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6.xml" ContentType="application/vnd.openxmlformats-officedocument.wordprocessingml.header+xml"/>
  <Override PartName="/word/footer26.xml" ContentType="application/vnd.openxmlformats-officedocument.wordprocessingml.footer+xml"/>
  <Override PartName="/word/header1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8.xml" ContentType="application/vnd.openxmlformats-officedocument.wordprocessingml.header+xml"/>
  <Override PartName="/word/footer3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41E16" w14:textId="77777777" w:rsidR="005019CC" w:rsidRPr="006D0E71" w:rsidRDefault="005019CC" w:rsidP="00EE78A7">
      <w:pPr>
        <w:tabs>
          <w:tab w:val="left" w:pos="810"/>
        </w:tabs>
        <w:spacing w:before="240"/>
        <w:rPr>
          <w:b/>
          <w:bCs/>
          <w:sz w:val="48"/>
        </w:rPr>
      </w:pPr>
      <w:bookmarkStart w:id="0" w:name="_Ref446954607"/>
      <w:bookmarkStart w:id="1" w:name="_Toc447013807"/>
      <w:bookmarkStart w:id="2" w:name="_Toc459039147"/>
      <w:r w:rsidRPr="006D0E71">
        <w:rPr>
          <w:b/>
          <w:bCs/>
          <w:noProof/>
          <w:sz w:val="48"/>
        </w:rPr>
        <w:drawing>
          <wp:inline distT="0" distB="0" distL="0" distR="0" wp14:anchorId="65F9D256" wp14:editId="1B5BA59B">
            <wp:extent cx="877824" cy="877824"/>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alifornia 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inline>
        </w:drawing>
      </w:r>
    </w:p>
    <w:p w14:paraId="0172F296" w14:textId="581DC7A7" w:rsidR="005019CC" w:rsidRPr="006D0E71" w:rsidRDefault="005019CC" w:rsidP="005019CC">
      <w:pPr>
        <w:jc w:val="center"/>
        <w:rPr>
          <w:b/>
          <w:bCs/>
          <w:sz w:val="44"/>
          <w:szCs w:val="44"/>
        </w:rPr>
      </w:pPr>
      <w:r w:rsidRPr="006D0E71">
        <w:rPr>
          <w:b/>
          <w:bCs/>
          <w:sz w:val="44"/>
          <w:szCs w:val="44"/>
        </w:rPr>
        <w:t>California Department of Education Assessment Development &amp; Administration Division</w:t>
      </w:r>
    </w:p>
    <w:p w14:paraId="31D107A3" w14:textId="5E57EE61" w:rsidR="005019CC" w:rsidRPr="006D0E71" w:rsidRDefault="005019CC" w:rsidP="005019CC">
      <w:pPr>
        <w:tabs>
          <w:tab w:val="center" w:pos="4968"/>
          <w:tab w:val="left" w:pos="6960"/>
        </w:tabs>
        <w:spacing w:before="480" w:after="480"/>
        <w:jc w:val="center"/>
        <w:rPr>
          <w:b/>
          <w:bCs/>
          <w:sz w:val="48"/>
        </w:rPr>
      </w:pPr>
      <w:r w:rsidRPr="006D0E71">
        <w:rPr>
          <w:b/>
          <w:bCs/>
          <w:noProof/>
          <w:sz w:val="48"/>
        </w:rPr>
        <w:drawing>
          <wp:inline distT="0" distB="0" distL="0" distR="0" wp14:anchorId="777621F7" wp14:editId="1F8446CB">
            <wp:extent cx="2112264" cy="1042416"/>
            <wp:effectExtent l="0" t="0" r="2540" b="5715"/>
            <wp:docPr id="66"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alifornia Assessment of Student Performance and Progress logo."/>
                    <pic:cNvPicPr/>
                  </pic:nvPicPr>
                  <pic:blipFill>
                    <a:blip r:embed="rId9">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3B1EC9F5" w14:textId="23B8D47B" w:rsidR="005019CC" w:rsidRPr="006D0E71" w:rsidRDefault="005019CC" w:rsidP="005019CC">
      <w:pPr>
        <w:pStyle w:val="Heading1"/>
        <w:spacing w:before="480"/>
      </w:pPr>
      <w:r w:rsidRPr="006D0E71">
        <w:t>California Assessment of Student Performance and Progress Smarter Balanced Technical Report 201</w:t>
      </w:r>
      <w:r w:rsidR="00AF755B" w:rsidRPr="006D0E71">
        <w:t>8</w:t>
      </w:r>
      <w:r w:rsidRPr="006D0E71">
        <w:t>–‍</w:t>
      </w:r>
      <w:r w:rsidR="00C4218A" w:rsidRPr="006D0E71">
        <w:t>20</w:t>
      </w:r>
      <w:r w:rsidRPr="006D0E71">
        <w:t>1</w:t>
      </w:r>
      <w:r w:rsidR="00AF755B" w:rsidRPr="006D0E71">
        <w:t>9</w:t>
      </w:r>
      <w:r w:rsidRPr="006D0E71">
        <w:t xml:space="preserve"> Administration</w:t>
      </w:r>
    </w:p>
    <w:p w14:paraId="4D7BA07C" w14:textId="1AC880E0" w:rsidR="005019CC" w:rsidRPr="006D0E71" w:rsidRDefault="005019CC" w:rsidP="005019CC">
      <w:pPr>
        <w:pStyle w:val="Heading2"/>
      </w:pPr>
      <w:r w:rsidRPr="006D0E71">
        <w:t>Chapter 2 Appendices</w:t>
      </w:r>
    </w:p>
    <w:p w14:paraId="27368938" w14:textId="001BBEBA" w:rsidR="005019CC" w:rsidRPr="006D0E71" w:rsidRDefault="000B7534" w:rsidP="005019CC">
      <w:pPr>
        <w:spacing w:before="720"/>
        <w:jc w:val="center"/>
        <w:rPr>
          <w:b/>
          <w:bCs/>
          <w:sz w:val="32"/>
        </w:rPr>
      </w:pPr>
      <w:r w:rsidRPr="006D0E71">
        <w:rPr>
          <w:b/>
          <w:bCs/>
          <w:sz w:val="32"/>
        </w:rPr>
        <w:t xml:space="preserve">Final </w:t>
      </w:r>
      <w:r w:rsidR="00B57C57" w:rsidRPr="006D0E71">
        <w:rPr>
          <w:b/>
          <w:bCs/>
          <w:sz w:val="32"/>
        </w:rPr>
        <w:t>S</w:t>
      </w:r>
      <w:r w:rsidR="00EB47DC" w:rsidRPr="006D0E71">
        <w:rPr>
          <w:b/>
          <w:bCs/>
          <w:sz w:val="32"/>
        </w:rPr>
        <w:t xml:space="preserve">ubmitted </w:t>
      </w:r>
      <w:r w:rsidR="00B57C57" w:rsidRPr="006D0E71">
        <w:rPr>
          <w:b/>
          <w:bCs/>
          <w:sz w:val="32"/>
        </w:rPr>
        <w:t xml:space="preserve">June </w:t>
      </w:r>
      <w:r w:rsidR="00A1460E">
        <w:rPr>
          <w:b/>
          <w:bCs/>
          <w:sz w:val="32"/>
        </w:rPr>
        <w:t>2</w:t>
      </w:r>
      <w:r w:rsidR="00EB47DC" w:rsidRPr="006D0E71">
        <w:rPr>
          <w:b/>
          <w:bCs/>
          <w:sz w:val="32"/>
        </w:rPr>
        <w:t>, 20</w:t>
      </w:r>
      <w:r w:rsidR="00037963" w:rsidRPr="006D0E71">
        <w:rPr>
          <w:b/>
          <w:bCs/>
          <w:sz w:val="32"/>
        </w:rPr>
        <w:t>20</w:t>
      </w:r>
    </w:p>
    <w:p w14:paraId="6632902B" w14:textId="08FFB786" w:rsidR="000F73FC" w:rsidRDefault="000F73FC" w:rsidP="005019CC">
      <w:pPr>
        <w:jc w:val="center"/>
        <w:rPr>
          <w:b/>
          <w:bCs/>
          <w:sz w:val="32"/>
        </w:rPr>
      </w:pPr>
      <w:r>
        <w:rPr>
          <w:b/>
          <w:bCs/>
          <w:sz w:val="32"/>
        </w:rPr>
        <w:t>Posted December 2024</w:t>
      </w:r>
    </w:p>
    <w:p w14:paraId="723AF6F7" w14:textId="61571E4E" w:rsidR="005019CC" w:rsidRPr="006D0E71" w:rsidRDefault="005019CC" w:rsidP="005019CC">
      <w:pPr>
        <w:jc w:val="center"/>
        <w:rPr>
          <w:b/>
          <w:bCs/>
          <w:sz w:val="32"/>
        </w:rPr>
      </w:pPr>
      <w:r w:rsidRPr="006D0E71">
        <w:rPr>
          <w:b/>
          <w:bCs/>
          <w:sz w:val="32"/>
        </w:rPr>
        <w:t>Educational Testing Service</w:t>
      </w:r>
    </w:p>
    <w:p w14:paraId="5B2168D3" w14:textId="10B8B66A" w:rsidR="005019CC" w:rsidRPr="006D0E71" w:rsidRDefault="00E6013B" w:rsidP="005019CC">
      <w:pPr>
        <w:jc w:val="center"/>
        <w:rPr>
          <w:b/>
          <w:bCs/>
          <w:sz w:val="32"/>
        </w:rPr>
      </w:pPr>
      <w:r w:rsidRPr="006D0E71">
        <w:rPr>
          <w:rFonts w:ascii="Times New Roman" w:hAnsi="Times New Roman" w:cs="Times New Roman"/>
          <w:noProof/>
          <w:color w:val="002060"/>
        </w:rPr>
        <w:drawing>
          <wp:inline distT="0" distB="0" distL="0" distR="0" wp14:anchorId="3598C988" wp14:editId="0FF45C78">
            <wp:extent cx="1199515" cy="783590"/>
            <wp:effectExtent l="0" t="0" r="0" b="0"/>
            <wp:docPr id="2" name="Picture 2"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ucational Testing Service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9515" cy="783590"/>
                    </a:xfrm>
                    <a:prstGeom prst="rect">
                      <a:avLst/>
                    </a:prstGeom>
                    <a:noFill/>
                    <a:ln>
                      <a:noFill/>
                    </a:ln>
                  </pic:spPr>
                </pic:pic>
              </a:graphicData>
            </a:graphic>
          </wp:inline>
        </w:drawing>
      </w:r>
    </w:p>
    <w:p w14:paraId="2BBF53AD" w14:textId="77777777" w:rsidR="005019CC" w:rsidRPr="006D0E71" w:rsidRDefault="005019CC" w:rsidP="005019CC">
      <w:pPr>
        <w:spacing w:after="480"/>
        <w:jc w:val="center"/>
        <w:rPr>
          <w:b/>
          <w:bCs/>
          <w:sz w:val="28"/>
        </w:rPr>
      </w:pPr>
      <w:r w:rsidRPr="006D0E71">
        <w:rPr>
          <w:b/>
          <w:bCs/>
          <w:sz w:val="28"/>
        </w:rPr>
        <w:t>Contract No. CN150012</w:t>
      </w:r>
    </w:p>
    <w:p w14:paraId="24E8F4BB" w14:textId="77777777" w:rsidR="005164EC" w:rsidRPr="006D0E71" w:rsidRDefault="005164EC" w:rsidP="00C14060">
      <w:pPr>
        <w:pStyle w:val="Heading3"/>
        <w:numPr>
          <w:ilvl w:val="0"/>
          <w:numId w:val="0"/>
        </w:numPr>
        <w:ind w:left="270" w:hanging="270"/>
      </w:pPr>
      <w:bookmarkStart w:id="3" w:name="_Toc456691067"/>
      <w:bookmarkStart w:id="4" w:name="_Toc456898956"/>
      <w:bookmarkStart w:id="5" w:name="_Toc456903870"/>
      <w:bookmarkStart w:id="6" w:name="_Toc184997409"/>
      <w:r w:rsidRPr="006D0E71">
        <w:lastRenderedPageBreak/>
        <w:t>Table of Contents</w:t>
      </w:r>
      <w:bookmarkEnd w:id="3"/>
      <w:bookmarkEnd w:id="4"/>
      <w:bookmarkEnd w:id="5"/>
      <w:bookmarkEnd w:id="6"/>
    </w:p>
    <w:p w14:paraId="35E3C701" w14:textId="26C630B1" w:rsidR="00E9543D" w:rsidRDefault="005164EC">
      <w:pPr>
        <w:pStyle w:val="TOC1"/>
        <w:rPr>
          <w:rFonts w:asciiTheme="minorHAnsi" w:eastAsiaTheme="minorEastAsia" w:hAnsiTheme="minorHAnsi" w:cstheme="minorBidi"/>
          <w:b w:val="0"/>
          <w:noProof/>
          <w:color w:val="auto"/>
          <w:kern w:val="2"/>
          <w:sz w:val="22"/>
          <w:szCs w:val="22"/>
          <w14:ligatures w14:val="standardContextual"/>
        </w:rPr>
      </w:pPr>
      <w:r w:rsidRPr="006D0E71">
        <w:fldChar w:fldCharType="begin"/>
      </w:r>
      <w:r w:rsidRPr="006D0E71">
        <w:instrText xml:space="preserve"> TOC \h \z \t "Heading 3,1,Heading 4,2" </w:instrText>
      </w:r>
      <w:r w:rsidRPr="006D0E71">
        <w:fldChar w:fldCharType="separate"/>
      </w:r>
      <w:hyperlink w:anchor="_Toc184997409" w:history="1">
        <w:r w:rsidR="00E9543D" w:rsidRPr="00D93CE2">
          <w:rPr>
            <w:rStyle w:val="Hyperlink"/>
            <w:noProof/>
          </w:rPr>
          <w:t>Table of Contents</w:t>
        </w:r>
        <w:r w:rsidR="00E9543D">
          <w:rPr>
            <w:noProof/>
            <w:webHidden/>
          </w:rPr>
          <w:tab/>
        </w:r>
        <w:r w:rsidR="00E9543D">
          <w:rPr>
            <w:noProof/>
            <w:webHidden/>
          </w:rPr>
          <w:fldChar w:fldCharType="begin"/>
        </w:r>
        <w:r w:rsidR="00E9543D">
          <w:rPr>
            <w:noProof/>
            <w:webHidden/>
          </w:rPr>
          <w:instrText xml:space="preserve"> PAGEREF _Toc184997409 \h </w:instrText>
        </w:r>
        <w:r w:rsidR="00E9543D">
          <w:rPr>
            <w:noProof/>
            <w:webHidden/>
          </w:rPr>
        </w:r>
        <w:r w:rsidR="00E9543D">
          <w:rPr>
            <w:noProof/>
            <w:webHidden/>
          </w:rPr>
          <w:fldChar w:fldCharType="separate"/>
        </w:r>
        <w:r w:rsidR="00DB6A63">
          <w:rPr>
            <w:noProof/>
            <w:webHidden/>
          </w:rPr>
          <w:t>ii</w:t>
        </w:r>
        <w:r w:rsidR="00E9543D">
          <w:rPr>
            <w:noProof/>
            <w:webHidden/>
          </w:rPr>
          <w:fldChar w:fldCharType="end"/>
        </w:r>
      </w:hyperlink>
    </w:p>
    <w:p w14:paraId="7E5643A2" w14:textId="1FAE282D" w:rsidR="00E9543D" w:rsidRDefault="00E9543D">
      <w:pPr>
        <w:pStyle w:val="TOC2"/>
        <w:rPr>
          <w:rFonts w:asciiTheme="minorHAnsi" w:eastAsiaTheme="minorEastAsia" w:hAnsiTheme="minorHAnsi" w:cstheme="minorBidi"/>
          <w:noProof/>
          <w:color w:val="auto"/>
          <w:kern w:val="2"/>
          <w:sz w:val="22"/>
          <w:szCs w:val="22"/>
          <w14:ligatures w14:val="standardContextual"/>
        </w:rPr>
      </w:pPr>
      <w:hyperlink w:anchor="_Toc184997410" w:history="1">
        <w:r w:rsidRPr="00D93CE2">
          <w:rPr>
            <w:rStyle w:val="Hyperlink"/>
            <w:noProof/>
          </w:rPr>
          <w:t>List of Tables</w:t>
        </w:r>
        <w:r>
          <w:rPr>
            <w:noProof/>
            <w:webHidden/>
          </w:rPr>
          <w:tab/>
        </w:r>
        <w:r>
          <w:rPr>
            <w:noProof/>
            <w:webHidden/>
          </w:rPr>
          <w:fldChar w:fldCharType="begin"/>
        </w:r>
        <w:r>
          <w:rPr>
            <w:noProof/>
            <w:webHidden/>
          </w:rPr>
          <w:instrText xml:space="preserve"> PAGEREF _Toc184997410 \h </w:instrText>
        </w:r>
        <w:r>
          <w:rPr>
            <w:noProof/>
            <w:webHidden/>
          </w:rPr>
        </w:r>
        <w:r>
          <w:rPr>
            <w:noProof/>
            <w:webHidden/>
          </w:rPr>
          <w:fldChar w:fldCharType="separate"/>
        </w:r>
        <w:r w:rsidR="00DB6A63">
          <w:rPr>
            <w:noProof/>
            <w:webHidden/>
          </w:rPr>
          <w:t>ii</w:t>
        </w:r>
        <w:r>
          <w:rPr>
            <w:noProof/>
            <w:webHidden/>
          </w:rPr>
          <w:fldChar w:fldCharType="end"/>
        </w:r>
      </w:hyperlink>
    </w:p>
    <w:p w14:paraId="4E6D88A0" w14:textId="576D25F0" w:rsidR="00E9543D" w:rsidRDefault="00E9543D">
      <w:pPr>
        <w:pStyle w:val="TOC1"/>
        <w:rPr>
          <w:rFonts w:asciiTheme="minorHAnsi" w:eastAsiaTheme="minorEastAsia" w:hAnsiTheme="minorHAnsi" w:cstheme="minorBidi"/>
          <w:b w:val="0"/>
          <w:noProof/>
          <w:color w:val="auto"/>
          <w:kern w:val="2"/>
          <w:sz w:val="22"/>
          <w:szCs w:val="22"/>
          <w14:ligatures w14:val="standardContextual"/>
        </w:rPr>
      </w:pPr>
      <w:hyperlink w:anchor="_Toc184997411" w:history="1">
        <w:r w:rsidRPr="00D93CE2">
          <w:rPr>
            <w:rStyle w:val="Hyperlink"/>
            <w:noProof/>
          </w:rPr>
          <w:t>Appendix 2.A: Smarter Balanced Blueprints</w:t>
        </w:r>
        <w:r>
          <w:rPr>
            <w:noProof/>
            <w:webHidden/>
          </w:rPr>
          <w:tab/>
        </w:r>
        <w:r>
          <w:rPr>
            <w:noProof/>
            <w:webHidden/>
          </w:rPr>
          <w:fldChar w:fldCharType="begin"/>
        </w:r>
        <w:r>
          <w:rPr>
            <w:noProof/>
            <w:webHidden/>
          </w:rPr>
          <w:instrText xml:space="preserve"> PAGEREF _Toc184997411 \h </w:instrText>
        </w:r>
        <w:r>
          <w:rPr>
            <w:noProof/>
            <w:webHidden/>
          </w:rPr>
        </w:r>
        <w:r>
          <w:rPr>
            <w:noProof/>
            <w:webHidden/>
          </w:rPr>
          <w:fldChar w:fldCharType="separate"/>
        </w:r>
        <w:r w:rsidR="00DB6A63">
          <w:rPr>
            <w:noProof/>
            <w:webHidden/>
          </w:rPr>
          <w:t>1</w:t>
        </w:r>
        <w:r>
          <w:rPr>
            <w:noProof/>
            <w:webHidden/>
          </w:rPr>
          <w:fldChar w:fldCharType="end"/>
        </w:r>
      </w:hyperlink>
    </w:p>
    <w:p w14:paraId="5B1F35D2" w14:textId="292D1FC4" w:rsidR="00E9543D" w:rsidRDefault="00E9543D">
      <w:pPr>
        <w:pStyle w:val="TOC2"/>
        <w:rPr>
          <w:rFonts w:asciiTheme="minorHAnsi" w:eastAsiaTheme="minorEastAsia" w:hAnsiTheme="minorHAnsi" w:cstheme="minorBidi"/>
          <w:noProof/>
          <w:color w:val="auto"/>
          <w:kern w:val="2"/>
          <w:sz w:val="22"/>
          <w:szCs w:val="22"/>
          <w14:ligatures w14:val="standardContextual"/>
        </w:rPr>
      </w:pPr>
      <w:hyperlink w:anchor="_Toc184997412" w:history="1">
        <w:r w:rsidRPr="00D93CE2">
          <w:rPr>
            <w:rStyle w:val="Hyperlink"/>
            <w:noProof/>
          </w:rPr>
          <w:t>English Language Arts/Literacy (ELA) Summative Assessments Blueprint</w:t>
        </w:r>
        <w:r>
          <w:rPr>
            <w:noProof/>
            <w:webHidden/>
          </w:rPr>
          <w:tab/>
        </w:r>
        <w:r>
          <w:rPr>
            <w:noProof/>
            <w:webHidden/>
          </w:rPr>
          <w:fldChar w:fldCharType="begin"/>
        </w:r>
        <w:r>
          <w:rPr>
            <w:noProof/>
            <w:webHidden/>
          </w:rPr>
          <w:instrText xml:space="preserve"> PAGEREF _Toc184997412 \h </w:instrText>
        </w:r>
        <w:r>
          <w:rPr>
            <w:noProof/>
            <w:webHidden/>
          </w:rPr>
        </w:r>
        <w:r>
          <w:rPr>
            <w:noProof/>
            <w:webHidden/>
          </w:rPr>
          <w:fldChar w:fldCharType="separate"/>
        </w:r>
        <w:r w:rsidR="00DB6A63">
          <w:rPr>
            <w:noProof/>
            <w:webHidden/>
          </w:rPr>
          <w:t>1</w:t>
        </w:r>
        <w:r>
          <w:rPr>
            <w:noProof/>
            <w:webHidden/>
          </w:rPr>
          <w:fldChar w:fldCharType="end"/>
        </w:r>
      </w:hyperlink>
    </w:p>
    <w:p w14:paraId="57608F02" w14:textId="266B8237" w:rsidR="00E9543D" w:rsidRDefault="00E9543D">
      <w:pPr>
        <w:pStyle w:val="TOC2"/>
        <w:rPr>
          <w:rFonts w:asciiTheme="minorHAnsi" w:eastAsiaTheme="minorEastAsia" w:hAnsiTheme="minorHAnsi" w:cstheme="minorBidi"/>
          <w:noProof/>
          <w:color w:val="auto"/>
          <w:kern w:val="2"/>
          <w:sz w:val="22"/>
          <w:szCs w:val="22"/>
          <w14:ligatures w14:val="standardContextual"/>
        </w:rPr>
      </w:pPr>
      <w:hyperlink w:anchor="_Toc184997413" w:history="1">
        <w:r w:rsidRPr="00D93CE2">
          <w:rPr>
            <w:rStyle w:val="Hyperlink"/>
            <w:noProof/>
          </w:rPr>
          <w:t>Smarter Balanced Mathematics Summative Assessments Blueprint</w:t>
        </w:r>
        <w:r>
          <w:rPr>
            <w:noProof/>
            <w:webHidden/>
          </w:rPr>
          <w:tab/>
        </w:r>
        <w:r>
          <w:rPr>
            <w:noProof/>
            <w:webHidden/>
          </w:rPr>
          <w:fldChar w:fldCharType="begin"/>
        </w:r>
        <w:r>
          <w:rPr>
            <w:noProof/>
            <w:webHidden/>
          </w:rPr>
          <w:instrText xml:space="preserve"> PAGEREF _Toc184997413 \h </w:instrText>
        </w:r>
        <w:r>
          <w:rPr>
            <w:noProof/>
            <w:webHidden/>
          </w:rPr>
        </w:r>
        <w:r>
          <w:rPr>
            <w:noProof/>
            <w:webHidden/>
          </w:rPr>
          <w:fldChar w:fldCharType="separate"/>
        </w:r>
        <w:r w:rsidR="00DB6A63">
          <w:rPr>
            <w:noProof/>
            <w:webHidden/>
          </w:rPr>
          <w:t>14</w:t>
        </w:r>
        <w:r>
          <w:rPr>
            <w:noProof/>
            <w:webHidden/>
          </w:rPr>
          <w:fldChar w:fldCharType="end"/>
        </w:r>
      </w:hyperlink>
    </w:p>
    <w:p w14:paraId="2E5B11C6" w14:textId="4CB50F8F" w:rsidR="00E9543D" w:rsidRDefault="00E9543D">
      <w:pPr>
        <w:pStyle w:val="TOC2"/>
        <w:rPr>
          <w:rFonts w:asciiTheme="minorHAnsi" w:eastAsiaTheme="minorEastAsia" w:hAnsiTheme="minorHAnsi" w:cstheme="minorBidi"/>
          <w:noProof/>
          <w:color w:val="auto"/>
          <w:kern w:val="2"/>
          <w:sz w:val="22"/>
          <w:szCs w:val="22"/>
          <w14:ligatures w14:val="standardContextual"/>
        </w:rPr>
      </w:pPr>
      <w:hyperlink w:anchor="_Toc184997414" w:history="1">
        <w:r w:rsidRPr="00D93CE2">
          <w:rPr>
            <w:rStyle w:val="Hyperlink"/>
            <w:noProof/>
          </w:rPr>
          <w:t>Enhanced</w:t>
        </w:r>
        <w:r w:rsidRPr="00D93CE2">
          <w:rPr>
            <w:rStyle w:val="Hyperlink"/>
            <w:noProof/>
            <w:spacing w:val="-7"/>
          </w:rPr>
          <w:t xml:space="preserve"> Computer Adaptive Testing (</w:t>
        </w:r>
        <w:r w:rsidRPr="00D93CE2">
          <w:rPr>
            <w:rStyle w:val="Hyperlink"/>
            <w:noProof/>
          </w:rPr>
          <w:t>CAT)</w:t>
        </w:r>
        <w:r w:rsidRPr="00D93CE2">
          <w:rPr>
            <w:rStyle w:val="Hyperlink"/>
            <w:noProof/>
            <w:spacing w:val="-7"/>
          </w:rPr>
          <w:t xml:space="preserve"> </w:t>
        </w:r>
        <w:r w:rsidRPr="00D93CE2">
          <w:rPr>
            <w:rStyle w:val="Hyperlink"/>
            <w:noProof/>
          </w:rPr>
          <w:t>Blueprints</w:t>
        </w:r>
        <w:r w:rsidRPr="00D93CE2">
          <w:rPr>
            <w:rStyle w:val="Hyperlink"/>
            <w:noProof/>
            <w:spacing w:val="-6"/>
          </w:rPr>
          <w:t xml:space="preserve"> </w:t>
        </w:r>
        <w:r w:rsidRPr="00D93CE2">
          <w:rPr>
            <w:rStyle w:val="Hyperlink"/>
            <w:noProof/>
          </w:rPr>
          <w:t>for</w:t>
        </w:r>
        <w:r w:rsidRPr="00D93CE2">
          <w:rPr>
            <w:rStyle w:val="Hyperlink"/>
            <w:noProof/>
            <w:spacing w:val="-9"/>
          </w:rPr>
          <w:t xml:space="preserve"> </w:t>
        </w:r>
        <w:r w:rsidRPr="00D93CE2">
          <w:rPr>
            <w:rStyle w:val="Hyperlink"/>
            <w:noProof/>
          </w:rPr>
          <w:t>Students</w:t>
        </w:r>
        <w:r w:rsidRPr="00D93CE2">
          <w:rPr>
            <w:rStyle w:val="Hyperlink"/>
            <w:noProof/>
            <w:spacing w:val="-4"/>
          </w:rPr>
          <w:t xml:space="preserve"> </w:t>
        </w:r>
        <w:r w:rsidRPr="00D93CE2">
          <w:rPr>
            <w:rStyle w:val="Hyperlink"/>
            <w:noProof/>
          </w:rPr>
          <w:t>Participating</w:t>
        </w:r>
        <w:r w:rsidRPr="00D93CE2">
          <w:rPr>
            <w:rStyle w:val="Hyperlink"/>
            <w:noProof/>
            <w:spacing w:val="-2"/>
          </w:rPr>
          <w:t xml:space="preserve"> </w:t>
        </w:r>
        <w:r w:rsidRPr="00D93CE2">
          <w:rPr>
            <w:rStyle w:val="Hyperlink"/>
            <w:noProof/>
          </w:rPr>
          <w:t>in</w:t>
        </w:r>
        <w:r w:rsidRPr="00D93CE2">
          <w:rPr>
            <w:rStyle w:val="Hyperlink"/>
            <w:noProof/>
            <w:spacing w:val="-8"/>
          </w:rPr>
          <w:t xml:space="preserve"> </w:t>
        </w:r>
        <w:r w:rsidRPr="00D93CE2">
          <w:rPr>
            <w:rStyle w:val="Hyperlink"/>
            <w:noProof/>
          </w:rPr>
          <w:t>the</w:t>
        </w:r>
        <w:r w:rsidRPr="00D93CE2">
          <w:rPr>
            <w:rStyle w:val="Hyperlink"/>
            <w:noProof/>
            <w:spacing w:val="-7"/>
          </w:rPr>
          <w:t> </w:t>
        </w:r>
        <w:r w:rsidRPr="00D93CE2">
          <w:rPr>
            <w:rStyle w:val="Hyperlink"/>
            <w:noProof/>
          </w:rPr>
          <w:t>2018–‍2019</w:t>
        </w:r>
        <w:r w:rsidRPr="00D93CE2">
          <w:rPr>
            <w:rStyle w:val="Hyperlink"/>
            <w:noProof/>
            <w:spacing w:val="-6"/>
          </w:rPr>
          <w:t xml:space="preserve"> </w:t>
        </w:r>
        <w:r w:rsidRPr="00D93CE2">
          <w:rPr>
            <w:rStyle w:val="Hyperlink"/>
            <w:noProof/>
            <w:spacing w:val="-2"/>
          </w:rPr>
          <w:t>Smarter</w:t>
        </w:r>
        <w:r w:rsidRPr="00D93CE2">
          <w:rPr>
            <w:rStyle w:val="Hyperlink"/>
            <w:noProof/>
            <w:spacing w:val="67"/>
            <w:w w:val="99"/>
          </w:rPr>
          <w:t xml:space="preserve"> </w:t>
        </w:r>
        <w:r w:rsidRPr="00D93CE2">
          <w:rPr>
            <w:rStyle w:val="Hyperlink"/>
            <w:noProof/>
          </w:rPr>
          <w:t>Balanced</w:t>
        </w:r>
        <w:r w:rsidRPr="00D93CE2">
          <w:rPr>
            <w:rStyle w:val="Hyperlink"/>
            <w:noProof/>
            <w:spacing w:val="-9"/>
          </w:rPr>
          <w:t xml:space="preserve"> </w:t>
        </w:r>
        <w:r w:rsidRPr="00D93CE2">
          <w:rPr>
            <w:rStyle w:val="Hyperlink"/>
            <w:noProof/>
          </w:rPr>
          <w:t>Embedded</w:t>
        </w:r>
        <w:r w:rsidRPr="00D93CE2">
          <w:rPr>
            <w:rStyle w:val="Hyperlink"/>
            <w:noProof/>
            <w:spacing w:val="-5"/>
          </w:rPr>
          <w:t xml:space="preserve"> </w:t>
        </w:r>
        <w:r w:rsidRPr="00D93CE2">
          <w:rPr>
            <w:rStyle w:val="Hyperlink"/>
            <w:noProof/>
          </w:rPr>
          <w:t>Field</w:t>
        </w:r>
        <w:r w:rsidRPr="00D93CE2">
          <w:rPr>
            <w:rStyle w:val="Hyperlink"/>
            <w:noProof/>
            <w:spacing w:val="-8"/>
          </w:rPr>
          <w:t xml:space="preserve"> </w:t>
        </w:r>
        <w:r w:rsidRPr="00D93CE2">
          <w:rPr>
            <w:rStyle w:val="Hyperlink"/>
            <w:noProof/>
          </w:rPr>
          <w:t>Test</w:t>
        </w:r>
        <w:r w:rsidRPr="00D93CE2">
          <w:rPr>
            <w:rStyle w:val="Hyperlink"/>
            <w:noProof/>
            <w:spacing w:val="-8"/>
          </w:rPr>
          <w:t xml:space="preserve"> </w:t>
        </w:r>
        <w:r w:rsidRPr="00D93CE2">
          <w:rPr>
            <w:rStyle w:val="Hyperlink"/>
            <w:noProof/>
          </w:rPr>
          <w:t>of</w:t>
        </w:r>
        <w:r w:rsidRPr="00D93CE2">
          <w:rPr>
            <w:rStyle w:val="Hyperlink"/>
            <w:noProof/>
            <w:spacing w:val="-8"/>
          </w:rPr>
          <w:t xml:space="preserve"> </w:t>
        </w:r>
        <w:r w:rsidRPr="00D93CE2">
          <w:rPr>
            <w:rStyle w:val="Hyperlink"/>
            <w:noProof/>
          </w:rPr>
          <w:t>Performance</w:t>
        </w:r>
        <w:r w:rsidRPr="00D93CE2">
          <w:rPr>
            <w:rStyle w:val="Hyperlink"/>
            <w:noProof/>
            <w:spacing w:val="-5"/>
          </w:rPr>
          <w:t xml:space="preserve"> </w:t>
        </w:r>
        <w:r w:rsidRPr="00D93CE2">
          <w:rPr>
            <w:rStyle w:val="Hyperlink"/>
            <w:noProof/>
          </w:rPr>
          <w:t>Tasks (PTs)</w:t>
        </w:r>
        <w:r>
          <w:rPr>
            <w:noProof/>
            <w:webHidden/>
          </w:rPr>
          <w:tab/>
        </w:r>
        <w:r>
          <w:rPr>
            <w:noProof/>
            <w:webHidden/>
          </w:rPr>
          <w:fldChar w:fldCharType="begin"/>
        </w:r>
        <w:r>
          <w:rPr>
            <w:noProof/>
            <w:webHidden/>
          </w:rPr>
          <w:instrText xml:space="preserve"> PAGEREF _Toc184997414 \h </w:instrText>
        </w:r>
        <w:r>
          <w:rPr>
            <w:noProof/>
            <w:webHidden/>
          </w:rPr>
        </w:r>
        <w:r>
          <w:rPr>
            <w:noProof/>
            <w:webHidden/>
          </w:rPr>
          <w:fldChar w:fldCharType="separate"/>
        </w:r>
        <w:r w:rsidR="00DB6A63">
          <w:rPr>
            <w:noProof/>
            <w:webHidden/>
          </w:rPr>
          <w:t>39</w:t>
        </w:r>
        <w:r>
          <w:rPr>
            <w:noProof/>
            <w:webHidden/>
          </w:rPr>
          <w:fldChar w:fldCharType="end"/>
        </w:r>
      </w:hyperlink>
    </w:p>
    <w:p w14:paraId="08F289E9" w14:textId="35705ADB" w:rsidR="005164EC" w:rsidRPr="006D0E71" w:rsidRDefault="00E9543D" w:rsidP="00E15A75">
      <w:pPr>
        <w:pStyle w:val="TOC1"/>
      </w:pPr>
      <w:hyperlink w:anchor="_Toc184997415" w:history="1">
        <w:r w:rsidRPr="00D93CE2">
          <w:rPr>
            <w:rStyle w:val="Hyperlink"/>
            <w:noProof/>
          </w:rPr>
          <w:t>Appendix 2.B: Special Services Summaries</w:t>
        </w:r>
        <w:r>
          <w:rPr>
            <w:noProof/>
            <w:webHidden/>
          </w:rPr>
          <w:tab/>
        </w:r>
        <w:r>
          <w:rPr>
            <w:noProof/>
            <w:webHidden/>
          </w:rPr>
          <w:fldChar w:fldCharType="begin"/>
        </w:r>
        <w:r>
          <w:rPr>
            <w:noProof/>
            <w:webHidden/>
          </w:rPr>
          <w:instrText xml:space="preserve"> PAGEREF _Toc184997415 \h </w:instrText>
        </w:r>
        <w:r>
          <w:rPr>
            <w:noProof/>
            <w:webHidden/>
          </w:rPr>
        </w:r>
        <w:r>
          <w:rPr>
            <w:noProof/>
            <w:webHidden/>
          </w:rPr>
          <w:fldChar w:fldCharType="separate"/>
        </w:r>
        <w:r w:rsidR="00DB6A63">
          <w:rPr>
            <w:noProof/>
            <w:webHidden/>
          </w:rPr>
          <w:t>40</w:t>
        </w:r>
        <w:r>
          <w:rPr>
            <w:noProof/>
            <w:webHidden/>
          </w:rPr>
          <w:fldChar w:fldCharType="end"/>
        </w:r>
      </w:hyperlink>
      <w:r w:rsidR="005164EC" w:rsidRPr="006D0E71">
        <w:rPr>
          <w:u w:val="single"/>
        </w:rPr>
        <w:fldChar w:fldCharType="end"/>
      </w:r>
    </w:p>
    <w:p w14:paraId="5BA154BC" w14:textId="4D2B1ADF" w:rsidR="005164EC" w:rsidRPr="006D0E71" w:rsidRDefault="005164EC" w:rsidP="00C14060">
      <w:pPr>
        <w:pStyle w:val="Heading4"/>
        <w:numPr>
          <w:ilvl w:val="0"/>
          <w:numId w:val="0"/>
        </w:numPr>
      </w:pPr>
      <w:bookmarkStart w:id="7" w:name="_Toc456691068"/>
      <w:bookmarkStart w:id="8" w:name="_Toc456898957"/>
      <w:bookmarkStart w:id="9" w:name="_Toc456903871"/>
      <w:bookmarkStart w:id="10" w:name="_Toc184997410"/>
      <w:r w:rsidRPr="006D0E71">
        <w:t>List of Tables</w:t>
      </w:r>
      <w:bookmarkEnd w:id="7"/>
      <w:bookmarkEnd w:id="8"/>
      <w:bookmarkEnd w:id="9"/>
      <w:bookmarkEnd w:id="10"/>
    </w:p>
    <w:p w14:paraId="258CEC98" w14:textId="73688B83" w:rsidR="00E15A75" w:rsidRDefault="005164EC">
      <w:pPr>
        <w:pStyle w:val="TOC5"/>
        <w:rPr>
          <w:rFonts w:asciiTheme="minorHAnsi" w:eastAsiaTheme="minorEastAsia" w:hAnsiTheme="minorHAnsi" w:cstheme="minorBidi"/>
          <w:bCs w:val="0"/>
          <w:color w:val="auto"/>
          <w:kern w:val="2"/>
          <w:sz w:val="22"/>
          <w:szCs w:val="22"/>
          <w14:ligatures w14:val="standardContextual"/>
        </w:rPr>
      </w:pPr>
      <w:r w:rsidRPr="006D0E71">
        <w:rPr>
          <w:b/>
          <w:bCs w:val="0"/>
          <w:noProof w:val="0"/>
          <w:kern w:val="28"/>
          <w:sz w:val="19"/>
          <w:szCs w:val="20"/>
        </w:rPr>
        <w:fldChar w:fldCharType="begin"/>
      </w:r>
      <w:r w:rsidRPr="006D0E71">
        <w:rPr>
          <w:b/>
          <w:bCs w:val="0"/>
          <w:noProof w:val="0"/>
          <w:kern w:val="28"/>
          <w:sz w:val="19"/>
          <w:szCs w:val="20"/>
        </w:rPr>
        <w:instrText xml:space="preserve"> TOC \h \z \t "Caption,5" </w:instrText>
      </w:r>
      <w:r w:rsidRPr="006D0E71">
        <w:rPr>
          <w:b/>
          <w:bCs w:val="0"/>
          <w:noProof w:val="0"/>
          <w:kern w:val="28"/>
          <w:sz w:val="19"/>
          <w:szCs w:val="20"/>
        </w:rPr>
        <w:fldChar w:fldCharType="separate"/>
      </w:r>
      <w:hyperlink w:anchor="_Toc180762404" w:history="1">
        <w:r w:rsidR="00E15A75" w:rsidRPr="009B40A5">
          <w:rPr>
            <w:rStyle w:val="Hyperlink"/>
          </w:rPr>
          <w:t>Table 2.B.1  Special Services Summary for ELA Performance Task (PT), Grades Three Through Six—All Tested</w:t>
        </w:r>
        <w:r w:rsidR="00E15A75">
          <w:rPr>
            <w:webHidden/>
          </w:rPr>
          <w:tab/>
        </w:r>
        <w:r w:rsidR="00E15A75">
          <w:rPr>
            <w:webHidden/>
          </w:rPr>
          <w:fldChar w:fldCharType="begin"/>
        </w:r>
        <w:r w:rsidR="00E15A75">
          <w:rPr>
            <w:webHidden/>
          </w:rPr>
          <w:instrText xml:space="preserve"> PAGEREF _Toc180762404 \h </w:instrText>
        </w:r>
        <w:r w:rsidR="00E15A75">
          <w:rPr>
            <w:webHidden/>
          </w:rPr>
        </w:r>
        <w:r w:rsidR="00E15A75">
          <w:rPr>
            <w:webHidden/>
          </w:rPr>
          <w:fldChar w:fldCharType="separate"/>
        </w:r>
        <w:r w:rsidR="00DB6A63">
          <w:rPr>
            <w:webHidden/>
          </w:rPr>
          <w:t>40</w:t>
        </w:r>
        <w:r w:rsidR="00E15A75">
          <w:rPr>
            <w:webHidden/>
          </w:rPr>
          <w:fldChar w:fldCharType="end"/>
        </w:r>
      </w:hyperlink>
    </w:p>
    <w:p w14:paraId="2A5D5664" w14:textId="0A2148DC"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05" w:history="1">
        <w:r w:rsidRPr="009B40A5">
          <w:rPr>
            <w:rStyle w:val="Hyperlink"/>
          </w:rPr>
          <w:t>Table 2.B.2  Special Services Summary for ELA PT, Grades Seven, Eight, and Eleven—All Tested</w:t>
        </w:r>
        <w:r>
          <w:rPr>
            <w:webHidden/>
          </w:rPr>
          <w:tab/>
        </w:r>
        <w:r>
          <w:rPr>
            <w:webHidden/>
          </w:rPr>
          <w:fldChar w:fldCharType="begin"/>
        </w:r>
        <w:r>
          <w:rPr>
            <w:webHidden/>
          </w:rPr>
          <w:instrText xml:space="preserve"> PAGEREF _Toc180762405 \h </w:instrText>
        </w:r>
        <w:r>
          <w:rPr>
            <w:webHidden/>
          </w:rPr>
        </w:r>
        <w:r>
          <w:rPr>
            <w:webHidden/>
          </w:rPr>
          <w:fldChar w:fldCharType="separate"/>
        </w:r>
        <w:r w:rsidR="00DB6A63">
          <w:rPr>
            <w:webHidden/>
          </w:rPr>
          <w:t>42</w:t>
        </w:r>
        <w:r>
          <w:rPr>
            <w:webHidden/>
          </w:rPr>
          <w:fldChar w:fldCharType="end"/>
        </w:r>
      </w:hyperlink>
    </w:p>
    <w:p w14:paraId="59C805A1" w14:textId="1EFCD185"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06" w:history="1">
        <w:r w:rsidRPr="009B40A5">
          <w:rPr>
            <w:rStyle w:val="Hyperlink"/>
          </w:rPr>
          <w:t>Table 2.B.3  Special Services Summary for ELA PT, Grades Three Through Six—Students With No Special Education Services</w:t>
        </w:r>
        <w:r>
          <w:rPr>
            <w:webHidden/>
          </w:rPr>
          <w:tab/>
        </w:r>
        <w:r>
          <w:rPr>
            <w:webHidden/>
          </w:rPr>
          <w:fldChar w:fldCharType="begin"/>
        </w:r>
        <w:r>
          <w:rPr>
            <w:webHidden/>
          </w:rPr>
          <w:instrText xml:space="preserve"> PAGEREF _Toc180762406 \h </w:instrText>
        </w:r>
        <w:r>
          <w:rPr>
            <w:webHidden/>
          </w:rPr>
        </w:r>
        <w:r>
          <w:rPr>
            <w:webHidden/>
          </w:rPr>
          <w:fldChar w:fldCharType="separate"/>
        </w:r>
        <w:r w:rsidR="00DB6A63">
          <w:rPr>
            <w:webHidden/>
          </w:rPr>
          <w:t>44</w:t>
        </w:r>
        <w:r>
          <w:rPr>
            <w:webHidden/>
          </w:rPr>
          <w:fldChar w:fldCharType="end"/>
        </w:r>
      </w:hyperlink>
    </w:p>
    <w:p w14:paraId="698CE061" w14:textId="2CC179F4"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07" w:history="1">
        <w:r w:rsidRPr="009B40A5">
          <w:rPr>
            <w:rStyle w:val="Hyperlink"/>
          </w:rPr>
          <w:t>Table 2.B.4  Special Services Summary for ELA PT, Grades Seven, Eight, and Eleven—Students with No Special Education Services</w:t>
        </w:r>
        <w:r>
          <w:rPr>
            <w:webHidden/>
          </w:rPr>
          <w:tab/>
        </w:r>
        <w:r>
          <w:rPr>
            <w:webHidden/>
          </w:rPr>
          <w:fldChar w:fldCharType="begin"/>
        </w:r>
        <w:r>
          <w:rPr>
            <w:webHidden/>
          </w:rPr>
          <w:instrText xml:space="preserve"> PAGEREF _Toc180762407 \h </w:instrText>
        </w:r>
        <w:r>
          <w:rPr>
            <w:webHidden/>
          </w:rPr>
        </w:r>
        <w:r>
          <w:rPr>
            <w:webHidden/>
          </w:rPr>
          <w:fldChar w:fldCharType="separate"/>
        </w:r>
        <w:r w:rsidR="00DB6A63">
          <w:rPr>
            <w:webHidden/>
          </w:rPr>
          <w:t>46</w:t>
        </w:r>
        <w:r>
          <w:rPr>
            <w:webHidden/>
          </w:rPr>
          <w:fldChar w:fldCharType="end"/>
        </w:r>
      </w:hyperlink>
    </w:p>
    <w:p w14:paraId="5C88E2D8" w14:textId="10F51A4C"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08" w:history="1">
        <w:r w:rsidRPr="009B40A5">
          <w:rPr>
            <w:rStyle w:val="Hyperlink"/>
          </w:rPr>
          <w:t>Table 2.B.5  Special Services Summary for ELA PT, Grades Three Through Six—Students with Special Education Services</w:t>
        </w:r>
        <w:r>
          <w:rPr>
            <w:webHidden/>
          </w:rPr>
          <w:tab/>
        </w:r>
        <w:r>
          <w:rPr>
            <w:webHidden/>
          </w:rPr>
          <w:fldChar w:fldCharType="begin"/>
        </w:r>
        <w:r>
          <w:rPr>
            <w:webHidden/>
          </w:rPr>
          <w:instrText xml:space="preserve"> PAGEREF _Toc180762408 \h </w:instrText>
        </w:r>
        <w:r>
          <w:rPr>
            <w:webHidden/>
          </w:rPr>
        </w:r>
        <w:r>
          <w:rPr>
            <w:webHidden/>
          </w:rPr>
          <w:fldChar w:fldCharType="separate"/>
        </w:r>
        <w:r w:rsidR="00DB6A63">
          <w:rPr>
            <w:webHidden/>
          </w:rPr>
          <w:t>48</w:t>
        </w:r>
        <w:r>
          <w:rPr>
            <w:webHidden/>
          </w:rPr>
          <w:fldChar w:fldCharType="end"/>
        </w:r>
      </w:hyperlink>
    </w:p>
    <w:p w14:paraId="0A73711B" w14:textId="6343501B"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09" w:history="1">
        <w:r w:rsidRPr="009B40A5">
          <w:rPr>
            <w:rStyle w:val="Hyperlink"/>
          </w:rPr>
          <w:t>Table 2.B.6  Special Services Summary for ELA PT, Grades Seven, Eight, and Eleven—Students with Special Education Services</w:t>
        </w:r>
        <w:r>
          <w:rPr>
            <w:webHidden/>
          </w:rPr>
          <w:tab/>
        </w:r>
        <w:r>
          <w:rPr>
            <w:webHidden/>
          </w:rPr>
          <w:fldChar w:fldCharType="begin"/>
        </w:r>
        <w:r>
          <w:rPr>
            <w:webHidden/>
          </w:rPr>
          <w:instrText xml:space="preserve"> PAGEREF _Toc180762409 \h </w:instrText>
        </w:r>
        <w:r>
          <w:rPr>
            <w:webHidden/>
          </w:rPr>
        </w:r>
        <w:r>
          <w:rPr>
            <w:webHidden/>
          </w:rPr>
          <w:fldChar w:fldCharType="separate"/>
        </w:r>
        <w:r w:rsidR="00DB6A63">
          <w:rPr>
            <w:webHidden/>
          </w:rPr>
          <w:t>50</w:t>
        </w:r>
        <w:r>
          <w:rPr>
            <w:webHidden/>
          </w:rPr>
          <w:fldChar w:fldCharType="end"/>
        </w:r>
      </w:hyperlink>
    </w:p>
    <w:p w14:paraId="09C6DD39" w14:textId="2E6D7D98"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0" w:history="1">
        <w:r w:rsidRPr="009B40A5">
          <w:rPr>
            <w:rStyle w:val="Hyperlink"/>
          </w:rPr>
          <w:t>Table 2.B.7  Special Services Summary for ELA PT, Grades Three Through Six—English-only (EO) Students</w:t>
        </w:r>
        <w:r>
          <w:rPr>
            <w:webHidden/>
          </w:rPr>
          <w:tab/>
        </w:r>
        <w:r>
          <w:rPr>
            <w:webHidden/>
          </w:rPr>
          <w:fldChar w:fldCharType="begin"/>
        </w:r>
        <w:r>
          <w:rPr>
            <w:webHidden/>
          </w:rPr>
          <w:instrText xml:space="preserve"> PAGEREF _Toc180762410 \h </w:instrText>
        </w:r>
        <w:r>
          <w:rPr>
            <w:webHidden/>
          </w:rPr>
        </w:r>
        <w:r>
          <w:rPr>
            <w:webHidden/>
          </w:rPr>
          <w:fldChar w:fldCharType="separate"/>
        </w:r>
        <w:r w:rsidR="00DB6A63">
          <w:rPr>
            <w:webHidden/>
          </w:rPr>
          <w:t>52</w:t>
        </w:r>
        <w:r>
          <w:rPr>
            <w:webHidden/>
          </w:rPr>
          <w:fldChar w:fldCharType="end"/>
        </w:r>
      </w:hyperlink>
    </w:p>
    <w:p w14:paraId="2D2180F7" w14:textId="1816EB93"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1" w:history="1">
        <w:r w:rsidRPr="009B40A5">
          <w:rPr>
            <w:rStyle w:val="Hyperlink"/>
          </w:rPr>
          <w:t>Table 2.B.8  Special Services Summary for ELA PT, Grades Seven, Eight, and Eleven—EO Students</w:t>
        </w:r>
        <w:r>
          <w:rPr>
            <w:webHidden/>
          </w:rPr>
          <w:tab/>
        </w:r>
        <w:r>
          <w:rPr>
            <w:webHidden/>
          </w:rPr>
          <w:fldChar w:fldCharType="begin"/>
        </w:r>
        <w:r>
          <w:rPr>
            <w:webHidden/>
          </w:rPr>
          <w:instrText xml:space="preserve"> PAGEREF _Toc180762411 \h </w:instrText>
        </w:r>
        <w:r>
          <w:rPr>
            <w:webHidden/>
          </w:rPr>
        </w:r>
        <w:r>
          <w:rPr>
            <w:webHidden/>
          </w:rPr>
          <w:fldChar w:fldCharType="separate"/>
        </w:r>
        <w:r w:rsidR="00DB6A63">
          <w:rPr>
            <w:webHidden/>
          </w:rPr>
          <w:t>54</w:t>
        </w:r>
        <w:r>
          <w:rPr>
            <w:webHidden/>
          </w:rPr>
          <w:fldChar w:fldCharType="end"/>
        </w:r>
      </w:hyperlink>
    </w:p>
    <w:p w14:paraId="795D527A" w14:textId="401A8B7C"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2" w:history="1">
        <w:r w:rsidRPr="009B40A5">
          <w:rPr>
            <w:rStyle w:val="Hyperlink"/>
          </w:rPr>
          <w:t>Table 2.B.9  Special Services Summary for ELA PT, Grades Three Through Six—Initial Fluent English Proficient (IFEP) Students</w:t>
        </w:r>
        <w:r>
          <w:rPr>
            <w:webHidden/>
          </w:rPr>
          <w:tab/>
        </w:r>
        <w:r>
          <w:rPr>
            <w:webHidden/>
          </w:rPr>
          <w:fldChar w:fldCharType="begin"/>
        </w:r>
        <w:r>
          <w:rPr>
            <w:webHidden/>
          </w:rPr>
          <w:instrText xml:space="preserve"> PAGEREF _Toc180762412 \h </w:instrText>
        </w:r>
        <w:r>
          <w:rPr>
            <w:webHidden/>
          </w:rPr>
        </w:r>
        <w:r>
          <w:rPr>
            <w:webHidden/>
          </w:rPr>
          <w:fldChar w:fldCharType="separate"/>
        </w:r>
        <w:r w:rsidR="00DB6A63">
          <w:rPr>
            <w:webHidden/>
          </w:rPr>
          <w:t>56</w:t>
        </w:r>
        <w:r>
          <w:rPr>
            <w:webHidden/>
          </w:rPr>
          <w:fldChar w:fldCharType="end"/>
        </w:r>
      </w:hyperlink>
    </w:p>
    <w:p w14:paraId="0C320EDB" w14:textId="569C5967"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3" w:history="1">
        <w:r w:rsidRPr="009B40A5">
          <w:rPr>
            <w:rStyle w:val="Hyperlink"/>
          </w:rPr>
          <w:t>Table 2.B.10  Special Services Summary for ELA PT, Grades Seven, Eight, and Eleven—IFEP Students</w:t>
        </w:r>
        <w:r>
          <w:rPr>
            <w:webHidden/>
          </w:rPr>
          <w:tab/>
        </w:r>
        <w:r>
          <w:rPr>
            <w:webHidden/>
          </w:rPr>
          <w:fldChar w:fldCharType="begin"/>
        </w:r>
        <w:r>
          <w:rPr>
            <w:webHidden/>
          </w:rPr>
          <w:instrText xml:space="preserve"> PAGEREF _Toc180762413 \h </w:instrText>
        </w:r>
        <w:r>
          <w:rPr>
            <w:webHidden/>
          </w:rPr>
        </w:r>
        <w:r>
          <w:rPr>
            <w:webHidden/>
          </w:rPr>
          <w:fldChar w:fldCharType="separate"/>
        </w:r>
        <w:r w:rsidR="00DB6A63">
          <w:rPr>
            <w:webHidden/>
          </w:rPr>
          <w:t>58</w:t>
        </w:r>
        <w:r>
          <w:rPr>
            <w:webHidden/>
          </w:rPr>
          <w:fldChar w:fldCharType="end"/>
        </w:r>
      </w:hyperlink>
    </w:p>
    <w:p w14:paraId="777096D6" w14:textId="5EA85E19"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4" w:history="1">
        <w:r w:rsidRPr="009B40A5">
          <w:rPr>
            <w:rStyle w:val="Hyperlink"/>
          </w:rPr>
          <w:t>Table 2.B.11  Special Services Summary for ELA PT, Grades Three Through Six—English Learner (EL) Students</w:t>
        </w:r>
        <w:r>
          <w:rPr>
            <w:webHidden/>
          </w:rPr>
          <w:tab/>
        </w:r>
        <w:r>
          <w:rPr>
            <w:webHidden/>
          </w:rPr>
          <w:fldChar w:fldCharType="begin"/>
        </w:r>
        <w:r>
          <w:rPr>
            <w:webHidden/>
          </w:rPr>
          <w:instrText xml:space="preserve"> PAGEREF _Toc180762414 \h </w:instrText>
        </w:r>
        <w:r>
          <w:rPr>
            <w:webHidden/>
          </w:rPr>
        </w:r>
        <w:r>
          <w:rPr>
            <w:webHidden/>
          </w:rPr>
          <w:fldChar w:fldCharType="separate"/>
        </w:r>
        <w:r w:rsidR="00DB6A63">
          <w:rPr>
            <w:webHidden/>
          </w:rPr>
          <w:t>60</w:t>
        </w:r>
        <w:r>
          <w:rPr>
            <w:webHidden/>
          </w:rPr>
          <w:fldChar w:fldCharType="end"/>
        </w:r>
      </w:hyperlink>
    </w:p>
    <w:p w14:paraId="3557812F" w14:textId="527507E7"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5" w:history="1">
        <w:r w:rsidRPr="009B40A5">
          <w:rPr>
            <w:rStyle w:val="Hyperlink"/>
          </w:rPr>
          <w:t>Table 2.B.12  Special Services Summary for ELA PT, Grades Seven, Eight, and Eleven—EL Students</w:t>
        </w:r>
        <w:r>
          <w:rPr>
            <w:webHidden/>
          </w:rPr>
          <w:tab/>
        </w:r>
        <w:r>
          <w:rPr>
            <w:webHidden/>
          </w:rPr>
          <w:fldChar w:fldCharType="begin"/>
        </w:r>
        <w:r>
          <w:rPr>
            <w:webHidden/>
          </w:rPr>
          <w:instrText xml:space="preserve"> PAGEREF _Toc180762415 \h </w:instrText>
        </w:r>
        <w:r>
          <w:rPr>
            <w:webHidden/>
          </w:rPr>
        </w:r>
        <w:r>
          <w:rPr>
            <w:webHidden/>
          </w:rPr>
          <w:fldChar w:fldCharType="separate"/>
        </w:r>
        <w:r w:rsidR="00DB6A63">
          <w:rPr>
            <w:webHidden/>
          </w:rPr>
          <w:t>62</w:t>
        </w:r>
        <w:r>
          <w:rPr>
            <w:webHidden/>
          </w:rPr>
          <w:fldChar w:fldCharType="end"/>
        </w:r>
      </w:hyperlink>
    </w:p>
    <w:p w14:paraId="7903C236" w14:textId="24A401FB"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6" w:history="1">
        <w:r w:rsidRPr="009B40A5">
          <w:rPr>
            <w:rStyle w:val="Hyperlink"/>
          </w:rPr>
          <w:t>Table 2.B.13  Special Services Summary for ELA PT, Grades Three Through Six—Reclassified Fluent English Proficient (RFEP) Students</w:t>
        </w:r>
        <w:r>
          <w:rPr>
            <w:webHidden/>
          </w:rPr>
          <w:tab/>
        </w:r>
        <w:r>
          <w:rPr>
            <w:webHidden/>
          </w:rPr>
          <w:fldChar w:fldCharType="begin"/>
        </w:r>
        <w:r>
          <w:rPr>
            <w:webHidden/>
          </w:rPr>
          <w:instrText xml:space="preserve"> PAGEREF _Toc180762416 \h </w:instrText>
        </w:r>
        <w:r>
          <w:rPr>
            <w:webHidden/>
          </w:rPr>
        </w:r>
        <w:r>
          <w:rPr>
            <w:webHidden/>
          </w:rPr>
          <w:fldChar w:fldCharType="separate"/>
        </w:r>
        <w:r w:rsidR="00DB6A63">
          <w:rPr>
            <w:webHidden/>
          </w:rPr>
          <w:t>64</w:t>
        </w:r>
        <w:r>
          <w:rPr>
            <w:webHidden/>
          </w:rPr>
          <w:fldChar w:fldCharType="end"/>
        </w:r>
      </w:hyperlink>
    </w:p>
    <w:p w14:paraId="203E7F2A" w14:textId="2E3717CB"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7" w:history="1">
        <w:r w:rsidRPr="009B40A5">
          <w:rPr>
            <w:rStyle w:val="Hyperlink"/>
          </w:rPr>
          <w:t>Table 2.B.14  Special Services Summary for ELA PT, Grades Seven, Eight, and Eleven—RFEP Students</w:t>
        </w:r>
        <w:r>
          <w:rPr>
            <w:webHidden/>
          </w:rPr>
          <w:tab/>
        </w:r>
        <w:r>
          <w:rPr>
            <w:webHidden/>
          </w:rPr>
          <w:fldChar w:fldCharType="begin"/>
        </w:r>
        <w:r>
          <w:rPr>
            <w:webHidden/>
          </w:rPr>
          <w:instrText xml:space="preserve"> PAGEREF _Toc180762417 \h </w:instrText>
        </w:r>
        <w:r>
          <w:rPr>
            <w:webHidden/>
          </w:rPr>
        </w:r>
        <w:r>
          <w:rPr>
            <w:webHidden/>
          </w:rPr>
          <w:fldChar w:fldCharType="separate"/>
        </w:r>
        <w:r w:rsidR="00DB6A63">
          <w:rPr>
            <w:webHidden/>
          </w:rPr>
          <w:t>66</w:t>
        </w:r>
        <w:r>
          <w:rPr>
            <w:webHidden/>
          </w:rPr>
          <w:fldChar w:fldCharType="end"/>
        </w:r>
      </w:hyperlink>
    </w:p>
    <w:p w14:paraId="18A13751" w14:textId="4C91B6F9"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8" w:history="1">
        <w:r w:rsidRPr="009B40A5">
          <w:rPr>
            <w:rStyle w:val="Hyperlink"/>
          </w:rPr>
          <w:t>Table 2.B.15  Special Services Summary for Mathematics PT, Grades Three Through Six—All Tested</w:t>
        </w:r>
        <w:r>
          <w:rPr>
            <w:webHidden/>
          </w:rPr>
          <w:tab/>
        </w:r>
        <w:r>
          <w:rPr>
            <w:webHidden/>
          </w:rPr>
          <w:fldChar w:fldCharType="begin"/>
        </w:r>
        <w:r>
          <w:rPr>
            <w:webHidden/>
          </w:rPr>
          <w:instrText xml:space="preserve"> PAGEREF _Toc180762418 \h </w:instrText>
        </w:r>
        <w:r>
          <w:rPr>
            <w:webHidden/>
          </w:rPr>
        </w:r>
        <w:r>
          <w:rPr>
            <w:webHidden/>
          </w:rPr>
          <w:fldChar w:fldCharType="separate"/>
        </w:r>
        <w:r w:rsidR="00DB6A63">
          <w:rPr>
            <w:webHidden/>
          </w:rPr>
          <w:t>68</w:t>
        </w:r>
        <w:r>
          <w:rPr>
            <w:webHidden/>
          </w:rPr>
          <w:fldChar w:fldCharType="end"/>
        </w:r>
      </w:hyperlink>
    </w:p>
    <w:p w14:paraId="7BD3D5B8" w14:textId="6CD87DCD"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19" w:history="1">
        <w:r w:rsidRPr="009B40A5">
          <w:rPr>
            <w:rStyle w:val="Hyperlink"/>
          </w:rPr>
          <w:t>Table 2.B.16  Special Services Summary for Mathematics PT, Grades Seven, Eight, and Eleven—All Tested</w:t>
        </w:r>
        <w:r>
          <w:rPr>
            <w:webHidden/>
          </w:rPr>
          <w:tab/>
        </w:r>
        <w:r>
          <w:rPr>
            <w:webHidden/>
          </w:rPr>
          <w:fldChar w:fldCharType="begin"/>
        </w:r>
        <w:r>
          <w:rPr>
            <w:webHidden/>
          </w:rPr>
          <w:instrText xml:space="preserve"> PAGEREF _Toc180762419 \h </w:instrText>
        </w:r>
        <w:r>
          <w:rPr>
            <w:webHidden/>
          </w:rPr>
        </w:r>
        <w:r>
          <w:rPr>
            <w:webHidden/>
          </w:rPr>
          <w:fldChar w:fldCharType="separate"/>
        </w:r>
        <w:r w:rsidR="00DB6A63">
          <w:rPr>
            <w:webHidden/>
          </w:rPr>
          <w:t>70</w:t>
        </w:r>
        <w:r>
          <w:rPr>
            <w:webHidden/>
          </w:rPr>
          <w:fldChar w:fldCharType="end"/>
        </w:r>
      </w:hyperlink>
    </w:p>
    <w:p w14:paraId="08BAF5FF" w14:textId="397D6F1E"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0" w:history="1">
        <w:r w:rsidRPr="009B40A5">
          <w:rPr>
            <w:rStyle w:val="Hyperlink"/>
          </w:rPr>
          <w:t>Table 2.B.17  Special Services Summary for Mathematics PT, Grades Three Through Six—Students with No Special Education Services</w:t>
        </w:r>
        <w:r>
          <w:rPr>
            <w:webHidden/>
          </w:rPr>
          <w:tab/>
        </w:r>
        <w:r>
          <w:rPr>
            <w:webHidden/>
          </w:rPr>
          <w:fldChar w:fldCharType="begin"/>
        </w:r>
        <w:r>
          <w:rPr>
            <w:webHidden/>
          </w:rPr>
          <w:instrText xml:space="preserve"> PAGEREF _Toc180762420 \h </w:instrText>
        </w:r>
        <w:r>
          <w:rPr>
            <w:webHidden/>
          </w:rPr>
        </w:r>
        <w:r>
          <w:rPr>
            <w:webHidden/>
          </w:rPr>
          <w:fldChar w:fldCharType="separate"/>
        </w:r>
        <w:r w:rsidR="00DB6A63">
          <w:rPr>
            <w:webHidden/>
          </w:rPr>
          <w:t>72</w:t>
        </w:r>
        <w:r>
          <w:rPr>
            <w:webHidden/>
          </w:rPr>
          <w:fldChar w:fldCharType="end"/>
        </w:r>
      </w:hyperlink>
    </w:p>
    <w:p w14:paraId="077BFEBF" w14:textId="6CB04FCD"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1" w:history="1">
        <w:r w:rsidRPr="009B40A5">
          <w:rPr>
            <w:rStyle w:val="Hyperlink"/>
          </w:rPr>
          <w:t>Table 2.B.18  Special Services Summary for Mathematics PT, Grades Seven, Eight, and Eleven—Students with No Special Education Services</w:t>
        </w:r>
        <w:r>
          <w:rPr>
            <w:webHidden/>
          </w:rPr>
          <w:tab/>
        </w:r>
        <w:r>
          <w:rPr>
            <w:webHidden/>
          </w:rPr>
          <w:fldChar w:fldCharType="begin"/>
        </w:r>
        <w:r>
          <w:rPr>
            <w:webHidden/>
          </w:rPr>
          <w:instrText xml:space="preserve"> PAGEREF _Toc180762421 \h </w:instrText>
        </w:r>
        <w:r>
          <w:rPr>
            <w:webHidden/>
          </w:rPr>
        </w:r>
        <w:r>
          <w:rPr>
            <w:webHidden/>
          </w:rPr>
          <w:fldChar w:fldCharType="separate"/>
        </w:r>
        <w:r w:rsidR="00DB6A63">
          <w:rPr>
            <w:webHidden/>
          </w:rPr>
          <w:t>74</w:t>
        </w:r>
        <w:r>
          <w:rPr>
            <w:webHidden/>
          </w:rPr>
          <w:fldChar w:fldCharType="end"/>
        </w:r>
      </w:hyperlink>
    </w:p>
    <w:p w14:paraId="3AE8A753" w14:textId="5C8111E5"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2" w:history="1">
        <w:r w:rsidRPr="009B40A5">
          <w:rPr>
            <w:rStyle w:val="Hyperlink"/>
          </w:rPr>
          <w:t>Table 2.B.19  Special Services Summary for Mathematics PT, Grades Three Through Six—Students with Special Education Services</w:t>
        </w:r>
        <w:r>
          <w:rPr>
            <w:webHidden/>
          </w:rPr>
          <w:tab/>
        </w:r>
        <w:r>
          <w:rPr>
            <w:webHidden/>
          </w:rPr>
          <w:fldChar w:fldCharType="begin"/>
        </w:r>
        <w:r>
          <w:rPr>
            <w:webHidden/>
          </w:rPr>
          <w:instrText xml:space="preserve"> PAGEREF _Toc180762422 \h </w:instrText>
        </w:r>
        <w:r>
          <w:rPr>
            <w:webHidden/>
          </w:rPr>
        </w:r>
        <w:r>
          <w:rPr>
            <w:webHidden/>
          </w:rPr>
          <w:fldChar w:fldCharType="separate"/>
        </w:r>
        <w:r w:rsidR="00DB6A63">
          <w:rPr>
            <w:webHidden/>
          </w:rPr>
          <w:t>76</w:t>
        </w:r>
        <w:r>
          <w:rPr>
            <w:webHidden/>
          </w:rPr>
          <w:fldChar w:fldCharType="end"/>
        </w:r>
      </w:hyperlink>
    </w:p>
    <w:p w14:paraId="0A67EF00" w14:textId="5EF80E8F"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3" w:history="1">
        <w:r w:rsidRPr="009B40A5">
          <w:rPr>
            <w:rStyle w:val="Hyperlink"/>
          </w:rPr>
          <w:t>Table 2.B.20  Special Services Summary for Mathematics PT, Grades Seven, Eight, and Eleven—Students with Special Education Services</w:t>
        </w:r>
        <w:r>
          <w:rPr>
            <w:webHidden/>
          </w:rPr>
          <w:tab/>
        </w:r>
        <w:r>
          <w:rPr>
            <w:webHidden/>
          </w:rPr>
          <w:fldChar w:fldCharType="begin"/>
        </w:r>
        <w:r>
          <w:rPr>
            <w:webHidden/>
          </w:rPr>
          <w:instrText xml:space="preserve"> PAGEREF _Toc180762423 \h </w:instrText>
        </w:r>
        <w:r>
          <w:rPr>
            <w:webHidden/>
          </w:rPr>
        </w:r>
        <w:r>
          <w:rPr>
            <w:webHidden/>
          </w:rPr>
          <w:fldChar w:fldCharType="separate"/>
        </w:r>
        <w:r w:rsidR="00DB6A63">
          <w:rPr>
            <w:webHidden/>
          </w:rPr>
          <w:t>78</w:t>
        </w:r>
        <w:r>
          <w:rPr>
            <w:webHidden/>
          </w:rPr>
          <w:fldChar w:fldCharType="end"/>
        </w:r>
      </w:hyperlink>
    </w:p>
    <w:p w14:paraId="5048904A" w14:textId="735BC1C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4" w:history="1">
        <w:r w:rsidRPr="009B40A5">
          <w:rPr>
            <w:rStyle w:val="Hyperlink"/>
          </w:rPr>
          <w:t>Table 2.B.21  Special Services Summary for Mathematics PT, Grades Three Through Six—EO Students</w:t>
        </w:r>
        <w:r>
          <w:rPr>
            <w:webHidden/>
          </w:rPr>
          <w:tab/>
        </w:r>
        <w:r>
          <w:rPr>
            <w:webHidden/>
          </w:rPr>
          <w:fldChar w:fldCharType="begin"/>
        </w:r>
        <w:r>
          <w:rPr>
            <w:webHidden/>
          </w:rPr>
          <w:instrText xml:space="preserve"> PAGEREF _Toc180762424 \h </w:instrText>
        </w:r>
        <w:r>
          <w:rPr>
            <w:webHidden/>
          </w:rPr>
        </w:r>
        <w:r>
          <w:rPr>
            <w:webHidden/>
          </w:rPr>
          <w:fldChar w:fldCharType="separate"/>
        </w:r>
        <w:r w:rsidR="00DB6A63">
          <w:rPr>
            <w:webHidden/>
          </w:rPr>
          <w:t>80</w:t>
        </w:r>
        <w:r>
          <w:rPr>
            <w:webHidden/>
          </w:rPr>
          <w:fldChar w:fldCharType="end"/>
        </w:r>
      </w:hyperlink>
    </w:p>
    <w:p w14:paraId="0AD4570E" w14:textId="7B5CAC67"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5" w:history="1">
        <w:r w:rsidRPr="009B40A5">
          <w:rPr>
            <w:rStyle w:val="Hyperlink"/>
          </w:rPr>
          <w:t>Table 2.B.22  Special Services Summary for Mathematics PT, Grades Seven, Eight, and Eleven—EO Students</w:t>
        </w:r>
        <w:r>
          <w:rPr>
            <w:webHidden/>
          </w:rPr>
          <w:tab/>
        </w:r>
        <w:r>
          <w:rPr>
            <w:webHidden/>
          </w:rPr>
          <w:fldChar w:fldCharType="begin"/>
        </w:r>
        <w:r>
          <w:rPr>
            <w:webHidden/>
          </w:rPr>
          <w:instrText xml:space="preserve"> PAGEREF _Toc180762425 \h </w:instrText>
        </w:r>
        <w:r>
          <w:rPr>
            <w:webHidden/>
          </w:rPr>
        </w:r>
        <w:r>
          <w:rPr>
            <w:webHidden/>
          </w:rPr>
          <w:fldChar w:fldCharType="separate"/>
        </w:r>
        <w:r w:rsidR="00DB6A63">
          <w:rPr>
            <w:webHidden/>
          </w:rPr>
          <w:t>82</w:t>
        </w:r>
        <w:r>
          <w:rPr>
            <w:webHidden/>
          </w:rPr>
          <w:fldChar w:fldCharType="end"/>
        </w:r>
      </w:hyperlink>
    </w:p>
    <w:p w14:paraId="0F1C6458" w14:textId="7DE7BB6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6" w:history="1">
        <w:r w:rsidRPr="009B40A5">
          <w:rPr>
            <w:rStyle w:val="Hyperlink"/>
          </w:rPr>
          <w:t>Table 2.B.23  Special Services Summary for Mathematics PT, Grades Three Through Six—IFEP Students</w:t>
        </w:r>
        <w:r>
          <w:rPr>
            <w:webHidden/>
          </w:rPr>
          <w:tab/>
        </w:r>
        <w:r>
          <w:rPr>
            <w:webHidden/>
          </w:rPr>
          <w:fldChar w:fldCharType="begin"/>
        </w:r>
        <w:r>
          <w:rPr>
            <w:webHidden/>
          </w:rPr>
          <w:instrText xml:space="preserve"> PAGEREF _Toc180762426 \h </w:instrText>
        </w:r>
        <w:r>
          <w:rPr>
            <w:webHidden/>
          </w:rPr>
        </w:r>
        <w:r>
          <w:rPr>
            <w:webHidden/>
          </w:rPr>
          <w:fldChar w:fldCharType="separate"/>
        </w:r>
        <w:r w:rsidR="00DB6A63">
          <w:rPr>
            <w:webHidden/>
          </w:rPr>
          <w:t>84</w:t>
        </w:r>
        <w:r>
          <w:rPr>
            <w:webHidden/>
          </w:rPr>
          <w:fldChar w:fldCharType="end"/>
        </w:r>
      </w:hyperlink>
    </w:p>
    <w:p w14:paraId="4F42368B" w14:textId="331C7225"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7" w:history="1">
        <w:r w:rsidRPr="009B40A5">
          <w:rPr>
            <w:rStyle w:val="Hyperlink"/>
          </w:rPr>
          <w:t>Table 2.B.24  Special Services Summary for Mathematics PT, Grades Seven, Eight, and Eleven—IFEP Students</w:t>
        </w:r>
        <w:r>
          <w:rPr>
            <w:webHidden/>
          </w:rPr>
          <w:tab/>
        </w:r>
        <w:r>
          <w:rPr>
            <w:webHidden/>
          </w:rPr>
          <w:fldChar w:fldCharType="begin"/>
        </w:r>
        <w:r>
          <w:rPr>
            <w:webHidden/>
          </w:rPr>
          <w:instrText xml:space="preserve"> PAGEREF _Toc180762427 \h </w:instrText>
        </w:r>
        <w:r>
          <w:rPr>
            <w:webHidden/>
          </w:rPr>
        </w:r>
        <w:r>
          <w:rPr>
            <w:webHidden/>
          </w:rPr>
          <w:fldChar w:fldCharType="separate"/>
        </w:r>
        <w:r w:rsidR="00DB6A63">
          <w:rPr>
            <w:webHidden/>
          </w:rPr>
          <w:t>86</w:t>
        </w:r>
        <w:r>
          <w:rPr>
            <w:webHidden/>
          </w:rPr>
          <w:fldChar w:fldCharType="end"/>
        </w:r>
      </w:hyperlink>
    </w:p>
    <w:p w14:paraId="3A3363A3" w14:textId="5FC7BF0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8" w:history="1">
        <w:r w:rsidRPr="009B40A5">
          <w:rPr>
            <w:rStyle w:val="Hyperlink"/>
          </w:rPr>
          <w:t>Table 2.B.25  Special Services Summary for Mathematics PT, Grades Three Through Six—EL Students</w:t>
        </w:r>
        <w:r>
          <w:rPr>
            <w:webHidden/>
          </w:rPr>
          <w:tab/>
        </w:r>
        <w:r>
          <w:rPr>
            <w:webHidden/>
          </w:rPr>
          <w:fldChar w:fldCharType="begin"/>
        </w:r>
        <w:r>
          <w:rPr>
            <w:webHidden/>
          </w:rPr>
          <w:instrText xml:space="preserve"> PAGEREF _Toc180762428 \h </w:instrText>
        </w:r>
        <w:r>
          <w:rPr>
            <w:webHidden/>
          </w:rPr>
        </w:r>
        <w:r>
          <w:rPr>
            <w:webHidden/>
          </w:rPr>
          <w:fldChar w:fldCharType="separate"/>
        </w:r>
        <w:r w:rsidR="00DB6A63">
          <w:rPr>
            <w:webHidden/>
          </w:rPr>
          <w:t>88</w:t>
        </w:r>
        <w:r>
          <w:rPr>
            <w:webHidden/>
          </w:rPr>
          <w:fldChar w:fldCharType="end"/>
        </w:r>
      </w:hyperlink>
    </w:p>
    <w:p w14:paraId="608248B1" w14:textId="24BC39FF"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29" w:history="1">
        <w:r w:rsidRPr="009B40A5">
          <w:rPr>
            <w:rStyle w:val="Hyperlink"/>
          </w:rPr>
          <w:t>Table 2.B.26  Special Services Summary for Mathematics PT, Grades Seven, Eight, and Eleven—EL Students</w:t>
        </w:r>
        <w:r>
          <w:rPr>
            <w:webHidden/>
          </w:rPr>
          <w:tab/>
        </w:r>
        <w:r>
          <w:rPr>
            <w:webHidden/>
          </w:rPr>
          <w:fldChar w:fldCharType="begin"/>
        </w:r>
        <w:r>
          <w:rPr>
            <w:webHidden/>
          </w:rPr>
          <w:instrText xml:space="preserve"> PAGEREF _Toc180762429 \h </w:instrText>
        </w:r>
        <w:r>
          <w:rPr>
            <w:webHidden/>
          </w:rPr>
        </w:r>
        <w:r>
          <w:rPr>
            <w:webHidden/>
          </w:rPr>
          <w:fldChar w:fldCharType="separate"/>
        </w:r>
        <w:r w:rsidR="00DB6A63">
          <w:rPr>
            <w:webHidden/>
          </w:rPr>
          <w:t>90</w:t>
        </w:r>
        <w:r>
          <w:rPr>
            <w:webHidden/>
          </w:rPr>
          <w:fldChar w:fldCharType="end"/>
        </w:r>
      </w:hyperlink>
    </w:p>
    <w:p w14:paraId="012B9E66" w14:textId="5881468A"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0" w:history="1">
        <w:r w:rsidRPr="009B40A5">
          <w:rPr>
            <w:rStyle w:val="Hyperlink"/>
          </w:rPr>
          <w:t>Table 2.B.27  Special Services Summary for Mathematics PT, Grades Three Through Six—RFEP Students</w:t>
        </w:r>
        <w:r>
          <w:rPr>
            <w:webHidden/>
          </w:rPr>
          <w:tab/>
        </w:r>
        <w:r>
          <w:rPr>
            <w:webHidden/>
          </w:rPr>
          <w:fldChar w:fldCharType="begin"/>
        </w:r>
        <w:r>
          <w:rPr>
            <w:webHidden/>
          </w:rPr>
          <w:instrText xml:space="preserve"> PAGEREF _Toc180762430 \h </w:instrText>
        </w:r>
        <w:r>
          <w:rPr>
            <w:webHidden/>
          </w:rPr>
        </w:r>
        <w:r>
          <w:rPr>
            <w:webHidden/>
          </w:rPr>
          <w:fldChar w:fldCharType="separate"/>
        </w:r>
        <w:r w:rsidR="00DB6A63">
          <w:rPr>
            <w:webHidden/>
          </w:rPr>
          <w:t>92</w:t>
        </w:r>
        <w:r>
          <w:rPr>
            <w:webHidden/>
          </w:rPr>
          <w:fldChar w:fldCharType="end"/>
        </w:r>
      </w:hyperlink>
    </w:p>
    <w:p w14:paraId="01685858" w14:textId="6FE7B275"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1" w:history="1">
        <w:r w:rsidRPr="009B40A5">
          <w:rPr>
            <w:rStyle w:val="Hyperlink"/>
          </w:rPr>
          <w:t>Table 2.B.28  Special Services Summary for Mathematics PT, Grades Seven, Eight, and Eleven—RFEP Students</w:t>
        </w:r>
        <w:r>
          <w:rPr>
            <w:webHidden/>
          </w:rPr>
          <w:tab/>
        </w:r>
        <w:r>
          <w:rPr>
            <w:webHidden/>
          </w:rPr>
          <w:fldChar w:fldCharType="begin"/>
        </w:r>
        <w:r>
          <w:rPr>
            <w:webHidden/>
          </w:rPr>
          <w:instrText xml:space="preserve"> PAGEREF _Toc180762431 \h </w:instrText>
        </w:r>
        <w:r>
          <w:rPr>
            <w:webHidden/>
          </w:rPr>
        </w:r>
        <w:r>
          <w:rPr>
            <w:webHidden/>
          </w:rPr>
          <w:fldChar w:fldCharType="separate"/>
        </w:r>
        <w:r w:rsidR="00DB6A63">
          <w:rPr>
            <w:webHidden/>
          </w:rPr>
          <w:t>94</w:t>
        </w:r>
        <w:r>
          <w:rPr>
            <w:webHidden/>
          </w:rPr>
          <w:fldChar w:fldCharType="end"/>
        </w:r>
      </w:hyperlink>
    </w:p>
    <w:p w14:paraId="1B11DEAC" w14:textId="71A0E8EC"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2" w:history="1">
        <w:r w:rsidRPr="009B40A5">
          <w:rPr>
            <w:rStyle w:val="Hyperlink"/>
          </w:rPr>
          <w:t>Table 2.B.29  Special Services Summary for ELA, Computer Adaptive Test (CAT) Grades Three Through Six—All Tested</w:t>
        </w:r>
        <w:r>
          <w:rPr>
            <w:webHidden/>
          </w:rPr>
          <w:tab/>
        </w:r>
        <w:r>
          <w:rPr>
            <w:webHidden/>
          </w:rPr>
          <w:fldChar w:fldCharType="begin"/>
        </w:r>
        <w:r>
          <w:rPr>
            <w:webHidden/>
          </w:rPr>
          <w:instrText xml:space="preserve"> PAGEREF _Toc180762432 \h </w:instrText>
        </w:r>
        <w:r>
          <w:rPr>
            <w:webHidden/>
          </w:rPr>
        </w:r>
        <w:r>
          <w:rPr>
            <w:webHidden/>
          </w:rPr>
          <w:fldChar w:fldCharType="separate"/>
        </w:r>
        <w:r w:rsidR="00DB6A63">
          <w:rPr>
            <w:webHidden/>
          </w:rPr>
          <w:t>96</w:t>
        </w:r>
        <w:r>
          <w:rPr>
            <w:webHidden/>
          </w:rPr>
          <w:fldChar w:fldCharType="end"/>
        </w:r>
      </w:hyperlink>
    </w:p>
    <w:p w14:paraId="17981C07" w14:textId="59B3904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3" w:history="1">
        <w:r w:rsidRPr="009B40A5">
          <w:rPr>
            <w:rStyle w:val="Hyperlink"/>
          </w:rPr>
          <w:t>Table 2.B.30  Special Services Summary for ELA, CAT Grades Seven, Eight, and Eleven—‍All Tested</w:t>
        </w:r>
        <w:r>
          <w:rPr>
            <w:webHidden/>
          </w:rPr>
          <w:tab/>
        </w:r>
        <w:r>
          <w:rPr>
            <w:webHidden/>
          </w:rPr>
          <w:fldChar w:fldCharType="begin"/>
        </w:r>
        <w:r>
          <w:rPr>
            <w:webHidden/>
          </w:rPr>
          <w:instrText xml:space="preserve"> PAGEREF _Toc180762433 \h </w:instrText>
        </w:r>
        <w:r>
          <w:rPr>
            <w:webHidden/>
          </w:rPr>
        </w:r>
        <w:r>
          <w:rPr>
            <w:webHidden/>
          </w:rPr>
          <w:fldChar w:fldCharType="separate"/>
        </w:r>
        <w:r w:rsidR="00DB6A63">
          <w:rPr>
            <w:webHidden/>
          </w:rPr>
          <w:t>98</w:t>
        </w:r>
        <w:r>
          <w:rPr>
            <w:webHidden/>
          </w:rPr>
          <w:fldChar w:fldCharType="end"/>
        </w:r>
      </w:hyperlink>
    </w:p>
    <w:p w14:paraId="4177F1D3" w14:textId="75781265"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4" w:history="1">
        <w:r w:rsidRPr="009B40A5">
          <w:rPr>
            <w:rStyle w:val="Hyperlink"/>
          </w:rPr>
          <w:t>Table 2.B.31  Special Services Summary for ELA, CAT Grades Three Through Six—Students with No Special Education Services</w:t>
        </w:r>
        <w:r>
          <w:rPr>
            <w:webHidden/>
          </w:rPr>
          <w:tab/>
        </w:r>
        <w:r>
          <w:rPr>
            <w:webHidden/>
          </w:rPr>
          <w:fldChar w:fldCharType="begin"/>
        </w:r>
        <w:r>
          <w:rPr>
            <w:webHidden/>
          </w:rPr>
          <w:instrText xml:space="preserve"> PAGEREF _Toc180762434 \h </w:instrText>
        </w:r>
        <w:r>
          <w:rPr>
            <w:webHidden/>
          </w:rPr>
        </w:r>
        <w:r>
          <w:rPr>
            <w:webHidden/>
          </w:rPr>
          <w:fldChar w:fldCharType="separate"/>
        </w:r>
        <w:r w:rsidR="00DB6A63">
          <w:rPr>
            <w:webHidden/>
          </w:rPr>
          <w:t>100</w:t>
        </w:r>
        <w:r>
          <w:rPr>
            <w:webHidden/>
          </w:rPr>
          <w:fldChar w:fldCharType="end"/>
        </w:r>
      </w:hyperlink>
    </w:p>
    <w:p w14:paraId="31851377" w14:textId="4EFB9807"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5" w:history="1">
        <w:r w:rsidRPr="009B40A5">
          <w:rPr>
            <w:rStyle w:val="Hyperlink"/>
          </w:rPr>
          <w:t>Table 2.B.32  Special Services Summary for ELA, CAT Grades Seven, Eight, and Eleven—‍Students with No Special Education Services</w:t>
        </w:r>
        <w:r>
          <w:rPr>
            <w:webHidden/>
          </w:rPr>
          <w:tab/>
        </w:r>
        <w:r>
          <w:rPr>
            <w:webHidden/>
          </w:rPr>
          <w:fldChar w:fldCharType="begin"/>
        </w:r>
        <w:r>
          <w:rPr>
            <w:webHidden/>
          </w:rPr>
          <w:instrText xml:space="preserve"> PAGEREF _Toc180762435 \h </w:instrText>
        </w:r>
        <w:r>
          <w:rPr>
            <w:webHidden/>
          </w:rPr>
        </w:r>
        <w:r>
          <w:rPr>
            <w:webHidden/>
          </w:rPr>
          <w:fldChar w:fldCharType="separate"/>
        </w:r>
        <w:r w:rsidR="00DB6A63">
          <w:rPr>
            <w:webHidden/>
          </w:rPr>
          <w:t>102</w:t>
        </w:r>
        <w:r>
          <w:rPr>
            <w:webHidden/>
          </w:rPr>
          <w:fldChar w:fldCharType="end"/>
        </w:r>
      </w:hyperlink>
    </w:p>
    <w:p w14:paraId="59489C4A" w14:textId="500219CD"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6" w:history="1">
        <w:r w:rsidRPr="009B40A5">
          <w:rPr>
            <w:rStyle w:val="Hyperlink"/>
          </w:rPr>
          <w:t>Table 2.B.33  Special Services Summary for ELA, CAT Grades Three Through Six—Students with Special Education Services</w:t>
        </w:r>
        <w:r>
          <w:rPr>
            <w:webHidden/>
          </w:rPr>
          <w:tab/>
        </w:r>
        <w:r>
          <w:rPr>
            <w:webHidden/>
          </w:rPr>
          <w:fldChar w:fldCharType="begin"/>
        </w:r>
        <w:r>
          <w:rPr>
            <w:webHidden/>
          </w:rPr>
          <w:instrText xml:space="preserve"> PAGEREF _Toc180762436 \h </w:instrText>
        </w:r>
        <w:r>
          <w:rPr>
            <w:webHidden/>
          </w:rPr>
        </w:r>
        <w:r>
          <w:rPr>
            <w:webHidden/>
          </w:rPr>
          <w:fldChar w:fldCharType="separate"/>
        </w:r>
        <w:r w:rsidR="00DB6A63">
          <w:rPr>
            <w:webHidden/>
          </w:rPr>
          <w:t>104</w:t>
        </w:r>
        <w:r>
          <w:rPr>
            <w:webHidden/>
          </w:rPr>
          <w:fldChar w:fldCharType="end"/>
        </w:r>
      </w:hyperlink>
    </w:p>
    <w:p w14:paraId="51A0977A" w14:textId="228FBA0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7" w:history="1">
        <w:r w:rsidRPr="009B40A5">
          <w:rPr>
            <w:rStyle w:val="Hyperlink"/>
          </w:rPr>
          <w:t>Table 2.B.34  Special Services Summary for ELA, CAT Grades Seven, Eight, and Eleven—‍Students with Special Education Services</w:t>
        </w:r>
        <w:r>
          <w:rPr>
            <w:webHidden/>
          </w:rPr>
          <w:tab/>
        </w:r>
        <w:r>
          <w:rPr>
            <w:webHidden/>
          </w:rPr>
          <w:fldChar w:fldCharType="begin"/>
        </w:r>
        <w:r>
          <w:rPr>
            <w:webHidden/>
          </w:rPr>
          <w:instrText xml:space="preserve"> PAGEREF _Toc180762437 \h </w:instrText>
        </w:r>
        <w:r>
          <w:rPr>
            <w:webHidden/>
          </w:rPr>
        </w:r>
        <w:r>
          <w:rPr>
            <w:webHidden/>
          </w:rPr>
          <w:fldChar w:fldCharType="separate"/>
        </w:r>
        <w:r w:rsidR="00DB6A63">
          <w:rPr>
            <w:webHidden/>
          </w:rPr>
          <w:t>106</w:t>
        </w:r>
        <w:r>
          <w:rPr>
            <w:webHidden/>
          </w:rPr>
          <w:fldChar w:fldCharType="end"/>
        </w:r>
      </w:hyperlink>
    </w:p>
    <w:p w14:paraId="18DFFFEF" w14:textId="1F70F080"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8" w:history="1">
        <w:r w:rsidRPr="009B40A5">
          <w:rPr>
            <w:rStyle w:val="Hyperlink"/>
          </w:rPr>
          <w:t>Table 2.B.35  Special Services Summary for ELA CAT, Grades Three Through Six—EO Students</w:t>
        </w:r>
        <w:r>
          <w:rPr>
            <w:webHidden/>
          </w:rPr>
          <w:tab/>
        </w:r>
        <w:r>
          <w:rPr>
            <w:webHidden/>
          </w:rPr>
          <w:fldChar w:fldCharType="begin"/>
        </w:r>
        <w:r>
          <w:rPr>
            <w:webHidden/>
          </w:rPr>
          <w:instrText xml:space="preserve"> PAGEREF _Toc180762438 \h </w:instrText>
        </w:r>
        <w:r>
          <w:rPr>
            <w:webHidden/>
          </w:rPr>
        </w:r>
        <w:r>
          <w:rPr>
            <w:webHidden/>
          </w:rPr>
          <w:fldChar w:fldCharType="separate"/>
        </w:r>
        <w:r w:rsidR="00DB6A63">
          <w:rPr>
            <w:webHidden/>
          </w:rPr>
          <w:t>108</w:t>
        </w:r>
        <w:r>
          <w:rPr>
            <w:webHidden/>
          </w:rPr>
          <w:fldChar w:fldCharType="end"/>
        </w:r>
      </w:hyperlink>
    </w:p>
    <w:p w14:paraId="646A3AC8" w14:textId="7C25078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39" w:history="1">
        <w:r w:rsidRPr="009B40A5">
          <w:rPr>
            <w:rStyle w:val="Hyperlink"/>
          </w:rPr>
          <w:t>Table 2.B.36  Special Services Summary for ELA CAT, Grades Seven, Eight, and Eleven—‍EO Students</w:t>
        </w:r>
        <w:r>
          <w:rPr>
            <w:webHidden/>
          </w:rPr>
          <w:tab/>
        </w:r>
        <w:r>
          <w:rPr>
            <w:webHidden/>
          </w:rPr>
          <w:fldChar w:fldCharType="begin"/>
        </w:r>
        <w:r>
          <w:rPr>
            <w:webHidden/>
          </w:rPr>
          <w:instrText xml:space="preserve"> PAGEREF _Toc180762439 \h </w:instrText>
        </w:r>
        <w:r>
          <w:rPr>
            <w:webHidden/>
          </w:rPr>
        </w:r>
        <w:r>
          <w:rPr>
            <w:webHidden/>
          </w:rPr>
          <w:fldChar w:fldCharType="separate"/>
        </w:r>
        <w:r w:rsidR="00DB6A63">
          <w:rPr>
            <w:webHidden/>
          </w:rPr>
          <w:t>110</w:t>
        </w:r>
        <w:r>
          <w:rPr>
            <w:webHidden/>
          </w:rPr>
          <w:fldChar w:fldCharType="end"/>
        </w:r>
      </w:hyperlink>
    </w:p>
    <w:p w14:paraId="5A5DE505" w14:textId="4EB3F809"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0" w:history="1">
        <w:r w:rsidRPr="009B40A5">
          <w:rPr>
            <w:rStyle w:val="Hyperlink"/>
          </w:rPr>
          <w:t>Table 2.B.37  Special Services Summary for ELA, CAT Grades Three Through Six—IFEP Students</w:t>
        </w:r>
        <w:r>
          <w:rPr>
            <w:webHidden/>
          </w:rPr>
          <w:tab/>
        </w:r>
        <w:r>
          <w:rPr>
            <w:webHidden/>
          </w:rPr>
          <w:fldChar w:fldCharType="begin"/>
        </w:r>
        <w:r>
          <w:rPr>
            <w:webHidden/>
          </w:rPr>
          <w:instrText xml:space="preserve"> PAGEREF _Toc180762440 \h </w:instrText>
        </w:r>
        <w:r>
          <w:rPr>
            <w:webHidden/>
          </w:rPr>
        </w:r>
        <w:r>
          <w:rPr>
            <w:webHidden/>
          </w:rPr>
          <w:fldChar w:fldCharType="separate"/>
        </w:r>
        <w:r w:rsidR="00DB6A63">
          <w:rPr>
            <w:webHidden/>
          </w:rPr>
          <w:t>112</w:t>
        </w:r>
        <w:r>
          <w:rPr>
            <w:webHidden/>
          </w:rPr>
          <w:fldChar w:fldCharType="end"/>
        </w:r>
      </w:hyperlink>
    </w:p>
    <w:p w14:paraId="5F27CCE7" w14:textId="5B06C7CF"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1" w:history="1">
        <w:r w:rsidRPr="009B40A5">
          <w:rPr>
            <w:rStyle w:val="Hyperlink"/>
          </w:rPr>
          <w:t>Table 2.B.38  Special Services Summary for ELA, CAT Grades Seven, Eight, and Eleven—‍IFEP Students</w:t>
        </w:r>
        <w:r>
          <w:rPr>
            <w:webHidden/>
          </w:rPr>
          <w:tab/>
        </w:r>
        <w:r>
          <w:rPr>
            <w:webHidden/>
          </w:rPr>
          <w:fldChar w:fldCharType="begin"/>
        </w:r>
        <w:r>
          <w:rPr>
            <w:webHidden/>
          </w:rPr>
          <w:instrText xml:space="preserve"> PAGEREF _Toc180762441 \h </w:instrText>
        </w:r>
        <w:r>
          <w:rPr>
            <w:webHidden/>
          </w:rPr>
        </w:r>
        <w:r>
          <w:rPr>
            <w:webHidden/>
          </w:rPr>
          <w:fldChar w:fldCharType="separate"/>
        </w:r>
        <w:r w:rsidR="00DB6A63">
          <w:rPr>
            <w:webHidden/>
          </w:rPr>
          <w:t>114</w:t>
        </w:r>
        <w:r>
          <w:rPr>
            <w:webHidden/>
          </w:rPr>
          <w:fldChar w:fldCharType="end"/>
        </w:r>
      </w:hyperlink>
    </w:p>
    <w:p w14:paraId="14EC9CD4" w14:textId="4CB783EF"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2" w:history="1">
        <w:r w:rsidRPr="009B40A5">
          <w:rPr>
            <w:rStyle w:val="Hyperlink"/>
          </w:rPr>
          <w:t>Table 2.B.39  Special Services Summary for ELA, CAT Grades Three Through Six—EL Students</w:t>
        </w:r>
        <w:r>
          <w:rPr>
            <w:webHidden/>
          </w:rPr>
          <w:tab/>
        </w:r>
        <w:r>
          <w:rPr>
            <w:webHidden/>
          </w:rPr>
          <w:fldChar w:fldCharType="begin"/>
        </w:r>
        <w:r>
          <w:rPr>
            <w:webHidden/>
          </w:rPr>
          <w:instrText xml:space="preserve"> PAGEREF _Toc180762442 \h </w:instrText>
        </w:r>
        <w:r>
          <w:rPr>
            <w:webHidden/>
          </w:rPr>
        </w:r>
        <w:r>
          <w:rPr>
            <w:webHidden/>
          </w:rPr>
          <w:fldChar w:fldCharType="separate"/>
        </w:r>
        <w:r w:rsidR="00DB6A63">
          <w:rPr>
            <w:webHidden/>
          </w:rPr>
          <w:t>116</w:t>
        </w:r>
        <w:r>
          <w:rPr>
            <w:webHidden/>
          </w:rPr>
          <w:fldChar w:fldCharType="end"/>
        </w:r>
      </w:hyperlink>
    </w:p>
    <w:p w14:paraId="54491B80" w14:textId="2CE210B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3" w:history="1">
        <w:r w:rsidRPr="009B40A5">
          <w:rPr>
            <w:rStyle w:val="Hyperlink"/>
          </w:rPr>
          <w:t>Table 2.B.40  Special Services Summary for ELA, CAT Grades Seven, Eight, and Eleven—‍EL Students</w:t>
        </w:r>
        <w:r>
          <w:rPr>
            <w:webHidden/>
          </w:rPr>
          <w:tab/>
        </w:r>
        <w:r>
          <w:rPr>
            <w:webHidden/>
          </w:rPr>
          <w:fldChar w:fldCharType="begin"/>
        </w:r>
        <w:r>
          <w:rPr>
            <w:webHidden/>
          </w:rPr>
          <w:instrText xml:space="preserve"> PAGEREF _Toc180762443 \h </w:instrText>
        </w:r>
        <w:r>
          <w:rPr>
            <w:webHidden/>
          </w:rPr>
        </w:r>
        <w:r>
          <w:rPr>
            <w:webHidden/>
          </w:rPr>
          <w:fldChar w:fldCharType="separate"/>
        </w:r>
        <w:r w:rsidR="00DB6A63">
          <w:rPr>
            <w:webHidden/>
          </w:rPr>
          <w:t>118</w:t>
        </w:r>
        <w:r>
          <w:rPr>
            <w:webHidden/>
          </w:rPr>
          <w:fldChar w:fldCharType="end"/>
        </w:r>
      </w:hyperlink>
    </w:p>
    <w:p w14:paraId="13B0D6F8" w14:textId="42687461"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4" w:history="1">
        <w:r w:rsidRPr="009B40A5">
          <w:rPr>
            <w:rStyle w:val="Hyperlink"/>
          </w:rPr>
          <w:t>Table 2.B.41  Special Services Summary for ELA, CAT Grades Three Through Six—RFEP Students</w:t>
        </w:r>
        <w:r>
          <w:rPr>
            <w:webHidden/>
          </w:rPr>
          <w:tab/>
        </w:r>
        <w:r>
          <w:rPr>
            <w:webHidden/>
          </w:rPr>
          <w:fldChar w:fldCharType="begin"/>
        </w:r>
        <w:r>
          <w:rPr>
            <w:webHidden/>
          </w:rPr>
          <w:instrText xml:space="preserve"> PAGEREF _Toc180762444 \h </w:instrText>
        </w:r>
        <w:r>
          <w:rPr>
            <w:webHidden/>
          </w:rPr>
        </w:r>
        <w:r>
          <w:rPr>
            <w:webHidden/>
          </w:rPr>
          <w:fldChar w:fldCharType="separate"/>
        </w:r>
        <w:r w:rsidR="00DB6A63">
          <w:rPr>
            <w:webHidden/>
          </w:rPr>
          <w:t>120</w:t>
        </w:r>
        <w:r>
          <w:rPr>
            <w:webHidden/>
          </w:rPr>
          <w:fldChar w:fldCharType="end"/>
        </w:r>
      </w:hyperlink>
    </w:p>
    <w:p w14:paraId="023396EE" w14:textId="6C8B54D0"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5" w:history="1">
        <w:r w:rsidRPr="009B40A5">
          <w:rPr>
            <w:rStyle w:val="Hyperlink"/>
          </w:rPr>
          <w:t>Table 2.B.42  Special Services Summary for ELA, CAT Grades Seven, Eight, and Eleven—‍RFEP Students</w:t>
        </w:r>
        <w:r>
          <w:rPr>
            <w:webHidden/>
          </w:rPr>
          <w:tab/>
        </w:r>
        <w:r>
          <w:rPr>
            <w:webHidden/>
          </w:rPr>
          <w:fldChar w:fldCharType="begin"/>
        </w:r>
        <w:r>
          <w:rPr>
            <w:webHidden/>
          </w:rPr>
          <w:instrText xml:space="preserve"> PAGEREF _Toc180762445 \h </w:instrText>
        </w:r>
        <w:r>
          <w:rPr>
            <w:webHidden/>
          </w:rPr>
        </w:r>
        <w:r>
          <w:rPr>
            <w:webHidden/>
          </w:rPr>
          <w:fldChar w:fldCharType="separate"/>
        </w:r>
        <w:r w:rsidR="00DB6A63">
          <w:rPr>
            <w:webHidden/>
          </w:rPr>
          <w:t>122</w:t>
        </w:r>
        <w:r>
          <w:rPr>
            <w:webHidden/>
          </w:rPr>
          <w:fldChar w:fldCharType="end"/>
        </w:r>
      </w:hyperlink>
    </w:p>
    <w:p w14:paraId="1031C9BB" w14:textId="6FDD57EE"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6" w:history="1">
        <w:r w:rsidRPr="009B40A5">
          <w:rPr>
            <w:rStyle w:val="Hyperlink"/>
          </w:rPr>
          <w:t>Table 2.B.43  Special Services Summary for Mathematics, CAT Grades Three Through Six‍—‍All Tested</w:t>
        </w:r>
        <w:r>
          <w:rPr>
            <w:webHidden/>
          </w:rPr>
          <w:tab/>
        </w:r>
        <w:r>
          <w:rPr>
            <w:webHidden/>
          </w:rPr>
          <w:fldChar w:fldCharType="begin"/>
        </w:r>
        <w:r>
          <w:rPr>
            <w:webHidden/>
          </w:rPr>
          <w:instrText xml:space="preserve"> PAGEREF _Toc180762446 \h </w:instrText>
        </w:r>
        <w:r>
          <w:rPr>
            <w:webHidden/>
          </w:rPr>
        </w:r>
        <w:r>
          <w:rPr>
            <w:webHidden/>
          </w:rPr>
          <w:fldChar w:fldCharType="separate"/>
        </w:r>
        <w:r w:rsidR="00DB6A63">
          <w:rPr>
            <w:webHidden/>
          </w:rPr>
          <w:t>124</w:t>
        </w:r>
        <w:r>
          <w:rPr>
            <w:webHidden/>
          </w:rPr>
          <w:fldChar w:fldCharType="end"/>
        </w:r>
      </w:hyperlink>
    </w:p>
    <w:p w14:paraId="6114D749" w14:textId="71134367"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7" w:history="1">
        <w:r w:rsidRPr="009B40A5">
          <w:rPr>
            <w:rStyle w:val="Hyperlink"/>
          </w:rPr>
          <w:t>Table 2.B.44  Special Services Summary for Mathematics, CAT Grades Seven, Eight, and Eleven—All Tested</w:t>
        </w:r>
        <w:r>
          <w:rPr>
            <w:webHidden/>
          </w:rPr>
          <w:tab/>
        </w:r>
        <w:r>
          <w:rPr>
            <w:webHidden/>
          </w:rPr>
          <w:fldChar w:fldCharType="begin"/>
        </w:r>
        <w:r>
          <w:rPr>
            <w:webHidden/>
          </w:rPr>
          <w:instrText xml:space="preserve"> PAGEREF _Toc180762447 \h </w:instrText>
        </w:r>
        <w:r>
          <w:rPr>
            <w:webHidden/>
          </w:rPr>
        </w:r>
        <w:r>
          <w:rPr>
            <w:webHidden/>
          </w:rPr>
          <w:fldChar w:fldCharType="separate"/>
        </w:r>
        <w:r w:rsidR="00DB6A63">
          <w:rPr>
            <w:webHidden/>
          </w:rPr>
          <w:t>126</w:t>
        </w:r>
        <w:r>
          <w:rPr>
            <w:webHidden/>
          </w:rPr>
          <w:fldChar w:fldCharType="end"/>
        </w:r>
      </w:hyperlink>
    </w:p>
    <w:p w14:paraId="7793FFE1" w14:textId="3F0FCD98"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8" w:history="1">
        <w:r w:rsidRPr="009B40A5">
          <w:rPr>
            <w:rStyle w:val="Hyperlink"/>
          </w:rPr>
          <w:t>Table 2.B.45  Special Services Summary for Mathematics, CAT Grades Three Through Six—‍Students with No Special Education Services</w:t>
        </w:r>
        <w:r>
          <w:rPr>
            <w:webHidden/>
          </w:rPr>
          <w:tab/>
        </w:r>
        <w:r>
          <w:rPr>
            <w:webHidden/>
          </w:rPr>
          <w:fldChar w:fldCharType="begin"/>
        </w:r>
        <w:r>
          <w:rPr>
            <w:webHidden/>
          </w:rPr>
          <w:instrText xml:space="preserve"> PAGEREF _Toc180762448 \h </w:instrText>
        </w:r>
        <w:r>
          <w:rPr>
            <w:webHidden/>
          </w:rPr>
        </w:r>
        <w:r>
          <w:rPr>
            <w:webHidden/>
          </w:rPr>
          <w:fldChar w:fldCharType="separate"/>
        </w:r>
        <w:r w:rsidR="00DB6A63">
          <w:rPr>
            <w:webHidden/>
          </w:rPr>
          <w:t>128</w:t>
        </w:r>
        <w:r>
          <w:rPr>
            <w:webHidden/>
          </w:rPr>
          <w:fldChar w:fldCharType="end"/>
        </w:r>
      </w:hyperlink>
    </w:p>
    <w:p w14:paraId="03CC5E51" w14:textId="09925D87"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49" w:history="1">
        <w:r w:rsidRPr="009B40A5">
          <w:rPr>
            <w:rStyle w:val="Hyperlink"/>
          </w:rPr>
          <w:t>Table 2.B.46  Special Services Summary for Mathematics, CAT Grades Seven, Eight, and Eleven—Students with No Special Education Services</w:t>
        </w:r>
        <w:r>
          <w:rPr>
            <w:webHidden/>
          </w:rPr>
          <w:tab/>
        </w:r>
        <w:r>
          <w:rPr>
            <w:webHidden/>
          </w:rPr>
          <w:fldChar w:fldCharType="begin"/>
        </w:r>
        <w:r>
          <w:rPr>
            <w:webHidden/>
          </w:rPr>
          <w:instrText xml:space="preserve"> PAGEREF _Toc180762449 \h </w:instrText>
        </w:r>
        <w:r>
          <w:rPr>
            <w:webHidden/>
          </w:rPr>
        </w:r>
        <w:r>
          <w:rPr>
            <w:webHidden/>
          </w:rPr>
          <w:fldChar w:fldCharType="separate"/>
        </w:r>
        <w:r w:rsidR="00DB6A63">
          <w:rPr>
            <w:webHidden/>
          </w:rPr>
          <w:t>130</w:t>
        </w:r>
        <w:r>
          <w:rPr>
            <w:webHidden/>
          </w:rPr>
          <w:fldChar w:fldCharType="end"/>
        </w:r>
      </w:hyperlink>
    </w:p>
    <w:p w14:paraId="524AFB67" w14:textId="40F22904"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0" w:history="1">
        <w:r w:rsidRPr="009B40A5">
          <w:rPr>
            <w:rStyle w:val="Hyperlink"/>
          </w:rPr>
          <w:t>Table 2.B.47  Special Services Summary for Mathematics, CAT Grades Three Through Six—‍Students with Special Education Services</w:t>
        </w:r>
        <w:r>
          <w:rPr>
            <w:webHidden/>
          </w:rPr>
          <w:tab/>
        </w:r>
        <w:r>
          <w:rPr>
            <w:webHidden/>
          </w:rPr>
          <w:fldChar w:fldCharType="begin"/>
        </w:r>
        <w:r>
          <w:rPr>
            <w:webHidden/>
          </w:rPr>
          <w:instrText xml:space="preserve"> PAGEREF _Toc180762450 \h </w:instrText>
        </w:r>
        <w:r>
          <w:rPr>
            <w:webHidden/>
          </w:rPr>
        </w:r>
        <w:r>
          <w:rPr>
            <w:webHidden/>
          </w:rPr>
          <w:fldChar w:fldCharType="separate"/>
        </w:r>
        <w:r w:rsidR="00DB6A63">
          <w:rPr>
            <w:webHidden/>
          </w:rPr>
          <w:t>132</w:t>
        </w:r>
        <w:r>
          <w:rPr>
            <w:webHidden/>
          </w:rPr>
          <w:fldChar w:fldCharType="end"/>
        </w:r>
      </w:hyperlink>
    </w:p>
    <w:p w14:paraId="219B7E2E" w14:textId="0409F652"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1" w:history="1">
        <w:r w:rsidRPr="009B40A5">
          <w:rPr>
            <w:rStyle w:val="Hyperlink"/>
          </w:rPr>
          <w:t>Table 2.B.48  Special Services Summary for Mathematics, CAT Grades Seven, Eight, and Eleven—Students with Special Education Services</w:t>
        </w:r>
        <w:r>
          <w:rPr>
            <w:webHidden/>
          </w:rPr>
          <w:tab/>
        </w:r>
        <w:r>
          <w:rPr>
            <w:webHidden/>
          </w:rPr>
          <w:fldChar w:fldCharType="begin"/>
        </w:r>
        <w:r>
          <w:rPr>
            <w:webHidden/>
          </w:rPr>
          <w:instrText xml:space="preserve"> PAGEREF _Toc180762451 \h </w:instrText>
        </w:r>
        <w:r>
          <w:rPr>
            <w:webHidden/>
          </w:rPr>
        </w:r>
        <w:r>
          <w:rPr>
            <w:webHidden/>
          </w:rPr>
          <w:fldChar w:fldCharType="separate"/>
        </w:r>
        <w:r w:rsidR="00DB6A63">
          <w:rPr>
            <w:webHidden/>
          </w:rPr>
          <w:t>134</w:t>
        </w:r>
        <w:r>
          <w:rPr>
            <w:webHidden/>
          </w:rPr>
          <w:fldChar w:fldCharType="end"/>
        </w:r>
      </w:hyperlink>
    </w:p>
    <w:p w14:paraId="6544636E" w14:textId="2912CFBA"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2" w:history="1">
        <w:r w:rsidRPr="009B40A5">
          <w:rPr>
            <w:rStyle w:val="Hyperlink"/>
          </w:rPr>
          <w:t>Table 2.B.49  Special Services Summary for Mathematics, CAT Grades Three Through Six‍—‍EO Students</w:t>
        </w:r>
        <w:r>
          <w:rPr>
            <w:webHidden/>
          </w:rPr>
          <w:tab/>
        </w:r>
        <w:r>
          <w:rPr>
            <w:webHidden/>
          </w:rPr>
          <w:fldChar w:fldCharType="begin"/>
        </w:r>
        <w:r>
          <w:rPr>
            <w:webHidden/>
          </w:rPr>
          <w:instrText xml:space="preserve"> PAGEREF _Toc180762452 \h </w:instrText>
        </w:r>
        <w:r>
          <w:rPr>
            <w:webHidden/>
          </w:rPr>
        </w:r>
        <w:r>
          <w:rPr>
            <w:webHidden/>
          </w:rPr>
          <w:fldChar w:fldCharType="separate"/>
        </w:r>
        <w:r w:rsidR="00DB6A63">
          <w:rPr>
            <w:webHidden/>
          </w:rPr>
          <w:t>136</w:t>
        </w:r>
        <w:r>
          <w:rPr>
            <w:webHidden/>
          </w:rPr>
          <w:fldChar w:fldCharType="end"/>
        </w:r>
      </w:hyperlink>
    </w:p>
    <w:p w14:paraId="0BA7600F" w14:textId="5AA389CE"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3" w:history="1">
        <w:r w:rsidRPr="009B40A5">
          <w:rPr>
            <w:rStyle w:val="Hyperlink"/>
          </w:rPr>
          <w:t>Table 2.B.50  Special Services Summary for Mathematics, CAT Grades Seven, Eight, and Eleven—EO Students</w:t>
        </w:r>
        <w:r>
          <w:rPr>
            <w:webHidden/>
          </w:rPr>
          <w:tab/>
        </w:r>
        <w:r>
          <w:rPr>
            <w:webHidden/>
          </w:rPr>
          <w:fldChar w:fldCharType="begin"/>
        </w:r>
        <w:r>
          <w:rPr>
            <w:webHidden/>
          </w:rPr>
          <w:instrText xml:space="preserve"> PAGEREF _Toc180762453 \h </w:instrText>
        </w:r>
        <w:r>
          <w:rPr>
            <w:webHidden/>
          </w:rPr>
        </w:r>
        <w:r>
          <w:rPr>
            <w:webHidden/>
          </w:rPr>
          <w:fldChar w:fldCharType="separate"/>
        </w:r>
        <w:r w:rsidR="00DB6A63">
          <w:rPr>
            <w:webHidden/>
          </w:rPr>
          <w:t>138</w:t>
        </w:r>
        <w:r>
          <w:rPr>
            <w:webHidden/>
          </w:rPr>
          <w:fldChar w:fldCharType="end"/>
        </w:r>
      </w:hyperlink>
    </w:p>
    <w:p w14:paraId="2F1CE4E9" w14:textId="1D3DDC21"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4" w:history="1">
        <w:r w:rsidRPr="009B40A5">
          <w:rPr>
            <w:rStyle w:val="Hyperlink"/>
          </w:rPr>
          <w:t>Table 2.B.51  Special Services Summary for Mathematics, CAT Grades Three Through Six‍—‍IFEP Students</w:t>
        </w:r>
        <w:r>
          <w:rPr>
            <w:webHidden/>
          </w:rPr>
          <w:tab/>
        </w:r>
        <w:r>
          <w:rPr>
            <w:webHidden/>
          </w:rPr>
          <w:fldChar w:fldCharType="begin"/>
        </w:r>
        <w:r>
          <w:rPr>
            <w:webHidden/>
          </w:rPr>
          <w:instrText xml:space="preserve"> PAGEREF _Toc180762454 \h </w:instrText>
        </w:r>
        <w:r>
          <w:rPr>
            <w:webHidden/>
          </w:rPr>
        </w:r>
        <w:r>
          <w:rPr>
            <w:webHidden/>
          </w:rPr>
          <w:fldChar w:fldCharType="separate"/>
        </w:r>
        <w:r w:rsidR="00DB6A63">
          <w:rPr>
            <w:webHidden/>
          </w:rPr>
          <w:t>140</w:t>
        </w:r>
        <w:r>
          <w:rPr>
            <w:webHidden/>
          </w:rPr>
          <w:fldChar w:fldCharType="end"/>
        </w:r>
      </w:hyperlink>
    </w:p>
    <w:p w14:paraId="028680BC" w14:textId="69DE32AF"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5" w:history="1">
        <w:r w:rsidRPr="009B40A5">
          <w:rPr>
            <w:rStyle w:val="Hyperlink"/>
          </w:rPr>
          <w:t>Table 2.B.52  Special Services Summary for Mathematics, CAT Grades Seven, Eight, and Eleven—IFEP Students</w:t>
        </w:r>
        <w:r>
          <w:rPr>
            <w:webHidden/>
          </w:rPr>
          <w:tab/>
        </w:r>
        <w:r>
          <w:rPr>
            <w:webHidden/>
          </w:rPr>
          <w:fldChar w:fldCharType="begin"/>
        </w:r>
        <w:r>
          <w:rPr>
            <w:webHidden/>
          </w:rPr>
          <w:instrText xml:space="preserve"> PAGEREF _Toc180762455 \h </w:instrText>
        </w:r>
        <w:r>
          <w:rPr>
            <w:webHidden/>
          </w:rPr>
        </w:r>
        <w:r>
          <w:rPr>
            <w:webHidden/>
          </w:rPr>
          <w:fldChar w:fldCharType="separate"/>
        </w:r>
        <w:r w:rsidR="00DB6A63">
          <w:rPr>
            <w:webHidden/>
          </w:rPr>
          <w:t>142</w:t>
        </w:r>
        <w:r>
          <w:rPr>
            <w:webHidden/>
          </w:rPr>
          <w:fldChar w:fldCharType="end"/>
        </w:r>
      </w:hyperlink>
    </w:p>
    <w:p w14:paraId="7D0567B6" w14:textId="02509706"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6" w:history="1">
        <w:r w:rsidRPr="009B40A5">
          <w:rPr>
            <w:rStyle w:val="Hyperlink"/>
          </w:rPr>
          <w:t>Table 2.B.53  Special Services Summary for Mathematics, CAT Grades Three Through Six‍—‍EL Students</w:t>
        </w:r>
        <w:r>
          <w:rPr>
            <w:webHidden/>
          </w:rPr>
          <w:tab/>
        </w:r>
        <w:r>
          <w:rPr>
            <w:webHidden/>
          </w:rPr>
          <w:fldChar w:fldCharType="begin"/>
        </w:r>
        <w:r>
          <w:rPr>
            <w:webHidden/>
          </w:rPr>
          <w:instrText xml:space="preserve"> PAGEREF _Toc180762456 \h </w:instrText>
        </w:r>
        <w:r>
          <w:rPr>
            <w:webHidden/>
          </w:rPr>
        </w:r>
        <w:r>
          <w:rPr>
            <w:webHidden/>
          </w:rPr>
          <w:fldChar w:fldCharType="separate"/>
        </w:r>
        <w:r w:rsidR="00DB6A63">
          <w:rPr>
            <w:webHidden/>
          </w:rPr>
          <w:t>144</w:t>
        </w:r>
        <w:r>
          <w:rPr>
            <w:webHidden/>
          </w:rPr>
          <w:fldChar w:fldCharType="end"/>
        </w:r>
      </w:hyperlink>
    </w:p>
    <w:p w14:paraId="5368B2E5" w14:textId="1FB1D12C"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7" w:history="1">
        <w:r w:rsidRPr="009B40A5">
          <w:rPr>
            <w:rStyle w:val="Hyperlink"/>
          </w:rPr>
          <w:t>Table 2.B.54  Special Services Summary for Mathematics, CAT Grades Seven, Eight, and Eleven—EL Students</w:t>
        </w:r>
        <w:r>
          <w:rPr>
            <w:webHidden/>
          </w:rPr>
          <w:tab/>
        </w:r>
        <w:r>
          <w:rPr>
            <w:webHidden/>
          </w:rPr>
          <w:fldChar w:fldCharType="begin"/>
        </w:r>
        <w:r>
          <w:rPr>
            <w:webHidden/>
          </w:rPr>
          <w:instrText xml:space="preserve"> PAGEREF _Toc180762457 \h </w:instrText>
        </w:r>
        <w:r>
          <w:rPr>
            <w:webHidden/>
          </w:rPr>
        </w:r>
        <w:r>
          <w:rPr>
            <w:webHidden/>
          </w:rPr>
          <w:fldChar w:fldCharType="separate"/>
        </w:r>
        <w:r w:rsidR="00DB6A63">
          <w:rPr>
            <w:webHidden/>
          </w:rPr>
          <w:t>146</w:t>
        </w:r>
        <w:r>
          <w:rPr>
            <w:webHidden/>
          </w:rPr>
          <w:fldChar w:fldCharType="end"/>
        </w:r>
      </w:hyperlink>
    </w:p>
    <w:p w14:paraId="72A3DCD2" w14:textId="2145FB75"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8" w:history="1">
        <w:r w:rsidRPr="009B40A5">
          <w:rPr>
            <w:rStyle w:val="Hyperlink"/>
          </w:rPr>
          <w:t>Table 2.B.55  Special Services Summary for Mathematics, CAT Grades Three Through Six‍—‍RFEP Students</w:t>
        </w:r>
        <w:r>
          <w:rPr>
            <w:webHidden/>
          </w:rPr>
          <w:tab/>
        </w:r>
        <w:r>
          <w:rPr>
            <w:webHidden/>
          </w:rPr>
          <w:fldChar w:fldCharType="begin"/>
        </w:r>
        <w:r>
          <w:rPr>
            <w:webHidden/>
          </w:rPr>
          <w:instrText xml:space="preserve"> PAGEREF _Toc180762458 \h </w:instrText>
        </w:r>
        <w:r>
          <w:rPr>
            <w:webHidden/>
          </w:rPr>
        </w:r>
        <w:r>
          <w:rPr>
            <w:webHidden/>
          </w:rPr>
          <w:fldChar w:fldCharType="separate"/>
        </w:r>
        <w:r w:rsidR="00DB6A63">
          <w:rPr>
            <w:webHidden/>
          </w:rPr>
          <w:t>148</w:t>
        </w:r>
        <w:r>
          <w:rPr>
            <w:webHidden/>
          </w:rPr>
          <w:fldChar w:fldCharType="end"/>
        </w:r>
      </w:hyperlink>
    </w:p>
    <w:p w14:paraId="135B5822" w14:textId="5D4839EA" w:rsidR="00E15A75" w:rsidRDefault="00E15A75">
      <w:pPr>
        <w:pStyle w:val="TOC5"/>
        <w:rPr>
          <w:rFonts w:asciiTheme="minorHAnsi" w:eastAsiaTheme="minorEastAsia" w:hAnsiTheme="minorHAnsi" w:cstheme="minorBidi"/>
          <w:bCs w:val="0"/>
          <w:color w:val="auto"/>
          <w:kern w:val="2"/>
          <w:sz w:val="22"/>
          <w:szCs w:val="22"/>
          <w14:ligatures w14:val="standardContextual"/>
        </w:rPr>
      </w:pPr>
      <w:hyperlink w:anchor="_Toc180762459" w:history="1">
        <w:r w:rsidRPr="009B40A5">
          <w:rPr>
            <w:rStyle w:val="Hyperlink"/>
          </w:rPr>
          <w:t>Table 2.B.56  Special Services Summary for Mathematics, CAT Grades Seven, Eight, and Eleven—RFEP Students</w:t>
        </w:r>
        <w:r>
          <w:rPr>
            <w:webHidden/>
          </w:rPr>
          <w:tab/>
        </w:r>
        <w:r>
          <w:rPr>
            <w:webHidden/>
          </w:rPr>
          <w:fldChar w:fldCharType="begin"/>
        </w:r>
        <w:r>
          <w:rPr>
            <w:webHidden/>
          </w:rPr>
          <w:instrText xml:space="preserve"> PAGEREF _Toc180762459 \h </w:instrText>
        </w:r>
        <w:r>
          <w:rPr>
            <w:webHidden/>
          </w:rPr>
        </w:r>
        <w:r>
          <w:rPr>
            <w:webHidden/>
          </w:rPr>
          <w:fldChar w:fldCharType="separate"/>
        </w:r>
        <w:r w:rsidR="00DB6A63">
          <w:rPr>
            <w:webHidden/>
          </w:rPr>
          <w:t>150</w:t>
        </w:r>
        <w:r>
          <w:rPr>
            <w:webHidden/>
          </w:rPr>
          <w:fldChar w:fldCharType="end"/>
        </w:r>
      </w:hyperlink>
    </w:p>
    <w:p w14:paraId="02E0854B" w14:textId="3250BCEF" w:rsidR="004C2876" w:rsidRPr="006D0E71" w:rsidRDefault="005164EC" w:rsidP="005164EC">
      <w:r w:rsidRPr="006D0E71">
        <w:rPr>
          <w:b/>
          <w:bCs/>
          <w:color w:val="0000FF"/>
          <w:kern w:val="28"/>
          <w:sz w:val="19"/>
          <w:szCs w:val="20"/>
          <w:u w:val="single"/>
        </w:rPr>
        <w:fldChar w:fldCharType="end"/>
      </w:r>
    </w:p>
    <w:p w14:paraId="12C5F14A" w14:textId="77777777" w:rsidR="00903A46" w:rsidRPr="006D0E71" w:rsidRDefault="00903A46" w:rsidP="005164EC">
      <w:pPr>
        <w:sectPr w:rsidR="00903A46" w:rsidRPr="006D0E71" w:rsidSect="00B05BB0">
          <w:headerReference w:type="even" r:id="rId12"/>
          <w:headerReference w:type="default" r:id="rId13"/>
          <w:footerReference w:type="even" r:id="rId14"/>
          <w:footerReference w:type="default" r:id="rId15"/>
          <w:footerReference w:type="first" r:id="rId16"/>
          <w:pgSz w:w="12240" w:h="15840" w:code="1"/>
          <w:pgMar w:top="1152" w:right="1152" w:bottom="1152" w:left="1152" w:header="576" w:footer="360" w:gutter="0"/>
          <w:pgNumType w:fmt="lowerRoman" w:start="1"/>
          <w:cols w:space="720"/>
          <w:titlePg/>
          <w:docGrid w:linePitch="360"/>
        </w:sectPr>
      </w:pPr>
    </w:p>
    <w:p w14:paraId="433E4015" w14:textId="09715974" w:rsidR="00903A46" w:rsidRPr="006D0E71" w:rsidRDefault="00903A46" w:rsidP="00300F03">
      <w:pPr>
        <w:pStyle w:val="Heading3"/>
        <w:numPr>
          <w:ilvl w:val="0"/>
          <w:numId w:val="0"/>
        </w:numPr>
        <w:ind w:left="270" w:hanging="270"/>
      </w:pPr>
      <w:bookmarkStart w:id="11" w:name="_Appendix_2.A:_Smarter"/>
      <w:bookmarkStart w:id="12" w:name="_Toc520202662"/>
      <w:bookmarkStart w:id="13" w:name="_Toc184997411"/>
      <w:bookmarkEnd w:id="11"/>
      <w:r w:rsidRPr="006D0E71">
        <w:lastRenderedPageBreak/>
        <w:t>Appendix 2.A: Smarter Balanced Blueprints</w:t>
      </w:r>
      <w:bookmarkStart w:id="14" w:name="Two_A"/>
      <w:bookmarkEnd w:id="0"/>
      <w:bookmarkEnd w:id="1"/>
      <w:bookmarkEnd w:id="2"/>
      <w:bookmarkEnd w:id="12"/>
      <w:bookmarkEnd w:id="13"/>
      <w:bookmarkEnd w:id="14"/>
    </w:p>
    <w:p w14:paraId="462D30C8" w14:textId="46872B4E" w:rsidR="00903A46" w:rsidRPr="006D0E71" w:rsidRDefault="00903A46" w:rsidP="004A1C5A">
      <w:pPr>
        <w:pStyle w:val="Heading4"/>
        <w:numPr>
          <w:ilvl w:val="0"/>
          <w:numId w:val="0"/>
        </w:numPr>
      </w:pPr>
      <w:bookmarkStart w:id="15" w:name="_Toc447013808"/>
      <w:bookmarkStart w:id="16" w:name="_Toc459039148"/>
      <w:bookmarkStart w:id="17" w:name="_Toc520202663"/>
      <w:bookmarkStart w:id="18" w:name="_Toc184997412"/>
      <w:r w:rsidRPr="006D0E71">
        <w:t>English Language Arts/Literacy</w:t>
      </w:r>
      <w:r w:rsidR="00272247" w:rsidRPr="006D0E71">
        <w:t xml:space="preserve"> (ELA)</w:t>
      </w:r>
      <w:r w:rsidRPr="006D0E71">
        <w:t xml:space="preserve"> Summative Assessments Blueprint</w:t>
      </w:r>
      <w:bookmarkEnd w:id="15"/>
      <w:bookmarkEnd w:id="16"/>
      <w:bookmarkEnd w:id="17"/>
      <w:bookmarkEnd w:id="18"/>
    </w:p>
    <w:p w14:paraId="1392762C" w14:textId="3C0439D9" w:rsidR="00A9314F" w:rsidRPr="006D0E71" w:rsidRDefault="00903A46" w:rsidP="00DC55B6">
      <w:pPr>
        <w:pStyle w:val="Heading5"/>
      </w:pPr>
      <w:r w:rsidRPr="006D0E71">
        <w:t xml:space="preserve">Blueprint Table ELA/Literacy Grades </w:t>
      </w:r>
      <w:r w:rsidR="002926BC" w:rsidRPr="006D0E71">
        <w:t>Three Through Five</w:t>
      </w:r>
      <w:r w:rsidR="00C4218A" w:rsidRPr="006D0E71">
        <w:t xml:space="preserve"> a</w:t>
      </w:r>
      <w:r w:rsidR="00243C90" w:rsidRPr="006D0E71">
        <w:t>s of 2018</w:t>
      </w:r>
      <w:r w:rsidR="00C4218A" w:rsidRPr="006D0E71">
        <w:t>–20</w:t>
      </w:r>
      <w:r w:rsidR="00243C90" w:rsidRPr="006D0E71">
        <w:t>19 Tes</w:t>
      </w:r>
      <w:r w:rsidR="00C4218A" w:rsidRPr="006D0E71">
        <w:t>t</w:t>
      </w:r>
      <w:r w:rsidR="00DC55B6">
        <w:t> </w:t>
      </w:r>
      <w:r w:rsidR="00243C90" w:rsidRPr="006D0E71">
        <w:t>Administration</w:t>
      </w:r>
    </w:p>
    <w:tbl>
      <w:tblPr>
        <w:tblStyle w:val="TRs"/>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Blueprint Table ELA/Literacy Grades Three Through Five as of 2018–2019 Test Administration"/>
      </w:tblPr>
      <w:tblGrid>
        <w:gridCol w:w="1728"/>
        <w:gridCol w:w="2594"/>
        <w:gridCol w:w="1018"/>
        <w:gridCol w:w="1147"/>
        <w:gridCol w:w="1147"/>
        <w:gridCol w:w="1147"/>
        <w:gridCol w:w="1296"/>
      </w:tblGrid>
      <w:tr w:rsidR="00370192" w:rsidRPr="003478E1" w14:paraId="1D24D1E8" w14:textId="77777777" w:rsidTr="003478E1">
        <w:trPr>
          <w:cnfStyle w:val="100000000000" w:firstRow="1" w:lastRow="0" w:firstColumn="0" w:lastColumn="0" w:oddVBand="0" w:evenVBand="0" w:oddHBand="0" w:evenHBand="0" w:firstRowFirstColumn="0" w:firstRowLastColumn="0" w:lastRowFirstColumn="0" w:lastRowLastColumn="0"/>
          <w:trHeight w:val="20"/>
        </w:trPr>
        <w:tc>
          <w:tcPr>
            <w:tcW w:w="85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F71973" w14:textId="77777777" w:rsidR="00370192" w:rsidRPr="003478E1" w:rsidRDefault="00370192" w:rsidP="003013BC">
            <w:pPr>
              <w:pStyle w:val="TableHead"/>
              <w:rPr>
                <w:b/>
                <w:bCs w:val="0"/>
                <w:noProof w:val="0"/>
              </w:rPr>
            </w:pPr>
            <w:bookmarkStart w:id="19" w:name="_Enhanced_Compter_Adaptive"/>
            <w:bookmarkEnd w:id="19"/>
            <w:r w:rsidRPr="003478E1">
              <w:rPr>
                <w:b/>
                <w:bCs w:val="0"/>
                <w:noProof w:val="0"/>
              </w:rPr>
              <w:t>Claim/Score Reporting Category</w:t>
            </w:r>
            <w:r w:rsidRPr="003478E1">
              <w:rPr>
                <w:rStyle w:val="FootnoteReference"/>
                <w:b/>
                <w:bCs w:val="0"/>
                <w:noProof w:val="0"/>
                <w:szCs w:val="24"/>
              </w:rPr>
              <w:footnoteReference w:id="2"/>
            </w:r>
          </w:p>
        </w:tc>
        <w:tc>
          <w:tcPr>
            <w:tcW w:w="128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9832A2" w14:textId="77777777" w:rsidR="00370192" w:rsidRPr="003478E1" w:rsidRDefault="00370192" w:rsidP="003013BC">
            <w:pPr>
              <w:pStyle w:val="TableHead"/>
              <w:rPr>
                <w:b/>
                <w:bCs w:val="0"/>
                <w:noProof w:val="0"/>
              </w:rPr>
            </w:pPr>
            <w:r w:rsidRPr="003478E1">
              <w:rPr>
                <w:b/>
                <w:bCs w:val="0"/>
                <w:noProof w:val="0"/>
              </w:rPr>
              <w:t>Content Category</w:t>
            </w:r>
            <w:r w:rsidRPr="003478E1">
              <w:rPr>
                <w:rStyle w:val="FootnoteReference"/>
                <w:b/>
                <w:bCs w:val="0"/>
                <w:noProof w:val="0"/>
                <w:szCs w:val="24"/>
              </w:rPr>
              <w:footnoteReference w:id="3"/>
            </w:r>
          </w:p>
        </w:tc>
        <w:tc>
          <w:tcPr>
            <w:tcW w:w="50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DB5362" w14:textId="77777777" w:rsidR="00370192" w:rsidRPr="003478E1" w:rsidRDefault="00370192" w:rsidP="003013BC">
            <w:pPr>
              <w:pStyle w:val="TableHead"/>
              <w:rPr>
                <w:b/>
                <w:bCs w:val="0"/>
                <w:noProof w:val="0"/>
              </w:rPr>
            </w:pPr>
            <w:r w:rsidRPr="003478E1">
              <w:rPr>
                <w:b/>
                <w:bCs w:val="0"/>
                <w:noProof w:val="0"/>
              </w:rPr>
              <w:t>CAT Stimuli</w:t>
            </w:r>
          </w:p>
        </w:tc>
        <w:tc>
          <w:tcPr>
            <w:tcW w:w="5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1AAAF8" w14:textId="77777777" w:rsidR="00370192" w:rsidRPr="003478E1" w:rsidRDefault="00370192" w:rsidP="003013BC">
            <w:pPr>
              <w:pStyle w:val="TableHead"/>
              <w:rPr>
                <w:b/>
                <w:bCs w:val="0"/>
                <w:noProof w:val="0"/>
              </w:rPr>
            </w:pPr>
            <w:r w:rsidRPr="003478E1">
              <w:rPr>
                <w:b/>
                <w:bCs w:val="0"/>
                <w:noProof w:val="0"/>
              </w:rPr>
              <w:t>PT Stimuli</w:t>
            </w:r>
            <w:r w:rsidRPr="003478E1">
              <w:rPr>
                <w:rStyle w:val="FootnoteReference"/>
                <w:b/>
                <w:bCs w:val="0"/>
                <w:noProof w:val="0"/>
                <w:szCs w:val="24"/>
              </w:rPr>
              <w:footnoteReference w:id="4"/>
            </w:r>
          </w:p>
        </w:tc>
        <w:tc>
          <w:tcPr>
            <w:tcW w:w="5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1DDA2A" w14:textId="77777777" w:rsidR="00370192" w:rsidRPr="003478E1" w:rsidRDefault="00370192" w:rsidP="003013BC">
            <w:pPr>
              <w:pStyle w:val="TableHead"/>
              <w:rPr>
                <w:b/>
                <w:bCs w:val="0"/>
                <w:noProof w:val="0"/>
              </w:rPr>
            </w:pPr>
            <w:r w:rsidRPr="003478E1">
              <w:rPr>
                <w:b/>
                <w:bCs w:val="0"/>
                <w:noProof w:val="0"/>
              </w:rPr>
              <w:t>CAT Items</w:t>
            </w:r>
            <w:r w:rsidRPr="003478E1">
              <w:rPr>
                <w:rStyle w:val="FootnoteReference"/>
                <w:b/>
                <w:bCs w:val="0"/>
                <w:noProof w:val="0"/>
                <w:szCs w:val="24"/>
              </w:rPr>
              <w:footnoteReference w:id="5"/>
            </w:r>
          </w:p>
        </w:tc>
        <w:tc>
          <w:tcPr>
            <w:tcW w:w="5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4750A7" w14:textId="77777777" w:rsidR="00370192" w:rsidRPr="003478E1" w:rsidRDefault="00370192" w:rsidP="003013BC">
            <w:pPr>
              <w:pStyle w:val="TableHead"/>
              <w:rPr>
                <w:b/>
                <w:bCs w:val="0"/>
                <w:noProof w:val="0"/>
              </w:rPr>
            </w:pPr>
            <w:r w:rsidRPr="003478E1">
              <w:rPr>
                <w:b/>
                <w:bCs w:val="0"/>
                <w:noProof w:val="0"/>
              </w:rPr>
              <w:t>PT Items</w:t>
            </w:r>
            <w:r w:rsidRPr="003478E1">
              <w:rPr>
                <w:rStyle w:val="FootnoteReference"/>
                <w:b/>
                <w:bCs w:val="0"/>
                <w:noProof w:val="0"/>
                <w:szCs w:val="24"/>
              </w:rPr>
              <w:footnoteReference w:id="6"/>
            </w:r>
          </w:p>
        </w:tc>
        <w:tc>
          <w:tcPr>
            <w:tcW w:w="6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EDF6E1" w14:textId="06BCC123" w:rsidR="00370192" w:rsidRPr="003478E1" w:rsidRDefault="00370192" w:rsidP="003013BC">
            <w:pPr>
              <w:pStyle w:val="TableHead"/>
              <w:rPr>
                <w:b/>
                <w:bCs w:val="0"/>
                <w:noProof w:val="0"/>
              </w:rPr>
            </w:pPr>
            <w:r w:rsidRPr="003478E1">
              <w:rPr>
                <w:b/>
                <w:bCs w:val="0"/>
                <w:noProof w:val="0"/>
              </w:rPr>
              <w:t>Total Items by Claim</w:t>
            </w:r>
          </w:p>
        </w:tc>
      </w:tr>
      <w:tr w:rsidR="00370192" w:rsidRPr="006D0E71" w14:paraId="732AD88F" w14:textId="77777777" w:rsidTr="003478E1">
        <w:tc>
          <w:tcPr>
            <w:tcW w:w="857" w:type="pct"/>
          </w:tcPr>
          <w:p w14:paraId="289585A7" w14:textId="77777777" w:rsidR="00370192" w:rsidRPr="006D0E71" w:rsidRDefault="00370192" w:rsidP="003013BC">
            <w:pPr>
              <w:pStyle w:val="TableText"/>
              <w:jc w:val="left"/>
              <w:rPr>
                <w:noProof w:val="0"/>
              </w:rPr>
            </w:pPr>
            <w:r w:rsidRPr="006D0E71">
              <w:rPr>
                <w:noProof w:val="0"/>
              </w:rPr>
              <w:t>1. Reading</w:t>
            </w:r>
          </w:p>
        </w:tc>
        <w:tc>
          <w:tcPr>
            <w:tcW w:w="1287" w:type="pct"/>
          </w:tcPr>
          <w:p w14:paraId="0B351F61" w14:textId="77777777" w:rsidR="00370192" w:rsidRPr="006D0E71" w:rsidRDefault="00370192" w:rsidP="003013BC">
            <w:pPr>
              <w:pStyle w:val="TableText"/>
              <w:jc w:val="left"/>
              <w:rPr>
                <w:noProof w:val="0"/>
              </w:rPr>
            </w:pPr>
            <w:r w:rsidRPr="006D0E71">
              <w:rPr>
                <w:noProof w:val="0"/>
              </w:rPr>
              <w:t>Literary</w:t>
            </w:r>
          </w:p>
        </w:tc>
        <w:tc>
          <w:tcPr>
            <w:tcW w:w="505" w:type="pct"/>
          </w:tcPr>
          <w:p w14:paraId="10017933" w14:textId="77777777" w:rsidR="00370192" w:rsidRPr="006D0E71" w:rsidRDefault="00370192" w:rsidP="003013BC">
            <w:pPr>
              <w:pStyle w:val="TableText"/>
              <w:rPr>
                <w:noProof w:val="0"/>
                <w:szCs w:val="24"/>
              </w:rPr>
            </w:pPr>
            <w:r w:rsidRPr="006D0E71">
              <w:rPr>
                <w:noProof w:val="0"/>
                <w:szCs w:val="24"/>
              </w:rPr>
              <w:t>2</w:t>
            </w:r>
          </w:p>
        </w:tc>
        <w:tc>
          <w:tcPr>
            <w:tcW w:w="569" w:type="pct"/>
          </w:tcPr>
          <w:p w14:paraId="23934C68" w14:textId="77777777" w:rsidR="00370192" w:rsidRPr="006D0E71" w:rsidRDefault="00370192" w:rsidP="003013BC">
            <w:pPr>
              <w:pStyle w:val="TableText"/>
              <w:rPr>
                <w:noProof w:val="0"/>
                <w:szCs w:val="24"/>
              </w:rPr>
            </w:pPr>
            <w:r w:rsidRPr="006D0E71">
              <w:rPr>
                <w:noProof w:val="0"/>
                <w:szCs w:val="24"/>
              </w:rPr>
              <w:t>0</w:t>
            </w:r>
          </w:p>
        </w:tc>
        <w:tc>
          <w:tcPr>
            <w:tcW w:w="569" w:type="pct"/>
          </w:tcPr>
          <w:p w14:paraId="64E6F211" w14:textId="77777777" w:rsidR="00370192" w:rsidRPr="006D0E71" w:rsidRDefault="00370192" w:rsidP="003013BC">
            <w:pPr>
              <w:pStyle w:val="TableText"/>
              <w:rPr>
                <w:noProof w:val="0"/>
                <w:szCs w:val="24"/>
              </w:rPr>
            </w:pPr>
            <w:r w:rsidRPr="006D0E71">
              <w:rPr>
                <w:noProof w:val="0"/>
                <w:szCs w:val="24"/>
              </w:rPr>
              <w:t>7–8</w:t>
            </w:r>
          </w:p>
        </w:tc>
        <w:tc>
          <w:tcPr>
            <w:tcW w:w="569" w:type="pct"/>
          </w:tcPr>
          <w:p w14:paraId="0AE1708A" w14:textId="77777777" w:rsidR="00370192" w:rsidRPr="006D0E71" w:rsidRDefault="00370192" w:rsidP="003013BC">
            <w:pPr>
              <w:pStyle w:val="TableText"/>
              <w:rPr>
                <w:noProof w:val="0"/>
                <w:szCs w:val="24"/>
              </w:rPr>
            </w:pPr>
            <w:r w:rsidRPr="006D0E71">
              <w:rPr>
                <w:noProof w:val="0"/>
                <w:szCs w:val="24"/>
              </w:rPr>
              <w:t>0</w:t>
            </w:r>
          </w:p>
        </w:tc>
        <w:tc>
          <w:tcPr>
            <w:tcW w:w="643" w:type="pct"/>
          </w:tcPr>
          <w:p w14:paraId="05A70300" w14:textId="77777777" w:rsidR="00370192" w:rsidRPr="006D0E71" w:rsidRDefault="00370192" w:rsidP="003013BC">
            <w:pPr>
              <w:pStyle w:val="TableText"/>
              <w:rPr>
                <w:noProof w:val="0"/>
                <w:szCs w:val="24"/>
              </w:rPr>
            </w:pPr>
            <w:r w:rsidRPr="006D0E71">
              <w:rPr>
                <w:noProof w:val="0"/>
                <w:szCs w:val="24"/>
              </w:rPr>
              <w:t>14–16</w:t>
            </w:r>
          </w:p>
        </w:tc>
      </w:tr>
      <w:tr w:rsidR="00370192" w:rsidRPr="006D0E71" w14:paraId="7B974D73" w14:textId="77777777" w:rsidTr="003478E1">
        <w:tc>
          <w:tcPr>
            <w:tcW w:w="857" w:type="pct"/>
          </w:tcPr>
          <w:p w14:paraId="4DC2E3AE" w14:textId="77777777" w:rsidR="00370192" w:rsidRPr="006D0E71" w:rsidRDefault="00370192" w:rsidP="003013BC">
            <w:pPr>
              <w:pStyle w:val="TableText"/>
              <w:jc w:val="left"/>
              <w:rPr>
                <w:noProof w:val="0"/>
              </w:rPr>
            </w:pPr>
            <w:r w:rsidRPr="006D0E71">
              <w:rPr>
                <w:noProof w:val="0"/>
              </w:rPr>
              <w:t>1. Reading</w:t>
            </w:r>
          </w:p>
        </w:tc>
        <w:tc>
          <w:tcPr>
            <w:tcW w:w="1287" w:type="pct"/>
          </w:tcPr>
          <w:p w14:paraId="48A55C42" w14:textId="77777777" w:rsidR="00370192" w:rsidRPr="006D0E71" w:rsidRDefault="00370192" w:rsidP="003013BC">
            <w:pPr>
              <w:pStyle w:val="TableText"/>
              <w:jc w:val="left"/>
              <w:rPr>
                <w:noProof w:val="0"/>
              </w:rPr>
            </w:pPr>
            <w:r w:rsidRPr="006D0E71">
              <w:rPr>
                <w:noProof w:val="0"/>
              </w:rPr>
              <w:t>Informational</w:t>
            </w:r>
          </w:p>
        </w:tc>
        <w:tc>
          <w:tcPr>
            <w:tcW w:w="505" w:type="pct"/>
          </w:tcPr>
          <w:p w14:paraId="0AD125D9" w14:textId="77777777" w:rsidR="00370192" w:rsidRPr="006D0E71" w:rsidRDefault="00370192" w:rsidP="003013BC">
            <w:pPr>
              <w:pStyle w:val="TableText"/>
              <w:rPr>
                <w:noProof w:val="0"/>
                <w:szCs w:val="24"/>
              </w:rPr>
            </w:pPr>
            <w:r w:rsidRPr="006D0E71">
              <w:rPr>
                <w:noProof w:val="0"/>
                <w:szCs w:val="24"/>
              </w:rPr>
              <w:t>2</w:t>
            </w:r>
          </w:p>
        </w:tc>
        <w:tc>
          <w:tcPr>
            <w:tcW w:w="569" w:type="pct"/>
          </w:tcPr>
          <w:p w14:paraId="14A5AF74" w14:textId="77777777" w:rsidR="00370192" w:rsidRPr="006D0E71" w:rsidRDefault="00370192" w:rsidP="003013BC">
            <w:pPr>
              <w:pStyle w:val="TableText"/>
              <w:rPr>
                <w:noProof w:val="0"/>
                <w:szCs w:val="24"/>
              </w:rPr>
            </w:pPr>
            <w:r w:rsidRPr="006D0E71">
              <w:rPr>
                <w:noProof w:val="0"/>
                <w:szCs w:val="24"/>
              </w:rPr>
              <w:t>0</w:t>
            </w:r>
          </w:p>
        </w:tc>
        <w:tc>
          <w:tcPr>
            <w:tcW w:w="569" w:type="pct"/>
          </w:tcPr>
          <w:p w14:paraId="3348C2C4" w14:textId="77777777" w:rsidR="00370192" w:rsidRPr="006D0E71" w:rsidRDefault="00370192" w:rsidP="003013BC">
            <w:pPr>
              <w:pStyle w:val="TableText"/>
              <w:rPr>
                <w:noProof w:val="0"/>
                <w:szCs w:val="24"/>
              </w:rPr>
            </w:pPr>
            <w:r w:rsidRPr="006D0E71">
              <w:rPr>
                <w:noProof w:val="0"/>
                <w:szCs w:val="24"/>
              </w:rPr>
              <w:t>7–8</w:t>
            </w:r>
          </w:p>
        </w:tc>
        <w:tc>
          <w:tcPr>
            <w:tcW w:w="569" w:type="pct"/>
          </w:tcPr>
          <w:p w14:paraId="0964B9F0" w14:textId="77777777" w:rsidR="00370192" w:rsidRPr="006D0E71" w:rsidRDefault="00370192" w:rsidP="003013BC">
            <w:pPr>
              <w:pStyle w:val="TableText"/>
              <w:rPr>
                <w:noProof w:val="0"/>
                <w:szCs w:val="24"/>
              </w:rPr>
            </w:pPr>
            <w:r w:rsidRPr="006D0E71">
              <w:rPr>
                <w:noProof w:val="0"/>
                <w:szCs w:val="24"/>
              </w:rPr>
              <w:t>0</w:t>
            </w:r>
          </w:p>
        </w:tc>
        <w:tc>
          <w:tcPr>
            <w:tcW w:w="643" w:type="pct"/>
          </w:tcPr>
          <w:p w14:paraId="783DF2C4" w14:textId="77777777" w:rsidR="00370192" w:rsidRPr="006D0E71" w:rsidRDefault="00370192" w:rsidP="003013BC">
            <w:pPr>
              <w:pStyle w:val="TableText"/>
              <w:rPr>
                <w:noProof w:val="0"/>
                <w:szCs w:val="24"/>
              </w:rPr>
            </w:pPr>
            <w:r w:rsidRPr="006D0E71">
              <w:rPr>
                <w:noProof w:val="0"/>
                <w:szCs w:val="24"/>
              </w:rPr>
              <w:t>14–16</w:t>
            </w:r>
          </w:p>
        </w:tc>
      </w:tr>
      <w:tr w:rsidR="00370192" w:rsidRPr="006D0E71" w14:paraId="1D7097B7" w14:textId="77777777" w:rsidTr="003478E1">
        <w:tc>
          <w:tcPr>
            <w:tcW w:w="857" w:type="pct"/>
          </w:tcPr>
          <w:p w14:paraId="7683258B" w14:textId="77777777" w:rsidR="00370192" w:rsidRPr="006D0E71" w:rsidRDefault="00370192" w:rsidP="003013BC">
            <w:pPr>
              <w:pStyle w:val="TableText"/>
              <w:jc w:val="left"/>
              <w:rPr>
                <w:noProof w:val="0"/>
              </w:rPr>
            </w:pPr>
            <w:r w:rsidRPr="006D0E71">
              <w:rPr>
                <w:noProof w:val="0"/>
              </w:rPr>
              <w:t>2. Writing</w:t>
            </w:r>
          </w:p>
        </w:tc>
        <w:tc>
          <w:tcPr>
            <w:tcW w:w="1287" w:type="pct"/>
          </w:tcPr>
          <w:p w14:paraId="20442D93" w14:textId="77777777" w:rsidR="00370192" w:rsidRPr="006D0E71" w:rsidRDefault="00370192" w:rsidP="003013BC">
            <w:pPr>
              <w:pStyle w:val="TableText"/>
              <w:jc w:val="left"/>
              <w:rPr>
                <w:noProof w:val="0"/>
              </w:rPr>
            </w:pPr>
            <w:r w:rsidRPr="006D0E71">
              <w:rPr>
                <w:noProof w:val="0"/>
              </w:rPr>
              <w:t>Organization/Purpose</w:t>
            </w:r>
          </w:p>
        </w:tc>
        <w:tc>
          <w:tcPr>
            <w:tcW w:w="505" w:type="pct"/>
          </w:tcPr>
          <w:p w14:paraId="72951F6A" w14:textId="77777777" w:rsidR="00370192" w:rsidRPr="006D0E71" w:rsidRDefault="00370192" w:rsidP="003013BC">
            <w:pPr>
              <w:pStyle w:val="TableText"/>
              <w:rPr>
                <w:noProof w:val="0"/>
                <w:szCs w:val="24"/>
              </w:rPr>
            </w:pPr>
            <w:r w:rsidRPr="006D0E71">
              <w:rPr>
                <w:noProof w:val="0"/>
                <w:szCs w:val="24"/>
              </w:rPr>
              <w:t>0</w:t>
            </w:r>
          </w:p>
        </w:tc>
        <w:tc>
          <w:tcPr>
            <w:tcW w:w="569" w:type="pct"/>
          </w:tcPr>
          <w:p w14:paraId="5DE31C7E" w14:textId="77777777" w:rsidR="00370192" w:rsidRPr="006D0E71" w:rsidRDefault="00370192" w:rsidP="003013BC">
            <w:pPr>
              <w:pStyle w:val="TableText"/>
              <w:rPr>
                <w:noProof w:val="0"/>
                <w:szCs w:val="24"/>
              </w:rPr>
            </w:pPr>
            <w:r w:rsidRPr="006D0E71">
              <w:rPr>
                <w:noProof w:val="0"/>
                <w:szCs w:val="24"/>
              </w:rPr>
              <w:t>1a</w:t>
            </w:r>
          </w:p>
        </w:tc>
        <w:tc>
          <w:tcPr>
            <w:tcW w:w="569" w:type="pct"/>
          </w:tcPr>
          <w:p w14:paraId="6CC8F8B2" w14:textId="1163A239" w:rsidR="00370192" w:rsidRPr="006D0E71" w:rsidRDefault="00B320F7" w:rsidP="003013BC">
            <w:pPr>
              <w:pStyle w:val="TableText"/>
              <w:rPr>
                <w:noProof w:val="0"/>
                <w:szCs w:val="24"/>
              </w:rPr>
            </w:pPr>
            <w:r w:rsidRPr="006D0E71">
              <w:rPr>
                <w:noProof w:val="0"/>
                <w:szCs w:val="24"/>
              </w:rPr>
              <w:t>3a</w:t>
            </w:r>
          </w:p>
        </w:tc>
        <w:tc>
          <w:tcPr>
            <w:tcW w:w="569" w:type="pct"/>
          </w:tcPr>
          <w:p w14:paraId="74F9A638" w14:textId="77777777" w:rsidR="00370192" w:rsidRPr="006D0E71" w:rsidRDefault="00370192" w:rsidP="003013BC">
            <w:pPr>
              <w:pStyle w:val="TableText"/>
              <w:rPr>
                <w:noProof w:val="0"/>
                <w:szCs w:val="24"/>
              </w:rPr>
            </w:pPr>
            <w:r w:rsidRPr="006D0E71">
              <w:rPr>
                <w:noProof w:val="0"/>
                <w:szCs w:val="24"/>
              </w:rPr>
              <w:t>1</w:t>
            </w:r>
            <w:bookmarkStart w:id="20" w:name="_Ref371594973"/>
            <w:r w:rsidRPr="006D0E71">
              <w:rPr>
                <w:rStyle w:val="FootnoteReference"/>
                <w:noProof w:val="0"/>
                <w:szCs w:val="24"/>
              </w:rPr>
              <w:footnoteReference w:id="7"/>
            </w:r>
            <w:bookmarkEnd w:id="20"/>
          </w:p>
        </w:tc>
        <w:tc>
          <w:tcPr>
            <w:tcW w:w="643" w:type="pct"/>
          </w:tcPr>
          <w:p w14:paraId="286A9F5E" w14:textId="02366B16" w:rsidR="00370192" w:rsidRPr="006D0E71" w:rsidRDefault="0064756A" w:rsidP="0064756A">
            <w:pPr>
              <w:pStyle w:val="TableText"/>
              <w:rPr>
                <w:noProof w:val="0"/>
                <w:szCs w:val="24"/>
              </w:rPr>
            </w:pPr>
            <w:r w:rsidRPr="006D0E71">
              <w:rPr>
                <w:noProof w:val="0"/>
                <w:szCs w:val="24"/>
              </w:rPr>
              <w:t>9</w:t>
            </w:r>
            <w:r w:rsidR="00370192" w:rsidRPr="006D0E71">
              <w:rPr>
                <w:rStyle w:val="FootnoteReference"/>
                <w:noProof w:val="0"/>
                <w:szCs w:val="24"/>
              </w:rPr>
              <w:footnoteReference w:id="8"/>
            </w:r>
          </w:p>
        </w:tc>
      </w:tr>
      <w:tr w:rsidR="00370192" w:rsidRPr="006D0E71" w14:paraId="41CF0F21" w14:textId="77777777" w:rsidTr="003478E1">
        <w:tc>
          <w:tcPr>
            <w:tcW w:w="857" w:type="pct"/>
          </w:tcPr>
          <w:p w14:paraId="037914A9" w14:textId="77777777" w:rsidR="00370192" w:rsidRPr="006D0E71" w:rsidRDefault="00370192" w:rsidP="003013BC">
            <w:pPr>
              <w:pStyle w:val="TableText"/>
              <w:jc w:val="left"/>
              <w:rPr>
                <w:noProof w:val="0"/>
              </w:rPr>
            </w:pPr>
            <w:r w:rsidRPr="006D0E71">
              <w:rPr>
                <w:noProof w:val="0"/>
              </w:rPr>
              <w:t>2. Writing</w:t>
            </w:r>
          </w:p>
        </w:tc>
        <w:tc>
          <w:tcPr>
            <w:tcW w:w="1287" w:type="pct"/>
          </w:tcPr>
          <w:p w14:paraId="571A4E51" w14:textId="77777777" w:rsidR="00370192" w:rsidRPr="006D0E71" w:rsidRDefault="00370192" w:rsidP="003013BC">
            <w:pPr>
              <w:pStyle w:val="TableText"/>
              <w:jc w:val="left"/>
              <w:rPr>
                <w:noProof w:val="0"/>
              </w:rPr>
            </w:pPr>
            <w:r w:rsidRPr="006D0E71">
              <w:rPr>
                <w:noProof w:val="0"/>
              </w:rPr>
              <w:t>Evidence/Elaboration</w:t>
            </w:r>
          </w:p>
        </w:tc>
        <w:tc>
          <w:tcPr>
            <w:tcW w:w="505" w:type="pct"/>
          </w:tcPr>
          <w:p w14:paraId="273B58BD" w14:textId="77777777" w:rsidR="00370192" w:rsidRPr="006D0E71" w:rsidRDefault="00370192" w:rsidP="003013BC">
            <w:pPr>
              <w:pStyle w:val="TableText"/>
              <w:rPr>
                <w:noProof w:val="0"/>
                <w:szCs w:val="24"/>
              </w:rPr>
            </w:pPr>
            <w:r w:rsidRPr="006D0E71">
              <w:rPr>
                <w:noProof w:val="0"/>
                <w:szCs w:val="24"/>
              </w:rPr>
              <w:t>0</w:t>
            </w:r>
          </w:p>
        </w:tc>
        <w:tc>
          <w:tcPr>
            <w:tcW w:w="569" w:type="pct"/>
          </w:tcPr>
          <w:p w14:paraId="2AC7FFF0" w14:textId="77777777" w:rsidR="00370192" w:rsidRPr="006D0E71" w:rsidRDefault="00370192" w:rsidP="003013BC">
            <w:pPr>
              <w:pStyle w:val="TableText"/>
              <w:rPr>
                <w:noProof w:val="0"/>
                <w:szCs w:val="24"/>
              </w:rPr>
            </w:pPr>
            <w:r w:rsidRPr="006D0E71">
              <w:rPr>
                <w:noProof w:val="0"/>
                <w:szCs w:val="24"/>
              </w:rPr>
              <w:t>1a</w:t>
            </w:r>
          </w:p>
        </w:tc>
        <w:tc>
          <w:tcPr>
            <w:tcW w:w="569" w:type="pct"/>
          </w:tcPr>
          <w:p w14:paraId="55B25348" w14:textId="720178E2" w:rsidR="00370192" w:rsidRPr="006D0E71" w:rsidRDefault="00B320F7" w:rsidP="003013BC">
            <w:pPr>
              <w:pStyle w:val="TableText"/>
              <w:rPr>
                <w:noProof w:val="0"/>
                <w:szCs w:val="24"/>
              </w:rPr>
            </w:pPr>
            <w:r w:rsidRPr="006D0E71">
              <w:rPr>
                <w:noProof w:val="0"/>
                <w:szCs w:val="24"/>
              </w:rPr>
              <w:t>3a</w:t>
            </w:r>
          </w:p>
        </w:tc>
        <w:tc>
          <w:tcPr>
            <w:tcW w:w="569" w:type="pct"/>
          </w:tcPr>
          <w:p w14:paraId="3531DABB" w14:textId="0EB1D59C" w:rsidR="00370192" w:rsidRPr="006D0E71" w:rsidRDefault="00370192" w:rsidP="003013BC">
            <w:pPr>
              <w:pStyle w:val="TableText"/>
              <w:rPr>
                <w:noProof w:val="0"/>
                <w:szCs w:val="24"/>
                <w:vertAlign w:val="superscript"/>
              </w:rPr>
            </w:pPr>
            <w:r w:rsidRPr="006D0E71">
              <w:rPr>
                <w:noProof w:val="0"/>
                <w:szCs w:val="24"/>
              </w:rPr>
              <w:t>1</w:t>
            </w:r>
            <w:r w:rsidR="009C2541" w:rsidRPr="006D0E71">
              <w:rPr>
                <w:noProof w:val="0"/>
                <w:szCs w:val="24"/>
                <w:vertAlign w:val="superscript"/>
              </w:rPr>
              <w:t>6</w:t>
            </w:r>
          </w:p>
        </w:tc>
        <w:tc>
          <w:tcPr>
            <w:tcW w:w="643" w:type="pct"/>
          </w:tcPr>
          <w:p w14:paraId="54A10F26" w14:textId="093433C9" w:rsidR="00370192" w:rsidRPr="006D0E71" w:rsidRDefault="0064756A" w:rsidP="003013BC">
            <w:pPr>
              <w:pStyle w:val="TableText"/>
              <w:rPr>
                <w:noProof w:val="0"/>
                <w:szCs w:val="24"/>
              </w:rPr>
            </w:pPr>
            <w:r w:rsidRPr="006D0E71">
              <w:rPr>
                <w:noProof w:val="0"/>
                <w:szCs w:val="24"/>
              </w:rPr>
              <w:t>9</w:t>
            </w:r>
            <w:r w:rsidR="009C2541" w:rsidRPr="006D0E71">
              <w:rPr>
                <w:noProof w:val="0"/>
                <w:szCs w:val="24"/>
                <w:vertAlign w:val="superscript"/>
              </w:rPr>
              <w:t>7</w:t>
            </w:r>
          </w:p>
        </w:tc>
      </w:tr>
      <w:tr w:rsidR="00370192" w:rsidRPr="006D0E71" w14:paraId="46D6515E" w14:textId="77777777" w:rsidTr="003478E1">
        <w:tc>
          <w:tcPr>
            <w:tcW w:w="857" w:type="pct"/>
          </w:tcPr>
          <w:p w14:paraId="3F843529" w14:textId="77777777" w:rsidR="00370192" w:rsidRPr="006D0E71" w:rsidRDefault="00370192" w:rsidP="003013BC">
            <w:pPr>
              <w:pStyle w:val="TableText"/>
              <w:jc w:val="left"/>
              <w:rPr>
                <w:noProof w:val="0"/>
              </w:rPr>
            </w:pPr>
            <w:r w:rsidRPr="006D0E71">
              <w:rPr>
                <w:noProof w:val="0"/>
              </w:rPr>
              <w:t>2. Writing</w:t>
            </w:r>
          </w:p>
        </w:tc>
        <w:tc>
          <w:tcPr>
            <w:tcW w:w="1287" w:type="pct"/>
          </w:tcPr>
          <w:p w14:paraId="4DF84D5F" w14:textId="77777777" w:rsidR="00370192" w:rsidRPr="006D0E71" w:rsidRDefault="00370192" w:rsidP="003013BC">
            <w:pPr>
              <w:pStyle w:val="TableText"/>
              <w:jc w:val="left"/>
              <w:rPr>
                <w:noProof w:val="0"/>
              </w:rPr>
            </w:pPr>
            <w:r w:rsidRPr="006D0E71">
              <w:rPr>
                <w:noProof w:val="0"/>
              </w:rPr>
              <w:t>Conventions</w:t>
            </w:r>
          </w:p>
        </w:tc>
        <w:tc>
          <w:tcPr>
            <w:tcW w:w="505" w:type="pct"/>
          </w:tcPr>
          <w:p w14:paraId="49BD096E" w14:textId="77777777" w:rsidR="00370192" w:rsidRPr="006D0E71" w:rsidRDefault="00370192" w:rsidP="003013BC">
            <w:pPr>
              <w:pStyle w:val="TableText"/>
              <w:rPr>
                <w:noProof w:val="0"/>
                <w:szCs w:val="24"/>
              </w:rPr>
            </w:pPr>
            <w:r w:rsidRPr="006D0E71">
              <w:rPr>
                <w:noProof w:val="0"/>
                <w:szCs w:val="24"/>
              </w:rPr>
              <w:t>0</w:t>
            </w:r>
          </w:p>
        </w:tc>
        <w:tc>
          <w:tcPr>
            <w:tcW w:w="569" w:type="pct"/>
          </w:tcPr>
          <w:p w14:paraId="741FAB95" w14:textId="77777777" w:rsidR="00370192" w:rsidRPr="006D0E71" w:rsidRDefault="00370192" w:rsidP="003013BC">
            <w:pPr>
              <w:pStyle w:val="TableText"/>
              <w:rPr>
                <w:noProof w:val="0"/>
                <w:szCs w:val="24"/>
              </w:rPr>
            </w:pPr>
            <w:r w:rsidRPr="006D0E71">
              <w:rPr>
                <w:noProof w:val="0"/>
                <w:szCs w:val="24"/>
              </w:rPr>
              <w:t>1a</w:t>
            </w:r>
          </w:p>
        </w:tc>
        <w:tc>
          <w:tcPr>
            <w:tcW w:w="569" w:type="pct"/>
          </w:tcPr>
          <w:p w14:paraId="7E065F2C" w14:textId="2329F737" w:rsidR="00370192" w:rsidRPr="006D0E71" w:rsidRDefault="00B320F7" w:rsidP="003013BC">
            <w:pPr>
              <w:pStyle w:val="TableText"/>
              <w:rPr>
                <w:noProof w:val="0"/>
                <w:szCs w:val="24"/>
              </w:rPr>
            </w:pPr>
            <w:r w:rsidRPr="006D0E71">
              <w:rPr>
                <w:noProof w:val="0"/>
                <w:szCs w:val="24"/>
              </w:rPr>
              <w:t>3b</w:t>
            </w:r>
          </w:p>
        </w:tc>
        <w:tc>
          <w:tcPr>
            <w:tcW w:w="569" w:type="pct"/>
          </w:tcPr>
          <w:p w14:paraId="557E187D" w14:textId="64483F55" w:rsidR="00370192" w:rsidRPr="006D0E71" w:rsidRDefault="00370192" w:rsidP="003013BC">
            <w:pPr>
              <w:pStyle w:val="TableText"/>
              <w:rPr>
                <w:noProof w:val="0"/>
                <w:szCs w:val="24"/>
              </w:rPr>
            </w:pPr>
            <w:r w:rsidRPr="006D0E71">
              <w:rPr>
                <w:noProof w:val="0"/>
                <w:szCs w:val="24"/>
              </w:rPr>
              <w:t>1</w:t>
            </w:r>
            <w:r w:rsidR="009C2541" w:rsidRPr="006D0E71">
              <w:rPr>
                <w:noProof w:val="0"/>
                <w:szCs w:val="24"/>
                <w:vertAlign w:val="superscript"/>
              </w:rPr>
              <w:t>6</w:t>
            </w:r>
          </w:p>
        </w:tc>
        <w:tc>
          <w:tcPr>
            <w:tcW w:w="643" w:type="pct"/>
          </w:tcPr>
          <w:p w14:paraId="617E56D7" w14:textId="75AD7D24" w:rsidR="00370192" w:rsidRPr="006D0E71" w:rsidRDefault="0064756A" w:rsidP="003013BC">
            <w:pPr>
              <w:pStyle w:val="TableText"/>
              <w:rPr>
                <w:noProof w:val="0"/>
                <w:szCs w:val="24"/>
              </w:rPr>
            </w:pPr>
            <w:r w:rsidRPr="006D0E71">
              <w:rPr>
                <w:noProof w:val="0"/>
                <w:szCs w:val="24"/>
              </w:rPr>
              <w:t>9</w:t>
            </w:r>
            <w:r w:rsidR="009C2541" w:rsidRPr="006D0E71">
              <w:rPr>
                <w:noProof w:val="0"/>
                <w:szCs w:val="24"/>
                <w:vertAlign w:val="superscript"/>
              </w:rPr>
              <w:t>7</w:t>
            </w:r>
          </w:p>
        </w:tc>
      </w:tr>
      <w:tr w:rsidR="00370192" w:rsidRPr="006D0E71" w14:paraId="364E49C7" w14:textId="77777777" w:rsidTr="003478E1">
        <w:tc>
          <w:tcPr>
            <w:tcW w:w="857" w:type="pct"/>
          </w:tcPr>
          <w:p w14:paraId="26FC6621" w14:textId="77777777" w:rsidR="00370192" w:rsidRPr="006D0E71" w:rsidRDefault="00370192" w:rsidP="003013BC">
            <w:pPr>
              <w:pStyle w:val="TableText"/>
              <w:jc w:val="left"/>
              <w:rPr>
                <w:noProof w:val="0"/>
              </w:rPr>
            </w:pPr>
            <w:r w:rsidRPr="006D0E71">
              <w:rPr>
                <w:noProof w:val="0"/>
              </w:rPr>
              <w:t>3. Speaking/‌Listening</w:t>
            </w:r>
          </w:p>
        </w:tc>
        <w:tc>
          <w:tcPr>
            <w:tcW w:w="1287" w:type="pct"/>
          </w:tcPr>
          <w:p w14:paraId="3BE6D7CE" w14:textId="77777777" w:rsidR="00370192" w:rsidRPr="006D0E71" w:rsidRDefault="00370192" w:rsidP="003013BC">
            <w:pPr>
              <w:pStyle w:val="TableText"/>
              <w:jc w:val="left"/>
              <w:rPr>
                <w:noProof w:val="0"/>
              </w:rPr>
            </w:pPr>
            <w:r w:rsidRPr="006D0E71">
              <w:rPr>
                <w:noProof w:val="0"/>
              </w:rPr>
              <w:t>Listening</w:t>
            </w:r>
          </w:p>
        </w:tc>
        <w:tc>
          <w:tcPr>
            <w:tcW w:w="505" w:type="pct"/>
          </w:tcPr>
          <w:p w14:paraId="21F1CF2E" w14:textId="77777777" w:rsidR="00370192" w:rsidRPr="006D0E71" w:rsidRDefault="00370192" w:rsidP="003013BC">
            <w:pPr>
              <w:pStyle w:val="TableText"/>
              <w:rPr>
                <w:noProof w:val="0"/>
                <w:szCs w:val="24"/>
              </w:rPr>
            </w:pPr>
            <w:r w:rsidRPr="006D0E71">
              <w:rPr>
                <w:noProof w:val="0"/>
                <w:szCs w:val="24"/>
              </w:rPr>
              <w:t>3–4</w:t>
            </w:r>
          </w:p>
        </w:tc>
        <w:tc>
          <w:tcPr>
            <w:tcW w:w="569" w:type="pct"/>
          </w:tcPr>
          <w:p w14:paraId="54A5ED47" w14:textId="77777777" w:rsidR="00370192" w:rsidRPr="006D0E71" w:rsidRDefault="00370192" w:rsidP="003013BC">
            <w:pPr>
              <w:pStyle w:val="TableText"/>
              <w:rPr>
                <w:noProof w:val="0"/>
                <w:szCs w:val="24"/>
              </w:rPr>
            </w:pPr>
            <w:r w:rsidRPr="006D0E71">
              <w:rPr>
                <w:noProof w:val="0"/>
                <w:szCs w:val="24"/>
              </w:rPr>
              <w:t>0</w:t>
            </w:r>
          </w:p>
        </w:tc>
        <w:tc>
          <w:tcPr>
            <w:tcW w:w="569" w:type="pct"/>
          </w:tcPr>
          <w:p w14:paraId="7C8CA743" w14:textId="77777777" w:rsidR="00370192" w:rsidRPr="006D0E71" w:rsidRDefault="00370192" w:rsidP="003013BC">
            <w:pPr>
              <w:pStyle w:val="TableText"/>
              <w:rPr>
                <w:noProof w:val="0"/>
                <w:szCs w:val="24"/>
              </w:rPr>
            </w:pPr>
            <w:r w:rsidRPr="006D0E71">
              <w:rPr>
                <w:noProof w:val="0"/>
                <w:szCs w:val="24"/>
              </w:rPr>
              <w:t>8–9</w:t>
            </w:r>
          </w:p>
        </w:tc>
        <w:tc>
          <w:tcPr>
            <w:tcW w:w="569" w:type="pct"/>
          </w:tcPr>
          <w:p w14:paraId="3AF9B9D0" w14:textId="77777777" w:rsidR="00370192" w:rsidRPr="006D0E71" w:rsidRDefault="00370192" w:rsidP="003013BC">
            <w:pPr>
              <w:pStyle w:val="TableText"/>
              <w:rPr>
                <w:noProof w:val="0"/>
                <w:szCs w:val="24"/>
              </w:rPr>
            </w:pPr>
            <w:r w:rsidRPr="006D0E71">
              <w:rPr>
                <w:noProof w:val="0"/>
                <w:szCs w:val="24"/>
              </w:rPr>
              <w:t>0</w:t>
            </w:r>
          </w:p>
        </w:tc>
        <w:tc>
          <w:tcPr>
            <w:tcW w:w="643" w:type="pct"/>
          </w:tcPr>
          <w:p w14:paraId="195A3FCD" w14:textId="77777777" w:rsidR="00370192" w:rsidRPr="006D0E71" w:rsidRDefault="00370192" w:rsidP="003013BC">
            <w:pPr>
              <w:pStyle w:val="TableText"/>
              <w:rPr>
                <w:noProof w:val="0"/>
                <w:szCs w:val="24"/>
              </w:rPr>
            </w:pPr>
            <w:r w:rsidRPr="006D0E71">
              <w:rPr>
                <w:noProof w:val="0"/>
                <w:szCs w:val="24"/>
              </w:rPr>
              <w:t>8–9</w:t>
            </w:r>
          </w:p>
        </w:tc>
      </w:tr>
      <w:tr w:rsidR="00370192" w:rsidRPr="006D0E71" w14:paraId="76588332" w14:textId="77777777" w:rsidTr="003478E1">
        <w:tc>
          <w:tcPr>
            <w:tcW w:w="857" w:type="pct"/>
          </w:tcPr>
          <w:p w14:paraId="74713ADF" w14:textId="77777777" w:rsidR="00370192" w:rsidRPr="006D0E71" w:rsidRDefault="00370192" w:rsidP="003013BC">
            <w:pPr>
              <w:pStyle w:val="TableText"/>
              <w:jc w:val="left"/>
              <w:rPr>
                <w:noProof w:val="0"/>
              </w:rPr>
            </w:pPr>
            <w:r w:rsidRPr="006D0E71">
              <w:rPr>
                <w:noProof w:val="0"/>
              </w:rPr>
              <w:t>4. Research</w:t>
            </w:r>
          </w:p>
        </w:tc>
        <w:tc>
          <w:tcPr>
            <w:tcW w:w="1287" w:type="pct"/>
          </w:tcPr>
          <w:p w14:paraId="36EC6636" w14:textId="77777777" w:rsidR="00370192" w:rsidRPr="006D0E71" w:rsidRDefault="00370192" w:rsidP="003013BC">
            <w:pPr>
              <w:pStyle w:val="TableText"/>
              <w:jc w:val="left"/>
              <w:rPr>
                <w:noProof w:val="0"/>
              </w:rPr>
            </w:pPr>
            <w:r w:rsidRPr="006D0E71">
              <w:rPr>
                <w:noProof w:val="0"/>
              </w:rPr>
              <w:t>Research</w:t>
            </w:r>
          </w:p>
        </w:tc>
        <w:tc>
          <w:tcPr>
            <w:tcW w:w="505" w:type="pct"/>
          </w:tcPr>
          <w:p w14:paraId="261A005B" w14:textId="77777777" w:rsidR="00370192" w:rsidRPr="006D0E71" w:rsidRDefault="00370192" w:rsidP="003013BC">
            <w:pPr>
              <w:pStyle w:val="TableText"/>
              <w:rPr>
                <w:noProof w:val="0"/>
                <w:szCs w:val="24"/>
              </w:rPr>
            </w:pPr>
            <w:r w:rsidRPr="006D0E71">
              <w:rPr>
                <w:noProof w:val="0"/>
                <w:szCs w:val="24"/>
              </w:rPr>
              <w:t>0</w:t>
            </w:r>
          </w:p>
        </w:tc>
        <w:tc>
          <w:tcPr>
            <w:tcW w:w="569" w:type="pct"/>
          </w:tcPr>
          <w:p w14:paraId="4E8C7BA0" w14:textId="77777777" w:rsidR="00370192" w:rsidRPr="006D0E71" w:rsidRDefault="00370192" w:rsidP="003013BC">
            <w:pPr>
              <w:pStyle w:val="TableText"/>
              <w:rPr>
                <w:noProof w:val="0"/>
                <w:szCs w:val="24"/>
              </w:rPr>
            </w:pPr>
            <w:r w:rsidRPr="006D0E71">
              <w:rPr>
                <w:noProof w:val="0"/>
                <w:szCs w:val="24"/>
              </w:rPr>
              <w:t>1b</w:t>
            </w:r>
          </w:p>
        </w:tc>
        <w:tc>
          <w:tcPr>
            <w:tcW w:w="569" w:type="pct"/>
          </w:tcPr>
          <w:p w14:paraId="7E6F776C" w14:textId="04B30FB8" w:rsidR="00370192" w:rsidRPr="006D0E71" w:rsidRDefault="00A1215E" w:rsidP="003013BC">
            <w:pPr>
              <w:pStyle w:val="TableText"/>
              <w:rPr>
                <w:noProof w:val="0"/>
                <w:szCs w:val="24"/>
              </w:rPr>
            </w:pPr>
            <w:r w:rsidRPr="006D0E71">
              <w:rPr>
                <w:noProof w:val="0"/>
                <w:szCs w:val="24"/>
              </w:rPr>
              <w:t>8</w:t>
            </w:r>
          </w:p>
        </w:tc>
        <w:tc>
          <w:tcPr>
            <w:tcW w:w="569" w:type="pct"/>
          </w:tcPr>
          <w:p w14:paraId="15456352" w14:textId="2E4F9DCE" w:rsidR="00370192" w:rsidRPr="006D0E71" w:rsidRDefault="0064756A" w:rsidP="003013BC">
            <w:pPr>
              <w:pStyle w:val="TableText"/>
              <w:rPr>
                <w:noProof w:val="0"/>
                <w:szCs w:val="24"/>
              </w:rPr>
            </w:pPr>
            <w:r w:rsidRPr="006D0E71">
              <w:rPr>
                <w:noProof w:val="0"/>
                <w:szCs w:val="24"/>
              </w:rPr>
              <w:t>1</w:t>
            </w:r>
          </w:p>
        </w:tc>
        <w:tc>
          <w:tcPr>
            <w:tcW w:w="643" w:type="pct"/>
          </w:tcPr>
          <w:p w14:paraId="220008A6" w14:textId="5F586939" w:rsidR="00370192" w:rsidRPr="006D0E71" w:rsidRDefault="00370192" w:rsidP="0064756A">
            <w:pPr>
              <w:pStyle w:val="TableText"/>
              <w:rPr>
                <w:noProof w:val="0"/>
                <w:szCs w:val="24"/>
              </w:rPr>
            </w:pPr>
            <w:r w:rsidRPr="006D0E71">
              <w:rPr>
                <w:noProof w:val="0"/>
                <w:szCs w:val="24"/>
              </w:rPr>
              <w:t>9</w:t>
            </w:r>
          </w:p>
        </w:tc>
      </w:tr>
    </w:tbl>
    <w:p w14:paraId="3CAE0C86" w14:textId="77777777" w:rsidR="00370192" w:rsidRPr="006D0E71" w:rsidRDefault="00370192" w:rsidP="00370192">
      <w:pPr>
        <w:spacing w:after="0"/>
        <w:rPr>
          <w:sz w:val="20"/>
          <w:szCs w:val="20"/>
        </w:rPr>
        <w:sectPr w:rsidR="00370192" w:rsidRPr="006D0E71" w:rsidSect="005164EC">
          <w:headerReference w:type="first" r:id="rId17"/>
          <w:footerReference w:type="first" r:id="rId18"/>
          <w:footnotePr>
            <w:numRestart w:val="eachSect"/>
          </w:footnotePr>
          <w:pgSz w:w="12240" w:h="15840"/>
          <w:pgMar w:top="1152" w:right="1152" w:bottom="1152" w:left="1152" w:header="576" w:footer="360" w:gutter="0"/>
          <w:pgNumType w:start="1"/>
          <w:cols w:space="720"/>
          <w:titlePg/>
          <w:docGrid w:linePitch="360"/>
        </w:sectPr>
      </w:pPr>
    </w:p>
    <w:p w14:paraId="03CD6F6A" w14:textId="602E7543" w:rsidR="00243C90" w:rsidRPr="006D0E71" w:rsidRDefault="00370192" w:rsidP="00DC55B6">
      <w:pPr>
        <w:pStyle w:val="Heading5"/>
      </w:pPr>
      <w:r w:rsidRPr="006D0E71">
        <w:lastRenderedPageBreak/>
        <w:t xml:space="preserve">Blueprint Table ELA/Literacy Grades </w:t>
      </w:r>
      <w:r w:rsidR="002926BC" w:rsidRPr="006D0E71">
        <w:t>Six Through Eight</w:t>
      </w:r>
      <w:r w:rsidR="00C4218A" w:rsidRPr="006D0E71">
        <w:t xml:space="preserve"> a</w:t>
      </w:r>
      <w:r w:rsidR="00243C90" w:rsidRPr="006D0E71">
        <w:t xml:space="preserve">s of </w:t>
      </w:r>
      <w:r w:rsidR="00CB48DB" w:rsidRPr="006D0E71">
        <w:t>2018</w:t>
      </w:r>
      <w:r w:rsidR="00C4218A" w:rsidRPr="006D0E71">
        <w:t>–</w:t>
      </w:r>
      <w:r w:rsidR="002926BC" w:rsidRPr="006D0E71">
        <w:t>20</w:t>
      </w:r>
      <w:r w:rsidR="00CB48DB" w:rsidRPr="006D0E71">
        <w:t>19 Test</w:t>
      </w:r>
      <w:r w:rsidR="00DC55B6">
        <w:t> </w:t>
      </w:r>
      <w:r w:rsidR="00CB48DB" w:rsidRPr="006D0E71">
        <w:t>Administration</w:t>
      </w:r>
    </w:p>
    <w:tbl>
      <w:tblPr>
        <w:tblStyle w:val="TRs"/>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Blueprint Table ELA/Literacy Grades Six Through Eight as of 2018–2019 Test Administration"/>
      </w:tblPr>
      <w:tblGrid>
        <w:gridCol w:w="1724"/>
        <w:gridCol w:w="2592"/>
        <w:gridCol w:w="1020"/>
        <w:gridCol w:w="1147"/>
        <w:gridCol w:w="1149"/>
        <w:gridCol w:w="1149"/>
        <w:gridCol w:w="1296"/>
      </w:tblGrid>
      <w:tr w:rsidR="00370192" w:rsidRPr="000E0D6E" w14:paraId="3C66B19C" w14:textId="77777777" w:rsidTr="000E0D6E">
        <w:trPr>
          <w:cnfStyle w:val="100000000000" w:firstRow="1" w:lastRow="0" w:firstColumn="0" w:lastColumn="0" w:oddVBand="0" w:evenVBand="0" w:oddHBand="0" w:evenHBand="0" w:firstRowFirstColumn="0" w:firstRowLastColumn="0" w:lastRowFirstColumn="0" w:lastRowLastColumn="0"/>
        </w:trPr>
        <w:tc>
          <w:tcPr>
            <w:tcW w:w="85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D88866" w14:textId="77777777" w:rsidR="00370192" w:rsidRPr="000E0D6E" w:rsidRDefault="00370192" w:rsidP="003013BC">
            <w:pPr>
              <w:pStyle w:val="TableHead"/>
              <w:rPr>
                <w:b/>
                <w:bCs w:val="0"/>
                <w:noProof w:val="0"/>
              </w:rPr>
            </w:pPr>
            <w:r w:rsidRPr="000E0D6E">
              <w:rPr>
                <w:b/>
                <w:bCs w:val="0"/>
                <w:noProof w:val="0"/>
              </w:rPr>
              <w:t>Claim/Score Reporting Category</w:t>
            </w:r>
            <w:r w:rsidRPr="000E0D6E">
              <w:rPr>
                <w:rStyle w:val="FootnoteReference"/>
                <w:b/>
                <w:bCs w:val="0"/>
                <w:noProof w:val="0"/>
                <w:szCs w:val="24"/>
              </w:rPr>
              <w:footnoteReference w:id="9"/>
            </w:r>
          </w:p>
        </w:tc>
        <w:tc>
          <w:tcPr>
            <w:tcW w:w="128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F59D2D" w14:textId="77777777" w:rsidR="00370192" w:rsidRPr="000E0D6E" w:rsidRDefault="00370192" w:rsidP="003013BC">
            <w:pPr>
              <w:pStyle w:val="TableHead"/>
              <w:rPr>
                <w:b/>
                <w:bCs w:val="0"/>
                <w:noProof w:val="0"/>
              </w:rPr>
            </w:pPr>
            <w:r w:rsidRPr="000E0D6E">
              <w:rPr>
                <w:b/>
                <w:bCs w:val="0"/>
                <w:noProof w:val="0"/>
              </w:rPr>
              <w:t>Content Category</w:t>
            </w:r>
            <w:r w:rsidRPr="000E0D6E">
              <w:rPr>
                <w:rStyle w:val="FootnoteReference"/>
                <w:b/>
                <w:bCs w:val="0"/>
                <w:noProof w:val="0"/>
                <w:szCs w:val="24"/>
              </w:rPr>
              <w:footnoteReference w:id="10"/>
            </w:r>
          </w:p>
        </w:tc>
        <w:tc>
          <w:tcPr>
            <w:tcW w:w="50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9BA561" w14:textId="77777777" w:rsidR="00370192" w:rsidRPr="000E0D6E" w:rsidRDefault="00370192" w:rsidP="003013BC">
            <w:pPr>
              <w:pStyle w:val="TableHead"/>
              <w:rPr>
                <w:b/>
                <w:bCs w:val="0"/>
                <w:noProof w:val="0"/>
              </w:rPr>
            </w:pPr>
            <w:r w:rsidRPr="000E0D6E">
              <w:rPr>
                <w:b/>
                <w:bCs w:val="0"/>
                <w:noProof w:val="0"/>
              </w:rPr>
              <w:t>CAT Stimuli</w:t>
            </w:r>
          </w:p>
        </w:tc>
        <w:tc>
          <w:tcPr>
            <w:tcW w:w="5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2478DF" w14:textId="77777777" w:rsidR="00370192" w:rsidRPr="000E0D6E" w:rsidRDefault="00370192" w:rsidP="003013BC">
            <w:pPr>
              <w:pStyle w:val="TableHead"/>
              <w:rPr>
                <w:b/>
                <w:bCs w:val="0"/>
                <w:noProof w:val="0"/>
              </w:rPr>
            </w:pPr>
            <w:r w:rsidRPr="000E0D6E">
              <w:rPr>
                <w:b/>
                <w:bCs w:val="0"/>
                <w:noProof w:val="0"/>
              </w:rPr>
              <w:t>PT Stimuli</w:t>
            </w:r>
            <w:r w:rsidRPr="000E0D6E">
              <w:rPr>
                <w:rStyle w:val="FootnoteReference"/>
                <w:b/>
                <w:bCs w:val="0"/>
                <w:noProof w:val="0"/>
                <w:szCs w:val="24"/>
              </w:rPr>
              <w:footnoteReference w:id="11"/>
            </w:r>
          </w:p>
        </w:tc>
        <w:tc>
          <w:tcPr>
            <w:tcW w:w="57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3DB597" w14:textId="77777777" w:rsidR="00370192" w:rsidRPr="000E0D6E" w:rsidRDefault="00370192" w:rsidP="003013BC">
            <w:pPr>
              <w:pStyle w:val="TableHead"/>
              <w:rPr>
                <w:b/>
                <w:bCs w:val="0"/>
                <w:noProof w:val="0"/>
              </w:rPr>
            </w:pPr>
            <w:r w:rsidRPr="000E0D6E">
              <w:rPr>
                <w:b/>
                <w:bCs w:val="0"/>
                <w:noProof w:val="0"/>
              </w:rPr>
              <w:t>CAT Items</w:t>
            </w:r>
            <w:r w:rsidRPr="000E0D6E">
              <w:rPr>
                <w:rStyle w:val="FootnoteReference"/>
                <w:b/>
                <w:bCs w:val="0"/>
                <w:noProof w:val="0"/>
                <w:szCs w:val="24"/>
              </w:rPr>
              <w:footnoteReference w:id="12"/>
            </w:r>
          </w:p>
        </w:tc>
        <w:tc>
          <w:tcPr>
            <w:tcW w:w="57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6C2CA2" w14:textId="77777777" w:rsidR="00370192" w:rsidRPr="000E0D6E" w:rsidRDefault="00370192" w:rsidP="003013BC">
            <w:pPr>
              <w:pStyle w:val="TableHead"/>
              <w:rPr>
                <w:b/>
                <w:bCs w:val="0"/>
                <w:noProof w:val="0"/>
              </w:rPr>
            </w:pPr>
            <w:r w:rsidRPr="000E0D6E">
              <w:rPr>
                <w:b/>
                <w:bCs w:val="0"/>
                <w:noProof w:val="0"/>
              </w:rPr>
              <w:t>PT Items</w:t>
            </w:r>
            <w:r w:rsidRPr="000E0D6E">
              <w:rPr>
                <w:rStyle w:val="FootnoteReference"/>
                <w:b/>
                <w:bCs w:val="0"/>
                <w:noProof w:val="0"/>
                <w:szCs w:val="24"/>
              </w:rPr>
              <w:footnoteReference w:id="13"/>
            </w:r>
          </w:p>
        </w:tc>
        <w:tc>
          <w:tcPr>
            <w:tcW w:w="6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F92755" w14:textId="3C6A7EF1" w:rsidR="00370192" w:rsidRPr="000E0D6E" w:rsidRDefault="00370192" w:rsidP="003013BC">
            <w:pPr>
              <w:pStyle w:val="TableHead"/>
              <w:rPr>
                <w:b/>
                <w:bCs w:val="0"/>
                <w:noProof w:val="0"/>
              </w:rPr>
            </w:pPr>
            <w:r w:rsidRPr="000E0D6E">
              <w:rPr>
                <w:b/>
                <w:bCs w:val="0"/>
                <w:noProof w:val="0"/>
              </w:rPr>
              <w:t>Total Items by Claim</w:t>
            </w:r>
          </w:p>
        </w:tc>
      </w:tr>
      <w:tr w:rsidR="00370192" w:rsidRPr="006D0E71" w14:paraId="4910DAAF" w14:textId="77777777" w:rsidTr="000E0D6E">
        <w:tc>
          <w:tcPr>
            <w:tcW w:w="855" w:type="pct"/>
          </w:tcPr>
          <w:p w14:paraId="4AB87D52" w14:textId="77777777" w:rsidR="00370192" w:rsidRPr="006D0E71" w:rsidRDefault="00370192" w:rsidP="003013BC">
            <w:pPr>
              <w:pStyle w:val="TableText"/>
              <w:jc w:val="left"/>
              <w:rPr>
                <w:noProof w:val="0"/>
              </w:rPr>
            </w:pPr>
            <w:r w:rsidRPr="006D0E71">
              <w:rPr>
                <w:noProof w:val="0"/>
              </w:rPr>
              <w:t>1. Reading</w:t>
            </w:r>
          </w:p>
        </w:tc>
        <w:tc>
          <w:tcPr>
            <w:tcW w:w="1286" w:type="pct"/>
          </w:tcPr>
          <w:p w14:paraId="22AC8FDA" w14:textId="6ED33ED9" w:rsidR="00370192" w:rsidRPr="006D0E71" w:rsidRDefault="00370192" w:rsidP="003013BC">
            <w:pPr>
              <w:pStyle w:val="TableText"/>
              <w:jc w:val="left"/>
              <w:rPr>
                <w:noProof w:val="0"/>
              </w:rPr>
            </w:pPr>
            <w:r w:rsidRPr="006D0E71">
              <w:rPr>
                <w:noProof w:val="0"/>
              </w:rPr>
              <w:t>Literary</w:t>
            </w:r>
          </w:p>
        </w:tc>
        <w:tc>
          <w:tcPr>
            <w:tcW w:w="506" w:type="pct"/>
          </w:tcPr>
          <w:p w14:paraId="51176899" w14:textId="77777777" w:rsidR="00370192" w:rsidRPr="006D0E71" w:rsidRDefault="00370192" w:rsidP="003013BC">
            <w:pPr>
              <w:pStyle w:val="TableText"/>
              <w:rPr>
                <w:noProof w:val="0"/>
              </w:rPr>
            </w:pPr>
            <w:r w:rsidRPr="006D0E71">
              <w:rPr>
                <w:noProof w:val="0"/>
              </w:rPr>
              <w:t>1–2</w:t>
            </w:r>
          </w:p>
        </w:tc>
        <w:tc>
          <w:tcPr>
            <w:tcW w:w="569" w:type="pct"/>
          </w:tcPr>
          <w:p w14:paraId="0A149D96" w14:textId="77777777" w:rsidR="00370192" w:rsidRPr="006D0E71" w:rsidRDefault="00370192" w:rsidP="003013BC">
            <w:pPr>
              <w:pStyle w:val="TableText"/>
              <w:rPr>
                <w:noProof w:val="0"/>
              </w:rPr>
            </w:pPr>
            <w:r w:rsidRPr="006D0E71">
              <w:rPr>
                <w:noProof w:val="0"/>
              </w:rPr>
              <w:t>0</w:t>
            </w:r>
          </w:p>
        </w:tc>
        <w:tc>
          <w:tcPr>
            <w:tcW w:w="570" w:type="pct"/>
          </w:tcPr>
          <w:p w14:paraId="53EE3B76" w14:textId="05B03E51" w:rsidR="00370192" w:rsidRPr="006D0E71" w:rsidRDefault="00370192" w:rsidP="003013BC">
            <w:pPr>
              <w:pStyle w:val="TableText"/>
              <w:rPr>
                <w:noProof w:val="0"/>
                <w:vertAlign w:val="superscript"/>
              </w:rPr>
            </w:pPr>
            <w:r w:rsidRPr="006D0E71">
              <w:rPr>
                <w:noProof w:val="0"/>
              </w:rPr>
              <w:t>4–7</w:t>
            </w:r>
          </w:p>
        </w:tc>
        <w:tc>
          <w:tcPr>
            <w:tcW w:w="570" w:type="pct"/>
          </w:tcPr>
          <w:p w14:paraId="756C1201" w14:textId="77777777" w:rsidR="00370192" w:rsidRPr="006D0E71" w:rsidRDefault="00370192" w:rsidP="003013BC">
            <w:pPr>
              <w:pStyle w:val="TableText"/>
              <w:rPr>
                <w:noProof w:val="0"/>
              </w:rPr>
            </w:pPr>
            <w:r w:rsidRPr="006D0E71">
              <w:rPr>
                <w:noProof w:val="0"/>
              </w:rPr>
              <w:t>0</w:t>
            </w:r>
          </w:p>
        </w:tc>
        <w:tc>
          <w:tcPr>
            <w:tcW w:w="643" w:type="pct"/>
          </w:tcPr>
          <w:p w14:paraId="4DFB9F08" w14:textId="62A02C93" w:rsidR="00370192" w:rsidRPr="006D0E71" w:rsidRDefault="00370192" w:rsidP="003013BC">
            <w:pPr>
              <w:pStyle w:val="TableText"/>
              <w:rPr>
                <w:noProof w:val="0"/>
              </w:rPr>
            </w:pPr>
            <w:r w:rsidRPr="006D0E71">
              <w:rPr>
                <w:noProof w:val="0"/>
              </w:rPr>
              <w:t>1</w:t>
            </w:r>
            <w:r w:rsidR="009C2541" w:rsidRPr="006D0E71">
              <w:rPr>
                <w:noProof w:val="0"/>
              </w:rPr>
              <w:t>4</w:t>
            </w:r>
            <w:r w:rsidRPr="006D0E71">
              <w:rPr>
                <w:noProof w:val="0"/>
              </w:rPr>
              <w:t>–17</w:t>
            </w:r>
          </w:p>
        </w:tc>
      </w:tr>
      <w:tr w:rsidR="00370192" w:rsidRPr="006D0E71" w14:paraId="5394F23B" w14:textId="77777777" w:rsidTr="000E0D6E">
        <w:tc>
          <w:tcPr>
            <w:tcW w:w="855" w:type="pct"/>
          </w:tcPr>
          <w:p w14:paraId="26A2512E" w14:textId="77777777" w:rsidR="00370192" w:rsidRPr="006D0E71" w:rsidRDefault="00370192" w:rsidP="003013BC">
            <w:pPr>
              <w:pStyle w:val="TableText"/>
              <w:jc w:val="left"/>
              <w:rPr>
                <w:noProof w:val="0"/>
              </w:rPr>
            </w:pPr>
            <w:r w:rsidRPr="006D0E71">
              <w:rPr>
                <w:noProof w:val="0"/>
              </w:rPr>
              <w:t>1. Reading</w:t>
            </w:r>
          </w:p>
        </w:tc>
        <w:tc>
          <w:tcPr>
            <w:tcW w:w="1286" w:type="pct"/>
          </w:tcPr>
          <w:p w14:paraId="3C1110E0" w14:textId="77777777" w:rsidR="00370192" w:rsidRPr="006D0E71" w:rsidRDefault="00370192" w:rsidP="003013BC">
            <w:pPr>
              <w:pStyle w:val="TableText"/>
              <w:jc w:val="left"/>
              <w:rPr>
                <w:noProof w:val="0"/>
              </w:rPr>
            </w:pPr>
            <w:r w:rsidRPr="006D0E71">
              <w:rPr>
                <w:noProof w:val="0"/>
              </w:rPr>
              <w:t>Informational</w:t>
            </w:r>
          </w:p>
        </w:tc>
        <w:tc>
          <w:tcPr>
            <w:tcW w:w="506" w:type="pct"/>
          </w:tcPr>
          <w:p w14:paraId="75C13FEE" w14:textId="77777777" w:rsidR="00370192" w:rsidRPr="006D0E71" w:rsidRDefault="00370192" w:rsidP="003013BC">
            <w:pPr>
              <w:pStyle w:val="TableText"/>
              <w:rPr>
                <w:noProof w:val="0"/>
              </w:rPr>
            </w:pPr>
            <w:r w:rsidRPr="006D0E71">
              <w:rPr>
                <w:noProof w:val="0"/>
              </w:rPr>
              <w:t>2–3</w:t>
            </w:r>
          </w:p>
        </w:tc>
        <w:tc>
          <w:tcPr>
            <w:tcW w:w="569" w:type="pct"/>
          </w:tcPr>
          <w:p w14:paraId="11BE9682" w14:textId="77777777" w:rsidR="00370192" w:rsidRPr="006D0E71" w:rsidRDefault="00370192" w:rsidP="003013BC">
            <w:pPr>
              <w:pStyle w:val="TableText"/>
              <w:rPr>
                <w:noProof w:val="0"/>
              </w:rPr>
            </w:pPr>
            <w:r w:rsidRPr="006D0E71">
              <w:rPr>
                <w:noProof w:val="0"/>
              </w:rPr>
              <w:t>0</w:t>
            </w:r>
          </w:p>
        </w:tc>
        <w:tc>
          <w:tcPr>
            <w:tcW w:w="570" w:type="pct"/>
          </w:tcPr>
          <w:p w14:paraId="57A0B53E" w14:textId="3BA17D7B" w:rsidR="00370192" w:rsidRPr="006D0E71" w:rsidRDefault="0064756A" w:rsidP="003013BC">
            <w:pPr>
              <w:pStyle w:val="TableText"/>
              <w:rPr>
                <w:noProof w:val="0"/>
              </w:rPr>
            </w:pPr>
            <w:r w:rsidRPr="006D0E71">
              <w:rPr>
                <w:noProof w:val="0"/>
              </w:rPr>
              <w:t>10</w:t>
            </w:r>
            <w:r w:rsidR="00370192" w:rsidRPr="006D0E71">
              <w:rPr>
                <w:noProof w:val="0"/>
              </w:rPr>
              <w:t>–</w:t>
            </w:r>
            <w:r w:rsidRPr="006D0E71">
              <w:rPr>
                <w:noProof w:val="0"/>
              </w:rPr>
              <w:t>12</w:t>
            </w:r>
          </w:p>
        </w:tc>
        <w:tc>
          <w:tcPr>
            <w:tcW w:w="570" w:type="pct"/>
          </w:tcPr>
          <w:p w14:paraId="4B55F852" w14:textId="77777777" w:rsidR="00370192" w:rsidRPr="006D0E71" w:rsidRDefault="00370192" w:rsidP="003013BC">
            <w:pPr>
              <w:pStyle w:val="TableText"/>
              <w:rPr>
                <w:noProof w:val="0"/>
              </w:rPr>
            </w:pPr>
            <w:r w:rsidRPr="006D0E71">
              <w:rPr>
                <w:noProof w:val="0"/>
              </w:rPr>
              <w:t>0</w:t>
            </w:r>
          </w:p>
        </w:tc>
        <w:tc>
          <w:tcPr>
            <w:tcW w:w="643" w:type="pct"/>
          </w:tcPr>
          <w:p w14:paraId="3C2431BD" w14:textId="05CC6BC4" w:rsidR="00370192" w:rsidRPr="006D0E71" w:rsidRDefault="00370192" w:rsidP="003013BC">
            <w:pPr>
              <w:pStyle w:val="TableText"/>
              <w:rPr>
                <w:noProof w:val="0"/>
              </w:rPr>
            </w:pPr>
            <w:r w:rsidRPr="006D0E71">
              <w:rPr>
                <w:noProof w:val="0"/>
              </w:rPr>
              <w:t>1</w:t>
            </w:r>
            <w:r w:rsidR="009C2541" w:rsidRPr="006D0E71">
              <w:rPr>
                <w:noProof w:val="0"/>
              </w:rPr>
              <w:t>4</w:t>
            </w:r>
            <w:r w:rsidRPr="006D0E71">
              <w:rPr>
                <w:noProof w:val="0"/>
              </w:rPr>
              <w:t>–17</w:t>
            </w:r>
          </w:p>
        </w:tc>
      </w:tr>
      <w:tr w:rsidR="00370192" w:rsidRPr="006D0E71" w14:paraId="338C9B89" w14:textId="77777777" w:rsidTr="000E0D6E">
        <w:tc>
          <w:tcPr>
            <w:tcW w:w="855" w:type="pct"/>
          </w:tcPr>
          <w:p w14:paraId="141DA1B8" w14:textId="77777777" w:rsidR="00370192" w:rsidRPr="006D0E71" w:rsidRDefault="00370192" w:rsidP="003013BC">
            <w:pPr>
              <w:pStyle w:val="TableText"/>
              <w:jc w:val="left"/>
              <w:rPr>
                <w:noProof w:val="0"/>
              </w:rPr>
            </w:pPr>
            <w:r w:rsidRPr="006D0E71">
              <w:rPr>
                <w:noProof w:val="0"/>
              </w:rPr>
              <w:t>2. Writing</w:t>
            </w:r>
          </w:p>
        </w:tc>
        <w:tc>
          <w:tcPr>
            <w:tcW w:w="1286" w:type="pct"/>
          </w:tcPr>
          <w:p w14:paraId="4FD1D2FB" w14:textId="77777777" w:rsidR="00370192" w:rsidRPr="006D0E71" w:rsidRDefault="00370192" w:rsidP="003013BC">
            <w:pPr>
              <w:pStyle w:val="TableText"/>
              <w:jc w:val="left"/>
              <w:rPr>
                <w:noProof w:val="0"/>
              </w:rPr>
            </w:pPr>
            <w:r w:rsidRPr="006D0E71">
              <w:rPr>
                <w:noProof w:val="0"/>
              </w:rPr>
              <w:t>Organization/Purpose</w:t>
            </w:r>
          </w:p>
        </w:tc>
        <w:tc>
          <w:tcPr>
            <w:tcW w:w="506" w:type="pct"/>
          </w:tcPr>
          <w:p w14:paraId="3F97B76F" w14:textId="77777777" w:rsidR="00370192" w:rsidRPr="006D0E71" w:rsidRDefault="00370192" w:rsidP="003013BC">
            <w:pPr>
              <w:pStyle w:val="TableText"/>
              <w:rPr>
                <w:noProof w:val="0"/>
              </w:rPr>
            </w:pPr>
            <w:r w:rsidRPr="006D0E71">
              <w:rPr>
                <w:noProof w:val="0"/>
              </w:rPr>
              <w:t>0</w:t>
            </w:r>
          </w:p>
        </w:tc>
        <w:tc>
          <w:tcPr>
            <w:tcW w:w="569" w:type="pct"/>
          </w:tcPr>
          <w:p w14:paraId="3A64E568" w14:textId="77777777" w:rsidR="00370192" w:rsidRPr="006D0E71" w:rsidRDefault="00370192" w:rsidP="003013BC">
            <w:pPr>
              <w:pStyle w:val="TableText"/>
              <w:rPr>
                <w:noProof w:val="0"/>
              </w:rPr>
            </w:pPr>
            <w:r w:rsidRPr="006D0E71">
              <w:rPr>
                <w:noProof w:val="0"/>
              </w:rPr>
              <w:t>1a</w:t>
            </w:r>
          </w:p>
        </w:tc>
        <w:tc>
          <w:tcPr>
            <w:tcW w:w="570" w:type="pct"/>
          </w:tcPr>
          <w:p w14:paraId="4BC19694" w14:textId="63008032" w:rsidR="00370192" w:rsidRPr="006D0E71" w:rsidRDefault="0064756A" w:rsidP="003013BC">
            <w:pPr>
              <w:pStyle w:val="TableText"/>
              <w:rPr>
                <w:noProof w:val="0"/>
              </w:rPr>
            </w:pPr>
            <w:r w:rsidRPr="006D0E71">
              <w:rPr>
                <w:noProof w:val="0"/>
              </w:rPr>
              <w:t>3</w:t>
            </w:r>
            <w:r w:rsidR="002932B3" w:rsidRPr="006D0E71">
              <w:rPr>
                <w:noProof w:val="0"/>
              </w:rPr>
              <w:t>a</w:t>
            </w:r>
          </w:p>
        </w:tc>
        <w:tc>
          <w:tcPr>
            <w:tcW w:w="570" w:type="pct"/>
          </w:tcPr>
          <w:p w14:paraId="5CBA96C3" w14:textId="77777777" w:rsidR="00370192" w:rsidRPr="006D0E71" w:rsidRDefault="00370192" w:rsidP="003013BC">
            <w:pPr>
              <w:pStyle w:val="TableText"/>
              <w:rPr>
                <w:noProof w:val="0"/>
              </w:rPr>
            </w:pPr>
            <w:r w:rsidRPr="006D0E71">
              <w:rPr>
                <w:noProof w:val="0"/>
              </w:rPr>
              <w:t>1</w:t>
            </w:r>
            <w:bookmarkStart w:id="21" w:name="_Ref371595071"/>
            <w:r w:rsidRPr="006D0E71">
              <w:rPr>
                <w:rStyle w:val="FootnoteReference"/>
                <w:noProof w:val="0"/>
              </w:rPr>
              <w:footnoteReference w:id="14"/>
            </w:r>
            <w:bookmarkEnd w:id="21"/>
          </w:p>
        </w:tc>
        <w:tc>
          <w:tcPr>
            <w:tcW w:w="643" w:type="pct"/>
          </w:tcPr>
          <w:p w14:paraId="7D369F5D" w14:textId="29B685CB" w:rsidR="00370192" w:rsidRPr="006D0E71" w:rsidRDefault="009C2541" w:rsidP="003013BC">
            <w:pPr>
              <w:pStyle w:val="TableText"/>
              <w:rPr>
                <w:noProof w:val="0"/>
              </w:rPr>
            </w:pPr>
            <w:r w:rsidRPr="006D0E71">
              <w:rPr>
                <w:noProof w:val="0"/>
              </w:rPr>
              <w:t>9</w:t>
            </w:r>
            <w:r w:rsidR="00370192" w:rsidRPr="006D0E71">
              <w:rPr>
                <w:rStyle w:val="FootnoteReference"/>
                <w:noProof w:val="0"/>
              </w:rPr>
              <w:footnoteReference w:id="15"/>
            </w:r>
          </w:p>
        </w:tc>
      </w:tr>
      <w:tr w:rsidR="00370192" w:rsidRPr="006D0E71" w14:paraId="3A0C30AA" w14:textId="77777777" w:rsidTr="000E0D6E">
        <w:tc>
          <w:tcPr>
            <w:tcW w:w="855" w:type="pct"/>
          </w:tcPr>
          <w:p w14:paraId="3437AE36" w14:textId="77777777" w:rsidR="00370192" w:rsidRPr="006D0E71" w:rsidRDefault="00370192" w:rsidP="003013BC">
            <w:pPr>
              <w:pStyle w:val="TableText"/>
              <w:jc w:val="left"/>
              <w:rPr>
                <w:noProof w:val="0"/>
              </w:rPr>
            </w:pPr>
            <w:r w:rsidRPr="006D0E71">
              <w:rPr>
                <w:noProof w:val="0"/>
              </w:rPr>
              <w:t>2. Writing</w:t>
            </w:r>
          </w:p>
        </w:tc>
        <w:tc>
          <w:tcPr>
            <w:tcW w:w="1286" w:type="pct"/>
          </w:tcPr>
          <w:p w14:paraId="5723267B" w14:textId="77777777" w:rsidR="00370192" w:rsidRPr="006D0E71" w:rsidRDefault="00370192" w:rsidP="003013BC">
            <w:pPr>
              <w:pStyle w:val="TableText"/>
              <w:jc w:val="left"/>
              <w:rPr>
                <w:noProof w:val="0"/>
              </w:rPr>
            </w:pPr>
            <w:r w:rsidRPr="006D0E71">
              <w:rPr>
                <w:noProof w:val="0"/>
              </w:rPr>
              <w:t>Evidence/Elaboration</w:t>
            </w:r>
          </w:p>
        </w:tc>
        <w:tc>
          <w:tcPr>
            <w:tcW w:w="506" w:type="pct"/>
          </w:tcPr>
          <w:p w14:paraId="7A8826DB" w14:textId="77777777" w:rsidR="00370192" w:rsidRPr="006D0E71" w:rsidRDefault="00370192" w:rsidP="003013BC">
            <w:pPr>
              <w:pStyle w:val="TableText"/>
              <w:rPr>
                <w:noProof w:val="0"/>
              </w:rPr>
            </w:pPr>
            <w:r w:rsidRPr="006D0E71">
              <w:rPr>
                <w:noProof w:val="0"/>
              </w:rPr>
              <w:t>0</w:t>
            </w:r>
          </w:p>
        </w:tc>
        <w:tc>
          <w:tcPr>
            <w:tcW w:w="569" w:type="pct"/>
          </w:tcPr>
          <w:p w14:paraId="54478828" w14:textId="77777777" w:rsidR="00370192" w:rsidRPr="006D0E71" w:rsidRDefault="00370192" w:rsidP="003013BC">
            <w:pPr>
              <w:pStyle w:val="TableText"/>
              <w:rPr>
                <w:noProof w:val="0"/>
              </w:rPr>
            </w:pPr>
            <w:r w:rsidRPr="006D0E71">
              <w:rPr>
                <w:noProof w:val="0"/>
              </w:rPr>
              <w:t>1a</w:t>
            </w:r>
          </w:p>
        </w:tc>
        <w:tc>
          <w:tcPr>
            <w:tcW w:w="570" w:type="pct"/>
          </w:tcPr>
          <w:p w14:paraId="573F5640" w14:textId="40A17987" w:rsidR="00370192" w:rsidRPr="006D0E71" w:rsidRDefault="0064756A" w:rsidP="003013BC">
            <w:pPr>
              <w:pStyle w:val="TableText"/>
              <w:rPr>
                <w:noProof w:val="0"/>
              </w:rPr>
            </w:pPr>
            <w:r w:rsidRPr="006D0E71">
              <w:rPr>
                <w:noProof w:val="0"/>
              </w:rPr>
              <w:t>3</w:t>
            </w:r>
            <w:r w:rsidR="00417D54" w:rsidRPr="006D0E71">
              <w:rPr>
                <w:noProof w:val="0"/>
              </w:rPr>
              <w:t>a</w:t>
            </w:r>
          </w:p>
        </w:tc>
        <w:tc>
          <w:tcPr>
            <w:tcW w:w="570" w:type="pct"/>
          </w:tcPr>
          <w:p w14:paraId="33DCA86C" w14:textId="26397BC0" w:rsidR="00370192" w:rsidRPr="006D0E71" w:rsidRDefault="00370192" w:rsidP="003013BC">
            <w:pPr>
              <w:pStyle w:val="TableText"/>
              <w:rPr>
                <w:noProof w:val="0"/>
              </w:rPr>
            </w:pPr>
            <w:r w:rsidRPr="006D0E71">
              <w:rPr>
                <w:noProof w:val="0"/>
              </w:rPr>
              <w:t>1</w:t>
            </w:r>
            <w:r w:rsidR="009C2541" w:rsidRPr="006D0E71">
              <w:rPr>
                <w:noProof w:val="0"/>
                <w:vertAlign w:val="superscript"/>
              </w:rPr>
              <w:t>6</w:t>
            </w:r>
          </w:p>
        </w:tc>
        <w:tc>
          <w:tcPr>
            <w:tcW w:w="643" w:type="pct"/>
          </w:tcPr>
          <w:p w14:paraId="3336028A" w14:textId="022BBD94" w:rsidR="00370192" w:rsidRPr="006D0E71" w:rsidRDefault="009C2541" w:rsidP="003013BC">
            <w:pPr>
              <w:pStyle w:val="TableText"/>
              <w:rPr>
                <w:noProof w:val="0"/>
              </w:rPr>
            </w:pPr>
            <w:r w:rsidRPr="006D0E71">
              <w:rPr>
                <w:noProof w:val="0"/>
                <w:szCs w:val="24"/>
              </w:rPr>
              <w:t>9</w:t>
            </w:r>
            <w:r w:rsidRPr="006D0E71">
              <w:rPr>
                <w:noProof w:val="0"/>
                <w:szCs w:val="24"/>
                <w:vertAlign w:val="superscript"/>
              </w:rPr>
              <w:t>7</w:t>
            </w:r>
          </w:p>
        </w:tc>
      </w:tr>
      <w:tr w:rsidR="00370192" w:rsidRPr="006D0E71" w14:paraId="5B97B1ED" w14:textId="77777777" w:rsidTr="000E0D6E">
        <w:tc>
          <w:tcPr>
            <w:tcW w:w="855" w:type="pct"/>
          </w:tcPr>
          <w:p w14:paraId="00B3BD02" w14:textId="77777777" w:rsidR="00370192" w:rsidRPr="006D0E71" w:rsidRDefault="00370192" w:rsidP="003013BC">
            <w:pPr>
              <w:pStyle w:val="TableText"/>
              <w:jc w:val="left"/>
              <w:rPr>
                <w:noProof w:val="0"/>
              </w:rPr>
            </w:pPr>
            <w:r w:rsidRPr="006D0E71">
              <w:rPr>
                <w:noProof w:val="0"/>
              </w:rPr>
              <w:t>2. Writing</w:t>
            </w:r>
          </w:p>
        </w:tc>
        <w:tc>
          <w:tcPr>
            <w:tcW w:w="1286" w:type="pct"/>
          </w:tcPr>
          <w:p w14:paraId="0A66A1A3" w14:textId="77777777" w:rsidR="00370192" w:rsidRPr="006D0E71" w:rsidRDefault="00370192" w:rsidP="003013BC">
            <w:pPr>
              <w:pStyle w:val="TableText"/>
              <w:jc w:val="left"/>
              <w:rPr>
                <w:noProof w:val="0"/>
              </w:rPr>
            </w:pPr>
            <w:r w:rsidRPr="006D0E71">
              <w:rPr>
                <w:noProof w:val="0"/>
              </w:rPr>
              <w:t>Conventions</w:t>
            </w:r>
          </w:p>
        </w:tc>
        <w:tc>
          <w:tcPr>
            <w:tcW w:w="506" w:type="pct"/>
          </w:tcPr>
          <w:p w14:paraId="1E53AEA1" w14:textId="77777777" w:rsidR="00370192" w:rsidRPr="006D0E71" w:rsidRDefault="00370192" w:rsidP="003013BC">
            <w:pPr>
              <w:pStyle w:val="TableText"/>
              <w:rPr>
                <w:noProof w:val="0"/>
              </w:rPr>
            </w:pPr>
            <w:r w:rsidRPr="006D0E71">
              <w:rPr>
                <w:noProof w:val="0"/>
              </w:rPr>
              <w:t>0</w:t>
            </w:r>
          </w:p>
        </w:tc>
        <w:tc>
          <w:tcPr>
            <w:tcW w:w="569" w:type="pct"/>
          </w:tcPr>
          <w:p w14:paraId="0B5F0F40" w14:textId="77777777" w:rsidR="00370192" w:rsidRPr="006D0E71" w:rsidRDefault="00370192" w:rsidP="003013BC">
            <w:pPr>
              <w:pStyle w:val="TableText"/>
              <w:rPr>
                <w:noProof w:val="0"/>
              </w:rPr>
            </w:pPr>
            <w:r w:rsidRPr="006D0E71">
              <w:rPr>
                <w:noProof w:val="0"/>
              </w:rPr>
              <w:t>1a</w:t>
            </w:r>
          </w:p>
        </w:tc>
        <w:tc>
          <w:tcPr>
            <w:tcW w:w="570" w:type="pct"/>
          </w:tcPr>
          <w:p w14:paraId="58D8C149" w14:textId="639F6091" w:rsidR="00370192" w:rsidRPr="006D0E71" w:rsidRDefault="0064756A" w:rsidP="003013BC">
            <w:pPr>
              <w:pStyle w:val="TableText"/>
              <w:rPr>
                <w:noProof w:val="0"/>
              </w:rPr>
            </w:pPr>
            <w:r w:rsidRPr="006D0E71">
              <w:rPr>
                <w:noProof w:val="0"/>
              </w:rPr>
              <w:t>3</w:t>
            </w:r>
            <w:r w:rsidR="00417D54" w:rsidRPr="006D0E71">
              <w:rPr>
                <w:noProof w:val="0"/>
              </w:rPr>
              <w:t>b</w:t>
            </w:r>
          </w:p>
        </w:tc>
        <w:tc>
          <w:tcPr>
            <w:tcW w:w="570" w:type="pct"/>
          </w:tcPr>
          <w:p w14:paraId="0E7BE41A" w14:textId="3F65DF5E" w:rsidR="00370192" w:rsidRPr="006D0E71" w:rsidRDefault="00370192" w:rsidP="003013BC">
            <w:pPr>
              <w:pStyle w:val="TableText"/>
              <w:rPr>
                <w:noProof w:val="0"/>
              </w:rPr>
            </w:pPr>
            <w:r w:rsidRPr="006D0E71">
              <w:rPr>
                <w:noProof w:val="0"/>
              </w:rPr>
              <w:t>1</w:t>
            </w:r>
            <w:r w:rsidR="009C2541" w:rsidRPr="006D0E71">
              <w:rPr>
                <w:noProof w:val="0"/>
                <w:vertAlign w:val="superscript"/>
              </w:rPr>
              <w:t>6</w:t>
            </w:r>
          </w:p>
        </w:tc>
        <w:tc>
          <w:tcPr>
            <w:tcW w:w="643" w:type="pct"/>
          </w:tcPr>
          <w:p w14:paraId="41EA7BAF" w14:textId="2064D4A8" w:rsidR="00370192" w:rsidRPr="006D0E71" w:rsidRDefault="009C2541" w:rsidP="003013BC">
            <w:pPr>
              <w:pStyle w:val="TableText"/>
              <w:rPr>
                <w:noProof w:val="0"/>
              </w:rPr>
            </w:pPr>
            <w:r w:rsidRPr="006D0E71">
              <w:rPr>
                <w:noProof w:val="0"/>
                <w:szCs w:val="24"/>
              </w:rPr>
              <w:t>9</w:t>
            </w:r>
            <w:r w:rsidRPr="006D0E71">
              <w:rPr>
                <w:noProof w:val="0"/>
                <w:szCs w:val="24"/>
                <w:vertAlign w:val="superscript"/>
              </w:rPr>
              <w:t>7</w:t>
            </w:r>
          </w:p>
        </w:tc>
      </w:tr>
      <w:tr w:rsidR="00370192" w:rsidRPr="006D0E71" w14:paraId="118CDD71" w14:textId="77777777" w:rsidTr="000E0D6E">
        <w:tc>
          <w:tcPr>
            <w:tcW w:w="855" w:type="pct"/>
          </w:tcPr>
          <w:p w14:paraId="6591CAA1" w14:textId="77777777" w:rsidR="00370192" w:rsidRPr="006D0E71" w:rsidRDefault="00370192" w:rsidP="003013BC">
            <w:pPr>
              <w:pStyle w:val="TableText"/>
              <w:jc w:val="left"/>
              <w:rPr>
                <w:noProof w:val="0"/>
              </w:rPr>
            </w:pPr>
            <w:r w:rsidRPr="006D0E71">
              <w:rPr>
                <w:noProof w:val="0"/>
              </w:rPr>
              <w:t>3. Speaking/‌Listening</w:t>
            </w:r>
          </w:p>
        </w:tc>
        <w:tc>
          <w:tcPr>
            <w:tcW w:w="1286" w:type="pct"/>
          </w:tcPr>
          <w:p w14:paraId="25177428" w14:textId="77777777" w:rsidR="00370192" w:rsidRPr="006D0E71" w:rsidRDefault="00370192" w:rsidP="003013BC">
            <w:pPr>
              <w:pStyle w:val="TableText"/>
              <w:jc w:val="left"/>
              <w:rPr>
                <w:noProof w:val="0"/>
              </w:rPr>
            </w:pPr>
            <w:r w:rsidRPr="006D0E71">
              <w:rPr>
                <w:noProof w:val="0"/>
              </w:rPr>
              <w:t>Listening</w:t>
            </w:r>
          </w:p>
        </w:tc>
        <w:tc>
          <w:tcPr>
            <w:tcW w:w="506" w:type="pct"/>
          </w:tcPr>
          <w:p w14:paraId="0FCFEB11" w14:textId="77777777" w:rsidR="00370192" w:rsidRPr="006D0E71" w:rsidRDefault="00370192" w:rsidP="003013BC">
            <w:pPr>
              <w:pStyle w:val="TableText"/>
              <w:rPr>
                <w:noProof w:val="0"/>
              </w:rPr>
            </w:pPr>
            <w:r w:rsidRPr="006D0E71">
              <w:rPr>
                <w:noProof w:val="0"/>
              </w:rPr>
              <w:t>3−4</w:t>
            </w:r>
          </w:p>
        </w:tc>
        <w:tc>
          <w:tcPr>
            <w:tcW w:w="569" w:type="pct"/>
          </w:tcPr>
          <w:p w14:paraId="3679980F" w14:textId="77777777" w:rsidR="00370192" w:rsidRPr="006D0E71" w:rsidRDefault="00370192" w:rsidP="003013BC">
            <w:pPr>
              <w:pStyle w:val="TableText"/>
              <w:rPr>
                <w:noProof w:val="0"/>
              </w:rPr>
            </w:pPr>
            <w:r w:rsidRPr="006D0E71">
              <w:rPr>
                <w:noProof w:val="0"/>
              </w:rPr>
              <w:t>0</w:t>
            </w:r>
          </w:p>
        </w:tc>
        <w:tc>
          <w:tcPr>
            <w:tcW w:w="570" w:type="pct"/>
          </w:tcPr>
          <w:p w14:paraId="71CB49B8" w14:textId="77777777" w:rsidR="00370192" w:rsidRPr="006D0E71" w:rsidRDefault="00370192" w:rsidP="003013BC">
            <w:pPr>
              <w:pStyle w:val="TableText"/>
              <w:rPr>
                <w:noProof w:val="0"/>
              </w:rPr>
            </w:pPr>
            <w:r w:rsidRPr="006D0E71">
              <w:rPr>
                <w:noProof w:val="0"/>
              </w:rPr>
              <w:t>8−9</w:t>
            </w:r>
          </w:p>
        </w:tc>
        <w:tc>
          <w:tcPr>
            <w:tcW w:w="570" w:type="pct"/>
          </w:tcPr>
          <w:p w14:paraId="1ED8029E" w14:textId="77777777" w:rsidR="00370192" w:rsidRPr="006D0E71" w:rsidRDefault="00370192" w:rsidP="003013BC">
            <w:pPr>
              <w:pStyle w:val="TableText"/>
              <w:rPr>
                <w:noProof w:val="0"/>
              </w:rPr>
            </w:pPr>
            <w:r w:rsidRPr="006D0E71">
              <w:rPr>
                <w:noProof w:val="0"/>
              </w:rPr>
              <w:t>0</w:t>
            </w:r>
          </w:p>
        </w:tc>
        <w:tc>
          <w:tcPr>
            <w:tcW w:w="643" w:type="pct"/>
          </w:tcPr>
          <w:p w14:paraId="5FE93B17" w14:textId="77777777" w:rsidR="00370192" w:rsidRPr="006D0E71" w:rsidRDefault="00370192" w:rsidP="003013BC">
            <w:pPr>
              <w:pStyle w:val="TableText"/>
              <w:rPr>
                <w:noProof w:val="0"/>
              </w:rPr>
            </w:pPr>
            <w:r w:rsidRPr="006D0E71">
              <w:rPr>
                <w:noProof w:val="0"/>
              </w:rPr>
              <w:t>8−9</w:t>
            </w:r>
          </w:p>
        </w:tc>
      </w:tr>
      <w:tr w:rsidR="00370192" w:rsidRPr="006D0E71" w14:paraId="55B6E87A" w14:textId="77777777" w:rsidTr="000E0D6E">
        <w:tc>
          <w:tcPr>
            <w:tcW w:w="855" w:type="pct"/>
          </w:tcPr>
          <w:p w14:paraId="6417E3BB" w14:textId="77777777" w:rsidR="00370192" w:rsidRPr="006D0E71" w:rsidRDefault="00370192" w:rsidP="003013BC">
            <w:pPr>
              <w:pStyle w:val="TableText"/>
              <w:jc w:val="left"/>
              <w:rPr>
                <w:noProof w:val="0"/>
              </w:rPr>
            </w:pPr>
            <w:r w:rsidRPr="006D0E71">
              <w:rPr>
                <w:noProof w:val="0"/>
              </w:rPr>
              <w:t>4. Research</w:t>
            </w:r>
          </w:p>
        </w:tc>
        <w:tc>
          <w:tcPr>
            <w:tcW w:w="1286" w:type="pct"/>
          </w:tcPr>
          <w:p w14:paraId="0388792B" w14:textId="77777777" w:rsidR="00370192" w:rsidRPr="006D0E71" w:rsidRDefault="00370192" w:rsidP="003013BC">
            <w:pPr>
              <w:pStyle w:val="TableText"/>
              <w:jc w:val="left"/>
              <w:rPr>
                <w:noProof w:val="0"/>
              </w:rPr>
            </w:pPr>
            <w:r w:rsidRPr="006D0E71">
              <w:rPr>
                <w:noProof w:val="0"/>
              </w:rPr>
              <w:t>Research</w:t>
            </w:r>
          </w:p>
        </w:tc>
        <w:tc>
          <w:tcPr>
            <w:tcW w:w="506" w:type="pct"/>
          </w:tcPr>
          <w:p w14:paraId="259D203E" w14:textId="77777777" w:rsidR="00370192" w:rsidRPr="006D0E71" w:rsidRDefault="00370192" w:rsidP="003013BC">
            <w:pPr>
              <w:pStyle w:val="TableText"/>
              <w:rPr>
                <w:noProof w:val="0"/>
              </w:rPr>
            </w:pPr>
            <w:r w:rsidRPr="006D0E71">
              <w:rPr>
                <w:noProof w:val="0"/>
              </w:rPr>
              <w:t>0</w:t>
            </w:r>
          </w:p>
        </w:tc>
        <w:tc>
          <w:tcPr>
            <w:tcW w:w="569" w:type="pct"/>
          </w:tcPr>
          <w:p w14:paraId="17EAB827" w14:textId="77777777" w:rsidR="00370192" w:rsidRPr="006D0E71" w:rsidRDefault="00370192" w:rsidP="003013BC">
            <w:pPr>
              <w:pStyle w:val="TableText"/>
              <w:rPr>
                <w:noProof w:val="0"/>
              </w:rPr>
            </w:pPr>
            <w:r w:rsidRPr="006D0E71">
              <w:rPr>
                <w:noProof w:val="0"/>
              </w:rPr>
              <w:t>1b</w:t>
            </w:r>
          </w:p>
        </w:tc>
        <w:tc>
          <w:tcPr>
            <w:tcW w:w="570" w:type="pct"/>
          </w:tcPr>
          <w:p w14:paraId="22A76A8A" w14:textId="24588E54" w:rsidR="00370192" w:rsidRPr="006D0E71" w:rsidRDefault="0064756A" w:rsidP="003013BC">
            <w:pPr>
              <w:pStyle w:val="TableText"/>
              <w:rPr>
                <w:noProof w:val="0"/>
              </w:rPr>
            </w:pPr>
            <w:r w:rsidRPr="006D0E71">
              <w:rPr>
                <w:noProof w:val="0"/>
              </w:rPr>
              <w:t>8</w:t>
            </w:r>
          </w:p>
        </w:tc>
        <w:tc>
          <w:tcPr>
            <w:tcW w:w="570" w:type="pct"/>
          </w:tcPr>
          <w:p w14:paraId="0BAEF6B8" w14:textId="317D6EC4" w:rsidR="00370192" w:rsidRPr="006D0E71" w:rsidRDefault="009C2541" w:rsidP="003013BC">
            <w:pPr>
              <w:pStyle w:val="TableText"/>
              <w:rPr>
                <w:noProof w:val="0"/>
              </w:rPr>
            </w:pPr>
            <w:r w:rsidRPr="006D0E71">
              <w:rPr>
                <w:noProof w:val="0"/>
              </w:rPr>
              <w:t>1</w:t>
            </w:r>
          </w:p>
        </w:tc>
        <w:tc>
          <w:tcPr>
            <w:tcW w:w="643" w:type="pct"/>
          </w:tcPr>
          <w:p w14:paraId="523BA85D" w14:textId="49108642" w:rsidR="00370192" w:rsidRPr="006D0E71" w:rsidRDefault="00370192" w:rsidP="003013BC">
            <w:pPr>
              <w:pStyle w:val="TableText"/>
              <w:rPr>
                <w:noProof w:val="0"/>
              </w:rPr>
            </w:pPr>
            <w:r w:rsidRPr="006D0E71">
              <w:rPr>
                <w:noProof w:val="0"/>
              </w:rPr>
              <w:t>9</w:t>
            </w:r>
          </w:p>
        </w:tc>
      </w:tr>
    </w:tbl>
    <w:p w14:paraId="6501715A" w14:textId="77777777" w:rsidR="00370192" w:rsidRPr="006D0E71" w:rsidRDefault="00370192" w:rsidP="00370192">
      <w:pPr>
        <w:spacing w:after="0"/>
        <w:rPr>
          <w:sz w:val="20"/>
          <w:szCs w:val="20"/>
        </w:rPr>
        <w:sectPr w:rsidR="00370192" w:rsidRPr="006D0E71" w:rsidSect="004B6DF9">
          <w:headerReference w:type="even" r:id="rId19"/>
          <w:footerReference w:type="even" r:id="rId20"/>
          <w:headerReference w:type="first" r:id="rId21"/>
          <w:footerReference w:type="first" r:id="rId22"/>
          <w:footnotePr>
            <w:numRestart w:val="eachSect"/>
          </w:footnotePr>
          <w:type w:val="continuous"/>
          <w:pgSz w:w="12240" w:h="15840"/>
          <w:pgMar w:top="1152" w:right="1152" w:bottom="1152" w:left="1152" w:header="576" w:footer="360" w:gutter="0"/>
          <w:cols w:space="720"/>
          <w:docGrid w:linePitch="360"/>
        </w:sectPr>
      </w:pPr>
    </w:p>
    <w:p w14:paraId="76C18A15" w14:textId="27766E6B" w:rsidR="00CB48DB" w:rsidRPr="006D0E71" w:rsidRDefault="00370192" w:rsidP="00DC55B6">
      <w:pPr>
        <w:pStyle w:val="Heading5"/>
      </w:pPr>
      <w:r w:rsidRPr="006D0E71">
        <w:lastRenderedPageBreak/>
        <w:t xml:space="preserve">Blueprint Table ELA/Literacy Grade </w:t>
      </w:r>
      <w:r w:rsidR="002926BC" w:rsidRPr="006D0E71">
        <w:t>Eleven</w:t>
      </w:r>
      <w:r w:rsidR="00C4218A" w:rsidRPr="006D0E71">
        <w:t xml:space="preserve"> a</w:t>
      </w:r>
      <w:r w:rsidR="00CB48DB" w:rsidRPr="006D0E71">
        <w:t>s of 2018</w:t>
      </w:r>
      <w:r w:rsidR="00C4218A" w:rsidRPr="006D0E71">
        <w:t>–20</w:t>
      </w:r>
      <w:r w:rsidR="00CB48DB" w:rsidRPr="006D0E71">
        <w:t>19 Test Administration</w:t>
      </w:r>
    </w:p>
    <w:tbl>
      <w:tblPr>
        <w:tblStyle w:val="TRs"/>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lueprint Table ELA/Literacy Grade Eleven as of 2018–2019 Test Administration"/>
      </w:tblPr>
      <w:tblGrid>
        <w:gridCol w:w="2244"/>
        <w:gridCol w:w="2737"/>
        <w:gridCol w:w="1017"/>
        <w:gridCol w:w="1106"/>
        <w:gridCol w:w="932"/>
        <w:gridCol w:w="932"/>
        <w:gridCol w:w="1295"/>
      </w:tblGrid>
      <w:tr w:rsidR="00370192" w:rsidRPr="000E0D6E" w14:paraId="2C96213E" w14:textId="77777777" w:rsidTr="000E0D6E">
        <w:trPr>
          <w:cnfStyle w:val="100000000000" w:firstRow="1" w:lastRow="0" w:firstColumn="0" w:lastColumn="0" w:oddVBand="0" w:evenVBand="0" w:oddHBand="0" w:evenHBand="0" w:firstRowFirstColumn="0" w:firstRowLastColumn="0" w:lastRowFirstColumn="0" w:lastRowLastColumn="0"/>
        </w:trPr>
        <w:tc>
          <w:tcPr>
            <w:tcW w:w="109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D69DF" w14:textId="77777777" w:rsidR="00370192" w:rsidRPr="000E0D6E" w:rsidRDefault="00370192" w:rsidP="00CA22D7">
            <w:pPr>
              <w:pStyle w:val="TableHead"/>
              <w:rPr>
                <w:b/>
                <w:bCs w:val="0"/>
                <w:noProof w:val="0"/>
                <w:szCs w:val="24"/>
              </w:rPr>
            </w:pPr>
            <w:r w:rsidRPr="000E0D6E">
              <w:rPr>
                <w:b/>
                <w:bCs w:val="0"/>
                <w:noProof w:val="0"/>
              </w:rPr>
              <w:t>Claim/Score Reporting Category</w:t>
            </w:r>
            <w:r w:rsidRPr="000E0D6E">
              <w:rPr>
                <w:rStyle w:val="FootnoteReference"/>
                <w:b/>
                <w:bCs w:val="0"/>
                <w:noProof w:val="0"/>
                <w:szCs w:val="24"/>
              </w:rPr>
              <w:footnoteReference w:id="16"/>
            </w:r>
          </w:p>
        </w:tc>
        <w:tc>
          <w:tcPr>
            <w:tcW w:w="133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233C98" w14:textId="77777777" w:rsidR="00370192" w:rsidRPr="000E0D6E" w:rsidRDefault="00370192" w:rsidP="00CA22D7">
            <w:pPr>
              <w:pStyle w:val="TableHead"/>
              <w:rPr>
                <w:b/>
                <w:bCs w:val="0"/>
                <w:noProof w:val="0"/>
                <w:szCs w:val="24"/>
              </w:rPr>
            </w:pPr>
            <w:r w:rsidRPr="000E0D6E">
              <w:rPr>
                <w:b/>
                <w:bCs w:val="0"/>
                <w:noProof w:val="0"/>
              </w:rPr>
              <w:t>Content Category</w:t>
            </w:r>
            <w:r w:rsidRPr="000E0D6E">
              <w:rPr>
                <w:rStyle w:val="FootnoteReference"/>
                <w:b/>
                <w:bCs w:val="0"/>
                <w:noProof w:val="0"/>
                <w:szCs w:val="24"/>
              </w:rPr>
              <w:footnoteReference w:id="17"/>
            </w:r>
          </w:p>
        </w:tc>
        <w:tc>
          <w:tcPr>
            <w:tcW w:w="49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D86FFB" w14:textId="77777777" w:rsidR="00370192" w:rsidRPr="000E0D6E" w:rsidRDefault="00370192" w:rsidP="00CA22D7">
            <w:pPr>
              <w:pStyle w:val="TableHead"/>
              <w:rPr>
                <w:b/>
                <w:bCs w:val="0"/>
                <w:noProof w:val="0"/>
                <w:szCs w:val="24"/>
              </w:rPr>
            </w:pPr>
            <w:r w:rsidRPr="000E0D6E">
              <w:rPr>
                <w:b/>
                <w:bCs w:val="0"/>
                <w:noProof w:val="0"/>
                <w:szCs w:val="24"/>
              </w:rPr>
              <w:t>CAT Stimuli</w:t>
            </w:r>
          </w:p>
        </w:tc>
        <w:tc>
          <w:tcPr>
            <w:tcW w:w="53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4CC514" w14:textId="77777777" w:rsidR="00370192" w:rsidRPr="000E0D6E" w:rsidRDefault="00370192" w:rsidP="00CA22D7">
            <w:pPr>
              <w:pStyle w:val="TableHead"/>
              <w:rPr>
                <w:b/>
                <w:bCs w:val="0"/>
                <w:noProof w:val="0"/>
                <w:szCs w:val="24"/>
              </w:rPr>
            </w:pPr>
            <w:r w:rsidRPr="000E0D6E">
              <w:rPr>
                <w:b/>
                <w:bCs w:val="0"/>
                <w:noProof w:val="0"/>
                <w:szCs w:val="24"/>
              </w:rPr>
              <w:t>PT Stimuli</w:t>
            </w:r>
            <w:r w:rsidRPr="000E0D6E">
              <w:rPr>
                <w:rStyle w:val="FootnoteReference"/>
                <w:b/>
                <w:bCs w:val="0"/>
                <w:noProof w:val="0"/>
                <w:szCs w:val="24"/>
              </w:rPr>
              <w:footnoteReference w:id="18"/>
            </w:r>
          </w:p>
        </w:tc>
        <w:tc>
          <w:tcPr>
            <w:tcW w:w="45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316263" w14:textId="77777777" w:rsidR="00370192" w:rsidRPr="000E0D6E" w:rsidRDefault="00370192" w:rsidP="00CA22D7">
            <w:pPr>
              <w:pStyle w:val="TableHead"/>
              <w:rPr>
                <w:b/>
                <w:bCs w:val="0"/>
                <w:noProof w:val="0"/>
                <w:szCs w:val="24"/>
              </w:rPr>
            </w:pPr>
            <w:r w:rsidRPr="000E0D6E">
              <w:rPr>
                <w:b/>
                <w:bCs w:val="0"/>
                <w:noProof w:val="0"/>
                <w:szCs w:val="24"/>
              </w:rPr>
              <w:t>CAT Items</w:t>
            </w:r>
            <w:r w:rsidRPr="000E0D6E">
              <w:rPr>
                <w:rStyle w:val="FootnoteReference"/>
                <w:b/>
                <w:bCs w:val="0"/>
                <w:noProof w:val="0"/>
                <w:szCs w:val="24"/>
              </w:rPr>
              <w:footnoteReference w:id="19"/>
            </w:r>
          </w:p>
        </w:tc>
        <w:tc>
          <w:tcPr>
            <w:tcW w:w="45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984CCE" w14:textId="77777777" w:rsidR="00370192" w:rsidRPr="000E0D6E" w:rsidRDefault="00370192" w:rsidP="00CA22D7">
            <w:pPr>
              <w:pStyle w:val="TableHead"/>
              <w:rPr>
                <w:b/>
                <w:bCs w:val="0"/>
                <w:noProof w:val="0"/>
                <w:szCs w:val="24"/>
              </w:rPr>
            </w:pPr>
            <w:r w:rsidRPr="000E0D6E">
              <w:rPr>
                <w:b/>
                <w:bCs w:val="0"/>
                <w:noProof w:val="0"/>
                <w:szCs w:val="24"/>
              </w:rPr>
              <w:t>PT Items</w:t>
            </w:r>
            <w:r w:rsidRPr="000E0D6E">
              <w:rPr>
                <w:rStyle w:val="FootnoteReference"/>
                <w:b/>
                <w:bCs w:val="0"/>
                <w:noProof w:val="0"/>
                <w:szCs w:val="24"/>
              </w:rPr>
              <w:footnoteReference w:id="20"/>
            </w:r>
          </w:p>
        </w:tc>
        <w:tc>
          <w:tcPr>
            <w:tcW w:w="6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C73056" w14:textId="77AA7D98" w:rsidR="00370192" w:rsidRPr="000E0D6E" w:rsidRDefault="00370192" w:rsidP="00CA22D7">
            <w:pPr>
              <w:pStyle w:val="TableHead"/>
              <w:rPr>
                <w:b/>
                <w:bCs w:val="0"/>
                <w:noProof w:val="0"/>
                <w:szCs w:val="24"/>
              </w:rPr>
            </w:pPr>
            <w:r w:rsidRPr="000E0D6E">
              <w:rPr>
                <w:b/>
                <w:bCs w:val="0"/>
                <w:noProof w:val="0"/>
              </w:rPr>
              <w:t>Total Items by Claim</w:t>
            </w:r>
          </w:p>
        </w:tc>
      </w:tr>
      <w:tr w:rsidR="00370192" w:rsidRPr="006D0E71" w14:paraId="5E35CEC9" w14:textId="77777777" w:rsidTr="000E0D6E">
        <w:tc>
          <w:tcPr>
            <w:tcW w:w="1093" w:type="pct"/>
          </w:tcPr>
          <w:p w14:paraId="168624BD" w14:textId="77777777" w:rsidR="00370192" w:rsidRPr="006D0E71" w:rsidRDefault="00370192" w:rsidP="00CA22D7">
            <w:pPr>
              <w:pStyle w:val="TableText"/>
              <w:keepNext/>
              <w:jc w:val="left"/>
              <w:rPr>
                <w:noProof w:val="0"/>
              </w:rPr>
            </w:pPr>
            <w:r w:rsidRPr="006D0E71">
              <w:rPr>
                <w:noProof w:val="0"/>
              </w:rPr>
              <w:t>1. Reading</w:t>
            </w:r>
          </w:p>
        </w:tc>
        <w:tc>
          <w:tcPr>
            <w:tcW w:w="1333" w:type="pct"/>
          </w:tcPr>
          <w:p w14:paraId="333C18A3" w14:textId="77777777" w:rsidR="00370192" w:rsidRPr="006D0E71" w:rsidRDefault="00370192" w:rsidP="00CA22D7">
            <w:pPr>
              <w:pStyle w:val="TableText"/>
              <w:jc w:val="left"/>
              <w:rPr>
                <w:noProof w:val="0"/>
              </w:rPr>
            </w:pPr>
            <w:r w:rsidRPr="006D0E71">
              <w:rPr>
                <w:noProof w:val="0"/>
              </w:rPr>
              <w:t>Literary</w:t>
            </w:r>
          </w:p>
        </w:tc>
        <w:tc>
          <w:tcPr>
            <w:tcW w:w="495" w:type="pct"/>
          </w:tcPr>
          <w:p w14:paraId="238A04FA" w14:textId="77777777" w:rsidR="00370192" w:rsidRPr="006D0E71" w:rsidRDefault="00370192" w:rsidP="00CA22D7">
            <w:pPr>
              <w:pStyle w:val="TableText"/>
              <w:rPr>
                <w:noProof w:val="0"/>
              </w:rPr>
            </w:pPr>
            <w:r w:rsidRPr="006D0E71">
              <w:rPr>
                <w:noProof w:val="0"/>
              </w:rPr>
              <w:t>1</w:t>
            </w:r>
          </w:p>
        </w:tc>
        <w:tc>
          <w:tcPr>
            <w:tcW w:w="539" w:type="pct"/>
          </w:tcPr>
          <w:p w14:paraId="00EDA38C" w14:textId="77777777" w:rsidR="00370192" w:rsidRPr="006D0E71" w:rsidRDefault="00370192" w:rsidP="00CA22D7">
            <w:pPr>
              <w:pStyle w:val="TableText"/>
              <w:rPr>
                <w:noProof w:val="0"/>
              </w:rPr>
            </w:pPr>
            <w:r w:rsidRPr="006D0E71">
              <w:rPr>
                <w:noProof w:val="0"/>
              </w:rPr>
              <w:t>0</w:t>
            </w:r>
          </w:p>
        </w:tc>
        <w:tc>
          <w:tcPr>
            <w:tcW w:w="454" w:type="pct"/>
          </w:tcPr>
          <w:p w14:paraId="37A7D23B" w14:textId="77777777" w:rsidR="00370192" w:rsidRPr="006D0E71" w:rsidRDefault="00370192" w:rsidP="00CA22D7">
            <w:pPr>
              <w:pStyle w:val="TableText"/>
              <w:rPr>
                <w:noProof w:val="0"/>
              </w:rPr>
            </w:pPr>
            <w:r w:rsidRPr="006D0E71">
              <w:rPr>
                <w:noProof w:val="0"/>
              </w:rPr>
              <w:t>4</w:t>
            </w:r>
          </w:p>
        </w:tc>
        <w:tc>
          <w:tcPr>
            <w:tcW w:w="454" w:type="pct"/>
          </w:tcPr>
          <w:p w14:paraId="3C38E6E5" w14:textId="77777777" w:rsidR="00370192" w:rsidRPr="006D0E71" w:rsidRDefault="00370192" w:rsidP="00CA22D7">
            <w:pPr>
              <w:pStyle w:val="TableText"/>
              <w:rPr>
                <w:noProof w:val="0"/>
              </w:rPr>
            </w:pPr>
            <w:r w:rsidRPr="006D0E71">
              <w:rPr>
                <w:noProof w:val="0"/>
              </w:rPr>
              <w:t>0</w:t>
            </w:r>
          </w:p>
        </w:tc>
        <w:tc>
          <w:tcPr>
            <w:tcW w:w="631" w:type="pct"/>
          </w:tcPr>
          <w:p w14:paraId="6DFEACBD" w14:textId="77777777" w:rsidR="00370192" w:rsidRPr="006D0E71" w:rsidRDefault="00370192" w:rsidP="00CA22D7">
            <w:pPr>
              <w:pStyle w:val="TableText"/>
              <w:rPr>
                <w:noProof w:val="0"/>
              </w:rPr>
            </w:pPr>
            <w:r w:rsidRPr="006D0E71">
              <w:rPr>
                <w:noProof w:val="0"/>
              </w:rPr>
              <w:t>15−16</w:t>
            </w:r>
          </w:p>
        </w:tc>
      </w:tr>
      <w:tr w:rsidR="00370192" w:rsidRPr="006D0E71" w14:paraId="4003C976" w14:textId="77777777" w:rsidTr="000E0D6E">
        <w:tc>
          <w:tcPr>
            <w:tcW w:w="1093" w:type="pct"/>
          </w:tcPr>
          <w:p w14:paraId="514AE63C" w14:textId="77777777" w:rsidR="00370192" w:rsidRPr="006D0E71" w:rsidRDefault="00370192" w:rsidP="00CA22D7">
            <w:pPr>
              <w:pStyle w:val="TableText"/>
              <w:jc w:val="left"/>
              <w:rPr>
                <w:noProof w:val="0"/>
              </w:rPr>
            </w:pPr>
            <w:r w:rsidRPr="006D0E71">
              <w:rPr>
                <w:noProof w:val="0"/>
              </w:rPr>
              <w:t>1. Reading</w:t>
            </w:r>
          </w:p>
        </w:tc>
        <w:tc>
          <w:tcPr>
            <w:tcW w:w="1333" w:type="pct"/>
          </w:tcPr>
          <w:p w14:paraId="416F773F" w14:textId="77777777" w:rsidR="00370192" w:rsidRPr="006D0E71" w:rsidRDefault="00370192" w:rsidP="00CA22D7">
            <w:pPr>
              <w:pStyle w:val="TableText"/>
              <w:jc w:val="left"/>
              <w:rPr>
                <w:noProof w:val="0"/>
              </w:rPr>
            </w:pPr>
            <w:r w:rsidRPr="006D0E71">
              <w:rPr>
                <w:noProof w:val="0"/>
              </w:rPr>
              <w:t>Informational</w:t>
            </w:r>
          </w:p>
        </w:tc>
        <w:tc>
          <w:tcPr>
            <w:tcW w:w="495" w:type="pct"/>
          </w:tcPr>
          <w:p w14:paraId="6C3E717E" w14:textId="77777777" w:rsidR="00370192" w:rsidRPr="006D0E71" w:rsidRDefault="00370192" w:rsidP="00CA22D7">
            <w:pPr>
              <w:pStyle w:val="TableText"/>
              <w:rPr>
                <w:noProof w:val="0"/>
              </w:rPr>
            </w:pPr>
            <w:r w:rsidRPr="006D0E71">
              <w:rPr>
                <w:noProof w:val="0"/>
              </w:rPr>
              <w:t>3</w:t>
            </w:r>
          </w:p>
        </w:tc>
        <w:tc>
          <w:tcPr>
            <w:tcW w:w="539" w:type="pct"/>
          </w:tcPr>
          <w:p w14:paraId="3294E529" w14:textId="77777777" w:rsidR="00370192" w:rsidRPr="006D0E71" w:rsidRDefault="00370192" w:rsidP="00CA22D7">
            <w:pPr>
              <w:pStyle w:val="TableText"/>
              <w:rPr>
                <w:noProof w:val="0"/>
              </w:rPr>
            </w:pPr>
            <w:r w:rsidRPr="006D0E71">
              <w:rPr>
                <w:noProof w:val="0"/>
              </w:rPr>
              <w:t>0</w:t>
            </w:r>
          </w:p>
        </w:tc>
        <w:tc>
          <w:tcPr>
            <w:tcW w:w="454" w:type="pct"/>
          </w:tcPr>
          <w:p w14:paraId="15282F70" w14:textId="77777777" w:rsidR="00370192" w:rsidRPr="006D0E71" w:rsidRDefault="00370192" w:rsidP="00CA22D7">
            <w:pPr>
              <w:pStyle w:val="TableText"/>
              <w:rPr>
                <w:noProof w:val="0"/>
              </w:rPr>
            </w:pPr>
            <w:r w:rsidRPr="006D0E71">
              <w:rPr>
                <w:noProof w:val="0"/>
              </w:rPr>
              <w:t>11−12</w:t>
            </w:r>
          </w:p>
        </w:tc>
        <w:tc>
          <w:tcPr>
            <w:tcW w:w="454" w:type="pct"/>
          </w:tcPr>
          <w:p w14:paraId="41B0917C" w14:textId="77777777" w:rsidR="00370192" w:rsidRPr="006D0E71" w:rsidRDefault="00370192" w:rsidP="00CA22D7">
            <w:pPr>
              <w:pStyle w:val="TableText"/>
              <w:rPr>
                <w:noProof w:val="0"/>
              </w:rPr>
            </w:pPr>
            <w:r w:rsidRPr="006D0E71">
              <w:rPr>
                <w:noProof w:val="0"/>
              </w:rPr>
              <w:t>0</w:t>
            </w:r>
          </w:p>
        </w:tc>
        <w:tc>
          <w:tcPr>
            <w:tcW w:w="631" w:type="pct"/>
          </w:tcPr>
          <w:p w14:paraId="2DCA2BEC" w14:textId="77777777" w:rsidR="00370192" w:rsidRPr="006D0E71" w:rsidRDefault="00370192" w:rsidP="00CA22D7">
            <w:pPr>
              <w:pStyle w:val="TableText"/>
              <w:rPr>
                <w:noProof w:val="0"/>
              </w:rPr>
            </w:pPr>
            <w:r w:rsidRPr="006D0E71">
              <w:rPr>
                <w:noProof w:val="0"/>
              </w:rPr>
              <w:t>15−16</w:t>
            </w:r>
          </w:p>
        </w:tc>
      </w:tr>
      <w:tr w:rsidR="00370192" w:rsidRPr="006D0E71" w14:paraId="316E3C30" w14:textId="77777777" w:rsidTr="000E0D6E">
        <w:tc>
          <w:tcPr>
            <w:tcW w:w="1093" w:type="pct"/>
          </w:tcPr>
          <w:p w14:paraId="6C548DB4" w14:textId="77777777" w:rsidR="00370192" w:rsidRPr="006D0E71" w:rsidRDefault="00370192" w:rsidP="00CA22D7">
            <w:pPr>
              <w:pStyle w:val="TableText"/>
              <w:jc w:val="left"/>
              <w:rPr>
                <w:noProof w:val="0"/>
              </w:rPr>
            </w:pPr>
            <w:r w:rsidRPr="006D0E71">
              <w:rPr>
                <w:noProof w:val="0"/>
              </w:rPr>
              <w:t>2. Writing</w:t>
            </w:r>
          </w:p>
        </w:tc>
        <w:tc>
          <w:tcPr>
            <w:tcW w:w="1333" w:type="pct"/>
          </w:tcPr>
          <w:p w14:paraId="02CD2A6E" w14:textId="77777777" w:rsidR="00370192" w:rsidRPr="006D0E71" w:rsidRDefault="00370192" w:rsidP="00CA22D7">
            <w:pPr>
              <w:pStyle w:val="TableText"/>
              <w:jc w:val="left"/>
              <w:rPr>
                <w:noProof w:val="0"/>
              </w:rPr>
            </w:pPr>
            <w:r w:rsidRPr="006D0E71">
              <w:rPr>
                <w:noProof w:val="0"/>
              </w:rPr>
              <w:t>Organization/Purpose</w:t>
            </w:r>
          </w:p>
        </w:tc>
        <w:tc>
          <w:tcPr>
            <w:tcW w:w="495" w:type="pct"/>
          </w:tcPr>
          <w:p w14:paraId="13E17124" w14:textId="77777777" w:rsidR="00370192" w:rsidRPr="006D0E71" w:rsidRDefault="00370192" w:rsidP="00CA22D7">
            <w:pPr>
              <w:pStyle w:val="TableText"/>
              <w:rPr>
                <w:noProof w:val="0"/>
              </w:rPr>
            </w:pPr>
            <w:r w:rsidRPr="006D0E71">
              <w:rPr>
                <w:noProof w:val="0"/>
              </w:rPr>
              <w:t>0</w:t>
            </w:r>
          </w:p>
        </w:tc>
        <w:tc>
          <w:tcPr>
            <w:tcW w:w="539" w:type="pct"/>
          </w:tcPr>
          <w:p w14:paraId="4ABE27E1" w14:textId="77777777" w:rsidR="00370192" w:rsidRPr="006D0E71" w:rsidRDefault="00370192" w:rsidP="00CA22D7">
            <w:pPr>
              <w:pStyle w:val="TableText"/>
              <w:rPr>
                <w:noProof w:val="0"/>
              </w:rPr>
            </w:pPr>
            <w:r w:rsidRPr="006D0E71">
              <w:rPr>
                <w:noProof w:val="0"/>
              </w:rPr>
              <w:t>1a</w:t>
            </w:r>
          </w:p>
        </w:tc>
        <w:tc>
          <w:tcPr>
            <w:tcW w:w="454" w:type="pct"/>
          </w:tcPr>
          <w:p w14:paraId="7C0CBD40" w14:textId="53890349" w:rsidR="00370192" w:rsidRPr="006D0E71" w:rsidRDefault="009C2541" w:rsidP="00CA22D7">
            <w:pPr>
              <w:pStyle w:val="TableText"/>
              <w:rPr>
                <w:noProof w:val="0"/>
              </w:rPr>
            </w:pPr>
            <w:r w:rsidRPr="006D0E71">
              <w:rPr>
                <w:noProof w:val="0"/>
              </w:rPr>
              <w:t>3</w:t>
            </w:r>
            <w:r w:rsidR="00FA6730" w:rsidRPr="006D0E71">
              <w:rPr>
                <w:noProof w:val="0"/>
              </w:rPr>
              <w:t>a</w:t>
            </w:r>
          </w:p>
        </w:tc>
        <w:tc>
          <w:tcPr>
            <w:tcW w:w="454" w:type="pct"/>
          </w:tcPr>
          <w:p w14:paraId="0FC52A47" w14:textId="77777777" w:rsidR="00370192" w:rsidRPr="006D0E71" w:rsidRDefault="00370192" w:rsidP="00CA22D7">
            <w:pPr>
              <w:pStyle w:val="TableText"/>
              <w:rPr>
                <w:noProof w:val="0"/>
              </w:rPr>
            </w:pPr>
            <w:r w:rsidRPr="006D0E71">
              <w:rPr>
                <w:noProof w:val="0"/>
              </w:rPr>
              <w:t>1</w:t>
            </w:r>
            <w:bookmarkStart w:id="22" w:name="_Ref371595121"/>
            <w:r w:rsidRPr="006D0E71">
              <w:rPr>
                <w:rStyle w:val="FootnoteReference"/>
                <w:noProof w:val="0"/>
              </w:rPr>
              <w:footnoteReference w:id="21"/>
            </w:r>
            <w:bookmarkEnd w:id="22"/>
          </w:p>
        </w:tc>
        <w:tc>
          <w:tcPr>
            <w:tcW w:w="631" w:type="pct"/>
          </w:tcPr>
          <w:p w14:paraId="19F39A2C" w14:textId="7E2E772A" w:rsidR="00370192" w:rsidRPr="006D0E71" w:rsidRDefault="009C2541" w:rsidP="00CA22D7">
            <w:pPr>
              <w:pStyle w:val="TableText"/>
              <w:rPr>
                <w:noProof w:val="0"/>
              </w:rPr>
            </w:pPr>
            <w:r w:rsidRPr="006D0E71">
              <w:rPr>
                <w:noProof w:val="0"/>
              </w:rPr>
              <w:t>9</w:t>
            </w:r>
            <w:r w:rsidR="00370192" w:rsidRPr="006D0E71">
              <w:rPr>
                <w:rStyle w:val="FootnoteReference"/>
                <w:noProof w:val="0"/>
              </w:rPr>
              <w:footnoteReference w:id="22"/>
            </w:r>
          </w:p>
        </w:tc>
      </w:tr>
      <w:tr w:rsidR="00370192" w:rsidRPr="006D0E71" w14:paraId="1215D014" w14:textId="77777777" w:rsidTr="000E0D6E">
        <w:tc>
          <w:tcPr>
            <w:tcW w:w="1093" w:type="pct"/>
          </w:tcPr>
          <w:p w14:paraId="6D07CBBC" w14:textId="77777777" w:rsidR="00370192" w:rsidRPr="006D0E71" w:rsidRDefault="00370192" w:rsidP="00CA22D7">
            <w:pPr>
              <w:pStyle w:val="TableText"/>
              <w:jc w:val="left"/>
              <w:rPr>
                <w:noProof w:val="0"/>
              </w:rPr>
            </w:pPr>
            <w:r w:rsidRPr="006D0E71">
              <w:rPr>
                <w:noProof w:val="0"/>
              </w:rPr>
              <w:t>2. Writing</w:t>
            </w:r>
          </w:p>
        </w:tc>
        <w:tc>
          <w:tcPr>
            <w:tcW w:w="1333" w:type="pct"/>
          </w:tcPr>
          <w:p w14:paraId="5F1FE461" w14:textId="77777777" w:rsidR="00370192" w:rsidRPr="006D0E71" w:rsidRDefault="00370192" w:rsidP="00CA22D7">
            <w:pPr>
              <w:pStyle w:val="TableText"/>
              <w:jc w:val="left"/>
              <w:rPr>
                <w:noProof w:val="0"/>
              </w:rPr>
            </w:pPr>
            <w:r w:rsidRPr="006D0E71">
              <w:rPr>
                <w:noProof w:val="0"/>
              </w:rPr>
              <w:t>Evidence/Elaboration</w:t>
            </w:r>
          </w:p>
        </w:tc>
        <w:tc>
          <w:tcPr>
            <w:tcW w:w="495" w:type="pct"/>
          </w:tcPr>
          <w:p w14:paraId="65894B75" w14:textId="77777777" w:rsidR="00370192" w:rsidRPr="006D0E71" w:rsidRDefault="00370192" w:rsidP="00CA22D7">
            <w:pPr>
              <w:pStyle w:val="TableText"/>
              <w:rPr>
                <w:noProof w:val="0"/>
              </w:rPr>
            </w:pPr>
            <w:r w:rsidRPr="006D0E71">
              <w:rPr>
                <w:noProof w:val="0"/>
              </w:rPr>
              <w:t>0</w:t>
            </w:r>
          </w:p>
        </w:tc>
        <w:tc>
          <w:tcPr>
            <w:tcW w:w="539" w:type="pct"/>
          </w:tcPr>
          <w:p w14:paraId="5F20A8C2" w14:textId="77777777" w:rsidR="00370192" w:rsidRPr="006D0E71" w:rsidRDefault="00370192" w:rsidP="00CA22D7">
            <w:pPr>
              <w:pStyle w:val="TableText"/>
              <w:rPr>
                <w:noProof w:val="0"/>
              </w:rPr>
            </w:pPr>
            <w:r w:rsidRPr="006D0E71">
              <w:rPr>
                <w:noProof w:val="0"/>
              </w:rPr>
              <w:t>1a</w:t>
            </w:r>
          </w:p>
        </w:tc>
        <w:tc>
          <w:tcPr>
            <w:tcW w:w="454" w:type="pct"/>
          </w:tcPr>
          <w:p w14:paraId="02F711D7" w14:textId="6F6CFD01" w:rsidR="00370192" w:rsidRPr="006D0E71" w:rsidRDefault="009C2541" w:rsidP="00CA22D7">
            <w:pPr>
              <w:pStyle w:val="TableText"/>
              <w:rPr>
                <w:noProof w:val="0"/>
              </w:rPr>
            </w:pPr>
            <w:r w:rsidRPr="006D0E71">
              <w:rPr>
                <w:noProof w:val="0"/>
              </w:rPr>
              <w:t>3</w:t>
            </w:r>
            <w:r w:rsidR="00FA6730" w:rsidRPr="006D0E71">
              <w:rPr>
                <w:noProof w:val="0"/>
              </w:rPr>
              <w:t>a</w:t>
            </w:r>
          </w:p>
        </w:tc>
        <w:tc>
          <w:tcPr>
            <w:tcW w:w="454" w:type="pct"/>
          </w:tcPr>
          <w:p w14:paraId="5B742624" w14:textId="6AB00D15" w:rsidR="00370192" w:rsidRPr="006D0E71" w:rsidRDefault="0028630D" w:rsidP="0028630D">
            <w:pPr>
              <w:pStyle w:val="TableText"/>
              <w:rPr>
                <w:noProof w:val="0"/>
              </w:rPr>
            </w:pPr>
            <w:r w:rsidRPr="006D0E71">
              <w:rPr>
                <w:noProof w:val="0"/>
              </w:rPr>
              <w:t>1</w:t>
            </w:r>
            <w:r w:rsidR="009C2541" w:rsidRPr="006D0E71">
              <w:rPr>
                <w:noProof w:val="0"/>
                <w:vertAlign w:val="superscript"/>
              </w:rPr>
              <w:t>6</w:t>
            </w:r>
          </w:p>
        </w:tc>
        <w:tc>
          <w:tcPr>
            <w:tcW w:w="631" w:type="pct"/>
          </w:tcPr>
          <w:p w14:paraId="11E82666" w14:textId="305E7F4F" w:rsidR="00370192" w:rsidRPr="006D0E71" w:rsidRDefault="009C2541" w:rsidP="00CA22D7">
            <w:pPr>
              <w:pStyle w:val="TableText"/>
              <w:rPr>
                <w:noProof w:val="0"/>
              </w:rPr>
            </w:pPr>
            <w:r w:rsidRPr="006D0E71">
              <w:rPr>
                <w:noProof w:val="0"/>
                <w:szCs w:val="24"/>
              </w:rPr>
              <w:t>9</w:t>
            </w:r>
            <w:r w:rsidRPr="006D0E71">
              <w:rPr>
                <w:noProof w:val="0"/>
                <w:szCs w:val="24"/>
                <w:vertAlign w:val="superscript"/>
              </w:rPr>
              <w:t>7</w:t>
            </w:r>
          </w:p>
        </w:tc>
      </w:tr>
      <w:tr w:rsidR="00370192" w:rsidRPr="006D0E71" w14:paraId="2010A133" w14:textId="77777777" w:rsidTr="000E0D6E">
        <w:tc>
          <w:tcPr>
            <w:tcW w:w="1093" w:type="pct"/>
          </w:tcPr>
          <w:p w14:paraId="69DC4B81" w14:textId="77777777" w:rsidR="00370192" w:rsidRPr="006D0E71" w:rsidRDefault="00370192" w:rsidP="00CA22D7">
            <w:pPr>
              <w:pStyle w:val="TableText"/>
              <w:jc w:val="left"/>
              <w:rPr>
                <w:noProof w:val="0"/>
              </w:rPr>
            </w:pPr>
            <w:r w:rsidRPr="006D0E71">
              <w:rPr>
                <w:noProof w:val="0"/>
              </w:rPr>
              <w:t>2. Writing</w:t>
            </w:r>
          </w:p>
        </w:tc>
        <w:tc>
          <w:tcPr>
            <w:tcW w:w="1333" w:type="pct"/>
          </w:tcPr>
          <w:p w14:paraId="43499590" w14:textId="77777777" w:rsidR="00370192" w:rsidRPr="006D0E71" w:rsidRDefault="00370192" w:rsidP="00CA22D7">
            <w:pPr>
              <w:pStyle w:val="TableText"/>
              <w:jc w:val="left"/>
              <w:rPr>
                <w:noProof w:val="0"/>
              </w:rPr>
            </w:pPr>
            <w:r w:rsidRPr="006D0E71">
              <w:rPr>
                <w:noProof w:val="0"/>
              </w:rPr>
              <w:t>Conventions</w:t>
            </w:r>
          </w:p>
        </w:tc>
        <w:tc>
          <w:tcPr>
            <w:tcW w:w="495" w:type="pct"/>
          </w:tcPr>
          <w:p w14:paraId="78FB9F42" w14:textId="77777777" w:rsidR="00370192" w:rsidRPr="006D0E71" w:rsidRDefault="00370192" w:rsidP="00CA22D7">
            <w:pPr>
              <w:pStyle w:val="TableText"/>
              <w:rPr>
                <w:noProof w:val="0"/>
              </w:rPr>
            </w:pPr>
            <w:r w:rsidRPr="006D0E71">
              <w:rPr>
                <w:noProof w:val="0"/>
              </w:rPr>
              <w:t>0</w:t>
            </w:r>
          </w:p>
        </w:tc>
        <w:tc>
          <w:tcPr>
            <w:tcW w:w="539" w:type="pct"/>
          </w:tcPr>
          <w:p w14:paraId="6819A108" w14:textId="77777777" w:rsidR="00370192" w:rsidRPr="006D0E71" w:rsidRDefault="00370192" w:rsidP="00CA22D7">
            <w:pPr>
              <w:pStyle w:val="TableText"/>
              <w:rPr>
                <w:noProof w:val="0"/>
              </w:rPr>
            </w:pPr>
            <w:r w:rsidRPr="006D0E71">
              <w:rPr>
                <w:noProof w:val="0"/>
              </w:rPr>
              <w:t>1a</w:t>
            </w:r>
          </w:p>
        </w:tc>
        <w:tc>
          <w:tcPr>
            <w:tcW w:w="454" w:type="pct"/>
          </w:tcPr>
          <w:p w14:paraId="3A43AC10" w14:textId="12DFBB49" w:rsidR="00370192" w:rsidRPr="006D0E71" w:rsidRDefault="009C2541" w:rsidP="00CA22D7">
            <w:pPr>
              <w:pStyle w:val="TableText"/>
              <w:rPr>
                <w:noProof w:val="0"/>
              </w:rPr>
            </w:pPr>
            <w:r w:rsidRPr="006D0E71">
              <w:rPr>
                <w:noProof w:val="0"/>
              </w:rPr>
              <w:t>3</w:t>
            </w:r>
            <w:r w:rsidR="00FA6730" w:rsidRPr="006D0E71">
              <w:rPr>
                <w:noProof w:val="0"/>
              </w:rPr>
              <w:t>b</w:t>
            </w:r>
          </w:p>
        </w:tc>
        <w:tc>
          <w:tcPr>
            <w:tcW w:w="454" w:type="pct"/>
          </w:tcPr>
          <w:p w14:paraId="512CBAD4" w14:textId="58CE3449" w:rsidR="00370192" w:rsidRPr="006D0E71" w:rsidRDefault="00370192" w:rsidP="00CA22D7">
            <w:pPr>
              <w:pStyle w:val="TableText"/>
              <w:rPr>
                <w:noProof w:val="0"/>
              </w:rPr>
            </w:pPr>
            <w:r w:rsidRPr="006D0E71">
              <w:rPr>
                <w:noProof w:val="0"/>
              </w:rPr>
              <w:t>1</w:t>
            </w:r>
            <w:r w:rsidR="009C2541" w:rsidRPr="006D0E71">
              <w:rPr>
                <w:noProof w:val="0"/>
                <w:vertAlign w:val="superscript"/>
              </w:rPr>
              <w:t>6</w:t>
            </w:r>
          </w:p>
        </w:tc>
        <w:tc>
          <w:tcPr>
            <w:tcW w:w="631" w:type="pct"/>
          </w:tcPr>
          <w:p w14:paraId="3C0828C3" w14:textId="090E7D07" w:rsidR="00370192" w:rsidRPr="006D0E71" w:rsidRDefault="009C2541" w:rsidP="00CA22D7">
            <w:pPr>
              <w:pStyle w:val="TableText"/>
              <w:rPr>
                <w:noProof w:val="0"/>
              </w:rPr>
            </w:pPr>
            <w:r w:rsidRPr="006D0E71">
              <w:rPr>
                <w:noProof w:val="0"/>
                <w:szCs w:val="24"/>
              </w:rPr>
              <w:t>9</w:t>
            </w:r>
            <w:r w:rsidRPr="006D0E71">
              <w:rPr>
                <w:noProof w:val="0"/>
                <w:szCs w:val="24"/>
                <w:vertAlign w:val="superscript"/>
              </w:rPr>
              <w:t>7</w:t>
            </w:r>
          </w:p>
        </w:tc>
      </w:tr>
      <w:tr w:rsidR="00370192" w:rsidRPr="006D0E71" w14:paraId="3B0EF444" w14:textId="77777777" w:rsidTr="000E0D6E">
        <w:tc>
          <w:tcPr>
            <w:tcW w:w="1093" w:type="pct"/>
          </w:tcPr>
          <w:p w14:paraId="3904EBA2" w14:textId="77777777" w:rsidR="00370192" w:rsidRPr="006D0E71" w:rsidRDefault="00370192" w:rsidP="00CA22D7">
            <w:pPr>
              <w:pStyle w:val="TableText"/>
              <w:jc w:val="left"/>
              <w:rPr>
                <w:noProof w:val="0"/>
              </w:rPr>
            </w:pPr>
            <w:r w:rsidRPr="006D0E71">
              <w:rPr>
                <w:noProof w:val="0"/>
              </w:rPr>
              <w:t>3. Speaking/‌Listening</w:t>
            </w:r>
          </w:p>
        </w:tc>
        <w:tc>
          <w:tcPr>
            <w:tcW w:w="1333" w:type="pct"/>
          </w:tcPr>
          <w:p w14:paraId="0CD071FB" w14:textId="77777777" w:rsidR="00370192" w:rsidRPr="006D0E71" w:rsidRDefault="00370192" w:rsidP="00CA22D7">
            <w:pPr>
              <w:pStyle w:val="TableText"/>
              <w:jc w:val="left"/>
              <w:rPr>
                <w:noProof w:val="0"/>
              </w:rPr>
            </w:pPr>
            <w:r w:rsidRPr="006D0E71">
              <w:rPr>
                <w:noProof w:val="0"/>
              </w:rPr>
              <w:t>Listening</w:t>
            </w:r>
          </w:p>
        </w:tc>
        <w:tc>
          <w:tcPr>
            <w:tcW w:w="495" w:type="pct"/>
          </w:tcPr>
          <w:p w14:paraId="33B172A4" w14:textId="77777777" w:rsidR="00370192" w:rsidRPr="006D0E71" w:rsidRDefault="00370192" w:rsidP="00CA22D7">
            <w:pPr>
              <w:pStyle w:val="TableText"/>
              <w:rPr>
                <w:noProof w:val="0"/>
              </w:rPr>
            </w:pPr>
            <w:r w:rsidRPr="006D0E71">
              <w:rPr>
                <w:noProof w:val="0"/>
              </w:rPr>
              <w:t>3−4</w:t>
            </w:r>
          </w:p>
        </w:tc>
        <w:tc>
          <w:tcPr>
            <w:tcW w:w="539" w:type="pct"/>
          </w:tcPr>
          <w:p w14:paraId="3987C9DB" w14:textId="77777777" w:rsidR="00370192" w:rsidRPr="006D0E71" w:rsidRDefault="00370192" w:rsidP="00CA22D7">
            <w:pPr>
              <w:pStyle w:val="TableText"/>
              <w:rPr>
                <w:noProof w:val="0"/>
              </w:rPr>
            </w:pPr>
            <w:r w:rsidRPr="006D0E71">
              <w:rPr>
                <w:noProof w:val="0"/>
              </w:rPr>
              <w:t>0</w:t>
            </w:r>
          </w:p>
        </w:tc>
        <w:tc>
          <w:tcPr>
            <w:tcW w:w="454" w:type="pct"/>
          </w:tcPr>
          <w:p w14:paraId="2957ACF4" w14:textId="77777777" w:rsidR="00370192" w:rsidRPr="006D0E71" w:rsidRDefault="00370192" w:rsidP="00CA22D7">
            <w:pPr>
              <w:pStyle w:val="TableText"/>
              <w:rPr>
                <w:noProof w:val="0"/>
              </w:rPr>
            </w:pPr>
            <w:r w:rsidRPr="006D0E71">
              <w:rPr>
                <w:noProof w:val="0"/>
              </w:rPr>
              <w:t>8−9</w:t>
            </w:r>
          </w:p>
        </w:tc>
        <w:tc>
          <w:tcPr>
            <w:tcW w:w="454" w:type="pct"/>
          </w:tcPr>
          <w:p w14:paraId="2392D0AD" w14:textId="77777777" w:rsidR="00370192" w:rsidRPr="006D0E71" w:rsidRDefault="00370192" w:rsidP="00CA22D7">
            <w:pPr>
              <w:pStyle w:val="TableText"/>
              <w:rPr>
                <w:noProof w:val="0"/>
              </w:rPr>
            </w:pPr>
            <w:r w:rsidRPr="006D0E71">
              <w:rPr>
                <w:noProof w:val="0"/>
              </w:rPr>
              <w:t>0</w:t>
            </w:r>
          </w:p>
        </w:tc>
        <w:tc>
          <w:tcPr>
            <w:tcW w:w="631" w:type="pct"/>
          </w:tcPr>
          <w:p w14:paraId="525C53FD" w14:textId="77777777" w:rsidR="00370192" w:rsidRPr="006D0E71" w:rsidRDefault="00370192" w:rsidP="00CA22D7">
            <w:pPr>
              <w:pStyle w:val="TableText"/>
              <w:rPr>
                <w:noProof w:val="0"/>
              </w:rPr>
            </w:pPr>
            <w:r w:rsidRPr="006D0E71">
              <w:rPr>
                <w:noProof w:val="0"/>
              </w:rPr>
              <w:t>8−9</w:t>
            </w:r>
          </w:p>
        </w:tc>
      </w:tr>
      <w:tr w:rsidR="00370192" w:rsidRPr="006D0E71" w14:paraId="1B546780" w14:textId="77777777" w:rsidTr="000E0D6E">
        <w:tc>
          <w:tcPr>
            <w:tcW w:w="1093" w:type="pct"/>
          </w:tcPr>
          <w:p w14:paraId="47BDA8FF" w14:textId="77777777" w:rsidR="00370192" w:rsidRPr="006D0E71" w:rsidRDefault="00370192" w:rsidP="00CA22D7">
            <w:pPr>
              <w:pStyle w:val="TableText"/>
              <w:jc w:val="left"/>
              <w:rPr>
                <w:noProof w:val="0"/>
              </w:rPr>
            </w:pPr>
            <w:r w:rsidRPr="006D0E71">
              <w:rPr>
                <w:noProof w:val="0"/>
              </w:rPr>
              <w:t>4. Research</w:t>
            </w:r>
          </w:p>
        </w:tc>
        <w:tc>
          <w:tcPr>
            <w:tcW w:w="1333" w:type="pct"/>
          </w:tcPr>
          <w:p w14:paraId="520925BD" w14:textId="77777777" w:rsidR="00370192" w:rsidRPr="006D0E71" w:rsidRDefault="00370192" w:rsidP="00CA22D7">
            <w:pPr>
              <w:pStyle w:val="TableText"/>
              <w:jc w:val="left"/>
              <w:rPr>
                <w:noProof w:val="0"/>
              </w:rPr>
            </w:pPr>
            <w:r w:rsidRPr="006D0E71">
              <w:rPr>
                <w:noProof w:val="0"/>
              </w:rPr>
              <w:t>Research</w:t>
            </w:r>
          </w:p>
        </w:tc>
        <w:tc>
          <w:tcPr>
            <w:tcW w:w="495" w:type="pct"/>
          </w:tcPr>
          <w:p w14:paraId="43F99B1A" w14:textId="77777777" w:rsidR="00370192" w:rsidRPr="006D0E71" w:rsidRDefault="00370192" w:rsidP="00CA22D7">
            <w:pPr>
              <w:pStyle w:val="TableText"/>
              <w:rPr>
                <w:noProof w:val="0"/>
              </w:rPr>
            </w:pPr>
            <w:r w:rsidRPr="006D0E71">
              <w:rPr>
                <w:noProof w:val="0"/>
              </w:rPr>
              <w:t>0</w:t>
            </w:r>
          </w:p>
        </w:tc>
        <w:tc>
          <w:tcPr>
            <w:tcW w:w="539" w:type="pct"/>
          </w:tcPr>
          <w:p w14:paraId="59C00D4F" w14:textId="77777777" w:rsidR="00370192" w:rsidRPr="006D0E71" w:rsidRDefault="00370192" w:rsidP="00CA22D7">
            <w:pPr>
              <w:pStyle w:val="TableText"/>
              <w:rPr>
                <w:noProof w:val="0"/>
              </w:rPr>
            </w:pPr>
            <w:r w:rsidRPr="006D0E71">
              <w:rPr>
                <w:noProof w:val="0"/>
              </w:rPr>
              <w:t>1b</w:t>
            </w:r>
          </w:p>
        </w:tc>
        <w:tc>
          <w:tcPr>
            <w:tcW w:w="454" w:type="pct"/>
          </w:tcPr>
          <w:p w14:paraId="37CB79E0" w14:textId="116EB2B2" w:rsidR="00370192" w:rsidRPr="006D0E71" w:rsidRDefault="009C2541" w:rsidP="00CA22D7">
            <w:pPr>
              <w:pStyle w:val="TableText"/>
              <w:rPr>
                <w:noProof w:val="0"/>
                <w:highlight w:val="yellow"/>
              </w:rPr>
            </w:pPr>
            <w:r w:rsidRPr="006D0E71">
              <w:rPr>
                <w:noProof w:val="0"/>
              </w:rPr>
              <w:t>8</w:t>
            </w:r>
          </w:p>
        </w:tc>
        <w:tc>
          <w:tcPr>
            <w:tcW w:w="454" w:type="pct"/>
          </w:tcPr>
          <w:p w14:paraId="140F489D" w14:textId="2AA8B4D4" w:rsidR="00370192" w:rsidRPr="006D0E71" w:rsidRDefault="009C2541" w:rsidP="00CA22D7">
            <w:pPr>
              <w:pStyle w:val="TableText"/>
              <w:rPr>
                <w:noProof w:val="0"/>
                <w:highlight w:val="yellow"/>
              </w:rPr>
            </w:pPr>
            <w:r w:rsidRPr="006D0E71">
              <w:rPr>
                <w:noProof w:val="0"/>
              </w:rPr>
              <w:t>1</w:t>
            </w:r>
          </w:p>
        </w:tc>
        <w:tc>
          <w:tcPr>
            <w:tcW w:w="631" w:type="pct"/>
          </w:tcPr>
          <w:p w14:paraId="29617864" w14:textId="02DCD6CE" w:rsidR="00370192" w:rsidRPr="006D0E71" w:rsidRDefault="00370192" w:rsidP="00CA22D7">
            <w:pPr>
              <w:pStyle w:val="TableText"/>
              <w:rPr>
                <w:noProof w:val="0"/>
                <w:highlight w:val="yellow"/>
              </w:rPr>
            </w:pPr>
            <w:r w:rsidRPr="006D0E71">
              <w:rPr>
                <w:noProof w:val="0"/>
              </w:rPr>
              <w:t>9</w:t>
            </w:r>
          </w:p>
        </w:tc>
      </w:tr>
    </w:tbl>
    <w:p w14:paraId="101364CE" w14:textId="77777777" w:rsidR="00370192" w:rsidRPr="006D0E71" w:rsidRDefault="00370192" w:rsidP="00370192">
      <w:pPr>
        <w:tabs>
          <w:tab w:val="left" w:pos="1080"/>
        </w:tabs>
        <w:rPr>
          <w:sz w:val="20"/>
          <w:szCs w:val="20"/>
        </w:rPr>
        <w:sectPr w:rsidR="00370192" w:rsidRPr="006D0E71" w:rsidSect="003013BC">
          <w:headerReference w:type="first" r:id="rId23"/>
          <w:footerReference w:type="first" r:id="rId24"/>
          <w:footnotePr>
            <w:numRestart w:val="eachSect"/>
          </w:footnotePr>
          <w:type w:val="continuous"/>
          <w:pgSz w:w="12240" w:h="15840"/>
          <w:pgMar w:top="1152" w:right="1152" w:bottom="1152" w:left="1152" w:header="576" w:footer="360" w:gutter="0"/>
          <w:cols w:space="720"/>
          <w:titlePg/>
          <w:docGrid w:linePitch="360"/>
        </w:sectPr>
      </w:pPr>
    </w:p>
    <w:p w14:paraId="7D8AACF6" w14:textId="325CBD09" w:rsidR="00370192" w:rsidRPr="006D0E71" w:rsidRDefault="00370192" w:rsidP="00DC55B6">
      <w:pPr>
        <w:pStyle w:val="Heading5"/>
      </w:pPr>
      <w:r w:rsidRPr="006D0E71">
        <w:lastRenderedPageBreak/>
        <w:t xml:space="preserve">Target Sampling ELA/Literacy Grades </w:t>
      </w:r>
      <w:r w:rsidR="002926BC" w:rsidRPr="006D0E71">
        <w:t>Three Through Five</w:t>
      </w:r>
      <w:r w:rsidRPr="006D0E71">
        <w:t>, CAT Component</w:t>
      </w:r>
    </w:p>
    <w:tbl>
      <w:tblPr>
        <w:tblStyle w:val="TRs"/>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ELA/Literacy Grades Three Through Five, CAT Component"/>
      </w:tblPr>
      <w:tblGrid>
        <w:gridCol w:w="2592"/>
        <w:gridCol w:w="1980"/>
        <w:gridCol w:w="3060"/>
        <w:gridCol w:w="1152"/>
        <w:gridCol w:w="864"/>
        <w:gridCol w:w="1728"/>
        <w:gridCol w:w="1296"/>
        <w:gridCol w:w="1080"/>
      </w:tblGrid>
      <w:tr w:rsidR="00370192" w:rsidRPr="00E71E31" w14:paraId="12A74226" w14:textId="77777777" w:rsidTr="000328E2">
        <w:trPr>
          <w:cnfStyle w:val="100000000000" w:firstRow="1" w:lastRow="0" w:firstColumn="0" w:lastColumn="0" w:oddVBand="0" w:evenVBand="0" w:oddHBand="0" w:evenHBand="0" w:firstRowFirstColumn="0" w:firstRowLastColumn="0" w:lastRowFirstColumn="0" w:lastRowLastColumn="0"/>
          <w:trHeight w:val="576"/>
        </w:trPr>
        <w:tc>
          <w:tcPr>
            <w:tcW w:w="25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1A4424" w14:textId="77777777" w:rsidR="00370192" w:rsidRPr="00E71E31" w:rsidRDefault="00370192" w:rsidP="003013BC">
            <w:pPr>
              <w:pStyle w:val="TableHead"/>
              <w:rPr>
                <w:b/>
                <w:bCs w:val="0"/>
                <w:noProof w:val="0"/>
              </w:rPr>
            </w:pPr>
            <w:r w:rsidRPr="00E71E31">
              <w:rPr>
                <w:b/>
                <w:bCs w:val="0"/>
                <w:noProof w:val="0"/>
              </w:rPr>
              <w:t>Claim/Score Reporting Category</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B4F850" w14:textId="77777777" w:rsidR="00370192" w:rsidRPr="00E71E31" w:rsidRDefault="00370192" w:rsidP="003013BC">
            <w:pPr>
              <w:pStyle w:val="TableHead"/>
              <w:rPr>
                <w:b/>
                <w:bCs w:val="0"/>
                <w:noProof w:val="0"/>
              </w:rPr>
            </w:pPr>
            <w:r w:rsidRPr="00E71E31">
              <w:rPr>
                <w:b/>
                <w:bCs w:val="0"/>
                <w:noProof w:val="0"/>
              </w:rPr>
              <w:t>Content Category</w:t>
            </w:r>
          </w:p>
        </w:tc>
        <w:tc>
          <w:tcPr>
            <w:tcW w:w="30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A6E9BC" w14:textId="77777777" w:rsidR="00370192" w:rsidRPr="00E71E31" w:rsidRDefault="00370192" w:rsidP="003013BC">
            <w:pPr>
              <w:pStyle w:val="TableHead"/>
              <w:rPr>
                <w:b/>
                <w:bCs w:val="0"/>
                <w:noProof w:val="0"/>
              </w:rPr>
            </w:pPr>
            <w:r w:rsidRPr="00E71E31">
              <w:rPr>
                <w:b/>
                <w:bCs w:val="0"/>
                <w:noProof w:val="0"/>
              </w:rPr>
              <w:t>Assessment Target</w:t>
            </w:r>
            <w:r w:rsidRPr="00E71E31">
              <w:rPr>
                <w:rStyle w:val="FootnoteReference"/>
                <w:b/>
                <w:bCs w:val="0"/>
                <w:noProof w:val="0"/>
                <w:szCs w:val="24"/>
              </w:rPr>
              <w:footnoteReference w:id="23"/>
            </w:r>
          </w:p>
        </w:tc>
        <w:tc>
          <w:tcPr>
            <w:tcW w:w="11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618E84" w14:textId="77777777" w:rsidR="00370192" w:rsidRPr="00E71E31" w:rsidRDefault="00370192" w:rsidP="003013BC">
            <w:pPr>
              <w:pStyle w:val="TableHead"/>
              <w:rPr>
                <w:b/>
                <w:bCs w:val="0"/>
                <w:noProof w:val="0"/>
              </w:rPr>
            </w:pPr>
            <w:r w:rsidRPr="00E71E31">
              <w:rPr>
                <w:b/>
                <w:bCs w:val="0"/>
                <w:noProof w:val="0"/>
              </w:rPr>
              <w:t>DOK</w:t>
            </w:r>
            <w:r w:rsidRPr="00E71E31">
              <w:rPr>
                <w:rStyle w:val="FootnoteReference"/>
                <w:b/>
                <w:bCs w:val="0"/>
                <w:noProof w:val="0"/>
                <w:szCs w:val="24"/>
              </w:rPr>
              <w:footnoteReference w:id="24"/>
            </w:r>
            <w:r w:rsidRPr="00E71E31">
              <w:rPr>
                <w:b/>
                <w:bCs w:val="0"/>
                <w:noProof w:val="0"/>
                <w:vertAlign w:val="superscript"/>
              </w:rPr>
              <w:t>,</w:t>
            </w:r>
            <w:r w:rsidRPr="00E71E31">
              <w:rPr>
                <w:rStyle w:val="FootnoteReference"/>
                <w:b/>
                <w:bCs w:val="0"/>
                <w:noProof w:val="0"/>
                <w:szCs w:val="24"/>
              </w:rPr>
              <w:footnoteReference w:id="25"/>
            </w:r>
          </w:p>
        </w:tc>
        <w:tc>
          <w:tcPr>
            <w:tcW w:w="8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A520CB" w14:textId="77777777" w:rsidR="00370192" w:rsidRPr="00E71E31" w:rsidRDefault="00370192" w:rsidP="003013BC">
            <w:pPr>
              <w:pStyle w:val="TableHead"/>
              <w:rPr>
                <w:b/>
                <w:bCs w:val="0"/>
                <w:noProof w:val="0"/>
              </w:rPr>
            </w:pPr>
            <w:r w:rsidRPr="00E71E31">
              <w:rPr>
                <w:b/>
                <w:bCs w:val="0"/>
                <w:noProof w:val="0"/>
              </w:rPr>
              <w:t>CAT Items</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E7C01F" w14:textId="583896A9" w:rsidR="00370192" w:rsidRPr="00E71E31" w:rsidRDefault="00370192" w:rsidP="003013BC">
            <w:pPr>
              <w:pStyle w:val="TableHead"/>
              <w:rPr>
                <w:b/>
                <w:bCs w:val="0"/>
                <w:noProof w:val="0"/>
              </w:rPr>
            </w:pPr>
            <w:r w:rsidRPr="00E71E31">
              <w:rPr>
                <w:b/>
                <w:bCs w:val="0"/>
                <w:noProof w:val="0"/>
              </w:rPr>
              <w:t>Machine-Scored Item</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C23DD4" w14:textId="0DF8C10B" w:rsidR="00370192" w:rsidRPr="00E71E31" w:rsidRDefault="00370192" w:rsidP="003013BC">
            <w:pPr>
              <w:pStyle w:val="TableHead"/>
              <w:rPr>
                <w:b/>
                <w:bCs w:val="0"/>
                <w:noProof w:val="0"/>
              </w:rPr>
            </w:pPr>
            <w:r w:rsidRPr="00E71E31">
              <w:rPr>
                <w:b/>
                <w:bCs w:val="0"/>
                <w:noProof w:val="0"/>
              </w:rPr>
              <w:t>Short-Text Item</w:t>
            </w:r>
          </w:p>
        </w:tc>
        <w:tc>
          <w:tcPr>
            <w:tcW w:w="10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CABC52" w14:textId="77777777" w:rsidR="00370192" w:rsidRPr="00E71E31" w:rsidRDefault="00370192" w:rsidP="003013BC">
            <w:pPr>
              <w:pStyle w:val="TableHead"/>
              <w:rPr>
                <w:b/>
                <w:bCs w:val="0"/>
                <w:noProof w:val="0"/>
              </w:rPr>
            </w:pPr>
            <w:r w:rsidRPr="00E71E31">
              <w:rPr>
                <w:b/>
                <w:bCs w:val="0"/>
                <w:noProof w:val="0"/>
              </w:rPr>
              <w:t>Total Items</w:t>
            </w:r>
          </w:p>
        </w:tc>
      </w:tr>
      <w:tr w:rsidR="00370192" w:rsidRPr="006D0E71" w14:paraId="0BAB7997" w14:textId="77777777" w:rsidTr="000328E2">
        <w:tc>
          <w:tcPr>
            <w:tcW w:w="2592" w:type="dxa"/>
          </w:tcPr>
          <w:p w14:paraId="35A173A9" w14:textId="77777777" w:rsidR="00370192" w:rsidRPr="006D0E71" w:rsidRDefault="00370192" w:rsidP="003013BC">
            <w:pPr>
              <w:pStyle w:val="TableText"/>
              <w:jc w:val="left"/>
              <w:rPr>
                <w:noProof w:val="0"/>
              </w:rPr>
            </w:pPr>
            <w:r w:rsidRPr="006D0E71">
              <w:rPr>
                <w:noProof w:val="0"/>
              </w:rPr>
              <w:t>1. Reading</w:t>
            </w:r>
          </w:p>
        </w:tc>
        <w:tc>
          <w:tcPr>
            <w:tcW w:w="1980" w:type="dxa"/>
          </w:tcPr>
          <w:p w14:paraId="0DDEFBA8" w14:textId="77777777" w:rsidR="00370192" w:rsidRPr="006D0E71" w:rsidRDefault="00370192" w:rsidP="003013BC">
            <w:pPr>
              <w:pStyle w:val="TableText"/>
              <w:jc w:val="left"/>
              <w:rPr>
                <w:noProof w:val="0"/>
              </w:rPr>
            </w:pPr>
            <w:r w:rsidRPr="006D0E71">
              <w:rPr>
                <w:noProof w:val="0"/>
              </w:rPr>
              <w:t>Literary</w:t>
            </w:r>
            <w:r w:rsidRPr="006D0E71">
              <w:rPr>
                <w:rStyle w:val="FootnoteReference"/>
                <w:noProof w:val="0"/>
                <w:szCs w:val="24"/>
              </w:rPr>
              <w:footnoteReference w:id="26"/>
            </w:r>
          </w:p>
        </w:tc>
        <w:tc>
          <w:tcPr>
            <w:tcW w:w="3060" w:type="dxa"/>
          </w:tcPr>
          <w:p w14:paraId="3E6906AA" w14:textId="77777777" w:rsidR="00370192" w:rsidRPr="006D0E71" w:rsidRDefault="00370192" w:rsidP="003013BC">
            <w:pPr>
              <w:pStyle w:val="TableText"/>
              <w:jc w:val="left"/>
              <w:rPr>
                <w:noProof w:val="0"/>
              </w:rPr>
            </w:pPr>
            <w:r w:rsidRPr="006D0E71">
              <w:rPr>
                <w:noProof w:val="0"/>
              </w:rPr>
              <w:t>2: Central Ideas</w:t>
            </w:r>
          </w:p>
        </w:tc>
        <w:tc>
          <w:tcPr>
            <w:tcW w:w="1152" w:type="dxa"/>
          </w:tcPr>
          <w:p w14:paraId="5E318F28" w14:textId="77777777" w:rsidR="00370192" w:rsidRPr="006D0E71" w:rsidRDefault="00370192" w:rsidP="003013BC">
            <w:pPr>
              <w:pStyle w:val="TableText"/>
              <w:rPr>
                <w:noProof w:val="0"/>
                <w:szCs w:val="24"/>
              </w:rPr>
            </w:pPr>
            <w:r w:rsidRPr="006D0E71">
              <w:rPr>
                <w:noProof w:val="0"/>
                <w:szCs w:val="24"/>
              </w:rPr>
              <w:t>2, 3</w:t>
            </w:r>
          </w:p>
        </w:tc>
        <w:tc>
          <w:tcPr>
            <w:tcW w:w="864" w:type="dxa"/>
          </w:tcPr>
          <w:p w14:paraId="2E4DE4D9" w14:textId="67630F1D" w:rsidR="00370192" w:rsidRPr="006D0E71" w:rsidRDefault="00370192" w:rsidP="003013BC">
            <w:pPr>
              <w:pStyle w:val="TableText"/>
              <w:rPr>
                <w:noProof w:val="0"/>
                <w:szCs w:val="24"/>
              </w:rPr>
            </w:pPr>
            <w:r w:rsidRPr="006D0E71">
              <w:rPr>
                <w:noProof w:val="0"/>
                <w:szCs w:val="24"/>
              </w:rPr>
              <w:t>1−2</w:t>
            </w:r>
          </w:p>
        </w:tc>
        <w:tc>
          <w:tcPr>
            <w:tcW w:w="1728" w:type="dxa"/>
          </w:tcPr>
          <w:p w14:paraId="7D512136" w14:textId="5D2E688F" w:rsidR="00370192" w:rsidRPr="006D0E71" w:rsidRDefault="009C2541" w:rsidP="003013BC">
            <w:pPr>
              <w:pStyle w:val="TableText"/>
              <w:rPr>
                <w:noProof w:val="0"/>
                <w:szCs w:val="24"/>
                <w:highlight w:val="cyan"/>
              </w:rPr>
            </w:pPr>
            <w:bookmarkStart w:id="23" w:name="_Ref371417523"/>
            <w:r w:rsidRPr="006D0E71">
              <w:rPr>
                <w:noProof w:val="0"/>
                <w:szCs w:val="24"/>
              </w:rPr>
              <w:t>7</w:t>
            </w:r>
            <w:r w:rsidR="00370192" w:rsidRPr="006D0E71">
              <w:rPr>
                <w:noProof w:val="0"/>
                <w:szCs w:val="24"/>
              </w:rPr>
              <w:t>−8</w:t>
            </w:r>
            <w:bookmarkEnd w:id="23"/>
          </w:p>
        </w:tc>
        <w:tc>
          <w:tcPr>
            <w:tcW w:w="1296" w:type="dxa"/>
          </w:tcPr>
          <w:p w14:paraId="2C74004A" w14:textId="362D62D0" w:rsidR="00370192" w:rsidRPr="006D0E71" w:rsidRDefault="00B610A7" w:rsidP="003013BC">
            <w:pPr>
              <w:pStyle w:val="TableText"/>
              <w:rPr>
                <w:noProof w:val="0"/>
                <w:szCs w:val="24"/>
              </w:rPr>
            </w:pPr>
            <w:r w:rsidRPr="006D0E71">
              <w:rPr>
                <w:noProof w:val="0"/>
                <w:szCs w:val="24"/>
              </w:rPr>
              <w:t>0</w:t>
            </w:r>
          </w:p>
        </w:tc>
        <w:tc>
          <w:tcPr>
            <w:tcW w:w="1080" w:type="dxa"/>
          </w:tcPr>
          <w:p w14:paraId="793BF178"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3249E7FE" w14:textId="77777777" w:rsidTr="000328E2">
        <w:tc>
          <w:tcPr>
            <w:tcW w:w="2592" w:type="dxa"/>
          </w:tcPr>
          <w:p w14:paraId="4C644609" w14:textId="77777777" w:rsidR="00370192" w:rsidRPr="006D0E71" w:rsidRDefault="00370192" w:rsidP="003013BC">
            <w:pPr>
              <w:pStyle w:val="TableText"/>
              <w:jc w:val="left"/>
              <w:rPr>
                <w:noProof w:val="0"/>
              </w:rPr>
            </w:pPr>
            <w:r w:rsidRPr="006D0E71">
              <w:rPr>
                <w:noProof w:val="0"/>
              </w:rPr>
              <w:t>1. Reading</w:t>
            </w:r>
          </w:p>
        </w:tc>
        <w:tc>
          <w:tcPr>
            <w:tcW w:w="1980" w:type="dxa"/>
          </w:tcPr>
          <w:p w14:paraId="3DDF993E" w14:textId="77777777" w:rsidR="00370192" w:rsidRPr="006D0E71" w:rsidRDefault="00370192" w:rsidP="003013BC">
            <w:pPr>
              <w:pStyle w:val="TableText"/>
              <w:jc w:val="left"/>
              <w:rPr>
                <w:noProof w:val="0"/>
              </w:rPr>
            </w:pPr>
            <w:r w:rsidRPr="006D0E71">
              <w:rPr>
                <w:noProof w:val="0"/>
              </w:rPr>
              <w:t>Literary</w:t>
            </w:r>
            <w:r w:rsidRPr="006D0E71">
              <w:rPr>
                <w:noProof w:val="0"/>
                <w:vertAlign w:val="superscript"/>
              </w:rPr>
              <w:t>4</w:t>
            </w:r>
          </w:p>
        </w:tc>
        <w:tc>
          <w:tcPr>
            <w:tcW w:w="3060" w:type="dxa"/>
          </w:tcPr>
          <w:p w14:paraId="4606AE6C" w14:textId="77777777" w:rsidR="00370192" w:rsidRPr="006D0E71" w:rsidRDefault="00370192" w:rsidP="003013BC">
            <w:pPr>
              <w:pStyle w:val="TableText"/>
              <w:jc w:val="left"/>
              <w:rPr>
                <w:noProof w:val="0"/>
              </w:rPr>
            </w:pPr>
            <w:r w:rsidRPr="006D0E71">
              <w:rPr>
                <w:noProof w:val="0"/>
              </w:rPr>
              <w:t>4: Reasoning and Evaluation</w:t>
            </w:r>
          </w:p>
        </w:tc>
        <w:tc>
          <w:tcPr>
            <w:tcW w:w="1152" w:type="dxa"/>
          </w:tcPr>
          <w:p w14:paraId="095E4958" w14:textId="77777777" w:rsidR="00370192" w:rsidRPr="006D0E71" w:rsidRDefault="00370192" w:rsidP="003013BC">
            <w:pPr>
              <w:pStyle w:val="TableText"/>
              <w:rPr>
                <w:noProof w:val="0"/>
                <w:szCs w:val="24"/>
              </w:rPr>
            </w:pPr>
            <w:r w:rsidRPr="006D0E71">
              <w:rPr>
                <w:noProof w:val="0"/>
                <w:szCs w:val="24"/>
              </w:rPr>
              <w:t>3</w:t>
            </w:r>
          </w:p>
        </w:tc>
        <w:tc>
          <w:tcPr>
            <w:tcW w:w="864" w:type="dxa"/>
          </w:tcPr>
          <w:p w14:paraId="01305BDC" w14:textId="16F4DC30" w:rsidR="00370192" w:rsidRPr="006D0E71" w:rsidRDefault="00370192" w:rsidP="003013BC">
            <w:pPr>
              <w:pStyle w:val="TableText"/>
              <w:rPr>
                <w:noProof w:val="0"/>
                <w:szCs w:val="24"/>
              </w:rPr>
            </w:pPr>
            <w:r w:rsidRPr="006D0E71">
              <w:rPr>
                <w:noProof w:val="0"/>
                <w:szCs w:val="24"/>
              </w:rPr>
              <w:t>1−2</w:t>
            </w:r>
          </w:p>
        </w:tc>
        <w:tc>
          <w:tcPr>
            <w:tcW w:w="1728" w:type="dxa"/>
          </w:tcPr>
          <w:p w14:paraId="3740C4D0" w14:textId="5EDDABD1" w:rsidR="00370192" w:rsidRPr="006D0E71" w:rsidRDefault="009C2541" w:rsidP="003013BC">
            <w:pPr>
              <w:pStyle w:val="TableText"/>
              <w:rPr>
                <w:noProof w:val="0"/>
                <w:szCs w:val="24"/>
                <w:highlight w:val="cyan"/>
              </w:rPr>
            </w:pPr>
            <w:r w:rsidRPr="006D0E71">
              <w:rPr>
                <w:noProof w:val="0"/>
                <w:szCs w:val="24"/>
              </w:rPr>
              <w:t>7</w:t>
            </w:r>
            <w:r w:rsidR="00370192" w:rsidRPr="006D0E71">
              <w:rPr>
                <w:noProof w:val="0"/>
                <w:szCs w:val="24"/>
              </w:rPr>
              <w:t>−8</w:t>
            </w:r>
          </w:p>
        </w:tc>
        <w:tc>
          <w:tcPr>
            <w:tcW w:w="1296" w:type="dxa"/>
          </w:tcPr>
          <w:p w14:paraId="4ACB3AC0" w14:textId="2DCFB8C3" w:rsidR="00370192" w:rsidRPr="006D0E71" w:rsidRDefault="00B610A7" w:rsidP="003013BC">
            <w:pPr>
              <w:pStyle w:val="TableText"/>
              <w:rPr>
                <w:noProof w:val="0"/>
                <w:szCs w:val="24"/>
              </w:rPr>
            </w:pPr>
            <w:r w:rsidRPr="006D0E71">
              <w:rPr>
                <w:noProof w:val="0"/>
                <w:szCs w:val="24"/>
              </w:rPr>
              <w:t>0</w:t>
            </w:r>
          </w:p>
        </w:tc>
        <w:tc>
          <w:tcPr>
            <w:tcW w:w="1080" w:type="dxa"/>
          </w:tcPr>
          <w:p w14:paraId="7199BF39"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61CF00CB" w14:textId="77777777" w:rsidTr="000328E2">
        <w:tc>
          <w:tcPr>
            <w:tcW w:w="2592" w:type="dxa"/>
          </w:tcPr>
          <w:p w14:paraId="5855BF88" w14:textId="77777777" w:rsidR="00370192" w:rsidRPr="006D0E71" w:rsidRDefault="00370192" w:rsidP="003013BC">
            <w:pPr>
              <w:pStyle w:val="TableText"/>
              <w:jc w:val="left"/>
              <w:rPr>
                <w:noProof w:val="0"/>
              </w:rPr>
            </w:pPr>
            <w:r w:rsidRPr="006D0E71">
              <w:rPr>
                <w:noProof w:val="0"/>
              </w:rPr>
              <w:t>1. Reading</w:t>
            </w:r>
          </w:p>
        </w:tc>
        <w:tc>
          <w:tcPr>
            <w:tcW w:w="1980" w:type="dxa"/>
          </w:tcPr>
          <w:p w14:paraId="6CA1B073" w14:textId="77777777" w:rsidR="00370192" w:rsidRPr="006D0E71" w:rsidRDefault="00370192" w:rsidP="003013BC">
            <w:pPr>
              <w:pStyle w:val="TableText"/>
              <w:jc w:val="left"/>
              <w:rPr>
                <w:noProof w:val="0"/>
              </w:rPr>
            </w:pPr>
            <w:r w:rsidRPr="006D0E71">
              <w:rPr>
                <w:noProof w:val="0"/>
              </w:rPr>
              <w:t>Literary</w:t>
            </w:r>
            <w:r w:rsidRPr="006D0E71">
              <w:rPr>
                <w:noProof w:val="0"/>
                <w:vertAlign w:val="superscript"/>
              </w:rPr>
              <w:t>4</w:t>
            </w:r>
          </w:p>
        </w:tc>
        <w:tc>
          <w:tcPr>
            <w:tcW w:w="3060" w:type="dxa"/>
          </w:tcPr>
          <w:p w14:paraId="11FB2923" w14:textId="1DB931D9" w:rsidR="00370192" w:rsidRPr="006D0E71" w:rsidRDefault="00370192" w:rsidP="003013BC">
            <w:pPr>
              <w:pStyle w:val="TableText"/>
              <w:jc w:val="left"/>
              <w:rPr>
                <w:noProof w:val="0"/>
              </w:rPr>
            </w:pPr>
            <w:r w:rsidRPr="006D0E71">
              <w:rPr>
                <w:noProof w:val="0"/>
              </w:rPr>
              <w:t>1: Key Details</w:t>
            </w:r>
          </w:p>
        </w:tc>
        <w:tc>
          <w:tcPr>
            <w:tcW w:w="1152" w:type="dxa"/>
          </w:tcPr>
          <w:p w14:paraId="6B65D2D8" w14:textId="77777777" w:rsidR="00370192" w:rsidRPr="006D0E71" w:rsidRDefault="00370192" w:rsidP="003013BC">
            <w:pPr>
              <w:pStyle w:val="TableText"/>
              <w:rPr>
                <w:noProof w:val="0"/>
                <w:szCs w:val="24"/>
              </w:rPr>
            </w:pPr>
            <w:r w:rsidRPr="006D0E71">
              <w:rPr>
                <w:noProof w:val="0"/>
                <w:szCs w:val="24"/>
              </w:rPr>
              <w:t>1, 2</w:t>
            </w:r>
          </w:p>
        </w:tc>
        <w:tc>
          <w:tcPr>
            <w:tcW w:w="864" w:type="dxa"/>
          </w:tcPr>
          <w:p w14:paraId="3C568BF9" w14:textId="77777777" w:rsidR="00370192" w:rsidRPr="006D0E71" w:rsidRDefault="00370192" w:rsidP="003013BC">
            <w:pPr>
              <w:pStyle w:val="TableText"/>
              <w:rPr>
                <w:noProof w:val="0"/>
                <w:szCs w:val="24"/>
              </w:rPr>
            </w:pPr>
            <w:r w:rsidRPr="006D0E71">
              <w:rPr>
                <w:noProof w:val="0"/>
                <w:szCs w:val="24"/>
              </w:rPr>
              <w:t>3−6</w:t>
            </w:r>
          </w:p>
        </w:tc>
        <w:tc>
          <w:tcPr>
            <w:tcW w:w="1728" w:type="dxa"/>
          </w:tcPr>
          <w:p w14:paraId="5F44B1B0" w14:textId="1659E930" w:rsidR="00370192" w:rsidRPr="006D0E71" w:rsidRDefault="009C2541" w:rsidP="003013BC">
            <w:pPr>
              <w:pStyle w:val="TableText"/>
              <w:rPr>
                <w:noProof w:val="0"/>
                <w:szCs w:val="24"/>
                <w:highlight w:val="cyan"/>
              </w:rPr>
            </w:pPr>
            <w:r w:rsidRPr="006D0E71">
              <w:rPr>
                <w:noProof w:val="0"/>
                <w:szCs w:val="24"/>
              </w:rPr>
              <w:t>7</w:t>
            </w:r>
            <w:r w:rsidR="00370192" w:rsidRPr="006D0E71">
              <w:rPr>
                <w:noProof w:val="0"/>
                <w:szCs w:val="24"/>
              </w:rPr>
              <w:t>−8</w:t>
            </w:r>
          </w:p>
        </w:tc>
        <w:tc>
          <w:tcPr>
            <w:tcW w:w="1296" w:type="dxa"/>
          </w:tcPr>
          <w:p w14:paraId="69618BCB" w14:textId="77777777" w:rsidR="00370192" w:rsidRPr="006D0E71" w:rsidRDefault="00370192" w:rsidP="003013BC">
            <w:pPr>
              <w:pStyle w:val="TableText"/>
              <w:rPr>
                <w:noProof w:val="0"/>
                <w:szCs w:val="24"/>
              </w:rPr>
            </w:pPr>
            <w:r w:rsidRPr="006D0E71">
              <w:rPr>
                <w:noProof w:val="0"/>
                <w:szCs w:val="24"/>
              </w:rPr>
              <w:t>0</w:t>
            </w:r>
          </w:p>
        </w:tc>
        <w:tc>
          <w:tcPr>
            <w:tcW w:w="1080" w:type="dxa"/>
          </w:tcPr>
          <w:p w14:paraId="5E3CE94C"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0A0F7F28" w14:textId="77777777" w:rsidTr="000328E2">
        <w:tc>
          <w:tcPr>
            <w:tcW w:w="2592" w:type="dxa"/>
          </w:tcPr>
          <w:p w14:paraId="5D5E5312" w14:textId="77777777" w:rsidR="00370192" w:rsidRPr="006D0E71" w:rsidRDefault="00370192" w:rsidP="003013BC">
            <w:pPr>
              <w:pStyle w:val="TableText"/>
              <w:jc w:val="left"/>
              <w:rPr>
                <w:noProof w:val="0"/>
              </w:rPr>
            </w:pPr>
            <w:r w:rsidRPr="006D0E71">
              <w:rPr>
                <w:noProof w:val="0"/>
              </w:rPr>
              <w:t>1. Reading</w:t>
            </w:r>
          </w:p>
        </w:tc>
        <w:tc>
          <w:tcPr>
            <w:tcW w:w="1980" w:type="dxa"/>
          </w:tcPr>
          <w:p w14:paraId="06A5C5E4" w14:textId="77777777" w:rsidR="00370192" w:rsidRPr="006D0E71" w:rsidRDefault="00370192" w:rsidP="003013BC">
            <w:pPr>
              <w:pStyle w:val="TableText"/>
              <w:jc w:val="left"/>
              <w:rPr>
                <w:noProof w:val="0"/>
              </w:rPr>
            </w:pPr>
            <w:r w:rsidRPr="006D0E71">
              <w:rPr>
                <w:noProof w:val="0"/>
              </w:rPr>
              <w:t>Literary</w:t>
            </w:r>
            <w:r w:rsidRPr="006D0E71">
              <w:rPr>
                <w:noProof w:val="0"/>
                <w:vertAlign w:val="superscript"/>
              </w:rPr>
              <w:t>4</w:t>
            </w:r>
          </w:p>
        </w:tc>
        <w:tc>
          <w:tcPr>
            <w:tcW w:w="3060" w:type="dxa"/>
          </w:tcPr>
          <w:p w14:paraId="20A561F8" w14:textId="77777777" w:rsidR="00370192" w:rsidRPr="006D0E71" w:rsidRDefault="00370192" w:rsidP="003013BC">
            <w:pPr>
              <w:pStyle w:val="TableText"/>
              <w:jc w:val="left"/>
              <w:rPr>
                <w:noProof w:val="0"/>
              </w:rPr>
            </w:pPr>
            <w:r w:rsidRPr="006D0E71">
              <w:rPr>
                <w:noProof w:val="0"/>
              </w:rPr>
              <w:t>3: Word Meanings</w:t>
            </w:r>
          </w:p>
        </w:tc>
        <w:tc>
          <w:tcPr>
            <w:tcW w:w="1152" w:type="dxa"/>
          </w:tcPr>
          <w:p w14:paraId="03AC2C08" w14:textId="77777777" w:rsidR="00370192" w:rsidRPr="006D0E71" w:rsidRDefault="00370192" w:rsidP="003013BC">
            <w:pPr>
              <w:pStyle w:val="TableText"/>
              <w:rPr>
                <w:noProof w:val="0"/>
                <w:szCs w:val="24"/>
              </w:rPr>
            </w:pPr>
            <w:r w:rsidRPr="006D0E71">
              <w:rPr>
                <w:noProof w:val="0"/>
                <w:szCs w:val="24"/>
              </w:rPr>
              <w:t>1, 2</w:t>
            </w:r>
          </w:p>
        </w:tc>
        <w:tc>
          <w:tcPr>
            <w:tcW w:w="864" w:type="dxa"/>
          </w:tcPr>
          <w:p w14:paraId="7F21E693" w14:textId="77777777" w:rsidR="00370192" w:rsidRPr="006D0E71" w:rsidRDefault="00370192" w:rsidP="003013BC">
            <w:pPr>
              <w:pStyle w:val="TableText"/>
              <w:rPr>
                <w:noProof w:val="0"/>
                <w:szCs w:val="24"/>
              </w:rPr>
            </w:pPr>
            <w:r w:rsidRPr="006D0E71">
              <w:rPr>
                <w:noProof w:val="0"/>
                <w:szCs w:val="24"/>
              </w:rPr>
              <w:t>3−6</w:t>
            </w:r>
          </w:p>
        </w:tc>
        <w:tc>
          <w:tcPr>
            <w:tcW w:w="1728" w:type="dxa"/>
          </w:tcPr>
          <w:p w14:paraId="52979408" w14:textId="7A29C408" w:rsidR="00370192" w:rsidRPr="006D0E71" w:rsidRDefault="009C2541" w:rsidP="003013BC">
            <w:pPr>
              <w:pStyle w:val="TableText"/>
              <w:rPr>
                <w:noProof w:val="0"/>
                <w:szCs w:val="24"/>
              </w:rPr>
            </w:pPr>
            <w:r w:rsidRPr="006D0E71">
              <w:rPr>
                <w:noProof w:val="0"/>
                <w:szCs w:val="24"/>
              </w:rPr>
              <w:t>7</w:t>
            </w:r>
            <w:r w:rsidR="00370192" w:rsidRPr="006D0E71">
              <w:rPr>
                <w:noProof w:val="0"/>
                <w:szCs w:val="24"/>
              </w:rPr>
              <w:t>−8</w:t>
            </w:r>
          </w:p>
        </w:tc>
        <w:tc>
          <w:tcPr>
            <w:tcW w:w="1296" w:type="dxa"/>
          </w:tcPr>
          <w:p w14:paraId="1C16CFD9" w14:textId="77777777" w:rsidR="00370192" w:rsidRPr="006D0E71" w:rsidRDefault="00370192" w:rsidP="003013BC">
            <w:pPr>
              <w:pStyle w:val="TableText"/>
              <w:rPr>
                <w:noProof w:val="0"/>
                <w:szCs w:val="24"/>
              </w:rPr>
            </w:pPr>
            <w:r w:rsidRPr="006D0E71">
              <w:rPr>
                <w:noProof w:val="0"/>
                <w:szCs w:val="24"/>
              </w:rPr>
              <w:t>0</w:t>
            </w:r>
          </w:p>
        </w:tc>
        <w:tc>
          <w:tcPr>
            <w:tcW w:w="1080" w:type="dxa"/>
          </w:tcPr>
          <w:p w14:paraId="3230829D"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37A46C26" w14:textId="77777777" w:rsidTr="000328E2">
        <w:tc>
          <w:tcPr>
            <w:tcW w:w="2592" w:type="dxa"/>
          </w:tcPr>
          <w:p w14:paraId="0F8DC4E7" w14:textId="77777777" w:rsidR="00370192" w:rsidRPr="006D0E71" w:rsidRDefault="00370192" w:rsidP="003013BC">
            <w:pPr>
              <w:pStyle w:val="TableText"/>
              <w:jc w:val="left"/>
              <w:rPr>
                <w:noProof w:val="0"/>
              </w:rPr>
            </w:pPr>
            <w:r w:rsidRPr="006D0E71">
              <w:rPr>
                <w:noProof w:val="0"/>
              </w:rPr>
              <w:t>1. Reading</w:t>
            </w:r>
          </w:p>
        </w:tc>
        <w:tc>
          <w:tcPr>
            <w:tcW w:w="1980" w:type="dxa"/>
          </w:tcPr>
          <w:p w14:paraId="4CC77B34" w14:textId="77777777" w:rsidR="00370192" w:rsidRPr="006D0E71" w:rsidRDefault="00370192" w:rsidP="003013BC">
            <w:pPr>
              <w:pStyle w:val="TableText"/>
              <w:jc w:val="left"/>
              <w:rPr>
                <w:noProof w:val="0"/>
              </w:rPr>
            </w:pPr>
            <w:r w:rsidRPr="006D0E71">
              <w:rPr>
                <w:noProof w:val="0"/>
              </w:rPr>
              <w:t>Literary</w:t>
            </w:r>
            <w:r w:rsidRPr="006D0E71">
              <w:rPr>
                <w:noProof w:val="0"/>
                <w:vertAlign w:val="superscript"/>
              </w:rPr>
              <w:t>4</w:t>
            </w:r>
          </w:p>
        </w:tc>
        <w:tc>
          <w:tcPr>
            <w:tcW w:w="3060" w:type="dxa"/>
          </w:tcPr>
          <w:p w14:paraId="1BCE56F4" w14:textId="77777777" w:rsidR="00370192" w:rsidRPr="006D0E71" w:rsidRDefault="00370192" w:rsidP="003013BC">
            <w:pPr>
              <w:pStyle w:val="TableText"/>
              <w:jc w:val="left"/>
              <w:rPr>
                <w:noProof w:val="0"/>
              </w:rPr>
            </w:pPr>
            <w:r w:rsidRPr="006D0E71">
              <w:rPr>
                <w:noProof w:val="0"/>
              </w:rPr>
              <w:t>5: Analysis within/across Texts</w:t>
            </w:r>
          </w:p>
        </w:tc>
        <w:tc>
          <w:tcPr>
            <w:tcW w:w="1152" w:type="dxa"/>
          </w:tcPr>
          <w:p w14:paraId="55EA990B" w14:textId="77777777" w:rsidR="00370192" w:rsidRPr="006D0E71" w:rsidRDefault="00370192" w:rsidP="003013BC">
            <w:pPr>
              <w:pStyle w:val="TableText"/>
              <w:rPr>
                <w:noProof w:val="0"/>
                <w:szCs w:val="24"/>
              </w:rPr>
            </w:pPr>
            <w:r w:rsidRPr="006D0E71">
              <w:rPr>
                <w:noProof w:val="0"/>
                <w:szCs w:val="24"/>
              </w:rPr>
              <w:t>3, 4</w:t>
            </w:r>
          </w:p>
        </w:tc>
        <w:tc>
          <w:tcPr>
            <w:tcW w:w="864" w:type="dxa"/>
          </w:tcPr>
          <w:p w14:paraId="23FE2300" w14:textId="77777777" w:rsidR="00370192" w:rsidRPr="006D0E71" w:rsidRDefault="00370192" w:rsidP="003013BC">
            <w:pPr>
              <w:pStyle w:val="TableText"/>
              <w:rPr>
                <w:noProof w:val="0"/>
                <w:szCs w:val="24"/>
              </w:rPr>
            </w:pPr>
            <w:r w:rsidRPr="006D0E71">
              <w:rPr>
                <w:noProof w:val="0"/>
                <w:szCs w:val="24"/>
              </w:rPr>
              <w:t>3−6</w:t>
            </w:r>
          </w:p>
        </w:tc>
        <w:tc>
          <w:tcPr>
            <w:tcW w:w="1728" w:type="dxa"/>
          </w:tcPr>
          <w:p w14:paraId="67916EF8" w14:textId="20157C7D" w:rsidR="00370192" w:rsidRPr="006D0E71" w:rsidRDefault="009C2541" w:rsidP="003013BC">
            <w:pPr>
              <w:pStyle w:val="TableText"/>
              <w:rPr>
                <w:noProof w:val="0"/>
                <w:szCs w:val="24"/>
              </w:rPr>
            </w:pPr>
            <w:r w:rsidRPr="006D0E71">
              <w:rPr>
                <w:noProof w:val="0"/>
                <w:szCs w:val="24"/>
              </w:rPr>
              <w:t>7</w:t>
            </w:r>
            <w:r w:rsidR="00370192" w:rsidRPr="006D0E71">
              <w:rPr>
                <w:noProof w:val="0"/>
                <w:szCs w:val="24"/>
              </w:rPr>
              <w:t>−8</w:t>
            </w:r>
          </w:p>
        </w:tc>
        <w:tc>
          <w:tcPr>
            <w:tcW w:w="1296" w:type="dxa"/>
          </w:tcPr>
          <w:p w14:paraId="515B143B" w14:textId="77777777" w:rsidR="00370192" w:rsidRPr="006D0E71" w:rsidRDefault="00370192" w:rsidP="003013BC">
            <w:pPr>
              <w:pStyle w:val="TableText"/>
              <w:rPr>
                <w:noProof w:val="0"/>
                <w:szCs w:val="24"/>
              </w:rPr>
            </w:pPr>
            <w:r w:rsidRPr="006D0E71">
              <w:rPr>
                <w:noProof w:val="0"/>
                <w:szCs w:val="24"/>
              </w:rPr>
              <w:t>0</w:t>
            </w:r>
          </w:p>
        </w:tc>
        <w:tc>
          <w:tcPr>
            <w:tcW w:w="1080" w:type="dxa"/>
          </w:tcPr>
          <w:p w14:paraId="2E240A1B"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2886FE42" w14:textId="77777777" w:rsidTr="000328E2">
        <w:tc>
          <w:tcPr>
            <w:tcW w:w="2592" w:type="dxa"/>
          </w:tcPr>
          <w:p w14:paraId="39D5CC71" w14:textId="77777777" w:rsidR="00370192" w:rsidRPr="006D0E71" w:rsidRDefault="00370192" w:rsidP="003013BC">
            <w:pPr>
              <w:pStyle w:val="TableText"/>
              <w:jc w:val="left"/>
              <w:rPr>
                <w:noProof w:val="0"/>
              </w:rPr>
            </w:pPr>
            <w:r w:rsidRPr="006D0E71">
              <w:rPr>
                <w:noProof w:val="0"/>
              </w:rPr>
              <w:t>1. Reading</w:t>
            </w:r>
          </w:p>
        </w:tc>
        <w:tc>
          <w:tcPr>
            <w:tcW w:w="1980" w:type="dxa"/>
          </w:tcPr>
          <w:p w14:paraId="5A10CE56" w14:textId="77777777" w:rsidR="00370192" w:rsidRPr="006D0E71" w:rsidRDefault="00370192" w:rsidP="003013BC">
            <w:pPr>
              <w:pStyle w:val="TableText"/>
              <w:jc w:val="left"/>
              <w:rPr>
                <w:noProof w:val="0"/>
              </w:rPr>
            </w:pPr>
            <w:r w:rsidRPr="006D0E71">
              <w:rPr>
                <w:noProof w:val="0"/>
              </w:rPr>
              <w:t>Literary</w:t>
            </w:r>
            <w:r w:rsidRPr="006D0E71">
              <w:rPr>
                <w:noProof w:val="0"/>
                <w:vertAlign w:val="superscript"/>
              </w:rPr>
              <w:t>4</w:t>
            </w:r>
          </w:p>
        </w:tc>
        <w:tc>
          <w:tcPr>
            <w:tcW w:w="3060" w:type="dxa"/>
          </w:tcPr>
          <w:p w14:paraId="51C8976D" w14:textId="77777777" w:rsidR="00370192" w:rsidRPr="006D0E71" w:rsidRDefault="00370192" w:rsidP="003013BC">
            <w:pPr>
              <w:pStyle w:val="TableText"/>
              <w:jc w:val="left"/>
              <w:rPr>
                <w:noProof w:val="0"/>
              </w:rPr>
            </w:pPr>
            <w:r w:rsidRPr="006D0E71">
              <w:rPr>
                <w:noProof w:val="0"/>
              </w:rPr>
              <w:t>6: Text Structures and Features</w:t>
            </w:r>
          </w:p>
        </w:tc>
        <w:tc>
          <w:tcPr>
            <w:tcW w:w="1152" w:type="dxa"/>
          </w:tcPr>
          <w:p w14:paraId="176616CD" w14:textId="77777777" w:rsidR="00370192" w:rsidRPr="006D0E71" w:rsidRDefault="00370192" w:rsidP="003013BC">
            <w:pPr>
              <w:pStyle w:val="TableText"/>
              <w:rPr>
                <w:noProof w:val="0"/>
                <w:szCs w:val="24"/>
              </w:rPr>
            </w:pPr>
            <w:r w:rsidRPr="006D0E71">
              <w:rPr>
                <w:noProof w:val="0"/>
                <w:szCs w:val="24"/>
              </w:rPr>
              <w:t>2, 3</w:t>
            </w:r>
          </w:p>
        </w:tc>
        <w:tc>
          <w:tcPr>
            <w:tcW w:w="864" w:type="dxa"/>
          </w:tcPr>
          <w:p w14:paraId="42858705" w14:textId="77777777" w:rsidR="00370192" w:rsidRPr="006D0E71" w:rsidRDefault="00370192" w:rsidP="003013BC">
            <w:pPr>
              <w:pStyle w:val="TableText"/>
              <w:rPr>
                <w:noProof w:val="0"/>
                <w:szCs w:val="24"/>
              </w:rPr>
            </w:pPr>
            <w:r w:rsidRPr="006D0E71">
              <w:rPr>
                <w:noProof w:val="0"/>
                <w:szCs w:val="24"/>
              </w:rPr>
              <w:t>3−6</w:t>
            </w:r>
          </w:p>
        </w:tc>
        <w:tc>
          <w:tcPr>
            <w:tcW w:w="1728" w:type="dxa"/>
          </w:tcPr>
          <w:p w14:paraId="1799AEC6" w14:textId="7112E721" w:rsidR="00370192" w:rsidRPr="006D0E71" w:rsidRDefault="009C2541" w:rsidP="003013BC">
            <w:pPr>
              <w:pStyle w:val="TableText"/>
              <w:rPr>
                <w:noProof w:val="0"/>
                <w:szCs w:val="24"/>
              </w:rPr>
            </w:pPr>
            <w:r w:rsidRPr="006D0E71">
              <w:rPr>
                <w:noProof w:val="0"/>
                <w:szCs w:val="24"/>
              </w:rPr>
              <w:t>7</w:t>
            </w:r>
            <w:r w:rsidR="00370192" w:rsidRPr="006D0E71">
              <w:rPr>
                <w:noProof w:val="0"/>
                <w:szCs w:val="24"/>
              </w:rPr>
              <w:t>−8</w:t>
            </w:r>
          </w:p>
        </w:tc>
        <w:tc>
          <w:tcPr>
            <w:tcW w:w="1296" w:type="dxa"/>
          </w:tcPr>
          <w:p w14:paraId="7DD2A13E" w14:textId="77777777" w:rsidR="00370192" w:rsidRPr="006D0E71" w:rsidRDefault="00370192" w:rsidP="003013BC">
            <w:pPr>
              <w:pStyle w:val="TableText"/>
              <w:rPr>
                <w:noProof w:val="0"/>
                <w:szCs w:val="24"/>
              </w:rPr>
            </w:pPr>
            <w:r w:rsidRPr="006D0E71">
              <w:rPr>
                <w:noProof w:val="0"/>
                <w:szCs w:val="24"/>
              </w:rPr>
              <w:t>0</w:t>
            </w:r>
          </w:p>
        </w:tc>
        <w:tc>
          <w:tcPr>
            <w:tcW w:w="1080" w:type="dxa"/>
          </w:tcPr>
          <w:p w14:paraId="1480B406"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49BA5383" w14:textId="77777777" w:rsidTr="000328E2">
        <w:tc>
          <w:tcPr>
            <w:tcW w:w="2592" w:type="dxa"/>
          </w:tcPr>
          <w:p w14:paraId="5DD4E6AB" w14:textId="77777777" w:rsidR="00370192" w:rsidRPr="006D0E71" w:rsidRDefault="00370192" w:rsidP="003013BC">
            <w:pPr>
              <w:pStyle w:val="TableText"/>
              <w:jc w:val="left"/>
              <w:rPr>
                <w:noProof w:val="0"/>
              </w:rPr>
            </w:pPr>
            <w:r w:rsidRPr="006D0E71">
              <w:rPr>
                <w:noProof w:val="0"/>
              </w:rPr>
              <w:t>1. Reading</w:t>
            </w:r>
          </w:p>
        </w:tc>
        <w:tc>
          <w:tcPr>
            <w:tcW w:w="1980" w:type="dxa"/>
          </w:tcPr>
          <w:p w14:paraId="4BA20CE8" w14:textId="77777777" w:rsidR="00370192" w:rsidRPr="006D0E71" w:rsidRDefault="00370192" w:rsidP="003013BC">
            <w:pPr>
              <w:pStyle w:val="TableText"/>
              <w:jc w:val="left"/>
              <w:rPr>
                <w:noProof w:val="0"/>
              </w:rPr>
            </w:pPr>
            <w:r w:rsidRPr="006D0E71">
              <w:rPr>
                <w:noProof w:val="0"/>
              </w:rPr>
              <w:t>Literary</w:t>
            </w:r>
            <w:r w:rsidRPr="006D0E71">
              <w:rPr>
                <w:noProof w:val="0"/>
                <w:vertAlign w:val="superscript"/>
              </w:rPr>
              <w:t>4</w:t>
            </w:r>
          </w:p>
        </w:tc>
        <w:tc>
          <w:tcPr>
            <w:tcW w:w="3060" w:type="dxa"/>
          </w:tcPr>
          <w:p w14:paraId="22D5F181" w14:textId="28E44A22" w:rsidR="00370192" w:rsidRPr="006D0E71" w:rsidRDefault="00370192" w:rsidP="003013BC">
            <w:pPr>
              <w:pStyle w:val="TableText"/>
              <w:jc w:val="left"/>
              <w:rPr>
                <w:noProof w:val="0"/>
              </w:rPr>
            </w:pPr>
            <w:r w:rsidRPr="006D0E71">
              <w:rPr>
                <w:noProof w:val="0"/>
              </w:rPr>
              <w:t>7: Language Use</w:t>
            </w:r>
          </w:p>
        </w:tc>
        <w:tc>
          <w:tcPr>
            <w:tcW w:w="1152" w:type="dxa"/>
          </w:tcPr>
          <w:p w14:paraId="049EB7CF" w14:textId="77777777" w:rsidR="00370192" w:rsidRPr="006D0E71" w:rsidRDefault="00370192" w:rsidP="003013BC">
            <w:pPr>
              <w:pStyle w:val="TableText"/>
              <w:rPr>
                <w:noProof w:val="0"/>
                <w:szCs w:val="24"/>
              </w:rPr>
            </w:pPr>
            <w:r w:rsidRPr="006D0E71">
              <w:rPr>
                <w:noProof w:val="0"/>
                <w:szCs w:val="24"/>
              </w:rPr>
              <w:t>2, 3</w:t>
            </w:r>
          </w:p>
        </w:tc>
        <w:tc>
          <w:tcPr>
            <w:tcW w:w="864" w:type="dxa"/>
          </w:tcPr>
          <w:p w14:paraId="57FE40C9" w14:textId="77777777" w:rsidR="00370192" w:rsidRPr="006D0E71" w:rsidRDefault="00370192" w:rsidP="003013BC">
            <w:pPr>
              <w:pStyle w:val="TableText"/>
              <w:rPr>
                <w:noProof w:val="0"/>
                <w:szCs w:val="24"/>
              </w:rPr>
            </w:pPr>
            <w:r w:rsidRPr="006D0E71">
              <w:rPr>
                <w:noProof w:val="0"/>
                <w:szCs w:val="24"/>
              </w:rPr>
              <w:t>3−6</w:t>
            </w:r>
          </w:p>
        </w:tc>
        <w:tc>
          <w:tcPr>
            <w:tcW w:w="1728" w:type="dxa"/>
          </w:tcPr>
          <w:p w14:paraId="50084EE3" w14:textId="0E18032E" w:rsidR="00370192" w:rsidRPr="006D0E71" w:rsidRDefault="009C2541" w:rsidP="003013BC">
            <w:pPr>
              <w:pStyle w:val="TableText"/>
              <w:rPr>
                <w:noProof w:val="0"/>
                <w:szCs w:val="24"/>
              </w:rPr>
            </w:pPr>
            <w:r w:rsidRPr="006D0E71">
              <w:rPr>
                <w:noProof w:val="0"/>
                <w:szCs w:val="24"/>
              </w:rPr>
              <w:t>7</w:t>
            </w:r>
            <w:r w:rsidR="00370192" w:rsidRPr="006D0E71">
              <w:rPr>
                <w:noProof w:val="0"/>
                <w:szCs w:val="24"/>
              </w:rPr>
              <w:t>−8</w:t>
            </w:r>
          </w:p>
        </w:tc>
        <w:tc>
          <w:tcPr>
            <w:tcW w:w="1296" w:type="dxa"/>
          </w:tcPr>
          <w:p w14:paraId="69C73B92" w14:textId="77777777" w:rsidR="00370192" w:rsidRPr="006D0E71" w:rsidRDefault="00370192" w:rsidP="003013BC">
            <w:pPr>
              <w:pStyle w:val="TableText"/>
              <w:rPr>
                <w:noProof w:val="0"/>
                <w:szCs w:val="24"/>
              </w:rPr>
            </w:pPr>
            <w:r w:rsidRPr="006D0E71">
              <w:rPr>
                <w:noProof w:val="0"/>
                <w:szCs w:val="24"/>
              </w:rPr>
              <w:t>0</w:t>
            </w:r>
          </w:p>
        </w:tc>
        <w:tc>
          <w:tcPr>
            <w:tcW w:w="1080" w:type="dxa"/>
          </w:tcPr>
          <w:p w14:paraId="1B453977"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41125C66" w14:textId="77777777" w:rsidTr="000328E2">
        <w:tc>
          <w:tcPr>
            <w:tcW w:w="2592" w:type="dxa"/>
          </w:tcPr>
          <w:p w14:paraId="0C2294CC" w14:textId="77777777" w:rsidR="00370192" w:rsidRPr="006D0E71" w:rsidRDefault="00370192" w:rsidP="003013BC">
            <w:pPr>
              <w:pStyle w:val="TableText"/>
              <w:jc w:val="left"/>
              <w:rPr>
                <w:noProof w:val="0"/>
              </w:rPr>
            </w:pPr>
            <w:r w:rsidRPr="006D0E71">
              <w:rPr>
                <w:noProof w:val="0"/>
              </w:rPr>
              <w:t>1. Reading</w:t>
            </w:r>
          </w:p>
        </w:tc>
        <w:tc>
          <w:tcPr>
            <w:tcW w:w="1980" w:type="dxa"/>
          </w:tcPr>
          <w:p w14:paraId="25B2FF2C" w14:textId="77777777" w:rsidR="00370192" w:rsidRPr="006D0E71" w:rsidRDefault="00370192" w:rsidP="003013BC">
            <w:pPr>
              <w:pStyle w:val="TableText"/>
              <w:jc w:val="left"/>
              <w:rPr>
                <w:noProof w:val="0"/>
              </w:rPr>
            </w:pPr>
            <w:r w:rsidRPr="006D0E71">
              <w:rPr>
                <w:noProof w:val="0"/>
              </w:rPr>
              <w:t>Informational</w:t>
            </w:r>
            <w:r w:rsidRPr="006D0E71">
              <w:rPr>
                <w:rStyle w:val="FootnoteReference"/>
                <w:noProof w:val="0"/>
                <w:szCs w:val="24"/>
              </w:rPr>
              <w:footnoteReference w:id="27"/>
            </w:r>
          </w:p>
        </w:tc>
        <w:tc>
          <w:tcPr>
            <w:tcW w:w="3060" w:type="dxa"/>
          </w:tcPr>
          <w:p w14:paraId="5EF40324" w14:textId="77777777" w:rsidR="00370192" w:rsidRPr="006D0E71" w:rsidRDefault="00370192" w:rsidP="003013BC">
            <w:pPr>
              <w:pStyle w:val="TableText"/>
              <w:jc w:val="left"/>
              <w:rPr>
                <w:noProof w:val="0"/>
              </w:rPr>
            </w:pPr>
            <w:r w:rsidRPr="006D0E71">
              <w:rPr>
                <w:noProof w:val="0"/>
              </w:rPr>
              <w:t>9: Central Ideas</w:t>
            </w:r>
          </w:p>
        </w:tc>
        <w:tc>
          <w:tcPr>
            <w:tcW w:w="1152" w:type="dxa"/>
          </w:tcPr>
          <w:p w14:paraId="522952D8" w14:textId="77777777" w:rsidR="00370192" w:rsidRPr="006D0E71" w:rsidRDefault="00370192" w:rsidP="003013BC">
            <w:pPr>
              <w:pStyle w:val="TableText"/>
              <w:rPr>
                <w:noProof w:val="0"/>
                <w:szCs w:val="24"/>
              </w:rPr>
            </w:pPr>
            <w:r w:rsidRPr="006D0E71">
              <w:rPr>
                <w:noProof w:val="0"/>
                <w:szCs w:val="24"/>
              </w:rPr>
              <w:t>2, 3</w:t>
            </w:r>
          </w:p>
        </w:tc>
        <w:tc>
          <w:tcPr>
            <w:tcW w:w="864" w:type="dxa"/>
          </w:tcPr>
          <w:p w14:paraId="165C0F59" w14:textId="24BF156E" w:rsidR="00370192" w:rsidRPr="006D0E71" w:rsidRDefault="00370192" w:rsidP="003013BC">
            <w:pPr>
              <w:pStyle w:val="TableText"/>
              <w:rPr>
                <w:noProof w:val="0"/>
                <w:szCs w:val="24"/>
              </w:rPr>
            </w:pPr>
            <w:r w:rsidRPr="006D0E71">
              <w:rPr>
                <w:noProof w:val="0"/>
                <w:szCs w:val="24"/>
              </w:rPr>
              <w:t>1−2</w:t>
            </w:r>
          </w:p>
        </w:tc>
        <w:tc>
          <w:tcPr>
            <w:tcW w:w="1728" w:type="dxa"/>
          </w:tcPr>
          <w:p w14:paraId="64C58BDE" w14:textId="3E1C2B0E" w:rsidR="00370192" w:rsidRPr="006D0E71" w:rsidRDefault="009C2541" w:rsidP="003013BC">
            <w:pPr>
              <w:pStyle w:val="TableText"/>
              <w:rPr>
                <w:noProof w:val="0"/>
                <w:szCs w:val="24"/>
                <w:highlight w:val="cyan"/>
              </w:rPr>
            </w:pPr>
            <w:r w:rsidRPr="006D0E71">
              <w:rPr>
                <w:noProof w:val="0"/>
                <w:szCs w:val="24"/>
              </w:rPr>
              <w:t>7</w:t>
            </w:r>
            <w:r w:rsidR="00370192" w:rsidRPr="006D0E71">
              <w:rPr>
                <w:noProof w:val="0"/>
                <w:szCs w:val="24"/>
              </w:rPr>
              <w:t>−8</w:t>
            </w:r>
          </w:p>
        </w:tc>
        <w:tc>
          <w:tcPr>
            <w:tcW w:w="1296" w:type="dxa"/>
          </w:tcPr>
          <w:p w14:paraId="0993A8E1" w14:textId="3632884E" w:rsidR="00370192" w:rsidRPr="006D0E71" w:rsidRDefault="00B610A7" w:rsidP="003013BC">
            <w:pPr>
              <w:pStyle w:val="TableText"/>
              <w:rPr>
                <w:noProof w:val="0"/>
                <w:szCs w:val="24"/>
              </w:rPr>
            </w:pPr>
            <w:r w:rsidRPr="006D0E71">
              <w:rPr>
                <w:noProof w:val="0"/>
                <w:szCs w:val="24"/>
              </w:rPr>
              <w:t>0</w:t>
            </w:r>
          </w:p>
        </w:tc>
        <w:tc>
          <w:tcPr>
            <w:tcW w:w="1080" w:type="dxa"/>
          </w:tcPr>
          <w:p w14:paraId="00C2826E" w14:textId="77777777" w:rsidR="00370192" w:rsidRPr="006D0E71" w:rsidRDefault="00370192" w:rsidP="003013BC">
            <w:pPr>
              <w:pStyle w:val="TableText"/>
              <w:rPr>
                <w:noProof w:val="0"/>
                <w:szCs w:val="24"/>
              </w:rPr>
            </w:pPr>
            <w:r w:rsidRPr="006D0E71">
              <w:rPr>
                <w:noProof w:val="0"/>
                <w:szCs w:val="24"/>
              </w:rPr>
              <w:t>7−8</w:t>
            </w:r>
          </w:p>
        </w:tc>
      </w:tr>
      <w:tr w:rsidR="00370192" w:rsidRPr="006D0E71" w14:paraId="28C4FC15" w14:textId="77777777" w:rsidTr="000328E2">
        <w:tc>
          <w:tcPr>
            <w:tcW w:w="2592" w:type="dxa"/>
          </w:tcPr>
          <w:p w14:paraId="786F95DC" w14:textId="77777777" w:rsidR="00370192" w:rsidRPr="006D0E71" w:rsidRDefault="00370192" w:rsidP="003013BC">
            <w:pPr>
              <w:pStyle w:val="TableText"/>
              <w:jc w:val="left"/>
              <w:rPr>
                <w:noProof w:val="0"/>
              </w:rPr>
            </w:pPr>
            <w:r w:rsidRPr="006D0E71">
              <w:rPr>
                <w:noProof w:val="0"/>
              </w:rPr>
              <w:t>1. Reading</w:t>
            </w:r>
          </w:p>
        </w:tc>
        <w:tc>
          <w:tcPr>
            <w:tcW w:w="1980" w:type="dxa"/>
          </w:tcPr>
          <w:p w14:paraId="6BD5184C" w14:textId="66C40555" w:rsidR="00370192" w:rsidRPr="006D0E71" w:rsidRDefault="00370192" w:rsidP="003013BC">
            <w:pPr>
              <w:pStyle w:val="TableText"/>
              <w:jc w:val="left"/>
              <w:rPr>
                <w:noProof w:val="0"/>
              </w:rPr>
            </w:pPr>
            <w:r w:rsidRPr="006D0E71">
              <w:rPr>
                <w:noProof w:val="0"/>
              </w:rPr>
              <w:t>Informational</w:t>
            </w:r>
            <w:r w:rsidR="00B610A7" w:rsidRPr="006D0E71">
              <w:rPr>
                <w:noProof w:val="0"/>
                <w:vertAlign w:val="superscript"/>
              </w:rPr>
              <w:t>5</w:t>
            </w:r>
          </w:p>
        </w:tc>
        <w:tc>
          <w:tcPr>
            <w:tcW w:w="3060" w:type="dxa"/>
          </w:tcPr>
          <w:p w14:paraId="691213B8" w14:textId="77777777" w:rsidR="00370192" w:rsidRPr="006D0E71" w:rsidRDefault="00370192" w:rsidP="003013BC">
            <w:pPr>
              <w:pStyle w:val="TableText"/>
              <w:jc w:val="left"/>
              <w:rPr>
                <w:noProof w:val="0"/>
              </w:rPr>
            </w:pPr>
            <w:r w:rsidRPr="006D0E71">
              <w:rPr>
                <w:noProof w:val="0"/>
              </w:rPr>
              <w:t>11: Reasoning and Evaluation</w:t>
            </w:r>
          </w:p>
        </w:tc>
        <w:tc>
          <w:tcPr>
            <w:tcW w:w="1152" w:type="dxa"/>
          </w:tcPr>
          <w:p w14:paraId="758B5A46" w14:textId="77777777" w:rsidR="00370192" w:rsidRPr="006D0E71" w:rsidRDefault="00370192" w:rsidP="003013BC">
            <w:pPr>
              <w:pStyle w:val="TableText"/>
              <w:rPr>
                <w:noProof w:val="0"/>
              </w:rPr>
            </w:pPr>
            <w:r w:rsidRPr="006D0E71">
              <w:rPr>
                <w:noProof w:val="0"/>
              </w:rPr>
              <w:t>3</w:t>
            </w:r>
          </w:p>
        </w:tc>
        <w:tc>
          <w:tcPr>
            <w:tcW w:w="864" w:type="dxa"/>
          </w:tcPr>
          <w:p w14:paraId="7E1326DD" w14:textId="6B3B83F0" w:rsidR="00370192" w:rsidRPr="006D0E71" w:rsidRDefault="00370192" w:rsidP="003013BC">
            <w:pPr>
              <w:pStyle w:val="TableText"/>
              <w:rPr>
                <w:noProof w:val="0"/>
              </w:rPr>
            </w:pPr>
            <w:r w:rsidRPr="006D0E71">
              <w:rPr>
                <w:noProof w:val="0"/>
              </w:rPr>
              <w:t>1−2</w:t>
            </w:r>
          </w:p>
        </w:tc>
        <w:tc>
          <w:tcPr>
            <w:tcW w:w="1728" w:type="dxa"/>
          </w:tcPr>
          <w:p w14:paraId="3FC6DACE" w14:textId="396B352D" w:rsidR="00370192" w:rsidRPr="006D0E71" w:rsidRDefault="00B610A7" w:rsidP="003013BC">
            <w:pPr>
              <w:pStyle w:val="TableText"/>
              <w:rPr>
                <w:noProof w:val="0"/>
                <w:highlight w:val="cyan"/>
              </w:rPr>
            </w:pPr>
            <w:r w:rsidRPr="006D0E71">
              <w:rPr>
                <w:noProof w:val="0"/>
              </w:rPr>
              <w:t>7</w:t>
            </w:r>
            <w:r w:rsidR="00370192" w:rsidRPr="006D0E71">
              <w:rPr>
                <w:noProof w:val="0"/>
              </w:rPr>
              <w:t>−8</w:t>
            </w:r>
          </w:p>
        </w:tc>
        <w:tc>
          <w:tcPr>
            <w:tcW w:w="1296" w:type="dxa"/>
          </w:tcPr>
          <w:p w14:paraId="4AC4E7AD" w14:textId="08468C26" w:rsidR="00370192" w:rsidRPr="006D0E71" w:rsidRDefault="00B610A7" w:rsidP="003013BC">
            <w:pPr>
              <w:pStyle w:val="TableText"/>
              <w:rPr>
                <w:noProof w:val="0"/>
              </w:rPr>
            </w:pPr>
            <w:r w:rsidRPr="006D0E71">
              <w:rPr>
                <w:noProof w:val="0"/>
              </w:rPr>
              <w:t>0</w:t>
            </w:r>
          </w:p>
        </w:tc>
        <w:tc>
          <w:tcPr>
            <w:tcW w:w="1080" w:type="dxa"/>
          </w:tcPr>
          <w:p w14:paraId="7EF8C5B0" w14:textId="77777777" w:rsidR="00370192" w:rsidRPr="006D0E71" w:rsidRDefault="00370192" w:rsidP="003013BC">
            <w:pPr>
              <w:pStyle w:val="TableText"/>
              <w:rPr>
                <w:noProof w:val="0"/>
              </w:rPr>
            </w:pPr>
            <w:r w:rsidRPr="006D0E71">
              <w:rPr>
                <w:noProof w:val="0"/>
              </w:rPr>
              <w:t>7−8</w:t>
            </w:r>
          </w:p>
        </w:tc>
      </w:tr>
      <w:tr w:rsidR="00370192" w:rsidRPr="006D0E71" w14:paraId="4CB8F676" w14:textId="77777777" w:rsidTr="000328E2">
        <w:tc>
          <w:tcPr>
            <w:tcW w:w="2592" w:type="dxa"/>
          </w:tcPr>
          <w:p w14:paraId="280770F2" w14:textId="77777777" w:rsidR="00370192" w:rsidRPr="006D0E71" w:rsidRDefault="00370192" w:rsidP="003013BC">
            <w:pPr>
              <w:pStyle w:val="TableText"/>
              <w:jc w:val="left"/>
              <w:rPr>
                <w:noProof w:val="0"/>
              </w:rPr>
            </w:pPr>
            <w:r w:rsidRPr="006D0E71">
              <w:rPr>
                <w:noProof w:val="0"/>
              </w:rPr>
              <w:t>1. Reading</w:t>
            </w:r>
          </w:p>
        </w:tc>
        <w:tc>
          <w:tcPr>
            <w:tcW w:w="1980" w:type="dxa"/>
          </w:tcPr>
          <w:p w14:paraId="4084BA0C" w14:textId="5525C16D" w:rsidR="00370192" w:rsidRPr="006D0E71" w:rsidRDefault="00370192" w:rsidP="003013BC">
            <w:pPr>
              <w:pStyle w:val="TableText"/>
              <w:jc w:val="left"/>
              <w:rPr>
                <w:noProof w:val="0"/>
              </w:rPr>
            </w:pPr>
            <w:r w:rsidRPr="006D0E71">
              <w:rPr>
                <w:noProof w:val="0"/>
                <w:szCs w:val="24"/>
              </w:rPr>
              <w:t>Informational</w:t>
            </w:r>
            <w:r w:rsidR="00B610A7" w:rsidRPr="006D0E71">
              <w:rPr>
                <w:noProof w:val="0"/>
                <w:vertAlign w:val="superscript"/>
              </w:rPr>
              <w:t>5</w:t>
            </w:r>
          </w:p>
        </w:tc>
        <w:tc>
          <w:tcPr>
            <w:tcW w:w="3060" w:type="dxa"/>
          </w:tcPr>
          <w:p w14:paraId="3EE238CC" w14:textId="77777777" w:rsidR="00370192" w:rsidRPr="006D0E71" w:rsidRDefault="00370192" w:rsidP="003013BC">
            <w:pPr>
              <w:pStyle w:val="TableText"/>
              <w:jc w:val="left"/>
              <w:rPr>
                <w:noProof w:val="0"/>
                <w:szCs w:val="24"/>
              </w:rPr>
            </w:pPr>
            <w:r w:rsidRPr="006D0E71">
              <w:rPr>
                <w:noProof w:val="0"/>
                <w:szCs w:val="24"/>
              </w:rPr>
              <w:t>8: Key Details</w:t>
            </w:r>
          </w:p>
        </w:tc>
        <w:tc>
          <w:tcPr>
            <w:tcW w:w="1152" w:type="dxa"/>
          </w:tcPr>
          <w:p w14:paraId="07A9CD2B" w14:textId="77777777" w:rsidR="00370192" w:rsidRPr="006D0E71" w:rsidRDefault="00370192" w:rsidP="003013BC">
            <w:pPr>
              <w:pStyle w:val="TableText"/>
              <w:rPr>
                <w:noProof w:val="0"/>
              </w:rPr>
            </w:pPr>
            <w:r w:rsidRPr="006D0E71">
              <w:rPr>
                <w:noProof w:val="0"/>
              </w:rPr>
              <w:t>1, 2</w:t>
            </w:r>
          </w:p>
        </w:tc>
        <w:tc>
          <w:tcPr>
            <w:tcW w:w="864" w:type="dxa"/>
          </w:tcPr>
          <w:p w14:paraId="1830A30B" w14:textId="77777777" w:rsidR="00370192" w:rsidRPr="006D0E71" w:rsidRDefault="00370192" w:rsidP="003013BC">
            <w:pPr>
              <w:pStyle w:val="TableText"/>
              <w:rPr>
                <w:noProof w:val="0"/>
              </w:rPr>
            </w:pPr>
            <w:r w:rsidRPr="006D0E71">
              <w:rPr>
                <w:noProof w:val="0"/>
              </w:rPr>
              <w:t>3−6</w:t>
            </w:r>
          </w:p>
        </w:tc>
        <w:tc>
          <w:tcPr>
            <w:tcW w:w="1728" w:type="dxa"/>
          </w:tcPr>
          <w:p w14:paraId="1CEBAE39" w14:textId="07FE818E" w:rsidR="00370192" w:rsidRPr="006D0E71" w:rsidRDefault="007B46AD" w:rsidP="003013BC">
            <w:pPr>
              <w:pStyle w:val="TableText"/>
              <w:rPr>
                <w:noProof w:val="0"/>
                <w:highlight w:val="cyan"/>
              </w:rPr>
            </w:pPr>
            <w:r w:rsidRPr="006D0E71">
              <w:rPr>
                <w:noProof w:val="0"/>
              </w:rPr>
              <w:t>7</w:t>
            </w:r>
            <w:r w:rsidR="00370192" w:rsidRPr="006D0E71">
              <w:rPr>
                <w:noProof w:val="0"/>
              </w:rPr>
              <w:t>−8</w:t>
            </w:r>
          </w:p>
        </w:tc>
        <w:tc>
          <w:tcPr>
            <w:tcW w:w="1296" w:type="dxa"/>
          </w:tcPr>
          <w:p w14:paraId="1887704A" w14:textId="77777777" w:rsidR="00370192" w:rsidRPr="006D0E71" w:rsidRDefault="00370192" w:rsidP="003013BC">
            <w:pPr>
              <w:pStyle w:val="TableText"/>
              <w:rPr>
                <w:noProof w:val="0"/>
              </w:rPr>
            </w:pPr>
            <w:r w:rsidRPr="006D0E71">
              <w:rPr>
                <w:noProof w:val="0"/>
              </w:rPr>
              <w:t>0</w:t>
            </w:r>
          </w:p>
        </w:tc>
        <w:tc>
          <w:tcPr>
            <w:tcW w:w="1080" w:type="dxa"/>
          </w:tcPr>
          <w:p w14:paraId="1EEB8779" w14:textId="77777777" w:rsidR="00370192" w:rsidRPr="006D0E71" w:rsidRDefault="00370192" w:rsidP="003013BC">
            <w:pPr>
              <w:pStyle w:val="TableText"/>
              <w:rPr>
                <w:noProof w:val="0"/>
              </w:rPr>
            </w:pPr>
            <w:r w:rsidRPr="006D0E71">
              <w:rPr>
                <w:noProof w:val="0"/>
              </w:rPr>
              <w:t>7−8</w:t>
            </w:r>
          </w:p>
        </w:tc>
      </w:tr>
      <w:tr w:rsidR="00370192" w:rsidRPr="006D0E71" w14:paraId="33BF20E5" w14:textId="77777777" w:rsidTr="000328E2">
        <w:tc>
          <w:tcPr>
            <w:tcW w:w="2592" w:type="dxa"/>
          </w:tcPr>
          <w:p w14:paraId="6ED3EDF9" w14:textId="77777777" w:rsidR="00370192" w:rsidRPr="006D0E71" w:rsidRDefault="00370192" w:rsidP="003013BC">
            <w:pPr>
              <w:pStyle w:val="TableText"/>
              <w:jc w:val="left"/>
              <w:rPr>
                <w:noProof w:val="0"/>
              </w:rPr>
            </w:pPr>
            <w:r w:rsidRPr="006D0E71">
              <w:rPr>
                <w:noProof w:val="0"/>
              </w:rPr>
              <w:t>1. Reading</w:t>
            </w:r>
          </w:p>
        </w:tc>
        <w:tc>
          <w:tcPr>
            <w:tcW w:w="1980" w:type="dxa"/>
          </w:tcPr>
          <w:p w14:paraId="535D52E1" w14:textId="215B3654" w:rsidR="00370192" w:rsidRPr="006D0E71" w:rsidRDefault="00370192" w:rsidP="003013BC">
            <w:pPr>
              <w:pStyle w:val="TableText"/>
              <w:jc w:val="left"/>
              <w:rPr>
                <w:noProof w:val="0"/>
              </w:rPr>
            </w:pPr>
            <w:r w:rsidRPr="006D0E71">
              <w:rPr>
                <w:noProof w:val="0"/>
                <w:szCs w:val="24"/>
              </w:rPr>
              <w:t>Informational</w:t>
            </w:r>
            <w:r w:rsidR="007B46AD" w:rsidRPr="006D0E71">
              <w:rPr>
                <w:noProof w:val="0"/>
                <w:vertAlign w:val="superscript"/>
              </w:rPr>
              <w:t>5</w:t>
            </w:r>
          </w:p>
        </w:tc>
        <w:tc>
          <w:tcPr>
            <w:tcW w:w="3060" w:type="dxa"/>
          </w:tcPr>
          <w:p w14:paraId="3E417175" w14:textId="77777777" w:rsidR="00370192" w:rsidRPr="006D0E71" w:rsidRDefault="00370192" w:rsidP="003013BC">
            <w:pPr>
              <w:pStyle w:val="TableText"/>
              <w:jc w:val="left"/>
              <w:rPr>
                <w:noProof w:val="0"/>
                <w:szCs w:val="24"/>
              </w:rPr>
            </w:pPr>
            <w:r w:rsidRPr="006D0E71">
              <w:rPr>
                <w:noProof w:val="0"/>
                <w:szCs w:val="24"/>
              </w:rPr>
              <w:t>10: Word Meanings</w:t>
            </w:r>
          </w:p>
        </w:tc>
        <w:tc>
          <w:tcPr>
            <w:tcW w:w="1152" w:type="dxa"/>
          </w:tcPr>
          <w:p w14:paraId="6FAA68AC" w14:textId="77777777" w:rsidR="00370192" w:rsidRPr="006D0E71" w:rsidRDefault="00370192" w:rsidP="003013BC">
            <w:pPr>
              <w:pStyle w:val="TableText"/>
              <w:rPr>
                <w:noProof w:val="0"/>
              </w:rPr>
            </w:pPr>
            <w:r w:rsidRPr="006D0E71">
              <w:rPr>
                <w:noProof w:val="0"/>
              </w:rPr>
              <w:t>1, 2</w:t>
            </w:r>
          </w:p>
        </w:tc>
        <w:tc>
          <w:tcPr>
            <w:tcW w:w="864" w:type="dxa"/>
          </w:tcPr>
          <w:p w14:paraId="777E8026" w14:textId="77777777" w:rsidR="00370192" w:rsidRPr="006D0E71" w:rsidRDefault="00370192" w:rsidP="003013BC">
            <w:pPr>
              <w:pStyle w:val="TableText"/>
              <w:rPr>
                <w:noProof w:val="0"/>
              </w:rPr>
            </w:pPr>
            <w:r w:rsidRPr="006D0E71">
              <w:rPr>
                <w:noProof w:val="0"/>
              </w:rPr>
              <w:t>3−6</w:t>
            </w:r>
          </w:p>
        </w:tc>
        <w:tc>
          <w:tcPr>
            <w:tcW w:w="1728" w:type="dxa"/>
          </w:tcPr>
          <w:p w14:paraId="4B0720C6" w14:textId="4CD15B0B" w:rsidR="00370192" w:rsidRPr="006D0E71" w:rsidRDefault="007B46AD" w:rsidP="003013BC">
            <w:pPr>
              <w:pStyle w:val="TableText"/>
              <w:rPr>
                <w:noProof w:val="0"/>
              </w:rPr>
            </w:pPr>
            <w:r w:rsidRPr="006D0E71">
              <w:rPr>
                <w:noProof w:val="0"/>
              </w:rPr>
              <w:t>7</w:t>
            </w:r>
            <w:r w:rsidR="00370192" w:rsidRPr="006D0E71">
              <w:rPr>
                <w:noProof w:val="0"/>
              </w:rPr>
              <w:t>−8</w:t>
            </w:r>
          </w:p>
        </w:tc>
        <w:tc>
          <w:tcPr>
            <w:tcW w:w="1296" w:type="dxa"/>
          </w:tcPr>
          <w:p w14:paraId="6B812637" w14:textId="77777777" w:rsidR="00370192" w:rsidRPr="006D0E71" w:rsidRDefault="00370192" w:rsidP="003013BC">
            <w:pPr>
              <w:pStyle w:val="TableText"/>
              <w:rPr>
                <w:noProof w:val="0"/>
              </w:rPr>
            </w:pPr>
            <w:r w:rsidRPr="006D0E71">
              <w:rPr>
                <w:noProof w:val="0"/>
              </w:rPr>
              <w:t>0</w:t>
            </w:r>
          </w:p>
        </w:tc>
        <w:tc>
          <w:tcPr>
            <w:tcW w:w="1080" w:type="dxa"/>
          </w:tcPr>
          <w:p w14:paraId="54A40776" w14:textId="77777777" w:rsidR="00370192" w:rsidRPr="006D0E71" w:rsidRDefault="00370192" w:rsidP="003013BC">
            <w:pPr>
              <w:pStyle w:val="TableText"/>
              <w:rPr>
                <w:noProof w:val="0"/>
              </w:rPr>
            </w:pPr>
            <w:r w:rsidRPr="006D0E71">
              <w:rPr>
                <w:noProof w:val="0"/>
              </w:rPr>
              <w:t>7−8</w:t>
            </w:r>
          </w:p>
        </w:tc>
      </w:tr>
      <w:tr w:rsidR="00370192" w:rsidRPr="006D0E71" w14:paraId="7AC1FFBA" w14:textId="77777777" w:rsidTr="000328E2">
        <w:tc>
          <w:tcPr>
            <w:tcW w:w="2592" w:type="dxa"/>
          </w:tcPr>
          <w:p w14:paraId="465DC1AA" w14:textId="77777777" w:rsidR="00370192" w:rsidRPr="006D0E71" w:rsidRDefault="00370192" w:rsidP="003013BC">
            <w:pPr>
              <w:pStyle w:val="TableText"/>
              <w:jc w:val="left"/>
              <w:rPr>
                <w:noProof w:val="0"/>
              </w:rPr>
            </w:pPr>
            <w:r w:rsidRPr="006D0E71">
              <w:rPr>
                <w:noProof w:val="0"/>
              </w:rPr>
              <w:lastRenderedPageBreak/>
              <w:t>1. Reading</w:t>
            </w:r>
          </w:p>
        </w:tc>
        <w:tc>
          <w:tcPr>
            <w:tcW w:w="1980" w:type="dxa"/>
          </w:tcPr>
          <w:p w14:paraId="15DB73BF" w14:textId="21AF2028" w:rsidR="00370192" w:rsidRPr="006D0E71" w:rsidRDefault="00370192" w:rsidP="003013BC">
            <w:pPr>
              <w:pStyle w:val="TableText"/>
              <w:jc w:val="left"/>
              <w:rPr>
                <w:noProof w:val="0"/>
              </w:rPr>
            </w:pPr>
            <w:r w:rsidRPr="006D0E71">
              <w:rPr>
                <w:noProof w:val="0"/>
                <w:szCs w:val="24"/>
              </w:rPr>
              <w:t>Informational</w:t>
            </w:r>
            <w:r w:rsidR="007B46AD" w:rsidRPr="006D0E71">
              <w:rPr>
                <w:noProof w:val="0"/>
                <w:vertAlign w:val="superscript"/>
              </w:rPr>
              <w:t>5</w:t>
            </w:r>
          </w:p>
        </w:tc>
        <w:tc>
          <w:tcPr>
            <w:tcW w:w="3060" w:type="dxa"/>
          </w:tcPr>
          <w:p w14:paraId="1EF429D3" w14:textId="77777777" w:rsidR="00370192" w:rsidRPr="006D0E71" w:rsidRDefault="00370192" w:rsidP="003013BC">
            <w:pPr>
              <w:pStyle w:val="TableText"/>
              <w:jc w:val="left"/>
              <w:rPr>
                <w:noProof w:val="0"/>
                <w:szCs w:val="24"/>
              </w:rPr>
            </w:pPr>
            <w:r w:rsidRPr="006D0E71">
              <w:rPr>
                <w:noProof w:val="0"/>
                <w:szCs w:val="24"/>
              </w:rPr>
              <w:t>12: Analysis within/across Texts</w:t>
            </w:r>
          </w:p>
        </w:tc>
        <w:tc>
          <w:tcPr>
            <w:tcW w:w="1152" w:type="dxa"/>
          </w:tcPr>
          <w:p w14:paraId="17F5496A" w14:textId="77777777" w:rsidR="00370192" w:rsidRPr="006D0E71" w:rsidRDefault="00370192" w:rsidP="003013BC">
            <w:pPr>
              <w:pStyle w:val="TableText"/>
              <w:rPr>
                <w:noProof w:val="0"/>
              </w:rPr>
            </w:pPr>
            <w:r w:rsidRPr="006D0E71">
              <w:rPr>
                <w:noProof w:val="0"/>
              </w:rPr>
              <w:t>3, 4</w:t>
            </w:r>
          </w:p>
        </w:tc>
        <w:tc>
          <w:tcPr>
            <w:tcW w:w="864" w:type="dxa"/>
          </w:tcPr>
          <w:p w14:paraId="380E1F1B" w14:textId="77777777" w:rsidR="00370192" w:rsidRPr="006D0E71" w:rsidRDefault="00370192" w:rsidP="003013BC">
            <w:pPr>
              <w:pStyle w:val="TableText"/>
              <w:rPr>
                <w:noProof w:val="0"/>
              </w:rPr>
            </w:pPr>
            <w:r w:rsidRPr="006D0E71">
              <w:rPr>
                <w:noProof w:val="0"/>
              </w:rPr>
              <w:t>3−6</w:t>
            </w:r>
          </w:p>
        </w:tc>
        <w:tc>
          <w:tcPr>
            <w:tcW w:w="1728" w:type="dxa"/>
          </w:tcPr>
          <w:p w14:paraId="10CC201C" w14:textId="168A947C" w:rsidR="00370192" w:rsidRPr="006D0E71" w:rsidRDefault="007B46AD" w:rsidP="003013BC">
            <w:pPr>
              <w:pStyle w:val="TableText"/>
              <w:rPr>
                <w:noProof w:val="0"/>
              </w:rPr>
            </w:pPr>
            <w:r w:rsidRPr="006D0E71">
              <w:rPr>
                <w:noProof w:val="0"/>
              </w:rPr>
              <w:t>7</w:t>
            </w:r>
            <w:r w:rsidR="00370192" w:rsidRPr="006D0E71">
              <w:rPr>
                <w:noProof w:val="0"/>
              </w:rPr>
              <w:t>−8</w:t>
            </w:r>
          </w:p>
        </w:tc>
        <w:tc>
          <w:tcPr>
            <w:tcW w:w="1296" w:type="dxa"/>
          </w:tcPr>
          <w:p w14:paraId="01F888B9" w14:textId="77777777" w:rsidR="00370192" w:rsidRPr="006D0E71" w:rsidRDefault="00370192" w:rsidP="003013BC">
            <w:pPr>
              <w:pStyle w:val="TableText"/>
              <w:rPr>
                <w:noProof w:val="0"/>
              </w:rPr>
            </w:pPr>
            <w:r w:rsidRPr="006D0E71">
              <w:rPr>
                <w:noProof w:val="0"/>
              </w:rPr>
              <w:t>0</w:t>
            </w:r>
          </w:p>
        </w:tc>
        <w:tc>
          <w:tcPr>
            <w:tcW w:w="1080" w:type="dxa"/>
          </w:tcPr>
          <w:p w14:paraId="36A1DDAD" w14:textId="77777777" w:rsidR="00370192" w:rsidRPr="006D0E71" w:rsidRDefault="00370192" w:rsidP="003013BC">
            <w:pPr>
              <w:pStyle w:val="TableText"/>
              <w:rPr>
                <w:noProof w:val="0"/>
              </w:rPr>
            </w:pPr>
            <w:r w:rsidRPr="006D0E71">
              <w:rPr>
                <w:noProof w:val="0"/>
              </w:rPr>
              <w:t>7−8</w:t>
            </w:r>
          </w:p>
        </w:tc>
      </w:tr>
      <w:tr w:rsidR="00370192" w:rsidRPr="006D0E71" w14:paraId="555BB071" w14:textId="77777777" w:rsidTr="000328E2">
        <w:tc>
          <w:tcPr>
            <w:tcW w:w="2592" w:type="dxa"/>
          </w:tcPr>
          <w:p w14:paraId="7F7C7728" w14:textId="77777777" w:rsidR="00370192" w:rsidRPr="006D0E71" w:rsidRDefault="00370192" w:rsidP="003013BC">
            <w:pPr>
              <w:pStyle w:val="TableText"/>
              <w:jc w:val="left"/>
              <w:rPr>
                <w:noProof w:val="0"/>
              </w:rPr>
            </w:pPr>
            <w:r w:rsidRPr="006D0E71">
              <w:rPr>
                <w:noProof w:val="0"/>
              </w:rPr>
              <w:t>1. Reading</w:t>
            </w:r>
          </w:p>
        </w:tc>
        <w:tc>
          <w:tcPr>
            <w:tcW w:w="1980" w:type="dxa"/>
          </w:tcPr>
          <w:p w14:paraId="64F42BA5" w14:textId="60FA9355" w:rsidR="00370192" w:rsidRPr="006D0E71" w:rsidRDefault="00370192" w:rsidP="003013BC">
            <w:pPr>
              <w:pStyle w:val="TableText"/>
              <w:jc w:val="left"/>
              <w:rPr>
                <w:noProof w:val="0"/>
              </w:rPr>
            </w:pPr>
            <w:r w:rsidRPr="006D0E71">
              <w:rPr>
                <w:noProof w:val="0"/>
                <w:szCs w:val="24"/>
              </w:rPr>
              <w:t>Informational</w:t>
            </w:r>
            <w:r w:rsidR="007B46AD" w:rsidRPr="006D0E71">
              <w:rPr>
                <w:noProof w:val="0"/>
                <w:vertAlign w:val="superscript"/>
              </w:rPr>
              <w:t>5</w:t>
            </w:r>
          </w:p>
        </w:tc>
        <w:tc>
          <w:tcPr>
            <w:tcW w:w="3060" w:type="dxa"/>
          </w:tcPr>
          <w:p w14:paraId="063B4B5C" w14:textId="77777777" w:rsidR="00370192" w:rsidRPr="006D0E71" w:rsidRDefault="00370192" w:rsidP="003013BC">
            <w:pPr>
              <w:pStyle w:val="TableText"/>
              <w:jc w:val="left"/>
              <w:rPr>
                <w:noProof w:val="0"/>
              </w:rPr>
            </w:pPr>
            <w:r w:rsidRPr="006D0E71">
              <w:rPr>
                <w:noProof w:val="0"/>
              </w:rPr>
              <w:t>13: Text Structures and Features</w:t>
            </w:r>
          </w:p>
        </w:tc>
        <w:tc>
          <w:tcPr>
            <w:tcW w:w="1152" w:type="dxa"/>
          </w:tcPr>
          <w:p w14:paraId="2BC6C9E9" w14:textId="77777777" w:rsidR="00370192" w:rsidRPr="006D0E71" w:rsidRDefault="00370192" w:rsidP="003013BC">
            <w:pPr>
              <w:pStyle w:val="TableText"/>
              <w:rPr>
                <w:noProof w:val="0"/>
              </w:rPr>
            </w:pPr>
            <w:r w:rsidRPr="006D0E71">
              <w:rPr>
                <w:noProof w:val="0"/>
              </w:rPr>
              <w:t>2, 3</w:t>
            </w:r>
          </w:p>
        </w:tc>
        <w:tc>
          <w:tcPr>
            <w:tcW w:w="864" w:type="dxa"/>
          </w:tcPr>
          <w:p w14:paraId="043CC00C" w14:textId="77777777" w:rsidR="00370192" w:rsidRPr="006D0E71" w:rsidRDefault="00370192" w:rsidP="003013BC">
            <w:pPr>
              <w:pStyle w:val="TableText"/>
              <w:rPr>
                <w:noProof w:val="0"/>
              </w:rPr>
            </w:pPr>
            <w:r w:rsidRPr="006D0E71">
              <w:rPr>
                <w:noProof w:val="0"/>
              </w:rPr>
              <w:t>3−6</w:t>
            </w:r>
          </w:p>
        </w:tc>
        <w:tc>
          <w:tcPr>
            <w:tcW w:w="1728" w:type="dxa"/>
          </w:tcPr>
          <w:p w14:paraId="29A03C04" w14:textId="711489ED" w:rsidR="00370192" w:rsidRPr="006D0E71" w:rsidRDefault="007B46AD" w:rsidP="003013BC">
            <w:pPr>
              <w:pStyle w:val="TableText"/>
              <w:rPr>
                <w:noProof w:val="0"/>
              </w:rPr>
            </w:pPr>
            <w:r w:rsidRPr="006D0E71">
              <w:rPr>
                <w:noProof w:val="0"/>
              </w:rPr>
              <w:t>7</w:t>
            </w:r>
            <w:r w:rsidR="00370192" w:rsidRPr="006D0E71">
              <w:rPr>
                <w:noProof w:val="0"/>
              </w:rPr>
              <w:t>−8</w:t>
            </w:r>
          </w:p>
        </w:tc>
        <w:tc>
          <w:tcPr>
            <w:tcW w:w="1296" w:type="dxa"/>
          </w:tcPr>
          <w:p w14:paraId="032B2D04" w14:textId="77777777" w:rsidR="00370192" w:rsidRPr="006D0E71" w:rsidRDefault="00370192" w:rsidP="003013BC">
            <w:pPr>
              <w:pStyle w:val="TableText"/>
              <w:rPr>
                <w:noProof w:val="0"/>
              </w:rPr>
            </w:pPr>
            <w:r w:rsidRPr="006D0E71">
              <w:rPr>
                <w:noProof w:val="0"/>
              </w:rPr>
              <w:t>0</w:t>
            </w:r>
          </w:p>
        </w:tc>
        <w:tc>
          <w:tcPr>
            <w:tcW w:w="1080" w:type="dxa"/>
          </w:tcPr>
          <w:p w14:paraId="2A6A917A" w14:textId="77777777" w:rsidR="00370192" w:rsidRPr="006D0E71" w:rsidRDefault="00370192" w:rsidP="003013BC">
            <w:pPr>
              <w:pStyle w:val="TableText"/>
              <w:rPr>
                <w:noProof w:val="0"/>
              </w:rPr>
            </w:pPr>
            <w:r w:rsidRPr="006D0E71">
              <w:rPr>
                <w:noProof w:val="0"/>
              </w:rPr>
              <w:t>7−8</w:t>
            </w:r>
          </w:p>
        </w:tc>
      </w:tr>
      <w:tr w:rsidR="00370192" w:rsidRPr="006D0E71" w14:paraId="0ED7ECB7" w14:textId="77777777" w:rsidTr="000328E2">
        <w:tc>
          <w:tcPr>
            <w:tcW w:w="2592" w:type="dxa"/>
          </w:tcPr>
          <w:p w14:paraId="398CB598" w14:textId="77777777" w:rsidR="00370192" w:rsidRPr="006D0E71" w:rsidRDefault="00370192" w:rsidP="003013BC">
            <w:pPr>
              <w:pStyle w:val="TableText"/>
              <w:jc w:val="left"/>
              <w:rPr>
                <w:noProof w:val="0"/>
              </w:rPr>
            </w:pPr>
            <w:r w:rsidRPr="006D0E71">
              <w:rPr>
                <w:noProof w:val="0"/>
              </w:rPr>
              <w:t>1. Reading</w:t>
            </w:r>
          </w:p>
        </w:tc>
        <w:tc>
          <w:tcPr>
            <w:tcW w:w="1980" w:type="dxa"/>
          </w:tcPr>
          <w:p w14:paraId="661F5A30" w14:textId="5CB4D440" w:rsidR="00370192" w:rsidRPr="006D0E71" w:rsidRDefault="00370192" w:rsidP="003013BC">
            <w:pPr>
              <w:pStyle w:val="TableText"/>
              <w:jc w:val="left"/>
              <w:rPr>
                <w:noProof w:val="0"/>
              </w:rPr>
            </w:pPr>
            <w:r w:rsidRPr="006D0E71">
              <w:rPr>
                <w:noProof w:val="0"/>
                <w:szCs w:val="24"/>
              </w:rPr>
              <w:t>Informational</w:t>
            </w:r>
            <w:r w:rsidR="007B46AD" w:rsidRPr="006D0E71">
              <w:rPr>
                <w:noProof w:val="0"/>
                <w:vertAlign w:val="superscript"/>
              </w:rPr>
              <w:t>5</w:t>
            </w:r>
          </w:p>
        </w:tc>
        <w:tc>
          <w:tcPr>
            <w:tcW w:w="3060" w:type="dxa"/>
          </w:tcPr>
          <w:p w14:paraId="5BD3D8B3" w14:textId="77777777" w:rsidR="00370192" w:rsidRPr="006D0E71" w:rsidRDefault="00370192" w:rsidP="003013BC">
            <w:pPr>
              <w:pStyle w:val="TableText"/>
              <w:jc w:val="left"/>
              <w:rPr>
                <w:noProof w:val="0"/>
              </w:rPr>
            </w:pPr>
            <w:r w:rsidRPr="006D0E71">
              <w:rPr>
                <w:noProof w:val="0"/>
              </w:rPr>
              <w:t>14: Language Use</w:t>
            </w:r>
          </w:p>
        </w:tc>
        <w:tc>
          <w:tcPr>
            <w:tcW w:w="1152" w:type="dxa"/>
          </w:tcPr>
          <w:p w14:paraId="692D2F21" w14:textId="77777777" w:rsidR="00370192" w:rsidRPr="006D0E71" w:rsidRDefault="00370192" w:rsidP="003013BC">
            <w:pPr>
              <w:pStyle w:val="TableText"/>
              <w:rPr>
                <w:noProof w:val="0"/>
              </w:rPr>
            </w:pPr>
            <w:r w:rsidRPr="006D0E71">
              <w:rPr>
                <w:noProof w:val="0"/>
              </w:rPr>
              <w:t>2, 3</w:t>
            </w:r>
          </w:p>
        </w:tc>
        <w:tc>
          <w:tcPr>
            <w:tcW w:w="864" w:type="dxa"/>
          </w:tcPr>
          <w:p w14:paraId="0575F89B" w14:textId="77777777" w:rsidR="00370192" w:rsidRPr="006D0E71" w:rsidRDefault="00370192" w:rsidP="003013BC">
            <w:pPr>
              <w:pStyle w:val="TableText"/>
              <w:rPr>
                <w:noProof w:val="0"/>
              </w:rPr>
            </w:pPr>
            <w:r w:rsidRPr="006D0E71">
              <w:rPr>
                <w:noProof w:val="0"/>
              </w:rPr>
              <w:t>3−6</w:t>
            </w:r>
          </w:p>
        </w:tc>
        <w:tc>
          <w:tcPr>
            <w:tcW w:w="1728" w:type="dxa"/>
          </w:tcPr>
          <w:p w14:paraId="19CF1034" w14:textId="7E50CED0" w:rsidR="00370192" w:rsidRPr="006D0E71" w:rsidRDefault="007B46AD" w:rsidP="003013BC">
            <w:pPr>
              <w:pStyle w:val="TableText"/>
              <w:rPr>
                <w:noProof w:val="0"/>
              </w:rPr>
            </w:pPr>
            <w:r w:rsidRPr="006D0E71">
              <w:rPr>
                <w:noProof w:val="0"/>
              </w:rPr>
              <w:t>7</w:t>
            </w:r>
            <w:r w:rsidR="00370192" w:rsidRPr="006D0E71">
              <w:rPr>
                <w:noProof w:val="0"/>
              </w:rPr>
              <w:t>−8</w:t>
            </w:r>
          </w:p>
        </w:tc>
        <w:tc>
          <w:tcPr>
            <w:tcW w:w="1296" w:type="dxa"/>
          </w:tcPr>
          <w:p w14:paraId="37AD4FB7" w14:textId="77777777" w:rsidR="00370192" w:rsidRPr="006D0E71" w:rsidRDefault="00370192" w:rsidP="003013BC">
            <w:pPr>
              <w:pStyle w:val="TableText"/>
              <w:rPr>
                <w:noProof w:val="0"/>
              </w:rPr>
            </w:pPr>
            <w:r w:rsidRPr="006D0E71">
              <w:rPr>
                <w:noProof w:val="0"/>
              </w:rPr>
              <w:t>0</w:t>
            </w:r>
          </w:p>
        </w:tc>
        <w:tc>
          <w:tcPr>
            <w:tcW w:w="1080" w:type="dxa"/>
          </w:tcPr>
          <w:p w14:paraId="0ED7FB7F" w14:textId="77777777" w:rsidR="00370192" w:rsidRPr="006D0E71" w:rsidRDefault="00370192" w:rsidP="003013BC">
            <w:pPr>
              <w:pStyle w:val="TableText"/>
              <w:rPr>
                <w:noProof w:val="0"/>
              </w:rPr>
            </w:pPr>
            <w:r w:rsidRPr="006D0E71">
              <w:rPr>
                <w:noProof w:val="0"/>
              </w:rPr>
              <w:t>7−8</w:t>
            </w:r>
          </w:p>
        </w:tc>
      </w:tr>
      <w:tr w:rsidR="00370192" w:rsidRPr="006D0E71" w14:paraId="53D8F3FA" w14:textId="77777777" w:rsidTr="000328E2">
        <w:tc>
          <w:tcPr>
            <w:tcW w:w="2592" w:type="dxa"/>
          </w:tcPr>
          <w:p w14:paraId="38BB4867" w14:textId="77777777" w:rsidR="00370192" w:rsidRPr="006D0E71" w:rsidRDefault="00370192" w:rsidP="003013BC">
            <w:pPr>
              <w:pStyle w:val="TableText"/>
              <w:jc w:val="left"/>
              <w:rPr>
                <w:noProof w:val="0"/>
              </w:rPr>
            </w:pPr>
            <w:r w:rsidRPr="006D0E71">
              <w:rPr>
                <w:noProof w:val="0"/>
              </w:rPr>
              <w:t>2. Writing</w:t>
            </w:r>
          </w:p>
        </w:tc>
        <w:tc>
          <w:tcPr>
            <w:tcW w:w="1980" w:type="dxa"/>
          </w:tcPr>
          <w:p w14:paraId="03D577EE" w14:textId="77777777" w:rsidR="00370192" w:rsidRPr="006D0E71" w:rsidRDefault="00370192" w:rsidP="003013BC">
            <w:pPr>
              <w:pStyle w:val="TableText"/>
              <w:jc w:val="left"/>
              <w:rPr>
                <w:noProof w:val="0"/>
              </w:rPr>
            </w:pPr>
            <w:r w:rsidRPr="006D0E71">
              <w:rPr>
                <w:noProof w:val="0"/>
              </w:rPr>
              <w:t>Organization/‌Purpose</w:t>
            </w:r>
          </w:p>
        </w:tc>
        <w:tc>
          <w:tcPr>
            <w:tcW w:w="3060" w:type="dxa"/>
          </w:tcPr>
          <w:p w14:paraId="2F669724" w14:textId="51343F20" w:rsidR="00370192" w:rsidRPr="006D0E71" w:rsidRDefault="00370192" w:rsidP="003013BC">
            <w:pPr>
              <w:pStyle w:val="TableText"/>
              <w:jc w:val="left"/>
              <w:rPr>
                <w:noProof w:val="0"/>
              </w:rPr>
            </w:pPr>
            <w:r w:rsidRPr="006D0E71">
              <w:rPr>
                <w:noProof w:val="0"/>
              </w:rPr>
              <w:t>1b/3b/6b: Revise Brief Texts</w:t>
            </w:r>
            <w:bookmarkStart w:id="24" w:name="_Ref38361219"/>
            <w:r w:rsidR="00915C97" w:rsidRPr="006D0E71">
              <w:rPr>
                <w:rStyle w:val="FootnoteReference"/>
                <w:noProof w:val="0"/>
              </w:rPr>
              <w:footnoteReference w:id="28"/>
            </w:r>
            <w:bookmarkEnd w:id="24"/>
          </w:p>
        </w:tc>
        <w:tc>
          <w:tcPr>
            <w:tcW w:w="1152" w:type="dxa"/>
          </w:tcPr>
          <w:p w14:paraId="0DC103F7" w14:textId="77777777" w:rsidR="00370192" w:rsidRPr="006D0E71" w:rsidRDefault="00370192" w:rsidP="003013BC">
            <w:pPr>
              <w:pStyle w:val="TableText"/>
              <w:rPr>
                <w:noProof w:val="0"/>
              </w:rPr>
            </w:pPr>
            <w:r w:rsidRPr="006D0E71">
              <w:rPr>
                <w:noProof w:val="0"/>
              </w:rPr>
              <w:t>2</w:t>
            </w:r>
          </w:p>
        </w:tc>
        <w:tc>
          <w:tcPr>
            <w:tcW w:w="864" w:type="dxa"/>
          </w:tcPr>
          <w:p w14:paraId="40C1E3F0" w14:textId="475CD678" w:rsidR="00370192" w:rsidRPr="006D0E71" w:rsidRDefault="00183F07" w:rsidP="003013BC">
            <w:pPr>
              <w:pStyle w:val="TableText"/>
              <w:rPr>
                <w:noProof w:val="0"/>
              </w:rPr>
            </w:pPr>
            <w:r w:rsidRPr="006D0E71">
              <w:rPr>
                <w:noProof w:val="0"/>
              </w:rPr>
              <w:t>1</w:t>
            </w:r>
          </w:p>
        </w:tc>
        <w:tc>
          <w:tcPr>
            <w:tcW w:w="1728" w:type="dxa"/>
          </w:tcPr>
          <w:p w14:paraId="6952336B" w14:textId="35805157" w:rsidR="00370192" w:rsidRPr="006D0E71" w:rsidRDefault="00183F07" w:rsidP="003013BC">
            <w:pPr>
              <w:pStyle w:val="TableText"/>
              <w:rPr>
                <w:noProof w:val="0"/>
              </w:rPr>
            </w:pPr>
            <w:r w:rsidRPr="006D0E71">
              <w:rPr>
                <w:noProof w:val="0"/>
              </w:rPr>
              <w:t>1</w:t>
            </w:r>
          </w:p>
        </w:tc>
        <w:tc>
          <w:tcPr>
            <w:tcW w:w="1296" w:type="dxa"/>
          </w:tcPr>
          <w:p w14:paraId="118B89C8" w14:textId="77777777" w:rsidR="00370192" w:rsidRPr="006D0E71" w:rsidRDefault="00370192" w:rsidP="003013BC">
            <w:pPr>
              <w:pStyle w:val="TableText"/>
              <w:rPr>
                <w:noProof w:val="0"/>
              </w:rPr>
            </w:pPr>
            <w:r w:rsidRPr="006D0E71">
              <w:rPr>
                <w:noProof w:val="0"/>
              </w:rPr>
              <w:t>0</w:t>
            </w:r>
          </w:p>
        </w:tc>
        <w:tc>
          <w:tcPr>
            <w:tcW w:w="1080" w:type="dxa"/>
          </w:tcPr>
          <w:p w14:paraId="31318570" w14:textId="14C1293B" w:rsidR="00370192" w:rsidRPr="006D0E71" w:rsidRDefault="00183F07" w:rsidP="003013BC">
            <w:pPr>
              <w:pStyle w:val="TableText"/>
              <w:rPr>
                <w:noProof w:val="0"/>
              </w:rPr>
            </w:pPr>
            <w:r w:rsidRPr="006D0E71">
              <w:rPr>
                <w:noProof w:val="0"/>
              </w:rPr>
              <w:t>6</w:t>
            </w:r>
          </w:p>
        </w:tc>
      </w:tr>
      <w:tr w:rsidR="00370192" w:rsidRPr="006D0E71" w14:paraId="2D4A6EC8" w14:textId="77777777" w:rsidTr="000328E2">
        <w:tc>
          <w:tcPr>
            <w:tcW w:w="2592" w:type="dxa"/>
          </w:tcPr>
          <w:p w14:paraId="3424683F" w14:textId="77777777" w:rsidR="00370192" w:rsidRPr="006D0E71" w:rsidRDefault="00370192" w:rsidP="003013BC">
            <w:pPr>
              <w:pStyle w:val="TableText"/>
              <w:jc w:val="left"/>
              <w:rPr>
                <w:noProof w:val="0"/>
              </w:rPr>
            </w:pPr>
            <w:r w:rsidRPr="006D0E71">
              <w:rPr>
                <w:noProof w:val="0"/>
              </w:rPr>
              <w:t>2. Writing</w:t>
            </w:r>
          </w:p>
        </w:tc>
        <w:tc>
          <w:tcPr>
            <w:tcW w:w="1980" w:type="dxa"/>
          </w:tcPr>
          <w:p w14:paraId="73C002D7" w14:textId="77777777" w:rsidR="00370192" w:rsidRPr="006D0E71" w:rsidRDefault="00370192" w:rsidP="003013BC">
            <w:pPr>
              <w:pStyle w:val="TableText"/>
              <w:jc w:val="left"/>
              <w:rPr>
                <w:noProof w:val="0"/>
              </w:rPr>
            </w:pPr>
            <w:r w:rsidRPr="006D0E71">
              <w:rPr>
                <w:noProof w:val="0"/>
              </w:rPr>
              <w:t>Evidence/‌Elaboration</w:t>
            </w:r>
          </w:p>
        </w:tc>
        <w:tc>
          <w:tcPr>
            <w:tcW w:w="3060" w:type="dxa"/>
          </w:tcPr>
          <w:p w14:paraId="2839D6A9" w14:textId="6EE56612" w:rsidR="00370192" w:rsidRPr="006D0E71" w:rsidRDefault="00370192" w:rsidP="003013BC">
            <w:pPr>
              <w:pStyle w:val="TableText"/>
              <w:jc w:val="left"/>
              <w:rPr>
                <w:noProof w:val="0"/>
                <w:vertAlign w:val="superscript"/>
              </w:rPr>
            </w:pPr>
            <w:r w:rsidRPr="006D0E71">
              <w:rPr>
                <w:noProof w:val="0"/>
              </w:rPr>
              <w:t>1b/3b/6b: Revise Brief Texts</w:t>
            </w:r>
            <w:r w:rsidR="00FD33CF" w:rsidRPr="006D0E71">
              <w:rPr>
                <w:noProof w:val="0"/>
              </w:rPr>
              <w:fldChar w:fldCharType="begin"/>
            </w:r>
            <w:r w:rsidR="00FD33CF" w:rsidRPr="006D0E71">
              <w:rPr>
                <w:noProof w:val="0"/>
              </w:rPr>
              <w:instrText xml:space="preserve"> NOTEREF _Ref38361219 \f \h </w:instrText>
            </w:r>
            <w:r w:rsidR="000E0D6E">
              <w:rPr>
                <w:noProof w:val="0"/>
              </w:rPr>
              <w:instrText xml:space="preserve"> \* MERGEFORMAT </w:instrText>
            </w:r>
            <w:r w:rsidR="00FD33CF" w:rsidRPr="006D0E71">
              <w:rPr>
                <w:noProof w:val="0"/>
              </w:rPr>
            </w:r>
            <w:r w:rsidR="00FD33CF" w:rsidRPr="006D0E71">
              <w:rPr>
                <w:noProof w:val="0"/>
              </w:rPr>
              <w:fldChar w:fldCharType="separate"/>
            </w:r>
            <w:r w:rsidR="00FD33CF" w:rsidRPr="006D0E71">
              <w:rPr>
                <w:rStyle w:val="FootnoteReference"/>
                <w:noProof w:val="0"/>
              </w:rPr>
              <w:t>9</w:t>
            </w:r>
            <w:r w:rsidR="00FD33CF" w:rsidRPr="006D0E71">
              <w:rPr>
                <w:noProof w:val="0"/>
              </w:rPr>
              <w:fldChar w:fldCharType="end"/>
            </w:r>
          </w:p>
        </w:tc>
        <w:tc>
          <w:tcPr>
            <w:tcW w:w="1152" w:type="dxa"/>
          </w:tcPr>
          <w:p w14:paraId="4DECE23E" w14:textId="77777777" w:rsidR="00370192" w:rsidRPr="006D0E71" w:rsidRDefault="00370192" w:rsidP="003013BC">
            <w:pPr>
              <w:pStyle w:val="TableText"/>
              <w:rPr>
                <w:noProof w:val="0"/>
              </w:rPr>
            </w:pPr>
            <w:r w:rsidRPr="006D0E71">
              <w:rPr>
                <w:noProof w:val="0"/>
              </w:rPr>
              <w:t>2</w:t>
            </w:r>
          </w:p>
        </w:tc>
        <w:tc>
          <w:tcPr>
            <w:tcW w:w="864" w:type="dxa"/>
          </w:tcPr>
          <w:p w14:paraId="13B03DFE" w14:textId="5C2B050B" w:rsidR="00370192" w:rsidRPr="006D0E71" w:rsidRDefault="00183F07" w:rsidP="003013BC">
            <w:pPr>
              <w:pStyle w:val="TableText"/>
              <w:rPr>
                <w:noProof w:val="0"/>
              </w:rPr>
            </w:pPr>
            <w:r w:rsidRPr="006D0E71">
              <w:rPr>
                <w:noProof w:val="0"/>
              </w:rPr>
              <w:t>1</w:t>
            </w:r>
          </w:p>
        </w:tc>
        <w:tc>
          <w:tcPr>
            <w:tcW w:w="1728" w:type="dxa"/>
          </w:tcPr>
          <w:p w14:paraId="6B46E81A" w14:textId="6032F8E9" w:rsidR="00370192" w:rsidRPr="006D0E71" w:rsidDel="003D6E96" w:rsidRDefault="00183F07" w:rsidP="003013BC">
            <w:pPr>
              <w:pStyle w:val="TableText"/>
              <w:rPr>
                <w:noProof w:val="0"/>
              </w:rPr>
            </w:pPr>
            <w:r w:rsidRPr="006D0E71">
              <w:rPr>
                <w:noProof w:val="0"/>
              </w:rPr>
              <w:t>1</w:t>
            </w:r>
          </w:p>
        </w:tc>
        <w:tc>
          <w:tcPr>
            <w:tcW w:w="1296" w:type="dxa"/>
          </w:tcPr>
          <w:p w14:paraId="1A431B71" w14:textId="77777777" w:rsidR="00370192" w:rsidRPr="006D0E71" w:rsidRDefault="00370192" w:rsidP="003013BC">
            <w:pPr>
              <w:pStyle w:val="TableText"/>
              <w:rPr>
                <w:noProof w:val="0"/>
              </w:rPr>
            </w:pPr>
            <w:r w:rsidRPr="006D0E71">
              <w:rPr>
                <w:noProof w:val="0"/>
              </w:rPr>
              <w:t>0</w:t>
            </w:r>
          </w:p>
        </w:tc>
        <w:tc>
          <w:tcPr>
            <w:tcW w:w="1080" w:type="dxa"/>
          </w:tcPr>
          <w:p w14:paraId="1B808A68" w14:textId="2D761D9C" w:rsidR="00370192" w:rsidRPr="006D0E71" w:rsidDel="003D6E96" w:rsidRDefault="00183F07" w:rsidP="003013BC">
            <w:pPr>
              <w:pStyle w:val="TableText"/>
              <w:rPr>
                <w:noProof w:val="0"/>
              </w:rPr>
            </w:pPr>
            <w:r w:rsidRPr="006D0E71">
              <w:rPr>
                <w:noProof w:val="0"/>
              </w:rPr>
              <w:t>6</w:t>
            </w:r>
          </w:p>
        </w:tc>
      </w:tr>
      <w:tr w:rsidR="00370192" w:rsidRPr="006D0E71" w14:paraId="60682CED" w14:textId="77777777" w:rsidTr="000328E2">
        <w:tc>
          <w:tcPr>
            <w:tcW w:w="2592" w:type="dxa"/>
          </w:tcPr>
          <w:p w14:paraId="1B88AE93" w14:textId="77777777" w:rsidR="00370192" w:rsidRPr="006D0E71" w:rsidRDefault="00370192" w:rsidP="003013BC">
            <w:pPr>
              <w:pStyle w:val="TableText"/>
              <w:jc w:val="left"/>
              <w:rPr>
                <w:noProof w:val="0"/>
              </w:rPr>
            </w:pPr>
            <w:r w:rsidRPr="006D0E71">
              <w:rPr>
                <w:noProof w:val="0"/>
              </w:rPr>
              <w:t>2. Writing</w:t>
            </w:r>
          </w:p>
        </w:tc>
        <w:tc>
          <w:tcPr>
            <w:tcW w:w="1980" w:type="dxa"/>
          </w:tcPr>
          <w:p w14:paraId="659DEE8E" w14:textId="77777777" w:rsidR="00370192" w:rsidRPr="006D0E71" w:rsidRDefault="00370192" w:rsidP="003013BC">
            <w:pPr>
              <w:pStyle w:val="TableText"/>
              <w:jc w:val="left"/>
              <w:rPr>
                <w:noProof w:val="0"/>
              </w:rPr>
            </w:pPr>
            <w:r w:rsidRPr="006D0E71">
              <w:rPr>
                <w:noProof w:val="0"/>
              </w:rPr>
              <w:t>Evidence/‌Elaboration</w:t>
            </w:r>
          </w:p>
        </w:tc>
        <w:tc>
          <w:tcPr>
            <w:tcW w:w="3060" w:type="dxa"/>
          </w:tcPr>
          <w:p w14:paraId="76D59D6B" w14:textId="1CB0095C" w:rsidR="00370192" w:rsidRPr="006D0E71" w:rsidRDefault="00370192" w:rsidP="003013BC">
            <w:pPr>
              <w:pStyle w:val="TableText"/>
              <w:jc w:val="left"/>
              <w:rPr>
                <w:noProof w:val="0"/>
              </w:rPr>
            </w:pPr>
            <w:r w:rsidRPr="006D0E71">
              <w:rPr>
                <w:noProof w:val="0"/>
              </w:rPr>
              <w:t>8: Language and Vocabulary Use</w:t>
            </w:r>
            <w:r w:rsidR="0039082C" w:rsidRPr="006D0E71">
              <w:rPr>
                <w:rStyle w:val="FootnoteReference"/>
                <w:noProof w:val="0"/>
              </w:rPr>
              <w:footnoteReference w:id="29"/>
            </w:r>
          </w:p>
        </w:tc>
        <w:tc>
          <w:tcPr>
            <w:tcW w:w="1152" w:type="dxa"/>
          </w:tcPr>
          <w:p w14:paraId="7C04F7EC" w14:textId="77777777" w:rsidR="00370192" w:rsidRPr="006D0E71" w:rsidRDefault="00370192" w:rsidP="003013BC">
            <w:pPr>
              <w:pStyle w:val="TableText"/>
              <w:rPr>
                <w:noProof w:val="0"/>
              </w:rPr>
            </w:pPr>
            <w:r w:rsidRPr="006D0E71">
              <w:rPr>
                <w:noProof w:val="0"/>
              </w:rPr>
              <w:t>1, 2</w:t>
            </w:r>
          </w:p>
        </w:tc>
        <w:tc>
          <w:tcPr>
            <w:tcW w:w="864" w:type="dxa"/>
          </w:tcPr>
          <w:p w14:paraId="65A801DB" w14:textId="36CB33F2" w:rsidR="00370192" w:rsidRPr="006D0E71" w:rsidRDefault="00183F07" w:rsidP="003013BC">
            <w:pPr>
              <w:pStyle w:val="TableText"/>
              <w:rPr>
                <w:noProof w:val="0"/>
              </w:rPr>
            </w:pPr>
            <w:r w:rsidRPr="006D0E71">
              <w:rPr>
                <w:noProof w:val="0"/>
              </w:rPr>
              <w:t>1</w:t>
            </w:r>
          </w:p>
        </w:tc>
        <w:tc>
          <w:tcPr>
            <w:tcW w:w="1728" w:type="dxa"/>
          </w:tcPr>
          <w:p w14:paraId="795C28C3" w14:textId="6DF93489" w:rsidR="00370192" w:rsidRPr="006D0E71" w:rsidDel="003D6E96" w:rsidRDefault="00183F07" w:rsidP="003013BC">
            <w:pPr>
              <w:pStyle w:val="TableText"/>
              <w:rPr>
                <w:noProof w:val="0"/>
              </w:rPr>
            </w:pPr>
            <w:r w:rsidRPr="006D0E71">
              <w:rPr>
                <w:noProof w:val="0"/>
              </w:rPr>
              <w:t>1</w:t>
            </w:r>
          </w:p>
        </w:tc>
        <w:tc>
          <w:tcPr>
            <w:tcW w:w="1296" w:type="dxa"/>
          </w:tcPr>
          <w:p w14:paraId="5F94CADB" w14:textId="77777777" w:rsidR="00370192" w:rsidRPr="006D0E71" w:rsidRDefault="00370192" w:rsidP="003013BC">
            <w:pPr>
              <w:pStyle w:val="TableText"/>
              <w:rPr>
                <w:noProof w:val="0"/>
              </w:rPr>
            </w:pPr>
            <w:r w:rsidRPr="006D0E71">
              <w:rPr>
                <w:noProof w:val="0"/>
              </w:rPr>
              <w:t>0</w:t>
            </w:r>
          </w:p>
        </w:tc>
        <w:tc>
          <w:tcPr>
            <w:tcW w:w="1080" w:type="dxa"/>
          </w:tcPr>
          <w:p w14:paraId="6A3723E0" w14:textId="39464372" w:rsidR="00370192" w:rsidRPr="006D0E71" w:rsidDel="003D6E96" w:rsidRDefault="00183F07" w:rsidP="003013BC">
            <w:pPr>
              <w:pStyle w:val="TableText"/>
              <w:rPr>
                <w:noProof w:val="0"/>
              </w:rPr>
            </w:pPr>
            <w:r w:rsidRPr="006D0E71">
              <w:rPr>
                <w:noProof w:val="0"/>
              </w:rPr>
              <w:t>6</w:t>
            </w:r>
          </w:p>
        </w:tc>
      </w:tr>
      <w:tr w:rsidR="00370192" w:rsidRPr="006D0E71" w14:paraId="00F839B9" w14:textId="77777777" w:rsidTr="000328E2">
        <w:tc>
          <w:tcPr>
            <w:tcW w:w="2592" w:type="dxa"/>
          </w:tcPr>
          <w:p w14:paraId="17907729" w14:textId="77777777" w:rsidR="00370192" w:rsidRPr="006D0E71" w:rsidRDefault="00370192" w:rsidP="003013BC">
            <w:pPr>
              <w:pStyle w:val="TableText"/>
              <w:jc w:val="left"/>
              <w:rPr>
                <w:noProof w:val="0"/>
              </w:rPr>
            </w:pPr>
            <w:r w:rsidRPr="006D0E71">
              <w:rPr>
                <w:noProof w:val="0"/>
              </w:rPr>
              <w:t>2. Writing</w:t>
            </w:r>
          </w:p>
        </w:tc>
        <w:tc>
          <w:tcPr>
            <w:tcW w:w="1980" w:type="dxa"/>
          </w:tcPr>
          <w:p w14:paraId="1C382B6D" w14:textId="77777777" w:rsidR="00370192" w:rsidRPr="006D0E71" w:rsidRDefault="00370192" w:rsidP="003013BC">
            <w:pPr>
              <w:pStyle w:val="TableText"/>
              <w:jc w:val="left"/>
              <w:rPr>
                <w:noProof w:val="0"/>
              </w:rPr>
            </w:pPr>
            <w:r w:rsidRPr="006D0E71">
              <w:rPr>
                <w:noProof w:val="0"/>
              </w:rPr>
              <w:t>Conventions</w:t>
            </w:r>
          </w:p>
        </w:tc>
        <w:tc>
          <w:tcPr>
            <w:tcW w:w="3060" w:type="dxa"/>
          </w:tcPr>
          <w:p w14:paraId="31E6ABAC" w14:textId="77777777" w:rsidR="00370192" w:rsidRPr="006D0E71" w:rsidRDefault="00370192" w:rsidP="003013BC">
            <w:pPr>
              <w:pStyle w:val="TableText"/>
              <w:jc w:val="left"/>
              <w:rPr>
                <w:noProof w:val="0"/>
              </w:rPr>
            </w:pPr>
            <w:r w:rsidRPr="006D0E71">
              <w:rPr>
                <w:noProof w:val="0"/>
              </w:rPr>
              <w:t>9: Edit/Clarify</w:t>
            </w:r>
          </w:p>
        </w:tc>
        <w:tc>
          <w:tcPr>
            <w:tcW w:w="1152" w:type="dxa"/>
          </w:tcPr>
          <w:p w14:paraId="7954AC5D" w14:textId="77777777" w:rsidR="00370192" w:rsidRPr="006D0E71" w:rsidRDefault="00370192" w:rsidP="003013BC">
            <w:pPr>
              <w:pStyle w:val="TableText"/>
              <w:rPr>
                <w:noProof w:val="0"/>
              </w:rPr>
            </w:pPr>
            <w:r w:rsidRPr="006D0E71">
              <w:rPr>
                <w:noProof w:val="0"/>
              </w:rPr>
              <w:t>1, 2</w:t>
            </w:r>
          </w:p>
        </w:tc>
        <w:tc>
          <w:tcPr>
            <w:tcW w:w="864" w:type="dxa"/>
          </w:tcPr>
          <w:p w14:paraId="4065658B" w14:textId="696D97CF" w:rsidR="00370192" w:rsidRPr="006D0E71" w:rsidRDefault="00183F07" w:rsidP="003013BC">
            <w:pPr>
              <w:pStyle w:val="TableText"/>
              <w:rPr>
                <w:noProof w:val="0"/>
              </w:rPr>
            </w:pPr>
            <w:r w:rsidRPr="006D0E71">
              <w:rPr>
                <w:noProof w:val="0"/>
              </w:rPr>
              <w:t>3</w:t>
            </w:r>
          </w:p>
        </w:tc>
        <w:tc>
          <w:tcPr>
            <w:tcW w:w="1728" w:type="dxa"/>
          </w:tcPr>
          <w:p w14:paraId="0CF565C8" w14:textId="20004505" w:rsidR="00370192" w:rsidRPr="006D0E71" w:rsidRDefault="00183F07" w:rsidP="003013BC">
            <w:pPr>
              <w:pStyle w:val="TableText"/>
              <w:rPr>
                <w:noProof w:val="0"/>
              </w:rPr>
            </w:pPr>
            <w:r w:rsidRPr="006D0E71">
              <w:rPr>
                <w:noProof w:val="0"/>
              </w:rPr>
              <w:t>3</w:t>
            </w:r>
          </w:p>
        </w:tc>
        <w:tc>
          <w:tcPr>
            <w:tcW w:w="1296" w:type="dxa"/>
          </w:tcPr>
          <w:p w14:paraId="3D4E6CCB" w14:textId="77777777" w:rsidR="00370192" w:rsidRPr="006D0E71" w:rsidRDefault="00370192" w:rsidP="003013BC">
            <w:pPr>
              <w:pStyle w:val="TableText"/>
              <w:rPr>
                <w:noProof w:val="0"/>
              </w:rPr>
            </w:pPr>
            <w:r w:rsidRPr="006D0E71">
              <w:rPr>
                <w:noProof w:val="0"/>
              </w:rPr>
              <w:t>0</w:t>
            </w:r>
          </w:p>
        </w:tc>
        <w:tc>
          <w:tcPr>
            <w:tcW w:w="1080" w:type="dxa"/>
          </w:tcPr>
          <w:p w14:paraId="04B07800" w14:textId="4B4D84A3" w:rsidR="00370192" w:rsidRPr="006D0E71" w:rsidRDefault="00183F07" w:rsidP="003013BC">
            <w:pPr>
              <w:pStyle w:val="TableText"/>
              <w:rPr>
                <w:noProof w:val="0"/>
              </w:rPr>
            </w:pPr>
            <w:r w:rsidRPr="006D0E71">
              <w:rPr>
                <w:noProof w:val="0"/>
              </w:rPr>
              <w:t>6</w:t>
            </w:r>
          </w:p>
        </w:tc>
      </w:tr>
      <w:tr w:rsidR="00370192" w:rsidRPr="006D0E71" w14:paraId="74D42A34" w14:textId="77777777" w:rsidTr="000328E2">
        <w:tc>
          <w:tcPr>
            <w:tcW w:w="2592" w:type="dxa"/>
          </w:tcPr>
          <w:p w14:paraId="4DCB17A4" w14:textId="77777777" w:rsidR="00370192" w:rsidRPr="006D0E71" w:rsidRDefault="00370192" w:rsidP="003013BC">
            <w:pPr>
              <w:pStyle w:val="TableText"/>
              <w:jc w:val="left"/>
              <w:rPr>
                <w:noProof w:val="0"/>
              </w:rPr>
            </w:pPr>
            <w:r w:rsidRPr="006D0E71">
              <w:rPr>
                <w:noProof w:val="0"/>
              </w:rPr>
              <w:t>3. Speaking/‌Listening</w:t>
            </w:r>
          </w:p>
        </w:tc>
        <w:tc>
          <w:tcPr>
            <w:tcW w:w="1980" w:type="dxa"/>
          </w:tcPr>
          <w:p w14:paraId="0356D995" w14:textId="77777777" w:rsidR="00370192" w:rsidRPr="006D0E71" w:rsidRDefault="00370192" w:rsidP="003013BC">
            <w:pPr>
              <w:pStyle w:val="TableText"/>
              <w:jc w:val="left"/>
              <w:rPr>
                <w:noProof w:val="0"/>
              </w:rPr>
            </w:pPr>
            <w:r w:rsidRPr="006D0E71">
              <w:rPr>
                <w:noProof w:val="0"/>
              </w:rPr>
              <w:t>Listening</w:t>
            </w:r>
          </w:p>
        </w:tc>
        <w:tc>
          <w:tcPr>
            <w:tcW w:w="3060" w:type="dxa"/>
          </w:tcPr>
          <w:p w14:paraId="35E5D064" w14:textId="77777777" w:rsidR="00370192" w:rsidRPr="006D0E71" w:rsidRDefault="00370192" w:rsidP="003013BC">
            <w:pPr>
              <w:pStyle w:val="TableText"/>
              <w:jc w:val="left"/>
              <w:rPr>
                <w:noProof w:val="0"/>
              </w:rPr>
            </w:pPr>
            <w:r w:rsidRPr="006D0E71">
              <w:rPr>
                <w:noProof w:val="0"/>
              </w:rPr>
              <w:t>4: Listen/Interpret</w:t>
            </w:r>
          </w:p>
        </w:tc>
        <w:tc>
          <w:tcPr>
            <w:tcW w:w="1152" w:type="dxa"/>
          </w:tcPr>
          <w:p w14:paraId="4C786D0F" w14:textId="77777777" w:rsidR="00370192" w:rsidRPr="006D0E71" w:rsidRDefault="00370192" w:rsidP="003013BC">
            <w:pPr>
              <w:pStyle w:val="TableText"/>
              <w:rPr>
                <w:noProof w:val="0"/>
              </w:rPr>
            </w:pPr>
            <w:r w:rsidRPr="006D0E71">
              <w:rPr>
                <w:noProof w:val="0"/>
              </w:rPr>
              <w:t>1, 2, 3</w:t>
            </w:r>
          </w:p>
        </w:tc>
        <w:tc>
          <w:tcPr>
            <w:tcW w:w="864" w:type="dxa"/>
          </w:tcPr>
          <w:p w14:paraId="42FCC565" w14:textId="52D7F76F" w:rsidR="00370192" w:rsidRPr="006D0E71" w:rsidRDefault="00370192" w:rsidP="003013BC">
            <w:pPr>
              <w:pStyle w:val="TableText"/>
              <w:rPr>
                <w:noProof w:val="0"/>
              </w:rPr>
            </w:pPr>
            <w:r w:rsidRPr="006D0E71">
              <w:rPr>
                <w:noProof w:val="0"/>
              </w:rPr>
              <w:t>8</w:t>
            </w:r>
            <w:r w:rsidR="00183F07" w:rsidRPr="006D0E71">
              <w:rPr>
                <w:noProof w:val="0"/>
              </w:rPr>
              <w:t>−9</w:t>
            </w:r>
          </w:p>
        </w:tc>
        <w:tc>
          <w:tcPr>
            <w:tcW w:w="1728" w:type="dxa"/>
          </w:tcPr>
          <w:p w14:paraId="762D9193" w14:textId="3E76617D" w:rsidR="00370192" w:rsidRPr="006D0E71" w:rsidRDefault="00183F07" w:rsidP="003013BC">
            <w:pPr>
              <w:pStyle w:val="TableText"/>
              <w:rPr>
                <w:noProof w:val="0"/>
              </w:rPr>
            </w:pPr>
            <w:r w:rsidRPr="006D0E71">
              <w:rPr>
                <w:noProof w:val="0"/>
              </w:rPr>
              <w:t>8−9</w:t>
            </w:r>
          </w:p>
        </w:tc>
        <w:tc>
          <w:tcPr>
            <w:tcW w:w="1296" w:type="dxa"/>
          </w:tcPr>
          <w:p w14:paraId="4D36A518" w14:textId="77777777" w:rsidR="00370192" w:rsidRPr="006D0E71" w:rsidRDefault="00370192" w:rsidP="003013BC">
            <w:pPr>
              <w:pStyle w:val="TableText"/>
              <w:rPr>
                <w:noProof w:val="0"/>
              </w:rPr>
            </w:pPr>
            <w:r w:rsidRPr="006D0E71">
              <w:rPr>
                <w:noProof w:val="0"/>
              </w:rPr>
              <w:t>0</w:t>
            </w:r>
          </w:p>
        </w:tc>
        <w:tc>
          <w:tcPr>
            <w:tcW w:w="1080" w:type="dxa"/>
          </w:tcPr>
          <w:p w14:paraId="44686AC0" w14:textId="3022266D" w:rsidR="00370192" w:rsidRPr="006D0E71" w:rsidRDefault="00183F07" w:rsidP="003013BC">
            <w:pPr>
              <w:pStyle w:val="TableText"/>
              <w:rPr>
                <w:noProof w:val="0"/>
              </w:rPr>
            </w:pPr>
            <w:r w:rsidRPr="006D0E71">
              <w:rPr>
                <w:noProof w:val="0"/>
              </w:rPr>
              <w:t>8−9</w:t>
            </w:r>
          </w:p>
        </w:tc>
      </w:tr>
      <w:tr w:rsidR="00370192" w:rsidRPr="006D0E71" w14:paraId="59A00749" w14:textId="77777777" w:rsidTr="000328E2">
        <w:tc>
          <w:tcPr>
            <w:tcW w:w="2592" w:type="dxa"/>
          </w:tcPr>
          <w:p w14:paraId="0A6400A9" w14:textId="77777777" w:rsidR="00370192" w:rsidRPr="006D0E71" w:rsidRDefault="00370192" w:rsidP="00370192">
            <w:pPr>
              <w:pStyle w:val="TableText"/>
              <w:keepNext/>
              <w:jc w:val="left"/>
              <w:rPr>
                <w:noProof w:val="0"/>
              </w:rPr>
            </w:pPr>
            <w:r w:rsidRPr="006D0E71">
              <w:rPr>
                <w:noProof w:val="0"/>
              </w:rPr>
              <w:t>4. Research</w:t>
            </w:r>
          </w:p>
        </w:tc>
        <w:tc>
          <w:tcPr>
            <w:tcW w:w="1980" w:type="dxa"/>
          </w:tcPr>
          <w:p w14:paraId="3979F8EF" w14:textId="77777777" w:rsidR="00370192" w:rsidRPr="006D0E71" w:rsidRDefault="00370192" w:rsidP="003013BC">
            <w:pPr>
              <w:pStyle w:val="TableText"/>
              <w:jc w:val="left"/>
              <w:rPr>
                <w:noProof w:val="0"/>
              </w:rPr>
            </w:pPr>
            <w:r w:rsidRPr="006D0E71">
              <w:rPr>
                <w:noProof w:val="0"/>
              </w:rPr>
              <w:t>Research</w:t>
            </w:r>
          </w:p>
        </w:tc>
        <w:tc>
          <w:tcPr>
            <w:tcW w:w="3060" w:type="dxa"/>
          </w:tcPr>
          <w:p w14:paraId="174FC2BE" w14:textId="77777777" w:rsidR="00370192" w:rsidRPr="006D0E71" w:rsidRDefault="00370192" w:rsidP="003013BC">
            <w:pPr>
              <w:pStyle w:val="TableText"/>
              <w:jc w:val="left"/>
              <w:rPr>
                <w:noProof w:val="0"/>
              </w:rPr>
            </w:pPr>
            <w:r w:rsidRPr="006D0E71">
              <w:rPr>
                <w:noProof w:val="0"/>
              </w:rPr>
              <w:t>2: Interpret and Integrate Information</w:t>
            </w:r>
          </w:p>
        </w:tc>
        <w:tc>
          <w:tcPr>
            <w:tcW w:w="1152" w:type="dxa"/>
          </w:tcPr>
          <w:p w14:paraId="69EEA54C" w14:textId="77777777" w:rsidR="00370192" w:rsidRPr="006D0E71" w:rsidRDefault="00370192" w:rsidP="003013BC">
            <w:pPr>
              <w:pStyle w:val="TableText"/>
              <w:rPr>
                <w:noProof w:val="0"/>
              </w:rPr>
            </w:pPr>
            <w:r w:rsidRPr="006D0E71">
              <w:rPr>
                <w:noProof w:val="0"/>
              </w:rPr>
              <w:t>2</w:t>
            </w:r>
          </w:p>
        </w:tc>
        <w:tc>
          <w:tcPr>
            <w:tcW w:w="864" w:type="dxa"/>
          </w:tcPr>
          <w:p w14:paraId="0348503F" w14:textId="029F2FA6" w:rsidR="00370192" w:rsidRPr="006D0E71" w:rsidRDefault="00183F07" w:rsidP="003013BC">
            <w:pPr>
              <w:pStyle w:val="TableText"/>
              <w:rPr>
                <w:noProof w:val="0"/>
              </w:rPr>
            </w:pPr>
            <w:r w:rsidRPr="006D0E71">
              <w:rPr>
                <w:noProof w:val="0"/>
              </w:rPr>
              <w:t>2−3</w:t>
            </w:r>
          </w:p>
        </w:tc>
        <w:tc>
          <w:tcPr>
            <w:tcW w:w="1728" w:type="dxa"/>
          </w:tcPr>
          <w:p w14:paraId="083B2920" w14:textId="27F6C2DF" w:rsidR="00370192" w:rsidRPr="006D0E71" w:rsidRDefault="00183F07" w:rsidP="003013BC">
            <w:pPr>
              <w:pStyle w:val="TableText"/>
              <w:rPr>
                <w:noProof w:val="0"/>
              </w:rPr>
            </w:pPr>
            <w:r w:rsidRPr="006D0E71">
              <w:rPr>
                <w:noProof w:val="0"/>
              </w:rPr>
              <w:t>2−3</w:t>
            </w:r>
          </w:p>
        </w:tc>
        <w:tc>
          <w:tcPr>
            <w:tcW w:w="1296" w:type="dxa"/>
          </w:tcPr>
          <w:p w14:paraId="60A578DB" w14:textId="77777777" w:rsidR="00370192" w:rsidRPr="006D0E71" w:rsidRDefault="00370192" w:rsidP="003013BC">
            <w:pPr>
              <w:pStyle w:val="TableText"/>
              <w:rPr>
                <w:noProof w:val="0"/>
              </w:rPr>
            </w:pPr>
            <w:r w:rsidRPr="006D0E71">
              <w:rPr>
                <w:noProof w:val="0"/>
              </w:rPr>
              <w:t>0</w:t>
            </w:r>
          </w:p>
        </w:tc>
        <w:tc>
          <w:tcPr>
            <w:tcW w:w="1080" w:type="dxa"/>
          </w:tcPr>
          <w:p w14:paraId="471A5E4A" w14:textId="0529D722" w:rsidR="00370192" w:rsidRPr="006D0E71" w:rsidRDefault="00183F07" w:rsidP="003013BC">
            <w:pPr>
              <w:pStyle w:val="TableText"/>
              <w:rPr>
                <w:noProof w:val="0"/>
              </w:rPr>
            </w:pPr>
            <w:r w:rsidRPr="006D0E71">
              <w:rPr>
                <w:noProof w:val="0"/>
              </w:rPr>
              <w:t>8</w:t>
            </w:r>
          </w:p>
        </w:tc>
      </w:tr>
      <w:tr w:rsidR="00370192" w:rsidRPr="006D0E71" w14:paraId="46433552" w14:textId="77777777" w:rsidTr="000328E2">
        <w:tc>
          <w:tcPr>
            <w:tcW w:w="2592" w:type="dxa"/>
          </w:tcPr>
          <w:p w14:paraId="6B446385" w14:textId="77777777" w:rsidR="00370192" w:rsidRPr="006D0E71" w:rsidRDefault="00370192" w:rsidP="00370192">
            <w:pPr>
              <w:pStyle w:val="TableText"/>
              <w:keepNext/>
              <w:jc w:val="left"/>
              <w:rPr>
                <w:noProof w:val="0"/>
              </w:rPr>
            </w:pPr>
            <w:r w:rsidRPr="006D0E71">
              <w:rPr>
                <w:noProof w:val="0"/>
              </w:rPr>
              <w:t>4. Research</w:t>
            </w:r>
          </w:p>
        </w:tc>
        <w:tc>
          <w:tcPr>
            <w:tcW w:w="1980" w:type="dxa"/>
          </w:tcPr>
          <w:p w14:paraId="39AAC3A7" w14:textId="77777777" w:rsidR="00370192" w:rsidRPr="006D0E71" w:rsidRDefault="00370192" w:rsidP="003013BC">
            <w:pPr>
              <w:pStyle w:val="TableText"/>
              <w:jc w:val="left"/>
              <w:rPr>
                <w:noProof w:val="0"/>
              </w:rPr>
            </w:pPr>
            <w:r w:rsidRPr="006D0E71">
              <w:rPr>
                <w:noProof w:val="0"/>
              </w:rPr>
              <w:t>Research</w:t>
            </w:r>
          </w:p>
        </w:tc>
        <w:tc>
          <w:tcPr>
            <w:tcW w:w="3060" w:type="dxa"/>
          </w:tcPr>
          <w:p w14:paraId="6720AB84" w14:textId="77777777" w:rsidR="00370192" w:rsidRPr="006D0E71" w:rsidRDefault="00370192" w:rsidP="003013BC">
            <w:pPr>
              <w:pStyle w:val="TableText"/>
              <w:jc w:val="left"/>
              <w:rPr>
                <w:noProof w:val="0"/>
              </w:rPr>
            </w:pPr>
            <w:r w:rsidRPr="006D0E71">
              <w:rPr>
                <w:noProof w:val="0"/>
              </w:rPr>
              <w:t>3: Analyze Information/‌Sources</w:t>
            </w:r>
          </w:p>
        </w:tc>
        <w:tc>
          <w:tcPr>
            <w:tcW w:w="1152" w:type="dxa"/>
          </w:tcPr>
          <w:p w14:paraId="6B60DC97" w14:textId="77777777" w:rsidR="00370192" w:rsidRPr="006D0E71" w:rsidRDefault="00370192" w:rsidP="003013BC">
            <w:pPr>
              <w:pStyle w:val="TableText"/>
              <w:rPr>
                <w:noProof w:val="0"/>
              </w:rPr>
            </w:pPr>
            <w:r w:rsidRPr="006D0E71">
              <w:rPr>
                <w:noProof w:val="0"/>
              </w:rPr>
              <w:t>2</w:t>
            </w:r>
          </w:p>
        </w:tc>
        <w:tc>
          <w:tcPr>
            <w:tcW w:w="864" w:type="dxa"/>
          </w:tcPr>
          <w:p w14:paraId="7DFB6D6F" w14:textId="24BCCE82" w:rsidR="00370192" w:rsidRPr="006D0E71" w:rsidRDefault="00183F07" w:rsidP="003013BC">
            <w:pPr>
              <w:pStyle w:val="TableText"/>
              <w:rPr>
                <w:noProof w:val="0"/>
              </w:rPr>
            </w:pPr>
            <w:r w:rsidRPr="006D0E71">
              <w:rPr>
                <w:noProof w:val="0"/>
              </w:rPr>
              <w:t>2−3</w:t>
            </w:r>
          </w:p>
        </w:tc>
        <w:tc>
          <w:tcPr>
            <w:tcW w:w="1728" w:type="dxa"/>
          </w:tcPr>
          <w:p w14:paraId="31A240C6" w14:textId="05420892" w:rsidR="00370192" w:rsidRPr="006D0E71" w:rsidRDefault="00183F07" w:rsidP="003013BC">
            <w:pPr>
              <w:pStyle w:val="TableText"/>
              <w:rPr>
                <w:noProof w:val="0"/>
              </w:rPr>
            </w:pPr>
            <w:r w:rsidRPr="006D0E71">
              <w:rPr>
                <w:noProof w:val="0"/>
              </w:rPr>
              <w:t>2−3</w:t>
            </w:r>
          </w:p>
        </w:tc>
        <w:tc>
          <w:tcPr>
            <w:tcW w:w="1296" w:type="dxa"/>
          </w:tcPr>
          <w:p w14:paraId="389BB2BD" w14:textId="77777777" w:rsidR="00370192" w:rsidRPr="006D0E71" w:rsidRDefault="00370192" w:rsidP="003013BC">
            <w:pPr>
              <w:pStyle w:val="TableText"/>
              <w:rPr>
                <w:noProof w:val="0"/>
              </w:rPr>
            </w:pPr>
            <w:r w:rsidRPr="006D0E71">
              <w:rPr>
                <w:noProof w:val="0"/>
              </w:rPr>
              <w:t>0</w:t>
            </w:r>
          </w:p>
        </w:tc>
        <w:tc>
          <w:tcPr>
            <w:tcW w:w="1080" w:type="dxa"/>
          </w:tcPr>
          <w:p w14:paraId="4824C916" w14:textId="719ACAB0" w:rsidR="00370192" w:rsidRPr="006D0E71" w:rsidRDefault="00183F07" w:rsidP="003013BC">
            <w:pPr>
              <w:pStyle w:val="TableText"/>
              <w:rPr>
                <w:noProof w:val="0"/>
              </w:rPr>
            </w:pPr>
            <w:r w:rsidRPr="006D0E71">
              <w:rPr>
                <w:noProof w:val="0"/>
              </w:rPr>
              <w:t>8</w:t>
            </w:r>
          </w:p>
        </w:tc>
      </w:tr>
      <w:tr w:rsidR="00370192" w:rsidRPr="006D0E71" w14:paraId="5E738950" w14:textId="77777777" w:rsidTr="000328E2">
        <w:tc>
          <w:tcPr>
            <w:tcW w:w="2592" w:type="dxa"/>
          </w:tcPr>
          <w:p w14:paraId="1B616CF3" w14:textId="77777777" w:rsidR="00370192" w:rsidRPr="006D0E71" w:rsidRDefault="00370192" w:rsidP="003013BC">
            <w:pPr>
              <w:pStyle w:val="TableText"/>
              <w:jc w:val="left"/>
              <w:rPr>
                <w:noProof w:val="0"/>
              </w:rPr>
            </w:pPr>
            <w:r w:rsidRPr="006D0E71">
              <w:rPr>
                <w:noProof w:val="0"/>
              </w:rPr>
              <w:t>4. Research</w:t>
            </w:r>
          </w:p>
        </w:tc>
        <w:tc>
          <w:tcPr>
            <w:tcW w:w="1980" w:type="dxa"/>
          </w:tcPr>
          <w:p w14:paraId="039D57CF" w14:textId="77777777" w:rsidR="00370192" w:rsidRPr="006D0E71" w:rsidRDefault="00370192" w:rsidP="003013BC">
            <w:pPr>
              <w:pStyle w:val="TableText"/>
              <w:jc w:val="left"/>
              <w:rPr>
                <w:noProof w:val="0"/>
              </w:rPr>
            </w:pPr>
            <w:r w:rsidRPr="006D0E71">
              <w:rPr>
                <w:noProof w:val="0"/>
              </w:rPr>
              <w:t>Research</w:t>
            </w:r>
          </w:p>
        </w:tc>
        <w:tc>
          <w:tcPr>
            <w:tcW w:w="3060" w:type="dxa"/>
          </w:tcPr>
          <w:p w14:paraId="463E5626" w14:textId="77777777" w:rsidR="00370192" w:rsidRPr="006D0E71" w:rsidRDefault="00370192" w:rsidP="003013BC">
            <w:pPr>
              <w:pStyle w:val="TableText"/>
              <w:jc w:val="left"/>
              <w:rPr>
                <w:noProof w:val="0"/>
              </w:rPr>
            </w:pPr>
            <w:r w:rsidRPr="006D0E71">
              <w:rPr>
                <w:noProof w:val="0"/>
              </w:rPr>
              <w:t>4: Use Evidence</w:t>
            </w:r>
          </w:p>
        </w:tc>
        <w:tc>
          <w:tcPr>
            <w:tcW w:w="1152" w:type="dxa"/>
          </w:tcPr>
          <w:p w14:paraId="607BC140" w14:textId="77777777" w:rsidR="00370192" w:rsidRPr="006D0E71" w:rsidRDefault="00370192" w:rsidP="003013BC">
            <w:pPr>
              <w:pStyle w:val="TableText"/>
              <w:rPr>
                <w:noProof w:val="0"/>
              </w:rPr>
            </w:pPr>
            <w:r w:rsidRPr="006D0E71">
              <w:rPr>
                <w:noProof w:val="0"/>
              </w:rPr>
              <w:t>2</w:t>
            </w:r>
          </w:p>
        </w:tc>
        <w:tc>
          <w:tcPr>
            <w:tcW w:w="864" w:type="dxa"/>
          </w:tcPr>
          <w:p w14:paraId="06B19F1A" w14:textId="63F02286" w:rsidR="00370192" w:rsidRPr="006D0E71" w:rsidRDefault="00183F07" w:rsidP="003013BC">
            <w:pPr>
              <w:pStyle w:val="TableText"/>
              <w:rPr>
                <w:noProof w:val="0"/>
              </w:rPr>
            </w:pPr>
            <w:r w:rsidRPr="006D0E71">
              <w:rPr>
                <w:noProof w:val="0"/>
              </w:rPr>
              <w:t>2−3</w:t>
            </w:r>
          </w:p>
        </w:tc>
        <w:tc>
          <w:tcPr>
            <w:tcW w:w="1728" w:type="dxa"/>
          </w:tcPr>
          <w:p w14:paraId="67315CAB" w14:textId="56F17141" w:rsidR="00370192" w:rsidRPr="006D0E71" w:rsidRDefault="00183F07" w:rsidP="003013BC">
            <w:pPr>
              <w:pStyle w:val="TableText"/>
              <w:rPr>
                <w:noProof w:val="0"/>
              </w:rPr>
            </w:pPr>
            <w:r w:rsidRPr="006D0E71">
              <w:rPr>
                <w:noProof w:val="0"/>
              </w:rPr>
              <w:t>2−3</w:t>
            </w:r>
          </w:p>
        </w:tc>
        <w:tc>
          <w:tcPr>
            <w:tcW w:w="1296" w:type="dxa"/>
          </w:tcPr>
          <w:p w14:paraId="6BBCFD1C" w14:textId="77777777" w:rsidR="00370192" w:rsidRPr="006D0E71" w:rsidRDefault="00370192" w:rsidP="003013BC">
            <w:pPr>
              <w:pStyle w:val="TableText"/>
              <w:rPr>
                <w:noProof w:val="0"/>
              </w:rPr>
            </w:pPr>
            <w:r w:rsidRPr="006D0E71">
              <w:rPr>
                <w:noProof w:val="0"/>
              </w:rPr>
              <w:t>0</w:t>
            </w:r>
          </w:p>
        </w:tc>
        <w:tc>
          <w:tcPr>
            <w:tcW w:w="1080" w:type="dxa"/>
          </w:tcPr>
          <w:p w14:paraId="4C471814" w14:textId="10D22F4D" w:rsidR="00370192" w:rsidRPr="006D0E71" w:rsidRDefault="00183F07" w:rsidP="003013BC">
            <w:pPr>
              <w:pStyle w:val="TableText"/>
              <w:rPr>
                <w:noProof w:val="0"/>
              </w:rPr>
            </w:pPr>
            <w:r w:rsidRPr="006D0E71">
              <w:rPr>
                <w:noProof w:val="0"/>
              </w:rPr>
              <w:t>8</w:t>
            </w:r>
          </w:p>
        </w:tc>
      </w:tr>
    </w:tbl>
    <w:p w14:paraId="116797EF" w14:textId="77777777" w:rsidR="00370192" w:rsidRPr="006D0E71" w:rsidRDefault="00370192" w:rsidP="00370192">
      <w:pPr>
        <w:sectPr w:rsidR="00370192" w:rsidRPr="006D0E71" w:rsidSect="003013BC">
          <w:headerReference w:type="default" r:id="rId25"/>
          <w:footerReference w:type="even" r:id="rId26"/>
          <w:footerReference w:type="default" r:id="rId27"/>
          <w:headerReference w:type="first" r:id="rId28"/>
          <w:footerReference w:type="first" r:id="rId29"/>
          <w:footnotePr>
            <w:numRestart w:val="eachSect"/>
          </w:footnotePr>
          <w:pgSz w:w="15840" w:h="12240" w:orient="landscape" w:code="1"/>
          <w:pgMar w:top="1152" w:right="1152" w:bottom="1152" w:left="1152" w:header="576" w:footer="360" w:gutter="0"/>
          <w:cols w:space="720"/>
          <w:titlePg/>
          <w:docGrid w:linePitch="360"/>
        </w:sectPr>
      </w:pPr>
    </w:p>
    <w:p w14:paraId="4E3C6572" w14:textId="4B97B223" w:rsidR="00370192" w:rsidRPr="006D0E71" w:rsidRDefault="00370192" w:rsidP="00DC55B6">
      <w:pPr>
        <w:pStyle w:val="Heading5"/>
      </w:pPr>
      <w:r w:rsidRPr="006D0E71">
        <w:lastRenderedPageBreak/>
        <w:t xml:space="preserve">Target Sampling ELA/Literacy Grades </w:t>
      </w:r>
      <w:r w:rsidR="002926BC" w:rsidRPr="006D0E71">
        <w:t>Three Through Five</w:t>
      </w:r>
      <w:r w:rsidRPr="006D0E71">
        <w:t>, PT Component</w:t>
      </w:r>
    </w:p>
    <w:tbl>
      <w:tblPr>
        <w:tblStyle w:val="TRs"/>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ELA/Literacy Grades Three Through Five, PT Component"/>
      </w:tblPr>
      <w:tblGrid>
        <w:gridCol w:w="2592"/>
        <w:gridCol w:w="1728"/>
        <w:gridCol w:w="2736"/>
        <w:gridCol w:w="864"/>
        <w:gridCol w:w="1728"/>
        <w:gridCol w:w="1296"/>
        <w:gridCol w:w="1440"/>
        <w:gridCol w:w="1152"/>
      </w:tblGrid>
      <w:tr w:rsidR="00370192" w:rsidRPr="00E71E31" w14:paraId="68B9D48F" w14:textId="77777777" w:rsidTr="00E71E31">
        <w:trPr>
          <w:cnfStyle w:val="100000000000" w:firstRow="1" w:lastRow="0" w:firstColumn="0" w:lastColumn="0" w:oddVBand="0" w:evenVBand="0" w:oddHBand="0" w:evenHBand="0" w:firstRowFirstColumn="0" w:firstRowLastColumn="0" w:lastRowFirstColumn="0" w:lastRowLastColumn="0"/>
          <w:trHeight w:val="576"/>
        </w:trPr>
        <w:tc>
          <w:tcPr>
            <w:tcW w:w="25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0C9409" w14:textId="77777777" w:rsidR="00370192" w:rsidRPr="00E71E31" w:rsidRDefault="00370192" w:rsidP="003013BC">
            <w:pPr>
              <w:pStyle w:val="TableHead"/>
              <w:rPr>
                <w:b/>
                <w:bCs w:val="0"/>
                <w:noProof w:val="0"/>
              </w:rPr>
            </w:pPr>
            <w:r w:rsidRPr="00E71E31">
              <w:rPr>
                <w:b/>
                <w:bCs w:val="0"/>
                <w:noProof w:val="0"/>
              </w:rPr>
              <w:t>Claim/Score Reporting Category</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98245E" w14:textId="77777777" w:rsidR="00370192" w:rsidRPr="00E71E31" w:rsidRDefault="00370192" w:rsidP="003013BC">
            <w:pPr>
              <w:pStyle w:val="TableHead"/>
              <w:rPr>
                <w:b/>
                <w:bCs w:val="0"/>
                <w:noProof w:val="0"/>
              </w:rPr>
            </w:pPr>
            <w:r w:rsidRPr="00E71E31">
              <w:rPr>
                <w:b/>
                <w:bCs w:val="0"/>
                <w:noProof w:val="0"/>
              </w:rPr>
              <w:t>Content Category</w:t>
            </w:r>
          </w:p>
        </w:tc>
        <w:tc>
          <w:tcPr>
            <w:tcW w:w="27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B7F0CE" w14:textId="77777777" w:rsidR="00370192" w:rsidRPr="00E71E31" w:rsidRDefault="00370192" w:rsidP="003013BC">
            <w:pPr>
              <w:pStyle w:val="TableHead"/>
              <w:rPr>
                <w:b/>
                <w:bCs w:val="0"/>
                <w:noProof w:val="0"/>
              </w:rPr>
            </w:pPr>
            <w:r w:rsidRPr="00E71E31">
              <w:rPr>
                <w:b/>
                <w:bCs w:val="0"/>
                <w:noProof w:val="0"/>
              </w:rPr>
              <w:t>Assessment Target</w:t>
            </w:r>
          </w:p>
        </w:tc>
        <w:tc>
          <w:tcPr>
            <w:tcW w:w="8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9DF3B1" w14:textId="77777777" w:rsidR="00370192" w:rsidRPr="00E71E31" w:rsidRDefault="00370192" w:rsidP="003013BC">
            <w:pPr>
              <w:pStyle w:val="TableHead"/>
              <w:rPr>
                <w:b/>
                <w:bCs w:val="0"/>
                <w:noProof w:val="0"/>
              </w:rPr>
            </w:pPr>
            <w:r w:rsidRPr="00E71E31">
              <w:rPr>
                <w:b/>
                <w:bCs w:val="0"/>
                <w:noProof w:val="0"/>
              </w:rPr>
              <w:t>DOK</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9A9383" w14:textId="1B1268D6" w:rsidR="00370192" w:rsidRPr="00E71E31" w:rsidRDefault="00370192" w:rsidP="003013BC">
            <w:pPr>
              <w:pStyle w:val="TableHead"/>
              <w:rPr>
                <w:b/>
                <w:bCs w:val="0"/>
                <w:noProof w:val="0"/>
              </w:rPr>
            </w:pPr>
            <w:r w:rsidRPr="00E71E31">
              <w:rPr>
                <w:b/>
                <w:bCs w:val="0"/>
                <w:noProof w:val="0"/>
              </w:rPr>
              <w:t>Machine-Scored Item</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19C3A3" w14:textId="2C4CA92B" w:rsidR="00370192" w:rsidRPr="00E71E31" w:rsidRDefault="00370192" w:rsidP="003013BC">
            <w:pPr>
              <w:pStyle w:val="TableHead"/>
              <w:rPr>
                <w:b/>
                <w:bCs w:val="0"/>
                <w:noProof w:val="0"/>
              </w:rPr>
            </w:pPr>
            <w:r w:rsidRPr="00E71E31">
              <w:rPr>
                <w:b/>
                <w:bCs w:val="0"/>
                <w:noProof w:val="0"/>
              </w:rPr>
              <w:t>Short-Text Item</w:t>
            </w:r>
          </w:p>
        </w:tc>
        <w:tc>
          <w:tcPr>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72FCC8" w14:textId="14029EC8" w:rsidR="00370192" w:rsidRPr="00E71E31" w:rsidRDefault="00370192" w:rsidP="003013BC">
            <w:pPr>
              <w:pStyle w:val="TableHead"/>
              <w:rPr>
                <w:b/>
                <w:bCs w:val="0"/>
                <w:noProof w:val="0"/>
              </w:rPr>
            </w:pPr>
            <w:r w:rsidRPr="00E71E31">
              <w:rPr>
                <w:b/>
                <w:bCs w:val="0"/>
                <w:noProof w:val="0"/>
              </w:rPr>
              <w:t>Full-Write Item</w:t>
            </w:r>
          </w:p>
        </w:tc>
        <w:tc>
          <w:tcPr>
            <w:tcW w:w="11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588A2E" w14:textId="77777777" w:rsidR="00370192" w:rsidRPr="00E71E31" w:rsidRDefault="00370192" w:rsidP="003013BC">
            <w:pPr>
              <w:pStyle w:val="TableHead"/>
              <w:rPr>
                <w:b/>
                <w:bCs w:val="0"/>
                <w:noProof w:val="0"/>
              </w:rPr>
            </w:pPr>
            <w:r w:rsidRPr="00E71E31">
              <w:rPr>
                <w:b/>
                <w:bCs w:val="0"/>
                <w:noProof w:val="0"/>
              </w:rPr>
              <w:t>Scores</w:t>
            </w:r>
          </w:p>
        </w:tc>
      </w:tr>
      <w:tr w:rsidR="00370192" w:rsidRPr="006D0E71" w14:paraId="27EA4F5A" w14:textId="77777777" w:rsidTr="00E71E31">
        <w:trPr>
          <w:trHeight w:val="60"/>
        </w:trPr>
        <w:tc>
          <w:tcPr>
            <w:tcW w:w="2592" w:type="dxa"/>
          </w:tcPr>
          <w:p w14:paraId="3C1C6796" w14:textId="77777777" w:rsidR="00370192" w:rsidRPr="006D0E71" w:rsidRDefault="00370192" w:rsidP="003013BC">
            <w:pPr>
              <w:pStyle w:val="TableText"/>
              <w:jc w:val="left"/>
              <w:rPr>
                <w:noProof w:val="0"/>
              </w:rPr>
            </w:pPr>
            <w:r w:rsidRPr="006D0E71">
              <w:rPr>
                <w:noProof w:val="0"/>
              </w:rPr>
              <w:t>2. Writing</w:t>
            </w:r>
          </w:p>
        </w:tc>
        <w:tc>
          <w:tcPr>
            <w:tcW w:w="1728" w:type="dxa"/>
          </w:tcPr>
          <w:p w14:paraId="28BEC614" w14:textId="77777777" w:rsidR="00370192" w:rsidRPr="006D0E71" w:rsidRDefault="00370192" w:rsidP="003013BC">
            <w:pPr>
              <w:pStyle w:val="TableText"/>
              <w:jc w:val="left"/>
              <w:rPr>
                <w:noProof w:val="0"/>
              </w:rPr>
            </w:pPr>
            <w:r w:rsidRPr="006D0E71">
              <w:rPr>
                <w:noProof w:val="0"/>
              </w:rPr>
              <w:t>Organization/‌Purpose</w:t>
            </w:r>
          </w:p>
        </w:tc>
        <w:tc>
          <w:tcPr>
            <w:tcW w:w="2736" w:type="dxa"/>
          </w:tcPr>
          <w:p w14:paraId="39C1A5EA" w14:textId="77777777" w:rsidR="00370192" w:rsidRPr="006D0E71" w:rsidRDefault="00370192" w:rsidP="003013BC">
            <w:pPr>
              <w:pStyle w:val="TableText"/>
              <w:jc w:val="left"/>
              <w:rPr>
                <w:noProof w:val="0"/>
              </w:rPr>
            </w:pPr>
            <w:r w:rsidRPr="006D0E71">
              <w:rPr>
                <w:noProof w:val="0"/>
              </w:rPr>
              <w:t>2/4/7: Compose Full Texts</w:t>
            </w:r>
          </w:p>
        </w:tc>
        <w:tc>
          <w:tcPr>
            <w:tcW w:w="864" w:type="dxa"/>
          </w:tcPr>
          <w:p w14:paraId="5506C1C5" w14:textId="77777777" w:rsidR="00370192" w:rsidRPr="006D0E71" w:rsidRDefault="00370192" w:rsidP="003013BC">
            <w:pPr>
              <w:pStyle w:val="TableText"/>
              <w:rPr>
                <w:noProof w:val="0"/>
                <w:szCs w:val="24"/>
              </w:rPr>
            </w:pPr>
            <w:r w:rsidRPr="006D0E71">
              <w:rPr>
                <w:noProof w:val="0"/>
                <w:szCs w:val="24"/>
              </w:rPr>
              <w:t>4</w:t>
            </w:r>
          </w:p>
        </w:tc>
        <w:tc>
          <w:tcPr>
            <w:tcW w:w="1728" w:type="dxa"/>
          </w:tcPr>
          <w:p w14:paraId="7F449281" w14:textId="77777777" w:rsidR="00370192" w:rsidRPr="006D0E71" w:rsidRDefault="00370192" w:rsidP="003013BC">
            <w:pPr>
              <w:pStyle w:val="TableText"/>
              <w:rPr>
                <w:noProof w:val="0"/>
                <w:szCs w:val="24"/>
              </w:rPr>
            </w:pPr>
            <w:r w:rsidRPr="006D0E71">
              <w:rPr>
                <w:noProof w:val="0"/>
                <w:szCs w:val="24"/>
              </w:rPr>
              <w:t>0</w:t>
            </w:r>
          </w:p>
        </w:tc>
        <w:tc>
          <w:tcPr>
            <w:tcW w:w="1296" w:type="dxa"/>
          </w:tcPr>
          <w:p w14:paraId="04B56D4E" w14:textId="77777777" w:rsidR="00370192" w:rsidRPr="006D0E71" w:rsidRDefault="00370192" w:rsidP="003013BC">
            <w:pPr>
              <w:pStyle w:val="TableText"/>
              <w:rPr>
                <w:noProof w:val="0"/>
                <w:szCs w:val="24"/>
              </w:rPr>
            </w:pPr>
            <w:r w:rsidRPr="006D0E71">
              <w:rPr>
                <w:noProof w:val="0"/>
                <w:szCs w:val="24"/>
              </w:rPr>
              <w:t>0</w:t>
            </w:r>
          </w:p>
        </w:tc>
        <w:tc>
          <w:tcPr>
            <w:tcW w:w="1440" w:type="dxa"/>
          </w:tcPr>
          <w:p w14:paraId="3F2F085A" w14:textId="77777777" w:rsidR="00370192" w:rsidRPr="006D0E71" w:rsidRDefault="00370192" w:rsidP="003013BC">
            <w:pPr>
              <w:pStyle w:val="TableText"/>
              <w:rPr>
                <w:noProof w:val="0"/>
                <w:szCs w:val="24"/>
              </w:rPr>
            </w:pPr>
            <w:r w:rsidRPr="006D0E71">
              <w:rPr>
                <w:noProof w:val="0"/>
                <w:szCs w:val="24"/>
              </w:rPr>
              <w:t>1</w:t>
            </w:r>
          </w:p>
        </w:tc>
        <w:tc>
          <w:tcPr>
            <w:tcW w:w="1152" w:type="dxa"/>
          </w:tcPr>
          <w:p w14:paraId="0A603552" w14:textId="77777777" w:rsidR="00370192" w:rsidRPr="006D0E71" w:rsidRDefault="00370192" w:rsidP="003013BC">
            <w:pPr>
              <w:pStyle w:val="TableText"/>
              <w:rPr>
                <w:noProof w:val="0"/>
                <w:szCs w:val="24"/>
              </w:rPr>
            </w:pPr>
            <w:r w:rsidRPr="006D0E71">
              <w:rPr>
                <w:noProof w:val="0"/>
                <w:szCs w:val="24"/>
              </w:rPr>
              <w:t>1</w:t>
            </w:r>
          </w:p>
        </w:tc>
      </w:tr>
      <w:tr w:rsidR="00370192" w:rsidRPr="006D0E71" w14:paraId="34253846" w14:textId="77777777" w:rsidTr="00E71E31">
        <w:trPr>
          <w:trHeight w:val="419"/>
        </w:trPr>
        <w:tc>
          <w:tcPr>
            <w:tcW w:w="2592" w:type="dxa"/>
          </w:tcPr>
          <w:p w14:paraId="62F2EAE3" w14:textId="77777777" w:rsidR="00370192" w:rsidRPr="006D0E71" w:rsidRDefault="00370192" w:rsidP="003013BC">
            <w:pPr>
              <w:pStyle w:val="TableText"/>
              <w:jc w:val="left"/>
              <w:rPr>
                <w:noProof w:val="0"/>
              </w:rPr>
            </w:pPr>
            <w:r w:rsidRPr="006D0E71">
              <w:rPr>
                <w:noProof w:val="0"/>
              </w:rPr>
              <w:t>2. Writing</w:t>
            </w:r>
          </w:p>
        </w:tc>
        <w:tc>
          <w:tcPr>
            <w:tcW w:w="1728" w:type="dxa"/>
          </w:tcPr>
          <w:p w14:paraId="1C29F357" w14:textId="77777777" w:rsidR="00370192" w:rsidRPr="006D0E71" w:rsidRDefault="00370192" w:rsidP="003013BC">
            <w:pPr>
              <w:pStyle w:val="TableText"/>
              <w:jc w:val="left"/>
              <w:rPr>
                <w:noProof w:val="0"/>
              </w:rPr>
            </w:pPr>
            <w:r w:rsidRPr="006D0E71">
              <w:rPr>
                <w:noProof w:val="0"/>
              </w:rPr>
              <w:t>Evidence/‌Elaboration</w:t>
            </w:r>
          </w:p>
        </w:tc>
        <w:tc>
          <w:tcPr>
            <w:tcW w:w="2736" w:type="dxa"/>
          </w:tcPr>
          <w:p w14:paraId="1069012A" w14:textId="77777777" w:rsidR="00370192" w:rsidRPr="006D0E71" w:rsidRDefault="00370192" w:rsidP="003013BC">
            <w:pPr>
              <w:pStyle w:val="TableText"/>
              <w:jc w:val="left"/>
              <w:rPr>
                <w:noProof w:val="0"/>
              </w:rPr>
            </w:pPr>
            <w:r w:rsidRPr="006D0E71">
              <w:rPr>
                <w:noProof w:val="0"/>
              </w:rPr>
              <w:t>2/4/7: Compose Full Texts</w:t>
            </w:r>
          </w:p>
        </w:tc>
        <w:tc>
          <w:tcPr>
            <w:tcW w:w="864" w:type="dxa"/>
          </w:tcPr>
          <w:p w14:paraId="275E5059" w14:textId="77777777" w:rsidR="00370192" w:rsidRPr="006D0E71" w:rsidRDefault="00370192" w:rsidP="003013BC">
            <w:pPr>
              <w:pStyle w:val="TableText"/>
              <w:rPr>
                <w:noProof w:val="0"/>
                <w:szCs w:val="24"/>
              </w:rPr>
            </w:pPr>
            <w:r w:rsidRPr="006D0E71">
              <w:rPr>
                <w:noProof w:val="0"/>
                <w:szCs w:val="24"/>
              </w:rPr>
              <w:t>4</w:t>
            </w:r>
          </w:p>
        </w:tc>
        <w:tc>
          <w:tcPr>
            <w:tcW w:w="1728" w:type="dxa"/>
          </w:tcPr>
          <w:p w14:paraId="683D20A0" w14:textId="77777777" w:rsidR="00370192" w:rsidRPr="006D0E71" w:rsidRDefault="00370192" w:rsidP="003013BC">
            <w:pPr>
              <w:pStyle w:val="TableText"/>
              <w:rPr>
                <w:noProof w:val="0"/>
                <w:szCs w:val="24"/>
              </w:rPr>
            </w:pPr>
            <w:r w:rsidRPr="006D0E71">
              <w:rPr>
                <w:noProof w:val="0"/>
                <w:szCs w:val="24"/>
              </w:rPr>
              <w:t>0</w:t>
            </w:r>
          </w:p>
        </w:tc>
        <w:tc>
          <w:tcPr>
            <w:tcW w:w="1296" w:type="dxa"/>
          </w:tcPr>
          <w:p w14:paraId="0C19801B" w14:textId="77777777" w:rsidR="00370192" w:rsidRPr="006D0E71" w:rsidRDefault="00370192" w:rsidP="003013BC">
            <w:pPr>
              <w:pStyle w:val="TableText"/>
              <w:rPr>
                <w:noProof w:val="0"/>
                <w:szCs w:val="24"/>
              </w:rPr>
            </w:pPr>
            <w:r w:rsidRPr="006D0E71">
              <w:rPr>
                <w:noProof w:val="0"/>
                <w:szCs w:val="24"/>
              </w:rPr>
              <w:t>0</w:t>
            </w:r>
          </w:p>
        </w:tc>
        <w:tc>
          <w:tcPr>
            <w:tcW w:w="1440" w:type="dxa"/>
          </w:tcPr>
          <w:p w14:paraId="49544774" w14:textId="77777777" w:rsidR="00370192" w:rsidRPr="006D0E71" w:rsidRDefault="00370192" w:rsidP="003013BC">
            <w:pPr>
              <w:pStyle w:val="TableText"/>
              <w:rPr>
                <w:noProof w:val="0"/>
                <w:szCs w:val="24"/>
              </w:rPr>
            </w:pPr>
            <w:r w:rsidRPr="006D0E71">
              <w:rPr>
                <w:noProof w:val="0"/>
                <w:szCs w:val="24"/>
              </w:rPr>
              <w:t>1</w:t>
            </w:r>
          </w:p>
        </w:tc>
        <w:tc>
          <w:tcPr>
            <w:tcW w:w="1152" w:type="dxa"/>
          </w:tcPr>
          <w:p w14:paraId="4145F718" w14:textId="77777777" w:rsidR="00370192" w:rsidRPr="006D0E71" w:rsidRDefault="00370192" w:rsidP="003013BC">
            <w:pPr>
              <w:pStyle w:val="TableText"/>
              <w:rPr>
                <w:noProof w:val="0"/>
                <w:szCs w:val="24"/>
              </w:rPr>
            </w:pPr>
            <w:r w:rsidRPr="006D0E71">
              <w:rPr>
                <w:noProof w:val="0"/>
                <w:szCs w:val="24"/>
              </w:rPr>
              <w:t>1</w:t>
            </w:r>
          </w:p>
        </w:tc>
      </w:tr>
      <w:tr w:rsidR="00370192" w:rsidRPr="006D0E71" w14:paraId="43C06239" w14:textId="77777777" w:rsidTr="00E71E31">
        <w:trPr>
          <w:trHeight w:val="231"/>
        </w:trPr>
        <w:tc>
          <w:tcPr>
            <w:tcW w:w="2592" w:type="dxa"/>
          </w:tcPr>
          <w:p w14:paraId="12ECA621" w14:textId="77777777" w:rsidR="00370192" w:rsidRPr="006D0E71" w:rsidRDefault="00370192" w:rsidP="003013BC">
            <w:pPr>
              <w:pStyle w:val="TableText"/>
              <w:jc w:val="left"/>
              <w:rPr>
                <w:noProof w:val="0"/>
              </w:rPr>
            </w:pPr>
            <w:r w:rsidRPr="006D0E71">
              <w:rPr>
                <w:noProof w:val="0"/>
              </w:rPr>
              <w:t>2. Writing</w:t>
            </w:r>
          </w:p>
        </w:tc>
        <w:tc>
          <w:tcPr>
            <w:tcW w:w="1728" w:type="dxa"/>
          </w:tcPr>
          <w:p w14:paraId="1BAE0B85" w14:textId="77777777" w:rsidR="00370192" w:rsidRPr="006D0E71" w:rsidRDefault="00370192" w:rsidP="003013BC">
            <w:pPr>
              <w:pStyle w:val="TableText"/>
              <w:jc w:val="left"/>
              <w:rPr>
                <w:noProof w:val="0"/>
              </w:rPr>
            </w:pPr>
            <w:r w:rsidRPr="006D0E71">
              <w:rPr>
                <w:noProof w:val="0"/>
              </w:rPr>
              <w:t>Evidence/‌Elaboration</w:t>
            </w:r>
          </w:p>
        </w:tc>
        <w:tc>
          <w:tcPr>
            <w:tcW w:w="2736" w:type="dxa"/>
          </w:tcPr>
          <w:p w14:paraId="7EFCA463" w14:textId="77777777" w:rsidR="00370192" w:rsidRPr="006D0E71" w:rsidRDefault="00370192" w:rsidP="003013BC">
            <w:pPr>
              <w:pStyle w:val="TableText"/>
              <w:jc w:val="left"/>
              <w:rPr>
                <w:noProof w:val="0"/>
              </w:rPr>
            </w:pPr>
            <w:r w:rsidRPr="006D0E71">
              <w:rPr>
                <w:noProof w:val="0"/>
              </w:rPr>
              <w:t>8: Language and Vocabulary Use</w:t>
            </w:r>
          </w:p>
        </w:tc>
        <w:tc>
          <w:tcPr>
            <w:tcW w:w="864" w:type="dxa"/>
          </w:tcPr>
          <w:p w14:paraId="3D3B5736" w14:textId="77777777" w:rsidR="00370192" w:rsidRPr="006D0E71" w:rsidRDefault="00370192" w:rsidP="003013BC">
            <w:pPr>
              <w:pStyle w:val="TableText"/>
              <w:rPr>
                <w:noProof w:val="0"/>
                <w:szCs w:val="24"/>
              </w:rPr>
            </w:pPr>
            <w:r w:rsidRPr="006D0E71">
              <w:rPr>
                <w:noProof w:val="0"/>
                <w:szCs w:val="24"/>
              </w:rPr>
              <w:t>4</w:t>
            </w:r>
          </w:p>
        </w:tc>
        <w:tc>
          <w:tcPr>
            <w:tcW w:w="1728" w:type="dxa"/>
          </w:tcPr>
          <w:p w14:paraId="288D862A" w14:textId="77777777" w:rsidR="00370192" w:rsidRPr="006D0E71" w:rsidRDefault="00370192" w:rsidP="003013BC">
            <w:pPr>
              <w:pStyle w:val="TableText"/>
              <w:rPr>
                <w:noProof w:val="0"/>
                <w:szCs w:val="24"/>
              </w:rPr>
            </w:pPr>
            <w:r w:rsidRPr="006D0E71">
              <w:rPr>
                <w:noProof w:val="0"/>
                <w:szCs w:val="24"/>
              </w:rPr>
              <w:t>0</w:t>
            </w:r>
          </w:p>
        </w:tc>
        <w:tc>
          <w:tcPr>
            <w:tcW w:w="1296" w:type="dxa"/>
          </w:tcPr>
          <w:p w14:paraId="5860C10A" w14:textId="77777777" w:rsidR="00370192" w:rsidRPr="006D0E71" w:rsidRDefault="00370192" w:rsidP="003013BC">
            <w:pPr>
              <w:pStyle w:val="TableText"/>
              <w:rPr>
                <w:noProof w:val="0"/>
                <w:szCs w:val="24"/>
              </w:rPr>
            </w:pPr>
            <w:r w:rsidRPr="006D0E71">
              <w:rPr>
                <w:noProof w:val="0"/>
                <w:szCs w:val="24"/>
              </w:rPr>
              <w:t>0</w:t>
            </w:r>
          </w:p>
        </w:tc>
        <w:tc>
          <w:tcPr>
            <w:tcW w:w="1440" w:type="dxa"/>
          </w:tcPr>
          <w:p w14:paraId="12DA76ED" w14:textId="77777777" w:rsidR="00370192" w:rsidRPr="006D0E71" w:rsidRDefault="00370192" w:rsidP="003013BC">
            <w:pPr>
              <w:pStyle w:val="TableText"/>
              <w:rPr>
                <w:noProof w:val="0"/>
                <w:szCs w:val="24"/>
              </w:rPr>
            </w:pPr>
            <w:r w:rsidRPr="006D0E71">
              <w:rPr>
                <w:noProof w:val="0"/>
                <w:szCs w:val="24"/>
              </w:rPr>
              <w:t>1</w:t>
            </w:r>
          </w:p>
        </w:tc>
        <w:tc>
          <w:tcPr>
            <w:tcW w:w="1152" w:type="dxa"/>
          </w:tcPr>
          <w:p w14:paraId="621110DA" w14:textId="77777777" w:rsidR="00370192" w:rsidRPr="006D0E71" w:rsidRDefault="00370192" w:rsidP="003013BC">
            <w:pPr>
              <w:pStyle w:val="TableText"/>
              <w:rPr>
                <w:noProof w:val="0"/>
                <w:szCs w:val="24"/>
              </w:rPr>
            </w:pPr>
            <w:r w:rsidRPr="006D0E71">
              <w:rPr>
                <w:noProof w:val="0"/>
                <w:szCs w:val="24"/>
              </w:rPr>
              <w:t>1</w:t>
            </w:r>
          </w:p>
        </w:tc>
      </w:tr>
      <w:tr w:rsidR="00370192" w:rsidRPr="006D0E71" w14:paraId="0BC4C5BF" w14:textId="77777777" w:rsidTr="00E71E31">
        <w:trPr>
          <w:trHeight w:val="508"/>
        </w:trPr>
        <w:tc>
          <w:tcPr>
            <w:tcW w:w="2592" w:type="dxa"/>
          </w:tcPr>
          <w:p w14:paraId="4684F52E" w14:textId="77777777" w:rsidR="00370192" w:rsidRPr="006D0E71" w:rsidRDefault="00370192" w:rsidP="003013BC">
            <w:pPr>
              <w:pStyle w:val="TableText"/>
              <w:jc w:val="left"/>
              <w:rPr>
                <w:noProof w:val="0"/>
              </w:rPr>
            </w:pPr>
            <w:r w:rsidRPr="006D0E71">
              <w:rPr>
                <w:noProof w:val="0"/>
              </w:rPr>
              <w:t>2. Writing</w:t>
            </w:r>
          </w:p>
        </w:tc>
        <w:tc>
          <w:tcPr>
            <w:tcW w:w="1728" w:type="dxa"/>
          </w:tcPr>
          <w:p w14:paraId="75BEC2B2" w14:textId="77777777" w:rsidR="00370192" w:rsidRPr="006D0E71" w:rsidRDefault="00370192" w:rsidP="003013BC">
            <w:pPr>
              <w:pStyle w:val="TableText"/>
              <w:jc w:val="left"/>
              <w:rPr>
                <w:noProof w:val="0"/>
              </w:rPr>
            </w:pPr>
            <w:r w:rsidRPr="006D0E71">
              <w:rPr>
                <w:noProof w:val="0"/>
              </w:rPr>
              <w:t>Conventions</w:t>
            </w:r>
          </w:p>
        </w:tc>
        <w:tc>
          <w:tcPr>
            <w:tcW w:w="2736" w:type="dxa"/>
          </w:tcPr>
          <w:p w14:paraId="32401077" w14:textId="77777777" w:rsidR="00370192" w:rsidRPr="006D0E71" w:rsidRDefault="00370192" w:rsidP="003013BC">
            <w:pPr>
              <w:pStyle w:val="TableText"/>
              <w:jc w:val="left"/>
              <w:rPr>
                <w:noProof w:val="0"/>
              </w:rPr>
            </w:pPr>
            <w:r w:rsidRPr="006D0E71">
              <w:rPr>
                <w:noProof w:val="0"/>
              </w:rPr>
              <w:t>9: Edit/Clarify</w:t>
            </w:r>
          </w:p>
        </w:tc>
        <w:tc>
          <w:tcPr>
            <w:tcW w:w="864" w:type="dxa"/>
          </w:tcPr>
          <w:p w14:paraId="5EC46AFD" w14:textId="77777777" w:rsidR="00370192" w:rsidRPr="006D0E71" w:rsidRDefault="00370192" w:rsidP="003013BC">
            <w:pPr>
              <w:pStyle w:val="TableText"/>
              <w:rPr>
                <w:noProof w:val="0"/>
                <w:szCs w:val="24"/>
              </w:rPr>
            </w:pPr>
            <w:r w:rsidRPr="006D0E71">
              <w:rPr>
                <w:noProof w:val="0"/>
                <w:szCs w:val="24"/>
              </w:rPr>
              <w:t>4</w:t>
            </w:r>
          </w:p>
        </w:tc>
        <w:tc>
          <w:tcPr>
            <w:tcW w:w="1728" w:type="dxa"/>
          </w:tcPr>
          <w:p w14:paraId="304949DF" w14:textId="77777777" w:rsidR="00370192" w:rsidRPr="006D0E71" w:rsidRDefault="00370192" w:rsidP="003013BC">
            <w:pPr>
              <w:pStyle w:val="TableText"/>
              <w:rPr>
                <w:noProof w:val="0"/>
                <w:szCs w:val="24"/>
              </w:rPr>
            </w:pPr>
            <w:r w:rsidRPr="006D0E71">
              <w:rPr>
                <w:noProof w:val="0"/>
                <w:szCs w:val="24"/>
              </w:rPr>
              <w:t>0</w:t>
            </w:r>
          </w:p>
        </w:tc>
        <w:tc>
          <w:tcPr>
            <w:tcW w:w="1296" w:type="dxa"/>
          </w:tcPr>
          <w:p w14:paraId="06A3C150" w14:textId="77777777" w:rsidR="00370192" w:rsidRPr="006D0E71" w:rsidRDefault="00370192" w:rsidP="003013BC">
            <w:pPr>
              <w:pStyle w:val="TableText"/>
              <w:rPr>
                <w:noProof w:val="0"/>
                <w:szCs w:val="24"/>
              </w:rPr>
            </w:pPr>
            <w:r w:rsidRPr="006D0E71">
              <w:rPr>
                <w:noProof w:val="0"/>
                <w:szCs w:val="24"/>
              </w:rPr>
              <w:t>0</w:t>
            </w:r>
          </w:p>
        </w:tc>
        <w:tc>
          <w:tcPr>
            <w:tcW w:w="1440" w:type="dxa"/>
          </w:tcPr>
          <w:p w14:paraId="533BD09C" w14:textId="77777777" w:rsidR="00370192" w:rsidRPr="006D0E71" w:rsidRDefault="00370192" w:rsidP="003013BC">
            <w:pPr>
              <w:pStyle w:val="TableText"/>
              <w:rPr>
                <w:noProof w:val="0"/>
                <w:szCs w:val="24"/>
              </w:rPr>
            </w:pPr>
            <w:r w:rsidRPr="006D0E71">
              <w:rPr>
                <w:noProof w:val="0"/>
                <w:szCs w:val="24"/>
              </w:rPr>
              <w:t>1</w:t>
            </w:r>
          </w:p>
        </w:tc>
        <w:tc>
          <w:tcPr>
            <w:tcW w:w="1152" w:type="dxa"/>
          </w:tcPr>
          <w:p w14:paraId="38BED381" w14:textId="77777777" w:rsidR="00370192" w:rsidRPr="006D0E71" w:rsidRDefault="00370192" w:rsidP="003013BC">
            <w:pPr>
              <w:pStyle w:val="TableText"/>
              <w:rPr>
                <w:noProof w:val="0"/>
                <w:szCs w:val="24"/>
              </w:rPr>
            </w:pPr>
            <w:r w:rsidRPr="006D0E71">
              <w:rPr>
                <w:noProof w:val="0"/>
                <w:szCs w:val="24"/>
              </w:rPr>
              <w:t>1</w:t>
            </w:r>
          </w:p>
        </w:tc>
      </w:tr>
      <w:tr w:rsidR="00370192" w:rsidRPr="006D0E71" w14:paraId="7FF86C4D" w14:textId="77777777" w:rsidTr="00E71E31">
        <w:trPr>
          <w:trHeight w:val="60"/>
        </w:trPr>
        <w:tc>
          <w:tcPr>
            <w:tcW w:w="2592" w:type="dxa"/>
          </w:tcPr>
          <w:p w14:paraId="16E2E79D" w14:textId="77777777" w:rsidR="00370192" w:rsidRPr="006D0E71" w:rsidRDefault="00370192" w:rsidP="003013BC">
            <w:pPr>
              <w:pStyle w:val="TableText"/>
              <w:jc w:val="left"/>
              <w:rPr>
                <w:noProof w:val="0"/>
              </w:rPr>
            </w:pPr>
            <w:r w:rsidRPr="006D0E71">
              <w:rPr>
                <w:noProof w:val="0"/>
              </w:rPr>
              <w:t>4. Research</w:t>
            </w:r>
          </w:p>
        </w:tc>
        <w:tc>
          <w:tcPr>
            <w:tcW w:w="1728" w:type="dxa"/>
          </w:tcPr>
          <w:p w14:paraId="19DC207E" w14:textId="77777777" w:rsidR="00370192" w:rsidRPr="006D0E71" w:rsidRDefault="00370192" w:rsidP="003013BC">
            <w:pPr>
              <w:pStyle w:val="TableText"/>
              <w:jc w:val="left"/>
              <w:rPr>
                <w:noProof w:val="0"/>
              </w:rPr>
            </w:pPr>
            <w:r w:rsidRPr="006D0E71">
              <w:rPr>
                <w:noProof w:val="0"/>
              </w:rPr>
              <w:t>Research</w:t>
            </w:r>
          </w:p>
        </w:tc>
        <w:tc>
          <w:tcPr>
            <w:tcW w:w="2736" w:type="dxa"/>
          </w:tcPr>
          <w:p w14:paraId="2CD74CEE" w14:textId="77777777" w:rsidR="00370192" w:rsidRPr="006D0E71" w:rsidRDefault="00370192" w:rsidP="003013BC">
            <w:pPr>
              <w:pStyle w:val="TableText"/>
              <w:jc w:val="left"/>
              <w:rPr>
                <w:noProof w:val="0"/>
              </w:rPr>
            </w:pPr>
            <w:r w:rsidRPr="006D0E71">
              <w:rPr>
                <w:noProof w:val="0"/>
              </w:rPr>
              <w:t>2: Interpret and Integrate Information</w:t>
            </w:r>
          </w:p>
        </w:tc>
        <w:tc>
          <w:tcPr>
            <w:tcW w:w="864" w:type="dxa"/>
          </w:tcPr>
          <w:p w14:paraId="5AAF010E" w14:textId="77777777" w:rsidR="00370192" w:rsidRPr="006D0E71" w:rsidRDefault="00370192" w:rsidP="003013BC">
            <w:pPr>
              <w:pStyle w:val="TableText"/>
              <w:rPr>
                <w:noProof w:val="0"/>
                <w:szCs w:val="24"/>
              </w:rPr>
            </w:pPr>
            <w:r w:rsidRPr="006D0E71">
              <w:rPr>
                <w:noProof w:val="0"/>
                <w:szCs w:val="24"/>
              </w:rPr>
              <w:t>3</w:t>
            </w:r>
          </w:p>
        </w:tc>
        <w:tc>
          <w:tcPr>
            <w:tcW w:w="1728" w:type="dxa"/>
          </w:tcPr>
          <w:p w14:paraId="06C85194" w14:textId="77777777" w:rsidR="00370192" w:rsidRPr="006D0E71" w:rsidRDefault="00370192" w:rsidP="003013BC">
            <w:pPr>
              <w:pStyle w:val="TableText"/>
              <w:rPr>
                <w:noProof w:val="0"/>
                <w:szCs w:val="24"/>
              </w:rPr>
            </w:pPr>
            <w:r w:rsidRPr="006D0E71">
              <w:rPr>
                <w:noProof w:val="0"/>
                <w:szCs w:val="24"/>
              </w:rPr>
              <w:t>0–1</w:t>
            </w:r>
          </w:p>
        </w:tc>
        <w:tc>
          <w:tcPr>
            <w:tcW w:w="1296" w:type="dxa"/>
          </w:tcPr>
          <w:p w14:paraId="4DEE45EC" w14:textId="63E1307E" w:rsidR="00370192" w:rsidRPr="006D0E71" w:rsidRDefault="00183F07" w:rsidP="003013BC">
            <w:pPr>
              <w:pStyle w:val="TableText"/>
              <w:rPr>
                <w:noProof w:val="0"/>
                <w:szCs w:val="24"/>
              </w:rPr>
            </w:pPr>
            <w:r w:rsidRPr="006D0E71">
              <w:rPr>
                <w:noProof w:val="0"/>
                <w:szCs w:val="24"/>
              </w:rPr>
              <w:t>0–1</w:t>
            </w:r>
          </w:p>
        </w:tc>
        <w:tc>
          <w:tcPr>
            <w:tcW w:w="1440" w:type="dxa"/>
          </w:tcPr>
          <w:p w14:paraId="48FD608D" w14:textId="77777777" w:rsidR="00370192" w:rsidRPr="006D0E71" w:rsidRDefault="00370192" w:rsidP="003013BC">
            <w:pPr>
              <w:pStyle w:val="TableText"/>
              <w:rPr>
                <w:noProof w:val="0"/>
                <w:szCs w:val="24"/>
              </w:rPr>
            </w:pPr>
            <w:r w:rsidRPr="006D0E71">
              <w:rPr>
                <w:noProof w:val="0"/>
                <w:szCs w:val="24"/>
              </w:rPr>
              <w:t>0</w:t>
            </w:r>
          </w:p>
        </w:tc>
        <w:tc>
          <w:tcPr>
            <w:tcW w:w="1152" w:type="dxa"/>
          </w:tcPr>
          <w:p w14:paraId="3B6DD7B1" w14:textId="6D1616A5" w:rsidR="00370192" w:rsidRPr="006D0E71" w:rsidRDefault="00183F07" w:rsidP="003013BC">
            <w:pPr>
              <w:pStyle w:val="TableText"/>
              <w:rPr>
                <w:noProof w:val="0"/>
                <w:szCs w:val="24"/>
              </w:rPr>
            </w:pPr>
            <w:r w:rsidRPr="006D0E71">
              <w:rPr>
                <w:noProof w:val="0"/>
                <w:szCs w:val="24"/>
              </w:rPr>
              <w:t>1</w:t>
            </w:r>
          </w:p>
        </w:tc>
      </w:tr>
      <w:tr w:rsidR="00370192" w:rsidRPr="006D0E71" w14:paraId="1C306F48" w14:textId="77777777" w:rsidTr="00E71E31">
        <w:trPr>
          <w:trHeight w:val="60"/>
        </w:trPr>
        <w:tc>
          <w:tcPr>
            <w:tcW w:w="2592" w:type="dxa"/>
          </w:tcPr>
          <w:p w14:paraId="785FBF5A" w14:textId="77777777" w:rsidR="00370192" w:rsidRPr="006D0E71" w:rsidRDefault="00370192" w:rsidP="003013BC">
            <w:pPr>
              <w:pStyle w:val="TableText"/>
              <w:jc w:val="left"/>
              <w:rPr>
                <w:noProof w:val="0"/>
              </w:rPr>
            </w:pPr>
            <w:r w:rsidRPr="006D0E71">
              <w:rPr>
                <w:noProof w:val="0"/>
              </w:rPr>
              <w:t>4. Research</w:t>
            </w:r>
          </w:p>
        </w:tc>
        <w:tc>
          <w:tcPr>
            <w:tcW w:w="1728" w:type="dxa"/>
          </w:tcPr>
          <w:p w14:paraId="0C3CE9CB" w14:textId="77777777" w:rsidR="00370192" w:rsidRPr="006D0E71" w:rsidRDefault="00370192" w:rsidP="003013BC">
            <w:pPr>
              <w:pStyle w:val="TableText"/>
              <w:jc w:val="left"/>
              <w:rPr>
                <w:noProof w:val="0"/>
              </w:rPr>
            </w:pPr>
            <w:r w:rsidRPr="006D0E71">
              <w:rPr>
                <w:noProof w:val="0"/>
              </w:rPr>
              <w:t>Research</w:t>
            </w:r>
          </w:p>
        </w:tc>
        <w:tc>
          <w:tcPr>
            <w:tcW w:w="2736" w:type="dxa"/>
          </w:tcPr>
          <w:p w14:paraId="17E1BB3C" w14:textId="77777777" w:rsidR="00370192" w:rsidRPr="006D0E71" w:rsidRDefault="00370192" w:rsidP="003013BC">
            <w:pPr>
              <w:pStyle w:val="TableText"/>
              <w:jc w:val="left"/>
              <w:rPr>
                <w:noProof w:val="0"/>
              </w:rPr>
            </w:pPr>
            <w:r w:rsidRPr="006D0E71">
              <w:rPr>
                <w:noProof w:val="0"/>
              </w:rPr>
              <w:t>3: Analyze Information/Sources</w:t>
            </w:r>
          </w:p>
        </w:tc>
        <w:tc>
          <w:tcPr>
            <w:tcW w:w="864" w:type="dxa"/>
          </w:tcPr>
          <w:p w14:paraId="49D89FE6" w14:textId="77777777" w:rsidR="00370192" w:rsidRPr="006D0E71" w:rsidRDefault="00370192" w:rsidP="003013BC">
            <w:pPr>
              <w:pStyle w:val="TableText"/>
              <w:rPr>
                <w:noProof w:val="0"/>
                <w:szCs w:val="24"/>
              </w:rPr>
            </w:pPr>
            <w:r w:rsidRPr="006D0E71">
              <w:rPr>
                <w:noProof w:val="0"/>
                <w:szCs w:val="24"/>
              </w:rPr>
              <w:t>3, 4</w:t>
            </w:r>
          </w:p>
        </w:tc>
        <w:tc>
          <w:tcPr>
            <w:tcW w:w="1728" w:type="dxa"/>
          </w:tcPr>
          <w:p w14:paraId="167B0FC0" w14:textId="77777777" w:rsidR="00370192" w:rsidRPr="006D0E71" w:rsidRDefault="00370192" w:rsidP="003013BC">
            <w:pPr>
              <w:spacing w:before="40" w:after="40"/>
              <w:ind w:left="0"/>
              <w:jc w:val="right"/>
            </w:pPr>
            <w:r w:rsidRPr="006D0E71">
              <w:t>0–1</w:t>
            </w:r>
          </w:p>
        </w:tc>
        <w:tc>
          <w:tcPr>
            <w:tcW w:w="1296" w:type="dxa"/>
          </w:tcPr>
          <w:p w14:paraId="0A180063" w14:textId="3A1BDC6B" w:rsidR="00370192" w:rsidRPr="006D0E71" w:rsidRDefault="00183F07" w:rsidP="003013BC">
            <w:pPr>
              <w:spacing w:before="40" w:after="40"/>
              <w:ind w:left="0"/>
              <w:jc w:val="right"/>
            </w:pPr>
            <w:r w:rsidRPr="006D0E71">
              <w:t>0–1</w:t>
            </w:r>
          </w:p>
        </w:tc>
        <w:tc>
          <w:tcPr>
            <w:tcW w:w="1440" w:type="dxa"/>
          </w:tcPr>
          <w:p w14:paraId="55D37BF4" w14:textId="77777777" w:rsidR="00370192" w:rsidRPr="006D0E71" w:rsidRDefault="00370192" w:rsidP="00370192">
            <w:pPr>
              <w:pStyle w:val="TableText"/>
              <w:rPr>
                <w:noProof w:val="0"/>
                <w:szCs w:val="24"/>
              </w:rPr>
            </w:pPr>
            <w:r w:rsidRPr="006D0E71">
              <w:rPr>
                <w:noProof w:val="0"/>
                <w:szCs w:val="24"/>
              </w:rPr>
              <w:t>0</w:t>
            </w:r>
          </w:p>
        </w:tc>
        <w:tc>
          <w:tcPr>
            <w:tcW w:w="1152" w:type="dxa"/>
          </w:tcPr>
          <w:p w14:paraId="2D471D01" w14:textId="09453CF1" w:rsidR="00370192" w:rsidRPr="006D0E71" w:rsidRDefault="00183F07" w:rsidP="003013BC">
            <w:pPr>
              <w:spacing w:before="40" w:after="40"/>
              <w:ind w:left="0"/>
              <w:jc w:val="right"/>
            </w:pPr>
            <w:r w:rsidRPr="006D0E71">
              <w:t>1</w:t>
            </w:r>
          </w:p>
        </w:tc>
      </w:tr>
      <w:tr w:rsidR="00370192" w:rsidRPr="006D0E71" w14:paraId="2C71D693" w14:textId="77777777" w:rsidTr="00E71E31">
        <w:trPr>
          <w:trHeight w:val="365"/>
        </w:trPr>
        <w:tc>
          <w:tcPr>
            <w:tcW w:w="2592" w:type="dxa"/>
          </w:tcPr>
          <w:p w14:paraId="0929CE50" w14:textId="77777777" w:rsidR="00370192" w:rsidRPr="006D0E71" w:rsidRDefault="00370192" w:rsidP="003013BC">
            <w:pPr>
              <w:pStyle w:val="TableText"/>
              <w:jc w:val="left"/>
              <w:rPr>
                <w:noProof w:val="0"/>
              </w:rPr>
            </w:pPr>
            <w:r w:rsidRPr="006D0E71">
              <w:rPr>
                <w:noProof w:val="0"/>
              </w:rPr>
              <w:t>4. Research</w:t>
            </w:r>
          </w:p>
        </w:tc>
        <w:tc>
          <w:tcPr>
            <w:tcW w:w="1728" w:type="dxa"/>
          </w:tcPr>
          <w:p w14:paraId="23DC8C89" w14:textId="77777777" w:rsidR="00370192" w:rsidRPr="006D0E71" w:rsidRDefault="00370192" w:rsidP="003013BC">
            <w:pPr>
              <w:pStyle w:val="TableText"/>
              <w:jc w:val="left"/>
              <w:rPr>
                <w:noProof w:val="0"/>
              </w:rPr>
            </w:pPr>
            <w:r w:rsidRPr="006D0E71">
              <w:rPr>
                <w:noProof w:val="0"/>
              </w:rPr>
              <w:t>Research</w:t>
            </w:r>
          </w:p>
        </w:tc>
        <w:tc>
          <w:tcPr>
            <w:tcW w:w="2736" w:type="dxa"/>
          </w:tcPr>
          <w:p w14:paraId="5F082375" w14:textId="77777777" w:rsidR="00370192" w:rsidRPr="006D0E71" w:rsidRDefault="00370192" w:rsidP="003013BC">
            <w:pPr>
              <w:pStyle w:val="TableText"/>
              <w:jc w:val="left"/>
              <w:rPr>
                <w:noProof w:val="0"/>
              </w:rPr>
            </w:pPr>
            <w:r w:rsidRPr="006D0E71">
              <w:rPr>
                <w:noProof w:val="0"/>
              </w:rPr>
              <w:t>4: Use Evidence</w:t>
            </w:r>
          </w:p>
        </w:tc>
        <w:tc>
          <w:tcPr>
            <w:tcW w:w="864" w:type="dxa"/>
          </w:tcPr>
          <w:p w14:paraId="5645287A" w14:textId="77777777" w:rsidR="00370192" w:rsidRPr="006D0E71" w:rsidRDefault="00370192" w:rsidP="003013BC">
            <w:pPr>
              <w:pStyle w:val="TableText"/>
              <w:rPr>
                <w:noProof w:val="0"/>
                <w:szCs w:val="24"/>
              </w:rPr>
            </w:pPr>
            <w:r w:rsidRPr="006D0E71">
              <w:rPr>
                <w:noProof w:val="0"/>
                <w:szCs w:val="24"/>
              </w:rPr>
              <w:t>3</w:t>
            </w:r>
          </w:p>
        </w:tc>
        <w:tc>
          <w:tcPr>
            <w:tcW w:w="1728" w:type="dxa"/>
          </w:tcPr>
          <w:p w14:paraId="362EBC85" w14:textId="77777777" w:rsidR="00370192" w:rsidRPr="006D0E71" w:rsidRDefault="00370192" w:rsidP="003013BC">
            <w:pPr>
              <w:spacing w:before="40" w:after="40"/>
              <w:ind w:left="0"/>
              <w:jc w:val="right"/>
            </w:pPr>
            <w:r w:rsidRPr="006D0E71">
              <w:t>0–1</w:t>
            </w:r>
          </w:p>
        </w:tc>
        <w:tc>
          <w:tcPr>
            <w:tcW w:w="1296" w:type="dxa"/>
          </w:tcPr>
          <w:p w14:paraId="3A02F8E2" w14:textId="5F1078FB" w:rsidR="00370192" w:rsidRPr="006D0E71" w:rsidRDefault="00183F07" w:rsidP="003013BC">
            <w:pPr>
              <w:spacing w:before="40" w:after="40"/>
              <w:ind w:left="0"/>
              <w:jc w:val="right"/>
            </w:pPr>
            <w:r w:rsidRPr="006D0E71">
              <w:t>0–1</w:t>
            </w:r>
          </w:p>
        </w:tc>
        <w:tc>
          <w:tcPr>
            <w:tcW w:w="1440" w:type="dxa"/>
          </w:tcPr>
          <w:p w14:paraId="1F12C348" w14:textId="77777777" w:rsidR="00370192" w:rsidRPr="006D0E71" w:rsidRDefault="00370192" w:rsidP="00370192">
            <w:pPr>
              <w:pStyle w:val="TableText"/>
              <w:rPr>
                <w:noProof w:val="0"/>
                <w:szCs w:val="24"/>
              </w:rPr>
            </w:pPr>
            <w:r w:rsidRPr="006D0E71">
              <w:rPr>
                <w:noProof w:val="0"/>
                <w:szCs w:val="24"/>
              </w:rPr>
              <w:t>0</w:t>
            </w:r>
          </w:p>
        </w:tc>
        <w:tc>
          <w:tcPr>
            <w:tcW w:w="1152" w:type="dxa"/>
          </w:tcPr>
          <w:p w14:paraId="2DDA5815" w14:textId="356F861C" w:rsidR="00370192" w:rsidRPr="006D0E71" w:rsidRDefault="00183F07" w:rsidP="003013BC">
            <w:pPr>
              <w:spacing w:before="40" w:after="40"/>
              <w:ind w:left="0"/>
              <w:jc w:val="right"/>
            </w:pPr>
            <w:r w:rsidRPr="006D0E71">
              <w:t>1</w:t>
            </w:r>
          </w:p>
        </w:tc>
      </w:tr>
    </w:tbl>
    <w:p w14:paraId="2641A10B" w14:textId="77777777" w:rsidR="00370192" w:rsidRPr="006D0E71" w:rsidRDefault="00370192" w:rsidP="00370192">
      <w:pPr>
        <w:spacing w:after="0"/>
        <w:rPr>
          <w:sz w:val="20"/>
          <w:szCs w:val="20"/>
        </w:rPr>
        <w:sectPr w:rsidR="00370192" w:rsidRPr="006D0E71" w:rsidSect="003013BC">
          <w:footerReference w:type="even" r:id="rId30"/>
          <w:footerReference w:type="default" r:id="rId31"/>
          <w:headerReference w:type="first" r:id="rId32"/>
          <w:footerReference w:type="first" r:id="rId33"/>
          <w:footnotePr>
            <w:numRestart w:val="eachSect"/>
          </w:footnotePr>
          <w:pgSz w:w="15840" w:h="12240" w:orient="landscape" w:code="1"/>
          <w:pgMar w:top="1152" w:right="1152" w:bottom="1152" w:left="1152" w:header="576" w:footer="360" w:gutter="0"/>
          <w:cols w:space="720"/>
          <w:titlePg/>
          <w:docGrid w:linePitch="360"/>
        </w:sectPr>
      </w:pPr>
    </w:p>
    <w:p w14:paraId="3ECBDC18" w14:textId="62BD18BD" w:rsidR="00370192" w:rsidRPr="006D0E71" w:rsidRDefault="00370192" w:rsidP="00DC55B6">
      <w:pPr>
        <w:pStyle w:val="Heading5"/>
      </w:pPr>
      <w:r w:rsidRPr="006D0E71">
        <w:lastRenderedPageBreak/>
        <w:t xml:space="preserve">Target Sampling ELA/Literacy Grades </w:t>
      </w:r>
      <w:r w:rsidR="002926BC" w:rsidRPr="006D0E71">
        <w:t>Six Through Eight</w:t>
      </w:r>
      <w:r w:rsidRPr="006D0E71">
        <w:t>, CAT Component</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ELA/Literacy Grades Six Through Eight, CAT Component"/>
      </w:tblPr>
      <w:tblGrid>
        <w:gridCol w:w="2592"/>
        <w:gridCol w:w="1727"/>
        <w:gridCol w:w="3163"/>
        <w:gridCol w:w="1034"/>
        <w:gridCol w:w="939"/>
        <w:gridCol w:w="1725"/>
        <w:gridCol w:w="1296"/>
        <w:gridCol w:w="1020"/>
      </w:tblGrid>
      <w:tr w:rsidR="00370192" w:rsidRPr="006D0E71" w14:paraId="6355CD6A" w14:textId="77777777" w:rsidTr="0070349D">
        <w:trPr>
          <w:cantSplit/>
          <w:trHeight w:val="576"/>
          <w:tblHeader/>
        </w:trPr>
        <w:tc>
          <w:tcPr>
            <w:tcW w:w="960" w:type="pct"/>
            <w:vAlign w:val="bottom"/>
          </w:tcPr>
          <w:p w14:paraId="2DC747EE" w14:textId="77777777" w:rsidR="00370192" w:rsidRPr="006D0E71" w:rsidRDefault="00370192" w:rsidP="003013BC">
            <w:pPr>
              <w:pStyle w:val="TableHead"/>
              <w:rPr>
                <w:noProof w:val="0"/>
              </w:rPr>
            </w:pPr>
            <w:r w:rsidRPr="006D0E71">
              <w:rPr>
                <w:noProof w:val="0"/>
              </w:rPr>
              <w:t>Claim/Score Reporting Category</w:t>
            </w:r>
          </w:p>
        </w:tc>
        <w:tc>
          <w:tcPr>
            <w:tcW w:w="640" w:type="pct"/>
            <w:vAlign w:val="bottom"/>
          </w:tcPr>
          <w:p w14:paraId="511F4CAD" w14:textId="77777777" w:rsidR="00370192" w:rsidRPr="006D0E71" w:rsidRDefault="00370192" w:rsidP="003013BC">
            <w:pPr>
              <w:pStyle w:val="TableHead"/>
              <w:rPr>
                <w:noProof w:val="0"/>
              </w:rPr>
            </w:pPr>
            <w:r w:rsidRPr="006D0E71">
              <w:rPr>
                <w:noProof w:val="0"/>
              </w:rPr>
              <w:t>Content Category</w:t>
            </w:r>
          </w:p>
        </w:tc>
        <w:tc>
          <w:tcPr>
            <w:tcW w:w="1172" w:type="pct"/>
            <w:vAlign w:val="bottom"/>
          </w:tcPr>
          <w:p w14:paraId="38CD732C" w14:textId="77777777" w:rsidR="00370192" w:rsidRPr="006D0E71" w:rsidRDefault="00370192" w:rsidP="003013BC">
            <w:pPr>
              <w:pStyle w:val="TableHead"/>
              <w:rPr>
                <w:noProof w:val="0"/>
              </w:rPr>
            </w:pPr>
            <w:r w:rsidRPr="006D0E71">
              <w:rPr>
                <w:noProof w:val="0"/>
              </w:rPr>
              <w:t>Assessment Target</w:t>
            </w:r>
            <w:r w:rsidRPr="006D0E71">
              <w:rPr>
                <w:rStyle w:val="FootnoteReference"/>
                <w:noProof w:val="0"/>
                <w:szCs w:val="24"/>
              </w:rPr>
              <w:footnoteReference w:id="30"/>
            </w:r>
          </w:p>
        </w:tc>
        <w:tc>
          <w:tcPr>
            <w:tcW w:w="383" w:type="pct"/>
            <w:vAlign w:val="bottom"/>
          </w:tcPr>
          <w:p w14:paraId="3CC82F28" w14:textId="77777777" w:rsidR="00370192" w:rsidRPr="006D0E71" w:rsidRDefault="00370192" w:rsidP="003013BC">
            <w:pPr>
              <w:pStyle w:val="TableHead"/>
              <w:rPr>
                <w:noProof w:val="0"/>
              </w:rPr>
            </w:pPr>
            <w:r w:rsidRPr="006D0E71">
              <w:rPr>
                <w:noProof w:val="0"/>
              </w:rPr>
              <w:t>DOK</w:t>
            </w:r>
            <w:r w:rsidRPr="006D0E71">
              <w:rPr>
                <w:rStyle w:val="FootnoteReference"/>
                <w:noProof w:val="0"/>
                <w:szCs w:val="24"/>
              </w:rPr>
              <w:footnoteReference w:id="31"/>
            </w:r>
            <w:r w:rsidRPr="006D0E71">
              <w:rPr>
                <w:noProof w:val="0"/>
                <w:vertAlign w:val="superscript"/>
              </w:rPr>
              <w:t>,</w:t>
            </w:r>
            <w:r w:rsidRPr="006D0E71">
              <w:rPr>
                <w:rStyle w:val="FootnoteReference"/>
                <w:noProof w:val="0"/>
                <w:szCs w:val="24"/>
              </w:rPr>
              <w:footnoteReference w:id="32"/>
            </w:r>
          </w:p>
        </w:tc>
        <w:tc>
          <w:tcPr>
            <w:tcW w:w="348" w:type="pct"/>
            <w:vAlign w:val="bottom"/>
          </w:tcPr>
          <w:p w14:paraId="66C5F901" w14:textId="77777777" w:rsidR="00370192" w:rsidRPr="006D0E71" w:rsidRDefault="00370192" w:rsidP="003013BC">
            <w:pPr>
              <w:pStyle w:val="TableHead"/>
              <w:rPr>
                <w:noProof w:val="0"/>
              </w:rPr>
            </w:pPr>
            <w:r w:rsidRPr="006D0E71">
              <w:rPr>
                <w:noProof w:val="0"/>
              </w:rPr>
              <w:t>CAT Items</w:t>
            </w:r>
          </w:p>
        </w:tc>
        <w:tc>
          <w:tcPr>
            <w:tcW w:w="639" w:type="pct"/>
            <w:vAlign w:val="bottom"/>
          </w:tcPr>
          <w:p w14:paraId="53EE95A5" w14:textId="43920F0F" w:rsidR="00370192" w:rsidRPr="006D0E71" w:rsidRDefault="00370192" w:rsidP="003013BC">
            <w:pPr>
              <w:pStyle w:val="TableHead"/>
              <w:rPr>
                <w:noProof w:val="0"/>
              </w:rPr>
            </w:pPr>
            <w:r w:rsidRPr="006D0E71">
              <w:rPr>
                <w:noProof w:val="0"/>
              </w:rPr>
              <w:t>Machine-Scored Item</w:t>
            </w:r>
          </w:p>
        </w:tc>
        <w:tc>
          <w:tcPr>
            <w:tcW w:w="480" w:type="pct"/>
            <w:vAlign w:val="bottom"/>
          </w:tcPr>
          <w:p w14:paraId="02EFC592" w14:textId="55589953" w:rsidR="00370192" w:rsidRPr="006D0E71" w:rsidRDefault="00370192" w:rsidP="003013BC">
            <w:pPr>
              <w:pStyle w:val="TableHead"/>
              <w:rPr>
                <w:noProof w:val="0"/>
              </w:rPr>
            </w:pPr>
            <w:r w:rsidRPr="006D0E71">
              <w:rPr>
                <w:noProof w:val="0"/>
              </w:rPr>
              <w:t>Short-Text Item</w:t>
            </w:r>
          </w:p>
        </w:tc>
        <w:tc>
          <w:tcPr>
            <w:tcW w:w="378" w:type="pct"/>
            <w:vAlign w:val="bottom"/>
          </w:tcPr>
          <w:p w14:paraId="437B115C" w14:textId="77777777" w:rsidR="00370192" w:rsidRPr="006D0E71" w:rsidRDefault="00370192" w:rsidP="003013BC">
            <w:pPr>
              <w:pStyle w:val="TableHead"/>
              <w:rPr>
                <w:noProof w:val="0"/>
              </w:rPr>
            </w:pPr>
            <w:r w:rsidRPr="006D0E71">
              <w:rPr>
                <w:noProof w:val="0"/>
              </w:rPr>
              <w:t>Total Items</w:t>
            </w:r>
          </w:p>
        </w:tc>
      </w:tr>
      <w:tr w:rsidR="00370192" w:rsidRPr="006D0E71" w14:paraId="0DBE8792" w14:textId="77777777" w:rsidTr="0070349D">
        <w:trPr>
          <w:cantSplit/>
        </w:trPr>
        <w:tc>
          <w:tcPr>
            <w:tcW w:w="960" w:type="pct"/>
          </w:tcPr>
          <w:p w14:paraId="6DB647ED" w14:textId="77777777" w:rsidR="00370192" w:rsidRPr="006D0E71" w:rsidRDefault="00370192" w:rsidP="00B3174D">
            <w:pPr>
              <w:pStyle w:val="TableText"/>
              <w:keepNext/>
              <w:jc w:val="left"/>
              <w:rPr>
                <w:noProof w:val="0"/>
                <w:szCs w:val="24"/>
              </w:rPr>
            </w:pPr>
            <w:r w:rsidRPr="006D0E71">
              <w:rPr>
                <w:noProof w:val="0"/>
                <w:szCs w:val="24"/>
              </w:rPr>
              <w:t>1. Reading</w:t>
            </w:r>
          </w:p>
        </w:tc>
        <w:tc>
          <w:tcPr>
            <w:tcW w:w="640" w:type="pct"/>
          </w:tcPr>
          <w:p w14:paraId="04F248EF" w14:textId="77777777" w:rsidR="00370192" w:rsidRPr="006D0E71" w:rsidRDefault="00370192" w:rsidP="003013BC">
            <w:pPr>
              <w:pStyle w:val="TableText"/>
              <w:jc w:val="left"/>
              <w:rPr>
                <w:noProof w:val="0"/>
                <w:szCs w:val="24"/>
              </w:rPr>
            </w:pPr>
            <w:r w:rsidRPr="006D0E71">
              <w:rPr>
                <w:noProof w:val="0"/>
                <w:szCs w:val="24"/>
              </w:rPr>
              <w:t>Literary</w:t>
            </w:r>
            <w:r w:rsidRPr="006D0E71">
              <w:rPr>
                <w:rStyle w:val="FootnoteReference"/>
                <w:noProof w:val="0"/>
                <w:szCs w:val="24"/>
              </w:rPr>
              <w:footnoteReference w:id="33"/>
            </w:r>
          </w:p>
        </w:tc>
        <w:tc>
          <w:tcPr>
            <w:tcW w:w="1172" w:type="pct"/>
          </w:tcPr>
          <w:p w14:paraId="5DE4B9C9" w14:textId="77777777" w:rsidR="00370192" w:rsidRPr="006D0E71" w:rsidRDefault="00370192" w:rsidP="003013BC">
            <w:pPr>
              <w:pStyle w:val="TableText"/>
              <w:jc w:val="left"/>
              <w:rPr>
                <w:noProof w:val="0"/>
                <w:szCs w:val="24"/>
              </w:rPr>
            </w:pPr>
            <w:r w:rsidRPr="006D0E71">
              <w:rPr>
                <w:noProof w:val="0"/>
                <w:szCs w:val="24"/>
              </w:rPr>
              <w:t>2: Central Ideas</w:t>
            </w:r>
          </w:p>
        </w:tc>
        <w:tc>
          <w:tcPr>
            <w:tcW w:w="383" w:type="pct"/>
          </w:tcPr>
          <w:p w14:paraId="2AB8405E" w14:textId="77777777" w:rsidR="00370192" w:rsidRPr="006D0E71" w:rsidRDefault="00370192" w:rsidP="003013BC">
            <w:pPr>
              <w:pStyle w:val="TableText"/>
              <w:rPr>
                <w:noProof w:val="0"/>
                <w:szCs w:val="24"/>
              </w:rPr>
            </w:pPr>
            <w:r w:rsidRPr="006D0E71">
              <w:rPr>
                <w:noProof w:val="0"/>
                <w:szCs w:val="24"/>
              </w:rPr>
              <w:t>2, 3</w:t>
            </w:r>
          </w:p>
        </w:tc>
        <w:tc>
          <w:tcPr>
            <w:tcW w:w="348" w:type="pct"/>
          </w:tcPr>
          <w:p w14:paraId="798A22A6" w14:textId="5174BED1" w:rsidR="00370192" w:rsidRPr="006D0E71" w:rsidRDefault="00370192" w:rsidP="003013BC">
            <w:pPr>
              <w:pStyle w:val="TableText"/>
              <w:rPr>
                <w:noProof w:val="0"/>
                <w:szCs w:val="24"/>
              </w:rPr>
            </w:pPr>
            <w:r w:rsidRPr="006D0E71">
              <w:rPr>
                <w:noProof w:val="0"/>
                <w:szCs w:val="24"/>
              </w:rPr>
              <w:t>1</w:t>
            </w:r>
          </w:p>
        </w:tc>
        <w:tc>
          <w:tcPr>
            <w:tcW w:w="639" w:type="pct"/>
          </w:tcPr>
          <w:p w14:paraId="4360259A" w14:textId="50F788F7" w:rsidR="00370192" w:rsidRPr="006D0E71" w:rsidRDefault="00370192" w:rsidP="003013BC">
            <w:pPr>
              <w:pStyle w:val="TableText"/>
              <w:rPr>
                <w:noProof w:val="0"/>
                <w:szCs w:val="24"/>
              </w:rPr>
            </w:pPr>
            <w:bookmarkStart w:id="25" w:name="_Ref371501442"/>
            <w:r w:rsidRPr="006D0E71">
              <w:rPr>
                <w:noProof w:val="0"/>
                <w:szCs w:val="24"/>
              </w:rPr>
              <w:t>1−2</w:t>
            </w:r>
            <w:bookmarkEnd w:id="25"/>
          </w:p>
        </w:tc>
        <w:tc>
          <w:tcPr>
            <w:tcW w:w="480" w:type="pct"/>
          </w:tcPr>
          <w:p w14:paraId="5A8F62FB" w14:textId="10FA3143" w:rsidR="00370192" w:rsidRPr="006D0E71" w:rsidRDefault="00370192" w:rsidP="003013BC">
            <w:pPr>
              <w:pStyle w:val="TableText"/>
              <w:rPr>
                <w:noProof w:val="0"/>
                <w:szCs w:val="24"/>
              </w:rPr>
            </w:pPr>
            <w:r w:rsidRPr="006D0E71">
              <w:rPr>
                <w:noProof w:val="0"/>
                <w:szCs w:val="24"/>
              </w:rPr>
              <w:t>0−1</w:t>
            </w:r>
            <w:r w:rsidR="002E4501" w:rsidRPr="006D0E71">
              <w:rPr>
                <w:rStyle w:val="FootnoteReference"/>
                <w:noProof w:val="0"/>
                <w:szCs w:val="24"/>
              </w:rPr>
              <w:footnoteReference w:id="34"/>
            </w:r>
          </w:p>
        </w:tc>
        <w:tc>
          <w:tcPr>
            <w:tcW w:w="378" w:type="pct"/>
          </w:tcPr>
          <w:p w14:paraId="49D50F73" w14:textId="5085D477" w:rsidR="00370192" w:rsidRPr="006D0E71" w:rsidRDefault="00370192" w:rsidP="003013BC">
            <w:pPr>
              <w:pStyle w:val="TableText"/>
              <w:rPr>
                <w:noProof w:val="0"/>
                <w:szCs w:val="24"/>
                <w:vertAlign w:val="superscript"/>
              </w:rPr>
            </w:pPr>
            <w:r w:rsidRPr="006D0E71">
              <w:rPr>
                <w:noProof w:val="0"/>
                <w:szCs w:val="24"/>
              </w:rPr>
              <w:t>4–7</w:t>
            </w:r>
          </w:p>
        </w:tc>
      </w:tr>
      <w:tr w:rsidR="00370192" w:rsidRPr="006D0E71" w14:paraId="128F6AEA" w14:textId="77777777" w:rsidTr="0070349D">
        <w:trPr>
          <w:cantSplit/>
        </w:trPr>
        <w:tc>
          <w:tcPr>
            <w:tcW w:w="960" w:type="pct"/>
          </w:tcPr>
          <w:p w14:paraId="6163A8E1"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4752AC76"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172" w:type="pct"/>
          </w:tcPr>
          <w:p w14:paraId="49AEF3D9" w14:textId="77777777" w:rsidR="00370192" w:rsidRPr="006D0E71" w:rsidRDefault="00370192" w:rsidP="003013BC">
            <w:pPr>
              <w:pStyle w:val="TableText"/>
              <w:jc w:val="left"/>
              <w:rPr>
                <w:noProof w:val="0"/>
                <w:szCs w:val="24"/>
              </w:rPr>
            </w:pPr>
            <w:r w:rsidRPr="006D0E71">
              <w:rPr>
                <w:noProof w:val="0"/>
                <w:szCs w:val="24"/>
              </w:rPr>
              <w:t>4: Reasoning and Evaluation</w:t>
            </w:r>
          </w:p>
        </w:tc>
        <w:tc>
          <w:tcPr>
            <w:tcW w:w="383" w:type="pct"/>
          </w:tcPr>
          <w:p w14:paraId="57CDA286" w14:textId="77777777" w:rsidR="00370192" w:rsidRPr="006D0E71" w:rsidRDefault="00370192" w:rsidP="003013BC">
            <w:pPr>
              <w:pStyle w:val="TableText"/>
              <w:rPr>
                <w:noProof w:val="0"/>
                <w:szCs w:val="24"/>
              </w:rPr>
            </w:pPr>
            <w:r w:rsidRPr="006D0E71">
              <w:rPr>
                <w:noProof w:val="0"/>
                <w:szCs w:val="24"/>
              </w:rPr>
              <w:t>3, 4</w:t>
            </w:r>
          </w:p>
        </w:tc>
        <w:tc>
          <w:tcPr>
            <w:tcW w:w="348" w:type="pct"/>
          </w:tcPr>
          <w:p w14:paraId="06E0CE97" w14:textId="5C43F6DE" w:rsidR="00370192" w:rsidRPr="006D0E71" w:rsidRDefault="00370192" w:rsidP="003013BC">
            <w:pPr>
              <w:pStyle w:val="TableText"/>
              <w:rPr>
                <w:noProof w:val="0"/>
                <w:szCs w:val="24"/>
              </w:rPr>
            </w:pPr>
            <w:r w:rsidRPr="006D0E71">
              <w:rPr>
                <w:noProof w:val="0"/>
                <w:szCs w:val="24"/>
              </w:rPr>
              <w:t>1</w:t>
            </w:r>
          </w:p>
        </w:tc>
        <w:tc>
          <w:tcPr>
            <w:tcW w:w="639" w:type="pct"/>
          </w:tcPr>
          <w:p w14:paraId="79623D82" w14:textId="3D17BBB5" w:rsidR="00370192" w:rsidRPr="006D0E71" w:rsidRDefault="00370192" w:rsidP="003013BC">
            <w:pPr>
              <w:pStyle w:val="TableText"/>
              <w:rPr>
                <w:noProof w:val="0"/>
                <w:szCs w:val="24"/>
              </w:rPr>
            </w:pPr>
            <w:r w:rsidRPr="006D0E71">
              <w:rPr>
                <w:noProof w:val="0"/>
                <w:szCs w:val="24"/>
              </w:rPr>
              <w:t>1−2</w:t>
            </w:r>
          </w:p>
        </w:tc>
        <w:tc>
          <w:tcPr>
            <w:tcW w:w="480" w:type="pct"/>
          </w:tcPr>
          <w:p w14:paraId="48DEAF71" w14:textId="77777777" w:rsidR="00370192" w:rsidRPr="006D0E71" w:rsidRDefault="00370192" w:rsidP="003013BC">
            <w:pPr>
              <w:pStyle w:val="TableText"/>
              <w:rPr>
                <w:noProof w:val="0"/>
                <w:szCs w:val="24"/>
              </w:rPr>
            </w:pPr>
            <w:r w:rsidRPr="006D0E71">
              <w:rPr>
                <w:noProof w:val="0"/>
                <w:szCs w:val="24"/>
              </w:rPr>
              <w:t>0−1</w:t>
            </w:r>
            <w:r w:rsidRPr="006D0E71">
              <w:rPr>
                <w:noProof w:val="0"/>
                <w:szCs w:val="24"/>
                <w:vertAlign w:val="superscript"/>
              </w:rPr>
              <w:t>5</w:t>
            </w:r>
          </w:p>
        </w:tc>
        <w:tc>
          <w:tcPr>
            <w:tcW w:w="378" w:type="pct"/>
          </w:tcPr>
          <w:p w14:paraId="21FD6EC6" w14:textId="68C3FA22" w:rsidR="00370192" w:rsidRPr="006D0E71" w:rsidRDefault="00370192" w:rsidP="003013BC">
            <w:pPr>
              <w:pStyle w:val="TableText"/>
              <w:rPr>
                <w:noProof w:val="0"/>
                <w:szCs w:val="24"/>
              </w:rPr>
            </w:pPr>
            <w:r w:rsidRPr="006D0E71">
              <w:rPr>
                <w:noProof w:val="0"/>
                <w:szCs w:val="24"/>
              </w:rPr>
              <w:t>4–7</w:t>
            </w:r>
          </w:p>
        </w:tc>
      </w:tr>
      <w:tr w:rsidR="00370192" w:rsidRPr="006D0E71" w14:paraId="1A6A6B3A" w14:textId="77777777" w:rsidTr="0070349D">
        <w:trPr>
          <w:cantSplit/>
        </w:trPr>
        <w:tc>
          <w:tcPr>
            <w:tcW w:w="960" w:type="pct"/>
          </w:tcPr>
          <w:p w14:paraId="23054357"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1BF51A27"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172" w:type="pct"/>
          </w:tcPr>
          <w:p w14:paraId="24F910D4" w14:textId="77777777" w:rsidR="00370192" w:rsidRPr="006D0E71" w:rsidRDefault="00370192" w:rsidP="003013BC">
            <w:pPr>
              <w:pStyle w:val="TableText"/>
              <w:jc w:val="left"/>
              <w:rPr>
                <w:noProof w:val="0"/>
                <w:szCs w:val="24"/>
              </w:rPr>
            </w:pPr>
            <w:r w:rsidRPr="006D0E71">
              <w:rPr>
                <w:noProof w:val="0"/>
                <w:szCs w:val="24"/>
              </w:rPr>
              <w:t>1: Key Details</w:t>
            </w:r>
          </w:p>
        </w:tc>
        <w:tc>
          <w:tcPr>
            <w:tcW w:w="383" w:type="pct"/>
          </w:tcPr>
          <w:p w14:paraId="02075383" w14:textId="77777777" w:rsidR="00370192" w:rsidRPr="006D0E71" w:rsidRDefault="00370192" w:rsidP="003013BC">
            <w:pPr>
              <w:pStyle w:val="TableText"/>
              <w:rPr>
                <w:noProof w:val="0"/>
                <w:szCs w:val="24"/>
              </w:rPr>
            </w:pPr>
            <w:r w:rsidRPr="006D0E71">
              <w:rPr>
                <w:noProof w:val="0"/>
                <w:szCs w:val="24"/>
              </w:rPr>
              <w:t>2</w:t>
            </w:r>
          </w:p>
        </w:tc>
        <w:tc>
          <w:tcPr>
            <w:tcW w:w="348" w:type="pct"/>
          </w:tcPr>
          <w:p w14:paraId="6E1B686F" w14:textId="77777777" w:rsidR="00370192" w:rsidRPr="006D0E71" w:rsidRDefault="00370192" w:rsidP="003013BC">
            <w:pPr>
              <w:pStyle w:val="TableText"/>
              <w:rPr>
                <w:noProof w:val="0"/>
                <w:szCs w:val="24"/>
              </w:rPr>
            </w:pPr>
            <w:r w:rsidRPr="006D0E71">
              <w:rPr>
                <w:noProof w:val="0"/>
                <w:szCs w:val="24"/>
              </w:rPr>
              <w:t>2–5</w:t>
            </w:r>
          </w:p>
        </w:tc>
        <w:tc>
          <w:tcPr>
            <w:tcW w:w="639" w:type="pct"/>
          </w:tcPr>
          <w:p w14:paraId="2C824BBC" w14:textId="77777777" w:rsidR="00370192" w:rsidRPr="006D0E71" w:rsidRDefault="00370192" w:rsidP="003013BC">
            <w:pPr>
              <w:pStyle w:val="TableText"/>
              <w:rPr>
                <w:noProof w:val="0"/>
                <w:szCs w:val="24"/>
              </w:rPr>
            </w:pPr>
            <w:r w:rsidRPr="006D0E71">
              <w:rPr>
                <w:noProof w:val="0"/>
                <w:szCs w:val="24"/>
              </w:rPr>
              <w:t>2–5</w:t>
            </w:r>
          </w:p>
        </w:tc>
        <w:tc>
          <w:tcPr>
            <w:tcW w:w="480" w:type="pct"/>
          </w:tcPr>
          <w:p w14:paraId="1DA03AF3"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270232FA" w14:textId="28428633" w:rsidR="00370192" w:rsidRPr="006D0E71" w:rsidRDefault="00370192" w:rsidP="003013BC">
            <w:pPr>
              <w:pStyle w:val="TableText"/>
              <w:rPr>
                <w:noProof w:val="0"/>
                <w:szCs w:val="24"/>
              </w:rPr>
            </w:pPr>
            <w:r w:rsidRPr="006D0E71">
              <w:rPr>
                <w:noProof w:val="0"/>
                <w:szCs w:val="24"/>
              </w:rPr>
              <w:t>4–7</w:t>
            </w:r>
          </w:p>
        </w:tc>
      </w:tr>
      <w:tr w:rsidR="00370192" w:rsidRPr="006D0E71" w14:paraId="5229C76A" w14:textId="77777777" w:rsidTr="0070349D">
        <w:trPr>
          <w:cantSplit/>
        </w:trPr>
        <w:tc>
          <w:tcPr>
            <w:tcW w:w="960" w:type="pct"/>
          </w:tcPr>
          <w:p w14:paraId="7FA051B4"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446B6B17"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172" w:type="pct"/>
          </w:tcPr>
          <w:p w14:paraId="67F81F34" w14:textId="77777777" w:rsidR="00370192" w:rsidRPr="006D0E71" w:rsidRDefault="00370192" w:rsidP="003013BC">
            <w:pPr>
              <w:pStyle w:val="TableText"/>
              <w:jc w:val="left"/>
              <w:rPr>
                <w:noProof w:val="0"/>
                <w:szCs w:val="24"/>
              </w:rPr>
            </w:pPr>
            <w:r w:rsidRPr="006D0E71">
              <w:rPr>
                <w:noProof w:val="0"/>
                <w:szCs w:val="24"/>
              </w:rPr>
              <w:t>3: Word Meanings</w:t>
            </w:r>
          </w:p>
        </w:tc>
        <w:tc>
          <w:tcPr>
            <w:tcW w:w="383" w:type="pct"/>
          </w:tcPr>
          <w:p w14:paraId="34D20387" w14:textId="77777777" w:rsidR="00370192" w:rsidRPr="006D0E71" w:rsidRDefault="00370192" w:rsidP="003013BC">
            <w:pPr>
              <w:pStyle w:val="TableText"/>
              <w:rPr>
                <w:noProof w:val="0"/>
                <w:szCs w:val="24"/>
              </w:rPr>
            </w:pPr>
            <w:r w:rsidRPr="006D0E71">
              <w:rPr>
                <w:noProof w:val="0"/>
                <w:szCs w:val="24"/>
              </w:rPr>
              <w:t>1, 2</w:t>
            </w:r>
          </w:p>
        </w:tc>
        <w:tc>
          <w:tcPr>
            <w:tcW w:w="348" w:type="pct"/>
          </w:tcPr>
          <w:p w14:paraId="77DE329F" w14:textId="77777777" w:rsidR="00370192" w:rsidRPr="006D0E71" w:rsidRDefault="00370192" w:rsidP="003013BC">
            <w:pPr>
              <w:pStyle w:val="TableText"/>
              <w:rPr>
                <w:noProof w:val="0"/>
                <w:szCs w:val="24"/>
              </w:rPr>
            </w:pPr>
            <w:r w:rsidRPr="006D0E71">
              <w:rPr>
                <w:noProof w:val="0"/>
                <w:szCs w:val="24"/>
              </w:rPr>
              <w:t>2–5</w:t>
            </w:r>
          </w:p>
        </w:tc>
        <w:tc>
          <w:tcPr>
            <w:tcW w:w="639" w:type="pct"/>
          </w:tcPr>
          <w:p w14:paraId="22490323" w14:textId="77777777" w:rsidR="00370192" w:rsidRPr="006D0E71" w:rsidRDefault="00370192" w:rsidP="003013BC">
            <w:pPr>
              <w:pStyle w:val="TableText"/>
              <w:rPr>
                <w:noProof w:val="0"/>
                <w:szCs w:val="24"/>
              </w:rPr>
            </w:pPr>
            <w:r w:rsidRPr="006D0E71">
              <w:rPr>
                <w:noProof w:val="0"/>
                <w:szCs w:val="24"/>
              </w:rPr>
              <w:t>2–5</w:t>
            </w:r>
          </w:p>
        </w:tc>
        <w:tc>
          <w:tcPr>
            <w:tcW w:w="480" w:type="pct"/>
          </w:tcPr>
          <w:p w14:paraId="660A157A"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2BE6D944" w14:textId="50034BE0" w:rsidR="00370192" w:rsidRPr="006D0E71" w:rsidRDefault="00370192" w:rsidP="003013BC">
            <w:pPr>
              <w:pStyle w:val="TableText"/>
              <w:rPr>
                <w:noProof w:val="0"/>
                <w:szCs w:val="24"/>
              </w:rPr>
            </w:pPr>
            <w:r w:rsidRPr="006D0E71">
              <w:rPr>
                <w:noProof w:val="0"/>
                <w:szCs w:val="24"/>
              </w:rPr>
              <w:t>4–7</w:t>
            </w:r>
          </w:p>
        </w:tc>
      </w:tr>
      <w:tr w:rsidR="00370192" w:rsidRPr="006D0E71" w14:paraId="450CD277" w14:textId="77777777" w:rsidTr="0070349D">
        <w:trPr>
          <w:cantSplit/>
        </w:trPr>
        <w:tc>
          <w:tcPr>
            <w:tcW w:w="960" w:type="pct"/>
          </w:tcPr>
          <w:p w14:paraId="27D412D0"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0DE27F38"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172" w:type="pct"/>
          </w:tcPr>
          <w:p w14:paraId="45375006" w14:textId="77777777" w:rsidR="00370192" w:rsidRPr="006D0E71" w:rsidRDefault="00370192" w:rsidP="003013BC">
            <w:pPr>
              <w:pStyle w:val="TableText"/>
              <w:jc w:val="left"/>
              <w:rPr>
                <w:noProof w:val="0"/>
                <w:szCs w:val="24"/>
              </w:rPr>
            </w:pPr>
            <w:r w:rsidRPr="006D0E71">
              <w:rPr>
                <w:noProof w:val="0"/>
                <w:szCs w:val="24"/>
              </w:rPr>
              <w:t>5: Analysis within/across Texts</w:t>
            </w:r>
          </w:p>
        </w:tc>
        <w:tc>
          <w:tcPr>
            <w:tcW w:w="383" w:type="pct"/>
          </w:tcPr>
          <w:p w14:paraId="7605D75C" w14:textId="77777777" w:rsidR="00370192" w:rsidRPr="006D0E71" w:rsidRDefault="00370192" w:rsidP="003013BC">
            <w:pPr>
              <w:pStyle w:val="TableText"/>
              <w:rPr>
                <w:noProof w:val="0"/>
                <w:szCs w:val="24"/>
              </w:rPr>
            </w:pPr>
            <w:r w:rsidRPr="006D0E71">
              <w:rPr>
                <w:noProof w:val="0"/>
                <w:szCs w:val="24"/>
              </w:rPr>
              <w:t>3, 4</w:t>
            </w:r>
          </w:p>
        </w:tc>
        <w:tc>
          <w:tcPr>
            <w:tcW w:w="348" w:type="pct"/>
          </w:tcPr>
          <w:p w14:paraId="5923D4D0" w14:textId="77777777" w:rsidR="00370192" w:rsidRPr="006D0E71" w:rsidRDefault="00370192" w:rsidP="003013BC">
            <w:pPr>
              <w:pStyle w:val="TableText"/>
              <w:rPr>
                <w:noProof w:val="0"/>
                <w:szCs w:val="24"/>
              </w:rPr>
            </w:pPr>
            <w:r w:rsidRPr="006D0E71">
              <w:rPr>
                <w:noProof w:val="0"/>
                <w:szCs w:val="24"/>
              </w:rPr>
              <w:t>2–5</w:t>
            </w:r>
          </w:p>
        </w:tc>
        <w:tc>
          <w:tcPr>
            <w:tcW w:w="639" w:type="pct"/>
          </w:tcPr>
          <w:p w14:paraId="4EA81B16" w14:textId="77777777" w:rsidR="00370192" w:rsidRPr="006D0E71" w:rsidRDefault="00370192" w:rsidP="003013BC">
            <w:pPr>
              <w:pStyle w:val="TableText"/>
              <w:rPr>
                <w:noProof w:val="0"/>
                <w:szCs w:val="24"/>
              </w:rPr>
            </w:pPr>
            <w:r w:rsidRPr="006D0E71">
              <w:rPr>
                <w:noProof w:val="0"/>
                <w:szCs w:val="24"/>
              </w:rPr>
              <w:t>2–5</w:t>
            </w:r>
          </w:p>
        </w:tc>
        <w:tc>
          <w:tcPr>
            <w:tcW w:w="480" w:type="pct"/>
          </w:tcPr>
          <w:p w14:paraId="2223E792"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567797F1" w14:textId="7FE295B7" w:rsidR="00370192" w:rsidRPr="006D0E71" w:rsidRDefault="00370192" w:rsidP="003013BC">
            <w:pPr>
              <w:pStyle w:val="TableText"/>
              <w:rPr>
                <w:noProof w:val="0"/>
                <w:szCs w:val="24"/>
              </w:rPr>
            </w:pPr>
            <w:r w:rsidRPr="006D0E71">
              <w:rPr>
                <w:noProof w:val="0"/>
                <w:szCs w:val="24"/>
              </w:rPr>
              <w:t>4–7</w:t>
            </w:r>
          </w:p>
        </w:tc>
      </w:tr>
      <w:tr w:rsidR="00370192" w:rsidRPr="006D0E71" w14:paraId="3F743BFB" w14:textId="77777777" w:rsidTr="0070349D">
        <w:trPr>
          <w:cantSplit/>
        </w:trPr>
        <w:tc>
          <w:tcPr>
            <w:tcW w:w="960" w:type="pct"/>
          </w:tcPr>
          <w:p w14:paraId="17F2F7E0"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5F1BFB47"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172" w:type="pct"/>
          </w:tcPr>
          <w:p w14:paraId="4F83C7C1" w14:textId="77777777" w:rsidR="00370192" w:rsidRPr="006D0E71" w:rsidRDefault="00370192" w:rsidP="003013BC">
            <w:pPr>
              <w:pStyle w:val="TableText"/>
              <w:jc w:val="left"/>
              <w:rPr>
                <w:noProof w:val="0"/>
                <w:szCs w:val="24"/>
              </w:rPr>
            </w:pPr>
            <w:r w:rsidRPr="006D0E71">
              <w:rPr>
                <w:noProof w:val="0"/>
                <w:szCs w:val="24"/>
              </w:rPr>
              <w:t>6: Text Structures and Features</w:t>
            </w:r>
          </w:p>
        </w:tc>
        <w:tc>
          <w:tcPr>
            <w:tcW w:w="383" w:type="pct"/>
          </w:tcPr>
          <w:p w14:paraId="0D9325B6" w14:textId="77777777" w:rsidR="00370192" w:rsidRPr="006D0E71" w:rsidRDefault="00370192" w:rsidP="003013BC">
            <w:pPr>
              <w:pStyle w:val="TableText"/>
              <w:rPr>
                <w:noProof w:val="0"/>
                <w:szCs w:val="24"/>
              </w:rPr>
            </w:pPr>
            <w:r w:rsidRPr="006D0E71">
              <w:rPr>
                <w:noProof w:val="0"/>
                <w:szCs w:val="24"/>
              </w:rPr>
              <w:t>2, 3, 4</w:t>
            </w:r>
          </w:p>
        </w:tc>
        <w:tc>
          <w:tcPr>
            <w:tcW w:w="348" w:type="pct"/>
          </w:tcPr>
          <w:p w14:paraId="611A6E7D" w14:textId="77777777" w:rsidR="00370192" w:rsidRPr="006D0E71" w:rsidRDefault="00370192" w:rsidP="003013BC">
            <w:pPr>
              <w:pStyle w:val="TableText"/>
              <w:rPr>
                <w:noProof w:val="0"/>
                <w:szCs w:val="24"/>
              </w:rPr>
            </w:pPr>
            <w:r w:rsidRPr="006D0E71">
              <w:rPr>
                <w:noProof w:val="0"/>
                <w:szCs w:val="24"/>
              </w:rPr>
              <w:t>2–5</w:t>
            </w:r>
          </w:p>
        </w:tc>
        <w:tc>
          <w:tcPr>
            <w:tcW w:w="639" w:type="pct"/>
          </w:tcPr>
          <w:p w14:paraId="4E0D942A" w14:textId="77777777" w:rsidR="00370192" w:rsidRPr="006D0E71" w:rsidRDefault="00370192" w:rsidP="003013BC">
            <w:pPr>
              <w:pStyle w:val="TableText"/>
              <w:rPr>
                <w:noProof w:val="0"/>
                <w:szCs w:val="24"/>
              </w:rPr>
            </w:pPr>
            <w:r w:rsidRPr="006D0E71">
              <w:rPr>
                <w:noProof w:val="0"/>
                <w:szCs w:val="24"/>
              </w:rPr>
              <w:t>2–5</w:t>
            </w:r>
          </w:p>
        </w:tc>
        <w:tc>
          <w:tcPr>
            <w:tcW w:w="480" w:type="pct"/>
          </w:tcPr>
          <w:p w14:paraId="79F9F887"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05C05B1E" w14:textId="7EAA54AB" w:rsidR="00370192" w:rsidRPr="006D0E71" w:rsidRDefault="00370192" w:rsidP="003013BC">
            <w:pPr>
              <w:pStyle w:val="TableText"/>
              <w:rPr>
                <w:noProof w:val="0"/>
                <w:szCs w:val="24"/>
              </w:rPr>
            </w:pPr>
            <w:r w:rsidRPr="006D0E71">
              <w:rPr>
                <w:noProof w:val="0"/>
                <w:szCs w:val="24"/>
              </w:rPr>
              <w:t>4–7</w:t>
            </w:r>
          </w:p>
        </w:tc>
      </w:tr>
      <w:tr w:rsidR="00370192" w:rsidRPr="006D0E71" w14:paraId="40482836" w14:textId="77777777" w:rsidTr="0070349D">
        <w:trPr>
          <w:cantSplit/>
        </w:trPr>
        <w:tc>
          <w:tcPr>
            <w:tcW w:w="960" w:type="pct"/>
          </w:tcPr>
          <w:p w14:paraId="692DDADB"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1F31F920"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172" w:type="pct"/>
          </w:tcPr>
          <w:p w14:paraId="5B2EF3E0" w14:textId="77777777" w:rsidR="00370192" w:rsidRPr="006D0E71" w:rsidRDefault="00370192" w:rsidP="003013BC">
            <w:pPr>
              <w:pStyle w:val="TableText"/>
              <w:jc w:val="left"/>
              <w:rPr>
                <w:noProof w:val="0"/>
                <w:szCs w:val="24"/>
              </w:rPr>
            </w:pPr>
            <w:r w:rsidRPr="006D0E71">
              <w:rPr>
                <w:noProof w:val="0"/>
                <w:szCs w:val="24"/>
              </w:rPr>
              <w:t>7: Language Use</w:t>
            </w:r>
          </w:p>
        </w:tc>
        <w:tc>
          <w:tcPr>
            <w:tcW w:w="383" w:type="pct"/>
          </w:tcPr>
          <w:p w14:paraId="334EBB82" w14:textId="77777777" w:rsidR="00370192" w:rsidRPr="006D0E71" w:rsidRDefault="00370192" w:rsidP="003013BC">
            <w:pPr>
              <w:pStyle w:val="TableText"/>
              <w:rPr>
                <w:noProof w:val="0"/>
                <w:szCs w:val="24"/>
              </w:rPr>
            </w:pPr>
            <w:r w:rsidRPr="006D0E71">
              <w:rPr>
                <w:noProof w:val="0"/>
                <w:szCs w:val="24"/>
              </w:rPr>
              <w:t>3</w:t>
            </w:r>
          </w:p>
        </w:tc>
        <w:tc>
          <w:tcPr>
            <w:tcW w:w="348" w:type="pct"/>
          </w:tcPr>
          <w:p w14:paraId="6E7C299D" w14:textId="77777777" w:rsidR="00370192" w:rsidRPr="006D0E71" w:rsidRDefault="00370192" w:rsidP="003013BC">
            <w:pPr>
              <w:pStyle w:val="TableText"/>
              <w:rPr>
                <w:noProof w:val="0"/>
                <w:szCs w:val="24"/>
              </w:rPr>
            </w:pPr>
            <w:r w:rsidRPr="006D0E71">
              <w:rPr>
                <w:noProof w:val="0"/>
                <w:szCs w:val="24"/>
              </w:rPr>
              <w:t>2–5</w:t>
            </w:r>
          </w:p>
        </w:tc>
        <w:tc>
          <w:tcPr>
            <w:tcW w:w="639" w:type="pct"/>
          </w:tcPr>
          <w:p w14:paraId="2C555F80" w14:textId="77777777" w:rsidR="00370192" w:rsidRPr="006D0E71" w:rsidRDefault="00370192" w:rsidP="003013BC">
            <w:pPr>
              <w:pStyle w:val="TableText"/>
              <w:rPr>
                <w:noProof w:val="0"/>
                <w:szCs w:val="24"/>
              </w:rPr>
            </w:pPr>
            <w:r w:rsidRPr="006D0E71">
              <w:rPr>
                <w:noProof w:val="0"/>
                <w:szCs w:val="24"/>
              </w:rPr>
              <w:t>2–5</w:t>
            </w:r>
          </w:p>
        </w:tc>
        <w:tc>
          <w:tcPr>
            <w:tcW w:w="480" w:type="pct"/>
          </w:tcPr>
          <w:p w14:paraId="623D87E4"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6D932039" w14:textId="4507637A" w:rsidR="00370192" w:rsidRPr="006D0E71" w:rsidRDefault="00370192" w:rsidP="003013BC">
            <w:pPr>
              <w:pStyle w:val="TableText"/>
              <w:rPr>
                <w:noProof w:val="0"/>
                <w:szCs w:val="24"/>
              </w:rPr>
            </w:pPr>
            <w:r w:rsidRPr="006D0E71">
              <w:rPr>
                <w:noProof w:val="0"/>
                <w:szCs w:val="24"/>
              </w:rPr>
              <w:t>4–7</w:t>
            </w:r>
          </w:p>
        </w:tc>
      </w:tr>
      <w:tr w:rsidR="00370192" w:rsidRPr="006D0E71" w14:paraId="600CC520" w14:textId="77777777" w:rsidTr="0070349D">
        <w:trPr>
          <w:cantSplit/>
        </w:trPr>
        <w:tc>
          <w:tcPr>
            <w:tcW w:w="960" w:type="pct"/>
          </w:tcPr>
          <w:p w14:paraId="2B3B830C"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251F3EA0" w14:textId="77777777" w:rsidR="00370192" w:rsidRPr="006D0E71" w:rsidRDefault="00370192" w:rsidP="003013BC">
            <w:pPr>
              <w:pStyle w:val="TableText"/>
              <w:jc w:val="left"/>
              <w:rPr>
                <w:noProof w:val="0"/>
                <w:szCs w:val="24"/>
              </w:rPr>
            </w:pPr>
            <w:r w:rsidRPr="006D0E71">
              <w:rPr>
                <w:noProof w:val="0"/>
                <w:szCs w:val="24"/>
              </w:rPr>
              <w:t>Informational</w:t>
            </w:r>
            <w:r w:rsidRPr="006D0E71">
              <w:rPr>
                <w:rStyle w:val="FootnoteReference"/>
                <w:noProof w:val="0"/>
                <w:szCs w:val="24"/>
              </w:rPr>
              <w:footnoteReference w:id="35"/>
            </w:r>
          </w:p>
        </w:tc>
        <w:tc>
          <w:tcPr>
            <w:tcW w:w="1172" w:type="pct"/>
          </w:tcPr>
          <w:p w14:paraId="3AB23CBE" w14:textId="77777777" w:rsidR="00370192" w:rsidRPr="006D0E71" w:rsidRDefault="00370192" w:rsidP="003013BC">
            <w:pPr>
              <w:pStyle w:val="TableText"/>
              <w:jc w:val="left"/>
              <w:rPr>
                <w:noProof w:val="0"/>
                <w:szCs w:val="24"/>
              </w:rPr>
            </w:pPr>
            <w:r w:rsidRPr="006D0E71">
              <w:rPr>
                <w:noProof w:val="0"/>
                <w:szCs w:val="24"/>
              </w:rPr>
              <w:t>9: Central Ideas</w:t>
            </w:r>
          </w:p>
        </w:tc>
        <w:tc>
          <w:tcPr>
            <w:tcW w:w="383" w:type="pct"/>
          </w:tcPr>
          <w:p w14:paraId="62D11CD6" w14:textId="77777777" w:rsidR="00370192" w:rsidRPr="006D0E71" w:rsidRDefault="00370192" w:rsidP="003013BC">
            <w:pPr>
              <w:pStyle w:val="TableText"/>
              <w:rPr>
                <w:noProof w:val="0"/>
                <w:szCs w:val="24"/>
              </w:rPr>
            </w:pPr>
            <w:r w:rsidRPr="006D0E71">
              <w:rPr>
                <w:noProof w:val="0"/>
                <w:szCs w:val="24"/>
              </w:rPr>
              <w:t>2, 3</w:t>
            </w:r>
          </w:p>
        </w:tc>
        <w:tc>
          <w:tcPr>
            <w:tcW w:w="348" w:type="pct"/>
          </w:tcPr>
          <w:p w14:paraId="0B4C3974" w14:textId="69B8DD50" w:rsidR="00370192" w:rsidRPr="006D0E71" w:rsidRDefault="003611AC" w:rsidP="003013BC">
            <w:pPr>
              <w:pStyle w:val="TableText"/>
              <w:rPr>
                <w:noProof w:val="0"/>
                <w:szCs w:val="24"/>
              </w:rPr>
            </w:pPr>
            <w:r w:rsidRPr="006D0E71">
              <w:rPr>
                <w:noProof w:val="0"/>
                <w:szCs w:val="24"/>
              </w:rPr>
              <w:t>2–5</w:t>
            </w:r>
          </w:p>
        </w:tc>
        <w:tc>
          <w:tcPr>
            <w:tcW w:w="639" w:type="pct"/>
          </w:tcPr>
          <w:p w14:paraId="0644C659" w14:textId="76C242AC" w:rsidR="00370192" w:rsidRPr="006D0E71" w:rsidRDefault="003611AC" w:rsidP="003013BC">
            <w:pPr>
              <w:pStyle w:val="TableText"/>
              <w:rPr>
                <w:noProof w:val="0"/>
                <w:szCs w:val="24"/>
              </w:rPr>
            </w:pPr>
            <w:r w:rsidRPr="006D0E71">
              <w:rPr>
                <w:noProof w:val="0"/>
                <w:szCs w:val="24"/>
              </w:rPr>
              <w:t>10</w:t>
            </w:r>
            <w:r w:rsidR="00370192" w:rsidRPr="006D0E71">
              <w:rPr>
                <w:noProof w:val="0"/>
                <w:szCs w:val="24"/>
              </w:rPr>
              <w:t>–1</w:t>
            </w:r>
            <w:r w:rsidRPr="006D0E71">
              <w:rPr>
                <w:noProof w:val="0"/>
                <w:szCs w:val="24"/>
              </w:rPr>
              <w:t>2</w:t>
            </w:r>
          </w:p>
        </w:tc>
        <w:tc>
          <w:tcPr>
            <w:tcW w:w="480" w:type="pct"/>
          </w:tcPr>
          <w:p w14:paraId="177A0872" w14:textId="77777777" w:rsidR="00370192" w:rsidRPr="006D0E71" w:rsidRDefault="00370192" w:rsidP="003013BC">
            <w:pPr>
              <w:pStyle w:val="TableText"/>
              <w:rPr>
                <w:noProof w:val="0"/>
                <w:szCs w:val="24"/>
              </w:rPr>
            </w:pPr>
            <w:r w:rsidRPr="006D0E71">
              <w:rPr>
                <w:noProof w:val="0"/>
                <w:szCs w:val="24"/>
              </w:rPr>
              <w:t>0−1</w:t>
            </w:r>
            <w:r w:rsidRPr="006D0E71">
              <w:rPr>
                <w:rStyle w:val="FootnoteReference"/>
                <w:noProof w:val="0"/>
                <w:szCs w:val="24"/>
              </w:rPr>
              <w:footnoteReference w:id="36"/>
            </w:r>
          </w:p>
        </w:tc>
        <w:tc>
          <w:tcPr>
            <w:tcW w:w="378" w:type="pct"/>
          </w:tcPr>
          <w:p w14:paraId="3FA2B529" w14:textId="27BF4F44" w:rsidR="00370192" w:rsidRPr="006D0E71" w:rsidRDefault="00F409B5" w:rsidP="003013BC">
            <w:pPr>
              <w:pStyle w:val="TableText"/>
              <w:rPr>
                <w:noProof w:val="0"/>
                <w:szCs w:val="24"/>
              </w:rPr>
            </w:pPr>
            <w:r w:rsidRPr="006D0E71">
              <w:rPr>
                <w:noProof w:val="0"/>
                <w:szCs w:val="24"/>
              </w:rPr>
              <w:t>10–12</w:t>
            </w:r>
            <w:r w:rsidRPr="006D0E71">
              <w:rPr>
                <w:rStyle w:val="FootnoteReference"/>
                <w:noProof w:val="0"/>
                <w:szCs w:val="24"/>
              </w:rPr>
              <w:footnoteReference w:id="37"/>
            </w:r>
          </w:p>
        </w:tc>
      </w:tr>
      <w:tr w:rsidR="00370192" w:rsidRPr="006D0E71" w14:paraId="2C07FD04" w14:textId="77777777" w:rsidTr="0070349D">
        <w:trPr>
          <w:cantSplit/>
        </w:trPr>
        <w:tc>
          <w:tcPr>
            <w:tcW w:w="960" w:type="pct"/>
          </w:tcPr>
          <w:p w14:paraId="64F357A8" w14:textId="77777777" w:rsidR="00370192" w:rsidRPr="006D0E71" w:rsidRDefault="00370192" w:rsidP="003013BC">
            <w:pPr>
              <w:pStyle w:val="TableText"/>
              <w:jc w:val="left"/>
              <w:rPr>
                <w:noProof w:val="0"/>
                <w:szCs w:val="24"/>
              </w:rPr>
            </w:pPr>
            <w:r w:rsidRPr="006D0E71">
              <w:rPr>
                <w:noProof w:val="0"/>
                <w:szCs w:val="24"/>
              </w:rPr>
              <w:t>1. Reading</w:t>
            </w:r>
          </w:p>
        </w:tc>
        <w:tc>
          <w:tcPr>
            <w:tcW w:w="640" w:type="pct"/>
          </w:tcPr>
          <w:p w14:paraId="6676AB9C" w14:textId="72F988E0" w:rsidR="00370192" w:rsidRPr="006D0E71" w:rsidRDefault="00370192" w:rsidP="003013BC">
            <w:pPr>
              <w:pStyle w:val="TableText"/>
              <w:jc w:val="left"/>
              <w:rPr>
                <w:noProof w:val="0"/>
                <w:szCs w:val="24"/>
              </w:rPr>
            </w:pPr>
            <w:r w:rsidRPr="006D0E71">
              <w:rPr>
                <w:noProof w:val="0"/>
                <w:szCs w:val="24"/>
              </w:rPr>
              <w:t>Informational</w:t>
            </w:r>
            <w:r w:rsidR="00BE2CE5" w:rsidRPr="006D0E71">
              <w:rPr>
                <w:noProof w:val="0"/>
                <w:szCs w:val="24"/>
                <w:vertAlign w:val="superscript"/>
              </w:rPr>
              <w:t>6</w:t>
            </w:r>
          </w:p>
        </w:tc>
        <w:tc>
          <w:tcPr>
            <w:tcW w:w="1172" w:type="pct"/>
            <w:vAlign w:val="center"/>
          </w:tcPr>
          <w:p w14:paraId="71A268DE" w14:textId="77777777" w:rsidR="00370192" w:rsidRPr="006D0E71" w:rsidRDefault="00370192" w:rsidP="003013BC">
            <w:pPr>
              <w:pStyle w:val="TableText"/>
              <w:jc w:val="left"/>
              <w:rPr>
                <w:noProof w:val="0"/>
                <w:szCs w:val="24"/>
              </w:rPr>
            </w:pPr>
            <w:r w:rsidRPr="006D0E71">
              <w:rPr>
                <w:noProof w:val="0"/>
                <w:szCs w:val="24"/>
              </w:rPr>
              <w:t>11: Reasoning and Evaluation</w:t>
            </w:r>
          </w:p>
        </w:tc>
        <w:tc>
          <w:tcPr>
            <w:tcW w:w="383" w:type="pct"/>
          </w:tcPr>
          <w:p w14:paraId="7E9E0DBF" w14:textId="77777777" w:rsidR="00370192" w:rsidRPr="006D0E71" w:rsidRDefault="00370192" w:rsidP="003013BC">
            <w:pPr>
              <w:pStyle w:val="TableText"/>
              <w:rPr>
                <w:noProof w:val="0"/>
                <w:szCs w:val="24"/>
              </w:rPr>
            </w:pPr>
            <w:r w:rsidRPr="006D0E71">
              <w:rPr>
                <w:noProof w:val="0"/>
                <w:szCs w:val="24"/>
              </w:rPr>
              <w:t>3, 4</w:t>
            </w:r>
          </w:p>
        </w:tc>
        <w:tc>
          <w:tcPr>
            <w:tcW w:w="348" w:type="pct"/>
          </w:tcPr>
          <w:p w14:paraId="10825765" w14:textId="5B36E3DE" w:rsidR="00370192" w:rsidRPr="006D0E71" w:rsidRDefault="003611AC" w:rsidP="003013BC">
            <w:pPr>
              <w:pStyle w:val="TableText"/>
              <w:rPr>
                <w:noProof w:val="0"/>
                <w:szCs w:val="24"/>
                <w:highlight w:val="cyan"/>
              </w:rPr>
            </w:pPr>
            <w:r w:rsidRPr="006D0E71">
              <w:rPr>
                <w:noProof w:val="0"/>
                <w:szCs w:val="24"/>
              </w:rPr>
              <w:t>2–5</w:t>
            </w:r>
          </w:p>
        </w:tc>
        <w:tc>
          <w:tcPr>
            <w:tcW w:w="639" w:type="pct"/>
          </w:tcPr>
          <w:p w14:paraId="735F6CAB" w14:textId="0411FE96" w:rsidR="00370192" w:rsidRPr="006D0E71" w:rsidRDefault="003611AC" w:rsidP="003013BC">
            <w:pPr>
              <w:pStyle w:val="TableText"/>
              <w:rPr>
                <w:noProof w:val="0"/>
                <w:szCs w:val="24"/>
                <w:highlight w:val="cyan"/>
              </w:rPr>
            </w:pPr>
            <w:r w:rsidRPr="006D0E71">
              <w:rPr>
                <w:noProof w:val="0"/>
                <w:szCs w:val="24"/>
              </w:rPr>
              <w:t>10–12</w:t>
            </w:r>
          </w:p>
        </w:tc>
        <w:tc>
          <w:tcPr>
            <w:tcW w:w="480" w:type="pct"/>
          </w:tcPr>
          <w:p w14:paraId="2ED8D80E" w14:textId="7CBB04BB" w:rsidR="00370192" w:rsidRPr="006D0E71" w:rsidRDefault="00370192" w:rsidP="003013BC">
            <w:pPr>
              <w:pStyle w:val="TableText"/>
              <w:rPr>
                <w:noProof w:val="0"/>
                <w:szCs w:val="24"/>
              </w:rPr>
            </w:pPr>
            <w:r w:rsidRPr="006D0E71">
              <w:rPr>
                <w:noProof w:val="0"/>
                <w:szCs w:val="24"/>
              </w:rPr>
              <w:t>0−1</w:t>
            </w:r>
            <w:r w:rsidR="003611AC" w:rsidRPr="006D0E71">
              <w:rPr>
                <w:noProof w:val="0"/>
                <w:szCs w:val="24"/>
                <w:vertAlign w:val="superscript"/>
              </w:rPr>
              <w:t>7</w:t>
            </w:r>
          </w:p>
        </w:tc>
        <w:tc>
          <w:tcPr>
            <w:tcW w:w="378" w:type="pct"/>
          </w:tcPr>
          <w:p w14:paraId="4FE55558" w14:textId="69178D33" w:rsidR="00370192" w:rsidRPr="006D0E71" w:rsidRDefault="00F409B5" w:rsidP="003013BC">
            <w:pPr>
              <w:pStyle w:val="TableText"/>
              <w:rPr>
                <w:strike/>
                <w:noProof w:val="0"/>
                <w:szCs w:val="24"/>
              </w:rPr>
            </w:pPr>
            <w:r w:rsidRPr="006D0E71">
              <w:rPr>
                <w:noProof w:val="0"/>
                <w:szCs w:val="24"/>
              </w:rPr>
              <w:t>10–12</w:t>
            </w:r>
            <w:r w:rsidR="000E3335" w:rsidRPr="006D0E71">
              <w:rPr>
                <w:noProof w:val="0"/>
                <w:szCs w:val="24"/>
                <w:vertAlign w:val="superscript"/>
              </w:rPr>
              <w:t>8</w:t>
            </w:r>
          </w:p>
        </w:tc>
      </w:tr>
      <w:tr w:rsidR="000E3335" w:rsidRPr="006D0E71" w14:paraId="342EFB47" w14:textId="77777777" w:rsidTr="0070349D">
        <w:trPr>
          <w:cantSplit/>
        </w:trPr>
        <w:tc>
          <w:tcPr>
            <w:tcW w:w="960" w:type="pct"/>
          </w:tcPr>
          <w:p w14:paraId="49825972" w14:textId="77777777" w:rsidR="000E3335" w:rsidRPr="006D0E71" w:rsidRDefault="000E3335" w:rsidP="000E3335">
            <w:pPr>
              <w:pStyle w:val="TableText"/>
              <w:jc w:val="left"/>
              <w:rPr>
                <w:noProof w:val="0"/>
                <w:szCs w:val="24"/>
              </w:rPr>
            </w:pPr>
            <w:r w:rsidRPr="006D0E71">
              <w:rPr>
                <w:noProof w:val="0"/>
                <w:szCs w:val="24"/>
              </w:rPr>
              <w:lastRenderedPageBreak/>
              <w:t>1. Reading</w:t>
            </w:r>
          </w:p>
        </w:tc>
        <w:tc>
          <w:tcPr>
            <w:tcW w:w="640" w:type="pct"/>
          </w:tcPr>
          <w:p w14:paraId="28AE3FD6" w14:textId="5C65EED2" w:rsidR="000E3335" w:rsidRPr="006D0E71" w:rsidRDefault="000E3335" w:rsidP="000E3335">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172" w:type="pct"/>
          </w:tcPr>
          <w:p w14:paraId="3FD3AAEA" w14:textId="77777777" w:rsidR="000E3335" w:rsidRPr="006D0E71" w:rsidRDefault="000E3335" w:rsidP="000E3335">
            <w:pPr>
              <w:pStyle w:val="TableText"/>
              <w:jc w:val="left"/>
              <w:rPr>
                <w:noProof w:val="0"/>
                <w:szCs w:val="24"/>
              </w:rPr>
            </w:pPr>
            <w:r w:rsidRPr="006D0E71">
              <w:rPr>
                <w:noProof w:val="0"/>
                <w:szCs w:val="24"/>
              </w:rPr>
              <w:t>8: Key Details</w:t>
            </w:r>
          </w:p>
        </w:tc>
        <w:tc>
          <w:tcPr>
            <w:tcW w:w="383" w:type="pct"/>
          </w:tcPr>
          <w:p w14:paraId="3650B95C" w14:textId="77777777" w:rsidR="000E3335" w:rsidRPr="006D0E71" w:rsidRDefault="000E3335" w:rsidP="000E3335">
            <w:pPr>
              <w:pStyle w:val="TableText"/>
              <w:rPr>
                <w:noProof w:val="0"/>
                <w:szCs w:val="24"/>
              </w:rPr>
            </w:pPr>
            <w:r w:rsidRPr="006D0E71">
              <w:rPr>
                <w:noProof w:val="0"/>
                <w:szCs w:val="24"/>
              </w:rPr>
              <w:t>2</w:t>
            </w:r>
          </w:p>
        </w:tc>
        <w:tc>
          <w:tcPr>
            <w:tcW w:w="348" w:type="pct"/>
          </w:tcPr>
          <w:p w14:paraId="51E3DCE8" w14:textId="4472094A" w:rsidR="000E3335" w:rsidRPr="006D0E71" w:rsidRDefault="000E3335" w:rsidP="000E3335">
            <w:pPr>
              <w:pStyle w:val="TableText"/>
              <w:rPr>
                <w:noProof w:val="0"/>
                <w:szCs w:val="24"/>
                <w:highlight w:val="cyan"/>
              </w:rPr>
            </w:pPr>
            <w:r w:rsidRPr="006D0E71">
              <w:rPr>
                <w:noProof w:val="0"/>
                <w:szCs w:val="24"/>
              </w:rPr>
              <w:t>7–10</w:t>
            </w:r>
          </w:p>
        </w:tc>
        <w:tc>
          <w:tcPr>
            <w:tcW w:w="639" w:type="pct"/>
          </w:tcPr>
          <w:p w14:paraId="2D9E8BFF" w14:textId="6F1D0B71" w:rsidR="000E3335" w:rsidRPr="006D0E71" w:rsidRDefault="000E3335" w:rsidP="000E3335">
            <w:pPr>
              <w:pStyle w:val="TableText"/>
              <w:rPr>
                <w:noProof w:val="0"/>
                <w:szCs w:val="24"/>
                <w:highlight w:val="cyan"/>
              </w:rPr>
            </w:pPr>
            <w:r w:rsidRPr="006D0E71">
              <w:rPr>
                <w:noProof w:val="0"/>
                <w:szCs w:val="24"/>
              </w:rPr>
              <w:t>10–12</w:t>
            </w:r>
          </w:p>
        </w:tc>
        <w:tc>
          <w:tcPr>
            <w:tcW w:w="480" w:type="pct"/>
          </w:tcPr>
          <w:p w14:paraId="366D75B4" w14:textId="77777777" w:rsidR="000E3335" w:rsidRPr="006D0E71" w:rsidRDefault="000E3335" w:rsidP="000E3335">
            <w:pPr>
              <w:pStyle w:val="TableText"/>
              <w:rPr>
                <w:noProof w:val="0"/>
                <w:szCs w:val="24"/>
              </w:rPr>
            </w:pPr>
            <w:r w:rsidRPr="006D0E71">
              <w:rPr>
                <w:noProof w:val="0"/>
                <w:szCs w:val="24"/>
              </w:rPr>
              <w:t>0</w:t>
            </w:r>
          </w:p>
        </w:tc>
        <w:tc>
          <w:tcPr>
            <w:tcW w:w="378" w:type="pct"/>
          </w:tcPr>
          <w:p w14:paraId="2049397C" w14:textId="0F0D7024" w:rsidR="000E3335" w:rsidRPr="006D0E71" w:rsidRDefault="000E3335" w:rsidP="000E3335">
            <w:pPr>
              <w:pStyle w:val="TableText"/>
              <w:rPr>
                <w:strike/>
                <w:noProof w:val="0"/>
                <w:szCs w:val="24"/>
              </w:rPr>
            </w:pPr>
            <w:r w:rsidRPr="006D0E71">
              <w:rPr>
                <w:noProof w:val="0"/>
                <w:szCs w:val="24"/>
              </w:rPr>
              <w:t>10–12</w:t>
            </w:r>
            <w:r w:rsidRPr="006D0E71">
              <w:rPr>
                <w:noProof w:val="0"/>
                <w:szCs w:val="24"/>
                <w:vertAlign w:val="superscript"/>
              </w:rPr>
              <w:t>8</w:t>
            </w:r>
          </w:p>
        </w:tc>
      </w:tr>
      <w:tr w:rsidR="000E3335" w:rsidRPr="006D0E71" w14:paraId="41B8905D" w14:textId="77777777" w:rsidTr="0070349D">
        <w:trPr>
          <w:cantSplit/>
        </w:trPr>
        <w:tc>
          <w:tcPr>
            <w:tcW w:w="960" w:type="pct"/>
          </w:tcPr>
          <w:p w14:paraId="096A933C" w14:textId="77777777" w:rsidR="000E3335" w:rsidRPr="006D0E71" w:rsidRDefault="000E3335" w:rsidP="000E3335">
            <w:pPr>
              <w:pStyle w:val="TableText"/>
              <w:jc w:val="left"/>
              <w:rPr>
                <w:noProof w:val="0"/>
                <w:szCs w:val="24"/>
              </w:rPr>
            </w:pPr>
            <w:r w:rsidRPr="006D0E71">
              <w:rPr>
                <w:noProof w:val="0"/>
                <w:szCs w:val="24"/>
              </w:rPr>
              <w:t>1. Reading</w:t>
            </w:r>
          </w:p>
        </w:tc>
        <w:tc>
          <w:tcPr>
            <w:tcW w:w="640" w:type="pct"/>
          </w:tcPr>
          <w:p w14:paraId="589F205D" w14:textId="6FA1EE4D" w:rsidR="000E3335" w:rsidRPr="006D0E71" w:rsidRDefault="000E3335" w:rsidP="000E3335">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172" w:type="pct"/>
          </w:tcPr>
          <w:p w14:paraId="6BA97922" w14:textId="77777777" w:rsidR="000E3335" w:rsidRPr="006D0E71" w:rsidRDefault="000E3335" w:rsidP="000E3335">
            <w:pPr>
              <w:pStyle w:val="TableText"/>
              <w:jc w:val="left"/>
              <w:rPr>
                <w:noProof w:val="0"/>
                <w:szCs w:val="24"/>
              </w:rPr>
            </w:pPr>
            <w:r w:rsidRPr="006D0E71">
              <w:rPr>
                <w:noProof w:val="0"/>
                <w:szCs w:val="24"/>
              </w:rPr>
              <w:t>10: Word Meanings</w:t>
            </w:r>
          </w:p>
        </w:tc>
        <w:tc>
          <w:tcPr>
            <w:tcW w:w="383" w:type="pct"/>
          </w:tcPr>
          <w:p w14:paraId="5F98F606" w14:textId="77777777" w:rsidR="000E3335" w:rsidRPr="006D0E71" w:rsidRDefault="000E3335" w:rsidP="000E3335">
            <w:pPr>
              <w:pStyle w:val="TableText"/>
              <w:rPr>
                <w:noProof w:val="0"/>
                <w:szCs w:val="24"/>
              </w:rPr>
            </w:pPr>
            <w:r w:rsidRPr="006D0E71">
              <w:rPr>
                <w:noProof w:val="0"/>
                <w:szCs w:val="24"/>
              </w:rPr>
              <w:t>1, 2</w:t>
            </w:r>
          </w:p>
        </w:tc>
        <w:tc>
          <w:tcPr>
            <w:tcW w:w="348" w:type="pct"/>
          </w:tcPr>
          <w:p w14:paraId="0A233AF2" w14:textId="244CFB88" w:rsidR="000E3335" w:rsidRPr="006D0E71" w:rsidRDefault="000E3335" w:rsidP="000E3335">
            <w:pPr>
              <w:pStyle w:val="TableText"/>
              <w:rPr>
                <w:noProof w:val="0"/>
                <w:szCs w:val="24"/>
              </w:rPr>
            </w:pPr>
            <w:r w:rsidRPr="006D0E71">
              <w:rPr>
                <w:noProof w:val="0"/>
                <w:szCs w:val="24"/>
              </w:rPr>
              <w:t>7–10</w:t>
            </w:r>
          </w:p>
        </w:tc>
        <w:tc>
          <w:tcPr>
            <w:tcW w:w="639" w:type="pct"/>
          </w:tcPr>
          <w:p w14:paraId="04990593" w14:textId="49770FB5" w:rsidR="000E3335" w:rsidRPr="006D0E71" w:rsidRDefault="000E3335" w:rsidP="000E3335">
            <w:pPr>
              <w:pStyle w:val="TableText"/>
              <w:rPr>
                <w:noProof w:val="0"/>
                <w:szCs w:val="24"/>
              </w:rPr>
            </w:pPr>
            <w:r w:rsidRPr="006D0E71">
              <w:rPr>
                <w:noProof w:val="0"/>
                <w:szCs w:val="24"/>
              </w:rPr>
              <w:t>10–12</w:t>
            </w:r>
          </w:p>
        </w:tc>
        <w:tc>
          <w:tcPr>
            <w:tcW w:w="480" w:type="pct"/>
          </w:tcPr>
          <w:p w14:paraId="7D777998" w14:textId="77777777" w:rsidR="000E3335" w:rsidRPr="006D0E71" w:rsidRDefault="000E3335" w:rsidP="000E3335">
            <w:pPr>
              <w:pStyle w:val="TableText"/>
              <w:rPr>
                <w:noProof w:val="0"/>
                <w:szCs w:val="24"/>
              </w:rPr>
            </w:pPr>
            <w:r w:rsidRPr="006D0E71">
              <w:rPr>
                <w:noProof w:val="0"/>
                <w:szCs w:val="24"/>
              </w:rPr>
              <w:t>0</w:t>
            </w:r>
          </w:p>
        </w:tc>
        <w:tc>
          <w:tcPr>
            <w:tcW w:w="378" w:type="pct"/>
          </w:tcPr>
          <w:p w14:paraId="6B80A7F7" w14:textId="6E59578E" w:rsidR="000E3335" w:rsidRPr="006D0E71" w:rsidRDefault="000E3335" w:rsidP="000E3335">
            <w:pPr>
              <w:pStyle w:val="TableText"/>
              <w:rPr>
                <w:noProof w:val="0"/>
                <w:szCs w:val="24"/>
              </w:rPr>
            </w:pPr>
            <w:r w:rsidRPr="006D0E71">
              <w:rPr>
                <w:noProof w:val="0"/>
                <w:szCs w:val="24"/>
              </w:rPr>
              <w:t>10–12</w:t>
            </w:r>
            <w:r w:rsidRPr="006D0E71">
              <w:rPr>
                <w:noProof w:val="0"/>
                <w:szCs w:val="24"/>
                <w:vertAlign w:val="superscript"/>
              </w:rPr>
              <w:t>8</w:t>
            </w:r>
          </w:p>
        </w:tc>
      </w:tr>
      <w:tr w:rsidR="000E3335" w:rsidRPr="006D0E71" w14:paraId="4DBDAB34" w14:textId="77777777" w:rsidTr="0070349D">
        <w:trPr>
          <w:cantSplit/>
        </w:trPr>
        <w:tc>
          <w:tcPr>
            <w:tcW w:w="960" w:type="pct"/>
          </w:tcPr>
          <w:p w14:paraId="60870D56" w14:textId="77777777" w:rsidR="000E3335" w:rsidRPr="006D0E71" w:rsidRDefault="000E3335" w:rsidP="000E3335">
            <w:pPr>
              <w:pStyle w:val="TableText"/>
              <w:jc w:val="left"/>
              <w:rPr>
                <w:noProof w:val="0"/>
                <w:szCs w:val="24"/>
              </w:rPr>
            </w:pPr>
            <w:r w:rsidRPr="006D0E71">
              <w:rPr>
                <w:noProof w:val="0"/>
                <w:szCs w:val="24"/>
              </w:rPr>
              <w:t>1. Reading</w:t>
            </w:r>
          </w:p>
        </w:tc>
        <w:tc>
          <w:tcPr>
            <w:tcW w:w="640" w:type="pct"/>
          </w:tcPr>
          <w:p w14:paraId="38177602" w14:textId="5A0C0A45" w:rsidR="000E3335" w:rsidRPr="006D0E71" w:rsidRDefault="000E3335" w:rsidP="000E3335">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172" w:type="pct"/>
          </w:tcPr>
          <w:p w14:paraId="7716F56D" w14:textId="77777777" w:rsidR="000E3335" w:rsidRPr="006D0E71" w:rsidRDefault="000E3335" w:rsidP="000E3335">
            <w:pPr>
              <w:pStyle w:val="TableText"/>
              <w:jc w:val="left"/>
              <w:rPr>
                <w:noProof w:val="0"/>
                <w:szCs w:val="24"/>
              </w:rPr>
            </w:pPr>
            <w:r w:rsidRPr="006D0E71">
              <w:rPr>
                <w:noProof w:val="0"/>
                <w:szCs w:val="24"/>
              </w:rPr>
              <w:t>12: Analysis within/across Texts</w:t>
            </w:r>
          </w:p>
        </w:tc>
        <w:tc>
          <w:tcPr>
            <w:tcW w:w="383" w:type="pct"/>
          </w:tcPr>
          <w:p w14:paraId="46D25A79" w14:textId="77777777" w:rsidR="000E3335" w:rsidRPr="006D0E71" w:rsidRDefault="000E3335" w:rsidP="000E3335">
            <w:pPr>
              <w:pStyle w:val="TableText"/>
              <w:rPr>
                <w:noProof w:val="0"/>
                <w:szCs w:val="24"/>
              </w:rPr>
            </w:pPr>
            <w:r w:rsidRPr="006D0E71">
              <w:rPr>
                <w:noProof w:val="0"/>
                <w:szCs w:val="24"/>
              </w:rPr>
              <w:t>3, 4</w:t>
            </w:r>
          </w:p>
        </w:tc>
        <w:tc>
          <w:tcPr>
            <w:tcW w:w="348" w:type="pct"/>
          </w:tcPr>
          <w:p w14:paraId="0EE5A1D0" w14:textId="79D6E7AD" w:rsidR="000E3335" w:rsidRPr="006D0E71" w:rsidRDefault="000E3335" w:rsidP="000E3335">
            <w:pPr>
              <w:pStyle w:val="TableText"/>
              <w:rPr>
                <w:noProof w:val="0"/>
                <w:szCs w:val="24"/>
              </w:rPr>
            </w:pPr>
            <w:r w:rsidRPr="006D0E71">
              <w:rPr>
                <w:noProof w:val="0"/>
                <w:szCs w:val="24"/>
              </w:rPr>
              <w:t>7–10</w:t>
            </w:r>
          </w:p>
        </w:tc>
        <w:tc>
          <w:tcPr>
            <w:tcW w:w="639" w:type="pct"/>
          </w:tcPr>
          <w:p w14:paraId="1A7D517A" w14:textId="2BD1048A" w:rsidR="000E3335" w:rsidRPr="006D0E71" w:rsidRDefault="000E3335" w:rsidP="000E3335">
            <w:pPr>
              <w:pStyle w:val="TableText"/>
              <w:rPr>
                <w:noProof w:val="0"/>
                <w:szCs w:val="24"/>
              </w:rPr>
            </w:pPr>
            <w:r w:rsidRPr="006D0E71">
              <w:rPr>
                <w:noProof w:val="0"/>
                <w:szCs w:val="24"/>
              </w:rPr>
              <w:t>10–12</w:t>
            </w:r>
          </w:p>
        </w:tc>
        <w:tc>
          <w:tcPr>
            <w:tcW w:w="480" w:type="pct"/>
          </w:tcPr>
          <w:p w14:paraId="54AB6F8A" w14:textId="77777777" w:rsidR="000E3335" w:rsidRPr="006D0E71" w:rsidRDefault="000E3335" w:rsidP="000E3335">
            <w:pPr>
              <w:pStyle w:val="TableText"/>
              <w:rPr>
                <w:noProof w:val="0"/>
                <w:szCs w:val="24"/>
              </w:rPr>
            </w:pPr>
            <w:r w:rsidRPr="006D0E71">
              <w:rPr>
                <w:noProof w:val="0"/>
                <w:szCs w:val="24"/>
              </w:rPr>
              <w:t>0</w:t>
            </w:r>
          </w:p>
        </w:tc>
        <w:tc>
          <w:tcPr>
            <w:tcW w:w="378" w:type="pct"/>
          </w:tcPr>
          <w:p w14:paraId="4FE2E024" w14:textId="0F249596" w:rsidR="000E3335" w:rsidRPr="006D0E71" w:rsidRDefault="000E3335" w:rsidP="000E3335">
            <w:pPr>
              <w:pStyle w:val="TableText"/>
              <w:rPr>
                <w:noProof w:val="0"/>
                <w:szCs w:val="24"/>
              </w:rPr>
            </w:pPr>
            <w:r w:rsidRPr="006D0E71">
              <w:rPr>
                <w:noProof w:val="0"/>
                <w:szCs w:val="24"/>
              </w:rPr>
              <w:t>10–12</w:t>
            </w:r>
            <w:r w:rsidRPr="006D0E71">
              <w:rPr>
                <w:noProof w:val="0"/>
                <w:szCs w:val="24"/>
                <w:vertAlign w:val="superscript"/>
              </w:rPr>
              <w:t>8</w:t>
            </w:r>
          </w:p>
        </w:tc>
      </w:tr>
      <w:tr w:rsidR="000E3335" w:rsidRPr="006D0E71" w14:paraId="5D8341D4" w14:textId="77777777" w:rsidTr="0070349D">
        <w:trPr>
          <w:cantSplit/>
        </w:trPr>
        <w:tc>
          <w:tcPr>
            <w:tcW w:w="960" w:type="pct"/>
          </w:tcPr>
          <w:p w14:paraId="005DD9D6" w14:textId="77777777" w:rsidR="000E3335" w:rsidRPr="006D0E71" w:rsidRDefault="000E3335" w:rsidP="000E3335">
            <w:pPr>
              <w:pStyle w:val="TableText"/>
              <w:jc w:val="left"/>
              <w:rPr>
                <w:noProof w:val="0"/>
                <w:szCs w:val="24"/>
              </w:rPr>
            </w:pPr>
            <w:r w:rsidRPr="006D0E71">
              <w:rPr>
                <w:noProof w:val="0"/>
                <w:szCs w:val="24"/>
              </w:rPr>
              <w:t>1. Reading</w:t>
            </w:r>
          </w:p>
        </w:tc>
        <w:tc>
          <w:tcPr>
            <w:tcW w:w="640" w:type="pct"/>
          </w:tcPr>
          <w:p w14:paraId="2B7AA875" w14:textId="7523CB51" w:rsidR="000E3335" w:rsidRPr="006D0E71" w:rsidRDefault="000E3335" w:rsidP="000E3335">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172" w:type="pct"/>
          </w:tcPr>
          <w:p w14:paraId="1B9D4F73" w14:textId="77777777" w:rsidR="000E3335" w:rsidRPr="006D0E71" w:rsidRDefault="000E3335" w:rsidP="000E3335">
            <w:pPr>
              <w:pStyle w:val="TableText"/>
              <w:jc w:val="left"/>
              <w:rPr>
                <w:noProof w:val="0"/>
                <w:szCs w:val="24"/>
              </w:rPr>
            </w:pPr>
            <w:r w:rsidRPr="006D0E71">
              <w:rPr>
                <w:noProof w:val="0"/>
                <w:szCs w:val="24"/>
              </w:rPr>
              <w:t>13: Text Structures and Features</w:t>
            </w:r>
          </w:p>
        </w:tc>
        <w:tc>
          <w:tcPr>
            <w:tcW w:w="383" w:type="pct"/>
          </w:tcPr>
          <w:p w14:paraId="7CFDA074" w14:textId="77777777" w:rsidR="000E3335" w:rsidRPr="006D0E71" w:rsidRDefault="000E3335" w:rsidP="000E3335">
            <w:pPr>
              <w:pStyle w:val="TableText"/>
              <w:rPr>
                <w:noProof w:val="0"/>
                <w:szCs w:val="24"/>
              </w:rPr>
            </w:pPr>
            <w:r w:rsidRPr="006D0E71">
              <w:rPr>
                <w:noProof w:val="0"/>
                <w:szCs w:val="24"/>
              </w:rPr>
              <w:t>2, 3</w:t>
            </w:r>
          </w:p>
        </w:tc>
        <w:tc>
          <w:tcPr>
            <w:tcW w:w="348" w:type="pct"/>
          </w:tcPr>
          <w:p w14:paraId="29016C64" w14:textId="6928EDBE" w:rsidR="000E3335" w:rsidRPr="006D0E71" w:rsidRDefault="000E3335" w:rsidP="000E3335">
            <w:pPr>
              <w:pStyle w:val="TableText"/>
              <w:rPr>
                <w:noProof w:val="0"/>
                <w:szCs w:val="24"/>
              </w:rPr>
            </w:pPr>
            <w:r w:rsidRPr="006D0E71">
              <w:rPr>
                <w:noProof w:val="0"/>
                <w:szCs w:val="24"/>
              </w:rPr>
              <w:t>7–10</w:t>
            </w:r>
          </w:p>
        </w:tc>
        <w:tc>
          <w:tcPr>
            <w:tcW w:w="639" w:type="pct"/>
          </w:tcPr>
          <w:p w14:paraId="36A801AF" w14:textId="236911E8" w:rsidR="000E3335" w:rsidRPr="006D0E71" w:rsidRDefault="000E3335" w:rsidP="000E3335">
            <w:pPr>
              <w:pStyle w:val="TableText"/>
              <w:rPr>
                <w:noProof w:val="0"/>
                <w:szCs w:val="24"/>
              </w:rPr>
            </w:pPr>
            <w:r w:rsidRPr="006D0E71">
              <w:rPr>
                <w:noProof w:val="0"/>
                <w:szCs w:val="24"/>
              </w:rPr>
              <w:t>10–12</w:t>
            </w:r>
          </w:p>
        </w:tc>
        <w:tc>
          <w:tcPr>
            <w:tcW w:w="480" w:type="pct"/>
          </w:tcPr>
          <w:p w14:paraId="665569BE" w14:textId="77777777" w:rsidR="000E3335" w:rsidRPr="006D0E71" w:rsidRDefault="000E3335" w:rsidP="000E3335">
            <w:pPr>
              <w:pStyle w:val="TableText"/>
              <w:rPr>
                <w:noProof w:val="0"/>
                <w:szCs w:val="24"/>
              </w:rPr>
            </w:pPr>
            <w:r w:rsidRPr="006D0E71">
              <w:rPr>
                <w:noProof w:val="0"/>
                <w:szCs w:val="24"/>
              </w:rPr>
              <w:t>0</w:t>
            </w:r>
          </w:p>
        </w:tc>
        <w:tc>
          <w:tcPr>
            <w:tcW w:w="378" w:type="pct"/>
          </w:tcPr>
          <w:p w14:paraId="75C68FB0" w14:textId="3EF16252" w:rsidR="000E3335" w:rsidRPr="006D0E71" w:rsidRDefault="000E3335" w:rsidP="000E3335">
            <w:pPr>
              <w:pStyle w:val="TableText"/>
              <w:rPr>
                <w:noProof w:val="0"/>
                <w:szCs w:val="24"/>
              </w:rPr>
            </w:pPr>
            <w:r w:rsidRPr="006D0E71">
              <w:rPr>
                <w:noProof w:val="0"/>
                <w:szCs w:val="24"/>
              </w:rPr>
              <w:t>10–12</w:t>
            </w:r>
            <w:r w:rsidRPr="006D0E71">
              <w:rPr>
                <w:noProof w:val="0"/>
                <w:szCs w:val="24"/>
                <w:vertAlign w:val="superscript"/>
              </w:rPr>
              <w:t>8</w:t>
            </w:r>
          </w:p>
        </w:tc>
      </w:tr>
      <w:tr w:rsidR="000E3335" w:rsidRPr="006D0E71" w14:paraId="35D8E5B6" w14:textId="77777777" w:rsidTr="0070349D">
        <w:trPr>
          <w:cantSplit/>
        </w:trPr>
        <w:tc>
          <w:tcPr>
            <w:tcW w:w="960" w:type="pct"/>
          </w:tcPr>
          <w:p w14:paraId="0F815BA1" w14:textId="77777777" w:rsidR="000E3335" w:rsidRPr="006D0E71" w:rsidRDefault="000E3335" w:rsidP="000E3335">
            <w:pPr>
              <w:pStyle w:val="TableText"/>
              <w:jc w:val="left"/>
              <w:rPr>
                <w:noProof w:val="0"/>
                <w:szCs w:val="24"/>
              </w:rPr>
            </w:pPr>
            <w:r w:rsidRPr="006D0E71">
              <w:rPr>
                <w:noProof w:val="0"/>
                <w:szCs w:val="24"/>
              </w:rPr>
              <w:t>1. Reading</w:t>
            </w:r>
          </w:p>
        </w:tc>
        <w:tc>
          <w:tcPr>
            <w:tcW w:w="640" w:type="pct"/>
          </w:tcPr>
          <w:p w14:paraId="70A4DB65" w14:textId="053C1CA9" w:rsidR="000E3335" w:rsidRPr="006D0E71" w:rsidRDefault="000E3335" w:rsidP="000E3335">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172" w:type="pct"/>
          </w:tcPr>
          <w:p w14:paraId="7F819C76" w14:textId="77777777" w:rsidR="000E3335" w:rsidRPr="006D0E71" w:rsidRDefault="000E3335" w:rsidP="000E3335">
            <w:pPr>
              <w:pStyle w:val="TableText"/>
              <w:jc w:val="left"/>
              <w:rPr>
                <w:noProof w:val="0"/>
                <w:szCs w:val="24"/>
              </w:rPr>
            </w:pPr>
            <w:r w:rsidRPr="006D0E71">
              <w:rPr>
                <w:noProof w:val="0"/>
                <w:szCs w:val="24"/>
              </w:rPr>
              <w:t>14: Language Use</w:t>
            </w:r>
          </w:p>
        </w:tc>
        <w:tc>
          <w:tcPr>
            <w:tcW w:w="383" w:type="pct"/>
          </w:tcPr>
          <w:p w14:paraId="2A5C54ED" w14:textId="77777777" w:rsidR="000E3335" w:rsidRPr="006D0E71" w:rsidRDefault="000E3335" w:rsidP="000E3335">
            <w:pPr>
              <w:pStyle w:val="TableText"/>
              <w:rPr>
                <w:noProof w:val="0"/>
                <w:szCs w:val="24"/>
              </w:rPr>
            </w:pPr>
            <w:r w:rsidRPr="006D0E71">
              <w:rPr>
                <w:noProof w:val="0"/>
                <w:szCs w:val="24"/>
              </w:rPr>
              <w:t>3</w:t>
            </w:r>
          </w:p>
        </w:tc>
        <w:tc>
          <w:tcPr>
            <w:tcW w:w="348" w:type="pct"/>
          </w:tcPr>
          <w:p w14:paraId="3332DDE4" w14:textId="3A23C4AB" w:rsidR="000E3335" w:rsidRPr="006D0E71" w:rsidRDefault="000E3335" w:rsidP="000E3335">
            <w:pPr>
              <w:pStyle w:val="TableText"/>
              <w:rPr>
                <w:noProof w:val="0"/>
                <w:szCs w:val="24"/>
              </w:rPr>
            </w:pPr>
            <w:r w:rsidRPr="006D0E71">
              <w:rPr>
                <w:noProof w:val="0"/>
                <w:szCs w:val="24"/>
              </w:rPr>
              <w:t>7–10</w:t>
            </w:r>
          </w:p>
        </w:tc>
        <w:tc>
          <w:tcPr>
            <w:tcW w:w="639" w:type="pct"/>
          </w:tcPr>
          <w:p w14:paraId="41774CD8" w14:textId="18C0CE40" w:rsidR="000E3335" w:rsidRPr="006D0E71" w:rsidRDefault="000E3335" w:rsidP="000E3335">
            <w:pPr>
              <w:pStyle w:val="TableText"/>
              <w:rPr>
                <w:noProof w:val="0"/>
                <w:szCs w:val="24"/>
              </w:rPr>
            </w:pPr>
            <w:r w:rsidRPr="006D0E71">
              <w:rPr>
                <w:noProof w:val="0"/>
                <w:szCs w:val="24"/>
              </w:rPr>
              <w:t>10–12</w:t>
            </w:r>
          </w:p>
        </w:tc>
        <w:tc>
          <w:tcPr>
            <w:tcW w:w="480" w:type="pct"/>
          </w:tcPr>
          <w:p w14:paraId="18CBCC38" w14:textId="77777777" w:rsidR="000E3335" w:rsidRPr="006D0E71" w:rsidRDefault="000E3335" w:rsidP="000E3335">
            <w:pPr>
              <w:pStyle w:val="TableText"/>
              <w:rPr>
                <w:noProof w:val="0"/>
                <w:szCs w:val="24"/>
              </w:rPr>
            </w:pPr>
            <w:r w:rsidRPr="006D0E71">
              <w:rPr>
                <w:noProof w:val="0"/>
                <w:szCs w:val="24"/>
              </w:rPr>
              <w:t>0</w:t>
            </w:r>
          </w:p>
        </w:tc>
        <w:tc>
          <w:tcPr>
            <w:tcW w:w="378" w:type="pct"/>
          </w:tcPr>
          <w:p w14:paraId="5D663A56" w14:textId="6BD76C7D" w:rsidR="000E3335" w:rsidRPr="006D0E71" w:rsidRDefault="000E3335" w:rsidP="000E3335">
            <w:pPr>
              <w:pStyle w:val="TableText"/>
              <w:rPr>
                <w:noProof w:val="0"/>
                <w:szCs w:val="24"/>
              </w:rPr>
            </w:pPr>
            <w:r w:rsidRPr="006D0E71">
              <w:rPr>
                <w:noProof w:val="0"/>
                <w:szCs w:val="24"/>
              </w:rPr>
              <w:t>10–12</w:t>
            </w:r>
            <w:r w:rsidRPr="006D0E71">
              <w:rPr>
                <w:noProof w:val="0"/>
                <w:szCs w:val="24"/>
                <w:vertAlign w:val="superscript"/>
              </w:rPr>
              <w:t>8</w:t>
            </w:r>
          </w:p>
        </w:tc>
      </w:tr>
      <w:tr w:rsidR="00370192" w:rsidRPr="006D0E71" w14:paraId="52288B65" w14:textId="77777777" w:rsidTr="0070349D">
        <w:trPr>
          <w:cantSplit/>
        </w:trPr>
        <w:tc>
          <w:tcPr>
            <w:tcW w:w="960" w:type="pct"/>
          </w:tcPr>
          <w:p w14:paraId="5CF1433E" w14:textId="77777777" w:rsidR="00370192" w:rsidRPr="006D0E71" w:rsidRDefault="00370192" w:rsidP="003013BC">
            <w:pPr>
              <w:pStyle w:val="TableText"/>
              <w:jc w:val="left"/>
              <w:rPr>
                <w:noProof w:val="0"/>
                <w:szCs w:val="24"/>
              </w:rPr>
            </w:pPr>
            <w:r w:rsidRPr="006D0E71">
              <w:rPr>
                <w:noProof w:val="0"/>
                <w:szCs w:val="24"/>
              </w:rPr>
              <w:t>2. Writing</w:t>
            </w:r>
          </w:p>
        </w:tc>
        <w:tc>
          <w:tcPr>
            <w:tcW w:w="640" w:type="pct"/>
          </w:tcPr>
          <w:p w14:paraId="2EAD9058" w14:textId="34843B88" w:rsidR="00370192" w:rsidRPr="006D0E71" w:rsidRDefault="00370192" w:rsidP="003013BC">
            <w:pPr>
              <w:pStyle w:val="TableText"/>
              <w:jc w:val="left"/>
              <w:rPr>
                <w:noProof w:val="0"/>
                <w:szCs w:val="24"/>
              </w:rPr>
            </w:pPr>
            <w:r w:rsidRPr="006D0E71">
              <w:rPr>
                <w:noProof w:val="0"/>
                <w:szCs w:val="24"/>
              </w:rPr>
              <w:t>Organization/Purpose</w:t>
            </w:r>
            <w:r w:rsidR="00426604" w:rsidRPr="006D0E71">
              <w:rPr>
                <w:rStyle w:val="FootnoteReference"/>
                <w:noProof w:val="0"/>
                <w:szCs w:val="24"/>
              </w:rPr>
              <w:footnoteReference w:id="38"/>
            </w:r>
          </w:p>
        </w:tc>
        <w:tc>
          <w:tcPr>
            <w:tcW w:w="1172" w:type="pct"/>
          </w:tcPr>
          <w:p w14:paraId="53874C3F" w14:textId="2EF9C8C0" w:rsidR="00370192" w:rsidRPr="006D0E71" w:rsidRDefault="00370192" w:rsidP="003013BC">
            <w:pPr>
              <w:pStyle w:val="TableText"/>
              <w:jc w:val="left"/>
              <w:rPr>
                <w:noProof w:val="0"/>
                <w:szCs w:val="24"/>
                <w:highlight w:val="yellow"/>
              </w:rPr>
            </w:pPr>
            <w:r w:rsidRPr="006D0E71">
              <w:rPr>
                <w:noProof w:val="0"/>
                <w:szCs w:val="24"/>
              </w:rPr>
              <w:t>1a/3a/6a: Write Brief Texts</w:t>
            </w:r>
          </w:p>
        </w:tc>
        <w:tc>
          <w:tcPr>
            <w:tcW w:w="383" w:type="pct"/>
          </w:tcPr>
          <w:p w14:paraId="0884E348" w14:textId="77777777" w:rsidR="00370192" w:rsidRPr="006D0E71" w:rsidRDefault="00370192" w:rsidP="003013BC">
            <w:pPr>
              <w:pStyle w:val="TableText"/>
              <w:rPr>
                <w:noProof w:val="0"/>
                <w:szCs w:val="24"/>
              </w:rPr>
            </w:pPr>
            <w:r w:rsidRPr="006D0E71">
              <w:rPr>
                <w:noProof w:val="0"/>
                <w:szCs w:val="24"/>
              </w:rPr>
              <w:t>3</w:t>
            </w:r>
          </w:p>
        </w:tc>
        <w:tc>
          <w:tcPr>
            <w:tcW w:w="348" w:type="pct"/>
          </w:tcPr>
          <w:p w14:paraId="6D100530" w14:textId="786E30D0" w:rsidR="00370192" w:rsidRPr="006D0E71" w:rsidRDefault="00554614" w:rsidP="003013BC">
            <w:pPr>
              <w:pStyle w:val="TableText"/>
              <w:rPr>
                <w:noProof w:val="0"/>
                <w:szCs w:val="24"/>
              </w:rPr>
            </w:pPr>
            <w:r w:rsidRPr="006D0E71">
              <w:rPr>
                <w:noProof w:val="0"/>
                <w:szCs w:val="24"/>
              </w:rPr>
              <w:t>1</w:t>
            </w:r>
          </w:p>
        </w:tc>
        <w:tc>
          <w:tcPr>
            <w:tcW w:w="639" w:type="pct"/>
          </w:tcPr>
          <w:p w14:paraId="1AA3FFF2" w14:textId="77777777" w:rsidR="00370192" w:rsidRPr="006D0E71" w:rsidRDefault="00370192" w:rsidP="003013BC">
            <w:pPr>
              <w:pStyle w:val="TableText"/>
              <w:rPr>
                <w:noProof w:val="0"/>
                <w:szCs w:val="24"/>
              </w:rPr>
            </w:pPr>
            <w:r w:rsidRPr="006D0E71">
              <w:rPr>
                <w:noProof w:val="0"/>
                <w:szCs w:val="24"/>
              </w:rPr>
              <w:t>0</w:t>
            </w:r>
          </w:p>
        </w:tc>
        <w:tc>
          <w:tcPr>
            <w:tcW w:w="480" w:type="pct"/>
          </w:tcPr>
          <w:p w14:paraId="209EA3FC" w14:textId="5DB18C2F" w:rsidR="00370192" w:rsidRPr="006D0E71" w:rsidRDefault="00370192" w:rsidP="003013BC">
            <w:pPr>
              <w:pStyle w:val="TableText"/>
              <w:rPr>
                <w:noProof w:val="0"/>
                <w:szCs w:val="24"/>
              </w:rPr>
            </w:pPr>
            <w:r w:rsidRPr="006D0E71">
              <w:rPr>
                <w:noProof w:val="0"/>
                <w:szCs w:val="24"/>
              </w:rPr>
              <w:t>0–1</w:t>
            </w:r>
          </w:p>
        </w:tc>
        <w:tc>
          <w:tcPr>
            <w:tcW w:w="378" w:type="pct"/>
          </w:tcPr>
          <w:p w14:paraId="0105AF73" w14:textId="60578FC3" w:rsidR="00370192" w:rsidRPr="006D0E71" w:rsidRDefault="000865DF" w:rsidP="003013BC">
            <w:pPr>
              <w:pStyle w:val="TableText"/>
              <w:rPr>
                <w:noProof w:val="0"/>
                <w:szCs w:val="24"/>
              </w:rPr>
            </w:pPr>
            <w:r w:rsidRPr="006D0E71">
              <w:rPr>
                <w:noProof w:val="0"/>
                <w:szCs w:val="24"/>
              </w:rPr>
              <w:t>6</w:t>
            </w:r>
          </w:p>
        </w:tc>
      </w:tr>
      <w:tr w:rsidR="00F74DEB" w:rsidRPr="006D0E71" w14:paraId="0EE551A7" w14:textId="77777777" w:rsidTr="0070349D">
        <w:trPr>
          <w:cantSplit/>
        </w:trPr>
        <w:tc>
          <w:tcPr>
            <w:tcW w:w="960" w:type="pct"/>
          </w:tcPr>
          <w:p w14:paraId="78787981" w14:textId="77777777" w:rsidR="00F74DEB" w:rsidRPr="006D0E71" w:rsidRDefault="00F74DEB" w:rsidP="00F74DEB">
            <w:pPr>
              <w:pStyle w:val="TableText"/>
              <w:jc w:val="left"/>
              <w:rPr>
                <w:noProof w:val="0"/>
                <w:szCs w:val="24"/>
              </w:rPr>
            </w:pPr>
            <w:r w:rsidRPr="006D0E71">
              <w:rPr>
                <w:noProof w:val="0"/>
                <w:szCs w:val="24"/>
              </w:rPr>
              <w:t>2. Writing</w:t>
            </w:r>
          </w:p>
        </w:tc>
        <w:tc>
          <w:tcPr>
            <w:tcW w:w="640" w:type="pct"/>
          </w:tcPr>
          <w:p w14:paraId="40DA5109" w14:textId="12025E7F" w:rsidR="00F74DEB" w:rsidRPr="006D0E71" w:rsidRDefault="00F74DEB" w:rsidP="00F74DEB">
            <w:pPr>
              <w:pStyle w:val="TableText"/>
              <w:jc w:val="left"/>
              <w:rPr>
                <w:noProof w:val="0"/>
                <w:szCs w:val="24"/>
                <w:vertAlign w:val="superscript"/>
              </w:rPr>
            </w:pPr>
            <w:r w:rsidRPr="006D0E71">
              <w:rPr>
                <w:noProof w:val="0"/>
                <w:szCs w:val="24"/>
              </w:rPr>
              <w:t>Organization/Purpose</w:t>
            </w:r>
            <w:r w:rsidRPr="006D0E71">
              <w:rPr>
                <w:noProof w:val="0"/>
                <w:szCs w:val="24"/>
                <w:vertAlign w:val="superscript"/>
              </w:rPr>
              <w:t>12</w:t>
            </w:r>
          </w:p>
        </w:tc>
        <w:tc>
          <w:tcPr>
            <w:tcW w:w="1172" w:type="pct"/>
          </w:tcPr>
          <w:p w14:paraId="126393D3" w14:textId="77777777" w:rsidR="00F74DEB" w:rsidRPr="006D0E71" w:rsidRDefault="00F74DEB" w:rsidP="00F74DEB">
            <w:pPr>
              <w:pStyle w:val="TableText"/>
              <w:jc w:val="left"/>
              <w:rPr>
                <w:noProof w:val="0"/>
                <w:szCs w:val="24"/>
              </w:rPr>
            </w:pPr>
            <w:r w:rsidRPr="006D0E71">
              <w:rPr>
                <w:noProof w:val="0"/>
                <w:szCs w:val="24"/>
              </w:rPr>
              <w:t>1b/3b/6b: Revise Brief Texts</w:t>
            </w:r>
          </w:p>
        </w:tc>
        <w:tc>
          <w:tcPr>
            <w:tcW w:w="383" w:type="pct"/>
          </w:tcPr>
          <w:p w14:paraId="112AB90E" w14:textId="77777777" w:rsidR="00F74DEB" w:rsidRPr="006D0E71" w:rsidRDefault="00F74DEB" w:rsidP="00F74DEB">
            <w:pPr>
              <w:pStyle w:val="TableText"/>
              <w:rPr>
                <w:noProof w:val="0"/>
                <w:szCs w:val="24"/>
              </w:rPr>
            </w:pPr>
            <w:r w:rsidRPr="006D0E71">
              <w:rPr>
                <w:noProof w:val="0"/>
                <w:szCs w:val="24"/>
              </w:rPr>
              <w:t>2</w:t>
            </w:r>
          </w:p>
        </w:tc>
        <w:tc>
          <w:tcPr>
            <w:tcW w:w="348" w:type="pct"/>
          </w:tcPr>
          <w:p w14:paraId="2F0A18CA" w14:textId="641C042A" w:rsidR="00F74DEB" w:rsidRPr="006D0E71" w:rsidRDefault="00F74DEB" w:rsidP="00F74DEB">
            <w:pPr>
              <w:pStyle w:val="TableText"/>
              <w:rPr>
                <w:noProof w:val="0"/>
                <w:szCs w:val="24"/>
              </w:rPr>
            </w:pPr>
            <w:r w:rsidRPr="006D0E71">
              <w:rPr>
                <w:noProof w:val="0"/>
                <w:szCs w:val="24"/>
              </w:rPr>
              <w:t>1</w:t>
            </w:r>
          </w:p>
        </w:tc>
        <w:tc>
          <w:tcPr>
            <w:tcW w:w="639" w:type="pct"/>
          </w:tcPr>
          <w:p w14:paraId="3165DAE5" w14:textId="3BA18E11" w:rsidR="00F74DEB" w:rsidRPr="006D0E71" w:rsidRDefault="00F74DEB" w:rsidP="00F74DEB">
            <w:pPr>
              <w:pStyle w:val="TableText"/>
              <w:rPr>
                <w:noProof w:val="0"/>
                <w:szCs w:val="24"/>
              </w:rPr>
            </w:pPr>
            <w:r w:rsidRPr="006D0E71">
              <w:rPr>
                <w:noProof w:val="0"/>
                <w:szCs w:val="24"/>
              </w:rPr>
              <w:t>0–1</w:t>
            </w:r>
          </w:p>
        </w:tc>
        <w:tc>
          <w:tcPr>
            <w:tcW w:w="480" w:type="pct"/>
          </w:tcPr>
          <w:p w14:paraId="2B8B510B" w14:textId="77777777" w:rsidR="00F74DEB" w:rsidRPr="006D0E71" w:rsidRDefault="00F74DEB" w:rsidP="00F74DEB">
            <w:pPr>
              <w:pStyle w:val="TableText"/>
              <w:rPr>
                <w:noProof w:val="0"/>
                <w:szCs w:val="24"/>
              </w:rPr>
            </w:pPr>
            <w:r w:rsidRPr="006D0E71">
              <w:rPr>
                <w:noProof w:val="0"/>
                <w:szCs w:val="24"/>
              </w:rPr>
              <w:t>0</w:t>
            </w:r>
          </w:p>
        </w:tc>
        <w:tc>
          <w:tcPr>
            <w:tcW w:w="378" w:type="pct"/>
          </w:tcPr>
          <w:p w14:paraId="1AB0E246" w14:textId="455405BD" w:rsidR="00F74DEB" w:rsidRPr="006D0E71" w:rsidRDefault="00F74DEB" w:rsidP="00F74DEB">
            <w:pPr>
              <w:pStyle w:val="TableText"/>
              <w:rPr>
                <w:noProof w:val="0"/>
                <w:szCs w:val="24"/>
              </w:rPr>
            </w:pPr>
            <w:r w:rsidRPr="006D0E71">
              <w:rPr>
                <w:noProof w:val="0"/>
                <w:szCs w:val="24"/>
              </w:rPr>
              <w:t>6</w:t>
            </w:r>
          </w:p>
        </w:tc>
      </w:tr>
      <w:tr w:rsidR="00F74DEB" w:rsidRPr="006D0E71" w14:paraId="1FBFB35E" w14:textId="77777777" w:rsidTr="0070349D">
        <w:trPr>
          <w:cantSplit/>
        </w:trPr>
        <w:tc>
          <w:tcPr>
            <w:tcW w:w="960" w:type="pct"/>
          </w:tcPr>
          <w:p w14:paraId="0E7A2C51" w14:textId="77777777" w:rsidR="00F74DEB" w:rsidRPr="006D0E71" w:rsidRDefault="00F74DEB" w:rsidP="00F74DEB">
            <w:pPr>
              <w:pStyle w:val="TableText"/>
              <w:jc w:val="left"/>
              <w:rPr>
                <w:noProof w:val="0"/>
                <w:szCs w:val="24"/>
              </w:rPr>
            </w:pPr>
            <w:r w:rsidRPr="006D0E71">
              <w:rPr>
                <w:noProof w:val="0"/>
                <w:szCs w:val="24"/>
              </w:rPr>
              <w:t>2. Writing</w:t>
            </w:r>
          </w:p>
        </w:tc>
        <w:tc>
          <w:tcPr>
            <w:tcW w:w="640" w:type="pct"/>
          </w:tcPr>
          <w:p w14:paraId="0002DF32" w14:textId="65FF343D" w:rsidR="00F74DEB" w:rsidRPr="006D0E71" w:rsidRDefault="00F74DEB" w:rsidP="00F74DEB">
            <w:pPr>
              <w:pStyle w:val="TableText"/>
              <w:jc w:val="left"/>
              <w:rPr>
                <w:noProof w:val="0"/>
                <w:szCs w:val="24"/>
                <w:vertAlign w:val="superscript"/>
              </w:rPr>
            </w:pPr>
            <w:r w:rsidRPr="006D0E71">
              <w:rPr>
                <w:noProof w:val="0"/>
                <w:szCs w:val="24"/>
              </w:rPr>
              <w:t>Evidence/‌Elaboration</w:t>
            </w:r>
            <w:r w:rsidRPr="006D0E71">
              <w:rPr>
                <w:noProof w:val="0"/>
                <w:szCs w:val="24"/>
                <w:vertAlign w:val="superscript"/>
              </w:rPr>
              <w:t>12</w:t>
            </w:r>
          </w:p>
        </w:tc>
        <w:tc>
          <w:tcPr>
            <w:tcW w:w="1172" w:type="pct"/>
          </w:tcPr>
          <w:p w14:paraId="09392462" w14:textId="5D427319" w:rsidR="00F74DEB" w:rsidRPr="006D0E71" w:rsidRDefault="00F74DEB" w:rsidP="00F74DEB">
            <w:pPr>
              <w:pStyle w:val="TableText"/>
              <w:jc w:val="left"/>
              <w:rPr>
                <w:noProof w:val="0"/>
                <w:szCs w:val="24"/>
              </w:rPr>
            </w:pPr>
            <w:r w:rsidRPr="006D0E71">
              <w:rPr>
                <w:noProof w:val="0"/>
                <w:szCs w:val="24"/>
              </w:rPr>
              <w:t>1a/3a/6a: Write Brief Texts</w:t>
            </w:r>
          </w:p>
        </w:tc>
        <w:tc>
          <w:tcPr>
            <w:tcW w:w="383" w:type="pct"/>
          </w:tcPr>
          <w:p w14:paraId="70358550" w14:textId="77777777" w:rsidR="00F74DEB" w:rsidRPr="006D0E71" w:rsidRDefault="00F74DEB" w:rsidP="00F74DEB">
            <w:pPr>
              <w:pStyle w:val="TableText"/>
              <w:rPr>
                <w:noProof w:val="0"/>
                <w:szCs w:val="24"/>
              </w:rPr>
            </w:pPr>
            <w:r w:rsidRPr="006D0E71">
              <w:rPr>
                <w:noProof w:val="0"/>
                <w:szCs w:val="24"/>
              </w:rPr>
              <w:t>3</w:t>
            </w:r>
          </w:p>
        </w:tc>
        <w:tc>
          <w:tcPr>
            <w:tcW w:w="348" w:type="pct"/>
          </w:tcPr>
          <w:p w14:paraId="50484133" w14:textId="4C5A82AD" w:rsidR="00F74DEB" w:rsidRPr="006D0E71" w:rsidRDefault="00F74DEB" w:rsidP="00F74DEB">
            <w:pPr>
              <w:pStyle w:val="TableText"/>
              <w:rPr>
                <w:noProof w:val="0"/>
                <w:szCs w:val="24"/>
              </w:rPr>
            </w:pPr>
            <w:r w:rsidRPr="006D0E71">
              <w:rPr>
                <w:noProof w:val="0"/>
                <w:szCs w:val="24"/>
              </w:rPr>
              <w:t>1</w:t>
            </w:r>
          </w:p>
        </w:tc>
        <w:tc>
          <w:tcPr>
            <w:tcW w:w="639" w:type="pct"/>
          </w:tcPr>
          <w:p w14:paraId="7EFA1B10" w14:textId="77777777" w:rsidR="00F74DEB" w:rsidRPr="006D0E71" w:rsidDel="003D6E96" w:rsidRDefault="00F74DEB" w:rsidP="00F74DEB">
            <w:pPr>
              <w:pStyle w:val="TableText"/>
              <w:rPr>
                <w:noProof w:val="0"/>
                <w:szCs w:val="24"/>
              </w:rPr>
            </w:pPr>
            <w:r w:rsidRPr="006D0E71">
              <w:rPr>
                <w:noProof w:val="0"/>
                <w:szCs w:val="24"/>
              </w:rPr>
              <w:t>0</w:t>
            </w:r>
          </w:p>
        </w:tc>
        <w:tc>
          <w:tcPr>
            <w:tcW w:w="480" w:type="pct"/>
          </w:tcPr>
          <w:p w14:paraId="5BED3756" w14:textId="5E49CC2B" w:rsidR="00F74DEB" w:rsidRPr="006D0E71" w:rsidRDefault="00F74DEB" w:rsidP="00F74DEB">
            <w:pPr>
              <w:pStyle w:val="TableText"/>
              <w:rPr>
                <w:noProof w:val="0"/>
                <w:szCs w:val="24"/>
              </w:rPr>
            </w:pPr>
            <w:r w:rsidRPr="006D0E71">
              <w:rPr>
                <w:noProof w:val="0"/>
                <w:szCs w:val="24"/>
              </w:rPr>
              <w:t>0–1</w:t>
            </w:r>
          </w:p>
        </w:tc>
        <w:tc>
          <w:tcPr>
            <w:tcW w:w="378" w:type="pct"/>
          </w:tcPr>
          <w:p w14:paraId="3670C844" w14:textId="733F411E" w:rsidR="00F74DEB" w:rsidRPr="006D0E71" w:rsidDel="003D6E96" w:rsidRDefault="00F74DEB" w:rsidP="00F74DEB">
            <w:pPr>
              <w:pStyle w:val="TableText"/>
              <w:rPr>
                <w:noProof w:val="0"/>
                <w:szCs w:val="24"/>
              </w:rPr>
            </w:pPr>
            <w:r w:rsidRPr="006D0E71">
              <w:rPr>
                <w:noProof w:val="0"/>
                <w:szCs w:val="24"/>
              </w:rPr>
              <w:t>6</w:t>
            </w:r>
          </w:p>
        </w:tc>
      </w:tr>
      <w:tr w:rsidR="00F74DEB" w:rsidRPr="006D0E71" w14:paraId="5ACC16AE" w14:textId="77777777" w:rsidTr="0070349D">
        <w:trPr>
          <w:cantSplit/>
        </w:trPr>
        <w:tc>
          <w:tcPr>
            <w:tcW w:w="960" w:type="pct"/>
          </w:tcPr>
          <w:p w14:paraId="1850EEC0" w14:textId="77777777" w:rsidR="00F74DEB" w:rsidRPr="006D0E71" w:rsidRDefault="00F74DEB" w:rsidP="00F74DEB">
            <w:pPr>
              <w:pStyle w:val="TableText"/>
              <w:jc w:val="left"/>
              <w:rPr>
                <w:noProof w:val="0"/>
                <w:szCs w:val="24"/>
              </w:rPr>
            </w:pPr>
            <w:r w:rsidRPr="006D0E71">
              <w:rPr>
                <w:noProof w:val="0"/>
                <w:szCs w:val="24"/>
              </w:rPr>
              <w:t>2. Writing</w:t>
            </w:r>
          </w:p>
        </w:tc>
        <w:tc>
          <w:tcPr>
            <w:tcW w:w="640" w:type="pct"/>
          </w:tcPr>
          <w:p w14:paraId="73E3E7CE" w14:textId="04BF41F8" w:rsidR="00F74DEB" w:rsidRPr="006D0E71" w:rsidRDefault="00F74DEB" w:rsidP="00F74DEB">
            <w:pPr>
              <w:pStyle w:val="TableText"/>
              <w:jc w:val="left"/>
              <w:rPr>
                <w:noProof w:val="0"/>
                <w:szCs w:val="24"/>
              </w:rPr>
            </w:pPr>
            <w:r w:rsidRPr="006D0E71">
              <w:rPr>
                <w:noProof w:val="0"/>
                <w:szCs w:val="24"/>
              </w:rPr>
              <w:t>Evidence/‌Elaboration</w:t>
            </w:r>
            <w:r w:rsidRPr="006D0E71">
              <w:rPr>
                <w:noProof w:val="0"/>
                <w:szCs w:val="24"/>
                <w:vertAlign w:val="superscript"/>
              </w:rPr>
              <w:t>12</w:t>
            </w:r>
          </w:p>
        </w:tc>
        <w:tc>
          <w:tcPr>
            <w:tcW w:w="1172" w:type="pct"/>
          </w:tcPr>
          <w:p w14:paraId="0940C28D" w14:textId="77777777" w:rsidR="00F74DEB" w:rsidRPr="006D0E71" w:rsidRDefault="00F74DEB" w:rsidP="00F74DEB">
            <w:pPr>
              <w:pStyle w:val="TableText"/>
              <w:jc w:val="left"/>
              <w:rPr>
                <w:noProof w:val="0"/>
                <w:szCs w:val="24"/>
              </w:rPr>
            </w:pPr>
            <w:r w:rsidRPr="006D0E71">
              <w:rPr>
                <w:noProof w:val="0"/>
                <w:szCs w:val="24"/>
              </w:rPr>
              <w:t>1b/3b/6b: Revise Brief Texts</w:t>
            </w:r>
          </w:p>
        </w:tc>
        <w:tc>
          <w:tcPr>
            <w:tcW w:w="383" w:type="pct"/>
          </w:tcPr>
          <w:p w14:paraId="14744051" w14:textId="77777777" w:rsidR="00F74DEB" w:rsidRPr="006D0E71" w:rsidRDefault="00F74DEB" w:rsidP="00F74DEB">
            <w:pPr>
              <w:pStyle w:val="TableText"/>
              <w:rPr>
                <w:noProof w:val="0"/>
                <w:szCs w:val="24"/>
              </w:rPr>
            </w:pPr>
            <w:r w:rsidRPr="006D0E71">
              <w:rPr>
                <w:noProof w:val="0"/>
                <w:szCs w:val="24"/>
              </w:rPr>
              <w:t>2</w:t>
            </w:r>
          </w:p>
        </w:tc>
        <w:tc>
          <w:tcPr>
            <w:tcW w:w="348" w:type="pct"/>
          </w:tcPr>
          <w:p w14:paraId="4AD41388" w14:textId="4971A29D" w:rsidR="00F74DEB" w:rsidRPr="006D0E71" w:rsidRDefault="00F74DEB" w:rsidP="00F74DEB">
            <w:pPr>
              <w:pStyle w:val="TableText"/>
              <w:rPr>
                <w:noProof w:val="0"/>
                <w:szCs w:val="24"/>
              </w:rPr>
            </w:pPr>
            <w:r w:rsidRPr="006D0E71">
              <w:rPr>
                <w:noProof w:val="0"/>
                <w:szCs w:val="24"/>
              </w:rPr>
              <w:t>1</w:t>
            </w:r>
          </w:p>
        </w:tc>
        <w:tc>
          <w:tcPr>
            <w:tcW w:w="639" w:type="pct"/>
          </w:tcPr>
          <w:p w14:paraId="44FE1369" w14:textId="13C98E8B" w:rsidR="00F74DEB" w:rsidRPr="006D0E71" w:rsidRDefault="00F74DEB" w:rsidP="00F74DEB">
            <w:pPr>
              <w:pStyle w:val="TableText"/>
              <w:rPr>
                <w:noProof w:val="0"/>
                <w:szCs w:val="24"/>
              </w:rPr>
            </w:pPr>
            <w:r w:rsidRPr="006D0E71">
              <w:rPr>
                <w:noProof w:val="0"/>
                <w:szCs w:val="24"/>
              </w:rPr>
              <w:t>0–1</w:t>
            </w:r>
          </w:p>
        </w:tc>
        <w:tc>
          <w:tcPr>
            <w:tcW w:w="480" w:type="pct"/>
          </w:tcPr>
          <w:p w14:paraId="623B762A" w14:textId="77777777" w:rsidR="00F74DEB" w:rsidRPr="006D0E71" w:rsidRDefault="00F74DEB" w:rsidP="00F74DEB">
            <w:pPr>
              <w:pStyle w:val="TableText"/>
              <w:rPr>
                <w:noProof w:val="0"/>
                <w:szCs w:val="24"/>
              </w:rPr>
            </w:pPr>
            <w:r w:rsidRPr="006D0E71">
              <w:rPr>
                <w:noProof w:val="0"/>
                <w:szCs w:val="24"/>
              </w:rPr>
              <w:t>0</w:t>
            </w:r>
          </w:p>
        </w:tc>
        <w:tc>
          <w:tcPr>
            <w:tcW w:w="378" w:type="pct"/>
          </w:tcPr>
          <w:p w14:paraId="1E310CFD" w14:textId="2E5A655E" w:rsidR="00F74DEB" w:rsidRPr="006D0E71" w:rsidDel="003D6E96" w:rsidRDefault="00F74DEB" w:rsidP="00F74DEB">
            <w:pPr>
              <w:pStyle w:val="TableText"/>
              <w:rPr>
                <w:noProof w:val="0"/>
                <w:szCs w:val="24"/>
              </w:rPr>
            </w:pPr>
            <w:r w:rsidRPr="006D0E71">
              <w:rPr>
                <w:noProof w:val="0"/>
                <w:szCs w:val="24"/>
              </w:rPr>
              <w:t>6</w:t>
            </w:r>
          </w:p>
        </w:tc>
      </w:tr>
      <w:tr w:rsidR="00370192" w:rsidRPr="006D0E71" w14:paraId="3100300D" w14:textId="77777777" w:rsidTr="0070349D">
        <w:trPr>
          <w:cantSplit/>
        </w:trPr>
        <w:tc>
          <w:tcPr>
            <w:tcW w:w="960" w:type="pct"/>
          </w:tcPr>
          <w:p w14:paraId="628F0A12" w14:textId="77777777" w:rsidR="00370192" w:rsidRPr="006D0E71" w:rsidRDefault="00370192" w:rsidP="003013BC">
            <w:pPr>
              <w:pStyle w:val="TableText"/>
              <w:jc w:val="left"/>
              <w:rPr>
                <w:noProof w:val="0"/>
                <w:szCs w:val="24"/>
              </w:rPr>
            </w:pPr>
            <w:r w:rsidRPr="006D0E71">
              <w:rPr>
                <w:noProof w:val="0"/>
                <w:szCs w:val="24"/>
              </w:rPr>
              <w:t>2. Writing</w:t>
            </w:r>
          </w:p>
        </w:tc>
        <w:tc>
          <w:tcPr>
            <w:tcW w:w="640" w:type="pct"/>
          </w:tcPr>
          <w:p w14:paraId="24822DDB" w14:textId="3793D835" w:rsidR="00370192" w:rsidRPr="006D0E71" w:rsidRDefault="00370192" w:rsidP="003013BC">
            <w:pPr>
              <w:pStyle w:val="TableText"/>
              <w:jc w:val="left"/>
              <w:rPr>
                <w:noProof w:val="0"/>
                <w:szCs w:val="24"/>
                <w:vertAlign w:val="superscript"/>
              </w:rPr>
            </w:pPr>
            <w:r w:rsidRPr="006D0E71">
              <w:rPr>
                <w:noProof w:val="0"/>
                <w:szCs w:val="24"/>
              </w:rPr>
              <w:t>Evidence/‌Elaboration</w:t>
            </w:r>
            <w:r w:rsidR="004E42C9" w:rsidRPr="006D0E71">
              <w:rPr>
                <w:noProof w:val="0"/>
                <w:szCs w:val="24"/>
                <w:vertAlign w:val="superscript"/>
              </w:rPr>
              <w:t>12</w:t>
            </w:r>
          </w:p>
        </w:tc>
        <w:tc>
          <w:tcPr>
            <w:tcW w:w="1172" w:type="pct"/>
          </w:tcPr>
          <w:p w14:paraId="3125F1D1" w14:textId="66809EC0" w:rsidR="00370192" w:rsidRPr="006D0E71" w:rsidRDefault="00370192" w:rsidP="003013BC">
            <w:pPr>
              <w:pStyle w:val="TableText"/>
              <w:jc w:val="left"/>
              <w:rPr>
                <w:noProof w:val="0"/>
                <w:szCs w:val="24"/>
                <w:vertAlign w:val="superscript"/>
              </w:rPr>
            </w:pPr>
            <w:r w:rsidRPr="006D0E71">
              <w:rPr>
                <w:noProof w:val="0"/>
                <w:szCs w:val="24"/>
              </w:rPr>
              <w:t>8: Language and Vocabulary Use</w:t>
            </w:r>
            <w:r w:rsidR="00F802FA" w:rsidRPr="006D0E71">
              <w:rPr>
                <w:rStyle w:val="FootnoteReference"/>
                <w:noProof w:val="0"/>
                <w:szCs w:val="24"/>
              </w:rPr>
              <w:footnoteReference w:id="39"/>
            </w:r>
          </w:p>
        </w:tc>
        <w:tc>
          <w:tcPr>
            <w:tcW w:w="383" w:type="pct"/>
          </w:tcPr>
          <w:p w14:paraId="17BAAECD" w14:textId="77777777" w:rsidR="00370192" w:rsidRPr="006D0E71" w:rsidRDefault="00370192" w:rsidP="003013BC">
            <w:pPr>
              <w:pStyle w:val="TableText"/>
              <w:rPr>
                <w:noProof w:val="0"/>
                <w:szCs w:val="24"/>
              </w:rPr>
            </w:pPr>
            <w:r w:rsidRPr="006D0E71">
              <w:rPr>
                <w:noProof w:val="0"/>
                <w:szCs w:val="24"/>
              </w:rPr>
              <w:t>1, 2</w:t>
            </w:r>
          </w:p>
        </w:tc>
        <w:tc>
          <w:tcPr>
            <w:tcW w:w="348" w:type="pct"/>
          </w:tcPr>
          <w:p w14:paraId="6FD0BA13" w14:textId="7B78846E" w:rsidR="00370192" w:rsidRPr="006D0E71" w:rsidRDefault="00554614" w:rsidP="003013BC">
            <w:pPr>
              <w:pStyle w:val="TableText"/>
              <w:rPr>
                <w:noProof w:val="0"/>
                <w:szCs w:val="24"/>
              </w:rPr>
            </w:pPr>
            <w:r w:rsidRPr="006D0E71">
              <w:rPr>
                <w:noProof w:val="0"/>
                <w:szCs w:val="24"/>
              </w:rPr>
              <w:t>1</w:t>
            </w:r>
          </w:p>
        </w:tc>
        <w:tc>
          <w:tcPr>
            <w:tcW w:w="639" w:type="pct"/>
          </w:tcPr>
          <w:p w14:paraId="357F4F4F" w14:textId="32E9EB52" w:rsidR="00370192" w:rsidRPr="006D0E71" w:rsidRDefault="000865DF" w:rsidP="003013BC">
            <w:pPr>
              <w:pStyle w:val="TableText"/>
              <w:rPr>
                <w:noProof w:val="0"/>
                <w:szCs w:val="24"/>
              </w:rPr>
            </w:pPr>
            <w:r w:rsidRPr="006D0E71">
              <w:rPr>
                <w:noProof w:val="0"/>
                <w:szCs w:val="24"/>
              </w:rPr>
              <w:t>1</w:t>
            </w:r>
          </w:p>
        </w:tc>
        <w:tc>
          <w:tcPr>
            <w:tcW w:w="480" w:type="pct"/>
          </w:tcPr>
          <w:p w14:paraId="70124C75"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090C1EA4" w14:textId="4612C323" w:rsidR="00370192" w:rsidRPr="006D0E71" w:rsidDel="003D6E96" w:rsidRDefault="000865DF" w:rsidP="003013BC">
            <w:pPr>
              <w:pStyle w:val="TableText"/>
              <w:rPr>
                <w:noProof w:val="0"/>
                <w:szCs w:val="24"/>
              </w:rPr>
            </w:pPr>
            <w:r w:rsidRPr="006D0E71">
              <w:rPr>
                <w:noProof w:val="0"/>
                <w:szCs w:val="24"/>
              </w:rPr>
              <w:t>6</w:t>
            </w:r>
          </w:p>
        </w:tc>
      </w:tr>
      <w:tr w:rsidR="00370192" w:rsidRPr="006D0E71" w14:paraId="237B57AF" w14:textId="77777777" w:rsidTr="0070349D">
        <w:trPr>
          <w:cantSplit/>
        </w:trPr>
        <w:tc>
          <w:tcPr>
            <w:tcW w:w="960" w:type="pct"/>
          </w:tcPr>
          <w:p w14:paraId="6F403E95" w14:textId="77777777" w:rsidR="00370192" w:rsidRPr="006D0E71" w:rsidRDefault="00370192" w:rsidP="003013BC">
            <w:pPr>
              <w:pStyle w:val="TableText"/>
              <w:jc w:val="left"/>
              <w:rPr>
                <w:noProof w:val="0"/>
                <w:szCs w:val="24"/>
              </w:rPr>
            </w:pPr>
            <w:r w:rsidRPr="006D0E71">
              <w:rPr>
                <w:noProof w:val="0"/>
                <w:szCs w:val="24"/>
              </w:rPr>
              <w:t>2. Writing</w:t>
            </w:r>
          </w:p>
        </w:tc>
        <w:tc>
          <w:tcPr>
            <w:tcW w:w="640" w:type="pct"/>
          </w:tcPr>
          <w:p w14:paraId="0EADCE7F" w14:textId="77777777" w:rsidR="00370192" w:rsidRPr="006D0E71" w:rsidRDefault="00370192" w:rsidP="003013BC">
            <w:pPr>
              <w:pStyle w:val="TableText"/>
              <w:jc w:val="left"/>
              <w:rPr>
                <w:noProof w:val="0"/>
                <w:szCs w:val="24"/>
              </w:rPr>
            </w:pPr>
            <w:r w:rsidRPr="006D0E71">
              <w:rPr>
                <w:noProof w:val="0"/>
                <w:szCs w:val="24"/>
              </w:rPr>
              <w:t>Conventions</w:t>
            </w:r>
          </w:p>
        </w:tc>
        <w:tc>
          <w:tcPr>
            <w:tcW w:w="1172" w:type="pct"/>
          </w:tcPr>
          <w:p w14:paraId="3CD7950F" w14:textId="77777777" w:rsidR="00370192" w:rsidRPr="006D0E71" w:rsidRDefault="00370192" w:rsidP="003013BC">
            <w:pPr>
              <w:pStyle w:val="TableText"/>
              <w:jc w:val="left"/>
              <w:rPr>
                <w:noProof w:val="0"/>
                <w:szCs w:val="24"/>
              </w:rPr>
            </w:pPr>
            <w:r w:rsidRPr="006D0E71">
              <w:rPr>
                <w:noProof w:val="0"/>
                <w:szCs w:val="24"/>
              </w:rPr>
              <w:t>9: Edit/Clarify</w:t>
            </w:r>
          </w:p>
        </w:tc>
        <w:tc>
          <w:tcPr>
            <w:tcW w:w="383" w:type="pct"/>
          </w:tcPr>
          <w:p w14:paraId="357E3FC2" w14:textId="77777777" w:rsidR="00370192" w:rsidRPr="006D0E71" w:rsidRDefault="00370192" w:rsidP="003013BC">
            <w:pPr>
              <w:pStyle w:val="TableText"/>
              <w:rPr>
                <w:noProof w:val="0"/>
                <w:szCs w:val="24"/>
              </w:rPr>
            </w:pPr>
            <w:r w:rsidRPr="006D0E71">
              <w:rPr>
                <w:noProof w:val="0"/>
                <w:szCs w:val="24"/>
              </w:rPr>
              <w:t>1, 2</w:t>
            </w:r>
          </w:p>
        </w:tc>
        <w:tc>
          <w:tcPr>
            <w:tcW w:w="348" w:type="pct"/>
          </w:tcPr>
          <w:p w14:paraId="4760D11D" w14:textId="5FE27798" w:rsidR="00370192" w:rsidRPr="006D0E71" w:rsidRDefault="00554614" w:rsidP="003013BC">
            <w:pPr>
              <w:pStyle w:val="TableText"/>
              <w:rPr>
                <w:noProof w:val="0"/>
                <w:szCs w:val="24"/>
              </w:rPr>
            </w:pPr>
            <w:r w:rsidRPr="006D0E71">
              <w:rPr>
                <w:noProof w:val="0"/>
                <w:szCs w:val="24"/>
              </w:rPr>
              <w:t>3</w:t>
            </w:r>
          </w:p>
        </w:tc>
        <w:tc>
          <w:tcPr>
            <w:tcW w:w="639" w:type="pct"/>
          </w:tcPr>
          <w:p w14:paraId="684324FE" w14:textId="5A293C6B" w:rsidR="00370192" w:rsidRPr="006D0E71" w:rsidRDefault="000865DF" w:rsidP="003013BC">
            <w:pPr>
              <w:pStyle w:val="TableText"/>
              <w:rPr>
                <w:noProof w:val="0"/>
                <w:szCs w:val="24"/>
              </w:rPr>
            </w:pPr>
            <w:r w:rsidRPr="006D0E71">
              <w:rPr>
                <w:noProof w:val="0"/>
                <w:szCs w:val="24"/>
              </w:rPr>
              <w:t>3</w:t>
            </w:r>
          </w:p>
        </w:tc>
        <w:tc>
          <w:tcPr>
            <w:tcW w:w="480" w:type="pct"/>
          </w:tcPr>
          <w:p w14:paraId="72EF0DD8"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57F3150C" w14:textId="668D6094" w:rsidR="00370192" w:rsidRPr="006D0E71" w:rsidRDefault="000865DF" w:rsidP="003013BC">
            <w:pPr>
              <w:pStyle w:val="TableText"/>
              <w:rPr>
                <w:noProof w:val="0"/>
                <w:szCs w:val="24"/>
              </w:rPr>
            </w:pPr>
            <w:r w:rsidRPr="006D0E71">
              <w:rPr>
                <w:noProof w:val="0"/>
                <w:szCs w:val="24"/>
              </w:rPr>
              <w:t>6</w:t>
            </w:r>
          </w:p>
        </w:tc>
      </w:tr>
      <w:tr w:rsidR="00370192" w:rsidRPr="006D0E71" w14:paraId="54EB192B" w14:textId="77777777" w:rsidTr="0070349D">
        <w:trPr>
          <w:cantSplit/>
        </w:trPr>
        <w:tc>
          <w:tcPr>
            <w:tcW w:w="960" w:type="pct"/>
          </w:tcPr>
          <w:p w14:paraId="4DDFA4BF" w14:textId="77777777" w:rsidR="00370192" w:rsidRPr="006D0E71" w:rsidRDefault="00370192" w:rsidP="003013BC">
            <w:pPr>
              <w:pStyle w:val="TableText"/>
              <w:jc w:val="left"/>
              <w:rPr>
                <w:noProof w:val="0"/>
                <w:szCs w:val="24"/>
              </w:rPr>
            </w:pPr>
            <w:r w:rsidRPr="006D0E71">
              <w:rPr>
                <w:noProof w:val="0"/>
                <w:szCs w:val="24"/>
              </w:rPr>
              <w:t>3. Speaking/</w:t>
            </w:r>
            <w:r w:rsidRPr="006D0E71">
              <w:rPr>
                <w:noProof w:val="0"/>
              </w:rPr>
              <w:t>‌</w:t>
            </w:r>
            <w:r w:rsidRPr="006D0E71">
              <w:rPr>
                <w:noProof w:val="0"/>
                <w:szCs w:val="24"/>
              </w:rPr>
              <w:t>Listening</w:t>
            </w:r>
          </w:p>
        </w:tc>
        <w:tc>
          <w:tcPr>
            <w:tcW w:w="640" w:type="pct"/>
          </w:tcPr>
          <w:p w14:paraId="17C01ADE" w14:textId="77777777" w:rsidR="00370192" w:rsidRPr="006D0E71" w:rsidRDefault="00370192" w:rsidP="003013BC">
            <w:pPr>
              <w:pStyle w:val="TableText"/>
              <w:jc w:val="left"/>
              <w:rPr>
                <w:noProof w:val="0"/>
                <w:szCs w:val="24"/>
              </w:rPr>
            </w:pPr>
            <w:r w:rsidRPr="006D0E71">
              <w:rPr>
                <w:noProof w:val="0"/>
                <w:szCs w:val="24"/>
              </w:rPr>
              <w:t>Listening</w:t>
            </w:r>
          </w:p>
        </w:tc>
        <w:tc>
          <w:tcPr>
            <w:tcW w:w="1172" w:type="pct"/>
          </w:tcPr>
          <w:p w14:paraId="3FD36435" w14:textId="77777777" w:rsidR="00370192" w:rsidRPr="006D0E71" w:rsidRDefault="00370192" w:rsidP="003013BC">
            <w:pPr>
              <w:pStyle w:val="TableText"/>
              <w:jc w:val="left"/>
              <w:rPr>
                <w:noProof w:val="0"/>
                <w:szCs w:val="24"/>
              </w:rPr>
            </w:pPr>
            <w:r w:rsidRPr="006D0E71">
              <w:rPr>
                <w:noProof w:val="0"/>
                <w:szCs w:val="24"/>
              </w:rPr>
              <w:t>4: Listen/Interpret</w:t>
            </w:r>
          </w:p>
        </w:tc>
        <w:tc>
          <w:tcPr>
            <w:tcW w:w="383" w:type="pct"/>
          </w:tcPr>
          <w:p w14:paraId="2BB80984" w14:textId="77777777" w:rsidR="00370192" w:rsidRPr="006D0E71" w:rsidRDefault="00370192" w:rsidP="003013BC">
            <w:pPr>
              <w:pStyle w:val="TableText"/>
              <w:rPr>
                <w:noProof w:val="0"/>
                <w:szCs w:val="24"/>
              </w:rPr>
            </w:pPr>
            <w:r w:rsidRPr="006D0E71">
              <w:rPr>
                <w:noProof w:val="0"/>
                <w:szCs w:val="24"/>
              </w:rPr>
              <w:t>1, 2, 3</w:t>
            </w:r>
          </w:p>
        </w:tc>
        <w:tc>
          <w:tcPr>
            <w:tcW w:w="348" w:type="pct"/>
          </w:tcPr>
          <w:p w14:paraId="4E51D2A3" w14:textId="77777777" w:rsidR="00370192" w:rsidRPr="006D0E71" w:rsidRDefault="00370192" w:rsidP="003013BC">
            <w:pPr>
              <w:pStyle w:val="TableText"/>
              <w:rPr>
                <w:noProof w:val="0"/>
                <w:szCs w:val="24"/>
              </w:rPr>
            </w:pPr>
            <w:r w:rsidRPr="006D0E71">
              <w:rPr>
                <w:noProof w:val="0"/>
                <w:szCs w:val="24"/>
              </w:rPr>
              <w:t>8−9</w:t>
            </w:r>
          </w:p>
        </w:tc>
        <w:tc>
          <w:tcPr>
            <w:tcW w:w="639" w:type="pct"/>
          </w:tcPr>
          <w:p w14:paraId="340A8E35" w14:textId="77777777" w:rsidR="00370192" w:rsidRPr="006D0E71" w:rsidRDefault="00370192" w:rsidP="003013BC">
            <w:pPr>
              <w:pStyle w:val="TableText"/>
              <w:rPr>
                <w:noProof w:val="0"/>
                <w:szCs w:val="24"/>
              </w:rPr>
            </w:pPr>
            <w:r w:rsidRPr="006D0E71">
              <w:rPr>
                <w:noProof w:val="0"/>
                <w:szCs w:val="24"/>
              </w:rPr>
              <w:t>8−9</w:t>
            </w:r>
          </w:p>
        </w:tc>
        <w:tc>
          <w:tcPr>
            <w:tcW w:w="480" w:type="pct"/>
          </w:tcPr>
          <w:p w14:paraId="13FE5CAD"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20360F06" w14:textId="77777777" w:rsidR="00370192" w:rsidRPr="006D0E71" w:rsidRDefault="00370192" w:rsidP="003013BC">
            <w:pPr>
              <w:pStyle w:val="TableText"/>
              <w:rPr>
                <w:noProof w:val="0"/>
                <w:szCs w:val="24"/>
              </w:rPr>
            </w:pPr>
            <w:r w:rsidRPr="006D0E71">
              <w:rPr>
                <w:noProof w:val="0"/>
                <w:szCs w:val="24"/>
              </w:rPr>
              <w:t>8–9</w:t>
            </w:r>
          </w:p>
        </w:tc>
      </w:tr>
      <w:tr w:rsidR="00370192" w:rsidRPr="006D0E71" w14:paraId="4872A289" w14:textId="77777777" w:rsidTr="0070349D">
        <w:trPr>
          <w:cantSplit/>
        </w:trPr>
        <w:tc>
          <w:tcPr>
            <w:tcW w:w="960" w:type="pct"/>
          </w:tcPr>
          <w:p w14:paraId="5A31651B" w14:textId="77777777" w:rsidR="00370192" w:rsidRPr="006D0E71" w:rsidRDefault="00370192" w:rsidP="00616D82">
            <w:pPr>
              <w:pStyle w:val="TableText"/>
              <w:keepNext/>
              <w:jc w:val="left"/>
              <w:rPr>
                <w:noProof w:val="0"/>
                <w:szCs w:val="24"/>
              </w:rPr>
            </w:pPr>
            <w:r w:rsidRPr="006D0E71">
              <w:rPr>
                <w:noProof w:val="0"/>
                <w:szCs w:val="24"/>
              </w:rPr>
              <w:t>4. Research</w:t>
            </w:r>
          </w:p>
        </w:tc>
        <w:tc>
          <w:tcPr>
            <w:tcW w:w="640" w:type="pct"/>
          </w:tcPr>
          <w:p w14:paraId="34009886" w14:textId="77777777" w:rsidR="00370192" w:rsidRPr="006D0E71" w:rsidRDefault="00370192" w:rsidP="003013BC">
            <w:pPr>
              <w:pStyle w:val="TableText"/>
              <w:jc w:val="left"/>
              <w:rPr>
                <w:noProof w:val="0"/>
                <w:szCs w:val="24"/>
              </w:rPr>
            </w:pPr>
            <w:r w:rsidRPr="006D0E71">
              <w:rPr>
                <w:noProof w:val="0"/>
                <w:szCs w:val="24"/>
              </w:rPr>
              <w:t>Research</w:t>
            </w:r>
          </w:p>
        </w:tc>
        <w:tc>
          <w:tcPr>
            <w:tcW w:w="1172" w:type="pct"/>
          </w:tcPr>
          <w:p w14:paraId="15E80CBF" w14:textId="77777777" w:rsidR="00370192" w:rsidRPr="006D0E71" w:rsidRDefault="00370192" w:rsidP="003013BC">
            <w:pPr>
              <w:pStyle w:val="TableText"/>
              <w:jc w:val="left"/>
              <w:rPr>
                <w:noProof w:val="0"/>
                <w:szCs w:val="24"/>
              </w:rPr>
            </w:pPr>
            <w:r w:rsidRPr="006D0E71">
              <w:rPr>
                <w:noProof w:val="0"/>
                <w:szCs w:val="24"/>
              </w:rPr>
              <w:t>2: Analyze/Integrate Information</w:t>
            </w:r>
          </w:p>
        </w:tc>
        <w:tc>
          <w:tcPr>
            <w:tcW w:w="383" w:type="pct"/>
          </w:tcPr>
          <w:p w14:paraId="023DBA7B" w14:textId="77777777" w:rsidR="00370192" w:rsidRPr="006D0E71" w:rsidRDefault="00370192" w:rsidP="003013BC">
            <w:pPr>
              <w:pStyle w:val="TableText"/>
              <w:rPr>
                <w:noProof w:val="0"/>
                <w:szCs w:val="24"/>
              </w:rPr>
            </w:pPr>
            <w:r w:rsidRPr="006D0E71">
              <w:rPr>
                <w:noProof w:val="0"/>
                <w:szCs w:val="24"/>
              </w:rPr>
              <w:t>2</w:t>
            </w:r>
          </w:p>
        </w:tc>
        <w:tc>
          <w:tcPr>
            <w:tcW w:w="348" w:type="pct"/>
          </w:tcPr>
          <w:p w14:paraId="1527B1EA" w14:textId="697B505A" w:rsidR="00370192" w:rsidRPr="006D0E71" w:rsidRDefault="00554614" w:rsidP="003013BC">
            <w:pPr>
              <w:pStyle w:val="TableText"/>
              <w:rPr>
                <w:noProof w:val="0"/>
                <w:szCs w:val="24"/>
              </w:rPr>
            </w:pPr>
            <w:r w:rsidRPr="006D0E71">
              <w:rPr>
                <w:noProof w:val="0"/>
                <w:szCs w:val="24"/>
              </w:rPr>
              <w:t>2–3</w:t>
            </w:r>
          </w:p>
        </w:tc>
        <w:tc>
          <w:tcPr>
            <w:tcW w:w="639" w:type="pct"/>
          </w:tcPr>
          <w:p w14:paraId="2EE11E73" w14:textId="4D9E4688" w:rsidR="00370192" w:rsidRPr="006D0E71" w:rsidRDefault="000865DF" w:rsidP="003013BC">
            <w:pPr>
              <w:pStyle w:val="TableText"/>
              <w:rPr>
                <w:noProof w:val="0"/>
                <w:szCs w:val="24"/>
              </w:rPr>
            </w:pPr>
            <w:r w:rsidRPr="006D0E71">
              <w:rPr>
                <w:noProof w:val="0"/>
                <w:szCs w:val="24"/>
              </w:rPr>
              <w:t>2–3</w:t>
            </w:r>
          </w:p>
        </w:tc>
        <w:tc>
          <w:tcPr>
            <w:tcW w:w="480" w:type="pct"/>
          </w:tcPr>
          <w:p w14:paraId="0D59F45A" w14:textId="77777777" w:rsidR="00370192" w:rsidRPr="006D0E71" w:rsidRDefault="00370192" w:rsidP="003013BC">
            <w:pPr>
              <w:pStyle w:val="TableText"/>
              <w:rPr>
                <w:noProof w:val="0"/>
                <w:szCs w:val="24"/>
              </w:rPr>
            </w:pPr>
            <w:r w:rsidRPr="006D0E71">
              <w:rPr>
                <w:noProof w:val="0"/>
                <w:szCs w:val="24"/>
              </w:rPr>
              <w:t>0</w:t>
            </w:r>
          </w:p>
        </w:tc>
        <w:tc>
          <w:tcPr>
            <w:tcW w:w="378" w:type="pct"/>
          </w:tcPr>
          <w:p w14:paraId="4EFFDA9D" w14:textId="34C7886E" w:rsidR="00370192" w:rsidRPr="006D0E71" w:rsidRDefault="000865DF" w:rsidP="003013BC">
            <w:pPr>
              <w:pStyle w:val="TableText"/>
              <w:rPr>
                <w:noProof w:val="0"/>
                <w:szCs w:val="24"/>
              </w:rPr>
            </w:pPr>
            <w:r w:rsidRPr="006D0E71">
              <w:rPr>
                <w:noProof w:val="0"/>
                <w:szCs w:val="24"/>
              </w:rPr>
              <w:t>8</w:t>
            </w:r>
          </w:p>
        </w:tc>
      </w:tr>
      <w:tr w:rsidR="00370192" w:rsidRPr="006D0E71" w14:paraId="1E04A9F9" w14:textId="77777777" w:rsidTr="0070349D">
        <w:trPr>
          <w:cantSplit/>
        </w:trPr>
        <w:tc>
          <w:tcPr>
            <w:tcW w:w="960" w:type="pct"/>
          </w:tcPr>
          <w:p w14:paraId="70D23204" w14:textId="77777777" w:rsidR="00370192" w:rsidRPr="006D0E71" w:rsidRDefault="00370192" w:rsidP="00616D82">
            <w:pPr>
              <w:pStyle w:val="TableText"/>
              <w:keepNext/>
              <w:jc w:val="left"/>
              <w:rPr>
                <w:noProof w:val="0"/>
                <w:szCs w:val="24"/>
              </w:rPr>
            </w:pPr>
            <w:r w:rsidRPr="006D0E71">
              <w:rPr>
                <w:noProof w:val="0"/>
                <w:szCs w:val="24"/>
              </w:rPr>
              <w:t>4. Research</w:t>
            </w:r>
          </w:p>
        </w:tc>
        <w:tc>
          <w:tcPr>
            <w:tcW w:w="640" w:type="pct"/>
          </w:tcPr>
          <w:p w14:paraId="4AD5B1E6" w14:textId="77777777" w:rsidR="00370192" w:rsidRPr="006D0E71" w:rsidRDefault="00370192" w:rsidP="003013BC">
            <w:pPr>
              <w:pStyle w:val="TableText"/>
              <w:jc w:val="left"/>
              <w:rPr>
                <w:noProof w:val="0"/>
                <w:szCs w:val="24"/>
              </w:rPr>
            </w:pPr>
            <w:r w:rsidRPr="006D0E71">
              <w:rPr>
                <w:noProof w:val="0"/>
                <w:szCs w:val="24"/>
              </w:rPr>
              <w:t>Research</w:t>
            </w:r>
          </w:p>
        </w:tc>
        <w:tc>
          <w:tcPr>
            <w:tcW w:w="1172" w:type="pct"/>
          </w:tcPr>
          <w:p w14:paraId="03169482" w14:textId="77777777" w:rsidR="00370192" w:rsidRPr="006D0E71" w:rsidRDefault="00370192" w:rsidP="003013BC">
            <w:pPr>
              <w:pStyle w:val="TableText"/>
              <w:jc w:val="left"/>
              <w:rPr>
                <w:noProof w:val="0"/>
                <w:szCs w:val="24"/>
              </w:rPr>
            </w:pPr>
            <w:r w:rsidRPr="006D0E71">
              <w:rPr>
                <w:noProof w:val="0"/>
                <w:szCs w:val="24"/>
              </w:rPr>
              <w:t>3: Evaluate Information/</w:t>
            </w:r>
            <w:r w:rsidRPr="006D0E71">
              <w:rPr>
                <w:noProof w:val="0"/>
              </w:rPr>
              <w:t>‌</w:t>
            </w:r>
            <w:r w:rsidRPr="006D0E71">
              <w:rPr>
                <w:noProof w:val="0"/>
                <w:szCs w:val="24"/>
              </w:rPr>
              <w:t>Sources</w:t>
            </w:r>
          </w:p>
        </w:tc>
        <w:tc>
          <w:tcPr>
            <w:tcW w:w="383" w:type="pct"/>
          </w:tcPr>
          <w:p w14:paraId="144BEB70" w14:textId="77777777" w:rsidR="00370192" w:rsidRPr="006D0E71" w:rsidRDefault="00370192" w:rsidP="003013BC">
            <w:pPr>
              <w:pStyle w:val="TableText"/>
              <w:rPr>
                <w:noProof w:val="0"/>
                <w:szCs w:val="24"/>
              </w:rPr>
            </w:pPr>
            <w:r w:rsidRPr="006D0E71">
              <w:rPr>
                <w:noProof w:val="0"/>
                <w:szCs w:val="24"/>
              </w:rPr>
              <w:t>2</w:t>
            </w:r>
          </w:p>
        </w:tc>
        <w:tc>
          <w:tcPr>
            <w:tcW w:w="348" w:type="pct"/>
          </w:tcPr>
          <w:p w14:paraId="3F93E19C" w14:textId="57950A34" w:rsidR="00370192" w:rsidRPr="006D0E71" w:rsidRDefault="00554614" w:rsidP="003013BC">
            <w:pPr>
              <w:pStyle w:val="TableText"/>
              <w:rPr>
                <w:noProof w:val="0"/>
                <w:szCs w:val="24"/>
              </w:rPr>
            </w:pPr>
            <w:r w:rsidRPr="006D0E71">
              <w:rPr>
                <w:noProof w:val="0"/>
                <w:szCs w:val="24"/>
              </w:rPr>
              <w:t>2–3</w:t>
            </w:r>
          </w:p>
        </w:tc>
        <w:tc>
          <w:tcPr>
            <w:tcW w:w="639" w:type="pct"/>
          </w:tcPr>
          <w:p w14:paraId="2742F7D0" w14:textId="5B4F8166" w:rsidR="00370192" w:rsidRPr="006D0E71" w:rsidRDefault="000865DF" w:rsidP="003013BC">
            <w:pPr>
              <w:pStyle w:val="TableText"/>
              <w:rPr>
                <w:noProof w:val="0"/>
                <w:color w:val="FF0000"/>
                <w:szCs w:val="24"/>
              </w:rPr>
            </w:pPr>
            <w:r w:rsidRPr="006D0E71">
              <w:rPr>
                <w:noProof w:val="0"/>
                <w:szCs w:val="24"/>
              </w:rPr>
              <w:t>2–3</w:t>
            </w:r>
          </w:p>
        </w:tc>
        <w:tc>
          <w:tcPr>
            <w:tcW w:w="480" w:type="pct"/>
          </w:tcPr>
          <w:p w14:paraId="4F29ADBE" w14:textId="77777777" w:rsidR="00370192" w:rsidRPr="006D0E71" w:rsidRDefault="00370192" w:rsidP="003013BC">
            <w:pPr>
              <w:pStyle w:val="TableText"/>
              <w:rPr>
                <w:noProof w:val="0"/>
                <w:color w:val="FF0000"/>
                <w:szCs w:val="24"/>
              </w:rPr>
            </w:pPr>
            <w:r w:rsidRPr="006D0E71">
              <w:rPr>
                <w:noProof w:val="0"/>
                <w:szCs w:val="24"/>
              </w:rPr>
              <w:t>0</w:t>
            </w:r>
          </w:p>
        </w:tc>
        <w:tc>
          <w:tcPr>
            <w:tcW w:w="378" w:type="pct"/>
          </w:tcPr>
          <w:p w14:paraId="0CFB414C" w14:textId="29CA4BBC" w:rsidR="00370192" w:rsidRPr="006D0E71" w:rsidRDefault="000865DF" w:rsidP="003013BC">
            <w:pPr>
              <w:pStyle w:val="TableText"/>
              <w:rPr>
                <w:noProof w:val="0"/>
                <w:szCs w:val="24"/>
              </w:rPr>
            </w:pPr>
            <w:r w:rsidRPr="006D0E71">
              <w:rPr>
                <w:noProof w:val="0"/>
                <w:szCs w:val="24"/>
              </w:rPr>
              <w:t>8</w:t>
            </w:r>
          </w:p>
        </w:tc>
      </w:tr>
      <w:tr w:rsidR="00370192" w:rsidRPr="006D0E71" w14:paraId="486D5305" w14:textId="77777777" w:rsidTr="0070349D">
        <w:trPr>
          <w:cantSplit/>
        </w:trPr>
        <w:tc>
          <w:tcPr>
            <w:tcW w:w="960" w:type="pct"/>
          </w:tcPr>
          <w:p w14:paraId="33F97320" w14:textId="77777777" w:rsidR="00370192" w:rsidRPr="006D0E71" w:rsidRDefault="00370192" w:rsidP="003013BC">
            <w:pPr>
              <w:pStyle w:val="TableText"/>
              <w:jc w:val="left"/>
              <w:rPr>
                <w:noProof w:val="0"/>
                <w:szCs w:val="24"/>
              </w:rPr>
            </w:pPr>
            <w:r w:rsidRPr="006D0E71">
              <w:rPr>
                <w:noProof w:val="0"/>
                <w:szCs w:val="24"/>
              </w:rPr>
              <w:t>4. Research</w:t>
            </w:r>
          </w:p>
        </w:tc>
        <w:tc>
          <w:tcPr>
            <w:tcW w:w="640" w:type="pct"/>
          </w:tcPr>
          <w:p w14:paraId="03C258E9" w14:textId="77777777" w:rsidR="00370192" w:rsidRPr="006D0E71" w:rsidRDefault="00370192" w:rsidP="003013BC">
            <w:pPr>
              <w:pStyle w:val="TableText"/>
              <w:jc w:val="left"/>
              <w:rPr>
                <w:noProof w:val="0"/>
                <w:szCs w:val="24"/>
              </w:rPr>
            </w:pPr>
            <w:r w:rsidRPr="006D0E71">
              <w:rPr>
                <w:noProof w:val="0"/>
                <w:szCs w:val="24"/>
              </w:rPr>
              <w:t>Research</w:t>
            </w:r>
          </w:p>
        </w:tc>
        <w:tc>
          <w:tcPr>
            <w:tcW w:w="1172" w:type="pct"/>
          </w:tcPr>
          <w:p w14:paraId="51D9A4A8" w14:textId="77777777" w:rsidR="00370192" w:rsidRPr="006D0E71" w:rsidRDefault="00370192" w:rsidP="003013BC">
            <w:pPr>
              <w:pStyle w:val="TableText"/>
              <w:jc w:val="left"/>
              <w:rPr>
                <w:noProof w:val="0"/>
                <w:szCs w:val="24"/>
              </w:rPr>
            </w:pPr>
            <w:r w:rsidRPr="006D0E71">
              <w:rPr>
                <w:noProof w:val="0"/>
                <w:szCs w:val="24"/>
              </w:rPr>
              <w:t>4: Use Evidence</w:t>
            </w:r>
          </w:p>
        </w:tc>
        <w:tc>
          <w:tcPr>
            <w:tcW w:w="383" w:type="pct"/>
          </w:tcPr>
          <w:p w14:paraId="258E9BD9" w14:textId="77777777" w:rsidR="00370192" w:rsidRPr="006D0E71" w:rsidRDefault="00370192" w:rsidP="003013BC">
            <w:pPr>
              <w:pStyle w:val="TableText"/>
              <w:rPr>
                <w:noProof w:val="0"/>
                <w:szCs w:val="24"/>
              </w:rPr>
            </w:pPr>
            <w:r w:rsidRPr="006D0E71">
              <w:rPr>
                <w:noProof w:val="0"/>
                <w:szCs w:val="24"/>
              </w:rPr>
              <w:t>2</w:t>
            </w:r>
          </w:p>
        </w:tc>
        <w:tc>
          <w:tcPr>
            <w:tcW w:w="348" w:type="pct"/>
          </w:tcPr>
          <w:p w14:paraId="6AFD8D00" w14:textId="6F8499E5" w:rsidR="00370192" w:rsidRPr="006D0E71" w:rsidRDefault="00554614" w:rsidP="003013BC">
            <w:pPr>
              <w:pStyle w:val="TableText"/>
              <w:rPr>
                <w:noProof w:val="0"/>
                <w:szCs w:val="24"/>
              </w:rPr>
            </w:pPr>
            <w:r w:rsidRPr="006D0E71">
              <w:rPr>
                <w:noProof w:val="0"/>
                <w:szCs w:val="24"/>
              </w:rPr>
              <w:t>2–3</w:t>
            </w:r>
          </w:p>
        </w:tc>
        <w:tc>
          <w:tcPr>
            <w:tcW w:w="639" w:type="pct"/>
          </w:tcPr>
          <w:p w14:paraId="1C17298B" w14:textId="31CB0156" w:rsidR="00370192" w:rsidRPr="006D0E71" w:rsidRDefault="000865DF" w:rsidP="003013BC">
            <w:pPr>
              <w:pStyle w:val="TableText"/>
              <w:rPr>
                <w:noProof w:val="0"/>
                <w:color w:val="FF0000"/>
                <w:szCs w:val="24"/>
              </w:rPr>
            </w:pPr>
            <w:r w:rsidRPr="006D0E71">
              <w:rPr>
                <w:noProof w:val="0"/>
                <w:szCs w:val="24"/>
              </w:rPr>
              <w:t>2–3</w:t>
            </w:r>
          </w:p>
        </w:tc>
        <w:tc>
          <w:tcPr>
            <w:tcW w:w="480" w:type="pct"/>
          </w:tcPr>
          <w:p w14:paraId="3FA18CBE" w14:textId="77777777" w:rsidR="00370192" w:rsidRPr="006D0E71" w:rsidRDefault="00370192" w:rsidP="003013BC">
            <w:pPr>
              <w:pStyle w:val="TableText"/>
              <w:rPr>
                <w:noProof w:val="0"/>
                <w:color w:val="FF0000"/>
                <w:szCs w:val="24"/>
              </w:rPr>
            </w:pPr>
            <w:r w:rsidRPr="006D0E71">
              <w:rPr>
                <w:noProof w:val="0"/>
                <w:szCs w:val="24"/>
              </w:rPr>
              <w:t>0</w:t>
            </w:r>
          </w:p>
        </w:tc>
        <w:tc>
          <w:tcPr>
            <w:tcW w:w="378" w:type="pct"/>
          </w:tcPr>
          <w:p w14:paraId="33A1274C" w14:textId="451F6648" w:rsidR="00370192" w:rsidRPr="006D0E71" w:rsidRDefault="002E1796" w:rsidP="003013BC">
            <w:pPr>
              <w:pStyle w:val="TableText"/>
              <w:rPr>
                <w:noProof w:val="0"/>
                <w:szCs w:val="24"/>
              </w:rPr>
            </w:pPr>
            <w:r w:rsidRPr="006D0E71">
              <w:rPr>
                <w:noProof w:val="0"/>
                <w:szCs w:val="24"/>
              </w:rPr>
              <w:t>8</w:t>
            </w:r>
          </w:p>
        </w:tc>
      </w:tr>
    </w:tbl>
    <w:p w14:paraId="2516BA70" w14:textId="72BE348E" w:rsidR="00370192" w:rsidRPr="006D0E71" w:rsidRDefault="00370192" w:rsidP="00DC55B6">
      <w:pPr>
        <w:pStyle w:val="Heading5"/>
      </w:pPr>
      <w:r w:rsidRPr="006D0E71">
        <w:lastRenderedPageBreak/>
        <w:t xml:space="preserve">Target Sampling ELA/Literacy Grades </w:t>
      </w:r>
      <w:r w:rsidR="002926BC" w:rsidRPr="006D0E71">
        <w:t>Six Through Eight</w:t>
      </w:r>
      <w:r w:rsidRPr="006D0E71">
        <w:t>, PT Component</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ELA/Literacy Grades Six Through Eight, PT Component"/>
      </w:tblPr>
      <w:tblGrid>
        <w:gridCol w:w="2601"/>
        <w:gridCol w:w="1734"/>
        <w:gridCol w:w="2880"/>
        <w:gridCol w:w="862"/>
        <w:gridCol w:w="1723"/>
        <w:gridCol w:w="1297"/>
        <w:gridCol w:w="1439"/>
        <w:gridCol w:w="1141"/>
      </w:tblGrid>
      <w:tr w:rsidR="00370192" w:rsidRPr="006D0E71" w14:paraId="5CFE0A4B" w14:textId="77777777" w:rsidTr="0070349D">
        <w:trPr>
          <w:cantSplit/>
          <w:trHeight w:val="576"/>
          <w:tblHeader/>
        </w:trPr>
        <w:tc>
          <w:tcPr>
            <w:tcW w:w="951" w:type="pct"/>
            <w:vAlign w:val="bottom"/>
          </w:tcPr>
          <w:p w14:paraId="73FB296F" w14:textId="77777777" w:rsidR="00370192" w:rsidRPr="006D0E71" w:rsidRDefault="00370192" w:rsidP="003013BC">
            <w:pPr>
              <w:pStyle w:val="TableHead"/>
              <w:rPr>
                <w:noProof w:val="0"/>
              </w:rPr>
            </w:pPr>
            <w:r w:rsidRPr="006D0E71">
              <w:rPr>
                <w:noProof w:val="0"/>
              </w:rPr>
              <w:t>Claim/Score Reporting Category</w:t>
            </w:r>
          </w:p>
        </w:tc>
        <w:tc>
          <w:tcPr>
            <w:tcW w:w="634" w:type="pct"/>
            <w:vAlign w:val="bottom"/>
          </w:tcPr>
          <w:p w14:paraId="057183DC" w14:textId="77777777" w:rsidR="00370192" w:rsidRPr="006D0E71" w:rsidRDefault="00370192" w:rsidP="003013BC">
            <w:pPr>
              <w:pStyle w:val="TableHead"/>
              <w:rPr>
                <w:noProof w:val="0"/>
              </w:rPr>
            </w:pPr>
            <w:r w:rsidRPr="006D0E71">
              <w:rPr>
                <w:noProof w:val="0"/>
              </w:rPr>
              <w:t>Content Category</w:t>
            </w:r>
          </w:p>
        </w:tc>
        <w:tc>
          <w:tcPr>
            <w:tcW w:w="1053" w:type="pct"/>
            <w:vAlign w:val="bottom"/>
          </w:tcPr>
          <w:p w14:paraId="6EDC3E33" w14:textId="77777777" w:rsidR="00370192" w:rsidRPr="006D0E71" w:rsidRDefault="00370192" w:rsidP="003013BC">
            <w:pPr>
              <w:pStyle w:val="TableHead"/>
              <w:rPr>
                <w:noProof w:val="0"/>
              </w:rPr>
            </w:pPr>
            <w:r w:rsidRPr="006D0E71">
              <w:rPr>
                <w:noProof w:val="0"/>
              </w:rPr>
              <w:t>Assessment Target</w:t>
            </w:r>
          </w:p>
        </w:tc>
        <w:tc>
          <w:tcPr>
            <w:tcW w:w="315" w:type="pct"/>
            <w:vAlign w:val="bottom"/>
          </w:tcPr>
          <w:p w14:paraId="124B1BF9" w14:textId="77777777" w:rsidR="00370192" w:rsidRPr="006D0E71" w:rsidRDefault="00370192" w:rsidP="003013BC">
            <w:pPr>
              <w:pStyle w:val="TableHead"/>
              <w:rPr>
                <w:noProof w:val="0"/>
              </w:rPr>
            </w:pPr>
            <w:r w:rsidRPr="006D0E71">
              <w:rPr>
                <w:noProof w:val="0"/>
              </w:rPr>
              <w:t>DOK</w:t>
            </w:r>
          </w:p>
        </w:tc>
        <w:tc>
          <w:tcPr>
            <w:tcW w:w="630" w:type="pct"/>
            <w:vAlign w:val="bottom"/>
          </w:tcPr>
          <w:p w14:paraId="667CD33B" w14:textId="42FEEE0D" w:rsidR="00370192" w:rsidRPr="006D0E71" w:rsidRDefault="00370192" w:rsidP="003013BC">
            <w:pPr>
              <w:pStyle w:val="TableHead"/>
              <w:rPr>
                <w:noProof w:val="0"/>
              </w:rPr>
            </w:pPr>
            <w:r w:rsidRPr="006D0E71">
              <w:rPr>
                <w:noProof w:val="0"/>
              </w:rPr>
              <w:t>Machine-Scored Item</w:t>
            </w:r>
          </w:p>
        </w:tc>
        <w:tc>
          <w:tcPr>
            <w:tcW w:w="474" w:type="pct"/>
            <w:vAlign w:val="bottom"/>
          </w:tcPr>
          <w:p w14:paraId="5DC06BFA" w14:textId="48FF4DF3" w:rsidR="00370192" w:rsidRPr="006D0E71" w:rsidRDefault="00370192" w:rsidP="003013BC">
            <w:pPr>
              <w:pStyle w:val="TableHead"/>
              <w:rPr>
                <w:noProof w:val="0"/>
              </w:rPr>
            </w:pPr>
            <w:r w:rsidRPr="006D0E71">
              <w:rPr>
                <w:noProof w:val="0"/>
              </w:rPr>
              <w:t>Short-Text Item</w:t>
            </w:r>
          </w:p>
        </w:tc>
        <w:tc>
          <w:tcPr>
            <w:tcW w:w="526" w:type="pct"/>
            <w:vAlign w:val="bottom"/>
          </w:tcPr>
          <w:p w14:paraId="39FB4517" w14:textId="055E4C55" w:rsidR="00370192" w:rsidRPr="006D0E71" w:rsidRDefault="00370192" w:rsidP="003013BC">
            <w:pPr>
              <w:pStyle w:val="TableHead"/>
              <w:rPr>
                <w:noProof w:val="0"/>
              </w:rPr>
            </w:pPr>
            <w:r w:rsidRPr="006D0E71">
              <w:rPr>
                <w:noProof w:val="0"/>
              </w:rPr>
              <w:t>Full-Write Item</w:t>
            </w:r>
          </w:p>
        </w:tc>
        <w:tc>
          <w:tcPr>
            <w:tcW w:w="417" w:type="pct"/>
            <w:vAlign w:val="bottom"/>
          </w:tcPr>
          <w:p w14:paraId="77965313" w14:textId="77777777" w:rsidR="00370192" w:rsidRPr="006D0E71" w:rsidRDefault="00370192" w:rsidP="003013BC">
            <w:pPr>
              <w:pStyle w:val="TableHead"/>
              <w:rPr>
                <w:noProof w:val="0"/>
              </w:rPr>
            </w:pPr>
            <w:r w:rsidRPr="006D0E71">
              <w:rPr>
                <w:noProof w:val="0"/>
              </w:rPr>
              <w:t>Scores</w:t>
            </w:r>
          </w:p>
        </w:tc>
      </w:tr>
      <w:tr w:rsidR="00370192" w:rsidRPr="006D0E71" w14:paraId="23BEF051" w14:textId="77777777" w:rsidTr="0070349D">
        <w:trPr>
          <w:cantSplit/>
        </w:trPr>
        <w:tc>
          <w:tcPr>
            <w:tcW w:w="951" w:type="pct"/>
          </w:tcPr>
          <w:p w14:paraId="18DDCBF8" w14:textId="77777777" w:rsidR="00370192" w:rsidRPr="006D0E71" w:rsidRDefault="00370192" w:rsidP="003013BC">
            <w:pPr>
              <w:pStyle w:val="TableText"/>
              <w:jc w:val="left"/>
              <w:rPr>
                <w:noProof w:val="0"/>
              </w:rPr>
            </w:pPr>
            <w:r w:rsidRPr="006D0E71">
              <w:rPr>
                <w:noProof w:val="0"/>
              </w:rPr>
              <w:t>2. Writing</w:t>
            </w:r>
          </w:p>
        </w:tc>
        <w:tc>
          <w:tcPr>
            <w:tcW w:w="634" w:type="pct"/>
          </w:tcPr>
          <w:p w14:paraId="0FE6B214" w14:textId="77777777" w:rsidR="00370192" w:rsidRPr="006D0E71" w:rsidRDefault="00370192" w:rsidP="003013BC">
            <w:pPr>
              <w:pStyle w:val="TableText"/>
              <w:jc w:val="left"/>
              <w:rPr>
                <w:noProof w:val="0"/>
              </w:rPr>
            </w:pPr>
            <w:r w:rsidRPr="006D0E71">
              <w:rPr>
                <w:noProof w:val="0"/>
              </w:rPr>
              <w:t>Organization/‌Purpose</w:t>
            </w:r>
          </w:p>
        </w:tc>
        <w:tc>
          <w:tcPr>
            <w:tcW w:w="1053" w:type="pct"/>
          </w:tcPr>
          <w:p w14:paraId="204A5999" w14:textId="77777777" w:rsidR="00370192" w:rsidRPr="006D0E71" w:rsidRDefault="00370192" w:rsidP="003013BC">
            <w:pPr>
              <w:pStyle w:val="TableText"/>
              <w:jc w:val="left"/>
              <w:rPr>
                <w:noProof w:val="0"/>
              </w:rPr>
            </w:pPr>
            <w:r w:rsidRPr="006D0E71">
              <w:rPr>
                <w:noProof w:val="0"/>
              </w:rPr>
              <w:t>2/4/7: Compose Full Texts</w:t>
            </w:r>
          </w:p>
        </w:tc>
        <w:tc>
          <w:tcPr>
            <w:tcW w:w="315" w:type="pct"/>
          </w:tcPr>
          <w:p w14:paraId="5F5BFC20" w14:textId="77777777" w:rsidR="00370192" w:rsidRPr="006D0E71" w:rsidRDefault="00370192" w:rsidP="003013BC">
            <w:pPr>
              <w:pStyle w:val="TableText"/>
              <w:rPr>
                <w:noProof w:val="0"/>
              </w:rPr>
            </w:pPr>
            <w:r w:rsidRPr="006D0E71">
              <w:rPr>
                <w:noProof w:val="0"/>
              </w:rPr>
              <w:t>4</w:t>
            </w:r>
          </w:p>
        </w:tc>
        <w:tc>
          <w:tcPr>
            <w:tcW w:w="630" w:type="pct"/>
          </w:tcPr>
          <w:p w14:paraId="66E444A5" w14:textId="77777777" w:rsidR="00370192" w:rsidRPr="006D0E71" w:rsidRDefault="00370192" w:rsidP="003013BC">
            <w:pPr>
              <w:pStyle w:val="TableText"/>
              <w:rPr>
                <w:noProof w:val="0"/>
              </w:rPr>
            </w:pPr>
            <w:r w:rsidRPr="006D0E71">
              <w:rPr>
                <w:noProof w:val="0"/>
              </w:rPr>
              <w:t>0</w:t>
            </w:r>
          </w:p>
        </w:tc>
        <w:tc>
          <w:tcPr>
            <w:tcW w:w="474" w:type="pct"/>
          </w:tcPr>
          <w:p w14:paraId="5E2A52CB" w14:textId="77777777" w:rsidR="00370192" w:rsidRPr="006D0E71" w:rsidRDefault="00370192" w:rsidP="003013BC">
            <w:pPr>
              <w:pStyle w:val="TableText"/>
              <w:rPr>
                <w:noProof w:val="0"/>
              </w:rPr>
            </w:pPr>
            <w:r w:rsidRPr="006D0E71">
              <w:rPr>
                <w:noProof w:val="0"/>
              </w:rPr>
              <w:t>0</w:t>
            </w:r>
          </w:p>
        </w:tc>
        <w:tc>
          <w:tcPr>
            <w:tcW w:w="526" w:type="pct"/>
          </w:tcPr>
          <w:p w14:paraId="18B72252" w14:textId="77777777" w:rsidR="00370192" w:rsidRPr="006D0E71" w:rsidRDefault="00370192" w:rsidP="003013BC">
            <w:pPr>
              <w:pStyle w:val="TableText"/>
              <w:rPr>
                <w:noProof w:val="0"/>
              </w:rPr>
            </w:pPr>
            <w:r w:rsidRPr="006D0E71">
              <w:rPr>
                <w:noProof w:val="0"/>
              </w:rPr>
              <w:t>1</w:t>
            </w:r>
          </w:p>
        </w:tc>
        <w:tc>
          <w:tcPr>
            <w:tcW w:w="417" w:type="pct"/>
          </w:tcPr>
          <w:p w14:paraId="44AC5ED5" w14:textId="77777777" w:rsidR="00370192" w:rsidRPr="006D0E71" w:rsidRDefault="00370192" w:rsidP="003013BC">
            <w:pPr>
              <w:pStyle w:val="TableText"/>
              <w:rPr>
                <w:noProof w:val="0"/>
              </w:rPr>
            </w:pPr>
            <w:r w:rsidRPr="006D0E71">
              <w:rPr>
                <w:noProof w:val="0"/>
              </w:rPr>
              <w:t>1</w:t>
            </w:r>
          </w:p>
        </w:tc>
      </w:tr>
      <w:tr w:rsidR="00370192" w:rsidRPr="006D0E71" w14:paraId="596C5348" w14:textId="77777777" w:rsidTr="0070349D">
        <w:trPr>
          <w:cantSplit/>
        </w:trPr>
        <w:tc>
          <w:tcPr>
            <w:tcW w:w="951" w:type="pct"/>
          </w:tcPr>
          <w:p w14:paraId="6F160C38" w14:textId="77777777" w:rsidR="00370192" w:rsidRPr="006D0E71" w:rsidRDefault="00370192" w:rsidP="003013BC">
            <w:pPr>
              <w:pStyle w:val="TableText"/>
              <w:jc w:val="left"/>
              <w:rPr>
                <w:noProof w:val="0"/>
              </w:rPr>
            </w:pPr>
            <w:r w:rsidRPr="006D0E71">
              <w:rPr>
                <w:noProof w:val="0"/>
              </w:rPr>
              <w:t>2. Writing</w:t>
            </w:r>
          </w:p>
        </w:tc>
        <w:tc>
          <w:tcPr>
            <w:tcW w:w="634" w:type="pct"/>
          </w:tcPr>
          <w:p w14:paraId="3BDFB469" w14:textId="77777777" w:rsidR="00370192" w:rsidRPr="006D0E71" w:rsidRDefault="00370192" w:rsidP="003013BC">
            <w:pPr>
              <w:pStyle w:val="TableText"/>
              <w:jc w:val="left"/>
              <w:rPr>
                <w:noProof w:val="0"/>
              </w:rPr>
            </w:pPr>
            <w:r w:rsidRPr="006D0E71">
              <w:rPr>
                <w:noProof w:val="0"/>
              </w:rPr>
              <w:t>Evidence/‌Elaboration</w:t>
            </w:r>
          </w:p>
        </w:tc>
        <w:tc>
          <w:tcPr>
            <w:tcW w:w="1053" w:type="pct"/>
          </w:tcPr>
          <w:p w14:paraId="1018E18F" w14:textId="77777777" w:rsidR="00370192" w:rsidRPr="006D0E71" w:rsidRDefault="00370192" w:rsidP="003013BC">
            <w:pPr>
              <w:pStyle w:val="TableText"/>
              <w:jc w:val="left"/>
              <w:rPr>
                <w:noProof w:val="0"/>
              </w:rPr>
            </w:pPr>
            <w:r w:rsidRPr="006D0E71">
              <w:rPr>
                <w:noProof w:val="0"/>
              </w:rPr>
              <w:t>2/4/7: Compose Full Texts</w:t>
            </w:r>
          </w:p>
        </w:tc>
        <w:tc>
          <w:tcPr>
            <w:tcW w:w="315" w:type="pct"/>
          </w:tcPr>
          <w:p w14:paraId="2591F462" w14:textId="77777777" w:rsidR="00370192" w:rsidRPr="006D0E71" w:rsidRDefault="00370192" w:rsidP="003013BC">
            <w:pPr>
              <w:pStyle w:val="TableText"/>
              <w:rPr>
                <w:noProof w:val="0"/>
              </w:rPr>
            </w:pPr>
            <w:r w:rsidRPr="006D0E71">
              <w:rPr>
                <w:noProof w:val="0"/>
              </w:rPr>
              <w:t>4</w:t>
            </w:r>
          </w:p>
        </w:tc>
        <w:tc>
          <w:tcPr>
            <w:tcW w:w="630" w:type="pct"/>
          </w:tcPr>
          <w:p w14:paraId="6B590760" w14:textId="77777777" w:rsidR="00370192" w:rsidRPr="006D0E71" w:rsidRDefault="00370192" w:rsidP="003013BC">
            <w:pPr>
              <w:pStyle w:val="TableText"/>
              <w:rPr>
                <w:noProof w:val="0"/>
              </w:rPr>
            </w:pPr>
            <w:r w:rsidRPr="006D0E71">
              <w:rPr>
                <w:noProof w:val="0"/>
              </w:rPr>
              <w:t>0</w:t>
            </w:r>
          </w:p>
        </w:tc>
        <w:tc>
          <w:tcPr>
            <w:tcW w:w="474" w:type="pct"/>
          </w:tcPr>
          <w:p w14:paraId="517CDB6B" w14:textId="77777777" w:rsidR="00370192" w:rsidRPr="006D0E71" w:rsidRDefault="00370192" w:rsidP="003013BC">
            <w:pPr>
              <w:pStyle w:val="TableText"/>
              <w:rPr>
                <w:noProof w:val="0"/>
              </w:rPr>
            </w:pPr>
            <w:r w:rsidRPr="006D0E71">
              <w:rPr>
                <w:noProof w:val="0"/>
              </w:rPr>
              <w:t>0</w:t>
            </w:r>
          </w:p>
        </w:tc>
        <w:tc>
          <w:tcPr>
            <w:tcW w:w="526" w:type="pct"/>
          </w:tcPr>
          <w:p w14:paraId="3DFA874A" w14:textId="77777777" w:rsidR="00370192" w:rsidRPr="006D0E71" w:rsidRDefault="00370192" w:rsidP="003013BC">
            <w:pPr>
              <w:pStyle w:val="TableText"/>
              <w:rPr>
                <w:noProof w:val="0"/>
              </w:rPr>
            </w:pPr>
            <w:r w:rsidRPr="006D0E71">
              <w:rPr>
                <w:noProof w:val="0"/>
              </w:rPr>
              <w:t>1</w:t>
            </w:r>
          </w:p>
        </w:tc>
        <w:tc>
          <w:tcPr>
            <w:tcW w:w="417" w:type="pct"/>
          </w:tcPr>
          <w:p w14:paraId="4F24FF8B" w14:textId="77777777" w:rsidR="00370192" w:rsidRPr="006D0E71" w:rsidRDefault="00370192" w:rsidP="003013BC">
            <w:pPr>
              <w:pStyle w:val="TableText"/>
              <w:rPr>
                <w:noProof w:val="0"/>
              </w:rPr>
            </w:pPr>
            <w:r w:rsidRPr="006D0E71">
              <w:rPr>
                <w:noProof w:val="0"/>
              </w:rPr>
              <w:t>1</w:t>
            </w:r>
          </w:p>
        </w:tc>
      </w:tr>
      <w:tr w:rsidR="00370192" w:rsidRPr="006D0E71" w14:paraId="71D1E007" w14:textId="77777777" w:rsidTr="0070349D">
        <w:trPr>
          <w:cantSplit/>
        </w:trPr>
        <w:tc>
          <w:tcPr>
            <w:tcW w:w="951" w:type="pct"/>
          </w:tcPr>
          <w:p w14:paraId="2BC3DE8E" w14:textId="77777777" w:rsidR="00370192" w:rsidRPr="006D0E71" w:rsidRDefault="00370192" w:rsidP="003013BC">
            <w:pPr>
              <w:pStyle w:val="TableText"/>
              <w:jc w:val="left"/>
              <w:rPr>
                <w:noProof w:val="0"/>
              </w:rPr>
            </w:pPr>
            <w:r w:rsidRPr="006D0E71">
              <w:rPr>
                <w:noProof w:val="0"/>
              </w:rPr>
              <w:t>2. Writing</w:t>
            </w:r>
          </w:p>
        </w:tc>
        <w:tc>
          <w:tcPr>
            <w:tcW w:w="634" w:type="pct"/>
          </w:tcPr>
          <w:p w14:paraId="143DA88F" w14:textId="77777777" w:rsidR="00370192" w:rsidRPr="006D0E71" w:rsidRDefault="00370192" w:rsidP="003013BC">
            <w:pPr>
              <w:pStyle w:val="TableText"/>
              <w:jc w:val="left"/>
              <w:rPr>
                <w:noProof w:val="0"/>
              </w:rPr>
            </w:pPr>
            <w:r w:rsidRPr="006D0E71">
              <w:rPr>
                <w:noProof w:val="0"/>
              </w:rPr>
              <w:t>Evidence/‌Elaboration</w:t>
            </w:r>
          </w:p>
        </w:tc>
        <w:tc>
          <w:tcPr>
            <w:tcW w:w="1053" w:type="pct"/>
          </w:tcPr>
          <w:p w14:paraId="1C78278E" w14:textId="77777777" w:rsidR="00370192" w:rsidRPr="006D0E71" w:rsidRDefault="00370192" w:rsidP="003013BC">
            <w:pPr>
              <w:pStyle w:val="TableText"/>
              <w:jc w:val="left"/>
              <w:rPr>
                <w:noProof w:val="0"/>
              </w:rPr>
            </w:pPr>
            <w:r w:rsidRPr="006D0E71">
              <w:rPr>
                <w:noProof w:val="0"/>
              </w:rPr>
              <w:t>8: Language and Vocabulary Use</w:t>
            </w:r>
          </w:p>
        </w:tc>
        <w:tc>
          <w:tcPr>
            <w:tcW w:w="315" w:type="pct"/>
          </w:tcPr>
          <w:p w14:paraId="48922F81" w14:textId="77777777" w:rsidR="00370192" w:rsidRPr="006D0E71" w:rsidRDefault="00370192" w:rsidP="003013BC">
            <w:pPr>
              <w:pStyle w:val="TableText"/>
              <w:rPr>
                <w:noProof w:val="0"/>
              </w:rPr>
            </w:pPr>
            <w:r w:rsidRPr="006D0E71">
              <w:rPr>
                <w:noProof w:val="0"/>
              </w:rPr>
              <w:t>4</w:t>
            </w:r>
          </w:p>
        </w:tc>
        <w:tc>
          <w:tcPr>
            <w:tcW w:w="630" w:type="pct"/>
          </w:tcPr>
          <w:p w14:paraId="2B353531" w14:textId="77777777" w:rsidR="00370192" w:rsidRPr="006D0E71" w:rsidRDefault="00370192" w:rsidP="003013BC">
            <w:pPr>
              <w:pStyle w:val="TableText"/>
              <w:rPr>
                <w:noProof w:val="0"/>
              </w:rPr>
            </w:pPr>
            <w:r w:rsidRPr="006D0E71">
              <w:rPr>
                <w:noProof w:val="0"/>
              </w:rPr>
              <w:t>0</w:t>
            </w:r>
          </w:p>
        </w:tc>
        <w:tc>
          <w:tcPr>
            <w:tcW w:w="474" w:type="pct"/>
          </w:tcPr>
          <w:p w14:paraId="33465DA9" w14:textId="77777777" w:rsidR="00370192" w:rsidRPr="006D0E71" w:rsidRDefault="00370192" w:rsidP="003013BC">
            <w:pPr>
              <w:pStyle w:val="TableText"/>
              <w:rPr>
                <w:noProof w:val="0"/>
              </w:rPr>
            </w:pPr>
            <w:r w:rsidRPr="006D0E71">
              <w:rPr>
                <w:noProof w:val="0"/>
              </w:rPr>
              <w:t>0</w:t>
            </w:r>
          </w:p>
        </w:tc>
        <w:tc>
          <w:tcPr>
            <w:tcW w:w="526" w:type="pct"/>
          </w:tcPr>
          <w:p w14:paraId="2D83F376" w14:textId="77777777" w:rsidR="00370192" w:rsidRPr="006D0E71" w:rsidRDefault="00370192" w:rsidP="003013BC">
            <w:pPr>
              <w:pStyle w:val="TableText"/>
              <w:rPr>
                <w:noProof w:val="0"/>
                <w:color w:val="FF0000"/>
              </w:rPr>
            </w:pPr>
            <w:r w:rsidRPr="006D0E71">
              <w:rPr>
                <w:noProof w:val="0"/>
              </w:rPr>
              <w:t>1</w:t>
            </w:r>
          </w:p>
        </w:tc>
        <w:tc>
          <w:tcPr>
            <w:tcW w:w="417" w:type="pct"/>
          </w:tcPr>
          <w:p w14:paraId="3A1FD241" w14:textId="77777777" w:rsidR="00370192" w:rsidRPr="006D0E71" w:rsidRDefault="00370192" w:rsidP="003013BC">
            <w:pPr>
              <w:pStyle w:val="TableText"/>
              <w:rPr>
                <w:noProof w:val="0"/>
              </w:rPr>
            </w:pPr>
            <w:r w:rsidRPr="006D0E71">
              <w:rPr>
                <w:noProof w:val="0"/>
              </w:rPr>
              <w:t>1</w:t>
            </w:r>
          </w:p>
        </w:tc>
      </w:tr>
      <w:tr w:rsidR="00370192" w:rsidRPr="006D0E71" w14:paraId="2CFE5019" w14:textId="77777777" w:rsidTr="0070349D">
        <w:trPr>
          <w:cantSplit/>
        </w:trPr>
        <w:tc>
          <w:tcPr>
            <w:tcW w:w="951" w:type="pct"/>
          </w:tcPr>
          <w:p w14:paraId="1B8C5346" w14:textId="77777777" w:rsidR="00370192" w:rsidRPr="006D0E71" w:rsidRDefault="00370192" w:rsidP="003013BC">
            <w:pPr>
              <w:pStyle w:val="TableText"/>
              <w:jc w:val="left"/>
              <w:rPr>
                <w:noProof w:val="0"/>
              </w:rPr>
            </w:pPr>
            <w:r w:rsidRPr="006D0E71">
              <w:rPr>
                <w:noProof w:val="0"/>
              </w:rPr>
              <w:t>2. Writing</w:t>
            </w:r>
          </w:p>
        </w:tc>
        <w:tc>
          <w:tcPr>
            <w:tcW w:w="634" w:type="pct"/>
          </w:tcPr>
          <w:p w14:paraId="7163591A" w14:textId="77777777" w:rsidR="00370192" w:rsidRPr="006D0E71" w:rsidRDefault="00370192" w:rsidP="003013BC">
            <w:pPr>
              <w:pStyle w:val="TableText"/>
              <w:jc w:val="left"/>
              <w:rPr>
                <w:noProof w:val="0"/>
              </w:rPr>
            </w:pPr>
            <w:r w:rsidRPr="006D0E71">
              <w:rPr>
                <w:noProof w:val="0"/>
              </w:rPr>
              <w:t>Conventions</w:t>
            </w:r>
          </w:p>
        </w:tc>
        <w:tc>
          <w:tcPr>
            <w:tcW w:w="1053" w:type="pct"/>
          </w:tcPr>
          <w:p w14:paraId="0B5E2EE3" w14:textId="77777777" w:rsidR="00370192" w:rsidRPr="006D0E71" w:rsidRDefault="00370192" w:rsidP="003013BC">
            <w:pPr>
              <w:pStyle w:val="TableText"/>
              <w:jc w:val="left"/>
              <w:rPr>
                <w:noProof w:val="0"/>
              </w:rPr>
            </w:pPr>
            <w:r w:rsidRPr="006D0E71">
              <w:rPr>
                <w:noProof w:val="0"/>
              </w:rPr>
              <w:t>9: Edit/Clarify</w:t>
            </w:r>
          </w:p>
        </w:tc>
        <w:tc>
          <w:tcPr>
            <w:tcW w:w="315" w:type="pct"/>
          </w:tcPr>
          <w:p w14:paraId="3739786E" w14:textId="77777777" w:rsidR="00370192" w:rsidRPr="006D0E71" w:rsidRDefault="00370192" w:rsidP="003013BC">
            <w:pPr>
              <w:pStyle w:val="TableText"/>
              <w:rPr>
                <w:noProof w:val="0"/>
              </w:rPr>
            </w:pPr>
            <w:r w:rsidRPr="006D0E71">
              <w:rPr>
                <w:noProof w:val="0"/>
              </w:rPr>
              <w:t>4</w:t>
            </w:r>
          </w:p>
        </w:tc>
        <w:tc>
          <w:tcPr>
            <w:tcW w:w="630" w:type="pct"/>
          </w:tcPr>
          <w:p w14:paraId="32CDF61E" w14:textId="77777777" w:rsidR="00370192" w:rsidRPr="006D0E71" w:rsidRDefault="00370192" w:rsidP="003013BC">
            <w:pPr>
              <w:pStyle w:val="TableText"/>
              <w:rPr>
                <w:noProof w:val="0"/>
              </w:rPr>
            </w:pPr>
            <w:r w:rsidRPr="006D0E71">
              <w:rPr>
                <w:noProof w:val="0"/>
              </w:rPr>
              <w:t>0</w:t>
            </w:r>
          </w:p>
        </w:tc>
        <w:tc>
          <w:tcPr>
            <w:tcW w:w="474" w:type="pct"/>
          </w:tcPr>
          <w:p w14:paraId="2267B4CB" w14:textId="77777777" w:rsidR="00370192" w:rsidRPr="006D0E71" w:rsidRDefault="00370192" w:rsidP="003013BC">
            <w:pPr>
              <w:pStyle w:val="TableText"/>
              <w:rPr>
                <w:noProof w:val="0"/>
              </w:rPr>
            </w:pPr>
            <w:r w:rsidRPr="006D0E71">
              <w:rPr>
                <w:noProof w:val="0"/>
              </w:rPr>
              <w:t>0</w:t>
            </w:r>
          </w:p>
        </w:tc>
        <w:tc>
          <w:tcPr>
            <w:tcW w:w="526" w:type="pct"/>
          </w:tcPr>
          <w:p w14:paraId="7F8F85B1" w14:textId="77777777" w:rsidR="00370192" w:rsidRPr="006D0E71" w:rsidRDefault="00370192" w:rsidP="003013BC">
            <w:pPr>
              <w:pStyle w:val="TableText"/>
              <w:rPr>
                <w:noProof w:val="0"/>
                <w:color w:val="FF0000"/>
              </w:rPr>
            </w:pPr>
            <w:r w:rsidRPr="006D0E71">
              <w:rPr>
                <w:noProof w:val="0"/>
              </w:rPr>
              <w:t>1</w:t>
            </w:r>
          </w:p>
        </w:tc>
        <w:tc>
          <w:tcPr>
            <w:tcW w:w="417" w:type="pct"/>
          </w:tcPr>
          <w:p w14:paraId="4008CF1D" w14:textId="77777777" w:rsidR="00370192" w:rsidRPr="006D0E71" w:rsidRDefault="00370192" w:rsidP="003013BC">
            <w:pPr>
              <w:pStyle w:val="TableText"/>
              <w:rPr>
                <w:noProof w:val="0"/>
              </w:rPr>
            </w:pPr>
            <w:r w:rsidRPr="006D0E71">
              <w:rPr>
                <w:noProof w:val="0"/>
              </w:rPr>
              <w:t>1</w:t>
            </w:r>
          </w:p>
        </w:tc>
      </w:tr>
      <w:tr w:rsidR="0089515E" w:rsidRPr="006D0E71" w14:paraId="2DCFFD89" w14:textId="77777777" w:rsidTr="0070349D">
        <w:trPr>
          <w:cantSplit/>
        </w:trPr>
        <w:tc>
          <w:tcPr>
            <w:tcW w:w="951" w:type="pct"/>
          </w:tcPr>
          <w:p w14:paraId="33538A47" w14:textId="77777777" w:rsidR="0089515E" w:rsidRPr="006D0E71" w:rsidRDefault="0089515E" w:rsidP="0089515E">
            <w:pPr>
              <w:pStyle w:val="TableText"/>
              <w:jc w:val="left"/>
              <w:rPr>
                <w:noProof w:val="0"/>
              </w:rPr>
            </w:pPr>
            <w:r w:rsidRPr="006D0E71">
              <w:rPr>
                <w:noProof w:val="0"/>
              </w:rPr>
              <w:t>4. Research</w:t>
            </w:r>
          </w:p>
        </w:tc>
        <w:tc>
          <w:tcPr>
            <w:tcW w:w="634" w:type="pct"/>
          </w:tcPr>
          <w:p w14:paraId="26EC8C4D" w14:textId="77777777" w:rsidR="0089515E" w:rsidRPr="006D0E71" w:rsidRDefault="0089515E" w:rsidP="0089515E">
            <w:pPr>
              <w:pStyle w:val="TableText"/>
              <w:jc w:val="left"/>
              <w:rPr>
                <w:noProof w:val="0"/>
              </w:rPr>
            </w:pPr>
            <w:r w:rsidRPr="006D0E71">
              <w:rPr>
                <w:noProof w:val="0"/>
              </w:rPr>
              <w:t>Research</w:t>
            </w:r>
          </w:p>
        </w:tc>
        <w:tc>
          <w:tcPr>
            <w:tcW w:w="1053" w:type="pct"/>
          </w:tcPr>
          <w:p w14:paraId="5BCF3CE3" w14:textId="77777777" w:rsidR="0089515E" w:rsidRPr="006D0E71" w:rsidRDefault="0089515E" w:rsidP="0089515E">
            <w:pPr>
              <w:pStyle w:val="TableText"/>
              <w:jc w:val="left"/>
              <w:rPr>
                <w:noProof w:val="0"/>
              </w:rPr>
            </w:pPr>
            <w:r w:rsidRPr="006D0E71">
              <w:rPr>
                <w:noProof w:val="0"/>
              </w:rPr>
              <w:t>2: Analyze/Integrate Information</w:t>
            </w:r>
          </w:p>
        </w:tc>
        <w:tc>
          <w:tcPr>
            <w:tcW w:w="315" w:type="pct"/>
          </w:tcPr>
          <w:p w14:paraId="385FC547" w14:textId="77777777" w:rsidR="0089515E" w:rsidRPr="006D0E71" w:rsidRDefault="0089515E" w:rsidP="0089515E">
            <w:pPr>
              <w:pStyle w:val="TableText"/>
              <w:rPr>
                <w:noProof w:val="0"/>
              </w:rPr>
            </w:pPr>
            <w:r w:rsidRPr="006D0E71">
              <w:rPr>
                <w:noProof w:val="0"/>
              </w:rPr>
              <w:t>3, 4</w:t>
            </w:r>
          </w:p>
        </w:tc>
        <w:tc>
          <w:tcPr>
            <w:tcW w:w="630" w:type="pct"/>
          </w:tcPr>
          <w:p w14:paraId="4D201573" w14:textId="77777777" w:rsidR="0089515E" w:rsidRPr="006D0E71" w:rsidRDefault="0089515E" w:rsidP="0089515E">
            <w:pPr>
              <w:pStyle w:val="TableText"/>
              <w:rPr>
                <w:noProof w:val="0"/>
              </w:rPr>
            </w:pPr>
            <w:r w:rsidRPr="006D0E71">
              <w:rPr>
                <w:noProof w:val="0"/>
              </w:rPr>
              <w:t>0–1</w:t>
            </w:r>
          </w:p>
        </w:tc>
        <w:tc>
          <w:tcPr>
            <w:tcW w:w="474" w:type="pct"/>
          </w:tcPr>
          <w:p w14:paraId="62E3C2C1" w14:textId="4D460DAC" w:rsidR="0089515E" w:rsidRPr="006D0E71" w:rsidRDefault="0089515E" w:rsidP="0089515E">
            <w:pPr>
              <w:pStyle w:val="TableText"/>
              <w:rPr>
                <w:noProof w:val="0"/>
              </w:rPr>
            </w:pPr>
            <w:r w:rsidRPr="006D0E71">
              <w:rPr>
                <w:noProof w:val="0"/>
              </w:rPr>
              <w:t>0–1</w:t>
            </w:r>
          </w:p>
        </w:tc>
        <w:tc>
          <w:tcPr>
            <w:tcW w:w="526" w:type="pct"/>
          </w:tcPr>
          <w:p w14:paraId="56B3481E" w14:textId="77777777" w:rsidR="0089515E" w:rsidRPr="006D0E71" w:rsidRDefault="0089515E" w:rsidP="0089515E">
            <w:pPr>
              <w:pStyle w:val="TableText"/>
              <w:rPr>
                <w:noProof w:val="0"/>
              </w:rPr>
            </w:pPr>
            <w:r w:rsidRPr="006D0E71">
              <w:rPr>
                <w:noProof w:val="0"/>
              </w:rPr>
              <w:t>0</w:t>
            </w:r>
          </w:p>
        </w:tc>
        <w:tc>
          <w:tcPr>
            <w:tcW w:w="417" w:type="pct"/>
          </w:tcPr>
          <w:p w14:paraId="36E29738" w14:textId="49B32C86" w:rsidR="0089515E" w:rsidRPr="006D0E71" w:rsidRDefault="0089515E" w:rsidP="0089515E">
            <w:pPr>
              <w:pStyle w:val="TableText"/>
              <w:rPr>
                <w:noProof w:val="0"/>
              </w:rPr>
            </w:pPr>
            <w:r w:rsidRPr="006D0E71">
              <w:rPr>
                <w:noProof w:val="0"/>
              </w:rPr>
              <w:t>1</w:t>
            </w:r>
          </w:p>
        </w:tc>
      </w:tr>
      <w:tr w:rsidR="0089515E" w:rsidRPr="006D0E71" w14:paraId="5B21CD32" w14:textId="77777777" w:rsidTr="0070349D">
        <w:trPr>
          <w:cantSplit/>
        </w:trPr>
        <w:tc>
          <w:tcPr>
            <w:tcW w:w="951" w:type="pct"/>
          </w:tcPr>
          <w:p w14:paraId="1F3E4178" w14:textId="77777777" w:rsidR="0089515E" w:rsidRPr="006D0E71" w:rsidRDefault="0089515E" w:rsidP="0089515E">
            <w:pPr>
              <w:pStyle w:val="TableText"/>
              <w:jc w:val="left"/>
              <w:rPr>
                <w:noProof w:val="0"/>
              </w:rPr>
            </w:pPr>
            <w:r w:rsidRPr="006D0E71">
              <w:rPr>
                <w:noProof w:val="0"/>
              </w:rPr>
              <w:t>4. Research</w:t>
            </w:r>
          </w:p>
        </w:tc>
        <w:tc>
          <w:tcPr>
            <w:tcW w:w="634" w:type="pct"/>
          </w:tcPr>
          <w:p w14:paraId="3262641F" w14:textId="77777777" w:rsidR="0089515E" w:rsidRPr="006D0E71" w:rsidRDefault="0089515E" w:rsidP="0089515E">
            <w:pPr>
              <w:pStyle w:val="TableText"/>
              <w:jc w:val="left"/>
              <w:rPr>
                <w:noProof w:val="0"/>
              </w:rPr>
            </w:pPr>
            <w:r w:rsidRPr="006D0E71">
              <w:rPr>
                <w:noProof w:val="0"/>
              </w:rPr>
              <w:t>Research</w:t>
            </w:r>
          </w:p>
        </w:tc>
        <w:tc>
          <w:tcPr>
            <w:tcW w:w="1053" w:type="pct"/>
          </w:tcPr>
          <w:p w14:paraId="03A7D6B4" w14:textId="77777777" w:rsidR="0089515E" w:rsidRPr="006D0E71" w:rsidRDefault="0089515E" w:rsidP="0089515E">
            <w:pPr>
              <w:pStyle w:val="TableText"/>
              <w:jc w:val="left"/>
              <w:rPr>
                <w:noProof w:val="0"/>
              </w:rPr>
            </w:pPr>
            <w:r w:rsidRPr="006D0E71">
              <w:rPr>
                <w:noProof w:val="0"/>
              </w:rPr>
              <w:t>3: Evaluate Information/‌Sources</w:t>
            </w:r>
          </w:p>
        </w:tc>
        <w:tc>
          <w:tcPr>
            <w:tcW w:w="315" w:type="pct"/>
          </w:tcPr>
          <w:p w14:paraId="58E457E9" w14:textId="77777777" w:rsidR="0089515E" w:rsidRPr="006D0E71" w:rsidRDefault="0089515E" w:rsidP="0089515E">
            <w:pPr>
              <w:pStyle w:val="TableText"/>
              <w:rPr>
                <w:noProof w:val="0"/>
              </w:rPr>
            </w:pPr>
            <w:r w:rsidRPr="006D0E71">
              <w:rPr>
                <w:noProof w:val="0"/>
              </w:rPr>
              <w:t>3, 4</w:t>
            </w:r>
          </w:p>
        </w:tc>
        <w:tc>
          <w:tcPr>
            <w:tcW w:w="630" w:type="pct"/>
          </w:tcPr>
          <w:p w14:paraId="4B0D590A" w14:textId="77777777" w:rsidR="0089515E" w:rsidRPr="006D0E71" w:rsidRDefault="0089515E" w:rsidP="0089515E">
            <w:pPr>
              <w:pStyle w:val="TableText"/>
              <w:rPr>
                <w:noProof w:val="0"/>
              </w:rPr>
            </w:pPr>
            <w:r w:rsidRPr="006D0E71">
              <w:rPr>
                <w:noProof w:val="0"/>
              </w:rPr>
              <w:t>0–1</w:t>
            </w:r>
          </w:p>
        </w:tc>
        <w:tc>
          <w:tcPr>
            <w:tcW w:w="474" w:type="pct"/>
          </w:tcPr>
          <w:p w14:paraId="5A1DB4D7" w14:textId="4B1B8F95" w:rsidR="0089515E" w:rsidRPr="006D0E71" w:rsidRDefault="0089515E" w:rsidP="0089515E">
            <w:pPr>
              <w:pStyle w:val="TableText"/>
              <w:rPr>
                <w:noProof w:val="0"/>
              </w:rPr>
            </w:pPr>
            <w:r w:rsidRPr="006D0E71">
              <w:rPr>
                <w:noProof w:val="0"/>
              </w:rPr>
              <w:t>0–1</w:t>
            </w:r>
          </w:p>
        </w:tc>
        <w:tc>
          <w:tcPr>
            <w:tcW w:w="526" w:type="pct"/>
          </w:tcPr>
          <w:p w14:paraId="40AF7EA3" w14:textId="77777777" w:rsidR="0089515E" w:rsidRPr="006D0E71" w:rsidRDefault="0089515E" w:rsidP="0089515E">
            <w:pPr>
              <w:pStyle w:val="TableText"/>
              <w:rPr>
                <w:noProof w:val="0"/>
                <w:color w:val="FF0000"/>
              </w:rPr>
            </w:pPr>
            <w:r w:rsidRPr="006D0E71">
              <w:rPr>
                <w:noProof w:val="0"/>
              </w:rPr>
              <w:t>0</w:t>
            </w:r>
          </w:p>
        </w:tc>
        <w:tc>
          <w:tcPr>
            <w:tcW w:w="417" w:type="pct"/>
          </w:tcPr>
          <w:p w14:paraId="279A0796" w14:textId="5301FD13" w:rsidR="0089515E" w:rsidRPr="006D0E71" w:rsidRDefault="0089515E" w:rsidP="0089515E">
            <w:pPr>
              <w:pStyle w:val="TableText"/>
              <w:rPr>
                <w:noProof w:val="0"/>
              </w:rPr>
            </w:pPr>
            <w:r w:rsidRPr="006D0E71">
              <w:rPr>
                <w:noProof w:val="0"/>
              </w:rPr>
              <w:t>1</w:t>
            </w:r>
          </w:p>
        </w:tc>
      </w:tr>
      <w:tr w:rsidR="0089515E" w:rsidRPr="006D0E71" w14:paraId="0147B45A" w14:textId="77777777" w:rsidTr="0070349D">
        <w:trPr>
          <w:cantSplit/>
        </w:trPr>
        <w:tc>
          <w:tcPr>
            <w:tcW w:w="951" w:type="pct"/>
          </w:tcPr>
          <w:p w14:paraId="3AC9F0D9" w14:textId="77777777" w:rsidR="0089515E" w:rsidRPr="006D0E71" w:rsidRDefault="0089515E" w:rsidP="0089515E">
            <w:pPr>
              <w:pStyle w:val="TableText"/>
              <w:jc w:val="left"/>
              <w:rPr>
                <w:noProof w:val="0"/>
              </w:rPr>
            </w:pPr>
            <w:r w:rsidRPr="006D0E71">
              <w:rPr>
                <w:noProof w:val="0"/>
              </w:rPr>
              <w:t>4. Research</w:t>
            </w:r>
          </w:p>
        </w:tc>
        <w:tc>
          <w:tcPr>
            <w:tcW w:w="634" w:type="pct"/>
          </w:tcPr>
          <w:p w14:paraId="70298E12" w14:textId="77777777" w:rsidR="0089515E" w:rsidRPr="006D0E71" w:rsidRDefault="0089515E" w:rsidP="0089515E">
            <w:pPr>
              <w:pStyle w:val="TableText"/>
              <w:jc w:val="left"/>
              <w:rPr>
                <w:noProof w:val="0"/>
              </w:rPr>
            </w:pPr>
            <w:r w:rsidRPr="006D0E71">
              <w:rPr>
                <w:noProof w:val="0"/>
              </w:rPr>
              <w:t>Research</w:t>
            </w:r>
          </w:p>
        </w:tc>
        <w:tc>
          <w:tcPr>
            <w:tcW w:w="1053" w:type="pct"/>
          </w:tcPr>
          <w:p w14:paraId="053C2F32" w14:textId="77777777" w:rsidR="0089515E" w:rsidRPr="006D0E71" w:rsidRDefault="0089515E" w:rsidP="0089515E">
            <w:pPr>
              <w:pStyle w:val="TableText"/>
              <w:jc w:val="left"/>
              <w:rPr>
                <w:noProof w:val="0"/>
              </w:rPr>
            </w:pPr>
            <w:r w:rsidRPr="006D0E71">
              <w:rPr>
                <w:noProof w:val="0"/>
              </w:rPr>
              <w:t>4: Use Evidence</w:t>
            </w:r>
          </w:p>
        </w:tc>
        <w:tc>
          <w:tcPr>
            <w:tcW w:w="315" w:type="pct"/>
          </w:tcPr>
          <w:p w14:paraId="70EB3EF1" w14:textId="77777777" w:rsidR="0089515E" w:rsidRPr="006D0E71" w:rsidRDefault="0089515E" w:rsidP="0089515E">
            <w:pPr>
              <w:pStyle w:val="TableText"/>
              <w:rPr>
                <w:noProof w:val="0"/>
              </w:rPr>
            </w:pPr>
            <w:r w:rsidRPr="006D0E71">
              <w:rPr>
                <w:noProof w:val="0"/>
              </w:rPr>
              <w:t>3, 4</w:t>
            </w:r>
          </w:p>
        </w:tc>
        <w:tc>
          <w:tcPr>
            <w:tcW w:w="630" w:type="pct"/>
          </w:tcPr>
          <w:p w14:paraId="0BDAA315" w14:textId="77777777" w:rsidR="0089515E" w:rsidRPr="006D0E71" w:rsidRDefault="0089515E" w:rsidP="0089515E">
            <w:pPr>
              <w:pStyle w:val="TableText"/>
              <w:rPr>
                <w:noProof w:val="0"/>
              </w:rPr>
            </w:pPr>
            <w:r w:rsidRPr="006D0E71">
              <w:rPr>
                <w:noProof w:val="0"/>
              </w:rPr>
              <w:t>0–1</w:t>
            </w:r>
          </w:p>
        </w:tc>
        <w:tc>
          <w:tcPr>
            <w:tcW w:w="474" w:type="pct"/>
          </w:tcPr>
          <w:p w14:paraId="5DAF1619" w14:textId="31B55D94" w:rsidR="0089515E" w:rsidRPr="006D0E71" w:rsidRDefault="0089515E" w:rsidP="0089515E">
            <w:pPr>
              <w:pStyle w:val="TableText"/>
              <w:rPr>
                <w:noProof w:val="0"/>
              </w:rPr>
            </w:pPr>
            <w:r w:rsidRPr="006D0E71">
              <w:rPr>
                <w:noProof w:val="0"/>
              </w:rPr>
              <w:t>0–1</w:t>
            </w:r>
          </w:p>
        </w:tc>
        <w:tc>
          <w:tcPr>
            <w:tcW w:w="526" w:type="pct"/>
          </w:tcPr>
          <w:p w14:paraId="20EFA323" w14:textId="77777777" w:rsidR="0089515E" w:rsidRPr="006D0E71" w:rsidRDefault="0089515E" w:rsidP="0089515E">
            <w:pPr>
              <w:pStyle w:val="TableText"/>
              <w:rPr>
                <w:noProof w:val="0"/>
                <w:color w:val="FF0000"/>
              </w:rPr>
            </w:pPr>
            <w:r w:rsidRPr="006D0E71">
              <w:rPr>
                <w:noProof w:val="0"/>
              </w:rPr>
              <w:t>0</w:t>
            </w:r>
          </w:p>
        </w:tc>
        <w:tc>
          <w:tcPr>
            <w:tcW w:w="417" w:type="pct"/>
          </w:tcPr>
          <w:p w14:paraId="24523854" w14:textId="2B179FE8" w:rsidR="0089515E" w:rsidRPr="006D0E71" w:rsidRDefault="0089515E" w:rsidP="0089515E">
            <w:pPr>
              <w:pStyle w:val="TableText"/>
              <w:rPr>
                <w:noProof w:val="0"/>
              </w:rPr>
            </w:pPr>
            <w:r w:rsidRPr="006D0E71">
              <w:rPr>
                <w:noProof w:val="0"/>
              </w:rPr>
              <w:t>1</w:t>
            </w:r>
          </w:p>
        </w:tc>
      </w:tr>
    </w:tbl>
    <w:p w14:paraId="36DE9F43" w14:textId="77777777" w:rsidR="00370192" w:rsidRPr="006D0E71" w:rsidRDefault="00370192" w:rsidP="00370192">
      <w:pPr>
        <w:spacing w:after="0"/>
        <w:rPr>
          <w:sz w:val="20"/>
          <w:szCs w:val="20"/>
        </w:rPr>
        <w:sectPr w:rsidR="00370192" w:rsidRPr="006D0E71" w:rsidSect="003013BC">
          <w:footerReference w:type="default" r:id="rId34"/>
          <w:headerReference w:type="first" r:id="rId35"/>
          <w:footerReference w:type="first" r:id="rId36"/>
          <w:footnotePr>
            <w:numRestart w:val="eachSect"/>
          </w:footnotePr>
          <w:type w:val="continuous"/>
          <w:pgSz w:w="15840" w:h="12240" w:orient="landscape"/>
          <w:pgMar w:top="1152" w:right="1152" w:bottom="1152" w:left="1152" w:header="576" w:footer="360" w:gutter="0"/>
          <w:cols w:space="720"/>
          <w:titlePg/>
          <w:docGrid w:linePitch="360"/>
        </w:sectPr>
      </w:pPr>
    </w:p>
    <w:p w14:paraId="15909A85" w14:textId="0596FAE1" w:rsidR="00370192" w:rsidRPr="006D0E71" w:rsidRDefault="00370192" w:rsidP="00DC55B6">
      <w:pPr>
        <w:pStyle w:val="Heading5"/>
      </w:pPr>
      <w:r w:rsidRPr="006D0E71">
        <w:lastRenderedPageBreak/>
        <w:t xml:space="preserve">Target Sampling ELA/Literacy Grade </w:t>
      </w:r>
      <w:r w:rsidR="002926BC" w:rsidRPr="006D0E71">
        <w:t>Eleven</w:t>
      </w:r>
      <w:r w:rsidRPr="006D0E71">
        <w:t>, CAT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ELA/Literacy Grade Eleven, CAT Component"/>
      </w:tblPr>
      <w:tblGrid>
        <w:gridCol w:w="2589"/>
        <w:gridCol w:w="1726"/>
        <w:gridCol w:w="3360"/>
        <w:gridCol w:w="1006"/>
        <w:gridCol w:w="860"/>
        <w:gridCol w:w="1710"/>
        <w:gridCol w:w="1288"/>
        <w:gridCol w:w="987"/>
      </w:tblGrid>
      <w:tr w:rsidR="00370192" w:rsidRPr="009E1128" w14:paraId="5289783A" w14:textId="77777777" w:rsidTr="0070349D">
        <w:trPr>
          <w:cantSplit/>
          <w:trHeight w:val="576"/>
          <w:tblHeader/>
        </w:trPr>
        <w:tc>
          <w:tcPr>
            <w:tcW w:w="957" w:type="pct"/>
            <w:vAlign w:val="bottom"/>
          </w:tcPr>
          <w:p w14:paraId="6784A2B3" w14:textId="77777777" w:rsidR="00370192" w:rsidRPr="009E1128" w:rsidRDefault="00370192" w:rsidP="003013BC">
            <w:pPr>
              <w:pStyle w:val="TableHead"/>
              <w:rPr>
                <w:noProof w:val="0"/>
              </w:rPr>
            </w:pPr>
            <w:r w:rsidRPr="009E1128">
              <w:rPr>
                <w:noProof w:val="0"/>
              </w:rPr>
              <w:t>Claim/Score Reporting Category</w:t>
            </w:r>
          </w:p>
        </w:tc>
        <w:tc>
          <w:tcPr>
            <w:tcW w:w="638" w:type="pct"/>
            <w:vAlign w:val="bottom"/>
          </w:tcPr>
          <w:p w14:paraId="6662AAAE" w14:textId="77777777" w:rsidR="00370192" w:rsidRPr="009E1128" w:rsidRDefault="00370192" w:rsidP="003013BC">
            <w:pPr>
              <w:pStyle w:val="TableHead"/>
              <w:rPr>
                <w:noProof w:val="0"/>
              </w:rPr>
            </w:pPr>
            <w:r w:rsidRPr="009E1128">
              <w:rPr>
                <w:noProof w:val="0"/>
              </w:rPr>
              <w:t>Content Category</w:t>
            </w:r>
          </w:p>
        </w:tc>
        <w:tc>
          <w:tcPr>
            <w:tcW w:w="1242" w:type="pct"/>
            <w:vAlign w:val="bottom"/>
          </w:tcPr>
          <w:p w14:paraId="723AC680" w14:textId="77777777" w:rsidR="00370192" w:rsidRPr="009E1128" w:rsidRDefault="00370192" w:rsidP="003013BC">
            <w:pPr>
              <w:pStyle w:val="TableHead"/>
              <w:rPr>
                <w:noProof w:val="0"/>
              </w:rPr>
            </w:pPr>
            <w:r w:rsidRPr="009E1128">
              <w:rPr>
                <w:noProof w:val="0"/>
              </w:rPr>
              <w:t>Assessment Target</w:t>
            </w:r>
            <w:r w:rsidRPr="009E1128">
              <w:rPr>
                <w:rStyle w:val="FootnoteReference"/>
                <w:noProof w:val="0"/>
                <w:szCs w:val="24"/>
              </w:rPr>
              <w:footnoteReference w:id="40"/>
            </w:r>
          </w:p>
        </w:tc>
        <w:tc>
          <w:tcPr>
            <w:tcW w:w="372" w:type="pct"/>
            <w:vAlign w:val="bottom"/>
          </w:tcPr>
          <w:p w14:paraId="53DE0EEA" w14:textId="77777777" w:rsidR="00370192" w:rsidRPr="009E1128" w:rsidRDefault="00370192" w:rsidP="003013BC">
            <w:pPr>
              <w:pStyle w:val="TableHead"/>
              <w:rPr>
                <w:noProof w:val="0"/>
              </w:rPr>
            </w:pPr>
            <w:r w:rsidRPr="009E1128">
              <w:rPr>
                <w:noProof w:val="0"/>
              </w:rPr>
              <w:t>DOK</w:t>
            </w:r>
            <w:r w:rsidRPr="009E1128">
              <w:rPr>
                <w:rStyle w:val="FootnoteReference"/>
                <w:noProof w:val="0"/>
                <w:szCs w:val="24"/>
              </w:rPr>
              <w:footnoteReference w:id="41"/>
            </w:r>
            <w:r w:rsidRPr="009E1128">
              <w:rPr>
                <w:noProof w:val="0"/>
                <w:vertAlign w:val="superscript"/>
              </w:rPr>
              <w:t>,</w:t>
            </w:r>
            <w:r w:rsidRPr="009E1128">
              <w:rPr>
                <w:rStyle w:val="FootnoteReference"/>
                <w:noProof w:val="0"/>
                <w:szCs w:val="24"/>
              </w:rPr>
              <w:footnoteReference w:id="42"/>
            </w:r>
          </w:p>
        </w:tc>
        <w:tc>
          <w:tcPr>
            <w:tcW w:w="318" w:type="pct"/>
            <w:vAlign w:val="bottom"/>
          </w:tcPr>
          <w:p w14:paraId="08EF0EF0" w14:textId="77777777" w:rsidR="00370192" w:rsidRPr="009E1128" w:rsidRDefault="00370192" w:rsidP="003013BC">
            <w:pPr>
              <w:pStyle w:val="TableHead"/>
              <w:rPr>
                <w:noProof w:val="0"/>
              </w:rPr>
            </w:pPr>
            <w:r w:rsidRPr="009E1128">
              <w:rPr>
                <w:noProof w:val="0"/>
              </w:rPr>
              <w:t>CAT Items</w:t>
            </w:r>
          </w:p>
        </w:tc>
        <w:tc>
          <w:tcPr>
            <w:tcW w:w="632" w:type="pct"/>
            <w:vAlign w:val="bottom"/>
          </w:tcPr>
          <w:p w14:paraId="561CBE31" w14:textId="0DA2FF52" w:rsidR="00370192" w:rsidRPr="009E1128" w:rsidRDefault="00370192" w:rsidP="003013BC">
            <w:pPr>
              <w:pStyle w:val="TableHead"/>
              <w:rPr>
                <w:noProof w:val="0"/>
              </w:rPr>
            </w:pPr>
            <w:r w:rsidRPr="009E1128">
              <w:rPr>
                <w:noProof w:val="0"/>
              </w:rPr>
              <w:t>Machine-Scored Item</w:t>
            </w:r>
          </w:p>
        </w:tc>
        <w:tc>
          <w:tcPr>
            <w:tcW w:w="476" w:type="pct"/>
            <w:vAlign w:val="bottom"/>
          </w:tcPr>
          <w:p w14:paraId="27B92FB3" w14:textId="4129A73C" w:rsidR="00370192" w:rsidRPr="009E1128" w:rsidRDefault="00370192" w:rsidP="003013BC">
            <w:pPr>
              <w:pStyle w:val="TableHead"/>
              <w:rPr>
                <w:noProof w:val="0"/>
              </w:rPr>
            </w:pPr>
            <w:r w:rsidRPr="009E1128">
              <w:rPr>
                <w:noProof w:val="0"/>
              </w:rPr>
              <w:t>Short-Text Item</w:t>
            </w:r>
          </w:p>
        </w:tc>
        <w:tc>
          <w:tcPr>
            <w:tcW w:w="365" w:type="pct"/>
            <w:vAlign w:val="bottom"/>
          </w:tcPr>
          <w:p w14:paraId="0667ADF6" w14:textId="77777777" w:rsidR="00370192" w:rsidRPr="009E1128" w:rsidRDefault="00370192" w:rsidP="003013BC">
            <w:pPr>
              <w:pStyle w:val="TableHead"/>
              <w:rPr>
                <w:noProof w:val="0"/>
              </w:rPr>
            </w:pPr>
            <w:r w:rsidRPr="009E1128">
              <w:rPr>
                <w:noProof w:val="0"/>
              </w:rPr>
              <w:t>Total Items</w:t>
            </w:r>
          </w:p>
        </w:tc>
      </w:tr>
      <w:tr w:rsidR="00370192" w:rsidRPr="006D0E71" w14:paraId="40ABA17C" w14:textId="77777777" w:rsidTr="0070349D">
        <w:trPr>
          <w:cantSplit/>
          <w:trHeight w:val="288"/>
        </w:trPr>
        <w:tc>
          <w:tcPr>
            <w:tcW w:w="957" w:type="pct"/>
          </w:tcPr>
          <w:p w14:paraId="7ED63C4E" w14:textId="77777777" w:rsidR="00370192" w:rsidRPr="006D0E71" w:rsidRDefault="00370192" w:rsidP="00DC55B6">
            <w:pPr>
              <w:pStyle w:val="TableText"/>
              <w:keepNext/>
              <w:jc w:val="left"/>
              <w:rPr>
                <w:noProof w:val="0"/>
                <w:szCs w:val="24"/>
              </w:rPr>
            </w:pPr>
            <w:r w:rsidRPr="006D0E71">
              <w:rPr>
                <w:noProof w:val="0"/>
                <w:szCs w:val="24"/>
              </w:rPr>
              <w:t>1. Reading</w:t>
            </w:r>
          </w:p>
        </w:tc>
        <w:tc>
          <w:tcPr>
            <w:tcW w:w="638" w:type="pct"/>
          </w:tcPr>
          <w:p w14:paraId="7BD48A79" w14:textId="77777777" w:rsidR="00370192" w:rsidRPr="006D0E71" w:rsidRDefault="00370192" w:rsidP="003013BC">
            <w:pPr>
              <w:pStyle w:val="TableText"/>
              <w:jc w:val="left"/>
              <w:rPr>
                <w:noProof w:val="0"/>
                <w:szCs w:val="24"/>
              </w:rPr>
            </w:pPr>
            <w:r w:rsidRPr="006D0E71">
              <w:rPr>
                <w:noProof w:val="0"/>
                <w:szCs w:val="24"/>
              </w:rPr>
              <w:t>Literary</w:t>
            </w:r>
            <w:r w:rsidRPr="006D0E71">
              <w:rPr>
                <w:rStyle w:val="FootnoteReference"/>
                <w:noProof w:val="0"/>
                <w:szCs w:val="24"/>
              </w:rPr>
              <w:footnoteReference w:id="43"/>
            </w:r>
          </w:p>
        </w:tc>
        <w:tc>
          <w:tcPr>
            <w:tcW w:w="1242" w:type="pct"/>
          </w:tcPr>
          <w:p w14:paraId="23D133D4" w14:textId="77777777" w:rsidR="00370192" w:rsidRPr="006D0E71" w:rsidRDefault="00370192" w:rsidP="003013BC">
            <w:pPr>
              <w:pStyle w:val="TableText"/>
              <w:jc w:val="left"/>
              <w:rPr>
                <w:noProof w:val="0"/>
                <w:szCs w:val="24"/>
              </w:rPr>
            </w:pPr>
            <w:r w:rsidRPr="006D0E71">
              <w:rPr>
                <w:noProof w:val="0"/>
                <w:szCs w:val="24"/>
              </w:rPr>
              <w:t>2: Central Ideas</w:t>
            </w:r>
          </w:p>
        </w:tc>
        <w:tc>
          <w:tcPr>
            <w:tcW w:w="372" w:type="pct"/>
          </w:tcPr>
          <w:p w14:paraId="2BBE06D6" w14:textId="77777777" w:rsidR="00370192" w:rsidRPr="006D0E71" w:rsidRDefault="00370192" w:rsidP="003013BC">
            <w:pPr>
              <w:pStyle w:val="TableText"/>
              <w:rPr>
                <w:noProof w:val="0"/>
                <w:szCs w:val="24"/>
              </w:rPr>
            </w:pPr>
            <w:r w:rsidRPr="006D0E71">
              <w:rPr>
                <w:noProof w:val="0"/>
                <w:szCs w:val="24"/>
              </w:rPr>
              <w:t>2, 3</w:t>
            </w:r>
          </w:p>
        </w:tc>
        <w:tc>
          <w:tcPr>
            <w:tcW w:w="318" w:type="pct"/>
          </w:tcPr>
          <w:p w14:paraId="341909C6" w14:textId="623B5844" w:rsidR="00370192" w:rsidRPr="006D0E71" w:rsidRDefault="00370192" w:rsidP="003013BC">
            <w:pPr>
              <w:pStyle w:val="TableText"/>
              <w:rPr>
                <w:noProof w:val="0"/>
                <w:szCs w:val="24"/>
              </w:rPr>
            </w:pPr>
            <w:r w:rsidRPr="006D0E71">
              <w:rPr>
                <w:noProof w:val="0"/>
                <w:szCs w:val="24"/>
              </w:rPr>
              <w:t>1</w:t>
            </w:r>
          </w:p>
        </w:tc>
        <w:tc>
          <w:tcPr>
            <w:tcW w:w="632" w:type="pct"/>
          </w:tcPr>
          <w:p w14:paraId="3F98B617" w14:textId="19D41FC0" w:rsidR="00370192" w:rsidRPr="006D0E71" w:rsidRDefault="00370192" w:rsidP="003013BC">
            <w:pPr>
              <w:pStyle w:val="TableText"/>
              <w:rPr>
                <w:noProof w:val="0"/>
                <w:szCs w:val="24"/>
              </w:rPr>
            </w:pPr>
            <w:bookmarkStart w:id="26" w:name="_Ref371433080"/>
            <w:r w:rsidRPr="006D0E71">
              <w:rPr>
                <w:noProof w:val="0"/>
                <w:szCs w:val="24"/>
              </w:rPr>
              <w:t>1−2</w:t>
            </w:r>
            <w:bookmarkEnd w:id="26"/>
          </w:p>
        </w:tc>
        <w:tc>
          <w:tcPr>
            <w:tcW w:w="476" w:type="pct"/>
          </w:tcPr>
          <w:p w14:paraId="608E5CEE" w14:textId="2614D6C3" w:rsidR="00370192" w:rsidRPr="006D0E71" w:rsidRDefault="00370192" w:rsidP="003013BC">
            <w:pPr>
              <w:pStyle w:val="TableText"/>
              <w:rPr>
                <w:noProof w:val="0"/>
                <w:szCs w:val="24"/>
              </w:rPr>
            </w:pPr>
            <w:r w:rsidRPr="006D0E71">
              <w:rPr>
                <w:noProof w:val="0"/>
                <w:szCs w:val="24"/>
              </w:rPr>
              <w:t>0−1</w:t>
            </w:r>
            <w:r w:rsidR="00AB6AC5" w:rsidRPr="006D0E71">
              <w:rPr>
                <w:rStyle w:val="FootnoteReference"/>
                <w:noProof w:val="0"/>
                <w:szCs w:val="24"/>
              </w:rPr>
              <w:footnoteReference w:id="44"/>
            </w:r>
          </w:p>
        </w:tc>
        <w:tc>
          <w:tcPr>
            <w:tcW w:w="365" w:type="pct"/>
          </w:tcPr>
          <w:p w14:paraId="509008BA" w14:textId="77777777" w:rsidR="00370192" w:rsidRPr="006D0E71" w:rsidRDefault="00370192" w:rsidP="003013BC">
            <w:pPr>
              <w:pStyle w:val="TableText"/>
              <w:rPr>
                <w:noProof w:val="0"/>
                <w:szCs w:val="24"/>
              </w:rPr>
            </w:pPr>
            <w:r w:rsidRPr="006D0E71">
              <w:rPr>
                <w:noProof w:val="0"/>
                <w:szCs w:val="24"/>
              </w:rPr>
              <w:t>4</w:t>
            </w:r>
          </w:p>
        </w:tc>
      </w:tr>
      <w:tr w:rsidR="00370192" w:rsidRPr="006D0E71" w14:paraId="0970FD27" w14:textId="77777777" w:rsidTr="0070349D">
        <w:trPr>
          <w:cantSplit/>
          <w:trHeight w:val="288"/>
        </w:trPr>
        <w:tc>
          <w:tcPr>
            <w:tcW w:w="957" w:type="pct"/>
          </w:tcPr>
          <w:p w14:paraId="135EEAB1" w14:textId="77777777" w:rsidR="00370192" w:rsidRPr="006D0E71" w:rsidRDefault="00370192" w:rsidP="00DC55B6">
            <w:pPr>
              <w:pStyle w:val="TableText"/>
              <w:keepNext/>
              <w:jc w:val="left"/>
              <w:rPr>
                <w:noProof w:val="0"/>
                <w:szCs w:val="24"/>
              </w:rPr>
            </w:pPr>
            <w:r w:rsidRPr="006D0E71">
              <w:rPr>
                <w:noProof w:val="0"/>
                <w:szCs w:val="24"/>
              </w:rPr>
              <w:t>1. Reading</w:t>
            </w:r>
          </w:p>
        </w:tc>
        <w:tc>
          <w:tcPr>
            <w:tcW w:w="638" w:type="pct"/>
          </w:tcPr>
          <w:p w14:paraId="3B5E3735"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242" w:type="pct"/>
          </w:tcPr>
          <w:p w14:paraId="2878BADB" w14:textId="77777777" w:rsidR="00370192" w:rsidRPr="006D0E71" w:rsidRDefault="00370192" w:rsidP="003013BC">
            <w:pPr>
              <w:pStyle w:val="TableText"/>
              <w:jc w:val="left"/>
              <w:rPr>
                <w:noProof w:val="0"/>
                <w:szCs w:val="24"/>
              </w:rPr>
            </w:pPr>
            <w:r w:rsidRPr="006D0E71">
              <w:rPr>
                <w:noProof w:val="0"/>
                <w:szCs w:val="24"/>
              </w:rPr>
              <w:t>4: Reasoning and Evaluation</w:t>
            </w:r>
          </w:p>
        </w:tc>
        <w:tc>
          <w:tcPr>
            <w:tcW w:w="372" w:type="pct"/>
          </w:tcPr>
          <w:p w14:paraId="3AA52BCA" w14:textId="77777777" w:rsidR="00370192" w:rsidRPr="006D0E71" w:rsidRDefault="00370192" w:rsidP="003013BC">
            <w:pPr>
              <w:pStyle w:val="TableText"/>
              <w:rPr>
                <w:noProof w:val="0"/>
                <w:szCs w:val="24"/>
              </w:rPr>
            </w:pPr>
            <w:r w:rsidRPr="006D0E71">
              <w:rPr>
                <w:noProof w:val="0"/>
                <w:szCs w:val="24"/>
              </w:rPr>
              <w:t>3, 4</w:t>
            </w:r>
          </w:p>
        </w:tc>
        <w:tc>
          <w:tcPr>
            <w:tcW w:w="318" w:type="pct"/>
          </w:tcPr>
          <w:p w14:paraId="6D8DC21E" w14:textId="075C0D6D" w:rsidR="00370192" w:rsidRPr="006D0E71" w:rsidRDefault="00370192" w:rsidP="003013BC">
            <w:pPr>
              <w:pStyle w:val="TableText"/>
              <w:rPr>
                <w:noProof w:val="0"/>
                <w:szCs w:val="24"/>
              </w:rPr>
            </w:pPr>
            <w:r w:rsidRPr="006D0E71">
              <w:rPr>
                <w:noProof w:val="0"/>
                <w:szCs w:val="24"/>
              </w:rPr>
              <w:t>1</w:t>
            </w:r>
          </w:p>
        </w:tc>
        <w:tc>
          <w:tcPr>
            <w:tcW w:w="632" w:type="pct"/>
          </w:tcPr>
          <w:p w14:paraId="725CDBA7" w14:textId="2A214B26" w:rsidR="00370192" w:rsidRPr="006D0E71" w:rsidRDefault="00370192" w:rsidP="003013BC">
            <w:pPr>
              <w:pStyle w:val="TableText"/>
              <w:rPr>
                <w:noProof w:val="0"/>
                <w:szCs w:val="24"/>
              </w:rPr>
            </w:pPr>
            <w:r w:rsidRPr="006D0E71">
              <w:rPr>
                <w:noProof w:val="0"/>
                <w:szCs w:val="24"/>
              </w:rPr>
              <w:t>1−2</w:t>
            </w:r>
          </w:p>
        </w:tc>
        <w:tc>
          <w:tcPr>
            <w:tcW w:w="476" w:type="pct"/>
          </w:tcPr>
          <w:p w14:paraId="6F637F17" w14:textId="77777777" w:rsidR="00370192" w:rsidRPr="006D0E71" w:rsidRDefault="00370192" w:rsidP="003013BC">
            <w:pPr>
              <w:pStyle w:val="TableText"/>
              <w:rPr>
                <w:noProof w:val="0"/>
                <w:szCs w:val="24"/>
              </w:rPr>
            </w:pPr>
            <w:r w:rsidRPr="006D0E71">
              <w:rPr>
                <w:noProof w:val="0"/>
                <w:szCs w:val="24"/>
              </w:rPr>
              <w:t>0−1</w:t>
            </w:r>
            <w:r w:rsidRPr="006D0E71">
              <w:rPr>
                <w:noProof w:val="0"/>
                <w:szCs w:val="24"/>
                <w:vertAlign w:val="superscript"/>
              </w:rPr>
              <w:t>5</w:t>
            </w:r>
          </w:p>
        </w:tc>
        <w:tc>
          <w:tcPr>
            <w:tcW w:w="365" w:type="pct"/>
          </w:tcPr>
          <w:p w14:paraId="570F8513" w14:textId="77777777" w:rsidR="00370192" w:rsidRPr="006D0E71" w:rsidRDefault="00370192" w:rsidP="003013BC">
            <w:pPr>
              <w:pStyle w:val="TableText"/>
              <w:rPr>
                <w:noProof w:val="0"/>
                <w:szCs w:val="24"/>
              </w:rPr>
            </w:pPr>
            <w:r w:rsidRPr="006D0E71">
              <w:rPr>
                <w:noProof w:val="0"/>
                <w:szCs w:val="24"/>
              </w:rPr>
              <w:t>4</w:t>
            </w:r>
          </w:p>
        </w:tc>
      </w:tr>
      <w:tr w:rsidR="00370192" w:rsidRPr="006D0E71" w14:paraId="44EAF873" w14:textId="77777777" w:rsidTr="0070349D">
        <w:trPr>
          <w:cantSplit/>
          <w:trHeight w:val="288"/>
        </w:trPr>
        <w:tc>
          <w:tcPr>
            <w:tcW w:w="957" w:type="pct"/>
          </w:tcPr>
          <w:p w14:paraId="4EAC6D13"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47E15CAD"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242" w:type="pct"/>
          </w:tcPr>
          <w:p w14:paraId="2BAD2C78" w14:textId="77777777" w:rsidR="00370192" w:rsidRPr="006D0E71" w:rsidRDefault="00370192" w:rsidP="003013BC">
            <w:pPr>
              <w:pStyle w:val="TableText"/>
              <w:jc w:val="left"/>
              <w:rPr>
                <w:noProof w:val="0"/>
                <w:szCs w:val="24"/>
              </w:rPr>
            </w:pPr>
            <w:r w:rsidRPr="006D0E71">
              <w:rPr>
                <w:noProof w:val="0"/>
                <w:szCs w:val="24"/>
              </w:rPr>
              <w:t>1: Key Details</w:t>
            </w:r>
          </w:p>
        </w:tc>
        <w:tc>
          <w:tcPr>
            <w:tcW w:w="372" w:type="pct"/>
          </w:tcPr>
          <w:p w14:paraId="2D8FC658" w14:textId="77777777" w:rsidR="00370192" w:rsidRPr="006D0E71" w:rsidRDefault="00370192" w:rsidP="003013BC">
            <w:pPr>
              <w:pStyle w:val="TableText"/>
              <w:rPr>
                <w:noProof w:val="0"/>
                <w:szCs w:val="24"/>
              </w:rPr>
            </w:pPr>
            <w:r w:rsidRPr="006D0E71">
              <w:rPr>
                <w:noProof w:val="0"/>
                <w:szCs w:val="24"/>
              </w:rPr>
              <w:t>2</w:t>
            </w:r>
          </w:p>
        </w:tc>
        <w:tc>
          <w:tcPr>
            <w:tcW w:w="318" w:type="pct"/>
          </w:tcPr>
          <w:p w14:paraId="7FB8F422" w14:textId="77777777" w:rsidR="00370192" w:rsidRPr="006D0E71" w:rsidRDefault="00370192" w:rsidP="003013BC">
            <w:pPr>
              <w:pStyle w:val="TableText"/>
              <w:rPr>
                <w:noProof w:val="0"/>
                <w:szCs w:val="24"/>
              </w:rPr>
            </w:pPr>
            <w:r w:rsidRPr="006D0E71">
              <w:rPr>
                <w:noProof w:val="0"/>
                <w:szCs w:val="24"/>
              </w:rPr>
              <w:t>2</w:t>
            </w:r>
          </w:p>
        </w:tc>
        <w:tc>
          <w:tcPr>
            <w:tcW w:w="632" w:type="pct"/>
          </w:tcPr>
          <w:p w14:paraId="757AB835" w14:textId="77777777" w:rsidR="00370192" w:rsidRPr="006D0E71" w:rsidRDefault="00370192" w:rsidP="003013BC">
            <w:pPr>
              <w:pStyle w:val="TableText"/>
              <w:rPr>
                <w:noProof w:val="0"/>
                <w:szCs w:val="24"/>
              </w:rPr>
            </w:pPr>
            <w:r w:rsidRPr="006D0E71">
              <w:rPr>
                <w:noProof w:val="0"/>
                <w:szCs w:val="24"/>
              </w:rPr>
              <w:t>2</w:t>
            </w:r>
          </w:p>
        </w:tc>
        <w:tc>
          <w:tcPr>
            <w:tcW w:w="476" w:type="pct"/>
          </w:tcPr>
          <w:p w14:paraId="7FF9ACD4"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286850A8" w14:textId="77777777" w:rsidR="00370192" w:rsidRPr="006D0E71" w:rsidRDefault="00370192" w:rsidP="003013BC">
            <w:pPr>
              <w:pStyle w:val="TableText"/>
              <w:rPr>
                <w:noProof w:val="0"/>
                <w:szCs w:val="24"/>
              </w:rPr>
            </w:pPr>
            <w:r w:rsidRPr="006D0E71">
              <w:rPr>
                <w:noProof w:val="0"/>
                <w:szCs w:val="24"/>
              </w:rPr>
              <w:t>4</w:t>
            </w:r>
          </w:p>
        </w:tc>
      </w:tr>
      <w:tr w:rsidR="00370192" w:rsidRPr="006D0E71" w14:paraId="5C5C75EA" w14:textId="77777777" w:rsidTr="0070349D">
        <w:trPr>
          <w:cantSplit/>
          <w:trHeight w:val="288"/>
        </w:trPr>
        <w:tc>
          <w:tcPr>
            <w:tcW w:w="957" w:type="pct"/>
          </w:tcPr>
          <w:p w14:paraId="054A2F32"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0A01355C"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242" w:type="pct"/>
          </w:tcPr>
          <w:p w14:paraId="6B68B3A1" w14:textId="77777777" w:rsidR="00370192" w:rsidRPr="006D0E71" w:rsidRDefault="00370192" w:rsidP="003013BC">
            <w:pPr>
              <w:pStyle w:val="TableText"/>
              <w:jc w:val="left"/>
              <w:rPr>
                <w:noProof w:val="0"/>
                <w:szCs w:val="24"/>
              </w:rPr>
            </w:pPr>
            <w:r w:rsidRPr="006D0E71">
              <w:rPr>
                <w:noProof w:val="0"/>
                <w:szCs w:val="24"/>
              </w:rPr>
              <w:t>3: Word Meanings</w:t>
            </w:r>
          </w:p>
        </w:tc>
        <w:tc>
          <w:tcPr>
            <w:tcW w:w="372" w:type="pct"/>
          </w:tcPr>
          <w:p w14:paraId="2AC023F2" w14:textId="77777777" w:rsidR="00370192" w:rsidRPr="006D0E71" w:rsidRDefault="00370192" w:rsidP="003013BC">
            <w:pPr>
              <w:pStyle w:val="TableText"/>
              <w:rPr>
                <w:noProof w:val="0"/>
                <w:szCs w:val="24"/>
              </w:rPr>
            </w:pPr>
            <w:r w:rsidRPr="006D0E71">
              <w:rPr>
                <w:noProof w:val="0"/>
                <w:szCs w:val="24"/>
              </w:rPr>
              <w:t>1, 2</w:t>
            </w:r>
          </w:p>
        </w:tc>
        <w:tc>
          <w:tcPr>
            <w:tcW w:w="318" w:type="pct"/>
          </w:tcPr>
          <w:p w14:paraId="282FC984" w14:textId="77777777" w:rsidR="00370192" w:rsidRPr="006D0E71" w:rsidRDefault="00370192" w:rsidP="003013BC">
            <w:pPr>
              <w:pStyle w:val="TableText"/>
              <w:rPr>
                <w:noProof w:val="0"/>
                <w:szCs w:val="24"/>
              </w:rPr>
            </w:pPr>
            <w:r w:rsidRPr="006D0E71">
              <w:rPr>
                <w:noProof w:val="0"/>
                <w:szCs w:val="24"/>
              </w:rPr>
              <w:t>2</w:t>
            </w:r>
          </w:p>
        </w:tc>
        <w:tc>
          <w:tcPr>
            <w:tcW w:w="632" w:type="pct"/>
          </w:tcPr>
          <w:p w14:paraId="4C52952F" w14:textId="77777777" w:rsidR="00370192" w:rsidRPr="006D0E71" w:rsidRDefault="00370192" w:rsidP="003013BC">
            <w:pPr>
              <w:pStyle w:val="TableText"/>
              <w:rPr>
                <w:noProof w:val="0"/>
                <w:szCs w:val="24"/>
              </w:rPr>
            </w:pPr>
            <w:r w:rsidRPr="006D0E71">
              <w:rPr>
                <w:noProof w:val="0"/>
                <w:szCs w:val="24"/>
              </w:rPr>
              <w:t>2</w:t>
            </w:r>
          </w:p>
        </w:tc>
        <w:tc>
          <w:tcPr>
            <w:tcW w:w="476" w:type="pct"/>
          </w:tcPr>
          <w:p w14:paraId="173209D0"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75AF2CF4" w14:textId="77777777" w:rsidR="00370192" w:rsidRPr="006D0E71" w:rsidRDefault="00370192" w:rsidP="003013BC">
            <w:pPr>
              <w:pStyle w:val="TableText"/>
              <w:rPr>
                <w:noProof w:val="0"/>
                <w:szCs w:val="24"/>
              </w:rPr>
            </w:pPr>
            <w:r w:rsidRPr="006D0E71">
              <w:rPr>
                <w:noProof w:val="0"/>
                <w:szCs w:val="24"/>
              </w:rPr>
              <w:t>4</w:t>
            </w:r>
          </w:p>
        </w:tc>
      </w:tr>
      <w:tr w:rsidR="00370192" w:rsidRPr="006D0E71" w14:paraId="3DD9D678" w14:textId="77777777" w:rsidTr="0070349D">
        <w:trPr>
          <w:cantSplit/>
          <w:trHeight w:val="288"/>
        </w:trPr>
        <w:tc>
          <w:tcPr>
            <w:tcW w:w="957" w:type="pct"/>
          </w:tcPr>
          <w:p w14:paraId="622473CA"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2B7AE7CC"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242" w:type="pct"/>
          </w:tcPr>
          <w:p w14:paraId="251B47AA" w14:textId="77777777" w:rsidR="00370192" w:rsidRPr="006D0E71" w:rsidRDefault="00370192" w:rsidP="003013BC">
            <w:pPr>
              <w:pStyle w:val="TableText"/>
              <w:jc w:val="left"/>
              <w:rPr>
                <w:noProof w:val="0"/>
                <w:szCs w:val="24"/>
              </w:rPr>
            </w:pPr>
            <w:r w:rsidRPr="006D0E71">
              <w:rPr>
                <w:noProof w:val="0"/>
                <w:szCs w:val="24"/>
              </w:rPr>
              <w:t>5: Analysis within/across Texts</w:t>
            </w:r>
          </w:p>
        </w:tc>
        <w:tc>
          <w:tcPr>
            <w:tcW w:w="372" w:type="pct"/>
          </w:tcPr>
          <w:p w14:paraId="22991455" w14:textId="77777777" w:rsidR="00370192" w:rsidRPr="006D0E71" w:rsidRDefault="00370192" w:rsidP="003013BC">
            <w:pPr>
              <w:pStyle w:val="TableText"/>
              <w:rPr>
                <w:noProof w:val="0"/>
                <w:szCs w:val="24"/>
              </w:rPr>
            </w:pPr>
            <w:r w:rsidRPr="006D0E71">
              <w:rPr>
                <w:noProof w:val="0"/>
                <w:szCs w:val="24"/>
              </w:rPr>
              <w:t>3, 4</w:t>
            </w:r>
          </w:p>
        </w:tc>
        <w:tc>
          <w:tcPr>
            <w:tcW w:w="318" w:type="pct"/>
          </w:tcPr>
          <w:p w14:paraId="65ADD6F8" w14:textId="77777777" w:rsidR="00370192" w:rsidRPr="006D0E71" w:rsidRDefault="00370192" w:rsidP="003013BC">
            <w:pPr>
              <w:pStyle w:val="TableText"/>
              <w:rPr>
                <w:noProof w:val="0"/>
                <w:szCs w:val="24"/>
              </w:rPr>
            </w:pPr>
            <w:r w:rsidRPr="006D0E71">
              <w:rPr>
                <w:noProof w:val="0"/>
                <w:szCs w:val="24"/>
              </w:rPr>
              <w:t>2</w:t>
            </w:r>
          </w:p>
        </w:tc>
        <w:tc>
          <w:tcPr>
            <w:tcW w:w="632" w:type="pct"/>
          </w:tcPr>
          <w:p w14:paraId="591CDCFB" w14:textId="77777777" w:rsidR="00370192" w:rsidRPr="006D0E71" w:rsidRDefault="00370192" w:rsidP="003013BC">
            <w:pPr>
              <w:pStyle w:val="TableText"/>
              <w:rPr>
                <w:noProof w:val="0"/>
                <w:szCs w:val="24"/>
              </w:rPr>
            </w:pPr>
            <w:r w:rsidRPr="006D0E71">
              <w:rPr>
                <w:noProof w:val="0"/>
                <w:szCs w:val="24"/>
              </w:rPr>
              <w:t>2</w:t>
            </w:r>
          </w:p>
        </w:tc>
        <w:tc>
          <w:tcPr>
            <w:tcW w:w="476" w:type="pct"/>
          </w:tcPr>
          <w:p w14:paraId="435670CF"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6632970E" w14:textId="77777777" w:rsidR="00370192" w:rsidRPr="006D0E71" w:rsidRDefault="00370192" w:rsidP="003013BC">
            <w:pPr>
              <w:pStyle w:val="TableText"/>
              <w:rPr>
                <w:noProof w:val="0"/>
                <w:szCs w:val="24"/>
              </w:rPr>
            </w:pPr>
            <w:r w:rsidRPr="006D0E71">
              <w:rPr>
                <w:noProof w:val="0"/>
                <w:szCs w:val="24"/>
              </w:rPr>
              <w:t>4</w:t>
            </w:r>
          </w:p>
        </w:tc>
      </w:tr>
      <w:tr w:rsidR="00370192" w:rsidRPr="006D0E71" w14:paraId="0C9DA9C7" w14:textId="77777777" w:rsidTr="0070349D">
        <w:trPr>
          <w:cantSplit/>
          <w:trHeight w:val="288"/>
        </w:trPr>
        <w:tc>
          <w:tcPr>
            <w:tcW w:w="957" w:type="pct"/>
          </w:tcPr>
          <w:p w14:paraId="69058006"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130D5C7F"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242" w:type="pct"/>
          </w:tcPr>
          <w:p w14:paraId="02A22059" w14:textId="77777777" w:rsidR="00370192" w:rsidRPr="006D0E71" w:rsidRDefault="00370192" w:rsidP="003013BC">
            <w:pPr>
              <w:pStyle w:val="TableText"/>
              <w:jc w:val="left"/>
              <w:rPr>
                <w:noProof w:val="0"/>
                <w:szCs w:val="24"/>
              </w:rPr>
            </w:pPr>
            <w:r w:rsidRPr="006D0E71">
              <w:rPr>
                <w:noProof w:val="0"/>
                <w:szCs w:val="24"/>
              </w:rPr>
              <w:t>6: Text Structures and Features</w:t>
            </w:r>
          </w:p>
        </w:tc>
        <w:tc>
          <w:tcPr>
            <w:tcW w:w="372" w:type="pct"/>
          </w:tcPr>
          <w:p w14:paraId="20BFB041" w14:textId="77777777" w:rsidR="00370192" w:rsidRPr="006D0E71" w:rsidRDefault="00370192" w:rsidP="003013BC">
            <w:pPr>
              <w:pStyle w:val="TableText"/>
              <w:rPr>
                <w:noProof w:val="0"/>
                <w:szCs w:val="24"/>
              </w:rPr>
            </w:pPr>
            <w:r w:rsidRPr="006D0E71">
              <w:rPr>
                <w:noProof w:val="0"/>
                <w:szCs w:val="24"/>
              </w:rPr>
              <w:t>3, 4</w:t>
            </w:r>
          </w:p>
        </w:tc>
        <w:tc>
          <w:tcPr>
            <w:tcW w:w="318" w:type="pct"/>
          </w:tcPr>
          <w:p w14:paraId="74D970C0" w14:textId="77777777" w:rsidR="00370192" w:rsidRPr="006D0E71" w:rsidRDefault="00370192" w:rsidP="003013BC">
            <w:pPr>
              <w:pStyle w:val="TableText"/>
              <w:rPr>
                <w:noProof w:val="0"/>
                <w:szCs w:val="24"/>
              </w:rPr>
            </w:pPr>
            <w:r w:rsidRPr="006D0E71">
              <w:rPr>
                <w:noProof w:val="0"/>
                <w:szCs w:val="24"/>
              </w:rPr>
              <w:t>2</w:t>
            </w:r>
          </w:p>
        </w:tc>
        <w:tc>
          <w:tcPr>
            <w:tcW w:w="632" w:type="pct"/>
          </w:tcPr>
          <w:p w14:paraId="54C75D00" w14:textId="77777777" w:rsidR="00370192" w:rsidRPr="006D0E71" w:rsidRDefault="00370192" w:rsidP="003013BC">
            <w:pPr>
              <w:pStyle w:val="TableText"/>
              <w:rPr>
                <w:noProof w:val="0"/>
                <w:szCs w:val="24"/>
              </w:rPr>
            </w:pPr>
            <w:r w:rsidRPr="006D0E71">
              <w:rPr>
                <w:noProof w:val="0"/>
                <w:szCs w:val="24"/>
              </w:rPr>
              <w:t>2</w:t>
            </w:r>
          </w:p>
        </w:tc>
        <w:tc>
          <w:tcPr>
            <w:tcW w:w="476" w:type="pct"/>
          </w:tcPr>
          <w:p w14:paraId="7F47AE86"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7BFF4F99" w14:textId="77777777" w:rsidR="00370192" w:rsidRPr="006D0E71" w:rsidRDefault="00370192" w:rsidP="003013BC">
            <w:pPr>
              <w:pStyle w:val="TableText"/>
              <w:rPr>
                <w:noProof w:val="0"/>
                <w:szCs w:val="24"/>
              </w:rPr>
            </w:pPr>
            <w:r w:rsidRPr="006D0E71">
              <w:rPr>
                <w:noProof w:val="0"/>
                <w:szCs w:val="24"/>
              </w:rPr>
              <w:t>4</w:t>
            </w:r>
          </w:p>
        </w:tc>
      </w:tr>
      <w:tr w:rsidR="00370192" w:rsidRPr="006D0E71" w14:paraId="1654EDAC" w14:textId="77777777" w:rsidTr="0070349D">
        <w:trPr>
          <w:cantSplit/>
          <w:trHeight w:val="288"/>
        </w:trPr>
        <w:tc>
          <w:tcPr>
            <w:tcW w:w="957" w:type="pct"/>
          </w:tcPr>
          <w:p w14:paraId="17870140"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3147B271" w14:textId="77777777" w:rsidR="00370192" w:rsidRPr="006D0E71" w:rsidRDefault="00370192" w:rsidP="003013BC">
            <w:pPr>
              <w:pStyle w:val="TableText"/>
              <w:jc w:val="left"/>
              <w:rPr>
                <w:noProof w:val="0"/>
                <w:szCs w:val="24"/>
              </w:rPr>
            </w:pPr>
            <w:r w:rsidRPr="006D0E71">
              <w:rPr>
                <w:noProof w:val="0"/>
                <w:szCs w:val="24"/>
              </w:rPr>
              <w:t>Literary</w:t>
            </w:r>
            <w:r w:rsidRPr="006D0E71">
              <w:rPr>
                <w:noProof w:val="0"/>
                <w:szCs w:val="24"/>
                <w:vertAlign w:val="superscript"/>
              </w:rPr>
              <w:t>4</w:t>
            </w:r>
          </w:p>
        </w:tc>
        <w:tc>
          <w:tcPr>
            <w:tcW w:w="1242" w:type="pct"/>
          </w:tcPr>
          <w:p w14:paraId="269569C0" w14:textId="77777777" w:rsidR="00370192" w:rsidRPr="006D0E71" w:rsidRDefault="00370192" w:rsidP="003013BC">
            <w:pPr>
              <w:pStyle w:val="TableText"/>
              <w:jc w:val="left"/>
              <w:rPr>
                <w:noProof w:val="0"/>
                <w:szCs w:val="24"/>
              </w:rPr>
            </w:pPr>
            <w:r w:rsidRPr="006D0E71">
              <w:rPr>
                <w:noProof w:val="0"/>
                <w:szCs w:val="24"/>
              </w:rPr>
              <w:t>7: Language Use</w:t>
            </w:r>
          </w:p>
        </w:tc>
        <w:tc>
          <w:tcPr>
            <w:tcW w:w="372" w:type="pct"/>
          </w:tcPr>
          <w:p w14:paraId="4D06B647" w14:textId="77777777" w:rsidR="00370192" w:rsidRPr="006D0E71" w:rsidRDefault="00370192" w:rsidP="003013BC">
            <w:pPr>
              <w:pStyle w:val="TableText"/>
              <w:rPr>
                <w:noProof w:val="0"/>
                <w:szCs w:val="24"/>
              </w:rPr>
            </w:pPr>
            <w:r w:rsidRPr="006D0E71">
              <w:rPr>
                <w:noProof w:val="0"/>
                <w:szCs w:val="24"/>
              </w:rPr>
              <w:t>3</w:t>
            </w:r>
          </w:p>
        </w:tc>
        <w:tc>
          <w:tcPr>
            <w:tcW w:w="318" w:type="pct"/>
          </w:tcPr>
          <w:p w14:paraId="158B9F3B" w14:textId="77777777" w:rsidR="00370192" w:rsidRPr="006D0E71" w:rsidRDefault="00370192" w:rsidP="003013BC">
            <w:pPr>
              <w:pStyle w:val="TableText"/>
              <w:rPr>
                <w:noProof w:val="0"/>
                <w:szCs w:val="24"/>
              </w:rPr>
            </w:pPr>
            <w:r w:rsidRPr="006D0E71">
              <w:rPr>
                <w:noProof w:val="0"/>
                <w:szCs w:val="24"/>
              </w:rPr>
              <w:t>2</w:t>
            </w:r>
          </w:p>
        </w:tc>
        <w:tc>
          <w:tcPr>
            <w:tcW w:w="632" w:type="pct"/>
          </w:tcPr>
          <w:p w14:paraId="28686151" w14:textId="77777777" w:rsidR="00370192" w:rsidRPr="006D0E71" w:rsidRDefault="00370192" w:rsidP="003013BC">
            <w:pPr>
              <w:pStyle w:val="TableText"/>
              <w:rPr>
                <w:noProof w:val="0"/>
                <w:szCs w:val="24"/>
              </w:rPr>
            </w:pPr>
            <w:r w:rsidRPr="006D0E71">
              <w:rPr>
                <w:noProof w:val="0"/>
                <w:szCs w:val="24"/>
              </w:rPr>
              <w:t>2</w:t>
            </w:r>
          </w:p>
        </w:tc>
        <w:tc>
          <w:tcPr>
            <w:tcW w:w="476" w:type="pct"/>
          </w:tcPr>
          <w:p w14:paraId="476A33D2"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5052DF7F" w14:textId="77777777" w:rsidR="00370192" w:rsidRPr="006D0E71" w:rsidRDefault="00370192" w:rsidP="003013BC">
            <w:pPr>
              <w:pStyle w:val="TableText"/>
              <w:rPr>
                <w:noProof w:val="0"/>
                <w:szCs w:val="24"/>
              </w:rPr>
            </w:pPr>
            <w:r w:rsidRPr="006D0E71">
              <w:rPr>
                <w:noProof w:val="0"/>
                <w:szCs w:val="24"/>
              </w:rPr>
              <w:t>4</w:t>
            </w:r>
          </w:p>
        </w:tc>
      </w:tr>
      <w:tr w:rsidR="00370192" w:rsidRPr="006D0E71" w14:paraId="795D39F7" w14:textId="77777777" w:rsidTr="0070349D">
        <w:trPr>
          <w:cantSplit/>
          <w:trHeight w:val="288"/>
        </w:trPr>
        <w:tc>
          <w:tcPr>
            <w:tcW w:w="957" w:type="pct"/>
          </w:tcPr>
          <w:p w14:paraId="532E8D7D"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3BF6E27B" w14:textId="77777777" w:rsidR="00370192" w:rsidRPr="006D0E71" w:rsidRDefault="00370192" w:rsidP="003013BC">
            <w:pPr>
              <w:pStyle w:val="TableText"/>
              <w:jc w:val="left"/>
              <w:rPr>
                <w:noProof w:val="0"/>
                <w:szCs w:val="24"/>
              </w:rPr>
            </w:pPr>
            <w:r w:rsidRPr="006D0E71">
              <w:rPr>
                <w:noProof w:val="0"/>
                <w:szCs w:val="24"/>
              </w:rPr>
              <w:t>Informational</w:t>
            </w:r>
            <w:r w:rsidRPr="006D0E71">
              <w:rPr>
                <w:rStyle w:val="FootnoteReference"/>
                <w:noProof w:val="0"/>
                <w:szCs w:val="24"/>
              </w:rPr>
              <w:footnoteReference w:id="45"/>
            </w:r>
          </w:p>
        </w:tc>
        <w:tc>
          <w:tcPr>
            <w:tcW w:w="1242" w:type="pct"/>
          </w:tcPr>
          <w:p w14:paraId="095B5C02" w14:textId="77777777" w:rsidR="00370192" w:rsidRPr="006D0E71" w:rsidRDefault="00370192" w:rsidP="003013BC">
            <w:pPr>
              <w:pStyle w:val="TableText"/>
              <w:jc w:val="left"/>
              <w:rPr>
                <w:noProof w:val="0"/>
                <w:szCs w:val="24"/>
              </w:rPr>
            </w:pPr>
            <w:r w:rsidRPr="006D0E71">
              <w:rPr>
                <w:noProof w:val="0"/>
                <w:szCs w:val="24"/>
              </w:rPr>
              <w:t>9: Central Ideas</w:t>
            </w:r>
          </w:p>
        </w:tc>
        <w:tc>
          <w:tcPr>
            <w:tcW w:w="372" w:type="pct"/>
          </w:tcPr>
          <w:p w14:paraId="10E56B9B" w14:textId="77777777" w:rsidR="00370192" w:rsidRPr="006D0E71" w:rsidRDefault="00370192" w:rsidP="003013BC">
            <w:pPr>
              <w:pStyle w:val="TableText"/>
              <w:rPr>
                <w:noProof w:val="0"/>
                <w:szCs w:val="24"/>
              </w:rPr>
            </w:pPr>
            <w:r w:rsidRPr="006D0E71">
              <w:rPr>
                <w:noProof w:val="0"/>
                <w:szCs w:val="24"/>
              </w:rPr>
              <w:t>2,3</w:t>
            </w:r>
          </w:p>
        </w:tc>
        <w:tc>
          <w:tcPr>
            <w:tcW w:w="318" w:type="pct"/>
          </w:tcPr>
          <w:p w14:paraId="4C5DD999" w14:textId="4EAC5D88" w:rsidR="00370192" w:rsidRPr="006D0E71" w:rsidRDefault="00370192" w:rsidP="003013BC">
            <w:pPr>
              <w:pStyle w:val="TableText"/>
              <w:rPr>
                <w:noProof w:val="0"/>
                <w:szCs w:val="24"/>
              </w:rPr>
            </w:pPr>
            <w:bookmarkStart w:id="27" w:name="_Ref371574622"/>
            <w:r w:rsidRPr="006D0E71">
              <w:rPr>
                <w:noProof w:val="0"/>
                <w:szCs w:val="24"/>
              </w:rPr>
              <w:t>2−4</w:t>
            </w:r>
            <w:bookmarkEnd w:id="27"/>
          </w:p>
        </w:tc>
        <w:tc>
          <w:tcPr>
            <w:tcW w:w="632" w:type="pct"/>
          </w:tcPr>
          <w:p w14:paraId="47719694" w14:textId="18D9008C" w:rsidR="00370192" w:rsidRPr="006D0E71" w:rsidRDefault="00370192" w:rsidP="003013BC">
            <w:pPr>
              <w:pStyle w:val="TableText"/>
              <w:rPr>
                <w:noProof w:val="0"/>
                <w:szCs w:val="24"/>
                <w:vertAlign w:val="superscript"/>
              </w:rPr>
            </w:pPr>
            <w:r w:rsidRPr="006D0E71">
              <w:rPr>
                <w:noProof w:val="0"/>
                <w:szCs w:val="24"/>
              </w:rPr>
              <w:t>10−12</w:t>
            </w:r>
          </w:p>
        </w:tc>
        <w:tc>
          <w:tcPr>
            <w:tcW w:w="476" w:type="pct"/>
          </w:tcPr>
          <w:p w14:paraId="6BAA76FE" w14:textId="1F3CF041" w:rsidR="00370192" w:rsidRPr="006D0E71" w:rsidRDefault="00370192" w:rsidP="003013BC">
            <w:pPr>
              <w:pStyle w:val="TableText"/>
              <w:rPr>
                <w:noProof w:val="0"/>
                <w:szCs w:val="24"/>
              </w:rPr>
            </w:pPr>
            <w:r w:rsidRPr="006D0E71">
              <w:rPr>
                <w:noProof w:val="0"/>
                <w:szCs w:val="24"/>
              </w:rPr>
              <w:t>0−1</w:t>
            </w:r>
            <w:r w:rsidR="00E84D82" w:rsidRPr="006D0E71">
              <w:rPr>
                <w:rStyle w:val="FootnoteReference"/>
                <w:noProof w:val="0"/>
                <w:szCs w:val="24"/>
              </w:rPr>
              <w:footnoteReference w:id="46"/>
            </w:r>
          </w:p>
        </w:tc>
        <w:tc>
          <w:tcPr>
            <w:tcW w:w="365" w:type="pct"/>
          </w:tcPr>
          <w:p w14:paraId="05A3D634" w14:textId="77777777" w:rsidR="00370192" w:rsidRPr="006D0E71" w:rsidRDefault="00370192" w:rsidP="003013BC">
            <w:pPr>
              <w:pStyle w:val="TableText"/>
              <w:rPr>
                <w:noProof w:val="0"/>
                <w:szCs w:val="24"/>
              </w:rPr>
            </w:pPr>
            <w:r w:rsidRPr="006D0E71">
              <w:rPr>
                <w:noProof w:val="0"/>
                <w:szCs w:val="24"/>
              </w:rPr>
              <w:t>11−12</w:t>
            </w:r>
          </w:p>
        </w:tc>
      </w:tr>
      <w:tr w:rsidR="00370192" w:rsidRPr="006D0E71" w14:paraId="33AC6936" w14:textId="77777777" w:rsidTr="0070349D">
        <w:trPr>
          <w:cantSplit/>
          <w:trHeight w:val="288"/>
        </w:trPr>
        <w:tc>
          <w:tcPr>
            <w:tcW w:w="957" w:type="pct"/>
          </w:tcPr>
          <w:p w14:paraId="0885B7F6"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0CEF1C55" w14:textId="77777777" w:rsidR="00370192" w:rsidRPr="006D0E71" w:rsidRDefault="00370192" w:rsidP="003013BC">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242" w:type="pct"/>
          </w:tcPr>
          <w:p w14:paraId="4C1E92B0" w14:textId="77777777" w:rsidR="00370192" w:rsidRPr="006D0E71" w:rsidRDefault="00370192" w:rsidP="003013BC">
            <w:pPr>
              <w:pStyle w:val="TableText"/>
              <w:jc w:val="left"/>
              <w:rPr>
                <w:noProof w:val="0"/>
                <w:szCs w:val="24"/>
              </w:rPr>
            </w:pPr>
            <w:r w:rsidRPr="006D0E71">
              <w:rPr>
                <w:noProof w:val="0"/>
                <w:szCs w:val="24"/>
              </w:rPr>
              <w:t>11: Reasoning and Evaluation</w:t>
            </w:r>
          </w:p>
        </w:tc>
        <w:tc>
          <w:tcPr>
            <w:tcW w:w="372" w:type="pct"/>
          </w:tcPr>
          <w:p w14:paraId="4BEE516A" w14:textId="77777777" w:rsidR="00370192" w:rsidRPr="006D0E71" w:rsidRDefault="00370192" w:rsidP="003013BC">
            <w:pPr>
              <w:pStyle w:val="TableText"/>
              <w:rPr>
                <w:noProof w:val="0"/>
                <w:szCs w:val="24"/>
              </w:rPr>
            </w:pPr>
            <w:r w:rsidRPr="006D0E71">
              <w:rPr>
                <w:noProof w:val="0"/>
                <w:szCs w:val="24"/>
              </w:rPr>
              <w:t>3, 4</w:t>
            </w:r>
          </w:p>
        </w:tc>
        <w:tc>
          <w:tcPr>
            <w:tcW w:w="318" w:type="pct"/>
          </w:tcPr>
          <w:p w14:paraId="10B6236E" w14:textId="15764E98" w:rsidR="00370192" w:rsidRPr="006D0E71" w:rsidRDefault="00370192" w:rsidP="003013BC">
            <w:pPr>
              <w:pStyle w:val="TableText"/>
              <w:rPr>
                <w:noProof w:val="0"/>
                <w:szCs w:val="24"/>
              </w:rPr>
            </w:pPr>
            <w:r w:rsidRPr="006D0E71">
              <w:rPr>
                <w:noProof w:val="0"/>
                <w:szCs w:val="24"/>
              </w:rPr>
              <w:t>2−4</w:t>
            </w:r>
          </w:p>
        </w:tc>
        <w:tc>
          <w:tcPr>
            <w:tcW w:w="632" w:type="pct"/>
          </w:tcPr>
          <w:p w14:paraId="3679F739" w14:textId="0CA8E667" w:rsidR="00370192" w:rsidRPr="006D0E71" w:rsidRDefault="00370192" w:rsidP="003013BC">
            <w:pPr>
              <w:pStyle w:val="TableText"/>
              <w:rPr>
                <w:noProof w:val="0"/>
                <w:szCs w:val="24"/>
                <w:highlight w:val="cyan"/>
              </w:rPr>
            </w:pPr>
            <w:r w:rsidRPr="006D0E71">
              <w:rPr>
                <w:noProof w:val="0"/>
                <w:szCs w:val="24"/>
              </w:rPr>
              <w:t>10−12</w:t>
            </w:r>
          </w:p>
        </w:tc>
        <w:tc>
          <w:tcPr>
            <w:tcW w:w="476" w:type="pct"/>
          </w:tcPr>
          <w:p w14:paraId="000E0B65" w14:textId="77777777" w:rsidR="00370192" w:rsidRPr="006D0E71" w:rsidRDefault="00370192" w:rsidP="003013BC">
            <w:pPr>
              <w:pStyle w:val="TableText"/>
              <w:rPr>
                <w:noProof w:val="0"/>
                <w:szCs w:val="24"/>
              </w:rPr>
            </w:pPr>
            <w:r w:rsidRPr="006D0E71">
              <w:rPr>
                <w:noProof w:val="0"/>
                <w:szCs w:val="24"/>
              </w:rPr>
              <w:t>0−1</w:t>
            </w:r>
            <w:r w:rsidRPr="006D0E71">
              <w:rPr>
                <w:noProof w:val="0"/>
                <w:szCs w:val="24"/>
                <w:vertAlign w:val="superscript"/>
              </w:rPr>
              <w:t>7</w:t>
            </w:r>
          </w:p>
        </w:tc>
        <w:tc>
          <w:tcPr>
            <w:tcW w:w="365" w:type="pct"/>
          </w:tcPr>
          <w:p w14:paraId="35D7D252" w14:textId="77777777" w:rsidR="00370192" w:rsidRPr="006D0E71" w:rsidRDefault="00370192" w:rsidP="003013BC">
            <w:pPr>
              <w:pStyle w:val="TableText"/>
              <w:rPr>
                <w:noProof w:val="0"/>
                <w:szCs w:val="24"/>
              </w:rPr>
            </w:pPr>
            <w:r w:rsidRPr="006D0E71">
              <w:rPr>
                <w:noProof w:val="0"/>
                <w:szCs w:val="24"/>
              </w:rPr>
              <w:t>11−12</w:t>
            </w:r>
          </w:p>
        </w:tc>
      </w:tr>
      <w:tr w:rsidR="00370192" w:rsidRPr="006D0E71" w14:paraId="2075B372" w14:textId="77777777" w:rsidTr="0070349D">
        <w:trPr>
          <w:cantSplit/>
          <w:trHeight w:val="288"/>
        </w:trPr>
        <w:tc>
          <w:tcPr>
            <w:tcW w:w="957" w:type="pct"/>
          </w:tcPr>
          <w:p w14:paraId="784D006D" w14:textId="77777777" w:rsidR="00370192" w:rsidRPr="006D0E71" w:rsidRDefault="00370192" w:rsidP="003013BC">
            <w:pPr>
              <w:pStyle w:val="TableText"/>
              <w:jc w:val="left"/>
              <w:rPr>
                <w:noProof w:val="0"/>
                <w:szCs w:val="24"/>
              </w:rPr>
            </w:pPr>
            <w:r w:rsidRPr="006D0E71">
              <w:rPr>
                <w:noProof w:val="0"/>
                <w:szCs w:val="24"/>
              </w:rPr>
              <w:lastRenderedPageBreak/>
              <w:t>1. Reading</w:t>
            </w:r>
          </w:p>
        </w:tc>
        <w:tc>
          <w:tcPr>
            <w:tcW w:w="638" w:type="pct"/>
          </w:tcPr>
          <w:p w14:paraId="3D163E33" w14:textId="77777777" w:rsidR="00370192" w:rsidRPr="006D0E71" w:rsidRDefault="00370192" w:rsidP="003013BC">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242" w:type="pct"/>
          </w:tcPr>
          <w:p w14:paraId="195CF3E3" w14:textId="77777777" w:rsidR="00370192" w:rsidRPr="006D0E71" w:rsidRDefault="00370192" w:rsidP="003013BC">
            <w:pPr>
              <w:pStyle w:val="TableText"/>
              <w:jc w:val="left"/>
              <w:rPr>
                <w:noProof w:val="0"/>
                <w:szCs w:val="24"/>
              </w:rPr>
            </w:pPr>
            <w:r w:rsidRPr="006D0E71">
              <w:rPr>
                <w:noProof w:val="0"/>
                <w:szCs w:val="24"/>
              </w:rPr>
              <w:t>8: Key Details</w:t>
            </w:r>
          </w:p>
        </w:tc>
        <w:tc>
          <w:tcPr>
            <w:tcW w:w="372" w:type="pct"/>
          </w:tcPr>
          <w:p w14:paraId="1E04F846" w14:textId="77777777" w:rsidR="00370192" w:rsidRPr="006D0E71" w:rsidRDefault="00370192" w:rsidP="003013BC">
            <w:pPr>
              <w:pStyle w:val="TableText"/>
              <w:rPr>
                <w:noProof w:val="0"/>
                <w:szCs w:val="24"/>
              </w:rPr>
            </w:pPr>
            <w:r w:rsidRPr="006D0E71">
              <w:rPr>
                <w:noProof w:val="0"/>
                <w:szCs w:val="24"/>
              </w:rPr>
              <w:t>2</w:t>
            </w:r>
          </w:p>
        </w:tc>
        <w:tc>
          <w:tcPr>
            <w:tcW w:w="318" w:type="pct"/>
          </w:tcPr>
          <w:p w14:paraId="3FB560BC" w14:textId="77777777" w:rsidR="00370192" w:rsidRPr="006D0E71" w:rsidRDefault="00370192" w:rsidP="003013BC">
            <w:pPr>
              <w:pStyle w:val="TableText"/>
              <w:rPr>
                <w:noProof w:val="0"/>
                <w:szCs w:val="24"/>
              </w:rPr>
            </w:pPr>
            <w:r w:rsidRPr="006D0E71">
              <w:rPr>
                <w:noProof w:val="0"/>
                <w:szCs w:val="24"/>
              </w:rPr>
              <w:t>7−10</w:t>
            </w:r>
          </w:p>
        </w:tc>
        <w:tc>
          <w:tcPr>
            <w:tcW w:w="632" w:type="pct"/>
          </w:tcPr>
          <w:p w14:paraId="2C4CD4D4" w14:textId="3BA51C58" w:rsidR="00370192" w:rsidRPr="006D0E71" w:rsidRDefault="00370192" w:rsidP="003013BC">
            <w:pPr>
              <w:pStyle w:val="TableText"/>
              <w:rPr>
                <w:noProof w:val="0"/>
                <w:szCs w:val="24"/>
                <w:highlight w:val="cyan"/>
              </w:rPr>
            </w:pPr>
            <w:r w:rsidRPr="006D0E71">
              <w:rPr>
                <w:noProof w:val="0"/>
                <w:szCs w:val="24"/>
              </w:rPr>
              <w:t>10−12</w:t>
            </w:r>
          </w:p>
        </w:tc>
        <w:tc>
          <w:tcPr>
            <w:tcW w:w="476" w:type="pct"/>
          </w:tcPr>
          <w:p w14:paraId="1A8D9C43"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45B0889C" w14:textId="77777777" w:rsidR="00370192" w:rsidRPr="006D0E71" w:rsidRDefault="00370192" w:rsidP="003013BC">
            <w:pPr>
              <w:pStyle w:val="TableText"/>
              <w:rPr>
                <w:noProof w:val="0"/>
                <w:szCs w:val="24"/>
              </w:rPr>
            </w:pPr>
            <w:r w:rsidRPr="006D0E71">
              <w:rPr>
                <w:noProof w:val="0"/>
                <w:szCs w:val="24"/>
              </w:rPr>
              <w:t>11−12</w:t>
            </w:r>
          </w:p>
        </w:tc>
      </w:tr>
      <w:tr w:rsidR="00370192" w:rsidRPr="006D0E71" w14:paraId="7F3E63F8" w14:textId="77777777" w:rsidTr="0070349D">
        <w:trPr>
          <w:cantSplit/>
          <w:trHeight w:val="288"/>
        </w:trPr>
        <w:tc>
          <w:tcPr>
            <w:tcW w:w="957" w:type="pct"/>
          </w:tcPr>
          <w:p w14:paraId="5E71F008"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54125805" w14:textId="77777777" w:rsidR="00370192" w:rsidRPr="006D0E71" w:rsidRDefault="00370192" w:rsidP="003013BC">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242" w:type="pct"/>
          </w:tcPr>
          <w:p w14:paraId="5EC78DFB" w14:textId="77777777" w:rsidR="00370192" w:rsidRPr="006D0E71" w:rsidRDefault="00370192" w:rsidP="003013BC">
            <w:pPr>
              <w:pStyle w:val="TableText"/>
              <w:jc w:val="left"/>
              <w:rPr>
                <w:noProof w:val="0"/>
                <w:szCs w:val="24"/>
              </w:rPr>
            </w:pPr>
            <w:r w:rsidRPr="006D0E71">
              <w:rPr>
                <w:noProof w:val="0"/>
                <w:szCs w:val="24"/>
              </w:rPr>
              <w:t>10: Word Meanings</w:t>
            </w:r>
          </w:p>
        </w:tc>
        <w:tc>
          <w:tcPr>
            <w:tcW w:w="372" w:type="pct"/>
          </w:tcPr>
          <w:p w14:paraId="289ED20B" w14:textId="77777777" w:rsidR="00370192" w:rsidRPr="006D0E71" w:rsidRDefault="00370192" w:rsidP="003013BC">
            <w:pPr>
              <w:pStyle w:val="TableText"/>
              <w:rPr>
                <w:noProof w:val="0"/>
                <w:szCs w:val="24"/>
              </w:rPr>
            </w:pPr>
            <w:r w:rsidRPr="006D0E71">
              <w:rPr>
                <w:noProof w:val="0"/>
                <w:szCs w:val="24"/>
              </w:rPr>
              <w:t>1, 2</w:t>
            </w:r>
          </w:p>
        </w:tc>
        <w:tc>
          <w:tcPr>
            <w:tcW w:w="318" w:type="pct"/>
          </w:tcPr>
          <w:p w14:paraId="6FECAD23" w14:textId="77777777" w:rsidR="00370192" w:rsidRPr="006D0E71" w:rsidRDefault="00370192" w:rsidP="003013BC">
            <w:pPr>
              <w:pStyle w:val="TableText"/>
              <w:rPr>
                <w:noProof w:val="0"/>
                <w:szCs w:val="24"/>
              </w:rPr>
            </w:pPr>
            <w:r w:rsidRPr="006D0E71">
              <w:rPr>
                <w:noProof w:val="0"/>
                <w:szCs w:val="24"/>
              </w:rPr>
              <w:t>7−10</w:t>
            </w:r>
          </w:p>
        </w:tc>
        <w:tc>
          <w:tcPr>
            <w:tcW w:w="632" w:type="pct"/>
          </w:tcPr>
          <w:p w14:paraId="65BAF9F2" w14:textId="4DA8B4CA" w:rsidR="00370192" w:rsidRPr="006D0E71" w:rsidRDefault="00370192" w:rsidP="003013BC">
            <w:pPr>
              <w:pStyle w:val="TableText"/>
              <w:rPr>
                <w:noProof w:val="0"/>
                <w:szCs w:val="24"/>
              </w:rPr>
            </w:pPr>
            <w:r w:rsidRPr="006D0E71">
              <w:rPr>
                <w:noProof w:val="0"/>
                <w:szCs w:val="24"/>
              </w:rPr>
              <w:t>10−12</w:t>
            </w:r>
          </w:p>
        </w:tc>
        <w:tc>
          <w:tcPr>
            <w:tcW w:w="476" w:type="pct"/>
          </w:tcPr>
          <w:p w14:paraId="511397D9"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77B53EFD" w14:textId="77777777" w:rsidR="00370192" w:rsidRPr="006D0E71" w:rsidRDefault="00370192" w:rsidP="003013BC">
            <w:pPr>
              <w:pStyle w:val="TableText"/>
              <w:rPr>
                <w:noProof w:val="0"/>
                <w:szCs w:val="24"/>
              </w:rPr>
            </w:pPr>
            <w:r w:rsidRPr="006D0E71">
              <w:rPr>
                <w:noProof w:val="0"/>
                <w:szCs w:val="24"/>
              </w:rPr>
              <w:t>11−12</w:t>
            </w:r>
          </w:p>
        </w:tc>
      </w:tr>
      <w:tr w:rsidR="00370192" w:rsidRPr="006D0E71" w14:paraId="7080788A" w14:textId="77777777" w:rsidTr="0070349D">
        <w:trPr>
          <w:cantSplit/>
          <w:trHeight w:val="288"/>
        </w:trPr>
        <w:tc>
          <w:tcPr>
            <w:tcW w:w="957" w:type="pct"/>
          </w:tcPr>
          <w:p w14:paraId="178E2F3C"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44B6DA4D" w14:textId="77777777" w:rsidR="00370192" w:rsidRPr="006D0E71" w:rsidRDefault="00370192" w:rsidP="003013BC">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242" w:type="pct"/>
          </w:tcPr>
          <w:p w14:paraId="35E19D15" w14:textId="77777777" w:rsidR="00370192" w:rsidRPr="006D0E71" w:rsidRDefault="00370192" w:rsidP="003013BC">
            <w:pPr>
              <w:pStyle w:val="TableText"/>
              <w:jc w:val="left"/>
              <w:rPr>
                <w:noProof w:val="0"/>
                <w:szCs w:val="24"/>
              </w:rPr>
            </w:pPr>
            <w:r w:rsidRPr="006D0E71">
              <w:rPr>
                <w:noProof w:val="0"/>
                <w:szCs w:val="24"/>
              </w:rPr>
              <w:t>12: Analysis within/across Texts</w:t>
            </w:r>
          </w:p>
        </w:tc>
        <w:tc>
          <w:tcPr>
            <w:tcW w:w="372" w:type="pct"/>
          </w:tcPr>
          <w:p w14:paraId="2B53F1B1" w14:textId="77777777" w:rsidR="00370192" w:rsidRPr="006D0E71" w:rsidRDefault="00370192" w:rsidP="003013BC">
            <w:pPr>
              <w:pStyle w:val="TableText"/>
              <w:rPr>
                <w:noProof w:val="0"/>
                <w:szCs w:val="24"/>
              </w:rPr>
            </w:pPr>
            <w:r w:rsidRPr="006D0E71">
              <w:rPr>
                <w:noProof w:val="0"/>
                <w:szCs w:val="24"/>
              </w:rPr>
              <w:t>3, 4</w:t>
            </w:r>
          </w:p>
        </w:tc>
        <w:tc>
          <w:tcPr>
            <w:tcW w:w="318" w:type="pct"/>
          </w:tcPr>
          <w:p w14:paraId="4E6BDC95" w14:textId="77777777" w:rsidR="00370192" w:rsidRPr="006D0E71" w:rsidRDefault="00370192" w:rsidP="003013BC">
            <w:pPr>
              <w:pStyle w:val="TableText"/>
              <w:rPr>
                <w:noProof w:val="0"/>
                <w:szCs w:val="24"/>
              </w:rPr>
            </w:pPr>
            <w:r w:rsidRPr="006D0E71">
              <w:rPr>
                <w:noProof w:val="0"/>
                <w:szCs w:val="24"/>
              </w:rPr>
              <w:t>7−10</w:t>
            </w:r>
          </w:p>
        </w:tc>
        <w:tc>
          <w:tcPr>
            <w:tcW w:w="632" w:type="pct"/>
          </w:tcPr>
          <w:p w14:paraId="1AFA0C55" w14:textId="54359A4F" w:rsidR="00370192" w:rsidRPr="006D0E71" w:rsidRDefault="00370192" w:rsidP="003013BC">
            <w:pPr>
              <w:pStyle w:val="TableText"/>
              <w:rPr>
                <w:noProof w:val="0"/>
                <w:szCs w:val="24"/>
              </w:rPr>
            </w:pPr>
            <w:r w:rsidRPr="006D0E71">
              <w:rPr>
                <w:noProof w:val="0"/>
                <w:szCs w:val="24"/>
              </w:rPr>
              <w:t>10−12</w:t>
            </w:r>
          </w:p>
        </w:tc>
        <w:tc>
          <w:tcPr>
            <w:tcW w:w="476" w:type="pct"/>
          </w:tcPr>
          <w:p w14:paraId="05B7E84F"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7B57C07D" w14:textId="77777777" w:rsidR="00370192" w:rsidRPr="006D0E71" w:rsidRDefault="00370192" w:rsidP="003013BC">
            <w:pPr>
              <w:pStyle w:val="TableText"/>
              <w:rPr>
                <w:noProof w:val="0"/>
                <w:szCs w:val="24"/>
              </w:rPr>
            </w:pPr>
            <w:r w:rsidRPr="006D0E71">
              <w:rPr>
                <w:noProof w:val="0"/>
                <w:szCs w:val="24"/>
              </w:rPr>
              <w:t>11−12</w:t>
            </w:r>
          </w:p>
        </w:tc>
      </w:tr>
      <w:tr w:rsidR="00370192" w:rsidRPr="006D0E71" w14:paraId="24F578BC" w14:textId="77777777" w:rsidTr="0070349D">
        <w:trPr>
          <w:cantSplit/>
          <w:trHeight w:val="288"/>
        </w:trPr>
        <w:tc>
          <w:tcPr>
            <w:tcW w:w="957" w:type="pct"/>
          </w:tcPr>
          <w:p w14:paraId="0B9D2D2A"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27DA4E72" w14:textId="77777777" w:rsidR="00370192" w:rsidRPr="006D0E71" w:rsidRDefault="00370192" w:rsidP="003013BC">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242" w:type="pct"/>
          </w:tcPr>
          <w:p w14:paraId="7D002900" w14:textId="77777777" w:rsidR="00370192" w:rsidRPr="006D0E71" w:rsidRDefault="00370192" w:rsidP="003013BC">
            <w:pPr>
              <w:pStyle w:val="TableText"/>
              <w:jc w:val="left"/>
              <w:rPr>
                <w:noProof w:val="0"/>
                <w:szCs w:val="24"/>
              </w:rPr>
            </w:pPr>
            <w:r w:rsidRPr="006D0E71">
              <w:rPr>
                <w:noProof w:val="0"/>
                <w:szCs w:val="24"/>
              </w:rPr>
              <w:t>13: Text Structures and Features</w:t>
            </w:r>
          </w:p>
        </w:tc>
        <w:tc>
          <w:tcPr>
            <w:tcW w:w="372" w:type="pct"/>
          </w:tcPr>
          <w:p w14:paraId="0A31F10B" w14:textId="77777777" w:rsidR="00370192" w:rsidRPr="006D0E71" w:rsidRDefault="00370192" w:rsidP="003013BC">
            <w:pPr>
              <w:pStyle w:val="TableText"/>
              <w:rPr>
                <w:noProof w:val="0"/>
                <w:szCs w:val="24"/>
              </w:rPr>
            </w:pPr>
            <w:r w:rsidRPr="006D0E71">
              <w:rPr>
                <w:noProof w:val="0"/>
                <w:szCs w:val="24"/>
              </w:rPr>
              <w:t>3, 4</w:t>
            </w:r>
          </w:p>
        </w:tc>
        <w:tc>
          <w:tcPr>
            <w:tcW w:w="318" w:type="pct"/>
          </w:tcPr>
          <w:p w14:paraId="38F8F934" w14:textId="77777777" w:rsidR="00370192" w:rsidRPr="006D0E71" w:rsidRDefault="00370192" w:rsidP="003013BC">
            <w:pPr>
              <w:pStyle w:val="TableText"/>
              <w:rPr>
                <w:noProof w:val="0"/>
                <w:szCs w:val="24"/>
              </w:rPr>
            </w:pPr>
            <w:r w:rsidRPr="006D0E71">
              <w:rPr>
                <w:noProof w:val="0"/>
                <w:szCs w:val="24"/>
              </w:rPr>
              <w:t>7−10</w:t>
            </w:r>
          </w:p>
        </w:tc>
        <w:tc>
          <w:tcPr>
            <w:tcW w:w="632" w:type="pct"/>
          </w:tcPr>
          <w:p w14:paraId="427D214C" w14:textId="78A33EDD" w:rsidR="00370192" w:rsidRPr="006D0E71" w:rsidRDefault="00370192" w:rsidP="003013BC">
            <w:pPr>
              <w:pStyle w:val="TableText"/>
              <w:rPr>
                <w:noProof w:val="0"/>
                <w:szCs w:val="24"/>
              </w:rPr>
            </w:pPr>
            <w:r w:rsidRPr="006D0E71">
              <w:rPr>
                <w:noProof w:val="0"/>
                <w:szCs w:val="24"/>
              </w:rPr>
              <w:t>10−12</w:t>
            </w:r>
          </w:p>
        </w:tc>
        <w:tc>
          <w:tcPr>
            <w:tcW w:w="476" w:type="pct"/>
          </w:tcPr>
          <w:p w14:paraId="55733F8B"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415996A8" w14:textId="77777777" w:rsidR="00370192" w:rsidRPr="006D0E71" w:rsidRDefault="00370192" w:rsidP="003013BC">
            <w:pPr>
              <w:pStyle w:val="TableText"/>
              <w:rPr>
                <w:noProof w:val="0"/>
                <w:szCs w:val="24"/>
              </w:rPr>
            </w:pPr>
            <w:r w:rsidRPr="006D0E71">
              <w:rPr>
                <w:noProof w:val="0"/>
                <w:szCs w:val="24"/>
              </w:rPr>
              <w:t>11−12</w:t>
            </w:r>
          </w:p>
        </w:tc>
      </w:tr>
      <w:tr w:rsidR="00370192" w:rsidRPr="006D0E71" w14:paraId="4EB6F8B3" w14:textId="77777777" w:rsidTr="0070349D">
        <w:trPr>
          <w:cantSplit/>
          <w:trHeight w:val="1115"/>
        </w:trPr>
        <w:tc>
          <w:tcPr>
            <w:tcW w:w="957" w:type="pct"/>
          </w:tcPr>
          <w:p w14:paraId="782585A2" w14:textId="77777777" w:rsidR="00370192" w:rsidRPr="006D0E71" w:rsidRDefault="00370192" w:rsidP="003013BC">
            <w:pPr>
              <w:pStyle w:val="TableText"/>
              <w:jc w:val="left"/>
              <w:rPr>
                <w:noProof w:val="0"/>
                <w:szCs w:val="24"/>
              </w:rPr>
            </w:pPr>
            <w:r w:rsidRPr="006D0E71">
              <w:rPr>
                <w:noProof w:val="0"/>
                <w:szCs w:val="24"/>
              </w:rPr>
              <w:t>1. Reading</w:t>
            </w:r>
          </w:p>
        </w:tc>
        <w:tc>
          <w:tcPr>
            <w:tcW w:w="638" w:type="pct"/>
          </w:tcPr>
          <w:p w14:paraId="528480AD" w14:textId="77777777" w:rsidR="00370192" w:rsidRPr="006D0E71" w:rsidRDefault="00370192" w:rsidP="003013BC">
            <w:pPr>
              <w:pStyle w:val="TableText"/>
              <w:jc w:val="left"/>
              <w:rPr>
                <w:noProof w:val="0"/>
                <w:szCs w:val="24"/>
              </w:rPr>
            </w:pPr>
            <w:r w:rsidRPr="006D0E71">
              <w:rPr>
                <w:noProof w:val="0"/>
                <w:szCs w:val="24"/>
              </w:rPr>
              <w:t>Informational</w:t>
            </w:r>
            <w:r w:rsidRPr="006D0E71">
              <w:rPr>
                <w:noProof w:val="0"/>
                <w:szCs w:val="24"/>
                <w:vertAlign w:val="superscript"/>
              </w:rPr>
              <w:t>6</w:t>
            </w:r>
          </w:p>
        </w:tc>
        <w:tc>
          <w:tcPr>
            <w:tcW w:w="1242" w:type="pct"/>
          </w:tcPr>
          <w:p w14:paraId="40494B2F" w14:textId="77777777" w:rsidR="00370192" w:rsidRPr="006D0E71" w:rsidRDefault="00370192" w:rsidP="003013BC">
            <w:pPr>
              <w:pStyle w:val="TableText"/>
              <w:jc w:val="left"/>
              <w:rPr>
                <w:noProof w:val="0"/>
                <w:szCs w:val="24"/>
              </w:rPr>
            </w:pPr>
            <w:r w:rsidRPr="006D0E71">
              <w:rPr>
                <w:noProof w:val="0"/>
                <w:szCs w:val="24"/>
              </w:rPr>
              <w:t>14: Language Use</w:t>
            </w:r>
          </w:p>
        </w:tc>
        <w:tc>
          <w:tcPr>
            <w:tcW w:w="372" w:type="pct"/>
          </w:tcPr>
          <w:p w14:paraId="56D617D9" w14:textId="77777777" w:rsidR="00370192" w:rsidRPr="006D0E71" w:rsidRDefault="00370192" w:rsidP="003013BC">
            <w:pPr>
              <w:pStyle w:val="TableText"/>
              <w:rPr>
                <w:noProof w:val="0"/>
                <w:szCs w:val="24"/>
              </w:rPr>
            </w:pPr>
            <w:r w:rsidRPr="006D0E71">
              <w:rPr>
                <w:noProof w:val="0"/>
                <w:szCs w:val="24"/>
              </w:rPr>
              <w:t>3</w:t>
            </w:r>
          </w:p>
        </w:tc>
        <w:tc>
          <w:tcPr>
            <w:tcW w:w="318" w:type="pct"/>
          </w:tcPr>
          <w:p w14:paraId="6E5DCE80" w14:textId="77777777" w:rsidR="00370192" w:rsidRPr="006D0E71" w:rsidRDefault="00370192" w:rsidP="003013BC">
            <w:pPr>
              <w:pStyle w:val="TableText"/>
              <w:rPr>
                <w:noProof w:val="0"/>
                <w:szCs w:val="24"/>
              </w:rPr>
            </w:pPr>
            <w:r w:rsidRPr="006D0E71">
              <w:rPr>
                <w:noProof w:val="0"/>
                <w:szCs w:val="24"/>
              </w:rPr>
              <w:t>7−10</w:t>
            </w:r>
          </w:p>
        </w:tc>
        <w:tc>
          <w:tcPr>
            <w:tcW w:w="632" w:type="pct"/>
          </w:tcPr>
          <w:p w14:paraId="1FC7E935" w14:textId="3905D052" w:rsidR="00370192" w:rsidRPr="006D0E71" w:rsidRDefault="00370192" w:rsidP="003013BC">
            <w:pPr>
              <w:pStyle w:val="TableText"/>
              <w:rPr>
                <w:noProof w:val="0"/>
                <w:szCs w:val="24"/>
              </w:rPr>
            </w:pPr>
            <w:r w:rsidRPr="006D0E71">
              <w:rPr>
                <w:noProof w:val="0"/>
                <w:szCs w:val="24"/>
              </w:rPr>
              <w:t>10−12</w:t>
            </w:r>
          </w:p>
        </w:tc>
        <w:tc>
          <w:tcPr>
            <w:tcW w:w="476" w:type="pct"/>
          </w:tcPr>
          <w:p w14:paraId="534A4E86"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64B35454" w14:textId="77777777" w:rsidR="00370192" w:rsidRPr="006D0E71" w:rsidRDefault="00370192" w:rsidP="003013BC">
            <w:pPr>
              <w:pStyle w:val="TableText"/>
              <w:rPr>
                <w:noProof w:val="0"/>
                <w:szCs w:val="24"/>
              </w:rPr>
            </w:pPr>
            <w:r w:rsidRPr="006D0E71">
              <w:rPr>
                <w:noProof w:val="0"/>
                <w:szCs w:val="24"/>
              </w:rPr>
              <w:t>11−12</w:t>
            </w:r>
          </w:p>
        </w:tc>
      </w:tr>
      <w:tr w:rsidR="00370192" w:rsidRPr="006D0E71" w14:paraId="657F00AE" w14:textId="77777777" w:rsidTr="0070349D">
        <w:trPr>
          <w:cantSplit/>
          <w:trHeight w:val="288"/>
        </w:trPr>
        <w:tc>
          <w:tcPr>
            <w:tcW w:w="957" w:type="pct"/>
          </w:tcPr>
          <w:p w14:paraId="5C6FD13A" w14:textId="77777777" w:rsidR="00370192" w:rsidRPr="006D0E71" w:rsidRDefault="00370192" w:rsidP="003013BC">
            <w:pPr>
              <w:pStyle w:val="TableText"/>
              <w:jc w:val="left"/>
              <w:rPr>
                <w:noProof w:val="0"/>
                <w:szCs w:val="24"/>
              </w:rPr>
            </w:pPr>
            <w:r w:rsidRPr="006D0E71">
              <w:rPr>
                <w:noProof w:val="0"/>
                <w:szCs w:val="24"/>
              </w:rPr>
              <w:t>2. Writing</w:t>
            </w:r>
          </w:p>
        </w:tc>
        <w:tc>
          <w:tcPr>
            <w:tcW w:w="638" w:type="pct"/>
          </w:tcPr>
          <w:p w14:paraId="48BA94FB" w14:textId="11998547" w:rsidR="00370192" w:rsidRPr="006D0E71" w:rsidRDefault="00370192" w:rsidP="003013BC">
            <w:pPr>
              <w:pStyle w:val="TableText"/>
              <w:jc w:val="left"/>
              <w:rPr>
                <w:noProof w:val="0"/>
                <w:szCs w:val="24"/>
                <w:vertAlign w:val="superscript"/>
              </w:rPr>
            </w:pPr>
            <w:r w:rsidRPr="006D0E71">
              <w:rPr>
                <w:noProof w:val="0"/>
                <w:szCs w:val="24"/>
              </w:rPr>
              <w:t>Organization/‌Purpose</w:t>
            </w:r>
            <w:r w:rsidR="00EB555C" w:rsidRPr="006D0E71">
              <w:rPr>
                <w:rStyle w:val="FootnoteReference"/>
                <w:noProof w:val="0"/>
                <w:szCs w:val="24"/>
              </w:rPr>
              <w:footnoteReference w:id="47"/>
            </w:r>
          </w:p>
        </w:tc>
        <w:tc>
          <w:tcPr>
            <w:tcW w:w="1242" w:type="pct"/>
          </w:tcPr>
          <w:p w14:paraId="38F24524" w14:textId="31C680F4" w:rsidR="00370192" w:rsidRPr="006D0E71" w:rsidRDefault="00370192" w:rsidP="003013BC">
            <w:pPr>
              <w:pStyle w:val="TableText"/>
              <w:jc w:val="left"/>
              <w:rPr>
                <w:noProof w:val="0"/>
                <w:szCs w:val="24"/>
              </w:rPr>
            </w:pPr>
            <w:r w:rsidRPr="006D0E71">
              <w:rPr>
                <w:noProof w:val="0"/>
                <w:szCs w:val="24"/>
              </w:rPr>
              <w:t>1a/3a/6a: Write Brief Texts</w:t>
            </w:r>
          </w:p>
        </w:tc>
        <w:tc>
          <w:tcPr>
            <w:tcW w:w="372" w:type="pct"/>
          </w:tcPr>
          <w:p w14:paraId="41533565" w14:textId="77777777" w:rsidR="00370192" w:rsidRPr="006D0E71" w:rsidRDefault="00370192" w:rsidP="003013BC">
            <w:pPr>
              <w:pStyle w:val="TableText"/>
              <w:rPr>
                <w:noProof w:val="0"/>
                <w:szCs w:val="24"/>
              </w:rPr>
            </w:pPr>
            <w:r w:rsidRPr="006D0E71">
              <w:rPr>
                <w:noProof w:val="0"/>
                <w:szCs w:val="24"/>
              </w:rPr>
              <w:t>3</w:t>
            </w:r>
          </w:p>
        </w:tc>
        <w:tc>
          <w:tcPr>
            <w:tcW w:w="318" w:type="pct"/>
          </w:tcPr>
          <w:p w14:paraId="303429D3" w14:textId="422B8726" w:rsidR="00370192" w:rsidRPr="006D0E71" w:rsidRDefault="00F9698E" w:rsidP="003013BC">
            <w:pPr>
              <w:pStyle w:val="TableText"/>
              <w:rPr>
                <w:noProof w:val="0"/>
                <w:szCs w:val="24"/>
              </w:rPr>
            </w:pPr>
            <w:r w:rsidRPr="006D0E71">
              <w:rPr>
                <w:noProof w:val="0"/>
                <w:szCs w:val="24"/>
              </w:rPr>
              <w:t>1</w:t>
            </w:r>
          </w:p>
        </w:tc>
        <w:tc>
          <w:tcPr>
            <w:tcW w:w="632" w:type="pct"/>
          </w:tcPr>
          <w:p w14:paraId="5C355E17" w14:textId="77777777" w:rsidR="00370192" w:rsidRPr="006D0E71" w:rsidRDefault="00370192" w:rsidP="003013BC">
            <w:pPr>
              <w:pStyle w:val="TableText"/>
              <w:rPr>
                <w:noProof w:val="0"/>
                <w:szCs w:val="24"/>
              </w:rPr>
            </w:pPr>
            <w:r w:rsidRPr="006D0E71">
              <w:rPr>
                <w:noProof w:val="0"/>
                <w:szCs w:val="24"/>
              </w:rPr>
              <w:t>0</w:t>
            </w:r>
          </w:p>
        </w:tc>
        <w:tc>
          <w:tcPr>
            <w:tcW w:w="476" w:type="pct"/>
          </w:tcPr>
          <w:p w14:paraId="06677B6A" w14:textId="3D777156" w:rsidR="00370192" w:rsidRPr="006D0E71" w:rsidRDefault="00370192" w:rsidP="003013BC">
            <w:pPr>
              <w:pStyle w:val="TableText"/>
              <w:rPr>
                <w:noProof w:val="0"/>
                <w:szCs w:val="24"/>
              </w:rPr>
            </w:pPr>
            <w:r w:rsidRPr="006D0E71">
              <w:rPr>
                <w:noProof w:val="0"/>
                <w:szCs w:val="24"/>
              </w:rPr>
              <w:t>0–1</w:t>
            </w:r>
          </w:p>
        </w:tc>
        <w:tc>
          <w:tcPr>
            <w:tcW w:w="365" w:type="pct"/>
          </w:tcPr>
          <w:p w14:paraId="4AF649EE" w14:textId="550A5B0F" w:rsidR="00370192" w:rsidRPr="006D0E71" w:rsidRDefault="00322649" w:rsidP="003013BC">
            <w:pPr>
              <w:pStyle w:val="TableText"/>
              <w:rPr>
                <w:noProof w:val="0"/>
                <w:szCs w:val="24"/>
              </w:rPr>
            </w:pPr>
            <w:r w:rsidRPr="006D0E71">
              <w:rPr>
                <w:noProof w:val="0"/>
                <w:szCs w:val="24"/>
              </w:rPr>
              <w:t>6</w:t>
            </w:r>
          </w:p>
        </w:tc>
      </w:tr>
      <w:tr w:rsidR="00322649" w:rsidRPr="006D0E71" w14:paraId="708A9061" w14:textId="77777777" w:rsidTr="0070349D">
        <w:trPr>
          <w:cantSplit/>
          <w:trHeight w:val="285"/>
        </w:trPr>
        <w:tc>
          <w:tcPr>
            <w:tcW w:w="957" w:type="pct"/>
          </w:tcPr>
          <w:p w14:paraId="544A0F84" w14:textId="77777777" w:rsidR="00322649" w:rsidRPr="006D0E71" w:rsidRDefault="00322649" w:rsidP="00322649">
            <w:pPr>
              <w:pStyle w:val="TableText"/>
              <w:jc w:val="left"/>
              <w:rPr>
                <w:noProof w:val="0"/>
                <w:szCs w:val="24"/>
              </w:rPr>
            </w:pPr>
            <w:r w:rsidRPr="006D0E71">
              <w:rPr>
                <w:noProof w:val="0"/>
                <w:szCs w:val="24"/>
              </w:rPr>
              <w:t>2. Writing</w:t>
            </w:r>
          </w:p>
        </w:tc>
        <w:tc>
          <w:tcPr>
            <w:tcW w:w="638" w:type="pct"/>
          </w:tcPr>
          <w:p w14:paraId="384221E8" w14:textId="2644E270" w:rsidR="00322649" w:rsidRPr="006D0E71" w:rsidRDefault="00322649" w:rsidP="00322649">
            <w:pPr>
              <w:pStyle w:val="TableText"/>
              <w:jc w:val="left"/>
              <w:rPr>
                <w:noProof w:val="0"/>
                <w:szCs w:val="24"/>
                <w:vertAlign w:val="superscript"/>
              </w:rPr>
            </w:pPr>
            <w:r w:rsidRPr="006D0E71">
              <w:rPr>
                <w:noProof w:val="0"/>
                <w:szCs w:val="24"/>
              </w:rPr>
              <w:t>Organization/‌Purpose</w:t>
            </w:r>
            <w:r w:rsidR="00784D2A" w:rsidRPr="006D0E71">
              <w:rPr>
                <w:noProof w:val="0"/>
                <w:szCs w:val="24"/>
                <w:vertAlign w:val="superscript"/>
              </w:rPr>
              <w:t>8</w:t>
            </w:r>
          </w:p>
        </w:tc>
        <w:tc>
          <w:tcPr>
            <w:tcW w:w="1242" w:type="pct"/>
          </w:tcPr>
          <w:p w14:paraId="5C1B8AC9" w14:textId="77777777" w:rsidR="00322649" w:rsidRPr="006D0E71" w:rsidRDefault="00322649" w:rsidP="00322649">
            <w:pPr>
              <w:pStyle w:val="TableText"/>
              <w:jc w:val="left"/>
              <w:rPr>
                <w:noProof w:val="0"/>
                <w:szCs w:val="24"/>
              </w:rPr>
            </w:pPr>
            <w:r w:rsidRPr="006D0E71">
              <w:rPr>
                <w:noProof w:val="0"/>
                <w:szCs w:val="24"/>
              </w:rPr>
              <w:t>1b/3b/6b: Revise Brief Texts</w:t>
            </w:r>
          </w:p>
        </w:tc>
        <w:tc>
          <w:tcPr>
            <w:tcW w:w="372" w:type="pct"/>
          </w:tcPr>
          <w:p w14:paraId="27A82221" w14:textId="77777777" w:rsidR="00322649" w:rsidRPr="006D0E71" w:rsidRDefault="00322649" w:rsidP="00322649">
            <w:pPr>
              <w:pStyle w:val="TableText"/>
              <w:rPr>
                <w:noProof w:val="0"/>
                <w:szCs w:val="24"/>
              </w:rPr>
            </w:pPr>
            <w:r w:rsidRPr="006D0E71">
              <w:rPr>
                <w:noProof w:val="0"/>
                <w:szCs w:val="24"/>
              </w:rPr>
              <w:t>2</w:t>
            </w:r>
          </w:p>
        </w:tc>
        <w:tc>
          <w:tcPr>
            <w:tcW w:w="318" w:type="pct"/>
          </w:tcPr>
          <w:p w14:paraId="78320F0C" w14:textId="7AF32E3C" w:rsidR="00322649" w:rsidRPr="006D0E71" w:rsidRDefault="00322649" w:rsidP="00322649">
            <w:pPr>
              <w:pStyle w:val="TableText"/>
              <w:rPr>
                <w:noProof w:val="0"/>
                <w:szCs w:val="24"/>
              </w:rPr>
            </w:pPr>
            <w:r w:rsidRPr="006D0E71">
              <w:rPr>
                <w:noProof w:val="0"/>
                <w:szCs w:val="24"/>
              </w:rPr>
              <w:t>1</w:t>
            </w:r>
          </w:p>
        </w:tc>
        <w:tc>
          <w:tcPr>
            <w:tcW w:w="632" w:type="pct"/>
          </w:tcPr>
          <w:p w14:paraId="33782F01" w14:textId="0FEA9CB2" w:rsidR="00322649" w:rsidRPr="006D0E71" w:rsidRDefault="00322649" w:rsidP="00322649">
            <w:pPr>
              <w:pStyle w:val="TableText"/>
              <w:rPr>
                <w:noProof w:val="0"/>
                <w:szCs w:val="24"/>
              </w:rPr>
            </w:pPr>
            <w:r w:rsidRPr="006D0E71">
              <w:rPr>
                <w:noProof w:val="0"/>
                <w:szCs w:val="24"/>
              </w:rPr>
              <w:t>0–1</w:t>
            </w:r>
          </w:p>
        </w:tc>
        <w:tc>
          <w:tcPr>
            <w:tcW w:w="476" w:type="pct"/>
          </w:tcPr>
          <w:p w14:paraId="24B005B8" w14:textId="77777777" w:rsidR="00322649" w:rsidRPr="006D0E71" w:rsidRDefault="00322649" w:rsidP="00322649">
            <w:pPr>
              <w:pStyle w:val="TableText"/>
              <w:rPr>
                <w:noProof w:val="0"/>
                <w:szCs w:val="24"/>
              </w:rPr>
            </w:pPr>
            <w:r w:rsidRPr="006D0E71">
              <w:rPr>
                <w:noProof w:val="0"/>
                <w:szCs w:val="24"/>
              </w:rPr>
              <w:t>0</w:t>
            </w:r>
          </w:p>
        </w:tc>
        <w:tc>
          <w:tcPr>
            <w:tcW w:w="365" w:type="pct"/>
          </w:tcPr>
          <w:p w14:paraId="0FD81AD8" w14:textId="505E4E80" w:rsidR="00322649" w:rsidRPr="006D0E71" w:rsidRDefault="00322649" w:rsidP="00322649">
            <w:pPr>
              <w:pStyle w:val="TableText"/>
              <w:rPr>
                <w:noProof w:val="0"/>
                <w:szCs w:val="24"/>
              </w:rPr>
            </w:pPr>
            <w:r w:rsidRPr="006D0E71">
              <w:rPr>
                <w:noProof w:val="0"/>
                <w:szCs w:val="24"/>
              </w:rPr>
              <w:t>6</w:t>
            </w:r>
          </w:p>
        </w:tc>
      </w:tr>
      <w:tr w:rsidR="00322649" w:rsidRPr="006D0E71" w14:paraId="2A25E021" w14:textId="77777777" w:rsidTr="0070349D">
        <w:trPr>
          <w:cantSplit/>
          <w:trHeight w:val="286"/>
        </w:trPr>
        <w:tc>
          <w:tcPr>
            <w:tcW w:w="957" w:type="pct"/>
          </w:tcPr>
          <w:p w14:paraId="0ED1D71F" w14:textId="77777777" w:rsidR="00322649" w:rsidRPr="006D0E71" w:rsidRDefault="00322649" w:rsidP="00322649">
            <w:pPr>
              <w:pStyle w:val="TableText"/>
              <w:jc w:val="left"/>
              <w:rPr>
                <w:noProof w:val="0"/>
                <w:szCs w:val="24"/>
              </w:rPr>
            </w:pPr>
            <w:r w:rsidRPr="006D0E71">
              <w:rPr>
                <w:noProof w:val="0"/>
                <w:szCs w:val="24"/>
              </w:rPr>
              <w:t>2. Writing</w:t>
            </w:r>
          </w:p>
        </w:tc>
        <w:tc>
          <w:tcPr>
            <w:tcW w:w="638" w:type="pct"/>
          </w:tcPr>
          <w:p w14:paraId="233679BC" w14:textId="20C3C984" w:rsidR="00322649" w:rsidRPr="006D0E71" w:rsidRDefault="00322649" w:rsidP="00322649">
            <w:pPr>
              <w:pStyle w:val="TableText"/>
              <w:jc w:val="left"/>
              <w:rPr>
                <w:noProof w:val="0"/>
                <w:szCs w:val="24"/>
                <w:vertAlign w:val="superscript"/>
              </w:rPr>
            </w:pPr>
            <w:r w:rsidRPr="006D0E71">
              <w:rPr>
                <w:noProof w:val="0"/>
                <w:szCs w:val="24"/>
              </w:rPr>
              <w:t>Evidence/‌Elaboration</w:t>
            </w:r>
            <w:r w:rsidR="00784D2A" w:rsidRPr="006D0E71">
              <w:rPr>
                <w:noProof w:val="0"/>
                <w:szCs w:val="24"/>
                <w:vertAlign w:val="superscript"/>
              </w:rPr>
              <w:t>8</w:t>
            </w:r>
          </w:p>
        </w:tc>
        <w:tc>
          <w:tcPr>
            <w:tcW w:w="1242" w:type="pct"/>
          </w:tcPr>
          <w:p w14:paraId="7BE8E0FC" w14:textId="50DEEF56" w:rsidR="00322649" w:rsidRPr="006D0E71" w:rsidRDefault="00322649" w:rsidP="00322649">
            <w:pPr>
              <w:pStyle w:val="TableText"/>
              <w:jc w:val="left"/>
              <w:rPr>
                <w:noProof w:val="0"/>
                <w:szCs w:val="24"/>
              </w:rPr>
            </w:pPr>
            <w:r w:rsidRPr="006D0E71">
              <w:rPr>
                <w:noProof w:val="0"/>
                <w:szCs w:val="24"/>
              </w:rPr>
              <w:t>1a/3a/6a: Write Brief Texts</w:t>
            </w:r>
          </w:p>
        </w:tc>
        <w:tc>
          <w:tcPr>
            <w:tcW w:w="372" w:type="pct"/>
          </w:tcPr>
          <w:p w14:paraId="300C0C86" w14:textId="77777777" w:rsidR="00322649" w:rsidRPr="006D0E71" w:rsidRDefault="00322649" w:rsidP="00322649">
            <w:pPr>
              <w:pStyle w:val="TableText"/>
              <w:rPr>
                <w:noProof w:val="0"/>
                <w:szCs w:val="24"/>
              </w:rPr>
            </w:pPr>
            <w:r w:rsidRPr="006D0E71">
              <w:rPr>
                <w:noProof w:val="0"/>
                <w:szCs w:val="24"/>
              </w:rPr>
              <w:t>3</w:t>
            </w:r>
          </w:p>
        </w:tc>
        <w:tc>
          <w:tcPr>
            <w:tcW w:w="318" w:type="pct"/>
          </w:tcPr>
          <w:p w14:paraId="59493696" w14:textId="175E8FE0" w:rsidR="00322649" w:rsidRPr="006D0E71" w:rsidRDefault="00322649" w:rsidP="00322649">
            <w:pPr>
              <w:pStyle w:val="TableText"/>
              <w:rPr>
                <w:noProof w:val="0"/>
                <w:szCs w:val="24"/>
              </w:rPr>
            </w:pPr>
            <w:r w:rsidRPr="006D0E71">
              <w:rPr>
                <w:noProof w:val="0"/>
                <w:szCs w:val="24"/>
              </w:rPr>
              <w:t>1</w:t>
            </w:r>
          </w:p>
        </w:tc>
        <w:tc>
          <w:tcPr>
            <w:tcW w:w="632" w:type="pct"/>
          </w:tcPr>
          <w:p w14:paraId="68C00463" w14:textId="77777777" w:rsidR="00322649" w:rsidRPr="006D0E71" w:rsidRDefault="00322649" w:rsidP="00322649">
            <w:pPr>
              <w:pStyle w:val="TableText"/>
              <w:rPr>
                <w:noProof w:val="0"/>
                <w:szCs w:val="24"/>
              </w:rPr>
            </w:pPr>
            <w:r w:rsidRPr="006D0E71">
              <w:rPr>
                <w:noProof w:val="0"/>
                <w:szCs w:val="24"/>
              </w:rPr>
              <w:t>0</w:t>
            </w:r>
          </w:p>
        </w:tc>
        <w:tc>
          <w:tcPr>
            <w:tcW w:w="476" w:type="pct"/>
          </w:tcPr>
          <w:p w14:paraId="29753963" w14:textId="3E59E8D9" w:rsidR="00322649" w:rsidRPr="006D0E71" w:rsidRDefault="00322649" w:rsidP="00322649">
            <w:pPr>
              <w:pStyle w:val="TableText"/>
              <w:rPr>
                <w:noProof w:val="0"/>
                <w:szCs w:val="24"/>
              </w:rPr>
            </w:pPr>
            <w:r w:rsidRPr="006D0E71">
              <w:rPr>
                <w:noProof w:val="0"/>
                <w:szCs w:val="24"/>
              </w:rPr>
              <w:t>0–1</w:t>
            </w:r>
          </w:p>
        </w:tc>
        <w:tc>
          <w:tcPr>
            <w:tcW w:w="365" w:type="pct"/>
          </w:tcPr>
          <w:p w14:paraId="11274244" w14:textId="24290EC9" w:rsidR="00322649" w:rsidRPr="006D0E71" w:rsidRDefault="00322649" w:rsidP="00322649">
            <w:pPr>
              <w:pStyle w:val="TableText"/>
              <w:rPr>
                <w:noProof w:val="0"/>
                <w:szCs w:val="24"/>
              </w:rPr>
            </w:pPr>
            <w:r w:rsidRPr="006D0E71">
              <w:rPr>
                <w:noProof w:val="0"/>
                <w:szCs w:val="24"/>
              </w:rPr>
              <w:t>6</w:t>
            </w:r>
          </w:p>
        </w:tc>
      </w:tr>
      <w:tr w:rsidR="00322649" w:rsidRPr="006D0E71" w14:paraId="4F53E57F" w14:textId="77777777" w:rsidTr="0070349D">
        <w:trPr>
          <w:cantSplit/>
          <w:trHeight w:val="285"/>
        </w:trPr>
        <w:tc>
          <w:tcPr>
            <w:tcW w:w="957" w:type="pct"/>
          </w:tcPr>
          <w:p w14:paraId="0A141906" w14:textId="77777777" w:rsidR="00322649" w:rsidRPr="006D0E71" w:rsidRDefault="00322649" w:rsidP="00322649">
            <w:pPr>
              <w:pStyle w:val="TableText"/>
              <w:jc w:val="left"/>
              <w:rPr>
                <w:noProof w:val="0"/>
                <w:szCs w:val="24"/>
              </w:rPr>
            </w:pPr>
            <w:r w:rsidRPr="006D0E71">
              <w:rPr>
                <w:noProof w:val="0"/>
                <w:szCs w:val="24"/>
              </w:rPr>
              <w:t>2. Writing</w:t>
            </w:r>
          </w:p>
        </w:tc>
        <w:tc>
          <w:tcPr>
            <w:tcW w:w="638" w:type="pct"/>
          </w:tcPr>
          <w:p w14:paraId="4010B626" w14:textId="153E38B7" w:rsidR="00322649" w:rsidRPr="006D0E71" w:rsidRDefault="00322649" w:rsidP="00322649">
            <w:pPr>
              <w:pStyle w:val="TableText"/>
              <w:jc w:val="left"/>
              <w:rPr>
                <w:noProof w:val="0"/>
                <w:szCs w:val="24"/>
                <w:vertAlign w:val="superscript"/>
              </w:rPr>
            </w:pPr>
            <w:r w:rsidRPr="006D0E71">
              <w:rPr>
                <w:noProof w:val="0"/>
                <w:szCs w:val="24"/>
              </w:rPr>
              <w:t>Evidence/‌Elaboration</w:t>
            </w:r>
            <w:r w:rsidRPr="006D0E71">
              <w:rPr>
                <w:noProof w:val="0"/>
                <w:szCs w:val="24"/>
                <w:vertAlign w:val="superscript"/>
              </w:rPr>
              <w:t>8</w:t>
            </w:r>
          </w:p>
        </w:tc>
        <w:tc>
          <w:tcPr>
            <w:tcW w:w="1242" w:type="pct"/>
          </w:tcPr>
          <w:p w14:paraId="5C28A7C5" w14:textId="77777777" w:rsidR="00322649" w:rsidRPr="006D0E71" w:rsidRDefault="00322649" w:rsidP="00322649">
            <w:pPr>
              <w:pStyle w:val="TableText"/>
              <w:jc w:val="left"/>
              <w:rPr>
                <w:noProof w:val="0"/>
                <w:szCs w:val="24"/>
              </w:rPr>
            </w:pPr>
            <w:r w:rsidRPr="006D0E71">
              <w:rPr>
                <w:noProof w:val="0"/>
                <w:szCs w:val="24"/>
              </w:rPr>
              <w:t>1b/3b/6b: Revise Brief Texts</w:t>
            </w:r>
          </w:p>
        </w:tc>
        <w:tc>
          <w:tcPr>
            <w:tcW w:w="372" w:type="pct"/>
          </w:tcPr>
          <w:p w14:paraId="1EB913D9" w14:textId="77777777" w:rsidR="00322649" w:rsidRPr="006D0E71" w:rsidRDefault="00322649" w:rsidP="00322649">
            <w:pPr>
              <w:pStyle w:val="TableText"/>
              <w:rPr>
                <w:noProof w:val="0"/>
                <w:szCs w:val="24"/>
              </w:rPr>
            </w:pPr>
            <w:r w:rsidRPr="006D0E71">
              <w:rPr>
                <w:noProof w:val="0"/>
                <w:szCs w:val="24"/>
              </w:rPr>
              <w:t>2</w:t>
            </w:r>
          </w:p>
        </w:tc>
        <w:tc>
          <w:tcPr>
            <w:tcW w:w="318" w:type="pct"/>
          </w:tcPr>
          <w:p w14:paraId="3D3B3929" w14:textId="3224E088" w:rsidR="00322649" w:rsidRPr="006D0E71" w:rsidRDefault="00322649" w:rsidP="00322649">
            <w:pPr>
              <w:pStyle w:val="TableText"/>
              <w:rPr>
                <w:noProof w:val="0"/>
                <w:szCs w:val="24"/>
              </w:rPr>
            </w:pPr>
            <w:r w:rsidRPr="006D0E71">
              <w:rPr>
                <w:noProof w:val="0"/>
                <w:szCs w:val="24"/>
              </w:rPr>
              <w:t>1</w:t>
            </w:r>
          </w:p>
        </w:tc>
        <w:tc>
          <w:tcPr>
            <w:tcW w:w="632" w:type="pct"/>
          </w:tcPr>
          <w:p w14:paraId="240C9EC1" w14:textId="14D15A50" w:rsidR="00322649" w:rsidRPr="006D0E71" w:rsidRDefault="00322649" w:rsidP="00322649">
            <w:pPr>
              <w:pStyle w:val="TableText"/>
              <w:rPr>
                <w:noProof w:val="0"/>
                <w:szCs w:val="24"/>
              </w:rPr>
            </w:pPr>
            <w:r w:rsidRPr="006D0E71">
              <w:rPr>
                <w:noProof w:val="0"/>
                <w:szCs w:val="24"/>
              </w:rPr>
              <w:t>0–1</w:t>
            </w:r>
          </w:p>
        </w:tc>
        <w:tc>
          <w:tcPr>
            <w:tcW w:w="476" w:type="pct"/>
          </w:tcPr>
          <w:p w14:paraId="1333292F" w14:textId="77777777" w:rsidR="00322649" w:rsidRPr="006D0E71" w:rsidRDefault="00322649" w:rsidP="00322649">
            <w:pPr>
              <w:pStyle w:val="TableText"/>
              <w:rPr>
                <w:noProof w:val="0"/>
                <w:szCs w:val="24"/>
              </w:rPr>
            </w:pPr>
            <w:r w:rsidRPr="006D0E71">
              <w:rPr>
                <w:noProof w:val="0"/>
                <w:szCs w:val="24"/>
              </w:rPr>
              <w:t>0</w:t>
            </w:r>
          </w:p>
        </w:tc>
        <w:tc>
          <w:tcPr>
            <w:tcW w:w="365" w:type="pct"/>
          </w:tcPr>
          <w:p w14:paraId="2CBFA619" w14:textId="7E06D84B" w:rsidR="00322649" w:rsidRPr="006D0E71" w:rsidRDefault="00322649" w:rsidP="00322649">
            <w:pPr>
              <w:pStyle w:val="TableText"/>
              <w:rPr>
                <w:noProof w:val="0"/>
                <w:szCs w:val="24"/>
              </w:rPr>
            </w:pPr>
            <w:r w:rsidRPr="006D0E71">
              <w:rPr>
                <w:noProof w:val="0"/>
                <w:szCs w:val="24"/>
              </w:rPr>
              <w:t>6</w:t>
            </w:r>
          </w:p>
        </w:tc>
      </w:tr>
      <w:tr w:rsidR="00322649" w:rsidRPr="006D0E71" w14:paraId="1795BC9B" w14:textId="77777777" w:rsidTr="0070349D">
        <w:trPr>
          <w:cantSplit/>
          <w:trHeight w:val="285"/>
        </w:trPr>
        <w:tc>
          <w:tcPr>
            <w:tcW w:w="957" w:type="pct"/>
          </w:tcPr>
          <w:p w14:paraId="60981FDD" w14:textId="77777777" w:rsidR="00322649" w:rsidRPr="006D0E71" w:rsidRDefault="00322649" w:rsidP="00322649">
            <w:pPr>
              <w:pStyle w:val="TableText"/>
              <w:jc w:val="left"/>
              <w:rPr>
                <w:noProof w:val="0"/>
                <w:szCs w:val="24"/>
              </w:rPr>
            </w:pPr>
            <w:r w:rsidRPr="006D0E71">
              <w:rPr>
                <w:noProof w:val="0"/>
                <w:szCs w:val="24"/>
              </w:rPr>
              <w:t>2. Writing</w:t>
            </w:r>
          </w:p>
        </w:tc>
        <w:tc>
          <w:tcPr>
            <w:tcW w:w="638" w:type="pct"/>
          </w:tcPr>
          <w:p w14:paraId="470B3C3F" w14:textId="53207D35" w:rsidR="00322649" w:rsidRPr="006D0E71" w:rsidRDefault="00322649" w:rsidP="00322649">
            <w:pPr>
              <w:pStyle w:val="TableText"/>
              <w:jc w:val="left"/>
              <w:rPr>
                <w:noProof w:val="0"/>
                <w:szCs w:val="24"/>
                <w:vertAlign w:val="superscript"/>
              </w:rPr>
            </w:pPr>
            <w:r w:rsidRPr="006D0E71">
              <w:rPr>
                <w:noProof w:val="0"/>
                <w:szCs w:val="24"/>
              </w:rPr>
              <w:t>Evidence/‌Elaboration</w:t>
            </w:r>
            <w:r w:rsidRPr="006D0E71">
              <w:rPr>
                <w:noProof w:val="0"/>
                <w:szCs w:val="24"/>
                <w:vertAlign w:val="superscript"/>
              </w:rPr>
              <w:t>8</w:t>
            </w:r>
          </w:p>
        </w:tc>
        <w:tc>
          <w:tcPr>
            <w:tcW w:w="1242" w:type="pct"/>
          </w:tcPr>
          <w:p w14:paraId="15132A5C" w14:textId="59C7EAB8" w:rsidR="00322649" w:rsidRPr="006D0E71" w:rsidRDefault="00322649" w:rsidP="00322649">
            <w:pPr>
              <w:pStyle w:val="TableText"/>
              <w:jc w:val="left"/>
              <w:rPr>
                <w:noProof w:val="0"/>
                <w:szCs w:val="24"/>
              </w:rPr>
            </w:pPr>
            <w:r w:rsidRPr="006D0E71">
              <w:rPr>
                <w:noProof w:val="0"/>
                <w:szCs w:val="24"/>
              </w:rPr>
              <w:t>8: Language and Vocabulary Use</w:t>
            </w:r>
            <w:r w:rsidRPr="006D0E71">
              <w:rPr>
                <w:rStyle w:val="FootnoteReference"/>
                <w:noProof w:val="0"/>
                <w:szCs w:val="24"/>
              </w:rPr>
              <w:footnoteReference w:id="48"/>
            </w:r>
          </w:p>
        </w:tc>
        <w:tc>
          <w:tcPr>
            <w:tcW w:w="372" w:type="pct"/>
          </w:tcPr>
          <w:p w14:paraId="1B4CCD5D" w14:textId="77777777" w:rsidR="00322649" w:rsidRPr="006D0E71" w:rsidRDefault="00322649" w:rsidP="00322649">
            <w:pPr>
              <w:pStyle w:val="TableText"/>
              <w:rPr>
                <w:noProof w:val="0"/>
                <w:szCs w:val="24"/>
              </w:rPr>
            </w:pPr>
            <w:r w:rsidRPr="006D0E71">
              <w:rPr>
                <w:noProof w:val="0"/>
                <w:szCs w:val="24"/>
              </w:rPr>
              <w:t>1, 2</w:t>
            </w:r>
          </w:p>
        </w:tc>
        <w:tc>
          <w:tcPr>
            <w:tcW w:w="318" w:type="pct"/>
          </w:tcPr>
          <w:p w14:paraId="6C6F1644" w14:textId="1E4FA546" w:rsidR="00322649" w:rsidRPr="006D0E71" w:rsidRDefault="00322649" w:rsidP="00322649">
            <w:pPr>
              <w:pStyle w:val="TableText"/>
              <w:rPr>
                <w:noProof w:val="0"/>
                <w:szCs w:val="24"/>
              </w:rPr>
            </w:pPr>
            <w:r w:rsidRPr="006D0E71">
              <w:rPr>
                <w:noProof w:val="0"/>
                <w:szCs w:val="24"/>
              </w:rPr>
              <w:t>1</w:t>
            </w:r>
          </w:p>
        </w:tc>
        <w:tc>
          <w:tcPr>
            <w:tcW w:w="632" w:type="pct"/>
          </w:tcPr>
          <w:p w14:paraId="7CB6125B" w14:textId="6271085C" w:rsidR="00322649" w:rsidRPr="006D0E71" w:rsidRDefault="00322649" w:rsidP="00322649">
            <w:pPr>
              <w:pStyle w:val="TableText"/>
              <w:rPr>
                <w:noProof w:val="0"/>
                <w:szCs w:val="24"/>
              </w:rPr>
            </w:pPr>
            <w:r w:rsidRPr="006D0E71">
              <w:rPr>
                <w:noProof w:val="0"/>
                <w:szCs w:val="24"/>
              </w:rPr>
              <w:t>1</w:t>
            </w:r>
          </w:p>
        </w:tc>
        <w:tc>
          <w:tcPr>
            <w:tcW w:w="476" w:type="pct"/>
          </w:tcPr>
          <w:p w14:paraId="6FEB1D60" w14:textId="77777777" w:rsidR="00322649" w:rsidRPr="006D0E71" w:rsidRDefault="00322649" w:rsidP="00322649">
            <w:pPr>
              <w:pStyle w:val="TableText"/>
              <w:rPr>
                <w:noProof w:val="0"/>
                <w:szCs w:val="24"/>
              </w:rPr>
            </w:pPr>
            <w:r w:rsidRPr="006D0E71">
              <w:rPr>
                <w:noProof w:val="0"/>
                <w:szCs w:val="24"/>
              </w:rPr>
              <w:t>0</w:t>
            </w:r>
          </w:p>
        </w:tc>
        <w:tc>
          <w:tcPr>
            <w:tcW w:w="365" w:type="pct"/>
          </w:tcPr>
          <w:p w14:paraId="29D2D081" w14:textId="31FA8F52" w:rsidR="00322649" w:rsidRPr="006D0E71" w:rsidRDefault="00322649" w:rsidP="00322649">
            <w:pPr>
              <w:pStyle w:val="TableText"/>
              <w:rPr>
                <w:noProof w:val="0"/>
                <w:szCs w:val="24"/>
              </w:rPr>
            </w:pPr>
            <w:r w:rsidRPr="006D0E71">
              <w:rPr>
                <w:noProof w:val="0"/>
                <w:szCs w:val="24"/>
              </w:rPr>
              <w:t>6</w:t>
            </w:r>
          </w:p>
        </w:tc>
      </w:tr>
      <w:tr w:rsidR="00322649" w:rsidRPr="006D0E71" w14:paraId="02C195BD" w14:textId="77777777" w:rsidTr="0070349D">
        <w:trPr>
          <w:cantSplit/>
        </w:trPr>
        <w:tc>
          <w:tcPr>
            <w:tcW w:w="957" w:type="pct"/>
          </w:tcPr>
          <w:p w14:paraId="667154AE" w14:textId="77777777" w:rsidR="00322649" w:rsidRPr="006D0E71" w:rsidRDefault="00322649" w:rsidP="00322649">
            <w:pPr>
              <w:pStyle w:val="TableText"/>
              <w:jc w:val="left"/>
              <w:rPr>
                <w:noProof w:val="0"/>
                <w:szCs w:val="24"/>
              </w:rPr>
            </w:pPr>
            <w:r w:rsidRPr="006D0E71">
              <w:rPr>
                <w:noProof w:val="0"/>
                <w:szCs w:val="24"/>
              </w:rPr>
              <w:t>2. Writing</w:t>
            </w:r>
          </w:p>
        </w:tc>
        <w:tc>
          <w:tcPr>
            <w:tcW w:w="638" w:type="pct"/>
          </w:tcPr>
          <w:p w14:paraId="24CA9744" w14:textId="77777777" w:rsidR="00322649" w:rsidRPr="006D0E71" w:rsidRDefault="00322649" w:rsidP="00322649">
            <w:pPr>
              <w:pStyle w:val="TableText"/>
              <w:jc w:val="left"/>
              <w:rPr>
                <w:noProof w:val="0"/>
                <w:szCs w:val="24"/>
              </w:rPr>
            </w:pPr>
            <w:r w:rsidRPr="006D0E71">
              <w:rPr>
                <w:noProof w:val="0"/>
                <w:szCs w:val="24"/>
              </w:rPr>
              <w:t>Conventions</w:t>
            </w:r>
          </w:p>
        </w:tc>
        <w:tc>
          <w:tcPr>
            <w:tcW w:w="1242" w:type="pct"/>
          </w:tcPr>
          <w:p w14:paraId="0B19CF71" w14:textId="77777777" w:rsidR="00322649" w:rsidRPr="006D0E71" w:rsidRDefault="00322649" w:rsidP="00322649">
            <w:pPr>
              <w:pStyle w:val="TableText"/>
              <w:jc w:val="left"/>
              <w:rPr>
                <w:noProof w:val="0"/>
                <w:szCs w:val="24"/>
              </w:rPr>
            </w:pPr>
            <w:r w:rsidRPr="006D0E71">
              <w:rPr>
                <w:noProof w:val="0"/>
                <w:szCs w:val="24"/>
              </w:rPr>
              <w:t>9: Edit/Clarify</w:t>
            </w:r>
          </w:p>
        </w:tc>
        <w:tc>
          <w:tcPr>
            <w:tcW w:w="372" w:type="pct"/>
          </w:tcPr>
          <w:p w14:paraId="7837DD51" w14:textId="77777777" w:rsidR="00322649" w:rsidRPr="006D0E71" w:rsidRDefault="00322649" w:rsidP="00322649">
            <w:pPr>
              <w:pStyle w:val="TableText"/>
              <w:rPr>
                <w:noProof w:val="0"/>
                <w:szCs w:val="24"/>
              </w:rPr>
            </w:pPr>
            <w:r w:rsidRPr="006D0E71">
              <w:rPr>
                <w:noProof w:val="0"/>
                <w:szCs w:val="24"/>
              </w:rPr>
              <w:t>1, 2</w:t>
            </w:r>
          </w:p>
        </w:tc>
        <w:tc>
          <w:tcPr>
            <w:tcW w:w="318" w:type="pct"/>
          </w:tcPr>
          <w:p w14:paraId="12326045" w14:textId="10B67591" w:rsidR="00322649" w:rsidRPr="006D0E71" w:rsidRDefault="00322649" w:rsidP="00322649">
            <w:pPr>
              <w:pStyle w:val="TableText"/>
              <w:rPr>
                <w:noProof w:val="0"/>
                <w:szCs w:val="24"/>
              </w:rPr>
            </w:pPr>
            <w:r w:rsidRPr="006D0E71">
              <w:rPr>
                <w:noProof w:val="0"/>
                <w:szCs w:val="24"/>
              </w:rPr>
              <w:t>3</w:t>
            </w:r>
          </w:p>
        </w:tc>
        <w:tc>
          <w:tcPr>
            <w:tcW w:w="632" w:type="pct"/>
          </w:tcPr>
          <w:p w14:paraId="31A3E3A6" w14:textId="6D2B35F6" w:rsidR="00322649" w:rsidRPr="006D0E71" w:rsidRDefault="00322649" w:rsidP="00322649">
            <w:pPr>
              <w:pStyle w:val="TableText"/>
              <w:rPr>
                <w:noProof w:val="0"/>
                <w:szCs w:val="24"/>
              </w:rPr>
            </w:pPr>
            <w:r w:rsidRPr="006D0E71">
              <w:rPr>
                <w:noProof w:val="0"/>
                <w:szCs w:val="24"/>
              </w:rPr>
              <w:t>3</w:t>
            </w:r>
          </w:p>
        </w:tc>
        <w:tc>
          <w:tcPr>
            <w:tcW w:w="476" w:type="pct"/>
          </w:tcPr>
          <w:p w14:paraId="77613410" w14:textId="77777777" w:rsidR="00322649" w:rsidRPr="006D0E71" w:rsidRDefault="00322649" w:rsidP="00322649">
            <w:pPr>
              <w:pStyle w:val="TableText"/>
              <w:rPr>
                <w:noProof w:val="0"/>
                <w:szCs w:val="24"/>
              </w:rPr>
            </w:pPr>
            <w:r w:rsidRPr="006D0E71">
              <w:rPr>
                <w:noProof w:val="0"/>
                <w:szCs w:val="24"/>
              </w:rPr>
              <w:t>0</w:t>
            </w:r>
          </w:p>
        </w:tc>
        <w:tc>
          <w:tcPr>
            <w:tcW w:w="365" w:type="pct"/>
          </w:tcPr>
          <w:p w14:paraId="67174511" w14:textId="16112F55" w:rsidR="00322649" w:rsidRPr="006D0E71" w:rsidRDefault="00322649" w:rsidP="00322649">
            <w:pPr>
              <w:pStyle w:val="TableText"/>
              <w:rPr>
                <w:noProof w:val="0"/>
                <w:szCs w:val="24"/>
              </w:rPr>
            </w:pPr>
            <w:r w:rsidRPr="006D0E71">
              <w:rPr>
                <w:noProof w:val="0"/>
                <w:szCs w:val="24"/>
              </w:rPr>
              <w:t>6</w:t>
            </w:r>
          </w:p>
        </w:tc>
      </w:tr>
      <w:tr w:rsidR="00370192" w:rsidRPr="006D0E71" w14:paraId="3153BBF7" w14:textId="77777777" w:rsidTr="0070349D">
        <w:trPr>
          <w:cantSplit/>
        </w:trPr>
        <w:tc>
          <w:tcPr>
            <w:tcW w:w="957" w:type="pct"/>
          </w:tcPr>
          <w:p w14:paraId="579A311A" w14:textId="77777777" w:rsidR="00370192" w:rsidRPr="006D0E71" w:rsidRDefault="00370192" w:rsidP="003013BC">
            <w:pPr>
              <w:pStyle w:val="TableText"/>
              <w:jc w:val="left"/>
              <w:rPr>
                <w:noProof w:val="0"/>
                <w:szCs w:val="24"/>
              </w:rPr>
            </w:pPr>
            <w:r w:rsidRPr="006D0E71">
              <w:rPr>
                <w:noProof w:val="0"/>
                <w:szCs w:val="24"/>
              </w:rPr>
              <w:t>3. Speaking/Listening</w:t>
            </w:r>
          </w:p>
        </w:tc>
        <w:tc>
          <w:tcPr>
            <w:tcW w:w="638" w:type="pct"/>
          </w:tcPr>
          <w:p w14:paraId="515A8A30" w14:textId="77777777" w:rsidR="00370192" w:rsidRPr="006D0E71" w:rsidRDefault="00370192" w:rsidP="003013BC">
            <w:pPr>
              <w:pStyle w:val="TableText"/>
              <w:jc w:val="left"/>
              <w:rPr>
                <w:noProof w:val="0"/>
                <w:szCs w:val="24"/>
              </w:rPr>
            </w:pPr>
            <w:r w:rsidRPr="006D0E71">
              <w:rPr>
                <w:noProof w:val="0"/>
                <w:szCs w:val="24"/>
              </w:rPr>
              <w:t>Listening</w:t>
            </w:r>
          </w:p>
        </w:tc>
        <w:tc>
          <w:tcPr>
            <w:tcW w:w="1242" w:type="pct"/>
          </w:tcPr>
          <w:p w14:paraId="197438D1" w14:textId="77777777" w:rsidR="00370192" w:rsidRPr="006D0E71" w:rsidRDefault="00370192" w:rsidP="003013BC">
            <w:pPr>
              <w:pStyle w:val="TableText"/>
              <w:jc w:val="left"/>
              <w:rPr>
                <w:noProof w:val="0"/>
                <w:szCs w:val="24"/>
              </w:rPr>
            </w:pPr>
            <w:r w:rsidRPr="006D0E71">
              <w:rPr>
                <w:noProof w:val="0"/>
                <w:szCs w:val="24"/>
              </w:rPr>
              <w:t>4: Listen/Interpret</w:t>
            </w:r>
          </w:p>
        </w:tc>
        <w:tc>
          <w:tcPr>
            <w:tcW w:w="372" w:type="pct"/>
          </w:tcPr>
          <w:p w14:paraId="1AB47A8D" w14:textId="77777777" w:rsidR="00370192" w:rsidRPr="006D0E71" w:rsidRDefault="00370192" w:rsidP="003013BC">
            <w:pPr>
              <w:pStyle w:val="TableText"/>
              <w:rPr>
                <w:noProof w:val="0"/>
                <w:szCs w:val="24"/>
              </w:rPr>
            </w:pPr>
            <w:r w:rsidRPr="006D0E71">
              <w:rPr>
                <w:noProof w:val="0"/>
                <w:szCs w:val="24"/>
              </w:rPr>
              <w:t>1, 2, 3</w:t>
            </w:r>
          </w:p>
        </w:tc>
        <w:tc>
          <w:tcPr>
            <w:tcW w:w="318" w:type="pct"/>
          </w:tcPr>
          <w:p w14:paraId="18CE37C9" w14:textId="77777777" w:rsidR="00370192" w:rsidRPr="006D0E71" w:rsidRDefault="00370192" w:rsidP="003013BC">
            <w:pPr>
              <w:pStyle w:val="TableText"/>
              <w:rPr>
                <w:noProof w:val="0"/>
                <w:szCs w:val="24"/>
              </w:rPr>
            </w:pPr>
            <w:r w:rsidRPr="006D0E71">
              <w:rPr>
                <w:noProof w:val="0"/>
                <w:szCs w:val="24"/>
              </w:rPr>
              <w:t>8−9</w:t>
            </w:r>
          </w:p>
        </w:tc>
        <w:tc>
          <w:tcPr>
            <w:tcW w:w="632" w:type="pct"/>
          </w:tcPr>
          <w:p w14:paraId="3A3ED537" w14:textId="77777777" w:rsidR="00370192" w:rsidRPr="006D0E71" w:rsidRDefault="00370192" w:rsidP="003013BC">
            <w:pPr>
              <w:pStyle w:val="TableText"/>
              <w:rPr>
                <w:noProof w:val="0"/>
                <w:szCs w:val="24"/>
              </w:rPr>
            </w:pPr>
            <w:r w:rsidRPr="006D0E71">
              <w:rPr>
                <w:noProof w:val="0"/>
                <w:szCs w:val="24"/>
              </w:rPr>
              <w:t>8−9</w:t>
            </w:r>
          </w:p>
        </w:tc>
        <w:tc>
          <w:tcPr>
            <w:tcW w:w="476" w:type="pct"/>
          </w:tcPr>
          <w:p w14:paraId="1786657E" w14:textId="77777777" w:rsidR="00370192" w:rsidRPr="006D0E71" w:rsidRDefault="00370192" w:rsidP="003013BC">
            <w:pPr>
              <w:pStyle w:val="TableText"/>
              <w:rPr>
                <w:noProof w:val="0"/>
                <w:szCs w:val="24"/>
              </w:rPr>
            </w:pPr>
            <w:r w:rsidRPr="006D0E71">
              <w:rPr>
                <w:noProof w:val="0"/>
                <w:szCs w:val="24"/>
              </w:rPr>
              <w:t>0</w:t>
            </w:r>
          </w:p>
        </w:tc>
        <w:tc>
          <w:tcPr>
            <w:tcW w:w="365" w:type="pct"/>
          </w:tcPr>
          <w:p w14:paraId="19F04354" w14:textId="77777777" w:rsidR="00370192" w:rsidRPr="006D0E71" w:rsidRDefault="00370192" w:rsidP="003013BC">
            <w:pPr>
              <w:pStyle w:val="TableText"/>
              <w:rPr>
                <w:noProof w:val="0"/>
                <w:szCs w:val="24"/>
              </w:rPr>
            </w:pPr>
            <w:r w:rsidRPr="006D0E71">
              <w:rPr>
                <w:noProof w:val="0"/>
                <w:szCs w:val="24"/>
              </w:rPr>
              <w:t>8−9</w:t>
            </w:r>
          </w:p>
        </w:tc>
      </w:tr>
      <w:tr w:rsidR="00876188" w:rsidRPr="006D0E71" w14:paraId="538765E9" w14:textId="77777777" w:rsidTr="0070349D">
        <w:trPr>
          <w:cantSplit/>
          <w:trHeight w:val="61"/>
        </w:trPr>
        <w:tc>
          <w:tcPr>
            <w:tcW w:w="957" w:type="pct"/>
          </w:tcPr>
          <w:p w14:paraId="745ED363" w14:textId="77777777" w:rsidR="00876188" w:rsidRPr="006D0E71" w:rsidRDefault="00876188" w:rsidP="00DC55B6">
            <w:pPr>
              <w:pStyle w:val="TableText"/>
              <w:keepNext/>
              <w:jc w:val="left"/>
              <w:rPr>
                <w:noProof w:val="0"/>
                <w:szCs w:val="24"/>
              </w:rPr>
            </w:pPr>
            <w:r w:rsidRPr="006D0E71">
              <w:rPr>
                <w:noProof w:val="0"/>
                <w:szCs w:val="24"/>
              </w:rPr>
              <w:lastRenderedPageBreak/>
              <w:t>4. Research</w:t>
            </w:r>
          </w:p>
        </w:tc>
        <w:tc>
          <w:tcPr>
            <w:tcW w:w="638" w:type="pct"/>
          </w:tcPr>
          <w:p w14:paraId="74E062F0" w14:textId="77777777" w:rsidR="00876188" w:rsidRPr="006D0E71" w:rsidRDefault="00876188" w:rsidP="002E1680">
            <w:pPr>
              <w:pStyle w:val="TableText"/>
              <w:jc w:val="left"/>
              <w:rPr>
                <w:noProof w:val="0"/>
                <w:szCs w:val="24"/>
              </w:rPr>
            </w:pPr>
            <w:r w:rsidRPr="006D0E71">
              <w:rPr>
                <w:noProof w:val="0"/>
                <w:szCs w:val="24"/>
              </w:rPr>
              <w:t>Research</w:t>
            </w:r>
          </w:p>
        </w:tc>
        <w:tc>
          <w:tcPr>
            <w:tcW w:w="1242" w:type="pct"/>
          </w:tcPr>
          <w:p w14:paraId="5F4099A1" w14:textId="77777777" w:rsidR="00876188" w:rsidRPr="006D0E71" w:rsidRDefault="00876188" w:rsidP="002E1680">
            <w:pPr>
              <w:pStyle w:val="TableText"/>
              <w:jc w:val="left"/>
              <w:rPr>
                <w:noProof w:val="0"/>
                <w:szCs w:val="24"/>
              </w:rPr>
            </w:pPr>
            <w:r w:rsidRPr="006D0E71">
              <w:rPr>
                <w:noProof w:val="0"/>
                <w:szCs w:val="24"/>
              </w:rPr>
              <w:t>2: Analyze/Integrate Information</w:t>
            </w:r>
          </w:p>
        </w:tc>
        <w:tc>
          <w:tcPr>
            <w:tcW w:w="372" w:type="pct"/>
          </w:tcPr>
          <w:p w14:paraId="4C52ACD9" w14:textId="77777777" w:rsidR="00876188" w:rsidRPr="006D0E71" w:rsidRDefault="00876188" w:rsidP="002E1680">
            <w:pPr>
              <w:pStyle w:val="TableText"/>
              <w:rPr>
                <w:noProof w:val="0"/>
                <w:szCs w:val="24"/>
              </w:rPr>
            </w:pPr>
            <w:r w:rsidRPr="006D0E71">
              <w:rPr>
                <w:noProof w:val="0"/>
                <w:szCs w:val="24"/>
              </w:rPr>
              <w:t>2</w:t>
            </w:r>
          </w:p>
        </w:tc>
        <w:tc>
          <w:tcPr>
            <w:tcW w:w="318" w:type="pct"/>
          </w:tcPr>
          <w:p w14:paraId="1ABDE83C" w14:textId="7E3A4201" w:rsidR="00876188" w:rsidRPr="006D0E71" w:rsidRDefault="00876188" w:rsidP="002E1680">
            <w:pPr>
              <w:pStyle w:val="TableText"/>
              <w:rPr>
                <w:noProof w:val="0"/>
                <w:szCs w:val="24"/>
              </w:rPr>
            </w:pPr>
            <w:r w:rsidRPr="006D0E71">
              <w:rPr>
                <w:noProof w:val="0"/>
                <w:szCs w:val="24"/>
              </w:rPr>
              <w:t>2−3</w:t>
            </w:r>
          </w:p>
        </w:tc>
        <w:tc>
          <w:tcPr>
            <w:tcW w:w="632" w:type="pct"/>
          </w:tcPr>
          <w:p w14:paraId="028312C1" w14:textId="3258A616" w:rsidR="00876188" w:rsidRPr="006D0E71" w:rsidRDefault="00876188" w:rsidP="002E1680">
            <w:pPr>
              <w:pStyle w:val="TableText"/>
              <w:rPr>
                <w:noProof w:val="0"/>
                <w:szCs w:val="24"/>
              </w:rPr>
            </w:pPr>
            <w:r w:rsidRPr="006D0E71">
              <w:rPr>
                <w:noProof w:val="0"/>
                <w:szCs w:val="24"/>
              </w:rPr>
              <w:t>2−3</w:t>
            </w:r>
          </w:p>
        </w:tc>
        <w:tc>
          <w:tcPr>
            <w:tcW w:w="476" w:type="pct"/>
          </w:tcPr>
          <w:p w14:paraId="79731821" w14:textId="77777777" w:rsidR="00876188" w:rsidRPr="006D0E71" w:rsidRDefault="00876188" w:rsidP="002E1680">
            <w:pPr>
              <w:pStyle w:val="TableText"/>
              <w:rPr>
                <w:noProof w:val="0"/>
                <w:szCs w:val="24"/>
              </w:rPr>
            </w:pPr>
            <w:r w:rsidRPr="006D0E71">
              <w:rPr>
                <w:noProof w:val="0"/>
                <w:szCs w:val="24"/>
              </w:rPr>
              <w:t>0</w:t>
            </w:r>
          </w:p>
        </w:tc>
        <w:tc>
          <w:tcPr>
            <w:tcW w:w="365" w:type="pct"/>
          </w:tcPr>
          <w:p w14:paraId="4F7195A9" w14:textId="1708F6AB" w:rsidR="00876188" w:rsidRPr="006D0E71" w:rsidRDefault="00876188" w:rsidP="002E1680">
            <w:pPr>
              <w:pStyle w:val="TableText"/>
              <w:rPr>
                <w:noProof w:val="0"/>
                <w:szCs w:val="24"/>
              </w:rPr>
            </w:pPr>
            <w:r w:rsidRPr="006D0E71">
              <w:rPr>
                <w:noProof w:val="0"/>
                <w:szCs w:val="24"/>
              </w:rPr>
              <w:t>8</w:t>
            </w:r>
          </w:p>
        </w:tc>
      </w:tr>
      <w:tr w:rsidR="00876188" w:rsidRPr="006D0E71" w14:paraId="7D202E9B" w14:textId="77777777" w:rsidTr="0070349D">
        <w:trPr>
          <w:cantSplit/>
          <w:trHeight w:val="61"/>
        </w:trPr>
        <w:tc>
          <w:tcPr>
            <w:tcW w:w="957" w:type="pct"/>
          </w:tcPr>
          <w:p w14:paraId="0C5D7C9B" w14:textId="77777777" w:rsidR="00876188" w:rsidRPr="006D0E71" w:rsidRDefault="00876188" w:rsidP="00C14060">
            <w:pPr>
              <w:pStyle w:val="TableText"/>
              <w:keepNext/>
              <w:jc w:val="left"/>
              <w:rPr>
                <w:noProof w:val="0"/>
                <w:szCs w:val="24"/>
              </w:rPr>
            </w:pPr>
            <w:r w:rsidRPr="006D0E71">
              <w:rPr>
                <w:noProof w:val="0"/>
                <w:szCs w:val="24"/>
              </w:rPr>
              <w:t>4. Research</w:t>
            </w:r>
          </w:p>
        </w:tc>
        <w:tc>
          <w:tcPr>
            <w:tcW w:w="638" w:type="pct"/>
          </w:tcPr>
          <w:p w14:paraId="7981FB6E" w14:textId="77777777" w:rsidR="00876188" w:rsidRPr="006D0E71" w:rsidRDefault="00876188" w:rsidP="002E1680">
            <w:pPr>
              <w:pStyle w:val="TableText"/>
              <w:jc w:val="left"/>
              <w:rPr>
                <w:noProof w:val="0"/>
                <w:szCs w:val="24"/>
              </w:rPr>
            </w:pPr>
            <w:r w:rsidRPr="006D0E71">
              <w:rPr>
                <w:noProof w:val="0"/>
                <w:szCs w:val="24"/>
              </w:rPr>
              <w:t>Research</w:t>
            </w:r>
          </w:p>
        </w:tc>
        <w:tc>
          <w:tcPr>
            <w:tcW w:w="1242" w:type="pct"/>
          </w:tcPr>
          <w:p w14:paraId="0A97A2DA" w14:textId="77777777" w:rsidR="00876188" w:rsidRPr="006D0E71" w:rsidRDefault="00876188" w:rsidP="002E1680">
            <w:pPr>
              <w:pStyle w:val="TableText"/>
              <w:jc w:val="left"/>
              <w:rPr>
                <w:noProof w:val="0"/>
                <w:szCs w:val="24"/>
              </w:rPr>
            </w:pPr>
            <w:r w:rsidRPr="006D0E71">
              <w:rPr>
                <w:noProof w:val="0"/>
                <w:szCs w:val="24"/>
              </w:rPr>
              <w:t>3: Evaluate Information/Sources</w:t>
            </w:r>
          </w:p>
        </w:tc>
        <w:tc>
          <w:tcPr>
            <w:tcW w:w="372" w:type="pct"/>
          </w:tcPr>
          <w:p w14:paraId="764F2A48" w14:textId="77777777" w:rsidR="00876188" w:rsidRPr="006D0E71" w:rsidRDefault="00876188" w:rsidP="002E1680">
            <w:pPr>
              <w:pStyle w:val="TableText"/>
              <w:rPr>
                <w:noProof w:val="0"/>
                <w:szCs w:val="24"/>
              </w:rPr>
            </w:pPr>
            <w:r w:rsidRPr="006D0E71">
              <w:rPr>
                <w:noProof w:val="0"/>
                <w:szCs w:val="24"/>
              </w:rPr>
              <w:t>2</w:t>
            </w:r>
          </w:p>
        </w:tc>
        <w:tc>
          <w:tcPr>
            <w:tcW w:w="318" w:type="pct"/>
          </w:tcPr>
          <w:p w14:paraId="561608FC" w14:textId="051CB58C" w:rsidR="00876188" w:rsidRPr="006D0E71" w:rsidRDefault="00876188" w:rsidP="002E1680">
            <w:pPr>
              <w:pStyle w:val="TableText"/>
              <w:rPr>
                <w:noProof w:val="0"/>
                <w:szCs w:val="24"/>
              </w:rPr>
            </w:pPr>
            <w:r w:rsidRPr="006D0E71">
              <w:rPr>
                <w:noProof w:val="0"/>
                <w:szCs w:val="24"/>
              </w:rPr>
              <w:t>2−3</w:t>
            </w:r>
          </w:p>
        </w:tc>
        <w:tc>
          <w:tcPr>
            <w:tcW w:w="632" w:type="pct"/>
          </w:tcPr>
          <w:p w14:paraId="26639D11" w14:textId="28043752" w:rsidR="00876188" w:rsidRPr="006D0E71" w:rsidRDefault="00876188" w:rsidP="002E1680">
            <w:pPr>
              <w:pStyle w:val="TableText"/>
              <w:rPr>
                <w:noProof w:val="0"/>
                <w:color w:val="FF0000"/>
                <w:szCs w:val="24"/>
              </w:rPr>
            </w:pPr>
            <w:r w:rsidRPr="006D0E71">
              <w:rPr>
                <w:noProof w:val="0"/>
                <w:szCs w:val="24"/>
              </w:rPr>
              <w:t>2−3</w:t>
            </w:r>
          </w:p>
        </w:tc>
        <w:tc>
          <w:tcPr>
            <w:tcW w:w="476" w:type="pct"/>
          </w:tcPr>
          <w:p w14:paraId="568D4FC5" w14:textId="77777777" w:rsidR="00876188" w:rsidRPr="006D0E71" w:rsidRDefault="00876188" w:rsidP="002E1680">
            <w:pPr>
              <w:pStyle w:val="TableText"/>
              <w:rPr>
                <w:noProof w:val="0"/>
                <w:color w:val="FF0000"/>
                <w:szCs w:val="24"/>
              </w:rPr>
            </w:pPr>
            <w:r w:rsidRPr="006D0E71">
              <w:rPr>
                <w:noProof w:val="0"/>
                <w:szCs w:val="24"/>
              </w:rPr>
              <w:t>0</w:t>
            </w:r>
          </w:p>
        </w:tc>
        <w:tc>
          <w:tcPr>
            <w:tcW w:w="365" w:type="pct"/>
          </w:tcPr>
          <w:p w14:paraId="063A140F" w14:textId="684E16DC" w:rsidR="00876188" w:rsidRPr="006D0E71" w:rsidRDefault="00876188" w:rsidP="002E1680">
            <w:pPr>
              <w:pStyle w:val="TableText"/>
              <w:rPr>
                <w:noProof w:val="0"/>
                <w:szCs w:val="24"/>
              </w:rPr>
            </w:pPr>
            <w:r w:rsidRPr="006D0E71">
              <w:rPr>
                <w:noProof w:val="0"/>
                <w:szCs w:val="24"/>
              </w:rPr>
              <w:t>8</w:t>
            </w:r>
          </w:p>
        </w:tc>
      </w:tr>
      <w:tr w:rsidR="00876188" w:rsidRPr="006D0E71" w14:paraId="676D4C71" w14:textId="77777777" w:rsidTr="0070349D">
        <w:trPr>
          <w:cantSplit/>
          <w:trHeight w:val="61"/>
        </w:trPr>
        <w:tc>
          <w:tcPr>
            <w:tcW w:w="957" w:type="pct"/>
          </w:tcPr>
          <w:p w14:paraId="56A8E220" w14:textId="77777777" w:rsidR="00876188" w:rsidRPr="006D0E71" w:rsidRDefault="00876188" w:rsidP="00876188">
            <w:pPr>
              <w:pStyle w:val="TableText"/>
              <w:jc w:val="left"/>
              <w:rPr>
                <w:noProof w:val="0"/>
                <w:szCs w:val="24"/>
              </w:rPr>
            </w:pPr>
            <w:r w:rsidRPr="006D0E71">
              <w:rPr>
                <w:noProof w:val="0"/>
                <w:szCs w:val="24"/>
              </w:rPr>
              <w:t>4. Research</w:t>
            </w:r>
          </w:p>
        </w:tc>
        <w:tc>
          <w:tcPr>
            <w:tcW w:w="638" w:type="pct"/>
          </w:tcPr>
          <w:p w14:paraId="27F7BC2B" w14:textId="77777777" w:rsidR="00876188" w:rsidRPr="006D0E71" w:rsidRDefault="00876188" w:rsidP="00876188">
            <w:pPr>
              <w:pStyle w:val="TableText"/>
              <w:jc w:val="left"/>
              <w:rPr>
                <w:noProof w:val="0"/>
                <w:szCs w:val="24"/>
              </w:rPr>
            </w:pPr>
            <w:r w:rsidRPr="006D0E71">
              <w:rPr>
                <w:noProof w:val="0"/>
                <w:szCs w:val="24"/>
              </w:rPr>
              <w:t>Research</w:t>
            </w:r>
          </w:p>
        </w:tc>
        <w:tc>
          <w:tcPr>
            <w:tcW w:w="1242" w:type="pct"/>
          </w:tcPr>
          <w:p w14:paraId="65FA8F97" w14:textId="77777777" w:rsidR="00876188" w:rsidRPr="006D0E71" w:rsidRDefault="00876188" w:rsidP="00876188">
            <w:pPr>
              <w:pStyle w:val="TableText"/>
              <w:jc w:val="left"/>
              <w:rPr>
                <w:noProof w:val="0"/>
                <w:szCs w:val="24"/>
              </w:rPr>
            </w:pPr>
            <w:r w:rsidRPr="006D0E71">
              <w:rPr>
                <w:noProof w:val="0"/>
                <w:szCs w:val="24"/>
              </w:rPr>
              <w:t>4: Use Evidence</w:t>
            </w:r>
          </w:p>
        </w:tc>
        <w:tc>
          <w:tcPr>
            <w:tcW w:w="372" w:type="pct"/>
          </w:tcPr>
          <w:p w14:paraId="5863891E" w14:textId="77777777" w:rsidR="00876188" w:rsidRPr="006D0E71" w:rsidRDefault="00876188" w:rsidP="00876188">
            <w:pPr>
              <w:pStyle w:val="TableText"/>
              <w:rPr>
                <w:noProof w:val="0"/>
                <w:szCs w:val="24"/>
              </w:rPr>
            </w:pPr>
            <w:r w:rsidRPr="006D0E71">
              <w:rPr>
                <w:noProof w:val="0"/>
                <w:szCs w:val="24"/>
              </w:rPr>
              <w:t>2</w:t>
            </w:r>
          </w:p>
        </w:tc>
        <w:tc>
          <w:tcPr>
            <w:tcW w:w="318" w:type="pct"/>
          </w:tcPr>
          <w:p w14:paraId="7D902800" w14:textId="34583ECE" w:rsidR="00876188" w:rsidRPr="006D0E71" w:rsidRDefault="00876188" w:rsidP="00876188">
            <w:pPr>
              <w:pStyle w:val="TableText"/>
              <w:rPr>
                <w:noProof w:val="0"/>
                <w:szCs w:val="24"/>
              </w:rPr>
            </w:pPr>
            <w:r w:rsidRPr="006D0E71">
              <w:rPr>
                <w:noProof w:val="0"/>
                <w:szCs w:val="24"/>
              </w:rPr>
              <w:t>2−3</w:t>
            </w:r>
          </w:p>
        </w:tc>
        <w:tc>
          <w:tcPr>
            <w:tcW w:w="632" w:type="pct"/>
          </w:tcPr>
          <w:p w14:paraId="1E5B7B9E" w14:textId="3F5A388C" w:rsidR="00876188" w:rsidRPr="006D0E71" w:rsidRDefault="00876188" w:rsidP="00876188">
            <w:pPr>
              <w:pStyle w:val="TableText"/>
              <w:rPr>
                <w:noProof w:val="0"/>
                <w:color w:val="FF0000"/>
                <w:szCs w:val="24"/>
              </w:rPr>
            </w:pPr>
            <w:r w:rsidRPr="006D0E71">
              <w:rPr>
                <w:noProof w:val="0"/>
                <w:szCs w:val="24"/>
              </w:rPr>
              <w:t>2−3</w:t>
            </w:r>
          </w:p>
        </w:tc>
        <w:tc>
          <w:tcPr>
            <w:tcW w:w="476" w:type="pct"/>
          </w:tcPr>
          <w:p w14:paraId="36A21A5D" w14:textId="77777777" w:rsidR="00876188" w:rsidRPr="006D0E71" w:rsidRDefault="00876188" w:rsidP="00876188">
            <w:pPr>
              <w:pStyle w:val="TableText"/>
              <w:rPr>
                <w:noProof w:val="0"/>
                <w:color w:val="FF0000"/>
                <w:szCs w:val="24"/>
              </w:rPr>
            </w:pPr>
            <w:r w:rsidRPr="006D0E71">
              <w:rPr>
                <w:noProof w:val="0"/>
                <w:szCs w:val="24"/>
              </w:rPr>
              <w:t>0</w:t>
            </w:r>
          </w:p>
        </w:tc>
        <w:tc>
          <w:tcPr>
            <w:tcW w:w="365" w:type="pct"/>
          </w:tcPr>
          <w:p w14:paraId="03DA43F2" w14:textId="3F7BC554" w:rsidR="00876188" w:rsidRPr="006D0E71" w:rsidRDefault="00876188" w:rsidP="00876188">
            <w:pPr>
              <w:pStyle w:val="TableText"/>
              <w:rPr>
                <w:noProof w:val="0"/>
                <w:szCs w:val="24"/>
              </w:rPr>
            </w:pPr>
            <w:r w:rsidRPr="006D0E71">
              <w:rPr>
                <w:noProof w:val="0"/>
                <w:szCs w:val="24"/>
              </w:rPr>
              <w:t>8</w:t>
            </w:r>
          </w:p>
        </w:tc>
      </w:tr>
    </w:tbl>
    <w:p w14:paraId="671A675C" w14:textId="4D5F3CB8" w:rsidR="00370192" w:rsidRPr="006D0E71" w:rsidRDefault="00370192" w:rsidP="00DC55B6">
      <w:pPr>
        <w:pStyle w:val="Heading5"/>
        <w:pageBreakBefore/>
      </w:pPr>
      <w:r w:rsidRPr="006D0E71">
        <w:lastRenderedPageBreak/>
        <w:t xml:space="preserve">Target Sampling ELA/Literacy Grade </w:t>
      </w:r>
      <w:r w:rsidR="002926BC" w:rsidRPr="006D0E71">
        <w:t>Eleven</w:t>
      </w:r>
      <w:r w:rsidRPr="006D0E71">
        <w:t>, PT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ELA/Literacy Grade Eleven, PT Component"/>
      </w:tblPr>
      <w:tblGrid>
        <w:gridCol w:w="2563"/>
        <w:gridCol w:w="1711"/>
        <w:gridCol w:w="2873"/>
        <w:gridCol w:w="852"/>
        <w:gridCol w:w="1691"/>
        <w:gridCol w:w="1274"/>
        <w:gridCol w:w="1423"/>
        <w:gridCol w:w="1139"/>
      </w:tblGrid>
      <w:tr w:rsidR="00370192" w:rsidRPr="006D0E71" w14:paraId="0C33D401" w14:textId="77777777" w:rsidTr="0070349D">
        <w:trPr>
          <w:cantSplit/>
          <w:trHeight w:val="576"/>
          <w:tblHeader/>
        </w:trPr>
        <w:tc>
          <w:tcPr>
            <w:tcW w:w="947" w:type="pct"/>
            <w:vAlign w:val="bottom"/>
          </w:tcPr>
          <w:p w14:paraId="7AFC2C3B" w14:textId="77777777" w:rsidR="00370192" w:rsidRPr="006D0E71" w:rsidRDefault="00370192" w:rsidP="0004551D">
            <w:pPr>
              <w:pStyle w:val="TableHead"/>
              <w:rPr>
                <w:noProof w:val="0"/>
              </w:rPr>
            </w:pPr>
            <w:r w:rsidRPr="006D0E71">
              <w:rPr>
                <w:noProof w:val="0"/>
              </w:rPr>
              <w:t>Claim/Score Reporting Category</w:t>
            </w:r>
          </w:p>
        </w:tc>
        <w:tc>
          <w:tcPr>
            <w:tcW w:w="632" w:type="pct"/>
            <w:vAlign w:val="bottom"/>
          </w:tcPr>
          <w:p w14:paraId="3739BE48" w14:textId="77777777" w:rsidR="00370192" w:rsidRPr="006D0E71" w:rsidRDefault="00370192" w:rsidP="0004551D">
            <w:pPr>
              <w:pStyle w:val="TableHead"/>
              <w:rPr>
                <w:noProof w:val="0"/>
              </w:rPr>
            </w:pPr>
            <w:r w:rsidRPr="006D0E71">
              <w:rPr>
                <w:noProof w:val="0"/>
              </w:rPr>
              <w:t>Content Category</w:t>
            </w:r>
          </w:p>
        </w:tc>
        <w:tc>
          <w:tcPr>
            <w:tcW w:w="1062" w:type="pct"/>
            <w:vAlign w:val="bottom"/>
          </w:tcPr>
          <w:p w14:paraId="3D45AAE5" w14:textId="77777777" w:rsidR="00370192" w:rsidRPr="006D0E71" w:rsidRDefault="00370192" w:rsidP="0004551D">
            <w:pPr>
              <w:pStyle w:val="TableHead"/>
              <w:rPr>
                <w:noProof w:val="0"/>
              </w:rPr>
            </w:pPr>
            <w:r w:rsidRPr="006D0E71">
              <w:rPr>
                <w:noProof w:val="0"/>
              </w:rPr>
              <w:t>Assessment Target</w:t>
            </w:r>
          </w:p>
        </w:tc>
        <w:tc>
          <w:tcPr>
            <w:tcW w:w="315" w:type="pct"/>
            <w:vAlign w:val="bottom"/>
          </w:tcPr>
          <w:p w14:paraId="34B9EBC2" w14:textId="77777777" w:rsidR="00370192" w:rsidRPr="006D0E71" w:rsidRDefault="00370192" w:rsidP="0004551D">
            <w:pPr>
              <w:pStyle w:val="TableHead"/>
              <w:rPr>
                <w:noProof w:val="0"/>
              </w:rPr>
            </w:pPr>
            <w:r w:rsidRPr="006D0E71">
              <w:rPr>
                <w:noProof w:val="0"/>
              </w:rPr>
              <w:t>DOK</w:t>
            </w:r>
          </w:p>
        </w:tc>
        <w:tc>
          <w:tcPr>
            <w:tcW w:w="625" w:type="pct"/>
            <w:vAlign w:val="bottom"/>
          </w:tcPr>
          <w:p w14:paraId="5B963FC6" w14:textId="76017658" w:rsidR="00370192" w:rsidRPr="006D0E71" w:rsidRDefault="00370192" w:rsidP="0004551D">
            <w:pPr>
              <w:pStyle w:val="TableHead"/>
              <w:rPr>
                <w:noProof w:val="0"/>
              </w:rPr>
            </w:pPr>
            <w:r w:rsidRPr="006D0E71">
              <w:rPr>
                <w:noProof w:val="0"/>
              </w:rPr>
              <w:t>Machine-Scored Item</w:t>
            </w:r>
          </w:p>
        </w:tc>
        <w:tc>
          <w:tcPr>
            <w:tcW w:w="471" w:type="pct"/>
            <w:vAlign w:val="bottom"/>
          </w:tcPr>
          <w:p w14:paraId="2E198804" w14:textId="31260E19" w:rsidR="00370192" w:rsidRPr="006D0E71" w:rsidRDefault="00370192" w:rsidP="0004551D">
            <w:pPr>
              <w:pStyle w:val="TableHead"/>
              <w:rPr>
                <w:noProof w:val="0"/>
              </w:rPr>
            </w:pPr>
            <w:r w:rsidRPr="006D0E71">
              <w:rPr>
                <w:noProof w:val="0"/>
              </w:rPr>
              <w:t>Short-Text Item</w:t>
            </w:r>
          </w:p>
        </w:tc>
        <w:tc>
          <w:tcPr>
            <w:tcW w:w="526" w:type="pct"/>
            <w:vAlign w:val="bottom"/>
          </w:tcPr>
          <w:p w14:paraId="2483C950" w14:textId="1BF79FF0" w:rsidR="00370192" w:rsidRPr="006D0E71" w:rsidRDefault="00370192" w:rsidP="0004551D">
            <w:pPr>
              <w:pStyle w:val="TableHead"/>
              <w:rPr>
                <w:noProof w:val="0"/>
              </w:rPr>
            </w:pPr>
            <w:r w:rsidRPr="006D0E71">
              <w:rPr>
                <w:noProof w:val="0"/>
              </w:rPr>
              <w:t>Full-Write Item</w:t>
            </w:r>
          </w:p>
        </w:tc>
        <w:tc>
          <w:tcPr>
            <w:tcW w:w="421" w:type="pct"/>
            <w:vAlign w:val="bottom"/>
          </w:tcPr>
          <w:p w14:paraId="6ECEBCF4" w14:textId="77777777" w:rsidR="00370192" w:rsidRPr="006D0E71" w:rsidRDefault="00370192" w:rsidP="0004551D">
            <w:pPr>
              <w:pStyle w:val="TableHead"/>
              <w:rPr>
                <w:noProof w:val="0"/>
              </w:rPr>
            </w:pPr>
            <w:r w:rsidRPr="006D0E71">
              <w:rPr>
                <w:noProof w:val="0"/>
              </w:rPr>
              <w:t>Scores</w:t>
            </w:r>
          </w:p>
        </w:tc>
      </w:tr>
      <w:tr w:rsidR="00370192" w:rsidRPr="006D0E71" w14:paraId="36E60FD8" w14:textId="77777777" w:rsidTr="0070349D">
        <w:trPr>
          <w:cantSplit/>
        </w:trPr>
        <w:tc>
          <w:tcPr>
            <w:tcW w:w="947" w:type="pct"/>
          </w:tcPr>
          <w:p w14:paraId="3B58EB7A" w14:textId="77777777" w:rsidR="00370192" w:rsidRPr="006D0E71" w:rsidRDefault="00370192" w:rsidP="003013BC">
            <w:pPr>
              <w:pStyle w:val="TableText"/>
              <w:jc w:val="left"/>
              <w:rPr>
                <w:noProof w:val="0"/>
              </w:rPr>
            </w:pPr>
            <w:r w:rsidRPr="006D0E71">
              <w:rPr>
                <w:noProof w:val="0"/>
              </w:rPr>
              <w:t>2. Writing</w:t>
            </w:r>
          </w:p>
        </w:tc>
        <w:tc>
          <w:tcPr>
            <w:tcW w:w="632" w:type="pct"/>
          </w:tcPr>
          <w:p w14:paraId="5D4E7B3D" w14:textId="77777777" w:rsidR="00370192" w:rsidRPr="006D0E71" w:rsidRDefault="00370192" w:rsidP="003013BC">
            <w:pPr>
              <w:pStyle w:val="TableText"/>
              <w:jc w:val="left"/>
              <w:rPr>
                <w:noProof w:val="0"/>
              </w:rPr>
            </w:pPr>
            <w:r w:rsidRPr="006D0E71">
              <w:rPr>
                <w:noProof w:val="0"/>
              </w:rPr>
              <w:t>Organization/‌Purpose</w:t>
            </w:r>
          </w:p>
        </w:tc>
        <w:tc>
          <w:tcPr>
            <w:tcW w:w="1062" w:type="pct"/>
          </w:tcPr>
          <w:p w14:paraId="26DABDC9" w14:textId="77777777" w:rsidR="00370192" w:rsidRPr="006D0E71" w:rsidRDefault="00370192" w:rsidP="003013BC">
            <w:pPr>
              <w:pStyle w:val="TableText"/>
              <w:jc w:val="left"/>
              <w:rPr>
                <w:noProof w:val="0"/>
              </w:rPr>
            </w:pPr>
            <w:r w:rsidRPr="006D0E71">
              <w:rPr>
                <w:noProof w:val="0"/>
              </w:rPr>
              <w:t>2/4/7: Compose Full Texts</w:t>
            </w:r>
          </w:p>
        </w:tc>
        <w:tc>
          <w:tcPr>
            <w:tcW w:w="315" w:type="pct"/>
          </w:tcPr>
          <w:p w14:paraId="30AF8DB4" w14:textId="77777777" w:rsidR="00370192" w:rsidRPr="006D0E71" w:rsidRDefault="00370192" w:rsidP="003013BC">
            <w:pPr>
              <w:pStyle w:val="TableText"/>
              <w:rPr>
                <w:noProof w:val="0"/>
              </w:rPr>
            </w:pPr>
            <w:r w:rsidRPr="006D0E71">
              <w:rPr>
                <w:noProof w:val="0"/>
              </w:rPr>
              <w:t>4</w:t>
            </w:r>
          </w:p>
        </w:tc>
        <w:tc>
          <w:tcPr>
            <w:tcW w:w="625" w:type="pct"/>
          </w:tcPr>
          <w:p w14:paraId="59DC0962" w14:textId="77777777" w:rsidR="00370192" w:rsidRPr="006D0E71" w:rsidRDefault="00370192" w:rsidP="003013BC">
            <w:pPr>
              <w:pStyle w:val="TableText"/>
              <w:rPr>
                <w:noProof w:val="0"/>
              </w:rPr>
            </w:pPr>
            <w:r w:rsidRPr="006D0E71">
              <w:rPr>
                <w:noProof w:val="0"/>
              </w:rPr>
              <w:t>0</w:t>
            </w:r>
          </w:p>
        </w:tc>
        <w:tc>
          <w:tcPr>
            <w:tcW w:w="471" w:type="pct"/>
          </w:tcPr>
          <w:p w14:paraId="6960CA05" w14:textId="77777777" w:rsidR="00370192" w:rsidRPr="006D0E71" w:rsidRDefault="00370192" w:rsidP="003013BC">
            <w:pPr>
              <w:pStyle w:val="TableText"/>
              <w:rPr>
                <w:noProof w:val="0"/>
              </w:rPr>
            </w:pPr>
            <w:r w:rsidRPr="006D0E71">
              <w:rPr>
                <w:noProof w:val="0"/>
              </w:rPr>
              <w:t>0</w:t>
            </w:r>
          </w:p>
        </w:tc>
        <w:tc>
          <w:tcPr>
            <w:tcW w:w="526" w:type="pct"/>
          </w:tcPr>
          <w:p w14:paraId="4132FE5A" w14:textId="77777777" w:rsidR="00370192" w:rsidRPr="006D0E71" w:rsidRDefault="00370192" w:rsidP="003013BC">
            <w:pPr>
              <w:pStyle w:val="TableText"/>
              <w:rPr>
                <w:noProof w:val="0"/>
              </w:rPr>
            </w:pPr>
            <w:r w:rsidRPr="006D0E71">
              <w:rPr>
                <w:noProof w:val="0"/>
              </w:rPr>
              <w:t>1</w:t>
            </w:r>
          </w:p>
        </w:tc>
        <w:tc>
          <w:tcPr>
            <w:tcW w:w="421" w:type="pct"/>
          </w:tcPr>
          <w:p w14:paraId="5C54A90C" w14:textId="77777777" w:rsidR="00370192" w:rsidRPr="006D0E71" w:rsidRDefault="00370192" w:rsidP="003013BC">
            <w:pPr>
              <w:pStyle w:val="TableText"/>
              <w:rPr>
                <w:noProof w:val="0"/>
              </w:rPr>
            </w:pPr>
            <w:r w:rsidRPr="006D0E71">
              <w:rPr>
                <w:noProof w:val="0"/>
              </w:rPr>
              <w:t>1</w:t>
            </w:r>
          </w:p>
        </w:tc>
      </w:tr>
      <w:tr w:rsidR="00370192" w:rsidRPr="006D0E71" w14:paraId="7EC49A0D" w14:textId="77777777" w:rsidTr="0070349D">
        <w:trPr>
          <w:cantSplit/>
        </w:trPr>
        <w:tc>
          <w:tcPr>
            <w:tcW w:w="947" w:type="pct"/>
          </w:tcPr>
          <w:p w14:paraId="32FAAD2F" w14:textId="77777777" w:rsidR="00370192" w:rsidRPr="006D0E71" w:rsidRDefault="00370192" w:rsidP="003013BC">
            <w:pPr>
              <w:pStyle w:val="TableText"/>
              <w:jc w:val="left"/>
              <w:rPr>
                <w:noProof w:val="0"/>
              </w:rPr>
            </w:pPr>
            <w:r w:rsidRPr="006D0E71">
              <w:rPr>
                <w:noProof w:val="0"/>
              </w:rPr>
              <w:t>2. Writing</w:t>
            </w:r>
          </w:p>
        </w:tc>
        <w:tc>
          <w:tcPr>
            <w:tcW w:w="632" w:type="pct"/>
          </w:tcPr>
          <w:p w14:paraId="55D2A423" w14:textId="77777777" w:rsidR="00370192" w:rsidRPr="006D0E71" w:rsidRDefault="00370192" w:rsidP="003013BC">
            <w:pPr>
              <w:pStyle w:val="TableText"/>
              <w:jc w:val="left"/>
              <w:rPr>
                <w:noProof w:val="0"/>
              </w:rPr>
            </w:pPr>
            <w:r w:rsidRPr="006D0E71">
              <w:rPr>
                <w:noProof w:val="0"/>
              </w:rPr>
              <w:t>Evidence/‌Elaboration</w:t>
            </w:r>
          </w:p>
        </w:tc>
        <w:tc>
          <w:tcPr>
            <w:tcW w:w="1062" w:type="pct"/>
          </w:tcPr>
          <w:p w14:paraId="0CEFB82C" w14:textId="77777777" w:rsidR="00370192" w:rsidRPr="006D0E71" w:rsidRDefault="00370192" w:rsidP="003013BC">
            <w:pPr>
              <w:pStyle w:val="TableText"/>
              <w:jc w:val="left"/>
              <w:rPr>
                <w:noProof w:val="0"/>
              </w:rPr>
            </w:pPr>
            <w:r w:rsidRPr="006D0E71">
              <w:rPr>
                <w:noProof w:val="0"/>
              </w:rPr>
              <w:t>2/4/7: Compose Full Texts</w:t>
            </w:r>
          </w:p>
        </w:tc>
        <w:tc>
          <w:tcPr>
            <w:tcW w:w="315" w:type="pct"/>
          </w:tcPr>
          <w:p w14:paraId="63792136" w14:textId="77777777" w:rsidR="00370192" w:rsidRPr="006D0E71" w:rsidRDefault="00370192" w:rsidP="003013BC">
            <w:pPr>
              <w:pStyle w:val="TableText"/>
              <w:rPr>
                <w:noProof w:val="0"/>
              </w:rPr>
            </w:pPr>
            <w:r w:rsidRPr="006D0E71">
              <w:rPr>
                <w:noProof w:val="0"/>
              </w:rPr>
              <w:t>4</w:t>
            </w:r>
          </w:p>
        </w:tc>
        <w:tc>
          <w:tcPr>
            <w:tcW w:w="625" w:type="pct"/>
          </w:tcPr>
          <w:p w14:paraId="38FBFB6B" w14:textId="77777777" w:rsidR="00370192" w:rsidRPr="006D0E71" w:rsidRDefault="00370192" w:rsidP="003013BC">
            <w:pPr>
              <w:pStyle w:val="TableText"/>
              <w:rPr>
                <w:noProof w:val="0"/>
              </w:rPr>
            </w:pPr>
            <w:r w:rsidRPr="006D0E71">
              <w:rPr>
                <w:noProof w:val="0"/>
              </w:rPr>
              <w:t>0</w:t>
            </w:r>
          </w:p>
        </w:tc>
        <w:tc>
          <w:tcPr>
            <w:tcW w:w="471" w:type="pct"/>
          </w:tcPr>
          <w:p w14:paraId="35E919CE" w14:textId="77777777" w:rsidR="00370192" w:rsidRPr="006D0E71" w:rsidRDefault="00370192" w:rsidP="003013BC">
            <w:pPr>
              <w:pStyle w:val="TableText"/>
              <w:rPr>
                <w:noProof w:val="0"/>
              </w:rPr>
            </w:pPr>
            <w:r w:rsidRPr="006D0E71">
              <w:rPr>
                <w:noProof w:val="0"/>
              </w:rPr>
              <w:t>0</w:t>
            </w:r>
          </w:p>
        </w:tc>
        <w:tc>
          <w:tcPr>
            <w:tcW w:w="526" w:type="pct"/>
          </w:tcPr>
          <w:p w14:paraId="4A8FB6D2" w14:textId="77777777" w:rsidR="00370192" w:rsidRPr="006D0E71" w:rsidRDefault="00370192" w:rsidP="003013BC">
            <w:pPr>
              <w:pStyle w:val="TableText"/>
              <w:rPr>
                <w:noProof w:val="0"/>
              </w:rPr>
            </w:pPr>
            <w:r w:rsidRPr="006D0E71">
              <w:rPr>
                <w:noProof w:val="0"/>
              </w:rPr>
              <w:t>1</w:t>
            </w:r>
          </w:p>
        </w:tc>
        <w:tc>
          <w:tcPr>
            <w:tcW w:w="421" w:type="pct"/>
          </w:tcPr>
          <w:p w14:paraId="06657EF8" w14:textId="77777777" w:rsidR="00370192" w:rsidRPr="006D0E71" w:rsidRDefault="00370192" w:rsidP="003013BC">
            <w:pPr>
              <w:pStyle w:val="TableText"/>
              <w:rPr>
                <w:noProof w:val="0"/>
              </w:rPr>
            </w:pPr>
            <w:r w:rsidRPr="006D0E71">
              <w:rPr>
                <w:noProof w:val="0"/>
              </w:rPr>
              <w:t>1</w:t>
            </w:r>
          </w:p>
        </w:tc>
      </w:tr>
      <w:tr w:rsidR="00370192" w:rsidRPr="006D0E71" w14:paraId="13ACF6E2" w14:textId="77777777" w:rsidTr="0070349D">
        <w:trPr>
          <w:cantSplit/>
        </w:trPr>
        <w:tc>
          <w:tcPr>
            <w:tcW w:w="947" w:type="pct"/>
          </w:tcPr>
          <w:p w14:paraId="5756DA22" w14:textId="77777777" w:rsidR="00370192" w:rsidRPr="006D0E71" w:rsidRDefault="00370192" w:rsidP="003013BC">
            <w:pPr>
              <w:pStyle w:val="TableText"/>
              <w:jc w:val="left"/>
              <w:rPr>
                <w:noProof w:val="0"/>
              </w:rPr>
            </w:pPr>
            <w:r w:rsidRPr="006D0E71">
              <w:rPr>
                <w:noProof w:val="0"/>
              </w:rPr>
              <w:t>2. Writing</w:t>
            </w:r>
          </w:p>
        </w:tc>
        <w:tc>
          <w:tcPr>
            <w:tcW w:w="632" w:type="pct"/>
          </w:tcPr>
          <w:p w14:paraId="39FB3C78" w14:textId="77777777" w:rsidR="00370192" w:rsidRPr="006D0E71" w:rsidRDefault="00370192" w:rsidP="003013BC">
            <w:pPr>
              <w:pStyle w:val="TableText"/>
              <w:jc w:val="left"/>
              <w:rPr>
                <w:noProof w:val="0"/>
              </w:rPr>
            </w:pPr>
            <w:r w:rsidRPr="006D0E71">
              <w:rPr>
                <w:noProof w:val="0"/>
              </w:rPr>
              <w:t>Evidence/‌Elaboration</w:t>
            </w:r>
          </w:p>
        </w:tc>
        <w:tc>
          <w:tcPr>
            <w:tcW w:w="1062" w:type="pct"/>
          </w:tcPr>
          <w:p w14:paraId="764B9391" w14:textId="77777777" w:rsidR="00370192" w:rsidRPr="006D0E71" w:rsidRDefault="00370192" w:rsidP="003013BC">
            <w:pPr>
              <w:pStyle w:val="TableText"/>
              <w:jc w:val="left"/>
              <w:rPr>
                <w:noProof w:val="0"/>
              </w:rPr>
            </w:pPr>
            <w:r w:rsidRPr="006D0E71">
              <w:rPr>
                <w:noProof w:val="0"/>
              </w:rPr>
              <w:t>8: Language and Vocabulary Use</w:t>
            </w:r>
          </w:p>
        </w:tc>
        <w:tc>
          <w:tcPr>
            <w:tcW w:w="315" w:type="pct"/>
          </w:tcPr>
          <w:p w14:paraId="4C6928EC" w14:textId="77777777" w:rsidR="00370192" w:rsidRPr="006D0E71" w:rsidRDefault="00370192" w:rsidP="003013BC">
            <w:pPr>
              <w:pStyle w:val="TableText"/>
              <w:rPr>
                <w:noProof w:val="0"/>
              </w:rPr>
            </w:pPr>
            <w:r w:rsidRPr="006D0E71">
              <w:rPr>
                <w:noProof w:val="0"/>
              </w:rPr>
              <w:t>4</w:t>
            </w:r>
          </w:p>
        </w:tc>
        <w:tc>
          <w:tcPr>
            <w:tcW w:w="625" w:type="pct"/>
          </w:tcPr>
          <w:p w14:paraId="7953BA53" w14:textId="77777777" w:rsidR="00370192" w:rsidRPr="006D0E71" w:rsidRDefault="00370192" w:rsidP="003013BC">
            <w:pPr>
              <w:pStyle w:val="TableText"/>
              <w:rPr>
                <w:noProof w:val="0"/>
              </w:rPr>
            </w:pPr>
            <w:r w:rsidRPr="006D0E71">
              <w:rPr>
                <w:noProof w:val="0"/>
              </w:rPr>
              <w:t>0</w:t>
            </w:r>
          </w:p>
        </w:tc>
        <w:tc>
          <w:tcPr>
            <w:tcW w:w="471" w:type="pct"/>
          </w:tcPr>
          <w:p w14:paraId="1C200521" w14:textId="77777777" w:rsidR="00370192" w:rsidRPr="006D0E71" w:rsidRDefault="00370192" w:rsidP="003013BC">
            <w:pPr>
              <w:pStyle w:val="TableText"/>
              <w:rPr>
                <w:noProof w:val="0"/>
              </w:rPr>
            </w:pPr>
            <w:r w:rsidRPr="006D0E71">
              <w:rPr>
                <w:noProof w:val="0"/>
              </w:rPr>
              <w:t>0</w:t>
            </w:r>
          </w:p>
        </w:tc>
        <w:tc>
          <w:tcPr>
            <w:tcW w:w="526" w:type="pct"/>
          </w:tcPr>
          <w:p w14:paraId="137189F3" w14:textId="77777777" w:rsidR="00370192" w:rsidRPr="006D0E71" w:rsidRDefault="00370192" w:rsidP="003013BC">
            <w:pPr>
              <w:pStyle w:val="TableText"/>
              <w:rPr>
                <w:noProof w:val="0"/>
              </w:rPr>
            </w:pPr>
            <w:r w:rsidRPr="006D0E71">
              <w:rPr>
                <w:noProof w:val="0"/>
              </w:rPr>
              <w:t>1</w:t>
            </w:r>
          </w:p>
        </w:tc>
        <w:tc>
          <w:tcPr>
            <w:tcW w:w="421" w:type="pct"/>
          </w:tcPr>
          <w:p w14:paraId="05C5E348" w14:textId="77777777" w:rsidR="00370192" w:rsidRPr="006D0E71" w:rsidRDefault="00370192" w:rsidP="003013BC">
            <w:pPr>
              <w:pStyle w:val="TableText"/>
              <w:rPr>
                <w:noProof w:val="0"/>
              </w:rPr>
            </w:pPr>
            <w:r w:rsidRPr="006D0E71">
              <w:rPr>
                <w:noProof w:val="0"/>
              </w:rPr>
              <w:t>1</w:t>
            </w:r>
          </w:p>
        </w:tc>
      </w:tr>
      <w:tr w:rsidR="00370192" w:rsidRPr="006D0E71" w14:paraId="45605CEF" w14:textId="77777777" w:rsidTr="0070349D">
        <w:trPr>
          <w:cantSplit/>
        </w:trPr>
        <w:tc>
          <w:tcPr>
            <w:tcW w:w="947" w:type="pct"/>
          </w:tcPr>
          <w:p w14:paraId="6D87F8A4" w14:textId="77777777" w:rsidR="00370192" w:rsidRPr="006D0E71" w:rsidRDefault="00370192" w:rsidP="003013BC">
            <w:pPr>
              <w:pStyle w:val="TableText"/>
              <w:jc w:val="left"/>
              <w:rPr>
                <w:noProof w:val="0"/>
              </w:rPr>
            </w:pPr>
            <w:r w:rsidRPr="006D0E71">
              <w:rPr>
                <w:noProof w:val="0"/>
              </w:rPr>
              <w:t>2. Writing</w:t>
            </w:r>
          </w:p>
        </w:tc>
        <w:tc>
          <w:tcPr>
            <w:tcW w:w="632" w:type="pct"/>
          </w:tcPr>
          <w:p w14:paraId="145AA2CB" w14:textId="77777777" w:rsidR="00370192" w:rsidRPr="006D0E71" w:rsidRDefault="00370192" w:rsidP="003013BC">
            <w:pPr>
              <w:pStyle w:val="TableText"/>
              <w:jc w:val="left"/>
              <w:rPr>
                <w:noProof w:val="0"/>
              </w:rPr>
            </w:pPr>
            <w:r w:rsidRPr="006D0E71">
              <w:rPr>
                <w:noProof w:val="0"/>
              </w:rPr>
              <w:t>Conventions</w:t>
            </w:r>
          </w:p>
        </w:tc>
        <w:tc>
          <w:tcPr>
            <w:tcW w:w="1062" w:type="pct"/>
          </w:tcPr>
          <w:p w14:paraId="7423F8EB" w14:textId="77777777" w:rsidR="00370192" w:rsidRPr="006D0E71" w:rsidRDefault="00370192" w:rsidP="003013BC">
            <w:pPr>
              <w:pStyle w:val="TableText"/>
              <w:jc w:val="left"/>
              <w:rPr>
                <w:noProof w:val="0"/>
              </w:rPr>
            </w:pPr>
            <w:r w:rsidRPr="006D0E71">
              <w:rPr>
                <w:noProof w:val="0"/>
              </w:rPr>
              <w:t>9: Edit/Clarify</w:t>
            </w:r>
          </w:p>
        </w:tc>
        <w:tc>
          <w:tcPr>
            <w:tcW w:w="315" w:type="pct"/>
          </w:tcPr>
          <w:p w14:paraId="231151E6" w14:textId="77777777" w:rsidR="00370192" w:rsidRPr="006D0E71" w:rsidRDefault="00370192" w:rsidP="003013BC">
            <w:pPr>
              <w:pStyle w:val="TableText"/>
              <w:rPr>
                <w:noProof w:val="0"/>
              </w:rPr>
            </w:pPr>
            <w:r w:rsidRPr="006D0E71">
              <w:rPr>
                <w:noProof w:val="0"/>
              </w:rPr>
              <w:t>4</w:t>
            </w:r>
          </w:p>
        </w:tc>
        <w:tc>
          <w:tcPr>
            <w:tcW w:w="625" w:type="pct"/>
          </w:tcPr>
          <w:p w14:paraId="6A7FA836" w14:textId="77777777" w:rsidR="00370192" w:rsidRPr="006D0E71" w:rsidRDefault="00370192" w:rsidP="003013BC">
            <w:pPr>
              <w:pStyle w:val="TableText"/>
              <w:rPr>
                <w:noProof w:val="0"/>
              </w:rPr>
            </w:pPr>
            <w:r w:rsidRPr="006D0E71">
              <w:rPr>
                <w:noProof w:val="0"/>
              </w:rPr>
              <w:t>0</w:t>
            </w:r>
          </w:p>
        </w:tc>
        <w:tc>
          <w:tcPr>
            <w:tcW w:w="471" w:type="pct"/>
          </w:tcPr>
          <w:p w14:paraId="3E6520A5" w14:textId="77777777" w:rsidR="00370192" w:rsidRPr="006D0E71" w:rsidRDefault="00370192" w:rsidP="003013BC">
            <w:pPr>
              <w:pStyle w:val="TableText"/>
              <w:rPr>
                <w:noProof w:val="0"/>
              </w:rPr>
            </w:pPr>
            <w:r w:rsidRPr="006D0E71">
              <w:rPr>
                <w:noProof w:val="0"/>
              </w:rPr>
              <w:t>0</w:t>
            </w:r>
          </w:p>
        </w:tc>
        <w:tc>
          <w:tcPr>
            <w:tcW w:w="526" w:type="pct"/>
          </w:tcPr>
          <w:p w14:paraId="48A22B8A" w14:textId="77777777" w:rsidR="00370192" w:rsidRPr="006D0E71" w:rsidRDefault="00370192" w:rsidP="003013BC">
            <w:pPr>
              <w:pStyle w:val="TableText"/>
              <w:rPr>
                <w:noProof w:val="0"/>
              </w:rPr>
            </w:pPr>
            <w:r w:rsidRPr="006D0E71">
              <w:rPr>
                <w:noProof w:val="0"/>
              </w:rPr>
              <w:t>1</w:t>
            </w:r>
          </w:p>
        </w:tc>
        <w:tc>
          <w:tcPr>
            <w:tcW w:w="421" w:type="pct"/>
          </w:tcPr>
          <w:p w14:paraId="106D1F8F" w14:textId="77777777" w:rsidR="00370192" w:rsidRPr="006D0E71" w:rsidRDefault="00370192" w:rsidP="003013BC">
            <w:pPr>
              <w:pStyle w:val="TableText"/>
              <w:rPr>
                <w:noProof w:val="0"/>
              </w:rPr>
            </w:pPr>
            <w:r w:rsidRPr="006D0E71">
              <w:rPr>
                <w:noProof w:val="0"/>
              </w:rPr>
              <w:t>1</w:t>
            </w:r>
          </w:p>
        </w:tc>
      </w:tr>
      <w:tr w:rsidR="00EE48F6" w:rsidRPr="006D0E71" w14:paraId="35FBD6C4" w14:textId="77777777" w:rsidTr="0070349D">
        <w:trPr>
          <w:cantSplit/>
        </w:trPr>
        <w:tc>
          <w:tcPr>
            <w:tcW w:w="947" w:type="pct"/>
          </w:tcPr>
          <w:p w14:paraId="1CDA0834" w14:textId="77777777" w:rsidR="00EE48F6" w:rsidRPr="006D0E71" w:rsidRDefault="00EE48F6" w:rsidP="00EE48F6">
            <w:pPr>
              <w:pStyle w:val="TableText"/>
              <w:jc w:val="left"/>
              <w:rPr>
                <w:noProof w:val="0"/>
              </w:rPr>
            </w:pPr>
            <w:r w:rsidRPr="006D0E71">
              <w:rPr>
                <w:noProof w:val="0"/>
              </w:rPr>
              <w:t>4. Research</w:t>
            </w:r>
          </w:p>
        </w:tc>
        <w:tc>
          <w:tcPr>
            <w:tcW w:w="632" w:type="pct"/>
          </w:tcPr>
          <w:p w14:paraId="73798263" w14:textId="77777777" w:rsidR="00EE48F6" w:rsidRPr="006D0E71" w:rsidRDefault="00EE48F6" w:rsidP="00EE48F6">
            <w:pPr>
              <w:pStyle w:val="TableText"/>
              <w:jc w:val="left"/>
              <w:rPr>
                <w:noProof w:val="0"/>
              </w:rPr>
            </w:pPr>
            <w:r w:rsidRPr="006D0E71">
              <w:rPr>
                <w:noProof w:val="0"/>
              </w:rPr>
              <w:t>Research</w:t>
            </w:r>
          </w:p>
        </w:tc>
        <w:tc>
          <w:tcPr>
            <w:tcW w:w="1062" w:type="pct"/>
          </w:tcPr>
          <w:p w14:paraId="178C0575" w14:textId="77777777" w:rsidR="00EE48F6" w:rsidRPr="006D0E71" w:rsidRDefault="00EE48F6" w:rsidP="00EE48F6">
            <w:pPr>
              <w:pStyle w:val="TableText"/>
              <w:jc w:val="left"/>
              <w:rPr>
                <w:noProof w:val="0"/>
              </w:rPr>
            </w:pPr>
            <w:r w:rsidRPr="006D0E71">
              <w:rPr>
                <w:noProof w:val="0"/>
              </w:rPr>
              <w:t>2: Analyze/Integrate Information</w:t>
            </w:r>
          </w:p>
        </w:tc>
        <w:tc>
          <w:tcPr>
            <w:tcW w:w="315" w:type="pct"/>
          </w:tcPr>
          <w:p w14:paraId="71BA05C9" w14:textId="77777777" w:rsidR="00EE48F6" w:rsidRPr="006D0E71" w:rsidRDefault="00EE48F6" w:rsidP="00EE48F6">
            <w:pPr>
              <w:pStyle w:val="TableText"/>
              <w:rPr>
                <w:noProof w:val="0"/>
              </w:rPr>
            </w:pPr>
            <w:r w:rsidRPr="006D0E71">
              <w:rPr>
                <w:noProof w:val="0"/>
              </w:rPr>
              <w:t>3, 4</w:t>
            </w:r>
          </w:p>
        </w:tc>
        <w:tc>
          <w:tcPr>
            <w:tcW w:w="625" w:type="pct"/>
          </w:tcPr>
          <w:p w14:paraId="087CD746" w14:textId="77777777" w:rsidR="00EE48F6" w:rsidRPr="006D0E71" w:rsidRDefault="00EE48F6" w:rsidP="00EE48F6">
            <w:pPr>
              <w:pStyle w:val="TableText"/>
              <w:rPr>
                <w:noProof w:val="0"/>
              </w:rPr>
            </w:pPr>
            <w:r w:rsidRPr="006D0E71">
              <w:rPr>
                <w:noProof w:val="0"/>
              </w:rPr>
              <w:t>0–1</w:t>
            </w:r>
          </w:p>
        </w:tc>
        <w:tc>
          <w:tcPr>
            <w:tcW w:w="471" w:type="pct"/>
          </w:tcPr>
          <w:p w14:paraId="385B5798" w14:textId="259F277D" w:rsidR="00EE48F6" w:rsidRPr="006D0E71" w:rsidRDefault="00EE48F6" w:rsidP="00EE48F6">
            <w:pPr>
              <w:pStyle w:val="TableText"/>
              <w:rPr>
                <w:noProof w:val="0"/>
              </w:rPr>
            </w:pPr>
            <w:r w:rsidRPr="006D0E71">
              <w:rPr>
                <w:noProof w:val="0"/>
              </w:rPr>
              <w:t>0–1</w:t>
            </w:r>
          </w:p>
        </w:tc>
        <w:tc>
          <w:tcPr>
            <w:tcW w:w="526" w:type="pct"/>
          </w:tcPr>
          <w:p w14:paraId="233C40C8" w14:textId="77777777" w:rsidR="00EE48F6" w:rsidRPr="006D0E71" w:rsidRDefault="00EE48F6" w:rsidP="00EE48F6">
            <w:pPr>
              <w:pStyle w:val="TableText"/>
              <w:rPr>
                <w:noProof w:val="0"/>
              </w:rPr>
            </w:pPr>
            <w:r w:rsidRPr="006D0E71">
              <w:rPr>
                <w:noProof w:val="0"/>
              </w:rPr>
              <w:t>0</w:t>
            </w:r>
          </w:p>
        </w:tc>
        <w:tc>
          <w:tcPr>
            <w:tcW w:w="421" w:type="pct"/>
          </w:tcPr>
          <w:p w14:paraId="598DF4F9" w14:textId="52681FF5" w:rsidR="00EE48F6" w:rsidRPr="006D0E71" w:rsidRDefault="00EE48F6" w:rsidP="00EE48F6">
            <w:pPr>
              <w:pStyle w:val="TableText"/>
              <w:rPr>
                <w:noProof w:val="0"/>
              </w:rPr>
            </w:pPr>
            <w:r w:rsidRPr="006D0E71">
              <w:rPr>
                <w:noProof w:val="0"/>
              </w:rPr>
              <w:t>1</w:t>
            </w:r>
          </w:p>
        </w:tc>
      </w:tr>
      <w:tr w:rsidR="00EE48F6" w:rsidRPr="006D0E71" w14:paraId="6624C1C8" w14:textId="77777777" w:rsidTr="0070349D">
        <w:trPr>
          <w:cantSplit/>
        </w:trPr>
        <w:tc>
          <w:tcPr>
            <w:tcW w:w="947" w:type="pct"/>
          </w:tcPr>
          <w:p w14:paraId="196ADCAC" w14:textId="77777777" w:rsidR="00EE48F6" w:rsidRPr="006D0E71" w:rsidRDefault="00EE48F6" w:rsidP="00EE48F6">
            <w:pPr>
              <w:pStyle w:val="TableText"/>
              <w:jc w:val="left"/>
              <w:rPr>
                <w:noProof w:val="0"/>
              </w:rPr>
            </w:pPr>
            <w:r w:rsidRPr="006D0E71">
              <w:rPr>
                <w:noProof w:val="0"/>
              </w:rPr>
              <w:t>4. Research</w:t>
            </w:r>
          </w:p>
        </w:tc>
        <w:tc>
          <w:tcPr>
            <w:tcW w:w="632" w:type="pct"/>
          </w:tcPr>
          <w:p w14:paraId="33A06031" w14:textId="77777777" w:rsidR="00EE48F6" w:rsidRPr="006D0E71" w:rsidRDefault="00EE48F6" w:rsidP="00EE48F6">
            <w:pPr>
              <w:pStyle w:val="TableText"/>
              <w:jc w:val="left"/>
              <w:rPr>
                <w:noProof w:val="0"/>
              </w:rPr>
            </w:pPr>
            <w:r w:rsidRPr="006D0E71">
              <w:rPr>
                <w:noProof w:val="0"/>
              </w:rPr>
              <w:t>Research</w:t>
            </w:r>
          </w:p>
        </w:tc>
        <w:tc>
          <w:tcPr>
            <w:tcW w:w="1062" w:type="pct"/>
          </w:tcPr>
          <w:p w14:paraId="2A970A00" w14:textId="77777777" w:rsidR="00EE48F6" w:rsidRPr="006D0E71" w:rsidRDefault="00EE48F6" w:rsidP="00EE48F6">
            <w:pPr>
              <w:pStyle w:val="TableText"/>
              <w:jc w:val="left"/>
              <w:rPr>
                <w:noProof w:val="0"/>
              </w:rPr>
            </w:pPr>
            <w:r w:rsidRPr="006D0E71">
              <w:rPr>
                <w:noProof w:val="0"/>
              </w:rPr>
              <w:t>3: Evaluate Information/‌Sources</w:t>
            </w:r>
          </w:p>
        </w:tc>
        <w:tc>
          <w:tcPr>
            <w:tcW w:w="315" w:type="pct"/>
          </w:tcPr>
          <w:p w14:paraId="7F675F70" w14:textId="77777777" w:rsidR="00EE48F6" w:rsidRPr="006D0E71" w:rsidRDefault="00EE48F6" w:rsidP="00EE48F6">
            <w:pPr>
              <w:pStyle w:val="TableText"/>
              <w:rPr>
                <w:noProof w:val="0"/>
              </w:rPr>
            </w:pPr>
            <w:r w:rsidRPr="006D0E71">
              <w:rPr>
                <w:noProof w:val="0"/>
              </w:rPr>
              <w:t>3, 4</w:t>
            </w:r>
          </w:p>
        </w:tc>
        <w:tc>
          <w:tcPr>
            <w:tcW w:w="625" w:type="pct"/>
          </w:tcPr>
          <w:p w14:paraId="3BC549CB" w14:textId="77777777" w:rsidR="00EE48F6" w:rsidRPr="006D0E71" w:rsidRDefault="00EE48F6" w:rsidP="00EE48F6">
            <w:pPr>
              <w:spacing w:before="40" w:after="40"/>
              <w:jc w:val="right"/>
            </w:pPr>
            <w:r w:rsidRPr="006D0E71">
              <w:t>0–1</w:t>
            </w:r>
          </w:p>
        </w:tc>
        <w:tc>
          <w:tcPr>
            <w:tcW w:w="471" w:type="pct"/>
          </w:tcPr>
          <w:p w14:paraId="1AACBF33" w14:textId="449FB4C3" w:rsidR="00EE48F6" w:rsidRPr="006D0E71" w:rsidRDefault="00EE48F6" w:rsidP="00EE48F6">
            <w:pPr>
              <w:spacing w:before="40" w:after="40"/>
              <w:jc w:val="right"/>
            </w:pPr>
            <w:r w:rsidRPr="006D0E71">
              <w:t>0–1</w:t>
            </w:r>
          </w:p>
        </w:tc>
        <w:tc>
          <w:tcPr>
            <w:tcW w:w="526" w:type="pct"/>
          </w:tcPr>
          <w:p w14:paraId="702FC1D2" w14:textId="77777777" w:rsidR="00EE48F6" w:rsidRPr="006D0E71" w:rsidRDefault="00EE48F6" w:rsidP="00EE48F6">
            <w:pPr>
              <w:spacing w:before="40" w:after="40"/>
              <w:jc w:val="right"/>
              <w:rPr>
                <w:color w:val="auto"/>
              </w:rPr>
            </w:pPr>
            <w:r w:rsidRPr="006D0E71">
              <w:rPr>
                <w:color w:val="auto"/>
              </w:rPr>
              <w:t>0</w:t>
            </w:r>
          </w:p>
        </w:tc>
        <w:tc>
          <w:tcPr>
            <w:tcW w:w="421" w:type="pct"/>
          </w:tcPr>
          <w:p w14:paraId="732B7B44" w14:textId="0EB86E89" w:rsidR="00EE48F6" w:rsidRPr="006D0E71" w:rsidRDefault="00EE48F6" w:rsidP="00EE48F6">
            <w:pPr>
              <w:spacing w:before="40" w:after="40"/>
              <w:jc w:val="right"/>
            </w:pPr>
            <w:r w:rsidRPr="006D0E71">
              <w:t>1</w:t>
            </w:r>
          </w:p>
        </w:tc>
      </w:tr>
      <w:tr w:rsidR="00EE48F6" w:rsidRPr="006D0E71" w14:paraId="713F37A3" w14:textId="77777777" w:rsidTr="0070349D">
        <w:trPr>
          <w:cantSplit/>
        </w:trPr>
        <w:tc>
          <w:tcPr>
            <w:tcW w:w="947" w:type="pct"/>
          </w:tcPr>
          <w:p w14:paraId="2B2B0D05" w14:textId="77777777" w:rsidR="00EE48F6" w:rsidRPr="006D0E71" w:rsidRDefault="00EE48F6" w:rsidP="00EE48F6">
            <w:pPr>
              <w:pStyle w:val="TableText"/>
              <w:jc w:val="left"/>
              <w:rPr>
                <w:noProof w:val="0"/>
              </w:rPr>
            </w:pPr>
            <w:r w:rsidRPr="006D0E71">
              <w:rPr>
                <w:noProof w:val="0"/>
              </w:rPr>
              <w:t>4. Research</w:t>
            </w:r>
          </w:p>
        </w:tc>
        <w:tc>
          <w:tcPr>
            <w:tcW w:w="632" w:type="pct"/>
          </w:tcPr>
          <w:p w14:paraId="2D9F39DB" w14:textId="77777777" w:rsidR="00EE48F6" w:rsidRPr="006D0E71" w:rsidRDefault="00EE48F6" w:rsidP="00EE48F6">
            <w:pPr>
              <w:pStyle w:val="TableText"/>
              <w:jc w:val="left"/>
              <w:rPr>
                <w:noProof w:val="0"/>
              </w:rPr>
            </w:pPr>
            <w:r w:rsidRPr="006D0E71">
              <w:rPr>
                <w:noProof w:val="0"/>
              </w:rPr>
              <w:t>Research</w:t>
            </w:r>
          </w:p>
        </w:tc>
        <w:tc>
          <w:tcPr>
            <w:tcW w:w="1062" w:type="pct"/>
          </w:tcPr>
          <w:p w14:paraId="507B5382" w14:textId="77777777" w:rsidR="00EE48F6" w:rsidRPr="006D0E71" w:rsidRDefault="00EE48F6" w:rsidP="00EE48F6">
            <w:pPr>
              <w:pStyle w:val="TableText"/>
              <w:jc w:val="left"/>
              <w:rPr>
                <w:noProof w:val="0"/>
              </w:rPr>
            </w:pPr>
            <w:r w:rsidRPr="006D0E71">
              <w:rPr>
                <w:noProof w:val="0"/>
              </w:rPr>
              <w:t>4: Use Evidence</w:t>
            </w:r>
          </w:p>
        </w:tc>
        <w:tc>
          <w:tcPr>
            <w:tcW w:w="315" w:type="pct"/>
          </w:tcPr>
          <w:p w14:paraId="263F90F9" w14:textId="77777777" w:rsidR="00EE48F6" w:rsidRPr="006D0E71" w:rsidRDefault="00EE48F6" w:rsidP="00EE48F6">
            <w:pPr>
              <w:pStyle w:val="TableText"/>
              <w:rPr>
                <w:noProof w:val="0"/>
              </w:rPr>
            </w:pPr>
            <w:r w:rsidRPr="006D0E71">
              <w:rPr>
                <w:noProof w:val="0"/>
              </w:rPr>
              <w:t>3, 4</w:t>
            </w:r>
          </w:p>
        </w:tc>
        <w:tc>
          <w:tcPr>
            <w:tcW w:w="625" w:type="pct"/>
          </w:tcPr>
          <w:p w14:paraId="6FA965C3" w14:textId="77777777" w:rsidR="00EE48F6" w:rsidRPr="006D0E71" w:rsidRDefault="00EE48F6" w:rsidP="00EE48F6">
            <w:pPr>
              <w:spacing w:before="40" w:after="40"/>
              <w:jc w:val="right"/>
            </w:pPr>
            <w:r w:rsidRPr="006D0E71">
              <w:t>0–1</w:t>
            </w:r>
          </w:p>
        </w:tc>
        <w:tc>
          <w:tcPr>
            <w:tcW w:w="471" w:type="pct"/>
          </w:tcPr>
          <w:p w14:paraId="50B1EAB7" w14:textId="4FB6C81D" w:rsidR="00EE48F6" w:rsidRPr="006D0E71" w:rsidRDefault="00EE48F6" w:rsidP="00EE48F6">
            <w:pPr>
              <w:spacing w:before="40" w:after="40"/>
              <w:jc w:val="right"/>
            </w:pPr>
            <w:r w:rsidRPr="006D0E71">
              <w:t>0–1</w:t>
            </w:r>
          </w:p>
        </w:tc>
        <w:tc>
          <w:tcPr>
            <w:tcW w:w="526" w:type="pct"/>
          </w:tcPr>
          <w:p w14:paraId="54865881" w14:textId="77777777" w:rsidR="00EE48F6" w:rsidRPr="006D0E71" w:rsidRDefault="00EE48F6" w:rsidP="00EE48F6">
            <w:pPr>
              <w:spacing w:before="40" w:after="40"/>
              <w:jc w:val="right"/>
              <w:rPr>
                <w:color w:val="auto"/>
              </w:rPr>
            </w:pPr>
            <w:r w:rsidRPr="006D0E71">
              <w:rPr>
                <w:color w:val="auto"/>
              </w:rPr>
              <w:t>0</w:t>
            </w:r>
          </w:p>
        </w:tc>
        <w:tc>
          <w:tcPr>
            <w:tcW w:w="421" w:type="pct"/>
          </w:tcPr>
          <w:p w14:paraId="40FE2787" w14:textId="306A7E7D" w:rsidR="00EE48F6" w:rsidRPr="006D0E71" w:rsidRDefault="00EE48F6" w:rsidP="00EE48F6">
            <w:pPr>
              <w:spacing w:before="40" w:after="40"/>
              <w:jc w:val="right"/>
            </w:pPr>
            <w:r w:rsidRPr="006D0E71">
              <w:t>1</w:t>
            </w:r>
          </w:p>
        </w:tc>
      </w:tr>
    </w:tbl>
    <w:p w14:paraId="21466100" w14:textId="77777777" w:rsidR="00370192" w:rsidRPr="0004551D" w:rsidRDefault="00370192" w:rsidP="00370192"/>
    <w:p w14:paraId="24040F59" w14:textId="77777777" w:rsidR="00370192" w:rsidRPr="006D0E71" w:rsidRDefault="00370192" w:rsidP="00370192">
      <w:pPr>
        <w:rPr>
          <w:sz w:val="16"/>
        </w:rPr>
        <w:sectPr w:rsidR="00370192" w:rsidRPr="006D0E71" w:rsidSect="003013BC">
          <w:footerReference w:type="default" r:id="rId37"/>
          <w:headerReference w:type="first" r:id="rId38"/>
          <w:footerReference w:type="first" r:id="rId39"/>
          <w:footnotePr>
            <w:numRestart w:val="eachSect"/>
          </w:footnotePr>
          <w:type w:val="continuous"/>
          <w:pgSz w:w="15840" w:h="12240" w:orient="landscape"/>
          <w:pgMar w:top="1152" w:right="1152" w:bottom="1152" w:left="1152" w:header="576" w:footer="360" w:gutter="0"/>
          <w:cols w:space="720"/>
          <w:titlePg/>
          <w:docGrid w:linePitch="360"/>
        </w:sectPr>
      </w:pPr>
    </w:p>
    <w:p w14:paraId="4ACD94B6" w14:textId="77777777" w:rsidR="00370192" w:rsidRPr="006D0E71" w:rsidRDefault="00370192" w:rsidP="00300F03">
      <w:pPr>
        <w:pStyle w:val="Heading4"/>
        <w:numPr>
          <w:ilvl w:val="0"/>
          <w:numId w:val="0"/>
        </w:numPr>
      </w:pPr>
      <w:bookmarkStart w:id="28" w:name="_Toc447013809"/>
      <w:bookmarkStart w:id="29" w:name="_Toc459039149"/>
      <w:bookmarkStart w:id="30" w:name="_Toc520202664"/>
      <w:bookmarkStart w:id="31" w:name="_Toc184997413"/>
      <w:r w:rsidRPr="006D0E71">
        <w:lastRenderedPageBreak/>
        <w:t>Smarter Balanced Mathematics Summative Assessments Blueprint</w:t>
      </w:r>
      <w:bookmarkEnd w:id="28"/>
      <w:bookmarkEnd w:id="29"/>
      <w:bookmarkEnd w:id="30"/>
      <w:bookmarkEnd w:id="31"/>
    </w:p>
    <w:p w14:paraId="4B8196CE" w14:textId="49F28FE7" w:rsidR="002B12A6" w:rsidRPr="006D0E71" w:rsidRDefault="00370192" w:rsidP="00DC55B6">
      <w:pPr>
        <w:pStyle w:val="Heading5"/>
      </w:pPr>
      <w:r w:rsidRPr="006D0E71">
        <w:t xml:space="preserve">Blueprint Table Mathematics Grades </w:t>
      </w:r>
      <w:r w:rsidR="002926BC" w:rsidRPr="006D0E71">
        <w:t>Three Through Five a</w:t>
      </w:r>
      <w:r w:rsidR="002B12A6" w:rsidRPr="006D0E71">
        <w:t>s of 2018</w:t>
      </w:r>
      <w:r w:rsidR="002926BC" w:rsidRPr="006D0E71">
        <w:t>–20</w:t>
      </w:r>
      <w:r w:rsidR="002B12A6" w:rsidRPr="006D0E71">
        <w:t>19 Test Administration</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Blueprint Table Mathematics Grades Three Through Five as of 2018–2019 Test Administration"/>
      </w:tblPr>
      <w:tblGrid>
        <w:gridCol w:w="4005"/>
        <w:gridCol w:w="3291"/>
        <w:gridCol w:w="1151"/>
        <w:gridCol w:w="1025"/>
        <w:gridCol w:w="1028"/>
        <w:gridCol w:w="1028"/>
        <w:gridCol w:w="1584"/>
      </w:tblGrid>
      <w:tr w:rsidR="00370192" w:rsidRPr="006D0E71" w14:paraId="054DA171" w14:textId="77777777" w:rsidTr="0070349D">
        <w:trPr>
          <w:cantSplit/>
          <w:tblHeader/>
          <w:jc w:val="center"/>
        </w:trPr>
        <w:tc>
          <w:tcPr>
            <w:tcW w:w="1526" w:type="pct"/>
            <w:vAlign w:val="bottom"/>
          </w:tcPr>
          <w:p w14:paraId="04675454" w14:textId="77777777" w:rsidR="00370192" w:rsidRPr="006D0E71" w:rsidRDefault="00370192" w:rsidP="0004551D">
            <w:pPr>
              <w:pStyle w:val="TableHead"/>
              <w:rPr>
                <w:noProof w:val="0"/>
              </w:rPr>
            </w:pPr>
            <w:r w:rsidRPr="006D0E71">
              <w:rPr>
                <w:noProof w:val="0"/>
              </w:rPr>
              <w:t>Claim/Score Reporting Category</w:t>
            </w:r>
          </w:p>
        </w:tc>
        <w:tc>
          <w:tcPr>
            <w:tcW w:w="1254" w:type="pct"/>
            <w:vAlign w:val="bottom"/>
          </w:tcPr>
          <w:p w14:paraId="0B1ADB68" w14:textId="77777777" w:rsidR="00370192" w:rsidRPr="006D0E71" w:rsidRDefault="00370192" w:rsidP="0004551D">
            <w:pPr>
              <w:pStyle w:val="TableHead"/>
              <w:rPr>
                <w:noProof w:val="0"/>
              </w:rPr>
            </w:pPr>
            <w:r w:rsidRPr="006D0E71">
              <w:rPr>
                <w:noProof w:val="0"/>
              </w:rPr>
              <w:t>Content Category</w:t>
            </w:r>
            <w:r w:rsidRPr="006D0E71">
              <w:rPr>
                <w:rStyle w:val="FootnoteReference"/>
                <w:b w:val="0"/>
                <w:noProof w:val="0"/>
                <w:color w:val="000000" w:themeColor="text1"/>
                <w:szCs w:val="24"/>
              </w:rPr>
              <w:footnoteReference w:id="49"/>
            </w:r>
          </w:p>
        </w:tc>
        <w:tc>
          <w:tcPr>
            <w:tcW w:w="439" w:type="pct"/>
            <w:vAlign w:val="bottom"/>
          </w:tcPr>
          <w:p w14:paraId="205FE3CC" w14:textId="77777777" w:rsidR="00370192" w:rsidRPr="006D0E71" w:rsidRDefault="00370192" w:rsidP="0004551D">
            <w:pPr>
              <w:pStyle w:val="TableHead"/>
              <w:rPr>
                <w:noProof w:val="0"/>
              </w:rPr>
            </w:pPr>
            <w:r w:rsidRPr="006D0E71">
              <w:rPr>
                <w:noProof w:val="0"/>
              </w:rPr>
              <w:t>CAT Stimuli</w:t>
            </w:r>
          </w:p>
        </w:tc>
        <w:tc>
          <w:tcPr>
            <w:tcW w:w="391" w:type="pct"/>
            <w:vAlign w:val="bottom"/>
          </w:tcPr>
          <w:p w14:paraId="19B2D9BC" w14:textId="77777777" w:rsidR="00370192" w:rsidRPr="006D0E71" w:rsidRDefault="00370192" w:rsidP="0004551D">
            <w:pPr>
              <w:pStyle w:val="TableHead"/>
              <w:rPr>
                <w:noProof w:val="0"/>
              </w:rPr>
            </w:pPr>
            <w:r w:rsidRPr="006D0E71">
              <w:rPr>
                <w:noProof w:val="0"/>
              </w:rPr>
              <w:t>PT Stimuli</w:t>
            </w:r>
          </w:p>
        </w:tc>
        <w:tc>
          <w:tcPr>
            <w:tcW w:w="392" w:type="pct"/>
            <w:vAlign w:val="bottom"/>
          </w:tcPr>
          <w:p w14:paraId="7D57C5DA" w14:textId="77777777" w:rsidR="00370192" w:rsidRPr="006D0E71" w:rsidRDefault="00370192" w:rsidP="0004551D">
            <w:pPr>
              <w:pStyle w:val="TableHead"/>
              <w:rPr>
                <w:noProof w:val="0"/>
              </w:rPr>
            </w:pPr>
            <w:r w:rsidRPr="006D0E71">
              <w:rPr>
                <w:noProof w:val="0"/>
              </w:rPr>
              <w:t>CAT Items</w:t>
            </w:r>
            <w:r w:rsidRPr="006D0E71">
              <w:rPr>
                <w:rStyle w:val="FootnoteReference"/>
                <w:b w:val="0"/>
                <w:noProof w:val="0"/>
                <w:color w:val="000000" w:themeColor="text1"/>
                <w:szCs w:val="24"/>
              </w:rPr>
              <w:footnoteReference w:id="50"/>
            </w:r>
          </w:p>
        </w:tc>
        <w:tc>
          <w:tcPr>
            <w:tcW w:w="392" w:type="pct"/>
            <w:vAlign w:val="bottom"/>
          </w:tcPr>
          <w:p w14:paraId="2B4E441E" w14:textId="77777777" w:rsidR="00370192" w:rsidRPr="006D0E71" w:rsidRDefault="00370192" w:rsidP="0004551D">
            <w:pPr>
              <w:pStyle w:val="TableHead"/>
              <w:rPr>
                <w:noProof w:val="0"/>
              </w:rPr>
            </w:pPr>
            <w:r w:rsidRPr="006D0E71">
              <w:rPr>
                <w:noProof w:val="0"/>
              </w:rPr>
              <w:t>PT Items</w:t>
            </w:r>
            <w:r w:rsidRPr="006D0E71">
              <w:rPr>
                <w:rStyle w:val="FootnoteReference"/>
                <w:b w:val="0"/>
                <w:noProof w:val="0"/>
                <w:color w:val="000000" w:themeColor="text1"/>
                <w:szCs w:val="24"/>
              </w:rPr>
              <w:footnoteReference w:id="51"/>
            </w:r>
          </w:p>
        </w:tc>
        <w:tc>
          <w:tcPr>
            <w:tcW w:w="604" w:type="pct"/>
            <w:vAlign w:val="bottom"/>
          </w:tcPr>
          <w:p w14:paraId="7497F98E" w14:textId="77777777" w:rsidR="00370192" w:rsidRPr="006D0E71" w:rsidRDefault="00370192" w:rsidP="0004551D">
            <w:pPr>
              <w:pStyle w:val="TableHead"/>
              <w:rPr>
                <w:noProof w:val="0"/>
              </w:rPr>
            </w:pPr>
            <w:r w:rsidRPr="006D0E71">
              <w:rPr>
                <w:noProof w:val="0"/>
              </w:rPr>
              <w:t>Total Items by Claim</w:t>
            </w:r>
            <w:r w:rsidRPr="006D0E71">
              <w:rPr>
                <w:rStyle w:val="FootnoteReference"/>
                <w:b w:val="0"/>
                <w:noProof w:val="0"/>
                <w:color w:val="000000" w:themeColor="text1"/>
                <w:szCs w:val="24"/>
              </w:rPr>
              <w:footnoteReference w:id="52"/>
            </w:r>
          </w:p>
        </w:tc>
      </w:tr>
      <w:tr w:rsidR="00370192" w:rsidRPr="006D0E71" w14:paraId="53BF7C78" w14:textId="77777777" w:rsidTr="0070349D">
        <w:trPr>
          <w:cantSplit/>
          <w:jc w:val="center"/>
        </w:trPr>
        <w:tc>
          <w:tcPr>
            <w:tcW w:w="1526" w:type="pct"/>
          </w:tcPr>
          <w:p w14:paraId="0E373269"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1254" w:type="pct"/>
          </w:tcPr>
          <w:p w14:paraId="7695AF1F" w14:textId="11B941EC" w:rsidR="00370192" w:rsidRPr="006D0E71" w:rsidRDefault="00370192" w:rsidP="003013BC">
            <w:pPr>
              <w:pStyle w:val="TableText"/>
              <w:jc w:val="left"/>
              <w:rPr>
                <w:noProof w:val="0"/>
                <w:szCs w:val="24"/>
              </w:rPr>
            </w:pPr>
            <w:r w:rsidRPr="006D0E71">
              <w:rPr>
                <w:noProof w:val="0"/>
                <w:szCs w:val="24"/>
              </w:rPr>
              <w:t>Priority Cluster</w:t>
            </w:r>
          </w:p>
        </w:tc>
        <w:tc>
          <w:tcPr>
            <w:tcW w:w="439" w:type="pct"/>
          </w:tcPr>
          <w:p w14:paraId="676C3551" w14:textId="77777777" w:rsidR="00370192" w:rsidRPr="006D0E71" w:rsidRDefault="00370192" w:rsidP="003013BC">
            <w:pPr>
              <w:pStyle w:val="TableText"/>
              <w:rPr>
                <w:noProof w:val="0"/>
                <w:szCs w:val="24"/>
              </w:rPr>
            </w:pPr>
            <w:r w:rsidRPr="006D0E71">
              <w:rPr>
                <w:noProof w:val="0"/>
                <w:szCs w:val="24"/>
              </w:rPr>
              <w:t>0</w:t>
            </w:r>
          </w:p>
        </w:tc>
        <w:tc>
          <w:tcPr>
            <w:tcW w:w="391" w:type="pct"/>
          </w:tcPr>
          <w:p w14:paraId="3D464469" w14:textId="77777777" w:rsidR="00370192" w:rsidRPr="006D0E71" w:rsidRDefault="00370192" w:rsidP="003013BC">
            <w:pPr>
              <w:pStyle w:val="TableText"/>
              <w:rPr>
                <w:noProof w:val="0"/>
                <w:szCs w:val="24"/>
              </w:rPr>
            </w:pPr>
            <w:r w:rsidRPr="006D0E71">
              <w:rPr>
                <w:noProof w:val="0"/>
                <w:szCs w:val="24"/>
              </w:rPr>
              <w:t>0</w:t>
            </w:r>
          </w:p>
        </w:tc>
        <w:tc>
          <w:tcPr>
            <w:tcW w:w="392" w:type="pct"/>
          </w:tcPr>
          <w:p w14:paraId="4BBB3DC5" w14:textId="77777777" w:rsidR="00370192" w:rsidRPr="006D0E71" w:rsidRDefault="00370192" w:rsidP="003013BC">
            <w:pPr>
              <w:pStyle w:val="TableText"/>
              <w:rPr>
                <w:noProof w:val="0"/>
                <w:szCs w:val="24"/>
              </w:rPr>
            </w:pPr>
            <w:r w:rsidRPr="006D0E71">
              <w:rPr>
                <w:noProof w:val="0"/>
                <w:szCs w:val="24"/>
              </w:rPr>
              <w:t>13–15</w:t>
            </w:r>
          </w:p>
        </w:tc>
        <w:tc>
          <w:tcPr>
            <w:tcW w:w="392" w:type="pct"/>
          </w:tcPr>
          <w:p w14:paraId="693D8F4C" w14:textId="77777777" w:rsidR="00370192" w:rsidRPr="006D0E71" w:rsidRDefault="00370192" w:rsidP="003013BC">
            <w:pPr>
              <w:pStyle w:val="TableText"/>
              <w:rPr>
                <w:noProof w:val="0"/>
                <w:szCs w:val="24"/>
              </w:rPr>
            </w:pPr>
            <w:r w:rsidRPr="006D0E71">
              <w:rPr>
                <w:noProof w:val="0"/>
                <w:szCs w:val="24"/>
              </w:rPr>
              <w:t>0</w:t>
            </w:r>
          </w:p>
        </w:tc>
        <w:tc>
          <w:tcPr>
            <w:tcW w:w="604" w:type="pct"/>
          </w:tcPr>
          <w:p w14:paraId="79AF438D"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14E508E0" w14:textId="77777777" w:rsidTr="0070349D">
        <w:trPr>
          <w:cantSplit/>
          <w:jc w:val="center"/>
        </w:trPr>
        <w:tc>
          <w:tcPr>
            <w:tcW w:w="1526" w:type="pct"/>
          </w:tcPr>
          <w:p w14:paraId="7416F85C"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1254" w:type="pct"/>
          </w:tcPr>
          <w:p w14:paraId="3042C96C" w14:textId="77777777" w:rsidR="00370192" w:rsidRPr="006D0E71" w:rsidRDefault="00370192" w:rsidP="003013BC">
            <w:pPr>
              <w:pStyle w:val="TableText"/>
              <w:jc w:val="left"/>
              <w:rPr>
                <w:noProof w:val="0"/>
                <w:szCs w:val="24"/>
              </w:rPr>
            </w:pPr>
            <w:r w:rsidRPr="006D0E71">
              <w:rPr>
                <w:noProof w:val="0"/>
                <w:szCs w:val="24"/>
              </w:rPr>
              <w:t>Supporting Cluster</w:t>
            </w:r>
          </w:p>
        </w:tc>
        <w:tc>
          <w:tcPr>
            <w:tcW w:w="439" w:type="pct"/>
          </w:tcPr>
          <w:p w14:paraId="0D361293" w14:textId="77777777" w:rsidR="00370192" w:rsidRPr="006D0E71" w:rsidRDefault="00370192" w:rsidP="003013BC">
            <w:pPr>
              <w:pStyle w:val="TableText"/>
              <w:rPr>
                <w:noProof w:val="0"/>
                <w:szCs w:val="24"/>
              </w:rPr>
            </w:pPr>
            <w:r w:rsidRPr="006D0E71">
              <w:rPr>
                <w:noProof w:val="0"/>
                <w:szCs w:val="24"/>
              </w:rPr>
              <w:t>0</w:t>
            </w:r>
          </w:p>
        </w:tc>
        <w:tc>
          <w:tcPr>
            <w:tcW w:w="391" w:type="pct"/>
          </w:tcPr>
          <w:p w14:paraId="6E7338D0" w14:textId="77777777" w:rsidR="00370192" w:rsidRPr="006D0E71" w:rsidRDefault="00370192" w:rsidP="003013BC">
            <w:pPr>
              <w:pStyle w:val="TableText"/>
              <w:rPr>
                <w:noProof w:val="0"/>
                <w:szCs w:val="24"/>
              </w:rPr>
            </w:pPr>
            <w:r w:rsidRPr="006D0E71">
              <w:rPr>
                <w:noProof w:val="0"/>
                <w:szCs w:val="24"/>
              </w:rPr>
              <w:t>0</w:t>
            </w:r>
          </w:p>
        </w:tc>
        <w:tc>
          <w:tcPr>
            <w:tcW w:w="392" w:type="pct"/>
          </w:tcPr>
          <w:p w14:paraId="5557723B" w14:textId="77777777" w:rsidR="00370192" w:rsidRPr="006D0E71" w:rsidRDefault="00370192" w:rsidP="003013BC">
            <w:pPr>
              <w:pStyle w:val="TableText"/>
              <w:rPr>
                <w:noProof w:val="0"/>
                <w:szCs w:val="24"/>
              </w:rPr>
            </w:pPr>
            <w:r w:rsidRPr="006D0E71">
              <w:rPr>
                <w:noProof w:val="0"/>
                <w:szCs w:val="24"/>
              </w:rPr>
              <w:t>4–5</w:t>
            </w:r>
          </w:p>
        </w:tc>
        <w:tc>
          <w:tcPr>
            <w:tcW w:w="392" w:type="pct"/>
          </w:tcPr>
          <w:p w14:paraId="16C62637" w14:textId="77777777" w:rsidR="00370192" w:rsidRPr="006D0E71" w:rsidRDefault="00370192" w:rsidP="003013BC">
            <w:pPr>
              <w:pStyle w:val="TableText"/>
              <w:rPr>
                <w:noProof w:val="0"/>
                <w:szCs w:val="24"/>
              </w:rPr>
            </w:pPr>
            <w:r w:rsidRPr="006D0E71">
              <w:rPr>
                <w:noProof w:val="0"/>
                <w:szCs w:val="24"/>
              </w:rPr>
              <w:t>0</w:t>
            </w:r>
          </w:p>
        </w:tc>
        <w:tc>
          <w:tcPr>
            <w:tcW w:w="604" w:type="pct"/>
          </w:tcPr>
          <w:p w14:paraId="4AB4CB38"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093EECA6" w14:textId="77777777" w:rsidTr="0070349D">
        <w:trPr>
          <w:cantSplit/>
          <w:jc w:val="center"/>
        </w:trPr>
        <w:tc>
          <w:tcPr>
            <w:tcW w:w="1526" w:type="pct"/>
          </w:tcPr>
          <w:p w14:paraId="31923193" w14:textId="77777777" w:rsidR="00370192" w:rsidRPr="006D0E71" w:rsidRDefault="00370192" w:rsidP="003013BC">
            <w:pPr>
              <w:pStyle w:val="TableText"/>
              <w:jc w:val="left"/>
              <w:rPr>
                <w:noProof w:val="0"/>
                <w:szCs w:val="24"/>
              </w:rPr>
            </w:pPr>
            <w:r w:rsidRPr="006D0E71">
              <w:rPr>
                <w:noProof w:val="0"/>
                <w:szCs w:val="24"/>
              </w:rPr>
              <w:t>2. Problem Solving</w:t>
            </w:r>
          </w:p>
          <w:p w14:paraId="508490B8" w14:textId="77777777" w:rsidR="00370192" w:rsidRPr="006D0E71" w:rsidRDefault="00370192" w:rsidP="003013BC">
            <w:pPr>
              <w:pStyle w:val="TableText"/>
              <w:jc w:val="left"/>
              <w:rPr>
                <w:noProof w:val="0"/>
                <w:szCs w:val="24"/>
              </w:rPr>
            </w:pPr>
            <w:r w:rsidRPr="006D0E71">
              <w:rPr>
                <w:noProof w:val="0"/>
                <w:szCs w:val="24"/>
              </w:rPr>
              <w:t>4. Modeling and Data Analysis</w:t>
            </w:r>
            <w:r w:rsidRPr="006D0E71">
              <w:rPr>
                <w:rStyle w:val="FootnoteReference"/>
                <w:noProof w:val="0"/>
                <w:color w:val="000000" w:themeColor="text1"/>
                <w:szCs w:val="24"/>
              </w:rPr>
              <w:footnoteReference w:id="53"/>
            </w:r>
          </w:p>
        </w:tc>
        <w:tc>
          <w:tcPr>
            <w:tcW w:w="1254" w:type="pct"/>
          </w:tcPr>
          <w:p w14:paraId="08B0C527" w14:textId="77777777" w:rsidR="00370192" w:rsidRPr="006D0E71" w:rsidRDefault="00370192" w:rsidP="003013BC">
            <w:pPr>
              <w:pStyle w:val="TableText"/>
              <w:jc w:val="left"/>
              <w:rPr>
                <w:noProof w:val="0"/>
                <w:szCs w:val="24"/>
              </w:rPr>
            </w:pPr>
            <w:r w:rsidRPr="006D0E71">
              <w:rPr>
                <w:noProof w:val="0"/>
                <w:szCs w:val="24"/>
              </w:rPr>
              <w:t>Problem Solving</w:t>
            </w:r>
          </w:p>
        </w:tc>
        <w:tc>
          <w:tcPr>
            <w:tcW w:w="439" w:type="pct"/>
          </w:tcPr>
          <w:p w14:paraId="008828A3" w14:textId="77777777" w:rsidR="00370192" w:rsidRPr="006D0E71" w:rsidRDefault="00370192" w:rsidP="003013BC">
            <w:pPr>
              <w:pStyle w:val="TableText"/>
              <w:rPr>
                <w:noProof w:val="0"/>
                <w:szCs w:val="24"/>
              </w:rPr>
            </w:pPr>
            <w:r w:rsidRPr="006D0E71">
              <w:rPr>
                <w:noProof w:val="0"/>
                <w:szCs w:val="24"/>
              </w:rPr>
              <w:t>0</w:t>
            </w:r>
          </w:p>
        </w:tc>
        <w:tc>
          <w:tcPr>
            <w:tcW w:w="391" w:type="pct"/>
          </w:tcPr>
          <w:p w14:paraId="028BA2ED" w14:textId="77777777" w:rsidR="00370192" w:rsidRPr="006D0E71" w:rsidRDefault="00370192" w:rsidP="003013BC">
            <w:pPr>
              <w:pStyle w:val="TableText"/>
              <w:rPr>
                <w:noProof w:val="0"/>
                <w:szCs w:val="24"/>
              </w:rPr>
            </w:pPr>
            <w:r w:rsidRPr="006D0E71">
              <w:rPr>
                <w:noProof w:val="0"/>
                <w:szCs w:val="24"/>
              </w:rPr>
              <w:t>1</w:t>
            </w:r>
          </w:p>
        </w:tc>
        <w:tc>
          <w:tcPr>
            <w:tcW w:w="392" w:type="pct"/>
          </w:tcPr>
          <w:p w14:paraId="41F609EF" w14:textId="77777777" w:rsidR="00370192" w:rsidRPr="006D0E71" w:rsidRDefault="00370192" w:rsidP="003013BC">
            <w:pPr>
              <w:pStyle w:val="TableText"/>
              <w:rPr>
                <w:noProof w:val="0"/>
                <w:szCs w:val="24"/>
              </w:rPr>
            </w:pPr>
            <w:r w:rsidRPr="006D0E71">
              <w:rPr>
                <w:noProof w:val="0"/>
                <w:szCs w:val="24"/>
              </w:rPr>
              <w:t>6</w:t>
            </w:r>
          </w:p>
        </w:tc>
        <w:tc>
          <w:tcPr>
            <w:tcW w:w="392" w:type="pct"/>
          </w:tcPr>
          <w:p w14:paraId="16E7DEC4" w14:textId="77777777" w:rsidR="00370192" w:rsidRPr="006D0E71" w:rsidRDefault="00370192" w:rsidP="003013BC">
            <w:pPr>
              <w:pStyle w:val="TableText"/>
              <w:rPr>
                <w:noProof w:val="0"/>
                <w:szCs w:val="24"/>
              </w:rPr>
            </w:pPr>
            <w:r w:rsidRPr="006D0E71">
              <w:rPr>
                <w:noProof w:val="0"/>
                <w:szCs w:val="24"/>
              </w:rPr>
              <w:t>2–4</w:t>
            </w:r>
          </w:p>
        </w:tc>
        <w:tc>
          <w:tcPr>
            <w:tcW w:w="604" w:type="pct"/>
          </w:tcPr>
          <w:p w14:paraId="5859D4A0"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6ADDE391" w14:textId="77777777" w:rsidTr="0070349D">
        <w:trPr>
          <w:cantSplit/>
          <w:jc w:val="center"/>
        </w:trPr>
        <w:tc>
          <w:tcPr>
            <w:tcW w:w="1526" w:type="pct"/>
          </w:tcPr>
          <w:p w14:paraId="4E094CB5" w14:textId="77777777" w:rsidR="00370192" w:rsidRPr="006D0E71" w:rsidRDefault="00370192" w:rsidP="003013BC">
            <w:pPr>
              <w:pStyle w:val="TableText"/>
              <w:jc w:val="left"/>
              <w:rPr>
                <w:noProof w:val="0"/>
                <w:szCs w:val="24"/>
              </w:rPr>
            </w:pPr>
            <w:r w:rsidRPr="006D0E71">
              <w:rPr>
                <w:noProof w:val="0"/>
                <w:szCs w:val="24"/>
              </w:rPr>
              <w:t>2. Problem Solving</w:t>
            </w:r>
          </w:p>
          <w:p w14:paraId="55D0A2A1" w14:textId="321A2A1E" w:rsidR="00370192" w:rsidRPr="006D0E71" w:rsidRDefault="00370192" w:rsidP="003013BC">
            <w:pPr>
              <w:pStyle w:val="TableText"/>
              <w:jc w:val="left"/>
              <w:rPr>
                <w:noProof w:val="0"/>
                <w:szCs w:val="24"/>
              </w:rPr>
            </w:pPr>
            <w:r w:rsidRPr="006D0E71">
              <w:rPr>
                <w:noProof w:val="0"/>
                <w:szCs w:val="24"/>
              </w:rPr>
              <w:t>4. Modeling and Data Analysis</w:t>
            </w:r>
            <w:r w:rsidR="00A50719" w:rsidRPr="006D0E71">
              <w:rPr>
                <w:noProof w:val="0"/>
                <w:szCs w:val="24"/>
                <w:vertAlign w:val="superscript"/>
              </w:rPr>
              <w:t>5</w:t>
            </w:r>
          </w:p>
        </w:tc>
        <w:tc>
          <w:tcPr>
            <w:tcW w:w="1254" w:type="pct"/>
          </w:tcPr>
          <w:p w14:paraId="3FFBE363" w14:textId="77777777" w:rsidR="00370192" w:rsidRPr="006D0E71" w:rsidRDefault="00370192" w:rsidP="003013BC">
            <w:pPr>
              <w:pStyle w:val="TableText"/>
              <w:jc w:val="left"/>
              <w:rPr>
                <w:noProof w:val="0"/>
                <w:szCs w:val="24"/>
              </w:rPr>
            </w:pPr>
            <w:r w:rsidRPr="006D0E71">
              <w:rPr>
                <w:noProof w:val="0"/>
                <w:szCs w:val="24"/>
              </w:rPr>
              <w:t>Modeling and Data Analysis</w:t>
            </w:r>
          </w:p>
        </w:tc>
        <w:tc>
          <w:tcPr>
            <w:tcW w:w="439" w:type="pct"/>
          </w:tcPr>
          <w:p w14:paraId="3D4F3232" w14:textId="77777777" w:rsidR="00370192" w:rsidRPr="006D0E71" w:rsidRDefault="00370192" w:rsidP="003013BC">
            <w:pPr>
              <w:pStyle w:val="TableText"/>
              <w:rPr>
                <w:noProof w:val="0"/>
                <w:szCs w:val="24"/>
              </w:rPr>
            </w:pPr>
            <w:r w:rsidRPr="006D0E71">
              <w:rPr>
                <w:noProof w:val="0"/>
                <w:szCs w:val="24"/>
              </w:rPr>
              <w:t>0</w:t>
            </w:r>
          </w:p>
        </w:tc>
        <w:tc>
          <w:tcPr>
            <w:tcW w:w="391" w:type="pct"/>
          </w:tcPr>
          <w:p w14:paraId="22456ADA" w14:textId="77777777" w:rsidR="00370192" w:rsidRPr="006D0E71" w:rsidRDefault="00370192" w:rsidP="003013BC">
            <w:pPr>
              <w:pStyle w:val="TableText"/>
              <w:rPr>
                <w:noProof w:val="0"/>
                <w:szCs w:val="24"/>
              </w:rPr>
            </w:pPr>
            <w:r w:rsidRPr="006D0E71">
              <w:rPr>
                <w:noProof w:val="0"/>
                <w:szCs w:val="24"/>
              </w:rPr>
              <w:t>1</w:t>
            </w:r>
          </w:p>
        </w:tc>
        <w:tc>
          <w:tcPr>
            <w:tcW w:w="392" w:type="pct"/>
          </w:tcPr>
          <w:p w14:paraId="5C20F9FF" w14:textId="77777777" w:rsidR="00370192" w:rsidRPr="006D0E71" w:rsidRDefault="00370192" w:rsidP="003013BC">
            <w:pPr>
              <w:pStyle w:val="TableText"/>
              <w:rPr>
                <w:noProof w:val="0"/>
                <w:szCs w:val="24"/>
              </w:rPr>
            </w:pPr>
            <w:r w:rsidRPr="006D0E71">
              <w:rPr>
                <w:noProof w:val="0"/>
                <w:szCs w:val="24"/>
              </w:rPr>
              <w:t>6</w:t>
            </w:r>
          </w:p>
        </w:tc>
        <w:tc>
          <w:tcPr>
            <w:tcW w:w="392" w:type="pct"/>
          </w:tcPr>
          <w:p w14:paraId="78238C71" w14:textId="77777777" w:rsidR="00370192" w:rsidRPr="006D0E71" w:rsidRDefault="00370192" w:rsidP="003013BC">
            <w:pPr>
              <w:pStyle w:val="TableText"/>
              <w:rPr>
                <w:noProof w:val="0"/>
                <w:szCs w:val="24"/>
              </w:rPr>
            </w:pPr>
            <w:r w:rsidRPr="006D0E71">
              <w:rPr>
                <w:noProof w:val="0"/>
                <w:szCs w:val="24"/>
              </w:rPr>
              <w:t>2–4</w:t>
            </w:r>
          </w:p>
        </w:tc>
        <w:tc>
          <w:tcPr>
            <w:tcW w:w="604" w:type="pct"/>
          </w:tcPr>
          <w:p w14:paraId="06CFBEF8"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1D85938E" w14:textId="77777777" w:rsidTr="0070349D">
        <w:trPr>
          <w:cantSplit/>
          <w:jc w:val="center"/>
        </w:trPr>
        <w:tc>
          <w:tcPr>
            <w:tcW w:w="1526" w:type="pct"/>
          </w:tcPr>
          <w:p w14:paraId="5D7029B6" w14:textId="77777777" w:rsidR="00370192" w:rsidRPr="006D0E71" w:rsidRDefault="00370192" w:rsidP="003013BC">
            <w:pPr>
              <w:pStyle w:val="TableText"/>
              <w:jc w:val="left"/>
              <w:rPr>
                <w:noProof w:val="0"/>
                <w:szCs w:val="24"/>
              </w:rPr>
            </w:pPr>
            <w:r w:rsidRPr="006D0E71">
              <w:rPr>
                <w:noProof w:val="0"/>
                <w:szCs w:val="24"/>
              </w:rPr>
              <w:t>3. Communicating Reasoning</w:t>
            </w:r>
          </w:p>
        </w:tc>
        <w:tc>
          <w:tcPr>
            <w:tcW w:w="1254" w:type="pct"/>
          </w:tcPr>
          <w:p w14:paraId="32FD04A8" w14:textId="77777777" w:rsidR="00370192" w:rsidRPr="006D0E71" w:rsidRDefault="00370192" w:rsidP="003013BC">
            <w:pPr>
              <w:pStyle w:val="TableText"/>
              <w:jc w:val="left"/>
              <w:rPr>
                <w:noProof w:val="0"/>
                <w:szCs w:val="24"/>
              </w:rPr>
            </w:pPr>
            <w:r w:rsidRPr="006D0E71">
              <w:rPr>
                <w:noProof w:val="0"/>
                <w:szCs w:val="24"/>
              </w:rPr>
              <w:t>Communicating Reasoning</w:t>
            </w:r>
          </w:p>
        </w:tc>
        <w:tc>
          <w:tcPr>
            <w:tcW w:w="439" w:type="pct"/>
          </w:tcPr>
          <w:p w14:paraId="2FA87D32" w14:textId="77777777" w:rsidR="00370192" w:rsidRPr="006D0E71" w:rsidRDefault="00370192" w:rsidP="003013BC">
            <w:pPr>
              <w:pStyle w:val="TableText"/>
              <w:rPr>
                <w:noProof w:val="0"/>
                <w:szCs w:val="24"/>
              </w:rPr>
            </w:pPr>
            <w:r w:rsidRPr="006D0E71">
              <w:rPr>
                <w:noProof w:val="0"/>
                <w:szCs w:val="24"/>
              </w:rPr>
              <w:t>0</w:t>
            </w:r>
          </w:p>
        </w:tc>
        <w:tc>
          <w:tcPr>
            <w:tcW w:w="391" w:type="pct"/>
          </w:tcPr>
          <w:p w14:paraId="6DD7AAAC" w14:textId="77777777" w:rsidR="00370192" w:rsidRPr="006D0E71" w:rsidRDefault="00370192" w:rsidP="003013BC">
            <w:pPr>
              <w:pStyle w:val="TableText"/>
              <w:rPr>
                <w:noProof w:val="0"/>
                <w:szCs w:val="24"/>
              </w:rPr>
            </w:pPr>
            <w:r w:rsidRPr="006D0E71">
              <w:rPr>
                <w:noProof w:val="0"/>
                <w:szCs w:val="24"/>
              </w:rPr>
              <w:t>1</w:t>
            </w:r>
          </w:p>
        </w:tc>
        <w:tc>
          <w:tcPr>
            <w:tcW w:w="392" w:type="pct"/>
          </w:tcPr>
          <w:p w14:paraId="05BB7B94" w14:textId="77777777" w:rsidR="00370192" w:rsidRPr="006D0E71" w:rsidRDefault="00370192" w:rsidP="003013BC">
            <w:pPr>
              <w:pStyle w:val="TableText"/>
              <w:rPr>
                <w:noProof w:val="0"/>
                <w:szCs w:val="24"/>
              </w:rPr>
            </w:pPr>
            <w:r w:rsidRPr="006D0E71">
              <w:rPr>
                <w:noProof w:val="0"/>
                <w:szCs w:val="24"/>
              </w:rPr>
              <w:t>8</w:t>
            </w:r>
          </w:p>
        </w:tc>
        <w:tc>
          <w:tcPr>
            <w:tcW w:w="392" w:type="pct"/>
          </w:tcPr>
          <w:p w14:paraId="0480903F" w14:textId="77777777" w:rsidR="00370192" w:rsidRPr="006D0E71" w:rsidRDefault="00370192" w:rsidP="003013BC">
            <w:pPr>
              <w:pStyle w:val="TableText"/>
              <w:rPr>
                <w:noProof w:val="0"/>
                <w:szCs w:val="24"/>
              </w:rPr>
            </w:pPr>
            <w:r w:rsidRPr="006D0E71">
              <w:rPr>
                <w:noProof w:val="0"/>
                <w:szCs w:val="24"/>
              </w:rPr>
              <w:t>0–2</w:t>
            </w:r>
          </w:p>
        </w:tc>
        <w:tc>
          <w:tcPr>
            <w:tcW w:w="604" w:type="pct"/>
          </w:tcPr>
          <w:p w14:paraId="532A6C32" w14:textId="77777777" w:rsidR="00370192" w:rsidRPr="006D0E71" w:rsidRDefault="00370192" w:rsidP="003013BC">
            <w:pPr>
              <w:pStyle w:val="TableText"/>
              <w:rPr>
                <w:noProof w:val="0"/>
                <w:szCs w:val="24"/>
              </w:rPr>
            </w:pPr>
            <w:r w:rsidRPr="006D0E71">
              <w:rPr>
                <w:noProof w:val="0"/>
                <w:szCs w:val="24"/>
              </w:rPr>
              <w:t>8–10</w:t>
            </w:r>
          </w:p>
        </w:tc>
      </w:tr>
    </w:tbl>
    <w:p w14:paraId="287A7CD0" w14:textId="77777777" w:rsidR="00370192" w:rsidRPr="006D0E71" w:rsidRDefault="00370192" w:rsidP="00370192">
      <w:pPr>
        <w:ind w:left="0"/>
        <w:sectPr w:rsidR="00370192" w:rsidRPr="006D0E71" w:rsidSect="003013BC">
          <w:footerReference w:type="even" r:id="rId40"/>
          <w:footerReference w:type="first" r:id="rId41"/>
          <w:footnotePr>
            <w:numRestart w:val="eachSect"/>
          </w:footnotePr>
          <w:pgSz w:w="15840" w:h="12240" w:orient="landscape" w:code="1"/>
          <w:pgMar w:top="1152" w:right="1152" w:bottom="1152" w:left="1152" w:header="576" w:footer="360" w:gutter="0"/>
          <w:cols w:space="720"/>
          <w:titlePg/>
          <w:docGrid w:linePitch="360"/>
        </w:sectPr>
      </w:pPr>
    </w:p>
    <w:p w14:paraId="0D98CDBE" w14:textId="2DA7AB53" w:rsidR="002B12A6" w:rsidRPr="006D0E71" w:rsidRDefault="00370192" w:rsidP="00DC55B6">
      <w:pPr>
        <w:pStyle w:val="Heading5"/>
      </w:pPr>
      <w:r w:rsidRPr="006D0E71">
        <w:lastRenderedPageBreak/>
        <w:t xml:space="preserve">Blueprint Table Mathematics Grades </w:t>
      </w:r>
      <w:r w:rsidR="0021009D" w:rsidRPr="006D0E71">
        <w:t>Six Through Eight a</w:t>
      </w:r>
      <w:r w:rsidR="002B12A6" w:rsidRPr="006D0E71">
        <w:t>s of 2018</w:t>
      </w:r>
      <w:r w:rsidR="0021009D" w:rsidRPr="006D0E71">
        <w:t>–20</w:t>
      </w:r>
      <w:r w:rsidR="002B12A6" w:rsidRPr="006D0E71">
        <w:t>19 Test Administration</w:t>
      </w:r>
    </w:p>
    <w:tbl>
      <w:tblPr>
        <w:tblW w:w="13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Blueprint Table Mathematics Grades Six Through Eight as of 2018–2019 Test Administration"/>
      </w:tblPr>
      <w:tblGrid>
        <w:gridCol w:w="4003"/>
        <w:gridCol w:w="3298"/>
        <w:gridCol w:w="1152"/>
        <w:gridCol w:w="1017"/>
        <w:gridCol w:w="1173"/>
        <w:gridCol w:w="932"/>
        <w:gridCol w:w="1624"/>
      </w:tblGrid>
      <w:tr w:rsidR="00470456" w:rsidRPr="006D0E71" w14:paraId="12C603CF" w14:textId="77777777" w:rsidTr="0070349D">
        <w:trPr>
          <w:cantSplit/>
          <w:tblHeader/>
          <w:jc w:val="center"/>
        </w:trPr>
        <w:tc>
          <w:tcPr>
            <w:tcW w:w="4003" w:type="dxa"/>
            <w:vAlign w:val="bottom"/>
          </w:tcPr>
          <w:p w14:paraId="69C97E73" w14:textId="77777777" w:rsidR="00370192" w:rsidRPr="006D0E71" w:rsidRDefault="00370192" w:rsidP="0004551D">
            <w:pPr>
              <w:pStyle w:val="TableHead"/>
              <w:rPr>
                <w:noProof w:val="0"/>
              </w:rPr>
            </w:pPr>
            <w:r w:rsidRPr="006D0E71">
              <w:rPr>
                <w:noProof w:val="0"/>
              </w:rPr>
              <w:t>Claim/Score Reporting Category</w:t>
            </w:r>
          </w:p>
        </w:tc>
        <w:tc>
          <w:tcPr>
            <w:tcW w:w="3298" w:type="dxa"/>
            <w:vAlign w:val="bottom"/>
          </w:tcPr>
          <w:p w14:paraId="7204E43B" w14:textId="77777777" w:rsidR="00370192" w:rsidRPr="006D0E71" w:rsidRDefault="00370192" w:rsidP="0004551D">
            <w:pPr>
              <w:pStyle w:val="TableHead"/>
              <w:rPr>
                <w:noProof w:val="0"/>
              </w:rPr>
            </w:pPr>
            <w:r w:rsidRPr="006D0E71">
              <w:rPr>
                <w:noProof w:val="0"/>
              </w:rPr>
              <w:t>Content Category</w:t>
            </w:r>
            <w:r w:rsidRPr="006D0E71">
              <w:rPr>
                <w:rStyle w:val="FootnoteReference"/>
                <w:noProof w:val="0"/>
                <w:szCs w:val="24"/>
              </w:rPr>
              <w:footnoteReference w:id="54"/>
            </w:r>
          </w:p>
        </w:tc>
        <w:tc>
          <w:tcPr>
            <w:tcW w:w="1152" w:type="dxa"/>
            <w:vAlign w:val="bottom"/>
          </w:tcPr>
          <w:p w14:paraId="40B49F33" w14:textId="5A711E10" w:rsidR="00370192" w:rsidRPr="006D0E71" w:rsidRDefault="00370192" w:rsidP="0004551D">
            <w:pPr>
              <w:pStyle w:val="TableHead"/>
              <w:rPr>
                <w:noProof w:val="0"/>
              </w:rPr>
            </w:pPr>
            <w:r w:rsidRPr="006D0E71">
              <w:rPr>
                <w:noProof w:val="0"/>
              </w:rPr>
              <w:t>CAT Stimuli</w:t>
            </w:r>
            <w:r w:rsidR="00C81DD1" w:rsidRPr="006D0E71">
              <w:rPr>
                <w:rStyle w:val="FootnoteReference"/>
                <w:noProof w:val="0"/>
                <w:szCs w:val="24"/>
              </w:rPr>
              <w:footnoteReference w:id="55"/>
            </w:r>
          </w:p>
        </w:tc>
        <w:tc>
          <w:tcPr>
            <w:tcW w:w="1017" w:type="dxa"/>
            <w:vAlign w:val="bottom"/>
          </w:tcPr>
          <w:p w14:paraId="6C4C336D" w14:textId="77777777" w:rsidR="00370192" w:rsidRPr="006D0E71" w:rsidRDefault="00370192" w:rsidP="0004551D">
            <w:pPr>
              <w:pStyle w:val="TableHead"/>
              <w:rPr>
                <w:noProof w:val="0"/>
              </w:rPr>
            </w:pPr>
            <w:r w:rsidRPr="006D0E71">
              <w:rPr>
                <w:noProof w:val="0"/>
              </w:rPr>
              <w:t>PT Stimuli</w:t>
            </w:r>
          </w:p>
        </w:tc>
        <w:tc>
          <w:tcPr>
            <w:tcW w:w="1173" w:type="dxa"/>
            <w:vAlign w:val="bottom"/>
          </w:tcPr>
          <w:p w14:paraId="425DDCE0" w14:textId="7B960EB4" w:rsidR="00370192" w:rsidRPr="006D0E71" w:rsidRDefault="00370192" w:rsidP="0004551D">
            <w:pPr>
              <w:pStyle w:val="TableHead"/>
              <w:rPr>
                <w:noProof w:val="0"/>
              </w:rPr>
            </w:pPr>
            <w:r w:rsidRPr="006D0E71">
              <w:rPr>
                <w:noProof w:val="0"/>
              </w:rPr>
              <w:t>CAT Items</w:t>
            </w:r>
          </w:p>
        </w:tc>
        <w:tc>
          <w:tcPr>
            <w:tcW w:w="932" w:type="dxa"/>
            <w:vAlign w:val="bottom"/>
          </w:tcPr>
          <w:p w14:paraId="25EF5604" w14:textId="77777777" w:rsidR="00370192" w:rsidRPr="006D0E71" w:rsidRDefault="00370192" w:rsidP="0004551D">
            <w:pPr>
              <w:pStyle w:val="TableHead"/>
              <w:rPr>
                <w:noProof w:val="0"/>
              </w:rPr>
            </w:pPr>
            <w:r w:rsidRPr="006D0E71">
              <w:rPr>
                <w:noProof w:val="0"/>
              </w:rPr>
              <w:t>PT Items</w:t>
            </w:r>
            <w:r w:rsidRPr="006D0E71">
              <w:rPr>
                <w:rStyle w:val="FootnoteReference"/>
                <w:noProof w:val="0"/>
                <w:szCs w:val="24"/>
              </w:rPr>
              <w:footnoteReference w:id="56"/>
            </w:r>
          </w:p>
        </w:tc>
        <w:tc>
          <w:tcPr>
            <w:tcW w:w="1624" w:type="dxa"/>
            <w:vAlign w:val="bottom"/>
          </w:tcPr>
          <w:p w14:paraId="69C3ACB8" w14:textId="77777777" w:rsidR="00370192" w:rsidRPr="006D0E71" w:rsidRDefault="00370192" w:rsidP="0004551D">
            <w:pPr>
              <w:pStyle w:val="TableHead"/>
              <w:rPr>
                <w:noProof w:val="0"/>
              </w:rPr>
            </w:pPr>
            <w:r w:rsidRPr="006D0E71">
              <w:rPr>
                <w:noProof w:val="0"/>
              </w:rPr>
              <w:t>Total Items by Claim</w:t>
            </w:r>
            <w:r w:rsidRPr="006D0E71">
              <w:rPr>
                <w:rStyle w:val="FootnoteReference"/>
                <w:noProof w:val="0"/>
                <w:szCs w:val="24"/>
              </w:rPr>
              <w:footnoteReference w:id="57"/>
            </w:r>
          </w:p>
        </w:tc>
      </w:tr>
      <w:tr w:rsidR="00470456" w:rsidRPr="006D0E71" w14:paraId="45560580" w14:textId="77777777" w:rsidTr="0070349D">
        <w:trPr>
          <w:cantSplit/>
          <w:jc w:val="center"/>
        </w:trPr>
        <w:tc>
          <w:tcPr>
            <w:tcW w:w="4003" w:type="dxa"/>
          </w:tcPr>
          <w:p w14:paraId="518CE46E" w14:textId="77777777" w:rsidR="00370192" w:rsidRPr="006D0E71" w:rsidRDefault="00370192" w:rsidP="003013BC">
            <w:pPr>
              <w:pStyle w:val="TableText"/>
              <w:jc w:val="left"/>
              <w:rPr>
                <w:b/>
                <w:noProof w:val="0"/>
                <w:szCs w:val="24"/>
              </w:rPr>
            </w:pPr>
            <w:r w:rsidRPr="006D0E71">
              <w:rPr>
                <w:noProof w:val="0"/>
                <w:szCs w:val="24"/>
              </w:rPr>
              <w:t>1. Concepts and Procedures</w:t>
            </w:r>
          </w:p>
        </w:tc>
        <w:tc>
          <w:tcPr>
            <w:tcW w:w="3298" w:type="dxa"/>
          </w:tcPr>
          <w:p w14:paraId="25242DB3" w14:textId="689DB748" w:rsidR="00370192" w:rsidRPr="006D0E71" w:rsidRDefault="00370192" w:rsidP="003013BC">
            <w:pPr>
              <w:pStyle w:val="TableText"/>
              <w:jc w:val="left"/>
              <w:rPr>
                <w:b/>
                <w:noProof w:val="0"/>
                <w:szCs w:val="24"/>
              </w:rPr>
            </w:pPr>
            <w:r w:rsidRPr="006D0E71">
              <w:rPr>
                <w:noProof w:val="0"/>
                <w:szCs w:val="24"/>
              </w:rPr>
              <w:t>Priority Cluster</w:t>
            </w:r>
          </w:p>
        </w:tc>
        <w:tc>
          <w:tcPr>
            <w:tcW w:w="1152" w:type="dxa"/>
          </w:tcPr>
          <w:p w14:paraId="77F9E86B" w14:textId="77777777" w:rsidR="00370192" w:rsidRPr="006D0E71" w:rsidRDefault="00370192" w:rsidP="003013BC">
            <w:pPr>
              <w:pStyle w:val="TableText"/>
              <w:rPr>
                <w:b/>
                <w:noProof w:val="0"/>
                <w:szCs w:val="24"/>
              </w:rPr>
            </w:pPr>
            <w:r w:rsidRPr="006D0E71">
              <w:rPr>
                <w:noProof w:val="0"/>
                <w:szCs w:val="24"/>
              </w:rPr>
              <w:t>0</w:t>
            </w:r>
          </w:p>
        </w:tc>
        <w:tc>
          <w:tcPr>
            <w:tcW w:w="1017" w:type="dxa"/>
          </w:tcPr>
          <w:p w14:paraId="49563A25" w14:textId="77777777" w:rsidR="00370192" w:rsidRPr="006D0E71" w:rsidRDefault="00370192" w:rsidP="003013BC">
            <w:pPr>
              <w:pStyle w:val="TableText"/>
              <w:rPr>
                <w:b/>
                <w:noProof w:val="0"/>
                <w:szCs w:val="24"/>
              </w:rPr>
            </w:pPr>
            <w:r w:rsidRPr="006D0E71">
              <w:rPr>
                <w:noProof w:val="0"/>
                <w:szCs w:val="24"/>
              </w:rPr>
              <w:t>0</w:t>
            </w:r>
          </w:p>
        </w:tc>
        <w:tc>
          <w:tcPr>
            <w:tcW w:w="1173" w:type="dxa"/>
          </w:tcPr>
          <w:p w14:paraId="0C017F3A" w14:textId="77777777" w:rsidR="00370192" w:rsidRPr="006D0E71" w:rsidRDefault="00370192" w:rsidP="003013BC">
            <w:pPr>
              <w:pStyle w:val="TableText"/>
              <w:rPr>
                <w:b/>
                <w:noProof w:val="0"/>
                <w:szCs w:val="24"/>
              </w:rPr>
            </w:pPr>
            <w:r w:rsidRPr="006D0E71">
              <w:rPr>
                <w:noProof w:val="0"/>
                <w:szCs w:val="24"/>
              </w:rPr>
              <w:t>12–15</w:t>
            </w:r>
          </w:p>
        </w:tc>
        <w:tc>
          <w:tcPr>
            <w:tcW w:w="932" w:type="dxa"/>
          </w:tcPr>
          <w:p w14:paraId="307A891F" w14:textId="77777777" w:rsidR="00370192" w:rsidRPr="006D0E71" w:rsidRDefault="00370192" w:rsidP="003013BC">
            <w:pPr>
              <w:pStyle w:val="TableText"/>
              <w:rPr>
                <w:b/>
                <w:noProof w:val="0"/>
                <w:szCs w:val="24"/>
              </w:rPr>
            </w:pPr>
            <w:r w:rsidRPr="006D0E71">
              <w:rPr>
                <w:noProof w:val="0"/>
                <w:szCs w:val="24"/>
              </w:rPr>
              <w:t>0</w:t>
            </w:r>
          </w:p>
        </w:tc>
        <w:tc>
          <w:tcPr>
            <w:tcW w:w="1624" w:type="dxa"/>
          </w:tcPr>
          <w:p w14:paraId="67EB34D0" w14:textId="77777777" w:rsidR="00370192" w:rsidRPr="006D0E71" w:rsidRDefault="00370192" w:rsidP="003013BC">
            <w:pPr>
              <w:pStyle w:val="TableText"/>
              <w:rPr>
                <w:b/>
                <w:noProof w:val="0"/>
                <w:szCs w:val="24"/>
              </w:rPr>
            </w:pPr>
            <w:r w:rsidRPr="006D0E71">
              <w:rPr>
                <w:noProof w:val="0"/>
                <w:szCs w:val="24"/>
              </w:rPr>
              <w:t>16–20</w:t>
            </w:r>
          </w:p>
        </w:tc>
      </w:tr>
      <w:tr w:rsidR="00470456" w:rsidRPr="006D0E71" w14:paraId="53E51463" w14:textId="77777777" w:rsidTr="0070349D">
        <w:trPr>
          <w:cantSplit/>
          <w:jc w:val="center"/>
        </w:trPr>
        <w:tc>
          <w:tcPr>
            <w:tcW w:w="4003" w:type="dxa"/>
          </w:tcPr>
          <w:p w14:paraId="101DD599" w14:textId="77777777" w:rsidR="00370192" w:rsidRPr="006D0E71" w:rsidRDefault="00370192" w:rsidP="003013BC">
            <w:pPr>
              <w:pStyle w:val="TableText"/>
              <w:jc w:val="left"/>
              <w:rPr>
                <w:b/>
                <w:noProof w:val="0"/>
                <w:szCs w:val="24"/>
              </w:rPr>
            </w:pPr>
            <w:r w:rsidRPr="006D0E71">
              <w:rPr>
                <w:noProof w:val="0"/>
                <w:szCs w:val="24"/>
              </w:rPr>
              <w:t>1. Concepts and Procedures</w:t>
            </w:r>
          </w:p>
        </w:tc>
        <w:tc>
          <w:tcPr>
            <w:tcW w:w="3298" w:type="dxa"/>
          </w:tcPr>
          <w:p w14:paraId="6397F6BE" w14:textId="77777777" w:rsidR="00370192" w:rsidRPr="006D0E71" w:rsidRDefault="00370192" w:rsidP="003013BC">
            <w:pPr>
              <w:pStyle w:val="TableText"/>
              <w:jc w:val="left"/>
              <w:rPr>
                <w:b/>
                <w:noProof w:val="0"/>
                <w:szCs w:val="24"/>
              </w:rPr>
            </w:pPr>
            <w:r w:rsidRPr="006D0E71">
              <w:rPr>
                <w:noProof w:val="0"/>
                <w:szCs w:val="24"/>
              </w:rPr>
              <w:t>Supporting Cluster</w:t>
            </w:r>
          </w:p>
        </w:tc>
        <w:tc>
          <w:tcPr>
            <w:tcW w:w="1152" w:type="dxa"/>
          </w:tcPr>
          <w:p w14:paraId="57E1BEA6" w14:textId="77777777" w:rsidR="00370192" w:rsidRPr="006D0E71" w:rsidRDefault="00370192" w:rsidP="003013BC">
            <w:pPr>
              <w:pStyle w:val="TableText"/>
              <w:rPr>
                <w:b/>
                <w:noProof w:val="0"/>
                <w:szCs w:val="24"/>
              </w:rPr>
            </w:pPr>
            <w:r w:rsidRPr="006D0E71">
              <w:rPr>
                <w:noProof w:val="0"/>
                <w:szCs w:val="24"/>
              </w:rPr>
              <w:t>0</w:t>
            </w:r>
          </w:p>
        </w:tc>
        <w:tc>
          <w:tcPr>
            <w:tcW w:w="1017" w:type="dxa"/>
          </w:tcPr>
          <w:p w14:paraId="0A5BC82A" w14:textId="77777777" w:rsidR="00370192" w:rsidRPr="006D0E71" w:rsidRDefault="00370192" w:rsidP="003013BC">
            <w:pPr>
              <w:pStyle w:val="TableText"/>
              <w:rPr>
                <w:b/>
                <w:noProof w:val="0"/>
                <w:szCs w:val="24"/>
              </w:rPr>
            </w:pPr>
            <w:r w:rsidRPr="006D0E71">
              <w:rPr>
                <w:noProof w:val="0"/>
                <w:szCs w:val="24"/>
              </w:rPr>
              <w:t>0</w:t>
            </w:r>
          </w:p>
        </w:tc>
        <w:tc>
          <w:tcPr>
            <w:tcW w:w="1173" w:type="dxa"/>
          </w:tcPr>
          <w:p w14:paraId="7E1AAF46" w14:textId="77777777" w:rsidR="00370192" w:rsidRPr="006D0E71" w:rsidRDefault="00370192" w:rsidP="003013BC">
            <w:pPr>
              <w:pStyle w:val="TableText"/>
              <w:rPr>
                <w:b/>
                <w:noProof w:val="0"/>
                <w:szCs w:val="24"/>
              </w:rPr>
            </w:pPr>
            <w:r w:rsidRPr="006D0E71">
              <w:rPr>
                <w:noProof w:val="0"/>
                <w:szCs w:val="24"/>
              </w:rPr>
              <w:t>4–5</w:t>
            </w:r>
          </w:p>
        </w:tc>
        <w:tc>
          <w:tcPr>
            <w:tcW w:w="932" w:type="dxa"/>
          </w:tcPr>
          <w:p w14:paraId="60C2FD39" w14:textId="77777777" w:rsidR="00370192" w:rsidRPr="006D0E71" w:rsidRDefault="00370192" w:rsidP="003013BC">
            <w:pPr>
              <w:pStyle w:val="TableText"/>
              <w:rPr>
                <w:b/>
                <w:noProof w:val="0"/>
                <w:szCs w:val="24"/>
              </w:rPr>
            </w:pPr>
            <w:r w:rsidRPr="006D0E71">
              <w:rPr>
                <w:noProof w:val="0"/>
                <w:szCs w:val="24"/>
              </w:rPr>
              <w:t>0</w:t>
            </w:r>
          </w:p>
        </w:tc>
        <w:tc>
          <w:tcPr>
            <w:tcW w:w="1624" w:type="dxa"/>
          </w:tcPr>
          <w:p w14:paraId="33796A05" w14:textId="77777777" w:rsidR="00370192" w:rsidRPr="006D0E71" w:rsidRDefault="00370192" w:rsidP="003013BC">
            <w:pPr>
              <w:pStyle w:val="TableText"/>
              <w:rPr>
                <w:b/>
                <w:noProof w:val="0"/>
                <w:szCs w:val="24"/>
              </w:rPr>
            </w:pPr>
            <w:r w:rsidRPr="006D0E71">
              <w:rPr>
                <w:noProof w:val="0"/>
                <w:szCs w:val="24"/>
              </w:rPr>
              <w:t>16–20</w:t>
            </w:r>
          </w:p>
        </w:tc>
      </w:tr>
      <w:tr w:rsidR="00470456" w:rsidRPr="006D0E71" w14:paraId="35BE5E80" w14:textId="77777777" w:rsidTr="0070349D">
        <w:trPr>
          <w:cantSplit/>
          <w:jc w:val="center"/>
        </w:trPr>
        <w:tc>
          <w:tcPr>
            <w:tcW w:w="4003" w:type="dxa"/>
          </w:tcPr>
          <w:p w14:paraId="164BFA40" w14:textId="77777777" w:rsidR="00370192" w:rsidRPr="006D0E71" w:rsidRDefault="00370192" w:rsidP="003013BC">
            <w:pPr>
              <w:pStyle w:val="TableText"/>
              <w:jc w:val="left"/>
              <w:rPr>
                <w:noProof w:val="0"/>
                <w:szCs w:val="24"/>
              </w:rPr>
            </w:pPr>
            <w:r w:rsidRPr="006D0E71">
              <w:rPr>
                <w:noProof w:val="0"/>
                <w:szCs w:val="24"/>
              </w:rPr>
              <w:t>2. Problem Solving</w:t>
            </w:r>
          </w:p>
          <w:p w14:paraId="7BCC2C62" w14:textId="77777777" w:rsidR="00370192" w:rsidRPr="006D0E71" w:rsidRDefault="00370192" w:rsidP="003013BC">
            <w:pPr>
              <w:pStyle w:val="TableText"/>
              <w:jc w:val="left"/>
              <w:rPr>
                <w:b/>
                <w:noProof w:val="0"/>
                <w:szCs w:val="24"/>
              </w:rPr>
            </w:pPr>
            <w:r w:rsidRPr="006D0E71">
              <w:rPr>
                <w:noProof w:val="0"/>
                <w:szCs w:val="24"/>
              </w:rPr>
              <w:t>4. Modeling and Data Analysis</w:t>
            </w:r>
            <w:r w:rsidRPr="006D0E71">
              <w:rPr>
                <w:rStyle w:val="FootnoteReference"/>
                <w:noProof w:val="0"/>
                <w:szCs w:val="24"/>
              </w:rPr>
              <w:footnoteReference w:id="58"/>
            </w:r>
          </w:p>
        </w:tc>
        <w:tc>
          <w:tcPr>
            <w:tcW w:w="3298" w:type="dxa"/>
          </w:tcPr>
          <w:p w14:paraId="62CFA236" w14:textId="77777777" w:rsidR="00370192" w:rsidRPr="006D0E71" w:rsidRDefault="00370192" w:rsidP="003013BC">
            <w:pPr>
              <w:pStyle w:val="TableText"/>
              <w:jc w:val="left"/>
              <w:rPr>
                <w:b/>
                <w:noProof w:val="0"/>
                <w:szCs w:val="24"/>
              </w:rPr>
            </w:pPr>
            <w:r w:rsidRPr="006D0E71">
              <w:rPr>
                <w:noProof w:val="0"/>
                <w:szCs w:val="24"/>
              </w:rPr>
              <w:t>Problem Solving</w:t>
            </w:r>
          </w:p>
        </w:tc>
        <w:tc>
          <w:tcPr>
            <w:tcW w:w="1152" w:type="dxa"/>
          </w:tcPr>
          <w:p w14:paraId="528EE023" w14:textId="77777777" w:rsidR="00370192" w:rsidRPr="006D0E71" w:rsidRDefault="00370192" w:rsidP="003013BC">
            <w:pPr>
              <w:pStyle w:val="TableText"/>
              <w:rPr>
                <w:b/>
                <w:noProof w:val="0"/>
                <w:szCs w:val="24"/>
              </w:rPr>
            </w:pPr>
            <w:r w:rsidRPr="006D0E71">
              <w:rPr>
                <w:noProof w:val="0"/>
                <w:szCs w:val="24"/>
              </w:rPr>
              <w:t>0</w:t>
            </w:r>
          </w:p>
        </w:tc>
        <w:tc>
          <w:tcPr>
            <w:tcW w:w="1017" w:type="dxa"/>
          </w:tcPr>
          <w:p w14:paraId="4E39757B" w14:textId="77777777" w:rsidR="00370192" w:rsidRPr="006D0E71" w:rsidRDefault="00370192" w:rsidP="003013BC">
            <w:pPr>
              <w:pStyle w:val="TableText"/>
              <w:rPr>
                <w:b/>
                <w:noProof w:val="0"/>
                <w:szCs w:val="24"/>
              </w:rPr>
            </w:pPr>
            <w:r w:rsidRPr="006D0E71">
              <w:rPr>
                <w:noProof w:val="0"/>
                <w:szCs w:val="24"/>
              </w:rPr>
              <w:t>1</w:t>
            </w:r>
          </w:p>
        </w:tc>
        <w:tc>
          <w:tcPr>
            <w:tcW w:w="1173" w:type="dxa"/>
          </w:tcPr>
          <w:p w14:paraId="0D5CD690" w14:textId="77777777" w:rsidR="00370192" w:rsidRPr="006D0E71" w:rsidRDefault="00370192" w:rsidP="003013BC">
            <w:pPr>
              <w:pStyle w:val="TableText"/>
              <w:rPr>
                <w:b/>
                <w:noProof w:val="0"/>
                <w:szCs w:val="24"/>
              </w:rPr>
            </w:pPr>
            <w:r w:rsidRPr="006D0E71">
              <w:rPr>
                <w:noProof w:val="0"/>
                <w:szCs w:val="24"/>
              </w:rPr>
              <w:t>6</w:t>
            </w:r>
          </w:p>
        </w:tc>
        <w:tc>
          <w:tcPr>
            <w:tcW w:w="932" w:type="dxa"/>
          </w:tcPr>
          <w:p w14:paraId="3DA014D9" w14:textId="77777777" w:rsidR="00370192" w:rsidRPr="006D0E71" w:rsidRDefault="00370192" w:rsidP="003013BC">
            <w:pPr>
              <w:pStyle w:val="TableText"/>
              <w:rPr>
                <w:b/>
                <w:noProof w:val="0"/>
                <w:szCs w:val="24"/>
              </w:rPr>
            </w:pPr>
            <w:r w:rsidRPr="006D0E71">
              <w:rPr>
                <w:noProof w:val="0"/>
                <w:szCs w:val="24"/>
              </w:rPr>
              <w:t>2–4</w:t>
            </w:r>
          </w:p>
        </w:tc>
        <w:tc>
          <w:tcPr>
            <w:tcW w:w="1624" w:type="dxa"/>
          </w:tcPr>
          <w:p w14:paraId="414CAE0F" w14:textId="77777777" w:rsidR="00370192" w:rsidRPr="006D0E71" w:rsidRDefault="00370192" w:rsidP="003013BC">
            <w:pPr>
              <w:pStyle w:val="TableText"/>
              <w:rPr>
                <w:b/>
                <w:noProof w:val="0"/>
                <w:szCs w:val="24"/>
              </w:rPr>
            </w:pPr>
            <w:r w:rsidRPr="006D0E71">
              <w:rPr>
                <w:noProof w:val="0"/>
                <w:szCs w:val="24"/>
              </w:rPr>
              <w:t>8–10</w:t>
            </w:r>
          </w:p>
        </w:tc>
      </w:tr>
      <w:tr w:rsidR="00470456" w:rsidRPr="006D0E71" w14:paraId="2D544740" w14:textId="77777777" w:rsidTr="0070349D">
        <w:trPr>
          <w:cantSplit/>
          <w:jc w:val="center"/>
        </w:trPr>
        <w:tc>
          <w:tcPr>
            <w:tcW w:w="4003" w:type="dxa"/>
          </w:tcPr>
          <w:p w14:paraId="633C214D" w14:textId="77777777" w:rsidR="00370192" w:rsidRPr="006D0E71" w:rsidRDefault="00370192" w:rsidP="003013BC">
            <w:pPr>
              <w:pStyle w:val="TableText"/>
              <w:jc w:val="left"/>
              <w:rPr>
                <w:noProof w:val="0"/>
                <w:szCs w:val="24"/>
              </w:rPr>
            </w:pPr>
            <w:r w:rsidRPr="006D0E71">
              <w:rPr>
                <w:noProof w:val="0"/>
                <w:szCs w:val="24"/>
              </w:rPr>
              <w:t>2. Problem Solving</w:t>
            </w:r>
          </w:p>
          <w:p w14:paraId="14D667C8" w14:textId="67945392" w:rsidR="00370192" w:rsidRPr="006D0E71" w:rsidRDefault="00370192" w:rsidP="003013BC">
            <w:pPr>
              <w:pStyle w:val="TableText"/>
              <w:jc w:val="left"/>
              <w:rPr>
                <w:b/>
                <w:noProof w:val="0"/>
                <w:szCs w:val="24"/>
              </w:rPr>
            </w:pPr>
            <w:r w:rsidRPr="006D0E71">
              <w:rPr>
                <w:noProof w:val="0"/>
                <w:szCs w:val="24"/>
              </w:rPr>
              <w:t>4. Modeling and Data Analysis</w:t>
            </w:r>
            <w:r w:rsidR="00A50719" w:rsidRPr="006D0E71">
              <w:rPr>
                <w:noProof w:val="0"/>
                <w:szCs w:val="24"/>
                <w:vertAlign w:val="superscript"/>
              </w:rPr>
              <w:t>5</w:t>
            </w:r>
          </w:p>
        </w:tc>
        <w:tc>
          <w:tcPr>
            <w:tcW w:w="3298" w:type="dxa"/>
          </w:tcPr>
          <w:p w14:paraId="00583136" w14:textId="77777777" w:rsidR="00370192" w:rsidRPr="006D0E71" w:rsidRDefault="00370192" w:rsidP="003013BC">
            <w:pPr>
              <w:pStyle w:val="TableText"/>
              <w:jc w:val="left"/>
              <w:rPr>
                <w:b/>
                <w:noProof w:val="0"/>
                <w:szCs w:val="24"/>
              </w:rPr>
            </w:pPr>
            <w:r w:rsidRPr="006D0E71">
              <w:rPr>
                <w:noProof w:val="0"/>
                <w:szCs w:val="24"/>
              </w:rPr>
              <w:t>Modeling and Data Analysis</w:t>
            </w:r>
          </w:p>
        </w:tc>
        <w:tc>
          <w:tcPr>
            <w:tcW w:w="1152" w:type="dxa"/>
          </w:tcPr>
          <w:p w14:paraId="52649804" w14:textId="77777777" w:rsidR="00370192" w:rsidRPr="006D0E71" w:rsidRDefault="00370192" w:rsidP="003013BC">
            <w:pPr>
              <w:pStyle w:val="TableText"/>
              <w:rPr>
                <w:b/>
                <w:noProof w:val="0"/>
                <w:szCs w:val="24"/>
              </w:rPr>
            </w:pPr>
            <w:r w:rsidRPr="006D0E71">
              <w:rPr>
                <w:noProof w:val="0"/>
                <w:szCs w:val="24"/>
              </w:rPr>
              <w:t>0</w:t>
            </w:r>
          </w:p>
        </w:tc>
        <w:tc>
          <w:tcPr>
            <w:tcW w:w="1017" w:type="dxa"/>
          </w:tcPr>
          <w:p w14:paraId="7828C285" w14:textId="77777777" w:rsidR="00370192" w:rsidRPr="006D0E71" w:rsidRDefault="00370192" w:rsidP="003013BC">
            <w:pPr>
              <w:pStyle w:val="TableText"/>
              <w:rPr>
                <w:b/>
                <w:noProof w:val="0"/>
                <w:szCs w:val="24"/>
              </w:rPr>
            </w:pPr>
            <w:r w:rsidRPr="006D0E71">
              <w:rPr>
                <w:noProof w:val="0"/>
                <w:szCs w:val="24"/>
              </w:rPr>
              <w:t>1</w:t>
            </w:r>
          </w:p>
        </w:tc>
        <w:tc>
          <w:tcPr>
            <w:tcW w:w="1173" w:type="dxa"/>
          </w:tcPr>
          <w:p w14:paraId="4EBB5436" w14:textId="77777777" w:rsidR="00370192" w:rsidRPr="006D0E71" w:rsidRDefault="00370192" w:rsidP="003013BC">
            <w:pPr>
              <w:pStyle w:val="TableText"/>
              <w:rPr>
                <w:b/>
                <w:noProof w:val="0"/>
                <w:szCs w:val="24"/>
              </w:rPr>
            </w:pPr>
            <w:r w:rsidRPr="006D0E71">
              <w:rPr>
                <w:noProof w:val="0"/>
                <w:szCs w:val="24"/>
              </w:rPr>
              <w:t>6</w:t>
            </w:r>
          </w:p>
        </w:tc>
        <w:tc>
          <w:tcPr>
            <w:tcW w:w="932" w:type="dxa"/>
          </w:tcPr>
          <w:p w14:paraId="039A8B0A" w14:textId="77777777" w:rsidR="00370192" w:rsidRPr="006D0E71" w:rsidRDefault="00370192" w:rsidP="003013BC">
            <w:pPr>
              <w:pStyle w:val="TableText"/>
              <w:rPr>
                <w:b/>
                <w:noProof w:val="0"/>
                <w:szCs w:val="24"/>
              </w:rPr>
            </w:pPr>
            <w:r w:rsidRPr="006D0E71">
              <w:rPr>
                <w:noProof w:val="0"/>
                <w:szCs w:val="24"/>
              </w:rPr>
              <w:t>2–4</w:t>
            </w:r>
          </w:p>
        </w:tc>
        <w:tc>
          <w:tcPr>
            <w:tcW w:w="1624" w:type="dxa"/>
          </w:tcPr>
          <w:p w14:paraId="5AD4B5EE" w14:textId="77777777" w:rsidR="00370192" w:rsidRPr="006D0E71" w:rsidRDefault="00370192" w:rsidP="003013BC">
            <w:pPr>
              <w:pStyle w:val="TableText"/>
              <w:rPr>
                <w:b/>
                <w:noProof w:val="0"/>
                <w:szCs w:val="24"/>
              </w:rPr>
            </w:pPr>
            <w:r w:rsidRPr="006D0E71">
              <w:rPr>
                <w:noProof w:val="0"/>
                <w:szCs w:val="24"/>
              </w:rPr>
              <w:t>8–10</w:t>
            </w:r>
          </w:p>
        </w:tc>
      </w:tr>
      <w:tr w:rsidR="00470456" w:rsidRPr="006D0E71" w14:paraId="6EB7A8BE" w14:textId="77777777" w:rsidTr="0070349D">
        <w:trPr>
          <w:cantSplit/>
          <w:jc w:val="center"/>
        </w:trPr>
        <w:tc>
          <w:tcPr>
            <w:tcW w:w="4003" w:type="dxa"/>
          </w:tcPr>
          <w:p w14:paraId="153E2949" w14:textId="77777777" w:rsidR="00370192" w:rsidRPr="006D0E71" w:rsidRDefault="00370192" w:rsidP="003013BC">
            <w:pPr>
              <w:pStyle w:val="TableText"/>
              <w:jc w:val="left"/>
              <w:rPr>
                <w:b/>
                <w:noProof w:val="0"/>
                <w:szCs w:val="24"/>
              </w:rPr>
            </w:pPr>
            <w:r w:rsidRPr="006D0E71">
              <w:rPr>
                <w:noProof w:val="0"/>
                <w:szCs w:val="24"/>
              </w:rPr>
              <w:t>3. Communicating Reasoning</w:t>
            </w:r>
          </w:p>
        </w:tc>
        <w:tc>
          <w:tcPr>
            <w:tcW w:w="3298" w:type="dxa"/>
          </w:tcPr>
          <w:p w14:paraId="0CC2907E" w14:textId="77777777" w:rsidR="00370192" w:rsidRPr="006D0E71" w:rsidRDefault="00370192" w:rsidP="003013BC">
            <w:pPr>
              <w:pStyle w:val="TableText"/>
              <w:jc w:val="left"/>
              <w:rPr>
                <w:b/>
                <w:noProof w:val="0"/>
                <w:szCs w:val="24"/>
              </w:rPr>
            </w:pPr>
            <w:r w:rsidRPr="006D0E71">
              <w:rPr>
                <w:noProof w:val="0"/>
                <w:szCs w:val="24"/>
              </w:rPr>
              <w:t>Communicating Reasoning</w:t>
            </w:r>
          </w:p>
        </w:tc>
        <w:tc>
          <w:tcPr>
            <w:tcW w:w="1152" w:type="dxa"/>
          </w:tcPr>
          <w:p w14:paraId="1F2DE361" w14:textId="77777777" w:rsidR="00370192" w:rsidRPr="006D0E71" w:rsidRDefault="00370192" w:rsidP="003013BC">
            <w:pPr>
              <w:pStyle w:val="TableText"/>
              <w:rPr>
                <w:b/>
                <w:noProof w:val="0"/>
                <w:szCs w:val="24"/>
              </w:rPr>
            </w:pPr>
            <w:r w:rsidRPr="006D0E71">
              <w:rPr>
                <w:noProof w:val="0"/>
                <w:szCs w:val="24"/>
              </w:rPr>
              <w:t>0</w:t>
            </w:r>
          </w:p>
        </w:tc>
        <w:tc>
          <w:tcPr>
            <w:tcW w:w="1017" w:type="dxa"/>
          </w:tcPr>
          <w:p w14:paraId="3E78BD28" w14:textId="77777777" w:rsidR="00370192" w:rsidRPr="006D0E71" w:rsidRDefault="00370192" w:rsidP="003013BC">
            <w:pPr>
              <w:pStyle w:val="TableText"/>
              <w:rPr>
                <w:b/>
                <w:noProof w:val="0"/>
                <w:szCs w:val="24"/>
              </w:rPr>
            </w:pPr>
            <w:r w:rsidRPr="006D0E71">
              <w:rPr>
                <w:noProof w:val="0"/>
                <w:szCs w:val="24"/>
              </w:rPr>
              <w:t>1</w:t>
            </w:r>
          </w:p>
        </w:tc>
        <w:tc>
          <w:tcPr>
            <w:tcW w:w="1173" w:type="dxa"/>
          </w:tcPr>
          <w:p w14:paraId="38FD74DC" w14:textId="77777777" w:rsidR="00370192" w:rsidRPr="006D0E71" w:rsidRDefault="00370192" w:rsidP="003013BC">
            <w:pPr>
              <w:pStyle w:val="TableText"/>
              <w:rPr>
                <w:b/>
                <w:noProof w:val="0"/>
                <w:szCs w:val="24"/>
              </w:rPr>
            </w:pPr>
            <w:r w:rsidRPr="006D0E71">
              <w:rPr>
                <w:noProof w:val="0"/>
                <w:szCs w:val="24"/>
              </w:rPr>
              <w:t>8</w:t>
            </w:r>
          </w:p>
        </w:tc>
        <w:tc>
          <w:tcPr>
            <w:tcW w:w="932" w:type="dxa"/>
          </w:tcPr>
          <w:p w14:paraId="6E78E0C7" w14:textId="77777777" w:rsidR="00370192" w:rsidRPr="006D0E71" w:rsidRDefault="00370192" w:rsidP="003013BC">
            <w:pPr>
              <w:pStyle w:val="TableText"/>
              <w:rPr>
                <w:b/>
                <w:noProof w:val="0"/>
                <w:szCs w:val="24"/>
              </w:rPr>
            </w:pPr>
            <w:r w:rsidRPr="006D0E71">
              <w:rPr>
                <w:noProof w:val="0"/>
                <w:szCs w:val="24"/>
              </w:rPr>
              <w:t>0–2</w:t>
            </w:r>
          </w:p>
        </w:tc>
        <w:tc>
          <w:tcPr>
            <w:tcW w:w="1624" w:type="dxa"/>
          </w:tcPr>
          <w:p w14:paraId="2E542FB9" w14:textId="77777777" w:rsidR="00370192" w:rsidRPr="006D0E71" w:rsidRDefault="00370192" w:rsidP="003013BC">
            <w:pPr>
              <w:pStyle w:val="TableText"/>
              <w:rPr>
                <w:b/>
                <w:noProof w:val="0"/>
                <w:szCs w:val="24"/>
              </w:rPr>
            </w:pPr>
            <w:r w:rsidRPr="006D0E71">
              <w:rPr>
                <w:noProof w:val="0"/>
                <w:szCs w:val="24"/>
              </w:rPr>
              <w:t>8–10</w:t>
            </w:r>
          </w:p>
        </w:tc>
      </w:tr>
    </w:tbl>
    <w:p w14:paraId="16D16761" w14:textId="77777777" w:rsidR="00370192" w:rsidRPr="006D0E71" w:rsidRDefault="00370192" w:rsidP="00370192">
      <w:pPr>
        <w:sectPr w:rsidR="00370192" w:rsidRPr="006D0E71" w:rsidSect="003013BC">
          <w:headerReference w:type="first" r:id="rId42"/>
          <w:footerReference w:type="first" r:id="rId43"/>
          <w:footnotePr>
            <w:numRestart w:val="eachSect"/>
          </w:footnotePr>
          <w:pgSz w:w="15840" w:h="12240" w:orient="landscape" w:code="1"/>
          <w:pgMar w:top="1152" w:right="1152" w:bottom="1152" w:left="1152" w:header="576" w:footer="360" w:gutter="0"/>
          <w:cols w:space="720"/>
          <w:titlePg/>
          <w:docGrid w:linePitch="360"/>
        </w:sectPr>
      </w:pPr>
    </w:p>
    <w:p w14:paraId="465CE118" w14:textId="3954B33F" w:rsidR="005971F5" w:rsidRPr="006D0E71" w:rsidRDefault="00370192" w:rsidP="00DC55B6">
      <w:pPr>
        <w:pStyle w:val="Heading5"/>
      </w:pPr>
      <w:r w:rsidRPr="006D0E71">
        <w:lastRenderedPageBreak/>
        <w:t xml:space="preserve">Blueprint Table Mathematics Grade </w:t>
      </w:r>
      <w:r w:rsidR="0021009D" w:rsidRPr="006D0E71">
        <w:t>Eleven a</w:t>
      </w:r>
      <w:r w:rsidR="005971F5" w:rsidRPr="006D0E71">
        <w:t>s of 2018</w:t>
      </w:r>
      <w:r w:rsidR="0021009D" w:rsidRPr="006D0E71">
        <w:t>–20</w:t>
      </w:r>
      <w:r w:rsidR="005971F5" w:rsidRPr="006D0E71">
        <w:t>19 Test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Blueprint Table Mathematics Grade Eleven as of 2018–2019 Test Administration"/>
      </w:tblPr>
      <w:tblGrid>
        <w:gridCol w:w="3610"/>
        <w:gridCol w:w="2937"/>
        <w:gridCol w:w="1152"/>
        <w:gridCol w:w="1022"/>
        <w:gridCol w:w="1203"/>
        <w:gridCol w:w="1070"/>
        <w:gridCol w:w="1503"/>
      </w:tblGrid>
      <w:tr w:rsidR="00370192" w:rsidRPr="006D0E71" w14:paraId="504F594E" w14:textId="77777777" w:rsidTr="0070349D">
        <w:trPr>
          <w:cantSplit/>
          <w:tblHeader/>
          <w:jc w:val="center"/>
        </w:trPr>
        <w:tc>
          <w:tcPr>
            <w:tcW w:w="3610" w:type="dxa"/>
            <w:vAlign w:val="bottom"/>
          </w:tcPr>
          <w:p w14:paraId="1ABCCFB6" w14:textId="77777777" w:rsidR="00370192" w:rsidRPr="006D0E71" w:rsidRDefault="00370192" w:rsidP="0060744B">
            <w:pPr>
              <w:pStyle w:val="TableHead"/>
              <w:rPr>
                <w:noProof w:val="0"/>
              </w:rPr>
            </w:pPr>
            <w:r w:rsidRPr="006D0E71">
              <w:rPr>
                <w:noProof w:val="0"/>
              </w:rPr>
              <w:t>Claim/Score Reporting Category</w:t>
            </w:r>
          </w:p>
        </w:tc>
        <w:tc>
          <w:tcPr>
            <w:tcW w:w="2937" w:type="dxa"/>
            <w:vAlign w:val="bottom"/>
          </w:tcPr>
          <w:p w14:paraId="587946E4" w14:textId="77777777" w:rsidR="00370192" w:rsidRPr="006D0E71" w:rsidRDefault="00370192" w:rsidP="0060744B">
            <w:pPr>
              <w:pStyle w:val="TableHead"/>
              <w:rPr>
                <w:noProof w:val="0"/>
              </w:rPr>
            </w:pPr>
            <w:r w:rsidRPr="006D0E71">
              <w:rPr>
                <w:noProof w:val="0"/>
              </w:rPr>
              <w:t>Content Category</w:t>
            </w:r>
            <w:r w:rsidRPr="006D0E71">
              <w:rPr>
                <w:rStyle w:val="FootnoteReference"/>
                <w:noProof w:val="0"/>
                <w:szCs w:val="24"/>
              </w:rPr>
              <w:footnoteReference w:id="59"/>
            </w:r>
          </w:p>
        </w:tc>
        <w:tc>
          <w:tcPr>
            <w:tcW w:w="1152" w:type="dxa"/>
            <w:vAlign w:val="bottom"/>
          </w:tcPr>
          <w:p w14:paraId="3FA1877F" w14:textId="7CFE5892" w:rsidR="00370192" w:rsidRPr="006D0E71" w:rsidRDefault="00370192" w:rsidP="0060744B">
            <w:pPr>
              <w:pStyle w:val="TableHead"/>
              <w:rPr>
                <w:noProof w:val="0"/>
              </w:rPr>
            </w:pPr>
            <w:r w:rsidRPr="006D0E71">
              <w:rPr>
                <w:noProof w:val="0"/>
              </w:rPr>
              <w:t>CAT Stimuli</w:t>
            </w:r>
            <w:r w:rsidR="002A57EE" w:rsidRPr="006D0E71">
              <w:rPr>
                <w:rStyle w:val="FootnoteReference"/>
                <w:noProof w:val="0"/>
                <w:szCs w:val="24"/>
              </w:rPr>
              <w:footnoteReference w:id="60"/>
            </w:r>
          </w:p>
        </w:tc>
        <w:tc>
          <w:tcPr>
            <w:tcW w:w="1022" w:type="dxa"/>
            <w:vAlign w:val="bottom"/>
          </w:tcPr>
          <w:p w14:paraId="32D7F7D7" w14:textId="00268948" w:rsidR="00370192" w:rsidRPr="006D0E71" w:rsidRDefault="00370192" w:rsidP="0060744B">
            <w:pPr>
              <w:pStyle w:val="TableHead"/>
              <w:rPr>
                <w:noProof w:val="0"/>
              </w:rPr>
            </w:pPr>
            <w:r w:rsidRPr="006D0E71">
              <w:rPr>
                <w:noProof w:val="0"/>
              </w:rPr>
              <w:t>PT Stimuli</w:t>
            </w:r>
          </w:p>
        </w:tc>
        <w:tc>
          <w:tcPr>
            <w:tcW w:w="1203" w:type="dxa"/>
            <w:vAlign w:val="bottom"/>
          </w:tcPr>
          <w:p w14:paraId="224BD1BE" w14:textId="62F9FC46" w:rsidR="00370192" w:rsidRPr="006D0E71" w:rsidRDefault="00370192" w:rsidP="0060744B">
            <w:pPr>
              <w:pStyle w:val="TableHead"/>
              <w:rPr>
                <w:noProof w:val="0"/>
              </w:rPr>
            </w:pPr>
            <w:r w:rsidRPr="006D0E71">
              <w:rPr>
                <w:noProof w:val="0"/>
              </w:rPr>
              <w:t>CAT Items</w:t>
            </w:r>
          </w:p>
        </w:tc>
        <w:tc>
          <w:tcPr>
            <w:tcW w:w="1070" w:type="dxa"/>
            <w:vAlign w:val="bottom"/>
          </w:tcPr>
          <w:p w14:paraId="51BA294F" w14:textId="77777777" w:rsidR="00370192" w:rsidRPr="006D0E71" w:rsidRDefault="00370192" w:rsidP="0060744B">
            <w:pPr>
              <w:pStyle w:val="TableHead"/>
              <w:rPr>
                <w:noProof w:val="0"/>
              </w:rPr>
            </w:pPr>
            <w:r w:rsidRPr="006D0E71">
              <w:rPr>
                <w:noProof w:val="0"/>
              </w:rPr>
              <w:t>PT Items</w:t>
            </w:r>
            <w:r w:rsidRPr="006D0E71">
              <w:rPr>
                <w:rStyle w:val="FootnoteReference"/>
                <w:noProof w:val="0"/>
                <w:szCs w:val="24"/>
              </w:rPr>
              <w:footnoteReference w:id="61"/>
            </w:r>
          </w:p>
        </w:tc>
        <w:tc>
          <w:tcPr>
            <w:tcW w:w="1503" w:type="dxa"/>
            <w:vAlign w:val="bottom"/>
          </w:tcPr>
          <w:p w14:paraId="6DCF99E2" w14:textId="77777777" w:rsidR="00370192" w:rsidRPr="006D0E71" w:rsidRDefault="00370192" w:rsidP="0060744B">
            <w:pPr>
              <w:pStyle w:val="TableHead"/>
              <w:rPr>
                <w:noProof w:val="0"/>
              </w:rPr>
            </w:pPr>
            <w:r w:rsidRPr="006D0E71">
              <w:rPr>
                <w:noProof w:val="0"/>
              </w:rPr>
              <w:t>Total Items by Claim</w:t>
            </w:r>
            <w:r w:rsidRPr="006D0E71">
              <w:rPr>
                <w:rStyle w:val="FootnoteReference"/>
                <w:noProof w:val="0"/>
                <w:szCs w:val="24"/>
              </w:rPr>
              <w:footnoteReference w:id="62"/>
            </w:r>
          </w:p>
        </w:tc>
      </w:tr>
      <w:tr w:rsidR="00370192" w:rsidRPr="006D0E71" w14:paraId="7B7E9CA1" w14:textId="77777777" w:rsidTr="0070349D">
        <w:trPr>
          <w:cantSplit/>
          <w:jc w:val="center"/>
        </w:trPr>
        <w:tc>
          <w:tcPr>
            <w:tcW w:w="3610" w:type="dxa"/>
          </w:tcPr>
          <w:p w14:paraId="0F21D5E3"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2937" w:type="dxa"/>
          </w:tcPr>
          <w:p w14:paraId="2017230F" w14:textId="0BE69C03" w:rsidR="00370192" w:rsidRPr="006D0E71" w:rsidRDefault="00370192" w:rsidP="003013BC">
            <w:pPr>
              <w:pStyle w:val="TableText"/>
              <w:jc w:val="left"/>
              <w:rPr>
                <w:noProof w:val="0"/>
                <w:szCs w:val="24"/>
              </w:rPr>
            </w:pPr>
            <w:r w:rsidRPr="006D0E71">
              <w:rPr>
                <w:noProof w:val="0"/>
                <w:szCs w:val="24"/>
              </w:rPr>
              <w:t>Priority Cluster</w:t>
            </w:r>
          </w:p>
        </w:tc>
        <w:tc>
          <w:tcPr>
            <w:tcW w:w="1152" w:type="dxa"/>
          </w:tcPr>
          <w:p w14:paraId="32A8B5C4" w14:textId="77777777" w:rsidR="00370192" w:rsidRPr="006D0E71" w:rsidRDefault="00370192" w:rsidP="003013BC">
            <w:pPr>
              <w:pStyle w:val="TableText"/>
              <w:ind w:left="720" w:hanging="720"/>
              <w:rPr>
                <w:noProof w:val="0"/>
                <w:szCs w:val="24"/>
              </w:rPr>
            </w:pPr>
            <w:r w:rsidRPr="006D0E71">
              <w:rPr>
                <w:noProof w:val="0"/>
                <w:szCs w:val="24"/>
              </w:rPr>
              <w:t>0</w:t>
            </w:r>
          </w:p>
        </w:tc>
        <w:tc>
          <w:tcPr>
            <w:tcW w:w="1022" w:type="dxa"/>
          </w:tcPr>
          <w:p w14:paraId="0D51E657" w14:textId="77777777" w:rsidR="00370192" w:rsidRPr="006D0E71" w:rsidRDefault="00370192" w:rsidP="003013BC">
            <w:pPr>
              <w:pStyle w:val="TableText"/>
              <w:ind w:left="720" w:hanging="720"/>
              <w:rPr>
                <w:noProof w:val="0"/>
                <w:szCs w:val="24"/>
              </w:rPr>
            </w:pPr>
            <w:r w:rsidRPr="006D0E71">
              <w:rPr>
                <w:noProof w:val="0"/>
                <w:szCs w:val="24"/>
              </w:rPr>
              <w:t>0</w:t>
            </w:r>
          </w:p>
        </w:tc>
        <w:tc>
          <w:tcPr>
            <w:tcW w:w="1203" w:type="dxa"/>
          </w:tcPr>
          <w:p w14:paraId="19FE4BAF" w14:textId="77777777" w:rsidR="00370192" w:rsidRPr="006D0E71" w:rsidRDefault="00370192" w:rsidP="003013BC">
            <w:pPr>
              <w:pStyle w:val="TableText"/>
              <w:ind w:left="720" w:hanging="720"/>
              <w:rPr>
                <w:noProof w:val="0"/>
                <w:szCs w:val="24"/>
              </w:rPr>
            </w:pPr>
            <w:r w:rsidRPr="006D0E71">
              <w:rPr>
                <w:noProof w:val="0"/>
                <w:szCs w:val="24"/>
              </w:rPr>
              <w:t>14–16</w:t>
            </w:r>
          </w:p>
        </w:tc>
        <w:tc>
          <w:tcPr>
            <w:tcW w:w="1070" w:type="dxa"/>
          </w:tcPr>
          <w:p w14:paraId="4BAA3544" w14:textId="77777777" w:rsidR="00370192" w:rsidRPr="006D0E71" w:rsidRDefault="00370192" w:rsidP="003013BC">
            <w:pPr>
              <w:pStyle w:val="TableText"/>
              <w:ind w:left="720" w:hanging="720"/>
              <w:rPr>
                <w:noProof w:val="0"/>
                <w:szCs w:val="24"/>
              </w:rPr>
            </w:pPr>
            <w:r w:rsidRPr="006D0E71">
              <w:rPr>
                <w:noProof w:val="0"/>
                <w:szCs w:val="24"/>
              </w:rPr>
              <w:t>0</w:t>
            </w:r>
          </w:p>
        </w:tc>
        <w:tc>
          <w:tcPr>
            <w:tcW w:w="1503" w:type="dxa"/>
          </w:tcPr>
          <w:p w14:paraId="5BCA507C" w14:textId="77777777" w:rsidR="00370192" w:rsidRPr="006D0E71" w:rsidRDefault="00370192" w:rsidP="003013BC">
            <w:pPr>
              <w:pStyle w:val="TableText"/>
              <w:ind w:left="720" w:hanging="720"/>
              <w:rPr>
                <w:noProof w:val="0"/>
                <w:szCs w:val="24"/>
              </w:rPr>
            </w:pPr>
            <w:r w:rsidRPr="006D0E71">
              <w:rPr>
                <w:noProof w:val="0"/>
                <w:szCs w:val="24"/>
              </w:rPr>
              <w:t>19–22</w:t>
            </w:r>
          </w:p>
        </w:tc>
      </w:tr>
      <w:tr w:rsidR="00370192" w:rsidRPr="006D0E71" w14:paraId="30B83714" w14:textId="77777777" w:rsidTr="0070349D">
        <w:trPr>
          <w:cantSplit/>
          <w:jc w:val="center"/>
        </w:trPr>
        <w:tc>
          <w:tcPr>
            <w:tcW w:w="3610" w:type="dxa"/>
          </w:tcPr>
          <w:p w14:paraId="434BC8CB"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2937" w:type="dxa"/>
          </w:tcPr>
          <w:p w14:paraId="4D62FAC6"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152" w:type="dxa"/>
          </w:tcPr>
          <w:p w14:paraId="693B4E67" w14:textId="77777777" w:rsidR="00370192" w:rsidRPr="006D0E71" w:rsidRDefault="00370192" w:rsidP="003013BC">
            <w:pPr>
              <w:pStyle w:val="TableText"/>
              <w:ind w:left="720" w:hanging="720"/>
              <w:rPr>
                <w:noProof w:val="0"/>
                <w:szCs w:val="24"/>
              </w:rPr>
            </w:pPr>
            <w:r w:rsidRPr="006D0E71">
              <w:rPr>
                <w:noProof w:val="0"/>
                <w:szCs w:val="24"/>
              </w:rPr>
              <w:t>0</w:t>
            </w:r>
          </w:p>
        </w:tc>
        <w:tc>
          <w:tcPr>
            <w:tcW w:w="1022" w:type="dxa"/>
          </w:tcPr>
          <w:p w14:paraId="233BA268" w14:textId="77777777" w:rsidR="00370192" w:rsidRPr="006D0E71" w:rsidRDefault="00370192" w:rsidP="003013BC">
            <w:pPr>
              <w:pStyle w:val="TableText"/>
              <w:ind w:left="720" w:hanging="720"/>
              <w:rPr>
                <w:noProof w:val="0"/>
                <w:szCs w:val="24"/>
              </w:rPr>
            </w:pPr>
            <w:r w:rsidRPr="006D0E71">
              <w:rPr>
                <w:noProof w:val="0"/>
                <w:szCs w:val="24"/>
              </w:rPr>
              <w:t>0</w:t>
            </w:r>
          </w:p>
        </w:tc>
        <w:tc>
          <w:tcPr>
            <w:tcW w:w="1203" w:type="dxa"/>
          </w:tcPr>
          <w:p w14:paraId="41D23338" w14:textId="77777777" w:rsidR="00370192" w:rsidRPr="006D0E71" w:rsidRDefault="00370192" w:rsidP="003013BC">
            <w:pPr>
              <w:pStyle w:val="TableText"/>
              <w:ind w:left="720" w:hanging="720"/>
              <w:rPr>
                <w:noProof w:val="0"/>
                <w:szCs w:val="24"/>
              </w:rPr>
            </w:pPr>
            <w:r w:rsidRPr="006D0E71">
              <w:rPr>
                <w:noProof w:val="0"/>
                <w:szCs w:val="24"/>
              </w:rPr>
              <w:t>5–6</w:t>
            </w:r>
          </w:p>
        </w:tc>
        <w:tc>
          <w:tcPr>
            <w:tcW w:w="1070" w:type="dxa"/>
          </w:tcPr>
          <w:p w14:paraId="3803B11A" w14:textId="77777777" w:rsidR="00370192" w:rsidRPr="006D0E71" w:rsidRDefault="00370192" w:rsidP="003013BC">
            <w:pPr>
              <w:pStyle w:val="TableText"/>
              <w:ind w:left="720" w:hanging="720"/>
              <w:rPr>
                <w:noProof w:val="0"/>
                <w:szCs w:val="24"/>
              </w:rPr>
            </w:pPr>
            <w:r w:rsidRPr="006D0E71">
              <w:rPr>
                <w:noProof w:val="0"/>
                <w:szCs w:val="24"/>
              </w:rPr>
              <w:t>0</w:t>
            </w:r>
          </w:p>
        </w:tc>
        <w:tc>
          <w:tcPr>
            <w:tcW w:w="1503" w:type="dxa"/>
          </w:tcPr>
          <w:p w14:paraId="00AE1069" w14:textId="77777777" w:rsidR="00370192" w:rsidRPr="006D0E71" w:rsidRDefault="00370192" w:rsidP="003013BC">
            <w:pPr>
              <w:pStyle w:val="TableText"/>
              <w:ind w:left="720" w:hanging="720"/>
              <w:rPr>
                <w:noProof w:val="0"/>
                <w:szCs w:val="24"/>
              </w:rPr>
            </w:pPr>
            <w:r w:rsidRPr="006D0E71">
              <w:rPr>
                <w:noProof w:val="0"/>
                <w:szCs w:val="24"/>
              </w:rPr>
              <w:t>19–22</w:t>
            </w:r>
          </w:p>
        </w:tc>
      </w:tr>
      <w:tr w:rsidR="00370192" w:rsidRPr="006D0E71" w14:paraId="404FC6DC" w14:textId="77777777" w:rsidTr="0070349D">
        <w:trPr>
          <w:cantSplit/>
          <w:jc w:val="center"/>
        </w:trPr>
        <w:tc>
          <w:tcPr>
            <w:tcW w:w="3610" w:type="dxa"/>
          </w:tcPr>
          <w:p w14:paraId="2625D72E" w14:textId="77777777" w:rsidR="00370192" w:rsidRPr="006D0E71" w:rsidRDefault="00370192" w:rsidP="003013BC">
            <w:pPr>
              <w:pStyle w:val="TableText"/>
              <w:jc w:val="left"/>
              <w:rPr>
                <w:noProof w:val="0"/>
                <w:szCs w:val="24"/>
              </w:rPr>
            </w:pPr>
            <w:r w:rsidRPr="006D0E71">
              <w:rPr>
                <w:noProof w:val="0"/>
                <w:szCs w:val="24"/>
              </w:rPr>
              <w:t>2. Problem Solving</w:t>
            </w:r>
          </w:p>
          <w:p w14:paraId="14BCC7AF" w14:textId="77777777" w:rsidR="00370192" w:rsidRPr="006D0E71" w:rsidRDefault="00370192" w:rsidP="003013BC">
            <w:pPr>
              <w:pStyle w:val="TableText"/>
              <w:jc w:val="left"/>
              <w:rPr>
                <w:noProof w:val="0"/>
                <w:szCs w:val="24"/>
              </w:rPr>
            </w:pPr>
            <w:r w:rsidRPr="006D0E71">
              <w:rPr>
                <w:noProof w:val="0"/>
                <w:szCs w:val="24"/>
              </w:rPr>
              <w:t>4. Modeling and Data Analysis</w:t>
            </w:r>
            <w:r w:rsidRPr="006D0E71">
              <w:rPr>
                <w:rStyle w:val="FootnoteReference"/>
                <w:bCs/>
                <w:noProof w:val="0"/>
                <w:szCs w:val="24"/>
              </w:rPr>
              <w:footnoteReference w:id="63"/>
            </w:r>
          </w:p>
        </w:tc>
        <w:tc>
          <w:tcPr>
            <w:tcW w:w="2937" w:type="dxa"/>
          </w:tcPr>
          <w:p w14:paraId="294536BE" w14:textId="77777777" w:rsidR="00370192" w:rsidRPr="006D0E71" w:rsidRDefault="00370192" w:rsidP="003013BC">
            <w:pPr>
              <w:pStyle w:val="TableText"/>
              <w:jc w:val="left"/>
              <w:rPr>
                <w:noProof w:val="0"/>
                <w:szCs w:val="24"/>
              </w:rPr>
            </w:pPr>
            <w:r w:rsidRPr="006D0E71">
              <w:rPr>
                <w:noProof w:val="0"/>
                <w:szCs w:val="24"/>
              </w:rPr>
              <w:t>Problem Solving</w:t>
            </w:r>
          </w:p>
        </w:tc>
        <w:tc>
          <w:tcPr>
            <w:tcW w:w="1152" w:type="dxa"/>
          </w:tcPr>
          <w:p w14:paraId="5F51CEA8" w14:textId="77777777" w:rsidR="00370192" w:rsidRPr="006D0E71" w:rsidRDefault="00370192" w:rsidP="003013BC">
            <w:pPr>
              <w:pStyle w:val="TableText"/>
              <w:ind w:left="720" w:hanging="720"/>
              <w:rPr>
                <w:noProof w:val="0"/>
                <w:szCs w:val="24"/>
              </w:rPr>
            </w:pPr>
            <w:r w:rsidRPr="006D0E71">
              <w:rPr>
                <w:noProof w:val="0"/>
                <w:szCs w:val="24"/>
              </w:rPr>
              <w:t>0</w:t>
            </w:r>
          </w:p>
        </w:tc>
        <w:tc>
          <w:tcPr>
            <w:tcW w:w="1022" w:type="dxa"/>
          </w:tcPr>
          <w:p w14:paraId="6071EAFE" w14:textId="77777777" w:rsidR="00370192" w:rsidRPr="006D0E71" w:rsidRDefault="00370192" w:rsidP="003013BC">
            <w:pPr>
              <w:pStyle w:val="TableText"/>
              <w:ind w:left="720" w:hanging="720"/>
              <w:rPr>
                <w:noProof w:val="0"/>
                <w:szCs w:val="24"/>
              </w:rPr>
            </w:pPr>
            <w:r w:rsidRPr="006D0E71">
              <w:rPr>
                <w:noProof w:val="0"/>
                <w:szCs w:val="24"/>
              </w:rPr>
              <w:t>1</w:t>
            </w:r>
          </w:p>
        </w:tc>
        <w:tc>
          <w:tcPr>
            <w:tcW w:w="1203" w:type="dxa"/>
          </w:tcPr>
          <w:p w14:paraId="0D510046" w14:textId="77777777" w:rsidR="00370192" w:rsidRPr="006D0E71" w:rsidRDefault="00370192" w:rsidP="003013BC">
            <w:pPr>
              <w:pStyle w:val="TableText"/>
              <w:ind w:left="720" w:hanging="720"/>
              <w:rPr>
                <w:noProof w:val="0"/>
                <w:szCs w:val="24"/>
              </w:rPr>
            </w:pPr>
            <w:r w:rsidRPr="006D0E71">
              <w:rPr>
                <w:noProof w:val="0"/>
                <w:szCs w:val="24"/>
              </w:rPr>
              <w:t>6</w:t>
            </w:r>
          </w:p>
        </w:tc>
        <w:tc>
          <w:tcPr>
            <w:tcW w:w="1070" w:type="dxa"/>
          </w:tcPr>
          <w:p w14:paraId="7784236A" w14:textId="77777777" w:rsidR="00370192" w:rsidRPr="006D0E71" w:rsidRDefault="00370192" w:rsidP="003013BC">
            <w:pPr>
              <w:pStyle w:val="TableText"/>
              <w:ind w:left="720" w:hanging="720"/>
              <w:rPr>
                <w:noProof w:val="0"/>
                <w:szCs w:val="24"/>
              </w:rPr>
            </w:pPr>
            <w:r w:rsidRPr="006D0E71">
              <w:rPr>
                <w:noProof w:val="0"/>
                <w:szCs w:val="24"/>
              </w:rPr>
              <w:t>2–4</w:t>
            </w:r>
          </w:p>
        </w:tc>
        <w:tc>
          <w:tcPr>
            <w:tcW w:w="1503" w:type="dxa"/>
          </w:tcPr>
          <w:p w14:paraId="234F9D3C" w14:textId="77777777" w:rsidR="00370192" w:rsidRPr="006D0E71" w:rsidRDefault="00370192" w:rsidP="003013BC">
            <w:pPr>
              <w:pStyle w:val="TableText"/>
              <w:ind w:left="720" w:hanging="720"/>
              <w:rPr>
                <w:noProof w:val="0"/>
                <w:szCs w:val="24"/>
              </w:rPr>
            </w:pPr>
            <w:r w:rsidRPr="006D0E71">
              <w:rPr>
                <w:noProof w:val="0"/>
                <w:szCs w:val="24"/>
              </w:rPr>
              <w:t>8–10</w:t>
            </w:r>
          </w:p>
        </w:tc>
      </w:tr>
      <w:tr w:rsidR="00370192" w:rsidRPr="006D0E71" w14:paraId="3F6608BA" w14:textId="77777777" w:rsidTr="0070349D">
        <w:trPr>
          <w:cantSplit/>
          <w:jc w:val="center"/>
        </w:trPr>
        <w:tc>
          <w:tcPr>
            <w:tcW w:w="3610" w:type="dxa"/>
          </w:tcPr>
          <w:p w14:paraId="4F8CCB60" w14:textId="77777777" w:rsidR="00370192" w:rsidRPr="006D0E71" w:rsidRDefault="00370192" w:rsidP="003013BC">
            <w:pPr>
              <w:pStyle w:val="TableText"/>
              <w:jc w:val="left"/>
              <w:rPr>
                <w:b/>
                <w:noProof w:val="0"/>
                <w:szCs w:val="24"/>
              </w:rPr>
            </w:pPr>
            <w:r w:rsidRPr="006D0E71">
              <w:rPr>
                <w:noProof w:val="0"/>
                <w:szCs w:val="24"/>
              </w:rPr>
              <w:t>2. Problem Solving</w:t>
            </w:r>
          </w:p>
          <w:p w14:paraId="6762F977" w14:textId="372928D5" w:rsidR="00370192" w:rsidRPr="006D0E71" w:rsidRDefault="00370192" w:rsidP="003013BC">
            <w:pPr>
              <w:pStyle w:val="TableText"/>
              <w:jc w:val="left"/>
              <w:rPr>
                <w:noProof w:val="0"/>
                <w:szCs w:val="24"/>
              </w:rPr>
            </w:pPr>
            <w:r w:rsidRPr="006D0E71">
              <w:rPr>
                <w:noProof w:val="0"/>
                <w:szCs w:val="24"/>
              </w:rPr>
              <w:t>4. Modeling and Data Analysis</w:t>
            </w:r>
            <w:r w:rsidR="003E504F" w:rsidRPr="006D0E71">
              <w:rPr>
                <w:noProof w:val="0"/>
                <w:szCs w:val="24"/>
                <w:vertAlign w:val="superscript"/>
              </w:rPr>
              <w:t>5</w:t>
            </w:r>
          </w:p>
        </w:tc>
        <w:tc>
          <w:tcPr>
            <w:tcW w:w="2937" w:type="dxa"/>
          </w:tcPr>
          <w:p w14:paraId="5B093108" w14:textId="77777777" w:rsidR="00370192" w:rsidRPr="006D0E71" w:rsidRDefault="00370192" w:rsidP="003013BC">
            <w:pPr>
              <w:pStyle w:val="TableText"/>
              <w:jc w:val="left"/>
              <w:rPr>
                <w:noProof w:val="0"/>
                <w:szCs w:val="24"/>
              </w:rPr>
            </w:pPr>
            <w:r w:rsidRPr="006D0E71">
              <w:rPr>
                <w:noProof w:val="0"/>
                <w:szCs w:val="24"/>
              </w:rPr>
              <w:t>Modeling and Data Analysis</w:t>
            </w:r>
          </w:p>
        </w:tc>
        <w:tc>
          <w:tcPr>
            <w:tcW w:w="1152" w:type="dxa"/>
          </w:tcPr>
          <w:p w14:paraId="0AAAE1D7" w14:textId="77777777" w:rsidR="00370192" w:rsidRPr="006D0E71" w:rsidRDefault="00370192" w:rsidP="003013BC">
            <w:pPr>
              <w:pStyle w:val="TableText"/>
              <w:ind w:left="720" w:hanging="720"/>
              <w:rPr>
                <w:noProof w:val="0"/>
                <w:szCs w:val="24"/>
              </w:rPr>
            </w:pPr>
            <w:r w:rsidRPr="006D0E71">
              <w:rPr>
                <w:noProof w:val="0"/>
                <w:szCs w:val="24"/>
              </w:rPr>
              <w:t>0</w:t>
            </w:r>
          </w:p>
        </w:tc>
        <w:tc>
          <w:tcPr>
            <w:tcW w:w="1022" w:type="dxa"/>
          </w:tcPr>
          <w:p w14:paraId="58A6B817" w14:textId="77777777" w:rsidR="00370192" w:rsidRPr="006D0E71" w:rsidRDefault="00370192" w:rsidP="003013BC">
            <w:pPr>
              <w:pStyle w:val="TableText"/>
              <w:ind w:left="720" w:hanging="720"/>
              <w:rPr>
                <w:noProof w:val="0"/>
                <w:szCs w:val="24"/>
              </w:rPr>
            </w:pPr>
            <w:r w:rsidRPr="006D0E71">
              <w:rPr>
                <w:noProof w:val="0"/>
                <w:szCs w:val="24"/>
              </w:rPr>
              <w:t>1</w:t>
            </w:r>
          </w:p>
        </w:tc>
        <w:tc>
          <w:tcPr>
            <w:tcW w:w="1203" w:type="dxa"/>
          </w:tcPr>
          <w:p w14:paraId="0EF13309" w14:textId="77777777" w:rsidR="00370192" w:rsidRPr="006D0E71" w:rsidRDefault="00370192" w:rsidP="003013BC">
            <w:pPr>
              <w:pStyle w:val="TableText"/>
              <w:ind w:left="720" w:hanging="720"/>
              <w:rPr>
                <w:noProof w:val="0"/>
                <w:szCs w:val="24"/>
              </w:rPr>
            </w:pPr>
            <w:r w:rsidRPr="006D0E71">
              <w:rPr>
                <w:noProof w:val="0"/>
                <w:szCs w:val="24"/>
              </w:rPr>
              <w:t>6</w:t>
            </w:r>
          </w:p>
        </w:tc>
        <w:tc>
          <w:tcPr>
            <w:tcW w:w="1070" w:type="dxa"/>
          </w:tcPr>
          <w:p w14:paraId="563F8A3A" w14:textId="77777777" w:rsidR="00370192" w:rsidRPr="006D0E71" w:rsidRDefault="00370192" w:rsidP="003013BC">
            <w:pPr>
              <w:pStyle w:val="TableText"/>
              <w:ind w:left="720" w:hanging="720"/>
              <w:rPr>
                <w:noProof w:val="0"/>
                <w:szCs w:val="24"/>
              </w:rPr>
            </w:pPr>
            <w:r w:rsidRPr="006D0E71">
              <w:rPr>
                <w:noProof w:val="0"/>
                <w:szCs w:val="24"/>
              </w:rPr>
              <w:t>2–4</w:t>
            </w:r>
          </w:p>
        </w:tc>
        <w:tc>
          <w:tcPr>
            <w:tcW w:w="1503" w:type="dxa"/>
          </w:tcPr>
          <w:p w14:paraId="5EA6C87B" w14:textId="77777777" w:rsidR="00370192" w:rsidRPr="006D0E71" w:rsidRDefault="00370192" w:rsidP="003013BC">
            <w:pPr>
              <w:pStyle w:val="TableText"/>
              <w:ind w:left="720" w:hanging="720"/>
              <w:rPr>
                <w:noProof w:val="0"/>
                <w:szCs w:val="24"/>
              </w:rPr>
            </w:pPr>
            <w:r w:rsidRPr="006D0E71">
              <w:rPr>
                <w:noProof w:val="0"/>
                <w:szCs w:val="24"/>
              </w:rPr>
              <w:t>8–10</w:t>
            </w:r>
          </w:p>
        </w:tc>
      </w:tr>
      <w:tr w:rsidR="00370192" w:rsidRPr="006D0E71" w14:paraId="65E40965" w14:textId="77777777" w:rsidTr="0070349D">
        <w:trPr>
          <w:cantSplit/>
          <w:jc w:val="center"/>
        </w:trPr>
        <w:tc>
          <w:tcPr>
            <w:tcW w:w="3610" w:type="dxa"/>
          </w:tcPr>
          <w:p w14:paraId="48698C94" w14:textId="77777777" w:rsidR="00370192" w:rsidRPr="006D0E71" w:rsidRDefault="00370192" w:rsidP="003013BC">
            <w:pPr>
              <w:pStyle w:val="TableText"/>
              <w:jc w:val="left"/>
              <w:rPr>
                <w:noProof w:val="0"/>
                <w:szCs w:val="24"/>
              </w:rPr>
            </w:pPr>
            <w:r w:rsidRPr="006D0E71">
              <w:rPr>
                <w:noProof w:val="0"/>
                <w:szCs w:val="24"/>
              </w:rPr>
              <w:t>3. Communicating Reasoning</w:t>
            </w:r>
          </w:p>
        </w:tc>
        <w:tc>
          <w:tcPr>
            <w:tcW w:w="2937" w:type="dxa"/>
          </w:tcPr>
          <w:p w14:paraId="1442EEC6" w14:textId="77777777" w:rsidR="00370192" w:rsidRPr="006D0E71" w:rsidRDefault="00370192" w:rsidP="003013BC">
            <w:pPr>
              <w:pStyle w:val="TableText"/>
              <w:jc w:val="left"/>
              <w:rPr>
                <w:noProof w:val="0"/>
                <w:szCs w:val="24"/>
              </w:rPr>
            </w:pPr>
            <w:r w:rsidRPr="006D0E71">
              <w:rPr>
                <w:noProof w:val="0"/>
                <w:szCs w:val="24"/>
              </w:rPr>
              <w:t>Communicating Reasoning</w:t>
            </w:r>
          </w:p>
        </w:tc>
        <w:tc>
          <w:tcPr>
            <w:tcW w:w="1152" w:type="dxa"/>
          </w:tcPr>
          <w:p w14:paraId="66CECFB5" w14:textId="77777777" w:rsidR="00370192" w:rsidRPr="006D0E71" w:rsidRDefault="00370192" w:rsidP="003013BC">
            <w:pPr>
              <w:pStyle w:val="TableText"/>
              <w:ind w:left="720" w:hanging="720"/>
              <w:rPr>
                <w:noProof w:val="0"/>
                <w:szCs w:val="24"/>
              </w:rPr>
            </w:pPr>
            <w:r w:rsidRPr="006D0E71">
              <w:rPr>
                <w:noProof w:val="0"/>
                <w:szCs w:val="24"/>
              </w:rPr>
              <w:t>0</w:t>
            </w:r>
          </w:p>
        </w:tc>
        <w:tc>
          <w:tcPr>
            <w:tcW w:w="1022" w:type="dxa"/>
          </w:tcPr>
          <w:p w14:paraId="27035249" w14:textId="77777777" w:rsidR="00370192" w:rsidRPr="006D0E71" w:rsidRDefault="00370192" w:rsidP="003013BC">
            <w:pPr>
              <w:pStyle w:val="TableText"/>
              <w:ind w:left="720" w:hanging="720"/>
              <w:rPr>
                <w:noProof w:val="0"/>
                <w:szCs w:val="24"/>
              </w:rPr>
            </w:pPr>
            <w:r w:rsidRPr="006D0E71">
              <w:rPr>
                <w:noProof w:val="0"/>
                <w:szCs w:val="24"/>
              </w:rPr>
              <w:t>1</w:t>
            </w:r>
          </w:p>
        </w:tc>
        <w:tc>
          <w:tcPr>
            <w:tcW w:w="1203" w:type="dxa"/>
          </w:tcPr>
          <w:p w14:paraId="457873D7" w14:textId="77777777" w:rsidR="00370192" w:rsidRPr="006D0E71" w:rsidRDefault="00370192" w:rsidP="003013BC">
            <w:pPr>
              <w:pStyle w:val="TableText"/>
              <w:ind w:left="720" w:hanging="720"/>
              <w:rPr>
                <w:noProof w:val="0"/>
                <w:szCs w:val="24"/>
              </w:rPr>
            </w:pPr>
            <w:r w:rsidRPr="006D0E71">
              <w:rPr>
                <w:noProof w:val="0"/>
                <w:szCs w:val="24"/>
              </w:rPr>
              <w:t>8</w:t>
            </w:r>
          </w:p>
        </w:tc>
        <w:tc>
          <w:tcPr>
            <w:tcW w:w="1070" w:type="dxa"/>
          </w:tcPr>
          <w:p w14:paraId="3900D739" w14:textId="77777777" w:rsidR="00370192" w:rsidRPr="006D0E71" w:rsidRDefault="00370192" w:rsidP="003013BC">
            <w:pPr>
              <w:pStyle w:val="TableText"/>
              <w:ind w:left="720" w:hanging="720"/>
              <w:rPr>
                <w:noProof w:val="0"/>
                <w:szCs w:val="24"/>
              </w:rPr>
            </w:pPr>
            <w:r w:rsidRPr="006D0E71">
              <w:rPr>
                <w:noProof w:val="0"/>
                <w:szCs w:val="24"/>
              </w:rPr>
              <w:t>0–2</w:t>
            </w:r>
          </w:p>
        </w:tc>
        <w:tc>
          <w:tcPr>
            <w:tcW w:w="1503" w:type="dxa"/>
          </w:tcPr>
          <w:p w14:paraId="704D708F" w14:textId="77777777" w:rsidR="00370192" w:rsidRPr="006D0E71" w:rsidRDefault="00370192" w:rsidP="003013BC">
            <w:pPr>
              <w:pStyle w:val="TableText"/>
              <w:ind w:left="720" w:hanging="720"/>
              <w:rPr>
                <w:noProof w:val="0"/>
                <w:szCs w:val="24"/>
              </w:rPr>
            </w:pPr>
            <w:r w:rsidRPr="006D0E71">
              <w:rPr>
                <w:noProof w:val="0"/>
                <w:szCs w:val="24"/>
              </w:rPr>
              <w:t>8–10</w:t>
            </w:r>
          </w:p>
        </w:tc>
      </w:tr>
    </w:tbl>
    <w:p w14:paraId="784953CF" w14:textId="77777777" w:rsidR="00370192" w:rsidRPr="006D0E71" w:rsidRDefault="00370192" w:rsidP="00370192">
      <w:pPr>
        <w:sectPr w:rsidR="00370192" w:rsidRPr="006D0E71" w:rsidSect="003013BC">
          <w:footerReference w:type="even" r:id="rId44"/>
          <w:headerReference w:type="first" r:id="rId45"/>
          <w:footerReference w:type="first" r:id="rId46"/>
          <w:footnotePr>
            <w:numRestart w:val="eachSect"/>
          </w:footnotePr>
          <w:pgSz w:w="15840" w:h="12240" w:orient="landscape" w:code="1"/>
          <w:pgMar w:top="1152" w:right="1152" w:bottom="1152" w:left="1152" w:header="576" w:footer="360" w:gutter="0"/>
          <w:cols w:space="720"/>
          <w:titlePg/>
          <w:docGrid w:linePitch="360"/>
        </w:sectPr>
      </w:pPr>
    </w:p>
    <w:p w14:paraId="30213086" w14:textId="5BE8E716" w:rsidR="00370192" w:rsidRPr="006D0E71" w:rsidRDefault="00370192" w:rsidP="00DC55B6">
      <w:pPr>
        <w:pStyle w:val="Heading5"/>
      </w:pPr>
      <w:r w:rsidRPr="006D0E71">
        <w:lastRenderedPageBreak/>
        <w:t xml:space="preserve">Target Sampling Mathematics Grade </w:t>
      </w:r>
      <w:r w:rsidR="00E16D2A" w:rsidRPr="006D0E71">
        <w:t>Three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Mathematics Grade Three"/>
      </w:tblPr>
      <w:tblGrid>
        <w:gridCol w:w="2346"/>
        <w:gridCol w:w="1980"/>
        <w:gridCol w:w="5378"/>
        <w:gridCol w:w="1004"/>
        <w:gridCol w:w="906"/>
        <w:gridCol w:w="906"/>
        <w:gridCol w:w="1006"/>
      </w:tblGrid>
      <w:tr w:rsidR="00370192" w:rsidRPr="006D0E71" w14:paraId="71E3294B" w14:textId="77777777" w:rsidTr="0070349D">
        <w:trPr>
          <w:cantSplit/>
          <w:tblHeader/>
          <w:jc w:val="center"/>
        </w:trPr>
        <w:tc>
          <w:tcPr>
            <w:tcW w:w="867" w:type="pct"/>
            <w:vAlign w:val="bottom"/>
          </w:tcPr>
          <w:p w14:paraId="044F5621" w14:textId="77777777" w:rsidR="00370192" w:rsidRPr="006D0E71" w:rsidRDefault="00370192" w:rsidP="0060744B">
            <w:pPr>
              <w:pStyle w:val="TableHead"/>
              <w:rPr>
                <w:noProof w:val="0"/>
              </w:rPr>
            </w:pPr>
            <w:r w:rsidRPr="006D0E71">
              <w:rPr>
                <w:noProof w:val="0"/>
              </w:rPr>
              <w:t>Claim</w:t>
            </w:r>
          </w:p>
        </w:tc>
        <w:tc>
          <w:tcPr>
            <w:tcW w:w="732" w:type="pct"/>
            <w:vAlign w:val="bottom"/>
          </w:tcPr>
          <w:p w14:paraId="72A7F478" w14:textId="77777777" w:rsidR="00370192" w:rsidRPr="006D0E71" w:rsidRDefault="00370192" w:rsidP="0060744B">
            <w:pPr>
              <w:pStyle w:val="TableHead"/>
              <w:rPr>
                <w:noProof w:val="0"/>
              </w:rPr>
            </w:pPr>
            <w:r w:rsidRPr="006D0E71">
              <w:rPr>
                <w:noProof w:val="0"/>
              </w:rPr>
              <w:t>Content Category</w:t>
            </w:r>
          </w:p>
        </w:tc>
        <w:tc>
          <w:tcPr>
            <w:tcW w:w="1988" w:type="pct"/>
            <w:vAlign w:val="bottom"/>
          </w:tcPr>
          <w:p w14:paraId="305AA08C" w14:textId="77777777" w:rsidR="00370192" w:rsidRPr="006D0E71" w:rsidRDefault="00370192" w:rsidP="0060744B">
            <w:pPr>
              <w:pStyle w:val="TableHead"/>
              <w:rPr>
                <w:noProof w:val="0"/>
              </w:rPr>
            </w:pPr>
            <w:r w:rsidRPr="006D0E71">
              <w:rPr>
                <w:noProof w:val="0"/>
              </w:rPr>
              <w:t>Assessment Targets</w:t>
            </w:r>
          </w:p>
        </w:tc>
        <w:tc>
          <w:tcPr>
            <w:tcW w:w="371" w:type="pct"/>
            <w:vAlign w:val="bottom"/>
          </w:tcPr>
          <w:p w14:paraId="1FCDE591" w14:textId="77777777" w:rsidR="00370192" w:rsidRPr="006D0E71" w:rsidRDefault="00370192" w:rsidP="0060744B">
            <w:pPr>
              <w:pStyle w:val="TableHead"/>
              <w:rPr>
                <w:noProof w:val="0"/>
              </w:rPr>
            </w:pPr>
            <w:r w:rsidRPr="006D0E71">
              <w:rPr>
                <w:noProof w:val="0"/>
              </w:rPr>
              <w:t>DOK</w:t>
            </w:r>
            <w:r w:rsidRPr="006D0E71">
              <w:rPr>
                <w:rStyle w:val="FootnoteReference"/>
                <w:noProof w:val="0"/>
                <w:szCs w:val="24"/>
              </w:rPr>
              <w:footnoteReference w:customMarkFollows="1" w:id="64"/>
              <w:t>*</w:t>
            </w:r>
          </w:p>
        </w:tc>
        <w:tc>
          <w:tcPr>
            <w:tcW w:w="335" w:type="pct"/>
            <w:vAlign w:val="bottom"/>
          </w:tcPr>
          <w:p w14:paraId="38ECA2D3" w14:textId="77777777" w:rsidR="00370192" w:rsidRPr="006D0E71" w:rsidRDefault="00370192" w:rsidP="0060744B">
            <w:pPr>
              <w:pStyle w:val="TableHead"/>
              <w:rPr>
                <w:noProof w:val="0"/>
              </w:rPr>
            </w:pPr>
            <w:r w:rsidRPr="006D0E71">
              <w:rPr>
                <w:noProof w:val="0"/>
              </w:rPr>
              <w:t>CAT Items</w:t>
            </w:r>
          </w:p>
        </w:tc>
        <w:tc>
          <w:tcPr>
            <w:tcW w:w="335" w:type="pct"/>
            <w:vAlign w:val="bottom"/>
          </w:tcPr>
          <w:p w14:paraId="692F4680" w14:textId="77777777" w:rsidR="00370192" w:rsidRPr="006D0E71" w:rsidRDefault="00370192" w:rsidP="0060744B">
            <w:pPr>
              <w:pStyle w:val="TableHead"/>
              <w:rPr>
                <w:noProof w:val="0"/>
              </w:rPr>
            </w:pPr>
            <w:r w:rsidRPr="006D0E71">
              <w:rPr>
                <w:noProof w:val="0"/>
              </w:rPr>
              <w:t>PT Items</w:t>
            </w:r>
          </w:p>
        </w:tc>
        <w:tc>
          <w:tcPr>
            <w:tcW w:w="372" w:type="pct"/>
            <w:vAlign w:val="bottom"/>
          </w:tcPr>
          <w:p w14:paraId="55B09223" w14:textId="77777777" w:rsidR="00370192" w:rsidRPr="006D0E71" w:rsidRDefault="00370192" w:rsidP="0060744B">
            <w:pPr>
              <w:pStyle w:val="TableHead"/>
              <w:rPr>
                <w:noProof w:val="0"/>
              </w:rPr>
            </w:pPr>
            <w:r w:rsidRPr="006D0E71">
              <w:rPr>
                <w:noProof w:val="0"/>
              </w:rPr>
              <w:t>Total Items</w:t>
            </w:r>
          </w:p>
        </w:tc>
      </w:tr>
      <w:tr w:rsidR="00370192" w:rsidRPr="006D0E71" w14:paraId="79121988" w14:textId="77777777" w:rsidTr="0070349D">
        <w:trPr>
          <w:cantSplit/>
          <w:jc w:val="center"/>
        </w:trPr>
        <w:tc>
          <w:tcPr>
            <w:tcW w:w="867" w:type="pct"/>
          </w:tcPr>
          <w:p w14:paraId="32B4279F"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4460BE87" w14:textId="576A3680"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4E7A0A9F" w14:textId="77777777" w:rsidR="00370192" w:rsidRPr="006D0E71" w:rsidRDefault="00370192" w:rsidP="003013BC">
            <w:pPr>
              <w:pStyle w:val="TableText"/>
              <w:jc w:val="left"/>
              <w:rPr>
                <w:noProof w:val="0"/>
                <w:szCs w:val="24"/>
              </w:rPr>
            </w:pPr>
            <w:r w:rsidRPr="006D0E71">
              <w:rPr>
                <w:noProof w:val="0"/>
                <w:szCs w:val="24"/>
              </w:rPr>
              <w:t>B. Understand properties of multiplication and the relationship between multiplication and division.</w:t>
            </w:r>
          </w:p>
        </w:tc>
        <w:tc>
          <w:tcPr>
            <w:tcW w:w="371" w:type="pct"/>
          </w:tcPr>
          <w:p w14:paraId="3AF65DD6"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87AC00C"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38265604"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31BEA023"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749C342A" w14:textId="77777777" w:rsidTr="0070349D">
        <w:trPr>
          <w:cantSplit/>
          <w:jc w:val="center"/>
        </w:trPr>
        <w:tc>
          <w:tcPr>
            <w:tcW w:w="867" w:type="pct"/>
          </w:tcPr>
          <w:p w14:paraId="466A66CC"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7AF68BA1"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5F57926D" w14:textId="77777777" w:rsidR="00370192" w:rsidRPr="006D0E71" w:rsidRDefault="00370192" w:rsidP="003013BC">
            <w:pPr>
              <w:pStyle w:val="TableText"/>
              <w:jc w:val="left"/>
              <w:rPr>
                <w:noProof w:val="0"/>
                <w:szCs w:val="24"/>
              </w:rPr>
            </w:pPr>
            <w:r w:rsidRPr="006D0E71">
              <w:rPr>
                <w:noProof w:val="0"/>
                <w:szCs w:val="24"/>
              </w:rPr>
              <w:t>C. Multiply and divide within 100.</w:t>
            </w:r>
          </w:p>
        </w:tc>
        <w:tc>
          <w:tcPr>
            <w:tcW w:w="371" w:type="pct"/>
          </w:tcPr>
          <w:p w14:paraId="3D995203"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3DEC24F1"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275201F3"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10219D4C"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559F4320" w14:textId="77777777" w:rsidTr="0070349D">
        <w:trPr>
          <w:cantSplit/>
          <w:jc w:val="center"/>
        </w:trPr>
        <w:tc>
          <w:tcPr>
            <w:tcW w:w="867" w:type="pct"/>
          </w:tcPr>
          <w:p w14:paraId="278A1B02"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783AD6FE"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0456C21E" w14:textId="77777777" w:rsidR="00370192" w:rsidRPr="006D0E71" w:rsidRDefault="00370192" w:rsidP="003013BC">
            <w:pPr>
              <w:pStyle w:val="TableText"/>
              <w:jc w:val="left"/>
              <w:rPr>
                <w:noProof w:val="0"/>
                <w:szCs w:val="24"/>
              </w:rPr>
            </w:pPr>
            <w:r w:rsidRPr="006D0E71">
              <w:rPr>
                <w:noProof w:val="0"/>
                <w:szCs w:val="24"/>
              </w:rPr>
              <w:t>I. Geometric measurement: understand concepts of area and relate area to multiplication and to addition.</w:t>
            </w:r>
          </w:p>
        </w:tc>
        <w:tc>
          <w:tcPr>
            <w:tcW w:w="371" w:type="pct"/>
          </w:tcPr>
          <w:p w14:paraId="0F61A57C"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30163C72"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6019B64E"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5573C6D2"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3E4AD917" w14:textId="77777777" w:rsidTr="0070349D">
        <w:trPr>
          <w:cantSplit/>
          <w:jc w:val="center"/>
        </w:trPr>
        <w:tc>
          <w:tcPr>
            <w:tcW w:w="867" w:type="pct"/>
          </w:tcPr>
          <w:p w14:paraId="59DEFE7C"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5AD5CF69"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5782CC5B" w14:textId="77777777" w:rsidR="00370192" w:rsidRPr="006D0E71" w:rsidRDefault="00370192" w:rsidP="003013BC">
            <w:pPr>
              <w:pStyle w:val="TableText"/>
              <w:jc w:val="left"/>
              <w:rPr>
                <w:noProof w:val="0"/>
                <w:szCs w:val="24"/>
              </w:rPr>
            </w:pPr>
            <w:r w:rsidRPr="006D0E71">
              <w:rPr>
                <w:noProof w:val="0"/>
                <w:szCs w:val="24"/>
              </w:rPr>
              <w:t>G. Solve problems involving measurement and estimation of intervals of time, liquid volumes, and masses of objects.</w:t>
            </w:r>
          </w:p>
        </w:tc>
        <w:tc>
          <w:tcPr>
            <w:tcW w:w="371" w:type="pct"/>
          </w:tcPr>
          <w:p w14:paraId="4FE69766"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5C4B03D0"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44DE21A6"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18BDA40A"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2A315CB8" w14:textId="77777777" w:rsidTr="0070349D">
        <w:trPr>
          <w:cantSplit/>
          <w:jc w:val="center"/>
        </w:trPr>
        <w:tc>
          <w:tcPr>
            <w:tcW w:w="867" w:type="pct"/>
          </w:tcPr>
          <w:p w14:paraId="58772FCE"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6F71D39D"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7CD02FCF" w14:textId="77777777" w:rsidR="00370192" w:rsidRPr="006D0E71" w:rsidRDefault="00370192" w:rsidP="003013BC">
            <w:pPr>
              <w:pStyle w:val="TableText"/>
              <w:jc w:val="left"/>
              <w:rPr>
                <w:noProof w:val="0"/>
                <w:szCs w:val="24"/>
              </w:rPr>
            </w:pPr>
            <w:r w:rsidRPr="006D0E71">
              <w:rPr>
                <w:noProof w:val="0"/>
                <w:szCs w:val="24"/>
              </w:rPr>
              <w:t>D. Solve problems involving the four operations, and identify and explain patterns in arithmetic.</w:t>
            </w:r>
          </w:p>
        </w:tc>
        <w:tc>
          <w:tcPr>
            <w:tcW w:w="371" w:type="pct"/>
          </w:tcPr>
          <w:p w14:paraId="59C7091D"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43B5938C"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27EA3EEC"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607CAE23"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0F48A386" w14:textId="77777777" w:rsidTr="0070349D">
        <w:trPr>
          <w:cantSplit/>
          <w:jc w:val="center"/>
        </w:trPr>
        <w:tc>
          <w:tcPr>
            <w:tcW w:w="867" w:type="pct"/>
          </w:tcPr>
          <w:p w14:paraId="42BEB6D1"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29783DB4"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04E3EAB3" w14:textId="77777777" w:rsidR="00370192" w:rsidRPr="006D0E71" w:rsidRDefault="00370192" w:rsidP="003013BC">
            <w:pPr>
              <w:pStyle w:val="TableText"/>
              <w:jc w:val="left"/>
              <w:rPr>
                <w:noProof w:val="0"/>
                <w:szCs w:val="24"/>
              </w:rPr>
            </w:pPr>
            <w:r w:rsidRPr="006D0E71">
              <w:rPr>
                <w:noProof w:val="0"/>
                <w:szCs w:val="24"/>
              </w:rPr>
              <w:t>F. Develop understanding of fractions as numbers.</w:t>
            </w:r>
          </w:p>
        </w:tc>
        <w:tc>
          <w:tcPr>
            <w:tcW w:w="371" w:type="pct"/>
          </w:tcPr>
          <w:p w14:paraId="36AF935E"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8B55BC9"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308EF14E"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76CC1B85"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7A68D770" w14:textId="77777777" w:rsidTr="0070349D">
        <w:trPr>
          <w:cantSplit/>
          <w:jc w:val="center"/>
        </w:trPr>
        <w:tc>
          <w:tcPr>
            <w:tcW w:w="867" w:type="pct"/>
          </w:tcPr>
          <w:p w14:paraId="70B5F5DD"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0FA6033E"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6ED720FC" w14:textId="77777777" w:rsidR="00370192" w:rsidRPr="006D0E71" w:rsidRDefault="00370192" w:rsidP="003013BC">
            <w:pPr>
              <w:pStyle w:val="TableText"/>
              <w:jc w:val="left"/>
              <w:rPr>
                <w:noProof w:val="0"/>
                <w:szCs w:val="24"/>
              </w:rPr>
            </w:pPr>
            <w:r w:rsidRPr="006D0E71">
              <w:rPr>
                <w:noProof w:val="0"/>
                <w:szCs w:val="24"/>
              </w:rPr>
              <w:t>A. Represent and solve problems involving multiplication and division.</w:t>
            </w:r>
          </w:p>
        </w:tc>
        <w:tc>
          <w:tcPr>
            <w:tcW w:w="371" w:type="pct"/>
          </w:tcPr>
          <w:p w14:paraId="4E195DFB"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3E373888"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678084C8"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4872E285"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3FEB22CC" w14:textId="77777777" w:rsidTr="0070349D">
        <w:trPr>
          <w:cantSplit/>
          <w:jc w:val="center"/>
        </w:trPr>
        <w:tc>
          <w:tcPr>
            <w:tcW w:w="867" w:type="pct"/>
          </w:tcPr>
          <w:p w14:paraId="231DDCB3"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4BA87FFD" w14:textId="77777777" w:rsidR="00370192" w:rsidRPr="006D0E71" w:rsidRDefault="00370192" w:rsidP="003013BC">
            <w:pPr>
              <w:pStyle w:val="TableText"/>
              <w:keepNext/>
              <w:jc w:val="left"/>
              <w:rPr>
                <w:noProof w:val="0"/>
                <w:szCs w:val="24"/>
              </w:rPr>
            </w:pPr>
            <w:r w:rsidRPr="006D0E71">
              <w:rPr>
                <w:noProof w:val="0"/>
                <w:szCs w:val="24"/>
              </w:rPr>
              <w:t>Supporting Cluster</w:t>
            </w:r>
          </w:p>
        </w:tc>
        <w:tc>
          <w:tcPr>
            <w:tcW w:w="1988" w:type="pct"/>
          </w:tcPr>
          <w:p w14:paraId="1A42F942" w14:textId="77777777" w:rsidR="00370192" w:rsidRPr="006D0E71" w:rsidRDefault="00370192" w:rsidP="003013BC">
            <w:pPr>
              <w:pStyle w:val="TableText"/>
              <w:keepNext/>
              <w:jc w:val="left"/>
              <w:rPr>
                <w:noProof w:val="0"/>
                <w:szCs w:val="24"/>
              </w:rPr>
            </w:pPr>
            <w:r w:rsidRPr="006D0E71">
              <w:rPr>
                <w:noProof w:val="0"/>
                <w:szCs w:val="24"/>
              </w:rPr>
              <w:t>E. Use place value understanding and properties of operations to perform multi-digit arithmetic.</w:t>
            </w:r>
          </w:p>
        </w:tc>
        <w:tc>
          <w:tcPr>
            <w:tcW w:w="371" w:type="pct"/>
          </w:tcPr>
          <w:p w14:paraId="1661257B" w14:textId="77777777" w:rsidR="00370192" w:rsidRPr="006D0E71" w:rsidRDefault="00370192" w:rsidP="003013BC">
            <w:pPr>
              <w:pStyle w:val="TableText"/>
              <w:keepNext/>
              <w:rPr>
                <w:noProof w:val="0"/>
                <w:szCs w:val="24"/>
              </w:rPr>
            </w:pPr>
            <w:r w:rsidRPr="006D0E71">
              <w:rPr>
                <w:noProof w:val="0"/>
                <w:szCs w:val="24"/>
              </w:rPr>
              <w:t>1</w:t>
            </w:r>
          </w:p>
        </w:tc>
        <w:tc>
          <w:tcPr>
            <w:tcW w:w="335" w:type="pct"/>
          </w:tcPr>
          <w:p w14:paraId="27E7A49F" w14:textId="77777777" w:rsidR="00370192" w:rsidRPr="006D0E71" w:rsidRDefault="00370192" w:rsidP="003013BC">
            <w:pPr>
              <w:pStyle w:val="TableText"/>
              <w:keepNext/>
              <w:rPr>
                <w:noProof w:val="0"/>
                <w:szCs w:val="24"/>
              </w:rPr>
            </w:pPr>
            <w:r w:rsidRPr="006D0E71">
              <w:rPr>
                <w:noProof w:val="0"/>
                <w:szCs w:val="24"/>
              </w:rPr>
              <w:t>3–4</w:t>
            </w:r>
          </w:p>
        </w:tc>
        <w:tc>
          <w:tcPr>
            <w:tcW w:w="335" w:type="pct"/>
          </w:tcPr>
          <w:p w14:paraId="7CA31F6E"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18F9BD98"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5991A1CB" w14:textId="77777777" w:rsidTr="0070349D">
        <w:trPr>
          <w:cantSplit/>
          <w:jc w:val="center"/>
        </w:trPr>
        <w:tc>
          <w:tcPr>
            <w:tcW w:w="867" w:type="pct"/>
          </w:tcPr>
          <w:p w14:paraId="3AA2B6E3"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0F4F06F2" w14:textId="77777777" w:rsidR="00370192" w:rsidRPr="006D0E71" w:rsidRDefault="00370192" w:rsidP="003013BC">
            <w:pPr>
              <w:pStyle w:val="TableText"/>
              <w:keepNext/>
              <w:jc w:val="left"/>
              <w:rPr>
                <w:noProof w:val="0"/>
                <w:szCs w:val="24"/>
              </w:rPr>
            </w:pPr>
            <w:r w:rsidRPr="006D0E71">
              <w:rPr>
                <w:noProof w:val="0"/>
                <w:szCs w:val="24"/>
              </w:rPr>
              <w:t>Supporting Cluster</w:t>
            </w:r>
          </w:p>
        </w:tc>
        <w:tc>
          <w:tcPr>
            <w:tcW w:w="1988" w:type="pct"/>
          </w:tcPr>
          <w:p w14:paraId="65CA3BA4" w14:textId="77777777" w:rsidR="00370192" w:rsidRPr="006D0E71" w:rsidRDefault="00370192" w:rsidP="003013BC">
            <w:pPr>
              <w:pStyle w:val="TableText"/>
              <w:keepNext/>
              <w:jc w:val="left"/>
              <w:rPr>
                <w:noProof w:val="0"/>
                <w:szCs w:val="24"/>
              </w:rPr>
            </w:pPr>
            <w:r w:rsidRPr="006D0E71">
              <w:rPr>
                <w:noProof w:val="0"/>
                <w:szCs w:val="24"/>
              </w:rPr>
              <w:t>J. Geometric measurement: recognize perimeter as an attribute of plane figures and distinguish between linear and area measures.</w:t>
            </w:r>
          </w:p>
        </w:tc>
        <w:tc>
          <w:tcPr>
            <w:tcW w:w="371" w:type="pct"/>
          </w:tcPr>
          <w:p w14:paraId="1A5EF898" w14:textId="77777777" w:rsidR="00370192" w:rsidRPr="006D0E71" w:rsidRDefault="00370192" w:rsidP="003013BC">
            <w:pPr>
              <w:pStyle w:val="TableText"/>
              <w:keepNext/>
              <w:rPr>
                <w:noProof w:val="0"/>
                <w:szCs w:val="24"/>
              </w:rPr>
            </w:pPr>
            <w:r w:rsidRPr="006D0E71">
              <w:rPr>
                <w:noProof w:val="0"/>
                <w:szCs w:val="24"/>
              </w:rPr>
              <w:t>1</w:t>
            </w:r>
          </w:p>
        </w:tc>
        <w:tc>
          <w:tcPr>
            <w:tcW w:w="335" w:type="pct"/>
          </w:tcPr>
          <w:p w14:paraId="487395EB" w14:textId="77777777" w:rsidR="00370192" w:rsidRPr="006D0E71" w:rsidRDefault="00370192" w:rsidP="003013BC">
            <w:pPr>
              <w:pStyle w:val="TableText"/>
              <w:keepNext/>
              <w:rPr>
                <w:noProof w:val="0"/>
                <w:szCs w:val="24"/>
              </w:rPr>
            </w:pPr>
            <w:r w:rsidRPr="006D0E71">
              <w:rPr>
                <w:noProof w:val="0"/>
                <w:szCs w:val="24"/>
              </w:rPr>
              <w:t>3–4</w:t>
            </w:r>
          </w:p>
        </w:tc>
        <w:tc>
          <w:tcPr>
            <w:tcW w:w="335" w:type="pct"/>
          </w:tcPr>
          <w:p w14:paraId="154B22C7"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7E81EDED"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11389CB0" w14:textId="77777777" w:rsidTr="0070349D">
        <w:trPr>
          <w:cantSplit/>
          <w:jc w:val="center"/>
        </w:trPr>
        <w:tc>
          <w:tcPr>
            <w:tcW w:w="867" w:type="pct"/>
          </w:tcPr>
          <w:p w14:paraId="42F8DCF6" w14:textId="77777777" w:rsidR="00370192" w:rsidRPr="006D0E71" w:rsidRDefault="00370192" w:rsidP="003013BC">
            <w:pPr>
              <w:pStyle w:val="TableText"/>
              <w:jc w:val="left"/>
              <w:rPr>
                <w:noProof w:val="0"/>
                <w:szCs w:val="24"/>
              </w:rPr>
            </w:pPr>
            <w:r w:rsidRPr="006D0E71">
              <w:rPr>
                <w:noProof w:val="0"/>
                <w:szCs w:val="24"/>
              </w:rPr>
              <w:lastRenderedPageBreak/>
              <w:t>1. Concepts and Procedures</w:t>
            </w:r>
          </w:p>
        </w:tc>
        <w:tc>
          <w:tcPr>
            <w:tcW w:w="732" w:type="pct"/>
          </w:tcPr>
          <w:p w14:paraId="604198A4" w14:textId="77777777" w:rsidR="00370192" w:rsidRPr="006D0E71" w:rsidRDefault="00370192" w:rsidP="003013BC">
            <w:pPr>
              <w:pStyle w:val="TableText"/>
              <w:keepNext/>
              <w:jc w:val="left"/>
              <w:rPr>
                <w:noProof w:val="0"/>
                <w:szCs w:val="24"/>
              </w:rPr>
            </w:pPr>
            <w:r w:rsidRPr="006D0E71">
              <w:rPr>
                <w:noProof w:val="0"/>
                <w:szCs w:val="24"/>
              </w:rPr>
              <w:t>Supporting Cluster</w:t>
            </w:r>
          </w:p>
        </w:tc>
        <w:tc>
          <w:tcPr>
            <w:tcW w:w="1988" w:type="pct"/>
          </w:tcPr>
          <w:p w14:paraId="4F89AC29" w14:textId="77777777" w:rsidR="00370192" w:rsidRPr="006D0E71" w:rsidRDefault="00370192" w:rsidP="003013BC">
            <w:pPr>
              <w:pStyle w:val="TableText"/>
              <w:keepNext/>
              <w:ind w:left="216" w:hanging="216"/>
              <w:jc w:val="left"/>
              <w:rPr>
                <w:noProof w:val="0"/>
                <w:szCs w:val="24"/>
              </w:rPr>
            </w:pPr>
            <w:r w:rsidRPr="006D0E71">
              <w:rPr>
                <w:noProof w:val="0"/>
                <w:szCs w:val="24"/>
              </w:rPr>
              <w:t>K. Reason with shapes and their attributes.</w:t>
            </w:r>
          </w:p>
        </w:tc>
        <w:tc>
          <w:tcPr>
            <w:tcW w:w="371" w:type="pct"/>
          </w:tcPr>
          <w:p w14:paraId="6F9E7FE7" w14:textId="77777777" w:rsidR="00370192" w:rsidRPr="006D0E71" w:rsidRDefault="00370192" w:rsidP="003013BC">
            <w:pPr>
              <w:pStyle w:val="TableText"/>
              <w:keepNext/>
              <w:rPr>
                <w:noProof w:val="0"/>
                <w:szCs w:val="24"/>
              </w:rPr>
            </w:pPr>
            <w:r w:rsidRPr="006D0E71">
              <w:rPr>
                <w:noProof w:val="0"/>
                <w:szCs w:val="24"/>
              </w:rPr>
              <w:t>1, 2</w:t>
            </w:r>
          </w:p>
        </w:tc>
        <w:tc>
          <w:tcPr>
            <w:tcW w:w="335" w:type="pct"/>
          </w:tcPr>
          <w:p w14:paraId="2E9DA70C" w14:textId="77777777" w:rsidR="00370192" w:rsidRPr="006D0E71" w:rsidRDefault="00370192" w:rsidP="003013BC">
            <w:pPr>
              <w:pStyle w:val="TableText"/>
              <w:keepNext/>
              <w:rPr>
                <w:noProof w:val="0"/>
                <w:szCs w:val="24"/>
              </w:rPr>
            </w:pPr>
            <w:r w:rsidRPr="006D0E71">
              <w:rPr>
                <w:noProof w:val="0"/>
                <w:szCs w:val="24"/>
              </w:rPr>
              <w:t>3–4</w:t>
            </w:r>
          </w:p>
        </w:tc>
        <w:tc>
          <w:tcPr>
            <w:tcW w:w="335" w:type="pct"/>
          </w:tcPr>
          <w:p w14:paraId="711E4103"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30B0FF23"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5526C40B" w14:textId="77777777" w:rsidTr="0070349D">
        <w:trPr>
          <w:cantSplit/>
          <w:jc w:val="center"/>
        </w:trPr>
        <w:tc>
          <w:tcPr>
            <w:tcW w:w="867" w:type="pct"/>
          </w:tcPr>
          <w:p w14:paraId="43DFBD8A"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2" w:type="pct"/>
          </w:tcPr>
          <w:p w14:paraId="79773A69"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88" w:type="pct"/>
          </w:tcPr>
          <w:p w14:paraId="6E08C1D5" w14:textId="77777777" w:rsidR="00370192" w:rsidRPr="006D0E71" w:rsidRDefault="00370192" w:rsidP="003013BC">
            <w:pPr>
              <w:pStyle w:val="TableText"/>
              <w:ind w:left="216" w:hanging="216"/>
              <w:jc w:val="left"/>
              <w:rPr>
                <w:noProof w:val="0"/>
                <w:szCs w:val="24"/>
              </w:rPr>
            </w:pPr>
            <w:r w:rsidRPr="006D0E71">
              <w:rPr>
                <w:noProof w:val="0"/>
                <w:szCs w:val="24"/>
              </w:rPr>
              <w:t>H. Represent and interpret data.</w:t>
            </w:r>
          </w:p>
        </w:tc>
        <w:tc>
          <w:tcPr>
            <w:tcW w:w="371" w:type="pct"/>
          </w:tcPr>
          <w:p w14:paraId="6100F399"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7C8E3215"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76245958"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6B847FC6"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7C4E57B6" w14:textId="77777777" w:rsidTr="0070349D">
        <w:trPr>
          <w:cantSplit/>
          <w:jc w:val="center"/>
        </w:trPr>
        <w:tc>
          <w:tcPr>
            <w:tcW w:w="867" w:type="pct"/>
          </w:tcPr>
          <w:p w14:paraId="4B3BB03D" w14:textId="77777777" w:rsidR="00370192" w:rsidRPr="006D0E71" w:rsidRDefault="00370192" w:rsidP="003013BC">
            <w:pPr>
              <w:pStyle w:val="TableText"/>
              <w:jc w:val="left"/>
              <w:rPr>
                <w:noProof w:val="0"/>
              </w:rPr>
            </w:pPr>
            <w:r w:rsidRPr="006D0E71">
              <w:rPr>
                <w:noProof w:val="0"/>
              </w:rPr>
              <w:t>2. Problem Solving</w:t>
            </w:r>
          </w:p>
          <w:p w14:paraId="4BE4F09F" w14:textId="77777777" w:rsidR="00370192" w:rsidRPr="006D0E71" w:rsidRDefault="00370192" w:rsidP="003013BC">
            <w:pPr>
              <w:pStyle w:val="TableText"/>
              <w:jc w:val="left"/>
              <w:rPr>
                <w:noProof w:val="0"/>
              </w:rPr>
            </w:pPr>
            <w:r w:rsidRPr="006D0E71">
              <w:rPr>
                <w:noProof w:val="0"/>
              </w:rPr>
              <w:t>4. Modeling and Data Analysis</w:t>
            </w:r>
          </w:p>
        </w:tc>
        <w:tc>
          <w:tcPr>
            <w:tcW w:w="732" w:type="pct"/>
          </w:tcPr>
          <w:p w14:paraId="28EFE326" w14:textId="77777777" w:rsidR="00370192" w:rsidRPr="006D0E71" w:rsidRDefault="00370192" w:rsidP="003013BC">
            <w:pPr>
              <w:pStyle w:val="TableText"/>
              <w:jc w:val="left"/>
              <w:rPr>
                <w:noProof w:val="0"/>
              </w:rPr>
            </w:pPr>
            <w:r w:rsidRPr="006D0E71">
              <w:rPr>
                <w:noProof w:val="0"/>
              </w:rPr>
              <w:t>Problem Solving (drawn across content domains)</w:t>
            </w:r>
          </w:p>
        </w:tc>
        <w:tc>
          <w:tcPr>
            <w:tcW w:w="1988" w:type="pct"/>
          </w:tcPr>
          <w:p w14:paraId="15E9E50D" w14:textId="77777777" w:rsidR="00370192" w:rsidRPr="006D0E71" w:rsidRDefault="00370192" w:rsidP="003013BC">
            <w:pPr>
              <w:pStyle w:val="TableText"/>
              <w:jc w:val="left"/>
              <w:rPr>
                <w:noProof w:val="0"/>
              </w:rPr>
            </w:pPr>
            <w:r w:rsidRPr="006D0E71">
              <w:rPr>
                <w:noProof w:val="0"/>
              </w:rPr>
              <w:t>A. Apply mathematics to solve well-posed problems arising in everyday life, society, and the workplace.</w:t>
            </w:r>
          </w:p>
        </w:tc>
        <w:tc>
          <w:tcPr>
            <w:tcW w:w="371" w:type="pct"/>
          </w:tcPr>
          <w:p w14:paraId="4904D8B2"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59FA0E9D"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690F70BA" w14:textId="77777777" w:rsidR="00370192" w:rsidRPr="006D0E71" w:rsidRDefault="00370192" w:rsidP="003013BC">
            <w:pPr>
              <w:pStyle w:val="TableText"/>
              <w:rPr>
                <w:noProof w:val="0"/>
                <w:szCs w:val="24"/>
              </w:rPr>
            </w:pPr>
            <w:r w:rsidRPr="006D0E71">
              <w:rPr>
                <w:noProof w:val="0"/>
                <w:szCs w:val="24"/>
              </w:rPr>
              <w:t>1–2</w:t>
            </w:r>
          </w:p>
        </w:tc>
        <w:tc>
          <w:tcPr>
            <w:tcW w:w="372" w:type="pct"/>
          </w:tcPr>
          <w:p w14:paraId="10648BA8"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1F1A7740" w14:textId="77777777" w:rsidTr="0070349D">
        <w:trPr>
          <w:cantSplit/>
          <w:jc w:val="center"/>
        </w:trPr>
        <w:tc>
          <w:tcPr>
            <w:tcW w:w="867" w:type="pct"/>
          </w:tcPr>
          <w:p w14:paraId="6487DD59" w14:textId="77777777" w:rsidR="00370192" w:rsidRPr="006D0E71" w:rsidRDefault="00370192" w:rsidP="003013BC">
            <w:pPr>
              <w:pStyle w:val="TableText"/>
              <w:jc w:val="left"/>
              <w:rPr>
                <w:noProof w:val="0"/>
              </w:rPr>
            </w:pPr>
            <w:r w:rsidRPr="006D0E71">
              <w:rPr>
                <w:noProof w:val="0"/>
              </w:rPr>
              <w:t>2. Problem Solving</w:t>
            </w:r>
          </w:p>
          <w:p w14:paraId="4B437F77" w14:textId="77777777" w:rsidR="00370192" w:rsidRPr="006D0E71" w:rsidRDefault="00370192" w:rsidP="003013BC">
            <w:pPr>
              <w:pStyle w:val="TableText"/>
              <w:jc w:val="left"/>
              <w:rPr>
                <w:noProof w:val="0"/>
              </w:rPr>
            </w:pPr>
            <w:r w:rsidRPr="006D0E71">
              <w:rPr>
                <w:noProof w:val="0"/>
              </w:rPr>
              <w:t>4. Modeling and Data Analysis</w:t>
            </w:r>
          </w:p>
        </w:tc>
        <w:tc>
          <w:tcPr>
            <w:tcW w:w="732" w:type="pct"/>
          </w:tcPr>
          <w:p w14:paraId="777DD3CA" w14:textId="77777777" w:rsidR="00370192" w:rsidRPr="006D0E71" w:rsidRDefault="00370192" w:rsidP="003013BC">
            <w:pPr>
              <w:pStyle w:val="TableText"/>
              <w:jc w:val="left"/>
              <w:rPr>
                <w:noProof w:val="0"/>
              </w:rPr>
            </w:pPr>
            <w:r w:rsidRPr="006D0E71">
              <w:rPr>
                <w:noProof w:val="0"/>
              </w:rPr>
              <w:t>Problem Solving (drawn across content domains)</w:t>
            </w:r>
          </w:p>
        </w:tc>
        <w:tc>
          <w:tcPr>
            <w:tcW w:w="1988" w:type="pct"/>
          </w:tcPr>
          <w:p w14:paraId="3132EB3D" w14:textId="77777777" w:rsidR="00370192" w:rsidRPr="006D0E71" w:rsidRDefault="00370192" w:rsidP="003013BC">
            <w:pPr>
              <w:pStyle w:val="TableText"/>
              <w:jc w:val="left"/>
              <w:rPr>
                <w:noProof w:val="0"/>
              </w:rPr>
            </w:pPr>
            <w:r w:rsidRPr="006D0E71">
              <w:rPr>
                <w:noProof w:val="0"/>
              </w:rPr>
              <w:t>B. Select and use appropriate tools strategically.</w:t>
            </w:r>
          </w:p>
          <w:p w14:paraId="09774A92" w14:textId="77777777" w:rsidR="00370192" w:rsidRPr="006D0E71" w:rsidRDefault="00370192" w:rsidP="003013BC">
            <w:pPr>
              <w:pStyle w:val="TableText"/>
              <w:jc w:val="left"/>
              <w:rPr>
                <w:noProof w:val="0"/>
              </w:rPr>
            </w:pPr>
            <w:r w:rsidRPr="006D0E71">
              <w:rPr>
                <w:noProof w:val="0"/>
              </w:rPr>
              <w:t>C. Interpret results in the context of a situation.</w:t>
            </w:r>
          </w:p>
          <w:p w14:paraId="40747A7C" w14:textId="77777777" w:rsidR="00370192" w:rsidRPr="006D0E71" w:rsidRDefault="00370192" w:rsidP="003013BC">
            <w:pPr>
              <w:pStyle w:val="TableText"/>
              <w:jc w:val="left"/>
              <w:rPr>
                <w:noProof w:val="0"/>
              </w:rPr>
            </w:pPr>
            <w:r w:rsidRPr="006D0E71">
              <w:rPr>
                <w:noProof w:val="0"/>
              </w:rPr>
              <w:t>D. Identify important quantities in a practical situation and map their relationships (e.g., using diagrams, two-way tables, graphs, flow charts, or formulas).</w:t>
            </w:r>
          </w:p>
        </w:tc>
        <w:tc>
          <w:tcPr>
            <w:tcW w:w="371" w:type="pct"/>
          </w:tcPr>
          <w:p w14:paraId="4F8BD0C5"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41D4FAB8"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22A346ED" w14:textId="77777777" w:rsidR="00370192" w:rsidRPr="006D0E71" w:rsidRDefault="00370192" w:rsidP="003013BC">
            <w:pPr>
              <w:pStyle w:val="TableText"/>
              <w:rPr>
                <w:noProof w:val="0"/>
                <w:szCs w:val="24"/>
              </w:rPr>
            </w:pPr>
            <w:r w:rsidRPr="006D0E71">
              <w:rPr>
                <w:noProof w:val="0"/>
                <w:szCs w:val="24"/>
              </w:rPr>
              <w:t>1–2</w:t>
            </w:r>
          </w:p>
        </w:tc>
        <w:tc>
          <w:tcPr>
            <w:tcW w:w="372" w:type="pct"/>
          </w:tcPr>
          <w:p w14:paraId="6CE4C305"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25CF406E" w14:textId="77777777" w:rsidTr="0070349D">
        <w:trPr>
          <w:cantSplit/>
          <w:jc w:val="center"/>
        </w:trPr>
        <w:tc>
          <w:tcPr>
            <w:tcW w:w="867" w:type="pct"/>
          </w:tcPr>
          <w:p w14:paraId="555DA365" w14:textId="77777777" w:rsidR="00370192" w:rsidRPr="006D0E71" w:rsidRDefault="00370192" w:rsidP="003013BC">
            <w:pPr>
              <w:pStyle w:val="TableText"/>
              <w:jc w:val="left"/>
              <w:rPr>
                <w:noProof w:val="0"/>
              </w:rPr>
            </w:pPr>
            <w:r w:rsidRPr="006D0E71">
              <w:rPr>
                <w:noProof w:val="0"/>
              </w:rPr>
              <w:t>2. Problem Solving</w:t>
            </w:r>
          </w:p>
          <w:p w14:paraId="04524F08" w14:textId="77777777" w:rsidR="00370192" w:rsidRPr="006D0E71" w:rsidRDefault="00370192" w:rsidP="003013BC">
            <w:pPr>
              <w:pStyle w:val="TableText"/>
              <w:jc w:val="left"/>
              <w:rPr>
                <w:noProof w:val="0"/>
              </w:rPr>
            </w:pPr>
            <w:r w:rsidRPr="006D0E71">
              <w:rPr>
                <w:noProof w:val="0"/>
              </w:rPr>
              <w:t>4. Modeling and Data Analysis</w:t>
            </w:r>
          </w:p>
        </w:tc>
        <w:tc>
          <w:tcPr>
            <w:tcW w:w="732" w:type="pct"/>
          </w:tcPr>
          <w:p w14:paraId="64AEAA9D" w14:textId="77777777" w:rsidR="00370192" w:rsidRPr="006D0E71" w:rsidRDefault="00370192" w:rsidP="003013BC">
            <w:pPr>
              <w:pStyle w:val="TableText"/>
              <w:jc w:val="left"/>
              <w:rPr>
                <w:noProof w:val="0"/>
              </w:rPr>
            </w:pPr>
            <w:r w:rsidRPr="006D0E71">
              <w:rPr>
                <w:noProof w:val="0"/>
              </w:rPr>
              <w:t>Modeling and Data Analysis</w:t>
            </w:r>
          </w:p>
          <w:p w14:paraId="1BD43888"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378977AC" w14:textId="77777777" w:rsidR="00370192" w:rsidRPr="006D0E71" w:rsidRDefault="00370192" w:rsidP="003013BC">
            <w:pPr>
              <w:pStyle w:val="TableText"/>
              <w:jc w:val="left"/>
              <w:rPr>
                <w:noProof w:val="0"/>
              </w:rPr>
            </w:pPr>
            <w:r w:rsidRPr="006D0E71">
              <w:rPr>
                <w:noProof w:val="0"/>
              </w:rPr>
              <w:t>A. Apply mathematics to solve problems arising in everyday life, society, and the workplace.</w:t>
            </w:r>
          </w:p>
          <w:p w14:paraId="2FC0D927" w14:textId="77777777" w:rsidR="00370192" w:rsidRPr="006D0E71" w:rsidRDefault="00370192" w:rsidP="003013BC">
            <w:pPr>
              <w:pStyle w:val="TableText"/>
              <w:jc w:val="left"/>
              <w:rPr>
                <w:noProof w:val="0"/>
              </w:rPr>
            </w:pPr>
            <w:r w:rsidRPr="006D0E71">
              <w:rPr>
                <w:noProof w:val="0"/>
              </w:rPr>
              <w:t>D. Interpret results in the context of a situation.</w:t>
            </w:r>
          </w:p>
        </w:tc>
        <w:tc>
          <w:tcPr>
            <w:tcW w:w="371" w:type="pct"/>
          </w:tcPr>
          <w:p w14:paraId="14577494"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7A200936"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3A0E4657"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50AD5CD5"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66FE8703" w14:textId="77777777" w:rsidTr="0070349D">
        <w:trPr>
          <w:cantSplit/>
          <w:jc w:val="center"/>
        </w:trPr>
        <w:tc>
          <w:tcPr>
            <w:tcW w:w="867" w:type="pct"/>
          </w:tcPr>
          <w:p w14:paraId="1AE788C4" w14:textId="77777777" w:rsidR="00370192" w:rsidRPr="006D0E71" w:rsidRDefault="00370192" w:rsidP="003013BC">
            <w:pPr>
              <w:pStyle w:val="TableText"/>
              <w:jc w:val="left"/>
              <w:rPr>
                <w:noProof w:val="0"/>
              </w:rPr>
            </w:pPr>
            <w:r w:rsidRPr="006D0E71">
              <w:rPr>
                <w:noProof w:val="0"/>
              </w:rPr>
              <w:t>2. Problem Solving</w:t>
            </w:r>
          </w:p>
          <w:p w14:paraId="3F7681A6" w14:textId="77777777" w:rsidR="00370192" w:rsidRPr="006D0E71" w:rsidRDefault="00370192" w:rsidP="003013BC">
            <w:pPr>
              <w:pStyle w:val="TableText"/>
              <w:jc w:val="left"/>
              <w:rPr>
                <w:noProof w:val="0"/>
              </w:rPr>
            </w:pPr>
            <w:r w:rsidRPr="006D0E71">
              <w:rPr>
                <w:noProof w:val="0"/>
              </w:rPr>
              <w:t>4. Modeling and Data Analysis</w:t>
            </w:r>
          </w:p>
        </w:tc>
        <w:tc>
          <w:tcPr>
            <w:tcW w:w="732" w:type="pct"/>
          </w:tcPr>
          <w:p w14:paraId="40588ADB" w14:textId="77777777" w:rsidR="00370192" w:rsidRPr="006D0E71" w:rsidRDefault="00370192" w:rsidP="003013BC">
            <w:pPr>
              <w:pStyle w:val="TableText"/>
              <w:jc w:val="left"/>
              <w:rPr>
                <w:noProof w:val="0"/>
              </w:rPr>
            </w:pPr>
            <w:r w:rsidRPr="006D0E71">
              <w:rPr>
                <w:noProof w:val="0"/>
              </w:rPr>
              <w:t>Modeling and Data Analysis</w:t>
            </w:r>
          </w:p>
          <w:p w14:paraId="1FD3CD53"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1B78B3DC" w14:textId="77777777" w:rsidR="00370192" w:rsidRPr="006D0E71" w:rsidRDefault="00370192" w:rsidP="003013BC">
            <w:pPr>
              <w:pStyle w:val="TableText"/>
              <w:jc w:val="left"/>
              <w:rPr>
                <w:noProof w:val="0"/>
              </w:rPr>
            </w:pPr>
            <w:r w:rsidRPr="006D0E71">
              <w:rPr>
                <w:noProof w:val="0"/>
              </w:rPr>
              <w:t>B. Construct, autonomously, chains of reasoning to justify mathematical models used, interpretations made, and solutions proposed for a complex problem.</w:t>
            </w:r>
          </w:p>
          <w:p w14:paraId="0098B613" w14:textId="215654BB" w:rsidR="00370192" w:rsidRPr="006D0E71" w:rsidRDefault="00370192" w:rsidP="003013BC">
            <w:pPr>
              <w:pStyle w:val="TableText"/>
              <w:jc w:val="left"/>
              <w:rPr>
                <w:noProof w:val="0"/>
              </w:rPr>
            </w:pPr>
            <w:r w:rsidRPr="006D0E71">
              <w:rPr>
                <w:noProof w:val="0"/>
              </w:rPr>
              <w:t>E. Analyze the adequacy of and make improvements to an existing model or develop a mathematical model of a real phenomenon.</w:t>
            </w:r>
          </w:p>
        </w:tc>
        <w:tc>
          <w:tcPr>
            <w:tcW w:w="371" w:type="pct"/>
          </w:tcPr>
          <w:p w14:paraId="7D8D9E63" w14:textId="77777777" w:rsidR="00370192" w:rsidRPr="006D0E71" w:rsidRDefault="00370192" w:rsidP="003013BC">
            <w:pPr>
              <w:pStyle w:val="TableText"/>
              <w:rPr>
                <w:noProof w:val="0"/>
                <w:szCs w:val="24"/>
              </w:rPr>
            </w:pPr>
            <w:r w:rsidRPr="006D0E71">
              <w:rPr>
                <w:noProof w:val="0"/>
                <w:szCs w:val="24"/>
              </w:rPr>
              <w:t>2, 3, 4</w:t>
            </w:r>
          </w:p>
        </w:tc>
        <w:tc>
          <w:tcPr>
            <w:tcW w:w="335" w:type="pct"/>
          </w:tcPr>
          <w:p w14:paraId="3D02319B"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835CD12"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6308E322"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5CE49100" w14:textId="77777777" w:rsidTr="0070349D">
        <w:trPr>
          <w:cantSplit/>
          <w:jc w:val="center"/>
        </w:trPr>
        <w:tc>
          <w:tcPr>
            <w:tcW w:w="867" w:type="pct"/>
          </w:tcPr>
          <w:p w14:paraId="4D8E5B00" w14:textId="77777777" w:rsidR="00370192" w:rsidRPr="006D0E71" w:rsidRDefault="00370192" w:rsidP="003013BC">
            <w:pPr>
              <w:pStyle w:val="TableText"/>
              <w:jc w:val="left"/>
              <w:rPr>
                <w:noProof w:val="0"/>
              </w:rPr>
            </w:pPr>
            <w:r w:rsidRPr="006D0E71">
              <w:rPr>
                <w:noProof w:val="0"/>
              </w:rPr>
              <w:t>2. Problem Solving</w:t>
            </w:r>
          </w:p>
          <w:p w14:paraId="6945F1D4" w14:textId="77777777" w:rsidR="00370192" w:rsidRPr="006D0E71" w:rsidRDefault="00370192" w:rsidP="003013BC">
            <w:pPr>
              <w:pStyle w:val="TableText"/>
              <w:jc w:val="left"/>
              <w:rPr>
                <w:noProof w:val="0"/>
              </w:rPr>
            </w:pPr>
            <w:r w:rsidRPr="006D0E71">
              <w:rPr>
                <w:noProof w:val="0"/>
              </w:rPr>
              <w:t>4. Modeling and Data Analysis</w:t>
            </w:r>
          </w:p>
        </w:tc>
        <w:tc>
          <w:tcPr>
            <w:tcW w:w="732" w:type="pct"/>
          </w:tcPr>
          <w:p w14:paraId="3B5B4242" w14:textId="77777777" w:rsidR="00370192" w:rsidRPr="006D0E71" w:rsidRDefault="00370192" w:rsidP="003013BC">
            <w:pPr>
              <w:pStyle w:val="TableText"/>
              <w:jc w:val="left"/>
              <w:rPr>
                <w:noProof w:val="0"/>
              </w:rPr>
            </w:pPr>
            <w:r w:rsidRPr="006D0E71">
              <w:rPr>
                <w:noProof w:val="0"/>
              </w:rPr>
              <w:t>Modeling and Data Analysis</w:t>
            </w:r>
          </w:p>
          <w:p w14:paraId="3709BB90"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0B6D5823" w14:textId="77777777" w:rsidR="00370192" w:rsidRPr="006D0E71" w:rsidRDefault="00370192" w:rsidP="003013BC">
            <w:pPr>
              <w:pStyle w:val="TableText"/>
              <w:jc w:val="left"/>
              <w:rPr>
                <w:noProof w:val="0"/>
              </w:rPr>
            </w:pPr>
            <w:r w:rsidRPr="006D0E71">
              <w:rPr>
                <w:noProof w:val="0"/>
              </w:rPr>
              <w:t>C. State logical assumptions being used.</w:t>
            </w:r>
          </w:p>
          <w:p w14:paraId="7CDADB80" w14:textId="77777777" w:rsidR="00370192" w:rsidRPr="006D0E71" w:rsidRDefault="00370192" w:rsidP="003013BC">
            <w:pPr>
              <w:pStyle w:val="TableText"/>
              <w:jc w:val="left"/>
              <w:rPr>
                <w:noProof w:val="0"/>
              </w:rPr>
            </w:pPr>
            <w:r w:rsidRPr="006D0E71">
              <w:rPr>
                <w:noProof w:val="0"/>
              </w:rPr>
              <w:t>F. Identify important quantities in a practical situation and map their relationships (e.g., using diagrams, two-way tables, graphs, flow charts, or formulas).</w:t>
            </w:r>
          </w:p>
        </w:tc>
        <w:tc>
          <w:tcPr>
            <w:tcW w:w="371" w:type="pct"/>
          </w:tcPr>
          <w:p w14:paraId="7323C4D1"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3E4287ED"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9656EA2"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63520707"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5016DAD3" w14:textId="77777777" w:rsidTr="0070349D">
        <w:trPr>
          <w:cantSplit/>
          <w:jc w:val="center"/>
        </w:trPr>
        <w:tc>
          <w:tcPr>
            <w:tcW w:w="867" w:type="pct"/>
          </w:tcPr>
          <w:p w14:paraId="479B97B3" w14:textId="77777777" w:rsidR="00370192" w:rsidRPr="006D0E71" w:rsidRDefault="00370192" w:rsidP="003013BC">
            <w:pPr>
              <w:pStyle w:val="TableText"/>
              <w:jc w:val="left"/>
              <w:rPr>
                <w:noProof w:val="0"/>
              </w:rPr>
            </w:pPr>
            <w:r w:rsidRPr="006D0E71">
              <w:rPr>
                <w:noProof w:val="0"/>
              </w:rPr>
              <w:lastRenderedPageBreak/>
              <w:t>2. Problem Solving</w:t>
            </w:r>
          </w:p>
          <w:p w14:paraId="37177AAE" w14:textId="77777777" w:rsidR="00370192" w:rsidRPr="006D0E71" w:rsidRDefault="00370192" w:rsidP="003013BC">
            <w:pPr>
              <w:pStyle w:val="TableText"/>
              <w:jc w:val="left"/>
              <w:rPr>
                <w:noProof w:val="0"/>
              </w:rPr>
            </w:pPr>
            <w:r w:rsidRPr="006D0E71">
              <w:rPr>
                <w:noProof w:val="0"/>
              </w:rPr>
              <w:t>4. Modeling and Data Analysis</w:t>
            </w:r>
          </w:p>
        </w:tc>
        <w:tc>
          <w:tcPr>
            <w:tcW w:w="732" w:type="pct"/>
          </w:tcPr>
          <w:p w14:paraId="1ACA3816" w14:textId="77777777" w:rsidR="00370192" w:rsidRPr="006D0E71" w:rsidRDefault="00370192" w:rsidP="003013BC">
            <w:pPr>
              <w:pStyle w:val="TableText"/>
              <w:jc w:val="left"/>
              <w:rPr>
                <w:noProof w:val="0"/>
              </w:rPr>
            </w:pPr>
            <w:r w:rsidRPr="006D0E71">
              <w:rPr>
                <w:noProof w:val="0"/>
              </w:rPr>
              <w:t>Modeling and Data Analysis</w:t>
            </w:r>
          </w:p>
          <w:p w14:paraId="5AD6536C"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6B4B2F3F" w14:textId="77777777" w:rsidR="00370192" w:rsidRPr="006D0E71" w:rsidRDefault="00370192" w:rsidP="003013BC">
            <w:pPr>
              <w:pStyle w:val="TableText"/>
              <w:jc w:val="left"/>
              <w:rPr>
                <w:noProof w:val="0"/>
              </w:rPr>
            </w:pPr>
            <w:r w:rsidRPr="006D0E71">
              <w:rPr>
                <w:noProof w:val="0"/>
              </w:rPr>
              <w:t>G. Identify, analyze, and synthesize relevant external resources to pose or solve problems.</w:t>
            </w:r>
          </w:p>
        </w:tc>
        <w:tc>
          <w:tcPr>
            <w:tcW w:w="371" w:type="pct"/>
          </w:tcPr>
          <w:p w14:paraId="3E607BFF" w14:textId="77777777" w:rsidR="00370192" w:rsidRPr="006D0E71" w:rsidRDefault="00370192" w:rsidP="003013BC">
            <w:pPr>
              <w:pStyle w:val="TableText"/>
              <w:rPr>
                <w:noProof w:val="0"/>
                <w:szCs w:val="24"/>
              </w:rPr>
            </w:pPr>
            <w:r w:rsidRPr="006D0E71">
              <w:rPr>
                <w:noProof w:val="0"/>
                <w:szCs w:val="24"/>
              </w:rPr>
              <w:t>3, 4</w:t>
            </w:r>
          </w:p>
        </w:tc>
        <w:tc>
          <w:tcPr>
            <w:tcW w:w="335" w:type="pct"/>
          </w:tcPr>
          <w:p w14:paraId="1681C613" w14:textId="77777777" w:rsidR="00370192" w:rsidRPr="006D0E71" w:rsidRDefault="00370192" w:rsidP="003013BC">
            <w:pPr>
              <w:pStyle w:val="TableText"/>
              <w:rPr>
                <w:noProof w:val="0"/>
                <w:szCs w:val="24"/>
              </w:rPr>
            </w:pPr>
            <w:r w:rsidRPr="006D0E71">
              <w:rPr>
                <w:noProof w:val="0"/>
                <w:szCs w:val="24"/>
              </w:rPr>
              <w:t>0</w:t>
            </w:r>
          </w:p>
        </w:tc>
        <w:tc>
          <w:tcPr>
            <w:tcW w:w="335" w:type="pct"/>
          </w:tcPr>
          <w:p w14:paraId="0B98719D"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724B5C0A"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0E0FCF4E" w14:textId="77777777" w:rsidTr="0070349D">
        <w:trPr>
          <w:cantSplit/>
          <w:jc w:val="center"/>
        </w:trPr>
        <w:tc>
          <w:tcPr>
            <w:tcW w:w="867" w:type="pct"/>
          </w:tcPr>
          <w:p w14:paraId="17D5BFC6" w14:textId="77777777" w:rsidR="00370192" w:rsidRPr="006D0E71" w:rsidRDefault="00370192" w:rsidP="003013BC">
            <w:pPr>
              <w:pStyle w:val="TableText"/>
              <w:jc w:val="left"/>
              <w:rPr>
                <w:noProof w:val="0"/>
              </w:rPr>
            </w:pPr>
            <w:r w:rsidRPr="006D0E71">
              <w:rPr>
                <w:noProof w:val="0"/>
              </w:rPr>
              <w:t>3. Communicating Reasoning</w:t>
            </w:r>
          </w:p>
        </w:tc>
        <w:tc>
          <w:tcPr>
            <w:tcW w:w="732" w:type="pct"/>
          </w:tcPr>
          <w:p w14:paraId="7E2AD0B7" w14:textId="77777777" w:rsidR="00370192" w:rsidRPr="006D0E71" w:rsidRDefault="00370192" w:rsidP="003013BC">
            <w:pPr>
              <w:pStyle w:val="TableText"/>
              <w:jc w:val="left"/>
              <w:rPr>
                <w:noProof w:val="0"/>
              </w:rPr>
            </w:pPr>
            <w:r w:rsidRPr="006D0E71">
              <w:rPr>
                <w:noProof w:val="0"/>
              </w:rPr>
              <w:t>Communicating Reasoning</w:t>
            </w:r>
          </w:p>
          <w:p w14:paraId="4B95E8C0"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510EF9B9" w14:textId="77777777" w:rsidR="00370192" w:rsidRPr="006D0E71" w:rsidRDefault="00370192" w:rsidP="003013BC">
            <w:pPr>
              <w:pStyle w:val="TableText"/>
              <w:jc w:val="left"/>
              <w:rPr>
                <w:noProof w:val="0"/>
              </w:rPr>
            </w:pPr>
            <w:r w:rsidRPr="006D0E71">
              <w:rPr>
                <w:noProof w:val="0"/>
              </w:rPr>
              <w:t>A. Test propositions or conjectures with specific examples.</w:t>
            </w:r>
          </w:p>
          <w:p w14:paraId="468EFE3B" w14:textId="77777777" w:rsidR="00370192" w:rsidRPr="006D0E71" w:rsidRDefault="00370192" w:rsidP="003013BC">
            <w:pPr>
              <w:pStyle w:val="TableText"/>
              <w:jc w:val="left"/>
              <w:rPr>
                <w:noProof w:val="0"/>
              </w:rPr>
            </w:pPr>
            <w:r w:rsidRPr="006D0E71">
              <w:rPr>
                <w:noProof w:val="0"/>
              </w:rPr>
              <w:t>D. Use the technique of breaking an argument into cases.</w:t>
            </w:r>
          </w:p>
        </w:tc>
        <w:tc>
          <w:tcPr>
            <w:tcW w:w="371" w:type="pct"/>
          </w:tcPr>
          <w:p w14:paraId="76BBF6F8"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23FE8A9F"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7718B96B" w14:textId="77777777" w:rsidR="00370192" w:rsidRPr="006D0E71" w:rsidRDefault="00370192" w:rsidP="003013BC">
            <w:pPr>
              <w:pStyle w:val="TableText"/>
              <w:rPr>
                <w:noProof w:val="0"/>
                <w:szCs w:val="24"/>
              </w:rPr>
            </w:pPr>
            <w:r w:rsidRPr="006D0E71">
              <w:rPr>
                <w:noProof w:val="0"/>
                <w:szCs w:val="24"/>
              </w:rPr>
              <w:t>0–2</w:t>
            </w:r>
          </w:p>
        </w:tc>
        <w:tc>
          <w:tcPr>
            <w:tcW w:w="372" w:type="pct"/>
          </w:tcPr>
          <w:p w14:paraId="0A8E3EE7"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37E5F5C0" w14:textId="77777777" w:rsidTr="0070349D">
        <w:trPr>
          <w:cantSplit/>
          <w:jc w:val="center"/>
        </w:trPr>
        <w:tc>
          <w:tcPr>
            <w:tcW w:w="867" w:type="pct"/>
          </w:tcPr>
          <w:p w14:paraId="0F909D55" w14:textId="77777777" w:rsidR="00370192" w:rsidRPr="006D0E71" w:rsidRDefault="00370192" w:rsidP="003013BC">
            <w:pPr>
              <w:pStyle w:val="TableText"/>
              <w:jc w:val="left"/>
              <w:rPr>
                <w:noProof w:val="0"/>
                <w:szCs w:val="24"/>
              </w:rPr>
            </w:pPr>
            <w:r w:rsidRPr="006D0E71">
              <w:rPr>
                <w:noProof w:val="0"/>
              </w:rPr>
              <w:t>3. Communicating Reasoning</w:t>
            </w:r>
          </w:p>
        </w:tc>
        <w:tc>
          <w:tcPr>
            <w:tcW w:w="732" w:type="pct"/>
          </w:tcPr>
          <w:p w14:paraId="39F08FFC" w14:textId="77777777" w:rsidR="00370192" w:rsidRPr="006D0E71" w:rsidRDefault="00370192" w:rsidP="003013BC">
            <w:pPr>
              <w:pStyle w:val="TableText"/>
              <w:jc w:val="left"/>
              <w:rPr>
                <w:noProof w:val="0"/>
              </w:rPr>
            </w:pPr>
            <w:r w:rsidRPr="006D0E71">
              <w:rPr>
                <w:noProof w:val="0"/>
              </w:rPr>
              <w:t>Communicating Reasoning</w:t>
            </w:r>
          </w:p>
          <w:p w14:paraId="5CD082AC" w14:textId="77777777" w:rsidR="00370192" w:rsidRPr="006D0E71" w:rsidRDefault="00370192" w:rsidP="003013BC">
            <w:pPr>
              <w:pStyle w:val="TableText"/>
              <w:jc w:val="left"/>
              <w:rPr>
                <w:noProof w:val="0"/>
                <w:szCs w:val="24"/>
              </w:rPr>
            </w:pPr>
            <w:r w:rsidRPr="006D0E71">
              <w:rPr>
                <w:noProof w:val="0"/>
              </w:rPr>
              <w:t>(drawn across content domains)</w:t>
            </w:r>
          </w:p>
        </w:tc>
        <w:tc>
          <w:tcPr>
            <w:tcW w:w="1988" w:type="pct"/>
          </w:tcPr>
          <w:p w14:paraId="4631EF4E" w14:textId="487022C6" w:rsidR="00370192" w:rsidRPr="006D0E71" w:rsidRDefault="00370192" w:rsidP="003013BC">
            <w:pPr>
              <w:pStyle w:val="TableText"/>
              <w:jc w:val="left"/>
              <w:rPr>
                <w:noProof w:val="0"/>
                <w:szCs w:val="24"/>
              </w:rPr>
            </w:pPr>
            <w:r w:rsidRPr="006D0E71">
              <w:rPr>
                <w:noProof w:val="0"/>
                <w:szCs w:val="24"/>
              </w:rPr>
              <w:t>B. Construct, autonomously, chains of reasoning that will justify or refute propositions or conjectures.</w:t>
            </w:r>
          </w:p>
          <w:p w14:paraId="04B64F9E" w14:textId="77777777" w:rsidR="00370192" w:rsidRPr="006D0E71" w:rsidRDefault="00370192" w:rsidP="003013BC">
            <w:pPr>
              <w:pStyle w:val="TableText"/>
              <w:jc w:val="left"/>
              <w:rPr>
                <w:noProof w:val="0"/>
                <w:szCs w:val="24"/>
              </w:rPr>
            </w:pPr>
            <w:r w:rsidRPr="006D0E71">
              <w:rPr>
                <w:noProof w:val="0"/>
                <w:szCs w:val="24"/>
              </w:rPr>
              <w:t>E. Distinguish correct logic or reasoning from that which is flawed, and—if there is a flaw in the argument—explain what it is.</w:t>
            </w:r>
          </w:p>
        </w:tc>
        <w:tc>
          <w:tcPr>
            <w:tcW w:w="371" w:type="pct"/>
          </w:tcPr>
          <w:p w14:paraId="6119106D" w14:textId="77777777" w:rsidR="00370192" w:rsidRPr="006D0E71" w:rsidRDefault="00370192" w:rsidP="003013BC">
            <w:pPr>
              <w:pStyle w:val="TableText"/>
              <w:rPr>
                <w:noProof w:val="0"/>
                <w:szCs w:val="24"/>
              </w:rPr>
            </w:pPr>
            <w:r w:rsidRPr="006D0E71">
              <w:rPr>
                <w:noProof w:val="0"/>
                <w:szCs w:val="24"/>
              </w:rPr>
              <w:t>2, 3, 4</w:t>
            </w:r>
          </w:p>
        </w:tc>
        <w:tc>
          <w:tcPr>
            <w:tcW w:w="335" w:type="pct"/>
          </w:tcPr>
          <w:p w14:paraId="19981000"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79AA80C6" w14:textId="77777777" w:rsidR="00370192" w:rsidRPr="006D0E71" w:rsidRDefault="00370192" w:rsidP="003013BC">
            <w:pPr>
              <w:pStyle w:val="TableText"/>
              <w:rPr>
                <w:noProof w:val="0"/>
                <w:szCs w:val="24"/>
              </w:rPr>
            </w:pPr>
            <w:r w:rsidRPr="006D0E71">
              <w:rPr>
                <w:noProof w:val="0"/>
                <w:szCs w:val="24"/>
              </w:rPr>
              <w:t>0–2</w:t>
            </w:r>
          </w:p>
        </w:tc>
        <w:tc>
          <w:tcPr>
            <w:tcW w:w="372" w:type="pct"/>
          </w:tcPr>
          <w:p w14:paraId="1D1B35A6"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21E26393" w14:textId="77777777" w:rsidTr="0070349D">
        <w:trPr>
          <w:cantSplit/>
          <w:jc w:val="center"/>
        </w:trPr>
        <w:tc>
          <w:tcPr>
            <w:tcW w:w="867" w:type="pct"/>
          </w:tcPr>
          <w:p w14:paraId="0C11956E" w14:textId="77777777" w:rsidR="00370192" w:rsidRPr="006D0E71" w:rsidRDefault="00370192" w:rsidP="003013BC">
            <w:pPr>
              <w:pStyle w:val="TableText"/>
              <w:jc w:val="left"/>
              <w:rPr>
                <w:noProof w:val="0"/>
                <w:szCs w:val="24"/>
              </w:rPr>
            </w:pPr>
            <w:r w:rsidRPr="006D0E71">
              <w:rPr>
                <w:noProof w:val="0"/>
              </w:rPr>
              <w:t>3. Communicating Reasoning</w:t>
            </w:r>
          </w:p>
        </w:tc>
        <w:tc>
          <w:tcPr>
            <w:tcW w:w="732" w:type="pct"/>
          </w:tcPr>
          <w:p w14:paraId="199E45CD" w14:textId="77777777" w:rsidR="00370192" w:rsidRPr="006D0E71" w:rsidRDefault="00370192" w:rsidP="003013BC">
            <w:pPr>
              <w:pStyle w:val="TableText"/>
              <w:jc w:val="left"/>
              <w:rPr>
                <w:noProof w:val="0"/>
              </w:rPr>
            </w:pPr>
            <w:r w:rsidRPr="006D0E71">
              <w:rPr>
                <w:noProof w:val="0"/>
              </w:rPr>
              <w:t>Communicating Reasoning</w:t>
            </w:r>
          </w:p>
          <w:p w14:paraId="67E87CB9" w14:textId="77777777" w:rsidR="00370192" w:rsidRPr="006D0E71" w:rsidRDefault="00370192" w:rsidP="003013BC">
            <w:pPr>
              <w:pStyle w:val="TableText"/>
              <w:jc w:val="left"/>
              <w:rPr>
                <w:noProof w:val="0"/>
                <w:szCs w:val="24"/>
              </w:rPr>
            </w:pPr>
            <w:r w:rsidRPr="006D0E71">
              <w:rPr>
                <w:noProof w:val="0"/>
              </w:rPr>
              <w:t>(drawn across content domains)</w:t>
            </w:r>
          </w:p>
        </w:tc>
        <w:tc>
          <w:tcPr>
            <w:tcW w:w="1988" w:type="pct"/>
          </w:tcPr>
          <w:p w14:paraId="5D05A856" w14:textId="77777777" w:rsidR="00370192" w:rsidRPr="006D0E71" w:rsidRDefault="00370192" w:rsidP="003013BC">
            <w:pPr>
              <w:pStyle w:val="TableText"/>
              <w:jc w:val="left"/>
              <w:rPr>
                <w:noProof w:val="0"/>
                <w:szCs w:val="24"/>
              </w:rPr>
            </w:pPr>
            <w:r w:rsidRPr="006D0E71">
              <w:rPr>
                <w:noProof w:val="0"/>
                <w:szCs w:val="24"/>
              </w:rPr>
              <w:t>C. State logical assumptions being used.</w:t>
            </w:r>
          </w:p>
          <w:p w14:paraId="3D17D0FF" w14:textId="77777777" w:rsidR="00370192" w:rsidRPr="006D0E71" w:rsidRDefault="00370192" w:rsidP="003013BC">
            <w:pPr>
              <w:pStyle w:val="TableText"/>
              <w:jc w:val="left"/>
              <w:rPr>
                <w:noProof w:val="0"/>
                <w:szCs w:val="24"/>
              </w:rPr>
            </w:pPr>
            <w:r w:rsidRPr="006D0E71">
              <w:rPr>
                <w:noProof w:val="0"/>
                <w:szCs w:val="24"/>
              </w:rPr>
              <w:t>F. Base arguments on concrete referents such as objects, drawings, diagrams, and actions.</w:t>
            </w:r>
          </w:p>
        </w:tc>
        <w:tc>
          <w:tcPr>
            <w:tcW w:w="371" w:type="pct"/>
          </w:tcPr>
          <w:p w14:paraId="55B993BD"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4B658FFA"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12514D41" w14:textId="77777777" w:rsidR="00370192" w:rsidRPr="006D0E71" w:rsidRDefault="00370192" w:rsidP="003013BC">
            <w:pPr>
              <w:pStyle w:val="TableText"/>
              <w:rPr>
                <w:noProof w:val="0"/>
                <w:szCs w:val="24"/>
              </w:rPr>
            </w:pPr>
            <w:r w:rsidRPr="006D0E71">
              <w:rPr>
                <w:noProof w:val="0"/>
                <w:szCs w:val="24"/>
              </w:rPr>
              <w:t>0–2</w:t>
            </w:r>
          </w:p>
        </w:tc>
        <w:tc>
          <w:tcPr>
            <w:tcW w:w="372" w:type="pct"/>
          </w:tcPr>
          <w:p w14:paraId="540D6B83" w14:textId="77777777" w:rsidR="00370192" w:rsidRPr="006D0E71" w:rsidRDefault="00370192" w:rsidP="003013BC">
            <w:pPr>
              <w:pStyle w:val="TableText"/>
              <w:rPr>
                <w:noProof w:val="0"/>
                <w:szCs w:val="24"/>
              </w:rPr>
            </w:pPr>
            <w:r w:rsidRPr="006D0E71">
              <w:rPr>
                <w:noProof w:val="0"/>
                <w:szCs w:val="24"/>
              </w:rPr>
              <w:t>8–10</w:t>
            </w:r>
          </w:p>
        </w:tc>
      </w:tr>
    </w:tbl>
    <w:p w14:paraId="0512AFDC" w14:textId="071E74BD" w:rsidR="00370192" w:rsidRPr="006D0E71" w:rsidRDefault="00370192" w:rsidP="00DC55B6">
      <w:pPr>
        <w:pStyle w:val="Heading5"/>
      </w:pPr>
      <w:r w:rsidRPr="006D0E71">
        <w:lastRenderedPageBreak/>
        <w:t xml:space="preserve">Target Sampling Mathematics Grade </w:t>
      </w:r>
      <w:r w:rsidR="00097657" w:rsidRPr="006D0E71">
        <w:t>Four</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Mathematics Grade Four"/>
      </w:tblPr>
      <w:tblGrid>
        <w:gridCol w:w="2348"/>
        <w:gridCol w:w="1975"/>
        <w:gridCol w:w="5385"/>
        <w:gridCol w:w="1013"/>
        <w:gridCol w:w="908"/>
        <w:gridCol w:w="908"/>
        <w:gridCol w:w="1008"/>
      </w:tblGrid>
      <w:tr w:rsidR="00370192" w:rsidRPr="006D0E71" w14:paraId="694F3E62" w14:textId="77777777" w:rsidTr="0070349D">
        <w:trPr>
          <w:cantSplit/>
          <w:tblHeader/>
        </w:trPr>
        <w:tc>
          <w:tcPr>
            <w:tcW w:w="867" w:type="pct"/>
            <w:vAlign w:val="bottom"/>
          </w:tcPr>
          <w:p w14:paraId="38F139E7" w14:textId="77777777" w:rsidR="00370192" w:rsidRPr="006D0E71" w:rsidRDefault="00370192" w:rsidP="0060744B">
            <w:pPr>
              <w:pStyle w:val="TableHead"/>
              <w:keepNext/>
              <w:keepLines/>
              <w:rPr>
                <w:noProof w:val="0"/>
              </w:rPr>
            </w:pPr>
            <w:r w:rsidRPr="006D0E71">
              <w:rPr>
                <w:noProof w:val="0"/>
              </w:rPr>
              <w:t>Claim</w:t>
            </w:r>
          </w:p>
        </w:tc>
        <w:tc>
          <w:tcPr>
            <w:tcW w:w="729" w:type="pct"/>
            <w:vAlign w:val="bottom"/>
          </w:tcPr>
          <w:p w14:paraId="1947287D" w14:textId="77777777" w:rsidR="00370192" w:rsidRPr="006D0E71" w:rsidRDefault="00370192" w:rsidP="0060744B">
            <w:pPr>
              <w:pStyle w:val="TableHead"/>
              <w:keepNext/>
              <w:keepLines/>
              <w:rPr>
                <w:noProof w:val="0"/>
              </w:rPr>
            </w:pPr>
            <w:r w:rsidRPr="006D0E71">
              <w:rPr>
                <w:noProof w:val="0"/>
              </w:rPr>
              <w:t>Content Category</w:t>
            </w:r>
          </w:p>
        </w:tc>
        <w:tc>
          <w:tcPr>
            <w:tcW w:w="1988" w:type="pct"/>
            <w:vAlign w:val="bottom"/>
          </w:tcPr>
          <w:p w14:paraId="59E90785" w14:textId="77777777" w:rsidR="00370192" w:rsidRPr="006D0E71" w:rsidRDefault="00370192" w:rsidP="0060744B">
            <w:pPr>
              <w:pStyle w:val="TableHead"/>
              <w:keepNext/>
              <w:keepLines/>
              <w:rPr>
                <w:noProof w:val="0"/>
              </w:rPr>
            </w:pPr>
            <w:r w:rsidRPr="006D0E71">
              <w:rPr>
                <w:noProof w:val="0"/>
              </w:rPr>
              <w:t>Assessment Targets</w:t>
            </w:r>
          </w:p>
        </w:tc>
        <w:tc>
          <w:tcPr>
            <w:tcW w:w="374" w:type="pct"/>
            <w:vAlign w:val="bottom"/>
          </w:tcPr>
          <w:p w14:paraId="5BD2576D" w14:textId="77777777" w:rsidR="00370192" w:rsidRPr="006D0E71" w:rsidRDefault="00370192" w:rsidP="0060744B">
            <w:pPr>
              <w:pStyle w:val="TableHead"/>
              <w:keepNext/>
              <w:keepLines/>
              <w:rPr>
                <w:noProof w:val="0"/>
              </w:rPr>
            </w:pPr>
            <w:r w:rsidRPr="006D0E71">
              <w:rPr>
                <w:noProof w:val="0"/>
              </w:rPr>
              <w:t>DOK</w:t>
            </w:r>
            <w:r w:rsidRPr="006D0E71">
              <w:rPr>
                <w:rStyle w:val="FootnoteReference"/>
                <w:noProof w:val="0"/>
                <w:szCs w:val="24"/>
              </w:rPr>
              <w:footnoteReference w:customMarkFollows="1" w:id="65"/>
              <w:t>*</w:t>
            </w:r>
          </w:p>
        </w:tc>
        <w:tc>
          <w:tcPr>
            <w:tcW w:w="335" w:type="pct"/>
            <w:vAlign w:val="bottom"/>
          </w:tcPr>
          <w:p w14:paraId="2F70CFD5" w14:textId="77777777" w:rsidR="00370192" w:rsidRPr="006D0E71" w:rsidRDefault="00370192" w:rsidP="0060744B">
            <w:pPr>
              <w:pStyle w:val="TableHead"/>
              <w:keepNext/>
              <w:keepLines/>
              <w:rPr>
                <w:noProof w:val="0"/>
              </w:rPr>
            </w:pPr>
            <w:r w:rsidRPr="006D0E71">
              <w:rPr>
                <w:noProof w:val="0"/>
              </w:rPr>
              <w:t>CAT Items</w:t>
            </w:r>
          </w:p>
        </w:tc>
        <w:tc>
          <w:tcPr>
            <w:tcW w:w="335" w:type="pct"/>
            <w:vAlign w:val="bottom"/>
          </w:tcPr>
          <w:p w14:paraId="15E1F30D" w14:textId="77777777" w:rsidR="00370192" w:rsidRPr="006D0E71" w:rsidRDefault="00370192" w:rsidP="0060744B">
            <w:pPr>
              <w:pStyle w:val="TableHead"/>
              <w:keepNext/>
              <w:keepLines/>
              <w:rPr>
                <w:noProof w:val="0"/>
              </w:rPr>
            </w:pPr>
            <w:r w:rsidRPr="006D0E71">
              <w:rPr>
                <w:noProof w:val="0"/>
              </w:rPr>
              <w:t>PT Items</w:t>
            </w:r>
          </w:p>
        </w:tc>
        <w:tc>
          <w:tcPr>
            <w:tcW w:w="372" w:type="pct"/>
            <w:vAlign w:val="bottom"/>
          </w:tcPr>
          <w:p w14:paraId="1835F6F1" w14:textId="77777777" w:rsidR="00370192" w:rsidRPr="006D0E71" w:rsidRDefault="00370192" w:rsidP="0060744B">
            <w:pPr>
              <w:pStyle w:val="TableHead"/>
              <w:keepNext/>
              <w:keepLines/>
              <w:rPr>
                <w:noProof w:val="0"/>
              </w:rPr>
            </w:pPr>
            <w:r w:rsidRPr="006D0E71">
              <w:rPr>
                <w:noProof w:val="0"/>
              </w:rPr>
              <w:t>Total Items</w:t>
            </w:r>
          </w:p>
        </w:tc>
      </w:tr>
      <w:tr w:rsidR="00370192" w:rsidRPr="006D0E71" w14:paraId="2528C2D6" w14:textId="77777777" w:rsidTr="0070349D">
        <w:trPr>
          <w:cantSplit/>
        </w:trPr>
        <w:tc>
          <w:tcPr>
            <w:tcW w:w="867" w:type="pct"/>
          </w:tcPr>
          <w:p w14:paraId="201936B5" w14:textId="77777777" w:rsidR="00370192" w:rsidRPr="006D0E71" w:rsidRDefault="00370192" w:rsidP="00097657">
            <w:pPr>
              <w:pStyle w:val="TableText"/>
              <w:keepNext/>
              <w:keepLines/>
              <w:jc w:val="left"/>
              <w:rPr>
                <w:noProof w:val="0"/>
                <w:szCs w:val="24"/>
              </w:rPr>
            </w:pPr>
            <w:r w:rsidRPr="006D0E71">
              <w:rPr>
                <w:noProof w:val="0"/>
                <w:szCs w:val="24"/>
              </w:rPr>
              <w:t>1. Concepts and Procedures</w:t>
            </w:r>
          </w:p>
        </w:tc>
        <w:tc>
          <w:tcPr>
            <w:tcW w:w="729" w:type="pct"/>
          </w:tcPr>
          <w:p w14:paraId="02546FF6" w14:textId="77777777" w:rsidR="00370192" w:rsidRPr="006D0E71" w:rsidRDefault="00370192" w:rsidP="00097657">
            <w:pPr>
              <w:pStyle w:val="TableText"/>
              <w:keepNext/>
              <w:keepLines/>
              <w:jc w:val="left"/>
              <w:rPr>
                <w:noProof w:val="0"/>
                <w:szCs w:val="24"/>
              </w:rPr>
            </w:pPr>
            <w:r w:rsidRPr="006D0E71">
              <w:rPr>
                <w:noProof w:val="0"/>
                <w:szCs w:val="24"/>
              </w:rPr>
              <w:t>Priority Cluster</w:t>
            </w:r>
          </w:p>
        </w:tc>
        <w:tc>
          <w:tcPr>
            <w:tcW w:w="1988" w:type="pct"/>
          </w:tcPr>
          <w:p w14:paraId="7C57D84D" w14:textId="77777777" w:rsidR="00370192" w:rsidRPr="006D0E71" w:rsidRDefault="00370192" w:rsidP="00097657">
            <w:pPr>
              <w:pStyle w:val="TableText"/>
              <w:keepNext/>
              <w:keepLines/>
              <w:jc w:val="left"/>
              <w:rPr>
                <w:noProof w:val="0"/>
                <w:szCs w:val="24"/>
              </w:rPr>
            </w:pPr>
            <w:r w:rsidRPr="006D0E71">
              <w:rPr>
                <w:noProof w:val="0"/>
                <w:szCs w:val="24"/>
              </w:rPr>
              <w:t>A. Use the four operations with whole numbers to solve problems.</w:t>
            </w:r>
          </w:p>
        </w:tc>
        <w:tc>
          <w:tcPr>
            <w:tcW w:w="374" w:type="pct"/>
          </w:tcPr>
          <w:p w14:paraId="5111FB0F" w14:textId="77777777" w:rsidR="00370192" w:rsidRPr="006D0E71" w:rsidRDefault="00370192" w:rsidP="00097657">
            <w:pPr>
              <w:pStyle w:val="TableText"/>
              <w:keepNext/>
              <w:keepLines/>
              <w:rPr>
                <w:noProof w:val="0"/>
                <w:szCs w:val="24"/>
              </w:rPr>
            </w:pPr>
            <w:r w:rsidRPr="006D0E71">
              <w:rPr>
                <w:noProof w:val="0"/>
                <w:szCs w:val="24"/>
              </w:rPr>
              <w:t>1, 2</w:t>
            </w:r>
          </w:p>
        </w:tc>
        <w:tc>
          <w:tcPr>
            <w:tcW w:w="335" w:type="pct"/>
          </w:tcPr>
          <w:p w14:paraId="39D94D62" w14:textId="77777777" w:rsidR="00370192" w:rsidRPr="006D0E71" w:rsidRDefault="00370192" w:rsidP="00097657">
            <w:pPr>
              <w:pStyle w:val="TableText"/>
              <w:keepNext/>
              <w:keepLines/>
              <w:rPr>
                <w:noProof w:val="0"/>
                <w:szCs w:val="24"/>
              </w:rPr>
            </w:pPr>
            <w:r w:rsidRPr="006D0E71">
              <w:rPr>
                <w:noProof w:val="0"/>
                <w:szCs w:val="24"/>
              </w:rPr>
              <w:t>8–9</w:t>
            </w:r>
          </w:p>
        </w:tc>
        <w:tc>
          <w:tcPr>
            <w:tcW w:w="335" w:type="pct"/>
          </w:tcPr>
          <w:p w14:paraId="607A87C2" w14:textId="77777777" w:rsidR="00370192" w:rsidRPr="006D0E71" w:rsidRDefault="00370192" w:rsidP="00097657">
            <w:pPr>
              <w:pStyle w:val="TableText"/>
              <w:keepNext/>
              <w:keepLines/>
              <w:rPr>
                <w:noProof w:val="0"/>
                <w:szCs w:val="24"/>
              </w:rPr>
            </w:pPr>
            <w:r w:rsidRPr="006D0E71">
              <w:rPr>
                <w:noProof w:val="0"/>
                <w:szCs w:val="24"/>
              </w:rPr>
              <w:t>0</w:t>
            </w:r>
          </w:p>
        </w:tc>
        <w:tc>
          <w:tcPr>
            <w:tcW w:w="372" w:type="pct"/>
          </w:tcPr>
          <w:p w14:paraId="57B7118A" w14:textId="77777777" w:rsidR="00370192" w:rsidRPr="006D0E71" w:rsidRDefault="00370192" w:rsidP="00097657">
            <w:pPr>
              <w:pStyle w:val="TableText"/>
              <w:keepNext/>
              <w:keepLines/>
              <w:rPr>
                <w:noProof w:val="0"/>
                <w:szCs w:val="24"/>
              </w:rPr>
            </w:pPr>
            <w:r w:rsidRPr="006D0E71">
              <w:rPr>
                <w:noProof w:val="0"/>
                <w:szCs w:val="24"/>
              </w:rPr>
              <w:t>17–20</w:t>
            </w:r>
          </w:p>
        </w:tc>
      </w:tr>
      <w:tr w:rsidR="00370192" w:rsidRPr="006D0E71" w14:paraId="5209BD9F" w14:textId="77777777" w:rsidTr="0070349D">
        <w:trPr>
          <w:cantSplit/>
        </w:trPr>
        <w:tc>
          <w:tcPr>
            <w:tcW w:w="867" w:type="pct"/>
          </w:tcPr>
          <w:p w14:paraId="27C74E35" w14:textId="77777777" w:rsidR="00370192" w:rsidRPr="006D0E71" w:rsidRDefault="00370192" w:rsidP="00097657">
            <w:pPr>
              <w:pStyle w:val="TableText"/>
              <w:keepNext/>
              <w:keepLines/>
              <w:jc w:val="left"/>
              <w:rPr>
                <w:noProof w:val="0"/>
                <w:szCs w:val="24"/>
              </w:rPr>
            </w:pPr>
            <w:r w:rsidRPr="006D0E71">
              <w:rPr>
                <w:noProof w:val="0"/>
                <w:szCs w:val="24"/>
              </w:rPr>
              <w:t>1. Concepts and Procedures</w:t>
            </w:r>
          </w:p>
        </w:tc>
        <w:tc>
          <w:tcPr>
            <w:tcW w:w="729" w:type="pct"/>
          </w:tcPr>
          <w:p w14:paraId="240FFF27" w14:textId="77777777" w:rsidR="00370192" w:rsidRPr="006D0E71" w:rsidRDefault="00370192" w:rsidP="00097657">
            <w:pPr>
              <w:pStyle w:val="TableText"/>
              <w:keepNext/>
              <w:keepLines/>
              <w:jc w:val="left"/>
              <w:rPr>
                <w:noProof w:val="0"/>
                <w:szCs w:val="24"/>
              </w:rPr>
            </w:pPr>
            <w:r w:rsidRPr="006D0E71">
              <w:rPr>
                <w:noProof w:val="0"/>
                <w:szCs w:val="24"/>
              </w:rPr>
              <w:t>Priority Cluster</w:t>
            </w:r>
          </w:p>
        </w:tc>
        <w:tc>
          <w:tcPr>
            <w:tcW w:w="1988" w:type="pct"/>
          </w:tcPr>
          <w:p w14:paraId="14BC41FA" w14:textId="77777777" w:rsidR="00370192" w:rsidRPr="006D0E71" w:rsidRDefault="00370192" w:rsidP="00097657">
            <w:pPr>
              <w:pStyle w:val="TableText"/>
              <w:keepNext/>
              <w:keepLines/>
              <w:jc w:val="left"/>
              <w:rPr>
                <w:noProof w:val="0"/>
                <w:szCs w:val="24"/>
              </w:rPr>
            </w:pPr>
            <w:r w:rsidRPr="006D0E71">
              <w:rPr>
                <w:noProof w:val="0"/>
                <w:szCs w:val="24"/>
              </w:rPr>
              <w:t>E. Use place value understanding and properties of operations to perform multi-digit arithmetic.</w:t>
            </w:r>
          </w:p>
        </w:tc>
        <w:tc>
          <w:tcPr>
            <w:tcW w:w="374" w:type="pct"/>
          </w:tcPr>
          <w:p w14:paraId="153BE040" w14:textId="77777777" w:rsidR="00370192" w:rsidRPr="006D0E71" w:rsidRDefault="00370192" w:rsidP="00097657">
            <w:pPr>
              <w:pStyle w:val="TableText"/>
              <w:keepNext/>
              <w:keepLines/>
              <w:rPr>
                <w:noProof w:val="0"/>
                <w:szCs w:val="24"/>
              </w:rPr>
            </w:pPr>
            <w:r w:rsidRPr="006D0E71">
              <w:rPr>
                <w:noProof w:val="0"/>
                <w:szCs w:val="24"/>
              </w:rPr>
              <w:t>1, 2</w:t>
            </w:r>
          </w:p>
        </w:tc>
        <w:tc>
          <w:tcPr>
            <w:tcW w:w="335" w:type="pct"/>
          </w:tcPr>
          <w:p w14:paraId="3516B537" w14:textId="77777777" w:rsidR="00370192" w:rsidRPr="006D0E71" w:rsidRDefault="00370192" w:rsidP="00097657">
            <w:pPr>
              <w:pStyle w:val="TableText"/>
              <w:keepNext/>
              <w:keepLines/>
              <w:rPr>
                <w:noProof w:val="0"/>
                <w:szCs w:val="24"/>
              </w:rPr>
            </w:pPr>
            <w:r w:rsidRPr="006D0E71">
              <w:rPr>
                <w:noProof w:val="0"/>
                <w:szCs w:val="24"/>
              </w:rPr>
              <w:t>8–9</w:t>
            </w:r>
          </w:p>
        </w:tc>
        <w:tc>
          <w:tcPr>
            <w:tcW w:w="335" w:type="pct"/>
          </w:tcPr>
          <w:p w14:paraId="4332E123" w14:textId="77777777" w:rsidR="00370192" w:rsidRPr="006D0E71" w:rsidRDefault="00370192" w:rsidP="00097657">
            <w:pPr>
              <w:pStyle w:val="TableText"/>
              <w:keepNext/>
              <w:keepLines/>
              <w:rPr>
                <w:noProof w:val="0"/>
                <w:szCs w:val="24"/>
              </w:rPr>
            </w:pPr>
            <w:r w:rsidRPr="006D0E71">
              <w:rPr>
                <w:noProof w:val="0"/>
                <w:szCs w:val="24"/>
              </w:rPr>
              <w:t>0</w:t>
            </w:r>
          </w:p>
        </w:tc>
        <w:tc>
          <w:tcPr>
            <w:tcW w:w="372" w:type="pct"/>
          </w:tcPr>
          <w:p w14:paraId="11F3D39C" w14:textId="77777777" w:rsidR="00370192" w:rsidRPr="006D0E71" w:rsidRDefault="00370192" w:rsidP="00097657">
            <w:pPr>
              <w:pStyle w:val="TableText"/>
              <w:keepNext/>
              <w:keepLines/>
              <w:rPr>
                <w:noProof w:val="0"/>
                <w:szCs w:val="24"/>
              </w:rPr>
            </w:pPr>
            <w:r w:rsidRPr="006D0E71">
              <w:rPr>
                <w:noProof w:val="0"/>
                <w:szCs w:val="24"/>
              </w:rPr>
              <w:t>17–20</w:t>
            </w:r>
          </w:p>
        </w:tc>
      </w:tr>
      <w:tr w:rsidR="00370192" w:rsidRPr="006D0E71" w14:paraId="0A4126BB" w14:textId="77777777" w:rsidTr="0070349D">
        <w:trPr>
          <w:cantSplit/>
        </w:trPr>
        <w:tc>
          <w:tcPr>
            <w:tcW w:w="867" w:type="pct"/>
          </w:tcPr>
          <w:p w14:paraId="5ABC4E35"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0511321B"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7FBBEA08" w14:textId="77777777" w:rsidR="00370192" w:rsidRPr="006D0E71" w:rsidRDefault="00370192" w:rsidP="003013BC">
            <w:pPr>
              <w:pStyle w:val="TableText"/>
              <w:jc w:val="left"/>
              <w:rPr>
                <w:noProof w:val="0"/>
                <w:szCs w:val="24"/>
              </w:rPr>
            </w:pPr>
            <w:r w:rsidRPr="006D0E71">
              <w:rPr>
                <w:noProof w:val="0"/>
                <w:szCs w:val="24"/>
              </w:rPr>
              <w:t>F. Extend understanding of fraction equivalence and ordering.</w:t>
            </w:r>
          </w:p>
        </w:tc>
        <w:tc>
          <w:tcPr>
            <w:tcW w:w="374" w:type="pct"/>
          </w:tcPr>
          <w:p w14:paraId="670E25E5"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4D0BF19" w14:textId="77777777" w:rsidR="00370192" w:rsidRPr="006D0E71" w:rsidRDefault="00370192" w:rsidP="003013BC">
            <w:pPr>
              <w:pStyle w:val="TableText"/>
              <w:rPr>
                <w:noProof w:val="0"/>
                <w:szCs w:val="24"/>
              </w:rPr>
            </w:pPr>
            <w:r w:rsidRPr="006D0E71">
              <w:rPr>
                <w:noProof w:val="0"/>
                <w:szCs w:val="24"/>
              </w:rPr>
              <w:t>8–9</w:t>
            </w:r>
          </w:p>
        </w:tc>
        <w:tc>
          <w:tcPr>
            <w:tcW w:w="335" w:type="pct"/>
          </w:tcPr>
          <w:p w14:paraId="773FF40D"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6B828BFC"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610BAF5F" w14:textId="77777777" w:rsidTr="0070349D">
        <w:trPr>
          <w:cantSplit/>
        </w:trPr>
        <w:tc>
          <w:tcPr>
            <w:tcW w:w="867" w:type="pct"/>
          </w:tcPr>
          <w:p w14:paraId="007781DE"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03BDE264"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26A2C769" w14:textId="77777777" w:rsidR="00370192" w:rsidRPr="006D0E71" w:rsidRDefault="00370192" w:rsidP="003013BC">
            <w:pPr>
              <w:pStyle w:val="TableText"/>
              <w:jc w:val="left"/>
              <w:rPr>
                <w:noProof w:val="0"/>
                <w:szCs w:val="24"/>
              </w:rPr>
            </w:pPr>
            <w:r w:rsidRPr="006D0E71">
              <w:rPr>
                <w:noProof w:val="0"/>
                <w:szCs w:val="24"/>
              </w:rPr>
              <w:t>G. Build fractions from unit fractions by applying and extending previous understandings of operations on whole numbers.</w:t>
            </w:r>
          </w:p>
        </w:tc>
        <w:tc>
          <w:tcPr>
            <w:tcW w:w="374" w:type="pct"/>
          </w:tcPr>
          <w:p w14:paraId="4DC8C524"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A3FE742"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7097A3CB"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04739444"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55A759BA" w14:textId="77777777" w:rsidTr="0070349D">
        <w:trPr>
          <w:cantSplit/>
        </w:trPr>
        <w:tc>
          <w:tcPr>
            <w:tcW w:w="867" w:type="pct"/>
          </w:tcPr>
          <w:p w14:paraId="1853B1F8"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5DDF447E"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595387F7" w14:textId="77777777" w:rsidR="00370192" w:rsidRPr="006D0E71" w:rsidRDefault="00370192" w:rsidP="003013BC">
            <w:pPr>
              <w:pStyle w:val="TableText"/>
              <w:jc w:val="left"/>
              <w:rPr>
                <w:noProof w:val="0"/>
                <w:szCs w:val="24"/>
              </w:rPr>
            </w:pPr>
            <w:r w:rsidRPr="006D0E71">
              <w:rPr>
                <w:noProof w:val="0"/>
                <w:szCs w:val="24"/>
              </w:rPr>
              <w:t>D. Generalize place value understanding for multi-digit whole numbers.</w:t>
            </w:r>
          </w:p>
        </w:tc>
        <w:tc>
          <w:tcPr>
            <w:tcW w:w="374" w:type="pct"/>
          </w:tcPr>
          <w:p w14:paraId="7493E1AC"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6845869B" w14:textId="77777777" w:rsidR="00370192" w:rsidRPr="006D0E71" w:rsidRDefault="00370192" w:rsidP="003013BC">
            <w:pPr>
              <w:pStyle w:val="TableText"/>
              <w:rPr>
                <w:noProof w:val="0"/>
                <w:szCs w:val="24"/>
              </w:rPr>
            </w:pPr>
            <w:r w:rsidRPr="006D0E71">
              <w:rPr>
                <w:noProof w:val="0"/>
                <w:szCs w:val="24"/>
              </w:rPr>
              <w:t>1–2</w:t>
            </w:r>
          </w:p>
        </w:tc>
        <w:tc>
          <w:tcPr>
            <w:tcW w:w="335" w:type="pct"/>
          </w:tcPr>
          <w:p w14:paraId="4E49E3B7"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03B1C38B"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0699C12E" w14:textId="77777777" w:rsidTr="0070349D">
        <w:trPr>
          <w:cantSplit/>
        </w:trPr>
        <w:tc>
          <w:tcPr>
            <w:tcW w:w="867" w:type="pct"/>
          </w:tcPr>
          <w:p w14:paraId="102A112F"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38E1FF08"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5101B045" w14:textId="77777777" w:rsidR="00370192" w:rsidRPr="006D0E71" w:rsidRDefault="00370192" w:rsidP="003013BC">
            <w:pPr>
              <w:pStyle w:val="TableText"/>
              <w:jc w:val="left"/>
              <w:rPr>
                <w:noProof w:val="0"/>
                <w:szCs w:val="24"/>
              </w:rPr>
            </w:pPr>
            <w:r w:rsidRPr="006D0E71">
              <w:rPr>
                <w:noProof w:val="0"/>
                <w:szCs w:val="24"/>
              </w:rPr>
              <w:t>H. Understand decimal notation for fractions, and compare decimal fractions.</w:t>
            </w:r>
          </w:p>
        </w:tc>
        <w:tc>
          <w:tcPr>
            <w:tcW w:w="374" w:type="pct"/>
          </w:tcPr>
          <w:p w14:paraId="48D42327"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D557214"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220613C1"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5E308636"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212BB608" w14:textId="77777777" w:rsidTr="0070349D">
        <w:trPr>
          <w:cantSplit/>
        </w:trPr>
        <w:tc>
          <w:tcPr>
            <w:tcW w:w="867" w:type="pct"/>
          </w:tcPr>
          <w:p w14:paraId="5394A2FA"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083D438A"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88" w:type="pct"/>
          </w:tcPr>
          <w:p w14:paraId="3154BC22" w14:textId="77777777" w:rsidR="00370192" w:rsidRPr="006D0E71" w:rsidRDefault="00370192" w:rsidP="003013BC">
            <w:pPr>
              <w:pStyle w:val="TableText"/>
              <w:jc w:val="left"/>
              <w:rPr>
                <w:noProof w:val="0"/>
                <w:szCs w:val="24"/>
              </w:rPr>
            </w:pPr>
            <w:r w:rsidRPr="006D0E71">
              <w:rPr>
                <w:noProof w:val="0"/>
                <w:szCs w:val="24"/>
              </w:rPr>
              <w:t>I. Solve problems involving measurement and conversion of measurements from a larger unit to a smaller unit.</w:t>
            </w:r>
          </w:p>
        </w:tc>
        <w:tc>
          <w:tcPr>
            <w:tcW w:w="374" w:type="pct"/>
          </w:tcPr>
          <w:p w14:paraId="1AC22445"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4F61C39"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10A5702E"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35CD5467"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1C8695CF" w14:textId="77777777" w:rsidTr="0070349D">
        <w:trPr>
          <w:cantSplit/>
        </w:trPr>
        <w:tc>
          <w:tcPr>
            <w:tcW w:w="867" w:type="pct"/>
          </w:tcPr>
          <w:p w14:paraId="24F316BE"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1CBC3597"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88" w:type="pct"/>
          </w:tcPr>
          <w:p w14:paraId="7B60AF07" w14:textId="77777777" w:rsidR="00370192" w:rsidRPr="006D0E71" w:rsidRDefault="00370192" w:rsidP="003013BC">
            <w:pPr>
              <w:pStyle w:val="TableText"/>
              <w:jc w:val="left"/>
              <w:rPr>
                <w:noProof w:val="0"/>
                <w:szCs w:val="24"/>
              </w:rPr>
            </w:pPr>
            <w:r w:rsidRPr="006D0E71">
              <w:rPr>
                <w:noProof w:val="0"/>
                <w:szCs w:val="24"/>
              </w:rPr>
              <w:t>K. Geometric measurement: understand concepts of angle and measure angles.</w:t>
            </w:r>
          </w:p>
        </w:tc>
        <w:tc>
          <w:tcPr>
            <w:tcW w:w="374" w:type="pct"/>
          </w:tcPr>
          <w:p w14:paraId="4727A331"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56AC6E2F"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300BE3AE"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532A658C"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6BFA4A6C" w14:textId="77777777" w:rsidTr="0070349D">
        <w:trPr>
          <w:cantSplit/>
        </w:trPr>
        <w:tc>
          <w:tcPr>
            <w:tcW w:w="867" w:type="pct"/>
          </w:tcPr>
          <w:p w14:paraId="722DF9E4"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68D89BE8"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88" w:type="pct"/>
          </w:tcPr>
          <w:p w14:paraId="58E20BB1" w14:textId="77777777" w:rsidR="00370192" w:rsidRPr="006D0E71" w:rsidRDefault="00370192" w:rsidP="003013BC">
            <w:pPr>
              <w:pStyle w:val="TableText"/>
              <w:jc w:val="left"/>
              <w:rPr>
                <w:noProof w:val="0"/>
                <w:szCs w:val="24"/>
              </w:rPr>
            </w:pPr>
            <w:r w:rsidRPr="006D0E71">
              <w:rPr>
                <w:noProof w:val="0"/>
                <w:szCs w:val="24"/>
              </w:rPr>
              <w:t>B. Gain familiarity with factors and multiples.</w:t>
            </w:r>
          </w:p>
        </w:tc>
        <w:tc>
          <w:tcPr>
            <w:tcW w:w="374" w:type="pct"/>
          </w:tcPr>
          <w:p w14:paraId="72E75B2A"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30A1609B"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3A03E803"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42E87C6D"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79A3F0A4" w14:textId="77777777" w:rsidTr="0070349D">
        <w:trPr>
          <w:cantSplit/>
        </w:trPr>
        <w:tc>
          <w:tcPr>
            <w:tcW w:w="867" w:type="pct"/>
          </w:tcPr>
          <w:p w14:paraId="7C05EF7E"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0AC1A219"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88" w:type="pct"/>
          </w:tcPr>
          <w:p w14:paraId="41744D28" w14:textId="77777777" w:rsidR="00370192" w:rsidRPr="006D0E71" w:rsidRDefault="00370192" w:rsidP="003013BC">
            <w:pPr>
              <w:pStyle w:val="TableText"/>
              <w:jc w:val="left"/>
              <w:rPr>
                <w:noProof w:val="0"/>
                <w:szCs w:val="24"/>
              </w:rPr>
            </w:pPr>
            <w:r w:rsidRPr="006D0E71">
              <w:rPr>
                <w:noProof w:val="0"/>
                <w:szCs w:val="24"/>
              </w:rPr>
              <w:t>C. Generate and analyze patterns.</w:t>
            </w:r>
          </w:p>
        </w:tc>
        <w:tc>
          <w:tcPr>
            <w:tcW w:w="374" w:type="pct"/>
          </w:tcPr>
          <w:p w14:paraId="25C0DA97"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728E8B46"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6181F403"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517B1365"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6AF573BA" w14:textId="77777777" w:rsidTr="0070349D">
        <w:trPr>
          <w:cantSplit/>
        </w:trPr>
        <w:tc>
          <w:tcPr>
            <w:tcW w:w="867" w:type="pct"/>
          </w:tcPr>
          <w:p w14:paraId="2153B373" w14:textId="77777777" w:rsidR="00370192" w:rsidRPr="006D0E71" w:rsidRDefault="00370192" w:rsidP="003013BC">
            <w:pPr>
              <w:pStyle w:val="TableText"/>
              <w:jc w:val="left"/>
              <w:rPr>
                <w:noProof w:val="0"/>
              </w:rPr>
            </w:pPr>
            <w:r w:rsidRPr="006D0E71">
              <w:rPr>
                <w:noProof w:val="0"/>
              </w:rPr>
              <w:lastRenderedPageBreak/>
              <w:t>1. Concepts and Procedures</w:t>
            </w:r>
          </w:p>
        </w:tc>
        <w:tc>
          <w:tcPr>
            <w:tcW w:w="729" w:type="pct"/>
          </w:tcPr>
          <w:p w14:paraId="2317FD99" w14:textId="77777777" w:rsidR="00370192" w:rsidRPr="006D0E71" w:rsidRDefault="00370192" w:rsidP="003013BC">
            <w:pPr>
              <w:pStyle w:val="TableText"/>
              <w:jc w:val="left"/>
              <w:rPr>
                <w:noProof w:val="0"/>
              </w:rPr>
            </w:pPr>
            <w:r w:rsidRPr="006D0E71">
              <w:rPr>
                <w:noProof w:val="0"/>
              </w:rPr>
              <w:t>Supporting Cluster</w:t>
            </w:r>
          </w:p>
        </w:tc>
        <w:tc>
          <w:tcPr>
            <w:tcW w:w="1988" w:type="pct"/>
          </w:tcPr>
          <w:p w14:paraId="6A68A09C" w14:textId="77777777" w:rsidR="00370192" w:rsidRPr="006D0E71" w:rsidRDefault="00370192" w:rsidP="003013BC">
            <w:pPr>
              <w:pStyle w:val="TableText"/>
              <w:jc w:val="left"/>
              <w:rPr>
                <w:noProof w:val="0"/>
              </w:rPr>
            </w:pPr>
            <w:r w:rsidRPr="006D0E71">
              <w:rPr>
                <w:noProof w:val="0"/>
              </w:rPr>
              <w:t>J. Represent and interpret data.</w:t>
            </w:r>
          </w:p>
        </w:tc>
        <w:tc>
          <w:tcPr>
            <w:tcW w:w="374" w:type="pct"/>
          </w:tcPr>
          <w:p w14:paraId="4AE66C32" w14:textId="77777777" w:rsidR="00370192" w:rsidRPr="006D0E71" w:rsidRDefault="00370192" w:rsidP="003013BC">
            <w:pPr>
              <w:pStyle w:val="TableText"/>
              <w:rPr>
                <w:noProof w:val="0"/>
              </w:rPr>
            </w:pPr>
            <w:r w:rsidRPr="006D0E71">
              <w:rPr>
                <w:noProof w:val="0"/>
              </w:rPr>
              <w:t>1, 2</w:t>
            </w:r>
          </w:p>
        </w:tc>
        <w:tc>
          <w:tcPr>
            <w:tcW w:w="335" w:type="pct"/>
          </w:tcPr>
          <w:p w14:paraId="04D186BF" w14:textId="77777777" w:rsidR="00370192" w:rsidRPr="006D0E71" w:rsidRDefault="00370192" w:rsidP="003013BC">
            <w:pPr>
              <w:pStyle w:val="TableText"/>
              <w:rPr>
                <w:noProof w:val="0"/>
              </w:rPr>
            </w:pPr>
            <w:r w:rsidRPr="006D0E71">
              <w:rPr>
                <w:noProof w:val="0"/>
              </w:rPr>
              <w:t>1</w:t>
            </w:r>
          </w:p>
        </w:tc>
        <w:tc>
          <w:tcPr>
            <w:tcW w:w="335" w:type="pct"/>
          </w:tcPr>
          <w:p w14:paraId="752AF2EC" w14:textId="77777777" w:rsidR="00370192" w:rsidRPr="006D0E71" w:rsidRDefault="00370192" w:rsidP="003013BC">
            <w:pPr>
              <w:pStyle w:val="TableText"/>
              <w:rPr>
                <w:noProof w:val="0"/>
              </w:rPr>
            </w:pPr>
            <w:r w:rsidRPr="006D0E71">
              <w:rPr>
                <w:noProof w:val="0"/>
              </w:rPr>
              <w:t>0</w:t>
            </w:r>
          </w:p>
        </w:tc>
        <w:tc>
          <w:tcPr>
            <w:tcW w:w="372" w:type="pct"/>
          </w:tcPr>
          <w:p w14:paraId="0BB64804" w14:textId="77777777" w:rsidR="00370192" w:rsidRPr="006D0E71" w:rsidRDefault="00370192" w:rsidP="003013BC">
            <w:pPr>
              <w:pStyle w:val="TableText"/>
              <w:rPr>
                <w:noProof w:val="0"/>
              </w:rPr>
            </w:pPr>
            <w:r w:rsidRPr="006D0E71">
              <w:rPr>
                <w:noProof w:val="0"/>
              </w:rPr>
              <w:t>17–20</w:t>
            </w:r>
          </w:p>
        </w:tc>
      </w:tr>
      <w:tr w:rsidR="00370192" w:rsidRPr="006D0E71" w14:paraId="362B41A6" w14:textId="77777777" w:rsidTr="0070349D">
        <w:trPr>
          <w:cantSplit/>
        </w:trPr>
        <w:tc>
          <w:tcPr>
            <w:tcW w:w="867" w:type="pct"/>
          </w:tcPr>
          <w:p w14:paraId="6565A233" w14:textId="77777777" w:rsidR="00370192" w:rsidRPr="006D0E71" w:rsidRDefault="00370192" w:rsidP="003013BC">
            <w:pPr>
              <w:pStyle w:val="TableText"/>
              <w:jc w:val="left"/>
              <w:rPr>
                <w:noProof w:val="0"/>
              </w:rPr>
            </w:pPr>
            <w:r w:rsidRPr="006D0E71">
              <w:rPr>
                <w:noProof w:val="0"/>
              </w:rPr>
              <w:t>1. Concepts and Procedures</w:t>
            </w:r>
          </w:p>
        </w:tc>
        <w:tc>
          <w:tcPr>
            <w:tcW w:w="729" w:type="pct"/>
          </w:tcPr>
          <w:p w14:paraId="070C73A5" w14:textId="77777777" w:rsidR="00370192" w:rsidRPr="006D0E71" w:rsidRDefault="00370192" w:rsidP="003013BC">
            <w:pPr>
              <w:pStyle w:val="TableText"/>
              <w:jc w:val="left"/>
              <w:rPr>
                <w:noProof w:val="0"/>
              </w:rPr>
            </w:pPr>
            <w:r w:rsidRPr="006D0E71">
              <w:rPr>
                <w:noProof w:val="0"/>
              </w:rPr>
              <w:t>Supporting Cluster</w:t>
            </w:r>
          </w:p>
        </w:tc>
        <w:tc>
          <w:tcPr>
            <w:tcW w:w="1988" w:type="pct"/>
          </w:tcPr>
          <w:p w14:paraId="03BD30C0" w14:textId="77777777" w:rsidR="00370192" w:rsidRPr="006D0E71" w:rsidRDefault="00370192" w:rsidP="003013BC">
            <w:pPr>
              <w:pStyle w:val="TableText"/>
              <w:jc w:val="left"/>
              <w:rPr>
                <w:noProof w:val="0"/>
              </w:rPr>
            </w:pPr>
            <w:r w:rsidRPr="006D0E71">
              <w:rPr>
                <w:noProof w:val="0"/>
              </w:rPr>
              <w:t>L. Draw and identify lines and angles, and classify shapes by properties of their lines and angles.</w:t>
            </w:r>
          </w:p>
        </w:tc>
        <w:tc>
          <w:tcPr>
            <w:tcW w:w="374" w:type="pct"/>
          </w:tcPr>
          <w:p w14:paraId="0C03E4E2" w14:textId="77777777" w:rsidR="00370192" w:rsidRPr="006D0E71" w:rsidRDefault="00370192" w:rsidP="003013BC">
            <w:pPr>
              <w:pStyle w:val="TableText"/>
              <w:rPr>
                <w:noProof w:val="0"/>
              </w:rPr>
            </w:pPr>
            <w:r w:rsidRPr="006D0E71">
              <w:rPr>
                <w:noProof w:val="0"/>
              </w:rPr>
              <w:t>1, 2</w:t>
            </w:r>
          </w:p>
        </w:tc>
        <w:tc>
          <w:tcPr>
            <w:tcW w:w="335" w:type="pct"/>
          </w:tcPr>
          <w:p w14:paraId="0C706F3F" w14:textId="77777777" w:rsidR="00370192" w:rsidRPr="006D0E71" w:rsidRDefault="00370192" w:rsidP="003013BC">
            <w:pPr>
              <w:pStyle w:val="TableText"/>
              <w:rPr>
                <w:noProof w:val="0"/>
              </w:rPr>
            </w:pPr>
            <w:r w:rsidRPr="006D0E71">
              <w:rPr>
                <w:noProof w:val="0"/>
              </w:rPr>
              <w:t>1</w:t>
            </w:r>
          </w:p>
        </w:tc>
        <w:tc>
          <w:tcPr>
            <w:tcW w:w="335" w:type="pct"/>
          </w:tcPr>
          <w:p w14:paraId="50687FC1" w14:textId="77777777" w:rsidR="00370192" w:rsidRPr="006D0E71" w:rsidRDefault="00370192" w:rsidP="003013BC">
            <w:pPr>
              <w:pStyle w:val="TableText"/>
              <w:rPr>
                <w:noProof w:val="0"/>
              </w:rPr>
            </w:pPr>
            <w:r w:rsidRPr="006D0E71">
              <w:rPr>
                <w:noProof w:val="0"/>
              </w:rPr>
              <w:t>0</w:t>
            </w:r>
          </w:p>
        </w:tc>
        <w:tc>
          <w:tcPr>
            <w:tcW w:w="372" w:type="pct"/>
          </w:tcPr>
          <w:p w14:paraId="53F9EDF9" w14:textId="77777777" w:rsidR="00370192" w:rsidRPr="006D0E71" w:rsidRDefault="00370192" w:rsidP="003013BC">
            <w:pPr>
              <w:pStyle w:val="TableText"/>
              <w:rPr>
                <w:noProof w:val="0"/>
              </w:rPr>
            </w:pPr>
            <w:r w:rsidRPr="006D0E71">
              <w:rPr>
                <w:noProof w:val="0"/>
              </w:rPr>
              <w:t>17–20</w:t>
            </w:r>
          </w:p>
        </w:tc>
      </w:tr>
      <w:tr w:rsidR="00370192" w:rsidRPr="006D0E71" w14:paraId="58656585" w14:textId="77777777" w:rsidTr="0070349D">
        <w:trPr>
          <w:cantSplit/>
        </w:trPr>
        <w:tc>
          <w:tcPr>
            <w:tcW w:w="867" w:type="pct"/>
          </w:tcPr>
          <w:p w14:paraId="34824F21" w14:textId="77777777" w:rsidR="00370192" w:rsidRPr="006D0E71" w:rsidRDefault="00370192" w:rsidP="003013BC">
            <w:pPr>
              <w:pStyle w:val="TableText"/>
              <w:jc w:val="left"/>
              <w:rPr>
                <w:noProof w:val="0"/>
              </w:rPr>
            </w:pPr>
            <w:r w:rsidRPr="006D0E71">
              <w:rPr>
                <w:noProof w:val="0"/>
              </w:rPr>
              <w:t>2. Problem Solving</w:t>
            </w:r>
          </w:p>
          <w:p w14:paraId="062265F4" w14:textId="77777777" w:rsidR="00370192" w:rsidRPr="006D0E71" w:rsidRDefault="00370192" w:rsidP="003013BC">
            <w:pPr>
              <w:pStyle w:val="TableText"/>
              <w:jc w:val="left"/>
              <w:rPr>
                <w:noProof w:val="0"/>
              </w:rPr>
            </w:pPr>
            <w:r w:rsidRPr="006D0E71">
              <w:rPr>
                <w:noProof w:val="0"/>
              </w:rPr>
              <w:t>4. Modeling and Data Analysis</w:t>
            </w:r>
          </w:p>
        </w:tc>
        <w:tc>
          <w:tcPr>
            <w:tcW w:w="729" w:type="pct"/>
          </w:tcPr>
          <w:p w14:paraId="70AE079F" w14:textId="77777777" w:rsidR="00370192" w:rsidRPr="006D0E71" w:rsidRDefault="00370192" w:rsidP="003013BC">
            <w:pPr>
              <w:pStyle w:val="TableText"/>
              <w:jc w:val="left"/>
              <w:rPr>
                <w:noProof w:val="0"/>
              </w:rPr>
            </w:pPr>
            <w:r w:rsidRPr="006D0E71">
              <w:rPr>
                <w:noProof w:val="0"/>
              </w:rPr>
              <w:t>Problem Solving</w:t>
            </w:r>
          </w:p>
          <w:p w14:paraId="5F6751A0"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19B35280" w14:textId="77777777" w:rsidR="00370192" w:rsidRPr="006D0E71" w:rsidRDefault="00370192" w:rsidP="003013BC">
            <w:pPr>
              <w:pStyle w:val="TableText"/>
              <w:jc w:val="left"/>
              <w:rPr>
                <w:b/>
                <w:noProof w:val="0"/>
              </w:rPr>
            </w:pPr>
            <w:r w:rsidRPr="006D0E71">
              <w:rPr>
                <w:noProof w:val="0"/>
              </w:rPr>
              <w:t>A. Apply mathematics to solve well-posed problems arising in everyday life, society, and the workplace.</w:t>
            </w:r>
          </w:p>
        </w:tc>
        <w:tc>
          <w:tcPr>
            <w:tcW w:w="374" w:type="pct"/>
          </w:tcPr>
          <w:p w14:paraId="0F70B725" w14:textId="77777777" w:rsidR="00370192" w:rsidRPr="006D0E71" w:rsidRDefault="00370192" w:rsidP="003013BC">
            <w:pPr>
              <w:pStyle w:val="TableText"/>
              <w:rPr>
                <w:noProof w:val="0"/>
              </w:rPr>
            </w:pPr>
            <w:r w:rsidRPr="006D0E71">
              <w:rPr>
                <w:noProof w:val="0"/>
              </w:rPr>
              <w:t>2, 3</w:t>
            </w:r>
          </w:p>
        </w:tc>
        <w:tc>
          <w:tcPr>
            <w:tcW w:w="335" w:type="pct"/>
          </w:tcPr>
          <w:p w14:paraId="722EB438" w14:textId="77777777" w:rsidR="00370192" w:rsidRPr="006D0E71" w:rsidRDefault="00370192" w:rsidP="003013BC">
            <w:pPr>
              <w:pStyle w:val="TableText"/>
              <w:rPr>
                <w:noProof w:val="0"/>
              </w:rPr>
            </w:pPr>
            <w:r w:rsidRPr="006D0E71">
              <w:rPr>
                <w:noProof w:val="0"/>
              </w:rPr>
              <w:t>2</w:t>
            </w:r>
          </w:p>
        </w:tc>
        <w:tc>
          <w:tcPr>
            <w:tcW w:w="335" w:type="pct"/>
          </w:tcPr>
          <w:p w14:paraId="04C4C7E0" w14:textId="77777777" w:rsidR="00370192" w:rsidRPr="006D0E71" w:rsidRDefault="00370192" w:rsidP="003013BC">
            <w:pPr>
              <w:pStyle w:val="TableText"/>
              <w:rPr>
                <w:b/>
                <w:noProof w:val="0"/>
              </w:rPr>
            </w:pPr>
            <w:r w:rsidRPr="006D0E71">
              <w:rPr>
                <w:noProof w:val="0"/>
              </w:rPr>
              <w:t>1–2</w:t>
            </w:r>
          </w:p>
        </w:tc>
        <w:tc>
          <w:tcPr>
            <w:tcW w:w="372" w:type="pct"/>
          </w:tcPr>
          <w:p w14:paraId="0C3495D9" w14:textId="77777777" w:rsidR="00370192" w:rsidRPr="006D0E71" w:rsidRDefault="00370192" w:rsidP="003013BC">
            <w:pPr>
              <w:pStyle w:val="TableText"/>
              <w:rPr>
                <w:noProof w:val="0"/>
              </w:rPr>
            </w:pPr>
            <w:r w:rsidRPr="006D0E71">
              <w:rPr>
                <w:noProof w:val="0"/>
              </w:rPr>
              <w:t>8–10</w:t>
            </w:r>
          </w:p>
        </w:tc>
      </w:tr>
      <w:tr w:rsidR="00370192" w:rsidRPr="006D0E71" w14:paraId="29A960AB" w14:textId="77777777" w:rsidTr="0070349D">
        <w:trPr>
          <w:cantSplit/>
        </w:trPr>
        <w:tc>
          <w:tcPr>
            <w:tcW w:w="867" w:type="pct"/>
          </w:tcPr>
          <w:p w14:paraId="44F4884A" w14:textId="77777777" w:rsidR="00370192" w:rsidRPr="006D0E71" w:rsidRDefault="00370192" w:rsidP="003013BC">
            <w:pPr>
              <w:pStyle w:val="TableText"/>
              <w:jc w:val="left"/>
              <w:rPr>
                <w:noProof w:val="0"/>
              </w:rPr>
            </w:pPr>
            <w:r w:rsidRPr="006D0E71">
              <w:rPr>
                <w:noProof w:val="0"/>
              </w:rPr>
              <w:t>2. Problem Solving</w:t>
            </w:r>
          </w:p>
          <w:p w14:paraId="741D6B14" w14:textId="77777777" w:rsidR="00370192" w:rsidRPr="006D0E71" w:rsidRDefault="00370192" w:rsidP="003013BC">
            <w:pPr>
              <w:pStyle w:val="TableText"/>
              <w:jc w:val="left"/>
              <w:rPr>
                <w:noProof w:val="0"/>
              </w:rPr>
            </w:pPr>
            <w:r w:rsidRPr="006D0E71">
              <w:rPr>
                <w:noProof w:val="0"/>
              </w:rPr>
              <w:t>4. Modeling and Data Analysis</w:t>
            </w:r>
          </w:p>
        </w:tc>
        <w:tc>
          <w:tcPr>
            <w:tcW w:w="729" w:type="pct"/>
          </w:tcPr>
          <w:p w14:paraId="27A1C332" w14:textId="77777777" w:rsidR="00370192" w:rsidRPr="006D0E71" w:rsidRDefault="00370192" w:rsidP="003013BC">
            <w:pPr>
              <w:pStyle w:val="TableText"/>
              <w:jc w:val="left"/>
              <w:rPr>
                <w:noProof w:val="0"/>
              </w:rPr>
            </w:pPr>
            <w:r w:rsidRPr="006D0E71">
              <w:rPr>
                <w:noProof w:val="0"/>
              </w:rPr>
              <w:t>Problem Solving</w:t>
            </w:r>
          </w:p>
          <w:p w14:paraId="03CA226B"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7C9720C2" w14:textId="05BF7F46" w:rsidR="00370192" w:rsidRPr="006D0E71" w:rsidRDefault="00370192" w:rsidP="003013BC">
            <w:pPr>
              <w:pStyle w:val="TableText"/>
              <w:jc w:val="left"/>
              <w:rPr>
                <w:noProof w:val="0"/>
              </w:rPr>
            </w:pPr>
            <w:r w:rsidRPr="006D0E71">
              <w:rPr>
                <w:noProof w:val="0"/>
              </w:rPr>
              <w:t>B. Select and use appropriate tools strategically.</w:t>
            </w:r>
          </w:p>
          <w:p w14:paraId="4CD0B407" w14:textId="77777777" w:rsidR="00370192" w:rsidRPr="006D0E71" w:rsidRDefault="00370192" w:rsidP="003013BC">
            <w:pPr>
              <w:pStyle w:val="TableText"/>
              <w:jc w:val="left"/>
              <w:rPr>
                <w:noProof w:val="0"/>
              </w:rPr>
            </w:pPr>
            <w:r w:rsidRPr="006D0E71">
              <w:rPr>
                <w:noProof w:val="0"/>
              </w:rPr>
              <w:t>C. Interpret results in the context of a situation.</w:t>
            </w:r>
          </w:p>
          <w:p w14:paraId="7D974CA0" w14:textId="77777777" w:rsidR="00370192" w:rsidRPr="006D0E71" w:rsidRDefault="00370192" w:rsidP="003013BC">
            <w:pPr>
              <w:pStyle w:val="TableText"/>
              <w:jc w:val="left"/>
              <w:rPr>
                <w:noProof w:val="0"/>
              </w:rPr>
            </w:pPr>
            <w:r w:rsidRPr="006D0E71">
              <w:rPr>
                <w:noProof w:val="0"/>
              </w:rPr>
              <w:t>D. Identify important quantities in a practical situation and map their relationships (e.g., using diagrams, two-way tables, graphs, flow charts, or formulas).</w:t>
            </w:r>
          </w:p>
        </w:tc>
        <w:tc>
          <w:tcPr>
            <w:tcW w:w="374" w:type="pct"/>
          </w:tcPr>
          <w:p w14:paraId="30639F65" w14:textId="77777777" w:rsidR="00370192" w:rsidRPr="006D0E71" w:rsidRDefault="00370192" w:rsidP="003013BC">
            <w:pPr>
              <w:pStyle w:val="TableText"/>
              <w:rPr>
                <w:noProof w:val="0"/>
              </w:rPr>
            </w:pPr>
            <w:r w:rsidRPr="006D0E71">
              <w:rPr>
                <w:noProof w:val="0"/>
              </w:rPr>
              <w:t>1, 2, 3</w:t>
            </w:r>
          </w:p>
        </w:tc>
        <w:tc>
          <w:tcPr>
            <w:tcW w:w="335" w:type="pct"/>
          </w:tcPr>
          <w:p w14:paraId="78E6B689" w14:textId="77777777" w:rsidR="00370192" w:rsidRPr="006D0E71" w:rsidRDefault="00370192" w:rsidP="003013BC">
            <w:pPr>
              <w:pStyle w:val="TableText"/>
              <w:rPr>
                <w:noProof w:val="0"/>
              </w:rPr>
            </w:pPr>
            <w:r w:rsidRPr="006D0E71">
              <w:rPr>
                <w:noProof w:val="0"/>
              </w:rPr>
              <w:t>1</w:t>
            </w:r>
          </w:p>
        </w:tc>
        <w:tc>
          <w:tcPr>
            <w:tcW w:w="335" w:type="pct"/>
          </w:tcPr>
          <w:p w14:paraId="45F5A599" w14:textId="77777777" w:rsidR="00370192" w:rsidRPr="006D0E71" w:rsidRDefault="00370192" w:rsidP="003013BC">
            <w:pPr>
              <w:pStyle w:val="TableText"/>
              <w:rPr>
                <w:noProof w:val="0"/>
              </w:rPr>
            </w:pPr>
            <w:r w:rsidRPr="006D0E71">
              <w:rPr>
                <w:noProof w:val="0"/>
              </w:rPr>
              <w:t>1–2</w:t>
            </w:r>
          </w:p>
        </w:tc>
        <w:tc>
          <w:tcPr>
            <w:tcW w:w="372" w:type="pct"/>
          </w:tcPr>
          <w:p w14:paraId="7BDEB3EC" w14:textId="77777777" w:rsidR="00370192" w:rsidRPr="006D0E71" w:rsidRDefault="00370192" w:rsidP="003013BC">
            <w:pPr>
              <w:pStyle w:val="TableText"/>
              <w:rPr>
                <w:noProof w:val="0"/>
              </w:rPr>
            </w:pPr>
            <w:r w:rsidRPr="006D0E71">
              <w:rPr>
                <w:noProof w:val="0"/>
              </w:rPr>
              <w:t>8–10</w:t>
            </w:r>
          </w:p>
        </w:tc>
      </w:tr>
      <w:tr w:rsidR="00370192" w:rsidRPr="006D0E71" w14:paraId="397CD3E0" w14:textId="77777777" w:rsidTr="0070349D">
        <w:trPr>
          <w:cantSplit/>
        </w:trPr>
        <w:tc>
          <w:tcPr>
            <w:tcW w:w="867" w:type="pct"/>
          </w:tcPr>
          <w:p w14:paraId="61EE4461" w14:textId="77777777" w:rsidR="00370192" w:rsidRPr="006D0E71" w:rsidRDefault="00370192" w:rsidP="003013BC">
            <w:pPr>
              <w:pStyle w:val="TableText"/>
              <w:jc w:val="left"/>
              <w:rPr>
                <w:noProof w:val="0"/>
              </w:rPr>
            </w:pPr>
            <w:r w:rsidRPr="006D0E71">
              <w:rPr>
                <w:noProof w:val="0"/>
              </w:rPr>
              <w:t>2. Problem Solving</w:t>
            </w:r>
          </w:p>
          <w:p w14:paraId="0CC2294A" w14:textId="77777777" w:rsidR="00370192" w:rsidRPr="006D0E71" w:rsidRDefault="00370192" w:rsidP="003013BC">
            <w:pPr>
              <w:pStyle w:val="TableText"/>
              <w:jc w:val="left"/>
              <w:rPr>
                <w:noProof w:val="0"/>
              </w:rPr>
            </w:pPr>
            <w:r w:rsidRPr="006D0E71">
              <w:rPr>
                <w:noProof w:val="0"/>
              </w:rPr>
              <w:t>4. Modeling and Data Analysis</w:t>
            </w:r>
          </w:p>
        </w:tc>
        <w:tc>
          <w:tcPr>
            <w:tcW w:w="729" w:type="pct"/>
          </w:tcPr>
          <w:p w14:paraId="0FB6AC84" w14:textId="77777777" w:rsidR="00370192" w:rsidRPr="006D0E71" w:rsidRDefault="00370192" w:rsidP="003013BC">
            <w:pPr>
              <w:pStyle w:val="TableText"/>
              <w:jc w:val="left"/>
              <w:rPr>
                <w:noProof w:val="0"/>
              </w:rPr>
            </w:pPr>
            <w:r w:rsidRPr="006D0E71">
              <w:rPr>
                <w:noProof w:val="0"/>
              </w:rPr>
              <w:t>Modeling and Data Analysis</w:t>
            </w:r>
          </w:p>
          <w:p w14:paraId="6E04F301"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4EEB7043" w14:textId="77777777" w:rsidR="00370192" w:rsidRPr="006D0E71" w:rsidRDefault="00370192" w:rsidP="003013BC">
            <w:pPr>
              <w:pStyle w:val="TableText"/>
              <w:jc w:val="left"/>
              <w:rPr>
                <w:noProof w:val="0"/>
              </w:rPr>
            </w:pPr>
            <w:r w:rsidRPr="006D0E71">
              <w:rPr>
                <w:noProof w:val="0"/>
              </w:rPr>
              <w:t>A. Apply mathematics to solve problems arising in everyday life, society, and the workplace.</w:t>
            </w:r>
          </w:p>
          <w:p w14:paraId="393EA0C4" w14:textId="77777777" w:rsidR="00370192" w:rsidRPr="006D0E71" w:rsidRDefault="00370192" w:rsidP="003013BC">
            <w:pPr>
              <w:pStyle w:val="TableText"/>
              <w:jc w:val="left"/>
              <w:rPr>
                <w:noProof w:val="0"/>
              </w:rPr>
            </w:pPr>
            <w:r w:rsidRPr="006D0E71">
              <w:rPr>
                <w:noProof w:val="0"/>
              </w:rPr>
              <w:t>D. Interpret results in the context of a situation.</w:t>
            </w:r>
          </w:p>
        </w:tc>
        <w:tc>
          <w:tcPr>
            <w:tcW w:w="374" w:type="pct"/>
          </w:tcPr>
          <w:p w14:paraId="32AA64A8" w14:textId="77777777" w:rsidR="00370192" w:rsidRPr="006D0E71" w:rsidRDefault="00370192" w:rsidP="003013BC">
            <w:pPr>
              <w:pStyle w:val="TableText"/>
              <w:rPr>
                <w:noProof w:val="0"/>
              </w:rPr>
            </w:pPr>
            <w:r w:rsidRPr="006D0E71">
              <w:rPr>
                <w:noProof w:val="0"/>
              </w:rPr>
              <w:t>2, 3</w:t>
            </w:r>
          </w:p>
        </w:tc>
        <w:tc>
          <w:tcPr>
            <w:tcW w:w="335" w:type="pct"/>
          </w:tcPr>
          <w:p w14:paraId="4DE4589F" w14:textId="77777777" w:rsidR="00370192" w:rsidRPr="006D0E71" w:rsidRDefault="00370192" w:rsidP="003013BC">
            <w:pPr>
              <w:pStyle w:val="TableText"/>
              <w:rPr>
                <w:noProof w:val="0"/>
              </w:rPr>
            </w:pPr>
            <w:r w:rsidRPr="006D0E71">
              <w:rPr>
                <w:noProof w:val="0"/>
              </w:rPr>
              <w:t>1</w:t>
            </w:r>
          </w:p>
        </w:tc>
        <w:tc>
          <w:tcPr>
            <w:tcW w:w="335" w:type="pct"/>
          </w:tcPr>
          <w:p w14:paraId="4C28B290" w14:textId="77777777" w:rsidR="00370192" w:rsidRPr="006D0E71" w:rsidRDefault="00370192" w:rsidP="003013BC">
            <w:pPr>
              <w:pStyle w:val="TableText"/>
              <w:rPr>
                <w:noProof w:val="0"/>
              </w:rPr>
            </w:pPr>
            <w:r w:rsidRPr="006D0E71">
              <w:rPr>
                <w:noProof w:val="0"/>
              </w:rPr>
              <w:t>1–3</w:t>
            </w:r>
          </w:p>
        </w:tc>
        <w:tc>
          <w:tcPr>
            <w:tcW w:w="372" w:type="pct"/>
          </w:tcPr>
          <w:p w14:paraId="5057203E" w14:textId="77777777" w:rsidR="00370192" w:rsidRPr="006D0E71" w:rsidRDefault="00370192" w:rsidP="003013BC">
            <w:pPr>
              <w:pStyle w:val="TableText"/>
              <w:rPr>
                <w:noProof w:val="0"/>
              </w:rPr>
            </w:pPr>
            <w:r w:rsidRPr="006D0E71">
              <w:rPr>
                <w:noProof w:val="0"/>
              </w:rPr>
              <w:t>8–10</w:t>
            </w:r>
          </w:p>
        </w:tc>
      </w:tr>
      <w:tr w:rsidR="00370192" w:rsidRPr="006D0E71" w14:paraId="72A2CC77" w14:textId="77777777" w:rsidTr="0070349D">
        <w:trPr>
          <w:cantSplit/>
        </w:trPr>
        <w:tc>
          <w:tcPr>
            <w:tcW w:w="867" w:type="pct"/>
          </w:tcPr>
          <w:p w14:paraId="04D8FAB1" w14:textId="77777777" w:rsidR="00370192" w:rsidRPr="006D0E71" w:rsidRDefault="00370192" w:rsidP="003013BC">
            <w:pPr>
              <w:pStyle w:val="TableText"/>
              <w:jc w:val="left"/>
              <w:rPr>
                <w:noProof w:val="0"/>
              </w:rPr>
            </w:pPr>
            <w:r w:rsidRPr="006D0E71">
              <w:rPr>
                <w:noProof w:val="0"/>
              </w:rPr>
              <w:t>2. Problem Solving</w:t>
            </w:r>
          </w:p>
          <w:p w14:paraId="13160244" w14:textId="77777777" w:rsidR="00370192" w:rsidRPr="006D0E71" w:rsidRDefault="00370192" w:rsidP="003013BC">
            <w:pPr>
              <w:pStyle w:val="TableText"/>
              <w:jc w:val="left"/>
              <w:rPr>
                <w:noProof w:val="0"/>
              </w:rPr>
            </w:pPr>
            <w:r w:rsidRPr="006D0E71">
              <w:rPr>
                <w:noProof w:val="0"/>
              </w:rPr>
              <w:t>4. Modeling and Data Analysis</w:t>
            </w:r>
          </w:p>
        </w:tc>
        <w:tc>
          <w:tcPr>
            <w:tcW w:w="729" w:type="pct"/>
          </w:tcPr>
          <w:p w14:paraId="4E619363" w14:textId="77777777" w:rsidR="00370192" w:rsidRPr="006D0E71" w:rsidRDefault="00370192" w:rsidP="003013BC">
            <w:pPr>
              <w:pStyle w:val="TableText"/>
              <w:jc w:val="left"/>
              <w:rPr>
                <w:noProof w:val="0"/>
              </w:rPr>
            </w:pPr>
            <w:r w:rsidRPr="006D0E71">
              <w:rPr>
                <w:noProof w:val="0"/>
              </w:rPr>
              <w:t>Modeling and Data Analysis</w:t>
            </w:r>
          </w:p>
          <w:p w14:paraId="10602F02"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54F824BC" w14:textId="77777777" w:rsidR="00370192" w:rsidRPr="006D0E71" w:rsidRDefault="00370192" w:rsidP="003013BC">
            <w:pPr>
              <w:pStyle w:val="TableText"/>
              <w:jc w:val="left"/>
              <w:rPr>
                <w:noProof w:val="0"/>
                <w:spacing w:val="-20"/>
              </w:rPr>
            </w:pPr>
            <w:r w:rsidRPr="006D0E71">
              <w:rPr>
                <w:noProof w:val="0"/>
              </w:rPr>
              <w:t>B. Construct, autonomously, chains of reasoning to justify mathematical models used, interpretations made, and solutions proposed for a complex problem</w:t>
            </w:r>
            <w:r w:rsidRPr="006D0E71">
              <w:rPr>
                <w:noProof w:val="0"/>
                <w:spacing w:val="-20"/>
              </w:rPr>
              <w:t>.</w:t>
            </w:r>
          </w:p>
          <w:p w14:paraId="4EA6254D" w14:textId="5559E983" w:rsidR="00370192" w:rsidRPr="006D0E71" w:rsidRDefault="00370192" w:rsidP="003013BC">
            <w:pPr>
              <w:pStyle w:val="TableText"/>
              <w:jc w:val="left"/>
              <w:rPr>
                <w:noProof w:val="0"/>
              </w:rPr>
            </w:pPr>
            <w:r w:rsidRPr="006D0E71">
              <w:rPr>
                <w:noProof w:val="0"/>
              </w:rPr>
              <w:t>E. Analyze the adequacy of and make improvements to an existing model or develop a mathematical model of a real phenomenon.</w:t>
            </w:r>
          </w:p>
        </w:tc>
        <w:tc>
          <w:tcPr>
            <w:tcW w:w="374" w:type="pct"/>
          </w:tcPr>
          <w:p w14:paraId="56F1CF1E" w14:textId="77777777" w:rsidR="00370192" w:rsidRPr="006D0E71" w:rsidRDefault="00370192" w:rsidP="003013BC">
            <w:pPr>
              <w:pStyle w:val="TableText"/>
              <w:rPr>
                <w:noProof w:val="0"/>
              </w:rPr>
            </w:pPr>
            <w:r w:rsidRPr="006D0E71">
              <w:rPr>
                <w:noProof w:val="0"/>
              </w:rPr>
              <w:t>2, 3, 4</w:t>
            </w:r>
          </w:p>
        </w:tc>
        <w:tc>
          <w:tcPr>
            <w:tcW w:w="335" w:type="pct"/>
          </w:tcPr>
          <w:p w14:paraId="15A38B11" w14:textId="77777777" w:rsidR="00370192" w:rsidRPr="006D0E71" w:rsidRDefault="00370192" w:rsidP="003013BC">
            <w:pPr>
              <w:pStyle w:val="TableText"/>
              <w:rPr>
                <w:noProof w:val="0"/>
              </w:rPr>
            </w:pPr>
            <w:r w:rsidRPr="006D0E71">
              <w:rPr>
                <w:noProof w:val="0"/>
              </w:rPr>
              <w:t>1</w:t>
            </w:r>
          </w:p>
        </w:tc>
        <w:tc>
          <w:tcPr>
            <w:tcW w:w="335" w:type="pct"/>
          </w:tcPr>
          <w:p w14:paraId="3E1AC47F" w14:textId="77777777" w:rsidR="00370192" w:rsidRPr="006D0E71" w:rsidRDefault="00370192" w:rsidP="003013BC">
            <w:pPr>
              <w:pStyle w:val="TableText"/>
              <w:rPr>
                <w:noProof w:val="0"/>
              </w:rPr>
            </w:pPr>
            <w:r w:rsidRPr="006D0E71">
              <w:rPr>
                <w:noProof w:val="0"/>
              </w:rPr>
              <w:t>1–3</w:t>
            </w:r>
          </w:p>
        </w:tc>
        <w:tc>
          <w:tcPr>
            <w:tcW w:w="372" w:type="pct"/>
          </w:tcPr>
          <w:p w14:paraId="23F11441" w14:textId="77777777" w:rsidR="00370192" w:rsidRPr="006D0E71" w:rsidRDefault="00370192" w:rsidP="003013BC">
            <w:pPr>
              <w:pStyle w:val="TableText"/>
              <w:rPr>
                <w:noProof w:val="0"/>
              </w:rPr>
            </w:pPr>
            <w:r w:rsidRPr="006D0E71">
              <w:rPr>
                <w:noProof w:val="0"/>
              </w:rPr>
              <w:t>8–10</w:t>
            </w:r>
          </w:p>
        </w:tc>
      </w:tr>
      <w:tr w:rsidR="00370192" w:rsidRPr="006D0E71" w14:paraId="29C8D846" w14:textId="77777777" w:rsidTr="0070349D">
        <w:trPr>
          <w:cantSplit/>
        </w:trPr>
        <w:tc>
          <w:tcPr>
            <w:tcW w:w="867" w:type="pct"/>
          </w:tcPr>
          <w:p w14:paraId="6A8ADCAD" w14:textId="77777777" w:rsidR="00370192" w:rsidRPr="006D0E71" w:rsidRDefault="00370192" w:rsidP="003013BC">
            <w:pPr>
              <w:pStyle w:val="TableText"/>
              <w:jc w:val="left"/>
              <w:rPr>
                <w:noProof w:val="0"/>
              </w:rPr>
            </w:pPr>
            <w:r w:rsidRPr="006D0E71">
              <w:rPr>
                <w:noProof w:val="0"/>
              </w:rPr>
              <w:t>2. Problem Solving</w:t>
            </w:r>
          </w:p>
          <w:p w14:paraId="6C40C4F8" w14:textId="77777777" w:rsidR="00370192" w:rsidRPr="006D0E71" w:rsidRDefault="00370192" w:rsidP="003013BC">
            <w:pPr>
              <w:pStyle w:val="TableText"/>
              <w:jc w:val="left"/>
              <w:rPr>
                <w:noProof w:val="0"/>
              </w:rPr>
            </w:pPr>
            <w:r w:rsidRPr="006D0E71">
              <w:rPr>
                <w:noProof w:val="0"/>
              </w:rPr>
              <w:t>4. Modeling and Data Analysis</w:t>
            </w:r>
          </w:p>
        </w:tc>
        <w:tc>
          <w:tcPr>
            <w:tcW w:w="729" w:type="pct"/>
          </w:tcPr>
          <w:p w14:paraId="0BD13C0F" w14:textId="77777777" w:rsidR="00370192" w:rsidRPr="006D0E71" w:rsidRDefault="00370192" w:rsidP="003013BC">
            <w:pPr>
              <w:pStyle w:val="TableText"/>
              <w:jc w:val="left"/>
              <w:rPr>
                <w:noProof w:val="0"/>
              </w:rPr>
            </w:pPr>
            <w:r w:rsidRPr="006D0E71">
              <w:rPr>
                <w:noProof w:val="0"/>
              </w:rPr>
              <w:t>Modeling and Data Analysis</w:t>
            </w:r>
          </w:p>
          <w:p w14:paraId="74F9B688"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2ADC6A41" w14:textId="77777777" w:rsidR="00370192" w:rsidRPr="006D0E71" w:rsidRDefault="00370192" w:rsidP="003013BC">
            <w:pPr>
              <w:pStyle w:val="TableText"/>
              <w:jc w:val="left"/>
              <w:rPr>
                <w:noProof w:val="0"/>
              </w:rPr>
            </w:pPr>
            <w:r w:rsidRPr="006D0E71">
              <w:rPr>
                <w:noProof w:val="0"/>
              </w:rPr>
              <w:t>C. State logical assumptions being used.</w:t>
            </w:r>
          </w:p>
          <w:p w14:paraId="64E51A59" w14:textId="77777777" w:rsidR="00370192" w:rsidRPr="006D0E71" w:rsidRDefault="00370192" w:rsidP="003013BC">
            <w:pPr>
              <w:pStyle w:val="TableText"/>
              <w:jc w:val="left"/>
              <w:rPr>
                <w:noProof w:val="0"/>
              </w:rPr>
            </w:pPr>
            <w:r w:rsidRPr="006D0E71">
              <w:rPr>
                <w:noProof w:val="0"/>
              </w:rPr>
              <w:t>F. Identify important quantities in a practical situation and map their relationships (e.g., using diagrams, two-way tables, graphs, flow charts, or formulas).</w:t>
            </w:r>
          </w:p>
        </w:tc>
        <w:tc>
          <w:tcPr>
            <w:tcW w:w="374" w:type="pct"/>
          </w:tcPr>
          <w:p w14:paraId="4430C743" w14:textId="77777777" w:rsidR="00370192" w:rsidRPr="006D0E71" w:rsidRDefault="00370192" w:rsidP="003013BC">
            <w:pPr>
              <w:pStyle w:val="TableText"/>
              <w:rPr>
                <w:noProof w:val="0"/>
              </w:rPr>
            </w:pPr>
            <w:r w:rsidRPr="006D0E71">
              <w:rPr>
                <w:noProof w:val="0"/>
              </w:rPr>
              <w:t>1, 2, 3</w:t>
            </w:r>
          </w:p>
        </w:tc>
        <w:tc>
          <w:tcPr>
            <w:tcW w:w="335" w:type="pct"/>
          </w:tcPr>
          <w:p w14:paraId="1E5923A4" w14:textId="77777777" w:rsidR="00370192" w:rsidRPr="006D0E71" w:rsidRDefault="00370192" w:rsidP="003013BC">
            <w:pPr>
              <w:pStyle w:val="TableText"/>
              <w:rPr>
                <w:noProof w:val="0"/>
              </w:rPr>
            </w:pPr>
            <w:r w:rsidRPr="006D0E71">
              <w:rPr>
                <w:noProof w:val="0"/>
              </w:rPr>
              <w:t>1</w:t>
            </w:r>
          </w:p>
        </w:tc>
        <w:tc>
          <w:tcPr>
            <w:tcW w:w="335" w:type="pct"/>
          </w:tcPr>
          <w:p w14:paraId="5CB91D4C" w14:textId="77777777" w:rsidR="00370192" w:rsidRPr="006D0E71" w:rsidRDefault="00370192" w:rsidP="003013BC">
            <w:pPr>
              <w:pStyle w:val="TableText"/>
              <w:rPr>
                <w:noProof w:val="0"/>
              </w:rPr>
            </w:pPr>
            <w:r w:rsidRPr="006D0E71">
              <w:rPr>
                <w:noProof w:val="0"/>
              </w:rPr>
              <w:t>1–3</w:t>
            </w:r>
          </w:p>
        </w:tc>
        <w:tc>
          <w:tcPr>
            <w:tcW w:w="372" w:type="pct"/>
          </w:tcPr>
          <w:p w14:paraId="44A5DAD4" w14:textId="77777777" w:rsidR="00370192" w:rsidRPr="006D0E71" w:rsidRDefault="00370192" w:rsidP="003013BC">
            <w:pPr>
              <w:pStyle w:val="TableText"/>
              <w:rPr>
                <w:noProof w:val="0"/>
              </w:rPr>
            </w:pPr>
            <w:r w:rsidRPr="006D0E71">
              <w:rPr>
                <w:noProof w:val="0"/>
              </w:rPr>
              <w:t>8–10</w:t>
            </w:r>
          </w:p>
        </w:tc>
      </w:tr>
      <w:tr w:rsidR="00370192" w:rsidRPr="006D0E71" w14:paraId="56244145" w14:textId="77777777" w:rsidTr="0070349D">
        <w:trPr>
          <w:cantSplit/>
        </w:trPr>
        <w:tc>
          <w:tcPr>
            <w:tcW w:w="867" w:type="pct"/>
          </w:tcPr>
          <w:p w14:paraId="191DC66E" w14:textId="77777777" w:rsidR="00370192" w:rsidRPr="006D0E71" w:rsidRDefault="00370192" w:rsidP="003013BC">
            <w:pPr>
              <w:pStyle w:val="TableText"/>
              <w:jc w:val="left"/>
              <w:rPr>
                <w:noProof w:val="0"/>
              </w:rPr>
            </w:pPr>
            <w:r w:rsidRPr="006D0E71">
              <w:rPr>
                <w:noProof w:val="0"/>
              </w:rPr>
              <w:lastRenderedPageBreak/>
              <w:t>2. Problem Solving</w:t>
            </w:r>
          </w:p>
          <w:p w14:paraId="26522B00" w14:textId="77777777" w:rsidR="00370192" w:rsidRPr="006D0E71" w:rsidRDefault="00370192" w:rsidP="003013BC">
            <w:pPr>
              <w:pStyle w:val="TableText"/>
              <w:jc w:val="left"/>
              <w:rPr>
                <w:noProof w:val="0"/>
              </w:rPr>
            </w:pPr>
            <w:r w:rsidRPr="006D0E71">
              <w:rPr>
                <w:noProof w:val="0"/>
              </w:rPr>
              <w:t>4. Modeling and Data Analysis</w:t>
            </w:r>
          </w:p>
        </w:tc>
        <w:tc>
          <w:tcPr>
            <w:tcW w:w="729" w:type="pct"/>
          </w:tcPr>
          <w:p w14:paraId="39486BF4" w14:textId="77777777" w:rsidR="00370192" w:rsidRPr="006D0E71" w:rsidRDefault="00370192" w:rsidP="003013BC">
            <w:pPr>
              <w:pStyle w:val="TableText"/>
              <w:jc w:val="left"/>
              <w:rPr>
                <w:noProof w:val="0"/>
              </w:rPr>
            </w:pPr>
            <w:r w:rsidRPr="006D0E71">
              <w:rPr>
                <w:noProof w:val="0"/>
              </w:rPr>
              <w:t>Modeling and Data Analysis</w:t>
            </w:r>
          </w:p>
          <w:p w14:paraId="2A623806"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150C037E" w14:textId="77777777" w:rsidR="00370192" w:rsidRPr="006D0E71" w:rsidRDefault="00370192" w:rsidP="003013BC">
            <w:pPr>
              <w:pStyle w:val="TableText"/>
              <w:jc w:val="left"/>
              <w:rPr>
                <w:noProof w:val="0"/>
              </w:rPr>
            </w:pPr>
            <w:r w:rsidRPr="006D0E71">
              <w:rPr>
                <w:noProof w:val="0"/>
              </w:rPr>
              <w:t>G. Identify, analyze, and synthesize relevant external resources to pose or solve problems.</w:t>
            </w:r>
          </w:p>
        </w:tc>
        <w:tc>
          <w:tcPr>
            <w:tcW w:w="374" w:type="pct"/>
          </w:tcPr>
          <w:p w14:paraId="08EEACED" w14:textId="77777777" w:rsidR="00370192" w:rsidRPr="006D0E71" w:rsidRDefault="00370192" w:rsidP="003013BC">
            <w:pPr>
              <w:pStyle w:val="TableText"/>
              <w:rPr>
                <w:noProof w:val="0"/>
              </w:rPr>
            </w:pPr>
            <w:r w:rsidRPr="006D0E71">
              <w:rPr>
                <w:noProof w:val="0"/>
              </w:rPr>
              <w:t>3, 4</w:t>
            </w:r>
          </w:p>
        </w:tc>
        <w:tc>
          <w:tcPr>
            <w:tcW w:w="335" w:type="pct"/>
          </w:tcPr>
          <w:p w14:paraId="476CC3C2" w14:textId="77777777" w:rsidR="00370192" w:rsidRPr="006D0E71" w:rsidRDefault="00370192" w:rsidP="003013BC">
            <w:pPr>
              <w:pStyle w:val="TableText"/>
              <w:rPr>
                <w:noProof w:val="0"/>
              </w:rPr>
            </w:pPr>
            <w:r w:rsidRPr="006D0E71">
              <w:rPr>
                <w:noProof w:val="0"/>
              </w:rPr>
              <w:t>0</w:t>
            </w:r>
          </w:p>
        </w:tc>
        <w:tc>
          <w:tcPr>
            <w:tcW w:w="335" w:type="pct"/>
          </w:tcPr>
          <w:p w14:paraId="329EC424" w14:textId="77777777" w:rsidR="00370192" w:rsidRPr="006D0E71" w:rsidRDefault="00370192" w:rsidP="003013BC">
            <w:pPr>
              <w:pStyle w:val="TableText"/>
              <w:rPr>
                <w:noProof w:val="0"/>
              </w:rPr>
            </w:pPr>
            <w:r w:rsidRPr="006D0E71">
              <w:rPr>
                <w:noProof w:val="0"/>
              </w:rPr>
              <w:t>1–3</w:t>
            </w:r>
          </w:p>
        </w:tc>
        <w:tc>
          <w:tcPr>
            <w:tcW w:w="372" w:type="pct"/>
          </w:tcPr>
          <w:p w14:paraId="0FD76AAE" w14:textId="77777777" w:rsidR="00370192" w:rsidRPr="006D0E71" w:rsidRDefault="00370192" w:rsidP="003013BC">
            <w:pPr>
              <w:pStyle w:val="TableText"/>
              <w:rPr>
                <w:noProof w:val="0"/>
              </w:rPr>
            </w:pPr>
            <w:r w:rsidRPr="006D0E71">
              <w:rPr>
                <w:noProof w:val="0"/>
              </w:rPr>
              <w:t>8–10</w:t>
            </w:r>
          </w:p>
        </w:tc>
      </w:tr>
      <w:tr w:rsidR="00370192" w:rsidRPr="006D0E71" w14:paraId="55566A91" w14:textId="77777777" w:rsidTr="0070349D">
        <w:trPr>
          <w:cantSplit/>
        </w:trPr>
        <w:tc>
          <w:tcPr>
            <w:tcW w:w="867" w:type="pct"/>
          </w:tcPr>
          <w:p w14:paraId="47E8C66A" w14:textId="77777777" w:rsidR="00370192" w:rsidRPr="006D0E71" w:rsidRDefault="00370192" w:rsidP="003013BC">
            <w:pPr>
              <w:pStyle w:val="TableText"/>
              <w:jc w:val="left"/>
              <w:rPr>
                <w:noProof w:val="0"/>
              </w:rPr>
            </w:pPr>
            <w:r w:rsidRPr="006D0E71">
              <w:rPr>
                <w:noProof w:val="0"/>
              </w:rPr>
              <w:t>3. Communicating Reasoning</w:t>
            </w:r>
          </w:p>
        </w:tc>
        <w:tc>
          <w:tcPr>
            <w:tcW w:w="729" w:type="pct"/>
          </w:tcPr>
          <w:p w14:paraId="48109BE3" w14:textId="77777777" w:rsidR="00370192" w:rsidRPr="006D0E71" w:rsidRDefault="00370192" w:rsidP="003013BC">
            <w:pPr>
              <w:pStyle w:val="TableText"/>
              <w:jc w:val="left"/>
              <w:rPr>
                <w:noProof w:val="0"/>
              </w:rPr>
            </w:pPr>
            <w:r w:rsidRPr="006D0E71">
              <w:rPr>
                <w:noProof w:val="0"/>
              </w:rPr>
              <w:t>Communicating Reasoning</w:t>
            </w:r>
          </w:p>
          <w:p w14:paraId="403922F7"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6AFF2CDA" w14:textId="77777777" w:rsidR="00370192" w:rsidRPr="006D0E71" w:rsidRDefault="00370192" w:rsidP="003013BC">
            <w:pPr>
              <w:pStyle w:val="TableText"/>
              <w:jc w:val="left"/>
              <w:rPr>
                <w:noProof w:val="0"/>
              </w:rPr>
            </w:pPr>
            <w:r w:rsidRPr="006D0E71">
              <w:rPr>
                <w:noProof w:val="0"/>
              </w:rPr>
              <w:t>A. Test propositions or conjectures with specific examples.</w:t>
            </w:r>
          </w:p>
          <w:p w14:paraId="5A68A034" w14:textId="77777777" w:rsidR="00370192" w:rsidRPr="006D0E71" w:rsidRDefault="00370192" w:rsidP="003013BC">
            <w:pPr>
              <w:pStyle w:val="TableText"/>
              <w:jc w:val="left"/>
              <w:rPr>
                <w:noProof w:val="0"/>
              </w:rPr>
            </w:pPr>
            <w:r w:rsidRPr="006D0E71">
              <w:rPr>
                <w:noProof w:val="0"/>
              </w:rPr>
              <w:t>D. Use the technique of breaking an argument into cases.</w:t>
            </w:r>
          </w:p>
        </w:tc>
        <w:tc>
          <w:tcPr>
            <w:tcW w:w="374" w:type="pct"/>
          </w:tcPr>
          <w:p w14:paraId="7AD6D237" w14:textId="77777777" w:rsidR="00370192" w:rsidRPr="006D0E71" w:rsidRDefault="00370192" w:rsidP="003013BC">
            <w:pPr>
              <w:pStyle w:val="TableText"/>
              <w:rPr>
                <w:noProof w:val="0"/>
              </w:rPr>
            </w:pPr>
            <w:r w:rsidRPr="006D0E71">
              <w:rPr>
                <w:noProof w:val="0"/>
              </w:rPr>
              <w:t>2, 3</w:t>
            </w:r>
          </w:p>
        </w:tc>
        <w:tc>
          <w:tcPr>
            <w:tcW w:w="335" w:type="pct"/>
          </w:tcPr>
          <w:p w14:paraId="1E4B7454" w14:textId="77777777" w:rsidR="00370192" w:rsidRPr="006D0E71" w:rsidRDefault="00370192" w:rsidP="003013BC">
            <w:pPr>
              <w:pStyle w:val="TableText"/>
              <w:rPr>
                <w:noProof w:val="0"/>
              </w:rPr>
            </w:pPr>
            <w:r w:rsidRPr="006D0E71">
              <w:rPr>
                <w:noProof w:val="0"/>
              </w:rPr>
              <w:t>3</w:t>
            </w:r>
          </w:p>
        </w:tc>
        <w:tc>
          <w:tcPr>
            <w:tcW w:w="335" w:type="pct"/>
          </w:tcPr>
          <w:p w14:paraId="4FBA872B" w14:textId="77777777" w:rsidR="00370192" w:rsidRPr="006D0E71" w:rsidRDefault="00370192" w:rsidP="003013BC">
            <w:pPr>
              <w:pStyle w:val="TableText"/>
              <w:rPr>
                <w:noProof w:val="0"/>
              </w:rPr>
            </w:pPr>
            <w:r w:rsidRPr="006D0E71">
              <w:rPr>
                <w:noProof w:val="0"/>
              </w:rPr>
              <w:t>0–2</w:t>
            </w:r>
          </w:p>
        </w:tc>
        <w:tc>
          <w:tcPr>
            <w:tcW w:w="372" w:type="pct"/>
          </w:tcPr>
          <w:p w14:paraId="41E04F7E" w14:textId="77777777" w:rsidR="00370192" w:rsidRPr="006D0E71" w:rsidRDefault="00370192" w:rsidP="003013BC">
            <w:pPr>
              <w:pStyle w:val="TableText"/>
              <w:rPr>
                <w:noProof w:val="0"/>
              </w:rPr>
            </w:pPr>
            <w:r w:rsidRPr="006D0E71">
              <w:rPr>
                <w:noProof w:val="0"/>
              </w:rPr>
              <w:t>8–10</w:t>
            </w:r>
          </w:p>
        </w:tc>
      </w:tr>
      <w:tr w:rsidR="00370192" w:rsidRPr="006D0E71" w14:paraId="519D56FA" w14:textId="77777777" w:rsidTr="0070349D">
        <w:trPr>
          <w:cantSplit/>
        </w:trPr>
        <w:tc>
          <w:tcPr>
            <w:tcW w:w="867" w:type="pct"/>
          </w:tcPr>
          <w:p w14:paraId="6F4315B0" w14:textId="77777777" w:rsidR="00370192" w:rsidRPr="006D0E71" w:rsidRDefault="00370192" w:rsidP="003013BC">
            <w:pPr>
              <w:pStyle w:val="TableText"/>
              <w:jc w:val="left"/>
              <w:rPr>
                <w:noProof w:val="0"/>
              </w:rPr>
            </w:pPr>
            <w:r w:rsidRPr="006D0E71">
              <w:rPr>
                <w:noProof w:val="0"/>
              </w:rPr>
              <w:t>3. Communicating Reasoning</w:t>
            </w:r>
          </w:p>
        </w:tc>
        <w:tc>
          <w:tcPr>
            <w:tcW w:w="729" w:type="pct"/>
          </w:tcPr>
          <w:p w14:paraId="7BA3F90B" w14:textId="77777777" w:rsidR="00370192" w:rsidRPr="006D0E71" w:rsidRDefault="00370192" w:rsidP="003013BC">
            <w:pPr>
              <w:pStyle w:val="TableText"/>
              <w:jc w:val="left"/>
              <w:rPr>
                <w:noProof w:val="0"/>
              </w:rPr>
            </w:pPr>
            <w:r w:rsidRPr="006D0E71">
              <w:rPr>
                <w:noProof w:val="0"/>
              </w:rPr>
              <w:t>Communicating Reasoning</w:t>
            </w:r>
          </w:p>
          <w:p w14:paraId="5C9621CA"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069B39E6" w14:textId="16B8A9C7" w:rsidR="00370192" w:rsidRPr="006D0E71" w:rsidRDefault="00370192" w:rsidP="003013BC">
            <w:pPr>
              <w:pStyle w:val="TableText"/>
              <w:jc w:val="left"/>
              <w:rPr>
                <w:noProof w:val="0"/>
              </w:rPr>
            </w:pPr>
            <w:r w:rsidRPr="006D0E71">
              <w:rPr>
                <w:noProof w:val="0"/>
              </w:rPr>
              <w:t>B. Construct, autonomously, chains of reasoning that will justify or refute propositions or conjectures.</w:t>
            </w:r>
          </w:p>
          <w:p w14:paraId="0C08D52B" w14:textId="77777777" w:rsidR="00370192" w:rsidRPr="006D0E71" w:rsidRDefault="00370192" w:rsidP="003013BC">
            <w:pPr>
              <w:pStyle w:val="TableText"/>
              <w:jc w:val="left"/>
              <w:rPr>
                <w:noProof w:val="0"/>
              </w:rPr>
            </w:pPr>
            <w:r w:rsidRPr="006D0E71">
              <w:rPr>
                <w:noProof w:val="0"/>
              </w:rPr>
              <w:t>E. Distinguish correct logic or reasoning from that which is flawed, and—if there is a flaw in the argument—explain what it is.</w:t>
            </w:r>
          </w:p>
        </w:tc>
        <w:tc>
          <w:tcPr>
            <w:tcW w:w="374" w:type="pct"/>
          </w:tcPr>
          <w:p w14:paraId="49E69754" w14:textId="77777777" w:rsidR="00370192" w:rsidRPr="006D0E71" w:rsidRDefault="00370192" w:rsidP="003013BC">
            <w:pPr>
              <w:pStyle w:val="TableText"/>
              <w:rPr>
                <w:noProof w:val="0"/>
              </w:rPr>
            </w:pPr>
            <w:r w:rsidRPr="006D0E71">
              <w:rPr>
                <w:noProof w:val="0"/>
              </w:rPr>
              <w:t>2, 3, 4</w:t>
            </w:r>
          </w:p>
        </w:tc>
        <w:tc>
          <w:tcPr>
            <w:tcW w:w="335" w:type="pct"/>
          </w:tcPr>
          <w:p w14:paraId="2E486103" w14:textId="77777777" w:rsidR="00370192" w:rsidRPr="006D0E71" w:rsidRDefault="00370192" w:rsidP="003013BC">
            <w:pPr>
              <w:pStyle w:val="TableText"/>
              <w:rPr>
                <w:noProof w:val="0"/>
              </w:rPr>
            </w:pPr>
            <w:r w:rsidRPr="006D0E71">
              <w:rPr>
                <w:noProof w:val="0"/>
              </w:rPr>
              <w:t>3</w:t>
            </w:r>
          </w:p>
        </w:tc>
        <w:tc>
          <w:tcPr>
            <w:tcW w:w="335" w:type="pct"/>
          </w:tcPr>
          <w:p w14:paraId="29BE6E5B" w14:textId="77777777" w:rsidR="00370192" w:rsidRPr="006D0E71" w:rsidRDefault="00370192" w:rsidP="003013BC">
            <w:pPr>
              <w:pStyle w:val="TableText"/>
              <w:rPr>
                <w:noProof w:val="0"/>
              </w:rPr>
            </w:pPr>
            <w:r w:rsidRPr="006D0E71">
              <w:rPr>
                <w:noProof w:val="0"/>
              </w:rPr>
              <w:t>0–2</w:t>
            </w:r>
          </w:p>
        </w:tc>
        <w:tc>
          <w:tcPr>
            <w:tcW w:w="372" w:type="pct"/>
          </w:tcPr>
          <w:p w14:paraId="099C70BA" w14:textId="77777777" w:rsidR="00370192" w:rsidRPr="006D0E71" w:rsidRDefault="00370192" w:rsidP="003013BC">
            <w:pPr>
              <w:pStyle w:val="TableText"/>
              <w:rPr>
                <w:noProof w:val="0"/>
              </w:rPr>
            </w:pPr>
            <w:r w:rsidRPr="006D0E71">
              <w:rPr>
                <w:noProof w:val="0"/>
              </w:rPr>
              <w:t>8–10</w:t>
            </w:r>
          </w:p>
        </w:tc>
      </w:tr>
      <w:tr w:rsidR="00370192" w:rsidRPr="006D0E71" w14:paraId="3B42AA65" w14:textId="77777777" w:rsidTr="0070349D">
        <w:trPr>
          <w:cantSplit/>
        </w:trPr>
        <w:tc>
          <w:tcPr>
            <w:tcW w:w="867" w:type="pct"/>
          </w:tcPr>
          <w:p w14:paraId="1C1E92A2" w14:textId="77777777" w:rsidR="00370192" w:rsidRPr="006D0E71" w:rsidRDefault="00370192" w:rsidP="003013BC">
            <w:pPr>
              <w:pStyle w:val="TableText"/>
              <w:jc w:val="left"/>
              <w:rPr>
                <w:noProof w:val="0"/>
              </w:rPr>
            </w:pPr>
            <w:r w:rsidRPr="006D0E71">
              <w:rPr>
                <w:noProof w:val="0"/>
              </w:rPr>
              <w:t>3. Communicating Reasoning</w:t>
            </w:r>
          </w:p>
        </w:tc>
        <w:tc>
          <w:tcPr>
            <w:tcW w:w="729" w:type="pct"/>
          </w:tcPr>
          <w:p w14:paraId="5BEC1436" w14:textId="77777777" w:rsidR="00370192" w:rsidRPr="006D0E71" w:rsidRDefault="00370192" w:rsidP="003013BC">
            <w:pPr>
              <w:pStyle w:val="TableText"/>
              <w:jc w:val="left"/>
              <w:rPr>
                <w:noProof w:val="0"/>
              </w:rPr>
            </w:pPr>
            <w:r w:rsidRPr="006D0E71">
              <w:rPr>
                <w:noProof w:val="0"/>
              </w:rPr>
              <w:t>Communicating Reasoning</w:t>
            </w:r>
          </w:p>
          <w:p w14:paraId="0AD040C6" w14:textId="77777777" w:rsidR="00370192" w:rsidRPr="006D0E71" w:rsidRDefault="00370192" w:rsidP="003013BC">
            <w:pPr>
              <w:pStyle w:val="TableText"/>
              <w:jc w:val="left"/>
              <w:rPr>
                <w:noProof w:val="0"/>
              </w:rPr>
            </w:pPr>
            <w:r w:rsidRPr="006D0E71">
              <w:rPr>
                <w:noProof w:val="0"/>
              </w:rPr>
              <w:t>(drawn across content domains)</w:t>
            </w:r>
          </w:p>
        </w:tc>
        <w:tc>
          <w:tcPr>
            <w:tcW w:w="1988" w:type="pct"/>
          </w:tcPr>
          <w:p w14:paraId="7251A7A5" w14:textId="77777777" w:rsidR="00370192" w:rsidRPr="006D0E71" w:rsidRDefault="00370192" w:rsidP="003013BC">
            <w:pPr>
              <w:pStyle w:val="TableText"/>
              <w:jc w:val="left"/>
              <w:rPr>
                <w:noProof w:val="0"/>
              </w:rPr>
            </w:pPr>
            <w:r w:rsidRPr="006D0E71">
              <w:rPr>
                <w:noProof w:val="0"/>
              </w:rPr>
              <w:t>C. State logical assumptions being used.</w:t>
            </w:r>
          </w:p>
          <w:p w14:paraId="41995C3A" w14:textId="77777777" w:rsidR="00370192" w:rsidRPr="006D0E71" w:rsidRDefault="00370192" w:rsidP="003013BC">
            <w:pPr>
              <w:pStyle w:val="TableText"/>
              <w:jc w:val="left"/>
              <w:rPr>
                <w:noProof w:val="0"/>
              </w:rPr>
            </w:pPr>
            <w:r w:rsidRPr="006D0E71">
              <w:rPr>
                <w:noProof w:val="0"/>
              </w:rPr>
              <w:t>F. Base arguments on concrete referents such as objects, drawings, diagrams, and actions.</w:t>
            </w:r>
          </w:p>
        </w:tc>
        <w:tc>
          <w:tcPr>
            <w:tcW w:w="374" w:type="pct"/>
          </w:tcPr>
          <w:p w14:paraId="3373FD81" w14:textId="77777777" w:rsidR="00370192" w:rsidRPr="006D0E71" w:rsidRDefault="00370192" w:rsidP="003013BC">
            <w:pPr>
              <w:pStyle w:val="TableText"/>
              <w:rPr>
                <w:noProof w:val="0"/>
              </w:rPr>
            </w:pPr>
            <w:r w:rsidRPr="006D0E71">
              <w:rPr>
                <w:noProof w:val="0"/>
              </w:rPr>
              <w:t>2, 3</w:t>
            </w:r>
          </w:p>
        </w:tc>
        <w:tc>
          <w:tcPr>
            <w:tcW w:w="335" w:type="pct"/>
          </w:tcPr>
          <w:p w14:paraId="03D10EF1" w14:textId="77777777" w:rsidR="00370192" w:rsidRPr="006D0E71" w:rsidRDefault="00370192" w:rsidP="003013BC">
            <w:pPr>
              <w:pStyle w:val="TableText"/>
              <w:rPr>
                <w:noProof w:val="0"/>
              </w:rPr>
            </w:pPr>
            <w:r w:rsidRPr="006D0E71">
              <w:rPr>
                <w:noProof w:val="0"/>
              </w:rPr>
              <w:t>2</w:t>
            </w:r>
          </w:p>
        </w:tc>
        <w:tc>
          <w:tcPr>
            <w:tcW w:w="335" w:type="pct"/>
          </w:tcPr>
          <w:p w14:paraId="0636D533" w14:textId="77777777" w:rsidR="00370192" w:rsidRPr="006D0E71" w:rsidRDefault="00370192" w:rsidP="003013BC">
            <w:pPr>
              <w:pStyle w:val="TableText"/>
              <w:rPr>
                <w:noProof w:val="0"/>
              </w:rPr>
            </w:pPr>
            <w:r w:rsidRPr="006D0E71">
              <w:rPr>
                <w:noProof w:val="0"/>
              </w:rPr>
              <w:t>0–2</w:t>
            </w:r>
          </w:p>
        </w:tc>
        <w:tc>
          <w:tcPr>
            <w:tcW w:w="372" w:type="pct"/>
          </w:tcPr>
          <w:p w14:paraId="009DA800" w14:textId="77777777" w:rsidR="00370192" w:rsidRPr="006D0E71" w:rsidRDefault="00370192" w:rsidP="003013BC">
            <w:pPr>
              <w:pStyle w:val="TableText"/>
              <w:rPr>
                <w:noProof w:val="0"/>
              </w:rPr>
            </w:pPr>
            <w:r w:rsidRPr="006D0E71">
              <w:rPr>
                <w:noProof w:val="0"/>
              </w:rPr>
              <w:t>8–10</w:t>
            </w:r>
          </w:p>
        </w:tc>
      </w:tr>
    </w:tbl>
    <w:p w14:paraId="078FA67C" w14:textId="77777777" w:rsidR="00370192" w:rsidRPr="006D0E71" w:rsidRDefault="00370192" w:rsidP="00370192"/>
    <w:p w14:paraId="0A39D0AB" w14:textId="77777777" w:rsidR="00370192" w:rsidRPr="006D0E71" w:rsidRDefault="00370192" w:rsidP="00370192">
      <w:pPr>
        <w:sectPr w:rsidR="00370192" w:rsidRPr="006D0E71" w:rsidSect="003013BC">
          <w:headerReference w:type="first" r:id="rId47"/>
          <w:footerReference w:type="first" r:id="rId48"/>
          <w:footnotePr>
            <w:numRestart w:val="eachSect"/>
          </w:footnotePr>
          <w:pgSz w:w="15840" w:h="12240" w:orient="landscape" w:code="1"/>
          <w:pgMar w:top="1152" w:right="1152" w:bottom="1152" w:left="1152" w:header="576" w:footer="360" w:gutter="0"/>
          <w:cols w:space="720"/>
          <w:titlePg/>
          <w:docGrid w:linePitch="360"/>
        </w:sectPr>
      </w:pPr>
    </w:p>
    <w:p w14:paraId="2CF28E0F" w14:textId="5789FF63" w:rsidR="00370192" w:rsidRPr="006D0E71" w:rsidRDefault="00370192" w:rsidP="00DC55B6">
      <w:pPr>
        <w:pStyle w:val="Heading5"/>
      </w:pPr>
      <w:r w:rsidRPr="006D0E71">
        <w:lastRenderedPageBreak/>
        <w:t xml:space="preserve">Target Sampling Mathematics Grade </w:t>
      </w:r>
      <w:r w:rsidR="009265CD" w:rsidRPr="006D0E71">
        <w:t>Five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Mathematics Grade Five"/>
      </w:tblPr>
      <w:tblGrid>
        <w:gridCol w:w="2344"/>
        <w:gridCol w:w="1976"/>
        <w:gridCol w:w="5384"/>
        <w:gridCol w:w="1006"/>
        <w:gridCol w:w="904"/>
        <w:gridCol w:w="906"/>
        <w:gridCol w:w="1006"/>
      </w:tblGrid>
      <w:tr w:rsidR="00370192" w:rsidRPr="006D0E71" w14:paraId="35D1F261" w14:textId="77777777" w:rsidTr="0070349D">
        <w:trPr>
          <w:cantSplit/>
          <w:tblHeader/>
        </w:trPr>
        <w:tc>
          <w:tcPr>
            <w:tcW w:w="866" w:type="pct"/>
            <w:vAlign w:val="bottom"/>
          </w:tcPr>
          <w:p w14:paraId="704092F6" w14:textId="77777777" w:rsidR="00370192" w:rsidRPr="006D0E71" w:rsidRDefault="00370192" w:rsidP="0060744B">
            <w:pPr>
              <w:pStyle w:val="TableHead"/>
              <w:rPr>
                <w:noProof w:val="0"/>
              </w:rPr>
            </w:pPr>
            <w:r w:rsidRPr="006D0E71">
              <w:rPr>
                <w:noProof w:val="0"/>
              </w:rPr>
              <w:t>Claim</w:t>
            </w:r>
          </w:p>
        </w:tc>
        <w:tc>
          <w:tcPr>
            <w:tcW w:w="730" w:type="pct"/>
            <w:vAlign w:val="bottom"/>
          </w:tcPr>
          <w:p w14:paraId="7852EC70" w14:textId="77777777" w:rsidR="00370192" w:rsidRPr="006D0E71" w:rsidRDefault="00370192" w:rsidP="0060744B">
            <w:pPr>
              <w:pStyle w:val="TableHead"/>
              <w:rPr>
                <w:noProof w:val="0"/>
              </w:rPr>
            </w:pPr>
            <w:r w:rsidRPr="006D0E71">
              <w:rPr>
                <w:noProof w:val="0"/>
              </w:rPr>
              <w:t>Content Category</w:t>
            </w:r>
          </w:p>
        </w:tc>
        <w:tc>
          <w:tcPr>
            <w:tcW w:w="1990" w:type="pct"/>
            <w:vAlign w:val="bottom"/>
          </w:tcPr>
          <w:p w14:paraId="2045754F" w14:textId="77777777" w:rsidR="00370192" w:rsidRPr="006D0E71" w:rsidRDefault="00370192" w:rsidP="0060744B">
            <w:pPr>
              <w:pStyle w:val="TableHead"/>
              <w:rPr>
                <w:noProof w:val="0"/>
              </w:rPr>
            </w:pPr>
            <w:r w:rsidRPr="006D0E71">
              <w:rPr>
                <w:noProof w:val="0"/>
              </w:rPr>
              <w:t>Assessment Targets</w:t>
            </w:r>
          </w:p>
        </w:tc>
        <w:tc>
          <w:tcPr>
            <w:tcW w:w="372" w:type="pct"/>
            <w:vAlign w:val="bottom"/>
          </w:tcPr>
          <w:p w14:paraId="23B20B7A" w14:textId="2C179487" w:rsidR="00370192" w:rsidRPr="006D0E71" w:rsidRDefault="00370192" w:rsidP="0060744B">
            <w:pPr>
              <w:pStyle w:val="TableHead"/>
              <w:rPr>
                <w:noProof w:val="0"/>
              </w:rPr>
            </w:pPr>
            <w:r w:rsidRPr="006D0E71">
              <w:rPr>
                <w:noProof w:val="0"/>
              </w:rPr>
              <w:t>DOK</w:t>
            </w:r>
            <w:r w:rsidR="007517FC" w:rsidRPr="006D0E71">
              <w:rPr>
                <w:rStyle w:val="FootnoteReference"/>
                <w:noProof w:val="0"/>
              </w:rPr>
              <w:footnoteReference w:id="66"/>
            </w:r>
          </w:p>
        </w:tc>
        <w:tc>
          <w:tcPr>
            <w:tcW w:w="334" w:type="pct"/>
            <w:vAlign w:val="bottom"/>
          </w:tcPr>
          <w:p w14:paraId="006F0E82" w14:textId="77777777" w:rsidR="00370192" w:rsidRPr="006D0E71" w:rsidRDefault="00370192" w:rsidP="0060744B">
            <w:pPr>
              <w:pStyle w:val="TableHead"/>
              <w:rPr>
                <w:noProof w:val="0"/>
              </w:rPr>
            </w:pPr>
            <w:r w:rsidRPr="006D0E71">
              <w:rPr>
                <w:noProof w:val="0"/>
              </w:rPr>
              <w:t>CAT Items</w:t>
            </w:r>
          </w:p>
        </w:tc>
        <w:tc>
          <w:tcPr>
            <w:tcW w:w="335" w:type="pct"/>
            <w:vAlign w:val="bottom"/>
          </w:tcPr>
          <w:p w14:paraId="3F8C33C5" w14:textId="77777777" w:rsidR="00370192" w:rsidRPr="006D0E71" w:rsidRDefault="00370192" w:rsidP="0060744B">
            <w:pPr>
              <w:pStyle w:val="TableHead"/>
              <w:rPr>
                <w:noProof w:val="0"/>
              </w:rPr>
            </w:pPr>
            <w:r w:rsidRPr="006D0E71">
              <w:rPr>
                <w:noProof w:val="0"/>
              </w:rPr>
              <w:t>PT Items</w:t>
            </w:r>
          </w:p>
        </w:tc>
        <w:tc>
          <w:tcPr>
            <w:tcW w:w="372" w:type="pct"/>
            <w:vAlign w:val="bottom"/>
          </w:tcPr>
          <w:p w14:paraId="00AADC4C" w14:textId="77777777" w:rsidR="00370192" w:rsidRPr="006D0E71" w:rsidRDefault="00370192" w:rsidP="0060744B">
            <w:pPr>
              <w:pStyle w:val="TableHead"/>
              <w:rPr>
                <w:noProof w:val="0"/>
              </w:rPr>
            </w:pPr>
            <w:r w:rsidRPr="006D0E71">
              <w:rPr>
                <w:noProof w:val="0"/>
              </w:rPr>
              <w:t>Total Items</w:t>
            </w:r>
          </w:p>
        </w:tc>
      </w:tr>
      <w:tr w:rsidR="00370192" w:rsidRPr="006D0E71" w14:paraId="0CD9FB85" w14:textId="77777777" w:rsidTr="0070349D">
        <w:trPr>
          <w:cantSplit/>
        </w:trPr>
        <w:tc>
          <w:tcPr>
            <w:tcW w:w="866" w:type="pct"/>
          </w:tcPr>
          <w:p w14:paraId="524C3181"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501404FE" w14:textId="3421DFD8"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2B106A07" w14:textId="77777777" w:rsidR="00370192" w:rsidRPr="006D0E71" w:rsidRDefault="00370192" w:rsidP="003013BC">
            <w:pPr>
              <w:pStyle w:val="TableText"/>
              <w:jc w:val="left"/>
              <w:rPr>
                <w:noProof w:val="0"/>
                <w:szCs w:val="24"/>
              </w:rPr>
            </w:pPr>
            <w:r w:rsidRPr="006D0E71">
              <w:rPr>
                <w:noProof w:val="0"/>
                <w:szCs w:val="24"/>
              </w:rPr>
              <w:t>E. Use equivalent fractions as a strategy to add and subtract fractions.</w:t>
            </w:r>
          </w:p>
        </w:tc>
        <w:tc>
          <w:tcPr>
            <w:tcW w:w="372" w:type="pct"/>
          </w:tcPr>
          <w:p w14:paraId="2FC05BA5" w14:textId="77777777" w:rsidR="00370192" w:rsidRPr="006D0E71" w:rsidRDefault="00370192" w:rsidP="003013BC">
            <w:pPr>
              <w:pStyle w:val="TableText"/>
              <w:rPr>
                <w:noProof w:val="0"/>
                <w:szCs w:val="24"/>
              </w:rPr>
            </w:pPr>
            <w:r w:rsidRPr="006D0E71">
              <w:rPr>
                <w:noProof w:val="0"/>
                <w:szCs w:val="24"/>
              </w:rPr>
              <w:t>1, 2</w:t>
            </w:r>
          </w:p>
        </w:tc>
        <w:tc>
          <w:tcPr>
            <w:tcW w:w="334" w:type="pct"/>
          </w:tcPr>
          <w:p w14:paraId="01889F43"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71528A67"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0694930D"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4C674136" w14:textId="77777777" w:rsidTr="0070349D">
        <w:trPr>
          <w:cantSplit/>
        </w:trPr>
        <w:tc>
          <w:tcPr>
            <w:tcW w:w="866" w:type="pct"/>
          </w:tcPr>
          <w:p w14:paraId="2192CDB9"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17EAF2B9"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2B6E65BF" w14:textId="1E82660A" w:rsidR="00370192" w:rsidRPr="006D0E71" w:rsidRDefault="00370192" w:rsidP="003013BC">
            <w:pPr>
              <w:pStyle w:val="TableText"/>
              <w:jc w:val="left"/>
              <w:rPr>
                <w:noProof w:val="0"/>
                <w:szCs w:val="24"/>
              </w:rPr>
            </w:pPr>
            <w:r w:rsidRPr="006D0E71">
              <w:rPr>
                <w:noProof w:val="0"/>
                <w:szCs w:val="24"/>
              </w:rPr>
              <w:t>I. Geometric measurement: understand concepts of volume and relate volume to multiplication and to addition.</w:t>
            </w:r>
          </w:p>
        </w:tc>
        <w:tc>
          <w:tcPr>
            <w:tcW w:w="372" w:type="pct"/>
          </w:tcPr>
          <w:p w14:paraId="45420F40" w14:textId="77777777" w:rsidR="00370192" w:rsidRPr="006D0E71" w:rsidRDefault="00370192" w:rsidP="003013BC">
            <w:pPr>
              <w:pStyle w:val="TableText"/>
              <w:rPr>
                <w:noProof w:val="0"/>
                <w:szCs w:val="24"/>
              </w:rPr>
            </w:pPr>
            <w:r w:rsidRPr="006D0E71">
              <w:rPr>
                <w:noProof w:val="0"/>
                <w:szCs w:val="24"/>
              </w:rPr>
              <w:t>1, 2</w:t>
            </w:r>
          </w:p>
        </w:tc>
        <w:tc>
          <w:tcPr>
            <w:tcW w:w="334" w:type="pct"/>
          </w:tcPr>
          <w:p w14:paraId="124FF34D"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20359DC7"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43F295BD"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7A634B14" w14:textId="77777777" w:rsidTr="0070349D">
        <w:trPr>
          <w:cantSplit/>
        </w:trPr>
        <w:tc>
          <w:tcPr>
            <w:tcW w:w="866" w:type="pct"/>
          </w:tcPr>
          <w:p w14:paraId="303D8E62"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448C104E"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4C5A5DD9" w14:textId="77777777" w:rsidR="00370192" w:rsidRPr="006D0E71" w:rsidRDefault="00370192" w:rsidP="003013BC">
            <w:pPr>
              <w:pStyle w:val="TableText"/>
              <w:jc w:val="left"/>
              <w:rPr>
                <w:noProof w:val="0"/>
                <w:szCs w:val="24"/>
              </w:rPr>
            </w:pPr>
            <w:r w:rsidRPr="006D0E71">
              <w:rPr>
                <w:noProof w:val="0"/>
                <w:szCs w:val="24"/>
              </w:rPr>
              <w:t>F. Apply and extend previous understandings of multiplication and division to multiply and divide fractions.</w:t>
            </w:r>
          </w:p>
        </w:tc>
        <w:tc>
          <w:tcPr>
            <w:tcW w:w="372" w:type="pct"/>
          </w:tcPr>
          <w:p w14:paraId="41CF1BAF" w14:textId="77777777" w:rsidR="00370192" w:rsidRPr="006D0E71" w:rsidRDefault="00370192" w:rsidP="003013BC">
            <w:pPr>
              <w:pStyle w:val="TableText"/>
              <w:rPr>
                <w:noProof w:val="0"/>
                <w:szCs w:val="24"/>
              </w:rPr>
            </w:pPr>
            <w:r w:rsidRPr="006D0E71">
              <w:rPr>
                <w:noProof w:val="0"/>
                <w:szCs w:val="24"/>
              </w:rPr>
              <w:t>1, 2</w:t>
            </w:r>
          </w:p>
        </w:tc>
        <w:tc>
          <w:tcPr>
            <w:tcW w:w="334" w:type="pct"/>
          </w:tcPr>
          <w:p w14:paraId="4165D7D9"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7B168069"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29494185"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1EB0413F" w14:textId="77777777" w:rsidTr="0070349D">
        <w:trPr>
          <w:cantSplit/>
        </w:trPr>
        <w:tc>
          <w:tcPr>
            <w:tcW w:w="866" w:type="pct"/>
          </w:tcPr>
          <w:p w14:paraId="4E442E35"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28AD8F7B"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25662E90" w14:textId="77777777" w:rsidR="00370192" w:rsidRPr="006D0E71" w:rsidRDefault="00370192" w:rsidP="003013BC">
            <w:pPr>
              <w:pStyle w:val="TableText"/>
              <w:jc w:val="left"/>
              <w:rPr>
                <w:noProof w:val="0"/>
                <w:szCs w:val="24"/>
              </w:rPr>
            </w:pPr>
            <w:r w:rsidRPr="006D0E71">
              <w:rPr>
                <w:noProof w:val="0"/>
                <w:szCs w:val="24"/>
              </w:rPr>
              <w:t>D. Perform operations with multi-digit whole numbers and with decimals to hundredths.</w:t>
            </w:r>
          </w:p>
        </w:tc>
        <w:tc>
          <w:tcPr>
            <w:tcW w:w="372" w:type="pct"/>
          </w:tcPr>
          <w:p w14:paraId="5C150BB9" w14:textId="77777777" w:rsidR="00370192" w:rsidRPr="006D0E71" w:rsidRDefault="00370192" w:rsidP="003013BC">
            <w:pPr>
              <w:pStyle w:val="TableText"/>
              <w:rPr>
                <w:noProof w:val="0"/>
                <w:szCs w:val="24"/>
              </w:rPr>
            </w:pPr>
            <w:r w:rsidRPr="006D0E71">
              <w:rPr>
                <w:noProof w:val="0"/>
                <w:szCs w:val="24"/>
              </w:rPr>
              <w:t>1, 2</w:t>
            </w:r>
          </w:p>
        </w:tc>
        <w:tc>
          <w:tcPr>
            <w:tcW w:w="334" w:type="pct"/>
          </w:tcPr>
          <w:p w14:paraId="2E6FA800" w14:textId="77777777" w:rsidR="00370192" w:rsidRPr="006D0E71" w:rsidRDefault="00370192" w:rsidP="003013BC">
            <w:pPr>
              <w:pStyle w:val="TableText"/>
              <w:rPr>
                <w:noProof w:val="0"/>
                <w:szCs w:val="24"/>
              </w:rPr>
            </w:pPr>
            <w:r w:rsidRPr="006D0E71">
              <w:rPr>
                <w:noProof w:val="0"/>
                <w:szCs w:val="24"/>
              </w:rPr>
              <w:t>3-4</w:t>
            </w:r>
          </w:p>
        </w:tc>
        <w:tc>
          <w:tcPr>
            <w:tcW w:w="335" w:type="pct"/>
          </w:tcPr>
          <w:p w14:paraId="0C8CE224"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13CC4643"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0C0EE7B8" w14:textId="77777777" w:rsidTr="0070349D">
        <w:trPr>
          <w:cantSplit/>
        </w:trPr>
        <w:tc>
          <w:tcPr>
            <w:tcW w:w="866" w:type="pct"/>
          </w:tcPr>
          <w:p w14:paraId="6AC3DD9C"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77198DB3"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2A5DF8AD" w14:textId="77777777" w:rsidR="00370192" w:rsidRPr="006D0E71" w:rsidRDefault="00370192" w:rsidP="003013BC">
            <w:pPr>
              <w:pStyle w:val="TableText"/>
              <w:jc w:val="left"/>
              <w:rPr>
                <w:noProof w:val="0"/>
                <w:szCs w:val="24"/>
              </w:rPr>
            </w:pPr>
            <w:r w:rsidRPr="006D0E71">
              <w:rPr>
                <w:noProof w:val="0"/>
                <w:szCs w:val="24"/>
              </w:rPr>
              <w:t>C. Understand the place value system.</w:t>
            </w:r>
          </w:p>
        </w:tc>
        <w:tc>
          <w:tcPr>
            <w:tcW w:w="372" w:type="pct"/>
          </w:tcPr>
          <w:p w14:paraId="7219C702" w14:textId="77777777" w:rsidR="00370192" w:rsidRPr="006D0E71" w:rsidRDefault="00370192" w:rsidP="003013BC">
            <w:pPr>
              <w:pStyle w:val="TableText"/>
              <w:rPr>
                <w:noProof w:val="0"/>
                <w:szCs w:val="24"/>
              </w:rPr>
            </w:pPr>
            <w:r w:rsidRPr="006D0E71">
              <w:rPr>
                <w:noProof w:val="0"/>
                <w:szCs w:val="24"/>
              </w:rPr>
              <w:t>1, 2</w:t>
            </w:r>
          </w:p>
        </w:tc>
        <w:tc>
          <w:tcPr>
            <w:tcW w:w="334" w:type="pct"/>
          </w:tcPr>
          <w:p w14:paraId="61F48079" w14:textId="77777777" w:rsidR="00370192" w:rsidRPr="006D0E71" w:rsidRDefault="00370192" w:rsidP="003013BC">
            <w:pPr>
              <w:pStyle w:val="TableText"/>
              <w:rPr>
                <w:noProof w:val="0"/>
                <w:szCs w:val="24"/>
              </w:rPr>
            </w:pPr>
            <w:r w:rsidRPr="006D0E71">
              <w:rPr>
                <w:noProof w:val="0"/>
                <w:szCs w:val="24"/>
              </w:rPr>
              <w:t>3-4</w:t>
            </w:r>
          </w:p>
        </w:tc>
        <w:tc>
          <w:tcPr>
            <w:tcW w:w="335" w:type="pct"/>
          </w:tcPr>
          <w:p w14:paraId="7BF19FC2"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7F8AD4B4"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3C67D0B8" w14:textId="77777777" w:rsidTr="0070349D">
        <w:trPr>
          <w:cantSplit/>
        </w:trPr>
        <w:tc>
          <w:tcPr>
            <w:tcW w:w="866" w:type="pct"/>
          </w:tcPr>
          <w:p w14:paraId="32DC27BB"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42ECF904"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1819DE41" w14:textId="77777777" w:rsidR="00370192" w:rsidRPr="006D0E71" w:rsidRDefault="00370192" w:rsidP="003013BC">
            <w:pPr>
              <w:pStyle w:val="TableText"/>
              <w:jc w:val="left"/>
              <w:rPr>
                <w:noProof w:val="0"/>
                <w:szCs w:val="24"/>
              </w:rPr>
            </w:pPr>
            <w:r w:rsidRPr="006D0E71">
              <w:rPr>
                <w:noProof w:val="0"/>
                <w:szCs w:val="24"/>
              </w:rPr>
              <w:t>J. Graph points on the coordinate plane to solve real-world and mathematical problems.</w:t>
            </w:r>
          </w:p>
        </w:tc>
        <w:tc>
          <w:tcPr>
            <w:tcW w:w="372" w:type="pct"/>
          </w:tcPr>
          <w:p w14:paraId="33702840" w14:textId="77777777" w:rsidR="00370192" w:rsidRPr="006D0E71" w:rsidRDefault="00370192" w:rsidP="003013BC">
            <w:pPr>
              <w:pStyle w:val="TableText"/>
              <w:rPr>
                <w:noProof w:val="0"/>
                <w:szCs w:val="24"/>
              </w:rPr>
            </w:pPr>
            <w:r w:rsidRPr="006D0E71">
              <w:rPr>
                <w:noProof w:val="0"/>
                <w:szCs w:val="24"/>
              </w:rPr>
              <w:t>1</w:t>
            </w:r>
          </w:p>
        </w:tc>
        <w:tc>
          <w:tcPr>
            <w:tcW w:w="334" w:type="pct"/>
          </w:tcPr>
          <w:p w14:paraId="70C4E169"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4C0861E5"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78A065A1"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4A98D16F" w14:textId="77777777" w:rsidTr="0070349D">
        <w:trPr>
          <w:cantSplit/>
        </w:trPr>
        <w:tc>
          <w:tcPr>
            <w:tcW w:w="866" w:type="pct"/>
          </w:tcPr>
          <w:p w14:paraId="75BEE6CD"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37A93D03"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72965D5A" w14:textId="77777777" w:rsidR="00370192" w:rsidRPr="006D0E71" w:rsidRDefault="00370192" w:rsidP="003013BC">
            <w:pPr>
              <w:pStyle w:val="TableText"/>
              <w:jc w:val="left"/>
              <w:rPr>
                <w:noProof w:val="0"/>
                <w:szCs w:val="24"/>
              </w:rPr>
            </w:pPr>
            <w:r w:rsidRPr="006D0E71">
              <w:rPr>
                <w:noProof w:val="0"/>
                <w:szCs w:val="24"/>
              </w:rPr>
              <w:t>K. Classify two-dimensional figures into categories based on their properties.</w:t>
            </w:r>
          </w:p>
        </w:tc>
        <w:tc>
          <w:tcPr>
            <w:tcW w:w="372" w:type="pct"/>
          </w:tcPr>
          <w:p w14:paraId="0D88278E" w14:textId="77777777" w:rsidR="00370192" w:rsidRPr="006D0E71" w:rsidRDefault="00370192" w:rsidP="003013BC">
            <w:pPr>
              <w:pStyle w:val="TableText"/>
              <w:rPr>
                <w:noProof w:val="0"/>
                <w:szCs w:val="24"/>
              </w:rPr>
            </w:pPr>
            <w:r w:rsidRPr="006D0E71">
              <w:rPr>
                <w:noProof w:val="0"/>
                <w:szCs w:val="24"/>
              </w:rPr>
              <w:t>2</w:t>
            </w:r>
          </w:p>
        </w:tc>
        <w:tc>
          <w:tcPr>
            <w:tcW w:w="334" w:type="pct"/>
          </w:tcPr>
          <w:p w14:paraId="3B622EC1"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40A8767C"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19D63AC2"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651358E6" w14:textId="77777777" w:rsidTr="0070349D">
        <w:trPr>
          <w:cantSplit/>
        </w:trPr>
        <w:tc>
          <w:tcPr>
            <w:tcW w:w="866" w:type="pct"/>
          </w:tcPr>
          <w:p w14:paraId="63A76890"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286342F7"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030CD1BB" w14:textId="77777777" w:rsidR="00370192" w:rsidRPr="006D0E71" w:rsidRDefault="00370192" w:rsidP="003013BC">
            <w:pPr>
              <w:pStyle w:val="TableText"/>
              <w:jc w:val="left"/>
              <w:rPr>
                <w:noProof w:val="0"/>
                <w:szCs w:val="24"/>
              </w:rPr>
            </w:pPr>
            <w:r w:rsidRPr="006D0E71">
              <w:rPr>
                <w:noProof w:val="0"/>
                <w:szCs w:val="24"/>
              </w:rPr>
              <w:t>A. Write and interpret numerical expressions.</w:t>
            </w:r>
          </w:p>
        </w:tc>
        <w:tc>
          <w:tcPr>
            <w:tcW w:w="372" w:type="pct"/>
          </w:tcPr>
          <w:p w14:paraId="1DD697CD" w14:textId="77777777" w:rsidR="00370192" w:rsidRPr="006D0E71" w:rsidRDefault="00370192" w:rsidP="003013BC">
            <w:pPr>
              <w:pStyle w:val="TableText"/>
              <w:rPr>
                <w:noProof w:val="0"/>
                <w:szCs w:val="24"/>
              </w:rPr>
            </w:pPr>
            <w:r w:rsidRPr="006D0E71">
              <w:rPr>
                <w:noProof w:val="0"/>
                <w:szCs w:val="24"/>
              </w:rPr>
              <w:t>1</w:t>
            </w:r>
          </w:p>
        </w:tc>
        <w:tc>
          <w:tcPr>
            <w:tcW w:w="334" w:type="pct"/>
          </w:tcPr>
          <w:p w14:paraId="4C8A5509"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71ED28A3"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323CE469"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671935C8" w14:textId="77777777" w:rsidTr="0070349D">
        <w:trPr>
          <w:cantSplit/>
        </w:trPr>
        <w:tc>
          <w:tcPr>
            <w:tcW w:w="866" w:type="pct"/>
          </w:tcPr>
          <w:p w14:paraId="324657B5"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4F9F80A9"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3517BF4B" w14:textId="77777777" w:rsidR="00370192" w:rsidRPr="006D0E71" w:rsidRDefault="00370192" w:rsidP="003013BC">
            <w:pPr>
              <w:pStyle w:val="TableText"/>
              <w:jc w:val="left"/>
              <w:rPr>
                <w:noProof w:val="0"/>
                <w:szCs w:val="24"/>
              </w:rPr>
            </w:pPr>
            <w:r w:rsidRPr="006D0E71">
              <w:rPr>
                <w:noProof w:val="0"/>
                <w:szCs w:val="24"/>
              </w:rPr>
              <w:t>B. Analyze patterns and relationships.</w:t>
            </w:r>
          </w:p>
        </w:tc>
        <w:tc>
          <w:tcPr>
            <w:tcW w:w="372" w:type="pct"/>
          </w:tcPr>
          <w:p w14:paraId="6B12694D" w14:textId="77777777" w:rsidR="00370192" w:rsidRPr="006D0E71" w:rsidRDefault="00370192" w:rsidP="003013BC">
            <w:pPr>
              <w:pStyle w:val="TableText"/>
              <w:rPr>
                <w:noProof w:val="0"/>
                <w:szCs w:val="24"/>
              </w:rPr>
            </w:pPr>
            <w:r w:rsidRPr="006D0E71">
              <w:rPr>
                <w:noProof w:val="0"/>
                <w:szCs w:val="24"/>
              </w:rPr>
              <w:t>2</w:t>
            </w:r>
          </w:p>
        </w:tc>
        <w:tc>
          <w:tcPr>
            <w:tcW w:w="334" w:type="pct"/>
          </w:tcPr>
          <w:p w14:paraId="3C5E8CA2"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1245FECB"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224C605B" w14:textId="77777777" w:rsidR="00370192" w:rsidRPr="006D0E71" w:rsidRDefault="00370192" w:rsidP="003013BC">
            <w:pPr>
              <w:pStyle w:val="TableText"/>
              <w:rPr>
                <w:noProof w:val="0"/>
                <w:szCs w:val="24"/>
              </w:rPr>
            </w:pPr>
            <w:r w:rsidRPr="006D0E71">
              <w:rPr>
                <w:noProof w:val="0"/>
                <w:szCs w:val="24"/>
              </w:rPr>
              <w:t>17–20</w:t>
            </w:r>
          </w:p>
        </w:tc>
      </w:tr>
      <w:tr w:rsidR="00A52F06" w:rsidRPr="006D0E71" w14:paraId="5F28F7F5" w14:textId="77777777" w:rsidTr="0070349D">
        <w:trPr>
          <w:cantSplit/>
        </w:trPr>
        <w:tc>
          <w:tcPr>
            <w:tcW w:w="866" w:type="pct"/>
          </w:tcPr>
          <w:p w14:paraId="6BABE7E3" w14:textId="77777777" w:rsidR="00A52F06" w:rsidRPr="006D0E71" w:rsidRDefault="00A52F06" w:rsidP="00CE5DE2">
            <w:pPr>
              <w:pStyle w:val="TableText"/>
              <w:jc w:val="left"/>
              <w:rPr>
                <w:noProof w:val="0"/>
                <w:szCs w:val="24"/>
              </w:rPr>
            </w:pPr>
            <w:r w:rsidRPr="006D0E71">
              <w:rPr>
                <w:noProof w:val="0"/>
                <w:szCs w:val="24"/>
              </w:rPr>
              <w:t>1. Concepts and Procedures</w:t>
            </w:r>
          </w:p>
        </w:tc>
        <w:tc>
          <w:tcPr>
            <w:tcW w:w="730" w:type="pct"/>
          </w:tcPr>
          <w:p w14:paraId="3CEBD96A" w14:textId="77777777" w:rsidR="00A52F06" w:rsidRPr="006D0E71" w:rsidRDefault="00A52F06" w:rsidP="00CE5DE2">
            <w:pPr>
              <w:pStyle w:val="TableText"/>
              <w:jc w:val="left"/>
              <w:rPr>
                <w:noProof w:val="0"/>
                <w:szCs w:val="24"/>
              </w:rPr>
            </w:pPr>
            <w:r w:rsidRPr="006D0E71">
              <w:rPr>
                <w:noProof w:val="0"/>
                <w:szCs w:val="24"/>
              </w:rPr>
              <w:t>Supporting Cluster</w:t>
            </w:r>
          </w:p>
        </w:tc>
        <w:tc>
          <w:tcPr>
            <w:tcW w:w="1990" w:type="pct"/>
          </w:tcPr>
          <w:p w14:paraId="3F008B5A" w14:textId="77777777" w:rsidR="00A52F06" w:rsidRPr="006D0E71" w:rsidRDefault="00A52F06" w:rsidP="00CE5DE2">
            <w:pPr>
              <w:pStyle w:val="TableText"/>
              <w:jc w:val="left"/>
              <w:rPr>
                <w:noProof w:val="0"/>
                <w:szCs w:val="24"/>
              </w:rPr>
            </w:pPr>
            <w:r w:rsidRPr="006D0E71">
              <w:rPr>
                <w:noProof w:val="0"/>
                <w:szCs w:val="24"/>
              </w:rPr>
              <w:t>G. Convert like measurement units within a given measurement system.</w:t>
            </w:r>
          </w:p>
        </w:tc>
        <w:tc>
          <w:tcPr>
            <w:tcW w:w="372" w:type="pct"/>
          </w:tcPr>
          <w:p w14:paraId="12EEDF5A" w14:textId="77777777" w:rsidR="00A52F06" w:rsidRPr="006D0E71" w:rsidRDefault="00A52F06" w:rsidP="00CE5DE2">
            <w:pPr>
              <w:pStyle w:val="TableText"/>
              <w:rPr>
                <w:noProof w:val="0"/>
                <w:szCs w:val="24"/>
              </w:rPr>
            </w:pPr>
            <w:r w:rsidRPr="006D0E71">
              <w:rPr>
                <w:noProof w:val="0"/>
                <w:szCs w:val="24"/>
              </w:rPr>
              <w:t>1</w:t>
            </w:r>
          </w:p>
        </w:tc>
        <w:tc>
          <w:tcPr>
            <w:tcW w:w="334" w:type="pct"/>
          </w:tcPr>
          <w:p w14:paraId="70FB497F" w14:textId="77777777" w:rsidR="00A52F06" w:rsidRPr="006D0E71" w:rsidRDefault="00A52F06" w:rsidP="00CE5DE2">
            <w:pPr>
              <w:pStyle w:val="TableText"/>
              <w:rPr>
                <w:noProof w:val="0"/>
                <w:szCs w:val="24"/>
              </w:rPr>
            </w:pPr>
            <w:r w:rsidRPr="006D0E71">
              <w:rPr>
                <w:noProof w:val="0"/>
                <w:szCs w:val="24"/>
              </w:rPr>
              <w:t>2</w:t>
            </w:r>
          </w:p>
        </w:tc>
        <w:tc>
          <w:tcPr>
            <w:tcW w:w="335" w:type="pct"/>
          </w:tcPr>
          <w:p w14:paraId="733F8A1D" w14:textId="77777777" w:rsidR="00A52F06" w:rsidRPr="006D0E71" w:rsidRDefault="00A52F06" w:rsidP="00CE5DE2">
            <w:pPr>
              <w:pStyle w:val="TableText"/>
              <w:rPr>
                <w:noProof w:val="0"/>
                <w:szCs w:val="24"/>
              </w:rPr>
            </w:pPr>
            <w:r w:rsidRPr="006D0E71">
              <w:rPr>
                <w:noProof w:val="0"/>
                <w:szCs w:val="24"/>
              </w:rPr>
              <w:t>0</w:t>
            </w:r>
          </w:p>
        </w:tc>
        <w:tc>
          <w:tcPr>
            <w:tcW w:w="372" w:type="pct"/>
          </w:tcPr>
          <w:p w14:paraId="67A279D6" w14:textId="77777777" w:rsidR="00A52F06" w:rsidRPr="006D0E71" w:rsidRDefault="00A52F06" w:rsidP="00CE5DE2">
            <w:pPr>
              <w:pStyle w:val="TableText"/>
              <w:rPr>
                <w:noProof w:val="0"/>
                <w:szCs w:val="24"/>
              </w:rPr>
            </w:pPr>
            <w:r w:rsidRPr="006D0E71">
              <w:rPr>
                <w:noProof w:val="0"/>
                <w:szCs w:val="24"/>
              </w:rPr>
              <w:t>17–20</w:t>
            </w:r>
          </w:p>
        </w:tc>
      </w:tr>
      <w:tr w:rsidR="00AF2B47" w:rsidRPr="006D0E71" w14:paraId="5BE8AB56" w14:textId="77777777" w:rsidTr="0070349D">
        <w:trPr>
          <w:cantSplit/>
        </w:trPr>
        <w:tc>
          <w:tcPr>
            <w:tcW w:w="866" w:type="pct"/>
          </w:tcPr>
          <w:p w14:paraId="3BFDBA25" w14:textId="77777777" w:rsidR="00AF2B47" w:rsidRPr="006D0E71" w:rsidRDefault="00AF2B47" w:rsidP="00CE5DE2">
            <w:pPr>
              <w:pStyle w:val="TableText"/>
              <w:jc w:val="left"/>
              <w:rPr>
                <w:noProof w:val="0"/>
                <w:szCs w:val="24"/>
              </w:rPr>
            </w:pPr>
            <w:r w:rsidRPr="006D0E71">
              <w:rPr>
                <w:noProof w:val="0"/>
                <w:szCs w:val="24"/>
              </w:rPr>
              <w:lastRenderedPageBreak/>
              <w:t>1. Concepts and Procedures</w:t>
            </w:r>
          </w:p>
        </w:tc>
        <w:tc>
          <w:tcPr>
            <w:tcW w:w="730" w:type="pct"/>
          </w:tcPr>
          <w:p w14:paraId="0FDAF5C9" w14:textId="77777777" w:rsidR="00AF2B47" w:rsidRPr="006D0E71" w:rsidRDefault="00AF2B47" w:rsidP="00CE5DE2">
            <w:pPr>
              <w:pStyle w:val="TableText"/>
              <w:jc w:val="left"/>
              <w:rPr>
                <w:noProof w:val="0"/>
                <w:szCs w:val="24"/>
              </w:rPr>
            </w:pPr>
            <w:r w:rsidRPr="006D0E71">
              <w:rPr>
                <w:noProof w:val="0"/>
                <w:szCs w:val="24"/>
              </w:rPr>
              <w:t>Supporting Cluster</w:t>
            </w:r>
          </w:p>
        </w:tc>
        <w:tc>
          <w:tcPr>
            <w:tcW w:w="1990" w:type="pct"/>
          </w:tcPr>
          <w:p w14:paraId="5E13D96A" w14:textId="77777777" w:rsidR="00AF2B47" w:rsidRPr="006D0E71" w:rsidRDefault="00AF2B47" w:rsidP="00CE5DE2">
            <w:pPr>
              <w:pStyle w:val="TableText"/>
              <w:jc w:val="left"/>
              <w:rPr>
                <w:noProof w:val="0"/>
                <w:szCs w:val="24"/>
              </w:rPr>
            </w:pPr>
            <w:r w:rsidRPr="006D0E71">
              <w:rPr>
                <w:noProof w:val="0"/>
                <w:szCs w:val="24"/>
              </w:rPr>
              <w:t>H. Represent and interpret data.</w:t>
            </w:r>
          </w:p>
        </w:tc>
        <w:tc>
          <w:tcPr>
            <w:tcW w:w="372" w:type="pct"/>
          </w:tcPr>
          <w:p w14:paraId="3A889698" w14:textId="77777777" w:rsidR="00AF2B47" w:rsidRPr="006D0E71" w:rsidRDefault="00AF2B47" w:rsidP="00CE5DE2">
            <w:pPr>
              <w:pStyle w:val="TableText"/>
              <w:rPr>
                <w:noProof w:val="0"/>
                <w:szCs w:val="24"/>
              </w:rPr>
            </w:pPr>
            <w:r w:rsidRPr="006D0E71">
              <w:rPr>
                <w:noProof w:val="0"/>
                <w:szCs w:val="24"/>
              </w:rPr>
              <w:t>1, 2</w:t>
            </w:r>
          </w:p>
        </w:tc>
        <w:tc>
          <w:tcPr>
            <w:tcW w:w="334" w:type="pct"/>
          </w:tcPr>
          <w:p w14:paraId="25060BF4" w14:textId="77777777" w:rsidR="00AF2B47" w:rsidRPr="006D0E71" w:rsidRDefault="00AF2B47" w:rsidP="00CE5DE2">
            <w:pPr>
              <w:pStyle w:val="TableText"/>
              <w:rPr>
                <w:noProof w:val="0"/>
                <w:szCs w:val="24"/>
              </w:rPr>
            </w:pPr>
            <w:r w:rsidRPr="006D0E71">
              <w:rPr>
                <w:noProof w:val="0"/>
                <w:szCs w:val="24"/>
              </w:rPr>
              <w:t>2</w:t>
            </w:r>
          </w:p>
        </w:tc>
        <w:tc>
          <w:tcPr>
            <w:tcW w:w="335" w:type="pct"/>
          </w:tcPr>
          <w:p w14:paraId="74055519" w14:textId="77777777" w:rsidR="00AF2B47" w:rsidRPr="006D0E71" w:rsidRDefault="00AF2B47" w:rsidP="00CE5DE2">
            <w:pPr>
              <w:pStyle w:val="TableText"/>
              <w:rPr>
                <w:noProof w:val="0"/>
                <w:szCs w:val="24"/>
              </w:rPr>
            </w:pPr>
            <w:r w:rsidRPr="006D0E71">
              <w:rPr>
                <w:noProof w:val="0"/>
                <w:szCs w:val="24"/>
              </w:rPr>
              <w:t>0</w:t>
            </w:r>
          </w:p>
        </w:tc>
        <w:tc>
          <w:tcPr>
            <w:tcW w:w="372" w:type="pct"/>
          </w:tcPr>
          <w:p w14:paraId="0B9E8889" w14:textId="77777777" w:rsidR="00AF2B47" w:rsidRPr="006D0E71" w:rsidRDefault="00AF2B47" w:rsidP="00CE5DE2">
            <w:pPr>
              <w:pStyle w:val="TableText"/>
              <w:rPr>
                <w:noProof w:val="0"/>
                <w:szCs w:val="24"/>
              </w:rPr>
            </w:pPr>
            <w:r w:rsidRPr="006D0E71">
              <w:rPr>
                <w:noProof w:val="0"/>
                <w:szCs w:val="24"/>
              </w:rPr>
              <w:t>17–20</w:t>
            </w:r>
          </w:p>
        </w:tc>
      </w:tr>
      <w:tr w:rsidR="00370192" w:rsidRPr="006D0E71" w14:paraId="770E0B48" w14:textId="77777777" w:rsidTr="0070349D">
        <w:trPr>
          <w:cantSplit/>
        </w:trPr>
        <w:tc>
          <w:tcPr>
            <w:tcW w:w="866" w:type="pct"/>
          </w:tcPr>
          <w:p w14:paraId="468EC85F" w14:textId="77777777" w:rsidR="00370192" w:rsidRPr="006D0E71" w:rsidRDefault="00370192" w:rsidP="003013BC">
            <w:pPr>
              <w:pStyle w:val="TableText"/>
              <w:jc w:val="left"/>
              <w:rPr>
                <w:noProof w:val="0"/>
              </w:rPr>
            </w:pPr>
            <w:r w:rsidRPr="006D0E71">
              <w:rPr>
                <w:noProof w:val="0"/>
              </w:rPr>
              <w:t>2. Problem Solving</w:t>
            </w:r>
          </w:p>
          <w:p w14:paraId="6EA9C7F0"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026843D1" w14:textId="77777777" w:rsidR="00370192" w:rsidRPr="006D0E71" w:rsidRDefault="00370192" w:rsidP="003013BC">
            <w:pPr>
              <w:pStyle w:val="TableText"/>
              <w:jc w:val="left"/>
              <w:rPr>
                <w:noProof w:val="0"/>
              </w:rPr>
            </w:pPr>
            <w:r w:rsidRPr="006D0E71">
              <w:rPr>
                <w:noProof w:val="0"/>
              </w:rPr>
              <w:t>Problem Solving (drawn across content domains)</w:t>
            </w:r>
          </w:p>
        </w:tc>
        <w:tc>
          <w:tcPr>
            <w:tcW w:w="1990" w:type="pct"/>
          </w:tcPr>
          <w:p w14:paraId="74FE65B1" w14:textId="0B915DA9" w:rsidR="00370192" w:rsidRPr="006D0E71" w:rsidRDefault="00370192" w:rsidP="003013BC">
            <w:pPr>
              <w:pStyle w:val="TableText"/>
              <w:jc w:val="left"/>
              <w:rPr>
                <w:noProof w:val="0"/>
              </w:rPr>
            </w:pPr>
            <w:r w:rsidRPr="006D0E71">
              <w:rPr>
                <w:noProof w:val="0"/>
              </w:rPr>
              <w:t>A. Apply mathematics to solve well-posed problems arising in everyday life, society, and the workplace.</w:t>
            </w:r>
          </w:p>
        </w:tc>
        <w:tc>
          <w:tcPr>
            <w:tcW w:w="372" w:type="pct"/>
          </w:tcPr>
          <w:p w14:paraId="5E901D0E" w14:textId="77777777" w:rsidR="00370192" w:rsidRPr="006D0E71" w:rsidRDefault="00370192" w:rsidP="003013BC">
            <w:pPr>
              <w:pStyle w:val="TableText"/>
              <w:rPr>
                <w:noProof w:val="0"/>
                <w:szCs w:val="24"/>
              </w:rPr>
            </w:pPr>
            <w:r w:rsidRPr="006D0E71">
              <w:rPr>
                <w:noProof w:val="0"/>
                <w:szCs w:val="24"/>
              </w:rPr>
              <w:t>2, 3</w:t>
            </w:r>
          </w:p>
        </w:tc>
        <w:tc>
          <w:tcPr>
            <w:tcW w:w="334" w:type="pct"/>
          </w:tcPr>
          <w:p w14:paraId="59B78644"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70A6B2EB" w14:textId="77777777" w:rsidR="00370192" w:rsidRPr="006D0E71" w:rsidRDefault="00370192" w:rsidP="003013BC">
            <w:pPr>
              <w:pStyle w:val="TableText"/>
              <w:rPr>
                <w:noProof w:val="0"/>
                <w:szCs w:val="24"/>
              </w:rPr>
            </w:pPr>
            <w:r w:rsidRPr="006D0E71">
              <w:rPr>
                <w:noProof w:val="0"/>
                <w:szCs w:val="24"/>
              </w:rPr>
              <w:t>1–2</w:t>
            </w:r>
          </w:p>
        </w:tc>
        <w:tc>
          <w:tcPr>
            <w:tcW w:w="372" w:type="pct"/>
          </w:tcPr>
          <w:p w14:paraId="462AE7DE"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5A62C7C7" w14:textId="77777777" w:rsidTr="0070349D">
        <w:trPr>
          <w:cantSplit/>
        </w:trPr>
        <w:tc>
          <w:tcPr>
            <w:tcW w:w="866" w:type="pct"/>
          </w:tcPr>
          <w:p w14:paraId="70D3CEFA" w14:textId="77777777" w:rsidR="00370192" w:rsidRPr="006D0E71" w:rsidRDefault="00370192" w:rsidP="003013BC">
            <w:pPr>
              <w:pStyle w:val="TableText"/>
              <w:jc w:val="left"/>
              <w:rPr>
                <w:noProof w:val="0"/>
              </w:rPr>
            </w:pPr>
            <w:r w:rsidRPr="006D0E71">
              <w:rPr>
                <w:noProof w:val="0"/>
              </w:rPr>
              <w:t>2. Problem Solving</w:t>
            </w:r>
          </w:p>
          <w:p w14:paraId="08B8368C"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1E1157BA" w14:textId="77777777" w:rsidR="00370192" w:rsidRPr="006D0E71" w:rsidRDefault="00370192" w:rsidP="003013BC">
            <w:pPr>
              <w:pStyle w:val="TableText"/>
              <w:jc w:val="left"/>
              <w:rPr>
                <w:noProof w:val="0"/>
              </w:rPr>
            </w:pPr>
            <w:r w:rsidRPr="006D0E71">
              <w:rPr>
                <w:noProof w:val="0"/>
              </w:rPr>
              <w:t>Problem Solving (drawn across content domains)</w:t>
            </w:r>
          </w:p>
        </w:tc>
        <w:tc>
          <w:tcPr>
            <w:tcW w:w="1990" w:type="pct"/>
          </w:tcPr>
          <w:p w14:paraId="1A5F3D42" w14:textId="77777777" w:rsidR="00370192" w:rsidRPr="006D0E71" w:rsidRDefault="00370192" w:rsidP="003013BC">
            <w:pPr>
              <w:pStyle w:val="TableText"/>
              <w:jc w:val="left"/>
              <w:rPr>
                <w:noProof w:val="0"/>
              </w:rPr>
            </w:pPr>
            <w:r w:rsidRPr="006D0E71">
              <w:rPr>
                <w:noProof w:val="0"/>
              </w:rPr>
              <w:t>B. Select and use appropriate tools strategically.</w:t>
            </w:r>
          </w:p>
          <w:p w14:paraId="52BDD9C7" w14:textId="77777777" w:rsidR="00370192" w:rsidRPr="006D0E71" w:rsidRDefault="00370192" w:rsidP="003013BC">
            <w:pPr>
              <w:pStyle w:val="TableText"/>
              <w:jc w:val="left"/>
              <w:rPr>
                <w:noProof w:val="0"/>
              </w:rPr>
            </w:pPr>
            <w:r w:rsidRPr="006D0E71">
              <w:rPr>
                <w:noProof w:val="0"/>
              </w:rPr>
              <w:t>C. Interpret results in the context of a situation.</w:t>
            </w:r>
          </w:p>
          <w:p w14:paraId="58588819" w14:textId="77777777" w:rsidR="00370192" w:rsidRPr="006D0E71" w:rsidRDefault="00370192" w:rsidP="003013BC">
            <w:pPr>
              <w:pStyle w:val="TableText"/>
              <w:jc w:val="left"/>
              <w:rPr>
                <w:noProof w:val="0"/>
              </w:rPr>
            </w:pPr>
            <w:r w:rsidRPr="006D0E71">
              <w:rPr>
                <w:noProof w:val="0"/>
              </w:rPr>
              <w:t>D. Identify important quantities in a practical situation and map their relationships (e.g., using diagrams, two-way tables, graphs, flow charts, or formulas).</w:t>
            </w:r>
          </w:p>
        </w:tc>
        <w:tc>
          <w:tcPr>
            <w:tcW w:w="372" w:type="pct"/>
          </w:tcPr>
          <w:p w14:paraId="576A1AFF" w14:textId="77777777" w:rsidR="00370192" w:rsidRPr="006D0E71" w:rsidRDefault="00370192" w:rsidP="003013BC">
            <w:pPr>
              <w:pStyle w:val="TableText"/>
              <w:rPr>
                <w:noProof w:val="0"/>
                <w:szCs w:val="24"/>
              </w:rPr>
            </w:pPr>
            <w:r w:rsidRPr="006D0E71">
              <w:rPr>
                <w:noProof w:val="0"/>
                <w:szCs w:val="24"/>
              </w:rPr>
              <w:t>1, 2, 3</w:t>
            </w:r>
          </w:p>
        </w:tc>
        <w:tc>
          <w:tcPr>
            <w:tcW w:w="334" w:type="pct"/>
          </w:tcPr>
          <w:p w14:paraId="1C9A8267"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6E89741E" w14:textId="77777777" w:rsidR="00370192" w:rsidRPr="006D0E71" w:rsidRDefault="00370192" w:rsidP="003013BC">
            <w:pPr>
              <w:pStyle w:val="TableText"/>
              <w:rPr>
                <w:noProof w:val="0"/>
                <w:szCs w:val="24"/>
              </w:rPr>
            </w:pPr>
            <w:r w:rsidRPr="006D0E71">
              <w:rPr>
                <w:noProof w:val="0"/>
                <w:szCs w:val="24"/>
              </w:rPr>
              <w:t>1–2</w:t>
            </w:r>
          </w:p>
        </w:tc>
        <w:tc>
          <w:tcPr>
            <w:tcW w:w="372" w:type="pct"/>
          </w:tcPr>
          <w:p w14:paraId="2A38A6C6"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4E1084A7" w14:textId="77777777" w:rsidTr="0070349D">
        <w:trPr>
          <w:cantSplit/>
        </w:trPr>
        <w:tc>
          <w:tcPr>
            <w:tcW w:w="866" w:type="pct"/>
          </w:tcPr>
          <w:p w14:paraId="1A9712EF" w14:textId="77777777" w:rsidR="00370192" w:rsidRPr="006D0E71" w:rsidRDefault="00370192" w:rsidP="003013BC">
            <w:pPr>
              <w:pStyle w:val="TableText"/>
              <w:jc w:val="left"/>
              <w:rPr>
                <w:noProof w:val="0"/>
              </w:rPr>
            </w:pPr>
            <w:r w:rsidRPr="006D0E71">
              <w:rPr>
                <w:noProof w:val="0"/>
              </w:rPr>
              <w:t>2. Problem Solving</w:t>
            </w:r>
          </w:p>
          <w:p w14:paraId="30BE150B"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073A2602" w14:textId="77777777" w:rsidR="00370192" w:rsidRPr="006D0E71" w:rsidRDefault="00370192" w:rsidP="003013BC">
            <w:pPr>
              <w:pStyle w:val="TableText"/>
              <w:jc w:val="left"/>
              <w:rPr>
                <w:noProof w:val="0"/>
              </w:rPr>
            </w:pPr>
            <w:r w:rsidRPr="006D0E71">
              <w:rPr>
                <w:noProof w:val="0"/>
              </w:rPr>
              <w:t>Modeling and Data Analysis (drawn across content domains)</w:t>
            </w:r>
          </w:p>
        </w:tc>
        <w:tc>
          <w:tcPr>
            <w:tcW w:w="1990" w:type="pct"/>
          </w:tcPr>
          <w:p w14:paraId="5CD0DA7D" w14:textId="77777777" w:rsidR="00370192" w:rsidRPr="006D0E71" w:rsidRDefault="00370192" w:rsidP="003013BC">
            <w:pPr>
              <w:pStyle w:val="TableText"/>
              <w:jc w:val="left"/>
              <w:rPr>
                <w:noProof w:val="0"/>
              </w:rPr>
            </w:pPr>
            <w:r w:rsidRPr="006D0E71">
              <w:rPr>
                <w:noProof w:val="0"/>
              </w:rPr>
              <w:t>A. Apply mathematics to solve problems arising in everyday life, society, and the workplace.</w:t>
            </w:r>
          </w:p>
          <w:p w14:paraId="535ADD5A" w14:textId="77777777" w:rsidR="00370192" w:rsidRPr="006D0E71" w:rsidRDefault="00370192" w:rsidP="003013BC">
            <w:pPr>
              <w:pStyle w:val="TableText"/>
              <w:jc w:val="left"/>
              <w:rPr>
                <w:noProof w:val="0"/>
              </w:rPr>
            </w:pPr>
            <w:r w:rsidRPr="006D0E71">
              <w:rPr>
                <w:noProof w:val="0"/>
              </w:rPr>
              <w:t>D. Interpret results in the context of a situation.</w:t>
            </w:r>
          </w:p>
        </w:tc>
        <w:tc>
          <w:tcPr>
            <w:tcW w:w="372" w:type="pct"/>
          </w:tcPr>
          <w:p w14:paraId="5FEAADC5" w14:textId="77777777" w:rsidR="00370192" w:rsidRPr="006D0E71" w:rsidRDefault="00370192" w:rsidP="003013BC">
            <w:pPr>
              <w:pStyle w:val="TableText"/>
              <w:rPr>
                <w:noProof w:val="0"/>
                <w:szCs w:val="24"/>
              </w:rPr>
            </w:pPr>
            <w:r w:rsidRPr="006D0E71">
              <w:rPr>
                <w:noProof w:val="0"/>
                <w:szCs w:val="24"/>
              </w:rPr>
              <w:t>2, 3</w:t>
            </w:r>
          </w:p>
        </w:tc>
        <w:tc>
          <w:tcPr>
            <w:tcW w:w="334" w:type="pct"/>
          </w:tcPr>
          <w:p w14:paraId="491943DF"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694D8BAA"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5EF3E7CD" w14:textId="77777777" w:rsidR="00370192" w:rsidRPr="006D0E71" w:rsidRDefault="00370192" w:rsidP="003013BC">
            <w:pPr>
              <w:pStyle w:val="TableText"/>
              <w:rPr>
                <w:noProof w:val="0"/>
                <w:szCs w:val="24"/>
              </w:rPr>
            </w:pPr>
            <w:r w:rsidRPr="006D0E71">
              <w:rPr>
                <w:noProof w:val="0"/>
                <w:szCs w:val="24"/>
              </w:rPr>
              <w:t>8–10</w:t>
            </w:r>
          </w:p>
        </w:tc>
      </w:tr>
      <w:tr w:rsidR="00AF2B47" w:rsidRPr="006D0E71" w14:paraId="068733FF" w14:textId="77777777" w:rsidTr="0070349D">
        <w:trPr>
          <w:cantSplit/>
        </w:trPr>
        <w:tc>
          <w:tcPr>
            <w:tcW w:w="866" w:type="pct"/>
          </w:tcPr>
          <w:p w14:paraId="52156AFD" w14:textId="77777777" w:rsidR="00AF2B47" w:rsidRPr="006D0E71" w:rsidRDefault="00AF2B47" w:rsidP="00CE5DE2">
            <w:pPr>
              <w:pStyle w:val="TableText"/>
              <w:jc w:val="left"/>
              <w:rPr>
                <w:noProof w:val="0"/>
              </w:rPr>
            </w:pPr>
            <w:r w:rsidRPr="006D0E71">
              <w:rPr>
                <w:noProof w:val="0"/>
              </w:rPr>
              <w:t>2. Problem Solving</w:t>
            </w:r>
          </w:p>
          <w:p w14:paraId="1AB659D5" w14:textId="77777777" w:rsidR="00AF2B47" w:rsidRPr="006D0E71" w:rsidRDefault="00AF2B47" w:rsidP="00CE5DE2">
            <w:pPr>
              <w:pStyle w:val="TableText"/>
              <w:jc w:val="left"/>
              <w:rPr>
                <w:noProof w:val="0"/>
              </w:rPr>
            </w:pPr>
            <w:r w:rsidRPr="006D0E71">
              <w:rPr>
                <w:noProof w:val="0"/>
              </w:rPr>
              <w:t>4. Modeling and Data Analysis</w:t>
            </w:r>
          </w:p>
        </w:tc>
        <w:tc>
          <w:tcPr>
            <w:tcW w:w="730" w:type="pct"/>
          </w:tcPr>
          <w:p w14:paraId="60A105C3" w14:textId="77777777" w:rsidR="00AF2B47" w:rsidRPr="006D0E71" w:rsidRDefault="00AF2B47" w:rsidP="00CE5DE2">
            <w:pPr>
              <w:pStyle w:val="TableText"/>
              <w:jc w:val="left"/>
              <w:rPr>
                <w:noProof w:val="0"/>
              </w:rPr>
            </w:pPr>
            <w:r w:rsidRPr="006D0E71">
              <w:rPr>
                <w:noProof w:val="0"/>
              </w:rPr>
              <w:t>Modeling and Data Analysis (drawn across content domains)</w:t>
            </w:r>
          </w:p>
        </w:tc>
        <w:tc>
          <w:tcPr>
            <w:tcW w:w="1990" w:type="pct"/>
          </w:tcPr>
          <w:p w14:paraId="1C66EB53" w14:textId="77777777" w:rsidR="00AF2B47" w:rsidRPr="006D0E71" w:rsidRDefault="00AF2B47" w:rsidP="00CE5DE2">
            <w:pPr>
              <w:pStyle w:val="TableText"/>
              <w:jc w:val="left"/>
              <w:rPr>
                <w:noProof w:val="0"/>
              </w:rPr>
            </w:pPr>
            <w:r w:rsidRPr="006D0E71">
              <w:rPr>
                <w:noProof w:val="0"/>
              </w:rPr>
              <w:t>B. Construct, autonomously, chains of reasoning to justify mathematical models used, interpretations made, and solutions proposed for a complex problem.</w:t>
            </w:r>
          </w:p>
          <w:p w14:paraId="335E8EB1" w14:textId="77777777" w:rsidR="00AF2B47" w:rsidRPr="006D0E71" w:rsidRDefault="00AF2B47" w:rsidP="00CE5DE2">
            <w:pPr>
              <w:pStyle w:val="TableText"/>
              <w:jc w:val="left"/>
              <w:rPr>
                <w:noProof w:val="0"/>
              </w:rPr>
            </w:pPr>
            <w:r w:rsidRPr="006D0E71">
              <w:rPr>
                <w:noProof w:val="0"/>
              </w:rPr>
              <w:t>E. Analyze the adequacy of and make improvements to an existing model or develop a mathematical model of a real phenomenon.</w:t>
            </w:r>
          </w:p>
        </w:tc>
        <w:tc>
          <w:tcPr>
            <w:tcW w:w="372" w:type="pct"/>
          </w:tcPr>
          <w:p w14:paraId="4D94F757" w14:textId="77777777" w:rsidR="00AF2B47" w:rsidRPr="006D0E71" w:rsidRDefault="00AF2B47" w:rsidP="00CE5DE2">
            <w:pPr>
              <w:pStyle w:val="TableText"/>
              <w:rPr>
                <w:noProof w:val="0"/>
                <w:szCs w:val="24"/>
              </w:rPr>
            </w:pPr>
            <w:r w:rsidRPr="006D0E71">
              <w:rPr>
                <w:noProof w:val="0"/>
                <w:szCs w:val="24"/>
              </w:rPr>
              <w:t>2, 3, 4</w:t>
            </w:r>
          </w:p>
        </w:tc>
        <w:tc>
          <w:tcPr>
            <w:tcW w:w="334" w:type="pct"/>
          </w:tcPr>
          <w:p w14:paraId="66E192AE" w14:textId="77777777" w:rsidR="00AF2B47" w:rsidRPr="006D0E71" w:rsidRDefault="00AF2B47" w:rsidP="00CE5DE2">
            <w:pPr>
              <w:pStyle w:val="TableText"/>
              <w:rPr>
                <w:noProof w:val="0"/>
                <w:szCs w:val="24"/>
              </w:rPr>
            </w:pPr>
            <w:r w:rsidRPr="006D0E71">
              <w:rPr>
                <w:noProof w:val="0"/>
                <w:szCs w:val="24"/>
              </w:rPr>
              <w:t>1</w:t>
            </w:r>
          </w:p>
        </w:tc>
        <w:tc>
          <w:tcPr>
            <w:tcW w:w="335" w:type="pct"/>
          </w:tcPr>
          <w:p w14:paraId="76C50163" w14:textId="77777777" w:rsidR="00AF2B47" w:rsidRPr="006D0E71" w:rsidRDefault="00AF2B47" w:rsidP="00CE5DE2">
            <w:pPr>
              <w:pStyle w:val="TableText"/>
              <w:rPr>
                <w:noProof w:val="0"/>
                <w:szCs w:val="24"/>
              </w:rPr>
            </w:pPr>
            <w:r w:rsidRPr="006D0E71">
              <w:rPr>
                <w:noProof w:val="0"/>
                <w:szCs w:val="24"/>
              </w:rPr>
              <w:t>1–3</w:t>
            </w:r>
          </w:p>
        </w:tc>
        <w:tc>
          <w:tcPr>
            <w:tcW w:w="372" w:type="pct"/>
          </w:tcPr>
          <w:p w14:paraId="7ED32D8B" w14:textId="77777777" w:rsidR="00AF2B47" w:rsidRPr="006D0E71" w:rsidRDefault="00AF2B47" w:rsidP="00CE5DE2">
            <w:pPr>
              <w:pStyle w:val="TableText"/>
              <w:rPr>
                <w:noProof w:val="0"/>
                <w:szCs w:val="24"/>
              </w:rPr>
            </w:pPr>
            <w:r w:rsidRPr="006D0E71">
              <w:rPr>
                <w:noProof w:val="0"/>
                <w:szCs w:val="24"/>
              </w:rPr>
              <w:t>8–10</w:t>
            </w:r>
          </w:p>
        </w:tc>
      </w:tr>
      <w:tr w:rsidR="00AF2B47" w:rsidRPr="006D0E71" w14:paraId="790B93B9" w14:textId="77777777" w:rsidTr="0070349D">
        <w:trPr>
          <w:cantSplit/>
        </w:trPr>
        <w:tc>
          <w:tcPr>
            <w:tcW w:w="866" w:type="pct"/>
          </w:tcPr>
          <w:p w14:paraId="0BE272EA" w14:textId="77777777" w:rsidR="00AF2B47" w:rsidRPr="006D0E71" w:rsidRDefault="00AF2B47" w:rsidP="00CE5DE2">
            <w:pPr>
              <w:pStyle w:val="TableText"/>
              <w:jc w:val="left"/>
              <w:rPr>
                <w:noProof w:val="0"/>
              </w:rPr>
            </w:pPr>
            <w:r w:rsidRPr="006D0E71">
              <w:rPr>
                <w:noProof w:val="0"/>
              </w:rPr>
              <w:t>2. Problem Solving</w:t>
            </w:r>
          </w:p>
          <w:p w14:paraId="095F341B" w14:textId="77777777" w:rsidR="00AF2B47" w:rsidRPr="006D0E71" w:rsidRDefault="00AF2B47" w:rsidP="00CE5DE2">
            <w:pPr>
              <w:pStyle w:val="TableText"/>
              <w:jc w:val="left"/>
              <w:rPr>
                <w:noProof w:val="0"/>
              </w:rPr>
            </w:pPr>
            <w:r w:rsidRPr="006D0E71">
              <w:rPr>
                <w:noProof w:val="0"/>
              </w:rPr>
              <w:t>4. Modeling and Data Analysis</w:t>
            </w:r>
          </w:p>
        </w:tc>
        <w:tc>
          <w:tcPr>
            <w:tcW w:w="730" w:type="pct"/>
          </w:tcPr>
          <w:p w14:paraId="245EB305" w14:textId="77777777" w:rsidR="00AF2B47" w:rsidRPr="006D0E71" w:rsidRDefault="00AF2B47" w:rsidP="00CE5DE2">
            <w:pPr>
              <w:pStyle w:val="TableText"/>
              <w:jc w:val="left"/>
              <w:rPr>
                <w:noProof w:val="0"/>
              </w:rPr>
            </w:pPr>
            <w:r w:rsidRPr="006D0E71">
              <w:rPr>
                <w:noProof w:val="0"/>
              </w:rPr>
              <w:t>Modeling and Data Analysis (drawn across content domains)</w:t>
            </w:r>
          </w:p>
        </w:tc>
        <w:tc>
          <w:tcPr>
            <w:tcW w:w="1990" w:type="pct"/>
          </w:tcPr>
          <w:p w14:paraId="60069E08" w14:textId="77777777" w:rsidR="00AF2B47" w:rsidRPr="006D0E71" w:rsidRDefault="00AF2B47" w:rsidP="00CE5DE2">
            <w:pPr>
              <w:pStyle w:val="TableText"/>
              <w:jc w:val="left"/>
              <w:rPr>
                <w:noProof w:val="0"/>
              </w:rPr>
            </w:pPr>
            <w:r w:rsidRPr="006D0E71">
              <w:rPr>
                <w:noProof w:val="0"/>
              </w:rPr>
              <w:t>C. State logical assumptions being used.</w:t>
            </w:r>
          </w:p>
          <w:p w14:paraId="78E9833A" w14:textId="77777777" w:rsidR="00AF2B47" w:rsidRPr="006D0E71" w:rsidRDefault="00AF2B47" w:rsidP="00CE5DE2">
            <w:pPr>
              <w:pStyle w:val="TableText"/>
              <w:jc w:val="left"/>
              <w:rPr>
                <w:noProof w:val="0"/>
              </w:rPr>
            </w:pPr>
            <w:r w:rsidRPr="006D0E71">
              <w:rPr>
                <w:noProof w:val="0"/>
              </w:rPr>
              <w:t>F. Identify important quantities in a practical situation and map their relationships (e.g., using diagrams, two-way tables, graphs, flow charts, or formulas).</w:t>
            </w:r>
          </w:p>
        </w:tc>
        <w:tc>
          <w:tcPr>
            <w:tcW w:w="372" w:type="pct"/>
          </w:tcPr>
          <w:p w14:paraId="315C3E9C" w14:textId="77777777" w:rsidR="00AF2B47" w:rsidRPr="006D0E71" w:rsidRDefault="00AF2B47" w:rsidP="00CE5DE2">
            <w:pPr>
              <w:pStyle w:val="TableText"/>
              <w:rPr>
                <w:noProof w:val="0"/>
                <w:szCs w:val="24"/>
              </w:rPr>
            </w:pPr>
            <w:r w:rsidRPr="006D0E71">
              <w:rPr>
                <w:noProof w:val="0"/>
                <w:szCs w:val="24"/>
              </w:rPr>
              <w:t>1, 2, 3</w:t>
            </w:r>
          </w:p>
        </w:tc>
        <w:tc>
          <w:tcPr>
            <w:tcW w:w="334" w:type="pct"/>
          </w:tcPr>
          <w:p w14:paraId="3ADAA7EF" w14:textId="77777777" w:rsidR="00AF2B47" w:rsidRPr="006D0E71" w:rsidRDefault="00AF2B47" w:rsidP="00CE5DE2">
            <w:pPr>
              <w:pStyle w:val="TableText"/>
              <w:rPr>
                <w:noProof w:val="0"/>
                <w:szCs w:val="24"/>
              </w:rPr>
            </w:pPr>
            <w:r w:rsidRPr="006D0E71">
              <w:rPr>
                <w:noProof w:val="0"/>
                <w:szCs w:val="24"/>
              </w:rPr>
              <w:t>1</w:t>
            </w:r>
          </w:p>
        </w:tc>
        <w:tc>
          <w:tcPr>
            <w:tcW w:w="335" w:type="pct"/>
          </w:tcPr>
          <w:p w14:paraId="71695DAE" w14:textId="77777777" w:rsidR="00AF2B47" w:rsidRPr="006D0E71" w:rsidRDefault="00AF2B47" w:rsidP="00CE5DE2">
            <w:pPr>
              <w:pStyle w:val="TableText"/>
              <w:rPr>
                <w:noProof w:val="0"/>
                <w:szCs w:val="24"/>
              </w:rPr>
            </w:pPr>
            <w:r w:rsidRPr="006D0E71">
              <w:rPr>
                <w:noProof w:val="0"/>
                <w:szCs w:val="24"/>
              </w:rPr>
              <w:t>1–3</w:t>
            </w:r>
          </w:p>
        </w:tc>
        <w:tc>
          <w:tcPr>
            <w:tcW w:w="372" w:type="pct"/>
          </w:tcPr>
          <w:p w14:paraId="723BBE97" w14:textId="77777777" w:rsidR="00AF2B47" w:rsidRPr="006D0E71" w:rsidRDefault="00AF2B47" w:rsidP="00CE5DE2">
            <w:pPr>
              <w:pStyle w:val="TableText"/>
              <w:rPr>
                <w:noProof w:val="0"/>
                <w:szCs w:val="24"/>
              </w:rPr>
            </w:pPr>
            <w:r w:rsidRPr="006D0E71">
              <w:rPr>
                <w:noProof w:val="0"/>
                <w:szCs w:val="24"/>
              </w:rPr>
              <w:t>8–10</w:t>
            </w:r>
          </w:p>
        </w:tc>
      </w:tr>
      <w:tr w:rsidR="00370192" w:rsidRPr="006D0E71" w14:paraId="5BD730A9" w14:textId="77777777" w:rsidTr="0070349D">
        <w:trPr>
          <w:cantSplit/>
        </w:trPr>
        <w:tc>
          <w:tcPr>
            <w:tcW w:w="866" w:type="pct"/>
          </w:tcPr>
          <w:p w14:paraId="59A7E022" w14:textId="77777777" w:rsidR="00370192" w:rsidRPr="006D0E71" w:rsidRDefault="00370192" w:rsidP="003013BC">
            <w:pPr>
              <w:pStyle w:val="TableText"/>
              <w:jc w:val="left"/>
              <w:rPr>
                <w:noProof w:val="0"/>
              </w:rPr>
            </w:pPr>
            <w:r w:rsidRPr="006D0E71">
              <w:rPr>
                <w:noProof w:val="0"/>
              </w:rPr>
              <w:lastRenderedPageBreak/>
              <w:t>2. Problem Solving</w:t>
            </w:r>
          </w:p>
          <w:p w14:paraId="184E61A1"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120418D6" w14:textId="77777777" w:rsidR="00370192" w:rsidRPr="006D0E71" w:rsidRDefault="00370192" w:rsidP="003013BC">
            <w:pPr>
              <w:pStyle w:val="TableText"/>
              <w:jc w:val="left"/>
              <w:rPr>
                <w:noProof w:val="0"/>
              </w:rPr>
            </w:pPr>
            <w:r w:rsidRPr="006D0E71">
              <w:rPr>
                <w:noProof w:val="0"/>
              </w:rPr>
              <w:t>Modeling and Data Analysis (drawn across content domains)</w:t>
            </w:r>
          </w:p>
        </w:tc>
        <w:tc>
          <w:tcPr>
            <w:tcW w:w="1990" w:type="pct"/>
          </w:tcPr>
          <w:p w14:paraId="423977D3" w14:textId="77777777" w:rsidR="00370192" w:rsidRPr="006D0E71" w:rsidRDefault="00370192" w:rsidP="003013BC">
            <w:pPr>
              <w:pStyle w:val="TableText"/>
              <w:jc w:val="left"/>
              <w:rPr>
                <w:noProof w:val="0"/>
              </w:rPr>
            </w:pPr>
            <w:r w:rsidRPr="006D0E71">
              <w:rPr>
                <w:noProof w:val="0"/>
              </w:rPr>
              <w:t>G. Identify, analyze, and synthesize relevant external resources to pose or solve problems.</w:t>
            </w:r>
          </w:p>
        </w:tc>
        <w:tc>
          <w:tcPr>
            <w:tcW w:w="372" w:type="pct"/>
          </w:tcPr>
          <w:p w14:paraId="31B6A854" w14:textId="77777777" w:rsidR="00370192" w:rsidRPr="006D0E71" w:rsidRDefault="00370192" w:rsidP="003013BC">
            <w:pPr>
              <w:pStyle w:val="TableText"/>
              <w:rPr>
                <w:noProof w:val="0"/>
                <w:szCs w:val="24"/>
              </w:rPr>
            </w:pPr>
            <w:r w:rsidRPr="006D0E71">
              <w:rPr>
                <w:noProof w:val="0"/>
                <w:szCs w:val="24"/>
              </w:rPr>
              <w:t>3, 4</w:t>
            </w:r>
          </w:p>
        </w:tc>
        <w:tc>
          <w:tcPr>
            <w:tcW w:w="334" w:type="pct"/>
          </w:tcPr>
          <w:p w14:paraId="47646DB7" w14:textId="77777777" w:rsidR="00370192" w:rsidRPr="006D0E71" w:rsidRDefault="00370192" w:rsidP="003013BC">
            <w:pPr>
              <w:pStyle w:val="TableText"/>
              <w:rPr>
                <w:noProof w:val="0"/>
                <w:szCs w:val="24"/>
              </w:rPr>
            </w:pPr>
            <w:r w:rsidRPr="006D0E71">
              <w:rPr>
                <w:noProof w:val="0"/>
                <w:szCs w:val="24"/>
              </w:rPr>
              <w:t>0</w:t>
            </w:r>
          </w:p>
        </w:tc>
        <w:tc>
          <w:tcPr>
            <w:tcW w:w="335" w:type="pct"/>
          </w:tcPr>
          <w:p w14:paraId="72D1DF18"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78687ED9"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751928F2" w14:textId="77777777" w:rsidTr="0070349D">
        <w:trPr>
          <w:cantSplit/>
        </w:trPr>
        <w:tc>
          <w:tcPr>
            <w:tcW w:w="866" w:type="pct"/>
          </w:tcPr>
          <w:p w14:paraId="69729789" w14:textId="77777777" w:rsidR="00370192" w:rsidRPr="006D0E71" w:rsidRDefault="00370192" w:rsidP="003013BC">
            <w:pPr>
              <w:pStyle w:val="TableText"/>
              <w:jc w:val="left"/>
              <w:rPr>
                <w:noProof w:val="0"/>
              </w:rPr>
            </w:pPr>
            <w:r w:rsidRPr="006D0E71">
              <w:rPr>
                <w:noProof w:val="0"/>
              </w:rPr>
              <w:t>3. Communicating Reasoning</w:t>
            </w:r>
          </w:p>
        </w:tc>
        <w:tc>
          <w:tcPr>
            <w:tcW w:w="730" w:type="pct"/>
          </w:tcPr>
          <w:p w14:paraId="6C2C624C" w14:textId="77777777" w:rsidR="00370192" w:rsidRPr="006D0E71" w:rsidRDefault="00370192" w:rsidP="003013BC">
            <w:pPr>
              <w:pStyle w:val="TableText"/>
              <w:jc w:val="left"/>
              <w:rPr>
                <w:noProof w:val="0"/>
              </w:rPr>
            </w:pPr>
            <w:r w:rsidRPr="006D0E71">
              <w:rPr>
                <w:noProof w:val="0"/>
              </w:rPr>
              <w:t>Communicating Reasoning (drawn across content domains)</w:t>
            </w:r>
          </w:p>
        </w:tc>
        <w:tc>
          <w:tcPr>
            <w:tcW w:w="1990" w:type="pct"/>
          </w:tcPr>
          <w:p w14:paraId="7DC3DD4A" w14:textId="77777777" w:rsidR="00370192" w:rsidRPr="006D0E71" w:rsidRDefault="00370192" w:rsidP="003013BC">
            <w:pPr>
              <w:pStyle w:val="TableText"/>
              <w:jc w:val="left"/>
              <w:rPr>
                <w:noProof w:val="0"/>
              </w:rPr>
            </w:pPr>
            <w:r w:rsidRPr="006D0E71">
              <w:rPr>
                <w:noProof w:val="0"/>
              </w:rPr>
              <w:t>A. Test propositions or conjectures with specific examples.</w:t>
            </w:r>
          </w:p>
          <w:p w14:paraId="5E0D5E6F" w14:textId="77777777" w:rsidR="00370192" w:rsidRPr="006D0E71" w:rsidRDefault="00370192" w:rsidP="003013BC">
            <w:pPr>
              <w:pStyle w:val="TableText"/>
              <w:jc w:val="left"/>
              <w:rPr>
                <w:noProof w:val="0"/>
              </w:rPr>
            </w:pPr>
            <w:r w:rsidRPr="006D0E71">
              <w:rPr>
                <w:noProof w:val="0"/>
              </w:rPr>
              <w:t>D. Use the technique of breaking an argument into cases.</w:t>
            </w:r>
          </w:p>
        </w:tc>
        <w:tc>
          <w:tcPr>
            <w:tcW w:w="372" w:type="pct"/>
          </w:tcPr>
          <w:p w14:paraId="41ECC096" w14:textId="77777777" w:rsidR="00370192" w:rsidRPr="006D0E71" w:rsidRDefault="00370192" w:rsidP="003013BC">
            <w:pPr>
              <w:pStyle w:val="TableText"/>
              <w:keepNext/>
              <w:rPr>
                <w:noProof w:val="0"/>
                <w:szCs w:val="24"/>
              </w:rPr>
            </w:pPr>
            <w:r w:rsidRPr="006D0E71">
              <w:rPr>
                <w:noProof w:val="0"/>
                <w:szCs w:val="24"/>
              </w:rPr>
              <w:t>2, 3</w:t>
            </w:r>
          </w:p>
        </w:tc>
        <w:tc>
          <w:tcPr>
            <w:tcW w:w="334" w:type="pct"/>
          </w:tcPr>
          <w:p w14:paraId="32A5026D" w14:textId="77777777" w:rsidR="00370192" w:rsidRPr="006D0E71" w:rsidRDefault="00370192" w:rsidP="003013BC">
            <w:pPr>
              <w:pStyle w:val="TableText"/>
              <w:keepNext/>
              <w:rPr>
                <w:noProof w:val="0"/>
                <w:szCs w:val="24"/>
              </w:rPr>
            </w:pPr>
            <w:r w:rsidRPr="006D0E71">
              <w:rPr>
                <w:noProof w:val="0"/>
                <w:szCs w:val="24"/>
              </w:rPr>
              <w:t>3</w:t>
            </w:r>
          </w:p>
        </w:tc>
        <w:tc>
          <w:tcPr>
            <w:tcW w:w="335" w:type="pct"/>
          </w:tcPr>
          <w:p w14:paraId="7F5AD175" w14:textId="77777777" w:rsidR="00370192" w:rsidRPr="006D0E71" w:rsidRDefault="00370192" w:rsidP="003013BC">
            <w:pPr>
              <w:pStyle w:val="TableText"/>
              <w:keepNext/>
              <w:rPr>
                <w:noProof w:val="0"/>
                <w:szCs w:val="24"/>
              </w:rPr>
            </w:pPr>
            <w:r w:rsidRPr="006D0E71">
              <w:rPr>
                <w:noProof w:val="0"/>
                <w:szCs w:val="24"/>
              </w:rPr>
              <w:t>0–2</w:t>
            </w:r>
          </w:p>
        </w:tc>
        <w:tc>
          <w:tcPr>
            <w:tcW w:w="372" w:type="pct"/>
          </w:tcPr>
          <w:p w14:paraId="5A2268BE" w14:textId="77777777" w:rsidR="00370192" w:rsidRPr="006D0E71" w:rsidRDefault="00370192" w:rsidP="003013BC">
            <w:pPr>
              <w:pStyle w:val="TableText"/>
              <w:keepNext/>
              <w:rPr>
                <w:noProof w:val="0"/>
                <w:szCs w:val="24"/>
              </w:rPr>
            </w:pPr>
            <w:r w:rsidRPr="006D0E71">
              <w:rPr>
                <w:noProof w:val="0"/>
                <w:szCs w:val="24"/>
              </w:rPr>
              <w:t>8–10</w:t>
            </w:r>
          </w:p>
        </w:tc>
      </w:tr>
      <w:tr w:rsidR="00370192" w:rsidRPr="006D0E71" w14:paraId="311C44D0" w14:textId="77777777" w:rsidTr="0070349D">
        <w:trPr>
          <w:cantSplit/>
        </w:trPr>
        <w:tc>
          <w:tcPr>
            <w:tcW w:w="866" w:type="pct"/>
          </w:tcPr>
          <w:p w14:paraId="6144C9A4" w14:textId="77777777" w:rsidR="00370192" w:rsidRPr="006D0E71" w:rsidRDefault="00370192" w:rsidP="003013BC">
            <w:pPr>
              <w:pStyle w:val="TableText"/>
              <w:jc w:val="left"/>
              <w:rPr>
                <w:noProof w:val="0"/>
              </w:rPr>
            </w:pPr>
            <w:r w:rsidRPr="006D0E71">
              <w:rPr>
                <w:noProof w:val="0"/>
              </w:rPr>
              <w:t>3. Communicating Reasoning</w:t>
            </w:r>
          </w:p>
        </w:tc>
        <w:tc>
          <w:tcPr>
            <w:tcW w:w="730" w:type="pct"/>
          </w:tcPr>
          <w:p w14:paraId="26F890FD" w14:textId="77777777" w:rsidR="00370192" w:rsidRPr="006D0E71" w:rsidRDefault="00370192" w:rsidP="003013BC">
            <w:pPr>
              <w:pStyle w:val="TableText"/>
              <w:jc w:val="left"/>
              <w:rPr>
                <w:noProof w:val="0"/>
              </w:rPr>
            </w:pPr>
            <w:r w:rsidRPr="006D0E71">
              <w:rPr>
                <w:noProof w:val="0"/>
              </w:rPr>
              <w:t>Communicating Reasoning (drawn across content domains)</w:t>
            </w:r>
          </w:p>
        </w:tc>
        <w:tc>
          <w:tcPr>
            <w:tcW w:w="1990" w:type="pct"/>
          </w:tcPr>
          <w:p w14:paraId="28DF0FC8" w14:textId="6C466123" w:rsidR="00370192" w:rsidRPr="006D0E71" w:rsidRDefault="00370192" w:rsidP="003013BC">
            <w:pPr>
              <w:pStyle w:val="TableText"/>
              <w:jc w:val="left"/>
              <w:rPr>
                <w:noProof w:val="0"/>
              </w:rPr>
            </w:pPr>
            <w:r w:rsidRPr="006D0E71">
              <w:rPr>
                <w:noProof w:val="0"/>
              </w:rPr>
              <w:t>B. Construct, autonomously, chains of reasoning that will justify or refute propositions or conjectures.</w:t>
            </w:r>
          </w:p>
          <w:p w14:paraId="106D2548" w14:textId="77777777" w:rsidR="00370192" w:rsidRPr="006D0E71" w:rsidRDefault="00370192" w:rsidP="003013BC">
            <w:pPr>
              <w:pStyle w:val="TableText"/>
              <w:jc w:val="left"/>
              <w:rPr>
                <w:noProof w:val="0"/>
              </w:rPr>
            </w:pPr>
            <w:r w:rsidRPr="006D0E71">
              <w:rPr>
                <w:noProof w:val="0"/>
              </w:rPr>
              <w:t>E. Distinguish correct logic or reasoning from that which is flawed, and—if there is a flaw in the argument—explain what it is.</w:t>
            </w:r>
          </w:p>
        </w:tc>
        <w:tc>
          <w:tcPr>
            <w:tcW w:w="372" w:type="pct"/>
          </w:tcPr>
          <w:p w14:paraId="463BE26B" w14:textId="77777777" w:rsidR="00370192" w:rsidRPr="006D0E71" w:rsidRDefault="00370192" w:rsidP="003013BC">
            <w:pPr>
              <w:pStyle w:val="TableText"/>
              <w:rPr>
                <w:noProof w:val="0"/>
                <w:szCs w:val="24"/>
              </w:rPr>
            </w:pPr>
            <w:r w:rsidRPr="006D0E71">
              <w:rPr>
                <w:noProof w:val="0"/>
                <w:szCs w:val="24"/>
              </w:rPr>
              <w:t>2, 3, 4</w:t>
            </w:r>
          </w:p>
        </w:tc>
        <w:tc>
          <w:tcPr>
            <w:tcW w:w="334" w:type="pct"/>
          </w:tcPr>
          <w:p w14:paraId="026A039C"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381917E4" w14:textId="77777777" w:rsidR="00370192" w:rsidRPr="006D0E71" w:rsidRDefault="00370192" w:rsidP="003013BC">
            <w:pPr>
              <w:pStyle w:val="TableText"/>
              <w:rPr>
                <w:noProof w:val="0"/>
                <w:szCs w:val="24"/>
              </w:rPr>
            </w:pPr>
            <w:r w:rsidRPr="006D0E71">
              <w:rPr>
                <w:noProof w:val="0"/>
                <w:szCs w:val="24"/>
              </w:rPr>
              <w:t>0–2</w:t>
            </w:r>
          </w:p>
        </w:tc>
        <w:tc>
          <w:tcPr>
            <w:tcW w:w="372" w:type="pct"/>
          </w:tcPr>
          <w:p w14:paraId="35B663B7"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5132D541" w14:textId="77777777" w:rsidTr="0070349D">
        <w:trPr>
          <w:cantSplit/>
        </w:trPr>
        <w:tc>
          <w:tcPr>
            <w:tcW w:w="866" w:type="pct"/>
          </w:tcPr>
          <w:p w14:paraId="2488B788" w14:textId="77777777" w:rsidR="00370192" w:rsidRPr="006D0E71" w:rsidRDefault="00370192" w:rsidP="003013BC">
            <w:pPr>
              <w:pStyle w:val="TableText"/>
              <w:jc w:val="left"/>
              <w:rPr>
                <w:noProof w:val="0"/>
              </w:rPr>
            </w:pPr>
            <w:r w:rsidRPr="006D0E71">
              <w:rPr>
                <w:noProof w:val="0"/>
              </w:rPr>
              <w:t>3. Communicating Reasoning</w:t>
            </w:r>
          </w:p>
        </w:tc>
        <w:tc>
          <w:tcPr>
            <w:tcW w:w="730" w:type="pct"/>
          </w:tcPr>
          <w:p w14:paraId="2BF59953" w14:textId="77777777" w:rsidR="00370192" w:rsidRPr="006D0E71" w:rsidRDefault="00370192" w:rsidP="003013BC">
            <w:pPr>
              <w:pStyle w:val="TableText"/>
              <w:jc w:val="left"/>
              <w:rPr>
                <w:noProof w:val="0"/>
              </w:rPr>
            </w:pPr>
            <w:r w:rsidRPr="006D0E71">
              <w:rPr>
                <w:noProof w:val="0"/>
              </w:rPr>
              <w:t>Communicating Reasoning (drawn across content domains)</w:t>
            </w:r>
          </w:p>
        </w:tc>
        <w:tc>
          <w:tcPr>
            <w:tcW w:w="1990" w:type="pct"/>
          </w:tcPr>
          <w:p w14:paraId="0807D27B" w14:textId="77777777" w:rsidR="00370192" w:rsidRPr="006D0E71" w:rsidRDefault="00370192" w:rsidP="003013BC">
            <w:pPr>
              <w:pStyle w:val="TableText"/>
              <w:jc w:val="left"/>
              <w:rPr>
                <w:noProof w:val="0"/>
              </w:rPr>
            </w:pPr>
            <w:r w:rsidRPr="006D0E71">
              <w:rPr>
                <w:noProof w:val="0"/>
              </w:rPr>
              <w:t>C. State logical assumptions being used.</w:t>
            </w:r>
          </w:p>
          <w:p w14:paraId="2F227D8B" w14:textId="77777777" w:rsidR="00370192" w:rsidRPr="006D0E71" w:rsidRDefault="00370192" w:rsidP="003013BC">
            <w:pPr>
              <w:pStyle w:val="TableText"/>
              <w:jc w:val="left"/>
              <w:rPr>
                <w:noProof w:val="0"/>
              </w:rPr>
            </w:pPr>
            <w:r w:rsidRPr="006D0E71">
              <w:rPr>
                <w:noProof w:val="0"/>
              </w:rPr>
              <w:t>F. Base arguments on concrete referents such as objects, drawings, diagrams, and actions.</w:t>
            </w:r>
          </w:p>
        </w:tc>
        <w:tc>
          <w:tcPr>
            <w:tcW w:w="372" w:type="pct"/>
          </w:tcPr>
          <w:p w14:paraId="59371490" w14:textId="77777777" w:rsidR="00370192" w:rsidRPr="006D0E71" w:rsidRDefault="00370192" w:rsidP="003013BC">
            <w:pPr>
              <w:pStyle w:val="TableText"/>
              <w:rPr>
                <w:noProof w:val="0"/>
                <w:szCs w:val="24"/>
              </w:rPr>
            </w:pPr>
            <w:r w:rsidRPr="006D0E71">
              <w:rPr>
                <w:noProof w:val="0"/>
                <w:szCs w:val="24"/>
              </w:rPr>
              <w:t>2, 3</w:t>
            </w:r>
          </w:p>
        </w:tc>
        <w:tc>
          <w:tcPr>
            <w:tcW w:w="334" w:type="pct"/>
          </w:tcPr>
          <w:p w14:paraId="311CB4B3"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354D0F72" w14:textId="77777777" w:rsidR="00370192" w:rsidRPr="006D0E71" w:rsidRDefault="00370192" w:rsidP="003013BC">
            <w:pPr>
              <w:pStyle w:val="TableText"/>
              <w:rPr>
                <w:noProof w:val="0"/>
                <w:szCs w:val="24"/>
              </w:rPr>
            </w:pPr>
            <w:r w:rsidRPr="006D0E71">
              <w:rPr>
                <w:noProof w:val="0"/>
                <w:szCs w:val="24"/>
              </w:rPr>
              <w:t>0–2</w:t>
            </w:r>
          </w:p>
        </w:tc>
        <w:tc>
          <w:tcPr>
            <w:tcW w:w="372" w:type="pct"/>
          </w:tcPr>
          <w:p w14:paraId="685648C6" w14:textId="77777777" w:rsidR="00370192" w:rsidRPr="006D0E71" w:rsidRDefault="00370192" w:rsidP="003013BC">
            <w:pPr>
              <w:pStyle w:val="TableText"/>
              <w:rPr>
                <w:noProof w:val="0"/>
                <w:szCs w:val="24"/>
              </w:rPr>
            </w:pPr>
            <w:r w:rsidRPr="006D0E71">
              <w:rPr>
                <w:noProof w:val="0"/>
                <w:szCs w:val="24"/>
              </w:rPr>
              <w:t>8–10</w:t>
            </w:r>
          </w:p>
        </w:tc>
      </w:tr>
    </w:tbl>
    <w:p w14:paraId="262C0C16" w14:textId="77777777" w:rsidR="00370192" w:rsidRPr="006D0E71" w:rsidRDefault="00370192" w:rsidP="00370192">
      <w:pPr>
        <w:sectPr w:rsidR="00370192" w:rsidRPr="006D0E71" w:rsidSect="003013BC">
          <w:headerReference w:type="first" r:id="rId49"/>
          <w:footerReference w:type="first" r:id="rId50"/>
          <w:footnotePr>
            <w:numFmt w:val="chicago"/>
            <w:numRestart w:val="eachPage"/>
          </w:footnotePr>
          <w:type w:val="continuous"/>
          <w:pgSz w:w="15840" w:h="12240" w:orient="landscape" w:code="1"/>
          <w:pgMar w:top="1152" w:right="1152" w:bottom="1152" w:left="1152" w:header="576" w:footer="360" w:gutter="0"/>
          <w:cols w:space="720"/>
          <w:titlePg/>
          <w:docGrid w:linePitch="360"/>
        </w:sectPr>
      </w:pPr>
    </w:p>
    <w:p w14:paraId="02D869EF" w14:textId="58F7155E" w:rsidR="00370192" w:rsidRPr="006D0E71" w:rsidRDefault="00370192" w:rsidP="00DC55B6">
      <w:pPr>
        <w:pStyle w:val="Heading5"/>
      </w:pPr>
      <w:r w:rsidRPr="006D0E71">
        <w:lastRenderedPageBreak/>
        <w:t xml:space="preserve">Target Sampling Mathematics Grade </w:t>
      </w:r>
      <w:r w:rsidR="009265CD" w:rsidRPr="006D0E71">
        <w:t>Six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Mathematics Grade Six"/>
      </w:tblPr>
      <w:tblGrid>
        <w:gridCol w:w="2349"/>
        <w:gridCol w:w="1972"/>
        <w:gridCol w:w="5378"/>
        <w:gridCol w:w="1009"/>
        <w:gridCol w:w="906"/>
        <w:gridCol w:w="906"/>
        <w:gridCol w:w="1006"/>
      </w:tblGrid>
      <w:tr w:rsidR="00370192" w:rsidRPr="006D0E71" w14:paraId="3C3FC03F" w14:textId="77777777" w:rsidTr="0070349D">
        <w:trPr>
          <w:cantSplit/>
          <w:tblHeader/>
        </w:trPr>
        <w:tc>
          <w:tcPr>
            <w:tcW w:w="868" w:type="pct"/>
            <w:vAlign w:val="bottom"/>
          </w:tcPr>
          <w:p w14:paraId="4364A34E" w14:textId="77777777" w:rsidR="00370192" w:rsidRPr="006D0E71" w:rsidRDefault="00370192" w:rsidP="0060744B">
            <w:pPr>
              <w:pStyle w:val="TableHead"/>
              <w:rPr>
                <w:noProof w:val="0"/>
              </w:rPr>
            </w:pPr>
            <w:r w:rsidRPr="006D0E71">
              <w:rPr>
                <w:noProof w:val="0"/>
              </w:rPr>
              <w:t>Claim</w:t>
            </w:r>
          </w:p>
        </w:tc>
        <w:tc>
          <w:tcPr>
            <w:tcW w:w="729" w:type="pct"/>
            <w:vAlign w:val="bottom"/>
          </w:tcPr>
          <w:p w14:paraId="06D9CAFF" w14:textId="77777777" w:rsidR="00370192" w:rsidRPr="006D0E71" w:rsidRDefault="00370192" w:rsidP="0060744B">
            <w:pPr>
              <w:pStyle w:val="TableHead"/>
              <w:rPr>
                <w:noProof w:val="0"/>
              </w:rPr>
            </w:pPr>
            <w:r w:rsidRPr="006D0E71">
              <w:rPr>
                <w:noProof w:val="0"/>
              </w:rPr>
              <w:t>Content Category</w:t>
            </w:r>
          </w:p>
        </w:tc>
        <w:tc>
          <w:tcPr>
            <w:tcW w:w="1988" w:type="pct"/>
            <w:vAlign w:val="bottom"/>
          </w:tcPr>
          <w:p w14:paraId="6C4D5314" w14:textId="77777777" w:rsidR="00370192" w:rsidRPr="006D0E71" w:rsidRDefault="00370192" w:rsidP="0060744B">
            <w:pPr>
              <w:pStyle w:val="TableHead"/>
              <w:rPr>
                <w:noProof w:val="0"/>
              </w:rPr>
            </w:pPr>
            <w:r w:rsidRPr="006D0E71">
              <w:rPr>
                <w:noProof w:val="0"/>
              </w:rPr>
              <w:t>Assessment Targets</w:t>
            </w:r>
          </w:p>
        </w:tc>
        <w:tc>
          <w:tcPr>
            <w:tcW w:w="373" w:type="pct"/>
            <w:vAlign w:val="bottom"/>
          </w:tcPr>
          <w:p w14:paraId="6D791A2D" w14:textId="77777777" w:rsidR="00370192" w:rsidRPr="006D0E71" w:rsidRDefault="00370192" w:rsidP="0060744B">
            <w:pPr>
              <w:pStyle w:val="TableHead"/>
              <w:rPr>
                <w:noProof w:val="0"/>
              </w:rPr>
            </w:pPr>
            <w:r w:rsidRPr="006D0E71">
              <w:rPr>
                <w:noProof w:val="0"/>
              </w:rPr>
              <w:t>DOK</w:t>
            </w:r>
            <w:r w:rsidRPr="006D0E71">
              <w:rPr>
                <w:rStyle w:val="FootnoteReference"/>
                <w:b w:val="0"/>
                <w:noProof w:val="0"/>
                <w:szCs w:val="24"/>
              </w:rPr>
              <w:footnoteReference w:customMarkFollows="1" w:id="67"/>
              <w:t>*</w:t>
            </w:r>
          </w:p>
        </w:tc>
        <w:tc>
          <w:tcPr>
            <w:tcW w:w="335" w:type="pct"/>
            <w:vAlign w:val="bottom"/>
          </w:tcPr>
          <w:p w14:paraId="59EE308C" w14:textId="77777777" w:rsidR="00370192" w:rsidRPr="006D0E71" w:rsidRDefault="00370192" w:rsidP="0060744B">
            <w:pPr>
              <w:pStyle w:val="TableHead"/>
              <w:rPr>
                <w:noProof w:val="0"/>
              </w:rPr>
            </w:pPr>
            <w:r w:rsidRPr="006D0E71">
              <w:rPr>
                <w:noProof w:val="0"/>
              </w:rPr>
              <w:t>CAT Items</w:t>
            </w:r>
          </w:p>
        </w:tc>
        <w:tc>
          <w:tcPr>
            <w:tcW w:w="335" w:type="pct"/>
            <w:vAlign w:val="bottom"/>
          </w:tcPr>
          <w:p w14:paraId="21C962F9" w14:textId="77777777" w:rsidR="00370192" w:rsidRPr="006D0E71" w:rsidRDefault="00370192" w:rsidP="0060744B">
            <w:pPr>
              <w:pStyle w:val="TableHead"/>
              <w:rPr>
                <w:noProof w:val="0"/>
              </w:rPr>
            </w:pPr>
            <w:r w:rsidRPr="006D0E71">
              <w:rPr>
                <w:noProof w:val="0"/>
              </w:rPr>
              <w:t>PT Items</w:t>
            </w:r>
          </w:p>
        </w:tc>
        <w:tc>
          <w:tcPr>
            <w:tcW w:w="372" w:type="pct"/>
            <w:vAlign w:val="bottom"/>
          </w:tcPr>
          <w:p w14:paraId="45E6A474" w14:textId="77777777" w:rsidR="00370192" w:rsidRPr="006D0E71" w:rsidRDefault="00370192" w:rsidP="0060744B">
            <w:pPr>
              <w:pStyle w:val="TableHead"/>
              <w:rPr>
                <w:noProof w:val="0"/>
              </w:rPr>
            </w:pPr>
            <w:r w:rsidRPr="006D0E71">
              <w:rPr>
                <w:noProof w:val="0"/>
              </w:rPr>
              <w:t>Total Items</w:t>
            </w:r>
          </w:p>
        </w:tc>
      </w:tr>
      <w:tr w:rsidR="00370192" w:rsidRPr="006D0E71" w14:paraId="291D1AA5" w14:textId="77777777" w:rsidTr="0070349D">
        <w:trPr>
          <w:cantSplit/>
        </w:trPr>
        <w:tc>
          <w:tcPr>
            <w:tcW w:w="868" w:type="pct"/>
          </w:tcPr>
          <w:p w14:paraId="74BEFD03" w14:textId="77777777" w:rsidR="00370192" w:rsidRPr="006D0E71" w:rsidRDefault="00370192" w:rsidP="00CA22D7">
            <w:pPr>
              <w:pStyle w:val="TableText"/>
              <w:keepNext/>
              <w:jc w:val="left"/>
              <w:rPr>
                <w:noProof w:val="0"/>
                <w:szCs w:val="24"/>
              </w:rPr>
            </w:pPr>
            <w:r w:rsidRPr="006D0E71">
              <w:rPr>
                <w:noProof w:val="0"/>
                <w:szCs w:val="24"/>
              </w:rPr>
              <w:t>1. Concepts and Procedures</w:t>
            </w:r>
          </w:p>
        </w:tc>
        <w:tc>
          <w:tcPr>
            <w:tcW w:w="729" w:type="pct"/>
          </w:tcPr>
          <w:p w14:paraId="5DFD4AE8"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592F98FF" w14:textId="77777777" w:rsidR="00370192" w:rsidRPr="006D0E71" w:rsidRDefault="00370192" w:rsidP="003013BC">
            <w:pPr>
              <w:pStyle w:val="TableText"/>
              <w:jc w:val="left"/>
              <w:rPr>
                <w:noProof w:val="0"/>
                <w:szCs w:val="24"/>
              </w:rPr>
            </w:pPr>
            <w:r w:rsidRPr="006D0E71">
              <w:rPr>
                <w:noProof w:val="0"/>
                <w:szCs w:val="24"/>
              </w:rPr>
              <w:t>E. Apply and extend previous understandings of arithmetic to algebraic expressions.</w:t>
            </w:r>
          </w:p>
        </w:tc>
        <w:tc>
          <w:tcPr>
            <w:tcW w:w="373" w:type="pct"/>
          </w:tcPr>
          <w:p w14:paraId="120D4C00"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23295BEA"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04B7F787"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209FAF84" w14:textId="77777777" w:rsidR="00370192" w:rsidRPr="006D0E71" w:rsidRDefault="00370192" w:rsidP="003013BC">
            <w:pPr>
              <w:pStyle w:val="TableText"/>
              <w:rPr>
                <w:noProof w:val="0"/>
                <w:szCs w:val="24"/>
              </w:rPr>
            </w:pPr>
            <w:r w:rsidRPr="006D0E71">
              <w:rPr>
                <w:noProof w:val="0"/>
                <w:szCs w:val="24"/>
              </w:rPr>
              <w:t>16–19</w:t>
            </w:r>
          </w:p>
        </w:tc>
      </w:tr>
      <w:tr w:rsidR="00370192" w:rsidRPr="006D0E71" w14:paraId="1BC102F3" w14:textId="77777777" w:rsidTr="0070349D">
        <w:trPr>
          <w:cantSplit/>
        </w:trPr>
        <w:tc>
          <w:tcPr>
            <w:tcW w:w="868" w:type="pct"/>
          </w:tcPr>
          <w:p w14:paraId="5C93EE8D" w14:textId="77777777" w:rsidR="00370192" w:rsidRPr="006D0E71" w:rsidRDefault="00370192" w:rsidP="00CA22D7">
            <w:pPr>
              <w:pStyle w:val="TableText"/>
              <w:keepNext/>
              <w:jc w:val="left"/>
              <w:rPr>
                <w:noProof w:val="0"/>
                <w:szCs w:val="24"/>
              </w:rPr>
            </w:pPr>
            <w:r w:rsidRPr="006D0E71">
              <w:rPr>
                <w:noProof w:val="0"/>
                <w:szCs w:val="24"/>
              </w:rPr>
              <w:t>1. Concepts and Procedures</w:t>
            </w:r>
          </w:p>
        </w:tc>
        <w:tc>
          <w:tcPr>
            <w:tcW w:w="729" w:type="pct"/>
          </w:tcPr>
          <w:p w14:paraId="3233836C"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7D4584CC" w14:textId="77777777" w:rsidR="00370192" w:rsidRPr="006D0E71" w:rsidRDefault="00370192" w:rsidP="003013BC">
            <w:pPr>
              <w:pStyle w:val="TableText"/>
              <w:jc w:val="left"/>
              <w:rPr>
                <w:noProof w:val="0"/>
                <w:szCs w:val="24"/>
              </w:rPr>
            </w:pPr>
            <w:r w:rsidRPr="006D0E71">
              <w:rPr>
                <w:noProof w:val="0"/>
                <w:szCs w:val="24"/>
              </w:rPr>
              <w:t>F. Reason about and solve one-variable equations and inequalities.</w:t>
            </w:r>
          </w:p>
        </w:tc>
        <w:tc>
          <w:tcPr>
            <w:tcW w:w="373" w:type="pct"/>
          </w:tcPr>
          <w:p w14:paraId="6F0479A5"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19BBB2BE"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50C4E9FB"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2D511C8C" w14:textId="77777777" w:rsidR="00370192" w:rsidRPr="006D0E71" w:rsidRDefault="00370192" w:rsidP="003013BC">
            <w:pPr>
              <w:pStyle w:val="TableText"/>
              <w:rPr>
                <w:noProof w:val="0"/>
                <w:szCs w:val="24"/>
              </w:rPr>
            </w:pPr>
            <w:r w:rsidRPr="006D0E71">
              <w:rPr>
                <w:noProof w:val="0"/>
                <w:szCs w:val="24"/>
              </w:rPr>
              <w:t>16–19</w:t>
            </w:r>
          </w:p>
        </w:tc>
      </w:tr>
      <w:tr w:rsidR="00370192" w:rsidRPr="006D0E71" w14:paraId="01212AF0" w14:textId="77777777" w:rsidTr="0070349D">
        <w:trPr>
          <w:cantSplit/>
        </w:trPr>
        <w:tc>
          <w:tcPr>
            <w:tcW w:w="868" w:type="pct"/>
          </w:tcPr>
          <w:p w14:paraId="569AE0D1" w14:textId="77777777" w:rsidR="00370192" w:rsidRPr="006D0E71" w:rsidRDefault="00370192" w:rsidP="00CA22D7">
            <w:pPr>
              <w:pStyle w:val="TableText"/>
              <w:keepNext/>
              <w:jc w:val="left"/>
              <w:rPr>
                <w:noProof w:val="0"/>
                <w:szCs w:val="24"/>
              </w:rPr>
            </w:pPr>
            <w:r w:rsidRPr="006D0E71">
              <w:rPr>
                <w:noProof w:val="0"/>
                <w:szCs w:val="24"/>
              </w:rPr>
              <w:t>1. Concepts and Procedures</w:t>
            </w:r>
          </w:p>
        </w:tc>
        <w:tc>
          <w:tcPr>
            <w:tcW w:w="729" w:type="pct"/>
          </w:tcPr>
          <w:p w14:paraId="0EAFA924"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03F87D2F" w14:textId="77777777" w:rsidR="00370192" w:rsidRPr="006D0E71" w:rsidRDefault="00370192" w:rsidP="003013BC">
            <w:pPr>
              <w:pStyle w:val="TableText"/>
              <w:jc w:val="left"/>
              <w:rPr>
                <w:noProof w:val="0"/>
                <w:szCs w:val="24"/>
              </w:rPr>
            </w:pPr>
            <w:r w:rsidRPr="006D0E71">
              <w:rPr>
                <w:noProof w:val="0"/>
                <w:szCs w:val="24"/>
              </w:rPr>
              <w:t>A. Understand ratio concepts and use ratio reasoning to solve problems.</w:t>
            </w:r>
          </w:p>
        </w:tc>
        <w:tc>
          <w:tcPr>
            <w:tcW w:w="373" w:type="pct"/>
          </w:tcPr>
          <w:p w14:paraId="6EE722E7"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3432E5EA" w14:textId="77777777" w:rsidR="00370192" w:rsidRPr="006D0E71" w:rsidRDefault="00370192" w:rsidP="003013BC">
            <w:pPr>
              <w:pStyle w:val="TableText"/>
              <w:rPr>
                <w:noProof w:val="0"/>
                <w:szCs w:val="24"/>
              </w:rPr>
            </w:pPr>
            <w:r w:rsidRPr="006D0E71">
              <w:rPr>
                <w:noProof w:val="0"/>
                <w:szCs w:val="24"/>
              </w:rPr>
              <w:t>3–4</w:t>
            </w:r>
          </w:p>
        </w:tc>
        <w:tc>
          <w:tcPr>
            <w:tcW w:w="335" w:type="pct"/>
          </w:tcPr>
          <w:p w14:paraId="1FAB0E5D"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0052BCC9" w14:textId="77777777" w:rsidR="00370192" w:rsidRPr="006D0E71" w:rsidRDefault="00370192" w:rsidP="003013BC">
            <w:pPr>
              <w:pStyle w:val="TableText"/>
              <w:rPr>
                <w:noProof w:val="0"/>
                <w:szCs w:val="24"/>
              </w:rPr>
            </w:pPr>
            <w:r w:rsidRPr="006D0E71">
              <w:rPr>
                <w:noProof w:val="0"/>
                <w:szCs w:val="24"/>
              </w:rPr>
              <w:t>16–19</w:t>
            </w:r>
          </w:p>
        </w:tc>
      </w:tr>
      <w:tr w:rsidR="00370192" w:rsidRPr="006D0E71" w14:paraId="1949B360" w14:textId="77777777" w:rsidTr="0070349D">
        <w:trPr>
          <w:cantSplit/>
        </w:trPr>
        <w:tc>
          <w:tcPr>
            <w:tcW w:w="868" w:type="pct"/>
          </w:tcPr>
          <w:p w14:paraId="7078EA57"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69C2F9CF"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77F67681" w14:textId="77777777" w:rsidR="00370192" w:rsidRPr="006D0E71" w:rsidRDefault="00370192" w:rsidP="003013BC">
            <w:pPr>
              <w:pStyle w:val="TableText"/>
              <w:jc w:val="left"/>
              <w:rPr>
                <w:noProof w:val="0"/>
                <w:szCs w:val="24"/>
              </w:rPr>
            </w:pPr>
            <w:r w:rsidRPr="006D0E71">
              <w:rPr>
                <w:noProof w:val="0"/>
                <w:szCs w:val="24"/>
              </w:rPr>
              <w:t>G. Represent and analyze quantitative relationships between dependent and independent variables.</w:t>
            </w:r>
          </w:p>
        </w:tc>
        <w:tc>
          <w:tcPr>
            <w:tcW w:w="373" w:type="pct"/>
          </w:tcPr>
          <w:p w14:paraId="452D19D1"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6E443094"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49088CCF"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680EC287" w14:textId="77777777" w:rsidR="00370192" w:rsidRPr="006D0E71" w:rsidRDefault="00370192" w:rsidP="003013BC">
            <w:pPr>
              <w:pStyle w:val="TableText"/>
              <w:rPr>
                <w:noProof w:val="0"/>
                <w:szCs w:val="24"/>
              </w:rPr>
            </w:pPr>
            <w:r w:rsidRPr="006D0E71">
              <w:rPr>
                <w:noProof w:val="0"/>
                <w:szCs w:val="24"/>
              </w:rPr>
              <w:t>16–19</w:t>
            </w:r>
          </w:p>
        </w:tc>
      </w:tr>
      <w:tr w:rsidR="00370192" w:rsidRPr="006D0E71" w14:paraId="3E068265" w14:textId="77777777" w:rsidTr="0070349D">
        <w:trPr>
          <w:cantSplit/>
        </w:trPr>
        <w:tc>
          <w:tcPr>
            <w:tcW w:w="868" w:type="pct"/>
          </w:tcPr>
          <w:p w14:paraId="3B7326CB"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4BA40712"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6EB028C2" w14:textId="77777777" w:rsidR="00370192" w:rsidRPr="006D0E71" w:rsidRDefault="00370192" w:rsidP="003013BC">
            <w:pPr>
              <w:pStyle w:val="TableText"/>
              <w:jc w:val="left"/>
              <w:rPr>
                <w:noProof w:val="0"/>
                <w:szCs w:val="24"/>
              </w:rPr>
            </w:pPr>
            <w:r w:rsidRPr="006D0E71">
              <w:rPr>
                <w:noProof w:val="0"/>
                <w:szCs w:val="24"/>
              </w:rPr>
              <w:t>B. Apply and extend previous understandings of multiplication and division to divide fractions by fractions.</w:t>
            </w:r>
          </w:p>
        </w:tc>
        <w:tc>
          <w:tcPr>
            <w:tcW w:w="373" w:type="pct"/>
          </w:tcPr>
          <w:p w14:paraId="771897E7"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5887BD2"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6002E75A"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6A724D25" w14:textId="77777777" w:rsidR="00370192" w:rsidRPr="006D0E71" w:rsidRDefault="00370192" w:rsidP="003013BC">
            <w:pPr>
              <w:pStyle w:val="TableText"/>
              <w:rPr>
                <w:noProof w:val="0"/>
                <w:szCs w:val="24"/>
              </w:rPr>
            </w:pPr>
            <w:r w:rsidRPr="006D0E71">
              <w:rPr>
                <w:noProof w:val="0"/>
                <w:szCs w:val="24"/>
              </w:rPr>
              <w:t>16–19</w:t>
            </w:r>
          </w:p>
        </w:tc>
      </w:tr>
      <w:tr w:rsidR="00370192" w:rsidRPr="006D0E71" w14:paraId="2D897A69" w14:textId="77777777" w:rsidTr="0070349D">
        <w:trPr>
          <w:cantSplit/>
        </w:trPr>
        <w:tc>
          <w:tcPr>
            <w:tcW w:w="868" w:type="pct"/>
          </w:tcPr>
          <w:p w14:paraId="1AC5437F"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1CBB1AB5" w14:textId="77777777" w:rsidR="00370192" w:rsidRPr="006D0E71" w:rsidRDefault="00370192" w:rsidP="003013BC">
            <w:pPr>
              <w:pStyle w:val="TableText"/>
              <w:jc w:val="left"/>
              <w:rPr>
                <w:noProof w:val="0"/>
                <w:szCs w:val="24"/>
              </w:rPr>
            </w:pPr>
            <w:r w:rsidRPr="006D0E71">
              <w:rPr>
                <w:noProof w:val="0"/>
                <w:szCs w:val="24"/>
              </w:rPr>
              <w:t>Priority Cluster</w:t>
            </w:r>
          </w:p>
        </w:tc>
        <w:tc>
          <w:tcPr>
            <w:tcW w:w="1988" w:type="pct"/>
          </w:tcPr>
          <w:p w14:paraId="50FC54BD" w14:textId="77777777" w:rsidR="00370192" w:rsidRPr="006D0E71" w:rsidRDefault="00370192" w:rsidP="003013BC">
            <w:pPr>
              <w:pStyle w:val="TableText"/>
              <w:jc w:val="left"/>
              <w:rPr>
                <w:noProof w:val="0"/>
                <w:szCs w:val="24"/>
              </w:rPr>
            </w:pPr>
            <w:r w:rsidRPr="006D0E71">
              <w:rPr>
                <w:noProof w:val="0"/>
                <w:szCs w:val="24"/>
              </w:rPr>
              <w:t>D. Apply and extend previous understandings of numbers to the system of rational numbers.</w:t>
            </w:r>
          </w:p>
        </w:tc>
        <w:tc>
          <w:tcPr>
            <w:tcW w:w="373" w:type="pct"/>
          </w:tcPr>
          <w:p w14:paraId="7B4BBF55"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3F81691"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7F8687B9"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6711B63F" w14:textId="77777777" w:rsidR="00370192" w:rsidRPr="006D0E71" w:rsidRDefault="00370192" w:rsidP="003013BC">
            <w:pPr>
              <w:pStyle w:val="TableText"/>
              <w:rPr>
                <w:noProof w:val="0"/>
                <w:szCs w:val="24"/>
              </w:rPr>
            </w:pPr>
            <w:r w:rsidRPr="006D0E71">
              <w:rPr>
                <w:noProof w:val="0"/>
                <w:szCs w:val="24"/>
              </w:rPr>
              <w:t>16–19</w:t>
            </w:r>
          </w:p>
        </w:tc>
      </w:tr>
      <w:tr w:rsidR="00370192" w:rsidRPr="006D0E71" w14:paraId="662069B0" w14:textId="77777777" w:rsidTr="0070349D">
        <w:trPr>
          <w:cantSplit/>
        </w:trPr>
        <w:tc>
          <w:tcPr>
            <w:tcW w:w="868" w:type="pct"/>
          </w:tcPr>
          <w:p w14:paraId="0E29DABA"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76B8B71B"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88" w:type="pct"/>
          </w:tcPr>
          <w:p w14:paraId="27558716" w14:textId="77777777" w:rsidR="00370192" w:rsidRPr="006D0E71" w:rsidRDefault="00370192" w:rsidP="003013BC">
            <w:pPr>
              <w:pStyle w:val="TableText"/>
              <w:jc w:val="left"/>
              <w:rPr>
                <w:noProof w:val="0"/>
                <w:szCs w:val="24"/>
              </w:rPr>
            </w:pPr>
            <w:r w:rsidRPr="006D0E71">
              <w:rPr>
                <w:noProof w:val="0"/>
                <w:szCs w:val="24"/>
              </w:rPr>
              <w:t>C. Compute fluently with multi-digit numbers and find common factors and multiples.</w:t>
            </w:r>
          </w:p>
        </w:tc>
        <w:tc>
          <w:tcPr>
            <w:tcW w:w="373" w:type="pct"/>
          </w:tcPr>
          <w:p w14:paraId="172C2FA3"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152C2F1F"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5B1886DC"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56FA9484" w14:textId="77777777" w:rsidR="00370192" w:rsidRPr="006D0E71" w:rsidRDefault="00370192" w:rsidP="003013BC">
            <w:pPr>
              <w:pStyle w:val="TableText"/>
              <w:rPr>
                <w:noProof w:val="0"/>
                <w:szCs w:val="24"/>
              </w:rPr>
            </w:pPr>
            <w:r w:rsidRPr="006D0E71">
              <w:rPr>
                <w:noProof w:val="0"/>
                <w:szCs w:val="24"/>
              </w:rPr>
              <w:t>16–19</w:t>
            </w:r>
          </w:p>
        </w:tc>
      </w:tr>
      <w:tr w:rsidR="00370192" w:rsidRPr="006D0E71" w14:paraId="69BFBE94" w14:textId="77777777" w:rsidTr="0070349D">
        <w:trPr>
          <w:cantSplit/>
        </w:trPr>
        <w:tc>
          <w:tcPr>
            <w:tcW w:w="868" w:type="pct"/>
          </w:tcPr>
          <w:p w14:paraId="048367B2"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402DDA93"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88" w:type="pct"/>
          </w:tcPr>
          <w:p w14:paraId="3A271B1C" w14:textId="77777777" w:rsidR="00370192" w:rsidRPr="006D0E71" w:rsidRDefault="00370192" w:rsidP="003013BC">
            <w:pPr>
              <w:pStyle w:val="TableText"/>
              <w:jc w:val="left"/>
              <w:rPr>
                <w:noProof w:val="0"/>
                <w:szCs w:val="24"/>
              </w:rPr>
            </w:pPr>
            <w:r w:rsidRPr="006D0E71">
              <w:rPr>
                <w:noProof w:val="0"/>
                <w:szCs w:val="24"/>
              </w:rPr>
              <w:t>H. Solve real-world and mathematical problems involving area, surface area, and volume.</w:t>
            </w:r>
          </w:p>
        </w:tc>
        <w:tc>
          <w:tcPr>
            <w:tcW w:w="373" w:type="pct"/>
          </w:tcPr>
          <w:p w14:paraId="0947D59F"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3DADD13"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1E5FF11B" w14:textId="77777777" w:rsidR="00370192" w:rsidRPr="006D0E71" w:rsidRDefault="00370192" w:rsidP="003013BC">
            <w:pPr>
              <w:pStyle w:val="TableText"/>
              <w:rPr>
                <w:noProof w:val="0"/>
                <w:szCs w:val="24"/>
              </w:rPr>
            </w:pPr>
            <w:r w:rsidRPr="006D0E71">
              <w:rPr>
                <w:noProof w:val="0"/>
                <w:szCs w:val="24"/>
              </w:rPr>
              <w:t>0</w:t>
            </w:r>
          </w:p>
        </w:tc>
        <w:tc>
          <w:tcPr>
            <w:tcW w:w="372" w:type="pct"/>
          </w:tcPr>
          <w:p w14:paraId="61B14C0F" w14:textId="77777777" w:rsidR="00370192" w:rsidRPr="006D0E71" w:rsidRDefault="00370192" w:rsidP="003013BC">
            <w:pPr>
              <w:pStyle w:val="TableText"/>
              <w:rPr>
                <w:noProof w:val="0"/>
                <w:szCs w:val="24"/>
              </w:rPr>
            </w:pPr>
            <w:r w:rsidRPr="006D0E71">
              <w:rPr>
                <w:noProof w:val="0"/>
                <w:szCs w:val="24"/>
              </w:rPr>
              <w:t>16–19</w:t>
            </w:r>
          </w:p>
        </w:tc>
      </w:tr>
      <w:tr w:rsidR="00D37FAF" w:rsidRPr="006D0E71" w14:paraId="63B5CD87" w14:textId="77777777" w:rsidTr="0070349D">
        <w:trPr>
          <w:cantSplit/>
        </w:trPr>
        <w:tc>
          <w:tcPr>
            <w:tcW w:w="868" w:type="pct"/>
          </w:tcPr>
          <w:p w14:paraId="655F00F4" w14:textId="77777777" w:rsidR="00D37FAF" w:rsidRPr="006D0E71" w:rsidRDefault="00D37FAF" w:rsidP="00907E86">
            <w:pPr>
              <w:pStyle w:val="TableText"/>
              <w:jc w:val="left"/>
              <w:rPr>
                <w:noProof w:val="0"/>
                <w:szCs w:val="24"/>
              </w:rPr>
            </w:pPr>
            <w:r w:rsidRPr="006D0E71">
              <w:rPr>
                <w:noProof w:val="0"/>
                <w:szCs w:val="24"/>
              </w:rPr>
              <w:t>1. Concepts and Procedures</w:t>
            </w:r>
          </w:p>
        </w:tc>
        <w:tc>
          <w:tcPr>
            <w:tcW w:w="729" w:type="pct"/>
          </w:tcPr>
          <w:p w14:paraId="08B48768" w14:textId="77777777" w:rsidR="00D37FAF" w:rsidRPr="006D0E71" w:rsidRDefault="00D37FAF" w:rsidP="00907E86">
            <w:pPr>
              <w:pStyle w:val="TableText"/>
              <w:jc w:val="left"/>
              <w:rPr>
                <w:noProof w:val="0"/>
                <w:szCs w:val="24"/>
              </w:rPr>
            </w:pPr>
            <w:r w:rsidRPr="006D0E71">
              <w:rPr>
                <w:noProof w:val="0"/>
                <w:szCs w:val="24"/>
              </w:rPr>
              <w:t>Supporting Cluster</w:t>
            </w:r>
          </w:p>
        </w:tc>
        <w:tc>
          <w:tcPr>
            <w:tcW w:w="1988" w:type="pct"/>
          </w:tcPr>
          <w:p w14:paraId="10BB5070" w14:textId="77777777" w:rsidR="00D37FAF" w:rsidRPr="006D0E71" w:rsidRDefault="00D37FAF" w:rsidP="00907E86">
            <w:pPr>
              <w:pStyle w:val="TableText"/>
              <w:jc w:val="left"/>
              <w:rPr>
                <w:noProof w:val="0"/>
                <w:szCs w:val="24"/>
              </w:rPr>
            </w:pPr>
            <w:r w:rsidRPr="006D0E71">
              <w:rPr>
                <w:noProof w:val="0"/>
                <w:szCs w:val="24"/>
              </w:rPr>
              <w:t>I. Develop understanding of statistical variability.</w:t>
            </w:r>
          </w:p>
        </w:tc>
        <w:tc>
          <w:tcPr>
            <w:tcW w:w="373" w:type="pct"/>
          </w:tcPr>
          <w:p w14:paraId="7D09A03E" w14:textId="77777777" w:rsidR="00D37FAF" w:rsidRPr="006D0E71" w:rsidRDefault="00D37FAF" w:rsidP="00907E86">
            <w:pPr>
              <w:pStyle w:val="TableText"/>
              <w:rPr>
                <w:noProof w:val="0"/>
                <w:szCs w:val="24"/>
              </w:rPr>
            </w:pPr>
            <w:r w:rsidRPr="006D0E71">
              <w:rPr>
                <w:noProof w:val="0"/>
                <w:szCs w:val="24"/>
              </w:rPr>
              <w:t>2</w:t>
            </w:r>
          </w:p>
        </w:tc>
        <w:tc>
          <w:tcPr>
            <w:tcW w:w="335" w:type="pct"/>
          </w:tcPr>
          <w:p w14:paraId="75555644" w14:textId="77777777" w:rsidR="00D37FAF" w:rsidRPr="006D0E71" w:rsidRDefault="00D37FAF" w:rsidP="00907E86">
            <w:pPr>
              <w:pStyle w:val="TableText"/>
              <w:rPr>
                <w:noProof w:val="0"/>
                <w:szCs w:val="24"/>
              </w:rPr>
            </w:pPr>
            <w:r w:rsidRPr="006D0E71">
              <w:rPr>
                <w:noProof w:val="0"/>
                <w:szCs w:val="24"/>
              </w:rPr>
              <w:t>4–5</w:t>
            </w:r>
          </w:p>
        </w:tc>
        <w:tc>
          <w:tcPr>
            <w:tcW w:w="335" w:type="pct"/>
          </w:tcPr>
          <w:p w14:paraId="65DB76B2" w14:textId="77777777" w:rsidR="00D37FAF" w:rsidRPr="006D0E71" w:rsidRDefault="00D37FAF" w:rsidP="00907E86">
            <w:pPr>
              <w:pStyle w:val="TableText"/>
              <w:rPr>
                <w:noProof w:val="0"/>
                <w:szCs w:val="24"/>
              </w:rPr>
            </w:pPr>
            <w:r w:rsidRPr="006D0E71">
              <w:rPr>
                <w:noProof w:val="0"/>
                <w:szCs w:val="24"/>
              </w:rPr>
              <w:t>0</w:t>
            </w:r>
          </w:p>
        </w:tc>
        <w:tc>
          <w:tcPr>
            <w:tcW w:w="372" w:type="pct"/>
          </w:tcPr>
          <w:p w14:paraId="2F657E94" w14:textId="77777777" w:rsidR="00D37FAF" w:rsidRPr="006D0E71" w:rsidRDefault="00D37FAF" w:rsidP="00907E86">
            <w:pPr>
              <w:pStyle w:val="TableText"/>
              <w:rPr>
                <w:noProof w:val="0"/>
                <w:szCs w:val="24"/>
              </w:rPr>
            </w:pPr>
            <w:r w:rsidRPr="006D0E71">
              <w:rPr>
                <w:noProof w:val="0"/>
                <w:szCs w:val="24"/>
              </w:rPr>
              <w:t>16–19</w:t>
            </w:r>
          </w:p>
        </w:tc>
      </w:tr>
      <w:tr w:rsidR="00D37FAF" w:rsidRPr="006D0E71" w14:paraId="600CCC67" w14:textId="77777777" w:rsidTr="0070349D">
        <w:trPr>
          <w:cantSplit/>
        </w:trPr>
        <w:tc>
          <w:tcPr>
            <w:tcW w:w="868" w:type="pct"/>
          </w:tcPr>
          <w:p w14:paraId="7AF33A4C" w14:textId="77777777" w:rsidR="00D37FAF" w:rsidRPr="006D0E71" w:rsidRDefault="00D37FAF" w:rsidP="00907E86">
            <w:pPr>
              <w:pStyle w:val="TableText"/>
              <w:jc w:val="left"/>
              <w:rPr>
                <w:noProof w:val="0"/>
                <w:szCs w:val="24"/>
              </w:rPr>
            </w:pPr>
            <w:r w:rsidRPr="006D0E71">
              <w:rPr>
                <w:noProof w:val="0"/>
                <w:szCs w:val="24"/>
              </w:rPr>
              <w:t>1. Concepts and Procedures</w:t>
            </w:r>
          </w:p>
        </w:tc>
        <w:tc>
          <w:tcPr>
            <w:tcW w:w="729" w:type="pct"/>
          </w:tcPr>
          <w:p w14:paraId="601064A7" w14:textId="77777777" w:rsidR="00D37FAF" w:rsidRPr="006D0E71" w:rsidRDefault="00D37FAF" w:rsidP="00907E86">
            <w:pPr>
              <w:pStyle w:val="TableText"/>
              <w:jc w:val="left"/>
              <w:rPr>
                <w:noProof w:val="0"/>
                <w:szCs w:val="24"/>
              </w:rPr>
            </w:pPr>
            <w:r w:rsidRPr="006D0E71">
              <w:rPr>
                <w:noProof w:val="0"/>
                <w:szCs w:val="24"/>
              </w:rPr>
              <w:t>Supporting Cluster</w:t>
            </w:r>
          </w:p>
        </w:tc>
        <w:tc>
          <w:tcPr>
            <w:tcW w:w="1988" w:type="pct"/>
          </w:tcPr>
          <w:p w14:paraId="6FF23BFF" w14:textId="77777777" w:rsidR="00D37FAF" w:rsidRPr="006D0E71" w:rsidRDefault="00D37FAF" w:rsidP="00907E86">
            <w:pPr>
              <w:pStyle w:val="TableText"/>
              <w:jc w:val="left"/>
              <w:rPr>
                <w:noProof w:val="0"/>
                <w:szCs w:val="24"/>
              </w:rPr>
            </w:pPr>
            <w:r w:rsidRPr="006D0E71">
              <w:rPr>
                <w:noProof w:val="0"/>
                <w:szCs w:val="24"/>
              </w:rPr>
              <w:t>J. Summarize and describe distributions.</w:t>
            </w:r>
          </w:p>
        </w:tc>
        <w:tc>
          <w:tcPr>
            <w:tcW w:w="373" w:type="pct"/>
          </w:tcPr>
          <w:p w14:paraId="3AF4A3F7" w14:textId="77777777" w:rsidR="00D37FAF" w:rsidRPr="006D0E71" w:rsidRDefault="00D37FAF" w:rsidP="00907E86">
            <w:pPr>
              <w:pStyle w:val="TableText"/>
              <w:rPr>
                <w:noProof w:val="0"/>
                <w:szCs w:val="24"/>
              </w:rPr>
            </w:pPr>
            <w:r w:rsidRPr="006D0E71">
              <w:rPr>
                <w:noProof w:val="0"/>
                <w:szCs w:val="24"/>
              </w:rPr>
              <w:t>1, 2</w:t>
            </w:r>
          </w:p>
        </w:tc>
        <w:tc>
          <w:tcPr>
            <w:tcW w:w="335" w:type="pct"/>
          </w:tcPr>
          <w:p w14:paraId="56431E29" w14:textId="77777777" w:rsidR="00D37FAF" w:rsidRPr="006D0E71" w:rsidRDefault="00D37FAF" w:rsidP="00907E86">
            <w:pPr>
              <w:pStyle w:val="TableText"/>
              <w:rPr>
                <w:noProof w:val="0"/>
                <w:szCs w:val="24"/>
              </w:rPr>
            </w:pPr>
            <w:r w:rsidRPr="006D0E71">
              <w:rPr>
                <w:noProof w:val="0"/>
                <w:szCs w:val="24"/>
              </w:rPr>
              <w:t>4–5</w:t>
            </w:r>
          </w:p>
        </w:tc>
        <w:tc>
          <w:tcPr>
            <w:tcW w:w="335" w:type="pct"/>
          </w:tcPr>
          <w:p w14:paraId="67E8E628" w14:textId="77777777" w:rsidR="00D37FAF" w:rsidRPr="006D0E71" w:rsidRDefault="00D37FAF" w:rsidP="00907E86">
            <w:pPr>
              <w:pStyle w:val="TableText"/>
              <w:rPr>
                <w:noProof w:val="0"/>
                <w:szCs w:val="24"/>
              </w:rPr>
            </w:pPr>
            <w:r w:rsidRPr="006D0E71">
              <w:rPr>
                <w:noProof w:val="0"/>
                <w:szCs w:val="24"/>
              </w:rPr>
              <w:t>0</w:t>
            </w:r>
          </w:p>
        </w:tc>
        <w:tc>
          <w:tcPr>
            <w:tcW w:w="372" w:type="pct"/>
          </w:tcPr>
          <w:p w14:paraId="6CD26F82" w14:textId="77777777" w:rsidR="00D37FAF" w:rsidRPr="006D0E71" w:rsidRDefault="00D37FAF" w:rsidP="00907E86">
            <w:pPr>
              <w:pStyle w:val="TableText"/>
              <w:rPr>
                <w:noProof w:val="0"/>
                <w:szCs w:val="24"/>
              </w:rPr>
            </w:pPr>
            <w:r w:rsidRPr="006D0E71">
              <w:rPr>
                <w:noProof w:val="0"/>
                <w:szCs w:val="24"/>
              </w:rPr>
              <w:t>16–19</w:t>
            </w:r>
          </w:p>
        </w:tc>
      </w:tr>
      <w:tr w:rsidR="00370192" w:rsidRPr="006D0E71" w14:paraId="224CB042" w14:textId="77777777" w:rsidTr="0070349D">
        <w:trPr>
          <w:cantSplit/>
        </w:trPr>
        <w:tc>
          <w:tcPr>
            <w:tcW w:w="868" w:type="pct"/>
          </w:tcPr>
          <w:p w14:paraId="508C047C" w14:textId="77777777" w:rsidR="00370192" w:rsidRPr="006D0E71" w:rsidRDefault="00370192" w:rsidP="003013BC">
            <w:pPr>
              <w:pStyle w:val="TableText"/>
              <w:jc w:val="left"/>
              <w:rPr>
                <w:noProof w:val="0"/>
              </w:rPr>
            </w:pPr>
            <w:r w:rsidRPr="006D0E71">
              <w:rPr>
                <w:noProof w:val="0"/>
              </w:rPr>
              <w:lastRenderedPageBreak/>
              <w:t>2. Problem Solving</w:t>
            </w:r>
          </w:p>
          <w:p w14:paraId="2694DEC4"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3832D740" w14:textId="77777777" w:rsidR="00370192" w:rsidRPr="006D0E71" w:rsidRDefault="00370192" w:rsidP="003013BC">
            <w:pPr>
              <w:pStyle w:val="TableText"/>
              <w:jc w:val="left"/>
              <w:rPr>
                <w:noProof w:val="0"/>
                <w:szCs w:val="24"/>
              </w:rPr>
            </w:pPr>
            <w:r w:rsidRPr="006D0E71">
              <w:rPr>
                <w:noProof w:val="0"/>
                <w:szCs w:val="24"/>
              </w:rPr>
              <w:t>Problem Solving (drawn across content domains)</w:t>
            </w:r>
          </w:p>
        </w:tc>
        <w:tc>
          <w:tcPr>
            <w:tcW w:w="1988" w:type="pct"/>
          </w:tcPr>
          <w:p w14:paraId="1178881F" w14:textId="77777777" w:rsidR="00370192" w:rsidRPr="006D0E71" w:rsidRDefault="00370192" w:rsidP="003013BC">
            <w:pPr>
              <w:pStyle w:val="TableText"/>
              <w:jc w:val="left"/>
              <w:rPr>
                <w:noProof w:val="0"/>
                <w:szCs w:val="24"/>
              </w:rPr>
            </w:pPr>
            <w:r w:rsidRPr="006D0E71">
              <w:rPr>
                <w:noProof w:val="0"/>
                <w:szCs w:val="24"/>
              </w:rPr>
              <w:t>A. Apply mathematics to solve well-posed problems arising in everyday life, society, and the workplace.</w:t>
            </w:r>
          </w:p>
        </w:tc>
        <w:tc>
          <w:tcPr>
            <w:tcW w:w="373" w:type="pct"/>
          </w:tcPr>
          <w:p w14:paraId="580AC6E1"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307C99BB"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3722554E" w14:textId="77777777" w:rsidR="00370192" w:rsidRPr="006D0E71" w:rsidRDefault="00370192" w:rsidP="003013BC">
            <w:pPr>
              <w:pStyle w:val="TableText"/>
              <w:rPr>
                <w:noProof w:val="0"/>
                <w:szCs w:val="24"/>
              </w:rPr>
            </w:pPr>
            <w:r w:rsidRPr="006D0E71">
              <w:rPr>
                <w:noProof w:val="0"/>
                <w:szCs w:val="24"/>
              </w:rPr>
              <w:t>1–2</w:t>
            </w:r>
          </w:p>
        </w:tc>
        <w:tc>
          <w:tcPr>
            <w:tcW w:w="372" w:type="pct"/>
          </w:tcPr>
          <w:p w14:paraId="3B2F57EB"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27C6B9DE" w14:textId="77777777" w:rsidTr="0070349D">
        <w:trPr>
          <w:cantSplit/>
        </w:trPr>
        <w:tc>
          <w:tcPr>
            <w:tcW w:w="868" w:type="pct"/>
          </w:tcPr>
          <w:p w14:paraId="73129E4D" w14:textId="77777777" w:rsidR="00370192" w:rsidRPr="006D0E71" w:rsidRDefault="00370192" w:rsidP="003013BC">
            <w:pPr>
              <w:pStyle w:val="TableText"/>
              <w:jc w:val="left"/>
              <w:rPr>
                <w:noProof w:val="0"/>
              </w:rPr>
            </w:pPr>
            <w:r w:rsidRPr="006D0E71">
              <w:rPr>
                <w:noProof w:val="0"/>
              </w:rPr>
              <w:t>2. Problem Solving</w:t>
            </w:r>
          </w:p>
          <w:p w14:paraId="2C4FF75F"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12D1B3AF" w14:textId="77777777" w:rsidR="00370192" w:rsidRPr="006D0E71" w:rsidRDefault="00370192" w:rsidP="003013BC">
            <w:pPr>
              <w:pStyle w:val="TableText"/>
              <w:jc w:val="left"/>
              <w:rPr>
                <w:noProof w:val="0"/>
                <w:szCs w:val="24"/>
              </w:rPr>
            </w:pPr>
            <w:r w:rsidRPr="006D0E71">
              <w:rPr>
                <w:noProof w:val="0"/>
                <w:szCs w:val="24"/>
              </w:rPr>
              <w:t>Problem Solving (drawn across content domains)</w:t>
            </w:r>
          </w:p>
        </w:tc>
        <w:tc>
          <w:tcPr>
            <w:tcW w:w="1988" w:type="pct"/>
          </w:tcPr>
          <w:p w14:paraId="11E6EE95" w14:textId="77777777" w:rsidR="00370192" w:rsidRPr="006D0E71" w:rsidRDefault="00370192" w:rsidP="003013BC">
            <w:pPr>
              <w:pStyle w:val="TableText"/>
              <w:jc w:val="left"/>
              <w:rPr>
                <w:noProof w:val="0"/>
                <w:szCs w:val="24"/>
              </w:rPr>
            </w:pPr>
            <w:r w:rsidRPr="006D0E71">
              <w:rPr>
                <w:noProof w:val="0"/>
                <w:szCs w:val="24"/>
              </w:rPr>
              <w:t>B. Select and use appropriate tools strategically.</w:t>
            </w:r>
          </w:p>
          <w:p w14:paraId="635B91D5" w14:textId="77777777" w:rsidR="00370192" w:rsidRPr="006D0E71" w:rsidRDefault="00370192" w:rsidP="003013BC">
            <w:pPr>
              <w:pStyle w:val="TableText"/>
              <w:jc w:val="left"/>
              <w:rPr>
                <w:noProof w:val="0"/>
                <w:szCs w:val="24"/>
              </w:rPr>
            </w:pPr>
            <w:r w:rsidRPr="006D0E71">
              <w:rPr>
                <w:noProof w:val="0"/>
                <w:szCs w:val="24"/>
              </w:rPr>
              <w:t>C. Interpret results in the context of a situation.</w:t>
            </w:r>
          </w:p>
          <w:p w14:paraId="4AF69210" w14:textId="77777777" w:rsidR="00370192" w:rsidRPr="006D0E71" w:rsidRDefault="00370192" w:rsidP="003013BC">
            <w:pPr>
              <w:pStyle w:val="TableText"/>
              <w:jc w:val="left"/>
              <w:rPr>
                <w:noProof w:val="0"/>
                <w:szCs w:val="24"/>
              </w:rPr>
            </w:pPr>
            <w:r w:rsidRPr="006D0E71">
              <w:rPr>
                <w:noProof w:val="0"/>
                <w:szCs w:val="24"/>
              </w:rPr>
              <w:t>D. Identify important quantities in a practical situation and map their relationships (e.g., using diagrams, two-way tables, graphs, flow charts, or formulas).</w:t>
            </w:r>
          </w:p>
        </w:tc>
        <w:tc>
          <w:tcPr>
            <w:tcW w:w="373" w:type="pct"/>
          </w:tcPr>
          <w:p w14:paraId="704E490D"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06555E61"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4125D06" w14:textId="77777777" w:rsidR="00370192" w:rsidRPr="006D0E71" w:rsidRDefault="00370192" w:rsidP="003013BC">
            <w:pPr>
              <w:pStyle w:val="TableText"/>
              <w:rPr>
                <w:noProof w:val="0"/>
                <w:szCs w:val="24"/>
              </w:rPr>
            </w:pPr>
            <w:r w:rsidRPr="006D0E71">
              <w:rPr>
                <w:noProof w:val="0"/>
                <w:szCs w:val="24"/>
              </w:rPr>
              <w:t>1–2</w:t>
            </w:r>
          </w:p>
        </w:tc>
        <w:tc>
          <w:tcPr>
            <w:tcW w:w="372" w:type="pct"/>
          </w:tcPr>
          <w:p w14:paraId="1F8761FC"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6939F1C6" w14:textId="77777777" w:rsidTr="0070349D">
        <w:trPr>
          <w:cantSplit/>
        </w:trPr>
        <w:tc>
          <w:tcPr>
            <w:tcW w:w="868" w:type="pct"/>
          </w:tcPr>
          <w:p w14:paraId="0DD551C4" w14:textId="77777777" w:rsidR="00370192" w:rsidRPr="006D0E71" w:rsidRDefault="00370192" w:rsidP="003013BC">
            <w:pPr>
              <w:pStyle w:val="TableText"/>
              <w:jc w:val="left"/>
              <w:rPr>
                <w:noProof w:val="0"/>
              </w:rPr>
            </w:pPr>
            <w:r w:rsidRPr="006D0E71">
              <w:rPr>
                <w:noProof w:val="0"/>
              </w:rPr>
              <w:t>2. Problem Solving</w:t>
            </w:r>
          </w:p>
          <w:p w14:paraId="4BAE970E"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03E5DF89" w14:textId="77777777" w:rsidR="00370192" w:rsidRPr="006D0E71" w:rsidRDefault="00370192" w:rsidP="003013BC">
            <w:pPr>
              <w:pStyle w:val="TableText"/>
              <w:jc w:val="left"/>
              <w:rPr>
                <w:noProof w:val="0"/>
                <w:szCs w:val="24"/>
              </w:rPr>
            </w:pPr>
            <w:r w:rsidRPr="006D0E71">
              <w:rPr>
                <w:noProof w:val="0"/>
                <w:szCs w:val="24"/>
              </w:rPr>
              <w:t>Modeling and Data Analysis (drawn across content domains)</w:t>
            </w:r>
          </w:p>
        </w:tc>
        <w:tc>
          <w:tcPr>
            <w:tcW w:w="1988" w:type="pct"/>
          </w:tcPr>
          <w:p w14:paraId="24BD5061" w14:textId="77777777" w:rsidR="00370192" w:rsidRPr="006D0E71" w:rsidRDefault="00370192" w:rsidP="003013BC">
            <w:pPr>
              <w:pStyle w:val="TableText"/>
              <w:jc w:val="left"/>
              <w:rPr>
                <w:noProof w:val="0"/>
                <w:szCs w:val="24"/>
              </w:rPr>
            </w:pPr>
            <w:r w:rsidRPr="006D0E71">
              <w:rPr>
                <w:noProof w:val="0"/>
                <w:szCs w:val="24"/>
              </w:rPr>
              <w:t>A. Apply mathematics to solve problems arising in everyday life, society, and the workplace.</w:t>
            </w:r>
          </w:p>
          <w:p w14:paraId="0DC16944" w14:textId="77777777" w:rsidR="00370192" w:rsidRPr="006D0E71" w:rsidRDefault="00370192" w:rsidP="003013BC">
            <w:pPr>
              <w:pStyle w:val="TableText"/>
              <w:jc w:val="left"/>
              <w:rPr>
                <w:noProof w:val="0"/>
                <w:szCs w:val="24"/>
              </w:rPr>
            </w:pPr>
            <w:r w:rsidRPr="006D0E71">
              <w:rPr>
                <w:noProof w:val="0"/>
                <w:szCs w:val="24"/>
              </w:rPr>
              <w:t>D. Interpret results in the context of a situation.</w:t>
            </w:r>
          </w:p>
        </w:tc>
        <w:tc>
          <w:tcPr>
            <w:tcW w:w="373" w:type="pct"/>
          </w:tcPr>
          <w:p w14:paraId="4FF008E1"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46917BE6"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564B106D"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18C218B1" w14:textId="77777777" w:rsidR="00370192" w:rsidRPr="006D0E71" w:rsidRDefault="00370192" w:rsidP="003013BC">
            <w:pPr>
              <w:pStyle w:val="TableText"/>
              <w:rPr>
                <w:noProof w:val="0"/>
                <w:szCs w:val="24"/>
              </w:rPr>
            </w:pPr>
            <w:r w:rsidRPr="006D0E71">
              <w:rPr>
                <w:noProof w:val="0"/>
                <w:szCs w:val="24"/>
              </w:rPr>
              <w:t>8–10</w:t>
            </w:r>
          </w:p>
        </w:tc>
      </w:tr>
      <w:tr w:rsidR="00D37FAF" w:rsidRPr="006D0E71" w14:paraId="7AB65856" w14:textId="77777777" w:rsidTr="0070349D">
        <w:trPr>
          <w:cantSplit/>
        </w:trPr>
        <w:tc>
          <w:tcPr>
            <w:tcW w:w="868" w:type="pct"/>
          </w:tcPr>
          <w:p w14:paraId="0C0941EB" w14:textId="77777777" w:rsidR="00D37FAF" w:rsidRPr="006D0E71" w:rsidRDefault="00D37FAF" w:rsidP="00907E86">
            <w:pPr>
              <w:pStyle w:val="TableText"/>
              <w:jc w:val="left"/>
              <w:rPr>
                <w:noProof w:val="0"/>
              </w:rPr>
            </w:pPr>
            <w:r w:rsidRPr="006D0E71">
              <w:rPr>
                <w:noProof w:val="0"/>
              </w:rPr>
              <w:t>2. Problem Solving</w:t>
            </w:r>
          </w:p>
          <w:p w14:paraId="5A328FDD" w14:textId="77777777" w:rsidR="00D37FAF" w:rsidRPr="006D0E71" w:rsidRDefault="00D37FAF" w:rsidP="00907E86">
            <w:pPr>
              <w:pStyle w:val="TableText"/>
              <w:jc w:val="left"/>
              <w:rPr>
                <w:noProof w:val="0"/>
                <w:szCs w:val="24"/>
              </w:rPr>
            </w:pPr>
            <w:r w:rsidRPr="006D0E71">
              <w:rPr>
                <w:noProof w:val="0"/>
                <w:szCs w:val="24"/>
              </w:rPr>
              <w:t>4. Modeling and Data Analysis</w:t>
            </w:r>
          </w:p>
        </w:tc>
        <w:tc>
          <w:tcPr>
            <w:tcW w:w="729" w:type="pct"/>
          </w:tcPr>
          <w:p w14:paraId="60C5F3AA" w14:textId="77777777" w:rsidR="00D37FAF" w:rsidRPr="006D0E71" w:rsidRDefault="00D37FAF" w:rsidP="00907E86">
            <w:pPr>
              <w:pStyle w:val="TableText"/>
              <w:jc w:val="left"/>
              <w:rPr>
                <w:noProof w:val="0"/>
                <w:szCs w:val="24"/>
              </w:rPr>
            </w:pPr>
            <w:r w:rsidRPr="006D0E71">
              <w:rPr>
                <w:noProof w:val="0"/>
                <w:szCs w:val="24"/>
              </w:rPr>
              <w:t>Modeling and Data Analysis (drawn across content domains)</w:t>
            </w:r>
          </w:p>
        </w:tc>
        <w:tc>
          <w:tcPr>
            <w:tcW w:w="1988" w:type="pct"/>
          </w:tcPr>
          <w:p w14:paraId="2521AD8E" w14:textId="77777777" w:rsidR="00D37FAF" w:rsidRPr="006D0E71" w:rsidRDefault="00D37FAF" w:rsidP="00907E86">
            <w:pPr>
              <w:pStyle w:val="TableText"/>
              <w:jc w:val="left"/>
              <w:rPr>
                <w:noProof w:val="0"/>
                <w:szCs w:val="24"/>
              </w:rPr>
            </w:pPr>
            <w:r w:rsidRPr="006D0E71">
              <w:rPr>
                <w:noProof w:val="0"/>
                <w:szCs w:val="24"/>
              </w:rPr>
              <w:t>B. Construct, autonomously, chains of reasoning to justify mathematical models used, interpretations made, and solutions proposed for a complex problem.</w:t>
            </w:r>
          </w:p>
          <w:p w14:paraId="180BF08A" w14:textId="5FB526F8" w:rsidR="00D37FAF" w:rsidRPr="006D0E71" w:rsidRDefault="00D37FAF" w:rsidP="00907E86">
            <w:pPr>
              <w:pStyle w:val="TableText"/>
              <w:jc w:val="left"/>
              <w:rPr>
                <w:noProof w:val="0"/>
                <w:szCs w:val="24"/>
              </w:rPr>
            </w:pPr>
            <w:r w:rsidRPr="006D0E71">
              <w:rPr>
                <w:noProof w:val="0"/>
                <w:szCs w:val="24"/>
              </w:rPr>
              <w:t>E. Analyze the adequacy of and make improvements to an existing model or develop a mathematical model of a real phenomenon.</w:t>
            </w:r>
          </w:p>
        </w:tc>
        <w:tc>
          <w:tcPr>
            <w:tcW w:w="373" w:type="pct"/>
          </w:tcPr>
          <w:p w14:paraId="1D178A58" w14:textId="77777777" w:rsidR="00D37FAF" w:rsidRPr="006D0E71" w:rsidRDefault="00D37FAF" w:rsidP="00907E86">
            <w:pPr>
              <w:pStyle w:val="TableText"/>
              <w:rPr>
                <w:noProof w:val="0"/>
                <w:szCs w:val="24"/>
              </w:rPr>
            </w:pPr>
            <w:r w:rsidRPr="006D0E71">
              <w:rPr>
                <w:noProof w:val="0"/>
                <w:szCs w:val="24"/>
              </w:rPr>
              <w:t>2, 3, 4</w:t>
            </w:r>
          </w:p>
        </w:tc>
        <w:tc>
          <w:tcPr>
            <w:tcW w:w="335" w:type="pct"/>
          </w:tcPr>
          <w:p w14:paraId="2B230BE4" w14:textId="77777777" w:rsidR="00D37FAF" w:rsidRPr="006D0E71" w:rsidRDefault="00D37FAF" w:rsidP="00907E86">
            <w:pPr>
              <w:pStyle w:val="TableText"/>
              <w:rPr>
                <w:noProof w:val="0"/>
                <w:szCs w:val="24"/>
              </w:rPr>
            </w:pPr>
            <w:r w:rsidRPr="006D0E71">
              <w:rPr>
                <w:noProof w:val="0"/>
                <w:szCs w:val="24"/>
              </w:rPr>
              <w:t>1</w:t>
            </w:r>
          </w:p>
        </w:tc>
        <w:tc>
          <w:tcPr>
            <w:tcW w:w="335" w:type="pct"/>
          </w:tcPr>
          <w:p w14:paraId="7A8BECF6" w14:textId="77777777" w:rsidR="00D37FAF" w:rsidRPr="006D0E71" w:rsidRDefault="00D37FAF" w:rsidP="00907E86">
            <w:pPr>
              <w:pStyle w:val="TableText"/>
              <w:rPr>
                <w:noProof w:val="0"/>
                <w:szCs w:val="24"/>
              </w:rPr>
            </w:pPr>
            <w:r w:rsidRPr="006D0E71">
              <w:rPr>
                <w:noProof w:val="0"/>
                <w:szCs w:val="24"/>
              </w:rPr>
              <w:t>1–3</w:t>
            </w:r>
          </w:p>
        </w:tc>
        <w:tc>
          <w:tcPr>
            <w:tcW w:w="372" w:type="pct"/>
          </w:tcPr>
          <w:p w14:paraId="650E8FFA" w14:textId="77777777" w:rsidR="00D37FAF" w:rsidRPr="006D0E71" w:rsidRDefault="00D37FAF" w:rsidP="00907E86">
            <w:pPr>
              <w:pStyle w:val="TableText"/>
              <w:rPr>
                <w:noProof w:val="0"/>
                <w:szCs w:val="24"/>
              </w:rPr>
            </w:pPr>
            <w:r w:rsidRPr="006D0E71">
              <w:rPr>
                <w:noProof w:val="0"/>
                <w:szCs w:val="24"/>
              </w:rPr>
              <w:t>8–10</w:t>
            </w:r>
          </w:p>
        </w:tc>
      </w:tr>
      <w:tr w:rsidR="00370192" w:rsidRPr="006D0E71" w14:paraId="0BFF9DFF" w14:textId="77777777" w:rsidTr="0070349D">
        <w:trPr>
          <w:cantSplit/>
        </w:trPr>
        <w:tc>
          <w:tcPr>
            <w:tcW w:w="868" w:type="pct"/>
          </w:tcPr>
          <w:p w14:paraId="7B4D6F66" w14:textId="77777777" w:rsidR="00370192" w:rsidRPr="006D0E71" w:rsidRDefault="00370192" w:rsidP="003013BC">
            <w:pPr>
              <w:pStyle w:val="TableText"/>
              <w:jc w:val="left"/>
              <w:rPr>
                <w:noProof w:val="0"/>
              </w:rPr>
            </w:pPr>
            <w:r w:rsidRPr="006D0E71">
              <w:rPr>
                <w:noProof w:val="0"/>
              </w:rPr>
              <w:t>2. Problem Solving</w:t>
            </w:r>
          </w:p>
          <w:p w14:paraId="64B7A77F"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74A18E52" w14:textId="77777777" w:rsidR="00370192" w:rsidRPr="006D0E71" w:rsidRDefault="00370192" w:rsidP="003013BC">
            <w:pPr>
              <w:pStyle w:val="TableText"/>
              <w:jc w:val="left"/>
              <w:rPr>
                <w:noProof w:val="0"/>
                <w:szCs w:val="24"/>
              </w:rPr>
            </w:pPr>
            <w:r w:rsidRPr="006D0E71">
              <w:rPr>
                <w:noProof w:val="0"/>
                <w:szCs w:val="24"/>
              </w:rPr>
              <w:t>Modeling and Data Analysis (drawn across content domains)</w:t>
            </w:r>
          </w:p>
        </w:tc>
        <w:tc>
          <w:tcPr>
            <w:tcW w:w="1988" w:type="pct"/>
          </w:tcPr>
          <w:p w14:paraId="74DDE229" w14:textId="77777777" w:rsidR="00370192" w:rsidRPr="006D0E71" w:rsidRDefault="00370192" w:rsidP="003013BC">
            <w:pPr>
              <w:pStyle w:val="TableText"/>
              <w:jc w:val="left"/>
              <w:rPr>
                <w:noProof w:val="0"/>
                <w:szCs w:val="24"/>
              </w:rPr>
            </w:pPr>
            <w:r w:rsidRPr="006D0E71">
              <w:rPr>
                <w:noProof w:val="0"/>
                <w:szCs w:val="24"/>
              </w:rPr>
              <w:t>C. State logical assumptions being used.</w:t>
            </w:r>
          </w:p>
          <w:p w14:paraId="7F3A4131" w14:textId="77777777" w:rsidR="00370192" w:rsidRPr="006D0E71" w:rsidRDefault="00370192" w:rsidP="003013BC">
            <w:pPr>
              <w:pStyle w:val="TableText"/>
              <w:jc w:val="left"/>
              <w:rPr>
                <w:noProof w:val="0"/>
                <w:szCs w:val="24"/>
              </w:rPr>
            </w:pPr>
            <w:r w:rsidRPr="006D0E71">
              <w:rPr>
                <w:noProof w:val="0"/>
                <w:szCs w:val="24"/>
              </w:rPr>
              <w:t>F. Identify important quantities in a practical situation and map their relationships (e.g., using diagrams, two-way tables, graphs, flow charts, or formulas).</w:t>
            </w:r>
          </w:p>
        </w:tc>
        <w:tc>
          <w:tcPr>
            <w:tcW w:w="373" w:type="pct"/>
          </w:tcPr>
          <w:p w14:paraId="78E3F034"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5B830163"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4BD90E9A"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61120967"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1F4B0094" w14:textId="77777777" w:rsidTr="0070349D">
        <w:trPr>
          <w:cantSplit/>
        </w:trPr>
        <w:tc>
          <w:tcPr>
            <w:tcW w:w="868" w:type="pct"/>
          </w:tcPr>
          <w:p w14:paraId="685CF07D" w14:textId="77777777" w:rsidR="00370192" w:rsidRPr="006D0E71" w:rsidRDefault="00370192" w:rsidP="003013BC">
            <w:pPr>
              <w:pStyle w:val="TableText"/>
              <w:jc w:val="left"/>
              <w:rPr>
                <w:noProof w:val="0"/>
              </w:rPr>
            </w:pPr>
            <w:r w:rsidRPr="006D0E71">
              <w:rPr>
                <w:noProof w:val="0"/>
              </w:rPr>
              <w:t>2. Problem Solving</w:t>
            </w:r>
          </w:p>
          <w:p w14:paraId="5082D5BC"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464E5D78" w14:textId="77777777" w:rsidR="00370192" w:rsidRPr="006D0E71" w:rsidRDefault="00370192" w:rsidP="003013BC">
            <w:pPr>
              <w:pStyle w:val="TableText"/>
              <w:jc w:val="left"/>
              <w:rPr>
                <w:noProof w:val="0"/>
                <w:szCs w:val="24"/>
              </w:rPr>
            </w:pPr>
            <w:r w:rsidRPr="006D0E71">
              <w:rPr>
                <w:noProof w:val="0"/>
                <w:szCs w:val="24"/>
              </w:rPr>
              <w:t>Modeling and Data Analysis (drawn across content domains)</w:t>
            </w:r>
          </w:p>
        </w:tc>
        <w:tc>
          <w:tcPr>
            <w:tcW w:w="1988" w:type="pct"/>
          </w:tcPr>
          <w:p w14:paraId="4764AC12" w14:textId="77777777" w:rsidR="00370192" w:rsidRPr="006D0E71" w:rsidRDefault="00370192" w:rsidP="003013BC">
            <w:pPr>
              <w:pStyle w:val="TableText"/>
              <w:jc w:val="left"/>
              <w:rPr>
                <w:noProof w:val="0"/>
                <w:szCs w:val="24"/>
              </w:rPr>
            </w:pPr>
            <w:r w:rsidRPr="006D0E71">
              <w:rPr>
                <w:noProof w:val="0"/>
                <w:szCs w:val="24"/>
              </w:rPr>
              <w:t>G. Identify, analyze, and synthesize relevant external resources to pose or solve problems.</w:t>
            </w:r>
          </w:p>
        </w:tc>
        <w:tc>
          <w:tcPr>
            <w:tcW w:w="373" w:type="pct"/>
          </w:tcPr>
          <w:p w14:paraId="7C2A0275" w14:textId="77777777" w:rsidR="00370192" w:rsidRPr="006D0E71" w:rsidRDefault="00370192" w:rsidP="003013BC">
            <w:pPr>
              <w:pStyle w:val="TableText"/>
              <w:rPr>
                <w:noProof w:val="0"/>
                <w:szCs w:val="24"/>
              </w:rPr>
            </w:pPr>
            <w:r w:rsidRPr="006D0E71">
              <w:rPr>
                <w:noProof w:val="0"/>
                <w:szCs w:val="24"/>
              </w:rPr>
              <w:t>3, 4</w:t>
            </w:r>
          </w:p>
        </w:tc>
        <w:tc>
          <w:tcPr>
            <w:tcW w:w="335" w:type="pct"/>
          </w:tcPr>
          <w:p w14:paraId="72AD2D20" w14:textId="77777777" w:rsidR="00370192" w:rsidRPr="006D0E71" w:rsidRDefault="00370192" w:rsidP="003013BC">
            <w:pPr>
              <w:pStyle w:val="TableText"/>
              <w:rPr>
                <w:noProof w:val="0"/>
                <w:szCs w:val="24"/>
              </w:rPr>
            </w:pPr>
            <w:r w:rsidRPr="006D0E71">
              <w:rPr>
                <w:noProof w:val="0"/>
                <w:szCs w:val="24"/>
              </w:rPr>
              <w:t>0</w:t>
            </w:r>
          </w:p>
        </w:tc>
        <w:tc>
          <w:tcPr>
            <w:tcW w:w="335" w:type="pct"/>
          </w:tcPr>
          <w:p w14:paraId="78A910BE" w14:textId="77777777" w:rsidR="00370192" w:rsidRPr="006D0E71" w:rsidRDefault="00370192" w:rsidP="003013BC">
            <w:pPr>
              <w:pStyle w:val="TableText"/>
              <w:rPr>
                <w:noProof w:val="0"/>
                <w:szCs w:val="24"/>
              </w:rPr>
            </w:pPr>
            <w:r w:rsidRPr="006D0E71">
              <w:rPr>
                <w:noProof w:val="0"/>
                <w:szCs w:val="24"/>
              </w:rPr>
              <w:t>1–3</w:t>
            </w:r>
          </w:p>
        </w:tc>
        <w:tc>
          <w:tcPr>
            <w:tcW w:w="372" w:type="pct"/>
          </w:tcPr>
          <w:p w14:paraId="08F44D6D"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00251057" w14:textId="77777777" w:rsidTr="0070349D">
        <w:trPr>
          <w:cantSplit/>
        </w:trPr>
        <w:tc>
          <w:tcPr>
            <w:tcW w:w="868" w:type="pct"/>
          </w:tcPr>
          <w:p w14:paraId="1B61E72A" w14:textId="77777777" w:rsidR="00370192" w:rsidRPr="006D0E71" w:rsidRDefault="00370192" w:rsidP="003013BC">
            <w:pPr>
              <w:pStyle w:val="TableText"/>
              <w:jc w:val="left"/>
              <w:rPr>
                <w:noProof w:val="0"/>
              </w:rPr>
            </w:pPr>
            <w:r w:rsidRPr="006D0E71">
              <w:rPr>
                <w:noProof w:val="0"/>
              </w:rPr>
              <w:lastRenderedPageBreak/>
              <w:t>3. Communicating Reasoning</w:t>
            </w:r>
          </w:p>
        </w:tc>
        <w:tc>
          <w:tcPr>
            <w:tcW w:w="729" w:type="pct"/>
          </w:tcPr>
          <w:p w14:paraId="15EDEEFB" w14:textId="77777777" w:rsidR="00370192" w:rsidRPr="006D0E71" w:rsidRDefault="00370192" w:rsidP="003013BC">
            <w:pPr>
              <w:pStyle w:val="TableText"/>
              <w:keepNext/>
              <w:jc w:val="left"/>
              <w:rPr>
                <w:noProof w:val="0"/>
                <w:szCs w:val="24"/>
              </w:rPr>
            </w:pPr>
            <w:r w:rsidRPr="006D0E71">
              <w:rPr>
                <w:noProof w:val="0"/>
                <w:szCs w:val="24"/>
              </w:rPr>
              <w:t>Communicating Reasoning (drawn across content domains)</w:t>
            </w:r>
          </w:p>
        </w:tc>
        <w:tc>
          <w:tcPr>
            <w:tcW w:w="1988" w:type="pct"/>
          </w:tcPr>
          <w:p w14:paraId="63F5D9EA" w14:textId="77777777" w:rsidR="00370192" w:rsidRPr="006D0E71" w:rsidRDefault="00370192" w:rsidP="003013BC">
            <w:pPr>
              <w:pStyle w:val="TableText"/>
              <w:keepNext/>
              <w:jc w:val="left"/>
              <w:rPr>
                <w:noProof w:val="0"/>
                <w:szCs w:val="24"/>
              </w:rPr>
            </w:pPr>
            <w:r w:rsidRPr="006D0E71">
              <w:rPr>
                <w:noProof w:val="0"/>
                <w:szCs w:val="24"/>
              </w:rPr>
              <w:t>A. Test propositions or conjectures with specific examples.</w:t>
            </w:r>
          </w:p>
          <w:p w14:paraId="69B5D1D4" w14:textId="77777777" w:rsidR="00370192" w:rsidRPr="006D0E71" w:rsidRDefault="00370192" w:rsidP="003013BC">
            <w:pPr>
              <w:pStyle w:val="TableText"/>
              <w:keepNext/>
              <w:jc w:val="left"/>
              <w:rPr>
                <w:noProof w:val="0"/>
                <w:szCs w:val="24"/>
              </w:rPr>
            </w:pPr>
            <w:r w:rsidRPr="006D0E71">
              <w:rPr>
                <w:noProof w:val="0"/>
                <w:szCs w:val="24"/>
              </w:rPr>
              <w:t>D. Use the technique of breaking an argument into cases.</w:t>
            </w:r>
          </w:p>
        </w:tc>
        <w:tc>
          <w:tcPr>
            <w:tcW w:w="373" w:type="pct"/>
          </w:tcPr>
          <w:p w14:paraId="7F3F9A76" w14:textId="77777777" w:rsidR="00370192" w:rsidRPr="006D0E71" w:rsidRDefault="00370192" w:rsidP="003013BC">
            <w:pPr>
              <w:pStyle w:val="TableText"/>
              <w:keepNext/>
              <w:rPr>
                <w:noProof w:val="0"/>
                <w:szCs w:val="24"/>
              </w:rPr>
            </w:pPr>
            <w:r w:rsidRPr="006D0E71">
              <w:rPr>
                <w:noProof w:val="0"/>
                <w:szCs w:val="24"/>
              </w:rPr>
              <w:t>2, 3</w:t>
            </w:r>
          </w:p>
        </w:tc>
        <w:tc>
          <w:tcPr>
            <w:tcW w:w="335" w:type="pct"/>
          </w:tcPr>
          <w:p w14:paraId="4615A903" w14:textId="77777777" w:rsidR="00370192" w:rsidRPr="006D0E71" w:rsidRDefault="00370192" w:rsidP="003013BC">
            <w:pPr>
              <w:pStyle w:val="TableText"/>
              <w:keepNext/>
              <w:rPr>
                <w:noProof w:val="0"/>
                <w:szCs w:val="24"/>
              </w:rPr>
            </w:pPr>
            <w:r w:rsidRPr="006D0E71">
              <w:rPr>
                <w:noProof w:val="0"/>
                <w:szCs w:val="24"/>
              </w:rPr>
              <w:t>3</w:t>
            </w:r>
          </w:p>
        </w:tc>
        <w:tc>
          <w:tcPr>
            <w:tcW w:w="335" w:type="pct"/>
          </w:tcPr>
          <w:p w14:paraId="4801B394" w14:textId="77777777" w:rsidR="00370192" w:rsidRPr="006D0E71" w:rsidRDefault="00370192" w:rsidP="003013BC">
            <w:pPr>
              <w:pStyle w:val="TableText"/>
              <w:keepNext/>
              <w:rPr>
                <w:noProof w:val="0"/>
                <w:szCs w:val="24"/>
              </w:rPr>
            </w:pPr>
            <w:r w:rsidRPr="006D0E71">
              <w:rPr>
                <w:noProof w:val="0"/>
                <w:szCs w:val="24"/>
              </w:rPr>
              <w:t>0–2</w:t>
            </w:r>
          </w:p>
        </w:tc>
        <w:tc>
          <w:tcPr>
            <w:tcW w:w="372" w:type="pct"/>
          </w:tcPr>
          <w:p w14:paraId="0453064B" w14:textId="77777777" w:rsidR="00370192" w:rsidRPr="006D0E71" w:rsidRDefault="00370192" w:rsidP="003013BC">
            <w:pPr>
              <w:pStyle w:val="TableText"/>
              <w:keepNext/>
              <w:rPr>
                <w:noProof w:val="0"/>
                <w:szCs w:val="24"/>
              </w:rPr>
            </w:pPr>
            <w:r w:rsidRPr="006D0E71">
              <w:rPr>
                <w:noProof w:val="0"/>
                <w:szCs w:val="24"/>
              </w:rPr>
              <w:t>8–10</w:t>
            </w:r>
          </w:p>
        </w:tc>
      </w:tr>
      <w:tr w:rsidR="00370192" w:rsidRPr="006D0E71" w14:paraId="42E5EF76" w14:textId="77777777" w:rsidTr="0070349D">
        <w:trPr>
          <w:cantSplit/>
        </w:trPr>
        <w:tc>
          <w:tcPr>
            <w:tcW w:w="868" w:type="pct"/>
          </w:tcPr>
          <w:p w14:paraId="28F089B6" w14:textId="77777777" w:rsidR="00370192" w:rsidRPr="006D0E71" w:rsidRDefault="00370192" w:rsidP="003013BC">
            <w:pPr>
              <w:pStyle w:val="TableText"/>
              <w:jc w:val="left"/>
              <w:rPr>
                <w:noProof w:val="0"/>
                <w:szCs w:val="24"/>
              </w:rPr>
            </w:pPr>
            <w:r w:rsidRPr="006D0E71">
              <w:rPr>
                <w:noProof w:val="0"/>
              </w:rPr>
              <w:t>3. Communicating Reasoning</w:t>
            </w:r>
          </w:p>
        </w:tc>
        <w:tc>
          <w:tcPr>
            <w:tcW w:w="729" w:type="pct"/>
          </w:tcPr>
          <w:p w14:paraId="2EDFD620"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88" w:type="pct"/>
          </w:tcPr>
          <w:p w14:paraId="5C2644AB" w14:textId="42371A7B" w:rsidR="00370192" w:rsidRPr="006D0E71" w:rsidRDefault="00370192" w:rsidP="003013BC">
            <w:pPr>
              <w:pStyle w:val="TableText"/>
              <w:jc w:val="left"/>
              <w:rPr>
                <w:noProof w:val="0"/>
                <w:szCs w:val="24"/>
              </w:rPr>
            </w:pPr>
            <w:r w:rsidRPr="006D0E71">
              <w:rPr>
                <w:noProof w:val="0"/>
                <w:szCs w:val="24"/>
              </w:rPr>
              <w:t>B. Construct, autonomously, chains of reasoning that will justify or refute propositions or conjectures.</w:t>
            </w:r>
          </w:p>
          <w:p w14:paraId="4325330E" w14:textId="77777777" w:rsidR="00370192" w:rsidRPr="006D0E71" w:rsidRDefault="00370192" w:rsidP="003013BC">
            <w:pPr>
              <w:pStyle w:val="TableText"/>
              <w:jc w:val="left"/>
              <w:rPr>
                <w:noProof w:val="0"/>
                <w:szCs w:val="24"/>
              </w:rPr>
            </w:pPr>
            <w:r w:rsidRPr="006D0E71">
              <w:rPr>
                <w:noProof w:val="0"/>
                <w:szCs w:val="24"/>
              </w:rPr>
              <w:t>E. Distinguish correct logic or reasoning from that which is flawed, and—if there is a flaw in the argument—explain what it is.</w:t>
            </w:r>
          </w:p>
        </w:tc>
        <w:tc>
          <w:tcPr>
            <w:tcW w:w="373" w:type="pct"/>
          </w:tcPr>
          <w:p w14:paraId="05247F40" w14:textId="77777777" w:rsidR="00370192" w:rsidRPr="006D0E71" w:rsidRDefault="00370192" w:rsidP="003013BC">
            <w:pPr>
              <w:pStyle w:val="TableText"/>
              <w:rPr>
                <w:noProof w:val="0"/>
                <w:szCs w:val="24"/>
              </w:rPr>
            </w:pPr>
            <w:r w:rsidRPr="006D0E71">
              <w:rPr>
                <w:noProof w:val="0"/>
                <w:szCs w:val="24"/>
              </w:rPr>
              <w:t>2, 3, 4</w:t>
            </w:r>
          </w:p>
        </w:tc>
        <w:tc>
          <w:tcPr>
            <w:tcW w:w="335" w:type="pct"/>
          </w:tcPr>
          <w:p w14:paraId="64326196"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7BD69F31" w14:textId="77777777" w:rsidR="00370192" w:rsidRPr="006D0E71" w:rsidRDefault="00370192" w:rsidP="003013BC">
            <w:pPr>
              <w:pStyle w:val="TableText"/>
              <w:rPr>
                <w:noProof w:val="0"/>
                <w:szCs w:val="24"/>
              </w:rPr>
            </w:pPr>
            <w:r w:rsidRPr="006D0E71">
              <w:rPr>
                <w:noProof w:val="0"/>
                <w:szCs w:val="24"/>
              </w:rPr>
              <w:t>0–2</w:t>
            </w:r>
          </w:p>
        </w:tc>
        <w:tc>
          <w:tcPr>
            <w:tcW w:w="372" w:type="pct"/>
          </w:tcPr>
          <w:p w14:paraId="73A6039F"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7285C7FC" w14:textId="77777777" w:rsidTr="0070349D">
        <w:trPr>
          <w:cantSplit/>
        </w:trPr>
        <w:tc>
          <w:tcPr>
            <w:tcW w:w="868" w:type="pct"/>
          </w:tcPr>
          <w:p w14:paraId="0A204FB9" w14:textId="77777777" w:rsidR="00370192" w:rsidRPr="006D0E71" w:rsidRDefault="00370192" w:rsidP="003013BC">
            <w:pPr>
              <w:pStyle w:val="TableText"/>
              <w:jc w:val="left"/>
              <w:rPr>
                <w:noProof w:val="0"/>
                <w:szCs w:val="24"/>
              </w:rPr>
            </w:pPr>
            <w:r w:rsidRPr="006D0E71">
              <w:rPr>
                <w:noProof w:val="0"/>
              </w:rPr>
              <w:t>3. Communicating Reasoning</w:t>
            </w:r>
          </w:p>
        </w:tc>
        <w:tc>
          <w:tcPr>
            <w:tcW w:w="729" w:type="pct"/>
          </w:tcPr>
          <w:p w14:paraId="149F151F"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88" w:type="pct"/>
          </w:tcPr>
          <w:p w14:paraId="35FA007B" w14:textId="77777777" w:rsidR="00370192" w:rsidRPr="006D0E71" w:rsidRDefault="00370192" w:rsidP="003013BC">
            <w:pPr>
              <w:pStyle w:val="TableText"/>
              <w:jc w:val="left"/>
              <w:rPr>
                <w:noProof w:val="0"/>
                <w:szCs w:val="24"/>
              </w:rPr>
            </w:pPr>
            <w:r w:rsidRPr="006D0E71">
              <w:rPr>
                <w:noProof w:val="0"/>
                <w:szCs w:val="24"/>
              </w:rPr>
              <w:t>C. State logical assumptions being used.</w:t>
            </w:r>
          </w:p>
          <w:p w14:paraId="52F14DB1" w14:textId="77777777" w:rsidR="00370192" w:rsidRPr="006D0E71" w:rsidRDefault="00370192" w:rsidP="003013BC">
            <w:pPr>
              <w:pStyle w:val="TableText"/>
              <w:jc w:val="left"/>
              <w:rPr>
                <w:noProof w:val="0"/>
                <w:szCs w:val="24"/>
              </w:rPr>
            </w:pPr>
            <w:r w:rsidRPr="006D0E71">
              <w:rPr>
                <w:noProof w:val="0"/>
                <w:szCs w:val="24"/>
              </w:rPr>
              <w:t>F. Base arguments on concrete referents such as objects, drawings, diagrams, and actions.</w:t>
            </w:r>
          </w:p>
          <w:p w14:paraId="0E3E656E" w14:textId="77777777" w:rsidR="00370192" w:rsidRPr="006D0E71" w:rsidRDefault="00370192" w:rsidP="003013BC">
            <w:pPr>
              <w:pStyle w:val="TableText"/>
              <w:jc w:val="left"/>
              <w:rPr>
                <w:noProof w:val="0"/>
                <w:szCs w:val="24"/>
              </w:rPr>
            </w:pPr>
            <w:r w:rsidRPr="006D0E71">
              <w:rPr>
                <w:noProof w:val="0"/>
                <w:szCs w:val="24"/>
              </w:rPr>
              <w:t>G. At later grades, determine conditions under which an argument does and does not apply. (For example, area increases with perimeter for squares, but not for all plane figures.)</w:t>
            </w:r>
          </w:p>
        </w:tc>
        <w:tc>
          <w:tcPr>
            <w:tcW w:w="373" w:type="pct"/>
          </w:tcPr>
          <w:p w14:paraId="0AC5F68B"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678FF435"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18987A8F" w14:textId="77777777" w:rsidR="00370192" w:rsidRPr="006D0E71" w:rsidRDefault="00370192" w:rsidP="003013BC">
            <w:pPr>
              <w:pStyle w:val="TableText"/>
              <w:rPr>
                <w:noProof w:val="0"/>
                <w:szCs w:val="24"/>
              </w:rPr>
            </w:pPr>
            <w:r w:rsidRPr="006D0E71">
              <w:rPr>
                <w:noProof w:val="0"/>
                <w:szCs w:val="24"/>
              </w:rPr>
              <w:t>0–2</w:t>
            </w:r>
          </w:p>
        </w:tc>
        <w:tc>
          <w:tcPr>
            <w:tcW w:w="372" w:type="pct"/>
          </w:tcPr>
          <w:p w14:paraId="2CA2899B" w14:textId="77777777" w:rsidR="00370192" w:rsidRPr="006D0E71" w:rsidRDefault="00370192" w:rsidP="003013BC">
            <w:pPr>
              <w:pStyle w:val="TableText"/>
              <w:rPr>
                <w:noProof w:val="0"/>
                <w:szCs w:val="24"/>
              </w:rPr>
            </w:pPr>
            <w:r w:rsidRPr="006D0E71">
              <w:rPr>
                <w:noProof w:val="0"/>
                <w:szCs w:val="24"/>
              </w:rPr>
              <w:t>8–10</w:t>
            </w:r>
          </w:p>
        </w:tc>
      </w:tr>
    </w:tbl>
    <w:p w14:paraId="11561618" w14:textId="77777777" w:rsidR="00370192" w:rsidRPr="006D0E71" w:rsidRDefault="00370192" w:rsidP="00370192">
      <w:pPr>
        <w:sectPr w:rsidR="00370192" w:rsidRPr="006D0E71" w:rsidSect="003013BC">
          <w:footerReference w:type="even" r:id="rId51"/>
          <w:headerReference w:type="first" r:id="rId52"/>
          <w:footerReference w:type="first" r:id="rId53"/>
          <w:footnotePr>
            <w:numRestart w:val="eachSect"/>
          </w:footnotePr>
          <w:type w:val="continuous"/>
          <w:pgSz w:w="15840" w:h="12240" w:orient="landscape" w:code="1"/>
          <w:pgMar w:top="1152" w:right="1152" w:bottom="1152" w:left="1152" w:header="576" w:footer="360" w:gutter="0"/>
          <w:cols w:space="720"/>
          <w:titlePg/>
          <w:docGrid w:linePitch="360"/>
        </w:sectPr>
      </w:pPr>
    </w:p>
    <w:p w14:paraId="2E9A60D3" w14:textId="38E05A41" w:rsidR="00370192" w:rsidRPr="006D0E71" w:rsidRDefault="00370192" w:rsidP="00DC55B6">
      <w:pPr>
        <w:pStyle w:val="Heading5"/>
      </w:pPr>
      <w:r w:rsidRPr="006D0E71">
        <w:lastRenderedPageBreak/>
        <w:t xml:space="preserve">Target Sampling Mathematics Grade </w:t>
      </w:r>
      <w:r w:rsidR="00D37FAF" w:rsidRPr="006D0E71">
        <w:t>Seven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Mathematics Grade 7"/>
      </w:tblPr>
      <w:tblGrid>
        <w:gridCol w:w="2346"/>
        <w:gridCol w:w="1975"/>
        <w:gridCol w:w="5381"/>
        <w:gridCol w:w="1006"/>
        <w:gridCol w:w="906"/>
        <w:gridCol w:w="906"/>
        <w:gridCol w:w="1006"/>
      </w:tblGrid>
      <w:tr w:rsidR="00370192" w:rsidRPr="006D0E71" w14:paraId="4B0CF7B8" w14:textId="77777777" w:rsidTr="0070349D">
        <w:trPr>
          <w:cantSplit/>
          <w:tblHeader/>
        </w:trPr>
        <w:tc>
          <w:tcPr>
            <w:tcW w:w="867" w:type="pct"/>
            <w:vAlign w:val="bottom"/>
          </w:tcPr>
          <w:p w14:paraId="73814AC7" w14:textId="77777777" w:rsidR="00370192" w:rsidRPr="006D0E71" w:rsidRDefault="00370192" w:rsidP="003310CB">
            <w:pPr>
              <w:pStyle w:val="TableHead"/>
              <w:rPr>
                <w:noProof w:val="0"/>
              </w:rPr>
            </w:pPr>
            <w:r w:rsidRPr="006D0E71">
              <w:rPr>
                <w:noProof w:val="0"/>
              </w:rPr>
              <w:t>Claim</w:t>
            </w:r>
          </w:p>
        </w:tc>
        <w:tc>
          <w:tcPr>
            <w:tcW w:w="730" w:type="pct"/>
            <w:vAlign w:val="bottom"/>
          </w:tcPr>
          <w:p w14:paraId="421EA31D" w14:textId="77777777" w:rsidR="00370192" w:rsidRPr="006D0E71" w:rsidRDefault="00370192" w:rsidP="003310CB">
            <w:pPr>
              <w:pStyle w:val="TableHead"/>
              <w:rPr>
                <w:noProof w:val="0"/>
              </w:rPr>
            </w:pPr>
            <w:r w:rsidRPr="006D0E71">
              <w:rPr>
                <w:noProof w:val="0"/>
              </w:rPr>
              <w:t>Content Category</w:t>
            </w:r>
          </w:p>
        </w:tc>
        <w:tc>
          <w:tcPr>
            <w:tcW w:w="1989" w:type="pct"/>
            <w:vAlign w:val="bottom"/>
          </w:tcPr>
          <w:p w14:paraId="2C645BE3" w14:textId="77777777" w:rsidR="00370192" w:rsidRPr="006D0E71" w:rsidRDefault="00370192" w:rsidP="003310CB">
            <w:pPr>
              <w:pStyle w:val="TableHead"/>
              <w:rPr>
                <w:noProof w:val="0"/>
              </w:rPr>
            </w:pPr>
            <w:r w:rsidRPr="006D0E71">
              <w:rPr>
                <w:noProof w:val="0"/>
              </w:rPr>
              <w:t>Assessment Targets</w:t>
            </w:r>
          </w:p>
        </w:tc>
        <w:tc>
          <w:tcPr>
            <w:tcW w:w="372" w:type="pct"/>
            <w:vAlign w:val="bottom"/>
          </w:tcPr>
          <w:p w14:paraId="2125F0D4" w14:textId="77777777" w:rsidR="00370192" w:rsidRPr="006D0E71" w:rsidRDefault="00370192" w:rsidP="003310CB">
            <w:pPr>
              <w:pStyle w:val="TableHead"/>
              <w:rPr>
                <w:noProof w:val="0"/>
              </w:rPr>
            </w:pPr>
            <w:r w:rsidRPr="006D0E71">
              <w:rPr>
                <w:noProof w:val="0"/>
              </w:rPr>
              <w:t>DOK</w:t>
            </w:r>
            <w:r w:rsidRPr="006D0E71">
              <w:rPr>
                <w:rStyle w:val="FootnoteReference"/>
                <w:b w:val="0"/>
                <w:noProof w:val="0"/>
                <w:szCs w:val="24"/>
              </w:rPr>
              <w:footnoteReference w:customMarkFollows="1" w:id="68"/>
              <w:t>*</w:t>
            </w:r>
          </w:p>
        </w:tc>
        <w:tc>
          <w:tcPr>
            <w:tcW w:w="335" w:type="pct"/>
            <w:vAlign w:val="bottom"/>
          </w:tcPr>
          <w:p w14:paraId="4794B4EE" w14:textId="77777777" w:rsidR="00370192" w:rsidRPr="006D0E71" w:rsidRDefault="00370192" w:rsidP="003310CB">
            <w:pPr>
              <w:pStyle w:val="TableHead"/>
              <w:rPr>
                <w:noProof w:val="0"/>
              </w:rPr>
            </w:pPr>
            <w:r w:rsidRPr="006D0E71">
              <w:rPr>
                <w:noProof w:val="0"/>
              </w:rPr>
              <w:t>CAT Items</w:t>
            </w:r>
          </w:p>
        </w:tc>
        <w:tc>
          <w:tcPr>
            <w:tcW w:w="335" w:type="pct"/>
            <w:vAlign w:val="bottom"/>
          </w:tcPr>
          <w:p w14:paraId="2EEDE5FB" w14:textId="77777777" w:rsidR="00370192" w:rsidRPr="006D0E71" w:rsidRDefault="00370192" w:rsidP="003310CB">
            <w:pPr>
              <w:pStyle w:val="TableHead"/>
              <w:rPr>
                <w:noProof w:val="0"/>
              </w:rPr>
            </w:pPr>
            <w:r w:rsidRPr="006D0E71">
              <w:rPr>
                <w:noProof w:val="0"/>
              </w:rPr>
              <w:t>PT Items</w:t>
            </w:r>
          </w:p>
        </w:tc>
        <w:tc>
          <w:tcPr>
            <w:tcW w:w="372" w:type="pct"/>
            <w:vAlign w:val="bottom"/>
          </w:tcPr>
          <w:p w14:paraId="779C87A7" w14:textId="77777777" w:rsidR="00370192" w:rsidRPr="006D0E71" w:rsidRDefault="00370192" w:rsidP="003310CB">
            <w:pPr>
              <w:pStyle w:val="TableHead"/>
              <w:rPr>
                <w:noProof w:val="0"/>
              </w:rPr>
            </w:pPr>
            <w:r w:rsidRPr="006D0E71">
              <w:rPr>
                <w:noProof w:val="0"/>
              </w:rPr>
              <w:t>Total Items</w:t>
            </w:r>
          </w:p>
        </w:tc>
      </w:tr>
      <w:tr w:rsidR="00370192" w:rsidRPr="006D0E71" w14:paraId="3F583C13" w14:textId="77777777" w:rsidTr="0070349D">
        <w:trPr>
          <w:cantSplit/>
        </w:trPr>
        <w:tc>
          <w:tcPr>
            <w:tcW w:w="867" w:type="pct"/>
          </w:tcPr>
          <w:p w14:paraId="4B8836F8"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43B19BDD" w14:textId="77777777" w:rsidR="00370192" w:rsidRPr="006D0E71" w:rsidRDefault="00370192" w:rsidP="003013BC">
            <w:pPr>
              <w:pStyle w:val="TableText"/>
              <w:jc w:val="left"/>
              <w:rPr>
                <w:noProof w:val="0"/>
              </w:rPr>
            </w:pPr>
            <w:r w:rsidRPr="006D0E71">
              <w:rPr>
                <w:noProof w:val="0"/>
              </w:rPr>
              <w:t>Priority Cluster</w:t>
            </w:r>
          </w:p>
        </w:tc>
        <w:tc>
          <w:tcPr>
            <w:tcW w:w="1989" w:type="pct"/>
          </w:tcPr>
          <w:p w14:paraId="0FB549FA" w14:textId="77777777" w:rsidR="00370192" w:rsidRPr="006D0E71" w:rsidRDefault="00370192" w:rsidP="003013BC">
            <w:pPr>
              <w:pStyle w:val="TableText"/>
              <w:jc w:val="left"/>
              <w:rPr>
                <w:noProof w:val="0"/>
              </w:rPr>
            </w:pPr>
            <w:r w:rsidRPr="006D0E71">
              <w:rPr>
                <w:noProof w:val="0"/>
              </w:rPr>
              <w:t>A. Analyze proportional relationships and use them to solve real-world and mathematical problems.</w:t>
            </w:r>
          </w:p>
        </w:tc>
        <w:tc>
          <w:tcPr>
            <w:tcW w:w="372" w:type="pct"/>
          </w:tcPr>
          <w:p w14:paraId="38E3A362" w14:textId="77777777" w:rsidR="00370192" w:rsidRPr="006D0E71" w:rsidRDefault="00370192" w:rsidP="003013BC">
            <w:pPr>
              <w:pStyle w:val="TableText"/>
              <w:rPr>
                <w:noProof w:val="0"/>
              </w:rPr>
            </w:pPr>
            <w:r w:rsidRPr="006D0E71">
              <w:rPr>
                <w:noProof w:val="0"/>
              </w:rPr>
              <w:t>2</w:t>
            </w:r>
          </w:p>
        </w:tc>
        <w:tc>
          <w:tcPr>
            <w:tcW w:w="335" w:type="pct"/>
          </w:tcPr>
          <w:p w14:paraId="0FFFBCD9" w14:textId="77777777" w:rsidR="00370192" w:rsidRPr="006D0E71" w:rsidRDefault="00370192" w:rsidP="003013BC">
            <w:pPr>
              <w:pStyle w:val="TableText"/>
              <w:rPr>
                <w:noProof w:val="0"/>
              </w:rPr>
            </w:pPr>
            <w:r w:rsidRPr="006D0E71">
              <w:rPr>
                <w:noProof w:val="0"/>
              </w:rPr>
              <w:t>8–9</w:t>
            </w:r>
          </w:p>
        </w:tc>
        <w:tc>
          <w:tcPr>
            <w:tcW w:w="335" w:type="pct"/>
          </w:tcPr>
          <w:p w14:paraId="60FC86EE" w14:textId="77777777" w:rsidR="00370192" w:rsidRPr="006D0E71" w:rsidRDefault="00370192" w:rsidP="003013BC">
            <w:pPr>
              <w:pStyle w:val="TableText"/>
              <w:rPr>
                <w:noProof w:val="0"/>
              </w:rPr>
            </w:pPr>
            <w:r w:rsidRPr="006D0E71">
              <w:rPr>
                <w:noProof w:val="0"/>
              </w:rPr>
              <w:t>0</w:t>
            </w:r>
          </w:p>
        </w:tc>
        <w:tc>
          <w:tcPr>
            <w:tcW w:w="372" w:type="pct"/>
          </w:tcPr>
          <w:p w14:paraId="52D137D8" w14:textId="77777777" w:rsidR="00370192" w:rsidRPr="006D0E71" w:rsidRDefault="00370192" w:rsidP="003013BC">
            <w:pPr>
              <w:pStyle w:val="TableText"/>
              <w:rPr>
                <w:noProof w:val="0"/>
              </w:rPr>
            </w:pPr>
            <w:r w:rsidRPr="006D0E71">
              <w:rPr>
                <w:noProof w:val="0"/>
              </w:rPr>
              <w:t>17–20</w:t>
            </w:r>
          </w:p>
        </w:tc>
      </w:tr>
      <w:tr w:rsidR="00370192" w:rsidRPr="006D0E71" w14:paraId="39B9B774" w14:textId="77777777" w:rsidTr="0070349D">
        <w:trPr>
          <w:cantSplit/>
        </w:trPr>
        <w:tc>
          <w:tcPr>
            <w:tcW w:w="867" w:type="pct"/>
          </w:tcPr>
          <w:p w14:paraId="3705803E"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69158E1B" w14:textId="77777777" w:rsidR="00370192" w:rsidRPr="006D0E71" w:rsidRDefault="00370192" w:rsidP="003013BC">
            <w:pPr>
              <w:pStyle w:val="TableText"/>
              <w:jc w:val="left"/>
              <w:rPr>
                <w:noProof w:val="0"/>
              </w:rPr>
            </w:pPr>
            <w:r w:rsidRPr="006D0E71">
              <w:rPr>
                <w:noProof w:val="0"/>
              </w:rPr>
              <w:t>Priority Cluster</w:t>
            </w:r>
          </w:p>
        </w:tc>
        <w:tc>
          <w:tcPr>
            <w:tcW w:w="1989" w:type="pct"/>
          </w:tcPr>
          <w:p w14:paraId="7AF99BDD" w14:textId="77777777" w:rsidR="00370192" w:rsidRPr="006D0E71" w:rsidRDefault="00370192" w:rsidP="003013BC">
            <w:pPr>
              <w:pStyle w:val="TableText"/>
              <w:jc w:val="left"/>
              <w:rPr>
                <w:noProof w:val="0"/>
              </w:rPr>
            </w:pPr>
            <w:r w:rsidRPr="006D0E71">
              <w:rPr>
                <w:noProof w:val="0"/>
              </w:rPr>
              <w:t>D. Solve real-life and mathematical problems using numerical and algebraic expressions and equations.</w:t>
            </w:r>
          </w:p>
        </w:tc>
        <w:tc>
          <w:tcPr>
            <w:tcW w:w="372" w:type="pct"/>
          </w:tcPr>
          <w:p w14:paraId="54DD695E" w14:textId="77777777" w:rsidR="00370192" w:rsidRPr="006D0E71" w:rsidRDefault="00370192" w:rsidP="003013BC">
            <w:pPr>
              <w:pStyle w:val="TableText"/>
              <w:rPr>
                <w:noProof w:val="0"/>
              </w:rPr>
            </w:pPr>
            <w:r w:rsidRPr="006D0E71">
              <w:rPr>
                <w:noProof w:val="0"/>
              </w:rPr>
              <w:t>1, 2</w:t>
            </w:r>
          </w:p>
        </w:tc>
        <w:tc>
          <w:tcPr>
            <w:tcW w:w="335" w:type="pct"/>
          </w:tcPr>
          <w:p w14:paraId="4D200D32" w14:textId="77777777" w:rsidR="00370192" w:rsidRPr="006D0E71" w:rsidRDefault="00370192" w:rsidP="003013BC">
            <w:pPr>
              <w:pStyle w:val="TableText"/>
              <w:rPr>
                <w:noProof w:val="0"/>
              </w:rPr>
            </w:pPr>
            <w:r w:rsidRPr="006D0E71">
              <w:rPr>
                <w:noProof w:val="0"/>
              </w:rPr>
              <w:t>8–9</w:t>
            </w:r>
          </w:p>
        </w:tc>
        <w:tc>
          <w:tcPr>
            <w:tcW w:w="335" w:type="pct"/>
          </w:tcPr>
          <w:p w14:paraId="61A70D08" w14:textId="77777777" w:rsidR="00370192" w:rsidRPr="006D0E71" w:rsidRDefault="00370192" w:rsidP="003013BC">
            <w:pPr>
              <w:pStyle w:val="TableText"/>
              <w:rPr>
                <w:noProof w:val="0"/>
              </w:rPr>
            </w:pPr>
            <w:r w:rsidRPr="006D0E71">
              <w:rPr>
                <w:noProof w:val="0"/>
              </w:rPr>
              <w:t>0</w:t>
            </w:r>
          </w:p>
        </w:tc>
        <w:tc>
          <w:tcPr>
            <w:tcW w:w="372" w:type="pct"/>
          </w:tcPr>
          <w:p w14:paraId="60ABCBE3" w14:textId="77777777" w:rsidR="00370192" w:rsidRPr="006D0E71" w:rsidRDefault="00370192" w:rsidP="003013BC">
            <w:pPr>
              <w:pStyle w:val="TableText"/>
              <w:rPr>
                <w:noProof w:val="0"/>
              </w:rPr>
            </w:pPr>
            <w:r w:rsidRPr="006D0E71">
              <w:rPr>
                <w:noProof w:val="0"/>
              </w:rPr>
              <w:t>17–20</w:t>
            </w:r>
          </w:p>
        </w:tc>
      </w:tr>
      <w:tr w:rsidR="00370192" w:rsidRPr="006D0E71" w14:paraId="37E4A14A" w14:textId="77777777" w:rsidTr="0070349D">
        <w:trPr>
          <w:cantSplit/>
        </w:trPr>
        <w:tc>
          <w:tcPr>
            <w:tcW w:w="867" w:type="pct"/>
          </w:tcPr>
          <w:p w14:paraId="24BFBDE0"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6AE400F5" w14:textId="77777777" w:rsidR="00370192" w:rsidRPr="006D0E71" w:rsidRDefault="00370192" w:rsidP="003013BC">
            <w:pPr>
              <w:pStyle w:val="TableText"/>
              <w:jc w:val="left"/>
              <w:rPr>
                <w:noProof w:val="0"/>
              </w:rPr>
            </w:pPr>
            <w:r w:rsidRPr="006D0E71">
              <w:rPr>
                <w:noProof w:val="0"/>
              </w:rPr>
              <w:t>Priority Cluster</w:t>
            </w:r>
          </w:p>
        </w:tc>
        <w:tc>
          <w:tcPr>
            <w:tcW w:w="1989" w:type="pct"/>
          </w:tcPr>
          <w:p w14:paraId="480594E4" w14:textId="77777777" w:rsidR="00370192" w:rsidRPr="006D0E71" w:rsidRDefault="00370192" w:rsidP="003013BC">
            <w:pPr>
              <w:pStyle w:val="TableText"/>
              <w:jc w:val="left"/>
              <w:rPr>
                <w:noProof w:val="0"/>
              </w:rPr>
            </w:pPr>
            <w:r w:rsidRPr="006D0E71">
              <w:rPr>
                <w:noProof w:val="0"/>
              </w:rPr>
              <w:t>B. Apply and extend previous understandings of operations with fractions to add, subtract, multiply, and divide rational numbers.</w:t>
            </w:r>
          </w:p>
        </w:tc>
        <w:tc>
          <w:tcPr>
            <w:tcW w:w="372" w:type="pct"/>
          </w:tcPr>
          <w:p w14:paraId="192DB93C" w14:textId="77777777" w:rsidR="00370192" w:rsidRPr="006D0E71" w:rsidRDefault="00370192" w:rsidP="003013BC">
            <w:pPr>
              <w:pStyle w:val="TableText"/>
              <w:rPr>
                <w:noProof w:val="0"/>
              </w:rPr>
            </w:pPr>
            <w:r w:rsidRPr="006D0E71">
              <w:rPr>
                <w:noProof w:val="0"/>
              </w:rPr>
              <w:t>1, 2</w:t>
            </w:r>
          </w:p>
        </w:tc>
        <w:tc>
          <w:tcPr>
            <w:tcW w:w="335" w:type="pct"/>
          </w:tcPr>
          <w:p w14:paraId="0A27F470" w14:textId="77777777" w:rsidR="00370192" w:rsidRPr="006D0E71" w:rsidRDefault="00370192" w:rsidP="003013BC">
            <w:pPr>
              <w:pStyle w:val="TableText"/>
              <w:rPr>
                <w:noProof w:val="0"/>
              </w:rPr>
            </w:pPr>
            <w:r w:rsidRPr="006D0E71">
              <w:rPr>
                <w:noProof w:val="0"/>
              </w:rPr>
              <w:t>5–6</w:t>
            </w:r>
          </w:p>
        </w:tc>
        <w:tc>
          <w:tcPr>
            <w:tcW w:w="335" w:type="pct"/>
          </w:tcPr>
          <w:p w14:paraId="39D924A9" w14:textId="77777777" w:rsidR="00370192" w:rsidRPr="006D0E71" w:rsidRDefault="00370192" w:rsidP="003013BC">
            <w:pPr>
              <w:pStyle w:val="TableText"/>
              <w:rPr>
                <w:noProof w:val="0"/>
              </w:rPr>
            </w:pPr>
            <w:r w:rsidRPr="006D0E71">
              <w:rPr>
                <w:noProof w:val="0"/>
              </w:rPr>
              <w:t>0</w:t>
            </w:r>
          </w:p>
        </w:tc>
        <w:tc>
          <w:tcPr>
            <w:tcW w:w="372" w:type="pct"/>
          </w:tcPr>
          <w:p w14:paraId="5A60352B" w14:textId="77777777" w:rsidR="00370192" w:rsidRPr="006D0E71" w:rsidRDefault="00370192" w:rsidP="003013BC">
            <w:pPr>
              <w:pStyle w:val="TableText"/>
              <w:rPr>
                <w:noProof w:val="0"/>
              </w:rPr>
            </w:pPr>
            <w:r w:rsidRPr="006D0E71">
              <w:rPr>
                <w:noProof w:val="0"/>
              </w:rPr>
              <w:t>17–20</w:t>
            </w:r>
          </w:p>
        </w:tc>
      </w:tr>
      <w:tr w:rsidR="00370192" w:rsidRPr="006D0E71" w14:paraId="7F3244D0" w14:textId="77777777" w:rsidTr="0070349D">
        <w:trPr>
          <w:cantSplit/>
        </w:trPr>
        <w:tc>
          <w:tcPr>
            <w:tcW w:w="867" w:type="pct"/>
          </w:tcPr>
          <w:p w14:paraId="590C7896"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4E7AF120" w14:textId="77777777" w:rsidR="00370192" w:rsidRPr="006D0E71" w:rsidRDefault="00370192" w:rsidP="003013BC">
            <w:pPr>
              <w:pStyle w:val="TableText"/>
              <w:jc w:val="left"/>
              <w:rPr>
                <w:noProof w:val="0"/>
              </w:rPr>
            </w:pPr>
            <w:r w:rsidRPr="006D0E71">
              <w:rPr>
                <w:noProof w:val="0"/>
              </w:rPr>
              <w:t>Priority Cluster</w:t>
            </w:r>
          </w:p>
        </w:tc>
        <w:tc>
          <w:tcPr>
            <w:tcW w:w="1989" w:type="pct"/>
          </w:tcPr>
          <w:p w14:paraId="5D814246" w14:textId="77777777" w:rsidR="00370192" w:rsidRPr="006D0E71" w:rsidRDefault="00370192" w:rsidP="003013BC">
            <w:pPr>
              <w:pStyle w:val="TableText"/>
              <w:jc w:val="left"/>
              <w:rPr>
                <w:noProof w:val="0"/>
              </w:rPr>
            </w:pPr>
            <w:r w:rsidRPr="006D0E71">
              <w:rPr>
                <w:noProof w:val="0"/>
              </w:rPr>
              <w:t>C. Use properties of operations to generate equivalent expressions.</w:t>
            </w:r>
          </w:p>
        </w:tc>
        <w:tc>
          <w:tcPr>
            <w:tcW w:w="372" w:type="pct"/>
          </w:tcPr>
          <w:p w14:paraId="42D8559D" w14:textId="77777777" w:rsidR="00370192" w:rsidRPr="006D0E71" w:rsidRDefault="00370192" w:rsidP="003013BC">
            <w:pPr>
              <w:pStyle w:val="TableText"/>
              <w:rPr>
                <w:noProof w:val="0"/>
              </w:rPr>
            </w:pPr>
            <w:r w:rsidRPr="006D0E71">
              <w:rPr>
                <w:noProof w:val="0"/>
              </w:rPr>
              <w:t>1, 2</w:t>
            </w:r>
          </w:p>
        </w:tc>
        <w:tc>
          <w:tcPr>
            <w:tcW w:w="335" w:type="pct"/>
          </w:tcPr>
          <w:p w14:paraId="00594E3E" w14:textId="77777777" w:rsidR="00370192" w:rsidRPr="006D0E71" w:rsidRDefault="00370192" w:rsidP="003013BC">
            <w:pPr>
              <w:pStyle w:val="TableText"/>
              <w:rPr>
                <w:noProof w:val="0"/>
              </w:rPr>
            </w:pPr>
            <w:r w:rsidRPr="006D0E71">
              <w:rPr>
                <w:noProof w:val="0"/>
              </w:rPr>
              <w:t>5–6</w:t>
            </w:r>
          </w:p>
        </w:tc>
        <w:tc>
          <w:tcPr>
            <w:tcW w:w="335" w:type="pct"/>
          </w:tcPr>
          <w:p w14:paraId="7D1B4AB4" w14:textId="77777777" w:rsidR="00370192" w:rsidRPr="006D0E71" w:rsidRDefault="00370192" w:rsidP="003013BC">
            <w:pPr>
              <w:pStyle w:val="TableText"/>
              <w:rPr>
                <w:noProof w:val="0"/>
              </w:rPr>
            </w:pPr>
            <w:r w:rsidRPr="006D0E71">
              <w:rPr>
                <w:noProof w:val="0"/>
              </w:rPr>
              <w:t>0</w:t>
            </w:r>
          </w:p>
        </w:tc>
        <w:tc>
          <w:tcPr>
            <w:tcW w:w="372" w:type="pct"/>
          </w:tcPr>
          <w:p w14:paraId="1B0DE5B6" w14:textId="77777777" w:rsidR="00370192" w:rsidRPr="006D0E71" w:rsidRDefault="00370192" w:rsidP="003013BC">
            <w:pPr>
              <w:pStyle w:val="TableText"/>
              <w:rPr>
                <w:noProof w:val="0"/>
              </w:rPr>
            </w:pPr>
            <w:r w:rsidRPr="006D0E71">
              <w:rPr>
                <w:noProof w:val="0"/>
              </w:rPr>
              <w:t>17–20</w:t>
            </w:r>
          </w:p>
        </w:tc>
      </w:tr>
      <w:tr w:rsidR="00370192" w:rsidRPr="006D0E71" w14:paraId="4664DB21" w14:textId="77777777" w:rsidTr="0070349D">
        <w:trPr>
          <w:cantSplit/>
        </w:trPr>
        <w:tc>
          <w:tcPr>
            <w:tcW w:w="867" w:type="pct"/>
          </w:tcPr>
          <w:p w14:paraId="4686EDA0"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4156FBF3" w14:textId="77777777" w:rsidR="00370192" w:rsidRPr="006D0E71" w:rsidRDefault="00370192" w:rsidP="003013BC">
            <w:pPr>
              <w:pStyle w:val="TableText"/>
              <w:jc w:val="left"/>
              <w:rPr>
                <w:noProof w:val="0"/>
              </w:rPr>
            </w:pPr>
            <w:r w:rsidRPr="006D0E71">
              <w:rPr>
                <w:noProof w:val="0"/>
              </w:rPr>
              <w:t>Supporting Cluster</w:t>
            </w:r>
          </w:p>
        </w:tc>
        <w:tc>
          <w:tcPr>
            <w:tcW w:w="1989" w:type="pct"/>
          </w:tcPr>
          <w:p w14:paraId="410C778A" w14:textId="77777777" w:rsidR="00370192" w:rsidRPr="006D0E71" w:rsidRDefault="00370192" w:rsidP="003013BC">
            <w:pPr>
              <w:pStyle w:val="TableText"/>
              <w:jc w:val="left"/>
              <w:rPr>
                <w:noProof w:val="0"/>
              </w:rPr>
            </w:pPr>
            <w:r w:rsidRPr="006D0E71">
              <w:rPr>
                <w:noProof w:val="0"/>
              </w:rPr>
              <w:t>E. Draw, construct, and describe geometrical figures and describe the relationship between them.</w:t>
            </w:r>
          </w:p>
        </w:tc>
        <w:tc>
          <w:tcPr>
            <w:tcW w:w="372" w:type="pct"/>
          </w:tcPr>
          <w:p w14:paraId="1652AFF1" w14:textId="77777777" w:rsidR="00370192" w:rsidRPr="006D0E71" w:rsidRDefault="00370192" w:rsidP="003013BC">
            <w:pPr>
              <w:pStyle w:val="TableText"/>
              <w:rPr>
                <w:noProof w:val="0"/>
              </w:rPr>
            </w:pPr>
            <w:r w:rsidRPr="006D0E71">
              <w:rPr>
                <w:noProof w:val="0"/>
              </w:rPr>
              <w:t>1, 2</w:t>
            </w:r>
          </w:p>
        </w:tc>
        <w:tc>
          <w:tcPr>
            <w:tcW w:w="335" w:type="pct"/>
          </w:tcPr>
          <w:p w14:paraId="7D347CF9" w14:textId="77777777" w:rsidR="00370192" w:rsidRPr="006D0E71" w:rsidRDefault="00370192" w:rsidP="003013BC">
            <w:pPr>
              <w:pStyle w:val="TableText"/>
              <w:rPr>
                <w:noProof w:val="0"/>
              </w:rPr>
            </w:pPr>
            <w:r w:rsidRPr="006D0E71">
              <w:rPr>
                <w:noProof w:val="0"/>
              </w:rPr>
              <w:t>2–3</w:t>
            </w:r>
          </w:p>
        </w:tc>
        <w:tc>
          <w:tcPr>
            <w:tcW w:w="335" w:type="pct"/>
          </w:tcPr>
          <w:p w14:paraId="61AB6726" w14:textId="77777777" w:rsidR="00370192" w:rsidRPr="006D0E71" w:rsidRDefault="00370192" w:rsidP="003013BC">
            <w:pPr>
              <w:pStyle w:val="TableText"/>
              <w:rPr>
                <w:noProof w:val="0"/>
              </w:rPr>
            </w:pPr>
            <w:r w:rsidRPr="006D0E71">
              <w:rPr>
                <w:noProof w:val="0"/>
              </w:rPr>
              <w:t>0</w:t>
            </w:r>
          </w:p>
        </w:tc>
        <w:tc>
          <w:tcPr>
            <w:tcW w:w="372" w:type="pct"/>
          </w:tcPr>
          <w:p w14:paraId="07A0FF0A" w14:textId="77777777" w:rsidR="00370192" w:rsidRPr="006D0E71" w:rsidRDefault="00370192" w:rsidP="003013BC">
            <w:pPr>
              <w:pStyle w:val="TableText"/>
              <w:rPr>
                <w:noProof w:val="0"/>
              </w:rPr>
            </w:pPr>
            <w:r w:rsidRPr="006D0E71">
              <w:rPr>
                <w:noProof w:val="0"/>
              </w:rPr>
              <w:t>17–20</w:t>
            </w:r>
          </w:p>
        </w:tc>
      </w:tr>
      <w:tr w:rsidR="00370192" w:rsidRPr="006D0E71" w14:paraId="7C29307C" w14:textId="77777777" w:rsidTr="0070349D">
        <w:trPr>
          <w:cantSplit/>
        </w:trPr>
        <w:tc>
          <w:tcPr>
            <w:tcW w:w="867" w:type="pct"/>
          </w:tcPr>
          <w:p w14:paraId="2637592E"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34650B89" w14:textId="77777777" w:rsidR="00370192" w:rsidRPr="006D0E71" w:rsidRDefault="00370192" w:rsidP="003013BC">
            <w:pPr>
              <w:pStyle w:val="TableText"/>
              <w:jc w:val="left"/>
              <w:rPr>
                <w:noProof w:val="0"/>
              </w:rPr>
            </w:pPr>
            <w:r w:rsidRPr="006D0E71">
              <w:rPr>
                <w:noProof w:val="0"/>
              </w:rPr>
              <w:t>Supporting Cluster</w:t>
            </w:r>
          </w:p>
        </w:tc>
        <w:tc>
          <w:tcPr>
            <w:tcW w:w="1989" w:type="pct"/>
          </w:tcPr>
          <w:p w14:paraId="237847BC" w14:textId="77777777" w:rsidR="00370192" w:rsidRPr="006D0E71" w:rsidRDefault="00370192" w:rsidP="003013BC">
            <w:pPr>
              <w:pStyle w:val="TableText"/>
              <w:jc w:val="left"/>
              <w:rPr>
                <w:noProof w:val="0"/>
              </w:rPr>
            </w:pPr>
            <w:r w:rsidRPr="006D0E71">
              <w:rPr>
                <w:noProof w:val="0"/>
              </w:rPr>
              <w:t>F. Solve real-life and mathematical problems involving angle measure, area, surface area, and volume.</w:t>
            </w:r>
          </w:p>
        </w:tc>
        <w:tc>
          <w:tcPr>
            <w:tcW w:w="372" w:type="pct"/>
          </w:tcPr>
          <w:p w14:paraId="5864BD47" w14:textId="77777777" w:rsidR="00370192" w:rsidRPr="006D0E71" w:rsidRDefault="00370192" w:rsidP="003013BC">
            <w:pPr>
              <w:pStyle w:val="TableText"/>
              <w:rPr>
                <w:noProof w:val="0"/>
              </w:rPr>
            </w:pPr>
            <w:r w:rsidRPr="006D0E71">
              <w:rPr>
                <w:noProof w:val="0"/>
              </w:rPr>
              <w:t>1, 2</w:t>
            </w:r>
          </w:p>
        </w:tc>
        <w:tc>
          <w:tcPr>
            <w:tcW w:w="335" w:type="pct"/>
          </w:tcPr>
          <w:p w14:paraId="2BBE3FA9" w14:textId="77777777" w:rsidR="00370192" w:rsidRPr="006D0E71" w:rsidRDefault="00370192" w:rsidP="003013BC">
            <w:pPr>
              <w:pStyle w:val="TableText"/>
              <w:rPr>
                <w:noProof w:val="0"/>
              </w:rPr>
            </w:pPr>
            <w:r w:rsidRPr="006D0E71">
              <w:rPr>
                <w:noProof w:val="0"/>
              </w:rPr>
              <w:t>2–3</w:t>
            </w:r>
          </w:p>
        </w:tc>
        <w:tc>
          <w:tcPr>
            <w:tcW w:w="335" w:type="pct"/>
          </w:tcPr>
          <w:p w14:paraId="3C9CFB54" w14:textId="77777777" w:rsidR="00370192" w:rsidRPr="006D0E71" w:rsidRDefault="00370192" w:rsidP="003013BC">
            <w:pPr>
              <w:pStyle w:val="TableText"/>
              <w:rPr>
                <w:noProof w:val="0"/>
              </w:rPr>
            </w:pPr>
            <w:r w:rsidRPr="006D0E71">
              <w:rPr>
                <w:noProof w:val="0"/>
              </w:rPr>
              <w:t>0</w:t>
            </w:r>
          </w:p>
        </w:tc>
        <w:tc>
          <w:tcPr>
            <w:tcW w:w="372" w:type="pct"/>
          </w:tcPr>
          <w:p w14:paraId="6D62A38C" w14:textId="77777777" w:rsidR="00370192" w:rsidRPr="006D0E71" w:rsidRDefault="00370192" w:rsidP="003013BC">
            <w:pPr>
              <w:pStyle w:val="TableText"/>
              <w:rPr>
                <w:noProof w:val="0"/>
              </w:rPr>
            </w:pPr>
            <w:r w:rsidRPr="006D0E71">
              <w:rPr>
                <w:noProof w:val="0"/>
              </w:rPr>
              <w:t>17–20</w:t>
            </w:r>
          </w:p>
        </w:tc>
      </w:tr>
      <w:tr w:rsidR="00370192" w:rsidRPr="006D0E71" w14:paraId="2F5600BC" w14:textId="77777777" w:rsidTr="0070349D">
        <w:trPr>
          <w:cantSplit/>
        </w:trPr>
        <w:tc>
          <w:tcPr>
            <w:tcW w:w="867" w:type="pct"/>
          </w:tcPr>
          <w:p w14:paraId="53360459"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5A51BB8C" w14:textId="77777777" w:rsidR="00370192" w:rsidRPr="006D0E71" w:rsidRDefault="00370192" w:rsidP="003013BC">
            <w:pPr>
              <w:pStyle w:val="TableText"/>
              <w:jc w:val="left"/>
              <w:rPr>
                <w:noProof w:val="0"/>
              </w:rPr>
            </w:pPr>
            <w:r w:rsidRPr="006D0E71">
              <w:rPr>
                <w:noProof w:val="0"/>
              </w:rPr>
              <w:t>Supporting Cluster</w:t>
            </w:r>
          </w:p>
        </w:tc>
        <w:tc>
          <w:tcPr>
            <w:tcW w:w="1989" w:type="pct"/>
          </w:tcPr>
          <w:p w14:paraId="0C94D54F" w14:textId="77777777" w:rsidR="00370192" w:rsidRPr="006D0E71" w:rsidRDefault="00370192" w:rsidP="003013BC">
            <w:pPr>
              <w:pStyle w:val="TableText"/>
              <w:jc w:val="left"/>
              <w:rPr>
                <w:noProof w:val="0"/>
              </w:rPr>
            </w:pPr>
            <w:r w:rsidRPr="006D0E71">
              <w:rPr>
                <w:noProof w:val="0"/>
              </w:rPr>
              <w:t>G. Use random sampling to draw inferences about a population.</w:t>
            </w:r>
          </w:p>
        </w:tc>
        <w:tc>
          <w:tcPr>
            <w:tcW w:w="372" w:type="pct"/>
          </w:tcPr>
          <w:p w14:paraId="44C7FD4F" w14:textId="77777777" w:rsidR="00370192" w:rsidRPr="006D0E71" w:rsidRDefault="00370192" w:rsidP="003013BC">
            <w:pPr>
              <w:pStyle w:val="TableText"/>
              <w:rPr>
                <w:noProof w:val="0"/>
              </w:rPr>
            </w:pPr>
            <w:r w:rsidRPr="006D0E71">
              <w:rPr>
                <w:noProof w:val="0"/>
              </w:rPr>
              <w:t>1, 2</w:t>
            </w:r>
          </w:p>
        </w:tc>
        <w:tc>
          <w:tcPr>
            <w:tcW w:w="335" w:type="pct"/>
          </w:tcPr>
          <w:p w14:paraId="474D8FB9" w14:textId="77777777" w:rsidR="00370192" w:rsidRPr="006D0E71" w:rsidRDefault="00370192" w:rsidP="003013BC">
            <w:pPr>
              <w:pStyle w:val="TableText"/>
              <w:rPr>
                <w:noProof w:val="0"/>
              </w:rPr>
            </w:pPr>
            <w:r w:rsidRPr="006D0E71">
              <w:rPr>
                <w:noProof w:val="0"/>
              </w:rPr>
              <w:t>1–2</w:t>
            </w:r>
          </w:p>
        </w:tc>
        <w:tc>
          <w:tcPr>
            <w:tcW w:w="335" w:type="pct"/>
          </w:tcPr>
          <w:p w14:paraId="058F85C0" w14:textId="77777777" w:rsidR="00370192" w:rsidRPr="006D0E71" w:rsidRDefault="00370192" w:rsidP="003013BC">
            <w:pPr>
              <w:pStyle w:val="TableText"/>
              <w:rPr>
                <w:noProof w:val="0"/>
              </w:rPr>
            </w:pPr>
            <w:r w:rsidRPr="006D0E71">
              <w:rPr>
                <w:noProof w:val="0"/>
              </w:rPr>
              <w:t>0</w:t>
            </w:r>
          </w:p>
        </w:tc>
        <w:tc>
          <w:tcPr>
            <w:tcW w:w="372" w:type="pct"/>
          </w:tcPr>
          <w:p w14:paraId="6E0ACC8C" w14:textId="77777777" w:rsidR="00370192" w:rsidRPr="006D0E71" w:rsidRDefault="00370192" w:rsidP="003013BC">
            <w:pPr>
              <w:pStyle w:val="TableText"/>
              <w:rPr>
                <w:noProof w:val="0"/>
              </w:rPr>
            </w:pPr>
            <w:r w:rsidRPr="006D0E71">
              <w:rPr>
                <w:noProof w:val="0"/>
              </w:rPr>
              <w:t>17–20</w:t>
            </w:r>
          </w:p>
        </w:tc>
      </w:tr>
      <w:tr w:rsidR="00370192" w:rsidRPr="006D0E71" w14:paraId="3A20F2BC" w14:textId="77777777" w:rsidTr="0070349D">
        <w:trPr>
          <w:cantSplit/>
        </w:trPr>
        <w:tc>
          <w:tcPr>
            <w:tcW w:w="867" w:type="pct"/>
          </w:tcPr>
          <w:p w14:paraId="1166F91A" w14:textId="77777777" w:rsidR="00370192" w:rsidRPr="006D0E71" w:rsidRDefault="00370192" w:rsidP="003013BC">
            <w:pPr>
              <w:pStyle w:val="TableText"/>
              <w:jc w:val="left"/>
              <w:rPr>
                <w:noProof w:val="0"/>
              </w:rPr>
            </w:pPr>
            <w:r w:rsidRPr="006D0E71">
              <w:rPr>
                <w:noProof w:val="0"/>
              </w:rPr>
              <w:t>1. Concepts and Procedures</w:t>
            </w:r>
          </w:p>
        </w:tc>
        <w:tc>
          <w:tcPr>
            <w:tcW w:w="730" w:type="pct"/>
          </w:tcPr>
          <w:p w14:paraId="366F14E4" w14:textId="77777777" w:rsidR="00370192" w:rsidRPr="006D0E71" w:rsidRDefault="00370192" w:rsidP="003013BC">
            <w:pPr>
              <w:pStyle w:val="TableText"/>
              <w:jc w:val="left"/>
              <w:rPr>
                <w:noProof w:val="0"/>
              </w:rPr>
            </w:pPr>
            <w:r w:rsidRPr="006D0E71">
              <w:rPr>
                <w:noProof w:val="0"/>
              </w:rPr>
              <w:t>Supporting Cluster</w:t>
            </w:r>
          </w:p>
        </w:tc>
        <w:tc>
          <w:tcPr>
            <w:tcW w:w="1989" w:type="pct"/>
          </w:tcPr>
          <w:p w14:paraId="5E813C61" w14:textId="77777777" w:rsidR="00370192" w:rsidRPr="006D0E71" w:rsidRDefault="00370192" w:rsidP="003013BC">
            <w:pPr>
              <w:pStyle w:val="TableText"/>
              <w:jc w:val="left"/>
              <w:rPr>
                <w:noProof w:val="0"/>
              </w:rPr>
            </w:pPr>
            <w:r w:rsidRPr="006D0E71">
              <w:rPr>
                <w:noProof w:val="0"/>
              </w:rPr>
              <w:t>H. Draw informal comparative inferences about two populations.</w:t>
            </w:r>
          </w:p>
        </w:tc>
        <w:tc>
          <w:tcPr>
            <w:tcW w:w="372" w:type="pct"/>
          </w:tcPr>
          <w:p w14:paraId="1EF62F01" w14:textId="77777777" w:rsidR="00370192" w:rsidRPr="006D0E71" w:rsidRDefault="00370192" w:rsidP="003013BC">
            <w:pPr>
              <w:pStyle w:val="TableText"/>
              <w:rPr>
                <w:noProof w:val="0"/>
              </w:rPr>
            </w:pPr>
            <w:r w:rsidRPr="006D0E71">
              <w:rPr>
                <w:noProof w:val="0"/>
              </w:rPr>
              <w:t>2</w:t>
            </w:r>
          </w:p>
        </w:tc>
        <w:tc>
          <w:tcPr>
            <w:tcW w:w="335" w:type="pct"/>
          </w:tcPr>
          <w:p w14:paraId="65760411" w14:textId="77777777" w:rsidR="00370192" w:rsidRPr="006D0E71" w:rsidRDefault="00370192" w:rsidP="003013BC">
            <w:pPr>
              <w:pStyle w:val="TableText"/>
              <w:rPr>
                <w:noProof w:val="0"/>
              </w:rPr>
            </w:pPr>
            <w:r w:rsidRPr="006D0E71">
              <w:rPr>
                <w:noProof w:val="0"/>
              </w:rPr>
              <w:t>1–2</w:t>
            </w:r>
          </w:p>
        </w:tc>
        <w:tc>
          <w:tcPr>
            <w:tcW w:w="335" w:type="pct"/>
          </w:tcPr>
          <w:p w14:paraId="7B86DDAF" w14:textId="77777777" w:rsidR="00370192" w:rsidRPr="006D0E71" w:rsidRDefault="00370192" w:rsidP="003013BC">
            <w:pPr>
              <w:pStyle w:val="TableText"/>
              <w:rPr>
                <w:noProof w:val="0"/>
              </w:rPr>
            </w:pPr>
            <w:r w:rsidRPr="006D0E71">
              <w:rPr>
                <w:noProof w:val="0"/>
              </w:rPr>
              <w:t>0</w:t>
            </w:r>
          </w:p>
        </w:tc>
        <w:tc>
          <w:tcPr>
            <w:tcW w:w="372" w:type="pct"/>
          </w:tcPr>
          <w:p w14:paraId="7FF376C9" w14:textId="77777777" w:rsidR="00370192" w:rsidRPr="006D0E71" w:rsidRDefault="00370192" w:rsidP="003013BC">
            <w:pPr>
              <w:pStyle w:val="TableText"/>
              <w:rPr>
                <w:noProof w:val="0"/>
              </w:rPr>
            </w:pPr>
            <w:r w:rsidRPr="006D0E71">
              <w:rPr>
                <w:noProof w:val="0"/>
              </w:rPr>
              <w:t>17–20</w:t>
            </w:r>
          </w:p>
        </w:tc>
      </w:tr>
      <w:tr w:rsidR="00D37FAF" w:rsidRPr="006D0E71" w14:paraId="6113751C" w14:textId="77777777" w:rsidTr="0070349D">
        <w:trPr>
          <w:cantSplit/>
        </w:trPr>
        <w:tc>
          <w:tcPr>
            <w:tcW w:w="867" w:type="pct"/>
          </w:tcPr>
          <w:p w14:paraId="4662BBAD" w14:textId="77777777" w:rsidR="00D37FAF" w:rsidRPr="006D0E71" w:rsidRDefault="00D37FAF" w:rsidP="00907E86">
            <w:pPr>
              <w:pStyle w:val="TableText"/>
              <w:jc w:val="left"/>
              <w:rPr>
                <w:noProof w:val="0"/>
              </w:rPr>
            </w:pPr>
            <w:r w:rsidRPr="006D0E71">
              <w:rPr>
                <w:noProof w:val="0"/>
              </w:rPr>
              <w:t>1. Concepts and Procedures</w:t>
            </w:r>
          </w:p>
        </w:tc>
        <w:tc>
          <w:tcPr>
            <w:tcW w:w="730" w:type="pct"/>
          </w:tcPr>
          <w:p w14:paraId="54C6B802" w14:textId="77777777" w:rsidR="00D37FAF" w:rsidRPr="006D0E71" w:rsidRDefault="00D37FAF" w:rsidP="00907E86">
            <w:pPr>
              <w:pStyle w:val="TableText"/>
              <w:jc w:val="left"/>
              <w:rPr>
                <w:noProof w:val="0"/>
              </w:rPr>
            </w:pPr>
            <w:r w:rsidRPr="006D0E71">
              <w:rPr>
                <w:noProof w:val="0"/>
              </w:rPr>
              <w:t>Supporting Cluster</w:t>
            </w:r>
          </w:p>
        </w:tc>
        <w:tc>
          <w:tcPr>
            <w:tcW w:w="1989" w:type="pct"/>
          </w:tcPr>
          <w:p w14:paraId="668E0E99" w14:textId="77777777" w:rsidR="00D37FAF" w:rsidRPr="006D0E71" w:rsidRDefault="00D37FAF" w:rsidP="00907E86">
            <w:pPr>
              <w:pStyle w:val="TableText"/>
              <w:jc w:val="left"/>
              <w:rPr>
                <w:noProof w:val="0"/>
              </w:rPr>
            </w:pPr>
            <w:r w:rsidRPr="006D0E71">
              <w:rPr>
                <w:noProof w:val="0"/>
              </w:rPr>
              <w:t>I. Investigate chance processes and develop, use, and evaluate probability models.</w:t>
            </w:r>
          </w:p>
        </w:tc>
        <w:tc>
          <w:tcPr>
            <w:tcW w:w="372" w:type="pct"/>
          </w:tcPr>
          <w:p w14:paraId="72D2F6AB" w14:textId="77777777" w:rsidR="00D37FAF" w:rsidRPr="006D0E71" w:rsidRDefault="00D37FAF" w:rsidP="00907E86">
            <w:pPr>
              <w:pStyle w:val="TableText"/>
              <w:rPr>
                <w:noProof w:val="0"/>
              </w:rPr>
            </w:pPr>
            <w:r w:rsidRPr="006D0E71">
              <w:rPr>
                <w:noProof w:val="0"/>
              </w:rPr>
              <w:t>1, 2</w:t>
            </w:r>
          </w:p>
        </w:tc>
        <w:tc>
          <w:tcPr>
            <w:tcW w:w="335" w:type="pct"/>
          </w:tcPr>
          <w:p w14:paraId="224DFE53" w14:textId="77777777" w:rsidR="00D37FAF" w:rsidRPr="006D0E71" w:rsidRDefault="00D37FAF" w:rsidP="00907E86">
            <w:pPr>
              <w:pStyle w:val="TableText"/>
              <w:rPr>
                <w:noProof w:val="0"/>
              </w:rPr>
            </w:pPr>
            <w:r w:rsidRPr="006D0E71">
              <w:rPr>
                <w:noProof w:val="0"/>
              </w:rPr>
              <w:t>1–2</w:t>
            </w:r>
          </w:p>
        </w:tc>
        <w:tc>
          <w:tcPr>
            <w:tcW w:w="335" w:type="pct"/>
          </w:tcPr>
          <w:p w14:paraId="252287E7" w14:textId="77777777" w:rsidR="00D37FAF" w:rsidRPr="006D0E71" w:rsidRDefault="00D37FAF" w:rsidP="00907E86">
            <w:pPr>
              <w:pStyle w:val="TableText"/>
              <w:rPr>
                <w:noProof w:val="0"/>
              </w:rPr>
            </w:pPr>
            <w:r w:rsidRPr="006D0E71">
              <w:rPr>
                <w:noProof w:val="0"/>
              </w:rPr>
              <w:t>0</w:t>
            </w:r>
          </w:p>
        </w:tc>
        <w:tc>
          <w:tcPr>
            <w:tcW w:w="372" w:type="pct"/>
          </w:tcPr>
          <w:p w14:paraId="38C462EA" w14:textId="77777777" w:rsidR="00D37FAF" w:rsidRPr="006D0E71" w:rsidRDefault="00D37FAF" w:rsidP="00907E86">
            <w:pPr>
              <w:pStyle w:val="TableText"/>
              <w:rPr>
                <w:noProof w:val="0"/>
              </w:rPr>
            </w:pPr>
            <w:r w:rsidRPr="006D0E71">
              <w:rPr>
                <w:noProof w:val="0"/>
              </w:rPr>
              <w:t>17–20</w:t>
            </w:r>
          </w:p>
        </w:tc>
      </w:tr>
      <w:tr w:rsidR="00370192" w:rsidRPr="006D0E71" w14:paraId="211F28F0" w14:textId="77777777" w:rsidTr="0070349D">
        <w:trPr>
          <w:cantSplit/>
        </w:trPr>
        <w:tc>
          <w:tcPr>
            <w:tcW w:w="867" w:type="pct"/>
          </w:tcPr>
          <w:p w14:paraId="7C7CB8AD" w14:textId="77777777" w:rsidR="00370192" w:rsidRPr="006D0E71" w:rsidRDefault="00370192" w:rsidP="003013BC">
            <w:pPr>
              <w:pStyle w:val="TableText"/>
              <w:jc w:val="left"/>
              <w:rPr>
                <w:noProof w:val="0"/>
              </w:rPr>
            </w:pPr>
            <w:r w:rsidRPr="006D0E71">
              <w:rPr>
                <w:noProof w:val="0"/>
              </w:rPr>
              <w:lastRenderedPageBreak/>
              <w:t>2. Problem Solving</w:t>
            </w:r>
          </w:p>
          <w:p w14:paraId="57C5C1FA"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58AF7AD8" w14:textId="77777777" w:rsidR="00370192" w:rsidRPr="006D0E71" w:rsidRDefault="00370192" w:rsidP="003013BC">
            <w:pPr>
              <w:pStyle w:val="TableText"/>
              <w:jc w:val="left"/>
              <w:rPr>
                <w:noProof w:val="0"/>
              </w:rPr>
            </w:pPr>
            <w:r w:rsidRPr="006D0E71">
              <w:rPr>
                <w:noProof w:val="0"/>
              </w:rPr>
              <w:t>Problem Solving (drawn across content domains)</w:t>
            </w:r>
          </w:p>
        </w:tc>
        <w:tc>
          <w:tcPr>
            <w:tcW w:w="1989" w:type="pct"/>
          </w:tcPr>
          <w:p w14:paraId="5F08A74E" w14:textId="77777777" w:rsidR="00370192" w:rsidRPr="006D0E71" w:rsidRDefault="00370192" w:rsidP="003013BC">
            <w:pPr>
              <w:pStyle w:val="TableText"/>
              <w:jc w:val="left"/>
              <w:rPr>
                <w:b/>
                <w:noProof w:val="0"/>
              </w:rPr>
            </w:pPr>
            <w:r w:rsidRPr="006D0E71">
              <w:rPr>
                <w:noProof w:val="0"/>
              </w:rPr>
              <w:t>A. Apply mathematics to solve well-posed problems arising in everyday life, society, and the workplace.</w:t>
            </w:r>
          </w:p>
        </w:tc>
        <w:tc>
          <w:tcPr>
            <w:tcW w:w="372" w:type="pct"/>
          </w:tcPr>
          <w:p w14:paraId="6A073852" w14:textId="77777777" w:rsidR="00370192" w:rsidRPr="006D0E71" w:rsidRDefault="00370192" w:rsidP="003013BC">
            <w:pPr>
              <w:pStyle w:val="TableText"/>
              <w:rPr>
                <w:noProof w:val="0"/>
              </w:rPr>
            </w:pPr>
            <w:r w:rsidRPr="006D0E71">
              <w:rPr>
                <w:noProof w:val="0"/>
              </w:rPr>
              <w:t>2, 3</w:t>
            </w:r>
          </w:p>
        </w:tc>
        <w:tc>
          <w:tcPr>
            <w:tcW w:w="335" w:type="pct"/>
          </w:tcPr>
          <w:p w14:paraId="32088B97" w14:textId="77777777" w:rsidR="00370192" w:rsidRPr="006D0E71" w:rsidRDefault="00370192" w:rsidP="003013BC">
            <w:pPr>
              <w:pStyle w:val="TableText"/>
              <w:rPr>
                <w:noProof w:val="0"/>
              </w:rPr>
            </w:pPr>
            <w:r w:rsidRPr="006D0E71">
              <w:rPr>
                <w:noProof w:val="0"/>
              </w:rPr>
              <w:t>2</w:t>
            </w:r>
          </w:p>
        </w:tc>
        <w:tc>
          <w:tcPr>
            <w:tcW w:w="335" w:type="pct"/>
          </w:tcPr>
          <w:p w14:paraId="0CDFE59E" w14:textId="77777777" w:rsidR="00370192" w:rsidRPr="006D0E71" w:rsidRDefault="00370192" w:rsidP="003013BC">
            <w:pPr>
              <w:pStyle w:val="TableText"/>
              <w:rPr>
                <w:b/>
                <w:noProof w:val="0"/>
              </w:rPr>
            </w:pPr>
            <w:r w:rsidRPr="006D0E71">
              <w:rPr>
                <w:noProof w:val="0"/>
              </w:rPr>
              <w:t>1–2</w:t>
            </w:r>
          </w:p>
        </w:tc>
        <w:tc>
          <w:tcPr>
            <w:tcW w:w="372" w:type="pct"/>
          </w:tcPr>
          <w:p w14:paraId="04789600" w14:textId="77777777" w:rsidR="00370192" w:rsidRPr="006D0E71" w:rsidRDefault="00370192" w:rsidP="003013BC">
            <w:pPr>
              <w:pStyle w:val="TableText"/>
              <w:rPr>
                <w:noProof w:val="0"/>
              </w:rPr>
            </w:pPr>
            <w:r w:rsidRPr="006D0E71">
              <w:rPr>
                <w:noProof w:val="0"/>
              </w:rPr>
              <w:t>8–10</w:t>
            </w:r>
          </w:p>
        </w:tc>
      </w:tr>
      <w:tr w:rsidR="00370192" w:rsidRPr="006D0E71" w14:paraId="4EBAB1D0" w14:textId="77777777" w:rsidTr="0070349D">
        <w:trPr>
          <w:cantSplit/>
        </w:trPr>
        <w:tc>
          <w:tcPr>
            <w:tcW w:w="867" w:type="pct"/>
          </w:tcPr>
          <w:p w14:paraId="437235BC" w14:textId="77777777" w:rsidR="00370192" w:rsidRPr="006D0E71" w:rsidRDefault="00370192" w:rsidP="003013BC">
            <w:pPr>
              <w:pStyle w:val="TableText"/>
              <w:jc w:val="left"/>
              <w:rPr>
                <w:noProof w:val="0"/>
              </w:rPr>
            </w:pPr>
            <w:r w:rsidRPr="006D0E71">
              <w:rPr>
                <w:noProof w:val="0"/>
              </w:rPr>
              <w:t>2. Problem Solving</w:t>
            </w:r>
          </w:p>
          <w:p w14:paraId="0F845021"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6202CBDE" w14:textId="77777777" w:rsidR="00370192" w:rsidRPr="006D0E71" w:rsidRDefault="00370192" w:rsidP="003013BC">
            <w:pPr>
              <w:pStyle w:val="TableText"/>
              <w:jc w:val="left"/>
              <w:rPr>
                <w:noProof w:val="0"/>
              </w:rPr>
            </w:pPr>
            <w:r w:rsidRPr="006D0E71">
              <w:rPr>
                <w:noProof w:val="0"/>
              </w:rPr>
              <w:t>Problem Solving (drawn across content domains)</w:t>
            </w:r>
          </w:p>
        </w:tc>
        <w:tc>
          <w:tcPr>
            <w:tcW w:w="1989" w:type="pct"/>
          </w:tcPr>
          <w:p w14:paraId="2053E13C" w14:textId="77777777" w:rsidR="00370192" w:rsidRPr="006D0E71" w:rsidRDefault="00370192" w:rsidP="003013BC">
            <w:pPr>
              <w:pStyle w:val="TableText"/>
              <w:jc w:val="left"/>
              <w:rPr>
                <w:noProof w:val="0"/>
              </w:rPr>
            </w:pPr>
            <w:r w:rsidRPr="006D0E71">
              <w:rPr>
                <w:noProof w:val="0"/>
              </w:rPr>
              <w:t>B. Select and use appropriate tools strategically.</w:t>
            </w:r>
          </w:p>
          <w:p w14:paraId="4CF48F9E" w14:textId="77777777" w:rsidR="00370192" w:rsidRPr="006D0E71" w:rsidRDefault="00370192" w:rsidP="003013BC">
            <w:pPr>
              <w:pStyle w:val="TableText"/>
              <w:jc w:val="left"/>
              <w:rPr>
                <w:noProof w:val="0"/>
              </w:rPr>
            </w:pPr>
            <w:r w:rsidRPr="006D0E71">
              <w:rPr>
                <w:noProof w:val="0"/>
              </w:rPr>
              <w:t>C. Interpret results in the context of a situation.</w:t>
            </w:r>
          </w:p>
          <w:p w14:paraId="5D366B8D" w14:textId="77777777" w:rsidR="00370192" w:rsidRPr="006D0E71" w:rsidRDefault="00370192" w:rsidP="003013BC">
            <w:pPr>
              <w:pStyle w:val="TableText"/>
              <w:jc w:val="left"/>
              <w:rPr>
                <w:noProof w:val="0"/>
              </w:rPr>
            </w:pPr>
            <w:r w:rsidRPr="006D0E71">
              <w:rPr>
                <w:noProof w:val="0"/>
              </w:rPr>
              <w:t>D. Identify important quantities in a practical situation and map their relationships (e.g., using diagrams, two-way tables, graphs, flow charts, or formulas).</w:t>
            </w:r>
          </w:p>
        </w:tc>
        <w:tc>
          <w:tcPr>
            <w:tcW w:w="372" w:type="pct"/>
          </w:tcPr>
          <w:p w14:paraId="0BC8E12F" w14:textId="77777777" w:rsidR="00370192" w:rsidRPr="006D0E71" w:rsidRDefault="00370192" w:rsidP="003013BC">
            <w:pPr>
              <w:pStyle w:val="TableText"/>
              <w:rPr>
                <w:noProof w:val="0"/>
              </w:rPr>
            </w:pPr>
            <w:r w:rsidRPr="006D0E71">
              <w:rPr>
                <w:noProof w:val="0"/>
              </w:rPr>
              <w:t>1, 2, 3</w:t>
            </w:r>
          </w:p>
        </w:tc>
        <w:tc>
          <w:tcPr>
            <w:tcW w:w="335" w:type="pct"/>
          </w:tcPr>
          <w:p w14:paraId="34737D33" w14:textId="77777777" w:rsidR="00370192" w:rsidRPr="006D0E71" w:rsidRDefault="00370192" w:rsidP="003013BC">
            <w:pPr>
              <w:pStyle w:val="TableText"/>
              <w:rPr>
                <w:noProof w:val="0"/>
              </w:rPr>
            </w:pPr>
            <w:r w:rsidRPr="006D0E71">
              <w:rPr>
                <w:noProof w:val="0"/>
              </w:rPr>
              <w:t>1</w:t>
            </w:r>
          </w:p>
        </w:tc>
        <w:tc>
          <w:tcPr>
            <w:tcW w:w="335" w:type="pct"/>
          </w:tcPr>
          <w:p w14:paraId="4D96DF0C" w14:textId="77777777" w:rsidR="00370192" w:rsidRPr="006D0E71" w:rsidRDefault="00370192" w:rsidP="003013BC">
            <w:pPr>
              <w:pStyle w:val="TableText"/>
              <w:rPr>
                <w:noProof w:val="0"/>
              </w:rPr>
            </w:pPr>
            <w:r w:rsidRPr="006D0E71">
              <w:rPr>
                <w:noProof w:val="0"/>
              </w:rPr>
              <w:t>1–2</w:t>
            </w:r>
          </w:p>
        </w:tc>
        <w:tc>
          <w:tcPr>
            <w:tcW w:w="372" w:type="pct"/>
          </w:tcPr>
          <w:p w14:paraId="2FF7C12D" w14:textId="77777777" w:rsidR="00370192" w:rsidRPr="006D0E71" w:rsidRDefault="00370192" w:rsidP="003013BC">
            <w:pPr>
              <w:pStyle w:val="TableText"/>
              <w:rPr>
                <w:noProof w:val="0"/>
              </w:rPr>
            </w:pPr>
            <w:r w:rsidRPr="006D0E71">
              <w:rPr>
                <w:noProof w:val="0"/>
              </w:rPr>
              <w:t>8–10</w:t>
            </w:r>
          </w:p>
        </w:tc>
      </w:tr>
      <w:tr w:rsidR="00370192" w:rsidRPr="006D0E71" w14:paraId="61AD8652" w14:textId="77777777" w:rsidTr="0070349D">
        <w:trPr>
          <w:cantSplit/>
        </w:trPr>
        <w:tc>
          <w:tcPr>
            <w:tcW w:w="867" w:type="pct"/>
          </w:tcPr>
          <w:p w14:paraId="6B4469ED" w14:textId="77777777" w:rsidR="00370192" w:rsidRPr="006D0E71" w:rsidRDefault="00370192" w:rsidP="003013BC">
            <w:pPr>
              <w:pStyle w:val="TableText"/>
              <w:jc w:val="left"/>
              <w:rPr>
                <w:noProof w:val="0"/>
              </w:rPr>
            </w:pPr>
            <w:r w:rsidRPr="006D0E71">
              <w:rPr>
                <w:noProof w:val="0"/>
              </w:rPr>
              <w:t>2. Problem Solving</w:t>
            </w:r>
          </w:p>
          <w:p w14:paraId="3AA0A27B"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3F862C6A" w14:textId="77777777" w:rsidR="00370192" w:rsidRPr="006D0E71" w:rsidRDefault="00370192" w:rsidP="003013BC">
            <w:pPr>
              <w:pStyle w:val="TableText"/>
              <w:jc w:val="left"/>
              <w:rPr>
                <w:noProof w:val="0"/>
              </w:rPr>
            </w:pPr>
            <w:r w:rsidRPr="006D0E71">
              <w:rPr>
                <w:noProof w:val="0"/>
              </w:rPr>
              <w:t>Modeling and Data Analysis (drawn across content domains)</w:t>
            </w:r>
          </w:p>
        </w:tc>
        <w:tc>
          <w:tcPr>
            <w:tcW w:w="1989" w:type="pct"/>
          </w:tcPr>
          <w:p w14:paraId="1962AF48" w14:textId="77777777" w:rsidR="00370192" w:rsidRPr="006D0E71" w:rsidRDefault="00370192" w:rsidP="003013BC">
            <w:pPr>
              <w:pStyle w:val="TableText"/>
              <w:jc w:val="left"/>
              <w:rPr>
                <w:noProof w:val="0"/>
              </w:rPr>
            </w:pPr>
            <w:r w:rsidRPr="006D0E71">
              <w:rPr>
                <w:noProof w:val="0"/>
              </w:rPr>
              <w:t>A. Apply mathematics to solve problems arising in everyday life, society, and the workplace.</w:t>
            </w:r>
          </w:p>
          <w:p w14:paraId="79EB2FA6" w14:textId="77777777" w:rsidR="00370192" w:rsidRPr="006D0E71" w:rsidRDefault="00370192" w:rsidP="003013BC">
            <w:pPr>
              <w:pStyle w:val="TableText"/>
              <w:jc w:val="left"/>
              <w:rPr>
                <w:noProof w:val="0"/>
              </w:rPr>
            </w:pPr>
            <w:r w:rsidRPr="006D0E71">
              <w:rPr>
                <w:noProof w:val="0"/>
              </w:rPr>
              <w:t>D. Interpret results in the context of a situation.</w:t>
            </w:r>
          </w:p>
        </w:tc>
        <w:tc>
          <w:tcPr>
            <w:tcW w:w="372" w:type="pct"/>
          </w:tcPr>
          <w:p w14:paraId="4E8FF2FB" w14:textId="77777777" w:rsidR="00370192" w:rsidRPr="006D0E71" w:rsidRDefault="00370192" w:rsidP="003013BC">
            <w:pPr>
              <w:pStyle w:val="TableText"/>
              <w:rPr>
                <w:noProof w:val="0"/>
              </w:rPr>
            </w:pPr>
            <w:r w:rsidRPr="006D0E71">
              <w:rPr>
                <w:noProof w:val="0"/>
              </w:rPr>
              <w:t>2, 3</w:t>
            </w:r>
          </w:p>
        </w:tc>
        <w:tc>
          <w:tcPr>
            <w:tcW w:w="335" w:type="pct"/>
          </w:tcPr>
          <w:p w14:paraId="036974CF" w14:textId="77777777" w:rsidR="00370192" w:rsidRPr="006D0E71" w:rsidRDefault="00370192" w:rsidP="003013BC">
            <w:pPr>
              <w:pStyle w:val="TableText"/>
              <w:rPr>
                <w:noProof w:val="0"/>
              </w:rPr>
            </w:pPr>
            <w:r w:rsidRPr="006D0E71">
              <w:rPr>
                <w:noProof w:val="0"/>
              </w:rPr>
              <w:t>1</w:t>
            </w:r>
          </w:p>
        </w:tc>
        <w:tc>
          <w:tcPr>
            <w:tcW w:w="335" w:type="pct"/>
          </w:tcPr>
          <w:p w14:paraId="7FB2D2B5" w14:textId="77777777" w:rsidR="00370192" w:rsidRPr="006D0E71" w:rsidRDefault="00370192" w:rsidP="003013BC">
            <w:pPr>
              <w:pStyle w:val="TableText"/>
              <w:rPr>
                <w:noProof w:val="0"/>
              </w:rPr>
            </w:pPr>
            <w:r w:rsidRPr="006D0E71">
              <w:rPr>
                <w:noProof w:val="0"/>
              </w:rPr>
              <w:t>1–3</w:t>
            </w:r>
          </w:p>
        </w:tc>
        <w:tc>
          <w:tcPr>
            <w:tcW w:w="372" w:type="pct"/>
          </w:tcPr>
          <w:p w14:paraId="0A4A5BB9" w14:textId="77777777" w:rsidR="00370192" w:rsidRPr="006D0E71" w:rsidRDefault="00370192" w:rsidP="003013BC">
            <w:pPr>
              <w:pStyle w:val="TableText"/>
              <w:rPr>
                <w:noProof w:val="0"/>
              </w:rPr>
            </w:pPr>
            <w:r w:rsidRPr="006D0E71">
              <w:rPr>
                <w:noProof w:val="0"/>
              </w:rPr>
              <w:t>8–10</w:t>
            </w:r>
          </w:p>
        </w:tc>
      </w:tr>
      <w:tr w:rsidR="00D37FAF" w:rsidRPr="006D0E71" w14:paraId="4539348C" w14:textId="77777777" w:rsidTr="0070349D">
        <w:trPr>
          <w:cantSplit/>
        </w:trPr>
        <w:tc>
          <w:tcPr>
            <w:tcW w:w="867" w:type="pct"/>
          </w:tcPr>
          <w:p w14:paraId="5350E7B9" w14:textId="77777777" w:rsidR="00D37FAF" w:rsidRPr="006D0E71" w:rsidRDefault="00D37FAF" w:rsidP="00907E86">
            <w:pPr>
              <w:pStyle w:val="TableText"/>
              <w:jc w:val="left"/>
              <w:rPr>
                <w:noProof w:val="0"/>
              </w:rPr>
            </w:pPr>
            <w:r w:rsidRPr="006D0E71">
              <w:rPr>
                <w:noProof w:val="0"/>
              </w:rPr>
              <w:t>2. Problem Solving</w:t>
            </w:r>
          </w:p>
          <w:p w14:paraId="61D68CA8" w14:textId="77777777" w:rsidR="00D37FAF" w:rsidRPr="006D0E71" w:rsidRDefault="00D37FAF" w:rsidP="00907E86">
            <w:pPr>
              <w:pStyle w:val="TableText"/>
              <w:jc w:val="left"/>
              <w:rPr>
                <w:noProof w:val="0"/>
              </w:rPr>
            </w:pPr>
            <w:r w:rsidRPr="006D0E71">
              <w:rPr>
                <w:noProof w:val="0"/>
              </w:rPr>
              <w:t>4. Modeling and Data Analysis</w:t>
            </w:r>
          </w:p>
        </w:tc>
        <w:tc>
          <w:tcPr>
            <w:tcW w:w="730" w:type="pct"/>
          </w:tcPr>
          <w:p w14:paraId="7EDEEACF" w14:textId="77777777" w:rsidR="00D37FAF" w:rsidRPr="006D0E71" w:rsidRDefault="00D37FAF" w:rsidP="00907E86">
            <w:pPr>
              <w:pStyle w:val="TableText"/>
              <w:jc w:val="left"/>
              <w:rPr>
                <w:noProof w:val="0"/>
              </w:rPr>
            </w:pPr>
            <w:r w:rsidRPr="006D0E71">
              <w:rPr>
                <w:noProof w:val="0"/>
              </w:rPr>
              <w:t>Modeling and Data Analysis (drawn across content domains)</w:t>
            </w:r>
          </w:p>
        </w:tc>
        <w:tc>
          <w:tcPr>
            <w:tcW w:w="1989" w:type="pct"/>
          </w:tcPr>
          <w:p w14:paraId="48E308FA" w14:textId="77777777" w:rsidR="00D37FAF" w:rsidRPr="006D0E71" w:rsidRDefault="00D37FAF" w:rsidP="00907E86">
            <w:pPr>
              <w:pStyle w:val="TableText"/>
              <w:jc w:val="left"/>
              <w:rPr>
                <w:noProof w:val="0"/>
              </w:rPr>
            </w:pPr>
            <w:r w:rsidRPr="006D0E71">
              <w:rPr>
                <w:noProof w:val="0"/>
              </w:rPr>
              <w:t>B. Construct, autonomously, chains of reasoning to justify mathematical models used, interpretations made, and solutions proposed for a complex problem.</w:t>
            </w:r>
          </w:p>
          <w:p w14:paraId="48DC2960" w14:textId="77981DFD" w:rsidR="00D37FAF" w:rsidRPr="006D0E71" w:rsidRDefault="00D37FAF" w:rsidP="00907E86">
            <w:pPr>
              <w:pStyle w:val="TableText"/>
              <w:jc w:val="left"/>
              <w:rPr>
                <w:noProof w:val="0"/>
              </w:rPr>
            </w:pPr>
            <w:r w:rsidRPr="006D0E71">
              <w:rPr>
                <w:noProof w:val="0"/>
              </w:rPr>
              <w:t>E. Analyze the adequacy of and make improvements to an existing model or develop a mathematical model of a real phenomenon.</w:t>
            </w:r>
          </w:p>
        </w:tc>
        <w:tc>
          <w:tcPr>
            <w:tcW w:w="372" w:type="pct"/>
          </w:tcPr>
          <w:p w14:paraId="412C1773" w14:textId="77777777" w:rsidR="00D37FAF" w:rsidRPr="006D0E71" w:rsidRDefault="00D37FAF" w:rsidP="00907E86">
            <w:pPr>
              <w:pStyle w:val="TableText"/>
              <w:rPr>
                <w:noProof w:val="0"/>
              </w:rPr>
            </w:pPr>
            <w:r w:rsidRPr="006D0E71">
              <w:rPr>
                <w:noProof w:val="0"/>
              </w:rPr>
              <w:t>2, 3, 4</w:t>
            </w:r>
          </w:p>
        </w:tc>
        <w:tc>
          <w:tcPr>
            <w:tcW w:w="335" w:type="pct"/>
          </w:tcPr>
          <w:p w14:paraId="538C6CDE" w14:textId="77777777" w:rsidR="00D37FAF" w:rsidRPr="006D0E71" w:rsidRDefault="00D37FAF" w:rsidP="00907E86">
            <w:pPr>
              <w:pStyle w:val="TableText"/>
              <w:rPr>
                <w:noProof w:val="0"/>
              </w:rPr>
            </w:pPr>
            <w:r w:rsidRPr="006D0E71">
              <w:rPr>
                <w:noProof w:val="0"/>
              </w:rPr>
              <w:t>1</w:t>
            </w:r>
          </w:p>
        </w:tc>
        <w:tc>
          <w:tcPr>
            <w:tcW w:w="335" w:type="pct"/>
          </w:tcPr>
          <w:p w14:paraId="4D397589" w14:textId="77777777" w:rsidR="00D37FAF" w:rsidRPr="006D0E71" w:rsidRDefault="00D37FAF" w:rsidP="00907E86">
            <w:pPr>
              <w:pStyle w:val="TableText"/>
              <w:rPr>
                <w:noProof w:val="0"/>
              </w:rPr>
            </w:pPr>
            <w:r w:rsidRPr="006D0E71">
              <w:rPr>
                <w:noProof w:val="0"/>
              </w:rPr>
              <w:t>1–3</w:t>
            </w:r>
          </w:p>
        </w:tc>
        <w:tc>
          <w:tcPr>
            <w:tcW w:w="372" w:type="pct"/>
          </w:tcPr>
          <w:p w14:paraId="305EF066" w14:textId="77777777" w:rsidR="00D37FAF" w:rsidRPr="006D0E71" w:rsidRDefault="00D37FAF" w:rsidP="00907E86">
            <w:pPr>
              <w:pStyle w:val="TableText"/>
              <w:rPr>
                <w:noProof w:val="0"/>
              </w:rPr>
            </w:pPr>
            <w:r w:rsidRPr="006D0E71">
              <w:rPr>
                <w:noProof w:val="0"/>
              </w:rPr>
              <w:t>8–10</w:t>
            </w:r>
          </w:p>
        </w:tc>
      </w:tr>
      <w:tr w:rsidR="00370192" w:rsidRPr="006D0E71" w14:paraId="2A3AC9CF" w14:textId="77777777" w:rsidTr="0070349D">
        <w:trPr>
          <w:cantSplit/>
        </w:trPr>
        <w:tc>
          <w:tcPr>
            <w:tcW w:w="867" w:type="pct"/>
          </w:tcPr>
          <w:p w14:paraId="372891D9" w14:textId="77777777" w:rsidR="00370192" w:rsidRPr="006D0E71" w:rsidRDefault="00370192" w:rsidP="003013BC">
            <w:pPr>
              <w:pStyle w:val="TableText"/>
              <w:jc w:val="left"/>
              <w:rPr>
                <w:noProof w:val="0"/>
              </w:rPr>
            </w:pPr>
            <w:r w:rsidRPr="006D0E71">
              <w:rPr>
                <w:noProof w:val="0"/>
              </w:rPr>
              <w:t>2. Problem Solving</w:t>
            </w:r>
          </w:p>
          <w:p w14:paraId="2A6FFD96"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25602F79" w14:textId="77777777" w:rsidR="00370192" w:rsidRPr="006D0E71" w:rsidRDefault="00370192" w:rsidP="003013BC">
            <w:pPr>
              <w:pStyle w:val="TableText"/>
              <w:jc w:val="left"/>
              <w:rPr>
                <w:noProof w:val="0"/>
              </w:rPr>
            </w:pPr>
            <w:r w:rsidRPr="006D0E71">
              <w:rPr>
                <w:noProof w:val="0"/>
              </w:rPr>
              <w:t>Modeling and Data Analysis (drawn across content domains)</w:t>
            </w:r>
          </w:p>
        </w:tc>
        <w:tc>
          <w:tcPr>
            <w:tcW w:w="1989" w:type="pct"/>
          </w:tcPr>
          <w:p w14:paraId="7609EF79" w14:textId="77777777" w:rsidR="00370192" w:rsidRPr="006D0E71" w:rsidRDefault="00370192" w:rsidP="003013BC">
            <w:pPr>
              <w:pStyle w:val="TableText"/>
              <w:jc w:val="left"/>
              <w:rPr>
                <w:noProof w:val="0"/>
              </w:rPr>
            </w:pPr>
            <w:r w:rsidRPr="006D0E71">
              <w:rPr>
                <w:noProof w:val="0"/>
              </w:rPr>
              <w:t>C. State logical assumptions being used.</w:t>
            </w:r>
          </w:p>
          <w:p w14:paraId="7634EFD6" w14:textId="77777777" w:rsidR="00370192" w:rsidRPr="006D0E71" w:rsidRDefault="00370192" w:rsidP="003013BC">
            <w:pPr>
              <w:pStyle w:val="TableText"/>
              <w:jc w:val="left"/>
              <w:rPr>
                <w:noProof w:val="0"/>
              </w:rPr>
            </w:pPr>
            <w:r w:rsidRPr="006D0E71">
              <w:rPr>
                <w:noProof w:val="0"/>
              </w:rPr>
              <w:t>F. Identify important quantities in a practical situation and map their relationships (e.g., using diagrams, two-way tables, graphs, flow charts, or formulas).</w:t>
            </w:r>
          </w:p>
        </w:tc>
        <w:tc>
          <w:tcPr>
            <w:tcW w:w="372" w:type="pct"/>
          </w:tcPr>
          <w:p w14:paraId="67E1E0BF" w14:textId="77777777" w:rsidR="00370192" w:rsidRPr="006D0E71" w:rsidRDefault="00370192" w:rsidP="003013BC">
            <w:pPr>
              <w:pStyle w:val="TableText"/>
              <w:rPr>
                <w:noProof w:val="0"/>
              </w:rPr>
            </w:pPr>
            <w:r w:rsidRPr="006D0E71">
              <w:rPr>
                <w:noProof w:val="0"/>
              </w:rPr>
              <w:t>1, 2, 3</w:t>
            </w:r>
          </w:p>
        </w:tc>
        <w:tc>
          <w:tcPr>
            <w:tcW w:w="335" w:type="pct"/>
          </w:tcPr>
          <w:p w14:paraId="5F77F0E7" w14:textId="77777777" w:rsidR="00370192" w:rsidRPr="006D0E71" w:rsidRDefault="00370192" w:rsidP="003013BC">
            <w:pPr>
              <w:pStyle w:val="TableText"/>
              <w:rPr>
                <w:noProof w:val="0"/>
              </w:rPr>
            </w:pPr>
            <w:r w:rsidRPr="006D0E71">
              <w:rPr>
                <w:noProof w:val="0"/>
              </w:rPr>
              <w:t>1</w:t>
            </w:r>
          </w:p>
        </w:tc>
        <w:tc>
          <w:tcPr>
            <w:tcW w:w="335" w:type="pct"/>
          </w:tcPr>
          <w:p w14:paraId="1761AEE1" w14:textId="77777777" w:rsidR="00370192" w:rsidRPr="006D0E71" w:rsidRDefault="00370192" w:rsidP="003013BC">
            <w:pPr>
              <w:pStyle w:val="TableText"/>
              <w:rPr>
                <w:noProof w:val="0"/>
              </w:rPr>
            </w:pPr>
            <w:r w:rsidRPr="006D0E71">
              <w:rPr>
                <w:noProof w:val="0"/>
              </w:rPr>
              <w:t>1–3</w:t>
            </w:r>
          </w:p>
        </w:tc>
        <w:tc>
          <w:tcPr>
            <w:tcW w:w="372" w:type="pct"/>
          </w:tcPr>
          <w:p w14:paraId="197EA2DD" w14:textId="77777777" w:rsidR="00370192" w:rsidRPr="006D0E71" w:rsidRDefault="00370192" w:rsidP="003013BC">
            <w:pPr>
              <w:pStyle w:val="TableText"/>
              <w:rPr>
                <w:noProof w:val="0"/>
              </w:rPr>
            </w:pPr>
            <w:r w:rsidRPr="006D0E71">
              <w:rPr>
                <w:noProof w:val="0"/>
              </w:rPr>
              <w:t>8–10</w:t>
            </w:r>
          </w:p>
        </w:tc>
      </w:tr>
      <w:tr w:rsidR="00370192" w:rsidRPr="006D0E71" w14:paraId="62CCFCFC" w14:textId="77777777" w:rsidTr="0070349D">
        <w:trPr>
          <w:cantSplit/>
        </w:trPr>
        <w:tc>
          <w:tcPr>
            <w:tcW w:w="867" w:type="pct"/>
          </w:tcPr>
          <w:p w14:paraId="2C5CD5A7" w14:textId="77777777" w:rsidR="00370192" w:rsidRPr="006D0E71" w:rsidRDefault="00370192" w:rsidP="003013BC">
            <w:pPr>
              <w:pStyle w:val="TableText"/>
              <w:jc w:val="left"/>
              <w:rPr>
                <w:noProof w:val="0"/>
              </w:rPr>
            </w:pPr>
            <w:r w:rsidRPr="006D0E71">
              <w:rPr>
                <w:noProof w:val="0"/>
              </w:rPr>
              <w:t>2. Problem Solving</w:t>
            </w:r>
          </w:p>
          <w:p w14:paraId="007D3E24"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5FC58FB7" w14:textId="77777777" w:rsidR="00370192" w:rsidRPr="006D0E71" w:rsidRDefault="00370192" w:rsidP="003013BC">
            <w:pPr>
              <w:pStyle w:val="TableText"/>
              <w:jc w:val="left"/>
              <w:rPr>
                <w:noProof w:val="0"/>
              </w:rPr>
            </w:pPr>
            <w:r w:rsidRPr="006D0E71">
              <w:rPr>
                <w:noProof w:val="0"/>
              </w:rPr>
              <w:t>Modeling and Data Analysis (drawn across content domains)</w:t>
            </w:r>
          </w:p>
        </w:tc>
        <w:tc>
          <w:tcPr>
            <w:tcW w:w="1989" w:type="pct"/>
          </w:tcPr>
          <w:p w14:paraId="392758DE" w14:textId="77777777" w:rsidR="00370192" w:rsidRPr="006D0E71" w:rsidRDefault="00370192" w:rsidP="003013BC">
            <w:pPr>
              <w:pStyle w:val="TableText"/>
              <w:jc w:val="left"/>
              <w:rPr>
                <w:noProof w:val="0"/>
              </w:rPr>
            </w:pPr>
            <w:r w:rsidRPr="006D0E71">
              <w:rPr>
                <w:noProof w:val="0"/>
              </w:rPr>
              <w:t>G. Identify, analyze, and synthesize relevant external resources to pose or solve problems.</w:t>
            </w:r>
          </w:p>
        </w:tc>
        <w:tc>
          <w:tcPr>
            <w:tcW w:w="372" w:type="pct"/>
          </w:tcPr>
          <w:p w14:paraId="3589057B" w14:textId="77777777" w:rsidR="00370192" w:rsidRPr="006D0E71" w:rsidRDefault="00370192" w:rsidP="003013BC">
            <w:pPr>
              <w:pStyle w:val="TableText"/>
              <w:rPr>
                <w:noProof w:val="0"/>
              </w:rPr>
            </w:pPr>
            <w:r w:rsidRPr="006D0E71">
              <w:rPr>
                <w:noProof w:val="0"/>
              </w:rPr>
              <w:t>3, 4</w:t>
            </w:r>
          </w:p>
        </w:tc>
        <w:tc>
          <w:tcPr>
            <w:tcW w:w="335" w:type="pct"/>
          </w:tcPr>
          <w:p w14:paraId="64A40870" w14:textId="77777777" w:rsidR="00370192" w:rsidRPr="006D0E71" w:rsidRDefault="00370192" w:rsidP="003013BC">
            <w:pPr>
              <w:pStyle w:val="TableText"/>
              <w:rPr>
                <w:noProof w:val="0"/>
              </w:rPr>
            </w:pPr>
            <w:r w:rsidRPr="006D0E71">
              <w:rPr>
                <w:noProof w:val="0"/>
              </w:rPr>
              <w:t>0</w:t>
            </w:r>
          </w:p>
        </w:tc>
        <w:tc>
          <w:tcPr>
            <w:tcW w:w="335" w:type="pct"/>
          </w:tcPr>
          <w:p w14:paraId="03E498D8" w14:textId="77777777" w:rsidR="00370192" w:rsidRPr="006D0E71" w:rsidRDefault="00370192" w:rsidP="003013BC">
            <w:pPr>
              <w:pStyle w:val="TableText"/>
              <w:rPr>
                <w:noProof w:val="0"/>
              </w:rPr>
            </w:pPr>
            <w:r w:rsidRPr="006D0E71">
              <w:rPr>
                <w:noProof w:val="0"/>
              </w:rPr>
              <w:t>1–3</w:t>
            </w:r>
          </w:p>
        </w:tc>
        <w:tc>
          <w:tcPr>
            <w:tcW w:w="372" w:type="pct"/>
          </w:tcPr>
          <w:p w14:paraId="73C83603" w14:textId="77777777" w:rsidR="00370192" w:rsidRPr="006D0E71" w:rsidRDefault="00370192" w:rsidP="003013BC">
            <w:pPr>
              <w:pStyle w:val="TableText"/>
              <w:rPr>
                <w:noProof w:val="0"/>
              </w:rPr>
            </w:pPr>
            <w:r w:rsidRPr="006D0E71">
              <w:rPr>
                <w:noProof w:val="0"/>
              </w:rPr>
              <w:t>8–10</w:t>
            </w:r>
          </w:p>
        </w:tc>
      </w:tr>
      <w:tr w:rsidR="00370192" w:rsidRPr="006D0E71" w14:paraId="4F260691" w14:textId="77777777" w:rsidTr="0070349D">
        <w:trPr>
          <w:cantSplit/>
        </w:trPr>
        <w:tc>
          <w:tcPr>
            <w:tcW w:w="867" w:type="pct"/>
          </w:tcPr>
          <w:p w14:paraId="6D123EF6" w14:textId="77777777" w:rsidR="00370192" w:rsidRPr="006D0E71" w:rsidRDefault="00370192" w:rsidP="003013BC">
            <w:pPr>
              <w:pStyle w:val="TableText"/>
              <w:jc w:val="left"/>
              <w:rPr>
                <w:noProof w:val="0"/>
              </w:rPr>
            </w:pPr>
            <w:r w:rsidRPr="006D0E71">
              <w:rPr>
                <w:noProof w:val="0"/>
              </w:rPr>
              <w:lastRenderedPageBreak/>
              <w:t>3. Communicating Reasoning</w:t>
            </w:r>
          </w:p>
        </w:tc>
        <w:tc>
          <w:tcPr>
            <w:tcW w:w="730" w:type="pct"/>
          </w:tcPr>
          <w:p w14:paraId="70066763" w14:textId="77777777" w:rsidR="00370192" w:rsidRPr="006D0E71" w:rsidRDefault="00370192" w:rsidP="003013BC">
            <w:pPr>
              <w:pStyle w:val="TableText"/>
              <w:jc w:val="left"/>
              <w:rPr>
                <w:noProof w:val="0"/>
              </w:rPr>
            </w:pPr>
            <w:r w:rsidRPr="006D0E71">
              <w:rPr>
                <w:noProof w:val="0"/>
              </w:rPr>
              <w:t>Communicating Reasoning (drawn across content domains)</w:t>
            </w:r>
          </w:p>
        </w:tc>
        <w:tc>
          <w:tcPr>
            <w:tcW w:w="1989" w:type="pct"/>
          </w:tcPr>
          <w:p w14:paraId="40B94344" w14:textId="77777777" w:rsidR="00370192" w:rsidRPr="006D0E71" w:rsidRDefault="00370192" w:rsidP="003013BC">
            <w:pPr>
              <w:pStyle w:val="TableText"/>
              <w:jc w:val="left"/>
              <w:rPr>
                <w:noProof w:val="0"/>
              </w:rPr>
            </w:pPr>
            <w:r w:rsidRPr="006D0E71">
              <w:rPr>
                <w:noProof w:val="0"/>
              </w:rPr>
              <w:t>A. Test propositions or conjectures with specific examples.</w:t>
            </w:r>
          </w:p>
          <w:p w14:paraId="1E565CC0" w14:textId="77777777" w:rsidR="00370192" w:rsidRPr="006D0E71" w:rsidRDefault="00370192" w:rsidP="003013BC">
            <w:pPr>
              <w:pStyle w:val="TableText"/>
              <w:jc w:val="left"/>
              <w:rPr>
                <w:noProof w:val="0"/>
              </w:rPr>
            </w:pPr>
            <w:r w:rsidRPr="006D0E71">
              <w:rPr>
                <w:noProof w:val="0"/>
              </w:rPr>
              <w:t>D. Use the technique of breaking an argument into cases.</w:t>
            </w:r>
          </w:p>
        </w:tc>
        <w:tc>
          <w:tcPr>
            <w:tcW w:w="372" w:type="pct"/>
          </w:tcPr>
          <w:p w14:paraId="7230EB71" w14:textId="77777777" w:rsidR="00370192" w:rsidRPr="006D0E71" w:rsidRDefault="00370192" w:rsidP="003013BC">
            <w:pPr>
              <w:pStyle w:val="TableText"/>
              <w:rPr>
                <w:noProof w:val="0"/>
              </w:rPr>
            </w:pPr>
            <w:r w:rsidRPr="006D0E71">
              <w:rPr>
                <w:noProof w:val="0"/>
              </w:rPr>
              <w:t>2, 3</w:t>
            </w:r>
          </w:p>
        </w:tc>
        <w:tc>
          <w:tcPr>
            <w:tcW w:w="335" w:type="pct"/>
          </w:tcPr>
          <w:p w14:paraId="59C54902" w14:textId="77777777" w:rsidR="00370192" w:rsidRPr="006D0E71" w:rsidRDefault="00370192" w:rsidP="003013BC">
            <w:pPr>
              <w:pStyle w:val="TableText"/>
              <w:rPr>
                <w:noProof w:val="0"/>
              </w:rPr>
            </w:pPr>
            <w:r w:rsidRPr="006D0E71">
              <w:rPr>
                <w:noProof w:val="0"/>
              </w:rPr>
              <w:t>3</w:t>
            </w:r>
          </w:p>
        </w:tc>
        <w:tc>
          <w:tcPr>
            <w:tcW w:w="335" w:type="pct"/>
          </w:tcPr>
          <w:p w14:paraId="008EAE6B" w14:textId="77777777" w:rsidR="00370192" w:rsidRPr="006D0E71" w:rsidRDefault="00370192" w:rsidP="003013BC">
            <w:pPr>
              <w:pStyle w:val="TableText"/>
              <w:rPr>
                <w:noProof w:val="0"/>
              </w:rPr>
            </w:pPr>
            <w:r w:rsidRPr="006D0E71">
              <w:rPr>
                <w:noProof w:val="0"/>
              </w:rPr>
              <w:t>0–2</w:t>
            </w:r>
          </w:p>
        </w:tc>
        <w:tc>
          <w:tcPr>
            <w:tcW w:w="372" w:type="pct"/>
          </w:tcPr>
          <w:p w14:paraId="7CC5E66E" w14:textId="77777777" w:rsidR="00370192" w:rsidRPr="006D0E71" w:rsidRDefault="00370192" w:rsidP="003013BC">
            <w:pPr>
              <w:pStyle w:val="TableText"/>
              <w:rPr>
                <w:noProof w:val="0"/>
              </w:rPr>
            </w:pPr>
            <w:r w:rsidRPr="006D0E71">
              <w:rPr>
                <w:noProof w:val="0"/>
              </w:rPr>
              <w:t>8–10</w:t>
            </w:r>
          </w:p>
        </w:tc>
      </w:tr>
      <w:tr w:rsidR="00370192" w:rsidRPr="006D0E71" w14:paraId="69AE4916" w14:textId="77777777" w:rsidTr="0070349D">
        <w:trPr>
          <w:cantSplit/>
        </w:trPr>
        <w:tc>
          <w:tcPr>
            <w:tcW w:w="867" w:type="pct"/>
          </w:tcPr>
          <w:p w14:paraId="4C133B0D" w14:textId="77777777" w:rsidR="00370192" w:rsidRPr="006D0E71" w:rsidRDefault="00370192" w:rsidP="003013BC">
            <w:pPr>
              <w:pStyle w:val="TableText"/>
              <w:jc w:val="left"/>
              <w:rPr>
                <w:noProof w:val="0"/>
              </w:rPr>
            </w:pPr>
            <w:r w:rsidRPr="006D0E71">
              <w:rPr>
                <w:noProof w:val="0"/>
              </w:rPr>
              <w:t>3. Communicating Reasoning</w:t>
            </w:r>
          </w:p>
        </w:tc>
        <w:tc>
          <w:tcPr>
            <w:tcW w:w="730" w:type="pct"/>
          </w:tcPr>
          <w:p w14:paraId="18CD51BF" w14:textId="77777777" w:rsidR="00370192" w:rsidRPr="006D0E71" w:rsidRDefault="00370192" w:rsidP="003013BC">
            <w:pPr>
              <w:pStyle w:val="TableText"/>
              <w:jc w:val="left"/>
              <w:rPr>
                <w:noProof w:val="0"/>
              </w:rPr>
            </w:pPr>
            <w:r w:rsidRPr="006D0E71">
              <w:rPr>
                <w:noProof w:val="0"/>
              </w:rPr>
              <w:t>Communicating Reasoning (drawn across content domains)</w:t>
            </w:r>
          </w:p>
        </w:tc>
        <w:tc>
          <w:tcPr>
            <w:tcW w:w="1989" w:type="pct"/>
          </w:tcPr>
          <w:p w14:paraId="17C5BA2C" w14:textId="50932874" w:rsidR="00370192" w:rsidRPr="006D0E71" w:rsidRDefault="00370192" w:rsidP="003013BC">
            <w:pPr>
              <w:pStyle w:val="TableText"/>
              <w:jc w:val="left"/>
              <w:rPr>
                <w:noProof w:val="0"/>
              </w:rPr>
            </w:pPr>
            <w:r w:rsidRPr="006D0E71">
              <w:rPr>
                <w:noProof w:val="0"/>
              </w:rPr>
              <w:t>B. Construct, autonomously, chains of reasoning that will justify or refute propositions or conjectures.</w:t>
            </w:r>
          </w:p>
          <w:p w14:paraId="1783DCCA" w14:textId="77777777" w:rsidR="00370192" w:rsidRPr="006D0E71" w:rsidRDefault="00370192" w:rsidP="003013BC">
            <w:pPr>
              <w:pStyle w:val="TableText"/>
              <w:jc w:val="left"/>
              <w:rPr>
                <w:noProof w:val="0"/>
              </w:rPr>
            </w:pPr>
            <w:r w:rsidRPr="006D0E71">
              <w:rPr>
                <w:noProof w:val="0"/>
              </w:rPr>
              <w:t>E. Distinguish correct logic or reasoning from that which is flawed, and—if there is a flaw in the argument—explain what it is.</w:t>
            </w:r>
          </w:p>
        </w:tc>
        <w:tc>
          <w:tcPr>
            <w:tcW w:w="372" w:type="pct"/>
          </w:tcPr>
          <w:p w14:paraId="38B9EAB4" w14:textId="77777777" w:rsidR="00370192" w:rsidRPr="006D0E71" w:rsidRDefault="00370192" w:rsidP="003013BC">
            <w:pPr>
              <w:pStyle w:val="TableText"/>
              <w:rPr>
                <w:noProof w:val="0"/>
              </w:rPr>
            </w:pPr>
            <w:r w:rsidRPr="006D0E71">
              <w:rPr>
                <w:noProof w:val="0"/>
              </w:rPr>
              <w:t>2, 3, 4</w:t>
            </w:r>
          </w:p>
        </w:tc>
        <w:tc>
          <w:tcPr>
            <w:tcW w:w="335" w:type="pct"/>
          </w:tcPr>
          <w:p w14:paraId="4F6DD381" w14:textId="77777777" w:rsidR="00370192" w:rsidRPr="006D0E71" w:rsidRDefault="00370192" w:rsidP="003013BC">
            <w:pPr>
              <w:pStyle w:val="TableText"/>
              <w:rPr>
                <w:noProof w:val="0"/>
              </w:rPr>
            </w:pPr>
            <w:r w:rsidRPr="006D0E71">
              <w:rPr>
                <w:noProof w:val="0"/>
              </w:rPr>
              <w:t>3</w:t>
            </w:r>
          </w:p>
        </w:tc>
        <w:tc>
          <w:tcPr>
            <w:tcW w:w="335" w:type="pct"/>
          </w:tcPr>
          <w:p w14:paraId="4357ED14" w14:textId="77777777" w:rsidR="00370192" w:rsidRPr="006D0E71" w:rsidRDefault="00370192" w:rsidP="003013BC">
            <w:pPr>
              <w:pStyle w:val="TableText"/>
              <w:rPr>
                <w:noProof w:val="0"/>
              </w:rPr>
            </w:pPr>
            <w:r w:rsidRPr="006D0E71">
              <w:rPr>
                <w:noProof w:val="0"/>
              </w:rPr>
              <w:t>0–2</w:t>
            </w:r>
          </w:p>
        </w:tc>
        <w:tc>
          <w:tcPr>
            <w:tcW w:w="372" w:type="pct"/>
          </w:tcPr>
          <w:p w14:paraId="1F2F03B7" w14:textId="77777777" w:rsidR="00370192" w:rsidRPr="006D0E71" w:rsidRDefault="00370192" w:rsidP="003013BC">
            <w:pPr>
              <w:pStyle w:val="TableText"/>
              <w:rPr>
                <w:noProof w:val="0"/>
              </w:rPr>
            </w:pPr>
            <w:r w:rsidRPr="006D0E71">
              <w:rPr>
                <w:noProof w:val="0"/>
              </w:rPr>
              <w:t>8–10</w:t>
            </w:r>
          </w:p>
        </w:tc>
      </w:tr>
      <w:tr w:rsidR="00370192" w:rsidRPr="006D0E71" w14:paraId="5C70E7FD" w14:textId="77777777" w:rsidTr="0070349D">
        <w:trPr>
          <w:cantSplit/>
        </w:trPr>
        <w:tc>
          <w:tcPr>
            <w:tcW w:w="867" w:type="pct"/>
          </w:tcPr>
          <w:p w14:paraId="5E36C761" w14:textId="77777777" w:rsidR="00370192" w:rsidRPr="006D0E71" w:rsidRDefault="00370192" w:rsidP="003013BC">
            <w:pPr>
              <w:pStyle w:val="TableText"/>
              <w:jc w:val="left"/>
              <w:rPr>
                <w:noProof w:val="0"/>
              </w:rPr>
            </w:pPr>
            <w:r w:rsidRPr="006D0E71">
              <w:rPr>
                <w:noProof w:val="0"/>
              </w:rPr>
              <w:t>3. Communicating Reasoning</w:t>
            </w:r>
          </w:p>
        </w:tc>
        <w:tc>
          <w:tcPr>
            <w:tcW w:w="730" w:type="pct"/>
          </w:tcPr>
          <w:p w14:paraId="768BADC6" w14:textId="77777777" w:rsidR="00370192" w:rsidRPr="006D0E71" w:rsidRDefault="00370192" w:rsidP="003013BC">
            <w:pPr>
              <w:pStyle w:val="TableText"/>
              <w:jc w:val="left"/>
              <w:rPr>
                <w:noProof w:val="0"/>
              </w:rPr>
            </w:pPr>
            <w:r w:rsidRPr="006D0E71">
              <w:rPr>
                <w:noProof w:val="0"/>
              </w:rPr>
              <w:t>Communicating Reasoning (drawn across content domains)</w:t>
            </w:r>
          </w:p>
        </w:tc>
        <w:tc>
          <w:tcPr>
            <w:tcW w:w="1989" w:type="pct"/>
          </w:tcPr>
          <w:p w14:paraId="67968774" w14:textId="77777777" w:rsidR="00370192" w:rsidRPr="006D0E71" w:rsidRDefault="00370192" w:rsidP="003013BC">
            <w:pPr>
              <w:pStyle w:val="TableText"/>
              <w:jc w:val="left"/>
              <w:rPr>
                <w:noProof w:val="0"/>
              </w:rPr>
            </w:pPr>
            <w:r w:rsidRPr="006D0E71">
              <w:rPr>
                <w:noProof w:val="0"/>
              </w:rPr>
              <w:t>C. State logical assumptions being used.</w:t>
            </w:r>
          </w:p>
          <w:p w14:paraId="14D7572B" w14:textId="77777777" w:rsidR="00370192" w:rsidRPr="006D0E71" w:rsidRDefault="00370192" w:rsidP="003013BC">
            <w:pPr>
              <w:pStyle w:val="TableText"/>
              <w:jc w:val="left"/>
              <w:rPr>
                <w:noProof w:val="0"/>
              </w:rPr>
            </w:pPr>
            <w:r w:rsidRPr="006D0E71">
              <w:rPr>
                <w:noProof w:val="0"/>
              </w:rPr>
              <w:t>F. Base arguments on concrete referents such as objects, drawings, diagrams, and actions.</w:t>
            </w:r>
          </w:p>
          <w:p w14:paraId="2437C0EC" w14:textId="77777777" w:rsidR="00370192" w:rsidRPr="006D0E71" w:rsidRDefault="00370192" w:rsidP="003013BC">
            <w:pPr>
              <w:pStyle w:val="TableText"/>
              <w:jc w:val="left"/>
              <w:rPr>
                <w:noProof w:val="0"/>
              </w:rPr>
            </w:pPr>
            <w:r w:rsidRPr="006D0E71">
              <w:rPr>
                <w:noProof w:val="0"/>
              </w:rPr>
              <w:t>G. At later grades, determine conditions under which an argument does and does not apply. (For example, area increases with perimeter for squares, but not for all plane figures.)</w:t>
            </w:r>
          </w:p>
        </w:tc>
        <w:tc>
          <w:tcPr>
            <w:tcW w:w="372" w:type="pct"/>
          </w:tcPr>
          <w:p w14:paraId="09F0EF56" w14:textId="77777777" w:rsidR="00370192" w:rsidRPr="006D0E71" w:rsidRDefault="00370192" w:rsidP="003013BC">
            <w:pPr>
              <w:pStyle w:val="TableText"/>
              <w:rPr>
                <w:noProof w:val="0"/>
              </w:rPr>
            </w:pPr>
            <w:r w:rsidRPr="006D0E71">
              <w:rPr>
                <w:noProof w:val="0"/>
              </w:rPr>
              <w:t>2, 3</w:t>
            </w:r>
          </w:p>
        </w:tc>
        <w:tc>
          <w:tcPr>
            <w:tcW w:w="335" w:type="pct"/>
          </w:tcPr>
          <w:p w14:paraId="7B1A624C" w14:textId="77777777" w:rsidR="00370192" w:rsidRPr="006D0E71" w:rsidRDefault="00370192" w:rsidP="003013BC">
            <w:pPr>
              <w:pStyle w:val="TableText"/>
              <w:rPr>
                <w:noProof w:val="0"/>
              </w:rPr>
            </w:pPr>
            <w:r w:rsidRPr="006D0E71">
              <w:rPr>
                <w:noProof w:val="0"/>
              </w:rPr>
              <w:t>2</w:t>
            </w:r>
          </w:p>
        </w:tc>
        <w:tc>
          <w:tcPr>
            <w:tcW w:w="335" w:type="pct"/>
          </w:tcPr>
          <w:p w14:paraId="3E39F652" w14:textId="77777777" w:rsidR="00370192" w:rsidRPr="006D0E71" w:rsidRDefault="00370192" w:rsidP="003013BC">
            <w:pPr>
              <w:pStyle w:val="TableText"/>
              <w:rPr>
                <w:noProof w:val="0"/>
              </w:rPr>
            </w:pPr>
            <w:r w:rsidRPr="006D0E71">
              <w:rPr>
                <w:noProof w:val="0"/>
              </w:rPr>
              <w:t>0–2</w:t>
            </w:r>
          </w:p>
        </w:tc>
        <w:tc>
          <w:tcPr>
            <w:tcW w:w="372" w:type="pct"/>
          </w:tcPr>
          <w:p w14:paraId="50AB733E" w14:textId="77777777" w:rsidR="00370192" w:rsidRPr="006D0E71" w:rsidRDefault="00370192" w:rsidP="003013BC">
            <w:pPr>
              <w:pStyle w:val="TableText"/>
              <w:rPr>
                <w:noProof w:val="0"/>
              </w:rPr>
            </w:pPr>
            <w:r w:rsidRPr="006D0E71">
              <w:rPr>
                <w:noProof w:val="0"/>
              </w:rPr>
              <w:t>8–10</w:t>
            </w:r>
          </w:p>
        </w:tc>
      </w:tr>
    </w:tbl>
    <w:p w14:paraId="7280C646" w14:textId="77777777" w:rsidR="00370192" w:rsidRPr="006D0E71" w:rsidRDefault="00370192" w:rsidP="00370192">
      <w:pPr>
        <w:sectPr w:rsidR="00370192" w:rsidRPr="006D0E71" w:rsidSect="003013BC">
          <w:headerReference w:type="first" r:id="rId54"/>
          <w:footerReference w:type="first" r:id="rId55"/>
          <w:footnotePr>
            <w:numRestart w:val="eachSect"/>
          </w:footnotePr>
          <w:pgSz w:w="15840" w:h="12240" w:orient="landscape" w:code="1"/>
          <w:pgMar w:top="1152" w:right="1152" w:bottom="1152" w:left="1152" w:header="576" w:footer="360" w:gutter="0"/>
          <w:cols w:space="720"/>
          <w:titlePg/>
          <w:docGrid w:linePitch="360"/>
        </w:sectPr>
      </w:pPr>
    </w:p>
    <w:p w14:paraId="514364D0" w14:textId="31FA044C" w:rsidR="00370192" w:rsidRPr="006D0E71" w:rsidRDefault="00370192" w:rsidP="00DC55B6">
      <w:pPr>
        <w:pStyle w:val="Heading5"/>
      </w:pPr>
      <w:r w:rsidRPr="006D0E71">
        <w:lastRenderedPageBreak/>
        <w:t xml:space="preserve">Target Sampling Mathematics Grade </w:t>
      </w:r>
      <w:r w:rsidR="008571BD" w:rsidRPr="006D0E71">
        <w:t>Eight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Mathematics Grade Eight"/>
      </w:tblPr>
      <w:tblGrid>
        <w:gridCol w:w="2343"/>
        <w:gridCol w:w="1975"/>
        <w:gridCol w:w="5383"/>
        <w:gridCol w:w="1009"/>
        <w:gridCol w:w="906"/>
        <w:gridCol w:w="906"/>
        <w:gridCol w:w="1004"/>
      </w:tblGrid>
      <w:tr w:rsidR="00370192" w:rsidRPr="006D0E71" w14:paraId="4C8E75B4" w14:textId="77777777" w:rsidTr="0070349D">
        <w:trPr>
          <w:cantSplit/>
          <w:tblHeader/>
        </w:trPr>
        <w:tc>
          <w:tcPr>
            <w:tcW w:w="866" w:type="pct"/>
            <w:vAlign w:val="bottom"/>
          </w:tcPr>
          <w:p w14:paraId="217F634B" w14:textId="77777777" w:rsidR="00370192" w:rsidRPr="006D0E71" w:rsidRDefault="00370192" w:rsidP="003310CB">
            <w:pPr>
              <w:pStyle w:val="TableHead"/>
              <w:rPr>
                <w:noProof w:val="0"/>
              </w:rPr>
            </w:pPr>
            <w:r w:rsidRPr="006D0E71">
              <w:rPr>
                <w:noProof w:val="0"/>
              </w:rPr>
              <w:t>Claim</w:t>
            </w:r>
          </w:p>
        </w:tc>
        <w:tc>
          <w:tcPr>
            <w:tcW w:w="730" w:type="pct"/>
            <w:vAlign w:val="bottom"/>
          </w:tcPr>
          <w:p w14:paraId="2F110505" w14:textId="77777777" w:rsidR="00370192" w:rsidRPr="006D0E71" w:rsidRDefault="00370192" w:rsidP="003310CB">
            <w:pPr>
              <w:pStyle w:val="TableHead"/>
              <w:rPr>
                <w:noProof w:val="0"/>
              </w:rPr>
            </w:pPr>
            <w:r w:rsidRPr="006D0E71">
              <w:rPr>
                <w:noProof w:val="0"/>
              </w:rPr>
              <w:t>Content Category</w:t>
            </w:r>
          </w:p>
        </w:tc>
        <w:tc>
          <w:tcPr>
            <w:tcW w:w="1990" w:type="pct"/>
            <w:vAlign w:val="bottom"/>
          </w:tcPr>
          <w:p w14:paraId="3AFA6350" w14:textId="77777777" w:rsidR="00370192" w:rsidRPr="006D0E71" w:rsidRDefault="00370192" w:rsidP="003310CB">
            <w:pPr>
              <w:pStyle w:val="TableHead"/>
              <w:rPr>
                <w:noProof w:val="0"/>
              </w:rPr>
            </w:pPr>
            <w:r w:rsidRPr="006D0E71">
              <w:rPr>
                <w:noProof w:val="0"/>
              </w:rPr>
              <w:t>Assessment Targets</w:t>
            </w:r>
          </w:p>
        </w:tc>
        <w:tc>
          <w:tcPr>
            <w:tcW w:w="373" w:type="pct"/>
            <w:vAlign w:val="bottom"/>
          </w:tcPr>
          <w:p w14:paraId="32C0CD61" w14:textId="77777777" w:rsidR="00370192" w:rsidRPr="006D0E71" w:rsidRDefault="00370192" w:rsidP="003310CB">
            <w:pPr>
              <w:pStyle w:val="TableHead"/>
              <w:rPr>
                <w:noProof w:val="0"/>
              </w:rPr>
            </w:pPr>
            <w:r w:rsidRPr="006D0E71">
              <w:rPr>
                <w:noProof w:val="0"/>
              </w:rPr>
              <w:t>DOK</w:t>
            </w:r>
            <w:r w:rsidRPr="006D0E71">
              <w:rPr>
                <w:rStyle w:val="FootnoteReference"/>
                <w:b w:val="0"/>
                <w:noProof w:val="0"/>
                <w:szCs w:val="24"/>
              </w:rPr>
              <w:footnoteReference w:customMarkFollows="1" w:id="69"/>
              <w:t>*</w:t>
            </w:r>
          </w:p>
        </w:tc>
        <w:tc>
          <w:tcPr>
            <w:tcW w:w="335" w:type="pct"/>
            <w:vAlign w:val="bottom"/>
          </w:tcPr>
          <w:p w14:paraId="2993C97F" w14:textId="77777777" w:rsidR="00370192" w:rsidRPr="006D0E71" w:rsidRDefault="00370192" w:rsidP="003310CB">
            <w:pPr>
              <w:pStyle w:val="TableHead"/>
              <w:rPr>
                <w:noProof w:val="0"/>
              </w:rPr>
            </w:pPr>
            <w:r w:rsidRPr="006D0E71">
              <w:rPr>
                <w:noProof w:val="0"/>
              </w:rPr>
              <w:t>CAT Items</w:t>
            </w:r>
          </w:p>
        </w:tc>
        <w:tc>
          <w:tcPr>
            <w:tcW w:w="335" w:type="pct"/>
            <w:vAlign w:val="bottom"/>
          </w:tcPr>
          <w:p w14:paraId="25A5DD03" w14:textId="77777777" w:rsidR="00370192" w:rsidRPr="006D0E71" w:rsidRDefault="00370192" w:rsidP="003310CB">
            <w:pPr>
              <w:pStyle w:val="TableHead"/>
              <w:rPr>
                <w:noProof w:val="0"/>
              </w:rPr>
            </w:pPr>
            <w:r w:rsidRPr="006D0E71">
              <w:rPr>
                <w:noProof w:val="0"/>
              </w:rPr>
              <w:t>PT Items</w:t>
            </w:r>
          </w:p>
        </w:tc>
        <w:tc>
          <w:tcPr>
            <w:tcW w:w="371" w:type="pct"/>
            <w:vAlign w:val="bottom"/>
          </w:tcPr>
          <w:p w14:paraId="671C87B1" w14:textId="77777777" w:rsidR="00370192" w:rsidRPr="006D0E71" w:rsidRDefault="00370192" w:rsidP="003310CB">
            <w:pPr>
              <w:pStyle w:val="TableHead"/>
              <w:rPr>
                <w:noProof w:val="0"/>
              </w:rPr>
            </w:pPr>
            <w:r w:rsidRPr="006D0E71">
              <w:rPr>
                <w:noProof w:val="0"/>
              </w:rPr>
              <w:t>Total Items</w:t>
            </w:r>
          </w:p>
        </w:tc>
      </w:tr>
      <w:tr w:rsidR="00370192" w:rsidRPr="006D0E71" w14:paraId="4B51EF14" w14:textId="77777777" w:rsidTr="0070349D">
        <w:trPr>
          <w:cantSplit/>
        </w:trPr>
        <w:tc>
          <w:tcPr>
            <w:tcW w:w="866" w:type="pct"/>
          </w:tcPr>
          <w:p w14:paraId="10466385" w14:textId="77777777" w:rsidR="00370192" w:rsidRPr="006D0E71" w:rsidRDefault="00370192" w:rsidP="003273F2">
            <w:pPr>
              <w:pStyle w:val="TableText"/>
              <w:keepNext/>
              <w:jc w:val="left"/>
              <w:rPr>
                <w:noProof w:val="0"/>
                <w:szCs w:val="24"/>
              </w:rPr>
            </w:pPr>
            <w:r w:rsidRPr="006D0E71">
              <w:rPr>
                <w:noProof w:val="0"/>
                <w:szCs w:val="24"/>
              </w:rPr>
              <w:t>1. Concepts and Procedures</w:t>
            </w:r>
          </w:p>
        </w:tc>
        <w:tc>
          <w:tcPr>
            <w:tcW w:w="730" w:type="pct"/>
          </w:tcPr>
          <w:p w14:paraId="776492B8"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685D9FE4" w14:textId="77777777" w:rsidR="00370192" w:rsidRPr="006D0E71" w:rsidRDefault="00370192" w:rsidP="003013BC">
            <w:pPr>
              <w:pStyle w:val="TableText"/>
              <w:jc w:val="left"/>
              <w:rPr>
                <w:noProof w:val="0"/>
              </w:rPr>
            </w:pPr>
            <w:r w:rsidRPr="006D0E71">
              <w:rPr>
                <w:noProof w:val="0"/>
              </w:rPr>
              <w:t>C. Understand the connections between proportional relationships, lines, and linear equations.</w:t>
            </w:r>
          </w:p>
        </w:tc>
        <w:tc>
          <w:tcPr>
            <w:tcW w:w="373" w:type="pct"/>
          </w:tcPr>
          <w:p w14:paraId="6ACBE231"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AB14F03"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6F30FE6E"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459DA1B8"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32B204ED" w14:textId="77777777" w:rsidTr="0070349D">
        <w:trPr>
          <w:cantSplit/>
        </w:trPr>
        <w:tc>
          <w:tcPr>
            <w:tcW w:w="866" w:type="pct"/>
          </w:tcPr>
          <w:p w14:paraId="214DA6F0" w14:textId="77777777" w:rsidR="00370192" w:rsidRPr="006D0E71" w:rsidRDefault="00370192" w:rsidP="003273F2">
            <w:pPr>
              <w:pStyle w:val="TableText"/>
              <w:keepNext/>
              <w:jc w:val="left"/>
              <w:rPr>
                <w:noProof w:val="0"/>
                <w:szCs w:val="24"/>
              </w:rPr>
            </w:pPr>
            <w:r w:rsidRPr="006D0E71">
              <w:rPr>
                <w:noProof w:val="0"/>
                <w:szCs w:val="24"/>
              </w:rPr>
              <w:t>1. Concepts and Procedures</w:t>
            </w:r>
          </w:p>
        </w:tc>
        <w:tc>
          <w:tcPr>
            <w:tcW w:w="730" w:type="pct"/>
          </w:tcPr>
          <w:p w14:paraId="3B0A0268"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0A0B129F" w14:textId="77777777" w:rsidR="00370192" w:rsidRPr="006D0E71" w:rsidRDefault="00370192" w:rsidP="003013BC">
            <w:pPr>
              <w:pStyle w:val="TableText"/>
              <w:jc w:val="left"/>
              <w:rPr>
                <w:noProof w:val="0"/>
              </w:rPr>
            </w:pPr>
            <w:r w:rsidRPr="006D0E71">
              <w:rPr>
                <w:noProof w:val="0"/>
              </w:rPr>
              <w:t>D. Analyze and solve linear equations and pairs of simultaneous linear equations.</w:t>
            </w:r>
          </w:p>
        </w:tc>
        <w:tc>
          <w:tcPr>
            <w:tcW w:w="373" w:type="pct"/>
          </w:tcPr>
          <w:p w14:paraId="65D61222"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6082A147"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0E721576"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49ADFC39"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32AF9863" w14:textId="77777777" w:rsidTr="0070349D">
        <w:trPr>
          <w:cantSplit/>
        </w:trPr>
        <w:tc>
          <w:tcPr>
            <w:tcW w:w="866" w:type="pct"/>
          </w:tcPr>
          <w:p w14:paraId="7273D95A"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6166490E"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2C0D8590" w14:textId="77777777" w:rsidR="00370192" w:rsidRPr="006D0E71" w:rsidRDefault="00370192" w:rsidP="003013BC">
            <w:pPr>
              <w:pStyle w:val="TableText"/>
              <w:jc w:val="left"/>
              <w:rPr>
                <w:noProof w:val="0"/>
              </w:rPr>
            </w:pPr>
            <w:r w:rsidRPr="006D0E71">
              <w:rPr>
                <w:noProof w:val="0"/>
              </w:rPr>
              <w:t>B. Work with radicals and integer exponents.</w:t>
            </w:r>
          </w:p>
        </w:tc>
        <w:tc>
          <w:tcPr>
            <w:tcW w:w="373" w:type="pct"/>
          </w:tcPr>
          <w:p w14:paraId="1DC9B93C"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5ED3F70E"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04B9C023"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650CAF57"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72591489" w14:textId="77777777" w:rsidTr="0070349D">
        <w:trPr>
          <w:cantSplit/>
        </w:trPr>
        <w:tc>
          <w:tcPr>
            <w:tcW w:w="866" w:type="pct"/>
          </w:tcPr>
          <w:p w14:paraId="1575EA81"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67B216DA"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362387AE" w14:textId="77777777" w:rsidR="00370192" w:rsidRPr="006D0E71" w:rsidRDefault="00370192" w:rsidP="003013BC">
            <w:pPr>
              <w:pStyle w:val="TableText"/>
              <w:jc w:val="left"/>
              <w:rPr>
                <w:noProof w:val="0"/>
              </w:rPr>
            </w:pPr>
            <w:r w:rsidRPr="006D0E71">
              <w:rPr>
                <w:noProof w:val="0"/>
              </w:rPr>
              <w:t>E. Define, evaluate, and compare functions.</w:t>
            </w:r>
          </w:p>
        </w:tc>
        <w:tc>
          <w:tcPr>
            <w:tcW w:w="373" w:type="pct"/>
          </w:tcPr>
          <w:p w14:paraId="0C18F9ED"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3538B92A"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5C243F59"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759F10EC"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5AAFEB54" w14:textId="77777777" w:rsidTr="0070349D">
        <w:trPr>
          <w:cantSplit/>
        </w:trPr>
        <w:tc>
          <w:tcPr>
            <w:tcW w:w="866" w:type="pct"/>
          </w:tcPr>
          <w:p w14:paraId="5E75ADB3"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63959573"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7C934C6B" w14:textId="77777777" w:rsidR="00370192" w:rsidRPr="006D0E71" w:rsidRDefault="00370192" w:rsidP="003013BC">
            <w:pPr>
              <w:pStyle w:val="TableText"/>
              <w:jc w:val="left"/>
              <w:rPr>
                <w:noProof w:val="0"/>
              </w:rPr>
            </w:pPr>
            <w:r w:rsidRPr="006D0E71">
              <w:rPr>
                <w:noProof w:val="0"/>
              </w:rPr>
              <w:t>G. Understand congruence and similarity using physical models, transparencies, or geometry software.</w:t>
            </w:r>
          </w:p>
        </w:tc>
        <w:tc>
          <w:tcPr>
            <w:tcW w:w="373" w:type="pct"/>
          </w:tcPr>
          <w:p w14:paraId="39E79770"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4A97331" w14:textId="77777777" w:rsidR="00370192" w:rsidRPr="006D0E71" w:rsidRDefault="00370192" w:rsidP="003013BC">
            <w:pPr>
              <w:pStyle w:val="TableText"/>
              <w:rPr>
                <w:noProof w:val="0"/>
                <w:szCs w:val="24"/>
              </w:rPr>
            </w:pPr>
            <w:r w:rsidRPr="006D0E71">
              <w:rPr>
                <w:noProof w:val="0"/>
                <w:szCs w:val="24"/>
              </w:rPr>
              <w:t>5–6</w:t>
            </w:r>
          </w:p>
        </w:tc>
        <w:tc>
          <w:tcPr>
            <w:tcW w:w="335" w:type="pct"/>
          </w:tcPr>
          <w:p w14:paraId="73B4C78F"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7958B1F5"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7C9333B0" w14:textId="77777777" w:rsidTr="0070349D">
        <w:trPr>
          <w:cantSplit/>
        </w:trPr>
        <w:tc>
          <w:tcPr>
            <w:tcW w:w="866" w:type="pct"/>
          </w:tcPr>
          <w:p w14:paraId="29E3E1F0"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265F87A9"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39E41F35" w14:textId="77777777" w:rsidR="00370192" w:rsidRPr="006D0E71" w:rsidRDefault="00370192" w:rsidP="003013BC">
            <w:pPr>
              <w:pStyle w:val="TableText"/>
              <w:jc w:val="left"/>
              <w:rPr>
                <w:noProof w:val="0"/>
              </w:rPr>
            </w:pPr>
            <w:r w:rsidRPr="006D0E71">
              <w:rPr>
                <w:noProof w:val="0"/>
              </w:rPr>
              <w:t>F. Use functions to model relationships between quantities.</w:t>
            </w:r>
          </w:p>
        </w:tc>
        <w:tc>
          <w:tcPr>
            <w:tcW w:w="373" w:type="pct"/>
          </w:tcPr>
          <w:p w14:paraId="7F8E12A9"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86ED881"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1F749120"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55F03E4F"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0AD4650D" w14:textId="77777777" w:rsidTr="0070349D">
        <w:trPr>
          <w:cantSplit/>
        </w:trPr>
        <w:tc>
          <w:tcPr>
            <w:tcW w:w="866" w:type="pct"/>
          </w:tcPr>
          <w:p w14:paraId="3632E2B8"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59308961"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36133497" w14:textId="77777777" w:rsidR="00370192" w:rsidRPr="006D0E71" w:rsidRDefault="00370192" w:rsidP="003013BC">
            <w:pPr>
              <w:pStyle w:val="TableText"/>
              <w:jc w:val="left"/>
              <w:rPr>
                <w:noProof w:val="0"/>
              </w:rPr>
            </w:pPr>
            <w:r w:rsidRPr="006D0E71">
              <w:rPr>
                <w:noProof w:val="0"/>
              </w:rPr>
              <w:t>H. Understand and apply the Pythagorean Theorem.</w:t>
            </w:r>
          </w:p>
        </w:tc>
        <w:tc>
          <w:tcPr>
            <w:tcW w:w="373" w:type="pct"/>
          </w:tcPr>
          <w:p w14:paraId="19D56358"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A50DC52" w14:textId="77777777" w:rsidR="00370192" w:rsidRPr="006D0E71" w:rsidRDefault="00370192" w:rsidP="003013BC">
            <w:pPr>
              <w:pStyle w:val="TableText"/>
              <w:rPr>
                <w:noProof w:val="0"/>
                <w:szCs w:val="24"/>
              </w:rPr>
            </w:pPr>
            <w:r w:rsidRPr="006D0E71">
              <w:rPr>
                <w:noProof w:val="0"/>
                <w:szCs w:val="24"/>
              </w:rPr>
              <w:t>2–3</w:t>
            </w:r>
          </w:p>
        </w:tc>
        <w:tc>
          <w:tcPr>
            <w:tcW w:w="335" w:type="pct"/>
          </w:tcPr>
          <w:p w14:paraId="7B20F5D9"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3A8491A6"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215D983A" w14:textId="77777777" w:rsidTr="0070349D">
        <w:trPr>
          <w:cantSplit/>
        </w:trPr>
        <w:tc>
          <w:tcPr>
            <w:tcW w:w="866" w:type="pct"/>
          </w:tcPr>
          <w:p w14:paraId="11354BBD"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44A744FC"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600E61A5" w14:textId="77777777" w:rsidR="00370192" w:rsidRPr="006D0E71" w:rsidRDefault="00370192" w:rsidP="003013BC">
            <w:pPr>
              <w:pStyle w:val="TableText"/>
              <w:jc w:val="left"/>
              <w:rPr>
                <w:noProof w:val="0"/>
              </w:rPr>
            </w:pPr>
            <w:r w:rsidRPr="006D0E71">
              <w:rPr>
                <w:noProof w:val="0"/>
              </w:rPr>
              <w:t>A. Know that there are numbers that are not rational, and approximate them by rational numbers.</w:t>
            </w:r>
          </w:p>
        </w:tc>
        <w:tc>
          <w:tcPr>
            <w:tcW w:w="373" w:type="pct"/>
          </w:tcPr>
          <w:p w14:paraId="22C4D893"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74B54CE0"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6A532688"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12FA24AC" w14:textId="77777777" w:rsidR="00370192" w:rsidRPr="006D0E71" w:rsidRDefault="00370192" w:rsidP="003013BC">
            <w:pPr>
              <w:pStyle w:val="TableText"/>
              <w:rPr>
                <w:noProof w:val="0"/>
                <w:szCs w:val="24"/>
              </w:rPr>
            </w:pPr>
            <w:r w:rsidRPr="006D0E71">
              <w:rPr>
                <w:noProof w:val="0"/>
                <w:szCs w:val="24"/>
              </w:rPr>
              <w:t>17–20</w:t>
            </w:r>
          </w:p>
        </w:tc>
      </w:tr>
      <w:tr w:rsidR="008571BD" w:rsidRPr="006D0E71" w14:paraId="24968850" w14:textId="77777777" w:rsidTr="0070349D">
        <w:trPr>
          <w:cantSplit/>
        </w:trPr>
        <w:tc>
          <w:tcPr>
            <w:tcW w:w="866" w:type="pct"/>
          </w:tcPr>
          <w:p w14:paraId="3E38A0F3" w14:textId="77777777" w:rsidR="008571BD" w:rsidRPr="006D0E71" w:rsidRDefault="008571BD" w:rsidP="00907E86">
            <w:pPr>
              <w:pStyle w:val="TableText"/>
              <w:jc w:val="left"/>
              <w:rPr>
                <w:noProof w:val="0"/>
                <w:szCs w:val="24"/>
              </w:rPr>
            </w:pPr>
            <w:r w:rsidRPr="006D0E71">
              <w:rPr>
                <w:noProof w:val="0"/>
                <w:szCs w:val="24"/>
              </w:rPr>
              <w:t>1. Concepts and Procedures</w:t>
            </w:r>
          </w:p>
        </w:tc>
        <w:tc>
          <w:tcPr>
            <w:tcW w:w="730" w:type="pct"/>
          </w:tcPr>
          <w:p w14:paraId="1D836FE2" w14:textId="77777777" w:rsidR="008571BD" w:rsidRPr="006D0E71" w:rsidRDefault="008571BD" w:rsidP="00907E86">
            <w:pPr>
              <w:pStyle w:val="TableText"/>
              <w:jc w:val="left"/>
              <w:rPr>
                <w:noProof w:val="0"/>
                <w:szCs w:val="24"/>
              </w:rPr>
            </w:pPr>
            <w:r w:rsidRPr="006D0E71">
              <w:rPr>
                <w:noProof w:val="0"/>
                <w:szCs w:val="24"/>
              </w:rPr>
              <w:t>Supporting Cluster</w:t>
            </w:r>
          </w:p>
        </w:tc>
        <w:tc>
          <w:tcPr>
            <w:tcW w:w="1990" w:type="pct"/>
          </w:tcPr>
          <w:p w14:paraId="5667F044" w14:textId="77777777" w:rsidR="008571BD" w:rsidRPr="006D0E71" w:rsidRDefault="008571BD" w:rsidP="00907E86">
            <w:pPr>
              <w:pStyle w:val="TableText"/>
              <w:jc w:val="left"/>
              <w:rPr>
                <w:noProof w:val="0"/>
              </w:rPr>
            </w:pPr>
            <w:r w:rsidRPr="006D0E71">
              <w:rPr>
                <w:noProof w:val="0"/>
              </w:rPr>
              <w:t>I. Solve real-world and mathematical problems involving volume of cylinders, cones, and spheres.</w:t>
            </w:r>
          </w:p>
        </w:tc>
        <w:tc>
          <w:tcPr>
            <w:tcW w:w="373" w:type="pct"/>
          </w:tcPr>
          <w:p w14:paraId="6C793F43" w14:textId="77777777" w:rsidR="008571BD" w:rsidRPr="006D0E71" w:rsidRDefault="008571BD" w:rsidP="00907E86">
            <w:pPr>
              <w:pStyle w:val="TableText"/>
              <w:rPr>
                <w:noProof w:val="0"/>
                <w:szCs w:val="24"/>
              </w:rPr>
            </w:pPr>
            <w:r w:rsidRPr="006D0E71">
              <w:rPr>
                <w:noProof w:val="0"/>
                <w:szCs w:val="24"/>
              </w:rPr>
              <w:t>1, 2</w:t>
            </w:r>
          </w:p>
        </w:tc>
        <w:tc>
          <w:tcPr>
            <w:tcW w:w="335" w:type="pct"/>
          </w:tcPr>
          <w:p w14:paraId="027CD006" w14:textId="77777777" w:rsidR="008571BD" w:rsidRPr="006D0E71" w:rsidRDefault="008571BD" w:rsidP="00907E86">
            <w:pPr>
              <w:pStyle w:val="TableText"/>
              <w:rPr>
                <w:noProof w:val="0"/>
                <w:szCs w:val="24"/>
              </w:rPr>
            </w:pPr>
            <w:r w:rsidRPr="006D0E71">
              <w:rPr>
                <w:noProof w:val="0"/>
                <w:szCs w:val="24"/>
              </w:rPr>
              <w:t>4–5</w:t>
            </w:r>
          </w:p>
        </w:tc>
        <w:tc>
          <w:tcPr>
            <w:tcW w:w="335" w:type="pct"/>
          </w:tcPr>
          <w:p w14:paraId="09453233" w14:textId="77777777" w:rsidR="008571BD" w:rsidRPr="006D0E71" w:rsidRDefault="008571BD" w:rsidP="00907E86">
            <w:pPr>
              <w:pStyle w:val="TableText"/>
              <w:rPr>
                <w:noProof w:val="0"/>
                <w:szCs w:val="24"/>
              </w:rPr>
            </w:pPr>
            <w:r w:rsidRPr="006D0E71">
              <w:rPr>
                <w:noProof w:val="0"/>
                <w:szCs w:val="24"/>
              </w:rPr>
              <w:t>0</w:t>
            </w:r>
          </w:p>
        </w:tc>
        <w:tc>
          <w:tcPr>
            <w:tcW w:w="371" w:type="pct"/>
          </w:tcPr>
          <w:p w14:paraId="3EA394F6" w14:textId="77777777" w:rsidR="008571BD" w:rsidRPr="006D0E71" w:rsidRDefault="008571BD" w:rsidP="00907E86">
            <w:pPr>
              <w:pStyle w:val="TableText"/>
              <w:rPr>
                <w:noProof w:val="0"/>
                <w:szCs w:val="24"/>
              </w:rPr>
            </w:pPr>
            <w:r w:rsidRPr="006D0E71">
              <w:rPr>
                <w:noProof w:val="0"/>
                <w:szCs w:val="24"/>
              </w:rPr>
              <w:t>17–20</w:t>
            </w:r>
          </w:p>
        </w:tc>
      </w:tr>
      <w:tr w:rsidR="00370192" w:rsidRPr="006D0E71" w14:paraId="2AF9D59E" w14:textId="77777777" w:rsidTr="0070349D">
        <w:trPr>
          <w:cantSplit/>
        </w:trPr>
        <w:tc>
          <w:tcPr>
            <w:tcW w:w="866" w:type="pct"/>
          </w:tcPr>
          <w:p w14:paraId="0DC922EE"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30" w:type="pct"/>
          </w:tcPr>
          <w:p w14:paraId="784DBF91"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59BB1AB1" w14:textId="77777777" w:rsidR="00370192" w:rsidRPr="006D0E71" w:rsidRDefault="00370192" w:rsidP="003013BC">
            <w:pPr>
              <w:pStyle w:val="TableText"/>
              <w:jc w:val="left"/>
              <w:rPr>
                <w:noProof w:val="0"/>
              </w:rPr>
            </w:pPr>
            <w:r w:rsidRPr="006D0E71">
              <w:rPr>
                <w:noProof w:val="0"/>
              </w:rPr>
              <w:t>J. Investigate patterns of association in bivariate data.</w:t>
            </w:r>
          </w:p>
        </w:tc>
        <w:tc>
          <w:tcPr>
            <w:tcW w:w="373" w:type="pct"/>
          </w:tcPr>
          <w:p w14:paraId="79FBE804"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5000DAFC"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4BDDE75D"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1B01B141" w14:textId="77777777" w:rsidR="00370192" w:rsidRPr="006D0E71" w:rsidRDefault="00370192" w:rsidP="003013BC">
            <w:pPr>
              <w:pStyle w:val="TableText"/>
              <w:rPr>
                <w:noProof w:val="0"/>
                <w:szCs w:val="24"/>
              </w:rPr>
            </w:pPr>
            <w:r w:rsidRPr="006D0E71">
              <w:rPr>
                <w:noProof w:val="0"/>
                <w:szCs w:val="24"/>
              </w:rPr>
              <w:t>17–20</w:t>
            </w:r>
          </w:p>
        </w:tc>
      </w:tr>
      <w:tr w:rsidR="00370192" w:rsidRPr="006D0E71" w14:paraId="5A9020FF" w14:textId="77777777" w:rsidTr="0070349D">
        <w:trPr>
          <w:cantSplit/>
        </w:trPr>
        <w:tc>
          <w:tcPr>
            <w:tcW w:w="866" w:type="pct"/>
          </w:tcPr>
          <w:p w14:paraId="4D84E16B" w14:textId="77777777" w:rsidR="00370192" w:rsidRPr="006D0E71" w:rsidRDefault="00370192" w:rsidP="003013BC">
            <w:pPr>
              <w:pStyle w:val="TableText"/>
              <w:jc w:val="left"/>
              <w:rPr>
                <w:noProof w:val="0"/>
              </w:rPr>
            </w:pPr>
            <w:r w:rsidRPr="006D0E71">
              <w:rPr>
                <w:noProof w:val="0"/>
              </w:rPr>
              <w:lastRenderedPageBreak/>
              <w:t>2. Problem Solving</w:t>
            </w:r>
          </w:p>
          <w:p w14:paraId="7DC8A999" w14:textId="77777777" w:rsidR="00370192" w:rsidRPr="006D0E71" w:rsidRDefault="00370192" w:rsidP="003013BC">
            <w:pPr>
              <w:pStyle w:val="TableText"/>
              <w:jc w:val="left"/>
              <w:rPr>
                <w:noProof w:val="0"/>
              </w:rPr>
            </w:pPr>
            <w:r w:rsidRPr="006D0E71">
              <w:rPr>
                <w:noProof w:val="0"/>
              </w:rPr>
              <w:t>4. Modeling and Data Analysis</w:t>
            </w:r>
          </w:p>
        </w:tc>
        <w:tc>
          <w:tcPr>
            <w:tcW w:w="730" w:type="pct"/>
          </w:tcPr>
          <w:p w14:paraId="161F49B9" w14:textId="77777777" w:rsidR="00370192" w:rsidRPr="006D0E71" w:rsidRDefault="00370192" w:rsidP="003013BC">
            <w:pPr>
              <w:pStyle w:val="TableText"/>
              <w:keepNext/>
              <w:jc w:val="left"/>
              <w:rPr>
                <w:noProof w:val="0"/>
                <w:szCs w:val="24"/>
              </w:rPr>
            </w:pPr>
            <w:r w:rsidRPr="006D0E71">
              <w:rPr>
                <w:noProof w:val="0"/>
                <w:szCs w:val="24"/>
              </w:rPr>
              <w:t>Problem Solving (drawn across content domains)</w:t>
            </w:r>
          </w:p>
        </w:tc>
        <w:tc>
          <w:tcPr>
            <w:tcW w:w="1990" w:type="pct"/>
          </w:tcPr>
          <w:p w14:paraId="495BEA7D" w14:textId="77777777" w:rsidR="00370192" w:rsidRPr="006D0E71" w:rsidRDefault="00370192" w:rsidP="003013BC">
            <w:pPr>
              <w:pStyle w:val="TableText"/>
              <w:jc w:val="left"/>
              <w:rPr>
                <w:noProof w:val="0"/>
              </w:rPr>
            </w:pPr>
            <w:r w:rsidRPr="006D0E71">
              <w:rPr>
                <w:noProof w:val="0"/>
              </w:rPr>
              <w:t>A. Apply mathematics to solve well-posed problems arising in everyday life, society, and the workplace.</w:t>
            </w:r>
          </w:p>
        </w:tc>
        <w:tc>
          <w:tcPr>
            <w:tcW w:w="373" w:type="pct"/>
          </w:tcPr>
          <w:p w14:paraId="663FA4A9" w14:textId="77777777" w:rsidR="00370192" w:rsidRPr="006D0E71" w:rsidRDefault="00370192" w:rsidP="003013BC">
            <w:pPr>
              <w:pStyle w:val="TableText"/>
              <w:keepNext/>
              <w:rPr>
                <w:noProof w:val="0"/>
                <w:szCs w:val="24"/>
              </w:rPr>
            </w:pPr>
            <w:r w:rsidRPr="006D0E71">
              <w:rPr>
                <w:noProof w:val="0"/>
                <w:szCs w:val="24"/>
              </w:rPr>
              <w:t>2, 3</w:t>
            </w:r>
          </w:p>
        </w:tc>
        <w:tc>
          <w:tcPr>
            <w:tcW w:w="335" w:type="pct"/>
          </w:tcPr>
          <w:p w14:paraId="329CCCC6" w14:textId="77777777" w:rsidR="00370192" w:rsidRPr="006D0E71" w:rsidRDefault="00370192" w:rsidP="003013BC">
            <w:pPr>
              <w:pStyle w:val="TableText"/>
              <w:keepNext/>
              <w:rPr>
                <w:noProof w:val="0"/>
                <w:szCs w:val="24"/>
              </w:rPr>
            </w:pPr>
            <w:r w:rsidRPr="006D0E71">
              <w:rPr>
                <w:noProof w:val="0"/>
                <w:szCs w:val="24"/>
              </w:rPr>
              <w:t>2</w:t>
            </w:r>
          </w:p>
        </w:tc>
        <w:tc>
          <w:tcPr>
            <w:tcW w:w="335" w:type="pct"/>
          </w:tcPr>
          <w:p w14:paraId="4468988D" w14:textId="77777777" w:rsidR="00370192" w:rsidRPr="006D0E71" w:rsidRDefault="00370192" w:rsidP="003013BC">
            <w:pPr>
              <w:pStyle w:val="TableText"/>
              <w:keepNext/>
              <w:rPr>
                <w:noProof w:val="0"/>
                <w:szCs w:val="24"/>
              </w:rPr>
            </w:pPr>
            <w:r w:rsidRPr="006D0E71">
              <w:rPr>
                <w:noProof w:val="0"/>
                <w:szCs w:val="24"/>
              </w:rPr>
              <w:t>1–2</w:t>
            </w:r>
          </w:p>
        </w:tc>
        <w:tc>
          <w:tcPr>
            <w:tcW w:w="371" w:type="pct"/>
          </w:tcPr>
          <w:p w14:paraId="7BB14424" w14:textId="77777777" w:rsidR="00370192" w:rsidRPr="006D0E71" w:rsidRDefault="00370192" w:rsidP="003013BC">
            <w:pPr>
              <w:pStyle w:val="TableText"/>
              <w:keepNext/>
              <w:rPr>
                <w:noProof w:val="0"/>
                <w:szCs w:val="24"/>
              </w:rPr>
            </w:pPr>
            <w:r w:rsidRPr="006D0E71">
              <w:rPr>
                <w:noProof w:val="0"/>
                <w:szCs w:val="24"/>
              </w:rPr>
              <w:t>8–10</w:t>
            </w:r>
          </w:p>
        </w:tc>
      </w:tr>
      <w:tr w:rsidR="00370192" w:rsidRPr="006D0E71" w14:paraId="01462973" w14:textId="77777777" w:rsidTr="0070349D">
        <w:trPr>
          <w:cantSplit/>
        </w:trPr>
        <w:tc>
          <w:tcPr>
            <w:tcW w:w="866" w:type="pct"/>
          </w:tcPr>
          <w:p w14:paraId="664EC3A8" w14:textId="77777777" w:rsidR="00370192" w:rsidRPr="006D0E71" w:rsidRDefault="00370192" w:rsidP="003013BC">
            <w:pPr>
              <w:pStyle w:val="TableText"/>
              <w:jc w:val="left"/>
              <w:rPr>
                <w:noProof w:val="0"/>
              </w:rPr>
            </w:pPr>
            <w:r w:rsidRPr="006D0E71">
              <w:rPr>
                <w:noProof w:val="0"/>
              </w:rPr>
              <w:t>2. Problem Solving</w:t>
            </w:r>
          </w:p>
          <w:p w14:paraId="76B4E8E2" w14:textId="77777777" w:rsidR="00370192" w:rsidRPr="006D0E71" w:rsidRDefault="00370192" w:rsidP="003013BC">
            <w:pPr>
              <w:pStyle w:val="TableText"/>
              <w:jc w:val="left"/>
              <w:rPr>
                <w:noProof w:val="0"/>
                <w:szCs w:val="24"/>
              </w:rPr>
            </w:pPr>
            <w:r w:rsidRPr="006D0E71">
              <w:rPr>
                <w:noProof w:val="0"/>
              </w:rPr>
              <w:t>4. Modeling and Data Analysis</w:t>
            </w:r>
          </w:p>
        </w:tc>
        <w:tc>
          <w:tcPr>
            <w:tcW w:w="730" w:type="pct"/>
          </w:tcPr>
          <w:p w14:paraId="155712AD" w14:textId="77777777" w:rsidR="00370192" w:rsidRPr="006D0E71" w:rsidRDefault="00370192" w:rsidP="003013BC">
            <w:pPr>
              <w:pStyle w:val="TableText"/>
              <w:jc w:val="left"/>
              <w:rPr>
                <w:noProof w:val="0"/>
                <w:szCs w:val="24"/>
              </w:rPr>
            </w:pPr>
            <w:r w:rsidRPr="006D0E71">
              <w:rPr>
                <w:noProof w:val="0"/>
                <w:szCs w:val="24"/>
              </w:rPr>
              <w:t>Problem Solving (drawn across content domains)</w:t>
            </w:r>
          </w:p>
        </w:tc>
        <w:tc>
          <w:tcPr>
            <w:tcW w:w="1990" w:type="pct"/>
          </w:tcPr>
          <w:p w14:paraId="487431F7" w14:textId="77777777" w:rsidR="00370192" w:rsidRPr="006D0E71" w:rsidRDefault="00370192" w:rsidP="003013BC">
            <w:pPr>
              <w:pStyle w:val="TableText"/>
              <w:jc w:val="left"/>
              <w:rPr>
                <w:noProof w:val="0"/>
              </w:rPr>
            </w:pPr>
            <w:r w:rsidRPr="006D0E71">
              <w:rPr>
                <w:noProof w:val="0"/>
              </w:rPr>
              <w:t>B. Select and use appropriate tools strategically.</w:t>
            </w:r>
          </w:p>
          <w:p w14:paraId="2CADB6A2" w14:textId="77777777" w:rsidR="00370192" w:rsidRPr="006D0E71" w:rsidRDefault="00370192" w:rsidP="003013BC">
            <w:pPr>
              <w:pStyle w:val="TableText"/>
              <w:jc w:val="left"/>
              <w:rPr>
                <w:noProof w:val="0"/>
              </w:rPr>
            </w:pPr>
            <w:r w:rsidRPr="006D0E71">
              <w:rPr>
                <w:noProof w:val="0"/>
              </w:rPr>
              <w:t>C. Interpret results in the context of a situation.</w:t>
            </w:r>
          </w:p>
          <w:p w14:paraId="1F443FE4" w14:textId="77777777" w:rsidR="00370192" w:rsidRPr="006D0E71" w:rsidRDefault="00370192" w:rsidP="003013BC">
            <w:pPr>
              <w:pStyle w:val="TableText"/>
              <w:jc w:val="left"/>
              <w:rPr>
                <w:noProof w:val="0"/>
              </w:rPr>
            </w:pPr>
            <w:r w:rsidRPr="006D0E71">
              <w:rPr>
                <w:noProof w:val="0"/>
              </w:rPr>
              <w:t>D. Identify important quantities in a practical situation and map their relationships (e.g., using diagrams, two-way tables, graphs, flow charts, or formulas).</w:t>
            </w:r>
          </w:p>
        </w:tc>
        <w:tc>
          <w:tcPr>
            <w:tcW w:w="373" w:type="pct"/>
          </w:tcPr>
          <w:p w14:paraId="1853DBE8"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64281118"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7024C04C" w14:textId="77777777" w:rsidR="00370192" w:rsidRPr="006D0E71" w:rsidRDefault="00370192" w:rsidP="003013BC">
            <w:pPr>
              <w:pStyle w:val="TableText"/>
              <w:rPr>
                <w:noProof w:val="0"/>
                <w:szCs w:val="24"/>
              </w:rPr>
            </w:pPr>
            <w:r w:rsidRPr="006D0E71">
              <w:rPr>
                <w:noProof w:val="0"/>
                <w:szCs w:val="24"/>
              </w:rPr>
              <w:t>1–2</w:t>
            </w:r>
          </w:p>
        </w:tc>
        <w:tc>
          <w:tcPr>
            <w:tcW w:w="371" w:type="pct"/>
          </w:tcPr>
          <w:p w14:paraId="4CF22A1B"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5EB6B10A" w14:textId="77777777" w:rsidTr="0070349D">
        <w:trPr>
          <w:cantSplit/>
        </w:trPr>
        <w:tc>
          <w:tcPr>
            <w:tcW w:w="866" w:type="pct"/>
          </w:tcPr>
          <w:p w14:paraId="7BB0D9DF" w14:textId="77777777" w:rsidR="00370192" w:rsidRPr="006D0E71" w:rsidRDefault="00370192" w:rsidP="003013BC">
            <w:pPr>
              <w:pStyle w:val="TableText"/>
              <w:jc w:val="left"/>
              <w:rPr>
                <w:noProof w:val="0"/>
              </w:rPr>
            </w:pPr>
            <w:r w:rsidRPr="006D0E71">
              <w:rPr>
                <w:noProof w:val="0"/>
              </w:rPr>
              <w:t>2. Problem Solving</w:t>
            </w:r>
          </w:p>
          <w:p w14:paraId="4AA32996" w14:textId="77777777" w:rsidR="00370192" w:rsidRPr="006D0E71" w:rsidRDefault="00370192" w:rsidP="003013BC">
            <w:pPr>
              <w:pStyle w:val="TableText"/>
              <w:jc w:val="left"/>
              <w:rPr>
                <w:noProof w:val="0"/>
                <w:szCs w:val="24"/>
              </w:rPr>
            </w:pPr>
            <w:r w:rsidRPr="006D0E71">
              <w:rPr>
                <w:noProof w:val="0"/>
              </w:rPr>
              <w:t>4. Modeling and Data Analysis</w:t>
            </w:r>
          </w:p>
        </w:tc>
        <w:tc>
          <w:tcPr>
            <w:tcW w:w="730" w:type="pct"/>
          </w:tcPr>
          <w:p w14:paraId="707F4252" w14:textId="77777777" w:rsidR="00370192" w:rsidRPr="006D0E71" w:rsidRDefault="00370192" w:rsidP="003013BC">
            <w:pPr>
              <w:pStyle w:val="TableText"/>
              <w:jc w:val="left"/>
              <w:rPr>
                <w:noProof w:val="0"/>
                <w:szCs w:val="24"/>
              </w:rPr>
            </w:pPr>
            <w:r w:rsidRPr="006D0E71">
              <w:rPr>
                <w:noProof w:val="0"/>
                <w:szCs w:val="24"/>
              </w:rPr>
              <w:t>Modeling and Data Analysis (drawn across content domains)</w:t>
            </w:r>
          </w:p>
        </w:tc>
        <w:tc>
          <w:tcPr>
            <w:tcW w:w="1990" w:type="pct"/>
          </w:tcPr>
          <w:p w14:paraId="5D203408" w14:textId="77777777" w:rsidR="00370192" w:rsidRPr="006D0E71" w:rsidRDefault="00370192" w:rsidP="003013BC">
            <w:pPr>
              <w:pStyle w:val="TableText"/>
              <w:jc w:val="left"/>
              <w:rPr>
                <w:noProof w:val="0"/>
              </w:rPr>
            </w:pPr>
            <w:r w:rsidRPr="006D0E71">
              <w:rPr>
                <w:noProof w:val="0"/>
              </w:rPr>
              <w:t>A. Apply mathematics to solve problems arising in everyday life, society, and the workplace.</w:t>
            </w:r>
          </w:p>
          <w:p w14:paraId="3778F4A4" w14:textId="62C2CF92" w:rsidR="00370192" w:rsidRPr="006D0E71" w:rsidRDefault="00370192" w:rsidP="003013BC">
            <w:pPr>
              <w:pStyle w:val="TableText"/>
              <w:jc w:val="left"/>
              <w:rPr>
                <w:noProof w:val="0"/>
              </w:rPr>
            </w:pPr>
            <w:r w:rsidRPr="006D0E71">
              <w:rPr>
                <w:noProof w:val="0"/>
              </w:rPr>
              <w:t>D. Interpret results in the context of a situation.</w:t>
            </w:r>
          </w:p>
        </w:tc>
        <w:tc>
          <w:tcPr>
            <w:tcW w:w="373" w:type="pct"/>
          </w:tcPr>
          <w:p w14:paraId="364E1A56"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6D551827"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748C71DF"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4AF972D2"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4B153268" w14:textId="77777777" w:rsidTr="0070349D">
        <w:trPr>
          <w:cantSplit/>
        </w:trPr>
        <w:tc>
          <w:tcPr>
            <w:tcW w:w="866" w:type="pct"/>
          </w:tcPr>
          <w:p w14:paraId="21B2A2CD" w14:textId="77777777" w:rsidR="00370192" w:rsidRPr="006D0E71" w:rsidRDefault="00370192" w:rsidP="003013BC">
            <w:pPr>
              <w:pStyle w:val="TableText"/>
              <w:jc w:val="left"/>
              <w:rPr>
                <w:noProof w:val="0"/>
              </w:rPr>
            </w:pPr>
            <w:r w:rsidRPr="006D0E71">
              <w:rPr>
                <w:noProof w:val="0"/>
              </w:rPr>
              <w:t>2. Problem Solving</w:t>
            </w:r>
          </w:p>
          <w:p w14:paraId="5D1C67F7" w14:textId="77777777" w:rsidR="00370192" w:rsidRPr="006D0E71" w:rsidRDefault="00370192" w:rsidP="003013BC">
            <w:pPr>
              <w:pStyle w:val="TableText"/>
              <w:jc w:val="left"/>
              <w:rPr>
                <w:noProof w:val="0"/>
                <w:szCs w:val="24"/>
              </w:rPr>
            </w:pPr>
            <w:r w:rsidRPr="006D0E71">
              <w:rPr>
                <w:noProof w:val="0"/>
              </w:rPr>
              <w:t>4. Modeling and Data Analysis</w:t>
            </w:r>
          </w:p>
        </w:tc>
        <w:tc>
          <w:tcPr>
            <w:tcW w:w="730" w:type="pct"/>
          </w:tcPr>
          <w:p w14:paraId="25CD523D" w14:textId="77777777" w:rsidR="00370192" w:rsidRPr="006D0E71" w:rsidRDefault="00370192" w:rsidP="003013BC">
            <w:pPr>
              <w:pStyle w:val="TableText"/>
              <w:jc w:val="left"/>
              <w:rPr>
                <w:noProof w:val="0"/>
                <w:szCs w:val="24"/>
              </w:rPr>
            </w:pPr>
            <w:r w:rsidRPr="006D0E71">
              <w:rPr>
                <w:noProof w:val="0"/>
                <w:szCs w:val="24"/>
              </w:rPr>
              <w:t>Modeling and Data Analysis (drawn across content domains)</w:t>
            </w:r>
          </w:p>
        </w:tc>
        <w:tc>
          <w:tcPr>
            <w:tcW w:w="1990" w:type="pct"/>
          </w:tcPr>
          <w:p w14:paraId="50D8AA07" w14:textId="77777777" w:rsidR="00370192" w:rsidRPr="006D0E71" w:rsidRDefault="00370192" w:rsidP="003013BC">
            <w:pPr>
              <w:pStyle w:val="TableText"/>
              <w:jc w:val="left"/>
              <w:rPr>
                <w:noProof w:val="0"/>
              </w:rPr>
            </w:pPr>
            <w:r w:rsidRPr="006D0E71">
              <w:rPr>
                <w:noProof w:val="0"/>
              </w:rPr>
              <w:t>B. Construct, autonomously, chains of reasoning to justify mathematical models used, interpretations made, and solutions proposed for a complex problem.</w:t>
            </w:r>
          </w:p>
          <w:p w14:paraId="22FFAD67" w14:textId="1F722832" w:rsidR="00370192" w:rsidRPr="006D0E71" w:rsidRDefault="00370192" w:rsidP="003013BC">
            <w:pPr>
              <w:pStyle w:val="TableText"/>
              <w:jc w:val="left"/>
              <w:rPr>
                <w:noProof w:val="0"/>
              </w:rPr>
            </w:pPr>
            <w:r w:rsidRPr="006D0E71">
              <w:rPr>
                <w:noProof w:val="0"/>
              </w:rPr>
              <w:t>E. Analyze the adequacy of and make improvements to an existing model or develop a mathematical model of a real phenomenon.</w:t>
            </w:r>
          </w:p>
        </w:tc>
        <w:tc>
          <w:tcPr>
            <w:tcW w:w="373" w:type="pct"/>
          </w:tcPr>
          <w:p w14:paraId="45AC209C" w14:textId="77777777" w:rsidR="00370192" w:rsidRPr="006D0E71" w:rsidRDefault="00370192" w:rsidP="003013BC">
            <w:pPr>
              <w:pStyle w:val="TableText"/>
              <w:rPr>
                <w:noProof w:val="0"/>
                <w:szCs w:val="24"/>
              </w:rPr>
            </w:pPr>
            <w:r w:rsidRPr="006D0E71">
              <w:rPr>
                <w:noProof w:val="0"/>
                <w:szCs w:val="24"/>
              </w:rPr>
              <w:t>2, 3, 4</w:t>
            </w:r>
          </w:p>
        </w:tc>
        <w:tc>
          <w:tcPr>
            <w:tcW w:w="335" w:type="pct"/>
          </w:tcPr>
          <w:p w14:paraId="776BD27E"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7E771319"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39249281"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16301777" w14:textId="77777777" w:rsidTr="0070349D">
        <w:trPr>
          <w:cantSplit/>
        </w:trPr>
        <w:tc>
          <w:tcPr>
            <w:tcW w:w="866" w:type="pct"/>
          </w:tcPr>
          <w:p w14:paraId="073BADEE" w14:textId="77777777" w:rsidR="00370192" w:rsidRPr="006D0E71" w:rsidRDefault="00370192" w:rsidP="003013BC">
            <w:pPr>
              <w:pStyle w:val="TableText"/>
              <w:jc w:val="left"/>
              <w:rPr>
                <w:noProof w:val="0"/>
              </w:rPr>
            </w:pPr>
            <w:r w:rsidRPr="006D0E71">
              <w:rPr>
                <w:noProof w:val="0"/>
              </w:rPr>
              <w:t>2. Problem Solving</w:t>
            </w:r>
          </w:p>
          <w:p w14:paraId="178C3764" w14:textId="77777777" w:rsidR="00370192" w:rsidRPr="006D0E71" w:rsidRDefault="00370192" w:rsidP="003013BC">
            <w:pPr>
              <w:pStyle w:val="TableText"/>
              <w:jc w:val="left"/>
              <w:rPr>
                <w:noProof w:val="0"/>
                <w:szCs w:val="24"/>
              </w:rPr>
            </w:pPr>
            <w:r w:rsidRPr="006D0E71">
              <w:rPr>
                <w:noProof w:val="0"/>
              </w:rPr>
              <w:t>4. Modeling and Data Analysis</w:t>
            </w:r>
          </w:p>
        </w:tc>
        <w:tc>
          <w:tcPr>
            <w:tcW w:w="730" w:type="pct"/>
          </w:tcPr>
          <w:p w14:paraId="7935A615" w14:textId="77777777" w:rsidR="00370192" w:rsidRPr="006D0E71" w:rsidRDefault="00370192" w:rsidP="003013BC">
            <w:pPr>
              <w:pStyle w:val="TableText"/>
              <w:jc w:val="left"/>
              <w:rPr>
                <w:noProof w:val="0"/>
                <w:szCs w:val="24"/>
              </w:rPr>
            </w:pPr>
            <w:r w:rsidRPr="006D0E71">
              <w:rPr>
                <w:noProof w:val="0"/>
                <w:szCs w:val="24"/>
              </w:rPr>
              <w:t>Modeling and Data Analysis (drawn across content domains)</w:t>
            </w:r>
          </w:p>
        </w:tc>
        <w:tc>
          <w:tcPr>
            <w:tcW w:w="1990" w:type="pct"/>
          </w:tcPr>
          <w:p w14:paraId="1A315AA8" w14:textId="77777777" w:rsidR="00370192" w:rsidRPr="006D0E71" w:rsidRDefault="00370192" w:rsidP="003013BC">
            <w:pPr>
              <w:pStyle w:val="TableText"/>
              <w:jc w:val="left"/>
              <w:rPr>
                <w:noProof w:val="0"/>
              </w:rPr>
            </w:pPr>
            <w:r w:rsidRPr="006D0E71">
              <w:rPr>
                <w:noProof w:val="0"/>
              </w:rPr>
              <w:t>C. State logical assumptions being used.</w:t>
            </w:r>
          </w:p>
          <w:p w14:paraId="726FAF94" w14:textId="77777777" w:rsidR="00370192" w:rsidRPr="006D0E71" w:rsidRDefault="00370192" w:rsidP="003013BC">
            <w:pPr>
              <w:pStyle w:val="TableText"/>
              <w:jc w:val="left"/>
              <w:rPr>
                <w:noProof w:val="0"/>
              </w:rPr>
            </w:pPr>
            <w:r w:rsidRPr="006D0E71">
              <w:rPr>
                <w:noProof w:val="0"/>
              </w:rPr>
              <w:t>F. Identify important quantities in a practical situation and map their relationships (e.g., using diagrams, two-way tables, graphs, flow charts, or formulas).</w:t>
            </w:r>
          </w:p>
        </w:tc>
        <w:tc>
          <w:tcPr>
            <w:tcW w:w="373" w:type="pct"/>
          </w:tcPr>
          <w:p w14:paraId="41AFA4B8"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0A4F0CAD"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5A5F68F"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1AF077C9"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277E8EEB" w14:textId="77777777" w:rsidTr="0070349D">
        <w:trPr>
          <w:cantSplit/>
        </w:trPr>
        <w:tc>
          <w:tcPr>
            <w:tcW w:w="866" w:type="pct"/>
          </w:tcPr>
          <w:p w14:paraId="4E00E19C" w14:textId="77777777" w:rsidR="00370192" w:rsidRPr="006D0E71" w:rsidRDefault="00370192" w:rsidP="003013BC">
            <w:pPr>
              <w:pStyle w:val="TableText"/>
              <w:jc w:val="left"/>
              <w:rPr>
                <w:noProof w:val="0"/>
              </w:rPr>
            </w:pPr>
            <w:r w:rsidRPr="006D0E71">
              <w:rPr>
                <w:noProof w:val="0"/>
              </w:rPr>
              <w:t>2. Problem Solving</w:t>
            </w:r>
          </w:p>
          <w:p w14:paraId="12DBEC0D" w14:textId="77777777" w:rsidR="00370192" w:rsidRPr="006D0E71" w:rsidRDefault="00370192" w:rsidP="003013BC">
            <w:pPr>
              <w:pStyle w:val="TableText"/>
              <w:jc w:val="left"/>
              <w:rPr>
                <w:noProof w:val="0"/>
                <w:szCs w:val="24"/>
              </w:rPr>
            </w:pPr>
            <w:r w:rsidRPr="006D0E71">
              <w:rPr>
                <w:noProof w:val="0"/>
              </w:rPr>
              <w:t>4. Modeling and Data Analysis</w:t>
            </w:r>
          </w:p>
        </w:tc>
        <w:tc>
          <w:tcPr>
            <w:tcW w:w="730" w:type="pct"/>
          </w:tcPr>
          <w:p w14:paraId="19FB620D" w14:textId="77777777" w:rsidR="00370192" w:rsidRPr="006D0E71" w:rsidRDefault="00370192" w:rsidP="003013BC">
            <w:pPr>
              <w:pStyle w:val="TableText"/>
              <w:jc w:val="left"/>
              <w:rPr>
                <w:noProof w:val="0"/>
                <w:szCs w:val="24"/>
              </w:rPr>
            </w:pPr>
            <w:r w:rsidRPr="006D0E71">
              <w:rPr>
                <w:noProof w:val="0"/>
                <w:szCs w:val="24"/>
              </w:rPr>
              <w:t>Modeling and Data Analysis (drawn across content domains)</w:t>
            </w:r>
          </w:p>
        </w:tc>
        <w:tc>
          <w:tcPr>
            <w:tcW w:w="1990" w:type="pct"/>
          </w:tcPr>
          <w:p w14:paraId="5BED5075" w14:textId="77777777" w:rsidR="00370192" w:rsidRPr="006D0E71" w:rsidRDefault="00370192" w:rsidP="003013BC">
            <w:pPr>
              <w:pStyle w:val="TableText"/>
              <w:jc w:val="left"/>
              <w:rPr>
                <w:noProof w:val="0"/>
              </w:rPr>
            </w:pPr>
            <w:r w:rsidRPr="006D0E71">
              <w:rPr>
                <w:noProof w:val="0"/>
              </w:rPr>
              <w:t>G. Identify, analyze, and synthesize relevant external resources to pose or solve problems.</w:t>
            </w:r>
          </w:p>
        </w:tc>
        <w:tc>
          <w:tcPr>
            <w:tcW w:w="373" w:type="pct"/>
          </w:tcPr>
          <w:p w14:paraId="3A347A23" w14:textId="77777777" w:rsidR="00370192" w:rsidRPr="006D0E71" w:rsidRDefault="00370192" w:rsidP="003013BC">
            <w:pPr>
              <w:pStyle w:val="TableText"/>
              <w:rPr>
                <w:noProof w:val="0"/>
                <w:szCs w:val="24"/>
              </w:rPr>
            </w:pPr>
            <w:r w:rsidRPr="006D0E71">
              <w:rPr>
                <w:noProof w:val="0"/>
                <w:szCs w:val="24"/>
              </w:rPr>
              <w:t>3, 4</w:t>
            </w:r>
          </w:p>
        </w:tc>
        <w:tc>
          <w:tcPr>
            <w:tcW w:w="335" w:type="pct"/>
          </w:tcPr>
          <w:p w14:paraId="0A3E5E32" w14:textId="77777777" w:rsidR="00370192" w:rsidRPr="006D0E71" w:rsidRDefault="00370192" w:rsidP="003013BC">
            <w:pPr>
              <w:pStyle w:val="TableText"/>
              <w:rPr>
                <w:noProof w:val="0"/>
                <w:szCs w:val="24"/>
              </w:rPr>
            </w:pPr>
            <w:r w:rsidRPr="006D0E71">
              <w:rPr>
                <w:noProof w:val="0"/>
                <w:szCs w:val="24"/>
              </w:rPr>
              <w:t>0</w:t>
            </w:r>
          </w:p>
        </w:tc>
        <w:tc>
          <w:tcPr>
            <w:tcW w:w="335" w:type="pct"/>
          </w:tcPr>
          <w:p w14:paraId="15B05099"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2810CC69"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61AB0E3B" w14:textId="77777777" w:rsidTr="0070349D">
        <w:trPr>
          <w:cantSplit/>
        </w:trPr>
        <w:tc>
          <w:tcPr>
            <w:tcW w:w="866" w:type="pct"/>
          </w:tcPr>
          <w:p w14:paraId="3D3D9EBE" w14:textId="77777777" w:rsidR="00370192" w:rsidRPr="006D0E71" w:rsidRDefault="00370192" w:rsidP="003013BC">
            <w:pPr>
              <w:pStyle w:val="TableText"/>
              <w:jc w:val="left"/>
              <w:rPr>
                <w:noProof w:val="0"/>
              </w:rPr>
            </w:pPr>
            <w:r w:rsidRPr="006D0E71">
              <w:rPr>
                <w:noProof w:val="0"/>
              </w:rPr>
              <w:lastRenderedPageBreak/>
              <w:t>3. Communicating Reasoning</w:t>
            </w:r>
          </w:p>
        </w:tc>
        <w:tc>
          <w:tcPr>
            <w:tcW w:w="730" w:type="pct"/>
          </w:tcPr>
          <w:p w14:paraId="7FFFC2E6"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90" w:type="pct"/>
          </w:tcPr>
          <w:p w14:paraId="11E4F6A1" w14:textId="77777777" w:rsidR="00370192" w:rsidRPr="006D0E71" w:rsidRDefault="00370192" w:rsidP="003013BC">
            <w:pPr>
              <w:pStyle w:val="TableText"/>
              <w:jc w:val="left"/>
              <w:rPr>
                <w:noProof w:val="0"/>
              </w:rPr>
            </w:pPr>
            <w:r w:rsidRPr="006D0E71">
              <w:rPr>
                <w:noProof w:val="0"/>
              </w:rPr>
              <w:t>A. Test propositions or conjectures with specific examples.</w:t>
            </w:r>
          </w:p>
          <w:p w14:paraId="17D648BF" w14:textId="77777777" w:rsidR="00370192" w:rsidRPr="006D0E71" w:rsidRDefault="00370192" w:rsidP="003013BC">
            <w:pPr>
              <w:pStyle w:val="TableText"/>
              <w:jc w:val="left"/>
              <w:rPr>
                <w:noProof w:val="0"/>
              </w:rPr>
            </w:pPr>
            <w:r w:rsidRPr="006D0E71">
              <w:rPr>
                <w:noProof w:val="0"/>
              </w:rPr>
              <w:t>D. Use the technique of breaking an argument into cases.</w:t>
            </w:r>
          </w:p>
        </w:tc>
        <w:tc>
          <w:tcPr>
            <w:tcW w:w="373" w:type="pct"/>
          </w:tcPr>
          <w:p w14:paraId="12B17B17"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3DCBE192"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51996B11" w14:textId="77777777" w:rsidR="00370192" w:rsidRPr="006D0E71" w:rsidRDefault="00370192" w:rsidP="003013BC">
            <w:pPr>
              <w:pStyle w:val="TableText"/>
              <w:rPr>
                <w:noProof w:val="0"/>
                <w:szCs w:val="24"/>
              </w:rPr>
            </w:pPr>
            <w:r w:rsidRPr="006D0E71">
              <w:rPr>
                <w:noProof w:val="0"/>
                <w:szCs w:val="24"/>
              </w:rPr>
              <w:t>0–2</w:t>
            </w:r>
          </w:p>
        </w:tc>
        <w:tc>
          <w:tcPr>
            <w:tcW w:w="371" w:type="pct"/>
          </w:tcPr>
          <w:p w14:paraId="05AD3A87"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0F82B89F" w14:textId="77777777" w:rsidTr="0070349D">
        <w:trPr>
          <w:cantSplit/>
        </w:trPr>
        <w:tc>
          <w:tcPr>
            <w:tcW w:w="866" w:type="pct"/>
          </w:tcPr>
          <w:p w14:paraId="7A4DC852" w14:textId="77777777" w:rsidR="00370192" w:rsidRPr="006D0E71" w:rsidRDefault="00370192" w:rsidP="003013BC">
            <w:pPr>
              <w:pStyle w:val="TableText"/>
              <w:jc w:val="left"/>
              <w:rPr>
                <w:noProof w:val="0"/>
                <w:szCs w:val="24"/>
              </w:rPr>
            </w:pPr>
            <w:r w:rsidRPr="006D0E71">
              <w:rPr>
                <w:noProof w:val="0"/>
              </w:rPr>
              <w:t>3. Communicating Reasoning</w:t>
            </w:r>
          </w:p>
        </w:tc>
        <w:tc>
          <w:tcPr>
            <w:tcW w:w="730" w:type="pct"/>
          </w:tcPr>
          <w:p w14:paraId="150AD84B"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90" w:type="pct"/>
          </w:tcPr>
          <w:p w14:paraId="5C187B4D" w14:textId="2DE309A3" w:rsidR="00370192" w:rsidRPr="006D0E71" w:rsidRDefault="00370192" w:rsidP="003013BC">
            <w:pPr>
              <w:pStyle w:val="TableText"/>
              <w:jc w:val="left"/>
              <w:rPr>
                <w:noProof w:val="0"/>
              </w:rPr>
            </w:pPr>
            <w:r w:rsidRPr="006D0E71">
              <w:rPr>
                <w:noProof w:val="0"/>
              </w:rPr>
              <w:t>B. Construct, autonomously, chains of reasoning that will justify or refute propositions or conjectures.</w:t>
            </w:r>
          </w:p>
          <w:p w14:paraId="323F32CF" w14:textId="77777777" w:rsidR="00370192" w:rsidRPr="006D0E71" w:rsidRDefault="00370192" w:rsidP="003013BC">
            <w:pPr>
              <w:pStyle w:val="TableText"/>
              <w:jc w:val="left"/>
              <w:rPr>
                <w:noProof w:val="0"/>
              </w:rPr>
            </w:pPr>
            <w:r w:rsidRPr="006D0E71">
              <w:rPr>
                <w:noProof w:val="0"/>
              </w:rPr>
              <w:t>E. Distinguish correct logic or reasoning from that which is flawed, and—if there is a flaw in the argument—explain what it is.</w:t>
            </w:r>
          </w:p>
        </w:tc>
        <w:tc>
          <w:tcPr>
            <w:tcW w:w="373" w:type="pct"/>
          </w:tcPr>
          <w:p w14:paraId="3D8CF003" w14:textId="77777777" w:rsidR="00370192" w:rsidRPr="006D0E71" w:rsidRDefault="00370192" w:rsidP="003013BC">
            <w:pPr>
              <w:pStyle w:val="TableText"/>
              <w:rPr>
                <w:noProof w:val="0"/>
                <w:szCs w:val="24"/>
              </w:rPr>
            </w:pPr>
            <w:r w:rsidRPr="006D0E71">
              <w:rPr>
                <w:noProof w:val="0"/>
                <w:szCs w:val="24"/>
              </w:rPr>
              <w:t>2, 3, 4</w:t>
            </w:r>
          </w:p>
        </w:tc>
        <w:tc>
          <w:tcPr>
            <w:tcW w:w="335" w:type="pct"/>
          </w:tcPr>
          <w:p w14:paraId="62E0817F"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59D4E03E" w14:textId="77777777" w:rsidR="00370192" w:rsidRPr="006D0E71" w:rsidRDefault="00370192" w:rsidP="003013BC">
            <w:pPr>
              <w:pStyle w:val="TableText"/>
              <w:rPr>
                <w:noProof w:val="0"/>
                <w:szCs w:val="24"/>
              </w:rPr>
            </w:pPr>
            <w:r w:rsidRPr="006D0E71">
              <w:rPr>
                <w:noProof w:val="0"/>
                <w:szCs w:val="24"/>
              </w:rPr>
              <w:t>0–2</w:t>
            </w:r>
          </w:p>
        </w:tc>
        <w:tc>
          <w:tcPr>
            <w:tcW w:w="371" w:type="pct"/>
          </w:tcPr>
          <w:p w14:paraId="56AB9512"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047DA18C" w14:textId="77777777" w:rsidTr="0070349D">
        <w:trPr>
          <w:cantSplit/>
        </w:trPr>
        <w:tc>
          <w:tcPr>
            <w:tcW w:w="866" w:type="pct"/>
          </w:tcPr>
          <w:p w14:paraId="24F16083" w14:textId="77777777" w:rsidR="00370192" w:rsidRPr="006D0E71" w:rsidRDefault="00370192" w:rsidP="003013BC">
            <w:pPr>
              <w:pStyle w:val="TableText"/>
              <w:jc w:val="left"/>
              <w:rPr>
                <w:noProof w:val="0"/>
                <w:szCs w:val="24"/>
              </w:rPr>
            </w:pPr>
            <w:r w:rsidRPr="006D0E71">
              <w:rPr>
                <w:noProof w:val="0"/>
              </w:rPr>
              <w:t>3. Communicating Reasoning</w:t>
            </w:r>
          </w:p>
        </w:tc>
        <w:tc>
          <w:tcPr>
            <w:tcW w:w="730" w:type="pct"/>
          </w:tcPr>
          <w:p w14:paraId="5B1056A2"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90" w:type="pct"/>
          </w:tcPr>
          <w:p w14:paraId="1CD864E9" w14:textId="77777777" w:rsidR="00370192" w:rsidRPr="006D0E71" w:rsidRDefault="00370192" w:rsidP="003013BC">
            <w:pPr>
              <w:pStyle w:val="TableText"/>
              <w:jc w:val="left"/>
              <w:rPr>
                <w:noProof w:val="0"/>
              </w:rPr>
            </w:pPr>
            <w:r w:rsidRPr="006D0E71">
              <w:rPr>
                <w:noProof w:val="0"/>
              </w:rPr>
              <w:t>C. State logical assumptions being used.</w:t>
            </w:r>
          </w:p>
          <w:p w14:paraId="34A4133D" w14:textId="77777777" w:rsidR="00370192" w:rsidRPr="006D0E71" w:rsidRDefault="00370192" w:rsidP="003013BC">
            <w:pPr>
              <w:pStyle w:val="TableText"/>
              <w:jc w:val="left"/>
              <w:rPr>
                <w:noProof w:val="0"/>
              </w:rPr>
            </w:pPr>
            <w:r w:rsidRPr="006D0E71">
              <w:rPr>
                <w:noProof w:val="0"/>
              </w:rPr>
              <w:t>F. Base arguments on concrete referents such as objects, drawings, diagrams, and actions.</w:t>
            </w:r>
          </w:p>
          <w:p w14:paraId="1582E7C6" w14:textId="77777777" w:rsidR="00370192" w:rsidRPr="006D0E71" w:rsidRDefault="00370192" w:rsidP="003013BC">
            <w:pPr>
              <w:pStyle w:val="TableText"/>
              <w:jc w:val="left"/>
              <w:rPr>
                <w:noProof w:val="0"/>
              </w:rPr>
            </w:pPr>
            <w:r w:rsidRPr="006D0E71">
              <w:rPr>
                <w:noProof w:val="0"/>
              </w:rPr>
              <w:t>G. At later grades, determine conditions under which an argument does and does not apply. (For example, area increases with perimeter for squares, but not for all plane figures.)</w:t>
            </w:r>
          </w:p>
        </w:tc>
        <w:tc>
          <w:tcPr>
            <w:tcW w:w="373" w:type="pct"/>
          </w:tcPr>
          <w:p w14:paraId="5A025DE3"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27D8A7D5"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3DAB4C1A" w14:textId="77777777" w:rsidR="00370192" w:rsidRPr="006D0E71" w:rsidRDefault="00370192" w:rsidP="003013BC">
            <w:pPr>
              <w:pStyle w:val="TableText"/>
              <w:rPr>
                <w:noProof w:val="0"/>
                <w:szCs w:val="24"/>
              </w:rPr>
            </w:pPr>
            <w:r w:rsidRPr="006D0E71">
              <w:rPr>
                <w:noProof w:val="0"/>
                <w:szCs w:val="24"/>
              </w:rPr>
              <w:t>0–2</w:t>
            </w:r>
          </w:p>
        </w:tc>
        <w:tc>
          <w:tcPr>
            <w:tcW w:w="371" w:type="pct"/>
          </w:tcPr>
          <w:p w14:paraId="6F936459" w14:textId="77777777" w:rsidR="00370192" w:rsidRPr="006D0E71" w:rsidRDefault="00370192" w:rsidP="003013BC">
            <w:pPr>
              <w:pStyle w:val="TableText"/>
              <w:rPr>
                <w:noProof w:val="0"/>
                <w:szCs w:val="24"/>
              </w:rPr>
            </w:pPr>
            <w:r w:rsidRPr="006D0E71">
              <w:rPr>
                <w:noProof w:val="0"/>
                <w:szCs w:val="24"/>
              </w:rPr>
              <w:t>8–10</w:t>
            </w:r>
          </w:p>
        </w:tc>
      </w:tr>
    </w:tbl>
    <w:p w14:paraId="62AB2B09" w14:textId="77777777" w:rsidR="00370192" w:rsidRPr="006D0E71" w:rsidRDefault="00370192" w:rsidP="00370192">
      <w:pPr>
        <w:sectPr w:rsidR="00370192" w:rsidRPr="006D0E71" w:rsidSect="003013BC">
          <w:footerReference w:type="even" r:id="rId56"/>
          <w:footerReference w:type="default" r:id="rId57"/>
          <w:headerReference w:type="first" r:id="rId58"/>
          <w:footerReference w:type="first" r:id="rId59"/>
          <w:footnotePr>
            <w:numRestart w:val="eachSect"/>
          </w:footnotePr>
          <w:type w:val="continuous"/>
          <w:pgSz w:w="15840" w:h="12240" w:orient="landscape" w:code="1"/>
          <w:pgMar w:top="1152" w:right="1152" w:bottom="1152" w:left="1152" w:header="576" w:footer="360" w:gutter="0"/>
          <w:cols w:space="720"/>
          <w:titlePg/>
          <w:docGrid w:linePitch="360"/>
        </w:sectPr>
      </w:pPr>
    </w:p>
    <w:p w14:paraId="5B9ED46E" w14:textId="2EDBEBCE" w:rsidR="00370192" w:rsidRPr="006D0E71" w:rsidRDefault="00370192" w:rsidP="00DC55B6">
      <w:pPr>
        <w:pStyle w:val="Heading5"/>
      </w:pPr>
      <w:r w:rsidRPr="006D0E71">
        <w:lastRenderedPageBreak/>
        <w:t xml:space="preserve">Target Sampling Mathematics Grade </w:t>
      </w:r>
      <w:r w:rsidR="008571BD" w:rsidRPr="006D0E71">
        <w:t>Eleven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rget Sampling Mathematics Grade Eleven"/>
      </w:tblPr>
      <w:tblGrid>
        <w:gridCol w:w="2346"/>
        <w:gridCol w:w="1972"/>
        <w:gridCol w:w="5383"/>
        <w:gridCol w:w="1009"/>
        <w:gridCol w:w="906"/>
        <w:gridCol w:w="906"/>
        <w:gridCol w:w="1004"/>
      </w:tblGrid>
      <w:tr w:rsidR="00370192" w:rsidRPr="006D0E71" w14:paraId="71306744" w14:textId="77777777" w:rsidTr="0070349D">
        <w:trPr>
          <w:cantSplit/>
          <w:tblHeader/>
        </w:trPr>
        <w:tc>
          <w:tcPr>
            <w:tcW w:w="867" w:type="pct"/>
            <w:vAlign w:val="bottom"/>
          </w:tcPr>
          <w:p w14:paraId="774869D5" w14:textId="77777777" w:rsidR="00370192" w:rsidRPr="006D0E71" w:rsidRDefault="00370192" w:rsidP="003310CB">
            <w:pPr>
              <w:pStyle w:val="TableHead"/>
              <w:keepNext/>
              <w:keepLines/>
              <w:rPr>
                <w:noProof w:val="0"/>
              </w:rPr>
            </w:pPr>
            <w:r w:rsidRPr="006D0E71">
              <w:rPr>
                <w:noProof w:val="0"/>
              </w:rPr>
              <w:t>Claim</w:t>
            </w:r>
          </w:p>
        </w:tc>
        <w:tc>
          <w:tcPr>
            <w:tcW w:w="729" w:type="pct"/>
            <w:vAlign w:val="bottom"/>
          </w:tcPr>
          <w:p w14:paraId="30110378" w14:textId="77777777" w:rsidR="00370192" w:rsidRPr="006D0E71" w:rsidRDefault="00370192" w:rsidP="003310CB">
            <w:pPr>
              <w:pStyle w:val="TableHead"/>
              <w:keepNext/>
              <w:keepLines/>
              <w:rPr>
                <w:noProof w:val="0"/>
              </w:rPr>
            </w:pPr>
            <w:r w:rsidRPr="006D0E71">
              <w:rPr>
                <w:noProof w:val="0"/>
              </w:rPr>
              <w:t>Content Category</w:t>
            </w:r>
          </w:p>
        </w:tc>
        <w:tc>
          <w:tcPr>
            <w:tcW w:w="1990" w:type="pct"/>
            <w:vAlign w:val="bottom"/>
          </w:tcPr>
          <w:p w14:paraId="17BEEC70" w14:textId="77777777" w:rsidR="00370192" w:rsidRPr="006D0E71" w:rsidRDefault="00370192" w:rsidP="003310CB">
            <w:pPr>
              <w:pStyle w:val="TableHead"/>
              <w:keepNext/>
              <w:keepLines/>
              <w:rPr>
                <w:noProof w:val="0"/>
              </w:rPr>
            </w:pPr>
            <w:r w:rsidRPr="006D0E71">
              <w:rPr>
                <w:noProof w:val="0"/>
              </w:rPr>
              <w:t>Assessment Targets</w:t>
            </w:r>
          </w:p>
        </w:tc>
        <w:tc>
          <w:tcPr>
            <w:tcW w:w="373" w:type="pct"/>
            <w:vAlign w:val="bottom"/>
          </w:tcPr>
          <w:p w14:paraId="12813000" w14:textId="77777777" w:rsidR="00370192" w:rsidRPr="006D0E71" w:rsidRDefault="00370192" w:rsidP="003310CB">
            <w:pPr>
              <w:pStyle w:val="TableHead"/>
              <w:keepNext/>
              <w:keepLines/>
              <w:rPr>
                <w:noProof w:val="0"/>
              </w:rPr>
            </w:pPr>
            <w:r w:rsidRPr="006D0E71">
              <w:rPr>
                <w:noProof w:val="0"/>
              </w:rPr>
              <w:t>DOK</w:t>
            </w:r>
            <w:r w:rsidRPr="006D0E71">
              <w:rPr>
                <w:rStyle w:val="FootnoteReference"/>
                <w:b w:val="0"/>
                <w:noProof w:val="0"/>
                <w:szCs w:val="24"/>
              </w:rPr>
              <w:footnoteReference w:customMarkFollows="1" w:id="70"/>
              <w:t>*</w:t>
            </w:r>
          </w:p>
        </w:tc>
        <w:tc>
          <w:tcPr>
            <w:tcW w:w="335" w:type="pct"/>
            <w:vAlign w:val="bottom"/>
          </w:tcPr>
          <w:p w14:paraId="011B2308" w14:textId="77777777" w:rsidR="00370192" w:rsidRPr="006D0E71" w:rsidRDefault="00370192" w:rsidP="003310CB">
            <w:pPr>
              <w:pStyle w:val="TableHead"/>
              <w:keepNext/>
              <w:keepLines/>
              <w:rPr>
                <w:noProof w:val="0"/>
              </w:rPr>
            </w:pPr>
            <w:r w:rsidRPr="006D0E71">
              <w:rPr>
                <w:noProof w:val="0"/>
              </w:rPr>
              <w:t>CAT Items</w:t>
            </w:r>
          </w:p>
        </w:tc>
        <w:tc>
          <w:tcPr>
            <w:tcW w:w="335" w:type="pct"/>
            <w:vAlign w:val="bottom"/>
          </w:tcPr>
          <w:p w14:paraId="091B91C6" w14:textId="77777777" w:rsidR="00370192" w:rsidRPr="006D0E71" w:rsidRDefault="00370192" w:rsidP="003310CB">
            <w:pPr>
              <w:pStyle w:val="TableHead"/>
              <w:keepNext/>
              <w:keepLines/>
              <w:rPr>
                <w:noProof w:val="0"/>
              </w:rPr>
            </w:pPr>
            <w:r w:rsidRPr="006D0E71">
              <w:rPr>
                <w:noProof w:val="0"/>
              </w:rPr>
              <w:t>PT Items</w:t>
            </w:r>
          </w:p>
        </w:tc>
        <w:tc>
          <w:tcPr>
            <w:tcW w:w="371" w:type="pct"/>
            <w:vAlign w:val="bottom"/>
          </w:tcPr>
          <w:p w14:paraId="01B3FE53" w14:textId="77777777" w:rsidR="00370192" w:rsidRPr="006D0E71" w:rsidRDefault="00370192" w:rsidP="003310CB">
            <w:pPr>
              <w:pStyle w:val="TableHead"/>
              <w:keepNext/>
              <w:keepLines/>
              <w:rPr>
                <w:noProof w:val="0"/>
              </w:rPr>
            </w:pPr>
            <w:r w:rsidRPr="006D0E71">
              <w:rPr>
                <w:noProof w:val="0"/>
              </w:rPr>
              <w:t>Total Items</w:t>
            </w:r>
          </w:p>
        </w:tc>
      </w:tr>
      <w:tr w:rsidR="00370192" w:rsidRPr="006D0E71" w14:paraId="0694938C" w14:textId="77777777" w:rsidTr="0070349D">
        <w:trPr>
          <w:cantSplit/>
        </w:trPr>
        <w:tc>
          <w:tcPr>
            <w:tcW w:w="867" w:type="pct"/>
          </w:tcPr>
          <w:p w14:paraId="68F68B3C" w14:textId="77777777" w:rsidR="00370192" w:rsidRPr="006D0E71" w:rsidRDefault="00370192" w:rsidP="008571BD">
            <w:pPr>
              <w:pStyle w:val="TableText"/>
              <w:keepNext/>
              <w:keepLines/>
              <w:jc w:val="left"/>
              <w:rPr>
                <w:noProof w:val="0"/>
                <w:szCs w:val="24"/>
              </w:rPr>
            </w:pPr>
            <w:r w:rsidRPr="006D0E71">
              <w:rPr>
                <w:noProof w:val="0"/>
                <w:szCs w:val="24"/>
              </w:rPr>
              <w:t>1. Concepts and Procedures</w:t>
            </w:r>
          </w:p>
        </w:tc>
        <w:tc>
          <w:tcPr>
            <w:tcW w:w="729" w:type="pct"/>
          </w:tcPr>
          <w:p w14:paraId="554868C4" w14:textId="77777777" w:rsidR="00370192" w:rsidRPr="006D0E71" w:rsidRDefault="00370192" w:rsidP="008571BD">
            <w:pPr>
              <w:pStyle w:val="TableText"/>
              <w:keepNext/>
              <w:keepLines/>
              <w:jc w:val="left"/>
              <w:rPr>
                <w:noProof w:val="0"/>
                <w:szCs w:val="24"/>
              </w:rPr>
            </w:pPr>
            <w:r w:rsidRPr="006D0E71">
              <w:rPr>
                <w:noProof w:val="0"/>
                <w:szCs w:val="24"/>
              </w:rPr>
              <w:t>Priority Cluster</w:t>
            </w:r>
          </w:p>
        </w:tc>
        <w:tc>
          <w:tcPr>
            <w:tcW w:w="1990" w:type="pct"/>
          </w:tcPr>
          <w:p w14:paraId="55E81D97" w14:textId="77777777" w:rsidR="00370192" w:rsidRPr="006D0E71" w:rsidRDefault="00370192" w:rsidP="008571BD">
            <w:pPr>
              <w:pStyle w:val="TableText"/>
              <w:keepNext/>
              <w:keepLines/>
              <w:jc w:val="left"/>
              <w:rPr>
                <w:noProof w:val="0"/>
                <w:szCs w:val="24"/>
              </w:rPr>
            </w:pPr>
            <w:r w:rsidRPr="006D0E71">
              <w:rPr>
                <w:noProof w:val="0"/>
                <w:szCs w:val="24"/>
              </w:rPr>
              <w:t>D. Interpret the structure of expressions.</w:t>
            </w:r>
          </w:p>
        </w:tc>
        <w:tc>
          <w:tcPr>
            <w:tcW w:w="373" w:type="pct"/>
          </w:tcPr>
          <w:p w14:paraId="44C40365" w14:textId="77777777" w:rsidR="00370192" w:rsidRPr="006D0E71" w:rsidRDefault="00370192" w:rsidP="008571BD">
            <w:pPr>
              <w:pStyle w:val="TableText"/>
              <w:keepNext/>
              <w:keepLines/>
              <w:rPr>
                <w:noProof w:val="0"/>
                <w:szCs w:val="24"/>
              </w:rPr>
            </w:pPr>
            <w:r w:rsidRPr="006D0E71">
              <w:rPr>
                <w:noProof w:val="0"/>
                <w:szCs w:val="24"/>
              </w:rPr>
              <w:t>1, 2</w:t>
            </w:r>
          </w:p>
        </w:tc>
        <w:tc>
          <w:tcPr>
            <w:tcW w:w="335" w:type="pct"/>
          </w:tcPr>
          <w:p w14:paraId="2EC315DB" w14:textId="77777777" w:rsidR="00370192" w:rsidRPr="006D0E71" w:rsidRDefault="00370192" w:rsidP="008571BD">
            <w:pPr>
              <w:pStyle w:val="TableText"/>
              <w:keepNext/>
              <w:keepLines/>
              <w:rPr>
                <w:noProof w:val="0"/>
                <w:szCs w:val="24"/>
              </w:rPr>
            </w:pPr>
            <w:r w:rsidRPr="006D0E71">
              <w:rPr>
                <w:noProof w:val="0"/>
                <w:szCs w:val="24"/>
              </w:rPr>
              <w:t>2</w:t>
            </w:r>
          </w:p>
        </w:tc>
        <w:tc>
          <w:tcPr>
            <w:tcW w:w="335" w:type="pct"/>
          </w:tcPr>
          <w:p w14:paraId="0D2A3613" w14:textId="77777777" w:rsidR="00370192" w:rsidRPr="006D0E71" w:rsidRDefault="00370192" w:rsidP="008571BD">
            <w:pPr>
              <w:pStyle w:val="TableText"/>
              <w:keepNext/>
              <w:keepLines/>
              <w:rPr>
                <w:noProof w:val="0"/>
                <w:szCs w:val="24"/>
              </w:rPr>
            </w:pPr>
            <w:r w:rsidRPr="006D0E71">
              <w:rPr>
                <w:noProof w:val="0"/>
                <w:szCs w:val="24"/>
              </w:rPr>
              <w:t>0</w:t>
            </w:r>
          </w:p>
        </w:tc>
        <w:tc>
          <w:tcPr>
            <w:tcW w:w="371" w:type="pct"/>
          </w:tcPr>
          <w:p w14:paraId="27691D44" w14:textId="77777777" w:rsidR="00370192" w:rsidRPr="006D0E71" w:rsidRDefault="00370192" w:rsidP="008571BD">
            <w:pPr>
              <w:pStyle w:val="TableText"/>
              <w:keepNext/>
              <w:keepLines/>
              <w:rPr>
                <w:noProof w:val="0"/>
                <w:szCs w:val="24"/>
              </w:rPr>
            </w:pPr>
            <w:r w:rsidRPr="006D0E71">
              <w:rPr>
                <w:noProof w:val="0"/>
                <w:szCs w:val="24"/>
              </w:rPr>
              <w:t>19–22</w:t>
            </w:r>
          </w:p>
        </w:tc>
      </w:tr>
      <w:tr w:rsidR="00370192" w:rsidRPr="006D0E71" w14:paraId="0E4BD6D8" w14:textId="77777777" w:rsidTr="0070349D">
        <w:trPr>
          <w:cantSplit/>
        </w:trPr>
        <w:tc>
          <w:tcPr>
            <w:tcW w:w="867" w:type="pct"/>
          </w:tcPr>
          <w:p w14:paraId="0CED0D2C" w14:textId="77777777" w:rsidR="00370192" w:rsidRPr="006D0E71" w:rsidRDefault="00370192" w:rsidP="008571BD">
            <w:pPr>
              <w:pStyle w:val="TableText"/>
              <w:keepNext/>
              <w:keepLines/>
              <w:jc w:val="left"/>
              <w:rPr>
                <w:noProof w:val="0"/>
                <w:szCs w:val="24"/>
              </w:rPr>
            </w:pPr>
            <w:r w:rsidRPr="006D0E71">
              <w:rPr>
                <w:noProof w:val="0"/>
                <w:szCs w:val="24"/>
              </w:rPr>
              <w:t>1. Concepts and Procedures</w:t>
            </w:r>
          </w:p>
        </w:tc>
        <w:tc>
          <w:tcPr>
            <w:tcW w:w="729" w:type="pct"/>
          </w:tcPr>
          <w:p w14:paraId="7D1F0402" w14:textId="77777777" w:rsidR="00370192" w:rsidRPr="006D0E71" w:rsidRDefault="00370192" w:rsidP="008571BD">
            <w:pPr>
              <w:pStyle w:val="TableText"/>
              <w:keepNext/>
              <w:keepLines/>
              <w:jc w:val="left"/>
              <w:rPr>
                <w:noProof w:val="0"/>
                <w:szCs w:val="24"/>
              </w:rPr>
            </w:pPr>
            <w:r w:rsidRPr="006D0E71">
              <w:rPr>
                <w:noProof w:val="0"/>
                <w:szCs w:val="24"/>
              </w:rPr>
              <w:t>Priority Cluster</w:t>
            </w:r>
          </w:p>
        </w:tc>
        <w:tc>
          <w:tcPr>
            <w:tcW w:w="1990" w:type="pct"/>
          </w:tcPr>
          <w:p w14:paraId="29E9B551" w14:textId="77777777" w:rsidR="00370192" w:rsidRPr="006D0E71" w:rsidRDefault="00370192" w:rsidP="008571BD">
            <w:pPr>
              <w:pStyle w:val="TableText"/>
              <w:keepNext/>
              <w:keepLines/>
              <w:jc w:val="left"/>
              <w:rPr>
                <w:noProof w:val="0"/>
                <w:szCs w:val="24"/>
              </w:rPr>
            </w:pPr>
            <w:r w:rsidRPr="006D0E71">
              <w:rPr>
                <w:noProof w:val="0"/>
                <w:szCs w:val="24"/>
              </w:rPr>
              <w:t>E. Write expressions in equivalent forms to solve problems.</w:t>
            </w:r>
          </w:p>
        </w:tc>
        <w:tc>
          <w:tcPr>
            <w:tcW w:w="373" w:type="pct"/>
          </w:tcPr>
          <w:p w14:paraId="05DDB02F" w14:textId="77777777" w:rsidR="00370192" w:rsidRPr="006D0E71" w:rsidRDefault="00370192" w:rsidP="008571BD">
            <w:pPr>
              <w:pStyle w:val="TableText"/>
              <w:keepNext/>
              <w:keepLines/>
              <w:rPr>
                <w:noProof w:val="0"/>
                <w:szCs w:val="24"/>
              </w:rPr>
            </w:pPr>
            <w:r w:rsidRPr="006D0E71">
              <w:rPr>
                <w:noProof w:val="0"/>
                <w:szCs w:val="24"/>
              </w:rPr>
              <w:t>1, 2</w:t>
            </w:r>
          </w:p>
        </w:tc>
        <w:tc>
          <w:tcPr>
            <w:tcW w:w="335" w:type="pct"/>
          </w:tcPr>
          <w:p w14:paraId="24BCA0B1" w14:textId="77777777" w:rsidR="00370192" w:rsidRPr="006D0E71" w:rsidRDefault="00370192" w:rsidP="008571BD">
            <w:pPr>
              <w:pStyle w:val="TableText"/>
              <w:keepNext/>
              <w:keepLines/>
              <w:rPr>
                <w:noProof w:val="0"/>
                <w:szCs w:val="24"/>
              </w:rPr>
            </w:pPr>
            <w:r w:rsidRPr="006D0E71">
              <w:rPr>
                <w:noProof w:val="0"/>
                <w:szCs w:val="24"/>
              </w:rPr>
              <w:t>2</w:t>
            </w:r>
          </w:p>
        </w:tc>
        <w:tc>
          <w:tcPr>
            <w:tcW w:w="335" w:type="pct"/>
          </w:tcPr>
          <w:p w14:paraId="736D60D1" w14:textId="77777777" w:rsidR="00370192" w:rsidRPr="006D0E71" w:rsidRDefault="00370192" w:rsidP="008571BD">
            <w:pPr>
              <w:pStyle w:val="TableText"/>
              <w:keepNext/>
              <w:keepLines/>
              <w:rPr>
                <w:noProof w:val="0"/>
                <w:szCs w:val="24"/>
              </w:rPr>
            </w:pPr>
            <w:r w:rsidRPr="006D0E71">
              <w:rPr>
                <w:noProof w:val="0"/>
                <w:szCs w:val="24"/>
              </w:rPr>
              <w:t>0</w:t>
            </w:r>
          </w:p>
        </w:tc>
        <w:tc>
          <w:tcPr>
            <w:tcW w:w="371" w:type="pct"/>
          </w:tcPr>
          <w:p w14:paraId="46282CCF" w14:textId="77777777" w:rsidR="00370192" w:rsidRPr="006D0E71" w:rsidRDefault="00370192" w:rsidP="008571BD">
            <w:pPr>
              <w:pStyle w:val="TableText"/>
              <w:keepNext/>
              <w:keepLines/>
              <w:rPr>
                <w:noProof w:val="0"/>
                <w:szCs w:val="24"/>
              </w:rPr>
            </w:pPr>
            <w:r w:rsidRPr="006D0E71">
              <w:rPr>
                <w:noProof w:val="0"/>
                <w:szCs w:val="24"/>
              </w:rPr>
              <w:t>19–22</w:t>
            </w:r>
          </w:p>
        </w:tc>
      </w:tr>
      <w:tr w:rsidR="00370192" w:rsidRPr="006D0E71" w14:paraId="74B7B108" w14:textId="77777777" w:rsidTr="0070349D">
        <w:trPr>
          <w:cantSplit/>
        </w:trPr>
        <w:tc>
          <w:tcPr>
            <w:tcW w:w="867" w:type="pct"/>
          </w:tcPr>
          <w:p w14:paraId="0E7DE78D"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0F28BFDA"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2954C771" w14:textId="77777777" w:rsidR="00370192" w:rsidRPr="006D0E71" w:rsidRDefault="00370192" w:rsidP="003013BC">
            <w:pPr>
              <w:pStyle w:val="TableText"/>
              <w:jc w:val="left"/>
              <w:rPr>
                <w:noProof w:val="0"/>
                <w:szCs w:val="24"/>
              </w:rPr>
            </w:pPr>
            <w:r w:rsidRPr="006D0E71">
              <w:rPr>
                <w:noProof w:val="0"/>
                <w:szCs w:val="24"/>
              </w:rPr>
              <w:t>F. Perform arithmetic operations on polynomials.</w:t>
            </w:r>
          </w:p>
        </w:tc>
        <w:tc>
          <w:tcPr>
            <w:tcW w:w="373" w:type="pct"/>
          </w:tcPr>
          <w:p w14:paraId="34740B33"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62DE7280"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0ADB8393"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22536789"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646D8D71" w14:textId="77777777" w:rsidTr="0070349D">
        <w:trPr>
          <w:cantSplit/>
        </w:trPr>
        <w:tc>
          <w:tcPr>
            <w:tcW w:w="867" w:type="pct"/>
          </w:tcPr>
          <w:p w14:paraId="460F7DF0"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5B5F27BE"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6C848FC5" w14:textId="77777777" w:rsidR="00370192" w:rsidRPr="006D0E71" w:rsidRDefault="00370192" w:rsidP="003013BC">
            <w:pPr>
              <w:pStyle w:val="TableText"/>
              <w:jc w:val="left"/>
              <w:rPr>
                <w:noProof w:val="0"/>
                <w:szCs w:val="24"/>
              </w:rPr>
            </w:pPr>
            <w:r w:rsidRPr="006D0E71">
              <w:rPr>
                <w:noProof w:val="0"/>
                <w:szCs w:val="24"/>
              </w:rPr>
              <w:t>G. Create equations that describe numbers or relationships.</w:t>
            </w:r>
          </w:p>
        </w:tc>
        <w:tc>
          <w:tcPr>
            <w:tcW w:w="373" w:type="pct"/>
          </w:tcPr>
          <w:p w14:paraId="348C5A0D"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7676457"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24811940"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07B27635"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311F211F" w14:textId="77777777" w:rsidTr="0070349D">
        <w:trPr>
          <w:cantSplit/>
        </w:trPr>
        <w:tc>
          <w:tcPr>
            <w:tcW w:w="867" w:type="pct"/>
          </w:tcPr>
          <w:p w14:paraId="59D81F1C"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532E6710"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3634AE40" w14:textId="77777777" w:rsidR="00370192" w:rsidRPr="006D0E71" w:rsidRDefault="00370192" w:rsidP="003013BC">
            <w:pPr>
              <w:pStyle w:val="TableText"/>
              <w:jc w:val="left"/>
              <w:rPr>
                <w:noProof w:val="0"/>
                <w:szCs w:val="24"/>
              </w:rPr>
            </w:pPr>
            <w:r w:rsidRPr="006D0E71">
              <w:rPr>
                <w:noProof w:val="0"/>
                <w:szCs w:val="24"/>
              </w:rPr>
              <w:t>H. Understand solving equations as a process of reasoning and explain the reasoning.</w:t>
            </w:r>
          </w:p>
        </w:tc>
        <w:tc>
          <w:tcPr>
            <w:tcW w:w="373" w:type="pct"/>
          </w:tcPr>
          <w:p w14:paraId="1E0D9422"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9F8AFC0"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247B1299"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208533C0"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5C32EA25" w14:textId="77777777" w:rsidTr="0070349D">
        <w:trPr>
          <w:cantSplit/>
        </w:trPr>
        <w:tc>
          <w:tcPr>
            <w:tcW w:w="867" w:type="pct"/>
          </w:tcPr>
          <w:p w14:paraId="124669F9"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325C226A"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13A115C0" w14:textId="77777777" w:rsidR="00370192" w:rsidRPr="006D0E71" w:rsidRDefault="00370192" w:rsidP="003013BC">
            <w:pPr>
              <w:pStyle w:val="TableText"/>
              <w:jc w:val="left"/>
              <w:rPr>
                <w:noProof w:val="0"/>
                <w:szCs w:val="24"/>
              </w:rPr>
            </w:pPr>
            <w:r w:rsidRPr="006D0E71">
              <w:rPr>
                <w:noProof w:val="0"/>
                <w:szCs w:val="24"/>
              </w:rPr>
              <w:t>I. Solve equations and inequalities in one variable.</w:t>
            </w:r>
          </w:p>
        </w:tc>
        <w:tc>
          <w:tcPr>
            <w:tcW w:w="373" w:type="pct"/>
          </w:tcPr>
          <w:p w14:paraId="25CC270A"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24027EA1" w14:textId="77777777" w:rsidR="00370192" w:rsidRPr="006D0E71" w:rsidRDefault="00370192" w:rsidP="003013BC">
            <w:pPr>
              <w:pStyle w:val="TableText"/>
              <w:rPr>
                <w:noProof w:val="0"/>
                <w:szCs w:val="24"/>
              </w:rPr>
            </w:pPr>
            <w:r w:rsidRPr="006D0E71">
              <w:rPr>
                <w:noProof w:val="0"/>
                <w:szCs w:val="24"/>
              </w:rPr>
              <w:t>4–5</w:t>
            </w:r>
          </w:p>
        </w:tc>
        <w:tc>
          <w:tcPr>
            <w:tcW w:w="335" w:type="pct"/>
          </w:tcPr>
          <w:p w14:paraId="0EC0B1B8"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116EA169"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48A37D3D" w14:textId="77777777" w:rsidTr="0070349D">
        <w:trPr>
          <w:cantSplit/>
        </w:trPr>
        <w:tc>
          <w:tcPr>
            <w:tcW w:w="867" w:type="pct"/>
          </w:tcPr>
          <w:p w14:paraId="284D85B4"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410F1252"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7A3EBC03" w14:textId="66A1F033" w:rsidR="00370192" w:rsidRPr="006D0E71" w:rsidRDefault="00370192" w:rsidP="003013BC">
            <w:pPr>
              <w:pStyle w:val="TableText"/>
              <w:jc w:val="left"/>
              <w:rPr>
                <w:noProof w:val="0"/>
                <w:szCs w:val="24"/>
              </w:rPr>
            </w:pPr>
            <w:r w:rsidRPr="006D0E71">
              <w:rPr>
                <w:noProof w:val="0"/>
                <w:szCs w:val="24"/>
              </w:rPr>
              <w:t>J. Represent and solve equations and inequalities graphically.</w:t>
            </w:r>
          </w:p>
        </w:tc>
        <w:tc>
          <w:tcPr>
            <w:tcW w:w="373" w:type="pct"/>
          </w:tcPr>
          <w:p w14:paraId="53BFB254"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7C292870"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52014E6B"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172A30EC"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7C6F0419" w14:textId="77777777" w:rsidTr="0070349D">
        <w:trPr>
          <w:cantSplit/>
        </w:trPr>
        <w:tc>
          <w:tcPr>
            <w:tcW w:w="867" w:type="pct"/>
          </w:tcPr>
          <w:p w14:paraId="43086D25"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354FF211"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570656E8" w14:textId="77777777" w:rsidR="00370192" w:rsidRPr="006D0E71" w:rsidRDefault="00370192" w:rsidP="003013BC">
            <w:pPr>
              <w:pStyle w:val="TableText"/>
              <w:jc w:val="left"/>
              <w:rPr>
                <w:noProof w:val="0"/>
                <w:szCs w:val="24"/>
              </w:rPr>
            </w:pPr>
            <w:r w:rsidRPr="006D0E71">
              <w:rPr>
                <w:noProof w:val="0"/>
                <w:szCs w:val="24"/>
              </w:rPr>
              <w:t>K. Understand the concept of a function and use function notation.</w:t>
            </w:r>
          </w:p>
        </w:tc>
        <w:tc>
          <w:tcPr>
            <w:tcW w:w="373" w:type="pct"/>
          </w:tcPr>
          <w:p w14:paraId="2940EF3B"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3B2661F5"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4A88BE55"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7AFAA3E8"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4912E229" w14:textId="77777777" w:rsidTr="0070349D">
        <w:trPr>
          <w:cantSplit/>
        </w:trPr>
        <w:tc>
          <w:tcPr>
            <w:tcW w:w="867" w:type="pct"/>
          </w:tcPr>
          <w:p w14:paraId="49FD26FF"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0FCDDE7B"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67DCBFFD" w14:textId="77777777" w:rsidR="00370192" w:rsidRPr="006D0E71" w:rsidRDefault="00370192" w:rsidP="003013BC">
            <w:pPr>
              <w:pStyle w:val="TableText"/>
              <w:jc w:val="left"/>
              <w:rPr>
                <w:noProof w:val="0"/>
                <w:szCs w:val="24"/>
              </w:rPr>
            </w:pPr>
            <w:r w:rsidRPr="006D0E71">
              <w:rPr>
                <w:noProof w:val="0"/>
                <w:szCs w:val="24"/>
              </w:rPr>
              <w:t>L. Interpret functions that arise in applications in terms of a context.</w:t>
            </w:r>
          </w:p>
        </w:tc>
        <w:tc>
          <w:tcPr>
            <w:tcW w:w="373" w:type="pct"/>
          </w:tcPr>
          <w:p w14:paraId="1ABE4CAA"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118FE3FC" w14:textId="77777777" w:rsidR="00370192" w:rsidRPr="006D0E71" w:rsidRDefault="00370192" w:rsidP="003013BC">
            <w:pPr>
              <w:pStyle w:val="TableText"/>
              <w:rPr>
                <w:noProof w:val="0"/>
                <w:szCs w:val="24"/>
              </w:rPr>
            </w:pPr>
            <w:r w:rsidRPr="006D0E71">
              <w:rPr>
                <w:noProof w:val="0"/>
                <w:szCs w:val="24"/>
              </w:rPr>
              <w:t>3–4</w:t>
            </w:r>
          </w:p>
        </w:tc>
        <w:tc>
          <w:tcPr>
            <w:tcW w:w="335" w:type="pct"/>
          </w:tcPr>
          <w:p w14:paraId="582A064C"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5F4083F3"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55B88631" w14:textId="77777777" w:rsidTr="0070349D">
        <w:trPr>
          <w:cantSplit/>
        </w:trPr>
        <w:tc>
          <w:tcPr>
            <w:tcW w:w="867" w:type="pct"/>
          </w:tcPr>
          <w:p w14:paraId="747B1369"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30A49F27"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367A6652" w14:textId="77777777" w:rsidR="00370192" w:rsidRPr="006D0E71" w:rsidRDefault="00370192" w:rsidP="003013BC">
            <w:pPr>
              <w:pStyle w:val="TableText"/>
              <w:jc w:val="left"/>
              <w:rPr>
                <w:noProof w:val="0"/>
                <w:szCs w:val="24"/>
              </w:rPr>
            </w:pPr>
            <w:r w:rsidRPr="006D0E71">
              <w:rPr>
                <w:noProof w:val="0"/>
                <w:szCs w:val="24"/>
              </w:rPr>
              <w:t>M. Analyze functions using different representations.</w:t>
            </w:r>
          </w:p>
        </w:tc>
        <w:tc>
          <w:tcPr>
            <w:tcW w:w="373" w:type="pct"/>
          </w:tcPr>
          <w:p w14:paraId="10B438C0"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6CF1D2DF" w14:textId="77777777" w:rsidR="00370192" w:rsidRPr="006D0E71" w:rsidRDefault="00370192" w:rsidP="003013BC">
            <w:pPr>
              <w:pStyle w:val="TableText"/>
              <w:rPr>
                <w:noProof w:val="0"/>
                <w:szCs w:val="24"/>
              </w:rPr>
            </w:pPr>
            <w:r w:rsidRPr="006D0E71">
              <w:rPr>
                <w:noProof w:val="0"/>
                <w:szCs w:val="24"/>
              </w:rPr>
              <w:t>3–4</w:t>
            </w:r>
          </w:p>
        </w:tc>
        <w:tc>
          <w:tcPr>
            <w:tcW w:w="335" w:type="pct"/>
          </w:tcPr>
          <w:p w14:paraId="1433ACE6"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1D7CBF03"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2BE11315" w14:textId="77777777" w:rsidTr="0070349D">
        <w:trPr>
          <w:cantSplit/>
        </w:trPr>
        <w:tc>
          <w:tcPr>
            <w:tcW w:w="867" w:type="pct"/>
          </w:tcPr>
          <w:p w14:paraId="2300F72B"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7716FFA3" w14:textId="77777777" w:rsidR="00370192" w:rsidRPr="006D0E71" w:rsidRDefault="00370192" w:rsidP="003013BC">
            <w:pPr>
              <w:pStyle w:val="TableText"/>
              <w:jc w:val="left"/>
              <w:rPr>
                <w:noProof w:val="0"/>
                <w:szCs w:val="24"/>
              </w:rPr>
            </w:pPr>
            <w:r w:rsidRPr="006D0E71">
              <w:rPr>
                <w:noProof w:val="0"/>
                <w:szCs w:val="24"/>
              </w:rPr>
              <w:t>Priority Cluster</w:t>
            </w:r>
          </w:p>
        </w:tc>
        <w:tc>
          <w:tcPr>
            <w:tcW w:w="1990" w:type="pct"/>
          </w:tcPr>
          <w:p w14:paraId="485A1A4F" w14:textId="77777777" w:rsidR="00370192" w:rsidRPr="006D0E71" w:rsidRDefault="00370192" w:rsidP="003013BC">
            <w:pPr>
              <w:pStyle w:val="TableText"/>
              <w:jc w:val="left"/>
              <w:rPr>
                <w:noProof w:val="0"/>
                <w:szCs w:val="24"/>
              </w:rPr>
            </w:pPr>
            <w:r w:rsidRPr="006D0E71">
              <w:rPr>
                <w:noProof w:val="0"/>
                <w:szCs w:val="24"/>
              </w:rPr>
              <w:t>N. Build a function that models a relationship between two quantities.</w:t>
            </w:r>
          </w:p>
        </w:tc>
        <w:tc>
          <w:tcPr>
            <w:tcW w:w="373" w:type="pct"/>
          </w:tcPr>
          <w:p w14:paraId="43B0198C"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55D0E953" w14:textId="77777777" w:rsidR="00370192" w:rsidRPr="006D0E71" w:rsidRDefault="00370192" w:rsidP="003013BC">
            <w:pPr>
              <w:pStyle w:val="TableText"/>
              <w:rPr>
                <w:noProof w:val="0"/>
                <w:szCs w:val="24"/>
              </w:rPr>
            </w:pPr>
            <w:r w:rsidRPr="006D0E71">
              <w:rPr>
                <w:noProof w:val="0"/>
                <w:szCs w:val="24"/>
              </w:rPr>
              <w:t>3–4</w:t>
            </w:r>
          </w:p>
        </w:tc>
        <w:tc>
          <w:tcPr>
            <w:tcW w:w="335" w:type="pct"/>
          </w:tcPr>
          <w:p w14:paraId="4A93EA58"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27921FF7"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21F21F8B" w14:textId="77777777" w:rsidTr="0070349D">
        <w:trPr>
          <w:cantSplit/>
        </w:trPr>
        <w:tc>
          <w:tcPr>
            <w:tcW w:w="867" w:type="pct"/>
          </w:tcPr>
          <w:p w14:paraId="74A5E9FD" w14:textId="77777777" w:rsidR="00370192" w:rsidRPr="006D0E71" w:rsidRDefault="00370192" w:rsidP="003013BC">
            <w:pPr>
              <w:pStyle w:val="TableText"/>
              <w:jc w:val="left"/>
              <w:rPr>
                <w:noProof w:val="0"/>
                <w:szCs w:val="24"/>
              </w:rPr>
            </w:pPr>
            <w:r w:rsidRPr="006D0E71">
              <w:rPr>
                <w:noProof w:val="0"/>
                <w:szCs w:val="24"/>
              </w:rPr>
              <w:lastRenderedPageBreak/>
              <w:t>1. Concepts and Procedures</w:t>
            </w:r>
          </w:p>
        </w:tc>
        <w:tc>
          <w:tcPr>
            <w:tcW w:w="729" w:type="pct"/>
          </w:tcPr>
          <w:p w14:paraId="1C0E7531"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71B28A07" w14:textId="77777777" w:rsidR="00370192" w:rsidRPr="006D0E71" w:rsidRDefault="00370192" w:rsidP="003013BC">
            <w:pPr>
              <w:pStyle w:val="TableText"/>
              <w:jc w:val="left"/>
              <w:rPr>
                <w:noProof w:val="0"/>
                <w:szCs w:val="24"/>
              </w:rPr>
            </w:pPr>
            <w:r w:rsidRPr="006D0E71">
              <w:rPr>
                <w:noProof w:val="0"/>
                <w:szCs w:val="24"/>
              </w:rPr>
              <w:t>O. Define trigonometric ratios and solve problems involving right triangles.</w:t>
            </w:r>
          </w:p>
        </w:tc>
        <w:tc>
          <w:tcPr>
            <w:tcW w:w="373" w:type="pct"/>
          </w:tcPr>
          <w:p w14:paraId="69661558"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0C4DB2E7"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1BD50AE8"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57102897"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21BFF5C7" w14:textId="77777777" w:rsidTr="0070349D">
        <w:trPr>
          <w:cantSplit/>
        </w:trPr>
        <w:tc>
          <w:tcPr>
            <w:tcW w:w="867" w:type="pct"/>
          </w:tcPr>
          <w:p w14:paraId="60B0E68B"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7D895489"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187CF725" w14:textId="77777777" w:rsidR="00370192" w:rsidRPr="006D0E71" w:rsidRDefault="00370192" w:rsidP="003013BC">
            <w:pPr>
              <w:pStyle w:val="TableText"/>
              <w:jc w:val="left"/>
              <w:rPr>
                <w:noProof w:val="0"/>
                <w:szCs w:val="24"/>
              </w:rPr>
            </w:pPr>
            <w:r w:rsidRPr="006D0E71">
              <w:rPr>
                <w:noProof w:val="0"/>
                <w:szCs w:val="24"/>
              </w:rPr>
              <w:t>P. Summarize, represent, and interpret data on a single count or measurement variable.</w:t>
            </w:r>
          </w:p>
        </w:tc>
        <w:tc>
          <w:tcPr>
            <w:tcW w:w="373" w:type="pct"/>
          </w:tcPr>
          <w:p w14:paraId="0D220529"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6D2CAAA4" w14:textId="77777777" w:rsidR="00370192" w:rsidRPr="006D0E71" w:rsidRDefault="00370192" w:rsidP="003013BC">
            <w:pPr>
              <w:pStyle w:val="TableText"/>
              <w:rPr>
                <w:noProof w:val="0"/>
                <w:szCs w:val="24"/>
              </w:rPr>
            </w:pPr>
            <w:r w:rsidRPr="006D0E71">
              <w:rPr>
                <w:noProof w:val="0"/>
                <w:szCs w:val="24"/>
              </w:rPr>
              <w:t>1–2</w:t>
            </w:r>
          </w:p>
        </w:tc>
        <w:tc>
          <w:tcPr>
            <w:tcW w:w="335" w:type="pct"/>
          </w:tcPr>
          <w:p w14:paraId="659B50FC"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127EB3AF"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398BDDF3" w14:textId="77777777" w:rsidTr="0070349D">
        <w:trPr>
          <w:cantSplit/>
        </w:trPr>
        <w:tc>
          <w:tcPr>
            <w:tcW w:w="867" w:type="pct"/>
          </w:tcPr>
          <w:p w14:paraId="5C44856B"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4BBF4791"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04295C86" w14:textId="77777777" w:rsidR="00370192" w:rsidRPr="006D0E71" w:rsidRDefault="00370192" w:rsidP="003013BC">
            <w:pPr>
              <w:pStyle w:val="TableText"/>
              <w:jc w:val="left"/>
              <w:rPr>
                <w:noProof w:val="0"/>
                <w:szCs w:val="24"/>
              </w:rPr>
            </w:pPr>
            <w:r w:rsidRPr="006D0E71">
              <w:rPr>
                <w:noProof w:val="0"/>
                <w:szCs w:val="24"/>
              </w:rPr>
              <w:t>A. Extend the properties of exponents to rational exponents.</w:t>
            </w:r>
          </w:p>
        </w:tc>
        <w:tc>
          <w:tcPr>
            <w:tcW w:w="373" w:type="pct"/>
          </w:tcPr>
          <w:p w14:paraId="41CF21CC"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425073E3"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237AB112"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34E7BEB4"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47A7B7CB" w14:textId="77777777" w:rsidTr="0070349D">
        <w:trPr>
          <w:cantSplit/>
        </w:trPr>
        <w:tc>
          <w:tcPr>
            <w:tcW w:w="867" w:type="pct"/>
          </w:tcPr>
          <w:p w14:paraId="45CE95F5"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215BBA50"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57074E87" w14:textId="77777777" w:rsidR="00370192" w:rsidRPr="006D0E71" w:rsidRDefault="00370192" w:rsidP="003013BC">
            <w:pPr>
              <w:pStyle w:val="TableText"/>
              <w:jc w:val="left"/>
              <w:rPr>
                <w:noProof w:val="0"/>
                <w:szCs w:val="24"/>
              </w:rPr>
            </w:pPr>
            <w:r w:rsidRPr="006D0E71">
              <w:rPr>
                <w:noProof w:val="0"/>
                <w:szCs w:val="24"/>
              </w:rPr>
              <w:t>B. Use properties of rational and irrational numbers.</w:t>
            </w:r>
          </w:p>
        </w:tc>
        <w:tc>
          <w:tcPr>
            <w:tcW w:w="373" w:type="pct"/>
          </w:tcPr>
          <w:p w14:paraId="4E5C651D"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499FDBBB"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4BD78BE"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43CDC267"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5BB8E9F0" w14:textId="77777777" w:rsidTr="0070349D">
        <w:trPr>
          <w:cantSplit/>
        </w:trPr>
        <w:tc>
          <w:tcPr>
            <w:tcW w:w="867" w:type="pct"/>
          </w:tcPr>
          <w:p w14:paraId="0842C070" w14:textId="77777777" w:rsidR="00370192" w:rsidRPr="006D0E71" w:rsidRDefault="00370192" w:rsidP="003013BC">
            <w:pPr>
              <w:pStyle w:val="TableText"/>
              <w:jc w:val="left"/>
              <w:rPr>
                <w:noProof w:val="0"/>
                <w:szCs w:val="24"/>
              </w:rPr>
            </w:pPr>
            <w:r w:rsidRPr="006D0E71">
              <w:rPr>
                <w:noProof w:val="0"/>
                <w:szCs w:val="24"/>
              </w:rPr>
              <w:t>1. Concepts and Procedures</w:t>
            </w:r>
          </w:p>
        </w:tc>
        <w:tc>
          <w:tcPr>
            <w:tcW w:w="729" w:type="pct"/>
          </w:tcPr>
          <w:p w14:paraId="03DD4C6D" w14:textId="77777777" w:rsidR="00370192" w:rsidRPr="006D0E71" w:rsidRDefault="00370192" w:rsidP="003013BC">
            <w:pPr>
              <w:pStyle w:val="TableText"/>
              <w:jc w:val="left"/>
              <w:rPr>
                <w:noProof w:val="0"/>
                <w:szCs w:val="24"/>
              </w:rPr>
            </w:pPr>
            <w:r w:rsidRPr="006D0E71">
              <w:rPr>
                <w:noProof w:val="0"/>
                <w:szCs w:val="24"/>
              </w:rPr>
              <w:t>Supporting Cluster</w:t>
            </w:r>
          </w:p>
        </w:tc>
        <w:tc>
          <w:tcPr>
            <w:tcW w:w="1990" w:type="pct"/>
          </w:tcPr>
          <w:p w14:paraId="5BC9ACDD" w14:textId="77777777" w:rsidR="00370192" w:rsidRPr="006D0E71" w:rsidRDefault="00370192" w:rsidP="003013BC">
            <w:pPr>
              <w:pStyle w:val="TableText"/>
              <w:jc w:val="left"/>
              <w:rPr>
                <w:noProof w:val="0"/>
                <w:szCs w:val="24"/>
              </w:rPr>
            </w:pPr>
            <w:r w:rsidRPr="006D0E71">
              <w:rPr>
                <w:noProof w:val="0"/>
                <w:szCs w:val="24"/>
              </w:rPr>
              <w:t>C. Reason quantitatively and use units to solve problems.</w:t>
            </w:r>
          </w:p>
        </w:tc>
        <w:tc>
          <w:tcPr>
            <w:tcW w:w="373" w:type="pct"/>
          </w:tcPr>
          <w:p w14:paraId="62F98E1F" w14:textId="77777777" w:rsidR="00370192" w:rsidRPr="006D0E71" w:rsidRDefault="00370192" w:rsidP="003013BC">
            <w:pPr>
              <w:pStyle w:val="TableText"/>
              <w:rPr>
                <w:noProof w:val="0"/>
                <w:szCs w:val="24"/>
              </w:rPr>
            </w:pPr>
            <w:r w:rsidRPr="006D0E71">
              <w:rPr>
                <w:noProof w:val="0"/>
                <w:szCs w:val="24"/>
              </w:rPr>
              <w:t>1, 2</w:t>
            </w:r>
          </w:p>
        </w:tc>
        <w:tc>
          <w:tcPr>
            <w:tcW w:w="335" w:type="pct"/>
          </w:tcPr>
          <w:p w14:paraId="1ACE346C"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73BDE20E" w14:textId="77777777" w:rsidR="00370192" w:rsidRPr="006D0E71" w:rsidRDefault="00370192" w:rsidP="003013BC">
            <w:pPr>
              <w:pStyle w:val="TableText"/>
              <w:rPr>
                <w:noProof w:val="0"/>
                <w:szCs w:val="24"/>
              </w:rPr>
            </w:pPr>
            <w:r w:rsidRPr="006D0E71">
              <w:rPr>
                <w:noProof w:val="0"/>
                <w:szCs w:val="24"/>
              </w:rPr>
              <w:t>0</w:t>
            </w:r>
          </w:p>
        </w:tc>
        <w:tc>
          <w:tcPr>
            <w:tcW w:w="371" w:type="pct"/>
          </w:tcPr>
          <w:p w14:paraId="56963696" w14:textId="77777777" w:rsidR="00370192" w:rsidRPr="006D0E71" w:rsidRDefault="00370192" w:rsidP="003013BC">
            <w:pPr>
              <w:pStyle w:val="TableText"/>
              <w:rPr>
                <w:noProof w:val="0"/>
                <w:szCs w:val="24"/>
              </w:rPr>
            </w:pPr>
            <w:r w:rsidRPr="006D0E71">
              <w:rPr>
                <w:noProof w:val="0"/>
                <w:szCs w:val="24"/>
              </w:rPr>
              <w:t>19–22</w:t>
            </w:r>
          </w:p>
        </w:tc>
      </w:tr>
      <w:tr w:rsidR="00370192" w:rsidRPr="006D0E71" w14:paraId="15C81CC1" w14:textId="77777777" w:rsidTr="0070349D">
        <w:trPr>
          <w:cantSplit/>
        </w:trPr>
        <w:tc>
          <w:tcPr>
            <w:tcW w:w="867" w:type="pct"/>
          </w:tcPr>
          <w:p w14:paraId="5FF38709" w14:textId="77777777" w:rsidR="00370192" w:rsidRPr="006D0E71" w:rsidRDefault="00370192" w:rsidP="003013BC">
            <w:pPr>
              <w:pStyle w:val="TableText"/>
              <w:jc w:val="left"/>
              <w:rPr>
                <w:noProof w:val="0"/>
                <w:szCs w:val="24"/>
              </w:rPr>
            </w:pPr>
            <w:r w:rsidRPr="006D0E71">
              <w:rPr>
                <w:noProof w:val="0"/>
                <w:szCs w:val="24"/>
              </w:rPr>
              <w:t>2. Problem Solving</w:t>
            </w:r>
          </w:p>
          <w:p w14:paraId="1C903EDC"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64C8488C" w14:textId="77777777" w:rsidR="00370192" w:rsidRPr="006D0E71" w:rsidRDefault="00370192" w:rsidP="003013BC">
            <w:pPr>
              <w:pStyle w:val="TableText"/>
              <w:jc w:val="left"/>
              <w:rPr>
                <w:noProof w:val="0"/>
                <w:szCs w:val="24"/>
              </w:rPr>
            </w:pPr>
            <w:r w:rsidRPr="006D0E71">
              <w:rPr>
                <w:noProof w:val="0"/>
                <w:szCs w:val="24"/>
              </w:rPr>
              <w:t>Problem Solving</w:t>
            </w:r>
          </w:p>
          <w:p w14:paraId="72941FC3" w14:textId="77777777" w:rsidR="00370192" w:rsidRPr="006D0E71" w:rsidRDefault="00370192" w:rsidP="003013BC">
            <w:pPr>
              <w:pStyle w:val="TableText"/>
              <w:jc w:val="left"/>
              <w:rPr>
                <w:noProof w:val="0"/>
                <w:szCs w:val="24"/>
              </w:rPr>
            </w:pPr>
            <w:r w:rsidRPr="006D0E71">
              <w:rPr>
                <w:noProof w:val="0"/>
                <w:szCs w:val="24"/>
              </w:rPr>
              <w:t>(drawn across content domains)</w:t>
            </w:r>
          </w:p>
        </w:tc>
        <w:tc>
          <w:tcPr>
            <w:tcW w:w="1990" w:type="pct"/>
          </w:tcPr>
          <w:p w14:paraId="3793742D" w14:textId="77777777" w:rsidR="00370192" w:rsidRPr="006D0E71" w:rsidRDefault="00370192" w:rsidP="003013BC">
            <w:pPr>
              <w:pStyle w:val="TableText"/>
              <w:jc w:val="left"/>
              <w:rPr>
                <w:noProof w:val="0"/>
                <w:szCs w:val="24"/>
              </w:rPr>
            </w:pPr>
            <w:r w:rsidRPr="006D0E71">
              <w:rPr>
                <w:noProof w:val="0"/>
                <w:szCs w:val="24"/>
              </w:rPr>
              <w:t>A. Apply mathematics to solve well-posed problems arising in everyday life, society, and the workplace.</w:t>
            </w:r>
          </w:p>
        </w:tc>
        <w:tc>
          <w:tcPr>
            <w:tcW w:w="373" w:type="pct"/>
          </w:tcPr>
          <w:p w14:paraId="2EDCB166"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638E61BB"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68482E4E" w14:textId="77777777" w:rsidR="00370192" w:rsidRPr="006D0E71" w:rsidRDefault="00370192" w:rsidP="003013BC">
            <w:pPr>
              <w:pStyle w:val="TableText"/>
              <w:rPr>
                <w:noProof w:val="0"/>
                <w:szCs w:val="24"/>
              </w:rPr>
            </w:pPr>
            <w:r w:rsidRPr="006D0E71">
              <w:rPr>
                <w:noProof w:val="0"/>
                <w:szCs w:val="24"/>
              </w:rPr>
              <w:t>1–2</w:t>
            </w:r>
          </w:p>
        </w:tc>
        <w:tc>
          <w:tcPr>
            <w:tcW w:w="371" w:type="pct"/>
          </w:tcPr>
          <w:p w14:paraId="34254B57"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3D9DE952" w14:textId="77777777" w:rsidTr="0070349D">
        <w:trPr>
          <w:cantSplit/>
        </w:trPr>
        <w:tc>
          <w:tcPr>
            <w:tcW w:w="867" w:type="pct"/>
          </w:tcPr>
          <w:p w14:paraId="3903CAEA" w14:textId="77777777" w:rsidR="00370192" w:rsidRPr="006D0E71" w:rsidRDefault="00370192" w:rsidP="003013BC">
            <w:pPr>
              <w:pStyle w:val="TableText"/>
              <w:jc w:val="left"/>
              <w:rPr>
                <w:noProof w:val="0"/>
                <w:szCs w:val="24"/>
              </w:rPr>
            </w:pPr>
            <w:r w:rsidRPr="006D0E71">
              <w:rPr>
                <w:noProof w:val="0"/>
                <w:szCs w:val="24"/>
              </w:rPr>
              <w:t>2. Problem Solving</w:t>
            </w:r>
          </w:p>
          <w:p w14:paraId="618C52B1"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5F4D286A" w14:textId="77777777" w:rsidR="00370192" w:rsidRPr="006D0E71" w:rsidRDefault="00370192" w:rsidP="003013BC">
            <w:pPr>
              <w:pStyle w:val="TableText"/>
              <w:jc w:val="left"/>
              <w:rPr>
                <w:noProof w:val="0"/>
                <w:szCs w:val="24"/>
              </w:rPr>
            </w:pPr>
            <w:r w:rsidRPr="006D0E71">
              <w:rPr>
                <w:noProof w:val="0"/>
                <w:szCs w:val="24"/>
              </w:rPr>
              <w:t>Problem Solving</w:t>
            </w:r>
          </w:p>
          <w:p w14:paraId="2E145BBA" w14:textId="77777777" w:rsidR="00370192" w:rsidRPr="006D0E71" w:rsidRDefault="00370192" w:rsidP="003013BC">
            <w:pPr>
              <w:pStyle w:val="TableText"/>
              <w:jc w:val="left"/>
              <w:rPr>
                <w:noProof w:val="0"/>
                <w:szCs w:val="24"/>
              </w:rPr>
            </w:pPr>
            <w:r w:rsidRPr="006D0E71">
              <w:rPr>
                <w:noProof w:val="0"/>
                <w:szCs w:val="24"/>
              </w:rPr>
              <w:t>(drawn across content domains)</w:t>
            </w:r>
          </w:p>
        </w:tc>
        <w:tc>
          <w:tcPr>
            <w:tcW w:w="1990" w:type="pct"/>
          </w:tcPr>
          <w:p w14:paraId="5E0FB3A7" w14:textId="77777777" w:rsidR="00370192" w:rsidRPr="006D0E71" w:rsidRDefault="00370192" w:rsidP="003013BC">
            <w:pPr>
              <w:pStyle w:val="TableText"/>
              <w:jc w:val="left"/>
              <w:rPr>
                <w:noProof w:val="0"/>
                <w:szCs w:val="24"/>
              </w:rPr>
            </w:pPr>
            <w:r w:rsidRPr="006D0E71">
              <w:rPr>
                <w:noProof w:val="0"/>
                <w:szCs w:val="24"/>
              </w:rPr>
              <w:t>B. Select and use appropriate tools strategically.</w:t>
            </w:r>
          </w:p>
          <w:p w14:paraId="1B6BF9A4" w14:textId="77777777" w:rsidR="00370192" w:rsidRPr="006D0E71" w:rsidRDefault="00370192" w:rsidP="003013BC">
            <w:pPr>
              <w:pStyle w:val="TableText"/>
              <w:jc w:val="left"/>
              <w:rPr>
                <w:noProof w:val="0"/>
                <w:szCs w:val="24"/>
              </w:rPr>
            </w:pPr>
            <w:r w:rsidRPr="006D0E71">
              <w:rPr>
                <w:noProof w:val="0"/>
                <w:szCs w:val="24"/>
              </w:rPr>
              <w:t>C. Interpret results in the context of a situation.</w:t>
            </w:r>
          </w:p>
          <w:p w14:paraId="1854D89B" w14:textId="77777777" w:rsidR="00370192" w:rsidRPr="006D0E71" w:rsidRDefault="00370192" w:rsidP="003013BC">
            <w:pPr>
              <w:pStyle w:val="TableText"/>
              <w:jc w:val="left"/>
              <w:rPr>
                <w:noProof w:val="0"/>
                <w:szCs w:val="24"/>
              </w:rPr>
            </w:pPr>
            <w:r w:rsidRPr="006D0E71">
              <w:rPr>
                <w:noProof w:val="0"/>
                <w:szCs w:val="24"/>
              </w:rPr>
              <w:t>D. Identify important quantities in a practical situation and map their relationships (e.g., using diagrams, two-way tables, graphs, flow charts, or formulas).</w:t>
            </w:r>
          </w:p>
        </w:tc>
        <w:tc>
          <w:tcPr>
            <w:tcW w:w="373" w:type="pct"/>
          </w:tcPr>
          <w:p w14:paraId="0A06657D"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32702236"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2DD3521" w14:textId="77777777" w:rsidR="00370192" w:rsidRPr="006D0E71" w:rsidRDefault="00370192" w:rsidP="003013BC">
            <w:pPr>
              <w:pStyle w:val="TableText"/>
              <w:rPr>
                <w:noProof w:val="0"/>
                <w:szCs w:val="24"/>
              </w:rPr>
            </w:pPr>
            <w:r w:rsidRPr="006D0E71">
              <w:rPr>
                <w:noProof w:val="0"/>
                <w:szCs w:val="24"/>
              </w:rPr>
              <w:t>1–2</w:t>
            </w:r>
          </w:p>
        </w:tc>
        <w:tc>
          <w:tcPr>
            <w:tcW w:w="371" w:type="pct"/>
          </w:tcPr>
          <w:p w14:paraId="4B4BFFB7"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00591F39" w14:textId="77777777" w:rsidTr="0070349D">
        <w:trPr>
          <w:cantSplit/>
        </w:trPr>
        <w:tc>
          <w:tcPr>
            <w:tcW w:w="867" w:type="pct"/>
          </w:tcPr>
          <w:p w14:paraId="6E0CC075" w14:textId="77777777" w:rsidR="00370192" w:rsidRPr="006D0E71" w:rsidRDefault="00370192" w:rsidP="003013BC">
            <w:pPr>
              <w:pStyle w:val="TableText"/>
              <w:jc w:val="left"/>
              <w:rPr>
                <w:noProof w:val="0"/>
                <w:szCs w:val="24"/>
              </w:rPr>
            </w:pPr>
            <w:r w:rsidRPr="006D0E71">
              <w:rPr>
                <w:noProof w:val="0"/>
                <w:szCs w:val="24"/>
              </w:rPr>
              <w:t>2. Problem Solving</w:t>
            </w:r>
          </w:p>
          <w:p w14:paraId="7A404841"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0F20DA48" w14:textId="77777777" w:rsidR="00370192" w:rsidRPr="006D0E71" w:rsidRDefault="00370192" w:rsidP="003013BC">
            <w:pPr>
              <w:pStyle w:val="TableText"/>
              <w:jc w:val="left"/>
              <w:rPr>
                <w:noProof w:val="0"/>
                <w:szCs w:val="24"/>
              </w:rPr>
            </w:pPr>
            <w:r w:rsidRPr="006D0E71">
              <w:rPr>
                <w:noProof w:val="0"/>
                <w:szCs w:val="24"/>
              </w:rPr>
              <w:t>Modeling and Data Analysis</w:t>
            </w:r>
          </w:p>
          <w:p w14:paraId="7A62A896" w14:textId="77777777" w:rsidR="00370192" w:rsidRPr="006D0E71" w:rsidRDefault="00370192" w:rsidP="003013BC">
            <w:pPr>
              <w:pStyle w:val="TableText"/>
              <w:jc w:val="left"/>
              <w:rPr>
                <w:noProof w:val="0"/>
                <w:szCs w:val="24"/>
              </w:rPr>
            </w:pPr>
            <w:r w:rsidRPr="006D0E71">
              <w:rPr>
                <w:noProof w:val="0"/>
                <w:szCs w:val="24"/>
              </w:rPr>
              <w:t>(drawn across content domains)</w:t>
            </w:r>
          </w:p>
        </w:tc>
        <w:tc>
          <w:tcPr>
            <w:tcW w:w="1990" w:type="pct"/>
          </w:tcPr>
          <w:p w14:paraId="35EA77AE" w14:textId="77777777" w:rsidR="00370192" w:rsidRPr="006D0E71" w:rsidRDefault="00370192" w:rsidP="003013BC">
            <w:pPr>
              <w:pStyle w:val="TableText"/>
              <w:jc w:val="left"/>
              <w:rPr>
                <w:noProof w:val="0"/>
                <w:szCs w:val="24"/>
              </w:rPr>
            </w:pPr>
            <w:r w:rsidRPr="006D0E71">
              <w:rPr>
                <w:noProof w:val="0"/>
                <w:szCs w:val="24"/>
              </w:rPr>
              <w:t>A. Apply mathematics to solve problems arising in everyday life, society, and the workplace.</w:t>
            </w:r>
          </w:p>
          <w:p w14:paraId="7EFE2B58" w14:textId="77777777" w:rsidR="00370192" w:rsidRPr="006D0E71" w:rsidRDefault="00370192" w:rsidP="003013BC">
            <w:pPr>
              <w:pStyle w:val="TableText"/>
              <w:jc w:val="left"/>
              <w:rPr>
                <w:noProof w:val="0"/>
                <w:szCs w:val="24"/>
              </w:rPr>
            </w:pPr>
            <w:r w:rsidRPr="006D0E71">
              <w:rPr>
                <w:noProof w:val="0"/>
                <w:szCs w:val="24"/>
              </w:rPr>
              <w:t>D. Interpret results in the context of a situation.</w:t>
            </w:r>
          </w:p>
        </w:tc>
        <w:tc>
          <w:tcPr>
            <w:tcW w:w="373" w:type="pct"/>
          </w:tcPr>
          <w:p w14:paraId="77D1C6B3"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45C0CB6B"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1048B498"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5044F433"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5B358F7F" w14:textId="77777777" w:rsidTr="0070349D">
        <w:trPr>
          <w:cantSplit/>
        </w:trPr>
        <w:tc>
          <w:tcPr>
            <w:tcW w:w="867" w:type="pct"/>
          </w:tcPr>
          <w:p w14:paraId="760F8740" w14:textId="77777777" w:rsidR="00370192" w:rsidRPr="006D0E71" w:rsidRDefault="00370192" w:rsidP="003013BC">
            <w:pPr>
              <w:pStyle w:val="TableText"/>
              <w:jc w:val="left"/>
              <w:rPr>
                <w:noProof w:val="0"/>
                <w:szCs w:val="24"/>
              </w:rPr>
            </w:pPr>
            <w:r w:rsidRPr="006D0E71">
              <w:rPr>
                <w:noProof w:val="0"/>
                <w:szCs w:val="24"/>
              </w:rPr>
              <w:lastRenderedPageBreak/>
              <w:t>2. Problem Solving</w:t>
            </w:r>
          </w:p>
          <w:p w14:paraId="4CC48F46"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2BB93D62" w14:textId="77777777" w:rsidR="00370192" w:rsidRPr="006D0E71" w:rsidRDefault="00370192" w:rsidP="003013BC">
            <w:pPr>
              <w:pStyle w:val="TableText"/>
              <w:jc w:val="left"/>
              <w:rPr>
                <w:noProof w:val="0"/>
                <w:szCs w:val="24"/>
              </w:rPr>
            </w:pPr>
            <w:r w:rsidRPr="006D0E71">
              <w:rPr>
                <w:noProof w:val="0"/>
                <w:szCs w:val="24"/>
              </w:rPr>
              <w:t>Modeling and Data Analysis</w:t>
            </w:r>
          </w:p>
          <w:p w14:paraId="7C74A0FB" w14:textId="77777777" w:rsidR="00370192" w:rsidRPr="006D0E71" w:rsidRDefault="00370192" w:rsidP="003013BC">
            <w:pPr>
              <w:pStyle w:val="TableText"/>
              <w:jc w:val="left"/>
              <w:rPr>
                <w:noProof w:val="0"/>
                <w:szCs w:val="24"/>
              </w:rPr>
            </w:pPr>
            <w:r w:rsidRPr="006D0E71">
              <w:rPr>
                <w:noProof w:val="0"/>
                <w:szCs w:val="24"/>
              </w:rPr>
              <w:t>(drawn across content domains)</w:t>
            </w:r>
          </w:p>
        </w:tc>
        <w:tc>
          <w:tcPr>
            <w:tcW w:w="1990" w:type="pct"/>
          </w:tcPr>
          <w:p w14:paraId="2150A8DC" w14:textId="77777777" w:rsidR="00370192" w:rsidRPr="006D0E71" w:rsidRDefault="00370192" w:rsidP="003013BC">
            <w:pPr>
              <w:pStyle w:val="TableText"/>
              <w:jc w:val="left"/>
              <w:rPr>
                <w:noProof w:val="0"/>
                <w:spacing w:val="-20"/>
                <w:szCs w:val="24"/>
              </w:rPr>
            </w:pPr>
            <w:r w:rsidRPr="006D0E71">
              <w:rPr>
                <w:noProof w:val="0"/>
                <w:szCs w:val="24"/>
              </w:rPr>
              <w:t>B. Construct, autonomously, chains of reasoning to justify mathematical models used, interpretations made, and solutions proposed for a complex problem</w:t>
            </w:r>
            <w:r w:rsidRPr="006D0E71">
              <w:rPr>
                <w:noProof w:val="0"/>
                <w:spacing w:val="-20"/>
                <w:szCs w:val="24"/>
              </w:rPr>
              <w:t>.</w:t>
            </w:r>
          </w:p>
          <w:p w14:paraId="2E6AB426" w14:textId="3764BEF9" w:rsidR="00370192" w:rsidRPr="006D0E71" w:rsidRDefault="00370192" w:rsidP="003013BC">
            <w:pPr>
              <w:pStyle w:val="TableText"/>
              <w:jc w:val="left"/>
              <w:rPr>
                <w:noProof w:val="0"/>
                <w:szCs w:val="24"/>
              </w:rPr>
            </w:pPr>
            <w:r w:rsidRPr="006D0E71">
              <w:rPr>
                <w:noProof w:val="0"/>
                <w:szCs w:val="24"/>
              </w:rPr>
              <w:t>E. Analyze the adequacy of and make improvements to an existing model or develop a mathematical model of a real phenomenon.</w:t>
            </w:r>
          </w:p>
        </w:tc>
        <w:tc>
          <w:tcPr>
            <w:tcW w:w="373" w:type="pct"/>
          </w:tcPr>
          <w:p w14:paraId="4E8DE06F" w14:textId="77777777" w:rsidR="00370192" w:rsidRPr="006D0E71" w:rsidRDefault="00370192" w:rsidP="003013BC">
            <w:pPr>
              <w:pStyle w:val="TableText"/>
              <w:rPr>
                <w:noProof w:val="0"/>
                <w:szCs w:val="24"/>
              </w:rPr>
            </w:pPr>
            <w:r w:rsidRPr="006D0E71">
              <w:rPr>
                <w:noProof w:val="0"/>
                <w:szCs w:val="24"/>
              </w:rPr>
              <w:t>2, 3, 4</w:t>
            </w:r>
          </w:p>
        </w:tc>
        <w:tc>
          <w:tcPr>
            <w:tcW w:w="335" w:type="pct"/>
          </w:tcPr>
          <w:p w14:paraId="33E7D8DE"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60778E9E"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65A738A9"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105DDDB2" w14:textId="77777777" w:rsidTr="0070349D">
        <w:trPr>
          <w:cantSplit/>
        </w:trPr>
        <w:tc>
          <w:tcPr>
            <w:tcW w:w="867" w:type="pct"/>
          </w:tcPr>
          <w:p w14:paraId="30CEEEC1" w14:textId="77777777" w:rsidR="00370192" w:rsidRPr="006D0E71" w:rsidRDefault="00370192" w:rsidP="003013BC">
            <w:pPr>
              <w:pStyle w:val="TableText"/>
              <w:jc w:val="left"/>
              <w:rPr>
                <w:noProof w:val="0"/>
                <w:szCs w:val="24"/>
              </w:rPr>
            </w:pPr>
            <w:r w:rsidRPr="006D0E71">
              <w:rPr>
                <w:noProof w:val="0"/>
                <w:szCs w:val="24"/>
              </w:rPr>
              <w:t>2. Problem Solving</w:t>
            </w:r>
          </w:p>
          <w:p w14:paraId="0DAA2002"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529AA18D" w14:textId="77777777" w:rsidR="00370192" w:rsidRPr="006D0E71" w:rsidRDefault="00370192" w:rsidP="003013BC">
            <w:pPr>
              <w:pStyle w:val="TableText"/>
              <w:jc w:val="left"/>
              <w:rPr>
                <w:noProof w:val="0"/>
                <w:szCs w:val="24"/>
              </w:rPr>
            </w:pPr>
            <w:r w:rsidRPr="006D0E71">
              <w:rPr>
                <w:noProof w:val="0"/>
                <w:szCs w:val="24"/>
              </w:rPr>
              <w:t>Modeling and Data Analysis</w:t>
            </w:r>
          </w:p>
          <w:p w14:paraId="11347A3D" w14:textId="77777777" w:rsidR="00370192" w:rsidRPr="006D0E71" w:rsidRDefault="00370192" w:rsidP="003013BC">
            <w:pPr>
              <w:pStyle w:val="TableText"/>
              <w:jc w:val="left"/>
              <w:rPr>
                <w:noProof w:val="0"/>
                <w:szCs w:val="24"/>
              </w:rPr>
            </w:pPr>
            <w:r w:rsidRPr="006D0E71">
              <w:rPr>
                <w:noProof w:val="0"/>
                <w:szCs w:val="24"/>
              </w:rPr>
              <w:t>(drawn across content domains)</w:t>
            </w:r>
          </w:p>
        </w:tc>
        <w:tc>
          <w:tcPr>
            <w:tcW w:w="1990" w:type="pct"/>
          </w:tcPr>
          <w:p w14:paraId="25422BBC" w14:textId="77777777" w:rsidR="00370192" w:rsidRPr="006D0E71" w:rsidRDefault="00370192" w:rsidP="003013BC">
            <w:pPr>
              <w:pStyle w:val="TableText"/>
              <w:jc w:val="left"/>
              <w:rPr>
                <w:noProof w:val="0"/>
                <w:szCs w:val="24"/>
              </w:rPr>
            </w:pPr>
            <w:r w:rsidRPr="006D0E71">
              <w:rPr>
                <w:noProof w:val="0"/>
                <w:szCs w:val="24"/>
              </w:rPr>
              <w:t>C. State logical assumptions being used.</w:t>
            </w:r>
          </w:p>
          <w:p w14:paraId="7694A043" w14:textId="77777777" w:rsidR="00370192" w:rsidRPr="006D0E71" w:rsidRDefault="00370192" w:rsidP="003013BC">
            <w:pPr>
              <w:pStyle w:val="TableText"/>
              <w:jc w:val="left"/>
              <w:rPr>
                <w:noProof w:val="0"/>
                <w:szCs w:val="24"/>
              </w:rPr>
            </w:pPr>
            <w:r w:rsidRPr="006D0E71">
              <w:rPr>
                <w:noProof w:val="0"/>
                <w:szCs w:val="24"/>
              </w:rPr>
              <w:t>F. Identify important quantities in a practical situation and map their relationships (e.g., using diagrams, two-way tables, graphs, flow charts, or formulas).</w:t>
            </w:r>
          </w:p>
        </w:tc>
        <w:tc>
          <w:tcPr>
            <w:tcW w:w="373" w:type="pct"/>
          </w:tcPr>
          <w:p w14:paraId="3ED529CB" w14:textId="77777777" w:rsidR="00370192" w:rsidRPr="006D0E71" w:rsidRDefault="00370192" w:rsidP="003013BC">
            <w:pPr>
              <w:pStyle w:val="TableText"/>
              <w:rPr>
                <w:noProof w:val="0"/>
                <w:szCs w:val="24"/>
              </w:rPr>
            </w:pPr>
            <w:r w:rsidRPr="006D0E71">
              <w:rPr>
                <w:noProof w:val="0"/>
                <w:szCs w:val="24"/>
              </w:rPr>
              <w:t>1, 2, 3</w:t>
            </w:r>
          </w:p>
        </w:tc>
        <w:tc>
          <w:tcPr>
            <w:tcW w:w="335" w:type="pct"/>
          </w:tcPr>
          <w:p w14:paraId="12B1298A" w14:textId="77777777" w:rsidR="00370192" w:rsidRPr="006D0E71" w:rsidRDefault="00370192" w:rsidP="003013BC">
            <w:pPr>
              <w:pStyle w:val="TableText"/>
              <w:rPr>
                <w:noProof w:val="0"/>
                <w:szCs w:val="24"/>
              </w:rPr>
            </w:pPr>
            <w:r w:rsidRPr="006D0E71">
              <w:rPr>
                <w:noProof w:val="0"/>
                <w:szCs w:val="24"/>
              </w:rPr>
              <w:t>1</w:t>
            </w:r>
          </w:p>
        </w:tc>
        <w:tc>
          <w:tcPr>
            <w:tcW w:w="335" w:type="pct"/>
          </w:tcPr>
          <w:p w14:paraId="31934FFA"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7B6FF02D"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1507B216" w14:textId="77777777" w:rsidTr="0070349D">
        <w:trPr>
          <w:cantSplit/>
        </w:trPr>
        <w:tc>
          <w:tcPr>
            <w:tcW w:w="867" w:type="pct"/>
          </w:tcPr>
          <w:p w14:paraId="7C0EA624" w14:textId="77777777" w:rsidR="00370192" w:rsidRPr="006D0E71" w:rsidRDefault="00370192" w:rsidP="003013BC">
            <w:pPr>
              <w:pStyle w:val="TableText"/>
              <w:jc w:val="left"/>
              <w:rPr>
                <w:noProof w:val="0"/>
                <w:szCs w:val="24"/>
              </w:rPr>
            </w:pPr>
            <w:r w:rsidRPr="006D0E71">
              <w:rPr>
                <w:noProof w:val="0"/>
                <w:szCs w:val="24"/>
              </w:rPr>
              <w:t>2. Problem Solving</w:t>
            </w:r>
          </w:p>
          <w:p w14:paraId="5908A0EC" w14:textId="77777777" w:rsidR="00370192" w:rsidRPr="006D0E71" w:rsidRDefault="00370192" w:rsidP="003013BC">
            <w:pPr>
              <w:pStyle w:val="TableText"/>
              <w:jc w:val="left"/>
              <w:rPr>
                <w:noProof w:val="0"/>
                <w:szCs w:val="24"/>
              </w:rPr>
            </w:pPr>
            <w:r w:rsidRPr="006D0E71">
              <w:rPr>
                <w:noProof w:val="0"/>
                <w:szCs w:val="24"/>
              </w:rPr>
              <w:t>4. Modeling and Data Analysis</w:t>
            </w:r>
          </w:p>
        </w:tc>
        <w:tc>
          <w:tcPr>
            <w:tcW w:w="729" w:type="pct"/>
          </w:tcPr>
          <w:p w14:paraId="3B1262AA" w14:textId="77777777" w:rsidR="00370192" w:rsidRPr="006D0E71" w:rsidRDefault="00370192" w:rsidP="003013BC">
            <w:pPr>
              <w:pStyle w:val="TableText"/>
              <w:jc w:val="left"/>
              <w:rPr>
                <w:noProof w:val="0"/>
                <w:szCs w:val="24"/>
              </w:rPr>
            </w:pPr>
            <w:r w:rsidRPr="006D0E71">
              <w:rPr>
                <w:noProof w:val="0"/>
                <w:szCs w:val="24"/>
              </w:rPr>
              <w:t>Modeling and Data Analysis</w:t>
            </w:r>
          </w:p>
          <w:p w14:paraId="4B5FE0EF" w14:textId="77777777" w:rsidR="00370192" w:rsidRPr="006D0E71" w:rsidRDefault="00370192" w:rsidP="003013BC">
            <w:pPr>
              <w:pStyle w:val="TableText"/>
              <w:jc w:val="left"/>
              <w:rPr>
                <w:noProof w:val="0"/>
                <w:szCs w:val="24"/>
              </w:rPr>
            </w:pPr>
            <w:r w:rsidRPr="006D0E71">
              <w:rPr>
                <w:noProof w:val="0"/>
                <w:szCs w:val="24"/>
              </w:rPr>
              <w:t>(drawn across content domains)</w:t>
            </w:r>
          </w:p>
        </w:tc>
        <w:tc>
          <w:tcPr>
            <w:tcW w:w="1990" w:type="pct"/>
          </w:tcPr>
          <w:p w14:paraId="38450E1C" w14:textId="77777777" w:rsidR="00370192" w:rsidRPr="006D0E71" w:rsidRDefault="00370192" w:rsidP="003013BC">
            <w:pPr>
              <w:pStyle w:val="TableText"/>
              <w:jc w:val="left"/>
              <w:rPr>
                <w:noProof w:val="0"/>
                <w:szCs w:val="24"/>
              </w:rPr>
            </w:pPr>
            <w:r w:rsidRPr="006D0E71">
              <w:rPr>
                <w:noProof w:val="0"/>
                <w:szCs w:val="24"/>
              </w:rPr>
              <w:t>G. Identify, analyze, and synthesize relevant external resources to pose or solve problems.</w:t>
            </w:r>
          </w:p>
        </w:tc>
        <w:tc>
          <w:tcPr>
            <w:tcW w:w="373" w:type="pct"/>
          </w:tcPr>
          <w:p w14:paraId="4C3B277B" w14:textId="77777777" w:rsidR="00370192" w:rsidRPr="006D0E71" w:rsidRDefault="00370192" w:rsidP="003013BC">
            <w:pPr>
              <w:pStyle w:val="TableText"/>
              <w:rPr>
                <w:noProof w:val="0"/>
                <w:szCs w:val="24"/>
              </w:rPr>
            </w:pPr>
            <w:r w:rsidRPr="006D0E71">
              <w:rPr>
                <w:noProof w:val="0"/>
                <w:szCs w:val="24"/>
              </w:rPr>
              <w:t>3, 4</w:t>
            </w:r>
          </w:p>
        </w:tc>
        <w:tc>
          <w:tcPr>
            <w:tcW w:w="335" w:type="pct"/>
          </w:tcPr>
          <w:p w14:paraId="14667553" w14:textId="77777777" w:rsidR="00370192" w:rsidRPr="006D0E71" w:rsidRDefault="00370192" w:rsidP="003013BC">
            <w:pPr>
              <w:pStyle w:val="TableText"/>
              <w:rPr>
                <w:noProof w:val="0"/>
                <w:szCs w:val="24"/>
              </w:rPr>
            </w:pPr>
            <w:r w:rsidRPr="006D0E71">
              <w:rPr>
                <w:noProof w:val="0"/>
                <w:szCs w:val="24"/>
              </w:rPr>
              <w:t>0</w:t>
            </w:r>
          </w:p>
        </w:tc>
        <w:tc>
          <w:tcPr>
            <w:tcW w:w="335" w:type="pct"/>
          </w:tcPr>
          <w:p w14:paraId="39AFAA40" w14:textId="77777777" w:rsidR="00370192" w:rsidRPr="006D0E71" w:rsidRDefault="00370192" w:rsidP="003013BC">
            <w:pPr>
              <w:pStyle w:val="TableText"/>
              <w:rPr>
                <w:noProof w:val="0"/>
                <w:szCs w:val="24"/>
              </w:rPr>
            </w:pPr>
            <w:r w:rsidRPr="006D0E71">
              <w:rPr>
                <w:noProof w:val="0"/>
                <w:szCs w:val="24"/>
              </w:rPr>
              <w:t>1–3</w:t>
            </w:r>
          </w:p>
        </w:tc>
        <w:tc>
          <w:tcPr>
            <w:tcW w:w="371" w:type="pct"/>
          </w:tcPr>
          <w:p w14:paraId="23231C76"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37A7146B" w14:textId="77777777" w:rsidTr="0070349D">
        <w:trPr>
          <w:cantSplit/>
        </w:trPr>
        <w:tc>
          <w:tcPr>
            <w:tcW w:w="867" w:type="pct"/>
          </w:tcPr>
          <w:p w14:paraId="6347B9F3" w14:textId="77777777" w:rsidR="00370192" w:rsidRPr="006D0E71" w:rsidRDefault="00370192" w:rsidP="003013BC">
            <w:pPr>
              <w:pStyle w:val="TableText"/>
              <w:jc w:val="left"/>
              <w:rPr>
                <w:noProof w:val="0"/>
              </w:rPr>
            </w:pPr>
            <w:r w:rsidRPr="006D0E71">
              <w:rPr>
                <w:noProof w:val="0"/>
              </w:rPr>
              <w:t>3. Communicating Reasoning</w:t>
            </w:r>
          </w:p>
        </w:tc>
        <w:tc>
          <w:tcPr>
            <w:tcW w:w="729" w:type="pct"/>
          </w:tcPr>
          <w:p w14:paraId="51B595D0"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90" w:type="pct"/>
          </w:tcPr>
          <w:p w14:paraId="3E41340A" w14:textId="77777777" w:rsidR="00370192" w:rsidRPr="006D0E71" w:rsidRDefault="00370192" w:rsidP="003013BC">
            <w:pPr>
              <w:pStyle w:val="TableText"/>
              <w:jc w:val="left"/>
              <w:rPr>
                <w:noProof w:val="0"/>
                <w:szCs w:val="24"/>
              </w:rPr>
            </w:pPr>
            <w:r w:rsidRPr="006D0E71">
              <w:rPr>
                <w:noProof w:val="0"/>
                <w:szCs w:val="24"/>
              </w:rPr>
              <w:t>A. Test propositions or conjectures with specific examples.</w:t>
            </w:r>
          </w:p>
          <w:p w14:paraId="6676378D" w14:textId="77777777" w:rsidR="00370192" w:rsidRPr="006D0E71" w:rsidRDefault="00370192" w:rsidP="003013BC">
            <w:pPr>
              <w:pStyle w:val="TableText"/>
              <w:jc w:val="left"/>
              <w:rPr>
                <w:noProof w:val="0"/>
                <w:szCs w:val="24"/>
              </w:rPr>
            </w:pPr>
            <w:r w:rsidRPr="006D0E71">
              <w:rPr>
                <w:noProof w:val="0"/>
                <w:szCs w:val="24"/>
              </w:rPr>
              <w:t>D. Use the technique of breaking an argument into cases.</w:t>
            </w:r>
          </w:p>
        </w:tc>
        <w:tc>
          <w:tcPr>
            <w:tcW w:w="373" w:type="pct"/>
          </w:tcPr>
          <w:p w14:paraId="603E06D8"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46997884"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08B136F3" w14:textId="77777777" w:rsidR="00370192" w:rsidRPr="006D0E71" w:rsidRDefault="00370192" w:rsidP="003013BC">
            <w:pPr>
              <w:pStyle w:val="TableText"/>
              <w:rPr>
                <w:noProof w:val="0"/>
                <w:szCs w:val="24"/>
              </w:rPr>
            </w:pPr>
            <w:r w:rsidRPr="006D0E71">
              <w:rPr>
                <w:noProof w:val="0"/>
                <w:szCs w:val="24"/>
              </w:rPr>
              <w:t>0–2</w:t>
            </w:r>
          </w:p>
        </w:tc>
        <w:tc>
          <w:tcPr>
            <w:tcW w:w="371" w:type="pct"/>
          </w:tcPr>
          <w:p w14:paraId="1195B756"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1D07FCA3" w14:textId="77777777" w:rsidTr="0070349D">
        <w:trPr>
          <w:cantSplit/>
        </w:trPr>
        <w:tc>
          <w:tcPr>
            <w:tcW w:w="867" w:type="pct"/>
          </w:tcPr>
          <w:p w14:paraId="1FC70CDD" w14:textId="77777777" w:rsidR="00370192" w:rsidRPr="006D0E71" w:rsidRDefault="00370192" w:rsidP="003013BC">
            <w:pPr>
              <w:pStyle w:val="TableText"/>
              <w:keepNext/>
              <w:jc w:val="left"/>
              <w:rPr>
                <w:noProof w:val="0"/>
                <w:szCs w:val="24"/>
              </w:rPr>
            </w:pPr>
            <w:r w:rsidRPr="006D0E71">
              <w:rPr>
                <w:noProof w:val="0"/>
              </w:rPr>
              <w:lastRenderedPageBreak/>
              <w:t>3. Communicating Reasoning</w:t>
            </w:r>
          </w:p>
        </w:tc>
        <w:tc>
          <w:tcPr>
            <w:tcW w:w="729" w:type="pct"/>
          </w:tcPr>
          <w:p w14:paraId="32453268"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90" w:type="pct"/>
          </w:tcPr>
          <w:p w14:paraId="23AB9B7F" w14:textId="5E493BC5" w:rsidR="00370192" w:rsidRPr="006D0E71" w:rsidRDefault="00370192" w:rsidP="003013BC">
            <w:pPr>
              <w:pStyle w:val="TableText"/>
              <w:jc w:val="left"/>
              <w:rPr>
                <w:noProof w:val="0"/>
                <w:szCs w:val="24"/>
              </w:rPr>
            </w:pPr>
            <w:r w:rsidRPr="006D0E71">
              <w:rPr>
                <w:noProof w:val="0"/>
                <w:szCs w:val="24"/>
              </w:rPr>
              <w:t>B. Construct, autonomously, chains of reasoning that will justify or refute propositions or conjectures.</w:t>
            </w:r>
          </w:p>
          <w:p w14:paraId="09791734" w14:textId="77777777" w:rsidR="00370192" w:rsidRPr="006D0E71" w:rsidRDefault="00370192" w:rsidP="003013BC">
            <w:pPr>
              <w:pStyle w:val="TableText"/>
              <w:jc w:val="left"/>
              <w:rPr>
                <w:noProof w:val="0"/>
                <w:szCs w:val="24"/>
              </w:rPr>
            </w:pPr>
            <w:r w:rsidRPr="006D0E71">
              <w:rPr>
                <w:noProof w:val="0"/>
                <w:szCs w:val="24"/>
              </w:rPr>
              <w:t>E. Distinguish correct logic or reasoning from that which is flawed, and—if there is a flaw in the argument—explain what it is.</w:t>
            </w:r>
          </w:p>
        </w:tc>
        <w:tc>
          <w:tcPr>
            <w:tcW w:w="373" w:type="pct"/>
          </w:tcPr>
          <w:p w14:paraId="057BE4FC" w14:textId="77777777" w:rsidR="00370192" w:rsidRPr="006D0E71" w:rsidRDefault="00370192" w:rsidP="003013BC">
            <w:pPr>
              <w:pStyle w:val="TableText"/>
              <w:rPr>
                <w:noProof w:val="0"/>
                <w:szCs w:val="24"/>
              </w:rPr>
            </w:pPr>
            <w:r w:rsidRPr="006D0E71">
              <w:rPr>
                <w:noProof w:val="0"/>
                <w:szCs w:val="24"/>
              </w:rPr>
              <w:t>2, 3, 4</w:t>
            </w:r>
          </w:p>
        </w:tc>
        <w:tc>
          <w:tcPr>
            <w:tcW w:w="335" w:type="pct"/>
          </w:tcPr>
          <w:p w14:paraId="7D0C48C5" w14:textId="77777777" w:rsidR="00370192" w:rsidRPr="006D0E71" w:rsidRDefault="00370192" w:rsidP="003013BC">
            <w:pPr>
              <w:pStyle w:val="TableText"/>
              <w:rPr>
                <w:noProof w:val="0"/>
                <w:szCs w:val="24"/>
              </w:rPr>
            </w:pPr>
            <w:r w:rsidRPr="006D0E71">
              <w:rPr>
                <w:noProof w:val="0"/>
                <w:szCs w:val="24"/>
              </w:rPr>
              <w:t>3</w:t>
            </w:r>
          </w:p>
        </w:tc>
        <w:tc>
          <w:tcPr>
            <w:tcW w:w="335" w:type="pct"/>
          </w:tcPr>
          <w:p w14:paraId="5B50BABB" w14:textId="77777777" w:rsidR="00370192" w:rsidRPr="006D0E71" w:rsidRDefault="00370192" w:rsidP="003013BC">
            <w:pPr>
              <w:pStyle w:val="TableText"/>
              <w:rPr>
                <w:noProof w:val="0"/>
                <w:szCs w:val="24"/>
              </w:rPr>
            </w:pPr>
            <w:r w:rsidRPr="006D0E71">
              <w:rPr>
                <w:noProof w:val="0"/>
                <w:szCs w:val="24"/>
              </w:rPr>
              <w:t>0–2</w:t>
            </w:r>
          </w:p>
        </w:tc>
        <w:tc>
          <w:tcPr>
            <w:tcW w:w="371" w:type="pct"/>
          </w:tcPr>
          <w:p w14:paraId="431879DD" w14:textId="77777777" w:rsidR="00370192" w:rsidRPr="006D0E71" w:rsidRDefault="00370192" w:rsidP="003013BC">
            <w:pPr>
              <w:pStyle w:val="TableText"/>
              <w:rPr>
                <w:noProof w:val="0"/>
                <w:szCs w:val="24"/>
              </w:rPr>
            </w:pPr>
            <w:r w:rsidRPr="006D0E71">
              <w:rPr>
                <w:noProof w:val="0"/>
                <w:szCs w:val="24"/>
              </w:rPr>
              <w:t>8–10</w:t>
            </w:r>
          </w:p>
        </w:tc>
      </w:tr>
      <w:tr w:rsidR="00370192" w:rsidRPr="006D0E71" w14:paraId="287DE53C" w14:textId="77777777" w:rsidTr="0070349D">
        <w:trPr>
          <w:cantSplit/>
        </w:trPr>
        <w:tc>
          <w:tcPr>
            <w:tcW w:w="867" w:type="pct"/>
          </w:tcPr>
          <w:p w14:paraId="5673BB86" w14:textId="77777777" w:rsidR="00370192" w:rsidRPr="006D0E71" w:rsidRDefault="00370192" w:rsidP="003013BC">
            <w:pPr>
              <w:pStyle w:val="TableText"/>
              <w:jc w:val="left"/>
              <w:rPr>
                <w:noProof w:val="0"/>
                <w:szCs w:val="24"/>
              </w:rPr>
            </w:pPr>
            <w:r w:rsidRPr="006D0E71">
              <w:rPr>
                <w:noProof w:val="0"/>
              </w:rPr>
              <w:t>3. Communicating Reasoning</w:t>
            </w:r>
          </w:p>
        </w:tc>
        <w:tc>
          <w:tcPr>
            <w:tcW w:w="729" w:type="pct"/>
          </w:tcPr>
          <w:p w14:paraId="30EDFA5E" w14:textId="77777777" w:rsidR="00370192" w:rsidRPr="006D0E71" w:rsidRDefault="00370192" w:rsidP="003013BC">
            <w:pPr>
              <w:pStyle w:val="TableText"/>
              <w:jc w:val="left"/>
              <w:rPr>
                <w:noProof w:val="0"/>
                <w:szCs w:val="24"/>
              </w:rPr>
            </w:pPr>
            <w:r w:rsidRPr="006D0E71">
              <w:rPr>
                <w:noProof w:val="0"/>
                <w:szCs w:val="24"/>
              </w:rPr>
              <w:t>Communicating Reasoning (drawn across content domains)</w:t>
            </w:r>
          </w:p>
        </w:tc>
        <w:tc>
          <w:tcPr>
            <w:tcW w:w="1990" w:type="pct"/>
          </w:tcPr>
          <w:p w14:paraId="34AAB733" w14:textId="77777777" w:rsidR="00370192" w:rsidRPr="006D0E71" w:rsidRDefault="00370192" w:rsidP="003013BC">
            <w:pPr>
              <w:pStyle w:val="TableText"/>
              <w:jc w:val="left"/>
              <w:rPr>
                <w:noProof w:val="0"/>
                <w:szCs w:val="24"/>
              </w:rPr>
            </w:pPr>
            <w:r w:rsidRPr="006D0E71">
              <w:rPr>
                <w:noProof w:val="0"/>
                <w:szCs w:val="24"/>
              </w:rPr>
              <w:t>C. State logical assumptions being used.</w:t>
            </w:r>
          </w:p>
          <w:p w14:paraId="1442EB35" w14:textId="77777777" w:rsidR="00370192" w:rsidRPr="006D0E71" w:rsidRDefault="00370192" w:rsidP="003013BC">
            <w:pPr>
              <w:pStyle w:val="TableText"/>
              <w:jc w:val="left"/>
              <w:rPr>
                <w:noProof w:val="0"/>
                <w:szCs w:val="24"/>
              </w:rPr>
            </w:pPr>
            <w:r w:rsidRPr="006D0E71">
              <w:rPr>
                <w:noProof w:val="0"/>
                <w:szCs w:val="24"/>
              </w:rPr>
              <w:t>F. Base arguments on concrete referents such as objects, drawings, diagrams, and actions.</w:t>
            </w:r>
          </w:p>
          <w:p w14:paraId="66461543" w14:textId="77777777" w:rsidR="00370192" w:rsidRPr="006D0E71" w:rsidRDefault="00370192" w:rsidP="003013BC">
            <w:pPr>
              <w:pStyle w:val="TableText"/>
              <w:jc w:val="left"/>
              <w:rPr>
                <w:noProof w:val="0"/>
                <w:szCs w:val="24"/>
              </w:rPr>
            </w:pPr>
            <w:r w:rsidRPr="006D0E71">
              <w:rPr>
                <w:noProof w:val="0"/>
                <w:szCs w:val="24"/>
              </w:rPr>
              <w:t>G. At later grades, determine conditions under which an argument does and does not apply. (For example, area increases with perimeter for squares, but not for all plane figures.)</w:t>
            </w:r>
          </w:p>
        </w:tc>
        <w:tc>
          <w:tcPr>
            <w:tcW w:w="373" w:type="pct"/>
          </w:tcPr>
          <w:p w14:paraId="29AA9058" w14:textId="77777777" w:rsidR="00370192" w:rsidRPr="006D0E71" w:rsidRDefault="00370192" w:rsidP="003013BC">
            <w:pPr>
              <w:pStyle w:val="TableText"/>
              <w:rPr>
                <w:noProof w:val="0"/>
                <w:szCs w:val="24"/>
              </w:rPr>
            </w:pPr>
            <w:r w:rsidRPr="006D0E71">
              <w:rPr>
                <w:noProof w:val="0"/>
                <w:szCs w:val="24"/>
              </w:rPr>
              <w:t>2, 3</w:t>
            </w:r>
          </w:p>
        </w:tc>
        <w:tc>
          <w:tcPr>
            <w:tcW w:w="335" w:type="pct"/>
          </w:tcPr>
          <w:p w14:paraId="0F70541E" w14:textId="77777777" w:rsidR="00370192" w:rsidRPr="006D0E71" w:rsidRDefault="00370192" w:rsidP="003013BC">
            <w:pPr>
              <w:pStyle w:val="TableText"/>
              <w:rPr>
                <w:noProof w:val="0"/>
                <w:szCs w:val="24"/>
              </w:rPr>
            </w:pPr>
            <w:r w:rsidRPr="006D0E71">
              <w:rPr>
                <w:noProof w:val="0"/>
                <w:szCs w:val="24"/>
              </w:rPr>
              <w:t>2</w:t>
            </w:r>
          </w:p>
        </w:tc>
        <w:tc>
          <w:tcPr>
            <w:tcW w:w="335" w:type="pct"/>
          </w:tcPr>
          <w:p w14:paraId="6357B5B3" w14:textId="77777777" w:rsidR="00370192" w:rsidRPr="006D0E71" w:rsidRDefault="00370192" w:rsidP="003013BC">
            <w:pPr>
              <w:pStyle w:val="TableText"/>
              <w:rPr>
                <w:noProof w:val="0"/>
                <w:szCs w:val="24"/>
              </w:rPr>
            </w:pPr>
            <w:r w:rsidRPr="006D0E71">
              <w:rPr>
                <w:noProof w:val="0"/>
                <w:szCs w:val="24"/>
              </w:rPr>
              <w:t>0–2</w:t>
            </w:r>
          </w:p>
        </w:tc>
        <w:tc>
          <w:tcPr>
            <w:tcW w:w="371" w:type="pct"/>
          </w:tcPr>
          <w:p w14:paraId="36E273B6" w14:textId="77777777" w:rsidR="00370192" w:rsidRPr="006D0E71" w:rsidRDefault="00370192" w:rsidP="003013BC">
            <w:pPr>
              <w:pStyle w:val="TableText"/>
              <w:rPr>
                <w:noProof w:val="0"/>
                <w:szCs w:val="24"/>
              </w:rPr>
            </w:pPr>
            <w:r w:rsidRPr="006D0E71">
              <w:rPr>
                <w:noProof w:val="0"/>
                <w:szCs w:val="24"/>
              </w:rPr>
              <w:t>8–10</w:t>
            </w:r>
          </w:p>
        </w:tc>
      </w:tr>
    </w:tbl>
    <w:p w14:paraId="00CFF9A8" w14:textId="77777777" w:rsidR="00370192" w:rsidRPr="006D0E71" w:rsidRDefault="00370192" w:rsidP="00370192"/>
    <w:p w14:paraId="45A940C0" w14:textId="77777777" w:rsidR="00370192" w:rsidRPr="006D0E71" w:rsidRDefault="00370192" w:rsidP="00370192">
      <w:pPr>
        <w:sectPr w:rsidR="00370192" w:rsidRPr="006D0E71" w:rsidSect="003013BC">
          <w:headerReference w:type="even" r:id="rId60"/>
          <w:headerReference w:type="default" r:id="rId61"/>
          <w:footerReference w:type="even" r:id="rId62"/>
          <w:footerReference w:type="default" r:id="rId63"/>
          <w:headerReference w:type="first" r:id="rId64"/>
          <w:footerReference w:type="first" r:id="rId65"/>
          <w:footnotePr>
            <w:numRestart w:val="eachSect"/>
          </w:footnotePr>
          <w:type w:val="continuous"/>
          <w:pgSz w:w="15840" w:h="12240" w:orient="landscape" w:code="1"/>
          <w:pgMar w:top="1152" w:right="1152" w:bottom="1152" w:left="1152" w:header="576" w:footer="360" w:gutter="0"/>
          <w:cols w:space="720"/>
          <w:titlePg/>
          <w:docGrid w:linePitch="360"/>
        </w:sectPr>
      </w:pPr>
    </w:p>
    <w:p w14:paraId="6BBD47D0" w14:textId="0C7DFDFD" w:rsidR="00370192" w:rsidRPr="006D0E71" w:rsidRDefault="00370192" w:rsidP="00300F03">
      <w:pPr>
        <w:pStyle w:val="Heading4"/>
        <w:numPr>
          <w:ilvl w:val="0"/>
          <w:numId w:val="0"/>
        </w:numPr>
        <w:ind w:left="-90"/>
      </w:pPr>
      <w:bookmarkStart w:id="32" w:name="_Toc520202665"/>
      <w:bookmarkStart w:id="33" w:name="_Toc184997414"/>
      <w:r w:rsidRPr="006D0E71">
        <w:lastRenderedPageBreak/>
        <w:t>Enhanced</w:t>
      </w:r>
      <w:r w:rsidRPr="006D0E71">
        <w:rPr>
          <w:spacing w:val="-7"/>
        </w:rPr>
        <w:t xml:space="preserve"> Computer Adaptive Testing (</w:t>
      </w:r>
      <w:r w:rsidRPr="006D0E71">
        <w:t>CAT)</w:t>
      </w:r>
      <w:r w:rsidRPr="006D0E71">
        <w:rPr>
          <w:spacing w:val="-7"/>
        </w:rPr>
        <w:t xml:space="preserve"> </w:t>
      </w:r>
      <w:r w:rsidRPr="006D0E71">
        <w:t>Blueprints</w:t>
      </w:r>
      <w:r w:rsidRPr="006D0E71">
        <w:rPr>
          <w:spacing w:val="-6"/>
        </w:rPr>
        <w:t xml:space="preserve"> </w:t>
      </w:r>
      <w:r w:rsidRPr="006D0E71">
        <w:t>for</w:t>
      </w:r>
      <w:r w:rsidRPr="006D0E71">
        <w:rPr>
          <w:spacing w:val="-9"/>
        </w:rPr>
        <w:t xml:space="preserve"> </w:t>
      </w:r>
      <w:r w:rsidRPr="006D0E71">
        <w:t>Students</w:t>
      </w:r>
      <w:r w:rsidRPr="006D0E71">
        <w:rPr>
          <w:spacing w:val="-4"/>
        </w:rPr>
        <w:t xml:space="preserve"> </w:t>
      </w:r>
      <w:r w:rsidRPr="006D0E71">
        <w:t>Participating</w:t>
      </w:r>
      <w:r w:rsidRPr="006D0E71">
        <w:rPr>
          <w:spacing w:val="-2"/>
        </w:rPr>
        <w:t xml:space="preserve"> </w:t>
      </w:r>
      <w:r w:rsidRPr="006D0E71">
        <w:t>in</w:t>
      </w:r>
      <w:r w:rsidRPr="006D0E71">
        <w:rPr>
          <w:spacing w:val="-8"/>
        </w:rPr>
        <w:t xml:space="preserve"> </w:t>
      </w:r>
      <w:r w:rsidRPr="006D0E71">
        <w:t>the</w:t>
      </w:r>
      <w:r w:rsidRPr="006D0E71">
        <w:rPr>
          <w:spacing w:val="-7"/>
        </w:rPr>
        <w:t> </w:t>
      </w:r>
      <w:r w:rsidRPr="006D0E71">
        <w:t>201</w:t>
      </w:r>
      <w:r w:rsidR="001327B9" w:rsidRPr="006D0E71">
        <w:t>8</w:t>
      </w:r>
      <w:r w:rsidRPr="006D0E71">
        <w:t>–‍</w:t>
      </w:r>
      <w:r w:rsidR="00FF3423" w:rsidRPr="006D0E71">
        <w:t>20</w:t>
      </w:r>
      <w:r w:rsidRPr="006D0E71">
        <w:t>1</w:t>
      </w:r>
      <w:r w:rsidR="001327B9" w:rsidRPr="006D0E71">
        <w:t>9</w:t>
      </w:r>
      <w:r w:rsidRPr="006D0E71">
        <w:rPr>
          <w:spacing w:val="-6"/>
        </w:rPr>
        <w:t xml:space="preserve"> </w:t>
      </w:r>
      <w:r w:rsidRPr="006D0E71">
        <w:rPr>
          <w:spacing w:val="-2"/>
        </w:rPr>
        <w:t>Smarter</w:t>
      </w:r>
      <w:r w:rsidRPr="006D0E71">
        <w:rPr>
          <w:spacing w:val="67"/>
          <w:w w:val="99"/>
        </w:rPr>
        <w:t xml:space="preserve"> </w:t>
      </w:r>
      <w:r w:rsidRPr="006D0E71">
        <w:t>Balanced</w:t>
      </w:r>
      <w:r w:rsidRPr="006D0E71">
        <w:rPr>
          <w:spacing w:val="-9"/>
        </w:rPr>
        <w:t xml:space="preserve"> </w:t>
      </w:r>
      <w:r w:rsidRPr="006D0E71">
        <w:t>Embedded</w:t>
      </w:r>
      <w:r w:rsidRPr="006D0E71">
        <w:rPr>
          <w:spacing w:val="-5"/>
        </w:rPr>
        <w:t xml:space="preserve"> </w:t>
      </w:r>
      <w:r w:rsidRPr="006D0E71">
        <w:t>Field</w:t>
      </w:r>
      <w:r w:rsidRPr="006D0E71">
        <w:rPr>
          <w:spacing w:val="-8"/>
        </w:rPr>
        <w:t xml:space="preserve"> </w:t>
      </w:r>
      <w:r w:rsidRPr="006D0E71">
        <w:t>Test</w:t>
      </w:r>
      <w:r w:rsidRPr="006D0E71">
        <w:rPr>
          <w:spacing w:val="-8"/>
        </w:rPr>
        <w:t xml:space="preserve"> </w:t>
      </w:r>
      <w:r w:rsidRPr="006D0E71">
        <w:t>of</w:t>
      </w:r>
      <w:r w:rsidRPr="006D0E71">
        <w:rPr>
          <w:spacing w:val="-8"/>
        </w:rPr>
        <w:t xml:space="preserve"> </w:t>
      </w:r>
      <w:r w:rsidRPr="006D0E71">
        <w:t>Performance</w:t>
      </w:r>
      <w:r w:rsidRPr="006D0E71">
        <w:rPr>
          <w:spacing w:val="-5"/>
        </w:rPr>
        <w:t xml:space="preserve"> </w:t>
      </w:r>
      <w:r w:rsidRPr="006D0E71">
        <w:t>Tasks (PTs)</w:t>
      </w:r>
      <w:bookmarkStart w:id="34" w:name="Enhanced_CAT"/>
      <w:bookmarkEnd w:id="32"/>
      <w:bookmarkEnd w:id="33"/>
      <w:bookmarkEnd w:id="34"/>
    </w:p>
    <w:p w14:paraId="1352EEE7" w14:textId="684C5580" w:rsidR="00903A46" w:rsidRPr="006D0E71" w:rsidRDefault="00903A46" w:rsidP="00DC55B6">
      <w:pPr>
        <w:pStyle w:val="Heading5"/>
      </w:pPr>
      <w:bookmarkStart w:id="35" w:name="_Toc520202666"/>
      <w:r w:rsidRPr="006D0E71">
        <w:t>ELA/Literacy Blueprints for</w:t>
      </w:r>
      <w:r w:rsidRPr="006D0E71">
        <w:rPr>
          <w:spacing w:val="-4"/>
        </w:rPr>
        <w:t xml:space="preserve"> </w:t>
      </w:r>
      <w:r w:rsidRPr="006D0E71">
        <w:t>the</w:t>
      </w:r>
      <w:r w:rsidRPr="006D0E71">
        <w:rPr>
          <w:spacing w:val="-3"/>
        </w:rPr>
        <w:t xml:space="preserve"> </w:t>
      </w:r>
      <w:r w:rsidRPr="006D0E71">
        <w:t>Spring</w:t>
      </w:r>
      <w:r w:rsidRPr="006D0E71">
        <w:rPr>
          <w:spacing w:val="-2"/>
        </w:rPr>
        <w:t xml:space="preserve"> </w:t>
      </w:r>
      <w:r w:rsidRPr="006D0E71">
        <w:t>201</w:t>
      </w:r>
      <w:r w:rsidR="00432739" w:rsidRPr="006D0E71">
        <w:t>9</w:t>
      </w:r>
      <w:r w:rsidRPr="006D0E71">
        <w:rPr>
          <w:spacing w:val="-6"/>
        </w:rPr>
        <w:t xml:space="preserve"> </w:t>
      </w:r>
      <w:r w:rsidRPr="006D0E71">
        <w:t>CAT</w:t>
      </w:r>
      <w:r w:rsidRPr="006D0E71">
        <w:rPr>
          <w:spacing w:val="-6"/>
        </w:rPr>
        <w:t xml:space="preserve"> </w:t>
      </w:r>
      <w:r w:rsidRPr="006D0E71">
        <w:t>Assessments</w:t>
      </w:r>
      <w:r w:rsidRPr="006D0E71">
        <w:rPr>
          <w:spacing w:val="-2"/>
        </w:rPr>
        <w:t xml:space="preserve"> </w:t>
      </w:r>
      <w:r w:rsidRPr="006D0E71">
        <w:t>with</w:t>
      </w:r>
      <w:r w:rsidRPr="006D0E71">
        <w:rPr>
          <w:spacing w:val="-2"/>
        </w:rPr>
        <w:t xml:space="preserve"> </w:t>
      </w:r>
      <w:r w:rsidRPr="006D0E71">
        <w:t>Embedded Field Test</w:t>
      </w:r>
      <w:r w:rsidR="00392526" w:rsidRPr="006D0E71">
        <w:rPr>
          <w:spacing w:val="-6"/>
        </w:rPr>
        <w:t> </w:t>
      </w:r>
      <w:r w:rsidRPr="006D0E71">
        <w:rPr>
          <w:spacing w:val="-2"/>
        </w:rPr>
        <w:t>PTs</w:t>
      </w:r>
      <w:bookmarkEnd w:id="35"/>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ELA/Literacy Blueprints for the Spring 2019 CAT Assessments with Embedded Field Test PTs"/>
      </w:tblPr>
      <w:tblGrid>
        <w:gridCol w:w="2304"/>
        <w:gridCol w:w="1008"/>
        <w:gridCol w:w="1008"/>
        <w:gridCol w:w="1008"/>
        <w:gridCol w:w="1008"/>
        <w:gridCol w:w="1008"/>
        <w:gridCol w:w="1008"/>
      </w:tblGrid>
      <w:tr w:rsidR="00C5304A" w:rsidRPr="006D0E71" w14:paraId="0A489993" w14:textId="77777777" w:rsidTr="0070349D">
        <w:trPr>
          <w:cantSplit/>
          <w:tblHeader/>
          <w:jc w:val="center"/>
        </w:trPr>
        <w:tc>
          <w:tcPr>
            <w:tcW w:w="2304" w:type="dxa"/>
            <w:vAlign w:val="bottom"/>
          </w:tcPr>
          <w:p w14:paraId="6FA3D494" w14:textId="2D7B4033" w:rsidR="00C5304A" w:rsidRPr="006D0E71" w:rsidRDefault="00C5304A" w:rsidP="00292928">
            <w:pPr>
              <w:pStyle w:val="TableHead"/>
              <w:rPr>
                <w:noProof w:val="0"/>
              </w:rPr>
            </w:pPr>
            <w:r w:rsidRPr="006D0E71">
              <w:rPr>
                <w:noProof w:val="0"/>
              </w:rPr>
              <w:t>Claim/‌Score Reporting Category</w:t>
            </w:r>
          </w:p>
        </w:tc>
        <w:tc>
          <w:tcPr>
            <w:tcW w:w="1008" w:type="dxa"/>
            <w:vAlign w:val="bottom"/>
          </w:tcPr>
          <w:p w14:paraId="7B1F2899" w14:textId="49D12CCB" w:rsidR="00C5304A" w:rsidRPr="006D0E71" w:rsidRDefault="00C5304A" w:rsidP="00292928">
            <w:pPr>
              <w:pStyle w:val="TableHead"/>
              <w:rPr>
                <w:noProof w:val="0"/>
              </w:rPr>
            </w:pPr>
            <w:r w:rsidRPr="006D0E71">
              <w:rPr>
                <w:noProof w:val="0"/>
              </w:rPr>
              <w:t>Gr 3–5 CAT</w:t>
            </w:r>
          </w:p>
        </w:tc>
        <w:tc>
          <w:tcPr>
            <w:tcW w:w="1008" w:type="dxa"/>
            <w:vAlign w:val="bottom"/>
          </w:tcPr>
          <w:p w14:paraId="75657914" w14:textId="0E4E74AA" w:rsidR="00C5304A" w:rsidRPr="006D0E71" w:rsidRDefault="00C5304A" w:rsidP="00292928">
            <w:pPr>
              <w:pStyle w:val="TableHead"/>
              <w:rPr>
                <w:noProof w:val="0"/>
              </w:rPr>
            </w:pPr>
            <w:r w:rsidRPr="006D0E71">
              <w:rPr>
                <w:noProof w:val="0"/>
              </w:rPr>
              <w:t>Gr 3–5 PT</w:t>
            </w:r>
          </w:p>
        </w:tc>
        <w:tc>
          <w:tcPr>
            <w:tcW w:w="1008" w:type="dxa"/>
            <w:vAlign w:val="bottom"/>
          </w:tcPr>
          <w:p w14:paraId="50E2EC13" w14:textId="09A87D9D" w:rsidR="00C5304A" w:rsidRPr="006D0E71" w:rsidRDefault="00C5304A" w:rsidP="00292928">
            <w:pPr>
              <w:pStyle w:val="TableHead"/>
              <w:rPr>
                <w:noProof w:val="0"/>
              </w:rPr>
            </w:pPr>
            <w:r w:rsidRPr="006D0E71">
              <w:rPr>
                <w:noProof w:val="0"/>
              </w:rPr>
              <w:t xml:space="preserve">Gr </w:t>
            </w:r>
            <w:r w:rsidR="00C37306" w:rsidRPr="006D0E71">
              <w:rPr>
                <w:noProof w:val="0"/>
              </w:rPr>
              <w:t>6</w:t>
            </w:r>
            <w:r w:rsidRPr="006D0E71">
              <w:rPr>
                <w:noProof w:val="0"/>
              </w:rPr>
              <w:t>–8 CAT</w:t>
            </w:r>
          </w:p>
        </w:tc>
        <w:tc>
          <w:tcPr>
            <w:tcW w:w="1008" w:type="dxa"/>
            <w:vAlign w:val="bottom"/>
          </w:tcPr>
          <w:p w14:paraId="2C877FD4" w14:textId="5A61D5C7" w:rsidR="00C5304A" w:rsidRPr="006D0E71" w:rsidRDefault="00C5304A" w:rsidP="00292928">
            <w:pPr>
              <w:pStyle w:val="TableHead"/>
              <w:rPr>
                <w:noProof w:val="0"/>
              </w:rPr>
            </w:pPr>
            <w:r w:rsidRPr="006D0E71">
              <w:rPr>
                <w:noProof w:val="0"/>
              </w:rPr>
              <w:t xml:space="preserve">Gr </w:t>
            </w:r>
            <w:r w:rsidR="00C37306" w:rsidRPr="006D0E71">
              <w:rPr>
                <w:noProof w:val="0"/>
              </w:rPr>
              <w:t>6</w:t>
            </w:r>
            <w:r w:rsidRPr="006D0E71">
              <w:rPr>
                <w:noProof w:val="0"/>
              </w:rPr>
              <w:t>–8 PT</w:t>
            </w:r>
          </w:p>
        </w:tc>
        <w:tc>
          <w:tcPr>
            <w:tcW w:w="1008" w:type="dxa"/>
            <w:vAlign w:val="bottom"/>
          </w:tcPr>
          <w:p w14:paraId="21E8438B" w14:textId="77777777" w:rsidR="00C5304A" w:rsidRPr="006D0E71" w:rsidRDefault="00C5304A" w:rsidP="00292928">
            <w:pPr>
              <w:pStyle w:val="TableHead"/>
              <w:rPr>
                <w:noProof w:val="0"/>
              </w:rPr>
            </w:pPr>
            <w:r w:rsidRPr="006D0E71">
              <w:rPr>
                <w:noProof w:val="0"/>
              </w:rPr>
              <w:t>Gr 11 CAT</w:t>
            </w:r>
          </w:p>
        </w:tc>
        <w:tc>
          <w:tcPr>
            <w:tcW w:w="1008" w:type="dxa"/>
            <w:vAlign w:val="bottom"/>
          </w:tcPr>
          <w:p w14:paraId="6673F9F2" w14:textId="77777777" w:rsidR="00C5304A" w:rsidRPr="006D0E71" w:rsidRDefault="00C5304A" w:rsidP="00292928">
            <w:pPr>
              <w:pStyle w:val="TableHead"/>
              <w:rPr>
                <w:noProof w:val="0"/>
              </w:rPr>
            </w:pPr>
            <w:r w:rsidRPr="006D0E71">
              <w:rPr>
                <w:noProof w:val="0"/>
              </w:rPr>
              <w:t>Gr 11 PT</w:t>
            </w:r>
          </w:p>
        </w:tc>
      </w:tr>
      <w:tr w:rsidR="00C37306" w:rsidRPr="006D0E71" w14:paraId="7BA212B5" w14:textId="77777777" w:rsidTr="0070349D">
        <w:trPr>
          <w:cantSplit/>
          <w:jc w:val="center"/>
        </w:trPr>
        <w:tc>
          <w:tcPr>
            <w:tcW w:w="2304" w:type="dxa"/>
          </w:tcPr>
          <w:p w14:paraId="1E385C05" w14:textId="77777777" w:rsidR="00C37306" w:rsidRPr="006D0E71" w:rsidRDefault="00C37306" w:rsidP="00C37306">
            <w:pPr>
              <w:pStyle w:val="TableText"/>
              <w:rPr>
                <w:noProof w:val="0"/>
              </w:rPr>
            </w:pPr>
            <w:r w:rsidRPr="006D0E71">
              <w:rPr>
                <w:noProof w:val="0"/>
              </w:rPr>
              <w:t>Reading</w:t>
            </w:r>
          </w:p>
        </w:tc>
        <w:tc>
          <w:tcPr>
            <w:tcW w:w="1008" w:type="dxa"/>
          </w:tcPr>
          <w:p w14:paraId="732EE775" w14:textId="77777777" w:rsidR="00C37306" w:rsidRPr="006D0E71" w:rsidRDefault="00C37306" w:rsidP="00C37306">
            <w:pPr>
              <w:pStyle w:val="TableText"/>
              <w:rPr>
                <w:noProof w:val="0"/>
              </w:rPr>
            </w:pPr>
            <w:r w:rsidRPr="006D0E71">
              <w:rPr>
                <w:noProof w:val="0"/>
              </w:rPr>
              <w:t>14–16</w:t>
            </w:r>
          </w:p>
        </w:tc>
        <w:tc>
          <w:tcPr>
            <w:tcW w:w="1008" w:type="dxa"/>
          </w:tcPr>
          <w:p w14:paraId="697263D2" w14:textId="77777777" w:rsidR="00C37306" w:rsidRPr="006D0E71" w:rsidRDefault="00C37306" w:rsidP="00C37306">
            <w:pPr>
              <w:pStyle w:val="TableText"/>
              <w:rPr>
                <w:noProof w:val="0"/>
              </w:rPr>
            </w:pPr>
            <w:r w:rsidRPr="006D0E71">
              <w:rPr>
                <w:noProof w:val="0"/>
              </w:rPr>
              <w:t>0</w:t>
            </w:r>
          </w:p>
        </w:tc>
        <w:tc>
          <w:tcPr>
            <w:tcW w:w="1008" w:type="dxa"/>
          </w:tcPr>
          <w:p w14:paraId="646C53EA" w14:textId="495F8899" w:rsidR="00C37306" w:rsidRPr="006D0E71" w:rsidRDefault="00C37306" w:rsidP="00C37306">
            <w:pPr>
              <w:pStyle w:val="TableText"/>
              <w:rPr>
                <w:noProof w:val="0"/>
              </w:rPr>
            </w:pPr>
            <w:r w:rsidRPr="006D0E71">
              <w:rPr>
                <w:noProof w:val="0"/>
              </w:rPr>
              <w:t>14–17</w:t>
            </w:r>
          </w:p>
        </w:tc>
        <w:tc>
          <w:tcPr>
            <w:tcW w:w="1008" w:type="dxa"/>
          </w:tcPr>
          <w:p w14:paraId="2ADC360A" w14:textId="517DF789" w:rsidR="00C37306" w:rsidRPr="006D0E71" w:rsidRDefault="00C37306" w:rsidP="00C37306">
            <w:pPr>
              <w:pStyle w:val="TableText"/>
              <w:rPr>
                <w:noProof w:val="0"/>
              </w:rPr>
            </w:pPr>
            <w:r w:rsidRPr="006D0E71">
              <w:rPr>
                <w:noProof w:val="0"/>
              </w:rPr>
              <w:t>0</w:t>
            </w:r>
          </w:p>
        </w:tc>
        <w:tc>
          <w:tcPr>
            <w:tcW w:w="1008" w:type="dxa"/>
          </w:tcPr>
          <w:p w14:paraId="35416EC7" w14:textId="01D4355B" w:rsidR="00C37306" w:rsidRPr="006D0E71" w:rsidRDefault="00C37306" w:rsidP="00C37306">
            <w:pPr>
              <w:pStyle w:val="TableText"/>
              <w:rPr>
                <w:noProof w:val="0"/>
              </w:rPr>
            </w:pPr>
            <w:r w:rsidRPr="006D0E71">
              <w:rPr>
                <w:noProof w:val="0"/>
              </w:rPr>
              <w:t>15</w:t>
            </w:r>
            <w:r w:rsidR="00FF3423" w:rsidRPr="006D0E71">
              <w:rPr>
                <w:noProof w:val="0"/>
              </w:rPr>
              <w:t>–</w:t>
            </w:r>
            <w:r w:rsidRPr="006D0E71">
              <w:rPr>
                <w:noProof w:val="0"/>
              </w:rPr>
              <w:t>16</w:t>
            </w:r>
          </w:p>
        </w:tc>
        <w:tc>
          <w:tcPr>
            <w:tcW w:w="1008" w:type="dxa"/>
          </w:tcPr>
          <w:p w14:paraId="2A438716" w14:textId="073C832A" w:rsidR="00C37306" w:rsidRPr="006D0E71" w:rsidRDefault="00C37306" w:rsidP="00C37306">
            <w:pPr>
              <w:pStyle w:val="TableText"/>
              <w:rPr>
                <w:noProof w:val="0"/>
              </w:rPr>
            </w:pPr>
            <w:r w:rsidRPr="006D0E71">
              <w:rPr>
                <w:noProof w:val="0"/>
              </w:rPr>
              <w:t>0</w:t>
            </w:r>
          </w:p>
        </w:tc>
      </w:tr>
      <w:tr w:rsidR="00C37306" w:rsidRPr="006D0E71" w14:paraId="3959BCBB" w14:textId="77777777" w:rsidTr="0070349D">
        <w:trPr>
          <w:cantSplit/>
          <w:jc w:val="center"/>
        </w:trPr>
        <w:tc>
          <w:tcPr>
            <w:tcW w:w="2304" w:type="dxa"/>
          </w:tcPr>
          <w:p w14:paraId="13B4A10B" w14:textId="77777777" w:rsidR="00C37306" w:rsidRPr="006D0E71" w:rsidRDefault="00C37306" w:rsidP="00C37306">
            <w:pPr>
              <w:pStyle w:val="TableText"/>
              <w:rPr>
                <w:noProof w:val="0"/>
              </w:rPr>
            </w:pPr>
            <w:r w:rsidRPr="006D0E71">
              <w:rPr>
                <w:noProof w:val="0"/>
              </w:rPr>
              <w:t>Writing</w:t>
            </w:r>
          </w:p>
        </w:tc>
        <w:tc>
          <w:tcPr>
            <w:tcW w:w="1008" w:type="dxa"/>
          </w:tcPr>
          <w:p w14:paraId="1392DD12" w14:textId="1EAB17A4" w:rsidR="00C37306" w:rsidRPr="006D0E71" w:rsidRDefault="00C37306" w:rsidP="00C37306">
            <w:pPr>
              <w:pStyle w:val="TableText"/>
              <w:rPr>
                <w:noProof w:val="0"/>
              </w:rPr>
            </w:pPr>
            <w:r w:rsidRPr="006D0E71">
              <w:rPr>
                <w:noProof w:val="0"/>
              </w:rPr>
              <w:t>9</w:t>
            </w:r>
          </w:p>
        </w:tc>
        <w:tc>
          <w:tcPr>
            <w:tcW w:w="1008" w:type="dxa"/>
          </w:tcPr>
          <w:p w14:paraId="0437A641" w14:textId="65F77607" w:rsidR="00C37306" w:rsidRPr="006D0E71" w:rsidRDefault="00C37306" w:rsidP="00C37306">
            <w:pPr>
              <w:pStyle w:val="TableText"/>
              <w:rPr>
                <w:noProof w:val="0"/>
              </w:rPr>
            </w:pPr>
            <w:r w:rsidRPr="006D0E71">
              <w:rPr>
                <w:noProof w:val="0"/>
              </w:rPr>
              <w:t>0</w:t>
            </w:r>
          </w:p>
        </w:tc>
        <w:tc>
          <w:tcPr>
            <w:tcW w:w="1008" w:type="dxa"/>
          </w:tcPr>
          <w:p w14:paraId="65F1AD41" w14:textId="7217D4B2" w:rsidR="00C37306" w:rsidRPr="006D0E71" w:rsidRDefault="00C37306" w:rsidP="00C37306">
            <w:pPr>
              <w:pStyle w:val="TableText"/>
              <w:rPr>
                <w:noProof w:val="0"/>
              </w:rPr>
            </w:pPr>
            <w:r w:rsidRPr="006D0E71">
              <w:rPr>
                <w:noProof w:val="0"/>
              </w:rPr>
              <w:t>9</w:t>
            </w:r>
          </w:p>
        </w:tc>
        <w:tc>
          <w:tcPr>
            <w:tcW w:w="1008" w:type="dxa"/>
          </w:tcPr>
          <w:p w14:paraId="039085D0" w14:textId="2D377201" w:rsidR="00C37306" w:rsidRPr="006D0E71" w:rsidRDefault="00C37306" w:rsidP="005D2A41">
            <w:pPr>
              <w:pStyle w:val="TableText"/>
              <w:tabs>
                <w:tab w:val="center" w:pos="396"/>
                <w:tab w:val="right" w:pos="792"/>
              </w:tabs>
              <w:rPr>
                <w:noProof w:val="0"/>
              </w:rPr>
            </w:pPr>
            <w:r w:rsidRPr="006D0E71">
              <w:rPr>
                <w:noProof w:val="0"/>
              </w:rPr>
              <w:t>0</w:t>
            </w:r>
          </w:p>
        </w:tc>
        <w:tc>
          <w:tcPr>
            <w:tcW w:w="1008" w:type="dxa"/>
          </w:tcPr>
          <w:p w14:paraId="0B6B57A8" w14:textId="1BC03A66" w:rsidR="00C37306" w:rsidRPr="006D0E71" w:rsidRDefault="005D2A41" w:rsidP="00C37306">
            <w:pPr>
              <w:pStyle w:val="TableText"/>
              <w:rPr>
                <w:noProof w:val="0"/>
              </w:rPr>
            </w:pPr>
            <w:r w:rsidRPr="006D0E71">
              <w:rPr>
                <w:noProof w:val="0"/>
              </w:rPr>
              <w:t>9</w:t>
            </w:r>
          </w:p>
        </w:tc>
        <w:tc>
          <w:tcPr>
            <w:tcW w:w="1008" w:type="dxa"/>
          </w:tcPr>
          <w:p w14:paraId="300E8D91" w14:textId="59E36BA4" w:rsidR="00C37306" w:rsidRPr="006D0E71" w:rsidRDefault="00C37306" w:rsidP="00C37306">
            <w:pPr>
              <w:pStyle w:val="TableText"/>
              <w:rPr>
                <w:noProof w:val="0"/>
              </w:rPr>
            </w:pPr>
            <w:r w:rsidRPr="006D0E71">
              <w:rPr>
                <w:noProof w:val="0"/>
              </w:rPr>
              <w:t>0</w:t>
            </w:r>
          </w:p>
        </w:tc>
      </w:tr>
      <w:tr w:rsidR="00C37306" w:rsidRPr="006D0E71" w14:paraId="3601E079" w14:textId="77777777" w:rsidTr="0070349D">
        <w:trPr>
          <w:cantSplit/>
          <w:jc w:val="center"/>
        </w:trPr>
        <w:tc>
          <w:tcPr>
            <w:tcW w:w="2304" w:type="dxa"/>
          </w:tcPr>
          <w:p w14:paraId="42AA2F98" w14:textId="77777777" w:rsidR="00C37306" w:rsidRPr="006D0E71" w:rsidRDefault="00C37306" w:rsidP="00C37306">
            <w:pPr>
              <w:pStyle w:val="TableText"/>
              <w:rPr>
                <w:noProof w:val="0"/>
              </w:rPr>
            </w:pPr>
            <w:r w:rsidRPr="006D0E71">
              <w:rPr>
                <w:noProof w:val="0"/>
              </w:rPr>
              <w:t>Listening</w:t>
            </w:r>
          </w:p>
        </w:tc>
        <w:tc>
          <w:tcPr>
            <w:tcW w:w="1008" w:type="dxa"/>
          </w:tcPr>
          <w:p w14:paraId="15F0B602" w14:textId="654D80FE" w:rsidR="00C37306" w:rsidRPr="006D0E71" w:rsidRDefault="00C37306" w:rsidP="00C37306">
            <w:pPr>
              <w:pStyle w:val="TableText"/>
              <w:rPr>
                <w:noProof w:val="0"/>
              </w:rPr>
            </w:pPr>
            <w:r w:rsidRPr="006D0E71">
              <w:rPr>
                <w:noProof w:val="0"/>
              </w:rPr>
              <w:t>8–9</w:t>
            </w:r>
          </w:p>
        </w:tc>
        <w:tc>
          <w:tcPr>
            <w:tcW w:w="1008" w:type="dxa"/>
          </w:tcPr>
          <w:p w14:paraId="4E8331C2" w14:textId="4BF7A6CA" w:rsidR="00C37306" w:rsidRPr="006D0E71" w:rsidRDefault="00C37306" w:rsidP="00C37306">
            <w:pPr>
              <w:pStyle w:val="TableText"/>
              <w:rPr>
                <w:noProof w:val="0"/>
              </w:rPr>
            </w:pPr>
            <w:r w:rsidRPr="006D0E71">
              <w:rPr>
                <w:noProof w:val="0"/>
              </w:rPr>
              <w:t>0</w:t>
            </w:r>
          </w:p>
        </w:tc>
        <w:tc>
          <w:tcPr>
            <w:tcW w:w="1008" w:type="dxa"/>
          </w:tcPr>
          <w:p w14:paraId="1A18C0D0" w14:textId="5B602005" w:rsidR="00C37306" w:rsidRPr="006D0E71" w:rsidRDefault="00C37306" w:rsidP="00C37306">
            <w:pPr>
              <w:pStyle w:val="TableText"/>
              <w:rPr>
                <w:noProof w:val="0"/>
              </w:rPr>
            </w:pPr>
            <w:r w:rsidRPr="006D0E71">
              <w:rPr>
                <w:noProof w:val="0"/>
              </w:rPr>
              <w:t>8–9</w:t>
            </w:r>
          </w:p>
        </w:tc>
        <w:tc>
          <w:tcPr>
            <w:tcW w:w="1008" w:type="dxa"/>
          </w:tcPr>
          <w:p w14:paraId="42A99D2A" w14:textId="56920BD3" w:rsidR="00C37306" w:rsidRPr="006D0E71" w:rsidRDefault="00C37306" w:rsidP="00C37306">
            <w:pPr>
              <w:pStyle w:val="TableText"/>
              <w:rPr>
                <w:noProof w:val="0"/>
              </w:rPr>
            </w:pPr>
            <w:r w:rsidRPr="006D0E71">
              <w:rPr>
                <w:noProof w:val="0"/>
              </w:rPr>
              <w:t>0</w:t>
            </w:r>
          </w:p>
        </w:tc>
        <w:tc>
          <w:tcPr>
            <w:tcW w:w="1008" w:type="dxa"/>
          </w:tcPr>
          <w:p w14:paraId="628751B9" w14:textId="3CD1A1A1" w:rsidR="00C37306" w:rsidRPr="006D0E71" w:rsidRDefault="00C37306" w:rsidP="00C37306">
            <w:pPr>
              <w:pStyle w:val="TableText"/>
              <w:rPr>
                <w:noProof w:val="0"/>
              </w:rPr>
            </w:pPr>
            <w:r w:rsidRPr="006D0E71">
              <w:rPr>
                <w:noProof w:val="0"/>
              </w:rPr>
              <w:t>8–9</w:t>
            </w:r>
          </w:p>
        </w:tc>
        <w:tc>
          <w:tcPr>
            <w:tcW w:w="1008" w:type="dxa"/>
          </w:tcPr>
          <w:p w14:paraId="7C5723B5" w14:textId="57685466" w:rsidR="00C37306" w:rsidRPr="006D0E71" w:rsidRDefault="00C37306" w:rsidP="00C37306">
            <w:pPr>
              <w:pStyle w:val="TableText"/>
              <w:rPr>
                <w:noProof w:val="0"/>
              </w:rPr>
            </w:pPr>
            <w:r w:rsidRPr="006D0E71">
              <w:rPr>
                <w:noProof w:val="0"/>
              </w:rPr>
              <w:t>0</w:t>
            </w:r>
          </w:p>
        </w:tc>
      </w:tr>
      <w:tr w:rsidR="00C37306" w:rsidRPr="006D0E71" w14:paraId="43DDCAE9" w14:textId="77777777" w:rsidTr="0070349D">
        <w:trPr>
          <w:cantSplit/>
          <w:jc w:val="center"/>
        </w:trPr>
        <w:tc>
          <w:tcPr>
            <w:tcW w:w="2304" w:type="dxa"/>
          </w:tcPr>
          <w:p w14:paraId="010D5668" w14:textId="77777777" w:rsidR="00C37306" w:rsidRPr="006D0E71" w:rsidRDefault="00C37306" w:rsidP="00C37306">
            <w:pPr>
              <w:pStyle w:val="TableText"/>
              <w:rPr>
                <w:noProof w:val="0"/>
              </w:rPr>
            </w:pPr>
            <w:r w:rsidRPr="006D0E71">
              <w:rPr>
                <w:noProof w:val="0"/>
              </w:rPr>
              <w:t>Research</w:t>
            </w:r>
          </w:p>
        </w:tc>
        <w:tc>
          <w:tcPr>
            <w:tcW w:w="1008" w:type="dxa"/>
          </w:tcPr>
          <w:p w14:paraId="77B87C17" w14:textId="4C3F15B0" w:rsidR="00C37306" w:rsidRPr="006D0E71" w:rsidRDefault="00C37306" w:rsidP="00FF3423">
            <w:pPr>
              <w:pStyle w:val="TableText"/>
              <w:tabs>
                <w:tab w:val="center" w:pos="396"/>
                <w:tab w:val="right" w:pos="792"/>
              </w:tabs>
              <w:rPr>
                <w:noProof w:val="0"/>
              </w:rPr>
            </w:pPr>
            <w:r w:rsidRPr="006D0E71">
              <w:rPr>
                <w:noProof w:val="0"/>
              </w:rPr>
              <w:t>9</w:t>
            </w:r>
          </w:p>
        </w:tc>
        <w:tc>
          <w:tcPr>
            <w:tcW w:w="1008" w:type="dxa"/>
          </w:tcPr>
          <w:p w14:paraId="7B7D73EA" w14:textId="3519B83A" w:rsidR="00C37306" w:rsidRPr="006D0E71" w:rsidRDefault="00C37306" w:rsidP="00C37306">
            <w:pPr>
              <w:pStyle w:val="TableText"/>
              <w:rPr>
                <w:noProof w:val="0"/>
              </w:rPr>
            </w:pPr>
            <w:r w:rsidRPr="006D0E71">
              <w:rPr>
                <w:noProof w:val="0"/>
              </w:rPr>
              <w:t>0</w:t>
            </w:r>
          </w:p>
        </w:tc>
        <w:tc>
          <w:tcPr>
            <w:tcW w:w="1008" w:type="dxa"/>
          </w:tcPr>
          <w:p w14:paraId="16D4E39A" w14:textId="2D17E534" w:rsidR="00C37306" w:rsidRPr="006D0E71" w:rsidRDefault="005D2A41" w:rsidP="00C37306">
            <w:pPr>
              <w:pStyle w:val="TableText"/>
              <w:rPr>
                <w:noProof w:val="0"/>
              </w:rPr>
            </w:pPr>
            <w:r w:rsidRPr="006D0E71">
              <w:rPr>
                <w:noProof w:val="0"/>
              </w:rPr>
              <w:t>9</w:t>
            </w:r>
          </w:p>
        </w:tc>
        <w:tc>
          <w:tcPr>
            <w:tcW w:w="1008" w:type="dxa"/>
          </w:tcPr>
          <w:p w14:paraId="002C4DB6" w14:textId="173F47A6" w:rsidR="00C37306" w:rsidRPr="006D0E71" w:rsidRDefault="00C37306" w:rsidP="00C37306">
            <w:pPr>
              <w:pStyle w:val="TableText"/>
              <w:rPr>
                <w:noProof w:val="0"/>
              </w:rPr>
            </w:pPr>
            <w:r w:rsidRPr="006D0E71">
              <w:rPr>
                <w:noProof w:val="0"/>
              </w:rPr>
              <w:t>0</w:t>
            </w:r>
          </w:p>
        </w:tc>
        <w:tc>
          <w:tcPr>
            <w:tcW w:w="1008" w:type="dxa"/>
          </w:tcPr>
          <w:p w14:paraId="0BA2CB77" w14:textId="174B5A70" w:rsidR="00C37306" w:rsidRPr="006D0E71" w:rsidRDefault="00A5499A" w:rsidP="00FF3423">
            <w:pPr>
              <w:pStyle w:val="TableText"/>
              <w:tabs>
                <w:tab w:val="center" w:pos="396"/>
                <w:tab w:val="right" w:pos="792"/>
              </w:tabs>
              <w:rPr>
                <w:noProof w:val="0"/>
              </w:rPr>
            </w:pPr>
            <w:r w:rsidRPr="006D0E71">
              <w:rPr>
                <w:noProof w:val="0"/>
              </w:rPr>
              <w:t>9</w:t>
            </w:r>
          </w:p>
        </w:tc>
        <w:tc>
          <w:tcPr>
            <w:tcW w:w="1008" w:type="dxa"/>
          </w:tcPr>
          <w:p w14:paraId="7F643F50" w14:textId="77FF0738" w:rsidR="00C37306" w:rsidRPr="006D0E71" w:rsidRDefault="00C37306" w:rsidP="00C37306">
            <w:pPr>
              <w:pStyle w:val="TableText"/>
              <w:rPr>
                <w:noProof w:val="0"/>
              </w:rPr>
            </w:pPr>
            <w:r w:rsidRPr="006D0E71">
              <w:rPr>
                <w:noProof w:val="0"/>
              </w:rPr>
              <w:t>0</w:t>
            </w:r>
          </w:p>
        </w:tc>
      </w:tr>
    </w:tbl>
    <w:p w14:paraId="239736AE" w14:textId="51BAC287" w:rsidR="00903A46" w:rsidRPr="006D0E71" w:rsidRDefault="00903A46" w:rsidP="00DC55B6">
      <w:pPr>
        <w:pStyle w:val="Heading5"/>
      </w:pPr>
      <w:bookmarkStart w:id="36" w:name="_Toc520202667"/>
      <w:r w:rsidRPr="006D0E71">
        <w:t>Mathematics Blueprints</w:t>
      </w:r>
      <w:r w:rsidRPr="006D0E71">
        <w:rPr>
          <w:spacing w:val="-2"/>
        </w:rPr>
        <w:t xml:space="preserve"> </w:t>
      </w:r>
      <w:r w:rsidRPr="006D0E71">
        <w:t>for</w:t>
      </w:r>
      <w:r w:rsidRPr="006D0E71">
        <w:rPr>
          <w:spacing w:val="-4"/>
        </w:rPr>
        <w:t xml:space="preserve"> </w:t>
      </w:r>
      <w:r w:rsidRPr="006D0E71">
        <w:t>the</w:t>
      </w:r>
      <w:r w:rsidRPr="006D0E71">
        <w:rPr>
          <w:spacing w:val="-3"/>
        </w:rPr>
        <w:t xml:space="preserve"> </w:t>
      </w:r>
      <w:r w:rsidRPr="006D0E71">
        <w:t>Spring</w:t>
      </w:r>
      <w:r w:rsidRPr="006D0E71">
        <w:rPr>
          <w:spacing w:val="-2"/>
        </w:rPr>
        <w:t xml:space="preserve"> </w:t>
      </w:r>
      <w:r w:rsidRPr="006D0E71">
        <w:t>201</w:t>
      </w:r>
      <w:r w:rsidR="00432739" w:rsidRPr="006D0E71">
        <w:t>9</w:t>
      </w:r>
      <w:r w:rsidRPr="006D0E71">
        <w:rPr>
          <w:spacing w:val="-6"/>
        </w:rPr>
        <w:t xml:space="preserve"> </w:t>
      </w:r>
      <w:r w:rsidRPr="006D0E71">
        <w:t>CAT</w:t>
      </w:r>
      <w:r w:rsidRPr="006D0E71">
        <w:rPr>
          <w:spacing w:val="-6"/>
        </w:rPr>
        <w:t xml:space="preserve"> </w:t>
      </w:r>
      <w:r w:rsidRPr="006D0E71">
        <w:t>Assessments with</w:t>
      </w:r>
      <w:r w:rsidRPr="006D0E71">
        <w:rPr>
          <w:spacing w:val="-2"/>
        </w:rPr>
        <w:t xml:space="preserve"> </w:t>
      </w:r>
      <w:r w:rsidRPr="006D0E71">
        <w:t>Embedded Field Test</w:t>
      </w:r>
      <w:r w:rsidR="00392526" w:rsidRPr="006D0E71">
        <w:rPr>
          <w:spacing w:val="-6"/>
        </w:rPr>
        <w:t> </w:t>
      </w:r>
      <w:r w:rsidRPr="006D0E71">
        <w:rPr>
          <w:spacing w:val="-2"/>
        </w:rPr>
        <w:t>PTs</w:t>
      </w:r>
      <w:bookmarkEnd w:id="36"/>
    </w:p>
    <w:tbl>
      <w:tblPr>
        <w:tblStyle w:val="TRs"/>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Mathematics Blueprints for the Spring 2019 CAT Assessments with Embedded Field Test PTs"/>
      </w:tblPr>
      <w:tblGrid>
        <w:gridCol w:w="2304"/>
        <w:gridCol w:w="1008"/>
        <w:gridCol w:w="1008"/>
        <w:gridCol w:w="1008"/>
        <w:gridCol w:w="1008"/>
        <w:gridCol w:w="1008"/>
        <w:gridCol w:w="1008"/>
      </w:tblGrid>
      <w:tr w:rsidR="002C427A" w:rsidRPr="005F03F7" w14:paraId="38DAAC97" w14:textId="77777777" w:rsidTr="00B6405F">
        <w:trPr>
          <w:cnfStyle w:val="100000000000" w:firstRow="1" w:lastRow="0" w:firstColumn="0" w:lastColumn="0" w:oddVBand="0" w:evenVBand="0" w:oddHBand="0" w:evenHBand="0" w:firstRowFirstColumn="0" w:firstRowLastColumn="0" w:lastRowFirstColumn="0" w:lastRowLastColumn="0"/>
        </w:trPr>
        <w:tc>
          <w:tcPr>
            <w:tcW w:w="23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19673B" w14:textId="75EAFB66" w:rsidR="002C427A" w:rsidRPr="005F03F7" w:rsidRDefault="002C427A" w:rsidP="003310CB">
            <w:pPr>
              <w:pStyle w:val="TableHead"/>
              <w:rPr>
                <w:b/>
                <w:bCs w:val="0"/>
                <w:noProof w:val="0"/>
              </w:rPr>
            </w:pPr>
            <w:r w:rsidRPr="005F03F7">
              <w:rPr>
                <w:b/>
                <w:bCs w:val="0"/>
                <w:noProof w:val="0"/>
              </w:rPr>
              <w:t>Claim/‌Score Reporting Category</w:t>
            </w:r>
          </w:p>
        </w:tc>
        <w:tc>
          <w:tcPr>
            <w:tcW w:w="1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9A4137" w14:textId="77777777" w:rsidR="002C427A" w:rsidRPr="005F03F7" w:rsidRDefault="002C427A" w:rsidP="003310CB">
            <w:pPr>
              <w:pStyle w:val="TableHead"/>
              <w:rPr>
                <w:b/>
                <w:bCs w:val="0"/>
                <w:noProof w:val="0"/>
              </w:rPr>
            </w:pPr>
            <w:r w:rsidRPr="005F03F7">
              <w:rPr>
                <w:b/>
                <w:bCs w:val="0"/>
                <w:noProof w:val="0"/>
              </w:rPr>
              <w:t>Gr 3–5 CAT</w:t>
            </w:r>
          </w:p>
        </w:tc>
        <w:tc>
          <w:tcPr>
            <w:tcW w:w="1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C49B57" w14:textId="77777777" w:rsidR="002C427A" w:rsidRPr="005F03F7" w:rsidRDefault="002C427A" w:rsidP="003310CB">
            <w:pPr>
              <w:pStyle w:val="TableHead"/>
              <w:rPr>
                <w:b/>
                <w:bCs w:val="0"/>
                <w:noProof w:val="0"/>
              </w:rPr>
            </w:pPr>
            <w:r w:rsidRPr="005F03F7">
              <w:rPr>
                <w:b/>
                <w:bCs w:val="0"/>
                <w:noProof w:val="0"/>
              </w:rPr>
              <w:t>Gr 3–5 PT</w:t>
            </w:r>
          </w:p>
        </w:tc>
        <w:tc>
          <w:tcPr>
            <w:tcW w:w="1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8859EF" w14:textId="2FE938CF" w:rsidR="002C427A" w:rsidRPr="005F03F7" w:rsidRDefault="002C427A" w:rsidP="003310CB">
            <w:pPr>
              <w:pStyle w:val="TableHead"/>
              <w:rPr>
                <w:b/>
                <w:bCs w:val="0"/>
                <w:noProof w:val="0"/>
              </w:rPr>
            </w:pPr>
            <w:r w:rsidRPr="005F03F7">
              <w:rPr>
                <w:b/>
                <w:bCs w:val="0"/>
                <w:noProof w:val="0"/>
              </w:rPr>
              <w:t>Gr 6–8 CAT</w:t>
            </w:r>
          </w:p>
        </w:tc>
        <w:tc>
          <w:tcPr>
            <w:tcW w:w="1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EEED15" w14:textId="2F802B05" w:rsidR="002C427A" w:rsidRPr="005F03F7" w:rsidRDefault="002C427A" w:rsidP="003310CB">
            <w:pPr>
              <w:pStyle w:val="TableHead"/>
              <w:rPr>
                <w:b/>
                <w:bCs w:val="0"/>
                <w:noProof w:val="0"/>
              </w:rPr>
            </w:pPr>
            <w:r w:rsidRPr="005F03F7">
              <w:rPr>
                <w:b/>
                <w:bCs w:val="0"/>
                <w:noProof w:val="0"/>
              </w:rPr>
              <w:t>Gr 6–8 PT</w:t>
            </w:r>
          </w:p>
        </w:tc>
        <w:tc>
          <w:tcPr>
            <w:tcW w:w="1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C557A2" w14:textId="77777777" w:rsidR="002C427A" w:rsidRPr="005F03F7" w:rsidRDefault="002C427A" w:rsidP="003310CB">
            <w:pPr>
              <w:pStyle w:val="TableHead"/>
              <w:rPr>
                <w:b/>
                <w:bCs w:val="0"/>
                <w:noProof w:val="0"/>
              </w:rPr>
            </w:pPr>
            <w:r w:rsidRPr="005F03F7">
              <w:rPr>
                <w:b/>
                <w:bCs w:val="0"/>
                <w:noProof w:val="0"/>
              </w:rPr>
              <w:t>Gr 11 CAT</w:t>
            </w:r>
          </w:p>
        </w:tc>
        <w:tc>
          <w:tcPr>
            <w:tcW w:w="1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BFCAF9" w14:textId="77777777" w:rsidR="002C427A" w:rsidRPr="005F03F7" w:rsidRDefault="002C427A" w:rsidP="003310CB">
            <w:pPr>
              <w:pStyle w:val="TableHead"/>
              <w:rPr>
                <w:b/>
                <w:bCs w:val="0"/>
                <w:noProof w:val="0"/>
              </w:rPr>
            </w:pPr>
            <w:r w:rsidRPr="005F03F7">
              <w:rPr>
                <w:b/>
                <w:bCs w:val="0"/>
                <w:noProof w:val="0"/>
              </w:rPr>
              <w:t>Gr 11 PT</w:t>
            </w:r>
          </w:p>
        </w:tc>
      </w:tr>
      <w:tr w:rsidR="00C30A52" w:rsidRPr="006D0E71" w14:paraId="36001B9D" w14:textId="77777777" w:rsidTr="00B6405F">
        <w:tc>
          <w:tcPr>
            <w:tcW w:w="2304" w:type="dxa"/>
          </w:tcPr>
          <w:p w14:paraId="381BF98B" w14:textId="77777777" w:rsidR="00C30A52" w:rsidRPr="006D0E71" w:rsidRDefault="00C30A52" w:rsidP="00C30A52">
            <w:pPr>
              <w:pStyle w:val="TableText"/>
              <w:rPr>
                <w:noProof w:val="0"/>
              </w:rPr>
            </w:pPr>
            <w:r w:rsidRPr="006D0E71">
              <w:rPr>
                <w:noProof w:val="0"/>
              </w:rPr>
              <w:t>Concepts and Procedures</w:t>
            </w:r>
          </w:p>
        </w:tc>
        <w:tc>
          <w:tcPr>
            <w:tcW w:w="1008" w:type="dxa"/>
          </w:tcPr>
          <w:p w14:paraId="2441176C" w14:textId="15C6F257" w:rsidR="00C30A52" w:rsidRPr="006D0E71" w:rsidRDefault="00C30A52" w:rsidP="00C30A52">
            <w:pPr>
              <w:pStyle w:val="TableText"/>
              <w:rPr>
                <w:noProof w:val="0"/>
              </w:rPr>
            </w:pPr>
            <w:r w:rsidRPr="006D0E71">
              <w:rPr>
                <w:noProof w:val="0"/>
              </w:rPr>
              <w:t>17–20</w:t>
            </w:r>
          </w:p>
        </w:tc>
        <w:tc>
          <w:tcPr>
            <w:tcW w:w="1008" w:type="dxa"/>
          </w:tcPr>
          <w:p w14:paraId="702C6079" w14:textId="77777777" w:rsidR="00C30A52" w:rsidRPr="006D0E71" w:rsidRDefault="00C30A52" w:rsidP="00C30A52">
            <w:pPr>
              <w:pStyle w:val="TableText"/>
              <w:rPr>
                <w:noProof w:val="0"/>
              </w:rPr>
            </w:pPr>
            <w:r w:rsidRPr="006D0E71">
              <w:rPr>
                <w:noProof w:val="0"/>
              </w:rPr>
              <w:t>0</w:t>
            </w:r>
          </w:p>
        </w:tc>
        <w:tc>
          <w:tcPr>
            <w:tcW w:w="1008" w:type="dxa"/>
          </w:tcPr>
          <w:p w14:paraId="717E04C7" w14:textId="6F4A0BF8" w:rsidR="00C30A52" w:rsidRPr="006D0E71" w:rsidRDefault="00C30A52" w:rsidP="00C30A52">
            <w:pPr>
              <w:pStyle w:val="TableText"/>
              <w:rPr>
                <w:noProof w:val="0"/>
              </w:rPr>
            </w:pPr>
            <w:r w:rsidRPr="006D0E71">
              <w:rPr>
                <w:noProof w:val="0"/>
              </w:rPr>
              <w:t>16–20</w:t>
            </w:r>
          </w:p>
        </w:tc>
        <w:tc>
          <w:tcPr>
            <w:tcW w:w="1008" w:type="dxa"/>
          </w:tcPr>
          <w:p w14:paraId="0A8A4C32" w14:textId="77777777" w:rsidR="00C30A52" w:rsidRPr="006D0E71" w:rsidRDefault="00C30A52" w:rsidP="00C30A52">
            <w:pPr>
              <w:pStyle w:val="TableText"/>
              <w:rPr>
                <w:noProof w:val="0"/>
              </w:rPr>
            </w:pPr>
            <w:r w:rsidRPr="006D0E71">
              <w:rPr>
                <w:noProof w:val="0"/>
              </w:rPr>
              <w:t>0</w:t>
            </w:r>
          </w:p>
        </w:tc>
        <w:tc>
          <w:tcPr>
            <w:tcW w:w="1008" w:type="dxa"/>
          </w:tcPr>
          <w:p w14:paraId="098F0D89" w14:textId="55D8A751" w:rsidR="00C30A52" w:rsidRPr="006D0E71" w:rsidRDefault="00C30A52" w:rsidP="00C30A52">
            <w:pPr>
              <w:pStyle w:val="TableText"/>
              <w:rPr>
                <w:noProof w:val="0"/>
              </w:rPr>
            </w:pPr>
            <w:r w:rsidRPr="006D0E71">
              <w:rPr>
                <w:noProof w:val="0"/>
              </w:rPr>
              <w:t>19–22</w:t>
            </w:r>
          </w:p>
        </w:tc>
        <w:tc>
          <w:tcPr>
            <w:tcW w:w="1008" w:type="dxa"/>
          </w:tcPr>
          <w:p w14:paraId="5006F55F" w14:textId="77777777" w:rsidR="00C30A52" w:rsidRPr="006D0E71" w:rsidRDefault="00C30A52" w:rsidP="00C30A52">
            <w:pPr>
              <w:pStyle w:val="TableText"/>
              <w:rPr>
                <w:noProof w:val="0"/>
              </w:rPr>
            </w:pPr>
            <w:r w:rsidRPr="006D0E71">
              <w:rPr>
                <w:noProof w:val="0"/>
              </w:rPr>
              <w:t>0</w:t>
            </w:r>
          </w:p>
        </w:tc>
      </w:tr>
      <w:tr w:rsidR="00C30A52" w:rsidRPr="006D0E71" w14:paraId="02BE56A8" w14:textId="77777777" w:rsidTr="00B6405F">
        <w:tc>
          <w:tcPr>
            <w:tcW w:w="2304" w:type="dxa"/>
          </w:tcPr>
          <w:p w14:paraId="3D3025FC" w14:textId="77777777" w:rsidR="00C30A52" w:rsidRPr="006D0E71" w:rsidRDefault="00C30A52" w:rsidP="00C30A52">
            <w:pPr>
              <w:pStyle w:val="TableText"/>
              <w:rPr>
                <w:noProof w:val="0"/>
              </w:rPr>
            </w:pPr>
            <w:r w:rsidRPr="006D0E71">
              <w:rPr>
                <w:noProof w:val="0"/>
              </w:rPr>
              <w:t>Problem Solving &amp; Modeling and Data Analysis</w:t>
            </w:r>
          </w:p>
        </w:tc>
        <w:tc>
          <w:tcPr>
            <w:tcW w:w="1008" w:type="dxa"/>
          </w:tcPr>
          <w:p w14:paraId="7B2E071D" w14:textId="77777777" w:rsidR="00C30A52" w:rsidRPr="006D0E71" w:rsidRDefault="00C30A52" w:rsidP="00C30A52">
            <w:pPr>
              <w:pStyle w:val="TableText"/>
              <w:rPr>
                <w:noProof w:val="0"/>
              </w:rPr>
            </w:pPr>
            <w:r w:rsidRPr="006D0E71">
              <w:rPr>
                <w:noProof w:val="0"/>
              </w:rPr>
              <w:t>8</w:t>
            </w:r>
          </w:p>
        </w:tc>
        <w:tc>
          <w:tcPr>
            <w:tcW w:w="1008" w:type="dxa"/>
          </w:tcPr>
          <w:p w14:paraId="2FD3EA2F" w14:textId="77777777" w:rsidR="00C30A52" w:rsidRPr="006D0E71" w:rsidRDefault="00C30A52" w:rsidP="00C30A52">
            <w:pPr>
              <w:pStyle w:val="TableText"/>
              <w:rPr>
                <w:noProof w:val="0"/>
              </w:rPr>
            </w:pPr>
            <w:r w:rsidRPr="006D0E71">
              <w:rPr>
                <w:noProof w:val="0"/>
              </w:rPr>
              <w:t>0</w:t>
            </w:r>
          </w:p>
        </w:tc>
        <w:tc>
          <w:tcPr>
            <w:tcW w:w="1008" w:type="dxa"/>
          </w:tcPr>
          <w:p w14:paraId="6FCBD048" w14:textId="77777777" w:rsidR="00C30A52" w:rsidRPr="006D0E71" w:rsidRDefault="00C30A52" w:rsidP="00C30A52">
            <w:pPr>
              <w:pStyle w:val="TableText"/>
              <w:rPr>
                <w:noProof w:val="0"/>
              </w:rPr>
            </w:pPr>
            <w:r w:rsidRPr="006D0E71">
              <w:rPr>
                <w:noProof w:val="0"/>
              </w:rPr>
              <w:t>8</w:t>
            </w:r>
          </w:p>
        </w:tc>
        <w:tc>
          <w:tcPr>
            <w:tcW w:w="1008" w:type="dxa"/>
          </w:tcPr>
          <w:p w14:paraId="790257BC" w14:textId="77777777" w:rsidR="00C30A52" w:rsidRPr="006D0E71" w:rsidRDefault="00C30A52" w:rsidP="00C30A52">
            <w:pPr>
              <w:pStyle w:val="TableText"/>
              <w:rPr>
                <w:noProof w:val="0"/>
              </w:rPr>
            </w:pPr>
            <w:r w:rsidRPr="006D0E71">
              <w:rPr>
                <w:noProof w:val="0"/>
              </w:rPr>
              <w:t>0</w:t>
            </w:r>
          </w:p>
        </w:tc>
        <w:tc>
          <w:tcPr>
            <w:tcW w:w="1008" w:type="dxa"/>
          </w:tcPr>
          <w:p w14:paraId="6038C82B" w14:textId="77777777" w:rsidR="00C30A52" w:rsidRPr="006D0E71" w:rsidRDefault="00C30A52" w:rsidP="00C30A52">
            <w:pPr>
              <w:pStyle w:val="TableText"/>
              <w:rPr>
                <w:noProof w:val="0"/>
              </w:rPr>
            </w:pPr>
            <w:r w:rsidRPr="006D0E71">
              <w:rPr>
                <w:noProof w:val="0"/>
              </w:rPr>
              <w:t>8</w:t>
            </w:r>
          </w:p>
        </w:tc>
        <w:tc>
          <w:tcPr>
            <w:tcW w:w="1008" w:type="dxa"/>
          </w:tcPr>
          <w:p w14:paraId="7D640FC8" w14:textId="77777777" w:rsidR="00C30A52" w:rsidRPr="006D0E71" w:rsidRDefault="00C30A52" w:rsidP="00C30A52">
            <w:pPr>
              <w:pStyle w:val="TableText"/>
              <w:rPr>
                <w:noProof w:val="0"/>
              </w:rPr>
            </w:pPr>
            <w:r w:rsidRPr="006D0E71">
              <w:rPr>
                <w:noProof w:val="0"/>
              </w:rPr>
              <w:t>0</w:t>
            </w:r>
          </w:p>
        </w:tc>
      </w:tr>
      <w:tr w:rsidR="00C30A52" w:rsidRPr="006D0E71" w14:paraId="39CB3699" w14:textId="77777777" w:rsidTr="00B6405F">
        <w:tc>
          <w:tcPr>
            <w:tcW w:w="2304" w:type="dxa"/>
          </w:tcPr>
          <w:p w14:paraId="5B0F2D31" w14:textId="77777777" w:rsidR="00C30A52" w:rsidRPr="006D0E71" w:rsidRDefault="00C30A52" w:rsidP="00C30A52">
            <w:pPr>
              <w:pStyle w:val="TableText"/>
              <w:rPr>
                <w:noProof w:val="0"/>
              </w:rPr>
            </w:pPr>
            <w:r w:rsidRPr="006D0E71">
              <w:rPr>
                <w:noProof w:val="0"/>
              </w:rPr>
              <w:t>Communicating Reasoning</w:t>
            </w:r>
          </w:p>
        </w:tc>
        <w:tc>
          <w:tcPr>
            <w:tcW w:w="1008" w:type="dxa"/>
          </w:tcPr>
          <w:p w14:paraId="7045998D" w14:textId="77777777" w:rsidR="00C30A52" w:rsidRPr="006D0E71" w:rsidRDefault="00C30A52" w:rsidP="00C30A52">
            <w:pPr>
              <w:pStyle w:val="TableText"/>
              <w:rPr>
                <w:noProof w:val="0"/>
              </w:rPr>
            </w:pPr>
            <w:r w:rsidRPr="006D0E71">
              <w:rPr>
                <w:noProof w:val="0"/>
              </w:rPr>
              <w:t>8</w:t>
            </w:r>
          </w:p>
        </w:tc>
        <w:tc>
          <w:tcPr>
            <w:tcW w:w="1008" w:type="dxa"/>
          </w:tcPr>
          <w:p w14:paraId="3920A485" w14:textId="77777777" w:rsidR="00C30A52" w:rsidRPr="006D0E71" w:rsidRDefault="00C30A52" w:rsidP="00C30A52">
            <w:pPr>
              <w:pStyle w:val="TableText"/>
              <w:rPr>
                <w:noProof w:val="0"/>
              </w:rPr>
            </w:pPr>
            <w:r w:rsidRPr="006D0E71">
              <w:rPr>
                <w:noProof w:val="0"/>
              </w:rPr>
              <w:t>0</w:t>
            </w:r>
          </w:p>
        </w:tc>
        <w:tc>
          <w:tcPr>
            <w:tcW w:w="1008" w:type="dxa"/>
          </w:tcPr>
          <w:p w14:paraId="3454442E" w14:textId="77777777" w:rsidR="00C30A52" w:rsidRPr="006D0E71" w:rsidRDefault="00C30A52" w:rsidP="00C30A52">
            <w:pPr>
              <w:pStyle w:val="TableText"/>
              <w:rPr>
                <w:noProof w:val="0"/>
              </w:rPr>
            </w:pPr>
            <w:r w:rsidRPr="006D0E71">
              <w:rPr>
                <w:noProof w:val="0"/>
              </w:rPr>
              <w:t>8</w:t>
            </w:r>
          </w:p>
        </w:tc>
        <w:tc>
          <w:tcPr>
            <w:tcW w:w="1008" w:type="dxa"/>
          </w:tcPr>
          <w:p w14:paraId="1FC86597" w14:textId="77777777" w:rsidR="00C30A52" w:rsidRPr="006D0E71" w:rsidRDefault="00C30A52" w:rsidP="00C30A52">
            <w:pPr>
              <w:pStyle w:val="TableText"/>
              <w:rPr>
                <w:noProof w:val="0"/>
              </w:rPr>
            </w:pPr>
            <w:r w:rsidRPr="006D0E71">
              <w:rPr>
                <w:noProof w:val="0"/>
              </w:rPr>
              <w:t>0</w:t>
            </w:r>
          </w:p>
        </w:tc>
        <w:tc>
          <w:tcPr>
            <w:tcW w:w="1008" w:type="dxa"/>
          </w:tcPr>
          <w:p w14:paraId="5A3A6D46" w14:textId="77777777" w:rsidR="00C30A52" w:rsidRPr="006D0E71" w:rsidRDefault="00C30A52" w:rsidP="00C30A52">
            <w:pPr>
              <w:pStyle w:val="TableText"/>
              <w:rPr>
                <w:noProof w:val="0"/>
              </w:rPr>
            </w:pPr>
            <w:r w:rsidRPr="006D0E71">
              <w:rPr>
                <w:noProof w:val="0"/>
              </w:rPr>
              <w:t>8</w:t>
            </w:r>
          </w:p>
        </w:tc>
        <w:tc>
          <w:tcPr>
            <w:tcW w:w="1008" w:type="dxa"/>
          </w:tcPr>
          <w:p w14:paraId="0E7F040E" w14:textId="77777777" w:rsidR="00C30A52" w:rsidRPr="006D0E71" w:rsidRDefault="00C30A52" w:rsidP="00C30A52">
            <w:pPr>
              <w:pStyle w:val="TableText"/>
              <w:rPr>
                <w:noProof w:val="0"/>
              </w:rPr>
            </w:pPr>
            <w:r w:rsidRPr="006D0E71">
              <w:rPr>
                <w:noProof w:val="0"/>
              </w:rPr>
              <w:t>0</w:t>
            </w:r>
          </w:p>
        </w:tc>
      </w:tr>
    </w:tbl>
    <w:p w14:paraId="58AA4CD9" w14:textId="77777777" w:rsidR="00AC31F9" w:rsidRPr="006D0E71" w:rsidRDefault="00AC31F9" w:rsidP="00AC31F9">
      <w:pPr>
        <w:pStyle w:val="Heading3"/>
        <w:pageBreakBefore/>
        <w:numPr>
          <w:ilvl w:val="0"/>
          <w:numId w:val="0"/>
        </w:numPr>
        <w:ind w:left="274" w:hanging="274"/>
      </w:pPr>
      <w:bookmarkStart w:id="37" w:name="_Ref447389060"/>
      <w:bookmarkStart w:id="38" w:name="_Toc459039150"/>
      <w:bookmarkStart w:id="39" w:name="_Toc520202668"/>
      <w:bookmarkStart w:id="40" w:name="_Toc184997415"/>
      <w:r w:rsidRPr="006D0E71">
        <w:lastRenderedPageBreak/>
        <w:t>Appendix 2.B: Special Services Summaries</w:t>
      </w:r>
      <w:bookmarkStart w:id="41" w:name="Two_B"/>
      <w:bookmarkEnd w:id="37"/>
      <w:bookmarkEnd w:id="38"/>
      <w:bookmarkEnd w:id="39"/>
      <w:bookmarkEnd w:id="40"/>
      <w:bookmarkEnd w:id="41"/>
    </w:p>
    <w:p w14:paraId="1853138D" w14:textId="1F0AB98B" w:rsidR="00AC31F9" w:rsidRPr="006D0E71" w:rsidRDefault="00AC31F9" w:rsidP="00484FF5">
      <w:pPr>
        <w:pStyle w:val="Caption"/>
        <w:spacing w:before="360"/>
      </w:pPr>
      <w:bookmarkStart w:id="42" w:name="_Ref33783438"/>
      <w:bookmarkStart w:id="43" w:name="_Toc520362071"/>
      <w:bookmarkStart w:id="44" w:name="_Toc180762404"/>
      <w:r w:rsidRPr="006D0E71">
        <w:t>Table 2.B.</w:t>
      </w:r>
      <w:fldSimple w:instr=" SEQ Table_2.B. \* ARABIC ">
        <w:r w:rsidRPr="006D0E71">
          <w:t>1</w:t>
        </w:r>
      </w:fldSimple>
      <w:bookmarkEnd w:id="42"/>
      <w:r w:rsidRPr="006D0E71">
        <w:t xml:space="preserve">  Special Services Summary for ELA Performance Task (PT), Grades Three </w:t>
      </w:r>
      <w:r w:rsidR="00361E67" w:rsidRPr="006D0E71">
        <w:t>T</w:t>
      </w:r>
      <w:r w:rsidRPr="006D0E71">
        <w:t>hrough Six—All Tested</w:t>
      </w:r>
      <w:bookmarkEnd w:id="43"/>
      <w:bookmarkEnd w:id="44"/>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erformance Task (PT), Grades Three through Six—All Tested"/>
      </w:tblPr>
      <w:tblGrid>
        <w:gridCol w:w="6912"/>
        <w:gridCol w:w="864"/>
        <w:gridCol w:w="864"/>
        <w:gridCol w:w="864"/>
        <w:gridCol w:w="864"/>
        <w:gridCol w:w="864"/>
        <w:gridCol w:w="864"/>
        <w:gridCol w:w="864"/>
        <w:gridCol w:w="864"/>
      </w:tblGrid>
      <w:tr w:rsidR="00AC31F9" w:rsidRPr="006A25AB" w14:paraId="3B54CD6C" w14:textId="77777777" w:rsidTr="003310CB">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4621BF38" w14:textId="77777777" w:rsidR="00AC31F9" w:rsidRPr="006A25AB" w:rsidRDefault="00AC31F9" w:rsidP="00286E26">
            <w:pPr>
              <w:pStyle w:val="TableHead"/>
              <w:rPr>
                <w:b/>
                <w:bCs w:val="0"/>
                <w:noProof w:val="0"/>
              </w:rPr>
            </w:pPr>
            <w:r w:rsidRPr="006A25AB">
              <w:rPr>
                <w:b/>
                <w:bCs w:val="0"/>
                <w:noProof w:val="0"/>
              </w:rPr>
              <w:t>Accessibility Resource</w:t>
            </w:r>
          </w:p>
        </w:tc>
        <w:tc>
          <w:tcPr>
            <w:tcW w:w="864" w:type="dxa"/>
            <w:shd w:val="clear" w:color="auto" w:fill="auto"/>
            <w:tcMar>
              <w:left w:w="60" w:type="dxa"/>
              <w:right w:w="60" w:type="dxa"/>
            </w:tcMar>
            <w:textDirection w:val="btLr"/>
            <w:vAlign w:val="center"/>
          </w:tcPr>
          <w:p w14:paraId="17B1ADA0" w14:textId="77777777" w:rsidR="00AC31F9" w:rsidRPr="006A25AB" w:rsidRDefault="00AC31F9" w:rsidP="003310CB">
            <w:pPr>
              <w:pStyle w:val="TableHead"/>
              <w:ind w:left="72" w:right="113"/>
              <w:jc w:val="left"/>
              <w:rPr>
                <w:b/>
                <w:bCs w:val="0"/>
                <w:noProof w:val="0"/>
              </w:rPr>
            </w:pPr>
            <w:r w:rsidRPr="006A25AB">
              <w:rPr>
                <w:b/>
                <w:bCs w:val="0"/>
                <w:noProof w:val="0"/>
              </w:rPr>
              <w:t>Grade 3 Number</w:t>
            </w:r>
          </w:p>
        </w:tc>
        <w:tc>
          <w:tcPr>
            <w:tcW w:w="864" w:type="dxa"/>
            <w:shd w:val="clear" w:color="auto" w:fill="auto"/>
            <w:tcMar>
              <w:left w:w="60" w:type="dxa"/>
              <w:right w:w="60" w:type="dxa"/>
            </w:tcMar>
            <w:textDirection w:val="btLr"/>
            <w:vAlign w:val="center"/>
          </w:tcPr>
          <w:p w14:paraId="165E8448" w14:textId="77777777" w:rsidR="00AC31F9" w:rsidRPr="006A25AB" w:rsidRDefault="00AC31F9" w:rsidP="003310CB">
            <w:pPr>
              <w:pStyle w:val="TableHead"/>
              <w:ind w:left="72" w:right="113"/>
              <w:jc w:val="left"/>
              <w:rPr>
                <w:b/>
                <w:bCs w:val="0"/>
                <w:noProof w:val="0"/>
              </w:rPr>
            </w:pPr>
            <w:r w:rsidRPr="006A25AB">
              <w:rPr>
                <w:b/>
                <w:bCs w:val="0"/>
                <w:noProof w:val="0"/>
              </w:rPr>
              <w:t>Grade 3 Pct. of Total</w:t>
            </w:r>
          </w:p>
        </w:tc>
        <w:tc>
          <w:tcPr>
            <w:tcW w:w="864" w:type="dxa"/>
            <w:shd w:val="clear" w:color="auto" w:fill="auto"/>
            <w:tcMar>
              <w:left w:w="60" w:type="dxa"/>
              <w:right w:w="60" w:type="dxa"/>
            </w:tcMar>
            <w:textDirection w:val="btLr"/>
            <w:vAlign w:val="center"/>
          </w:tcPr>
          <w:p w14:paraId="430577A0" w14:textId="77777777" w:rsidR="00AC31F9" w:rsidRPr="006A25AB" w:rsidRDefault="00AC31F9" w:rsidP="003310CB">
            <w:pPr>
              <w:pStyle w:val="TableHead"/>
              <w:ind w:left="72" w:right="113"/>
              <w:jc w:val="left"/>
              <w:rPr>
                <w:b/>
                <w:bCs w:val="0"/>
                <w:noProof w:val="0"/>
              </w:rPr>
            </w:pPr>
            <w:r w:rsidRPr="006A25AB">
              <w:rPr>
                <w:b/>
                <w:bCs w:val="0"/>
                <w:noProof w:val="0"/>
              </w:rPr>
              <w:t>Grade 4 Number</w:t>
            </w:r>
          </w:p>
        </w:tc>
        <w:tc>
          <w:tcPr>
            <w:tcW w:w="864" w:type="dxa"/>
            <w:shd w:val="clear" w:color="auto" w:fill="auto"/>
            <w:tcMar>
              <w:left w:w="60" w:type="dxa"/>
              <w:right w:w="60" w:type="dxa"/>
            </w:tcMar>
            <w:textDirection w:val="btLr"/>
            <w:vAlign w:val="center"/>
          </w:tcPr>
          <w:p w14:paraId="43CB1B2D" w14:textId="77777777" w:rsidR="00AC31F9" w:rsidRPr="006A25AB" w:rsidRDefault="00AC31F9" w:rsidP="003310CB">
            <w:pPr>
              <w:pStyle w:val="TableHead"/>
              <w:ind w:left="72" w:right="113"/>
              <w:jc w:val="left"/>
              <w:rPr>
                <w:b/>
                <w:bCs w:val="0"/>
                <w:noProof w:val="0"/>
              </w:rPr>
            </w:pPr>
            <w:r w:rsidRPr="006A25AB">
              <w:rPr>
                <w:b/>
                <w:bCs w:val="0"/>
                <w:noProof w:val="0"/>
              </w:rPr>
              <w:t>Grade 4 Pct. of Total</w:t>
            </w:r>
          </w:p>
        </w:tc>
        <w:tc>
          <w:tcPr>
            <w:tcW w:w="864" w:type="dxa"/>
            <w:shd w:val="clear" w:color="auto" w:fill="auto"/>
            <w:tcMar>
              <w:left w:w="60" w:type="dxa"/>
              <w:right w:w="60" w:type="dxa"/>
            </w:tcMar>
            <w:textDirection w:val="btLr"/>
            <w:vAlign w:val="center"/>
          </w:tcPr>
          <w:p w14:paraId="61DE7652" w14:textId="77777777" w:rsidR="00AC31F9" w:rsidRPr="006A25AB" w:rsidRDefault="00AC31F9" w:rsidP="003310CB">
            <w:pPr>
              <w:pStyle w:val="TableHead"/>
              <w:ind w:left="72" w:right="113"/>
              <w:jc w:val="left"/>
              <w:rPr>
                <w:b/>
                <w:bCs w:val="0"/>
                <w:noProof w:val="0"/>
              </w:rPr>
            </w:pPr>
            <w:r w:rsidRPr="006A25AB">
              <w:rPr>
                <w:b/>
                <w:bCs w:val="0"/>
                <w:noProof w:val="0"/>
              </w:rPr>
              <w:t>Grade 5 Number</w:t>
            </w:r>
          </w:p>
        </w:tc>
        <w:tc>
          <w:tcPr>
            <w:tcW w:w="864" w:type="dxa"/>
            <w:shd w:val="clear" w:color="auto" w:fill="auto"/>
            <w:tcMar>
              <w:left w:w="60" w:type="dxa"/>
              <w:right w:w="60" w:type="dxa"/>
            </w:tcMar>
            <w:textDirection w:val="btLr"/>
            <w:vAlign w:val="center"/>
          </w:tcPr>
          <w:p w14:paraId="2E6E13FD" w14:textId="77777777" w:rsidR="00AC31F9" w:rsidRPr="006A25AB" w:rsidRDefault="00AC31F9" w:rsidP="003310CB">
            <w:pPr>
              <w:pStyle w:val="TableHead"/>
              <w:ind w:left="72" w:right="113"/>
              <w:jc w:val="left"/>
              <w:rPr>
                <w:b/>
                <w:bCs w:val="0"/>
                <w:noProof w:val="0"/>
              </w:rPr>
            </w:pPr>
            <w:r w:rsidRPr="006A25AB">
              <w:rPr>
                <w:b/>
                <w:bCs w:val="0"/>
                <w:noProof w:val="0"/>
              </w:rPr>
              <w:t>Grade 5 Pct. of Total</w:t>
            </w:r>
          </w:p>
        </w:tc>
        <w:tc>
          <w:tcPr>
            <w:tcW w:w="864" w:type="dxa"/>
            <w:shd w:val="clear" w:color="auto" w:fill="auto"/>
            <w:tcMar>
              <w:left w:w="60" w:type="dxa"/>
              <w:right w:w="60" w:type="dxa"/>
            </w:tcMar>
            <w:textDirection w:val="btLr"/>
            <w:vAlign w:val="center"/>
          </w:tcPr>
          <w:p w14:paraId="50018F7A" w14:textId="77777777" w:rsidR="00AC31F9" w:rsidRPr="006A25AB" w:rsidRDefault="00AC31F9" w:rsidP="003310CB">
            <w:pPr>
              <w:pStyle w:val="TableHead"/>
              <w:ind w:left="72" w:right="113"/>
              <w:jc w:val="left"/>
              <w:rPr>
                <w:b/>
                <w:bCs w:val="0"/>
                <w:noProof w:val="0"/>
              </w:rPr>
            </w:pPr>
            <w:r w:rsidRPr="006A25AB">
              <w:rPr>
                <w:b/>
                <w:bCs w:val="0"/>
                <w:noProof w:val="0"/>
              </w:rPr>
              <w:t>Grade 6 Number</w:t>
            </w:r>
          </w:p>
        </w:tc>
        <w:tc>
          <w:tcPr>
            <w:tcW w:w="864" w:type="dxa"/>
            <w:shd w:val="clear" w:color="auto" w:fill="auto"/>
            <w:tcMar>
              <w:left w:w="60" w:type="dxa"/>
              <w:right w:w="60" w:type="dxa"/>
            </w:tcMar>
            <w:textDirection w:val="btLr"/>
            <w:vAlign w:val="center"/>
          </w:tcPr>
          <w:p w14:paraId="66EA087F" w14:textId="77777777" w:rsidR="00AC31F9" w:rsidRPr="006A25AB" w:rsidRDefault="00AC31F9" w:rsidP="003310CB">
            <w:pPr>
              <w:pStyle w:val="TableHead"/>
              <w:ind w:left="72" w:right="113"/>
              <w:jc w:val="left"/>
              <w:rPr>
                <w:b/>
                <w:bCs w:val="0"/>
                <w:noProof w:val="0"/>
              </w:rPr>
            </w:pPr>
            <w:r w:rsidRPr="006A25AB">
              <w:rPr>
                <w:b/>
                <w:bCs w:val="0"/>
                <w:noProof w:val="0"/>
              </w:rPr>
              <w:t>Grade 6 Pct. of Total</w:t>
            </w:r>
          </w:p>
        </w:tc>
      </w:tr>
      <w:tr w:rsidR="003B476F" w:rsidRPr="006D0E71" w14:paraId="5BCC6EA8" w14:textId="77777777" w:rsidTr="003310CB">
        <w:tc>
          <w:tcPr>
            <w:tcW w:w="6912" w:type="dxa"/>
            <w:tcBorders>
              <w:top w:val="single" w:sz="4" w:space="0" w:color="auto"/>
              <w:bottom w:val="single" w:sz="6" w:space="0" w:color="FFFFFF"/>
            </w:tcBorders>
            <w:shd w:val="clear" w:color="auto" w:fill="FFFFFF"/>
            <w:tcMar>
              <w:left w:w="60" w:type="dxa"/>
              <w:right w:w="60" w:type="dxa"/>
            </w:tcMar>
          </w:tcPr>
          <w:p w14:paraId="3F59878B" w14:textId="77777777"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B1BB22" w14:textId="729966BE" w:rsidR="003B476F" w:rsidRPr="006D0E71" w:rsidRDefault="003B476F" w:rsidP="00907E86">
            <w:pPr>
              <w:pStyle w:val="TableText"/>
              <w:rPr>
                <w:noProof w:val="0"/>
              </w:rPr>
            </w:pPr>
            <w:r w:rsidRPr="006D0E71">
              <w:rPr>
                <w:rFonts w:cs="Arial"/>
                <w:noProof w:val="0"/>
                <w:color w:val="000000"/>
                <w:szCs w:val="24"/>
              </w:rPr>
              <w:t>113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564E6D0" w14:textId="02078847"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F77CC7" w14:textId="7603CC01" w:rsidR="003B476F" w:rsidRPr="006D0E71" w:rsidRDefault="003B476F" w:rsidP="00907E86">
            <w:pPr>
              <w:pStyle w:val="TableText"/>
              <w:rPr>
                <w:noProof w:val="0"/>
              </w:rPr>
            </w:pPr>
            <w:r w:rsidRPr="006D0E71">
              <w:rPr>
                <w:rFonts w:cs="Arial"/>
                <w:noProof w:val="0"/>
                <w:color w:val="000000"/>
                <w:szCs w:val="24"/>
              </w:rPr>
              <w:t>136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37A8F25" w14:textId="0AB635C2"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FD268C4" w14:textId="0B39138B" w:rsidR="003B476F" w:rsidRPr="006D0E71" w:rsidRDefault="003B476F" w:rsidP="00907E86">
            <w:pPr>
              <w:pStyle w:val="TableText"/>
              <w:rPr>
                <w:noProof w:val="0"/>
              </w:rPr>
            </w:pPr>
            <w:r w:rsidRPr="006D0E71">
              <w:rPr>
                <w:rFonts w:cs="Arial"/>
                <w:noProof w:val="0"/>
                <w:color w:val="000000"/>
                <w:szCs w:val="24"/>
              </w:rPr>
              <w:t>134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609F760" w14:textId="27AF7A96"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764055A" w14:textId="11FEA416" w:rsidR="003B476F" w:rsidRPr="006D0E71" w:rsidRDefault="003B476F" w:rsidP="00907E86">
            <w:pPr>
              <w:pStyle w:val="TableText"/>
              <w:rPr>
                <w:noProof w:val="0"/>
              </w:rPr>
            </w:pPr>
            <w:r w:rsidRPr="006D0E71">
              <w:rPr>
                <w:rFonts w:cs="Arial"/>
                <w:noProof w:val="0"/>
                <w:color w:val="000000"/>
                <w:szCs w:val="24"/>
              </w:rPr>
              <w:t>141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32E219D" w14:textId="70E9A06E" w:rsidR="003B476F" w:rsidRPr="006D0E71" w:rsidRDefault="003B476F" w:rsidP="00907E86">
            <w:pPr>
              <w:pStyle w:val="TableText"/>
              <w:rPr>
                <w:noProof w:val="0"/>
              </w:rPr>
            </w:pPr>
            <w:r w:rsidRPr="006D0E71">
              <w:rPr>
                <w:rFonts w:cs="Arial"/>
                <w:noProof w:val="0"/>
                <w:color w:val="000000"/>
                <w:szCs w:val="24"/>
              </w:rPr>
              <w:t>0.03</w:t>
            </w:r>
          </w:p>
        </w:tc>
      </w:tr>
      <w:tr w:rsidR="003B476F" w:rsidRPr="006D0E71" w14:paraId="2DCB9D4B" w14:textId="77777777" w:rsidTr="003310CB">
        <w:tc>
          <w:tcPr>
            <w:tcW w:w="6912" w:type="dxa"/>
            <w:tcBorders>
              <w:top w:val="nil"/>
              <w:bottom w:val="single" w:sz="6" w:space="0" w:color="FFFFFF"/>
            </w:tcBorders>
            <w:shd w:val="clear" w:color="auto" w:fill="FFFFFF"/>
            <w:tcMar>
              <w:left w:w="60" w:type="dxa"/>
              <w:right w:w="60" w:type="dxa"/>
            </w:tcMar>
          </w:tcPr>
          <w:p w14:paraId="4CBE0F14" w14:textId="77777777"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32554942" w14:textId="4DBC7DE4" w:rsidR="003B476F" w:rsidRPr="006D0E71" w:rsidRDefault="003B476F"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0CE83E66" w14:textId="53367D40"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4AE853A" w14:textId="6C6FEFE4" w:rsidR="003B476F" w:rsidRPr="006D0E71" w:rsidRDefault="003B476F"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7639E86B" w14:textId="1D52F065"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69655B9" w14:textId="11DD2232" w:rsidR="003B476F" w:rsidRPr="006D0E71" w:rsidRDefault="003B476F" w:rsidP="00907E86">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70634FA1" w14:textId="6B7580E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CF2C0E3" w14:textId="15DFD6BF" w:rsidR="003B476F" w:rsidRPr="006D0E71" w:rsidRDefault="003B476F" w:rsidP="00907E86">
            <w:pPr>
              <w:pStyle w:val="TableText"/>
              <w:rPr>
                <w:noProof w:val="0"/>
              </w:rPr>
            </w:pPr>
            <w:r w:rsidRPr="006D0E71">
              <w:rPr>
                <w:rFonts w:cs="Arial"/>
                <w:noProof w:val="0"/>
                <w:color w:val="000000"/>
                <w:szCs w:val="24"/>
              </w:rPr>
              <w:t>17</w:t>
            </w:r>
          </w:p>
        </w:tc>
        <w:tc>
          <w:tcPr>
            <w:tcW w:w="864" w:type="dxa"/>
            <w:tcBorders>
              <w:top w:val="nil"/>
              <w:bottom w:val="single" w:sz="6" w:space="0" w:color="FFFFFF"/>
            </w:tcBorders>
            <w:shd w:val="clear" w:color="auto" w:fill="FFFFFF"/>
            <w:tcMar>
              <w:left w:w="60" w:type="dxa"/>
              <w:right w:w="60" w:type="dxa"/>
            </w:tcMar>
            <w:vAlign w:val="bottom"/>
          </w:tcPr>
          <w:p w14:paraId="77DE7F6E" w14:textId="473E1E59"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06CC1DAA" w14:textId="77777777" w:rsidTr="003310CB">
        <w:tc>
          <w:tcPr>
            <w:tcW w:w="6912" w:type="dxa"/>
            <w:tcBorders>
              <w:top w:val="nil"/>
              <w:bottom w:val="single" w:sz="6" w:space="0" w:color="FFFFFF"/>
            </w:tcBorders>
            <w:shd w:val="clear" w:color="auto" w:fill="FFFFFF"/>
            <w:tcMar>
              <w:left w:w="60" w:type="dxa"/>
              <w:right w:w="60" w:type="dxa"/>
            </w:tcMar>
          </w:tcPr>
          <w:p w14:paraId="4F73CB39" w14:textId="77777777" w:rsidR="003B476F" w:rsidRPr="006D0E71" w:rsidRDefault="003B476F" w:rsidP="003B476F">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28483B60" w14:textId="351F28AE" w:rsidR="003B476F" w:rsidRPr="006D0E71" w:rsidRDefault="003B476F" w:rsidP="00907E86">
            <w:pPr>
              <w:pStyle w:val="TableText"/>
              <w:rPr>
                <w:noProof w:val="0"/>
              </w:rPr>
            </w:pPr>
            <w:r w:rsidRPr="006D0E71">
              <w:rPr>
                <w:rFonts w:cs="Arial"/>
                <w:noProof w:val="0"/>
                <w:color w:val="000000"/>
                <w:szCs w:val="24"/>
              </w:rPr>
              <w:t>20,277</w:t>
            </w:r>
          </w:p>
        </w:tc>
        <w:tc>
          <w:tcPr>
            <w:tcW w:w="864" w:type="dxa"/>
            <w:tcBorders>
              <w:top w:val="nil"/>
              <w:bottom w:val="single" w:sz="6" w:space="0" w:color="FFFFFF"/>
            </w:tcBorders>
            <w:shd w:val="clear" w:color="auto" w:fill="FFFFFF"/>
            <w:tcMar>
              <w:left w:w="60" w:type="dxa"/>
              <w:right w:w="60" w:type="dxa"/>
            </w:tcMar>
            <w:vAlign w:val="bottom"/>
          </w:tcPr>
          <w:p w14:paraId="761A9A67" w14:textId="076867B7" w:rsidR="003B476F" w:rsidRPr="006D0E71" w:rsidRDefault="003B476F" w:rsidP="00907E86">
            <w:pPr>
              <w:pStyle w:val="TableText"/>
              <w:rPr>
                <w:noProof w:val="0"/>
              </w:rPr>
            </w:pPr>
            <w:r w:rsidRPr="006D0E71">
              <w:rPr>
                <w:rFonts w:cs="Arial"/>
                <w:noProof w:val="0"/>
                <w:color w:val="000000"/>
                <w:szCs w:val="24"/>
              </w:rPr>
              <w:t>4.58</w:t>
            </w:r>
          </w:p>
        </w:tc>
        <w:tc>
          <w:tcPr>
            <w:tcW w:w="864" w:type="dxa"/>
            <w:tcBorders>
              <w:top w:val="nil"/>
              <w:bottom w:val="single" w:sz="6" w:space="0" w:color="FFFFFF"/>
            </w:tcBorders>
            <w:shd w:val="clear" w:color="auto" w:fill="FFFFFF"/>
            <w:tcMar>
              <w:left w:w="60" w:type="dxa"/>
              <w:right w:w="60" w:type="dxa"/>
            </w:tcMar>
            <w:vAlign w:val="bottom"/>
          </w:tcPr>
          <w:p w14:paraId="75A25B06" w14:textId="4B5F9C6A" w:rsidR="003B476F" w:rsidRPr="006D0E71" w:rsidRDefault="003B476F" w:rsidP="00907E86">
            <w:pPr>
              <w:pStyle w:val="TableText"/>
              <w:rPr>
                <w:noProof w:val="0"/>
              </w:rPr>
            </w:pPr>
            <w:r w:rsidRPr="006D0E71">
              <w:rPr>
                <w:rFonts w:cs="Arial"/>
                <w:noProof w:val="0"/>
                <w:color w:val="000000"/>
                <w:szCs w:val="24"/>
              </w:rPr>
              <w:t>24,503</w:t>
            </w:r>
          </w:p>
        </w:tc>
        <w:tc>
          <w:tcPr>
            <w:tcW w:w="864" w:type="dxa"/>
            <w:tcBorders>
              <w:top w:val="nil"/>
              <w:bottom w:val="single" w:sz="6" w:space="0" w:color="FFFFFF"/>
            </w:tcBorders>
            <w:shd w:val="clear" w:color="auto" w:fill="FFFFFF"/>
            <w:tcMar>
              <w:left w:w="60" w:type="dxa"/>
              <w:right w:w="60" w:type="dxa"/>
            </w:tcMar>
            <w:vAlign w:val="bottom"/>
          </w:tcPr>
          <w:p w14:paraId="708AEDE3" w14:textId="2E006C8B" w:rsidR="003B476F" w:rsidRPr="006D0E71" w:rsidRDefault="003B476F" w:rsidP="00907E86">
            <w:pPr>
              <w:pStyle w:val="TableText"/>
              <w:rPr>
                <w:noProof w:val="0"/>
              </w:rPr>
            </w:pPr>
            <w:r w:rsidRPr="006D0E71">
              <w:rPr>
                <w:rFonts w:cs="Arial"/>
                <w:noProof w:val="0"/>
                <w:color w:val="000000"/>
                <w:szCs w:val="24"/>
              </w:rPr>
              <w:t>5.63</w:t>
            </w:r>
          </w:p>
        </w:tc>
        <w:tc>
          <w:tcPr>
            <w:tcW w:w="864" w:type="dxa"/>
            <w:tcBorders>
              <w:top w:val="nil"/>
              <w:bottom w:val="single" w:sz="6" w:space="0" w:color="FFFFFF"/>
            </w:tcBorders>
            <w:shd w:val="clear" w:color="auto" w:fill="FFFFFF"/>
            <w:tcMar>
              <w:left w:w="60" w:type="dxa"/>
              <w:right w:w="60" w:type="dxa"/>
            </w:tcMar>
            <w:vAlign w:val="bottom"/>
          </w:tcPr>
          <w:p w14:paraId="1CD50F49" w14:textId="6150E8C3" w:rsidR="003B476F" w:rsidRPr="006D0E71" w:rsidRDefault="003B476F" w:rsidP="00907E86">
            <w:pPr>
              <w:pStyle w:val="TableText"/>
              <w:rPr>
                <w:noProof w:val="0"/>
              </w:rPr>
            </w:pPr>
            <w:r w:rsidRPr="006D0E71">
              <w:rPr>
                <w:rFonts w:cs="Arial"/>
                <w:noProof w:val="0"/>
                <w:color w:val="000000"/>
                <w:szCs w:val="24"/>
              </w:rPr>
              <w:t>27,289</w:t>
            </w:r>
          </w:p>
        </w:tc>
        <w:tc>
          <w:tcPr>
            <w:tcW w:w="864" w:type="dxa"/>
            <w:tcBorders>
              <w:top w:val="nil"/>
              <w:bottom w:val="single" w:sz="6" w:space="0" w:color="FFFFFF"/>
            </w:tcBorders>
            <w:shd w:val="clear" w:color="auto" w:fill="FFFFFF"/>
            <w:tcMar>
              <w:left w:w="60" w:type="dxa"/>
              <w:right w:w="60" w:type="dxa"/>
            </w:tcMar>
            <w:vAlign w:val="bottom"/>
          </w:tcPr>
          <w:p w14:paraId="34B813B3" w14:textId="77FE59A0" w:rsidR="003B476F" w:rsidRPr="006D0E71" w:rsidRDefault="003B476F" w:rsidP="00907E86">
            <w:pPr>
              <w:pStyle w:val="TableText"/>
              <w:rPr>
                <w:noProof w:val="0"/>
              </w:rPr>
            </w:pPr>
            <w:r w:rsidRPr="006D0E71">
              <w:rPr>
                <w:rFonts w:cs="Arial"/>
                <w:noProof w:val="0"/>
                <w:color w:val="000000"/>
                <w:szCs w:val="24"/>
              </w:rPr>
              <w:t>6.00</w:t>
            </w:r>
          </w:p>
        </w:tc>
        <w:tc>
          <w:tcPr>
            <w:tcW w:w="864" w:type="dxa"/>
            <w:tcBorders>
              <w:top w:val="nil"/>
              <w:bottom w:val="single" w:sz="6" w:space="0" w:color="FFFFFF"/>
            </w:tcBorders>
            <w:shd w:val="clear" w:color="auto" w:fill="FFFFFF"/>
            <w:tcMar>
              <w:left w:w="60" w:type="dxa"/>
              <w:right w:w="60" w:type="dxa"/>
            </w:tcMar>
            <w:vAlign w:val="bottom"/>
          </w:tcPr>
          <w:p w14:paraId="14D88C00" w14:textId="73C158B1" w:rsidR="003B476F" w:rsidRPr="006D0E71" w:rsidRDefault="003B476F" w:rsidP="00907E86">
            <w:pPr>
              <w:pStyle w:val="TableText"/>
              <w:rPr>
                <w:noProof w:val="0"/>
              </w:rPr>
            </w:pPr>
            <w:r w:rsidRPr="006D0E71">
              <w:rPr>
                <w:rFonts w:cs="Arial"/>
                <w:noProof w:val="0"/>
                <w:color w:val="000000"/>
                <w:szCs w:val="24"/>
              </w:rPr>
              <w:t>26,462</w:t>
            </w:r>
          </w:p>
        </w:tc>
        <w:tc>
          <w:tcPr>
            <w:tcW w:w="864" w:type="dxa"/>
            <w:tcBorders>
              <w:top w:val="nil"/>
              <w:bottom w:val="single" w:sz="6" w:space="0" w:color="FFFFFF"/>
            </w:tcBorders>
            <w:shd w:val="clear" w:color="auto" w:fill="FFFFFF"/>
            <w:tcMar>
              <w:left w:w="60" w:type="dxa"/>
              <w:right w:w="60" w:type="dxa"/>
            </w:tcMar>
            <w:vAlign w:val="bottom"/>
          </w:tcPr>
          <w:p w14:paraId="527FAAE6" w14:textId="5B746B05" w:rsidR="003B476F" w:rsidRPr="006D0E71" w:rsidRDefault="003B476F" w:rsidP="00907E86">
            <w:pPr>
              <w:pStyle w:val="TableText"/>
              <w:rPr>
                <w:noProof w:val="0"/>
              </w:rPr>
            </w:pPr>
            <w:r w:rsidRPr="006D0E71">
              <w:rPr>
                <w:rFonts w:cs="Arial"/>
                <w:noProof w:val="0"/>
                <w:color w:val="000000"/>
                <w:szCs w:val="24"/>
              </w:rPr>
              <w:t>5.79</w:t>
            </w:r>
          </w:p>
        </w:tc>
      </w:tr>
      <w:tr w:rsidR="003B476F" w:rsidRPr="006D0E71" w14:paraId="14D67759" w14:textId="77777777" w:rsidTr="003310CB">
        <w:tc>
          <w:tcPr>
            <w:tcW w:w="6912" w:type="dxa"/>
            <w:tcBorders>
              <w:top w:val="nil"/>
              <w:bottom w:val="single" w:sz="6" w:space="0" w:color="FFFFFF"/>
            </w:tcBorders>
            <w:shd w:val="clear" w:color="auto" w:fill="FFFFFF"/>
            <w:tcMar>
              <w:left w:w="60" w:type="dxa"/>
              <w:right w:w="60" w:type="dxa"/>
            </w:tcMar>
          </w:tcPr>
          <w:p w14:paraId="5F9AA9A5" w14:textId="77777777"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B6B0332" w14:textId="1C3A8E3D" w:rsidR="003B476F" w:rsidRPr="006D0E71" w:rsidRDefault="003B476F"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6366705A" w14:textId="0D6F7176"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BF108B4" w14:textId="0760714B" w:rsidR="003B476F" w:rsidRPr="006D0E71" w:rsidRDefault="003B476F" w:rsidP="00907E86">
            <w:pPr>
              <w:pStyle w:val="TableText"/>
              <w:rPr>
                <w:noProof w:val="0"/>
              </w:rPr>
            </w:pPr>
            <w:r w:rsidRPr="006D0E71">
              <w:rPr>
                <w:rFonts w:cs="Arial"/>
                <w:noProof w:val="0"/>
                <w:color w:val="000000"/>
                <w:szCs w:val="24"/>
              </w:rPr>
              <w:t>111</w:t>
            </w:r>
          </w:p>
        </w:tc>
        <w:tc>
          <w:tcPr>
            <w:tcW w:w="864" w:type="dxa"/>
            <w:tcBorders>
              <w:top w:val="nil"/>
              <w:bottom w:val="single" w:sz="6" w:space="0" w:color="FFFFFF"/>
            </w:tcBorders>
            <w:shd w:val="clear" w:color="auto" w:fill="FFFFFF"/>
            <w:tcMar>
              <w:left w:w="60" w:type="dxa"/>
              <w:right w:w="60" w:type="dxa"/>
            </w:tcMar>
            <w:vAlign w:val="bottom"/>
          </w:tcPr>
          <w:p w14:paraId="18E7E3B2" w14:textId="19E71148"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316D259" w14:textId="508EB220" w:rsidR="003B476F" w:rsidRPr="006D0E71" w:rsidRDefault="003B476F"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6D905A06" w14:textId="0D544D98"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5DA9323" w14:textId="76317D22" w:rsidR="003B476F" w:rsidRPr="006D0E71" w:rsidRDefault="003B476F" w:rsidP="00907E86">
            <w:pPr>
              <w:pStyle w:val="TableText"/>
              <w:rPr>
                <w:noProof w:val="0"/>
              </w:rPr>
            </w:pPr>
            <w:r w:rsidRPr="006D0E71">
              <w:rPr>
                <w:rFonts w:cs="Arial"/>
                <w:noProof w:val="0"/>
                <w:color w:val="000000"/>
                <w:szCs w:val="24"/>
              </w:rPr>
              <w:t>111</w:t>
            </w:r>
          </w:p>
        </w:tc>
        <w:tc>
          <w:tcPr>
            <w:tcW w:w="864" w:type="dxa"/>
            <w:tcBorders>
              <w:top w:val="nil"/>
              <w:bottom w:val="single" w:sz="6" w:space="0" w:color="FFFFFF"/>
            </w:tcBorders>
            <w:shd w:val="clear" w:color="auto" w:fill="FFFFFF"/>
            <w:tcMar>
              <w:left w:w="60" w:type="dxa"/>
              <w:right w:w="60" w:type="dxa"/>
            </w:tcMar>
            <w:vAlign w:val="bottom"/>
          </w:tcPr>
          <w:p w14:paraId="3D4B8267" w14:textId="639A750A" w:rsidR="003B476F" w:rsidRPr="006D0E71" w:rsidRDefault="003B476F" w:rsidP="00907E86">
            <w:pPr>
              <w:pStyle w:val="TableText"/>
              <w:rPr>
                <w:noProof w:val="0"/>
              </w:rPr>
            </w:pPr>
            <w:r w:rsidRPr="006D0E71">
              <w:rPr>
                <w:rFonts w:cs="Arial"/>
                <w:noProof w:val="0"/>
                <w:color w:val="000000"/>
                <w:szCs w:val="24"/>
              </w:rPr>
              <w:t>0.02</w:t>
            </w:r>
          </w:p>
        </w:tc>
      </w:tr>
      <w:tr w:rsidR="003B476F" w:rsidRPr="006D0E71" w14:paraId="6564EE7F" w14:textId="77777777" w:rsidTr="003310CB">
        <w:tc>
          <w:tcPr>
            <w:tcW w:w="6912" w:type="dxa"/>
            <w:tcBorders>
              <w:top w:val="nil"/>
              <w:bottom w:val="single" w:sz="6" w:space="0" w:color="FFFFFF"/>
            </w:tcBorders>
            <w:shd w:val="clear" w:color="auto" w:fill="FFFFFF"/>
            <w:tcMar>
              <w:left w:w="60" w:type="dxa"/>
              <w:right w:w="60" w:type="dxa"/>
            </w:tcMar>
          </w:tcPr>
          <w:p w14:paraId="02AD4137" w14:textId="77777777"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4BAB9114" w14:textId="3788EBDB" w:rsidR="003B476F" w:rsidRPr="006D0E71" w:rsidRDefault="003B476F" w:rsidP="00907E86">
            <w:pPr>
              <w:pStyle w:val="TableText"/>
              <w:rPr>
                <w:noProof w:val="0"/>
              </w:rPr>
            </w:pPr>
            <w:r w:rsidRPr="006D0E71">
              <w:rPr>
                <w:rFonts w:cs="Arial"/>
                <w:noProof w:val="0"/>
                <w:color w:val="000000"/>
                <w:szCs w:val="24"/>
              </w:rPr>
              <w:t>214</w:t>
            </w:r>
          </w:p>
        </w:tc>
        <w:tc>
          <w:tcPr>
            <w:tcW w:w="864" w:type="dxa"/>
            <w:tcBorders>
              <w:top w:val="nil"/>
              <w:bottom w:val="single" w:sz="6" w:space="0" w:color="FFFFFF"/>
            </w:tcBorders>
            <w:shd w:val="clear" w:color="auto" w:fill="FFFFFF"/>
            <w:tcMar>
              <w:left w:w="60" w:type="dxa"/>
              <w:right w:w="60" w:type="dxa"/>
            </w:tcMar>
            <w:vAlign w:val="bottom"/>
          </w:tcPr>
          <w:p w14:paraId="0FE98BA8" w14:textId="1ACD07A1" w:rsidR="003B476F" w:rsidRPr="006D0E71" w:rsidRDefault="003B476F"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0D9F58EB" w14:textId="46AA6183" w:rsidR="003B476F" w:rsidRPr="006D0E71" w:rsidRDefault="003B476F" w:rsidP="00907E86">
            <w:pPr>
              <w:pStyle w:val="TableText"/>
              <w:rPr>
                <w:noProof w:val="0"/>
              </w:rPr>
            </w:pPr>
            <w:r w:rsidRPr="006D0E71">
              <w:rPr>
                <w:rFonts w:cs="Arial"/>
                <w:noProof w:val="0"/>
                <w:color w:val="000000"/>
                <w:szCs w:val="24"/>
              </w:rPr>
              <w:t>317</w:t>
            </w:r>
          </w:p>
        </w:tc>
        <w:tc>
          <w:tcPr>
            <w:tcW w:w="864" w:type="dxa"/>
            <w:tcBorders>
              <w:top w:val="nil"/>
              <w:bottom w:val="single" w:sz="6" w:space="0" w:color="FFFFFF"/>
            </w:tcBorders>
            <w:shd w:val="clear" w:color="auto" w:fill="FFFFFF"/>
            <w:tcMar>
              <w:left w:w="60" w:type="dxa"/>
              <w:right w:w="60" w:type="dxa"/>
            </w:tcMar>
            <w:vAlign w:val="bottom"/>
          </w:tcPr>
          <w:p w14:paraId="3522DB48" w14:textId="116BB702"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5431D92" w14:textId="6C588816" w:rsidR="003B476F" w:rsidRPr="006D0E71" w:rsidRDefault="003B476F" w:rsidP="00907E86">
            <w:pPr>
              <w:pStyle w:val="TableText"/>
              <w:rPr>
                <w:noProof w:val="0"/>
              </w:rPr>
            </w:pPr>
            <w:r w:rsidRPr="006D0E71">
              <w:rPr>
                <w:rFonts w:cs="Arial"/>
                <w:noProof w:val="0"/>
                <w:color w:val="000000"/>
                <w:szCs w:val="24"/>
              </w:rPr>
              <w:t>373</w:t>
            </w:r>
          </w:p>
        </w:tc>
        <w:tc>
          <w:tcPr>
            <w:tcW w:w="864" w:type="dxa"/>
            <w:tcBorders>
              <w:top w:val="nil"/>
              <w:bottom w:val="single" w:sz="6" w:space="0" w:color="FFFFFF"/>
            </w:tcBorders>
            <w:shd w:val="clear" w:color="auto" w:fill="FFFFFF"/>
            <w:tcMar>
              <w:left w:w="60" w:type="dxa"/>
              <w:right w:w="60" w:type="dxa"/>
            </w:tcMar>
            <w:vAlign w:val="bottom"/>
          </w:tcPr>
          <w:p w14:paraId="4AD2174C" w14:textId="1B69B552" w:rsidR="003B476F" w:rsidRPr="006D0E71" w:rsidRDefault="003B476F"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8D48D5B" w14:textId="415DD20C" w:rsidR="003B476F" w:rsidRPr="006D0E71" w:rsidRDefault="003B476F" w:rsidP="00907E86">
            <w:pPr>
              <w:pStyle w:val="TableText"/>
              <w:rPr>
                <w:noProof w:val="0"/>
              </w:rPr>
            </w:pPr>
            <w:r w:rsidRPr="006D0E71">
              <w:rPr>
                <w:rFonts w:cs="Arial"/>
                <w:noProof w:val="0"/>
                <w:color w:val="000000"/>
                <w:szCs w:val="24"/>
              </w:rPr>
              <w:t>315</w:t>
            </w:r>
          </w:p>
        </w:tc>
        <w:tc>
          <w:tcPr>
            <w:tcW w:w="864" w:type="dxa"/>
            <w:tcBorders>
              <w:top w:val="nil"/>
              <w:bottom w:val="single" w:sz="6" w:space="0" w:color="FFFFFF"/>
            </w:tcBorders>
            <w:shd w:val="clear" w:color="auto" w:fill="FFFFFF"/>
            <w:tcMar>
              <w:left w:w="60" w:type="dxa"/>
              <w:right w:w="60" w:type="dxa"/>
            </w:tcMar>
            <w:vAlign w:val="bottom"/>
          </w:tcPr>
          <w:p w14:paraId="0D3FD898" w14:textId="474FE63C" w:rsidR="003B476F" w:rsidRPr="006D0E71" w:rsidRDefault="003B476F" w:rsidP="00907E86">
            <w:pPr>
              <w:pStyle w:val="TableText"/>
              <w:rPr>
                <w:noProof w:val="0"/>
              </w:rPr>
            </w:pPr>
            <w:r w:rsidRPr="006D0E71">
              <w:rPr>
                <w:rFonts w:cs="Arial"/>
                <w:noProof w:val="0"/>
                <w:color w:val="000000"/>
                <w:szCs w:val="24"/>
              </w:rPr>
              <w:t>0.07</w:t>
            </w:r>
          </w:p>
        </w:tc>
      </w:tr>
      <w:tr w:rsidR="003B476F" w:rsidRPr="006D0E71" w14:paraId="5B8ED7CB" w14:textId="77777777" w:rsidTr="003310CB">
        <w:tc>
          <w:tcPr>
            <w:tcW w:w="6912" w:type="dxa"/>
            <w:tcBorders>
              <w:top w:val="nil"/>
              <w:bottom w:val="nil"/>
            </w:tcBorders>
            <w:shd w:val="clear" w:color="auto" w:fill="FFFFFF"/>
            <w:tcMar>
              <w:left w:w="60" w:type="dxa"/>
              <w:right w:w="60" w:type="dxa"/>
            </w:tcMar>
          </w:tcPr>
          <w:p w14:paraId="6C1E6F93" w14:textId="77777777"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nil"/>
            </w:tcBorders>
            <w:shd w:val="clear" w:color="auto" w:fill="FFFFFF"/>
            <w:tcMar>
              <w:left w:w="60" w:type="dxa"/>
              <w:right w:w="60" w:type="dxa"/>
            </w:tcMar>
            <w:vAlign w:val="bottom"/>
          </w:tcPr>
          <w:p w14:paraId="66AB5AC1" w14:textId="5F405766" w:rsidR="003B476F" w:rsidRPr="006D0E71" w:rsidRDefault="003B476F" w:rsidP="00907E86">
            <w:pPr>
              <w:pStyle w:val="TableText"/>
              <w:rPr>
                <w:noProof w:val="0"/>
              </w:rPr>
            </w:pPr>
            <w:r w:rsidRPr="006D0E71">
              <w:rPr>
                <w:rFonts w:cs="Arial"/>
                <w:noProof w:val="0"/>
                <w:color w:val="000000"/>
                <w:szCs w:val="24"/>
              </w:rPr>
              <w:t>2,530</w:t>
            </w:r>
          </w:p>
        </w:tc>
        <w:tc>
          <w:tcPr>
            <w:tcW w:w="864" w:type="dxa"/>
            <w:tcBorders>
              <w:top w:val="nil"/>
              <w:bottom w:val="nil"/>
            </w:tcBorders>
            <w:shd w:val="clear" w:color="auto" w:fill="FFFFFF"/>
            <w:tcMar>
              <w:left w:w="60" w:type="dxa"/>
              <w:right w:w="60" w:type="dxa"/>
            </w:tcMar>
            <w:vAlign w:val="bottom"/>
          </w:tcPr>
          <w:p w14:paraId="56C57DCC" w14:textId="4265C875" w:rsidR="003B476F" w:rsidRPr="006D0E71" w:rsidRDefault="003B476F" w:rsidP="00907E86">
            <w:pPr>
              <w:pStyle w:val="TableText"/>
              <w:rPr>
                <w:noProof w:val="0"/>
              </w:rPr>
            </w:pPr>
            <w:r w:rsidRPr="006D0E71">
              <w:rPr>
                <w:rFonts w:cs="Arial"/>
                <w:noProof w:val="0"/>
                <w:color w:val="000000"/>
                <w:szCs w:val="24"/>
              </w:rPr>
              <w:t>0.57</w:t>
            </w:r>
          </w:p>
        </w:tc>
        <w:tc>
          <w:tcPr>
            <w:tcW w:w="864" w:type="dxa"/>
            <w:tcBorders>
              <w:top w:val="nil"/>
              <w:bottom w:val="nil"/>
            </w:tcBorders>
            <w:shd w:val="clear" w:color="auto" w:fill="FFFFFF"/>
            <w:tcMar>
              <w:left w:w="60" w:type="dxa"/>
              <w:right w:w="60" w:type="dxa"/>
            </w:tcMar>
            <w:vAlign w:val="bottom"/>
          </w:tcPr>
          <w:p w14:paraId="7177D339" w14:textId="55C819A1" w:rsidR="003B476F" w:rsidRPr="006D0E71" w:rsidRDefault="003B476F" w:rsidP="00907E86">
            <w:pPr>
              <w:pStyle w:val="TableText"/>
              <w:rPr>
                <w:noProof w:val="0"/>
              </w:rPr>
            </w:pPr>
            <w:r w:rsidRPr="006D0E71">
              <w:rPr>
                <w:rFonts w:cs="Arial"/>
                <w:noProof w:val="0"/>
                <w:color w:val="000000"/>
                <w:szCs w:val="24"/>
              </w:rPr>
              <w:t>2,611</w:t>
            </w:r>
          </w:p>
        </w:tc>
        <w:tc>
          <w:tcPr>
            <w:tcW w:w="864" w:type="dxa"/>
            <w:tcBorders>
              <w:top w:val="nil"/>
              <w:bottom w:val="nil"/>
            </w:tcBorders>
            <w:shd w:val="clear" w:color="auto" w:fill="FFFFFF"/>
            <w:tcMar>
              <w:left w:w="60" w:type="dxa"/>
              <w:right w:w="60" w:type="dxa"/>
            </w:tcMar>
            <w:vAlign w:val="bottom"/>
          </w:tcPr>
          <w:p w14:paraId="1CEF22ED" w14:textId="788C0941" w:rsidR="003B476F" w:rsidRPr="006D0E71" w:rsidRDefault="003B476F" w:rsidP="00907E86">
            <w:pPr>
              <w:pStyle w:val="TableText"/>
              <w:rPr>
                <w:noProof w:val="0"/>
              </w:rPr>
            </w:pPr>
            <w:r w:rsidRPr="006D0E71">
              <w:rPr>
                <w:rFonts w:cs="Arial"/>
                <w:noProof w:val="0"/>
                <w:color w:val="000000"/>
                <w:szCs w:val="24"/>
              </w:rPr>
              <w:t>0.60</w:t>
            </w:r>
          </w:p>
        </w:tc>
        <w:tc>
          <w:tcPr>
            <w:tcW w:w="864" w:type="dxa"/>
            <w:tcBorders>
              <w:top w:val="nil"/>
              <w:bottom w:val="nil"/>
            </w:tcBorders>
            <w:shd w:val="clear" w:color="auto" w:fill="FFFFFF"/>
            <w:tcMar>
              <w:left w:w="60" w:type="dxa"/>
              <w:right w:w="60" w:type="dxa"/>
            </w:tcMar>
            <w:vAlign w:val="bottom"/>
          </w:tcPr>
          <w:p w14:paraId="1D1BA342" w14:textId="2F4C05AA" w:rsidR="003B476F" w:rsidRPr="006D0E71" w:rsidRDefault="003B476F" w:rsidP="00907E86">
            <w:pPr>
              <w:pStyle w:val="TableText"/>
              <w:rPr>
                <w:noProof w:val="0"/>
              </w:rPr>
            </w:pPr>
            <w:r w:rsidRPr="006D0E71">
              <w:rPr>
                <w:rFonts w:cs="Arial"/>
                <w:noProof w:val="0"/>
                <w:color w:val="000000"/>
                <w:szCs w:val="24"/>
              </w:rPr>
              <w:t>2,410</w:t>
            </w:r>
          </w:p>
        </w:tc>
        <w:tc>
          <w:tcPr>
            <w:tcW w:w="864" w:type="dxa"/>
            <w:tcBorders>
              <w:top w:val="nil"/>
              <w:bottom w:val="nil"/>
            </w:tcBorders>
            <w:shd w:val="clear" w:color="auto" w:fill="FFFFFF"/>
            <w:tcMar>
              <w:left w:w="60" w:type="dxa"/>
              <w:right w:w="60" w:type="dxa"/>
            </w:tcMar>
            <w:vAlign w:val="bottom"/>
          </w:tcPr>
          <w:p w14:paraId="4852E78E" w14:textId="128218C3" w:rsidR="003B476F" w:rsidRPr="006D0E71" w:rsidRDefault="003B476F" w:rsidP="00907E86">
            <w:pPr>
              <w:pStyle w:val="TableText"/>
              <w:rPr>
                <w:noProof w:val="0"/>
              </w:rPr>
            </w:pPr>
            <w:r w:rsidRPr="006D0E71">
              <w:rPr>
                <w:rFonts w:cs="Arial"/>
                <w:noProof w:val="0"/>
                <w:color w:val="000000"/>
                <w:szCs w:val="24"/>
              </w:rPr>
              <w:t>0.53</w:t>
            </w:r>
          </w:p>
        </w:tc>
        <w:tc>
          <w:tcPr>
            <w:tcW w:w="864" w:type="dxa"/>
            <w:tcBorders>
              <w:top w:val="nil"/>
              <w:bottom w:val="nil"/>
            </w:tcBorders>
            <w:shd w:val="clear" w:color="auto" w:fill="FFFFFF"/>
            <w:tcMar>
              <w:left w:w="60" w:type="dxa"/>
              <w:right w:w="60" w:type="dxa"/>
            </w:tcMar>
            <w:vAlign w:val="bottom"/>
          </w:tcPr>
          <w:p w14:paraId="2F89FE7D" w14:textId="23FCA7B0" w:rsidR="003B476F" w:rsidRPr="006D0E71" w:rsidRDefault="003B476F" w:rsidP="00907E86">
            <w:pPr>
              <w:pStyle w:val="TableText"/>
              <w:rPr>
                <w:noProof w:val="0"/>
              </w:rPr>
            </w:pPr>
            <w:r w:rsidRPr="006D0E71">
              <w:rPr>
                <w:rFonts w:cs="Arial"/>
                <w:noProof w:val="0"/>
                <w:color w:val="000000"/>
                <w:szCs w:val="24"/>
              </w:rPr>
              <w:t>1,672</w:t>
            </w:r>
          </w:p>
        </w:tc>
        <w:tc>
          <w:tcPr>
            <w:tcW w:w="864" w:type="dxa"/>
            <w:tcBorders>
              <w:top w:val="nil"/>
              <w:bottom w:val="nil"/>
            </w:tcBorders>
            <w:shd w:val="clear" w:color="auto" w:fill="FFFFFF"/>
            <w:tcMar>
              <w:left w:w="60" w:type="dxa"/>
              <w:right w:w="60" w:type="dxa"/>
            </w:tcMar>
            <w:vAlign w:val="bottom"/>
          </w:tcPr>
          <w:p w14:paraId="5BF4DB53" w14:textId="2EB9E348" w:rsidR="003B476F" w:rsidRPr="006D0E71" w:rsidRDefault="003B476F" w:rsidP="00907E86">
            <w:pPr>
              <w:pStyle w:val="TableText"/>
              <w:rPr>
                <w:noProof w:val="0"/>
              </w:rPr>
            </w:pPr>
            <w:r w:rsidRPr="006D0E71">
              <w:rPr>
                <w:rFonts w:cs="Arial"/>
                <w:noProof w:val="0"/>
                <w:color w:val="000000"/>
                <w:szCs w:val="24"/>
              </w:rPr>
              <w:t>0.37</w:t>
            </w:r>
          </w:p>
        </w:tc>
      </w:tr>
      <w:tr w:rsidR="003B476F" w:rsidRPr="006D0E71" w14:paraId="7B1A251E" w14:textId="77777777" w:rsidTr="003310CB">
        <w:tc>
          <w:tcPr>
            <w:tcW w:w="6912" w:type="dxa"/>
            <w:tcBorders>
              <w:top w:val="nil"/>
              <w:bottom w:val="nil"/>
            </w:tcBorders>
            <w:shd w:val="clear" w:color="auto" w:fill="FFFFFF"/>
            <w:tcMar>
              <w:left w:w="60" w:type="dxa"/>
              <w:right w:w="60" w:type="dxa"/>
            </w:tcMar>
          </w:tcPr>
          <w:p w14:paraId="11F95C05" w14:textId="77777777" w:rsidR="003B476F" w:rsidRPr="006D0E71" w:rsidRDefault="003B476F" w:rsidP="003B476F">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64BD40E" w14:textId="2C50FA8E" w:rsidR="003B476F" w:rsidRPr="006D0E71" w:rsidRDefault="003B476F" w:rsidP="00907E86">
            <w:pPr>
              <w:pStyle w:val="TableText"/>
              <w:rPr>
                <w:noProof w:val="0"/>
              </w:rPr>
            </w:pPr>
            <w:r w:rsidRPr="006D0E71">
              <w:rPr>
                <w:rFonts w:cs="Arial"/>
                <w:noProof w:val="0"/>
                <w:color w:val="000000"/>
                <w:szCs w:val="24"/>
              </w:rPr>
              <w:t>3,600</w:t>
            </w:r>
          </w:p>
        </w:tc>
        <w:tc>
          <w:tcPr>
            <w:tcW w:w="864" w:type="dxa"/>
            <w:tcBorders>
              <w:top w:val="nil"/>
              <w:bottom w:val="nil"/>
            </w:tcBorders>
            <w:shd w:val="clear" w:color="auto" w:fill="FFFFFF"/>
            <w:tcMar>
              <w:left w:w="60" w:type="dxa"/>
              <w:right w:w="60" w:type="dxa"/>
            </w:tcMar>
            <w:vAlign w:val="bottom"/>
          </w:tcPr>
          <w:p w14:paraId="4612E551" w14:textId="39A8D24F" w:rsidR="003B476F" w:rsidRPr="006D0E71" w:rsidRDefault="003B476F" w:rsidP="00907E86">
            <w:pPr>
              <w:pStyle w:val="TableText"/>
              <w:rPr>
                <w:noProof w:val="0"/>
              </w:rPr>
            </w:pPr>
            <w:r w:rsidRPr="006D0E71">
              <w:rPr>
                <w:rFonts w:cs="Arial"/>
                <w:noProof w:val="0"/>
                <w:color w:val="000000"/>
                <w:szCs w:val="24"/>
              </w:rPr>
              <w:t>0.81</w:t>
            </w:r>
          </w:p>
        </w:tc>
        <w:tc>
          <w:tcPr>
            <w:tcW w:w="864" w:type="dxa"/>
            <w:tcBorders>
              <w:top w:val="nil"/>
              <w:bottom w:val="nil"/>
            </w:tcBorders>
            <w:shd w:val="clear" w:color="auto" w:fill="FFFFFF"/>
            <w:tcMar>
              <w:left w:w="60" w:type="dxa"/>
              <w:right w:w="60" w:type="dxa"/>
            </w:tcMar>
            <w:vAlign w:val="bottom"/>
          </w:tcPr>
          <w:p w14:paraId="5DF43229" w14:textId="1C98E76F" w:rsidR="003B476F" w:rsidRPr="006D0E71" w:rsidRDefault="003B476F" w:rsidP="00907E86">
            <w:pPr>
              <w:pStyle w:val="TableText"/>
              <w:rPr>
                <w:noProof w:val="0"/>
              </w:rPr>
            </w:pPr>
            <w:r w:rsidRPr="006D0E71">
              <w:rPr>
                <w:rFonts w:cs="Arial"/>
                <w:noProof w:val="0"/>
                <w:color w:val="000000"/>
                <w:szCs w:val="24"/>
              </w:rPr>
              <w:t>4,424</w:t>
            </w:r>
          </w:p>
        </w:tc>
        <w:tc>
          <w:tcPr>
            <w:tcW w:w="864" w:type="dxa"/>
            <w:tcBorders>
              <w:top w:val="nil"/>
              <w:bottom w:val="nil"/>
            </w:tcBorders>
            <w:shd w:val="clear" w:color="auto" w:fill="FFFFFF"/>
            <w:tcMar>
              <w:left w:w="60" w:type="dxa"/>
              <w:right w:w="60" w:type="dxa"/>
            </w:tcMar>
            <w:vAlign w:val="bottom"/>
          </w:tcPr>
          <w:p w14:paraId="7C3531A6" w14:textId="30F352C9" w:rsidR="003B476F" w:rsidRPr="006D0E71" w:rsidRDefault="003B476F" w:rsidP="00907E86">
            <w:pPr>
              <w:pStyle w:val="TableText"/>
              <w:rPr>
                <w:noProof w:val="0"/>
              </w:rPr>
            </w:pPr>
            <w:r w:rsidRPr="006D0E71">
              <w:rPr>
                <w:rFonts w:cs="Arial"/>
                <w:noProof w:val="0"/>
                <w:color w:val="000000"/>
                <w:szCs w:val="24"/>
              </w:rPr>
              <w:t>1.02</w:t>
            </w:r>
          </w:p>
        </w:tc>
        <w:tc>
          <w:tcPr>
            <w:tcW w:w="864" w:type="dxa"/>
            <w:tcBorders>
              <w:top w:val="nil"/>
              <w:bottom w:val="nil"/>
            </w:tcBorders>
            <w:shd w:val="clear" w:color="auto" w:fill="FFFFFF"/>
            <w:tcMar>
              <w:left w:w="60" w:type="dxa"/>
              <w:right w:w="60" w:type="dxa"/>
            </w:tcMar>
            <w:vAlign w:val="bottom"/>
          </w:tcPr>
          <w:p w14:paraId="1FBE9695" w14:textId="01BBAB1C" w:rsidR="003B476F" w:rsidRPr="006D0E71" w:rsidRDefault="003B476F" w:rsidP="00907E86">
            <w:pPr>
              <w:pStyle w:val="TableText"/>
              <w:rPr>
                <w:noProof w:val="0"/>
              </w:rPr>
            </w:pPr>
            <w:r w:rsidRPr="006D0E71">
              <w:rPr>
                <w:rFonts w:cs="Arial"/>
                <w:noProof w:val="0"/>
                <w:color w:val="000000"/>
                <w:szCs w:val="24"/>
              </w:rPr>
              <w:t>5,401</w:t>
            </w:r>
          </w:p>
        </w:tc>
        <w:tc>
          <w:tcPr>
            <w:tcW w:w="864" w:type="dxa"/>
            <w:tcBorders>
              <w:top w:val="nil"/>
              <w:bottom w:val="nil"/>
            </w:tcBorders>
            <w:shd w:val="clear" w:color="auto" w:fill="FFFFFF"/>
            <w:tcMar>
              <w:left w:w="60" w:type="dxa"/>
              <w:right w:w="60" w:type="dxa"/>
            </w:tcMar>
            <w:vAlign w:val="bottom"/>
          </w:tcPr>
          <w:p w14:paraId="6DA38D8B" w14:textId="17A00C98" w:rsidR="003B476F" w:rsidRPr="006D0E71" w:rsidRDefault="003B476F" w:rsidP="00907E86">
            <w:pPr>
              <w:pStyle w:val="TableText"/>
              <w:rPr>
                <w:noProof w:val="0"/>
              </w:rPr>
            </w:pPr>
            <w:r w:rsidRPr="006D0E71">
              <w:rPr>
                <w:rFonts w:cs="Arial"/>
                <w:noProof w:val="0"/>
                <w:color w:val="000000"/>
                <w:szCs w:val="24"/>
              </w:rPr>
              <w:t>1.19</w:t>
            </w:r>
          </w:p>
        </w:tc>
        <w:tc>
          <w:tcPr>
            <w:tcW w:w="864" w:type="dxa"/>
            <w:tcBorders>
              <w:top w:val="nil"/>
              <w:bottom w:val="nil"/>
            </w:tcBorders>
            <w:shd w:val="clear" w:color="auto" w:fill="FFFFFF"/>
            <w:tcMar>
              <w:left w:w="60" w:type="dxa"/>
              <w:right w:w="60" w:type="dxa"/>
            </w:tcMar>
            <w:vAlign w:val="bottom"/>
          </w:tcPr>
          <w:p w14:paraId="367A0F46" w14:textId="720FD845" w:rsidR="003B476F" w:rsidRPr="006D0E71" w:rsidRDefault="003B476F" w:rsidP="00907E86">
            <w:pPr>
              <w:pStyle w:val="TableText"/>
              <w:rPr>
                <w:noProof w:val="0"/>
              </w:rPr>
            </w:pPr>
            <w:r w:rsidRPr="006D0E71">
              <w:rPr>
                <w:rFonts w:cs="Arial"/>
                <w:noProof w:val="0"/>
                <w:color w:val="000000"/>
                <w:szCs w:val="24"/>
              </w:rPr>
              <w:t>4,193</w:t>
            </w:r>
          </w:p>
        </w:tc>
        <w:tc>
          <w:tcPr>
            <w:tcW w:w="864" w:type="dxa"/>
            <w:tcBorders>
              <w:top w:val="nil"/>
              <w:bottom w:val="nil"/>
            </w:tcBorders>
            <w:shd w:val="clear" w:color="auto" w:fill="FFFFFF"/>
            <w:tcMar>
              <w:left w:w="60" w:type="dxa"/>
              <w:right w:w="60" w:type="dxa"/>
            </w:tcMar>
            <w:vAlign w:val="bottom"/>
          </w:tcPr>
          <w:p w14:paraId="03A8BAFD" w14:textId="64E8B09F" w:rsidR="003B476F" w:rsidRPr="006D0E71" w:rsidRDefault="003B476F" w:rsidP="00907E86">
            <w:pPr>
              <w:pStyle w:val="TableText"/>
              <w:rPr>
                <w:noProof w:val="0"/>
              </w:rPr>
            </w:pPr>
            <w:r w:rsidRPr="006D0E71">
              <w:rPr>
                <w:rFonts w:cs="Arial"/>
                <w:noProof w:val="0"/>
                <w:color w:val="000000"/>
                <w:szCs w:val="24"/>
              </w:rPr>
              <w:t>0.92</w:t>
            </w:r>
          </w:p>
        </w:tc>
      </w:tr>
      <w:tr w:rsidR="003B476F" w:rsidRPr="006D0E71" w14:paraId="4847A623" w14:textId="77777777" w:rsidTr="003310CB">
        <w:tc>
          <w:tcPr>
            <w:tcW w:w="6912" w:type="dxa"/>
            <w:tcBorders>
              <w:top w:val="nil"/>
              <w:bottom w:val="single" w:sz="4" w:space="0" w:color="auto"/>
            </w:tcBorders>
            <w:shd w:val="clear" w:color="auto" w:fill="FFFFFF"/>
            <w:tcMar>
              <w:left w:w="60" w:type="dxa"/>
              <w:right w:w="60" w:type="dxa"/>
            </w:tcMar>
          </w:tcPr>
          <w:p w14:paraId="350EEC5B" w14:textId="77777777" w:rsidR="003B476F" w:rsidRPr="006D0E71" w:rsidRDefault="003B476F" w:rsidP="003B476F">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188E2DA9" w14:textId="4DCCB0C8" w:rsidR="003B476F" w:rsidRPr="006D0E71" w:rsidRDefault="003B476F" w:rsidP="00907E86">
            <w:pPr>
              <w:pStyle w:val="TableText"/>
              <w:rPr>
                <w:noProof w:val="0"/>
              </w:rPr>
            </w:pPr>
            <w:r w:rsidRPr="006D0E71">
              <w:rPr>
                <w:rFonts w:cs="Arial"/>
                <w:noProof w:val="0"/>
                <w:color w:val="000000"/>
                <w:szCs w:val="24"/>
              </w:rPr>
              <w:t>1,524</w:t>
            </w:r>
          </w:p>
        </w:tc>
        <w:tc>
          <w:tcPr>
            <w:tcW w:w="864" w:type="dxa"/>
            <w:tcBorders>
              <w:top w:val="nil"/>
              <w:bottom w:val="single" w:sz="4" w:space="0" w:color="auto"/>
            </w:tcBorders>
            <w:shd w:val="clear" w:color="auto" w:fill="FFFFFF"/>
            <w:tcMar>
              <w:left w:w="60" w:type="dxa"/>
              <w:right w:w="60" w:type="dxa"/>
            </w:tcMar>
            <w:vAlign w:val="bottom"/>
          </w:tcPr>
          <w:p w14:paraId="217A74A1" w14:textId="40A6CD83" w:rsidR="003B476F" w:rsidRPr="006D0E71" w:rsidRDefault="003B476F" w:rsidP="00907E86">
            <w:pPr>
              <w:pStyle w:val="TableText"/>
              <w:rPr>
                <w:noProof w:val="0"/>
              </w:rPr>
            </w:pPr>
            <w:r w:rsidRPr="006D0E71">
              <w:rPr>
                <w:rFonts w:cs="Arial"/>
                <w:noProof w:val="0"/>
                <w:color w:val="000000"/>
                <w:szCs w:val="24"/>
              </w:rPr>
              <w:t>0.34</w:t>
            </w:r>
          </w:p>
        </w:tc>
        <w:tc>
          <w:tcPr>
            <w:tcW w:w="864" w:type="dxa"/>
            <w:tcBorders>
              <w:top w:val="nil"/>
              <w:bottom w:val="single" w:sz="4" w:space="0" w:color="auto"/>
            </w:tcBorders>
            <w:shd w:val="clear" w:color="auto" w:fill="FFFFFF"/>
            <w:tcMar>
              <w:left w:w="60" w:type="dxa"/>
              <w:right w:w="60" w:type="dxa"/>
            </w:tcMar>
            <w:vAlign w:val="bottom"/>
          </w:tcPr>
          <w:p w14:paraId="71D8FBDC" w14:textId="5A26E0CC" w:rsidR="003B476F" w:rsidRPr="006D0E71" w:rsidRDefault="003B476F" w:rsidP="00907E86">
            <w:pPr>
              <w:pStyle w:val="TableText"/>
              <w:rPr>
                <w:noProof w:val="0"/>
              </w:rPr>
            </w:pPr>
            <w:r w:rsidRPr="006D0E71">
              <w:rPr>
                <w:rFonts w:cs="Arial"/>
                <w:noProof w:val="0"/>
                <w:color w:val="000000"/>
                <w:szCs w:val="24"/>
              </w:rPr>
              <w:t>1,792</w:t>
            </w:r>
          </w:p>
        </w:tc>
        <w:tc>
          <w:tcPr>
            <w:tcW w:w="864" w:type="dxa"/>
            <w:tcBorders>
              <w:top w:val="nil"/>
              <w:bottom w:val="single" w:sz="4" w:space="0" w:color="auto"/>
            </w:tcBorders>
            <w:shd w:val="clear" w:color="auto" w:fill="FFFFFF"/>
            <w:tcMar>
              <w:left w:w="60" w:type="dxa"/>
              <w:right w:w="60" w:type="dxa"/>
            </w:tcMar>
            <w:vAlign w:val="bottom"/>
          </w:tcPr>
          <w:p w14:paraId="2C4309AE" w14:textId="208AD385" w:rsidR="003B476F" w:rsidRPr="006D0E71" w:rsidRDefault="003B476F" w:rsidP="00907E86">
            <w:pPr>
              <w:pStyle w:val="TableText"/>
              <w:rPr>
                <w:noProof w:val="0"/>
              </w:rPr>
            </w:pPr>
            <w:r w:rsidRPr="006D0E71">
              <w:rPr>
                <w:rFonts w:cs="Arial"/>
                <w:noProof w:val="0"/>
                <w:color w:val="000000"/>
                <w:szCs w:val="24"/>
              </w:rPr>
              <w:t>0.41</w:t>
            </w:r>
          </w:p>
        </w:tc>
        <w:tc>
          <w:tcPr>
            <w:tcW w:w="864" w:type="dxa"/>
            <w:tcBorders>
              <w:top w:val="nil"/>
              <w:bottom w:val="single" w:sz="4" w:space="0" w:color="auto"/>
            </w:tcBorders>
            <w:shd w:val="clear" w:color="auto" w:fill="FFFFFF"/>
            <w:tcMar>
              <w:left w:w="60" w:type="dxa"/>
              <w:right w:w="60" w:type="dxa"/>
            </w:tcMar>
            <w:vAlign w:val="bottom"/>
          </w:tcPr>
          <w:p w14:paraId="22D71B46" w14:textId="08E14DE4" w:rsidR="003B476F" w:rsidRPr="006D0E71" w:rsidRDefault="003B476F" w:rsidP="00907E86">
            <w:pPr>
              <w:pStyle w:val="TableText"/>
              <w:rPr>
                <w:noProof w:val="0"/>
              </w:rPr>
            </w:pPr>
            <w:r w:rsidRPr="006D0E71">
              <w:rPr>
                <w:rFonts w:cs="Arial"/>
                <w:noProof w:val="0"/>
                <w:color w:val="000000"/>
                <w:szCs w:val="24"/>
              </w:rPr>
              <w:t>2,182</w:t>
            </w:r>
          </w:p>
        </w:tc>
        <w:tc>
          <w:tcPr>
            <w:tcW w:w="864" w:type="dxa"/>
            <w:tcBorders>
              <w:top w:val="nil"/>
              <w:bottom w:val="single" w:sz="4" w:space="0" w:color="auto"/>
            </w:tcBorders>
            <w:shd w:val="clear" w:color="auto" w:fill="FFFFFF"/>
            <w:tcMar>
              <w:left w:w="60" w:type="dxa"/>
              <w:right w:w="60" w:type="dxa"/>
            </w:tcMar>
            <w:vAlign w:val="bottom"/>
          </w:tcPr>
          <w:p w14:paraId="313E15B6" w14:textId="4675DCA0" w:rsidR="003B476F" w:rsidRPr="006D0E71" w:rsidRDefault="003B476F" w:rsidP="00907E86">
            <w:pPr>
              <w:pStyle w:val="TableText"/>
              <w:rPr>
                <w:noProof w:val="0"/>
              </w:rPr>
            </w:pPr>
            <w:r w:rsidRPr="006D0E71">
              <w:rPr>
                <w:rFonts w:cs="Arial"/>
                <w:noProof w:val="0"/>
                <w:color w:val="000000"/>
                <w:szCs w:val="24"/>
              </w:rPr>
              <w:t>0.48</w:t>
            </w:r>
          </w:p>
        </w:tc>
        <w:tc>
          <w:tcPr>
            <w:tcW w:w="864" w:type="dxa"/>
            <w:tcBorders>
              <w:top w:val="nil"/>
              <w:bottom w:val="single" w:sz="4" w:space="0" w:color="auto"/>
            </w:tcBorders>
            <w:shd w:val="clear" w:color="auto" w:fill="FFFFFF"/>
            <w:tcMar>
              <w:left w:w="60" w:type="dxa"/>
              <w:right w:w="60" w:type="dxa"/>
            </w:tcMar>
            <w:vAlign w:val="bottom"/>
          </w:tcPr>
          <w:p w14:paraId="35D3B352" w14:textId="329DB3D4" w:rsidR="003B476F" w:rsidRPr="006D0E71" w:rsidRDefault="003B476F" w:rsidP="00907E86">
            <w:pPr>
              <w:pStyle w:val="TableText"/>
              <w:rPr>
                <w:noProof w:val="0"/>
              </w:rPr>
            </w:pPr>
            <w:r w:rsidRPr="006D0E71">
              <w:rPr>
                <w:rFonts w:cs="Arial"/>
                <w:noProof w:val="0"/>
                <w:color w:val="000000"/>
                <w:szCs w:val="24"/>
              </w:rPr>
              <w:t>1,627</w:t>
            </w:r>
          </w:p>
        </w:tc>
        <w:tc>
          <w:tcPr>
            <w:tcW w:w="864" w:type="dxa"/>
            <w:tcBorders>
              <w:top w:val="nil"/>
              <w:bottom w:val="single" w:sz="4" w:space="0" w:color="auto"/>
            </w:tcBorders>
            <w:shd w:val="clear" w:color="auto" w:fill="FFFFFF"/>
            <w:tcMar>
              <w:left w:w="60" w:type="dxa"/>
              <w:right w:w="60" w:type="dxa"/>
            </w:tcMar>
            <w:vAlign w:val="bottom"/>
          </w:tcPr>
          <w:p w14:paraId="15932037" w14:textId="67088D5A" w:rsidR="003B476F" w:rsidRPr="006D0E71" w:rsidRDefault="003B476F" w:rsidP="00907E86">
            <w:pPr>
              <w:pStyle w:val="TableText"/>
              <w:rPr>
                <w:noProof w:val="0"/>
              </w:rPr>
            </w:pPr>
            <w:r w:rsidRPr="006D0E71">
              <w:rPr>
                <w:rFonts w:cs="Arial"/>
                <w:noProof w:val="0"/>
                <w:color w:val="000000"/>
                <w:szCs w:val="24"/>
              </w:rPr>
              <w:t>0.36</w:t>
            </w:r>
          </w:p>
        </w:tc>
      </w:tr>
      <w:tr w:rsidR="003B476F" w:rsidRPr="006D0E71" w14:paraId="06947CD1" w14:textId="77777777" w:rsidTr="003310CB">
        <w:tc>
          <w:tcPr>
            <w:tcW w:w="6912" w:type="dxa"/>
            <w:tcBorders>
              <w:top w:val="single" w:sz="4" w:space="0" w:color="auto"/>
              <w:bottom w:val="single" w:sz="6" w:space="0" w:color="FFFFFF"/>
            </w:tcBorders>
            <w:shd w:val="clear" w:color="auto" w:fill="FFFFFF"/>
            <w:tcMar>
              <w:left w:w="60" w:type="dxa"/>
              <w:right w:w="60" w:type="dxa"/>
            </w:tcMar>
          </w:tcPr>
          <w:p w14:paraId="7FBD637A" w14:textId="77777777" w:rsidR="003B476F" w:rsidRPr="006D0E71" w:rsidRDefault="003B476F" w:rsidP="003B476F">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F9E4C90" w14:textId="4E239E85" w:rsidR="003B476F" w:rsidRPr="006D0E71" w:rsidRDefault="003B476F" w:rsidP="00907E86">
            <w:pPr>
              <w:pStyle w:val="TableText"/>
              <w:rPr>
                <w:noProof w:val="0"/>
              </w:rPr>
            </w:pPr>
            <w:r w:rsidRPr="006D0E71">
              <w:rPr>
                <w:rFonts w:cs="Arial"/>
                <w:noProof w:val="0"/>
                <w:color w:val="000000"/>
                <w:szCs w:val="24"/>
              </w:rPr>
              <w:t>1,177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6EBF2ED" w14:textId="47853293" w:rsidR="003B476F" w:rsidRPr="006D0E71" w:rsidRDefault="003B476F" w:rsidP="00907E86">
            <w:pPr>
              <w:pStyle w:val="TableText"/>
              <w:rPr>
                <w:noProof w:val="0"/>
              </w:rPr>
            </w:pPr>
            <w:r w:rsidRPr="006D0E71">
              <w:rPr>
                <w:rFonts w:cs="Arial"/>
                <w:noProof w:val="0"/>
                <w:color w:val="000000"/>
                <w:szCs w:val="24"/>
              </w:rPr>
              <w:t>0.27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4D333EE" w14:textId="5BF21E92" w:rsidR="003B476F" w:rsidRPr="006D0E71" w:rsidRDefault="003B476F" w:rsidP="00907E86">
            <w:pPr>
              <w:pStyle w:val="TableText"/>
              <w:rPr>
                <w:noProof w:val="0"/>
              </w:rPr>
            </w:pPr>
            <w:r w:rsidRPr="006D0E71">
              <w:rPr>
                <w:rFonts w:cs="Arial"/>
                <w:noProof w:val="0"/>
                <w:color w:val="000000"/>
                <w:szCs w:val="24"/>
              </w:rPr>
              <w:t>1,404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57C1663" w14:textId="728BB9D4" w:rsidR="003B476F" w:rsidRPr="006D0E71" w:rsidRDefault="003B476F" w:rsidP="00907E86">
            <w:pPr>
              <w:pStyle w:val="TableText"/>
              <w:rPr>
                <w:noProof w:val="0"/>
              </w:rPr>
            </w:pPr>
            <w:r w:rsidRPr="006D0E71">
              <w:rPr>
                <w:rFonts w:cs="Arial"/>
                <w:noProof w:val="0"/>
                <w:color w:val="000000"/>
                <w:szCs w:val="24"/>
              </w:rPr>
              <w:t>0.32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473C794" w14:textId="7564DE57" w:rsidR="003B476F" w:rsidRPr="006D0E71" w:rsidRDefault="003B476F" w:rsidP="00907E86">
            <w:pPr>
              <w:pStyle w:val="TableText"/>
              <w:rPr>
                <w:noProof w:val="0"/>
              </w:rPr>
            </w:pPr>
            <w:r w:rsidRPr="006D0E71">
              <w:rPr>
                <w:rFonts w:cs="Arial"/>
                <w:noProof w:val="0"/>
                <w:color w:val="000000"/>
                <w:szCs w:val="24"/>
              </w:rPr>
              <w:t>1,401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BC5D05" w14:textId="39B2B833" w:rsidR="003B476F" w:rsidRPr="006D0E71" w:rsidRDefault="003B476F" w:rsidP="00907E86">
            <w:pPr>
              <w:pStyle w:val="TableText"/>
              <w:rPr>
                <w:noProof w:val="0"/>
              </w:rPr>
            </w:pPr>
            <w:r w:rsidRPr="006D0E71">
              <w:rPr>
                <w:rFonts w:cs="Arial"/>
                <w:noProof w:val="0"/>
                <w:color w:val="000000"/>
                <w:szCs w:val="24"/>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496400" w14:textId="18515B77" w:rsidR="003B476F" w:rsidRPr="006D0E71" w:rsidRDefault="003B476F" w:rsidP="00907E86">
            <w:pPr>
              <w:pStyle w:val="TableText"/>
              <w:rPr>
                <w:noProof w:val="0"/>
              </w:rPr>
            </w:pPr>
            <w:r w:rsidRPr="006D0E71">
              <w:rPr>
                <w:rFonts w:cs="Arial"/>
                <w:noProof w:val="0"/>
                <w:color w:val="000000"/>
                <w:szCs w:val="24"/>
              </w:rPr>
              <w:t>1,593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38E5661" w14:textId="042E9D08" w:rsidR="003B476F" w:rsidRPr="006D0E71" w:rsidRDefault="003B476F" w:rsidP="00907E86">
            <w:pPr>
              <w:pStyle w:val="TableText"/>
              <w:rPr>
                <w:noProof w:val="0"/>
              </w:rPr>
            </w:pPr>
            <w:r w:rsidRPr="006D0E71">
              <w:rPr>
                <w:rFonts w:cs="Arial"/>
                <w:noProof w:val="0"/>
                <w:color w:val="000000"/>
                <w:szCs w:val="24"/>
              </w:rPr>
              <w:t>0.35</w:t>
            </w:r>
          </w:p>
        </w:tc>
      </w:tr>
      <w:tr w:rsidR="003B476F" w:rsidRPr="006D0E71" w14:paraId="774B1110" w14:textId="77777777" w:rsidTr="003310CB">
        <w:tc>
          <w:tcPr>
            <w:tcW w:w="6912" w:type="dxa"/>
            <w:tcBorders>
              <w:top w:val="nil"/>
              <w:bottom w:val="single" w:sz="6" w:space="0" w:color="FFFFFF"/>
            </w:tcBorders>
            <w:shd w:val="clear" w:color="auto" w:fill="FFFFFF"/>
            <w:tcMar>
              <w:left w:w="60" w:type="dxa"/>
              <w:right w:w="60" w:type="dxa"/>
            </w:tcMar>
          </w:tcPr>
          <w:p w14:paraId="09850C89" w14:textId="77777777"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single" w:sz="6" w:space="0" w:color="FFFFFF"/>
            </w:tcBorders>
            <w:shd w:val="clear" w:color="auto" w:fill="FFFFFF"/>
            <w:tcMar>
              <w:left w:w="60" w:type="dxa"/>
              <w:right w:w="60" w:type="dxa"/>
            </w:tcMar>
            <w:vAlign w:val="bottom"/>
          </w:tcPr>
          <w:p w14:paraId="503E967F" w14:textId="0B4AE33F" w:rsidR="003B476F" w:rsidRPr="006D0E71" w:rsidRDefault="003B476F" w:rsidP="00907E86">
            <w:pPr>
              <w:pStyle w:val="TableText"/>
              <w:rPr>
                <w:noProof w:val="0"/>
              </w:rPr>
            </w:pPr>
            <w:r w:rsidRPr="006D0E71">
              <w:rPr>
                <w:rFonts w:cs="Arial"/>
                <w:noProof w:val="0"/>
                <w:color w:val="000000"/>
                <w:szCs w:val="24"/>
              </w:rPr>
              <w:t>6,595</w:t>
            </w:r>
          </w:p>
        </w:tc>
        <w:tc>
          <w:tcPr>
            <w:tcW w:w="864" w:type="dxa"/>
            <w:tcBorders>
              <w:top w:val="nil"/>
              <w:bottom w:val="single" w:sz="6" w:space="0" w:color="FFFFFF"/>
            </w:tcBorders>
            <w:shd w:val="clear" w:color="auto" w:fill="FFFFFF"/>
            <w:tcMar>
              <w:left w:w="60" w:type="dxa"/>
              <w:right w:w="60" w:type="dxa"/>
            </w:tcMar>
            <w:vAlign w:val="bottom"/>
          </w:tcPr>
          <w:p w14:paraId="0C205EDB" w14:textId="52FCA939" w:rsidR="003B476F" w:rsidRPr="006D0E71" w:rsidRDefault="003B476F" w:rsidP="00907E86">
            <w:pPr>
              <w:pStyle w:val="TableText"/>
              <w:rPr>
                <w:noProof w:val="0"/>
              </w:rPr>
            </w:pPr>
            <w:r w:rsidRPr="006D0E71">
              <w:rPr>
                <w:rFonts w:cs="Arial"/>
                <w:noProof w:val="0"/>
                <w:color w:val="000000"/>
                <w:szCs w:val="24"/>
              </w:rPr>
              <w:t>1.49</w:t>
            </w:r>
          </w:p>
        </w:tc>
        <w:tc>
          <w:tcPr>
            <w:tcW w:w="864" w:type="dxa"/>
            <w:tcBorders>
              <w:top w:val="nil"/>
              <w:bottom w:val="single" w:sz="6" w:space="0" w:color="FFFFFF"/>
            </w:tcBorders>
            <w:shd w:val="clear" w:color="auto" w:fill="FFFFFF"/>
            <w:tcMar>
              <w:left w:w="60" w:type="dxa"/>
              <w:right w:w="60" w:type="dxa"/>
            </w:tcMar>
            <w:vAlign w:val="bottom"/>
          </w:tcPr>
          <w:p w14:paraId="50E3AD6E" w14:textId="41F4D888" w:rsidR="003B476F" w:rsidRPr="006D0E71" w:rsidRDefault="003B476F" w:rsidP="00907E86">
            <w:pPr>
              <w:pStyle w:val="TableText"/>
              <w:rPr>
                <w:noProof w:val="0"/>
              </w:rPr>
            </w:pPr>
            <w:r w:rsidRPr="006D0E71">
              <w:rPr>
                <w:rFonts w:cs="Arial"/>
                <w:noProof w:val="0"/>
                <w:color w:val="000000"/>
                <w:szCs w:val="24"/>
              </w:rPr>
              <w:t>7,483</w:t>
            </w:r>
          </w:p>
        </w:tc>
        <w:tc>
          <w:tcPr>
            <w:tcW w:w="864" w:type="dxa"/>
            <w:tcBorders>
              <w:top w:val="nil"/>
              <w:bottom w:val="single" w:sz="6" w:space="0" w:color="FFFFFF"/>
            </w:tcBorders>
            <w:shd w:val="clear" w:color="auto" w:fill="FFFFFF"/>
            <w:tcMar>
              <w:left w:w="60" w:type="dxa"/>
              <w:right w:w="60" w:type="dxa"/>
            </w:tcMar>
            <w:vAlign w:val="bottom"/>
          </w:tcPr>
          <w:p w14:paraId="498145CD" w14:textId="6923B7AA" w:rsidR="003B476F" w:rsidRPr="006D0E71" w:rsidRDefault="003B476F" w:rsidP="00907E86">
            <w:pPr>
              <w:pStyle w:val="TableText"/>
              <w:rPr>
                <w:noProof w:val="0"/>
              </w:rPr>
            </w:pPr>
            <w:r w:rsidRPr="006D0E71">
              <w:rPr>
                <w:rFonts w:cs="Arial"/>
                <w:noProof w:val="0"/>
                <w:color w:val="000000"/>
                <w:szCs w:val="24"/>
              </w:rPr>
              <w:t>1.72</w:t>
            </w:r>
          </w:p>
        </w:tc>
        <w:tc>
          <w:tcPr>
            <w:tcW w:w="864" w:type="dxa"/>
            <w:tcBorders>
              <w:top w:val="nil"/>
              <w:bottom w:val="single" w:sz="6" w:space="0" w:color="FFFFFF"/>
            </w:tcBorders>
            <w:shd w:val="clear" w:color="auto" w:fill="FFFFFF"/>
            <w:tcMar>
              <w:left w:w="60" w:type="dxa"/>
              <w:right w:w="60" w:type="dxa"/>
            </w:tcMar>
            <w:vAlign w:val="bottom"/>
          </w:tcPr>
          <w:p w14:paraId="7F5FB870" w14:textId="1A49E1EE" w:rsidR="003B476F" w:rsidRPr="006D0E71" w:rsidRDefault="003B476F" w:rsidP="00907E86">
            <w:pPr>
              <w:pStyle w:val="TableText"/>
              <w:rPr>
                <w:noProof w:val="0"/>
              </w:rPr>
            </w:pPr>
            <w:r w:rsidRPr="006D0E71">
              <w:rPr>
                <w:rFonts w:cs="Arial"/>
                <w:noProof w:val="0"/>
                <w:color w:val="000000"/>
                <w:szCs w:val="24"/>
              </w:rPr>
              <w:t>8,097</w:t>
            </w:r>
          </w:p>
        </w:tc>
        <w:tc>
          <w:tcPr>
            <w:tcW w:w="864" w:type="dxa"/>
            <w:tcBorders>
              <w:top w:val="nil"/>
              <w:bottom w:val="single" w:sz="6" w:space="0" w:color="FFFFFF"/>
            </w:tcBorders>
            <w:shd w:val="clear" w:color="auto" w:fill="FFFFFF"/>
            <w:tcMar>
              <w:left w:w="60" w:type="dxa"/>
              <w:right w:w="60" w:type="dxa"/>
            </w:tcMar>
            <w:vAlign w:val="bottom"/>
          </w:tcPr>
          <w:p w14:paraId="1633A144" w14:textId="1F6D33E4" w:rsidR="003B476F" w:rsidRPr="006D0E71" w:rsidRDefault="003B476F" w:rsidP="00907E86">
            <w:pPr>
              <w:pStyle w:val="TableText"/>
              <w:rPr>
                <w:noProof w:val="0"/>
              </w:rPr>
            </w:pPr>
            <w:r w:rsidRPr="006D0E71">
              <w:rPr>
                <w:rFonts w:cs="Arial"/>
                <w:noProof w:val="0"/>
                <w:color w:val="000000"/>
                <w:szCs w:val="24"/>
              </w:rPr>
              <w:t>1.78</w:t>
            </w:r>
          </w:p>
        </w:tc>
        <w:tc>
          <w:tcPr>
            <w:tcW w:w="864" w:type="dxa"/>
            <w:tcBorders>
              <w:top w:val="nil"/>
              <w:bottom w:val="single" w:sz="6" w:space="0" w:color="FFFFFF"/>
            </w:tcBorders>
            <w:shd w:val="clear" w:color="auto" w:fill="FFFFFF"/>
            <w:tcMar>
              <w:left w:w="60" w:type="dxa"/>
              <w:right w:w="60" w:type="dxa"/>
            </w:tcMar>
            <w:vAlign w:val="bottom"/>
          </w:tcPr>
          <w:p w14:paraId="55BE7BDA" w14:textId="3B6C6FCB" w:rsidR="003B476F" w:rsidRPr="006D0E71" w:rsidRDefault="003B476F" w:rsidP="00907E86">
            <w:pPr>
              <w:pStyle w:val="TableText"/>
              <w:rPr>
                <w:noProof w:val="0"/>
              </w:rPr>
            </w:pPr>
            <w:r w:rsidRPr="006D0E71">
              <w:rPr>
                <w:rFonts w:cs="Arial"/>
                <w:noProof w:val="0"/>
                <w:color w:val="000000"/>
                <w:szCs w:val="24"/>
              </w:rPr>
              <w:t>7,307</w:t>
            </w:r>
          </w:p>
        </w:tc>
        <w:tc>
          <w:tcPr>
            <w:tcW w:w="864" w:type="dxa"/>
            <w:tcBorders>
              <w:top w:val="nil"/>
              <w:bottom w:val="single" w:sz="6" w:space="0" w:color="FFFFFF"/>
            </w:tcBorders>
            <w:shd w:val="clear" w:color="auto" w:fill="FFFFFF"/>
            <w:tcMar>
              <w:left w:w="60" w:type="dxa"/>
              <w:right w:w="60" w:type="dxa"/>
            </w:tcMar>
            <w:vAlign w:val="bottom"/>
          </w:tcPr>
          <w:p w14:paraId="07A24559" w14:textId="4A09A0E7" w:rsidR="003B476F" w:rsidRPr="006D0E71" w:rsidRDefault="003B476F" w:rsidP="00907E86">
            <w:pPr>
              <w:pStyle w:val="TableText"/>
              <w:rPr>
                <w:noProof w:val="0"/>
              </w:rPr>
            </w:pPr>
            <w:r w:rsidRPr="006D0E71">
              <w:rPr>
                <w:rFonts w:cs="Arial"/>
                <w:noProof w:val="0"/>
                <w:color w:val="000000"/>
                <w:szCs w:val="24"/>
              </w:rPr>
              <w:t>1.60</w:t>
            </w:r>
          </w:p>
        </w:tc>
      </w:tr>
      <w:tr w:rsidR="003B476F" w:rsidRPr="006D0E71" w14:paraId="55E0F78F" w14:textId="77777777" w:rsidTr="003310CB">
        <w:tc>
          <w:tcPr>
            <w:tcW w:w="6912" w:type="dxa"/>
            <w:tcBorders>
              <w:top w:val="nil"/>
              <w:bottom w:val="single" w:sz="6" w:space="0" w:color="FFFFFF"/>
            </w:tcBorders>
            <w:shd w:val="clear" w:color="auto" w:fill="FFFFFF"/>
            <w:tcMar>
              <w:left w:w="60" w:type="dxa"/>
              <w:right w:w="60" w:type="dxa"/>
            </w:tcMar>
          </w:tcPr>
          <w:p w14:paraId="15DA99B0" w14:textId="77777777"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7E46A69D" w14:textId="6E6E95CE" w:rsidR="003B476F" w:rsidRPr="006D0E71" w:rsidRDefault="003B476F" w:rsidP="00907E86">
            <w:pPr>
              <w:pStyle w:val="TableText"/>
              <w:rPr>
                <w:noProof w:val="0"/>
              </w:rPr>
            </w:pPr>
            <w:r w:rsidRPr="006D0E71">
              <w:rPr>
                <w:rFonts w:cs="Arial"/>
                <w:noProof w:val="0"/>
                <w:color w:val="000000"/>
                <w:szCs w:val="24"/>
              </w:rPr>
              <w:t>1,179</w:t>
            </w:r>
          </w:p>
        </w:tc>
        <w:tc>
          <w:tcPr>
            <w:tcW w:w="864" w:type="dxa"/>
            <w:tcBorders>
              <w:top w:val="nil"/>
              <w:bottom w:val="single" w:sz="6" w:space="0" w:color="FFFFFF"/>
            </w:tcBorders>
            <w:shd w:val="clear" w:color="auto" w:fill="FFFFFF"/>
            <w:tcMar>
              <w:left w:w="60" w:type="dxa"/>
              <w:right w:w="60" w:type="dxa"/>
            </w:tcMar>
            <w:vAlign w:val="bottom"/>
          </w:tcPr>
          <w:p w14:paraId="7772BF48" w14:textId="23760283" w:rsidR="003B476F" w:rsidRPr="006D0E71" w:rsidRDefault="003B476F"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08211CE1" w14:textId="014B2D0B" w:rsidR="003B476F" w:rsidRPr="006D0E71" w:rsidRDefault="003B476F" w:rsidP="00907E86">
            <w:pPr>
              <w:pStyle w:val="TableText"/>
              <w:rPr>
                <w:noProof w:val="0"/>
              </w:rPr>
            </w:pPr>
            <w:r w:rsidRPr="006D0E71">
              <w:rPr>
                <w:rFonts w:cs="Arial"/>
                <w:noProof w:val="0"/>
                <w:color w:val="000000"/>
                <w:szCs w:val="24"/>
              </w:rPr>
              <w:t>816</w:t>
            </w:r>
          </w:p>
        </w:tc>
        <w:tc>
          <w:tcPr>
            <w:tcW w:w="864" w:type="dxa"/>
            <w:tcBorders>
              <w:top w:val="nil"/>
              <w:bottom w:val="single" w:sz="6" w:space="0" w:color="FFFFFF"/>
            </w:tcBorders>
            <w:shd w:val="clear" w:color="auto" w:fill="FFFFFF"/>
            <w:tcMar>
              <w:left w:w="60" w:type="dxa"/>
              <w:right w:w="60" w:type="dxa"/>
            </w:tcMar>
            <w:vAlign w:val="bottom"/>
          </w:tcPr>
          <w:p w14:paraId="795D909E" w14:textId="3C0B9D1E" w:rsidR="003B476F" w:rsidRPr="006D0E71" w:rsidRDefault="003B476F"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1581F609" w14:textId="2497627D" w:rsidR="003B476F" w:rsidRPr="006D0E71" w:rsidRDefault="003B476F" w:rsidP="00907E86">
            <w:pPr>
              <w:pStyle w:val="TableText"/>
              <w:rPr>
                <w:noProof w:val="0"/>
              </w:rPr>
            </w:pPr>
            <w:r w:rsidRPr="006D0E71">
              <w:rPr>
                <w:rFonts w:cs="Arial"/>
                <w:noProof w:val="0"/>
                <w:color w:val="000000"/>
                <w:szCs w:val="24"/>
              </w:rPr>
              <w:t>772</w:t>
            </w:r>
          </w:p>
        </w:tc>
        <w:tc>
          <w:tcPr>
            <w:tcW w:w="864" w:type="dxa"/>
            <w:tcBorders>
              <w:top w:val="nil"/>
              <w:bottom w:val="single" w:sz="6" w:space="0" w:color="FFFFFF"/>
            </w:tcBorders>
            <w:shd w:val="clear" w:color="auto" w:fill="FFFFFF"/>
            <w:tcMar>
              <w:left w:w="60" w:type="dxa"/>
              <w:right w:w="60" w:type="dxa"/>
            </w:tcMar>
            <w:vAlign w:val="bottom"/>
          </w:tcPr>
          <w:p w14:paraId="35C87BD4" w14:textId="5EAA2B80" w:rsidR="003B476F" w:rsidRPr="006D0E71" w:rsidRDefault="003B476F" w:rsidP="00907E86">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67435592" w14:textId="4153C263" w:rsidR="003B476F" w:rsidRPr="006D0E71" w:rsidRDefault="003B476F" w:rsidP="00907E86">
            <w:pPr>
              <w:pStyle w:val="TableText"/>
              <w:rPr>
                <w:noProof w:val="0"/>
              </w:rPr>
            </w:pPr>
            <w:r w:rsidRPr="006D0E71">
              <w:rPr>
                <w:rFonts w:cs="Arial"/>
                <w:noProof w:val="0"/>
                <w:color w:val="000000"/>
                <w:szCs w:val="24"/>
              </w:rPr>
              <w:t>400</w:t>
            </w:r>
          </w:p>
        </w:tc>
        <w:tc>
          <w:tcPr>
            <w:tcW w:w="864" w:type="dxa"/>
            <w:tcBorders>
              <w:top w:val="nil"/>
              <w:bottom w:val="single" w:sz="6" w:space="0" w:color="FFFFFF"/>
            </w:tcBorders>
            <w:shd w:val="clear" w:color="auto" w:fill="FFFFFF"/>
            <w:tcMar>
              <w:left w:w="60" w:type="dxa"/>
              <w:right w:w="60" w:type="dxa"/>
            </w:tcMar>
            <w:vAlign w:val="bottom"/>
          </w:tcPr>
          <w:p w14:paraId="1D36AEEA" w14:textId="45553797" w:rsidR="003B476F" w:rsidRPr="006D0E71" w:rsidRDefault="003B476F" w:rsidP="00907E86">
            <w:pPr>
              <w:pStyle w:val="TableText"/>
              <w:rPr>
                <w:noProof w:val="0"/>
              </w:rPr>
            </w:pPr>
            <w:r w:rsidRPr="006D0E71">
              <w:rPr>
                <w:rFonts w:cs="Arial"/>
                <w:noProof w:val="0"/>
                <w:color w:val="000000"/>
                <w:szCs w:val="24"/>
              </w:rPr>
              <w:t>0.09</w:t>
            </w:r>
          </w:p>
        </w:tc>
      </w:tr>
      <w:tr w:rsidR="003B476F" w:rsidRPr="006D0E71" w14:paraId="0F1EE3B3" w14:textId="77777777" w:rsidTr="003310CB">
        <w:tc>
          <w:tcPr>
            <w:tcW w:w="6912" w:type="dxa"/>
            <w:tcBorders>
              <w:top w:val="nil"/>
              <w:bottom w:val="single" w:sz="6" w:space="0" w:color="FFFFFF"/>
            </w:tcBorders>
            <w:shd w:val="clear" w:color="auto" w:fill="FFFFFF"/>
            <w:tcMar>
              <w:left w:w="60" w:type="dxa"/>
              <w:right w:w="60" w:type="dxa"/>
            </w:tcMar>
          </w:tcPr>
          <w:p w14:paraId="32861DC3" w14:textId="77777777"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5E30A27F" w14:textId="71427DB6" w:rsidR="003B476F" w:rsidRPr="006D0E71" w:rsidRDefault="003B476F" w:rsidP="00907E86">
            <w:pPr>
              <w:pStyle w:val="TableText"/>
              <w:rPr>
                <w:noProof w:val="0"/>
              </w:rPr>
            </w:pPr>
            <w:r w:rsidRPr="006D0E71">
              <w:rPr>
                <w:rFonts w:cs="Arial"/>
                <w:noProof w:val="0"/>
                <w:color w:val="000000"/>
                <w:szCs w:val="24"/>
              </w:rPr>
              <w:t>1,236</w:t>
            </w:r>
          </w:p>
        </w:tc>
        <w:tc>
          <w:tcPr>
            <w:tcW w:w="864" w:type="dxa"/>
            <w:tcBorders>
              <w:top w:val="nil"/>
              <w:bottom w:val="single" w:sz="6" w:space="0" w:color="FFFFFF"/>
            </w:tcBorders>
            <w:shd w:val="clear" w:color="auto" w:fill="FFFFFF"/>
            <w:tcMar>
              <w:left w:w="60" w:type="dxa"/>
              <w:right w:w="60" w:type="dxa"/>
            </w:tcMar>
            <w:vAlign w:val="bottom"/>
          </w:tcPr>
          <w:p w14:paraId="0AD6C81E" w14:textId="1EDD9180" w:rsidR="003B476F" w:rsidRPr="006D0E71" w:rsidRDefault="003B476F" w:rsidP="00907E86">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6CC7E28A" w14:textId="3523A202" w:rsidR="003B476F" w:rsidRPr="006D0E71" w:rsidRDefault="003B476F" w:rsidP="00907E86">
            <w:pPr>
              <w:pStyle w:val="TableText"/>
              <w:rPr>
                <w:noProof w:val="0"/>
              </w:rPr>
            </w:pPr>
            <w:r w:rsidRPr="006D0E71">
              <w:rPr>
                <w:rFonts w:cs="Arial"/>
                <w:noProof w:val="0"/>
                <w:color w:val="000000"/>
                <w:szCs w:val="24"/>
              </w:rPr>
              <w:t>1,498</w:t>
            </w:r>
          </w:p>
        </w:tc>
        <w:tc>
          <w:tcPr>
            <w:tcW w:w="864" w:type="dxa"/>
            <w:tcBorders>
              <w:top w:val="nil"/>
              <w:bottom w:val="single" w:sz="6" w:space="0" w:color="FFFFFF"/>
            </w:tcBorders>
            <w:shd w:val="clear" w:color="auto" w:fill="FFFFFF"/>
            <w:tcMar>
              <w:left w:w="60" w:type="dxa"/>
              <w:right w:w="60" w:type="dxa"/>
            </w:tcMar>
            <w:vAlign w:val="bottom"/>
          </w:tcPr>
          <w:p w14:paraId="4B4AB873" w14:textId="330AFDA5" w:rsidR="003B476F" w:rsidRPr="006D0E71" w:rsidRDefault="003B476F" w:rsidP="00907E86">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0C92F869" w14:textId="47B17164" w:rsidR="003B476F" w:rsidRPr="006D0E71" w:rsidRDefault="003B476F" w:rsidP="00907E86">
            <w:pPr>
              <w:pStyle w:val="TableText"/>
              <w:rPr>
                <w:noProof w:val="0"/>
              </w:rPr>
            </w:pPr>
            <w:r w:rsidRPr="006D0E71">
              <w:rPr>
                <w:rFonts w:cs="Arial"/>
                <w:noProof w:val="0"/>
                <w:color w:val="000000"/>
                <w:szCs w:val="24"/>
              </w:rPr>
              <w:t>1,646</w:t>
            </w:r>
          </w:p>
        </w:tc>
        <w:tc>
          <w:tcPr>
            <w:tcW w:w="864" w:type="dxa"/>
            <w:tcBorders>
              <w:top w:val="nil"/>
              <w:bottom w:val="single" w:sz="6" w:space="0" w:color="FFFFFF"/>
            </w:tcBorders>
            <w:shd w:val="clear" w:color="auto" w:fill="FFFFFF"/>
            <w:tcMar>
              <w:left w:w="60" w:type="dxa"/>
              <w:right w:w="60" w:type="dxa"/>
            </w:tcMar>
            <w:vAlign w:val="bottom"/>
          </w:tcPr>
          <w:p w14:paraId="7D508572" w14:textId="7D57E9FB" w:rsidR="003B476F" w:rsidRPr="006D0E71" w:rsidRDefault="003B476F"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151C5430" w14:textId="30B84E87" w:rsidR="003B476F" w:rsidRPr="006D0E71" w:rsidRDefault="003B476F" w:rsidP="00907E86">
            <w:pPr>
              <w:pStyle w:val="TableText"/>
              <w:rPr>
                <w:noProof w:val="0"/>
              </w:rPr>
            </w:pPr>
            <w:r w:rsidRPr="006D0E71">
              <w:rPr>
                <w:rFonts w:cs="Arial"/>
                <w:noProof w:val="0"/>
                <w:color w:val="000000"/>
                <w:szCs w:val="24"/>
              </w:rPr>
              <w:t>1,432</w:t>
            </w:r>
          </w:p>
        </w:tc>
        <w:tc>
          <w:tcPr>
            <w:tcW w:w="864" w:type="dxa"/>
            <w:tcBorders>
              <w:top w:val="nil"/>
              <w:bottom w:val="single" w:sz="6" w:space="0" w:color="FFFFFF"/>
            </w:tcBorders>
            <w:shd w:val="clear" w:color="auto" w:fill="FFFFFF"/>
            <w:tcMar>
              <w:left w:w="60" w:type="dxa"/>
              <w:right w:w="60" w:type="dxa"/>
            </w:tcMar>
            <w:vAlign w:val="bottom"/>
          </w:tcPr>
          <w:p w14:paraId="7AD66CF5" w14:textId="29A94CC3" w:rsidR="003B476F" w:rsidRPr="006D0E71" w:rsidRDefault="003B476F" w:rsidP="00907E86">
            <w:pPr>
              <w:pStyle w:val="TableText"/>
              <w:rPr>
                <w:noProof w:val="0"/>
              </w:rPr>
            </w:pPr>
            <w:r w:rsidRPr="006D0E71">
              <w:rPr>
                <w:rFonts w:cs="Arial"/>
                <w:noProof w:val="0"/>
                <w:color w:val="000000"/>
                <w:szCs w:val="24"/>
              </w:rPr>
              <w:t>0.31</w:t>
            </w:r>
          </w:p>
        </w:tc>
      </w:tr>
      <w:tr w:rsidR="003B476F" w:rsidRPr="006D0E71" w14:paraId="0923624F" w14:textId="77777777" w:rsidTr="003310CB">
        <w:tc>
          <w:tcPr>
            <w:tcW w:w="6912" w:type="dxa"/>
            <w:tcBorders>
              <w:top w:val="nil"/>
              <w:bottom w:val="single" w:sz="6" w:space="0" w:color="FFFFFF"/>
            </w:tcBorders>
            <w:shd w:val="clear" w:color="auto" w:fill="FFFFFF"/>
            <w:tcMar>
              <w:left w:w="60" w:type="dxa"/>
              <w:right w:w="60" w:type="dxa"/>
            </w:tcMar>
          </w:tcPr>
          <w:p w14:paraId="2F1204B3" w14:textId="77777777"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614B031E" w14:textId="5EF2A5C3" w:rsidR="003B476F" w:rsidRPr="006D0E71" w:rsidRDefault="003B476F" w:rsidP="00907E86">
            <w:pPr>
              <w:pStyle w:val="TableText"/>
              <w:rPr>
                <w:noProof w:val="0"/>
              </w:rPr>
            </w:pPr>
            <w:r w:rsidRPr="006D0E71">
              <w:rPr>
                <w:rFonts w:cs="Arial"/>
                <w:noProof w:val="0"/>
                <w:color w:val="000000"/>
                <w:szCs w:val="24"/>
              </w:rPr>
              <w:t>2,249</w:t>
            </w:r>
          </w:p>
        </w:tc>
        <w:tc>
          <w:tcPr>
            <w:tcW w:w="864" w:type="dxa"/>
            <w:tcBorders>
              <w:top w:val="nil"/>
              <w:bottom w:val="single" w:sz="6" w:space="0" w:color="FFFFFF"/>
            </w:tcBorders>
            <w:shd w:val="clear" w:color="auto" w:fill="FFFFFF"/>
            <w:tcMar>
              <w:left w:w="60" w:type="dxa"/>
              <w:right w:w="60" w:type="dxa"/>
            </w:tcMar>
            <w:vAlign w:val="bottom"/>
          </w:tcPr>
          <w:p w14:paraId="15C389AA" w14:textId="1DCE0A46" w:rsidR="003B476F" w:rsidRPr="006D0E71" w:rsidRDefault="003B476F" w:rsidP="00907E86">
            <w:pPr>
              <w:pStyle w:val="TableText"/>
              <w:rPr>
                <w:noProof w:val="0"/>
              </w:rPr>
            </w:pPr>
            <w:r w:rsidRPr="006D0E71">
              <w:rPr>
                <w:rFonts w:cs="Arial"/>
                <w:noProof w:val="0"/>
                <w:color w:val="000000"/>
                <w:szCs w:val="24"/>
              </w:rPr>
              <w:t>0.51</w:t>
            </w:r>
          </w:p>
        </w:tc>
        <w:tc>
          <w:tcPr>
            <w:tcW w:w="864" w:type="dxa"/>
            <w:tcBorders>
              <w:top w:val="nil"/>
              <w:bottom w:val="single" w:sz="6" w:space="0" w:color="FFFFFF"/>
            </w:tcBorders>
            <w:shd w:val="clear" w:color="auto" w:fill="FFFFFF"/>
            <w:tcMar>
              <w:left w:w="60" w:type="dxa"/>
              <w:right w:w="60" w:type="dxa"/>
            </w:tcMar>
            <w:vAlign w:val="bottom"/>
          </w:tcPr>
          <w:p w14:paraId="09850A97" w14:textId="046CF082" w:rsidR="003B476F" w:rsidRPr="006D0E71" w:rsidRDefault="003B476F" w:rsidP="00907E86">
            <w:pPr>
              <w:pStyle w:val="TableText"/>
              <w:rPr>
                <w:noProof w:val="0"/>
              </w:rPr>
            </w:pPr>
            <w:r w:rsidRPr="006D0E71">
              <w:rPr>
                <w:rFonts w:cs="Arial"/>
                <w:noProof w:val="0"/>
                <w:color w:val="000000"/>
                <w:szCs w:val="24"/>
              </w:rPr>
              <w:t>1,824</w:t>
            </w:r>
          </w:p>
        </w:tc>
        <w:tc>
          <w:tcPr>
            <w:tcW w:w="864" w:type="dxa"/>
            <w:tcBorders>
              <w:top w:val="nil"/>
              <w:bottom w:val="single" w:sz="6" w:space="0" w:color="FFFFFF"/>
            </w:tcBorders>
            <w:shd w:val="clear" w:color="auto" w:fill="FFFFFF"/>
            <w:tcMar>
              <w:left w:w="60" w:type="dxa"/>
              <w:right w:w="60" w:type="dxa"/>
            </w:tcMar>
            <w:vAlign w:val="bottom"/>
          </w:tcPr>
          <w:p w14:paraId="4FF3EF70" w14:textId="62534CDE" w:rsidR="003B476F" w:rsidRPr="006D0E71" w:rsidRDefault="003B476F" w:rsidP="00907E86">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5C357873" w14:textId="30B8CFD8" w:rsidR="003B476F" w:rsidRPr="006D0E71" w:rsidRDefault="003B476F" w:rsidP="00907E86">
            <w:pPr>
              <w:pStyle w:val="TableText"/>
              <w:rPr>
                <w:noProof w:val="0"/>
              </w:rPr>
            </w:pPr>
            <w:r w:rsidRPr="006D0E71">
              <w:rPr>
                <w:rFonts w:cs="Arial"/>
                <w:noProof w:val="0"/>
                <w:color w:val="000000"/>
                <w:szCs w:val="24"/>
              </w:rPr>
              <w:t>2,060</w:t>
            </w:r>
          </w:p>
        </w:tc>
        <w:tc>
          <w:tcPr>
            <w:tcW w:w="864" w:type="dxa"/>
            <w:tcBorders>
              <w:top w:val="nil"/>
              <w:bottom w:val="single" w:sz="6" w:space="0" w:color="FFFFFF"/>
            </w:tcBorders>
            <w:shd w:val="clear" w:color="auto" w:fill="FFFFFF"/>
            <w:tcMar>
              <w:left w:w="60" w:type="dxa"/>
              <w:right w:w="60" w:type="dxa"/>
            </w:tcMar>
            <w:vAlign w:val="bottom"/>
          </w:tcPr>
          <w:p w14:paraId="0A5AA8AD" w14:textId="3D0A5A3A" w:rsidR="003B476F" w:rsidRPr="006D0E71" w:rsidRDefault="003B476F" w:rsidP="00907E86">
            <w:pPr>
              <w:pStyle w:val="TableText"/>
              <w:rPr>
                <w:noProof w:val="0"/>
              </w:rPr>
            </w:pPr>
            <w:r w:rsidRPr="006D0E71">
              <w:rPr>
                <w:rFonts w:cs="Arial"/>
                <w:noProof w:val="0"/>
                <w:color w:val="000000"/>
                <w:szCs w:val="24"/>
              </w:rPr>
              <w:t>0.45</w:t>
            </w:r>
          </w:p>
        </w:tc>
        <w:tc>
          <w:tcPr>
            <w:tcW w:w="864" w:type="dxa"/>
            <w:tcBorders>
              <w:top w:val="nil"/>
              <w:bottom w:val="single" w:sz="6" w:space="0" w:color="FFFFFF"/>
            </w:tcBorders>
            <w:shd w:val="clear" w:color="auto" w:fill="FFFFFF"/>
            <w:tcMar>
              <w:left w:w="60" w:type="dxa"/>
              <w:right w:w="60" w:type="dxa"/>
            </w:tcMar>
            <w:vAlign w:val="bottom"/>
          </w:tcPr>
          <w:p w14:paraId="5305A09B" w14:textId="513424DB" w:rsidR="003B476F" w:rsidRPr="006D0E71" w:rsidRDefault="003B476F" w:rsidP="00907E86">
            <w:pPr>
              <w:pStyle w:val="TableText"/>
              <w:rPr>
                <w:noProof w:val="0"/>
              </w:rPr>
            </w:pPr>
            <w:r w:rsidRPr="006D0E71">
              <w:rPr>
                <w:rFonts w:cs="Arial"/>
                <w:noProof w:val="0"/>
                <w:color w:val="000000"/>
                <w:szCs w:val="24"/>
              </w:rPr>
              <w:t>1,567</w:t>
            </w:r>
          </w:p>
        </w:tc>
        <w:tc>
          <w:tcPr>
            <w:tcW w:w="864" w:type="dxa"/>
            <w:tcBorders>
              <w:top w:val="nil"/>
              <w:bottom w:val="single" w:sz="6" w:space="0" w:color="FFFFFF"/>
            </w:tcBorders>
            <w:shd w:val="clear" w:color="auto" w:fill="FFFFFF"/>
            <w:tcMar>
              <w:left w:w="60" w:type="dxa"/>
              <w:right w:w="60" w:type="dxa"/>
            </w:tcMar>
            <w:vAlign w:val="bottom"/>
          </w:tcPr>
          <w:p w14:paraId="19EF3726" w14:textId="5876D1D4" w:rsidR="003B476F" w:rsidRPr="006D0E71" w:rsidRDefault="003B476F" w:rsidP="00907E86">
            <w:pPr>
              <w:pStyle w:val="TableText"/>
              <w:rPr>
                <w:noProof w:val="0"/>
              </w:rPr>
            </w:pPr>
            <w:r w:rsidRPr="006D0E71">
              <w:rPr>
                <w:rFonts w:cs="Arial"/>
                <w:noProof w:val="0"/>
                <w:color w:val="000000"/>
                <w:szCs w:val="24"/>
              </w:rPr>
              <w:t>0.34</w:t>
            </w:r>
          </w:p>
        </w:tc>
      </w:tr>
      <w:tr w:rsidR="003B476F" w:rsidRPr="006D0E71" w14:paraId="66628F6B" w14:textId="77777777" w:rsidTr="003310CB">
        <w:tc>
          <w:tcPr>
            <w:tcW w:w="6912" w:type="dxa"/>
            <w:tcBorders>
              <w:top w:val="nil"/>
              <w:bottom w:val="single" w:sz="6" w:space="0" w:color="FFFFFF"/>
            </w:tcBorders>
            <w:shd w:val="clear" w:color="auto" w:fill="FFFFFF"/>
            <w:tcMar>
              <w:left w:w="60" w:type="dxa"/>
              <w:right w:w="60" w:type="dxa"/>
            </w:tcMar>
          </w:tcPr>
          <w:p w14:paraId="799F28A3" w14:textId="2CD0AD93"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69E70154" w14:textId="615C9DE9" w:rsidR="003B476F" w:rsidRPr="006D0E71" w:rsidRDefault="003B476F" w:rsidP="00907E86">
            <w:pPr>
              <w:pStyle w:val="TableText"/>
              <w:rPr>
                <w:noProof w:val="0"/>
              </w:rPr>
            </w:pPr>
            <w:r w:rsidRPr="006D0E71">
              <w:rPr>
                <w:rFonts w:cs="Arial"/>
                <w:noProof w:val="0"/>
                <w:color w:val="000000"/>
                <w:szCs w:val="24"/>
              </w:rPr>
              <w:t>3,706</w:t>
            </w:r>
          </w:p>
        </w:tc>
        <w:tc>
          <w:tcPr>
            <w:tcW w:w="864" w:type="dxa"/>
            <w:tcBorders>
              <w:top w:val="nil"/>
              <w:bottom w:val="single" w:sz="6" w:space="0" w:color="FFFFFF"/>
            </w:tcBorders>
            <w:shd w:val="clear" w:color="auto" w:fill="FFFFFF"/>
            <w:tcMar>
              <w:left w:w="60" w:type="dxa"/>
              <w:right w:w="60" w:type="dxa"/>
            </w:tcMar>
            <w:vAlign w:val="bottom"/>
          </w:tcPr>
          <w:p w14:paraId="5E2AE721" w14:textId="3922E310" w:rsidR="003B476F" w:rsidRPr="006D0E71" w:rsidRDefault="003B476F" w:rsidP="00907E86">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2EF1C13E" w14:textId="0A6DBA7A" w:rsidR="003B476F" w:rsidRPr="006D0E71" w:rsidRDefault="003B476F" w:rsidP="00907E86">
            <w:pPr>
              <w:pStyle w:val="TableText"/>
              <w:rPr>
                <w:noProof w:val="0"/>
              </w:rPr>
            </w:pPr>
            <w:r w:rsidRPr="006D0E71">
              <w:rPr>
                <w:rFonts w:cs="Arial"/>
                <w:noProof w:val="0"/>
                <w:color w:val="000000"/>
                <w:szCs w:val="24"/>
              </w:rPr>
              <w:t>3,939</w:t>
            </w:r>
          </w:p>
        </w:tc>
        <w:tc>
          <w:tcPr>
            <w:tcW w:w="864" w:type="dxa"/>
            <w:tcBorders>
              <w:top w:val="nil"/>
              <w:bottom w:val="single" w:sz="6" w:space="0" w:color="FFFFFF"/>
            </w:tcBorders>
            <w:shd w:val="clear" w:color="auto" w:fill="FFFFFF"/>
            <w:tcMar>
              <w:left w:w="60" w:type="dxa"/>
              <w:right w:w="60" w:type="dxa"/>
            </w:tcMar>
            <w:vAlign w:val="bottom"/>
          </w:tcPr>
          <w:p w14:paraId="0B8F42B7" w14:textId="2E978FBF" w:rsidR="003B476F" w:rsidRPr="006D0E71" w:rsidRDefault="003B476F" w:rsidP="00907E86">
            <w:pPr>
              <w:pStyle w:val="TableText"/>
              <w:rPr>
                <w:noProof w:val="0"/>
              </w:rPr>
            </w:pPr>
            <w:r w:rsidRPr="006D0E71">
              <w:rPr>
                <w:rFonts w:cs="Arial"/>
                <w:noProof w:val="0"/>
                <w:color w:val="000000"/>
                <w:szCs w:val="24"/>
              </w:rPr>
              <w:t>0.90</w:t>
            </w:r>
          </w:p>
        </w:tc>
        <w:tc>
          <w:tcPr>
            <w:tcW w:w="864" w:type="dxa"/>
            <w:tcBorders>
              <w:top w:val="nil"/>
              <w:bottom w:val="single" w:sz="6" w:space="0" w:color="FFFFFF"/>
            </w:tcBorders>
            <w:shd w:val="clear" w:color="auto" w:fill="FFFFFF"/>
            <w:tcMar>
              <w:left w:w="60" w:type="dxa"/>
              <w:right w:w="60" w:type="dxa"/>
            </w:tcMar>
            <w:vAlign w:val="bottom"/>
          </w:tcPr>
          <w:p w14:paraId="11FF1C22" w14:textId="0772596C" w:rsidR="003B476F" w:rsidRPr="006D0E71" w:rsidRDefault="003B476F" w:rsidP="00907E86">
            <w:pPr>
              <w:pStyle w:val="TableText"/>
              <w:rPr>
                <w:noProof w:val="0"/>
              </w:rPr>
            </w:pPr>
            <w:r w:rsidRPr="006D0E71">
              <w:rPr>
                <w:rFonts w:cs="Arial"/>
                <w:noProof w:val="0"/>
                <w:color w:val="000000"/>
                <w:szCs w:val="24"/>
              </w:rPr>
              <w:t>4,647</w:t>
            </w:r>
          </w:p>
        </w:tc>
        <w:tc>
          <w:tcPr>
            <w:tcW w:w="864" w:type="dxa"/>
            <w:tcBorders>
              <w:top w:val="nil"/>
              <w:bottom w:val="single" w:sz="6" w:space="0" w:color="FFFFFF"/>
            </w:tcBorders>
            <w:shd w:val="clear" w:color="auto" w:fill="FFFFFF"/>
            <w:tcMar>
              <w:left w:w="60" w:type="dxa"/>
              <w:right w:w="60" w:type="dxa"/>
            </w:tcMar>
            <w:vAlign w:val="bottom"/>
          </w:tcPr>
          <w:p w14:paraId="02E6F9EE" w14:textId="48DD3F34" w:rsidR="003B476F" w:rsidRPr="006D0E71" w:rsidRDefault="003B476F" w:rsidP="00907E86">
            <w:pPr>
              <w:pStyle w:val="TableText"/>
              <w:rPr>
                <w:noProof w:val="0"/>
              </w:rPr>
            </w:pPr>
            <w:r w:rsidRPr="006D0E71">
              <w:rPr>
                <w:rFonts w:cs="Arial"/>
                <w:noProof w:val="0"/>
                <w:color w:val="000000"/>
                <w:szCs w:val="24"/>
              </w:rPr>
              <w:t>1.02</w:t>
            </w:r>
          </w:p>
        </w:tc>
        <w:tc>
          <w:tcPr>
            <w:tcW w:w="864" w:type="dxa"/>
            <w:tcBorders>
              <w:top w:val="nil"/>
              <w:bottom w:val="single" w:sz="6" w:space="0" w:color="FFFFFF"/>
            </w:tcBorders>
            <w:shd w:val="clear" w:color="auto" w:fill="FFFFFF"/>
            <w:tcMar>
              <w:left w:w="60" w:type="dxa"/>
              <w:right w:w="60" w:type="dxa"/>
            </w:tcMar>
            <w:vAlign w:val="bottom"/>
          </w:tcPr>
          <w:p w14:paraId="720ECE10" w14:textId="6ACE85DB" w:rsidR="003B476F" w:rsidRPr="006D0E71" w:rsidRDefault="003B476F" w:rsidP="00907E86">
            <w:pPr>
              <w:pStyle w:val="TableText"/>
              <w:rPr>
                <w:noProof w:val="0"/>
              </w:rPr>
            </w:pPr>
            <w:r w:rsidRPr="006D0E71">
              <w:rPr>
                <w:rFonts w:cs="Arial"/>
                <w:noProof w:val="0"/>
                <w:color w:val="000000"/>
                <w:szCs w:val="24"/>
              </w:rPr>
              <w:t>4,255</w:t>
            </w:r>
          </w:p>
        </w:tc>
        <w:tc>
          <w:tcPr>
            <w:tcW w:w="864" w:type="dxa"/>
            <w:tcBorders>
              <w:top w:val="nil"/>
              <w:bottom w:val="single" w:sz="6" w:space="0" w:color="FFFFFF"/>
            </w:tcBorders>
            <w:shd w:val="clear" w:color="auto" w:fill="FFFFFF"/>
            <w:tcMar>
              <w:left w:w="60" w:type="dxa"/>
              <w:right w:w="60" w:type="dxa"/>
            </w:tcMar>
            <w:vAlign w:val="bottom"/>
          </w:tcPr>
          <w:p w14:paraId="3D043B45" w14:textId="0FF205D8" w:rsidR="003B476F" w:rsidRPr="006D0E71" w:rsidRDefault="003B476F" w:rsidP="00907E86">
            <w:pPr>
              <w:pStyle w:val="TableText"/>
              <w:rPr>
                <w:noProof w:val="0"/>
              </w:rPr>
            </w:pPr>
            <w:r w:rsidRPr="006D0E71">
              <w:rPr>
                <w:rFonts w:cs="Arial"/>
                <w:noProof w:val="0"/>
                <w:color w:val="000000"/>
                <w:szCs w:val="24"/>
              </w:rPr>
              <w:t>0.93</w:t>
            </w:r>
          </w:p>
        </w:tc>
      </w:tr>
      <w:tr w:rsidR="003B476F" w:rsidRPr="006D0E71" w14:paraId="7E0AF26C" w14:textId="77777777" w:rsidTr="003310CB">
        <w:tc>
          <w:tcPr>
            <w:tcW w:w="6912" w:type="dxa"/>
            <w:tcBorders>
              <w:top w:val="nil"/>
              <w:bottom w:val="single" w:sz="6" w:space="0" w:color="FFFFFF"/>
            </w:tcBorders>
            <w:shd w:val="clear" w:color="auto" w:fill="FFFFFF"/>
            <w:tcMar>
              <w:left w:w="60" w:type="dxa"/>
              <w:right w:w="60" w:type="dxa"/>
            </w:tcMar>
          </w:tcPr>
          <w:p w14:paraId="2D7F1856" w14:textId="77777777"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FD57873" w14:textId="52D6D681" w:rsidR="003B476F" w:rsidRPr="006D0E71" w:rsidRDefault="003B476F" w:rsidP="00907E86">
            <w:pPr>
              <w:pStyle w:val="TableText"/>
              <w:rPr>
                <w:noProof w:val="0"/>
              </w:rPr>
            </w:pPr>
            <w:r w:rsidRPr="006D0E71">
              <w:rPr>
                <w:rFonts w:cs="Arial"/>
                <w:noProof w:val="0"/>
                <w:color w:val="000000"/>
                <w:szCs w:val="24"/>
              </w:rPr>
              <w:t>66,342</w:t>
            </w:r>
          </w:p>
        </w:tc>
        <w:tc>
          <w:tcPr>
            <w:tcW w:w="864" w:type="dxa"/>
            <w:tcBorders>
              <w:top w:val="nil"/>
              <w:bottom w:val="single" w:sz="6" w:space="0" w:color="FFFFFF"/>
            </w:tcBorders>
            <w:shd w:val="clear" w:color="auto" w:fill="FFFFFF"/>
            <w:tcMar>
              <w:left w:w="60" w:type="dxa"/>
              <w:right w:w="60" w:type="dxa"/>
            </w:tcMar>
            <w:vAlign w:val="bottom"/>
          </w:tcPr>
          <w:p w14:paraId="3B7AD27B" w14:textId="16F0050F" w:rsidR="003B476F" w:rsidRPr="006D0E71" w:rsidRDefault="003B476F" w:rsidP="00907E86">
            <w:pPr>
              <w:pStyle w:val="TableText"/>
              <w:rPr>
                <w:noProof w:val="0"/>
              </w:rPr>
            </w:pPr>
            <w:r w:rsidRPr="006D0E71">
              <w:rPr>
                <w:rFonts w:cs="Arial"/>
                <w:noProof w:val="0"/>
                <w:color w:val="000000"/>
                <w:szCs w:val="24"/>
              </w:rPr>
              <w:t>14.99</w:t>
            </w:r>
          </w:p>
        </w:tc>
        <w:tc>
          <w:tcPr>
            <w:tcW w:w="864" w:type="dxa"/>
            <w:tcBorders>
              <w:top w:val="nil"/>
              <w:bottom w:val="single" w:sz="6" w:space="0" w:color="FFFFFF"/>
            </w:tcBorders>
            <w:shd w:val="clear" w:color="auto" w:fill="FFFFFF"/>
            <w:tcMar>
              <w:left w:w="60" w:type="dxa"/>
              <w:right w:w="60" w:type="dxa"/>
            </w:tcMar>
            <w:vAlign w:val="bottom"/>
          </w:tcPr>
          <w:p w14:paraId="71E99884" w14:textId="10FEBD09" w:rsidR="003B476F" w:rsidRPr="006D0E71" w:rsidRDefault="003B476F" w:rsidP="00907E86">
            <w:pPr>
              <w:pStyle w:val="TableText"/>
              <w:rPr>
                <w:noProof w:val="0"/>
              </w:rPr>
            </w:pPr>
            <w:r w:rsidRPr="006D0E71">
              <w:rPr>
                <w:rFonts w:cs="Arial"/>
                <w:noProof w:val="0"/>
                <w:color w:val="000000"/>
                <w:szCs w:val="24"/>
              </w:rPr>
              <w:t>67,522</w:t>
            </w:r>
          </w:p>
        </w:tc>
        <w:tc>
          <w:tcPr>
            <w:tcW w:w="864" w:type="dxa"/>
            <w:tcBorders>
              <w:top w:val="nil"/>
              <w:bottom w:val="single" w:sz="6" w:space="0" w:color="FFFFFF"/>
            </w:tcBorders>
            <w:shd w:val="clear" w:color="auto" w:fill="FFFFFF"/>
            <w:tcMar>
              <w:left w:w="60" w:type="dxa"/>
              <w:right w:w="60" w:type="dxa"/>
            </w:tcMar>
            <w:vAlign w:val="bottom"/>
          </w:tcPr>
          <w:p w14:paraId="298CE602" w14:textId="17A6B8AC" w:rsidR="003B476F" w:rsidRPr="006D0E71" w:rsidRDefault="003B476F" w:rsidP="00907E86">
            <w:pPr>
              <w:pStyle w:val="TableText"/>
              <w:rPr>
                <w:noProof w:val="0"/>
              </w:rPr>
            </w:pPr>
            <w:r w:rsidRPr="006D0E71">
              <w:rPr>
                <w:rFonts w:cs="Arial"/>
                <w:noProof w:val="0"/>
                <w:color w:val="000000"/>
                <w:szCs w:val="24"/>
              </w:rPr>
              <w:t>15.51</w:t>
            </w:r>
          </w:p>
        </w:tc>
        <w:tc>
          <w:tcPr>
            <w:tcW w:w="864" w:type="dxa"/>
            <w:tcBorders>
              <w:top w:val="nil"/>
              <w:bottom w:val="single" w:sz="6" w:space="0" w:color="FFFFFF"/>
            </w:tcBorders>
            <w:shd w:val="clear" w:color="auto" w:fill="FFFFFF"/>
            <w:tcMar>
              <w:left w:w="60" w:type="dxa"/>
              <w:right w:w="60" w:type="dxa"/>
            </w:tcMar>
            <w:vAlign w:val="bottom"/>
          </w:tcPr>
          <w:p w14:paraId="1D609D7D" w14:textId="72074D03" w:rsidR="003B476F" w:rsidRPr="006D0E71" w:rsidRDefault="003B476F" w:rsidP="00907E86">
            <w:pPr>
              <w:pStyle w:val="TableText"/>
              <w:rPr>
                <w:noProof w:val="0"/>
              </w:rPr>
            </w:pPr>
            <w:r w:rsidRPr="006D0E71">
              <w:rPr>
                <w:rFonts w:cs="Arial"/>
                <w:noProof w:val="0"/>
                <w:color w:val="000000"/>
                <w:szCs w:val="24"/>
              </w:rPr>
              <w:t>70,130</w:t>
            </w:r>
          </w:p>
        </w:tc>
        <w:tc>
          <w:tcPr>
            <w:tcW w:w="864" w:type="dxa"/>
            <w:tcBorders>
              <w:top w:val="nil"/>
              <w:bottom w:val="single" w:sz="6" w:space="0" w:color="FFFFFF"/>
            </w:tcBorders>
            <w:shd w:val="clear" w:color="auto" w:fill="FFFFFF"/>
            <w:tcMar>
              <w:left w:w="60" w:type="dxa"/>
              <w:right w:w="60" w:type="dxa"/>
            </w:tcMar>
            <w:vAlign w:val="bottom"/>
          </w:tcPr>
          <w:p w14:paraId="1E86982F" w14:textId="1D226494" w:rsidR="003B476F" w:rsidRPr="006D0E71" w:rsidRDefault="003B476F" w:rsidP="00907E86">
            <w:pPr>
              <w:pStyle w:val="TableText"/>
              <w:rPr>
                <w:noProof w:val="0"/>
              </w:rPr>
            </w:pPr>
            <w:r w:rsidRPr="006D0E71">
              <w:rPr>
                <w:rFonts w:cs="Arial"/>
                <w:noProof w:val="0"/>
                <w:color w:val="000000"/>
                <w:szCs w:val="24"/>
              </w:rPr>
              <w:t>15.43</w:t>
            </w:r>
          </w:p>
        </w:tc>
        <w:tc>
          <w:tcPr>
            <w:tcW w:w="864" w:type="dxa"/>
            <w:tcBorders>
              <w:top w:val="nil"/>
              <w:bottom w:val="single" w:sz="6" w:space="0" w:color="FFFFFF"/>
            </w:tcBorders>
            <w:shd w:val="clear" w:color="auto" w:fill="FFFFFF"/>
            <w:tcMar>
              <w:left w:w="60" w:type="dxa"/>
              <w:right w:w="60" w:type="dxa"/>
            </w:tcMar>
            <w:vAlign w:val="bottom"/>
          </w:tcPr>
          <w:p w14:paraId="2C88F966" w14:textId="4B79383D" w:rsidR="003B476F" w:rsidRPr="006D0E71" w:rsidRDefault="003B476F" w:rsidP="00907E86">
            <w:pPr>
              <w:pStyle w:val="TableText"/>
              <w:rPr>
                <w:noProof w:val="0"/>
              </w:rPr>
            </w:pPr>
            <w:r w:rsidRPr="006D0E71">
              <w:rPr>
                <w:rFonts w:cs="Arial"/>
                <w:noProof w:val="0"/>
                <w:color w:val="000000"/>
                <w:szCs w:val="24"/>
              </w:rPr>
              <w:t>60,367</w:t>
            </w:r>
          </w:p>
        </w:tc>
        <w:tc>
          <w:tcPr>
            <w:tcW w:w="864" w:type="dxa"/>
            <w:tcBorders>
              <w:top w:val="nil"/>
              <w:bottom w:val="single" w:sz="6" w:space="0" w:color="FFFFFF"/>
            </w:tcBorders>
            <w:shd w:val="clear" w:color="auto" w:fill="FFFFFF"/>
            <w:tcMar>
              <w:left w:w="60" w:type="dxa"/>
              <w:right w:w="60" w:type="dxa"/>
            </w:tcMar>
            <w:vAlign w:val="bottom"/>
          </w:tcPr>
          <w:p w14:paraId="1DD48BFC" w14:textId="046F5807" w:rsidR="003B476F" w:rsidRPr="006D0E71" w:rsidRDefault="003B476F" w:rsidP="00907E86">
            <w:pPr>
              <w:pStyle w:val="TableText"/>
              <w:rPr>
                <w:noProof w:val="0"/>
              </w:rPr>
            </w:pPr>
            <w:r w:rsidRPr="006D0E71">
              <w:rPr>
                <w:rFonts w:cs="Arial"/>
                <w:noProof w:val="0"/>
                <w:color w:val="000000"/>
                <w:szCs w:val="24"/>
              </w:rPr>
              <w:t>13.20</w:t>
            </w:r>
          </w:p>
        </w:tc>
      </w:tr>
      <w:tr w:rsidR="003B476F" w:rsidRPr="006D0E71" w14:paraId="07DFD462" w14:textId="77777777" w:rsidTr="003310CB">
        <w:tc>
          <w:tcPr>
            <w:tcW w:w="6912" w:type="dxa"/>
            <w:tcBorders>
              <w:top w:val="nil"/>
              <w:bottom w:val="single" w:sz="6" w:space="0" w:color="FFFFFF"/>
            </w:tcBorders>
            <w:shd w:val="clear" w:color="auto" w:fill="FFFFFF"/>
            <w:tcMar>
              <w:left w:w="60" w:type="dxa"/>
              <w:right w:w="60" w:type="dxa"/>
            </w:tcMar>
          </w:tcPr>
          <w:p w14:paraId="05031C10" w14:textId="77777777"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63584AFB" w14:textId="3E90AC2E"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4D416FBA" w14:textId="4F2A3DE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26805AA" w14:textId="22965F14" w:rsidR="003B476F" w:rsidRPr="006D0E71" w:rsidRDefault="003B476F"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4BAE3575" w14:textId="7DCA3BA8"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5459627" w14:textId="525FA17A"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99E4F68" w14:textId="39C2B27E"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958F85D" w14:textId="7D465832"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53CC861" w14:textId="0EB280DC"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5980038E" w14:textId="77777777" w:rsidTr="003310CB">
        <w:tc>
          <w:tcPr>
            <w:tcW w:w="6912" w:type="dxa"/>
            <w:tcBorders>
              <w:top w:val="nil"/>
              <w:bottom w:val="single" w:sz="6" w:space="0" w:color="FFFFFF"/>
            </w:tcBorders>
            <w:shd w:val="clear" w:color="auto" w:fill="FFFFFF"/>
            <w:tcMar>
              <w:left w:w="60" w:type="dxa"/>
              <w:right w:w="60" w:type="dxa"/>
            </w:tcMar>
          </w:tcPr>
          <w:p w14:paraId="30E36E59"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200D0F65" w14:textId="710633C9" w:rsidR="003B476F" w:rsidRPr="006D0E71" w:rsidRDefault="003B476F" w:rsidP="00907E86">
            <w:pPr>
              <w:pStyle w:val="TableText"/>
              <w:rPr>
                <w:noProof w:val="0"/>
              </w:rPr>
            </w:pPr>
            <w:r w:rsidRPr="006D0E71">
              <w:rPr>
                <w:rFonts w:cs="Arial"/>
                <w:noProof w:val="0"/>
                <w:color w:val="000000"/>
                <w:szCs w:val="24"/>
              </w:rPr>
              <w:t>525</w:t>
            </w:r>
          </w:p>
        </w:tc>
        <w:tc>
          <w:tcPr>
            <w:tcW w:w="864" w:type="dxa"/>
            <w:tcBorders>
              <w:top w:val="nil"/>
              <w:bottom w:val="single" w:sz="6" w:space="0" w:color="FFFFFF"/>
            </w:tcBorders>
            <w:shd w:val="clear" w:color="auto" w:fill="FFFFFF"/>
            <w:tcMar>
              <w:left w:w="60" w:type="dxa"/>
              <w:right w:w="60" w:type="dxa"/>
            </w:tcMar>
            <w:vAlign w:val="bottom"/>
          </w:tcPr>
          <w:p w14:paraId="30145EF9" w14:textId="15FDAB3F" w:rsidR="003B476F" w:rsidRPr="006D0E71" w:rsidRDefault="003B476F"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188C42A9" w14:textId="3F9F41DD" w:rsidR="003B476F" w:rsidRPr="006D0E71" w:rsidRDefault="003B476F" w:rsidP="00907E86">
            <w:pPr>
              <w:pStyle w:val="TableText"/>
              <w:rPr>
                <w:noProof w:val="0"/>
              </w:rPr>
            </w:pPr>
            <w:r w:rsidRPr="006D0E71">
              <w:rPr>
                <w:rFonts w:cs="Arial"/>
                <w:noProof w:val="0"/>
                <w:color w:val="000000"/>
                <w:szCs w:val="24"/>
              </w:rPr>
              <w:t>452</w:t>
            </w:r>
          </w:p>
        </w:tc>
        <w:tc>
          <w:tcPr>
            <w:tcW w:w="864" w:type="dxa"/>
            <w:tcBorders>
              <w:top w:val="nil"/>
              <w:bottom w:val="single" w:sz="6" w:space="0" w:color="FFFFFF"/>
            </w:tcBorders>
            <w:shd w:val="clear" w:color="auto" w:fill="FFFFFF"/>
            <w:tcMar>
              <w:left w:w="60" w:type="dxa"/>
              <w:right w:w="60" w:type="dxa"/>
            </w:tcMar>
            <w:vAlign w:val="bottom"/>
          </w:tcPr>
          <w:p w14:paraId="57E61CD1" w14:textId="5BAE9B0B" w:rsidR="003B476F" w:rsidRPr="006D0E71" w:rsidRDefault="003B476F"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31EC6C72" w14:textId="547ED414" w:rsidR="003B476F" w:rsidRPr="006D0E71" w:rsidRDefault="003B476F" w:rsidP="00907E86">
            <w:pPr>
              <w:pStyle w:val="TableText"/>
              <w:rPr>
                <w:noProof w:val="0"/>
              </w:rPr>
            </w:pPr>
            <w:r w:rsidRPr="006D0E71">
              <w:rPr>
                <w:rFonts w:cs="Arial"/>
                <w:noProof w:val="0"/>
                <w:color w:val="000000"/>
                <w:szCs w:val="24"/>
              </w:rPr>
              <w:t>330</w:t>
            </w:r>
          </w:p>
        </w:tc>
        <w:tc>
          <w:tcPr>
            <w:tcW w:w="864" w:type="dxa"/>
            <w:tcBorders>
              <w:top w:val="nil"/>
              <w:bottom w:val="single" w:sz="6" w:space="0" w:color="FFFFFF"/>
            </w:tcBorders>
            <w:shd w:val="clear" w:color="auto" w:fill="FFFFFF"/>
            <w:tcMar>
              <w:left w:w="60" w:type="dxa"/>
              <w:right w:w="60" w:type="dxa"/>
            </w:tcMar>
            <w:vAlign w:val="bottom"/>
          </w:tcPr>
          <w:p w14:paraId="5609282E" w14:textId="209AF05D"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8575397" w14:textId="7303E53E" w:rsidR="003B476F" w:rsidRPr="006D0E71" w:rsidRDefault="003B476F" w:rsidP="00907E86">
            <w:pPr>
              <w:pStyle w:val="TableText"/>
              <w:rPr>
                <w:noProof w:val="0"/>
              </w:rPr>
            </w:pPr>
            <w:r w:rsidRPr="006D0E71">
              <w:rPr>
                <w:rFonts w:cs="Arial"/>
                <w:noProof w:val="0"/>
                <w:color w:val="000000"/>
                <w:szCs w:val="24"/>
              </w:rPr>
              <w:t>264</w:t>
            </w:r>
          </w:p>
        </w:tc>
        <w:tc>
          <w:tcPr>
            <w:tcW w:w="864" w:type="dxa"/>
            <w:tcBorders>
              <w:top w:val="nil"/>
              <w:bottom w:val="single" w:sz="6" w:space="0" w:color="FFFFFF"/>
            </w:tcBorders>
            <w:shd w:val="clear" w:color="auto" w:fill="FFFFFF"/>
            <w:tcMar>
              <w:left w:w="60" w:type="dxa"/>
              <w:right w:w="60" w:type="dxa"/>
            </w:tcMar>
            <w:vAlign w:val="bottom"/>
          </w:tcPr>
          <w:p w14:paraId="092E8A65" w14:textId="777E63F8" w:rsidR="003B476F" w:rsidRPr="006D0E71" w:rsidRDefault="003B476F" w:rsidP="00907E86">
            <w:pPr>
              <w:pStyle w:val="TableText"/>
              <w:rPr>
                <w:noProof w:val="0"/>
              </w:rPr>
            </w:pPr>
            <w:r w:rsidRPr="006D0E71">
              <w:rPr>
                <w:rFonts w:cs="Arial"/>
                <w:noProof w:val="0"/>
                <w:color w:val="000000"/>
                <w:szCs w:val="24"/>
              </w:rPr>
              <w:t>0.06</w:t>
            </w:r>
          </w:p>
        </w:tc>
      </w:tr>
      <w:tr w:rsidR="003B476F" w:rsidRPr="006D0E71" w14:paraId="67B5BE68" w14:textId="77777777" w:rsidTr="003310CB">
        <w:tc>
          <w:tcPr>
            <w:tcW w:w="6912" w:type="dxa"/>
            <w:tcBorders>
              <w:top w:val="nil"/>
              <w:bottom w:val="single" w:sz="6" w:space="0" w:color="FFFFFF"/>
            </w:tcBorders>
            <w:shd w:val="clear" w:color="auto" w:fill="FFFFFF"/>
            <w:tcMar>
              <w:left w:w="60" w:type="dxa"/>
              <w:right w:w="60" w:type="dxa"/>
            </w:tcMar>
          </w:tcPr>
          <w:p w14:paraId="1F1547A3"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0E6A0505" w14:textId="46CE2963" w:rsidR="003B476F" w:rsidRPr="006D0E71" w:rsidRDefault="003B476F" w:rsidP="00907E86">
            <w:pPr>
              <w:pStyle w:val="TableText"/>
              <w:rPr>
                <w:noProof w:val="0"/>
              </w:rPr>
            </w:pPr>
            <w:r w:rsidRPr="006D0E71">
              <w:rPr>
                <w:rFonts w:cs="Arial"/>
                <w:noProof w:val="0"/>
                <w:color w:val="000000"/>
                <w:szCs w:val="24"/>
              </w:rPr>
              <w:t>3,222</w:t>
            </w:r>
          </w:p>
        </w:tc>
        <w:tc>
          <w:tcPr>
            <w:tcW w:w="864" w:type="dxa"/>
            <w:tcBorders>
              <w:top w:val="nil"/>
              <w:bottom w:val="single" w:sz="6" w:space="0" w:color="FFFFFF"/>
            </w:tcBorders>
            <w:shd w:val="clear" w:color="auto" w:fill="FFFFFF"/>
            <w:tcMar>
              <w:left w:w="60" w:type="dxa"/>
              <w:right w:w="60" w:type="dxa"/>
            </w:tcMar>
            <w:vAlign w:val="bottom"/>
          </w:tcPr>
          <w:p w14:paraId="144F4B43" w14:textId="6E16A463" w:rsidR="003B476F" w:rsidRPr="006D0E71" w:rsidRDefault="003B476F" w:rsidP="00907E86">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410716E4" w14:textId="75AD599B" w:rsidR="003B476F" w:rsidRPr="006D0E71" w:rsidRDefault="003B476F" w:rsidP="00907E86">
            <w:pPr>
              <w:pStyle w:val="TableText"/>
              <w:rPr>
                <w:noProof w:val="0"/>
              </w:rPr>
            </w:pPr>
            <w:r w:rsidRPr="006D0E71">
              <w:rPr>
                <w:rFonts w:cs="Arial"/>
                <w:noProof w:val="0"/>
                <w:color w:val="000000"/>
                <w:szCs w:val="24"/>
              </w:rPr>
              <w:t>3,668</w:t>
            </w:r>
          </w:p>
        </w:tc>
        <w:tc>
          <w:tcPr>
            <w:tcW w:w="864" w:type="dxa"/>
            <w:tcBorders>
              <w:top w:val="nil"/>
              <w:bottom w:val="single" w:sz="6" w:space="0" w:color="FFFFFF"/>
            </w:tcBorders>
            <w:shd w:val="clear" w:color="auto" w:fill="FFFFFF"/>
            <w:tcMar>
              <w:left w:w="60" w:type="dxa"/>
              <w:right w:w="60" w:type="dxa"/>
            </w:tcMar>
            <w:vAlign w:val="bottom"/>
          </w:tcPr>
          <w:p w14:paraId="48060298" w14:textId="16538207" w:rsidR="003B476F" w:rsidRPr="006D0E71" w:rsidRDefault="003B476F" w:rsidP="00907E86">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299E4BED" w14:textId="1CAFFD9E" w:rsidR="003B476F" w:rsidRPr="006D0E71" w:rsidRDefault="003B476F" w:rsidP="00907E86">
            <w:pPr>
              <w:pStyle w:val="TableText"/>
              <w:rPr>
                <w:noProof w:val="0"/>
              </w:rPr>
            </w:pPr>
            <w:r w:rsidRPr="006D0E71">
              <w:rPr>
                <w:rFonts w:cs="Arial"/>
                <w:noProof w:val="0"/>
                <w:color w:val="000000"/>
                <w:szCs w:val="24"/>
              </w:rPr>
              <w:t>2,984</w:t>
            </w:r>
          </w:p>
        </w:tc>
        <w:tc>
          <w:tcPr>
            <w:tcW w:w="864" w:type="dxa"/>
            <w:tcBorders>
              <w:top w:val="nil"/>
              <w:bottom w:val="single" w:sz="6" w:space="0" w:color="FFFFFF"/>
            </w:tcBorders>
            <w:shd w:val="clear" w:color="auto" w:fill="FFFFFF"/>
            <w:tcMar>
              <w:left w:w="60" w:type="dxa"/>
              <w:right w:w="60" w:type="dxa"/>
            </w:tcMar>
            <w:vAlign w:val="bottom"/>
          </w:tcPr>
          <w:p w14:paraId="38D37A3F" w14:textId="26A15D48" w:rsidR="003B476F" w:rsidRPr="006D0E71" w:rsidRDefault="003B476F" w:rsidP="00907E86">
            <w:pPr>
              <w:pStyle w:val="TableText"/>
              <w:rPr>
                <w:noProof w:val="0"/>
              </w:rPr>
            </w:pPr>
            <w:r w:rsidRPr="006D0E71">
              <w:rPr>
                <w:rFonts w:cs="Arial"/>
                <w:noProof w:val="0"/>
                <w:color w:val="000000"/>
                <w:szCs w:val="24"/>
              </w:rPr>
              <w:t>0.66</w:t>
            </w:r>
          </w:p>
        </w:tc>
        <w:tc>
          <w:tcPr>
            <w:tcW w:w="864" w:type="dxa"/>
            <w:tcBorders>
              <w:top w:val="nil"/>
              <w:bottom w:val="single" w:sz="6" w:space="0" w:color="FFFFFF"/>
            </w:tcBorders>
            <w:shd w:val="clear" w:color="auto" w:fill="FFFFFF"/>
            <w:tcMar>
              <w:left w:w="60" w:type="dxa"/>
              <w:right w:w="60" w:type="dxa"/>
            </w:tcMar>
            <w:vAlign w:val="bottom"/>
          </w:tcPr>
          <w:p w14:paraId="240590BD" w14:textId="1784668E" w:rsidR="003B476F" w:rsidRPr="006D0E71" w:rsidRDefault="003B476F" w:rsidP="00907E86">
            <w:pPr>
              <w:pStyle w:val="TableText"/>
              <w:rPr>
                <w:noProof w:val="0"/>
              </w:rPr>
            </w:pPr>
            <w:r w:rsidRPr="006D0E71">
              <w:rPr>
                <w:rFonts w:cs="Arial"/>
                <w:noProof w:val="0"/>
                <w:color w:val="000000"/>
                <w:szCs w:val="24"/>
              </w:rPr>
              <w:t>2,544</w:t>
            </w:r>
          </w:p>
        </w:tc>
        <w:tc>
          <w:tcPr>
            <w:tcW w:w="864" w:type="dxa"/>
            <w:tcBorders>
              <w:top w:val="nil"/>
              <w:bottom w:val="single" w:sz="6" w:space="0" w:color="FFFFFF"/>
            </w:tcBorders>
            <w:shd w:val="clear" w:color="auto" w:fill="FFFFFF"/>
            <w:tcMar>
              <w:left w:w="60" w:type="dxa"/>
              <w:right w:w="60" w:type="dxa"/>
            </w:tcMar>
            <w:vAlign w:val="bottom"/>
          </w:tcPr>
          <w:p w14:paraId="048E71F0" w14:textId="4D5F0F6E" w:rsidR="003B476F" w:rsidRPr="006D0E71" w:rsidRDefault="003B476F" w:rsidP="00907E86">
            <w:pPr>
              <w:pStyle w:val="TableText"/>
              <w:rPr>
                <w:noProof w:val="0"/>
              </w:rPr>
            </w:pPr>
            <w:r w:rsidRPr="006D0E71">
              <w:rPr>
                <w:rFonts w:cs="Arial"/>
                <w:noProof w:val="0"/>
                <w:color w:val="000000"/>
                <w:szCs w:val="24"/>
              </w:rPr>
              <w:t>0.56</w:t>
            </w:r>
          </w:p>
        </w:tc>
      </w:tr>
      <w:tr w:rsidR="003B476F" w:rsidRPr="006D0E71" w14:paraId="3E7F481E" w14:textId="77777777" w:rsidTr="003310CB">
        <w:tc>
          <w:tcPr>
            <w:tcW w:w="6912" w:type="dxa"/>
            <w:tcBorders>
              <w:top w:val="single" w:sz="6" w:space="0" w:color="FFFFFF"/>
              <w:bottom w:val="single" w:sz="12" w:space="0" w:color="auto"/>
            </w:tcBorders>
            <w:shd w:val="clear" w:color="auto" w:fill="FFFFFF"/>
            <w:tcMar>
              <w:left w:w="60" w:type="dxa"/>
              <w:right w:w="60" w:type="dxa"/>
            </w:tcMar>
          </w:tcPr>
          <w:p w14:paraId="42567ACA"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AB17D83" w14:textId="52DFD17E" w:rsidR="003B476F" w:rsidRPr="006D0E71" w:rsidRDefault="003B476F" w:rsidP="00907E86">
            <w:pPr>
              <w:pStyle w:val="TableText"/>
              <w:rPr>
                <w:noProof w:val="0"/>
              </w:rPr>
            </w:pPr>
            <w:r w:rsidRPr="006D0E71">
              <w:rPr>
                <w:rFonts w:cs="Arial"/>
                <w:noProof w:val="0"/>
                <w:color w:val="000000"/>
                <w:szCs w:val="24"/>
              </w:rPr>
              <w:t>300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628D42B" w14:textId="6F74A324"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7605DB2" w14:textId="68A38A25" w:rsidR="003B476F" w:rsidRPr="006D0E71" w:rsidRDefault="003B476F" w:rsidP="00907E86">
            <w:pPr>
              <w:pStyle w:val="TableText"/>
              <w:rPr>
                <w:noProof w:val="0"/>
              </w:rPr>
            </w:pPr>
            <w:r w:rsidRPr="006D0E71">
              <w:rPr>
                <w:rFonts w:cs="Arial"/>
                <w:noProof w:val="0"/>
                <w:color w:val="000000"/>
                <w:szCs w:val="24"/>
              </w:rPr>
              <w:t>366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6F75AF8" w14:textId="64F7A733" w:rsidR="003B476F" w:rsidRPr="006D0E71" w:rsidRDefault="003B476F" w:rsidP="00907E86">
            <w:pPr>
              <w:pStyle w:val="TableText"/>
              <w:rPr>
                <w:noProof w:val="0"/>
              </w:rPr>
            </w:pPr>
            <w:r w:rsidRPr="006D0E71">
              <w:rPr>
                <w:rFonts w:cs="Arial"/>
                <w:noProof w:val="0"/>
                <w:color w:val="000000"/>
                <w:szCs w:val="24"/>
              </w:rPr>
              <w:t>0.08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A69A5C0" w14:textId="0BD62FBD" w:rsidR="003B476F" w:rsidRPr="006D0E71" w:rsidRDefault="003B476F" w:rsidP="00907E86">
            <w:pPr>
              <w:pStyle w:val="TableText"/>
              <w:rPr>
                <w:noProof w:val="0"/>
              </w:rPr>
            </w:pPr>
            <w:r w:rsidRPr="006D0E71">
              <w:rPr>
                <w:rFonts w:cs="Arial"/>
                <w:noProof w:val="0"/>
                <w:color w:val="000000"/>
                <w:szCs w:val="24"/>
              </w:rPr>
              <w:t>389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2087F6E" w14:textId="32F221D4" w:rsidR="003B476F" w:rsidRPr="006D0E71" w:rsidRDefault="003B476F" w:rsidP="00907E86">
            <w:pPr>
              <w:pStyle w:val="TableText"/>
              <w:rPr>
                <w:noProof w:val="0"/>
              </w:rPr>
            </w:pPr>
            <w:r w:rsidRPr="006D0E71">
              <w:rPr>
                <w:rFonts w:cs="Arial"/>
                <w:noProof w:val="0"/>
                <w:color w:val="000000"/>
                <w:szCs w:val="24"/>
              </w:rPr>
              <w:t>0.09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B0D8024" w14:textId="0E089663" w:rsidR="003B476F" w:rsidRPr="006D0E71" w:rsidRDefault="003B476F" w:rsidP="00907E86">
            <w:pPr>
              <w:pStyle w:val="TableText"/>
              <w:rPr>
                <w:noProof w:val="0"/>
              </w:rPr>
            </w:pPr>
            <w:r w:rsidRPr="006D0E71">
              <w:rPr>
                <w:rFonts w:cs="Arial"/>
                <w:noProof w:val="0"/>
                <w:color w:val="000000"/>
                <w:szCs w:val="24"/>
              </w:rPr>
              <w:t>306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FF9D578" w14:textId="7A7E1BAB" w:rsidR="003B476F" w:rsidRPr="006D0E71" w:rsidRDefault="003B476F" w:rsidP="00907E86">
            <w:pPr>
              <w:pStyle w:val="TableText"/>
              <w:rPr>
                <w:noProof w:val="0"/>
              </w:rPr>
            </w:pPr>
            <w:r w:rsidRPr="006D0E71">
              <w:rPr>
                <w:rFonts w:cs="Arial"/>
                <w:noProof w:val="0"/>
                <w:color w:val="000000"/>
                <w:szCs w:val="24"/>
              </w:rPr>
              <w:t>0.07</w:t>
            </w:r>
          </w:p>
        </w:tc>
      </w:tr>
      <w:tr w:rsidR="003B476F" w:rsidRPr="006D0E71" w14:paraId="0DBCE8B0" w14:textId="77777777" w:rsidTr="003310CB">
        <w:tc>
          <w:tcPr>
            <w:tcW w:w="6912" w:type="dxa"/>
            <w:tcBorders>
              <w:top w:val="nil"/>
              <w:bottom w:val="single" w:sz="6" w:space="0" w:color="FFFFFF"/>
            </w:tcBorders>
            <w:shd w:val="clear" w:color="auto" w:fill="FFFFFF"/>
            <w:tcMar>
              <w:left w:w="60" w:type="dxa"/>
              <w:right w:w="60" w:type="dxa"/>
            </w:tcMar>
          </w:tcPr>
          <w:p w14:paraId="33FE737A" w14:textId="77777777" w:rsidR="003B476F" w:rsidRPr="006D0E71" w:rsidRDefault="003B476F" w:rsidP="003B476F">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43A0DB39" w14:textId="52F868CE" w:rsidR="003B476F" w:rsidRPr="006D0E71" w:rsidRDefault="003B476F" w:rsidP="00907E86">
            <w:pPr>
              <w:pStyle w:val="TableText"/>
              <w:rPr>
                <w:noProof w:val="0"/>
              </w:rPr>
            </w:pPr>
            <w:r w:rsidRPr="006D0E71">
              <w:rPr>
                <w:rFonts w:cs="Arial"/>
                <w:noProof w:val="0"/>
                <w:color w:val="000000"/>
                <w:szCs w:val="24"/>
              </w:rPr>
              <w:t>291</w:t>
            </w:r>
          </w:p>
        </w:tc>
        <w:tc>
          <w:tcPr>
            <w:tcW w:w="864" w:type="dxa"/>
            <w:tcBorders>
              <w:top w:val="nil"/>
              <w:bottom w:val="single" w:sz="6" w:space="0" w:color="FFFFFF"/>
            </w:tcBorders>
            <w:shd w:val="clear" w:color="auto" w:fill="FFFFFF"/>
            <w:tcMar>
              <w:left w:w="60" w:type="dxa"/>
              <w:right w:w="60" w:type="dxa"/>
            </w:tcMar>
            <w:vAlign w:val="bottom"/>
          </w:tcPr>
          <w:p w14:paraId="0D06F3A0" w14:textId="1ED98014"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EBCF366" w14:textId="19133F8F" w:rsidR="003B476F" w:rsidRPr="006D0E71" w:rsidRDefault="003B476F" w:rsidP="00907E86">
            <w:pPr>
              <w:pStyle w:val="TableText"/>
              <w:rPr>
                <w:noProof w:val="0"/>
              </w:rPr>
            </w:pPr>
            <w:r w:rsidRPr="006D0E71">
              <w:rPr>
                <w:rFonts w:cs="Arial"/>
                <w:noProof w:val="0"/>
                <w:color w:val="000000"/>
                <w:szCs w:val="24"/>
              </w:rPr>
              <w:t>268</w:t>
            </w:r>
          </w:p>
        </w:tc>
        <w:tc>
          <w:tcPr>
            <w:tcW w:w="864" w:type="dxa"/>
            <w:tcBorders>
              <w:top w:val="nil"/>
              <w:bottom w:val="single" w:sz="6" w:space="0" w:color="FFFFFF"/>
            </w:tcBorders>
            <w:shd w:val="clear" w:color="auto" w:fill="FFFFFF"/>
            <w:tcMar>
              <w:left w:w="60" w:type="dxa"/>
              <w:right w:w="60" w:type="dxa"/>
            </w:tcMar>
            <w:vAlign w:val="bottom"/>
          </w:tcPr>
          <w:p w14:paraId="11D28BB1" w14:textId="1279FE95" w:rsidR="003B476F" w:rsidRPr="006D0E71" w:rsidRDefault="003B476F"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545AD89" w14:textId="6D28655B" w:rsidR="003B476F" w:rsidRPr="006D0E71" w:rsidRDefault="003B476F" w:rsidP="00907E86">
            <w:pPr>
              <w:pStyle w:val="TableText"/>
              <w:rPr>
                <w:noProof w:val="0"/>
              </w:rPr>
            </w:pPr>
            <w:r w:rsidRPr="006D0E71">
              <w:rPr>
                <w:rFonts w:cs="Arial"/>
                <w:noProof w:val="0"/>
                <w:color w:val="000000"/>
                <w:szCs w:val="24"/>
              </w:rPr>
              <w:t>356</w:t>
            </w:r>
          </w:p>
        </w:tc>
        <w:tc>
          <w:tcPr>
            <w:tcW w:w="864" w:type="dxa"/>
            <w:tcBorders>
              <w:top w:val="nil"/>
              <w:bottom w:val="single" w:sz="6" w:space="0" w:color="FFFFFF"/>
            </w:tcBorders>
            <w:shd w:val="clear" w:color="auto" w:fill="FFFFFF"/>
            <w:tcMar>
              <w:left w:w="60" w:type="dxa"/>
              <w:right w:w="60" w:type="dxa"/>
            </w:tcMar>
            <w:vAlign w:val="bottom"/>
          </w:tcPr>
          <w:p w14:paraId="6D1F4F5C" w14:textId="41C53BFC" w:rsidR="003B476F" w:rsidRPr="006D0E71" w:rsidRDefault="003B476F"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65348085" w14:textId="469B09FD" w:rsidR="003B476F" w:rsidRPr="006D0E71" w:rsidRDefault="003B476F" w:rsidP="00907E86">
            <w:pPr>
              <w:pStyle w:val="TableText"/>
              <w:rPr>
                <w:noProof w:val="0"/>
              </w:rPr>
            </w:pPr>
            <w:r w:rsidRPr="006D0E71">
              <w:rPr>
                <w:rFonts w:cs="Arial"/>
                <w:noProof w:val="0"/>
                <w:color w:val="000000"/>
                <w:szCs w:val="24"/>
              </w:rPr>
              <w:t>353</w:t>
            </w:r>
          </w:p>
        </w:tc>
        <w:tc>
          <w:tcPr>
            <w:tcW w:w="864" w:type="dxa"/>
            <w:tcBorders>
              <w:top w:val="nil"/>
              <w:bottom w:val="single" w:sz="6" w:space="0" w:color="FFFFFF"/>
            </w:tcBorders>
            <w:shd w:val="clear" w:color="auto" w:fill="FFFFFF"/>
            <w:tcMar>
              <w:left w:w="60" w:type="dxa"/>
              <w:right w:w="60" w:type="dxa"/>
            </w:tcMar>
            <w:vAlign w:val="bottom"/>
          </w:tcPr>
          <w:p w14:paraId="2A335126" w14:textId="44DB07C6" w:rsidR="003B476F" w:rsidRPr="006D0E71" w:rsidRDefault="003B476F" w:rsidP="00907E86">
            <w:pPr>
              <w:pStyle w:val="TableText"/>
              <w:rPr>
                <w:noProof w:val="0"/>
              </w:rPr>
            </w:pPr>
            <w:r w:rsidRPr="006D0E71">
              <w:rPr>
                <w:rFonts w:cs="Arial"/>
                <w:noProof w:val="0"/>
                <w:color w:val="000000"/>
                <w:szCs w:val="24"/>
              </w:rPr>
              <w:t>0.08</w:t>
            </w:r>
          </w:p>
        </w:tc>
      </w:tr>
      <w:tr w:rsidR="003B476F" w:rsidRPr="006D0E71" w14:paraId="5668D734" w14:textId="77777777" w:rsidTr="003310CB">
        <w:tc>
          <w:tcPr>
            <w:tcW w:w="6912" w:type="dxa"/>
            <w:tcBorders>
              <w:top w:val="nil"/>
              <w:bottom w:val="single" w:sz="6" w:space="0" w:color="FFFFFF"/>
            </w:tcBorders>
            <w:shd w:val="clear" w:color="auto" w:fill="FFFFFF"/>
            <w:tcMar>
              <w:left w:w="60" w:type="dxa"/>
              <w:right w:w="60" w:type="dxa"/>
            </w:tcMar>
          </w:tcPr>
          <w:p w14:paraId="23375F29"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1E4A7CB7" w14:textId="21C6211B" w:rsidR="003B476F" w:rsidRPr="006D0E71" w:rsidRDefault="003B476F" w:rsidP="00907E86">
            <w:pPr>
              <w:pStyle w:val="TableText"/>
              <w:rPr>
                <w:noProof w:val="0"/>
              </w:rPr>
            </w:pPr>
            <w:r w:rsidRPr="006D0E71">
              <w:rPr>
                <w:rFonts w:cs="Arial"/>
                <w:noProof w:val="0"/>
                <w:color w:val="000000"/>
                <w:szCs w:val="24"/>
              </w:rPr>
              <w:t>941</w:t>
            </w:r>
          </w:p>
        </w:tc>
        <w:tc>
          <w:tcPr>
            <w:tcW w:w="864" w:type="dxa"/>
            <w:tcBorders>
              <w:top w:val="nil"/>
              <w:bottom w:val="single" w:sz="6" w:space="0" w:color="FFFFFF"/>
            </w:tcBorders>
            <w:shd w:val="clear" w:color="auto" w:fill="FFFFFF"/>
            <w:tcMar>
              <w:left w:w="60" w:type="dxa"/>
              <w:right w:w="60" w:type="dxa"/>
            </w:tcMar>
            <w:vAlign w:val="bottom"/>
          </w:tcPr>
          <w:p w14:paraId="2A9F43A3" w14:textId="48F0CB0C" w:rsidR="003B476F" w:rsidRPr="006D0E71" w:rsidRDefault="003B476F"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3AF27ECF" w14:textId="58AA54B7" w:rsidR="003B476F" w:rsidRPr="006D0E71" w:rsidRDefault="003B476F" w:rsidP="00907E86">
            <w:pPr>
              <w:pStyle w:val="TableText"/>
              <w:rPr>
                <w:noProof w:val="0"/>
              </w:rPr>
            </w:pPr>
            <w:r w:rsidRPr="006D0E71">
              <w:rPr>
                <w:rFonts w:cs="Arial"/>
                <w:noProof w:val="0"/>
                <w:color w:val="000000"/>
                <w:szCs w:val="24"/>
              </w:rPr>
              <w:t>961</w:t>
            </w:r>
          </w:p>
        </w:tc>
        <w:tc>
          <w:tcPr>
            <w:tcW w:w="864" w:type="dxa"/>
            <w:tcBorders>
              <w:top w:val="nil"/>
              <w:bottom w:val="single" w:sz="6" w:space="0" w:color="FFFFFF"/>
            </w:tcBorders>
            <w:shd w:val="clear" w:color="auto" w:fill="FFFFFF"/>
            <w:tcMar>
              <w:left w:w="60" w:type="dxa"/>
              <w:right w:w="60" w:type="dxa"/>
            </w:tcMar>
            <w:vAlign w:val="bottom"/>
          </w:tcPr>
          <w:p w14:paraId="03F7A6B1" w14:textId="1980C3A7" w:rsidR="003B476F" w:rsidRPr="006D0E71" w:rsidRDefault="003B476F"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4EC27F75" w14:textId="7BDEA8F8" w:rsidR="003B476F" w:rsidRPr="006D0E71" w:rsidRDefault="003B476F" w:rsidP="00907E86">
            <w:pPr>
              <w:pStyle w:val="TableText"/>
              <w:rPr>
                <w:noProof w:val="0"/>
              </w:rPr>
            </w:pPr>
            <w:r w:rsidRPr="006D0E71">
              <w:rPr>
                <w:rFonts w:cs="Arial"/>
                <w:noProof w:val="0"/>
                <w:color w:val="000000"/>
                <w:szCs w:val="24"/>
              </w:rPr>
              <w:t>1,225</w:t>
            </w:r>
          </w:p>
        </w:tc>
        <w:tc>
          <w:tcPr>
            <w:tcW w:w="864" w:type="dxa"/>
            <w:tcBorders>
              <w:top w:val="nil"/>
              <w:bottom w:val="single" w:sz="6" w:space="0" w:color="FFFFFF"/>
            </w:tcBorders>
            <w:shd w:val="clear" w:color="auto" w:fill="FFFFFF"/>
            <w:tcMar>
              <w:left w:w="60" w:type="dxa"/>
              <w:right w:w="60" w:type="dxa"/>
            </w:tcMar>
            <w:vAlign w:val="bottom"/>
          </w:tcPr>
          <w:p w14:paraId="16A09D53" w14:textId="280520FD" w:rsidR="003B476F" w:rsidRPr="006D0E71" w:rsidRDefault="003B476F"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2AC02942" w14:textId="67CF5D27" w:rsidR="003B476F" w:rsidRPr="006D0E71" w:rsidRDefault="003B476F" w:rsidP="00907E86">
            <w:pPr>
              <w:pStyle w:val="TableText"/>
              <w:rPr>
                <w:noProof w:val="0"/>
              </w:rPr>
            </w:pPr>
            <w:r w:rsidRPr="006D0E71">
              <w:rPr>
                <w:rFonts w:cs="Arial"/>
                <w:noProof w:val="0"/>
                <w:color w:val="000000"/>
                <w:szCs w:val="24"/>
              </w:rPr>
              <w:t>993</w:t>
            </w:r>
          </w:p>
        </w:tc>
        <w:tc>
          <w:tcPr>
            <w:tcW w:w="864" w:type="dxa"/>
            <w:tcBorders>
              <w:top w:val="nil"/>
              <w:bottom w:val="single" w:sz="6" w:space="0" w:color="FFFFFF"/>
            </w:tcBorders>
            <w:shd w:val="clear" w:color="auto" w:fill="FFFFFF"/>
            <w:tcMar>
              <w:left w:w="60" w:type="dxa"/>
              <w:right w:w="60" w:type="dxa"/>
            </w:tcMar>
            <w:vAlign w:val="bottom"/>
          </w:tcPr>
          <w:p w14:paraId="28FB93FB" w14:textId="193599CE" w:rsidR="003B476F" w:rsidRPr="006D0E71" w:rsidRDefault="003B476F" w:rsidP="00907E86">
            <w:pPr>
              <w:pStyle w:val="TableText"/>
              <w:rPr>
                <w:noProof w:val="0"/>
              </w:rPr>
            </w:pPr>
            <w:r w:rsidRPr="006D0E71">
              <w:rPr>
                <w:rFonts w:cs="Arial"/>
                <w:noProof w:val="0"/>
                <w:color w:val="000000"/>
                <w:szCs w:val="24"/>
              </w:rPr>
              <w:t>0.22</w:t>
            </w:r>
          </w:p>
        </w:tc>
      </w:tr>
      <w:tr w:rsidR="003B476F" w:rsidRPr="006D0E71" w14:paraId="7628FF77" w14:textId="77777777" w:rsidTr="003310CB">
        <w:tc>
          <w:tcPr>
            <w:tcW w:w="6912" w:type="dxa"/>
            <w:tcBorders>
              <w:top w:val="nil"/>
              <w:bottom w:val="single" w:sz="6" w:space="0" w:color="FFFFFF"/>
            </w:tcBorders>
            <w:shd w:val="clear" w:color="auto" w:fill="FFFFFF"/>
            <w:tcMar>
              <w:left w:w="60" w:type="dxa"/>
              <w:right w:w="60" w:type="dxa"/>
            </w:tcMar>
          </w:tcPr>
          <w:p w14:paraId="3A93E868" w14:textId="68C5733A"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nil"/>
              <w:bottom w:val="single" w:sz="6" w:space="0" w:color="FFFFFF"/>
            </w:tcBorders>
            <w:shd w:val="clear" w:color="auto" w:fill="FFFFFF"/>
            <w:tcMar>
              <w:left w:w="60" w:type="dxa"/>
              <w:right w:w="60" w:type="dxa"/>
            </w:tcMar>
            <w:vAlign w:val="bottom"/>
          </w:tcPr>
          <w:p w14:paraId="5747BE83" w14:textId="385A383F" w:rsidR="003B476F" w:rsidRPr="006D0E71" w:rsidRDefault="003B476F"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76649488" w14:textId="782C9C81"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BA329A9" w14:textId="627CF5F9" w:rsidR="003B476F" w:rsidRPr="006D0E71" w:rsidRDefault="003B476F" w:rsidP="00907E86">
            <w:pPr>
              <w:pStyle w:val="TableText"/>
              <w:rPr>
                <w:noProof w:val="0"/>
              </w:rPr>
            </w:pPr>
            <w:r w:rsidRPr="006D0E71">
              <w:rPr>
                <w:rFonts w:cs="Arial"/>
                <w:noProof w:val="0"/>
                <w:color w:val="000000"/>
                <w:szCs w:val="24"/>
              </w:rPr>
              <w:t>48</w:t>
            </w:r>
          </w:p>
        </w:tc>
        <w:tc>
          <w:tcPr>
            <w:tcW w:w="864" w:type="dxa"/>
            <w:tcBorders>
              <w:top w:val="nil"/>
              <w:bottom w:val="single" w:sz="6" w:space="0" w:color="FFFFFF"/>
            </w:tcBorders>
            <w:shd w:val="clear" w:color="auto" w:fill="FFFFFF"/>
            <w:tcMar>
              <w:left w:w="60" w:type="dxa"/>
              <w:right w:w="60" w:type="dxa"/>
            </w:tcMar>
            <w:vAlign w:val="bottom"/>
          </w:tcPr>
          <w:p w14:paraId="0D81DC70" w14:textId="6EF54E0F"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9F27653" w14:textId="53C09846" w:rsidR="003B476F" w:rsidRPr="006D0E71" w:rsidRDefault="003B476F" w:rsidP="00907E86">
            <w:pPr>
              <w:pStyle w:val="TableText"/>
              <w:rPr>
                <w:noProof w:val="0"/>
              </w:rPr>
            </w:pPr>
            <w:r w:rsidRPr="006D0E71">
              <w:rPr>
                <w:rFonts w:cs="Arial"/>
                <w:noProof w:val="0"/>
                <w:color w:val="000000"/>
                <w:szCs w:val="24"/>
              </w:rPr>
              <w:t>37</w:t>
            </w:r>
          </w:p>
        </w:tc>
        <w:tc>
          <w:tcPr>
            <w:tcW w:w="864" w:type="dxa"/>
            <w:tcBorders>
              <w:top w:val="nil"/>
              <w:bottom w:val="single" w:sz="6" w:space="0" w:color="FFFFFF"/>
            </w:tcBorders>
            <w:shd w:val="clear" w:color="auto" w:fill="FFFFFF"/>
            <w:tcMar>
              <w:left w:w="60" w:type="dxa"/>
              <w:right w:w="60" w:type="dxa"/>
            </w:tcMar>
            <w:vAlign w:val="bottom"/>
          </w:tcPr>
          <w:p w14:paraId="75B22C7C" w14:textId="1E9E94F7"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F61852F" w14:textId="44C591E9" w:rsidR="003B476F" w:rsidRPr="006D0E71" w:rsidRDefault="003B476F" w:rsidP="00907E86">
            <w:pPr>
              <w:pStyle w:val="TableText"/>
              <w:rPr>
                <w:noProof w:val="0"/>
              </w:rPr>
            </w:pPr>
            <w:r w:rsidRPr="006D0E71">
              <w:rPr>
                <w:rFonts w:cs="Arial"/>
                <w:noProof w:val="0"/>
                <w:color w:val="000000"/>
                <w:szCs w:val="24"/>
              </w:rPr>
              <w:t>49</w:t>
            </w:r>
          </w:p>
        </w:tc>
        <w:tc>
          <w:tcPr>
            <w:tcW w:w="864" w:type="dxa"/>
            <w:tcBorders>
              <w:top w:val="nil"/>
              <w:bottom w:val="single" w:sz="6" w:space="0" w:color="FFFFFF"/>
            </w:tcBorders>
            <w:shd w:val="clear" w:color="auto" w:fill="FFFFFF"/>
            <w:tcMar>
              <w:left w:w="60" w:type="dxa"/>
              <w:right w:w="60" w:type="dxa"/>
            </w:tcMar>
            <w:vAlign w:val="bottom"/>
          </w:tcPr>
          <w:p w14:paraId="6B3F4AE4" w14:textId="6A7B6ABD"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06B569BF" w14:textId="77777777" w:rsidTr="003310CB">
        <w:tc>
          <w:tcPr>
            <w:tcW w:w="6912" w:type="dxa"/>
            <w:tcBorders>
              <w:top w:val="nil"/>
              <w:bottom w:val="single" w:sz="6" w:space="0" w:color="FFFFFF"/>
            </w:tcBorders>
            <w:shd w:val="clear" w:color="auto" w:fill="FFFFFF"/>
            <w:tcMar>
              <w:left w:w="60" w:type="dxa"/>
              <w:right w:w="60" w:type="dxa"/>
            </w:tcMar>
          </w:tcPr>
          <w:p w14:paraId="0F14C9A0"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2B87A989" w14:textId="1BBABF5C" w:rsidR="003B476F" w:rsidRPr="006D0E71" w:rsidRDefault="003B476F" w:rsidP="00907E86">
            <w:pPr>
              <w:pStyle w:val="TableText"/>
              <w:rPr>
                <w:noProof w:val="0"/>
              </w:rPr>
            </w:pPr>
            <w:r w:rsidRPr="006D0E71">
              <w:rPr>
                <w:rFonts w:cs="Arial"/>
                <w:noProof w:val="0"/>
                <w:color w:val="000000"/>
                <w:szCs w:val="24"/>
              </w:rPr>
              <w:t>7,393</w:t>
            </w:r>
          </w:p>
        </w:tc>
        <w:tc>
          <w:tcPr>
            <w:tcW w:w="864" w:type="dxa"/>
            <w:tcBorders>
              <w:top w:val="nil"/>
              <w:bottom w:val="single" w:sz="6" w:space="0" w:color="FFFFFF"/>
            </w:tcBorders>
            <w:shd w:val="clear" w:color="auto" w:fill="FFFFFF"/>
            <w:tcMar>
              <w:left w:w="60" w:type="dxa"/>
              <w:right w:w="60" w:type="dxa"/>
            </w:tcMar>
            <w:vAlign w:val="bottom"/>
          </w:tcPr>
          <w:p w14:paraId="0E7FBF45" w14:textId="664BF912" w:rsidR="003B476F" w:rsidRPr="006D0E71" w:rsidRDefault="003B476F" w:rsidP="00907E86">
            <w:pPr>
              <w:pStyle w:val="TableText"/>
              <w:rPr>
                <w:noProof w:val="0"/>
              </w:rPr>
            </w:pPr>
            <w:r w:rsidRPr="006D0E71">
              <w:rPr>
                <w:rFonts w:cs="Arial"/>
                <w:noProof w:val="0"/>
                <w:color w:val="000000"/>
                <w:szCs w:val="24"/>
              </w:rPr>
              <w:t>1.67</w:t>
            </w:r>
          </w:p>
        </w:tc>
        <w:tc>
          <w:tcPr>
            <w:tcW w:w="864" w:type="dxa"/>
            <w:tcBorders>
              <w:top w:val="nil"/>
              <w:bottom w:val="single" w:sz="6" w:space="0" w:color="FFFFFF"/>
            </w:tcBorders>
            <w:shd w:val="clear" w:color="auto" w:fill="FFFFFF"/>
            <w:tcMar>
              <w:left w:w="60" w:type="dxa"/>
              <w:right w:w="60" w:type="dxa"/>
            </w:tcMar>
            <w:vAlign w:val="bottom"/>
          </w:tcPr>
          <w:p w14:paraId="55D96D04" w14:textId="0B9F20C7" w:rsidR="003B476F" w:rsidRPr="006D0E71" w:rsidRDefault="003B476F" w:rsidP="00907E86">
            <w:pPr>
              <w:pStyle w:val="TableText"/>
              <w:rPr>
                <w:noProof w:val="0"/>
              </w:rPr>
            </w:pPr>
            <w:r w:rsidRPr="006D0E71">
              <w:rPr>
                <w:rFonts w:cs="Arial"/>
                <w:noProof w:val="0"/>
                <w:color w:val="000000"/>
                <w:szCs w:val="24"/>
              </w:rPr>
              <w:t>8,610</w:t>
            </w:r>
          </w:p>
        </w:tc>
        <w:tc>
          <w:tcPr>
            <w:tcW w:w="864" w:type="dxa"/>
            <w:tcBorders>
              <w:top w:val="nil"/>
              <w:bottom w:val="single" w:sz="6" w:space="0" w:color="FFFFFF"/>
            </w:tcBorders>
            <w:shd w:val="clear" w:color="auto" w:fill="FFFFFF"/>
            <w:tcMar>
              <w:left w:w="60" w:type="dxa"/>
              <w:right w:w="60" w:type="dxa"/>
            </w:tcMar>
            <w:vAlign w:val="bottom"/>
          </w:tcPr>
          <w:p w14:paraId="11382014" w14:textId="72B921B8" w:rsidR="003B476F" w:rsidRPr="006D0E71" w:rsidRDefault="003B476F" w:rsidP="00907E86">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313348C7" w14:textId="434F8F39" w:rsidR="003B476F" w:rsidRPr="006D0E71" w:rsidRDefault="003B476F" w:rsidP="00907E86">
            <w:pPr>
              <w:pStyle w:val="TableText"/>
              <w:rPr>
                <w:noProof w:val="0"/>
              </w:rPr>
            </w:pPr>
            <w:r w:rsidRPr="006D0E71">
              <w:rPr>
                <w:rFonts w:cs="Arial"/>
                <w:noProof w:val="0"/>
                <w:color w:val="000000"/>
                <w:szCs w:val="24"/>
              </w:rPr>
              <w:t>9,691</w:t>
            </w:r>
          </w:p>
        </w:tc>
        <w:tc>
          <w:tcPr>
            <w:tcW w:w="864" w:type="dxa"/>
            <w:tcBorders>
              <w:top w:val="nil"/>
              <w:bottom w:val="single" w:sz="6" w:space="0" w:color="FFFFFF"/>
            </w:tcBorders>
            <w:shd w:val="clear" w:color="auto" w:fill="FFFFFF"/>
            <w:tcMar>
              <w:left w:w="60" w:type="dxa"/>
              <w:right w:w="60" w:type="dxa"/>
            </w:tcMar>
            <w:vAlign w:val="bottom"/>
          </w:tcPr>
          <w:p w14:paraId="177BC5E6" w14:textId="5E364F74" w:rsidR="003B476F" w:rsidRPr="006D0E71" w:rsidRDefault="003B476F" w:rsidP="00907E86">
            <w:pPr>
              <w:pStyle w:val="TableText"/>
              <w:rPr>
                <w:noProof w:val="0"/>
              </w:rPr>
            </w:pPr>
            <w:r w:rsidRPr="006D0E71">
              <w:rPr>
                <w:rFonts w:cs="Arial"/>
                <w:noProof w:val="0"/>
                <w:color w:val="000000"/>
                <w:szCs w:val="24"/>
              </w:rPr>
              <w:t>2.13</w:t>
            </w:r>
          </w:p>
        </w:tc>
        <w:tc>
          <w:tcPr>
            <w:tcW w:w="864" w:type="dxa"/>
            <w:tcBorders>
              <w:top w:val="nil"/>
              <w:bottom w:val="single" w:sz="6" w:space="0" w:color="FFFFFF"/>
            </w:tcBorders>
            <w:shd w:val="clear" w:color="auto" w:fill="FFFFFF"/>
            <w:tcMar>
              <w:left w:w="60" w:type="dxa"/>
              <w:right w:w="60" w:type="dxa"/>
            </w:tcMar>
            <w:vAlign w:val="bottom"/>
          </w:tcPr>
          <w:p w14:paraId="0263C699" w14:textId="6492F57F" w:rsidR="003B476F" w:rsidRPr="006D0E71" w:rsidRDefault="003B476F" w:rsidP="00907E86">
            <w:pPr>
              <w:pStyle w:val="TableText"/>
              <w:rPr>
                <w:noProof w:val="0"/>
              </w:rPr>
            </w:pPr>
            <w:r w:rsidRPr="006D0E71">
              <w:rPr>
                <w:rFonts w:cs="Arial"/>
                <w:noProof w:val="0"/>
                <w:color w:val="000000"/>
                <w:szCs w:val="24"/>
              </w:rPr>
              <w:t>7,327</w:t>
            </w:r>
          </w:p>
        </w:tc>
        <w:tc>
          <w:tcPr>
            <w:tcW w:w="864" w:type="dxa"/>
            <w:tcBorders>
              <w:top w:val="nil"/>
              <w:bottom w:val="single" w:sz="6" w:space="0" w:color="FFFFFF"/>
            </w:tcBorders>
            <w:shd w:val="clear" w:color="auto" w:fill="FFFFFF"/>
            <w:tcMar>
              <w:left w:w="60" w:type="dxa"/>
              <w:right w:w="60" w:type="dxa"/>
            </w:tcMar>
            <w:vAlign w:val="bottom"/>
          </w:tcPr>
          <w:p w14:paraId="48C69E58" w14:textId="74E0F99A" w:rsidR="003B476F" w:rsidRPr="006D0E71" w:rsidRDefault="003B476F" w:rsidP="00907E86">
            <w:pPr>
              <w:pStyle w:val="TableText"/>
              <w:rPr>
                <w:noProof w:val="0"/>
              </w:rPr>
            </w:pPr>
            <w:r w:rsidRPr="006D0E71">
              <w:rPr>
                <w:rFonts w:cs="Arial"/>
                <w:noProof w:val="0"/>
                <w:color w:val="000000"/>
                <w:szCs w:val="24"/>
              </w:rPr>
              <w:t>1.60</w:t>
            </w:r>
          </w:p>
        </w:tc>
      </w:tr>
      <w:tr w:rsidR="003B476F" w:rsidRPr="006D0E71" w14:paraId="167E5D1E" w14:textId="77777777" w:rsidTr="003310CB">
        <w:tc>
          <w:tcPr>
            <w:tcW w:w="6912" w:type="dxa"/>
            <w:tcBorders>
              <w:top w:val="nil"/>
              <w:bottom w:val="single" w:sz="6" w:space="0" w:color="FFFFFF"/>
            </w:tcBorders>
            <w:shd w:val="clear" w:color="auto" w:fill="FFFFFF"/>
            <w:tcMar>
              <w:left w:w="60" w:type="dxa"/>
              <w:right w:w="60" w:type="dxa"/>
            </w:tcMar>
          </w:tcPr>
          <w:p w14:paraId="78A66B59"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2371208E" w14:textId="75D47B6F" w:rsidR="003B476F" w:rsidRPr="006D0E71" w:rsidRDefault="003B476F" w:rsidP="00907E86">
            <w:pPr>
              <w:pStyle w:val="TableText"/>
              <w:rPr>
                <w:noProof w:val="0"/>
              </w:rPr>
            </w:pPr>
            <w:r w:rsidRPr="006D0E71">
              <w:rPr>
                <w:rFonts w:cs="Arial"/>
                <w:noProof w:val="0"/>
                <w:color w:val="000000"/>
                <w:szCs w:val="24"/>
              </w:rPr>
              <w:t>11,158</w:t>
            </w:r>
          </w:p>
        </w:tc>
        <w:tc>
          <w:tcPr>
            <w:tcW w:w="864" w:type="dxa"/>
            <w:tcBorders>
              <w:top w:val="nil"/>
              <w:bottom w:val="single" w:sz="6" w:space="0" w:color="FFFFFF"/>
            </w:tcBorders>
            <w:shd w:val="clear" w:color="auto" w:fill="FFFFFF"/>
            <w:tcMar>
              <w:left w:w="60" w:type="dxa"/>
              <w:right w:w="60" w:type="dxa"/>
            </w:tcMar>
            <w:vAlign w:val="bottom"/>
          </w:tcPr>
          <w:p w14:paraId="45FABEBA" w14:textId="73904024" w:rsidR="003B476F" w:rsidRPr="006D0E71" w:rsidRDefault="003B476F" w:rsidP="00907E86">
            <w:pPr>
              <w:pStyle w:val="TableText"/>
              <w:rPr>
                <w:noProof w:val="0"/>
              </w:rPr>
            </w:pPr>
            <w:r w:rsidRPr="006D0E71">
              <w:rPr>
                <w:rFonts w:cs="Arial"/>
                <w:noProof w:val="0"/>
                <w:color w:val="000000"/>
                <w:szCs w:val="24"/>
              </w:rPr>
              <w:t>2.52</w:t>
            </w:r>
          </w:p>
        </w:tc>
        <w:tc>
          <w:tcPr>
            <w:tcW w:w="864" w:type="dxa"/>
            <w:tcBorders>
              <w:top w:val="nil"/>
              <w:bottom w:val="single" w:sz="6" w:space="0" w:color="FFFFFF"/>
            </w:tcBorders>
            <w:shd w:val="clear" w:color="auto" w:fill="FFFFFF"/>
            <w:tcMar>
              <w:left w:w="60" w:type="dxa"/>
              <w:right w:w="60" w:type="dxa"/>
            </w:tcMar>
            <w:vAlign w:val="bottom"/>
          </w:tcPr>
          <w:p w14:paraId="3F73C8ED" w14:textId="7FF997CA" w:rsidR="003B476F" w:rsidRPr="006D0E71" w:rsidRDefault="003B476F" w:rsidP="00907E86">
            <w:pPr>
              <w:pStyle w:val="TableText"/>
              <w:rPr>
                <w:noProof w:val="0"/>
              </w:rPr>
            </w:pPr>
            <w:r w:rsidRPr="006D0E71">
              <w:rPr>
                <w:rFonts w:cs="Arial"/>
                <w:noProof w:val="0"/>
                <w:color w:val="000000"/>
                <w:szCs w:val="24"/>
              </w:rPr>
              <w:t>12,278</w:t>
            </w:r>
          </w:p>
        </w:tc>
        <w:tc>
          <w:tcPr>
            <w:tcW w:w="864" w:type="dxa"/>
            <w:tcBorders>
              <w:top w:val="nil"/>
              <w:bottom w:val="single" w:sz="6" w:space="0" w:color="FFFFFF"/>
            </w:tcBorders>
            <w:shd w:val="clear" w:color="auto" w:fill="FFFFFF"/>
            <w:tcMar>
              <w:left w:w="60" w:type="dxa"/>
              <w:right w:w="60" w:type="dxa"/>
            </w:tcMar>
            <w:vAlign w:val="bottom"/>
          </w:tcPr>
          <w:p w14:paraId="57F00064" w14:textId="2541242F" w:rsidR="003B476F" w:rsidRPr="006D0E71" w:rsidRDefault="003B476F" w:rsidP="00907E86">
            <w:pPr>
              <w:pStyle w:val="TableText"/>
              <w:rPr>
                <w:noProof w:val="0"/>
              </w:rPr>
            </w:pPr>
            <w:r w:rsidRPr="006D0E71">
              <w:rPr>
                <w:rFonts w:cs="Arial"/>
                <w:noProof w:val="0"/>
                <w:color w:val="000000"/>
                <w:szCs w:val="24"/>
              </w:rPr>
              <w:t>2.82</w:t>
            </w:r>
          </w:p>
        </w:tc>
        <w:tc>
          <w:tcPr>
            <w:tcW w:w="864" w:type="dxa"/>
            <w:tcBorders>
              <w:top w:val="nil"/>
              <w:bottom w:val="single" w:sz="6" w:space="0" w:color="FFFFFF"/>
            </w:tcBorders>
            <w:shd w:val="clear" w:color="auto" w:fill="FFFFFF"/>
            <w:tcMar>
              <w:left w:w="60" w:type="dxa"/>
              <w:right w:w="60" w:type="dxa"/>
            </w:tcMar>
            <w:vAlign w:val="bottom"/>
          </w:tcPr>
          <w:p w14:paraId="2D4BE36E" w14:textId="4F15E608" w:rsidR="003B476F" w:rsidRPr="006D0E71" w:rsidRDefault="003B476F" w:rsidP="00907E86">
            <w:pPr>
              <w:pStyle w:val="TableText"/>
              <w:rPr>
                <w:noProof w:val="0"/>
              </w:rPr>
            </w:pPr>
            <w:r w:rsidRPr="006D0E71">
              <w:rPr>
                <w:rFonts w:cs="Arial"/>
                <w:noProof w:val="0"/>
                <w:color w:val="000000"/>
                <w:szCs w:val="24"/>
              </w:rPr>
              <w:t>13,222</w:t>
            </w:r>
          </w:p>
        </w:tc>
        <w:tc>
          <w:tcPr>
            <w:tcW w:w="864" w:type="dxa"/>
            <w:tcBorders>
              <w:top w:val="nil"/>
              <w:bottom w:val="single" w:sz="6" w:space="0" w:color="FFFFFF"/>
            </w:tcBorders>
            <w:shd w:val="clear" w:color="auto" w:fill="FFFFFF"/>
            <w:tcMar>
              <w:left w:w="60" w:type="dxa"/>
              <w:right w:w="60" w:type="dxa"/>
            </w:tcMar>
            <w:vAlign w:val="bottom"/>
          </w:tcPr>
          <w:p w14:paraId="5360CA67" w14:textId="16269B46" w:rsidR="003B476F" w:rsidRPr="006D0E71" w:rsidRDefault="003B476F" w:rsidP="00907E86">
            <w:pPr>
              <w:pStyle w:val="TableText"/>
              <w:rPr>
                <w:noProof w:val="0"/>
              </w:rPr>
            </w:pPr>
            <w:r w:rsidRPr="006D0E71">
              <w:rPr>
                <w:rFonts w:cs="Arial"/>
                <w:noProof w:val="0"/>
                <w:color w:val="000000"/>
                <w:szCs w:val="24"/>
              </w:rPr>
              <w:t>2.91</w:t>
            </w:r>
          </w:p>
        </w:tc>
        <w:tc>
          <w:tcPr>
            <w:tcW w:w="864" w:type="dxa"/>
            <w:tcBorders>
              <w:top w:val="nil"/>
              <w:bottom w:val="single" w:sz="6" w:space="0" w:color="FFFFFF"/>
            </w:tcBorders>
            <w:shd w:val="clear" w:color="auto" w:fill="FFFFFF"/>
            <w:tcMar>
              <w:left w:w="60" w:type="dxa"/>
              <w:right w:w="60" w:type="dxa"/>
            </w:tcMar>
            <w:vAlign w:val="bottom"/>
          </w:tcPr>
          <w:p w14:paraId="4341AA48" w14:textId="621F8227" w:rsidR="003B476F" w:rsidRPr="006D0E71" w:rsidRDefault="003B476F" w:rsidP="00907E86">
            <w:pPr>
              <w:pStyle w:val="TableText"/>
              <w:rPr>
                <w:noProof w:val="0"/>
              </w:rPr>
            </w:pPr>
            <w:r w:rsidRPr="006D0E71">
              <w:rPr>
                <w:rFonts w:cs="Arial"/>
                <w:noProof w:val="0"/>
                <w:color w:val="000000"/>
                <w:szCs w:val="24"/>
              </w:rPr>
              <w:t>10,190</w:t>
            </w:r>
          </w:p>
        </w:tc>
        <w:tc>
          <w:tcPr>
            <w:tcW w:w="864" w:type="dxa"/>
            <w:tcBorders>
              <w:top w:val="nil"/>
              <w:bottom w:val="single" w:sz="6" w:space="0" w:color="FFFFFF"/>
            </w:tcBorders>
            <w:shd w:val="clear" w:color="auto" w:fill="FFFFFF"/>
            <w:tcMar>
              <w:left w:w="60" w:type="dxa"/>
              <w:right w:w="60" w:type="dxa"/>
            </w:tcMar>
            <w:vAlign w:val="bottom"/>
          </w:tcPr>
          <w:p w14:paraId="492E7654" w14:textId="6DD0F512" w:rsidR="003B476F" w:rsidRPr="006D0E71" w:rsidRDefault="003B476F" w:rsidP="00907E86">
            <w:pPr>
              <w:pStyle w:val="TableText"/>
              <w:rPr>
                <w:noProof w:val="0"/>
              </w:rPr>
            </w:pPr>
            <w:r w:rsidRPr="006D0E71">
              <w:rPr>
                <w:rFonts w:cs="Arial"/>
                <w:noProof w:val="0"/>
                <w:color w:val="000000"/>
                <w:szCs w:val="24"/>
              </w:rPr>
              <w:t>2.23</w:t>
            </w:r>
          </w:p>
        </w:tc>
      </w:tr>
      <w:tr w:rsidR="003B476F" w:rsidRPr="006D0E71" w14:paraId="26A3B743" w14:textId="77777777" w:rsidTr="003310CB">
        <w:tc>
          <w:tcPr>
            <w:tcW w:w="6912" w:type="dxa"/>
            <w:tcBorders>
              <w:top w:val="nil"/>
              <w:bottom w:val="single" w:sz="6" w:space="0" w:color="FFFFFF"/>
            </w:tcBorders>
            <w:shd w:val="clear" w:color="auto" w:fill="FFFFFF"/>
            <w:tcMar>
              <w:left w:w="60" w:type="dxa"/>
              <w:right w:w="60" w:type="dxa"/>
            </w:tcMar>
          </w:tcPr>
          <w:p w14:paraId="08C71142"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7EDBDC8" w14:textId="0456AAC1" w:rsidR="003B476F" w:rsidRPr="006D0E71" w:rsidRDefault="003B476F" w:rsidP="00907E86">
            <w:pPr>
              <w:pStyle w:val="TableText"/>
              <w:rPr>
                <w:noProof w:val="0"/>
              </w:rPr>
            </w:pPr>
            <w:r w:rsidRPr="006D0E71">
              <w:rPr>
                <w:rFonts w:cs="Arial"/>
                <w:noProof w:val="0"/>
                <w:color w:val="000000"/>
                <w:szCs w:val="24"/>
              </w:rPr>
              <w:t>2,362</w:t>
            </w:r>
          </w:p>
        </w:tc>
        <w:tc>
          <w:tcPr>
            <w:tcW w:w="864" w:type="dxa"/>
            <w:tcBorders>
              <w:top w:val="nil"/>
              <w:bottom w:val="single" w:sz="6" w:space="0" w:color="FFFFFF"/>
            </w:tcBorders>
            <w:shd w:val="clear" w:color="auto" w:fill="FFFFFF"/>
            <w:tcMar>
              <w:left w:w="60" w:type="dxa"/>
              <w:right w:w="60" w:type="dxa"/>
            </w:tcMar>
            <w:vAlign w:val="bottom"/>
          </w:tcPr>
          <w:p w14:paraId="56969352" w14:textId="0BE1614B" w:rsidR="003B476F" w:rsidRPr="006D0E71" w:rsidRDefault="003B476F" w:rsidP="00907E86">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699E9FAE" w14:textId="605E300B" w:rsidR="003B476F" w:rsidRPr="006D0E71" w:rsidRDefault="003B476F" w:rsidP="00907E86">
            <w:pPr>
              <w:pStyle w:val="TableText"/>
              <w:rPr>
                <w:noProof w:val="0"/>
              </w:rPr>
            </w:pPr>
            <w:r w:rsidRPr="006D0E71">
              <w:rPr>
                <w:rFonts w:cs="Arial"/>
                <w:noProof w:val="0"/>
                <w:color w:val="000000"/>
                <w:szCs w:val="24"/>
              </w:rPr>
              <w:t>2,416</w:t>
            </w:r>
          </w:p>
        </w:tc>
        <w:tc>
          <w:tcPr>
            <w:tcW w:w="864" w:type="dxa"/>
            <w:tcBorders>
              <w:top w:val="nil"/>
              <w:bottom w:val="single" w:sz="6" w:space="0" w:color="FFFFFF"/>
            </w:tcBorders>
            <w:shd w:val="clear" w:color="auto" w:fill="FFFFFF"/>
            <w:tcMar>
              <w:left w:w="60" w:type="dxa"/>
              <w:right w:w="60" w:type="dxa"/>
            </w:tcMar>
            <w:vAlign w:val="bottom"/>
          </w:tcPr>
          <w:p w14:paraId="0560CFD3" w14:textId="1865FFDF" w:rsidR="003B476F" w:rsidRPr="006D0E71" w:rsidRDefault="003B476F" w:rsidP="00907E86">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6E117D8F" w14:textId="1C15DABE" w:rsidR="003B476F" w:rsidRPr="006D0E71" w:rsidRDefault="003B476F" w:rsidP="00907E86">
            <w:pPr>
              <w:pStyle w:val="TableText"/>
              <w:rPr>
                <w:noProof w:val="0"/>
              </w:rPr>
            </w:pPr>
            <w:r w:rsidRPr="006D0E71">
              <w:rPr>
                <w:rFonts w:cs="Arial"/>
                <w:noProof w:val="0"/>
                <w:color w:val="000000"/>
                <w:szCs w:val="24"/>
              </w:rPr>
              <w:t>2,454</w:t>
            </w:r>
          </w:p>
        </w:tc>
        <w:tc>
          <w:tcPr>
            <w:tcW w:w="864" w:type="dxa"/>
            <w:tcBorders>
              <w:top w:val="nil"/>
              <w:bottom w:val="single" w:sz="6" w:space="0" w:color="FFFFFF"/>
            </w:tcBorders>
            <w:shd w:val="clear" w:color="auto" w:fill="FFFFFF"/>
            <w:tcMar>
              <w:left w:w="60" w:type="dxa"/>
              <w:right w:w="60" w:type="dxa"/>
            </w:tcMar>
            <w:vAlign w:val="bottom"/>
          </w:tcPr>
          <w:p w14:paraId="300AC1B9" w14:textId="0D755E81" w:rsidR="003B476F" w:rsidRPr="006D0E71" w:rsidRDefault="003B476F" w:rsidP="00907E86">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27B6A9E7" w14:textId="6AB7262B" w:rsidR="003B476F" w:rsidRPr="006D0E71" w:rsidRDefault="003B476F" w:rsidP="00907E86">
            <w:pPr>
              <w:pStyle w:val="TableText"/>
              <w:rPr>
                <w:noProof w:val="0"/>
              </w:rPr>
            </w:pPr>
            <w:r w:rsidRPr="006D0E71">
              <w:rPr>
                <w:rFonts w:cs="Arial"/>
                <w:noProof w:val="0"/>
                <w:color w:val="000000"/>
                <w:szCs w:val="24"/>
              </w:rPr>
              <w:t>1,842</w:t>
            </w:r>
          </w:p>
        </w:tc>
        <w:tc>
          <w:tcPr>
            <w:tcW w:w="864" w:type="dxa"/>
            <w:tcBorders>
              <w:top w:val="nil"/>
              <w:bottom w:val="single" w:sz="6" w:space="0" w:color="FFFFFF"/>
            </w:tcBorders>
            <w:shd w:val="clear" w:color="auto" w:fill="FFFFFF"/>
            <w:tcMar>
              <w:left w:w="60" w:type="dxa"/>
              <w:right w:w="60" w:type="dxa"/>
            </w:tcMar>
            <w:vAlign w:val="bottom"/>
          </w:tcPr>
          <w:p w14:paraId="25A0D8A3" w14:textId="0F403F61" w:rsidR="003B476F" w:rsidRPr="006D0E71" w:rsidRDefault="003B476F" w:rsidP="00907E86">
            <w:pPr>
              <w:pStyle w:val="TableText"/>
              <w:rPr>
                <w:noProof w:val="0"/>
              </w:rPr>
            </w:pPr>
            <w:r w:rsidRPr="006D0E71">
              <w:rPr>
                <w:rFonts w:cs="Arial"/>
                <w:noProof w:val="0"/>
                <w:color w:val="000000"/>
                <w:szCs w:val="24"/>
              </w:rPr>
              <w:t>0.40</w:t>
            </w:r>
          </w:p>
        </w:tc>
      </w:tr>
      <w:tr w:rsidR="003B476F" w:rsidRPr="006D0E71" w14:paraId="74AA75DC" w14:textId="77777777" w:rsidTr="003310CB">
        <w:tc>
          <w:tcPr>
            <w:tcW w:w="6912" w:type="dxa"/>
            <w:tcBorders>
              <w:top w:val="nil"/>
              <w:bottom w:val="single" w:sz="6" w:space="0" w:color="FFFFFF"/>
            </w:tcBorders>
            <w:shd w:val="clear" w:color="auto" w:fill="FFFFFF"/>
            <w:tcMar>
              <w:left w:w="60" w:type="dxa"/>
              <w:right w:w="60" w:type="dxa"/>
            </w:tcMar>
          </w:tcPr>
          <w:p w14:paraId="71BA5B34"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1549E03D" w14:textId="2ECC141A" w:rsidR="003B476F" w:rsidRPr="006D0E71" w:rsidRDefault="003B476F" w:rsidP="00907E86">
            <w:pPr>
              <w:pStyle w:val="TableText"/>
              <w:rPr>
                <w:noProof w:val="0"/>
              </w:rPr>
            </w:pPr>
            <w:r w:rsidRPr="006D0E71">
              <w:rPr>
                <w:rFonts w:cs="Arial"/>
                <w:noProof w:val="0"/>
                <w:color w:val="000000"/>
                <w:szCs w:val="24"/>
              </w:rPr>
              <w:t>23,392</w:t>
            </w:r>
          </w:p>
        </w:tc>
        <w:tc>
          <w:tcPr>
            <w:tcW w:w="864" w:type="dxa"/>
            <w:tcBorders>
              <w:top w:val="nil"/>
              <w:bottom w:val="single" w:sz="6" w:space="0" w:color="FFFFFF"/>
            </w:tcBorders>
            <w:shd w:val="clear" w:color="auto" w:fill="FFFFFF"/>
            <w:tcMar>
              <w:left w:w="60" w:type="dxa"/>
              <w:right w:w="60" w:type="dxa"/>
            </w:tcMar>
            <w:vAlign w:val="bottom"/>
          </w:tcPr>
          <w:p w14:paraId="4E2C51DC" w14:textId="662BF532" w:rsidR="003B476F" w:rsidRPr="006D0E71" w:rsidRDefault="003B476F" w:rsidP="00907E86">
            <w:pPr>
              <w:pStyle w:val="TableText"/>
              <w:rPr>
                <w:noProof w:val="0"/>
              </w:rPr>
            </w:pPr>
            <w:r w:rsidRPr="006D0E71">
              <w:rPr>
                <w:rFonts w:cs="Arial"/>
                <w:noProof w:val="0"/>
                <w:color w:val="000000"/>
                <w:szCs w:val="24"/>
              </w:rPr>
              <w:t>5.28</w:t>
            </w:r>
          </w:p>
        </w:tc>
        <w:tc>
          <w:tcPr>
            <w:tcW w:w="864" w:type="dxa"/>
            <w:tcBorders>
              <w:top w:val="nil"/>
              <w:bottom w:val="single" w:sz="6" w:space="0" w:color="FFFFFF"/>
            </w:tcBorders>
            <w:shd w:val="clear" w:color="auto" w:fill="FFFFFF"/>
            <w:tcMar>
              <w:left w:w="60" w:type="dxa"/>
              <w:right w:w="60" w:type="dxa"/>
            </w:tcMar>
            <w:vAlign w:val="bottom"/>
          </w:tcPr>
          <w:p w14:paraId="154D4CA0" w14:textId="3F6A7181" w:rsidR="003B476F" w:rsidRPr="006D0E71" w:rsidRDefault="003B476F" w:rsidP="00907E86">
            <w:pPr>
              <w:pStyle w:val="TableText"/>
              <w:rPr>
                <w:noProof w:val="0"/>
              </w:rPr>
            </w:pPr>
            <w:r w:rsidRPr="006D0E71">
              <w:rPr>
                <w:rFonts w:cs="Arial"/>
                <w:noProof w:val="0"/>
                <w:color w:val="000000"/>
                <w:szCs w:val="24"/>
              </w:rPr>
              <w:t>27,469</w:t>
            </w:r>
          </w:p>
        </w:tc>
        <w:tc>
          <w:tcPr>
            <w:tcW w:w="864" w:type="dxa"/>
            <w:tcBorders>
              <w:top w:val="nil"/>
              <w:bottom w:val="single" w:sz="6" w:space="0" w:color="FFFFFF"/>
            </w:tcBorders>
            <w:shd w:val="clear" w:color="auto" w:fill="FFFFFF"/>
            <w:tcMar>
              <w:left w:w="60" w:type="dxa"/>
              <w:right w:w="60" w:type="dxa"/>
            </w:tcMar>
            <w:vAlign w:val="bottom"/>
          </w:tcPr>
          <w:p w14:paraId="51815896" w14:textId="719142BE" w:rsidR="003B476F" w:rsidRPr="006D0E71" w:rsidRDefault="003B476F" w:rsidP="00907E86">
            <w:pPr>
              <w:pStyle w:val="TableText"/>
              <w:rPr>
                <w:noProof w:val="0"/>
              </w:rPr>
            </w:pPr>
            <w:r w:rsidRPr="006D0E71">
              <w:rPr>
                <w:rFonts w:cs="Arial"/>
                <w:noProof w:val="0"/>
                <w:color w:val="000000"/>
                <w:szCs w:val="24"/>
              </w:rPr>
              <w:t>6.31</w:t>
            </w:r>
          </w:p>
        </w:tc>
        <w:tc>
          <w:tcPr>
            <w:tcW w:w="864" w:type="dxa"/>
            <w:tcBorders>
              <w:top w:val="nil"/>
              <w:bottom w:val="single" w:sz="6" w:space="0" w:color="FFFFFF"/>
            </w:tcBorders>
            <w:shd w:val="clear" w:color="auto" w:fill="FFFFFF"/>
            <w:tcMar>
              <w:left w:w="60" w:type="dxa"/>
              <w:right w:w="60" w:type="dxa"/>
            </w:tcMar>
            <w:vAlign w:val="bottom"/>
          </w:tcPr>
          <w:p w14:paraId="6A3050C0" w14:textId="6CBA6DE7" w:rsidR="003B476F" w:rsidRPr="006D0E71" w:rsidRDefault="003B476F" w:rsidP="00907E86">
            <w:pPr>
              <w:pStyle w:val="TableText"/>
              <w:rPr>
                <w:noProof w:val="0"/>
              </w:rPr>
            </w:pPr>
            <w:r w:rsidRPr="006D0E71">
              <w:rPr>
                <w:rFonts w:cs="Arial"/>
                <w:noProof w:val="0"/>
                <w:color w:val="000000"/>
                <w:szCs w:val="24"/>
              </w:rPr>
              <w:t>31,347</w:t>
            </w:r>
          </w:p>
        </w:tc>
        <w:tc>
          <w:tcPr>
            <w:tcW w:w="864" w:type="dxa"/>
            <w:tcBorders>
              <w:top w:val="nil"/>
              <w:bottom w:val="single" w:sz="6" w:space="0" w:color="FFFFFF"/>
            </w:tcBorders>
            <w:shd w:val="clear" w:color="auto" w:fill="FFFFFF"/>
            <w:tcMar>
              <w:left w:w="60" w:type="dxa"/>
              <w:right w:w="60" w:type="dxa"/>
            </w:tcMar>
            <w:vAlign w:val="bottom"/>
          </w:tcPr>
          <w:p w14:paraId="5A96C2EB" w14:textId="471732ED" w:rsidR="003B476F" w:rsidRPr="006D0E71" w:rsidRDefault="003B476F" w:rsidP="00907E86">
            <w:pPr>
              <w:pStyle w:val="TableText"/>
              <w:rPr>
                <w:noProof w:val="0"/>
              </w:rPr>
            </w:pPr>
            <w:r w:rsidRPr="006D0E71">
              <w:rPr>
                <w:rFonts w:cs="Arial"/>
                <w:noProof w:val="0"/>
                <w:color w:val="000000"/>
                <w:szCs w:val="24"/>
              </w:rPr>
              <w:t>6.90</w:t>
            </w:r>
          </w:p>
        </w:tc>
        <w:tc>
          <w:tcPr>
            <w:tcW w:w="864" w:type="dxa"/>
            <w:tcBorders>
              <w:top w:val="nil"/>
              <w:bottom w:val="single" w:sz="6" w:space="0" w:color="FFFFFF"/>
            </w:tcBorders>
            <w:shd w:val="clear" w:color="auto" w:fill="FFFFFF"/>
            <w:tcMar>
              <w:left w:w="60" w:type="dxa"/>
              <w:right w:w="60" w:type="dxa"/>
            </w:tcMar>
            <w:vAlign w:val="bottom"/>
          </w:tcPr>
          <w:p w14:paraId="64C0A429" w14:textId="60097940" w:rsidR="003B476F" w:rsidRPr="006D0E71" w:rsidRDefault="003B476F" w:rsidP="00907E86">
            <w:pPr>
              <w:pStyle w:val="TableText"/>
              <w:rPr>
                <w:noProof w:val="0"/>
              </w:rPr>
            </w:pPr>
            <w:r w:rsidRPr="006D0E71">
              <w:rPr>
                <w:rFonts w:cs="Arial"/>
                <w:noProof w:val="0"/>
                <w:color w:val="000000"/>
                <w:szCs w:val="24"/>
              </w:rPr>
              <w:t>28,792</w:t>
            </w:r>
          </w:p>
        </w:tc>
        <w:tc>
          <w:tcPr>
            <w:tcW w:w="864" w:type="dxa"/>
            <w:tcBorders>
              <w:top w:val="nil"/>
              <w:bottom w:val="single" w:sz="6" w:space="0" w:color="FFFFFF"/>
            </w:tcBorders>
            <w:shd w:val="clear" w:color="auto" w:fill="FFFFFF"/>
            <w:tcMar>
              <w:left w:w="60" w:type="dxa"/>
              <w:right w:w="60" w:type="dxa"/>
            </w:tcMar>
            <w:vAlign w:val="bottom"/>
          </w:tcPr>
          <w:p w14:paraId="4D669D39" w14:textId="667D6D35" w:rsidR="003B476F" w:rsidRPr="006D0E71" w:rsidRDefault="003B476F" w:rsidP="00907E86">
            <w:pPr>
              <w:pStyle w:val="TableText"/>
              <w:rPr>
                <w:noProof w:val="0"/>
              </w:rPr>
            </w:pPr>
            <w:r w:rsidRPr="006D0E71">
              <w:rPr>
                <w:rFonts w:cs="Arial"/>
                <w:noProof w:val="0"/>
                <w:color w:val="000000"/>
                <w:szCs w:val="24"/>
              </w:rPr>
              <w:t>6.29</w:t>
            </w:r>
          </w:p>
        </w:tc>
      </w:tr>
      <w:tr w:rsidR="003B476F" w:rsidRPr="006D0E71" w14:paraId="3692EAF1" w14:textId="77777777" w:rsidTr="003310CB">
        <w:tc>
          <w:tcPr>
            <w:tcW w:w="6912" w:type="dxa"/>
            <w:tcBorders>
              <w:top w:val="nil"/>
              <w:bottom w:val="single" w:sz="6" w:space="0" w:color="FFFFFF"/>
            </w:tcBorders>
            <w:shd w:val="clear" w:color="auto" w:fill="FFFFFF"/>
            <w:tcMar>
              <w:left w:w="60" w:type="dxa"/>
              <w:right w:w="60" w:type="dxa"/>
            </w:tcMar>
          </w:tcPr>
          <w:p w14:paraId="4A78772D"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A80D5BD" w14:textId="74D365BD" w:rsidR="003B476F" w:rsidRPr="006D0E71" w:rsidRDefault="003B476F" w:rsidP="00907E86">
            <w:pPr>
              <w:pStyle w:val="TableText"/>
              <w:rPr>
                <w:noProof w:val="0"/>
              </w:rPr>
            </w:pPr>
            <w:r w:rsidRPr="006D0E71">
              <w:rPr>
                <w:rFonts w:cs="Arial"/>
                <w:noProof w:val="0"/>
                <w:color w:val="000000"/>
                <w:szCs w:val="24"/>
              </w:rPr>
              <w:t>18,462</w:t>
            </w:r>
          </w:p>
        </w:tc>
        <w:tc>
          <w:tcPr>
            <w:tcW w:w="864" w:type="dxa"/>
            <w:tcBorders>
              <w:top w:val="nil"/>
              <w:bottom w:val="single" w:sz="6" w:space="0" w:color="FFFFFF"/>
            </w:tcBorders>
            <w:shd w:val="clear" w:color="auto" w:fill="FFFFFF"/>
            <w:tcMar>
              <w:left w:w="60" w:type="dxa"/>
              <w:right w:w="60" w:type="dxa"/>
            </w:tcMar>
            <w:vAlign w:val="bottom"/>
          </w:tcPr>
          <w:p w14:paraId="0B9465B7" w14:textId="6CF2FB8B" w:rsidR="003B476F" w:rsidRPr="006D0E71" w:rsidRDefault="003B476F" w:rsidP="00907E86">
            <w:pPr>
              <w:pStyle w:val="TableText"/>
              <w:rPr>
                <w:noProof w:val="0"/>
              </w:rPr>
            </w:pPr>
            <w:r w:rsidRPr="006D0E71">
              <w:rPr>
                <w:rFonts w:cs="Arial"/>
                <w:noProof w:val="0"/>
                <w:color w:val="000000"/>
                <w:szCs w:val="24"/>
              </w:rPr>
              <w:t>4.17</w:t>
            </w:r>
          </w:p>
        </w:tc>
        <w:tc>
          <w:tcPr>
            <w:tcW w:w="864" w:type="dxa"/>
            <w:tcBorders>
              <w:top w:val="nil"/>
              <w:bottom w:val="single" w:sz="6" w:space="0" w:color="FFFFFF"/>
            </w:tcBorders>
            <w:shd w:val="clear" w:color="auto" w:fill="FFFFFF"/>
            <w:tcMar>
              <w:left w:w="60" w:type="dxa"/>
              <w:right w:w="60" w:type="dxa"/>
            </w:tcMar>
            <w:vAlign w:val="bottom"/>
          </w:tcPr>
          <w:p w14:paraId="570EDDD8" w14:textId="40A8F550" w:rsidR="003B476F" w:rsidRPr="006D0E71" w:rsidRDefault="003B476F" w:rsidP="00907E86">
            <w:pPr>
              <w:pStyle w:val="TableText"/>
              <w:rPr>
                <w:noProof w:val="0"/>
              </w:rPr>
            </w:pPr>
            <w:r w:rsidRPr="006D0E71">
              <w:rPr>
                <w:rFonts w:cs="Arial"/>
                <w:noProof w:val="0"/>
                <w:color w:val="000000"/>
                <w:szCs w:val="24"/>
              </w:rPr>
              <w:t>20,871</w:t>
            </w:r>
          </w:p>
        </w:tc>
        <w:tc>
          <w:tcPr>
            <w:tcW w:w="864" w:type="dxa"/>
            <w:tcBorders>
              <w:top w:val="nil"/>
              <w:bottom w:val="single" w:sz="6" w:space="0" w:color="FFFFFF"/>
            </w:tcBorders>
            <w:shd w:val="clear" w:color="auto" w:fill="FFFFFF"/>
            <w:tcMar>
              <w:left w:w="60" w:type="dxa"/>
              <w:right w:w="60" w:type="dxa"/>
            </w:tcMar>
            <w:vAlign w:val="bottom"/>
          </w:tcPr>
          <w:p w14:paraId="7061826E" w14:textId="2CD7D49B" w:rsidR="003B476F" w:rsidRPr="006D0E71" w:rsidRDefault="003B476F" w:rsidP="00907E86">
            <w:pPr>
              <w:pStyle w:val="TableText"/>
              <w:rPr>
                <w:noProof w:val="0"/>
              </w:rPr>
            </w:pPr>
            <w:r w:rsidRPr="006D0E71">
              <w:rPr>
                <w:rFonts w:cs="Arial"/>
                <w:noProof w:val="0"/>
                <w:color w:val="000000"/>
                <w:szCs w:val="24"/>
              </w:rPr>
              <w:t>4.79</w:t>
            </w:r>
          </w:p>
        </w:tc>
        <w:tc>
          <w:tcPr>
            <w:tcW w:w="864" w:type="dxa"/>
            <w:tcBorders>
              <w:top w:val="nil"/>
              <w:bottom w:val="single" w:sz="6" w:space="0" w:color="FFFFFF"/>
            </w:tcBorders>
            <w:shd w:val="clear" w:color="auto" w:fill="FFFFFF"/>
            <w:tcMar>
              <w:left w:w="60" w:type="dxa"/>
              <w:right w:w="60" w:type="dxa"/>
            </w:tcMar>
            <w:vAlign w:val="bottom"/>
          </w:tcPr>
          <w:p w14:paraId="67D5A36E" w14:textId="6F041047" w:rsidR="003B476F" w:rsidRPr="006D0E71" w:rsidRDefault="003B476F" w:rsidP="00907E86">
            <w:pPr>
              <w:pStyle w:val="TableText"/>
              <w:rPr>
                <w:noProof w:val="0"/>
              </w:rPr>
            </w:pPr>
            <w:r w:rsidRPr="006D0E71">
              <w:rPr>
                <w:rFonts w:cs="Arial"/>
                <w:noProof w:val="0"/>
                <w:color w:val="000000"/>
                <w:szCs w:val="24"/>
              </w:rPr>
              <w:t>22,677</w:t>
            </w:r>
          </w:p>
        </w:tc>
        <w:tc>
          <w:tcPr>
            <w:tcW w:w="864" w:type="dxa"/>
            <w:tcBorders>
              <w:top w:val="nil"/>
              <w:bottom w:val="single" w:sz="6" w:space="0" w:color="FFFFFF"/>
            </w:tcBorders>
            <w:shd w:val="clear" w:color="auto" w:fill="FFFFFF"/>
            <w:tcMar>
              <w:left w:w="60" w:type="dxa"/>
              <w:right w:w="60" w:type="dxa"/>
            </w:tcMar>
            <w:vAlign w:val="bottom"/>
          </w:tcPr>
          <w:p w14:paraId="09EB9B57" w14:textId="09F1690F" w:rsidR="003B476F" w:rsidRPr="006D0E71" w:rsidRDefault="003B476F" w:rsidP="00907E86">
            <w:pPr>
              <w:pStyle w:val="TableText"/>
              <w:rPr>
                <w:noProof w:val="0"/>
              </w:rPr>
            </w:pPr>
            <w:r w:rsidRPr="006D0E71">
              <w:rPr>
                <w:rFonts w:cs="Arial"/>
                <w:noProof w:val="0"/>
                <w:color w:val="000000"/>
                <w:szCs w:val="24"/>
              </w:rPr>
              <w:t>4.99</w:t>
            </w:r>
          </w:p>
        </w:tc>
        <w:tc>
          <w:tcPr>
            <w:tcW w:w="864" w:type="dxa"/>
            <w:tcBorders>
              <w:top w:val="nil"/>
              <w:bottom w:val="single" w:sz="6" w:space="0" w:color="FFFFFF"/>
            </w:tcBorders>
            <w:shd w:val="clear" w:color="auto" w:fill="FFFFFF"/>
            <w:tcMar>
              <w:left w:w="60" w:type="dxa"/>
              <w:right w:w="60" w:type="dxa"/>
            </w:tcMar>
            <w:vAlign w:val="bottom"/>
          </w:tcPr>
          <w:p w14:paraId="2EB30D0F" w14:textId="0D582245" w:rsidR="003B476F" w:rsidRPr="006D0E71" w:rsidRDefault="003B476F" w:rsidP="00907E86">
            <w:pPr>
              <w:pStyle w:val="TableText"/>
              <w:rPr>
                <w:noProof w:val="0"/>
              </w:rPr>
            </w:pPr>
            <w:r w:rsidRPr="006D0E71">
              <w:rPr>
                <w:rFonts w:cs="Arial"/>
                <w:noProof w:val="0"/>
                <w:color w:val="000000"/>
                <w:szCs w:val="24"/>
              </w:rPr>
              <w:t>18,369</w:t>
            </w:r>
          </w:p>
        </w:tc>
        <w:tc>
          <w:tcPr>
            <w:tcW w:w="864" w:type="dxa"/>
            <w:tcBorders>
              <w:top w:val="nil"/>
              <w:bottom w:val="single" w:sz="6" w:space="0" w:color="FFFFFF"/>
            </w:tcBorders>
            <w:shd w:val="clear" w:color="auto" w:fill="FFFFFF"/>
            <w:tcMar>
              <w:left w:w="60" w:type="dxa"/>
              <w:right w:w="60" w:type="dxa"/>
            </w:tcMar>
            <w:vAlign w:val="bottom"/>
          </w:tcPr>
          <w:p w14:paraId="2608B19F" w14:textId="09275EED" w:rsidR="003B476F" w:rsidRPr="006D0E71" w:rsidRDefault="003B476F" w:rsidP="00907E86">
            <w:pPr>
              <w:pStyle w:val="TableText"/>
              <w:rPr>
                <w:noProof w:val="0"/>
              </w:rPr>
            </w:pPr>
            <w:r w:rsidRPr="006D0E71">
              <w:rPr>
                <w:rFonts w:cs="Arial"/>
                <w:noProof w:val="0"/>
                <w:color w:val="000000"/>
                <w:szCs w:val="24"/>
              </w:rPr>
              <w:t>4.02</w:t>
            </w:r>
          </w:p>
        </w:tc>
      </w:tr>
      <w:tr w:rsidR="003B476F" w:rsidRPr="006D0E71" w14:paraId="29F16F16" w14:textId="77777777" w:rsidTr="003310CB">
        <w:tc>
          <w:tcPr>
            <w:tcW w:w="6912" w:type="dxa"/>
            <w:tcBorders>
              <w:top w:val="nil"/>
              <w:bottom w:val="single" w:sz="4" w:space="0" w:color="auto"/>
            </w:tcBorders>
            <w:shd w:val="clear" w:color="auto" w:fill="FFFFFF"/>
            <w:tcMar>
              <w:left w:w="60" w:type="dxa"/>
              <w:right w:w="60" w:type="dxa"/>
            </w:tcMar>
          </w:tcPr>
          <w:p w14:paraId="3D4BF2A6" w14:textId="777777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25A88EA4" w14:textId="467163DE" w:rsidR="003B476F" w:rsidRPr="006D0E71" w:rsidRDefault="003B476F" w:rsidP="00907E86">
            <w:pPr>
              <w:pStyle w:val="TableText"/>
              <w:rPr>
                <w:noProof w:val="0"/>
              </w:rPr>
            </w:pPr>
            <w:r w:rsidRPr="006D0E71">
              <w:rPr>
                <w:rFonts w:cs="Arial"/>
                <w:noProof w:val="0"/>
                <w:color w:val="000000"/>
                <w:szCs w:val="24"/>
              </w:rPr>
              <w:t>1,485</w:t>
            </w:r>
          </w:p>
        </w:tc>
        <w:tc>
          <w:tcPr>
            <w:tcW w:w="864" w:type="dxa"/>
            <w:tcBorders>
              <w:top w:val="nil"/>
              <w:bottom w:val="single" w:sz="4" w:space="0" w:color="auto"/>
            </w:tcBorders>
            <w:shd w:val="clear" w:color="auto" w:fill="FFFFFF"/>
            <w:tcMar>
              <w:left w:w="60" w:type="dxa"/>
              <w:right w:w="60" w:type="dxa"/>
            </w:tcMar>
            <w:vAlign w:val="bottom"/>
          </w:tcPr>
          <w:p w14:paraId="4E74F63B" w14:textId="07111737" w:rsidR="003B476F" w:rsidRPr="006D0E71" w:rsidRDefault="003B476F" w:rsidP="00907E86">
            <w:pPr>
              <w:pStyle w:val="TableText"/>
              <w:rPr>
                <w:noProof w:val="0"/>
              </w:rPr>
            </w:pPr>
            <w:r w:rsidRPr="006D0E71">
              <w:rPr>
                <w:rFonts w:cs="Arial"/>
                <w:noProof w:val="0"/>
                <w:color w:val="000000"/>
                <w:szCs w:val="24"/>
              </w:rPr>
              <w:t>0.34</w:t>
            </w:r>
          </w:p>
        </w:tc>
        <w:tc>
          <w:tcPr>
            <w:tcW w:w="864" w:type="dxa"/>
            <w:tcBorders>
              <w:top w:val="nil"/>
              <w:bottom w:val="single" w:sz="4" w:space="0" w:color="auto"/>
            </w:tcBorders>
            <w:shd w:val="clear" w:color="auto" w:fill="FFFFFF"/>
            <w:tcMar>
              <w:left w:w="60" w:type="dxa"/>
              <w:right w:w="60" w:type="dxa"/>
            </w:tcMar>
            <w:vAlign w:val="bottom"/>
          </w:tcPr>
          <w:p w14:paraId="7817084D" w14:textId="35B44B1C" w:rsidR="003B476F" w:rsidRPr="006D0E71" w:rsidRDefault="003B476F" w:rsidP="00907E86">
            <w:pPr>
              <w:pStyle w:val="TableText"/>
              <w:rPr>
                <w:noProof w:val="0"/>
              </w:rPr>
            </w:pPr>
            <w:r w:rsidRPr="006D0E71">
              <w:rPr>
                <w:rFonts w:cs="Arial"/>
                <w:noProof w:val="0"/>
                <w:color w:val="000000"/>
                <w:szCs w:val="24"/>
              </w:rPr>
              <w:t>1,436</w:t>
            </w:r>
          </w:p>
        </w:tc>
        <w:tc>
          <w:tcPr>
            <w:tcW w:w="864" w:type="dxa"/>
            <w:tcBorders>
              <w:top w:val="nil"/>
              <w:bottom w:val="single" w:sz="4" w:space="0" w:color="auto"/>
            </w:tcBorders>
            <w:shd w:val="clear" w:color="auto" w:fill="FFFFFF"/>
            <w:tcMar>
              <w:left w:w="60" w:type="dxa"/>
              <w:right w:w="60" w:type="dxa"/>
            </w:tcMar>
            <w:vAlign w:val="bottom"/>
          </w:tcPr>
          <w:p w14:paraId="26A66E21" w14:textId="60B23880" w:rsidR="003B476F" w:rsidRPr="006D0E71" w:rsidRDefault="003B476F" w:rsidP="00907E86">
            <w:pPr>
              <w:pStyle w:val="TableText"/>
              <w:rPr>
                <w:noProof w:val="0"/>
              </w:rPr>
            </w:pPr>
            <w:r w:rsidRPr="006D0E71">
              <w:rPr>
                <w:rFonts w:cs="Arial"/>
                <w:noProof w:val="0"/>
                <w:color w:val="000000"/>
                <w:szCs w:val="24"/>
              </w:rPr>
              <w:t>0.33</w:t>
            </w:r>
          </w:p>
        </w:tc>
        <w:tc>
          <w:tcPr>
            <w:tcW w:w="864" w:type="dxa"/>
            <w:tcBorders>
              <w:top w:val="nil"/>
              <w:bottom w:val="single" w:sz="4" w:space="0" w:color="auto"/>
            </w:tcBorders>
            <w:shd w:val="clear" w:color="auto" w:fill="FFFFFF"/>
            <w:tcMar>
              <w:left w:w="60" w:type="dxa"/>
              <w:right w:w="60" w:type="dxa"/>
            </w:tcMar>
            <w:vAlign w:val="bottom"/>
          </w:tcPr>
          <w:p w14:paraId="59DBC114" w14:textId="302E83B5" w:rsidR="003B476F" w:rsidRPr="006D0E71" w:rsidRDefault="003B476F" w:rsidP="00907E86">
            <w:pPr>
              <w:pStyle w:val="TableText"/>
              <w:rPr>
                <w:noProof w:val="0"/>
              </w:rPr>
            </w:pPr>
            <w:r w:rsidRPr="006D0E71">
              <w:rPr>
                <w:rFonts w:cs="Arial"/>
                <w:noProof w:val="0"/>
                <w:color w:val="000000"/>
                <w:szCs w:val="24"/>
              </w:rPr>
              <w:t>1,403</w:t>
            </w:r>
          </w:p>
        </w:tc>
        <w:tc>
          <w:tcPr>
            <w:tcW w:w="864" w:type="dxa"/>
            <w:tcBorders>
              <w:top w:val="nil"/>
              <w:bottom w:val="single" w:sz="4" w:space="0" w:color="auto"/>
            </w:tcBorders>
            <w:shd w:val="clear" w:color="auto" w:fill="FFFFFF"/>
            <w:tcMar>
              <w:left w:w="60" w:type="dxa"/>
              <w:right w:w="60" w:type="dxa"/>
            </w:tcMar>
            <w:vAlign w:val="bottom"/>
          </w:tcPr>
          <w:p w14:paraId="5E8AF4FB" w14:textId="037F7E3D" w:rsidR="003B476F" w:rsidRPr="006D0E71" w:rsidRDefault="003B476F" w:rsidP="00907E86">
            <w:pPr>
              <w:pStyle w:val="TableText"/>
              <w:rPr>
                <w:noProof w:val="0"/>
              </w:rPr>
            </w:pPr>
            <w:r w:rsidRPr="006D0E71">
              <w:rPr>
                <w:rFonts w:cs="Arial"/>
                <w:noProof w:val="0"/>
                <w:color w:val="000000"/>
                <w:szCs w:val="24"/>
              </w:rPr>
              <w:t>0.31</w:t>
            </w:r>
          </w:p>
        </w:tc>
        <w:tc>
          <w:tcPr>
            <w:tcW w:w="864" w:type="dxa"/>
            <w:tcBorders>
              <w:top w:val="nil"/>
              <w:bottom w:val="single" w:sz="4" w:space="0" w:color="auto"/>
            </w:tcBorders>
            <w:shd w:val="clear" w:color="auto" w:fill="FFFFFF"/>
            <w:tcMar>
              <w:left w:w="60" w:type="dxa"/>
              <w:right w:w="60" w:type="dxa"/>
            </w:tcMar>
            <w:vAlign w:val="bottom"/>
          </w:tcPr>
          <w:p w14:paraId="13E51D6C" w14:textId="4D1AA893" w:rsidR="003B476F" w:rsidRPr="006D0E71" w:rsidRDefault="003B476F" w:rsidP="00907E86">
            <w:pPr>
              <w:pStyle w:val="TableText"/>
              <w:rPr>
                <w:noProof w:val="0"/>
              </w:rPr>
            </w:pPr>
            <w:r w:rsidRPr="006D0E71">
              <w:rPr>
                <w:rFonts w:cs="Arial"/>
                <w:noProof w:val="0"/>
                <w:color w:val="000000"/>
                <w:szCs w:val="24"/>
              </w:rPr>
              <w:t>1,222</w:t>
            </w:r>
          </w:p>
        </w:tc>
        <w:tc>
          <w:tcPr>
            <w:tcW w:w="864" w:type="dxa"/>
            <w:tcBorders>
              <w:top w:val="nil"/>
              <w:bottom w:val="single" w:sz="4" w:space="0" w:color="auto"/>
            </w:tcBorders>
            <w:shd w:val="clear" w:color="auto" w:fill="FFFFFF"/>
            <w:tcMar>
              <w:left w:w="60" w:type="dxa"/>
              <w:right w:w="60" w:type="dxa"/>
            </w:tcMar>
            <w:vAlign w:val="bottom"/>
          </w:tcPr>
          <w:p w14:paraId="57A682B6" w14:textId="12C1F502" w:rsidR="003B476F" w:rsidRPr="006D0E71" w:rsidRDefault="003B476F" w:rsidP="00907E86">
            <w:pPr>
              <w:pStyle w:val="TableText"/>
              <w:rPr>
                <w:noProof w:val="0"/>
              </w:rPr>
            </w:pPr>
            <w:r w:rsidRPr="006D0E71">
              <w:rPr>
                <w:rFonts w:cs="Arial"/>
                <w:noProof w:val="0"/>
                <w:color w:val="000000"/>
                <w:szCs w:val="24"/>
              </w:rPr>
              <w:t>0.27</w:t>
            </w:r>
          </w:p>
        </w:tc>
      </w:tr>
      <w:tr w:rsidR="003B476F" w:rsidRPr="006D0E71" w14:paraId="3313E555" w14:textId="77777777" w:rsidTr="003310CB">
        <w:tc>
          <w:tcPr>
            <w:tcW w:w="6912" w:type="dxa"/>
            <w:tcBorders>
              <w:top w:val="single" w:sz="4" w:space="0" w:color="auto"/>
            </w:tcBorders>
            <w:shd w:val="clear" w:color="auto" w:fill="FFFFFF"/>
            <w:tcMar>
              <w:left w:w="60" w:type="dxa"/>
              <w:right w:w="60" w:type="dxa"/>
            </w:tcMar>
          </w:tcPr>
          <w:p w14:paraId="2E3F7935" w14:textId="77777777" w:rsidR="003B476F" w:rsidRPr="006D0E71" w:rsidRDefault="003B476F" w:rsidP="003B476F">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419B467" w14:textId="35E10CE4" w:rsidR="003B476F" w:rsidRPr="006D0E71" w:rsidRDefault="003B476F" w:rsidP="00907E86">
            <w:pPr>
              <w:pStyle w:val="TableText"/>
              <w:rPr>
                <w:noProof w:val="0"/>
              </w:rPr>
            </w:pPr>
            <w:r w:rsidRPr="006D0E71">
              <w:rPr>
                <w:rFonts w:cs="Arial"/>
                <w:noProof w:val="0"/>
                <w:color w:val="000000"/>
                <w:szCs w:val="24"/>
              </w:rPr>
              <w:t>36</w:t>
            </w:r>
          </w:p>
        </w:tc>
        <w:tc>
          <w:tcPr>
            <w:tcW w:w="864" w:type="dxa"/>
            <w:tcBorders>
              <w:top w:val="single" w:sz="4" w:space="0" w:color="auto"/>
            </w:tcBorders>
            <w:shd w:val="clear" w:color="auto" w:fill="FFFFFF"/>
            <w:tcMar>
              <w:left w:w="60" w:type="dxa"/>
              <w:right w:w="60" w:type="dxa"/>
            </w:tcMar>
            <w:vAlign w:val="bottom"/>
          </w:tcPr>
          <w:p w14:paraId="792ABE90" w14:textId="15B86564"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77DD90C5" w14:textId="5E1669A5" w:rsidR="003B476F" w:rsidRPr="006D0E71" w:rsidRDefault="003B476F" w:rsidP="00907E86">
            <w:pPr>
              <w:pStyle w:val="TableText"/>
              <w:rPr>
                <w:noProof w:val="0"/>
              </w:rPr>
            </w:pPr>
            <w:r w:rsidRPr="006D0E71">
              <w:rPr>
                <w:rFonts w:cs="Arial"/>
                <w:noProof w:val="0"/>
                <w:color w:val="000000"/>
                <w:szCs w:val="24"/>
              </w:rPr>
              <w:t>16</w:t>
            </w:r>
          </w:p>
        </w:tc>
        <w:tc>
          <w:tcPr>
            <w:tcW w:w="864" w:type="dxa"/>
            <w:tcBorders>
              <w:top w:val="single" w:sz="4" w:space="0" w:color="auto"/>
            </w:tcBorders>
            <w:shd w:val="clear" w:color="auto" w:fill="FFFFFF"/>
            <w:tcMar>
              <w:left w:w="60" w:type="dxa"/>
              <w:right w:w="60" w:type="dxa"/>
            </w:tcMar>
            <w:vAlign w:val="bottom"/>
          </w:tcPr>
          <w:p w14:paraId="0A07DC84" w14:textId="1CDFC140"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AA36CAC" w14:textId="4F0573B7" w:rsidR="003B476F" w:rsidRPr="006D0E71" w:rsidRDefault="003B476F" w:rsidP="00907E86">
            <w:pPr>
              <w:pStyle w:val="TableText"/>
              <w:rPr>
                <w:noProof w:val="0"/>
              </w:rPr>
            </w:pPr>
            <w:r w:rsidRPr="006D0E71">
              <w:rPr>
                <w:rFonts w:cs="Arial"/>
                <w:noProof w:val="0"/>
                <w:color w:val="000000"/>
                <w:szCs w:val="24"/>
              </w:rPr>
              <w:t>19</w:t>
            </w:r>
          </w:p>
        </w:tc>
        <w:tc>
          <w:tcPr>
            <w:tcW w:w="864" w:type="dxa"/>
            <w:tcBorders>
              <w:top w:val="single" w:sz="4" w:space="0" w:color="auto"/>
            </w:tcBorders>
            <w:shd w:val="clear" w:color="auto" w:fill="FFFFFF"/>
            <w:tcMar>
              <w:left w:w="60" w:type="dxa"/>
              <w:right w:w="60" w:type="dxa"/>
            </w:tcMar>
            <w:vAlign w:val="bottom"/>
          </w:tcPr>
          <w:p w14:paraId="1A8CEF95" w14:textId="1F35078D"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2BCFEC97" w14:textId="506F7E6B" w:rsidR="003B476F" w:rsidRPr="006D0E71" w:rsidRDefault="003B476F" w:rsidP="00907E86">
            <w:pPr>
              <w:pStyle w:val="TableText"/>
              <w:rPr>
                <w:noProof w:val="0"/>
              </w:rPr>
            </w:pPr>
            <w:r w:rsidRPr="006D0E71">
              <w:rPr>
                <w:rFonts w:cs="Arial"/>
                <w:noProof w:val="0"/>
                <w:color w:val="000000"/>
                <w:szCs w:val="24"/>
              </w:rPr>
              <w:t>26</w:t>
            </w:r>
          </w:p>
        </w:tc>
        <w:tc>
          <w:tcPr>
            <w:tcW w:w="864" w:type="dxa"/>
            <w:tcBorders>
              <w:top w:val="single" w:sz="4" w:space="0" w:color="auto"/>
            </w:tcBorders>
            <w:shd w:val="clear" w:color="auto" w:fill="FFFFFF"/>
            <w:tcMar>
              <w:left w:w="60" w:type="dxa"/>
              <w:right w:w="60" w:type="dxa"/>
            </w:tcMar>
            <w:vAlign w:val="bottom"/>
          </w:tcPr>
          <w:p w14:paraId="62B41EF1" w14:textId="6051B2AD"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3221933B" w14:textId="77777777" w:rsidTr="003310CB">
        <w:tc>
          <w:tcPr>
            <w:tcW w:w="6912" w:type="dxa"/>
            <w:shd w:val="clear" w:color="auto" w:fill="FFFFFF"/>
            <w:tcMar>
              <w:left w:w="60" w:type="dxa"/>
              <w:right w:w="60" w:type="dxa"/>
            </w:tcMar>
          </w:tcPr>
          <w:p w14:paraId="1D51C94B" w14:textId="77777777" w:rsidR="003B476F" w:rsidRPr="006D0E71" w:rsidRDefault="003B476F" w:rsidP="003B476F">
            <w:pPr>
              <w:pStyle w:val="TableText"/>
              <w:rPr>
                <w:noProof w:val="0"/>
              </w:rPr>
            </w:pPr>
            <w:r w:rsidRPr="006D0E71">
              <w:rPr>
                <w:noProof w:val="0"/>
              </w:rPr>
              <w:t>Other—Designated support or accommodation is in IEP</w:t>
            </w:r>
          </w:p>
        </w:tc>
        <w:tc>
          <w:tcPr>
            <w:tcW w:w="864" w:type="dxa"/>
            <w:shd w:val="clear" w:color="auto" w:fill="FFFFFF"/>
            <w:tcMar>
              <w:left w:w="60" w:type="dxa"/>
              <w:right w:w="60" w:type="dxa"/>
            </w:tcMar>
            <w:vAlign w:val="bottom"/>
          </w:tcPr>
          <w:p w14:paraId="65A40CCC" w14:textId="39406E97" w:rsidR="003B476F" w:rsidRPr="006D0E71" w:rsidRDefault="003B476F" w:rsidP="00907E86">
            <w:pPr>
              <w:pStyle w:val="TableText"/>
              <w:rPr>
                <w:noProof w:val="0"/>
              </w:rPr>
            </w:pPr>
            <w:r w:rsidRPr="006D0E71">
              <w:rPr>
                <w:rFonts w:cs="Arial"/>
                <w:noProof w:val="0"/>
                <w:color w:val="000000"/>
                <w:szCs w:val="24"/>
              </w:rPr>
              <w:t>33,410</w:t>
            </w:r>
          </w:p>
        </w:tc>
        <w:tc>
          <w:tcPr>
            <w:tcW w:w="864" w:type="dxa"/>
            <w:shd w:val="clear" w:color="auto" w:fill="FFFFFF"/>
            <w:tcMar>
              <w:left w:w="60" w:type="dxa"/>
              <w:right w:w="60" w:type="dxa"/>
            </w:tcMar>
            <w:vAlign w:val="bottom"/>
          </w:tcPr>
          <w:p w14:paraId="618BE40B" w14:textId="77DF653A" w:rsidR="003B476F" w:rsidRPr="006D0E71" w:rsidRDefault="003B476F" w:rsidP="00907E86">
            <w:pPr>
              <w:pStyle w:val="TableText"/>
              <w:rPr>
                <w:noProof w:val="0"/>
              </w:rPr>
            </w:pPr>
            <w:r w:rsidRPr="006D0E71">
              <w:rPr>
                <w:rFonts w:cs="Arial"/>
                <w:noProof w:val="0"/>
                <w:color w:val="000000"/>
                <w:szCs w:val="24"/>
              </w:rPr>
              <w:t>7.55</w:t>
            </w:r>
          </w:p>
        </w:tc>
        <w:tc>
          <w:tcPr>
            <w:tcW w:w="864" w:type="dxa"/>
            <w:shd w:val="clear" w:color="auto" w:fill="FFFFFF"/>
            <w:tcMar>
              <w:left w:w="60" w:type="dxa"/>
              <w:right w:w="60" w:type="dxa"/>
            </w:tcMar>
            <w:vAlign w:val="bottom"/>
          </w:tcPr>
          <w:p w14:paraId="4EB87674" w14:textId="503B621F" w:rsidR="003B476F" w:rsidRPr="006D0E71" w:rsidRDefault="003B476F" w:rsidP="00907E86">
            <w:pPr>
              <w:pStyle w:val="TableText"/>
              <w:rPr>
                <w:noProof w:val="0"/>
              </w:rPr>
            </w:pPr>
            <w:r w:rsidRPr="006D0E71">
              <w:rPr>
                <w:rFonts w:cs="Arial"/>
                <w:noProof w:val="0"/>
                <w:color w:val="000000"/>
                <w:szCs w:val="24"/>
              </w:rPr>
              <w:t>39,298</w:t>
            </w:r>
          </w:p>
        </w:tc>
        <w:tc>
          <w:tcPr>
            <w:tcW w:w="864" w:type="dxa"/>
            <w:shd w:val="clear" w:color="auto" w:fill="FFFFFF"/>
            <w:tcMar>
              <w:left w:w="60" w:type="dxa"/>
              <w:right w:w="60" w:type="dxa"/>
            </w:tcMar>
            <w:vAlign w:val="bottom"/>
          </w:tcPr>
          <w:p w14:paraId="15A50EAB" w14:textId="11302970" w:rsidR="003B476F" w:rsidRPr="006D0E71" w:rsidRDefault="003B476F" w:rsidP="00907E86">
            <w:pPr>
              <w:pStyle w:val="TableText"/>
              <w:rPr>
                <w:noProof w:val="0"/>
              </w:rPr>
            </w:pPr>
            <w:r w:rsidRPr="006D0E71">
              <w:rPr>
                <w:rFonts w:cs="Arial"/>
                <w:noProof w:val="0"/>
                <w:color w:val="000000"/>
                <w:szCs w:val="24"/>
              </w:rPr>
              <w:t>9.03</w:t>
            </w:r>
          </w:p>
        </w:tc>
        <w:tc>
          <w:tcPr>
            <w:tcW w:w="864" w:type="dxa"/>
            <w:shd w:val="clear" w:color="auto" w:fill="FFFFFF"/>
            <w:tcMar>
              <w:left w:w="60" w:type="dxa"/>
              <w:right w:w="60" w:type="dxa"/>
            </w:tcMar>
            <w:vAlign w:val="bottom"/>
          </w:tcPr>
          <w:p w14:paraId="78307761" w14:textId="7FB26FEC" w:rsidR="003B476F" w:rsidRPr="006D0E71" w:rsidRDefault="003B476F" w:rsidP="00907E86">
            <w:pPr>
              <w:pStyle w:val="TableText"/>
              <w:rPr>
                <w:noProof w:val="0"/>
              </w:rPr>
            </w:pPr>
            <w:r w:rsidRPr="006D0E71">
              <w:rPr>
                <w:rFonts w:cs="Arial"/>
                <w:noProof w:val="0"/>
                <w:color w:val="000000"/>
                <w:szCs w:val="24"/>
              </w:rPr>
              <w:t>44,365</w:t>
            </w:r>
          </w:p>
        </w:tc>
        <w:tc>
          <w:tcPr>
            <w:tcW w:w="864" w:type="dxa"/>
            <w:shd w:val="clear" w:color="auto" w:fill="FFFFFF"/>
            <w:tcMar>
              <w:left w:w="60" w:type="dxa"/>
              <w:right w:w="60" w:type="dxa"/>
            </w:tcMar>
            <w:vAlign w:val="bottom"/>
          </w:tcPr>
          <w:p w14:paraId="7660CC74" w14:textId="7B7CA073" w:rsidR="003B476F" w:rsidRPr="006D0E71" w:rsidRDefault="003B476F" w:rsidP="00907E86">
            <w:pPr>
              <w:pStyle w:val="TableText"/>
              <w:rPr>
                <w:noProof w:val="0"/>
              </w:rPr>
            </w:pPr>
            <w:r w:rsidRPr="006D0E71">
              <w:rPr>
                <w:rFonts w:cs="Arial"/>
                <w:noProof w:val="0"/>
                <w:color w:val="000000"/>
                <w:szCs w:val="24"/>
              </w:rPr>
              <w:t>9.76</w:t>
            </w:r>
          </w:p>
        </w:tc>
        <w:tc>
          <w:tcPr>
            <w:tcW w:w="864" w:type="dxa"/>
            <w:shd w:val="clear" w:color="auto" w:fill="FFFFFF"/>
            <w:tcMar>
              <w:left w:w="60" w:type="dxa"/>
              <w:right w:w="60" w:type="dxa"/>
            </w:tcMar>
            <w:vAlign w:val="bottom"/>
          </w:tcPr>
          <w:p w14:paraId="7A908708" w14:textId="77245562" w:rsidR="003B476F" w:rsidRPr="006D0E71" w:rsidRDefault="003B476F" w:rsidP="00907E86">
            <w:pPr>
              <w:pStyle w:val="TableText"/>
              <w:rPr>
                <w:noProof w:val="0"/>
              </w:rPr>
            </w:pPr>
            <w:r w:rsidRPr="006D0E71">
              <w:rPr>
                <w:rFonts w:cs="Arial"/>
                <w:noProof w:val="0"/>
                <w:color w:val="000000"/>
                <w:szCs w:val="24"/>
              </w:rPr>
              <w:t>43,635</w:t>
            </w:r>
          </w:p>
        </w:tc>
        <w:tc>
          <w:tcPr>
            <w:tcW w:w="864" w:type="dxa"/>
            <w:shd w:val="clear" w:color="auto" w:fill="FFFFFF"/>
            <w:tcMar>
              <w:left w:w="60" w:type="dxa"/>
              <w:right w:w="60" w:type="dxa"/>
            </w:tcMar>
            <w:vAlign w:val="bottom"/>
          </w:tcPr>
          <w:p w14:paraId="159938B7" w14:textId="47EC8950" w:rsidR="003B476F" w:rsidRPr="006D0E71" w:rsidRDefault="003B476F" w:rsidP="00907E86">
            <w:pPr>
              <w:pStyle w:val="TableText"/>
              <w:rPr>
                <w:noProof w:val="0"/>
              </w:rPr>
            </w:pPr>
            <w:r w:rsidRPr="006D0E71">
              <w:rPr>
                <w:rFonts w:cs="Arial"/>
                <w:noProof w:val="0"/>
                <w:color w:val="000000"/>
                <w:szCs w:val="24"/>
              </w:rPr>
              <w:t>9.54</w:t>
            </w:r>
          </w:p>
        </w:tc>
      </w:tr>
      <w:tr w:rsidR="003B476F" w:rsidRPr="006D0E71" w14:paraId="3D97E1EB" w14:textId="77777777" w:rsidTr="003310CB">
        <w:tc>
          <w:tcPr>
            <w:tcW w:w="6912" w:type="dxa"/>
            <w:tcBorders>
              <w:bottom w:val="single" w:sz="12" w:space="0" w:color="auto"/>
            </w:tcBorders>
            <w:shd w:val="clear" w:color="auto" w:fill="FFFFFF"/>
            <w:tcMar>
              <w:left w:w="60" w:type="dxa"/>
              <w:right w:w="60" w:type="dxa"/>
            </w:tcMar>
          </w:tcPr>
          <w:p w14:paraId="4D1A149A" w14:textId="77777777" w:rsidR="003B476F" w:rsidRPr="006D0E71" w:rsidRDefault="003B476F" w:rsidP="003B476F">
            <w:pPr>
              <w:pStyle w:val="TableText"/>
              <w:rPr>
                <w:noProof w:val="0"/>
              </w:rPr>
            </w:pPr>
            <w:r w:rsidRPr="006D0E71">
              <w:rPr>
                <w:noProof w:val="0"/>
              </w:rPr>
              <w:t>Other—Designated support or accommodation is in Section 504 plan</w:t>
            </w:r>
          </w:p>
        </w:tc>
        <w:tc>
          <w:tcPr>
            <w:tcW w:w="864" w:type="dxa"/>
            <w:tcBorders>
              <w:bottom w:val="single" w:sz="12" w:space="0" w:color="auto"/>
            </w:tcBorders>
            <w:shd w:val="clear" w:color="auto" w:fill="FFFFFF"/>
            <w:tcMar>
              <w:left w:w="60" w:type="dxa"/>
              <w:right w:w="60" w:type="dxa"/>
            </w:tcMar>
            <w:vAlign w:val="bottom"/>
          </w:tcPr>
          <w:p w14:paraId="7C952D6F" w14:textId="585C8D84" w:rsidR="003B476F" w:rsidRPr="006D0E71" w:rsidRDefault="003B476F" w:rsidP="00907E86">
            <w:pPr>
              <w:pStyle w:val="TableText"/>
              <w:rPr>
                <w:noProof w:val="0"/>
              </w:rPr>
            </w:pPr>
            <w:r w:rsidRPr="006D0E71">
              <w:rPr>
                <w:rFonts w:cs="Arial"/>
                <w:noProof w:val="0"/>
                <w:color w:val="000000"/>
                <w:szCs w:val="24"/>
              </w:rPr>
              <w:t>1,410</w:t>
            </w:r>
          </w:p>
        </w:tc>
        <w:tc>
          <w:tcPr>
            <w:tcW w:w="864" w:type="dxa"/>
            <w:tcBorders>
              <w:bottom w:val="single" w:sz="12" w:space="0" w:color="auto"/>
            </w:tcBorders>
            <w:shd w:val="clear" w:color="auto" w:fill="FFFFFF"/>
            <w:tcMar>
              <w:left w:w="60" w:type="dxa"/>
              <w:right w:w="60" w:type="dxa"/>
            </w:tcMar>
            <w:vAlign w:val="bottom"/>
          </w:tcPr>
          <w:p w14:paraId="01FD0532" w14:textId="71ADD76B" w:rsidR="003B476F" w:rsidRPr="006D0E71" w:rsidRDefault="003B476F" w:rsidP="00907E86">
            <w:pPr>
              <w:pStyle w:val="TableText"/>
              <w:rPr>
                <w:noProof w:val="0"/>
              </w:rPr>
            </w:pPr>
            <w:r w:rsidRPr="006D0E71">
              <w:rPr>
                <w:rFonts w:cs="Arial"/>
                <w:noProof w:val="0"/>
                <w:color w:val="000000"/>
                <w:szCs w:val="24"/>
              </w:rPr>
              <w:t>0.32</w:t>
            </w:r>
          </w:p>
        </w:tc>
        <w:tc>
          <w:tcPr>
            <w:tcW w:w="864" w:type="dxa"/>
            <w:tcBorders>
              <w:bottom w:val="single" w:sz="12" w:space="0" w:color="auto"/>
            </w:tcBorders>
            <w:shd w:val="clear" w:color="auto" w:fill="FFFFFF"/>
            <w:tcMar>
              <w:left w:w="60" w:type="dxa"/>
              <w:right w:w="60" w:type="dxa"/>
            </w:tcMar>
            <w:vAlign w:val="bottom"/>
          </w:tcPr>
          <w:p w14:paraId="62BD0B08" w14:textId="352E153D" w:rsidR="003B476F" w:rsidRPr="006D0E71" w:rsidRDefault="003B476F" w:rsidP="00907E86">
            <w:pPr>
              <w:pStyle w:val="TableText"/>
              <w:rPr>
                <w:noProof w:val="0"/>
              </w:rPr>
            </w:pPr>
            <w:r w:rsidRPr="006D0E71">
              <w:rPr>
                <w:rFonts w:cs="Arial"/>
                <w:noProof w:val="0"/>
                <w:color w:val="000000"/>
                <w:szCs w:val="24"/>
              </w:rPr>
              <w:t>1,775</w:t>
            </w:r>
          </w:p>
        </w:tc>
        <w:tc>
          <w:tcPr>
            <w:tcW w:w="864" w:type="dxa"/>
            <w:tcBorders>
              <w:bottom w:val="single" w:sz="12" w:space="0" w:color="auto"/>
            </w:tcBorders>
            <w:shd w:val="clear" w:color="auto" w:fill="FFFFFF"/>
            <w:tcMar>
              <w:left w:w="60" w:type="dxa"/>
              <w:right w:w="60" w:type="dxa"/>
            </w:tcMar>
            <w:vAlign w:val="bottom"/>
          </w:tcPr>
          <w:p w14:paraId="095D10C5" w14:textId="43F19841" w:rsidR="003B476F" w:rsidRPr="006D0E71" w:rsidRDefault="003B476F" w:rsidP="00907E86">
            <w:pPr>
              <w:pStyle w:val="TableText"/>
              <w:rPr>
                <w:noProof w:val="0"/>
              </w:rPr>
            </w:pPr>
            <w:r w:rsidRPr="006D0E71">
              <w:rPr>
                <w:rFonts w:cs="Arial"/>
                <w:noProof w:val="0"/>
                <w:color w:val="000000"/>
                <w:szCs w:val="24"/>
              </w:rPr>
              <w:t>0.41</w:t>
            </w:r>
          </w:p>
        </w:tc>
        <w:tc>
          <w:tcPr>
            <w:tcW w:w="864" w:type="dxa"/>
            <w:tcBorders>
              <w:bottom w:val="single" w:sz="12" w:space="0" w:color="auto"/>
            </w:tcBorders>
            <w:shd w:val="clear" w:color="auto" w:fill="FFFFFF"/>
            <w:tcMar>
              <w:left w:w="60" w:type="dxa"/>
              <w:right w:w="60" w:type="dxa"/>
            </w:tcMar>
            <w:vAlign w:val="bottom"/>
          </w:tcPr>
          <w:p w14:paraId="52591E65" w14:textId="266AE050" w:rsidR="003B476F" w:rsidRPr="006D0E71" w:rsidRDefault="003B476F" w:rsidP="00907E86">
            <w:pPr>
              <w:pStyle w:val="TableText"/>
              <w:rPr>
                <w:noProof w:val="0"/>
              </w:rPr>
            </w:pPr>
            <w:r w:rsidRPr="006D0E71">
              <w:rPr>
                <w:rFonts w:cs="Arial"/>
                <w:noProof w:val="0"/>
                <w:color w:val="000000"/>
                <w:szCs w:val="24"/>
              </w:rPr>
              <w:t>2,049</w:t>
            </w:r>
          </w:p>
        </w:tc>
        <w:tc>
          <w:tcPr>
            <w:tcW w:w="864" w:type="dxa"/>
            <w:tcBorders>
              <w:bottom w:val="single" w:sz="12" w:space="0" w:color="auto"/>
            </w:tcBorders>
            <w:shd w:val="clear" w:color="auto" w:fill="FFFFFF"/>
            <w:tcMar>
              <w:left w:w="60" w:type="dxa"/>
              <w:right w:w="60" w:type="dxa"/>
            </w:tcMar>
            <w:vAlign w:val="bottom"/>
          </w:tcPr>
          <w:p w14:paraId="3FEFF7CF" w14:textId="6D2C29B6" w:rsidR="003B476F" w:rsidRPr="006D0E71" w:rsidRDefault="003B476F" w:rsidP="00907E86">
            <w:pPr>
              <w:pStyle w:val="TableText"/>
              <w:rPr>
                <w:noProof w:val="0"/>
              </w:rPr>
            </w:pPr>
            <w:r w:rsidRPr="006D0E71">
              <w:rPr>
                <w:rFonts w:cs="Arial"/>
                <w:noProof w:val="0"/>
                <w:color w:val="000000"/>
                <w:szCs w:val="24"/>
              </w:rPr>
              <w:t>0.45</w:t>
            </w:r>
          </w:p>
        </w:tc>
        <w:tc>
          <w:tcPr>
            <w:tcW w:w="864" w:type="dxa"/>
            <w:tcBorders>
              <w:bottom w:val="single" w:sz="12" w:space="0" w:color="auto"/>
            </w:tcBorders>
            <w:shd w:val="clear" w:color="auto" w:fill="FFFFFF"/>
            <w:tcMar>
              <w:left w:w="60" w:type="dxa"/>
              <w:right w:w="60" w:type="dxa"/>
            </w:tcMar>
            <w:vAlign w:val="bottom"/>
          </w:tcPr>
          <w:p w14:paraId="7402A859" w14:textId="5249245A" w:rsidR="003B476F" w:rsidRPr="006D0E71" w:rsidRDefault="003B476F" w:rsidP="00907E86">
            <w:pPr>
              <w:pStyle w:val="TableText"/>
              <w:rPr>
                <w:noProof w:val="0"/>
              </w:rPr>
            </w:pPr>
            <w:r w:rsidRPr="006D0E71">
              <w:rPr>
                <w:rFonts w:cs="Arial"/>
                <w:noProof w:val="0"/>
                <w:color w:val="000000"/>
                <w:szCs w:val="24"/>
              </w:rPr>
              <w:t>1,901</w:t>
            </w:r>
          </w:p>
        </w:tc>
        <w:tc>
          <w:tcPr>
            <w:tcW w:w="864" w:type="dxa"/>
            <w:tcBorders>
              <w:bottom w:val="single" w:sz="12" w:space="0" w:color="auto"/>
            </w:tcBorders>
            <w:shd w:val="clear" w:color="auto" w:fill="FFFFFF"/>
            <w:tcMar>
              <w:left w:w="60" w:type="dxa"/>
              <w:right w:w="60" w:type="dxa"/>
            </w:tcMar>
            <w:vAlign w:val="bottom"/>
          </w:tcPr>
          <w:p w14:paraId="25014A9B" w14:textId="5B0466A3" w:rsidR="003B476F" w:rsidRPr="006D0E71" w:rsidRDefault="003B476F" w:rsidP="00907E86">
            <w:pPr>
              <w:pStyle w:val="TableText"/>
              <w:rPr>
                <w:noProof w:val="0"/>
              </w:rPr>
            </w:pPr>
            <w:r w:rsidRPr="006D0E71">
              <w:rPr>
                <w:rFonts w:cs="Arial"/>
                <w:noProof w:val="0"/>
                <w:color w:val="000000"/>
                <w:szCs w:val="24"/>
              </w:rPr>
              <w:t>0.42</w:t>
            </w:r>
          </w:p>
        </w:tc>
      </w:tr>
    </w:tbl>
    <w:p w14:paraId="06C2C466" w14:textId="77777777" w:rsidR="00AC31F9" w:rsidRPr="006D0E71" w:rsidRDefault="00AC31F9" w:rsidP="00484FF5">
      <w:pPr>
        <w:pStyle w:val="Caption"/>
        <w:pageBreakBefore/>
      </w:pPr>
      <w:bookmarkStart w:id="45" w:name="_Ref33783692"/>
      <w:bookmarkStart w:id="46" w:name="_Toc520362072"/>
      <w:bookmarkStart w:id="47" w:name="_Toc180762405"/>
      <w:r w:rsidRPr="006D0E71">
        <w:lastRenderedPageBreak/>
        <w:t>Table 2.B.</w:t>
      </w:r>
      <w:fldSimple w:instr=" SEQ Table_2.B. \* ARABIC ">
        <w:r w:rsidRPr="006D0E71">
          <w:t>2</w:t>
        </w:r>
      </w:fldSimple>
      <w:bookmarkEnd w:id="45"/>
      <w:r w:rsidRPr="006D0E71">
        <w:t xml:space="preserve">  Special Services Summary for ELA PT, Grades Seven, Eight, and Eleven—All Tested</w:t>
      </w:r>
      <w:bookmarkEnd w:id="46"/>
      <w:bookmarkEnd w:id="47"/>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All Tested"/>
      </w:tblPr>
      <w:tblGrid>
        <w:gridCol w:w="8550"/>
        <w:gridCol w:w="900"/>
        <w:gridCol w:w="810"/>
        <w:gridCol w:w="864"/>
        <w:gridCol w:w="792"/>
        <w:gridCol w:w="864"/>
        <w:gridCol w:w="720"/>
      </w:tblGrid>
      <w:tr w:rsidR="00AC31F9" w:rsidRPr="006A25AB" w14:paraId="6A821A41" w14:textId="77777777" w:rsidTr="00911824">
        <w:trPr>
          <w:cnfStyle w:val="100000000000" w:firstRow="1" w:lastRow="0" w:firstColumn="0" w:lastColumn="0" w:oddVBand="0" w:evenVBand="0" w:oddHBand="0" w:evenHBand="0" w:firstRowFirstColumn="0" w:firstRowLastColumn="0" w:lastRowFirstColumn="0" w:lastRowLastColumn="0"/>
          <w:trHeight w:val="1728"/>
        </w:trPr>
        <w:tc>
          <w:tcPr>
            <w:tcW w:w="8550" w:type="dxa"/>
            <w:shd w:val="clear" w:color="auto" w:fill="auto"/>
            <w:tcMar>
              <w:left w:w="60" w:type="dxa"/>
              <w:right w:w="60" w:type="dxa"/>
            </w:tcMar>
          </w:tcPr>
          <w:p w14:paraId="78F5303A" w14:textId="77777777" w:rsidR="00AC31F9" w:rsidRPr="006A25AB" w:rsidRDefault="00AC31F9" w:rsidP="00EB7079">
            <w:pPr>
              <w:pStyle w:val="TableHead"/>
              <w:rPr>
                <w:b/>
                <w:bCs w:val="0"/>
                <w:noProof w:val="0"/>
              </w:rPr>
            </w:pPr>
            <w:r w:rsidRPr="006A25AB">
              <w:rPr>
                <w:b/>
                <w:bCs w:val="0"/>
                <w:noProof w:val="0"/>
              </w:rPr>
              <w:t>Accessibility Resource</w:t>
            </w:r>
          </w:p>
        </w:tc>
        <w:tc>
          <w:tcPr>
            <w:tcW w:w="900" w:type="dxa"/>
            <w:shd w:val="clear" w:color="auto" w:fill="auto"/>
            <w:tcMar>
              <w:left w:w="60" w:type="dxa"/>
              <w:right w:w="60" w:type="dxa"/>
            </w:tcMar>
            <w:textDirection w:val="btLr"/>
            <w:vAlign w:val="center"/>
          </w:tcPr>
          <w:p w14:paraId="71482398" w14:textId="77777777" w:rsidR="00AC31F9" w:rsidRPr="006A25AB" w:rsidRDefault="00AC31F9" w:rsidP="00911824">
            <w:pPr>
              <w:pStyle w:val="TableHead"/>
              <w:ind w:left="72" w:right="113"/>
              <w:jc w:val="left"/>
              <w:rPr>
                <w:b/>
                <w:bCs w:val="0"/>
                <w:noProof w:val="0"/>
              </w:rPr>
            </w:pPr>
            <w:r w:rsidRPr="006A25AB">
              <w:rPr>
                <w:b/>
                <w:bCs w:val="0"/>
                <w:noProof w:val="0"/>
              </w:rPr>
              <w:t>Grade 7 Number</w:t>
            </w:r>
          </w:p>
        </w:tc>
        <w:tc>
          <w:tcPr>
            <w:tcW w:w="810" w:type="dxa"/>
            <w:shd w:val="clear" w:color="auto" w:fill="auto"/>
            <w:tcMar>
              <w:left w:w="60" w:type="dxa"/>
              <w:right w:w="60" w:type="dxa"/>
            </w:tcMar>
            <w:textDirection w:val="btLr"/>
            <w:vAlign w:val="center"/>
          </w:tcPr>
          <w:p w14:paraId="778A683D" w14:textId="77777777" w:rsidR="00AC31F9" w:rsidRPr="006A25AB" w:rsidRDefault="00AC31F9" w:rsidP="00911824">
            <w:pPr>
              <w:pStyle w:val="TableHead"/>
              <w:ind w:left="72" w:right="113"/>
              <w:jc w:val="left"/>
              <w:rPr>
                <w:b/>
                <w:bCs w:val="0"/>
                <w:noProof w:val="0"/>
              </w:rPr>
            </w:pPr>
            <w:r w:rsidRPr="006A25AB">
              <w:rPr>
                <w:b/>
                <w:bCs w:val="0"/>
                <w:noProof w:val="0"/>
              </w:rPr>
              <w:t>Grade 7 Pct. of Total</w:t>
            </w:r>
          </w:p>
        </w:tc>
        <w:tc>
          <w:tcPr>
            <w:tcW w:w="864" w:type="dxa"/>
            <w:shd w:val="clear" w:color="auto" w:fill="auto"/>
            <w:tcMar>
              <w:left w:w="60" w:type="dxa"/>
              <w:right w:w="60" w:type="dxa"/>
            </w:tcMar>
            <w:textDirection w:val="btLr"/>
            <w:vAlign w:val="center"/>
          </w:tcPr>
          <w:p w14:paraId="13CDED44" w14:textId="77777777" w:rsidR="00AC31F9" w:rsidRPr="006A25AB" w:rsidRDefault="00AC31F9" w:rsidP="00911824">
            <w:pPr>
              <w:pStyle w:val="TableHead"/>
              <w:ind w:left="72" w:right="113"/>
              <w:jc w:val="left"/>
              <w:rPr>
                <w:b/>
                <w:bCs w:val="0"/>
                <w:noProof w:val="0"/>
              </w:rPr>
            </w:pPr>
            <w:r w:rsidRPr="006A25AB">
              <w:rPr>
                <w:b/>
                <w:bCs w:val="0"/>
                <w:noProof w:val="0"/>
              </w:rPr>
              <w:t>Grade 8 Number</w:t>
            </w:r>
          </w:p>
        </w:tc>
        <w:tc>
          <w:tcPr>
            <w:tcW w:w="792" w:type="dxa"/>
            <w:shd w:val="clear" w:color="auto" w:fill="auto"/>
            <w:tcMar>
              <w:left w:w="60" w:type="dxa"/>
              <w:right w:w="60" w:type="dxa"/>
            </w:tcMar>
            <w:textDirection w:val="btLr"/>
            <w:vAlign w:val="center"/>
          </w:tcPr>
          <w:p w14:paraId="5E13FBFA" w14:textId="77777777" w:rsidR="00AC31F9" w:rsidRPr="006A25AB" w:rsidRDefault="00AC31F9" w:rsidP="00911824">
            <w:pPr>
              <w:pStyle w:val="TableHead"/>
              <w:ind w:left="72" w:right="113"/>
              <w:jc w:val="left"/>
              <w:rPr>
                <w:b/>
                <w:bCs w:val="0"/>
                <w:noProof w:val="0"/>
              </w:rPr>
            </w:pPr>
            <w:r w:rsidRPr="006A25AB">
              <w:rPr>
                <w:b/>
                <w:bCs w:val="0"/>
                <w:noProof w:val="0"/>
              </w:rPr>
              <w:t>Grade 8 Pct. of Total</w:t>
            </w:r>
          </w:p>
        </w:tc>
        <w:tc>
          <w:tcPr>
            <w:tcW w:w="864" w:type="dxa"/>
            <w:shd w:val="clear" w:color="auto" w:fill="auto"/>
            <w:tcMar>
              <w:left w:w="60" w:type="dxa"/>
              <w:right w:w="60" w:type="dxa"/>
            </w:tcMar>
            <w:textDirection w:val="btLr"/>
            <w:vAlign w:val="center"/>
          </w:tcPr>
          <w:p w14:paraId="3FB6A174" w14:textId="77777777" w:rsidR="00AC31F9" w:rsidRPr="006A25AB" w:rsidRDefault="00AC31F9" w:rsidP="00911824">
            <w:pPr>
              <w:pStyle w:val="TableHead"/>
              <w:ind w:left="72" w:right="113"/>
              <w:jc w:val="left"/>
              <w:rPr>
                <w:b/>
                <w:bCs w:val="0"/>
                <w:noProof w:val="0"/>
              </w:rPr>
            </w:pPr>
            <w:r w:rsidRPr="006A25AB">
              <w:rPr>
                <w:b/>
                <w:bCs w:val="0"/>
                <w:noProof w:val="0"/>
              </w:rPr>
              <w:t>Grade 11 Number</w:t>
            </w:r>
          </w:p>
        </w:tc>
        <w:tc>
          <w:tcPr>
            <w:tcW w:w="720" w:type="dxa"/>
            <w:shd w:val="clear" w:color="auto" w:fill="auto"/>
            <w:tcMar>
              <w:left w:w="60" w:type="dxa"/>
              <w:right w:w="60" w:type="dxa"/>
            </w:tcMar>
            <w:textDirection w:val="btLr"/>
            <w:vAlign w:val="center"/>
          </w:tcPr>
          <w:p w14:paraId="5C5CADBD" w14:textId="793084C2" w:rsidR="00AC31F9" w:rsidRPr="006A25AB" w:rsidRDefault="00361E67" w:rsidP="00911824">
            <w:pPr>
              <w:pStyle w:val="TableHead"/>
              <w:ind w:left="72" w:right="113"/>
              <w:jc w:val="left"/>
              <w:rPr>
                <w:b/>
                <w:bCs w:val="0"/>
                <w:noProof w:val="0"/>
              </w:rPr>
            </w:pPr>
            <w:r w:rsidRPr="006A25AB">
              <w:rPr>
                <w:b/>
                <w:bCs w:val="0"/>
                <w:noProof w:val="0"/>
              </w:rPr>
              <w:t xml:space="preserve">Grade </w:t>
            </w:r>
            <w:r w:rsidR="00AC31F9" w:rsidRPr="006A25AB">
              <w:rPr>
                <w:b/>
                <w:bCs w:val="0"/>
                <w:noProof w:val="0"/>
              </w:rPr>
              <w:t>11 Pct. of Total</w:t>
            </w:r>
          </w:p>
        </w:tc>
      </w:tr>
      <w:tr w:rsidR="003B476F" w:rsidRPr="006D0E71" w14:paraId="66321C1B" w14:textId="77777777" w:rsidTr="00911824">
        <w:tc>
          <w:tcPr>
            <w:tcW w:w="8550" w:type="dxa"/>
            <w:tcBorders>
              <w:top w:val="single" w:sz="6" w:space="0" w:color="auto"/>
              <w:bottom w:val="single" w:sz="6" w:space="0" w:color="FFFFFF"/>
            </w:tcBorders>
            <w:shd w:val="clear" w:color="auto" w:fill="FFFFFF"/>
            <w:tcMar>
              <w:left w:w="60" w:type="dxa"/>
              <w:right w:w="60" w:type="dxa"/>
            </w:tcMar>
          </w:tcPr>
          <w:p w14:paraId="1C360D5A" w14:textId="4B0BFE47"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900" w:type="dxa"/>
            <w:tcBorders>
              <w:top w:val="single" w:sz="6" w:space="0" w:color="auto"/>
              <w:bottom w:val="single" w:sz="6" w:space="0" w:color="FFFFFF"/>
            </w:tcBorders>
            <w:shd w:val="clear" w:color="auto" w:fill="FFFFFF"/>
            <w:tcMar>
              <w:left w:w="60" w:type="dxa"/>
              <w:right w:w="60" w:type="dxa"/>
            </w:tcMar>
            <w:vAlign w:val="bottom"/>
          </w:tcPr>
          <w:p w14:paraId="60AAF216" w14:textId="383B5ADF" w:rsidR="003B476F" w:rsidRPr="006D0E71" w:rsidRDefault="003B476F" w:rsidP="00907E86">
            <w:pPr>
              <w:pStyle w:val="TableText"/>
              <w:rPr>
                <w:noProof w:val="0"/>
              </w:rPr>
            </w:pPr>
            <w:r w:rsidRPr="006D0E71">
              <w:rPr>
                <w:rFonts w:cs="Arial"/>
                <w:noProof w:val="0"/>
                <w:color w:val="000000"/>
                <w:szCs w:val="24"/>
              </w:rPr>
              <w:t>169</w:t>
            </w:r>
          </w:p>
        </w:tc>
        <w:tc>
          <w:tcPr>
            <w:tcW w:w="810" w:type="dxa"/>
            <w:tcBorders>
              <w:top w:val="single" w:sz="6" w:space="0" w:color="auto"/>
              <w:bottom w:val="single" w:sz="6" w:space="0" w:color="FFFFFF"/>
            </w:tcBorders>
            <w:shd w:val="clear" w:color="auto" w:fill="FFFFFF"/>
            <w:tcMar>
              <w:left w:w="60" w:type="dxa"/>
              <w:right w:w="60" w:type="dxa"/>
            </w:tcMar>
            <w:vAlign w:val="bottom"/>
          </w:tcPr>
          <w:p w14:paraId="19161F45" w14:textId="5819E0BF"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0BA556A" w14:textId="73CFE104" w:rsidR="003B476F" w:rsidRPr="006D0E71" w:rsidRDefault="003B476F" w:rsidP="00907E86">
            <w:pPr>
              <w:pStyle w:val="TableText"/>
              <w:rPr>
                <w:noProof w:val="0"/>
              </w:rPr>
            </w:pPr>
            <w:r w:rsidRPr="006D0E71">
              <w:rPr>
                <w:rFonts w:cs="Arial"/>
                <w:noProof w:val="0"/>
                <w:color w:val="000000"/>
                <w:szCs w:val="24"/>
              </w:rPr>
              <w:t>184</w:t>
            </w:r>
          </w:p>
        </w:tc>
        <w:tc>
          <w:tcPr>
            <w:tcW w:w="792" w:type="dxa"/>
            <w:tcBorders>
              <w:top w:val="single" w:sz="6" w:space="0" w:color="auto"/>
              <w:bottom w:val="single" w:sz="6" w:space="0" w:color="FFFFFF"/>
            </w:tcBorders>
            <w:shd w:val="clear" w:color="auto" w:fill="FFFFFF"/>
            <w:tcMar>
              <w:left w:w="60" w:type="dxa"/>
              <w:right w:w="60" w:type="dxa"/>
            </w:tcMar>
            <w:vAlign w:val="bottom"/>
          </w:tcPr>
          <w:p w14:paraId="076B7198" w14:textId="08F84A4C"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FF17C88" w14:textId="3846F231" w:rsidR="003B476F" w:rsidRPr="006D0E71" w:rsidRDefault="003B476F" w:rsidP="00907E86">
            <w:pPr>
              <w:pStyle w:val="TableText"/>
              <w:rPr>
                <w:noProof w:val="0"/>
              </w:rPr>
            </w:pPr>
            <w:r w:rsidRPr="006D0E71">
              <w:rPr>
                <w:rFonts w:cs="Arial"/>
                <w:noProof w:val="0"/>
                <w:color w:val="000000"/>
                <w:szCs w:val="24"/>
              </w:rPr>
              <w:t>164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E43481C" w14:textId="14C61E91" w:rsidR="003B476F" w:rsidRPr="006D0E71" w:rsidRDefault="003B476F" w:rsidP="00907E86">
            <w:pPr>
              <w:pStyle w:val="TableText"/>
              <w:rPr>
                <w:noProof w:val="0"/>
              </w:rPr>
            </w:pPr>
            <w:r w:rsidRPr="006D0E71">
              <w:rPr>
                <w:rFonts w:cs="Arial"/>
                <w:noProof w:val="0"/>
                <w:color w:val="000000"/>
                <w:szCs w:val="24"/>
              </w:rPr>
              <w:t>0.04</w:t>
            </w:r>
          </w:p>
        </w:tc>
      </w:tr>
      <w:tr w:rsidR="003B476F" w:rsidRPr="006D0E71" w14:paraId="25C8A8E1" w14:textId="77777777" w:rsidTr="00911824">
        <w:tc>
          <w:tcPr>
            <w:tcW w:w="8550" w:type="dxa"/>
            <w:tcBorders>
              <w:top w:val="nil"/>
              <w:bottom w:val="single" w:sz="6" w:space="0" w:color="FFFFFF"/>
            </w:tcBorders>
            <w:shd w:val="clear" w:color="auto" w:fill="FFFFFF"/>
            <w:tcMar>
              <w:left w:w="60" w:type="dxa"/>
              <w:right w:w="60" w:type="dxa"/>
            </w:tcMar>
          </w:tcPr>
          <w:p w14:paraId="2B6D3205" w14:textId="395F81B0"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900" w:type="dxa"/>
            <w:tcBorders>
              <w:top w:val="nil"/>
              <w:bottom w:val="single" w:sz="6" w:space="0" w:color="FFFFFF"/>
            </w:tcBorders>
            <w:shd w:val="clear" w:color="auto" w:fill="FFFFFF"/>
            <w:tcMar>
              <w:left w:w="60" w:type="dxa"/>
              <w:right w:w="60" w:type="dxa"/>
            </w:tcMar>
            <w:vAlign w:val="bottom"/>
          </w:tcPr>
          <w:p w14:paraId="1724A71C" w14:textId="0F8F4F36" w:rsidR="003B476F" w:rsidRPr="006D0E71" w:rsidRDefault="003B476F" w:rsidP="00907E86">
            <w:pPr>
              <w:pStyle w:val="TableText"/>
              <w:rPr>
                <w:noProof w:val="0"/>
              </w:rPr>
            </w:pPr>
            <w:r w:rsidRPr="006D0E71">
              <w:rPr>
                <w:rFonts w:cs="Arial"/>
                <w:noProof w:val="0"/>
                <w:color w:val="000000"/>
                <w:szCs w:val="24"/>
              </w:rPr>
              <w:t>20</w:t>
            </w:r>
          </w:p>
        </w:tc>
        <w:tc>
          <w:tcPr>
            <w:tcW w:w="810" w:type="dxa"/>
            <w:tcBorders>
              <w:top w:val="nil"/>
              <w:bottom w:val="single" w:sz="6" w:space="0" w:color="FFFFFF"/>
            </w:tcBorders>
            <w:shd w:val="clear" w:color="auto" w:fill="FFFFFF"/>
            <w:tcMar>
              <w:left w:w="60" w:type="dxa"/>
              <w:right w:w="60" w:type="dxa"/>
            </w:tcMar>
            <w:vAlign w:val="bottom"/>
          </w:tcPr>
          <w:p w14:paraId="742BA6F9" w14:textId="07DE7661"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9B19B70" w14:textId="7C701DB5" w:rsidR="003B476F" w:rsidRPr="006D0E71" w:rsidRDefault="003B476F" w:rsidP="00907E86">
            <w:pPr>
              <w:pStyle w:val="TableText"/>
              <w:rPr>
                <w:noProof w:val="0"/>
              </w:rPr>
            </w:pPr>
            <w:r w:rsidRPr="006D0E71">
              <w:rPr>
                <w:rFonts w:cs="Arial"/>
                <w:noProof w:val="0"/>
                <w:color w:val="000000"/>
                <w:szCs w:val="24"/>
              </w:rPr>
              <w:t>11</w:t>
            </w:r>
          </w:p>
        </w:tc>
        <w:tc>
          <w:tcPr>
            <w:tcW w:w="792" w:type="dxa"/>
            <w:tcBorders>
              <w:top w:val="nil"/>
              <w:bottom w:val="single" w:sz="6" w:space="0" w:color="FFFFFF"/>
            </w:tcBorders>
            <w:shd w:val="clear" w:color="auto" w:fill="FFFFFF"/>
            <w:tcMar>
              <w:left w:w="60" w:type="dxa"/>
              <w:right w:w="60" w:type="dxa"/>
            </w:tcMar>
            <w:vAlign w:val="bottom"/>
          </w:tcPr>
          <w:p w14:paraId="3DA4F0A1" w14:textId="7430AAFA"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BB01B43" w14:textId="0A1C2D56" w:rsidR="003B476F" w:rsidRPr="006D0E71" w:rsidRDefault="003B476F" w:rsidP="00907E86">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2E12E42F" w14:textId="76040119"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0D6F634A" w14:textId="77777777" w:rsidTr="00911824">
        <w:tc>
          <w:tcPr>
            <w:tcW w:w="8550" w:type="dxa"/>
            <w:tcBorders>
              <w:top w:val="nil"/>
              <w:bottom w:val="single" w:sz="6" w:space="0" w:color="FFFFFF"/>
            </w:tcBorders>
            <w:shd w:val="clear" w:color="auto" w:fill="FFFFFF"/>
            <w:tcMar>
              <w:left w:w="60" w:type="dxa"/>
              <w:right w:w="60" w:type="dxa"/>
            </w:tcMar>
          </w:tcPr>
          <w:p w14:paraId="1E03965C" w14:textId="15312377" w:rsidR="003B476F" w:rsidRPr="006D0E71" w:rsidRDefault="003B476F" w:rsidP="003B476F">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900" w:type="dxa"/>
            <w:tcBorders>
              <w:top w:val="nil"/>
              <w:bottom w:val="single" w:sz="6" w:space="0" w:color="FFFFFF"/>
            </w:tcBorders>
            <w:shd w:val="clear" w:color="auto" w:fill="FFFFFF"/>
            <w:tcMar>
              <w:left w:w="60" w:type="dxa"/>
              <w:right w:w="60" w:type="dxa"/>
            </w:tcMar>
            <w:vAlign w:val="bottom"/>
          </w:tcPr>
          <w:p w14:paraId="0AABFA01" w14:textId="12AB1984" w:rsidR="003B476F" w:rsidRPr="006D0E71" w:rsidRDefault="003B476F" w:rsidP="00907E86">
            <w:pPr>
              <w:pStyle w:val="TableText"/>
              <w:rPr>
                <w:noProof w:val="0"/>
              </w:rPr>
            </w:pPr>
            <w:r w:rsidRPr="006D0E71">
              <w:rPr>
                <w:rFonts w:cs="Arial"/>
                <w:noProof w:val="0"/>
                <w:color w:val="000000"/>
                <w:szCs w:val="24"/>
              </w:rPr>
              <w:t>25,009</w:t>
            </w:r>
          </w:p>
        </w:tc>
        <w:tc>
          <w:tcPr>
            <w:tcW w:w="810" w:type="dxa"/>
            <w:tcBorders>
              <w:top w:val="nil"/>
              <w:bottom w:val="single" w:sz="6" w:space="0" w:color="FFFFFF"/>
            </w:tcBorders>
            <w:shd w:val="clear" w:color="auto" w:fill="FFFFFF"/>
            <w:tcMar>
              <w:left w:w="60" w:type="dxa"/>
              <w:right w:w="60" w:type="dxa"/>
            </w:tcMar>
            <w:vAlign w:val="bottom"/>
          </w:tcPr>
          <w:p w14:paraId="02A29CC8" w14:textId="48FE9320" w:rsidR="003B476F" w:rsidRPr="006D0E71" w:rsidRDefault="003B476F" w:rsidP="00907E86">
            <w:pPr>
              <w:pStyle w:val="TableText"/>
              <w:rPr>
                <w:noProof w:val="0"/>
              </w:rPr>
            </w:pPr>
            <w:r w:rsidRPr="006D0E71">
              <w:rPr>
                <w:rFonts w:cs="Arial"/>
                <w:noProof w:val="0"/>
                <w:color w:val="000000"/>
                <w:szCs w:val="24"/>
              </w:rPr>
              <w:t>5.30</w:t>
            </w:r>
          </w:p>
        </w:tc>
        <w:tc>
          <w:tcPr>
            <w:tcW w:w="864" w:type="dxa"/>
            <w:tcBorders>
              <w:top w:val="nil"/>
              <w:bottom w:val="single" w:sz="6" w:space="0" w:color="FFFFFF"/>
            </w:tcBorders>
            <w:shd w:val="clear" w:color="auto" w:fill="FFFFFF"/>
            <w:tcMar>
              <w:left w:w="60" w:type="dxa"/>
              <w:right w:w="60" w:type="dxa"/>
            </w:tcMar>
            <w:vAlign w:val="bottom"/>
          </w:tcPr>
          <w:p w14:paraId="336562C6" w14:textId="695F18FA" w:rsidR="003B476F" w:rsidRPr="006D0E71" w:rsidRDefault="003B476F" w:rsidP="00907E86">
            <w:pPr>
              <w:pStyle w:val="TableText"/>
              <w:rPr>
                <w:noProof w:val="0"/>
              </w:rPr>
            </w:pPr>
            <w:r w:rsidRPr="006D0E71">
              <w:rPr>
                <w:rFonts w:cs="Arial"/>
                <w:noProof w:val="0"/>
                <w:color w:val="000000"/>
                <w:szCs w:val="24"/>
              </w:rPr>
              <w:t>22,304</w:t>
            </w:r>
          </w:p>
        </w:tc>
        <w:tc>
          <w:tcPr>
            <w:tcW w:w="792" w:type="dxa"/>
            <w:tcBorders>
              <w:top w:val="nil"/>
              <w:bottom w:val="single" w:sz="6" w:space="0" w:color="FFFFFF"/>
            </w:tcBorders>
            <w:shd w:val="clear" w:color="auto" w:fill="FFFFFF"/>
            <w:tcMar>
              <w:left w:w="60" w:type="dxa"/>
              <w:right w:w="60" w:type="dxa"/>
            </w:tcMar>
            <w:vAlign w:val="bottom"/>
          </w:tcPr>
          <w:p w14:paraId="538B0FA9" w14:textId="004E0D4F" w:rsidR="003B476F" w:rsidRPr="006D0E71" w:rsidRDefault="003B476F" w:rsidP="00907E86">
            <w:pPr>
              <w:pStyle w:val="TableText"/>
              <w:rPr>
                <w:noProof w:val="0"/>
              </w:rPr>
            </w:pPr>
            <w:r w:rsidRPr="006D0E71">
              <w:rPr>
                <w:rFonts w:cs="Arial"/>
                <w:noProof w:val="0"/>
                <w:color w:val="000000"/>
                <w:szCs w:val="24"/>
              </w:rPr>
              <w:t>4.83</w:t>
            </w:r>
          </w:p>
        </w:tc>
        <w:tc>
          <w:tcPr>
            <w:tcW w:w="864" w:type="dxa"/>
            <w:tcBorders>
              <w:top w:val="nil"/>
              <w:bottom w:val="single" w:sz="6" w:space="0" w:color="FFFFFF"/>
            </w:tcBorders>
            <w:shd w:val="clear" w:color="auto" w:fill="FFFFFF"/>
            <w:tcMar>
              <w:left w:w="60" w:type="dxa"/>
              <w:right w:w="60" w:type="dxa"/>
            </w:tcMar>
            <w:vAlign w:val="bottom"/>
          </w:tcPr>
          <w:p w14:paraId="18E4AD0D" w14:textId="4D61450C" w:rsidR="003B476F" w:rsidRPr="006D0E71" w:rsidRDefault="003B476F" w:rsidP="00907E86">
            <w:pPr>
              <w:pStyle w:val="TableText"/>
              <w:rPr>
                <w:noProof w:val="0"/>
              </w:rPr>
            </w:pPr>
            <w:r w:rsidRPr="006D0E71">
              <w:rPr>
                <w:rFonts w:cs="Arial"/>
                <w:noProof w:val="0"/>
                <w:color w:val="000000"/>
                <w:szCs w:val="24"/>
              </w:rPr>
              <w:t>7,104</w:t>
            </w:r>
          </w:p>
        </w:tc>
        <w:tc>
          <w:tcPr>
            <w:tcW w:w="720" w:type="dxa"/>
            <w:tcBorders>
              <w:top w:val="nil"/>
              <w:bottom w:val="single" w:sz="6" w:space="0" w:color="FFFFFF"/>
            </w:tcBorders>
            <w:shd w:val="clear" w:color="auto" w:fill="FFFFFF"/>
            <w:tcMar>
              <w:left w:w="60" w:type="dxa"/>
              <w:right w:w="60" w:type="dxa"/>
            </w:tcMar>
            <w:vAlign w:val="bottom"/>
          </w:tcPr>
          <w:p w14:paraId="17CF795B" w14:textId="27A2C3CA" w:rsidR="003B476F" w:rsidRPr="006D0E71" w:rsidRDefault="003B476F" w:rsidP="00907E86">
            <w:pPr>
              <w:pStyle w:val="TableText"/>
              <w:rPr>
                <w:noProof w:val="0"/>
              </w:rPr>
            </w:pPr>
            <w:r w:rsidRPr="006D0E71">
              <w:rPr>
                <w:rFonts w:cs="Arial"/>
                <w:noProof w:val="0"/>
                <w:color w:val="000000"/>
                <w:szCs w:val="24"/>
              </w:rPr>
              <w:t>1.61</w:t>
            </w:r>
          </w:p>
        </w:tc>
      </w:tr>
      <w:tr w:rsidR="003B476F" w:rsidRPr="006D0E71" w14:paraId="4D6E6B7F" w14:textId="77777777" w:rsidTr="00911824">
        <w:tc>
          <w:tcPr>
            <w:tcW w:w="8550" w:type="dxa"/>
            <w:tcBorders>
              <w:top w:val="nil"/>
              <w:bottom w:val="single" w:sz="6" w:space="0" w:color="FFFFFF"/>
            </w:tcBorders>
            <w:shd w:val="clear" w:color="auto" w:fill="FFFFFF"/>
            <w:tcMar>
              <w:left w:w="60" w:type="dxa"/>
              <w:right w:w="60" w:type="dxa"/>
            </w:tcMar>
          </w:tcPr>
          <w:p w14:paraId="0540CF73" w14:textId="03C400F9"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900" w:type="dxa"/>
            <w:tcBorders>
              <w:top w:val="nil"/>
              <w:bottom w:val="single" w:sz="6" w:space="0" w:color="FFFFFF"/>
            </w:tcBorders>
            <w:shd w:val="clear" w:color="auto" w:fill="FFFFFF"/>
            <w:tcMar>
              <w:left w:w="60" w:type="dxa"/>
              <w:right w:w="60" w:type="dxa"/>
            </w:tcMar>
            <w:vAlign w:val="bottom"/>
          </w:tcPr>
          <w:p w14:paraId="22631FC8" w14:textId="2A3DE9DC" w:rsidR="003B476F" w:rsidRPr="006D0E71" w:rsidRDefault="003B476F" w:rsidP="00907E86">
            <w:pPr>
              <w:pStyle w:val="TableText"/>
              <w:rPr>
                <w:noProof w:val="0"/>
              </w:rPr>
            </w:pPr>
            <w:r w:rsidRPr="006D0E71">
              <w:rPr>
                <w:rFonts w:cs="Arial"/>
                <w:noProof w:val="0"/>
                <w:color w:val="000000"/>
                <w:szCs w:val="24"/>
              </w:rPr>
              <w:t>120</w:t>
            </w:r>
          </w:p>
        </w:tc>
        <w:tc>
          <w:tcPr>
            <w:tcW w:w="810" w:type="dxa"/>
            <w:tcBorders>
              <w:top w:val="nil"/>
              <w:bottom w:val="single" w:sz="6" w:space="0" w:color="FFFFFF"/>
            </w:tcBorders>
            <w:shd w:val="clear" w:color="auto" w:fill="FFFFFF"/>
            <w:tcMar>
              <w:left w:w="60" w:type="dxa"/>
              <w:right w:w="60" w:type="dxa"/>
            </w:tcMar>
            <w:vAlign w:val="bottom"/>
          </w:tcPr>
          <w:p w14:paraId="4FC70D8D" w14:textId="24416FB8"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25FC885" w14:textId="7D67B4AA" w:rsidR="003B476F" w:rsidRPr="006D0E71" w:rsidRDefault="003B476F" w:rsidP="00907E86">
            <w:pPr>
              <w:pStyle w:val="TableText"/>
              <w:rPr>
                <w:noProof w:val="0"/>
              </w:rPr>
            </w:pPr>
            <w:r w:rsidRPr="006D0E71">
              <w:rPr>
                <w:rFonts w:cs="Arial"/>
                <w:noProof w:val="0"/>
                <w:color w:val="000000"/>
                <w:szCs w:val="24"/>
              </w:rPr>
              <w:t>115</w:t>
            </w:r>
          </w:p>
        </w:tc>
        <w:tc>
          <w:tcPr>
            <w:tcW w:w="792" w:type="dxa"/>
            <w:tcBorders>
              <w:top w:val="nil"/>
              <w:bottom w:val="single" w:sz="6" w:space="0" w:color="FFFFFF"/>
            </w:tcBorders>
            <w:shd w:val="clear" w:color="auto" w:fill="FFFFFF"/>
            <w:tcMar>
              <w:left w:w="60" w:type="dxa"/>
              <w:right w:w="60" w:type="dxa"/>
            </w:tcMar>
            <w:vAlign w:val="bottom"/>
          </w:tcPr>
          <w:p w14:paraId="4F9C582E" w14:textId="0E8AE143"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BEFA997" w14:textId="00F0726E" w:rsidR="003B476F" w:rsidRPr="006D0E71" w:rsidRDefault="003B476F" w:rsidP="00907E86">
            <w:pPr>
              <w:pStyle w:val="TableText"/>
              <w:rPr>
                <w:noProof w:val="0"/>
              </w:rPr>
            </w:pPr>
            <w:r w:rsidRPr="006D0E71">
              <w:rPr>
                <w:rFonts w:cs="Arial"/>
                <w:noProof w:val="0"/>
                <w:color w:val="000000"/>
                <w:szCs w:val="24"/>
              </w:rPr>
              <w:t>77</w:t>
            </w:r>
          </w:p>
        </w:tc>
        <w:tc>
          <w:tcPr>
            <w:tcW w:w="720" w:type="dxa"/>
            <w:tcBorders>
              <w:top w:val="nil"/>
              <w:bottom w:val="single" w:sz="6" w:space="0" w:color="FFFFFF"/>
            </w:tcBorders>
            <w:shd w:val="clear" w:color="auto" w:fill="FFFFFF"/>
            <w:tcMar>
              <w:left w:w="60" w:type="dxa"/>
              <w:right w:w="60" w:type="dxa"/>
            </w:tcMar>
            <w:vAlign w:val="bottom"/>
          </w:tcPr>
          <w:p w14:paraId="7449C744" w14:textId="23628416" w:rsidR="003B476F" w:rsidRPr="006D0E71" w:rsidRDefault="003B476F" w:rsidP="00907E86">
            <w:pPr>
              <w:pStyle w:val="TableText"/>
              <w:rPr>
                <w:noProof w:val="0"/>
              </w:rPr>
            </w:pPr>
            <w:r w:rsidRPr="006D0E71">
              <w:rPr>
                <w:rFonts w:cs="Arial"/>
                <w:noProof w:val="0"/>
                <w:color w:val="000000"/>
                <w:szCs w:val="24"/>
              </w:rPr>
              <w:t>0.02</w:t>
            </w:r>
          </w:p>
        </w:tc>
      </w:tr>
      <w:tr w:rsidR="003B476F" w:rsidRPr="006D0E71" w14:paraId="2D41DBAF" w14:textId="77777777" w:rsidTr="00911824">
        <w:tc>
          <w:tcPr>
            <w:tcW w:w="8550" w:type="dxa"/>
            <w:tcBorders>
              <w:top w:val="nil"/>
              <w:bottom w:val="single" w:sz="6" w:space="0" w:color="FFFFFF"/>
            </w:tcBorders>
            <w:shd w:val="clear" w:color="auto" w:fill="FFFFFF"/>
            <w:tcMar>
              <w:left w:w="60" w:type="dxa"/>
              <w:right w:w="60" w:type="dxa"/>
            </w:tcMar>
          </w:tcPr>
          <w:p w14:paraId="201EC147" w14:textId="140A7E78"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900" w:type="dxa"/>
            <w:tcBorders>
              <w:top w:val="nil"/>
              <w:bottom w:val="single" w:sz="6" w:space="0" w:color="FFFFFF"/>
            </w:tcBorders>
            <w:shd w:val="clear" w:color="auto" w:fill="FFFFFF"/>
            <w:tcMar>
              <w:left w:w="60" w:type="dxa"/>
              <w:right w:w="60" w:type="dxa"/>
            </w:tcMar>
            <w:vAlign w:val="bottom"/>
          </w:tcPr>
          <w:p w14:paraId="56E987F9" w14:textId="1571F439" w:rsidR="003B476F" w:rsidRPr="006D0E71" w:rsidRDefault="003B476F" w:rsidP="00907E86">
            <w:pPr>
              <w:pStyle w:val="TableText"/>
              <w:rPr>
                <w:noProof w:val="0"/>
              </w:rPr>
            </w:pPr>
            <w:r w:rsidRPr="006D0E71">
              <w:rPr>
                <w:rFonts w:cs="Arial"/>
                <w:noProof w:val="0"/>
                <w:color w:val="000000"/>
                <w:szCs w:val="24"/>
              </w:rPr>
              <w:t>323</w:t>
            </w:r>
          </w:p>
        </w:tc>
        <w:tc>
          <w:tcPr>
            <w:tcW w:w="810" w:type="dxa"/>
            <w:tcBorders>
              <w:top w:val="nil"/>
              <w:bottom w:val="single" w:sz="6" w:space="0" w:color="FFFFFF"/>
            </w:tcBorders>
            <w:shd w:val="clear" w:color="auto" w:fill="FFFFFF"/>
            <w:tcMar>
              <w:left w:w="60" w:type="dxa"/>
              <w:right w:w="60" w:type="dxa"/>
            </w:tcMar>
            <w:vAlign w:val="bottom"/>
          </w:tcPr>
          <w:p w14:paraId="58124AB9" w14:textId="4FB2DE79"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0C9914B" w14:textId="1C0DAD26" w:rsidR="003B476F" w:rsidRPr="006D0E71" w:rsidRDefault="003B476F" w:rsidP="00907E86">
            <w:pPr>
              <w:pStyle w:val="TableText"/>
              <w:rPr>
                <w:noProof w:val="0"/>
              </w:rPr>
            </w:pPr>
            <w:r w:rsidRPr="006D0E71">
              <w:rPr>
                <w:rFonts w:cs="Arial"/>
                <w:noProof w:val="0"/>
                <w:color w:val="000000"/>
                <w:szCs w:val="24"/>
              </w:rPr>
              <w:t>312</w:t>
            </w:r>
          </w:p>
        </w:tc>
        <w:tc>
          <w:tcPr>
            <w:tcW w:w="792" w:type="dxa"/>
            <w:tcBorders>
              <w:top w:val="nil"/>
              <w:bottom w:val="single" w:sz="6" w:space="0" w:color="FFFFFF"/>
            </w:tcBorders>
            <w:shd w:val="clear" w:color="auto" w:fill="FFFFFF"/>
            <w:tcMar>
              <w:left w:w="60" w:type="dxa"/>
              <w:right w:w="60" w:type="dxa"/>
            </w:tcMar>
            <w:vAlign w:val="bottom"/>
          </w:tcPr>
          <w:p w14:paraId="5FD7CE46" w14:textId="53B85D3A"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5114013" w14:textId="62DD4C6A" w:rsidR="003B476F" w:rsidRPr="006D0E71" w:rsidRDefault="003B476F" w:rsidP="00907E86">
            <w:pPr>
              <w:pStyle w:val="TableText"/>
              <w:rPr>
                <w:noProof w:val="0"/>
              </w:rPr>
            </w:pPr>
            <w:r w:rsidRPr="006D0E71">
              <w:rPr>
                <w:rFonts w:cs="Arial"/>
                <w:noProof w:val="0"/>
                <w:color w:val="000000"/>
                <w:szCs w:val="24"/>
              </w:rPr>
              <w:t>207</w:t>
            </w:r>
          </w:p>
        </w:tc>
        <w:tc>
          <w:tcPr>
            <w:tcW w:w="720" w:type="dxa"/>
            <w:tcBorders>
              <w:top w:val="nil"/>
              <w:bottom w:val="single" w:sz="6" w:space="0" w:color="FFFFFF"/>
            </w:tcBorders>
            <w:shd w:val="clear" w:color="auto" w:fill="FFFFFF"/>
            <w:tcMar>
              <w:left w:w="60" w:type="dxa"/>
              <w:right w:w="60" w:type="dxa"/>
            </w:tcMar>
            <w:vAlign w:val="bottom"/>
          </w:tcPr>
          <w:p w14:paraId="31D40147" w14:textId="5EC9703F" w:rsidR="003B476F" w:rsidRPr="006D0E71" w:rsidRDefault="003B476F" w:rsidP="00907E86">
            <w:pPr>
              <w:pStyle w:val="TableText"/>
              <w:rPr>
                <w:noProof w:val="0"/>
              </w:rPr>
            </w:pPr>
            <w:r w:rsidRPr="006D0E71">
              <w:rPr>
                <w:rFonts w:cs="Arial"/>
                <w:noProof w:val="0"/>
                <w:color w:val="000000"/>
                <w:szCs w:val="24"/>
              </w:rPr>
              <w:t>0.05</w:t>
            </w:r>
          </w:p>
        </w:tc>
      </w:tr>
      <w:tr w:rsidR="003B476F" w:rsidRPr="006D0E71" w14:paraId="6A54857A" w14:textId="77777777" w:rsidTr="00911824">
        <w:tc>
          <w:tcPr>
            <w:tcW w:w="8550" w:type="dxa"/>
            <w:tcBorders>
              <w:top w:val="nil"/>
              <w:bottom w:val="single" w:sz="6" w:space="0" w:color="FFFFFF"/>
            </w:tcBorders>
            <w:shd w:val="clear" w:color="auto" w:fill="FFFFFF"/>
            <w:tcMar>
              <w:left w:w="60" w:type="dxa"/>
              <w:right w:w="60" w:type="dxa"/>
            </w:tcMar>
          </w:tcPr>
          <w:p w14:paraId="529588B6" w14:textId="038881A6"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900" w:type="dxa"/>
            <w:tcBorders>
              <w:top w:val="nil"/>
              <w:bottom w:val="single" w:sz="6" w:space="0" w:color="FFFFFF"/>
            </w:tcBorders>
            <w:shd w:val="clear" w:color="auto" w:fill="FFFFFF"/>
            <w:tcMar>
              <w:left w:w="60" w:type="dxa"/>
              <w:right w:w="60" w:type="dxa"/>
            </w:tcMar>
            <w:vAlign w:val="bottom"/>
          </w:tcPr>
          <w:p w14:paraId="4DAA9A8A" w14:textId="70E416BF" w:rsidR="003B476F" w:rsidRPr="006D0E71" w:rsidRDefault="003B476F" w:rsidP="00907E86">
            <w:pPr>
              <w:pStyle w:val="TableText"/>
              <w:rPr>
                <w:noProof w:val="0"/>
              </w:rPr>
            </w:pPr>
            <w:r w:rsidRPr="006D0E71">
              <w:rPr>
                <w:rFonts w:cs="Arial"/>
                <w:noProof w:val="0"/>
                <w:color w:val="000000"/>
                <w:szCs w:val="24"/>
              </w:rPr>
              <w:t>1,085</w:t>
            </w:r>
          </w:p>
        </w:tc>
        <w:tc>
          <w:tcPr>
            <w:tcW w:w="810" w:type="dxa"/>
            <w:tcBorders>
              <w:top w:val="nil"/>
              <w:bottom w:val="single" w:sz="6" w:space="0" w:color="FFFFFF"/>
            </w:tcBorders>
            <w:shd w:val="clear" w:color="auto" w:fill="FFFFFF"/>
            <w:tcMar>
              <w:left w:w="60" w:type="dxa"/>
              <w:right w:w="60" w:type="dxa"/>
            </w:tcMar>
            <w:vAlign w:val="bottom"/>
          </w:tcPr>
          <w:p w14:paraId="24F7739B" w14:textId="794992DF" w:rsidR="003B476F" w:rsidRPr="006D0E71" w:rsidRDefault="003B476F"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441AC21F" w14:textId="16946E06" w:rsidR="003B476F" w:rsidRPr="006D0E71" w:rsidRDefault="003B476F" w:rsidP="00907E86">
            <w:pPr>
              <w:pStyle w:val="TableText"/>
              <w:rPr>
                <w:noProof w:val="0"/>
              </w:rPr>
            </w:pPr>
            <w:r w:rsidRPr="006D0E71">
              <w:rPr>
                <w:rFonts w:cs="Arial"/>
                <w:noProof w:val="0"/>
                <w:color w:val="000000"/>
                <w:szCs w:val="24"/>
              </w:rPr>
              <w:t>741</w:t>
            </w:r>
          </w:p>
        </w:tc>
        <w:tc>
          <w:tcPr>
            <w:tcW w:w="792" w:type="dxa"/>
            <w:tcBorders>
              <w:top w:val="nil"/>
              <w:bottom w:val="single" w:sz="6" w:space="0" w:color="FFFFFF"/>
            </w:tcBorders>
            <w:shd w:val="clear" w:color="auto" w:fill="FFFFFF"/>
            <w:tcMar>
              <w:left w:w="60" w:type="dxa"/>
              <w:right w:w="60" w:type="dxa"/>
            </w:tcMar>
            <w:vAlign w:val="bottom"/>
          </w:tcPr>
          <w:p w14:paraId="5195FDAC" w14:textId="574D9D24" w:rsidR="003B476F" w:rsidRPr="006D0E71" w:rsidRDefault="003B476F"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0231843B" w14:textId="57925A6C" w:rsidR="003B476F" w:rsidRPr="006D0E71" w:rsidRDefault="003B476F" w:rsidP="00907E86">
            <w:pPr>
              <w:pStyle w:val="TableText"/>
              <w:rPr>
                <w:noProof w:val="0"/>
              </w:rPr>
            </w:pPr>
            <w:r w:rsidRPr="006D0E71">
              <w:rPr>
                <w:rFonts w:cs="Arial"/>
                <w:noProof w:val="0"/>
                <w:color w:val="000000"/>
                <w:szCs w:val="24"/>
              </w:rPr>
              <w:t>186</w:t>
            </w:r>
          </w:p>
        </w:tc>
        <w:tc>
          <w:tcPr>
            <w:tcW w:w="720" w:type="dxa"/>
            <w:tcBorders>
              <w:top w:val="nil"/>
              <w:bottom w:val="single" w:sz="6" w:space="0" w:color="FFFFFF"/>
            </w:tcBorders>
            <w:shd w:val="clear" w:color="auto" w:fill="FFFFFF"/>
            <w:tcMar>
              <w:left w:w="60" w:type="dxa"/>
              <w:right w:w="60" w:type="dxa"/>
            </w:tcMar>
            <w:vAlign w:val="bottom"/>
          </w:tcPr>
          <w:p w14:paraId="40AA8F9E" w14:textId="24A3D41A" w:rsidR="003B476F" w:rsidRPr="006D0E71" w:rsidRDefault="003B476F" w:rsidP="00907E86">
            <w:pPr>
              <w:pStyle w:val="TableText"/>
              <w:rPr>
                <w:noProof w:val="0"/>
              </w:rPr>
            </w:pPr>
            <w:r w:rsidRPr="006D0E71">
              <w:rPr>
                <w:rFonts w:cs="Arial"/>
                <w:noProof w:val="0"/>
                <w:color w:val="000000"/>
                <w:szCs w:val="24"/>
              </w:rPr>
              <w:t>0.04</w:t>
            </w:r>
          </w:p>
        </w:tc>
      </w:tr>
      <w:tr w:rsidR="003B476F" w:rsidRPr="006D0E71" w14:paraId="40BF21DB" w14:textId="77777777" w:rsidTr="00911824">
        <w:tc>
          <w:tcPr>
            <w:tcW w:w="8550" w:type="dxa"/>
            <w:tcBorders>
              <w:top w:val="nil"/>
              <w:bottom w:val="single" w:sz="6" w:space="0" w:color="FFFFFF"/>
            </w:tcBorders>
            <w:shd w:val="clear" w:color="auto" w:fill="FFFFFF"/>
            <w:tcMar>
              <w:left w:w="60" w:type="dxa"/>
              <w:right w:w="60" w:type="dxa"/>
            </w:tcMar>
          </w:tcPr>
          <w:p w14:paraId="47918B70" w14:textId="5AA29C95" w:rsidR="003B476F" w:rsidRPr="006D0E71" w:rsidRDefault="003B476F" w:rsidP="003B476F">
            <w:pPr>
              <w:pStyle w:val="TableText"/>
              <w:rPr>
                <w:noProof w:val="0"/>
              </w:rPr>
            </w:pPr>
            <w:r w:rsidRPr="006D0E71">
              <w:rPr>
                <w:noProof w:val="0"/>
              </w:rPr>
              <w:t>Non-Embedded Accommodation—Speech-to-Text</w:t>
            </w:r>
          </w:p>
        </w:tc>
        <w:tc>
          <w:tcPr>
            <w:tcW w:w="900" w:type="dxa"/>
            <w:tcBorders>
              <w:top w:val="nil"/>
              <w:bottom w:val="single" w:sz="6" w:space="0" w:color="FFFFFF"/>
            </w:tcBorders>
            <w:shd w:val="clear" w:color="auto" w:fill="FFFFFF"/>
            <w:tcMar>
              <w:left w:w="60" w:type="dxa"/>
              <w:right w:w="60" w:type="dxa"/>
            </w:tcMar>
            <w:vAlign w:val="bottom"/>
          </w:tcPr>
          <w:p w14:paraId="359F13AA" w14:textId="3C0CAE61" w:rsidR="003B476F" w:rsidRPr="006D0E71" w:rsidRDefault="003B476F" w:rsidP="00907E86">
            <w:pPr>
              <w:pStyle w:val="TableText"/>
              <w:rPr>
                <w:noProof w:val="0"/>
              </w:rPr>
            </w:pPr>
            <w:r w:rsidRPr="006D0E71">
              <w:rPr>
                <w:rFonts w:cs="Arial"/>
                <w:noProof w:val="0"/>
                <w:color w:val="000000"/>
                <w:szCs w:val="24"/>
              </w:rPr>
              <w:t>3,589</w:t>
            </w:r>
          </w:p>
        </w:tc>
        <w:tc>
          <w:tcPr>
            <w:tcW w:w="810" w:type="dxa"/>
            <w:tcBorders>
              <w:top w:val="nil"/>
              <w:bottom w:val="single" w:sz="6" w:space="0" w:color="FFFFFF"/>
            </w:tcBorders>
            <w:shd w:val="clear" w:color="auto" w:fill="FFFFFF"/>
            <w:tcMar>
              <w:left w:w="60" w:type="dxa"/>
              <w:right w:w="60" w:type="dxa"/>
            </w:tcMar>
            <w:vAlign w:val="bottom"/>
          </w:tcPr>
          <w:p w14:paraId="32C241A4" w14:textId="4D8A9D46" w:rsidR="003B476F" w:rsidRPr="006D0E71" w:rsidRDefault="003B476F" w:rsidP="00907E86">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615D0518" w14:textId="59C05EB2" w:rsidR="003B476F" w:rsidRPr="006D0E71" w:rsidRDefault="003B476F" w:rsidP="00907E86">
            <w:pPr>
              <w:pStyle w:val="TableText"/>
              <w:rPr>
                <w:noProof w:val="0"/>
              </w:rPr>
            </w:pPr>
            <w:r w:rsidRPr="006D0E71">
              <w:rPr>
                <w:rFonts w:cs="Arial"/>
                <w:noProof w:val="0"/>
                <w:color w:val="000000"/>
                <w:szCs w:val="24"/>
              </w:rPr>
              <w:t>3,528</w:t>
            </w:r>
          </w:p>
        </w:tc>
        <w:tc>
          <w:tcPr>
            <w:tcW w:w="792" w:type="dxa"/>
            <w:tcBorders>
              <w:top w:val="nil"/>
              <w:bottom w:val="single" w:sz="6" w:space="0" w:color="FFFFFF"/>
            </w:tcBorders>
            <w:shd w:val="clear" w:color="auto" w:fill="FFFFFF"/>
            <w:tcMar>
              <w:left w:w="60" w:type="dxa"/>
              <w:right w:w="60" w:type="dxa"/>
            </w:tcMar>
            <w:vAlign w:val="bottom"/>
          </w:tcPr>
          <w:p w14:paraId="489965BA" w14:textId="43FDAB74" w:rsidR="003B476F" w:rsidRPr="006D0E71" w:rsidRDefault="003B476F" w:rsidP="00907E86">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3FE05BA6" w14:textId="75A76458" w:rsidR="003B476F" w:rsidRPr="006D0E71" w:rsidRDefault="003B476F" w:rsidP="00907E86">
            <w:pPr>
              <w:pStyle w:val="TableText"/>
              <w:rPr>
                <w:noProof w:val="0"/>
              </w:rPr>
            </w:pPr>
            <w:r w:rsidRPr="006D0E71">
              <w:rPr>
                <w:rFonts w:cs="Arial"/>
                <w:noProof w:val="0"/>
                <w:color w:val="000000"/>
                <w:szCs w:val="24"/>
              </w:rPr>
              <w:t>1,387</w:t>
            </w:r>
          </w:p>
        </w:tc>
        <w:tc>
          <w:tcPr>
            <w:tcW w:w="720" w:type="dxa"/>
            <w:tcBorders>
              <w:top w:val="nil"/>
              <w:bottom w:val="single" w:sz="6" w:space="0" w:color="FFFFFF"/>
            </w:tcBorders>
            <w:shd w:val="clear" w:color="auto" w:fill="FFFFFF"/>
            <w:tcMar>
              <w:left w:w="60" w:type="dxa"/>
              <w:right w:w="60" w:type="dxa"/>
            </w:tcMar>
            <w:vAlign w:val="bottom"/>
          </w:tcPr>
          <w:p w14:paraId="1D28C94C" w14:textId="31C170B1" w:rsidR="003B476F" w:rsidRPr="006D0E71" w:rsidRDefault="003B476F" w:rsidP="00907E86">
            <w:pPr>
              <w:pStyle w:val="TableText"/>
              <w:rPr>
                <w:noProof w:val="0"/>
              </w:rPr>
            </w:pPr>
            <w:r w:rsidRPr="006D0E71">
              <w:rPr>
                <w:rFonts w:cs="Arial"/>
                <w:noProof w:val="0"/>
                <w:color w:val="000000"/>
                <w:szCs w:val="24"/>
              </w:rPr>
              <w:t>0.32</w:t>
            </w:r>
          </w:p>
        </w:tc>
      </w:tr>
      <w:tr w:rsidR="003B476F" w:rsidRPr="006D0E71" w14:paraId="550D4F38" w14:textId="77777777" w:rsidTr="00911824">
        <w:tc>
          <w:tcPr>
            <w:tcW w:w="8550" w:type="dxa"/>
            <w:tcBorders>
              <w:top w:val="single" w:sz="6" w:space="0" w:color="FFFFFF"/>
              <w:bottom w:val="single" w:sz="4" w:space="0" w:color="auto"/>
            </w:tcBorders>
            <w:shd w:val="clear" w:color="auto" w:fill="FFFFFF"/>
            <w:tcMar>
              <w:left w:w="60" w:type="dxa"/>
              <w:right w:w="60" w:type="dxa"/>
            </w:tcMar>
          </w:tcPr>
          <w:p w14:paraId="75541911" w14:textId="2B5DE4C2" w:rsidR="003B476F" w:rsidRPr="006D0E71" w:rsidRDefault="003B476F" w:rsidP="003B476F">
            <w:pPr>
              <w:pStyle w:val="TableText"/>
              <w:rPr>
                <w:noProof w:val="0"/>
              </w:rPr>
            </w:pPr>
            <w:r w:rsidRPr="006D0E71">
              <w:rPr>
                <w:noProof w:val="0"/>
              </w:rPr>
              <w:t>Non-Embedded Accommodation—Word Prediction</w:t>
            </w:r>
          </w:p>
        </w:tc>
        <w:tc>
          <w:tcPr>
            <w:tcW w:w="900" w:type="dxa"/>
            <w:tcBorders>
              <w:top w:val="single" w:sz="6" w:space="0" w:color="FFFFFF"/>
              <w:bottom w:val="single" w:sz="4" w:space="0" w:color="auto"/>
            </w:tcBorders>
            <w:shd w:val="clear" w:color="auto" w:fill="FFFFFF"/>
            <w:tcMar>
              <w:left w:w="60" w:type="dxa"/>
              <w:right w:w="60" w:type="dxa"/>
            </w:tcMar>
            <w:vAlign w:val="bottom"/>
          </w:tcPr>
          <w:p w14:paraId="36528DD3" w14:textId="650CFF5B" w:rsidR="003B476F" w:rsidRPr="006D0E71" w:rsidRDefault="003B476F" w:rsidP="00907E86">
            <w:pPr>
              <w:pStyle w:val="TableText"/>
              <w:rPr>
                <w:noProof w:val="0"/>
              </w:rPr>
            </w:pPr>
            <w:r w:rsidRPr="006D0E71">
              <w:rPr>
                <w:rFonts w:cs="Arial"/>
                <w:noProof w:val="0"/>
                <w:color w:val="000000"/>
                <w:szCs w:val="24"/>
              </w:rPr>
              <w:t>1,199</w:t>
            </w:r>
          </w:p>
        </w:tc>
        <w:tc>
          <w:tcPr>
            <w:tcW w:w="810" w:type="dxa"/>
            <w:tcBorders>
              <w:top w:val="single" w:sz="6" w:space="0" w:color="FFFFFF"/>
              <w:bottom w:val="single" w:sz="4" w:space="0" w:color="auto"/>
            </w:tcBorders>
            <w:shd w:val="clear" w:color="auto" w:fill="FFFFFF"/>
            <w:tcMar>
              <w:left w:w="60" w:type="dxa"/>
              <w:right w:w="60" w:type="dxa"/>
            </w:tcMar>
            <w:vAlign w:val="bottom"/>
          </w:tcPr>
          <w:p w14:paraId="181799D1" w14:textId="3EAD23B8" w:rsidR="003B476F" w:rsidRPr="006D0E71" w:rsidRDefault="003B476F" w:rsidP="00907E86">
            <w:pPr>
              <w:pStyle w:val="TableText"/>
              <w:rPr>
                <w:noProof w:val="0"/>
              </w:rPr>
            </w:pPr>
            <w:r w:rsidRPr="006D0E71">
              <w:rPr>
                <w:rFonts w:cs="Arial"/>
                <w:noProof w:val="0"/>
                <w:color w:val="000000"/>
                <w:szCs w:val="24"/>
              </w:rPr>
              <w:t>0.25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C74A950" w14:textId="134025A2" w:rsidR="003B476F" w:rsidRPr="006D0E71" w:rsidRDefault="003B476F" w:rsidP="00907E86">
            <w:pPr>
              <w:pStyle w:val="TableText"/>
              <w:rPr>
                <w:noProof w:val="0"/>
              </w:rPr>
            </w:pPr>
            <w:r w:rsidRPr="006D0E71">
              <w:rPr>
                <w:rFonts w:cs="Arial"/>
                <w:noProof w:val="0"/>
                <w:color w:val="000000"/>
                <w:szCs w:val="24"/>
              </w:rPr>
              <w:t>1,232</w:t>
            </w:r>
          </w:p>
        </w:tc>
        <w:tc>
          <w:tcPr>
            <w:tcW w:w="792" w:type="dxa"/>
            <w:tcBorders>
              <w:top w:val="single" w:sz="6" w:space="0" w:color="FFFFFF"/>
              <w:bottom w:val="single" w:sz="4" w:space="0" w:color="auto"/>
            </w:tcBorders>
            <w:shd w:val="clear" w:color="auto" w:fill="FFFFFF"/>
            <w:tcMar>
              <w:left w:w="60" w:type="dxa"/>
              <w:right w:w="60" w:type="dxa"/>
            </w:tcMar>
            <w:vAlign w:val="bottom"/>
          </w:tcPr>
          <w:p w14:paraId="0290395C" w14:textId="1EF07EE3" w:rsidR="003B476F" w:rsidRPr="006D0E71" w:rsidRDefault="003B476F" w:rsidP="00907E86">
            <w:pPr>
              <w:pStyle w:val="TableText"/>
              <w:rPr>
                <w:noProof w:val="0"/>
              </w:rPr>
            </w:pPr>
            <w:r w:rsidRPr="006D0E71">
              <w:rPr>
                <w:rFonts w:cs="Arial"/>
                <w:noProof w:val="0"/>
                <w:color w:val="000000"/>
                <w:szCs w:val="24"/>
              </w:rPr>
              <w:t>0.27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1F522FC" w14:textId="0B408570" w:rsidR="003B476F" w:rsidRPr="006D0E71" w:rsidRDefault="003B476F" w:rsidP="00907E86">
            <w:pPr>
              <w:pStyle w:val="TableText"/>
              <w:rPr>
                <w:noProof w:val="0"/>
              </w:rPr>
            </w:pPr>
            <w:r w:rsidRPr="006D0E71">
              <w:rPr>
                <w:rFonts w:cs="Arial"/>
                <w:noProof w:val="0"/>
                <w:color w:val="000000"/>
                <w:szCs w:val="24"/>
              </w:rPr>
              <w:t>433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44C0FF6" w14:textId="454BCB4A" w:rsidR="003B476F" w:rsidRPr="006D0E71" w:rsidRDefault="003B476F" w:rsidP="00907E86">
            <w:pPr>
              <w:pStyle w:val="TableText"/>
              <w:rPr>
                <w:noProof w:val="0"/>
              </w:rPr>
            </w:pPr>
            <w:r w:rsidRPr="006D0E71">
              <w:rPr>
                <w:rFonts w:cs="Arial"/>
                <w:noProof w:val="0"/>
                <w:color w:val="000000"/>
                <w:szCs w:val="24"/>
              </w:rPr>
              <w:t>0.10</w:t>
            </w:r>
          </w:p>
        </w:tc>
      </w:tr>
      <w:tr w:rsidR="003B476F" w:rsidRPr="006D0E71" w14:paraId="269AEC58" w14:textId="77777777" w:rsidTr="00911824">
        <w:tc>
          <w:tcPr>
            <w:tcW w:w="8550" w:type="dxa"/>
            <w:tcBorders>
              <w:top w:val="single" w:sz="4" w:space="0" w:color="auto"/>
              <w:bottom w:val="nil"/>
            </w:tcBorders>
            <w:shd w:val="clear" w:color="auto" w:fill="FFFFFF"/>
            <w:tcMar>
              <w:left w:w="60" w:type="dxa"/>
              <w:right w:w="60" w:type="dxa"/>
            </w:tcMar>
          </w:tcPr>
          <w:p w14:paraId="7F829FB4" w14:textId="2C1458DA" w:rsidR="003B476F" w:rsidRPr="006D0E71" w:rsidRDefault="003B476F" w:rsidP="003B476F">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900" w:type="dxa"/>
            <w:tcBorders>
              <w:top w:val="single" w:sz="4" w:space="0" w:color="auto"/>
              <w:bottom w:val="nil"/>
            </w:tcBorders>
            <w:shd w:val="clear" w:color="auto" w:fill="FFFFFF"/>
            <w:tcMar>
              <w:left w:w="60" w:type="dxa"/>
              <w:right w:w="60" w:type="dxa"/>
            </w:tcMar>
            <w:vAlign w:val="bottom"/>
          </w:tcPr>
          <w:p w14:paraId="5135B1BA" w14:textId="07C2B92B" w:rsidR="003B476F" w:rsidRPr="006D0E71" w:rsidRDefault="003B476F" w:rsidP="00907E86">
            <w:pPr>
              <w:pStyle w:val="TableText"/>
              <w:rPr>
                <w:noProof w:val="0"/>
              </w:rPr>
            </w:pPr>
            <w:r w:rsidRPr="006D0E71">
              <w:rPr>
                <w:rFonts w:cs="Arial"/>
                <w:noProof w:val="0"/>
                <w:color w:val="000000"/>
                <w:szCs w:val="24"/>
              </w:rPr>
              <w:t>945</w:t>
            </w:r>
          </w:p>
        </w:tc>
        <w:tc>
          <w:tcPr>
            <w:tcW w:w="810" w:type="dxa"/>
            <w:tcBorders>
              <w:top w:val="single" w:sz="4" w:space="0" w:color="auto"/>
              <w:bottom w:val="nil"/>
            </w:tcBorders>
            <w:shd w:val="clear" w:color="auto" w:fill="FFFFFF"/>
            <w:tcMar>
              <w:left w:w="60" w:type="dxa"/>
              <w:right w:w="60" w:type="dxa"/>
            </w:tcMar>
            <w:vAlign w:val="bottom"/>
          </w:tcPr>
          <w:p w14:paraId="13F017CC" w14:textId="54464D95" w:rsidR="003B476F" w:rsidRPr="006D0E71" w:rsidRDefault="003B476F" w:rsidP="00907E86">
            <w:pPr>
              <w:pStyle w:val="TableText"/>
              <w:rPr>
                <w:noProof w:val="0"/>
              </w:rPr>
            </w:pPr>
            <w:r w:rsidRPr="006D0E71">
              <w:rPr>
                <w:rFonts w:cs="Arial"/>
                <w:noProof w:val="0"/>
                <w:color w:val="000000"/>
                <w:szCs w:val="24"/>
              </w:rPr>
              <w:t>0.20</w:t>
            </w:r>
          </w:p>
        </w:tc>
        <w:tc>
          <w:tcPr>
            <w:tcW w:w="864" w:type="dxa"/>
            <w:tcBorders>
              <w:top w:val="single" w:sz="4" w:space="0" w:color="auto"/>
              <w:bottom w:val="nil"/>
            </w:tcBorders>
            <w:shd w:val="clear" w:color="auto" w:fill="FFFFFF"/>
            <w:tcMar>
              <w:left w:w="60" w:type="dxa"/>
              <w:right w:w="60" w:type="dxa"/>
            </w:tcMar>
            <w:vAlign w:val="bottom"/>
          </w:tcPr>
          <w:p w14:paraId="7CCD9DCF" w14:textId="281B385A" w:rsidR="003B476F" w:rsidRPr="006D0E71" w:rsidRDefault="003B476F" w:rsidP="00907E86">
            <w:pPr>
              <w:pStyle w:val="TableText"/>
              <w:rPr>
                <w:noProof w:val="0"/>
              </w:rPr>
            </w:pPr>
            <w:r w:rsidRPr="006D0E71">
              <w:rPr>
                <w:rFonts w:cs="Arial"/>
                <w:noProof w:val="0"/>
                <w:color w:val="000000"/>
                <w:szCs w:val="24"/>
              </w:rPr>
              <w:t>908</w:t>
            </w:r>
          </w:p>
        </w:tc>
        <w:tc>
          <w:tcPr>
            <w:tcW w:w="792" w:type="dxa"/>
            <w:tcBorders>
              <w:top w:val="single" w:sz="4" w:space="0" w:color="auto"/>
              <w:bottom w:val="nil"/>
            </w:tcBorders>
            <w:shd w:val="clear" w:color="auto" w:fill="FFFFFF"/>
            <w:tcMar>
              <w:left w:w="60" w:type="dxa"/>
              <w:right w:w="60" w:type="dxa"/>
            </w:tcMar>
            <w:vAlign w:val="bottom"/>
          </w:tcPr>
          <w:p w14:paraId="772C10F2" w14:textId="374DABC3" w:rsidR="003B476F" w:rsidRPr="006D0E71" w:rsidRDefault="003B476F" w:rsidP="00907E86">
            <w:pPr>
              <w:pStyle w:val="TableText"/>
              <w:rPr>
                <w:noProof w:val="0"/>
              </w:rPr>
            </w:pPr>
            <w:r w:rsidRPr="006D0E71">
              <w:rPr>
                <w:rFonts w:cs="Arial"/>
                <w:noProof w:val="0"/>
                <w:color w:val="000000"/>
                <w:szCs w:val="24"/>
              </w:rPr>
              <w:t>0.20</w:t>
            </w:r>
          </w:p>
        </w:tc>
        <w:tc>
          <w:tcPr>
            <w:tcW w:w="864" w:type="dxa"/>
            <w:tcBorders>
              <w:top w:val="single" w:sz="4" w:space="0" w:color="auto"/>
              <w:bottom w:val="nil"/>
            </w:tcBorders>
            <w:shd w:val="clear" w:color="auto" w:fill="FFFFFF"/>
            <w:tcMar>
              <w:left w:w="60" w:type="dxa"/>
              <w:right w:w="60" w:type="dxa"/>
            </w:tcMar>
            <w:vAlign w:val="bottom"/>
          </w:tcPr>
          <w:p w14:paraId="709312C4" w14:textId="39C3343A" w:rsidR="003B476F" w:rsidRPr="006D0E71" w:rsidRDefault="003B476F" w:rsidP="00907E86">
            <w:pPr>
              <w:pStyle w:val="TableText"/>
              <w:rPr>
                <w:noProof w:val="0"/>
              </w:rPr>
            </w:pPr>
            <w:r w:rsidRPr="006D0E71">
              <w:rPr>
                <w:rFonts w:cs="Arial"/>
                <w:noProof w:val="0"/>
                <w:color w:val="000000"/>
                <w:szCs w:val="24"/>
              </w:rPr>
              <w:t>2,447</w:t>
            </w:r>
          </w:p>
        </w:tc>
        <w:tc>
          <w:tcPr>
            <w:tcW w:w="720" w:type="dxa"/>
            <w:tcBorders>
              <w:top w:val="single" w:sz="4" w:space="0" w:color="auto"/>
              <w:bottom w:val="nil"/>
            </w:tcBorders>
            <w:shd w:val="clear" w:color="auto" w:fill="FFFFFF"/>
            <w:tcMar>
              <w:left w:w="60" w:type="dxa"/>
              <w:right w:w="60" w:type="dxa"/>
            </w:tcMar>
            <w:vAlign w:val="bottom"/>
          </w:tcPr>
          <w:p w14:paraId="5543D6F9" w14:textId="10B76D7D" w:rsidR="003B476F" w:rsidRPr="006D0E71" w:rsidRDefault="003B476F" w:rsidP="00907E86">
            <w:pPr>
              <w:pStyle w:val="TableText"/>
              <w:rPr>
                <w:noProof w:val="0"/>
              </w:rPr>
            </w:pPr>
            <w:r w:rsidRPr="006D0E71">
              <w:rPr>
                <w:rFonts w:cs="Arial"/>
                <w:noProof w:val="0"/>
                <w:color w:val="000000"/>
                <w:szCs w:val="24"/>
              </w:rPr>
              <w:t>0.56</w:t>
            </w:r>
          </w:p>
        </w:tc>
      </w:tr>
      <w:tr w:rsidR="003B476F" w:rsidRPr="006D0E71" w14:paraId="037B754F" w14:textId="77777777" w:rsidTr="00911824">
        <w:tc>
          <w:tcPr>
            <w:tcW w:w="8550" w:type="dxa"/>
            <w:tcBorders>
              <w:top w:val="nil"/>
              <w:bottom w:val="nil"/>
            </w:tcBorders>
            <w:shd w:val="clear" w:color="auto" w:fill="FFFFFF"/>
            <w:tcMar>
              <w:left w:w="60" w:type="dxa"/>
              <w:right w:w="60" w:type="dxa"/>
            </w:tcMar>
          </w:tcPr>
          <w:p w14:paraId="2069B64D" w14:textId="001F2F4E"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900" w:type="dxa"/>
            <w:tcBorders>
              <w:top w:val="nil"/>
              <w:bottom w:val="nil"/>
            </w:tcBorders>
            <w:shd w:val="clear" w:color="auto" w:fill="FFFFFF"/>
            <w:tcMar>
              <w:left w:w="60" w:type="dxa"/>
              <w:right w:w="60" w:type="dxa"/>
            </w:tcMar>
            <w:vAlign w:val="bottom"/>
          </w:tcPr>
          <w:p w14:paraId="128362A5" w14:textId="67F014C5" w:rsidR="003B476F" w:rsidRPr="006D0E71" w:rsidRDefault="003B476F" w:rsidP="00907E86">
            <w:pPr>
              <w:pStyle w:val="TableText"/>
              <w:rPr>
                <w:noProof w:val="0"/>
              </w:rPr>
            </w:pPr>
            <w:r w:rsidRPr="006D0E71">
              <w:rPr>
                <w:rFonts w:cs="Arial"/>
                <w:noProof w:val="0"/>
                <w:color w:val="000000"/>
                <w:szCs w:val="24"/>
              </w:rPr>
              <w:t>6,507</w:t>
            </w:r>
          </w:p>
        </w:tc>
        <w:tc>
          <w:tcPr>
            <w:tcW w:w="810" w:type="dxa"/>
            <w:tcBorders>
              <w:top w:val="nil"/>
              <w:bottom w:val="nil"/>
            </w:tcBorders>
            <w:shd w:val="clear" w:color="auto" w:fill="FFFFFF"/>
            <w:tcMar>
              <w:left w:w="60" w:type="dxa"/>
              <w:right w:w="60" w:type="dxa"/>
            </w:tcMar>
            <w:vAlign w:val="bottom"/>
          </w:tcPr>
          <w:p w14:paraId="556C1008" w14:textId="0059CAE6" w:rsidR="003B476F" w:rsidRPr="006D0E71" w:rsidRDefault="003B476F" w:rsidP="00907E86">
            <w:pPr>
              <w:pStyle w:val="TableText"/>
              <w:rPr>
                <w:noProof w:val="0"/>
              </w:rPr>
            </w:pPr>
            <w:r w:rsidRPr="006D0E71">
              <w:rPr>
                <w:rFonts w:cs="Arial"/>
                <w:noProof w:val="0"/>
                <w:color w:val="000000"/>
                <w:szCs w:val="24"/>
              </w:rPr>
              <w:t>1.38</w:t>
            </w:r>
          </w:p>
        </w:tc>
        <w:tc>
          <w:tcPr>
            <w:tcW w:w="864" w:type="dxa"/>
            <w:tcBorders>
              <w:top w:val="nil"/>
              <w:bottom w:val="nil"/>
            </w:tcBorders>
            <w:shd w:val="clear" w:color="auto" w:fill="FFFFFF"/>
            <w:tcMar>
              <w:left w:w="60" w:type="dxa"/>
              <w:right w:w="60" w:type="dxa"/>
            </w:tcMar>
            <w:vAlign w:val="bottom"/>
          </w:tcPr>
          <w:p w14:paraId="2DAFF6AC" w14:textId="0FC97A4D" w:rsidR="003B476F" w:rsidRPr="006D0E71" w:rsidRDefault="003B476F" w:rsidP="00907E86">
            <w:pPr>
              <w:pStyle w:val="TableText"/>
              <w:rPr>
                <w:noProof w:val="0"/>
              </w:rPr>
            </w:pPr>
            <w:r w:rsidRPr="006D0E71">
              <w:rPr>
                <w:rFonts w:cs="Arial"/>
                <w:noProof w:val="0"/>
                <w:color w:val="000000"/>
                <w:szCs w:val="24"/>
              </w:rPr>
              <w:t>6,026</w:t>
            </w:r>
          </w:p>
        </w:tc>
        <w:tc>
          <w:tcPr>
            <w:tcW w:w="792" w:type="dxa"/>
            <w:tcBorders>
              <w:top w:val="nil"/>
              <w:bottom w:val="nil"/>
            </w:tcBorders>
            <w:shd w:val="clear" w:color="auto" w:fill="FFFFFF"/>
            <w:tcMar>
              <w:left w:w="60" w:type="dxa"/>
              <w:right w:w="60" w:type="dxa"/>
            </w:tcMar>
            <w:vAlign w:val="bottom"/>
          </w:tcPr>
          <w:p w14:paraId="5296F050" w14:textId="3F659DE9" w:rsidR="003B476F" w:rsidRPr="006D0E71" w:rsidRDefault="003B476F" w:rsidP="00907E86">
            <w:pPr>
              <w:pStyle w:val="TableText"/>
              <w:rPr>
                <w:noProof w:val="0"/>
              </w:rPr>
            </w:pPr>
            <w:r w:rsidRPr="006D0E71">
              <w:rPr>
                <w:rFonts w:cs="Arial"/>
                <w:noProof w:val="0"/>
                <w:color w:val="000000"/>
                <w:szCs w:val="24"/>
              </w:rPr>
              <w:t>1.31</w:t>
            </w:r>
          </w:p>
        </w:tc>
        <w:tc>
          <w:tcPr>
            <w:tcW w:w="864" w:type="dxa"/>
            <w:tcBorders>
              <w:top w:val="nil"/>
              <w:bottom w:val="nil"/>
            </w:tcBorders>
            <w:shd w:val="clear" w:color="auto" w:fill="FFFFFF"/>
            <w:tcMar>
              <w:left w:w="60" w:type="dxa"/>
              <w:right w:w="60" w:type="dxa"/>
            </w:tcMar>
            <w:vAlign w:val="bottom"/>
          </w:tcPr>
          <w:p w14:paraId="038E0003" w14:textId="3867D5DC" w:rsidR="003B476F" w:rsidRPr="006D0E71" w:rsidRDefault="003B476F" w:rsidP="00907E86">
            <w:pPr>
              <w:pStyle w:val="TableText"/>
              <w:rPr>
                <w:noProof w:val="0"/>
              </w:rPr>
            </w:pPr>
            <w:r w:rsidRPr="006D0E71">
              <w:rPr>
                <w:rFonts w:cs="Arial"/>
                <w:noProof w:val="0"/>
                <w:color w:val="000000"/>
                <w:szCs w:val="24"/>
              </w:rPr>
              <w:t>6,132</w:t>
            </w:r>
          </w:p>
        </w:tc>
        <w:tc>
          <w:tcPr>
            <w:tcW w:w="720" w:type="dxa"/>
            <w:tcBorders>
              <w:top w:val="nil"/>
              <w:bottom w:val="nil"/>
            </w:tcBorders>
            <w:shd w:val="clear" w:color="auto" w:fill="FFFFFF"/>
            <w:tcMar>
              <w:left w:w="60" w:type="dxa"/>
              <w:right w:w="60" w:type="dxa"/>
            </w:tcMar>
            <w:vAlign w:val="bottom"/>
          </w:tcPr>
          <w:p w14:paraId="79A3297C" w14:textId="0284194A" w:rsidR="003B476F" w:rsidRPr="006D0E71" w:rsidRDefault="003B476F" w:rsidP="00907E86">
            <w:pPr>
              <w:pStyle w:val="TableText"/>
              <w:rPr>
                <w:noProof w:val="0"/>
              </w:rPr>
            </w:pPr>
            <w:r w:rsidRPr="006D0E71">
              <w:rPr>
                <w:rFonts w:cs="Arial"/>
                <w:noProof w:val="0"/>
                <w:color w:val="000000"/>
                <w:szCs w:val="24"/>
              </w:rPr>
              <w:t>1.39</w:t>
            </w:r>
          </w:p>
        </w:tc>
      </w:tr>
      <w:tr w:rsidR="003B476F" w:rsidRPr="006D0E71" w14:paraId="113514F2" w14:textId="77777777" w:rsidTr="00911824">
        <w:tc>
          <w:tcPr>
            <w:tcW w:w="8550" w:type="dxa"/>
            <w:tcBorders>
              <w:top w:val="nil"/>
              <w:bottom w:val="single" w:sz="6" w:space="0" w:color="FFFFFF"/>
            </w:tcBorders>
            <w:shd w:val="clear" w:color="auto" w:fill="FFFFFF"/>
            <w:tcMar>
              <w:left w:w="60" w:type="dxa"/>
              <w:right w:w="60" w:type="dxa"/>
            </w:tcMar>
          </w:tcPr>
          <w:p w14:paraId="32500389" w14:textId="429AE7B5"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900" w:type="dxa"/>
            <w:tcBorders>
              <w:top w:val="nil"/>
              <w:bottom w:val="single" w:sz="6" w:space="0" w:color="FFFFFF"/>
            </w:tcBorders>
            <w:shd w:val="clear" w:color="auto" w:fill="FFFFFF"/>
            <w:tcMar>
              <w:left w:w="60" w:type="dxa"/>
              <w:right w:w="60" w:type="dxa"/>
            </w:tcMar>
            <w:vAlign w:val="bottom"/>
          </w:tcPr>
          <w:p w14:paraId="42A45C36" w14:textId="20CAE07C" w:rsidR="003B476F" w:rsidRPr="006D0E71" w:rsidRDefault="003B476F" w:rsidP="00907E86">
            <w:pPr>
              <w:pStyle w:val="TableText"/>
              <w:rPr>
                <w:noProof w:val="0"/>
              </w:rPr>
            </w:pPr>
            <w:r w:rsidRPr="006D0E71">
              <w:rPr>
                <w:rFonts w:cs="Arial"/>
                <w:noProof w:val="0"/>
                <w:color w:val="000000"/>
                <w:szCs w:val="24"/>
              </w:rPr>
              <w:t>333</w:t>
            </w:r>
          </w:p>
        </w:tc>
        <w:tc>
          <w:tcPr>
            <w:tcW w:w="810" w:type="dxa"/>
            <w:tcBorders>
              <w:top w:val="nil"/>
              <w:bottom w:val="single" w:sz="6" w:space="0" w:color="FFFFFF"/>
            </w:tcBorders>
            <w:shd w:val="clear" w:color="auto" w:fill="FFFFFF"/>
            <w:tcMar>
              <w:left w:w="60" w:type="dxa"/>
              <w:right w:w="60" w:type="dxa"/>
            </w:tcMar>
            <w:vAlign w:val="bottom"/>
          </w:tcPr>
          <w:p w14:paraId="36725B5C" w14:textId="2212BC29"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C27A6CC" w14:textId="43C92379" w:rsidR="003B476F" w:rsidRPr="006D0E71" w:rsidRDefault="003B476F" w:rsidP="00907E86">
            <w:pPr>
              <w:pStyle w:val="TableText"/>
              <w:rPr>
                <w:noProof w:val="0"/>
              </w:rPr>
            </w:pPr>
            <w:r w:rsidRPr="006D0E71">
              <w:rPr>
                <w:rFonts w:cs="Arial"/>
                <w:noProof w:val="0"/>
                <w:color w:val="000000"/>
                <w:szCs w:val="24"/>
              </w:rPr>
              <w:t>309</w:t>
            </w:r>
          </w:p>
        </w:tc>
        <w:tc>
          <w:tcPr>
            <w:tcW w:w="792" w:type="dxa"/>
            <w:tcBorders>
              <w:top w:val="nil"/>
              <w:bottom w:val="single" w:sz="6" w:space="0" w:color="FFFFFF"/>
            </w:tcBorders>
            <w:shd w:val="clear" w:color="auto" w:fill="FFFFFF"/>
            <w:tcMar>
              <w:left w:w="60" w:type="dxa"/>
              <w:right w:w="60" w:type="dxa"/>
            </w:tcMar>
            <w:vAlign w:val="bottom"/>
          </w:tcPr>
          <w:p w14:paraId="7836B9CC" w14:textId="1662A3BD"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682B135" w14:textId="613047C6" w:rsidR="003B476F" w:rsidRPr="006D0E71" w:rsidRDefault="003B476F" w:rsidP="00907E86">
            <w:pPr>
              <w:pStyle w:val="TableText"/>
              <w:rPr>
                <w:noProof w:val="0"/>
              </w:rPr>
            </w:pPr>
            <w:r w:rsidRPr="006D0E71">
              <w:rPr>
                <w:rFonts w:cs="Arial"/>
                <w:noProof w:val="0"/>
                <w:color w:val="000000"/>
                <w:szCs w:val="24"/>
              </w:rPr>
              <w:t>1,830</w:t>
            </w:r>
          </w:p>
        </w:tc>
        <w:tc>
          <w:tcPr>
            <w:tcW w:w="720" w:type="dxa"/>
            <w:tcBorders>
              <w:top w:val="nil"/>
              <w:bottom w:val="single" w:sz="6" w:space="0" w:color="FFFFFF"/>
            </w:tcBorders>
            <w:shd w:val="clear" w:color="auto" w:fill="FFFFFF"/>
            <w:tcMar>
              <w:left w:w="60" w:type="dxa"/>
              <w:right w:w="60" w:type="dxa"/>
            </w:tcMar>
            <w:vAlign w:val="bottom"/>
          </w:tcPr>
          <w:p w14:paraId="3ED51FE3" w14:textId="143E6707" w:rsidR="003B476F" w:rsidRPr="006D0E71" w:rsidRDefault="003B476F" w:rsidP="00907E86">
            <w:pPr>
              <w:pStyle w:val="TableText"/>
              <w:rPr>
                <w:noProof w:val="0"/>
              </w:rPr>
            </w:pPr>
            <w:r w:rsidRPr="006D0E71">
              <w:rPr>
                <w:rFonts w:cs="Arial"/>
                <w:noProof w:val="0"/>
                <w:color w:val="000000"/>
                <w:szCs w:val="24"/>
              </w:rPr>
              <w:t>0.42</w:t>
            </w:r>
          </w:p>
        </w:tc>
      </w:tr>
      <w:tr w:rsidR="003B476F" w:rsidRPr="006D0E71" w14:paraId="66CC69D6" w14:textId="77777777" w:rsidTr="00911824">
        <w:tc>
          <w:tcPr>
            <w:tcW w:w="8550" w:type="dxa"/>
            <w:tcBorders>
              <w:top w:val="nil"/>
              <w:bottom w:val="single" w:sz="6" w:space="0" w:color="FFFFFF"/>
            </w:tcBorders>
            <w:shd w:val="clear" w:color="auto" w:fill="FFFFFF"/>
            <w:tcMar>
              <w:left w:w="60" w:type="dxa"/>
              <w:right w:w="60" w:type="dxa"/>
            </w:tcMar>
          </w:tcPr>
          <w:p w14:paraId="3C713459" w14:textId="699B4373"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900" w:type="dxa"/>
            <w:tcBorders>
              <w:top w:val="nil"/>
              <w:bottom w:val="single" w:sz="6" w:space="0" w:color="FFFFFF"/>
            </w:tcBorders>
            <w:shd w:val="clear" w:color="auto" w:fill="FFFFFF"/>
            <w:tcMar>
              <w:left w:w="60" w:type="dxa"/>
              <w:right w:w="60" w:type="dxa"/>
            </w:tcMar>
            <w:vAlign w:val="bottom"/>
          </w:tcPr>
          <w:p w14:paraId="5DF20928" w14:textId="390320D4" w:rsidR="003B476F" w:rsidRPr="006D0E71" w:rsidRDefault="003B476F" w:rsidP="00907E86">
            <w:pPr>
              <w:pStyle w:val="TableText"/>
              <w:rPr>
                <w:noProof w:val="0"/>
              </w:rPr>
            </w:pPr>
            <w:r w:rsidRPr="006D0E71">
              <w:rPr>
                <w:rFonts w:cs="Arial"/>
                <w:noProof w:val="0"/>
                <w:color w:val="000000"/>
                <w:szCs w:val="24"/>
              </w:rPr>
              <w:t>1,053</w:t>
            </w:r>
          </w:p>
        </w:tc>
        <w:tc>
          <w:tcPr>
            <w:tcW w:w="810" w:type="dxa"/>
            <w:tcBorders>
              <w:top w:val="nil"/>
              <w:bottom w:val="single" w:sz="6" w:space="0" w:color="FFFFFF"/>
            </w:tcBorders>
            <w:shd w:val="clear" w:color="auto" w:fill="FFFFFF"/>
            <w:tcMar>
              <w:left w:w="60" w:type="dxa"/>
              <w:right w:w="60" w:type="dxa"/>
            </w:tcMar>
            <w:vAlign w:val="bottom"/>
          </w:tcPr>
          <w:p w14:paraId="295620AB" w14:textId="480F4214" w:rsidR="003B476F" w:rsidRPr="006D0E71" w:rsidRDefault="003B476F"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6830117E" w14:textId="0C66C3AC" w:rsidR="003B476F" w:rsidRPr="006D0E71" w:rsidRDefault="003B476F" w:rsidP="00907E86">
            <w:pPr>
              <w:pStyle w:val="TableText"/>
              <w:rPr>
                <w:noProof w:val="0"/>
              </w:rPr>
            </w:pPr>
            <w:r w:rsidRPr="006D0E71">
              <w:rPr>
                <w:rFonts w:cs="Arial"/>
                <w:noProof w:val="0"/>
                <w:color w:val="000000"/>
                <w:szCs w:val="24"/>
              </w:rPr>
              <w:t>916</w:t>
            </w:r>
          </w:p>
        </w:tc>
        <w:tc>
          <w:tcPr>
            <w:tcW w:w="792" w:type="dxa"/>
            <w:tcBorders>
              <w:top w:val="nil"/>
              <w:bottom w:val="single" w:sz="6" w:space="0" w:color="FFFFFF"/>
            </w:tcBorders>
            <w:shd w:val="clear" w:color="auto" w:fill="FFFFFF"/>
            <w:tcMar>
              <w:left w:w="60" w:type="dxa"/>
              <w:right w:w="60" w:type="dxa"/>
            </w:tcMar>
            <w:vAlign w:val="bottom"/>
          </w:tcPr>
          <w:p w14:paraId="171BF2A8" w14:textId="5D6D5F1F" w:rsidR="003B476F" w:rsidRPr="006D0E71" w:rsidRDefault="003B476F"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2638CF61" w14:textId="47E70699" w:rsidR="003B476F" w:rsidRPr="006D0E71" w:rsidRDefault="003B476F" w:rsidP="00907E86">
            <w:pPr>
              <w:pStyle w:val="TableText"/>
              <w:rPr>
                <w:noProof w:val="0"/>
              </w:rPr>
            </w:pPr>
            <w:r w:rsidRPr="006D0E71">
              <w:rPr>
                <w:rFonts w:cs="Arial"/>
                <w:noProof w:val="0"/>
                <w:color w:val="000000"/>
                <w:szCs w:val="24"/>
              </w:rPr>
              <w:t>292</w:t>
            </w:r>
          </w:p>
        </w:tc>
        <w:tc>
          <w:tcPr>
            <w:tcW w:w="720" w:type="dxa"/>
            <w:tcBorders>
              <w:top w:val="nil"/>
              <w:bottom w:val="single" w:sz="6" w:space="0" w:color="FFFFFF"/>
            </w:tcBorders>
            <w:shd w:val="clear" w:color="auto" w:fill="FFFFFF"/>
            <w:tcMar>
              <w:left w:w="60" w:type="dxa"/>
              <w:right w:w="60" w:type="dxa"/>
            </w:tcMar>
            <w:vAlign w:val="bottom"/>
          </w:tcPr>
          <w:p w14:paraId="6C78867D" w14:textId="04F4E95D" w:rsidR="003B476F" w:rsidRPr="006D0E71" w:rsidRDefault="003B476F" w:rsidP="00907E86">
            <w:pPr>
              <w:pStyle w:val="TableText"/>
              <w:rPr>
                <w:noProof w:val="0"/>
              </w:rPr>
            </w:pPr>
            <w:r w:rsidRPr="006D0E71">
              <w:rPr>
                <w:rFonts w:cs="Arial"/>
                <w:noProof w:val="0"/>
                <w:color w:val="000000"/>
                <w:szCs w:val="24"/>
              </w:rPr>
              <w:t>0.07</w:t>
            </w:r>
          </w:p>
        </w:tc>
      </w:tr>
      <w:tr w:rsidR="003B476F" w:rsidRPr="006D0E71" w14:paraId="2780B367" w14:textId="77777777" w:rsidTr="00911824">
        <w:tc>
          <w:tcPr>
            <w:tcW w:w="8550" w:type="dxa"/>
            <w:tcBorders>
              <w:top w:val="nil"/>
              <w:bottom w:val="single" w:sz="6" w:space="0" w:color="FFFFFF"/>
            </w:tcBorders>
            <w:shd w:val="clear" w:color="auto" w:fill="FFFFFF"/>
            <w:tcMar>
              <w:left w:w="60" w:type="dxa"/>
              <w:right w:w="60" w:type="dxa"/>
            </w:tcMar>
          </w:tcPr>
          <w:p w14:paraId="4B051D78" w14:textId="7566515E"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900" w:type="dxa"/>
            <w:tcBorders>
              <w:top w:val="nil"/>
              <w:bottom w:val="single" w:sz="6" w:space="0" w:color="FFFFFF"/>
            </w:tcBorders>
            <w:shd w:val="clear" w:color="auto" w:fill="FFFFFF"/>
            <w:tcMar>
              <w:left w:w="60" w:type="dxa"/>
              <w:right w:w="60" w:type="dxa"/>
            </w:tcMar>
            <w:vAlign w:val="bottom"/>
          </w:tcPr>
          <w:p w14:paraId="1E485F8F" w14:textId="42A936BA" w:rsidR="003B476F" w:rsidRPr="006D0E71" w:rsidRDefault="003B476F" w:rsidP="00907E86">
            <w:pPr>
              <w:pStyle w:val="TableText"/>
              <w:rPr>
                <w:noProof w:val="0"/>
              </w:rPr>
            </w:pPr>
            <w:r w:rsidRPr="006D0E71">
              <w:rPr>
                <w:rFonts w:cs="Arial"/>
                <w:noProof w:val="0"/>
                <w:color w:val="000000"/>
                <w:szCs w:val="24"/>
              </w:rPr>
              <w:t>1,321</w:t>
            </w:r>
          </w:p>
        </w:tc>
        <w:tc>
          <w:tcPr>
            <w:tcW w:w="810" w:type="dxa"/>
            <w:tcBorders>
              <w:top w:val="nil"/>
              <w:bottom w:val="single" w:sz="6" w:space="0" w:color="FFFFFF"/>
            </w:tcBorders>
            <w:shd w:val="clear" w:color="auto" w:fill="FFFFFF"/>
            <w:tcMar>
              <w:left w:w="60" w:type="dxa"/>
              <w:right w:w="60" w:type="dxa"/>
            </w:tcMar>
            <w:vAlign w:val="bottom"/>
          </w:tcPr>
          <w:p w14:paraId="5986B80E" w14:textId="70A56245" w:rsidR="003B476F" w:rsidRPr="006D0E71" w:rsidRDefault="003B476F" w:rsidP="00907E86">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204FD963" w14:textId="13B7F611" w:rsidR="003B476F" w:rsidRPr="006D0E71" w:rsidRDefault="003B476F" w:rsidP="00907E86">
            <w:pPr>
              <w:pStyle w:val="TableText"/>
              <w:rPr>
                <w:noProof w:val="0"/>
              </w:rPr>
            </w:pPr>
            <w:r w:rsidRPr="006D0E71">
              <w:rPr>
                <w:rFonts w:cs="Arial"/>
                <w:noProof w:val="0"/>
                <w:color w:val="000000"/>
                <w:szCs w:val="24"/>
              </w:rPr>
              <w:t>1,169</w:t>
            </w:r>
          </w:p>
        </w:tc>
        <w:tc>
          <w:tcPr>
            <w:tcW w:w="792" w:type="dxa"/>
            <w:tcBorders>
              <w:top w:val="nil"/>
              <w:bottom w:val="single" w:sz="6" w:space="0" w:color="FFFFFF"/>
            </w:tcBorders>
            <w:shd w:val="clear" w:color="auto" w:fill="FFFFFF"/>
            <w:tcMar>
              <w:left w:w="60" w:type="dxa"/>
              <w:right w:w="60" w:type="dxa"/>
            </w:tcMar>
            <w:vAlign w:val="bottom"/>
          </w:tcPr>
          <w:p w14:paraId="32537ED0" w14:textId="1367AD8A" w:rsidR="003B476F" w:rsidRPr="006D0E71" w:rsidRDefault="003B476F"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4834AEDB" w14:textId="0B7945ED" w:rsidR="003B476F" w:rsidRPr="006D0E71" w:rsidRDefault="003B476F" w:rsidP="00907E86">
            <w:pPr>
              <w:pStyle w:val="TableText"/>
              <w:rPr>
                <w:noProof w:val="0"/>
              </w:rPr>
            </w:pPr>
            <w:r w:rsidRPr="006D0E71">
              <w:rPr>
                <w:rFonts w:cs="Arial"/>
                <w:noProof w:val="0"/>
                <w:color w:val="000000"/>
                <w:szCs w:val="24"/>
              </w:rPr>
              <w:t>719</w:t>
            </w:r>
          </w:p>
        </w:tc>
        <w:tc>
          <w:tcPr>
            <w:tcW w:w="720" w:type="dxa"/>
            <w:tcBorders>
              <w:top w:val="nil"/>
              <w:bottom w:val="single" w:sz="6" w:space="0" w:color="FFFFFF"/>
            </w:tcBorders>
            <w:shd w:val="clear" w:color="auto" w:fill="FFFFFF"/>
            <w:tcMar>
              <w:left w:w="60" w:type="dxa"/>
              <w:right w:w="60" w:type="dxa"/>
            </w:tcMar>
            <w:vAlign w:val="bottom"/>
          </w:tcPr>
          <w:p w14:paraId="2824D15D" w14:textId="467C50D1" w:rsidR="003B476F" w:rsidRPr="006D0E71" w:rsidRDefault="003B476F" w:rsidP="00907E86">
            <w:pPr>
              <w:pStyle w:val="TableText"/>
              <w:rPr>
                <w:noProof w:val="0"/>
              </w:rPr>
            </w:pPr>
            <w:r w:rsidRPr="006D0E71">
              <w:rPr>
                <w:rFonts w:cs="Arial"/>
                <w:noProof w:val="0"/>
                <w:color w:val="000000"/>
                <w:szCs w:val="24"/>
              </w:rPr>
              <w:t>0.16</w:t>
            </w:r>
          </w:p>
        </w:tc>
      </w:tr>
      <w:tr w:rsidR="003B476F" w:rsidRPr="006D0E71" w14:paraId="261A05BF" w14:textId="77777777" w:rsidTr="00911824">
        <w:tc>
          <w:tcPr>
            <w:tcW w:w="8550" w:type="dxa"/>
            <w:tcBorders>
              <w:top w:val="nil"/>
              <w:bottom w:val="single" w:sz="6" w:space="0" w:color="FFFFFF"/>
            </w:tcBorders>
            <w:shd w:val="clear" w:color="auto" w:fill="FFFFFF"/>
            <w:tcMar>
              <w:left w:w="60" w:type="dxa"/>
              <w:right w:w="60" w:type="dxa"/>
            </w:tcMar>
          </w:tcPr>
          <w:p w14:paraId="0F6F4F5C" w14:textId="28D30EB9"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900" w:type="dxa"/>
            <w:tcBorders>
              <w:top w:val="nil"/>
              <w:bottom w:val="single" w:sz="6" w:space="0" w:color="FFFFFF"/>
            </w:tcBorders>
            <w:shd w:val="clear" w:color="auto" w:fill="FFFFFF"/>
            <w:tcMar>
              <w:left w:w="60" w:type="dxa"/>
              <w:right w:w="60" w:type="dxa"/>
            </w:tcMar>
            <w:vAlign w:val="bottom"/>
          </w:tcPr>
          <w:p w14:paraId="3C444733" w14:textId="2A3532DA" w:rsidR="003B476F" w:rsidRPr="006D0E71" w:rsidRDefault="003B476F" w:rsidP="00907E86">
            <w:pPr>
              <w:pStyle w:val="TableText"/>
              <w:rPr>
                <w:noProof w:val="0"/>
              </w:rPr>
            </w:pPr>
            <w:r w:rsidRPr="006D0E71">
              <w:rPr>
                <w:rFonts w:cs="Arial"/>
                <w:noProof w:val="0"/>
                <w:color w:val="000000"/>
                <w:szCs w:val="24"/>
              </w:rPr>
              <w:t>3,797</w:t>
            </w:r>
          </w:p>
        </w:tc>
        <w:tc>
          <w:tcPr>
            <w:tcW w:w="810" w:type="dxa"/>
            <w:tcBorders>
              <w:top w:val="nil"/>
              <w:bottom w:val="single" w:sz="6" w:space="0" w:color="FFFFFF"/>
            </w:tcBorders>
            <w:shd w:val="clear" w:color="auto" w:fill="FFFFFF"/>
            <w:tcMar>
              <w:left w:w="60" w:type="dxa"/>
              <w:right w:w="60" w:type="dxa"/>
            </w:tcMar>
            <w:vAlign w:val="bottom"/>
          </w:tcPr>
          <w:p w14:paraId="226C5402" w14:textId="55EC8F44" w:rsidR="003B476F" w:rsidRPr="006D0E71" w:rsidRDefault="003B476F" w:rsidP="00907E86">
            <w:pPr>
              <w:pStyle w:val="TableText"/>
              <w:rPr>
                <w:noProof w:val="0"/>
              </w:rPr>
            </w:pPr>
            <w:r w:rsidRPr="006D0E71">
              <w:rPr>
                <w:rFonts w:cs="Arial"/>
                <w:noProof w:val="0"/>
                <w:color w:val="000000"/>
                <w:szCs w:val="24"/>
              </w:rPr>
              <w:t>0.81</w:t>
            </w:r>
          </w:p>
        </w:tc>
        <w:tc>
          <w:tcPr>
            <w:tcW w:w="864" w:type="dxa"/>
            <w:tcBorders>
              <w:top w:val="nil"/>
              <w:bottom w:val="single" w:sz="6" w:space="0" w:color="FFFFFF"/>
            </w:tcBorders>
            <w:shd w:val="clear" w:color="auto" w:fill="FFFFFF"/>
            <w:tcMar>
              <w:left w:w="60" w:type="dxa"/>
              <w:right w:w="60" w:type="dxa"/>
            </w:tcMar>
            <w:vAlign w:val="bottom"/>
          </w:tcPr>
          <w:p w14:paraId="30DF9A75" w14:textId="6F40F4C6" w:rsidR="003B476F" w:rsidRPr="006D0E71" w:rsidRDefault="003B476F" w:rsidP="00907E86">
            <w:pPr>
              <w:pStyle w:val="TableText"/>
              <w:rPr>
                <w:noProof w:val="0"/>
              </w:rPr>
            </w:pPr>
            <w:r w:rsidRPr="006D0E71">
              <w:rPr>
                <w:rFonts w:cs="Arial"/>
                <w:noProof w:val="0"/>
                <w:color w:val="000000"/>
                <w:szCs w:val="24"/>
              </w:rPr>
              <w:t>3,255</w:t>
            </w:r>
          </w:p>
        </w:tc>
        <w:tc>
          <w:tcPr>
            <w:tcW w:w="792" w:type="dxa"/>
            <w:tcBorders>
              <w:top w:val="nil"/>
              <w:bottom w:val="single" w:sz="6" w:space="0" w:color="FFFFFF"/>
            </w:tcBorders>
            <w:shd w:val="clear" w:color="auto" w:fill="FFFFFF"/>
            <w:tcMar>
              <w:left w:w="60" w:type="dxa"/>
              <w:right w:w="60" w:type="dxa"/>
            </w:tcMar>
            <w:vAlign w:val="bottom"/>
          </w:tcPr>
          <w:p w14:paraId="0D354A28" w14:textId="29FB3E4D" w:rsidR="003B476F" w:rsidRPr="006D0E71" w:rsidRDefault="003B476F" w:rsidP="00907E86">
            <w:pPr>
              <w:pStyle w:val="TableText"/>
              <w:rPr>
                <w:noProof w:val="0"/>
              </w:rPr>
            </w:pPr>
            <w:r w:rsidRPr="006D0E71">
              <w:rPr>
                <w:rFonts w:cs="Arial"/>
                <w:noProof w:val="0"/>
                <w:color w:val="000000"/>
                <w:szCs w:val="24"/>
              </w:rPr>
              <w:t>0.71</w:t>
            </w:r>
          </w:p>
        </w:tc>
        <w:tc>
          <w:tcPr>
            <w:tcW w:w="864" w:type="dxa"/>
            <w:tcBorders>
              <w:top w:val="nil"/>
              <w:bottom w:val="single" w:sz="6" w:space="0" w:color="FFFFFF"/>
            </w:tcBorders>
            <w:shd w:val="clear" w:color="auto" w:fill="FFFFFF"/>
            <w:tcMar>
              <w:left w:w="60" w:type="dxa"/>
              <w:right w:w="60" w:type="dxa"/>
            </w:tcMar>
            <w:vAlign w:val="bottom"/>
          </w:tcPr>
          <w:p w14:paraId="506A973A" w14:textId="2691D8E1" w:rsidR="003B476F" w:rsidRPr="006D0E71" w:rsidRDefault="003B476F" w:rsidP="00907E86">
            <w:pPr>
              <w:pStyle w:val="TableText"/>
              <w:rPr>
                <w:noProof w:val="0"/>
              </w:rPr>
            </w:pPr>
            <w:r w:rsidRPr="006D0E71">
              <w:rPr>
                <w:rFonts w:cs="Arial"/>
                <w:noProof w:val="0"/>
                <w:color w:val="000000"/>
                <w:szCs w:val="24"/>
              </w:rPr>
              <w:t>1,243</w:t>
            </w:r>
          </w:p>
        </w:tc>
        <w:tc>
          <w:tcPr>
            <w:tcW w:w="720" w:type="dxa"/>
            <w:tcBorders>
              <w:top w:val="nil"/>
              <w:bottom w:val="single" w:sz="6" w:space="0" w:color="FFFFFF"/>
            </w:tcBorders>
            <w:shd w:val="clear" w:color="auto" w:fill="FFFFFF"/>
            <w:tcMar>
              <w:left w:w="60" w:type="dxa"/>
              <w:right w:w="60" w:type="dxa"/>
            </w:tcMar>
            <w:vAlign w:val="bottom"/>
          </w:tcPr>
          <w:p w14:paraId="24387CD7" w14:textId="4439FF76" w:rsidR="003B476F" w:rsidRPr="006D0E71" w:rsidRDefault="003B476F" w:rsidP="00907E86">
            <w:pPr>
              <w:pStyle w:val="TableText"/>
              <w:rPr>
                <w:noProof w:val="0"/>
              </w:rPr>
            </w:pPr>
            <w:r w:rsidRPr="006D0E71">
              <w:rPr>
                <w:rFonts w:cs="Arial"/>
                <w:noProof w:val="0"/>
                <w:color w:val="000000"/>
                <w:szCs w:val="24"/>
              </w:rPr>
              <w:t>0.28</w:t>
            </w:r>
          </w:p>
        </w:tc>
      </w:tr>
      <w:tr w:rsidR="003B476F" w:rsidRPr="006D0E71" w14:paraId="6E48B04A" w14:textId="77777777" w:rsidTr="00911824">
        <w:tc>
          <w:tcPr>
            <w:tcW w:w="8550" w:type="dxa"/>
            <w:tcBorders>
              <w:top w:val="nil"/>
              <w:bottom w:val="single" w:sz="6" w:space="0" w:color="FFFFFF"/>
            </w:tcBorders>
            <w:shd w:val="clear" w:color="auto" w:fill="FFFFFF"/>
            <w:tcMar>
              <w:left w:w="60" w:type="dxa"/>
              <w:right w:w="60" w:type="dxa"/>
            </w:tcMar>
          </w:tcPr>
          <w:p w14:paraId="4F5B285C" w14:textId="5B0C0521"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900" w:type="dxa"/>
            <w:tcBorders>
              <w:top w:val="nil"/>
              <w:bottom w:val="single" w:sz="6" w:space="0" w:color="FFFFFF"/>
            </w:tcBorders>
            <w:shd w:val="clear" w:color="auto" w:fill="FFFFFF"/>
            <w:tcMar>
              <w:left w:w="60" w:type="dxa"/>
              <w:right w:w="60" w:type="dxa"/>
            </w:tcMar>
            <w:vAlign w:val="bottom"/>
          </w:tcPr>
          <w:p w14:paraId="77281F32" w14:textId="000A35E7" w:rsidR="003B476F" w:rsidRPr="006D0E71" w:rsidRDefault="003B476F" w:rsidP="00907E86">
            <w:pPr>
              <w:pStyle w:val="TableText"/>
              <w:rPr>
                <w:noProof w:val="0"/>
              </w:rPr>
            </w:pPr>
            <w:r w:rsidRPr="006D0E71">
              <w:rPr>
                <w:rFonts w:cs="Arial"/>
                <w:noProof w:val="0"/>
                <w:color w:val="000000"/>
                <w:szCs w:val="24"/>
              </w:rPr>
              <w:t>53,203</w:t>
            </w:r>
          </w:p>
        </w:tc>
        <w:tc>
          <w:tcPr>
            <w:tcW w:w="810" w:type="dxa"/>
            <w:tcBorders>
              <w:top w:val="nil"/>
              <w:bottom w:val="single" w:sz="6" w:space="0" w:color="FFFFFF"/>
            </w:tcBorders>
            <w:shd w:val="clear" w:color="auto" w:fill="FFFFFF"/>
            <w:tcMar>
              <w:left w:w="60" w:type="dxa"/>
              <w:right w:w="60" w:type="dxa"/>
            </w:tcMar>
            <w:vAlign w:val="bottom"/>
          </w:tcPr>
          <w:p w14:paraId="5941AFD5" w14:textId="22C27ED7" w:rsidR="003B476F" w:rsidRPr="006D0E71" w:rsidRDefault="003B476F" w:rsidP="00907E86">
            <w:pPr>
              <w:pStyle w:val="TableText"/>
              <w:rPr>
                <w:noProof w:val="0"/>
              </w:rPr>
            </w:pPr>
            <w:r w:rsidRPr="006D0E71">
              <w:rPr>
                <w:rFonts w:cs="Arial"/>
                <w:noProof w:val="0"/>
                <w:color w:val="000000"/>
                <w:szCs w:val="24"/>
              </w:rPr>
              <w:t>11.28</w:t>
            </w:r>
          </w:p>
        </w:tc>
        <w:tc>
          <w:tcPr>
            <w:tcW w:w="864" w:type="dxa"/>
            <w:tcBorders>
              <w:top w:val="nil"/>
              <w:bottom w:val="single" w:sz="6" w:space="0" w:color="FFFFFF"/>
            </w:tcBorders>
            <w:shd w:val="clear" w:color="auto" w:fill="FFFFFF"/>
            <w:tcMar>
              <w:left w:w="60" w:type="dxa"/>
              <w:right w:w="60" w:type="dxa"/>
            </w:tcMar>
            <w:vAlign w:val="bottom"/>
          </w:tcPr>
          <w:p w14:paraId="48036328" w14:textId="1A88C01F" w:rsidR="003B476F" w:rsidRPr="006D0E71" w:rsidRDefault="003B476F" w:rsidP="00907E86">
            <w:pPr>
              <w:pStyle w:val="TableText"/>
              <w:rPr>
                <w:noProof w:val="0"/>
              </w:rPr>
            </w:pPr>
            <w:r w:rsidRPr="006D0E71">
              <w:rPr>
                <w:rFonts w:cs="Arial"/>
                <w:noProof w:val="0"/>
                <w:color w:val="000000"/>
                <w:szCs w:val="24"/>
              </w:rPr>
              <w:t>48,123</w:t>
            </w:r>
          </w:p>
        </w:tc>
        <w:tc>
          <w:tcPr>
            <w:tcW w:w="792" w:type="dxa"/>
            <w:tcBorders>
              <w:top w:val="nil"/>
              <w:bottom w:val="single" w:sz="6" w:space="0" w:color="FFFFFF"/>
            </w:tcBorders>
            <w:shd w:val="clear" w:color="auto" w:fill="FFFFFF"/>
            <w:tcMar>
              <w:left w:w="60" w:type="dxa"/>
              <w:right w:w="60" w:type="dxa"/>
            </w:tcMar>
            <w:vAlign w:val="bottom"/>
          </w:tcPr>
          <w:p w14:paraId="44FFDB22" w14:textId="0B3F275A" w:rsidR="003B476F" w:rsidRPr="006D0E71" w:rsidRDefault="003B476F" w:rsidP="00907E86">
            <w:pPr>
              <w:pStyle w:val="TableText"/>
              <w:rPr>
                <w:noProof w:val="0"/>
              </w:rPr>
            </w:pPr>
            <w:r w:rsidRPr="006D0E71">
              <w:rPr>
                <w:rFonts w:cs="Arial"/>
                <w:noProof w:val="0"/>
                <w:color w:val="000000"/>
                <w:szCs w:val="24"/>
              </w:rPr>
              <w:t>10.43</w:t>
            </w:r>
          </w:p>
        </w:tc>
        <w:tc>
          <w:tcPr>
            <w:tcW w:w="864" w:type="dxa"/>
            <w:tcBorders>
              <w:top w:val="nil"/>
              <w:bottom w:val="single" w:sz="6" w:space="0" w:color="FFFFFF"/>
            </w:tcBorders>
            <w:shd w:val="clear" w:color="auto" w:fill="FFFFFF"/>
            <w:tcMar>
              <w:left w:w="60" w:type="dxa"/>
              <w:right w:w="60" w:type="dxa"/>
            </w:tcMar>
            <w:vAlign w:val="bottom"/>
          </w:tcPr>
          <w:p w14:paraId="26868CE2" w14:textId="10D5631E" w:rsidR="003B476F" w:rsidRPr="006D0E71" w:rsidRDefault="003B476F" w:rsidP="00907E86">
            <w:pPr>
              <w:pStyle w:val="TableText"/>
              <w:rPr>
                <w:noProof w:val="0"/>
              </w:rPr>
            </w:pPr>
            <w:r w:rsidRPr="006D0E71">
              <w:rPr>
                <w:rFonts w:cs="Arial"/>
                <w:noProof w:val="0"/>
                <w:color w:val="000000"/>
                <w:szCs w:val="24"/>
              </w:rPr>
              <w:t>18,690</w:t>
            </w:r>
          </w:p>
        </w:tc>
        <w:tc>
          <w:tcPr>
            <w:tcW w:w="720" w:type="dxa"/>
            <w:tcBorders>
              <w:top w:val="nil"/>
              <w:bottom w:val="single" w:sz="6" w:space="0" w:color="FFFFFF"/>
            </w:tcBorders>
            <w:shd w:val="clear" w:color="auto" w:fill="FFFFFF"/>
            <w:tcMar>
              <w:left w:w="60" w:type="dxa"/>
              <w:right w:w="60" w:type="dxa"/>
            </w:tcMar>
            <w:vAlign w:val="bottom"/>
          </w:tcPr>
          <w:p w14:paraId="12D7724D" w14:textId="65482AF2" w:rsidR="003B476F" w:rsidRPr="006D0E71" w:rsidRDefault="003B476F" w:rsidP="00907E86">
            <w:pPr>
              <w:pStyle w:val="TableText"/>
              <w:rPr>
                <w:noProof w:val="0"/>
              </w:rPr>
            </w:pPr>
            <w:r w:rsidRPr="006D0E71">
              <w:rPr>
                <w:rFonts w:cs="Arial"/>
                <w:noProof w:val="0"/>
                <w:color w:val="000000"/>
                <w:szCs w:val="24"/>
              </w:rPr>
              <w:t>4.25</w:t>
            </w:r>
          </w:p>
        </w:tc>
      </w:tr>
      <w:tr w:rsidR="003B476F" w:rsidRPr="006D0E71" w14:paraId="3E384ACD" w14:textId="77777777" w:rsidTr="00911824">
        <w:tc>
          <w:tcPr>
            <w:tcW w:w="8550" w:type="dxa"/>
            <w:tcBorders>
              <w:top w:val="nil"/>
              <w:bottom w:val="single" w:sz="6" w:space="0" w:color="FFFFFF"/>
            </w:tcBorders>
            <w:shd w:val="clear" w:color="auto" w:fill="FFFFFF"/>
            <w:tcMar>
              <w:left w:w="60" w:type="dxa"/>
              <w:right w:w="60" w:type="dxa"/>
            </w:tcMar>
          </w:tcPr>
          <w:p w14:paraId="759FE930" w14:textId="302A918C"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900" w:type="dxa"/>
            <w:tcBorders>
              <w:top w:val="nil"/>
              <w:bottom w:val="single" w:sz="6" w:space="0" w:color="FFFFFF"/>
            </w:tcBorders>
            <w:shd w:val="clear" w:color="auto" w:fill="FFFFFF"/>
            <w:tcMar>
              <w:left w:w="60" w:type="dxa"/>
              <w:right w:w="60" w:type="dxa"/>
            </w:tcMar>
            <w:vAlign w:val="bottom"/>
          </w:tcPr>
          <w:p w14:paraId="12C1BC45" w14:textId="1CA476D5" w:rsidR="003B476F" w:rsidRPr="006D0E71" w:rsidRDefault="003B476F"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2D6050D9" w14:textId="6C6F98F3"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30A6DFF" w14:textId="104B9EBD" w:rsidR="003B476F" w:rsidRPr="006D0E71" w:rsidRDefault="003B476F" w:rsidP="00907E86">
            <w:pPr>
              <w:pStyle w:val="TableText"/>
              <w:rPr>
                <w:noProof w:val="0"/>
              </w:rPr>
            </w:pPr>
            <w:r w:rsidRPr="006D0E71">
              <w:rPr>
                <w:rFonts w:cs="Arial"/>
                <w:noProof w:val="0"/>
                <w:color w:val="000000"/>
                <w:szCs w:val="24"/>
              </w:rPr>
              <w:t>0</w:t>
            </w:r>
          </w:p>
        </w:tc>
        <w:tc>
          <w:tcPr>
            <w:tcW w:w="792" w:type="dxa"/>
            <w:tcBorders>
              <w:top w:val="nil"/>
              <w:bottom w:val="single" w:sz="6" w:space="0" w:color="FFFFFF"/>
            </w:tcBorders>
            <w:shd w:val="clear" w:color="auto" w:fill="FFFFFF"/>
            <w:tcMar>
              <w:left w:w="60" w:type="dxa"/>
              <w:right w:w="60" w:type="dxa"/>
            </w:tcMar>
            <w:vAlign w:val="bottom"/>
          </w:tcPr>
          <w:p w14:paraId="222AAF53" w14:textId="401560E6"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A94B4E7" w14:textId="0F331FCA" w:rsidR="003B476F" w:rsidRPr="006D0E71" w:rsidRDefault="003B476F"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15ECF323" w14:textId="37573FC1"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22D71107" w14:textId="77777777" w:rsidTr="00911824">
        <w:tc>
          <w:tcPr>
            <w:tcW w:w="8550" w:type="dxa"/>
            <w:tcBorders>
              <w:top w:val="nil"/>
              <w:bottom w:val="single" w:sz="6" w:space="0" w:color="FFFFFF"/>
            </w:tcBorders>
            <w:shd w:val="clear" w:color="auto" w:fill="FFFFFF"/>
            <w:tcMar>
              <w:left w:w="60" w:type="dxa"/>
              <w:right w:w="60" w:type="dxa"/>
            </w:tcMar>
          </w:tcPr>
          <w:p w14:paraId="109A6016" w14:textId="649FB888"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900" w:type="dxa"/>
            <w:tcBorders>
              <w:top w:val="nil"/>
              <w:bottom w:val="single" w:sz="6" w:space="0" w:color="FFFFFF"/>
            </w:tcBorders>
            <w:shd w:val="clear" w:color="auto" w:fill="FFFFFF"/>
            <w:tcMar>
              <w:left w:w="60" w:type="dxa"/>
              <w:right w:w="60" w:type="dxa"/>
            </w:tcMar>
            <w:vAlign w:val="bottom"/>
          </w:tcPr>
          <w:p w14:paraId="0D64D5A8" w14:textId="2935B1DF" w:rsidR="003B476F" w:rsidRPr="006D0E71" w:rsidRDefault="003B476F" w:rsidP="00907E86">
            <w:pPr>
              <w:pStyle w:val="TableText"/>
              <w:rPr>
                <w:noProof w:val="0"/>
              </w:rPr>
            </w:pPr>
            <w:r w:rsidRPr="006D0E71">
              <w:rPr>
                <w:rFonts w:cs="Arial"/>
                <w:noProof w:val="0"/>
                <w:color w:val="000000"/>
                <w:szCs w:val="24"/>
              </w:rPr>
              <w:t>260</w:t>
            </w:r>
          </w:p>
        </w:tc>
        <w:tc>
          <w:tcPr>
            <w:tcW w:w="810" w:type="dxa"/>
            <w:tcBorders>
              <w:top w:val="nil"/>
              <w:bottom w:val="single" w:sz="6" w:space="0" w:color="FFFFFF"/>
            </w:tcBorders>
            <w:shd w:val="clear" w:color="auto" w:fill="FFFFFF"/>
            <w:tcMar>
              <w:left w:w="60" w:type="dxa"/>
              <w:right w:w="60" w:type="dxa"/>
            </w:tcMar>
            <w:vAlign w:val="bottom"/>
          </w:tcPr>
          <w:p w14:paraId="70654134" w14:textId="0BF57AED" w:rsidR="003B476F" w:rsidRPr="006D0E71" w:rsidRDefault="003B476F"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7836A6A" w14:textId="63799170" w:rsidR="003B476F" w:rsidRPr="006D0E71" w:rsidRDefault="003B476F" w:rsidP="00907E86">
            <w:pPr>
              <w:pStyle w:val="TableText"/>
              <w:rPr>
                <w:noProof w:val="0"/>
              </w:rPr>
            </w:pPr>
            <w:r w:rsidRPr="006D0E71">
              <w:rPr>
                <w:rFonts w:cs="Arial"/>
                <w:noProof w:val="0"/>
                <w:color w:val="000000"/>
                <w:szCs w:val="24"/>
              </w:rPr>
              <w:t>292</w:t>
            </w:r>
          </w:p>
        </w:tc>
        <w:tc>
          <w:tcPr>
            <w:tcW w:w="792" w:type="dxa"/>
            <w:tcBorders>
              <w:top w:val="nil"/>
              <w:bottom w:val="single" w:sz="6" w:space="0" w:color="FFFFFF"/>
            </w:tcBorders>
            <w:shd w:val="clear" w:color="auto" w:fill="FFFFFF"/>
            <w:tcMar>
              <w:left w:w="60" w:type="dxa"/>
              <w:right w:w="60" w:type="dxa"/>
            </w:tcMar>
            <w:vAlign w:val="bottom"/>
          </w:tcPr>
          <w:p w14:paraId="07964E89" w14:textId="49CD707F" w:rsidR="003B476F" w:rsidRPr="006D0E71" w:rsidRDefault="003B476F"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C4F9225" w14:textId="696186CF" w:rsidR="003B476F" w:rsidRPr="006D0E71" w:rsidRDefault="003B476F" w:rsidP="00907E86">
            <w:pPr>
              <w:pStyle w:val="TableText"/>
              <w:rPr>
                <w:noProof w:val="0"/>
              </w:rPr>
            </w:pPr>
            <w:r w:rsidRPr="006D0E71">
              <w:rPr>
                <w:rFonts w:cs="Arial"/>
                <w:noProof w:val="0"/>
                <w:color w:val="000000"/>
                <w:szCs w:val="24"/>
              </w:rPr>
              <w:t>181</w:t>
            </w:r>
          </w:p>
        </w:tc>
        <w:tc>
          <w:tcPr>
            <w:tcW w:w="720" w:type="dxa"/>
            <w:tcBorders>
              <w:top w:val="nil"/>
              <w:bottom w:val="single" w:sz="6" w:space="0" w:color="FFFFFF"/>
            </w:tcBorders>
            <w:shd w:val="clear" w:color="auto" w:fill="FFFFFF"/>
            <w:tcMar>
              <w:left w:w="60" w:type="dxa"/>
              <w:right w:w="60" w:type="dxa"/>
            </w:tcMar>
            <w:vAlign w:val="bottom"/>
          </w:tcPr>
          <w:p w14:paraId="03A66E03" w14:textId="5D7DA8C3" w:rsidR="003B476F" w:rsidRPr="006D0E71" w:rsidRDefault="003B476F" w:rsidP="00907E86">
            <w:pPr>
              <w:pStyle w:val="TableText"/>
              <w:rPr>
                <w:noProof w:val="0"/>
              </w:rPr>
            </w:pPr>
            <w:r w:rsidRPr="006D0E71">
              <w:rPr>
                <w:rFonts w:cs="Arial"/>
                <w:noProof w:val="0"/>
                <w:color w:val="000000"/>
                <w:szCs w:val="24"/>
              </w:rPr>
              <w:t>0.04</w:t>
            </w:r>
          </w:p>
        </w:tc>
      </w:tr>
      <w:tr w:rsidR="003B476F" w:rsidRPr="006D0E71" w14:paraId="304126F4" w14:textId="77777777" w:rsidTr="00911824">
        <w:tc>
          <w:tcPr>
            <w:tcW w:w="8550" w:type="dxa"/>
            <w:tcBorders>
              <w:top w:val="nil"/>
              <w:bottom w:val="single" w:sz="6" w:space="0" w:color="FFFFFF"/>
            </w:tcBorders>
            <w:shd w:val="clear" w:color="auto" w:fill="FFFFFF"/>
            <w:tcMar>
              <w:left w:w="60" w:type="dxa"/>
              <w:right w:w="60" w:type="dxa"/>
            </w:tcMar>
          </w:tcPr>
          <w:p w14:paraId="2FB50C44" w14:textId="1C4385DE"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900" w:type="dxa"/>
            <w:tcBorders>
              <w:top w:val="nil"/>
              <w:bottom w:val="single" w:sz="6" w:space="0" w:color="FFFFFF"/>
            </w:tcBorders>
            <w:shd w:val="clear" w:color="auto" w:fill="FFFFFF"/>
            <w:tcMar>
              <w:left w:w="60" w:type="dxa"/>
              <w:right w:w="60" w:type="dxa"/>
            </w:tcMar>
            <w:vAlign w:val="bottom"/>
          </w:tcPr>
          <w:p w14:paraId="4FA4548F" w14:textId="38C01A74" w:rsidR="003B476F" w:rsidRPr="006D0E71" w:rsidRDefault="003B476F" w:rsidP="00907E86">
            <w:pPr>
              <w:pStyle w:val="TableText"/>
              <w:rPr>
                <w:noProof w:val="0"/>
              </w:rPr>
            </w:pPr>
            <w:r w:rsidRPr="006D0E71">
              <w:rPr>
                <w:rFonts w:cs="Arial"/>
                <w:noProof w:val="0"/>
                <w:color w:val="000000"/>
                <w:szCs w:val="24"/>
              </w:rPr>
              <w:t>3,005</w:t>
            </w:r>
          </w:p>
        </w:tc>
        <w:tc>
          <w:tcPr>
            <w:tcW w:w="810" w:type="dxa"/>
            <w:tcBorders>
              <w:top w:val="nil"/>
              <w:bottom w:val="single" w:sz="6" w:space="0" w:color="FFFFFF"/>
            </w:tcBorders>
            <w:shd w:val="clear" w:color="auto" w:fill="FFFFFF"/>
            <w:tcMar>
              <w:left w:w="60" w:type="dxa"/>
              <w:right w:w="60" w:type="dxa"/>
            </w:tcMar>
            <w:vAlign w:val="bottom"/>
          </w:tcPr>
          <w:p w14:paraId="6E4CD334" w14:textId="3CC3B745" w:rsidR="003B476F" w:rsidRPr="006D0E71" w:rsidRDefault="003B476F" w:rsidP="00907E86">
            <w:pPr>
              <w:pStyle w:val="TableText"/>
              <w:rPr>
                <w:noProof w:val="0"/>
              </w:rPr>
            </w:pPr>
            <w:r w:rsidRPr="006D0E71">
              <w:rPr>
                <w:rFonts w:cs="Arial"/>
                <w:noProof w:val="0"/>
                <w:color w:val="000000"/>
                <w:szCs w:val="24"/>
              </w:rPr>
              <w:t>0.64</w:t>
            </w:r>
          </w:p>
        </w:tc>
        <w:tc>
          <w:tcPr>
            <w:tcW w:w="864" w:type="dxa"/>
            <w:tcBorders>
              <w:top w:val="nil"/>
              <w:bottom w:val="single" w:sz="6" w:space="0" w:color="FFFFFF"/>
            </w:tcBorders>
            <w:shd w:val="clear" w:color="auto" w:fill="FFFFFF"/>
            <w:tcMar>
              <w:left w:w="60" w:type="dxa"/>
              <w:right w:w="60" w:type="dxa"/>
            </w:tcMar>
            <w:vAlign w:val="bottom"/>
          </w:tcPr>
          <w:p w14:paraId="144F6941" w14:textId="3B5AB7D2" w:rsidR="003B476F" w:rsidRPr="006D0E71" w:rsidRDefault="003B476F" w:rsidP="00907E86">
            <w:pPr>
              <w:pStyle w:val="TableText"/>
              <w:rPr>
                <w:noProof w:val="0"/>
              </w:rPr>
            </w:pPr>
            <w:r w:rsidRPr="006D0E71">
              <w:rPr>
                <w:rFonts w:cs="Arial"/>
                <w:noProof w:val="0"/>
                <w:color w:val="000000"/>
                <w:szCs w:val="24"/>
              </w:rPr>
              <w:t>2,466</w:t>
            </w:r>
          </w:p>
        </w:tc>
        <w:tc>
          <w:tcPr>
            <w:tcW w:w="792" w:type="dxa"/>
            <w:tcBorders>
              <w:top w:val="nil"/>
              <w:bottom w:val="single" w:sz="6" w:space="0" w:color="FFFFFF"/>
            </w:tcBorders>
            <w:shd w:val="clear" w:color="auto" w:fill="FFFFFF"/>
            <w:tcMar>
              <w:left w:w="60" w:type="dxa"/>
              <w:right w:w="60" w:type="dxa"/>
            </w:tcMar>
            <w:vAlign w:val="bottom"/>
          </w:tcPr>
          <w:p w14:paraId="4585A3BA" w14:textId="224AC064" w:rsidR="003B476F" w:rsidRPr="006D0E71" w:rsidRDefault="003B476F" w:rsidP="00907E86">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32E6EA7E" w14:textId="28C392A6" w:rsidR="003B476F" w:rsidRPr="006D0E71" w:rsidRDefault="003B476F" w:rsidP="00907E86">
            <w:pPr>
              <w:pStyle w:val="TableText"/>
              <w:rPr>
                <w:noProof w:val="0"/>
              </w:rPr>
            </w:pPr>
            <w:r w:rsidRPr="006D0E71">
              <w:rPr>
                <w:rFonts w:cs="Arial"/>
                <w:noProof w:val="0"/>
                <w:color w:val="000000"/>
                <w:szCs w:val="24"/>
              </w:rPr>
              <w:t>2,275</w:t>
            </w:r>
          </w:p>
        </w:tc>
        <w:tc>
          <w:tcPr>
            <w:tcW w:w="720" w:type="dxa"/>
            <w:tcBorders>
              <w:top w:val="nil"/>
              <w:bottom w:val="single" w:sz="6" w:space="0" w:color="FFFFFF"/>
            </w:tcBorders>
            <w:shd w:val="clear" w:color="auto" w:fill="FFFFFF"/>
            <w:tcMar>
              <w:left w:w="60" w:type="dxa"/>
              <w:right w:w="60" w:type="dxa"/>
            </w:tcMar>
            <w:vAlign w:val="bottom"/>
          </w:tcPr>
          <w:p w14:paraId="5FBEA808" w14:textId="71DDA75E" w:rsidR="003B476F" w:rsidRPr="006D0E71" w:rsidRDefault="003B476F" w:rsidP="00907E86">
            <w:pPr>
              <w:pStyle w:val="TableText"/>
              <w:rPr>
                <w:noProof w:val="0"/>
              </w:rPr>
            </w:pPr>
            <w:r w:rsidRPr="006D0E71">
              <w:rPr>
                <w:rFonts w:cs="Arial"/>
                <w:noProof w:val="0"/>
                <w:color w:val="000000"/>
                <w:szCs w:val="24"/>
              </w:rPr>
              <w:t>0.52</w:t>
            </w:r>
          </w:p>
        </w:tc>
      </w:tr>
      <w:tr w:rsidR="003B476F" w:rsidRPr="006D0E71" w14:paraId="280F196B" w14:textId="77777777" w:rsidTr="00911824">
        <w:tc>
          <w:tcPr>
            <w:tcW w:w="8550" w:type="dxa"/>
            <w:tcBorders>
              <w:top w:val="nil"/>
              <w:bottom w:val="single" w:sz="6" w:space="0" w:color="FFFFFF"/>
            </w:tcBorders>
            <w:shd w:val="clear" w:color="auto" w:fill="FFFFFF"/>
            <w:tcMar>
              <w:left w:w="60" w:type="dxa"/>
              <w:right w:w="60" w:type="dxa"/>
            </w:tcMar>
          </w:tcPr>
          <w:p w14:paraId="4E8035A2" w14:textId="14BD4BCC"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900" w:type="dxa"/>
            <w:tcBorders>
              <w:top w:val="nil"/>
              <w:bottom w:val="single" w:sz="6" w:space="0" w:color="FFFFFF"/>
            </w:tcBorders>
            <w:shd w:val="clear" w:color="auto" w:fill="FFFFFF"/>
            <w:tcMar>
              <w:left w:w="60" w:type="dxa"/>
              <w:right w:w="60" w:type="dxa"/>
            </w:tcMar>
            <w:vAlign w:val="bottom"/>
          </w:tcPr>
          <w:p w14:paraId="27965D46" w14:textId="5F6AC2C6" w:rsidR="003B476F" w:rsidRPr="006D0E71" w:rsidRDefault="003B476F" w:rsidP="00907E86">
            <w:pPr>
              <w:pStyle w:val="TableText"/>
              <w:rPr>
                <w:noProof w:val="0"/>
              </w:rPr>
            </w:pPr>
            <w:r w:rsidRPr="006D0E71">
              <w:rPr>
                <w:rFonts w:cs="Arial"/>
                <w:noProof w:val="0"/>
                <w:color w:val="000000"/>
                <w:szCs w:val="24"/>
              </w:rPr>
              <w:t>330</w:t>
            </w:r>
          </w:p>
        </w:tc>
        <w:tc>
          <w:tcPr>
            <w:tcW w:w="810" w:type="dxa"/>
            <w:tcBorders>
              <w:top w:val="nil"/>
              <w:bottom w:val="single" w:sz="6" w:space="0" w:color="FFFFFF"/>
            </w:tcBorders>
            <w:shd w:val="clear" w:color="auto" w:fill="FFFFFF"/>
            <w:tcMar>
              <w:left w:w="60" w:type="dxa"/>
              <w:right w:w="60" w:type="dxa"/>
            </w:tcMar>
            <w:vAlign w:val="bottom"/>
          </w:tcPr>
          <w:p w14:paraId="4E84FC9A" w14:textId="1DBF0910"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EDB864C" w14:textId="44CB6A34" w:rsidR="003B476F" w:rsidRPr="006D0E71" w:rsidRDefault="003B476F" w:rsidP="00907E86">
            <w:pPr>
              <w:pStyle w:val="TableText"/>
              <w:rPr>
                <w:noProof w:val="0"/>
              </w:rPr>
            </w:pPr>
            <w:r w:rsidRPr="006D0E71">
              <w:rPr>
                <w:rFonts w:cs="Arial"/>
                <w:noProof w:val="0"/>
                <w:color w:val="000000"/>
                <w:szCs w:val="24"/>
              </w:rPr>
              <w:t>345</w:t>
            </w:r>
          </w:p>
        </w:tc>
        <w:tc>
          <w:tcPr>
            <w:tcW w:w="792" w:type="dxa"/>
            <w:tcBorders>
              <w:top w:val="nil"/>
              <w:bottom w:val="single" w:sz="6" w:space="0" w:color="FFFFFF"/>
            </w:tcBorders>
            <w:shd w:val="clear" w:color="auto" w:fill="FFFFFF"/>
            <w:tcMar>
              <w:left w:w="60" w:type="dxa"/>
              <w:right w:w="60" w:type="dxa"/>
            </w:tcMar>
            <w:vAlign w:val="bottom"/>
          </w:tcPr>
          <w:p w14:paraId="26BBF019" w14:textId="4AB619FE"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2F6A46F" w14:textId="470FFB97" w:rsidR="003B476F" w:rsidRPr="006D0E71" w:rsidRDefault="003B476F" w:rsidP="00907E86">
            <w:pPr>
              <w:pStyle w:val="TableText"/>
              <w:rPr>
                <w:noProof w:val="0"/>
              </w:rPr>
            </w:pPr>
            <w:r w:rsidRPr="006D0E71">
              <w:rPr>
                <w:rFonts w:cs="Arial"/>
                <w:noProof w:val="0"/>
                <w:color w:val="000000"/>
                <w:szCs w:val="24"/>
              </w:rPr>
              <w:t>151</w:t>
            </w:r>
          </w:p>
        </w:tc>
        <w:tc>
          <w:tcPr>
            <w:tcW w:w="720" w:type="dxa"/>
            <w:tcBorders>
              <w:top w:val="nil"/>
              <w:bottom w:val="single" w:sz="6" w:space="0" w:color="FFFFFF"/>
            </w:tcBorders>
            <w:shd w:val="clear" w:color="auto" w:fill="FFFFFF"/>
            <w:tcMar>
              <w:left w:w="60" w:type="dxa"/>
              <w:right w:w="60" w:type="dxa"/>
            </w:tcMar>
            <w:vAlign w:val="bottom"/>
          </w:tcPr>
          <w:p w14:paraId="1B0EF664" w14:textId="4B33B349" w:rsidR="003B476F" w:rsidRPr="006D0E71" w:rsidRDefault="003B476F" w:rsidP="00907E86">
            <w:pPr>
              <w:pStyle w:val="TableText"/>
              <w:rPr>
                <w:noProof w:val="0"/>
              </w:rPr>
            </w:pPr>
            <w:r w:rsidRPr="006D0E71">
              <w:rPr>
                <w:rFonts w:cs="Arial"/>
                <w:noProof w:val="0"/>
                <w:color w:val="000000"/>
                <w:szCs w:val="24"/>
              </w:rPr>
              <w:t>0.03</w:t>
            </w:r>
          </w:p>
        </w:tc>
      </w:tr>
      <w:tr w:rsidR="003B476F" w:rsidRPr="006D0E71" w14:paraId="58A63D03" w14:textId="77777777" w:rsidTr="00911824">
        <w:tc>
          <w:tcPr>
            <w:tcW w:w="8550" w:type="dxa"/>
            <w:tcBorders>
              <w:top w:val="nil"/>
              <w:bottom w:val="single" w:sz="6" w:space="0" w:color="FFFFFF"/>
            </w:tcBorders>
            <w:shd w:val="clear" w:color="auto" w:fill="FFFFFF"/>
            <w:tcMar>
              <w:left w:w="60" w:type="dxa"/>
              <w:right w:w="60" w:type="dxa"/>
            </w:tcMar>
          </w:tcPr>
          <w:p w14:paraId="664EF576" w14:textId="65CD2C81"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900" w:type="dxa"/>
            <w:tcBorders>
              <w:top w:val="nil"/>
              <w:bottom w:val="single" w:sz="6" w:space="0" w:color="FFFFFF"/>
            </w:tcBorders>
            <w:shd w:val="clear" w:color="auto" w:fill="FFFFFF"/>
            <w:tcMar>
              <w:left w:w="60" w:type="dxa"/>
              <w:right w:w="60" w:type="dxa"/>
            </w:tcMar>
            <w:vAlign w:val="bottom"/>
          </w:tcPr>
          <w:p w14:paraId="7E2B96AA" w14:textId="1971D2C9" w:rsidR="003B476F" w:rsidRPr="006D0E71" w:rsidRDefault="003B476F" w:rsidP="00907E86">
            <w:pPr>
              <w:pStyle w:val="TableText"/>
              <w:rPr>
                <w:noProof w:val="0"/>
              </w:rPr>
            </w:pPr>
            <w:r w:rsidRPr="006D0E71">
              <w:rPr>
                <w:rFonts w:cs="Arial"/>
                <w:noProof w:val="0"/>
                <w:color w:val="000000"/>
                <w:szCs w:val="24"/>
              </w:rPr>
              <w:t>239</w:t>
            </w:r>
          </w:p>
        </w:tc>
        <w:tc>
          <w:tcPr>
            <w:tcW w:w="810" w:type="dxa"/>
            <w:tcBorders>
              <w:top w:val="nil"/>
              <w:bottom w:val="single" w:sz="6" w:space="0" w:color="FFFFFF"/>
            </w:tcBorders>
            <w:shd w:val="clear" w:color="auto" w:fill="FFFFFF"/>
            <w:tcMar>
              <w:left w:w="60" w:type="dxa"/>
              <w:right w:w="60" w:type="dxa"/>
            </w:tcMar>
            <w:vAlign w:val="bottom"/>
          </w:tcPr>
          <w:p w14:paraId="6940000D" w14:textId="3EB025A3" w:rsidR="003B476F" w:rsidRPr="006D0E71" w:rsidRDefault="003B476F"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574EDC25" w14:textId="06A0B609" w:rsidR="003B476F" w:rsidRPr="006D0E71" w:rsidRDefault="003B476F" w:rsidP="00907E86">
            <w:pPr>
              <w:pStyle w:val="TableText"/>
              <w:rPr>
                <w:noProof w:val="0"/>
              </w:rPr>
            </w:pPr>
            <w:r w:rsidRPr="006D0E71">
              <w:rPr>
                <w:rFonts w:cs="Arial"/>
                <w:noProof w:val="0"/>
                <w:color w:val="000000"/>
                <w:szCs w:val="24"/>
              </w:rPr>
              <w:t>237</w:t>
            </w:r>
          </w:p>
        </w:tc>
        <w:tc>
          <w:tcPr>
            <w:tcW w:w="792" w:type="dxa"/>
            <w:tcBorders>
              <w:top w:val="nil"/>
              <w:bottom w:val="single" w:sz="6" w:space="0" w:color="FFFFFF"/>
            </w:tcBorders>
            <w:shd w:val="clear" w:color="auto" w:fill="FFFFFF"/>
            <w:tcMar>
              <w:left w:w="60" w:type="dxa"/>
              <w:right w:w="60" w:type="dxa"/>
            </w:tcMar>
            <w:vAlign w:val="bottom"/>
          </w:tcPr>
          <w:p w14:paraId="07606717" w14:textId="5E74263F" w:rsidR="003B476F" w:rsidRPr="006D0E71" w:rsidRDefault="003B476F"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185F8332" w14:textId="28EC3AD2" w:rsidR="003B476F" w:rsidRPr="006D0E71" w:rsidRDefault="003B476F" w:rsidP="00907E86">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2338E497" w14:textId="09994E67" w:rsidR="003B476F" w:rsidRPr="006D0E71" w:rsidRDefault="003B476F" w:rsidP="00907E86">
            <w:pPr>
              <w:pStyle w:val="TableText"/>
              <w:rPr>
                <w:noProof w:val="0"/>
              </w:rPr>
            </w:pPr>
            <w:r w:rsidRPr="006D0E71">
              <w:rPr>
                <w:rFonts w:cs="Arial"/>
                <w:noProof w:val="0"/>
                <w:color w:val="000000"/>
                <w:szCs w:val="24"/>
              </w:rPr>
              <w:t>0.03</w:t>
            </w:r>
          </w:p>
        </w:tc>
      </w:tr>
      <w:tr w:rsidR="003B476F" w:rsidRPr="006D0E71" w14:paraId="3DB29CBB" w14:textId="77777777" w:rsidTr="00911824">
        <w:tc>
          <w:tcPr>
            <w:tcW w:w="8550" w:type="dxa"/>
            <w:tcBorders>
              <w:top w:val="nil"/>
              <w:bottom w:val="single" w:sz="6" w:space="0" w:color="FFFFFF"/>
            </w:tcBorders>
            <w:shd w:val="clear" w:color="auto" w:fill="FFFFFF"/>
            <w:tcMar>
              <w:left w:w="60" w:type="dxa"/>
              <w:right w:w="60" w:type="dxa"/>
            </w:tcMar>
          </w:tcPr>
          <w:p w14:paraId="7C7F72DA" w14:textId="7C0BA159"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900" w:type="dxa"/>
            <w:tcBorders>
              <w:top w:val="nil"/>
              <w:bottom w:val="single" w:sz="6" w:space="0" w:color="FFFFFF"/>
            </w:tcBorders>
            <w:shd w:val="clear" w:color="auto" w:fill="FFFFFF"/>
            <w:tcMar>
              <w:left w:w="60" w:type="dxa"/>
              <w:right w:w="60" w:type="dxa"/>
            </w:tcMar>
            <w:vAlign w:val="bottom"/>
          </w:tcPr>
          <w:p w14:paraId="4066226F" w14:textId="59617D2A" w:rsidR="003B476F" w:rsidRPr="006D0E71" w:rsidRDefault="003B476F" w:rsidP="00907E86">
            <w:pPr>
              <w:pStyle w:val="TableText"/>
              <w:rPr>
                <w:noProof w:val="0"/>
              </w:rPr>
            </w:pPr>
            <w:r w:rsidRPr="006D0E71">
              <w:rPr>
                <w:rFonts w:cs="Arial"/>
                <w:noProof w:val="0"/>
                <w:color w:val="000000"/>
                <w:szCs w:val="24"/>
              </w:rPr>
              <w:t>827</w:t>
            </w:r>
          </w:p>
        </w:tc>
        <w:tc>
          <w:tcPr>
            <w:tcW w:w="810" w:type="dxa"/>
            <w:tcBorders>
              <w:top w:val="nil"/>
              <w:bottom w:val="single" w:sz="6" w:space="0" w:color="FFFFFF"/>
            </w:tcBorders>
            <w:shd w:val="clear" w:color="auto" w:fill="FFFFFF"/>
            <w:tcMar>
              <w:left w:w="60" w:type="dxa"/>
              <w:right w:w="60" w:type="dxa"/>
            </w:tcMar>
            <w:vAlign w:val="bottom"/>
          </w:tcPr>
          <w:p w14:paraId="2943E54D" w14:textId="0C0B937F" w:rsidR="003B476F" w:rsidRPr="006D0E71" w:rsidRDefault="003B476F" w:rsidP="00907E86">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2CC080CF" w14:textId="33261D72" w:rsidR="003B476F" w:rsidRPr="006D0E71" w:rsidRDefault="003B476F" w:rsidP="00907E86">
            <w:pPr>
              <w:pStyle w:val="TableText"/>
              <w:rPr>
                <w:noProof w:val="0"/>
              </w:rPr>
            </w:pPr>
            <w:r w:rsidRPr="006D0E71">
              <w:rPr>
                <w:rFonts w:cs="Arial"/>
                <w:noProof w:val="0"/>
                <w:color w:val="000000"/>
                <w:szCs w:val="24"/>
              </w:rPr>
              <w:t>758</w:t>
            </w:r>
          </w:p>
        </w:tc>
        <w:tc>
          <w:tcPr>
            <w:tcW w:w="792" w:type="dxa"/>
            <w:tcBorders>
              <w:top w:val="nil"/>
              <w:bottom w:val="single" w:sz="6" w:space="0" w:color="FFFFFF"/>
            </w:tcBorders>
            <w:shd w:val="clear" w:color="auto" w:fill="FFFFFF"/>
            <w:tcMar>
              <w:left w:w="60" w:type="dxa"/>
              <w:right w:w="60" w:type="dxa"/>
            </w:tcMar>
            <w:vAlign w:val="bottom"/>
          </w:tcPr>
          <w:p w14:paraId="701A43C3" w14:textId="58445BA1" w:rsidR="003B476F" w:rsidRPr="006D0E71" w:rsidRDefault="003B476F"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AA68361" w14:textId="517C18B0" w:rsidR="003B476F" w:rsidRPr="006D0E71" w:rsidRDefault="003B476F" w:rsidP="00907E86">
            <w:pPr>
              <w:pStyle w:val="TableText"/>
              <w:rPr>
                <w:noProof w:val="0"/>
              </w:rPr>
            </w:pPr>
            <w:r w:rsidRPr="006D0E71">
              <w:rPr>
                <w:rFonts w:cs="Arial"/>
                <w:noProof w:val="0"/>
                <w:color w:val="000000"/>
                <w:szCs w:val="24"/>
              </w:rPr>
              <w:t>455</w:t>
            </w:r>
          </w:p>
        </w:tc>
        <w:tc>
          <w:tcPr>
            <w:tcW w:w="720" w:type="dxa"/>
            <w:tcBorders>
              <w:top w:val="nil"/>
              <w:bottom w:val="single" w:sz="6" w:space="0" w:color="FFFFFF"/>
            </w:tcBorders>
            <w:shd w:val="clear" w:color="auto" w:fill="FFFFFF"/>
            <w:tcMar>
              <w:left w:w="60" w:type="dxa"/>
              <w:right w:w="60" w:type="dxa"/>
            </w:tcMar>
            <w:vAlign w:val="bottom"/>
          </w:tcPr>
          <w:p w14:paraId="210AFDAD" w14:textId="20CBF2AE" w:rsidR="003B476F" w:rsidRPr="006D0E71" w:rsidRDefault="003B476F" w:rsidP="00907E86">
            <w:pPr>
              <w:pStyle w:val="TableText"/>
              <w:rPr>
                <w:noProof w:val="0"/>
              </w:rPr>
            </w:pPr>
            <w:r w:rsidRPr="006D0E71">
              <w:rPr>
                <w:rFonts w:cs="Arial"/>
                <w:noProof w:val="0"/>
                <w:color w:val="000000"/>
                <w:szCs w:val="24"/>
              </w:rPr>
              <w:t>0.10</w:t>
            </w:r>
          </w:p>
        </w:tc>
      </w:tr>
      <w:tr w:rsidR="003B476F" w:rsidRPr="006D0E71" w14:paraId="56A147AA" w14:textId="77777777" w:rsidTr="00911824">
        <w:tc>
          <w:tcPr>
            <w:tcW w:w="8550" w:type="dxa"/>
            <w:tcBorders>
              <w:top w:val="single" w:sz="6" w:space="0" w:color="FFFFFF"/>
              <w:bottom w:val="single" w:sz="12" w:space="0" w:color="auto"/>
            </w:tcBorders>
            <w:shd w:val="clear" w:color="auto" w:fill="FFFFFF"/>
            <w:tcMar>
              <w:left w:w="60" w:type="dxa"/>
              <w:right w:w="60" w:type="dxa"/>
            </w:tcMar>
          </w:tcPr>
          <w:p w14:paraId="08338555" w14:textId="749D95B9"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3B8EC7B9" w14:textId="4B29AF6A" w:rsidR="003B476F" w:rsidRPr="006D0E71" w:rsidRDefault="003B476F" w:rsidP="00907E86">
            <w:pPr>
              <w:pStyle w:val="TableText"/>
              <w:rPr>
                <w:noProof w:val="0"/>
              </w:rPr>
            </w:pPr>
            <w:r w:rsidRPr="006D0E71">
              <w:rPr>
                <w:rFonts w:cs="Arial"/>
                <w:noProof w:val="0"/>
                <w:color w:val="000000"/>
                <w:szCs w:val="24"/>
              </w:rPr>
              <w:t>22</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6F90E6BC" w14:textId="193B43D0"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4F0B508" w14:textId="11A52EEC" w:rsidR="003B476F" w:rsidRPr="006D0E71" w:rsidRDefault="003B476F" w:rsidP="00907E86">
            <w:pPr>
              <w:pStyle w:val="TableText"/>
              <w:rPr>
                <w:noProof w:val="0"/>
              </w:rPr>
            </w:pPr>
            <w:r w:rsidRPr="006D0E71">
              <w:rPr>
                <w:rFonts w:cs="Arial"/>
                <w:noProof w:val="0"/>
                <w:color w:val="000000"/>
                <w:szCs w:val="24"/>
              </w:rPr>
              <w:t>29</w:t>
            </w:r>
          </w:p>
        </w:tc>
        <w:tc>
          <w:tcPr>
            <w:tcW w:w="792" w:type="dxa"/>
            <w:tcBorders>
              <w:top w:val="single" w:sz="6" w:space="0" w:color="FFFFFF"/>
              <w:bottom w:val="single" w:sz="12" w:space="0" w:color="auto"/>
            </w:tcBorders>
            <w:shd w:val="clear" w:color="auto" w:fill="FFFFFF"/>
            <w:tcMar>
              <w:left w:w="60" w:type="dxa"/>
              <w:right w:w="60" w:type="dxa"/>
            </w:tcMar>
            <w:vAlign w:val="bottom"/>
          </w:tcPr>
          <w:p w14:paraId="415DBBC3" w14:textId="0905DB98"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3F90919" w14:textId="40C6111D" w:rsidR="003B476F" w:rsidRPr="006D0E71" w:rsidRDefault="003B476F" w:rsidP="00907E86">
            <w:pPr>
              <w:pStyle w:val="TableText"/>
              <w:rPr>
                <w:noProof w:val="0"/>
              </w:rPr>
            </w:pPr>
            <w:r w:rsidRPr="006D0E71">
              <w:rPr>
                <w:rFonts w:cs="Arial"/>
                <w:noProof w:val="0"/>
                <w:color w:val="000000"/>
                <w:szCs w:val="24"/>
              </w:rPr>
              <w:t>13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3DED514" w14:textId="098B5689"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24889C47" w14:textId="77777777" w:rsidTr="00911824">
        <w:tc>
          <w:tcPr>
            <w:tcW w:w="8550" w:type="dxa"/>
            <w:tcBorders>
              <w:top w:val="nil"/>
              <w:bottom w:val="single" w:sz="6" w:space="0" w:color="FFFFFF"/>
            </w:tcBorders>
            <w:shd w:val="clear" w:color="auto" w:fill="FFFFFF"/>
            <w:tcMar>
              <w:left w:w="60" w:type="dxa"/>
              <w:right w:w="60" w:type="dxa"/>
            </w:tcMar>
          </w:tcPr>
          <w:p w14:paraId="04473814" w14:textId="14DF6E11" w:rsidR="003B476F" w:rsidRPr="006D0E71" w:rsidRDefault="003B476F" w:rsidP="003B476F">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900" w:type="dxa"/>
            <w:tcBorders>
              <w:top w:val="nil"/>
              <w:bottom w:val="single" w:sz="6" w:space="0" w:color="FFFFFF"/>
            </w:tcBorders>
            <w:shd w:val="clear" w:color="auto" w:fill="FFFFFF"/>
            <w:tcMar>
              <w:left w:w="60" w:type="dxa"/>
              <w:right w:w="60" w:type="dxa"/>
            </w:tcMar>
            <w:vAlign w:val="bottom"/>
          </w:tcPr>
          <w:p w14:paraId="3B3EF949" w14:textId="418386CF" w:rsidR="003B476F" w:rsidRPr="006D0E71" w:rsidRDefault="003B476F" w:rsidP="00907E86">
            <w:pPr>
              <w:pStyle w:val="TableText"/>
              <w:rPr>
                <w:noProof w:val="0"/>
              </w:rPr>
            </w:pPr>
            <w:r w:rsidRPr="006D0E71">
              <w:rPr>
                <w:rFonts w:cs="Arial"/>
                <w:noProof w:val="0"/>
                <w:color w:val="000000"/>
                <w:szCs w:val="24"/>
              </w:rPr>
              <w:t>5,402</w:t>
            </w:r>
          </w:p>
        </w:tc>
        <w:tc>
          <w:tcPr>
            <w:tcW w:w="810" w:type="dxa"/>
            <w:tcBorders>
              <w:top w:val="nil"/>
              <w:bottom w:val="single" w:sz="6" w:space="0" w:color="FFFFFF"/>
            </w:tcBorders>
            <w:shd w:val="clear" w:color="auto" w:fill="FFFFFF"/>
            <w:tcMar>
              <w:left w:w="60" w:type="dxa"/>
              <w:right w:w="60" w:type="dxa"/>
            </w:tcMar>
            <w:vAlign w:val="bottom"/>
          </w:tcPr>
          <w:p w14:paraId="79EE2AD3" w14:textId="6DD78026" w:rsidR="003B476F" w:rsidRPr="006D0E71" w:rsidRDefault="003B476F" w:rsidP="00907E86">
            <w:pPr>
              <w:pStyle w:val="TableText"/>
              <w:rPr>
                <w:noProof w:val="0"/>
              </w:rPr>
            </w:pPr>
            <w:r w:rsidRPr="006D0E71">
              <w:rPr>
                <w:rFonts w:cs="Arial"/>
                <w:noProof w:val="0"/>
                <w:color w:val="000000"/>
                <w:szCs w:val="24"/>
              </w:rPr>
              <w:t>1.15</w:t>
            </w:r>
          </w:p>
        </w:tc>
        <w:tc>
          <w:tcPr>
            <w:tcW w:w="864" w:type="dxa"/>
            <w:tcBorders>
              <w:top w:val="nil"/>
              <w:bottom w:val="single" w:sz="6" w:space="0" w:color="FFFFFF"/>
            </w:tcBorders>
            <w:shd w:val="clear" w:color="auto" w:fill="FFFFFF"/>
            <w:tcMar>
              <w:left w:w="60" w:type="dxa"/>
              <w:right w:w="60" w:type="dxa"/>
            </w:tcMar>
            <w:vAlign w:val="bottom"/>
          </w:tcPr>
          <w:p w14:paraId="40EDE187" w14:textId="7F5C208C" w:rsidR="003B476F" w:rsidRPr="006D0E71" w:rsidRDefault="003B476F" w:rsidP="00907E86">
            <w:pPr>
              <w:pStyle w:val="TableText"/>
              <w:rPr>
                <w:noProof w:val="0"/>
              </w:rPr>
            </w:pPr>
            <w:r w:rsidRPr="006D0E71">
              <w:rPr>
                <w:rFonts w:cs="Arial"/>
                <w:noProof w:val="0"/>
                <w:color w:val="000000"/>
                <w:szCs w:val="24"/>
              </w:rPr>
              <w:t>4,701</w:t>
            </w:r>
          </w:p>
        </w:tc>
        <w:tc>
          <w:tcPr>
            <w:tcW w:w="792" w:type="dxa"/>
            <w:tcBorders>
              <w:top w:val="nil"/>
              <w:bottom w:val="single" w:sz="6" w:space="0" w:color="FFFFFF"/>
            </w:tcBorders>
            <w:shd w:val="clear" w:color="auto" w:fill="FFFFFF"/>
            <w:tcMar>
              <w:left w:w="60" w:type="dxa"/>
              <w:right w:w="60" w:type="dxa"/>
            </w:tcMar>
            <w:vAlign w:val="bottom"/>
          </w:tcPr>
          <w:p w14:paraId="00F1E212" w14:textId="0C5986AF" w:rsidR="003B476F" w:rsidRPr="006D0E71" w:rsidRDefault="003B476F" w:rsidP="00907E86">
            <w:pPr>
              <w:pStyle w:val="TableText"/>
              <w:rPr>
                <w:noProof w:val="0"/>
              </w:rPr>
            </w:pPr>
            <w:r w:rsidRPr="006D0E71">
              <w:rPr>
                <w:rFonts w:cs="Arial"/>
                <w:noProof w:val="0"/>
                <w:color w:val="000000"/>
                <w:szCs w:val="24"/>
              </w:rPr>
              <w:t>1.02</w:t>
            </w:r>
          </w:p>
        </w:tc>
        <w:tc>
          <w:tcPr>
            <w:tcW w:w="864" w:type="dxa"/>
            <w:tcBorders>
              <w:top w:val="nil"/>
              <w:bottom w:val="single" w:sz="6" w:space="0" w:color="FFFFFF"/>
            </w:tcBorders>
            <w:shd w:val="clear" w:color="auto" w:fill="FFFFFF"/>
            <w:tcMar>
              <w:left w:w="60" w:type="dxa"/>
              <w:right w:w="60" w:type="dxa"/>
            </w:tcMar>
            <w:vAlign w:val="bottom"/>
          </w:tcPr>
          <w:p w14:paraId="5A7A80D6" w14:textId="6190A9BC" w:rsidR="003B476F" w:rsidRPr="006D0E71" w:rsidRDefault="003B476F" w:rsidP="00907E86">
            <w:pPr>
              <w:pStyle w:val="TableText"/>
              <w:rPr>
                <w:noProof w:val="0"/>
              </w:rPr>
            </w:pPr>
            <w:r w:rsidRPr="006D0E71">
              <w:rPr>
                <w:rFonts w:cs="Arial"/>
                <w:noProof w:val="0"/>
                <w:color w:val="000000"/>
                <w:szCs w:val="24"/>
              </w:rPr>
              <w:t>2,225</w:t>
            </w:r>
          </w:p>
        </w:tc>
        <w:tc>
          <w:tcPr>
            <w:tcW w:w="720" w:type="dxa"/>
            <w:tcBorders>
              <w:top w:val="nil"/>
              <w:bottom w:val="single" w:sz="6" w:space="0" w:color="FFFFFF"/>
            </w:tcBorders>
            <w:shd w:val="clear" w:color="auto" w:fill="FFFFFF"/>
            <w:tcMar>
              <w:left w:w="60" w:type="dxa"/>
              <w:right w:w="60" w:type="dxa"/>
            </w:tcMar>
            <w:vAlign w:val="bottom"/>
          </w:tcPr>
          <w:p w14:paraId="28AD89B5" w14:textId="05CC7A0D" w:rsidR="003B476F" w:rsidRPr="006D0E71" w:rsidRDefault="003B476F" w:rsidP="00907E86">
            <w:pPr>
              <w:pStyle w:val="TableText"/>
              <w:rPr>
                <w:noProof w:val="0"/>
              </w:rPr>
            </w:pPr>
            <w:r w:rsidRPr="006D0E71">
              <w:rPr>
                <w:rFonts w:cs="Arial"/>
                <w:noProof w:val="0"/>
                <w:color w:val="000000"/>
                <w:szCs w:val="24"/>
              </w:rPr>
              <w:t>0.51</w:t>
            </w:r>
          </w:p>
        </w:tc>
      </w:tr>
      <w:tr w:rsidR="003B476F" w:rsidRPr="006D0E71" w14:paraId="5D7FC29C" w14:textId="77777777" w:rsidTr="00911824">
        <w:tc>
          <w:tcPr>
            <w:tcW w:w="8550" w:type="dxa"/>
            <w:tcBorders>
              <w:top w:val="nil"/>
              <w:bottom w:val="single" w:sz="6" w:space="0" w:color="FFFFFF"/>
            </w:tcBorders>
            <w:shd w:val="clear" w:color="auto" w:fill="FFFFFF"/>
            <w:tcMar>
              <w:left w:w="60" w:type="dxa"/>
              <w:right w:w="60" w:type="dxa"/>
            </w:tcMar>
          </w:tcPr>
          <w:p w14:paraId="27E01A20" w14:textId="1D063555"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900" w:type="dxa"/>
            <w:tcBorders>
              <w:top w:val="nil"/>
              <w:bottom w:val="single" w:sz="6" w:space="0" w:color="FFFFFF"/>
            </w:tcBorders>
            <w:shd w:val="clear" w:color="auto" w:fill="FFFFFF"/>
            <w:tcMar>
              <w:left w:w="60" w:type="dxa"/>
              <w:right w:w="60" w:type="dxa"/>
            </w:tcMar>
            <w:vAlign w:val="bottom"/>
          </w:tcPr>
          <w:p w14:paraId="5B56F84B" w14:textId="1072F5A7" w:rsidR="003B476F" w:rsidRPr="006D0E71" w:rsidRDefault="003B476F" w:rsidP="00907E86">
            <w:pPr>
              <w:pStyle w:val="TableText"/>
              <w:rPr>
                <w:noProof w:val="0"/>
              </w:rPr>
            </w:pPr>
            <w:r w:rsidRPr="006D0E71">
              <w:rPr>
                <w:rFonts w:cs="Arial"/>
                <w:noProof w:val="0"/>
                <w:color w:val="000000"/>
                <w:szCs w:val="24"/>
              </w:rPr>
              <w:t>8,016</w:t>
            </w:r>
          </w:p>
        </w:tc>
        <w:tc>
          <w:tcPr>
            <w:tcW w:w="810" w:type="dxa"/>
            <w:tcBorders>
              <w:top w:val="nil"/>
              <w:bottom w:val="single" w:sz="6" w:space="0" w:color="FFFFFF"/>
            </w:tcBorders>
            <w:shd w:val="clear" w:color="auto" w:fill="FFFFFF"/>
            <w:tcMar>
              <w:left w:w="60" w:type="dxa"/>
              <w:right w:w="60" w:type="dxa"/>
            </w:tcMar>
            <w:vAlign w:val="bottom"/>
          </w:tcPr>
          <w:p w14:paraId="328037B4" w14:textId="2546D299" w:rsidR="003B476F" w:rsidRPr="006D0E71" w:rsidRDefault="003B476F" w:rsidP="00907E86">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7BE5C1CA" w14:textId="290A03A3" w:rsidR="003B476F" w:rsidRPr="006D0E71" w:rsidRDefault="003B476F" w:rsidP="00907E86">
            <w:pPr>
              <w:pStyle w:val="TableText"/>
              <w:rPr>
                <w:noProof w:val="0"/>
              </w:rPr>
            </w:pPr>
            <w:r w:rsidRPr="006D0E71">
              <w:rPr>
                <w:rFonts w:cs="Arial"/>
                <w:noProof w:val="0"/>
                <w:color w:val="000000"/>
                <w:szCs w:val="24"/>
              </w:rPr>
              <w:t>7,248</w:t>
            </w:r>
          </w:p>
        </w:tc>
        <w:tc>
          <w:tcPr>
            <w:tcW w:w="792" w:type="dxa"/>
            <w:tcBorders>
              <w:top w:val="nil"/>
              <w:bottom w:val="single" w:sz="6" w:space="0" w:color="FFFFFF"/>
            </w:tcBorders>
            <w:shd w:val="clear" w:color="auto" w:fill="FFFFFF"/>
            <w:tcMar>
              <w:left w:w="60" w:type="dxa"/>
              <w:right w:w="60" w:type="dxa"/>
            </w:tcMar>
            <w:vAlign w:val="bottom"/>
          </w:tcPr>
          <w:p w14:paraId="38485493" w14:textId="003A45B5" w:rsidR="003B476F" w:rsidRPr="006D0E71" w:rsidRDefault="003B476F" w:rsidP="00907E86">
            <w:pPr>
              <w:pStyle w:val="TableText"/>
              <w:rPr>
                <w:noProof w:val="0"/>
              </w:rPr>
            </w:pPr>
            <w:r w:rsidRPr="006D0E71">
              <w:rPr>
                <w:rFonts w:cs="Arial"/>
                <w:noProof w:val="0"/>
                <w:color w:val="000000"/>
                <w:szCs w:val="24"/>
              </w:rPr>
              <w:t>1.57</w:t>
            </w:r>
          </w:p>
        </w:tc>
        <w:tc>
          <w:tcPr>
            <w:tcW w:w="864" w:type="dxa"/>
            <w:tcBorders>
              <w:top w:val="nil"/>
              <w:bottom w:val="single" w:sz="6" w:space="0" w:color="FFFFFF"/>
            </w:tcBorders>
            <w:shd w:val="clear" w:color="auto" w:fill="FFFFFF"/>
            <w:tcMar>
              <w:left w:w="60" w:type="dxa"/>
              <w:right w:w="60" w:type="dxa"/>
            </w:tcMar>
            <w:vAlign w:val="bottom"/>
          </w:tcPr>
          <w:p w14:paraId="49E15E59" w14:textId="5690DACA" w:rsidR="003B476F" w:rsidRPr="006D0E71" w:rsidRDefault="003B476F" w:rsidP="00907E86">
            <w:pPr>
              <w:pStyle w:val="TableText"/>
              <w:rPr>
                <w:noProof w:val="0"/>
              </w:rPr>
            </w:pPr>
            <w:r w:rsidRPr="006D0E71">
              <w:rPr>
                <w:rFonts w:cs="Arial"/>
                <w:noProof w:val="0"/>
                <w:color w:val="000000"/>
                <w:szCs w:val="24"/>
              </w:rPr>
              <w:t>3,099</w:t>
            </w:r>
          </w:p>
        </w:tc>
        <w:tc>
          <w:tcPr>
            <w:tcW w:w="720" w:type="dxa"/>
            <w:tcBorders>
              <w:top w:val="nil"/>
              <w:bottom w:val="single" w:sz="6" w:space="0" w:color="FFFFFF"/>
            </w:tcBorders>
            <w:shd w:val="clear" w:color="auto" w:fill="FFFFFF"/>
            <w:tcMar>
              <w:left w:w="60" w:type="dxa"/>
              <w:right w:w="60" w:type="dxa"/>
            </w:tcMar>
            <w:vAlign w:val="bottom"/>
          </w:tcPr>
          <w:p w14:paraId="65ED5917" w14:textId="0E264D68" w:rsidR="003B476F" w:rsidRPr="006D0E71" w:rsidRDefault="003B476F" w:rsidP="00907E86">
            <w:pPr>
              <w:pStyle w:val="TableText"/>
              <w:rPr>
                <w:noProof w:val="0"/>
              </w:rPr>
            </w:pPr>
            <w:r w:rsidRPr="006D0E71">
              <w:rPr>
                <w:rFonts w:cs="Arial"/>
                <w:noProof w:val="0"/>
                <w:color w:val="000000"/>
                <w:szCs w:val="24"/>
              </w:rPr>
              <w:t>0.70</w:t>
            </w:r>
          </w:p>
        </w:tc>
      </w:tr>
      <w:tr w:rsidR="003B476F" w:rsidRPr="006D0E71" w14:paraId="758BAEB3" w14:textId="77777777" w:rsidTr="00911824">
        <w:tc>
          <w:tcPr>
            <w:tcW w:w="8550" w:type="dxa"/>
            <w:tcBorders>
              <w:top w:val="nil"/>
              <w:bottom w:val="single" w:sz="6" w:space="0" w:color="FFFFFF"/>
            </w:tcBorders>
            <w:shd w:val="clear" w:color="auto" w:fill="FFFFFF"/>
            <w:tcMar>
              <w:left w:w="60" w:type="dxa"/>
              <w:right w:w="60" w:type="dxa"/>
            </w:tcMar>
          </w:tcPr>
          <w:p w14:paraId="0959D329" w14:textId="27C17626"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900" w:type="dxa"/>
            <w:tcBorders>
              <w:top w:val="nil"/>
              <w:bottom w:val="single" w:sz="6" w:space="0" w:color="FFFFFF"/>
            </w:tcBorders>
            <w:shd w:val="clear" w:color="auto" w:fill="FFFFFF"/>
            <w:tcMar>
              <w:left w:w="60" w:type="dxa"/>
              <w:right w:w="60" w:type="dxa"/>
            </w:tcMar>
            <w:vAlign w:val="bottom"/>
          </w:tcPr>
          <w:p w14:paraId="5606825E" w14:textId="6E743E5C" w:rsidR="003B476F" w:rsidRPr="006D0E71" w:rsidRDefault="003B476F" w:rsidP="00907E86">
            <w:pPr>
              <w:pStyle w:val="TableText"/>
              <w:rPr>
                <w:noProof w:val="0"/>
              </w:rPr>
            </w:pPr>
            <w:r w:rsidRPr="006D0E71">
              <w:rPr>
                <w:rFonts w:cs="Arial"/>
                <w:noProof w:val="0"/>
                <w:color w:val="000000"/>
                <w:szCs w:val="24"/>
              </w:rPr>
              <w:t>1,328</w:t>
            </w:r>
          </w:p>
        </w:tc>
        <w:tc>
          <w:tcPr>
            <w:tcW w:w="810" w:type="dxa"/>
            <w:tcBorders>
              <w:top w:val="nil"/>
              <w:bottom w:val="single" w:sz="6" w:space="0" w:color="FFFFFF"/>
            </w:tcBorders>
            <w:shd w:val="clear" w:color="auto" w:fill="FFFFFF"/>
            <w:tcMar>
              <w:left w:w="60" w:type="dxa"/>
              <w:right w:w="60" w:type="dxa"/>
            </w:tcMar>
            <w:vAlign w:val="bottom"/>
          </w:tcPr>
          <w:p w14:paraId="52C42C02" w14:textId="7C89365F" w:rsidR="003B476F" w:rsidRPr="006D0E71" w:rsidRDefault="003B476F" w:rsidP="00907E86">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4AD93D17" w14:textId="36F7CA88" w:rsidR="003B476F" w:rsidRPr="006D0E71" w:rsidRDefault="003B476F" w:rsidP="00907E86">
            <w:pPr>
              <w:pStyle w:val="TableText"/>
              <w:rPr>
                <w:noProof w:val="0"/>
              </w:rPr>
            </w:pPr>
            <w:r w:rsidRPr="006D0E71">
              <w:rPr>
                <w:rFonts w:cs="Arial"/>
                <w:noProof w:val="0"/>
                <w:color w:val="000000"/>
                <w:szCs w:val="24"/>
              </w:rPr>
              <w:t>1,022</w:t>
            </w:r>
          </w:p>
        </w:tc>
        <w:tc>
          <w:tcPr>
            <w:tcW w:w="792" w:type="dxa"/>
            <w:tcBorders>
              <w:top w:val="nil"/>
              <w:bottom w:val="single" w:sz="6" w:space="0" w:color="FFFFFF"/>
            </w:tcBorders>
            <w:shd w:val="clear" w:color="auto" w:fill="FFFFFF"/>
            <w:tcMar>
              <w:left w:w="60" w:type="dxa"/>
              <w:right w:w="60" w:type="dxa"/>
            </w:tcMar>
            <w:vAlign w:val="bottom"/>
          </w:tcPr>
          <w:p w14:paraId="0B097892" w14:textId="5B218C29" w:rsidR="003B476F" w:rsidRPr="006D0E71" w:rsidRDefault="003B476F"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05632B05" w14:textId="310AE90C" w:rsidR="003B476F" w:rsidRPr="006D0E71" w:rsidRDefault="003B476F" w:rsidP="00907E86">
            <w:pPr>
              <w:pStyle w:val="TableText"/>
              <w:rPr>
                <w:noProof w:val="0"/>
              </w:rPr>
            </w:pPr>
            <w:r w:rsidRPr="006D0E71">
              <w:rPr>
                <w:rFonts w:cs="Arial"/>
                <w:noProof w:val="0"/>
                <w:color w:val="000000"/>
                <w:szCs w:val="24"/>
              </w:rPr>
              <w:t>315</w:t>
            </w:r>
          </w:p>
        </w:tc>
        <w:tc>
          <w:tcPr>
            <w:tcW w:w="720" w:type="dxa"/>
            <w:tcBorders>
              <w:top w:val="nil"/>
              <w:bottom w:val="single" w:sz="6" w:space="0" w:color="FFFFFF"/>
            </w:tcBorders>
            <w:shd w:val="clear" w:color="auto" w:fill="FFFFFF"/>
            <w:tcMar>
              <w:left w:w="60" w:type="dxa"/>
              <w:right w:w="60" w:type="dxa"/>
            </w:tcMar>
            <w:vAlign w:val="bottom"/>
          </w:tcPr>
          <w:p w14:paraId="48761836" w14:textId="0A9B3745" w:rsidR="003B476F" w:rsidRPr="006D0E71" w:rsidRDefault="003B476F" w:rsidP="00907E86">
            <w:pPr>
              <w:pStyle w:val="TableText"/>
              <w:rPr>
                <w:noProof w:val="0"/>
              </w:rPr>
            </w:pPr>
            <w:r w:rsidRPr="006D0E71">
              <w:rPr>
                <w:rFonts w:cs="Arial"/>
                <w:noProof w:val="0"/>
                <w:color w:val="000000"/>
                <w:szCs w:val="24"/>
              </w:rPr>
              <w:t>0.07</w:t>
            </w:r>
          </w:p>
        </w:tc>
      </w:tr>
      <w:tr w:rsidR="003B476F" w:rsidRPr="006D0E71" w14:paraId="6FF1C4B9" w14:textId="77777777" w:rsidTr="00911824">
        <w:tc>
          <w:tcPr>
            <w:tcW w:w="8550" w:type="dxa"/>
            <w:tcBorders>
              <w:top w:val="nil"/>
              <w:bottom w:val="single" w:sz="6" w:space="0" w:color="FFFFFF"/>
            </w:tcBorders>
            <w:shd w:val="clear" w:color="auto" w:fill="FFFFFF"/>
            <w:tcMar>
              <w:left w:w="60" w:type="dxa"/>
              <w:right w:w="60" w:type="dxa"/>
            </w:tcMar>
          </w:tcPr>
          <w:p w14:paraId="0AB9F620" w14:textId="454E5EB6"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900" w:type="dxa"/>
            <w:tcBorders>
              <w:top w:val="nil"/>
              <w:bottom w:val="single" w:sz="6" w:space="0" w:color="FFFFFF"/>
            </w:tcBorders>
            <w:shd w:val="clear" w:color="auto" w:fill="FFFFFF"/>
            <w:tcMar>
              <w:left w:w="60" w:type="dxa"/>
              <w:right w:w="60" w:type="dxa"/>
            </w:tcMar>
            <w:vAlign w:val="bottom"/>
          </w:tcPr>
          <w:p w14:paraId="1B23EF16" w14:textId="7FA41799" w:rsidR="003B476F" w:rsidRPr="006D0E71" w:rsidRDefault="003B476F" w:rsidP="00907E86">
            <w:pPr>
              <w:pStyle w:val="TableText"/>
              <w:rPr>
                <w:noProof w:val="0"/>
              </w:rPr>
            </w:pPr>
            <w:r w:rsidRPr="006D0E71">
              <w:rPr>
                <w:rFonts w:cs="Arial"/>
                <w:noProof w:val="0"/>
                <w:color w:val="000000"/>
                <w:szCs w:val="24"/>
              </w:rPr>
              <w:t>25,706</w:t>
            </w:r>
          </w:p>
        </w:tc>
        <w:tc>
          <w:tcPr>
            <w:tcW w:w="810" w:type="dxa"/>
            <w:tcBorders>
              <w:top w:val="nil"/>
              <w:bottom w:val="single" w:sz="6" w:space="0" w:color="FFFFFF"/>
            </w:tcBorders>
            <w:shd w:val="clear" w:color="auto" w:fill="FFFFFF"/>
            <w:tcMar>
              <w:left w:w="60" w:type="dxa"/>
              <w:right w:w="60" w:type="dxa"/>
            </w:tcMar>
            <w:vAlign w:val="bottom"/>
          </w:tcPr>
          <w:p w14:paraId="4C97E114" w14:textId="552A3800" w:rsidR="003B476F" w:rsidRPr="006D0E71" w:rsidRDefault="003B476F" w:rsidP="00907E86">
            <w:pPr>
              <w:pStyle w:val="TableText"/>
              <w:rPr>
                <w:noProof w:val="0"/>
              </w:rPr>
            </w:pPr>
            <w:r w:rsidRPr="006D0E71">
              <w:rPr>
                <w:rFonts w:cs="Arial"/>
                <w:noProof w:val="0"/>
                <w:color w:val="000000"/>
                <w:szCs w:val="24"/>
              </w:rPr>
              <w:t>5.45</w:t>
            </w:r>
          </w:p>
        </w:tc>
        <w:tc>
          <w:tcPr>
            <w:tcW w:w="864" w:type="dxa"/>
            <w:tcBorders>
              <w:top w:val="nil"/>
              <w:bottom w:val="single" w:sz="6" w:space="0" w:color="FFFFFF"/>
            </w:tcBorders>
            <w:shd w:val="clear" w:color="auto" w:fill="FFFFFF"/>
            <w:tcMar>
              <w:left w:w="60" w:type="dxa"/>
              <w:right w:w="60" w:type="dxa"/>
            </w:tcMar>
            <w:vAlign w:val="bottom"/>
          </w:tcPr>
          <w:p w14:paraId="79A29E0B" w14:textId="4FB335BC" w:rsidR="003B476F" w:rsidRPr="006D0E71" w:rsidRDefault="003B476F" w:rsidP="00907E86">
            <w:pPr>
              <w:pStyle w:val="TableText"/>
              <w:rPr>
                <w:noProof w:val="0"/>
              </w:rPr>
            </w:pPr>
            <w:r w:rsidRPr="006D0E71">
              <w:rPr>
                <w:rFonts w:cs="Arial"/>
                <w:noProof w:val="0"/>
                <w:color w:val="000000"/>
                <w:szCs w:val="24"/>
              </w:rPr>
              <w:t>23,943</w:t>
            </w:r>
          </w:p>
        </w:tc>
        <w:tc>
          <w:tcPr>
            <w:tcW w:w="792" w:type="dxa"/>
            <w:tcBorders>
              <w:top w:val="nil"/>
              <w:bottom w:val="single" w:sz="6" w:space="0" w:color="FFFFFF"/>
            </w:tcBorders>
            <w:shd w:val="clear" w:color="auto" w:fill="FFFFFF"/>
            <w:tcMar>
              <w:left w:w="60" w:type="dxa"/>
              <w:right w:w="60" w:type="dxa"/>
            </w:tcMar>
            <w:vAlign w:val="bottom"/>
          </w:tcPr>
          <w:p w14:paraId="6E960DC5" w14:textId="2921500E" w:rsidR="003B476F" w:rsidRPr="006D0E71" w:rsidRDefault="003B476F" w:rsidP="00907E86">
            <w:pPr>
              <w:pStyle w:val="TableText"/>
              <w:rPr>
                <w:noProof w:val="0"/>
              </w:rPr>
            </w:pPr>
            <w:r w:rsidRPr="006D0E71">
              <w:rPr>
                <w:rFonts w:cs="Arial"/>
                <w:noProof w:val="0"/>
                <w:color w:val="000000"/>
                <w:szCs w:val="24"/>
              </w:rPr>
              <w:t>5.19</w:t>
            </w:r>
          </w:p>
        </w:tc>
        <w:tc>
          <w:tcPr>
            <w:tcW w:w="864" w:type="dxa"/>
            <w:tcBorders>
              <w:top w:val="nil"/>
              <w:bottom w:val="single" w:sz="6" w:space="0" w:color="FFFFFF"/>
            </w:tcBorders>
            <w:shd w:val="clear" w:color="auto" w:fill="FFFFFF"/>
            <w:tcMar>
              <w:left w:w="60" w:type="dxa"/>
              <w:right w:w="60" w:type="dxa"/>
            </w:tcMar>
            <w:vAlign w:val="bottom"/>
          </w:tcPr>
          <w:p w14:paraId="0D9B2F7D" w14:textId="7E08EBFE" w:rsidR="003B476F" w:rsidRPr="006D0E71" w:rsidRDefault="003B476F" w:rsidP="00907E86">
            <w:pPr>
              <w:pStyle w:val="TableText"/>
              <w:rPr>
                <w:noProof w:val="0"/>
              </w:rPr>
            </w:pPr>
            <w:r w:rsidRPr="006D0E71">
              <w:rPr>
                <w:rFonts w:cs="Arial"/>
                <w:noProof w:val="0"/>
                <w:color w:val="000000"/>
                <w:szCs w:val="24"/>
              </w:rPr>
              <w:t>16,130</w:t>
            </w:r>
          </w:p>
        </w:tc>
        <w:tc>
          <w:tcPr>
            <w:tcW w:w="720" w:type="dxa"/>
            <w:tcBorders>
              <w:top w:val="nil"/>
              <w:bottom w:val="single" w:sz="6" w:space="0" w:color="FFFFFF"/>
            </w:tcBorders>
            <w:shd w:val="clear" w:color="auto" w:fill="FFFFFF"/>
            <w:tcMar>
              <w:left w:w="60" w:type="dxa"/>
              <w:right w:w="60" w:type="dxa"/>
            </w:tcMar>
            <w:vAlign w:val="bottom"/>
          </w:tcPr>
          <w:p w14:paraId="157977B3" w14:textId="37527758" w:rsidR="003B476F" w:rsidRPr="006D0E71" w:rsidRDefault="003B476F" w:rsidP="00907E86">
            <w:pPr>
              <w:pStyle w:val="TableText"/>
              <w:rPr>
                <w:noProof w:val="0"/>
              </w:rPr>
            </w:pPr>
            <w:r w:rsidRPr="006D0E71">
              <w:rPr>
                <w:rFonts w:cs="Arial"/>
                <w:noProof w:val="0"/>
                <w:color w:val="000000"/>
                <w:szCs w:val="24"/>
              </w:rPr>
              <w:t>3.67</w:t>
            </w:r>
          </w:p>
        </w:tc>
      </w:tr>
      <w:tr w:rsidR="003B476F" w:rsidRPr="006D0E71" w14:paraId="4B34B7F5" w14:textId="77777777" w:rsidTr="00911824">
        <w:tc>
          <w:tcPr>
            <w:tcW w:w="8550" w:type="dxa"/>
            <w:tcBorders>
              <w:top w:val="nil"/>
              <w:bottom w:val="single" w:sz="6" w:space="0" w:color="FFFFFF"/>
            </w:tcBorders>
            <w:shd w:val="clear" w:color="auto" w:fill="FFFFFF"/>
            <w:tcMar>
              <w:left w:w="60" w:type="dxa"/>
              <w:right w:w="60" w:type="dxa"/>
            </w:tcMar>
          </w:tcPr>
          <w:p w14:paraId="2914DDFA" w14:textId="538F0DB8"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900" w:type="dxa"/>
            <w:tcBorders>
              <w:top w:val="nil"/>
              <w:bottom w:val="single" w:sz="6" w:space="0" w:color="FFFFFF"/>
            </w:tcBorders>
            <w:shd w:val="clear" w:color="auto" w:fill="FFFFFF"/>
            <w:tcMar>
              <w:left w:w="60" w:type="dxa"/>
              <w:right w:w="60" w:type="dxa"/>
            </w:tcMar>
            <w:vAlign w:val="bottom"/>
          </w:tcPr>
          <w:p w14:paraId="20948189" w14:textId="71B93F69" w:rsidR="003B476F" w:rsidRPr="006D0E71" w:rsidRDefault="003B476F" w:rsidP="00907E86">
            <w:pPr>
              <w:pStyle w:val="TableText"/>
              <w:rPr>
                <w:noProof w:val="0"/>
              </w:rPr>
            </w:pPr>
            <w:r w:rsidRPr="006D0E71">
              <w:rPr>
                <w:rFonts w:cs="Arial"/>
                <w:noProof w:val="0"/>
                <w:color w:val="000000"/>
                <w:szCs w:val="24"/>
              </w:rPr>
              <w:t>15,496</w:t>
            </w:r>
          </w:p>
        </w:tc>
        <w:tc>
          <w:tcPr>
            <w:tcW w:w="810" w:type="dxa"/>
            <w:tcBorders>
              <w:top w:val="nil"/>
              <w:bottom w:val="single" w:sz="6" w:space="0" w:color="FFFFFF"/>
            </w:tcBorders>
            <w:shd w:val="clear" w:color="auto" w:fill="FFFFFF"/>
            <w:tcMar>
              <w:left w:w="60" w:type="dxa"/>
              <w:right w:w="60" w:type="dxa"/>
            </w:tcMar>
            <w:vAlign w:val="bottom"/>
          </w:tcPr>
          <w:p w14:paraId="7C3A23B5" w14:textId="6AC2942E" w:rsidR="003B476F" w:rsidRPr="006D0E71" w:rsidRDefault="003B476F" w:rsidP="00907E86">
            <w:pPr>
              <w:pStyle w:val="TableText"/>
              <w:rPr>
                <w:noProof w:val="0"/>
              </w:rPr>
            </w:pPr>
            <w:r w:rsidRPr="006D0E71">
              <w:rPr>
                <w:rFonts w:cs="Arial"/>
                <w:noProof w:val="0"/>
                <w:color w:val="000000"/>
                <w:szCs w:val="24"/>
              </w:rPr>
              <w:t>3.29</w:t>
            </w:r>
          </w:p>
        </w:tc>
        <w:tc>
          <w:tcPr>
            <w:tcW w:w="864" w:type="dxa"/>
            <w:tcBorders>
              <w:top w:val="nil"/>
              <w:bottom w:val="single" w:sz="6" w:space="0" w:color="FFFFFF"/>
            </w:tcBorders>
            <w:shd w:val="clear" w:color="auto" w:fill="FFFFFF"/>
            <w:tcMar>
              <w:left w:w="60" w:type="dxa"/>
              <w:right w:w="60" w:type="dxa"/>
            </w:tcMar>
            <w:vAlign w:val="bottom"/>
          </w:tcPr>
          <w:p w14:paraId="5D78C6C5" w14:textId="45BB9E6C" w:rsidR="003B476F" w:rsidRPr="006D0E71" w:rsidRDefault="003B476F" w:rsidP="00907E86">
            <w:pPr>
              <w:pStyle w:val="TableText"/>
              <w:rPr>
                <w:noProof w:val="0"/>
              </w:rPr>
            </w:pPr>
            <w:r w:rsidRPr="006D0E71">
              <w:rPr>
                <w:rFonts w:cs="Arial"/>
                <w:noProof w:val="0"/>
                <w:color w:val="000000"/>
                <w:szCs w:val="24"/>
              </w:rPr>
              <w:t>14,205</w:t>
            </w:r>
          </w:p>
        </w:tc>
        <w:tc>
          <w:tcPr>
            <w:tcW w:w="792" w:type="dxa"/>
            <w:tcBorders>
              <w:top w:val="nil"/>
              <w:bottom w:val="single" w:sz="6" w:space="0" w:color="FFFFFF"/>
            </w:tcBorders>
            <w:shd w:val="clear" w:color="auto" w:fill="FFFFFF"/>
            <w:tcMar>
              <w:left w:w="60" w:type="dxa"/>
              <w:right w:w="60" w:type="dxa"/>
            </w:tcMar>
            <w:vAlign w:val="bottom"/>
          </w:tcPr>
          <w:p w14:paraId="7D6E62AE" w14:textId="49B97CC9" w:rsidR="003B476F" w:rsidRPr="006D0E71" w:rsidRDefault="003B476F" w:rsidP="00907E86">
            <w:pPr>
              <w:pStyle w:val="TableText"/>
              <w:rPr>
                <w:noProof w:val="0"/>
              </w:rPr>
            </w:pPr>
            <w:r w:rsidRPr="006D0E71">
              <w:rPr>
                <w:rFonts w:cs="Arial"/>
                <w:noProof w:val="0"/>
                <w:color w:val="000000"/>
                <w:szCs w:val="24"/>
              </w:rPr>
              <w:t>3.08</w:t>
            </w:r>
          </w:p>
        </w:tc>
        <w:tc>
          <w:tcPr>
            <w:tcW w:w="864" w:type="dxa"/>
            <w:tcBorders>
              <w:top w:val="nil"/>
              <w:bottom w:val="single" w:sz="6" w:space="0" w:color="FFFFFF"/>
            </w:tcBorders>
            <w:shd w:val="clear" w:color="auto" w:fill="FFFFFF"/>
            <w:tcMar>
              <w:left w:w="60" w:type="dxa"/>
              <w:right w:w="60" w:type="dxa"/>
            </w:tcMar>
            <w:vAlign w:val="bottom"/>
          </w:tcPr>
          <w:p w14:paraId="0ECCBBBA" w14:textId="6BF505E8" w:rsidR="003B476F" w:rsidRPr="006D0E71" w:rsidRDefault="003B476F" w:rsidP="00907E86">
            <w:pPr>
              <w:pStyle w:val="TableText"/>
              <w:rPr>
                <w:noProof w:val="0"/>
              </w:rPr>
            </w:pPr>
            <w:r w:rsidRPr="006D0E71">
              <w:rPr>
                <w:rFonts w:cs="Arial"/>
                <w:noProof w:val="0"/>
                <w:color w:val="000000"/>
                <w:szCs w:val="24"/>
              </w:rPr>
              <w:t>11,627</w:t>
            </w:r>
          </w:p>
        </w:tc>
        <w:tc>
          <w:tcPr>
            <w:tcW w:w="720" w:type="dxa"/>
            <w:tcBorders>
              <w:top w:val="nil"/>
              <w:bottom w:val="single" w:sz="6" w:space="0" w:color="FFFFFF"/>
            </w:tcBorders>
            <w:shd w:val="clear" w:color="auto" w:fill="FFFFFF"/>
            <w:tcMar>
              <w:left w:w="60" w:type="dxa"/>
              <w:right w:w="60" w:type="dxa"/>
            </w:tcMar>
            <w:vAlign w:val="bottom"/>
          </w:tcPr>
          <w:p w14:paraId="5F4A94A0" w14:textId="31F07BC9" w:rsidR="003B476F" w:rsidRPr="006D0E71" w:rsidRDefault="003B476F" w:rsidP="00907E86">
            <w:pPr>
              <w:pStyle w:val="TableText"/>
              <w:rPr>
                <w:noProof w:val="0"/>
              </w:rPr>
            </w:pPr>
            <w:r w:rsidRPr="006D0E71">
              <w:rPr>
                <w:rFonts w:cs="Arial"/>
                <w:noProof w:val="0"/>
                <w:color w:val="000000"/>
                <w:szCs w:val="24"/>
              </w:rPr>
              <w:t>2.64</w:t>
            </w:r>
          </w:p>
        </w:tc>
      </w:tr>
      <w:tr w:rsidR="003B476F" w:rsidRPr="006D0E71" w14:paraId="7B290A6F" w14:textId="77777777" w:rsidTr="00911824">
        <w:tc>
          <w:tcPr>
            <w:tcW w:w="8550" w:type="dxa"/>
            <w:tcBorders>
              <w:top w:val="nil"/>
            </w:tcBorders>
            <w:shd w:val="clear" w:color="auto" w:fill="FFFFFF"/>
            <w:tcMar>
              <w:left w:w="60" w:type="dxa"/>
              <w:right w:w="60" w:type="dxa"/>
            </w:tcMar>
          </w:tcPr>
          <w:p w14:paraId="4082192E" w14:textId="677471F4"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900" w:type="dxa"/>
            <w:tcBorders>
              <w:top w:val="nil"/>
            </w:tcBorders>
            <w:shd w:val="clear" w:color="auto" w:fill="FFFFFF"/>
            <w:tcMar>
              <w:left w:w="60" w:type="dxa"/>
              <w:right w:w="60" w:type="dxa"/>
            </w:tcMar>
            <w:vAlign w:val="bottom"/>
          </w:tcPr>
          <w:p w14:paraId="5A0CD81F" w14:textId="71C99413" w:rsidR="003B476F" w:rsidRPr="006D0E71" w:rsidRDefault="003B476F" w:rsidP="00907E86">
            <w:pPr>
              <w:pStyle w:val="TableText"/>
              <w:rPr>
                <w:noProof w:val="0"/>
              </w:rPr>
            </w:pPr>
            <w:r w:rsidRPr="006D0E71">
              <w:rPr>
                <w:rFonts w:cs="Arial"/>
                <w:noProof w:val="0"/>
                <w:color w:val="000000"/>
                <w:szCs w:val="24"/>
              </w:rPr>
              <w:t>1,432</w:t>
            </w:r>
          </w:p>
        </w:tc>
        <w:tc>
          <w:tcPr>
            <w:tcW w:w="810" w:type="dxa"/>
            <w:tcBorders>
              <w:top w:val="nil"/>
            </w:tcBorders>
            <w:shd w:val="clear" w:color="auto" w:fill="FFFFFF"/>
            <w:tcMar>
              <w:left w:w="60" w:type="dxa"/>
              <w:right w:w="60" w:type="dxa"/>
            </w:tcMar>
            <w:vAlign w:val="bottom"/>
          </w:tcPr>
          <w:p w14:paraId="39CBF202" w14:textId="5D4296BC" w:rsidR="003B476F" w:rsidRPr="006D0E71" w:rsidRDefault="003B476F" w:rsidP="00907E86">
            <w:pPr>
              <w:pStyle w:val="TableText"/>
              <w:rPr>
                <w:noProof w:val="0"/>
              </w:rPr>
            </w:pPr>
            <w:r w:rsidRPr="006D0E71">
              <w:rPr>
                <w:rFonts w:cs="Arial"/>
                <w:noProof w:val="0"/>
                <w:color w:val="000000"/>
                <w:szCs w:val="24"/>
              </w:rPr>
              <w:t>0.30</w:t>
            </w:r>
          </w:p>
        </w:tc>
        <w:tc>
          <w:tcPr>
            <w:tcW w:w="864" w:type="dxa"/>
            <w:tcBorders>
              <w:top w:val="nil"/>
            </w:tcBorders>
            <w:shd w:val="clear" w:color="auto" w:fill="FFFFFF"/>
            <w:tcMar>
              <w:left w:w="60" w:type="dxa"/>
              <w:right w:w="60" w:type="dxa"/>
            </w:tcMar>
            <w:vAlign w:val="bottom"/>
          </w:tcPr>
          <w:p w14:paraId="600FFAE9" w14:textId="5E9D919F" w:rsidR="003B476F" w:rsidRPr="006D0E71" w:rsidRDefault="003B476F" w:rsidP="00907E86">
            <w:pPr>
              <w:pStyle w:val="TableText"/>
              <w:rPr>
                <w:noProof w:val="0"/>
              </w:rPr>
            </w:pPr>
            <w:r w:rsidRPr="006D0E71">
              <w:rPr>
                <w:rFonts w:cs="Arial"/>
                <w:noProof w:val="0"/>
                <w:color w:val="000000"/>
                <w:szCs w:val="24"/>
              </w:rPr>
              <w:t>1,325</w:t>
            </w:r>
          </w:p>
        </w:tc>
        <w:tc>
          <w:tcPr>
            <w:tcW w:w="792" w:type="dxa"/>
            <w:tcBorders>
              <w:top w:val="nil"/>
            </w:tcBorders>
            <w:shd w:val="clear" w:color="auto" w:fill="FFFFFF"/>
            <w:tcMar>
              <w:left w:w="60" w:type="dxa"/>
              <w:right w:w="60" w:type="dxa"/>
            </w:tcMar>
            <w:vAlign w:val="bottom"/>
          </w:tcPr>
          <w:p w14:paraId="6019A1B9" w14:textId="5DE86D1B" w:rsidR="003B476F" w:rsidRPr="006D0E71" w:rsidRDefault="003B476F" w:rsidP="00907E86">
            <w:pPr>
              <w:pStyle w:val="TableText"/>
              <w:rPr>
                <w:noProof w:val="0"/>
              </w:rPr>
            </w:pPr>
            <w:r w:rsidRPr="006D0E71">
              <w:rPr>
                <w:rFonts w:cs="Arial"/>
                <w:noProof w:val="0"/>
                <w:color w:val="000000"/>
                <w:szCs w:val="24"/>
              </w:rPr>
              <w:t>0.29</w:t>
            </w:r>
          </w:p>
        </w:tc>
        <w:tc>
          <w:tcPr>
            <w:tcW w:w="864" w:type="dxa"/>
            <w:tcBorders>
              <w:top w:val="nil"/>
            </w:tcBorders>
            <w:shd w:val="clear" w:color="auto" w:fill="FFFFFF"/>
            <w:tcMar>
              <w:left w:w="60" w:type="dxa"/>
              <w:right w:w="60" w:type="dxa"/>
            </w:tcMar>
            <w:vAlign w:val="bottom"/>
          </w:tcPr>
          <w:p w14:paraId="525E1152" w14:textId="38AE97AD" w:rsidR="003B476F" w:rsidRPr="006D0E71" w:rsidRDefault="003B476F" w:rsidP="00907E86">
            <w:pPr>
              <w:pStyle w:val="TableText"/>
              <w:rPr>
                <w:noProof w:val="0"/>
              </w:rPr>
            </w:pPr>
            <w:r w:rsidRPr="006D0E71">
              <w:rPr>
                <w:rFonts w:cs="Arial"/>
                <w:noProof w:val="0"/>
                <w:color w:val="000000"/>
                <w:szCs w:val="24"/>
              </w:rPr>
              <w:t>1,311</w:t>
            </w:r>
          </w:p>
        </w:tc>
        <w:tc>
          <w:tcPr>
            <w:tcW w:w="720" w:type="dxa"/>
            <w:tcBorders>
              <w:top w:val="nil"/>
            </w:tcBorders>
            <w:shd w:val="clear" w:color="auto" w:fill="FFFFFF"/>
            <w:tcMar>
              <w:left w:w="60" w:type="dxa"/>
              <w:right w:w="60" w:type="dxa"/>
            </w:tcMar>
            <w:vAlign w:val="bottom"/>
          </w:tcPr>
          <w:p w14:paraId="7DCB4BD4" w14:textId="1CFD8CC9" w:rsidR="003B476F" w:rsidRPr="006D0E71" w:rsidRDefault="003B476F" w:rsidP="00907E86">
            <w:pPr>
              <w:pStyle w:val="TableText"/>
              <w:rPr>
                <w:noProof w:val="0"/>
              </w:rPr>
            </w:pPr>
            <w:r w:rsidRPr="006D0E71">
              <w:rPr>
                <w:rFonts w:cs="Arial"/>
                <w:noProof w:val="0"/>
                <w:color w:val="000000"/>
                <w:szCs w:val="24"/>
              </w:rPr>
              <w:t>0.30</w:t>
            </w:r>
          </w:p>
        </w:tc>
      </w:tr>
      <w:tr w:rsidR="003B476F" w:rsidRPr="006D0E71" w14:paraId="7D9689C4" w14:textId="77777777" w:rsidTr="00911824">
        <w:tc>
          <w:tcPr>
            <w:tcW w:w="8550" w:type="dxa"/>
            <w:tcBorders>
              <w:top w:val="single" w:sz="4" w:space="0" w:color="auto"/>
            </w:tcBorders>
            <w:shd w:val="clear" w:color="auto" w:fill="FFFFFF"/>
            <w:tcMar>
              <w:left w:w="60" w:type="dxa"/>
              <w:right w:w="60" w:type="dxa"/>
            </w:tcMar>
          </w:tcPr>
          <w:p w14:paraId="70823F6E" w14:textId="579C2252" w:rsidR="003B476F" w:rsidRPr="006D0E71" w:rsidRDefault="003B476F" w:rsidP="003B476F">
            <w:pPr>
              <w:pStyle w:val="TableText"/>
              <w:rPr>
                <w:noProof w:val="0"/>
              </w:rPr>
            </w:pPr>
            <w:r w:rsidRPr="006D0E71">
              <w:rPr>
                <w:noProof w:val="0"/>
              </w:rPr>
              <w:t>Other—Unlisted Resources</w:t>
            </w:r>
          </w:p>
        </w:tc>
        <w:tc>
          <w:tcPr>
            <w:tcW w:w="900" w:type="dxa"/>
            <w:tcBorders>
              <w:top w:val="single" w:sz="4" w:space="0" w:color="auto"/>
            </w:tcBorders>
            <w:shd w:val="clear" w:color="auto" w:fill="FFFFFF"/>
            <w:tcMar>
              <w:left w:w="60" w:type="dxa"/>
              <w:right w:w="60" w:type="dxa"/>
            </w:tcMar>
            <w:vAlign w:val="bottom"/>
          </w:tcPr>
          <w:p w14:paraId="4FC84995" w14:textId="460EB2B1" w:rsidR="003B476F" w:rsidRPr="006D0E71" w:rsidRDefault="003B476F" w:rsidP="00907E86">
            <w:pPr>
              <w:pStyle w:val="TableText"/>
              <w:rPr>
                <w:noProof w:val="0"/>
              </w:rPr>
            </w:pPr>
            <w:r w:rsidRPr="006D0E71">
              <w:rPr>
                <w:rFonts w:cs="Arial"/>
                <w:noProof w:val="0"/>
                <w:color w:val="000000"/>
                <w:szCs w:val="24"/>
              </w:rPr>
              <w:t>68</w:t>
            </w:r>
          </w:p>
        </w:tc>
        <w:tc>
          <w:tcPr>
            <w:tcW w:w="810" w:type="dxa"/>
            <w:tcBorders>
              <w:top w:val="single" w:sz="4" w:space="0" w:color="auto"/>
            </w:tcBorders>
            <w:shd w:val="clear" w:color="auto" w:fill="FFFFFF"/>
            <w:tcMar>
              <w:left w:w="60" w:type="dxa"/>
              <w:right w:w="60" w:type="dxa"/>
            </w:tcMar>
            <w:vAlign w:val="bottom"/>
          </w:tcPr>
          <w:p w14:paraId="51BBC540" w14:textId="3CEA0891"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2B8B0636" w14:textId="79577B76" w:rsidR="003B476F" w:rsidRPr="006D0E71" w:rsidRDefault="003B476F" w:rsidP="00907E86">
            <w:pPr>
              <w:pStyle w:val="TableText"/>
              <w:rPr>
                <w:noProof w:val="0"/>
              </w:rPr>
            </w:pPr>
            <w:r w:rsidRPr="006D0E71">
              <w:rPr>
                <w:rFonts w:cs="Arial"/>
                <w:noProof w:val="0"/>
                <w:color w:val="000000"/>
                <w:szCs w:val="24"/>
              </w:rPr>
              <w:t>77</w:t>
            </w:r>
          </w:p>
        </w:tc>
        <w:tc>
          <w:tcPr>
            <w:tcW w:w="792" w:type="dxa"/>
            <w:tcBorders>
              <w:top w:val="single" w:sz="4" w:space="0" w:color="auto"/>
            </w:tcBorders>
            <w:shd w:val="clear" w:color="auto" w:fill="FFFFFF"/>
            <w:tcMar>
              <w:left w:w="60" w:type="dxa"/>
              <w:right w:w="60" w:type="dxa"/>
            </w:tcMar>
            <w:vAlign w:val="bottom"/>
          </w:tcPr>
          <w:p w14:paraId="0F7A16EB" w14:textId="2C286770"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59CDEBEB" w14:textId="2514FA0C" w:rsidR="003B476F" w:rsidRPr="006D0E71" w:rsidRDefault="003B476F" w:rsidP="00907E86">
            <w:pPr>
              <w:pStyle w:val="TableText"/>
              <w:rPr>
                <w:noProof w:val="0"/>
              </w:rPr>
            </w:pPr>
            <w:r w:rsidRPr="006D0E71">
              <w:rPr>
                <w:rFonts w:cs="Arial"/>
                <w:noProof w:val="0"/>
                <w:color w:val="000000"/>
                <w:szCs w:val="24"/>
              </w:rPr>
              <w:t>10</w:t>
            </w:r>
          </w:p>
        </w:tc>
        <w:tc>
          <w:tcPr>
            <w:tcW w:w="720" w:type="dxa"/>
            <w:tcBorders>
              <w:top w:val="single" w:sz="4" w:space="0" w:color="auto"/>
            </w:tcBorders>
            <w:shd w:val="clear" w:color="auto" w:fill="FFFFFF"/>
            <w:tcMar>
              <w:left w:w="60" w:type="dxa"/>
              <w:right w:w="60" w:type="dxa"/>
            </w:tcMar>
            <w:vAlign w:val="bottom"/>
          </w:tcPr>
          <w:p w14:paraId="4BE07933" w14:textId="30C96757"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4846A81E" w14:textId="77777777" w:rsidTr="00911824">
        <w:tc>
          <w:tcPr>
            <w:tcW w:w="8550" w:type="dxa"/>
            <w:tcBorders>
              <w:bottom w:val="single" w:sz="6" w:space="0" w:color="FFFFFF"/>
            </w:tcBorders>
            <w:shd w:val="clear" w:color="auto" w:fill="FFFFFF"/>
            <w:tcMar>
              <w:left w:w="60" w:type="dxa"/>
              <w:right w:w="60" w:type="dxa"/>
            </w:tcMar>
          </w:tcPr>
          <w:p w14:paraId="13302828" w14:textId="1EB5B24C" w:rsidR="003B476F" w:rsidRPr="006D0E71" w:rsidRDefault="003B476F" w:rsidP="003B476F">
            <w:pPr>
              <w:pStyle w:val="TableText"/>
              <w:rPr>
                <w:noProof w:val="0"/>
              </w:rPr>
            </w:pPr>
            <w:r w:rsidRPr="006D0E71">
              <w:rPr>
                <w:noProof w:val="0"/>
              </w:rPr>
              <w:t>Other—Designated support or accommodation is in IEP</w:t>
            </w:r>
          </w:p>
        </w:tc>
        <w:tc>
          <w:tcPr>
            <w:tcW w:w="900" w:type="dxa"/>
            <w:tcBorders>
              <w:bottom w:val="single" w:sz="6" w:space="0" w:color="FFFFFF"/>
            </w:tcBorders>
            <w:shd w:val="clear" w:color="auto" w:fill="FFFFFF"/>
            <w:tcMar>
              <w:left w:w="60" w:type="dxa"/>
              <w:right w:w="60" w:type="dxa"/>
            </w:tcMar>
            <w:vAlign w:val="bottom"/>
          </w:tcPr>
          <w:p w14:paraId="39813510" w14:textId="398E4B4C" w:rsidR="003B476F" w:rsidRPr="006D0E71" w:rsidRDefault="003B476F" w:rsidP="00907E86">
            <w:pPr>
              <w:pStyle w:val="TableText"/>
              <w:rPr>
                <w:noProof w:val="0"/>
              </w:rPr>
            </w:pPr>
            <w:r w:rsidRPr="006D0E71">
              <w:rPr>
                <w:rFonts w:cs="Arial"/>
                <w:noProof w:val="0"/>
                <w:color w:val="000000"/>
                <w:szCs w:val="24"/>
              </w:rPr>
              <w:t>42,491</w:t>
            </w:r>
          </w:p>
        </w:tc>
        <w:tc>
          <w:tcPr>
            <w:tcW w:w="810" w:type="dxa"/>
            <w:tcBorders>
              <w:bottom w:val="single" w:sz="6" w:space="0" w:color="FFFFFF"/>
            </w:tcBorders>
            <w:shd w:val="clear" w:color="auto" w:fill="FFFFFF"/>
            <w:tcMar>
              <w:left w:w="60" w:type="dxa"/>
              <w:right w:w="60" w:type="dxa"/>
            </w:tcMar>
            <w:vAlign w:val="bottom"/>
          </w:tcPr>
          <w:p w14:paraId="2CDD78EF" w14:textId="22EB8285" w:rsidR="003B476F" w:rsidRPr="006D0E71" w:rsidRDefault="003B476F" w:rsidP="00907E86">
            <w:pPr>
              <w:pStyle w:val="TableText"/>
              <w:rPr>
                <w:noProof w:val="0"/>
              </w:rPr>
            </w:pPr>
            <w:r w:rsidRPr="006D0E71">
              <w:rPr>
                <w:rFonts w:cs="Arial"/>
                <w:noProof w:val="0"/>
                <w:color w:val="000000"/>
                <w:szCs w:val="24"/>
              </w:rPr>
              <w:t>9.01</w:t>
            </w:r>
          </w:p>
        </w:tc>
        <w:tc>
          <w:tcPr>
            <w:tcW w:w="864" w:type="dxa"/>
            <w:tcBorders>
              <w:bottom w:val="single" w:sz="6" w:space="0" w:color="FFFFFF"/>
            </w:tcBorders>
            <w:shd w:val="clear" w:color="auto" w:fill="FFFFFF"/>
            <w:tcMar>
              <w:left w:w="60" w:type="dxa"/>
              <w:right w:w="60" w:type="dxa"/>
            </w:tcMar>
            <w:vAlign w:val="bottom"/>
          </w:tcPr>
          <w:p w14:paraId="477545A9" w14:textId="3FFAEEF9" w:rsidR="003B476F" w:rsidRPr="006D0E71" w:rsidRDefault="003B476F" w:rsidP="00907E86">
            <w:pPr>
              <w:pStyle w:val="TableText"/>
              <w:rPr>
                <w:noProof w:val="0"/>
              </w:rPr>
            </w:pPr>
            <w:r w:rsidRPr="006D0E71">
              <w:rPr>
                <w:rFonts w:cs="Arial"/>
                <w:noProof w:val="0"/>
                <w:color w:val="000000"/>
                <w:szCs w:val="24"/>
              </w:rPr>
              <w:t>39,618</w:t>
            </w:r>
          </w:p>
        </w:tc>
        <w:tc>
          <w:tcPr>
            <w:tcW w:w="792" w:type="dxa"/>
            <w:tcBorders>
              <w:bottom w:val="single" w:sz="6" w:space="0" w:color="FFFFFF"/>
            </w:tcBorders>
            <w:shd w:val="clear" w:color="auto" w:fill="FFFFFF"/>
            <w:tcMar>
              <w:left w:w="60" w:type="dxa"/>
              <w:right w:w="60" w:type="dxa"/>
            </w:tcMar>
            <w:vAlign w:val="bottom"/>
          </w:tcPr>
          <w:p w14:paraId="78FE4041" w14:textId="18AEAB50" w:rsidR="003B476F" w:rsidRPr="006D0E71" w:rsidRDefault="003B476F" w:rsidP="00907E86">
            <w:pPr>
              <w:pStyle w:val="TableText"/>
              <w:rPr>
                <w:noProof w:val="0"/>
              </w:rPr>
            </w:pPr>
            <w:r w:rsidRPr="006D0E71">
              <w:rPr>
                <w:rFonts w:cs="Arial"/>
                <w:noProof w:val="0"/>
                <w:color w:val="000000"/>
                <w:szCs w:val="24"/>
              </w:rPr>
              <w:t>8.59</w:t>
            </w:r>
          </w:p>
        </w:tc>
        <w:tc>
          <w:tcPr>
            <w:tcW w:w="864" w:type="dxa"/>
            <w:tcBorders>
              <w:bottom w:val="single" w:sz="6" w:space="0" w:color="FFFFFF"/>
            </w:tcBorders>
            <w:shd w:val="clear" w:color="auto" w:fill="FFFFFF"/>
            <w:tcMar>
              <w:left w:w="60" w:type="dxa"/>
              <w:right w:w="60" w:type="dxa"/>
            </w:tcMar>
            <w:vAlign w:val="bottom"/>
          </w:tcPr>
          <w:p w14:paraId="4CF3F1FA" w14:textId="7FEEE244" w:rsidR="003B476F" w:rsidRPr="006D0E71" w:rsidRDefault="003B476F" w:rsidP="00907E86">
            <w:pPr>
              <w:pStyle w:val="TableText"/>
              <w:rPr>
                <w:noProof w:val="0"/>
              </w:rPr>
            </w:pPr>
            <w:r w:rsidRPr="006D0E71">
              <w:rPr>
                <w:rFonts w:cs="Arial"/>
                <w:noProof w:val="0"/>
                <w:color w:val="000000"/>
                <w:szCs w:val="24"/>
              </w:rPr>
              <w:t>21,166</w:t>
            </w:r>
          </w:p>
        </w:tc>
        <w:tc>
          <w:tcPr>
            <w:tcW w:w="720" w:type="dxa"/>
            <w:tcBorders>
              <w:bottom w:val="single" w:sz="6" w:space="0" w:color="FFFFFF"/>
            </w:tcBorders>
            <w:shd w:val="clear" w:color="auto" w:fill="FFFFFF"/>
            <w:tcMar>
              <w:left w:w="60" w:type="dxa"/>
              <w:right w:w="60" w:type="dxa"/>
            </w:tcMar>
            <w:vAlign w:val="bottom"/>
          </w:tcPr>
          <w:p w14:paraId="4596E11B" w14:textId="0A6B527A" w:rsidR="003B476F" w:rsidRPr="006D0E71" w:rsidRDefault="003B476F" w:rsidP="00907E86">
            <w:pPr>
              <w:pStyle w:val="TableText"/>
              <w:rPr>
                <w:noProof w:val="0"/>
              </w:rPr>
            </w:pPr>
            <w:r w:rsidRPr="006D0E71">
              <w:rPr>
                <w:rFonts w:cs="Arial"/>
                <w:noProof w:val="0"/>
                <w:color w:val="000000"/>
                <w:szCs w:val="24"/>
              </w:rPr>
              <w:t>4.81</w:t>
            </w:r>
          </w:p>
        </w:tc>
      </w:tr>
      <w:tr w:rsidR="003B476F" w:rsidRPr="006D0E71" w14:paraId="13EC65CF" w14:textId="77777777" w:rsidTr="00911824">
        <w:tc>
          <w:tcPr>
            <w:tcW w:w="8550" w:type="dxa"/>
            <w:tcBorders>
              <w:top w:val="single" w:sz="6" w:space="0" w:color="FFFFFF"/>
              <w:bottom w:val="single" w:sz="12" w:space="0" w:color="auto"/>
            </w:tcBorders>
            <w:shd w:val="clear" w:color="auto" w:fill="FFFFFF"/>
            <w:tcMar>
              <w:left w:w="60" w:type="dxa"/>
              <w:right w:w="60" w:type="dxa"/>
            </w:tcMar>
          </w:tcPr>
          <w:p w14:paraId="59AC6289" w14:textId="158C77D2" w:rsidR="003B476F" w:rsidRPr="006D0E71" w:rsidRDefault="003B476F" w:rsidP="003B476F">
            <w:pPr>
              <w:pStyle w:val="TableText"/>
              <w:rPr>
                <w:noProof w:val="0"/>
              </w:rPr>
            </w:pPr>
            <w:r w:rsidRPr="006D0E71">
              <w:rPr>
                <w:noProof w:val="0"/>
              </w:rPr>
              <w:t>Other—Designated support or accommodation is in Section 504 plan</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454D013A" w14:textId="5247CAE4" w:rsidR="003B476F" w:rsidRPr="006D0E71" w:rsidRDefault="003B476F" w:rsidP="00907E86">
            <w:pPr>
              <w:pStyle w:val="TableText"/>
              <w:rPr>
                <w:noProof w:val="0"/>
              </w:rPr>
            </w:pPr>
            <w:r w:rsidRPr="006D0E71">
              <w:rPr>
                <w:rFonts w:cs="Arial"/>
                <w:noProof w:val="0"/>
                <w:color w:val="000000"/>
                <w:szCs w:val="24"/>
              </w:rPr>
              <w:t>1,613</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3634F7A5" w14:textId="273F6BFD" w:rsidR="003B476F" w:rsidRPr="006D0E71" w:rsidRDefault="003B476F" w:rsidP="00907E86">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90D4C29" w14:textId="471E969C" w:rsidR="003B476F" w:rsidRPr="006D0E71" w:rsidRDefault="003B476F" w:rsidP="00907E86">
            <w:pPr>
              <w:pStyle w:val="TableText"/>
              <w:rPr>
                <w:noProof w:val="0"/>
              </w:rPr>
            </w:pPr>
            <w:r w:rsidRPr="006D0E71">
              <w:rPr>
                <w:rFonts w:cs="Arial"/>
                <w:noProof w:val="0"/>
                <w:color w:val="000000"/>
                <w:szCs w:val="24"/>
              </w:rPr>
              <w:t>1,711</w:t>
            </w:r>
          </w:p>
        </w:tc>
        <w:tc>
          <w:tcPr>
            <w:tcW w:w="792" w:type="dxa"/>
            <w:tcBorders>
              <w:top w:val="single" w:sz="6" w:space="0" w:color="FFFFFF"/>
              <w:bottom w:val="single" w:sz="12" w:space="0" w:color="auto"/>
            </w:tcBorders>
            <w:shd w:val="clear" w:color="auto" w:fill="FFFFFF"/>
            <w:tcMar>
              <w:left w:w="60" w:type="dxa"/>
              <w:right w:w="60" w:type="dxa"/>
            </w:tcMar>
            <w:vAlign w:val="bottom"/>
          </w:tcPr>
          <w:p w14:paraId="7E2F84DA" w14:textId="7B84C65F" w:rsidR="003B476F" w:rsidRPr="006D0E71" w:rsidRDefault="003B476F" w:rsidP="00907E86">
            <w:pPr>
              <w:pStyle w:val="TableText"/>
              <w:rPr>
                <w:noProof w:val="0"/>
              </w:rPr>
            </w:pPr>
            <w:r w:rsidRPr="006D0E71">
              <w:rPr>
                <w:rFonts w:cs="Arial"/>
                <w:noProof w:val="0"/>
                <w:color w:val="000000"/>
                <w:szCs w:val="24"/>
              </w:rPr>
              <w:t>0.37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00895BC" w14:textId="2FBB1356" w:rsidR="003B476F" w:rsidRPr="006D0E71" w:rsidRDefault="003B476F" w:rsidP="00907E86">
            <w:pPr>
              <w:pStyle w:val="TableText"/>
              <w:rPr>
                <w:noProof w:val="0"/>
              </w:rPr>
            </w:pPr>
            <w:r w:rsidRPr="006D0E71">
              <w:rPr>
                <w:rFonts w:cs="Arial"/>
                <w:noProof w:val="0"/>
                <w:color w:val="000000"/>
                <w:szCs w:val="24"/>
              </w:rPr>
              <w:t>1,103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4650E8F" w14:textId="36E1A894" w:rsidR="003B476F" w:rsidRPr="006D0E71" w:rsidRDefault="003B476F" w:rsidP="00907E86">
            <w:pPr>
              <w:pStyle w:val="TableText"/>
              <w:rPr>
                <w:noProof w:val="0"/>
              </w:rPr>
            </w:pPr>
            <w:r w:rsidRPr="006D0E71">
              <w:rPr>
                <w:rFonts w:cs="Arial"/>
                <w:noProof w:val="0"/>
                <w:color w:val="000000"/>
                <w:szCs w:val="24"/>
              </w:rPr>
              <w:t>0.25</w:t>
            </w:r>
          </w:p>
        </w:tc>
      </w:tr>
    </w:tbl>
    <w:p w14:paraId="6F0A7FDA" w14:textId="69229A5E" w:rsidR="00AC31F9" w:rsidRPr="006D0E71" w:rsidRDefault="00AC31F9" w:rsidP="00484FF5">
      <w:pPr>
        <w:pStyle w:val="Caption"/>
        <w:pageBreakBefore/>
      </w:pPr>
      <w:bookmarkStart w:id="48" w:name="_Ref33783901"/>
      <w:bookmarkStart w:id="49" w:name="_Toc520362073"/>
      <w:bookmarkStart w:id="50" w:name="_Toc180762406"/>
      <w:r w:rsidRPr="006D0E71">
        <w:lastRenderedPageBreak/>
        <w:t>Table 2.B.</w:t>
      </w:r>
      <w:fldSimple w:instr=" SEQ Table_2.B. \* ARABIC ">
        <w:r w:rsidRPr="006D0E71">
          <w:t>3</w:t>
        </w:r>
      </w:fldSimple>
      <w:bookmarkEnd w:id="48"/>
      <w:r w:rsidRPr="006D0E71">
        <w:t xml:space="preserve">  Special Services Summary for ELA PT, Grades Three </w:t>
      </w:r>
      <w:r w:rsidR="00361E67" w:rsidRPr="006D0E71">
        <w:t>T</w:t>
      </w:r>
      <w:r w:rsidRPr="006D0E71">
        <w:t>hrough Six—Students With No Special Education Services</w:t>
      </w:r>
      <w:bookmarkEnd w:id="49"/>
      <w:bookmarkEnd w:id="50"/>
    </w:p>
    <w:tbl>
      <w:tblPr>
        <w:tblStyle w:val="TRs"/>
        <w:tblW w:w="13590" w:type="dxa"/>
        <w:tblLayout w:type="fixed"/>
        <w:tblCellMar>
          <w:left w:w="0" w:type="dxa"/>
          <w:right w:w="0" w:type="dxa"/>
        </w:tblCellMar>
        <w:tblLook w:val="0020" w:firstRow="1" w:lastRow="0" w:firstColumn="0" w:lastColumn="0" w:noHBand="0" w:noVBand="0"/>
        <w:tblDescription w:val="Special Services Summary for ELA PT, Grades Three through Six—Students With No Special Education Services"/>
      </w:tblPr>
      <w:tblGrid>
        <w:gridCol w:w="7200"/>
        <w:gridCol w:w="864"/>
        <w:gridCol w:w="774"/>
        <w:gridCol w:w="864"/>
        <w:gridCol w:w="720"/>
        <w:gridCol w:w="864"/>
        <w:gridCol w:w="720"/>
        <w:gridCol w:w="864"/>
        <w:gridCol w:w="720"/>
      </w:tblGrid>
      <w:tr w:rsidR="00AC31F9" w:rsidRPr="00911824" w14:paraId="428426FE" w14:textId="77777777" w:rsidTr="00911824">
        <w:trPr>
          <w:cnfStyle w:val="100000000000" w:firstRow="1" w:lastRow="0" w:firstColumn="0" w:lastColumn="0" w:oddVBand="0" w:evenVBand="0" w:oddHBand="0" w:evenHBand="0" w:firstRowFirstColumn="0" w:firstRowLastColumn="0" w:lastRowFirstColumn="0" w:lastRowLastColumn="0"/>
          <w:trHeight w:val="1728"/>
        </w:trPr>
        <w:tc>
          <w:tcPr>
            <w:tcW w:w="7200" w:type="dxa"/>
            <w:shd w:val="clear" w:color="auto" w:fill="auto"/>
            <w:tcMar>
              <w:left w:w="60" w:type="dxa"/>
              <w:right w:w="60" w:type="dxa"/>
            </w:tcMar>
          </w:tcPr>
          <w:p w14:paraId="00D7BD3E"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F83AE7D" w14:textId="77777777" w:rsidR="00AC31F9" w:rsidRPr="00911824" w:rsidRDefault="00AC31F9" w:rsidP="00911824">
            <w:pPr>
              <w:pStyle w:val="TableHead"/>
              <w:ind w:left="72" w:right="113"/>
              <w:jc w:val="left"/>
              <w:rPr>
                <w:b/>
                <w:bCs w:val="0"/>
                <w:noProof w:val="0"/>
              </w:rPr>
            </w:pPr>
            <w:r w:rsidRPr="00911824">
              <w:rPr>
                <w:b/>
                <w:bCs w:val="0"/>
                <w:noProof w:val="0"/>
              </w:rPr>
              <w:t>Grade 3 Number</w:t>
            </w:r>
          </w:p>
        </w:tc>
        <w:tc>
          <w:tcPr>
            <w:tcW w:w="774" w:type="dxa"/>
            <w:shd w:val="clear" w:color="auto" w:fill="auto"/>
            <w:tcMar>
              <w:left w:w="60" w:type="dxa"/>
              <w:right w:w="60" w:type="dxa"/>
            </w:tcMar>
            <w:textDirection w:val="btLr"/>
            <w:vAlign w:val="center"/>
          </w:tcPr>
          <w:p w14:paraId="29C9EFBE" w14:textId="77777777" w:rsidR="00AC31F9" w:rsidRPr="00911824" w:rsidRDefault="00AC31F9" w:rsidP="00911824">
            <w:pPr>
              <w:pStyle w:val="TableHead"/>
              <w:ind w:left="72" w:right="113"/>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42FF147B" w14:textId="77777777" w:rsidR="00AC31F9" w:rsidRPr="00911824" w:rsidRDefault="00AC31F9" w:rsidP="00911824">
            <w:pPr>
              <w:pStyle w:val="TableHead"/>
              <w:ind w:left="72" w:right="113"/>
              <w:jc w:val="left"/>
              <w:rPr>
                <w:b/>
                <w:bCs w:val="0"/>
                <w:noProof w:val="0"/>
              </w:rPr>
            </w:pPr>
            <w:r w:rsidRPr="00911824">
              <w:rPr>
                <w:b/>
                <w:bCs w:val="0"/>
                <w:noProof w:val="0"/>
              </w:rPr>
              <w:t>Grade 4 Number</w:t>
            </w:r>
          </w:p>
        </w:tc>
        <w:tc>
          <w:tcPr>
            <w:tcW w:w="720" w:type="dxa"/>
            <w:shd w:val="clear" w:color="auto" w:fill="auto"/>
            <w:tcMar>
              <w:left w:w="60" w:type="dxa"/>
              <w:right w:w="60" w:type="dxa"/>
            </w:tcMar>
            <w:textDirection w:val="btLr"/>
            <w:vAlign w:val="center"/>
          </w:tcPr>
          <w:p w14:paraId="4EC17EF6" w14:textId="77777777" w:rsidR="00AC31F9" w:rsidRPr="00911824" w:rsidRDefault="00AC31F9" w:rsidP="00911824">
            <w:pPr>
              <w:pStyle w:val="TableHead"/>
              <w:ind w:left="72" w:right="113"/>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703079C2" w14:textId="77777777" w:rsidR="00AC31F9" w:rsidRPr="00911824" w:rsidRDefault="00AC31F9" w:rsidP="00911824">
            <w:pPr>
              <w:pStyle w:val="TableHead"/>
              <w:ind w:left="72" w:right="113"/>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0EBBF1E1" w14:textId="77777777" w:rsidR="00AC31F9" w:rsidRPr="00911824" w:rsidRDefault="00AC31F9" w:rsidP="00911824">
            <w:pPr>
              <w:pStyle w:val="TableHead"/>
              <w:ind w:left="72" w:right="113"/>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5B3AF584" w14:textId="77777777" w:rsidR="00AC31F9" w:rsidRPr="00911824" w:rsidRDefault="00AC31F9" w:rsidP="00911824">
            <w:pPr>
              <w:pStyle w:val="TableHead"/>
              <w:ind w:left="72" w:right="113"/>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7FE9AC4E" w14:textId="77777777" w:rsidR="00AC31F9" w:rsidRPr="00911824" w:rsidRDefault="00AC31F9" w:rsidP="00911824">
            <w:pPr>
              <w:pStyle w:val="TableHead"/>
              <w:ind w:left="72" w:right="113"/>
              <w:jc w:val="left"/>
              <w:rPr>
                <w:b/>
                <w:bCs w:val="0"/>
                <w:noProof w:val="0"/>
              </w:rPr>
            </w:pPr>
            <w:r w:rsidRPr="00911824">
              <w:rPr>
                <w:b/>
                <w:bCs w:val="0"/>
                <w:noProof w:val="0"/>
              </w:rPr>
              <w:t>Grade 6 Pct. of Total</w:t>
            </w:r>
          </w:p>
        </w:tc>
      </w:tr>
      <w:tr w:rsidR="003B476F" w:rsidRPr="006D0E71" w14:paraId="0C01C709" w14:textId="77777777" w:rsidTr="00911824">
        <w:tc>
          <w:tcPr>
            <w:tcW w:w="7200" w:type="dxa"/>
            <w:tcBorders>
              <w:top w:val="single" w:sz="6" w:space="0" w:color="auto"/>
              <w:bottom w:val="single" w:sz="6" w:space="0" w:color="FFFFFF"/>
            </w:tcBorders>
            <w:shd w:val="clear" w:color="auto" w:fill="FFFFFF"/>
            <w:tcMar>
              <w:left w:w="60" w:type="dxa"/>
              <w:right w:w="60" w:type="dxa"/>
            </w:tcMar>
          </w:tcPr>
          <w:p w14:paraId="62D8C573" w14:textId="013E3BCB"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11BAB30" w14:textId="20928802" w:rsidR="003B476F" w:rsidRPr="006D0E71" w:rsidRDefault="003B476F" w:rsidP="00907E86">
            <w:pPr>
              <w:pStyle w:val="TableText"/>
              <w:rPr>
                <w:noProof w:val="0"/>
              </w:rPr>
            </w:pPr>
            <w:r w:rsidRPr="006D0E71">
              <w:rPr>
                <w:rFonts w:cs="Arial"/>
                <w:noProof w:val="0"/>
                <w:color w:val="000000"/>
                <w:szCs w:val="24"/>
              </w:rPr>
              <w:t>0</w:t>
            </w:r>
          </w:p>
        </w:tc>
        <w:tc>
          <w:tcPr>
            <w:tcW w:w="774" w:type="dxa"/>
            <w:tcBorders>
              <w:top w:val="single" w:sz="6" w:space="0" w:color="auto"/>
              <w:bottom w:val="single" w:sz="6" w:space="0" w:color="FFFFFF"/>
            </w:tcBorders>
            <w:shd w:val="clear" w:color="auto" w:fill="FFFFFF"/>
            <w:tcMar>
              <w:left w:w="60" w:type="dxa"/>
              <w:right w:w="60" w:type="dxa"/>
            </w:tcMar>
            <w:vAlign w:val="bottom"/>
          </w:tcPr>
          <w:p w14:paraId="0D83252F" w14:textId="307865A8"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B364041" w14:textId="15E0A8F6" w:rsidR="003B476F" w:rsidRPr="006D0E71" w:rsidRDefault="003B476F" w:rsidP="00907E86">
            <w:pPr>
              <w:pStyle w:val="TableText"/>
              <w:rPr>
                <w:noProof w:val="0"/>
              </w:rPr>
            </w:pPr>
            <w:r w:rsidRPr="006D0E71">
              <w:rPr>
                <w:rFonts w:cs="Arial"/>
                <w:noProof w:val="0"/>
                <w:color w:val="000000"/>
                <w:szCs w:val="24"/>
              </w:rPr>
              <w:t>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B4C090D" w14:textId="66BEB16B"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F043946" w14:textId="3CA93DB9"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0160E84" w14:textId="43B1B29B"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937C0DC" w14:textId="131DBA54"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5AEE88C5" w14:textId="7681F012"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73650F89" w14:textId="77777777" w:rsidTr="00911824">
        <w:tc>
          <w:tcPr>
            <w:tcW w:w="7200" w:type="dxa"/>
            <w:tcBorders>
              <w:top w:val="nil"/>
              <w:bottom w:val="single" w:sz="6" w:space="0" w:color="FFFFFF"/>
            </w:tcBorders>
            <w:shd w:val="clear" w:color="auto" w:fill="FFFFFF"/>
            <w:tcMar>
              <w:left w:w="60" w:type="dxa"/>
              <w:right w:w="60" w:type="dxa"/>
            </w:tcMar>
          </w:tcPr>
          <w:p w14:paraId="3B3D531A" w14:textId="52E9F9AE"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3AA9D414" w14:textId="71E3CE49" w:rsidR="003B476F" w:rsidRPr="006D0E71" w:rsidRDefault="003B476F" w:rsidP="00907E86">
            <w:pPr>
              <w:pStyle w:val="TableText"/>
              <w:rPr>
                <w:noProof w:val="0"/>
              </w:rPr>
            </w:pPr>
            <w:r w:rsidRPr="006D0E71">
              <w:rPr>
                <w:rFonts w:cs="Arial"/>
                <w:noProof w:val="0"/>
                <w:color w:val="000000"/>
                <w:szCs w:val="24"/>
              </w:rPr>
              <w:t>0</w:t>
            </w:r>
          </w:p>
        </w:tc>
        <w:tc>
          <w:tcPr>
            <w:tcW w:w="774" w:type="dxa"/>
            <w:tcBorders>
              <w:top w:val="nil"/>
              <w:bottom w:val="single" w:sz="6" w:space="0" w:color="FFFFFF"/>
            </w:tcBorders>
            <w:shd w:val="clear" w:color="auto" w:fill="FFFFFF"/>
            <w:tcMar>
              <w:left w:w="60" w:type="dxa"/>
              <w:right w:w="60" w:type="dxa"/>
            </w:tcMar>
            <w:vAlign w:val="bottom"/>
          </w:tcPr>
          <w:p w14:paraId="2039CF9F" w14:textId="4B6DA827"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4DEBDC2" w14:textId="48D8ADB8"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022A1C1" w14:textId="3B8D459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BA440A1" w14:textId="35B43C60"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7504052" w14:textId="5E7D0C62"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CC06FD7" w14:textId="7E50FFD0"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D8F7415" w14:textId="0472C434"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4DB2234B" w14:textId="77777777" w:rsidTr="00911824">
        <w:tc>
          <w:tcPr>
            <w:tcW w:w="7200" w:type="dxa"/>
            <w:tcBorders>
              <w:top w:val="nil"/>
              <w:bottom w:val="single" w:sz="6" w:space="0" w:color="FFFFFF"/>
            </w:tcBorders>
            <w:shd w:val="clear" w:color="auto" w:fill="FFFFFF"/>
            <w:tcMar>
              <w:left w:w="60" w:type="dxa"/>
              <w:right w:w="60" w:type="dxa"/>
            </w:tcMar>
          </w:tcPr>
          <w:p w14:paraId="0711E6AC" w14:textId="5B972DA7" w:rsidR="003B476F" w:rsidRPr="006D0E71" w:rsidRDefault="003B476F" w:rsidP="003B476F">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54CAF72D" w14:textId="41DDB943" w:rsidR="003B476F" w:rsidRPr="006D0E71" w:rsidRDefault="003B476F" w:rsidP="00907E86">
            <w:pPr>
              <w:pStyle w:val="TableText"/>
              <w:rPr>
                <w:noProof w:val="0"/>
              </w:rPr>
            </w:pPr>
            <w:r w:rsidRPr="006D0E71">
              <w:rPr>
                <w:rFonts w:cs="Arial"/>
                <w:noProof w:val="0"/>
                <w:color w:val="000000"/>
                <w:szCs w:val="24"/>
              </w:rPr>
              <w:t>272</w:t>
            </w:r>
          </w:p>
        </w:tc>
        <w:tc>
          <w:tcPr>
            <w:tcW w:w="774" w:type="dxa"/>
            <w:tcBorders>
              <w:top w:val="nil"/>
              <w:bottom w:val="single" w:sz="6" w:space="0" w:color="FFFFFF"/>
            </w:tcBorders>
            <w:shd w:val="clear" w:color="auto" w:fill="FFFFFF"/>
            <w:tcMar>
              <w:left w:w="60" w:type="dxa"/>
              <w:right w:w="60" w:type="dxa"/>
            </w:tcMar>
            <w:vAlign w:val="bottom"/>
          </w:tcPr>
          <w:p w14:paraId="09795703" w14:textId="721905EB"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0F0BC384" w14:textId="45050C9F" w:rsidR="003B476F" w:rsidRPr="006D0E71" w:rsidRDefault="003B476F" w:rsidP="00907E86">
            <w:pPr>
              <w:pStyle w:val="TableText"/>
              <w:rPr>
                <w:noProof w:val="0"/>
              </w:rPr>
            </w:pPr>
            <w:r w:rsidRPr="006D0E71">
              <w:rPr>
                <w:rFonts w:cs="Arial"/>
                <w:noProof w:val="0"/>
                <w:color w:val="000000"/>
                <w:szCs w:val="24"/>
              </w:rPr>
              <w:t>350</w:t>
            </w:r>
          </w:p>
        </w:tc>
        <w:tc>
          <w:tcPr>
            <w:tcW w:w="720" w:type="dxa"/>
            <w:tcBorders>
              <w:top w:val="nil"/>
              <w:bottom w:val="single" w:sz="6" w:space="0" w:color="FFFFFF"/>
            </w:tcBorders>
            <w:shd w:val="clear" w:color="auto" w:fill="FFFFFF"/>
            <w:tcMar>
              <w:left w:w="60" w:type="dxa"/>
              <w:right w:w="60" w:type="dxa"/>
            </w:tcMar>
            <w:vAlign w:val="bottom"/>
          </w:tcPr>
          <w:p w14:paraId="515865FC" w14:textId="6DC1FA2A" w:rsidR="003B476F" w:rsidRPr="006D0E71" w:rsidRDefault="003B476F"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474D55E1" w14:textId="45A70542" w:rsidR="003B476F" w:rsidRPr="006D0E71" w:rsidRDefault="003B476F" w:rsidP="00907E86">
            <w:pPr>
              <w:pStyle w:val="TableText"/>
              <w:rPr>
                <w:noProof w:val="0"/>
              </w:rPr>
            </w:pPr>
            <w:r w:rsidRPr="006D0E71">
              <w:rPr>
                <w:rFonts w:cs="Arial"/>
                <w:noProof w:val="0"/>
                <w:color w:val="000000"/>
                <w:szCs w:val="24"/>
              </w:rPr>
              <w:t>423</w:t>
            </w:r>
          </w:p>
        </w:tc>
        <w:tc>
          <w:tcPr>
            <w:tcW w:w="720" w:type="dxa"/>
            <w:tcBorders>
              <w:top w:val="nil"/>
              <w:bottom w:val="single" w:sz="6" w:space="0" w:color="FFFFFF"/>
            </w:tcBorders>
            <w:shd w:val="clear" w:color="auto" w:fill="FFFFFF"/>
            <w:tcMar>
              <w:left w:w="60" w:type="dxa"/>
              <w:right w:w="60" w:type="dxa"/>
            </w:tcMar>
            <w:vAlign w:val="bottom"/>
          </w:tcPr>
          <w:p w14:paraId="7CE470B3" w14:textId="33819350" w:rsidR="003B476F" w:rsidRPr="006D0E71" w:rsidRDefault="003B476F"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62C48CAB" w14:textId="0CFD31D7" w:rsidR="003B476F" w:rsidRPr="006D0E71" w:rsidRDefault="003B476F" w:rsidP="00907E86">
            <w:pPr>
              <w:pStyle w:val="TableText"/>
              <w:rPr>
                <w:noProof w:val="0"/>
              </w:rPr>
            </w:pPr>
            <w:r w:rsidRPr="006D0E71">
              <w:rPr>
                <w:rFonts w:cs="Arial"/>
                <w:noProof w:val="0"/>
                <w:color w:val="000000"/>
                <w:szCs w:val="24"/>
              </w:rPr>
              <w:t>401</w:t>
            </w:r>
          </w:p>
        </w:tc>
        <w:tc>
          <w:tcPr>
            <w:tcW w:w="720" w:type="dxa"/>
            <w:tcBorders>
              <w:top w:val="nil"/>
              <w:bottom w:val="single" w:sz="6" w:space="0" w:color="FFFFFF"/>
            </w:tcBorders>
            <w:shd w:val="clear" w:color="auto" w:fill="FFFFFF"/>
            <w:tcMar>
              <w:left w:w="60" w:type="dxa"/>
              <w:right w:w="60" w:type="dxa"/>
            </w:tcMar>
            <w:vAlign w:val="bottom"/>
          </w:tcPr>
          <w:p w14:paraId="29556FE3" w14:textId="686DCD69" w:rsidR="003B476F" w:rsidRPr="006D0E71" w:rsidRDefault="003B476F" w:rsidP="00907E86">
            <w:pPr>
              <w:pStyle w:val="TableText"/>
              <w:rPr>
                <w:noProof w:val="0"/>
              </w:rPr>
            </w:pPr>
            <w:r w:rsidRPr="006D0E71">
              <w:rPr>
                <w:rFonts w:cs="Arial"/>
                <w:noProof w:val="0"/>
                <w:color w:val="000000"/>
                <w:szCs w:val="24"/>
              </w:rPr>
              <w:t>0.10</w:t>
            </w:r>
          </w:p>
        </w:tc>
      </w:tr>
      <w:tr w:rsidR="003B476F" w:rsidRPr="006D0E71" w14:paraId="2F18A26D" w14:textId="77777777" w:rsidTr="00911824">
        <w:tc>
          <w:tcPr>
            <w:tcW w:w="7200" w:type="dxa"/>
            <w:tcBorders>
              <w:top w:val="nil"/>
              <w:bottom w:val="single" w:sz="6" w:space="0" w:color="FFFFFF"/>
            </w:tcBorders>
            <w:shd w:val="clear" w:color="auto" w:fill="FFFFFF"/>
            <w:tcMar>
              <w:left w:w="60" w:type="dxa"/>
              <w:right w:w="60" w:type="dxa"/>
            </w:tcMar>
          </w:tcPr>
          <w:p w14:paraId="091F3D08" w14:textId="51BF52FB"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E751FA5" w14:textId="576E19D9" w:rsidR="003B476F" w:rsidRPr="006D0E71" w:rsidRDefault="003B476F" w:rsidP="00907E86">
            <w:pPr>
              <w:pStyle w:val="TableText"/>
              <w:rPr>
                <w:noProof w:val="0"/>
              </w:rPr>
            </w:pPr>
            <w:r w:rsidRPr="006D0E71">
              <w:rPr>
                <w:rFonts w:cs="Arial"/>
                <w:noProof w:val="0"/>
                <w:color w:val="000000"/>
                <w:szCs w:val="24"/>
              </w:rPr>
              <w:t>0</w:t>
            </w:r>
          </w:p>
        </w:tc>
        <w:tc>
          <w:tcPr>
            <w:tcW w:w="774" w:type="dxa"/>
            <w:tcBorders>
              <w:top w:val="nil"/>
              <w:bottom w:val="single" w:sz="6" w:space="0" w:color="FFFFFF"/>
            </w:tcBorders>
            <w:shd w:val="clear" w:color="auto" w:fill="FFFFFF"/>
            <w:tcMar>
              <w:left w:w="60" w:type="dxa"/>
              <w:right w:w="60" w:type="dxa"/>
            </w:tcMar>
            <w:vAlign w:val="bottom"/>
          </w:tcPr>
          <w:p w14:paraId="3E4BB836" w14:textId="35E27878"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9E6BD17" w14:textId="4C3456E1" w:rsidR="003B476F" w:rsidRPr="006D0E71" w:rsidRDefault="003B476F"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3F11484" w14:textId="0EF5D3ED"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2ACDADA" w14:textId="07CFEAF1" w:rsidR="003B476F" w:rsidRPr="006D0E71" w:rsidRDefault="003B476F"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6C54C14C" w14:textId="4E74C9B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A88743A" w14:textId="716C1540" w:rsidR="003B476F" w:rsidRPr="006D0E71" w:rsidRDefault="003B476F"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2FDF930A" w14:textId="5A781DED"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455489C1" w14:textId="77777777" w:rsidTr="00911824">
        <w:tc>
          <w:tcPr>
            <w:tcW w:w="7200" w:type="dxa"/>
            <w:tcBorders>
              <w:top w:val="nil"/>
              <w:bottom w:val="single" w:sz="6" w:space="0" w:color="FFFFFF"/>
            </w:tcBorders>
            <w:shd w:val="clear" w:color="auto" w:fill="FFFFFF"/>
            <w:tcMar>
              <w:left w:w="60" w:type="dxa"/>
              <w:right w:w="60" w:type="dxa"/>
            </w:tcMar>
          </w:tcPr>
          <w:p w14:paraId="4600C731" w14:textId="19F050C6"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26E67F90" w14:textId="4D20F9AB" w:rsidR="003B476F" w:rsidRPr="006D0E71" w:rsidRDefault="003B476F" w:rsidP="00907E86">
            <w:pPr>
              <w:pStyle w:val="TableText"/>
              <w:rPr>
                <w:noProof w:val="0"/>
              </w:rPr>
            </w:pPr>
            <w:r w:rsidRPr="006D0E71">
              <w:rPr>
                <w:rFonts w:cs="Arial"/>
                <w:noProof w:val="0"/>
                <w:color w:val="000000"/>
                <w:szCs w:val="24"/>
              </w:rPr>
              <w:t>4</w:t>
            </w:r>
          </w:p>
        </w:tc>
        <w:tc>
          <w:tcPr>
            <w:tcW w:w="774" w:type="dxa"/>
            <w:tcBorders>
              <w:top w:val="nil"/>
              <w:bottom w:val="single" w:sz="6" w:space="0" w:color="FFFFFF"/>
            </w:tcBorders>
            <w:shd w:val="clear" w:color="auto" w:fill="FFFFFF"/>
            <w:tcMar>
              <w:left w:w="60" w:type="dxa"/>
              <w:right w:w="60" w:type="dxa"/>
            </w:tcMar>
            <w:vAlign w:val="bottom"/>
          </w:tcPr>
          <w:p w14:paraId="73B88C34" w14:textId="0516F688"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9E79F61" w14:textId="5CFC77FA" w:rsidR="003B476F" w:rsidRPr="006D0E71" w:rsidRDefault="003B476F"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15DA02B7" w14:textId="5C9390FA"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7A6DBFA" w14:textId="242DBAE3" w:rsidR="003B476F" w:rsidRPr="006D0E71" w:rsidRDefault="003B476F"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0751FA30" w14:textId="096757CE"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EF7BA48" w14:textId="5CA03C4C" w:rsidR="003B476F" w:rsidRPr="006D0E71" w:rsidRDefault="003B476F"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30B25ADC" w14:textId="0A360DDF"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11C72D5E" w14:textId="77777777" w:rsidTr="00911824">
        <w:tc>
          <w:tcPr>
            <w:tcW w:w="7200" w:type="dxa"/>
            <w:tcBorders>
              <w:top w:val="nil"/>
              <w:bottom w:val="single" w:sz="6" w:space="0" w:color="FFFFFF"/>
            </w:tcBorders>
            <w:shd w:val="clear" w:color="auto" w:fill="FFFFFF"/>
            <w:tcMar>
              <w:left w:w="60" w:type="dxa"/>
              <w:right w:w="60" w:type="dxa"/>
            </w:tcMar>
          </w:tcPr>
          <w:p w14:paraId="5735972A" w14:textId="3C73994A"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3DF50F3C" w14:textId="56BEEAD1" w:rsidR="003B476F" w:rsidRPr="006D0E71" w:rsidRDefault="003B476F" w:rsidP="00907E86">
            <w:pPr>
              <w:pStyle w:val="TableText"/>
              <w:rPr>
                <w:noProof w:val="0"/>
              </w:rPr>
            </w:pPr>
            <w:r w:rsidRPr="006D0E71">
              <w:rPr>
                <w:rFonts w:cs="Arial"/>
                <w:noProof w:val="0"/>
                <w:color w:val="000000"/>
                <w:szCs w:val="24"/>
              </w:rPr>
              <w:t>79</w:t>
            </w:r>
          </w:p>
        </w:tc>
        <w:tc>
          <w:tcPr>
            <w:tcW w:w="774" w:type="dxa"/>
            <w:tcBorders>
              <w:top w:val="nil"/>
              <w:bottom w:val="single" w:sz="6" w:space="0" w:color="FFFFFF"/>
            </w:tcBorders>
            <w:shd w:val="clear" w:color="auto" w:fill="FFFFFF"/>
            <w:tcMar>
              <w:left w:w="60" w:type="dxa"/>
              <w:right w:w="60" w:type="dxa"/>
            </w:tcMar>
            <w:vAlign w:val="bottom"/>
          </w:tcPr>
          <w:p w14:paraId="7D5636A0" w14:textId="754346B7"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F7AA36A" w14:textId="30FCBED0" w:rsidR="003B476F" w:rsidRPr="006D0E71" w:rsidRDefault="003B476F" w:rsidP="00907E86">
            <w:pPr>
              <w:pStyle w:val="TableText"/>
              <w:rPr>
                <w:noProof w:val="0"/>
              </w:rPr>
            </w:pPr>
            <w:r w:rsidRPr="006D0E71">
              <w:rPr>
                <w:rFonts w:cs="Arial"/>
                <w:noProof w:val="0"/>
                <w:color w:val="000000"/>
                <w:szCs w:val="24"/>
              </w:rPr>
              <w:t>66</w:t>
            </w:r>
          </w:p>
        </w:tc>
        <w:tc>
          <w:tcPr>
            <w:tcW w:w="720" w:type="dxa"/>
            <w:tcBorders>
              <w:top w:val="nil"/>
              <w:bottom w:val="single" w:sz="6" w:space="0" w:color="FFFFFF"/>
            </w:tcBorders>
            <w:shd w:val="clear" w:color="auto" w:fill="FFFFFF"/>
            <w:tcMar>
              <w:left w:w="60" w:type="dxa"/>
              <w:right w:w="60" w:type="dxa"/>
            </w:tcMar>
            <w:vAlign w:val="bottom"/>
          </w:tcPr>
          <w:p w14:paraId="4EDC0D1F" w14:textId="6B30ED6E"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AF04297" w14:textId="4F1173D2" w:rsidR="003B476F" w:rsidRPr="006D0E71" w:rsidRDefault="003B476F" w:rsidP="00907E86">
            <w:pPr>
              <w:pStyle w:val="TableText"/>
              <w:rPr>
                <w:noProof w:val="0"/>
              </w:rPr>
            </w:pPr>
            <w:r w:rsidRPr="006D0E71">
              <w:rPr>
                <w:rFonts w:cs="Arial"/>
                <w:noProof w:val="0"/>
                <w:color w:val="000000"/>
                <w:szCs w:val="24"/>
              </w:rPr>
              <w:t>61</w:t>
            </w:r>
          </w:p>
        </w:tc>
        <w:tc>
          <w:tcPr>
            <w:tcW w:w="720" w:type="dxa"/>
            <w:tcBorders>
              <w:top w:val="nil"/>
              <w:bottom w:val="single" w:sz="6" w:space="0" w:color="FFFFFF"/>
            </w:tcBorders>
            <w:shd w:val="clear" w:color="auto" w:fill="FFFFFF"/>
            <w:tcMar>
              <w:left w:w="60" w:type="dxa"/>
              <w:right w:w="60" w:type="dxa"/>
            </w:tcMar>
            <w:vAlign w:val="bottom"/>
          </w:tcPr>
          <w:p w14:paraId="1E377D04" w14:textId="6B9517A1"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1C3B421" w14:textId="51B85B3F" w:rsidR="003B476F" w:rsidRPr="006D0E71" w:rsidRDefault="003B476F" w:rsidP="00907E86">
            <w:pPr>
              <w:pStyle w:val="TableText"/>
              <w:rPr>
                <w:noProof w:val="0"/>
              </w:rPr>
            </w:pPr>
            <w:r w:rsidRPr="006D0E71">
              <w:rPr>
                <w:rFonts w:cs="Arial"/>
                <w:noProof w:val="0"/>
                <w:color w:val="000000"/>
                <w:szCs w:val="24"/>
              </w:rPr>
              <w:t>53</w:t>
            </w:r>
          </w:p>
        </w:tc>
        <w:tc>
          <w:tcPr>
            <w:tcW w:w="720" w:type="dxa"/>
            <w:tcBorders>
              <w:top w:val="nil"/>
              <w:bottom w:val="single" w:sz="6" w:space="0" w:color="FFFFFF"/>
            </w:tcBorders>
            <w:shd w:val="clear" w:color="auto" w:fill="FFFFFF"/>
            <w:tcMar>
              <w:left w:w="60" w:type="dxa"/>
              <w:right w:w="60" w:type="dxa"/>
            </w:tcMar>
            <w:vAlign w:val="bottom"/>
          </w:tcPr>
          <w:p w14:paraId="5BE2403C" w14:textId="28915F1F"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1BFAD9AE" w14:textId="77777777" w:rsidTr="00911824">
        <w:tc>
          <w:tcPr>
            <w:tcW w:w="7200" w:type="dxa"/>
            <w:tcBorders>
              <w:top w:val="nil"/>
              <w:bottom w:val="single" w:sz="6" w:space="0" w:color="FFFFFF"/>
            </w:tcBorders>
            <w:shd w:val="clear" w:color="auto" w:fill="FFFFFF"/>
            <w:tcMar>
              <w:left w:w="60" w:type="dxa"/>
              <w:right w:w="60" w:type="dxa"/>
            </w:tcMar>
          </w:tcPr>
          <w:p w14:paraId="21243462" w14:textId="76527A74" w:rsidR="003B476F" w:rsidRPr="006D0E71" w:rsidRDefault="003B476F" w:rsidP="003B476F">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04FA6727" w14:textId="6BFAFCEE" w:rsidR="003B476F" w:rsidRPr="006D0E71" w:rsidRDefault="003B476F" w:rsidP="00907E86">
            <w:pPr>
              <w:pStyle w:val="TableText"/>
              <w:rPr>
                <w:noProof w:val="0"/>
              </w:rPr>
            </w:pPr>
            <w:r w:rsidRPr="006D0E71">
              <w:rPr>
                <w:rFonts w:cs="Arial"/>
                <w:noProof w:val="0"/>
                <w:color w:val="000000"/>
                <w:szCs w:val="24"/>
              </w:rPr>
              <w:t>70</w:t>
            </w:r>
          </w:p>
        </w:tc>
        <w:tc>
          <w:tcPr>
            <w:tcW w:w="774" w:type="dxa"/>
            <w:tcBorders>
              <w:top w:val="nil"/>
              <w:bottom w:val="single" w:sz="6" w:space="0" w:color="FFFFFF"/>
            </w:tcBorders>
            <w:shd w:val="clear" w:color="auto" w:fill="FFFFFF"/>
            <w:tcMar>
              <w:left w:w="60" w:type="dxa"/>
              <w:right w:w="60" w:type="dxa"/>
            </w:tcMar>
            <w:vAlign w:val="bottom"/>
          </w:tcPr>
          <w:p w14:paraId="1553E497" w14:textId="16C61A0B"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E7528C8" w14:textId="48E1DAE8" w:rsidR="003B476F" w:rsidRPr="006D0E71" w:rsidRDefault="003B476F" w:rsidP="00907E86">
            <w:pPr>
              <w:pStyle w:val="TableText"/>
              <w:rPr>
                <w:noProof w:val="0"/>
              </w:rPr>
            </w:pPr>
            <w:r w:rsidRPr="006D0E71">
              <w:rPr>
                <w:rFonts w:cs="Arial"/>
                <w:noProof w:val="0"/>
                <w:color w:val="000000"/>
                <w:szCs w:val="24"/>
              </w:rPr>
              <w:t>101</w:t>
            </w:r>
          </w:p>
        </w:tc>
        <w:tc>
          <w:tcPr>
            <w:tcW w:w="720" w:type="dxa"/>
            <w:tcBorders>
              <w:top w:val="nil"/>
              <w:bottom w:val="single" w:sz="6" w:space="0" w:color="FFFFFF"/>
            </w:tcBorders>
            <w:shd w:val="clear" w:color="auto" w:fill="FFFFFF"/>
            <w:tcMar>
              <w:left w:w="60" w:type="dxa"/>
              <w:right w:w="60" w:type="dxa"/>
            </w:tcMar>
            <w:vAlign w:val="bottom"/>
          </w:tcPr>
          <w:p w14:paraId="7FAA55C5" w14:textId="1B97D7FE"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4A973F5" w14:textId="2B45D95B" w:rsidR="003B476F" w:rsidRPr="006D0E71" w:rsidRDefault="003B476F" w:rsidP="00907E86">
            <w:pPr>
              <w:pStyle w:val="TableText"/>
              <w:rPr>
                <w:noProof w:val="0"/>
              </w:rPr>
            </w:pPr>
            <w:r w:rsidRPr="006D0E71">
              <w:rPr>
                <w:rFonts w:cs="Arial"/>
                <w:noProof w:val="0"/>
                <w:color w:val="000000"/>
                <w:szCs w:val="24"/>
              </w:rPr>
              <w:t>84</w:t>
            </w:r>
          </w:p>
        </w:tc>
        <w:tc>
          <w:tcPr>
            <w:tcW w:w="720" w:type="dxa"/>
            <w:tcBorders>
              <w:top w:val="nil"/>
              <w:bottom w:val="single" w:sz="6" w:space="0" w:color="FFFFFF"/>
            </w:tcBorders>
            <w:shd w:val="clear" w:color="auto" w:fill="FFFFFF"/>
            <w:tcMar>
              <w:left w:w="60" w:type="dxa"/>
              <w:right w:w="60" w:type="dxa"/>
            </w:tcMar>
            <w:vAlign w:val="bottom"/>
          </w:tcPr>
          <w:p w14:paraId="33D24E8E" w14:textId="31B046BC"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61C5B2E" w14:textId="5296697F" w:rsidR="003B476F" w:rsidRPr="006D0E71" w:rsidRDefault="003B476F" w:rsidP="00907E86">
            <w:pPr>
              <w:pStyle w:val="TableText"/>
              <w:rPr>
                <w:noProof w:val="0"/>
              </w:rPr>
            </w:pPr>
            <w:r w:rsidRPr="006D0E71">
              <w:rPr>
                <w:rFonts w:cs="Arial"/>
                <w:noProof w:val="0"/>
                <w:color w:val="000000"/>
                <w:szCs w:val="24"/>
              </w:rPr>
              <w:t>86</w:t>
            </w:r>
          </w:p>
        </w:tc>
        <w:tc>
          <w:tcPr>
            <w:tcW w:w="720" w:type="dxa"/>
            <w:tcBorders>
              <w:top w:val="nil"/>
              <w:bottom w:val="single" w:sz="6" w:space="0" w:color="FFFFFF"/>
            </w:tcBorders>
            <w:shd w:val="clear" w:color="auto" w:fill="FFFFFF"/>
            <w:tcMar>
              <w:left w:w="60" w:type="dxa"/>
              <w:right w:w="60" w:type="dxa"/>
            </w:tcMar>
            <w:vAlign w:val="bottom"/>
          </w:tcPr>
          <w:p w14:paraId="28E2B307" w14:textId="6F5A06C0" w:rsidR="003B476F" w:rsidRPr="006D0E71" w:rsidRDefault="003B476F" w:rsidP="00907E86">
            <w:pPr>
              <w:pStyle w:val="TableText"/>
              <w:rPr>
                <w:noProof w:val="0"/>
              </w:rPr>
            </w:pPr>
            <w:r w:rsidRPr="006D0E71">
              <w:rPr>
                <w:rFonts w:cs="Arial"/>
                <w:noProof w:val="0"/>
                <w:color w:val="000000"/>
                <w:szCs w:val="24"/>
              </w:rPr>
              <w:t>0.02</w:t>
            </w:r>
          </w:p>
        </w:tc>
      </w:tr>
      <w:tr w:rsidR="003B476F" w:rsidRPr="006D0E71" w14:paraId="4FB9150C" w14:textId="77777777" w:rsidTr="00911824">
        <w:tc>
          <w:tcPr>
            <w:tcW w:w="7200" w:type="dxa"/>
            <w:tcBorders>
              <w:top w:val="single" w:sz="6" w:space="0" w:color="FFFFFF"/>
              <w:bottom w:val="single" w:sz="4" w:space="0" w:color="auto"/>
            </w:tcBorders>
            <w:shd w:val="clear" w:color="auto" w:fill="FFFFFF"/>
            <w:tcMar>
              <w:left w:w="60" w:type="dxa"/>
              <w:right w:w="60" w:type="dxa"/>
            </w:tcMar>
          </w:tcPr>
          <w:p w14:paraId="017D9C4A" w14:textId="4766D272" w:rsidR="003B476F" w:rsidRPr="006D0E71" w:rsidRDefault="003B476F" w:rsidP="003B476F">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AE17F93" w14:textId="6BC1D6E1" w:rsidR="003B476F" w:rsidRPr="006D0E71" w:rsidRDefault="003B476F" w:rsidP="00907E86">
            <w:pPr>
              <w:pStyle w:val="TableText"/>
              <w:rPr>
                <w:noProof w:val="0"/>
              </w:rPr>
            </w:pPr>
            <w:r w:rsidRPr="006D0E71">
              <w:rPr>
                <w:rFonts w:cs="Arial"/>
                <w:noProof w:val="0"/>
                <w:color w:val="000000"/>
                <w:szCs w:val="24"/>
              </w:rPr>
              <w:t>9</w:t>
            </w:r>
          </w:p>
        </w:tc>
        <w:tc>
          <w:tcPr>
            <w:tcW w:w="774" w:type="dxa"/>
            <w:tcBorders>
              <w:top w:val="single" w:sz="6" w:space="0" w:color="FFFFFF"/>
              <w:bottom w:val="single" w:sz="4" w:space="0" w:color="auto"/>
            </w:tcBorders>
            <w:shd w:val="clear" w:color="auto" w:fill="FFFFFF"/>
            <w:tcMar>
              <w:left w:w="60" w:type="dxa"/>
              <w:right w:w="60" w:type="dxa"/>
            </w:tcMar>
            <w:vAlign w:val="bottom"/>
          </w:tcPr>
          <w:p w14:paraId="47E80930" w14:textId="065D5B92"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BB55320" w14:textId="468E9DD2" w:rsidR="003B476F" w:rsidRPr="006D0E71" w:rsidRDefault="003B476F" w:rsidP="00907E86">
            <w:pPr>
              <w:pStyle w:val="TableText"/>
              <w:rPr>
                <w:noProof w:val="0"/>
              </w:rPr>
            </w:pPr>
            <w:r w:rsidRPr="006D0E71">
              <w:rPr>
                <w:rFonts w:cs="Arial"/>
                <w:noProof w:val="0"/>
                <w:color w:val="000000"/>
                <w:szCs w:val="24"/>
              </w:rPr>
              <w:t>20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642C08C" w14:textId="68495A74"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9E1B777" w14:textId="611FF3D3" w:rsidR="003B476F" w:rsidRPr="006D0E71" w:rsidRDefault="003B476F" w:rsidP="00907E86">
            <w:pPr>
              <w:pStyle w:val="TableText"/>
              <w:rPr>
                <w:noProof w:val="0"/>
              </w:rPr>
            </w:pPr>
            <w:r w:rsidRPr="006D0E71">
              <w:rPr>
                <w:rFonts w:cs="Arial"/>
                <w:noProof w:val="0"/>
                <w:color w:val="000000"/>
                <w:szCs w:val="24"/>
              </w:rPr>
              <w:t>16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3482CB1" w14:textId="21D9BDC5"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2E761B0" w14:textId="3951F96C" w:rsidR="003B476F" w:rsidRPr="006D0E71" w:rsidRDefault="003B476F" w:rsidP="00907E86">
            <w:pPr>
              <w:pStyle w:val="TableText"/>
              <w:rPr>
                <w:noProof w:val="0"/>
              </w:rPr>
            </w:pPr>
            <w:r w:rsidRPr="006D0E71">
              <w:rPr>
                <w:rFonts w:cs="Arial"/>
                <w:noProof w:val="0"/>
                <w:color w:val="000000"/>
                <w:szCs w:val="24"/>
              </w:rPr>
              <w:t>14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19B592E" w14:textId="18DA6952"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6A82C796" w14:textId="77777777" w:rsidTr="00911824">
        <w:tc>
          <w:tcPr>
            <w:tcW w:w="7200" w:type="dxa"/>
            <w:tcBorders>
              <w:top w:val="single" w:sz="4" w:space="0" w:color="auto"/>
              <w:bottom w:val="nil"/>
            </w:tcBorders>
            <w:shd w:val="clear" w:color="auto" w:fill="FFFFFF"/>
            <w:tcMar>
              <w:left w:w="60" w:type="dxa"/>
              <w:right w:w="60" w:type="dxa"/>
            </w:tcMar>
          </w:tcPr>
          <w:p w14:paraId="0A695750" w14:textId="0B0A7D40" w:rsidR="003B476F" w:rsidRPr="006D0E71" w:rsidRDefault="003B476F" w:rsidP="003B476F">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06474566" w14:textId="0E073467" w:rsidR="003B476F" w:rsidRPr="006D0E71" w:rsidRDefault="003B476F" w:rsidP="00907E86">
            <w:pPr>
              <w:pStyle w:val="TableText"/>
              <w:rPr>
                <w:noProof w:val="0"/>
              </w:rPr>
            </w:pPr>
            <w:r w:rsidRPr="006D0E71">
              <w:rPr>
                <w:rFonts w:cs="Arial"/>
                <w:noProof w:val="0"/>
                <w:color w:val="000000"/>
                <w:szCs w:val="24"/>
              </w:rPr>
              <w:t>738</w:t>
            </w:r>
          </w:p>
        </w:tc>
        <w:tc>
          <w:tcPr>
            <w:tcW w:w="774" w:type="dxa"/>
            <w:tcBorders>
              <w:top w:val="single" w:sz="4" w:space="0" w:color="auto"/>
              <w:bottom w:val="nil"/>
            </w:tcBorders>
            <w:shd w:val="clear" w:color="auto" w:fill="FFFFFF"/>
            <w:tcMar>
              <w:left w:w="60" w:type="dxa"/>
              <w:right w:w="60" w:type="dxa"/>
            </w:tcMar>
            <w:vAlign w:val="bottom"/>
          </w:tcPr>
          <w:p w14:paraId="773E0968" w14:textId="4571FD14" w:rsidR="003B476F" w:rsidRPr="006D0E71" w:rsidRDefault="003B476F" w:rsidP="00907E86">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21FBD331" w14:textId="4106C1CE" w:rsidR="003B476F" w:rsidRPr="006D0E71" w:rsidRDefault="003B476F" w:rsidP="00907E86">
            <w:pPr>
              <w:pStyle w:val="TableText"/>
              <w:rPr>
                <w:noProof w:val="0"/>
              </w:rPr>
            </w:pPr>
            <w:r w:rsidRPr="006D0E71">
              <w:rPr>
                <w:rFonts w:cs="Arial"/>
                <w:noProof w:val="0"/>
                <w:color w:val="000000"/>
                <w:szCs w:val="24"/>
              </w:rPr>
              <w:t>740</w:t>
            </w:r>
          </w:p>
        </w:tc>
        <w:tc>
          <w:tcPr>
            <w:tcW w:w="720" w:type="dxa"/>
            <w:tcBorders>
              <w:top w:val="single" w:sz="4" w:space="0" w:color="auto"/>
              <w:bottom w:val="nil"/>
            </w:tcBorders>
            <w:shd w:val="clear" w:color="auto" w:fill="FFFFFF"/>
            <w:tcMar>
              <w:left w:w="60" w:type="dxa"/>
              <w:right w:w="60" w:type="dxa"/>
            </w:tcMar>
            <w:vAlign w:val="bottom"/>
          </w:tcPr>
          <w:p w14:paraId="54E1D4BE" w14:textId="3B45D800" w:rsidR="003B476F" w:rsidRPr="006D0E71" w:rsidRDefault="003B476F" w:rsidP="00907E86">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76AB63F9" w14:textId="017C3B84" w:rsidR="003B476F" w:rsidRPr="006D0E71" w:rsidRDefault="003B476F" w:rsidP="00907E86">
            <w:pPr>
              <w:pStyle w:val="TableText"/>
              <w:rPr>
                <w:noProof w:val="0"/>
              </w:rPr>
            </w:pPr>
            <w:r w:rsidRPr="006D0E71">
              <w:rPr>
                <w:rFonts w:cs="Arial"/>
                <w:noProof w:val="0"/>
                <w:color w:val="000000"/>
                <w:szCs w:val="24"/>
              </w:rPr>
              <w:t>632</w:t>
            </w:r>
          </w:p>
        </w:tc>
        <w:tc>
          <w:tcPr>
            <w:tcW w:w="720" w:type="dxa"/>
            <w:tcBorders>
              <w:top w:val="single" w:sz="4" w:space="0" w:color="auto"/>
              <w:bottom w:val="nil"/>
            </w:tcBorders>
            <w:shd w:val="clear" w:color="auto" w:fill="FFFFFF"/>
            <w:tcMar>
              <w:left w:w="60" w:type="dxa"/>
              <w:right w:w="60" w:type="dxa"/>
            </w:tcMar>
            <w:vAlign w:val="bottom"/>
          </w:tcPr>
          <w:p w14:paraId="28273754" w14:textId="1603DD52" w:rsidR="003B476F" w:rsidRPr="006D0E71" w:rsidRDefault="003B476F" w:rsidP="00907E86">
            <w:pPr>
              <w:pStyle w:val="TableText"/>
              <w:rPr>
                <w:noProof w:val="0"/>
              </w:rPr>
            </w:pPr>
            <w:r w:rsidRPr="006D0E71">
              <w:rPr>
                <w:rFonts w:cs="Arial"/>
                <w:noProof w:val="0"/>
                <w:color w:val="000000"/>
                <w:szCs w:val="24"/>
              </w:rPr>
              <w:t>0.16</w:t>
            </w:r>
          </w:p>
        </w:tc>
        <w:tc>
          <w:tcPr>
            <w:tcW w:w="864" w:type="dxa"/>
            <w:tcBorders>
              <w:top w:val="single" w:sz="4" w:space="0" w:color="auto"/>
              <w:bottom w:val="nil"/>
            </w:tcBorders>
            <w:shd w:val="clear" w:color="auto" w:fill="FFFFFF"/>
            <w:tcMar>
              <w:left w:w="60" w:type="dxa"/>
              <w:right w:w="60" w:type="dxa"/>
            </w:tcMar>
            <w:vAlign w:val="bottom"/>
          </w:tcPr>
          <w:p w14:paraId="03824C57" w14:textId="2D4E4644" w:rsidR="003B476F" w:rsidRPr="006D0E71" w:rsidRDefault="003B476F" w:rsidP="00907E86">
            <w:pPr>
              <w:pStyle w:val="TableText"/>
              <w:rPr>
                <w:noProof w:val="0"/>
              </w:rPr>
            </w:pPr>
            <w:r w:rsidRPr="006D0E71">
              <w:rPr>
                <w:rFonts w:cs="Arial"/>
                <w:noProof w:val="0"/>
                <w:color w:val="000000"/>
                <w:szCs w:val="24"/>
              </w:rPr>
              <w:t>864</w:t>
            </w:r>
          </w:p>
        </w:tc>
        <w:tc>
          <w:tcPr>
            <w:tcW w:w="720" w:type="dxa"/>
            <w:tcBorders>
              <w:top w:val="single" w:sz="4" w:space="0" w:color="auto"/>
              <w:bottom w:val="nil"/>
            </w:tcBorders>
            <w:shd w:val="clear" w:color="auto" w:fill="FFFFFF"/>
            <w:tcMar>
              <w:left w:w="60" w:type="dxa"/>
              <w:right w:w="60" w:type="dxa"/>
            </w:tcMar>
            <w:vAlign w:val="bottom"/>
          </w:tcPr>
          <w:p w14:paraId="38B74946" w14:textId="2EEA7BE1" w:rsidR="003B476F" w:rsidRPr="006D0E71" w:rsidRDefault="003B476F" w:rsidP="00907E86">
            <w:pPr>
              <w:pStyle w:val="TableText"/>
              <w:rPr>
                <w:noProof w:val="0"/>
              </w:rPr>
            </w:pPr>
            <w:r w:rsidRPr="006D0E71">
              <w:rPr>
                <w:rFonts w:cs="Arial"/>
                <w:noProof w:val="0"/>
                <w:color w:val="000000"/>
                <w:szCs w:val="24"/>
              </w:rPr>
              <w:t>0.21</w:t>
            </w:r>
          </w:p>
        </w:tc>
      </w:tr>
      <w:tr w:rsidR="003B476F" w:rsidRPr="006D0E71" w14:paraId="1C012C98" w14:textId="77777777" w:rsidTr="00911824">
        <w:tc>
          <w:tcPr>
            <w:tcW w:w="7200" w:type="dxa"/>
            <w:tcBorders>
              <w:top w:val="nil"/>
              <w:bottom w:val="nil"/>
            </w:tcBorders>
            <w:shd w:val="clear" w:color="auto" w:fill="FFFFFF"/>
            <w:tcMar>
              <w:left w:w="60" w:type="dxa"/>
              <w:right w:w="60" w:type="dxa"/>
            </w:tcMar>
          </w:tcPr>
          <w:p w14:paraId="362FB86F" w14:textId="6C27AABC"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5FC3463A" w14:textId="749F2869" w:rsidR="003B476F" w:rsidRPr="006D0E71" w:rsidRDefault="003B476F" w:rsidP="00907E86">
            <w:pPr>
              <w:pStyle w:val="TableText"/>
              <w:rPr>
                <w:noProof w:val="0"/>
              </w:rPr>
            </w:pPr>
            <w:r w:rsidRPr="006D0E71">
              <w:rPr>
                <w:rFonts w:cs="Arial"/>
                <w:noProof w:val="0"/>
                <w:color w:val="000000"/>
                <w:szCs w:val="24"/>
              </w:rPr>
              <w:t>3,210</w:t>
            </w:r>
          </w:p>
        </w:tc>
        <w:tc>
          <w:tcPr>
            <w:tcW w:w="774" w:type="dxa"/>
            <w:tcBorders>
              <w:top w:val="nil"/>
              <w:bottom w:val="nil"/>
            </w:tcBorders>
            <w:shd w:val="clear" w:color="auto" w:fill="FFFFFF"/>
            <w:tcMar>
              <w:left w:w="60" w:type="dxa"/>
              <w:right w:w="60" w:type="dxa"/>
            </w:tcMar>
            <w:vAlign w:val="bottom"/>
          </w:tcPr>
          <w:p w14:paraId="6169F8FC" w14:textId="18DE3926" w:rsidR="003B476F" w:rsidRPr="006D0E71" w:rsidRDefault="003B476F" w:rsidP="00907E86">
            <w:pPr>
              <w:pStyle w:val="TableText"/>
              <w:rPr>
                <w:noProof w:val="0"/>
              </w:rPr>
            </w:pPr>
            <w:r w:rsidRPr="006D0E71">
              <w:rPr>
                <w:rFonts w:cs="Arial"/>
                <w:noProof w:val="0"/>
                <w:color w:val="000000"/>
                <w:szCs w:val="24"/>
              </w:rPr>
              <w:t>0.82</w:t>
            </w:r>
          </w:p>
        </w:tc>
        <w:tc>
          <w:tcPr>
            <w:tcW w:w="864" w:type="dxa"/>
            <w:tcBorders>
              <w:top w:val="nil"/>
              <w:bottom w:val="nil"/>
            </w:tcBorders>
            <w:shd w:val="clear" w:color="auto" w:fill="FFFFFF"/>
            <w:tcMar>
              <w:left w:w="60" w:type="dxa"/>
              <w:right w:w="60" w:type="dxa"/>
            </w:tcMar>
            <w:vAlign w:val="bottom"/>
          </w:tcPr>
          <w:p w14:paraId="3981B430" w14:textId="20431F61" w:rsidR="003B476F" w:rsidRPr="006D0E71" w:rsidRDefault="003B476F" w:rsidP="00907E86">
            <w:pPr>
              <w:pStyle w:val="TableText"/>
              <w:rPr>
                <w:noProof w:val="0"/>
              </w:rPr>
            </w:pPr>
            <w:r w:rsidRPr="006D0E71">
              <w:rPr>
                <w:rFonts w:cs="Arial"/>
                <w:noProof w:val="0"/>
                <w:color w:val="000000"/>
                <w:szCs w:val="24"/>
              </w:rPr>
              <w:t>3,138</w:t>
            </w:r>
          </w:p>
        </w:tc>
        <w:tc>
          <w:tcPr>
            <w:tcW w:w="720" w:type="dxa"/>
            <w:tcBorders>
              <w:top w:val="nil"/>
              <w:bottom w:val="nil"/>
            </w:tcBorders>
            <w:shd w:val="clear" w:color="auto" w:fill="FFFFFF"/>
            <w:tcMar>
              <w:left w:w="60" w:type="dxa"/>
              <w:right w:w="60" w:type="dxa"/>
            </w:tcMar>
            <w:vAlign w:val="bottom"/>
          </w:tcPr>
          <w:p w14:paraId="3FEA6AB5" w14:textId="4A178509" w:rsidR="003B476F" w:rsidRPr="006D0E71" w:rsidRDefault="003B476F" w:rsidP="00907E86">
            <w:pPr>
              <w:pStyle w:val="TableText"/>
              <w:rPr>
                <w:noProof w:val="0"/>
              </w:rPr>
            </w:pPr>
            <w:r w:rsidRPr="006D0E71">
              <w:rPr>
                <w:rFonts w:cs="Arial"/>
                <w:noProof w:val="0"/>
                <w:color w:val="000000"/>
                <w:szCs w:val="24"/>
              </w:rPr>
              <w:t>0.82</w:t>
            </w:r>
          </w:p>
        </w:tc>
        <w:tc>
          <w:tcPr>
            <w:tcW w:w="864" w:type="dxa"/>
            <w:tcBorders>
              <w:top w:val="nil"/>
              <w:bottom w:val="nil"/>
            </w:tcBorders>
            <w:shd w:val="clear" w:color="auto" w:fill="FFFFFF"/>
            <w:tcMar>
              <w:left w:w="60" w:type="dxa"/>
              <w:right w:w="60" w:type="dxa"/>
            </w:tcMar>
            <w:vAlign w:val="bottom"/>
          </w:tcPr>
          <w:p w14:paraId="1F0C705B" w14:textId="035777F9" w:rsidR="003B476F" w:rsidRPr="006D0E71" w:rsidRDefault="003B476F" w:rsidP="00907E86">
            <w:pPr>
              <w:pStyle w:val="TableText"/>
              <w:rPr>
                <w:noProof w:val="0"/>
              </w:rPr>
            </w:pPr>
            <w:r w:rsidRPr="006D0E71">
              <w:rPr>
                <w:rFonts w:cs="Arial"/>
                <w:noProof w:val="0"/>
                <w:color w:val="000000"/>
                <w:szCs w:val="24"/>
              </w:rPr>
              <w:t>3,004</w:t>
            </w:r>
          </w:p>
        </w:tc>
        <w:tc>
          <w:tcPr>
            <w:tcW w:w="720" w:type="dxa"/>
            <w:tcBorders>
              <w:top w:val="nil"/>
              <w:bottom w:val="nil"/>
            </w:tcBorders>
            <w:shd w:val="clear" w:color="auto" w:fill="FFFFFF"/>
            <w:tcMar>
              <w:left w:w="60" w:type="dxa"/>
              <w:right w:w="60" w:type="dxa"/>
            </w:tcMar>
            <w:vAlign w:val="bottom"/>
          </w:tcPr>
          <w:p w14:paraId="3B3F1B4A" w14:textId="4DA24CCB" w:rsidR="003B476F" w:rsidRPr="006D0E71" w:rsidRDefault="003B476F" w:rsidP="00907E86">
            <w:pPr>
              <w:pStyle w:val="TableText"/>
              <w:rPr>
                <w:noProof w:val="0"/>
              </w:rPr>
            </w:pPr>
            <w:r w:rsidRPr="006D0E71">
              <w:rPr>
                <w:rFonts w:cs="Arial"/>
                <w:noProof w:val="0"/>
                <w:color w:val="000000"/>
                <w:szCs w:val="24"/>
              </w:rPr>
              <w:t>0.76</w:t>
            </w:r>
          </w:p>
        </w:tc>
        <w:tc>
          <w:tcPr>
            <w:tcW w:w="864" w:type="dxa"/>
            <w:tcBorders>
              <w:top w:val="nil"/>
              <w:bottom w:val="nil"/>
            </w:tcBorders>
            <w:shd w:val="clear" w:color="auto" w:fill="FFFFFF"/>
            <w:tcMar>
              <w:left w:w="60" w:type="dxa"/>
              <w:right w:w="60" w:type="dxa"/>
            </w:tcMar>
            <w:vAlign w:val="bottom"/>
          </w:tcPr>
          <w:p w14:paraId="7F06C39D" w14:textId="6668F092" w:rsidR="003B476F" w:rsidRPr="006D0E71" w:rsidRDefault="003B476F" w:rsidP="00907E86">
            <w:pPr>
              <w:pStyle w:val="TableText"/>
              <w:rPr>
                <w:noProof w:val="0"/>
              </w:rPr>
            </w:pPr>
            <w:r w:rsidRPr="006D0E71">
              <w:rPr>
                <w:rFonts w:cs="Arial"/>
                <w:noProof w:val="0"/>
                <w:color w:val="000000"/>
                <w:szCs w:val="24"/>
              </w:rPr>
              <w:t>2,449</w:t>
            </w:r>
          </w:p>
        </w:tc>
        <w:tc>
          <w:tcPr>
            <w:tcW w:w="720" w:type="dxa"/>
            <w:tcBorders>
              <w:top w:val="nil"/>
              <w:bottom w:val="nil"/>
            </w:tcBorders>
            <w:shd w:val="clear" w:color="auto" w:fill="FFFFFF"/>
            <w:tcMar>
              <w:left w:w="60" w:type="dxa"/>
              <w:right w:w="60" w:type="dxa"/>
            </w:tcMar>
            <w:vAlign w:val="bottom"/>
          </w:tcPr>
          <w:p w14:paraId="418B6727" w14:textId="62E1EF4C" w:rsidR="003B476F" w:rsidRPr="006D0E71" w:rsidRDefault="003B476F" w:rsidP="00907E86">
            <w:pPr>
              <w:pStyle w:val="TableText"/>
              <w:rPr>
                <w:noProof w:val="0"/>
              </w:rPr>
            </w:pPr>
            <w:r w:rsidRPr="006D0E71">
              <w:rPr>
                <w:rFonts w:cs="Arial"/>
                <w:noProof w:val="0"/>
                <w:color w:val="000000"/>
                <w:szCs w:val="24"/>
              </w:rPr>
              <w:t>0.61</w:t>
            </w:r>
          </w:p>
        </w:tc>
      </w:tr>
      <w:tr w:rsidR="003B476F" w:rsidRPr="006D0E71" w14:paraId="655A81F5" w14:textId="77777777" w:rsidTr="00911824">
        <w:tc>
          <w:tcPr>
            <w:tcW w:w="7200" w:type="dxa"/>
            <w:tcBorders>
              <w:top w:val="nil"/>
              <w:bottom w:val="nil"/>
            </w:tcBorders>
            <w:shd w:val="clear" w:color="auto" w:fill="FFFFFF"/>
            <w:tcMar>
              <w:left w:w="60" w:type="dxa"/>
              <w:right w:w="60" w:type="dxa"/>
            </w:tcMar>
          </w:tcPr>
          <w:p w14:paraId="74188C7F" w14:textId="1B864164"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6CD2D6B3" w14:textId="10A623C8" w:rsidR="003B476F" w:rsidRPr="006D0E71" w:rsidRDefault="003B476F" w:rsidP="00907E86">
            <w:pPr>
              <w:pStyle w:val="TableText"/>
              <w:rPr>
                <w:noProof w:val="0"/>
              </w:rPr>
            </w:pPr>
            <w:r w:rsidRPr="006D0E71">
              <w:rPr>
                <w:rFonts w:cs="Arial"/>
                <w:noProof w:val="0"/>
                <w:color w:val="000000"/>
                <w:szCs w:val="24"/>
              </w:rPr>
              <w:t>797</w:t>
            </w:r>
          </w:p>
        </w:tc>
        <w:tc>
          <w:tcPr>
            <w:tcW w:w="774" w:type="dxa"/>
            <w:tcBorders>
              <w:top w:val="nil"/>
              <w:bottom w:val="nil"/>
            </w:tcBorders>
            <w:shd w:val="clear" w:color="auto" w:fill="FFFFFF"/>
            <w:tcMar>
              <w:left w:w="60" w:type="dxa"/>
              <w:right w:w="60" w:type="dxa"/>
            </w:tcMar>
            <w:vAlign w:val="bottom"/>
          </w:tcPr>
          <w:p w14:paraId="6F8386E3" w14:textId="50B77C15" w:rsidR="003B476F" w:rsidRPr="006D0E71" w:rsidRDefault="003B476F" w:rsidP="00907E86">
            <w:pPr>
              <w:pStyle w:val="TableText"/>
              <w:rPr>
                <w:noProof w:val="0"/>
              </w:rPr>
            </w:pPr>
            <w:r w:rsidRPr="006D0E71">
              <w:rPr>
                <w:rFonts w:cs="Arial"/>
                <w:noProof w:val="0"/>
                <w:color w:val="000000"/>
                <w:szCs w:val="24"/>
              </w:rPr>
              <w:t>0.20</w:t>
            </w:r>
          </w:p>
        </w:tc>
        <w:tc>
          <w:tcPr>
            <w:tcW w:w="864" w:type="dxa"/>
            <w:tcBorders>
              <w:top w:val="nil"/>
              <w:bottom w:val="nil"/>
            </w:tcBorders>
            <w:shd w:val="clear" w:color="auto" w:fill="FFFFFF"/>
            <w:tcMar>
              <w:left w:w="60" w:type="dxa"/>
              <w:right w:w="60" w:type="dxa"/>
            </w:tcMar>
            <w:vAlign w:val="bottom"/>
          </w:tcPr>
          <w:p w14:paraId="23DAA808" w14:textId="2A2015F6" w:rsidR="003B476F" w:rsidRPr="006D0E71" w:rsidRDefault="003B476F" w:rsidP="00907E86">
            <w:pPr>
              <w:pStyle w:val="TableText"/>
              <w:rPr>
                <w:noProof w:val="0"/>
              </w:rPr>
            </w:pPr>
            <w:r w:rsidRPr="006D0E71">
              <w:rPr>
                <w:rFonts w:cs="Arial"/>
                <w:noProof w:val="0"/>
                <w:color w:val="000000"/>
                <w:szCs w:val="24"/>
              </w:rPr>
              <w:t>460</w:t>
            </w:r>
          </w:p>
        </w:tc>
        <w:tc>
          <w:tcPr>
            <w:tcW w:w="720" w:type="dxa"/>
            <w:tcBorders>
              <w:top w:val="nil"/>
              <w:bottom w:val="nil"/>
            </w:tcBorders>
            <w:shd w:val="clear" w:color="auto" w:fill="FFFFFF"/>
            <w:tcMar>
              <w:left w:w="60" w:type="dxa"/>
              <w:right w:w="60" w:type="dxa"/>
            </w:tcMar>
            <w:vAlign w:val="bottom"/>
          </w:tcPr>
          <w:p w14:paraId="166CEE3C" w14:textId="2BF73A29" w:rsidR="003B476F" w:rsidRPr="006D0E71" w:rsidRDefault="003B476F" w:rsidP="00907E86">
            <w:pPr>
              <w:pStyle w:val="TableText"/>
              <w:rPr>
                <w:noProof w:val="0"/>
              </w:rPr>
            </w:pPr>
            <w:r w:rsidRPr="006D0E71">
              <w:rPr>
                <w:rFonts w:cs="Arial"/>
                <w:noProof w:val="0"/>
                <w:color w:val="000000"/>
                <w:szCs w:val="24"/>
              </w:rPr>
              <w:t>0.12</w:t>
            </w:r>
          </w:p>
        </w:tc>
        <w:tc>
          <w:tcPr>
            <w:tcW w:w="864" w:type="dxa"/>
            <w:tcBorders>
              <w:top w:val="nil"/>
              <w:bottom w:val="nil"/>
            </w:tcBorders>
            <w:shd w:val="clear" w:color="auto" w:fill="FFFFFF"/>
            <w:tcMar>
              <w:left w:w="60" w:type="dxa"/>
              <w:right w:w="60" w:type="dxa"/>
            </w:tcMar>
            <w:vAlign w:val="bottom"/>
          </w:tcPr>
          <w:p w14:paraId="6BFC3788" w14:textId="467F0EC9" w:rsidR="003B476F" w:rsidRPr="006D0E71" w:rsidRDefault="003B476F" w:rsidP="00907E86">
            <w:pPr>
              <w:pStyle w:val="TableText"/>
              <w:rPr>
                <w:noProof w:val="0"/>
              </w:rPr>
            </w:pPr>
            <w:r w:rsidRPr="006D0E71">
              <w:rPr>
                <w:rFonts w:cs="Arial"/>
                <w:noProof w:val="0"/>
                <w:color w:val="000000"/>
                <w:szCs w:val="24"/>
              </w:rPr>
              <w:t>434</w:t>
            </w:r>
          </w:p>
        </w:tc>
        <w:tc>
          <w:tcPr>
            <w:tcW w:w="720" w:type="dxa"/>
            <w:tcBorders>
              <w:top w:val="nil"/>
              <w:bottom w:val="nil"/>
            </w:tcBorders>
            <w:shd w:val="clear" w:color="auto" w:fill="FFFFFF"/>
            <w:tcMar>
              <w:left w:w="60" w:type="dxa"/>
              <w:right w:w="60" w:type="dxa"/>
            </w:tcMar>
            <w:vAlign w:val="bottom"/>
          </w:tcPr>
          <w:p w14:paraId="45EB3E0A" w14:textId="13671156" w:rsidR="003B476F" w:rsidRPr="006D0E71" w:rsidRDefault="003B476F" w:rsidP="00907E86">
            <w:pPr>
              <w:pStyle w:val="TableText"/>
              <w:rPr>
                <w:noProof w:val="0"/>
              </w:rPr>
            </w:pPr>
            <w:r w:rsidRPr="006D0E71">
              <w:rPr>
                <w:rFonts w:cs="Arial"/>
                <w:noProof w:val="0"/>
                <w:color w:val="000000"/>
                <w:szCs w:val="24"/>
              </w:rPr>
              <w:t>0.11</w:t>
            </w:r>
          </w:p>
        </w:tc>
        <w:tc>
          <w:tcPr>
            <w:tcW w:w="864" w:type="dxa"/>
            <w:tcBorders>
              <w:top w:val="nil"/>
              <w:bottom w:val="nil"/>
            </w:tcBorders>
            <w:shd w:val="clear" w:color="auto" w:fill="FFFFFF"/>
            <w:tcMar>
              <w:left w:w="60" w:type="dxa"/>
              <w:right w:w="60" w:type="dxa"/>
            </w:tcMar>
            <w:vAlign w:val="bottom"/>
          </w:tcPr>
          <w:p w14:paraId="6CB7D32E" w14:textId="7410BB53" w:rsidR="003B476F" w:rsidRPr="006D0E71" w:rsidRDefault="003B476F" w:rsidP="00907E86">
            <w:pPr>
              <w:pStyle w:val="TableText"/>
              <w:rPr>
                <w:noProof w:val="0"/>
              </w:rPr>
            </w:pPr>
            <w:r w:rsidRPr="006D0E71">
              <w:rPr>
                <w:rFonts w:cs="Arial"/>
                <w:noProof w:val="0"/>
                <w:color w:val="000000"/>
                <w:szCs w:val="24"/>
              </w:rPr>
              <w:t>186</w:t>
            </w:r>
          </w:p>
        </w:tc>
        <w:tc>
          <w:tcPr>
            <w:tcW w:w="720" w:type="dxa"/>
            <w:tcBorders>
              <w:top w:val="nil"/>
              <w:bottom w:val="nil"/>
            </w:tcBorders>
            <w:shd w:val="clear" w:color="auto" w:fill="FFFFFF"/>
            <w:tcMar>
              <w:left w:w="60" w:type="dxa"/>
              <w:right w:w="60" w:type="dxa"/>
            </w:tcMar>
            <w:vAlign w:val="bottom"/>
          </w:tcPr>
          <w:p w14:paraId="632D8BD6" w14:textId="40EF4A00" w:rsidR="003B476F" w:rsidRPr="006D0E71" w:rsidRDefault="003B476F" w:rsidP="00907E86">
            <w:pPr>
              <w:pStyle w:val="TableText"/>
              <w:rPr>
                <w:noProof w:val="0"/>
              </w:rPr>
            </w:pPr>
            <w:r w:rsidRPr="006D0E71">
              <w:rPr>
                <w:rFonts w:cs="Arial"/>
                <w:noProof w:val="0"/>
                <w:color w:val="000000"/>
                <w:szCs w:val="24"/>
              </w:rPr>
              <w:t>0.05</w:t>
            </w:r>
          </w:p>
        </w:tc>
      </w:tr>
      <w:tr w:rsidR="003B476F" w:rsidRPr="006D0E71" w14:paraId="53F0EADD" w14:textId="77777777" w:rsidTr="00911824">
        <w:tc>
          <w:tcPr>
            <w:tcW w:w="7200" w:type="dxa"/>
            <w:tcBorders>
              <w:top w:val="nil"/>
              <w:bottom w:val="single" w:sz="6" w:space="0" w:color="FFFFFF"/>
            </w:tcBorders>
            <w:shd w:val="clear" w:color="auto" w:fill="FFFFFF"/>
            <w:tcMar>
              <w:left w:w="60" w:type="dxa"/>
              <w:right w:w="60" w:type="dxa"/>
            </w:tcMar>
          </w:tcPr>
          <w:p w14:paraId="5C387F73" w14:textId="4A4F645C"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7E7E4ABF" w14:textId="36F6BCBD" w:rsidR="003B476F" w:rsidRPr="006D0E71" w:rsidRDefault="003B476F" w:rsidP="00907E86">
            <w:pPr>
              <w:pStyle w:val="TableText"/>
              <w:rPr>
                <w:noProof w:val="0"/>
              </w:rPr>
            </w:pPr>
            <w:r w:rsidRPr="006D0E71">
              <w:rPr>
                <w:rFonts w:cs="Arial"/>
                <w:noProof w:val="0"/>
                <w:color w:val="000000"/>
                <w:szCs w:val="24"/>
              </w:rPr>
              <w:t>384</w:t>
            </w:r>
          </w:p>
        </w:tc>
        <w:tc>
          <w:tcPr>
            <w:tcW w:w="774" w:type="dxa"/>
            <w:tcBorders>
              <w:top w:val="nil"/>
              <w:bottom w:val="single" w:sz="6" w:space="0" w:color="FFFFFF"/>
            </w:tcBorders>
            <w:shd w:val="clear" w:color="auto" w:fill="FFFFFF"/>
            <w:tcMar>
              <w:left w:w="60" w:type="dxa"/>
              <w:right w:w="60" w:type="dxa"/>
            </w:tcMar>
            <w:vAlign w:val="bottom"/>
          </w:tcPr>
          <w:p w14:paraId="4E0677C6" w14:textId="32B3773A" w:rsidR="003B476F" w:rsidRPr="006D0E71" w:rsidRDefault="003B476F"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692DC078" w14:textId="29F1BA5F" w:rsidR="003B476F" w:rsidRPr="006D0E71" w:rsidRDefault="003B476F" w:rsidP="00907E86">
            <w:pPr>
              <w:pStyle w:val="TableText"/>
              <w:rPr>
                <w:noProof w:val="0"/>
              </w:rPr>
            </w:pPr>
            <w:r w:rsidRPr="006D0E71">
              <w:rPr>
                <w:rFonts w:cs="Arial"/>
                <w:noProof w:val="0"/>
                <w:color w:val="000000"/>
                <w:szCs w:val="24"/>
              </w:rPr>
              <w:t>344</w:t>
            </w:r>
          </w:p>
        </w:tc>
        <w:tc>
          <w:tcPr>
            <w:tcW w:w="720" w:type="dxa"/>
            <w:tcBorders>
              <w:top w:val="nil"/>
              <w:bottom w:val="single" w:sz="6" w:space="0" w:color="FFFFFF"/>
            </w:tcBorders>
            <w:shd w:val="clear" w:color="auto" w:fill="FFFFFF"/>
            <w:tcMar>
              <w:left w:w="60" w:type="dxa"/>
              <w:right w:w="60" w:type="dxa"/>
            </w:tcMar>
            <w:vAlign w:val="bottom"/>
          </w:tcPr>
          <w:p w14:paraId="1B3D97C2" w14:textId="3987A13C" w:rsidR="003B476F" w:rsidRPr="006D0E71" w:rsidRDefault="003B476F"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24F3B0FD" w14:textId="234142A8" w:rsidR="003B476F" w:rsidRPr="006D0E71" w:rsidRDefault="003B476F" w:rsidP="00907E86">
            <w:pPr>
              <w:pStyle w:val="TableText"/>
              <w:rPr>
                <w:noProof w:val="0"/>
              </w:rPr>
            </w:pPr>
            <w:r w:rsidRPr="006D0E71">
              <w:rPr>
                <w:rFonts w:cs="Arial"/>
                <w:noProof w:val="0"/>
                <w:color w:val="000000"/>
                <w:szCs w:val="24"/>
              </w:rPr>
              <w:t>315</w:t>
            </w:r>
          </w:p>
        </w:tc>
        <w:tc>
          <w:tcPr>
            <w:tcW w:w="720" w:type="dxa"/>
            <w:tcBorders>
              <w:top w:val="nil"/>
              <w:bottom w:val="single" w:sz="6" w:space="0" w:color="FFFFFF"/>
            </w:tcBorders>
            <w:shd w:val="clear" w:color="auto" w:fill="FFFFFF"/>
            <w:tcMar>
              <w:left w:w="60" w:type="dxa"/>
              <w:right w:w="60" w:type="dxa"/>
            </w:tcMar>
            <w:vAlign w:val="bottom"/>
          </w:tcPr>
          <w:p w14:paraId="33D9A6A3" w14:textId="19A6E1ED" w:rsidR="003B476F" w:rsidRPr="006D0E71" w:rsidRDefault="003B476F"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FDA950E" w14:textId="32361219" w:rsidR="003B476F" w:rsidRPr="006D0E71" w:rsidRDefault="003B476F" w:rsidP="00907E86">
            <w:pPr>
              <w:pStyle w:val="TableText"/>
              <w:rPr>
                <w:noProof w:val="0"/>
              </w:rPr>
            </w:pPr>
            <w:r w:rsidRPr="006D0E71">
              <w:rPr>
                <w:rFonts w:cs="Arial"/>
                <w:noProof w:val="0"/>
                <w:color w:val="000000"/>
                <w:szCs w:val="24"/>
              </w:rPr>
              <w:t>374</w:t>
            </w:r>
          </w:p>
        </w:tc>
        <w:tc>
          <w:tcPr>
            <w:tcW w:w="720" w:type="dxa"/>
            <w:tcBorders>
              <w:top w:val="nil"/>
              <w:bottom w:val="single" w:sz="6" w:space="0" w:color="FFFFFF"/>
            </w:tcBorders>
            <w:shd w:val="clear" w:color="auto" w:fill="FFFFFF"/>
            <w:tcMar>
              <w:left w:w="60" w:type="dxa"/>
              <w:right w:w="60" w:type="dxa"/>
            </w:tcMar>
            <w:vAlign w:val="bottom"/>
          </w:tcPr>
          <w:p w14:paraId="3F950BC2" w14:textId="5F610A1E" w:rsidR="003B476F" w:rsidRPr="006D0E71" w:rsidRDefault="003B476F" w:rsidP="00907E86">
            <w:pPr>
              <w:pStyle w:val="TableText"/>
              <w:rPr>
                <w:noProof w:val="0"/>
              </w:rPr>
            </w:pPr>
            <w:r w:rsidRPr="006D0E71">
              <w:rPr>
                <w:rFonts w:cs="Arial"/>
                <w:noProof w:val="0"/>
                <w:color w:val="000000"/>
                <w:szCs w:val="24"/>
              </w:rPr>
              <w:t>0.09</w:t>
            </w:r>
          </w:p>
        </w:tc>
      </w:tr>
      <w:tr w:rsidR="003B476F" w:rsidRPr="006D0E71" w14:paraId="2DB87BE5" w14:textId="77777777" w:rsidTr="00911824">
        <w:tc>
          <w:tcPr>
            <w:tcW w:w="7200" w:type="dxa"/>
            <w:tcBorders>
              <w:top w:val="nil"/>
              <w:bottom w:val="single" w:sz="6" w:space="0" w:color="FFFFFF"/>
            </w:tcBorders>
            <w:shd w:val="clear" w:color="auto" w:fill="FFFFFF"/>
            <w:tcMar>
              <w:left w:w="60" w:type="dxa"/>
              <w:right w:w="60" w:type="dxa"/>
            </w:tcMar>
          </w:tcPr>
          <w:p w14:paraId="5C6F14DF" w14:textId="7A646865"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2C80A121" w14:textId="28CE1437" w:rsidR="003B476F" w:rsidRPr="006D0E71" w:rsidRDefault="003B476F" w:rsidP="00907E86">
            <w:pPr>
              <w:pStyle w:val="TableText"/>
              <w:rPr>
                <w:noProof w:val="0"/>
              </w:rPr>
            </w:pPr>
            <w:r w:rsidRPr="006D0E71">
              <w:rPr>
                <w:rFonts w:cs="Arial"/>
                <w:noProof w:val="0"/>
                <w:color w:val="000000"/>
                <w:szCs w:val="24"/>
              </w:rPr>
              <w:t>1,375</w:t>
            </w:r>
          </w:p>
        </w:tc>
        <w:tc>
          <w:tcPr>
            <w:tcW w:w="774" w:type="dxa"/>
            <w:tcBorders>
              <w:top w:val="nil"/>
              <w:bottom w:val="single" w:sz="6" w:space="0" w:color="FFFFFF"/>
            </w:tcBorders>
            <w:shd w:val="clear" w:color="auto" w:fill="FFFFFF"/>
            <w:tcMar>
              <w:left w:w="60" w:type="dxa"/>
              <w:right w:w="60" w:type="dxa"/>
            </w:tcMar>
            <w:vAlign w:val="bottom"/>
          </w:tcPr>
          <w:p w14:paraId="5DB23AF7" w14:textId="04EA4A5D" w:rsidR="003B476F" w:rsidRPr="006D0E71" w:rsidRDefault="003B476F"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198CF69E" w14:textId="2B339718" w:rsidR="003B476F" w:rsidRPr="006D0E71" w:rsidRDefault="003B476F" w:rsidP="00907E86">
            <w:pPr>
              <w:pStyle w:val="TableText"/>
              <w:rPr>
                <w:noProof w:val="0"/>
              </w:rPr>
            </w:pPr>
            <w:r w:rsidRPr="006D0E71">
              <w:rPr>
                <w:rFonts w:cs="Arial"/>
                <w:noProof w:val="0"/>
                <w:color w:val="000000"/>
                <w:szCs w:val="24"/>
              </w:rPr>
              <w:t>764</w:t>
            </w:r>
          </w:p>
        </w:tc>
        <w:tc>
          <w:tcPr>
            <w:tcW w:w="720" w:type="dxa"/>
            <w:tcBorders>
              <w:top w:val="nil"/>
              <w:bottom w:val="single" w:sz="6" w:space="0" w:color="FFFFFF"/>
            </w:tcBorders>
            <w:shd w:val="clear" w:color="auto" w:fill="FFFFFF"/>
            <w:tcMar>
              <w:left w:w="60" w:type="dxa"/>
              <w:right w:w="60" w:type="dxa"/>
            </w:tcMar>
            <w:vAlign w:val="bottom"/>
          </w:tcPr>
          <w:p w14:paraId="4FDDB98E" w14:textId="75384E3B" w:rsidR="003B476F" w:rsidRPr="006D0E71" w:rsidRDefault="003B476F"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0824523C" w14:textId="0C1E1776" w:rsidR="003B476F" w:rsidRPr="006D0E71" w:rsidRDefault="003B476F" w:rsidP="00907E86">
            <w:pPr>
              <w:pStyle w:val="TableText"/>
              <w:rPr>
                <w:noProof w:val="0"/>
              </w:rPr>
            </w:pPr>
            <w:r w:rsidRPr="006D0E71">
              <w:rPr>
                <w:rFonts w:cs="Arial"/>
                <w:noProof w:val="0"/>
                <w:color w:val="000000"/>
                <w:szCs w:val="24"/>
              </w:rPr>
              <w:t>932</w:t>
            </w:r>
          </w:p>
        </w:tc>
        <w:tc>
          <w:tcPr>
            <w:tcW w:w="720" w:type="dxa"/>
            <w:tcBorders>
              <w:top w:val="nil"/>
              <w:bottom w:val="single" w:sz="6" w:space="0" w:color="FFFFFF"/>
            </w:tcBorders>
            <w:shd w:val="clear" w:color="auto" w:fill="FFFFFF"/>
            <w:tcMar>
              <w:left w:w="60" w:type="dxa"/>
              <w:right w:w="60" w:type="dxa"/>
            </w:tcMar>
            <w:vAlign w:val="bottom"/>
          </w:tcPr>
          <w:p w14:paraId="74736C82" w14:textId="7976BE3D" w:rsidR="003B476F" w:rsidRPr="006D0E71" w:rsidRDefault="003B476F"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0B16B795" w14:textId="5B6D2916" w:rsidR="003B476F" w:rsidRPr="006D0E71" w:rsidRDefault="003B476F" w:rsidP="00907E86">
            <w:pPr>
              <w:pStyle w:val="TableText"/>
              <w:rPr>
                <w:noProof w:val="0"/>
              </w:rPr>
            </w:pPr>
            <w:r w:rsidRPr="006D0E71">
              <w:rPr>
                <w:rFonts w:cs="Arial"/>
                <w:noProof w:val="0"/>
                <w:color w:val="000000"/>
                <w:szCs w:val="24"/>
              </w:rPr>
              <w:t>513</w:t>
            </w:r>
          </w:p>
        </w:tc>
        <w:tc>
          <w:tcPr>
            <w:tcW w:w="720" w:type="dxa"/>
            <w:tcBorders>
              <w:top w:val="nil"/>
              <w:bottom w:val="single" w:sz="6" w:space="0" w:color="FFFFFF"/>
            </w:tcBorders>
            <w:shd w:val="clear" w:color="auto" w:fill="FFFFFF"/>
            <w:tcMar>
              <w:left w:w="60" w:type="dxa"/>
              <w:right w:w="60" w:type="dxa"/>
            </w:tcMar>
            <w:vAlign w:val="bottom"/>
          </w:tcPr>
          <w:p w14:paraId="018D8874" w14:textId="05CE25CF" w:rsidR="003B476F" w:rsidRPr="006D0E71" w:rsidRDefault="003B476F" w:rsidP="00907E86">
            <w:pPr>
              <w:pStyle w:val="TableText"/>
              <w:rPr>
                <w:noProof w:val="0"/>
              </w:rPr>
            </w:pPr>
            <w:r w:rsidRPr="006D0E71">
              <w:rPr>
                <w:rFonts w:cs="Arial"/>
                <w:noProof w:val="0"/>
                <w:color w:val="000000"/>
                <w:szCs w:val="24"/>
              </w:rPr>
              <w:t>0.13</w:t>
            </w:r>
          </w:p>
        </w:tc>
      </w:tr>
      <w:tr w:rsidR="003B476F" w:rsidRPr="006D0E71" w14:paraId="17FCF58C" w14:textId="77777777" w:rsidTr="00911824">
        <w:tc>
          <w:tcPr>
            <w:tcW w:w="7200" w:type="dxa"/>
            <w:tcBorders>
              <w:top w:val="nil"/>
              <w:bottom w:val="single" w:sz="6" w:space="0" w:color="FFFFFF"/>
            </w:tcBorders>
            <w:shd w:val="clear" w:color="auto" w:fill="FFFFFF"/>
            <w:tcMar>
              <w:left w:w="60" w:type="dxa"/>
              <w:right w:w="60" w:type="dxa"/>
            </w:tcMar>
          </w:tcPr>
          <w:p w14:paraId="1975CB0C" w14:textId="5F957196"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56FB5BF2" w14:textId="508D307E" w:rsidR="003B476F" w:rsidRPr="006D0E71" w:rsidRDefault="003B476F" w:rsidP="00907E86">
            <w:pPr>
              <w:pStyle w:val="TableText"/>
              <w:rPr>
                <w:noProof w:val="0"/>
              </w:rPr>
            </w:pPr>
            <w:r w:rsidRPr="006D0E71">
              <w:rPr>
                <w:rFonts w:cs="Arial"/>
                <w:noProof w:val="0"/>
                <w:color w:val="000000"/>
                <w:szCs w:val="24"/>
              </w:rPr>
              <w:t>1,145</w:t>
            </w:r>
          </w:p>
        </w:tc>
        <w:tc>
          <w:tcPr>
            <w:tcW w:w="774" w:type="dxa"/>
            <w:tcBorders>
              <w:top w:val="nil"/>
              <w:bottom w:val="single" w:sz="6" w:space="0" w:color="FFFFFF"/>
            </w:tcBorders>
            <w:shd w:val="clear" w:color="auto" w:fill="FFFFFF"/>
            <w:tcMar>
              <w:left w:w="60" w:type="dxa"/>
              <w:right w:w="60" w:type="dxa"/>
            </w:tcMar>
            <w:vAlign w:val="bottom"/>
          </w:tcPr>
          <w:p w14:paraId="0403272D" w14:textId="538A37C0" w:rsidR="003B476F" w:rsidRPr="006D0E71" w:rsidRDefault="003B476F" w:rsidP="00907E86">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08029376" w14:textId="7889A2C1" w:rsidR="003B476F" w:rsidRPr="006D0E71" w:rsidRDefault="003B476F" w:rsidP="00907E86">
            <w:pPr>
              <w:pStyle w:val="TableText"/>
              <w:rPr>
                <w:noProof w:val="0"/>
              </w:rPr>
            </w:pPr>
            <w:r w:rsidRPr="006D0E71">
              <w:rPr>
                <w:rFonts w:cs="Arial"/>
                <w:noProof w:val="0"/>
                <w:color w:val="000000"/>
                <w:szCs w:val="24"/>
              </w:rPr>
              <w:t>988</w:t>
            </w:r>
          </w:p>
        </w:tc>
        <w:tc>
          <w:tcPr>
            <w:tcW w:w="720" w:type="dxa"/>
            <w:tcBorders>
              <w:top w:val="nil"/>
              <w:bottom w:val="single" w:sz="6" w:space="0" w:color="FFFFFF"/>
            </w:tcBorders>
            <w:shd w:val="clear" w:color="auto" w:fill="FFFFFF"/>
            <w:tcMar>
              <w:left w:w="60" w:type="dxa"/>
              <w:right w:w="60" w:type="dxa"/>
            </w:tcMar>
            <w:vAlign w:val="bottom"/>
          </w:tcPr>
          <w:p w14:paraId="65DFCC7D" w14:textId="5335B66E" w:rsidR="003B476F" w:rsidRPr="006D0E71" w:rsidRDefault="003B476F"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55B4C135" w14:textId="4EA47E97" w:rsidR="003B476F" w:rsidRPr="006D0E71" w:rsidRDefault="003B476F" w:rsidP="00907E86">
            <w:pPr>
              <w:pStyle w:val="TableText"/>
              <w:rPr>
                <w:noProof w:val="0"/>
              </w:rPr>
            </w:pPr>
            <w:r w:rsidRPr="006D0E71">
              <w:rPr>
                <w:rFonts w:cs="Arial"/>
                <w:noProof w:val="0"/>
                <w:color w:val="000000"/>
                <w:szCs w:val="24"/>
              </w:rPr>
              <w:t>1,022</w:t>
            </w:r>
          </w:p>
        </w:tc>
        <w:tc>
          <w:tcPr>
            <w:tcW w:w="720" w:type="dxa"/>
            <w:tcBorders>
              <w:top w:val="nil"/>
              <w:bottom w:val="single" w:sz="6" w:space="0" w:color="FFFFFF"/>
            </w:tcBorders>
            <w:shd w:val="clear" w:color="auto" w:fill="FFFFFF"/>
            <w:tcMar>
              <w:left w:w="60" w:type="dxa"/>
              <w:right w:w="60" w:type="dxa"/>
            </w:tcMar>
            <w:vAlign w:val="bottom"/>
          </w:tcPr>
          <w:p w14:paraId="1264FA61" w14:textId="17993E86" w:rsidR="003B476F" w:rsidRPr="006D0E71" w:rsidRDefault="003B476F"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46E612D6" w14:textId="6D006215" w:rsidR="003B476F" w:rsidRPr="006D0E71" w:rsidRDefault="003B476F" w:rsidP="00907E86">
            <w:pPr>
              <w:pStyle w:val="TableText"/>
              <w:rPr>
                <w:noProof w:val="0"/>
              </w:rPr>
            </w:pPr>
            <w:r w:rsidRPr="006D0E71">
              <w:rPr>
                <w:rFonts w:cs="Arial"/>
                <w:noProof w:val="0"/>
                <w:color w:val="000000"/>
                <w:szCs w:val="24"/>
              </w:rPr>
              <w:t>846</w:t>
            </w:r>
          </w:p>
        </w:tc>
        <w:tc>
          <w:tcPr>
            <w:tcW w:w="720" w:type="dxa"/>
            <w:tcBorders>
              <w:top w:val="nil"/>
              <w:bottom w:val="single" w:sz="6" w:space="0" w:color="FFFFFF"/>
            </w:tcBorders>
            <w:shd w:val="clear" w:color="auto" w:fill="FFFFFF"/>
            <w:tcMar>
              <w:left w:w="60" w:type="dxa"/>
              <w:right w:w="60" w:type="dxa"/>
            </w:tcMar>
            <w:vAlign w:val="bottom"/>
          </w:tcPr>
          <w:p w14:paraId="036D6D0B" w14:textId="42BFC3CD" w:rsidR="003B476F" w:rsidRPr="006D0E71" w:rsidRDefault="003B476F" w:rsidP="00907E86">
            <w:pPr>
              <w:pStyle w:val="TableText"/>
              <w:rPr>
                <w:noProof w:val="0"/>
              </w:rPr>
            </w:pPr>
            <w:r w:rsidRPr="006D0E71">
              <w:rPr>
                <w:rFonts w:cs="Arial"/>
                <w:noProof w:val="0"/>
                <w:color w:val="000000"/>
                <w:szCs w:val="24"/>
              </w:rPr>
              <w:t>0.21</w:t>
            </w:r>
          </w:p>
        </w:tc>
      </w:tr>
      <w:tr w:rsidR="003B476F" w:rsidRPr="006D0E71" w14:paraId="158A024B" w14:textId="77777777" w:rsidTr="00911824">
        <w:tc>
          <w:tcPr>
            <w:tcW w:w="7200" w:type="dxa"/>
            <w:tcBorders>
              <w:top w:val="nil"/>
              <w:bottom w:val="single" w:sz="6" w:space="0" w:color="FFFFFF"/>
            </w:tcBorders>
            <w:shd w:val="clear" w:color="auto" w:fill="FFFFFF"/>
            <w:tcMar>
              <w:left w:w="60" w:type="dxa"/>
              <w:right w:w="60" w:type="dxa"/>
            </w:tcMar>
          </w:tcPr>
          <w:p w14:paraId="5E64B853" w14:textId="08284E31"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9003865" w14:textId="51C77932" w:rsidR="003B476F" w:rsidRPr="006D0E71" w:rsidRDefault="003B476F" w:rsidP="00907E86">
            <w:pPr>
              <w:pStyle w:val="TableText"/>
              <w:rPr>
                <w:noProof w:val="0"/>
              </w:rPr>
            </w:pPr>
            <w:r w:rsidRPr="006D0E71">
              <w:rPr>
                <w:rFonts w:cs="Arial"/>
                <w:noProof w:val="0"/>
                <w:color w:val="000000"/>
                <w:szCs w:val="24"/>
              </w:rPr>
              <w:t>41,169</w:t>
            </w:r>
          </w:p>
        </w:tc>
        <w:tc>
          <w:tcPr>
            <w:tcW w:w="774" w:type="dxa"/>
            <w:tcBorders>
              <w:top w:val="nil"/>
              <w:bottom w:val="single" w:sz="6" w:space="0" w:color="FFFFFF"/>
            </w:tcBorders>
            <w:shd w:val="clear" w:color="auto" w:fill="FFFFFF"/>
            <w:tcMar>
              <w:left w:w="60" w:type="dxa"/>
              <w:right w:w="60" w:type="dxa"/>
            </w:tcMar>
            <w:vAlign w:val="bottom"/>
          </w:tcPr>
          <w:p w14:paraId="78805846" w14:textId="6C815851" w:rsidR="003B476F" w:rsidRPr="006D0E71" w:rsidRDefault="003B476F" w:rsidP="00907E86">
            <w:pPr>
              <w:pStyle w:val="TableText"/>
              <w:rPr>
                <w:noProof w:val="0"/>
              </w:rPr>
            </w:pPr>
            <w:r w:rsidRPr="006D0E71">
              <w:rPr>
                <w:rFonts w:cs="Arial"/>
                <w:noProof w:val="0"/>
                <w:color w:val="000000"/>
                <w:szCs w:val="24"/>
              </w:rPr>
              <w:t>10.52</w:t>
            </w:r>
          </w:p>
        </w:tc>
        <w:tc>
          <w:tcPr>
            <w:tcW w:w="864" w:type="dxa"/>
            <w:tcBorders>
              <w:top w:val="nil"/>
              <w:bottom w:val="single" w:sz="6" w:space="0" w:color="FFFFFF"/>
            </w:tcBorders>
            <w:shd w:val="clear" w:color="auto" w:fill="FFFFFF"/>
            <w:tcMar>
              <w:left w:w="60" w:type="dxa"/>
              <w:right w:w="60" w:type="dxa"/>
            </w:tcMar>
            <w:vAlign w:val="bottom"/>
          </w:tcPr>
          <w:p w14:paraId="6EC7709C" w14:textId="3925FD82" w:rsidR="003B476F" w:rsidRPr="006D0E71" w:rsidRDefault="003B476F" w:rsidP="00907E86">
            <w:pPr>
              <w:pStyle w:val="TableText"/>
              <w:rPr>
                <w:noProof w:val="0"/>
              </w:rPr>
            </w:pPr>
            <w:r w:rsidRPr="006D0E71">
              <w:rPr>
                <w:rFonts w:cs="Arial"/>
                <w:noProof w:val="0"/>
                <w:color w:val="000000"/>
                <w:szCs w:val="24"/>
              </w:rPr>
              <w:t>37,791</w:t>
            </w:r>
          </w:p>
        </w:tc>
        <w:tc>
          <w:tcPr>
            <w:tcW w:w="720" w:type="dxa"/>
            <w:tcBorders>
              <w:top w:val="nil"/>
              <w:bottom w:val="single" w:sz="6" w:space="0" w:color="FFFFFF"/>
            </w:tcBorders>
            <w:shd w:val="clear" w:color="auto" w:fill="FFFFFF"/>
            <w:tcMar>
              <w:left w:w="60" w:type="dxa"/>
              <w:right w:w="60" w:type="dxa"/>
            </w:tcMar>
            <w:vAlign w:val="bottom"/>
          </w:tcPr>
          <w:p w14:paraId="7438022F" w14:textId="017B353A" w:rsidR="003B476F" w:rsidRPr="006D0E71" w:rsidRDefault="003B476F" w:rsidP="00907E86">
            <w:pPr>
              <w:pStyle w:val="TableText"/>
              <w:rPr>
                <w:noProof w:val="0"/>
              </w:rPr>
            </w:pPr>
            <w:r w:rsidRPr="006D0E71">
              <w:rPr>
                <w:rFonts w:cs="Arial"/>
                <w:noProof w:val="0"/>
                <w:color w:val="000000"/>
                <w:szCs w:val="24"/>
              </w:rPr>
              <w:t>9.90</w:t>
            </w:r>
          </w:p>
        </w:tc>
        <w:tc>
          <w:tcPr>
            <w:tcW w:w="864" w:type="dxa"/>
            <w:tcBorders>
              <w:top w:val="nil"/>
              <w:bottom w:val="single" w:sz="6" w:space="0" w:color="FFFFFF"/>
            </w:tcBorders>
            <w:shd w:val="clear" w:color="auto" w:fill="FFFFFF"/>
            <w:tcMar>
              <w:left w:w="60" w:type="dxa"/>
              <w:right w:w="60" w:type="dxa"/>
            </w:tcMar>
            <w:vAlign w:val="bottom"/>
          </w:tcPr>
          <w:p w14:paraId="23B8CC79" w14:textId="6EB5B31B" w:rsidR="003B476F" w:rsidRPr="006D0E71" w:rsidRDefault="003B476F" w:rsidP="00907E86">
            <w:pPr>
              <w:pStyle w:val="TableText"/>
              <w:rPr>
                <w:noProof w:val="0"/>
              </w:rPr>
            </w:pPr>
            <w:r w:rsidRPr="006D0E71">
              <w:rPr>
                <w:rFonts w:cs="Arial"/>
                <w:noProof w:val="0"/>
                <w:color w:val="000000"/>
                <w:szCs w:val="24"/>
              </w:rPr>
              <w:t>36,130</w:t>
            </w:r>
          </w:p>
        </w:tc>
        <w:tc>
          <w:tcPr>
            <w:tcW w:w="720" w:type="dxa"/>
            <w:tcBorders>
              <w:top w:val="nil"/>
              <w:bottom w:val="single" w:sz="6" w:space="0" w:color="FFFFFF"/>
            </w:tcBorders>
            <w:shd w:val="clear" w:color="auto" w:fill="FFFFFF"/>
            <w:tcMar>
              <w:left w:w="60" w:type="dxa"/>
              <w:right w:w="60" w:type="dxa"/>
            </w:tcMar>
            <w:vAlign w:val="bottom"/>
          </w:tcPr>
          <w:p w14:paraId="0388FA21" w14:textId="4BA50620" w:rsidR="003B476F" w:rsidRPr="006D0E71" w:rsidRDefault="003B476F" w:rsidP="00907E86">
            <w:pPr>
              <w:pStyle w:val="TableText"/>
              <w:rPr>
                <w:noProof w:val="0"/>
              </w:rPr>
            </w:pPr>
            <w:r w:rsidRPr="006D0E71">
              <w:rPr>
                <w:rFonts w:cs="Arial"/>
                <w:noProof w:val="0"/>
                <w:color w:val="000000"/>
                <w:szCs w:val="24"/>
              </w:rPr>
              <w:t>9.09</w:t>
            </w:r>
          </w:p>
        </w:tc>
        <w:tc>
          <w:tcPr>
            <w:tcW w:w="864" w:type="dxa"/>
            <w:tcBorders>
              <w:top w:val="nil"/>
              <w:bottom w:val="single" w:sz="6" w:space="0" w:color="FFFFFF"/>
            </w:tcBorders>
            <w:shd w:val="clear" w:color="auto" w:fill="FFFFFF"/>
            <w:tcMar>
              <w:left w:w="60" w:type="dxa"/>
              <w:right w:w="60" w:type="dxa"/>
            </w:tcMar>
            <w:vAlign w:val="bottom"/>
          </w:tcPr>
          <w:p w14:paraId="38F071FF" w14:textId="14E8CD9F" w:rsidR="003B476F" w:rsidRPr="006D0E71" w:rsidRDefault="003B476F" w:rsidP="00907E86">
            <w:pPr>
              <w:pStyle w:val="TableText"/>
              <w:rPr>
                <w:noProof w:val="0"/>
              </w:rPr>
            </w:pPr>
            <w:r w:rsidRPr="006D0E71">
              <w:rPr>
                <w:rFonts w:cs="Arial"/>
                <w:noProof w:val="0"/>
                <w:color w:val="000000"/>
                <w:szCs w:val="24"/>
              </w:rPr>
              <w:t>27,339</w:t>
            </w:r>
          </w:p>
        </w:tc>
        <w:tc>
          <w:tcPr>
            <w:tcW w:w="720" w:type="dxa"/>
            <w:tcBorders>
              <w:top w:val="nil"/>
              <w:bottom w:val="single" w:sz="6" w:space="0" w:color="FFFFFF"/>
            </w:tcBorders>
            <w:shd w:val="clear" w:color="auto" w:fill="FFFFFF"/>
            <w:tcMar>
              <w:left w:w="60" w:type="dxa"/>
              <w:right w:w="60" w:type="dxa"/>
            </w:tcMar>
            <w:vAlign w:val="bottom"/>
          </w:tcPr>
          <w:p w14:paraId="7B520B57" w14:textId="422517FD" w:rsidR="003B476F" w:rsidRPr="006D0E71" w:rsidRDefault="003B476F" w:rsidP="00907E86">
            <w:pPr>
              <w:pStyle w:val="TableText"/>
              <w:rPr>
                <w:noProof w:val="0"/>
              </w:rPr>
            </w:pPr>
            <w:r w:rsidRPr="006D0E71">
              <w:rPr>
                <w:rFonts w:cs="Arial"/>
                <w:noProof w:val="0"/>
                <w:color w:val="000000"/>
                <w:szCs w:val="24"/>
              </w:rPr>
              <w:t>6.80</w:t>
            </w:r>
          </w:p>
        </w:tc>
      </w:tr>
      <w:tr w:rsidR="003B476F" w:rsidRPr="006D0E71" w14:paraId="1A122535" w14:textId="77777777" w:rsidTr="00911824">
        <w:tc>
          <w:tcPr>
            <w:tcW w:w="7200" w:type="dxa"/>
            <w:tcBorders>
              <w:top w:val="nil"/>
              <w:bottom w:val="single" w:sz="6" w:space="0" w:color="FFFFFF"/>
            </w:tcBorders>
            <w:shd w:val="clear" w:color="auto" w:fill="FFFFFF"/>
            <w:tcMar>
              <w:left w:w="60" w:type="dxa"/>
              <w:right w:w="60" w:type="dxa"/>
            </w:tcMar>
          </w:tcPr>
          <w:p w14:paraId="6A86AA1F" w14:textId="450EE00B"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4B394DEA" w14:textId="24162CD6" w:rsidR="003B476F" w:rsidRPr="006D0E71" w:rsidRDefault="003B476F" w:rsidP="00907E86">
            <w:pPr>
              <w:pStyle w:val="TableText"/>
              <w:rPr>
                <w:noProof w:val="0"/>
              </w:rPr>
            </w:pPr>
            <w:r w:rsidRPr="006D0E71">
              <w:rPr>
                <w:rFonts w:cs="Arial"/>
                <w:noProof w:val="0"/>
                <w:color w:val="000000"/>
                <w:szCs w:val="24"/>
              </w:rPr>
              <w:t>0</w:t>
            </w:r>
          </w:p>
        </w:tc>
        <w:tc>
          <w:tcPr>
            <w:tcW w:w="774" w:type="dxa"/>
            <w:tcBorders>
              <w:top w:val="nil"/>
              <w:bottom w:val="single" w:sz="6" w:space="0" w:color="FFFFFF"/>
            </w:tcBorders>
            <w:shd w:val="clear" w:color="auto" w:fill="FFFFFF"/>
            <w:tcMar>
              <w:left w:w="60" w:type="dxa"/>
              <w:right w:w="60" w:type="dxa"/>
            </w:tcMar>
            <w:vAlign w:val="bottom"/>
          </w:tcPr>
          <w:p w14:paraId="706EDE00" w14:textId="01C2E51D"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8479797" w14:textId="2CDC3512"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D8F63C9" w14:textId="16ECBB7A"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0F3C706" w14:textId="12E0E9D3"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3270314" w14:textId="59770776"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AADDE32" w14:textId="46662278"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B320C65" w14:textId="57451EF3"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5AEE99C4" w14:textId="77777777" w:rsidTr="00911824">
        <w:tc>
          <w:tcPr>
            <w:tcW w:w="7200" w:type="dxa"/>
            <w:tcBorders>
              <w:top w:val="nil"/>
              <w:bottom w:val="single" w:sz="6" w:space="0" w:color="FFFFFF"/>
            </w:tcBorders>
            <w:shd w:val="clear" w:color="auto" w:fill="FFFFFF"/>
            <w:tcMar>
              <w:left w:w="60" w:type="dxa"/>
              <w:right w:w="60" w:type="dxa"/>
            </w:tcMar>
          </w:tcPr>
          <w:p w14:paraId="452A23AB" w14:textId="6BE2B4B2"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7CA7208C" w14:textId="11C12373" w:rsidR="003B476F" w:rsidRPr="006D0E71" w:rsidRDefault="003B476F" w:rsidP="00907E86">
            <w:pPr>
              <w:pStyle w:val="TableText"/>
              <w:rPr>
                <w:noProof w:val="0"/>
              </w:rPr>
            </w:pPr>
            <w:r w:rsidRPr="006D0E71">
              <w:rPr>
                <w:rFonts w:cs="Arial"/>
                <w:noProof w:val="0"/>
                <w:color w:val="000000"/>
                <w:szCs w:val="24"/>
              </w:rPr>
              <w:t>212</w:t>
            </w:r>
          </w:p>
        </w:tc>
        <w:tc>
          <w:tcPr>
            <w:tcW w:w="774" w:type="dxa"/>
            <w:tcBorders>
              <w:top w:val="nil"/>
              <w:bottom w:val="single" w:sz="6" w:space="0" w:color="FFFFFF"/>
            </w:tcBorders>
            <w:shd w:val="clear" w:color="auto" w:fill="FFFFFF"/>
            <w:tcMar>
              <w:left w:w="60" w:type="dxa"/>
              <w:right w:w="60" w:type="dxa"/>
            </w:tcMar>
            <w:vAlign w:val="bottom"/>
          </w:tcPr>
          <w:p w14:paraId="32989B5D" w14:textId="3979BE15" w:rsidR="003B476F" w:rsidRPr="006D0E71" w:rsidRDefault="003B476F"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38D060B" w14:textId="0E7DF42A" w:rsidR="003B476F" w:rsidRPr="006D0E71" w:rsidRDefault="003B476F" w:rsidP="00907E86">
            <w:pPr>
              <w:pStyle w:val="TableText"/>
              <w:rPr>
                <w:noProof w:val="0"/>
              </w:rPr>
            </w:pPr>
            <w:r w:rsidRPr="006D0E71">
              <w:rPr>
                <w:rFonts w:cs="Arial"/>
                <w:noProof w:val="0"/>
                <w:color w:val="000000"/>
                <w:szCs w:val="24"/>
              </w:rPr>
              <w:t>139</w:t>
            </w:r>
          </w:p>
        </w:tc>
        <w:tc>
          <w:tcPr>
            <w:tcW w:w="720" w:type="dxa"/>
            <w:tcBorders>
              <w:top w:val="nil"/>
              <w:bottom w:val="single" w:sz="6" w:space="0" w:color="FFFFFF"/>
            </w:tcBorders>
            <w:shd w:val="clear" w:color="auto" w:fill="FFFFFF"/>
            <w:tcMar>
              <w:left w:w="60" w:type="dxa"/>
              <w:right w:w="60" w:type="dxa"/>
            </w:tcMar>
            <w:vAlign w:val="bottom"/>
          </w:tcPr>
          <w:p w14:paraId="742DA3DE" w14:textId="110C9C25"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5F46D9E" w14:textId="2BCEE35A" w:rsidR="003B476F" w:rsidRPr="006D0E71" w:rsidRDefault="003B476F" w:rsidP="00907E86">
            <w:pPr>
              <w:pStyle w:val="TableText"/>
              <w:rPr>
                <w:noProof w:val="0"/>
              </w:rPr>
            </w:pPr>
            <w:r w:rsidRPr="006D0E71">
              <w:rPr>
                <w:rFonts w:cs="Arial"/>
                <w:noProof w:val="0"/>
                <w:color w:val="000000"/>
                <w:szCs w:val="24"/>
              </w:rPr>
              <w:t>56</w:t>
            </w:r>
          </w:p>
        </w:tc>
        <w:tc>
          <w:tcPr>
            <w:tcW w:w="720" w:type="dxa"/>
            <w:tcBorders>
              <w:top w:val="nil"/>
              <w:bottom w:val="single" w:sz="6" w:space="0" w:color="FFFFFF"/>
            </w:tcBorders>
            <w:shd w:val="clear" w:color="auto" w:fill="FFFFFF"/>
            <w:tcMar>
              <w:left w:w="60" w:type="dxa"/>
              <w:right w:w="60" w:type="dxa"/>
            </w:tcMar>
            <w:vAlign w:val="bottom"/>
          </w:tcPr>
          <w:p w14:paraId="5D1E0483" w14:textId="3AF4B81B"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3A005AE" w14:textId="5947B76D" w:rsidR="003B476F" w:rsidRPr="006D0E71" w:rsidRDefault="003B476F" w:rsidP="00907E86">
            <w:pPr>
              <w:pStyle w:val="TableText"/>
              <w:rPr>
                <w:noProof w:val="0"/>
              </w:rPr>
            </w:pPr>
            <w:r w:rsidRPr="006D0E71">
              <w:rPr>
                <w:rFonts w:cs="Arial"/>
                <w:noProof w:val="0"/>
                <w:color w:val="000000"/>
                <w:szCs w:val="24"/>
              </w:rPr>
              <w:t>61</w:t>
            </w:r>
          </w:p>
        </w:tc>
        <w:tc>
          <w:tcPr>
            <w:tcW w:w="720" w:type="dxa"/>
            <w:tcBorders>
              <w:top w:val="nil"/>
              <w:bottom w:val="single" w:sz="6" w:space="0" w:color="FFFFFF"/>
            </w:tcBorders>
            <w:shd w:val="clear" w:color="auto" w:fill="FFFFFF"/>
            <w:tcMar>
              <w:left w:w="60" w:type="dxa"/>
              <w:right w:w="60" w:type="dxa"/>
            </w:tcMar>
            <w:vAlign w:val="bottom"/>
          </w:tcPr>
          <w:p w14:paraId="0D06DA3A" w14:textId="2F54C5B6" w:rsidR="003B476F" w:rsidRPr="006D0E71" w:rsidRDefault="003B476F" w:rsidP="00907E86">
            <w:pPr>
              <w:pStyle w:val="TableText"/>
              <w:rPr>
                <w:noProof w:val="0"/>
              </w:rPr>
            </w:pPr>
            <w:r w:rsidRPr="006D0E71">
              <w:rPr>
                <w:rFonts w:cs="Arial"/>
                <w:noProof w:val="0"/>
                <w:color w:val="000000"/>
                <w:szCs w:val="24"/>
              </w:rPr>
              <w:t>0.02</w:t>
            </w:r>
          </w:p>
        </w:tc>
      </w:tr>
      <w:tr w:rsidR="003B476F" w:rsidRPr="006D0E71" w14:paraId="293AA1AE" w14:textId="77777777" w:rsidTr="00911824">
        <w:tc>
          <w:tcPr>
            <w:tcW w:w="7200" w:type="dxa"/>
            <w:tcBorders>
              <w:top w:val="nil"/>
              <w:bottom w:val="single" w:sz="6" w:space="0" w:color="FFFFFF"/>
            </w:tcBorders>
            <w:shd w:val="clear" w:color="auto" w:fill="FFFFFF"/>
            <w:tcMar>
              <w:left w:w="60" w:type="dxa"/>
              <w:right w:w="60" w:type="dxa"/>
            </w:tcMar>
          </w:tcPr>
          <w:p w14:paraId="0E8DE4F9" w14:textId="37D2B6B6"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7495E617" w14:textId="6231AD48" w:rsidR="003B476F" w:rsidRPr="006D0E71" w:rsidRDefault="003B476F" w:rsidP="00907E86">
            <w:pPr>
              <w:pStyle w:val="TableText"/>
              <w:rPr>
                <w:noProof w:val="0"/>
              </w:rPr>
            </w:pPr>
            <w:r w:rsidRPr="006D0E71">
              <w:rPr>
                <w:rFonts w:cs="Arial"/>
                <w:noProof w:val="0"/>
                <w:color w:val="000000"/>
                <w:szCs w:val="24"/>
              </w:rPr>
              <w:t>2,920</w:t>
            </w:r>
          </w:p>
        </w:tc>
        <w:tc>
          <w:tcPr>
            <w:tcW w:w="774" w:type="dxa"/>
            <w:tcBorders>
              <w:top w:val="nil"/>
              <w:bottom w:val="single" w:sz="6" w:space="0" w:color="FFFFFF"/>
            </w:tcBorders>
            <w:shd w:val="clear" w:color="auto" w:fill="FFFFFF"/>
            <w:tcMar>
              <w:left w:w="60" w:type="dxa"/>
              <w:right w:w="60" w:type="dxa"/>
            </w:tcMar>
            <w:vAlign w:val="bottom"/>
          </w:tcPr>
          <w:p w14:paraId="35A9050E" w14:textId="26D19F04" w:rsidR="003B476F" w:rsidRPr="006D0E71" w:rsidRDefault="003B476F" w:rsidP="00907E86">
            <w:pPr>
              <w:pStyle w:val="TableText"/>
              <w:rPr>
                <w:noProof w:val="0"/>
              </w:rPr>
            </w:pPr>
            <w:r w:rsidRPr="006D0E71">
              <w:rPr>
                <w:rFonts w:cs="Arial"/>
                <w:noProof w:val="0"/>
                <w:color w:val="000000"/>
                <w:szCs w:val="24"/>
              </w:rPr>
              <w:t>0.75</w:t>
            </w:r>
          </w:p>
        </w:tc>
        <w:tc>
          <w:tcPr>
            <w:tcW w:w="864" w:type="dxa"/>
            <w:tcBorders>
              <w:top w:val="nil"/>
              <w:bottom w:val="single" w:sz="6" w:space="0" w:color="FFFFFF"/>
            </w:tcBorders>
            <w:shd w:val="clear" w:color="auto" w:fill="FFFFFF"/>
            <w:tcMar>
              <w:left w:w="60" w:type="dxa"/>
              <w:right w:w="60" w:type="dxa"/>
            </w:tcMar>
            <w:vAlign w:val="bottom"/>
          </w:tcPr>
          <w:p w14:paraId="3033B7F0" w14:textId="52CE1998" w:rsidR="003B476F" w:rsidRPr="006D0E71" w:rsidRDefault="003B476F" w:rsidP="00907E86">
            <w:pPr>
              <w:pStyle w:val="TableText"/>
              <w:rPr>
                <w:noProof w:val="0"/>
              </w:rPr>
            </w:pPr>
            <w:r w:rsidRPr="006D0E71">
              <w:rPr>
                <w:rFonts w:cs="Arial"/>
                <w:noProof w:val="0"/>
                <w:color w:val="000000"/>
                <w:szCs w:val="24"/>
              </w:rPr>
              <w:t>3,275</w:t>
            </w:r>
          </w:p>
        </w:tc>
        <w:tc>
          <w:tcPr>
            <w:tcW w:w="720" w:type="dxa"/>
            <w:tcBorders>
              <w:top w:val="nil"/>
              <w:bottom w:val="single" w:sz="6" w:space="0" w:color="FFFFFF"/>
            </w:tcBorders>
            <w:shd w:val="clear" w:color="auto" w:fill="FFFFFF"/>
            <w:tcMar>
              <w:left w:w="60" w:type="dxa"/>
              <w:right w:w="60" w:type="dxa"/>
            </w:tcMar>
            <w:vAlign w:val="bottom"/>
          </w:tcPr>
          <w:p w14:paraId="4B244176" w14:textId="47B8BE73" w:rsidR="003B476F" w:rsidRPr="006D0E71" w:rsidRDefault="003B476F" w:rsidP="00907E86">
            <w:pPr>
              <w:pStyle w:val="TableText"/>
              <w:rPr>
                <w:noProof w:val="0"/>
              </w:rPr>
            </w:pPr>
            <w:r w:rsidRPr="006D0E71">
              <w:rPr>
                <w:rFonts w:cs="Arial"/>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48F02C73" w14:textId="156F20A4" w:rsidR="003B476F" w:rsidRPr="006D0E71" w:rsidRDefault="003B476F" w:rsidP="00907E86">
            <w:pPr>
              <w:pStyle w:val="TableText"/>
              <w:rPr>
                <w:noProof w:val="0"/>
              </w:rPr>
            </w:pPr>
            <w:r w:rsidRPr="006D0E71">
              <w:rPr>
                <w:rFonts w:cs="Arial"/>
                <w:noProof w:val="0"/>
                <w:color w:val="000000"/>
                <w:szCs w:val="24"/>
              </w:rPr>
              <w:t>2,554</w:t>
            </w:r>
          </w:p>
        </w:tc>
        <w:tc>
          <w:tcPr>
            <w:tcW w:w="720" w:type="dxa"/>
            <w:tcBorders>
              <w:top w:val="nil"/>
              <w:bottom w:val="single" w:sz="6" w:space="0" w:color="FFFFFF"/>
            </w:tcBorders>
            <w:shd w:val="clear" w:color="auto" w:fill="FFFFFF"/>
            <w:tcMar>
              <w:left w:w="60" w:type="dxa"/>
              <w:right w:w="60" w:type="dxa"/>
            </w:tcMar>
            <w:vAlign w:val="bottom"/>
          </w:tcPr>
          <w:p w14:paraId="40E616C9" w14:textId="6343E567" w:rsidR="003B476F" w:rsidRPr="006D0E71" w:rsidRDefault="003B476F" w:rsidP="00907E86">
            <w:pPr>
              <w:pStyle w:val="TableText"/>
              <w:rPr>
                <w:noProof w:val="0"/>
              </w:rPr>
            </w:pPr>
            <w:r w:rsidRPr="006D0E71">
              <w:rPr>
                <w:rFonts w:cs="Arial"/>
                <w:noProof w:val="0"/>
                <w:color w:val="000000"/>
                <w:szCs w:val="24"/>
              </w:rPr>
              <w:t>0.64</w:t>
            </w:r>
          </w:p>
        </w:tc>
        <w:tc>
          <w:tcPr>
            <w:tcW w:w="864" w:type="dxa"/>
            <w:tcBorders>
              <w:top w:val="nil"/>
              <w:bottom w:val="single" w:sz="6" w:space="0" w:color="FFFFFF"/>
            </w:tcBorders>
            <w:shd w:val="clear" w:color="auto" w:fill="FFFFFF"/>
            <w:tcMar>
              <w:left w:w="60" w:type="dxa"/>
              <w:right w:w="60" w:type="dxa"/>
            </w:tcMar>
            <w:vAlign w:val="bottom"/>
          </w:tcPr>
          <w:p w14:paraId="56050325" w14:textId="3EC4989A" w:rsidR="003B476F" w:rsidRPr="006D0E71" w:rsidRDefault="003B476F" w:rsidP="00907E86">
            <w:pPr>
              <w:pStyle w:val="TableText"/>
              <w:rPr>
                <w:noProof w:val="0"/>
              </w:rPr>
            </w:pPr>
            <w:r w:rsidRPr="006D0E71">
              <w:rPr>
                <w:rFonts w:cs="Arial"/>
                <w:noProof w:val="0"/>
                <w:color w:val="000000"/>
                <w:szCs w:val="24"/>
              </w:rPr>
              <w:t>2,086</w:t>
            </w:r>
          </w:p>
        </w:tc>
        <w:tc>
          <w:tcPr>
            <w:tcW w:w="720" w:type="dxa"/>
            <w:tcBorders>
              <w:top w:val="nil"/>
              <w:bottom w:val="single" w:sz="6" w:space="0" w:color="FFFFFF"/>
            </w:tcBorders>
            <w:shd w:val="clear" w:color="auto" w:fill="FFFFFF"/>
            <w:tcMar>
              <w:left w:w="60" w:type="dxa"/>
              <w:right w:w="60" w:type="dxa"/>
            </w:tcMar>
            <w:vAlign w:val="bottom"/>
          </w:tcPr>
          <w:p w14:paraId="19569263" w14:textId="171F3346" w:rsidR="003B476F" w:rsidRPr="006D0E71" w:rsidRDefault="003B476F" w:rsidP="00907E86">
            <w:pPr>
              <w:pStyle w:val="TableText"/>
              <w:rPr>
                <w:noProof w:val="0"/>
              </w:rPr>
            </w:pPr>
            <w:r w:rsidRPr="006D0E71">
              <w:rPr>
                <w:rFonts w:cs="Arial"/>
                <w:noProof w:val="0"/>
                <w:color w:val="000000"/>
                <w:szCs w:val="24"/>
              </w:rPr>
              <w:t>0.52</w:t>
            </w:r>
          </w:p>
        </w:tc>
      </w:tr>
      <w:tr w:rsidR="003B476F" w:rsidRPr="006D0E71" w14:paraId="1C7452A2" w14:textId="77777777" w:rsidTr="00911824">
        <w:tc>
          <w:tcPr>
            <w:tcW w:w="7200" w:type="dxa"/>
            <w:tcBorders>
              <w:top w:val="nil"/>
              <w:bottom w:val="single" w:sz="6" w:space="0" w:color="FFFFFF"/>
            </w:tcBorders>
            <w:shd w:val="clear" w:color="auto" w:fill="FFFFFF"/>
            <w:tcMar>
              <w:left w:w="60" w:type="dxa"/>
              <w:right w:w="60" w:type="dxa"/>
            </w:tcMar>
          </w:tcPr>
          <w:p w14:paraId="49594F27" w14:textId="18DAD7F5"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023E54D4" w14:textId="22FECA6A" w:rsidR="003B476F" w:rsidRPr="006D0E71" w:rsidRDefault="003B476F" w:rsidP="00907E86">
            <w:pPr>
              <w:pStyle w:val="TableText"/>
              <w:rPr>
                <w:noProof w:val="0"/>
              </w:rPr>
            </w:pPr>
            <w:r w:rsidRPr="006D0E71">
              <w:rPr>
                <w:rFonts w:cs="Arial"/>
                <w:noProof w:val="0"/>
                <w:color w:val="000000"/>
                <w:szCs w:val="24"/>
              </w:rPr>
              <w:t>146</w:t>
            </w:r>
          </w:p>
        </w:tc>
        <w:tc>
          <w:tcPr>
            <w:tcW w:w="774" w:type="dxa"/>
            <w:tcBorders>
              <w:top w:val="nil"/>
              <w:bottom w:val="single" w:sz="6" w:space="0" w:color="FFFFFF"/>
            </w:tcBorders>
            <w:shd w:val="clear" w:color="auto" w:fill="FFFFFF"/>
            <w:tcMar>
              <w:left w:w="60" w:type="dxa"/>
              <w:right w:w="60" w:type="dxa"/>
            </w:tcMar>
            <w:vAlign w:val="bottom"/>
          </w:tcPr>
          <w:p w14:paraId="2C48EB56" w14:textId="23A81103"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0478FD11" w14:textId="01A16507" w:rsidR="003B476F" w:rsidRPr="006D0E71" w:rsidRDefault="003B476F" w:rsidP="00907E86">
            <w:pPr>
              <w:pStyle w:val="TableText"/>
              <w:rPr>
                <w:noProof w:val="0"/>
              </w:rPr>
            </w:pPr>
            <w:r w:rsidRPr="006D0E71">
              <w:rPr>
                <w:rFonts w:cs="Arial"/>
                <w:noProof w:val="0"/>
                <w:color w:val="000000"/>
                <w:szCs w:val="24"/>
              </w:rPr>
              <w:t>119</w:t>
            </w:r>
          </w:p>
        </w:tc>
        <w:tc>
          <w:tcPr>
            <w:tcW w:w="720" w:type="dxa"/>
            <w:tcBorders>
              <w:top w:val="nil"/>
              <w:bottom w:val="single" w:sz="6" w:space="0" w:color="FFFFFF"/>
            </w:tcBorders>
            <w:shd w:val="clear" w:color="auto" w:fill="FFFFFF"/>
            <w:tcMar>
              <w:left w:w="60" w:type="dxa"/>
              <w:right w:w="60" w:type="dxa"/>
            </w:tcMar>
            <w:vAlign w:val="bottom"/>
          </w:tcPr>
          <w:p w14:paraId="30912FD9" w14:textId="27AD7537"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CE553ED" w14:textId="4476973F" w:rsidR="003B476F" w:rsidRPr="006D0E71" w:rsidRDefault="003B476F" w:rsidP="00907E86">
            <w:pPr>
              <w:pStyle w:val="TableText"/>
              <w:rPr>
                <w:noProof w:val="0"/>
              </w:rPr>
            </w:pPr>
            <w:r w:rsidRPr="006D0E71">
              <w:rPr>
                <w:rFonts w:cs="Arial"/>
                <w:noProof w:val="0"/>
                <w:color w:val="000000"/>
                <w:szCs w:val="24"/>
              </w:rPr>
              <w:t>79</w:t>
            </w:r>
          </w:p>
        </w:tc>
        <w:tc>
          <w:tcPr>
            <w:tcW w:w="720" w:type="dxa"/>
            <w:tcBorders>
              <w:top w:val="nil"/>
              <w:bottom w:val="single" w:sz="6" w:space="0" w:color="FFFFFF"/>
            </w:tcBorders>
            <w:shd w:val="clear" w:color="auto" w:fill="FFFFFF"/>
            <w:tcMar>
              <w:left w:w="60" w:type="dxa"/>
              <w:right w:w="60" w:type="dxa"/>
            </w:tcMar>
            <w:vAlign w:val="bottom"/>
          </w:tcPr>
          <w:p w14:paraId="14D17880" w14:textId="1495302E"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3089254" w14:textId="3A66203D" w:rsidR="003B476F" w:rsidRPr="006D0E71" w:rsidRDefault="003B476F" w:rsidP="00907E86">
            <w:pPr>
              <w:pStyle w:val="TableText"/>
              <w:rPr>
                <w:noProof w:val="0"/>
              </w:rPr>
            </w:pPr>
            <w:r w:rsidRPr="006D0E71">
              <w:rPr>
                <w:rFonts w:cs="Arial"/>
                <w:noProof w:val="0"/>
                <w:color w:val="000000"/>
                <w:szCs w:val="24"/>
              </w:rPr>
              <w:t>35</w:t>
            </w:r>
          </w:p>
        </w:tc>
        <w:tc>
          <w:tcPr>
            <w:tcW w:w="720" w:type="dxa"/>
            <w:tcBorders>
              <w:top w:val="nil"/>
              <w:bottom w:val="single" w:sz="6" w:space="0" w:color="FFFFFF"/>
            </w:tcBorders>
            <w:shd w:val="clear" w:color="auto" w:fill="FFFFFF"/>
            <w:tcMar>
              <w:left w:w="60" w:type="dxa"/>
              <w:right w:w="60" w:type="dxa"/>
            </w:tcMar>
            <w:vAlign w:val="bottom"/>
          </w:tcPr>
          <w:p w14:paraId="3AE27376" w14:textId="7AEFA198"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36B8B77F" w14:textId="77777777" w:rsidTr="00911824">
        <w:tc>
          <w:tcPr>
            <w:tcW w:w="7200" w:type="dxa"/>
            <w:tcBorders>
              <w:top w:val="nil"/>
              <w:bottom w:val="single" w:sz="6" w:space="0" w:color="FFFFFF"/>
            </w:tcBorders>
            <w:shd w:val="clear" w:color="auto" w:fill="FFFFFF"/>
            <w:tcMar>
              <w:left w:w="60" w:type="dxa"/>
              <w:right w:w="60" w:type="dxa"/>
            </w:tcMar>
          </w:tcPr>
          <w:p w14:paraId="3592BF62" w14:textId="53E01D5E"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59C4E4B9" w14:textId="56173177" w:rsidR="003B476F" w:rsidRPr="006D0E71" w:rsidRDefault="003B476F" w:rsidP="00907E86">
            <w:pPr>
              <w:pStyle w:val="TableText"/>
              <w:rPr>
                <w:noProof w:val="0"/>
              </w:rPr>
            </w:pPr>
            <w:r w:rsidRPr="006D0E71">
              <w:rPr>
                <w:rFonts w:cs="Arial"/>
                <w:noProof w:val="0"/>
                <w:color w:val="000000"/>
                <w:szCs w:val="24"/>
              </w:rPr>
              <w:t>138</w:t>
            </w:r>
          </w:p>
        </w:tc>
        <w:tc>
          <w:tcPr>
            <w:tcW w:w="774" w:type="dxa"/>
            <w:tcBorders>
              <w:top w:val="nil"/>
              <w:bottom w:val="single" w:sz="6" w:space="0" w:color="FFFFFF"/>
            </w:tcBorders>
            <w:shd w:val="clear" w:color="auto" w:fill="FFFFFF"/>
            <w:tcMar>
              <w:left w:w="60" w:type="dxa"/>
              <w:right w:w="60" w:type="dxa"/>
            </w:tcMar>
            <w:vAlign w:val="bottom"/>
          </w:tcPr>
          <w:p w14:paraId="71876A0A" w14:textId="52D175C6"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2FC03DB" w14:textId="48A01B13" w:rsidR="003B476F" w:rsidRPr="006D0E71" w:rsidRDefault="003B476F" w:rsidP="00907E86">
            <w:pPr>
              <w:pStyle w:val="TableText"/>
              <w:rPr>
                <w:noProof w:val="0"/>
              </w:rPr>
            </w:pPr>
            <w:r w:rsidRPr="006D0E71">
              <w:rPr>
                <w:rFonts w:cs="Arial"/>
                <w:noProof w:val="0"/>
                <w:color w:val="000000"/>
                <w:szCs w:val="24"/>
              </w:rPr>
              <w:t>67</w:t>
            </w:r>
          </w:p>
        </w:tc>
        <w:tc>
          <w:tcPr>
            <w:tcW w:w="720" w:type="dxa"/>
            <w:tcBorders>
              <w:top w:val="nil"/>
              <w:bottom w:val="single" w:sz="6" w:space="0" w:color="FFFFFF"/>
            </w:tcBorders>
            <w:shd w:val="clear" w:color="auto" w:fill="FFFFFF"/>
            <w:tcMar>
              <w:left w:w="60" w:type="dxa"/>
              <w:right w:w="60" w:type="dxa"/>
            </w:tcMar>
            <w:vAlign w:val="bottom"/>
          </w:tcPr>
          <w:p w14:paraId="492CDD12" w14:textId="413B8231"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929E6C3" w14:textId="22FE66EC" w:rsidR="003B476F" w:rsidRPr="006D0E71" w:rsidRDefault="003B476F" w:rsidP="00907E86">
            <w:pPr>
              <w:pStyle w:val="TableText"/>
              <w:rPr>
                <w:noProof w:val="0"/>
              </w:rPr>
            </w:pPr>
            <w:r w:rsidRPr="006D0E71">
              <w:rPr>
                <w:rFonts w:cs="Arial"/>
                <w:noProof w:val="0"/>
                <w:color w:val="000000"/>
                <w:szCs w:val="24"/>
              </w:rPr>
              <w:t>52</w:t>
            </w:r>
          </w:p>
        </w:tc>
        <w:tc>
          <w:tcPr>
            <w:tcW w:w="720" w:type="dxa"/>
            <w:tcBorders>
              <w:top w:val="nil"/>
              <w:bottom w:val="single" w:sz="6" w:space="0" w:color="FFFFFF"/>
            </w:tcBorders>
            <w:shd w:val="clear" w:color="auto" w:fill="FFFFFF"/>
            <w:tcMar>
              <w:left w:w="60" w:type="dxa"/>
              <w:right w:w="60" w:type="dxa"/>
            </w:tcMar>
            <w:vAlign w:val="bottom"/>
          </w:tcPr>
          <w:p w14:paraId="37869DE8" w14:textId="14BF2C67"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264A9AB" w14:textId="05171588" w:rsidR="003B476F" w:rsidRPr="006D0E71" w:rsidRDefault="003B476F" w:rsidP="00907E86">
            <w:pPr>
              <w:pStyle w:val="TableText"/>
              <w:rPr>
                <w:noProof w:val="0"/>
              </w:rPr>
            </w:pPr>
            <w:r w:rsidRPr="006D0E71">
              <w:rPr>
                <w:rFonts w:cs="Arial"/>
                <w:noProof w:val="0"/>
                <w:color w:val="000000"/>
                <w:szCs w:val="24"/>
              </w:rPr>
              <w:t>48</w:t>
            </w:r>
          </w:p>
        </w:tc>
        <w:tc>
          <w:tcPr>
            <w:tcW w:w="720" w:type="dxa"/>
            <w:tcBorders>
              <w:top w:val="nil"/>
              <w:bottom w:val="single" w:sz="6" w:space="0" w:color="FFFFFF"/>
            </w:tcBorders>
            <w:shd w:val="clear" w:color="auto" w:fill="FFFFFF"/>
            <w:tcMar>
              <w:left w:w="60" w:type="dxa"/>
              <w:right w:w="60" w:type="dxa"/>
            </w:tcMar>
            <w:vAlign w:val="bottom"/>
          </w:tcPr>
          <w:p w14:paraId="2ACDDD8A" w14:textId="61A1B907"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3F7325E1" w14:textId="77777777" w:rsidTr="00911824">
        <w:tc>
          <w:tcPr>
            <w:tcW w:w="7200" w:type="dxa"/>
            <w:tcBorders>
              <w:top w:val="single" w:sz="6" w:space="0" w:color="FFFFFF"/>
              <w:bottom w:val="single" w:sz="12" w:space="0" w:color="auto"/>
            </w:tcBorders>
            <w:shd w:val="clear" w:color="auto" w:fill="FFFFFF"/>
            <w:tcMar>
              <w:left w:w="60" w:type="dxa"/>
              <w:right w:w="60" w:type="dxa"/>
            </w:tcMar>
          </w:tcPr>
          <w:p w14:paraId="67645E19" w14:textId="65B5E083"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07AD28E" w14:textId="14442B58" w:rsidR="003B476F" w:rsidRPr="006D0E71" w:rsidRDefault="003B476F" w:rsidP="00907E86">
            <w:pPr>
              <w:pStyle w:val="TableText"/>
              <w:rPr>
                <w:noProof w:val="0"/>
              </w:rPr>
            </w:pPr>
            <w:r w:rsidRPr="006D0E71">
              <w:rPr>
                <w:rFonts w:cs="Arial"/>
                <w:noProof w:val="0"/>
                <w:color w:val="000000"/>
                <w:szCs w:val="24"/>
              </w:rPr>
              <w:t>505</w:t>
            </w:r>
          </w:p>
        </w:tc>
        <w:tc>
          <w:tcPr>
            <w:tcW w:w="774" w:type="dxa"/>
            <w:tcBorders>
              <w:top w:val="single" w:sz="6" w:space="0" w:color="FFFFFF"/>
              <w:bottom w:val="single" w:sz="12" w:space="0" w:color="auto"/>
            </w:tcBorders>
            <w:shd w:val="clear" w:color="auto" w:fill="FFFFFF"/>
            <w:tcMar>
              <w:left w:w="60" w:type="dxa"/>
              <w:right w:w="60" w:type="dxa"/>
            </w:tcMar>
            <w:vAlign w:val="bottom"/>
          </w:tcPr>
          <w:p w14:paraId="52EC5386" w14:textId="163F94BB" w:rsidR="003B476F" w:rsidRPr="006D0E71" w:rsidRDefault="003B476F" w:rsidP="00907E86">
            <w:pPr>
              <w:pStyle w:val="TableText"/>
              <w:rPr>
                <w:noProof w:val="0"/>
              </w:rPr>
            </w:pPr>
            <w:r w:rsidRPr="006D0E71">
              <w:rPr>
                <w:rFonts w:cs="Arial"/>
                <w:noProof w:val="0"/>
                <w:color w:val="000000"/>
                <w:szCs w:val="24"/>
              </w:rPr>
              <w:t>0.13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F4D0F86" w14:textId="20398188" w:rsidR="003B476F" w:rsidRPr="006D0E71" w:rsidRDefault="003B476F" w:rsidP="00907E86">
            <w:pPr>
              <w:pStyle w:val="TableText"/>
              <w:rPr>
                <w:noProof w:val="0"/>
              </w:rPr>
            </w:pPr>
            <w:r w:rsidRPr="006D0E71">
              <w:rPr>
                <w:rFonts w:cs="Arial"/>
                <w:noProof w:val="0"/>
                <w:color w:val="000000"/>
                <w:szCs w:val="24"/>
              </w:rPr>
              <w:t>413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A596B55" w14:textId="592B0FB4" w:rsidR="003B476F" w:rsidRPr="006D0E71" w:rsidRDefault="003B476F"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3778C0C" w14:textId="6406494D" w:rsidR="003B476F" w:rsidRPr="006D0E71" w:rsidRDefault="003B476F" w:rsidP="00907E86">
            <w:pPr>
              <w:pStyle w:val="TableText"/>
              <w:rPr>
                <w:noProof w:val="0"/>
              </w:rPr>
            </w:pPr>
            <w:r w:rsidRPr="006D0E71">
              <w:rPr>
                <w:rFonts w:cs="Arial"/>
                <w:noProof w:val="0"/>
                <w:color w:val="000000"/>
                <w:szCs w:val="24"/>
              </w:rPr>
              <w:t>557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C447EFB" w14:textId="6036F1CD" w:rsidR="003B476F" w:rsidRPr="006D0E71" w:rsidRDefault="003B476F" w:rsidP="00907E86">
            <w:pPr>
              <w:pStyle w:val="TableText"/>
              <w:rPr>
                <w:noProof w:val="0"/>
              </w:rPr>
            </w:pPr>
            <w:r w:rsidRPr="006D0E71">
              <w:rPr>
                <w:rFonts w:cs="Arial"/>
                <w:noProof w:val="0"/>
                <w:color w:val="000000"/>
                <w:szCs w:val="24"/>
              </w:rPr>
              <w:t>0.14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AC815C3" w14:textId="36E735B7" w:rsidR="003B476F" w:rsidRPr="006D0E71" w:rsidRDefault="003B476F" w:rsidP="00907E86">
            <w:pPr>
              <w:pStyle w:val="TableText"/>
              <w:rPr>
                <w:noProof w:val="0"/>
              </w:rPr>
            </w:pPr>
            <w:r w:rsidRPr="006D0E71">
              <w:rPr>
                <w:rFonts w:cs="Arial"/>
                <w:noProof w:val="0"/>
                <w:color w:val="000000"/>
                <w:szCs w:val="24"/>
              </w:rPr>
              <w:t>327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8F7A49F" w14:textId="5F048B10" w:rsidR="003B476F" w:rsidRPr="006D0E71" w:rsidRDefault="003B476F" w:rsidP="00907E86">
            <w:pPr>
              <w:pStyle w:val="TableText"/>
              <w:rPr>
                <w:noProof w:val="0"/>
              </w:rPr>
            </w:pPr>
            <w:r w:rsidRPr="006D0E71">
              <w:rPr>
                <w:rFonts w:cs="Arial"/>
                <w:noProof w:val="0"/>
                <w:color w:val="000000"/>
                <w:szCs w:val="24"/>
              </w:rPr>
              <w:t>0.08</w:t>
            </w:r>
          </w:p>
        </w:tc>
      </w:tr>
      <w:tr w:rsidR="003B476F" w:rsidRPr="006D0E71" w14:paraId="07F49083" w14:textId="77777777" w:rsidTr="00911824">
        <w:tc>
          <w:tcPr>
            <w:tcW w:w="7200" w:type="dxa"/>
            <w:tcBorders>
              <w:top w:val="nil"/>
              <w:bottom w:val="single" w:sz="6" w:space="0" w:color="FFFFFF"/>
            </w:tcBorders>
            <w:shd w:val="clear" w:color="auto" w:fill="FFFFFF"/>
            <w:tcMar>
              <w:left w:w="60" w:type="dxa"/>
              <w:right w:w="60" w:type="dxa"/>
            </w:tcMar>
          </w:tcPr>
          <w:p w14:paraId="3F80F278" w14:textId="0E8BEC45" w:rsidR="003B476F" w:rsidRPr="006D0E71" w:rsidRDefault="003B476F" w:rsidP="003B476F">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—Medical Device</w:t>
            </w:r>
          </w:p>
        </w:tc>
        <w:tc>
          <w:tcPr>
            <w:tcW w:w="864" w:type="dxa"/>
            <w:tcBorders>
              <w:top w:val="nil"/>
              <w:bottom w:val="single" w:sz="6" w:space="0" w:color="FFFFFF"/>
            </w:tcBorders>
            <w:shd w:val="clear" w:color="auto" w:fill="FFFFFF"/>
            <w:tcMar>
              <w:left w:w="60" w:type="dxa"/>
              <w:right w:w="60" w:type="dxa"/>
            </w:tcMar>
            <w:vAlign w:val="bottom"/>
          </w:tcPr>
          <w:p w14:paraId="50E2B53E" w14:textId="4C57DFFF" w:rsidR="003B476F" w:rsidRPr="006D0E71" w:rsidRDefault="003B476F" w:rsidP="00907E86">
            <w:pPr>
              <w:pStyle w:val="TableText"/>
              <w:rPr>
                <w:noProof w:val="0"/>
              </w:rPr>
            </w:pPr>
            <w:r w:rsidRPr="006D0E71">
              <w:rPr>
                <w:rFonts w:cs="Arial"/>
                <w:noProof w:val="0"/>
                <w:color w:val="000000"/>
                <w:szCs w:val="24"/>
              </w:rPr>
              <w:t>23</w:t>
            </w:r>
          </w:p>
        </w:tc>
        <w:tc>
          <w:tcPr>
            <w:tcW w:w="774" w:type="dxa"/>
            <w:tcBorders>
              <w:top w:val="nil"/>
              <w:bottom w:val="single" w:sz="6" w:space="0" w:color="FFFFFF"/>
            </w:tcBorders>
            <w:shd w:val="clear" w:color="auto" w:fill="FFFFFF"/>
            <w:tcMar>
              <w:left w:w="60" w:type="dxa"/>
              <w:right w:w="60" w:type="dxa"/>
            </w:tcMar>
            <w:vAlign w:val="bottom"/>
          </w:tcPr>
          <w:p w14:paraId="244FE896" w14:textId="623904CA"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89A8CE6" w14:textId="40799A57" w:rsidR="003B476F" w:rsidRPr="006D0E71" w:rsidRDefault="003B476F" w:rsidP="00907E86">
            <w:pPr>
              <w:pStyle w:val="TableText"/>
              <w:rPr>
                <w:noProof w:val="0"/>
              </w:rPr>
            </w:pPr>
            <w:r w:rsidRPr="006D0E71">
              <w:rPr>
                <w:rFonts w:cs="Arial"/>
                <w:noProof w:val="0"/>
                <w:color w:val="000000"/>
                <w:szCs w:val="24"/>
              </w:rPr>
              <w:t>35</w:t>
            </w:r>
          </w:p>
        </w:tc>
        <w:tc>
          <w:tcPr>
            <w:tcW w:w="720" w:type="dxa"/>
            <w:tcBorders>
              <w:top w:val="nil"/>
              <w:bottom w:val="single" w:sz="6" w:space="0" w:color="FFFFFF"/>
            </w:tcBorders>
            <w:shd w:val="clear" w:color="auto" w:fill="FFFFFF"/>
            <w:tcMar>
              <w:left w:w="60" w:type="dxa"/>
              <w:right w:w="60" w:type="dxa"/>
            </w:tcMar>
            <w:vAlign w:val="bottom"/>
          </w:tcPr>
          <w:p w14:paraId="4C1C1531" w14:textId="1422D719"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C65D722" w14:textId="17A2853E" w:rsidR="003B476F" w:rsidRPr="006D0E71" w:rsidRDefault="003B476F" w:rsidP="00907E86">
            <w:pPr>
              <w:pStyle w:val="TableText"/>
              <w:rPr>
                <w:noProof w:val="0"/>
              </w:rPr>
            </w:pPr>
            <w:r w:rsidRPr="006D0E71">
              <w:rPr>
                <w:rFonts w:cs="Arial"/>
                <w:noProof w:val="0"/>
                <w:color w:val="000000"/>
                <w:szCs w:val="24"/>
              </w:rPr>
              <w:t>29</w:t>
            </w:r>
          </w:p>
        </w:tc>
        <w:tc>
          <w:tcPr>
            <w:tcW w:w="720" w:type="dxa"/>
            <w:tcBorders>
              <w:top w:val="nil"/>
              <w:bottom w:val="single" w:sz="6" w:space="0" w:color="FFFFFF"/>
            </w:tcBorders>
            <w:shd w:val="clear" w:color="auto" w:fill="FFFFFF"/>
            <w:tcMar>
              <w:left w:w="60" w:type="dxa"/>
              <w:right w:w="60" w:type="dxa"/>
            </w:tcMar>
            <w:vAlign w:val="bottom"/>
          </w:tcPr>
          <w:p w14:paraId="19FB277E" w14:textId="50DE66FA"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326D53A" w14:textId="7F215B49" w:rsidR="003B476F" w:rsidRPr="006D0E71" w:rsidRDefault="003B476F" w:rsidP="00907E86">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13CF04B7" w14:textId="3DB7F0E3"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0C45C766" w14:textId="77777777" w:rsidTr="00911824">
        <w:tc>
          <w:tcPr>
            <w:tcW w:w="7200" w:type="dxa"/>
            <w:tcBorders>
              <w:top w:val="single" w:sz="6" w:space="0" w:color="FFFFFF"/>
              <w:bottom w:val="nil"/>
            </w:tcBorders>
            <w:shd w:val="clear" w:color="auto" w:fill="FFFFFF"/>
            <w:tcMar>
              <w:left w:w="60" w:type="dxa"/>
              <w:right w:w="60" w:type="dxa"/>
            </w:tcMar>
          </w:tcPr>
          <w:p w14:paraId="4C58B5A0" w14:textId="2A00A096"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—Noise Buffers</w:t>
            </w:r>
          </w:p>
        </w:tc>
        <w:tc>
          <w:tcPr>
            <w:tcW w:w="864" w:type="dxa"/>
            <w:tcBorders>
              <w:top w:val="single" w:sz="6" w:space="0" w:color="FFFFFF"/>
              <w:bottom w:val="nil"/>
            </w:tcBorders>
            <w:shd w:val="clear" w:color="auto" w:fill="FFFFFF"/>
            <w:tcMar>
              <w:left w:w="60" w:type="dxa"/>
              <w:right w:w="60" w:type="dxa"/>
            </w:tcMar>
            <w:vAlign w:val="bottom"/>
          </w:tcPr>
          <w:p w14:paraId="023C9245" w14:textId="54A1078F" w:rsidR="003B476F" w:rsidRPr="006D0E71" w:rsidRDefault="003B476F" w:rsidP="00907E86">
            <w:pPr>
              <w:pStyle w:val="TableText"/>
              <w:rPr>
                <w:noProof w:val="0"/>
              </w:rPr>
            </w:pPr>
            <w:r w:rsidRPr="006D0E71">
              <w:rPr>
                <w:rFonts w:cs="Arial"/>
                <w:noProof w:val="0"/>
                <w:color w:val="000000"/>
                <w:szCs w:val="24"/>
              </w:rPr>
              <w:t>1,421</w:t>
            </w:r>
          </w:p>
        </w:tc>
        <w:tc>
          <w:tcPr>
            <w:tcW w:w="774" w:type="dxa"/>
            <w:tcBorders>
              <w:top w:val="single" w:sz="6" w:space="0" w:color="FFFFFF"/>
              <w:bottom w:val="nil"/>
            </w:tcBorders>
            <w:shd w:val="clear" w:color="auto" w:fill="FFFFFF"/>
            <w:tcMar>
              <w:left w:w="60" w:type="dxa"/>
              <w:right w:w="60" w:type="dxa"/>
            </w:tcMar>
            <w:vAlign w:val="bottom"/>
          </w:tcPr>
          <w:p w14:paraId="68C41E0E" w14:textId="40ABE3A6" w:rsidR="003B476F" w:rsidRPr="006D0E71" w:rsidRDefault="003B476F" w:rsidP="00907E86">
            <w:pPr>
              <w:pStyle w:val="TableText"/>
              <w:rPr>
                <w:noProof w:val="0"/>
              </w:rPr>
            </w:pPr>
            <w:r w:rsidRPr="006D0E71">
              <w:rPr>
                <w:rFonts w:cs="Arial"/>
                <w:noProof w:val="0"/>
                <w:color w:val="000000"/>
                <w:szCs w:val="24"/>
              </w:rPr>
              <w:t>0.36</w:t>
            </w:r>
          </w:p>
        </w:tc>
        <w:tc>
          <w:tcPr>
            <w:tcW w:w="864" w:type="dxa"/>
            <w:tcBorders>
              <w:top w:val="single" w:sz="6" w:space="0" w:color="FFFFFF"/>
              <w:bottom w:val="nil"/>
            </w:tcBorders>
            <w:shd w:val="clear" w:color="auto" w:fill="FFFFFF"/>
            <w:tcMar>
              <w:left w:w="60" w:type="dxa"/>
              <w:right w:w="60" w:type="dxa"/>
            </w:tcMar>
            <w:vAlign w:val="bottom"/>
          </w:tcPr>
          <w:p w14:paraId="46C1F9BF" w14:textId="1D4923F5" w:rsidR="003B476F" w:rsidRPr="006D0E71" w:rsidRDefault="003B476F" w:rsidP="00907E86">
            <w:pPr>
              <w:pStyle w:val="TableText"/>
              <w:rPr>
                <w:noProof w:val="0"/>
              </w:rPr>
            </w:pPr>
            <w:r w:rsidRPr="006D0E71">
              <w:rPr>
                <w:rFonts w:cs="Arial"/>
                <w:noProof w:val="0"/>
                <w:color w:val="000000"/>
                <w:szCs w:val="24"/>
              </w:rPr>
              <w:t>1,542</w:t>
            </w:r>
          </w:p>
        </w:tc>
        <w:tc>
          <w:tcPr>
            <w:tcW w:w="720" w:type="dxa"/>
            <w:tcBorders>
              <w:top w:val="single" w:sz="6" w:space="0" w:color="FFFFFF"/>
              <w:bottom w:val="nil"/>
            </w:tcBorders>
            <w:shd w:val="clear" w:color="auto" w:fill="FFFFFF"/>
            <w:tcMar>
              <w:left w:w="60" w:type="dxa"/>
              <w:right w:w="60" w:type="dxa"/>
            </w:tcMar>
            <w:vAlign w:val="bottom"/>
          </w:tcPr>
          <w:p w14:paraId="1A96EC21" w14:textId="19F540E1" w:rsidR="003B476F" w:rsidRPr="006D0E71" w:rsidRDefault="003B476F" w:rsidP="00907E86">
            <w:pPr>
              <w:pStyle w:val="TableText"/>
              <w:rPr>
                <w:noProof w:val="0"/>
              </w:rPr>
            </w:pPr>
            <w:r w:rsidRPr="006D0E71">
              <w:rPr>
                <w:rFonts w:cs="Arial"/>
                <w:noProof w:val="0"/>
                <w:color w:val="000000"/>
                <w:szCs w:val="24"/>
              </w:rPr>
              <w:t>0.40</w:t>
            </w:r>
          </w:p>
        </w:tc>
        <w:tc>
          <w:tcPr>
            <w:tcW w:w="864" w:type="dxa"/>
            <w:tcBorders>
              <w:top w:val="single" w:sz="6" w:space="0" w:color="FFFFFF"/>
              <w:bottom w:val="nil"/>
            </w:tcBorders>
            <w:shd w:val="clear" w:color="auto" w:fill="FFFFFF"/>
            <w:tcMar>
              <w:left w:w="60" w:type="dxa"/>
              <w:right w:w="60" w:type="dxa"/>
            </w:tcMar>
            <w:vAlign w:val="bottom"/>
          </w:tcPr>
          <w:p w14:paraId="2AED7C5D" w14:textId="70C6A72A" w:rsidR="003B476F" w:rsidRPr="006D0E71" w:rsidRDefault="003B476F" w:rsidP="00907E86">
            <w:pPr>
              <w:pStyle w:val="TableText"/>
              <w:rPr>
                <w:noProof w:val="0"/>
              </w:rPr>
            </w:pPr>
            <w:r w:rsidRPr="006D0E71">
              <w:rPr>
                <w:rFonts w:cs="Arial"/>
                <w:noProof w:val="0"/>
                <w:color w:val="000000"/>
                <w:szCs w:val="24"/>
              </w:rPr>
              <w:t>1,604</w:t>
            </w:r>
          </w:p>
        </w:tc>
        <w:tc>
          <w:tcPr>
            <w:tcW w:w="720" w:type="dxa"/>
            <w:tcBorders>
              <w:top w:val="single" w:sz="6" w:space="0" w:color="FFFFFF"/>
              <w:bottom w:val="nil"/>
            </w:tcBorders>
            <w:shd w:val="clear" w:color="auto" w:fill="FFFFFF"/>
            <w:tcMar>
              <w:left w:w="60" w:type="dxa"/>
              <w:right w:w="60" w:type="dxa"/>
            </w:tcMar>
            <w:vAlign w:val="bottom"/>
          </w:tcPr>
          <w:p w14:paraId="73C8D579" w14:textId="1007F5A4" w:rsidR="003B476F" w:rsidRPr="006D0E71" w:rsidRDefault="003B476F" w:rsidP="00907E86">
            <w:pPr>
              <w:pStyle w:val="TableText"/>
              <w:rPr>
                <w:noProof w:val="0"/>
              </w:rPr>
            </w:pPr>
            <w:r w:rsidRPr="006D0E71">
              <w:rPr>
                <w:rFonts w:cs="Arial"/>
                <w:noProof w:val="0"/>
                <w:color w:val="000000"/>
                <w:szCs w:val="24"/>
              </w:rPr>
              <w:t>0.40</w:t>
            </w:r>
          </w:p>
        </w:tc>
        <w:tc>
          <w:tcPr>
            <w:tcW w:w="864" w:type="dxa"/>
            <w:tcBorders>
              <w:top w:val="single" w:sz="6" w:space="0" w:color="FFFFFF"/>
              <w:bottom w:val="nil"/>
            </w:tcBorders>
            <w:shd w:val="clear" w:color="auto" w:fill="FFFFFF"/>
            <w:tcMar>
              <w:left w:w="60" w:type="dxa"/>
              <w:right w:w="60" w:type="dxa"/>
            </w:tcMar>
            <w:vAlign w:val="bottom"/>
          </w:tcPr>
          <w:p w14:paraId="7AB26D0D" w14:textId="1C673FF7" w:rsidR="003B476F" w:rsidRPr="006D0E71" w:rsidRDefault="003B476F" w:rsidP="00907E86">
            <w:pPr>
              <w:pStyle w:val="TableText"/>
              <w:rPr>
                <w:noProof w:val="0"/>
              </w:rPr>
            </w:pPr>
            <w:r w:rsidRPr="006D0E71">
              <w:rPr>
                <w:rFonts w:cs="Arial"/>
                <w:noProof w:val="0"/>
                <w:color w:val="000000"/>
                <w:szCs w:val="24"/>
              </w:rPr>
              <w:t>1,292</w:t>
            </w:r>
          </w:p>
        </w:tc>
        <w:tc>
          <w:tcPr>
            <w:tcW w:w="720" w:type="dxa"/>
            <w:tcBorders>
              <w:top w:val="single" w:sz="6" w:space="0" w:color="FFFFFF"/>
              <w:bottom w:val="nil"/>
            </w:tcBorders>
            <w:shd w:val="clear" w:color="auto" w:fill="FFFFFF"/>
            <w:tcMar>
              <w:left w:w="60" w:type="dxa"/>
              <w:right w:w="60" w:type="dxa"/>
            </w:tcMar>
            <w:vAlign w:val="bottom"/>
          </w:tcPr>
          <w:p w14:paraId="2A0E93B8" w14:textId="400DA0BA" w:rsidR="003B476F" w:rsidRPr="006D0E71" w:rsidRDefault="003B476F" w:rsidP="00907E86">
            <w:pPr>
              <w:pStyle w:val="TableText"/>
              <w:rPr>
                <w:noProof w:val="0"/>
              </w:rPr>
            </w:pPr>
            <w:r w:rsidRPr="006D0E71">
              <w:rPr>
                <w:rFonts w:cs="Arial"/>
                <w:noProof w:val="0"/>
                <w:color w:val="000000"/>
                <w:szCs w:val="24"/>
              </w:rPr>
              <w:t>0.32</w:t>
            </w:r>
          </w:p>
        </w:tc>
      </w:tr>
      <w:tr w:rsidR="003B476F" w:rsidRPr="006D0E71" w14:paraId="2448E288" w14:textId="77777777" w:rsidTr="00911824">
        <w:tc>
          <w:tcPr>
            <w:tcW w:w="7200" w:type="dxa"/>
            <w:tcBorders>
              <w:top w:val="nil"/>
              <w:bottom w:val="nil"/>
            </w:tcBorders>
            <w:shd w:val="clear" w:color="auto" w:fill="FFFFFF"/>
            <w:tcMar>
              <w:left w:w="60" w:type="dxa"/>
              <w:right w:w="60" w:type="dxa"/>
            </w:tcMar>
          </w:tcPr>
          <w:p w14:paraId="6BFF4774" w14:textId="01FFA0DB"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nil"/>
            </w:tcBorders>
            <w:shd w:val="clear" w:color="auto" w:fill="FFFFFF"/>
            <w:tcMar>
              <w:left w:w="60" w:type="dxa"/>
              <w:right w:w="60" w:type="dxa"/>
            </w:tcMar>
            <w:vAlign w:val="bottom"/>
          </w:tcPr>
          <w:p w14:paraId="3B651E35" w14:textId="65DBC9AC" w:rsidR="003B476F" w:rsidRPr="006D0E71" w:rsidRDefault="003B476F" w:rsidP="00907E86">
            <w:pPr>
              <w:pStyle w:val="TableText"/>
              <w:rPr>
                <w:noProof w:val="0"/>
              </w:rPr>
            </w:pPr>
            <w:r w:rsidRPr="006D0E71">
              <w:rPr>
                <w:rFonts w:cs="Arial"/>
                <w:noProof w:val="0"/>
                <w:color w:val="000000"/>
                <w:szCs w:val="24"/>
              </w:rPr>
              <w:t>3,230</w:t>
            </w:r>
          </w:p>
        </w:tc>
        <w:tc>
          <w:tcPr>
            <w:tcW w:w="774" w:type="dxa"/>
            <w:tcBorders>
              <w:top w:val="nil"/>
              <w:bottom w:val="nil"/>
            </w:tcBorders>
            <w:shd w:val="clear" w:color="auto" w:fill="FFFFFF"/>
            <w:tcMar>
              <w:left w:w="60" w:type="dxa"/>
              <w:right w:w="60" w:type="dxa"/>
            </w:tcMar>
            <w:vAlign w:val="bottom"/>
          </w:tcPr>
          <w:p w14:paraId="3144B4D7" w14:textId="3BD4BDFA" w:rsidR="003B476F" w:rsidRPr="006D0E71" w:rsidRDefault="003B476F" w:rsidP="00907E86">
            <w:pPr>
              <w:pStyle w:val="TableText"/>
              <w:rPr>
                <w:noProof w:val="0"/>
              </w:rPr>
            </w:pPr>
            <w:r w:rsidRPr="006D0E71">
              <w:rPr>
                <w:rFonts w:cs="Arial"/>
                <w:noProof w:val="0"/>
                <w:color w:val="000000"/>
                <w:szCs w:val="24"/>
              </w:rPr>
              <w:t>0.83</w:t>
            </w:r>
          </w:p>
        </w:tc>
        <w:tc>
          <w:tcPr>
            <w:tcW w:w="864" w:type="dxa"/>
            <w:tcBorders>
              <w:top w:val="nil"/>
              <w:bottom w:val="nil"/>
            </w:tcBorders>
            <w:shd w:val="clear" w:color="auto" w:fill="FFFFFF"/>
            <w:tcMar>
              <w:left w:w="60" w:type="dxa"/>
              <w:right w:w="60" w:type="dxa"/>
            </w:tcMar>
            <w:vAlign w:val="bottom"/>
          </w:tcPr>
          <w:p w14:paraId="33DA70ED" w14:textId="6B88E846" w:rsidR="003B476F" w:rsidRPr="006D0E71" w:rsidRDefault="003B476F" w:rsidP="00907E86">
            <w:pPr>
              <w:pStyle w:val="TableText"/>
              <w:rPr>
                <w:noProof w:val="0"/>
              </w:rPr>
            </w:pPr>
            <w:r w:rsidRPr="006D0E71">
              <w:rPr>
                <w:rFonts w:cs="Arial"/>
                <w:noProof w:val="0"/>
                <w:color w:val="000000"/>
                <w:szCs w:val="24"/>
              </w:rPr>
              <w:t>3,176</w:t>
            </w:r>
          </w:p>
        </w:tc>
        <w:tc>
          <w:tcPr>
            <w:tcW w:w="720" w:type="dxa"/>
            <w:tcBorders>
              <w:top w:val="nil"/>
              <w:bottom w:val="nil"/>
            </w:tcBorders>
            <w:shd w:val="clear" w:color="auto" w:fill="FFFFFF"/>
            <w:tcMar>
              <w:left w:w="60" w:type="dxa"/>
              <w:right w:w="60" w:type="dxa"/>
            </w:tcMar>
            <w:vAlign w:val="bottom"/>
          </w:tcPr>
          <w:p w14:paraId="5E2AFF40" w14:textId="7E43B811" w:rsidR="003B476F" w:rsidRPr="006D0E71" w:rsidRDefault="003B476F" w:rsidP="00907E86">
            <w:pPr>
              <w:pStyle w:val="TableText"/>
              <w:rPr>
                <w:noProof w:val="0"/>
              </w:rPr>
            </w:pPr>
            <w:r w:rsidRPr="006D0E71">
              <w:rPr>
                <w:rFonts w:cs="Arial"/>
                <w:noProof w:val="0"/>
                <w:color w:val="000000"/>
                <w:szCs w:val="24"/>
              </w:rPr>
              <w:t>0.83</w:t>
            </w:r>
          </w:p>
        </w:tc>
        <w:tc>
          <w:tcPr>
            <w:tcW w:w="864" w:type="dxa"/>
            <w:tcBorders>
              <w:top w:val="nil"/>
              <w:bottom w:val="nil"/>
            </w:tcBorders>
            <w:shd w:val="clear" w:color="auto" w:fill="FFFFFF"/>
            <w:tcMar>
              <w:left w:w="60" w:type="dxa"/>
              <w:right w:w="60" w:type="dxa"/>
            </w:tcMar>
            <w:vAlign w:val="bottom"/>
          </w:tcPr>
          <w:p w14:paraId="328F1B35" w14:textId="06F96116" w:rsidR="003B476F" w:rsidRPr="006D0E71" w:rsidRDefault="003B476F" w:rsidP="00907E86">
            <w:pPr>
              <w:pStyle w:val="TableText"/>
              <w:rPr>
                <w:noProof w:val="0"/>
              </w:rPr>
            </w:pPr>
            <w:r w:rsidRPr="006D0E71">
              <w:rPr>
                <w:rFonts w:cs="Arial"/>
                <w:noProof w:val="0"/>
                <w:color w:val="000000"/>
                <w:szCs w:val="24"/>
              </w:rPr>
              <w:t>2,408</w:t>
            </w:r>
          </w:p>
        </w:tc>
        <w:tc>
          <w:tcPr>
            <w:tcW w:w="720" w:type="dxa"/>
            <w:tcBorders>
              <w:top w:val="nil"/>
              <w:bottom w:val="nil"/>
            </w:tcBorders>
            <w:shd w:val="clear" w:color="auto" w:fill="FFFFFF"/>
            <w:tcMar>
              <w:left w:w="60" w:type="dxa"/>
              <w:right w:w="60" w:type="dxa"/>
            </w:tcMar>
            <w:vAlign w:val="bottom"/>
          </w:tcPr>
          <w:p w14:paraId="37139BBE" w14:textId="280E34AD" w:rsidR="003B476F" w:rsidRPr="006D0E71" w:rsidRDefault="003B476F" w:rsidP="00907E86">
            <w:pPr>
              <w:pStyle w:val="TableText"/>
              <w:rPr>
                <w:noProof w:val="0"/>
              </w:rPr>
            </w:pPr>
            <w:r w:rsidRPr="006D0E71">
              <w:rPr>
                <w:rFonts w:cs="Arial"/>
                <w:noProof w:val="0"/>
                <w:color w:val="000000"/>
                <w:szCs w:val="24"/>
              </w:rPr>
              <w:t>0.61</w:t>
            </w:r>
          </w:p>
        </w:tc>
        <w:tc>
          <w:tcPr>
            <w:tcW w:w="864" w:type="dxa"/>
            <w:tcBorders>
              <w:top w:val="nil"/>
              <w:bottom w:val="nil"/>
            </w:tcBorders>
            <w:shd w:val="clear" w:color="auto" w:fill="FFFFFF"/>
            <w:tcMar>
              <w:left w:w="60" w:type="dxa"/>
              <w:right w:w="60" w:type="dxa"/>
            </w:tcMar>
            <w:vAlign w:val="bottom"/>
          </w:tcPr>
          <w:p w14:paraId="064A998D" w14:textId="4407A6B7" w:rsidR="003B476F" w:rsidRPr="006D0E71" w:rsidRDefault="003B476F" w:rsidP="00907E86">
            <w:pPr>
              <w:pStyle w:val="TableText"/>
              <w:rPr>
                <w:noProof w:val="0"/>
              </w:rPr>
            </w:pPr>
            <w:r w:rsidRPr="006D0E71">
              <w:rPr>
                <w:rFonts w:cs="Arial"/>
                <w:noProof w:val="0"/>
                <w:color w:val="000000"/>
                <w:szCs w:val="24"/>
              </w:rPr>
              <w:t>1,599</w:t>
            </w:r>
          </w:p>
        </w:tc>
        <w:tc>
          <w:tcPr>
            <w:tcW w:w="720" w:type="dxa"/>
            <w:tcBorders>
              <w:top w:val="nil"/>
              <w:bottom w:val="nil"/>
            </w:tcBorders>
            <w:shd w:val="clear" w:color="auto" w:fill="FFFFFF"/>
            <w:tcMar>
              <w:left w:w="60" w:type="dxa"/>
              <w:right w:w="60" w:type="dxa"/>
            </w:tcMar>
            <w:vAlign w:val="bottom"/>
          </w:tcPr>
          <w:p w14:paraId="76F15B4F" w14:textId="74939A76" w:rsidR="003B476F" w:rsidRPr="006D0E71" w:rsidRDefault="003B476F" w:rsidP="00907E86">
            <w:pPr>
              <w:pStyle w:val="TableText"/>
              <w:rPr>
                <w:noProof w:val="0"/>
              </w:rPr>
            </w:pPr>
            <w:r w:rsidRPr="006D0E71">
              <w:rPr>
                <w:rFonts w:cs="Arial"/>
                <w:noProof w:val="0"/>
                <w:color w:val="000000"/>
                <w:szCs w:val="24"/>
              </w:rPr>
              <w:t>0.40</w:t>
            </w:r>
          </w:p>
        </w:tc>
      </w:tr>
      <w:tr w:rsidR="003B476F" w:rsidRPr="006D0E71" w14:paraId="769CCF54" w14:textId="77777777" w:rsidTr="00911824">
        <w:tc>
          <w:tcPr>
            <w:tcW w:w="7200" w:type="dxa"/>
            <w:tcBorders>
              <w:top w:val="nil"/>
              <w:bottom w:val="single" w:sz="6" w:space="0" w:color="FFFFFF"/>
            </w:tcBorders>
            <w:shd w:val="clear" w:color="auto" w:fill="FFFFFF"/>
            <w:tcMar>
              <w:left w:w="60" w:type="dxa"/>
              <w:right w:w="60" w:type="dxa"/>
            </w:tcMar>
          </w:tcPr>
          <w:p w14:paraId="1B274690" w14:textId="63F9C0AC"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CCABCE8" w14:textId="5D9994DB" w:rsidR="003B476F" w:rsidRPr="006D0E71" w:rsidRDefault="003B476F" w:rsidP="00907E86">
            <w:pPr>
              <w:pStyle w:val="TableText"/>
              <w:rPr>
                <w:noProof w:val="0"/>
              </w:rPr>
            </w:pPr>
            <w:r w:rsidRPr="006D0E71">
              <w:rPr>
                <w:rFonts w:cs="Arial"/>
                <w:noProof w:val="0"/>
                <w:color w:val="000000"/>
                <w:szCs w:val="24"/>
              </w:rPr>
              <w:t>278</w:t>
            </w:r>
          </w:p>
        </w:tc>
        <w:tc>
          <w:tcPr>
            <w:tcW w:w="774" w:type="dxa"/>
            <w:tcBorders>
              <w:top w:val="nil"/>
              <w:bottom w:val="single" w:sz="6" w:space="0" w:color="FFFFFF"/>
            </w:tcBorders>
            <w:shd w:val="clear" w:color="auto" w:fill="FFFFFF"/>
            <w:tcMar>
              <w:left w:w="60" w:type="dxa"/>
              <w:right w:w="60" w:type="dxa"/>
            </w:tcMar>
            <w:vAlign w:val="bottom"/>
          </w:tcPr>
          <w:p w14:paraId="18BDEBC5" w14:textId="67F0764A"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490AB617" w14:textId="0EF6E1D5" w:rsidR="003B476F" w:rsidRPr="006D0E71" w:rsidRDefault="003B476F" w:rsidP="00907E86">
            <w:pPr>
              <w:pStyle w:val="TableText"/>
              <w:rPr>
                <w:noProof w:val="0"/>
              </w:rPr>
            </w:pPr>
            <w:r w:rsidRPr="006D0E71">
              <w:rPr>
                <w:rFonts w:cs="Arial"/>
                <w:noProof w:val="0"/>
                <w:color w:val="000000"/>
                <w:szCs w:val="24"/>
              </w:rPr>
              <w:t>236</w:t>
            </w:r>
          </w:p>
        </w:tc>
        <w:tc>
          <w:tcPr>
            <w:tcW w:w="720" w:type="dxa"/>
            <w:tcBorders>
              <w:top w:val="nil"/>
              <w:bottom w:val="single" w:sz="6" w:space="0" w:color="FFFFFF"/>
            </w:tcBorders>
            <w:shd w:val="clear" w:color="auto" w:fill="FFFFFF"/>
            <w:tcMar>
              <w:left w:w="60" w:type="dxa"/>
              <w:right w:w="60" w:type="dxa"/>
            </w:tcMar>
            <w:vAlign w:val="bottom"/>
          </w:tcPr>
          <w:p w14:paraId="3AF85BCF" w14:textId="30425FE7" w:rsidR="003B476F" w:rsidRPr="006D0E71" w:rsidRDefault="003B476F"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4E6EAAA" w14:textId="7D65EB3E" w:rsidR="003B476F" w:rsidRPr="006D0E71" w:rsidRDefault="003B476F" w:rsidP="00907E86">
            <w:pPr>
              <w:pStyle w:val="TableText"/>
              <w:rPr>
                <w:noProof w:val="0"/>
              </w:rPr>
            </w:pPr>
            <w:r w:rsidRPr="006D0E71">
              <w:rPr>
                <w:rFonts w:cs="Arial"/>
                <w:noProof w:val="0"/>
                <w:color w:val="000000"/>
                <w:szCs w:val="24"/>
              </w:rPr>
              <w:t>161</w:t>
            </w:r>
          </w:p>
        </w:tc>
        <w:tc>
          <w:tcPr>
            <w:tcW w:w="720" w:type="dxa"/>
            <w:tcBorders>
              <w:top w:val="nil"/>
              <w:bottom w:val="single" w:sz="6" w:space="0" w:color="FFFFFF"/>
            </w:tcBorders>
            <w:shd w:val="clear" w:color="auto" w:fill="FFFFFF"/>
            <w:tcMar>
              <w:left w:w="60" w:type="dxa"/>
              <w:right w:w="60" w:type="dxa"/>
            </w:tcMar>
            <w:vAlign w:val="bottom"/>
          </w:tcPr>
          <w:p w14:paraId="09C56D21" w14:textId="49FEB0EB"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5F837A5" w14:textId="4AD609E7" w:rsidR="003B476F" w:rsidRPr="006D0E71" w:rsidRDefault="003B476F" w:rsidP="00907E86">
            <w:pPr>
              <w:pStyle w:val="TableText"/>
              <w:rPr>
                <w:noProof w:val="0"/>
              </w:rPr>
            </w:pPr>
            <w:r w:rsidRPr="006D0E71">
              <w:rPr>
                <w:rFonts w:cs="Arial"/>
                <w:noProof w:val="0"/>
                <w:color w:val="000000"/>
                <w:szCs w:val="24"/>
              </w:rPr>
              <w:t>312</w:t>
            </w:r>
          </w:p>
        </w:tc>
        <w:tc>
          <w:tcPr>
            <w:tcW w:w="720" w:type="dxa"/>
            <w:tcBorders>
              <w:top w:val="nil"/>
              <w:bottom w:val="single" w:sz="6" w:space="0" w:color="FFFFFF"/>
            </w:tcBorders>
            <w:shd w:val="clear" w:color="auto" w:fill="FFFFFF"/>
            <w:tcMar>
              <w:left w:w="60" w:type="dxa"/>
              <w:right w:w="60" w:type="dxa"/>
            </w:tcMar>
            <w:vAlign w:val="bottom"/>
          </w:tcPr>
          <w:p w14:paraId="4E7B98AC" w14:textId="1046B74A" w:rsidR="003B476F" w:rsidRPr="006D0E71" w:rsidRDefault="003B476F" w:rsidP="00907E86">
            <w:pPr>
              <w:pStyle w:val="TableText"/>
              <w:rPr>
                <w:noProof w:val="0"/>
              </w:rPr>
            </w:pPr>
            <w:r w:rsidRPr="006D0E71">
              <w:rPr>
                <w:rFonts w:cs="Arial"/>
                <w:noProof w:val="0"/>
                <w:color w:val="000000"/>
                <w:szCs w:val="24"/>
              </w:rPr>
              <w:t>0.08</w:t>
            </w:r>
          </w:p>
        </w:tc>
      </w:tr>
      <w:tr w:rsidR="003B476F" w:rsidRPr="006D0E71" w14:paraId="464E8DBC" w14:textId="77777777" w:rsidTr="00911824">
        <w:tc>
          <w:tcPr>
            <w:tcW w:w="7200" w:type="dxa"/>
            <w:tcBorders>
              <w:top w:val="nil"/>
              <w:bottom w:val="single" w:sz="6" w:space="0" w:color="FFFFFF"/>
            </w:tcBorders>
            <w:shd w:val="clear" w:color="auto" w:fill="FFFFFF"/>
            <w:tcMar>
              <w:left w:w="60" w:type="dxa"/>
              <w:right w:w="60" w:type="dxa"/>
            </w:tcMar>
          </w:tcPr>
          <w:p w14:paraId="78CAC957" w14:textId="5645FB7C"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169B0A51" w14:textId="03F25998" w:rsidR="003B476F" w:rsidRPr="006D0E71" w:rsidRDefault="003B476F" w:rsidP="00907E86">
            <w:pPr>
              <w:pStyle w:val="TableText"/>
              <w:rPr>
                <w:noProof w:val="0"/>
              </w:rPr>
            </w:pPr>
            <w:r w:rsidRPr="006D0E71">
              <w:rPr>
                <w:rFonts w:cs="Arial"/>
                <w:noProof w:val="0"/>
                <w:color w:val="000000"/>
                <w:szCs w:val="24"/>
              </w:rPr>
              <w:t>2,857</w:t>
            </w:r>
          </w:p>
        </w:tc>
        <w:tc>
          <w:tcPr>
            <w:tcW w:w="774" w:type="dxa"/>
            <w:tcBorders>
              <w:top w:val="nil"/>
              <w:bottom w:val="single" w:sz="6" w:space="0" w:color="FFFFFF"/>
            </w:tcBorders>
            <w:shd w:val="clear" w:color="auto" w:fill="FFFFFF"/>
            <w:tcMar>
              <w:left w:w="60" w:type="dxa"/>
              <w:right w:w="60" w:type="dxa"/>
            </w:tcMar>
            <w:vAlign w:val="bottom"/>
          </w:tcPr>
          <w:p w14:paraId="54E774B4" w14:textId="0363C92E" w:rsidR="003B476F" w:rsidRPr="006D0E71" w:rsidRDefault="003B476F" w:rsidP="00907E86">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4E750ED5" w14:textId="26299C97" w:rsidR="003B476F" w:rsidRPr="006D0E71" w:rsidRDefault="003B476F" w:rsidP="00907E86">
            <w:pPr>
              <w:pStyle w:val="TableText"/>
              <w:rPr>
                <w:noProof w:val="0"/>
              </w:rPr>
            </w:pPr>
            <w:r w:rsidRPr="006D0E71">
              <w:rPr>
                <w:rFonts w:cs="Arial"/>
                <w:noProof w:val="0"/>
                <w:color w:val="000000"/>
                <w:szCs w:val="24"/>
              </w:rPr>
              <w:t>2,756</w:t>
            </w:r>
          </w:p>
        </w:tc>
        <w:tc>
          <w:tcPr>
            <w:tcW w:w="720" w:type="dxa"/>
            <w:tcBorders>
              <w:top w:val="nil"/>
              <w:bottom w:val="single" w:sz="6" w:space="0" w:color="FFFFFF"/>
            </w:tcBorders>
            <w:shd w:val="clear" w:color="auto" w:fill="FFFFFF"/>
            <w:tcMar>
              <w:left w:w="60" w:type="dxa"/>
              <w:right w:w="60" w:type="dxa"/>
            </w:tcMar>
            <w:vAlign w:val="bottom"/>
          </w:tcPr>
          <w:p w14:paraId="7BC6DB5D" w14:textId="25690D25" w:rsidR="003B476F" w:rsidRPr="006D0E71" w:rsidRDefault="003B476F"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16DA84C3" w14:textId="4A2A1870" w:rsidR="003B476F" w:rsidRPr="006D0E71" w:rsidRDefault="003B476F" w:rsidP="00907E86">
            <w:pPr>
              <w:pStyle w:val="TableText"/>
              <w:rPr>
                <w:noProof w:val="0"/>
              </w:rPr>
            </w:pPr>
            <w:r w:rsidRPr="006D0E71">
              <w:rPr>
                <w:rFonts w:cs="Arial"/>
                <w:noProof w:val="0"/>
                <w:color w:val="000000"/>
                <w:szCs w:val="24"/>
              </w:rPr>
              <w:t>2,856</w:t>
            </w:r>
          </w:p>
        </w:tc>
        <w:tc>
          <w:tcPr>
            <w:tcW w:w="720" w:type="dxa"/>
            <w:tcBorders>
              <w:top w:val="nil"/>
              <w:bottom w:val="single" w:sz="6" w:space="0" w:color="FFFFFF"/>
            </w:tcBorders>
            <w:shd w:val="clear" w:color="auto" w:fill="FFFFFF"/>
            <w:tcMar>
              <w:left w:w="60" w:type="dxa"/>
              <w:right w:w="60" w:type="dxa"/>
            </w:tcMar>
            <w:vAlign w:val="bottom"/>
          </w:tcPr>
          <w:p w14:paraId="5823D79F" w14:textId="4BF84BEA" w:rsidR="003B476F" w:rsidRPr="006D0E71" w:rsidRDefault="003B476F"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7213E419" w14:textId="0F8537F0" w:rsidR="003B476F" w:rsidRPr="006D0E71" w:rsidRDefault="003B476F" w:rsidP="00907E86">
            <w:pPr>
              <w:pStyle w:val="TableText"/>
              <w:rPr>
                <w:noProof w:val="0"/>
              </w:rPr>
            </w:pPr>
            <w:r w:rsidRPr="006D0E71">
              <w:rPr>
                <w:rFonts w:cs="Arial"/>
                <w:noProof w:val="0"/>
                <w:color w:val="000000"/>
                <w:szCs w:val="24"/>
              </w:rPr>
              <w:t>2,434</w:t>
            </w:r>
          </w:p>
        </w:tc>
        <w:tc>
          <w:tcPr>
            <w:tcW w:w="720" w:type="dxa"/>
            <w:tcBorders>
              <w:top w:val="nil"/>
              <w:bottom w:val="single" w:sz="6" w:space="0" w:color="FFFFFF"/>
            </w:tcBorders>
            <w:shd w:val="clear" w:color="auto" w:fill="FFFFFF"/>
            <w:tcMar>
              <w:left w:w="60" w:type="dxa"/>
              <w:right w:w="60" w:type="dxa"/>
            </w:tcMar>
            <w:vAlign w:val="bottom"/>
          </w:tcPr>
          <w:p w14:paraId="00227E29" w14:textId="04BFA332" w:rsidR="003B476F" w:rsidRPr="006D0E71" w:rsidRDefault="003B476F" w:rsidP="00907E86">
            <w:pPr>
              <w:pStyle w:val="TableText"/>
              <w:rPr>
                <w:noProof w:val="0"/>
              </w:rPr>
            </w:pPr>
            <w:r w:rsidRPr="006D0E71">
              <w:rPr>
                <w:rFonts w:cs="Arial"/>
                <w:noProof w:val="0"/>
                <w:color w:val="000000"/>
                <w:szCs w:val="24"/>
              </w:rPr>
              <w:t>0.61</w:t>
            </w:r>
          </w:p>
        </w:tc>
      </w:tr>
      <w:tr w:rsidR="003B476F" w:rsidRPr="006D0E71" w14:paraId="735262FF" w14:textId="77777777" w:rsidTr="00911824">
        <w:tc>
          <w:tcPr>
            <w:tcW w:w="7200" w:type="dxa"/>
            <w:tcBorders>
              <w:top w:val="nil"/>
              <w:bottom w:val="single" w:sz="6" w:space="0" w:color="FFFFFF"/>
            </w:tcBorders>
            <w:shd w:val="clear" w:color="auto" w:fill="FFFFFF"/>
            <w:tcMar>
              <w:left w:w="60" w:type="dxa"/>
              <w:right w:w="60" w:type="dxa"/>
            </w:tcMar>
          </w:tcPr>
          <w:p w14:paraId="4EA050E5" w14:textId="505C2F0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74C431F" w14:textId="46E460B3" w:rsidR="003B476F" w:rsidRPr="006D0E71" w:rsidRDefault="003B476F" w:rsidP="00907E86">
            <w:pPr>
              <w:pStyle w:val="TableText"/>
              <w:rPr>
                <w:noProof w:val="0"/>
              </w:rPr>
            </w:pPr>
            <w:r w:rsidRPr="006D0E71">
              <w:rPr>
                <w:rFonts w:cs="Arial"/>
                <w:noProof w:val="0"/>
                <w:color w:val="000000"/>
                <w:szCs w:val="24"/>
              </w:rPr>
              <w:t>4,808</w:t>
            </w:r>
          </w:p>
        </w:tc>
        <w:tc>
          <w:tcPr>
            <w:tcW w:w="774" w:type="dxa"/>
            <w:tcBorders>
              <w:top w:val="nil"/>
              <w:bottom w:val="single" w:sz="6" w:space="0" w:color="FFFFFF"/>
            </w:tcBorders>
            <w:shd w:val="clear" w:color="auto" w:fill="FFFFFF"/>
            <w:tcMar>
              <w:left w:w="60" w:type="dxa"/>
              <w:right w:w="60" w:type="dxa"/>
            </w:tcMar>
            <w:vAlign w:val="bottom"/>
          </w:tcPr>
          <w:p w14:paraId="43B7E59C" w14:textId="425E7AF5" w:rsidR="003B476F" w:rsidRPr="006D0E71" w:rsidRDefault="003B476F"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00F07A80" w14:textId="3D9FF13B" w:rsidR="003B476F" w:rsidRPr="006D0E71" w:rsidRDefault="003B476F" w:rsidP="00907E86">
            <w:pPr>
              <w:pStyle w:val="TableText"/>
              <w:rPr>
                <w:noProof w:val="0"/>
              </w:rPr>
            </w:pPr>
            <w:r w:rsidRPr="006D0E71">
              <w:rPr>
                <w:rFonts w:cs="Arial"/>
                <w:noProof w:val="0"/>
                <w:color w:val="000000"/>
                <w:szCs w:val="24"/>
              </w:rPr>
              <w:t>4,610</w:t>
            </w:r>
          </w:p>
        </w:tc>
        <w:tc>
          <w:tcPr>
            <w:tcW w:w="720" w:type="dxa"/>
            <w:tcBorders>
              <w:top w:val="nil"/>
              <w:bottom w:val="single" w:sz="6" w:space="0" w:color="FFFFFF"/>
            </w:tcBorders>
            <w:shd w:val="clear" w:color="auto" w:fill="FFFFFF"/>
            <w:tcMar>
              <w:left w:w="60" w:type="dxa"/>
              <w:right w:w="60" w:type="dxa"/>
            </w:tcMar>
            <w:vAlign w:val="bottom"/>
          </w:tcPr>
          <w:p w14:paraId="24983866" w14:textId="3BF63150" w:rsidR="003B476F" w:rsidRPr="006D0E71" w:rsidRDefault="003B476F" w:rsidP="00907E86">
            <w:pPr>
              <w:pStyle w:val="TableText"/>
              <w:rPr>
                <w:noProof w:val="0"/>
              </w:rPr>
            </w:pPr>
            <w:r w:rsidRPr="006D0E71">
              <w:rPr>
                <w:rFonts w:cs="Arial"/>
                <w:noProof w:val="0"/>
                <w:color w:val="000000"/>
                <w:szCs w:val="24"/>
              </w:rPr>
              <w:t>1.21</w:t>
            </w:r>
          </w:p>
        </w:tc>
        <w:tc>
          <w:tcPr>
            <w:tcW w:w="864" w:type="dxa"/>
            <w:tcBorders>
              <w:top w:val="nil"/>
              <w:bottom w:val="single" w:sz="6" w:space="0" w:color="FFFFFF"/>
            </w:tcBorders>
            <w:shd w:val="clear" w:color="auto" w:fill="FFFFFF"/>
            <w:tcMar>
              <w:left w:w="60" w:type="dxa"/>
              <w:right w:w="60" w:type="dxa"/>
            </w:tcMar>
            <w:vAlign w:val="bottom"/>
          </w:tcPr>
          <w:p w14:paraId="7EB867DC" w14:textId="6ECE8B79" w:rsidR="003B476F" w:rsidRPr="006D0E71" w:rsidRDefault="003B476F" w:rsidP="00907E86">
            <w:pPr>
              <w:pStyle w:val="TableText"/>
              <w:rPr>
                <w:noProof w:val="0"/>
              </w:rPr>
            </w:pPr>
            <w:r w:rsidRPr="006D0E71">
              <w:rPr>
                <w:rFonts w:cs="Arial"/>
                <w:noProof w:val="0"/>
                <w:color w:val="000000"/>
                <w:szCs w:val="24"/>
              </w:rPr>
              <w:t>4,324</w:t>
            </w:r>
          </w:p>
        </w:tc>
        <w:tc>
          <w:tcPr>
            <w:tcW w:w="720" w:type="dxa"/>
            <w:tcBorders>
              <w:top w:val="nil"/>
              <w:bottom w:val="single" w:sz="6" w:space="0" w:color="FFFFFF"/>
            </w:tcBorders>
            <w:shd w:val="clear" w:color="auto" w:fill="FFFFFF"/>
            <w:tcMar>
              <w:left w:w="60" w:type="dxa"/>
              <w:right w:w="60" w:type="dxa"/>
            </w:tcMar>
            <w:vAlign w:val="bottom"/>
          </w:tcPr>
          <w:p w14:paraId="03756138" w14:textId="04C990C1" w:rsidR="003B476F" w:rsidRPr="006D0E71" w:rsidRDefault="003B476F" w:rsidP="00907E86">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491F47A2" w14:textId="43C2EFE4" w:rsidR="003B476F" w:rsidRPr="006D0E71" w:rsidRDefault="003B476F" w:rsidP="00907E86">
            <w:pPr>
              <w:pStyle w:val="TableText"/>
              <w:rPr>
                <w:noProof w:val="0"/>
              </w:rPr>
            </w:pPr>
            <w:r w:rsidRPr="006D0E71">
              <w:rPr>
                <w:rFonts w:cs="Arial"/>
                <w:noProof w:val="0"/>
                <w:color w:val="000000"/>
                <w:szCs w:val="24"/>
              </w:rPr>
              <w:t>3,098</w:t>
            </w:r>
          </w:p>
        </w:tc>
        <w:tc>
          <w:tcPr>
            <w:tcW w:w="720" w:type="dxa"/>
            <w:tcBorders>
              <w:top w:val="nil"/>
              <w:bottom w:val="single" w:sz="6" w:space="0" w:color="FFFFFF"/>
            </w:tcBorders>
            <w:shd w:val="clear" w:color="auto" w:fill="FFFFFF"/>
            <w:tcMar>
              <w:left w:w="60" w:type="dxa"/>
              <w:right w:w="60" w:type="dxa"/>
            </w:tcMar>
            <w:vAlign w:val="bottom"/>
          </w:tcPr>
          <w:p w14:paraId="500BE4B9" w14:textId="2879C503" w:rsidR="003B476F" w:rsidRPr="006D0E71" w:rsidRDefault="003B476F" w:rsidP="00907E86">
            <w:pPr>
              <w:pStyle w:val="TableText"/>
              <w:rPr>
                <w:noProof w:val="0"/>
              </w:rPr>
            </w:pPr>
            <w:r w:rsidRPr="006D0E71">
              <w:rPr>
                <w:rFonts w:cs="Arial"/>
                <w:noProof w:val="0"/>
                <w:color w:val="000000"/>
                <w:szCs w:val="24"/>
              </w:rPr>
              <w:t>0.77</w:t>
            </w:r>
          </w:p>
        </w:tc>
      </w:tr>
      <w:tr w:rsidR="003B476F" w:rsidRPr="006D0E71" w14:paraId="62D77CA1" w14:textId="77777777" w:rsidTr="00911824">
        <w:tc>
          <w:tcPr>
            <w:tcW w:w="7200" w:type="dxa"/>
            <w:tcBorders>
              <w:top w:val="nil"/>
              <w:bottom w:val="single" w:sz="6" w:space="0" w:color="auto"/>
            </w:tcBorders>
            <w:shd w:val="clear" w:color="auto" w:fill="FFFFFF"/>
            <w:tcMar>
              <w:left w:w="60" w:type="dxa"/>
              <w:right w:w="60" w:type="dxa"/>
            </w:tcMar>
          </w:tcPr>
          <w:p w14:paraId="3AACD004" w14:textId="3788347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6" w:space="0" w:color="auto"/>
            </w:tcBorders>
            <w:shd w:val="clear" w:color="auto" w:fill="FFFFFF"/>
            <w:tcMar>
              <w:left w:w="60" w:type="dxa"/>
              <w:right w:w="60" w:type="dxa"/>
            </w:tcMar>
            <w:vAlign w:val="bottom"/>
          </w:tcPr>
          <w:p w14:paraId="12B4FB34" w14:textId="6287CCFE" w:rsidR="003B476F" w:rsidRPr="006D0E71" w:rsidRDefault="003B476F" w:rsidP="00907E86">
            <w:pPr>
              <w:pStyle w:val="TableText"/>
              <w:rPr>
                <w:noProof w:val="0"/>
              </w:rPr>
            </w:pPr>
            <w:r w:rsidRPr="006D0E71">
              <w:rPr>
                <w:rFonts w:cs="Arial"/>
                <w:noProof w:val="0"/>
                <w:color w:val="000000"/>
                <w:szCs w:val="24"/>
              </w:rPr>
              <w:t>1,213</w:t>
            </w:r>
          </w:p>
        </w:tc>
        <w:tc>
          <w:tcPr>
            <w:tcW w:w="774" w:type="dxa"/>
            <w:tcBorders>
              <w:top w:val="nil"/>
              <w:bottom w:val="single" w:sz="6" w:space="0" w:color="auto"/>
            </w:tcBorders>
            <w:shd w:val="clear" w:color="auto" w:fill="FFFFFF"/>
            <w:tcMar>
              <w:left w:w="60" w:type="dxa"/>
              <w:right w:w="60" w:type="dxa"/>
            </w:tcMar>
            <w:vAlign w:val="bottom"/>
          </w:tcPr>
          <w:p w14:paraId="4415B3E3" w14:textId="0ED0225D" w:rsidR="003B476F" w:rsidRPr="006D0E71" w:rsidRDefault="003B476F" w:rsidP="00907E86">
            <w:pPr>
              <w:pStyle w:val="TableText"/>
              <w:rPr>
                <w:noProof w:val="0"/>
              </w:rPr>
            </w:pPr>
            <w:r w:rsidRPr="006D0E71">
              <w:rPr>
                <w:rFonts w:cs="Arial"/>
                <w:noProof w:val="0"/>
                <w:color w:val="000000"/>
                <w:szCs w:val="24"/>
              </w:rPr>
              <w:t>0.31</w:t>
            </w:r>
          </w:p>
        </w:tc>
        <w:tc>
          <w:tcPr>
            <w:tcW w:w="864" w:type="dxa"/>
            <w:tcBorders>
              <w:top w:val="nil"/>
              <w:bottom w:val="single" w:sz="6" w:space="0" w:color="auto"/>
            </w:tcBorders>
            <w:shd w:val="clear" w:color="auto" w:fill="FFFFFF"/>
            <w:tcMar>
              <w:left w:w="60" w:type="dxa"/>
              <w:right w:w="60" w:type="dxa"/>
            </w:tcMar>
            <w:vAlign w:val="bottom"/>
          </w:tcPr>
          <w:p w14:paraId="0FA2D592" w14:textId="61C30773" w:rsidR="003B476F" w:rsidRPr="006D0E71" w:rsidRDefault="003B476F" w:rsidP="00907E86">
            <w:pPr>
              <w:pStyle w:val="TableText"/>
              <w:rPr>
                <w:noProof w:val="0"/>
              </w:rPr>
            </w:pPr>
            <w:r w:rsidRPr="006D0E71">
              <w:rPr>
                <w:rFonts w:cs="Arial"/>
                <w:noProof w:val="0"/>
                <w:color w:val="000000"/>
                <w:szCs w:val="24"/>
              </w:rPr>
              <w:t>1,137</w:t>
            </w:r>
          </w:p>
        </w:tc>
        <w:tc>
          <w:tcPr>
            <w:tcW w:w="720" w:type="dxa"/>
            <w:tcBorders>
              <w:top w:val="nil"/>
              <w:bottom w:val="single" w:sz="6" w:space="0" w:color="auto"/>
            </w:tcBorders>
            <w:shd w:val="clear" w:color="auto" w:fill="FFFFFF"/>
            <w:tcMar>
              <w:left w:w="60" w:type="dxa"/>
              <w:right w:w="60" w:type="dxa"/>
            </w:tcMar>
            <w:vAlign w:val="bottom"/>
          </w:tcPr>
          <w:p w14:paraId="74E80E2A" w14:textId="1201B36D" w:rsidR="003B476F" w:rsidRPr="006D0E71" w:rsidRDefault="003B476F" w:rsidP="00907E86">
            <w:pPr>
              <w:pStyle w:val="TableText"/>
              <w:rPr>
                <w:noProof w:val="0"/>
              </w:rPr>
            </w:pPr>
            <w:r w:rsidRPr="006D0E71">
              <w:rPr>
                <w:rFonts w:cs="Arial"/>
                <w:noProof w:val="0"/>
                <w:color w:val="000000"/>
                <w:szCs w:val="24"/>
              </w:rPr>
              <w:t>0.30</w:t>
            </w:r>
          </w:p>
        </w:tc>
        <w:tc>
          <w:tcPr>
            <w:tcW w:w="864" w:type="dxa"/>
            <w:tcBorders>
              <w:top w:val="nil"/>
              <w:bottom w:val="single" w:sz="6" w:space="0" w:color="auto"/>
            </w:tcBorders>
            <w:shd w:val="clear" w:color="auto" w:fill="FFFFFF"/>
            <w:tcMar>
              <w:left w:w="60" w:type="dxa"/>
              <w:right w:w="60" w:type="dxa"/>
            </w:tcMar>
            <w:vAlign w:val="bottom"/>
          </w:tcPr>
          <w:p w14:paraId="05745015" w14:textId="664D1E9C" w:rsidR="003B476F" w:rsidRPr="006D0E71" w:rsidRDefault="003B476F" w:rsidP="00907E86">
            <w:pPr>
              <w:pStyle w:val="TableText"/>
              <w:rPr>
                <w:noProof w:val="0"/>
              </w:rPr>
            </w:pPr>
            <w:r w:rsidRPr="006D0E71">
              <w:rPr>
                <w:rFonts w:cs="Arial"/>
                <w:noProof w:val="0"/>
                <w:color w:val="000000"/>
                <w:szCs w:val="24"/>
              </w:rPr>
              <w:t>1,041</w:t>
            </w:r>
          </w:p>
        </w:tc>
        <w:tc>
          <w:tcPr>
            <w:tcW w:w="720" w:type="dxa"/>
            <w:tcBorders>
              <w:top w:val="nil"/>
              <w:bottom w:val="single" w:sz="6" w:space="0" w:color="auto"/>
            </w:tcBorders>
            <w:shd w:val="clear" w:color="auto" w:fill="FFFFFF"/>
            <w:tcMar>
              <w:left w:w="60" w:type="dxa"/>
              <w:right w:w="60" w:type="dxa"/>
            </w:tcMar>
            <w:vAlign w:val="bottom"/>
          </w:tcPr>
          <w:p w14:paraId="5A30DB9E" w14:textId="379C217C" w:rsidR="003B476F" w:rsidRPr="006D0E71" w:rsidRDefault="003B476F" w:rsidP="00907E86">
            <w:pPr>
              <w:pStyle w:val="TableText"/>
              <w:rPr>
                <w:noProof w:val="0"/>
              </w:rPr>
            </w:pPr>
            <w:r w:rsidRPr="006D0E71">
              <w:rPr>
                <w:rFonts w:cs="Arial"/>
                <w:noProof w:val="0"/>
                <w:color w:val="000000"/>
                <w:szCs w:val="24"/>
              </w:rPr>
              <w:t>0.26</w:t>
            </w:r>
          </w:p>
        </w:tc>
        <w:tc>
          <w:tcPr>
            <w:tcW w:w="864" w:type="dxa"/>
            <w:tcBorders>
              <w:top w:val="nil"/>
              <w:bottom w:val="single" w:sz="6" w:space="0" w:color="auto"/>
            </w:tcBorders>
            <w:shd w:val="clear" w:color="auto" w:fill="FFFFFF"/>
            <w:tcMar>
              <w:left w:w="60" w:type="dxa"/>
              <w:right w:w="60" w:type="dxa"/>
            </w:tcMar>
            <w:vAlign w:val="bottom"/>
          </w:tcPr>
          <w:p w14:paraId="1F6619C3" w14:textId="7BBD7194" w:rsidR="003B476F" w:rsidRPr="006D0E71" w:rsidRDefault="003B476F" w:rsidP="00907E86">
            <w:pPr>
              <w:pStyle w:val="TableText"/>
              <w:rPr>
                <w:noProof w:val="0"/>
              </w:rPr>
            </w:pPr>
            <w:r w:rsidRPr="006D0E71">
              <w:rPr>
                <w:rFonts w:cs="Arial"/>
                <w:noProof w:val="0"/>
                <w:color w:val="000000"/>
                <w:szCs w:val="24"/>
              </w:rPr>
              <w:t>921</w:t>
            </w:r>
          </w:p>
        </w:tc>
        <w:tc>
          <w:tcPr>
            <w:tcW w:w="720" w:type="dxa"/>
            <w:tcBorders>
              <w:top w:val="nil"/>
              <w:bottom w:val="single" w:sz="6" w:space="0" w:color="auto"/>
            </w:tcBorders>
            <w:shd w:val="clear" w:color="auto" w:fill="FFFFFF"/>
            <w:tcMar>
              <w:left w:w="60" w:type="dxa"/>
              <w:right w:w="60" w:type="dxa"/>
            </w:tcMar>
            <w:vAlign w:val="bottom"/>
          </w:tcPr>
          <w:p w14:paraId="2AF70DC1" w14:textId="2DBB2B4F" w:rsidR="003B476F" w:rsidRPr="006D0E71" w:rsidRDefault="003B476F" w:rsidP="00907E86">
            <w:pPr>
              <w:pStyle w:val="TableText"/>
              <w:rPr>
                <w:noProof w:val="0"/>
              </w:rPr>
            </w:pPr>
            <w:r w:rsidRPr="006D0E71">
              <w:rPr>
                <w:rFonts w:cs="Arial"/>
                <w:noProof w:val="0"/>
                <w:color w:val="000000"/>
                <w:szCs w:val="24"/>
              </w:rPr>
              <w:t>0.23</w:t>
            </w:r>
          </w:p>
        </w:tc>
      </w:tr>
      <w:tr w:rsidR="003B476F" w:rsidRPr="006D0E71" w14:paraId="1085FCE8" w14:textId="77777777" w:rsidTr="00911824">
        <w:tc>
          <w:tcPr>
            <w:tcW w:w="7200" w:type="dxa"/>
            <w:tcBorders>
              <w:top w:val="single" w:sz="6" w:space="0" w:color="auto"/>
            </w:tcBorders>
            <w:shd w:val="clear" w:color="auto" w:fill="FFFFFF"/>
            <w:tcMar>
              <w:left w:w="60" w:type="dxa"/>
              <w:right w:w="60" w:type="dxa"/>
            </w:tcMar>
          </w:tcPr>
          <w:p w14:paraId="7FD50C51" w14:textId="748D0D5A" w:rsidR="003B476F" w:rsidRPr="006D0E71" w:rsidRDefault="003B476F" w:rsidP="003B476F">
            <w:pPr>
              <w:pStyle w:val="TableText"/>
              <w:rPr>
                <w:noProof w:val="0"/>
              </w:rPr>
            </w:pPr>
            <w:r w:rsidRPr="006D0E71">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2B468BD8" w14:textId="007948F3" w:rsidR="003B476F" w:rsidRPr="006D0E71" w:rsidRDefault="003B476F" w:rsidP="00907E86">
            <w:pPr>
              <w:pStyle w:val="TableText"/>
              <w:rPr>
                <w:noProof w:val="0"/>
              </w:rPr>
            </w:pPr>
            <w:r w:rsidRPr="006D0E71">
              <w:rPr>
                <w:rFonts w:cs="Arial"/>
                <w:noProof w:val="0"/>
                <w:color w:val="000000"/>
                <w:szCs w:val="24"/>
              </w:rPr>
              <w:t>1</w:t>
            </w:r>
          </w:p>
        </w:tc>
        <w:tc>
          <w:tcPr>
            <w:tcW w:w="774" w:type="dxa"/>
            <w:tcBorders>
              <w:top w:val="single" w:sz="6" w:space="0" w:color="auto"/>
            </w:tcBorders>
            <w:shd w:val="clear" w:color="auto" w:fill="FFFFFF"/>
            <w:tcMar>
              <w:left w:w="60" w:type="dxa"/>
              <w:right w:w="60" w:type="dxa"/>
            </w:tcMar>
            <w:vAlign w:val="bottom"/>
          </w:tcPr>
          <w:p w14:paraId="4C6FA03B" w14:textId="47F03E2F"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7162CB33" w14:textId="668E7BD9" w:rsidR="003B476F" w:rsidRPr="006D0E71" w:rsidRDefault="003B476F" w:rsidP="00907E86">
            <w:pPr>
              <w:pStyle w:val="TableText"/>
              <w:rPr>
                <w:noProof w:val="0"/>
              </w:rPr>
            </w:pPr>
            <w:r w:rsidRPr="006D0E71">
              <w:rPr>
                <w:rFonts w:cs="Arial"/>
                <w:noProof w:val="0"/>
                <w:color w:val="000000"/>
                <w:szCs w:val="24"/>
              </w:rPr>
              <w:t>2</w:t>
            </w:r>
          </w:p>
        </w:tc>
        <w:tc>
          <w:tcPr>
            <w:tcW w:w="720" w:type="dxa"/>
            <w:tcBorders>
              <w:top w:val="single" w:sz="6" w:space="0" w:color="auto"/>
            </w:tcBorders>
            <w:shd w:val="clear" w:color="auto" w:fill="FFFFFF"/>
            <w:tcMar>
              <w:left w:w="60" w:type="dxa"/>
              <w:right w:w="60" w:type="dxa"/>
            </w:tcMar>
            <w:vAlign w:val="bottom"/>
          </w:tcPr>
          <w:p w14:paraId="761A6693" w14:textId="033212E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6DDE09C3" w14:textId="330C881B" w:rsidR="003B476F" w:rsidRPr="006D0E71" w:rsidRDefault="003B476F" w:rsidP="00907E86">
            <w:pPr>
              <w:pStyle w:val="TableText"/>
              <w:rPr>
                <w:noProof w:val="0"/>
              </w:rPr>
            </w:pPr>
            <w:r w:rsidRPr="006D0E71">
              <w:rPr>
                <w:rFonts w:cs="Arial"/>
                <w:noProof w:val="0"/>
                <w:color w:val="000000"/>
                <w:szCs w:val="24"/>
              </w:rPr>
              <w:t>1</w:t>
            </w:r>
          </w:p>
        </w:tc>
        <w:tc>
          <w:tcPr>
            <w:tcW w:w="720" w:type="dxa"/>
            <w:tcBorders>
              <w:top w:val="single" w:sz="6" w:space="0" w:color="auto"/>
            </w:tcBorders>
            <w:shd w:val="clear" w:color="auto" w:fill="FFFFFF"/>
            <w:tcMar>
              <w:left w:w="60" w:type="dxa"/>
              <w:right w:w="60" w:type="dxa"/>
            </w:tcMar>
            <w:vAlign w:val="bottom"/>
          </w:tcPr>
          <w:p w14:paraId="7A29817C" w14:textId="02CE3946"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255977CC" w14:textId="3C77E528" w:rsidR="003B476F" w:rsidRPr="006D0E71" w:rsidRDefault="003B476F" w:rsidP="00907E86">
            <w:pPr>
              <w:pStyle w:val="TableText"/>
              <w:rPr>
                <w:noProof w:val="0"/>
              </w:rPr>
            </w:pPr>
            <w:r w:rsidRPr="006D0E71">
              <w:rPr>
                <w:rFonts w:cs="Arial"/>
                <w:noProof w:val="0"/>
                <w:color w:val="000000"/>
                <w:szCs w:val="24"/>
              </w:rPr>
              <w:t>1</w:t>
            </w:r>
          </w:p>
        </w:tc>
        <w:tc>
          <w:tcPr>
            <w:tcW w:w="720" w:type="dxa"/>
            <w:tcBorders>
              <w:top w:val="single" w:sz="6" w:space="0" w:color="auto"/>
            </w:tcBorders>
            <w:shd w:val="clear" w:color="auto" w:fill="FFFFFF"/>
            <w:tcMar>
              <w:left w:w="60" w:type="dxa"/>
              <w:right w:w="60" w:type="dxa"/>
            </w:tcMar>
            <w:vAlign w:val="bottom"/>
          </w:tcPr>
          <w:p w14:paraId="7455896C" w14:textId="5E9F083F"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2AF823C8" w14:textId="77777777" w:rsidTr="00911824">
        <w:tc>
          <w:tcPr>
            <w:tcW w:w="7200" w:type="dxa"/>
            <w:tcBorders>
              <w:bottom w:val="single" w:sz="6" w:space="0" w:color="FFFFFF"/>
            </w:tcBorders>
            <w:shd w:val="clear" w:color="auto" w:fill="FFFFFF"/>
            <w:tcMar>
              <w:left w:w="60" w:type="dxa"/>
              <w:right w:w="60" w:type="dxa"/>
            </w:tcMar>
          </w:tcPr>
          <w:p w14:paraId="7F440FBE" w14:textId="36D4353D" w:rsidR="003B476F" w:rsidRPr="006D0E71" w:rsidRDefault="003B476F" w:rsidP="003B476F">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11CE674" w14:textId="160C4C21" w:rsidR="003B476F" w:rsidRPr="006D0E71" w:rsidRDefault="003B476F" w:rsidP="00907E86">
            <w:pPr>
              <w:pStyle w:val="TableText"/>
              <w:rPr>
                <w:noProof w:val="0"/>
              </w:rPr>
            </w:pPr>
            <w:r w:rsidRPr="006D0E71">
              <w:rPr>
                <w:rFonts w:cs="Arial"/>
                <w:noProof w:val="0"/>
                <w:color w:val="000000"/>
                <w:szCs w:val="24"/>
              </w:rPr>
              <w:t>0</w:t>
            </w:r>
          </w:p>
        </w:tc>
        <w:tc>
          <w:tcPr>
            <w:tcW w:w="774" w:type="dxa"/>
            <w:tcBorders>
              <w:bottom w:val="single" w:sz="6" w:space="0" w:color="FFFFFF"/>
            </w:tcBorders>
            <w:shd w:val="clear" w:color="auto" w:fill="FFFFFF"/>
            <w:tcMar>
              <w:left w:w="60" w:type="dxa"/>
              <w:right w:w="60" w:type="dxa"/>
            </w:tcMar>
            <w:vAlign w:val="bottom"/>
          </w:tcPr>
          <w:p w14:paraId="7CC1E8D9" w14:textId="70D14F66"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360EBEA6" w14:textId="28DFEBD9" w:rsidR="003B476F" w:rsidRPr="006D0E71" w:rsidRDefault="003B476F"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6EB4BCD8" w14:textId="3167BDF9"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26BDA2CE" w14:textId="73EFC0A3" w:rsidR="003B476F" w:rsidRPr="006D0E71" w:rsidRDefault="003B476F"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541B87E2" w14:textId="4FBE1C7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3F38DB25" w14:textId="4B5790D8" w:rsidR="003B476F" w:rsidRPr="006D0E71" w:rsidRDefault="003B476F"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033BDF74" w14:textId="795C9977"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13DDBF7E" w14:textId="77777777" w:rsidTr="00911824">
        <w:tc>
          <w:tcPr>
            <w:tcW w:w="7200" w:type="dxa"/>
            <w:tcBorders>
              <w:top w:val="single" w:sz="6" w:space="0" w:color="FFFFFF"/>
              <w:bottom w:val="single" w:sz="12" w:space="0" w:color="auto"/>
            </w:tcBorders>
            <w:shd w:val="clear" w:color="auto" w:fill="FFFFFF"/>
            <w:tcMar>
              <w:left w:w="60" w:type="dxa"/>
              <w:right w:w="60" w:type="dxa"/>
            </w:tcMar>
          </w:tcPr>
          <w:p w14:paraId="0C8183CE" w14:textId="77885FA9" w:rsidR="003B476F" w:rsidRPr="006D0E71" w:rsidRDefault="003B476F" w:rsidP="003B476F">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FAA3FA4" w14:textId="707852C1" w:rsidR="003B476F" w:rsidRPr="006D0E71" w:rsidRDefault="003B476F" w:rsidP="00907E86">
            <w:pPr>
              <w:pStyle w:val="TableText"/>
              <w:rPr>
                <w:noProof w:val="0"/>
              </w:rPr>
            </w:pPr>
            <w:r w:rsidRPr="006D0E71">
              <w:rPr>
                <w:rFonts w:cs="Arial"/>
                <w:noProof w:val="0"/>
                <w:color w:val="000000"/>
                <w:szCs w:val="24"/>
              </w:rPr>
              <w:t>1,171</w:t>
            </w:r>
          </w:p>
        </w:tc>
        <w:tc>
          <w:tcPr>
            <w:tcW w:w="774" w:type="dxa"/>
            <w:tcBorders>
              <w:top w:val="single" w:sz="6" w:space="0" w:color="FFFFFF"/>
              <w:bottom w:val="single" w:sz="12" w:space="0" w:color="auto"/>
            </w:tcBorders>
            <w:shd w:val="clear" w:color="auto" w:fill="FFFFFF"/>
            <w:tcMar>
              <w:left w:w="60" w:type="dxa"/>
              <w:right w:w="60" w:type="dxa"/>
            </w:tcMar>
            <w:vAlign w:val="bottom"/>
          </w:tcPr>
          <w:p w14:paraId="21584D33" w14:textId="530B9EF0" w:rsidR="003B476F" w:rsidRPr="006D0E71" w:rsidRDefault="003B476F" w:rsidP="00907E86">
            <w:pPr>
              <w:pStyle w:val="TableText"/>
              <w:rPr>
                <w:noProof w:val="0"/>
              </w:rPr>
            </w:pPr>
            <w:r w:rsidRPr="006D0E71">
              <w:rPr>
                <w:rFonts w:cs="Arial"/>
                <w:noProof w:val="0"/>
                <w:color w:val="000000"/>
                <w:szCs w:val="24"/>
              </w:rPr>
              <w:t>0.30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396501A" w14:textId="7FDD3B85" w:rsidR="003B476F" w:rsidRPr="006D0E71" w:rsidRDefault="003B476F" w:rsidP="00907E86">
            <w:pPr>
              <w:pStyle w:val="TableText"/>
              <w:rPr>
                <w:noProof w:val="0"/>
              </w:rPr>
            </w:pPr>
            <w:r w:rsidRPr="006D0E71">
              <w:rPr>
                <w:rFonts w:cs="Arial"/>
                <w:noProof w:val="0"/>
                <w:color w:val="000000"/>
                <w:szCs w:val="24"/>
              </w:rPr>
              <w:t>1,435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88BE696" w14:textId="65415174" w:rsidR="003B476F" w:rsidRPr="006D0E71" w:rsidRDefault="003B476F" w:rsidP="00907E86">
            <w:pPr>
              <w:pStyle w:val="TableText"/>
              <w:rPr>
                <w:noProof w:val="0"/>
              </w:rPr>
            </w:pPr>
            <w:r w:rsidRPr="006D0E71">
              <w:rPr>
                <w:rFonts w:cs="Arial"/>
                <w:noProof w:val="0"/>
                <w:color w:val="000000"/>
                <w:szCs w:val="24"/>
              </w:rPr>
              <w:t>0.38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A19ECF9" w14:textId="15DEBDF6" w:rsidR="003B476F" w:rsidRPr="006D0E71" w:rsidRDefault="003B476F" w:rsidP="00907E86">
            <w:pPr>
              <w:pStyle w:val="TableText"/>
              <w:rPr>
                <w:noProof w:val="0"/>
              </w:rPr>
            </w:pPr>
            <w:r w:rsidRPr="006D0E71">
              <w:rPr>
                <w:rFonts w:cs="Arial"/>
                <w:noProof w:val="0"/>
                <w:color w:val="000000"/>
                <w:szCs w:val="24"/>
              </w:rPr>
              <w:t>1,632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FA4D631" w14:textId="1D2A52A6" w:rsidR="003B476F" w:rsidRPr="006D0E71" w:rsidRDefault="003B476F" w:rsidP="00907E86">
            <w:pPr>
              <w:pStyle w:val="TableText"/>
              <w:rPr>
                <w:noProof w:val="0"/>
              </w:rPr>
            </w:pPr>
            <w:r w:rsidRPr="006D0E71">
              <w:rPr>
                <w:rFonts w:cs="Arial"/>
                <w:noProof w:val="0"/>
                <w:color w:val="000000"/>
                <w:szCs w:val="24"/>
              </w:rPr>
              <w:t>0.41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1B9BF16" w14:textId="7BB15A55" w:rsidR="003B476F" w:rsidRPr="006D0E71" w:rsidRDefault="003B476F" w:rsidP="00907E86">
            <w:pPr>
              <w:pStyle w:val="TableText"/>
              <w:rPr>
                <w:noProof w:val="0"/>
              </w:rPr>
            </w:pPr>
            <w:r w:rsidRPr="006D0E71">
              <w:rPr>
                <w:rFonts w:cs="Arial"/>
                <w:noProof w:val="0"/>
                <w:color w:val="000000"/>
                <w:szCs w:val="24"/>
              </w:rPr>
              <w:t>1,544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DE48C0E" w14:textId="5DE35947" w:rsidR="003B476F" w:rsidRPr="006D0E71" w:rsidRDefault="003B476F" w:rsidP="00907E86">
            <w:pPr>
              <w:pStyle w:val="TableText"/>
              <w:rPr>
                <w:noProof w:val="0"/>
              </w:rPr>
            </w:pPr>
            <w:r w:rsidRPr="006D0E71">
              <w:rPr>
                <w:rFonts w:cs="Arial"/>
                <w:noProof w:val="0"/>
                <w:color w:val="000000"/>
                <w:szCs w:val="24"/>
              </w:rPr>
              <w:t>0.38</w:t>
            </w:r>
          </w:p>
        </w:tc>
      </w:tr>
    </w:tbl>
    <w:p w14:paraId="3D080669" w14:textId="77777777" w:rsidR="00AC31F9" w:rsidRPr="006D0E71" w:rsidRDefault="00AC31F9" w:rsidP="00484FF5">
      <w:pPr>
        <w:pStyle w:val="Caption"/>
        <w:pageBreakBefore/>
      </w:pPr>
      <w:bookmarkStart w:id="51" w:name="_Ref33784543"/>
      <w:bookmarkStart w:id="52" w:name="_Toc520362074"/>
      <w:bookmarkStart w:id="53" w:name="_Toc180762407"/>
      <w:r w:rsidRPr="006D0E71">
        <w:lastRenderedPageBreak/>
        <w:t>Table 2.B.</w:t>
      </w:r>
      <w:fldSimple w:instr=" SEQ Table_2.B. \* ARABIC ">
        <w:r w:rsidRPr="006D0E71">
          <w:t>4</w:t>
        </w:r>
      </w:fldSimple>
      <w:bookmarkEnd w:id="51"/>
      <w:r w:rsidRPr="006D0E71">
        <w:rPr>
          <w:rFonts w:cs="Arial"/>
          <w:szCs w:val="16"/>
        </w:rPr>
        <w:t xml:space="preserve">  </w:t>
      </w:r>
      <w:r w:rsidRPr="006D0E71">
        <w:t>Special Services Summary for ELA PT, Grades Seven, Eight, and Eleven—Students with No Special Education Services</w:t>
      </w:r>
      <w:bookmarkEnd w:id="52"/>
      <w:bookmarkEnd w:id="53"/>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Students with No Special Education Services"/>
      </w:tblPr>
      <w:tblGrid>
        <w:gridCol w:w="8496"/>
        <w:gridCol w:w="864"/>
        <w:gridCol w:w="864"/>
        <w:gridCol w:w="864"/>
        <w:gridCol w:w="864"/>
        <w:gridCol w:w="864"/>
        <w:gridCol w:w="720"/>
      </w:tblGrid>
      <w:tr w:rsidR="00AC31F9" w:rsidRPr="00911824" w14:paraId="2526125B" w14:textId="77777777" w:rsidTr="00911824">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77EAC87A"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0519E477" w14:textId="77777777" w:rsidR="00AC31F9" w:rsidRPr="00911824" w:rsidRDefault="00AC31F9" w:rsidP="00911824">
            <w:pPr>
              <w:pStyle w:val="TableHead"/>
              <w:ind w:left="72" w:right="113"/>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4D5E4B53" w14:textId="77777777" w:rsidR="00AC31F9" w:rsidRPr="00911824" w:rsidRDefault="00AC31F9" w:rsidP="00911824">
            <w:pPr>
              <w:pStyle w:val="TableHead"/>
              <w:ind w:left="72" w:right="113"/>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357C7B6E" w14:textId="77777777" w:rsidR="00AC31F9" w:rsidRPr="00911824" w:rsidRDefault="00AC31F9" w:rsidP="00911824">
            <w:pPr>
              <w:pStyle w:val="TableHead"/>
              <w:ind w:left="72" w:right="113"/>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0398015B" w14:textId="77777777" w:rsidR="00AC31F9" w:rsidRPr="00911824" w:rsidRDefault="00AC31F9" w:rsidP="00911824">
            <w:pPr>
              <w:pStyle w:val="TableHead"/>
              <w:ind w:left="72" w:right="113"/>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7978C417" w14:textId="77777777" w:rsidR="00AC31F9" w:rsidRPr="00911824" w:rsidRDefault="00AC31F9" w:rsidP="00911824">
            <w:pPr>
              <w:pStyle w:val="TableHead"/>
              <w:ind w:left="72" w:right="113"/>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2907A3DD" w14:textId="17AD42D5" w:rsidR="00AC31F9" w:rsidRPr="00911824" w:rsidRDefault="004D752C" w:rsidP="00911824">
            <w:pPr>
              <w:pStyle w:val="TableHead"/>
              <w:ind w:left="72" w:right="113"/>
              <w:jc w:val="left"/>
              <w:rPr>
                <w:b/>
                <w:bCs w:val="0"/>
                <w:noProof w:val="0"/>
              </w:rPr>
            </w:pPr>
            <w:r w:rsidRPr="00911824">
              <w:rPr>
                <w:b/>
                <w:bCs w:val="0"/>
                <w:noProof w:val="0"/>
              </w:rPr>
              <w:t xml:space="preserve">Grade </w:t>
            </w:r>
            <w:r w:rsidR="00AC31F9" w:rsidRPr="00911824">
              <w:rPr>
                <w:b/>
                <w:bCs w:val="0"/>
                <w:noProof w:val="0"/>
              </w:rPr>
              <w:t>11 Pct. of Total</w:t>
            </w:r>
          </w:p>
        </w:tc>
      </w:tr>
      <w:tr w:rsidR="003B476F" w:rsidRPr="006D0E71" w14:paraId="3998B52F" w14:textId="77777777" w:rsidTr="00911824">
        <w:tc>
          <w:tcPr>
            <w:tcW w:w="8496" w:type="dxa"/>
            <w:tcBorders>
              <w:top w:val="single" w:sz="6" w:space="0" w:color="auto"/>
              <w:bottom w:val="single" w:sz="6" w:space="0" w:color="FFFFFF"/>
            </w:tcBorders>
            <w:shd w:val="clear" w:color="auto" w:fill="FFFFFF"/>
            <w:tcMar>
              <w:left w:w="60" w:type="dxa"/>
              <w:right w:w="60" w:type="dxa"/>
            </w:tcMar>
          </w:tcPr>
          <w:p w14:paraId="409AE1F5" w14:textId="0600274F"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0DB56FD" w14:textId="310BC8FC"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9A4D95D" w14:textId="2C2A490F"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4339A21" w14:textId="6D41924C"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AACB98E" w14:textId="07966340"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F57670F" w14:textId="2F6A489F"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719888F" w14:textId="1B70C259"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68C143C7" w14:textId="77777777" w:rsidTr="00911824">
        <w:tc>
          <w:tcPr>
            <w:tcW w:w="8496" w:type="dxa"/>
            <w:tcBorders>
              <w:top w:val="nil"/>
              <w:bottom w:val="single" w:sz="6" w:space="0" w:color="FFFFFF"/>
            </w:tcBorders>
            <w:shd w:val="clear" w:color="auto" w:fill="FFFFFF"/>
            <w:tcMar>
              <w:left w:w="60" w:type="dxa"/>
              <w:right w:w="60" w:type="dxa"/>
            </w:tcMar>
          </w:tcPr>
          <w:p w14:paraId="326BA0BF" w14:textId="0412A922" w:rsidR="003B476F" w:rsidRPr="006D0E71" w:rsidRDefault="003B476F" w:rsidP="003B476F">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66027C9A" w14:textId="4FDC87DA"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8730926" w14:textId="5A54A6E3"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032AB2E" w14:textId="7C93337E"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72DDDC46" w14:textId="362B7198"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4585E18" w14:textId="3BB1A1C5"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D1E9185" w14:textId="2897DC55"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6653A5E2" w14:textId="77777777" w:rsidTr="00911824">
        <w:tc>
          <w:tcPr>
            <w:tcW w:w="8496" w:type="dxa"/>
            <w:tcBorders>
              <w:top w:val="nil"/>
              <w:bottom w:val="single" w:sz="6" w:space="0" w:color="FFFFFF"/>
            </w:tcBorders>
            <w:shd w:val="clear" w:color="auto" w:fill="FFFFFF"/>
            <w:tcMar>
              <w:left w:w="60" w:type="dxa"/>
              <w:right w:w="60" w:type="dxa"/>
            </w:tcMar>
          </w:tcPr>
          <w:p w14:paraId="5952066D" w14:textId="27B209D9" w:rsidR="003B476F" w:rsidRPr="006D0E71" w:rsidRDefault="003B476F" w:rsidP="003B476F">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3ACD7B55" w14:textId="64EC7395" w:rsidR="003B476F" w:rsidRPr="006D0E71" w:rsidRDefault="003B476F" w:rsidP="00907E86">
            <w:pPr>
              <w:pStyle w:val="TableText"/>
              <w:rPr>
                <w:noProof w:val="0"/>
              </w:rPr>
            </w:pPr>
            <w:r w:rsidRPr="006D0E71">
              <w:rPr>
                <w:rFonts w:cs="Arial"/>
                <w:noProof w:val="0"/>
                <w:color w:val="000000"/>
                <w:szCs w:val="24"/>
              </w:rPr>
              <w:t>320</w:t>
            </w:r>
          </w:p>
        </w:tc>
        <w:tc>
          <w:tcPr>
            <w:tcW w:w="864" w:type="dxa"/>
            <w:tcBorders>
              <w:top w:val="nil"/>
              <w:bottom w:val="single" w:sz="6" w:space="0" w:color="FFFFFF"/>
            </w:tcBorders>
            <w:shd w:val="clear" w:color="auto" w:fill="FFFFFF"/>
            <w:tcMar>
              <w:left w:w="60" w:type="dxa"/>
              <w:right w:w="60" w:type="dxa"/>
            </w:tcMar>
            <w:vAlign w:val="bottom"/>
          </w:tcPr>
          <w:p w14:paraId="78014FC1" w14:textId="5E1AF8A3" w:rsidR="003B476F" w:rsidRPr="006D0E71" w:rsidRDefault="003B476F"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655DA42F" w14:textId="4BC1796E" w:rsidR="003B476F" w:rsidRPr="006D0E71" w:rsidRDefault="003B476F" w:rsidP="00907E86">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54708FB1" w14:textId="585C403C" w:rsidR="003B476F" w:rsidRPr="006D0E71" w:rsidRDefault="003B476F"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D45535C" w14:textId="66191E61" w:rsidR="003B476F" w:rsidRPr="006D0E71" w:rsidRDefault="003B476F" w:rsidP="00907E86">
            <w:pPr>
              <w:pStyle w:val="TableText"/>
              <w:rPr>
                <w:noProof w:val="0"/>
              </w:rPr>
            </w:pPr>
            <w:r w:rsidRPr="006D0E71">
              <w:rPr>
                <w:rFonts w:cs="Arial"/>
                <w:noProof w:val="0"/>
                <w:color w:val="000000"/>
                <w:szCs w:val="24"/>
              </w:rPr>
              <w:t>118</w:t>
            </w:r>
          </w:p>
        </w:tc>
        <w:tc>
          <w:tcPr>
            <w:tcW w:w="720" w:type="dxa"/>
            <w:tcBorders>
              <w:top w:val="nil"/>
              <w:bottom w:val="single" w:sz="6" w:space="0" w:color="FFFFFF"/>
            </w:tcBorders>
            <w:shd w:val="clear" w:color="auto" w:fill="FFFFFF"/>
            <w:tcMar>
              <w:left w:w="60" w:type="dxa"/>
              <w:right w:w="60" w:type="dxa"/>
            </w:tcMar>
            <w:vAlign w:val="bottom"/>
          </w:tcPr>
          <w:p w14:paraId="679BFD5C" w14:textId="6CAF4E3F" w:rsidR="003B476F" w:rsidRPr="006D0E71" w:rsidRDefault="003B476F" w:rsidP="00907E86">
            <w:pPr>
              <w:pStyle w:val="TableText"/>
              <w:rPr>
                <w:noProof w:val="0"/>
              </w:rPr>
            </w:pPr>
            <w:r w:rsidRPr="006D0E71">
              <w:rPr>
                <w:rFonts w:cs="Arial"/>
                <w:noProof w:val="0"/>
                <w:color w:val="000000"/>
                <w:szCs w:val="24"/>
              </w:rPr>
              <w:t>0.03</w:t>
            </w:r>
          </w:p>
        </w:tc>
      </w:tr>
      <w:tr w:rsidR="003B476F" w:rsidRPr="006D0E71" w14:paraId="3354816B" w14:textId="77777777" w:rsidTr="00911824">
        <w:tc>
          <w:tcPr>
            <w:tcW w:w="8496" w:type="dxa"/>
            <w:tcBorders>
              <w:top w:val="nil"/>
              <w:bottom w:val="single" w:sz="6" w:space="0" w:color="FFFFFF"/>
            </w:tcBorders>
            <w:shd w:val="clear" w:color="auto" w:fill="FFFFFF"/>
            <w:tcMar>
              <w:left w:w="60" w:type="dxa"/>
              <w:right w:w="60" w:type="dxa"/>
            </w:tcMar>
          </w:tcPr>
          <w:p w14:paraId="320FCBC9" w14:textId="0934ACF6"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3099B17" w14:textId="1C59AD04" w:rsidR="003B476F" w:rsidRPr="006D0E71" w:rsidRDefault="003B476F"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428F7641" w14:textId="374F3C1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4B87E99" w14:textId="75C1C6D9" w:rsidR="003B476F" w:rsidRPr="006D0E71" w:rsidRDefault="003B476F"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4DD650A" w14:textId="25F67A61"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C79DF9D" w14:textId="7BC1A557" w:rsidR="003B476F" w:rsidRPr="006D0E71" w:rsidRDefault="003B476F"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2A845F9B" w14:textId="4EF0ED18"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22BF91F4" w14:textId="77777777" w:rsidTr="00911824">
        <w:tc>
          <w:tcPr>
            <w:tcW w:w="8496" w:type="dxa"/>
            <w:tcBorders>
              <w:top w:val="nil"/>
              <w:bottom w:val="single" w:sz="6" w:space="0" w:color="FFFFFF"/>
            </w:tcBorders>
            <w:shd w:val="clear" w:color="auto" w:fill="FFFFFF"/>
            <w:tcMar>
              <w:left w:w="60" w:type="dxa"/>
              <w:right w:w="60" w:type="dxa"/>
            </w:tcMar>
          </w:tcPr>
          <w:p w14:paraId="4BF5C3FB" w14:textId="49D70147"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2E6C536B" w14:textId="0BC4A08B" w:rsidR="003B476F" w:rsidRPr="006D0E71" w:rsidRDefault="003B476F" w:rsidP="00907E86">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0CC9048B" w14:textId="114F9A6A"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6C005B7" w14:textId="35E3848A" w:rsidR="003B476F" w:rsidRPr="006D0E71" w:rsidRDefault="003B476F" w:rsidP="00907E86">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5FA80051" w14:textId="7460662A"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B20FE2A" w14:textId="313C56C4" w:rsidR="003B476F" w:rsidRPr="006D0E71" w:rsidRDefault="003B476F"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BC369D3" w14:textId="72D95A44"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53A73414" w14:textId="77777777" w:rsidTr="00911824">
        <w:tc>
          <w:tcPr>
            <w:tcW w:w="8496" w:type="dxa"/>
            <w:tcBorders>
              <w:top w:val="nil"/>
              <w:bottom w:val="single" w:sz="6" w:space="0" w:color="FFFFFF"/>
            </w:tcBorders>
            <w:shd w:val="clear" w:color="auto" w:fill="FFFFFF"/>
            <w:tcMar>
              <w:left w:w="60" w:type="dxa"/>
              <w:right w:w="60" w:type="dxa"/>
            </w:tcMar>
          </w:tcPr>
          <w:p w14:paraId="2A4F105D" w14:textId="63948CD9" w:rsidR="003B476F" w:rsidRPr="006D0E71" w:rsidRDefault="003B476F" w:rsidP="003B476F">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363387A4" w14:textId="1768E455" w:rsidR="003B476F" w:rsidRPr="006D0E71" w:rsidRDefault="003B476F"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71E77FD5" w14:textId="2E0C4DA6"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92005BD" w14:textId="290B98B2" w:rsidR="003B476F" w:rsidRPr="006D0E71" w:rsidRDefault="003B476F" w:rsidP="00907E86">
            <w:pPr>
              <w:pStyle w:val="TableText"/>
              <w:rPr>
                <w:noProof w:val="0"/>
              </w:rPr>
            </w:pPr>
            <w:r w:rsidRPr="006D0E71">
              <w:rPr>
                <w:rFonts w:cs="Arial"/>
                <w:noProof w:val="0"/>
                <w:color w:val="000000"/>
                <w:szCs w:val="24"/>
              </w:rPr>
              <w:t>17</w:t>
            </w:r>
          </w:p>
        </w:tc>
        <w:tc>
          <w:tcPr>
            <w:tcW w:w="864" w:type="dxa"/>
            <w:tcBorders>
              <w:top w:val="nil"/>
              <w:bottom w:val="single" w:sz="6" w:space="0" w:color="FFFFFF"/>
            </w:tcBorders>
            <w:shd w:val="clear" w:color="auto" w:fill="FFFFFF"/>
            <w:tcMar>
              <w:left w:w="60" w:type="dxa"/>
              <w:right w:w="60" w:type="dxa"/>
            </w:tcMar>
            <w:vAlign w:val="bottom"/>
          </w:tcPr>
          <w:p w14:paraId="3C890B23" w14:textId="3CEDB1C4"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07D11A2" w14:textId="05C98286" w:rsidR="003B476F" w:rsidRPr="006D0E71" w:rsidRDefault="003B476F"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091A5E7A" w14:textId="1EA10BC0"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2DC13CF5" w14:textId="77777777" w:rsidTr="00911824">
        <w:tc>
          <w:tcPr>
            <w:tcW w:w="8496" w:type="dxa"/>
            <w:tcBorders>
              <w:top w:val="nil"/>
              <w:bottom w:val="nil"/>
            </w:tcBorders>
            <w:shd w:val="clear" w:color="auto" w:fill="FFFFFF"/>
            <w:tcMar>
              <w:left w:w="60" w:type="dxa"/>
              <w:right w:w="60" w:type="dxa"/>
            </w:tcMar>
          </w:tcPr>
          <w:p w14:paraId="03AE420A" w14:textId="54EC5E09" w:rsidR="003B476F" w:rsidRPr="006D0E71" w:rsidRDefault="003B476F" w:rsidP="003B476F">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4F283367" w14:textId="234C79A7" w:rsidR="003B476F" w:rsidRPr="006D0E71" w:rsidRDefault="003B476F" w:rsidP="00907E86">
            <w:pPr>
              <w:pStyle w:val="TableText"/>
              <w:rPr>
                <w:noProof w:val="0"/>
              </w:rPr>
            </w:pPr>
            <w:r w:rsidRPr="006D0E71">
              <w:rPr>
                <w:rFonts w:cs="Arial"/>
                <w:noProof w:val="0"/>
                <w:color w:val="000000"/>
                <w:szCs w:val="24"/>
              </w:rPr>
              <w:t>63</w:t>
            </w:r>
          </w:p>
        </w:tc>
        <w:tc>
          <w:tcPr>
            <w:tcW w:w="864" w:type="dxa"/>
            <w:tcBorders>
              <w:top w:val="nil"/>
              <w:bottom w:val="nil"/>
            </w:tcBorders>
            <w:shd w:val="clear" w:color="auto" w:fill="FFFFFF"/>
            <w:tcMar>
              <w:left w:w="60" w:type="dxa"/>
              <w:right w:w="60" w:type="dxa"/>
            </w:tcMar>
            <w:vAlign w:val="bottom"/>
          </w:tcPr>
          <w:p w14:paraId="5448D1FB" w14:textId="47E3B849"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nil"/>
            </w:tcBorders>
            <w:shd w:val="clear" w:color="auto" w:fill="FFFFFF"/>
            <w:tcMar>
              <w:left w:w="60" w:type="dxa"/>
              <w:right w:w="60" w:type="dxa"/>
            </w:tcMar>
            <w:vAlign w:val="bottom"/>
          </w:tcPr>
          <w:p w14:paraId="08AC62AD" w14:textId="0621A057" w:rsidR="003B476F" w:rsidRPr="006D0E71" w:rsidRDefault="003B476F" w:rsidP="00907E86">
            <w:pPr>
              <w:pStyle w:val="TableText"/>
              <w:rPr>
                <w:noProof w:val="0"/>
              </w:rPr>
            </w:pPr>
            <w:r w:rsidRPr="006D0E71">
              <w:rPr>
                <w:rFonts w:cs="Arial"/>
                <w:noProof w:val="0"/>
                <w:color w:val="000000"/>
                <w:szCs w:val="24"/>
              </w:rPr>
              <w:t>47</w:t>
            </w:r>
          </w:p>
        </w:tc>
        <w:tc>
          <w:tcPr>
            <w:tcW w:w="864" w:type="dxa"/>
            <w:tcBorders>
              <w:top w:val="nil"/>
              <w:bottom w:val="nil"/>
            </w:tcBorders>
            <w:shd w:val="clear" w:color="auto" w:fill="FFFFFF"/>
            <w:tcMar>
              <w:left w:w="60" w:type="dxa"/>
              <w:right w:w="60" w:type="dxa"/>
            </w:tcMar>
            <w:vAlign w:val="bottom"/>
          </w:tcPr>
          <w:p w14:paraId="58524E2E" w14:textId="5310D896"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nil"/>
            </w:tcBorders>
            <w:shd w:val="clear" w:color="auto" w:fill="FFFFFF"/>
            <w:tcMar>
              <w:left w:w="60" w:type="dxa"/>
              <w:right w:w="60" w:type="dxa"/>
            </w:tcMar>
            <w:vAlign w:val="bottom"/>
          </w:tcPr>
          <w:p w14:paraId="688E118D" w14:textId="4851C80F" w:rsidR="003B476F" w:rsidRPr="006D0E71" w:rsidRDefault="003B476F" w:rsidP="00907E86">
            <w:pPr>
              <w:pStyle w:val="TableText"/>
              <w:rPr>
                <w:noProof w:val="0"/>
              </w:rPr>
            </w:pPr>
            <w:r w:rsidRPr="006D0E71">
              <w:rPr>
                <w:rFonts w:cs="Arial"/>
                <w:noProof w:val="0"/>
                <w:color w:val="000000"/>
                <w:szCs w:val="24"/>
              </w:rPr>
              <w:t>11</w:t>
            </w:r>
          </w:p>
        </w:tc>
        <w:tc>
          <w:tcPr>
            <w:tcW w:w="720" w:type="dxa"/>
            <w:tcBorders>
              <w:top w:val="nil"/>
              <w:bottom w:val="nil"/>
            </w:tcBorders>
            <w:shd w:val="clear" w:color="auto" w:fill="FFFFFF"/>
            <w:tcMar>
              <w:left w:w="60" w:type="dxa"/>
              <w:right w:w="60" w:type="dxa"/>
            </w:tcMar>
            <w:vAlign w:val="bottom"/>
          </w:tcPr>
          <w:p w14:paraId="2D443C12" w14:textId="0474D1ED"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3B222C64" w14:textId="77777777" w:rsidTr="00911824">
        <w:tc>
          <w:tcPr>
            <w:tcW w:w="8496" w:type="dxa"/>
            <w:tcBorders>
              <w:top w:val="nil"/>
              <w:bottom w:val="single" w:sz="4" w:space="0" w:color="auto"/>
            </w:tcBorders>
            <w:shd w:val="clear" w:color="auto" w:fill="FFFFFF"/>
            <w:tcMar>
              <w:left w:w="60" w:type="dxa"/>
              <w:right w:w="60" w:type="dxa"/>
            </w:tcMar>
          </w:tcPr>
          <w:p w14:paraId="5085C13A" w14:textId="5EC6D650" w:rsidR="003B476F" w:rsidRPr="006D0E71" w:rsidRDefault="003B476F" w:rsidP="003B476F">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36529F5E" w14:textId="10A628D9" w:rsidR="003B476F" w:rsidRPr="006D0E71" w:rsidRDefault="003B476F" w:rsidP="00907E86">
            <w:pPr>
              <w:pStyle w:val="TableText"/>
              <w:rPr>
                <w:noProof w:val="0"/>
              </w:rPr>
            </w:pPr>
            <w:r w:rsidRPr="006D0E71">
              <w:rPr>
                <w:rFonts w:cs="Arial"/>
                <w:noProof w:val="0"/>
                <w:color w:val="000000"/>
                <w:szCs w:val="24"/>
              </w:rPr>
              <w:t>16</w:t>
            </w:r>
          </w:p>
        </w:tc>
        <w:tc>
          <w:tcPr>
            <w:tcW w:w="864" w:type="dxa"/>
            <w:tcBorders>
              <w:top w:val="nil"/>
              <w:bottom w:val="single" w:sz="4" w:space="0" w:color="auto"/>
            </w:tcBorders>
            <w:shd w:val="clear" w:color="auto" w:fill="FFFFFF"/>
            <w:tcMar>
              <w:left w:w="60" w:type="dxa"/>
              <w:right w:w="60" w:type="dxa"/>
            </w:tcMar>
            <w:vAlign w:val="bottom"/>
          </w:tcPr>
          <w:p w14:paraId="1AB8B610" w14:textId="5179C5B4"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4" w:space="0" w:color="auto"/>
            </w:tcBorders>
            <w:shd w:val="clear" w:color="auto" w:fill="FFFFFF"/>
            <w:tcMar>
              <w:left w:w="60" w:type="dxa"/>
              <w:right w:w="60" w:type="dxa"/>
            </w:tcMar>
            <w:vAlign w:val="bottom"/>
          </w:tcPr>
          <w:p w14:paraId="3B2D4048" w14:textId="47A25F0F" w:rsidR="003B476F" w:rsidRPr="006D0E71" w:rsidRDefault="003B476F" w:rsidP="00907E86">
            <w:pPr>
              <w:pStyle w:val="TableText"/>
              <w:rPr>
                <w:noProof w:val="0"/>
              </w:rPr>
            </w:pPr>
            <w:r w:rsidRPr="006D0E71">
              <w:rPr>
                <w:rFonts w:cs="Arial"/>
                <w:noProof w:val="0"/>
                <w:color w:val="000000"/>
                <w:szCs w:val="24"/>
              </w:rPr>
              <w:t>11</w:t>
            </w:r>
          </w:p>
        </w:tc>
        <w:tc>
          <w:tcPr>
            <w:tcW w:w="864" w:type="dxa"/>
            <w:tcBorders>
              <w:top w:val="nil"/>
              <w:bottom w:val="single" w:sz="4" w:space="0" w:color="auto"/>
            </w:tcBorders>
            <w:shd w:val="clear" w:color="auto" w:fill="FFFFFF"/>
            <w:tcMar>
              <w:left w:w="60" w:type="dxa"/>
              <w:right w:w="60" w:type="dxa"/>
            </w:tcMar>
            <w:vAlign w:val="bottom"/>
          </w:tcPr>
          <w:p w14:paraId="5207D409" w14:textId="3B25A608"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4" w:space="0" w:color="auto"/>
            </w:tcBorders>
            <w:shd w:val="clear" w:color="auto" w:fill="FFFFFF"/>
            <w:tcMar>
              <w:left w:w="60" w:type="dxa"/>
              <w:right w:w="60" w:type="dxa"/>
            </w:tcMar>
            <w:vAlign w:val="bottom"/>
          </w:tcPr>
          <w:p w14:paraId="115E3ADC" w14:textId="2E5F43BE" w:rsidR="003B476F" w:rsidRPr="006D0E71" w:rsidRDefault="003B476F" w:rsidP="00907E86">
            <w:pPr>
              <w:pStyle w:val="TableText"/>
              <w:rPr>
                <w:noProof w:val="0"/>
              </w:rPr>
            </w:pPr>
            <w:r w:rsidRPr="006D0E71">
              <w:rPr>
                <w:rFonts w:cs="Arial"/>
                <w:noProof w:val="0"/>
                <w:color w:val="000000"/>
                <w:szCs w:val="24"/>
              </w:rPr>
              <w:t>8</w:t>
            </w:r>
          </w:p>
        </w:tc>
        <w:tc>
          <w:tcPr>
            <w:tcW w:w="720" w:type="dxa"/>
            <w:tcBorders>
              <w:top w:val="nil"/>
              <w:bottom w:val="single" w:sz="4" w:space="0" w:color="auto"/>
            </w:tcBorders>
            <w:shd w:val="clear" w:color="auto" w:fill="FFFFFF"/>
            <w:tcMar>
              <w:left w:w="60" w:type="dxa"/>
              <w:right w:w="60" w:type="dxa"/>
            </w:tcMar>
            <w:vAlign w:val="bottom"/>
          </w:tcPr>
          <w:p w14:paraId="6704B860" w14:textId="17B6AAC4"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4F3EDBA1" w14:textId="77777777" w:rsidTr="00911824">
        <w:tc>
          <w:tcPr>
            <w:tcW w:w="8496" w:type="dxa"/>
            <w:tcBorders>
              <w:top w:val="single" w:sz="4" w:space="0" w:color="auto"/>
              <w:bottom w:val="nil"/>
            </w:tcBorders>
            <w:shd w:val="clear" w:color="auto" w:fill="FFFFFF"/>
            <w:tcMar>
              <w:left w:w="60" w:type="dxa"/>
              <w:right w:w="60" w:type="dxa"/>
            </w:tcMar>
          </w:tcPr>
          <w:p w14:paraId="290DD949" w14:textId="04D87F4A" w:rsidR="003B476F" w:rsidRPr="006D0E71" w:rsidRDefault="003B476F" w:rsidP="003B476F">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1355A103" w14:textId="55C1D367" w:rsidR="003B476F" w:rsidRPr="006D0E71" w:rsidRDefault="003B476F" w:rsidP="00907E86">
            <w:pPr>
              <w:pStyle w:val="TableText"/>
              <w:rPr>
                <w:noProof w:val="0"/>
              </w:rPr>
            </w:pPr>
            <w:r w:rsidRPr="006D0E71">
              <w:rPr>
                <w:rFonts w:cs="Arial"/>
                <w:noProof w:val="0"/>
                <w:color w:val="000000"/>
                <w:szCs w:val="24"/>
              </w:rPr>
              <w:t>356</w:t>
            </w:r>
          </w:p>
        </w:tc>
        <w:tc>
          <w:tcPr>
            <w:tcW w:w="864" w:type="dxa"/>
            <w:tcBorders>
              <w:top w:val="single" w:sz="4" w:space="0" w:color="auto"/>
              <w:bottom w:val="nil"/>
            </w:tcBorders>
            <w:shd w:val="clear" w:color="auto" w:fill="FFFFFF"/>
            <w:tcMar>
              <w:left w:w="60" w:type="dxa"/>
              <w:right w:w="60" w:type="dxa"/>
            </w:tcMar>
            <w:vAlign w:val="bottom"/>
          </w:tcPr>
          <w:p w14:paraId="570E9B3F" w14:textId="07D80B16" w:rsidR="003B476F" w:rsidRPr="006D0E71" w:rsidRDefault="003B476F" w:rsidP="00907E86">
            <w:pPr>
              <w:pStyle w:val="TableText"/>
              <w:rPr>
                <w:noProof w:val="0"/>
              </w:rPr>
            </w:pPr>
            <w:r w:rsidRPr="006D0E71">
              <w:rPr>
                <w:rFonts w:cs="Arial"/>
                <w:noProof w:val="0"/>
                <w:color w:val="000000"/>
                <w:szCs w:val="24"/>
              </w:rPr>
              <w:t>0.09</w:t>
            </w:r>
          </w:p>
        </w:tc>
        <w:tc>
          <w:tcPr>
            <w:tcW w:w="864" w:type="dxa"/>
            <w:tcBorders>
              <w:top w:val="single" w:sz="4" w:space="0" w:color="auto"/>
              <w:bottom w:val="nil"/>
            </w:tcBorders>
            <w:shd w:val="clear" w:color="auto" w:fill="FFFFFF"/>
            <w:tcMar>
              <w:left w:w="60" w:type="dxa"/>
              <w:right w:w="60" w:type="dxa"/>
            </w:tcMar>
            <w:vAlign w:val="bottom"/>
          </w:tcPr>
          <w:p w14:paraId="6666B1B3" w14:textId="062DF75B" w:rsidR="003B476F" w:rsidRPr="006D0E71" w:rsidRDefault="003B476F" w:rsidP="00907E86">
            <w:pPr>
              <w:pStyle w:val="TableText"/>
              <w:rPr>
                <w:noProof w:val="0"/>
              </w:rPr>
            </w:pPr>
            <w:r w:rsidRPr="006D0E71">
              <w:rPr>
                <w:rFonts w:cs="Arial"/>
                <w:noProof w:val="0"/>
                <w:color w:val="000000"/>
                <w:szCs w:val="24"/>
              </w:rPr>
              <w:t>380</w:t>
            </w:r>
          </w:p>
        </w:tc>
        <w:tc>
          <w:tcPr>
            <w:tcW w:w="864" w:type="dxa"/>
            <w:tcBorders>
              <w:top w:val="single" w:sz="4" w:space="0" w:color="auto"/>
              <w:bottom w:val="nil"/>
            </w:tcBorders>
            <w:shd w:val="clear" w:color="auto" w:fill="FFFFFF"/>
            <w:tcMar>
              <w:left w:w="60" w:type="dxa"/>
              <w:right w:w="60" w:type="dxa"/>
            </w:tcMar>
            <w:vAlign w:val="bottom"/>
          </w:tcPr>
          <w:p w14:paraId="0CBC1CDD" w14:textId="2C76FF8E" w:rsidR="003B476F" w:rsidRPr="006D0E71" w:rsidRDefault="003B476F" w:rsidP="00907E86">
            <w:pPr>
              <w:pStyle w:val="TableText"/>
              <w:rPr>
                <w:noProof w:val="0"/>
              </w:rPr>
            </w:pPr>
            <w:r w:rsidRPr="006D0E71">
              <w:rPr>
                <w:rFonts w:cs="Arial"/>
                <w:noProof w:val="0"/>
                <w:color w:val="000000"/>
                <w:szCs w:val="24"/>
              </w:rPr>
              <w:t>0.09</w:t>
            </w:r>
          </w:p>
        </w:tc>
        <w:tc>
          <w:tcPr>
            <w:tcW w:w="864" w:type="dxa"/>
            <w:tcBorders>
              <w:top w:val="single" w:sz="4" w:space="0" w:color="auto"/>
              <w:bottom w:val="nil"/>
            </w:tcBorders>
            <w:shd w:val="clear" w:color="auto" w:fill="FFFFFF"/>
            <w:tcMar>
              <w:left w:w="60" w:type="dxa"/>
              <w:right w:w="60" w:type="dxa"/>
            </w:tcMar>
            <w:vAlign w:val="bottom"/>
          </w:tcPr>
          <w:p w14:paraId="27ABEEED" w14:textId="6C36A57A" w:rsidR="003B476F" w:rsidRPr="006D0E71" w:rsidRDefault="003B476F" w:rsidP="00907E86">
            <w:pPr>
              <w:pStyle w:val="TableText"/>
              <w:rPr>
                <w:noProof w:val="0"/>
              </w:rPr>
            </w:pPr>
            <w:r w:rsidRPr="006D0E71">
              <w:rPr>
                <w:rFonts w:cs="Arial"/>
                <w:noProof w:val="0"/>
                <w:color w:val="000000"/>
                <w:szCs w:val="24"/>
              </w:rPr>
              <w:t>2,114</w:t>
            </w:r>
          </w:p>
        </w:tc>
        <w:tc>
          <w:tcPr>
            <w:tcW w:w="720" w:type="dxa"/>
            <w:tcBorders>
              <w:top w:val="single" w:sz="4" w:space="0" w:color="auto"/>
              <w:bottom w:val="nil"/>
            </w:tcBorders>
            <w:shd w:val="clear" w:color="auto" w:fill="FFFFFF"/>
            <w:tcMar>
              <w:left w:w="60" w:type="dxa"/>
              <w:right w:w="60" w:type="dxa"/>
            </w:tcMar>
            <w:vAlign w:val="bottom"/>
          </w:tcPr>
          <w:p w14:paraId="09F9CD1F" w14:textId="077730AF" w:rsidR="003B476F" w:rsidRPr="006D0E71" w:rsidRDefault="003B476F" w:rsidP="00907E86">
            <w:pPr>
              <w:pStyle w:val="TableText"/>
              <w:rPr>
                <w:noProof w:val="0"/>
              </w:rPr>
            </w:pPr>
            <w:r w:rsidRPr="006D0E71">
              <w:rPr>
                <w:rFonts w:cs="Arial"/>
                <w:noProof w:val="0"/>
                <w:color w:val="000000"/>
                <w:szCs w:val="24"/>
              </w:rPr>
              <w:t>0.53</w:t>
            </w:r>
          </w:p>
        </w:tc>
      </w:tr>
      <w:tr w:rsidR="003B476F" w:rsidRPr="006D0E71" w14:paraId="231FA19A" w14:textId="77777777" w:rsidTr="00911824">
        <w:tc>
          <w:tcPr>
            <w:tcW w:w="8496" w:type="dxa"/>
            <w:tcBorders>
              <w:top w:val="nil"/>
              <w:bottom w:val="nil"/>
            </w:tcBorders>
            <w:shd w:val="clear" w:color="auto" w:fill="FFFFFF"/>
            <w:tcMar>
              <w:left w:w="60" w:type="dxa"/>
              <w:right w:w="60" w:type="dxa"/>
            </w:tcMar>
          </w:tcPr>
          <w:p w14:paraId="397C8043" w14:textId="602ECBF2"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78515CD5" w14:textId="02936AB1" w:rsidR="003B476F" w:rsidRPr="006D0E71" w:rsidRDefault="003B476F" w:rsidP="00907E86">
            <w:pPr>
              <w:pStyle w:val="TableText"/>
              <w:rPr>
                <w:noProof w:val="0"/>
              </w:rPr>
            </w:pPr>
            <w:r w:rsidRPr="006D0E71">
              <w:rPr>
                <w:rFonts w:cs="Arial"/>
                <w:noProof w:val="0"/>
                <w:color w:val="000000"/>
                <w:szCs w:val="24"/>
              </w:rPr>
              <w:t>1,702</w:t>
            </w:r>
          </w:p>
        </w:tc>
        <w:tc>
          <w:tcPr>
            <w:tcW w:w="864" w:type="dxa"/>
            <w:tcBorders>
              <w:top w:val="nil"/>
              <w:bottom w:val="nil"/>
            </w:tcBorders>
            <w:shd w:val="clear" w:color="auto" w:fill="FFFFFF"/>
            <w:tcMar>
              <w:left w:w="60" w:type="dxa"/>
              <w:right w:w="60" w:type="dxa"/>
            </w:tcMar>
            <w:vAlign w:val="bottom"/>
          </w:tcPr>
          <w:p w14:paraId="6463570E" w14:textId="6C70B5DB" w:rsidR="003B476F" w:rsidRPr="006D0E71" w:rsidRDefault="003B476F" w:rsidP="00907E86">
            <w:pPr>
              <w:pStyle w:val="TableText"/>
              <w:rPr>
                <w:noProof w:val="0"/>
              </w:rPr>
            </w:pPr>
            <w:r w:rsidRPr="006D0E71">
              <w:rPr>
                <w:rFonts w:cs="Arial"/>
                <w:noProof w:val="0"/>
                <w:color w:val="000000"/>
                <w:szCs w:val="24"/>
              </w:rPr>
              <w:t>0.41</w:t>
            </w:r>
          </w:p>
        </w:tc>
        <w:tc>
          <w:tcPr>
            <w:tcW w:w="864" w:type="dxa"/>
            <w:tcBorders>
              <w:top w:val="nil"/>
              <w:bottom w:val="nil"/>
            </w:tcBorders>
            <w:shd w:val="clear" w:color="auto" w:fill="FFFFFF"/>
            <w:tcMar>
              <w:left w:w="60" w:type="dxa"/>
              <w:right w:w="60" w:type="dxa"/>
            </w:tcMar>
            <w:vAlign w:val="bottom"/>
          </w:tcPr>
          <w:p w14:paraId="520FA1B5" w14:textId="3AFD7D2F" w:rsidR="003B476F" w:rsidRPr="006D0E71" w:rsidRDefault="003B476F" w:rsidP="00907E86">
            <w:pPr>
              <w:pStyle w:val="TableText"/>
              <w:rPr>
                <w:noProof w:val="0"/>
              </w:rPr>
            </w:pPr>
            <w:r w:rsidRPr="006D0E71">
              <w:rPr>
                <w:rFonts w:cs="Arial"/>
                <w:noProof w:val="0"/>
                <w:color w:val="000000"/>
                <w:szCs w:val="24"/>
              </w:rPr>
              <w:t>1,425</w:t>
            </w:r>
          </w:p>
        </w:tc>
        <w:tc>
          <w:tcPr>
            <w:tcW w:w="864" w:type="dxa"/>
            <w:tcBorders>
              <w:top w:val="nil"/>
              <w:bottom w:val="nil"/>
            </w:tcBorders>
            <w:shd w:val="clear" w:color="auto" w:fill="FFFFFF"/>
            <w:tcMar>
              <w:left w:w="60" w:type="dxa"/>
              <w:right w:w="60" w:type="dxa"/>
            </w:tcMar>
            <w:vAlign w:val="bottom"/>
          </w:tcPr>
          <w:p w14:paraId="3CBB6CA1" w14:textId="29B850C3" w:rsidR="003B476F" w:rsidRPr="006D0E71" w:rsidRDefault="003B476F" w:rsidP="00907E86">
            <w:pPr>
              <w:pStyle w:val="TableText"/>
              <w:rPr>
                <w:noProof w:val="0"/>
              </w:rPr>
            </w:pPr>
            <w:r w:rsidRPr="006D0E71">
              <w:rPr>
                <w:rFonts w:cs="Arial"/>
                <w:noProof w:val="0"/>
                <w:color w:val="000000"/>
                <w:szCs w:val="24"/>
              </w:rPr>
              <w:t>0.35</w:t>
            </w:r>
          </w:p>
        </w:tc>
        <w:tc>
          <w:tcPr>
            <w:tcW w:w="864" w:type="dxa"/>
            <w:tcBorders>
              <w:top w:val="nil"/>
              <w:bottom w:val="nil"/>
            </w:tcBorders>
            <w:shd w:val="clear" w:color="auto" w:fill="FFFFFF"/>
            <w:tcMar>
              <w:left w:w="60" w:type="dxa"/>
              <w:right w:w="60" w:type="dxa"/>
            </w:tcMar>
            <w:vAlign w:val="bottom"/>
          </w:tcPr>
          <w:p w14:paraId="7D432816" w14:textId="1EFF16C5" w:rsidR="003B476F" w:rsidRPr="006D0E71" w:rsidRDefault="003B476F" w:rsidP="00907E86">
            <w:pPr>
              <w:pStyle w:val="TableText"/>
              <w:rPr>
                <w:noProof w:val="0"/>
              </w:rPr>
            </w:pPr>
            <w:r w:rsidRPr="006D0E71">
              <w:rPr>
                <w:rFonts w:cs="Arial"/>
                <w:noProof w:val="0"/>
                <w:color w:val="000000"/>
                <w:szCs w:val="24"/>
              </w:rPr>
              <w:t>4,255</w:t>
            </w:r>
          </w:p>
        </w:tc>
        <w:tc>
          <w:tcPr>
            <w:tcW w:w="720" w:type="dxa"/>
            <w:tcBorders>
              <w:top w:val="nil"/>
              <w:bottom w:val="nil"/>
            </w:tcBorders>
            <w:shd w:val="clear" w:color="auto" w:fill="FFFFFF"/>
            <w:tcMar>
              <w:left w:w="60" w:type="dxa"/>
              <w:right w:w="60" w:type="dxa"/>
            </w:tcMar>
            <w:vAlign w:val="bottom"/>
          </w:tcPr>
          <w:p w14:paraId="1465DEC3" w14:textId="3B193372" w:rsidR="003B476F" w:rsidRPr="006D0E71" w:rsidRDefault="003B476F" w:rsidP="00907E86">
            <w:pPr>
              <w:pStyle w:val="TableText"/>
              <w:rPr>
                <w:noProof w:val="0"/>
              </w:rPr>
            </w:pPr>
            <w:r w:rsidRPr="006D0E71">
              <w:rPr>
                <w:rFonts w:cs="Arial"/>
                <w:noProof w:val="0"/>
                <w:color w:val="000000"/>
                <w:szCs w:val="24"/>
              </w:rPr>
              <w:t>1.07</w:t>
            </w:r>
          </w:p>
        </w:tc>
      </w:tr>
      <w:tr w:rsidR="003B476F" w:rsidRPr="006D0E71" w14:paraId="3F8A4020" w14:textId="77777777" w:rsidTr="00911824">
        <w:tc>
          <w:tcPr>
            <w:tcW w:w="8496" w:type="dxa"/>
            <w:tcBorders>
              <w:top w:val="nil"/>
              <w:bottom w:val="nil"/>
            </w:tcBorders>
            <w:shd w:val="clear" w:color="auto" w:fill="FFFFFF"/>
            <w:tcMar>
              <w:left w:w="60" w:type="dxa"/>
              <w:right w:w="60" w:type="dxa"/>
            </w:tcMar>
          </w:tcPr>
          <w:p w14:paraId="0F8764B8" w14:textId="4D3086A3" w:rsidR="003B476F" w:rsidRPr="006D0E71" w:rsidRDefault="003B476F" w:rsidP="003B476F">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582F9D2A" w14:textId="50D778E0" w:rsidR="003B476F" w:rsidRPr="006D0E71" w:rsidRDefault="003B476F" w:rsidP="00907E86">
            <w:pPr>
              <w:pStyle w:val="TableText"/>
              <w:rPr>
                <w:noProof w:val="0"/>
              </w:rPr>
            </w:pPr>
            <w:r w:rsidRPr="006D0E71">
              <w:rPr>
                <w:rFonts w:cs="Arial"/>
                <w:noProof w:val="0"/>
                <w:color w:val="000000"/>
                <w:szCs w:val="24"/>
              </w:rPr>
              <w:t>192</w:t>
            </w:r>
          </w:p>
        </w:tc>
        <w:tc>
          <w:tcPr>
            <w:tcW w:w="864" w:type="dxa"/>
            <w:tcBorders>
              <w:top w:val="nil"/>
              <w:bottom w:val="nil"/>
            </w:tcBorders>
            <w:shd w:val="clear" w:color="auto" w:fill="FFFFFF"/>
            <w:tcMar>
              <w:left w:w="60" w:type="dxa"/>
              <w:right w:w="60" w:type="dxa"/>
            </w:tcMar>
            <w:vAlign w:val="bottom"/>
          </w:tcPr>
          <w:p w14:paraId="35AD488C" w14:textId="754508C1" w:rsidR="003B476F" w:rsidRPr="006D0E71" w:rsidRDefault="003B476F" w:rsidP="00907E86">
            <w:pPr>
              <w:pStyle w:val="TableText"/>
              <w:rPr>
                <w:noProof w:val="0"/>
              </w:rPr>
            </w:pPr>
            <w:r w:rsidRPr="006D0E71">
              <w:rPr>
                <w:rFonts w:cs="Arial"/>
                <w:noProof w:val="0"/>
                <w:color w:val="000000"/>
                <w:szCs w:val="24"/>
              </w:rPr>
              <w:t>0.05</w:t>
            </w:r>
          </w:p>
        </w:tc>
        <w:tc>
          <w:tcPr>
            <w:tcW w:w="864" w:type="dxa"/>
            <w:tcBorders>
              <w:top w:val="nil"/>
              <w:bottom w:val="nil"/>
            </w:tcBorders>
            <w:shd w:val="clear" w:color="auto" w:fill="FFFFFF"/>
            <w:tcMar>
              <w:left w:w="60" w:type="dxa"/>
              <w:right w:w="60" w:type="dxa"/>
            </w:tcMar>
            <w:vAlign w:val="bottom"/>
          </w:tcPr>
          <w:p w14:paraId="53C4F91A" w14:textId="746DDD14" w:rsidR="003B476F" w:rsidRPr="006D0E71" w:rsidRDefault="003B476F" w:rsidP="00907E86">
            <w:pPr>
              <w:pStyle w:val="TableText"/>
              <w:rPr>
                <w:noProof w:val="0"/>
              </w:rPr>
            </w:pPr>
            <w:r w:rsidRPr="006D0E71">
              <w:rPr>
                <w:rFonts w:cs="Arial"/>
                <w:noProof w:val="0"/>
                <w:color w:val="000000"/>
                <w:szCs w:val="24"/>
              </w:rPr>
              <w:t>192</w:t>
            </w:r>
          </w:p>
        </w:tc>
        <w:tc>
          <w:tcPr>
            <w:tcW w:w="864" w:type="dxa"/>
            <w:tcBorders>
              <w:top w:val="nil"/>
              <w:bottom w:val="nil"/>
            </w:tcBorders>
            <w:shd w:val="clear" w:color="auto" w:fill="FFFFFF"/>
            <w:tcMar>
              <w:left w:w="60" w:type="dxa"/>
              <w:right w:w="60" w:type="dxa"/>
            </w:tcMar>
            <w:vAlign w:val="bottom"/>
          </w:tcPr>
          <w:p w14:paraId="469536E8" w14:textId="35C749F8" w:rsidR="003B476F" w:rsidRPr="006D0E71" w:rsidRDefault="003B476F" w:rsidP="00907E86">
            <w:pPr>
              <w:pStyle w:val="TableText"/>
              <w:rPr>
                <w:noProof w:val="0"/>
              </w:rPr>
            </w:pPr>
            <w:r w:rsidRPr="006D0E71">
              <w:rPr>
                <w:rFonts w:cs="Arial"/>
                <w:noProof w:val="0"/>
                <w:color w:val="000000"/>
                <w:szCs w:val="24"/>
              </w:rPr>
              <w:t>0.05</w:t>
            </w:r>
          </w:p>
        </w:tc>
        <w:tc>
          <w:tcPr>
            <w:tcW w:w="864" w:type="dxa"/>
            <w:tcBorders>
              <w:top w:val="nil"/>
              <w:bottom w:val="nil"/>
            </w:tcBorders>
            <w:shd w:val="clear" w:color="auto" w:fill="FFFFFF"/>
            <w:tcMar>
              <w:left w:w="60" w:type="dxa"/>
              <w:right w:w="60" w:type="dxa"/>
            </w:tcMar>
            <w:vAlign w:val="bottom"/>
          </w:tcPr>
          <w:p w14:paraId="656841AA" w14:textId="396D72C1" w:rsidR="003B476F" w:rsidRPr="006D0E71" w:rsidRDefault="003B476F" w:rsidP="00907E86">
            <w:pPr>
              <w:pStyle w:val="TableText"/>
              <w:rPr>
                <w:noProof w:val="0"/>
              </w:rPr>
            </w:pPr>
            <w:r w:rsidRPr="006D0E71">
              <w:rPr>
                <w:rFonts w:cs="Arial"/>
                <w:noProof w:val="0"/>
                <w:color w:val="000000"/>
                <w:szCs w:val="24"/>
              </w:rPr>
              <w:t>1,611</w:t>
            </w:r>
          </w:p>
        </w:tc>
        <w:tc>
          <w:tcPr>
            <w:tcW w:w="720" w:type="dxa"/>
            <w:tcBorders>
              <w:top w:val="nil"/>
              <w:bottom w:val="nil"/>
            </w:tcBorders>
            <w:shd w:val="clear" w:color="auto" w:fill="FFFFFF"/>
            <w:tcMar>
              <w:left w:w="60" w:type="dxa"/>
              <w:right w:w="60" w:type="dxa"/>
            </w:tcMar>
            <w:vAlign w:val="bottom"/>
          </w:tcPr>
          <w:p w14:paraId="6BABF95C" w14:textId="36D830C7" w:rsidR="003B476F" w:rsidRPr="006D0E71" w:rsidRDefault="003B476F" w:rsidP="00907E86">
            <w:pPr>
              <w:pStyle w:val="TableText"/>
              <w:rPr>
                <w:noProof w:val="0"/>
              </w:rPr>
            </w:pPr>
            <w:r w:rsidRPr="006D0E71">
              <w:rPr>
                <w:rFonts w:cs="Arial"/>
                <w:noProof w:val="0"/>
                <w:color w:val="000000"/>
                <w:szCs w:val="24"/>
              </w:rPr>
              <w:t>0.40</w:t>
            </w:r>
          </w:p>
        </w:tc>
      </w:tr>
      <w:tr w:rsidR="003B476F" w:rsidRPr="006D0E71" w14:paraId="60C4C7ED" w14:textId="77777777" w:rsidTr="00911824">
        <w:tc>
          <w:tcPr>
            <w:tcW w:w="8496" w:type="dxa"/>
            <w:tcBorders>
              <w:top w:val="nil"/>
              <w:bottom w:val="single" w:sz="6" w:space="0" w:color="FFFFFF"/>
            </w:tcBorders>
            <w:shd w:val="clear" w:color="auto" w:fill="FFFFFF"/>
            <w:tcMar>
              <w:left w:w="60" w:type="dxa"/>
              <w:right w:w="60" w:type="dxa"/>
            </w:tcMar>
          </w:tcPr>
          <w:p w14:paraId="35CACF49" w14:textId="661A038D"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407EFE2F" w14:textId="1ED413E4" w:rsidR="003B476F" w:rsidRPr="006D0E71" w:rsidRDefault="003B476F" w:rsidP="00907E86">
            <w:pPr>
              <w:pStyle w:val="TableText"/>
              <w:rPr>
                <w:noProof w:val="0"/>
              </w:rPr>
            </w:pPr>
            <w:r w:rsidRPr="006D0E71">
              <w:rPr>
                <w:rFonts w:cs="Arial"/>
                <w:noProof w:val="0"/>
                <w:color w:val="000000"/>
                <w:szCs w:val="24"/>
              </w:rPr>
              <w:t>220</w:t>
            </w:r>
          </w:p>
        </w:tc>
        <w:tc>
          <w:tcPr>
            <w:tcW w:w="864" w:type="dxa"/>
            <w:tcBorders>
              <w:top w:val="nil"/>
              <w:bottom w:val="single" w:sz="6" w:space="0" w:color="FFFFFF"/>
            </w:tcBorders>
            <w:shd w:val="clear" w:color="auto" w:fill="FFFFFF"/>
            <w:tcMar>
              <w:left w:w="60" w:type="dxa"/>
              <w:right w:w="60" w:type="dxa"/>
            </w:tcMar>
            <w:vAlign w:val="bottom"/>
          </w:tcPr>
          <w:p w14:paraId="62EA22AB" w14:textId="490BE440" w:rsidR="003B476F" w:rsidRPr="006D0E71" w:rsidRDefault="003B476F"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4B40F2E8" w14:textId="68403D98" w:rsidR="003B476F" w:rsidRPr="006D0E71" w:rsidRDefault="003B476F" w:rsidP="00907E86">
            <w:pPr>
              <w:pStyle w:val="TableText"/>
              <w:rPr>
                <w:noProof w:val="0"/>
              </w:rPr>
            </w:pPr>
            <w:r w:rsidRPr="006D0E71">
              <w:rPr>
                <w:rFonts w:cs="Arial"/>
                <w:noProof w:val="0"/>
                <w:color w:val="000000"/>
                <w:szCs w:val="24"/>
              </w:rPr>
              <w:t>183</w:t>
            </w:r>
          </w:p>
        </w:tc>
        <w:tc>
          <w:tcPr>
            <w:tcW w:w="864" w:type="dxa"/>
            <w:tcBorders>
              <w:top w:val="nil"/>
              <w:bottom w:val="single" w:sz="6" w:space="0" w:color="FFFFFF"/>
            </w:tcBorders>
            <w:shd w:val="clear" w:color="auto" w:fill="FFFFFF"/>
            <w:tcMar>
              <w:left w:w="60" w:type="dxa"/>
              <w:right w:w="60" w:type="dxa"/>
            </w:tcMar>
            <w:vAlign w:val="bottom"/>
          </w:tcPr>
          <w:p w14:paraId="15B380A1" w14:textId="0387E1F7"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25A6BDE" w14:textId="0EF469DF" w:rsidR="003B476F" w:rsidRPr="006D0E71" w:rsidRDefault="003B476F" w:rsidP="00907E86">
            <w:pPr>
              <w:pStyle w:val="TableText"/>
              <w:rPr>
                <w:noProof w:val="0"/>
              </w:rPr>
            </w:pPr>
            <w:r w:rsidRPr="006D0E71">
              <w:rPr>
                <w:rFonts w:cs="Arial"/>
                <w:noProof w:val="0"/>
                <w:color w:val="000000"/>
                <w:szCs w:val="24"/>
              </w:rPr>
              <w:t>52</w:t>
            </w:r>
          </w:p>
        </w:tc>
        <w:tc>
          <w:tcPr>
            <w:tcW w:w="720" w:type="dxa"/>
            <w:tcBorders>
              <w:top w:val="nil"/>
              <w:bottom w:val="single" w:sz="6" w:space="0" w:color="FFFFFF"/>
            </w:tcBorders>
            <w:shd w:val="clear" w:color="auto" w:fill="FFFFFF"/>
            <w:tcMar>
              <w:left w:w="60" w:type="dxa"/>
              <w:right w:w="60" w:type="dxa"/>
            </w:tcMar>
            <w:vAlign w:val="bottom"/>
          </w:tcPr>
          <w:p w14:paraId="01E8F327" w14:textId="518E38C6"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469640D2" w14:textId="77777777" w:rsidTr="00911824">
        <w:tc>
          <w:tcPr>
            <w:tcW w:w="8496" w:type="dxa"/>
            <w:tcBorders>
              <w:top w:val="nil"/>
              <w:bottom w:val="single" w:sz="6" w:space="0" w:color="FFFFFF"/>
            </w:tcBorders>
            <w:shd w:val="clear" w:color="auto" w:fill="FFFFFF"/>
            <w:tcMar>
              <w:left w:w="60" w:type="dxa"/>
              <w:right w:w="60" w:type="dxa"/>
            </w:tcMar>
          </w:tcPr>
          <w:p w14:paraId="7836C81B" w14:textId="21A24F91"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68A7B210" w14:textId="5824D693" w:rsidR="003B476F" w:rsidRPr="006D0E71" w:rsidRDefault="003B476F" w:rsidP="00907E86">
            <w:pPr>
              <w:pStyle w:val="TableText"/>
              <w:rPr>
                <w:noProof w:val="0"/>
              </w:rPr>
            </w:pPr>
            <w:r w:rsidRPr="006D0E71">
              <w:rPr>
                <w:rFonts w:cs="Arial"/>
                <w:noProof w:val="0"/>
                <w:color w:val="000000"/>
                <w:szCs w:val="24"/>
              </w:rPr>
              <w:t>322</w:t>
            </w:r>
          </w:p>
        </w:tc>
        <w:tc>
          <w:tcPr>
            <w:tcW w:w="864" w:type="dxa"/>
            <w:tcBorders>
              <w:top w:val="nil"/>
              <w:bottom w:val="single" w:sz="6" w:space="0" w:color="FFFFFF"/>
            </w:tcBorders>
            <w:shd w:val="clear" w:color="auto" w:fill="FFFFFF"/>
            <w:tcMar>
              <w:left w:w="60" w:type="dxa"/>
              <w:right w:w="60" w:type="dxa"/>
            </w:tcMar>
            <w:vAlign w:val="bottom"/>
          </w:tcPr>
          <w:p w14:paraId="0466EC34" w14:textId="1848ACA8" w:rsidR="003B476F" w:rsidRPr="006D0E71" w:rsidRDefault="003B476F"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B8038F0" w14:textId="3714680C" w:rsidR="003B476F" w:rsidRPr="006D0E71" w:rsidRDefault="003B476F" w:rsidP="00907E86">
            <w:pPr>
              <w:pStyle w:val="TableText"/>
              <w:rPr>
                <w:noProof w:val="0"/>
              </w:rPr>
            </w:pPr>
            <w:r w:rsidRPr="006D0E71">
              <w:rPr>
                <w:rFonts w:cs="Arial"/>
                <w:noProof w:val="0"/>
                <w:color w:val="000000"/>
                <w:szCs w:val="24"/>
              </w:rPr>
              <w:t>247</w:t>
            </w:r>
          </w:p>
        </w:tc>
        <w:tc>
          <w:tcPr>
            <w:tcW w:w="864" w:type="dxa"/>
            <w:tcBorders>
              <w:top w:val="nil"/>
              <w:bottom w:val="single" w:sz="6" w:space="0" w:color="FFFFFF"/>
            </w:tcBorders>
            <w:shd w:val="clear" w:color="auto" w:fill="FFFFFF"/>
            <w:tcMar>
              <w:left w:w="60" w:type="dxa"/>
              <w:right w:w="60" w:type="dxa"/>
            </w:tcMar>
            <w:vAlign w:val="bottom"/>
          </w:tcPr>
          <w:p w14:paraId="01155C48" w14:textId="24E864FC" w:rsidR="003B476F" w:rsidRPr="006D0E71" w:rsidRDefault="003B476F"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B81EAD5" w14:textId="0276DC1C" w:rsidR="003B476F" w:rsidRPr="006D0E71" w:rsidRDefault="003B476F" w:rsidP="00907E86">
            <w:pPr>
              <w:pStyle w:val="TableText"/>
              <w:rPr>
                <w:noProof w:val="0"/>
              </w:rPr>
            </w:pPr>
            <w:r w:rsidRPr="006D0E71">
              <w:rPr>
                <w:rFonts w:cs="Arial"/>
                <w:noProof w:val="0"/>
                <w:color w:val="000000"/>
                <w:szCs w:val="24"/>
              </w:rPr>
              <w:t>345</w:t>
            </w:r>
          </w:p>
        </w:tc>
        <w:tc>
          <w:tcPr>
            <w:tcW w:w="720" w:type="dxa"/>
            <w:tcBorders>
              <w:top w:val="nil"/>
              <w:bottom w:val="single" w:sz="6" w:space="0" w:color="FFFFFF"/>
            </w:tcBorders>
            <w:shd w:val="clear" w:color="auto" w:fill="FFFFFF"/>
            <w:tcMar>
              <w:left w:w="60" w:type="dxa"/>
              <w:right w:w="60" w:type="dxa"/>
            </w:tcMar>
            <w:vAlign w:val="bottom"/>
          </w:tcPr>
          <w:p w14:paraId="321ABB75" w14:textId="24E6D95E" w:rsidR="003B476F" w:rsidRPr="006D0E71" w:rsidRDefault="003B476F" w:rsidP="00907E86">
            <w:pPr>
              <w:pStyle w:val="TableText"/>
              <w:rPr>
                <w:noProof w:val="0"/>
              </w:rPr>
            </w:pPr>
            <w:r w:rsidRPr="006D0E71">
              <w:rPr>
                <w:rFonts w:cs="Arial"/>
                <w:noProof w:val="0"/>
                <w:color w:val="000000"/>
                <w:szCs w:val="24"/>
              </w:rPr>
              <w:t>0.09</w:t>
            </w:r>
          </w:p>
        </w:tc>
      </w:tr>
      <w:tr w:rsidR="003B476F" w:rsidRPr="006D0E71" w14:paraId="5D3FDE45" w14:textId="77777777" w:rsidTr="00911824">
        <w:tc>
          <w:tcPr>
            <w:tcW w:w="8496" w:type="dxa"/>
            <w:tcBorders>
              <w:top w:val="nil"/>
              <w:bottom w:val="single" w:sz="6" w:space="0" w:color="FFFFFF"/>
            </w:tcBorders>
            <w:shd w:val="clear" w:color="auto" w:fill="FFFFFF"/>
            <w:tcMar>
              <w:left w:w="60" w:type="dxa"/>
              <w:right w:w="60" w:type="dxa"/>
            </w:tcMar>
          </w:tcPr>
          <w:p w14:paraId="0D419B29" w14:textId="448FAC6B"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28EA2E0A" w14:textId="472DB1A8" w:rsidR="003B476F" w:rsidRPr="006D0E71" w:rsidRDefault="003B476F" w:rsidP="00907E86">
            <w:pPr>
              <w:pStyle w:val="TableText"/>
              <w:rPr>
                <w:noProof w:val="0"/>
              </w:rPr>
            </w:pPr>
            <w:r w:rsidRPr="006D0E71">
              <w:rPr>
                <w:rFonts w:cs="Arial"/>
                <w:noProof w:val="0"/>
                <w:color w:val="000000"/>
                <w:szCs w:val="24"/>
              </w:rPr>
              <w:t>811</w:t>
            </w:r>
          </w:p>
        </w:tc>
        <w:tc>
          <w:tcPr>
            <w:tcW w:w="864" w:type="dxa"/>
            <w:tcBorders>
              <w:top w:val="nil"/>
              <w:bottom w:val="single" w:sz="6" w:space="0" w:color="FFFFFF"/>
            </w:tcBorders>
            <w:shd w:val="clear" w:color="auto" w:fill="FFFFFF"/>
            <w:tcMar>
              <w:left w:w="60" w:type="dxa"/>
              <w:right w:w="60" w:type="dxa"/>
            </w:tcMar>
            <w:vAlign w:val="bottom"/>
          </w:tcPr>
          <w:p w14:paraId="3AF50DAD" w14:textId="3F0567F4" w:rsidR="003B476F" w:rsidRPr="006D0E71" w:rsidRDefault="003B476F"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661A69BB" w14:textId="4D71C106" w:rsidR="003B476F" w:rsidRPr="006D0E71" w:rsidRDefault="003B476F" w:rsidP="00907E86">
            <w:pPr>
              <w:pStyle w:val="TableText"/>
              <w:rPr>
                <w:noProof w:val="0"/>
              </w:rPr>
            </w:pPr>
            <w:r w:rsidRPr="006D0E71">
              <w:rPr>
                <w:rFonts w:cs="Arial"/>
                <w:noProof w:val="0"/>
                <w:color w:val="000000"/>
                <w:szCs w:val="24"/>
              </w:rPr>
              <w:t>519</w:t>
            </w:r>
          </w:p>
        </w:tc>
        <w:tc>
          <w:tcPr>
            <w:tcW w:w="864" w:type="dxa"/>
            <w:tcBorders>
              <w:top w:val="nil"/>
              <w:bottom w:val="single" w:sz="6" w:space="0" w:color="FFFFFF"/>
            </w:tcBorders>
            <w:shd w:val="clear" w:color="auto" w:fill="FFFFFF"/>
            <w:tcMar>
              <w:left w:w="60" w:type="dxa"/>
              <w:right w:w="60" w:type="dxa"/>
            </w:tcMar>
            <w:vAlign w:val="bottom"/>
          </w:tcPr>
          <w:p w14:paraId="1E571A81" w14:textId="2006E4AA" w:rsidR="003B476F" w:rsidRPr="006D0E71" w:rsidRDefault="003B476F"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0EA08C1A" w14:textId="437F0D4C" w:rsidR="003B476F" w:rsidRPr="006D0E71" w:rsidRDefault="003B476F" w:rsidP="00907E86">
            <w:pPr>
              <w:pStyle w:val="TableText"/>
              <w:rPr>
                <w:noProof w:val="0"/>
              </w:rPr>
            </w:pPr>
            <w:r w:rsidRPr="006D0E71">
              <w:rPr>
                <w:rFonts w:cs="Arial"/>
                <w:noProof w:val="0"/>
                <w:color w:val="000000"/>
                <w:szCs w:val="24"/>
              </w:rPr>
              <w:t>175</w:t>
            </w:r>
          </w:p>
        </w:tc>
        <w:tc>
          <w:tcPr>
            <w:tcW w:w="720" w:type="dxa"/>
            <w:tcBorders>
              <w:top w:val="nil"/>
              <w:bottom w:val="single" w:sz="6" w:space="0" w:color="FFFFFF"/>
            </w:tcBorders>
            <w:shd w:val="clear" w:color="auto" w:fill="FFFFFF"/>
            <w:tcMar>
              <w:left w:w="60" w:type="dxa"/>
              <w:right w:w="60" w:type="dxa"/>
            </w:tcMar>
            <w:vAlign w:val="bottom"/>
          </w:tcPr>
          <w:p w14:paraId="402B6EA1" w14:textId="7C2DF7A5" w:rsidR="003B476F" w:rsidRPr="006D0E71" w:rsidRDefault="003B476F" w:rsidP="00907E86">
            <w:pPr>
              <w:pStyle w:val="TableText"/>
              <w:rPr>
                <w:noProof w:val="0"/>
              </w:rPr>
            </w:pPr>
            <w:r w:rsidRPr="006D0E71">
              <w:rPr>
                <w:rFonts w:cs="Arial"/>
                <w:noProof w:val="0"/>
                <w:color w:val="000000"/>
                <w:szCs w:val="24"/>
              </w:rPr>
              <w:t>0.04</w:t>
            </w:r>
          </w:p>
        </w:tc>
      </w:tr>
      <w:tr w:rsidR="003B476F" w:rsidRPr="006D0E71" w14:paraId="4FC773FA" w14:textId="77777777" w:rsidTr="00911824">
        <w:tc>
          <w:tcPr>
            <w:tcW w:w="8496" w:type="dxa"/>
            <w:tcBorders>
              <w:top w:val="nil"/>
              <w:bottom w:val="single" w:sz="6" w:space="0" w:color="FFFFFF"/>
            </w:tcBorders>
            <w:shd w:val="clear" w:color="auto" w:fill="FFFFFF"/>
            <w:tcMar>
              <w:left w:w="60" w:type="dxa"/>
              <w:right w:w="60" w:type="dxa"/>
            </w:tcMar>
          </w:tcPr>
          <w:p w14:paraId="763ED75A" w14:textId="79420F71"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3D8932D" w14:textId="0A826962" w:rsidR="003B476F" w:rsidRPr="006D0E71" w:rsidRDefault="003B476F" w:rsidP="00907E86">
            <w:pPr>
              <w:pStyle w:val="TableText"/>
              <w:rPr>
                <w:noProof w:val="0"/>
              </w:rPr>
            </w:pPr>
            <w:r w:rsidRPr="006D0E71">
              <w:rPr>
                <w:rFonts w:cs="Arial"/>
                <w:noProof w:val="0"/>
                <w:color w:val="000000"/>
                <w:szCs w:val="24"/>
              </w:rPr>
              <w:t>21,988</w:t>
            </w:r>
          </w:p>
        </w:tc>
        <w:tc>
          <w:tcPr>
            <w:tcW w:w="864" w:type="dxa"/>
            <w:tcBorders>
              <w:top w:val="nil"/>
              <w:bottom w:val="single" w:sz="6" w:space="0" w:color="FFFFFF"/>
            </w:tcBorders>
            <w:shd w:val="clear" w:color="auto" w:fill="FFFFFF"/>
            <w:tcMar>
              <w:left w:w="60" w:type="dxa"/>
              <w:right w:w="60" w:type="dxa"/>
            </w:tcMar>
            <w:vAlign w:val="bottom"/>
          </w:tcPr>
          <w:p w14:paraId="06930C61" w14:textId="48119291" w:rsidR="003B476F" w:rsidRPr="006D0E71" w:rsidRDefault="003B476F" w:rsidP="00907E86">
            <w:pPr>
              <w:pStyle w:val="TableText"/>
              <w:rPr>
                <w:noProof w:val="0"/>
              </w:rPr>
            </w:pPr>
            <w:r w:rsidRPr="006D0E71">
              <w:rPr>
                <w:rFonts w:cs="Arial"/>
                <w:noProof w:val="0"/>
                <w:color w:val="000000"/>
                <w:szCs w:val="24"/>
              </w:rPr>
              <w:t>5.28</w:t>
            </w:r>
          </w:p>
        </w:tc>
        <w:tc>
          <w:tcPr>
            <w:tcW w:w="864" w:type="dxa"/>
            <w:tcBorders>
              <w:top w:val="nil"/>
              <w:bottom w:val="single" w:sz="6" w:space="0" w:color="FFFFFF"/>
            </w:tcBorders>
            <w:shd w:val="clear" w:color="auto" w:fill="FFFFFF"/>
            <w:tcMar>
              <w:left w:w="60" w:type="dxa"/>
              <w:right w:w="60" w:type="dxa"/>
            </w:tcMar>
            <w:vAlign w:val="bottom"/>
          </w:tcPr>
          <w:p w14:paraId="524E8F59" w14:textId="6530A6D4" w:rsidR="003B476F" w:rsidRPr="006D0E71" w:rsidRDefault="003B476F" w:rsidP="00907E86">
            <w:pPr>
              <w:pStyle w:val="TableText"/>
              <w:rPr>
                <w:noProof w:val="0"/>
              </w:rPr>
            </w:pPr>
            <w:r w:rsidRPr="006D0E71">
              <w:rPr>
                <w:rFonts w:cs="Arial"/>
                <w:noProof w:val="0"/>
                <w:color w:val="000000"/>
                <w:szCs w:val="24"/>
              </w:rPr>
              <w:t>19,965</w:t>
            </w:r>
          </w:p>
        </w:tc>
        <w:tc>
          <w:tcPr>
            <w:tcW w:w="864" w:type="dxa"/>
            <w:tcBorders>
              <w:top w:val="nil"/>
              <w:bottom w:val="single" w:sz="6" w:space="0" w:color="FFFFFF"/>
            </w:tcBorders>
            <w:shd w:val="clear" w:color="auto" w:fill="FFFFFF"/>
            <w:tcMar>
              <w:left w:w="60" w:type="dxa"/>
              <w:right w:w="60" w:type="dxa"/>
            </w:tcMar>
            <w:vAlign w:val="bottom"/>
          </w:tcPr>
          <w:p w14:paraId="2ADE2652" w14:textId="167D1146" w:rsidR="003B476F" w:rsidRPr="006D0E71" w:rsidRDefault="003B476F" w:rsidP="00907E86">
            <w:pPr>
              <w:pStyle w:val="TableText"/>
              <w:rPr>
                <w:noProof w:val="0"/>
              </w:rPr>
            </w:pPr>
            <w:r w:rsidRPr="006D0E71">
              <w:rPr>
                <w:rFonts w:cs="Arial"/>
                <w:noProof w:val="0"/>
                <w:color w:val="000000"/>
                <w:szCs w:val="24"/>
              </w:rPr>
              <w:t>4.88</w:t>
            </w:r>
          </w:p>
        </w:tc>
        <w:tc>
          <w:tcPr>
            <w:tcW w:w="864" w:type="dxa"/>
            <w:tcBorders>
              <w:top w:val="nil"/>
              <w:bottom w:val="single" w:sz="6" w:space="0" w:color="FFFFFF"/>
            </w:tcBorders>
            <w:shd w:val="clear" w:color="auto" w:fill="FFFFFF"/>
            <w:tcMar>
              <w:left w:w="60" w:type="dxa"/>
              <w:right w:w="60" w:type="dxa"/>
            </w:tcMar>
            <w:vAlign w:val="bottom"/>
          </w:tcPr>
          <w:p w14:paraId="2770DB3A" w14:textId="570C6061" w:rsidR="003B476F" w:rsidRPr="006D0E71" w:rsidRDefault="003B476F" w:rsidP="00907E86">
            <w:pPr>
              <w:pStyle w:val="TableText"/>
              <w:rPr>
                <w:noProof w:val="0"/>
              </w:rPr>
            </w:pPr>
            <w:r w:rsidRPr="006D0E71">
              <w:rPr>
                <w:rFonts w:cs="Arial"/>
                <w:noProof w:val="0"/>
                <w:color w:val="000000"/>
                <w:szCs w:val="24"/>
              </w:rPr>
              <w:t>11,540</w:t>
            </w:r>
          </w:p>
        </w:tc>
        <w:tc>
          <w:tcPr>
            <w:tcW w:w="720" w:type="dxa"/>
            <w:tcBorders>
              <w:top w:val="nil"/>
              <w:bottom w:val="single" w:sz="6" w:space="0" w:color="FFFFFF"/>
            </w:tcBorders>
            <w:shd w:val="clear" w:color="auto" w:fill="FFFFFF"/>
            <w:tcMar>
              <w:left w:w="60" w:type="dxa"/>
              <w:right w:w="60" w:type="dxa"/>
            </w:tcMar>
            <w:vAlign w:val="bottom"/>
          </w:tcPr>
          <w:p w14:paraId="2F9705D4" w14:textId="10DA3AB0" w:rsidR="003B476F" w:rsidRPr="006D0E71" w:rsidRDefault="003B476F" w:rsidP="00907E86">
            <w:pPr>
              <w:pStyle w:val="TableText"/>
              <w:rPr>
                <w:noProof w:val="0"/>
              </w:rPr>
            </w:pPr>
            <w:r w:rsidRPr="006D0E71">
              <w:rPr>
                <w:rFonts w:cs="Arial"/>
                <w:noProof w:val="0"/>
                <w:color w:val="000000"/>
                <w:szCs w:val="24"/>
              </w:rPr>
              <w:t>2.90</w:t>
            </w:r>
          </w:p>
        </w:tc>
      </w:tr>
      <w:tr w:rsidR="003B476F" w:rsidRPr="006D0E71" w14:paraId="04F1440A" w14:textId="77777777" w:rsidTr="00911824">
        <w:tc>
          <w:tcPr>
            <w:tcW w:w="8496" w:type="dxa"/>
            <w:tcBorders>
              <w:top w:val="nil"/>
              <w:bottom w:val="single" w:sz="6" w:space="0" w:color="FFFFFF"/>
            </w:tcBorders>
            <w:shd w:val="clear" w:color="auto" w:fill="FFFFFF"/>
            <w:tcMar>
              <w:left w:w="60" w:type="dxa"/>
              <w:right w:w="60" w:type="dxa"/>
            </w:tcMar>
          </w:tcPr>
          <w:p w14:paraId="31B90F1E" w14:textId="1052F585" w:rsidR="003B476F" w:rsidRPr="006D0E71" w:rsidRDefault="003B476F" w:rsidP="003B476F">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2385CED0" w14:textId="1F0A366D"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F5BBE07" w14:textId="65D6A7D2"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D9602C9" w14:textId="76F11447"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EF5B69A" w14:textId="19A3E4B3"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36B2D21" w14:textId="3F897913"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1AF1625" w14:textId="17F6A3C6"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4254A303" w14:textId="77777777" w:rsidTr="00911824">
        <w:tc>
          <w:tcPr>
            <w:tcW w:w="8496" w:type="dxa"/>
            <w:tcBorders>
              <w:top w:val="nil"/>
              <w:bottom w:val="single" w:sz="6" w:space="0" w:color="FFFFFF"/>
            </w:tcBorders>
            <w:shd w:val="clear" w:color="auto" w:fill="FFFFFF"/>
            <w:tcMar>
              <w:left w:w="60" w:type="dxa"/>
              <w:right w:w="60" w:type="dxa"/>
            </w:tcMar>
          </w:tcPr>
          <w:p w14:paraId="36CBE8C2" w14:textId="2A7BC593"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47AD2C00" w14:textId="6BF59C8C" w:rsidR="003B476F" w:rsidRPr="006D0E71" w:rsidRDefault="003B476F" w:rsidP="00907E86">
            <w:pPr>
              <w:pStyle w:val="TableText"/>
              <w:rPr>
                <w:noProof w:val="0"/>
              </w:rPr>
            </w:pPr>
            <w:r w:rsidRPr="006D0E71">
              <w:rPr>
                <w:rFonts w:cs="Arial"/>
                <w:noProof w:val="0"/>
                <w:color w:val="000000"/>
                <w:szCs w:val="24"/>
              </w:rPr>
              <w:t>64</w:t>
            </w:r>
          </w:p>
        </w:tc>
        <w:tc>
          <w:tcPr>
            <w:tcW w:w="864" w:type="dxa"/>
            <w:tcBorders>
              <w:top w:val="nil"/>
              <w:bottom w:val="single" w:sz="6" w:space="0" w:color="FFFFFF"/>
            </w:tcBorders>
            <w:shd w:val="clear" w:color="auto" w:fill="FFFFFF"/>
            <w:tcMar>
              <w:left w:w="60" w:type="dxa"/>
              <w:right w:w="60" w:type="dxa"/>
            </w:tcMar>
            <w:vAlign w:val="bottom"/>
          </w:tcPr>
          <w:p w14:paraId="597DC774" w14:textId="48839AD9"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959839C" w14:textId="7BD85790" w:rsidR="003B476F" w:rsidRPr="006D0E71" w:rsidRDefault="003B476F" w:rsidP="00907E86">
            <w:pPr>
              <w:pStyle w:val="TableText"/>
              <w:rPr>
                <w:noProof w:val="0"/>
              </w:rPr>
            </w:pPr>
            <w:r w:rsidRPr="006D0E71">
              <w:rPr>
                <w:rFonts w:cs="Arial"/>
                <w:noProof w:val="0"/>
                <w:color w:val="000000"/>
                <w:szCs w:val="24"/>
              </w:rPr>
              <w:t>86</w:t>
            </w:r>
          </w:p>
        </w:tc>
        <w:tc>
          <w:tcPr>
            <w:tcW w:w="864" w:type="dxa"/>
            <w:tcBorders>
              <w:top w:val="nil"/>
              <w:bottom w:val="single" w:sz="6" w:space="0" w:color="FFFFFF"/>
            </w:tcBorders>
            <w:shd w:val="clear" w:color="auto" w:fill="FFFFFF"/>
            <w:tcMar>
              <w:left w:w="60" w:type="dxa"/>
              <w:right w:w="60" w:type="dxa"/>
            </w:tcMar>
            <w:vAlign w:val="bottom"/>
          </w:tcPr>
          <w:p w14:paraId="0A1AC2AE" w14:textId="35A41C42"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FAB39DE" w14:textId="73DCEE02" w:rsidR="003B476F" w:rsidRPr="006D0E71" w:rsidRDefault="003B476F" w:rsidP="00907E86">
            <w:pPr>
              <w:pStyle w:val="TableText"/>
              <w:rPr>
                <w:noProof w:val="0"/>
              </w:rPr>
            </w:pPr>
            <w:r w:rsidRPr="006D0E71">
              <w:rPr>
                <w:rFonts w:cs="Arial"/>
                <w:noProof w:val="0"/>
                <w:color w:val="000000"/>
                <w:szCs w:val="24"/>
              </w:rPr>
              <w:t>40</w:t>
            </w:r>
          </w:p>
        </w:tc>
        <w:tc>
          <w:tcPr>
            <w:tcW w:w="720" w:type="dxa"/>
            <w:tcBorders>
              <w:top w:val="nil"/>
              <w:bottom w:val="single" w:sz="6" w:space="0" w:color="FFFFFF"/>
            </w:tcBorders>
            <w:shd w:val="clear" w:color="auto" w:fill="FFFFFF"/>
            <w:tcMar>
              <w:left w:w="60" w:type="dxa"/>
              <w:right w:w="60" w:type="dxa"/>
            </w:tcMar>
            <w:vAlign w:val="bottom"/>
          </w:tcPr>
          <w:p w14:paraId="26D7DD61" w14:textId="7DA3C15A"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581FDFDF" w14:textId="77777777" w:rsidTr="00911824">
        <w:tc>
          <w:tcPr>
            <w:tcW w:w="8496" w:type="dxa"/>
            <w:tcBorders>
              <w:top w:val="nil"/>
              <w:bottom w:val="single" w:sz="6" w:space="0" w:color="FFFFFF"/>
            </w:tcBorders>
            <w:shd w:val="clear" w:color="auto" w:fill="FFFFFF"/>
            <w:tcMar>
              <w:left w:w="60" w:type="dxa"/>
              <w:right w:w="60" w:type="dxa"/>
            </w:tcMar>
          </w:tcPr>
          <w:p w14:paraId="43FE7C96" w14:textId="55F83D8C"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14FE5FCF" w14:textId="0E3D9900" w:rsidR="003B476F" w:rsidRPr="006D0E71" w:rsidRDefault="003B476F" w:rsidP="00907E86">
            <w:pPr>
              <w:pStyle w:val="TableText"/>
              <w:rPr>
                <w:noProof w:val="0"/>
              </w:rPr>
            </w:pPr>
            <w:r w:rsidRPr="006D0E71">
              <w:rPr>
                <w:rFonts w:cs="Arial"/>
                <w:noProof w:val="0"/>
                <w:color w:val="000000"/>
                <w:szCs w:val="24"/>
              </w:rPr>
              <w:t>2,471</w:t>
            </w:r>
          </w:p>
        </w:tc>
        <w:tc>
          <w:tcPr>
            <w:tcW w:w="864" w:type="dxa"/>
            <w:tcBorders>
              <w:top w:val="nil"/>
              <w:bottom w:val="single" w:sz="6" w:space="0" w:color="FFFFFF"/>
            </w:tcBorders>
            <w:shd w:val="clear" w:color="auto" w:fill="FFFFFF"/>
            <w:tcMar>
              <w:left w:w="60" w:type="dxa"/>
              <w:right w:w="60" w:type="dxa"/>
            </w:tcMar>
            <w:vAlign w:val="bottom"/>
          </w:tcPr>
          <w:p w14:paraId="7DAE4F74" w14:textId="6C235FDA" w:rsidR="003B476F" w:rsidRPr="006D0E71" w:rsidRDefault="003B476F"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232B0B61" w14:textId="242119A5" w:rsidR="003B476F" w:rsidRPr="006D0E71" w:rsidRDefault="003B476F" w:rsidP="00907E86">
            <w:pPr>
              <w:pStyle w:val="TableText"/>
              <w:rPr>
                <w:noProof w:val="0"/>
              </w:rPr>
            </w:pPr>
            <w:r w:rsidRPr="006D0E71">
              <w:rPr>
                <w:rFonts w:cs="Arial"/>
                <w:noProof w:val="0"/>
                <w:color w:val="000000"/>
                <w:szCs w:val="24"/>
              </w:rPr>
              <w:t>1,998</w:t>
            </w:r>
          </w:p>
        </w:tc>
        <w:tc>
          <w:tcPr>
            <w:tcW w:w="864" w:type="dxa"/>
            <w:tcBorders>
              <w:top w:val="nil"/>
              <w:bottom w:val="single" w:sz="6" w:space="0" w:color="FFFFFF"/>
            </w:tcBorders>
            <w:shd w:val="clear" w:color="auto" w:fill="FFFFFF"/>
            <w:tcMar>
              <w:left w:w="60" w:type="dxa"/>
              <w:right w:w="60" w:type="dxa"/>
            </w:tcMar>
            <w:vAlign w:val="bottom"/>
          </w:tcPr>
          <w:p w14:paraId="456053FE" w14:textId="24E194B4" w:rsidR="003B476F" w:rsidRPr="006D0E71" w:rsidRDefault="003B476F" w:rsidP="00907E86">
            <w:pPr>
              <w:pStyle w:val="TableText"/>
              <w:rPr>
                <w:noProof w:val="0"/>
              </w:rPr>
            </w:pPr>
            <w:r w:rsidRPr="006D0E71">
              <w:rPr>
                <w:rFonts w:cs="Arial"/>
                <w:noProof w:val="0"/>
                <w:color w:val="000000"/>
                <w:szCs w:val="24"/>
              </w:rPr>
              <w:t>0.49</w:t>
            </w:r>
          </w:p>
        </w:tc>
        <w:tc>
          <w:tcPr>
            <w:tcW w:w="864" w:type="dxa"/>
            <w:tcBorders>
              <w:top w:val="nil"/>
              <w:bottom w:val="single" w:sz="6" w:space="0" w:color="FFFFFF"/>
            </w:tcBorders>
            <w:shd w:val="clear" w:color="auto" w:fill="FFFFFF"/>
            <w:tcMar>
              <w:left w:w="60" w:type="dxa"/>
              <w:right w:w="60" w:type="dxa"/>
            </w:tcMar>
            <w:vAlign w:val="bottom"/>
          </w:tcPr>
          <w:p w14:paraId="1B830341" w14:textId="7D1274FC" w:rsidR="003B476F" w:rsidRPr="006D0E71" w:rsidRDefault="003B476F" w:rsidP="00907E86">
            <w:pPr>
              <w:pStyle w:val="TableText"/>
              <w:rPr>
                <w:noProof w:val="0"/>
              </w:rPr>
            </w:pPr>
            <w:r w:rsidRPr="006D0E71">
              <w:rPr>
                <w:rFonts w:cs="Arial"/>
                <w:noProof w:val="0"/>
                <w:color w:val="000000"/>
                <w:szCs w:val="24"/>
              </w:rPr>
              <w:t>1,924</w:t>
            </w:r>
          </w:p>
        </w:tc>
        <w:tc>
          <w:tcPr>
            <w:tcW w:w="720" w:type="dxa"/>
            <w:tcBorders>
              <w:top w:val="nil"/>
              <w:bottom w:val="single" w:sz="6" w:space="0" w:color="FFFFFF"/>
            </w:tcBorders>
            <w:shd w:val="clear" w:color="auto" w:fill="FFFFFF"/>
            <w:tcMar>
              <w:left w:w="60" w:type="dxa"/>
              <w:right w:w="60" w:type="dxa"/>
            </w:tcMar>
            <w:vAlign w:val="bottom"/>
          </w:tcPr>
          <w:p w14:paraId="0C208F23" w14:textId="481EDF35" w:rsidR="003B476F" w:rsidRPr="006D0E71" w:rsidRDefault="003B476F" w:rsidP="00907E86">
            <w:pPr>
              <w:pStyle w:val="TableText"/>
              <w:rPr>
                <w:noProof w:val="0"/>
              </w:rPr>
            </w:pPr>
            <w:r w:rsidRPr="006D0E71">
              <w:rPr>
                <w:rFonts w:cs="Arial"/>
                <w:noProof w:val="0"/>
                <w:color w:val="000000"/>
                <w:szCs w:val="24"/>
              </w:rPr>
              <w:t>0.48</w:t>
            </w:r>
          </w:p>
        </w:tc>
      </w:tr>
      <w:tr w:rsidR="003B476F" w:rsidRPr="006D0E71" w14:paraId="256172F8" w14:textId="77777777" w:rsidTr="00911824">
        <w:tc>
          <w:tcPr>
            <w:tcW w:w="8496" w:type="dxa"/>
            <w:tcBorders>
              <w:top w:val="nil"/>
              <w:bottom w:val="single" w:sz="6" w:space="0" w:color="FFFFFF"/>
            </w:tcBorders>
            <w:shd w:val="clear" w:color="auto" w:fill="FFFFFF"/>
            <w:tcMar>
              <w:left w:w="60" w:type="dxa"/>
              <w:right w:w="60" w:type="dxa"/>
            </w:tcMar>
          </w:tcPr>
          <w:p w14:paraId="59DC43A7" w14:textId="43A6D007"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721C4F1B" w14:textId="6365D13D" w:rsidR="003B476F" w:rsidRPr="006D0E71" w:rsidRDefault="003B476F" w:rsidP="00907E86">
            <w:pPr>
              <w:pStyle w:val="TableText"/>
              <w:rPr>
                <w:noProof w:val="0"/>
              </w:rPr>
            </w:pPr>
            <w:r w:rsidRPr="006D0E71">
              <w:rPr>
                <w:rFonts w:cs="Arial"/>
                <w:noProof w:val="0"/>
                <w:color w:val="000000"/>
                <w:szCs w:val="24"/>
              </w:rPr>
              <w:t>24</w:t>
            </w:r>
          </w:p>
        </w:tc>
        <w:tc>
          <w:tcPr>
            <w:tcW w:w="864" w:type="dxa"/>
            <w:tcBorders>
              <w:top w:val="nil"/>
              <w:bottom w:val="single" w:sz="6" w:space="0" w:color="FFFFFF"/>
            </w:tcBorders>
            <w:shd w:val="clear" w:color="auto" w:fill="FFFFFF"/>
            <w:tcMar>
              <w:left w:w="60" w:type="dxa"/>
              <w:right w:w="60" w:type="dxa"/>
            </w:tcMar>
            <w:vAlign w:val="bottom"/>
          </w:tcPr>
          <w:p w14:paraId="4313BF29" w14:textId="5418FAF5"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7996793" w14:textId="5D607520" w:rsidR="003B476F" w:rsidRPr="006D0E71" w:rsidRDefault="003B476F" w:rsidP="00907E86">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032770E3" w14:textId="587A2A95" w:rsidR="003B476F" w:rsidRPr="006D0E71" w:rsidRDefault="003B476F"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B2258F5" w14:textId="61C08DCA" w:rsidR="003B476F" w:rsidRPr="006D0E71" w:rsidRDefault="003B476F" w:rsidP="00907E86">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0FBB7418" w14:textId="330C5B4C"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3BD17A22" w14:textId="77777777" w:rsidTr="00911824">
        <w:tc>
          <w:tcPr>
            <w:tcW w:w="8496" w:type="dxa"/>
            <w:tcBorders>
              <w:top w:val="nil"/>
              <w:bottom w:val="single" w:sz="6" w:space="0" w:color="FFFFFF"/>
            </w:tcBorders>
            <w:shd w:val="clear" w:color="auto" w:fill="FFFFFF"/>
            <w:tcMar>
              <w:left w:w="60" w:type="dxa"/>
              <w:right w:w="60" w:type="dxa"/>
            </w:tcMar>
          </w:tcPr>
          <w:p w14:paraId="26845B0D" w14:textId="74626472"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3EA5DC16" w14:textId="7C172F13" w:rsidR="003B476F" w:rsidRPr="006D0E71" w:rsidRDefault="003B476F"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7BF91413" w14:textId="2075DC26"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D84262C" w14:textId="648B552D" w:rsidR="003B476F" w:rsidRPr="006D0E71" w:rsidRDefault="003B476F" w:rsidP="00907E86">
            <w:pPr>
              <w:pStyle w:val="TableText"/>
              <w:rPr>
                <w:noProof w:val="0"/>
              </w:rPr>
            </w:pPr>
            <w:r w:rsidRPr="006D0E71">
              <w:rPr>
                <w:rFonts w:cs="Arial"/>
                <w:noProof w:val="0"/>
                <w:color w:val="000000"/>
                <w:szCs w:val="24"/>
              </w:rPr>
              <w:t>44</w:t>
            </w:r>
          </w:p>
        </w:tc>
        <w:tc>
          <w:tcPr>
            <w:tcW w:w="864" w:type="dxa"/>
            <w:tcBorders>
              <w:top w:val="nil"/>
              <w:bottom w:val="single" w:sz="6" w:space="0" w:color="FFFFFF"/>
            </w:tcBorders>
            <w:shd w:val="clear" w:color="auto" w:fill="FFFFFF"/>
            <w:tcMar>
              <w:left w:w="60" w:type="dxa"/>
              <w:right w:w="60" w:type="dxa"/>
            </w:tcMar>
            <w:vAlign w:val="bottom"/>
          </w:tcPr>
          <w:p w14:paraId="71B936D4" w14:textId="504F821A"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97962D7" w14:textId="153F08B9" w:rsidR="003B476F" w:rsidRPr="006D0E71" w:rsidRDefault="003B476F"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70D1CDCF" w14:textId="2E3E5C8D"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62C72A25" w14:textId="77777777" w:rsidTr="00911824">
        <w:tc>
          <w:tcPr>
            <w:tcW w:w="8496" w:type="dxa"/>
            <w:tcBorders>
              <w:top w:val="nil"/>
              <w:bottom w:val="single" w:sz="6" w:space="0" w:color="FFFFFF"/>
            </w:tcBorders>
            <w:shd w:val="clear" w:color="auto" w:fill="FFFFFF"/>
            <w:tcMar>
              <w:left w:w="60" w:type="dxa"/>
              <w:right w:w="60" w:type="dxa"/>
            </w:tcMar>
          </w:tcPr>
          <w:p w14:paraId="6E472E9C" w14:textId="092E5339"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3BD402B8" w14:textId="297161AB" w:rsidR="003B476F" w:rsidRPr="006D0E71" w:rsidRDefault="003B476F" w:rsidP="00907E86">
            <w:pPr>
              <w:pStyle w:val="TableText"/>
              <w:rPr>
                <w:noProof w:val="0"/>
              </w:rPr>
            </w:pPr>
            <w:r w:rsidRPr="006D0E71">
              <w:rPr>
                <w:rFonts w:cs="Arial"/>
                <w:noProof w:val="0"/>
                <w:color w:val="000000"/>
                <w:szCs w:val="24"/>
              </w:rPr>
              <w:t>179</w:t>
            </w:r>
          </w:p>
        </w:tc>
        <w:tc>
          <w:tcPr>
            <w:tcW w:w="864" w:type="dxa"/>
            <w:tcBorders>
              <w:top w:val="nil"/>
              <w:bottom w:val="single" w:sz="6" w:space="0" w:color="FFFFFF"/>
            </w:tcBorders>
            <w:shd w:val="clear" w:color="auto" w:fill="FFFFFF"/>
            <w:tcMar>
              <w:left w:w="60" w:type="dxa"/>
              <w:right w:w="60" w:type="dxa"/>
            </w:tcMar>
            <w:vAlign w:val="bottom"/>
          </w:tcPr>
          <w:p w14:paraId="4F7923FC" w14:textId="7DBCABCB" w:rsidR="003B476F" w:rsidRPr="006D0E71" w:rsidRDefault="003B476F"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5665DE6" w14:textId="4A17804F" w:rsidR="003B476F" w:rsidRPr="006D0E71" w:rsidRDefault="003B476F" w:rsidP="00907E86">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732D3B36" w14:textId="02A23064" w:rsidR="003B476F" w:rsidRPr="006D0E71" w:rsidRDefault="003B476F"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9456DCC" w14:textId="23273011" w:rsidR="003B476F" w:rsidRPr="006D0E71" w:rsidRDefault="003B476F" w:rsidP="00907E86">
            <w:pPr>
              <w:pStyle w:val="TableText"/>
              <w:rPr>
                <w:noProof w:val="0"/>
              </w:rPr>
            </w:pPr>
            <w:r w:rsidRPr="006D0E71">
              <w:rPr>
                <w:rFonts w:cs="Arial"/>
                <w:noProof w:val="0"/>
                <w:color w:val="000000"/>
                <w:szCs w:val="24"/>
              </w:rPr>
              <w:t>153</w:t>
            </w:r>
          </w:p>
        </w:tc>
        <w:tc>
          <w:tcPr>
            <w:tcW w:w="720" w:type="dxa"/>
            <w:tcBorders>
              <w:top w:val="nil"/>
              <w:bottom w:val="single" w:sz="6" w:space="0" w:color="FFFFFF"/>
            </w:tcBorders>
            <w:shd w:val="clear" w:color="auto" w:fill="FFFFFF"/>
            <w:tcMar>
              <w:left w:w="60" w:type="dxa"/>
              <w:right w:w="60" w:type="dxa"/>
            </w:tcMar>
            <w:vAlign w:val="bottom"/>
          </w:tcPr>
          <w:p w14:paraId="6791E33B" w14:textId="316BB773" w:rsidR="003B476F" w:rsidRPr="006D0E71" w:rsidRDefault="003B476F" w:rsidP="00907E86">
            <w:pPr>
              <w:pStyle w:val="TableText"/>
              <w:rPr>
                <w:noProof w:val="0"/>
              </w:rPr>
            </w:pPr>
            <w:r w:rsidRPr="006D0E71">
              <w:rPr>
                <w:rFonts w:cs="Arial"/>
                <w:noProof w:val="0"/>
                <w:color w:val="000000"/>
                <w:szCs w:val="24"/>
              </w:rPr>
              <w:t>0.04</w:t>
            </w:r>
          </w:p>
        </w:tc>
      </w:tr>
      <w:tr w:rsidR="003B476F" w:rsidRPr="006D0E71" w14:paraId="72AE9964" w14:textId="77777777" w:rsidTr="00911824">
        <w:tc>
          <w:tcPr>
            <w:tcW w:w="8496" w:type="dxa"/>
            <w:tcBorders>
              <w:top w:val="single" w:sz="6" w:space="0" w:color="FFFFFF"/>
              <w:bottom w:val="single" w:sz="12" w:space="0" w:color="auto"/>
            </w:tcBorders>
            <w:shd w:val="clear" w:color="auto" w:fill="FFFFFF"/>
            <w:tcMar>
              <w:left w:w="60" w:type="dxa"/>
              <w:right w:w="60" w:type="dxa"/>
            </w:tcMar>
          </w:tcPr>
          <w:p w14:paraId="0DA8B3DF" w14:textId="7037FBA3"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C09311B" w14:textId="0C6974E5" w:rsidR="003B476F" w:rsidRPr="006D0E71" w:rsidRDefault="003B476F" w:rsidP="00907E86">
            <w:pPr>
              <w:pStyle w:val="TableText"/>
              <w:rPr>
                <w:noProof w:val="0"/>
              </w:rPr>
            </w:pPr>
            <w:r w:rsidRPr="006D0E71">
              <w:rPr>
                <w:rFonts w:cs="Arial"/>
                <w:noProof w:val="0"/>
                <w:color w:val="000000"/>
                <w:szCs w:val="24"/>
              </w:rPr>
              <w:t>15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7AD8A0A" w14:textId="44B63EEC"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7956212" w14:textId="1E98B363" w:rsidR="003B476F" w:rsidRPr="006D0E71" w:rsidRDefault="003B476F" w:rsidP="00907E86">
            <w:pPr>
              <w:pStyle w:val="TableText"/>
              <w:rPr>
                <w:noProof w:val="0"/>
              </w:rPr>
            </w:pPr>
            <w:r w:rsidRPr="006D0E71">
              <w:rPr>
                <w:rFonts w:cs="Arial"/>
                <w:noProof w:val="0"/>
                <w:color w:val="000000"/>
                <w:szCs w:val="24"/>
              </w:rPr>
              <w:t>27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8E02E78" w14:textId="632693A9" w:rsidR="003B476F" w:rsidRPr="006D0E71" w:rsidRDefault="003B476F"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B639AF1" w14:textId="59FBAB29" w:rsidR="003B476F" w:rsidRPr="006D0E71" w:rsidRDefault="003B476F" w:rsidP="00907E86">
            <w:pPr>
              <w:pStyle w:val="TableText"/>
              <w:rPr>
                <w:noProof w:val="0"/>
              </w:rPr>
            </w:pPr>
            <w:r w:rsidRPr="006D0E71">
              <w:rPr>
                <w:rFonts w:cs="Arial"/>
                <w:noProof w:val="0"/>
                <w:color w:val="000000"/>
                <w:szCs w:val="24"/>
              </w:rPr>
              <w:t>9</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73BF83A" w14:textId="26E22BE6"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265390CB" w14:textId="77777777" w:rsidTr="00911824">
        <w:tc>
          <w:tcPr>
            <w:tcW w:w="8496" w:type="dxa"/>
            <w:tcBorders>
              <w:top w:val="nil"/>
              <w:bottom w:val="single" w:sz="6" w:space="0" w:color="FFFFFF"/>
            </w:tcBorders>
            <w:shd w:val="clear" w:color="auto" w:fill="FFFFFF"/>
            <w:tcMar>
              <w:left w:w="60" w:type="dxa"/>
              <w:right w:w="60" w:type="dxa"/>
            </w:tcMar>
          </w:tcPr>
          <w:p w14:paraId="2F3F86BE" w14:textId="3ADBC9FB" w:rsidR="003B476F" w:rsidRPr="006D0E71" w:rsidRDefault="003B476F" w:rsidP="003B476F">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3320F2C7" w14:textId="4DBACE87" w:rsidR="003B476F" w:rsidRPr="006D0E71" w:rsidRDefault="003B476F" w:rsidP="00907E86">
            <w:pPr>
              <w:pStyle w:val="TableText"/>
              <w:rPr>
                <w:noProof w:val="0"/>
              </w:rPr>
            </w:pPr>
            <w:r w:rsidRPr="006D0E71">
              <w:rPr>
                <w:rFonts w:cs="Arial"/>
                <w:noProof w:val="0"/>
                <w:color w:val="000000"/>
                <w:szCs w:val="24"/>
              </w:rPr>
              <w:t>1,081</w:t>
            </w:r>
          </w:p>
        </w:tc>
        <w:tc>
          <w:tcPr>
            <w:tcW w:w="864" w:type="dxa"/>
            <w:tcBorders>
              <w:top w:val="nil"/>
              <w:bottom w:val="single" w:sz="6" w:space="0" w:color="FFFFFF"/>
            </w:tcBorders>
            <w:shd w:val="clear" w:color="auto" w:fill="FFFFFF"/>
            <w:tcMar>
              <w:left w:w="60" w:type="dxa"/>
              <w:right w:w="60" w:type="dxa"/>
            </w:tcMar>
            <w:vAlign w:val="bottom"/>
          </w:tcPr>
          <w:p w14:paraId="120E8846" w14:textId="1291DED2" w:rsidR="003B476F" w:rsidRPr="006D0E71" w:rsidRDefault="003B476F"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528E9FF3" w14:textId="011DE699" w:rsidR="003B476F" w:rsidRPr="006D0E71" w:rsidRDefault="003B476F" w:rsidP="00907E86">
            <w:pPr>
              <w:pStyle w:val="TableText"/>
              <w:rPr>
                <w:noProof w:val="0"/>
              </w:rPr>
            </w:pPr>
            <w:r w:rsidRPr="006D0E71">
              <w:rPr>
                <w:rFonts w:cs="Arial"/>
                <w:noProof w:val="0"/>
                <w:color w:val="000000"/>
                <w:szCs w:val="24"/>
              </w:rPr>
              <w:t>906</w:t>
            </w:r>
          </w:p>
        </w:tc>
        <w:tc>
          <w:tcPr>
            <w:tcW w:w="864" w:type="dxa"/>
            <w:tcBorders>
              <w:top w:val="nil"/>
              <w:bottom w:val="single" w:sz="6" w:space="0" w:color="FFFFFF"/>
            </w:tcBorders>
            <w:shd w:val="clear" w:color="auto" w:fill="FFFFFF"/>
            <w:tcMar>
              <w:left w:w="60" w:type="dxa"/>
              <w:right w:w="60" w:type="dxa"/>
            </w:tcMar>
            <w:vAlign w:val="bottom"/>
          </w:tcPr>
          <w:p w14:paraId="449B01CC" w14:textId="732439EB" w:rsidR="003B476F" w:rsidRPr="006D0E71" w:rsidRDefault="003B476F"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09A0C4C2" w14:textId="4FCEF15F" w:rsidR="003B476F" w:rsidRPr="006D0E71" w:rsidRDefault="003B476F" w:rsidP="00907E86">
            <w:pPr>
              <w:pStyle w:val="TableText"/>
              <w:rPr>
                <w:noProof w:val="0"/>
              </w:rPr>
            </w:pPr>
            <w:r w:rsidRPr="006D0E71">
              <w:rPr>
                <w:rFonts w:cs="Arial"/>
                <w:noProof w:val="0"/>
                <w:color w:val="000000"/>
                <w:szCs w:val="24"/>
              </w:rPr>
              <w:t>592</w:t>
            </w:r>
          </w:p>
        </w:tc>
        <w:tc>
          <w:tcPr>
            <w:tcW w:w="720" w:type="dxa"/>
            <w:tcBorders>
              <w:top w:val="nil"/>
              <w:bottom w:val="single" w:sz="6" w:space="0" w:color="FFFFFF"/>
            </w:tcBorders>
            <w:shd w:val="clear" w:color="auto" w:fill="FFFFFF"/>
            <w:tcMar>
              <w:left w:w="60" w:type="dxa"/>
              <w:right w:w="60" w:type="dxa"/>
            </w:tcMar>
            <w:vAlign w:val="bottom"/>
          </w:tcPr>
          <w:p w14:paraId="77A8EB30" w14:textId="510E9869" w:rsidR="003B476F" w:rsidRPr="006D0E71" w:rsidRDefault="003B476F" w:rsidP="00907E86">
            <w:pPr>
              <w:pStyle w:val="TableText"/>
              <w:rPr>
                <w:noProof w:val="0"/>
              </w:rPr>
            </w:pPr>
            <w:r w:rsidRPr="006D0E71">
              <w:rPr>
                <w:rFonts w:cs="Arial"/>
                <w:noProof w:val="0"/>
                <w:color w:val="000000"/>
                <w:szCs w:val="24"/>
              </w:rPr>
              <w:t>0.15</w:t>
            </w:r>
          </w:p>
        </w:tc>
      </w:tr>
      <w:tr w:rsidR="003B476F" w:rsidRPr="006D0E71" w14:paraId="2B709416" w14:textId="77777777" w:rsidTr="00911824">
        <w:tc>
          <w:tcPr>
            <w:tcW w:w="8496" w:type="dxa"/>
            <w:tcBorders>
              <w:top w:val="nil"/>
              <w:bottom w:val="single" w:sz="6" w:space="0" w:color="FFFFFF"/>
            </w:tcBorders>
            <w:shd w:val="clear" w:color="auto" w:fill="FFFFFF"/>
            <w:tcMar>
              <w:left w:w="60" w:type="dxa"/>
              <w:right w:w="60" w:type="dxa"/>
            </w:tcMar>
          </w:tcPr>
          <w:p w14:paraId="6EE67510" w14:textId="6ACC264E"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1A25E54B" w14:textId="37F9D840" w:rsidR="003B476F" w:rsidRPr="006D0E71" w:rsidRDefault="003B476F" w:rsidP="00907E86">
            <w:pPr>
              <w:pStyle w:val="TableText"/>
              <w:rPr>
                <w:noProof w:val="0"/>
              </w:rPr>
            </w:pPr>
            <w:r w:rsidRPr="006D0E71">
              <w:rPr>
                <w:rFonts w:cs="Arial"/>
                <w:noProof w:val="0"/>
                <w:color w:val="000000"/>
                <w:szCs w:val="24"/>
              </w:rPr>
              <w:t>1,015</w:t>
            </w:r>
          </w:p>
        </w:tc>
        <w:tc>
          <w:tcPr>
            <w:tcW w:w="864" w:type="dxa"/>
            <w:tcBorders>
              <w:top w:val="nil"/>
              <w:bottom w:val="single" w:sz="6" w:space="0" w:color="FFFFFF"/>
            </w:tcBorders>
            <w:shd w:val="clear" w:color="auto" w:fill="FFFFFF"/>
            <w:tcMar>
              <w:left w:w="60" w:type="dxa"/>
              <w:right w:w="60" w:type="dxa"/>
            </w:tcMar>
            <w:vAlign w:val="bottom"/>
          </w:tcPr>
          <w:p w14:paraId="3ADA391A" w14:textId="06E9DC81" w:rsidR="003B476F" w:rsidRPr="006D0E71" w:rsidRDefault="003B476F"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60CD5F87" w14:textId="54BCFEC1" w:rsidR="003B476F" w:rsidRPr="006D0E71" w:rsidRDefault="003B476F" w:rsidP="00907E86">
            <w:pPr>
              <w:pStyle w:val="TableText"/>
              <w:rPr>
                <w:noProof w:val="0"/>
              </w:rPr>
            </w:pPr>
            <w:r w:rsidRPr="006D0E71">
              <w:rPr>
                <w:rFonts w:cs="Arial"/>
                <w:noProof w:val="0"/>
                <w:color w:val="000000"/>
                <w:szCs w:val="24"/>
              </w:rPr>
              <w:t>857</w:t>
            </w:r>
          </w:p>
        </w:tc>
        <w:tc>
          <w:tcPr>
            <w:tcW w:w="864" w:type="dxa"/>
            <w:tcBorders>
              <w:top w:val="nil"/>
              <w:bottom w:val="single" w:sz="6" w:space="0" w:color="FFFFFF"/>
            </w:tcBorders>
            <w:shd w:val="clear" w:color="auto" w:fill="FFFFFF"/>
            <w:tcMar>
              <w:left w:w="60" w:type="dxa"/>
              <w:right w:w="60" w:type="dxa"/>
            </w:tcMar>
            <w:vAlign w:val="bottom"/>
          </w:tcPr>
          <w:p w14:paraId="41D6AA04" w14:textId="71860D4C" w:rsidR="003B476F" w:rsidRPr="006D0E71" w:rsidRDefault="003B476F"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63452B7A" w14:textId="3EB91EFC" w:rsidR="003B476F" w:rsidRPr="006D0E71" w:rsidRDefault="003B476F" w:rsidP="00907E86">
            <w:pPr>
              <w:pStyle w:val="TableText"/>
              <w:rPr>
                <w:noProof w:val="0"/>
              </w:rPr>
            </w:pPr>
            <w:r w:rsidRPr="006D0E71">
              <w:rPr>
                <w:rFonts w:cs="Arial"/>
                <w:noProof w:val="0"/>
                <w:color w:val="000000"/>
                <w:szCs w:val="24"/>
              </w:rPr>
              <w:t>539</w:t>
            </w:r>
          </w:p>
        </w:tc>
        <w:tc>
          <w:tcPr>
            <w:tcW w:w="720" w:type="dxa"/>
            <w:tcBorders>
              <w:top w:val="nil"/>
              <w:bottom w:val="single" w:sz="6" w:space="0" w:color="FFFFFF"/>
            </w:tcBorders>
            <w:shd w:val="clear" w:color="auto" w:fill="FFFFFF"/>
            <w:tcMar>
              <w:left w:w="60" w:type="dxa"/>
              <w:right w:w="60" w:type="dxa"/>
            </w:tcMar>
            <w:vAlign w:val="bottom"/>
          </w:tcPr>
          <w:p w14:paraId="6FA1C0DB" w14:textId="5EE6857B" w:rsidR="003B476F" w:rsidRPr="006D0E71" w:rsidRDefault="003B476F" w:rsidP="00907E86">
            <w:pPr>
              <w:pStyle w:val="TableText"/>
              <w:rPr>
                <w:noProof w:val="0"/>
              </w:rPr>
            </w:pPr>
            <w:r w:rsidRPr="006D0E71">
              <w:rPr>
                <w:rFonts w:cs="Arial"/>
                <w:noProof w:val="0"/>
                <w:color w:val="000000"/>
                <w:szCs w:val="24"/>
              </w:rPr>
              <w:t>0.14</w:t>
            </w:r>
          </w:p>
        </w:tc>
      </w:tr>
      <w:tr w:rsidR="003B476F" w:rsidRPr="006D0E71" w14:paraId="149DFD03" w14:textId="77777777" w:rsidTr="00911824">
        <w:tc>
          <w:tcPr>
            <w:tcW w:w="8496" w:type="dxa"/>
            <w:tcBorders>
              <w:top w:val="nil"/>
              <w:bottom w:val="single" w:sz="6" w:space="0" w:color="FFFFFF"/>
            </w:tcBorders>
            <w:shd w:val="clear" w:color="auto" w:fill="FFFFFF"/>
            <w:tcMar>
              <w:left w:w="60" w:type="dxa"/>
              <w:right w:w="60" w:type="dxa"/>
            </w:tcMar>
          </w:tcPr>
          <w:p w14:paraId="18EDD3A8" w14:textId="09BC6405"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76DD8854" w14:textId="4C9BBB04" w:rsidR="003B476F" w:rsidRPr="006D0E71" w:rsidRDefault="003B476F" w:rsidP="00907E86">
            <w:pPr>
              <w:pStyle w:val="TableText"/>
              <w:rPr>
                <w:noProof w:val="0"/>
              </w:rPr>
            </w:pPr>
            <w:r w:rsidRPr="006D0E71">
              <w:rPr>
                <w:rFonts w:cs="Arial"/>
                <w:noProof w:val="0"/>
                <w:color w:val="000000"/>
                <w:szCs w:val="24"/>
              </w:rPr>
              <w:t>319</w:t>
            </w:r>
          </w:p>
        </w:tc>
        <w:tc>
          <w:tcPr>
            <w:tcW w:w="864" w:type="dxa"/>
            <w:tcBorders>
              <w:top w:val="nil"/>
              <w:bottom w:val="single" w:sz="6" w:space="0" w:color="FFFFFF"/>
            </w:tcBorders>
            <w:shd w:val="clear" w:color="auto" w:fill="FFFFFF"/>
            <w:tcMar>
              <w:left w:w="60" w:type="dxa"/>
              <w:right w:w="60" w:type="dxa"/>
            </w:tcMar>
            <w:vAlign w:val="bottom"/>
          </w:tcPr>
          <w:p w14:paraId="2BC3F67A" w14:textId="0D62618C" w:rsidR="003B476F" w:rsidRPr="006D0E71" w:rsidRDefault="003B476F"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7D378D2" w14:textId="1244EA37" w:rsidR="003B476F" w:rsidRPr="006D0E71" w:rsidRDefault="003B476F" w:rsidP="00907E86">
            <w:pPr>
              <w:pStyle w:val="TableText"/>
              <w:rPr>
                <w:noProof w:val="0"/>
              </w:rPr>
            </w:pPr>
            <w:r w:rsidRPr="006D0E71">
              <w:rPr>
                <w:rFonts w:cs="Arial"/>
                <w:noProof w:val="0"/>
                <w:color w:val="000000"/>
                <w:szCs w:val="24"/>
              </w:rPr>
              <w:t>246</w:t>
            </w:r>
          </w:p>
        </w:tc>
        <w:tc>
          <w:tcPr>
            <w:tcW w:w="864" w:type="dxa"/>
            <w:tcBorders>
              <w:top w:val="nil"/>
              <w:bottom w:val="single" w:sz="6" w:space="0" w:color="FFFFFF"/>
            </w:tcBorders>
            <w:shd w:val="clear" w:color="auto" w:fill="FFFFFF"/>
            <w:tcMar>
              <w:left w:w="60" w:type="dxa"/>
              <w:right w:w="60" w:type="dxa"/>
            </w:tcMar>
            <w:vAlign w:val="bottom"/>
          </w:tcPr>
          <w:p w14:paraId="26CEC33E" w14:textId="78D9F5DA" w:rsidR="003B476F" w:rsidRPr="006D0E71" w:rsidRDefault="003B476F"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524E8C7" w14:textId="5CB99D09" w:rsidR="003B476F" w:rsidRPr="006D0E71" w:rsidRDefault="003B476F" w:rsidP="00907E86">
            <w:pPr>
              <w:pStyle w:val="TableText"/>
              <w:rPr>
                <w:noProof w:val="0"/>
              </w:rPr>
            </w:pPr>
            <w:r w:rsidRPr="006D0E71">
              <w:rPr>
                <w:rFonts w:cs="Arial"/>
                <w:noProof w:val="0"/>
                <w:color w:val="000000"/>
                <w:szCs w:val="24"/>
              </w:rPr>
              <w:t>38</w:t>
            </w:r>
          </w:p>
        </w:tc>
        <w:tc>
          <w:tcPr>
            <w:tcW w:w="720" w:type="dxa"/>
            <w:tcBorders>
              <w:top w:val="nil"/>
              <w:bottom w:val="single" w:sz="6" w:space="0" w:color="FFFFFF"/>
            </w:tcBorders>
            <w:shd w:val="clear" w:color="auto" w:fill="FFFFFF"/>
            <w:tcMar>
              <w:left w:w="60" w:type="dxa"/>
              <w:right w:w="60" w:type="dxa"/>
            </w:tcMar>
            <w:vAlign w:val="bottom"/>
          </w:tcPr>
          <w:p w14:paraId="54031087" w14:textId="57CA5163" w:rsidR="003B476F" w:rsidRPr="006D0E71" w:rsidRDefault="003B476F" w:rsidP="00907E86">
            <w:pPr>
              <w:pStyle w:val="TableText"/>
              <w:rPr>
                <w:noProof w:val="0"/>
              </w:rPr>
            </w:pPr>
            <w:r w:rsidRPr="006D0E71">
              <w:rPr>
                <w:rFonts w:cs="Arial"/>
                <w:noProof w:val="0"/>
                <w:color w:val="000000"/>
                <w:szCs w:val="24"/>
              </w:rPr>
              <w:t>0.01</w:t>
            </w:r>
          </w:p>
        </w:tc>
      </w:tr>
      <w:tr w:rsidR="003B476F" w:rsidRPr="006D0E71" w14:paraId="44753024" w14:textId="77777777" w:rsidTr="00911824">
        <w:tc>
          <w:tcPr>
            <w:tcW w:w="8496" w:type="dxa"/>
            <w:tcBorders>
              <w:top w:val="nil"/>
              <w:bottom w:val="single" w:sz="6" w:space="0" w:color="FFFFFF"/>
            </w:tcBorders>
            <w:shd w:val="clear" w:color="auto" w:fill="FFFFFF"/>
            <w:tcMar>
              <w:left w:w="60" w:type="dxa"/>
              <w:right w:w="60" w:type="dxa"/>
            </w:tcMar>
          </w:tcPr>
          <w:p w14:paraId="0C001A22" w14:textId="434D0B1E"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7AF74D1C" w14:textId="07A12B1E" w:rsidR="003B476F" w:rsidRPr="006D0E71" w:rsidRDefault="003B476F" w:rsidP="00907E86">
            <w:pPr>
              <w:pStyle w:val="TableText"/>
              <w:rPr>
                <w:noProof w:val="0"/>
              </w:rPr>
            </w:pPr>
            <w:r w:rsidRPr="006D0E71">
              <w:rPr>
                <w:rFonts w:cs="Arial"/>
                <w:noProof w:val="0"/>
                <w:color w:val="000000"/>
                <w:szCs w:val="24"/>
              </w:rPr>
              <w:t>1,985</w:t>
            </w:r>
          </w:p>
        </w:tc>
        <w:tc>
          <w:tcPr>
            <w:tcW w:w="864" w:type="dxa"/>
            <w:tcBorders>
              <w:top w:val="nil"/>
              <w:bottom w:val="single" w:sz="6" w:space="0" w:color="FFFFFF"/>
            </w:tcBorders>
            <w:shd w:val="clear" w:color="auto" w:fill="FFFFFF"/>
            <w:tcMar>
              <w:left w:w="60" w:type="dxa"/>
              <w:right w:w="60" w:type="dxa"/>
            </w:tcMar>
            <w:vAlign w:val="bottom"/>
          </w:tcPr>
          <w:p w14:paraId="7C56254D" w14:textId="4CFFE3CE" w:rsidR="003B476F" w:rsidRPr="006D0E71" w:rsidRDefault="003B476F" w:rsidP="00907E86">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0FE1FE2D" w14:textId="0FD341BC" w:rsidR="003B476F" w:rsidRPr="006D0E71" w:rsidRDefault="003B476F" w:rsidP="00907E86">
            <w:pPr>
              <w:pStyle w:val="TableText"/>
              <w:rPr>
                <w:noProof w:val="0"/>
              </w:rPr>
            </w:pPr>
            <w:r w:rsidRPr="006D0E71">
              <w:rPr>
                <w:rFonts w:cs="Arial"/>
                <w:noProof w:val="0"/>
                <w:color w:val="000000"/>
                <w:szCs w:val="24"/>
              </w:rPr>
              <w:t>1,957</w:t>
            </w:r>
          </w:p>
        </w:tc>
        <w:tc>
          <w:tcPr>
            <w:tcW w:w="864" w:type="dxa"/>
            <w:tcBorders>
              <w:top w:val="nil"/>
              <w:bottom w:val="single" w:sz="6" w:space="0" w:color="FFFFFF"/>
            </w:tcBorders>
            <w:shd w:val="clear" w:color="auto" w:fill="FFFFFF"/>
            <w:tcMar>
              <w:left w:w="60" w:type="dxa"/>
              <w:right w:w="60" w:type="dxa"/>
            </w:tcMar>
            <w:vAlign w:val="bottom"/>
          </w:tcPr>
          <w:p w14:paraId="6BE0B9EB" w14:textId="368D925A" w:rsidR="003B476F" w:rsidRPr="006D0E71" w:rsidRDefault="003B476F" w:rsidP="00907E86">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274967B4" w14:textId="7034645A" w:rsidR="003B476F" w:rsidRPr="006D0E71" w:rsidRDefault="003B476F" w:rsidP="00907E86">
            <w:pPr>
              <w:pStyle w:val="TableText"/>
              <w:rPr>
                <w:noProof w:val="0"/>
              </w:rPr>
            </w:pPr>
            <w:r w:rsidRPr="006D0E71">
              <w:rPr>
                <w:rFonts w:cs="Arial"/>
                <w:noProof w:val="0"/>
                <w:color w:val="000000"/>
                <w:szCs w:val="24"/>
              </w:rPr>
              <w:t>1,160</w:t>
            </w:r>
          </w:p>
        </w:tc>
        <w:tc>
          <w:tcPr>
            <w:tcW w:w="720" w:type="dxa"/>
            <w:tcBorders>
              <w:top w:val="nil"/>
              <w:bottom w:val="single" w:sz="6" w:space="0" w:color="FFFFFF"/>
            </w:tcBorders>
            <w:shd w:val="clear" w:color="auto" w:fill="FFFFFF"/>
            <w:tcMar>
              <w:left w:w="60" w:type="dxa"/>
              <w:right w:w="60" w:type="dxa"/>
            </w:tcMar>
            <w:vAlign w:val="bottom"/>
          </w:tcPr>
          <w:p w14:paraId="461C3DA1" w14:textId="24FAD2D9" w:rsidR="003B476F" w:rsidRPr="006D0E71" w:rsidRDefault="003B476F" w:rsidP="00907E86">
            <w:pPr>
              <w:pStyle w:val="TableText"/>
              <w:rPr>
                <w:noProof w:val="0"/>
              </w:rPr>
            </w:pPr>
            <w:r w:rsidRPr="006D0E71">
              <w:rPr>
                <w:rFonts w:cs="Arial"/>
                <w:noProof w:val="0"/>
                <w:color w:val="000000"/>
                <w:szCs w:val="24"/>
              </w:rPr>
              <w:t>0.29</w:t>
            </w:r>
          </w:p>
        </w:tc>
      </w:tr>
      <w:tr w:rsidR="003B476F" w:rsidRPr="006D0E71" w14:paraId="1264BBD5" w14:textId="77777777" w:rsidTr="00911824">
        <w:tc>
          <w:tcPr>
            <w:tcW w:w="8496" w:type="dxa"/>
            <w:tcBorders>
              <w:top w:val="nil"/>
              <w:bottom w:val="single" w:sz="6" w:space="0" w:color="FFFFFF"/>
            </w:tcBorders>
            <w:shd w:val="clear" w:color="auto" w:fill="FFFFFF"/>
            <w:tcMar>
              <w:left w:w="60" w:type="dxa"/>
              <w:right w:w="60" w:type="dxa"/>
            </w:tcMar>
          </w:tcPr>
          <w:p w14:paraId="5EC4A912" w14:textId="72B80D18"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9970922" w14:textId="457795F0" w:rsidR="003B476F" w:rsidRPr="006D0E71" w:rsidRDefault="003B476F" w:rsidP="00907E86">
            <w:pPr>
              <w:pStyle w:val="TableText"/>
              <w:rPr>
                <w:noProof w:val="0"/>
              </w:rPr>
            </w:pPr>
            <w:r w:rsidRPr="006D0E71">
              <w:rPr>
                <w:rFonts w:cs="Arial"/>
                <w:noProof w:val="0"/>
                <w:color w:val="000000"/>
                <w:szCs w:val="24"/>
              </w:rPr>
              <w:t>2,402</w:t>
            </w:r>
          </w:p>
        </w:tc>
        <w:tc>
          <w:tcPr>
            <w:tcW w:w="864" w:type="dxa"/>
            <w:tcBorders>
              <w:top w:val="nil"/>
              <w:bottom w:val="single" w:sz="6" w:space="0" w:color="FFFFFF"/>
            </w:tcBorders>
            <w:shd w:val="clear" w:color="auto" w:fill="FFFFFF"/>
            <w:tcMar>
              <w:left w:w="60" w:type="dxa"/>
              <w:right w:w="60" w:type="dxa"/>
            </w:tcMar>
            <w:vAlign w:val="bottom"/>
          </w:tcPr>
          <w:p w14:paraId="72461EE9" w14:textId="17C0007E" w:rsidR="003B476F" w:rsidRPr="006D0E71" w:rsidRDefault="003B476F"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071CCE61" w14:textId="3BDF8F41" w:rsidR="003B476F" w:rsidRPr="006D0E71" w:rsidRDefault="003B476F" w:rsidP="00907E86">
            <w:pPr>
              <w:pStyle w:val="TableText"/>
              <w:rPr>
                <w:noProof w:val="0"/>
              </w:rPr>
            </w:pPr>
            <w:r w:rsidRPr="006D0E71">
              <w:rPr>
                <w:rFonts w:cs="Arial"/>
                <w:noProof w:val="0"/>
                <w:color w:val="000000"/>
                <w:szCs w:val="24"/>
              </w:rPr>
              <w:t>2,314</w:t>
            </w:r>
          </w:p>
        </w:tc>
        <w:tc>
          <w:tcPr>
            <w:tcW w:w="864" w:type="dxa"/>
            <w:tcBorders>
              <w:top w:val="nil"/>
              <w:bottom w:val="single" w:sz="6" w:space="0" w:color="FFFFFF"/>
            </w:tcBorders>
            <w:shd w:val="clear" w:color="auto" w:fill="FFFFFF"/>
            <w:tcMar>
              <w:left w:w="60" w:type="dxa"/>
              <w:right w:w="60" w:type="dxa"/>
            </w:tcMar>
            <w:vAlign w:val="bottom"/>
          </w:tcPr>
          <w:p w14:paraId="77260AEB" w14:textId="0A879446" w:rsidR="003B476F" w:rsidRPr="006D0E71" w:rsidRDefault="003B476F" w:rsidP="00907E86">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097DD59B" w14:textId="0E4FE4E0" w:rsidR="003B476F" w:rsidRPr="006D0E71" w:rsidRDefault="003B476F" w:rsidP="00907E86">
            <w:pPr>
              <w:pStyle w:val="TableText"/>
              <w:rPr>
                <w:noProof w:val="0"/>
              </w:rPr>
            </w:pPr>
            <w:r w:rsidRPr="006D0E71">
              <w:rPr>
                <w:rFonts w:cs="Arial"/>
                <w:noProof w:val="0"/>
                <w:color w:val="000000"/>
                <w:szCs w:val="24"/>
              </w:rPr>
              <w:t>4,855</w:t>
            </w:r>
          </w:p>
        </w:tc>
        <w:tc>
          <w:tcPr>
            <w:tcW w:w="720" w:type="dxa"/>
            <w:tcBorders>
              <w:top w:val="nil"/>
              <w:bottom w:val="single" w:sz="6" w:space="0" w:color="FFFFFF"/>
            </w:tcBorders>
            <w:shd w:val="clear" w:color="auto" w:fill="FFFFFF"/>
            <w:tcMar>
              <w:left w:w="60" w:type="dxa"/>
              <w:right w:w="60" w:type="dxa"/>
            </w:tcMar>
            <w:vAlign w:val="bottom"/>
          </w:tcPr>
          <w:p w14:paraId="3B785514" w14:textId="2A0C15A1" w:rsidR="003B476F" w:rsidRPr="006D0E71" w:rsidRDefault="003B476F" w:rsidP="00907E86">
            <w:pPr>
              <w:pStyle w:val="TableText"/>
              <w:rPr>
                <w:noProof w:val="0"/>
              </w:rPr>
            </w:pPr>
            <w:r w:rsidRPr="006D0E71">
              <w:rPr>
                <w:rFonts w:cs="Arial"/>
                <w:noProof w:val="0"/>
                <w:color w:val="000000"/>
                <w:szCs w:val="24"/>
              </w:rPr>
              <w:t>1.22</w:t>
            </w:r>
          </w:p>
        </w:tc>
      </w:tr>
      <w:tr w:rsidR="003B476F" w:rsidRPr="006D0E71" w14:paraId="2BC71420" w14:textId="77777777" w:rsidTr="00911824">
        <w:tc>
          <w:tcPr>
            <w:tcW w:w="8496" w:type="dxa"/>
            <w:tcBorders>
              <w:top w:val="nil"/>
              <w:bottom w:val="single" w:sz="6" w:space="0" w:color="auto"/>
            </w:tcBorders>
            <w:shd w:val="clear" w:color="auto" w:fill="FFFFFF"/>
            <w:tcMar>
              <w:left w:w="60" w:type="dxa"/>
              <w:right w:w="60" w:type="dxa"/>
            </w:tcMar>
          </w:tcPr>
          <w:p w14:paraId="3D868C82" w14:textId="0CFCA6D5" w:rsidR="003B476F" w:rsidRPr="006D0E71" w:rsidRDefault="003B476F" w:rsidP="003B476F">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6" w:space="0" w:color="auto"/>
            </w:tcBorders>
            <w:shd w:val="clear" w:color="auto" w:fill="FFFFFF"/>
            <w:tcMar>
              <w:left w:w="60" w:type="dxa"/>
              <w:right w:w="60" w:type="dxa"/>
            </w:tcMar>
            <w:vAlign w:val="bottom"/>
          </w:tcPr>
          <w:p w14:paraId="6DC91E8E" w14:textId="2CA69A6E" w:rsidR="003B476F" w:rsidRPr="006D0E71" w:rsidRDefault="003B476F" w:rsidP="00907E86">
            <w:pPr>
              <w:pStyle w:val="TableText"/>
              <w:rPr>
                <w:noProof w:val="0"/>
              </w:rPr>
            </w:pPr>
            <w:r w:rsidRPr="006D0E71">
              <w:rPr>
                <w:rFonts w:cs="Arial"/>
                <w:noProof w:val="0"/>
                <w:color w:val="000000"/>
                <w:szCs w:val="24"/>
              </w:rPr>
              <w:t>1,046</w:t>
            </w:r>
          </w:p>
        </w:tc>
        <w:tc>
          <w:tcPr>
            <w:tcW w:w="864" w:type="dxa"/>
            <w:tcBorders>
              <w:top w:val="nil"/>
              <w:bottom w:val="single" w:sz="6" w:space="0" w:color="auto"/>
            </w:tcBorders>
            <w:shd w:val="clear" w:color="auto" w:fill="FFFFFF"/>
            <w:tcMar>
              <w:left w:w="60" w:type="dxa"/>
              <w:right w:w="60" w:type="dxa"/>
            </w:tcMar>
            <w:vAlign w:val="bottom"/>
          </w:tcPr>
          <w:p w14:paraId="57A62ACA" w14:textId="0E7F38BE" w:rsidR="003B476F" w:rsidRPr="006D0E71" w:rsidRDefault="003B476F" w:rsidP="00907E86">
            <w:pPr>
              <w:pStyle w:val="TableText"/>
              <w:rPr>
                <w:noProof w:val="0"/>
              </w:rPr>
            </w:pPr>
            <w:r w:rsidRPr="006D0E71">
              <w:rPr>
                <w:rFonts w:cs="Arial"/>
                <w:noProof w:val="0"/>
                <w:color w:val="000000"/>
                <w:szCs w:val="24"/>
              </w:rPr>
              <w:t>0.25</w:t>
            </w:r>
          </w:p>
        </w:tc>
        <w:tc>
          <w:tcPr>
            <w:tcW w:w="864" w:type="dxa"/>
            <w:tcBorders>
              <w:top w:val="nil"/>
              <w:bottom w:val="single" w:sz="6" w:space="0" w:color="auto"/>
            </w:tcBorders>
            <w:shd w:val="clear" w:color="auto" w:fill="FFFFFF"/>
            <w:tcMar>
              <w:left w:w="60" w:type="dxa"/>
              <w:right w:w="60" w:type="dxa"/>
            </w:tcMar>
            <w:vAlign w:val="bottom"/>
          </w:tcPr>
          <w:p w14:paraId="1CC4754E" w14:textId="41B08F24" w:rsidR="003B476F" w:rsidRPr="006D0E71" w:rsidRDefault="003B476F" w:rsidP="00907E86">
            <w:pPr>
              <w:pStyle w:val="TableText"/>
              <w:rPr>
                <w:noProof w:val="0"/>
              </w:rPr>
            </w:pPr>
            <w:r w:rsidRPr="006D0E71">
              <w:rPr>
                <w:rFonts w:cs="Arial"/>
                <w:noProof w:val="0"/>
                <w:color w:val="000000"/>
                <w:szCs w:val="24"/>
              </w:rPr>
              <w:t>1,006</w:t>
            </w:r>
          </w:p>
        </w:tc>
        <w:tc>
          <w:tcPr>
            <w:tcW w:w="864" w:type="dxa"/>
            <w:tcBorders>
              <w:top w:val="nil"/>
              <w:bottom w:val="single" w:sz="6" w:space="0" w:color="auto"/>
            </w:tcBorders>
            <w:shd w:val="clear" w:color="auto" w:fill="FFFFFF"/>
            <w:tcMar>
              <w:left w:w="60" w:type="dxa"/>
              <w:right w:w="60" w:type="dxa"/>
            </w:tcMar>
            <w:vAlign w:val="bottom"/>
          </w:tcPr>
          <w:p w14:paraId="37D4F6B8" w14:textId="2D7021CF" w:rsidR="003B476F" w:rsidRPr="006D0E71" w:rsidRDefault="003B476F" w:rsidP="00907E86">
            <w:pPr>
              <w:pStyle w:val="TableText"/>
              <w:rPr>
                <w:noProof w:val="0"/>
              </w:rPr>
            </w:pPr>
            <w:r w:rsidRPr="006D0E71">
              <w:rPr>
                <w:rFonts w:cs="Arial"/>
                <w:noProof w:val="0"/>
                <w:color w:val="000000"/>
                <w:szCs w:val="24"/>
              </w:rPr>
              <w:t>0.25</w:t>
            </w:r>
          </w:p>
        </w:tc>
        <w:tc>
          <w:tcPr>
            <w:tcW w:w="864" w:type="dxa"/>
            <w:tcBorders>
              <w:top w:val="nil"/>
              <w:bottom w:val="single" w:sz="6" w:space="0" w:color="auto"/>
            </w:tcBorders>
            <w:shd w:val="clear" w:color="auto" w:fill="FFFFFF"/>
            <w:tcMar>
              <w:left w:w="60" w:type="dxa"/>
              <w:right w:w="60" w:type="dxa"/>
            </w:tcMar>
            <w:vAlign w:val="bottom"/>
          </w:tcPr>
          <w:p w14:paraId="0009D254" w14:textId="41CDD1D9" w:rsidR="003B476F" w:rsidRPr="006D0E71" w:rsidRDefault="003B476F" w:rsidP="00907E86">
            <w:pPr>
              <w:pStyle w:val="TableText"/>
              <w:rPr>
                <w:noProof w:val="0"/>
              </w:rPr>
            </w:pPr>
            <w:r w:rsidRPr="006D0E71">
              <w:rPr>
                <w:rFonts w:cs="Arial"/>
                <w:noProof w:val="0"/>
                <w:color w:val="000000"/>
                <w:szCs w:val="24"/>
              </w:rPr>
              <w:t>1,076</w:t>
            </w:r>
          </w:p>
        </w:tc>
        <w:tc>
          <w:tcPr>
            <w:tcW w:w="720" w:type="dxa"/>
            <w:tcBorders>
              <w:top w:val="nil"/>
              <w:bottom w:val="single" w:sz="6" w:space="0" w:color="auto"/>
            </w:tcBorders>
            <w:shd w:val="clear" w:color="auto" w:fill="FFFFFF"/>
            <w:tcMar>
              <w:left w:w="60" w:type="dxa"/>
              <w:right w:w="60" w:type="dxa"/>
            </w:tcMar>
            <w:vAlign w:val="bottom"/>
          </w:tcPr>
          <w:p w14:paraId="13D6A00F" w14:textId="0FF84EE5" w:rsidR="003B476F" w:rsidRPr="006D0E71" w:rsidRDefault="003B476F" w:rsidP="00907E86">
            <w:pPr>
              <w:pStyle w:val="TableText"/>
              <w:rPr>
                <w:noProof w:val="0"/>
              </w:rPr>
            </w:pPr>
            <w:r w:rsidRPr="006D0E71">
              <w:rPr>
                <w:rFonts w:cs="Arial"/>
                <w:noProof w:val="0"/>
                <w:color w:val="000000"/>
                <w:szCs w:val="24"/>
              </w:rPr>
              <w:t>0.27</w:t>
            </w:r>
          </w:p>
        </w:tc>
      </w:tr>
      <w:tr w:rsidR="003B476F" w:rsidRPr="006D0E71" w14:paraId="6C926B2D" w14:textId="77777777" w:rsidTr="00911824">
        <w:tc>
          <w:tcPr>
            <w:tcW w:w="8496" w:type="dxa"/>
            <w:tcBorders>
              <w:top w:val="single" w:sz="6" w:space="0" w:color="auto"/>
            </w:tcBorders>
            <w:shd w:val="clear" w:color="auto" w:fill="FFFFFF"/>
            <w:tcMar>
              <w:left w:w="60" w:type="dxa"/>
              <w:right w:w="60" w:type="dxa"/>
            </w:tcMar>
          </w:tcPr>
          <w:p w14:paraId="0F5BEB5C" w14:textId="2B678EE1" w:rsidR="003B476F" w:rsidRPr="006D0E71" w:rsidRDefault="003B476F" w:rsidP="003B476F">
            <w:pPr>
              <w:pStyle w:val="TableText"/>
              <w:rPr>
                <w:noProof w:val="0"/>
              </w:rPr>
            </w:pPr>
            <w:r w:rsidRPr="006D0E71">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5460E09E" w14:textId="43F77198" w:rsidR="003B476F" w:rsidRPr="006D0E71" w:rsidRDefault="003B476F" w:rsidP="00907E86">
            <w:pPr>
              <w:pStyle w:val="TableText"/>
              <w:rPr>
                <w:noProof w:val="0"/>
              </w:rPr>
            </w:pPr>
            <w:r w:rsidRPr="006D0E71">
              <w:rPr>
                <w:rFonts w:cs="Arial"/>
                <w:noProof w:val="0"/>
                <w:color w:val="000000"/>
                <w:szCs w:val="24"/>
              </w:rPr>
              <w:t>0</w:t>
            </w:r>
          </w:p>
        </w:tc>
        <w:tc>
          <w:tcPr>
            <w:tcW w:w="864" w:type="dxa"/>
            <w:tcBorders>
              <w:top w:val="single" w:sz="6" w:space="0" w:color="auto"/>
            </w:tcBorders>
            <w:shd w:val="clear" w:color="auto" w:fill="FFFFFF"/>
            <w:tcMar>
              <w:left w:w="60" w:type="dxa"/>
              <w:right w:w="60" w:type="dxa"/>
            </w:tcMar>
            <w:vAlign w:val="bottom"/>
          </w:tcPr>
          <w:p w14:paraId="2395F015" w14:textId="06CDBC39"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4A281192" w14:textId="1DBA8EAE" w:rsidR="003B476F" w:rsidRPr="006D0E71" w:rsidRDefault="003B476F" w:rsidP="00907E86">
            <w:pPr>
              <w:pStyle w:val="TableText"/>
              <w:rPr>
                <w:noProof w:val="0"/>
              </w:rPr>
            </w:pPr>
            <w:r w:rsidRPr="006D0E71">
              <w:rPr>
                <w:rFonts w:cs="Arial"/>
                <w:noProof w:val="0"/>
                <w:color w:val="000000"/>
                <w:szCs w:val="24"/>
              </w:rPr>
              <w:t>2</w:t>
            </w:r>
          </w:p>
        </w:tc>
        <w:tc>
          <w:tcPr>
            <w:tcW w:w="864" w:type="dxa"/>
            <w:tcBorders>
              <w:top w:val="single" w:sz="6" w:space="0" w:color="auto"/>
            </w:tcBorders>
            <w:shd w:val="clear" w:color="auto" w:fill="FFFFFF"/>
            <w:tcMar>
              <w:left w:w="60" w:type="dxa"/>
              <w:right w:w="60" w:type="dxa"/>
            </w:tcMar>
            <w:vAlign w:val="bottom"/>
          </w:tcPr>
          <w:p w14:paraId="7E36F3DD" w14:textId="190076FD"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1D365FB8" w14:textId="41E19037" w:rsidR="003B476F" w:rsidRPr="006D0E71" w:rsidRDefault="003B476F" w:rsidP="00907E86">
            <w:pPr>
              <w:pStyle w:val="TableText"/>
              <w:rPr>
                <w:noProof w:val="0"/>
              </w:rPr>
            </w:pPr>
            <w:r w:rsidRPr="006D0E71">
              <w:rPr>
                <w:rFonts w:cs="Arial"/>
                <w:noProof w:val="0"/>
                <w:color w:val="000000"/>
                <w:szCs w:val="24"/>
              </w:rPr>
              <w:t>0</w:t>
            </w:r>
          </w:p>
        </w:tc>
        <w:tc>
          <w:tcPr>
            <w:tcW w:w="720" w:type="dxa"/>
            <w:tcBorders>
              <w:top w:val="single" w:sz="6" w:space="0" w:color="auto"/>
            </w:tcBorders>
            <w:shd w:val="clear" w:color="auto" w:fill="FFFFFF"/>
            <w:tcMar>
              <w:left w:w="60" w:type="dxa"/>
              <w:right w:w="60" w:type="dxa"/>
            </w:tcMar>
            <w:vAlign w:val="bottom"/>
          </w:tcPr>
          <w:p w14:paraId="4A02E831" w14:textId="056672B0"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0FDB25BE" w14:textId="77777777" w:rsidTr="00911824">
        <w:tc>
          <w:tcPr>
            <w:tcW w:w="8496" w:type="dxa"/>
            <w:tcBorders>
              <w:bottom w:val="single" w:sz="6" w:space="0" w:color="FFFFFF"/>
            </w:tcBorders>
            <w:shd w:val="clear" w:color="auto" w:fill="FFFFFF"/>
            <w:tcMar>
              <w:left w:w="60" w:type="dxa"/>
              <w:right w:w="60" w:type="dxa"/>
            </w:tcMar>
          </w:tcPr>
          <w:p w14:paraId="48269336" w14:textId="5EA40B57" w:rsidR="003B476F" w:rsidRPr="006D0E71" w:rsidRDefault="003B476F" w:rsidP="003B476F">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AEA4DD2" w14:textId="464A8235" w:rsidR="003B476F" w:rsidRPr="006D0E71" w:rsidRDefault="003B476F" w:rsidP="00907E86">
            <w:pPr>
              <w:pStyle w:val="TableText"/>
              <w:rPr>
                <w:noProof w:val="0"/>
              </w:rPr>
            </w:pPr>
            <w:r w:rsidRPr="006D0E71">
              <w:rPr>
                <w:rFonts w:cs="Arial"/>
                <w:noProof w:val="0"/>
                <w:color w:val="000000"/>
                <w:szCs w:val="24"/>
              </w:rPr>
              <w:t>0</w:t>
            </w:r>
          </w:p>
        </w:tc>
        <w:tc>
          <w:tcPr>
            <w:tcW w:w="864" w:type="dxa"/>
            <w:tcBorders>
              <w:bottom w:val="single" w:sz="6" w:space="0" w:color="FFFFFF"/>
            </w:tcBorders>
            <w:shd w:val="clear" w:color="auto" w:fill="FFFFFF"/>
            <w:tcMar>
              <w:left w:w="60" w:type="dxa"/>
              <w:right w:w="60" w:type="dxa"/>
            </w:tcMar>
            <w:vAlign w:val="bottom"/>
          </w:tcPr>
          <w:p w14:paraId="59B8248A" w14:textId="337214E7"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085EA544" w14:textId="3A98C01A" w:rsidR="003B476F" w:rsidRPr="006D0E71" w:rsidRDefault="003B476F" w:rsidP="00907E86">
            <w:pPr>
              <w:pStyle w:val="TableText"/>
              <w:rPr>
                <w:noProof w:val="0"/>
              </w:rPr>
            </w:pPr>
            <w:r w:rsidRPr="006D0E71">
              <w:rPr>
                <w:rFonts w:cs="Arial"/>
                <w:noProof w:val="0"/>
                <w:color w:val="000000"/>
                <w:szCs w:val="24"/>
              </w:rPr>
              <w:t>0</w:t>
            </w:r>
          </w:p>
        </w:tc>
        <w:tc>
          <w:tcPr>
            <w:tcW w:w="864" w:type="dxa"/>
            <w:tcBorders>
              <w:bottom w:val="single" w:sz="6" w:space="0" w:color="FFFFFF"/>
            </w:tcBorders>
            <w:shd w:val="clear" w:color="auto" w:fill="FFFFFF"/>
            <w:tcMar>
              <w:left w:w="60" w:type="dxa"/>
              <w:right w:w="60" w:type="dxa"/>
            </w:tcMar>
            <w:vAlign w:val="bottom"/>
          </w:tcPr>
          <w:p w14:paraId="31F6E118" w14:textId="110E8BA7" w:rsidR="003B476F" w:rsidRPr="006D0E71" w:rsidRDefault="003B476F"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672622D1" w14:textId="76102FDA" w:rsidR="003B476F" w:rsidRPr="006D0E71" w:rsidRDefault="003B476F"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3D12A89B" w14:textId="6608A226" w:rsidR="003B476F" w:rsidRPr="006D0E71" w:rsidRDefault="003B476F" w:rsidP="00907E86">
            <w:pPr>
              <w:pStyle w:val="TableText"/>
              <w:rPr>
                <w:noProof w:val="0"/>
              </w:rPr>
            </w:pPr>
            <w:r w:rsidRPr="006D0E71">
              <w:rPr>
                <w:rFonts w:cs="Arial"/>
                <w:noProof w:val="0"/>
                <w:color w:val="000000"/>
                <w:szCs w:val="24"/>
              </w:rPr>
              <w:t>0.00</w:t>
            </w:r>
          </w:p>
        </w:tc>
      </w:tr>
      <w:tr w:rsidR="003B476F" w:rsidRPr="006D0E71" w14:paraId="5B927E63" w14:textId="77777777" w:rsidTr="00911824">
        <w:tc>
          <w:tcPr>
            <w:tcW w:w="8496" w:type="dxa"/>
            <w:tcBorders>
              <w:top w:val="single" w:sz="6" w:space="0" w:color="FFFFFF"/>
              <w:bottom w:val="single" w:sz="12" w:space="0" w:color="000000" w:themeColor="text1"/>
            </w:tcBorders>
            <w:shd w:val="clear" w:color="auto" w:fill="FFFFFF"/>
            <w:tcMar>
              <w:left w:w="60" w:type="dxa"/>
              <w:right w:w="60" w:type="dxa"/>
            </w:tcMar>
          </w:tcPr>
          <w:p w14:paraId="65439EEC" w14:textId="6F647012" w:rsidR="003B476F" w:rsidRPr="006D0E71" w:rsidRDefault="003B476F" w:rsidP="003B476F">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E34A6B6" w14:textId="744171A1" w:rsidR="003B476F" w:rsidRPr="006D0E71" w:rsidRDefault="003B476F" w:rsidP="00907E86">
            <w:pPr>
              <w:pStyle w:val="TableText"/>
              <w:rPr>
                <w:noProof w:val="0"/>
              </w:rPr>
            </w:pPr>
            <w:r w:rsidRPr="006D0E71">
              <w:rPr>
                <w:rFonts w:cs="Arial"/>
                <w:noProof w:val="0"/>
                <w:color w:val="000000"/>
                <w:szCs w:val="24"/>
              </w:rPr>
              <w:t>1,347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4EC924B" w14:textId="0DB127ED" w:rsidR="003B476F" w:rsidRPr="006D0E71" w:rsidRDefault="003B476F" w:rsidP="00907E86">
            <w:pPr>
              <w:pStyle w:val="TableText"/>
              <w:rPr>
                <w:noProof w:val="0"/>
              </w:rPr>
            </w:pPr>
            <w:r w:rsidRPr="006D0E71">
              <w:rPr>
                <w:rFonts w:cs="Arial"/>
                <w:noProof w:val="0"/>
                <w:color w:val="000000"/>
                <w:szCs w:val="24"/>
              </w:rPr>
              <w:t>0.32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2B542F4" w14:textId="60555B14" w:rsidR="003B476F" w:rsidRPr="006D0E71" w:rsidRDefault="003B476F" w:rsidP="00907E86">
            <w:pPr>
              <w:pStyle w:val="TableText"/>
              <w:rPr>
                <w:noProof w:val="0"/>
              </w:rPr>
            </w:pPr>
            <w:r w:rsidRPr="006D0E71">
              <w:rPr>
                <w:rFonts w:cs="Arial"/>
                <w:noProof w:val="0"/>
                <w:color w:val="000000"/>
                <w:szCs w:val="24"/>
              </w:rPr>
              <w:t>1,371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ED66048" w14:textId="45940002" w:rsidR="003B476F" w:rsidRPr="006D0E71" w:rsidRDefault="003B476F" w:rsidP="00907E86">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1389B99" w14:textId="59D11C39" w:rsidR="003B476F" w:rsidRPr="006D0E71" w:rsidRDefault="003B476F" w:rsidP="00907E86">
            <w:pPr>
              <w:pStyle w:val="TableText"/>
              <w:rPr>
                <w:noProof w:val="0"/>
              </w:rPr>
            </w:pPr>
            <w:r w:rsidRPr="006D0E71">
              <w:rPr>
                <w:rFonts w:cs="Arial"/>
                <w:noProof w:val="0"/>
                <w:color w:val="000000"/>
                <w:szCs w:val="24"/>
              </w:rPr>
              <w:t>914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3B616B8" w14:textId="4634AC32" w:rsidR="003B476F" w:rsidRPr="006D0E71" w:rsidRDefault="003B476F" w:rsidP="00907E86">
            <w:pPr>
              <w:pStyle w:val="TableText"/>
              <w:rPr>
                <w:noProof w:val="0"/>
              </w:rPr>
            </w:pPr>
            <w:r w:rsidRPr="006D0E71">
              <w:rPr>
                <w:rFonts w:cs="Arial"/>
                <w:noProof w:val="0"/>
                <w:color w:val="000000"/>
                <w:szCs w:val="24"/>
              </w:rPr>
              <w:t>0.23</w:t>
            </w:r>
          </w:p>
        </w:tc>
      </w:tr>
    </w:tbl>
    <w:p w14:paraId="1E078B3C" w14:textId="2CB04E81" w:rsidR="00AC31F9" w:rsidRPr="006D0E71" w:rsidRDefault="00AC31F9" w:rsidP="00484FF5">
      <w:pPr>
        <w:pStyle w:val="Caption"/>
        <w:pageBreakBefore/>
      </w:pPr>
      <w:bookmarkStart w:id="54" w:name="_Ref33784728"/>
      <w:bookmarkStart w:id="55" w:name="_Toc520362075"/>
      <w:bookmarkStart w:id="56" w:name="_Toc180762408"/>
      <w:r w:rsidRPr="006D0E71">
        <w:lastRenderedPageBreak/>
        <w:t>Table 2.B.</w:t>
      </w:r>
      <w:fldSimple w:instr=" SEQ Table_2.B. \* ARABIC ">
        <w:r w:rsidRPr="006D0E71">
          <w:t>5</w:t>
        </w:r>
      </w:fldSimple>
      <w:bookmarkEnd w:id="54"/>
      <w:r w:rsidRPr="006D0E71">
        <w:rPr>
          <w:rFonts w:cs="Arial"/>
          <w:szCs w:val="16"/>
        </w:rPr>
        <w:t xml:space="preserve">  </w:t>
      </w:r>
      <w:r w:rsidRPr="006D0E71">
        <w:t xml:space="preserve">Special Services Summary for ELA PT, Grades Three </w:t>
      </w:r>
      <w:r w:rsidR="00361E67" w:rsidRPr="006D0E71">
        <w:t>T</w:t>
      </w:r>
      <w:r w:rsidRPr="006D0E71">
        <w:t>hrough Six—Students with Special Education Services</w:t>
      </w:r>
      <w:bookmarkEnd w:id="55"/>
      <w:bookmarkEnd w:id="56"/>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T, Grades Three through Six—Students with Special Education Services"/>
      </w:tblPr>
      <w:tblGrid>
        <w:gridCol w:w="6912"/>
        <w:gridCol w:w="864"/>
        <w:gridCol w:w="864"/>
        <w:gridCol w:w="864"/>
        <w:gridCol w:w="864"/>
        <w:gridCol w:w="864"/>
        <w:gridCol w:w="864"/>
        <w:gridCol w:w="864"/>
        <w:gridCol w:w="864"/>
      </w:tblGrid>
      <w:tr w:rsidR="00AC31F9" w:rsidRPr="00911824" w14:paraId="42329616"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22754C86"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09056E59"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3067129E"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7D41F968"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670A0BF5"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0779958B"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5E6A994F"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3A886529"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1D9D9A3B"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1CA68378" w14:textId="77777777" w:rsidTr="00BF548D">
        <w:tc>
          <w:tcPr>
            <w:tcW w:w="6912" w:type="dxa"/>
            <w:tcBorders>
              <w:top w:val="single" w:sz="6" w:space="0" w:color="auto"/>
              <w:bottom w:val="single" w:sz="6" w:space="0" w:color="FFFFFF"/>
            </w:tcBorders>
            <w:shd w:val="clear" w:color="auto" w:fill="FFFFFF"/>
            <w:tcMar>
              <w:left w:w="60" w:type="dxa"/>
              <w:right w:w="60" w:type="dxa"/>
            </w:tcMar>
          </w:tcPr>
          <w:p w14:paraId="29B49CDD" w14:textId="05C828A9"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0F2A015" w14:textId="6AB13F7B" w:rsidR="00D15B92" w:rsidRPr="006D0E71" w:rsidRDefault="00D15B92" w:rsidP="00907E86">
            <w:pPr>
              <w:pStyle w:val="TableText"/>
              <w:rPr>
                <w:noProof w:val="0"/>
              </w:rPr>
            </w:pPr>
            <w:r w:rsidRPr="006D0E71">
              <w:rPr>
                <w:rFonts w:cs="Arial"/>
                <w:noProof w:val="0"/>
                <w:color w:val="000000"/>
                <w:szCs w:val="24"/>
              </w:rPr>
              <w:t>113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6F3F848" w14:textId="2CDD303F"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888B3E8" w14:textId="3C909D34" w:rsidR="00D15B92" w:rsidRPr="006D0E71" w:rsidRDefault="00D15B92" w:rsidP="00907E86">
            <w:pPr>
              <w:pStyle w:val="TableText"/>
              <w:rPr>
                <w:noProof w:val="0"/>
              </w:rPr>
            </w:pPr>
            <w:r w:rsidRPr="006D0E71">
              <w:rPr>
                <w:rFonts w:cs="Arial"/>
                <w:noProof w:val="0"/>
                <w:color w:val="000000"/>
                <w:szCs w:val="24"/>
              </w:rPr>
              <w:t>134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F6A8546" w14:textId="12EBB633"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487BEE6" w14:textId="77B981FD" w:rsidR="00D15B92" w:rsidRPr="006D0E71" w:rsidRDefault="00D15B92" w:rsidP="00907E86">
            <w:pPr>
              <w:pStyle w:val="TableText"/>
              <w:rPr>
                <w:noProof w:val="0"/>
              </w:rPr>
            </w:pPr>
            <w:r w:rsidRPr="006D0E71">
              <w:rPr>
                <w:rFonts w:cs="Arial"/>
                <w:noProof w:val="0"/>
                <w:color w:val="000000"/>
                <w:szCs w:val="24"/>
              </w:rPr>
              <w:t>134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6B349AF" w14:textId="22BCC158"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71E8708" w14:textId="3E521F51" w:rsidR="00D15B92" w:rsidRPr="006D0E71" w:rsidRDefault="00D15B92" w:rsidP="00907E86">
            <w:pPr>
              <w:pStyle w:val="TableText"/>
              <w:rPr>
                <w:noProof w:val="0"/>
              </w:rPr>
            </w:pPr>
            <w:r w:rsidRPr="006D0E71">
              <w:rPr>
                <w:rFonts w:cs="Arial"/>
                <w:noProof w:val="0"/>
                <w:color w:val="000000"/>
                <w:szCs w:val="24"/>
              </w:rPr>
              <w:t>141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92F0A2E" w14:textId="6F8831CD"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005EF211" w14:textId="77777777" w:rsidTr="00BF548D">
        <w:tc>
          <w:tcPr>
            <w:tcW w:w="6912" w:type="dxa"/>
            <w:tcBorders>
              <w:top w:val="nil"/>
              <w:bottom w:val="single" w:sz="6" w:space="0" w:color="FFFFFF"/>
            </w:tcBorders>
            <w:shd w:val="clear" w:color="auto" w:fill="FFFFFF"/>
            <w:tcMar>
              <w:left w:w="60" w:type="dxa"/>
              <w:right w:w="60" w:type="dxa"/>
            </w:tcMar>
          </w:tcPr>
          <w:p w14:paraId="3B0E56B4" w14:textId="462FC010"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30211580" w14:textId="56EB7B55"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0042AEBD" w14:textId="22E76172"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93636F8" w14:textId="219205AB"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4FE78550" w14:textId="79F02DE2"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FF21F43" w14:textId="0E1D4339"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06A65184" w14:textId="13A88899"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591F851" w14:textId="438D1379" w:rsidR="00D15B92" w:rsidRPr="006D0E71" w:rsidRDefault="00D15B92" w:rsidP="00907E86">
            <w:pPr>
              <w:pStyle w:val="TableText"/>
              <w:rPr>
                <w:noProof w:val="0"/>
              </w:rPr>
            </w:pPr>
            <w:r w:rsidRPr="006D0E71">
              <w:rPr>
                <w:rFonts w:cs="Arial"/>
                <w:noProof w:val="0"/>
                <w:color w:val="000000"/>
                <w:szCs w:val="24"/>
              </w:rPr>
              <w:t>17</w:t>
            </w:r>
          </w:p>
        </w:tc>
        <w:tc>
          <w:tcPr>
            <w:tcW w:w="864" w:type="dxa"/>
            <w:tcBorders>
              <w:top w:val="nil"/>
              <w:bottom w:val="single" w:sz="6" w:space="0" w:color="FFFFFF"/>
            </w:tcBorders>
            <w:shd w:val="clear" w:color="auto" w:fill="FFFFFF"/>
            <w:tcMar>
              <w:left w:w="60" w:type="dxa"/>
              <w:right w:w="60" w:type="dxa"/>
            </w:tcMar>
            <w:vAlign w:val="bottom"/>
          </w:tcPr>
          <w:p w14:paraId="3BEFFA37" w14:textId="1630E426"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C2386FF" w14:textId="77777777" w:rsidTr="00BF548D">
        <w:tc>
          <w:tcPr>
            <w:tcW w:w="6912" w:type="dxa"/>
            <w:tcBorders>
              <w:top w:val="nil"/>
              <w:bottom w:val="single" w:sz="6" w:space="0" w:color="FFFFFF"/>
            </w:tcBorders>
            <w:shd w:val="clear" w:color="auto" w:fill="FFFFFF"/>
            <w:tcMar>
              <w:left w:w="60" w:type="dxa"/>
              <w:right w:w="60" w:type="dxa"/>
            </w:tcMar>
          </w:tcPr>
          <w:p w14:paraId="557920BC" w14:textId="4C8A1AE5"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22E9ACBC" w14:textId="6CAD3B73" w:rsidR="00D15B92" w:rsidRPr="006D0E71" w:rsidRDefault="00D15B92" w:rsidP="00907E86">
            <w:pPr>
              <w:pStyle w:val="TableText"/>
              <w:rPr>
                <w:noProof w:val="0"/>
              </w:rPr>
            </w:pPr>
            <w:r w:rsidRPr="006D0E71">
              <w:rPr>
                <w:rFonts w:cs="Arial"/>
                <w:noProof w:val="0"/>
                <w:color w:val="000000"/>
                <w:szCs w:val="24"/>
              </w:rPr>
              <w:t>20,005</w:t>
            </w:r>
          </w:p>
        </w:tc>
        <w:tc>
          <w:tcPr>
            <w:tcW w:w="864" w:type="dxa"/>
            <w:tcBorders>
              <w:top w:val="nil"/>
              <w:bottom w:val="single" w:sz="6" w:space="0" w:color="FFFFFF"/>
            </w:tcBorders>
            <w:shd w:val="clear" w:color="auto" w:fill="FFFFFF"/>
            <w:tcMar>
              <w:left w:w="60" w:type="dxa"/>
              <w:right w:w="60" w:type="dxa"/>
            </w:tcMar>
            <w:vAlign w:val="bottom"/>
          </w:tcPr>
          <w:p w14:paraId="79946164" w14:textId="4CCEAD14" w:rsidR="00D15B92" w:rsidRPr="006D0E71" w:rsidRDefault="00D15B92" w:rsidP="00907E86">
            <w:pPr>
              <w:pStyle w:val="TableText"/>
              <w:rPr>
                <w:noProof w:val="0"/>
              </w:rPr>
            </w:pPr>
            <w:r w:rsidRPr="006D0E71">
              <w:rPr>
                <w:rFonts w:cs="Arial"/>
                <w:noProof w:val="0"/>
                <w:color w:val="000000"/>
                <w:szCs w:val="24"/>
              </w:rPr>
              <w:t>39.11</w:t>
            </w:r>
          </w:p>
        </w:tc>
        <w:tc>
          <w:tcPr>
            <w:tcW w:w="864" w:type="dxa"/>
            <w:tcBorders>
              <w:top w:val="nil"/>
              <w:bottom w:val="single" w:sz="6" w:space="0" w:color="FFFFFF"/>
            </w:tcBorders>
            <w:shd w:val="clear" w:color="auto" w:fill="FFFFFF"/>
            <w:tcMar>
              <w:left w:w="60" w:type="dxa"/>
              <w:right w:w="60" w:type="dxa"/>
            </w:tcMar>
            <w:vAlign w:val="bottom"/>
          </w:tcPr>
          <w:p w14:paraId="4C6922E7" w14:textId="2FD2AD50" w:rsidR="00D15B92" w:rsidRPr="006D0E71" w:rsidRDefault="00D15B92" w:rsidP="00907E86">
            <w:pPr>
              <w:pStyle w:val="TableText"/>
              <w:rPr>
                <w:noProof w:val="0"/>
              </w:rPr>
            </w:pPr>
            <w:r w:rsidRPr="006D0E71">
              <w:rPr>
                <w:rFonts w:cs="Arial"/>
                <w:noProof w:val="0"/>
                <w:color w:val="000000"/>
                <w:szCs w:val="24"/>
              </w:rPr>
              <w:t>24,153</w:t>
            </w:r>
          </w:p>
        </w:tc>
        <w:tc>
          <w:tcPr>
            <w:tcW w:w="864" w:type="dxa"/>
            <w:tcBorders>
              <w:top w:val="nil"/>
              <w:bottom w:val="single" w:sz="6" w:space="0" w:color="FFFFFF"/>
            </w:tcBorders>
            <w:shd w:val="clear" w:color="auto" w:fill="FFFFFF"/>
            <w:tcMar>
              <w:left w:w="60" w:type="dxa"/>
              <w:right w:w="60" w:type="dxa"/>
            </w:tcMar>
            <w:vAlign w:val="bottom"/>
          </w:tcPr>
          <w:p w14:paraId="786CCF35" w14:textId="404F8FC2" w:rsidR="00D15B92" w:rsidRPr="006D0E71" w:rsidRDefault="00D15B92" w:rsidP="00907E86">
            <w:pPr>
              <w:pStyle w:val="TableText"/>
              <w:rPr>
                <w:noProof w:val="0"/>
              </w:rPr>
            </w:pPr>
            <w:r w:rsidRPr="006D0E71">
              <w:rPr>
                <w:rFonts w:cs="Arial"/>
                <w:noProof w:val="0"/>
                <w:color w:val="000000"/>
                <w:szCs w:val="24"/>
              </w:rPr>
              <w:t>45.08</w:t>
            </w:r>
          </w:p>
        </w:tc>
        <w:tc>
          <w:tcPr>
            <w:tcW w:w="864" w:type="dxa"/>
            <w:tcBorders>
              <w:top w:val="nil"/>
              <w:bottom w:val="single" w:sz="6" w:space="0" w:color="FFFFFF"/>
            </w:tcBorders>
            <w:shd w:val="clear" w:color="auto" w:fill="FFFFFF"/>
            <w:tcMar>
              <w:left w:w="60" w:type="dxa"/>
              <w:right w:w="60" w:type="dxa"/>
            </w:tcMar>
            <w:vAlign w:val="bottom"/>
          </w:tcPr>
          <w:p w14:paraId="0156158D" w14:textId="474ADA12" w:rsidR="00D15B92" w:rsidRPr="006D0E71" w:rsidRDefault="00D15B92" w:rsidP="00907E86">
            <w:pPr>
              <w:pStyle w:val="TableText"/>
              <w:rPr>
                <w:noProof w:val="0"/>
              </w:rPr>
            </w:pPr>
            <w:r w:rsidRPr="006D0E71">
              <w:rPr>
                <w:rFonts w:cs="Arial"/>
                <w:noProof w:val="0"/>
                <w:color w:val="000000"/>
                <w:szCs w:val="24"/>
              </w:rPr>
              <w:t>26,866</w:t>
            </w:r>
          </w:p>
        </w:tc>
        <w:tc>
          <w:tcPr>
            <w:tcW w:w="864" w:type="dxa"/>
            <w:tcBorders>
              <w:top w:val="nil"/>
              <w:bottom w:val="single" w:sz="6" w:space="0" w:color="FFFFFF"/>
            </w:tcBorders>
            <w:shd w:val="clear" w:color="auto" w:fill="FFFFFF"/>
            <w:tcMar>
              <w:left w:w="60" w:type="dxa"/>
              <w:right w:w="60" w:type="dxa"/>
            </w:tcMar>
            <w:vAlign w:val="bottom"/>
          </w:tcPr>
          <w:p w14:paraId="5E8567E9" w14:textId="1D9CC127" w:rsidR="00D15B92" w:rsidRPr="006D0E71" w:rsidRDefault="00D15B92" w:rsidP="00907E86">
            <w:pPr>
              <w:pStyle w:val="TableText"/>
              <w:rPr>
                <w:noProof w:val="0"/>
              </w:rPr>
            </w:pPr>
            <w:r w:rsidRPr="006D0E71">
              <w:rPr>
                <w:rFonts w:cs="Arial"/>
                <w:noProof w:val="0"/>
                <w:color w:val="000000"/>
                <w:szCs w:val="24"/>
              </w:rPr>
              <w:t>47.02</w:t>
            </w:r>
          </w:p>
        </w:tc>
        <w:tc>
          <w:tcPr>
            <w:tcW w:w="864" w:type="dxa"/>
            <w:tcBorders>
              <w:top w:val="nil"/>
              <w:bottom w:val="single" w:sz="6" w:space="0" w:color="FFFFFF"/>
            </w:tcBorders>
            <w:shd w:val="clear" w:color="auto" w:fill="FFFFFF"/>
            <w:tcMar>
              <w:left w:w="60" w:type="dxa"/>
              <w:right w:w="60" w:type="dxa"/>
            </w:tcMar>
            <w:vAlign w:val="bottom"/>
          </w:tcPr>
          <w:p w14:paraId="3EF03D7F" w14:textId="21AABC21" w:rsidR="00D15B92" w:rsidRPr="006D0E71" w:rsidRDefault="00D15B92" w:rsidP="00907E86">
            <w:pPr>
              <w:pStyle w:val="TableText"/>
              <w:rPr>
                <w:noProof w:val="0"/>
              </w:rPr>
            </w:pPr>
            <w:r w:rsidRPr="006D0E71">
              <w:rPr>
                <w:rFonts w:cs="Arial"/>
                <w:noProof w:val="0"/>
                <w:color w:val="000000"/>
                <w:szCs w:val="24"/>
              </w:rPr>
              <w:t>26,061</w:t>
            </w:r>
          </w:p>
        </w:tc>
        <w:tc>
          <w:tcPr>
            <w:tcW w:w="864" w:type="dxa"/>
            <w:tcBorders>
              <w:top w:val="nil"/>
              <w:bottom w:val="single" w:sz="6" w:space="0" w:color="FFFFFF"/>
            </w:tcBorders>
            <w:shd w:val="clear" w:color="auto" w:fill="FFFFFF"/>
            <w:tcMar>
              <w:left w:w="60" w:type="dxa"/>
              <w:right w:w="60" w:type="dxa"/>
            </w:tcMar>
            <w:vAlign w:val="bottom"/>
          </w:tcPr>
          <w:p w14:paraId="21740D00" w14:textId="2DFFF1FD" w:rsidR="00D15B92" w:rsidRPr="006D0E71" w:rsidRDefault="00D15B92" w:rsidP="00907E86">
            <w:pPr>
              <w:pStyle w:val="TableText"/>
              <w:rPr>
                <w:noProof w:val="0"/>
              </w:rPr>
            </w:pPr>
            <w:r w:rsidRPr="006D0E71">
              <w:rPr>
                <w:rFonts w:cs="Arial"/>
                <w:noProof w:val="0"/>
                <w:color w:val="000000"/>
                <w:szCs w:val="24"/>
              </w:rPr>
              <w:t>47.19</w:t>
            </w:r>
          </w:p>
        </w:tc>
      </w:tr>
      <w:tr w:rsidR="00D15B92" w:rsidRPr="006D0E71" w14:paraId="05A357FA" w14:textId="77777777" w:rsidTr="00BF548D">
        <w:tc>
          <w:tcPr>
            <w:tcW w:w="6912" w:type="dxa"/>
            <w:tcBorders>
              <w:top w:val="nil"/>
              <w:bottom w:val="single" w:sz="6" w:space="0" w:color="FFFFFF"/>
            </w:tcBorders>
            <w:shd w:val="clear" w:color="auto" w:fill="FFFFFF"/>
            <w:tcMar>
              <w:left w:w="60" w:type="dxa"/>
              <w:right w:w="60" w:type="dxa"/>
            </w:tcMar>
          </w:tcPr>
          <w:p w14:paraId="79FEE835" w14:textId="70584062"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31F37F5" w14:textId="4EF352FF"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1FB291D7" w14:textId="67C3E38A"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2091A4CC" w14:textId="60FD1C58"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0E6BE8B9" w14:textId="6935356E"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5CCBC70A" w14:textId="394FB885"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nil"/>
              <w:bottom w:val="single" w:sz="6" w:space="0" w:color="FFFFFF"/>
            </w:tcBorders>
            <w:shd w:val="clear" w:color="auto" w:fill="FFFFFF"/>
            <w:tcMar>
              <w:left w:w="60" w:type="dxa"/>
              <w:right w:w="60" w:type="dxa"/>
            </w:tcMar>
            <w:vAlign w:val="bottom"/>
          </w:tcPr>
          <w:p w14:paraId="109FAF90" w14:textId="42668DF3"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591EF47D" w14:textId="73606FA0"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13963CB3" w14:textId="55A750D9"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1F1A1DD8" w14:textId="77777777" w:rsidTr="00BF548D">
        <w:tc>
          <w:tcPr>
            <w:tcW w:w="6912" w:type="dxa"/>
            <w:tcBorders>
              <w:top w:val="nil"/>
              <w:bottom w:val="single" w:sz="6" w:space="0" w:color="FFFFFF"/>
            </w:tcBorders>
            <w:shd w:val="clear" w:color="auto" w:fill="FFFFFF"/>
            <w:tcMar>
              <w:left w:w="60" w:type="dxa"/>
              <w:right w:w="60" w:type="dxa"/>
            </w:tcMar>
          </w:tcPr>
          <w:p w14:paraId="6672C718" w14:textId="2CEC8184"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5C4CC32D" w14:textId="0ED57B43" w:rsidR="00D15B92" w:rsidRPr="006D0E71" w:rsidRDefault="00D15B92" w:rsidP="00907E86">
            <w:pPr>
              <w:pStyle w:val="TableText"/>
              <w:rPr>
                <w:noProof w:val="0"/>
              </w:rPr>
            </w:pPr>
            <w:r w:rsidRPr="006D0E71">
              <w:rPr>
                <w:rFonts w:cs="Arial"/>
                <w:noProof w:val="0"/>
                <w:color w:val="000000"/>
                <w:szCs w:val="24"/>
              </w:rPr>
              <w:t>210</w:t>
            </w:r>
          </w:p>
        </w:tc>
        <w:tc>
          <w:tcPr>
            <w:tcW w:w="864" w:type="dxa"/>
            <w:tcBorders>
              <w:top w:val="nil"/>
              <w:bottom w:val="single" w:sz="6" w:space="0" w:color="FFFFFF"/>
            </w:tcBorders>
            <w:shd w:val="clear" w:color="auto" w:fill="FFFFFF"/>
            <w:tcMar>
              <w:left w:w="60" w:type="dxa"/>
              <w:right w:w="60" w:type="dxa"/>
            </w:tcMar>
            <w:vAlign w:val="bottom"/>
          </w:tcPr>
          <w:p w14:paraId="07E87EED" w14:textId="2EE6786E"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7D59FAF3" w14:textId="5AA6EB8D" w:rsidR="00D15B92" w:rsidRPr="006D0E71" w:rsidRDefault="00D15B92" w:rsidP="00907E86">
            <w:pPr>
              <w:pStyle w:val="TableText"/>
              <w:rPr>
                <w:noProof w:val="0"/>
              </w:rPr>
            </w:pPr>
            <w:r w:rsidRPr="006D0E71">
              <w:rPr>
                <w:rFonts w:cs="Arial"/>
                <w:noProof w:val="0"/>
                <w:color w:val="000000"/>
                <w:szCs w:val="24"/>
              </w:rPr>
              <w:t>308</w:t>
            </w:r>
          </w:p>
        </w:tc>
        <w:tc>
          <w:tcPr>
            <w:tcW w:w="864" w:type="dxa"/>
            <w:tcBorders>
              <w:top w:val="nil"/>
              <w:bottom w:val="single" w:sz="6" w:space="0" w:color="FFFFFF"/>
            </w:tcBorders>
            <w:shd w:val="clear" w:color="auto" w:fill="FFFFFF"/>
            <w:tcMar>
              <w:left w:w="60" w:type="dxa"/>
              <w:right w:w="60" w:type="dxa"/>
            </w:tcMar>
            <w:vAlign w:val="bottom"/>
          </w:tcPr>
          <w:p w14:paraId="7FFD2699" w14:textId="50A76706" w:rsidR="00D15B92" w:rsidRPr="006D0E71" w:rsidRDefault="00D15B92" w:rsidP="00907E86">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2DBEB232" w14:textId="4128331C" w:rsidR="00D15B92" w:rsidRPr="006D0E71" w:rsidRDefault="00D15B92" w:rsidP="00907E86">
            <w:pPr>
              <w:pStyle w:val="TableText"/>
              <w:rPr>
                <w:noProof w:val="0"/>
              </w:rPr>
            </w:pPr>
            <w:r w:rsidRPr="006D0E71">
              <w:rPr>
                <w:rFonts w:cs="Arial"/>
                <w:noProof w:val="0"/>
                <w:color w:val="000000"/>
                <w:szCs w:val="24"/>
              </w:rPr>
              <w:t>369</w:t>
            </w:r>
          </w:p>
        </w:tc>
        <w:tc>
          <w:tcPr>
            <w:tcW w:w="864" w:type="dxa"/>
            <w:tcBorders>
              <w:top w:val="nil"/>
              <w:bottom w:val="single" w:sz="6" w:space="0" w:color="FFFFFF"/>
            </w:tcBorders>
            <w:shd w:val="clear" w:color="auto" w:fill="FFFFFF"/>
            <w:tcMar>
              <w:left w:w="60" w:type="dxa"/>
              <w:right w:w="60" w:type="dxa"/>
            </w:tcMar>
            <w:vAlign w:val="bottom"/>
          </w:tcPr>
          <w:p w14:paraId="07C6F053" w14:textId="3E3DA286"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nil"/>
              <w:bottom w:val="single" w:sz="6" w:space="0" w:color="FFFFFF"/>
            </w:tcBorders>
            <w:shd w:val="clear" w:color="auto" w:fill="FFFFFF"/>
            <w:tcMar>
              <w:left w:w="60" w:type="dxa"/>
              <w:right w:w="60" w:type="dxa"/>
            </w:tcMar>
            <w:vAlign w:val="bottom"/>
          </w:tcPr>
          <w:p w14:paraId="75FE508E" w14:textId="5D90B0FD" w:rsidR="00D15B92" w:rsidRPr="006D0E71" w:rsidRDefault="00D15B92" w:rsidP="00907E86">
            <w:pPr>
              <w:pStyle w:val="TableText"/>
              <w:rPr>
                <w:noProof w:val="0"/>
              </w:rPr>
            </w:pPr>
            <w:r w:rsidRPr="006D0E71">
              <w:rPr>
                <w:rFonts w:cs="Arial"/>
                <w:noProof w:val="0"/>
                <w:color w:val="000000"/>
                <w:szCs w:val="24"/>
              </w:rPr>
              <w:t>308</w:t>
            </w:r>
          </w:p>
        </w:tc>
        <w:tc>
          <w:tcPr>
            <w:tcW w:w="864" w:type="dxa"/>
            <w:tcBorders>
              <w:top w:val="nil"/>
              <w:bottom w:val="single" w:sz="6" w:space="0" w:color="FFFFFF"/>
            </w:tcBorders>
            <w:shd w:val="clear" w:color="auto" w:fill="FFFFFF"/>
            <w:tcMar>
              <w:left w:w="60" w:type="dxa"/>
              <w:right w:w="60" w:type="dxa"/>
            </w:tcMar>
            <w:vAlign w:val="bottom"/>
          </w:tcPr>
          <w:p w14:paraId="38653E77" w14:textId="12E2D09A" w:rsidR="00D15B92" w:rsidRPr="006D0E71" w:rsidRDefault="00D15B92" w:rsidP="00907E86">
            <w:pPr>
              <w:pStyle w:val="TableText"/>
              <w:rPr>
                <w:noProof w:val="0"/>
              </w:rPr>
            </w:pPr>
            <w:r w:rsidRPr="006D0E71">
              <w:rPr>
                <w:rFonts w:cs="Arial"/>
                <w:noProof w:val="0"/>
                <w:color w:val="000000"/>
                <w:szCs w:val="24"/>
              </w:rPr>
              <w:t>0.56</w:t>
            </w:r>
          </w:p>
        </w:tc>
      </w:tr>
      <w:tr w:rsidR="00D15B92" w:rsidRPr="006D0E71" w14:paraId="5A27A3AC" w14:textId="77777777" w:rsidTr="00BF548D">
        <w:tc>
          <w:tcPr>
            <w:tcW w:w="6912" w:type="dxa"/>
            <w:tcBorders>
              <w:top w:val="nil"/>
              <w:bottom w:val="single" w:sz="6" w:space="0" w:color="FFFFFF"/>
            </w:tcBorders>
            <w:shd w:val="clear" w:color="auto" w:fill="FFFFFF"/>
            <w:tcMar>
              <w:left w:w="60" w:type="dxa"/>
              <w:right w:w="60" w:type="dxa"/>
            </w:tcMar>
          </w:tcPr>
          <w:p w14:paraId="47F7AD4D" w14:textId="6AB247C2"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03C047E8" w14:textId="22694CA2" w:rsidR="00D15B92" w:rsidRPr="006D0E71" w:rsidRDefault="00D15B92" w:rsidP="00907E86">
            <w:pPr>
              <w:pStyle w:val="TableText"/>
              <w:rPr>
                <w:noProof w:val="0"/>
              </w:rPr>
            </w:pPr>
            <w:r w:rsidRPr="006D0E71">
              <w:rPr>
                <w:rFonts w:cs="Arial"/>
                <w:noProof w:val="0"/>
                <w:color w:val="000000"/>
                <w:szCs w:val="24"/>
              </w:rPr>
              <w:t>2,451</w:t>
            </w:r>
          </w:p>
        </w:tc>
        <w:tc>
          <w:tcPr>
            <w:tcW w:w="864" w:type="dxa"/>
            <w:tcBorders>
              <w:top w:val="nil"/>
              <w:bottom w:val="single" w:sz="6" w:space="0" w:color="FFFFFF"/>
            </w:tcBorders>
            <w:shd w:val="clear" w:color="auto" w:fill="FFFFFF"/>
            <w:tcMar>
              <w:left w:w="60" w:type="dxa"/>
              <w:right w:w="60" w:type="dxa"/>
            </w:tcMar>
            <w:vAlign w:val="bottom"/>
          </w:tcPr>
          <w:p w14:paraId="02933619" w14:textId="3CADAE88" w:rsidR="00D15B92" w:rsidRPr="006D0E71" w:rsidRDefault="00D15B92" w:rsidP="00907E86">
            <w:pPr>
              <w:pStyle w:val="TableText"/>
              <w:rPr>
                <w:noProof w:val="0"/>
              </w:rPr>
            </w:pPr>
            <w:r w:rsidRPr="006D0E71">
              <w:rPr>
                <w:rFonts w:cs="Arial"/>
                <w:noProof w:val="0"/>
                <w:color w:val="000000"/>
                <w:szCs w:val="24"/>
              </w:rPr>
              <w:t>4.79</w:t>
            </w:r>
          </w:p>
        </w:tc>
        <w:tc>
          <w:tcPr>
            <w:tcW w:w="864" w:type="dxa"/>
            <w:tcBorders>
              <w:top w:val="nil"/>
              <w:bottom w:val="single" w:sz="6" w:space="0" w:color="FFFFFF"/>
            </w:tcBorders>
            <w:shd w:val="clear" w:color="auto" w:fill="FFFFFF"/>
            <w:tcMar>
              <w:left w:w="60" w:type="dxa"/>
              <w:right w:w="60" w:type="dxa"/>
            </w:tcMar>
            <w:vAlign w:val="bottom"/>
          </w:tcPr>
          <w:p w14:paraId="648F1401" w14:textId="6E0D5C6A" w:rsidR="00D15B92" w:rsidRPr="006D0E71" w:rsidRDefault="00D15B92" w:rsidP="00907E86">
            <w:pPr>
              <w:pStyle w:val="TableText"/>
              <w:rPr>
                <w:noProof w:val="0"/>
              </w:rPr>
            </w:pPr>
            <w:r w:rsidRPr="006D0E71">
              <w:rPr>
                <w:rFonts w:cs="Arial"/>
                <w:noProof w:val="0"/>
                <w:color w:val="000000"/>
                <w:szCs w:val="24"/>
              </w:rPr>
              <w:t>2,545</w:t>
            </w:r>
          </w:p>
        </w:tc>
        <w:tc>
          <w:tcPr>
            <w:tcW w:w="864" w:type="dxa"/>
            <w:tcBorders>
              <w:top w:val="nil"/>
              <w:bottom w:val="single" w:sz="6" w:space="0" w:color="FFFFFF"/>
            </w:tcBorders>
            <w:shd w:val="clear" w:color="auto" w:fill="FFFFFF"/>
            <w:tcMar>
              <w:left w:w="60" w:type="dxa"/>
              <w:right w:w="60" w:type="dxa"/>
            </w:tcMar>
            <w:vAlign w:val="bottom"/>
          </w:tcPr>
          <w:p w14:paraId="5FFF49AC" w14:textId="119F3384" w:rsidR="00D15B92" w:rsidRPr="006D0E71" w:rsidRDefault="00D15B92" w:rsidP="00907E86">
            <w:pPr>
              <w:pStyle w:val="TableText"/>
              <w:rPr>
                <w:noProof w:val="0"/>
              </w:rPr>
            </w:pPr>
            <w:r w:rsidRPr="006D0E71">
              <w:rPr>
                <w:rFonts w:cs="Arial"/>
                <w:noProof w:val="0"/>
                <w:color w:val="000000"/>
                <w:szCs w:val="24"/>
              </w:rPr>
              <w:t>4.75</w:t>
            </w:r>
          </w:p>
        </w:tc>
        <w:tc>
          <w:tcPr>
            <w:tcW w:w="864" w:type="dxa"/>
            <w:tcBorders>
              <w:top w:val="nil"/>
              <w:bottom w:val="single" w:sz="6" w:space="0" w:color="FFFFFF"/>
            </w:tcBorders>
            <w:shd w:val="clear" w:color="auto" w:fill="FFFFFF"/>
            <w:tcMar>
              <w:left w:w="60" w:type="dxa"/>
              <w:right w:w="60" w:type="dxa"/>
            </w:tcMar>
            <w:vAlign w:val="bottom"/>
          </w:tcPr>
          <w:p w14:paraId="5FBA3E20" w14:textId="2387FCBD" w:rsidR="00D15B92" w:rsidRPr="006D0E71" w:rsidRDefault="00D15B92" w:rsidP="00907E86">
            <w:pPr>
              <w:pStyle w:val="TableText"/>
              <w:rPr>
                <w:noProof w:val="0"/>
              </w:rPr>
            </w:pPr>
            <w:r w:rsidRPr="006D0E71">
              <w:rPr>
                <w:rFonts w:cs="Arial"/>
                <w:noProof w:val="0"/>
                <w:color w:val="000000"/>
                <w:szCs w:val="24"/>
              </w:rPr>
              <w:t>2,349</w:t>
            </w:r>
          </w:p>
        </w:tc>
        <w:tc>
          <w:tcPr>
            <w:tcW w:w="864" w:type="dxa"/>
            <w:tcBorders>
              <w:top w:val="nil"/>
              <w:bottom w:val="single" w:sz="6" w:space="0" w:color="FFFFFF"/>
            </w:tcBorders>
            <w:shd w:val="clear" w:color="auto" w:fill="FFFFFF"/>
            <w:tcMar>
              <w:left w:w="60" w:type="dxa"/>
              <w:right w:w="60" w:type="dxa"/>
            </w:tcMar>
            <w:vAlign w:val="bottom"/>
          </w:tcPr>
          <w:p w14:paraId="06EE2805" w14:textId="32F79176" w:rsidR="00D15B92" w:rsidRPr="006D0E71" w:rsidRDefault="00D15B92" w:rsidP="00907E86">
            <w:pPr>
              <w:pStyle w:val="TableText"/>
              <w:rPr>
                <w:noProof w:val="0"/>
              </w:rPr>
            </w:pPr>
            <w:r w:rsidRPr="006D0E71">
              <w:rPr>
                <w:rFonts w:cs="Arial"/>
                <w:noProof w:val="0"/>
                <w:color w:val="000000"/>
                <w:szCs w:val="24"/>
              </w:rPr>
              <w:t>4.11</w:t>
            </w:r>
          </w:p>
        </w:tc>
        <w:tc>
          <w:tcPr>
            <w:tcW w:w="864" w:type="dxa"/>
            <w:tcBorders>
              <w:top w:val="nil"/>
              <w:bottom w:val="single" w:sz="6" w:space="0" w:color="FFFFFF"/>
            </w:tcBorders>
            <w:shd w:val="clear" w:color="auto" w:fill="FFFFFF"/>
            <w:tcMar>
              <w:left w:w="60" w:type="dxa"/>
              <w:right w:w="60" w:type="dxa"/>
            </w:tcMar>
            <w:vAlign w:val="bottom"/>
          </w:tcPr>
          <w:p w14:paraId="79820BD9" w14:textId="5E943B8D" w:rsidR="00D15B92" w:rsidRPr="006D0E71" w:rsidRDefault="00D15B92" w:rsidP="00907E86">
            <w:pPr>
              <w:pStyle w:val="TableText"/>
              <w:rPr>
                <w:noProof w:val="0"/>
              </w:rPr>
            </w:pPr>
            <w:r w:rsidRPr="006D0E71">
              <w:rPr>
                <w:rFonts w:cs="Arial"/>
                <w:noProof w:val="0"/>
                <w:color w:val="000000"/>
                <w:szCs w:val="24"/>
              </w:rPr>
              <w:t>1,619</w:t>
            </w:r>
          </w:p>
        </w:tc>
        <w:tc>
          <w:tcPr>
            <w:tcW w:w="864" w:type="dxa"/>
            <w:tcBorders>
              <w:top w:val="nil"/>
              <w:bottom w:val="single" w:sz="6" w:space="0" w:color="FFFFFF"/>
            </w:tcBorders>
            <w:shd w:val="clear" w:color="auto" w:fill="FFFFFF"/>
            <w:tcMar>
              <w:left w:w="60" w:type="dxa"/>
              <w:right w:w="60" w:type="dxa"/>
            </w:tcMar>
            <w:vAlign w:val="bottom"/>
          </w:tcPr>
          <w:p w14:paraId="0D0D8157" w14:textId="77BD6856" w:rsidR="00D15B92" w:rsidRPr="006D0E71" w:rsidRDefault="00D15B92" w:rsidP="00907E86">
            <w:pPr>
              <w:pStyle w:val="TableText"/>
              <w:rPr>
                <w:noProof w:val="0"/>
              </w:rPr>
            </w:pPr>
            <w:r w:rsidRPr="006D0E71">
              <w:rPr>
                <w:rFonts w:cs="Arial"/>
                <w:noProof w:val="0"/>
                <w:color w:val="000000"/>
                <w:szCs w:val="24"/>
              </w:rPr>
              <w:t>2.93</w:t>
            </w:r>
          </w:p>
        </w:tc>
      </w:tr>
      <w:tr w:rsidR="00D15B92" w:rsidRPr="006D0E71" w14:paraId="62D7C4A8" w14:textId="77777777" w:rsidTr="00BF548D">
        <w:tc>
          <w:tcPr>
            <w:tcW w:w="6912" w:type="dxa"/>
            <w:tcBorders>
              <w:top w:val="nil"/>
              <w:bottom w:val="single" w:sz="6" w:space="0" w:color="FFFFFF"/>
            </w:tcBorders>
            <w:shd w:val="clear" w:color="auto" w:fill="FFFFFF"/>
            <w:tcMar>
              <w:left w:w="60" w:type="dxa"/>
              <w:right w:w="60" w:type="dxa"/>
            </w:tcMar>
          </w:tcPr>
          <w:p w14:paraId="08FD04DF" w14:textId="5477BDFC"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6DB081DA" w14:textId="38589C76" w:rsidR="00D15B92" w:rsidRPr="006D0E71" w:rsidRDefault="00D15B92" w:rsidP="00907E86">
            <w:pPr>
              <w:pStyle w:val="TableText"/>
              <w:rPr>
                <w:noProof w:val="0"/>
              </w:rPr>
            </w:pPr>
            <w:r w:rsidRPr="006D0E71">
              <w:rPr>
                <w:rFonts w:cs="Arial"/>
                <w:noProof w:val="0"/>
                <w:color w:val="000000"/>
                <w:szCs w:val="24"/>
              </w:rPr>
              <w:t>3,530</w:t>
            </w:r>
          </w:p>
        </w:tc>
        <w:tc>
          <w:tcPr>
            <w:tcW w:w="864" w:type="dxa"/>
            <w:tcBorders>
              <w:top w:val="nil"/>
              <w:bottom w:val="single" w:sz="6" w:space="0" w:color="FFFFFF"/>
            </w:tcBorders>
            <w:shd w:val="clear" w:color="auto" w:fill="FFFFFF"/>
            <w:tcMar>
              <w:left w:w="60" w:type="dxa"/>
              <w:right w:w="60" w:type="dxa"/>
            </w:tcMar>
            <w:vAlign w:val="bottom"/>
          </w:tcPr>
          <w:p w14:paraId="277273CB" w14:textId="3A772007" w:rsidR="00D15B92" w:rsidRPr="006D0E71" w:rsidRDefault="00D15B92" w:rsidP="00907E86">
            <w:pPr>
              <w:pStyle w:val="TableText"/>
              <w:rPr>
                <w:noProof w:val="0"/>
              </w:rPr>
            </w:pPr>
            <w:r w:rsidRPr="006D0E71">
              <w:rPr>
                <w:rFonts w:cs="Arial"/>
                <w:noProof w:val="0"/>
                <w:color w:val="000000"/>
                <w:szCs w:val="24"/>
              </w:rPr>
              <w:t>6.90</w:t>
            </w:r>
          </w:p>
        </w:tc>
        <w:tc>
          <w:tcPr>
            <w:tcW w:w="864" w:type="dxa"/>
            <w:tcBorders>
              <w:top w:val="nil"/>
              <w:bottom w:val="single" w:sz="6" w:space="0" w:color="FFFFFF"/>
            </w:tcBorders>
            <w:shd w:val="clear" w:color="auto" w:fill="FFFFFF"/>
            <w:tcMar>
              <w:left w:w="60" w:type="dxa"/>
              <w:right w:w="60" w:type="dxa"/>
            </w:tcMar>
            <w:vAlign w:val="bottom"/>
          </w:tcPr>
          <w:p w14:paraId="6CD1064A" w14:textId="07147920" w:rsidR="00D15B92" w:rsidRPr="006D0E71" w:rsidRDefault="00D15B92" w:rsidP="00907E86">
            <w:pPr>
              <w:pStyle w:val="TableText"/>
              <w:rPr>
                <w:noProof w:val="0"/>
              </w:rPr>
            </w:pPr>
            <w:r w:rsidRPr="006D0E71">
              <w:rPr>
                <w:rFonts w:cs="Arial"/>
                <w:noProof w:val="0"/>
                <w:color w:val="000000"/>
                <w:szCs w:val="24"/>
              </w:rPr>
              <w:t>4,323</w:t>
            </w:r>
          </w:p>
        </w:tc>
        <w:tc>
          <w:tcPr>
            <w:tcW w:w="864" w:type="dxa"/>
            <w:tcBorders>
              <w:top w:val="nil"/>
              <w:bottom w:val="single" w:sz="6" w:space="0" w:color="FFFFFF"/>
            </w:tcBorders>
            <w:shd w:val="clear" w:color="auto" w:fill="FFFFFF"/>
            <w:tcMar>
              <w:left w:w="60" w:type="dxa"/>
              <w:right w:w="60" w:type="dxa"/>
            </w:tcMar>
            <w:vAlign w:val="bottom"/>
          </w:tcPr>
          <w:p w14:paraId="29EB3307" w14:textId="3777662A" w:rsidR="00D15B92" w:rsidRPr="006D0E71" w:rsidRDefault="00D15B92" w:rsidP="00907E86">
            <w:pPr>
              <w:pStyle w:val="TableText"/>
              <w:rPr>
                <w:noProof w:val="0"/>
              </w:rPr>
            </w:pPr>
            <w:r w:rsidRPr="006D0E71">
              <w:rPr>
                <w:rFonts w:cs="Arial"/>
                <w:noProof w:val="0"/>
                <w:color w:val="000000"/>
                <w:szCs w:val="24"/>
              </w:rPr>
              <w:t>8.07</w:t>
            </w:r>
          </w:p>
        </w:tc>
        <w:tc>
          <w:tcPr>
            <w:tcW w:w="864" w:type="dxa"/>
            <w:tcBorders>
              <w:top w:val="nil"/>
              <w:bottom w:val="single" w:sz="6" w:space="0" w:color="FFFFFF"/>
            </w:tcBorders>
            <w:shd w:val="clear" w:color="auto" w:fill="FFFFFF"/>
            <w:tcMar>
              <w:left w:w="60" w:type="dxa"/>
              <w:right w:w="60" w:type="dxa"/>
            </w:tcMar>
            <w:vAlign w:val="bottom"/>
          </w:tcPr>
          <w:p w14:paraId="3F116DFB" w14:textId="7A97332B" w:rsidR="00D15B92" w:rsidRPr="006D0E71" w:rsidRDefault="00D15B92" w:rsidP="00907E86">
            <w:pPr>
              <w:pStyle w:val="TableText"/>
              <w:rPr>
                <w:noProof w:val="0"/>
              </w:rPr>
            </w:pPr>
            <w:r w:rsidRPr="006D0E71">
              <w:rPr>
                <w:rFonts w:cs="Arial"/>
                <w:noProof w:val="0"/>
                <w:color w:val="000000"/>
                <w:szCs w:val="24"/>
              </w:rPr>
              <w:t>5,317</w:t>
            </w:r>
          </w:p>
        </w:tc>
        <w:tc>
          <w:tcPr>
            <w:tcW w:w="864" w:type="dxa"/>
            <w:tcBorders>
              <w:top w:val="nil"/>
              <w:bottom w:val="single" w:sz="6" w:space="0" w:color="FFFFFF"/>
            </w:tcBorders>
            <w:shd w:val="clear" w:color="auto" w:fill="FFFFFF"/>
            <w:tcMar>
              <w:left w:w="60" w:type="dxa"/>
              <w:right w:w="60" w:type="dxa"/>
            </w:tcMar>
            <w:vAlign w:val="bottom"/>
          </w:tcPr>
          <w:p w14:paraId="1AB5193E" w14:textId="1592F7A1" w:rsidR="00D15B92" w:rsidRPr="006D0E71" w:rsidRDefault="00D15B92" w:rsidP="00907E86">
            <w:pPr>
              <w:pStyle w:val="TableText"/>
              <w:rPr>
                <w:noProof w:val="0"/>
              </w:rPr>
            </w:pPr>
            <w:r w:rsidRPr="006D0E71">
              <w:rPr>
                <w:rFonts w:cs="Arial"/>
                <w:noProof w:val="0"/>
                <w:color w:val="000000"/>
                <w:szCs w:val="24"/>
              </w:rPr>
              <w:t>9.31</w:t>
            </w:r>
          </w:p>
        </w:tc>
        <w:tc>
          <w:tcPr>
            <w:tcW w:w="864" w:type="dxa"/>
            <w:tcBorders>
              <w:top w:val="nil"/>
              <w:bottom w:val="single" w:sz="6" w:space="0" w:color="FFFFFF"/>
            </w:tcBorders>
            <w:shd w:val="clear" w:color="auto" w:fill="FFFFFF"/>
            <w:tcMar>
              <w:left w:w="60" w:type="dxa"/>
              <w:right w:w="60" w:type="dxa"/>
            </w:tcMar>
            <w:vAlign w:val="bottom"/>
          </w:tcPr>
          <w:p w14:paraId="309617F2" w14:textId="42328A78" w:rsidR="00D15B92" w:rsidRPr="006D0E71" w:rsidRDefault="00D15B92" w:rsidP="00907E86">
            <w:pPr>
              <w:pStyle w:val="TableText"/>
              <w:rPr>
                <w:noProof w:val="0"/>
              </w:rPr>
            </w:pPr>
            <w:r w:rsidRPr="006D0E71">
              <w:rPr>
                <w:rFonts w:cs="Arial"/>
                <w:noProof w:val="0"/>
                <w:color w:val="000000"/>
                <w:szCs w:val="24"/>
              </w:rPr>
              <w:t>4,107</w:t>
            </w:r>
          </w:p>
        </w:tc>
        <w:tc>
          <w:tcPr>
            <w:tcW w:w="864" w:type="dxa"/>
            <w:tcBorders>
              <w:top w:val="nil"/>
              <w:bottom w:val="single" w:sz="6" w:space="0" w:color="FFFFFF"/>
            </w:tcBorders>
            <w:shd w:val="clear" w:color="auto" w:fill="FFFFFF"/>
            <w:tcMar>
              <w:left w:w="60" w:type="dxa"/>
              <w:right w:w="60" w:type="dxa"/>
            </w:tcMar>
            <w:vAlign w:val="bottom"/>
          </w:tcPr>
          <w:p w14:paraId="09217024" w14:textId="27F6F32A" w:rsidR="00D15B92" w:rsidRPr="006D0E71" w:rsidRDefault="00D15B92" w:rsidP="00907E86">
            <w:pPr>
              <w:pStyle w:val="TableText"/>
              <w:rPr>
                <w:noProof w:val="0"/>
              </w:rPr>
            </w:pPr>
            <w:r w:rsidRPr="006D0E71">
              <w:rPr>
                <w:rFonts w:cs="Arial"/>
                <w:noProof w:val="0"/>
                <w:color w:val="000000"/>
                <w:szCs w:val="24"/>
              </w:rPr>
              <w:t>7.44</w:t>
            </w:r>
          </w:p>
        </w:tc>
      </w:tr>
      <w:tr w:rsidR="00D15B92" w:rsidRPr="006D0E71" w14:paraId="0747ED3D" w14:textId="77777777" w:rsidTr="00BF548D">
        <w:tc>
          <w:tcPr>
            <w:tcW w:w="6912" w:type="dxa"/>
            <w:tcBorders>
              <w:top w:val="single" w:sz="6" w:space="0" w:color="FFFFFF"/>
              <w:bottom w:val="single" w:sz="4" w:space="0" w:color="auto"/>
            </w:tcBorders>
            <w:shd w:val="clear" w:color="auto" w:fill="FFFFFF"/>
            <w:tcMar>
              <w:left w:w="60" w:type="dxa"/>
              <w:right w:w="60" w:type="dxa"/>
            </w:tcMar>
          </w:tcPr>
          <w:p w14:paraId="3DBED8BF" w14:textId="3B1418BE"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D8DFA5E" w14:textId="47DB565E" w:rsidR="00D15B92" w:rsidRPr="006D0E71" w:rsidRDefault="00D15B92" w:rsidP="00907E86">
            <w:pPr>
              <w:pStyle w:val="TableText"/>
              <w:rPr>
                <w:noProof w:val="0"/>
              </w:rPr>
            </w:pPr>
            <w:r w:rsidRPr="006D0E71">
              <w:rPr>
                <w:rFonts w:cs="Arial"/>
                <w:noProof w:val="0"/>
                <w:color w:val="000000"/>
                <w:szCs w:val="24"/>
              </w:rPr>
              <w:t>1,515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ACABFF7" w14:textId="448D3242" w:rsidR="00D15B92" w:rsidRPr="006D0E71" w:rsidRDefault="00D15B92" w:rsidP="00907E86">
            <w:pPr>
              <w:pStyle w:val="TableText"/>
              <w:rPr>
                <w:noProof w:val="0"/>
              </w:rPr>
            </w:pPr>
            <w:r w:rsidRPr="006D0E71">
              <w:rPr>
                <w:rFonts w:cs="Arial"/>
                <w:noProof w:val="0"/>
                <w:color w:val="000000"/>
                <w:szCs w:val="24"/>
              </w:rPr>
              <w:t>2.96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F333C13" w14:textId="77CDED35" w:rsidR="00D15B92" w:rsidRPr="006D0E71" w:rsidRDefault="00D15B92" w:rsidP="00907E86">
            <w:pPr>
              <w:pStyle w:val="TableText"/>
              <w:rPr>
                <w:noProof w:val="0"/>
              </w:rPr>
            </w:pPr>
            <w:r w:rsidRPr="006D0E71">
              <w:rPr>
                <w:rFonts w:cs="Arial"/>
                <w:noProof w:val="0"/>
                <w:color w:val="000000"/>
                <w:szCs w:val="24"/>
              </w:rPr>
              <w:t>1,772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B947A79" w14:textId="3212054A" w:rsidR="00D15B92" w:rsidRPr="006D0E71" w:rsidRDefault="00D15B92" w:rsidP="00907E86">
            <w:pPr>
              <w:pStyle w:val="TableText"/>
              <w:rPr>
                <w:noProof w:val="0"/>
              </w:rPr>
            </w:pPr>
            <w:r w:rsidRPr="006D0E71">
              <w:rPr>
                <w:rFonts w:cs="Arial"/>
                <w:noProof w:val="0"/>
                <w:color w:val="000000"/>
                <w:szCs w:val="24"/>
              </w:rPr>
              <w:t>3.31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A2B3810" w14:textId="7861A53F" w:rsidR="00D15B92" w:rsidRPr="006D0E71" w:rsidRDefault="00D15B92" w:rsidP="00907E86">
            <w:pPr>
              <w:pStyle w:val="TableText"/>
              <w:rPr>
                <w:noProof w:val="0"/>
              </w:rPr>
            </w:pPr>
            <w:r w:rsidRPr="006D0E71">
              <w:rPr>
                <w:rFonts w:cs="Arial"/>
                <w:noProof w:val="0"/>
                <w:color w:val="000000"/>
                <w:szCs w:val="24"/>
              </w:rPr>
              <w:t>2,166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712C249" w14:textId="550D5906" w:rsidR="00D15B92" w:rsidRPr="006D0E71" w:rsidRDefault="00D15B92" w:rsidP="00907E86">
            <w:pPr>
              <w:pStyle w:val="TableText"/>
              <w:rPr>
                <w:noProof w:val="0"/>
              </w:rPr>
            </w:pPr>
            <w:r w:rsidRPr="006D0E71">
              <w:rPr>
                <w:rFonts w:cs="Arial"/>
                <w:noProof w:val="0"/>
                <w:color w:val="000000"/>
                <w:szCs w:val="24"/>
              </w:rPr>
              <w:t>3.79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5B449C1" w14:textId="7C1D0DD2" w:rsidR="00D15B92" w:rsidRPr="006D0E71" w:rsidRDefault="00D15B92" w:rsidP="00907E86">
            <w:pPr>
              <w:pStyle w:val="TableText"/>
              <w:rPr>
                <w:noProof w:val="0"/>
              </w:rPr>
            </w:pPr>
            <w:r w:rsidRPr="006D0E71">
              <w:rPr>
                <w:rFonts w:cs="Arial"/>
                <w:noProof w:val="0"/>
                <w:color w:val="000000"/>
                <w:szCs w:val="24"/>
              </w:rPr>
              <w:t>1,613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07E45C9" w14:textId="01A83EE8" w:rsidR="00D15B92" w:rsidRPr="006D0E71" w:rsidRDefault="00D15B92" w:rsidP="00907E86">
            <w:pPr>
              <w:pStyle w:val="TableText"/>
              <w:rPr>
                <w:noProof w:val="0"/>
              </w:rPr>
            </w:pPr>
            <w:r w:rsidRPr="006D0E71">
              <w:rPr>
                <w:rFonts w:cs="Arial"/>
                <w:noProof w:val="0"/>
                <w:color w:val="000000"/>
                <w:szCs w:val="24"/>
              </w:rPr>
              <w:t>2.92</w:t>
            </w:r>
          </w:p>
        </w:tc>
      </w:tr>
      <w:tr w:rsidR="00D15B92" w:rsidRPr="006D0E71" w14:paraId="151E10F8" w14:textId="77777777" w:rsidTr="00BF548D">
        <w:tc>
          <w:tcPr>
            <w:tcW w:w="6912" w:type="dxa"/>
            <w:tcBorders>
              <w:top w:val="single" w:sz="4" w:space="0" w:color="auto"/>
              <w:bottom w:val="nil"/>
            </w:tcBorders>
            <w:shd w:val="clear" w:color="auto" w:fill="FFFFFF"/>
            <w:tcMar>
              <w:left w:w="60" w:type="dxa"/>
              <w:right w:w="60" w:type="dxa"/>
            </w:tcMar>
          </w:tcPr>
          <w:p w14:paraId="6D64FFFF" w14:textId="395D6EAB"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56BDBFE0" w14:textId="2E820972" w:rsidR="00D15B92" w:rsidRPr="006D0E71" w:rsidRDefault="00D15B92" w:rsidP="00907E86">
            <w:pPr>
              <w:pStyle w:val="TableText"/>
              <w:rPr>
                <w:noProof w:val="0"/>
              </w:rPr>
            </w:pPr>
            <w:r w:rsidRPr="006D0E71">
              <w:rPr>
                <w:rFonts w:cs="Arial"/>
                <w:noProof w:val="0"/>
                <w:color w:val="000000"/>
                <w:szCs w:val="24"/>
              </w:rPr>
              <w:t>439</w:t>
            </w:r>
          </w:p>
        </w:tc>
        <w:tc>
          <w:tcPr>
            <w:tcW w:w="864" w:type="dxa"/>
            <w:tcBorders>
              <w:top w:val="single" w:sz="4" w:space="0" w:color="auto"/>
              <w:bottom w:val="nil"/>
            </w:tcBorders>
            <w:shd w:val="clear" w:color="auto" w:fill="FFFFFF"/>
            <w:tcMar>
              <w:left w:w="60" w:type="dxa"/>
              <w:right w:w="60" w:type="dxa"/>
            </w:tcMar>
            <w:vAlign w:val="bottom"/>
          </w:tcPr>
          <w:p w14:paraId="4876DBB3" w14:textId="4DB138F9" w:rsidR="00D15B92" w:rsidRPr="006D0E71" w:rsidRDefault="00D15B92" w:rsidP="00907E86">
            <w:pPr>
              <w:pStyle w:val="TableText"/>
              <w:rPr>
                <w:noProof w:val="0"/>
              </w:rPr>
            </w:pPr>
            <w:r w:rsidRPr="006D0E71">
              <w:rPr>
                <w:rFonts w:cs="Arial"/>
                <w:noProof w:val="0"/>
                <w:color w:val="000000"/>
                <w:szCs w:val="24"/>
              </w:rPr>
              <w:t>0.86</w:t>
            </w:r>
          </w:p>
        </w:tc>
        <w:tc>
          <w:tcPr>
            <w:tcW w:w="864" w:type="dxa"/>
            <w:tcBorders>
              <w:top w:val="single" w:sz="4" w:space="0" w:color="auto"/>
              <w:bottom w:val="nil"/>
            </w:tcBorders>
            <w:shd w:val="clear" w:color="auto" w:fill="FFFFFF"/>
            <w:tcMar>
              <w:left w:w="60" w:type="dxa"/>
              <w:right w:w="60" w:type="dxa"/>
            </w:tcMar>
            <w:vAlign w:val="bottom"/>
          </w:tcPr>
          <w:p w14:paraId="12D74E60" w14:textId="22E396A4" w:rsidR="00D15B92" w:rsidRPr="006D0E71" w:rsidRDefault="00D15B92" w:rsidP="00907E86">
            <w:pPr>
              <w:pStyle w:val="TableText"/>
              <w:rPr>
                <w:noProof w:val="0"/>
              </w:rPr>
            </w:pPr>
            <w:r w:rsidRPr="006D0E71">
              <w:rPr>
                <w:rFonts w:cs="Arial"/>
                <w:noProof w:val="0"/>
                <w:color w:val="000000"/>
                <w:szCs w:val="24"/>
              </w:rPr>
              <w:t>664</w:t>
            </w:r>
          </w:p>
        </w:tc>
        <w:tc>
          <w:tcPr>
            <w:tcW w:w="864" w:type="dxa"/>
            <w:tcBorders>
              <w:top w:val="single" w:sz="4" w:space="0" w:color="auto"/>
              <w:bottom w:val="nil"/>
            </w:tcBorders>
            <w:shd w:val="clear" w:color="auto" w:fill="FFFFFF"/>
            <w:tcMar>
              <w:left w:w="60" w:type="dxa"/>
              <w:right w:w="60" w:type="dxa"/>
            </w:tcMar>
            <w:vAlign w:val="bottom"/>
          </w:tcPr>
          <w:p w14:paraId="68E68560" w14:textId="1016DC36" w:rsidR="00D15B92" w:rsidRPr="006D0E71" w:rsidRDefault="00D15B92" w:rsidP="00907E86">
            <w:pPr>
              <w:pStyle w:val="TableText"/>
              <w:rPr>
                <w:noProof w:val="0"/>
              </w:rPr>
            </w:pPr>
            <w:r w:rsidRPr="006D0E71">
              <w:rPr>
                <w:rFonts w:cs="Arial"/>
                <w:noProof w:val="0"/>
                <w:color w:val="000000"/>
                <w:szCs w:val="24"/>
              </w:rPr>
              <w:t>1.24</w:t>
            </w:r>
          </w:p>
        </w:tc>
        <w:tc>
          <w:tcPr>
            <w:tcW w:w="864" w:type="dxa"/>
            <w:tcBorders>
              <w:top w:val="single" w:sz="4" w:space="0" w:color="auto"/>
              <w:bottom w:val="nil"/>
            </w:tcBorders>
            <w:shd w:val="clear" w:color="auto" w:fill="FFFFFF"/>
            <w:tcMar>
              <w:left w:w="60" w:type="dxa"/>
              <w:right w:w="60" w:type="dxa"/>
            </w:tcMar>
            <w:vAlign w:val="bottom"/>
          </w:tcPr>
          <w:p w14:paraId="6E979F2B" w14:textId="580AB3CC" w:rsidR="00D15B92" w:rsidRPr="006D0E71" w:rsidRDefault="00D15B92" w:rsidP="00907E86">
            <w:pPr>
              <w:pStyle w:val="TableText"/>
              <w:rPr>
                <w:noProof w:val="0"/>
              </w:rPr>
            </w:pPr>
            <w:r w:rsidRPr="006D0E71">
              <w:rPr>
                <w:rFonts w:cs="Arial"/>
                <w:noProof w:val="0"/>
                <w:color w:val="000000"/>
                <w:szCs w:val="24"/>
              </w:rPr>
              <w:t>769</w:t>
            </w:r>
          </w:p>
        </w:tc>
        <w:tc>
          <w:tcPr>
            <w:tcW w:w="864" w:type="dxa"/>
            <w:tcBorders>
              <w:top w:val="single" w:sz="4" w:space="0" w:color="auto"/>
              <w:bottom w:val="nil"/>
            </w:tcBorders>
            <w:shd w:val="clear" w:color="auto" w:fill="FFFFFF"/>
            <w:tcMar>
              <w:left w:w="60" w:type="dxa"/>
              <w:right w:w="60" w:type="dxa"/>
            </w:tcMar>
            <w:vAlign w:val="bottom"/>
          </w:tcPr>
          <w:p w14:paraId="49C23905" w14:textId="2DA06B15"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single" w:sz="4" w:space="0" w:color="auto"/>
              <w:bottom w:val="nil"/>
            </w:tcBorders>
            <w:shd w:val="clear" w:color="auto" w:fill="FFFFFF"/>
            <w:tcMar>
              <w:left w:w="60" w:type="dxa"/>
              <w:right w:w="60" w:type="dxa"/>
            </w:tcMar>
            <w:vAlign w:val="bottom"/>
          </w:tcPr>
          <w:p w14:paraId="3B124D28" w14:textId="7E38D386" w:rsidR="00D15B92" w:rsidRPr="006D0E71" w:rsidRDefault="00D15B92" w:rsidP="00907E86">
            <w:pPr>
              <w:pStyle w:val="TableText"/>
              <w:rPr>
                <w:noProof w:val="0"/>
              </w:rPr>
            </w:pPr>
            <w:r w:rsidRPr="006D0E71">
              <w:rPr>
                <w:rFonts w:cs="Arial"/>
                <w:noProof w:val="0"/>
                <w:color w:val="000000"/>
                <w:szCs w:val="24"/>
              </w:rPr>
              <w:t>729</w:t>
            </w:r>
          </w:p>
        </w:tc>
        <w:tc>
          <w:tcPr>
            <w:tcW w:w="864" w:type="dxa"/>
            <w:tcBorders>
              <w:top w:val="single" w:sz="4" w:space="0" w:color="auto"/>
              <w:bottom w:val="nil"/>
            </w:tcBorders>
            <w:shd w:val="clear" w:color="auto" w:fill="FFFFFF"/>
            <w:tcMar>
              <w:left w:w="60" w:type="dxa"/>
              <w:right w:w="60" w:type="dxa"/>
            </w:tcMar>
            <w:vAlign w:val="bottom"/>
          </w:tcPr>
          <w:p w14:paraId="4826D74A" w14:textId="6517C625" w:rsidR="00D15B92" w:rsidRPr="006D0E71" w:rsidRDefault="00D15B92" w:rsidP="00907E86">
            <w:pPr>
              <w:pStyle w:val="TableText"/>
              <w:rPr>
                <w:noProof w:val="0"/>
              </w:rPr>
            </w:pPr>
            <w:r w:rsidRPr="006D0E71">
              <w:rPr>
                <w:rFonts w:cs="Arial"/>
                <w:noProof w:val="0"/>
                <w:color w:val="000000"/>
                <w:szCs w:val="24"/>
              </w:rPr>
              <w:t>1.32</w:t>
            </w:r>
          </w:p>
        </w:tc>
      </w:tr>
      <w:tr w:rsidR="00D15B92" w:rsidRPr="006D0E71" w14:paraId="4700256C" w14:textId="77777777" w:rsidTr="00BF548D">
        <w:tc>
          <w:tcPr>
            <w:tcW w:w="6912" w:type="dxa"/>
            <w:tcBorders>
              <w:top w:val="nil"/>
              <w:bottom w:val="nil"/>
            </w:tcBorders>
            <w:shd w:val="clear" w:color="auto" w:fill="FFFFFF"/>
            <w:tcMar>
              <w:left w:w="60" w:type="dxa"/>
              <w:right w:w="60" w:type="dxa"/>
            </w:tcMar>
          </w:tcPr>
          <w:p w14:paraId="3D7DC0D4" w14:textId="43C18CE7"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1C5B4A7A" w14:textId="5C196D0E" w:rsidR="00D15B92" w:rsidRPr="006D0E71" w:rsidRDefault="00D15B92" w:rsidP="00907E86">
            <w:pPr>
              <w:pStyle w:val="TableText"/>
              <w:rPr>
                <w:noProof w:val="0"/>
              </w:rPr>
            </w:pPr>
            <w:r w:rsidRPr="006D0E71">
              <w:rPr>
                <w:rFonts w:cs="Arial"/>
                <w:noProof w:val="0"/>
                <w:color w:val="000000"/>
                <w:szCs w:val="24"/>
              </w:rPr>
              <w:t>3,385</w:t>
            </w:r>
          </w:p>
        </w:tc>
        <w:tc>
          <w:tcPr>
            <w:tcW w:w="864" w:type="dxa"/>
            <w:tcBorders>
              <w:top w:val="nil"/>
              <w:bottom w:val="nil"/>
            </w:tcBorders>
            <w:shd w:val="clear" w:color="auto" w:fill="FFFFFF"/>
            <w:tcMar>
              <w:left w:w="60" w:type="dxa"/>
              <w:right w:w="60" w:type="dxa"/>
            </w:tcMar>
            <w:vAlign w:val="bottom"/>
          </w:tcPr>
          <w:p w14:paraId="7544EC67" w14:textId="56799657" w:rsidR="00D15B92" w:rsidRPr="006D0E71" w:rsidRDefault="00D15B92" w:rsidP="00907E86">
            <w:pPr>
              <w:pStyle w:val="TableText"/>
              <w:rPr>
                <w:noProof w:val="0"/>
              </w:rPr>
            </w:pPr>
            <w:r w:rsidRPr="006D0E71">
              <w:rPr>
                <w:rFonts w:cs="Arial"/>
                <w:noProof w:val="0"/>
                <w:color w:val="000000"/>
                <w:szCs w:val="24"/>
              </w:rPr>
              <w:t>6.62</w:t>
            </w:r>
          </w:p>
        </w:tc>
        <w:tc>
          <w:tcPr>
            <w:tcW w:w="864" w:type="dxa"/>
            <w:tcBorders>
              <w:top w:val="nil"/>
              <w:bottom w:val="nil"/>
            </w:tcBorders>
            <w:shd w:val="clear" w:color="auto" w:fill="FFFFFF"/>
            <w:tcMar>
              <w:left w:w="60" w:type="dxa"/>
              <w:right w:w="60" w:type="dxa"/>
            </w:tcMar>
            <w:vAlign w:val="bottom"/>
          </w:tcPr>
          <w:p w14:paraId="702E338F" w14:textId="118962CC" w:rsidR="00D15B92" w:rsidRPr="006D0E71" w:rsidRDefault="00D15B92" w:rsidP="00907E86">
            <w:pPr>
              <w:pStyle w:val="TableText"/>
              <w:rPr>
                <w:noProof w:val="0"/>
              </w:rPr>
            </w:pPr>
            <w:r w:rsidRPr="006D0E71">
              <w:rPr>
                <w:rFonts w:cs="Arial"/>
                <w:noProof w:val="0"/>
                <w:color w:val="000000"/>
                <w:szCs w:val="24"/>
              </w:rPr>
              <w:t>4,345</w:t>
            </w:r>
          </w:p>
        </w:tc>
        <w:tc>
          <w:tcPr>
            <w:tcW w:w="864" w:type="dxa"/>
            <w:tcBorders>
              <w:top w:val="nil"/>
              <w:bottom w:val="nil"/>
            </w:tcBorders>
            <w:shd w:val="clear" w:color="auto" w:fill="FFFFFF"/>
            <w:tcMar>
              <w:left w:w="60" w:type="dxa"/>
              <w:right w:w="60" w:type="dxa"/>
            </w:tcMar>
            <w:vAlign w:val="bottom"/>
          </w:tcPr>
          <w:p w14:paraId="377CF6CD" w14:textId="5E9FE1C2" w:rsidR="00D15B92" w:rsidRPr="006D0E71" w:rsidRDefault="00D15B92" w:rsidP="00907E86">
            <w:pPr>
              <w:pStyle w:val="TableText"/>
              <w:rPr>
                <w:noProof w:val="0"/>
              </w:rPr>
            </w:pPr>
            <w:r w:rsidRPr="006D0E71">
              <w:rPr>
                <w:rFonts w:cs="Arial"/>
                <w:noProof w:val="0"/>
                <w:color w:val="000000"/>
                <w:szCs w:val="24"/>
              </w:rPr>
              <w:t>8.11</w:t>
            </w:r>
          </w:p>
        </w:tc>
        <w:tc>
          <w:tcPr>
            <w:tcW w:w="864" w:type="dxa"/>
            <w:tcBorders>
              <w:top w:val="nil"/>
              <w:bottom w:val="nil"/>
            </w:tcBorders>
            <w:shd w:val="clear" w:color="auto" w:fill="FFFFFF"/>
            <w:tcMar>
              <w:left w:w="60" w:type="dxa"/>
              <w:right w:w="60" w:type="dxa"/>
            </w:tcMar>
            <w:vAlign w:val="bottom"/>
          </w:tcPr>
          <w:p w14:paraId="5014E812" w14:textId="36A4AB6A" w:rsidR="00D15B92" w:rsidRPr="006D0E71" w:rsidRDefault="00D15B92" w:rsidP="00907E86">
            <w:pPr>
              <w:pStyle w:val="TableText"/>
              <w:rPr>
                <w:noProof w:val="0"/>
              </w:rPr>
            </w:pPr>
            <w:r w:rsidRPr="006D0E71">
              <w:rPr>
                <w:rFonts w:cs="Arial"/>
                <w:noProof w:val="0"/>
                <w:color w:val="000000"/>
                <w:szCs w:val="24"/>
              </w:rPr>
              <w:t>5,093</w:t>
            </w:r>
          </w:p>
        </w:tc>
        <w:tc>
          <w:tcPr>
            <w:tcW w:w="864" w:type="dxa"/>
            <w:tcBorders>
              <w:top w:val="nil"/>
              <w:bottom w:val="nil"/>
            </w:tcBorders>
            <w:shd w:val="clear" w:color="auto" w:fill="FFFFFF"/>
            <w:tcMar>
              <w:left w:w="60" w:type="dxa"/>
              <w:right w:w="60" w:type="dxa"/>
            </w:tcMar>
            <w:vAlign w:val="bottom"/>
          </w:tcPr>
          <w:p w14:paraId="4D17CCF6" w14:textId="6650D679" w:rsidR="00D15B92" w:rsidRPr="006D0E71" w:rsidRDefault="00D15B92" w:rsidP="00907E86">
            <w:pPr>
              <w:pStyle w:val="TableText"/>
              <w:rPr>
                <w:noProof w:val="0"/>
              </w:rPr>
            </w:pPr>
            <w:r w:rsidRPr="006D0E71">
              <w:rPr>
                <w:rFonts w:cs="Arial"/>
                <w:noProof w:val="0"/>
                <w:color w:val="000000"/>
                <w:szCs w:val="24"/>
              </w:rPr>
              <w:t>8.91</w:t>
            </w:r>
          </w:p>
        </w:tc>
        <w:tc>
          <w:tcPr>
            <w:tcW w:w="864" w:type="dxa"/>
            <w:tcBorders>
              <w:top w:val="nil"/>
              <w:bottom w:val="nil"/>
            </w:tcBorders>
            <w:shd w:val="clear" w:color="auto" w:fill="FFFFFF"/>
            <w:tcMar>
              <w:left w:w="60" w:type="dxa"/>
              <w:right w:w="60" w:type="dxa"/>
            </w:tcMar>
            <w:vAlign w:val="bottom"/>
          </w:tcPr>
          <w:p w14:paraId="251ECBB7" w14:textId="4640DF69" w:rsidR="00D15B92" w:rsidRPr="006D0E71" w:rsidRDefault="00D15B92" w:rsidP="00907E86">
            <w:pPr>
              <w:pStyle w:val="TableText"/>
              <w:rPr>
                <w:noProof w:val="0"/>
              </w:rPr>
            </w:pPr>
            <w:r w:rsidRPr="006D0E71">
              <w:rPr>
                <w:rFonts w:cs="Arial"/>
                <w:noProof w:val="0"/>
                <w:color w:val="000000"/>
                <w:szCs w:val="24"/>
              </w:rPr>
              <w:t>4,858</w:t>
            </w:r>
          </w:p>
        </w:tc>
        <w:tc>
          <w:tcPr>
            <w:tcW w:w="864" w:type="dxa"/>
            <w:tcBorders>
              <w:top w:val="nil"/>
              <w:bottom w:val="nil"/>
            </w:tcBorders>
            <w:shd w:val="clear" w:color="auto" w:fill="FFFFFF"/>
            <w:tcMar>
              <w:left w:w="60" w:type="dxa"/>
              <w:right w:w="60" w:type="dxa"/>
            </w:tcMar>
            <w:vAlign w:val="bottom"/>
          </w:tcPr>
          <w:p w14:paraId="2979F6DC" w14:textId="41C797DC" w:rsidR="00D15B92" w:rsidRPr="006D0E71" w:rsidRDefault="00D15B92" w:rsidP="00907E86">
            <w:pPr>
              <w:pStyle w:val="TableText"/>
              <w:rPr>
                <w:noProof w:val="0"/>
              </w:rPr>
            </w:pPr>
            <w:r w:rsidRPr="006D0E71">
              <w:rPr>
                <w:rFonts w:cs="Arial"/>
                <w:noProof w:val="0"/>
                <w:color w:val="000000"/>
                <w:szCs w:val="24"/>
              </w:rPr>
              <w:t>8.80</w:t>
            </w:r>
          </w:p>
        </w:tc>
      </w:tr>
      <w:tr w:rsidR="00D15B92" w:rsidRPr="006D0E71" w14:paraId="1336ACE5" w14:textId="77777777" w:rsidTr="00BF548D">
        <w:tc>
          <w:tcPr>
            <w:tcW w:w="6912" w:type="dxa"/>
            <w:tcBorders>
              <w:top w:val="nil"/>
              <w:bottom w:val="nil"/>
            </w:tcBorders>
            <w:shd w:val="clear" w:color="auto" w:fill="FFFFFF"/>
            <w:tcMar>
              <w:left w:w="60" w:type="dxa"/>
              <w:right w:w="60" w:type="dxa"/>
            </w:tcMar>
          </w:tcPr>
          <w:p w14:paraId="6BA86F5B" w14:textId="12764A60"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37C4EF12" w14:textId="2119AF29" w:rsidR="00D15B92" w:rsidRPr="006D0E71" w:rsidRDefault="00D15B92" w:rsidP="00907E86">
            <w:pPr>
              <w:pStyle w:val="TableText"/>
              <w:rPr>
                <w:noProof w:val="0"/>
              </w:rPr>
            </w:pPr>
            <w:r w:rsidRPr="006D0E71">
              <w:rPr>
                <w:rFonts w:cs="Arial"/>
                <w:noProof w:val="0"/>
                <w:color w:val="000000"/>
                <w:szCs w:val="24"/>
              </w:rPr>
              <w:t>382</w:t>
            </w:r>
          </w:p>
        </w:tc>
        <w:tc>
          <w:tcPr>
            <w:tcW w:w="864" w:type="dxa"/>
            <w:tcBorders>
              <w:top w:val="nil"/>
              <w:bottom w:val="nil"/>
            </w:tcBorders>
            <w:shd w:val="clear" w:color="auto" w:fill="FFFFFF"/>
            <w:tcMar>
              <w:left w:w="60" w:type="dxa"/>
              <w:right w:w="60" w:type="dxa"/>
            </w:tcMar>
            <w:vAlign w:val="bottom"/>
          </w:tcPr>
          <w:p w14:paraId="19144681" w14:textId="7161825F" w:rsidR="00D15B92" w:rsidRPr="006D0E71" w:rsidRDefault="00D15B92" w:rsidP="00907E86">
            <w:pPr>
              <w:pStyle w:val="TableText"/>
              <w:rPr>
                <w:noProof w:val="0"/>
              </w:rPr>
            </w:pPr>
            <w:r w:rsidRPr="006D0E71">
              <w:rPr>
                <w:rFonts w:cs="Arial"/>
                <w:noProof w:val="0"/>
                <w:color w:val="000000"/>
                <w:szCs w:val="24"/>
              </w:rPr>
              <w:t>0.75</w:t>
            </w:r>
          </w:p>
        </w:tc>
        <w:tc>
          <w:tcPr>
            <w:tcW w:w="864" w:type="dxa"/>
            <w:tcBorders>
              <w:top w:val="nil"/>
              <w:bottom w:val="nil"/>
            </w:tcBorders>
            <w:shd w:val="clear" w:color="auto" w:fill="FFFFFF"/>
            <w:tcMar>
              <w:left w:w="60" w:type="dxa"/>
              <w:right w:w="60" w:type="dxa"/>
            </w:tcMar>
            <w:vAlign w:val="bottom"/>
          </w:tcPr>
          <w:p w14:paraId="39E188D9" w14:textId="44D3657B" w:rsidR="00D15B92" w:rsidRPr="006D0E71" w:rsidRDefault="00D15B92" w:rsidP="00907E86">
            <w:pPr>
              <w:pStyle w:val="TableText"/>
              <w:rPr>
                <w:noProof w:val="0"/>
              </w:rPr>
            </w:pPr>
            <w:r w:rsidRPr="006D0E71">
              <w:rPr>
                <w:rFonts w:cs="Arial"/>
                <w:noProof w:val="0"/>
                <w:color w:val="000000"/>
                <w:szCs w:val="24"/>
              </w:rPr>
              <w:t>356</w:t>
            </w:r>
          </w:p>
        </w:tc>
        <w:tc>
          <w:tcPr>
            <w:tcW w:w="864" w:type="dxa"/>
            <w:tcBorders>
              <w:top w:val="nil"/>
              <w:bottom w:val="nil"/>
            </w:tcBorders>
            <w:shd w:val="clear" w:color="auto" w:fill="FFFFFF"/>
            <w:tcMar>
              <w:left w:w="60" w:type="dxa"/>
              <w:right w:w="60" w:type="dxa"/>
            </w:tcMar>
            <w:vAlign w:val="bottom"/>
          </w:tcPr>
          <w:p w14:paraId="1C4BB956" w14:textId="7CE8F9F8" w:rsidR="00D15B92" w:rsidRPr="006D0E71" w:rsidRDefault="00D15B92" w:rsidP="00907E86">
            <w:pPr>
              <w:pStyle w:val="TableText"/>
              <w:rPr>
                <w:noProof w:val="0"/>
              </w:rPr>
            </w:pPr>
            <w:r w:rsidRPr="006D0E71">
              <w:rPr>
                <w:rFonts w:cs="Arial"/>
                <w:noProof w:val="0"/>
                <w:color w:val="000000"/>
                <w:szCs w:val="24"/>
              </w:rPr>
              <w:t>0.66</w:t>
            </w:r>
          </w:p>
        </w:tc>
        <w:tc>
          <w:tcPr>
            <w:tcW w:w="864" w:type="dxa"/>
            <w:tcBorders>
              <w:top w:val="nil"/>
              <w:bottom w:val="nil"/>
            </w:tcBorders>
            <w:shd w:val="clear" w:color="auto" w:fill="FFFFFF"/>
            <w:tcMar>
              <w:left w:w="60" w:type="dxa"/>
              <w:right w:w="60" w:type="dxa"/>
            </w:tcMar>
            <w:vAlign w:val="bottom"/>
          </w:tcPr>
          <w:p w14:paraId="2011DD2E" w14:textId="10CA9A94" w:rsidR="00D15B92" w:rsidRPr="006D0E71" w:rsidRDefault="00D15B92" w:rsidP="00907E86">
            <w:pPr>
              <w:pStyle w:val="TableText"/>
              <w:rPr>
                <w:noProof w:val="0"/>
              </w:rPr>
            </w:pPr>
            <w:r w:rsidRPr="006D0E71">
              <w:rPr>
                <w:rFonts w:cs="Arial"/>
                <w:noProof w:val="0"/>
                <w:color w:val="000000"/>
                <w:szCs w:val="24"/>
              </w:rPr>
              <w:t>338</w:t>
            </w:r>
          </w:p>
        </w:tc>
        <w:tc>
          <w:tcPr>
            <w:tcW w:w="864" w:type="dxa"/>
            <w:tcBorders>
              <w:top w:val="nil"/>
              <w:bottom w:val="nil"/>
            </w:tcBorders>
            <w:shd w:val="clear" w:color="auto" w:fill="FFFFFF"/>
            <w:tcMar>
              <w:left w:w="60" w:type="dxa"/>
              <w:right w:w="60" w:type="dxa"/>
            </w:tcMar>
            <w:vAlign w:val="bottom"/>
          </w:tcPr>
          <w:p w14:paraId="685EE561" w14:textId="4798E06E"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nil"/>
            </w:tcBorders>
            <w:shd w:val="clear" w:color="auto" w:fill="FFFFFF"/>
            <w:tcMar>
              <w:left w:w="60" w:type="dxa"/>
              <w:right w:w="60" w:type="dxa"/>
            </w:tcMar>
            <w:vAlign w:val="bottom"/>
          </w:tcPr>
          <w:p w14:paraId="1B92B8DF" w14:textId="4EE6AC6F" w:rsidR="00D15B92" w:rsidRPr="006D0E71" w:rsidRDefault="00D15B92" w:rsidP="00907E86">
            <w:pPr>
              <w:pStyle w:val="TableText"/>
              <w:rPr>
                <w:noProof w:val="0"/>
              </w:rPr>
            </w:pPr>
            <w:r w:rsidRPr="006D0E71">
              <w:rPr>
                <w:rFonts w:cs="Arial"/>
                <w:noProof w:val="0"/>
                <w:color w:val="000000"/>
                <w:szCs w:val="24"/>
              </w:rPr>
              <w:t>214</w:t>
            </w:r>
          </w:p>
        </w:tc>
        <w:tc>
          <w:tcPr>
            <w:tcW w:w="864" w:type="dxa"/>
            <w:tcBorders>
              <w:top w:val="nil"/>
              <w:bottom w:val="nil"/>
            </w:tcBorders>
            <w:shd w:val="clear" w:color="auto" w:fill="FFFFFF"/>
            <w:tcMar>
              <w:left w:w="60" w:type="dxa"/>
              <w:right w:w="60" w:type="dxa"/>
            </w:tcMar>
            <w:vAlign w:val="bottom"/>
          </w:tcPr>
          <w:p w14:paraId="66CAF570" w14:textId="0271FB50" w:rsidR="00D15B92" w:rsidRPr="006D0E71" w:rsidRDefault="00D15B92" w:rsidP="00907E86">
            <w:pPr>
              <w:pStyle w:val="TableText"/>
              <w:rPr>
                <w:noProof w:val="0"/>
              </w:rPr>
            </w:pPr>
            <w:r w:rsidRPr="006D0E71">
              <w:rPr>
                <w:rFonts w:cs="Arial"/>
                <w:noProof w:val="0"/>
                <w:color w:val="000000"/>
                <w:szCs w:val="24"/>
              </w:rPr>
              <w:t>0.39</w:t>
            </w:r>
          </w:p>
        </w:tc>
      </w:tr>
      <w:tr w:rsidR="00D15B92" w:rsidRPr="006D0E71" w14:paraId="587FF7F9" w14:textId="77777777" w:rsidTr="00BF548D">
        <w:tc>
          <w:tcPr>
            <w:tcW w:w="6912" w:type="dxa"/>
            <w:tcBorders>
              <w:top w:val="nil"/>
              <w:bottom w:val="nil"/>
            </w:tcBorders>
            <w:shd w:val="clear" w:color="auto" w:fill="FFFFFF"/>
            <w:tcMar>
              <w:left w:w="60" w:type="dxa"/>
              <w:right w:w="60" w:type="dxa"/>
            </w:tcMar>
          </w:tcPr>
          <w:p w14:paraId="3393938D" w14:textId="04B14F9C"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nil"/>
            </w:tcBorders>
            <w:shd w:val="clear" w:color="auto" w:fill="FFFFFF"/>
            <w:tcMar>
              <w:left w:w="60" w:type="dxa"/>
              <w:right w:w="60" w:type="dxa"/>
            </w:tcMar>
            <w:vAlign w:val="bottom"/>
          </w:tcPr>
          <w:p w14:paraId="3F905134" w14:textId="69C2EF7F" w:rsidR="00D15B92" w:rsidRPr="006D0E71" w:rsidRDefault="00D15B92" w:rsidP="00907E86">
            <w:pPr>
              <w:pStyle w:val="TableText"/>
              <w:rPr>
                <w:noProof w:val="0"/>
              </w:rPr>
            </w:pPr>
            <w:r w:rsidRPr="006D0E71">
              <w:rPr>
                <w:rFonts w:cs="Arial"/>
                <w:noProof w:val="0"/>
                <w:color w:val="000000"/>
                <w:szCs w:val="24"/>
              </w:rPr>
              <w:t>852</w:t>
            </w:r>
          </w:p>
        </w:tc>
        <w:tc>
          <w:tcPr>
            <w:tcW w:w="864" w:type="dxa"/>
            <w:tcBorders>
              <w:top w:val="nil"/>
              <w:bottom w:val="nil"/>
            </w:tcBorders>
            <w:shd w:val="clear" w:color="auto" w:fill="FFFFFF"/>
            <w:tcMar>
              <w:left w:w="60" w:type="dxa"/>
              <w:right w:w="60" w:type="dxa"/>
            </w:tcMar>
            <w:vAlign w:val="bottom"/>
          </w:tcPr>
          <w:p w14:paraId="1E880E96" w14:textId="766AC742" w:rsidR="00D15B92" w:rsidRPr="006D0E71" w:rsidRDefault="00D15B92" w:rsidP="00907E86">
            <w:pPr>
              <w:pStyle w:val="TableText"/>
              <w:rPr>
                <w:noProof w:val="0"/>
              </w:rPr>
            </w:pPr>
            <w:r w:rsidRPr="006D0E71">
              <w:rPr>
                <w:rFonts w:cs="Arial"/>
                <w:noProof w:val="0"/>
                <w:color w:val="000000"/>
                <w:szCs w:val="24"/>
              </w:rPr>
              <w:t>1.67</w:t>
            </w:r>
          </w:p>
        </w:tc>
        <w:tc>
          <w:tcPr>
            <w:tcW w:w="864" w:type="dxa"/>
            <w:tcBorders>
              <w:top w:val="nil"/>
              <w:bottom w:val="nil"/>
            </w:tcBorders>
            <w:shd w:val="clear" w:color="auto" w:fill="FFFFFF"/>
            <w:tcMar>
              <w:left w:w="60" w:type="dxa"/>
              <w:right w:w="60" w:type="dxa"/>
            </w:tcMar>
            <w:vAlign w:val="bottom"/>
          </w:tcPr>
          <w:p w14:paraId="64A44A09" w14:textId="796B23F0" w:rsidR="00D15B92" w:rsidRPr="006D0E71" w:rsidRDefault="00D15B92" w:rsidP="00907E86">
            <w:pPr>
              <w:pStyle w:val="TableText"/>
              <w:rPr>
                <w:noProof w:val="0"/>
              </w:rPr>
            </w:pPr>
            <w:r w:rsidRPr="006D0E71">
              <w:rPr>
                <w:rFonts w:cs="Arial"/>
                <w:noProof w:val="0"/>
                <w:color w:val="000000"/>
                <w:szCs w:val="24"/>
              </w:rPr>
              <w:t>1,154</w:t>
            </w:r>
          </w:p>
        </w:tc>
        <w:tc>
          <w:tcPr>
            <w:tcW w:w="864" w:type="dxa"/>
            <w:tcBorders>
              <w:top w:val="nil"/>
              <w:bottom w:val="nil"/>
            </w:tcBorders>
            <w:shd w:val="clear" w:color="auto" w:fill="FFFFFF"/>
            <w:tcMar>
              <w:left w:w="60" w:type="dxa"/>
              <w:right w:w="60" w:type="dxa"/>
            </w:tcMar>
            <w:vAlign w:val="bottom"/>
          </w:tcPr>
          <w:p w14:paraId="0DB9284B" w14:textId="1E4E9CDC" w:rsidR="00D15B92" w:rsidRPr="006D0E71" w:rsidRDefault="00D15B92" w:rsidP="00907E86">
            <w:pPr>
              <w:pStyle w:val="TableText"/>
              <w:rPr>
                <w:noProof w:val="0"/>
              </w:rPr>
            </w:pPr>
            <w:r w:rsidRPr="006D0E71">
              <w:rPr>
                <w:rFonts w:cs="Arial"/>
                <w:noProof w:val="0"/>
                <w:color w:val="000000"/>
                <w:szCs w:val="24"/>
              </w:rPr>
              <w:t>2.15</w:t>
            </w:r>
          </w:p>
        </w:tc>
        <w:tc>
          <w:tcPr>
            <w:tcW w:w="864" w:type="dxa"/>
            <w:tcBorders>
              <w:top w:val="nil"/>
              <w:bottom w:val="nil"/>
            </w:tcBorders>
            <w:shd w:val="clear" w:color="auto" w:fill="FFFFFF"/>
            <w:tcMar>
              <w:left w:w="60" w:type="dxa"/>
              <w:right w:w="60" w:type="dxa"/>
            </w:tcMar>
            <w:vAlign w:val="bottom"/>
          </w:tcPr>
          <w:p w14:paraId="134B83BD" w14:textId="48E46256" w:rsidR="00D15B92" w:rsidRPr="006D0E71" w:rsidRDefault="00D15B92" w:rsidP="00907E86">
            <w:pPr>
              <w:pStyle w:val="TableText"/>
              <w:rPr>
                <w:noProof w:val="0"/>
              </w:rPr>
            </w:pPr>
            <w:r w:rsidRPr="006D0E71">
              <w:rPr>
                <w:rFonts w:cs="Arial"/>
                <w:noProof w:val="0"/>
                <w:color w:val="000000"/>
                <w:szCs w:val="24"/>
              </w:rPr>
              <w:t>1,331</w:t>
            </w:r>
          </w:p>
        </w:tc>
        <w:tc>
          <w:tcPr>
            <w:tcW w:w="864" w:type="dxa"/>
            <w:tcBorders>
              <w:top w:val="nil"/>
              <w:bottom w:val="nil"/>
            </w:tcBorders>
            <w:shd w:val="clear" w:color="auto" w:fill="FFFFFF"/>
            <w:tcMar>
              <w:left w:w="60" w:type="dxa"/>
              <w:right w:w="60" w:type="dxa"/>
            </w:tcMar>
            <w:vAlign w:val="bottom"/>
          </w:tcPr>
          <w:p w14:paraId="5309AFDE" w14:textId="7C9D62D7" w:rsidR="00D15B92" w:rsidRPr="006D0E71" w:rsidRDefault="00D15B92" w:rsidP="00907E86">
            <w:pPr>
              <w:pStyle w:val="TableText"/>
              <w:rPr>
                <w:noProof w:val="0"/>
              </w:rPr>
            </w:pPr>
            <w:r w:rsidRPr="006D0E71">
              <w:rPr>
                <w:rFonts w:cs="Arial"/>
                <w:noProof w:val="0"/>
                <w:color w:val="000000"/>
                <w:szCs w:val="24"/>
              </w:rPr>
              <w:t>2.33</w:t>
            </w:r>
          </w:p>
        </w:tc>
        <w:tc>
          <w:tcPr>
            <w:tcW w:w="864" w:type="dxa"/>
            <w:tcBorders>
              <w:top w:val="nil"/>
              <w:bottom w:val="nil"/>
            </w:tcBorders>
            <w:shd w:val="clear" w:color="auto" w:fill="FFFFFF"/>
            <w:tcMar>
              <w:left w:w="60" w:type="dxa"/>
              <w:right w:w="60" w:type="dxa"/>
            </w:tcMar>
            <w:vAlign w:val="bottom"/>
          </w:tcPr>
          <w:p w14:paraId="35ACB90E" w14:textId="3CE5DDFF" w:rsidR="00D15B92" w:rsidRPr="006D0E71" w:rsidRDefault="00D15B92" w:rsidP="00907E86">
            <w:pPr>
              <w:pStyle w:val="TableText"/>
              <w:rPr>
                <w:noProof w:val="0"/>
              </w:rPr>
            </w:pPr>
            <w:r w:rsidRPr="006D0E71">
              <w:rPr>
                <w:rFonts w:cs="Arial"/>
                <w:noProof w:val="0"/>
                <w:color w:val="000000"/>
                <w:szCs w:val="24"/>
              </w:rPr>
              <w:t>1,058</w:t>
            </w:r>
          </w:p>
        </w:tc>
        <w:tc>
          <w:tcPr>
            <w:tcW w:w="864" w:type="dxa"/>
            <w:tcBorders>
              <w:top w:val="nil"/>
              <w:bottom w:val="nil"/>
            </w:tcBorders>
            <w:shd w:val="clear" w:color="auto" w:fill="FFFFFF"/>
            <w:tcMar>
              <w:left w:w="60" w:type="dxa"/>
              <w:right w:w="60" w:type="dxa"/>
            </w:tcMar>
            <w:vAlign w:val="bottom"/>
          </w:tcPr>
          <w:p w14:paraId="3E442D05" w14:textId="59825E45" w:rsidR="00D15B92" w:rsidRPr="006D0E71" w:rsidRDefault="00D15B92" w:rsidP="00907E86">
            <w:pPr>
              <w:pStyle w:val="TableText"/>
              <w:rPr>
                <w:noProof w:val="0"/>
              </w:rPr>
            </w:pPr>
            <w:r w:rsidRPr="006D0E71">
              <w:rPr>
                <w:rFonts w:cs="Arial"/>
                <w:noProof w:val="0"/>
                <w:color w:val="000000"/>
                <w:szCs w:val="24"/>
              </w:rPr>
              <w:t>1.92</w:t>
            </w:r>
          </w:p>
        </w:tc>
      </w:tr>
      <w:tr w:rsidR="00D15B92" w:rsidRPr="006D0E71" w14:paraId="2770F92F" w14:textId="77777777" w:rsidTr="00BF548D">
        <w:tc>
          <w:tcPr>
            <w:tcW w:w="6912" w:type="dxa"/>
            <w:tcBorders>
              <w:top w:val="nil"/>
              <w:bottom w:val="single" w:sz="6" w:space="0" w:color="FFFFFF"/>
            </w:tcBorders>
            <w:shd w:val="clear" w:color="auto" w:fill="FFFFFF"/>
            <w:tcMar>
              <w:left w:w="60" w:type="dxa"/>
              <w:right w:w="60" w:type="dxa"/>
            </w:tcMar>
          </w:tcPr>
          <w:p w14:paraId="4058FF85" w14:textId="5A28890B"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314F7905" w14:textId="796766B6" w:rsidR="00D15B92" w:rsidRPr="006D0E71" w:rsidRDefault="00D15B92" w:rsidP="00907E86">
            <w:pPr>
              <w:pStyle w:val="TableText"/>
              <w:rPr>
                <w:noProof w:val="0"/>
              </w:rPr>
            </w:pPr>
            <w:r w:rsidRPr="006D0E71">
              <w:rPr>
                <w:rFonts w:cs="Arial"/>
                <w:noProof w:val="0"/>
                <w:color w:val="000000"/>
                <w:szCs w:val="24"/>
              </w:rPr>
              <w:t>874</w:t>
            </w:r>
          </w:p>
        </w:tc>
        <w:tc>
          <w:tcPr>
            <w:tcW w:w="864" w:type="dxa"/>
            <w:tcBorders>
              <w:top w:val="nil"/>
              <w:bottom w:val="single" w:sz="6" w:space="0" w:color="FFFFFF"/>
            </w:tcBorders>
            <w:shd w:val="clear" w:color="auto" w:fill="FFFFFF"/>
            <w:tcMar>
              <w:left w:w="60" w:type="dxa"/>
              <w:right w:w="60" w:type="dxa"/>
            </w:tcMar>
            <w:vAlign w:val="bottom"/>
          </w:tcPr>
          <w:p w14:paraId="50E27747" w14:textId="0EDC58AB" w:rsidR="00D15B92" w:rsidRPr="006D0E71" w:rsidRDefault="00D15B92" w:rsidP="00907E86">
            <w:pPr>
              <w:pStyle w:val="TableText"/>
              <w:rPr>
                <w:noProof w:val="0"/>
              </w:rPr>
            </w:pPr>
            <w:r w:rsidRPr="006D0E71">
              <w:rPr>
                <w:rFonts w:cs="Arial"/>
                <w:noProof w:val="0"/>
                <w:color w:val="000000"/>
                <w:szCs w:val="24"/>
              </w:rPr>
              <w:t>1.71</w:t>
            </w:r>
          </w:p>
        </w:tc>
        <w:tc>
          <w:tcPr>
            <w:tcW w:w="864" w:type="dxa"/>
            <w:tcBorders>
              <w:top w:val="nil"/>
              <w:bottom w:val="single" w:sz="6" w:space="0" w:color="FFFFFF"/>
            </w:tcBorders>
            <w:shd w:val="clear" w:color="auto" w:fill="FFFFFF"/>
            <w:tcMar>
              <w:left w:w="60" w:type="dxa"/>
              <w:right w:w="60" w:type="dxa"/>
            </w:tcMar>
            <w:vAlign w:val="bottom"/>
          </w:tcPr>
          <w:p w14:paraId="1B06BD0E" w14:textId="36425809" w:rsidR="00D15B92" w:rsidRPr="006D0E71" w:rsidRDefault="00D15B92" w:rsidP="00907E86">
            <w:pPr>
              <w:pStyle w:val="TableText"/>
              <w:rPr>
                <w:noProof w:val="0"/>
              </w:rPr>
            </w:pPr>
            <w:r w:rsidRPr="006D0E71">
              <w:rPr>
                <w:rFonts w:cs="Arial"/>
                <w:noProof w:val="0"/>
                <w:color w:val="000000"/>
                <w:szCs w:val="24"/>
              </w:rPr>
              <w:t>1,060</w:t>
            </w:r>
          </w:p>
        </w:tc>
        <w:tc>
          <w:tcPr>
            <w:tcW w:w="864" w:type="dxa"/>
            <w:tcBorders>
              <w:top w:val="nil"/>
              <w:bottom w:val="single" w:sz="6" w:space="0" w:color="FFFFFF"/>
            </w:tcBorders>
            <w:shd w:val="clear" w:color="auto" w:fill="FFFFFF"/>
            <w:tcMar>
              <w:left w:w="60" w:type="dxa"/>
              <w:right w:w="60" w:type="dxa"/>
            </w:tcMar>
            <w:vAlign w:val="bottom"/>
          </w:tcPr>
          <w:p w14:paraId="6C8F88E4" w14:textId="2A3828CA" w:rsidR="00D15B92" w:rsidRPr="006D0E71" w:rsidRDefault="00D15B92" w:rsidP="00907E86">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5983859E" w14:textId="478186DA" w:rsidR="00D15B92" w:rsidRPr="006D0E71" w:rsidRDefault="00D15B92" w:rsidP="00907E86">
            <w:pPr>
              <w:pStyle w:val="TableText"/>
              <w:rPr>
                <w:noProof w:val="0"/>
              </w:rPr>
            </w:pPr>
            <w:r w:rsidRPr="006D0E71">
              <w:rPr>
                <w:rFonts w:cs="Arial"/>
                <w:noProof w:val="0"/>
                <w:color w:val="000000"/>
                <w:szCs w:val="24"/>
              </w:rPr>
              <w:t>1,128</w:t>
            </w:r>
          </w:p>
        </w:tc>
        <w:tc>
          <w:tcPr>
            <w:tcW w:w="864" w:type="dxa"/>
            <w:tcBorders>
              <w:top w:val="nil"/>
              <w:bottom w:val="single" w:sz="6" w:space="0" w:color="FFFFFF"/>
            </w:tcBorders>
            <w:shd w:val="clear" w:color="auto" w:fill="FFFFFF"/>
            <w:tcMar>
              <w:left w:w="60" w:type="dxa"/>
              <w:right w:w="60" w:type="dxa"/>
            </w:tcMar>
            <w:vAlign w:val="bottom"/>
          </w:tcPr>
          <w:p w14:paraId="25A9E2BB" w14:textId="4F1F3F3F" w:rsidR="00D15B92" w:rsidRPr="006D0E71" w:rsidRDefault="00D15B92" w:rsidP="00907E86">
            <w:pPr>
              <w:pStyle w:val="TableText"/>
              <w:rPr>
                <w:noProof w:val="0"/>
              </w:rPr>
            </w:pPr>
            <w:r w:rsidRPr="006D0E71">
              <w:rPr>
                <w:rFonts w:cs="Arial"/>
                <w:noProof w:val="0"/>
                <w:color w:val="000000"/>
                <w:szCs w:val="24"/>
              </w:rPr>
              <w:t>1.97</w:t>
            </w:r>
          </w:p>
        </w:tc>
        <w:tc>
          <w:tcPr>
            <w:tcW w:w="864" w:type="dxa"/>
            <w:tcBorders>
              <w:top w:val="nil"/>
              <w:bottom w:val="single" w:sz="6" w:space="0" w:color="FFFFFF"/>
            </w:tcBorders>
            <w:shd w:val="clear" w:color="auto" w:fill="FFFFFF"/>
            <w:tcMar>
              <w:left w:w="60" w:type="dxa"/>
              <w:right w:w="60" w:type="dxa"/>
            </w:tcMar>
            <w:vAlign w:val="bottom"/>
          </w:tcPr>
          <w:p w14:paraId="016BDBBB" w14:textId="7CCA3CDC" w:rsidR="00D15B92" w:rsidRPr="006D0E71" w:rsidRDefault="00D15B92" w:rsidP="00907E86">
            <w:pPr>
              <w:pStyle w:val="TableText"/>
              <w:rPr>
                <w:noProof w:val="0"/>
              </w:rPr>
            </w:pPr>
            <w:r w:rsidRPr="006D0E71">
              <w:rPr>
                <w:rFonts w:cs="Arial"/>
                <w:noProof w:val="0"/>
                <w:color w:val="000000"/>
                <w:szCs w:val="24"/>
              </w:rPr>
              <w:t>1,054</w:t>
            </w:r>
          </w:p>
        </w:tc>
        <w:tc>
          <w:tcPr>
            <w:tcW w:w="864" w:type="dxa"/>
            <w:tcBorders>
              <w:top w:val="nil"/>
              <w:bottom w:val="single" w:sz="6" w:space="0" w:color="FFFFFF"/>
            </w:tcBorders>
            <w:shd w:val="clear" w:color="auto" w:fill="FFFFFF"/>
            <w:tcMar>
              <w:left w:w="60" w:type="dxa"/>
              <w:right w:w="60" w:type="dxa"/>
            </w:tcMar>
            <w:vAlign w:val="bottom"/>
          </w:tcPr>
          <w:p w14:paraId="21D94677" w14:textId="758DB01E" w:rsidR="00D15B92" w:rsidRPr="006D0E71" w:rsidRDefault="00D15B92" w:rsidP="00907E86">
            <w:pPr>
              <w:pStyle w:val="TableText"/>
              <w:rPr>
                <w:noProof w:val="0"/>
              </w:rPr>
            </w:pPr>
            <w:r w:rsidRPr="006D0E71">
              <w:rPr>
                <w:rFonts w:cs="Arial"/>
                <w:noProof w:val="0"/>
                <w:color w:val="000000"/>
                <w:szCs w:val="24"/>
              </w:rPr>
              <w:t>1.91</w:t>
            </w:r>
          </w:p>
        </w:tc>
      </w:tr>
      <w:tr w:rsidR="00D15B92" w:rsidRPr="006D0E71" w14:paraId="28E19095" w14:textId="77777777" w:rsidTr="00BF548D">
        <w:tc>
          <w:tcPr>
            <w:tcW w:w="6912" w:type="dxa"/>
            <w:tcBorders>
              <w:top w:val="nil"/>
              <w:bottom w:val="single" w:sz="6" w:space="0" w:color="FFFFFF"/>
            </w:tcBorders>
            <w:shd w:val="clear" w:color="auto" w:fill="FFFFFF"/>
            <w:tcMar>
              <w:left w:w="60" w:type="dxa"/>
              <w:right w:w="60" w:type="dxa"/>
            </w:tcMar>
          </w:tcPr>
          <w:p w14:paraId="341436A9" w14:textId="13B2B672"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0681C488" w14:textId="57AA53D3" w:rsidR="00D15B92" w:rsidRPr="006D0E71" w:rsidRDefault="00D15B92" w:rsidP="00907E86">
            <w:pPr>
              <w:pStyle w:val="TableText"/>
              <w:rPr>
                <w:noProof w:val="0"/>
              </w:rPr>
            </w:pPr>
            <w:r w:rsidRPr="006D0E71">
              <w:rPr>
                <w:rFonts w:cs="Arial"/>
                <w:noProof w:val="0"/>
                <w:color w:val="000000"/>
                <w:szCs w:val="24"/>
              </w:rPr>
              <w:t>2,561</w:t>
            </w:r>
          </w:p>
        </w:tc>
        <w:tc>
          <w:tcPr>
            <w:tcW w:w="864" w:type="dxa"/>
            <w:tcBorders>
              <w:top w:val="nil"/>
              <w:bottom w:val="single" w:sz="6" w:space="0" w:color="FFFFFF"/>
            </w:tcBorders>
            <w:shd w:val="clear" w:color="auto" w:fill="FFFFFF"/>
            <w:tcMar>
              <w:left w:w="60" w:type="dxa"/>
              <w:right w:w="60" w:type="dxa"/>
            </w:tcMar>
            <w:vAlign w:val="bottom"/>
          </w:tcPr>
          <w:p w14:paraId="3B5D4A0B" w14:textId="3C5EB944" w:rsidR="00D15B92" w:rsidRPr="006D0E71" w:rsidRDefault="00D15B92" w:rsidP="00907E86">
            <w:pPr>
              <w:pStyle w:val="TableText"/>
              <w:rPr>
                <w:noProof w:val="0"/>
              </w:rPr>
            </w:pPr>
            <w:r w:rsidRPr="006D0E71">
              <w:rPr>
                <w:rFonts w:cs="Arial"/>
                <w:noProof w:val="0"/>
                <w:color w:val="000000"/>
                <w:szCs w:val="24"/>
              </w:rPr>
              <w:t>5.01</w:t>
            </w:r>
          </w:p>
        </w:tc>
        <w:tc>
          <w:tcPr>
            <w:tcW w:w="864" w:type="dxa"/>
            <w:tcBorders>
              <w:top w:val="nil"/>
              <w:bottom w:val="single" w:sz="6" w:space="0" w:color="FFFFFF"/>
            </w:tcBorders>
            <w:shd w:val="clear" w:color="auto" w:fill="FFFFFF"/>
            <w:tcMar>
              <w:left w:w="60" w:type="dxa"/>
              <w:right w:w="60" w:type="dxa"/>
            </w:tcMar>
            <w:vAlign w:val="bottom"/>
          </w:tcPr>
          <w:p w14:paraId="04EE65C6" w14:textId="18F649F6" w:rsidR="00D15B92" w:rsidRPr="006D0E71" w:rsidRDefault="00D15B92" w:rsidP="00907E86">
            <w:pPr>
              <w:pStyle w:val="TableText"/>
              <w:rPr>
                <w:noProof w:val="0"/>
              </w:rPr>
            </w:pPr>
            <w:r w:rsidRPr="006D0E71">
              <w:rPr>
                <w:rFonts w:cs="Arial"/>
                <w:noProof w:val="0"/>
                <w:color w:val="000000"/>
                <w:szCs w:val="24"/>
              </w:rPr>
              <w:t>2,951</w:t>
            </w:r>
          </w:p>
        </w:tc>
        <w:tc>
          <w:tcPr>
            <w:tcW w:w="864" w:type="dxa"/>
            <w:tcBorders>
              <w:top w:val="nil"/>
              <w:bottom w:val="single" w:sz="6" w:space="0" w:color="FFFFFF"/>
            </w:tcBorders>
            <w:shd w:val="clear" w:color="auto" w:fill="FFFFFF"/>
            <w:tcMar>
              <w:left w:w="60" w:type="dxa"/>
              <w:right w:w="60" w:type="dxa"/>
            </w:tcMar>
            <w:vAlign w:val="bottom"/>
          </w:tcPr>
          <w:p w14:paraId="48C30996" w14:textId="3B801731" w:rsidR="00D15B92" w:rsidRPr="006D0E71" w:rsidRDefault="00D15B92" w:rsidP="00907E86">
            <w:pPr>
              <w:pStyle w:val="TableText"/>
              <w:rPr>
                <w:noProof w:val="0"/>
              </w:rPr>
            </w:pPr>
            <w:r w:rsidRPr="006D0E71">
              <w:rPr>
                <w:rFonts w:cs="Arial"/>
                <w:noProof w:val="0"/>
                <w:color w:val="000000"/>
                <w:szCs w:val="24"/>
              </w:rPr>
              <w:t>5.51</w:t>
            </w:r>
          </w:p>
        </w:tc>
        <w:tc>
          <w:tcPr>
            <w:tcW w:w="864" w:type="dxa"/>
            <w:tcBorders>
              <w:top w:val="nil"/>
              <w:bottom w:val="single" w:sz="6" w:space="0" w:color="FFFFFF"/>
            </w:tcBorders>
            <w:shd w:val="clear" w:color="auto" w:fill="FFFFFF"/>
            <w:tcMar>
              <w:left w:w="60" w:type="dxa"/>
              <w:right w:w="60" w:type="dxa"/>
            </w:tcMar>
            <w:vAlign w:val="bottom"/>
          </w:tcPr>
          <w:p w14:paraId="7D53A338" w14:textId="3C068ED0" w:rsidR="00D15B92" w:rsidRPr="006D0E71" w:rsidRDefault="00D15B92" w:rsidP="00907E86">
            <w:pPr>
              <w:pStyle w:val="TableText"/>
              <w:rPr>
                <w:noProof w:val="0"/>
              </w:rPr>
            </w:pPr>
            <w:r w:rsidRPr="006D0E71">
              <w:rPr>
                <w:rFonts w:cs="Arial"/>
                <w:noProof w:val="0"/>
                <w:color w:val="000000"/>
                <w:szCs w:val="24"/>
              </w:rPr>
              <w:t>3,625</w:t>
            </w:r>
          </w:p>
        </w:tc>
        <w:tc>
          <w:tcPr>
            <w:tcW w:w="864" w:type="dxa"/>
            <w:tcBorders>
              <w:top w:val="nil"/>
              <w:bottom w:val="single" w:sz="6" w:space="0" w:color="FFFFFF"/>
            </w:tcBorders>
            <w:shd w:val="clear" w:color="auto" w:fill="FFFFFF"/>
            <w:tcMar>
              <w:left w:w="60" w:type="dxa"/>
              <w:right w:w="60" w:type="dxa"/>
            </w:tcMar>
            <w:vAlign w:val="bottom"/>
          </w:tcPr>
          <w:p w14:paraId="0CA9927C" w14:textId="62A19D7F" w:rsidR="00D15B92" w:rsidRPr="006D0E71" w:rsidRDefault="00D15B92" w:rsidP="00907E86">
            <w:pPr>
              <w:pStyle w:val="TableText"/>
              <w:rPr>
                <w:noProof w:val="0"/>
              </w:rPr>
            </w:pPr>
            <w:r w:rsidRPr="006D0E71">
              <w:rPr>
                <w:rFonts w:cs="Arial"/>
                <w:noProof w:val="0"/>
                <w:color w:val="000000"/>
                <w:szCs w:val="24"/>
              </w:rPr>
              <w:t>6.34</w:t>
            </w:r>
          </w:p>
        </w:tc>
        <w:tc>
          <w:tcPr>
            <w:tcW w:w="864" w:type="dxa"/>
            <w:tcBorders>
              <w:top w:val="nil"/>
              <w:bottom w:val="single" w:sz="6" w:space="0" w:color="FFFFFF"/>
            </w:tcBorders>
            <w:shd w:val="clear" w:color="auto" w:fill="FFFFFF"/>
            <w:tcMar>
              <w:left w:w="60" w:type="dxa"/>
              <w:right w:w="60" w:type="dxa"/>
            </w:tcMar>
            <w:vAlign w:val="bottom"/>
          </w:tcPr>
          <w:p w14:paraId="60654B54" w14:textId="6D240C77" w:rsidR="00D15B92" w:rsidRPr="006D0E71" w:rsidRDefault="00D15B92" w:rsidP="00907E86">
            <w:pPr>
              <w:pStyle w:val="TableText"/>
              <w:rPr>
                <w:noProof w:val="0"/>
              </w:rPr>
            </w:pPr>
            <w:r w:rsidRPr="006D0E71">
              <w:rPr>
                <w:rFonts w:cs="Arial"/>
                <w:noProof w:val="0"/>
                <w:color w:val="000000"/>
                <w:szCs w:val="24"/>
              </w:rPr>
              <w:t>3,409</w:t>
            </w:r>
          </w:p>
        </w:tc>
        <w:tc>
          <w:tcPr>
            <w:tcW w:w="864" w:type="dxa"/>
            <w:tcBorders>
              <w:top w:val="nil"/>
              <w:bottom w:val="single" w:sz="6" w:space="0" w:color="FFFFFF"/>
            </w:tcBorders>
            <w:shd w:val="clear" w:color="auto" w:fill="FFFFFF"/>
            <w:tcMar>
              <w:left w:w="60" w:type="dxa"/>
              <w:right w:w="60" w:type="dxa"/>
            </w:tcMar>
            <w:vAlign w:val="bottom"/>
          </w:tcPr>
          <w:p w14:paraId="2907BCC5" w14:textId="1AFF30B0" w:rsidR="00D15B92" w:rsidRPr="006D0E71" w:rsidRDefault="00D15B92" w:rsidP="00907E86">
            <w:pPr>
              <w:pStyle w:val="TableText"/>
              <w:rPr>
                <w:noProof w:val="0"/>
              </w:rPr>
            </w:pPr>
            <w:r w:rsidRPr="006D0E71">
              <w:rPr>
                <w:rFonts w:cs="Arial"/>
                <w:noProof w:val="0"/>
                <w:color w:val="000000"/>
                <w:szCs w:val="24"/>
              </w:rPr>
              <w:t>6.17</w:t>
            </w:r>
          </w:p>
        </w:tc>
      </w:tr>
      <w:tr w:rsidR="00D15B92" w:rsidRPr="006D0E71" w14:paraId="7EB40B1A" w14:textId="77777777" w:rsidTr="00BF548D">
        <w:tc>
          <w:tcPr>
            <w:tcW w:w="6912" w:type="dxa"/>
            <w:tcBorders>
              <w:top w:val="nil"/>
              <w:bottom w:val="single" w:sz="6" w:space="0" w:color="FFFFFF"/>
            </w:tcBorders>
            <w:shd w:val="clear" w:color="auto" w:fill="FFFFFF"/>
            <w:tcMar>
              <w:left w:w="60" w:type="dxa"/>
              <w:right w:w="60" w:type="dxa"/>
            </w:tcMar>
          </w:tcPr>
          <w:p w14:paraId="707474C0" w14:textId="45AA3541"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EAFD4AC" w14:textId="4AFB825D" w:rsidR="00D15B92" w:rsidRPr="006D0E71" w:rsidRDefault="00D15B92" w:rsidP="00907E86">
            <w:pPr>
              <w:pStyle w:val="TableText"/>
              <w:rPr>
                <w:noProof w:val="0"/>
              </w:rPr>
            </w:pPr>
            <w:r w:rsidRPr="006D0E71">
              <w:rPr>
                <w:rFonts w:cs="Arial"/>
                <w:noProof w:val="0"/>
                <w:color w:val="000000"/>
                <w:szCs w:val="24"/>
              </w:rPr>
              <w:t>25,173</w:t>
            </w:r>
          </w:p>
        </w:tc>
        <w:tc>
          <w:tcPr>
            <w:tcW w:w="864" w:type="dxa"/>
            <w:tcBorders>
              <w:top w:val="nil"/>
              <w:bottom w:val="single" w:sz="6" w:space="0" w:color="FFFFFF"/>
            </w:tcBorders>
            <w:shd w:val="clear" w:color="auto" w:fill="FFFFFF"/>
            <w:tcMar>
              <w:left w:w="60" w:type="dxa"/>
              <w:right w:w="60" w:type="dxa"/>
            </w:tcMar>
            <w:vAlign w:val="bottom"/>
          </w:tcPr>
          <w:p w14:paraId="7A7EAC1D" w14:textId="2DC50CFE" w:rsidR="00D15B92" w:rsidRPr="006D0E71" w:rsidRDefault="00D15B92" w:rsidP="00907E86">
            <w:pPr>
              <w:pStyle w:val="TableText"/>
              <w:rPr>
                <w:noProof w:val="0"/>
              </w:rPr>
            </w:pPr>
            <w:r w:rsidRPr="006D0E71">
              <w:rPr>
                <w:rFonts w:cs="Arial"/>
                <w:noProof w:val="0"/>
                <w:color w:val="000000"/>
                <w:szCs w:val="24"/>
              </w:rPr>
              <w:t>49.21</w:t>
            </w:r>
          </w:p>
        </w:tc>
        <w:tc>
          <w:tcPr>
            <w:tcW w:w="864" w:type="dxa"/>
            <w:tcBorders>
              <w:top w:val="nil"/>
              <w:bottom w:val="single" w:sz="6" w:space="0" w:color="FFFFFF"/>
            </w:tcBorders>
            <w:shd w:val="clear" w:color="auto" w:fill="FFFFFF"/>
            <w:tcMar>
              <w:left w:w="60" w:type="dxa"/>
              <w:right w:w="60" w:type="dxa"/>
            </w:tcMar>
            <w:vAlign w:val="bottom"/>
          </w:tcPr>
          <w:p w14:paraId="689DC85F" w14:textId="7B9032A1" w:rsidR="00D15B92" w:rsidRPr="006D0E71" w:rsidRDefault="00D15B92" w:rsidP="00907E86">
            <w:pPr>
              <w:pStyle w:val="TableText"/>
              <w:rPr>
                <w:noProof w:val="0"/>
              </w:rPr>
            </w:pPr>
            <w:r w:rsidRPr="006D0E71">
              <w:rPr>
                <w:rFonts w:cs="Arial"/>
                <w:noProof w:val="0"/>
                <w:color w:val="000000"/>
                <w:szCs w:val="24"/>
              </w:rPr>
              <w:t>29,731</w:t>
            </w:r>
          </w:p>
        </w:tc>
        <w:tc>
          <w:tcPr>
            <w:tcW w:w="864" w:type="dxa"/>
            <w:tcBorders>
              <w:top w:val="nil"/>
              <w:bottom w:val="single" w:sz="6" w:space="0" w:color="FFFFFF"/>
            </w:tcBorders>
            <w:shd w:val="clear" w:color="auto" w:fill="FFFFFF"/>
            <w:tcMar>
              <w:left w:w="60" w:type="dxa"/>
              <w:right w:w="60" w:type="dxa"/>
            </w:tcMar>
            <w:vAlign w:val="bottom"/>
          </w:tcPr>
          <w:p w14:paraId="081CDDD3" w14:textId="65F339D4" w:rsidR="00D15B92" w:rsidRPr="006D0E71" w:rsidRDefault="00D15B92" w:rsidP="00907E86">
            <w:pPr>
              <w:pStyle w:val="TableText"/>
              <w:rPr>
                <w:noProof w:val="0"/>
              </w:rPr>
            </w:pPr>
            <w:r w:rsidRPr="006D0E71">
              <w:rPr>
                <w:rFonts w:cs="Arial"/>
                <w:noProof w:val="0"/>
                <w:color w:val="000000"/>
                <w:szCs w:val="24"/>
              </w:rPr>
              <w:t>55.49</w:t>
            </w:r>
          </w:p>
        </w:tc>
        <w:tc>
          <w:tcPr>
            <w:tcW w:w="864" w:type="dxa"/>
            <w:tcBorders>
              <w:top w:val="nil"/>
              <w:bottom w:val="single" w:sz="6" w:space="0" w:color="FFFFFF"/>
            </w:tcBorders>
            <w:shd w:val="clear" w:color="auto" w:fill="FFFFFF"/>
            <w:tcMar>
              <w:left w:w="60" w:type="dxa"/>
              <w:right w:w="60" w:type="dxa"/>
            </w:tcMar>
            <w:vAlign w:val="bottom"/>
          </w:tcPr>
          <w:p w14:paraId="56769E0D" w14:textId="3EFE7739" w:rsidR="00D15B92" w:rsidRPr="006D0E71" w:rsidRDefault="00D15B92" w:rsidP="00907E86">
            <w:pPr>
              <w:pStyle w:val="TableText"/>
              <w:rPr>
                <w:noProof w:val="0"/>
              </w:rPr>
            </w:pPr>
            <w:r w:rsidRPr="006D0E71">
              <w:rPr>
                <w:rFonts w:cs="Arial"/>
                <w:noProof w:val="0"/>
                <w:color w:val="000000"/>
                <w:szCs w:val="24"/>
              </w:rPr>
              <w:t>34,000</w:t>
            </w:r>
          </w:p>
        </w:tc>
        <w:tc>
          <w:tcPr>
            <w:tcW w:w="864" w:type="dxa"/>
            <w:tcBorders>
              <w:top w:val="nil"/>
              <w:bottom w:val="single" w:sz="6" w:space="0" w:color="FFFFFF"/>
            </w:tcBorders>
            <w:shd w:val="clear" w:color="auto" w:fill="FFFFFF"/>
            <w:tcMar>
              <w:left w:w="60" w:type="dxa"/>
              <w:right w:w="60" w:type="dxa"/>
            </w:tcMar>
            <w:vAlign w:val="bottom"/>
          </w:tcPr>
          <w:p w14:paraId="1F9A2D9E" w14:textId="43308D30" w:rsidR="00D15B92" w:rsidRPr="006D0E71" w:rsidRDefault="00D15B92" w:rsidP="00907E86">
            <w:pPr>
              <w:pStyle w:val="TableText"/>
              <w:rPr>
                <w:noProof w:val="0"/>
              </w:rPr>
            </w:pPr>
            <w:r w:rsidRPr="006D0E71">
              <w:rPr>
                <w:rFonts w:cs="Arial"/>
                <w:noProof w:val="0"/>
                <w:color w:val="000000"/>
                <w:szCs w:val="24"/>
              </w:rPr>
              <w:t>59.51</w:t>
            </w:r>
          </w:p>
        </w:tc>
        <w:tc>
          <w:tcPr>
            <w:tcW w:w="864" w:type="dxa"/>
            <w:tcBorders>
              <w:top w:val="nil"/>
              <w:bottom w:val="single" w:sz="6" w:space="0" w:color="FFFFFF"/>
            </w:tcBorders>
            <w:shd w:val="clear" w:color="auto" w:fill="FFFFFF"/>
            <w:tcMar>
              <w:left w:w="60" w:type="dxa"/>
              <w:right w:w="60" w:type="dxa"/>
            </w:tcMar>
            <w:vAlign w:val="bottom"/>
          </w:tcPr>
          <w:p w14:paraId="78D4D884" w14:textId="38A54F38" w:rsidR="00D15B92" w:rsidRPr="006D0E71" w:rsidRDefault="00D15B92" w:rsidP="00907E86">
            <w:pPr>
              <w:pStyle w:val="TableText"/>
              <w:rPr>
                <w:noProof w:val="0"/>
              </w:rPr>
            </w:pPr>
            <w:r w:rsidRPr="006D0E71">
              <w:rPr>
                <w:rFonts w:cs="Arial"/>
                <w:noProof w:val="0"/>
                <w:color w:val="000000"/>
                <w:szCs w:val="24"/>
              </w:rPr>
              <w:t>33,028</w:t>
            </w:r>
          </w:p>
        </w:tc>
        <w:tc>
          <w:tcPr>
            <w:tcW w:w="864" w:type="dxa"/>
            <w:tcBorders>
              <w:top w:val="nil"/>
              <w:bottom w:val="single" w:sz="6" w:space="0" w:color="FFFFFF"/>
            </w:tcBorders>
            <w:shd w:val="clear" w:color="auto" w:fill="FFFFFF"/>
            <w:tcMar>
              <w:left w:w="60" w:type="dxa"/>
              <w:right w:w="60" w:type="dxa"/>
            </w:tcMar>
            <w:vAlign w:val="bottom"/>
          </w:tcPr>
          <w:p w14:paraId="18834328" w14:textId="38DCD696" w:rsidR="00D15B92" w:rsidRPr="006D0E71" w:rsidRDefault="00D15B92" w:rsidP="00907E86">
            <w:pPr>
              <w:pStyle w:val="TableText"/>
              <w:rPr>
                <w:noProof w:val="0"/>
              </w:rPr>
            </w:pPr>
            <w:r w:rsidRPr="006D0E71">
              <w:rPr>
                <w:rFonts w:cs="Arial"/>
                <w:noProof w:val="0"/>
                <w:color w:val="000000"/>
                <w:szCs w:val="24"/>
              </w:rPr>
              <w:t>59.81</w:t>
            </w:r>
          </w:p>
        </w:tc>
      </w:tr>
      <w:tr w:rsidR="00D15B92" w:rsidRPr="006D0E71" w14:paraId="7DDBBAA0" w14:textId="77777777" w:rsidTr="00BF548D">
        <w:tc>
          <w:tcPr>
            <w:tcW w:w="6912" w:type="dxa"/>
            <w:tcBorders>
              <w:top w:val="nil"/>
              <w:bottom w:val="single" w:sz="6" w:space="0" w:color="FFFFFF"/>
            </w:tcBorders>
            <w:shd w:val="clear" w:color="auto" w:fill="FFFFFF"/>
            <w:tcMar>
              <w:left w:w="60" w:type="dxa"/>
              <w:right w:w="60" w:type="dxa"/>
            </w:tcMar>
          </w:tcPr>
          <w:p w14:paraId="5C1ADFC7" w14:textId="34DA9C4B"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0E07AE89" w14:textId="0B20F7A9"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7BF7E0F" w14:textId="0AC9C69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853D971" w14:textId="79D47188"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73C9B5A4" w14:textId="6614771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C4A3C82" w14:textId="3A28F9BB"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6FFF84D" w14:textId="51014F0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4E5A134" w14:textId="3A40AB8F"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78660BB3" w14:textId="5E0270C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BA093D2" w14:textId="77777777" w:rsidTr="00BF548D">
        <w:tc>
          <w:tcPr>
            <w:tcW w:w="6912" w:type="dxa"/>
            <w:tcBorders>
              <w:top w:val="nil"/>
              <w:bottom w:val="single" w:sz="6" w:space="0" w:color="FFFFFF"/>
            </w:tcBorders>
            <w:shd w:val="clear" w:color="auto" w:fill="FFFFFF"/>
            <w:tcMar>
              <w:left w:w="60" w:type="dxa"/>
              <w:right w:w="60" w:type="dxa"/>
            </w:tcMar>
          </w:tcPr>
          <w:p w14:paraId="71937BD7" w14:textId="4F9AAE32"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4202E0B7" w14:textId="1EAC73DB" w:rsidR="00D15B92" w:rsidRPr="006D0E71" w:rsidRDefault="00D15B92" w:rsidP="00907E86">
            <w:pPr>
              <w:pStyle w:val="TableText"/>
              <w:rPr>
                <w:noProof w:val="0"/>
              </w:rPr>
            </w:pPr>
            <w:r w:rsidRPr="006D0E71">
              <w:rPr>
                <w:rFonts w:cs="Arial"/>
                <w:noProof w:val="0"/>
                <w:color w:val="000000"/>
                <w:szCs w:val="24"/>
              </w:rPr>
              <w:t>313</w:t>
            </w:r>
          </w:p>
        </w:tc>
        <w:tc>
          <w:tcPr>
            <w:tcW w:w="864" w:type="dxa"/>
            <w:tcBorders>
              <w:top w:val="nil"/>
              <w:bottom w:val="single" w:sz="6" w:space="0" w:color="FFFFFF"/>
            </w:tcBorders>
            <w:shd w:val="clear" w:color="auto" w:fill="FFFFFF"/>
            <w:tcMar>
              <w:left w:w="60" w:type="dxa"/>
              <w:right w:w="60" w:type="dxa"/>
            </w:tcMar>
            <w:vAlign w:val="bottom"/>
          </w:tcPr>
          <w:p w14:paraId="03739ED5" w14:textId="58E566EF"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nil"/>
              <w:bottom w:val="single" w:sz="6" w:space="0" w:color="FFFFFF"/>
            </w:tcBorders>
            <w:shd w:val="clear" w:color="auto" w:fill="FFFFFF"/>
            <w:tcMar>
              <w:left w:w="60" w:type="dxa"/>
              <w:right w:w="60" w:type="dxa"/>
            </w:tcMar>
            <w:vAlign w:val="bottom"/>
          </w:tcPr>
          <w:p w14:paraId="05A0F666" w14:textId="73AAB883" w:rsidR="00D15B92" w:rsidRPr="006D0E71" w:rsidRDefault="00D15B92" w:rsidP="00907E86">
            <w:pPr>
              <w:pStyle w:val="TableText"/>
              <w:rPr>
                <w:noProof w:val="0"/>
              </w:rPr>
            </w:pPr>
            <w:r w:rsidRPr="006D0E71">
              <w:rPr>
                <w:rFonts w:cs="Arial"/>
                <w:noProof w:val="0"/>
                <w:color w:val="000000"/>
                <w:szCs w:val="24"/>
              </w:rPr>
              <w:t>313</w:t>
            </w:r>
          </w:p>
        </w:tc>
        <w:tc>
          <w:tcPr>
            <w:tcW w:w="864" w:type="dxa"/>
            <w:tcBorders>
              <w:top w:val="nil"/>
              <w:bottom w:val="single" w:sz="6" w:space="0" w:color="FFFFFF"/>
            </w:tcBorders>
            <w:shd w:val="clear" w:color="auto" w:fill="FFFFFF"/>
            <w:tcMar>
              <w:left w:w="60" w:type="dxa"/>
              <w:right w:w="60" w:type="dxa"/>
            </w:tcMar>
            <w:vAlign w:val="bottom"/>
          </w:tcPr>
          <w:p w14:paraId="0B195032" w14:textId="777563AF"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652636EC" w14:textId="6D7E3891" w:rsidR="00D15B92" w:rsidRPr="006D0E71" w:rsidRDefault="00D15B92" w:rsidP="00907E86">
            <w:pPr>
              <w:pStyle w:val="TableText"/>
              <w:rPr>
                <w:noProof w:val="0"/>
              </w:rPr>
            </w:pPr>
            <w:r w:rsidRPr="006D0E71">
              <w:rPr>
                <w:rFonts w:cs="Arial"/>
                <w:noProof w:val="0"/>
                <w:color w:val="000000"/>
                <w:szCs w:val="24"/>
              </w:rPr>
              <w:t>274</w:t>
            </w:r>
          </w:p>
        </w:tc>
        <w:tc>
          <w:tcPr>
            <w:tcW w:w="864" w:type="dxa"/>
            <w:tcBorders>
              <w:top w:val="nil"/>
              <w:bottom w:val="single" w:sz="6" w:space="0" w:color="FFFFFF"/>
            </w:tcBorders>
            <w:shd w:val="clear" w:color="auto" w:fill="FFFFFF"/>
            <w:tcMar>
              <w:left w:w="60" w:type="dxa"/>
              <w:right w:w="60" w:type="dxa"/>
            </w:tcMar>
            <w:vAlign w:val="bottom"/>
          </w:tcPr>
          <w:p w14:paraId="0615F4BF" w14:textId="1E4D0698"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135B0447" w14:textId="0C02A8B3" w:rsidR="00D15B92" w:rsidRPr="006D0E71" w:rsidRDefault="00D15B92" w:rsidP="00907E86">
            <w:pPr>
              <w:pStyle w:val="TableText"/>
              <w:rPr>
                <w:noProof w:val="0"/>
              </w:rPr>
            </w:pPr>
            <w:r w:rsidRPr="006D0E71">
              <w:rPr>
                <w:rFonts w:cs="Arial"/>
                <w:noProof w:val="0"/>
                <w:color w:val="000000"/>
                <w:szCs w:val="24"/>
              </w:rPr>
              <w:t>203</w:t>
            </w:r>
          </w:p>
        </w:tc>
        <w:tc>
          <w:tcPr>
            <w:tcW w:w="864" w:type="dxa"/>
            <w:tcBorders>
              <w:top w:val="nil"/>
              <w:bottom w:val="single" w:sz="6" w:space="0" w:color="FFFFFF"/>
            </w:tcBorders>
            <w:shd w:val="clear" w:color="auto" w:fill="FFFFFF"/>
            <w:tcMar>
              <w:left w:w="60" w:type="dxa"/>
              <w:right w:w="60" w:type="dxa"/>
            </w:tcMar>
            <w:vAlign w:val="bottom"/>
          </w:tcPr>
          <w:p w14:paraId="25BFD6CF" w14:textId="5D0E8656" w:rsidR="00D15B92" w:rsidRPr="006D0E71" w:rsidRDefault="00D15B92" w:rsidP="00907E86">
            <w:pPr>
              <w:pStyle w:val="TableText"/>
              <w:rPr>
                <w:noProof w:val="0"/>
              </w:rPr>
            </w:pPr>
            <w:r w:rsidRPr="006D0E71">
              <w:rPr>
                <w:rFonts w:cs="Arial"/>
                <w:noProof w:val="0"/>
                <w:color w:val="000000"/>
                <w:szCs w:val="24"/>
              </w:rPr>
              <w:t>0.37</w:t>
            </w:r>
          </w:p>
        </w:tc>
      </w:tr>
      <w:tr w:rsidR="00D15B92" w:rsidRPr="006D0E71" w14:paraId="531ED813" w14:textId="77777777" w:rsidTr="00BF548D">
        <w:tc>
          <w:tcPr>
            <w:tcW w:w="6912" w:type="dxa"/>
            <w:tcBorders>
              <w:top w:val="nil"/>
              <w:bottom w:val="single" w:sz="6" w:space="0" w:color="FFFFFF"/>
            </w:tcBorders>
            <w:shd w:val="clear" w:color="auto" w:fill="FFFFFF"/>
            <w:tcMar>
              <w:left w:w="60" w:type="dxa"/>
              <w:right w:w="60" w:type="dxa"/>
            </w:tcMar>
          </w:tcPr>
          <w:p w14:paraId="6A53CA36" w14:textId="7EF5E52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2B815B2D" w14:textId="11446AA3"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1C9393DC" w14:textId="08BB9715"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649C0F79" w14:textId="1F9FA605" w:rsidR="00D15B92" w:rsidRPr="006D0E71" w:rsidRDefault="00D15B92" w:rsidP="00907E86">
            <w:pPr>
              <w:pStyle w:val="TableText"/>
              <w:rPr>
                <w:noProof w:val="0"/>
              </w:rPr>
            </w:pPr>
            <w:r w:rsidRPr="006D0E71">
              <w:rPr>
                <w:rFonts w:cs="Arial"/>
                <w:noProof w:val="0"/>
                <w:color w:val="000000"/>
                <w:szCs w:val="24"/>
              </w:rPr>
              <w:t>393</w:t>
            </w:r>
          </w:p>
        </w:tc>
        <w:tc>
          <w:tcPr>
            <w:tcW w:w="864" w:type="dxa"/>
            <w:tcBorders>
              <w:top w:val="nil"/>
              <w:bottom w:val="single" w:sz="6" w:space="0" w:color="FFFFFF"/>
            </w:tcBorders>
            <w:shd w:val="clear" w:color="auto" w:fill="FFFFFF"/>
            <w:tcMar>
              <w:left w:w="60" w:type="dxa"/>
              <w:right w:w="60" w:type="dxa"/>
            </w:tcMar>
            <w:vAlign w:val="bottom"/>
          </w:tcPr>
          <w:p w14:paraId="520A89C5" w14:textId="4AB0D9CB" w:rsidR="00D15B92" w:rsidRPr="006D0E71" w:rsidRDefault="00D15B92" w:rsidP="00907E86">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79542B39" w14:textId="7DA021A0" w:rsidR="00D15B92" w:rsidRPr="006D0E71" w:rsidRDefault="00D15B92" w:rsidP="00907E86">
            <w:pPr>
              <w:pStyle w:val="TableText"/>
              <w:rPr>
                <w:noProof w:val="0"/>
              </w:rPr>
            </w:pPr>
            <w:r w:rsidRPr="006D0E71">
              <w:rPr>
                <w:rFonts w:cs="Arial"/>
                <w:noProof w:val="0"/>
                <w:color w:val="000000"/>
                <w:szCs w:val="24"/>
              </w:rPr>
              <w:t>430</w:t>
            </w:r>
          </w:p>
        </w:tc>
        <w:tc>
          <w:tcPr>
            <w:tcW w:w="864" w:type="dxa"/>
            <w:tcBorders>
              <w:top w:val="nil"/>
              <w:bottom w:val="single" w:sz="6" w:space="0" w:color="FFFFFF"/>
            </w:tcBorders>
            <w:shd w:val="clear" w:color="auto" w:fill="FFFFFF"/>
            <w:tcMar>
              <w:left w:w="60" w:type="dxa"/>
              <w:right w:w="60" w:type="dxa"/>
            </w:tcMar>
            <w:vAlign w:val="bottom"/>
          </w:tcPr>
          <w:p w14:paraId="2D0B0FB0" w14:textId="0336F203" w:rsidR="00D15B92" w:rsidRPr="006D0E71" w:rsidRDefault="00D15B92" w:rsidP="00907E86">
            <w:pPr>
              <w:pStyle w:val="TableText"/>
              <w:rPr>
                <w:noProof w:val="0"/>
              </w:rPr>
            </w:pPr>
            <w:r w:rsidRPr="006D0E71">
              <w:rPr>
                <w:rFonts w:cs="Arial"/>
                <w:noProof w:val="0"/>
                <w:color w:val="000000"/>
                <w:szCs w:val="24"/>
              </w:rPr>
              <w:t>0.75</w:t>
            </w:r>
          </w:p>
        </w:tc>
        <w:tc>
          <w:tcPr>
            <w:tcW w:w="864" w:type="dxa"/>
            <w:tcBorders>
              <w:top w:val="nil"/>
              <w:bottom w:val="single" w:sz="6" w:space="0" w:color="FFFFFF"/>
            </w:tcBorders>
            <w:shd w:val="clear" w:color="auto" w:fill="FFFFFF"/>
            <w:tcMar>
              <w:left w:w="60" w:type="dxa"/>
              <w:right w:w="60" w:type="dxa"/>
            </w:tcMar>
            <w:vAlign w:val="bottom"/>
          </w:tcPr>
          <w:p w14:paraId="1C658EA8" w14:textId="6DEF0C5E" w:rsidR="00D15B92" w:rsidRPr="006D0E71" w:rsidRDefault="00D15B92" w:rsidP="00907E86">
            <w:pPr>
              <w:pStyle w:val="TableText"/>
              <w:rPr>
                <w:noProof w:val="0"/>
              </w:rPr>
            </w:pPr>
            <w:r w:rsidRPr="006D0E71">
              <w:rPr>
                <w:rFonts w:cs="Arial"/>
                <w:noProof w:val="0"/>
                <w:color w:val="000000"/>
                <w:szCs w:val="24"/>
              </w:rPr>
              <w:t>458</w:t>
            </w:r>
          </w:p>
        </w:tc>
        <w:tc>
          <w:tcPr>
            <w:tcW w:w="864" w:type="dxa"/>
            <w:tcBorders>
              <w:top w:val="nil"/>
              <w:bottom w:val="single" w:sz="6" w:space="0" w:color="FFFFFF"/>
            </w:tcBorders>
            <w:shd w:val="clear" w:color="auto" w:fill="FFFFFF"/>
            <w:tcMar>
              <w:left w:w="60" w:type="dxa"/>
              <w:right w:w="60" w:type="dxa"/>
            </w:tcMar>
            <w:vAlign w:val="bottom"/>
          </w:tcPr>
          <w:p w14:paraId="7F1E93F3" w14:textId="06BA6399" w:rsidR="00D15B92" w:rsidRPr="006D0E71" w:rsidRDefault="00D15B92" w:rsidP="00907E86">
            <w:pPr>
              <w:pStyle w:val="TableText"/>
              <w:rPr>
                <w:noProof w:val="0"/>
              </w:rPr>
            </w:pPr>
            <w:r w:rsidRPr="006D0E71">
              <w:rPr>
                <w:rFonts w:cs="Arial"/>
                <w:noProof w:val="0"/>
                <w:color w:val="000000"/>
                <w:szCs w:val="24"/>
              </w:rPr>
              <w:t>0.83</w:t>
            </w:r>
          </w:p>
        </w:tc>
      </w:tr>
      <w:tr w:rsidR="00D15B92" w:rsidRPr="006D0E71" w14:paraId="1F0A6CA9" w14:textId="77777777" w:rsidTr="00BF548D">
        <w:tc>
          <w:tcPr>
            <w:tcW w:w="6912" w:type="dxa"/>
            <w:tcBorders>
              <w:top w:val="nil"/>
              <w:bottom w:val="single" w:sz="6" w:space="0" w:color="FFFFFF"/>
            </w:tcBorders>
            <w:shd w:val="clear" w:color="auto" w:fill="FFFFFF"/>
            <w:tcMar>
              <w:left w:w="60" w:type="dxa"/>
              <w:right w:w="60" w:type="dxa"/>
            </w:tcMar>
          </w:tcPr>
          <w:p w14:paraId="6154220C" w14:textId="62A98982"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73AB1BB2" w14:textId="378B88EC" w:rsidR="00D15B92" w:rsidRPr="006D0E71" w:rsidRDefault="00D15B92" w:rsidP="00907E86">
            <w:pPr>
              <w:pStyle w:val="TableText"/>
              <w:rPr>
                <w:noProof w:val="0"/>
              </w:rPr>
            </w:pPr>
            <w:r w:rsidRPr="006D0E71">
              <w:rPr>
                <w:rFonts w:cs="Arial"/>
                <w:noProof w:val="0"/>
                <w:color w:val="000000"/>
                <w:szCs w:val="24"/>
              </w:rPr>
              <w:t>154</w:t>
            </w:r>
          </w:p>
        </w:tc>
        <w:tc>
          <w:tcPr>
            <w:tcW w:w="864" w:type="dxa"/>
            <w:tcBorders>
              <w:top w:val="nil"/>
              <w:bottom w:val="single" w:sz="6" w:space="0" w:color="FFFFFF"/>
            </w:tcBorders>
            <w:shd w:val="clear" w:color="auto" w:fill="FFFFFF"/>
            <w:tcMar>
              <w:left w:w="60" w:type="dxa"/>
              <w:right w:w="60" w:type="dxa"/>
            </w:tcMar>
            <w:vAlign w:val="bottom"/>
          </w:tcPr>
          <w:p w14:paraId="065266BE" w14:textId="7F10A33E"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223C29DE" w14:textId="3C5375BD" w:rsidR="00D15B92" w:rsidRPr="006D0E71" w:rsidRDefault="00D15B92" w:rsidP="00907E86">
            <w:pPr>
              <w:pStyle w:val="TableText"/>
              <w:rPr>
                <w:noProof w:val="0"/>
              </w:rPr>
            </w:pPr>
            <w:r w:rsidRPr="006D0E71">
              <w:rPr>
                <w:rFonts w:cs="Arial"/>
                <w:noProof w:val="0"/>
                <w:color w:val="000000"/>
                <w:szCs w:val="24"/>
              </w:rPr>
              <w:t>247</w:t>
            </w:r>
          </w:p>
        </w:tc>
        <w:tc>
          <w:tcPr>
            <w:tcW w:w="864" w:type="dxa"/>
            <w:tcBorders>
              <w:top w:val="nil"/>
              <w:bottom w:val="single" w:sz="6" w:space="0" w:color="FFFFFF"/>
            </w:tcBorders>
            <w:shd w:val="clear" w:color="auto" w:fill="FFFFFF"/>
            <w:tcMar>
              <w:left w:w="60" w:type="dxa"/>
              <w:right w:w="60" w:type="dxa"/>
            </w:tcMar>
            <w:vAlign w:val="bottom"/>
          </w:tcPr>
          <w:p w14:paraId="791EEEE1" w14:textId="68D8A302"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32BF27A6" w14:textId="59F26B47" w:rsidR="00D15B92" w:rsidRPr="006D0E71" w:rsidRDefault="00D15B92" w:rsidP="00907E86">
            <w:pPr>
              <w:pStyle w:val="TableText"/>
              <w:rPr>
                <w:noProof w:val="0"/>
              </w:rPr>
            </w:pPr>
            <w:r w:rsidRPr="006D0E71">
              <w:rPr>
                <w:rFonts w:cs="Arial"/>
                <w:noProof w:val="0"/>
                <w:color w:val="000000"/>
                <w:szCs w:val="24"/>
              </w:rPr>
              <w:t>310</w:t>
            </w:r>
          </w:p>
        </w:tc>
        <w:tc>
          <w:tcPr>
            <w:tcW w:w="864" w:type="dxa"/>
            <w:tcBorders>
              <w:top w:val="nil"/>
              <w:bottom w:val="single" w:sz="6" w:space="0" w:color="FFFFFF"/>
            </w:tcBorders>
            <w:shd w:val="clear" w:color="auto" w:fill="FFFFFF"/>
            <w:tcMar>
              <w:left w:w="60" w:type="dxa"/>
              <w:right w:w="60" w:type="dxa"/>
            </w:tcMar>
            <w:vAlign w:val="bottom"/>
          </w:tcPr>
          <w:p w14:paraId="6A60D329" w14:textId="440A5DAE" w:rsidR="00D15B92" w:rsidRPr="006D0E71" w:rsidRDefault="00D15B92" w:rsidP="00907E86">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1F91AD27" w14:textId="5CB8C2B6" w:rsidR="00D15B92" w:rsidRPr="006D0E71" w:rsidRDefault="00D15B92" w:rsidP="00907E86">
            <w:pPr>
              <w:pStyle w:val="TableText"/>
              <w:rPr>
                <w:noProof w:val="0"/>
              </w:rPr>
            </w:pPr>
            <w:r w:rsidRPr="006D0E71">
              <w:rPr>
                <w:rFonts w:cs="Arial"/>
                <w:noProof w:val="0"/>
                <w:color w:val="000000"/>
                <w:szCs w:val="24"/>
              </w:rPr>
              <w:t>271</w:t>
            </w:r>
          </w:p>
        </w:tc>
        <w:tc>
          <w:tcPr>
            <w:tcW w:w="864" w:type="dxa"/>
            <w:tcBorders>
              <w:top w:val="nil"/>
              <w:bottom w:val="single" w:sz="6" w:space="0" w:color="FFFFFF"/>
            </w:tcBorders>
            <w:shd w:val="clear" w:color="auto" w:fill="FFFFFF"/>
            <w:tcMar>
              <w:left w:w="60" w:type="dxa"/>
              <w:right w:w="60" w:type="dxa"/>
            </w:tcMar>
            <w:vAlign w:val="bottom"/>
          </w:tcPr>
          <w:p w14:paraId="32AC822B" w14:textId="3712AC8A" w:rsidR="00D15B92" w:rsidRPr="006D0E71" w:rsidRDefault="00D15B92" w:rsidP="00907E86">
            <w:pPr>
              <w:pStyle w:val="TableText"/>
              <w:rPr>
                <w:noProof w:val="0"/>
              </w:rPr>
            </w:pPr>
            <w:r w:rsidRPr="006D0E71">
              <w:rPr>
                <w:rFonts w:cs="Arial"/>
                <w:noProof w:val="0"/>
                <w:color w:val="000000"/>
                <w:szCs w:val="24"/>
              </w:rPr>
              <w:t>0.49</w:t>
            </w:r>
          </w:p>
        </w:tc>
      </w:tr>
      <w:tr w:rsidR="00D15B92" w:rsidRPr="006D0E71" w14:paraId="25F41103" w14:textId="77777777" w:rsidTr="00BF548D">
        <w:tc>
          <w:tcPr>
            <w:tcW w:w="6912" w:type="dxa"/>
            <w:tcBorders>
              <w:top w:val="nil"/>
              <w:bottom w:val="single" w:sz="6" w:space="0" w:color="FFFFFF"/>
            </w:tcBorders>
            <w:shd w:val="clear" w:color="auto" w:fill="FFFFFF"/>
            <w:tcMar>
              <w:left w:w="60" w:type="dxa"/>
              <w:right w:w="60" w:type="dxa"/>
            </w:tcMar>
          </w:tcPr>
          <w:p w14:paraId="6DF75C58" w14:textId="1E14C8A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459E8AB6" w14:textId="6271FD9A" w:rsidR="00D15B92" w:rsidRPr="006D0E71" w:rsidRDefault="00D15B92" w:rsidP="00907E86">
            <w:pPr>
              <w:pStyle w:val="TableText"/>
              <w:rPr>
                <w:noProof w:val="0"/>
              </w:rPr>
            </w:pPr>
            <w:r w:rsidRPr="006D0E71">
              <w:rPr>
                <w:rFonts w:cs="Arial"/>
                <w:noProof w:val="0"/>
                <w:color w:val="000000"/>
                <w:szCs w:val="24"/>
              </w:rPr>
              <w:t>153</w:t>
            </w:r>
          </w:p>
        </w:tc>
        <w:tc>
          <w:tcPr>
            <w:tcW w:w="864" w:type="dxa"/>
            <w:tcBorders>
              <w:top w:val="nil"/>
              <w:bottom w:val="single" w:sz="6" w:space="0" w:color="FFFFFF"/>
            </w:tcBorders>
            <w:shd w:val="clear" w:color="auto" w:fill="FFFFFF"/>
            <w:tcMar>
              <w:left w:w="60" w:type="dxa"/>
              <w:right w:w="60" w:type="dxa"/>
            </w:tcMar>
            <w:vAlign w:val="bottom"/>
          </w:tcPr>
          <w:p w14:paraId="6E3C53F0" w14:textId="4A1AE41F"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1B6D06A4" w14:textId="04AE57AD" w:rsidR="00D15B92" w:rsidRPr="006D0E71" w:rsidRDefault="00D15B92" w:rsidP="00907E86">
            <w:pPr>
              <w:pStyle w:val="TableText"/>
              <w:rPr>
                <w:noProof w:val="0"/>
              </w:rPr>
            </w:pPr>
            <w:r w:rsidRPr="006D0E71">
              <w:rPr>
                <w:rFonts w:cs="Arial"/>
                <w:noProof w:val="0"/>
                <w:color w:val="000000"/>
                <w:szCs w:val="24"/>
              </w:rPr>
              <w:t>201</w:t>
            </w:r>
          </w:p>
        </w:tc>
        <w:tc>
          <w:tcPr>
            <w:tcW w:w="864" w:type="dxa"/>
            <w:tcBorders>
              <w:top w:val="nil"/>
              <w:bottom w:val="single" w:sz="6" w:space="0" w:color="FFFFFF"/>
            </w:tcBorders>
            <w:shd w:val="clear" w:color="auto" w:fill="FFFFFF"/>
            <w:tcMar>
              <w:left w:w="60" w:type="dxa"/>
              <w:right w:w="60" w:type="dxa"/>
            </w:tcMar>
            <w:vAlign w:val="bottom"/>
          </w:tcPr>
          <w:p w14:paraId="40A47D25" w14:textId="2F66363B"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nil"/>
              <w:bottom w:val="single" w:sz="6" w:space="0" w:color="FFFFFF"/>
            </w:tcBorders>
            <w:shd w:val="clear" w:color="auto" w:fill="FFFFFF"/>
            <w:tcMar>
              <w:left w:w="60" w:type="dxa"/>
              <w:right w:w="60" w:type="dxa"/>
            </w:tcMar>
            <w:vAlign w:val="bottom"/>
          </w:tcPr>
          <w:p w14:paraId="0161DDCB" w14:textId="7F3B399D" w:rsidR="00D15B92" w:rsidRPr="006D0E71" w:rsidRDefault="00D15B92" w:rsidP="00907E86">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2286770F" w14:textId="1E1E477B" w:rsidR="00D15B92" w:rsidRPr="006D0E71" w:rsidRDefault="00D15B92" w:rsidP="00907E86">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1B924AC7" w14:textId="0AA8EE83" w:rsidR="00D15B92" w:rsidRPr="006D0E71" w:rsidRDefault="00D15B92" w:rsidP="00907E86">
            <w:pPr>
              <w:pStyle w:val="TableText"/>
              <w:rPr>
                <w:noProof w:val="0"/>
              </w:rPr>
            </w:pPr>
            <w:r w:rsidRPr="006D0E71">
              <w:rPr>
                <w:rFonts w:cs="Arial"/>
                <w:noProof w:val="0"/>
                <w:color w:val="000000"/>
                <w:szCs w:val="24"/>
              </w:rPr>
              <w:t>305</w:t>
            </w:r>
          </w:p>
        </w:tc>
        <w:tc>
          <w:tcPr>
            <w:tcW w:w="864" w:type="dxa"/>
            <w:tcBorders>
              <w:top w:val="nil"/>
              <w:bottom w:val="single" w:sz="6" w:space="0" w:color="FFFFFF"/>
            </w:tcBorders>
            <w:shd w:val="clear" w:color="auto" w:fill="FFFFFF"/>
            <w:tcMar>
              <w:left w:w="60" w:type="dxa"/>
              <w:right w:w="60" w:type="dxa"/>
            </w:tcMar>
            <w:vAlign w:val="bottom"/>
          </w:tcPr>
          <w:p w14:paraId="564B687B" w14:textId="0DD2CD3E"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5FE0000B" w14:textId="77777777" w:rsidTr="00BF548D">
        <w:tc>
          <w:tcPr>
            <w:tcW w:w="6912" w:type="dxa"/>
            <w:tcBorders>
              <w:top w:val="single" w:sz="6" w:space="0" w:color="FFFFFF"/>
              <w:bottom w:val="single" w:sz="12" w:space="0" w:color="auto"/>
            </w:tcBorders>
            <w:shd w:val="clear" w:color="auto" w:fill="FFFFFF"/>
            <w:tcMar>
              <w:left w:w="60" w:type="dxa"/>
              <w:right w:w="60" w:type="dxa"/>
            </w:tcMar>
          </w:tcPr>
          <w:p w14:paraId="1F3D657A" w14:textId="5321F35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16AB471" w14:textId="6B187918" w:rsidR="00D15B92" w:rsidRPr="006D0E71" w:rsidRDefault="00D15B92" w:rsidP="00907E86">
            <w:pPr>
              <w:pStyle w:val="TableText"/>
              <w:rPr>
                <w:noProof w:val="0"/>
              </w:rPr>
            </w:pPr>
            <w:r w:rsidRPr="006D0E71">
              <w:rPr>
                <w:rFonts w:cs="Arial"/>
                <w:noProof w:val="0"/>
                <w:color w:val="000000"/>
                <w:szCs w:val="24"/>
              </w:rPr>
              <w:t>436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5991297" w14:textId="24EA890D" w:rsidR="00D15B92" w:rsidRPr="006D0E71" w:rsidRDefault="00D15B92" w:rsidP="00907E86">
            <w:pPr>
              <w:pStyle w:val="TableText"/>
              <w:rPr>
                <w:noProof w:val="0"/>
              </w:rPr>
            </w:pPr>
            <w:r w:rsidRPr="006D0E71">
              <w:rPr>
                <w:rFonts w:cs="Arial"/>
                <w:noProof w:val="0"/>
                <w:color w:val="000000"/>
                <w:szCs w:val="24"/>
              </w:rPr>
              <w:t>0.85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C6B05E5" w14:textId="549890F6" w:rsidR="00D15B92" w:rsidRPr="006D0E71" w:rsidRDefault="00D15B92" w:rsidP="00907E86">
            <w:pPr>
              <w:pStyle w:val="TableText"/>
              <w:rPr>
                <w:noProof w:val="0"/>
              </w:rPr>
            </w:pPr>
            <w:r w:rsidRPr="006D0E71">
              <w:rPr>
                <w:rFonts w:cs="Arial"/>
                <w:noProof w:val="0"/>
                <w:color w:val="000000"/>
                <w:szCs w:val="24"/>
              </w:rPr>
              <w:t>548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0CDF044" w14:textId="7BFE1404" w:rsidR="00D15B92" w:rsidRPr="006D0E71" w:rsidRDefault="00D15B92" w:rsidP="00907E86">
            <w:pPr>
              <w:pStyle w:val="TableText"/>
              <w:rPr>
                <w:noProof w:val="0"/>
              </w:rPr>
            </w:pPr>
            <w:r w:rsidRPr="006D0E71">
              <w:rPr>
                <w:rFonts w:cs="Arial"/>
                <w:noProof w:val="0"/>
                <w:color w:val="000000"/>
                <w:szCs w:val="24"/>
              </w:rPr>
              <w:t>1.02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78744E3" w14:textId="5D52D7CF" w:rsidR="00D15B92" w:rsidRPr="006D0E71" w:rsidRDefault="00D15B92" w:rsidP="00907E86">
            <w:pPr>
              <w:pStyle w:val="TableText"/>
              <w:rPr>
                <w:noProof w:val="0"/>
              </w:rPr>
            </w:pPr>
            <w:r w:rsidRPr="006D0E71">
              <w:rPr>
                <w:rFonts w:cs="Arial"/>
                <w:noProof w:val="0"/>
                <w:color w:val="000000"/>
                <w:szCs w:val="24"/>
              </w:rPr>
              <w:t>668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B6A6652" w14:textId="4E2E11DD"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BE437EB" w14:textId="58703A2E" w:rsidR="00D15B92" w:rsidRPr="006D0E71" w:rsidRDefault="00D15B92" w:rsidP="00907E86">
            <w:pPr>
              <w:pStyle w:val="TableText"/>
              <w:rPr>
                <w:noProof w:val="0"/>
              </w:rPr>
            </w:pPr>
            <w:r w:rsidRPr="006D0E71">
              <w:rPr>
                <w:rFonts w:cs="Arial"/>
                <w:noProof w:val="0"/>
                <w:color w:val="000000"/>
                <w:szCs w:val="24"/>
              </w:rPr>
              <w:t>666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D423460" w14:textId="6474C9F4" w:rsidR="00D15B92" w:rsidRPr="006D0E71" w:rsidRDefault="00D15B92" w:rsidP="00907E86">
            <w:pPr>
              <w:pStyle w:val="TableText"/>
              <w:rPr>
                <w:noProof w:val="0"/>
              </w:rPr>
            </w:pPr>
            <w:r w:rsidRPr="006D0E71">
              <w:rPr>
                <w:rFonts w:cs="Arial"/>
                <w:noProof w:val="0"/>
                <w:color w:val="000000"/>
                <w:szCs w:val="24"/>
              </w:rPr>
              <w:t>1.21</w:t>
            </w:r>
          </w:p>
        </w:tc>
      </w:tr>
      <w:tr w:rsidR="00D15B92" w:rsidRPr="006D0E71" w14:paraId="68D2D437" w14:textId="77777777" w:rsidTr="00BF548D">
        <w:tc>
          <w:tcPr>
            <w:tcW w:w="6912" w:type="dxa"/>
            <w:tcBorders>
              <w:top w:val="nil"/>
              <w:bottom w:val="single" w:sz="6" w:space="0" w:color="FFFFFF"/>
            </w:tcBorders>
            <w:shd w:val="clear" w:color="auto" w:fill="FFFFFF"/>
            <w:tcMar>
              <w:left w:w="60" w:type="dxa"/>
              <w:right w:w="60" w:type="dxa"/>
            </w:tcMar>
          </w:tcPr>
          <w:p w14:paraId="2F6E968A" w14:textId="1B38C366"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—Medical Device</w:t>
            </w:r>
          </w:p>
        </w:tc>
        <w:tc>
          <w:tcPr>
            <w:tcW w:w="864" w:type="dxa"/>
            <w:tcBorders>
              <w:top w:val="nil"/>
              <w:bottom w:val="single" w:sz="6" w:space="0" w:color="FFFFFF"/>
            </w:tcBorders>
            <w:shd w:val="clear" w:color="auto" w:fill="FFFFFF"/>
            <w:tcMar>
              <w:left w:w="60" w:type="dxa"/>
              <w:right w:w="60" w:type="dxa"/>
            </w:tcMar>
            <w:vAlign w:val="bottom"/>
          </w:tcPr>
          <w:p w14:paraId="4091FF3B" w14:textId="6F748E46"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3BF93EC5" w14:textId="6582FE33"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3E9D837" w14:textId="6D5EE495"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1D18AF38" w14:textId="6C742435"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706A6C6" w14:textId="3E9DFDAA"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3538D2F2" w14:textId="4E1938B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0015FA9" w14:textId="38A111FB"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2FBFB6C1" w14:textId="163B93B1"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77F4E6EA" w14:textId="77777777" w:rsidTr="00BF548D">
        <w:tc>
          <w:tcPr>
            <w:tcW w:w="6912" w:type="dxa"/>
            <w:tcBorders>
              <w:top w:val="nil"/>
              <w:bottom w:val="single" w:sz="6" w:space="0" w:color="FFFFFF"/>
            </w:tcBorders>
            <w:shd w:val="clear" w:color="auto" w:fill="FFFFFF"/>
            <w:tcMar>
              <w:left w:w="60" w:type="dxa"/>
              <w:right w:w="60" w:type="dxa"/>
            </w:tcMar>
          </w:tcPr>
          <w:p w14:paraId="7B243478" w14:textId="601C3B80"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36FDCE6A" w14:textId="069DA80C" w:rsidR="00D15B92" w:rsidRPr="006D0E71" w:rsidRDefault="00D15B92" w:rsidP="00907E86">
            <w:pPr>
              <w:pStyle w:val="TableText"/>
              <w:rPr>
                <w:noProof w:val="0"/>
              </w:rPr>
            </w:pPr>
            <w:r w:rsidRPr="006D0E71">
              <w:rPr>
                <w:rFonts w:cs="Arial"/>
                <w:noProof w:val="0"/>
                <w:color w:val="000000"/>
                <w:szCs w:val="24"/>
              </w:rPr>
              <w:t>5,972</w:t>
            </w:r>
          </w:p>
        </w:tc>
        <w:tc>
          <w:tcPr>
            <w:tcW w:w="864" w:type="dxa"/>
            <w:tcBorders>
              <w:top w:val="nil"/>
              <w:bottom w:val="single" w:sz="6" w:space="0" w:color="FFFFFF"/>
            </w:tcBorders>
            <w:shd w:val="clear" w:color="auto" w:fill="FFFFFF"/>
            <w:tcMar>
              <w:left w:w="60" w:type="dxa"/>
              <w:right w:w="60" w:type="dxa"/>
            </w:tcMar>
            <w:vAlign w:val="bottom"/>
          </w:tcPr>
          <w:p w14:paraId="41E484DC" w14:textId="6944976B" w:rsidR="00D15B92" w:rsidRPr="006D0E71" w:rsidRDefault="00D15B92" w:rsidP="00907E86">
            <w:pPr>
              <w:pStyle w:val="TableText"/>
              <w:rPr>
                <w:noProof w:val="0"/>
              </w:rPr>
            </w:pPr>
            <w:r w:rsidRPr="006D0E71">
              <w:rPr>
                <w:rFonts w:cs="Arial"/>
                <w:noProof w:val="0"/>
                <w:color w:val="000000"/>
                <w:szCs w:val="24"/>
              </w:rPr>
              <w:t>11.67</w:t>
            </w:r>
          </w:p>
        </w:tc>
        <w:tc>
          <w:tcPr>
            <w:tcW w:w="864" w:type="dxa"/>
            <w:tcBorders>
              <w:top w:val="nil"/>
              <w:bottom w:val="single" w:sz="6" w:space="0" w:color="FFFFFF"/>
            </w:tcBorders>
            <w:shd w:val="clear" w:color="auto" w:fill="FFFFFF"/>
            <w:tcMar>
              <w:left w:w="60" w:type="dxa"/>
              <w:right w:w="60" w:type="dxa"/>
            </w:tcMar>
            <w:vAlign w:val="bottom"/>
          </w:tcPr>
          <w:p w14:paraId="76C9C948" w14:textId="0771D385" w:rsidR="00D15B92" w:rsidRPr="006D0E71" w:rsidRDefault="00D15B92" w:rsidP="00907E86">
            <w:pPr>
              <w:pStyle w:val="TableText"/>
              <w:rPr>
                <w:noProof w:val="0"/>
              </w:rPr>
            </w:pPr>
            <w:r w:rsidRPr="006D0E71">
              <w:rPr>
                <w:rFonts w:cs="Arial"/>
                <w:noProof w:val="0"/>
                <w:color w:val="000000"/>
                <w:szCs w:val="24"/>
              </w:rPr>
              <w:t>7,068</w:t>
            </w:r>
          </w:p>
        </w:tc>
        <w:tc>
          <w:tcPr>
            <w:tcW w:w="864" w:type="dxa"/>
            <w:tcBorders>
              <w:top w:val="nil"/>
              <w:bottom w:val="single" w:sz="6" w:space="0" w:color="FFFFFF"/>
            </w:tcBorders>
            <w:shd w:val="clear" w:color="auto" w:fill="FFFFFF"/>
            <w:tcMar>
              <w:left w:w="60" w:type="dxa"/>
              <w:right w:w="60" w:type="dxa"/>
            </w:tcMar>
            <w:vAlign w:val="bottom"/>
          </w:tcPr>
          <w:p w14:paraId="363BB56F" w14:textId="34CC3B28" w:rsidR="00D15B92" w:rsidRPr="006D0E71" w:rsidRDefault="00D15B92" w:rsidP="00907E86">
            <w:pPr>
              <w:pStyle w:val="TableText"/>
              <w:rPr>
                <w:noProof w:val="0"/>
              </w:rPr>
            </w:pPr>
            <w:r w:rsidRPr="006D0E71">
              <w:rPr>
                <w:rFonts w:cs="Arial"/>
                <w:noProof w:val="0"/>
                <w:color w:val="000000"/>
                <w:szCs w:val="24"/>
              </w:rPr>
              <w:t>13.19</w:t>
            </w:r>
          </w:p>
        </w:tc>
        <w:tc>
          <w:tcPr>
            <w:tcW w:w="864" w:type="dxa"/>
            <w:tcBorders>
              <w:top w:val="nil"/>
              <w:bottom w:val="single" w:sz="6" w:space="0" w:color="FFFFFF"/>
            </w:tcBorders>
            <w:shd w:val="clear" w:color="auto" w:fill="FFFFFF"/>
            <w:tcMar>
              <w:left w:w="60" w:type="dxa"/>
              <w:right w:w="60" w:type="dxa"/>
            </w:tcMar>
            <w:vAlign w:val="bottom"/>
          </w:tcPr>
          <w:p w14:paraId="2BAC3AEB" w14:textId="1A063CF5" w:rsidR="00D15B92" w:rsidRPr="006D0E71" w:rsidRDefault="00D15B92" w:rsidP="00907E86">
            <w:pPr>
              <w:pStyle w:val="TableText"/>
              <w:rPr>
                <w:noProof w:val="0"/>
              </w:rPr>
            </w:pPr>
            <w:r w:rsidRPr="006D0E71">
              <w:rPr>
                <w:rFonts w:cs="Arial"/>
                <w:noProof w:val="0"/>
                <w:color w:val="000000"/>
                <w:szCs w:val="24"/>
              </w:rPr>
              <w:t>8,087</w:t>
            </w:r>
          </w:p>
        </w:tc>
        <w:tc>
          <w:tcPr>
            <w:tcW w:w="864" w:type="dxa"/>
            <w:tcBorders>
              <w:top w:val="nil"/>
              <w:bottom w:val="single" w:sz="6" w:space="0" w:color="FFFFFF"/>
            </w:tcBorders>
            <w:shd w:val="clear" w:color="auto" w:fill="FFFFFF"/>
            <w:tcMar>
              <w:left w:w="60" w:type="dxa"/>
              <w:right w:w="60" w:type="dxa"/>
            </w:tcMar>
            <w:vAlign w:val="bottom"/>
          </w:tcPr>
          <w:p w14:paraId="095D09D0" w14:textId="7C5D4B28" w:rsidR="00D15B92" w:rsidRPr="006D0E71" w:rsidRDefault="00D15B92" w:rsidP="00907E86">
            <w:pPr>
              <w:pStyle w:val="TableText"/>
              <w:rPr>
                <w:noProof w:val="0"/>
              </w:rPr>
            </w:pPr>
            <w:r w:rsidRPr="006D0E71">
              <w:rPr>
                <w:rFonts w:cs="Arial"/>
                <w:noProof w:val="0"/>
                <w:color w:val="000000"/>
                <w:szCs w:val="24"/>
              </w:rPr>
              <w:t>14.15</w:t>
            </w:r>
          </w:p>
        </w:tc>
        <w:tc>
          <w:tcPr>
            <w:tcW w:w="864" w:type="dxa"/>
            <w:tcBorders>
              <w:top w:val="nil"/>
              <w:bottom w:val="single" w:sz="6" w:space="0" w:color="FFFFFF"/>
            </w:tcBorders>
            <w:shd w:val="clear" w:color="auto" w:fill="FFFFFF"/>
            <w:tcMar>
              <w:left w:w="60" w:type="dxa"/>
              <w:right w:w="60" w:type="dxa"/>
            </w:tcMar>
            <w:vAlign w:val="bottom"/>
          </w:tcPr>
          <w:p w14:paraId="514E2C21" w14:textId="22193AAA" w:rsidR="00D15B92" w:rsidRPr="006D0E71" w:rsidRDefault="00D15B92" w:rsidP="00907E86">
            <w:pPr>
              <w:pStyle w:val="TableText"/>
              <w:rPr>
                <w:noProof w:val="0"/>
              </w:rPr>
            </w:pPr>
            <w:r w:rsidRPr="006D0E71">
              <w:rPr>
                <w:rFonts w:cs="Arial"/>
                <w:noProof w:val="0"/>
                <w:color w:val="000000"/>
                <w:szCs w:val="24"/>
              </w:rPr>
              <w:t>6,035</w:t>
            </w:r>
          </w:p>
        </w:tc>
        <w:tc>
          <w:tcPr>
            <w:tcW w:w="864" w:type="dxa"/>
            <w:tcBorders>
              <w:top w:val="nil"/>
              <w:bottom w:val="single" w:sz="6" w:space="0" w:color="FFFFFF"/>
            </w:tcBorders>
            <w:shd w:val="clear" w:color="auto" w:fill="FFFFFF"/>
            <w:tcMar>
              <w:left w:w="60" w:type="dxa"/>
              <w:right w:w="60" w:type="dxa"/>
            </w:tcMar>
            <w:vAlign w:val="bottom"/>
          </w:tcPr>
          <w:p w14:paraId="3EFFD756" w14:textId="3CEC4C6C" w:rsidR="00D15B92" w:rsidRPr="006D0E71" w:rsidRDefault="00D15B92" w:rsidP="00907E86">
            <w:pPr>
              <w:pStyle w:val="TableText"/>
              <w:rPr>
                <w:noProof w:val="0"/>
              </w:rPr>
            </w:pPr>
            <w:r w:rsidRPr="006D0E71">
              <w:rPr>
                <w:rFonts w:cs="Arial"/>
                <w:noProof w:val="0"/>
                <w:color w:val="000000"/>
                <w:szCs w:val="24"/>
              </w:rPr>
              <w:t>10.93</w:t>
            </w:r>
          </w:p>
        </w:tc>
      </w:tr>
      <w:tr w:rsidR="00D15B92" w:rsidRPr="006D0E71" w14:paraId="21197A2B" w14:textId="77777777" w:rsidTr="00BF548D">
        <w:tc>
          <w:tcPr>
            <w:tcW w:w="6912" w:type="dxa"/>
            <w:tcBorders>
              <w:top w:val="nil"/>
              <w:bottom w:val="single" w:sz="6" w:space="0" w:color="FFFFFF"/>
            </w:tcBorders>
            <w:shd w:val="clear" w:color="auto" w:fill="FFFFFF"/>
            <w:tcMar>
              <w:left w:w="60" w:type="dxa"/>
              <w:right w:w="60" w:type="dxa"/>
            </w:tcMar>
          </w:tcPr>
          <w:p w14:paraId="094B95B3" w14:textId="0AA30AE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33BA9CB7" w14:textId="503C9BB5" w:rsidR="00D15B92" w:rsidRPr="006D0E71" w:rsidRDefault="00D15B92" w:rsidP="00907E86">
            <w:pPr>
              <w:pStyle w:val="TableText"/>
              <w:rPr>
                <w:noProof w:val="0"/>
              </w:rPr>
            </w:pPr>
            <w:r w:rsidRPr="006D0E71">
              <w:rPr>
                <w:rFonts w:cs="Arial"/>
                <w:noProof w:val="0"/>
                <w:color w:val="000000"/>
                <w:szCs w:val="24"/>
              </w:rPr>
              <w:t>7,928</w:t>
            </w:r>
          </w:p>
        </w:tc>
        <w:tc>
          <w:tcPr>
            <w:tcW w:w="864" w:type="dxa"/>
            <w:tcBorders>
              <w:top w:val="nil"/>
              <w:bottom w:val="single" w:sz="6" w:space="0" w:color="FFFFFF"/>
            </w:tcBorders>
            <w:shd w:val="clear" w:color="auto" w:fill="FFFFFF"/>
            <w:tcMar>
              <w:left w:w="60" w:type="dxa"/>
              <w:right w:w="60" w:type="dxa"/>
            </w:tcMar>
            <w:vAlign w:val="bottom"/>
          </w:tcPr>
          <w:p w14:paraId="191AE429" w14:textId="402E4BBD" w:rsidR="00D15B92" w:rsidRPr="006D0E71" w:rsidRDefault="00D15B92" w:rsidP="00907E86">
            <w:pPr>
              <w:pStyle w:val="TableText"/>
              <w:rPr>
                <w:noProof w:val="0"/>
              </w:rPr>
            </w:pPr>
            <w:r w:rsidRPr="006D0E71">
              <w:rPr>
                <w:rFonts w:cs="Arial"/>
                <w:noProof w:val="0"/>
                <w:color w:val="000000"/>
                <w:szCs w:val="24"/>
              </w:rPr>
              <w:t>15.50</w:t>
            </w:r>
          </w:p>
        </w:tc>
        <w:tc>
          <w:tcPr>
            <w:tcW w:w="864" w:type="dxa"/>
            <w:tcBorders>
              <w:top w:val="nil"/>
              <w:bottom w:val="single" w:sz="6" w:space="0" w:color="FFFFFF"/>
            </w:tcBorders>
            <w:shd w:val="clear" w:color="auto" w:fill="FFFFFF"/>
            <w:tcMar>
              <w:left w:w="60" w:type="dxa"/>
              <w:right w:w="60" w:type="dxa"/>
            </w:tcMar>
            <w:vAlign w:val="bottom"/>
          </w:tcPr>
          <w:p w14:paraId="37AFBDE8" w14:textId="4B1C7B75" w:rsidR="00D15B92" w:rsidRPr="006D0E71" w:rsidRDefault="00D15B92" w:rsidP="00907E86">
            <w:pPr>
              <w:pStyle w:val="TableText"/>
              <w:rPr>
                <w:noProof w:val="0"/>
              </w:rPr>
            </w:pPr>
            <w:r w:rsidRPr="006D0E71">
              <w:rPr>
                <w:rFonts w:cs="Arial"/>
                <w:noProof w:val="0"/>
                <w:color w:val="000000"/>
                <w:szCs w:val="24"/>
              </w:rPr>
              <w:t>9,102</w:t>
            </w:r>
          </w:p>
        </w:tc>
        <w:tc>
          <w:tcPr>
            <w:tcW w:w="864" w:type="dxa"/>
            <w:tcBorders>
              <w:top w:val="nil"/>
              <w:bottom w:val="single" w:sz="6" w:space="0" w:color="FFFFFF"/>
            </w:tcBorders>
            <w:shd w:val="clear" w:color="auto" w:fill="FFFFFF"/>
            <w:tcMar>
              <w:left w:w="60" w:type="dxa"/>
              <w:right w:w="60" w:type="dxa"/>
            </w:tcMar>
            <w:vAlign w:val="bottom"/>
          </w:tcPr>
          <w:p w14:paraId="6C152BEB" w14:textId="1EB923A1" w:rsidR="00D15B92" w:rsidRPr="006D0E71" w:rsidRDefault="00D15B92" w:rsidP="00907E86">
            <w:pPr>
              <w:pStyle w:val="TableText"/>
              <w:rPr>
                <w:noProof w:val="0"/>
              </w:rPr>
            </w:pPr>
            <w:r w:rsidRPr="006D0E71">
              <w:rPr>
                <w:rFonts w:cs="Arial"/>
                <w:noProof w:val="0"/>
                <w:color w:val="000000"/>
                <w:szCs w:val="24"/>
              </w:rPr>
              <w:t>16.99</w:t>
            </w:r>
          </w:p>
        </w:tc>
        <w:tc>
          <w:tcPr>
            <w:tcW w:w="864" w:type="dxa"/>
            <w:tcBorders>
              <w:top w:val="nil"/>
              <w:bottom w:val="single" w:sz="6" w:space="0" w:color="FFFFFF"/>
            </w:tcBorders>
            <w:shd w:val="clear" w:color="auto" w:fill="FFFFFF"/>
            <w:tcMar>
              <w:left w:w="60" w:type="dxa"/>
              <w:right w:w="60" w:type="dxa"/>
            </w:tcMar>
            <w:vAlign w:val="bottom"/>
          </w:tcPr>
          <w:p w14:paraId="0342D0E2" w14:textId="3F988F16" w:rsidR="00D15B92" w:rsidRPr="006D0E71" w:rsidRDefault="00D15B92" w:rsidP="00907E86">
            <w:pPr>
              <w:pStyle w:val="TableText"/>
              <w:rPr>
                <w:noProof w:val="0"/>
              </w:rPr>
            </w:pPr>
            <w:r w:rsidRPr="006D0E71">
              <w:rPr>
                <w:rFonts w:cs="Arial"/>
                <w:noProof w:val="0"/>
                <w:color w:val="000000"/>
                <w:szCs w:val="24"/>
              </w:rPr>
              <w:t>10,814</w:t>
            </w:r>
          </w:p>
        </w:tc>
        <w:tc>
          <w:tcPr>
            <w:tcW w:w="864" w:type="dxa"/>
            <w:tcBorders>
              <w:top w:val="nil"/>
              <w:bottom w:val="single" w:sz="6" w:space="0" w:color="FFFFFF"/>
            </w:tcBorders>
            <w:shd w:val="clear" w:color="auto" w:fill="FFFFFF"/>
            <w:tcMar>
              <w:left w:w="60" w:type="dxa"/>
              <w:right w:w="60" w:type="dxa"/>
            </w:tcMar>
            <w:vAlign w:val="bottom"/>
          </w:tcPr>
          <w:p w14:paraId="355420FB" w14:textId="5AB6104A" w:rsidR="00D15B92" w:rsidRPr="006D0E71" w:rsidRDefault="00D15B92" w:rsidP="00907E86">
            <w:pPr>
              <w:pStyle w:val="TableText"/>
              <w:rPr>
                <w:noProof w:val="0"/>
              </w:rPr>
            </w:pPr>
            <w:r w:rsidRPr="006D0E71">
              <w:rPr>
                <w:rFonts w:cs="Arial"/>
                <w:noProof w:val="0"/>
                <w:color w:val="000000"/>
                <w:szCs w:val="24"/>
              </w:rPr>
              <w:t>18.93</w:t>
            </w:r>
          </w:p>
        </w:tc>
        <w:tc>
          <w:tcPr>
            <w:tcW w:w="864" w:type="dxa"/>
            <w:tcBorders>
              <w:top w:val="nil"/>
              <w:bottom w:val="single" w:sz="6" w:space="0" w:color="FFFFFF"/>
            </w:tcBorders>
            <w:shd w:val="clear" w:color="auto" w:fill="FFFFFF"/>
            <w:tcMar>
              <w:left w:w="60" w:type="dxa"/>
              <w:right w:w="60" w:type="dxa"/>
            </w:tcMar>
            <w:vAlign w:val="bottom"/>
          </w:tcPr>
          <w:p w14:paraId="7781FD79" w14:textId="159BC3CC" w:rsidR="00D15B92" w:rsidRPr="006D0E71" w:rsidRDefault="00D15B92" w:rsidP="00907E86">
            <w:pPr>
              <w:pStyle w:val="TableText"/>
              <w:rPr>
                <w:noProof w:val="0"/>
              </w:rPr>
            </w:pPr>
            <w:r w:rsidRPr="006D0E71">
              <w:rPr>
                <w:rFonts w:cs="Arial"/>
                <w:noProof w:val="0"/>
                <w:color w:val="000000"/>
                <w:szCs w:val="24"/>
              </w:rPr>
              <w:t>8,591</w:t>
            </w:r>
          </w:p>
        </w:tc>
        <w:tc>
          <w:tcPr>
            <w:tcW w:w="864" w:type="dxa"/>
            <w:tcBorders>
              <w:top w:val="nil"/>
              <w:bottom w:val="single" w:sz="6" w:space="0" w:color="FFFFFF"/>
            </w:tcBorders>
            <w:shd w:val="clear" w:color="auto" w:fill="FFFFFF"/>
            <w:tcMar>
              <w:left w:w="60" w:type="dxa"/>
              <w:right w:w="60" w:type="dxa"/>
            </w:tcMar>
            <w:vAlign w:val="bottom"/>
          </w:tcPr>
          <w:p w14:paraId="50E5F5F4" w14:textId="13B32594" w:rsidR="00D15B92" w:rsidRPr="006D0E71" w:rsidRDefault="00D15B92" w:rsidP="00907E86">
            <w:pPr>
              <w:pStyle w:val="TableText"/>
              <w:rPr>
                <w:noProof w:val="0"/>
              </w:rPr>
            </w:pPr>
            <w:r w:rsidRPr="006D0E71">
              <w:rPr>
                <w:rFonts w:cs="Arial"/>
                <w:noProof w:val="0"/>
                <w:color w:val="000000"/>
                <w:szCs w:val="24"/>
              </w:rPr>
              <w:t>15.56</w:t>
            </w:r>
          </w:p>
        </w:tc>
      </w:tr>
      <w:tr w:rsidR="00D15B92" w:rsidRPr="006D0E71" w14:paraId="526E467D" w14:textId="77777777" w:rsidTr="00BF548D">
        <w:tc>
          <w:tcPr>
            <w:tcW w:w="6912" w:type="dxa"/>
            <w:tcBorders>
              <w:top w:val="nil"/>
              <w:bottom w:val="single" w:sz="6" w:space="0" w:color="FFFFFF"/>
            </w:tcBorders>
            <w:shd w:val="clear" w:color="auto" w:fill="FFFFFF"/>
            <w:tcMar>
              <w:left w:w="60" w:type="dxa"/>
              <w:right w:w="60" w:type="dxa"/>
            </w:tcMar>
          </w:tcPr>
          <w:p w14:paraId="69708601" w14:textId="2D0B1A2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1CD1D205" w14:textId="5AB568A5" w:rsidR="00D15B92" w:rsidRPr="006D0E71" w:rsidRDefault="00D15B92" w:rsidP="00907E86">
            <w:pPr>
              <w:pStyle w:val="TableText"/>
              <w:rPr>
                <w:noProof w:val="0"/>
              </w:rPr>
            </w:pPr>
            <w:r w:rsidRPr="006D0E71">
              <w:rPr>
                <w:rFonts w:cs="Arial"/>
                <w:noProof w:val="0"/>
                <w:color w:val="000000"/>
                <w:szCs w:val="24"/>
              </w:rPr>
              <w:t>2,084</w:t>
            </w:r>
          </w:p>
        </w:tc>
        <w:tc>
          <w:tcPr>
            <w:tcW w:w="864" w:type="dxa"/>
            <w:tcBorders>
              <w:top w:val="nil"/>
              <w:bottom w:val="single" w:sz="6" w:space="0" w:color="FFFFFF"/>
            </w:tcBorders>
            <w:shd w:val="clear" w:color="auto" w:fill="FFFFFF"/>
            <w:tcMar>
              <w:left w:w="60" w:type="dxa"/>
              <w:right w:w="60" w:type="dxa"/>
            </w:tcMar>
            <w:vAlign w:val="bottom"/>
          </w:tcPr>
          <w:p w14:paraId="3872D4BF" w14:textId="7C7C5F86" w:rsidR="00D15B92" w:rsidRPr="006D0E71" w:rsidRDefault="00D15B92" w:rsidP="00907E86">
            <w:pPr>
              <w:pStyle w:val="TableText"/>
              <w:rPr>
                <w:noProof w:val="0"/>
              </w:rPr>
            </w:pPr>
            <w:r w:rsidRPr="006D0E71">
              <w:rPr>
                <w:rFonts w:cs="Arial"/>
                <w:noProof w:val="0"/>
                <w:color w:val="000000"/>
                <w:szCs w:val="24"/>
              </w:rPr>
              <w:t>4.07</w:t>
            </w:r>
          </w:p>
        </w:tc>
        <w:tc>
          <w:tcPr>
            <w:tcW w:w="864" w:type="dxa"/>
            <w:tcBorders>
              <w:top w:val="nil"/>
              <w:bottom w:val="single" w:sz="6" w:space="0" w:color="FFFFFF"/>
            </w:tcBorders>
            <w:shd w:val="clear" w:color="auto" w:fill="FFFFFF"/>
            <w:tcMar>
              <w:left w:w="60" w:type="dxa"/>
              <w:right w:w="60" w:type="dxa"/>
            </w:tcMar>
            <w:vAlign w:val="bottom"/>
          </w:tcPr>
          <w:p w14:paraId="28586F71" w14:textId="4A6992DD" w:rsidR="00D15B92" w:rsidRPr="006D0E71" w:rsidRDefault="00D15B92" w:rsidP="00907E86">
            <w:pPr>
              <w:pStyle w:val="TableText"/>
              <w:rPr>
                <w:noProof w:val="0"/>
              </w:rPr>
            </w:pPr>
            <w:r w:rsidRPr="006D0E71">
              <w:rPr>
                <w:rFonts w:cs="Arial"/>
                <w:noProof w:val="0"/>
                <w:color w:val="000000"/>
                <w:szCs w:val="24"/>
              </w:rPr>
              <w:t>2,180</w:t>
            </w:r>
          </w:p>
        </w:tc>
        <w:tc>
          <w:tcPr>
            <w:tcW w:w="864" w:type="dxa"/>
            <w:tcBorders>
              <w:top w:val="nil"/>
              <w:bottom w:val="single" w:sz="6" w:space="0" w:color="FFFFFF"/>
            </w:tcBorders>
            <w:shd w:val="clear" w:color="auto" w:fill="FFFFFF"/>
            <w:tcMar>
              <w:left w:w="60" w:type="dxa"/>
              <w:right w:w="60" w:type="dxa"/>
            </w:tcMar>
            <w:vAlign w:val="bottom"/>
          </w:tcPr>
          <w:p w14:paraId="63B80389" w14:textId="4F33F370" w:rsidR="00D15B92" w:rsidRPr="006D0E71" w:rsidRDefault="00D15B92" w:rsidP="00907E86">
            <w:pPr>
              <w:pStyle w:val="TableText"/>
              <w:rPr>
                <w:noProof w:val="0"/>
              </w:rPr>
            </w:pPr>
            <w:r w:rsidRPr="006D0E71">
              <w:rPr>
                <w:rFonts w:cs="Arial"/>
                <w:noProof w:val="0"/>
                <w:color w:val="000000"/>
                <w:szCs w:val="24"/>
              </w:rPr>
              <w:t>4.07</w:t>
            </w:r>
          </w:p>
        </w:tc>
        <w:tc>
          <w:tcPr>
            <w:tcW w:w="864" w:type="dxa"/>
            <w:tcBorders>
              <w:top w:val="nil"/>
              <w:bottom w:val="single" w:sz="6" w:space="0" w:color="FFFFFF"/>
            </w:tcBorders>
            <w:shd w:val="clear" w:color="auto" w:fill="FFFFFF"/>
            <w:tcMar>
              <w:left w:w="60" w:type="dxa"/>
              <w:right w:w="60" w:type="dxa"/>
            </w:tcMar>
            <w:vAlign w:val="bottom"/>
          </w:tcPr>
          <w:p w14:paraId="256C9588" w14:textId="170EF0A6" w:rsidR="00D15B92" w:rsidRPr="006D0E71" w:rsidRDefault="00D15B92" w:rsidP="00907E86">
            <w:pPr>
              <w:pStyle w:val="TableText"/>
              <w:rPr>
                <w:noProof w:val="0"/>
              </w:rPr>
            </w:pPr>
            <w:r w:rsidRPr="006D0E71">
              <w:rPr>
                <w:rFonts w:cs="Arial"/>
                <w:noProof w:val="0"/>
                <w:color w:val="000000"/>
                <w:szCs w:val="24"/>
              </w:rPr>
              <w:t>2,293</w:t>
            </w:r>
          </w:p>
        </w:tc>
        <w:tc>
          <w:tcPr>
            <w:tcW w:w="864" w:type="dxa"/>
            <w:tcBorders>
              <w:top w:val="nil"/>
              <w:bottom w:val="single" w:sz="6" w:space="0" w:color="FFFFFF"/>
            </w:tcBorders>
            <w:shd w:val="clear" w:color="auto" w:fill="FFFFFF"/>
            <w:tcMar>
              <w:left w:w="60" w:type="dxa"/>
              <w:right w:w="60" w:type="dxa"/>
            </w:tcMar>
            <w:vAlign w:val="bottom"/>
          </w:tcPr>
          <w:p w14:paraId="51B1586C" w14:textId="3332C56E" w:rsidR="00D15B92" w:rsidRPr="006D0E71" w:rsidRDefault="00D15B92" w:rsidP="00907E86">
            <w:pPr>
              <w:pStyle w:val="TableText"/>
              <w:rPr>
                <w:noProof w:val="0"/>
              </w:rPr>
            </w:pPr>
            <w:r w:rsidRPr="006D0E71">
              <w:rPr>
                <w:rFonts w:cs="Arial"/>
                <w:noProof w:val="0"/>
                <w:color w:val="000000"/>
                <w:szCs w:val="24"/>
              </w:rPr>
              <w:t>4.01</w:t>
            </w:r>
          </w:p>
        </w:tc>
        <w:tc>
          <w:tcPr>
            <w:tcW w:w="864" w:type="dxa"/>
            <w:tcBorders>
              <w:top w:val="nil"/>
              <w:bottom w:val="single" w:sz="6" w:space="0" w:color="FFFFFF"/>
            </w:tcBorders>
            <w:shd w:val="clear" w:color="auto" w:fill="FFFFFF"/>
            <w:tcMar>
              <w:left w:w="60" w:type="dxa"/>
              <w:right w:w="60" w:type="dxa"/>
            </w:tcMar>
            <w:vAlign w:val="bottom"/>
          </w:tcPr>
          <w:p w14:paraId="1B9A1528" w14:textId="3DCCDE7C" w:rsidR="00D15B92" w:rsidRPr="006D0E71" w:rsidRDefault="00D15B92" w:rsidP="00907E86">
            <w:pPr>
              <w:pStyle w:val="TableText"/>
              <w:rPr>
                <w:noProof w:val="0"/>
              </w:rPr>
            </w:pPr>
            <w:r w:rsidRPr="006D0E71">
              <w:rPr>
                <w:rFonts w:cs="Arial"/>
                <w:noProof w:val="0"/>
                <w:color w:val="000000"/>
                <w:szCs w:val="24"/>
              </w:rPr>
              <w:t>1,530</w:t>
            </w:r>
          </w:p>
        </w:tc>
        <w:tc>
          <w:tcPr>
            <w:tcW w:w="864" w:type="dxa"/>
            <w:tcBorders>
              <w:top w:val="nil"/>
              <w:bottom w:val="single" w:sz="6" w:space="0" w:color="FFFFFF"/>
            </w:tcBorders>
            <w:shd w:val="clear" w:color="auto" w:fill="FFFFFF"/>
            <w:tcMar>
              <w:left w:w="60" w:type="dxa"/>
              <w:right w:w="60" w:type="dxa"/>
            </w:tcMar>
            <w:vAlign w:val="bottom"/>
          </w:tcPr>
          <w:p w14:paraId="012A64EB" w14:textId="7780067F" w:rsidR="00D15B92" w:rsidRPr="006D0E71" w:rsidRDefault="00D15B92" w:rsidP="00907E86">
            <w:pPr>
              <w:pStyle w:val="TableText"/>
              <w:rPr>
                <w:noProof w:val="0"/>
              </w:rPr>
            </w:pPr>
            <w:r w:rsidRPr="006D0E71">
              <w:rPr>
                <w:rFonts w:cs="Arial"/>
                <w:noProof w:val="0"/>
                <w:color w:val="000000"/>
                <w:szCs w:val="24"/>
              </w:rPr>
              <w:t>2.77</w:t>
            </w:r>
          </w:p>
        </w:tc>
      </w:tr>
      <w:tr w:rsidR="00D15B92" w:rsidRPr="006D0E71" w14:paraId="75F991C5" w14:textId="77777777" w:rsidTr="00BF548D">
        <w:tc>
          <w:tcPr>
            <w:tcW w:w="6912" w:type="dxa"/>
            <w:tcBorders>
              <w:top w:val="nil"/>
              <w:bottom w:val="single" w:sz="6" w:space="0" w:color="FFFFFF"/>
            </w:tcBorders>
            <w:shd w:val="clear" w:color="auto" w:fill="FFFFFF"/>
            <w:tcMar>
              <w:left w:w="60" w:type="dxa"/>
              <w:right w:w="60" w:type="dxa"/>
            </w:tcMar>
          </w:tcPr>
          <w:p w14:paraId="6B930F50" w14:textId="1F1E5451"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03BF5692" w14:textId="058632F9" w:rsidR="00D15B92" w:rsidRPr="006D0E71" w:rsidRDefault="00D15B92" w:rsidP="00907E86">
            <w:pPr>
              <w:pStyle w:val="TableText"/>
              <w:rPr>
                <w:noProof w:val="0"/>
              </w:rPr>
            </w:pPr>
            <w:r w:rsidRPr="006D0E71">
              <w:rPr>
                <w:rFonts w:cs="Arial"/>
                <w:noProof w:val="0"/>
                <w:color w:val="000000"/>
                <w:szCs w:val="24"/>
              </w:rPr>
              <w:t>20,535</w:t>
            </w:r>
          </w:p>
        </w:tc>
        <w:tc>
          <w:tcPr>
            <w:tcW w:w="864" w:type="dxa"/>
            <w:tcBorders>
              <w:top w:val="nil"/>
              <w:bottom w:val="single" w:sz="6" w:space="0" w:color="FFFFFF"/>
            </w:tcBorders>
            <w:shd w:val="clear" w:color="auto" w:fill="FFFFFF"/>
            <w:tcMar>
              <w:left w:w="60" w:type="dxa"/>
              <w:right w:w="60" w:type="dxa"/>
            </w:tcMar>
            <w:vAlign w:val="bottom"/>
          </w:tcPr>
          <w:p w14:paraId="5E68BEBB" w14:textId="085E1F40" w:rsidR="00D15B92" w:rsidRPr="006D0E71" w:rsidRDefault="00D15B92" w:rsidP="00907E86">
            <w:pPr>
              <w:pStyle w:val="TableText"/>
              <w:rPr>
                <w:noProof w:val="0"/>
              </w:rPr>
            </w:pPr>
            <w:r w:rsidRPr="006D0E71">
              <w:rPr>
                <w:rFonts w:cs="Arial"/>
                <w:noProof w:val="0"/>
                <w:color w:val="000000"/>
                <w:szCs w:val="24"/>
              </w:rPr>
              <w:t>40.14</w:t>
            </w:r>
          </w:p>
        </w:tc>
        <w:tc>
          <w:tcPr>
            <w:tcW w:w="864" w:type="dxa"/>
            <w:tcBorders>
              <w:top w:val="nil"/>
              <w:bottom w:val="single" w:sz="6" w:space="0" w:color="FFFFFF"/>
            </w:tcBorders>
            <w:shd w:val="clear" w:color="auto" w:fill="FFFFFF"/>
            <w:tcMar>
              <w:left w:w="60" w:type="dxa"/>
              <w:right w:w="60" w:type="dxa"/>
            </w:tcMar>
            <w:vAlign w:val="bottom"/>
          </w:tcPr>
          <w:p w14:paraId="736A05C4" w14:textId="1DE194D9" w:rsidR="00D15B92" w:rsidRPr="006D0E71" w:rsidRDefault="00D15B92" w:rsidP="00907E86">
            <w:pPr>
              <w:pStyle w:val="TableText"/>
              <w:rPr>
                <w:noProof w:val="0"/>
              </w:rPr>
            </w:pPr>
            <w:r w:rsidRPr="006D0E71">
              <w:rPr>
                <w:rFonts w:cs="Arial"/>
                <w:noProof w:val="0"/>
                <w:color w:val="000000"/>
                <w:szCs w:val="24"/>
              </w:rPr>
              <w:t>24,713</w:t>
            </w:r>
          </w:p>
        </w:tc>
        <w:tc>
          <w:tcPr>
            <w:tcW w:w="864" w:type="dxa"/>
            <w:tcBorders>
              <w:top w:val="nil"/>
              <w:bottom w:val="single" w:sz="6" w:space="0" w:color="FFFFFF"/>
            </w:tcBorders>
            <w:shd w:val="clear" w:color="auto" w:fill="FFFFFF"/>
            <w:tcMar>
              <w:left w:w="60" w:type="dxa"/>
              <w:right w:w="60" w:type="dxa"/>
            </w:tcMar>
            <w:vAlign w:val="bottom"/>
          </w:tcPr>
          <w:p w14:paraId="456C1761" w14:textId="7217FDF4" w:rsidR="00D15B92" w:rsidRPr="006D0E71" w:rsidRDefault="00D15B92" w:rsidP="00907E86">
            <w:pPr>
              <w:pStyle w:val="TableText"/>
              <w:rPr>
                <w:noProof w:val="0"/>
              </w:rPr>
            </w:pPr>
            <w:r w:rsidRPr="006D0E71">
              <w:rPr>
                <w:rFonts w:cs="Arial"/>
                <w:noProof w:val="0"/>
                <w:color w:val="000000"/>
                <w:szCs w:val="24"/>
              </w:rPr>
              <w:t>46.12</w:t>
            </w:r>
          </w:p>
        </w:tc>
        <w:tc>
          <w:tcPr>
            <w:tcW w:w="864" w:type="dxa"/>
            <w:tcBorders>
              <w:top w:val="nil"/>
              <w:bottom w:val="single" w:sz="6" w:space="0" w:color="FFFFFF"/>
            </w:tcBorders>
            <w:shd w:val="clear" w:color="auto" w:fill="FFFFFF"/>
            <w:tcMar>
              <w:left w:w="60" w:type="dxa"/>
              <w:right w:w="60" w:type="dxa"/>
            </w:tcMar>
            <w:vAlign w:val="bottom"/>
          </w:tcPr>
          <w:p w14:paraId="5EC9C2B9" w14:textId="1D767187" w:rsidR="00D15B92" w:rsidRPr="006D0E71" w:rsidRDefault="00D15B92" w:rsidP="00907E86">
            <w:pPr>
              <w:pStyle w:val="TableText"/>
              <w:rPr>
                <w:noProof w:val="0"/>
              </w:rPr>
            </w:pPr>
            <w:r w:rsidRPr="006D0E71">
              <w:rPr>
                <w:rFonts w:cs="Arial"/>
                <w:noProof w:val="0"/>
                <w:color w:val="000000"/>
                <w:szCs w:val="24"/>
              </w:rPr>
              <w:t>28,491</w:t>
            </w:r>
          </w:p>
        </w:tc>
        <w:tc>
          <w:tcPr>
            <w:tcW w:w="864" w:type="dxa"/>
            <w:tcBorders>
              <w:top w:val="nil"/>
              <w:bottom w:val="single" w:sz="6" w:space="0" w:color="FFFFFF"/>
            </w:tcBorders>
            <w:shd w:val="clear" w:color="auto" w:fill="FFFFFF"/>
            <w:tcMar>
              <w:left w:w="60" w:type="dxa"/>
              <w:right w:w="60" w:type="dxa"/>
            </w:tcMar>
            <w:vAlign w:val="bottom"/>
          </w:tcPr>
          <w:p w14:paraId="7D400EEA" w14:textId="63EE137E" w:rsidR="00D15B92" w:rsidRPr="006D0E71" w:rsidRDefault="00D15B92" w:rsidP="00907E86">
            <w:pPr>
              <w:pStyle w:val="TableText"/>
              <w:rPr>
                <w:noProof w:val="0"/>
              </w:rPr>
            </w:pPr>
            <w:r w:rsidRPr="006D0E71">
              <w:rPr>
                <w:rFonts w:cs="Arial"/>
                <w:noProof w:val="0"/>
                <w:color w:val="000000"/>
                <w:szCs w:val="24"/>
              </w:rPr>
              <w:t>49.86</w:t>
            </w:r>
          </w:p>
        </w:tc>
        <w:tc>
          <w:tcPr>
            <w:tcW w:w="864" w:type="dxa"/>
            <w:tcBorders>
              <w:top w:val="nil"/>
              <w:bottom w:val="single" w:sz="6" w:space="0" w:color="FFFFFF"/>
            </w:tcBorders>
            <w:shd w:val="clear" w:color="auto" w:fill="FFFFFF"/>
            <w:tcMar>
              <w:left w:w="60" w:type="dxa"/>
              <w:right w:w="60" w:type="dxa"/>
            </w:tcMar>
            <w:vAlign w:val="bottom"/>
          </w:tcPr>
          <w:p w14:paraId="1D8933CD" w14:textId="3F6EC59B" w:rsidR="00D15B92" w:rsidRPr="006D0E71" w:rsidRDefault="00D15B92" w:rsidP="00907E86">
            <w:pPr>
              <w:pStyle w:val="TableText"/>
              <w:rPr>
                <w:noProof w:val="0"/>
              </w:rPr>
            </w:pPr>
            <w:r w:rsidRPr="006D0E71">
              <w:rPr>
                <w:rFonts w:cs="Arial"/>
                <w:noProof w:val="0"/>
                <w:color w:val="000000"/>
                <w:szCs w:val="24"/>
              </w:rPr>
              <w:t>26,358</w:t>
            </w:r>
          </w:p>
        </w:tc>
        <w:tc>
          <w:tcPr>
            <w:tcW w:w="864" w:type="dxa"/>
            <w:tcBorders>
              <w:top w:val="nil"/>
              <w:bottom w:val="single" w:sz="6" w:space="0" w:color="FFFFFF"/>
            </w:tcBorders>
            <w:shd w:val="clear" w:color="auto" w:fill="FFFFFF"/>
            <w:tcMar>
              <w:left w:w="60" w:type="dxa"/>
              <w:right w:w="60" w:type="dxa"/>
            </w:tcMar>
            <w:vAlign w:val="bottom"/>
          </w:tcPr>
          <w:p w14:paraId="3394FEA3" w14:textId="179F9651" w:rsidR="00D15B92" w:rsidRPr="006D0E71" w:rsidRDefault="00D15B92" w:rsidP="00907E86">
            <w:pPr>
              <w:pStyle w:val="TableText"/>
              <w:rPr>
                <w:noProof w:val="0"/>
              </w:rPr>
            </w:pPr>
            <w:r w:rsidRPr="006D0E71">
              <w:rPr>
                <w:rFonts w:cs="Arial"/>
                <w:noProof w:val="0"/>
                <w:color w:val="000000"/>
                <w:szCs w:val="24"/>
              </w:rPr>
              <w:t>47.73</w:t>
            </w:r>
          </w:p>
        </w:tc>
      </w:tr>
      <w:tr w:rsidR="00D15B92" w:rsidRPr="006D0E71" w14:paraId="295B1613" w14:textId="77777777" w:rsidTr="00BF548D">
        <w:tc>
          <w:tcPr>
            <w:tcW w:w="6912" w:type="dxa"/>
            <w:tcBorders>
              <w:top w:val="nil"/>
              <w:bottom w:val="single" w:sz="6" w:space="0" w:color="FFFFFF"/>
            </w:tcBorders>
            <w:shd w:val="clear" w:color="auto" w:fill="FFFFFF"/>
            <w:tcMar>
              <w:left w:w="60" w:type="dxa"/>
              <w:right w:w="60" w:type="dxa"/>
            </w:tcMar>
          </w:tcPr>
          <w:p w14:paraId="025A3B9D" w14:textId="249041C7"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AADB20D" w14:textId="60564E15" w:rsidR="00D15B92" w:rsidRPr="006D0E71" w:rsidRDefault="00D15B92" w:rsidP="00907E86">
            <w:pPr>
              <w:pStyle w:val="TableText"/>
              <w:rPr>
                <w:noProof w:val="0"/>
              </w:rPr>
            </w:pPr>
            <w:r w:rsidRPr="006D0E71">
              <w:rPr>
                <w:rFonts w:cs="Arial"/>
                <w:noProof w:val="0"/>
                <w:color w:val="000000"/>
                <w:szCs w:val="24"/>
              </w:rPr>
              <w:t>13,654</w:t>
            </w:r>
          </w:p>
        </w:tc>
        <w:tc>
          <w:tcPr>
            <w:tcW w:w="864" w:type="dxa"/>
            <w:tcBorders>
              <w:top w:val="nil"/>
              <w:bottom w:val="single" w:sz="6" w:space="0" w:color="FFFFFF"/>
            </w:tcBorders>
            <w:shd w:val="clear" w:color="auto" w:fill="FFFFFF"/>
            <w:tcMar>
              <w:left w:w="60" w:type="dxa"/>
              <w:right w:w="60" w:type="dxa"/>
            </w:tcMar>
            <w:vAlign w:val="bottom"/>
          </w:tcPr>
          <w:p w14:paraId="54948985" w14:textId="69FE5F5B" w:rsidR="00D15B92" w:rsidRPr="006D0E71" w:rsidRDefault="00D15B92" w:rsidP="00907E86">
            <w:pPr>
              <w:pStyle w:val="TableText"/>
              <w:rPr>
                <w:noProof w:val="0"/>
              </w:rPr>
            </w:pPr>
            <w:r w:rsidRPr="006D0E71">
              <w:rPr>
                <w:rFonts w:cs="Arial"/>
                <w:noProof w:val="0"/>
                <w:color w:val="000000"/>
                <w:szCs w:val="24"/>
              </w:rPr>
              <w:t>26.69</w:t>
            </w:r>
          </w:p>
        </w:tc>
        <w:tc>
          <w:tcPr>
            <w:tcW w:w="864" w:type="dxa"/>
            <w:tcBorders>
              <w:top w:val="nil"/>
              <w:bottom w:val="single" w:sz="6" w:space="0" w:color="FFFFFF"/>
            </w:tcBorders>
            <w:shd w:val="clear" w:color="auto" w:fill="FFFFFF"/>
            <w:tcMar>
              <w:left w:w="60" w:type="dxa"/>
              <w:right w:w="60" w:type="dxa"/>
            </w:tcMar>
            <w:vAlign w:val="bottom"/>
          </w:tcPr>
          <w:p w14:paraId="616C9A44" w14:textId="5E9D1D31" w:rsidR="00D15B92" w:rsidRPr="006D0E71" w:rsidRDefault="00D15B92" w:rsidP="00907E86">
            <w:pPr>
              <w:pStyle w:val="TableText"/>
              <w:rPr>
                <w:noProof w:val="0"/>
              </w:rPr>
            </w:pPr>
            <w:r w:rsidRPr="006D0E71">
              <w:rPr>
                <w:rFonts w:cs="Arial"/>
                <w:noProof w:val="0"/>
                <w:color w:val="000000"/>
                <w:szCs w:val="24"/>
              </w:rPr>
              <w:t>16,261</w:t>
            </w:r>
          </w:p>
        </w:tc>
        <w:tc>
          <w:tcPr>
            <w:tcW w:w="864" w:type="dxa"/>
            <w:tcBorders>
              <w:top w:val="nil"/>
              <w:bottom w:val="single" w:sz="6" w:space="0" w:color="FFFFFF"/>
            </w:tcBorders>
            <w:shd w:val="clear" w:color="auto" w:fill="FFFFFF"/>
            <w:tcMar>
              <w:left w:w="60" w:type="dxa"/>
              <w:right w:w="60" w:type="dxa"/>
            </w:tcMar>
            <w:vAlign w:val="bottom"/>
          </w:tcPr>
          <w:p w14:paraId="1E671293" w14:textId="4C75D9A9" w:rsidR="00D15B92" w:rsidRPr="006D0E71" w:rsidRDefault="00D15B92" w:rsidP="00907E86">
            <w:pPr>
              <w:pStyle w:val="TableText"/>
              <w:rPr>
                <w:noProof w:val="0"/>
              </w:rPr>
            </w:pPr>
            <w:r w:rsidRPr="006D0E71">
              <w:rPr>
                <w:rFonts w:cs="Arial"/>
                <w:noProof w:val="0"/>
                <w:color w:val="000000"/>
                <w:szCs w:val="24"/>
              </w:rPr>
              <w:t>30.35</w:t>
            </w:r>
          </w:p>
        </w:tc>
        <w:tc>
          <w:tcPr>
            <w:tcW w:w="864" w:type="dxa"/>
            <w:tcBorders>
              <w:top w:val="nil"/>
              <w:bottom w:val="single" w:sz="6" w:space="0" w:color="FFFFFF"/>
            </w:tcBorders>
            <w:shd w:val="clear" w:color="auto" w:fill="FFFFFF"/>
            <w:tcMar>
              <w:left w:w="60" w:type="dxa"/>
              <w:right w:w="60" w:type="dxa"/>
            </w:tcMar>
            <w:vAlign w:val="bottom"/>
          </w:tcPr>
          <w:p w14:paraId="73404C25" w14:textId="602C01B5" w:rsidR="00D15B92" w:rsidRPr="006D0E71" w:rsidRDefault="00D15B92" w:rsidP="00907E86">
            <w:pPr>
              <w:pStyle w:val="TableText"/>
              <w:rPr>
                <w:noProof w:val="0"/>
              </w:rPr>
            </w:pPr>
            <w:r w:rsidRPr="006D0E71">
              <w:rPr>
                <w:rFonts w:cs="Arial"/>
                <w:noProof w:val="0"/>
                <w:color w:val="000000"/>
                <w:szCs w:val="24"/>
              </w:rPr>
              <w:t>18,353</w:t>
            </w:r>
          </w:p>
        </w:tc>
        <w:tc>
          <w:tcPr>
            <w:tcW w:w="864" w:type="dxa"/>
            <w:tcBorders>
              <w:top w:val="nil"/>
              <w:bottom w:val="single" w:sz="6" w:space="0" w:color="FFFFFF"/>
            </w:tcBorders>
            <w:shd w:val="clear" w:color="auto" w:fill="FFFFFF"/>
            <w:tcMar>
              <w:left w:w="60" w:type="dxa"/>
              <w:right w:w="60" w:type="dxa"/>
            </w:tcMar>
            <w:vAlign w:val="bottom"/>
          </w:tcPr>
          <w:p w14:paraId="04B610DF" w14:textId="134A6A61" w:rsidR="00D15B92" w:rsidRPr="006D0E71" w:rsidRDefault="00D15B92" w:rsidP="00907E86">
            <w:pPr>
              <w:pStyle w:val="TableText"/>
              <w:rPr>
                <w:noProof w:val="0"/>
              </w:rPr>
            </w:pPr>
            <w:r w:rsidRPr="006D0E71">
              <w:rPr>
                <w:rFonts w:cs="Arial"/>
                <w:noProof w:val="0"/>
                <w:color w:val="000000"/>
                <w:szCs w:val="24"/>
              </w:rPr>
              <w:t>32.12</w:t>
            </w:r>
          </w:p>
        </w:tc>
        <w:tc>
          <w:tcPr>
            <w:tcW w:w="864" w:type="dxa"/>
            <w:tcBorders>
              <w:top w:val="nil"/>
              <w:bottom w:val="single" w:sz="6" w:space="0" w:color="FFFFFF"/>
            </w:tcBorders>
            <w:shd w:val="clear" w:color="auto" w:fill="FFFFFF"/>
            <w:tcMar>
              <w:left w:w="60" w:type="dxa"/>
              <w:right w:w="60" w:type="dxa"/>
            </w:tcMar>
            <w:vAlign w:val="bottom"/>
          </w:tcPr>
          <w:p w14:paraId="57B1DE01" w14:textId="28DFB4C0" w:rsidR="00D15B92" w:rsidRPr="006D0E71" w:rsidRDefault="00D15B92" w:rsidP="00907E86">
            <w:pPr>
              <w:pStyle w:val="TableText"/>
              <w:rPr>
                <w:noProof w:val="0"/>
              </w:rPr>
            </w:pPr>
            <w:r w:rsidRPr="006D0E71">
              <w:rPr>
                <w:rFonts w:cs="Arial"/>
                <w:noProof w:val="0"/>
                <w:color w:val="000000"/>
                <w:szCs w:val="24"/>
              </w:rPr>
              <w:t>15,271</w:t>
            </w:r>
          </w:p>
        </w:tc>
        <w:tc>
          <w:tcPr>
            <w:tcW w:w="864" w:type="dxa"/>
            <w:tcBorders>
              <w:top w:val="nil"/>
              <w:bottom w:val="single" w:sz="6" w:space="0" w:color="FFFFFF"/>
            </w:tcBorders>
            <w:shd w:val="clear" w:color="auto" w:fill="FFFFFF"/>
            <w:tcMar>
              <w:left w:w="60" w:type="dxa"/>
              <w:right w:w="60" w:type="dxa"/>
            </w:tcMar>
            <w:vAlign w:val="bottom"/>
          </w:tcPr>
          <w:p w14:paraId="5D9E9F88" w14:textId="2925F55B" w:rsidR="00D15B92" w:rsidRPr="006D0E71" w:rsidRDefault="00D15B92" w:rsidP="00907E86">
            <w:pPr>
              <w:pStyle w:val="TableText"/>
              <w:rPr>
                <w:noProof w:val="0"/>
              </w:rPr>
            </w:pPr>
            <w:r w:rsidRPr="006D0E71">
              <w:rPr>
                <w:rFonts w:cs="Arial"/>
                <w:noProof w:val="0"/>
                <w:color w:val="000000"/>
                <w:szCs w:val="24"/>
              </w:rPr>
              <w:t>27.65</w:t>
            </w:r>
          </w:p>
        </w:tc>
      </w:tr>
      <w:tr w:rsidR="00D15B92" w:rsidRPr="006D0E71" w14:paraId="627BEFA1" w14:textId="77777777" w:rsidTr="00BF548D">
        <w:tc>
          <w:tcPr>
            <w:tcW w:w="6912" w:type="dxa"/>
            <w:tcBorders>
              <w:top w:val="nil"/>
              <w:bottom w:val="single" w:sz="6" w:space="0" w:color="auto"/>
            </w:tcBorders>
            <w:shd w:val="clear" w:color="auto" w:fill="FFFFFF"/>
            <w:tcMar>
              <w:left w:w="60" w:type="dxa"/>
              <w:right w:w="60" w:type="dxa"/>
            </w:tcMar>
          </w:tcPr>
          <w:p w14:paraId="266A9F6F" w14:textId="00D68BF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6" w:space="0" w:color="auto"/>
            </w:tcBorders>
            <w:shd w:val="clear" w:color="auto" w:fill="FFFFFF"/>
            <w:tcMar>
              <w:left w:w="60" w:type="dxa"/>
              <w:right w:w="60" w:type="dxa"/>
            </w:tcMar>
            <w:vAlign w:val="bottom"/>
          </w:tcPr>
          <w:p w14:paraId="63733891" w14:textId="3042621A" w:rsidR="00D15B92" w:rsidRPr="006D0E71" w:rsidRDefault="00D15B92" w:rsidP="00907E86">
            <w:pPr>
              <w:pStyle w:val="TableText"/>
              <w:rPr>
                <w:noProof w:val="0"/>
              </w:rPr>
            </w:pPr>
            <w:r w:rsidRPr="006D0E71">
              <w:rPr>
                <w:rFonts w:cs="Arial"/>
                <w:noProof w:val="0"/>
                <w:color w:val="000000"/>
                <w:szCs w:val="24"/>
              </w:rPr>
              <w:t>272</w:t>
            </w:r>
          </w:p>
        </w:tc>
        <w:tc>
          <w:tcPr>
            <w:tcW w:w="864" w:type="dxa"/>
            <w:tcBorders>
              <w:top w:val="nil"/>
              <w:bottom w:val="single" w:sz="6" w:space="0" w:color="auto"/>
            </w:tcBorders>
            <w:shd w:val="clear" w:color="auto" w:fill="FFFFFF"/>
            <w:tcMar>
              <w:left w:w="60" w:type="dxa"/>
              <w:right w:w="60" w:type="dxa"/>
            </w:tcMar>
            <w:vAlign w:val="bottom"/>
          </w:tcPr>
          <w:p w14:paraId="564E0B4F" w14:textId="7DBA4234" w:rsidR="00D15B92" w:rsidRPr="006D0E71" w:rsidRDefault="00D15B92" w:rsidP="00907E86">
            <w:pPr>
              <w:pStyle w:val="TableText"/>
              <w:rPr>
                <w:noProof w:val="0"/>
              </w:rPr>
            </w:pPr>
            <w:r w:rsidRPr="006D0E71">
              <w:rPr>
                <w:rFonts w:cs="Arial"/>
                <w:noProof w:val="0"/>
                <w:color w:val="000000"/>
                <w:szCs w:val="24"/>
              </w:rPr>
              <w:t>0.53</w:t>
            </w:r>
          </w:p>
        </w:tc>
        <w:tc>
          <w:tcPr>
            <w:tcW w:w="864" w:type="dxa"/>
            <w:tcBorders>
              <w:top w:val="nil"/>
              <w:bottom w:val="single" w:sz="6" w:space="0" w:color="auto"/>
            </w:tcBorders>
            <w:shd w:val="clear" w:color="auto" w:fill="FFFFFF"/>
            <w:tcMar>
              <w:left w:w="60" w:type="dxa"/>
              <w:right w:w="60" w:type="dxa"/>
            </w:tcMar>
            <w:vAlign w:val="bottom"/>
          </w:tcPr>
          <w:p w14:paraId="0B14C07A" w14:textId="6D8ABF05" w:rsidR="00D15B92" w:rsidRPr="006D0E71" w:rsidRDefault="00D15B92" w:rsidP="00907E86">
            <w:pPr>
              <w:pStyle w:val="TableText"/>
              <w:rPr>
                <w:noProof w:val="0"/>
              </w:rPr>
            </w:pPr>
            <w:r w:rsidRPr="006D0E71">
              <w:rPr>
                <w:rFonts w:cs="Arial"/>
                <w:noProof w:val="0"/>
                <w:color w:val="000000"/>
                <w:szCs w:val="24"/>
              </w:rPr>
              <w:t>299</w:t>
            </w:r>
          </w:p>
        </w:tc>
        <w:tc>
          <w:tcPr>
            <w:tcW w:w="864" w:type="dxa"/>
            <w:tcBorders>
              <w:top w:val="nil"/>
              <w:bottom w:val="single" w:sz="6" w:space="0" w:color="auto"/>
            </w:tcBorders>
            <w:shd w:val="clear" w:color="auto" w:fill="FFFFFF"/>
            <w:tcMar>
              <w:left w:w="60" w:type="dxa"/>
              <w:right w:w="60" w:type="dxa"/>
            </w:tcMar>
            <w:vAlign w:val="bottom"/>
          </w:tcPr>
          <w:p w14:paraId="3628B594" w14:textId="7ECF2603"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nil"/>
              <w:bottom w:val="single" w:sz="6" w:space="0" w:color="auto"/>
            </w:tcBorders>
            <w:shd w:val="clear" w:color="auto" w:fill="FFFFFF"/>
            <w:tcMar>
              <w:left w:w="60" w:type="dxa"/>
              <w:right w:w="60" w:type="dxa"/>
            </w:tcMar>
            <w:vAlign w:val="bottom"/>
          </w:tcPr>
          <w:p w14:paraId="52CABD84" w14:textId="6BF24363" w:rsidR="00D15B92" w:rsidRPr="006D0E71" w:rsidRDefault="00D15B92" w:rsidP="00907E86">
            <w:pPr>
              <w:pStyle w:val="TableText"/>
              <w:rPr>
                <w:noProof w:val="0"/>
              </w:rPr>
            </w:pPr>
            <w:r w:rsidRPr="006D0E71">
              <w:rPr>
                <w:rFonts w:cs="Arial"/>
                <w:noProof w:val="0"/>
                <w:color w:val="000000"/>
                <w:szCs w:val="24"/>
              </w:rPr>
              <w:t>362</w:t>
            </w:r>
          </w:p>
        </w:tc>
        <w:tc>
          <w:tcPr>
            <w:tcW w:w="864" w:type="dxa"/>
            <w:tcBorders>
              <w:top w:val="nil"/>
              <w:bottom w:val="single" w:sz="6" w:space="0" w:color="auto"/>
            </w:tcBorders>
            <w:shd w:val="clear" w:color="auto" w:fill="FFFFFF"/>
            <w:tcMar>
              <w:left w:w="60" w:type="dxa"/>
              <w:right w:w="60" w:type="dxa"/>
            </w:tcMar>
            <w:vAlign w:val="bottom"/>
          </w:tcPr>
          <w:p w14:paraId="46D5471F" w14:textId="4810285F"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nil"/>
              <w:bottom w:val="single" w:sz="6" w:space="0" w:color="auto"/>
            </w:tcBorders>
            <w:shd w:val="clear" w:color="auto" w:fill="FFFFFF"/>
            <w:tcMar>
              <w:left w:w="60" w:type="dxa"/>
              <w:right w:w="60" w:type="dxa"/>
            </w:tcMar>
            <w:vAlign w:val="bottom"/>
          </w:tcPr>
          <w:p w14:paraId="7F1645C0" w14:textId="2EE9A4A5" w:rsidR="00D15B92" w:rsidRPr="006D0E71" w:rsidRDefault="00D15B92" w:rsidP="00907E86">
            <w:pPr>
              <w:pStyle w:val="TableText"/>
              <w:rPr>
                <w:noProof w:val="0"/>
              </w:rPr>
            </w:pPr>
            <w:r w:rsidRPr="006D0E71">
              <w:rPr>
                <w:rFonts w:cs="Arial"/>
                <w:noProof w:val="0"/>
                <w:color w:val="000000"/>
                <w:szCs w:val="24"/>
              </w:rPr>
              <w:t>301</w:t>
            </w:r>
          </w:p>
        </w:tc>
        <w:tc>
          <w:tcPr>
            <w:tcW w:w="864" w:type="dxa"/>
            <w:tcBorders>
              <w:top w:val="nil"/>
              <w:bottom w:val="single" w:sz="6" w:space="0" w:color="auto"/>
            </w:tcBorders>
            <w:shd w:val="clear" w:color="auto" w:fill="FFFFFF"/>
            <w:tcMar>
              <w:left w:w="60" w:type="dxa"/>
              <w:right w:w="60" w:type="dxa"/>
            </w:tcMar>
            <w:vAlign w:val="bottom"/>
          </w:tcPr>
          <w:p w14:paraId="147EE09F" w14:textId="545E2981"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34093D74" w14:textId="77777777" w:rsidTr="00BF548D">
        <w:tc>
          <w:tcPr>
            <w:tcW w:w="6912" w:type="dxa"/>
            <w:tcBorders>
              <w:top w:val="single" w:sz="6" w:space="0" w:color="auto"/>
            </w:tcBorders>
            <w:shd w:val="clear" w:color="auto" w:fill="FFFFFF"/>
            <w:tcMar>
              <w:left w:w="60" w:type="dxa"/>
              <w:right w:w="60" w:type="dxa"/>
            </w:tcMar>
          </w:tcPr>
          <w:p w14:paraId="47A4D259" w14:textId="4DA90BD8" w:rsidR="00D15B92" w:rsidRPr="006D0E71" w:rsidRDefault="00D15B92" w:rsidP="00D15B92">
            <w:pPr>
              <w:pStyle w:val="TableText"/>
              <w:rPr>
                <w:noProof w:val="0"/>
              </w:rPr>
            </w:pPr>
            <w:r w:rsidRPr="006D0E71">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19267886" w14:textId="3B6B125B" w:rsidR="00D15B92" w:rsidRPr="006D0E71" w:rsidRDefault="00D15B92" w:rsidP="00907E86">
            <w:pPr>
              <w:pStyle w:val="TableText"/>
              <w:rPr>
                <w:noProof w:val="0"/>
              </w:rPr>
            </w:pPr>
            <w:r w:rsidRPr="006D0E71">
              <w:rPr>
                <w:rFonts w:cs="Arial"/>
                <w:noProof w:val="0"/>
                <w:color w:val="000000"/>
                <w:szCs w:val="24"/>
              </w:rPr>
              <w:t>35</w:t>
            </w:r>
          </w:p>
        </w:tc>
        <w:tc>
          <w:tcPr>
            <w:tcW w:w="864" w:type="dxa"/>
            <w:tcBorders>
              <w:top w:val="single" w:sz="6" w:space="0" w:color="auto"/>
            </w:tcBorders>
            <w:shd w:val="clear" w:color="auto" w:fill="FFFFFF"/>
            <w:tcMar>
              <w:left w:w="60" w:type="dxa"/>
              <w:right w:w="60" w:type="dxa"/>
            </w:tcMar>
            <w:vAlign w:val="bottom"/>
          </w:tcPr>
          <w:p w14:paraId="73EA7E80" w14:textId="15ABF465"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6" w:space="0" w:color="auto"/>
            </w:tcBorders>
            <w:shd w:val="clear" w:color="auto" w:fill="FFFFFF"/>
            <w:tcMar>
              <w:left w:w="60" w:type="dxa"/>
              <w:right w:w="60" w:type="dxa"/>
            </w:tcMar>
            <w:vAlign w:val="bottom"/>
          </w:tcPr>
          <w:p w14:paraId="0603DBD4" w14:textId="00CB772D" w:rsidR="00D15B92" w:rsidRPr="006D0E71" w:rsidRDefault="00D15B92" w:rsidP="00907E86">
            <w:pPr>
              <w:pStyle w:val="TableText"/>
              <w:rPr>
                <w:noProof w:val="0"/>
              </w:rPr>
            </w:pPr>
            <w:r w:rsidRPr="006D0E71">
              <w:rPr>
                <w:rFonts w:cs="Arial"/>
                <w:noProof w:val="0"/>
                <w:color w:val="000000"/>
                <w:szCs w:val="24"/>
              </w:rPr>
              <w:t>14</w:t>
            </w:r>
          </w:p>
        </w:tc>
        <w:tc>
          <w:tcPr>
            <w:tcW w:w="864" w:type="dxa"/>
            <w:tcBorders>
              <w:top w:val="single" w:sz="6" w:space="0" w:color="auto"/>
            </w:tcBorders>
            <w:shd w:val="clear" w:color="auto" w:fill="FFFFFF"/>
            <w:tcMar>
              <w:left w:w="60" w:type="dxa"/>
              <w:right w:w="60" w:type="dxa"/>
            </w:tcMar>
            <w:vAlign w:val="bottom"/>
          </w:tcPr>
          <w:p w14:paraId="5D151A12" w14:textId="18A79A78"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6" w:space="0" w:color="auto"/>
            </w:tcBorders>
            <w:shd w:val="clear" w:color="auto" w:fill="FFFFFF"/>
            <w:tcMar>
              <w:left w:w="60" w:type="dxa"/>
              <w:right w:w="60" w:type="dxa"/>
            </w:tcMar>
            <w:vAlign w:val="bottom"/>
          </w:tcPr>
          <w:p w14:paraId="0D961E60" w14:textId="70DDAC02"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single" w:sz="6" w:space="0" w:color="auto"/>
            </w:tcBorders>
            <w:shd w:val="clear" w:color="auto" w:fill="FFFFFF"/>
            <w:tcMar>
              <w:left w:w="60" w:type="dxa"/>
              <w:right w:w="60" w:type="dxa"/>
            </w:tcMar>
            <w:vAlign w:val="bottom"/>
          </w:tcPr>
          <w:p w14:paraId="531809B0" w14:textId="031CB9D6"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6" w:space="0" w:color="auto"/>
            </w:tcBorders>
            <w:shd w:val="clear" w:color="auto" w:fill="FFFFFF"/>
            <w:tcMar>
              <w:left w:w="60" w:type="dxa"/>
              <w:right w:w="60" w:type="dxa"/>
            </w:tcMar>
            <w:vAlign w:val="bottom"/>
          </w:tcPr>
          <w:p w14:paraId="5C388359" w14:textId="0011EE3C" w:rsidR="00D15B92" w:rsidRPr="006D0E71" w:rsidRDefault="00D15B92" w:rsidP="00907E86">
            <w:pPr>
              <w:pStyle w:val="TableText"/>
              <w:rPr>
                <w:noProof w:val="0"/>
              </w:rPr>
            </w:pPr>
            <w:r w:rsidRPr="006D0E71">
              <w:rPr>
                <w:rFonts w:cs="Arial"/>
                <w:noProof w:val="0"/>
                <w:color w:val="000000"/>
                <w:szCs w:val="24"/>
              </w:rPr>
              <w:t>25</w:t>
            </w:r>
          </w:p>
        </w:tc>
        <w:tc>
          <w:tcPr>
            <w:tcW w:w="864" w:type="dxa"/>
            <w:tcBorders>
              <w:top w:val="single" w:sz="6" w:space="0" w:color="auto"/>
            </w:tcBorders>
            <w:shd w:val="clear" w:color="auto" w:fill="FFFFFF"/>
            <w:tcMar>
              <w:left w:w="60" w:type="dxa"/>
              <w:right w:w="60" w:type="dxa"/>
            </w:tcMar>
            <w:vAlign w:val="bottom"/>
          </w:tcPr>
          <w:p w14:paraId="7F13C213" w14:textId="4AED1CB6"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3A212016" w14:textId="77777777" w:rsidTr="00BF548D">
        <w:tc>
          <w:tcPr>
            <w:tcW w:w="6912" w:type="dxa"/>
            <w:tcBorders>
              <w:bottom w:val="single" w:sz="6" w:space="0" w:color="FFFFFF"/>
            </w:tcBorders>
            <w:shd w:val="clear" w:color="auto" w:fill="FFFFFF"/>
            <w:tcMar>
              <w:left w:w="60" w:type="dxa"/>
              <w:right w:w="60" w:type="dxa"/>
            </w:tcMar>
          </w:tcPr>
          <w:p w14:paraId="61874A01" w14:textId="2F85E2A7"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E2EF16A" w14:textId="05734356" w:rsidR="00D15B92" w:rsidRPr="006D0E71" w:rsidRDefault="00D15B92" w:rsidP="00907E86">
            <w:pPr>
              <w:pStyle w:val="TableText"/>
              <w:rPr>
                <w:noProof w:val="0"/>
              </w:rPr>
            </w:pPr>
            <w:r w:rsidRPr="006D0E71">
              <w:rPr>
                <w:rFonts w:cs="Arial"/>
                <w:noProof w:val="0"/>
                <w:color w:val="000000"/>
                <w:szCs w:val="24"/>
              </w:rPr>
              <w:t>33,410</w:t>
            </w:r>
          </w:p>
        </w:tc>
        <w:tc>
          <w:tcPr>
            <w:tcW w:w="864" w:type="dxa"/>
            <w:tcBorders>
              <w:bottom w:val="single" w:sz="6" w:space="0" w:color="FFFFFF"/>
            </w:tcBorders>
            <w:shd w:val="clear" w:color="auto" w:fill="FFFFFF"/>
            <w:tcMar>
              <w:left w:w="60" w:type="dxa"/>
              <w:right w:w="60" w:type="dxa"/>
            </w:tcMar>
            <w:vAlign w:val="bottom"/>
          </w:tcPr>
          <w:p w14:paraId="09F03C50" w14:textId="31EAFF41" w:rsidR="00D15B92" w:rsidRPr="006D0E71" w:rsidRDefault="00D15B92" w:rsidP="00907E86">
            <w:pPr>
              <w:pStyle w:val="TableText"/>
              <w:rPr>
                <w:noProof w:val="0"/>
              </w:rPr>
            </w:pPr>
            <w:r w:rsidRPr="006D0E71">
              <w:rPr>
                <w:rFonts w:cs="Arial"/>
                <w:noProof w:val="0"/>
                <w:color w:val="000000"/>
                <w:szCs w:val="24"/>
              </w:rPr>
              <w:t>65.31</w:t>
            </w:r>
          </w:p>
        </w:tc>
        <w:tc>
          <w:tcPr>
            <w:tcW w:w="864" w:type="dxa"/>
            <w:tcBorders>
              <w:bottom w:val="single" w:sz="6" w:space="0" w:color="FFFFFF"/>
            </w:tcBorders>
            <w:shd w:val="clear" w:color="auto" w:fill="FFFFFF"/>
            <w:tcMar>
              <w:left w:w="60" w:type="dxa"/>
              <w:right w:w="60" w:type="dxa"/>
            </w:tcMar>
            <w:vAlign w:val="bottom"/>
          </w:tcPr>
          <w:p w14:paraId="60468381" w14:textId="1F4F1F41" w:rsidR="00D15B92" w:rsidRPr="006D0E71" w:rsidRDefault="00D15B92" w:rsidP="00907E86">
            <w:pPr>
              <w:pStyle w:val="TableText"/>
              <w:rPr>
                <w:noProof w:val="0"/>
              </w:rPr>
            </w:pPr>
            <w:r w:rsidRPr="006D0E71">
              <w:rPr>
                <w:rFonts w:cs="Arial"/>
                <w:noProof w:val="0"/>
                <w:color w:val="000000"/>
                <w:szCs w:val="24"/>
              </w:rPr>
              <w:t>39,298</w:t>
            </w:r>
          </w:p>
        </w:tc>
        <w:tc>
          <w:tcPr>
            <w:tcW w:w="864" w:type="dxa"/>
            <w:tcBorders>
              <w:bottom w:val="single" w:sz="6" w:space="0" w:color="FFFFFF"/>
            </w:tcBorders>
            <w:shd w:val="clear" w:color="auto" w:fill="FFFFFF"/>
            <w:tcMar>
              <w:left w:w="60" w:type="dxa"/>
              <w:right w:w="60" w:type="dxa"/>
            </w:tcMar>
            <w:vAlign w:val="bottom"/>
          </w:tcPr>
          <w:p w14:paraId="0C2FDFC8" w14:textId="396ED4C2" w:rsidR="00D15B92" w:rsidRPr="006D0E71" w:rsidRDefault="00D15B92" w:rsidP="00907E86">
            <w:pPr>
              <w:pStyle w:val="TableText"/>
              <w:rPr>
                <w:noProof w:val="0"/>
              </w:rPr>
            </w:pPr>
            <w:r w:rsidRPr="006D0E71">
              <w:rPr>
                <w:rFonts w:cs="Arial"/>
                <w:noProof w:val="0"/>
                <w:color w:val="000000"/>
                <w:szCs w:val="24"/>
              </w:rPr>
              <w:t>73.34</w:t>
            </w:r>
          </w:p>
        </w:tc>
        <w:tc>
          <w:tcPr>
            <w:tcW w:w="864" w:type="dxa"/>
            <w:tcBorders>
              <w:bottom w:val="single" w:sz="6" w:space="0" w:color="FFFFFF"/>
            </w:tcBorders>
            <w:shd w:val="clear" w:color="auto" w:fill="FFFFFF"/>
            <w:tcMar>
              <w:left w:w="60" w:type="dxa"/>
              <w:right w:w="60" w:type="dxa"/>
            </w:tcMar>
            <w:vAlign w:val="bottom"/>
          </w:tcPr>
          <w:p w14:paraId="23A8AF0F" w14:textId="6BE4EFA4" w:rsidR="00D15B92" w:rsidRPr="006D0E71" w:rsidRDefault="00D15B92" w:rsidP="00907E86">
            <w:pPr>
              <w:pStyle w:val="TableText"/>
              <w:rPr>
                <w:noProof w:val="0"/>
              </w:rPr>
            </w:pPr>
            <w:r w:rsidRPr="006D0E71">
              <w:rPr>
                <w:rFonts w:cs="Arial"/>
                <w:noProof w:val="0"/>
                <w:color w:val="000000"/>
                <w:szCs w:val="24"/>
              </w:rPr>
              <w:t>44,365</w:t>
            </w:r>
          </w:p>
        </w:tc>
        <w:tc>
          <w:tcPr>
            <w:tcW w:w="864" w:type="dxa"/>
            <w:tcBorders>
              <w:bottom w:val="single" w:sz="6" w:space="0" w:color="FFFFFF"/>
            </w:tcBorders>
            <w:shd w:val="clear" w:color="auto" w:fill="FFFFFF"/>
            <w:tcMar>
              <w:left w:w="60" w:type="dxa"/>
              <w:right w:w="60" w:type="dxa"/>
            </w:tcMar>
            <w:vAlign w:val="bottom"/>
          </w:tcPr>
          <w:p w14:paraId="19509D28" w14:textId="48CA4643" w:rsidR="00D15B92" w:rsidRPr="006D0E71" w:rsidRDefault="00D15B92" w:rsidP="00907E86">
            <w:pPr>
              <w:pStyle w:val="TableText"/>
              <w:rPr>
                <w:noProof w:val="0"/>
              </w:rPr>
            </w:pPr>
            <w:r w:rsidRPr="006D0E71">
              <w:rPr>
                <w:rFonts w:cs="Arial"/>
                <w:noProof w:val="0"/>
                <w:color w:val="000000"/>
                <w:szCs w:val="24"/>
              </w:rPr>
              <w:t>77.65</w:t>
            </w:r>
          </w:p>
        </w:tc>
        <w:tc>
          <w:tcPr>
            <w:tcW w:w="864" w:type="dxa"/>
            <w:tcBorders>
              <w:bottom w:val="single" w:sz="6" w:space="0" w:color="FFFFFF"/>
            </w:tcBorders>
            <w:shd w:val="clear" w:color="auto" w:fill="FFFFFF"/>
            <w:tcMar>
              <w:left w:w="60" w:type="dxa"/>
              <w:right w:w="60" w:type="dxa"/>
            </w:tcMar>
            <w:vAlign w:val="bottom"/>
          </w:tcPr>
          <w:p w14:paraId="44A9BEAE" w14:textId="12F65089" w:rsidR="00D15B92" w:rsidRPr="006D0E71" w:rsidRDefault="00D15B92" w:rsidP="00907E86">
            <w:pPr>
              <w:pStyle w:val="TableText"/>
              <w:rPr>
                <w:noProof w:val="0"/>
              </w:rPr>
            </w:pPr>
            <w:r w:rsidRPr="006D0E71">
              <w:rPr>
                <w:rFonts w:cs="Arial"/>
                <w:noProof w:val="0"/>
                <w:color w:val="000000"/>
                <w:szCs w:val="24"/>
              </w:rPr>
              <w:t>43,635</w:t>
            </w:r>
          </w:p>
        </w:tc>
        <w:tc>
          <w:tcPr>
            <w:tcW w:w="864" w:type="dxa"/>
            <w:tcBorders>
              <w:bottom w:val="single" w:sz="6" w:space="0" w:color="FFFFFF"/>
            </w:tcBorders>
            <w:shd w:val="clear" w:color="auto" w:fill="FFFFFF"/>
            <w:tcMar>
              <w:left w:w="60" w:type="dxa"/>
              <w:right w:w="60" w:type="dxa"/>
            </w:tcMar>
            <w:vAlign w:val="bottom"/>
          </w:tcPr>
          <w:p w14:paraId="3F04E710" w14:textId="0E7C433B" w:rsidR="00D15B92" w:rsidRPr="006D0E71" w:rsidRDefault="00D15B92" w:rsidP="00907E86">
            <w:pPr>
              <w:pStyle w:val="TableText"/>
              <w:rPr>
                <w:noProof w:val="0"/>
              </w:rPr>
            </w:pPr>
            <w:r w:rsidRPr="006D0E71">
              <w:rPr>
                <w:rFonts w:cs="Arial"/>
                <w:noProof w:val="0"/>
                <w:color w:val="000000"/>
                <w:szCs w:val="24"/>
              </w:rPr>
              <w:t>79.02</w:t>
            </w:r>
          </w:p>
        </w:tc>
      </w:tr>
      <w:tr w:rsidR="00D15B92" w:rsidRPr="006D0E71" w14:paraId="4C9A4877" w14:textId="77777777" w:rsidTr="00BF548D">
        <w:tc>
          <w:tcPr>
            <w:tcW w:w="6912" w:type="dxa"/>
            <w:tcBorders>
              <w:top w:val="single" w:sz="6" w:space="0" w:color="FFFFFF"/>
              <w:bottom w:val="single" w:sz="12" w:space="0" w:color="000000" w:themeColor="text1"/>
            </w:tcBorders>
            <w:shd w:val="clear" w:color="auto" w:fill="FFFFFF"/>
            <w:tcMar>
              <w:left w:w="60" w:type="dxa"/>
              <w:right w:w="60" w:type="dxa"/>
            </w:tcMar>
          </w:tcPr>
          <w:p w14:paraId="23D8CC94" w14:textId="5C044B71"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F2D0269" w14:textId="502BEF65" w:rsidR="00D15B92" w:rsidRPr="006D0E71" w:rsidRDefault="00D15B92" w:rsidP="00907E86">
            <w:pPr>
              <w:pStyle w:val="TableText"/>
              <w:rPr>
                <w:noProof w:val="0"/>
              </w:rPr>
            </w:pPr>
            <w:r w:rsidRPr="006D0E71">
              <w:rPr>
                <w:rFonts w:cs="Arial"/>
                <w:noProof w:val="0"/>
                <w:color w:val="000000"/>
                <w:szCs w:val="24"/>
              </w:rPr>
              <w:t>239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CC25C46" w14:textId="408BE20A" w:rsidR="00D15B92" w:rsidRPr="006D0E71" w:rsidRDefault="00D15B92" w:rsidP="00907E86">
            <w:pPr>
              <w:pStyle w:val="TableText"/>
              <w:rPr>
                <w:noProof w:val="0"/>
              </w:rPr>
            </w:pPr>
            <w:r w:rsidRPr="006D0E71">
              <w:rPr>
                <w:rFonts w:cs="Arial"/>
                <w:noProof w:val="0"/>
                <w:color w:val="000000"/>
                <w:szCs w:val="24"/>
              </w:rPr>
              <w:t>0.47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75AB303" w14:textId="516B6622" w:rsidR="00D15B92" w:rsidRPr="006D0E71" w:rsidRDefault="00D15B92" w:rsidP="00907E86">
            <w:pPr>
              <w:pStyle w:val="TableText"/>
              <w:rPr>
                <w:noProof w:val="0"/>
              </w:rPr>
            </w:pPr>
            <w:r w:rsidRPr="006D0E71">
              <w:rPr>
                <w:rFonts w:cs="Arial"/>
                <w:noProof w:val="0"/>
                <w:color w:val="000000"/>
                <w:szCs w:val="24"/>
              </w:rPr>
              <w:t>340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D923BCE" w14:textId="203A11A7"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E0D0CC7" w14:textId="6EC3EB56" w:rsidR="00D15B92" w:rsidRPr="006D0E71" w:rsidRDefault="00D15B92" w:rsidP="00907E86">
            <w:pPr>
              <w:pStyle w:val="TableText"/>
              <w:rPr>
                <w:noProof w:val="0"/>
              </w:rPr>
            </w:pPr>
            <w:r w:rsidRPr="006D0E71">
              <w:rPr>
                <w:rFonts w:cs="Arial"/>
                <w:noProof w:val="0"/>
                <w:color w:val="000000"/>
                <w:szCs w:val="24"/>
              </w:rPr>
              <w:t>417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5AFF7F3" w14:textId="6D2840DE" w:rsidR="00D15B92" w:rsidRPr="006D0E71" w:rsidRDefault="00D15B92" w:rsidP="00907E86">
            <w:pPr>
              <w:pStyle w:val="TableText"/>
              <w:rPr>
                <w:noProof w:val="0"/>
              </w:rPr>
            </w:pPr>
            <w:r w:rsidRPr="006D0E71">
              <w:rPr>
                <w:rFonts w:cs="Arial"/>
                <w:noProof w:val="0"/>
                <w:color w:val="000000"/>
                <w:szCs w:val="24"/>
              </w:rPr>
              <w:t>0.73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AC7EDF6" w14:textId="3C4D83F4" w:rsidR="00D15B92" w:rsidRPr="006D0E71" w:rsidRDefault="00D15B92" w:rsidP="00907E86">
            <w:pPr>
              <w:pStyle w:val="TableText"/>
              <w:rPr>
                <w:noProof w:val="0"/>
              </w:rPr>
            </w:pPr>
            <w:r w:rsidRPr="006D0E71">
              <w:rPr>
                <w:rFonts w:cs="Arial"/>
                <w:noProof w:val="0"/>
                <w:color w:val="000000"/>
                <w:szCs w:val="24"/>
              </w:rPr>
              <w:t>357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300B131" w14:textId="04CBF27F" w:rsidR="00D15B92" w:rsidRPr="006D0E71" w:rsidRDefault="00D15B92" w:rsidP="00907E86">
            <w:pPr>
              <w:pStyle w:val="TableText"/>
              <w:rPr>
                <w:noProof w:val="0"/>
              </w:rPr>
            </w:pPr>
            <w:r w:rsidRPr="006D0E71">
              <w:rPr>
                <w:rFonts w:cs="Arial"/>
                <w:noProof w:val="0"/>
                <w:color w:val="000000"/>
                <w:szCs w:val="24"/>
              </w:rPr>
              <w:t>0.65</w:t>
            </w:r>
          </w:p>
        </w:tc>
      </w:tr>
    </w:tbl>
    <w:p w14:paraId="55DAE8C1" w14:textId="77777777" w:rsidR="00AC31F9" w:rsidRPr="006D0E71" w:rsidRDefault="00AC31F9" w:rsidP="00484FF5">
      <w:pPr>
        <w:pStyle w:val="Caption"/>
        <w:pageBreakBefore/>
      </w:pPr>
      <w:bookmarkStart w:id="57" w:name="_Ref33787401"/>
      <w:bookmarkStart w:id="58" w:name="_Toc520362076"/>
      <w:bookmarkStart w:id="59" w:name="_Toc180762409"/>
      <w:r w:rsidRPr="006D0E71">
        <w:lastRenderedPageBreak/>
        <w:t>Table 2.B.</w:t>
      </w:r>
      <w:fldSimple w:instr=" SEQ Table_2.B. \* ARABIC ">
        <w:r w:rsidRPr="006D0E71">
          <w:t>6</w:t>
        </w:r>
      </w:fldSimple>
      <w:bookmarkEnd w:id="57"/>
      <w:r w:rsidRPr="006D0E71">
        <w:t xml:space="preserve">  Special Services Summary for ELA PT, Grades Seven, Eight, and Eleven—Students with Special Education Services</w:t>
      </w:r>
      <w:bookmarkEnd w:id="58"/>
      <w:bookmarkEnd w:id="59"/>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Seven, Eight, and Eleven—Students with Special Education Services"/>
      </w:tblPr>
      <w:tblGrid>
        <w:gridCol w:w="8496"/>
        <w:gridCol w:w="864"/>
        <w:gridCol w:w="864"/>
        <w:gridCol w:w="864"/>
        <w:gridCol w:w="864"/>
        <w:gridCol w:w="864"/>
        <w:gridCol w:w="864"/>
      </w:tblGrid>
      <w:tr w:rsidR="00AC31F9" w:rsidRPr="00911824" w14:paraId="6D1BE6B3"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4A2017B1"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4C39CA80"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601A6B3D"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7090DBB9"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004A3CE0"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3B0E09CF"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249B1907" w14:textId="66487765"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1DD24D2B" w14:textId="77777777" w:rsidTr="00BF548D">
        <w:tc>
          <w:tcPr>
            <w:tcW w:w="8496" w:type="dxa"/>
            <w:tcBorders>
              <w:top w:val="single" w:sz="4" w:space="0" w:color="auto"/>
              <w:bottom w:val="single" w:sz="6" w:space="0" w:color="FFFFFF"/>
            </w:tcBorders>
            <w:shd w:val="clear" w:color="auto" w:fill="FFFFFF"/>
            <w:tcMar>
              <w:left w:w="60" w:type="dxa"/>
              <w:right w:w="60" w:type="dxa"/>
            </w:tcMar>
          </w:tcPr>
          <w:p w14:paraId="626E53F7" w14:textId="2A675BB0"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981D25" w14:textId="44234750" w:rsidR="00D15B92" w:rsidRPr="006D0E71" w:rsidRDefault="00D15B92" w:rsidP="00907E86">
            <w:pPr>
              <w:pStyle w:val="TableText"/>
              <w:rPr>
                <w:noProof w:val="0"/>
              </w:rPr>
            </w:pPr>
            <w:r w:rsidRPr="006D0E71">
              <w:rPr>
                <w:rFonts w:cs="Arial"/>
                <w:noProof w:val="0"/>
                <w:color w:val="000000"/>
                <w:szCs w:val="24"/>
              </w:rPr>
              <w:t>169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FA2FC4C" w14:textId="1873AC52"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AB599A4" w14:textId="28A67A9E" w:rsidR="00D15B92" w:rsidRPr="006D0E71" w:rsidRDefault="00D15B92" w:rsidP="00907E86">
            <w:pPr>
              <w:pStyle w:val="TableText"/>
              <w:rPr>
                <w:noProof w:val="0"/>
              </w:rPr>
            </w:pPr>
            <w:r w:rsidRPr="006D0E71">
              <w:rPr>
                <w:rFonts w:cs="Arial"/>
                <w:noProof w:val="0"/>
                <w:color w:val="000000"/>
                <w:szCs w:val="24"/>
              </w:rPr>
              <w:t>184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3D424F6" w14:textId="15BAB50D"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C9AB8ED" w14:textId="36C0694C" w:rsidR="00D15B92" w:rsidRPr="006D0E71" w:rsidRDefault="00D15B92" w:rsidP="00907E86">
            <w:pPr>
              <w:pStyle w:val="TableText"/>
              <w:rPr>
                <w:noProof w:val="0"/>
              </w:rPr>
            </w:pPr>
            <w:r w:rsidRPr="006D0E71">
              <w:rPr>
                <w:rFonts w:cs="Arial"/>
                <w:noProof w:val="0"/>
                <w:color w:val="000000"/>
                <w:szCs w:val="24"/>
              </w:rPr>
              <w:t>164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6B5217A" w14:textId="0E945D95"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7F9AC9FF" w14:textId="77777777" w:rsidTr="00BF548D">
        <w:tc>
          <w:tcPr>
            <w:tcW w:w="8496" w:type="dxa"/>
            <w:tcBorders>
              <w:top w:val="nil"/>
              <w:bottom w:val="single" w:sz="6" w:space="0" w:color="FFFFFF"/>
            </w:tcBorders>
            <w:shd w:val="clear" w:color="auto" w:fill="FFFFFF"/>
            <w:tcMar>
              <w:left w:w="60" w:type="dxa"/>
              <w:right w:w="60" w:type="dxa"/>
            </w:tcMar>
          </w:tcPr>
          <w:p w14:paraId="27E72A3D" w14:textId="487534A1"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6A4C21CD" w14:textId="6CD6CFDA" w:rsidR="00D15B92" w:rsidRPr="006D0E71" w:rsidRDefault="00D15B92" w:rsidP="00907E86">
            <w:pPr>
              <w:pStyle w:val="TableText"/>
              <w:rPr>
                <w:noProof w:val="0"/>
              </w:rPr>
            </w:pPr>
            <w:r w:rsidRPr="006D0E71">
              <w:rPr>
                <w:rFonts w:cs="Arial"/>
                <w:noProof w:val="0"/>
                <w:color w:val="000000"/>
                <w:szCs w:val="24"/>
              </w:rPr>
              <w:t>20</w:t>
            </w:r>
          </w:p>
        </w:tc>
        <w:tc>
          <w:tcPr>
            <w:tcW w:w="864" w:type="dxa"/>
            <w:tcBorders>
              <w:top w:val="nil"/>
              <w:bottom w:val="single" w:sz="6" w:space="0" w:color="FFFFFF"/>
            </w:tcBorders>
            <w:shd w:val="clear" w:color="auto" w:fill="FFFFFF"/>
            <w:tcMar>
              <w:left w:w="60" w:type="dxa"/>
              <w:right w:w="60" w:type="dxa"/>
            </w:tcMar>
            <w:vAlign w:val="bottom"/>
          </w:tcPr>
          <w:p w14:paraId="05B9A5CB" w14:textId="07F0DD47"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E1A1AF0" w14:textId="3E65A2AB"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0A8839E4" w14:textId="5C1E4499"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72184FF" w14:textId="103A908E"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4BF7E1B5" w14:textId="31C84B70"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04B771B9" w14:textId="77777777" w:rsidTr="00BF548D">
        <w:tc>
          <w:tcPr>
            <w:tcW w:w="8496" w:type="dxa"/>
            <w:tcBorders>
              <w:top w:val="nil"/>
              <w:bottom w:val="single" w:sz="6" w:space="0" w:color="FFFFFF"/>
            </w:tcBorders>
            <w:shd w:val="clear" w:color="auto" w:fill="FFFFFF"/>
            <w:tcMar>
              <w:left w:w="60" w:type="dxa"/>
              <w:right w:w="60" w:type="dxa"/>
            </w:tcMar>
          </w:tcPr>
          <w:p w14:paraId="70443564" w14:textId="2D1F21E7"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3C143FA" w14:textId="6C02D5D6" w:rsidR="00D15B92" w:rsidRPr="006D0E71" w:rsidRDefault="00D15B92" w:rsidP="00907E86">
            <w:pPr>
              <w:pStyle w:val="TableText"/>
              <w:rPr>
                <w:noProof w:val="0"/>
              </w:rPr>
            </w:pPr>
            <w:r w:rsidRPr="006D0E71">
              <w:rPr>
                <w:rFonts w:cs="Arial"/>
                <w:noProof w:val="0"/>
                <w:color w:val="000000"/>
                <w:szCs w:val="24"/>
              </w:rPr>
              <w:t>24,689</w:t>
            </w:r>
          </w:p>
        </w:tc>
        <w:tc>
          <w:tcPr>
            <w:tcW w:w="864" w:type="dxa"/>
            <w:tcBorders>
              <w:top w:val="nil"/>
              <w:bottom w:val="single" w:sz="6" w:space="0" w:color="FFFFFF"/>
            </w:tcBorders>
            <w:shd w:val="clear" w:color="auto" w:fill="FFFFFF"/>
            <w:tcMar>
              <w:left w:w="60" w:type="dxa"/>
              <w:right w:w="60" w:type="dxa"/>
            </w:tcMar>
            <w:vAlign w:val="bottom"/>
          </w:tcPr>
          <w:p w14:paraId="28599108" w14:textId="43D25DE4" w:rsidR="00D15B92" w:rsidRPr="006D0E71" w:rsidRDefault="00D15B92" w:rsidP="00907E86">
            <w:pPr>
              <w:pStyle w:val="TableText"/>
              <w:rPr>
                <w:noProof w:val="0"/>
              </w:rPr>
            </w:pPr>
            <w:r w:rsidRPr="006D0E71">
              <w:rPr>
                <w:rFonts w:cs="Arial"/>
                <w:noProof w:val="0"/>
                <w:color w:val="000000"/>
                <w:szCs w:val="24"/>
              </w:rPr>
              <w:t>44.99</w:t>
            </w:r>
          </w:p>
        </w:tc>
        <w:tc>
          <w:tcPr>
            <w:tcW w:w="864" w:type="dxa"/>
            <w:tcBorders>
              <w:top w:val="nil"/>
              <w:bottom w:val="single" w:sz="6" w:space="0" w:color="FFFFFF"/>
            </w:tcBorders>
            <w:shd w:val="clear" w:color="auto" w:fill="FFFFFF"/>
            <w:tcMar>
              <w:left w:w="60" w:type="dxa"/>
              <w:right w:w="60" w:type="dxa"/>
            </w:tcMar>
            <w:vAlign w:val="bottom"/>
          </w:tcPr>
          <w:p w14:paraId="0F1DB720" w14:textId="7868C413" w:rsidR="00D15B92" w:rsidRPr="006D0E71" w:rsidRDefault="00D15B92" w:rsidP="00907E86">
            <w:pPr>
              <w:pStyle w:val="TableText"/>
              <w:rPr>
                <w:noProof w:val="0"/>
              </w:rPr>
            </w:pPr>
            <w:r w:rsidRPr="006D0E71">
              <w:rPr>
                <w:rFonts w:cs="Arial"/>
                <w:noProof w:val="0"/>
                <w:color w:val="000000"/>
                <w:szCs w:val="24"/>
              </w:rPr>
              <w:t>22,000</w:t>
            </w:r>
          </w:p>
        </w:tc>
        <w:tc>
          <w:tcPr>
            <w:tcW w:w="864" w:type="dxa"/>
            <w:tcBorders>
              <w:top w:val="nil"/>
              <w:bottom w:val="single" w:sz="6" w:space="0" w:color="FFFFFF"/>
            </w:tcBorders>
            <w:shd w:val="clear" w:color="auto" w:fill="FFFFFF"/>
            <w:tcMar>
              <w:left w:w="60" w:type="dxa"/>
              <w:right w:w="60" w:type="dxa"/>
            </w:tcMar>
            <w:vAlign w:val="bottom"/>
          </w:tcPr>
          <w:p w14:paraId="02070A97" w14:textId="6636FB58" w:rsidR="00D15B92" w:rsidRPr="006D0E71" w:rsidRDefault="00D15B92" w:rsidP="00907E86">
            <w:pPr>
              <w:pStyle w:val="TableText"/>
              <w:rPr>
                <w:noProof w:val="0"/>
              </w:rPr>
            </w:pPr>
            <w:r w:rsidRPr="006D0E71">
              <w:rPr>
                <w:rFonts w:cs="Arial"/>
                <w:noProof w:val="0"/>
                <w:color w:val="000000"/>
                <w:szCs w:val="24"/>
              </w:rPr>
              <w:t>42.02</w:t>
            </w:r>
          </w:p>
        </w:tc>
        <w:tc>
          <w:tcPr>
            <w:tcW w:w="864" w:type="dxa"/>
            <w:tcBorders>
              <w:top w:val="nil"/>
              <w:bottom w:val="single" w:sz="6" w:space="0" w:color="FFFFFF"/>
            </w:tcBorders>
            <w:shd w:val="clear" w:color="auto" w:fill="FFFFFF"/>
            <w:tcMar>
              <w:left w:w="60" w:type="dxa"/>
              <w:right w:w="60" w:type="dxa"/>
            </w:tcMar>
            <w:vAlign w:val="bottom"/>
          </w:tcPr>
          <w:p w14:paraId="632DECAA" w14:textId="66555547" w:rsidR="00D15B92" w:rsidRPr="006D0E71" w:rsidRDefault="00D15B92" w:rsidP="00907E86">
            <w:pPr>
              <w:pStyle w:val="TableText"/>
              <w:rPr>
                <w:noProof w:val="0"/>
              </w:rPr>
            </w:pPr>
            <w:r w:rsidRPr="006D0E71">
              <w:rPr>
                <w:rFonts w:cs="Arial"/>
                <w:noProof w:val="0"/>
                <w:color w:val="000000"/>
                <w:szCs w:val="24"/>
              </w:rPr>
              <w:t>6,986</w:t>
            </w:r>
          </w:p>
        </w:tc>
        <w:tc>
          <w:tcPr>
            <w:tcW w:w="864" w:type="dxa"/>
            <w:tcBorders>
              <w:top w:val="nil"/>
              <w:bottom w:val="single" w:sz="6" w:space="0" w:color="FFFFFF"/>
            </w:tcBorders>
            <w:shd w:val="clear" w:color="auto" w:fill="FFFFFF"/>
            <w:tcMar>
              <w:left w:w="60" w:type="dxa"/>
              <w:right w:w="60" w:type="dxa"/>
            </w:tcMar>
            <w:vAlign w:val="bottom"/>
          </w:tcPr>
          <w:p w14:paraId="73DD1D3C" w14:textId="72B57DB9" w:rsidR="00D15B92" w:rsidRPr="006D0E71" w:rsidRDefault="00D15B92" w:rsidP="00907E86">
            <w:pPr>
              <w:pStyle w:val="TableText"/>
              <w:rPr>
                <w:noProof w:val="0"/>
              </w:rPr>
            </w:pPr>
            <w:r w:rsidRPr="006D0E71">
              <w:rPr>
                <w:rFonts w:cs="Arial"/>
                <w:noProof w:val="0"/>
                <w:color w:val="000000"/>
                <w:szCs w:val="24"/>
              </w:rPr>
              <w:t>16.89</w:t>
            </w:r>
          </w:p>
        </w:tc>
      </w:tr>
      <w:tr w:rsidR="00D15B92" w:rsidRPr="006D0E71" w14:paraId="79032100" w14:textId="77777777" w:rsidTr="00BF548D">
        <w:tc>
          <w:tcPr>
            <w:tcW w:w="8496" w:type="dxa"/>
            <w:tcBorders>
              <w:top w:val="nil"/>
              <w:bottom w:val="single" w:sz="6" w:space="0" w:color="FFFFFF"/>
            </w:tcBorders>
            <w:shd w:val="clear" w:color="auto" w:fill="FFFFFF"/>
            <w:tcMar>
              <w:left w:w="60" w:type="dxa"/>
              <w:right w:w="60" w:type="dxa"/>
            </w:tcMar>
          </w:tcPr>
          <w:p w14:paraId="0C92817B" w14:textId="0DA0F682"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B7DF2CB" w14:textId="37A528DB" w:rsidR="00D15B92" w:rsidRPr="006D0E71" w:rsidRDefault="00D15B92" w:rsidP="00907E86">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59D84EE7" w14:textId="561D1CC5"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5A57E92E" w14:textId="35E588C9" w:rsidR="00D15B92" w:rsidRPr="006D0E71" w:rsidRDefault="00D15B92" w:rsidP="00907E86">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79996DD0" w14:textId="41BD4AFB"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0E16B82E" w14:textId="15F24F5C" w:rsidR="00D15B92" w:rsidRPr="006D0E71" w:rsidRDefault="00D15B92" w:rsidP="00907E86">
            <w:pPr>
              <w:pStyle w:val="TableText"/>
              <w:rPr>
                <w:noProof w:val="0"/>
              </w:rPr>
            </w:pPr>
            <w:r w:rsidRPr="006D0E71">
              <w:rPr>
                <w:rFonts w:cs="Arial"/>
                <w:noProof w:val="0"/>
                <w:color w:val="000000"/>
                <w:szCs w:val="24"/>
              </w:rPr>
              <w:t>70</w:t>
            </w:r>
          </w:p>
        </w:tc>
        <w:tc>
          <w:tcPr>
            <w:tcW w:w="864" w:type="dxa"/>
            <w:tcBorders>
              <w:top w:val="nil"/>
              <w:bottom w:val="single" w:sz="6" w:space="0" w:color="FFFFFF"/>
            </w:tcBorders>
            <w:shd w:val="clear" w:color="auto" w:fill="FFFFFF"/>
            <w:tcMar>
              <w:left w:w="60" w:type="dxa"/>
              <w:right w:w="60" w:type="dxa"/>
            </w:tcMar>
            <w:vAlign w:val="bottom"/>
          </w:tcPr>
          <w:p w14:paraId="18A47AAE" w14:textId="0BDB3D8A" w:rsidR="00D15B92" w:rsidRPr="006D0E71" w:rsidRDefault="00D15B92" w:rsidP="00907E86">
            <w:pPr>
              <w:pStyle w:val="TableText"/>
              <w:rPr>
                <w:noProof w:val="0"/>
              </w:rPr>
            </w:pPr>
            <w:r w:rsidRPr="006D0E71">
              <w:rPr>
                <w:rFonts w:cs="Arial"/>
                <w:noProof w:val="0"/>
                <w:color w:val="000000"/>
                <w:szCs w:val="24"/>
              </w:rPr>
              <w:t>0.17</w:t>
            </w:r>
          </w:p>
        </w:tc>
      </w:tr>
      <w:tr w:rsidR="00D15B92" w:rsidRPr="006D0E71" w14:paraId="165E2ED4" w14:textId="77777777" w:rsidTr="00BF548D">
        <w:tc>
          <w:tcPr>
            <w:tcW w:w="8496" w:type="dxa"/>
            <w:tcBorders>
              <w:top w:val="nil"/>
              <w:bottom w:val="single" w:sz="6" w:space="0" w:color="FFFFFF"/>
            </w:tcBorders>
            <w:shd w:val="clear" w:color="auto" w:fill="FFFFFF"/>
            <w:tcMar>
              <w:left w:w="60" w:type="dxa"/>
              <w:right w:w="60" w:type="dxa"/>
            </w:tcMar>
          </w:tcPr>
          <w:p w14:paraId="0815FB42" w14:textId="4F2A4CE2"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4E54C900" w14:textId="74D484B0" w:rsidR="00D15B92" w:rsidRPr="006D0E71" w:rsidRDefault="00D15B92" w:rsidP="00907E86">
            <w:pPr>
              <w:pStyle w:val="TableText"/>
              <w:rPr>
                <w:noProof w:val="0"/>
              </w:rPr>
            </w:pPr>
            <w:r w:rsidRPr="006D0E71">
              <w:rPr>
                <w:rFonts w:cs="Arial"/>
                <w:noProof w:val="0"/>
                <w:color w:val="000000"/>
                <w:szCs w:val="24"/>
              </w:rPr>
              <w:t>320</w:t>
            </w:r>
          </w:p>
        </w:tc>
        <w:tc>
          <w:tcPr>
            <w:tcW w:w="864" w:type="dxa"/>
            <w:tcBorders>
              <w:top w:val="nil"/>
              <w:bottom w:val="single" w:sz="6" w:space="0" w:color="FFFFFF"/>
            </w:tcBorders>
            <w:shd w:val="clear" w:color="auto" w:fill="FFFFFF"/>
            <w:tcMar>
              <w:left w:w="60" w:type="dxa"/>
              <w:right w:w="60" w:type="dxa"/>
            </w:tcMar>
            <w:vAlign w:val="bottom"/>
          </w:tcPr>
          <w:p w14:paraId="25AFDD6B" w14:textId="17F33E90"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66CE123C" w14:textId="69B3E012" w:rsidR="00D15B92" w:rsidRPr="006D0E71" w:rsidRDefault="00D15B92" w:rsidP="00907E86">
            <w:pPr>
              <w:pStyle w:val="TableText"/>
              <w:rPr>
                <w:noProof w:val="0"/>
              </w:rPr>
            </w:pPr>
            <w:r w:rsidRPr="006D0E71">
              <w:rPr>
                <w:rFonts w:cs="Arial"/>
                <w:noProof w:val="0"/>
                <w:color w:val="000000"/>
                <w:szCs w:val="24"/>
              </w:rPr>
              <w:t>309</w:t>
            </w:r>
          </w:p>
        </w:tc>
        <w:tc>
          <w:tcPr>
            <w:tcW w:w="864" w:type="dxa"/>
            <w:tcBorders>
              <w:top w:val="nil"/>
              <w:bottom w:val="single" w:sz="6" w:space="0" w:color="FFFFFF"/>
            </w:tcBorders>
            <w:shd w:val="clear" w:color="auto" w:fill="FFFFFF"/>
            <w:tcMar>
              <w:left w:w="60" w:type="dxa"/>
              <w:right w:w="60" w:type="dxa"/>
            </w:tcMar>
            <w:vAlign w:val="bottom"/>
          </w:tcPr>
          <w:p w14:paraId="0A9E62C3" w14:textId="34A7F080"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793F99F2" w14:textId="29C22FCD" w:rsidR="00D15B92" w:rsidRPr="006D0E71" w:rsidRDefault="00D15B92" w:rsidP="00907E86">
            <w:pPr>
              <w:pStyle w:val="TableText"/>
              <w:rPr>
                <w:noProof w:val="0"/>
              </w:rPr>
            </w:pPr>
            <w:r w:rsidRPr="006D0E71">
              <w:rPr>
                <w:rFonts w:cs="Arial"/>
                <w:noProof w:val="0"/>
                <w:color w:val="000000"/>
                <w:szCs w:val="24"/>
              </w:rPr>
              <w:t>204</w:t>
            </w:r>
          </w:p>
        </w:tc>
        <w:tc>
          <w:tcPr>
            <w:tcW w:w="864" w:type="dxa"/>
            <w:tcBorders>
              <w:top w:val="nil"/>
              <w:bottom w:val="single" w:sz="6" w:space="0" w:color="FFFFFF"/>
            </w:tcBorders>
            <w:shd w:val="clear" w:color="auto" w:fill="FFFFFF"/>
            <w:tcMar>
              <w:left w:w="60" w:type="dxa"/>
              <w:right w:w="60" w:type="dxa"/>
            </w:tcMar>
            <w:vAlign w:val="bottom"/>
          </w:tcPr>
          <w:p w14:paraId="1801C138" w14:textId="19B08206" w:rsidR="00D15B92" w:rsidRPr="006D0E71" w:rsidRDefault="00D15B92" w:rsidP="00907E86">
            <w:pPr>
              <w:pStyle w:val="TableText"/>
              <w:rPr>
                <w:noProof w:val="0"/>
              </w:rPr>
            </w:pPr>
            <w:r w:rsidRPr="006D0E71">
              <w:rPr>
                <w:rFonts w:cs="Arial"/>
                <w:noProof w:val="0"/>
                <w:color w:val="000000"/>
                <w:szCs w:val="24"/>
              </w:rPr>
              <w:t>0.49</w:t>
            </w:r>
          </w:p>
        </w:tc>
      </w:tr>
      <w:tr w:rsidR="00D15B92" w:rsidRPr="006D0E71" w14:paraId="06623074" w14:textId="77777777" w:rsidTr="00BF548D">
        <w:tc>
          <w:tcPr>
            <w:tcW w:w="8496" w:type="dxa"/>
            <w:tcBorders>
              <w:top w:val="nil"/>
              <w:bottom w:val="single" w:sz="6" w:space="0" w:color="FFFFFF"/>
            </w:tcBorders>
            <w:shd w:val="clear" w:color="auto" w:fill="FFFFFF"/>
            <w:tcMar>
              <w:left w:w="60" w:type="dxa"/>
              <w:right w:w="60" w:type="dxa"/>
            </w:tcMar>
          </w:tcPr>
          <w:p w14:paraId="3637384F" w14:textId="7FA261DC"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7F77F880" w14:textId="2378DCA6" w:rsidR="00D15B92" w:rsidRPr="006D0E71" w:rsidRDefault="00D15B92" w:rsidP="00907E86">
            <w:pPr>
              <w:pStyle w:val="TableText"/>
              <w:rPr>
                <w:noProof w:val="0"/>
              </w:rPr>
            </w:pPr>
            <w:r w:rsidRPr="006D0E71">
              <w:rPr>
                <w:rFonts w:cs="Arial"/>
                <w:noProof w:val="0"/>
                <w:color w:val="000000"/>
                <w:szCs w:val="24"/>
              </w:rPr>
              <w:t>1,049</w:t>
            </w:r>
          </w:p>
        </w:tc>
        <w:tc>
          <w:tcPr>
            <w:tcW w:w="864" w:type="dxa"/>
            <w:tcBorders>
              <w:top w:val="nil"/>
              <w:bottom w:val="single" w:sz="6" w:space="0" w:color="FFFFFF"/>
            </w:tcBorders>
            <w:shd w:val="clear" w:color="auto" w:fill="FFFFFF"/>
            <w:tcMar>
              <w:left w:w="60" w:type="dxa"/>
              <w:right w:w="60" w:type="dxa"/>
            </w:tcMar>
            <w:vAlign w:val="bottom"/>
          </w:tcPr>
          <w:p w14:paraId="3885437B" w14:textId="6EB5962E" w:rsidR="00D15B92" w:rsidRPr="006D0E71" w:rsidRDefault="00D15B92" w:rsidP="00907E86">
            <w:pPr>
              <w:pStyle w:val="TableText"/>
              <w:rPr>
                <w:noProof w:val="0"/>
              </w:rPr>
            </w:pPr>
            <w:r w:rsidRPr="006D0E71">
              <w:rPr>
                <w:rFonts w:cs="Arial"/>
                <w:noProof w:val="0"/>
                <w:color w:val="000000"/>
                <w:szCs w:val="24"/>
              </w:rPr>
              <w:t>1.91</w:t>
            </w:r>
          </w:p>
        </w:tc>
        <w:tc>
          <w:tcPr>
            <w:tcW w:w="864" w:type="dxa"/>
            <w:tcBorders>
              <w:top w:val="nil"/>
              <w:bottom w:val="single" w:sz="6" w:space="0" w:color="FFFFFF"/>
            </w:tcBorders>
            <w:shd w:val="clear" w:color="auto" w:fill="FFFFFF"/>
            <w:tcMar>
              <w:left w:w="60" w:type="dxa"/>
              <w:right w:w="60" w:type="dxa"/>
            </w:tcMar>
            <w:vAlign w:val="bottom"/>
          </w:tcPr>
          <w:p w14:paraId="6B7A9E9F" w14:textId="474F66A9" w:rsidR="00D15B92" w:rsidRPr="006D0E71" w:rsidRDefault="00D15B92" w:rsidP="00907E86">
            <w:pPr>
              <w:pStyle w:val="TableText"/>
              <w:rPr>
                <w:noProof w:val="0"/>
              </w:rPr>
            </w:pPr>
            <w:r w:rsidRPr="006D0E71">
              <w:rPr>
                <w:rFonts w:cs="Arial"/>
                <w:noProof w:val="0"/>
                <w:color w:val="000000"/>
                <w:szCs w:val="24"/>
              </w:rPr>
              <w:t>724</w:t>
            </w:r>
          </w:p>
        </w:tc>
        <w:tc>
          <w:tcPr>
            <w:tcW w:w="864" w:type="dxa"/>
            <w:tcBorders>
              <w:top w:val="nil"/>
              <w:bottom w:val="single" w:sz="6" w:space="0" w:color="FFFFFF"/>
            </w:tcBorders>
            <w:shd w:val="clear" w:color="auto" w:fill="FFFFFF"/>
            <w:tcMar>
              <w:left w:w="60" w:type="dxa"/>
              <w:right w:w="60" w:type="dxa"/>
            </w:tcMar>
            <w:vAlign w:val="bottom"/>
          </w:tcPr>
          <w:p w14:paraId="5A242AE7" w14:textId="4C22364A"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388EC48C" w14:textId="57898701"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58170686" w14:textId="520D0E33" w:rsidR="00D15B92" w:rsidRPr="006D0E71" w:rsidRDefault="00D15B92" w:rsidP="00907E86">
            <w:pPr>
              <w:pStyle w:val="TableText"/>
              <w:rPr>
                <w:noProof w:val="0"/>
              </w:rPr>
            </w:pPr>
            <w:r w:rsidRPr="006D0E71">
              <w:rPr>
                <w:rFonts w:cs="Arial"/>
                <w:noProof w:val="0"/>
                <w:color w:val="000000"/>
                <w:szCs w:val="24"/>
              </w:rPr>
              <w:t>0.44</w:t>
            </w:r>
          </w:p>
        </w:tc>
      </w:tr>
      <w:tr w:rsidR="00D15B92" w:rsidRPr="006D0E71" w14:paraId="463F5F17" w14:textId="77777777" w:rsidTr="00BF548D">
        <w:tc>
          <w:tcPr>
            <w:tcW w:w="8496" w:type="dxa"/>
            <w:tcBorders>
              <w:top w:val="nil"/>
              <w:bottom w:val="nil"/>
            </w:tcBorders>
            <w:shd w:val="clear" w:color="auto" w:fill="FFFFFF"/>
            <w:tcMar>
              <w:left w:w="60" w:type="dxa"/>
              <w:right w:w="60" w:type="dxa"/>
            </w:tcMar>
          </w:tcPr>
          <w:p w14:paraId="7FE98996" w14:textId="42B5F522"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3D502937" w14:textId="59E69663" w:rsidR="00D15B92" w:rsidRPr="006D0E71" w:rsidRDefault="00D15B92" w:rsidP="00907E86">
            <w:pPr>
              <w:pStyle w:val="TableText"/>
              <w:rPr>
                <w:noProof w:val="0"/>
              </w:rPr>
            </w:pPr>
            <w:r w:rsidRPr="006D0E71">
              <w:rPr>
                <w:rFonts w:cs="Arial"/>
                <w:noProof w:val="0"/>
                <w:color w:val="000000"/>
                <w:szCs w:val="24"/>
              </w:rPr>
              <w:t>3,526</w:t>
            </w:r>
          </w:p>
        </w:tc>
        <w:tc>
          <w:tcPr>
            <w:tcW w:w="864" w:type="dxa"/>
            <w:tcBorders>
              <w:top w:val="nil"/>
              <w:bottom w:val="nil"/>
            </w:tcBorders>
            <w:shd w:val="clear" w:color="auto" w:fill="FFFFFF"/>
            <w:tcMar>
              <w:left w:w="60" w:type="dxa"/>
              <w:right w:w="60" w:type="dxa"/>
            </w:tcMar>
            <w:vAlign w:val="bottom"/>
          </w:tcPr>
          <w:p w14:paraId="474A0835" w14:textId="7E244853" w:rsidR="00D15B92" w:rsidRPr="006D0E71" w:rsidRDefault="00D15B92" w:rsidP="00907E86">
            <w:pPr>
              <w:pStyle w:val="TableText"/>
              <w:rPr>
                <w:noProof w:val="0"/>
              </w:rPr>
            </w:pPr>
            <w:r w:rsidRPr="006D0E71">
              <w:rPr>
                <w:rFonts w:cs="Arial"/>
                <w:noProof w:val="0"/>
                <w:color w:val="000000"/>
                <w:szCs w:val="24"/>
              </w:rPr>
              <w:t>6.43</w:t>
            </w:r>
          </w:p>
        </w:tc>
        <w:tc>
          <w:tcPr>
            <w:tcW w:w="864" w:type="dxa"/>
            <w:tcBorders>
              <w:top w:val="nil"/>
              <w:bottom w:val="nil"/>
            </w:tcBorders>
            <w:shd w:val="clear" w:color="auto" w:fill="FFFFFF"/>
            <w:tcMar>
              <w:left w:w="60" w:type="dxa"/>
              <w:right w:w="60" w:type="dxa"/>
            </w:tcMar>
            <w:vAlign w:val="bottom"/>
          </w:tcPr>
          <w:p w14:paraId="7E29C24D" w14:textId="50F79BBA" w:rsidR="00D15B92" w:rsidRPr="006D0E71" w:rsidRDefault="00D15B92" w:rsidP="00907E86">
            <w:pPr>
              <w:pStyle w:val="TableText"/>
              <w:rPr>
                <w:noProof w:val="0"/>
              </w:rPr>
            </w:pPr>
            <w:r w:rsidRPr="006D0E71">
              <w:rPr>
                <w:rFonts w:cs="Arial"/>
                <w:noProof w:val="0"/>
                <w:color w:val="000000"/>
                <w:szCs w:val="24"/>
              </w:rPr>
              <w:t>3,481</w:t>
            </w:r>
          </w:p>
        </w:tc>
        <w:tc>
          <w:tcPr>
            <w:tcW w:w="864" w:type="dxa"/>
            <w:tcBorders>
              <w:top w:val="nil"/>
              <w:bottom w:val="nil"/>
            </w:tcBorders>
            <w:shd w:val="clear" w:color="auto" w:fill="FFFFFF"/>
            <w:tcMar>
              <w:left w:w="60" w:type="dxa"/>
              <w:right w:w="60" w:type="dxa"/>
            </w:tcMar>
            <w:vAlign w:val="bottom"/>
          </w:tcPr>
          <w:p w14:paraId="230FF724" w14:textId="461E06E9" w:rsidR="00D15B92" w:rsidRPr="006D0E71" w:rsidRDefault="00D15B92" w:rsidP="00907E86">
            <w:pPr>
              <w:pStyle w:val="TableText"/>
              <w:rPr>
                <w:noProof w:val="0"/>
              </w:rPr>
            </w:pPr>
            <w:r w:rsidRPr="006D0E71">
              <w:rPr>
                <w:rFonts w:cs="Arial"/>
                <w:noProof w:val="0"/>
                <w:color w:val="000000"/>
                <w:szCs w:val="24"/>
              </w:rPr>
              <w:t>6.65</w:t>
            </w:r>
          </w:p>
        </w:tc>
        <w:tc>
          <w:tcPr>
            <w:tcW w:w="864" w:type="dxa"/>
            <w:tcBorders>
              <w:top w:val="nil"/>
              <w:bottom w:val="nil"/>
            </w:tcBorders>
            <w:shd w:val="clear" w:color="auto" w:fill="FFFFFF"/>
            <w:tcMar>
              <w:left w:w="60" w:type="dxa"/>
              <w:right w:w="60" w:type="dxa"/>
            </w:tcMar>
            <w:vAlign w:val="bottom"/>
          </w:tcPr>
          <w:p w14:paraId="3688DA99" w14:textId="08FBF868" w:rsidR="00D15B92" w:rsidRPr="006D0E71" w:rsidRDefault="00D15B92" w:rsidP="00907E86">
            <w:pPr>
              <w:pStyle w:val="TableText"/>
              <w:rPr>
                <w:noProof w:val="0"/>
              </w:rPr>
            </w:pPr>
            <w:r w:rsidRPr="006D0E71">
              <w:rPr>
                <w:rFonts w:cs="Arial"/>
                <w:noProof w:val="0"/>
                <w:color w:val="000000"/>
                <w:szCs w:val="24"/>
              </w:rPr>
              <w:t>1,376</w:t>
            </w:r>
          </w:p>
        </w:tc>
        <w:tc>
          <w:tcPr>
            <w:tcW w:w="864" w:type="dxa"/>
            <w:tcBorders>
              <w:top w:val="nil"/>
              <w:bottom w:val="nil"/>
            </w:tcBorders>
            <w:shd w:val="clear" w:color="auto" w:fill="FFFFFF"/>
            <w:tcMar>
              <w:left w:w="60" w:type="dxa"/>
              <w:right w:w="60" w:type="dxa"/>
            </w:tcMar>
            <w:vAlign w:val="bottom"/>
          </w:tcPr>
          <w:p w14:paraId="3B36F41A" w14:textId="45756681" w:rsidR="00D15B92" w:rsidRPr="006D0E71" w:rsidRDefault="00D15B92" w:rsidP="00907E86">
            <w:pPr>
              <w:pStyle w:val="TableText"/>
              <w:rPr>
                <w:noProof w:val="0"/>
              </w:rPr>
            </w:pPr>
            <w:r w:rsidRPr="006D0E71">
              <w:rPr>
                <w:rFonts w:cs="Arial"/>
                <w:noProof w:val="0"/>
                <w:color w:val="000000"/>
                <w:szCs w:val="24"/>
              </w:rPr>
              <w:t>3.33</w:t>
            </w:r>
          </w:p>
        </w:tc>
      </w:tr>
      <w:tr w:rsidR="00D15B92" w:rsidRPr="006D0E71" w14:paraId="7B495C6F" w14:textId="77777777" w:rsidTr="00BF548D">
        <w:tc>
          <w:tcPr>
            <w:tcW w:w="8496" w:type="dxa"/>
            <w:tcBorders>
              <w:top w:val="nil"/>
              <w:bottom w:val="single" w:sz="4" w:space="0" w:color="auto"/>
            </w:tcBorders>
            <w:shd w:val="clear" w:color="auto" w:fill="FFFFFF"/>
            <w:tcMar>
              <w:left w:w="60" w:type="dxa"/>
              <w:right w:w="60" w:type="dxa"/>
            </w:tcMar>
          </w:tcPr>
          <w:p w14:paraId="082FC070" w14:textId="1CB38B6E"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2AF63C51" w14:textId="43EA2998" w:rsidR="00D15B92" w:rsidRPr="006D0E71" w:rsidRDefault="00D15B92" w:rsidP="00907E86">
            <w:pPr>
              <w:pStyle w:val="TableText"/>
              <w:rPr>
                <w:noProof w:val="0"/>
              </w:rPr>
            </w:pPr>
            <w:r w:rsidRPr="006D0E71">
              <w:rPr>
                <w:rFonts w:cs="Arial"/>
                <w:noProof w:val="0"/>
                <w:color w:val="000000"/>
                <w:szCs w:val="24"/>
              </w:rPr>
              <w:t>1,183</w:t>
            </w:r>
          </w:p>
        </w:tc>
        <w:tc>
          <w:tcPr>
            <w:tcW w:w="864" w:type="dxa"/>
            <w:tcBorders>
              <w:top w:val="nil"/>
              <w:bottom w:val="single" w:sz="4" w:space="0" w:color="auto"/>
            </w:tcBorders>
            <w:shd w:val="clear" w:color="auto" w:fill="FFFFFF"/>
            <w:tcMar>
              <w:left w:w="60" w:type="dxa"/>
              <w:right w:w="60" w:type="dxa"/>
            </w:tcMar>
            <w:vAlign w:val="bottom"/>
          </w:tcPr>
          <w:p w14:paraId="4374A8AC" w14:textId="094A980B" w:rsidR="00D15B92" w:rsidRPr="006D0E71" w:rsidRDefault="00D15B92" w:rsidP="00907E86">
            <w:pPr>
              <w:pStyle w:val="TableText"/>
              <w:rPr>
                <w:noProof w:val="0"/>
              </w:rPr>
            </w:pPr>
            <w:r w:rsidRPr="006D0E71">
              <w:rPr>
                <w:rFonts w:cs="Arial"/>
                <w:noProof w:val="0"/>
                <w:color w:val="000000"/>
                <w:szCs w:val="24"/>
              </w:rPr>
              <w:t>2.16</w:t>
            </w:r>
          </w:p>
        </w:tc>
        <w:tc>
          <w:tcPr>
            <w:tcW w:w="864" w:type="dxa"/>
            <w:tcBorders>
              <w:top w:val="nil"/>
              <w:bottom w:val="single" w:sz="4" w:space="0" w:color="auto"/>
            </w:tcBorders>
            <w:shd w:val="clear" w:color="auto" w:fill="FFFFFF"/>
            <w:tcMar>
              <w:left w:w="60" w:type="dxa"/>
              <w:right w:w="60" w:type="dxa"/>
            </w:tcMar>
            <w:vAlign w:val="bottom"/>
          </w:tcPr>
          <w:p w14:paraId="6D779FA1" w14:textId="0DB7A016" w:rsidR="00D15B92" w:rsidRPr="006D0E71" w:rsidRDefault="00D15B92" w:rsidP="00907E86">
            <w:pPr>
              <w:pStyle w:val="TableText"/>
              <w:rPr>
                <w:noProof w:val="0"/>
              </w:rPr>
            </w:pPr>
            <w:r w:rsidRPr="006D0E71">
              <w:rPr>
                <w:rFonts w:cs="Arial"/>
                <w:noProof w:val="0"/>
                <w:color w:val="000000"/>
                <w:szCs w:val="24"/>
              </w:rPr>
              <w:t>1,221</w:t>
            </w:r>
          </w:p>
        </w:tc>
        <w:tc>
          <w:tcPr>
            <w:tcW w:w="864" w:type="dxa"/>
            <w:tcBorders>
              <w:top w:val="nil"/>
              <w:bottom w:val="single" w:sz="4" w:space="0" w:color="auto"/>
            </w:tcBorders>
            <w:shd w:val="clear" w:color="auto" w:fill="FFFFFF"/>
            <w:tcMar>
              <w:left w:w="60" w:type="dxa"/>
              <w:right w:w="60" w:type="dxa"/>
            </w:tcMar>
            <w:vAlign w:val="bottom"/>
          </w:tcPr>
          <w:p w14:paraId="2133D8D4" w14:textId="58852769" w:rsidR="00D15B92" w:rsidRPr="006D0E71" w:rsidRDefault="00D15B92" w:rsidP="00907E86">
            <w:pPr>
              <w:pStyle w:val="TableText"/>
              <w:rPr>
                <w:noProof w:val="0"/>
              </w:rPr>
            </w:pPr>
            <w:r w:rsidRPr="006D0E71">
              <w:rPr>
                <w:rFonts w:cs="Arial"/>
                <w:noProof w:val="0"/>
                <w:color w:val="000000"/>
                <w:szCs w:val="24"/>
              </w:rPr>
              <w:t>2.33</w:t>
            </w:r>
          </w:p>
        </w:tc>
        <w:tc>
          <w:tcPr>
            <w:tcW w:w="864" w:type="dxa"/>
            <w:tcBorders>
              <w:top w:val="nil"/>
              <w:bottom w:val="single" w:sz="4" w:space="0" w:color="auto"/>
            </w:tcBorders>
            <w:shd w:val="clear" w:color="auto" w:fill="FFFFFF"/>
            <w:tcMar>
              <w:left w:w="60" w:type="dxa"/>
              <w:right w:w="60" w:type="dxa"/>
            </w:tcMar>
            <w:vAlign w:val="bottom"/>
          </w:tcPr>
          <w:p w14:paraId="5D1201E0" w14:textId="0745C290" w:rsidR="00D15B92" w:rsidRPr="006D0E71" w:rsidRDefault="00D15B92" w:rsidP="00907E86">
            <w:pPr>
              <w:pStyle w:val="TableText"/>
              <w:rPr>
                <w:noProof w:val="0"/>
              </w:rPr>
            </w:pPr>
            <w:r w:rsidRPr="006D0E71">
              <w:rPr>
                <w:rFonts w:cs="Arial"/>
                <w:noProof w:val="0"/>
                <w:color w:val="000000"/>
                <w:szCs w:val="24"/>
              </w:rPr>
              <w:t>425</w:t>
            </w:r>
          </w:p>
        </w:tc>
        <w:tc>
          <w:tcPr>
            <w:tcW w:w="864" w:type="dxa"/>
            <w:tcBorders>
              <w:top w:val="nil"/>
              <w:bottom w:val="single" w:sz="4" w:space="0" w:color="auto"/>
            </w:tcBorders>
            <w:shd w:val="clear" w:color="auto" w:fill="FFFFFF"/>
            <w:tcMar>
              <w:left w:w="60" w:type="dxa"/>
              <w:right w:w="60" w:type="dxa"/>
            </w:tcMar>
            <w:vAlign w:val="bottom"/>
          </w:tcPr>
          <w:p w14:paraId="16DEC572" w14:textId="1A45B281" w:rsidR="00D15B92" w:rsidRPr="006D0E71" w:rsidRDefault="00D15B92" w:rsidP="00907E86">
            <w:pPr>
              <w:pStyle w:val="TableText"/>
              <w:rPr>
                <w:noProof w:val="0"/>
              </w:rPr>
            </w:pPr>
            <w:r w:rsidRPr="006D0E71">
              <w:rPr>
                <w:rFonts w:cs="Arial"/>
                <w:noProof w:val="0"/>
                <w:color w:val="000000"/>
                <w:szCs w:val="24"/>
              </w:rPr>
              <w:t>1.03</w:t>
            </w:r>
          </w:p>
        </w:tc>
      </w:tr>
      <w:tr w:rsidR="00D15B92" w:rsidRPr="006D0E71" w14:paraId="00E3C08E" w14:textId="77777777" w:rsidTr="00BF548D">
        <w:tc>
          <w:tcPr>
            <w:tcW w:w="8496" w:type="dxa"/>
            <w:tcBorders>
              <w:top w:val="single" w:sz="4" w:space="0" w:color="auto"/>
              <w:bottom w:val="nil"/>
            </w:tcBorders>
            <w:shd w:val="clear" w:color="auto" w:fill="FFFFFF"/>
            <w:tcMar>
              <w:left w:w="60" w:type="dxa"/>
              <w:right w:w="60" w:type="dxa"/>
            </w:tcMar>
          </w:tcPr>
          <w:p w14:paraId="486C0D1A" w14:textId="19E07B78"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743F852B" w14:textId="7EDDCE6F" w:rsidR="00D15B92" w:rsidRPr="006D0E71" w:rsidRDefault="00D15B92" w:rsidP="00907E86">
            <w:pPr>
              <w:pStyle w:val="TableText"/>
              <w:rPr>
                <w:noProof w:val="0"/>
              </w:rPr>
            </w:pPr>
            <w:r w:rsidRPr="006D0E71">
              <w:rPr>
                <w:rFonts w:cs="Arial"/>
                <w:noProof w:val="0"/>
                <w:color w:val="000000"/>
                <w:szCs w:val="24"/>
              </w:rPr>
              <w:t>589</w:t>
            </w:r>
          </w:p>
        </w:tc>
        <w:tc>
          <w:tcPr>
            <w:tcW w:w="864" w:type="dxa"/>
            <w:tcBorders>
              <w:top w:val="single" w:sz="4" w:space="0" w:color="auto"/>
              <w:bottom w:val="nil"/>
            </w:tcBorders>
            <w:shd w:val="clear" w:color="auto" w:fill="FFFFFF"/>
            <w:tcMar>
              <w:left w:w="60" w:type="dxa"/>
              <w:right w:w="60" w:type="dxa"/>
            </w:tcMar>
            <w:vAlign w:val="bottom"/>
          </w:tcPr>
          <w:p w14:paraId="43E4C3F3" w14:textId="1E4574C8"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single" w:sz="4" w:space="0" w:color="auto"/>
              <w:bottom w:val="nil"/>
            </w:tcBorders>
            <w:shd w:val="clear" w:color="auto" w:fill="FFFFFF"/>
            <w:tcMar>
              <w:left w:w="60" w:type="dxa"/>
              <w:right w:w="60" w:type="dxa"/>
            </w:tcMar>
            <w:vAlign w:val="bottom"/>
          </w:tcPr>
          <w:p w14:paraId="3A3E0889" w14:textId="699DEB41" w:rsidR="00D15B92" w:rsidRPr="006D0E71" w:rsidRDefault="00D15B92" w:rsidP="00907E86">
            <w:pPr>
              <w:pStyle w:val="TableText"/>
              <w:rPr>
                <w:noProof w:val="0"/>
              </w:rPr>
            </w:pPr>
            <w:r w:rsidRPr="006D0E71">
              <w:rPr>
                <w:rFonts w:cs="Arial"/>
                <w:noProof w:val="0"/>
                <w:color w:val="000000"/>
                <w:szCs w:val="24"/>
              </w:rPr>
              <w:t>528</w:t>
            </w:r>
          </w:p>
        </w:tc>
        <w:tc>
          <w:tcPr>
            <w:tcW w:w="864" w:type="dxa"/>
            <w:tcBorders>
              <w:top w:val="single" w:sz="4" w:space="0" w:color="auto"/>
              <w:bottom w:val="nil"/>
            </w:tcBorders>
            <w:shd w:val="clear" w:color="auto" w:fill="FFFFFF"/>
            <w:tcMar>
              <w:left w:w="60" w:type="dxa"/>
              <w:right w:w="60" w:type="dxa"/>
            </w:tcMar>
            <w:vAlign w:val="bottom"/>
          </w:tcPr>
          <w:p w14:paraId="78DA3FA4" w14:textId="6A570B35"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single" w:sz="4" w:space="0" w:color="auto"/>
              <w:bottom w:val="nil"/>
            </w:tcBorders>
            <w:shd w:val="clear" w:color="auto" w:fill="FFFFFF"/>
            <w:tcMar>
              <w:left w:w="60" w:type="dxa"/>
              <w:right w:w="60" w:type="dxa"/>
            </w:tcMar>
            <w:vAlign w:val="bottom"/>
          </w:tcPr>
          <w:p w14:paraId="67C8688B" w14:textId="2855CDFE" w:rsidR="00D15B92" w:rsidRPr="006D0E71" w:rsidRDefault="00D15B92" w:rsidP="00907E86">
            <w:pPr>
              <w:pStyle w:val="TableText"/>
              <w:rPr>
                <w:noProof w:val="0"/>
              </w:rPr>
            </w:pPr>
            <w:r w:rsidRPr="006D0E71">
              <w:rPr>
                <w:rFonts w:cs="Arial"/>
                <w:noProof w:val="0"/>
                <w:color w:val="000000"/>
                <w:szCs w:val="24"/>
              </w:rPr>
              <w:t>333</w:t>
            </w:r>
          </w:p>
        </w:tc>
        <w:tc>
          <w:tcPr>
            <w:tcW w:w="864" w:type="dxa"/>
            <w:tcBorders>
              <w:top w:val="single" w:sz="4" w:space="0" w:color="auto"/>
              <w:bottom w:val="nil"/>
            </w:tcBorders>
            <w:shd w:val="clear" w:color="auto" w:fill="FFFFFF"/>
            <w:tcMar>
              <w:left w:w="60" w:type="dxa"/>
              <w:right w:w="60" w:type="dxa"/>
            </w:tcMar>
            <w:vAlign w:val="bottom"/>
          </w:tcPr>
          <w:p w14:paraId="0E5F80FA" w14:textId="7ECC45AA" w:rsidR="00D15B92" w:rsidRPr="006D0E71" w:rsidRDefault="00D15B92" w:rsidP="00907E86">
            <w:pPr>
              <w:pStyle w:val="TableText"/>
              <w:rPr>
                <w:noProof w:val="0"/>
              </w:rPr>
            </w:pPr>
            <w:r w:rsidRPr="006D0E71">
              <w:rPr>
                <w:rFonts w:cs="Arial"/>
                <w:noProof w:val="0"/>
                <w:color w:val="000000"/>
                <w:szCs w:val="24"/>
              </w:rPr>
              <w:t>0.80</w:t>
            </w:r>
          </w:p>
        </w:tc>
      </w:tr>
      <w:tr w:rsidR="00D15B92" w:rsidRPr="006D0E71" w14:paraId="0985E511" w14:textId="77777777" w:rsidTr="00BF548D">
        <w:tc>
          <w:tcPr>
            <w:tcW w:w="8496" w:type="dxa"/>
            <w:tcBorders>
              <w:top w:val="nil"/>
              <w:bottom w:val="nil"/>
            </w:tcBorders>
            <w:shd w:val="clear" w:color="auto" w:fill="FFFFFF"/>
            <w:tcMar>
              <w:left w:w="60" w:type="dxa"/>
              <w:right w:w="60" w:type="dxa"/>
            </w:tcMar>
          </w:tcPr>
          <w:p w14:paraId="3C5EB0DF" w14:textId="548C46B8"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17B43814" w14:textId="7D997407" w:rsidR="00D15B92" w:rsidRPr="006D0E71" w:rsidRDefault="00D15B92" w:rsidP="00907E86">
            <w:pPr>
              <w:pStyle w:val="TableText"/>
              <w:rPr>
                <w:noProof w:val="0"/>
              </w:rPr>
            </w:pPr>
            <w:r w:rsidRPr="006D0E71">
              <w:rPr>
                <w:rFonts w:cs="Arial"/>
                <w:noProof w:val="0"/>
                <w:color w:val="000000"/>
                <w:szCs w:val="24"/>
              </w:rPr>
              <w:t>4,805</w:t>
            </w:r>
          </w:p>
        </w:tc>
        <w:tc>
          <w:tcPr>
            <w:tcW w:w="864" w:type="dxa"/>
            <w:tcBorders>
              <w:top w:val="nil"/>
              <w:bottom w:val="nil"/>
            </w:tcBorders>
            <w:shd w:val="clear" w:color="auto" w:fill="FFFFFF"/>
            <w:tcMar>
              <w:left w:w="60" w:type="dxa"/>
              <w:right w:w="60" w:type="dxa"/>
            </w:tcMar>
            <w:vAlign w:val="bottom"/>
          </w:tcPr>
          <w:p w14:paraId="77D806C4" w14:textId="030538B1" w:rsidR="00D15B92" w:rsidRPr="006D0E71" w:rsidRDefault="00D15B92" w:rsidP="00907E86">
            <w:pPr>
              <w:pStyle w:val="TableText"/>
              <w:rPr>
                <w:noProof w:val="0"/>
              </w:rPr>
            </w:pPr>
            <w:r w:rsidRPr="006D0E71">
              <w:rPr>
                <w:rFonts w:cs="Arial"/>
                <w:noProof w:val="0"/>
                <w:color w:val="000000"/>
                <w:szCs w:val="24"/>
              </w:rPr>
              <w:t>8.76</w:t>
            </w:r>
          </w:p>
        </w:tc>
        <w:tc>
          <w:tcPr>
            <w:tcW w:w="864" w:type="dxa"/>
            <w:tcBorders>
              <w:top w:val="nil"/>
              <w:bottom w:val="nil"/>
            </w:tcBorders>
            <w:shd w:val="clear" w:color="auto" w:fill="FFFFFF"/>
            <w:tcMar>
              <w:left w:w="60" w:type="dxa"/>
              <w:right w:w="60" w:type="dxa"/>
            </w:tcMar>
            <w:vAlign w:val="bottom"/>
          </w:tcPr>
          <w:p w14:paraId="3588938D" w14:textId="7A5C936C" w:rsidR="00D15B92" w:rsidRPr="006D0E71" w:rsidRDefault="00D15B92" w:rsidP="00907E86">
            <w:pPr>
              <w:pStyle w:val="TableText"/>
              <w:rPr>
                <w:noProof w:val="0"/>
              </w:rPr>
            </w:pPr>
            <w:r w:rsidRPr="006D0E71">
              <w:rPr>
                <w:rFonts w:cs="Arial"/>
                <w:noProof w:val="0"/>
                <w:color w:val="000000"/>
                <w:szCs w:val="24"/>
              </w:rPr>
              <w:t>4,601</w:t>
            </w:r>
          </w:p>
        </w:tc>
        <w:tc>
          <w:tcPr>
            <w:tcW w:w="864" w:type="dxa"/>
            <w:tcBorders>
              <w:top w:val="nil"/>
              <w:bottom w:val="nil"/>
            </w:tcBorders>
            <w:shd w:val="clear" w:color="auto" w:fill="FFFFFF"/>
            <w:tcMar>
              <w:left w:w="60" w:type="dxa"/>
              <w:right w:w="60" w:type="dxa"/>
            </w:tcMar>
            <w:vAlign w:val="bottom"/>
          </w:tcPr>
          <w:p w14:paraId="539155EC" w14:textId="4C908E1F" w:rsidR="00D15B92" w:rsidRPr="006D0E71" w:rsidRDefault="00D15B92" w:rsidP="00907E86">
            <w:pPr>
              <w:pStyle w:val="TableText"/>
              <w:rPr>
                <w:noProof w:val="0"/>
              </w:rPr>
            </w:pPr>
            <w:r w:rsidRPr="006D0E71">
              <w:rPr>
                <w:rFonts w:cs="Arial"/>
                <w:noProof w:val="0"/>
                <w:color w:val="000000"/>
                <w:szCs w:val="24"/>
              </w:rPr>
              <w:t>8.79</w:t>
            </w:r>
          </w:p>
        </w:tc>
        <w:tc>
          <w:tcPr>
            <w:tcW w:w="864" w:type="dxa"/>
            <w:tcBorders>
              <w:top w:val="nil"/>
              <w:bottom w:val="nil"/>
            </w:tcBorders>
            <w:shd w:val="clear" w:color="auto" w:fill="FFFFFF"/>
            <w:tcMar>
              <w:left w:w="60" w:type="dxa"/>
              <w:right w:w="60" w:type="dxa"/>
            </w:tcMar>
            <w:vAlign w:val="bottom"/>
          </w:tcPr>
          <w:p w14:paraId="099A2670" w14:textId="60A91DCA" w:rsidR="00D15B92" w:rsidRPr="006D0E71" w:rsidRDefault="00D15B92" w:rsidP="00907E86">
            <w:pPr>
              <w:pStyle w:val="TableText"/>
              <w:rPr>
                <w:noProof w:val="0"/>
              </w:rPr>
            </w:pPr>
            <w:r w:rsidRPr="006D0E71">
              <w:rPr>
                <w:rFonts w:cs="Arial"/>
                <w:noProof w:val="0"/>
                <w:color w:val="000000"/>
                <w:szCs w:val="24"/>
              </w:rPr>
              <w:t>1,877</w:t>
            </w:r>
          </w:p>
        </w:tc>
        <w:tc>
          <w:tcPr>
            <w:tcW w:w="864" w:type="dxa"/>
            <w:tcBorders>
              <w:top w:val="nil"/>
              <w:bottom w:val="nil"/>
            </w:tcBorders>
            <w:shd w:val="clear" w:color="auto" w:fill="FFFFFF"/>
            <w:tcMar>
              <w:left w:w="60" w:type="dxa"/>
              <w:right w:w="60" w:type="dxa"/>
            </w:tcMar>
            <w:vAlign w:val="bottom"/>
          </w:tcPr>
          <w:p w14:paraId="79C15925" w14:textId="52E8C91D" w:rsidR="00D15B92" w:rsidRPr="006D0E71" w:rsidRDefault="00D15B92" w:rsidP="00907E86">
            <w:pPr>
              <w:pStyle w:val="TableText"/>
              <w:rPr>
                <w:noProof w:val="0"/>
              </w:rPr>
            </w:pPr>
            <w:r w:rsidRPr="006D0E71">
              <w:rPr>
                <w:rFonts w:cs="Arial"/>
                <w:noProof w:val="0"/>
                <w:color w:val="000000"/>
                <w:szCs w:val="24"/>
              </w:rPr>
              <w:t>4.54</w:t>
            </w:r>
          </w:p>
        </w:tc>
      </w:tr>
      <w:tr w:rsidR="00D15B92" w:rsidRPr="006D0E71" w14:paraId="397A19ED" w14:textId="77777777" w:rsidTr="00BF548D">
        <w:tc>
          <w:tcPr>
            <w:tcW w:w="8496" w:type="dxa"/>
            <w:tcBorders>
              <w:top w:val="nil"/>
              <w:bottom w:val="single" w:sz="6" w:space="0" w:color="FFFFFF"/>
            </w:tcBorders>
            <w:shd w:val="clear" w:color="auto" w:fill="FFFFFF"/>
            <w:tcMar>
              <w:left w:w="60" w:type="dxa"/>
              <w:right w:w="60" w:type="dxa"/>
            </w:tcMar>
          </w:tcPr>
          <w:p w14:paraId="70B18421" w14:textId="2530976E"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6526E6B7" w14:textId="47784B9B" w:rsidR="00D15B92" w:rsidRPr="006D0E71" w:rsidRDefault="00D15B92" w:rsidP="00907E86">
            <w:pPr>
              <w:pStyle w:val="TableText"/>
              <w:rPr>
                <w:noProof w:val="0"/>
              </w:rPr>
            </w:pPr>
            <w:r w:rsidRPr="006D0E71">
              <w:rPr>
                <w:rFonts w:cs="Arial"/>
                <w:noProof w:val="0"/>
                <w:color w:val="000000"/>
                <w:szCs w:val="24"/>
              </w:rPr>
              <w:t>141</w:t>
            </w:r>
          </w:p>
        </w:tc>
        <w:tc>
          <w:tcPr>
            <w:tcW w:w="864" w:type="dxa"/>
            <w:tcBorders>
              <w:top w:val="nil"/>
              <w:bottom w:val="single" w:sz="6" w:space="0" w:color="FFFFFF"/>
            </w:tcBorders>
            <w:shd w:val="clear" w:color="auto" w:fill="FFFFFF"/>
            <w:tcMar>
              <w:left w:w="60" w:type="dxa"/>
              <w:right w:w="60" w:type="dxa"/>
            </w:tcMar>
            <w:vAlign w:val="bottom"/>
          </w:tcPr>
          <w:p w14:paraId="206DD6B8" w14:textId="6CF94CA0"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30D31B53" w14:textId="32FD95BB"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2DCC07C2" w14:textId="4565E74C"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075277B2" w14:textId="71672992" w:rsidR="00D15B92" w:rsidRPr="006D0E71" w:rsidRDefault="00D15B92" w:rsidP="00907E86">
            <w:pPr>
              <w:pStyle w:val="TableText"/>
              <w:rPr>
                <w:noProof w:val="0"/>
              </w:rPr>
            </w:pPr>
            <w:r w:rsidRPr="006D0E71">
              <w:rPr>
                <w:rFonts w:cs="Arial"/>
                <w:noProof w:val="0"/>
                <w:color w:val="000000"/>
                <w:szCs w:val="24"/>
              </w:rPr>
              <w:t>219</w:t>
            </w:r>
          </w:p>
        </w:tc>
        <w:tc>
          <w:tcPr>
            <w:tcW w:w="864" w:type="dxa"/>
            <w:tcBorders>
              <w:top w:val="nil"/>
              <w:bottom w:val="single" w:sz="6" w:space="0" w:color="FFFFFF"/>
            </w:tcBorders>
            <w:shd w:val="clear" w:color="auto" w:fill="FFFFFF"/>
            <w:tcMar>
              <w:left w:w="60" w:type="dxa"/>
              <w:right w:w="60" w:type="dxa"/>
            </w:tcMar>
            <w:vAlign w:val="bottom"/>
          </w:tcPr>
          <w:p w14:paraId="01C68F75" w14:textId="1DB2B383" w:rsidR="00D15B92" w:rsidRPr="006D0E71" w:rsidRDefault="00D15B92" w:rsidP="00907E86">
            <w:pPr>
              <w:pStyle w:val="TableText"/>
              <w:rPr>
                <w:noProof w:val="0"/>
              </w:rPr>
            </w:pPr>
            <w:r w:rsidRPr="006D0E71">
              <w:rPr>
                <w:rFonts w:cs="Arial"/>
                <w:noProof w:val="0"/>
                <w:color w:val="000000"/>
                <w:szCs w:val="24"/>
              </w:rPr>
              <w:t>0.53</w:t>
            </w:r>
          </w:p>
        </w:tc>
      </w:tr>
      <w:tr w:rsidR="00D15B92" w:rsidRPr="006D0E71" w14:paraId="41B62A61" w14:textId="77777777" w:rsidTr="00BF548D">
        <w:tc>
          <w:tcPr>
            <w:tcW w:w="8496" w:type="dxa"/>
            <w:tcBorders>
              <w:top w:val="nil"/>
              <w:bottom w:val="single" w:sz="6" w:space="0" w:color="FFFFFF"/>
            </w:tcBorders>
            <w:shd w:val="clear" w:color="auto" w:fill="FFFFFF"/>
            <w:tcMar>
              <w:left w:w="60" w:type="dxa"/>
              <w:right w:w="60" w:type="dxa"/>
            </w:tcMar>
          </w:tcPr>
          <w:p w14:paraId="1C416933" w14:textId="06365225"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146D9AAD" w14:textId="6B9D6A99" w:rsidR="00D15B92" w:rsidRPr="006D0E71" w:rsidRDefault="00D15B92" w:rsidP="00907E86">
            <w:pPr>
              <w:pStyle w:val="TableText"/>
              <w:rPr>
                <w:noProof w:val="0"/>
              </w:rPr>
            </w:pPr>
            <w:r w:rsidRPr="006D0E71">
              <w:rPr>
                <w:rFonts w:cs="Arial"/>
                <w:noProof w:val="0"/>
                <w:color w:val="000000"/>
                <w:szCs w:val="24"/>
              </w:rPr>
              <w:t>833</w:t>
            </w:r>
          </w:p>
        </w:tc>
        <w:tc>
          <w:tcPr>
            <w:tcW w:w="864" w:type="dxa"/>
            <w:tcBorders>
              <w:top w:val="nil"/>
              <w:bottom w:val="single" w:sz="6" w:space="0" w:color="FFFFFF"/>
            </w:tcBorders>
            <w:shd w:val="clear" w:color="auto" w:fill="FFFFFF"/>
            <w:tcMar>
              <w:left w:w="60" w:type="dxa"/>
              <w:right w:w="60" w:type="dxa"/>
            </w:tcMar>
            <w:vAlign w:val="bottom"/>
          </w:tcPr>
          <w:p w14:paraId="4BD3ADD2" w14:textId="110F70C3" w:rsidR="00D15B92" w:rsidRPr="006D0E71" w:rsidRDefault="00D15B92" w:rsidP="00907E86">
            <w:pPr>
              <w:pStyle w:val="TableText"/>
              <w:rPr>
                <w:noProof w:val="0"/>
              </w:rPr>
            </w:pPr>
            <w:r w:rsidRPr="006D0E71">
              <w:rPr>
                <w:rFonts w:cs="Arial"/>
                <w:noProof w:val="0"/>
                <w:color w:val="000000"/>
                <w:szCs w:val="24"/>
              </w:rPr>
              <w:t>1.52</w:t>
            </w:r>
          </w:p>
        </w:tc>
        <w:tc>
          <w:tcPr>
            <w:tcW w:w="864" w:type="dxa"/>
            <w:tcBorders>
              <w:top w:val="nil"/>
              <w:bottom w:val="single" w:sz="6" w:space="0" w:color="FFFFFF"/>
            </w:tcBorders>
            <w:shd w:val="clear" w:color="auto" w:fill="FFFFFF"/>
            <w:tcMar>
              <w:left w:w="60" w:type="dxa"/>
              <w:right w:w="60" w:type="dxa"/>
            </w:tcMar>
            <w:vAlign w:val="bottom"/>
          </w:tcPr>
          <w:p w14:paraId="12C03C5D" w14:textId="1865A203" w:rsidR="00D15B92" w:rsidRPr="006D0E71" w:rsidRDefault="00D15B92" w:rsidP="00907E86">
            <w:pPr>
              <w:pStyle w:val="TableText"/>
              <w:rPr>
                <w:noProof w:val="0"/>
              </w:rPr>
            </w:pPr>
            <w:r w:rsidRPr="006D0E71">
              <w:rPr>
                <w:rFonts w:cs="Arial"/>
                <w:noProof w:val="0"/>
                <w:color w:val="000000"/>
                <w:szCs w:val="24"/>
              </w:rPr>
              <w:t>733</w:t>
            </w:r>
          </w:p>
        </w:tc>
        <w:tc>
          <w:tcPr>
            <w:tcW w:w="864" w:type="dxa"/>
            <w:tcBorders>
              <w:top w:val="nil"/>
              <w:bottom w:val="single" w:sz="6" w:space="0" w:color="FFFFFF"/>
            </w:tcBorders>
            <w:shd w:val="clear" w:color="auto" w:fill="FFFFFF"/>
            <w:tcMar>
              <w:left w:w="60" w:type="dxa"/>
              <w:right w:w="60" w:type="dxa"/>
            </w:tcMar>
            <w:vAlign w:val="bottom"/>
          </w:tcPr>
          <w:p w14:paraId="73D884EA" w14:textId="0E051746" w:rsidR="00D15B92" w:rsidRPr="006D0E71" w:rsidRDefault="00D15B92" w:rsidP="00907E86">
            <w:pPr>
              <w:pStyle w:val="TableText"/>
              <w:rPr>
                <w:noProof w:val="0"/>
              </w:rPr>
            </w:pPr>
            <w:r w:rsidRPr="006D0E71">
              <w:rPr>
                <w:rFonts w:cs="Arial"/>
                <w:noProof w:val="0"/>
                <w:color w:val="000000"/>
                <w:szCs w:val="24"/>
              </w:rPr>
              <w:t>1.40</w:t>
            </w:r>
          </w:p>
        </w:tc>
        <w:tc>
          <w:tcPr>
            <w:tcW w:w="864" w:type="dxa"/>
            <w:tcBorders>
              <w:top w:val="nil"/>
              <w:bottom w:val="single" w:sz="6" w:space="0" w:color="FFFFFF"/>
            </w:tcBorders>
            <w:shd w:val="clear" w:color="auto" w:fill="FFFFFF"/>
            <w:tcMar>
              <w:left w:w="60" w:type="dxa"/>
              <w:right w:w="60" w:type="dxa"/>
            </w:tcMar>
            <w:vAlign w:val="bottom"/>
          </w:tcPr>
          <w:p w14:paraId="546FE9A3" w14:textId="745A8529" w:rsidR="00D15B92" w:rsidRPr="006D0E71" w:rsidRDefault="00D15B92" w:rsidP="00907E86">
            <w:pPr>
              <w:pStyle w:val="TableText"/>
              <w:rPr>
                <w:noProof w:val="0"/>
              </w:rPr>
            </w:pPr>
            <w:r w:rsidRPr="006D0E71">
              <w:rPr>
                <w:rFonts w:cs="Arial"/>
                <w:noProof w:val="0"/>
                <w:color w:val="000000"/>
                <w:szCs w:val="24"/>
              </w:rPr>
              <w:t>240</w:t>
            </w:r>
          </w:p>
        </w:tc>
        <w:tc>
          <w:tcPr>
            <w:tcW w:w="864" w:type="dxa"/>
            <w:tcBorders>
              <w:top w:val="nil"/>
              <w:bottom w:val="single" w:sz="6" w:space="0" w:color="FFFFFF"/>
            </w:tcBorders>
            <w:shd w:val="clear" w:color="auto" w:fill="FFFFFF"/>
            <w:tcMar>
              <w:left w:w="60" w:type="dxa"/>
              <w:right w:w="60" w:type="dxa"/>
            </w:tcMar>
            <w:vAlign w:val="bottom"/>
          </w:tcPr>
          <w:p w14:paraId="6462E9F4" w14:textId="4FB36097" w:rsidR="00D15B92" w:rsidRPr="006D0E71" w:rsidRDefault="00D15B92" w:rsidP="00907E86">
            <w:pPr>
              <w:pStyle w:val="TableText"/>
              <w:rPr>
                <w:noProof w:val="0"/>
              </w:rPr>
            </w:pPr>
            <w:r w:rsidRPr="006D0E71">
              <w:rPr>
                <w:rFonts w:cs="Arial"/>
                <w:noProof w:val="0"/>
                <w:color w:val="000000"/>
                <w:szCs w:val="24"/>
              </w:rPr>
              <w:t>0.58</w:t>
            </w:r>
          </w:p>
        </w:tc>
      </w:tr>
      <w:tr w:rsidR="00D15B92" w:rsidRPr="006D0E71" w14:paraId="734710CC" w14:textId="77777777" w:rsidTr="00BF548D">
        <w:tc>
          <w:tcPr>
            <w:tcW w:w="8496" w:type="dxa"/>
            <w:tcBorders>
              <w:top w:val="nil"/>
              <w:bottom w:val="single" w:sz="6" w:space="0" w:color="FFFFFF"/>
            </w:tcBorders>
            <w:shd w:val="clear" w:color="auto" w:fill="FFFFFF"/>
            <w:tcMar>
              <w:left w:w="60" w:type="dxa"/>
              <w:right w:w="60" w:type="dxa"/>
            </w:tcMar>
          </w:tcPr>
          <w:p w14:paraId="4CCA6BF9" w14:textId="6CFA1C2C"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0C9D1464" w14:textId="2F8D73DF" w:rsidR="00D15B92" w:rsidRPr="006D0E71" w:rsidRDefault="00D15B92" w:rsidP="00907E86">
            <w:pPr>
              <w:pStyle w:val="TableText"/>
              <w:rPr>
                <w:noProof w:val="0"/>
              </w:rPr>
            </w:pPr>
            <w:r w:rsidRPr="006D0E71">
              <w:rPr>
                <w:rFonts w:cs="Arial"/>
                <w:noProof w:val="0"/>
                <w:color w:val="000000"/>
                <w:szCs w:val="24"/>
              </w:rPr>
              <w:t>999</w:t>
            </w:r>
          </w:p>
        </w:tc>
        <w:tc>
          <w:tcPr>
            <w:tcW w:w="864" w:type="dxa"/>
            <w:tcBorders>
              <w:top w:val="nil"/>
              <w:bottom w:val="single" w:sz="6" w:space="0" w:color="FFFFFF"/>
            </w:tcBorders>
            <w:shd w:val="clear" w:color="auto" w:fill="FFFFFF"/>
            <w:tcMar>
              <w:left w:w="60" w:type="dxa"/>
              <w:right w:w="60" w:type="dxa"/>
            </w:tcMar>
            <w:vAlign w:val="bottom"/>
          </w:tcPr>
          <w:p w14:paraId="0123E725" w14:textId="60A304E1"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59672D5D" w14:textId="68FF27E4" w:rsidR="00D15B92" w:rsidRPr="006D0E71" w:rsidRDefault="00D15B92" w:rsidP="00907E86">
            <w:pPr>
              <w:pStyle w:val="TableText"/>
              <w:rPr>
                <w:noProof w:val="0"/>
              </w:rPr>
            </w:pPr>
            <w:r w:rsidRPr="006D0E71">
              <w:rPr>
                <w:rFonts w:cs="Arial"/>
                <w:noProof w:val="0"/>
                <w:color w:val="000000"/>
                <w:szCs w:val="24"/>
              </w:rPr>
              <w:t>922</w:t>
            </w:r>
          </w:p>
        </w:tc>
        <w:tc>
          <w:tcPr>
            <w:tcW w:w="864" w:type="dxa"/>
            <w:tcBorders>
              <w:top w:val="nil"/>
              <w:bottom w:val="single" w:sz="6" w:space="0" w:color="FFFFFF"/>
            </w:tcBorders>
            <w:shd w:val="clear" w:color="auto" w:fill="FFFFFF"/>
            <w:tcMar>
              <w:left w:w="60" w:type="dxa"/>
              <w:right w:w="60" w:type="dxa"/>
            </w:tcMar>
            <w:vAlign w:val="bottom"/>
          </w:tcPr>
          <w:p w14:paraId="66442818" w14:textId="1FAA5535" w:rsidR="00D15B92" w:rsidRPr="006D0E71" w:rsidRDefault="00D15B92" w:rsidP="00907E86">
            <w:pPr>
              <w:pStyle w:val="TableText"/>
              <w:rPr>
                <w:noProof w:val="0"/>
              </w:rPr>
            </w:pPr>
            <w:r w:rsidRPr="006D0E71">
              <w:rPr>
                <w:rFonts w:cs="Arial"/>
                <w:noProof w:val="0"/>
                <w:color w:val="000000"/>
                <w:szCs w:val="24"/>
              </w:rPr>
              <w:t>1.76</w:t>
            </w:r>
          </w:p>
        </w:tc>
        <w:tc>
          <w:tcPr>
            <w:tcW w:w="864" w:type="dxa"/>
            <w:tcBorders>
              <w:top w:val="nil"/>
              <w:bottom w:val="single" w:sz="6" w:space="0" w:color="FFFFFF"/>
            </w:tcBorders>
            <w:shd w:val="clear" w:color="auto" w:fill="FFFFFF"/>
            <w:tcMar>
              <w:left w:w="60" w:type="dxa"/>
              <w:right w:w="60" w:type="dxa"/>
            </w:tcMar>
            <w:vAlign w:val="bottom"/>
          </w:tcPr>
          <w:p w14:paraId="5FC307D2" w14:textId="6493A400" w:rsidR="00D15B92" w:rsidRPr="006D0E71" w:rsidRDefault="00D15B92" w:rsidP="00907E86">
            <w:pPr>
              <w:pStyle w:val="TableText"/>
              <w:rPr>
                <w:noProof w:val="0"/>
              </w:rPr>
            </w:pPr>
            <w:r w:rsidRPr="006D0E71">
              <w:rPr>
                <w:rFonts w:cs="Arial"/>
                <w:noProof w:val="0"/>
                <w:color w:val="000000"/>
                <w:szCs w:val="24"/>
              </w:rPr>
              <w:t>374</w:t>
            </w:r>
          </w:p>
        </w:tc>
        <w:tc>
          <w:tcPr>
            <w:tcW w:w="864" w:type="dxa"/>
            <w:tcBorders>
              <w:top w:val="nil"/>
              <w:bottom w:val="single" w:sz="6" w:space="0" w:color="FFFFFF"/>
            </w:tcBorders>
            <w:shd w:val="clear" w:color="auto" w:fill="FFFFFF"/>
            <w:tcMar>
              <w:left w:w="60" w:type="dxa"/>
              <w:right w:w="60" w:type="dxa"/>
            </w:tcMar>
            <w:vAlign w:val="bottom"/>
          </w:tcPr>
          <w:p w14:paraId="580FDABB" w14:textId="0F07745C" w:rsidR="00D15B92" w:rsidRPr="006D0E71" w:rsidRDefault="00D15B92" w:rsidP="00907E86">
            <w:pPr>
              <w:pStyle w:val="TableText"/>
              <w:rPr>
                <w:noProof w:val="0"/>
              </w:rPr>
            </w:pPr>
            <w:r w:rsidRPr="006D0E71">
              <w:rPr>
                <w:rFonts w:cs="Arial"/>
                <w:noProof w:val="0"/>
                <w:color w:val="000000"/>
                <w:szCs w:val="24"/>
              </w:rPr>
              <w:t>0.90</w:t>
            </w:r>
          </w:p>
        </w:tc>
      </w:tr>
      <w:tr w:rsidR="00D15B92" w:rsidRPr="006D0E71" w14:paraId="6E97EF31" w14:textId="77777777" w:rsidTr="00BF548D">
        <w:tc>
          <w:tcPr>
            <w:tcW w:w="8496" w:type="dxa"/>
            <w:tcBorders>
              <w:top w:val="nil"/>
              <w:bottom w:val="single" w:sz="6" w:space="0" w:color="FFFFFF"/>
            </w:tcBorders>
            <w:shd w:val="clear" w:color="auto" w:fill="FFFFFF"/>
            <w:tcMar>
              <w:left w:w="60" w:type="dxa"/>
              <w:right w:w="60" w:type="dxa"/>
            </w:tcMar>
          </w:tcPr>
          <w:p w14:paraId="0484A4EE" w14:textId="033F6F71"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6FB80232" w14:textId="2C07B787" w:rsidR="00D15B92" w:rsidRPr="006D0E71" w:rsidRDefault="00D15B92" w:rsidP="00907E86">
            <w:pPr>
              <w:pStyle w:val="TableText"/>
              <w:rPr>
                <w:noProof w:val="0"/>
              </w:rPr>
            </w:pPr>
            <w:r w:rsidRPr="006D0E71">
              <w:rPr>
                <w:rFonts w:cs="Arial"/>
                <w:noProof w:val="0"/>
                <w:color w:val="000000"/>
                <w:szCs w:val="24"/>
              </w:rPr>
              <w:t>2,986</w:t>
            </w:r>
          </w:p>
        </w:tc>
        <w:tc>
          <w:tcPr>
            <w:tcW w:w="864" w:type="dxa"/>
            <w:tcBorders>
              <w:top w:val="nil"/>
              <w:bottom w:val="single" w:sz="6" w:space="0" w:color="FFFFFF"/>
            </w:tcBorders>
            <w:shd w:val="clear" w:color="auto" w:fill="FFFFFF"/>
            <w:tcMar>
              <w:left w:w="60" w:type="dxa"/>
              <w:right w:w="60" w:type="dxa"/>
            </w:tcMar>
            <w:vAlign w:val="bottom"/>
          </w:tcPr>
          <w:p w14:paraId="013919CD" w14:textId="3F18822C" w:rsidR="00D15B92" w:rsidRPr="006D0E71" w:rsidRDefault="00D15B92" w:rsidP="00907E86">
            <w:pPr>
              <w:pStyle w:val="TableText"/>
              <w:rPr>
                <w:noProof w:val="0"/>
              </w:rPr>
            </w:pPr>
            <w:r w:rsidRPr="006D0E71">
              <w:rPr>
                <w:rFonts w:cs="Arial"/>
                <w:noProof w:val="0"/>
                <w:color w:val="000000"/>
                <w:szCs w:val="24"/>
              </w:rPr>
              <w:t>5.44</w:t>
            </w:r>
          </w:p>
        </w:tc>
        <w:tc>
          <w:tcPr>
            <w:tcW w:w="864" w:type="dxa"/>
            <w:tcBorders>
              <w:top w:val="nil"/>
              <w:bottom w:val="single" w:sz="6" w:space="0" w:color="FFFFFF"/>
            </w:tcBorders>
            <w:shd w:val="clear" w:color="auto" w:fill="FFFFFF"/>
            <w:tcMar>
              <w:left w:w="60" w:type="dxa"/>
              <w:right w:w="60" w:type="dxa"/>
            </w:tcMar>
            <w:vAlign w:val="bottom"/>
          </w:tcPr>
          <w:p w14:paraId="069F74AA" w14:textId="2A469A71" w:rsidR="00D15B92" w:rsidRPr="006D0E71" w:rsidRDefault="00D15B92" w:rsidP="00907E86">
            <w:pPr>
              <w:pStyle w:val="TableText"/>
              <w:rPr>
                <w:noProof w:val="0"/>
              </w:rPr>
            </w:pPr>
            <w:r w:rsidRPr="006D0E71">
              <w:rPr>
                <w:rFonts w:cs="Arial"/>
                <w:noProof w:val="0"/>
                <w:color w:val="000000"/>
                <w:szCs w:val="24"/>
              </w:rPr>
              <w:t>2,736</w:t>
            </w:r>
          </w:p>
        </w:tc>
        <w:tc>
          <w:tcPr>
            <w:tcW w:w="864" w:type="dxa"/>
            <w:tcBorders>
              <w:top w:val="nil"/>
              <w:bottom w:val="single" w:sz="6" w:space="0" w:color="FFFFFF"/>
            </w:tcBorders>
            <w:shd w:val="clear" w:color="auto" w:fill="FFFFFF"/>
            <w:tcMar>
              <w:left w:w="60" w:type="dxa"/>
              <w:right w:w="60" w:type="dxa"/>
            </w:tcMar>
            <w:vAlign w:val="bottom"/>
          </w:tcPr>
          <w:p w14:paraId="2E4B5129" w14:textId="719FAD53" w:rsidR="00D15B92" w:rsidRPr="006D0E71" w:rsidRDefault="00D15B92" w:rsidP="00907E86">
            <w:pPr>
              <w:pStyle w:val="TableText"/>
              <w:rPr>
                <w:noProof w:val="0"/>
              </w:rPr>
            </w:pPr>
            <w:r w:rsidRPr="006D0E71">
              <w:rPr>
                <w:rFonts w:cs="Arial"/>
                <w:noProof w:val="0"/>
                <w:color w:val="000000"/>
                <w:szCs w:val="24"/>
              </w:rPr>
              <w:t>5.23</w:t>
            </w:r>
          </w:p>
        </w:tc>
        <w:tc>
          <w:tcPr>
            <w:tcW w:w="864" w:type="dxa"/>
            <w:tcBorders>
              <w:top w:val="nil"/>
              <w:bottom w:val="single" w:sz="6" w:space="0" w:color="FFFFFF"/>
            </w:tcBorders>
            <w:shd w:val="clear" w:color="auto" w:fill="FFFFFF"/>
            <w:tcMar>
              <w:left w:w="60" w:type="dxa"/>
              <w:right w:w="60" w:type="dxa"/>
            </w:tcMar>
            <w:vAlign w:val="bottom"/>
          </w:tcPr>
          <w:p w14:paraId="1A756819" w14:textId="15C945E9" w:rsidR="00D15B92" w:rsidRPr="006D0E71" w:rsidRDefault="00D15B92" w:rsidP="00907E86">
            <w:pPr>
              <w:pStyle w:val="TableText"/>
              <w:rPr>
                <w:noProof w:val="0"/>
              </w:rPr>
            </w:pPr>
            <w:r w:rsidRPr="006D0E71">
              <w:rPr>
                <w:rFonts w:cs="Arial"/>
                <w:noProof w:val="0"/>
                <w:color w:val="000000"/>
                <w:szCs w:val="24"/>
              </w:rPr>
              <w:t>1,068</w:t>
            </w:r>
          </w:p>
        </w:tc>
        <w:tc>
          <w:tcPr>
            <w:tcW w:w="864" w:type="dxa"/>
            <w:tcBorders>
              <w:top w:val="nil"/>
              <w:bottom w:val="single" w:sz="6" w:space="0" w:color="FFFFFF"/>
            </w:tcBorders>
            <w:shd w:val="clear" w:color="auto" w:fill="FFFFFF"/>
            <w:tcMar>
              <w:left w:w="60" w:type="dxa"/>
              <w:right w:w="60" w:type="dxa"/>
            </w:tcMar>
            <w:vAlign w:val="bottom"/>
          </w:tcPr>
          <w:p w14:paraId="2527453D" w14:textId="658BBFC1" w:rsidR="00D15B92" w:rsidRPr="006D0E71" w:rsidRDefault="00D15B92" w:rsidP="00907E86">
            <w:pPr>
              <w:pStyle w:val="TableText"/>
              <w:rPr>
                <w:noProof w:val="0"/>
              </w:rPr>
            </w:pPr>
            <w:r w:rsidRPr="006D0E71">
              <w:rPr>
                <w:rFonts w:cs="Arial"/>
                <w:noProof w:val="0"/>
                <w:color w:val="000000"/>
                <w:szCs w:val="24"/>
              </w:rPr>
              <w:t>2.58</w:t>
            </w:r>
          </w:p>
        </w:tc>
      </w:tr>
      <w:tr w:rsidR="00D15B92" w:rsidRPr="006D0E71" w14:paraId="5A1FD686" w14:textId="77777777" w:rsidTr="00BF548D">
        <w:tc>
          <w:tcPr>
            <w:tcW w:w="8496" w:type="dxa"/>
            <w:tcBorders>
              <w:top w:val="nil"/>
              <w:bottom w:val="single" w:sz="6" w:space="0" w:color="FFFFFF"/>
            </w:tcBorders>
            <w:shd w:val="clear" w:color="auto" w:fill="FFFFFF"/>
            <w:tcMar>
              <w:left w:w="60" w:type="dxa"/>
              <w:right w:w="60" w:type="dxa"/>
            </w:tcMar>
          </w:tcPr>
          <w:p w14:paraId="55C00B92" w14:textId="62AAC36D"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388BD53" w14:textId="3D482D39" w:rsidR="00D15B92" w:rsidRPr="006D0E71" w:rsidRDefault="00D15B92" w:rsidP="00907E86">
            <w:pPr>
              <w:pStyle w:val="TableText"/>
              <w:rPr>
                <w:noProof w:val="0"/>
              </w:rPr>
            </w:pPr>
            <w:r w:rsidRPr="006D0E71">
              <w:rPr>
                <w:rFonts w:cs="Arial"/>
                <w:noProof w:val="0"/>
                <w:color w:val="000000"/>
                <w:szCs w:val="24"/>
              </w:rPr>
              <w:t>31,215</w:t>
            </w:r>
          </w:p>
        </w:tc>
        <w:tc>
          <w:tcPr>
            <w:tcW w:w="864" w:type="dxa"/>
            <w:tcBorders>
              <w:top w:val="nil"/>
              <w:bottom w:val="single" w:sz="6" w:space="0" w:color="FFFFFF"/>
            </w:tcBorders>
            <w:shd w:val="clear" w:color="auto" w:fill="FFFFFF"/>
            <w:tcMar>
              <w:left w:w="60" w:type="dxa"/>
              <w:right w:w="60" w:type="dxa"/>
            </w:tcMar>
            <w:vAlign w:val="bottom"/>
          </w:tcPr>
          <w:p w14:paraId="6FD3F875" w14:textId="14FBC2F2" w:rsidR="00D15B92" w:rsidRPr="006D0E71" w:rsidRDefault="00D15B92" w:rsidP="00907E86">
            <w:pPr>
              <w:pStyle w:val="TableText"/>
              <w:rPr>
                <w:noProof w:val="0"/>
              </w:rPr>
            </w:pPr>
            <w:r w:rsidRPr="006D0E71">
              <w:rPr>
                <w:rFonts w:cs="Arial"/>
                <w:noProof w:val="0"/>
                <w:color w:val="000000"/>
                <w:szCs w:val="24"/>
              </w:rPr>
              <w:t>56.88</w:t>
            </w:r>
          </w:p>
        </w:tc>
        <w:tc>
          <w:tcPr>
            <w:tcW w:w="864" w:type="dxa"/>
            <w:tcBorders>
              <w:top w:val="nil"/>
              <w:bottom w:val="single" w:sz="6" w:space="0" w:color="FFFFFF"/>
            </w:tcBorders>
            <w:shd w:val="clear" w:color="auto" w:fill="FFFFFF"/>
            <w:tcMar>
              <w:left w:w="60" w:type="dxa"/>
              <w:right w:w="60" w:type="dxa"/>
            </w:tcMar>
            <w:vAlign w:val="bottom"/>
          </w:tcPr>
          <w:p w14:paraId="31EFA281" w14:textId="19726C39" w:rsidR="00D15B92" w:rsidRPr="006D0E71" w:rsidRDefault="00D15B92" w:rsidP="00907E86">
            <w:pPr>
              <w:pStyle w:val="TableText"/>
              <w:rPr>
                <w:noProof w:val="0"/>
              </w:rPr>
            </w:pPr>
            <w:r w:rsidRPr="006D0E71">
              <w:rPr>
                <w:rFonts w:cs="Arial"/>
                <w:noProof w:val="0"/>
                <w:color w:val="000000"/>
                <w:szCs w:val="24"/>
              </w:rPr>
              <w:t>28,158</w:t>
            </w:r>
          </w:p>
        </w:tc>
        <w:tc>
          <w:tcPr>
            <w:tcW w:w="864" w:type="dxa"/>
            <w:tcBorders>
              <w:top w:val="nil"/>
              <w:bottom w:val="single" w:sz="6" w:space="0" w:color="FFFFFF"/>
            </w:tcBorders>
            <w:shd w:val="clear" w:color="auto" w:fill="FFFFFF"/>
            <w:tcMar>
              <w:left w:w="60" w:type="dxa"/>
              <w:right w:w="60" w:type="dxa"/>
            </w:tcMar>
            <w:vAlign w:val="bottom"/>
          </w:tcPr>
          <w:p w14:paraId="513A0E65" w14:textId="55AE83EC" w:rsidR="00D15B92" w:rsidRPr="006D0E71" w:rsidRDefault="00D15B92" w:rsidP="00907E86">
            <w:pPr>
              <w:pStyle w:val="TableText"/>
              <w:rPr>
                <w:noProof w:val="0"/>
              </w:rPr>
            </w:pPr>
            <w:r w:rsidRPr="006D0E71">
              <w:rPr>
                <w:rFonts w:cs="Arial"/>
                <w:noProof w:val="0"/>
                <w:color w:val="000000"/>
                <w:szCs w:val="24"/>
              </w:rPr>
              <w:t>53.79</w:t>
            </w:r>
          </w:p>
        </w:tc>
        <w:tc>
          <w:tcPr>
            <w:tcW w:w="864" w:type="dxa"/>
            <w:tcBorders>
              <w:top w:val="nil"/>
              <w:bottom w:val="single" w:sz="6" w:space="0" w:color="FFFFFF"/>
            </w:tcBorders>
            <w:shd w:val="clear" w:color="auto" w:fill="FFFFFF"/>
            <w:tcMar>
              <w:left w:w="60" w:type="dxa"/>
              <w:right w:w="60" w:type="dxa"/>
            </w:tcMar>
            <w:vAlign w:val="bottom"/>
          </w:tcPr>
          <w:p w14:paraId="3B47293C" w14:textId="2307DDF0" w:rsidR="00D15B92" w:rsidRPr="006D0E71" w:rsidRDefault="00D15B92" w:rsidP="00907E86">
            <w:pPr>
              <w:pStyle w:val="TableText"/>
              <w:rPr>
                <w:noProof w:val="0"/>
              </w:rPr>
            </w:pPr>
            <w:r w:rsidRPr="006D0E71">
              <w:rPr>
                <w:rFonts w:cs="Arial"/>
                <w:noProof w:val="0"/>
                <w:color w:val="000000"/>
                <w:szCs w:val="24"/>
              </w:rPr>
              <w:t>7,150</w:t>
            </w:r>
          </w:p>
        </w:tc>
        <w:tc>
          <w:tcPr>
            <w:tcW w:w="864" w:type="dxa"/>
            <w:tcBorders>
              <w:top w:val="nil"/>
              <w:bottom w:val="single" w:sz="6" w:space="0" w:color="FFFFFF"/>
            </w:tcBorders>
            <w:shd w:val="clear" w:color="auto" w:fill="FFFFFF"/>
            <w:tcMar>
              <w:left w:w="60" w:type="dxa"/>
              <w:right w:w="60" w:type="dxa"/>
            </w:tcMar>
            <w:vAlign w:val="bottom"/>
          </w:tcPr>
          <w:p w14:paraId="3405B5E5" w14:textId="7FD9F48F" w:rsidR="00D15B92" w:rsidRPr="006D0E71" w:rsidRDefault="00D15B92" w:rsidP="00907E86">
            <w:pPr>
              <w:pStyle w:val="TableText"/>
              <w:rPr>
                <w:noProof w:val="0"/>
              </w:rPr>
            </w:pPr>
            <w:r w:rsidRPr="006D0E71">
              <w:rPr>
                <w:rFonts w:cs="Arial"/>
                <w:noProof w:val="0"/>
                <w:color w:val="000000"/>
                <w:szCs w:val="24"/>
              </w:rPr>
              <w:t>17.28</w:t>
            </w:r>
          </w:p>
        </w:tc>
      </w:tr>
      <w:tr w:rsidR="00D15B92" w:rsidRPr="006D0E71" w14:paraId="41E7558E" w14:textId="77777777" w:rsidTr="00BF548D">
        <w:tc>
          <w:tcPr>
            <w:tcW w:w="8496" w:type="dxa"/>
            <w:tcBorders>
              <w:top w:val="nil"/>
              <w:bottom w:val="single" w:sz="6" w:space="0" w:color="FFFFFF"/>
            </w:tcBorders>
            <w:shd w:val="clear" w:color="auto" w:fill="FFFFFF"/>
            <w:tcMar>
              <w:left w:w="60" w:type="dxa"/>
              <w:right w:w="60" w:type="dxa"/>
            </w:tcMar>
          </w:tcPr>
          <w:p w14:paraId="1275C5B3" w14:textId="509949E9"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4B2E1089" w14:textId="678810E0"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413D2D90" w14:textId="69FC563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309C653" w14:textId="10835019"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90A5644" w14:textId="18A48EB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C9C28B2" w14:textId="7C0324AB"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3DD22522" w14:textId="1FA2A471"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280CDC6" w14:textId="77777777" w:rsidTr="00BF548D">
        <w:tc>
          <w:tcPr>
            <w:tcW w:w="8496" w:type="dxa"/>
            <w:tcBorders>
              <w:top w:val="nil"/>
              <w:bottom w:val="single" w:sz="6" w:space="0" w:color="FFFFFF"/>
            </w:tcBorders>
            <w:shd w:val="clear" w:color="auto" w:fill="FFFFFF"/>
            <w:tcMar>
              <w:left w:w="60" w:type="dxa"/>
              <w:right w:w="60" w:type="dxa"/>
            </w:tcMar>
          </w:tcPr>
          <w:p w14:paraId="62C9F802" w14:textId="7E69195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793C533E" w14:textId="3D8B4151" w:rsidR="00D15B92" w:rsidRPr="006D0E71" w:rsidRDefault="00D15B92" w:rsidP="00907E86">
            <w:pPr>
              <w:pStyle w:val="TableText"/>
              <w:rPr>
                <w:noProof w:val="0"/>
              </w:rPr>
            </w:pPr>
            <w:r w:rsidRPr="006D0E71">
              <w:rPr>
                <w:rFonts w:cs="Arial"/>
                <w:noProof w:val="0"/>
                <w:color w:val="000000"/>
                <w:szCs w:val="24"/>
              </w:rPr>
              <w:t>196</w:t>
            </w:r>
          </w:p>
        </w:tc>
        <w:tc>
          <w:tcPr>
            <w:tcW w:w="864" w:type="dxa"/>
            <w:tcBorders>
              <w:top w:val="nil"/>
              <w:bottom w:val="single" w:sz="6" w:space="0" w:color="FFFFFF"/>
            </w:tcBorders>
            <w:shd w:val="clear" w:color="auto" w:fill="FFFFFF"/>
            <w:tcMar>
              <w:left w:w="60" w:type="dxa"/>
              <w:right w:w="60" w:type="dxa"/>
            </w:tcMar>
            <w:vAlign w:val="bottom"/>
          </w:tcPr>
          <w:p w14:paraId="1A526EA8" w14:textId="22559818"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676BE3B1" w14:textId="48B89820" w:rsidR="00D15B92" w:rsidRPr="006D0E71" w:rsidRDefault="00D15B92" w:rsidP="00907E86">
            <w:pPr>
              <w:pStyle w:val="TableText"/>
              <w:rPr>
                <w:noProof w:val="0"/>
              </w:rPr>
            </w:pPr>
            <w:r w:rsidRPr="006D0E71">
              <w:rPr>
                <w:rFonts w:cs="Arial"/>
                <w:noProof w:val="0"/>
                <w:color w:val="000000"/>
                <w:szCs w:val="24"/>
              </w:rPr>
              <w:t>206</w:t>
            </w:r>
          </w:p>
        </w:tc>
        <w:tc>
          <w:tcPr>
            <w:tcW w:w="864" w:type="dxa"/>
            <w:tcBorders>
              <w:top w:val="nil"/>
              <w:bottom w:val="single" w:sz="6" w:space="0" w:color="FFFFFF"/>
            </w:tcBorders>
            <w:shd w:val="clear" w:color="auto" w:fill="FFFFFF"/>
            <w:tcMar>
              <w:left w:w="60" w:type="dxa"/>
              <w:right w:w="60" w:type="dxa"/>
            </w:tcMar>
            <w:vAlign w:val="bottom"/>
          </w:tcPr>
          <w:p w14:paraId="310AF423" w14:textId="6CB0E16F" w:rsidR="00D15B92" w:rsidRPr="006D0E71" w:rsidRDefault="00D15B92" w:rsidP="00907E86">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0C44BFB4" w14:textId="58C5490C" w:rsidR="00D15B92" w:rsidRPr="006D0E71" w:rsidRDefault="00D15B92" w:rsidP="00907E86">
            <w:pPr>
              <w:pStyle w:val="TableText"/>
              <w:rPr>
                <w:noProof w:val="0"/>
              </w:rPr>
            </w:pPr>
            <w:r w:rsidRPr="006D0E71">
              <w:rPr>
                <w:rFonts w:cs="Arial"/>
                <w:noProof w:val="0"/>
                <w:color w:val="000000"/>
                <w:szCs w:val="24"/>
              </w:rPr>
              <w:t>141</w:t>
            </w:r>
          </w:p>
        </w:tc>
        <w:tc>
          <w:tcPr>
            <w:tcW w:w="864" w:type="dxa"/>
            <w:tcBorders>
              <w:top w:val="nil"/>
              <w:bottom w:val="single" w:sz="6" w:space="0" w:color="FFFFFF"/>
            </w:tcBorders>
            <w:shd w:val="clear" w:color="auto" w:fill="FFFFFF"/>
            <w:tcMar>
              <w:left w:w="60" w:type="dxa"/>
              <w:right w:w="60" w:type="dxa"/>
            </w:tcMar>
            <w:vAlign w:val="bottom"/>
          </w:tcPr>
          <w:p w14:paraId="447B1FD3" w14:textId="23903697" w:rsidR="00D15B92" w:rsidRPr="006D0E71" w:rsidRDefault="00D15B92" w:rsidP="00907E86">
            <w:pPr>
              <w:pStyle w:val="TableText"/>
              <w:rPr>
                <w:noProof w:val="0"/>
              </w:rPr>
            </w:pPr>
            <w:r w:rsidRPr="006D0E71">
              <w:rPr>
                <w:rFonts w:cs="Arial"/>
                <w:noProof w:val="0"/>
                <w:color w:val="000000"/>
                <w:szCs w:val="24"/>
              </w:rPr>
              <w:t>0.34</w:t>
            </w:r>
          </w:p>
        </w:tc>
      </w:tr>
      <w:tr w:rsidR="00D15B92" w:rsidRPr="006D0E71" w14:paraId="088C0557" w14:textId="77777777" w:rsidTr="00BF548D">
        <w:tc>
          <w:tcPr>
            <w:tcW w:w="8496" w:type="dxa"/>
            <w:tcBorders>
              <w:top w:val="nil"/>
              <w:bottom w:val="single" w:sz="6" w:space="0" w:color="FFFFFF"/>
            </w:tcBorders>
            <w:shd w:val="clear" w:color="auto" w:fill="FFFFFF"/>
            <w:tcMar>
              <w:left w:w="60" w:type="dxa"/>
              <w:right w:w="60" w:type="dxa"/>
            </w:tcMar>
          </w:tcPr>
          <w:p w14:paraId="626302E3" w14:textId="5FA907E3"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0B72B621" w14:textId="6E8B018A" w:rsidR="00D15B92" w:rsidRPr="006D0E71" w:rsidRDefault="00D15B92" w:rsidP="00907E86">
            <w:pPr>
              <w:pStyle w:val="TableText"/>
              <w:rPr>
                <w:noProof w:val="0"/>
              </w:rPr>
            </w:pPr>
            <w:r w:rsidRPr="006D0E71">
              <w:rPr>
                <w:rFonts w:cs="Arial"/>
                <w:noProof w:val="0"/>
                <w:color w:val="000000"/>
                <w:szCs w:val="24"/>
              </w:rPr>
              <w:t>534</w:t>
            </w:r>
          </w:p>
        </w:tc>
        <w:tc>
          <w:tcPr>
            <w:tcW w:w="864" w:type="dxa"/>
            <w:tcBorders>
              <w:top w:val="nil"/>
              <w:bottom w:val="single" w:sz="6" w:space="0" w:color="FFFFFF"/>
            </w:tcBorders>
            <w:shd w:val="clear" w:color="auto" w:fill="FFFFFF"/>
            <w:tcMar>
              <w:left w:w="60" w:type="dxa"/>
              <w:right w:w="60" w:type="dxa"/>
            </w:tcMar>
            <w:vAlign w:val="bottom"/>
          </w:tcPr>
          <w:p w14:paraId="4AC1C689" w14:textId="65C6FE4C" w:rsidR="00D15B92" w:rsidRPr="006D0E71" w:rsidRDefault="00D15B92" w:rsidP="00907E86">
            <w:pPr>
              <w:pStyle w:val="TableText"/>
              <w:rPr>
                <w:noProof w:val="0"/>
              </w:rPr>
            </w:pPr>
            <w:r w:rsidRPr="006D0E71">
              <w:rPr>
                <w:rFonts w:cs="Arial"/>
                <w:noProof w:val="0"/>
                <w:color w:val="000000"/>
                <w:szCs w:val="24"/>
              </w:rPr>
              <w:t>0.97</w:t>
            </w:r>
          </w:p>
        </w:tc>
        <w:tc>
          <w:tcPr>
            <w:tcW w:w="864" w:type="dxa"/>
            <w:tcBorders>
              <w:top w:val="nil"/>
              <w:bottom w:val="single" w:sz="6" w:space="0" w:color="FFFFFF"/>
            </w:tcBorders>
            <w:shd w:val="clear" w:color="auto" w:fill="FFFFFF"/>
            <w:tcMar>
              <w:left w:w="60" w:type="dxa"/>
              <w:right w:w="60" w:type="dxa"/>
            </w:tcMar>
            <w:vAlign w:val="bottom"/>
          </w:tcPr>
          <w:p w14:paraId="06EA589B" w14:textId="1E168A7E" w:rsidR="00D15B92" w:rsidRPr="006D0E71" w:rsidRDefault="00D15B92" w:rsidP="00907E86">
            <w:pPr>
              <w:pStyle w:val="TableText"/>
              <w:rPr>
                <w:noProof w:val="0"/>
              </w:rPr>
            </w:pPr>
            <w:r w:rsidRPr="006D0E71">
              <w:rPr>
                <w:rFonts w:cs="Arial"/>
                <w:noProof w:val="0"/>
                <w:color w:val="000000"/>
                <w:szCs w:val="24"/>
              </w:rPr>
              <w:t>468</w:t>
            </w:r>
          </w:p>
        </w:tc>
        <w:tc>
          <w:tcPr>
            <w:tcW w:w="864" w:type="dxa"/>
            <w:tcBorders>
              <w:top w:val="nil"/>
              <w:bottom w:val="single" w:sz="6" w:space="0" w:color="FFFFFF"/>
            </w:tcBorders>
            <w:shd w:val="clear" w:color="auto" w:fill="FFFFFF"/>
            <w:tcMar>
              <w:left w:w="60" w:type="dxa"/>
              <w:right w:w="60" w:type="dxa"/>
            </w:tcMar>
            <w:vAlign w:val="bottom"/>
          </w:tcPr>
          <w:p w14:paraId="6755D5D3" w14:textId="61CBD84A" w:rsidR="00D15B92" w:rsidRPr="006D0E71" w:rsidRDefault="00D15B92" w:rsidP="00907E86">
            <w:pPr>
              <w:pStyle w:val="TableText"/>
              <w:rPr>
                <w:noProof w:val="0"/>
              </w:rPr>
            </w:pPr>
            <w:r w:rsidRPr="006D0E71">
              <w:rPr>
                <w:rFonts w:cs="Arial"/>
                <w:noProof w:val="0"/>
                <w:color w:val="000000"/>
                <w:szCs w:val="24"/>
              </w:rPr>
              <w:t>0.89</w:t>
            </w:r>
          </w:p>
        </w:tc>
        <w:tc>
          <w:tcPr>
            <w:tcW w:w="864" w:type="dxa"/>
            <w:tcBorders>
              <w:top w:val="nil"/>
              <w:bottom w:val="single" w:sz="6" w:space="0" w:color="FFFFFF"/>
            </w:tcBorders>
            <w:shd w:val="clear" w:color="auto" w:fill="FFFFFF"/>
            <w:tcMar>
              <w:left w:w="60" w:type="dxa"/>
              <w:right w:w="60" w:type="dxa"/>
            </w:tcMar>
            <w:vAlign w:val="bottom"/>
          </w:tcPr>
          <w:p w14:paraId="62F8DD3C" w14:textId="64358AE3" w:rsidR="00D15B92" w:rsidRPr="006D0E71" w:rsidRDefault="00D15B92" w:rsidP="00907E86">
            <w:pPr>
              <w:pStyle w:val="TableText"/>
              <w:rPr>
                <w:noProof w:val="0"/>
              </w:rPr>
            </w:pPr>
            <w:r w:rsidRPr="006D0E71">
              <w:rPr>
                <w:rFonts w:cs="Arial"/>
                <w:noProof w:val="0"/>
                <w:color w:val="000000"/>
                <w:szCs w:val="24"/>
              </w:rPr>
              <w:t>351</w:t>
            </w:r>
          </w:p>
        </w:tc>
        <w:tc>
          <w:tcPr>
            <w:tcW w:w="864" w:type="dxa"/>
            <w:tcBorders>
              <w:top w:val="nil"/>
              <w:bottom w:val="single" w:sz="6" w:space="0" w:color="FFFFFF"/>
            </w:tcBorders>
            <w:shd w:val="clear" w:color="auto" w:fill="FFFFFF"/>
            <w:tcMar>
              <w:left w:w="60" w:type="dxa"/>
              <w:right w:w="60" w:type="dxa"/>
            </w:tcMar>
            <w:vAlign w:val="bottom"/>
          </w:tcPr>
          <w:p w14:paraId="004C41FC" w14:textId="751E17E7" w:rsidR="00D15B92" w:rsidRPr="006D0E71" w:rsidRDefault="00D15B92" w:rsidP="00907E86">
            <w:pPr>
              <w:pStyle w:val="TableText"/>
              <w:rPr>
                <w:noProof w:val="0"/>
              </w:rPr>
            </w:pPr>
            <w:r w:rsidRPr="006D0E71">
              <w:rPr>
                <w:rFonts w:cs="Arial"/>
                <w:noProof w:val="0"/>
                <w:color w:val="000000"/>
                <w:szCs w:val="24"/>
              </w:rPr>
              <w:t>0.85</w:t>
            </w:r>
          </w:p>
        </w:tc>
      </w:tr>
      <w:tr w:rsidR="00D15B92" w:rsidRPr="006D0E71" w14:paraId="556BEB5A" w14:textId="77777777" w:rsidTr="00BF548D">
        <w:tc>
          <w:tcPr>
            <w:tcW w:w="8496" w:type="dxa"/>
            <w:tcBorders>
              <w:top w:val="nil"/>
              <w:bottom w:val="single" w:sz="6" w:space="0" w:color="FFFFFF"/>
            </w:tcBorders>
            <w:shd w:val="clear" w:color="auto" w:fill="FFFFFF"/>
            <w:tcMar>
              <w:left w:w="60" w:type="dxa"/>
              <w:right w:w="60" w:type="dxa"/>
            </w:tcMar>
          </w:tcPr>
          <w:p w14:paraId="7EB59533" w14:textId="136F936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1729AF65" w14:textId="1E87F946" w:rsidR="00D15B92" w:rsidRPr="006D0E71" w:rsidRDefault="00D15B92" w:rsidP="00907E86">
            <w:pPr>
              <w:pStyle w:val="TableText"/>
              <w:rPr>
                <w:noProof w:val="0"/>
              </w:rPr>
            </w:pPr>
            <w:r w:rsidRPr="006D0E71">
              <w:rPr>
                <w:rFonts w:cs="Arial"/>
                <w:noProof w:val="0"/>
                <w:color w:val="000000"/>
                <w:szCs w:val="24"/>
              </w:rPr>
              <w:t>306</w:t>
            </w:r>
          </w:p>
        </w:tc>
        <w:tc>
          <w:tcPr>
            <w:tcW w:w="864" w:type="dxa"/>
            <w:tcBorders>
              <w:top w:val="nil"/>
              <w:bottom w:val="single" w:sz="6" w:space="0" w:color="FFFFFF"/>
            </w:tcBorders>
            <w:shd w:val="clear" w:color="auto" w:fill="FFFFFF"/>
            <w:tcMar>
              <w:left w:w="60" w:type="dxa"/>
              <w:right w:w="60" w:type="dxa"/>
            </w:tcMar>
            <w:vAlign w:val="bottom"/>
          </w:tcPr>
          <w:p w14:paraId="353A7335" w14:textId="6172ABC0"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1E6296F7" w14:textId="0733BCDF" w:rsidR="00D15B92" w:rsidRPr="006D0E71" w:rsidRDefault="00D15B92" w:rsidP="00907E86">
            <w:pPr>
              <w:pStyle w:val="TableText"/>
              <w:rPr>
                <w:noProof w:val="0"/>
              </w:rPr>
            </w:pPr>
            <w:r w:rsidRPr="006D0E71">
              <w:rPr>
                <w:rFonts w:cs="Arial"/>
                <w:noProof w:val="0"/>
                <w:color w:val="000000"/>
                <w:szCs w:val="24"/>
              </w:rPr>
              <w:t>245</w:t>
            </w:r>
          </w:p>
        </w:tc>
        <w:tc>
          <w:tcPr>
            <w:tcW w:w="864" w:type="dxa"/>
            <w:tcBorders>
              <w:top w:val="nil"/>
              <w:bottom w:val="single" w:sz="6" w:space="0" w:color="FFFFFF"/>
            </w:tcBorders>
            <w:shd w:val="clear" w:color="auto" w:fill="FFFFFF"/>
            <w:tcMar>
              <w:left w:w="60" w:type="dxa"/>
              <w:right w:w="60" w:type="dxa"/>
            </w:tcMar>
            <w:vAlign w:val="bottom"/>
          </w:tcPr>
          <w:p w14:paraId="47464BFC" w14:textId="66E15B80" w:rsidR="00D15B92" w:rsidRPr="006D0E71" w:rsidRDefault="00D15B92" w:rsidP="00907E86">
            <w:pPr>
              <w:pStyle w:val="TableText"/>
              <w:rPr>
                <w:noProof w:val="0"/>
              </w:rPr>
            </w:pPr>
            <w:r w:rsidRPr="006D0E71">
              <w:rPr>
                <w:rFonts w:cs="Arial"/>
                <w:noProof w:val="0"/>
                <w:color w:val="000000"/>
                <w:szCs w:val="24"/>
              </w:rPr>
              <w:t>0.47</w:t>
            </w:r>
          </w:p>
        </w:tc>
        <w:tc>
          <w:tcPr>
            <w:tcW w:w="864" w:type="dxa"/>
            <w:tcBorders>
              <w:top w:val="nil"/>
              <w:bottom w:val="single" w:sz="6" w:space="0" w:color="FFFFFF"/>
            </w:tcBorders>
            <w:shd w:val="clear" w:color="auto" w:fill="FFFFFF"/>
            <w:tcMar>
              <w:left w:w="60" w:type="dxa"/>
              <w:right w:w="60" w:type="dxa"/>
            </w:tcMar>
            <w:vAlign w:val="bottom"/>
          </w:tcPr>
          <w:p w14:paraId="6EDDDC9C" w14:textId="6E8028F2" w:rsidR="00D15B92" w:rsidRPr="006D0E71" w:rsidRDefault="00D15B92" w:rsidP="00907E86">
            <w:pPr>
              <w:pStyle w:val="TableText"/>
              <w:rPr>
                <w:noProof w:val="0"/>
              </w:rPr>
            </w:pPr>
            <w:r w:rsidRPr="006D0E71">
              <w:rPr>
                <w:rFonts w:cs="Arial"/>
                <w:noProof w:val="0"/>
                <w:color w:val="000000"/>
                <w:szCs w:val="24"/>
              </w:rPr>
              <w:t>124</w:t>
            </w:r>
          </w:p>
        </w:tc>
        <w:tc>
          <w:tcPr>
            <w:tcW w:w="864" w:type="dxa"/>
            <w:tcBorders>
              <w:top w:val="nil"/>
              <w:bottom w:val="single" w:sz="6" w:space="0" w:color="FFFFFF"/>
            </w:tcBorders>
            <w:shd w:val="clear" w:color="auto" w:fill="FFFFFF"/>
            <w:tcMar>
              <w:left w:w="60" w:type="dxa"/>
              <w:right w:w="60" w:type="dxa"/>
            </w:tcMar>
            <w:vAlign w:val="bottom"/>
          </w:tcPr>
          <w:p w14:paraId="5065333F" w14:textId="45AFB7E3" w:rsidR="00D15B92" w:rsidRPr="006D0E71" w:rsidRDefault="00D15B92" w:rsidP="00907E86">
            <w:pPr>
              <w:pStyle w:val="TableText"/>
              <w:rPr>
                <w:noProof w:val="0"/>
              </w:rPr>
            </w:pPr>
            <w:r w:rsidRPr="006D0E71">
              <w:rPr>
                <w:rFonts w:cs="Arial"/>
                <w:noProof w:val="0"/>
                <w:color w:val="000000"/>
                <w:szCs w:val="24"/>
              </w:rPr>
              <w:t>0.30</w:t>
            </w:r>
          </w:p>
        </w:tc>
      </w:tr>
      <w:tr w:rsidR="00D15B92" w:rsidRPr="006D0E71" w14:paraId="28D547FF" w14:textId="77777777" w:rsidTr="00BF548D">
        <w:tc>
          <w:tcPr>
            <w:tcW w:w="8496" w:type="dxa"/>
            <w:tcBorders>
              <w:top w:val="nil"/>
              <w:bottom w:val="single" w:sz="6" w:space="0" w:color="FFFFFF"/>
            </w:tcBorders>
            <w:shd w:val="clear" w:color="auto" w:fill="FFFFFF"/>
            <w:tcMar>
              <w:left w:w="60" w:type="dxa"/>
              <w:right w:w="60" w:type="dxa"/>
            </w:tcMar>
          </w:tcPr>
          <w:p w14:paraId="2830B204" w14:textId="7CD21AE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6F2A0084" w14:textId="012E4F91" w:rsidR="00D15B92" w:rsidRPr="006D0E71" w:rsidRDefault="00D15B92" w:rsidP="00907E86">
            <w:pPr>
              <w:pStyle w:val="TableText"/>
              <w:rPr>
                <w:noProof w:val="0"/>
              </w:rPr>
            </w:pPr>
            <w:r w:rsidRPr="006D0E71">
              <w:rPr>
                <w:rFonts w:cs="Arial"/>
                <w:noProof w:val="0"/>
                <w:color w:val="000000"/>
                <w:szCs w:val="24"/>
              </w:rPr>
              <w:t>227</w:t>
            </w:r>
          </w:p>
        </w:tc>
        <w:tc>
          <w:tcPr>
            <w:tcW w:w="864" w:type="dxa"/>
            <w:tcBorders>
              <w:top w:val="nil"/>
              <w:bottom w:val="single" w:sz="6" w:space="0" w:color="FFFFFF"/>
            </w:tcBorders>
            <w:shd w:val="clear" w:color="auto" w:fill="FFFFFF"/>
            <w:tcMar>
              <w:left w:w="60" w:type="dxa"/>
              <w:right w:w="60" w:type="dxa"/>
            </w:tcMar>
            <w:vAlign w:val="bottom"/>
          </w:tcPr>
          <w:p w14:paraId="3962C994" w14:textId="68AF27D1"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1DDC15E6" w14:textId="22977B55" w:rsidR="00D15B92" w:rsidRPr="006D0E71" w:rsidRDefault="00D15B92" w:rsidP="00907E86">
            <w:pPr>
              <w:pStyle w:val="TableText"/>
              <w:rPr>
                <w:noProof w:val="0"/>
              </w:rPr>
            </w:pPr>
            <w:r w:rsidRPr="006D0E71">
              <w:rPr>
                <w:rFonts w:cs="Arial"/>
                <w:noProof w:val="0"/>
                <w:color w:val="000000"/>
                <w:szCs w:val="24"/>
              </w:rPr>
              <w:t>193</w:t>
            </w:r>
          </w:p>
        </w:tc>
        <w:tc>
          <w:tcPr>
            <w:tcW w:w="864" w:type="dxa"/>
            <w:tcBorders>
              <w:top w:val="nil"/>
              <w:bottom w:val="single" w:sz="6" w:space="0" w:color="FFFFFF"/>
            </w:tcBorders>
            <w:shd w:val="clear" w:color="auto" w:fill="FFFFFF"/>
            <w:tcMar>
              <w:left w:w="60" w:type="dxa"/>
              <w:right w:w="60" w:type="dxa"/>
            </w:tcMar>
            <w:vAlign w:val="bottom"/>
          </w:tcPr>
          <w:p w14:paraId="1F40D7F2" w14:textId="28633B3B"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15A92C05" w14:textId="01E407A0" w:rsidR="00D15B92" w:rsidRPr="006D0E71" w:rsidRDefault="00D15B92" w:rsidP="00907E86">
            <w:pPr>
              <w:pStyle w:val="TableText"/>
              <w:rPr>
                <w:noProof w:val="0"/>
              </w:rPr>
            </w:pPr>
            <w:r w:rsidRPr="006D0E71">
              <w:rPr>
                <w:rFonts w:cs="Arial"/>
                <w:noProof w:val="0"/>
                <w:color w:val="000000"/>
                <w:szCs w:val="24"/>
              </w:rPr>
              <w:t>129</w:t>
            </w:r>
          </w:p>
        </w:tc>
        <w:tc>
          <w:tcPr>
            <w:tcW w:w="864" w:type="dxa"/>
            <w:tcBorders>
              <w:top w:val="nil"/>
              <w:bottom w:val="single" w:sz="6" w:space="0" w:color="FFFFFF"/>
            </w:tcBorders>
            <w:shd w:val="clear" w:color="auto" w:fill="FFFFFF"/>
            <w:tcMar>
              <w:left w:w="60" w:type="dxa"/>
              <w:right w:w="60" w:type="dxa"/>
            </w:tcMar>
            <w:vAlign w:val="bottom"/>
          </w:tcPr>
          <w:p w14:paraId="160A6BC6" w14:textId="240539A7"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0169A9F5" w14:textId="77777777" w:rsidTr="00BF548D">
        <w:tc>
          <w:tcPr>
            <w:tcW w:w="8496" w:type="dxa"/>
            <w:tcBorders>
              <w:top w:val="nil"/>
              <w:bottom w:val="single" w:sz="6" w:space="0" w:color="FFFFFF"/>
            </w:tcBorders>
            <w:shd w:val="clear" w:color="auto" w:fill="FFFFFF"/>
            <w:tcMar>
              <w:left w:w="60" w:type="dxa"/>
              <w:right w:w="60" w:type="dxa"/>
            </w:tcMar>
          </w:tcPr>
          <w:p w14:paraId="1937DCE7" w14:textId="04E5522B"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0F22468A" w14:textId="77817BCE" w:rsidR="00D15B92" w:rsidRPr="006D0E71" w:rsidRDefault="00D15B92" w:rsidP="00907E86">
            <w:pPr>
              <w:pStyle w:val="TableText"/>
              <w:rPr>
                <w:noProof w:val="0"/>
              </w:rPr>
            </w:pPr>
            <w:r w:rsidRPr="006D0E71">
              <w:rPr>
                <w:rFonts w:cs="Arial"/>
                <w:noProof w:val="0"/>
                <w:color w:val="000000"/>
                <w:szCs w:val="24"/>
              </w:rPr>
              <w:t>648</w:t>
            </w:r>
          </w:p>
        </w:tc>
        <w:tc>
          <w:tcPr>
            <w:tcW w:w="864" w:type="dxa"/>
            <w:tcBorders>
              <w:top w:val="nil"/>
              <w:bottom w:val="single" w:sz="6" w:space="0" w:color="FFFFFF"/>
            </w:tcBorders>
            <w:shd w:val="clear" w:color="auto" w:fill="FFFFFF"/>
            <w:tcMar>
              <w:left w:w="60" w:type="dxa"/>
              <w:right w:w="60" w:type="dxa"/>
            </w:tcMar>
            <w:vAlign w:val="bottom"/>
          </w:tcPr>
          <w:p w14:paraId="30F8CD96" w14:textId="3D779143" w:rsidR="00D15B92" w:rsidRPr="006D0E71" w:rsidRDefault="00D15B92" w:rsidP="00907E86">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53F3C8D6" w14:textId="2F0C81E5" w:rsidR="00D15B92" w:rsidRPr="006D0E71" w:rsidRDefault="00D15B92" w:rsidP="00907E86">
            <w:pPr>
              <w:pStyle w:val="TableText"/>
              <w:rPr>
                <w:noProof w:val="0"/>
              </w:rPr>
            </w:pPr>
            <w:r w:rsidRPr="006D0E71">
              <w:rPr>
                <w:rFonts w:cs="Arial"/>
                <w:noProof w:val="0"/>
                <w:color w:val="000000"/>
                <w:szCs w:val="24"/>
              </w:rPr>
              <w:t>640</w:t>
            </w:r>
          </w:p>
        </w:tc>
        <w:tc>
          <w:tcPr>
            <w:tcW w:w="864" w:type="dxa"/>
            <w:tcBorders>
              <w:top w:val="nil"/>
              <w:bottom w:val="single" w:sz="6" w:space="0" w:color="FFFFFF"/>
            </w:tcBorders>
            <w:shd w:val="clear" w:color="auto" w:fill="FFFFFF"/>
            <w:tcMar>
              <w:left w:w="60" w:type="dxa"/>
              <w:right w:w="60" w:type="dxa"/>
            </w:tcMar>
            <w:vAlign w:val="bottom"/>
          </w:tcPr>
          <w:p w14:paraId="4A6C8F4F" w14:textId="0DDFFDC5" w:rsidR="00D15B92" w:rsidRPr="006D0E71" w:rsidRDefault="00D15B92" w:rsidP="00907E86">
            <w:pPr>
              <w:pStyle w:val="TableText"/>
              <w:rPr>
                <w:noProof w:val="0"/>
              </w:rPr>
            </w:pPr>
            <w:r w:rsidRPr="006D0E71">
              <w:rPr>
                <w:rFonts w:cs="Arial"/>
                <w:noProof w:val="0"/>
                <w:color w:val="000000"/>
                <w:szCs w:val="24"/>
              </w:rPr>
              <w:t>1.22</w:t>
            </w:r>
          </w:p>
        </w:tc>
        <w:tc>
          <w:tcPr>
            <w:tcW w:w="864" w:type="dxa"/>
            <w:tcBorders>
              <w:top w:val="nil"/>
              <w:bottom w:val="single" w:sz="6" w:space="0" w:color="FFFFFF"/>
            </w:tcBorders>
            <w:shd w:val="clear" w:color="auto" w:fill="FFFFFF"/>
            <w:tcMar>
              <w:left w:w="60" w:type="dxa"/>
              <w:right w:w="60" w:type="dxa"/>
            </w:tcMar>
            <w:vAlign w:val="bottom"/>
          </w:tcPr>
          <w:p w14:paraId="41C2B42C" w14:textId="65171E4B"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6586DA18" w14:textId="42F21822" w:rsidR="00D15B92" w:rsidRPr="006D0E71" w:rsidRDefault="00D15B92" w:rsidP="00907E86">
            <w:pPr>
              <w:pStyle w:val="TableText"/>
              <w:rPr>
                <w:noProof w:val="0"/>
              </w:rPr>
            </w:pPr>
            <w:r w:rsidRPr="006D0E71">
              <w:rPr>
                <w:rFonts w:cs="Arial"/>
                <w:noProof w:val="0"/>
                <w:color w:val="000000"/>
                <w:szCs w:val="24"/>
              </w:rPr>
              <w:t>0.73</w:t>
            </w:r>
          </w:p>
        </w:tc>
      </w:tr>
      <w:tr w:rsidR="00D15B92" w:rsidRPr="006D0E71" w14:paraId="1A49887D" w14:textId="77777777" w:rsidTr="00BF548D">
        <w:tc>
          <w:tcPr>
            <w:tcW w:w="8496" w:type="dxa"/>
            <w:tcBorders>
              <w:top w:val="single" w:sz="6" w:space="0" w:color="FFFFFF"/>
              <w:bottom w:val="single" w:sz="12" w:space="0" w:color="auto"/>
            </w:tcBorders>
            <w:shd w:val="clear" w:color="auto" w:fill="FFFFFF"/>
            <w:tcMar>
              <w:left w:w="60" w:type="dxa"/>
              <w:right w:w="60" w:type="dxa"/>
            </w:tcMar>
          </w:tcPr>
          <w:p w14:paraId="4DA9CA4F" w14:textId="1AB313EC"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5C31C49" w14:textId="5C94B7FA"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920C475" w14:textId="5062D3A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91D8F39" w14:textId="7A5F763A"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E0C6BEE" w14:textId="3B477BD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D95445B" w14:textId="4067C399"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26C280E" w14:textId="67C79727"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F0C84E2" w14:textId="77777777" w:rsidTr="00BF548D">
        <w:tc>
          <w:tcPr>
            <w:tcW w:w="8496" w:type="dxa"/>
            <w:tcBorders>
              <w:top w:val="nil"/>
              <w:bottom w:val="single" w:sz="6" w:space="0" w:color="FFFFFF"/>
            </w:tcBorders>
            <w:shd w:val="clear" w:color="auto" w:fill="FFFFFF"/>
            <w:tcMar>
              <w:left w:w="60" w:type="dxa"/>
              <w:right w:w="60" w:type="dxa"/>
            </w:tcMar>
          </w:tcPr>
          <w:p w14:paraId="1205F05D" w14:textId="7919259C"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08E2E82B" w14:textId="6EFE9373" w:rsidR="00D15B92" w:rsidRPr="006D0E71" w:rsidRDefault="00D15B92" w:rsidP="00907E86">
            <w:pPr>
              <w:pStyle w:val="TableText"/>
              <w:rPr>
                <w:noProof w:val="0"/>
              </w:rPr>
            </w:pPr>
            <w:r w:rsidRPr="006D0E71">
              <w:rPr>
                <w:rFonts w:cs="Arial"/>
                <w:noProof w:val="0"/>
                <w:color w:val="000000"/>
                <w:szCs w:val="24"/>
              </w:rPr>
              <w:t>4,321</w:t>
            </w:r>
          </w:p>
        </w:tc>
        <w:tc>
          <w:tcPr>
            <w:tcW w:w="864" w:type="dxa"/>
            <w:tcBorders>
              <w:top w:val="nil"/>
              <w:bottom w:val="single" w:sz="6" w:space="0" w:color="FFFFFF"/>
            </w:tcBorders>
            <w:shd w:val="clear" w:color="auto" w:fill="FFFFFF"/>
            <w:tcMar>
              <w:left w:w="60" w:type="dxa"/>
              <w:right w:w="60" w:type="dxa"/>
            </w:tcMar>
            <w:vAlign w:val="bottom"/>
          </w:tcPr>
          <w:p w14:paraId="03F17EEF" w14:textId="376B8C47" w:rsidR="00D15B92" w:rsidRPr="006D0E71" w:rsidRDefault="00D15B92" w:rsidP="00907E86">
            <w:pPr>
              <w:pStyle w:val="TableText"/>
              <w:rPr>
                <w:noProof w:val="0"/>
              </w:rPr>
            </w:pPr>
            <w:r w:rsidRPr="006D0E71">
              <w:rPr>
                <w:rFonts w:cs="Arial"/>
                <w:noProof w:val="0"/>
                <w:color w:val="000000"/>
                <w:szCs w:val="24"/>
              </w:rPr>
              <w:t>7.87</w:t>
            </w:r>
          </w:p>
        </w:tc>
        <w:tc>
          <w:tcPr>
            <w:tcW w:w="864" w:type="dxa"/>
            <w:tcBorders>
              <w:top w:val="nil"/>
              <w:bottom w:val="single" w:sz="6" w:space="0" w:color="FFFFFF"/>
            </w:tcBorders>
            <w:shd w:val="clear" w:color="auto" w:fill="FFFFFF"/>
            <w:tcMar>
              <w:left w:w="60" w:type="dxa"/>
              <w:right w:w="60" w:type="dxa"/>
            </w:tcMar>
            <w:vAlign w:val="bottom"/>
          </w:tcPr>
          <w:p w14:paraId="629F4AF9" w14:textId="33F1500B" w:rsidR="00D15B92" w:rsidRPr="006D0E71" w:rsidRDefault="00D15B92" w:rsidP="00907E86">
            <w:pPr>
              <w:pStyle w:val="TableText"/>
              <w:rPr>
                <w:noProof w:val="0"/>
              </w:rPr>
            </w:pPr>
            <w:r w:rsidRPr="006D0E71">
              <w:rPr>
                <w:rFonts w:cs="Arial"/>
                <w:noProof w:val="0"/>
                <w:color w:val="000000"/>
                <w:szCs w:val="24"/>
              </w:rPr>
              <w:t>3,795</w:t>
            </w:r>
          </w:p>
        </w:tc>
        <w:tc>
          <w:tcPr>
            <w:tcW w:w="864" w:type="dxa"/>
            <w:tcBorders>
              <w:top w:val="nil"/>
              <w:bottom w:val="single" w:sz="6" w:space="0" w:color="FFFFFF"/>
            </w:tcBorders>
            <w:shd w:val="clear" w:color="auto" w:fill="FFFFFF"/>
            <w:tcMar>
              <w:left w:w="60" w:type="dxa"/>
              <w:right w:w="60" w:type="dxa"/>
            </w:tcMar>
            <w:vAlign w:val="bottom"/>
          </w:tcPr>
          <w:p w14:paraId="140C1C7C" w14:textId="4B987E14" w:rsidR="00D15B92" w:rsidRPr="006D0E71" w:rsidRDefault="00D15B92" w:rsidP="00907E86">
            <w:pPr>
              <w:pStyle w:val="TableText"/>
              <w:rPr>
                <w:noProof w:val="0"/>
              </w:rPr>
            </w:pPr>
            <w:r w:rsidRPr="006D0E71">
              <w:rPr>
                <w:rFonts w:cs="Arial"/>
                <w:noProof w:val="0"/>
                <w:color w:val="000000"/>
                <w:szCs w:val="24"/>
              </w:rPr>
              <w:t>7.25</w:t>
            </w:r>
          </w:p>
        </w:tc>
        <w:tc>
          <w:tcPr>
            <w:tcW w:w="864" w:type="dxa"/>
            <w:tcBorders>
              <w:top w:val="nil"/>
              <w:bottom w:val="single" w:sz="6" w:space="0" w:color="FFFFFF"/>
            </w:tcBorders>
            <w:shd w:val="clear" w:color="auto" w:fill="FFFFFF"/>
            <w:tcMar>
              <w:left w:w="60" w:type="dxa"/>
              <w:right w:w="60" w:type="dxa"/>
            </w:tcMar>
            <w:vAlign w:val="bottom"/>
          </w:tcPr>
          <w:p w14:paraId="2FAD7559" w14:textId="34299511" w:rsidR="00D15B92" w:rsidRPr="006D0E71" w:rsidRDefault="00D15B92" w:rsidP="00907E86">
            <w:pPr>
              <w:pStyle w:val="TableText"/>
              <w:rPr>
                <w:noProof w:val="0"/>
              </w:rPr>
            </w:pPr>
            <w:r w:rsidRPr="006D0E71">
              <w:rPr>
                <w:rFonts w:cs="Arial"/>
                <w:noProof w:val="0"/>
                <w:color w:val="000000"/>
                <w:szCs w:val="24"/>
              </w:rPr>
              <w:t>1,633</w:t>
            </w:r>
          </w:p>
        </w:tc>
        <w:tc>
          <w:tcPr>
            <w:tcW w:w="864" w:type="dxa"/>
            <w:tcBorders>
              <w:top w:val="nil"/>
              <w:bottom w:val="single" w:sz="6" w:space="0" w:color="FFFFFF"/>
            </w:tcBorders>
            <w:shd w:val="clear" w:color="auto" w:fill="FFFFFF"/>
            <w:tcMar>
              <w:left w:w="60" w:type="dxa"/>
              <w:right w:w="60" w:type="dxa"/>
            </w:tcMar>
            <w:vAlign w:val="bottom"/>
          </w:tcPr>
          <w:p w14:paraId="2C7BA8EE" w14:textId="3A4871D0" w:rsidR="00D15B92" w:rsidRPr="006D0E71" w:rsidRDefault="00D15B92" w:rsidP="00907E86">
            <w:pPr>
              <w:pStyle w:val="TableText"/>
              <w:rPr>
                <w:noProof w:val="0"/>
              </w:rPr>
            </w:pPr>
            <w:r w:rsidRPr="006D0E71">
              <w:rPr>
                <w:rFonts w:cs="Arial"/>
                <w:noProof w:val="0"/>
                <w:color w:val="000000"/>
                <w:szCs w:val="24"/>
              </w:rPr>
              <w:t>3.95</w:t>
            </w:r>
          </w:p>
        </w:tc>
      </w:tr>
      <w:tr w:rsidR="00D15B92" w:rsidRPr="006D0E71" w14:paraId="39281ADE" w14:textId="77777777" w:rsidTr="00BF548D">
        <w:tc>
          <w:tcPr>
            <w:tcW w:w="8496" w:type="dxa"/>
            <w:tcBorders>
              <w:top w:val="nil"/>
              <w:bottom w:val="single" w:sz="6" w:space="0" w:color="FFFFFF"/>
            </w:tcBorders>
            <w:shd w:val="clear" w:color="auto" w:fill="FFFFFF"/>
            <w:tcMar>
              <w:left w:w="60" w:type="dxa"/>
              <w:right w:w="60" w:type="dxa"/>
            </w:tcMar>
          </w:tcPr>
          <w:p w14:paraId="3E52A473" w14:textId="1DB45020"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037B9B29" w14:textId="0842FABA" w:rsidR="00D15B92" w:rsidRPr="006D0E71" w:rsidRDefault="00D15B92" w:rsidP="00907E86">
            <w:pPr>
              <w:pStyle w:val="TableText"/>
              <w:rPr>
                <w:noProof w:val="0"/>
              </w:rPr>
            </w:pPr>
            <w:r w:rsidRPr="006D0E71">
              <w:rPr>
                <w:rFonts w:cs="Arial"/>
                <w:noProof w:val="0"/>
                <w:color w:val="000000"/>
                <w:szCs w:val="24"/>
              </w:rPr>
              <w:t>7,001</w:t>
            </w:r>
          </w:p>
        </w:tc>
        <w:tc>
          <w:tcPr>
            <w:tcW w:w="864" w:type="dxa"/>
            <w:tcBorders>
              <w:top w:val="nil"/>
              <w:bottom w:val="single" w:sz="6" w:space="0" w:color="FFFFFF"/>
            </w:tcBorders>
            <w:shd w:val="clear" w:color="auto" w:fill="FFFFFF"/>
            <w:tcMar>
              <w:left w:w="60" w:type="dxa"/>
              <w:right w:w="60" w:type="dxa"/>
            </w:tcMar>
            <w:vAlign w:val="bottom"/>
          </w:tcPr>
          <w:p w14:paraId="37FC1D08" w14:textId="0C9973F6" w:rsidR="00D15B92" w:rsidRPr="006D0E71" w:rsidRDefault="00D15B92" w:rsidP="00907E86">
            <w:pPr>
              <w:pStyle w:val="TableText"/>
              <w:rPr>
                <w:noProof w:val="0"/>
              </w:rPr>
            </w:pPr>
            <w:r w:rsidRPr="006D0E71">
              <w:rPr>
                <w:rFonts w:cs="Arial"/>
                <w:noProof w:val="0"/>
                <w:color w:val="000000"/>
                <w:szCs w:val="24"/>
              </w:rPr>
              <w:t>12.76</w:t>
            </w:r>
          </w:p>
        </w:tc>
        <w:tc>
          <w:tcPr>
            <w:tcW w:w="864" w:type="dxa"/>
            <w:tcBorders>
              <w:top w:val="nil"/>
              <w:bottom w:val="single" w:sz="6" w:space="0" w:color="FFFFFF"/>
            </w:tcBorders>
            <w:shd w:val="clear" w:color="auto" w:fill="FFFFFF"/>
            <w:tcMar>
              <w:left w:w="60" w:type="dxa"/>
              <w:right w:w="60" w:type="dxa"/>
            </w:tcMar>
            <w:vAlign w:val="bottom"/>
          </w:tcPr>
          <w:p w14:paraId="5DF28B07" w14:textId="7602554B" w:rsidR="00D15B92" w:rsidRPr="006D0E71" w:rsidRDefault="00D15B92" w:rsidP="00907E86">
            <w:pPr>
              <w:pStyle w:val="TableText"/>
              <w:rPr>
                <w:noProof w:val="0"/>
              </w:rPr>
            </w:pPr>
            <w:r w:rsidRPr="006D0E71">
              <w:rPr>
                <w:rFonts w:cs="Arial"/>
                <w:noProof w:val="0"/>
                <w:color w:val="000000"/>
                <w:szCs w:val="24"/>
              </w:rPr>
              <w:t>6,391</w:t>
            </w:r>
          </w:p>
        </w:tc>
        <w:tc>
          <w:tcPr>
            <w:tcW w:w="864" w:type="dxa"/>
            <w:tcBorders>
              <w:top w:val="nil"/>
              <w:bottom w:val="single" w:sz="6" w:space="0" w:color="FFFFFF"/>
            </w:tcBorders>
            <w:shd w:val="clear" w:color="auto" w:fill="FFFFFF"/>
            <w:tcMar>
              <w:left w:w="60" w:type="dxa"/>
              <w:right w:w="60" w:type="dxa"/>
            </w:tcMar>
            <w:vAlign w:val="bottom"/>
          </w:tcPr>
          <w:p w14:paraId="3CCC848D" w14:textId="528F0F89" w:rsidR="00D15B92" w:rsidRPr="006D0E71" w:rsidRDefault="00D15B92" w:rsidP="00907E86">
            <w:pPr>
              <w:pStyle w:val="TableText"/>
              <w:rPr>
                <w:noProof w:val="0"/>
              </w:rPr>
            </w:pPr>
            <w:r w:rsidRPr="006D0E71">
              <w:rPr>
                <w:rFonts w:cs="Arial"/>
                <w:noProof w:val="0"/>
                <w:color w:val="000000"/>
                <w:szCs w:val="24"/>
              </w:rPr>
              <w:t>12.21</w:t>
            </w:r>
          </w:p>
        </w:tc>
        <w:tc>
          <w:tcPr>
            <w:tcW w:w="864" w:type="dxa"/>
            <w:tcBorders>
              <w:top w:val="nil"/>
              <w:bottom w:val="single" w:sz="6" w:space="0" w:color="FFFFFF"/>
            </w:tcBorders>
            <w:shd w:val="clear" w:color="auto" w:fill="FFFFFF"/>
            <w:tcMar>
              <w:left w:w="60" w:type="dxa"/>
              <w:right w:w="60" w:type="dxa"/>
            </w:tcMar>
            <w:vAlign w:val="bottom"/>
          </w:tcPr>
          <w:p w14:paraId="0D05FC7A" w14:textId="5553ED2F" w:rsidR="00D15B92" w:rsidRPr="006D0E71" w:rsidRDefault="00D15B92" w:rsidP="00907E86">
            <w:pPr>
              <w:pStyle w:val="TableText"/>
              <w:rPr>
                <w:noProof w:val="0"/>
              </w:rPr>
            </w:pPr>
            <w:r w:rsidRPr="006D0E71">
              <w:rPr>
                <w:rFonts w:cs="Arial"/>
                <w:noProof w:val="0"/>
                <w:color w:val="000000"/>
                <w:szCs w:val="24"/>
              </w:rPr>
              <w:t>2,560</w:t>
            </w:r>
          </w:p>
        </w:tc>
        <w:tc>
          <w:tcPr>
            <w:tcW w:w="864" w:type="dxa"/>
            <w:tcBorders>
              <w:top w:val="nil"/>
              <w:bottom w:val="single" w:sz="6" w:space="0" w:color="FFFFFF"/>
            </w:tcBorders>
            <w:shd w:val="clear" w:color="auto" w:fill="FFFFFF"/>
            <w:tcMar>
              <w:left w:w="60" w:type="dxa"/>
              <w:right w:w="60" w:type="dxa"/>
            </w:tcMar>
            <w:vAlign w:val="bottom"/>
          </w:tcPr>
          <w:p w14:paraId="39B39356" w14:textId="0FBF0BEE" w:rsidR="00D15B92" w:rsidRPr="006D0E71" w:rsidRDefault="00D15B92" w:rsidP="00907E86">
            <w:pPr>
              <w:pStyle w:val="TableText"/>
              <w:rPr>
                <w:noProof w:val="0"/>
              </w:rPr>
            </w:pPr>
            <w:r w:rsidRPr="006D0E71">
              <w:rPr>
                <w:rFonts w:cs="Arial"/>
                <w:noProof w:val="0"/>
                <w:color w:val="000000"/>
                <w:szCs w:val="24"/>
              </w:rPr>
              <w:t>6.19</w:t>
            </w:r>
          </w:p>
        </w:tc>
      </w:tr>
      <w:tr w:rsidR="00D15B92" w:rsidRPr="006D0E71" w14:paraId="2065C480" w14:textId="77777777" w:rsidTr="00BF548D">
        <w:tc>
          <w:tcPr>
            <w:tcW w:w="8496" w:type="dxa"/>
            <w:tcBorders>
              <w:top w:val="nil"/>
              <w:bottom w:val="single" w:sz="6" w:space="0" w:color="FFFFFF"/>
            </w:tcBorders>
            <w:shd w:val="clear" w:color="auto" w:fill="FFFFFF"/>
            <w:tcMar>
              <w:left w:w="60" w:type="dxa"/>
              <w:right w:w="60" w:type="dxa"/>
            </w:tcMar>
          </w:tcPr>
          <w:p w14:paraId="529B7B35" w14:textId="2BE2BED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31D281D0" w14:textId="2F39537F" w:rsidR="00D15B92" w:rsidRPr="006D0E71" w:rsidRDefault="00D15B92" w:rsidP="00907E86">
            <w:pPr>
              <w:pStyle w:val="TableText"/>
              <w:rPr>
                <w:noProof w:val="0"/>
              </w:rPr>
            </w:pPr>
            <w:r w:rsidRPr="006D0E71">
              <w:rPr>
                <w:rFonts w:cs="Arial"/>
                <w:noProof w:val="0"/>
                <w:color w:val="000000"/>
                <w:szCs w:val="24"/>
              </w:rPr>
              <w:t>1,009</w:t>
            </w:r>
          </w:p>
        </w:tc>
        <w:tc>
          <w:tcPr>
            <w:tcW w:w="864" w:type="dxa"/>
            <w:tcBorders>
              <w:top w:val="nil"/>
              <w:bottom w:val="single" w:sz="6" w:space="0" w:color="FFFFFF"/>
            </w:tcBorders>
            <w:shd w:val="clear" w:color="auto" w:fill="FFFFFF"/>
            <w:tcMar>
              <w:left w:w="60" w:type="dxa"/>
              <w:right w:w="60" w:type="dxa"/>
            </w:tcMar>
            <w:vAlign w:val="bottom"/>
          </w:tcPr>
          <w:p w14:paraId="73CACF11" w14:textId="45450528" w:rsidR="00D15B92" w:rsidRPr="006D0E71" w:rsidRDefault="00D15B92" w:rsidP="00907E86">
            <w:pPr>
              <w:pStyle w:val="TableText"/>
              <w:rPr>
                <w:noProof w:val="0"/>
              </w:rPr>
            </w:pPr>
            <w:r w:rsidRPr="006D0E71">
              <w:rPr>
                <w:rFonts w:cs="Arial"/>
                <w:noProof w:val="0"/>
                <w:color w:val="000000"/>
                <w:szCs w:val="24"/>
              </w:rPr>
              <w:t>1.84</w:t>
            </w:r>
          </w:p>
        </w:tc>
        <w:tc>
          <w:tcPr>
            <w:tcW w:w="864" w:type="dxa"/>
            <w:tcBorders>
              <w:top w:val="nil"/>
              <w:bottom w:val="single" w:sz="6" w:space="0" w:color="FFFFFF"/>
            </w:tcBorders>
            <w:shd w:val="clear" w:color="auto" w:fill="FFFFFF"/>
            <w:tcMar>
              <w:left w:w="60" w:type="dxa"/>
              <w:right w:w="60" w:type="dxa"/>
            </w:tcMar>
            <w:vAlign w:val="bottom"/>
          </w:tcPr>
          <w:p w14:paraId="4676BC75" w14:textId="03E39717" w:rsidR="00D15B92" w:rsidRPr="006D0E71" w:rsidRDefault="00D15B92" w:rsidP="00907E86">
            <w:pPr>
              <w:pStyle w:val="TableText"/>
              <w:rPr>
                <w:noProof w:val="0"/>
              </w:rPr>
            </w:pPr>
            <w:r w:rsidRPr="006D0E71">
              <w:rPr>
                <w:rFonts w:cs="Arial"/>
                <w:noProof w:val="0"/>
                <w:color w:val="000000"/>
                <w:szCs w:val="24"/>
              </w:rPr>
              <w:t>776</w:t>
            </w:r>
          </w:p>
        </w:tc>
        <w:tc>
          <w:tcPr>
            <w:tcW w:w="864" w:type="dxa"/>
            <w:tcBorders>
              <w:top w:val="nil"/>
              <w:bottom w:val="single" w:sz="6" w:space="0" w:color="FFFFFF"/>
            </w:tcBorders>
            <w:shd w:val="clear" w:color="auto" w:fill="FFFFFF"/>
            <w:tcMar>
              <w:left w:w="60" w:type="dxa"/>
              <w:right w:w="60" w:type="dxa"/>
            </w:tcMar>
            <w:vAlign w:val="bottom"/>
          </w:tcPr>
          <w:p w14:paraId="5428A2F4" w14:textId="4D2812BD" w:rsidR="00D15B92" w:rsidRPr="006D0E71" w:rsidRDefault="00D15B92" w:rsidP="00907E86">
            <w:pPr>
              <w:pStyle w:val="TableText"/>
              <w:rPr>
                <w:noProof w:val="0"/>
              </w:rPr>
            </w:pPr>
            <w:r w:rsidRPr="006D0E71">
              <w:rPr>
                <w:rFonts w:cs="Arial"/>
                <w:noProof w:val="0"/>
                <w:color w:val="000000"/>
                <w:szCs w:val="24"/>
              </w:rPr>
              <w:t>1.48</w:t>
            </w:r>
          </w:p>
        </w:tc>
        <w:tc>
          <w:tcPr>
            <w:tcW w:w="864" w:type="dxa"/>
            <w:tcBorders>
              <w:top w:val="nil"/>
              <w:bottom w:val="single" w:sz="6" w:space="0" w:color="FFFFFF"/>
            </w:tcBorders>
            <w:shd w:val="clear" w:color="auto" w:fill="FFFFFF"/>
            <w:tcMar>
              <w:left w:w="60" w:type="dxa"/>
              <w:right w:w="60" w:type="dxa"/>
            </w:tcMar>
            <w:vAlign w:val="bottom"/>
          </w:tcPr>
          <w:p w14:paraId="36004B4D" w14:textId="1563BE25" w:rsidR="00D15B92" w:rsidRPr="006D0E71" w:rsidRDefault="00D15B92" w:rsidP="00907E86">
            <w:pPr>
              <w:pStyle w:val="TableText"/>
              <w:rPr>
                <w:noProof w:val="0"/>
              </w:rPr>
            </w:pPr>
            <w:r w:rsidRPr="006D0E71">
              <w:rPr>
                <w:rFonts w:cs="Arial"/>
                <w:noProof w:val="0"/>
                <w:color w:val="000000"/>
                <w:szCs w:val="24"/>
              </w:rPr>
              <w:t>277</w:t>
            </w:r>
          </w:p>
        </w:tc>
        <w:tc>
          <w:tcPr>
            <w:tcW w:w="864" w:type="dxa"/>
            <w:tcBorders>
              <w:top w:val="nil"/>
              <w:bottom w:val="single" w:sz="6" w:space="0" w:color="FFFFFF"/>
            </w:tcBorders>
            <w:shd w:val="clear" w:color="auto" w:fill="FFFFFF"/>
            <w:tcMar>
              <w:left w:w="60" w:type="dxa"/>
              <w:right w:w="60" w:type="dxa"/>
            </w:tcMar>
            <w:vAlign w:val="bottom"/>
          </w:tcPr>
          <w:p w14:paraId="44558896" w14:textId="2E8250FB" w:rsidR="00D15B92" w:rsidRPr="006D0E71" w:rsidRDefault="00D15B92" w:rsidP="00907E86">
            <w:pPr>
              <w:pStyle w:val="TableText"/>
              <w:rPr>
                <w:noProof w:val="0"/>
              </w:rPr>
            </w:pPr>
            <w:r w:rsidRPr="006D0E71">
              <w:rPr>
                <w:rFonts w:cs="Arial"/>
                <w:noProof w:val="0"/>
                <w:color w:val="000000"/>
                <w:szCs w:val="24"/>
              </w:rPr>
              <w:t>0.67</w:t>
            </w:r>
          </w:p>
        </w:tc>
      </w:tr>
      <w:tr w:rsidR="00D15B92" w:rsidRPr="006D0E71" w14:paraId="51CBF234" w14:textId="77777777" w:rsidTr="00BF548D">
        <w:tc>
          <w:tcPr>
            <w:tcW w:w="8496" w:type="dxa"/>
            <w:tcBorders>
              <w:top w:val="nil"/>
              <w:bottom w:val="single" w:sz="6" w:space="0" w:color="FFFFFF"/>
            </w:tcBorders>
            <w:shd w:val="clear" w:color="auto" w:fill="FFFFFF"/>
            <w:tcMar>
              <w:left w:w="60" w:type="dxa"/>
              <w:right w:w="60" w:type="dxa"/>
            </w:tcMar>
          </w:tcPr>
          <w:p w14:paraId="7B302C73" w14:textId="6E9398B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022642B3" w14:textId="58698838" w:rsidR="00D15B92" w:rsidRPr="006D0E71" w:rsidRDefault="00D15B92" w:rsidP="00907E86">
            <w:pPr>
              <w:pStyle w:val="TableText"/>
              <w:rPr>
                <w:noProof w:val="0"/>
              </w:rPr>
            </w:pPr>
            <w:r w:rsidRPr="006D0E71">
              <w:rPr>
                <w:rFonts w:cs="Arial"/>
                <w:noProof w:val="0"/>
                <w:color w:val="000000"/>
                <w:szCs w:val="24"/>
              </w:rPr>
              <w:t>23,721</w:t>
            </w:r>
          </w:p>
        </w:tc>
        <w:tc>
          <w:tcPr>
            <w:tcW w:w="864" w:type="dxa"/>
            <w:tcBorders>
              <w:top w:val="nil"/>
              <w:bottom w:val="single" w:sz="6" w:space="0" w:color="FFFFFF"/>
            </w:tcBorders>
            <w:shd w:val="clear" w:color="auto" w:fill="FFFFFF"/>
            <w:tcMar>
              <w:left w:w="60" w:type="dxa"/>
              <w:right w:w="60" w:type="dxa"/>
            </w:tcMar>
            <w:vAlign w:val="bottom"/>
          </w:tcPr>
          <w:p w14:paraId="10D97784" w14:textId="639BC0C8" w:rsidR="00D15B92" w:rsidRPr="006D0E71" w:rsidRDefault="00D15B92" w:rsidP="00907E86">
            <w:pPr>
              <w:pStyle w:val="TableText"/>
              <w:rPr>
                <w:noProof w:val="0"/>
              </w:rPr>
            </w:pPr>
            <w:r w:rsidRPr="006D0E71">
              <w:rPr>
                <w:rFonts w:cs="Arial"/>
                <w:noProof w:val="0"/>
                <w:color w:val="000000"/>
                <w:szCs w:val="24"/>
              </w:rPr>
              <w:t>43.23</w:t>
            </w:r>
          </w:p>
        </w:tc>
        <w:tc>
          <w:tcPr>
            <w:tcW w:w="864" w:type="dxa"/>
            <w:tcBorders>
              <w:top w:val="nil"/>
              <w:bottom w:val="single" w:sz="6" w:space="0" w:color="FFFFFF"/>
            </w:tcBorders>
            <w:shd w:val="clear" w:color="auto" w:fill="FFFFFF"/>
            <w:tcMar>
              <w:left w:w="60" w:type="dxa"/>
              <w:right w:w="60" w:type="dxa"/>
            </w:tcMar>
            <w:vAlign w:val="bottom"/>
          </w:tcPr>
          <w:p w14:paraId="01CAB610" w14:textId="693F9CD5" w:rsidR="00D15B92" w:rsidRPr="006D0E71" w:rsidRDefault="00D15B92" w:rsidP="00907E86">
            <w:pPr>
              <w:pStyle w:val="TableText"/>
              <w:rPr>
                <w:noProof w:val="0"/>
              </w:rPr>
            </w:pPr>
            <w:r w:rsidRPr="006D0E71">
              <w:rPr>
                <w:rFonts w:cs="Arial"/>
                <w:noProof w:val="0"/>
                <w:color w:val="000000"/>
                <w:szCs w:val="24"/>
              </w:rPr>
              <w:t>21,986</w:t>
            </w:r>
          </w:p>
        </w:tc>
        <w:tc>
          <w:tcPr>
            <w:tcW w:w="864" w:type="dxa"/>
            <w:tcBorders>
              <w:top w:val="nil"/>
              <w:bottom w:val="single" w:sz="6" w:space="0" w:color="FFFFFF"/>
            </w:tcBorders>
            <w:shd w:val="clear" w:color="auto" w:fill="FFFFFF"/>
            <w:tcMar>
              <w:left w:w="60" w:type="dxa"/>
              <w:right w:w="60" w:type="dxa"/>
            </w:tcMar>
            <w:vAlign w:val="bottom"/>
          </w:tcPr>
          <w:p w14:paraId="58B72348" w14:textId="487091F6" w:rsidR="00D15B92" w:rsidRPr="006D0E71" w:rsidRDefault="00D15B92" w:rsidP="00907E86">
            <w:pPr>
              <w:pStyle w:val="TableText"/>
              <w:rPr>
                <w:noProof w:val="0"/>
              </w:rPr>
            </w:pPr>
            <w:r w:rsidRPr="006D0E71">
              <w:rPr>
                <w:rFonts w:cs="Arial"/>
                <w:noProof w:val="0"/>
                <w:color w:val="000000"/>
                <w:szCs w:val="24"/>
              </w:rPr>
              <w:t>42.00</w:t>
            </w:r>
          </w:p>
        </w:tc>
        <w:tc>
          <w:tcPr>
            <w:tcW w:w="864" w:type="dxa"/>
            <w:tcBorders>
              <w:top w:val="nil"/>
              <w:bottom w:val="single" w:sz="6" w:space="0" w:color="FFFFFF"/>
            </w:tcBorders>
            <w:shd w:val="clear" w:color="auto" w:fill="FFFFFF"/>
            <w:tcMar>
              <w:left w:w="60" w:type="dxa"/>
              <w:right w:w="60" w:type="dxa"/>
            </w:tcMar>
            <w:vAlign w:val="bottom"/>
          </w:tcPr>
          <w:p w14:paraId="04D16617" w14:textId="219C6A81" w:rsidR="00D15B92" w:rsidRPr="006D0E71" w:rsidRDefault="00D15B92" w:rsidP="00907E86">
            <w:pPr>
              <w:pStyle w:val="TableText"/>
              <w:rPr>
                <w:noProof w:val="0"/>
              </w:rPr>
            </w:pPr>
            <w:r w:rsidRPr="006D0E71">
              <w:rPr>
                <w:rFonts w:cs="Arial"/>
                <w:noProof w:val="0"/>
                <w:color w:val="000000"/>
                <w:szCs w:val="24"/>
              </w:rPr>
              <w:t>14,970</w:t>
            </w:r>
          </w:p>
        </w:tc>
        <w:tc>
          <w:tcPr>
            <w:tcW w:w="864" w:type="dxa"/>
            <w:tcBorders>
              <w:top w:val="nil"/>
              <w:bottom w:val="single" w:sz="6" w:space="0" w:color="FFFFFF"/>
            </w:tcBorders>
            <w:shd w:val="clear" w:color="auto" w:fill="FFFFFF"/>
            <w:tcMar>
              <w:left w:w="60" w:type="dxa"/>
              <w:right w:w="60" w:type="dxa"/>
            </w:tcMar>
            <w:vAlign w:val="bottom"/>
          </w:tcPr>
          <w:p w14:paraId="70463E2B" w14:textId="08AE8C11" w:rsidR="00D15B92" w:rsidRPr="006D0E71" w:rsidRDefault="00D15B92" w:rsidP="00907E86">
            <w:pPr>
              <w:pStyle w:val="TableText"/>
              <w:rPr>
                <w:noProof w:val="0"/>
              </w:rPr>
            </w:pPr>
            <w:r w:rsidRPr="006D0E71">
              <w:rPr>
                <w:rFonts w:cs="Arial"/>
                <w:noProof w:val="0"/>
                <w:color w:val="000000"/>
                <w:szCs w:val="24"/>
              </w:rPr>
              <w:t>36.19</w:t>
            </w:r>
          </w:p>
        </w:tc>
      </w:tr>
      <w:tr w:rsidR="00D15B92" w:rsidRPr="006D0E71" w14:paraId="0A8F554A" w14:textId="77777777" w:rsidTr="00BF548D">
        <w:tc>
          <w:tcPr>
            <w:tcW w:w="8496" w:type="dxa"/>
            <w:tcBorders>
              <w:top w:val="nil"/>
              <w:bottom w:val="single" w:sz="6" w:space="0" w:color="FFFFFF"/>
            </w:tcBorders>
            <w:shd w:val="clear" w:color="auto" w:fill="FFFFFF"/>
            <w:tcMar>
              <w:left w:w="60" w:type="dxa"/>
              <w:right w:w="60" w:type="dxa"/>
            </w:tcMar>
          </w:tcPr>
          <w:p w14:paraId="18179507" w14:textId="55EE451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BBCE2BE" w14:textId="2B401A4E" w:rsidR="00D15B92" w:rsidRPr="006D0E71" w:rsidRDefault="00D15B92" w:rsidP="00907E86">
            <w:pPr>
              <w:pStyle w:val="TableText"/>
              <w:rPr>
                <w:noProof w:val="0"/>
              </w:rPr>
            </w:pPr>
            <w:r w:rsidRPr="006D0E71">
              <w:rPr>
                <w:rFonts w:cs="Arial"/>
                <w:noProof w:val="0"/>
                <w:color w:val="000000"/>
                <w:szCs w:val="24"/>
              </w:rPr>
              <w:t>13,094</w:t>
            </w:r>
          </w:p>
        </w:tc>
        <w:tc>
          <w:tcPr>
            <w:tcW w:w="864" w:type="dxa"/>
            <w:tcBorders>
              <w:top w:val="nil"/>
              <w:bottom w:val="single" w:sz="6" w:space="0" w:color="FFFFFF"/>
            </w:tcBorders>
            <w:shd w:val="clear" w:color="auto" w:fill="FFFFFF"/>
            <w:tcMar>
              <w:left w:w="60" w:type="dxa"/>
              <w:right w:w="60" w:type="dxa"/>
            </w:tcMar>
            <w:vAlign w:val="bottom"/>
          </w:tcPr>
          <w:p w14:paraId="78536B83" w14:textId="553DE9AB" w:rsidR="00D15B92" w:rsidRPr="006D0E71" w:rsidRDefault="00D15B92" w:rsidP="00907E86">
            <w:pPr>
              <w:pStyle w:val="TableText"/>
              <w:rPr>
                <w:noProof w:val="0"/>
              </w:rPr>
            </w:pPr>
            <w:r w:rsidRPr="006D0E71">
              <w:rPr>
                <w:rFonts w:cs="Arial"/>
                <w:noProof w:val="0"/>
                <w:color w:val="000000"/>
                <w:szCs w:val="24"/>
              </w:rPr>
              <w:t>23.86</w:t>
            </w:r>
          </w:p>
        </w:tc>
        <w:tc>
          <w:tcPr>
            <w:tcW w:w="864" w:type="dxa"/>
            <w:tcBorders>
              <w:top w:val="nil"/>
              <w:bottom w:val="single" w:sz="6" w:space="0" w:color="FFFFFF"/>
            </w:tcBorders>
            <w:shd w:val="clear" w:color="auto" w:fill="FFFFFF"/>
            <w:tcMar>
              <w:left w:w="60" w:type="dxa"/>
              <w:right w:w="60" w:type="dxa"/>
            </w:tcMar>
            <w:vAlign w:val="bottom"/>
          </w:tcPr>
          <w:p w14:paraId="33506E49" w14:textId="433A1BF7" w:rsidR="00D15B92" w:rsidRPr="006D0E71" w:rsidRDefault="00D15B92" w:rsidP="00907E86">
            <w:pPr>
              <w:pStyle w:val="TableText"/>
              <w:rPr>
                <w:noProof w:val="0"/>
              </w:rPr>
            </w:pPr>
            <w:r w:rsidRPr="006D0E71">
              <w:rPr>
                <w:rFonts w:cs="Arial"/>
                <w:noProof w:val="0"/>
                <w:color w:val="000000"/>
                <w:szCs w:val="24"/>
              </w:rPr>
              <w:t>11,891</w:t>
            </w:r>
          </w:p>
        </w:tc>
        <w:tc>
          <w:tcPr>
            <w:tcW w:w="864" w:type="dxa"/>
            <w:tcBorders>
              <w:top w:val="nil"/>
              <w:bottom w:val="single" w:sz="6" w:space="0" w:color="FFFFFF"/>
            </w:tcBorders>
            <w:shd w:val="clear" w:color="auto" w:fill="FFFFFF"/>
            <w:tcMar>
              <w:left w:w="60" w:type="dxa"/>
              <w:right w:w="60" w:type="dxa"/>
            </w:tcMar>
            <w:vAlign w:val="bottom"/>
          </w:tcPr>
          <w:p w14:paraId="2FA3BD5D" w14:textId="274F9A37" w:rsidR="00D15B92" w:rsidRPr="006D0E71" w:rsidRDefault="00D15B92" w:rsidP="00907E86">
            <w:pPr>
              <w:pStyle w:val="TableText"/>
              <w:rPr>
                <w:noProof w:val="0"/>
              </w:rPr>
            </w:pPr>
            <w:r w:rsidRPr="006D0E71">
              <w:rPr>
                <w:rFonts w:cs="Arial"/>
                <w:noProof w:val="0"/>
                <w:color w:val="000000"/>
                <w:szCs w:val="24"/>
              </w:rPr>
              <w:t>22.71</w:t>
            </w:r>
          </w:p>
        </w:tc>
        <w:tc>
          <w:tcPr>
            <w:tcW w:w="864" w:type="dxa"/>
            <w:tcBorders>
              <w:top w:val="nil"/>
              <w:bottom w:val="single" w:sz="6" w:space="0" w:color="FFFFFF"/>
            </w:tcBorders>
            <w:shd w:val="clear" w:color="auto" w:fill="FFFFFF"/>
            <w:tcMar>
              <w:left w:w="60" w:type="dxa"/>
              <w:right w:w="60" w:type="dxa"/>
            </w:tcMar>
            <w:vAlign w:val="bottom"/>
          </w:tcPr>
          <w:p w14:paraId="37A46045" w14:textId="33DBEE66" w:rsidR="00D15B92" w:rsidRPr="006D0E71" w:rsidRDefault="00D15B92" w:rsidP="00907E86">
            <w:pPr>
              <w:pStyle w:val="TableText"/>
              <w:rPr>
                <w:noProof w:val="0"/>
              </w:rPr>
            </w:pPr>
            <w:r w:rsidRPr="006D0E71">
              <w:rPr>
                <w:rFonts w:cs="Arial"/>
                <w:noProof w:val="0"/>
                <w:color w:val="000000"/>
                <w:szCs w:val="24"/>
              </w:rPr>
              <w:t>6,772</w:t>
            </w:r>
          </w:p>
        </w:tc>
        <w:tc>
          <w:tcPr>
            <w:tcW w:w="864" w:type="dxa"/>
            <w:tcBorders>
              <w:top w:val="nil"/>
              <w:bottom w:val="single" w:sz="6" w:space="0" w:color="FFFFFF"/>
            </w:tcBorders>
            <w:shd w:val="clear" w:color="auto" w:fill="FFFFFF"/>
            <w:tcMar>
              <w:left w:w="60" w:type="dxa"/>
              <w:right w:w="60" w:type="dxa"/>
            </w:tcMar>
            <w:vAlign w:val="bottom"/>
          </w:tcPr>
          <w:p w14:paraId="380DF57C" w14:textId="17557E4C" w:rsidR="00D15B92" w:rsidRPr="006D0E71" w:rsidRDefault="00D15B92" w:rsidP="00907E86">
            <w:pPr>
              <w:pStyle w:val="TableText"/>
              <w:rPr>
                <w:noProof w:val="0"/>
              </w:rPr>
            </w:pPr>
            <w:r w:rsidRPr="006D0E71">
              <w:rPr>
                <w:rFonts w:cs="Arial"/>
                <w:noProof w:val="0"/>
                <w:color w:val="000000"/>
                <w:szCs w:val="24"/>
              </w:rPr>
              <w:t>16.37</w:t>
            </w:r>
          </w:p>
        </w:tc>
      </w:tr>
      <w:tr w:rsidR="00D15B92" w:rsidRPr="006D0E71" w14:paraId="210669DA" w14:textId="77777777" w:rsidTr="00BF548D">
        <w:tc>
          <w:tcPr>
            <w:tcW w:w="8496" w:type="dxa"/>
            <w:tcBorders>
              <w:top w:val="nil"/>
              <w:bottom w:val="single" w:sz="4" w:space="0" w:color="auto"/>
            </w:tcBorders>
            <w:shd w:val="clear" w:color="auto" w:fill="FFFFFF"/>
            <w:tcMar>
              <w:left w:w="60" w:type="dxa"/>
              <w:right w:w="60" w:type="dxa"/>
            </w:tcMar>
          </w:tcPr>
          <w:p w14:paraId="37C7B70C" w14:textId="305F88A2"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03C625EC" w14:textId="45DAE8C6" w:rsidR="00D15B92" w:rsidRPr="006D0E71" w:rsidRDefault="00D15B92" w:rsidP="00907E86">
            <w:pPr>
              <w:pStyle w:val="TableText"/>
              <w:rPr>
                <w:noProof w:val="0"/>
              </w:rPr>
            </w:pPr>
            <w:r w:rsidRPr="006D0E71">
              <w:rPr>
                <w:rFonts w:cs="Arial"/>
                <w:noProof w:val="0"/>
                <w:color w:val="000000"/>
                <w:szCs w:val="24"/>
              </w:rPr>
              <w:t>386</w:t>
            </w:r>
          </w:p>
        </w:tc>
        <w:tc>
          <w:tcPr>
            <w:tcW w:w="864" w:type="dxa"/>
            <w:tcBorders>
              <w:top w:val="nil"/>
              <w:bottom w:val="single" w:sz="4" w:space="0" w:color="auto"/>
            </w:tcBorders>
            <w:shd w:val="clear" w:color="auto" w:fill="FFFFFF"/>
            <w:tcMar>
              <w:left w:w="60" w:type="dxa"/>
              <w:right w:w="60" w:type="dxa"/>
            </w:tcMar>
            <w:vAlign w:val="bottom"/>
          </w:tcPr>
          <w:p w14:paraId="63A98B0D" w14:textId="7A20D27C"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nil"/>
              <w:bottom w:val="single" w:sz="4" w:space="0" w:color="auto"/>
            </w:tcBorders>
            <w:shd w:val="clear" w:color="auto" w:fill="FFFFFF"/>
            <w:tcMar>
              <w:left w:w="60" w:type="dxa"/>
              <w:right w:w="60" w:type="dxa"/>
            </w:tcMar>
            <w:vAlign w:val="bottom"/>
          </w:tcPr>
          <w:p w14:paraId="7A485406" w14:textId="5837E817" w:rsidR="00D15B92" w:rsidRPr="006D0E71" w:rsidRDefault="00D15B92" w:rsidP="00907E86">
            <w:pPr>
              <w:pStyle w:val="TableText"/>
              <w:rPr>
                <w:noProof w:val="0"/>
              </w:rPr>
            </w:pPr>
            <w:r w:rsidRPr="006D0E71">
              <w:rPr>
                <w:rFonts w:cs="Arial"/>
                <w:noProof w:val="0"/>
                <w:color w:val="000000"/>
                <w:szCs w:val="24"/>
              </w:rPr>
              <w:t>319</w:t>
            </w:r>
          </w:p>
        </w:tc>
        <w:tc>
          <w:tcPr>
            <w:tcW w:w="864" w:type="dxa"/>
            <w:tcBorders>
              <w:top w:val="nil"/>
              <w:bottom w:val="single" w:sz="4" w:space="0" w:color="auto"/>
            </w:tcBorders>
            <w:shd w:val="clear" w:color="auto" w:fill="FFFFFF"/>
            <w:tcMar>
              <w:left w:w="60" w:type="dxa"/>
              <w:right w:w="60" w:type="dxa"/>
            </w:tcMar>
            <w:vAlign w:val="bottom"/>
          </w:tcPr>
          <w:p w14:paraId="43CC765F" w14:textId="73CF9CBC"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nil"/>
              <w:bottom w:val="single" w:sz="4" w:space="0" w:color="auto"/>
            </w:tcBorders>
            <w:shd w:val="clear" w:color="auto" w:fill="FFFFFF"/>
            <w:tcMar>
              <w:left w:w="60" w:type="dxa"/>
              <w:right w:w="60" w:type="dxa"/>
            </w:tcMar>
            <w:vAlign w:val="bottom"/>
          </w:tcPr>
          <w:p w14:paraId="15E5EEA9" w14:textId="7EBCC517" w:rsidR="00D15B92" w:rsidRPr="006D0E71" w:rsidRDefault="00D15B92" w:rsidP="00907E86">
            <w:pPr>
              <w:pStyle w:val="TableText"/>
              <w:rPr>
                <w:noProof w:val="0"/>
              </w:rPr>
            </w:pPr>
            <w:r w:rsidRPr="006D0E71">
              <w:rPr>
                <w:rFonts w:cs="Arial"/>
                <w:noProof w:val="0"/>
                <w:color w:val="000000"/>
                <w:szCs w:val="24"/>
              </w:rPr>
              <w:t>235</w:t>
            </w:r>
          </w:p>
        </w:tc>
        <w:tc>
          <w:tcPr>
            <w:tcW w:w="864" w:type="dxa"/>
            <w:tcBorders>
              <w:top w:val="nil"/>
              <w:bottom w:val="single" w:sz="4" w:space="0" w:color="auto"/>
            </w:tcBorders>
            <w:shd w:val="clear" w:color="auto" w:fill="FFFFFF"/>
            <w:tcMar>
              <w:left w:w="60" w:type="dxa"/>
              <w:right w:w="60" w:type="dxa"/>
            </w:tcMar>
            <w:vAlign w:val="bottom"/>
          </w:tcPr>
          <w:p w14:paraId="31017C32" w14:textId="2AE1F9AB" w:rsidR="00D15B92" w:rsidRPr="006D0E71" w:rsidRDefault="00D15B92" w:rsidP="00907E86">
            <w:pPr>
              <w:pStyle w:val="TableText"/>
              <w:rPr>
                <w:noProof w:val="0"/>
              </w:rPr>
            </w:pPr>
            <w:r w:rsidRPr="006D0E71">
              <w:rPr>
                <w:rFonts w:cs="Arial"/>
                <w:noProof w:val="0"/>
                <w:color w:val="000000"/>
                <w:szCs w:val="24"/>
              </w:rPr>
              <w:t>0.57</w:t>
            </w:r>
          </w:p>
        </w:tc>
      </w:tr>
      <w:tr w:rsidR="00D15B92" w:rsidRPr="006D0E71" w14:paraId="6A63D57C" w14:textId="77777777" w:rsidTr="00BF548D">
        <w:tc>
          <w:tcPr>
            <w:tcW w:w="8496" w:type="dxa"/>
            <w:tcBorders>
              <w:top w:val="single" w:sz="4" w:space="0" w:color="auto"/>
            </w:tcBorders>
            <w:shd w:val="clear" w:color="auto" w:fill="FFFFFF"/>
            <w:tcMar>
              <w:left w:w="60" w:type="dxa"/>
              <w:right w:w="60" w:type="dxa"/>
            </w:tcMar>
          </w:tcPr>
          <w:p w14:paraId="0E1781F3" w14:textId="7097D078"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6E11222" w14:textId="3A33E7C5" w:rsidR="00D15B92" w:rsidRPr="006D0E71" w:rsidRDefault="00D15B92" w:rsidP="00907E86">
            <w:pPr>
              <w:pStyle w:val="TableText"/>
              <w:rPr>
                <w:noProof w:val="0"/>
              </w:rPr>
            </w:pPr>
            <w:r w:rsidRPr="006D0E71">
              <w:rPr>
                <w:rFonts w:cs="Arial"/>
                <w:noProof w:val="0"/>
                <w:color w:val="000000"/>
                <w:szCs w:val="24"/>
              </w:rPr>
              <w:t>68</w:t>
            </w:r>
          </w:p>
        </w:tc>
        <w:tc>
          <w:tcPr>
            <w:tcW w:w="864" w:type="dxa"/>
            <w:tcBorders>
              <w:top w:val="single" w:sz="4" w:space="0" w:color="auto"/>
            </w:tcBorders>
            <w:shd w:val="clear" w:color="auto" w:fill="FFFFFF"/>
            <w:tcMar>
              <w:left w:w="60" w:type="dxa"/>
              <w:right w:w="60" w:type="dxa"/>
            </w:tcMar>
            <w:vAlign w:val="bottom"/>
          </w:tcPr>
          <w:p w14:paraId="7381676F" w14:textId="744F3174"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single" w:sz="4" w:space="0" w:color="auto"/>
            </w:tcBorders>
            <w:shd w:val="clear" w:color="auto" w:fill="FFFFFF"/>
            <w:tcMar>
              <w:left w:w="60" w:type="dxa"/>
              <w:right w:w="60" w:type="dxa"/>
            </w:tcMar>
            <w:vAlign w:val="bottom"/>
          </w:tcPr>
          <w:p w14:paraId="4669F94C" w14:textId="1D291485" w:rsidR="00D15B92" w:rsidRPr="006D0E71" w:rsidRDefault="00D15B92" w:rsidP="00907E86">
            <w:pPr>
              <w:pStyle w:val="TableText"/>
              <w:rPr>
                <w:noProof w:val="0"/>
              </w:rPr>
            </w:pPr>
            <w:r w:rsidRPr="006D0E71">
              <w:rPr>
                <w:rFonts w:cs="Arial"/>
                <w:noProof w:val="0"/>
                <w:color w:val="000000"/>
                <w:szCs w:val="24"/>
              </w:rPr>
              <w:t>75</w:t>
            </w:r>
          </w:p>
        </w:tc>
        <w:tc>
          <w:tcPr>
            <w:tcW w:w="864" w:type="dxa"/>
            <w:tcBorders>
              <w:top w:val="single" w:sz="4" w:space="0" w:color="auto"/>
            </w:tcBorders>
            <w:shd w:val="clear" w:color="auto" w:fill="FFFFFF"/>
            <w:tcMar>
              <w:left w:w="60" w:type="dxa"/>
              <w:right w:w="60" w:type="dxa"/>
            </w:tcMar>
            <w:vAlign w:val="bottom"/>
          </w:tcPr>
          <w:p w14:paraId="6A8DA8B5" w14:textId="4C050304"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single" w:sz="4" w:space="0" w:color="auto"/>
            </w:tcBorders>
            <w:shd w:val="clear" w:color="auto" w:fill="FFFFFF"/>
            <w:tcMar>
              <w:left w:w="60" w:type="dxa"/>
              <w:right w:w="60" w:type="dxa"/>
            </w:tcMar>
            <w:vAlign w:val="bottom"/>
          </w:tcPr>
          <w:p w14:paraId="578E0843" w14:textId="77517BFA"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single" w:sz="4" w:space="0" w:color="auto"/>
            </w:tcBorders>
            <w:shd w:val="clear" w:color="auto" w:fill="FFFFFF"/>
            <w:tcMar>
              <w:left w:w="60" w:type="dxa"/>
              <w:right w:w="60" w:type="dxa"/>
            </w:tcMar>
            <w:vAlign w:val="bottom"/>
          </w:tcPr>
          <w:p w14:paraId="7EDFCA61" w14:textId="0C0E299F"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629E8592" w14:textId="77777777" w:rsidTr="00BF548D">
        <w:tc>
          <w:tcPr>
            <w:tcW w:w="8496" w:type="dxa"/>
            <w:tcBorders>
              <w:bottom w:val="single" w:sz="6" w:space="0" w:color="FFFFFF"/>
            </w:tcBorders>
            <w:shd w:val="clear" w:color="auto" w:fill="FFFFFF"/>
            <w:tcMar>
              <w:left w:w="60" w:type="dxa"/>
              <w:right w:w="60" w:type="dxa"/>
            </w:tcMar>
          </w:tcPr>
          <w:p w14:paraId="1301E5C5" w14:textId="3640B32C"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AD86360" w14:textId="165F7FB9" w:rsidR="00D15B92" w:rsidRPr="006D0E71" w:rsidRDefault="00D15B92" w:rsidP="00907E86">
            <w:pPr>
              <w:pStyle w:val="TableText"/>
              <w:rPr>
                <w:noProof w:val="0"/>
              </w:rPr>
            </w:pPr>
            <w:r w:rsidRPr="006D0E71">
              <w:rPr>
                <w:rFonts w:cs="Arial"/>
                <w:noProof w:val="0"/>
                <w:color w:val="000000"/>
                <w:szCs w:val="24"/>
              </w:rPr>
              <w:t>42,491</w:t>
            </w:r>
          </w:p>
        </w:tc>
        <w:tc>
          <w:tcPr>
            <w:tcW w:w="864" w:type="dxa"/>
            <w:tcBorders>
              <w:bottom w:val="single" w:sz="6" w:space="0" w:color="FFFFFF"/>
            </w:tcBorders>
            <w:shd w:val="clear" w:color="auto" w:fill="FFFFFF"/>
            <w:tcMar>
              <w:left w:w="60" w:type="dxa"/>
              <w:right w:w="60" w:type="dxa"/>
            </w:tcMar>
            <w:vAlign w:val="bottom"/>
          </w:tcPr>
          <w:p w14:paraId="6A69252D" w14:textId="68B39035" w:rsidR="00D15B92" w:rsidRPr="006D0E71" w:rsidRDefault="00D15B92" w:rsidP="00907E86">
            <w:pPr>
              <w:pStyle w:val="TableText"/>
              <w:rPr>
                <w:noProof w:val="0"/>
              </w:rPr>
            </w:pPr>
            <w:r w:rsidRPr="006D0E71">
              <w:rPr>
                <w:rFonts w:cs="Arial"/>
                <w:noProof w:val="0"/>
                <w:color w:val="000000"/>
                <w:szCs w:val="24"/>
              </w:rPr>
              <w:t>77.43</w:t>
            </w:r>
          </w:p>
        </w:tc>
        <w:tc>
          <w:tcPr>
            <w:tcW w:w="864" w:type="dxa"/>
            <w:tcBorders>
              <w:bottom w:val="single" w:sz="6" w:space="0" w:color="FFFFFF"/>
            </w:tcBorders>
            <w:shd w:val="clear" w:color="auto" w:fill="FFFFFF"/>
            <w:tcMar>
              <w:left w:w="60" w:type="dxa"/>
              <w:right w:w="60" w:type="dxa"/>
            </w:tcMar>
            <w:vAlign w:val="bottom"/>
          </w:tcPr>
          <w:p w14:paraId="5EC41E3D" w14:textId="4BB01D57" w:rsidR="00D15B92" w:rsidRPr="006D0E71" w:rsidRDefault="00D15B92" w:rsidP="00907E86">
            <w:pPr>
              <w:pStyle w:val="TableText"/>
              <w:rPr>
                <w:noProof w:val="0"/>
              </w:rPr>
            </w:pPr>
            <w:r w:rsidRPr="006D0E71">
              <w:rPr>
                <w:rFonts w:cs="Arial"/>
                <w:noProof w:val="0"/>
                <w:color w:val="000000"/>
                <w:szCs w:val="24"/>
              </w:rPr>
              <w:t>39,618</w:t>
            </w:r>
          </w:p>
        </w:tc>
        <w:tc>
          <w:tcPr>
            <w:tcW w:w="864" w:type="dxa"/>
            <w:tcBorders>
              <w:bottom w:val="single" w:sz="6" w:space="0" w:color="FFFFFF"/>
            </w:tcBorders>
            <w:shd w:val="clear" w:color="auto" w:fill="FFFFFF"/>
            <w:tcMar>
              <w:left w:w="60" w:type="dxa"/>
              <w:right w:w="60" w:type="dxa"/>
            </w:tcMar>
            <w:vAlign w:val="bottom"/>
          </w:tcPr>
          <w:p w14:paraId="24C903C5" w14:textId="3E627583" w:rsidR="00D15B92" w:rsidRPr="006D0E71" w:rsidRDefault="00D15B92" w:rsidP="00907E86">
            <w:pPr>
              <w:pStyle w:val="TableText"/>
              <w:rPr>
                <w:noProof w:val="0"/>
              </w:rPr>
            </w:pPr>
            <w:r w:rsidRPr="006D0E71">
              <w:rPr>
                <w:rFonts w:cs="Arial"/>
                <w:noProof w:val="0"/>
                <w:color w:val="000000"/>
                <w:szCs w:val="24"/>
              </w:rPr>
              <w:t>75.68</w:t>
            </w:r>
          </w:p>
        </w:tc>
        <w:tc>
          <w:tcPr>
            <w:tcW w:w="864" w:type="dxa"/>
            <w:tcBorders>
              <w:bottom w:val="single" w:sz="6" w:space="0" w:color="FFFFFF"/>
            </w:tcBorders>
            <w:shd w:val="clear" w:color="auto" w:fill="FFFFFF"/>
            <w:tcMar>
              <w:left w:w="60" w:type="dxa"/>
              <w:right w:w="60" w:type="dxa"/>
            </w:tcMar>
            <w:vAlign w:val="bottom"/>
          </w:tcPr>
          <w:p w14:paraId="4EA26ED6" w14:textId="6242F370" w:rsidR="00D15B92" w:rsidRPr="006D0E71" w:rsidRDefault="00D15B92" w:rsidP="00907E86">
            <w:pPr>
              <w:pStyle w:val="TableText"/>
              <w:rPr>
                <w:noProof w:val="0"/>
              </w:rPr>
            </w:pPr>
            <w:r w:rsidRPr="006D0E71">
              <w:rPr>
                <w:rFonts w:cs="Arial"/>
                <w:noProof w:val="0"/>
                <w:color w:val="000000"/>
                <w:szCs w:val="24"/>
              </w:rPr>
              <w:t>21,166</w:t>
            </w:r>
          </w:p>
        </w:tc>
        <w:tc>
          <w:tcPr>
            <w:tcW w:w="864" w:type="dxa"/>
            <w:tcBorders>
              <w:bottom w:val="single" w:sz="6" w:space="0" w:color="FFFFFF"/>
            </w:tcBorders>
            <w:shd w:val="clear" w:color="auto" w:fill="FFFFFF"/>
            <w:tcMar>
              <w:left w:w="60" w:type="dxa"/>
              <w:right w:w="60" w:type="dxa"/>
            </w:tcMar>
            <w:vAlign w:val="bottom"/>
          </w:tcPr>
          <w:p w14:paraId="4882F284" w14:textId="3D81E927" w:rsidR="00D15B92" w:rsidRPr="006D0E71" w:rsidRDefault="00D15B92" w:rsidP="00907E86">
            <w:pPr>
              <w:pStyle w:val="TableText"/>
              <w:rPr>
                <w:noProof w:val="0"/>
              </w:rPr>
            </w:pPr>
            <w:r w:rsidRPr="006D0E71">
              <w:rPr>
                <w:rFonts w:cs="Arial"/>
                <w:noProof w:val="0"/>
                <w:color w:val="000000"/>
                <w:szCs w:val="24"/>
              </w:rPr>
              <w:t>51.17</w:t>
            </w:r>
          </w:p>
        </w:tc>
      </w:tr>
      <w:tr w:rsidR="00D15B92" w:rsidRPr="006D0E71" w14:paraId="12F4FBB0" w14:textId="77777777" w:rsidTr="00BF548D">
        <w:tc>
          <w:tcPr>
            <w:tcW w:w="8496" w:type="dxa"/>
            <w:tcBorders>
              <w:top w:val="single" w:sz="6" w:space="0" w:color="FFFFFF"/>
              <w:bottom w:val="single" w:sz="12" w:space="0" w:color="000000" w:themeColor="text1"/>
            </w:tcBorders>
            <w:shd w:val="clear" w:color="auto" w:fill="FFFFFF"/>
            <w:tcMar>
              <w:left w:w="60" w:type="dxa"/>
              <w:right w:w="60" w:type="dxa"/>
            </w:tcMar>
          </w:tcPr>
          <w:p w14:paraId="76772726" w14:textId="3AA04EBC"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425D956" w14:textId="3BDA525D" w:rsidR="00D15B92" w:rsidRPr="006D0E71" w:rsidRDefault="00D15B92" w:rsidP="00907E86">
            <w:pPr>
              <w:pStyle w:val="TableText"/>
              <w:rPr>
                <w:noProof w:val="0"/>
              </w:rPr>
            </w:pPr>
            <w:r w:rsidRPr="006D0E71">
              <w:rPr>
                <w:rFonts w:cs="Arial"/>
                <w:noProof w:val="0"/>
                <w:color w:val="000000"/>
                <w:szCs w:val="24"/>
              </w:rPr>
              <w:t>266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B0F8DE3" w14:textId="4196816B"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EC3088B" w14:textId="45EFB239" w:rsidR="00D15B92" w:rsidRPr="006D0E71" w:rsidRDefault="00D15B92" w:rsidP="00907E86">
            <w:pPr>
              <w:pStyle w:val="TableText"/>
              <w:rPr>
                <w:noProof w:val="0"/>
              </w:rPr>
            </w:pPr>
            <w:r w:rsidRPr="006D0E71">
              <w:rPr>
                <w:rFonts w:cs="Arial"/>
                <w:noProof w:val="0"/>
                <w:color w:val="000000"/>
                <w:szCs w:val="24"/>
              </w:rPr>
              <w:t>340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B2B967D" w14:textId="17951212"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238F2A8" w14:textId="4CE2FC74" w:rsidR="00D15B92" w:rsidRPr="006D0E71" w:rsidRDefault="00D15B92" w:rsidP="00907E86">
            <w:pPr>
              <w:pStyle w:val="TableText"/>
              <w:rPr>
                <w:noProof w:val="0"/>
              </w:rPr>
            </w:pPr>
            <w:r w:rsidRPr="006D0E71">
              <w:rPr>
                <w:rFonts w:cs="Arial"/>
                <w:noProof w:val="0"/>
                <w:color w:val="000000"/>
                <w:szCs w:val="24"/>
              </w:rPr>
              <w:t>189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DC1E82D" w14:textId="3AFBC5A8" w:rsidR="00D15B92" w:rsidRPr="006D0E71" w:rsidRDefault="00D15B92" w:rsidP="00907E86">
            <w:pPr>
              <w:pStyle w:val="TableText"/>
              <w:rPr>
                <w:noProof w:val="0"/>
              </w:rPr>
            </w:pPr>
            <w:r w:rsidRPr="006D0E71">
              <w:rPr>
                <w:rFonts w:cs="Arial"/>
                <w:noProof w:val="0"/>
                <w:color w:val="000000"/>
                <w:szCs w:val="24"/>
              </w:rPr>
              <w:t>0.46</w:t>
            </w:r>
          </w:p>
        </w:tc>
      </w:tr>
    </w:tbl>
    <w:p w14:paraId="5B6853CC" w14:textId="3D407FEA" w:rsidR="00AC31F9" w:rsidRPr="006D0E71" w:rsidRDefault="00AC31F9" w:rsidP="00484FF5">
      <w:pPr>
        <w:pStyle w:val="Caption"/>
        <w:pageBreakBefore/>
      </w:pPr>
      <w:bookmarkStart w:id="60" w:name="_Ref33787608"/>
      <w:bookmarkStart w:id="61" w:name="_Toc520362077"/>
      <w:bookmarkStart w:id="62" w:name="_Toc180762410"/>
      <w:r w:rsidRPr="006D0E71">
        <w:lastRenderedPageBreak/>
        <w:t>Table 2.B.</w:t>
      </w:r>
      <w:fldSimple w:instr=" SEQ Table_2.B. \* ARABIC ">
        <w:r w:rsidRPr="006D0E71">
          <w:t>7</w:t>
        </w:r>
      </w:fldSimple>
      <w:bookmarkEnd w:id="60"/>
      <w:r w:rsidRPr="006D0E71">
        <w:t xml:space="preserve">  Special Services Summary for ELA PT, Grades Three </w:t>
      </w:r>
      <w:r w:rsidR="00361E67" w:rsidRPr="006D0E71">
        <w:t>T</w:t>
      </w:r>
      <w:r w:rsidRPr="006D0E71">
        <w:t>hrough Six—English-only (EO) Students</w:t>
      </w:r>
      <w:bookmarkEnd w:id="61"/>
      <w:bookmarkEnd w:id="62"/>
    </w:p>
    <w:tbl>
      <w:tblPr>
        <w:tblStyle w:val="TRs"/>
        <w:tblW w:w="13536" w:type="dxa"/>
        <w:tblLayout w:type="fixed"/>
        <w:tblCellMar>
          <w:left w:w="0" w:type="dxa"/>
          <w:right w:w="0" w:type="dxa"/>
        </w:tblCellMar>
        <w:tblLook w:val="0020" w:firstRow="1" w:lastRow="0" w:firstColumn="0" w:lastColumn="0" w:noHBand="0" w:noVBand="0"/>
        <w:tblDescription w:val="Special Services Summary for ELA, PT, Grades Three through Six—English-only (EO) Students"/>
      </w:tblPr>
      <w:tblGrid>
        <w:gridCol w:w="6840"/>
        <w:gridCol w:w="864"/>
        <w:gridCol w:w="810"/>
        <w:gridCol w:w="864"/>
        <w:gridCol w:w="810"/>
        <w:gridCol w:w="864"/>
        <w:gridCol w:w="810"/>
        <w:gridCol w:w="864"/>
        <w:gridCol w:w="810"/>
      </w:tblGrid>
      <w:tr w:rsidR="00AC31F9" w:rsidRPr="00911824" w14:paraId="0CE9CFBE"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840" w:type="dxa"/>
            <w:shd w:val="clear" w:color="auto" w:fill="auto"/>
            <w:tcMar>
              <w:left w:w="60" w:type="dxa"/>
              <w:right w:w="60" w:type="dxa"/>
            </w:tcMar>
          </w:tcPr>
          <w:p w14:paraId="4C63902D"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229EEABD"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10" w:type="dxa"/>
            <w:shd w:val="clear" w:color="auto" w:fill="auto"/>
            <w:tcMar>
              <w:left w:w="60" w:type="dxa"/>
              <w:right w:w="60" w:type="dxa"/>
            </w:tcMar>
            <w:textDirection w:val="btLr"/>
            <w:vAlign w:val="center"/>
          </w:tcPr>
          <w:p w14:paraId="45A006B6"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272E5AD9"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10" w:type="dxa"/>
            <w:shd w:val="clear" w:color="auto" w:fill="auto"/>
            <w:tcMar>
              <w:left w:w="60" w:type="dxa"/>
              <w:right w:w="60" w:type="dxa"/>
            </w:tcMar>
            <w:textDirection w:val="btLr"/>
            <w:vAlign w:val="center"/>
          </w:tcPr>
          <w:p w14:paraId="385FEB6F"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52D7C86E"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10" w:type="dxa"/>
            <w:shd w:val="clear" w:color="auto" w:fill="auto"/>
            <w:tcMar>
              <w:left w:w="60" w:type="dxa"/>
              <w:right w:w="60" w:type="dxa"/>
            </w:tcMar>
            <w:textDirection w:val="btLr"/>
            <w:vAlign w:val="center"/>
          </w:tcPr>
          <w:p w14:paraId="3B310C43"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63B03A2F"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10" w:type="dxa"/>
            <w:shd w:val="clear" w:color="auto" w:fill="auto"/>
            <w:tcMar>
              <w:left w:w="60" w:type="dxa"/>
              <w:right w:w="60" w:type="dxa"/>
            </w:tcMar>
            <w:textDirection w:val="btLr"/>
            <w:vAlign w:val="center"/>
          </w:tcPr>
          <w:p w14:paraId="7AB500BA"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012B920C" w14:textId="77777777" w:rsidTr="00BF548D">
        <w:tc>
          <w:tcPr>
            <w:tcW w:w="6840" w:type="dxa"/>
            <w:tcBorders>
              <w:top w:val="single" w:sz="4" w:space="0" w:color="auto"/>
              <w:bottom w:val="single" w:sz="6" w:space="0" w:color="FFFFFF"/>
            </w:tcBorders>
            <w:shd w:val="clear" w:color="auto" w:fill="FFFFFF"/>
            <w:tcMar>
              <w:left w:w="60" w:type="dxa"/>
              <w:right w:w="60" w:type="dxa"/>
            </w:tcMar>
          </w:tcPr>
          <w:p w14:paraId="00D35C5B" w14:textId="7C668108"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78AC89A" w14:textId="726B7BED" w:rsidR="00D15B92" w:rsidRPr="006D0E71" w:rsidRDefault="00D15B92" w:rsidP="00907E86">
            <w:pPr>
              <w:pStyle w:val="TableText"/>
              <w:rPr>
                <w:noProof w:val="0"/>
              </w:rPr>
            </w:pPr>
            <w:r w:rsidRPr="006D0E71">
              <w:rPr>
                <w:rFonts w:cs="Arial"/>
                <w:noProof w:val="0"/>
                <w:color w:val="000000"/>
                <w:szCs w:val="24"/>
              </w:rPr>
              <w:t>78</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323EA8F8" w14:textId="207E24D7"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8E4FC0D" w14:textId="22581BC2" w:rsidR="00D15B92" w:rsidRPr="006D0E71" w:rsidRDefault="00D15B92" w:rsidP="00907E86">
            <w:pPr>
              <w:pStyle w:val="TableText"/>
              <w:rPr>
                <w:noProof w:val="0"/>
              </w:rPr>
            </w:pPr>
            <w:r w:rsidRPr="006D0E71">
              <w:rPr>
                <w:rFonts w:cs="Arial"/>
                <w:noProof w:val="0"/>
                <w:color w:val="000000"/>
                <w:szCs w:val="24"/>
              </w:rPr>
              <w:t>101</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73A63CE9" w14:textId="292D982D"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7BADB5" w14:textId="5533C0C0" w:rsidR="00D15B92" w:rsidRPr="006D0E71" w:rsidRDefault="00D15B92" w:rsidP="00907E86">
            <w:pPr>
              <w:pStyle w:val="TableText"/>
              <w:rPr>
                <w:noProof w:val="0"/>
              </w:rPr>
            </w:pPr>
            <w:r w:rsidRPr="006D0E71">
              <w:rPr>
                <w:rFonts w:cs="Arial"/>
                <w:noProof w:val="0"/>
                <w:color w:val="000000"/>
                <w:szCs w:val="24"/>
              </w:rPr>
              <w:t>90</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62C3C45B" w14:textId="3D766DC0"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50BB77" w14:textId="035D3D17" w:rsidR="00D15B92" w:rsidRPr="006D0E71" w:rsidRDefault="00D15B92" w:rsidP="00907E86">
            <w:pPr>
              <w:pStyle w:val="TableText"/>
              <w:rPr>
                <w:noProof w:val="0"/>
              </w:rPr>
            </w:pPr>
            <w:r w:rsidRPr="006D0E71">
              <w:rPr>
                <w:rFonts w:cs="Arial"/>
                <w:noProof w:val="0"/>
                <w:color w:val="000000"/>
                <w:szCs w:val="24"/>
              </w:rPr>
              <w:t>103</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333486FE" w14:textId="2AFD42C5"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054F1265" w14:textId="77777777" w:rsidTr="00BF548D">
        <w:tc>
          <w:tcPr>
            <w:tcW w:w="6840" w:type="dxa"/>
            <w:tcBorders>
              <w:top w:val="nil"/>
              <w:bottom w:val="single" w:sz="6" w:space="0" w:color="FFFFFF"/>
            </w:tcBorders>
            <w:shd w:val="clear" w:color="auto" w:fill="FFFFFF"/>
            <w:tcMar>
              <w:left w:w="60" w:type="dxa"/>
              <w:right w:w="60" w:type="dxa"/>
            </w:tcMar>
          </w:tcPr>
          <w:p w14:paraId="7F8E8CAE" w14:textId="1FEBFD4E"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1AB7E381" w14:textId="50F747DF" w:rsidR="00D15B92" w:rsidRPr="006D0E71" w:rsidRDefault="00D15B92" w:rsidP="00907E86">
            <w:pPr>
              <w:pStyle w:val="TableText"/>
              <w:rPr>
                <w:noProof w:val="0"/>
              </w:rPr>
            </w:pPr>
            <w:r w:rsidRPr="006D0E71">
              <w:rPr>
                <w:rFonts w:cs="Arial"/>
                <w:noProof w:val="0"/>
                <w:color w:val="000000"/>
                <w:szCs w:val="24"/>
              </w:rPr>
              <w:t>7</w:t>
            </w:r>
          </w:p>
        </w:tc>
        <w:tc>
          <w:tcPr>
            <w:tcW w:w="810" w:type="dxa"/>
            <w:tcBorders>
              <w:top w:val="nil"/>
              <w:bottom w:val="single" w:sz="6" w:space="0" w:color="FFFFFF"/>
            </w:tcBorders>
            <w:shd w:val="clear" w:color="auto" w:fill="FFFFFF"/>
            <w:tcMar>
              <w:left w:w="60" w:type="dxa"/>
              <w:right w:w="60" w:type="dxa"/>
            </w:tcMar>
            <w:vAlign w:val="bottom"/>
          </w:tcPr>
          <w:p w14:paraId="1B9F8749" w14:textId="398D1AB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215B091" w14:textId="7546BD1D" w:rsidR="00D15B92" w:rsidRPr="006D0E71" w:rsidRDefault="00D15B92" w:rsidP="00907E86">
            <w:pPr>
              <w:pStyle w:val="TableText"/>
              <w:rPr>
                <w:noProof w:val="0"/>
              </w:rPr>
            </w:pPr>
            <w:r w:rsidRPr="006D0E71">
              <w:rPr>
                <w:rFonts w:cs="Arial"/>
                <w:noProof w:val="0"/>
                <w:color w:val="000000"/>
                <w:szCs w:val="24"/>
              </w:rPr>
              <w:t>9</w:t>
            </w:r>
          </w:p>
        </w:tc>
        <w:tc>
          <w:tcPr>
            <w:tcW w:w="810" w:type="dxa"/>
            <w:tcBorders>
              <w:top w:val="nil"/>
              <w:bottom w:val="single" w:sz="6" w:space="0" w:color="FFFFFF"/>
            </w:tcBorders>
            <w:shd w:val="clear" w:color="auto" w:fill="FFFFFF"/>
            <w:tcMar>
              <w:left w:w="60" w:type="dxa"/>
              <w:right w:w="60" w:type="dxa"/>
            </w:tcMar>
            <w:vAlign w:val="bottom"/>
          </w:tcPr>
          <w:p w14:paraId="25239B98" w14:textId="35D1EB2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214E5CA" w14:textId="51384869" w:rsidR="00D15B92" w:rsidRPr="006D0E71" w:rsidRDefault="00D15B92" w:rsidP="00907E86">
            <w:pPr>
              <w:pStyle w:val="TableText"/>
              <w:rPr>
                <w:noProof w:val="0"/>
              </w:rPr>
            </w:pPr>
            <w:r w:rsidRPr="006D0E71">
              <w:rPr>
                <w:rFonts w:cs="Arial"/>
                <w:noProof w:val="0"/>
                <w:color w:val="000000"/>
                <w:szCs w:val="24"/>
              </w:rPr>
              <w:t>12</w:t>
            </w:r>
          </w:p>
        </w:tc>
        <w:tc>
          <w:tcPr>
            <w:tcW w:w="810" w:type="dxa"/>
            <w:tcBorders>
              <w:top w:val="nil"/>
              <w:bottom w:val="single" w:sz="6" w:space="0" w:color="FFFFFF"/>
            </w:tcBorders>
            <w:shd w:val="clear" w:color="auto" w:fill="FFFFFF"/>
            <w:tcMar>
              <w:left w:w="60" w:type="dxa"/>
              <w:right w:w="60" w:type="dxa"/>
            </w:tcMar>
            <w:vAlign w:val="bottom"/>
          </w:tcPr>
          <w:p w14:paraId="56C072D6" w14:textId="773EB1E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00270A2" w14:textId="3B3C730A" w:rsidR="00D15B92" w:rsidRPr="006D0E71" w:rsidRDefault="00D15B92" w:rsidP="00907E86">
            <w:pPr>
              <w:pStyle w:val="TableText"/>
              <w:rPr>
                <w:noProof w:val="0"/>
              </w:rPr>
            </w:pPr>
            <w:r w:rsidRPr="006D0E71">
              <w:rPr>
                <w:rFonts w:cs="Arial"/>
                <w:noProof w:val="0"/>
                <w:color w:val="000000"/>
                <w:szCs w:val="24"/>
              </w:rPr>
              <w:t>6</w:t>
            </w:r>
          </w:p>
        </w:tc>
        <w:tc>
          <w:tcPr>
            <w:tcW w:w="810" w:type="dxa"/>
            <w:tcBorders>
              <w:top w:val="nil"/>
              <w:bottom w:val="single" w:sz="6" w:space="0" w:color="FFFFFF"/>
            </w:tcBorders>
            <w:shd w:val="clear" w:color="auto" w:fill="FFFFFF"/>
            <w:tcMar>
              <w:left w:w="60" w:type="dxa"/>
              <w:right w:w="60" w:type="dxa"/>
            </w:tcMar>
            <w:vAlign w:val="bottom"/>
          </w:tcPr>
          <w:p w14:paraId="68A7B81D" w14:textId="19162B6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ACEDC4D" w14:textId="77777777" w:rsidTr="00BF548D">
        <w:tc>
          <w:tcPr>
            <w:tcW w:w="6840" w:type="dxa"/>
            <w:tcBorders>
              <w:top w:val="nil"/>
              <w:bottom w:val="single" w:sz="6" w:space="0" w:color="FFFFFF"/>
            </w:tcBorders>
            <w:shd w:val="clear" w:color="auto" w:fill="FFFFFF"/>
            <w:tcMar>
              <w:left w:w="60" w:type="dxa"/>
              <w:right w:w="60" w:type="dxa"/>
            </w:tcMar>
          </w:tcPr>
          <w:p w14:paraId="458168B5" w14:textId="21EE9528"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109AD48E" w14:textId="028C40C0" w:rsidR="00D15B92" w:rsidRPr="006D0E71" w:rsidRDefault="00D15B92" w:rsidP="00907E86">
            <w:pPr>
              <w:pStyle w:val="TableText"/>
              <w:rPr>
                <w:noProof w:val="0"/>
              </w:rPr>
            </w:pPr>
            <w:r w:rsidRPr="006D0E71">
              <w:rPr>
                <w:rFonts w:cs="Arial"/>
                <w:noProof w:val="0"/>
                <w:color w:val="000000"/>
                <w:szCs w:val="24"/>
              </w:rPr>
              <w:t>12,326</w:t>
            </w:r>
          </w:p>
        </w:tc>
        <w:tc>
          <w:tcPr>
            <w:tcW w:w="810" w:type="dxa"/>
            <w:tcBorders>
              <w:top w:val="nil"/>
              <w:bottom w:val="single" w:sz="6" w:space="0" w:color="FFFFFF"/>
            </w:tcBorders>
            <w:shd w:val="clear" w:color="auto" w:fill="FFFFFF"/>
            <w:tcMar>
              <w:left w:w="60" w:type="dxa"/>
              <w:right w:w="60" w:type="dxa"/>
            </w:tcMar>
            <w:vAlign w:val="bottom"/>
          </w:tcPr>
          <w:p w14:paraId="1ED8F52C" w14:textId="599CC4EA" w:rsidR="00D15B92" w:rsidRPr="006D0E71" w:rsidRDefault="00D15B92" w:rsidP="00907E86">
            <w:pPr>
              <w:pStyle w:val="TableText"/>
              <w:rPr>
                <w:noProof w:val="0"/>
              </w:rPr>
            </w:pPr>
            <w:r w:rsidRPr="006D0E71">
              <w:rPr>
                <w:rFonts w:cs="Arial"/>
                <w:noProof w:val="0"/>
                <w:color w:val="000000"/>
                <w:szCs w:val="24"/>
              </w:rPr>
              <w:t>4.60</w:t>
            </w:r>
          </w:p>
        </w:tc>
        <w:tc>
          <w:tcPr>
            <w:tcW w:w="864" w:type="dxa"/>
            <w:tcBorders>
              <w:top w:val="nil"/>
              <w:bottom w:val="single" w:sz="6" w:space="0" w:color="FFFFFF"/>
            </w:tcBorders>
            <w:shd w:val="clear" w:color="auto" w:fill="FFFFFF"/>
            <w:tcMar>
              <w:left w:w="60" w:type="dxa"/>
              <w:right w:w="60" w:type="dxa"/>
            </w:tcMar>
            <w:vAlign w:val="bottom"/>
          </w:tcPr>
          <w:p w14:paraId="04426B8F" w14:textId="6E3B2391" w:rsidR="00D15B92" w:rsidRPr="006D0E71" w:rsidRDefault="00D15B92" w:rsidP="00907E86">
            <w:pPr>
              <w:pStyle w:val="TableText"/>
              <w:rPr>
                <w:noProof w:val="0"/>
              </w:rPr>
            </w:pPr>
            <w:r w:rsidRPr="006D0E71">
              <w:rPr>
                <w:rFonts w:cs="Arial"/>
                <w:noProof w:val="0"/>
                <w:color w:val="000000"/>
                <w:szCs w:val="24"/>
              </w:rPr>
              <w:t>14,100</w:t>
            </w:r>
          </w:p>
        </w:tc>
        <w:tc>
          <w:tcPr>
            <w:tcW w:w="810" w:type="dxa"/>
            <w:tcBorders>
              <w:top w:val="nil"/>
              <w:bottom w:val="single" w:sz="6" w:space="0" w:color="FFFFFF"/>
            </w:tcBorders>
            <w:shd w:val="clear" w:color="auto" w:fill="FFFFFF"/>
            <w:tcMar>
              <w:left w:w="60" w:type="dxa"/>
              <w:right w:w="60" w:type="dxa"/>
            </w:tcMar>
            <w:vAlign w:val="bottom"/>
          </w:tcPr>
          <w:p w14:paraId="032506DF" w14:textId="6DD06B5B" w:rsidR="00D15B92" w:rsidRPr="006D0E71" w:rsidRDefault="00D15B92" w:rsidP="00907E86">
            <w:pPr>
              <w:pStyle w:val="TableText"/>
              <w:rPr>
                <w:noProof w:val="0"/>
              </w:rPr>
            </w:pPr>
            <w:r w:rsidRPr="006D0E71">
              <w:rPr>
                <w:rFonts w:cs="Arial"/>
                <w:noProof w:val="0"/>
                <w:color w:val="000000"/>
                <w:szCs w:val="24"/>
              </w:rPr>
              <w:t>5.49</w:t>
            </w:r>
          </w:p>
        </w:tc>
        <w:tc>
          <w:tcPr>
            <w:tcW w:w="864" w:type="dxa"/>
            <w:tcBorders>
              <w:top w:val="nil"/>
              <w:bottom w:val="single" w:sz="6" w:space="0" w:color="FFFFFF"/>
            </w:tcBorders>
            <w:shd w:val="clear" w:color="auto" w:fill="FFFFFF"/>
            <w:tcMar>
              <w:left w:w="60" w:type="dxa"/>
              <w:right w:w="60" w:type="dxa"/>
            </w:tcMar>
            <w:vAlign w:val="bottom"/>
          </w:tcPr>
          <w:p w14:paraId="3E855C26" w14:textId="6FB381A9" w:rsidR="00D15B92" w:rsidRPr="006D0E71" w:rsidRDefault="00D15B92" w:rsidP="00907E86">
            <w:pPr>
              <w:pStyle w:val="TableText"/>
              <w:rPr>
                <w:noProof w:val="0"/>
              </w:rPr>
            </w:pPr>
            <w:r w:rsidRPr="006D0E71">
              <w:rPr>
                <w:rFonts w:cs="Arial"/>
                <w:noProof w:val="0"/>
                <w:color w:val="000000"/>
                <w:szCs w:val="24"/>
              </w:rPr>
              <w:t>15,298</w:t>
            </w:r>
          </w:p>
        </w:tc>
        <w:tc>
          <w:tcPr>
            <w:tcW w:w="810" w:type="dxa"/>
            <w:tcBorders>
              <w:top w:val="nil"/>
              <w:bottom w:val="single" w:sz="6" w:space="0" w:color="FFFFFF"/>
            </w:tcBorders>
            <w:shd w:val="clear" w:color="auto" w:fill="FFFFFF"/>
            <w:tcMar>
              <w:left w:w="60" w:type="dxa"/>
              <w:right w:w="60" w:type="dxa"/>
            </w:tcMar>
            <w:vAlign w:val="bottom"/>
          </w:tcPr>
          <w:p w14:paraId="1D2CEE0F" w14:textId="5482171F" w:rsidR="00D15B92" w:rsidRPr="006D0E71" w:rsidRDefault="00D15B92" w:rsidP="00907E86">
            <w:pPr>
              <w:pStyle w:val="TableText"/>
              <w:rPr>
                <w:noProof w:val="0"/>
              </w:rPr>
            </w:pPr>
            <w:r w:rsidRPr="006D0E71">
              <w:rPr>
                <w:rFonts w:cs="Arial"/>
                <w:noProof w:val="0"/>
                <w:color w:val="000000"/>
                <w:szCs w:val="24"/>
              </w:rPr>
              <w:t>5.80</w:t>
            </w:r>
          </w:p>
        </w:tc>
        <w:tc>
          <w:tcPr>
            <w:tcW w:w="864" w:type="dxa"/>
            <w:tcBorders>
              <w:top w:val="nil"/>
              <w:bottom w:val="single" w:sz="6" w:space="0" w:color="FFFFFF"/>
            </w:tcBorders>
            <w:shd w:val="clear" w:color="auto" w:fill="FFFFFF"/>
            <w:tcMar>
              <w:left w:w="60" w:type="dxa"/>
              <w:right w:w="60" w:type="dxa"/>
            </w:tcMar>
            <w:vAlign w:val="bottom"/>
          </w:tcPr>
          <w:p w14:paraId="5FB56E2B" w14:textId="1DBDDB4D" w:rsidR="00D15B92" w:rsidRPr="006D0E71" w:rsidRDefault="00D15B92" w:rsidP="00907E86">
            <w:pPr>
              <w:pStyle w:val="TableText"/>
              <w:rPr>
                <w:noProof w:val="0"/>
              </w:rPr>
            </w:pPr>
            <w:r w:rsidRPr="006D0E71">
              <w:rPr>
                <w:rFonts w:cs="Arial"/>
                <w:noProof w:val="0"/>
                <w:color w:val="000000"/>
                <w:szCs w:val="24"/>
              </w:rPr>
              <w:t>14,481</w:t>
            </w:r>
          </w:p>
        </w:tc>
        <w:tc>
          <w:tcPr>
            <w:tcW w:w="810" w:type="dxa"/>
            <w:tcBorders>
              <w:top w:val="nil"/>
              <w:bottom w:val="single" w:sz="6" w:space="0" w:color="FFFFFF"/>
            </w:tcBorders>
            <w:shd w:val="clear" w:color="auto" w:fill="FFFFFF"/>
            <w:tcMar>
              <w:left w:w="60" w:type="dxa"/>
              <w:right w:w="60" w:type="dxa"/>
            </w:tcMar>
            <w:vAlign w:val="bottom"/>
          </w:tcPr>
          <w:p w14:paraId="4E5054B7" w14:textId="1792E70D" w:rsidR="00D15B92" w:rsidRPr="006D0E71" w:rsidRDefault="00D15B92" w:rsidP="00907E86">
            <w:pPr>
              <w:pStyle w:val="TableText"/>
              <w:rPr>
                <w:noProof w:val="0"/>
              </w:rPr>
            </w:pPr>
            <w:r w:rsidRPr="006D0E71">
              <w:rPr>
                <w:rFonts w:cs="Arial"/>
                <w:noProof w:val="0"/>
                <w:color w:val="000000"/>
                <w:szCs w:val="24"/>
              </w:rPr>
              <w:t>5.55</w:t>
            </w:r>
          </w:p>
        </w:tc>
      </w:tr>
      <w:tr w:rsidR="00D15B92" w:rsidRPr="006D0E71" w14:paraId="10E98C47" w14:textId="77777777" w:rsidTr="00BF548D">
        <w:tc>
          <w:tcPr>
            <w:tcW w:w="6840" w:type="dxa"/>
            <w:tcBorders>
              <w:top w:val="nil"/>
              <w:bottom w:val="single" w:sz="6" w:space="0" w:color="FFFFFF"/>
            </w:tcBorders>
            <w:shd w:val="clear" w:color="auto" w:fill="FFFFFF"/>
            <w:tcMar>
              <w:left w:w="60" w:type="dxa"/>
              <w:right w:w="60" w:type="dxa"/>
            </w:tcMar>
          </w:tcPr>
          <w:p w14:paraId="6CE65E6C" w14:textId="2AB1A43C"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CC1372A" w14:textId="79B69B89" w:rsidR="00D15B92" w:rsidRPr="006D0E71" w:rsidRDefault="00D15B92" w:rsidP="00907E86">
            <w:pPr>
              <w:pStyle w:val="TableText"/>
              <w:rPr>
                <w:noProof w:val="0"/>
              </w:rPr>
            </w:pPr>
            <w:r w:rsidRPr="006D0E71">
              <w:rPr>
                <w:rFonts w:cs="Arial"/>
                <w:noProof w:val="0"/>
                <w:color w:val="000000"/>
                <w:szCs w:val="24"/>
              </w:rPr>
              <w:t>80</w:t>
            </w:r>
          </w:p>
        </w:tc>
        <w:tc>
          <w:tcPr>
            <w:tcW w:w="810" w:type="dxa"/>
            <w:tcBorders>
              <w:top w:val="nil"/>
              <w:bottom w:val="single" w:sz="6" w:space="0" w:color="FFFFFF"/>
            </w:tcBorders>
            <w:shd w:val="clear" w:color="auto" w:fill="FFFFFF"/>
            <w:tcMar>
              <w:left w:w="60" w:type="dxa"/>
              <w:right w:w="60" w:type="dxa"/>
            </w:tcMar>
            <w:vAlign w:val="bottom"/>
          </w:tcPr>
          <w:p w14:paraId="7B6E2FAE" w14:textId="6D79D15A"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D2815DB" w14:textId="756149D3" w:rsidR="00D15B92" w:rsidRPr="006D0E71" w:rsidRDefault="00D15B92" w:rsidP="00907E86">
            <w:pPr>
              <w:pStyle w:val="TableText"/>
              <w:rPr>
                <w:noProof w:val="0"/>
              </w:rPr>
            </w:pPr>
            <w:r w:rsidRPr="006D0E71">
              <w:rPr>
                <w:rFonts w:cs="Arial"/>
                <w:noProof w:val="0"/>
                <w:color w:val="000000"/>
                <w:szCs w:val="24"/>
              </w:rPr>
              <w:t>73</w:t>
            </w:r>
          </w:p>
        </w:tc>
        <w:tc>
          <w:tcPr>
            <w:tcW w:w="810" w:type="dxa"/>
            <w:tcBorders>
              <w:top w:val="nil"/>
              <w:bottom w:val="single" w:sz="6" w:space="0" w:color="FFFFFF"/>
            </w:tcBorders>
            <w:shd w:val="clear" w:color="auto" w:fill="FFFFFF"/>
            <w:tcMar>
              <w:left w:w="60" w:type="dxa"/>
              <w:right w:w="60" w:type="dxa"/>
            </w:tcMar>
            <w:vAlign w:val="bottom"/>
          </w:tcPr>
          <w:p w14:paraId="15DB3EEA" w14:textId="305A25A7"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7094E02" w14:textId="0D635734" w:rsidR="00D15B92" w:rsidRPr="006D0E71" w:rsidRDefault="00D15B92" w:rsidP="00907E86">
            <w:pPr>
              <w:pStyle w:val="TableText"/>
              <w:rPr>
                <w:noProof w:val="0"/>
              </w:rPr>
            </w:pPr>
            <w:r w:rsidRPr="006D0E71">
              <w:rPr>
                <w:rFonts w:cs="Arial"/>
                <w:noProof w:val="0"/>
                <w:color w:val="000000"/>
                <w:szCs w:val="24"/>
              </w:rPr>
              <w:t>86</w:t>
            </w:r>
          </w:p>
        </w:tc>
        <w:tc>
          <w:tcPr>
            <w:tcW w:w="810" w:type="dxa"/>
            <w:tcBorders>
              <w:top w:val="nil"/>
              <w:bottom w:val="single" w:sz="6" w:space="0" w:color="FFFFFF"/>
            </w:tcBorders>
            <w:shd w:val="clear" w:color="auto" w:fill="FFFFFF"/>
            <w:tcMar>
              <w:left w:w="60" w:type="dxa"/>
              <w:right w:w="60" w:type="dxa"/>
            </w:tcMar>
            <w:vAlign w:val="bottom"/>
          </w:tcPr>
          <w:p w14:paraId="5B0262A4" w14:textId="37153012"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058F0519" w14:textId="42E1F5A2" w:rsidR="00D15B92" w:rsidRPr="006D0E71" w:rsidRDefault="00D15B92" w:rsidP="00907E86">
            <w:pPr>
              <w:pStyle w:val="TableText"/>
              <w:rPr>
                <w:noProof w:val="0"/>
              </w:rPr>
            </w:pPr>
            <w:r w:rsidRPr="006D0E71">
              <w:rPr>
                <w:rFonts w:cs="Arial"/>
                <w:noProof w:val="0"/>
                <w:color w:val="000000"/>
                <w:szCs w:val="24"/>
              </w:rPr>
              <w:t>70</w:t>
            </w:r>
          </w:p>
        </w:tc>
        <w:tc>
          <w:tcPr>
            <w:tcW w:w="810" w:type="dxa"/>
            <w:tcBorders>
              <w:top w:val="nil"/>
              <w:bottom w:val="single" w:sz="6" w:space="0" w:color="FFFFFF"/>
            </w:tcBorders>
            <w:shd w:val="clear" w:color="auto" w:fill="FFFFFF"/>
            <w:tcMar>
              <w:left w:w="60" w:type="dxa"/>
              <w:right w:w="60" w:type="dxa"/>
            </w:tcMar>
            <w:vAlign w:val="bottom"/>
          </w:tcPr>
          <w:p w14:paraId="5AC3498D" w14:textId="7199328C"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0F63336" w14:textId="77777777" w:rsidTr="00BF548D">
        <w:tc>
          <w:tcPr>
            <w:tcW w:w="6840" w:type="dxa"/>
            <w:tcBorders>
              <w:top w:val="nil"/>
              <w:bottom w:val="single" w:sz="6" w:space="0" w:color="FFFFFF"/>
            </w:tcBorders>
            <w:shd w:val="clear" w:color="auto" w:fill="FFFFFF"/>
            <w:tcMar>
              <w:left w:w="60" w:type="dxa"/>
              <w:right w:w="60" w:type="dxa"/>
            </w:tcMar>
          </w:tcPr>
          <w:p w14:paraId="6AB74267" w14:textId="37ABBC77"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137B559E" w14:textId="1D3517E0" w:rsidR="00D15B92" w:rsidRPr="006D0E71" w:rsidRDefault="00D15B92" w:rsidP="00907E86">
            <w:pPr>
              <w:pStyle w:val="TableText"/>
              <w:rPr>
                <w:noProof w:val="0"/>
              </w:rPr>
            </w:pPr>
            <w:r w:rsidRPr="006D0E71">
              <w:rPr>
                <w:rFonts w:cs="Arial"/>
                <w:noProof w:val="0"/>
                <w:color w:val="000000"/>
                <w:szCs w:val="24"/>
              </w:rPr>
              <w:t>142</w:t>
            </w:r>
          </w:p>
        </w:tc>
        <w:tc>
          <w:tcPr>
            <w:tcW w:w="810" w:type="dxa"/>
            <w:tcBorders>
              <w:top w:val="nil"/>
              <w:bottom w:val="single" w:sz="6" w:space="0" w:color="FFFFFF"/>
            </w:tcBorders>
            <w:shd w:val="clear" w:color="auto" w:fill="FFFFFF"/>
            <w:tcMar>
              <w:left w:w="60" w:type="dxa"/>
              <w:right w:w="60" w:type="dxa"/>
            </w:tcMar>
            <w:vAlign w:val="bottom"/>
          </w:tcPr>
          <w:p w14:paraId="7D904CF6" w14:textId="18E1BF53"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3E56CE9" w14:textId="2775898D" w:rsidR="00D15B92" w:rsidRPr="006D0E71" w:rsidRDefault="00D15B92" w:rsidP="00907E86">
            <w:pPr>
              <w:pStyle w:val="TableText"/>
              <w:rPr>
                <w:noProof w:val="0"/>
              </w:rPr>
            </w:pPr>
            <w:r w:rsidRPr="006D0E71">
              <w:rPr>
                <w:rFonts w:cs="Arial"/>
                <w:noProof w:val="0"/>
                <w:color w:val="000000"/>
                <w:szCs w:val="24"/>
              </w:rPr>
              <w:t>193</w:t>
            </w:r>
          </w:p>
        </w:tc>
        <w:tc>
          <w:tcPr>
            <w:tcW w:w="810" w:type="dxa"/>
            <w:tcBorders>
              <w:top w:val="nil"/>
              <w:bottom w:val="single" w:sz="6" w:space="0" w:color="FFFFFF"/>
            </w:tcBorders>
            <w:shd w:val="clear" w:color="auto" w:fill="FFFFFF"/>
            <w:tcMar>
              <w:left w:w="60" w:type="dxa"/>
              <w:right w:w="60" w:type="dxa"/>
            </w:tcMar>
            <w:vAlign w:val="bottom"/>
          </w:tcPr>
          <w:p w14:paraId="338FDDB8" w14:textId="632ABB1D"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139A2BA" w14:textId="79594004" w:rsidR="00D15B92" w:rsidRPr="006D0E71" w:rsidRDefault="00D15B92" w:rsidP="00907E86">
            <w:pPr>
              <w:pStyle w:val="TableText"/>
              <w:rPr>
                <w:noProof w:val="0"/>
              </w:rPr>
            </w:pPr>
            <w:r w:rsidRPr="006D0E71">
              <w:rPr>
                <w:rFonts w:cs="Arial"/>
                <w:noProof w:val="0"/>
                <w:color w:val="000000"/>
                <w:szCs w:val="24"/>
              </w:rPr>
              <w:t>226</w:t>
            </w:r>
          </w:p>
        </w:tc>
        <w:tc>
          <w:tcPr>
            <w:tcW w:w="810" w:type="dxa"/>
            <w:tcBorders>
              <w:top w:val="nil"/>
              <w:bottom w:val="single" w:sz="6" w:space="0" w:color="FFFFFF"/>
            </w:tcBorders>
            <w:shd w:val="clear" w:color="auto" w:fill="FFFFFF"/>
            <w:tcMar>
              <w:left w:w="60" w:type="dxa"/>
              <w:right w:w="60" w:type="dxa"/>
            </w:tcMar>
            <w:vAlign w:val="bottom"/>
          </w:tcPr>
          <w:p w14:paraId="0B248CF8" w14:textId="6FF9DCA6"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1440BFF1" w14:textId="5F92CE9A" w:rsidR="00D15B92" w:rsidRPr="006D0E71" w:rsidRDefault="00D15B92" w:rsidP="00907E86">
            <w:pPr>
              <w:pStyle w:val="TableText"/>
              <w:rPr>
                <w:noProof w:val="0"/>
              </w:rPr>
            </w:pPr>
            <w:r w:rsidRPr="006D0E71">
              <w:rPr>
                <w:rFonts w:cs="Arial"/>
                <w:noProof w:val="0"/>
                <w:color w:val="000000"/>
                <w:szCs w:val="24"/>
              </w:rPr>
              <w:t>188</w:t>
            </w:r>
          </w:p>
        </w:tc>
        <w:tc>
          <w:tcPr>
            <w:tcW w:w="810" w:type="dxa"/>
            <w:tcBorders>
              <w:top w:val="nil"/>
              <w:bottom w:val="single" w:sz="6" w:space="0" w:color="FFFFFF"/>
            </w:tcBorders>
            <w:shd w:val="clear" w:color="auto" w:fill="FFFFFF"/>
            <w:tcMar>
              <w:left w:w="60" w:type="dxa"/>
              <w:right w:w="60" w:type="dxa"/>
            </w:tcMar>
            <w:vAlign w:val="bottom"/>
          </w:tcPr>
          <w:p w14:paraId="13103CB9" w14:textId="1E0CE55B"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150F2BF7" w14:textId="77777777" w:rsidTr="00BF548D">
        <w:tc>
          <w:tcPr>
            <w:tcW w:w="6840" w:type="dxa"/>
            <w:tcBorders>
              <w:top w:val="nil"/>
              <w:bottom w:val="nil"/>
            </w:tcBorders>
            <w:shd w:val="clear" w:color="auto" w:fill="FFFFFF"/>
            <w:tcMar>
              <w:left w:w="60" w:type="dxa"/>
              <w:right w:w="60" w:type="dxa"/>
            </w:tcMar>
          </w:tcPr>
          <w:p w14:paraId="30178CB0" w14:textId="45B7FFE3"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nil"/>
            </w:tcBorders>
            <w:shd w:val="clear" w:color="auto" w:fill="FFFFFF"/>
            <w:tcMar>
              <w:left w:w="60" w:type="dxa"/>
              <w:right w:w="60" w:type="dxa"/>
            </w:tcMar>
            <w:vAlign w:val="bottom"/>
          </w:tcPr>
          <w:p w14:paraId="127D0F56" w14:textId="6FC78DC0" w:rsidR="00D15B92" w:rsidRPr="006D0E71" w:rsidRDefault="00D15B92" w:rsidP="00907E86">
            <w:pPr>
              <w:pStyle w:val="TableText"/>
              <w:rPr>
                <w:noProof w:val="0"/>
              </w:rPr>
            </w:pPr>
            <w:r w:rsidRPr="006D0E71">
              <w:rPr>
                <w:rFonts w:cs="Arial"/>
                <w:noProof w:val="0"/>
                <w:color w:val="000000"/>
                <w:szCs w:val="24"/>
              </w:rPr>
              <w:t>1,675</w:t>
            </w:r>
          </w:p>
        </w:tc>
        <w:tc>
          <w:tcPr>
            <w:tcW w:w="810" w:type="dxa"/>
            <w:tcBorders>
              <w:top w:val="nil"/>
              <w:bottom w:val="nil"/>
            </w:tcBorders>
            <w:shd w:val="clear" w:color="auto" w:fill="FFFFFF"/>
            <w:tcMar>
              <w:left w:w="60" w:type="dxa"/>
              <w:right w:w="60" w:type="dxa"/>
            </w:tcMar>
            <w:vAlign w:val="bottom"/>
          </w:tcPr>
          <w:p w14:paraId="62C21016" w14:textId="5595F9B5"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nil"/>
              <w:bottom w:val="nil"/>
            </w:tcBorders>
            <w:shd w:val="clear" w:color="auto" w:fill="FFFFFF"/>
            <w:tcMar>
              <w:left w:w="60" w:type="dxa"/>
              <w:right w:w="60" w:type="dxa"/>
            </w:tcMar>
            <w:vAlign w:val="bottom"/>
          </w:tcPr>
          <w:p w14:paraId="49EFFE86" w14:textId="75997170" w:rsidR="00D15B92" w:rsidRPr="006D0E71" w:rsidRDefault="00D15B92" w:rsidP="00907E86">
            <w:pPr>
              <w:pStyle w:val="TableText"/>
              <w:rPr>
                <w:noProof w:val="0"/>
              </w:rPr>
            </w:pPr>
            <w:r w:rsidRPr="006D0E71">
              <w:rPr>
                <w:rFonts w:cs="Arial"/>
                <w:noProof w:val="0"/>
                <w:color w:val="000000"/>
                <w:szCs w:val="24"/>
              </w:rPr>
              <w:t>1,693</w:t>
            </w:r>
          </w:p>
        </w:tc>
        <w:tc>
          <w:tcPr>
            <w:tcW w:w="810" w:type="dxa"/>
            <w:tcBorders>
              <w:top w:val="nil"/>
              <w:bottom w:val="nil"/>
            </w:tcBorders>
            <w:shd w:val="clear" w:color="auto" w:fill="FFFFFF"/>
            <w:tcMar>
              <w:left w:w="60" w:type="dxa"/>
              <w:right w:w="60" w:type="dxa"/>
            </w:tcMar>
            <w:vAlign w:val="bottom"/>
          </w:tcPr>
          <w:p w14:paraId="17042F0D" w14:textId="1AA1C9FB" w:rsidR="00D15B92" w:rsidRPr="006D0E71" w:rsidRDefault="00D15B92" w:rsidP="00907E86">
            <w:pPr>
              <w:pStyle w:val="TableText"/>
              <w:rPr>
                <w:noProof w:val="0"/>
              </w:rPr>
            </w:pPr>
            <w:r w:rsidRPr="006D0E71">
              <w:rPr>
                <w:rFonts w:cs="Arial"/>
                <w:noProof w:val="0"/>
                <w:color w:val="000000"/>
                <w:szCs w:val="24"/>
              </w:rPr>
              <w:t>0.66</w:t>
            </w:r>
          </w:p>
        </w:tc>
        <w:tc>
          <w:tcPr>
            <w:tcW w:w="864" w:type="dxa"/>
            <w:tcBorders>
              <w:top w:val="nil"/>
              <w:bottom w:val="nil"/>
            </w:tcBorders>
            <w:shd w:val="clear" w:color="auto" w:fill="FFFFFF"/>
            <w:tcMar>
              <w:left w:w="60" w:type="dxa"/>
              <w:right w:w="60" w:type="dxa"/>
            </w:tcMar>
            <w:vAlign w:val="bottom"/>
          </w:tcPr>
          <w:p w14:paraId="168DCD6F" w14:textId="4BCE5210" w:rsidR="00D15B92" w:rsidRPr="006D0E71" w:rsidRDefault="00D15B92" w:rsidP="00907E86">
            <w:pPr>
              <w:pStyle w:val="TableText"/>
              <w:rPr>
                <w:noProof w:val="0"/>
              </w:rPr>
            </w:pPr>
            <w:r w:rsidRPr="006D0E71">
              <w:rPr>
                <w:rFonts w:cs="Arial"/>
                <w:noProof w:val="0"/>
                <w:color w:val="000000"/>
                <w:szCs w:val="24"/>
              </w:rPr>
              <w:t>1,548</w:t>
            </w:r>
          </w:p>
        </w:tc>
        <w:tc>
          <w:tcPr>
            <w:tcW w:w="810" w:type="dxa"/>
            <w:tcBorders>
              <w:top w:val="nil"/>
              <w:bottom w:val="nil"/>
            </w:tcBorders>
            <w:shd w:val="clear" w:color="auto" w:fill="FFFFFF"/>
            <w:tcMar>
              <w:left w:w="60" w:type="dxa"/>
              <w:right w:w="60" w:type="dxa"/>
            </w:tcMar>
            <w:vAlign w:val="bottom"/>
          </w:tcPr>
          <w:p w14:paraId="590EC848" w14:textId="452F0C46"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nil"/>
            </w:tcBorders>
            <w:shd w:val="clear" w:color="auto" w:fill="FFFFFF"/>
            <w:tcMar>
              <w:left w:w="60" w:type="dxa"/>
              <w:right w:w="60" w:type="dxa"/>
            </w:tcMar>
            <w:vAlign w:val="bottom"/>
          </w:tcPr>
          <w:p w14:paraId="27264B66" w14:textId="38F6B8D0" w:rsidR="00D15B92" w:rsidRPr="006D0E71" w:rsidRDefault="00D15B92" w:rsidP="00907E86">
            <w:pPr>
              <w:pStyle w:val="TableText"/>
              <w:rPr>
                <w:noProof w:val="0"/>
              </w:rPr>
            </w:pPr>
            <w:r w:rsidRPr="006D0E71">
              <w:rPr>
                <w:rFonts w:cs="Arial"/>
                <w:noProof w:val="0"/>
                <w:color w:val="000000"/>
                <w:szCs w:val="24"/>
              </w:rPr>
              <w:t>1,072</w:t>
            </w:r>
          </w:p>
        </w:tc>
        <w:tc>
          <w:tcPr>
            <w:tcW w:w="810" w:type="dxa"/>
            <w:tcBorders>
              <w:top w:val="nil"/>
              <w:bottom w:val="nil"/>
            </w:tcBorders>
            <w:shd w:val="clear" w:color="auto" w:fill="FFFFFF"/>
            <w:tcMar>
              <w:left w:w="60" w:type="dxa"/>
              <w:right w:w="60" w:type="dxa"/>
            </w:tcMar>
            <w:vAlign w:val="bottom"/>
          </w:tcPr>
          <w:p w14:paraId="03274859" w14:textId="6C1CE62A" w:rsidR="00D15B92" w:rsidRPr="006D0E71" w:rsidRDefault="00D15B92" w:rsidP="00907E86">
            <w:pPr>
              <w:pStyle w:val="TableText"/>
              <w:rPr>
                <w:noProof w:val="0"/>
              </w:rPr>
            </w:pPr>
            <w:r w:rsidRPr="006D0E71">
              <w:rPr>
                <w:rFonts w:cs="Arial"/>
                <w:noProof w:val="0"/>
                <w:color w:val="000000"/>
                <w:szCs w:val="24"/>
              </w:rPr>
              <w:t>0.41</w:t>
            </w:r>
          </w:p>
        </w:tc>
      </w:tr>
      <w:tr w:rsidR="00D15B92" w:rsidRPr="006D0E71" w14:paraId="7E493DFF" w14:textId="77777777" w:rsidTr="00BF548D">
        <w:tc>
          <w:tcPr>
            <w:tcW w:w="6840" w:type="dxa"/>
            <w:tcBorders>
              <w:top w:val="nil"/>
              <w:bottom w:val="nil"/>
            </w:tcBorders>
            <w:shd w:val="clear" w:color="auto" w:fill="FFFFFF"/>
            <w:tcMar>
              <w:left w:w="60" w:type="dxa"/>
              <w:right w:w="60" w:type="dxa"/>
            </w:tcMar>
          </w:tcPr>
          <w:p w14:paraId="0FB30BC8" w14:textId="3EE06EB9"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62D7A8CF" w14:textId="2BB6DAF6" w:rsidR="00D15B92" w:rsidRPr="006D0E71" w:rsidRDefault="00D15B92" w:rsidP="00907E86">
            <w:pPr>
              <w:pStyle w:val="TableText"/>
              <w:rPr>
                <w:noProof w:val="0"/>
              </w:rPr>
            </w:pPr>
            <w:r w:rsidRPr="006D0E71">
              <w:rPr>
                <w:rFonts w:cs="Arial"/>
                <w:noProof w:val="0"/>
                <w:color w:val="000000"/>
                <w:szCs w:val="24"/>
              </w:rPr>
              <w:t>2,327</w:t>
            </w:r>
          </w:p>
        </w:tc>
        <w:tc>
          <w:tcPr>
            <w:tcW w:w="810" w:type="dxa"/>
            <w:tcBorders>
              <w:top w:val="nil"/>
              <w:bottom w:val="nil"/>
            </w:tcBorders>
            <w:shd w:val="clear" w:color="auto" w:fill="FFFFFF"/>
            <w:tcMar>
              <w:left w:w="60" w:type="dxa"/>
              <w:right w:w="60" w:type="dxa"/>
            </w:tcMar>
            <w:vAlign w:val="bottom"/>
          </w:tcPr>
          <w:p w14:paraId="0673ED09" w14:textId="20FAD308" w:rsidR="00D15B92" w:rsidRPr="006D0E71" w:rsidRDefault="00D15B92" w:rsidP="00907E86">
            <w:pPr>
              <w:pStyle w:val="TableText"/>
              <w:rPr>
                <w:noProof w:val="0"/>
              </w:rPr>
            </w:pPr>
            <w:r w:rsidRPr="006D0E71">
              <w:rPr>
                <w:rFonts w:cs="Arial"/>
                <w:noProof w:val="0"/>
                <w:color w:val="000000"/>
                <w:szCs w:val="24"/>
              </w:rPr>
              <w:t>0.87</w:t>
            </w:r>
          </w:p>
        </w:tc>
        <w:tc>
          <w:tcPr>
            <w:tcW w:w="864" w:type="dxa"/>
            <w:tcBorders>
              <w:top w:val="nil"/>
              <w:bottom w:val="nil"/>
            </w:tcBorders>
            <w:shd w:val="clear" w:color="auto" w:fill="FFFFFF"/>
            <w:tcMar>
              <w:left w:w="60" w:type="dxa"/>
              <w:right w:w="60" w:type="dxa"/>
            </w:tcMar>
            <w:vAlign w:val="bottom"/>
          </w:tcPr>
          <w:p w14:paraId="285931F6" w14:textId="517E8E35" w:rsidR="00D15B92" w:rsidRPr="006D0E71" w:rsidRDefault="00D15B92" w:rsidP="00907E86">
            <w:pPr>
              <w:pStyle w:val="TableText"/>
              <w:rPr>
                <w:noProof w:val="0"/>
              </w:rPr>
            </w:pPr>
            <w:r w:rsidRPr="006D0E71">
              <w:rPr>
                <w:rFonts w:cs="Arial"/>
                <w:noProof w:val="0"/>
                <w:color w:val="000000"/>
                <w:szCs w:val="24"/>
              </w:rPr>
              <w:t>2,757</w:t>
            </w:r>
          </w:p>
        </w:tc>
        <w:tc>
          <w:tcPr>
            <w:tcW w:w="810" w:type="dxa"/>
            <w:tcBorders>
              <w:top w:val="nil"/>
              <w:bottom w:val="nil"/>
            </w:tcBorders>
            <w:shd w:val="clear" w:color="auto" w:fill="FFFFFF"/>
            <w:tcMar>
              <w:left w:w="60" w:type="dxa"/>
              <w:right w:w="60" w:type="dxa"/>
            </w:tcMar>
            <w:vAlign w:val="bottom"/>
          </w:tcPr>
          <w:p w14:paraId="00DE6CFC" w14:textId="7F2258D9"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nil"/>
              <w:bottom w:val="nil"/>
            </w:tcBorders>
            <w:shd w:val="clear" w:color="auto" w:fill="FFFFFF"/>
            <w:tcMar>
              <w:left w:w="60" w:type="dxa"/>
              <w:right w:w="60" w:type="dxa"/>
            </w:tcMar>
            <w:vAlign w:val="bottom"/>
          </w:tcPr>
          <w:p w14:paraId="70079F04" w14:textId="63B7759D" w:rsidR="00D15B92" w:rsidRPr="006D0E71" w:rsidRDefault="00D15B92" w:rsidP="00907E86">
            <w:pPr>
              <w:pStyle w:val="TableText"/>
              <w:rPr>
                <w:noProof w:val="0"/>
              </w:rPr>
            </w:pPr>
            <w:r w:rsidRPr="006D0E71">
              <w:rPr>
                <w:rFonts w:cs="Arial"/>
                <w:noProof w:val="0"/>
                <w:color w:val="000000"/>
                <w:szCs w:val="24"/>
              </w:rPr>
              <w:t>3,266</w:t>
            </w:r>
          </w:p>
        </w:tc>
        <w:tc>
          <w:tcPr>
            <w:tcW w:w="810" w:type="dxa"/>
            <w:tcBorders>
              <w:top w:val="nil"/>
              <w:bottom w:val="nil"/>
            </w:tcBorders>
            <w:shd w:val="clear" w:color="auto" w:fill="FFFFFF"/>
            <w:tcMar>
              <w:left w:w="60" w:type="dxa"/>
              <w:right w:w="60" w:type="dxa"/>
            </w:tcMar>
            <w:vAlign w:val="bottom"/>
          </w:tcPr>
          <w:p w14:paraId="6F6C4161" w14:textId="102800BF" w:rsidR="00D15B92" w:rsidRPr="006D0E71" w:rsidRDefault="00D15B92" w:rsidP="00907E86">
            <w:pPr>
              <w:pStyle w:val="TableText"/>
              <w:rPr>
                <w:noProof w:val="0"/>
              </w:rPr>
            </w:pPr>
            <w:r w:rsidRPr="006D0E71">
              <w:rPr>
                <w:rFonts w:cs="Arial"/>
                <w:noProof w:val="0"/>
                <w:color w:val="000000"/>
                <w:szCs w:val="24"/>
              </w:rPr>
              <w:t>1.24</w:t>
            </w:r>
          </w:p>
        </w:tc>
        <w:tc>
          <w:tcPr>
            <w:tcW w:w="864" w:type="dxa"/>
            <w:tcBorders>
              <w:top w:val="nil"/>
              <w:bottom w:val="nil"/>
            </w:tcBorders>
            <w:shd w:val="clear" w:color="auto" w:fill="FFFFFF"/>
            <w:tcMar>
              <w:left w:w="60" w:type="dxa"/>
              <w:right w:w="60" w:type="dxa"/>
            </w:tcMar>
            <w:vAlign w:val="bottom"/>
          </w:tcPr>
          <w:p w14:paraId="27152565" w14:textId="69B16AC3" w:rsidR="00D15B92" w:rsidRPr="006D0E71" w:rsidRDefault="00D15B92" w:rsidP="00907E86">
            <w:pPr>
              <w:pStyle w:val="TableText"/>
              <w:rPr>
                <w:noProof w:val="0"/>
              </w:rPr>
            </w:pPr>
            <w:r w:rsidRPr="006D0E71">
              <w:rPr>
                <w:rFonts w:cs="Arial"/>
                <w:noProof w:val="0"/>
                <w:color w:val="000000"/>
                <w:szCs w:val="24"/>
              </w:rPr>
              <w:t>2,575</w:t>
            </w:r>
          </w:p>
        </w:tc>
        <w:tc>
          <w:tcPr>
            <w:tcW w:w="810" w:type="dxa"/>
            <w:tcBorders>
              <w:top w:val="nil"/>
              <w:bottom w:val="nil"/>
            </w:tcBorders>
            <w:shd w:val="clear" w:color="auto" w:fill="FFFFFF"/>
            <w:tcMar>
              <w:left w:w="60" w:type="dxa"/>
              <w:right w:w="60" w:type="dxa"/>
            </w:tcMar>
            <w:vAlign w:val="bottom"/>
          </w:tcPr>
          <w:p w14:paraId="7148509B" w14:textId="5659B0B3" w:rsidR="00D15B92" w:rsidRPr="006D0E71" w:rsidRDefault="00D15B92" w:rsidP="00907E86">
            <w:pPr>
              <w:pStyle w:val="TableText"/>
              <w:rPr>
                <w:noProof w:val="0"/>
              </w:rPr>
            </w:pPr>
            <w:r w:rsidRPr="006D0E71">
              <w:rPr>
                <w:rFonts w:cs="Arial"/>
                <w:noProof w:val="0"/>
                <w:color w:val="000000"/>
                <w:szCs w:val="24"/>
              </w:rPr>
              <w:t>0.99</w:t>
            </w:r>
          </w:p>
        </w:tc>
      </w:tr>
      <w:tr w:rsidR="00D15B92" w:rsidRPr="006D0E71" w14:paraId="57B31A9D" w14:textId="77777777" w:rsidTr="00BF548D">
        <w:tc>
          <w:tcPr>
            <w:tcW w:w="6840" w:type="dxa"/>
            <w:tcBorders>
              <w:top w:val="nil"/>
              <w:bottom w:val="single" w:sz="4" w:space="0" w:color="auto"/>
            </w:tcBorders>
            <w:shd w:val="clear" w:color="auto" w:fill="FFFFFF"/>
            <w:tcMar>
              <w:left w:w="60" w:type="dxa"/>
              <w:right w:w="60" w:type="dxa"/>
            </w:tcMar>
          </w:tcPr>
          <w:p w14:paraId="02166DF7" w14:textId="1E8C143C"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31854EEF" w14:textId="49DCB884" w:rsidR="00D15B92" w:rsidRPr="006D0E71" w:rsidRDefault="00D15B92" w:rsidP="00907E86">
            <w:pPr>
              <w:pStyle w:val="TableText"/>
              <w:rPr>
                <w:noProof w:val="0"/>
              </w:rPr>
            </w:pPr>
            <w:r w:rsidRPr="006D0E71">
              <w:rPr>
                <w:rFonts w:cs="Arial"/>
                <w:noProof w:val="0"/>
                <w:color w:val="000000"/>
                <w:szCs w:val="24"/>
              </w:rPr>
              <w:t>975</w:t>
            </w:r>
          </w:p>
        </w:tc>
        <w:tc>
          <w:tcPr>
            <w:tcW w:w="810" w:type="dxa"/>
            <w:tcBorders>
              <w:top w:val="nil"/>
              <w:bottom w:val="single" w:sz="4" w:space="0" w:color="auto"/>
            </w:tcBorders>
            <w:shd w:val="clear" w:color="auto" w:fill="FFFFFF"/>
            <w:tcMar>
              <w:left w:w="60" w:type="dxa"/>
              <w:right w:w="60" w:type="dxa"/>
            </w:tcMar>
            <w:vAlign w:val="bottom"/>
          </w:tcPr>
          <w:p w14:paraId="6231F520" w14:textId="339F729A"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4" w:space="0" w:color="auto"/>
            </w:tcBorders>
            <w:shd w:val="clear" w:color="auto" w:fill="FFFFFF"/>
            <w:tcMar>
              <w:left w:w="60" w:type="dxa"/>
              <w:right w:w="60" w:type="dxa"/>
            </w:tcMar>
            <w:vAlign w:val="bottom"/>
          </w:tcPr>
          <w:p w14:paraId="3195B65A" w14:textId="06FC3ED6" w:rsidR="00D15B92" w:rsidRPr="006D0E71" w:rsidRDefault="00D15B92" w:rsidP="00907E86">
            <w:pPr>
              <w:pStyle w:val="TableText"/>
              <w:rPr>
                <w:noProof w:val="0"/>
              </w:rPr>
            </w:pPr>
            <w:r w:rsidRPr="006D0E71">
              <w:rPr>
                <w:rFonts w:cs="Arial"/>
                <w:noProof w:val="0"/>
                <w:color w:val="000000"/>
                <w:szCs w:val="24"/>
              </w:rPr>
              <w:t>1,097</w:t>
            </w:r>
          </w:p>
        </w:tc>
        <w:tc>
          <w:tcPr>
            <w:tcW w:w="810" w:type="dxa"/>
            <w:tcBorders>
              <w:top w:val="nil"/>
              <w:bottom w:val="single" w:sz="4" w:space="0" w:color="auto"/>
            </w:tcBorders>
            <w:shd w:val="clear" w:color="auto" w:fill="FFFFFF"/>
            <w:tcMar>
              <w:left w:w="60" w:type="dxa"/>
              <w:right w:w="60" w:type="dxa"/>
            </w:tcMar>
            <w:vAlign w:val="bottom"/>
          </w:tcPr>
          <w:p w14:paraId="5781597C" w14:textId="160356C3" w:rsidR="00D15B92" w:rsidRPr="006D0E71" w:rsidRDefault="00D15B92" w:rsidP="00907E86">
            <w:pPr>
              <w:pStyle w:val="TableText"/>
              <w:rPr>
                <w:noProof w:val="0"/>
              </w:rPr>
            </w:pPr>
            <w:r w:rsidRPr="006D0E71">
              <w:rPr>
                <w:rFonts w:cs="Arial"/>
                <w:noProof w:val="0"/>
                <w:color w:val="000000"/>
                <w:szCs w:val="24"/>
              </w:rPr>
              <w:t>0.43</w:t>
            </w:r>
          </w:p>
        </w:tc>
        <w:tc>
          <w:tcPr>
            <w:tcW w:w="864" w:type="dxa"/>
            <w:tcBorders>
              <w:top w:val="nil"/>
              <w:bottom w:val="single" w:sz="4" w:space="0" w:color="auto"/>
            </w:tcBorders>
            <w:shd w:val="clear" w:color="auto" w:fill="FFFFFF"/>
            <w:tcMar>
              <w:left w:w="60" w:type="dxa"/>
              <w:right w:w="60" w:type="dxa"/>
            </w:tcMar>
            <w:vAlign w:val="bottom"/>
          </w:tcPr>
          <w:p w14:paraId="1852CC21" w14:textId="1924211A" w:rsidR="00D15B92" w:rsidRPr="006D0E71" w:rsidRDefault="00D15B92" w:rsidP="00907E86">
            <w:pPr>
              <w:pStyle w:val="TableText"/>
              <w:rPr>
                <w:noProof w:val="0"/>
              </w:rPr>
            </w:pPr>
            <w:r w:rsidRPr="006D0E71">
              <w:rPr>
                <w:rFonts w:cs="Arial"/>
                <w:noProof w:val="0"/>
                <w:color w:val="000000"/>
                <w:szCs w:val="24"/>
              </w:rPr>
              <w:t>1,296</w:t>
            </w:r>
          </w:p>
        </w:tc>
        <w:tc>
          <w:tcPr>
            <w:tcW w:w="810" w:type="dxa"/>
            <w:tcBorders>
              <w:top w:val="nil"/>
              <w:bottom w:val="single" w:sz="4" w:space="0" w:color="auto"/>
            </w:tcBorders>
            <w:shd w:val="clear" w:color="auto" w:fill="FFFFFF"/>
            <w:tcMar>
              <w:left w:w="60" w:type="dxa"/>
              <w:right w:w="60" w:type="dxa"/>
            </w:tcMar>
            <w:vAlign w:val="bottom"/>
          </w:tcPr>
          <w:p w14:paraId="3B6DDEE9" w14:textId="1A16A702"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nil"/>
              <w:bottom w:val="single" w:sz="4" w:space="0" w:color="auto"/>
            </w:tcBorders>
            <w:shd w:val="clear" w:color="auto" w:fill="FFFFFF"/>
            <w:tcMar>
              <w:left w:w="60" w:type="dxa"/>
              <w:right w:w="60" w:type="dxa"/>
            </w:tcMar>
            <w:vAlign w:val="bottom"/>
          </w:tcPr>
          <w:p w14:paraId="010D7115" w14:textId="7211B2EB" w:rsidR="00D15B92" w:rsidRPr="006D0E71" w:rsidRDefault="00D15B92" w:rsidP="00907E86">
            <w:pPr>
              <w:pStyle w:val="TableText"/>
              <w:rPr>
                <w:noProof w:val="0"/>
              </w:rPr>
            </w:pPr>
            <w:r w:rsidRPr="006D0E71">
              <w:rPr>
                <w:rFonts w:cs="Arial"/>
                <w:noProof w:val="0"/>
                <w:color w:val="000000"/>
                <w:szCs w:val="24"/>
              </w:rPr>
              <w:t>935</w:t>
            </w:r>
          </w:p>
        </w:tc>
        <w:tc>
          <w:tcPr>
            <w:tcW w:w="810" w:type="dxa"/>
            <w:tcBorders>
              <w:top w:val="nil"/>
              <w:bottom w:val="single" w:sz="4" w:space="0" w:color="auto"/>
            </w:tcBorders>
            <w:shd w:val="clear" w:color="auto" w:fill="FFFFFF"/>
            <w:tcMar>
              <w:left w:w="60" w:type="dxa"/>
              <w:right w:w="60" w:type="dxa"/>
            </w:tcMar>
            <w:vAlign w:val="bottom"/>
          </w:tcPr>
          <w:p w14:paraId="7BB7DD56" w14:textId="2C09CE3E"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14F16A3B" w14:textId="77777777" w:rsidTr="00BF548D">
        <w:tc>
          <w:tcPr>
            <w:tcW w:w="6840" w:type="dxa"/>
            <w:tcBorders>
              <w:top w:val="single" w:sz="4" w:space="0" w:color="auto"/>
              <w:bottom w:val="nil"/>
            </w:tcBorders>
            <w:shd w:val="clear" w:color="auto" w:fill="FFFFFF"/>
            <w:tcMar>
              <w:left w:w="60" w:type="dxa"/>
              <w:right w:w="60" w:type="dxa"/>
            </w:tcMar>
          </w:tcPr>
          <w:p w14:paraId="0D10CD7C" w14:textId="7E939DDD"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58A7B65B" w14:textId="0F39F785" w:rsidR="00D15B92" w:rsidRPr="006D0E71" w:rsidRDefault="00D15B92" w:rsidP="00907E86">
            <w:pPr>
              <w:pStyle w:val="TableText"/>
              <w:rPr>
                <w:noProof w:val="0"/>
              </w:rPr>
            </w:pPr>
            <w:r w:rsidRPr="006D0E71">
              <w:rPr>
                <w:rFonts w:cs="Arial"/>
                <w:noProof w:val="0"/>
                <w:color w:val="000000"/>
                <w:szCs w:val="24"/>
              </w:rPr>
              <w:t>682</w:t>
            </w:r>
          </w:p>
        </w:tc>
        <w:tc>
          <w:tcPr>
            <w:tcW w:w="810" w:type="dxa"/>
            <w:tcBorders>
              <w:top w:val="single" w:sz="4" w:space="0" w:color="auto"/>
              <w:bottom w:val="nil"/>
            </w:tcBorders>
            <w:shd w:val="clear" w:color="auto" w:fill="FFFFFF"/>
            <w:tcMar>
              <w:left w:w="60" w:type="dxa"/>
              <w:right w:w="60" w:type="dxa"/>
            </w:tcMar>
            <w:vAlign w:val="bottom"/>
          </w:tcPr>
          <w:p w14:paraId="350BB69F" w14:textId="3DD9585F"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4" w:space="0" w:color="auto"/>
              <w:bottom w:val="nil"/>
            </w:tcBorders>
            <w:shd w:val="clear" w:color="auto" w:fill="FFFFFF"/>
            <w:tcMar>
              <w:left w:w="60" w:type="dxa"/>
              <w:right w:w="60" w:type="dxa"/>
            </w:tcMar>
            <w:vAlign w:val="bottom"/>
          </w:tcPr>
          <w:p w14:paraId="1D69CB61" w14:textId="5620110C" w:rsidR="00D15B92" w:rsidRPr="006D0E71" w:rsidRDefault="00D15B92" w:rsidP="00907E86">
            <w:pPr>
              <w:pStyle w:val="TableText"/>
              <w:rPr>
                <w:noProof w:val="0"/>
              </w:rPr>
            </w:pPr>
            <w:r w:rsidRPr="006D0E71">
              <w:rPr>
                <w:rFonts w:cs="Arial"/>
                <w:noProof w:val="0"/>
                <w:color w:val="000000"/>
                <w:szCs w:val="24"/>
              </w:rPr>
              <w:t>775</w:t>
            </w:r>
          </w:p>
        </w:tc>
        <w:tc>
          <w:tcPr>
            <w:tcW w:w="810" w:type="dxa"/>
            <w:tcBorders>
              <w:top w:val="single" w:sz="4" w:space="0" w:color="auto"/>
              <w:bottom w:val="nil"/>
            </w:tcBorders>
            <w:shd w:val="clear" w:color="auto" w:fill="FFFFFF"/>
            <w:tcMar>
              <w:left w:w="60" w:type="dxa"/>
              <w:right w:w="60" w:type="dxa"/>
            </w:tcMar>
            <w:vAlign w:val="bottom"/>
          </w:tcPr>
          <w:p w14:paraId="7EAC0500" w14:textId="273ADFB7"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single" w:sz="4" w:space="0" w:color="auto"/>
              <w:bottom w:val="nil"/>
            </w:tcBorders>
            <w:shd w:val="clear" w:color="auto" w:fill="FFFFFF"/>
            <w:tcMar>
              <w:left w:w="60" w:type="dxa"/>
              <w:right w:w="60" w:type="dxa"/>
            </w:tcMar>
            <w:vAlign w:val="bottom"/>
          </w:tcPr>
          <w:p w14:paraId="2848DD1E" w14:textId="18A5279B" w:rsidR="00D15B92" w:rsidRPr="006D0E71" w:rsidRDefault="00D15B92" w:rsidP="00907E86">
            <w:pPr>
              <w:pStyle w:val="TableText"/>
              <w:rPr>
                <w:noProof w:val="0"/>
              </w:rPr>
            </w:pPr>
            <w:r w:rsidRPr="006D0E71">
              <w:rPr>
                <w:rFonts w:cs="Arial"/>
                <w:noProof w:val="0"/>
                <w:color w:val="000000"/>
                <w:szCs w:val="24"/>
              </w:rPr>
              <w:t>784</w:t>
            </w:r>
          </w:p>
        </w:tc>
        <w:tc>
          <w:tcPr>
            <w:tcW w:w="810" w:type="dxa"/>
            <w:tcBorders>
              <w:top w:val="single" w:sz="4" w:space="0" w:color="auto"/>
              <w:bottom w:val="nil"/>
            </w:tcBorders>
            <w:shd w:val="clear" w:color="auto" w:fill="FFFFFF"/>
            <w:tcMar>
              <w:left w:w="60" w:type="dxa"/>
              <w:right w:w="60" w:type="dxa"/>
            </w:tcMar>
            <w:vAlign w:val="bottom"/>
          </w:tcPr>
          <w:p w14:paraId="0E579527" w14:textId="12ED1AA9"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single" w:sz="4" w:space="0" w:color="auto"/>
              <w:bottom w:val="nil"/>
            </w:tcBorders>
            <w:shd w:val="clear" w:color="auto" w:fill="FFFFFF"/>
            <w:tcMar>
              <w:left w:w="60" w:type="dxa"/>
              <w:right w:w="60" w:type="dxa"/>
            </w:tcMar>
            <w:vAlign w:val="bottom"/>
          </w:tcPr>
          <w:p w14:paraId="5101B70F" w14:textId="2D248576" w:rsidR="00D15B92" w:rsidRPr="006D0E71" w:rsidRDefault="00D15B92" w:rsidP="00907E86">
            <w:pPr>
              <w:pStyle w:val="TableText"/>
              <w:rPr>
                <w:noProof w:val="0"/>
              </w:rPr>
            </w:pPr>
            <w:r w:rsidRPr="006D0E71">
              <w:rPr>
                <w:rFonts w:cs="Arial"/>
                <w:noProof w:val="0"/>
                <w:color w:val="000000"/>
                <w:szCs w:val="24"/>
              </w:rPr>
              <w:t>781</w:t>
            </w:r>
          </w:p>
        </w:tc>
        <w:tc>
          <w:tcPr>
            <w:tcW w:w="810" w:type="dxa"/>
            <w:tcBorders>
              <w:top w:val="single" w:sz="4" w:space="0" w:color="auto"/>
              <w:bottom w:val="nil"/>
            </w:tcBorders>
            <w:shd w:val="clear" w:color="auto" w:fill="FFFFFF"/>
            <w:tcMar>
              <w:left w:w="60" w:type="dxa"/>
              <w:right w:w="60" w:type="dxa"/>
            </w:tcMar>
            <w:vAlign w:val="bottom"/>
          </w:tcPr>
          <w:p w14:paraId="49D895A3" w14:textId="6D20BEF4" w:rsidR="00D15B92" w:rsidRPr="006D0E71" w:rsidRDefault="00D15B92" w:rsidP="00907E86">
            <w:pPr>
              <w:pStyle w:val="TableText"/>
              <w:rPr>
                <w:noProof w:val="0"/>
              </w:rPr>
            </w:pPr>
            <w:r w:rsidRPr="006D0E71">
              <w:rPr>
                <w:rFonts w:cs="Arial"/>
                <w:noProof w:val="0"/>
                <w:color w:val="000000"/>
                <w:szCs w:val="24"/>
              </w:rPr>
              <w:t>0.30</w:t>
            </w:r>
          </w:p>
        </w:tc>
      </w:tr>
      <w:tr w:rsidR="00D15B92" w:rsidRPr="006D0E71" w14:paraId="5B2E2F20" w14:textId="77777777" w:rsidTr="00BF548D">
        <w:tc>
          <w:tcPr>
            <w:tcW w:w="6840" w:type="dxa"/>
            <w:tcBorders>
              <w:top w:val="nil"/>
              <w:bottom w:val="nil"/>
            </w:tcBorders>
            <w:shd w:val="clear" w:color="auto" w:fill="FFFFFF"/>
            <w:tcMar>
              <w:left w:w="60" w:type="dxa"/>
              <w:right w:w="60" w:type="dxa"/>
            </w:tcMar>
          </w:tcPr>
          <w:p w14:paraId="0C850F03" w14:textId="523DC281"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679D94B1" w14:textId="1C4A9499" w:rsidR="00D15B92" w:rsidRPr="006D0E71" w:rsidRDefault="00D15B92" w:rsidP="00907E86">
            <w:pPr>
              <w:pStyle w:val="TableText"/>
              <w:rPr>
                <w:noProof w:val="0"/>
              </w:rPr>
            </w:pPr>
            <w:r w:rsidRPr="006D0E71">
              <w:rPr>
                <w:rFonts w:cs="Arial"/>
                <w:noProof w:val="0"/>
                <w:color w:val="000000"/>
                <w:szCs w:val="24"/>
              </w:rPr>
              <w:t>3,670</w:t>
            </w:r>
          </w:p>
        </w:tc>
        <w:tc>
          <w:tcPr>
            <w:tcW w:w="810" w:type="dxa"/>
            <w:tcBorders>
              <w:top w:val="nil"/>
              <w:bottom w:val="nil"/>
            </w:tcBorders>
            <w:shd w:val="clear" w:color="auto" w:fill="FFFFFF"/>
            <w:tcMar>
              <w:left w:w="60" w:type="dxa"/>
              <w:right w:w="60" w:type="dxa"/>
            </w:tcMar>
            <w:vAlign w:val="bottom"/>
          </w:tcPr>
          <w:p w14:paraId="235E49C2" w14:textId="74337218" w:rsidR="00D15B92" w:rsidRPr="006D0E71" w:rsidRDefault="00D15B92" w:rsidP="00907E86">
            <w:pPr>
              <w:pStyle w:val="TableText"/>
              <w:rPr>
                <w:noProof w:val="0"/>
              </w:rPr>
            </w:pPr>
            <w:r w:rsidRPr="006D0E71">
              <w:rPr>
                <w:rFonts w:cs="Arial"/>
                <w:noProof w:val="0"/>
                <w:color w:val="000000"/>
                <w:szCs w:val="24"/>
              </w:rPr>
              <w:t>1.37</w:t>
            </w:r>
          </w:p>
        </w:tc>
        <w:tc>
          <w:tcPr>
            <w:tcW w:w="864" w:type="dxa"/>
            <w:tcBorders>
              <w:top w:val="nil"/>
              <w:bottom w:val="nil"/>
            </w:tcBorders>
            <w:shd w:val="clear" w:color="auto" w:fill="FFFFFF"/>
            <w:tcMar>
              <w:left w:w="60" w:type="dxa"/>
              <w:right w:w="60" w:type="dxa"/>
            </w:tcMar>
            <w:vAlign w:val="bottom"/>
          </w:tcPr>
          <w:p w14:paraId="734049D3" w14:textId="74ACEB9E" w:rsidR="00D15B92" w:rsidRPr="006D0E71" w:rsidRDefault="00D15B92" w:rsidP="00907E86">
            <w:pPr>
              <w:pStyle w:val="TableText"/>
              <w:rPr>
                <w:noProof w:val="0"/>
              </w:rPr>
            </w:pPr>
            <w:r w:rsidRPr="006D0E71">
              <w:rPr>
                <w:rFonts w:cs="Arial"/>
                <w:noProof w:val="0"/>
                <w:color w:val="000000"/>
                <w:szCs w:val="24"/>
              </w:rPr>
              <w:t>4,085</w:t>
            </w:r>
          </w:p>
        </w:tc>
        <w:tc>
          <w:tcPr>
            <w:tcW w:w="810" w:type="dxa"/>
            <w:tcBorders>
              <w:top w:val="nil"/>
              <w:bottom w:val="nil"/>
            </w:tcBorders>
            <w:shd w:val="clear" w:color="auto" w:fill="FFFFFF"/>
            <w:tcMar>
              <w:left w:w="60" w:type="dxa"/>
              <w:right w:w="60" w:type="dxa"/>
            </w:tcMar>
            <w:vAlign w:val="bottom"/>
          </w:tcPr>
          <w:p w14:paraId="045D2642" w14:textId="28D7F1A1" w:rsidR="00D15B92" w:rsidRPr="006D0E71" w:rsidRDefault="00D15B92" w:rsidP="00907E86">
            <w:pPr>
              <w:pStyle w:val="TableText"/>
              <w:rPr>
                <w:noProof w:val="0"/>
              </w:rPr>
            </w:pPr>
            <w:r w:rsidRPr="006D0E71">
              <w:rPr>
                <w:rFonts w:cs="Arial"/>
                <w:noProof w:val="0"/>
                <w:color w:val="000000"/>
                <w:szCs w:val="24"/>
              </w:rPr>
              <w:t>1.59</w:t>
            </w:r>
          </w:p>
        </w:tc>
        <w:tc>
          <w:tcPr>
            <w:tcW w:w="864" w:type="dxa"/>
            <w:tcBorders>
              <w:top w:val="nil"/>
              <w:bottom w:val="nil"/>
            </w:tcBorders>
            <w:shd w:val="clear" w:color="auto" w:fill="FFFFFF"/>
            <w:tcMar>
              <w:left w:w="60" w:type="dxa"/>
              <w:right w:w="60" w:type="dxa"/>
            </w:tcMar>
            <w:vAlign w:val="bottom"/>
          </w:tcPr>
          <w:p w14:paraId="0491562C" w14:textId="7F5D703F" w:rsidR="00D15B92" w:rsidRPr="006D0E71" w:rsidRDefault="00D15B92" w:rsidP="00907E86">
            <w:pPr>
              <w:pStyle w:val="TableText"/>
              <w:rPr>
                <w:noProof w:val="0"/>
              </w:rPr>
            </w:pPr>
            <w:r w:rsidRPr="006D0E71">
              <w:rPr>
                <w:rFonts w:cs="Arial"/>
                <w:noProof w:val="0"/>
                <w:color w:val="000000"/>
                <w:szCs w:val="24"/>
              </w:rPr>
              <w:t>4,471</w:t>
            </w:r>
          </w:p>
        </w:tc>
        <w:tc>
          <w:tcPr>
            <w:tcW w:w="810" w:type="dxa"/>
            <w:tcBorders>
              <w:top w:val="nil"/>
              <w:bottom w:val="nil"/>
            </w:tcBorders>
            <w:shd w:val="clear" w:color="auto" w:fill="FFFFFF"/>
            <w:tcMar>
              <w:left w:w="60" w:type="dxa"/>
              <w:right w:w="60" w:type="dxa"/>
            </w:tcMar>
            <w:vAlign w:val="bottom"/>
          </w:tcPr>
          <w:p w14:paraId="56A37F32" w14:textId="3EA81B05" w:rsidR="00D15B92" w:rsidRPr="006D0E71" w:rsidRDefault="00D15B92" w:rsidP="00907E86">
            <w:pPr>
              <w:pStyle w:val="TableText"/>
              <w:rPr>
                <w:noProof w:val="0"/>
              </w:rPr>
            </w:pPr>
            <w:r w:rsidRPr="006D0E71">
              <w:rPr>
                <w:rFonts w:cs="Arial"/>
                <w:noProof w:val="0"/>
                <w:color w:val="000000"/>
                <w:szCs w:val="24"/>
              </w:rPr>
              <w:t>1.69</w:t>
            </w:r>
          </w:p>
        </w:tc>
        <w:tc>
          <w:tcPr>
            <w:tcW w:w="864" w:type="dxa"/>
            <w:tcBorders>
              <w:top w:val="nil"/>
              <w:bottom w:val="nil"/>
            </w:tcBorders>
            <w:shd w:val="clear" w:color="auto" w:fill="FFFFFF"/>
            <w:tcMar>
              <w:left w:w="60" w:type="dxa"/>
              <w:right w:w="60" w:type="dxa"/>
            </w:tcMar>
            <w:vAlign w:val="bottom"/>
          </w:tcPr>
          <w:p w14:paraId="59537741" w14:textId="52216BA7" w:rsidR="00D15B92" w:rsidRPr="006D0E71" w:rsidRDefault="00D15B92" w:rsidP="00907E86">
            <w:pPr>
              <w:pStyle w:val="TableText"/>
              <w:rPr>
                <w:noProof w:val="0"/>
              </w:rPr>
            </w:pPr>
            <w:r w:rsidRPr="006D0E71">
              <w:rPr>
                <w:rFonts w:cs="Arial"/>
                <w:noProof w:val="0"/>
                <w:color w:val="000000"/>
                <w:szCs w:val="24"/>
              </w:rPr>
              <w:t>3,911</w:t>
            </w:r>
          </w:p>
        </w:tc>
        <w:tc>
          <w:tcPr>
            <w:tcW w:w="810" w:type="dxa"/>
            <w:tcBorders>
              <w:top w:val="nil"/>
              <w:bottom w:val="nil"/>
            </w:tcBorders>
            <w:shd w:val="clear" w:color="auto" w:fill="FFFFFF"/>
            <w:tcMar>
              <w:left w:w="60" w:type="dxa"/>
              <w:right w:w="60" w:type="dxa"/>
            </w:tcMar>
            <w:vAlign w:val="bottom"/>
          </w:tcPr>
          <w:p w14:paraId="7212ED80" w14:textId="672BC187" w:rsidR="00D15B92" w:rsidRPr="006D0E71" w:rsidRDefault="00D15B92" w:rsidP="00907E86">
            <w:pPr>
              <w:pStyle w:val="TableText"/>
              <w:rPr>
                <w:noProof w:val="0"/>
              </w:rPr>
            </w:pPr>
            <w:r w:rsidRPr="006D0E71">
              <w:rPr>
                <w:rFonts w:cs="Arial"/>
                <w:noProof w:val="0"/>
                <w:color w:val="000000"/>
                <w:szCs w:val="24"/>
              </w:rPr>
              <w:t>1.50</w:t>
            </w:r>
          </w:p>
        </w:tc>
      </w:tr>
      <w:tr w:rsidR="00D15B92" w:rsidRPr="006D0E71" w14:paraId="4E7F5C6C" w14:textId="77777777" w:rsidTr="00BF548D">
        <w:tc>
          <w:tcPr>
            <w:tcW w:w="6840" w:type="dxa"/>
            <w:tcBorders>
              <w:top w:val="nil"/>
              <w:bottom w:val="nil"/>
            </w:tcBorders>
            <w:shd w:val="clear" w:color="auto" w:fill="FFFFFF"/>
            <w:tcMar>
              <w:left w:w="60" w:type="dxa"/>
              <w:right w:w="60" w:type="dxa"/>
            </w:tcMar>
          </w:tcPr>
          <w:p w14:paraId="15D2C08F" w14:textId="24081119"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5131F0EF" w14:textId="14AC4C69" w:rsidR="00D15B92" w:rsidRPr="006D0E71" w:rsidRDefault="00D15B92" w:rsidP="00907E86">
            <w:pPr>
              <w:pStyle w:val="TableText"/>
              <w:rPr>
                <w:noProof w:val="0"/>
              </w:rPr>
            </w:pPr>
            <w:r w:rsidRPr="006D0E71">
              <w:rPr>
                <w:rFonts w:cs="Arial"/>
                <w:noProof w:val="0"/>
                <w:color w:val="000000"/>
                <w:szCs w:val="24"/>
              </w:rPr>
              <w:t>628</w:t>
            </w:r>
          </w:p>
        </w:tc>
        <w:tc>
          <w:tcPr>
            <w:tcW w:w="810" w:type="dxa"/>
            <w:tcBorders>
              <w:top w:val="nil"/>
              <w:bottom w:val="nil"/>
            </w:tcBorders>
            <w:shd w:val="clear" w:color="auto" w:fill="FFFFFF"/>
            <w:tcMar>
              <w:left w:w="60" w:type="dxa"/>
              <w:right w:w="60" w:type="dxa"/>
            </w:tcMar>
            <w:vAlign w:val="bottom"/>
          </w:tcPr>
          <w:p w14:paraId="03F4E981" w14:textId="30FC0EFE"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nil"/>
            </w:tcBorders>
            <w:shd w:val="clear" w:color="auto" w:fill="FFFFFF"/>
            <w:tcMar>
              <w:left w:w="60" w:type="dxa"/>
              <w:right w:w="60" w:type="dxa"/>
            </w:tcMar>
            <w:vAlign w:val="bottom"/>
          </w:tcPr>
          <w:p w14:paraId="65AEA3D2" w14:textId="50D7FE9D" w:rsidR="00D15B92" w:rsidRPr="006D0E71" w:rsidRDefault="00D15B92" w:rsidP="00907E86">
            <w:pPr>
              <w:pStyle w:val="TableText"/>
              <w:rPr>
                <w:noProof w:val="0"/>
              </w:rPr>
            </w:pPr>
            <w:r w:rsidRPr="006D0E71">
              <w:rPr>
                <w:rFonts w:cs="Arial"/>
                <w:noProof w:val="0"/>
                <w:color w:val="000000"/>
                <w:szCs w:val="24"/>
              </w:rPr>
              <w:t>401</w:t>
            </w:r>
          </w:p>
        </w:tc>
        <w:tc>
          <w:tcPr>
            <w:tcW w:w="810" w:type="dxa"/>
            <w:tcBorders>
              <w:top w:val="nil"/>
              <w:bottom w:val="nil"/>
            </w:tcBorders>
            <w:shd w:val="clear" w:color="auto" w:fill="FFFFFF"/>
            <w:tcMar>
              <w:left w:w="60" w:type="dxa"/>
              <w:right w:w="60" w:type="dxa"/>
            </w:tcMar>
            <w:vAlign w:val="bottom"/>
          </w:tcPr>
          <w:p w14:paraId="77CFA4B3" w14:textId="094FACCC"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nil"/>
            </w:tcBorders>
            <w:shd w:val="clear" w:color="auto" w:fill="FFFFFF"/>
            <w:tcMar>
              <w:left w:w="60" w:type="dxa"/>
              <w:right w:w="60" w:type="dxa"/>
            </w:tcMar>
            <w:vAlign w:val="bottom"/>
          </w:tcPr>
          <w:p w14:paraId="73EE5911" w14:textId="50A4C6D4" w:rsidR="00D15B92" w:rsidRPr="006D0E71" w:rsidRDefault="00D15B92" w:rsidP="00907E86">
            <w:pPr>
              <w:pStyle w:val="TableText"/>
              <w:rPr>
                <w:noProof w:val="0"/>
              </w:rPr>
            </w:pPr>
            <w:r w:rsidRPr="006D0E71">
              <w:rPr>
                <w:rFonts w:cs="Arial"/>
                <w:noProof w:val="0"/>
                <w:color w:val="000000"/>
                <w:szCs w:val="24"/>
              </w:rPr>
              <w:t>437</w:t>
            </w:r>
          </w:p>
        </w:tc>
        <w:tc>
          <w:tcPr>
            <w:tcW w:w="810" w:type="dxa"/>
            <w:tcBorders>
              <w:top w:val="nil"/>
              <w:bottom w:val="nil"/>
            </w:tcBorders>
            <w:shd w:val="clear" w:color="auto" w:fill="FFFFFF"/>
            <w:tcMar>
              <w:left w:w="60" w:type="dxa"/>
              <w:right w:w="60" w:type="dxa"/>
            </w:tcMar>
            <w:vAlign w:val="bottom"/>
          </w:tcPr>
          <w:p w14:paraId="19DBCCB3" w14:textId="5C6CA01C"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nil"/>
            </w:tcBorders>
            <w:shd w:val="clear" w:color="auto" w:fill="FFFFFF"/>
            <w:tcMar>
              <w:left w:w="60" w:type="dxa"/>
              <w:right w:w="60" w:type="dxa"/>
            </w:tcMar>
            <w:vAlign w:val="bottom"/>
          </w:tcPr>
          <w:p w14:paraId="2048BBAE" w14:textId="4E473DFE" w:rsidR="00D15B92" w:rsidRPr="006D0E71" w:rsidRDefault="00D15B92" w:rsidP="00907E86">
            <w:pPr>
              <w:pStyle w:val="TableText"/>
              <w:rPr>
                <w:noProof w:val="0"/>
              </w:rPr>
            </w:pPr>
            <w:r w:rsidRPr="006D0E71">
              <w:rPr>
                <w:rFonts w:cs="Arial"/>
                <w:noProof w:val="0"/>
                <w:color w:val="000000"/>
                <w:szCs w:val="24"/>
              </w:rPr>
              <w:t>186</w:t>
            </w:r>
          </w:p>
        </w:tc>
        <w:tc>
          <w:tcPr>
            <w:tcW w:w="810" w:type="dxa"/>
            <w:tcBorders>
              <w:top w:val="nil"/>
              <w:bottom w:val="nil"/>
            </w:tcBorders>
            <w:shd w:val="clear" w:color="auto" w:fill="FFFFFF"/>
            <w:tcMar>
              <w:left w:w="60" w:type="dxa"/>
              <w:right w:w="60" w:type="dxa"/>
            </w:tcMar>
            <w:vAlign w:val="bottom"/>
          </w:tcPr>
          <w:p w14:paraId="2154D515" w14:textId="1E2221BA"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41DEFDB9" w14:textId="77777777" w:rsidTr="00BF548D">
        <w:tc>
          <w:tcPr>
            <w:tcW w:w="6840" w:type="dxa"/>
            <w:tcBorders>
              <w:top w:val="nil"/>
              <w:bottom w:val="single" w:sz="6" w:space="0" w:color="FFFFFF"/>
            </w:tcBorders>
            <w:shd w:val="clear" w:color="auto" w:fill="FFFFFF"/>
            <w:tcMar>
              <w:left w:w="60" w:type="dxa"/>
              <w:right w:w="60" w:type="dxa"/>
            </w:tcMar>
          </w:tcPr>
          <w:p w14:paraId="07097441" w14:textId="53DDA996"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10BD8D00" w14:textId="1E7497FE" w:rsidR="00D15B92" w:rsidRPr="006D0E71" w:rsidRDefault="00D15B92" w:rsidP="00907E86">
            <w:pPr>
              <w:pStyle w:val="TableText"/>
              <w:rPr>
                <w:noProof w:val="0"/>
              </w:rPr>
            </w:pPr>
            <w:r w:rsidRPr="006D0E71">
              <w:rPr>
                <w:rFonts w:cs="Arial"/>
                <w:noProof w:val="0"/>
                <w:color w:val="000000"/>
                <w:szCs w:val="24"/>
              </w:rPr>
              <w:t>789</w:t>
            </w:r>
          </w:p>
        </w:tc>
        <w:tc>
          <w:tcPr>
            <w:tcW w:w="810" w:type="dxa"/>
            <w:tcBorders>
              <w:top w:val="nil"/>
              <w:bottom w:val="single" w:sz="6" w:space="0" w:color="FFFFFF"/>
            </w:tcBorders>
            <w:shd w:val="clear" w:color="auto" w:fill="FFFFFF"/>
            <w:tcMar>
              <w:left w:w="60" w:type="dxa"/>
              <w:right w:w="60" w:type="dxa"/>
            </w:tcMar>
            <w:vAlign w:val="bottom"/>
          </w:tcPr>
          <w:p w14:paraId="52D6F2FE" w14:textId="79F7A052" w:rsidR="00D15B92" w:rsidRPr="006D0E71" w:rsidRDefault="00D15B92" w:rsidP="00907E86">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1B34EABE" w14:textId="2BCE5AB5" w:rsidR="00D15B92" w:rsidRPr="006D0E71" w:rsidRDefault="00D15B92" w:rsidP="00907E86">
            <w:pPr>
              <w:pStyle w:val="TableText"/>
              <w:rPr>
                <w:noProof w:val="0"/>
              </w:rPr>
            </w:pPr>
            <w:r w:rsidRPr="006D0E71">
              <w:rPr>
                <w:rFonts w:cs="Arial"/>
                <w:noProof w:val="0"/>
                <w:color w:val="000000"/>
                <w:szCs w:val="24"/>
              </w:rPr>
              <w:t>931</w:t>
            </w:r>
          </w:p>
        </w:tc>
        <w:tc>
          <w:tcPr>
            <w:tcW w:w="810" w:type="dxa"/>
            <w:tcBorders>
              <w:top w:val="nil"/>
              <w:bottom w:val="single" w:sz="6" w:space="0" w:color="FFFFFF"/>
            </w:tcBorders>
            <w:shd w:val="clear" w:color="auto" w:fill="FFFFFF"/>
            <w:tcMar>
              <w:left w:w="60" w:type="dxa"/>
              <w:right w:w="60" w:type="dxa"/>
            </w:tcMar>
            <w:vAlign w:val="bottom"/>
          </w:tcPr>
          <w:p w14:paraId="581E4726" w14:textId="267AA168"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1C9C6BA0" w14:textId="498EC97B" w:rsidR="00D15B92" w:rsidRPr="006D0E71" w:rsidRDefault="00D15B92" w:rsidP="00907E86">
            <w:pPr>
              <w:pStyle w:val="TableText"/>
              <w:rPr>
                <w:noProof w:val="0"/>
              </w:rPr>
            </w:pPr>
            <w:r w:rsidRPr="006D0E71">
              <w:rPr>
                <w:rFonts w:cs="Arial"/>
                <w:noProof w:val="0"/>
                <w:color w:val="000000"/>
                <w:szCs w:val="24"/>
              </w:rPr>
              <w:t>995</w:t>
            </w:r>
          </w:p>
        </w:tc>
        <w:tc>
          <w:tcPr>
            <w:tcW w:w="810" w:type="dxa"/>
            <w:tcBorders>
              <w:top w:val="nil"/>
              <w:bottom w:val="single" w:sz="6" w:space="0" w:color="FFFFFF"/>
            </w:tcBorders>
            <w:shd w:val="clear" w:color="auto" w:fill="FFFFFF"/>
            <w:tcMar>
              <w:left w:w="60" w:type="dxa"/>
              <w:right w:w="60" w:type="dxa"/>
            </w:tcMar>
            <w:vAlign w:val="bottom"/>
          </w:tcPr>
          <w:p w14:paraId="37D9A567" w14:textId="05D43E17"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nil"/>
              <w:bottom w:val="single" w:sz="6" w:space="0" w:color="FFFFFF"/>
            </w:tcBorders>
            <w:shd w:val="clear" w:color="auto" w:fill="FFFFFF"/>
            <w:tcMar>
              <w:left w:w="60" w:type="dxa"/>
              <w:right w:w="60" w:type="dxa"/>
            </w:tcMar>
            <w:vAlign w:val="bottom"/>
          </w:tcPr>
          <w:p w14:paraId="33AB36D0" w14:textId="3A5EB9FE" w:rsidR="00D15B92" w:rsidRPr="006D0E71" w:rsidRDefault="00D15B92" w:rsidP="00907E86">
            <w:pPr>
              <w:pStyle w:val="TableText"/>
              <w:rPr>
                <w:noProof w:val="0"/>
              </w:rPr>
            </w:pPr>
            <w:r w:rsidRPr="006D0E71">
              <w:rPr>
                <w:rFonts w:cs="Arial"/>
                <w:noProof w:val="0"/>
                <w:color w:val="000000"/>
                <w:szCs w:val="24"/>
              </w:rPr>
              <w:t>858</w:t>
            </w:r>
          </w:p>
        </w:tc>
        <w:tc>
          <w:tcPr>
            <w:tcW w:w="810" w:type="dxa"/>
            <w:tcBorders>
              <w:top w:val="nil"/>
              <w:bottom w:val="single" w:sz="6" w:space="0" w:color="FFFFFF"/>
            </w:tcBorders>
            <w:shd w:val="clear" w:color="auto" w:fill="FFFFFF"/>
            <w:tcMar>
              <w:left w:w="60" w:type="dxa"/>
              <w:right w:w="60" w:type="dxa"/>
            </w:tcMar>
            <w:vAlign w:val="bottom"/>
          </w:tcPr>
          <w:p w14:paraId="4A628D99" w14:textId="5F12239B"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7F6876E9" w14:textId="77777777" w:rsidTr="00BF548D">
        <w:tc>
          <w:tcPr>
            <w:tcW w:w="6840" w:type="dxa"/>
            <w:tcBorders>
              <w:top w:val="nil"/>
              <w:bottom w:val="single" w:sz="6" w:space="0" w:color="FFFFFF"/>
            </w:tcBorders>
            <w:shd w:val="clear" w:color="auto" w:fill="FFFFFF"/>
            <w:tcMar>
              <w:left w:w="60" w:type="dxa"/>
              <w:right w:w="60" w:type="dxa"/>
            </w:tcMar>
          </w:tcPr>
          <w:p w14:paraId="22B88590" w14:textId="4EBF3AD0"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1BE8B99C" w14:textId="55ECE572" w:rsidR="00D15B92" w:rsidRPr="006D0E71" w:rsidRDefault="00D15B92" w:rsidP="00907E86">
            <w:pPr>
              <w:pStyle w:val="TableText"/>
              <w:rPr>
                <w:noProof w:val="0"/>
              </w:rPr>
            </w:pPr>
            <w:r w:rsidRPr="006D0E71">
              <w:rPr>
                <w:rFonts w:cs="Arial"/>
                <w:noProof w:val="0"/>
                <w:color w:val="000000"/>
                <w:szCs w:val="24"/>
              </w:rPr>
              <w:t>1,135</w:t>
            </w:r>
          </w:p>
        </w:tc>
        <w:tc>
          <w:tcPr>
            <w:tcW w:w="810" w:type="dxa"/>
            <w:tcBorders>
              <w:top w:val="nil"/>
              <w:bottom w:val="single" w:sz="6" w:space="0" w:color="FFFFFF"/>
            </w:tcBorders>
            <w:shd w:val="clear" w:color="auto" w:fill="FFFFFF"/>
            <w:tcMar>
              <w:left w:w="60" w:type="dxa"/>
              <w:right w:w="60" w:type="dxa"/>
            </w:tcMar>
            <w:vAlign w:val="bottom"/>
          </w:tcPr>
          <w:p w14:paraId="4A255669" w14:textId="7C2B3514"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1570D197" w14:textId="20A04B56" w:rsidR="00D15B92" w:rsidRPr="006D0E71" w:rsidRDefault="00D15B92" w:rsidP="00907E86">
            <w:pPr>
              <w:pStyle w:val="TableText"/>
              <w:rPr>
                <w:noProof w:val="0"/>
              </w:rPr>
            </w:pPr>
            <w:r w:rsidRPr="006D0E71">
              <w:rPr>
                <w:rFonts w:cs="Arial"/>
                <w:noProof w:val="0"/>
                <w:color w:val="000000"/>
                <w:szCs w:val="24"/>
              </w:rPr>
              <w:t>951</w:t>
            </w:r>
          </w:p>
        </w:tc>
        <w:tc>
          <w:tcPr>
            <w:tcW w:w="810" w:type="dxa"/>
            <w:tcBorders>
              <w:top w:val="nil"/>
              <w:bottom w:val="single" w:sz="6" w:space="0" w:color="FFFFFF"/>
            </w:tcBorders>
            <w:shd w:val="clear" w:color="auto" w:fill="FFFFFF"/>
            <w:tcMar>
              <w:left w:w="60" w:type="dxa"/>
              <w:right w:w="60" w:type="dxa"/>
            </w:tcMar>
            <w:vAlign w:val="bottom"/>
          </w:tcPr>
          <w:p w14:paraId="2425405C" w14:textId="4076DA83"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4422CD3B" w14:textId="2AA9BD3E" w:rsidR="00D15B92" w:rsidRPr="006D0E71" w:rsidRDefault="00D15B92" w:rsidP="00907E86">
            <w:pPr>
              <w:pStyle w:val="TableText"/>
              <w:rPr>
                <w:noProof w:val="0"/>
              </w:rPr>
            </w:pPr>
            <w:r w:rsidRPr="006D0E71">
              <w:rPr>
                <w:rFonts w:cs="Arial"/>
                <w:noProof w:val="0"/>
                <w:color w:val="000000"/>
                <w:szCs w:val="24"/>
              </w:rPr>
              <w:t>1,127</w:t>
            </w:r>
          </w:p>
        </w:tc>
        <w:tc>
          <w:tcPr>
            <w:tcW w:w="810" w:type="dxa"/>
            <w:tcBorders>
              <w:top w:val="nil"/>
              <w:bottom w:val="single" w:sz="6" w:space="0" w:color="FFFFFF"/>
            </w:tcBorders>
            <w:shd w:val="clear" w:color="auto" w:fill="FFFFFF"/>
            <w:tcMar>
              <w:left w:w="60" w:type="dxa"/>
              <w:right w:w="60" w:type="dxa"/>
            </w:tcMar>
            <w:vAlign w:val="bottom"/>
          </w:tcPr>
          <w:p w14:paraId="0628390A" w14:textId="4CCDAB58" w:rsidR="00D15B92" w:rsidRPr="006D0E71" w:rsidRDefault="00D15B92" w:rsidP="00907E86">
            <w:pPr>
              <w:pStyle w:val="TableText"/>
              <w:rPr>
                <w:noProof w:val="0"/>
              </w:rPr>
            </w:pPr>
            <w:r w:rsidRPr="006D0E71">
              <w:rPr>
                <w:rFonts w:cs="Arial"/>
                <w:noProof w:val="0"/>
                <w:color w:val="000000"/>
                <w:szCs w:val="24"/>
              </w:rPr>
              <w:t>0.43</w:t>
            </w:r>
          </w:p>
        </w:tc>
        <w:tc>
          <w:tcPr>
            <w:tcW w:w="864" w:type="dxa"/>
            <w:tcBorders>
              <w:top w:val="nil"/>
              <w:bottom w:val="single" w:sz="6" w:space="0" w:color="FFFFFF"/>
            </w:tcBorders>
            <w:shd w:val="clear" w:color="auto" w:fill="FFFFFF"/>
            <w:tcMar>
              <w:left w:w="60" w:type="dxa"/>
              <w:right w:w="60" w:type="dxa"/>
            </w:tcMar>
            <w:vAlign w:val="bottom"/>
          </w:tcPr>
          <w:p w14:paraId="5020D7A0" w14:textId="0933352D" w:rsidR="00D15B92" w:rsidRPr="006D0E71" w:rsidRDefault="00D15B92" w:rsidP="00907E86">
            <w:pPr>
              <w:pStyle w:val="TableText"/>
              <w:rPr>
                <w:noProof w:val="0"/>
              </w:rPr>
            </w:pPr>
            <w:r w:rsidRPr="006D0E71">
              <w:rPr>
                <w:rFonts w:cs="Arial"/>
                <w:noProof w:val="0"/>
                <w:color w:val="000000"/>
                <w:szCs w:val="24"/>
              </w:rPr>
              <w:t>812</w:t>
            </w:r>
          </w:p>
        </w:tc>
        <w:tc>
          <w:tcPr>
            <w:tcW w:w="810" w:type="dxa"/>
            <w:tcBorders>
              <w:top w:val="nil"/>
              <w:bottom w:val="single" w:sz="6" w:space="0" w:color="FFFFFF"/>
            </w:tcBorders>
            <w:shd w:val="clear" w:color="auto" w:fill="FFFFFF"/>
            <w:tcMar>
              <w:left w:w="60" w:type="dxa"/>
              <w:right w:w="60" w:type="dxa"/>
            </w:tcMar>
            <w:vAlign w:val="bottom"/>
          </w:tcPr>
          <w:p w14:paraId="16FCE84C" w14:textId="0C8BA989"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118CBCD1" w14:textId="77777777" w:rsidTr="00BF548D">
        <w:tc>
          <w:tcPr>
            <w:tcW w:w="6840" w:type="dxa"/>
            <w:tcBorders>
              <w:top w:val="nil"/>
              <w:bottom w:val="single" w:sz="6" w:space="0" w:color="FFFFFF"/>
            </w:tcBorders>
            <w:shd w:val="clear" w:color="auto" w:fill="FFFFFF"/>
            <w:tcMar>
              <w:left w:w="60" w:type="dxa"/>
              <w:right w:w="60" w:type="dxa"/>
            </w:tcMar>
          </w:tcPr>
          <w:p w14:paraId="65A6B789" w14:textId="664B70DD"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47DBFC61" w14:textId="64F3AA5C" w:rsidR="00D15B92" w:rsidRPr="006D0E71" w:rsidRDefault="00D15B92" w:rsidP="00907E86">
            <w:pPr>
              <w:pStyle w:val="TableText"/>
              <w:rPr>
                <w:noProof w:val="0"/>
              </w:rPr>
            </w:pPr>
            <w:r w:rsidRPr="006D0E71">
              <w:rPr>
                <w:rFonts w:cs="Arial"/>
                <w:noProof w:val="0"/>
                <w:color w:val="000000"/>
                <w:szCs w:val="24"/>
              </w:rPr>
              <w:t>2,306</w:t>
            </w:r>
          </w:p>
        </w:tc>
        <w:tc>
          <w:tcPr>
            <w:tcW w:w="810" w:type="dxa"/>
            <w:tcBorders>
              <w:top w:val="nil"/>
              <w:bottom w:val="single" w:sz="6" w:space="0" w:color="FFFFFF"/>
            </w:tcBorders>
            <w:shd w:val="clear" w:color="auto" w:fill="FFFFFF"/>
            <w:tcMar>
              <w:left w:w="60" w:type="dxa"/>
              <w:right w:w="60" w:type="dxa"/>
            </w:tcMar>
            <w:vAlign w:val="bottom"/>
          </w:tcPr>
          <w:p w14:paraId="5D6DE782" w14:textId="72DB7119" w:rsidR="00D15B92" w:rsidRPr="006D0E71" w:rsidRDefault="00D15B92" w:rsidP="00907E86">
            <w:pPr>
              <w:pStyle w:val="TableText"/>
              <w:rPr>
                <w:noProof w:val="0"/>
              </w:rPr>
            </w:pPr>
            <w:r w:rsidRPr="006D0E71">
              <w:rPr>
                <w:rFonts w:cs="Arial"/>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5C5750FF" w14:textId="678EB893" w:rsidR="00D15B92" w:rsidRPr="006D0E71" w:rsidRDefault="00D15B92" w:rsidP="00907E86">
            <w:pPr>
              <w:pStyle w:val="TableText"/>
              <w:rPr>
                <w:noProof w:val="0"/>
              </w:rPr>
            </w:pPr>
            <w:r w:rsidRPr="006D0E71">
              <w:rPr>
                <w:rFonts w:cs="Arial"/>
                <w:noProof w:val="0"/>
                <w:color w:val="000000"/>
                <w:szCs w:val="24"/>
              </w:rPr>
              <w:t>2,243</w:t>
            </w:r>
          </w:p>
        </w:tc>
        <w:tc>
          <w:tcPr>
            <w:tcW w:w="810" w:type="dxa"/>
            <w:tcBorders>
              <w:top w:val="nil"/>
              <w:bottom w:val="single" w:sz="6" w:space="0" w:color="FFFFFF"/>
            </w:tcBorders>
            <w:shd w:val="clear" w:color="auto" w:fill="FFFFFF"/>
            <w:tcMar>
              <w:left w:w="60" w:type="dxa"/>
              <w:right w:w="60" w:type="dxa"/>
            </w:tcMar>
            <w:vAlign w:val="bottom"/>
          </w:tcPr>
          <w:p w14:paraId="1CCB409F" w14:textId="694BE034" w:rsidR="00D15B92" w:rsidRPr="006D0E71" w:rsidRDefault="00D15B92" w:rsidP="00907E86">
            <w:pPr>
              <w:pStyle w:val="TableText"/>
              <w:rPr>
                <w:noProof w:val="0"/>
              </w:rPr>
            </w:pPr>
            <w:r w:rsidRPr="006D0E71">
              <w:rPr>
                <w:rFonts w:cs="Arial"/>
                <w:noProof w:val="0"/>
                <w:color w:val="000000"/>
                <w:szCs w:val="24"/>
              </w:rPr>
              <w:t>0.87</w:t>
            </w:r>
          </w:p>
        </w:tc>
        <w:tc>
          <w:tcPr>
            <w:tcW w:w="864" w:type="dxa"/>
            <w:tcBorders>
              <w:top w:val="nil"/>
              <w:bottom w:val="single" w:sz="6" w:space="0" w:color="FFFFFF"/>
            </w:tcBorders>
            <w:shd w:val="clear" w:color="auto" w:fill="FFFFFF"/>
            <w:tcMar>
              <w:left w:w="60" w:type="dxa"/>
              <w:right w:w="60" w:type="dxa"/>
            </w:tcMar>
            <w:vAlign w:val="bottom"/>
          </w:tcPr>
          <w:p w14:paraId="3C7AE283" w14:textId="1EE50DF3" w:rsidR="00D15B92" w:rsidRPr="006D0E71" w:rsidRDefault="00D15B92" w:rsidP="00907E86">
            <w:pPr>
              <w:pStyle w:val="TableText"/>
              <w:rPr>
                <w:noProof w:val="0"/>
              </w:rPr>
            </w:pPr>
            <w:r w:rsidRPr="006D0E71">
              <w:rPr>
                <w:rFonts w:cs="Arial"/>
                <w:noProof w:val="0"/>
                <w:color w:val="000000"/>
                <w:szCs w:val="24"/>
              </w:rPr>
              <w:t>2,591</w:t>
            </w:r>
          </w:p>
        </w:tc>
        <w:tc>
          <w:tcPr>
            <w:tcW w:w="810" w:type="dxa"/>
            <w:tcBorders>
              <w:top w:val="nil"/>
              <w:bottom w:val="single" w:sz="6" w:space="0" w:color="FFFFFF"/>
            </w:tcBorders>
            <w:shd w:val="clear" w:color="auto" w:fill="FFFFFF"/>
            <w:tcMar>
              <w:left w:w="60" w:type="dxa"/>
              <w:right w:w="60" w:type="dxa"/>
            </w:tcMar>
            <w:vAlign w:val="bottom"/>
          </w:tcPr>
          <w:p w14:paraId="515091C2" w14:textId="5454DBB3" w:rsidR="00D15B92" w:rsidRPr="006D0E71" w:rsidRDefault="00D15B92" w:rsidP="00907E86">
            <w:pPr>
              <w:pStyle w:val="TableText"/>
              <w:rPr>
                <w:noProof w:val="0"/>
              </w:rPr>
            </w:pPr>
            <w:r w:rsidRPr="006D0E71">
              <w:rPr>
                <w:rFonts w:cs="Arial"/>
                <w:noProof w:val="0"/>
                <w:color w:val="000000"/>
                <w:szCs w:val="24"/>
              </w:rPr>
              <w:t>0.98</w:t>
            </w:r>
          </w:p>
        </w:tc>
        <w:tc>
          <w:tcPr>
            <w:tcW w:w="864" w:type="dxa"/>
            <w:tcBorders>
              <w:top w:val="nil"/>
              <w:bottom w:val="single" w:sz="6" w:space="0" w:color="FFFFFF"/>
            </w:tcBorders>
            <w:shd w:val="clear" w:color="auto" w:fill="FFFFFF"/>
            <w:tcMar>
              <w:left w:w="60" w:type="dxa"/>
              <w:right w:w="60" w:type="dxa"/>
            </w:tcMar>
            <w:vAlign w:val="bottom"/>
          </w:tcPr>
          <w:p w14:paraId="1AF494F9" w14:textId="567D3340" w:rsidR="00D15B92" w:rsidRPr="006D0E71" w:rsidRDefault="00D15B92" w:rsidP="00907E86">
            <w:pPr>
              <w:pStyle w:val="TableText"/>
              <w:rPr>
                <w:noProof w:val="0"/>
              </w:rPr>
            </w:pPr>
            <w:r w:rsidRPr="006D0E71">
              <w:rPr>
                <w:rFonts w:cs="Arial"/>
                <w:noProof w:val="0"/>
                <w:color w:val="000000"/>
                <w:szCs w:val="24"/>
              </w:rPr>
              <w:t>2,303</w:t>
            </w:r>
          </w:p>
        </w:tc>
        <w:tc>
          <w:tcPr>
            <w:tcW w:w="810" w:type="dxa"/>
            <w:tcBorders>
              <w:top w:val="nil"/>
              <w:bottom w:val="single" w:sz="6" w:space="0" w:color="FFFFFF"/>
            </w:tcBorders>
            <w:shd w:val="clear" w:color="auto" w:fill="FFFFFF"/>
            <w:tcMar>
              <w:left w:w="60" w:type="dxa"/>
              <w:right w:w="60" w:type="dxa"/>
            </w:tcMar>
            <w:vAlign w:val="bottom"/>
          </w:tcPr>
          <w:p w14:paraId="3403D199" w14:textId="1C23F432" w:rsidR="00D15B92" w:rsidRPr="006D0E71" w:rsidRDefault="00D15B92" w:rsidP="00907E86">
            <w:pPr>
              <w:pStyle w:val="TableText"/>
              <w:rPr>
                <w:noProof w:val="0"/>
              </w:rPr>
            </w:pPr>
            <w:r w:rsidRPr="006D0E71">
              <w:rPr>
                <w:rFonts w:cs="Arial"/>
                <w:noProof w:val="0"/>
                <w:color w:val="000000"/>
                <w:szCs w:val="24"/>
              </w:rPr>
              <w:t>0.88</w:t>
            </w:r>
          </w:p>
        </w:tc>
      </w:tr>
      <w:tr w:rsidR="00D15B92" w:rsidRPr="006D0E71" w14:paraId="1932BFD3" w14:textId="77777777" w:rsidTr="00BF548D">
        <w:tc>
          <w:tcPr>
            <w:tcW w:w="6840" w:type="dxa"/>
            <w:tcBorders>
              <w:top w:val="nil"/>
              <w:bottom w:val="single" w:sz="6" w:space="0" w:color="FFFFFF"/>
            </w:tcBorders>
            <w:shd w:val="clear" w:color="auto" w:fill="FFFFFF"/>
            <w:tcMar>
              <w:left w:w="60" w:type="dxa"/>
              <w:right w:w="60" w:type="dxa"/>
            </w:tcMar>
          </w:tcPr>
          <w:p w14:paraId="5F34566C" w14:textId="05DB986E"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5E4456C" w14:textId="2A5BE2C1" w:rsidR="00D15B92" w:rsidRPr="006D0E71" w:rsidRDefault="00D15B92" w:rsidP="00907E86">
            <w:pPr>
              <w:pStyle w:val="TableText"/>
              <w:rPr>
                <w:noProof w:val="0"/>
              </w:rPr>
            </w:pPr>
            <w:r w:rsidRPr="006D0E71">
              <w:rPr>
                <w:rFonts w:cs="Arial"/>
                <w:noProof w:val="0"/>
                <w:color w:val="000000"/>
                <w:szCs w:val="24"/>
              </w:rPr>
              <w:t>33,341</w:t>
            </w:r>
          </w:p>
        </w:tc>
        <w:tc>
          <w:tcPr>
            <w:tcW w:w="810" w:type="dxa"/>
            <w:tcBorders>
              <w:top w:val="nil"/>
              <w:bottom w:val="single" w:sz="6" w:space="0" w:color="FFFFFF"/>
            </w:tcBorders>
            <w:shd w:val="clear" w:color="auto" w:fill="FFFFFF"/>
            <w:tcMar>
              <w:left w:w="60" w:type="dxa"/>
              <w:right w:w="60" w:type="dxa"/>
            </w:tcMar>
            <w:vAlign w:val="bottom"/>
          </w:tcPr>
          <w:p w14:paraId="5148386B" w14:textId="2216CF9F" w:rsidR="00D15B92" w:rsidRPr="006D0E71" w:rsidRDefault="00D15B92" w:rsidP="00907E86">
            <w:pPr>
              <w:pStyle w:val="TableText"/>
              <w:rPr>
                <w:noProof w:val="0"/>
              </w:rPr>
            </w:pPr>
            <w:r w:rsidRPr="006D0E71">
              <w:rPr>
                <w:rFonts w:cs="Arial"/>
                <w:noProof w:val="0"/>
                <w:color w:val="000000"/>
                <w:szCs w:val="24"/>
              </w:rPr>
              <w:t>12.45</w:t>
            </w:r>
          </w:p>
        </w:tc>
        <w:tc>
          <w:tcPr>
            <w:tcW w:w="864" w:type="dxa"/>
            <w:tcBorders>
              <w:top w:val="nil"/>
              <w:bottom w:val="single" w:sz="6" w:space="0" w:color="FFFFFF"/>
            </w:tcBorders>
            <w:shd w:val="clear" w:color="auto" w:fill="FFFFFF"/>
            <w:tcMar>
              <w:left w:w="60" w:type="dxa"/>
              <w:right w:w="60" w:type="dxa"/>
            </w:tcMar>
            <w:vAlign w:val="bottom"/>
          </w:tcPr>
          <w:p w14:paraId="5AA94832" w14:textId="6027C181" w:rsidR="00D15B92" w:rsidRPr="006D0E71" w:rsidRDefault="00D15B92" w:rsidP="00907E86">
            <w:pPr>
              <w:pStyle w:val="TableText"/>
              <w:rPr>
                <w:noProof w:val="0"/>
              </w:rPr>
            </w:pPr>
            <w:r w:rsidRPr="006D0E71">
              <w:rPr>
                <w:rFonts w:cs="Arial"/>
                <w:noProof w:val="0"/>
                <w:color w:val="000000"/>
                <w:szCs w:val="24"/>
              </w:rPr>
              <w:t>32,284</w:t>
            </w:r>
          </w:p>
        </w:tc>
        <w:tc>
          <w:tcPr>
            <w:tcW w:w="810" w:type="dxa"/>
            <w:tcBorders>
              <w:top w:val="nil"/>
              <w:bottom w:val="single" w:sz="6" w:space="0" w:color="FFFFFF"/>
            </w:tcBorders>
            <w:shd w:val="clear" w:color="auto" w:fill="FFFFFF"/>
            <w:tcMar>
              <w:left w:w="60" w:type="dxa"/>
              <w:right w:w="60" w:type="dxa"/>
            </w:tcMar>
            <w:vAlign w:val="bottom"/>
          </w:tcPr>
          <w:p w14:paraId="2B439283" w14:textId="70375B49" w:rsidR="00D15B92" w:rsidRPr="006D0E71" w:rsidRDefault="00D15B92" w:rsidP="00907E86">
            <w:pPr>
              <w:pStyle w:val="TableText"/>
              <w:rPr>
                <w:noProof w:val="0"/>
              </w:rPr>
            </w:pPr>
            <w:r w:rsidRPr="006D0E71">
              <w:rPr>
                <w:rFonts w:cs="Arial"/>
                <w:noProof w:val="0"/>
                <w:color w:val="000000"/>
                <w:szCs w:val="24"/>
              </w:rPr>
              <w:t>12.56</w:t>
            </w:r>
          </w:p>
        </w:tc>
        <w:tc>
          <w:tcPr>
            <w:tcW w:w="864" w:type="dxa"/>
            <w:tcBorders>
              <w:top w:val="nil"/>
              <w:bottom w:val="single" w:sz="6" w:space="0" w:color="FFFFFF"/>
            </w:tcBorders>
            <w:shd w:val="clear" w:color="auto" w:fill="FFFFFF"/>
            <w:tcMar>
              <w:left w:w="60" w:type="dxa"/>
              <w:right w:w="60" w:type="dxa"/>
            </w:tcMar>
            <w:vAlign w:val="bottom"/>
          </w:tcPr>
          <w:p w14:paraId="5A587817" w14:textId="16B5EF2A" w:rsidR="00D15B92" w:rsidRPr="006D0E71" w:rsidRDefault="00D15B92" w:rsidP="00907E86">
            <w:pPr>
              <w:pStyle w:val="TableText"/>
              <w:rPr>
                <w:noProof w:val="0"/>
              </w:rPr>
            </w:pPr>
            <w:r w:rsidRPr="006D0E71">
              <w:rPr>
                <w:rFonts w:cs="Arial"/>
                <w:noProof w:val="0"/>
                <w:color w:val="000000"/>
                <w:szCs w:val="24"/>
              </w:rPr>
              <w:t>33,607</w:t>
            </w:r>
          </w:p>
        </w:tc>
        <w:tc>
          <w:tcPr>
            <w:tcW w:w="810" w:type="dxa"/>
            <w:tcBorders>
              <w:top w:val="nil"/>
              <w:bottom w:val="single" w:sz="6" w:space="0" w:color="FFFFFF"/>
            </w:tcBorders>
            <w:shd w:val="clear" w:color="auto" w:fill="FFFFFF"/>
            <w:tcMar>
              <w:left w:w="60" w:type="dxa"/>
              <w:right w:w="60" w:type="dxa"/>
            </w:tcMar>
            <w:vAlign w:val="bottom"/>
          </w:tcPr>
          <w:p w14:paraId="0F03F5A8" w14:textId="5CA4EA9C" w:rsidR="00D15B92" w:rsidRPr="006D0E71" w:rsidRDefault="00D15B92" w:rsidP="00907E86">
            <w:pPr>
              <w:pStyle w:val="TableText"/>
              <w:rPr>
                <w:noProof w:val="0"/>
              </w:rPr>
            </w:pPr>
            <w:r w:rsidRPr="006D0E71">
              <w:rPr>
                <w:rFonts w:cs="Arial"/>
                <w:noProof w:val="0"/>
                <w:color w:val="000000"/>
                <w:szCs w:val="24"/>
              </w:rPr>
              <w:t>12.74</w:t>
            </w:r>
          </w:p>
        </w:tc>
        <w:tc>
          <w:tcPr>
            <w:tcW w:w="864" w:type="dxa"/>
            <w:tcBorders>
              <w:top w:val="nil"/>
              <w:bottom w:val="single" w:sz="6" w:space="0" w:color="FFFFFF"/>
            </w:tcBorders>
            <w:shd w:val="clear" w:color="auto" w:fill="FFFFFF"/>
            <w:tcMar>
              <w:left w:w="60" w:type="dxa"/>
              <w:right w:w="60" w:type="dxa"/>
            </w:tcMar>
            <w:vAlign w:val="bottom"/>
          </w:tcPr>
          <w:p w14:paraId="25F3E5B4" w14:textId="3DC94008" w:rsidR="00D15B92" w:rsidRPr="006D0E71" w:rsidRDefault="00D15B92" w:rsidP="00907E86">
            <w:pPr>
              <w:pStyle w:val="TableText"/>
              <w:rPr>
                <w:noProof w:val="0"/>
              </w:rPr>
            </w:pPr>
            <w:r w:rsidRPr="006D0E71">
              <w:rPr>
                <w:rFonts w:cs="Arial"/>
                <w:noProof w:val="0"/>
                <w:color w:val="000000"/>
                <w:szCs w:val="24"/>
              </w:rPr>
              <w:t>28,527</w:t>
            </w:r>
          </w:p>
        </w:tc>
        <w:tc>
          <w:tcPr>
            <w:tcW w:w="810" w:type="dxa"/>
            <w:tcBorders>
              <w:top w:val="nil"/>
              <w:bottom w:val="single" w:sz="6" w:space="0" w:color="FFFFFF"/>
            </w:tcBorders>
            <w:shd w:val="clear" w:color="auto" w:fill="FFFFFF"/>
            <w:tcMar>
              <w:left w:w="60" w:type="dxa"/>
              <w:right w:w="60" w:type="dxa"/>
            </w:tcMar>
            <w:vAlign w:val="bottom"/>
          </w:tcPr>
          <w:p w14:paraId="18C002A9" w14:textId="6CAA592E" w:rsidR="00D15B92" w:rsidRPr="006D0E71" w:rsidRDefault="00D15B92" w:rsidP="00907E86">
            <w:pPr>
              <w:pStyle w:val="TableText"/>
              <w:rPr>
                <w:noProof w:val="0"/>
              </w:rPr>
            </w:pPr>
            <w:r w:rsidRPr="006D0E71">
              <w:rPr>
                <w:rFonts w:cs="Arial"/>
                <w:noProof w:val="0"/>
                <w:color w:val="000000"/>
                <w:szCs w:val="24"/>
              </w:rPr>
              <w:t>10.93</w:t>
            </w:r>
          </w:p>
        </w:tc>
      </w:tr>
      <w:tr w:rsidR="00D15B92" w:rsidRPr="006D0E71" w14:paraId="28213538" w14:textId="77777777" w:rsidTr="00BF548D">
        <w:tc>
          <w:tcPr>
            <w:tcW w:w="6840" w:type="dxa"/>
            <w:tcBorders>
              <w:top w:val="nil"/>
              <w:bottom w:val="single" w:sz="6" w:space="0" w:color="FFFFFF"/>
            </w:tcBorders>
            <w:shd w:val="clear" w:color="auto" w:fill="FFFFFF"/>
            <w:tcMar>
              <w:left w:w="60" w:type="dxa"/>
              <w:right w:w="60" w:type="dxa"/>
            </w:tcMar>
          </w:tcPr>
          <w:p w14:paraId="4AF5BE7E" w14:textId="6D0BA60F"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099D47E" w14:textId="5E2C3797"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3879D51E" w14:textId="615D7BB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4F1B697" w14:textId="5A5EF4FD" w:rsidR="00D15B92" w:rsidRPr="006D0E71" w:rsidRDefault="00D15B92" w:rsidP="00907E86">
            <w:pPr>
              <w:pStyle w:val="TableText"/>
              <w:rPr>
                <w:noProof w:val="0"/>
              </w:rPr>
            </w:pPr>
            <w:r w:rsidRPr="006D0E71">
              <w:rPr>
                <w:rFonts w:cs="Arial"/>
                <w:noProof w:val="0"/>
                <w:color w:val="000000"/>
                <w:szCs w:val="24"/>
              </w:rPr>
              <w:t>1</w:t>
            </w:r>
          </w:p>
        </w:tc>
        <w:tc>
          <w:tcPr>
            <w:tcW w:w="810" w:type="dxa"/>
            <w:tcBorders>
              <w:top w:val="nil"/>
              <w:bottom w:val="single" w:sz="6" w:space="0" w:color="FFFFFF"/>
            </w:tcBorders>
            <w:shd w:val="clear" w:color="auto" w:fill="FFFFFF"/>
            <w:tcMar>
              <w:left w:w="60" w:type="dxa"/>
              <w:right w:w="60" w:type="dxa"/>
            </w:tcMar>
            <w:vAlign w:val="bottom"/>
          </w:tcPr>
          <w:p w14:paraId="37F69EC4" w14:textId="07E976E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B358BDD" w14:textId="2282A84D"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20435BC7" w14:textId="097F508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324A780" w14:textId="74418B4E"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403ABAE8" w14:textId="118A32F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1C79BA3" w14:textId="77777777" w:rsidTr="00BF548D">
        <w:tc>
          <w:tcPr>
            <w:tcW w:w="6840" w:type="dxa"/>
            <w:tcBorders>
              <w:top w:val="nil"/>
              <w:bottom w:val="single" w:sz="6" w:space="0" w:color="FFFFFF"/>
            </w:tcBorders>
            <w:shd w:val="clear" w:color="auto" w:fill="FFFFFF"/>
            <w:tcMar>
              <w:left w:w="60" w:type="dxa"/>
              <w:right w:w="60" w:type="dxa"/>
            </w:tcMar>
          </w:tcPr>
          <w:p w14:paraId="1D035E24" w14:textId="44B191E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253F58C8" w14:textId="7DD2CCED" w:rsidR="00D15B92" w:rsidRPr="006D0E71" w:rsidRDefault="00D15B92" w:rsidP="00907E86">
            <w:pPr>
              <w:pStyle w:val="TableText"/>
              <w:rPr>
                <w:noProof w:val="0"/>
              </w:rPr>
            </w:pPr>
            <w:r w:rsidRPr="006D0E71">
              <w:rPr>
                <w:rFonts w:cs="Arial"/>
                <w:noProof w:val="0"/>
                <w:color w:val="000000"/>
                <w:szCs w:val="24"/>
              </w:rPr>
              <w:t>270</w:t>
            </w:r>
          </w:p>
        </w:tc>
        <w:tc>
          <w:tcPr>
            <w:tcW w:w="810" w:type="dxa"/>
            <w:tcBorders>
              <w:top w:val="nil"/>
              <w:bottom w:val="single" w:sz="6" w:space="0" w:color="FFFFFF"/>
            </w:tcBorders>
            <w:shd w:val="clear" w:color="auto" w:fill="FFFFFF"/>
            <w:tcMar>
              <w:left w:w="60" w:type="dxa"/>
              <w:right w:w="60" w:type="dxa"/>
            </w:tcMar>
            <w:vAlign w:val="bottom"/>
          </w:tcPr>
          <w:p w14:paraId="0A3DB1FF" w14:textId="1B0CA912"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BE24618" w14:textId="4FBECC83" w:rsidR="00D15B92" w:rsidRPr="006D0E71" w:rsidRDefault="00D15B92" w:rsidP="00907E86">
            <w:pPr>
              <w:pStyle w:val="TableText"/>
              <w:rPr>
                <w:noProof w:val="0"/>
              </w:rPr>
            </w:pPr>
            <w:r w:rsidRPr="006D0E71">
              <w:rPr>
                <w:rFonts w:cs="Arial"/>
                <w:noProof w:val="0"/>
                <w:color w:val="000000"/>
                <w:szCs w:val="24"/>
              </w:rPr>
              <w:t>203</w:t>
            </w:r>
          </w:p>
        </w:tc>
        <w:tc>
          <w:tcPr>
            <w:tcW w:w="810" w:type="dxa"/>
            <w:tcBorders>
              <w:top w:val="nil"/>
              <w:bottom w:val="single" w:sz="6" w:space="0" w:color="FFFFFF"/>
            </w:tcBorders>
            <w:shd w:val="clear" w:color="auto" w:fill="FFFFFF"/>
            <w:tcMar>
              <w:left w:w="60" w:type="dxa"/>
              <w:right w:w="60" w:type="dxa"/>
            </w:tcMar>
            <w:vAlign w:val="bottom"/>
          </w:tcPr>
          <w:p w14:paraId="32A80B58" w14:textId="65B8A789"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3C7F5EC" w14:textId="78002CD3" w:rsidR="00D15B92" w:rsidRPr="006D0E71" w:rsidRDefault="00D15B92" w:rsidP="00907E86">
            <w:pPr>
              <w:pStyle w:val="TableText"/>
              <w:rPr>
                <w:noProof w:val="0"/>
              </w:rPr>
            </w:pPr>
            <w:r w:rsidRPr="006D0E71">
              <w:rPr>
                <w:rFonts w:cs="Arial"/>
                <w:noProof w:val="0"/>
                <w:color w:val="000000"/>
                <w:szCs w:val="24"/>
              </w:rPr>
              <w:t>157</w:t>
            </w:r>
          </w:p>
        </w:tc>
        <w:tc>
          <w:tcPr>
            <w:tcW w:w="810" w:type="dxa"/>
            <w:tcBorders>
              <w:top w:val="nil"/>
              <w:bottom w:val="single" w:sz="6" w:space="0" w:color="FFFFFF"/>
            </w:tcBorders>
            <w:shd w:val="clear" w:color="auto" w:fill="FFFFFF"/>
            <w:tcMar>
              <w:left w:w="60" w:type="dxa"/>
              <w:right w:w="60" w:type="dxa"/>
            </w:tcMar>
            <w:vAlign w:val="bottom"/>
          </w:tcPr>
          <w:p w14:paraId="59325F76" w14:textId="39C496BC"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C850E1A" w14:textId="45D77C58" w:rsidR="00D15B92" w:rsidRPr="006D0E71" w:rsidRDefault="00D15B92" w:rsidP="00907E86">
            <w:pPr>
              <w:pStyle w:val="TableText"/>
              <w:rPr>
                <w:noProof w:val="0"/>
              </w:rPr>
            </w:pPr>
            <w:r w:rsidRPr="006D0E71">
              <w:rPr>
                <w:rFonts w:cs="Arial"/>
                <w:noProof w:val="0"/>
                <w:color w:val="000000"/>
                <w:szCs w:val="24"/>
              </w:rPr>
              <w:t>133</w:t>
            </w:r>
          </w:p>
        </w:tc>
        <w:tc>
          <w:tcPr>
            <w:tcW w:w="810" w:type="dxa"/>
            <w:tcBorders>
              <w:top w:val="nil"/>
              <w:bottom w:val="single" w:sz="6" w:space="0" w:color="FFFFFF"/>
            </w:tcBorders>
            <w:shd w:val="clear" w:color="auto" w:fill="FFFFFF"/>
            <w:tcMar>
              <w:left w:w="60" w:type="dxa"/>
              <w:right w:w="60" w:type="dxa"/>
            </w:tcMar>
            <w:vAlign w:val="bottom"/>
          </w:tcPr>
          <w:p w14:paraId="177AEC4A" w14:textId="76CA11D5"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63997850" w14:textId="77777777" w:rsidTr="00BF548D">
        <w:tc>
          <w:tcPr>
            <w:tcW w:w="6840" w:type="dxa"/>
            <w:tcBorders>
              <w:top w:val="nil"/>
              <w:bottom w:val="single" w:sz="6" w:space="0" w:color="FFFFFF"/>
            </w:tcBorders>
            <w:shd w:val="clear" w:color="auto" w:fill="FFFFFF"/>
            <w:tcMar>
              <w:left w:w="60" w:type="dxa"/>
              <w:right w:w="60" w:type="dxa"/>
            </w:tcMar>
          </w:tcPr>
          <w:p w14:paraId="41AAA45E" w14:textId="693D80C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4A70700E" w14:textId="411B1EBA" w:rsidR="00D15B92" w:rsidRPr="006D0E71" w:rsidRDefault="00D15B92" w:rsidP="00907E86">
            <w:pPr>
              <w:pStyle w:val="TableText"/>
              <w:rPr>
                <w:noProof w:val="0"/>
              </w:rPr>
            </w:pPr>
            <w:r w:rsidRPr="006D0E71">
              <w:rPr>
                <w:rFonts w:cs="Arial"/>
                <w:noProof w:val="0"/>
                <w:color w:val="000000"/>
                <w:szCs w:val="24"/>
              </w:rPr>
              <w:t>212</w:t>
            </w:r>
          </w:p>
        </w:tc>
        <w:tc>
          <w:tcPr>
            <w:tcW w:w="810" w:type="dxa"/>
            <w:tcBorders>
              <w:top w:val="nil"/>
              <w:bottom w:val="single" w:sz="6" w:space="0" w:color="FFFFFF"/>
            </w:tcBorders>
            <w:shd w:val="clear" w:color="auto" w:fill="FFFFFF"/>
            <w:tcMar>
              <w:left w:w="60" w:type="dxa"/>
              <w:right w:w="60" w:type="dxa"/>
            </w:tcMar>
            <w:vAlign w:val="bottom"/>
          </w:tcPr>
          <w:p w14:paraId="5687B4FB" w14:textId="48769345"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F36F09A" w14:textId="07FCA5C5" w:rsidR="00D15B92" w:rsidRPr="006D0E71" w:rsidRDefault="00D15B92" w:rsidP="00907E86">
            <w:pPr>
              <w:pStyle w:val="TableText"/>
              <w:rPr>
                <w:noProof w:val="0"/>
              </w:rPr>
            </w:pPr>
            <w:r w:rsidRPr="006D0E71">
              <w:rPr>
                <w:rFonts w:cs="Arial"/>
                <w:noProof w:val="0"/>
                <w:color w:val="000000"/>
                <w:szCs w:val="24"/>
              </w:rPr>
              <w:t>199</w:t>
            </w:r>
          </w:p>
        </w:tc>
        <w:tc>
          <w:tcPr>
            <w:tcW w:w="810" w:type="dxa"/>
            <w:tcBorders>
              <w:top w:val="nil"/>
              <w:bottom w:val="single" w:sz="6" w:space="0" w:color="FFFFFF"/>
            </w:tcBorders>
            <w:shd w:val="clear" w:color="auto" w:fill="FFFFFF"/>
            <w:tcMar>
              <w:left w:w="60" w:type="dxa"/>
              <w:right w:w="60" w:type="dxa"/>
            </w:tcMar>
            <w:vAlign w:val="bottom"/>
          </w:tcPr>
          <w:p w14:paraId="69B9219A" w14:textId="02703908"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E4B1318" w14:textId="26489FCE" w:rsidR="00D15B92" w:rsidRPr="006D0E71" w:rsidRDefault="00D15B92" w:rsidP="00907E86">
            <w:pPr>
              <w:pStyle w:val="TableText"/>
              <w:rPr>
                <w:noProof w:val="0"/>
              </w:rPr>
            </w:pPr>
            <w:r w:rsidRPr="006D0E71">
              <w:rPr>
                <w:rFonts w:cs="Arial"/>
                <w:noProof w:val="0"/>
                <w:color w:val="000000"/>
                <w:szCs w:val="24"/>
              </w:rPr>
              <w:t>206</w:t>
            </w:r>
          </w:p>
        </w:tc>
        <w:tc>
          <w:tcPr>
            <w:tcW w:w="810" w:type="dxa"/>
            <w:tcBorders>
              <w:top w:val="nil"/>
              <w:bottom w:val="single" w:sz="6" w:space="0" w:color="FFFFFF"/>
            </w:tcBorders>
            <w:shd w:val="clear" w:color="auto" w:fill="FFFFFF"/>
            <w:tcMar>
              <w:left w:w="60" w:type="dxa"/>
              <w:right w:w="60" w:type="dxa"/>
            </w:tcMar>
            <w:vAlign w:val="bottom"/>
          </w:tcPr>
          <w:p w14:paraId="21286D1E" w14:textId="4B2768A5"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6EED2DE" w14:textId="41E6655F" w:rsidR="00D15B92" w:rsidRPr="006D0E71" w:rsidRDefault="00D15B92" w:rsidP="00907E86">
            <w:pPr>
              <w:pStyle w:val="TableText"/>
              <w:rPr>
                <w:noProof w:val="0"/>
              </w:rPr>
            </w:pPr>
            <w:r w:rsidRPr="006D0E71">
              <w:rPr>
                <w:rFonts w:cs="Arial"/>
                <w:noProof w:val="0"/>
                <w:color w:val="000000"/>
                <w:szCs w:val="24"/>
              </w:rPr>
              <w:t>81</w:t>
            </w:r>
          </w:p>
        </w:tc>
        <w:tc>
          <w:tcPr>
            <w:tcW w:w="810" w:type="dxa"/>
            <w:tcBorders>
              <w:top w:val="nil"/>
              <w:bottom w:val="single" w:sz="6" w:space="0" w:color="FFFFFF"/>
            </w:tcBorders>
            <w:shd w:val="clear" w:color="auto" w:fill="FFFFFF"/>
            <w:tcMar>
              <w:left w:w="60" w:type="dxa"/>
              <w:right w:w="60" w:type="dxa"/>
            </w:tcMar>
            <w:vAlign w:val="bottom"/>
          </w:tcPr>
          <w:p w14:paraId="331C669E" w14:textId="3ECBC8C6"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1B16337D" w14:textId="77777777" w:rsidTr="00BF548D">
        <w:tc>
          <w:tcPr>
            <w:tcW w:w="6840" w:type="dxa"/>
            <w:tcBorders>
              <w:top w:val="nil"/>
              <w:bottom w:val="single" w:sz="6" w:space="0" w:color="FFFFFF"/>
            </w:tcBorders>
            <w:shd w:val="clear" w:color="auto" w:fill="FFFFFF"/>
            <w:tcMar>
              <w:left w:w="60" w:type="dxa"/>
              <w:right w:w="60" w:type="dxa"/>
            </w:tcMar>
          </w:tcPr>
          <w:p w14:paraId="11A988C1" w14:textId="0B17984D"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2FF018F9" w14:textId="2AE236E9" w:rsidR="00D15B92" w:rsidRPr="006D0E71" w:rsidRDefault="00D15B92" w:rsidP="00907E86">
            <w:pPr>
              <w:pStyle w:val="TableText"/>
              <w:rPr>
                <w:noProof w:val="0"/>
              </w:rPr>
            </w:pPr>
            <w:r w:rsidRPr="006D0E71">
              <w:rPr>
                <w:rFonts w:cs="Arial"/>
                <w:noProof w:val="0"/>
                <w:color w:val="000000"/>
                <w:szCs w:val="24"/>
              </w:rPr>
              <w:t>173</w:t>
            </w:r>
          </w:p>
        </w:tc>
        <w:tc>
          <w:tcPr>
            <w:tcW w:w="810" w:type="dxa"/>
            <w:tcBorders>
              <w:top w:val="nil"/>
              <w:bottom w:val="single" w:sz="6" w:space="0" w:color="FFFFFF"/>
            </w:tcBorders>
            <w:shd w:val="clear" w:color="auto" w:fill="FFFFFF"/>
            <w:tcMar>
              <w:left w:w="60" w:type="dxa"/>
              <w:right w:w="60" w:type="dxa"/>
            </w:tcMar>
            <w:vAlign w:val="bottom"/>
          </w:tcPr>
          <w:p w14:paraId="28FADF87" w14:textId="43616076"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B5DF411" w14:textId="09BE6437" w:rsidR="00D15B92" w:rsidRPr="006D0E71" w:rsidRDefault="00D15B92" w:rsidP="00907E86">
            <w:pPr>
              <w:pStyle w:val="TableText"/>
              <w:rPr>
                <w:noProof w:val="0"/>
              </w:rPr>
            </w:pPr>
            <w:r w:rsidRPr="006D0E71">
              <w:rPr>
                <w:rFonts w:cs="Arial"/>
                <w:noProof w:val="0"/>
                <w:color w:val="000000"/>
                <w:szCs w:val="24"/>
              </w:rPr>
              <w:t>202</w:t>
            </w:r>
          </w:p>
        </w:tc>
        <w:tc>
          <w:tcPr>
            <w:tcW w:w="810" w:type="dxa"/>
            <w:tcBorders>
              <w:top w:val="nil"/>
              <w:bottom w:val="single" w:sz="6" w:space="0" w:color="FFFFFF"/>
            </w:tcBorders>
            <w:shd w:val="clear" w:color="auto" w:fill="FFFFFF"/>
            <w:tcMar>
              <w:left w:w="60" w:type="dxa"/>
              <w:right w:w="60" w:type="dxa"/>
            </w:tcMar>
            <w:vAlign w:val="bottom"/>
          </w:tcPr>
          <w:p w14:paraId="1E690898" w14:textId="6817412F"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E7B6F95" w14:textId="5F2C928C" w:rsidR="00D15B92" w:rsidRPr="006D0E71" w:rsidRDefault="00D15B92" w:rsidP="00907E86">
            <w:pPr>
              <w:pStyle w:val="TableText"/>
              <w:rPr>
                <w:noProof w:val="0"/>
              </w:rPr>
            </w:pPr>
            <w:r w:rsidRPr="006D0E71">
              <w:rPr>
                <w:rFonts w:cs="Arial"/>
                <w:noProof w:val="0"/>
                <w:color w:val="000000"/>
                <w:szCs w:val="24"/>
              </w:rPr>
              <w:t>245</w:t>
            </w:r>
          </w:p>
        </w:tc>
        <w:tc>
          <w:tcPr>
            <w:tcW w:w="810" w:type="dxa"/>
            <w:tcBorders>
              <w:top w:val="nil"/>
              <w:bottom w:val="single" w:sz="6" w:space="0" w:color="FFFFFF"/>
            </w:tcBorders>
            <w:shd w:val="clear" w:color="auto" w:fill="FFFFFF"/>
            <w:tcMar>
              <w:left w:w="60" w:type="dxa"/>
              <w:right w:w="60" w:type="dxa"/>
            </w:tcMar>
            <w:vAlign w:val="bottom"/>
          </w:tcPr>
          <w:p w14:paraId="20748218" w14:textId="4BFEE2F8"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30AF99D4" w14:textId="0C562355" w:rsidR="00D15B92" w:rsidRPr="006D0E71" w:rsidRDefault="00D15B92" w:rsidP="00907E86">
            <w:pPr>
              <w:pStyle w:val="TableText"/>
              <w:rPr>
                <w:noProof w:val="0"/>
              </w:rPr>
            </w:pPr>
            <w:r w:rsidRPr="006D0E71">
              <w:rPr>
                <w:rFonts w:cs="Arial"/>
                <w:noProof w:val="0"/>
                <w:color w:val="000000"/>
                <w:szCs w:val="24"/>
              </w:rPr>
              <w:t>190</w:t>
            </w:r>
          </w:p>
        </w:tc>
        <w:tc>
          <w:tcPr>
            <w:tcW w:w="810" w:type="dxa"/>
            <w:tcBorders>
              <w:top w:val="nil"/>
              <w:bottom w:val="single" w:sz="6" w:space="0" w:color="FFFFFF"/>
            </w:tcBorders>
            <w:shd w:val="clear" w:color="auto" w:fill="FFFFFF"/>
            <w:tcMar>
              <w:left w:w="60" w:type="dxa"/>
              <w:right w:w="60" w:type="dxa"/>
            </w:tcMar>
            <w:vAlign w:val="bottom"/>
          </w:tcPr>
          <w:p w14:paraId="5BAD1BF3" w14:textId="5F96222F"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62991F12" w14:textId="77777777" w:rsidTr="00BF548D">
        <w:tc>
          <w:tcPr>
            <w:tcW w:w="6840" w:type="dxa"/>
            <w:tcBorders>
              <w:top w:val="nil"/>
              <w:bottom w:val="single" w:sz="6" w:space="0" w:color="FFFFFF"/>
            </w:tcBorders>
            <w:shd w:val="clear" w:color="auto" w:fill="FFFFFF"/>
            <w:tcMar>
              <w:left w:w="60" w:type="dxa"/>
              <w:right w:w="60" w:type="dxa"/>
            </w:tcMar>
          </w:tcPr>
          <w:p w14:paraId="3DC1FFB4" w14:textId="159304A0"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567B6632" w14:textId="1DAA48A8" w:rsidR="00D15B92" w:rsidRPr="006D0E71" w:rsidRDefault="00D15B92" w:rsidP="00907E86">
            <w:pPr>
              <w:pStyle w:val="TableText"/>
              <w:rPr>
                <w:noProof w:val="0"/>
              </w:rPr>
            </w:pPr>
            <w:r w:rsidRPr="006D0E71">
              <w:rPr>
                <w:rFonts w:cs="Arial"/>
                <w:noProof w:val="0"/>
                <w:color w:val="000000"/>
                <w:szCs w:val="24"/>
              </w:rPr>
              <w:t>184</w:t>
            </w:r>
          </w:p>
        </w:tc>
        <w:tc>
          <w:tcPr>
            <w:tcW w:w="810" w:type="dxa"/>
            <w:tcBorders>
              <w:top w:val="nil"/>
              <w:bottom w:val="single" w:sz="6" w:space="0" w:color="FFFFFF"/>
            </w:tcBorders>
            <w:shd w:val="clear" w:color="auto" w:fill="FFFFFF"/>
            <w:tcMar>
              <w:left w:w="60" w:type="dxa"/>
              <w:right w:w="60" w:type="dxa"/>
            </w:tcMar>
            <w:vAlign w:val="bottom"/>
          </w:tcPr>
          <w:p w14:paraId="570C62C8" w14:textId="28B217DE"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1366B99" w14:textId="534A7A63" w:rsidR="00D15B92" w:rsidRPr="006D0E71" w:rsidRDefault="00D15B92" w:rsidP="00907E86">
            <w:pPr>
              <w:pStyle w:val="TableText"/>
              <w:rPr>
                <w:noProof w:val="0"/>
              </w:rPr>
            </w:pPr>
            <w:r w:rsidRPr="006D0E71">
              <w:rPr>
                <w:rFonts w:cs="Arial"/>
                <w:noProof w:val="0"/>
                <w:color w:val="000000"/>
                <w:szCs w:val="24"/>
              </w:rPr>
              <w:t>156</w:t>
            </w:r>
          </w:p>
        </w:tc>
        <w:tc>
          <w:tcPr>
            <w:tcW w:w="810" w:type="dxa"/>
            <w:tcBorders>
              <w:top w:val="nil"/>
              <w:bottom w:val="single" w:sz="6" w:space="0" w:color="FFFFFF"/>
            </w:tcBorders>
            <w:shd w:val="clear" w:color="auto" w:fill="FFFFFF"/>
            <w:tcMar>
              <w:left w:w="60" w:type="dxa"/>
              <w:right w:w="60" w:type="dxa"/>
            </w:tcMar>
            <w:vAlign w:val="bottom"/>
          </w:tcPr>
          <w:p w14:paraId="6FCA975C" w14:textId="6B460087"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4A1D88E7" w14:textId="778F2FB4" w:rsidR="00D15B92" w:rsidRPr="006D0E71" w:rsidRDefault="00D15B92" w:rsidP="00907E86">
            <w:pPr>
              <w:pStyle w:val="TableText"/>
              <w:rPr>
                <w:noProof w:val="0"/>
              </w:rPr>
            </w:pPr>
            <w:r w:rsidRPr="006D0E71">
              <w:rPr>
                <w:rFonts w:cs="Arial"/>
                <w:noProof w:val="0"/>
                <w:color w:val="000000"/>
                <w:szCs w:val="24"/>
              </w:rPr>
              <w:t>219</w:t>
            </w:r>
          </w:p>
        </w:tc>
        <w:tc>
          <w:tcPr>
            <w:tcW w:w="810" w:type="dxa"/>
            <w:tcBorders>
              <w:top w:val="nil"/>
              <w:bottom w:val="single" w:sz="6" w:space="0" w:color="FFFFFF"/>
            </w:tcBorders>
            <w:shd w:val="clear" w:color="auto" w:fill="FFFFFF"/>
            <w:tcMar>
              <w:left w:w="60" w:type="dxa"/>
              <w:right w:w="60" w:type="dxa"/>
            </w:tcMar>
            <w:vAlign w:val="bottom"/>
          </w:tcPr>
          <w:p w14:paraId="6A19CFB8" w14:textId="4B26058D"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B42C2D2" w14:textId="0CAFC120" w:rsidR="00D15B92" w:rsidRPr="006D0E71" w:rsidRDefault="00D15B92" w:rsidP="00907E86">
            <w:pPr>
              <w:pStyle w:val="TableText"/>
              <w:rPr>
                <w:noProof w:val="0"/>
              </w:rPr>
            </w:pPr>
            <w:r w:rsidRPr="006D0E71">
              <w:rPr>
                <w:rFonts w:cs="Arial"/>
                <w:noProof w:val="0"/>
                <w:color w:val="000000"/>
                <w:szCs w:val="24"/>
              </w:rPr>
              <w:t>200</w:t>
            </w:r>
          </w:p>
        </w:tc>
        <w:tc>
          <w:tcPr>
            <w:tcW w:w="810" w:type="dxa"/>
            <w:tcBorders>
              <w:top w:val="nil"/>
              <w:bottom w:val="single" w:sz="6" w:space="0" w:color="FFFFFF"/>
            </w:tcBorders>
            <w:shd w:val="clear" w:color="auto" w:fill="FFFFFF"/>
            <w:tcMar>
              <w:left w:w="60" w:type="dxa"/>
              <w:right w:w="60" w:type="dxa"/>
            </w:tcMar>
            <w:vAlign w:val="bottom"/>
          </w:tcPr>
          <w:p w14:paraId="4B38F198" w14:textId="4D90A65E"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25FCC2B5" w14:textId="77777777" w:rsidTr="00BF548D">
        <w:tc>
          <w:tcPr>
            <w:tcW w:w="6840" w:type="dxa"/>
            <w:tcBorders>
              <w:top w:val="nil"/>
              <w:bottom w:val="single" w:sz="6" w:space="0" w:color="FFFFFF"/>
            </w:tcBorders>
            <w:shd w:val="clear" w:color="auto" w:fill="FFFFFF"/>
            <w:tcMar>
              <w:left w:w="60" w:type="dxa"/>
              <w:right w:w="60" w:type="dxa"/>
            </w:tcMar>
          </w:tcPr>
          <w:p w14:paraId="2749E0FD" w14:textId="5E842E41"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58490F84" w14:textId="414B3166" w:rsidR="00D15B92" w:rsidRPr="006D0E71" w:rsidRDefault="00D15B92" w:rsidP="00907E86">
            <w:pPr>
              <w:pStyle w:val="TableText"/>
              <w:rPr>
                <w:noProof w:val="0"/>
              </w:rPr>
            </w:pPr>
            <w:r w:rsidRPr="006D0E71">
              <w:rPr>
                <w:rFonts w:cs="Arial"/>
                <w:noProof w:val="0"/>
                <w:color w:val="000000"/>
                <w:szCs w:val="24"/>
              </w:rPr>
              <w:t>546</w:t>
            </w:r>
          </w:p>
        </w:tc>
        <w:tc>
          <w:tcPr>
            <w:tcW w:w="810" w:type="dxa"/>
            <w:tcBorders>
              <w:top w:val="nil"/>
              <w:bottom w:val="single" w:sz="6" w:space="0" w:color="FFFFFF"/>
            </w:tcBorders>
            <w:shd w:val="clear" w:color="auto" w:fill="FFFFFF"/>
            <w:tcMar>
              <w:left w:w="60" w:type="dxa"/>
              <w:right w:w="60" w:type="dxa"/>
            </w:tcMar>
            <w:vAlign w:val="bottom"/>
          </w:tcPr>
          <w:p w14:paraId="05E53158" w14:textId="7CB2FA4E"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44A2B025" w14:textId="793983E2" w:rsidR="00D15B92" w:rsidRPr="006D0E71" w:rsidRDefault="00D15B92" w:rsidP="00907E86">
            <w:pPr>
              <w:pStyle w:val="TableText"/>
              <w:rPr>
                <w:noProof w:val="0"/>
              </w:rPr>
            </w:pPr>
            <w:r w:rsidRPr="006D0E71">
              <w:rPr>
                <w:rFonts w:cs="Arial"/>
                <w:noProof w:val="0"/>
                <w:color w:val="000000"/>
                <w:szCs w:val="24"/>
              </w:rPr>
              <w:t>500</w:t>
            </w:r>
          </w:p>
        </w:tc>
        <w:tc>
          <w:tcPr>
            <w:tcW w:w="810" w:type="dxa"/>
            <w:tcBorders>
              <w:top w:val="nil"/>
              <w:bottom w:val="single" w:sz="6" w:space="0" w:color="FFFFFF"/>
            </w:tcBorders>
            <w:shd w:val="clear" w:color="auto" w:fill="FFFFFF"/>
            <w:tcMar>
              <w:left w:w="60" w:type="dxa"/>
              <w:right w:w="60" w:type="dxa"/>
            </w:tcMar>
            <w:vAlign w:val="bottom"/>
          </w:tcPr>
          <w:p w14:paraId="304C579B" w14:textId="2E85778E"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7BC998D1" w14:textId="51483F34" w:rsidR="00D15B92" w:rsidRPr="006D0E71" w:rsidRDefault="00D15B92" w:rsidP="00907E86">
            <w:pPr>
              <w:pStyle w:val="TableText"/>
              <w:rPr>
                <w:noProof w:val="0"/>
              </w:rPr>
            </w:pPr>
            <w:r w:rsidRPr="006D0E71">
              <w:rPr>
                <w:rFonts w:cs="Arial"/>
                <w:noProof w:val="0"/>
                <w:color w:val="000000"/>
                <w:szCs w:val="24"/>
              </w:rPr>
              <w:t>610</w:t>
            </w:r>
          </w:p>
        </w:tc>
        <w:tc>
          <w:tcPr>
            <w:tcW w:w="810" w:type="dxa"/>
            <w:tcBorders>
              <w:top w:val="nil"/>
              <w:bottom w:val="single" w:sz="6" w:space="0" w:color="FFFFFF"/>
            </w:tcBorders>
            <w:shd w:val="clear" w:color="auto" w:fill="FFFFFF"/>
            <w:tcMar>
              <w:left w:w="60" w:type="dxa"/>
              <w:right w:w="60" w:type="dxa"/>
            </w:tcMar>
            <w:vAlign w:val="bottom"/>
          </w:tcPr>
          <w:p w14:paraId="7FF87D03" w14:textId="5BAD85B5"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7AE0DC4A" w14:textId="2AEF4619" w:rsidR="00D15B92" w:rsidRPr="006D0E71" w:rsidRDefault="00D15B92" w:rsidP="00907E86">
            <w:pPr>
              <w:pStyle w:val="TableText"/>
              <w:rPr>
                <w:noProof w:val="0"/>
              </w:rPr>
            </w:pPr>
            <w:r w:rsidRPr="006D0E71">
              <w:rPr>
                <w:rFonts w:cs="Arial"/>
                <w:noProof w:val="0"/>
                <w:color w:val="000000"/>
                <w:szCs w:val="24"/>
              </w:rPr>
              <w:t>525</w:t>
            </w:r>
          </w:p>
        </w:tc>
        <w:tc>
          <w:tcPr>
            <w:tcW w:w="810" w:type="dxa"/>
            <w:tcBorders>
              <w:top w:val="nil"/>
              <w:bottom w:val="single" w:sz="6" w:space="0" w:color="FFFFFF"/>
            </w:tcBorders>
            <w:shd w:val="clear" w:color="auto" w:fill="FFFFFF"/>
            <w:tcMar>
              <w:left w:w="60" w:type="dxa"/>
              <w:right w:w="60" w:type="dxa"/>
            </w:tcMar>
            <w:vAlign w:val="bottom"/>
          </w:tcPr>
          <w:p w14:paraId="1F6FFAFF" w14:textId="386102A7"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08CA3F33" w14:textId="77777777" w:rsidTr="00BF548D">
        <w:tc>
          <w:tcPr>
            <w:tcW w:w="6840" w:type="dxa"/>
            <w:tcBorders>
              <w:top w:val="single" w:sz="6" w:space="0" w:color="FFFFFF"/>
              <w:bottom w:val="single" w:sz="12" w:space="0" w:color="auto"/>
            </w:tcBorders>
            <w:shd w:val="clear" w:color="auto" w:fill="FFFFFF"/>
            <w:tcMar>
              <w:left w:w="60" w:type="dxa"/>
              <w:right w:w="60" w:type="dxa"/>
            </w:tcMar>
          </w:tcPr>
          <w:p w14:paraId="6CC66AD3" w14:textId="6E41015B"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2FD0F06" w14:textId="7CAF84C6" w:rsidR="00D15B92" w:rsidRPr="006D0E71" w:rsidRDefault="00D15B92" w:rsidP="00907E86">
            <w:pPr>
              <w:pStyle w:val="TableText"/>
              <w:rPr>
                <w:noProof w:val="0"/>
              </w:rPr>
            </w:pPr>
            <w:r w:rsidRPr="006D0E71">
              <w:rPr>
                <w:rFonts w:cs="Arial"/>
                <w:noProof w:val="0"/>
                <w:color w:val="000000"/>
                <w:szCs w:val="24"/>
              </w:rPr>
              <w:t>29</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11362217" w14:textId="7485A466"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4C675B7" w14:textId="4600E2A7" w:rsidR="00D15B92" w:rsidRPr="006D0E71" w:rsidRDefault="00D15B92" w:rsidP="00907E86">
            <w:pPr>
              <w:pStyle w:val="TableText"/>
              <w:rPr>
                <w:noProof w:val="0"/>
              </w:rPr>
            </w:pPr>
            <w:r w:rsidRPr="006D0E71">
              <w:rPr>
                <w:rFonts w:cs="Arial"/>
                <w:noProof w:val="0"/>
                <w:color w:val="000000"/>
                <w:szCs w:val="24"/>
              </w:rPr>
              <w:t>38</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2C9ED183" w14:textId="2B03F56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3D854DF" w14:textId="51EAA7B1" w:rsidR="00D15B92" w:rsidRPr="006D0E71" w:rsidRDefault="00D15B92" w:rsidP="00907E86">
            <w:pPr>
              <w:pStyle w:val="TableText"/>
              <w:rPr>
                <w:noProof w:val="0"/>
              </w:rPr>
            </w:pPr>
            <w:r w:rsidRPr="006D0E71">
              <w:rPr>
                <w:rFonts w:cs="Arial"/>
                <w:noProof w:val="0"/>
                <w:color w:val="000000"/>
                <w:szCs w:val="24"/>
              </w:rPr>
              <w:t>25</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7D3CD762" w14:textId="32301661"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21FCBC8" w14:textId="79D76259" w:rsidR="00D15B92" w:rsidRPr="006D0E71" w:rsidRDefault="00D15B92" w:rsidP="00907E86">
            <w:pPr>
              <w:pStyle w:val="TableText"/>
              <w:rPr>
                <w:noProof w:val="0"/>
              </w:rPr>
            </w:pPr>
            <w:r w:rsidRPr="006D0E71">
              <w:rPr>
                <w:rFonts w:cs="Arial"/>
                <w:noProof w:val="0"/>
                <w:color w:val="000000"/>
                <w:szCs w:val="24"/>
              </w:rPr>
              <w:t>42</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38D970D4" w14:textId="56E4EBBD"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5E93D960" w14:textId="77777777" w:rsidTr="00BF548D">
        <w:tc>
          <w:tcPr>
            <w:tcW w:w="6840" w:type="dxa"/>
            <w:tcBorders>
              <w:top w:val="nil"/>
              <w:bottom w:val="single" w:sz="6" w:space="0" w:color="FFFFFF"/>
            </w:tcBorders>
            <w:shd w:val="clear" w:color="auto" w:fill="FFFFFF"/>
            <w:tcMar>
              <w:left w:w="60" w:type="dxa"/>
              <w:right w:w="60" w:type="dxa"/>
            </w:tcMar>
          </w:tcPr>
          <w:p w14:paraId="51E73442" w14:textId="3521A312"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2DCCB2AD" w14:textId="273491CC" w:rsidR="00D15B92" w:rsidRPr="006D0E71" w:rsidRDefault="00D15B92" w:rsidP="00907E86">
            <w:pPr>
              <w:pStyle w:val="TableText"/>
              <w:rPr>
                <w:noProof w:val="0"/>
              </w:rPr>
            </w:pPr>
            <w:r w:rsidRPr="006D0E71">
              <w:rPr>
                <w:rFonts w:cs="Arial"/>
                <w:noProof w:val="0"/>
                <w:color w:val="000000"/>
                <w:szCs w:val="24"/>
              </w:rPr>
              <w:t>4,619</w:t>
            </w:r>
          </w:p>
        </w:tc>
        <w:tc>
          <w:tcPr>
            <w:tcW w:w="810" w:type="dxa"/>
            <w:tcBorders>
              <w:top w:val="nil"/>
              <w:bottom w:val="single" w:sz="6" w:space="0" w:color="FFFFFF"/>
            </w:tcBorders>
            <w:shd w:val="clear" w:color="auto" w:fill="FFFFFF"/>
            <w:tcMar>
              <w:left w:w="60" w:type="dxa"/>
              <w:right w:w="60" w:type="dxa"/>
            </w:tcMar>
            <w:vAlign w:val="bottom"/>
          </w:tcPr>
          <w:p w14:paraId="20EF6380" w14:textId="26C9F44F" w:rsidR="00D15B92" w:rsidRPr="006D0E71" w:rsidRDefault="00D15B92" w:rsidP="00907E86">
            <w:pPr>
              <w:pStyle w:val="TableText"/>
              <w:rPr>
                <w:noProof w:val="0"/>
              </w:rPr>
            </w:pPr>
            <w:r w:rsidRPr="006D0E71">
              <w:rPr>
                <w:rFonts w:cs="Arial"/>
                <w:noProof w:val="0"/>
                <w:color w:val="000000"/>
                <w:szCs w:val="24"/>
              </w:rPr>
              <w:t>1.73</w:t>
            </w:r>
          </w:p>
        </w:tc>
        <w:tc>
          <w:tcPr>
            <w:tcW w:w="864" w:type="dxa"/>
            <w:tcBorders>
              <w:top w:val="nil"/>
              <w:bottom w:val="single" w:sz="6" w:space="0" w:color="FFFFFF"/>
            </w:tcBorders>
            <w:shd w:val="clear" w:color="auto" w:fill="FFFFFF"/>
            <w:tcMar>
              <w:left w:w="60" w:type="dxa"/>
              <w:right w:w="60" w:type="dxa"/>
            </w:tcMar>
            <w:vAlign w:val="bottom"/>
          </w:tcPr>
          <w:p w14:paraId="1AC8F860" w14:textId="2CAE5331" w:rsidR="00D15B92" w:rsidRPr="006D0E71" w:rsidRDefault="00D15B92" w:rsidP="00907E86">
            <w:pPr>
              <w:pStyle w:val="TableText"/>
              <w:rPr>
                <w:noProof w:val="0"/>
              </w:rPr>
            </w:pPr>
            <w:r w:rsidRPr="006D0E71">
              <w:rPr>
                <w:rFonts w:cs="Arial"/>
                <w:noProof w:val="0"/>
                <w:color w:val="000000"/>
                <w:szCs w:val="24"/>
              </w:rPr>
              <w:t>5,180</w:t>
            </w:r>
          </w:p>
        </w:tc>
        <w:tc>
          <w:tcPr>
            <w:tcW w:w="810" w:type="dxa"/>
            <w:tcBorders>
              <w:top w:val="nil"/>
              <w:bottom w:val="single" w:sz="6" w:space="0" w:color="FFFFFF"/>
            </w:tcBorders>
            <w:shd w:val="clear" w:color="auto" w:fill="FFFFFF"/>
            <w:tcMar>
              <w:left w:w="60" w:type="dxa"/>
              <w:right w:w="60" w:type="dxa"/>
            </w:tcMar>
            <w:vAlign w:val="bottom"/>
          </w:tcPr>
          <w:p w14:paraId="2AED2A4E" w14:textId="36BA4622" w:rsidR="00D15B92" w:rsidRPr="006D0E71" w:rsidRDefault="00D15B92" w:rsidP="00907E86">
            <w:pPr>
              <w:pStyle w:val="TableText"/>
              <w:rPr>
                <w:noProof w:val="0"/>
              </w:rPr>
            </w:pPr>
            <w:r w:rsidRPr="006D0E71">
              <w:rPr>
                <w:rFonts w:cs="Arial"/>
                <w:noProof w:val="0"/>
                <w:color w:val="000000"/>
                <w:szCs w:val="24"/>
              </w:rPr>
              <w:t>2.02</w:t>
            </w:r>
          </w:p>
        </w:tc>
        <w:tc>
          <w:tcPr>
            <w:tcW w:w="864" w:type="dxa"/>
            <w:tcBorders>
              <w:top w:val="nil"/>
              <w:bottom w:val="single" w:sz="6" w:space="0" w:color="FFFFFF"/>
            </w:tcBorders>
            <w:shd w:val="clear" w:color="auto" w:fill="FFFFFF"/>
            <w:tcMar>
              <w:left w:w="60" w:type="dxa"/>
              <w:right w:w="60" w:type="dxa"/>
            </w:tcMar>
            <w:vAlign w:val="bottom"/>
          </w:tcPr>
          <w:p w14:paraId="677CCB59" w14:textId="23215D32" w:rsidR="00D15B92" w:rsidRPr="006D0E71" w:rsidRDefault="00D15B92" w:rsidP="00907E86">
            <w:pPr>
              <w:pStyle w:val="TableText"/>
              <w:rPr>
                <w:noProof w:val="0"/>
              </w:rPr>
            </w:pPr>
            <w:r w:rsidRPr="006D0E71">
              <w:rPr>
                <w:rFonts w:cs="Arial"/>
                <w:noProof w:val="0"/>
                <w:color w:val="000000"/>
                <w:szCs w:val="24"/>
              </w:rPr>
              <w:t>5,707</w:t>
            </w:r>
          </w:p>
        </w:tc>
        <w:tc>
          <w:tcPr>
            <w:tcW w:w="810" w:type="dxa"/>
            <w:tcBorders>
              <w:top w:val="nil"/>
              <w:bottom w:val="single" w:sz="6" w:space="0" w:color="FFFFFF"/>
            </w:tcBorders>
            <w:shd w:val="clear" w:color="auto" w:fill="FFFFFF"/>
            <w:tcMar>
              <w:left w:w="60" w:type="dxa"/>
              <w:right w:w="60" w:type="dxa"/>
            </w:tcMar>
            <w:vAlign w:val="bottom"/>
          </w:tcPr>
          <w:p w14:paraId="39920D71" w14:textId="52010EA5" w:rsidR="00D15B92" w:rsidRPr="006D0E71" w:rsidRDefault="00D15B92" w:rsidP="00907E86">
            <w:pPr>
              <w:pStyle w:val="TableText"/>
              <w:rPr>
                <w:noProof w:val="0"/>
              </w:rPr>
            </w:pPr>
            <w:r w:rsidRPr="006D0E71">
              <w:rPr>
                <w:rFonts w:cs="Arial"/>
                <w:noProof w:val="0"/>
                <w:color w:val="000000"/>
                <w:szCs w:val="24"/>
              </w:rPr>
              <w:t>2.16</w:t>
            </w:r>
          </w:p>
        </w:tc>
        <w:tc>
          <w:tcPr>
            <w:tcW w:w="864" w:type="dxa"/>
            <w:tcBorders>
              <w:top w:val="nil"/>
              <w:bottom w:val="single" w:sz="6" w:space="0" w:color="FFFFFF"/>
            </w:tcBorders>
            <w:shd w:val="clear" w:color="auto" w:fill="FFFFFF"/>
            <w:tcMar>
              <w:left w:w="60" w:type="dxa"/>
              <w:right w:w="60" w:type="dxa"/>
            </w:tcMar>
            <w:vAlign w:val="bottom"/>
          </w:tcPr>
          <w:p w14:paraId="331A8869" w14:textId="0D9BB4B9" w:rsidR="00D15B92" w:rsidRPr="006D0E71" w:rsidRDefault="00D15B92" w:rsidP="00907E86">
            <w:pPr>
              <w:pStyle w:val="TableText"/>
              <w:rPr>
                <w:noProof w:val="0"/>
              </w:rPr>
            </w:pPr>
            <w:r w:rsidRPr="006D0E71">
              <w:rPr>
                <w:rFonts w:cs="Arial"/>
                <w:noProof w:val="0"/>
                <w:color w:val="000000"/>
                <w:szCs w:val="24"/>
              </w:rPr>
              <w:t>4,286</w:t>
            </w:r>
          </w:p>
        </w:tc>
        <w:tc>
          <w:tcPr>
            <w:tcW w:w="810" w:type="dxa"/>
            <w:tcBorders>
              <w:top w:val="nil"/>
              <w:bottom w:val="single" w:sz="6" w:space="0" w:color="FFFFFF"/>
            </w:tcBorders>
            <w:shd w:val="clear" w:color="auto" w:fill="FFFFFF"/>
            <w:tcMar>
              <w:left w:w="60" w:type="dxa"/>
              <w:right w:w="60" w:type="dxa"/>
            </w:tcMar>
            <w:vAlign w:val="bottom"/>
          </w:tcPr>
          <w:p w14:paraId="1BEFEE40" w14:textId="2970DC73" w:rsidR="00D15B92" w:rsidRPr="006D0E71" w:rsidRDefault="00D15B92" w:rsidP="00907E86">
            <w:pPr>
              <w:pStyle w:val="TableText"/>
              <w:rPr>
                <w:noProof w:val="0"/>
              </w:rPr>
            </w:pPr>
            <w:r w:rsidRPr="006D0E71">
              <w:rPr>
                <w:rFonts w:cs="Arial"/>
                <w:noProof w:val="0"/>
                <w:color w:val="000000"/>
                <w:szCs w:val="24"/>
              </w:rPr>
              <w:t>1.64</w:t>
            </w:r>
          </w:p>
        </w:tc>
      </w:tr>
      <w:tr w:rsidR="00D15B92" w:rsidRPr="006D0E71" w14:paraId="1AE1B20A" w14:textId="77777777" w:rsidTr="00BF548D">
        <w:tc>
          <w:tcPr>
            <w:tcW w:w="6840" w:type="dxa"/>
            <w:tcBorders>
              <w:top w:val="nil"/>
              <w:bottom w:val="single" w:sz="6" w:space="0" w:color="FFFFFF"/>
            </w:tcBorders>
            <w:shd w:val="clear" w:color="auto" w:fill="FFFFFF"/>
            <w:tcMar>
              <w:left w:w="60" w:type="dxa"/>
              <w:right w:w="60" w:type="dxa"/>
            </w:tcMar>
          </w:tcPr>
          <w:p w14:paraId="690726B1" w14:textId="681E13D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526446F1" w14:textId="69C5E6F1" w:rsidR="00D15B92" w:rsidRPr="006D0E71" w:rsidRDefault="00D15B92" w:rsidP="00907E86">
            <w:pPr>
              <w:pStyle w:val="TableText"/>
              <w:rPr>
                <w:noProof w:val="0"/>
              </w:rPr>
            </w:pPr>
            <w:r w:rsidRPr="006D0E71">
              <w:rPr>
                <w:rFonts w:cs="Arial"/>
                <w:noProof w:val="0"/>
                <w:color w:val="000000"/>
                <w:szCs w:val="24"/>
              </w:rPr>
              <w:t>6,144</w:t>
            </w:r>
          </w:p>
        </w:tc>
        <w:tc>
          <w:tcPr>
            <w:tcW w:w="810" w:type="dxa"/>
            <w:tcBorders>
              <w:top w:val="nil"/>
              <w:bottom w:val="single" w:sz="6" w:space="0" w:color="FFFFFF"/>
            </w:tcBorders>
            <w:shd w:val="clear" w:color="auto" w:fill="FFFFFF"/>
            <w:tcMar>
              <w:left w:w="60" w:type="dxa"/>
              <w:right w:w="60" w:type="dxa"/>
            </w:tcMar>
            <w:vAlign w:val="bottom"/>
          </w:tcPr>
          <w:p w14:paraId="6C0261F1" w14:textId="68398A1C" w:rsidR="00D15B92" w:rsidRPr="006D0E71" w:rsidRDefault="00D15B92" w:rsidP="00907E86">
            <w:pPr>
              <w:pStyle w:val="TableText"/>
              <w:rPr>
                <w:noProof w:val="0"/>
              </w:rPr>
            </w:pPr>
            <w:r w:rsidRPr="006D0E71">
              <w:rPr>
                <w:rFonts w:cs="Arial"/>
                <w:noProof w:val="0"/>
                <w:color w:val="000000"/>
                <w:szCs w:val="24"/>
              </w:rPr>
              <w:t>2.29</w:t>
            </w:r>
          </w:p>
        </w:tc>
        <w:tc>
          <w:tcPr>
            <w:tcW w:w="864" w:type="dxa"/>
            <w:tcBorders>
              <w:top w:val="nil"/>
              <w:bottom w:val="single" w:sz="6" w:space="0" w:color="FFFFFF"/>
            </w:tcBorders>
            <w:shd w:val="clear" w:color="auto" w:fill="FFFFFF"/>
            <w:tcMar>
              <w:left w:w="60" w:type="dxa"/>
              <w:right w:w="60" w:type="dxa"/>
            </w:tcMar>
            <w:vAlign w:val="bottom"/>
          </w:tcPr>
          <w:p w14:paraId="327444F3" w14:textId="027436DB" w:rsidR="00D15B92" w:rsidRPr="006D0E71" w:rsidRDefault="00D15B92" w:rsidP="00907E86">
            <w:pPr>
              <w:pStyle w:val="TableText"/>
              <w:rPr>
                <w:noProof w:val="0"/>
              </w:rPr>
            </w:pPr>
            <w:r w:rsidRPr="006D0E71">
              <w:rPr>
                <w:rFonts w:cs="Arial"/>
                <w:noProof w:val="0"/>
                <w:color w:val="000000"/>
                <w:szCs w:val="24"/>
              </w:rPr>
              <w:t>6,417</w:t>
            </w:r>
          </w:p>
        </w:tc>
        <w:tc>
          <w:tcPr>
            <w:tcW w:w="810" w:type="dxa"/>
            <w:tcBorders>
              <w:top w:val="nil"/>
              <w:bottom w:val="single" w:sz="6" w:space="0" w:color="FFFFFF"/>
            </w:tcBorders>
            <w:shd w:val="clear" w:color="auto" w:fill="FFFFFF"/>
            <w:tcMar>
              <w:left w:w="60" w:type="dxa"/>
              <w:right w:w="60" w:type="dxa"/>
            </w:tcMar>
            <w:vAlign w:val="bottom"/>
          </w:tcPr>
          <w:p w14:paraId="3185F56C" w14:textId="3F692B80" w:rsidR="00D15B92" w:rsidRPr="006D0E71" w:rsidRDefault="00D15B92" w:rsidP="00907E86">
            <w:pPr>
              <w:pStyle w:val="TableText"/>
              <w:rPr>
                <w:noProof w:val="0"/>
              </w:rPr>
            </w:pPr>
            <w:r w:rsidRPr="006D0E71">
              <w:rPr>
                <w:rFonts w:cs="Arial"/>
                <w:noProof w:val="0"/>
                <w:color w:val="000000"/>
                <w:szCs w:val="24"/>
              </w:rPr>
              <w:t>2.50</w:t>
            </w:r>
          </w:p>
        </w:tc>
        <w:tc>
          <w:tcPr>
            <w:tcW w:w="864" w:type="dxa"/>
            <w:tcBorders>
              <w:top w:val="nil"/>
              <w:bottom w:val="single" w:sz="6" w:space="0" w:color="FFFFFF"/>
            </w:tcBorders>
            <w:shd w:val="clear" w:color="auto" w:fill="FFFFFF"/>
            <w:tcMar>
              <w:left w:w="60" w:type="dxa"/>
              <w:right w:w="60" w:type="dxa"/>
            </w:tcMar>
            <w:vAlign w:val="bottom"/>
          </w:tcPr>
          <w:p w14:paraId="7B24ED39" w14:textId="40B6B355" w:rsidR="00D15B92" w:rsidRPr="006D0E71" w:rsidRDefault="00D15B92" w:rsidP="00907E86">
            <w:pPr>
              <w:pStyle w:val="TableText"/>
              <w:rPr>
                <w:noProof w:val="0"/>
              </w:rPr>
            </w:pPr>
            <w:r w:rsidRPr="006D0E71">
              <w:rPr>
                <w:rFonts w:cs="Arial"/>
                <w:noProof w:val="0"/>
                <w:color w:val="000000"/>
                <w:szCs w:val="24"/>
              </w:rPr>
              <w:t>6,858</w:t>
            </w:r>
          </w:p>
        </w:tc>
        <w:tc>
          <w:tcPr>
            <w:tcW w:w="810" w:type="dxa"/>
            <w:tcBorders>
              <w:top w:val="nil"/>
              <w:bottom w:val="single" w:sz="6" w:space="0" w:color="FFFFFF"/>
            </w:tcBorders>
            <w:shd w:val="clear" w:color="auto" w:fill="FFFFFF"/>
            <w:tcMar>
              <w:left w:w="60" w:type="dxa"/>
              <w:right w:w="60" w:type="dxa"/>
            </w:tcMar>
            <w:vAlign w:val="bottom"/>
          </w:tcPr>
          <w:p w14:paraId="52AD9E5D" w14:textId="3C0A8897" w:rsidR="00D15B92" w:rsidRPr="006D0E71" w:rsidRDefault="00D15B92" w:rsidP="00907E86">
            <w:pPr>
              <w:pStyle w:val="TableText"/>
              <w:rPr>
                <w:noProof w:val="0"/>
              </w:rPr>
            </w:pPr>
            <w:r w:rsidRPr="006D0E71">
              <w:rPr>
                <w:rFonts w:cs="Arial"/>
                <w:noProof w:val="0"/>
                <w:color w:val="000000"/>
                <w:szCs w:val="24"/>
              </w:rPr>
              <w:t>2.60</w:t>
            </w:r>
          </w:p>
        </w:tc>
        <w:tc>
          <w:tcPr>
            <w:tcW w:w="864" w:type="dxa"/>
            <w:tcBorders>
              <w:top w:val="nil"/>
              <w:bottom w:val="single" w:sz="6" w:space="0" w:color="FFFFFF"/>
            </w:tcBorders>
            <w:shd w:val="clear" w:color="auto" w:fill="FFFFFF"/>
            <w:tcMar>
              <w:left w:w="60" w:type="dxa"/>
              <w:right w:w="60" w:type="dxa"/>
            </w:tcMar>
            <w:vAlign w:val="bottom"/>
          </w:tcPr>
          <w:p w14:paraId="69A13CF6" w14:textId="7B26D1FB" w:rsidR="00D15B92" w:rsidRPr="006D0E71" w:rsidRDefault="00D15B92" w:rsidP="00907E86">
            <w:pPr>
              <w:pStyle w:val="TableText"/>
              <w:rPr>
                <w:noProof w:val="0"/>
              </w:rPr>
            </w:pPr>
            <w:r w:rsidRPr="006D0E71">
              <w:rPr>
                <w:rFonts w:cs="Arial"/>
                <w:noProof w:val="0"/>
                <w:color w:val="000000"/>
                <w:szCs w:val="24"/>
              </w:rPr>
              <w:t>5,163</w:t>
            </w:r>
          </w:p>
        </w:tc>
        <w:tc>
          <w:tcPr>
            <w:tcW w:w="810" w:type="dxa"/>
            <w:tcBorders>
              <w:top w:val="nil"/>
              <w:bottom w:val="single" w:sz="6" w:space="0" w:color="FFFFFF"/>
            </w:tcBorders>
            <w:shd w:val="clear" w:color="auto" w:fill="FFFFFF"/>
            <w:tcMar>
              <w:left w:w="60" w:type="dxa"/>
              <w:right w:w="60" w:type="dxa"/>
            </w:tcMar>
            <w:vAlign w:val="bottom"/>
          </w:tcPr>
          <w:p w14:paraId="69AC87C6" w14:textId="1B52952E" w:rsidR="00D15B92" w:rsidRPr="006D0E71" w:rsidRDefault="00D15B92" w:rsidP="00907E86">
            <w:pPr>
              <w:pStyle w:val="TableText"/>
              <w:rPr>
                <w:noProof w:val="0"/>
              </w:rPr>
            </w:pPr>
            <w:r w:rsidRPr="006D0E71">
              <w:rPr>
                <w:rFonts w:cs="Arial"/>
                <w:noProof w:val="0"/>
                <w:color w:val="000000"/>
                <w:szCs w:val="24"/>
              </w:rPr>
              <w:t>1.98</w:t>
            </w:r>
          </w:p>
        </w:tc>
      </w:tr>
      <w:tr w:rsidR="00D15B92" w:rsidRPr="006D0E71" w14:paraId="4499095D" w14:textId="77777777" w:rsidTr="00BF548D">
        <w:tc>
          <w:tcPr>
            <w:tcW w:w="6840" w:type="dxa"/>
            <w:tcBorders>
              <w:top w:val="nil"/>
              <w:bottom w:val="single" w:sz="6" w:space="0" w:color="FFFFFF"/>
            </w:tcBorders>
            <w:shd w:val="clear" w:color="auto" w:fill="FFFFFF"/>
            <w:tcMar>
              <w:left w:w="60" w:type="dxa"/>
              <w:right w:w="60" w:type="dxa"/>
            </w:tcMar>
          </w:tcPr>
          <w:p w14:paraId="5F77EDD1" w14:textId="5AAC217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16EB5002" w14:textId="4A31B717" w:rsidR="00D15B92" w:rsidRPr="006D0E71" w:rsidRDefault="00D15B92" w:rsidP="00907E86">
            <w:pPr>
              <w:pStyle w:val="TableText"/>
              <w:rPr>
                <w:noProof w:val="0"/>
              </w:rPr>
            </w:pPr>
            <w:r w:rsidRPr="006D0E71">
              <w:rPr>
                <w:rFonts w:cs="Arial"/>
                <w:noProof w:val="0"/>
                <w:color w:val="000000"/>
                <w:szCs w:val="24"/>
              </w:rPr>
              <w:t>1,567</w:t>
            </w:r>
          </w:p>
        </w:tc>
        <w:tc>
          <w:tcPr>
            <w:tcW w:w="810" w:type="dxa"/>
            <w:tcBorders>
              <w:top w:val="nil"/>
              <w:bottom w:val="single" w:sz="6" w:space="0" w:color="FFFFFF"/>
            </w:tcBorders>
            <w:shd w:val="clear" w:color="auto" w:fill="FFFFFF"/>
            <w:tcMar>
              <w:left w:w="60" w:type="dxa"/>
              <w:right w:w="60" w:type="dxa"/>
            </w:tcMar>
            <w:vAlign w:val="bottom"/>
          </w:tcPr>
          <w:p w14:paraId="5C69117A" w14:textId="7049BBBA"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45D04A5D" w14:textId="57B3CE9F" w:rsidR="00D15B92" w:rsidRPr="006D0E71" w:rsidRDefault="00D15B92" w:rsidP="00907E86">
            <w:pPr>
              <w:pStyle w:val="TableText"/>
              <w:rPr>
                <w:noProof w:val="0"/>
              </w:rPr>
            </w:pPr>
            <w:r w:rsidRPr="006D0E71">
              <w:rPr>
                <w:rFonts w:cs="Arial"/>
                <w:noProof w:val="0"/>
                <w:color w:val="000000"/>
                <w:szCs w:val="24"/>
              </w:rPr>
              <w:t>1,542</w:t>
            </w:r>
          </w:p>
        </w:tc>
        <w:tc>
          <w:tcPr>
            <w:tcW w:w="810" w:type="dxa"/>
            <w:tcBorders>
              <w:top w:val="nil"/>
              <w:bottom w:val="single" w:sz="6" w:space="0" w:color="FFFFFF"/>
            </w:tcBorders>
            <w:shd w:val="clear" w:color="auto" w:fill="FFFFFF"/>
            <w:tcMar>
              <w:left w:w="60" w:type="dxa"/>
              <w:right w:w="60" w:type="dxa"/>
            </w:tcMar>
            <w:vAlign w:val="bottom"/>
          </w:tcPr>
          <w:p w14:paraId="62C1B1D7" w14:textId="280A93F0"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3BD08010" w14:textId="38DA206D" w:rsidR="00D15B92" w:rsidRPr="006D0E71" w:rsidRDefault="00D15B92" w:rsidP="00907E86">
            <w:pPr>
              <w:pStyle w:val="TableText"/>
              <w:rPr>
                <w:noProof w:val="0"/>
              </w:rPr>
            </w:pPr>
            <w:r w:rsidRPr="006D0E71">
              <w:rPr>
                <w:rFonts w:cs="Arial"/>
                <w:noProof w:val="0"/>
                <w:color w:val="000000"/>
                <w:szCs w:val="24"/>
              </w:rPr>
              <w:t>1,596</w:t>
            </w:r>
          </w:p>
        </w:tc>
        <w:tc>
          <w:tcPr>
            <w:tcW w:w="810" w:type="dxa"/>
            <w:tcBorders>
              <w:top w:val="nil"/>
              <w:bottom w:val="single" w:sz="6" w:space="0" w:color="FFFFFF"/>
            </w:tcBorders>
            <w:shd w:val="clear" w:color="auto" w:fill="FFFFFF"/>
            <w:tcMar>
              <w:left w:w="60" w:type="dxa"/>
              <w:right w:w="60" w:type="dxa"/>
            </w:tcMar>
            <w:vAlign w:val="bottom"/>
          </w:tcPr>
          <w:p w14:paraId="48CDC26C" w14:textId="231ABEF4"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nil"/>
              <w:bottom w:val="single" w:sz="6" w:space="0" w:color="FFFFFF"/>
            </w:tcBorders>
            <w:shd w:val="clear" w:color="auto" w:fill="FFFFFF"/>
            <w:tcMar>
              <w:left w:w="60" w:type="dxa"/>
              <w:right w:w="60" w:type="dxa"/>
            </w:tcMar>
            <w:vAlign w:val="bottom"/>
          </w:tcPr>
          <w:p w14:paraId="18A8968F" w14:textId="541C69CF" w:rsidR="00D15B92" w:rsidRPr="006D0E71" w:rsidRDefault="00D15B92" w:rsidP="00907E86">
            <w:pPr>
              <w:pStyle w:val="TableText"/>
              <w:rPr>
                <w:noProof w:val="0"/>
              </w:rPr>
            </w:pPr>
            <w:r w:rsidRPr="006D0E71">
              <w:rPr>
                <w:rFonts w:cs="Arial"/>
                <w:noProof w:val="0"/>
                <w:color w:val="000000"/>
                <w:szCs w:val="24"/>
              </w:rPr>
              <w:t>1,164</w:t>
            </w:r>
          </w:p>
        </w:tc>
        <w:tc>
          <w:tcPr>
            <w:tcW w:w="810" w:type="dxa"/>
            <w:tcBorders>
              <w:top w:val="nil"/>
              <w:bottom w:val="single" w:sz="6" w:space="0" w:color="FFFFFF"/>
            </w:tcBorders>
            <w:shd w:val="clear" w:color="auto" w:fill="FFFFFF"/>
            <w:tcMar>
              <w:left w:w="60" w:type="dxa"/>
              <w:right w:w="60" w:type="dxa"/>
            </w:tcMar>
            <w:vAlign w:val="bottom"/>
          </w:tcPr>
          <w:p w14:paraId="16A49FF4" w14:textId="61141BDD" w:rsidR="00D15B92" w:rsidRPr="006D0E71" w:rsidRDefault="00D15B92" w:rsidP="00907E86">
            <w:pPr>
              <w:pStyle w:val="TableText"/>
              <w:rPr>
                <w:noProof w:val="0"/>
              </w:rPr>
            </w:pPr>
            <w:r w:rsidRPr="006D0E71">
              <w:rPr>
                <w:rFonts w:cs="Arial"/>
                <w:noProof w:val="0"/>
                <w:color w:val="000000"/>
                <w:szCs w:val="24"/>
              </w:rPr>
              <w:t>0.45</w:t>
            </w:r>
          </w:p>
        </w:tc>
      </w:tr>
      <w:tr w:rsidR="00D15B92" w:rsidRPr="006D0E71" w14:paraId="7B269EA2" w14:textId="77777777" w:rsidTr="00BF548D">
        <w:tc>
          <w:tcPr>
            <w:tcW w:w="6840" w:type="dxa"/>
            <w:tcBorders>
              <w:top w:val="nil"/>
              <w:bottom w:val="single" w:sz="6" w:space="0" w:color="FFFFFF"/>
            </w:tcBorders>
            <w:shd w:val="clear" w:color="auto" w:fill="FFFFFF"/>
            <w:tcMar>
              <w:left w:w="60" w:type="dxa"/>
              <w:right w:w="60" w:type="dxa"/>
            </w:tcMar>
          </w:tcPr>
          <w:p w14:paraId="3E0917B1" w14:textId="5681263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7DDEB225" w14:textId="5B7DDC2D" w:rsidR="00D15B92" w:rsidRPr="006D0E71" w:rsidRDefault="00D15B92" w:rsidP="00907E86">
            <w:pPr>
              <w:pStyle w:val="TableText"/>
              <w:rPr>
                <w:noProof w:val="0"/>
              </w:rPr>
            </w:pPr>
            <w:r w:rsidRPr="006D0E71">
              <w:rPr>
                <w:rFonts w:cs="Arial"/>
                <w:noProof w:val="0"/>
                <w:color w:val="000000"/>
                <w:szCs w:val="24"/>
              </w:rPr>
              <w:t>14,997</w:t>
            </w:r>
          </w:p>
        </w:tc>
        <w:tc>
          <w:tcPr>
            <w:tcW w:w="810" w:type="dxa"/>
            <w:tcBorders>
              <w:top w:val="nil"/>
              <w:bottom w:val="single" w:sz="6" w:space="0" w:color="FFFFFF"/>
            </w:tcBorders>
            <w:shd w:val="clear" w:color="auto" w:fill="FFFFFF"/>
            <w:tcMar>
              <w:left w:w="60" w:type="dxa"/>
              <w:right w:w="60" w:type="dxa"/>
            </w:tcMar>
            <w:vAlign w:val="bottom"/>
          </w:tcPr>
          <w:p w14:paraId="63653544" w14:textId="0674A3F6" w:rsidR="00D15B92" w:rsidRPr="006D0E71" w:rsidRDefault="00D15B92" w:rsidP="00907E86">
            <w:pPr>
              <w:pStyle w:val="TableText"/>
              <w:rPr>
                <w:noProof w:val="0"/>
              </w:rPr>
            </w:pPr>
            <w:r w:rsidRPr="006D0E71">
              <w:rPr>
                <w:rFonts w:cs="Arial"/>
                <w:noProof w:val="0"/>
                <w:color w:val="000000"/>
                <w:szCs w:val="24"/>
              </w:rPr>
              <w:t>5.60</w:t>
            </w:r>
          </w:p>
        </w:tc>
        <w:tc>
          <w:tcPr>
            <w:tcW w:w="864" w:type="dxa"/>
            <w:tcBorders>
              <w:top w:val="nil"/>
              <w:bottom w:val="single" w:sz="6" w:space="0" w:color="FFFFFF"/>
            </w:tcBorders>
            <w:shd w:val="clear" w:color="auto" w:fill="FFFFFF"/>
            <w:tcMar>
              <w:left w:w="60" w:type="dxa"/>
              <w:right w:w="60" w:type="dxa"/>
            </w:tcMar>
            <w:vAlign w:val="bottom"/>
          </w:tcPr>
          <w:p w14:paraId="3CB96D69" w14:textId="43C2C046" w:rsidR="00D15B92" w:rsidRPr="006D0E71" w:rsidRDefault="00D15B92" w:rsidP="00907E86">
            <w:pPr>
              <w:pStyle w:val="TableText"/>
              <w:rPr>
                <w:noProof w:val="0"/>
              </w:rPr>
            </w:pPr>
            <w:r w:rsidRPr="006D0E71">
              <w:rPr>
                <w:rFonts w:cs="Arial"/>
                <w:noProof w:val="0"/>
                <w:color w:val="000000"/>
                <w:szCs w:val="24"/>
              </w:rPr>
              <w:t>17,049</w:t>
            </w:r>
          </w:p>
        </w:tc>
        <w:tc>
          <w:tcPr>
            <w:tcW w:w="810" w:type="dxa"/>
            <w:tcBorders>
              <w:top w:val="nil"/>
              <w:bottom w:val="single" w:sz="6" w:space="0" w:color="FFFFFF"/>
            </w:tcBorders>
            <w:shd w:val="clear" w:color="auto" w:fill="FFFFFF"/>
            <w:tcMar>
              <w:left w:w="60" w:type="dxa"/>
              <w:right w:w="60" w:type="dxa"/>
            </w:tcMar>
            <w:vAlign w:val="bottom"/>
          </w:tcPr>
          <w:p w14:paraId="30A72AB7" w14:textId="21572834" w:rsidR="00D15B92" w:rsidRPr="006D0E71" w:rsidRDefault="00D15B92" w:rsidP="00907E86">
            <w:pPr>
              <w:pStyle w:val="TableText"/>
              <w:rPr>
                <w:noProof w:val="0"/>
              </w:rPr>
            </w:pPr>
            <w:r w:rsidRPr="006D0E71">
              <w:rPr>
                <w:rFonts w:cs="Arial"/>
                <w:noProof w:val="0"/>
                <w:color w:val="000000"/>
                <w:szCs w:val="24"/>
              </w:rPr>
              <w:t>6.63</w:t>
            </w:r>
          </w:p>
        </w:tc>
        <w:tc>
          <w:tcPr>
            <w:tcW w:w="864" w:type="dxa"/>
            <w:tcBorders>
              <w:top w:val="nil"/>
              <w:bottom w:val="single" w:sz="6" w:space="0" w:color="FFFFFF"/>
            </w:tcBorders>
            <w:shd w:val="clear" w:color="auto" w:fill="FFFFFF"/>
            <w:tcMar>
              <w:left w:w="60" w:type="dxa"/>
              <w:right w:w="60" w:type="dxa"/>
            </w:tcMar>
            <w:vAlign w:val="bottom"/>
          </w:tcPr>
          <w:p w14:paraId="181E7298" w14:textId="27AE2683" w:rsidR="00D15B92" w:rsidRPr="006D0E71" w:rsidRDefault="00D15B92" w:rsidP="00907E86">
            <w:pPr>
              <w:pStyle w:val="TableText"/>
              <w:rPr>
                <w:noProof w:val="0"/>
              </w:rPr>
            </w:pPr>
            <w:r w:rsidRPr="006D0E71">
              <w:rPr>
                <w:rFonts w:cs="Arial"/>
                <w:noProof w:val="0"/>
                <w:color w:val="000000"/>
                <w:szCs w:val="24"/>
              </w:rPr>
              <w:t>18,972</w:t>
            </w:r>
          </w:p>
        </w:tc>
        <w:tc>
          <w:tcPr>
            <w:tcW w:w="810" w:type="dxa"/>
            <w:tcBorders>
              <w:top w:val="nil"/>
              <w:bottom w:val="single" w:sz="6" w:space="0" w:color="FFFFFF"/>
            </w:tcBorders>
            <w:shd w:val="clear" w:color="auto" w:fill="FFFFFF"/>
            <w:tcMar>
              <w:left w:w="60" w:type="dxa"/>
              <w:right w:w="60" w:type="dxa"/>
            </w:tcMar>
            <w:vAlign w:val="bottom"/>
          </w:tcPr>
          <w:p w14:paraId="631EE8F7" w14:textId="5F083E57" w:rsidR="00D15B92" w:rsidRPr="006D0E71" w:rsidRDefault="00D15B92" w:rsidP="00907E86">
            <w:pPr>
              <w:pStyle w:val="TableText"/>
              <w:rPr>
                <w:noProof w:val="0"/>
              </w:rPr>
            </w:pPr>
            <w:r w:rsidRPr="006D0E71">
              <w:rPr>
                <w:rFonts w:cs="Arial"/>
                <w:noProof w:val="0"/>
                <w:color w:val="000000"/>
                <w:szCs w:val="24"/>
              </w:rPr>
              <w:t>7.19</w:t>
            </w:r>
          </w:p>
        </w:tc>
        <w:tc>
          <w:tcPr>
            <w:tcW w:w="864" w:type="dxa"/>
            <w:tcBorders>
              <w:top w:val="nil"/>
              <w:bottom w:val="single" w:sz="6" w:space="0" w:color="FFFFFF"/>
            </w:tcBorders>
            <w:shd w:val="clear" w:color="auto" w:fill="FFFFFF"/>
            <w:tcMar>
              <w:left w:w="60" w:type="dxa"/>
              <w:right w:w="60" w:type="dxa"/>
            </w:tcMar>
            <w:vAlign w:val="bottom"/>
          </w:tcPr>
          <w:p w14:paraId="33DC2AF7" w14:textId="5A4C65C6" w:rsidR="00D15B92" w:rsidRPr="006D0E71" w:rsidRDefault="00D15B92" w:rsidP="00907E86">
            <w:pPr>
              <w:pStyle w:val="TableText"/>
              <w:rPr>
                <w:noProof w:val="0"/>
              </w:rPr>
            </w:pPr>
            <w:r w:rsidRPr="006D0E71">
              <w:rPr>
                <w:rFonts w:cs="Arial"/>
                <w:noProof w:val="0"/>
                <w:color w:val="000000"/>
                <w:szCs w:val="24"/>
              </w:rPr>
              <w:t>17,060</w:t>
            </w:r>
          </w:p>
        </w:tc>
        <w:tc>
          <w:tcPr>
            <w:tcW w:w="810" w:type="dxa"/>
            <w:tcBorders>
              <w:top w:val="nil"/>
              <w:bottom w:val="single" w:sz="6" w:space="0" w:color="FFFFFF"/>
            </w:tcBorders>
            <w:shd w:val="clear" w:color="auto" w:fill="FFFFFF"/>
            <w:tcMar>
              <w:left w:w="60" w:type="dxa"/>
              <w:right w:w="60" w:type="dxa"/>
            </w:tcMar>
            <w:vAlign w:val="bottom"/>
          </w:tcPr>
          <w:p w14:paraId="20691A67" w14:textId="3FE9326C" w:rsidR="00D15B92" w:rsidRPr="006D0E71" w:rsidRDefault="00D15B92" w:rsidP="00907E86">
            <w:pPr>
              <w:pStyle w:val="TableText"/>
              <w:rPr>
                <w:noProof w:val="0"/>
              </w:rPr>
            </w:pPr>
            <w:r w:rsidRPr="006D0E71">
              <w:rPr>
                <w:rFonts w:cs="Arial"/>
                <w:noProof w:val="0"/>
                <w:color w:val="000000"/>
                <w:szCs w:val="24"/>
              </w:rPr>
              <w:t>6.54</w:t>
            </w:r>
          </w:p>
        </w:tc>
      </w:tr>
      <w:tr w:rsidR="00D15B92" w:rsidRPr="006D0E71" w14:paraId="01D6EE91" w14:textId="77777777" w:rsidTr="00BF548D">
        <w:tc>
          <w:tcPr>
            <w:tcW w:w="6840" w:type="dxa"/>
            <w:tcBorders>
              <w:top w:val="nil"/>
              <w:bottom w:val="single" w:sz="6" w:space="0" w:color="FFFFFF"/>
            </w:tcBorders>
            <w:shd w:val="clear" w:color="auto" w:fill="FFFFFF"/>
            <w:tcMar>
              <w:left w:w="60" w:type="dxa"/>
              <w:right w:w="60" w:type="dxa"/>
            </w:tcMar>
          </w:tcPr>
          <w:p w14:paraId="13A0960E" w14:textId="28CD018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2A94B77" w14:textId="70403CBD" w:rsidR="00D15B92" w:rsidRPr="006D0E71" w:rsidRDefault="00D15B92" w:rsidP="00907E86">
            <w:pPr>
              <w:pStyle w:val="TableText"/>
              <w:rPr>
                <w:noProof w:val="0"/>
              </w:rPr>
            </w:pPr>
            <w:r w:rsidRPr="006D0E71">
              <w:rPr>
                <w:rFonts w:cs="Arial"/>
                <w:noProof w:val="0"/>
                <w:color w:val="000000"/>
                <w:szCs w:val="24"/>
              </w:rPr>
              <w:t>10,568</w:t>
            </w:r>
          </w:p>
        </w:tc>
        <w:tc>
          <w:tcPr>
            <w:tcW w:w="810" w:type="dxa"/>
            <w:tcBorders>
              <w:top w:val="nil"/>
              <w:bottom w:val="single" w:sz="6" w:space="0" w:color="FFFFFF"/>
            </w:tcBorders>
            <w:shd w:val="clear" w:color="auto" w:fill="FFFFFF"/>
            <w:tcMar>
              <w:left w:w="60" w:type="dxa"/>
              <w:right w:w="60" w:type="dxa"/>
            </w:tcMar>
            <w:vAlign w:val="bottom"/>
          </w:tcPr>
          <w:p w14:paraId="03C0C670" w14:textId="6B6700E4" w:rsidR="00D15B92" w:rsidRPr="006D0E71" w:rsidRDefault="00D15B92" w:rsidP="00907E86">
            <w:pPr>
              <w:pStyle w:val="TableText"/>
              <w:rPr>
                <w:noProof w:val="0"/>
              </w:rPr>
            </w:pPr>
            <w:r w:rsidRPr="006D0E71">
              <w:rPr>
                <w:rFonts w:cs="Arial"/>
                <w:noProof w:val="0"/>
                <w:color w:val="000000"/>
                <w:szCs w:val="24"/>
              </w:rPr>
              <w:t>3.95</w:t>
            </w:r>
          </w:p>
        </w:tc>
        <w:tc>
          <w:tcPr>
            <w:tcW w:w="864" w:type="dxa"/>
            <w:tcBorders>
              <w:top w:val="nil"/>
              <w:bottom w:val="single" w:sz="6" w:space="0" w:color="FFFFFF"/>
            </w:tcBorders>
            <w:shd w:val="clear" w:color="auto" w:fill="FFFFFF"/>
            <w:tcMar>
              <w:left w:w="60" w:type="dxa"/>
              <w:right w:w="60" w:type="dxa"/>
            </w:tcMar>
            <w:vAlign w:val="bottom"/>
          </w:tcPr>
          <w:p w14:paraId="15895EA1" w14:textId="699A09C3" w:rsidR="00D15B92" w:rsidRPr="006D0E71" w:rsidRDefault="00D15B92" w:rsidP="00907E86">
            <w:pPr>
              <w:pStyle w:val="TableText"/>
              <w:rPr>
                <w:noProof w:val="0"/>
              </w:rPr>
            </w:pPr>
            <w:r w:rsidRPr="006D0E71">
              <w:rPr>
                <w:rFonts w:cs="Arial"/>
                <w:noProof w:val="0"/>
                <w:color w:val="000000"/>
                <w:szCs w:val="24"/>
              </w:rPr>
              <w:t>11,413</w:t>
            </w:r>
          </w:p>
        </w:tc>
        <w:tc>
          <w:tcPr>
            <w:tcW w:w="810" w:type="dxa"/>
            <w:tcBorders>
              <w:top w:val="nil"/>
              <w:bottom w:val="single" w:sz="6" w:space="0" w:color="FFFFFF"/>
            </w:tcBorders>
            <w:shd w:val="clear" w:color="auto" w:fill="FFFFFF"/>
            <w:tcMar>
              <w:left w:w="60" w:type="dxa"/>
              <w:right w:w="60" w:type="dxa"/>
            </w:tcMar>
            <w:vAlign w:val="bottom"/>
          </w:tcPr>
          <w:p w14:paraId="51FFF2D8" w14:textId="55755D13" w:rsidR="00D15B92" w:rsidRPr="006D0E71" w:rsidRDefault="00D15B92" w:rsidP="00907E86">
            <w:pPr>
              <w:pStyle w:val="TableText"/>
              <w:rPr>
                <w:noProof w:val="0"/>
              </w:rPr>
            </w:pPr>
            <w:r w:rsidRPr="006D0E71">
              <w:rPr>
                <w:rFonts w:cs="Arial"/>
                <w:noProof w:val="0"/>
                <w:color w:val="000000"/>
                <w:szCs w:val="24"/>
              </w:rPr>
              <w:t>4.44</w:t>
            </w:r>
          </w:p>
        </w:tc>
        <w:tc>
          <w:tcPr>
            <w:tcW w:w="864" w:type="dxa"/>
            <w:tcBorders>
              <w:top w:val="nil"/>
              <w:bottom w:val="single" w:sz="6" w:space="0" w:color="FFFFFF"/>
            </w:tcBorders>
            <w:shd w:val="clear" w:color="auto" w:fill="FFFFFF"/>
            <w:tcMar>
              <w:left w:w="60" w:type="dxa"/>
              <w:right w:w="60" w:type="dxa"/>
            </w:tcMar>
            <w:vAlign w:val="bottom"/>
          </w:tcPr>
          <w:p w14:paraId="631436B0" w14:textId="12807693" w:rsidR="00D15B92" w:rsidRPr="006D0E71" w:rsidRDefault="00D15B92" w:rsidP="00907E86">
            <w:pPr>
              <w:pStyle w:val="TableText"/>
              <w:rPr>
                <w:noProof w:val="0"/>
              </w:rPr>
            </w:pPr>
            <w:r w:rsidRPr="006D0E71">
              <w:rPr>
                <w:rFonts w:cs="Arial"/>
                <w:noProof w:val="0"/>
                <w:color w:val="000000"/>
                <w:szCs w:val="24"/>
              </w:rPr>
              <w:t>12,013</w:t>
            </w:r>
          </w:p>
        </w:tc>
        <w:tc>
          <w:tcPr>
            <w:tcW w:w="810" w:type="dxa"/>
            <w:tcBorders>
              <w:top w:val="nil"/>
              <w:bottom w:val="single" w:sz="6" w:space="0" w:color="FFFFFF"/>
            </w:tcBorders>
            <w:shd w:val="clear" w:color="auto" w:fill="FFFFFF"/>
            <w:tcMar>
              <w:left w:w="60" w:type="dxa"/>
              <w:right w:w="60" w:type="dxa"/>
            </w:tcMar>
            <w:vAlign w:val="bottom"/>
          </w:tcPr>
          <w:p w14:paraId="1982DF32" w14:textId="6551A29E" w:rsidR="00D15B92" w:rsidRPr="006D0E71" w:rsidRDefault="00D15B92" w:rsidP="00907E86">
            <w:pPr>
              <w:pStyle w:val="TableText"/>
              <w:rPr>
                <w:noProof w:val="0"/>
              </w:rPr>
            </w:pPr>
            <w:r w:rsidRPr="006D0E71">
              <w:rPr>
                <w:rFonts w:cs="Arial"/>
                <w:noProof w:val="0"/>
                <w:color w:val="000000"/>
                <w:szCs w:val="24"/>
              </w:rPr>
              <w:t>4.55</w:t>
            </w:r>
          </w:p>
        </w:tc>
        <w:tc>
          <w:tcPr>
            <w:tcW w:w="864" w:type="dxa"/>
            <w:tcBorders>
              <w:top w:val="nil"/>
              <w:bottom w:val="single" w:sz="6" w:space="0" w:color="FFFFFF"/>
            </w:tcBorders>
            <w:shd w:val="clear" w:color="auto" w:fill="FFFFFF"/>
            <w:tcMar>
              <w:left w:w="60" w:type="dxa"/>
              <w:right w:w="60" w:type="dxa"/>
            </w:tcMar>
            <w:vAlign w:val="bottom"/>
          </w:tcPr>
          <w:p w14:paraId="4CB95229" w14:textId="07D8709A" w:rsidR="00D15B92" w:rsidRPr="006D0E71" w:rsidRDefault="00D15B92" w:rsidP="00907E86">
            <w:pPr>
              <w:pStyle w:val="TableText"/>
              <w:rPr>
                <w:noProof w:val="0"/>
              </w:rPr>
            </w:pPr>
            <w:r w:rsidRPr="006D0E71">
              <w:rPr>
                <w:rFonts w:cs="Arial"/>
                <w:noProof w:val="0"/>
                <w:color w:val="000000"/>
                <w:szCs w:val="24"/>
              </w:rPr>
              <w:t>9,499</w:t>
            </w:r>
          </w:p>
        </w:tc>
        <w:tc>
          <w:tcPr>
            <w:tcW w:w="810" w:type="dxa"/>
            <w:tcBorders>
              <w:top w:val="nil"/>
              <w:bottom w:val="single" w:sz="6" w:space="0" w:color="FFFFFF"/>
            </w:tcBorders>
            <w:shd w:val="clear" w:color="auto" w:fill="FFFFFF"/>
            <w:tcMar>
              <w:left w:w="60" w:type="dxa"/>
              <w:right w:w="60" w:type="dxa"/>
            </w:tcMar>
            <w:vAlign w:val="bottom"/>
          </w:tcPr>
          <w:p w14:paraId="7C91D64B" w14:textId="15647853" w:rsidR="00D15B92" w:rsidRPr="006D0E71" w:rsidRDefault="00D15B92" w:rsidP="00907E86">
            <w:pPr>
              <w:pStyle w:val="TableText"/>
              <w:rPr>
                <w:noProof w:val="0"/>
              </w:rPr>
            </w:pPr>
            <w:r w:rsidRPr="006D0E71">
              <w:rPr>
                <w:rFonts w:cs="Arial"/>
                <w:noProof w:val="0"/>
                <w:color w:val="000000"/>
                <w:szCs w:val="24"/>
              </w:rPr>
              <w:t>3.64</w:t>
            </w:r>
          </w:p>
        </w:tc>
      </w:tr>
      <w:tr w:rsidR="00D15B92" w:rsidRPr="006D0E71" w14:paraId="00F1D4B1" w14:textId="77777777" w:rsidTr="00BF548D">
        <w:tc>
          <w:tcPr>
            <w:tcW w:w="6840" w:type="dxa"/>
            <w:tcBorders>
              <w:top w:val="nil"/>
              <w:bottom w:val="single" w:sz="4" w:space="0" w:color="auto"/>
            </w:tcBorders>
            <w:shd w:val="clear" w:color="auto" w:fill="FFFFFF"/>
            <w:tcMar>
              <w:left w:w="60" w:type="dxa"/>
              <w:right w:w="60" w:type="dxa"/>
            </w:tcMar>
          </w:tcPr>
          <w:p w14:paraId="2D8AD2C5" w14:textId="709E57E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41C49BD9" w14:textId="4A68BA5B" w:rsidR="00D15B92" w:rsidRPr="006D0E71" w:rsidRDefault="00D15B92" w:rsidP="00907E86">
            <w:pPr>
              <w:pStyle w:val="TableText"/>
              <w:rPr>
                <w:noProof w:val="0"/>
              </w:rPr>
            </w:pPr>
            <w:r w:rsidRPr="006D0E71">
              <w:rPr>
                <w:rFonts w:cs="Arial"/>
                <w:noProof w:val="0"/>
                <w:color w:val="000000"/>
                <w:szCs w:val="24"/>
              </w:rPr>
              <w:t>175</w:t>
            </w:r>
          </w:p>
        </w:tc>
        <w:tc>
          <w:tcPr>
            <w:tcW w:w="810" w:type="dxa"/>
            <w:tcBorders>
              <w:top w:val="nil"/>
              <w:bottom w:val="single" w:sz="4" w:space="0" w:color="auto"/>
            </w:tcBorders>
            <w:shd w:val="clear" w:color="auto" w:fill="FFFFFF"/>
            <w:tcMar>
              <w:left w:w="60" w:type="dxa"/>
              <w:right w:w="60" w:type="dxa"/>
            </w:tcMar>
            <w:vAlign w:val="bottom"/>
          </w:tcPr>
          <w:p w14:paraId="2E9B9ADE" w14:textId="2EC2035C"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4" w:space="0" w:color="auto"/>
            </w:tcBorders>
            <w:shd w:val="clear" w:color="auto" w:fill="FFFFFF"/>
            <w:tcMar>
              <w:left w:w="60" w:type="dxa"/>
              <w:right w:w="60" w:type="dxa"/>
            </w:tcMar>
            <w:vAlign w:val="bottom"/>
          </w:tcPr>
          <w:p w14:paraId="2290F19E" w14:textId="6407B324" w:rsidR="00D15B92" w:rsidRPr="006D0E71" w:rsidRDefault="00D15B92" w:rsidP="00907E86">
            <w:pPr>
              <w:pStyle w:val="TableText"/>
              <w:rPr>
                <w:noProof w:val="0"/>
              </w:rPr>
            </w:pPr>
            <w:r w:rsidRPr="006D0E71">
              <w:rPr>
                <w:rFonts w:cs="Arial"/>
                <w:noProof w:val="0"/>
                <w:color w:val="000000"/>
                <w:szCs w:val="24"/>
              </w:rPr>
              <w:t>101</w:t>
            </w:r>
          </w:p>
        </w:tc>
        <w:tc>
          <w:tcPr>
            <w:tcW w:w="810" w:type="dxa"/>
            <w:tcBorders>
              <w:top w:val="nil"/>
              <w:bottom w:val="single" w:sz="4" w:space="0" w:color="auto"/>
            </w:tcBorders>
            <w:shd w:val="clear" w:color="auto" w:fill="FFFFFF"/>
            <w:tcMar>
              <w:left w:w="60" w:type="dxa"/>
              <w:right w:w="60" w:type="dxa"/>
            </w:tcMar>
            <w:vAlign w:val="bottom"/>
          </w:tcPr>
          <w:p w14:paraId="2D92125E" w14:textId="16705A4D"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4" w:space="0" w:color="auto"/>
            </w:tcBorders>
            <w:shd w:val="clear" w:color="auto" w:fill="FFFFFF"/>
            <w:tcMar>
              <w:left w:w="60" w:type="dxa"/>
              <w:right w:w="60" w:type="dxa"/>
            </w:tcMar>
            <w:vAlign w:val="bottom"/>
          </w:tcPr>
          <w:p w14:paraId="57D75D10" w14:textId="6F44F6DD" w:rsidR="00D15B92" w:rsidRPr="006D0E71" w:rsidRDefault="00D15B92" w:rsidP="00907E86">
            <w:pPr>
              <w:pStyle w:val="TableText"/>
              <w:rPr>
                <w:noProof w:val="0"/>
              </w:rPr>
            </w:pPr>
            <w:r w:rsidRPr="006D0E71">
              <w:rPr>
                <w:rFonts w:cs="Arial"/>
                <w:noProof w:val="0"/>
                <w:color w:val="000000"/>
                <w:szCs w:val="24"/>
              </w:rPr>
              <w:t>150</w:t>
            </w:r>
          </w:p>
        </w:tc>
        <w:tc>
          <w:tcPr>
            <w:tcW w:w="810" w:type="dxa"/>
            <w:tcBorders>
              <w:top w:val="nil"/>
              <w:bottom w:val="single" w:sz="4" w:space="0" w:color="auto"/>
            </w:tcBorders>
            <w:shd w:val="clear" w:color="auto" w:fill="FFFFFF"/>
            <w:tcMar>
              <w:left w:w="60" w:type="dxa"/>
              <w:right w:w="60" w:type="dxa"/>
            </w:tcMar>
            <w:vAlign w:val="bottom"/>
          </w:tcPr>
          <w:p w14:paraId="7C1A2280" w14:textId="43BF73A5"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4" w:space="0" w:color="auto"/>
            </w:tcBorders>
            <w:shd w:val="clear" w:color="auto" w:fill="FFFFFF"/>
            <w:tcMar>
              <w:left w:w="60" w:type="dxa"/>
              <w:right w:w="60" w:type="dxa"/>
            </w:tcMar>
            <w:vAlign w:val="bottom"/>
          </w:tcPr>
          <w:p w14:paraId="11AA73BA" w14:textId="22C4686B" w:rsidR="00D15B92" w:rsidRPr="006D0E71" w:rsidRDefault="00D15B92" w:rsidP="00907E86">
            <w:pPr>
              <w:pStyle w:val="TableText"/>
              <w:rPr>
                <w:noProof w:val="0"/>
              </w:rPr>
            </w:pPr>
            <w:r w:rsidRPr="006D0E71">
              <w:rPr>
                <w:rFonts w:cs="Arial"/>
                <w:noProof w:val="0"/>
                <w:color w:val="000000"/>
                <w:szCs w:val="24"/>
              </w:rPr>
              <w:t>193</w:t>
            </w:r>
          </w:p>
        </w:tc>
        <w:tc>
          <w:tcPr>
            <w:tcW w:w="810" w:type="dxa"/>
            <w:tcBorders>
              <w:top w:val="nil"/>
              <w:bottom w:val="single" w:sz="4" w:space="0" w:color="auto"/>
            </w:tcBorders>
            <w:shd w:val="clear" w:color="auto" w:fill="FFFFFF"/>
            <w:tcMar>
              <w:left w:w="60" w:type="dxa"/>
              <w:right w:w="60" w:type="dxa"/>
            </w:tcMar>
            <w:vAlign w:val="bottom"/>
          </w:tcPr>
          <w:p w14:paraId="53265759" w14:textId="63E6A4CA"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28A1E4E6" w14:textId="77777777" w:rsidTr="00BF548D">
        <w:tc>
          <w:tcPr>
            <w:tcW w:w="6840" w:type="dxa"/>
            <w:tcBorders>
              <w:top w:val="single" w:sz="4" w:space="0" w:color="auto"/>
            </w:tcBorders>
            <w:shd w:val="clear" w:color="auto" w:fill="FFFFFF"/>
            <w:tcMar>
              <w:left w:w="60" w:type="dxa"/>
              <w:right w:w="60" w:type="dxa"/>
            </w:tcMar>
          </w:tcPr>
          <w:p w14:paraId="5879383B" w14:textId="4AD4AFC3"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D6F1689" w14:textId="224CC402" w:rsidR="00D15B92" w:rsidRPr="006D0E71" w:rsidRDefault="00D15B92" w:rsidP="00907E86">
            <w:pPr>
              <w:pStyle w:val="TableText"/>
              <w:rPr>
                <w:noProof w:val="0"/>
              </w:rPr>
            </w:pPr>
            <w:r w:rsidRPr="006D0E71">
              <w:rPr>
                <w:rFonts w:cs="Arial"/>
                <w:noProof w:val="0"/>
                <w:color w:val="000000"/>
                <w:szCs w:val="24"/>
              </w:rPr>
              <w:t>24</w:t>
            </w:r>
          </w:p>
        </w:tc>
        <w:tc>
          <w:tcPr>
            <w:tcW w:w="810" w:type="dxa"/>
            <w:tcBorders>
              <w:top w:val="single" w:sz="4" w:space="0" w:color="auto"/>
            </w:tcBorders>
            <w:shd w:val="clear" w:color="auto" w:fill="FFFFFF"/>
            <w:tcMar>
              <w:left w:w="60" w:type="dxa"/>
              <w:right w:w="60" w:type="dxa"/>
            </w:tcMar>
            <w:vAlign w:val="bottom"/>
          </w:tcPr>
          <w:p w14:paraId="69C068AC" w14:textId="76084668"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157C85B3" w14:textId="36820123" w:rsidR="00D15B92" w:rsidRPr="006D0E71" w:rsidRDefault="00D15B92" w:rsidP="00907E86">
            <w:pPr>
              <w:pStyle w:val="TableText"/>
              <w:rPr>
                <w:noProof w:val="0"/>
              </w:rPr>
            </w:pPr>
            <w:r w:rsidRPr="006D0E71">
              <w:rPr>
                <w:rFonts w:cs="Arial"/>
                <w:noProof w:val="0"/>
                <w:color w:val="000000"/>
                <w:szCs w:val="24"/>
              </w:rPr>
              <w:t>14</w:t>
            </w:r>
          </w:p>
        </w:tc>
        <w:tc>
          <w:tcPr>
            <w:tcW w:w="810" w:type="dxa"/>
            <w:tcBorders>
              <w:top w:val="single" w:sz="4" w:space="0" w:color="auto"/>
            </w:tcBorders>
            <w:shd w:val="clear" w:color="auto" w:fill="FFFFFF"/>
            <w:tcMar>
              <w:left w:w="60" w:type="dxa"/>
              <w:right w:w="60" w:type="dxa"/>
            </w:tcMar>
            <w:vAlign w:val="bottom"/>
          </w:tcPr>
          <w:p w14:paraId="6521D720" w14:textId="34727136"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5E46E22E" w14:textId="256DE1C3" w:rsidR="00D15B92" w:rsidRPr="006D0E71" w:rsidRDefault="00D15B92" w:rsidP="00907E86">
            <w:pPr>
              <w:pStyle w:val="TableText"/>
              <w:rPr>
                <w:noProof w:val="0"/>
              </w:rPr>
            </w:pPr>
            <w:r w:rsidRPr="006D0E71">
              <w:rPr>
                <w:rFonts w:cs="Arial"/>
                <w:noProof w:val="0"/>
                <w:color w:val="000000"/>
                <w:szCs w:val="24"/>
              </w:rPr>
              <w:t>11</w:t>
            </w:r>
          </w:p>
        </w:tc>
        <w:tc>
          <w:tcPr>
            <w:tcW w:w="810" w:type="dxa"/>
            <w:tcBorders>
              <w:top w:val="single" w:sz="4" w:space="0" w:color="auto"/>
            </w:tcBorders>
            <w:shd w:val="clear" w:color="auto" w:fill="FFFFFF"/>
            <w:tcMar>
              <w:left w:w="60" w:type="dxa"/>
              <w:right w:w="60" w:type="dxa"/>
            </w:tcMar>
            <w:vAlign w:val="bottom"/>
          </w:tcPr>
          <w:p w14:paraId="605FECB4" w14:textId="037AB1B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B08A81B" w14:textId="15004B9E" w:rsidR="00D15B92" w:rsidRPr="006D0E71" w:rsidRDefault="00D15B92" w:rsidP="00907E86">
            <w:pPr>
              <w:pStyle w:val="TableText"/>
              <w:rPr>
                <w:noProof w:val="0"/>
              </w:rPr>
            </w:pPr>
            <w:r w:rsidRPr="006D0E71">
              <w:rPr>
                <w:rFonts w:cs="Arial"/>
                <w:noProof w:val="0"/>
                <w:color w:val="000000"/>
                <w:szCs w:val="24"/>
              </w:rPr>
              <w:t>18</w:t>
            </w:r>
          </w:p>
        </w:tc>
        <w:tc>
          <w:tcPr>
            <w:tcW w:w="810" w:type="dxa"/>
            <w:tcBorders>
              <w:top w:val="single" w:sz="4" w:space="0" w:color="auto"/>
            </w:tcBorders>
            <w:shd w:val="clear" w:color="auto" w:fill="FFFFFF"/>
            <w:tcMar>
              <w:left w:w="60" w:type="dxa"/>
              <w:right w:w="60" w:type="dxa"/>
            </w:tcMar>
            <w:vAlign w:val="bottom"/>
          </w:tcPr>
          <w:p w14:paraId="7625F12B" w14:textId="47619E3A"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6B498BC" w14:textId="77777777" w:rsidTr="00BF548D">
        <w:tc>
          <w:tcPr>
            <w:tcW w:w="6840" w:type="dxa"/>
            <w:tcBorders>
              <w:bottom w:val="single" w:sz="6" w:space="0" w:color="FFFFFF"/>
            </w:tcBorders>
            <w:shd w:val="clear" w:color="auto" w:fill="FFFFFF"/>
            <w:tcMar>
              <w:left w:w="60" w:type="dxa"/>
              <w:right w:w="60" w:type="dxa"/>
            </w:tcMar>
          </w:tcPr>
          <w:p w14:paraId="65D72325" w14:textId="0E4C0165"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96C293F" w14:textId="06FFE8E5" w:rsidR="00D15B92" w:rsidRPr="006D0E71" w:rsidRDefault="00D15B92" w:rsidP="00907E86">
            <w:pPr>
              <w:pStyle w:val="TableText"/>
              <w:rPr>
                <w:noProof w:val="0"/>
              </w:rPr>
            </w:pPr>
            <w:r w:rsidRPr="006D0E71">
              <w:rPr>
                <w:rFonts w:cs="Arial"/>
                <w:noProof w:val="0"/>
                <w:color w:val="000000"/>
                <w:szCs w:val="24"/>
              </w:rPr>
              <w:t>20,686</w:t>
            </w:r>
          </w:p>
        </w:tc>
        <w:tc>
          <w:tcPr>
            <w:tcW w:w="810" w:type="dxa"/>
            <w:tcBorders>
              <w:bottom w:val="single" w:sz="6" w:space="0" w:color="FFFFFF"/>
            </w:tcBorders>
            <w:shd w:val="clear" w:color="auto" w:fill="FFFFFF"/>
            <w:tcMar>
              <w:left w:w="60" w:type="dxa"/>
              <w:right w:w="60" w:type="dxa"/>
            </w:tcMar>
            <w:vAlign w:val="bottom"/>
          </w:tcPr>
          <w:p w14:paraId="15771175" w14:textId="22965A28" w:rsidR="00D15B92" w:rsidRPr="006D0E71" w:rsidRDefault="00D15B92" w:rsidP="00907E86">
            <w:pPr>
              <w:pStyle w:val="TableText"/>
              <w:rPr>
                <w:noProof w:val="0"/>
              </w:rPr>
            </w:pPr>
            <w:r w:rsidRPr="006D0E71">
              <w:rPr>
                <w:rFonts w:cs="Arial"/>
                <w:noProof w:val="0"/>
                <w:color w:val="000000"/>
                <w:szCs w:val="24"/>
              </w:rPr>
              <w:t>7.73</w:t>
            </w:r>
          </w:p>
        </w:tc>
        <w:tc>
          <w:tcPr>
            <w:tcW w:w="864" w:type="dxa"/>
            <w:tcBorders>
              <w:bottom w:val="single" w:sz="6" w:space="0" w:color="FFFFFF"/>
            </w:tcBorders>
            <w:shd w:val="clear" w:color="auto" w:fill="FFFFFF"/>
            <w:tcMar>
              <w:left w:w="60" w:type="dxa"/>
              <w:right w:w="60" w:type="dxa"/>
            </w:tcMar>
            <w:vAlign w:val="bottom"/>
          </w:tcPr>
          <w:p w14:paraId="13E5787E" w14:textId="7D0D7683" w:rsidR="00D15B92" w:rsidRPr="006D0E71" w:rsidRDefault="00D15B92" w:rsidP="00907E86">
            <w:pPr>
              <w:pStyle w:val="TableText"/>
              <w:rPr>
                <w:noProof w:val="0"/>
              </w:rPr>
            </w:pPr>
            <w:r w:rsidRPr="006D0E71">
              <w:rPr>
                <w:rFonts w:cs="Arial"/>
                <w:noProof w:val="0"/>
                <w:color w:val="000000"/>
                <w:szCs w:val="24"/>
              </w:rPr>
              <w:t>23,554</w:t>
            </w:r>
          </w:p>
        </w:tc>
        <w:tc>
          <w:tcPr>
            <w:tcW w:w="810" w:type="dxa"/>
            <w:tcBorders>
              <w:bottom w:val="single" w:sz="6" w:space="0" w:color="FFFFFF"/>
            </w:tcBorders>
            <w:shd w:val="clear" w:color="auto" w:fill="FFFFFF"/>
            <w:tcMar>
              <w:left w:w="60" w:type="dxa"/>
              <w:right w:w="60" w:type="dxa"/>
            </w:tcMar>
            <w:vAlign w:val="bottom"/>
          </w:tcPr>
          <w:p w14:paraId="654C3C15" w14:textId="08887275" w:rsidR="00D15B92" w:rsidRPr="006D0E71" w:rsidRDefault="00D15B92" w:rsidP="00907E86">
            <w:pPr>
              <w:pStyle w:val="TableText"/>
              <w:rPr>
                <w:noProof w:val="0"/>
              </w:rPr>
            </w:pPr>
            <w:r w:rsidRPr="006D0E71">
              <w:rPr>
                <w:rFonts w:cs="Arial"/>
                <w:noProof w:val="0"/>
                <w:color w:val="000000"/>
                <w:szCs w:val="24"/>
              </w:rPr>
              <w:t>9.16</w:t>
            </w:r>
          </w:p>
        </w:tc>
        <w:tc>
          <w:tcPr>
            <w:tcW w:w="864" w:type="dxa"/>
            <w:tcBorders>
              <w:bottom w:val="single" w:sz="6" w:space="0" w:color="FFFFFF"/>
            </w:tcBorders>
            <w:shd w:val="clear" w:color="auto" w:fill="FFFFFF"/>
            <w:tcMar>
              <w:left w:w="60" w:type="dxa"/>
              <w:right w:w="60" w:type="dxa"/>
            </w:tcMar>
            <w:vAlign w:val="bottom"/>
          </w:tcPr>
          <w:p w14:paraId="38A9E851" w14:textId="759BB783" w:rsidR="00D15B92" w:rsidRPr="006D0E71" w:rsidRDefault="00D15B92" w:rsidP="00907E86">
            <w:pPr>
              <w:pStyle w:val="TableText"/>
              <w:rPr>
                <w:noProof w:val="0"/>
              </w:rPr>
            </w:pPr>
            <w:r w:rsidRPr="006D0E71">
              <w:rPr>
                <w:rFonts w:cs="Arial"/>
                <w:noProof w:val="0"/>
                <w:color w:val="000000"/>
                <w:szCs w:val="24"/>
              </w:rPr>
              <w:t>25,889</w:t>
            </w:r>
          </w:p>
        </w:tc>
        <w:tc>
          <w:tcPr>
            <w:tcW w:w="810" w:type="dxa"/>
            <w:tcBorders>
              <w:bottom w:val="single" w:sz="6" w:space="0" w:color="FFFFFF"/>
            </w:tcBorders>
            <w:shd w:val="clear" w:color="auto" w:fill="FFFFFF"/>
            <w:tcMar>
              <w:left w:w="60" w:type="dxa"/>
              <w:right w:w="60" w:type="dxa"/>
            </w:tcMar>
            <w:vAlign w:val="bottom"/>
          </w:tcPr>
          <w:p w14:paraId="69423A79" w14:textId="71DC0197" w:rsidR="00D15B92" w:rsidRPr="006D0E71" w:rsidRDefault="00D15B92" w:rsidP="00907E86">
            <w:pPr>
              <w:pStyle w:val="TableText"/>
              <w:rPr>
                <w:noProof w:val="0"/>
              </w:rPr>
            </w:pPr>
            <w:r w:rsidRPr="006D0E71">
              <w:rPr>
                <w:rFonts w:cs="Arial"/>
                <w:noProof w:val="0"/>
                <w:color w:val="000000"/>
                <w:szCs w:val="24"/>
              </w:rPr>
              <w:t>9.81</w:t>
            </w:r>
          </w:p>
        </w:tc>
        <w:tc>
          <w:tcPr>
            <w:tcW w:w="864" w:type="dxa"/>
            <w:tcBorders>
              <w:bottom w:val="single" w:sz="6" w:space="0" w:color="FFFFFF"/>
            </w:tcBorders>
            <w:shd w:val="clear" w:color="auto" w:fill="FFFFFF"/>
            <w:tcMar>
              <w:left w:w="60" w:type="dxa"/>
              <w:right w:w="60" w:type="dxa"/>
            </w:tcMar>
            <w:vAlign w:val="bottom"/>
          </w:tcPr>
          <w:p w14:paraId="2CCA2600" w14:textId="2035F85E" w:rsidR="00D15B92" w:rsidRPr="006D0E71" w:rsidRDefault="00D15B92" w:rsidP="00907E86">
            <w:pPr>
              <w:pStyle w:val="TableText"/>
              <w:rPr>
                <w:noProof w:val="0"/>
              </w:rPr>
            </w:pPr>
            <w:r w:rsidRPr="006D0E71">
              <w:rPr>
                <w:rFonts w:cs="Arial"/>
                <w:noProof w:val="0"/>
                <w:color w:val="000000"/>
                <w:szCs w:val="24"/>
              </w:rPr>
              <w:t>24,809</w:t>
            </w:r>
          </w:p>
        </w:tc>
        <w:tc>
          <w:tcPr>
            <w:tcW w:w="810" w:type="dxa"/>
            <w:tcBorders>
              <w:bottom w:val="single" w:sz="6" w:space="0" w:color="FFFFFF"/>
            </w:tcBorders>
            <w:shd w:val="clear" w:color="auto" w:fill="FFFFFF"/>
            <w:tcMar>
              <w:left w:w="60" w:type="dxa"/>
              <w:right w:w="60" w:type="dxa"/>
            </w:tcMar>
            <w:vAlign w:val="bottom"/>
          </w:tcPr>
          <w:p w14:paraId="62209302" w14:textId="5185E106" w:rsidR="00D15B92" w:rsidRPr="006D0E71" w:rsidRDefault="00D15B92" w:rsidP="00907E86">
            <w:pPr>
              <w:pStyle w:val="TableText"/>
              <w:rPr>
                <w:noProof w:val="0"/>
              </w:rPr>
            </w:pPr>
            <w:r w:rsidRPr="006D0E71">
              <w:rPr>
                <w:rFonts w:cs="Arial"/>
                <w:noProof w:val="0"/>
                <w:color w:val="000000"/>
                <w:szCs w:val="24"/>
              </w:rPr>
              <w:t>9.51</w:t>
            </w:r>
          </w:p>
        </w:tc>
      </w:tr>
      <w:tr w:rsidR="00D15B92" w:rsidRPr="006D0E71" w14:paraId="150CCC3A" w14:textId="77777777" w:rsidTr="00BF548D">
        <w:tc>
          <w:tcPr>
            <w:tcW w:w="6840" w:type="dxa"/>
            <w:tcBorders>
              <w:top w:val="single" w:sz="6" w:space="0" w:color="FFFFFF"/>
              <w:bottom w:val="single" w:sz="12" w:space="0" w:color="000000" w:themeColor="text1"/>
            </w:tcBorders>
            <w:shd w:val="clear" w:color="auto" w:fill="FFFFFF"/>
            <w:tcMar>
              <w:left w:w="60" w:type="dxa"/>
              <w:right w:w="60" w:type="dxa"/>
            </w:tcMar>
          </w:tcPr>
          <w:p w14:paraId="29541214" w14:textId="2E8585F4"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946626F" w14:textId="181689D6" w:rsidR="00D15B92" w:rsidRPr="006D0E71" w:rsidRDefault="00D15B92" w:rsidP="00907E86">
            <w:pPr>
              <w:pStyle w:val="TableText"/>
              <w:rPr>
                <w:noProof w:val="0"/>
              </w:rPr>
            </w:pPr>
            <w:r w:rsidRPr="006D0E71">
              <w:rPr>
                <w:rFonts w:cs="Arial"/>
                <w:noProof w:val="0"/>
                <w:color w:val="000000"/>
                <w:szCs w:val="24"/>
              </w:rPr>
              <w:t>1,121</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3C3AF5A5" w14:textId="33B28460"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CEE930F" w14:textId="628D221A" w:rsidR="00D15B92" w:rsidRPr="006D0E71" w:rsidRDefault="00D15B92" w:rsidP="00907E86">
            <w:pPr>
              <w:pStyle w:val="TableText"/>
              <w:rPr>
                <w:noProof w:val="0"/>
              </w:rPr>
            </w:pPr>
            <w:r w:rsidRPr="006D0E71">
              <w:rPr>
                <w:rFonts w:cs="Arial"/>
                <w:noProof w:val="0"/>
                <w:color w:val="000000"/>
                <w:szCs w:val="24"/>
              </w:rPr>
              <w:t>1,420</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278C714E" w14:textId="5B62275F"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1E3826B" w14:textId="5F8D3EE0" w:rsidR="00D15B92" w:rsidRPr="006D0E71" w:rsidRDefault="00D15B92" w:rsidP="00907E86">
            <w:pPr>
              <w:pStyle w:val="TableText"/>
              <w:rPr>
                <w:noProof w:val="0"/>
              </w:rPr>
            </w:pPr>
            <w:r w:rsidRPr="006D0E71">
              <w:rPr>
                <w:rFonts w:cs="Arial"/>
                <w:noProof w:val="0"/>
                <w:color w:val="000000"/>
                <w:szCs w:val="24"/>
              </w:rPr>
              <w:t>1,615</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200F2ED8" w14:textId="48B20FA2"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184E47F" w14:textId="720EA825" w:rsidR="00D15B92" w:rsidRPr="006D0E71" w:rsidRDefault="00D15B92" w:rsidP="00907E86">
            <w:pPr>
              <w:pStyle w:val="TableText"/>
              <w:rPr>
                <w:noProof w:val="0"/>
              </w:rPr>
            </w:pPr>
            <w:r w:rsidRPr="006D0E71">
              <w:rPr>
                <w:rFonts w:cs="Arial"/>
                <w:noProof w:val="0"/>
                <w:color w:val="000000"/>
                <w:szCs w:val="24"/>
              </w:rPr>
              <w:t>1,549</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623E8F50" w14:textId="37557BAB" w:rsidR="00D15B92" w:rsidRPr="006D0E71" w:rsidRDefault="00D15B92" w:rsidP="00907E86">
            <w:pPr>
              <w:pStyle w:val="TableText"/>
              <w:rPr>
                <w:noProof w:val="0"/>
              </w:rPr>
            </w:pPr>
            <w:r w:rsidRPr="006D0E71">
              <w:rPr>
                <w:rFonts w:cs="Arial"/>
                <w:noProof w:val="0"/>
                <w:color w:val="000000"/>
                <w:szCs w:val="24"/>
              </w:rPr>
              <w:t>0.59</w:t>
            </w:r>
          </w:p>
        </w:tc>
      </w:tr>
    </w:tbl>
    <w:p w14:paraId="27039C0C" w14:textId="77777777" w:rsidR="00AC31F9" w:rsidRPr="006D0E71" w:rsidRDefault="00AC31F9" w:rsidP="00484FF5">
      <w:pPr>
        <w:pStyle w:val="Caption"/>
        <w:pageBreakBefore/>
      </w:pPr>
      <w:bookmarkStart w:id="63" w:name="_Ref33787822"/>
      <w:bookmarkStart w:id="64" w:name="_Toc520362078"/>
      <w:bookmarkStart w:id="65" w:name="_Toc180762411"/>
      <w:r w:rsidRPr="006D0E71">
        <w:lastRenderedPageBreak/>
        <w:t>Table 2.B.</w:t>
      </w:r>
      <w:fldSimple w:instr=" SEQ Table_2.B. \* ARABIC ">
        <w:r w:rsidRPr="006D0E71">
          <w:t>8</w:t>
        </w:r>
      </w:fldSimple>
      <w:bookmarkEnd w:id="63"/>
      <w:r w:rsidRPr="006D0E71">
        <w:t xml:space="preserve">  Special Services Summary for ELA PT, Grades Seven, Eight, and Eleven—EO Students</w:t>
      </w:r>
      <w:bookmarkEnd w:id="64"/>
      <w:bookmarkEnd w:id="65"/>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EO Students"/>
      </w:tblPr>
      <w:tblGrid>
        <w:gridCol w:w="8352"/>
        <w:gridCol w:w="864"/>
        <w:gridCol w:w="864"/>
        <w:gridCol w:w="864"/>
        <w:gridCol w:w="864"/>
        <w:gridCol w:w="864"/>
        <w:gridCol w:w="864"/>
      </w:tblGrid>
      <w:tr w:rsidR="00AC31F9" w:rsidRPr="00911824" w14:paraId="7D8E2C45"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50863D11"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48E1A4AB"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137718C1"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5AFD556A"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43C2B147"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1F17CE9B"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6F5DD3AB" w14:textId="743F8DB1"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7FC2B49B" w14:textId="77777777" w:rsidTr="00BF548D">
        <w:tc>
          <w:tcPr>
            <w:tcW w:w="8352" w:type="dxa"/>
            <w:tcBorders>
              <w:top w:val="single" w:sz="4" w:space="0" w:color="auto"/>
              <w:bottom w:val="single" w:sz="6" w:space="0" w:color="FFFFFF"/>
            </w:tcBorders>
            <w:shd w:val="clear" w:color="auto" w:fill="FFFFFF"/>
            <w:tcMar>
              <w:left w:w="60" w:type="dxa"/>
              <w:right w:w="60" w:type="dxa"/>
            </w:tcMar>
          </w:tcPr>
          <w:p w14:paraId="52455BA9" w14:textId="5011D194"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9DA4154" w14:textId="1A405ABB"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50912AC" w14:textId="31E5789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81E448C" w14:textId="4B50560E" w:rsidR="00D15B92" w:rsidRPr="006D0E71" w:rsidRDefault="00D15B92" w:rsidP="00907E86">
            <w:pPr>
              <w:pStyle w:val="TableText"/>
              <w:rPr>
                <w:noProof w:val="0"/>
              </w:rPr>
            </w:pPr>
            <w:r w:rsidRPr="006D0E71">
              <w:rPr>
                <w:rFonts w:cs="Arial"/>
                <w:noProof w:val="0"/>
                <w:color w:val="000000"/>
                <w:szCs w:val="24"/>
              </w:rPr>
              <w:t>118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C389690" w14:textId="64023412"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1F4D4C6" w14:textId="43948057"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938E30" w14:textId="330C4F5D"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06D3953B" w14:textId="77777777" w:rsidTr="00BF548D">
        <w:tc>
          <w:tcPr>
            <w:tcW w:w="8352" w:type="dxa"/>
            <w:tcBorders>
              <w:top w:val="nil"/>
              <w:bottom w:val="single" w:sz="6" w:space="0" w:color="FFFFFF"/>
            </w:tcBorders>
            <w:shd w:val="clear" w:color="auto" w:fill="FFFFFF"/>
            <w:tcMar>
              <w:left w:w="60" w:type="dxa"/>
              <w:right w:w="60" w:type="dxa"/>
            </w:tcMar>
          </w:tcPr>
          <w:p w14:paraId="6B979119" w14:textId="1E936B96"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30A6506A" w14:textId="7A4D80BE"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7767AE5F" w14:textId="0A50F0B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F9977BC" w14:textId="5E2E468F"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1D933FA4" w14:textId="3055C5C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4FD2FF9" w14:textId="65901C82" w:rsidR="00D15B92" w:rsidRPr="006D0E71" w:rsidRDefault="00D15B92" w:rsidP="00907E86">
            <w:pPr>
              <w:pStyle w:val="TableText"/>
              <w:rPr>
                <w:noProof w:val="0"/>
              </w:rPr>
            </w:pPr>
            <w:r w:rsidRPr="006D0E71">
              <w:rPr>
                <w:rFonts w:cs="Arial"/>
                <w:noProof w:val="0"/>
                <w:color w:val="000000"/>
                <w:szCs w:val="24"/>
              </w:rPr>
              <w:t>5</w:t>
            </w:r>
          </w:p>
        </w:tc>
        <w:tc>
          <w:tcPr>
            <w:tcW w:w="864" w:type="dxa"/>
            <w:tcBorders>
              <w:top w:val="nil"/>
              <w:bottom w:val="single" w:sz="6" w:space="0" w:color="FFFFFF"/>
            </w:tcBorders>
            <w:shd w:val="clear" w:color="auto" w:fill="FFFFFF"/>
            <w:tcMar>
              <w:left w:w="60" w:type="dxa"/>
              <w:right w:w="60" w:type="dxa"/>
            </w:tcMar>
            <w:vAlign w:val="bottom"/>
          </w:tcPr>
          <w:p w14:paraId="7026428A" w14:textId="64A2852F"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B59D1E1" w14:textId="77777777" w:rsidTr="00BF548D">
        <w:tc>
          <w:tcPr>
            <w:tcW w:w="8352" w:type="dxa"/>
            <w:tcBorders>
              <w:top w:val="nil"/>
              <w:bottom w:val="single" w:sz="6" w:space="0" w:color="FFFFFF"/>
            </w:tcBorders>
            <w:shd w:val="clear" w:color="auto" w:fill="FFFFFF"/>
            <w:tcMar>
              <w:left w:w="60" w:type="dxa"/>
              <w:right w:w="60" w:type="dxa"/>
            </w:tcMar>
          </w:tcPr>
          <w:p w14:paraId="7E10BDE3" w14:textId="5E53C185"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6351BC47" w14:textId="49DC53BC" w:rsidR="00D15B92" w:rsidRPr="006D0E71" w:rsidRDefault="00D15B92" w:rsidP="00907E86">
            <w:pPr>
              <w:pStyle w:val="TableText"/>
              <w:rPr>
                <w:noProof w:val="0"/>
              </w:rPr>
            </w:pPr>
            <w:r w:rsidRPr="006D0E71">
              <w:rPr>
                <w:rFonts w:cs="Arial"/>
                <w:noProof w:val="0"/>
                <w:color w:val="000000"/>
                <w:szCs w:val="24"/>
              </w:rPr>
              <w:t>13,495</w:t>
            </w:r>
          </w:p>
        </w:tc>
        <w:tc>
          <w:tcPr>
            <w:tcW w:w="864" w:type="dxa"/>
            <w:tcBorders>
              <w:top w:val="nil"/>
              <w:bottom w:val="single" w:sz="6" w:space="0" w:color="FFFFFF"/>
            </w:tcBorders>
            <w:shd w:val="clear" w:color="auto" w:fill="FFFFFF"/>
            <w:tcMar>
              <w:left w:w="60" w:type="dxa"/>
              <w:right w:w="60" w:type="dxa"/>
            </w:tcMar>
            <w:vAlign w:val="bottom"/>
          </w:tcPr>
          <w:p w14:paraId="51B0D1B9" w14:textId="24853036" w:rsidR="00D15B92" w:rsidRPr="006D0E71" w:rsidRDefault="00D15B92" w:rsidP="00907E86">
            <w:pPr>
              <w:pStyle w:val="TableText"/>
              <w:rPr>
                <w:noProof w:val="0"/>
              </w:rPr>
            </w:pPr>
            <w:r w:rsidRPr="006D0E71">
              <w:rPr>
                <w:rFonts w:cs="Arial"/>
                <w:noProof w:val="0"/>
                <w:color w:val="000000"/>
                <w:szCs w:val="24"/>
              </w:rPr>
              <w:t>5.13</w:t>
            </w:r>
          </w:p>
        </w:tc>
        <w:tc>
          <w:tcPr>
            <w:tcW w:w="864" w:type="dxa"/>
            <w:tcBorders>
              <w:top w:val="nil"/>
              <w:bottom w:val="single" w:sz="6" w:space="0" w:color="FFFFFF"/>
            </w:tcBorders>
            <w:shd w:val="clear" w:color="auto" w:fill="FFFFFF"/>
            <w:tcMar>
              <w:left w:w="60" w:type="dxa"/>
              <w:right w:w="60" w:type="dxa"/>
            </w:tcMar>
            <w:vAlign w:val="bottom"/>
          </w:tcPr>
          <w:p w14:paraId="076A8F8F" w14:textId="24974416" w:rsidR="00D15B92" w:rsidRPr="006D0E71" w:rsidRDefault="00D15B92" w:rsidP="00907E86">
            <w:pPr>
              <w:pStyle w:val="TableText"/>
              <w:rPr>
                <w:noProof w:val="0"/>
              </w:rPr>
            </w:pPr>
            <w:r w:rsidRPr="006D0E71">
              <w:rPr>
                <w:rFonts w:cs="Arial"/>
                <w:noProof w:val="0"/>
                <w:color w:val="000000"/>
                <w:szCs w:val="24"/>
              </w:rPr>
              <w:t>11,891</w:t>
            </w:r>
          </w:p>
        </w:tc>
        <w:tc>
          <w:tcPr>
            <w:tcW w:w="864" w:type="dxa"/>
            <w:tcBorders>
              <w:top w:val="nil"/>
              <w:bottom w:val="single" w:sz="6" w:space="0" w:color="FFFFFF"/>
            </w:tcBorders>
            <w:shd w:val="clear" w:color="auto" w:fill="FFFFFF"/>
            <w:tcMar>
              <w:left w:w="60" w:type="dxa"/>
              <w:right w:w="60" w:type="dxa"/>
            </w:tcMar>
            <w:vAlign w:val="bottom"/>
          </w:tcPr>
          <w:p w14:paraId="1E122343" w14:textId="5A1BC9DF" w:rsidR="00D15B92" w:rsidRPr="006D0E71" w:rsidRDefault="00D15B92" w:rsidP="00907E86">
            <w:pPr>
              <w:pStyle w:val="TableText"/>
              <w:rPr>
                <w:noProof w:val="0"/>
              </w:rPr>
            </w:pPr>
            <w:r w:rsidRPr="006D0E71">
              <w:rPr>
                <w:rFonts w:cs="Arial"/>
                <w:noProof w:val="0"/>
                <w:color w:val="000000"/>
                <w:szCs w:val="24"/>
              </w:rPr>
              <w:t>4.70</w:t>
            </w:r>
          </w:p>
        </w:tc>
        <w:tc>
          <w:tcPr>
            <w:tcW w:w="864" w:type="dxa"/>
            <w:tcBorders>
              <w:top w:val="nil"/>
              <w:bottom w:val="single" w:sz="6" w:space="0" w:color="FFFFFF"/>
            </w:tcBorders>
            <w:shd w:val="clear" w:color="auto" w:fill="FFFFFF"/>
            <w:tcMar>
              <w:left w:w="60" w:type="dxa"/>
              <w:right w:w="60" w:type="dxa"/>
            </w:tcMar>
            <w:vAlign w:val="bottom"/>
          </w:tcPr>
          <w:p w14:paraId="38DF91AA" w14:textId="771C4D98" w:rsidR="00D15B92" w:rsidRPr="006D0E71" w:rsidRDefault="00D15B92" w:rsidP="00907E86">
            <w:pPr>
              <w:pStyle w:val="TableText"/>
              <w:rPr>
                <w:noProof w:val="0"/>
              </w:rPr>
            </w:pPr>
            <w:r w:rsidRPr="006D0E71">
              <w:rPr>
                <w:rFonts w:cs="Arial"/>
                <w:noProof w:val="0"/>
                <w:color w:val="000000"/>
                <w:szCs w:val="24"/>
              </w:rPr>
              <w:t>3,902</w:t>
            </w:r>
          </w:p>
        </w:tc>
        <w:tc>
          <w:tcPr>
            <w:tcW w:w="864" w:type="dxa"/>
            <w:tcBorders>
              <w:top w:val="nil"/>
              <w:bottom w:val="single" w:sz="6" w:space="0" w:color="FFFFFF"/>
            </w:tcBorders>
            <w:shd w:val="clear" w:color="auto" w:fill="FFFFFF"/>
            <w:tcMar>
              <w:left w:w="60" w:type="dxa"/>
              <w:right w:w="60" w:type="dxa"/>
            </w:tcMar>
            <w:vAlign w:val="bottom"/>
          </w:tcPr>
          <w:p w14:paraId="73E3F5CE" w14:textId="13D9BB67" w:rsidR="00D15B92" w:rsidRPr="006D0E71" w:rsidRDefault="00D15B92" w:rsidP="00907E86">
            <w:pPr>
              <w:pStyle w:val="TableText"/>
              <w:rPr>
                <w:noProof w:val="0"/>
              </w:rPr>
            </w:pPr>
            <w:r w:rsidRPr="006D0E71">
              <w:rPr>
                <w:rFonts w:cs="Arial"/>
                <w:noProof w:val="0"/>
                <w:color w:val="000000"/>
                <w:szCs w:val="24"/>
              </w:rPr>
              <w:t>1.68</w:t>
            </w:r>
          </w:p>
        </w:tc>
      </w:tr>
      <w:tr w:rsidR="00D15B92" w:rsidRPr="006D0E71" w14:paraId="199CCCC6" w14:textId="77777777" w:rsidTr="00BF548D">
        <w:tc>
          <w:tcPr>
            <w:tcW w:w="8352" w:type="dxa"/>
            <w:tcBorders>
              <w:top w:val="nil"/>
              <w:bottom w:val="single" w:sz="6" w:space="0" w:color="FFFFFF"/>
            </w:tcBorders>
            <w:shd w:val="clear" w:color="auto" w:fill="FFFFFF"/>
            <w:tcMar>
              <w:left w:w="60" w:type="dxa"/>
              <w:right w:w="60" w:type="dxa"/>
            </w:tcMar>
          </w:tcPr>
          <w:p w14:paraId="0FD569E6" w14:textId="3ADC1F52"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94C6923" w14:textId="22F72993" w:rsidR="00D15B92" w:rsidRPr="006D0E71" w:rsidRDefault="00D15B92" w:rsidP="00907E86">
            <w:pPr>
              <w:pStyle w:val="TableText"/>
              <w:rPr>
                <w:noProof w:val="0"/>
              </w:rPr>
            </w:pPr>
            <w:r w:rsidRPr="006D0E71">
              <w:rPr>
                <w:rFonts w:cs="Arial"/>
                <w:noProof w:val="0"/>
                <w:color w:val="000000"/>
                <w:szCs w:val="24"/>
              </w:rPr>
              <w:t>75</w:t>
            </w:r>
          </w:p>
        </w:tc>
        <w:tc>
          <w:tcPr>
            <w:tcW w:w="864" w:type="dxa"/>
            <w:tcBorders>
              <w:top w:val="nil"/>
              <w:bottom w:val="single" w:sz="6" w:space="0" w:color="FFFFFF"/>
            </w:tcBorders>
            <w:shd w:val="clear" w:color="auto" w:fill="FFFFFF"/>
            <w:tcMar>
              <w:left w:w="60" w:type="dxa"/>
              <w:right w:w="60" w:type="dxa"/>
            </w:tcMar>
            <w:vAlign w:val="bottom"/>
          </w:tcPr>
          <w:p w14:paraId="536A0941" w14:textId="7F02A6FE"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5F1DC87" w14:textId="23CD6020" w:rsidR="00D15B92" w:rsidRPr="006D0E71" w:rsidRDefault="00D15B92" w:rsidP="00907E86">
            <w:pPr>
              <w:pStyle w:val="TableText"/>
              <w:rPr>
                <w:noProof w:val="0"/>
              </w:rPr>
            </w:pPr>
            <w:r w:rsidRPr="006D0E71">
              <w:rPr>
                <w:rFonts w:cs="Arial"/>
                <w:noProof w:val="0"/>
                <w:color w:val="000000"/>
                <w:szCs w:val="24"/>
              </w:rPr>
              <w:t>70</w:t>
            </w:r>
          </w:p>
        </w:tc>
        <w:tc>
          <w:tcPr>
            <w:tcW w:w="864" w:type="dxa"/>
            <w:tcBorders>
              <w:top w:val="nil"/>
              <w:bottom w:val="single" w:sz="6" w:space="0" w:color="FFFFFF"/>
            </w:tcBorders>
            <w:shd w:val="clear" w:color="auto" w:fill="FFFFFF"/>
            <w:tcMar>
              <w:left w:w="60" w:type="dxa"/>
              <w:right w:w="60" w:type="dxa"/>
            </w:tcMar>
            <w:vAlign w:val="bottom"/>
          </w:tcPr>
          <w:p w14:paraId="4AA5FFAF" w14:textId="18ED7D3A"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D4EB1D7" w14:textId="69E9C620" w:rsidR="00D15B92" w:rsidRPr="006D0E71" w:rsidRDefault="00D15B92" w:rsidP="00907E86">
            <w:pPr>
              <w:pStyle w:val="TableText"/>
              <w:rPr>
                <w:noProof w:val="0"/>
              </w:rPr>
            </w:pPr>
            <w:r w:rsidRPr="006D0E71">
              <w:rPr>
                <w:rFonts w:cs="Arial"/>
                <w:noProof w:val="0"/>
                <w:color w:val="000000"/>
                <w:szCs w:val="24"/>
              </w:rPr>
              <w:t>33</w:t>
            </w:r>
          </w:p>
        </w:tc>
        <w:tc>
          <w:tcPr>
            <w:tcW w:w="864" w:type="dxa"/>
            <w:tcBorders>
              <w:top w:val="nil"/>
              <w:bottom w:val="single" w:sz="6" w:space="0" w:color="FFFFFF"/>
            </w:tcBorders>
            <w:shd w:val="clear" w:color="auto" w:fill="FFFFFF"/>
            <w:tcMar>
              <w:left w:w="60" w:type="dxa"/>
              <w:right w:w="60" w:type="dxa"/>
            </w:tcMar>
            <w:vAlign w:val="bottom"/>
          </w:tcPr>
          <w:p w14:paraId="2F097A12" w14:textId="4862B256"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6C68504" w14:textId="77777777" w:rsidTr="00BF548D">
        <w:tc>
          <w:tcPr>
            <w:tcW w:w="8352" w:type="dxa"/>
            <w:tcBorders>
              <w:top w:val="nil"/>
              <w:bottom w:val="single" w:sz="6" w:space="0" w:color="FFFFFF"/>
            </w:tcBorders>
            <w:shd w:val="clear" w:color="auto" w:fill="FFFFFF"/>
            <w:tcMar>
              <w:left w:w="60" w:type="dxa"/>
              <w:right w:w="60" w:type="dxa"/>
            </w:tcMar>
          </w:tcPr>
          <w:p w14:paraId="2F687F4E" w14:textId="084A0A83"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56E88FBA" w14:textId="0D6058A0"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32DEBBD8" w14:textId="44349B43"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5D92F2D" w14:textId="31352877" w:rsidR="00D15B92" w:rsidRPr="006D0E71" w:rsidRDefault="00D15B92" w:rsidP="00907E86">
            <w:pPr>
              <w:pStyle w:val="TableText"/>
              <w:rPr>
                <w:noProof w:val="0"/>
              </w:rPr>
            </w:pPr>
            <w:r w:rsidRPr="006D0E71">
              <w:rPr>
                <w:rFonts w:cs="Arial"/>
                <w:noProof w:val="0"/>
                <w:color w:val="000000"/>
                <w:szCs w:val="24"/>
              </w:rPr>
              <w:t>185</w:t>
            </w:r>
          </w:p>
        </w:tc>
        <w:tc>
          <w:tcPr>
            <w:tcW w:w="864" w:type="dxa"/>
            <w:tcBorders>
              <w:top w:val="nil"/>
              <w:bottom w:val="single" w:sz="6" w:space="0" w:color="FFFFFF"/>
            </w:tcBorders>
            <w:shd w:val="clear" w:color="auto" w:fill="FFFFFF"/>
            <w:tcMar>
              <w:left w:w="60" w:type="dxa"/>
              <w:right w:w="60" w:type="dxa"/>
            </w:tcMar>
            <w:vAlign w:val="bottom"/>
          </w:tcPr>
          <w:p w14:paraId="17F3A5CB" w14:textId="5F5E2FE0"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92C2B6B" w14:textId="3B5F8BA0" w:rsidR="00D15B92" w:rsidRPr="006D0E71" w:rsidRDefault="00D15B92" w:rsidP="00907E86">
            <w:pPr>
              <w:pStyle w:val="TableText"/>
              <w:rPr>
                <w:noProof w:val="0"/>
              </w:rPr>
            </w:pPr>
            <w:r w:rsidRPr="006D0E71">
              <w:rPr>
                <w:rFonts w:cs="Arial"/>
                <w:noProof w:val="0"/>
                <w:color w:val="000000"/>
                <w:szCs w:val="24"/>
              </w:rPr>
              <w:t>98</w:t>
            </w:r>
          </w:p>
        </w:tc>
        <w:tc>
          <w:tcPr>
            <w:tcW w:w="864" w:type="dxa"/>
            <w:tcBorders>
              <w:top w:val="nil"/>
              <w:bottom w:val="single" w:sz="6" w:space="0" w:color="FFFFFF"/>
            </w:tcBorders>
            <w:shd w:val="clear" w:color="auto" w:fill="FFFFFF"/>
            <w:tcMar>
              <w:left w:w="60" w:type="dxa"/>
              <w:right w:w="60" w:type="dxa"/>
            </w:tcMar>
            <w:vAlign w:val="bottom"/>
          </w:tcPr>
          <w:p w14:paraId="2E8A9D6F" w14:textId="5B7C5E80"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77190A15" w14:textId="77777777" w:rsidTr="00BF548D">
        <w:tc>
          <w:tcPr>
            <w:tcW w:w="8352" w:type="dxa"/>
            <w:tcBorders>
              <w:top w:val="nil"/>
              <w:bottom w:val="single" w:sz="6" w:space="0" w:color="FFFFFF"/>
            </w:tcBorders>
            <w:shd w:val="clear" w:color="auto" w:fill="FFFFFF"/>
            <w:tcMar>
              <w:left w:w="60" w:type="dxa"/>
              <w:right w:w="60" w:type="dxa"/>
            </w:tcMar>
          </w:tcPr>
          <w:p w14:paraId="32CC1064" w14:textId="1B81E709"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599D947C" w14:textId="4D424B7C" w:rsidR="00D15B92" w:rsidRPr="006D0E71" w:rsidRDefault="00D15B92" w:rsidP="00907E86">
            <w:pPr>
              <w:pStyle w:val="TableText"/>
              <w:rPr>
                <w:noProof w:val="0"/>
              </w:rPr>
            </w:pPr>
            <w:r w:rsidRPr="006D0E71">
              <w:rPr>
                <w:rFonts w:cs="Arial"/>
                <w:noProof w:val="0"/>
                <w:color w:val="000000"/>
                <w:szCs w:val="24"/>
              </w:rPr>
              <w:t>726</w:t>
            </w:r>
          </w:p>
        </w:tc>
        <w:tc>
          <w:tcPr>
            <w:tcW w:w="864" w:type="dxa"/>
            <w:tcBorders>
              <w:top w:val="nil"/>
              <w:bottom w:val="single" w:sz="6" w:space="0" w:color="FFFFFF"/>
            </w:tcBorders>
            <w:shd w:val="clear" w:color="auto" w:fill="FFFFFF"/>
            <w:tcMar>
              <w:left w:w="60" w:type="dxa"/>
              <w:right w:w="60" w:type="dxa"/>
            </w:tcMar>
            <w:vAlign w:val="bottom"/>
          </w:tcPr>
          <w:p w14:paraId="0D5646D2" w14:textId="0356BEF9"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41E79DBC" w14:textId="31E911A7" w:rsidR="00D15B92" w:rsidRPr="006D0E71" w:rsidRDefault="00D15B92" w:rsidP="00907E86">
            <w:pPr>
              <w:pStyle w:val="TableText"/>
              <w:rPr>
                <w:noProof w:val="0"/>
              </w:rPr>
            </w:pPr>
            <w:r w:rsidRPr="006D0E71">
              <w:rPr>
                <w:rFonts w:cs="Arial"/>
                <w:noProof w:val="0"/>
                <w:color w:val="000000"/>
                <w:szCs w:val="24"/>
              </w:rPr>
              <w:t>479</w:t>
            </w:r>
          </w:p>
        </w:tc>
        <w:tc>
          <w:tcPr>
            <w:tcW w:w="864" w:type="dxa"/>
            <w:tcBorders>
              <w:top w:val="nil"/>
              <w:bottom w:val="single" w:sz="6" w:space="0" w:color="FFFFFF"/>
            </w:tcBorders>
            <w:shd w:val="clear" w:color="auto" w:fill="FFFFFF"/>
            <w:tcMar>
              <w:left w:w="60" w:type="dxa"/>
              <w:right w:w="60" w:type="dxa"/>
            </w:tcMar>
            <w:vAlign w:val="bottom"/>
          </w:tcPr>
          <w:p w14:paraId="6D9B1F05" w14:textId="5556FA2D"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7301E7F8" w14:textId="04C86745" w:rsidR="00D15B92" w:rsidRPr="006D0E71" w:rsidRDefault="00D15B92" w:rsidP="00907E86">
            <w:pPr>
              <w:pStyle w:val="TableText"/>
              <w:rPr>
                <w:noProof w:val="0"/>
              </w:rPr>
            </w:pPr>
            <w:r w:rsidRPr="006D0E71">
              <w:rPr>
                <w:rFonts w:cs="Arial"/>
                <w:noProof w:val="0"/>
                <w:color w:val="000000"/>
                <w:szCs w:val="24"/>
              </w:rPr>
              <w:t>133</w:t>
            </w:r>
          </w:p>
        </w:tc>
        <w:tc>
          <w:tcPr>
            <w:tcW w:w="864" w:type="dxa"/>
            <w:tcBorders>
              <w:top w:val="nil"/>
              <w:bottom w:val="single" w:sz="6" w:space="0" w:color="FFFFFF"/>
            </w:tcBorders>
            <w:shd w:val="clear" w:color="auto" w:fill="FFFFFF"/>
            <w:tcMar>
              <w:left w:w="60" w:type="dxa"/>
              <w:right w:w="60" w:type="dxa"/>
            </w:tcMar>
            <w:vAlign w:val="bottom"/>
          </w:tcPr>
          <w:p w14:paraId="2B2CF754" w14:textId="172E6A28" w:rsidR="00D15B92" w:rsidRPr="006D0E71" w:rsidRDefault="00D15B92" w:rsidP="00907E86">
            <w:pPr>
              <w:pStyle w:val="TableText"/>
              <w:rPr>
                <w:noProof w:val="0"/>
              </w:rPr>
            </w:pPr>
            <w:r w:rsidRPr="006D0E71">
              <w:rPr>
                <w:rFonts w:cs="Arial"/>
                <w:noProof w:val="0"/>
                <w:color w:val="000000"/>
                <w:szCs w:val="24"/>
              </w:rPr>
              <w:t>0.06</w:t>
            </w:r>
          </w:p>
        </w:tc>
      </w:tr>
      <w:tr w:rsidR="00D15B92" w:rsidRPr="006D0E71" w14:paraId="7220283D" w14:textId="77777777" w:rsidTr="00BF548D">
        <w:tc>
          <w:tcPr>
            <w:tcW w:w="8352" w:type="dxa"/>
            <w:tcBorders>
              <w:top w:val="nil"/>
              <w:bottom w:val="nil"/>
            </w:tcBorders>
            <w:shd w:val="clear" w:color="auto" w:fill="FFFFFF"/>
            <w:tcMar>
              <w:left w:w="60" w:type="dxa"/>
              <w:right w:w="60" w:type="dxa"/>
            </w:tcMar>
          </w:tcPr>
          <w:p w14:paraId="58E9AE30" w14:textId="5E19919E"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17CC4912" w14:textId="6AAB3AD3" w:rsidR="00D15B92" w:rsidRPr="006D0E71" w:rsidRDefault="00D15B92" w:rsidP="00907E86">
            <w:pPr>
              <w:pStyle w:val="TableText"/>
              <w:rPr>
                <w:noProof w:val="0"/>
              </w:rPr>
            </w:pPr>
            <w:r w:rsidRPr="006D0E71">
              <w:rPr>
                <w:rFonts w:cs="Arial"/>
                <w:noProof w:val="0"/>
                <w:color w:val="000000"/>
                <w:szCs w:val="24"/>
              </w:rPr>
              <w:t>2,166</w:t>
            </w:r>
          </w:p>
        </w:tc>
        <w:tc>
          <w:tcPr>
            <w:tcW w:w="864" w:type="dxa"/>
            <w:tcBorders>
              <w:top w:val="nil"/>
              <w:bottom w:val="nil"/>
            </w:tcBorders>
            <w:shd w:val="clear" w:color="auto" w:fill="FFFFFF"/>
            <w:tcMar>
              <w:left w:w="60" w:type="dxa"/>
              <w:right w:w="60" w:type="dxa"/>
            </w:tcMar>
            <w:vAlign w:val="bottom"/>
          </w:tcPr>
          <w:p w14:paraId="131C0505" w14:textId="45FC96A1" w:rsidR="00D15B92" w:rsidRPr="006D0E71" w:rsidRDefault="00D15B92" w:rsidP="00907E86">
            <w:pPr>
              <w:pStyle w:val="TableText"/>
              <w:rPr>
                <w:noProof w:val="0"/>
              </w:rPr>
            </w:pPr>
            <w:r w:rsidRPr="006D0E71">
              <w:rPr>
                <w:rFonts w:cs="Arial"/>
                <w:noProof w:val="0"/>
                <w:color w:val="000000"/>
                <w:szCs w:val="24"/>
              </w:rPr>
              <w:t>0.82</w:t>
            </w:r>
          </w:p>
        </w:tc>
        <w:tc>
          <w:tcPr>
            <w:tcW w:w="864" w:type="dxa"/>
            <w:tcBorders>
              <w:top w:val="nil"/>
              <w:bottom w:val="nil"/>
            </w:tcBorders>
            <w:shd w:val="clear" w:color="auto" w:fill="FFFFFF"/>
            <w:tcMar>
              <w:left w:w="60" w:type="dxa"/>
              <w:right w:w="60" w:type="dxa"/>
            </w:tcMar>
            <w:vAlign w:val="bottom"/>
          </w:tcPr>
          <w:p w14:paraId="34F93D40" w14:textId="062B8080" w:rsidR="00D15B92" w:rsidRPr="006D0E71" w:rsidRDefault="00D15B92" w:rsidP="00907E86">
            <w:pPr>
              <w:pStyle w:val="TableText"/>
              <w:rPr>
                <w:noProof w:val="0"/>
              </w:rPr>
            </w:pPr>
            <w:r w:rsidRPr="006D0E71">
              <w:rPr>
                <w:rFonts w:cs="Arial"/>
                <w:noProof w:val="0"/>
                <w:color w:val="000000"/>
                <w:szCs w:val="24"/>
              </w:rPr>
              <w:t>1,994</w:t>
            </w:r>
          </w:p>
        </w:tc>
        <w:tc>
          <w:tcPr>
            <w:tcW w:w="864" w:type="dxa"/>
            <w:tcBorders>
              <w:top w:val="nil"/>
              <w:bottom w:val="nil"/>
            </w:tcBorders>
            <w:shd w:val="clear" w:color="auto" w:fill="FFFFFF"/>
            <w:tcMar>
              <w:left w:w="60" w:type="dxa"/>
              <w:right w:w="60" w:type="dxa"/>
            </w:tcMar>
            <w:vAlign w:val="bottom"/>
          </w:tcPr>
          <w:p w14:paraId="58AF8F13" w14:textId="4DED5217" w:rsidR="00D15B92" w:rsidRPr="006D0E71" w:rsidRDefault="00D15B92" w:rsidP="00907E86">
            <w:pPr>
              <w:pStyle w:val="TableText"/>
              <w:rPr>
                <w:noProof w:val="0"/>
              </w:rPr>
            </w:pPr>
            <w:r w:rsidRPr="006D0E71">
              <w:rPr>
                <w:rFonts w:cs="Arial"/>
                <w:noProof w:val="0"/>
                <w:color w:val="000000"/>
                <w:szCs w:val="24"/>
              </w:rPr>
              <w:t>0.79</w:t>
            </w:r>
          </w:p>
        </w:tc>
        <w:tc>
          <w:tcPr>
            <w:tcW w:w="864" w:type="dxa"/>
            <w:tcBorders>
              <w:top w:val="nil"/>
              <w:bottom w:val="nil"/>
            </w:tcBorders>
            <w:shd w:val="clear" w:color="auto" w:fill="FFFFFF"/>
            <w:tcMar>
              <w:left w:w="60" w:type="dxa"/>
              <w:right w:w="60" w:type="dxa"/>
            </w:tcMar>
            <w:vAlign w:val="bottom"/>
          </w:tcPr>
          <w:p w14:paraId="6210A909" w14:textId="247320E9" w:rsidR="00D15B92" w:rsidRPr="006D0E71" w:rsidRDefault="00D15B92" w:rsidP="00907E86">
            <w:pPr>
              <w:pStyle w:val="TableText"/>
              <w:rPr>
                <w:noProof w:val="0"/>
              </w:rPr>
            </w:pPr>
            <w:r w:rsidRPr="006D0E71">
              <w:rPr>
                <w:rFonts w:cs="Arial"/>
                <w:noProof w:val="0"/>
                <w:color w:val="000000"/>
                <w:szCs w:val="24"/>
              </w:rPr>
              <w:t>778</w:t>
            </w:r>
          </w:p>
        </w:tc>
        <w:tc>
          <w:tcPr>
            <w:tcW w:w="864" w:type="dxa"/>
            <w:tcBorders>
              <w:top w:val="nil"/>
              <w:bottom w:val="nil"/>
            </w:tcBorders>
            <w:shd w:val="clear" w:color="auto" w:fill="FFFFFF"/>
            <w:tcMar>
              <w:left w:w="60" w:type="dxa"/>
              <w:right w:w="60" w:type="dxa"/>
            </w:tcMar>
            <w:vAlign w:val="bottom"/>
          </w:tcPr>
          <w:p w14:paraId="3431B602" w14:textId="6FC25B57"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443C6E8E" w14:textId="77777777" w:rsidTr="00BF548D">
        <w:tc>
          <w:tcPr>
            <w:tcW w:w="8352" w:type="dxa"/>
            <w:tcBorders>
              <w:top w:val="nil"/>
              <w:bottom w:val="single" w:sz="4" w:space="0" w:color="auto"/>
            </w:tcBorders>
            <w:shd w:val="clear" w:color="auto" w:fill="FFFFFF"/>
            <w:tcMar>
              <w:left w:w="60" w:type="dxa"/>
              <w:right w:w="60" w:type="dxa"/>
            </w:tcMar>
          </w:tcPr>
          <w:p w14:paraId="56B4B13B" w14:textId="5802D19C"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6D00150C" w14:textId="0E370A80" w:rsidR="00D15B92" w:rsidRPr="006D0E71" w:rsidRDefault="00D15B92" w:rsidP="00907E86">
            <w:pPr>
              <w:pStyle w:val="TableText"/>
              <w:rPr>
                <w:noProof w:val="0"/>
              </w:rPr>
            </w:pPr>
            <w:r w:rsidRPr="006D0E71">
              <w:rPr>
                <w:rFonts w:cs="Arial"/>
                <w:noProof w:val="0"/>
                <w:color w:val="000000"/>
                <w:szCs w:val="24"/>
              </w:rPr>
              <w:t>667</w:t>
            </w:r>
          </w:p>
        </w:tc>
        <w:tc>
          <w:tcPr>
            <w:tcW w:w="864" w:type="dxa"/>
            <w:tcBorders>
              <w:top w:val="nil"/>
              <w:bottom w:val="single" w:sz="4" w:space="0" w:color="auto"/>
            </w:tcBorders>
            <w:shd w:val="clear" w:color="auto" w:fill="FFFFFF"/>
            <w:tcMar>
              <w:left w:w="60" w:type="dxa"/>
              <w:right w:w="60" w:type="dxa"/>
            </w:tcMar>
            <w:vAlign w:val="bottom"/>
          </w:tcPr>
          <w:p w14:paraId="37346DCA" w14:textId="709A8792"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4" w:space="0" w:color="auto"/>
            </w:tcBorders>
            <w:shd w:val="clear" w:color="auto" w:fill="FFFFFF"/>
            <w:tcMar>
              <w:left w:w="60" w:type="dxa"/>
              <w:right w:w="60" w:type="dxa"/>
            </w:tcMar>
            <w:vAlign w:val="bottom"/>
          </w:tcPr>
          <w:p w14:paraId="71649EBE" w14:textId="734FD948" w:rsidR="00D15B92" w:rsidRPr="006D0E71" w:rsidRDefault="00D15B92" w:rsidP="00907E86">
            <w:pPr>
              <w:pStyle w:val="TableText"/>
              <w:rPr>
                <w:noProof w:val="0"/>
              </w:rPr>
            </w:pPr>
            <w:r w:rsidRPr="006D0E71">
              <w:rPr>
                <w:rFonts w:cs="Arial"/>
                <w:noProof w:val="0"/>
                <w:color w:val="000000"/>
                <w:szCs w:val="24"/>
              </w:rPr>
              <w:t>709</w:t>
            </w:r>
          </w:p>
        </w:tc>
        <w:tc>
          <w:tcPr>
            <w:tcW w:w="864" w:type="dxa"/>
            <w:tcBorders>
              <w:top w:val="nil"/>
              <w:bottom w:val="single" w:sz="4" w:space="0" w:color="auto"/>
            </w:tcBorders>
            <w:shd w:val="clear" w:color="auto" w:fill="FFFFFF"/>
            <w:tcMar>
              <w:left w:w="60" w:type="dxa"/>
              <w:right w:w="60" w:type="dxa"/>
            </w:tcMar>
            <w:vAlign w:val="bottom"/>
          </w:tcPr>
          <w:p w14:paraId="3C2AE05A" w14:textId="594F9910"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nil"/>
              <w:bottom w:val="single" w:sz="4" w:space="0" w:color="auto"/>
            </w:tcBorders>
            <w:shd w:val="clear" w:color="auto" w:fill="FFFFFF"/>
            <w:tcMar>
              <w:left w:w="60" w:type="dxa"/>
              <w:right w:w="60" w:type="dxa"/>
            </w:tcMar>
            <w:vAlign w:val="bottom"/>
          </w:tcPr>
          <w:p w14:paraId="53EDA3F4" w14:textId="5DAFE908" w:rsidR="00D15B92" w:rsidRPr="006D0E71" w:rsidRDefault="00D15B92" w:rsidP="00907E86">
            <w:pPr>
              <w:pStyle w:val="TableText"/>
              <w:rPr>
                <w:noProof w:val="0"/>
              </w:rPr>
            </w:pPr>
            <w:r w:rsidRPr="006D0E71">
              <w:rPr>
                <w:rFonts w:cs="Arial"/>
                <w:noProof w:val="0"/>
                <w:color w:val="000000"/>
                <w:szCs w:val="24"/>
              </w:rPr>
              <w:t>264</w:t>
            </w:r>
          </w:p>
        </w:tc>
        <w:tc>
          <w:tcPr>
            <w:tcW w:w="864" w:type="dxa"/>
            <w:tcBorders>
              <w:top w:val="nil"/>
              <w:bottom w:val="single" w:sz="4" w:space="0" w:color="auto"/>
            </w:tcBorders>
            <w:shd w:val="clear" w:color="auto" w:fill="FFFFFF"/>
            <w:tcMar>
              <w:left w:w="60" w:type="dxa"/>
              <w:right w:w="60" w:type="dxa"/>
            </w:tcMar>
            <w:vAlign w:val="bottom"/>
          </w:tcPr>
          <w:p w14:paraId="5EB79783" w14:textId="408BB92A"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4400FA81" w14:textId="77777777" w:rsidTr="00BF548D">
        <w:tc>
          <w:tcPr>
            <w:tcW w:w="8352" w:type="dxa"/>
            <w:tcBorders>
              <w:top w:val="single" w:sz="4" w:space="0" w:color="auto"/>
              <w:bottom w:val="nil"/>
            </w:tcBorders>
            <w:shd w:val="clear" w:color="auto" w:fill="FFFFFF"/>
            <w:tcMar>
              <w:left w:w="60" w:type="dxa"/>
              <w:right w:w="60" w:type="dxa"/>
            </w:tcMar>
          </w:tcPr>
          <w:p w14:paraId="5D6A21FD" w14:textId="78BE57D9"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4BA6D009" w14:textId="4B4B5141" w:rsidR="00D15B92" w:rsidRPr="006D0E71" w:rsidRDefault="00D15B92" w:rsidP="00907E86">
            <w:pPr>
              <w:pStyle w:val="TableText"/>
              <w:rPr>
                <w:noProof w:val="0"/>
              </w:rPr>
            </w:pPr>
            <w:r w:rsidRPr="006D0E71">
              <w:rPr>
                <w:rFonts w:cs="Arial"/>
                <w:noProof w:val="0"/>
                <w:color w:val="000000"/>
                <w:szCs w:val="24"/>
              </w:rPr>
              <w:t>541</w:t>
            </w:r>
          </w:p>
        </w:tc>
        <w:tc>
          <w:tcPr>
            <w:tcW w:w="864" w:type="dxa"/>
            <w:tcBorders>
              <w:top w:val="single" w:sz="4" w:space="0" w:color="auto"/>
              <w:bottom w:val="nil"/>
            </w:tcBorders>
            <w:shd w:val="clear" w:color="auto" w:fill="FFFFFF"/>
            <w:tcMar>
              <w:left w:w="60" w:type="dxa"/>
              <w:right w:w="60" w:type="dxa"/>
            </w:tcMar>
            <w:vAlign w:val="bottom"/>
          </w:tcPr>
          <w:p w14:paraId="5987BD0A" w14:textId="23791204"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single" w:sz="4" w:space="0" w:color="auto"/>
              <w:bottom w:val="nil"/>
            </w:tcBorders>
            <w:shd w:val="clear" w:color="auto" w:fill="FFFFFF"/>
            <w:tcMar>
              <w:left w:w="60" w:type="dxa"/>
              <w:right w:w="60" w:type="dxa"/>
            </w:tcMar>
            <w:vAlign w:val="bottom"/>
          </w:tcPr>
          <w:p w14:paraId="476C0552" w14:textId="76B4F067" w:rsidR="00D15B92" w:rsidRPr="006D0E71" w:rsidRDefault="00D15B92" w:rsidP="00907E86">
            <w:pPr>
              <w:pStyle w:val="TableText"/>
              <w:rPr>
                <w:noProof w:val="0"/>
              </w:rPr>
            </w:pPr>
            <w:r w:rsidRPr="006D0E71">
              <w:rPr>
                <w:rFonts w:cs="Arial"/>
                <w:noProof w:val="0"/>
                <w:color w:val="000000"/>
                <w:szCs w:val="24"/>
              </w:rPr>
              <w:t>472</w:t>
            </w:r>
          </w:p>
        </w:tc>
        <w:tc>
          <w:tcPr>
            <w:tcW w:w="864" w:type="dxa"/>
            <w:tcBorders>
              <w:top w:val="single" w:sz="4" w:space="0" w:color="auto"/>
              <w:bottom w:val="nil"/>
            </w:tcBorders>
            <w:shd w:val="clear" w:color="auto" w:fill="FFFFFF"/>
            <w:tcMar>
              <w:left w:w="60" w:type="dxa"/>
              <w:right w:w="60" w:type="dxa"/>
            </w:tcMar>
            <w:vAlign w:val="bottom"/>
          </w:tcPr>
          <w:p w14:paraId="1614E8B8" w14:textId="16778E2A"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3B308AB9" w14:textId="0395A6B8" w:rsidR="00D15B92" w:rsidRPr="006D0E71" w:rsidRDefault="00D15B92" w:rsidP="00907E86">
            <w:pPr>
              <w:pStyle w:val="TableText"/>
              <w:rPr>
                <w:noProof w:val="0"/>
              </w:rPr>
            </w:pPr>
            <w:r w:rsidRPr="006D0E71">
              <w:rPr>
                <w:rFonts w:cs="Arial"/>
                <w:noProof w:val="0"/>
                <w:color w:val="000000"/>
                <w:szCs w:val="24"/>
              </w:rPr>
              <w:t>1,111</w:t>
            </w:r>
          </w:p>
        </w:tc>
        <w:tc>
          <w:tcPr>
            <w:tcW w:w="864" w:type="dxa"/>
            <w:tcBorders>
              <w:top w:val="single" w:sz="4" w:space="0" w:color="auto"/>
              <w:bottom w:val="nil"/>
            </w:tcBorders>
            <w:shd w:val="clear" w:color="auto" w:fill="FFFFFF"/>
            <w:tcMar>
              <w:left w:w="60" w:type="dxa"/>
              <w:right w:w="60" w:type="dxa"/>
            </w:tcMar>
            <w:vAlign w:val="bottom"/>
          </w:tcPr>
          <w:p w14:paraId="5046B7AB" w14:textId="1F29A2EF" w:rsidR="00D15B92" w:rsidRPr="006D0E71" w:rsidRDefault="00D15B92" w:rsidP="00907E86">
            <w:pPr>
              <w:pStyle w:val="TableText"/>
              <w:rPr>
                <w:noProof w:val="0"/>
              </w:rPr>
            </w:pPr>
            <w:r w:rsidRPr="006D0E71">
              <w:rPr>
                <w:rFonts w:cs="Arial"/>
                <w:noProof w:val="0"/>
                <w:color w:val="000000"/>
                <w:szCs w:val="24"/>
              </w:rPr>
              <w:t>0.48</w:t>
            </w:r>
          </w:p>
        </w:tc>
      </w:tr>
      <w:tr w:rsidR="00D15B92" w:rsidRPr="006D0E71" w14:paraId="481B1328" w14:textId="77777777" w:rsidTr="00BF548D">
        <w:tc>
          <w:tcPr>
            <w:tcW w:w="8352" w:type="dxa"/>
            <w:tcBorders>
              <w:top w:val="nil"/>
              <w:bottom w:val="nil"/>
            </w:tcBorders>
            <w:shd w:val="clear" w:color="auto" w:fill="FFFFFF"/>
            <w:tcMar>
              <w:left w:w="60" w:type="dxa"/>
              <w:right w:w="60" w:type="dxa"/>
            </w:tcMar>
          </w:tcPr>
          <w:p w14:paraId="74970977" w14:textId="79814553"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61531BEE" w14:textId="1B5C663F" w:rsidR="00D15B92" w:rsidRPr="006D0E71" w:rsidRDefault="00D15B92" w:rsidP="00907E86">
            <w:pPr>
              <w:pStyle w:val="TableText"/>
              <w:rPr>
                <w:noProof w:val="0"/>
              </w:rPr>
            </w:pPr>
            <w:r w:rsidRPr="006D0E71">
              <w:rPr>
                <w:rFonts w:cs="Arial"/>
                <w:noProof w:val="0"/>
                <w:color w:val="000000"/>
                <w:szCs w:val="24"/>
              </w:rPr>
              <w:t>3,649</w:t>
            </w:r>
          </w:p>
        </w:tc>
        <w:tc>
          <w:tcPr>
            <w:tcW w:w="864" w:type="dxa"/>
            <w:tcBorders>
              <w:top w:val="nil"/>
              <w:bottom w:val="nil"/>
            </w:tcBorders>
            <w:shd w:val="clear" w:color="auto" w:fill="FFFFFF"/>
            <w:tcMar>
              <w:left w:w="60" w:type="dxa"/>
              <w:right w:w="60" w:type="dxa"/>
            </w:tcMar>
            <w:vAlign w:val="bottom"/>
          </w:tcPr>
          <w:p w14:paraId="4C63637C" w14:textId="42CB33F0" w:rsidR="00D15B92" w:rsidRPr="006D0E71" w:rsidRDefault="00D15B92" w:rsidP="00907E86">
            <w:pPr>
              <w:pStyle w:val="TableText"/>
              <w:rPr>
                <w:noProof w:val="0"/>
              </w:rPr>
            </w:pPr>
            <w:r w:rsidRPr="006D0E71">
              <w:rPr>
                <w:rFonts w:cs="Arial"/>
                <w:noProof w:val="0"/>
                <w:color w:val="000000"/>
                <w:szCs w:val="24"/>
              </w:rPr>
              <w:t>1.39</w:t>
            </w:r>
          </w:p>
        </w:tc>
        <w:tc>
          <w:tcPr>
            <w:tcW w:w="864" w:type="dxa"/>
            <w:tcBorders>
              <w:top w:val="nil"/>
              <w:bottom w:val="nil"/>
            </w:tcBorders>
            <w:shd w:val="clear" w:color="auto" w:fill="FFFFFF"/>
            <w:tcMar>
              <w:left w:w="60" w:type="dxa"/>
              <w:right w:w="60" w:type="dxa"/>
            </w:tcMar>
            <w:vAlign w:val="bottom"/>
          </w:tcPr>
          <w:p w14:paraId="1BEC66B6" w14:textId="089448BF" w:rsidR="00D15B92" w:rsidRPr="006D0E71" w:rsidRDefault="00D15B92" w:rsidP="00907E86">
            <w:pPr>
              <w:pStyle w:val="TableText"/>
              <w:rPr>
                <w:noProof w:val="0"/>
              </w:rPr>
            </w:pPr>
            <w:r w:rsidRPr="006D0E71">
              <w:rPr>
                <w:rFonts w:cs="Arial"/>
                <w:noProof w:val="0"/>
                <w:color w:val="000000"/>
                <w:szCs w:val="24"/>
              </w:rPr>
              <w:t>3,353</w:t>
            </w:r>
          </w:p>
        </w:tc>
        <w:tc>
          <w:tcPr>
            <w:tcW w:w="864" w:type="dxa"/>
            <w:tcBorders>
              <w:top w:val="nil"/>
              <w:bottom w:val="nil"/>
            </w:tcBorders>
            <w:shd w:val="clear" w:color="auto" w:fill="FFFFFF"/>
            <w:tcMar>
              <w:left w:w="60" w:type="dxa"/>
              <w:right w:w="60" w:type="dxa"/>
            </w:tcMar>
            <w:vAlign w:val="bottom"/>
          </w:tcPr>
          <w:p w14:paraId="572D25B7" w14:textId="3BB77099" w:rsidR="00D15B92" w:rsidRPr="006D0E71" w:rsidRDefault="00D15B92" w:rsidP="00907E86">
            <w:pPr>
              <w:pStyle w:val="TableText"/>
              <w:rPr>
                <w:noProof w:val="0"/>
              </w:rPr>
            </w:pPr>
            <w:r w:rsidRPr="006D0E71">
              <w:rPr>
                <w:rFonts w:cs="Arial"/>
                <w:noProof w:val="0"/>
                <w:color w:val="000000"/>
                <w:szCs w:val="24"/>
              </w:rPr>
              <w:t>1.33</w:t>
            </w:r>
          </w:p>
        </w:tc>
        <w:tc>
          <w:tcPr>
            <w:tcW w:w="864" w:type="dxa"/>
            <w:tcBorders>
              <w:top w:val="nil"/>
              <w:bottom w:val="nil"/>
            </w:tcBorders>
            <w:shd w:val="clear" w:color="auto" w:fill="FFFFFF"/>
            <w:tcMar>
              <w:left w:w="60" w:type="dxa"/>
              <w:right w:w="60" w:type="dxa"/>
            </w:tcMar>
            <w:vAlign w:val="bottom"/>
          </w:tcPr>
          <w:p w14:paraId="7A0CAFE6" w14:textId="076773AE" w:rsidR="00D15B92" w:rsidRPr="006D0E71" w:rsidRDefault="00D15B92" w:rsidP="00907E86">
            <w:pPr>
              <w:pStyle w:val="TableText"/>
              <w:rPr>
                <w:noProof w:val="0"/>
              </w:rPr>
            </w:pPr>
            <w:r w:rsidRPr="006D0E71">
              <w:rPr>
                <w:rFonts w:cs="Arial"/>
                <w:noProof w:val="0"/>
                <w:color w:val="000000"/>
                <w:szCs w:val="24"/>
              </w:rPr>
              <w:t>2,673</w:t>
            </w:r>
          </w:p>
        </w:tc>
        <w:tc>
          <w:tcPr>
            <w:tcW w:w="864" w:type="dxa"/>
            <w:tcBorders>
              <w:top w:val="nil"/>
              <w:bottom w:val="nil"/>
            </w:tcBorders>
            <w:shd w:val="clear" w:color="auto" w:fill="FFFFFF"/>
            <w:tcMar>
              <w:left w:w="60" w:type="dxa"/>
              <w:right w:w="60" w:type="dxa"/>
            </w:tcMar>
            <w:vAlign w:val="bottom"/>
          </w:tcPr>
          <w:p w14:paraId="53C50343" w14:textId="26CD8260" w:rsidR="00D15B92" w:rsidRPr="006D0E71" w:rsidRDefault="00D15B92" w:rsidP="00907E86">
            <w:pPr>
              <w:pStyle w:val="TableText"/>
              <w:rPr>
                <w:noProof w:val="0"/>
              </w:rPr>
            </w:pPr>
            <w:r w:rsidRPr="006D0E71">
              <w:rPr>
                <w:rFonts w:cs="Arial"/>
                <w:noProof w:val="0"/>
                <w:color w:val="000000"/>
                <w:szCs w:val="24"/>
              </w:rPr>
              <w:t>1.15</w:t>
            </w:r>
          </w:p>
        </w:tc>
      </w:tr>
      <w:tr w:rsidR="00D15B92" w:rsidRPr="006D0E71" w14:paraId="409B9F71" w14:textId="77777777" w:rsidTr="00BF548D">
        <w:tc>
          <w:tcPr>
            <w:tcW w:w="8352" w:type="dxa"/>
            <w:tcBorders>
              <w:top w:val="nil"/>
              <w:bottom w:val="nil"/>
            </w:tcBorders>
            <w:shd w:val="clear" w:color="auto" w:fill="FFFFFF"/>
            <w:tcMar>
              <w:left w:w="60" w:type="dxa"/>
              <w:right w:w="60" w:type="dxa"/>
            </w:tcMar>
          </w:tcPr>
          <w:p w14:paraId="51BABBFF" w14:textId="083516BE"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03CB1702" w14:textId="350F5E23"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nil"/>
            </w:tcBorders>
            <w:shd w:val="clear" w:color="auto" w:fill="FFFFFF"/>
            <w:tcMar>
              <w:left w:w="60" w:type="dxa"/>
              <w:right w:w="60" w:type="dxa"/>
            </w:tcMar>
            <w:vAlign w:val="bottom"/>
          </w:tcPr>
          <w:p w14:paraId="213E5463" w14:textId="299B4693"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nil"/>
            </w:tcBorders>
            <w:shd w:val="clear" w:color="auto" w:fill="FFFFFF"/>
            <w:tcMar>
              <w:left w:w="60" w:type="dxa"/>
              <w:right w:w="60" w:type="dxa"/>
            </w:tcMar>
            <w:vAlign w:val="bottom"/>
          </w:tcPr>
          <w:p w14:paraId="6F381754" w14:textId="44EF316C"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nil"/>
              <w:bottom w:val="nil"/>
            </w:tcBorders>
            <w:shd w:val="clear" w:color="auto" w:fill="FFFFFF"/>
            <w:tcMar>
              <w:left w:w="60" w:type="dxa"/>
              <w:right w:w="60" w:type="dxa"/>
            </w:tcMar>
            <w:vAlign w:val="bottom"/>
          </w:tcPr>
          <w:p w14:paraId="55E3E8A7" w14:textId="2747C2AB"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nil"/>
            </w:tcBorders>
            <w:shd w:val="clear" w:color="auto" w:fill="FFFFFF"/>
            <w:tcMar>
              <w:left w:w="60" w:type="dxa"/>
              <w:right w:w="60" w:type="dxa"/>
            </w:tcMar>
            <w:vAlign w:val="bottom"/>
          </w:tcPr>
          <w:p w14:paraId="23612151" w14:textId="0703EA13" w:rsidR="00D15B92" w:rsidRPr="006D0E71" w:rsidRDefault="00D15B92" w:rsidP="00907E86">
            <w:pPr>
              <w:pStyle w:val="TableText"/>
              <w:rPr>
                <w:noProof w:val="0"/>
              </w:rPr>
            </w:pPr>
            <w:r w:rsidRPr="006D0E71">
              <w:rPr>
                <w:rFonts w:cs="Arial"/>
                <w:noProof w:val="0"/>
                <w:color w:val="000000"/>
                <w:szCs w:val="24"/>
              </w:rPr>
              <w:t>661</w:t>
            </w:r>
          </w:p>
        </w:tc>
        <w:tc>
          <w:tcPr>
            <w:tcW w:w="864" w:type="dxa"/>
            <w:tcBorders>
              <w:top w:val="nil"/>
              <w:bottom w:val="nil"/>
            </w:tcBorders>
            <w:shd w:val="clear" w:color="auto" w:fill="FFFFFF"/>
            <w:tcMar>
              <w:left w:w="60" w:type="dxa"/>
              <w:right w:w="60" w:type="dxa"/>
            </w:tcMar>
            <w:vAlign w:val="bottom"/>
          </w:tcPr>
          <w:p w14:paraId="6047E150" w14:textId="3C37871C"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60DEED91" w14:textId="77777777" w:rsidTr="00BF548D">
        <w:tc>
          <w:tcPr>
            <w:tcW w:w="8352" w:type="dxa"/>
            <w:tcBorders>
              <w:top w:val="nil"/>
              <w:bottom w:val="nil"/>
            </w:tcBorders>
            <w:shd w:val="clear" w:color="auto" w:fill="FFFFFF"/>
            <w:tcMar>
              <w:left w:w="60" w:type="dxa"/>
              <w:right w:w="60" w:type="dxa"/>
            </w:tcMar>
          </w:tcPr>
          <w:p w14:paraId="2D4082AD" w14:textId="225B443E"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nil"/>
            </w:tcBorders>
            <w:shd w:val="clear" w:color="auto" w:fill="FFFFFF"/>
            <w:tcMar>
              <w:left w:w="60" w:type="dxa"/>
              <w:right w:w="60" w:type="dxa"/>
            </w:tcMar>
            <w:vAlign w:val="bottom"/>
          </w:tcPr>
          <w:p w14:paraId="1EE1EB69" w14:textId="39471D75" w:rsidR="00D15B92" w:rsidRPr="006D0E71" w:rsidRDefault="00D15B92" w:rsidP="00907E86">
            <w:pPr>
              <w:pStyle w:val="TableText"/>
              <w:rPr>
                <w:noProof w:val="0"/>
              </w:rPr>
            </w:pPr>
            <w:r w:rsidRPr="006D0E71">
              <w:rPr>
                <w:rFonts w:cs="Arial"/>
                <w:noProof w:val="0"/>
                <w:color w:val="000000"/>
                <w:szCs w:val="24"/>
              </w:rPr>
              <w:t>596</w:t>
            </w:r>
          </w:p>
        </w:tc>
        <w:tc>
          <w:tcPr>
            <w:tcW w:w="864" w:type="dxa"/>
            <w:tcBorders>
              <w:top w:val="nil"/>
              <w:bottom w:val="nil"/>
            </w:tcBorders>
            <w:shd w:val="clear" w:color="auto" w:fill="FFFFFF"/>
            <w:tcMar>
              <w:left w:w="60" w:type="dxa"/>
              <w:right w:w="60" w:type="dxa"/>
            </w:tcMar>
            <w:vAlign w:val="bottom"/>
          </w:tcPr>
          <w:p w14:paraId="5C10D656" w14:textId="7841D4A3"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nil"/>
            </w:tcBorders>
            <w:shd w:val="clear" w:color="auto" w:fill="FFFFFF"/>
            <w:tcMar>
              <w:left w:w="60" w:type="dxa"/>
              <w:right w:w="60" w:type="dxa"/>
            </w:tcMar>
            <w:vAlign w:val="bottom"/>
          </w:tcPr>
          <w:p w14:paraId="0CFB8E1E" w14:textId="108767D4" w:rsidR="00D15B92" w:rsidRPr="006D0E71" w:rsidRDefault="00D15B92" w:rsidP="00907E86">
            <w:pPr>
              <w:pStyle w:val="TableText"/>
              <w:rPr>
                <w:noProof w:val="0"/>
              </w:rPr>
            </w:pPr>
            <w:r w:rsidRPr="006D0E71">
              <w:rPr>
                <w:rFonts w:cs="Arial"/>
                <w:noProof w:val="0"/>
                <w:color w:val="000000"/>
                <w:szCs w:val="24"/>
              </w:rPr>
              <w:t>508</w:t>
            </w:r>
          </w:p>
        </w:tc>
        <w:tc>
          <w:tcPr>
            <w:tcW w:w="864" w:type="dxa"/>
            <w:tcBorders>
              <w:top w:val="nil"/>
              <w:bottom w:val="nil"/>
            </w:tcBorders>
            <w:shd w:val="clear" w:color="auto" w:fill="FFFFFF"/>
            <w:tcMar>
              <w:left w:w="60" w:type="dxa"/>
              <w:right w:w="60" w:type="dxa"/>
            </w:tcMar>
            <w:vAlign w:val="bottom"/>
          </w:tcPr>
          <w:p w14:paraId="2987C574" w14:textId="35A6F82C"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nil"/>
            </w:tcBorders>
            <w:shd w:val="clear" w:color="auto" w:fill="FFFFFF"/>
            <w:tcMar>
              <w:left w:w="60" w:type="dxa"/>
              <w:right w:w="60" w:type="dxa"/>
            </w:tcMar>
            <w:vAlign w:val="bottom"/>
          </w:tcPr>
          <w:p w14:paraId="58AEC197" w14:textId="618B86C0" w:rsidR="00D15B92" w:rsidRPr="006D0E71" w:rsidRDefault="00D15B92" w:rsidP="00907E86">
            <w:pPr>
              <w:pStyle w:val="TableText"/>
              <w:rPr>
                <w:noProof w:val="0"/>
              </w:rPr>
            </w:pPr>
            <w:r w:rsidRPr="006D0E71">
              <w:rPr>
                <w:rFonts w:cs="Arial"/>
                <w:noProof w:val="0"/>
                <w:color w:val="000000"/>
                <w:szCs w:val="24"/>
              </w:rPr>
              <w:t>174</w:t>
            </w:r>
          </w:p>
        </w:tc>
        <w:tc>
          <w:tcPr>
            <w:tcW w:w="864" w:type="dxa"/>
            <w:tcBorders>
              <w:top w:val="nil"/>
              <w:bottom w:val="nil"/>
            </w:tcBorders>
            <w:shd w:val="clear" w:color="auto" w:fill="FFFFFF"/>
            <w:tcMar>
              <w:left w:w="60" w:type="dxa"/>
              <w:right w:w="60" w:type="dxa"/>
            </w:tcMar>
            <w:vAlign w:val="bottom"/>
          </w:tcPr>
          <w:p w14:paraId="43459E83" w14:textId="40BD5AA0"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0472C5DB" w14:textId="77777777" w:rsidTr="00BF548D">
        <w:tc>
          <w:tcPr>
            <w:tcW w:w="8352" w:type="dxa"/>
            <w:tcBorders>
              <w:top w:val="nil"/>
              <w:bottom w:val="single" w:sz="6" w:space="0" w:color="FFFFFF"/>
            </w:tcBorders>
            <w:shd w:val="clear" w:color="auto" w:fill="FFFFFF"/>
            <w:tcMar>
              <w:left w:w="60" w:type="dxa"/>
              <w:right w:w="60" w:type="dxa"/>
            </w:tcMar>
          </w:tcPr>
          <w:p w14:paraId="634CB5AE" w14:textId="50B0CC99"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10E2C488" w14:textId="3B4A9506" w:rsidR="00D15B92" w:rsidRPr="006D0E71" w:rsidRDefault="00D15B92" w:rsidP="00907E86">
            <w:pPr>
              <w:pStyle w:val="TableText"/>
              <w:rPr>
                <w:noProof w:val="0"/>
              </w:rPr>
            </w:pPr>
            <w:r w:rsidRPr="006D0E71">
              <w:rPr>
                <w:rFonts w:cs="Arial"/>
                <w:noProof w:val="0"/>
                <w:color w:val="000000"/>
                <w:szCs w:val="24"/>
              </w:rPr>
              <w:t>687</w:t>
            </w:r>
          </w:p>
        </w:tc>
        <w:tc>
          <w:tcPr>
            <w:tcW w:w="864" w:type="dxa"/>
            <w:tcBorders>
              <w:top w:val="nil"/>
              <w:bottom w:val="single" w:sz="6" w:space="0" w:color="FFFFFF"/>
            </w:tcBorders>
            <w:shd w:val="clear" w:color="auto" w:fill="FFFFFF"/>
            <w:tcMar>
              <w:left w:w="60" w:type="dxa"/>
              <w:right w:w="60" w:type="dxa"/>
            </w:tcMar>
            <w:vAlign w:val="bottom"/>
          </w:tcPr>
          <w:p w14:paraId="669A5398" w14:textId="3743EC69"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4985E548" w14:textId="43D13AD5" w:rsidR="00D15B92" w:rsidRPr="006D0E71" w:rsidRDefault="00D15B92" w:rsidP="00907E86">
            <w:pPr>
              <w:pStyle w:val="TableText"/>
              <w:rPr>
                <w:noProof w:val="0"/>
              </w:rPr>
            </w:pPr>
            <w:r w:rsidRPr="006D0E71">
              <w:rPr>
                <w:rFonts w:cs="Arial"/>
                <w:noProof w:val="0"/>
                <w:color w:val="000000"/>
                <w:szCs w:val="24"/>
              </w:rPr>
              <w:t>644</w:t>
            </w:r>
          </w:p>
        </w:tc>
        <w:tc>
          <w:tcPr>
            <w:tcW w:w="864" w:type="dxa"/>
            <w:tcBorders>
              <w:top w:val="nil"/>
              <w:bottom w:val="single" w:sz="6" w:space="0" w:color="FFFFFF"/>
            </w:tcBorders>
            <w:shd w:val="clear" w:color="auto" w:fill="FFFFFF"/>
            <w:tcMar>
              <w:left w:w="60" w:type="dxa"/>
              <w:right w:w="60" w:type="dxa"/>
            </w:tcMar>
            <w:vAlign w:val="bottom"/>
          </w:tcPr>
          <w:p w14:paraId="30B9C6AF" w14:textId="4CCACA2E"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62080502" w14:textId="1ABB2785" w:rsidR="00D15B92" w:rsidRPr="006D0E71" w:rsidRDefault="00D15B92" w:rsidP="00907E86">
            <w:pPr>
              <w:pStyle w:val="TableText"/>
              <w:rPr>
                <w:noProof w:val="0"/>
              </w:rPr>
            </w:pPr>
            <w:r w:rsidRPr="006D0E71">
              <w:rPr>
                <w:rFonts w:cs="Arial"/>
                <w:noProof w:val="0"/>
                <w:color w:val="000000"/>
                <w:szCs w:val="24"/>
              </w:rPr>
              <w:t>315</w:t>
            </w:r>
          </w:p>
        </w:tc>
        <w:tc>
          <w:tcPr>
            <w:tcW w:w="864" w:type="dxa"/>
            <w:tcBorders>
              <w:top w:val="nil"/>
              <w:bottom w:val="single" w:sz="6" w:space="0" w:color="FFFFFF"/>
            </w:tcBorders>
            <w:shd w:val="clear" w:color="auto" w:fill="FFFFFF"/>
            <w:tcMar>
              <w:left w:w="60" w:type="dxa"/>
              <w:right w:w="60" w:type="dxa"/>
            </w:tcMar>
            <w:vAlign w:val="bottom"/>
          </w:tcPr>
          <w:p w14:paraId="68B50AF8" w14:textId="18E7E6DF" w:rsidR="00D15B92" w:rsidRPr="006D0E71" w:rsidRDefault="00D15B92" w:rsidP="00907E86">
            <w:pPr>
              <w:pStyle w:val="TableText"/>
              <w:rPr>
                <w:noProof w:val="0"/>
              </w:rPr>
            </w:pPr>
            <w:r w:rsidRPr="006D0E71">
              <w:rPr>
                <w:rFonts w:cs="Arial"/>
                <w:noProof w:val="0"/>
                <w:color w:val="000000"/>
                <w:szCs w:val="24"/>
              </w:rPr>
              <w:t>0.14</w:t>
            </w:r>
          </w:p>
        </w:tc>
      </w:tr>
      <w:tr w:rsidR="00D15B92" w:rsidRPr="006D0E71" w14:paraId="32622C8D" w14:textId="77777777" w:rsidTr="00BF548D">
        <w:tc>
          <w:tcPr>
            <w:tcW w:w="8352" w:type="dxa"/>
            <w:tcBorders>
              <w:top w:val="nil"/>
              <w:bottom w:val="single" w:sz="6" w:space="0" w:color="FFFFFF"/>
            </w:tcBorders>
            <w:shd w:val="clear" w:color="auto" w:fill="FFFFFF"/>
            <w:tcMar>
              <w:left w:w="60" w:type="dxa"/>
              <w:right w:w="60" w:type="dxa"/>
            </w:tcMar>
          </w:tcPr>
          <w:p w14:paraId="421D1C67" w14:textId="32D3361F"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71D77DF2" w14:textId="1390AC6A" w:rsidR="00D15B92" w:rsidRPr="006D0E71" w:rsidRDefault="00D15B92" w:rsidP="00907E86">
            <w:pPr>
              <w:pStyle w:val="TableText"/>
              <w:rPr>
                <w:noProof w:val="0"/>
              </w:rPr>
            </w:pPr>
            <w:r w:rsidRPr="006D0E71">
              <w:rPr>
                <w:rFonts w:cs="Arial"/>
                <w:noProof w:val="0"/>
                <w:color w:val="000000"/>
                <w:szCs w:val="24"/>
              </w:rPr>
              <w:t>2,058</w:t>
            </w:r>
          </w:p>
        </w:tc>
        <w:tc>
          <w:tcPr>
            <w:tcW w:w="864" w:type="dxa"/>
            <w:tcBorders>
              <w:top w:val="nil"/>
              <w:bottom w:val="single" w:sz="6" w:space="0" w:color="FFFFFF"/>
            </w:tcBorders>
            <w:shd w:val="clear" w:color="auto" w:fill="FFFFFF"/>
            <w:tcMar>
              <w:left w:w="60" w:type="dxa"/>
              <w:right w:w="60" w:type="dxa"/>
            </w:tcMar>
            <w:vAlign w:val="bottom"/>
          </w:tcPr>
          <w:p w14:paraId="7307A7A5" w14:textId="30332936" w:rsidR="00D15B92" w:rsidRPr="006D0E71" w:rsidRDefault="00D15B92" w:rsidP="00907E86">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07B7532A" w14:textId="35C0DA21" w:rsidR="00D15B92" w:rsidRPr="006D0E71" w:rsidRDefault="00D15B92" w:rsidP="00907E86">
            <w:pPr>
              <w:pStyle w:val="TableText"/>
              <w:rPr>
                <w:noProof w:val="0"/>
              </w:rPr>
            </w:pPr>
            <w:r w:rsidRPr="006D0E71">
              <w:rPr>
                <w:rFonts w:cs="Arial"/>
                <w:noProof w:val="0"/>
                <w:color w:val="000000"/>
                <w:szCs w:val="24"/>
              </w:rPr>
              <w:t>1,768</w:t>
            </w:r>
          </w:p>
        </w:tc>
        <w:tc>
          <w:tcPr>
            <w:tcW w:w="864" w:type="dxa"/>
            <w:tcBorders>
              <w:top w:val="nil"/>
              <w:bottom w:val="single" w:sz="6" w:space="0" w:color="FFFFFF"/>
            </w:tcBorders>
            <w:shd w:val="clear" w:color="auto" w:fill="FFFFFF"/>
            <w:tcMar>
              <w:left w:w="60" w:type="dxa"/>
              <w:right w:w="60" w:type="dxa"/>
            </w:tcMar>
            <w:vAlign w:val="bottom"/>
          </w:tcPr>
          <w:p w14:paraId="1EFE2D3B" w14:textId="427CF1D7"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1819E20A" w14:textId="4E569461" w:rsidR="00D15B92" w:rsidRPr="006D0E71" w:rsidRDefault="00D15B92" w:rsidP="00907E86">
            <w:pPr>
              <w:pStyle w:val="TableText"/>
              <w:rPr>
                <w:noProof w:val="0"/>
              </w:rPr>
            </w:pPr>
            <w:r w:rsidRPr="006D0E71">
              <w:rPr>
                <w:rFonts w:cs="Arial"/>
                <w:noProof w:val="0"/>
                <w:color w:val="000000"/>
                <w:szCs w:val="24"/>
              </w:rPr>
              <w:t>643</w:t>
            </w:r>
          </w:p>
        </w:tc>
        <w:tc>
          <w:tcPr>
            <w:tcW w:w="864" w:type="dxa"/>
            <w:tcBorders>
              <w:top w:val="nil"/>
              <w:bottom w:val="single" w:sz="6" w:space="0" w:color="FFFFFF"/>
            </w:tcBorders>
            <w:shd w:val="clear" w:color="auto" w:fill="FFFFFF"/>
            <w:tcMar>
              <w:left w:w="60" w:type="dxa"/>
              <w:right w:w="60" w:type="dxa"/>
            </w:tcMar>
            <w:vAlign w:val="bottom"/>
          </w:tcPr>
          <w:p w14:paraId="3401568D" w14:textId="6A872DD2"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70B8C50F" w14:textId="77777777" w:rsidTr="00BF548D">
        <w:tc>
          <w:tcPr>
            <w:tcW w:w="8352" w:type="dxa"/>
            <w:tcBorders>
              <w:top w:val="nil"/>
              <w:bottom w:val="single" w:sz="6" w:space="0" w:color="FFFFFF"/>
            </w:tcBorders>
            <w:shd w:val="clear" w:color="auto" w:fill="FFFFFF"/>
            <w:tcMar>
              <w:left w:w="60" w:type="dxa"/>
              <w:right w:w="60" w:type="dxa"/>
            </w:tcMar>
          </w:tcPr>
          <w:p w14:paraId="7B53E214" w14:textId="02D0E0F4"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C1516B2" w14:textId="5EF5B04C" w:rsidR="00D15B92" w:rsidRPr="006D0E71" w:rsidRDefault="00D15B92" w:rsidP="00907E86">
            <w:pPr>
              <w:pStyle w:val="TableText"/>
              <w:rPr>
                <w:noProof w:val="0"/>
              </w:rPr>
            </w:pPr>
            <w:r w:rsidRPr="006D0E71">
              <w:rPr>
                <w:rFonts w:cs="Arial"/>
                <w:noProof w:val="0"/>
                <w:color w:val="000000"/>
                <w:szCs w:val="24"/>
              </w:rPr>
              <w:t>26,093</w:t>
            </w:r>
          </w:p>
        </w:tc>
        <w:tc>
          <w:tcPr>
            <w:tcW w:w="864" w:type="dxa"/>
            <w:tcBorders>
              <w:top w:val="nil"/>
              <w:bottom w:val="single" w:sz="6" w:space="0" w:color="FFFFFF"/>
            </w:tcBorders>
            <w:shd w:val="clear" w:color="auto" w:fill="FFFFFF"/>
            <w:tcMar>
              <w:left w:w="60" w:type="dxa"/>
              <w:right w:w="60" w:type="dxa"/>
            </w:tcMar>
            <w:vAlign w:val="bottom"/>
          </w:tcPr>
          <w:p w14:paraId="30148734" w14:textId="127939BD" w:rsidR="00D15B92" w:rsidRPr="006D0E71" w:rsidRDefault="00D15B92" w:rsidP="00907E86">
            <w:pPr>
              <w:pStyle w:val="TableText"/>
              <w:rPr>
                <w:noProof w:val="0"/>
              </w:rPr>
            </w:pPr>
            <w:r w:rsidRPr="006D0E71">
              <w:rPr>
                <w:rFonts w:cs="Arial"/>
                <w:noProof w:val="0"/>
                <w:color w:val="000000"/>
                <w:szCs w:val="24"/>
              </w:rPr>
              <w:t>9.92</w:t>
            </w:r>
          </w:p>
        </w:tc>
        <w:tc>
          <w:tcPr>
            <w:tcW w:w="864" w:type="dxa"/>
            <w:tcBorders>
              <w:top w:val="nil"/>
              <w:bottom w:val="single" w:sz="6" w:space="0" w:color="FFFFFF"/>
            </w:tcBorders>
            <w:shd w:val="clear" w:color="auto" w:fill="FFFFFF"/>
            <w:tcMar>
              <w:left w:w="60" w:type="dxa"/>
              <w:right w:w="60" w:type="dxa"/>
            </w:tcMar>
            <w:vAlign w:val="bottom"/>
          </w:tcPr>
          <w:p w14:paraId="1E9395E2" w14:textId="4FA8D13D" w:rsidR="00D15B92" w:rsidRPr="006D0E71" w:rsidRDefault="00D15B92" w:rsidP="00907E86">
            <w:pPr>
              <w:pStyle w:val="TableText"/>
              <w:rPr>
                <w:noProof w:val="0"/>
              </w:rPr>
            </w:pPr>
            <w:r w:rsidRPr="006D0E71">
              <w:rPr>
                <w:rFonts w:cs="Arial"/>
                <w:noProof w:val="0"/>
                <w:color w:val="000000"/>
                <w:szCs w:val="24"/>
              </w:rPr>
              <w:t>23,287</w:t>
            </w:r>
          </w:p>
        </w:tc>
        <w:tc>
          <w:tcPr>
            <w:tcW w:w="864" w:type="dxa"/>
            <w:tcBorders>
              <w:top w:val="nil"/>
              <w:bottom w:val="single" w:sz="6" w:space="0" w:color="FFFFFF"/>
            </w:tcBorders>
            <w:shd w:val="clear" w:color="auto" w:fill="FFFFFF"/>
            <w:tcMar>
              <w:left w:w="60" w:type="dxa"/>
              <w:right w:w="60" w:type="dxa"/>
            </w:tcMar>
            <w:vAlign w:val="bottom"/>
          </w:tcPr>
          <w:p w14:paraId="1EE9B73A" w14:textId="1A6FF93D" w:rsidR="00D15B92" w:rsidRPr="006D0E71" w:rsidRDefault="00D15B92" w:rsidP="00907E86">
            <w:pPr>
              <w:pStyle w:val="TableText"/>
              <w:rPr>
                <w:noProof w:val="0"/>
              </w:rPr>
            </w:pPr>
            <w:r w:rsidRPr="006D0E71">
              <w:rPr>
                <w:rFonts w:cs="Arial"/>
                <w:noProof w:val="0"/>
                <w:color w:val="000000"/>
                <w:szCs w:val="24"/>
              </w:rPr>
              <w:t>9.20</w:t>
            </w:r>
          </w:p>
        </w:tc>
        <w:tc>
          <w:tcPr>
            <w:tcW w:w="864" w:type="dxa"/>
            <w:tcBorders>
              <w:top w:val="nil"/>
              <w:bottom w:val="single" w:sz="6" w:space="0" w:color="FFFFFF"/>
            </w:tcBorders>
            <w:shd w:val="clear" w:color="auto" w:fill="FFFFFF"/>
            <w:tcMar>
              <w:left w:w="60" w:type="dxa"/>
              <w:right w:w="60" w:type="dxa"/>
            </w:tcMar>
            <w:vAlign w:val="bottom"/>
          </w:tcPr>
          <w:p w14:paraId="0726E16C" w14:textId="54B95819" w:rsidR="00D15B92" w:rsidRPr="006D0E71" w:rsidRDefault="00D15B92" w:rsidP="00907E86">
            <w:pPr>
              <w:pStyle w:val="TableText"/>
              <w:rPr>
                <w:noProof w:val="0"/>
              </w:rPr>
            </w:pPr>
            <w:r w:rsidRPr="006D0E71">
              <w:rPr>
                <w:rFonts w:cs="Arial"/>
                <w:noProof w:val="0"/>
                <w:color w:val="000000"/>
                <w:szCs w:val="24"/>
              </w:rPr>
              <w:t>8,645</w:t>
            </w:r>
          </w:p>
        </w:tc>
        <w:tc>
          <w:tcPr>
            <w:tcW w:w="864" w:type="dxa"/>
            <w:tcBorders>
              <w:top w:val="nil"/>
              <w:bottom w:val="single" w:sz="6" w:space="0" w:color="FFFFFF"/>
            </w:tcBorders>
            <w:shd w:val="clear" w:color="auto" w:fill="FFFFFF"/>
            <w:tcMar>
              <w:left w:w="60" w:type="dxa"/>
              <w:right w:w="60" w:type="dxa"/>
            </w:tcMar>
            <w:vAlign w:val="bottom"/>
          </w:tcPr>
          <w:p w14:paraId="79A2AC4B" w14:textId="6575A719" w:rsidR="00D15B92" w:rsidRPr="006D0E71" w:rsidRDefault="00D15B92" w:rsidP="00907E86">
            <w:pPr>
              <w:pStyle w:val="TableText"/>
              <w:rPr>
                <w:noProof w:val="0"/>
              </w:rPr>
            </w:pPr>
            <w:r w:rsidRPr="006D0E71">
              <w:rPr>
                <w:rFonts w:cs="Arial"/>
                <w:noProof w:val="0"/>
                <w:color w:val="000000"/>
                <w:szCs w:val="24"/>
              </w:rPr>
              <w:t>3.71</w:t>
            </w:r>
          </w:p>
        </w:tc>
      </w:tr>
      <w:tr w:rsidR="00D15B92" w:rsidRPr="006D0E71" w14:paraId="35234D78" w14:textId="77777777" w:rsidTr="00BF548D">
        <w:tc>
          <w:tcPr>
            <w:tcW w:w="8352" w:type="dxa"/>
            <w:tcBorders>
              <w:top w:val="nil"/>
              <w:bottom w:val="single" w:sz="6" w:space="0" w:color="FFFFFF"/>
            </w:tcBorders>
            <w:shd w:val="clear" w:color="auto" w:fill="FFFFFF"/>
            <w:tcMar>
              <w:left w:w="60" w:type="dxa"/>
              <w:right w:w="60" w:type="dxa"/>
            </w:tcMar>
          </w:tcPr>
          <w:p w14:paraId="7B6CCE8D" w14:textId="572FA76B"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183CEC0A" w14:textId="6D985920"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7437F600" w14:textId="08A001D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1E54AF3" w14:textId="7D722C4D"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747903F2" w14:textId="201A787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199598B" w14:textId="328C35B0"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530D026F" w14:textId="47F46D37"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AAD6D86" w14:textId="77777777" w:rsidTr="00BF548D">
        <w:tc>
          <w:tcPr>
            <w:tcW w:w="8352" w:type="dxa"/>
            <w:tcBorders>
              <w:top w:val="nil"/>
              <w:bottom w:val="single" w:sz="6" w:space="0" w:color="FFFFFF"/>
            </w:tcBorders>
            <w:shd w:val="clear" w:color="auto" w:fill="FFFFFF"/>
            <w:tcMar>
              <w:left w:w="60" w:type="dxa"/>
              <w:right w:w="60" w:type="dxa"/>
            </w:tcMar>
          </w:tcPr>
          <w:p w14:paraId="265FB2B6" w14:textId="799F740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4057B9D9" w14:textId="070EAD60"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0081897C" w14:textId="591DFFE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048410C0" w14:textId="6EEF64C9" w:rsidR="00D15B92" w:rsidRPr="006D0E71" w:rsidRDefault="00D15B92" w:rsidP="00907E86">
            <w:pPr>
              <w:pStyle w:val="TableText"/>
              <w:rPr>
                <w:noProof w:val="0"/>
              </w:rPr>
            </w:pPr>
            <w:r w:rsidRPr="006D0E71">
              <w:rPr>
                <w:rFonts w:cs="Arial"/>
                <w:noProof w:val="0"/>
                <w:color w:val="000000"/>
                <w:szCs w:val="24"/>
              </w:rPr>
              <w:t>149</w:t>
            </w:r>
          </w:p>
        </w:tc>
        <w:tc>
          <w:tcPr>
            <w:tcW w:w="864" w:type="dxa"/>
            <w:tcBorders>
              <w:top w:val="nil"/>
              <w:bottom w:val="single" w:sz="6" w:space="0" w:color="FFFFFF"/>
            </w:tcBorders>
            <w:shd w:val="clear" w:color="auto" w:fill="FFFFFF"/>
            <w:tcMar>
              <w:left w:w="60" w:type="dxa"/>
              <w:right w:w="60" w:type="dxa"/>
            </w:tcMar>
            <w:vAlign w:val="bottom"/>
          </w:tcPr>
          <w:p w14:paraId="598339CA" w14:textId="70FA565F"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A4CEDE2" w14:textId="4ED07552" w:rsidR="00D15B92" w:rsidRPr="006D0E71" w:rsidRDefault="00D15B92" w:rsidP="00907E86">
            <w:pPr>
              <w:pStyle w:val="TableText"/>
              <w:rPr>
                <w:noProof w:val="0"/>
              </w:rPr>
            </w:pPr>
            <w:r w:rsidRPr="006D0E71">
              <w:rPr>
                <w:rFonts w:cs="Arial"/>
                <w:noProof w:val="0"/>
                <w:color w:val="000000"/>
                <w:szCs w:val="24"/>
              </w:rPr>
              <w:t>82</w:t>
            </w:r>
          </w:p>
        </w:tc>
        <w:tc>
          <w:tcPr>
            <w:tcW w:w="864" w:type="dxa"/>
            <w:tcBorders>
              <w:top w:val="nil"/>
              <w:bottom w:val="single" w:sz="6" w:space="0" w:color="FFFFFF"/>
            </w:tcBorders>
            <w:shd w:val="clear" w:color="auto" w:fill="FFFFFF"/>
            <w:tcMar>
              <w:left w:w="60" w:type="dxa"/>
              <w:right w:w="60" w:type="dxa"/>
            </w:tcMar>
            <w:vAlign w:val="bottom"/>
          </w:tcPr>
          <w:p w14:paraId="144EB61F" w14:textId="2E31998A"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191DBC6B" w14:textId="77777777" w:rsidTr="00BF548D">
        <w:tc>
          <w:tcPr>
            <w:tcW w:w="8352" w:type="dxa"/>
            <w:tcBorders>
              <w:top w:val="nil"/>
              <w:bottom w:val="single" w:sz="6" w:space="0" w:color="FFFFFF"/>
            </w:tcBorders>
            <w:shd w:val="clear" w:color="auto" w:fill="FFFFFF"/>
            <w:tcMar>
              <w:left w:w="60" w:type="dxa"/>
              <w:right w:w="60" w:type="dxa"/>
            </w:tcMar>
          </w:tcPr>
          <w:p w14:paraId="5A4F723D" w14:textId="3A825B1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34DE6FB8" w14:textId="3FDC194D" w:rsidR="00D15B92" w:rsidRPr="006D0E71" w:rsidRDefault="00D15B92" w:rsidP="00907E86">
            <w:pPr>
              <w:pStyle w:val="TableText"/>
              <w:rPr>
                <w:noProof w:val="0"/>
              </w:rPr>
            </w:pPr>
            <w:r w:rsidRPr="006D0E71">
              <w:rPr>
                <w:rFonts w:cs="Arial"/>
                <w:noProof w:val="0"/>
                <w:color w:val="000000"/>
                <w:szCs w:val="24"/>
              </w:rPr>
              <w:t>75</w:t>
            </w:r>
          </w:p>
        </w:tc>
        <w:tc>
          <w:tcPr>
            <w:tcW w:w="864" w:type="dxa"/>
            <w:tcBorders>
              <w:top w:val="nil"/>
              <w:bottom w:val="single" w:sz="6" w:space="0" w:color="FFFFFF"/>
            </w:tcBorders>
            <w:shd w:val="clear" w:color="auto" w:fill="FFFFFF"/>
            <w:tcMar>
              <w:left w:w="60" w:type="dxa"/>
              <w:right w:w="60" w:type="dxa"/>
            </w:tcMar>
            <w:vAlign w:val="bottom"/>
          </w:tcPr>
          <w:p w14:paraId="5470AC5A" w14:textId="79C37476"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0190CF9E" w14:textId="5A57DCBC" w:rsidR="00D15B92" w:rsidRPr="006D0E71" w:rsidRDefault="00D15B92" w:rsidP="00907E86">
            <w:pPr>
              <w:pStyle w:val="TableText"/>
              <w:rPr>
                <w:noProof w:val="0"/>
              </w:rPr>
            </w:pPr>
            <w:r w:rsidRPr="006D0E71">
              <w:rPr>
                <w:rFonts w:cs="Arial"/>
                <w:noProof w:val="0"/>
                <w:color w:val="000000"/>
                <w:szCs w:val="24"/>
              </w:rPr>
              <w:t>51</w:t>
            </w:r>
          </w:p>
        </w:tc>
        <w:tc>
          <w:tcPr>
            <w:tcW w:w="864" w:type="dxa"/>
            <w:tcBorders>
              <w:top w:val="nil"/>
              <w:bottom w:val="single" w:sz="6" w:space="0" w:color="FFFFFF"/>
            </w:tcBorders>
            <w:shd w:val="clear" w:color="auto" w:fill="FFFFFF"/>
            <w:tcMar>
              <w:left w:w="60" w:type="dxa"/>
              <w:right w:w="60" w:type="dxa"/>
            </w:tcMar>
            <w:vAlign w:val="bottom"/>
          </w:tcPr>
          <w:p w14:paraId="2B79887D" w14:textId="77BBFA86"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075DDB4" w14:textId="0186EBE8" w:rsidR="00D15B92" w:rsidRPr="006D0E71" w:rsidRDefault="00D15B92" w:rsidP="00907E86">
            <w:pPr>
              <w:pStyle w:val="TableText"/>
              <w:rPr>
                <w:noProof w:val="0"/>
              </w:rPr>
            </w:pPr>
            <w:r w:rsidRPr="006D0E71">
              <w:rPr>
                <w:rFonts w:cs="Arial"/>
                <w:noProof w:val="0"/>
                <w:color w:val="000000"/>
                <w:szCs w:val="24"/>
              </w:rPr>
              <w:t>49</w:t>
            </w:r>
          </w:p>
        </w:tc>
        <w:tc>
          <w:tcPr>
            <w:tcW w:w="864" w:type="dxa"/>
            <w:tcBorders>
              <w:top w:val="nil"/>
              <w:bottom w:val="single" w:sz="6" w:space="0" w:color="FFFFFF"/>
            </w:tcBorders>
            <w:shd w:val="clear" w:color="auto" w:fill="FFFFFF"/>
            <w:tcMar>
              <w:left w:w="60" w:type="dxa"/>
              <w:right w:w="60" w:type="dxa"/>
            </w:tcMar>
            <w:vAlign w:val="bottom"/>
          </w:tcPr>
          <w:p w14:paraId="74C733DE" w14:textId="3014D542"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52E0AB18" w14:textId="77777777" w:rsidTr="00BF548D">
        <w:tc>
          <w:tcPr>
            <w:tcW w:w="8352" w:type="dxa"/>
            <w:tcBorders>
              <w:top w:val="nil"/>
              <w:bottom w:val="single" w:sz="6" w:space="0" w:color="FFFFFF"/>
            </w:tcBorders>
            <w:shd w:val="clear" w:color="auto" w:fill="FFFFFF"/>
            <w:tcMar>
              <w:left w:w="60" w:type="dxa"/>
              <w:right w:w="60" w:type="dxa"/>
            </w:tcMar>
          </w:tcPr>
          <w:p w14:paraId="24D21696" w14:textId="67A925B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2AB9376F" w14:textId="2A4624BD" w:rsidR="00D15B92" w:rsidRPr="006D0E71" w:rsidRDefault="00D15B92" w:rsidP="00907E86">
            <w:pPr>
              <w:pStyle w:val="TableText"/>
              <w:rPr>
                <w:noProof w:val="0"/>
              </w:rPr>
            </w:pPr>
            <w:r w:rsidRPr="006D0E71">
              <w:rPr>
                <w:rFonts w:cs="Arial"/>
                <w:noProof w:val="0"/>
                <w:color w:val="000000"/>
                <w:szCs w:val="24"/>
              </w:rPr>
              <w:t>194</w:t>
            </w:r>
          </w:p>
        </w:tc>
        <w:tc>
          <w:tcPr>
            <w:tcW w:w="864" w:type="dxa"/>
            <w:tcBorders>
              <w:top w:val="nil"/>
              <w:bottom w:val="single" w:sz="6" w:space="0" w:color="FFFFFF"/>
            </w:tcBorders>
            <w:shd w:val="clear" w:color="auto" w:fill="FFFFFF"/>
            <w:tcMar>
              <w:left w:w="60" w:type="dxa"/>
              <w:right w:w="60" w:type="dxa"/>
            </w:tcMar>
            <w:vAlign w:val="bottom"/>
          </w:tcPr>
          <w:p w14:paraId="1E9066FB" w14:textId="5FFC2AE1"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4CB73DE" w14:textId="6805F57B"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2C28C678" w14:textId="47A75BE1"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352B3A0" w14:textId="7A7CABAA" w:rsidR="00D15B92" w:rsidRPr="006D0E71" w:rsidRDefault="00D15B92" w:rsidP="00907E86">
            <w:pPr>
              <w:pStyle w:val="TableText"/>
              <w:rPr>
                <w:noProof w:val="0"/>
              </w:rPr>
            </w:pPr>
            <w:r w:rsidRPr="006D0E71">
              <w:rPr>
                <w:rFonts w:cs="Arial"/>
                <w:noProof w:val="0"/>
                <w:color w:val="000000"/>
                <w:szCs w:val="24"/>
              </w:rPr>
              <w:t>71</w:t>
            </w:r>
          </w:p>
        </w:tc>
        <w:tc>
          <w:tcPr>
            <w:tcW w:w="864" w:type="dxa"/>
            <w:tcBorders>
              <w:top w:val="nil"/>
              <w:bottom w:val="single" w:sz="6" w:space="0" w:color="FFFFFF"/>
            </w:tcBorders>
            <w:shd w:val="clear" w:color="auto" w:fill="FFFFFF"/>
            <w:tcMar>
              <w:left w:w="60" w:type="dxa"/>
              <w:right w:w="60" w:type="dxa"/>
            </w:tcMar>
            <w:vAlign w:val="bottom"/>
          </w:tcPr>
          <w:p w14:paraId="06C1C64A" w14:textId="1BD28C4D"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514F911F" w14:textId="77777777" w:rsidTr="00BF548D">
        <w:tc>
          <w:tcPr>
            <w:tcW w:w="8352" w:type="dxa"/>
            <w:tcBorders>
              <w:top w:val="nil"/>
              <w:bottom w:val="single" w:sz="6" w:space="0" w:color="FFFFFF"/>
            </w:tcBorders>
            <w:shd w:val="clear" w:color="auto" w:fill="FFFFFF"/>
            <w:tcMar>
              <w:left w:w="60" w:type="dxa"/>
              <w:right w:w="60" w:type="dxa"/>
            </w:tcMar>
          </w:tcPr>
          <w:p w14:paraId="1010A9FD" w14:textId="45E9647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6A560275" w14:textId="775D1D0B" w:rsidR="00D15B92" w:rsidRPr="006D0E71" w:rsidRDefault="00D15B92" w:rsidP="00907E86">
            <w:pPr>
              <w:pStyle w:val="TableText"/>
              <w:rPr>
                <w:noProof w:val="0"/>
              </w:rPr>
            </w:pPr>
            <w:r w:rsidRPr="006D0E71">
              <w:rPr>
                <w:rFonts w:cs="Arial"/>
                <w:noProof w:val="0"/>
                <w:color w:val="000000"/>
                <w:szCs w:val="24"/>
              </w:rPr>
              <w:t>148</w:t>
            </w:r>
          </w:p>
        </w:tc>
        <w:tc>
          <w:tcPr>
            <w:tcW w:w="864" w:type="dxa"/>
            <w:tcBorders>
              <w:top w:val="nil"/>
              <w:bottom w:val="single" w:sz="6" w:space="0" w:color="FFFFFF"/>
            </w:tcBorders>
            <w:shd w:val="clear" w:color="auto" w:fill="FFFFFF"/>
            <w:tcMar>
              <w:left w:w="60" w:type="dxa"/>
              <w:right w:w="60" w:type="dxa"/>
            </w:tcMar>
            <w:vAlign w:val="bottom"/>
          </w:tcPr>
          <w:p w14:paraId="00A94183" w14:textId="4A301C3E"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842ED7E" w14:textId="32B84A12" w:rsidR="00D15B92" w:rsidRPr="006D0E71" w:rsidRDefault="00D15B92" w:rsidP="00907E86">
            <w:pPr>
              <w:pStyle w:val="TableText"/>
              <w:rPr>
                <w:noProof w:val="0"/>
              </w:rPr>
            </w:pPr>
            <w:r w:rsidRPr="006D0E71">
              <w:rPr>
                <w:rFonts w:cs="Arial"/>
                <w:noProof w:val="0"/>
                <w:color w:val="000000"/>
                <w:szCs w:val="24"/>
              </w:rPr>
              <w:t>140</w:t>
            </w:r>
          </w:p>
        </w:tc>
        <w:tc>
          <w:tcPr>
            <w:tcW w:w="864" w:type="dxa"/>
            <w:tcBorders>
              <w:top w:val="nil"/>
              <w:bottom w:val="single" w:sz="6" w:space="0" w:color="FFFFFF"/>
            </w:tcBorders>
            <w:shd w:val="clear" w:color="auto" w:fill="FFFFFF"/>
            <w:tcMar>
              <w:left w:w="60" w:type="dxa"/>
              <w:right w:w="60" w:type="dxa"/>
            </w:tcMar>
            <w:vAlign w:val="bottom"/>
          </w:tcPr>
          <w:p w14:paraId="3A9DEFBD" w14:textId="62FE5C52"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802F981" w14:textId="53289014" w:rsidR="00D15B92" w:rsidRPr="006D0E71" w:rsidRDefault="00D15B92" w:rsidP="00907E86">
            <w:pPr>
              <w:pStyle w:val="TableText"/>
              <w:rPr>
                <w:noProof w:val="0"/>
              </w:rPr>
            </w:pPr>
            <w:r w:rsidRPr="006D0E71">
              <w:rPr>
                <w:rFonts w:cs="Arial"/>
                <w:noProof w:val="0"/>
                <w:color w:val="000000"/>
                <w:szCs w:val="24"/>
              </w:rPr>
              <w:t>77</w:t>
            </w:r>
          </w:p>
        </w:tc>
        <w:tc>
          <w:tcPr>
            <w:tcW w:w="864" w:type="dxa"/>
            <w:tcBorders>
              <w:top w:val="nil"/>
              <w:bottom w:val="single" w:sz="6" w:space="0" w:color="FFFFFF"/>
            </w:tcBorders>
            <w:shd w:val="clear" w:color="auto" w:fill="FFFFFF"/>
            <w:tcMar>
              <w:left w:w="60" w:type="dxa"/>
              <w:right w:w="60" w:type="dxa"/>
            </w:tcMar>
            <w:vAlign w:val="bottom"/>
          </w:tcPr>
          <w:p w14:paraId="052AAD86" w14:textId="562C2462"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90572A4" w14:textId="77777777" w:rsidTr="00BF548D">
        <w:tc>
          <w:tcPr>
            <w:tcW w:w="8352" w:type="dxa"/>
            <w:tcBorders>
              <w:top w:val="nil"/>
              <w:bottom w:val="single" w:sz="6" w:space="0" w:color="FFFFFF"/>
            </w:tcBorders>
            <w:shd w:val="clear" w:color="auto" w:fill="FFFFFF"/>
            <w:tcMar>
              <w:left w:w="60" w:type="dxa"/>
              <w:right w:w="60" w:type="dxa"/>
            </w:tcMar>
          </w:tcPr>
          <w:p w14:paraId="747F28E0" w14:textId="4C26E190"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4D5018AD" w14:textId="767CAAA0" w:rsidR="00D15B92" w:rsidRPr="006D0E71" w:rsidRDefault="00D15B92" w:rsidP="00907E86">
            <w:pPr>
              <w:pStyle w:val="TableText"/>
              <w:rPr>
                <w:noProof w:val="0"/>
              </w:rPr>
            </w:pPr>
            <w:r w:rsidRPr="006D0E71">
              <w:rPr>
                <w:rFonts w:cs="Arial"/>
                <w:noProof w:val="0"/>
                <w:color w:val="000000"/>
                <w:szCs w:val="24"/>
              </w:rPr>
              <w:t>418</w:t>
            </w:r>
          </w:p>
        </w:tc>
        <w:tc>
          <w:tcPr>
            <w:tcW w:w="864" w:type="dxa"/>
            <w:tcBorders>
              <w:top w:val="nil"/>
              <w:bottom w:val="single" w:sz="6" w:space="0" w:color="FFFFFF"/>
            </w:tcBorders>
            <w:shd w:val="clear" w:color="auto" w:fill="FFFFFF"/>
            <w:tcMar>
              <w:left w:w="60" w:type="dxa"/>
              <w:right w:w="60" w:type="dxa"/>
            </w:tcMar>
            <w:vAlign w:val="bottom"/>
          </w:tcPr>
          <w:p w14:paraId="14CF9611" w14:textId="27AAB2F7"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7ABCCF42" w14:textId="5AA06480" w:rsidR="00D15B92" w:rsidRPr="006D0E71" w:rsidRDefault="00D15B92" w:rsidP="00907E86">
            <w:pPr>
              <w:pStyle w:val="TableText"/>
              <w:rPr>
                <w:noProof w:val="0"/>
              </w:rPr>
            </w:pPr>
            <w:r w:rsidRPr="006D0E71">
              <w:rPr>
                <w:rFonts w:cs="Arial"/>
                <w:noProof w:val="0"/>
                <w:color w:val="000000"/>
                <w:szCs w:val="24"/>
              </w:rPr>
              <w:t>398</w:t>
            </w:r>
          </w:p>
        </w:tc>
        <w:tc>
          <w:tcPr>
            <w:tcW w:w="864" w:type="dxa"/>
            <w:tcBorders>
              <w:top w:val="nil"/>
              <w:bottom w:val="single" w:sz="6" w:space="0" w:color="FFFFFF"/>
            </w:tcBorders>
            <w:shd w:val="clear" w:color="auto" w:fill="FFFFFF"/>
            <w:tcMar>
              <w:left w:w="60" w:type="dxa"/>
              <w:right w:w="60" w:type="dxa"/>
            </w:tcMar>
            <w:vAlign w:val="bottom"/>
          </w:tcPr>
          <w:p w14:paraId="386802F3" w14:textId="563C7A3C"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0945F461" w14:textId="692A33AD" w:rsidR="00D15B92" w:rsidRPr="006D0E71" w:rsidRDefault="00D15B92" w:rsidP="00907E86">
            <w:pPr>
              <w:pStyle w:val="TableText"/>
              <w:rPr>
                <w:noProof w:val="0"/>
              </w:rPr>
            </w:pPr>
            <w:r w:rsidRPr="006D0E71">
              <w:rPr>
                <w:rFonts w:cs="Arial"/>
                <w:noProof w:val="0"/>
                <w:color w:val="000000"/>
                <w:szCs w:val="24"/>
              </w:rPr>
              <w:t>185</w:t>
            </w:r>
          </w:p>
        </w:tc>
        <w:tc>
          <w:tcPr>
            <w:tcW w:w="864" w:type="dxa"/>
            <w:tcBorders>
              <w:top w:val="nil"/>
              <w:bottom w:val="single" w:sz="6" w:space="0" w:color="FFFFFF"/>
            </w:tcBorders>
            <w:shd w:val="clear" w:color="auto" w:fill="FFFFFF"/>
            <w:tcMar>
              <w:left w:w="60" w:type="dxa"/>
              <w:right w:w="60" w:type="dxa"/>
            </w:tcMar>
            <w:vAlign w:val="bottom"/>
          </w:tcPr>
          <w:p w14:paraId="5BBCE762" w14:textId="130D528F"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7FC19CED" w14:textId="77777777" w:rsidTr="00BF548D">
        <w:tc>
          <w:tcPr>
            <w:tcW w:w="8352" w:type="dxa"/>
            <w:tcBorders>
              <w:top w:val="nil"/>
              <w:bottom w:val="single" w:sz="6" w:space="0" w:color="FFFFFF"/>
            </w:tcBorders>
            <w:shd w:val="clear" w:color="auto" w:fill="FFFFFF"/>
            <w:tcMar>
              <w:left w:w="60" w:type="dxa"/>
              <w:right w:w="60" w:type="dxa"/>
            </w:tcMar>
          </w:tcPr>
          <w:p w14:paraId="610BE7D3" w14:textId="72FEECA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nil"/>
              <w:bottom w:val="single" w:sz="6" w:space="0" w:color="FFFFFF"/>
            </w:tcBorders>
            <w:shd w:val="clear" w:color="auto" w:fill="FFFFFF"/>
            <w:tcMar>
              <w:left w:w="60" w:type="dxa"/>
              <w:right w:w="60" w:type="dxa"/>
            </w:tcMar>
            <w:vAlign w:val="bottom"/>
          </w:tcPr>
          <w:p w14:paraId="20C9795F" w14:textId="01250235"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6C4204AE" w14:textId="03D25EF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BBA78E1" w14:textId="38919D38" w:rsidR="00D15B92" w:rsidRPr="006D0E71" w:rsidRDefault="00D15B92" w:rsidP="00907E86">
            <w:pPr>
              <w:pStyle w:val="TableText"/>
              <w:rPr>
                <w:noProof w:val="0"/>
              </w:rPr>
            </w:pPr>
            <w:r w:rsidRPr="006D0E71">
              <w:rPr>
                <w:rFonts w:cs="Arial"/>
                <w:noProof w:val="0"/>
                <w:color w:val="000000"/>
                <w:szCs w:val="24"/>
              </w:rPr>
              <w:t>14</w:t>
            </w:r>
          </w:p>
        </w:tc>
        <w:tc>
          <w:tcPr>
            <w:tcW w:w="864" w:type="dxa"/>
            <w:tcBorders>
              <w:top w:val="nil"/>
              <w:bottom w:val="single" w:sz="6" w:space="0" w:color="FFFFFF"/>
            </w:tcBorders>
            <w:shd w:val="clear" w:color="auto" w:fill="FFFFFF"/>
            <w:tcMar>
              <w:left w:w="60" w:type="dxa"/>
              <w:right w:w="60" w:type="dxa"/>
            </w:tcMar>
            <w:vAlign w:val="bottom"/>
          </w:tcPr>
          <w:p w14:paraId="7BBC1857" w14:textId="454945DE"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9FEC22E" w14:textId="270A2C0B"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3D6C533A" w14:textId="4C48660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9F9E12D" w14:textId="77777777" w:rsidTr="00BF548D">
        <w:tc>
          <w:tcPr>
            <w:tcW w:w="8352" w:type="dxa"/>
            <w:tcBorders>
              <w:top w:val="single" w:sz="6" w:space="0" w:color="FFFFFF"/>
              <w:bottom w:val="single" w:sz="12" w:space="0" w:color="auto"/>
            </w:tcBorders>
            <w:shd w:val="clear" w:color="auto" w:fill="FFFFFF"/>
            <w:tcMar>
              <w:left w:w="60" w:type="dxa"/>
              <w:right w:w="60" w:type="dxa"/>
            </w:tcMar>
          </w:tcPr>
          <w:p w14:paraId="41AE2D87" w14:textId="214DD7A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—Noise Buffers</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2157094" w14:textId="107F180D" w:rsidR="00D15B92" w:rsidRPr="006D0E71" w:rsidRDefault="00D15B92" w:rsidP="00907E86">
            <w:pPr>
              <w:pStyle w:val="TableText"/>
              <w:rPr>
                <w:noProof w:val="0"/>
              </w:rPr>
            </w:pPr>
            <w:r w:rsidRPr="006D0E71">
              <w:rPr>
                <w:rFonts w:cs="Arial"/>
                <w:noProof w:val="0"/>
                <w:color w:val="000000"/>
                <w:szCs w:val="24"/>
              </w:rPr>
              <w:t>3,102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B8CC41F" w14:textId="76CA67B6" w:rsidR="00D15B92" w:rsidRPr="006D0E71" w:rsidRDefault="00D15B92" w:rsidP="00907E86">
            <w:pPr>
              <w:pStyle w:val="TableText"/>
              <w:rPr>
                <w:noProof w:val="0"/>
              </w:rPr>
            </w:pPr>
            <w:r w:rsidRPr="006D0E71">
              <w:rPr>
                <w:rFonts w:cs="Arial"/>
                <w:noProof w:val="0"/>
                <w:color w:val="000000"/>
                <w:szCs w:val="24"/>
              </w:rPr>
              <w:t>1.18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24C9163" w14:textId="4DF9ABC6" w:rsidR="00D15B92" w:rsidRPr="006D0E71" w:rsidRDefault="00D15B92" w:rsidP="00907E86">
            <w:pPr>
              <w:pStyle w:val="TableText"/>
              <w:rPr>
                <w:noProof w:val="0"/>
              </w:rPr>
            </w:pPr>
            <w:r w:rsidRPr="006D0E71">
              <w:rPr>
                <w:rFonts w:cs="Arial"/>
                <w:noProof w:val="0"/>
                <w:color w:val="000000"/>
                <w:szCs w:val="24"/>
              </w:rPr>
              <w:t>2,770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E723850" w14:textId="7E3FB21A"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EE73B7F" w14:textId="6CA09437" w:rsidR="00D15B92" w:rsidRPr="006D0E71" w:rsidRDefault="00D15B92" w:rsidP="00907E86">
            <w:pPr>
              <w:pStyle w:val="TableText"/>
              <w:rPr>
                <w:noProof w:val="0"/>
              </w:rPr>
            </w:pPr>
            <w:r w:rsidRPr="006D0E71">
              <w:rPr>
                <w:rFonts w:cs="Arial"/>
                <w:noProof w:val="0"/>
                <w:color w:val="000000"/>
                <w:szCs w:val="24"/>
              </w:rPr>
              <w:t>1,285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7E226DD" w14:textId="6762FD16"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212337C8" w14:textId="77777777" w:rsidTr="00BF548D">
        <w:tc>
          <w:tcPr>
            <w:tcW w:w="8352" w:type="dxa"/>
            <w:tcBorders>
              <w:top w:val="nil"/>
              <w:bottom w:val="single" w:sz="6" w:space="0" w:color="FFFFFF"/>
            </w:tcBorders>
            <w:shd w:val="clear" w:color="auto" w:fill="FFFFFF"/>
            <w:tcMar>
              <w:left w:w="60" w:type="dxa"/>
              <w:right w:w="60" w:type="dxa"/>
            </w:tcMar>
          </w:tcPr>
          <w:p w14:paraId="22403C9D" w14:textId="0B99EF9C"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15620E88" w14:textId="5B941F9D" w:rsidR="00D15B92" w:rsidRPr="006D0E71" w:rsidRDefault="00D15B92" w:rsidP="00907E86">
            <w:pPr>
              <w:pStyle w:val="TableText"/>
              <w:rPr>
                <w:noProof w:val="0"/>
              </w:rPr>
            </w:pPr>
            <w:r w:rsidRPr="006D0E71">
              <w:rPr>
                <w:rFonts w:cs="Arial"/>
                <w:noProof w:val="0"/>
                <w:color w:val="000000"/>
                <w:szCs w:val="24"/>
              </w:rPr>
              <w:t>3,965</w:t>
            </w:r>
          </w:p>
        </w:tc>
        <w:tc>
          <w:tcPr>
            <w:tcW w:w="864" w:type="dxa"/>
            <w:tcBorders>
              <w:top w:val="nil"/>
              <w:bottom w:val="single" w:sz="6" w:space="0" w:color="FFFFFF"/>
            </w:tcBorders>
            <w:shd w:val="clear" w:color="auto" w:fill="FFFFFF"/>
            <w:tcMar>
              <w:left w:w="60" w:type="dxa"/>
              <w:right w:w="60" w:type="dxa"/>
            </w:tcMar>
            <w:vAlign w:val="bottom"/>
          </w:tcPr>
          <w:p w14:paraId="6DD4336C" w14:textId="5C8DB615" w:rsidR="00D15B92" w:rsidRPr="006D0E71" w:rsidRDefault="00D15B92" w:rsidP="00907E86">
            <w:pPr>
              <w:pStyle w:val="TableText"/>
              <w:rPr>
                <w:noProof w:val="0"/>
              </w:rPr>
            </w:pPr>
            <w:r w:rsidRPr="006D0E71">
              <w:rPr>
                <w:rFonts w:cs="Arial"/>
                <w:noProof w:val="0"/>
                <w:color w:val="000000"/>
                <w:szCs w:val="24"/>
              </w:rPr>
              <w:t>1.51</w:t>
            </w:r>
          </w:p>
        </w:tc>
        <w:tc>
          <w:tcPr>
            <w:tcW w:w="864" w:type="dxa"/>
            <w:tcBorders>
              <w:top w:val="nil"/>
              <w:bottom w:val="single" w:sz="6" w:space="0" w:color="FFFFFF"/>
            </w:tcBorders>
            <w:shd w:val="clear" w:color="auto" w:fill="FFFFFF"/>
            <w:tcMar>
              <w:left w:w="60" w:type="dxa"/>
              <w:right w:w="60" w:type="dxa"/>
            </w:tcMar>
            <w:vAlign w:val="bottom"/>
          </w:tcPr>
          <w:p w14:paraId="00C5A309" w14:textId="438F1A9F" w:rsidR="00D15B92" w:rsidRPr="006D0E71" w:rsidRDefault="00D15B92" w:rsidP="00907E86">
            <w:pPr>
              <w:pStyle w:val="TableText"/>
              <w:rPr>
                <w:noProof w:val="0"/>
              </w:rPr>
            </w:pPr>
            <w:r w:rsidRPr="006D0E71">
              <w:rPr>
                <w:rFonts w:cs="Arial"/>
                <w:noProof w:val="0"/>
                <w:color w:val="000000"/>
                <w:szCs w:val="24"/>
              </w:rPr>
              <w:t>3,506</w:t>
            </w:r>
          </w:p>
        </w:tc>
        <w:tc>
          <w:tcPr>
            <w:tcW w:w="864" w:type="dxa"/>
            <w:tcBorders>
              <w:top w:val="nil"/>
              <w:bottom w:val="single" w:sz="6" w:space="0" w:color="FFFFFF"/>
            </w:tcBorders>
            <w:shd w:val="clear" w:color="auto" w:fill="FFFFFF"/>
            <w:tcMar>
              <w:left w:w="60" w:type="dxa"/>
              <w:right w:w="60" w:type="dxa"/>
            </w:tcMar>
            <w:vAlign w:val="bottom"/>
          </w:tcPr>
          <w:p w14:paraId="390C39DB" w14:textId="63FD1B2E" w:rsidR="00D15B92" w:rsidRPr="006D0E71" w:rsidRDefault="00D15B92" w:rsidP="00907E86">
            <w:pPr>
              <w:pStyle w:val="TableText"/>
              <w:rPr>
                <w:noProof w:val="0"/>
              </w:rPr>
            </w:pPr>
            <w:r w:rsidRPr="006D0E71">
              <w:rPr>
                <w:rFonts w:cs="Arial"/>
                <w:noProof w:val="0"/>
                <w:color w:val="000000"/>
                <w:szCs w:val="24"/>
              </w:rPr>
              <w:t>1.39</w:t>
            </w:r>
          </w:p>
        </w:tc>
        <w:tc>
          <w:tcPr>
            <w:tcW w:w="864" w:type="dxa"/>
            <w:tcBorders>
              <w:top w:val="nil"/>
              <w:bottom w:val="single" w:sz="6" w:space="0" w:color="FFFFFF"/>
            </w:tcBorders>
            <w:shd w:val="clear" w:color="auto" w:fill="FFFFFF"/>
            <w:tcMar>
              <w:left w:w="60" w:type="dxa"/>
              <w:right w:w="60" w:type="dxa"/>
            </w:tcMar>
            <w:vAlign w:val="bottom"/>
          </w:tcPr>
          <w:p w14:paraId="25145922" w14:textId="00089040" w:rsidR="00D15B92" w:rsidRPr="006D0E71" w:rsidRDefault="00D15B92" w:rsidP="00907E86">
            <w:pPr>
              <w:pStyle w:val="TableText"/>
              <w:rPr>
                <w:noProof w:val="0"/>
              </w:rPr>
            </w:pPr>
            <w:r w:rsidRPr="006D0E71">
              <w:rPr>
                <w:rFonts w:cs="Arial"/>
                <w:noProof w:val="0"/>
                <w:color w:val="000000"/>
                <w:szCs w:val="24"/>
              </w:rPr>
              <w:t>1,481</w:t>
            </w:r>
          </w:p>
        </w:tc>
        <w:tc>
          <w:tcPr>
            <w:tcW w:w="864" w:type="dxa"/>
            <w:tcBorders>
              <w:top w:val="nil"/>
              <w:bottom w:val="single" w:sz="6" w:space="0" w:color="FFFFFF"/>
            </w:tcBorders>
            <w:shd w:val="clear" w:color="auto" w:fill="FFFFFF"/>
            <w:tcMar>
              <w:left w:w="60" w:type="dxa"/>
              <w:right w:w="60" w:type="dxa"/>
            </w:tcMar>
            <w:vAlign w:val="bottom"/>
          </w:tcPr>
          <w:p w14:paraId="18AC32BD" w14:textId="6392A73D" w:rsidR="00D15B92" w:rsidRPr="006D0E71" w:rsidRDefault="00D15B92" w:rsidP="00907E86">
            <w:pPr>
              <w:pStyle w:val="TableText"/>
              <w:rPr>
                <w:noProof w:val="0"/>
              </w:rPr>
            </w:pPr>
            <w:r w:rsidRPr="006D0E71">
              <w:rPr>
                <w:rFonts w:cs="Arial"/>
                <w:noProof w:val="0"/>
                <w:color w:val="000000"/>
                <w:szCs w:val="24"/>
              </w:rPr>
              <w:t>0.64</w:t>
            </w:r>
          </w:p>
        </w:tc>
      </w:tr>
      <w:tr w:rsidR="00D15B92" w:rsidRPr="006D0E71" w14:paraId="23F821F7" w14:textId="77777777" w:rsidTr="00BF548D">
        <w:tc>
          <w:tcPr>
            <w:tcW w:w="8352" w:type="dxa"/>
            <w:tcBorders>
              <w:top w:val="nil"/>
              <w:bottom w:val="single" w:sz="6" w:space="0" w:color="FFFFFF"/>
            </w:tcBorders>
            <w:shd w:val="clear" w:color="auto" w:fill="FFFFFF"/>
            <w:tcMar>
              <w:left w:w="60" w:type="dxa"/>
              <w:right w:w="60" w:type="dxa"/>
            </w:tcMar>
          </w:tcPr>
          <w:p w14:paraId="5F1FB332" w14:textId="6386D93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E2A6033" w14:textId="0C26ADA6" w:rsidR="00D15B92" w:rsidRPr="006D0E71" w:rsidRDefault="00D15B92" w:rsidP="00907E86">
            <w:pPr>
              <w:pStyle w:val="TableText"/>
              <w:rPr>
                <w:noProof w:val="0"/>
              </w:rPr>
            </w:pPr>
            <w:r w:rsidRPr="006D0E71">
              <w:rPr>
                <w:rFonts w:cs="Arial"/>
                <w:noProof w:val="0"/>
                <w:color w:val="000000"/>
                <w:szCs w:val="24"/>
              </w:rPr>
              <w:t>893</w:t>
            </w:r>
          </w:p>
        </w:tc>
        <w:tc>
          <w:tcPr>
            <w:tcW w:w="864" w:type="dxa"/>
            <w:tcBorders>
              <w:top w:val="nil"/>
              <w:bottom w:val="single" w:sz="6" w:space="0" w:color="FFFFFF"/>
            </w:tcBorders>
            <w:shd w:val="clear" w:color="auto" w:fill="FFFFFF"/>
            <w:tcMar>
              <w:left w:w="60" w:type="dxa"/>
              <w:right w:w="60" w:type="dxa"/>
            </w:tcMar>
            <w:vAlign w:val="bottom"/>
          </w:tcPr>
          <w:p w14:paraId="1AB978F8" w14:textId="42E07C4A"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58627FE9" w14:textId="390D0B8F" w:rsidR="00D15B92" w:rsidRPr="006D0E71" w:rsidRDefault="00D15B92" w:rsidP="00907E86">
            <w:pPr>
              <w:pStyle w:val="TableText"/>
              <w:rPr>
                <w:noProof w:val="0"/>
              </w:rPr>
            </w:pPr>
            <w:r w:rsidRPr="006D0E71">
              <w:rPr>
                <w:rFonts w:cs="Arial"/>
                <w:noProof w:val="0"/>
                <w:color w:val="000000"/>
                <w:szCs w:val="24"/>
              </w:rPr>
              <w:t>685</w:t>
            </w:r>
          </w:p>
        </w:tc>
        <w:tc>
          <w:tcPr>
            <w:tcW w:w="864" w:type="dxa"/>
            <w:tcBorders>
              <w:top w:val="nil"/>
              <w:bottom w:val="single" w:sz="6" w:space="0" w:color="FFFFFF"/>
            </w:tcBorders>
            <w:shd w:val="clear" w:color="auto" w:fill="FFFFFF"/>
            <w:tcMar>
              <w:left w:w="60" w:type="dxa"/>
              <w:right w:w="60" w:type="dxa"/>
            </w:tcMar>
            <w:vAlign w:val="bottom"/>
          </w:tcPr>
          <w:p w14:paraId="55D1E1DD" w14:textId="44813D46"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6FD2BB6A" w14:textId="2D18757B" w:rsidR="00D15B92" w:rsidRPr="006D0E71" w:rsidRDefault="00D15B92" w:rsidP="00907E86">
            <w:pPr>
              <w:pStyle w:val="TableText"/>
              <w:rPr>
                <w:noProof w:val="0"/>
              </w:rPr>
            </w:pPr>
            <w:r w:rsidRPr="006D0E71">
              <w:rPr>
                <w:rFonts w:cs="Arial"/>
                <w:noProof w:val="0"/>
                <w:color w:val="000000"/>
                <w:szCs w:val="24"/>
              </w:rPr>
              <w:t>204</w:t>
            </w:r>
          </w:p>
        </w:tc>
        <w:tc>
          <w:tcPr>
            <w:tcW w:w="864" w:type="dxa"/>
            <w:tcBorders>
              <w:top w:val="nil"/>
              <w:bottom w:val="single" w:sz="6" w:space="0" w:color="FFFFFF"/>
            </w:tcBorders>
            <w:shd w:val="clear" w:color="auto" w:fill="FFFFFF"/>
            <w:tcMar>
              <w:left w:w="60" w:type="dxa"/>
              <w:right w:w="60" w:type="dxa"/>
            </w:tcMar>
            <w:vAlign w:val="bottom"/>
          </w:tcPr>
          <w:p w14:paraId="026CD370" w14:textId="1E5FBB5D"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51D4CAAF" w14:textId="77777777" w:rsidTr="00BF548D">
        <w:tc>
          <w:tcPr>
            <w:tcW w:w="8352" w:type="dxa"/>
            <w:tcBorders>
              <w:top w:val="nil"/>
              <w:bottom w:val="single" w:sz="6" w:space="0" w:color="FFFFFF"/>
            </w:tcBorders>
            <w:shd w:val="clear" w:color="auto" w:fill="FFFFFF"/>
            <w:tcMar>
              <w:left w:w="60" w:type="dxa"/>
              <w:right w:w="60" w:type="dxa"/>
            </w:tcMar>
          </w:tcPr>
          <w:p w14:paraId="013BD601" w14:textId="27086E8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6F8DA39A" w14:textId="59A3A3CB" w:rsidR="00D15B92" w:rsidRPr="006D0E71" w:rsidRDefault="00D15B92" w:rsidP="00907E86">
            <w:pPr>
              <w:pStyle w:val="TableText"/>
              <w:rPr>
                <w:noProof w:val="0"/>
              </w:rPr>
            </w:pPr>
            <w:r w:rsidRPr="006D0E71">
              <w:rPr>
                <w:rFonts w:cs="Arial"/>
                <w:noProof w:val="0"/>
                <w:color w:val="000000"/>
                <w:szCs w:val="24"/>
              </w:rPr>
              <w:t>14,879</w:t>
            </w:r>
          </w:p>
        </w:tc>
        <w:tc>
          <w:tcPr>
            <w:tcW w:w="864" w:type="dxa"/>
            <w:tcBorders>
              <w:top w:val="nil"/>
              <w:bottom w:val="single" w:sz="6" w:space="0" w:color="FFFFFF"/>
            </w:tcBorders>
            <w:shd w:val="clear" w:color="auto" w:fill="FFFFFF"/>
            <w:tcMar>
              <w:left w:w="60" w:type="dxa"/>
              <w:right w:w="60" w:type="dxa"/>
            </w:tcMar>
            <w:vAlign w:val="bottom"/>
          </w:tcPr>
          <w:p w14:paraId="27CA307A" w14:textId="75CF87BF" w:rsidR="00D15B92" w:rsidRPr="006D0E71" w:rsidRDefault="00D15B92" w:rsidP="00907E86">
            <w:pPr>
              <w:pStyle w:val="TableText"/>
              <w:rPr>
                <w:noProof w:val="0"/>
              </w:rPr>
            </w:pPr>
            <w:r w:rsidRPr="006D0E71">
              <w:rPr>
                <w:rFonts w:cs="Arial"/>
                <w:noProof w:val="0"/>
                <w:color w:val="000000"/>
                <w:szCs w:val="24"/>
              </w:rPr>
              <w:t>5.66</w:t>
            </w:r>
          </w:p>
        </w:tc>
        <w:tc>
          <w:tcPr>
            <w:tcW w:w="864" w:type="dxa"/>
            <w:tcBorders>
              <w:top w:val="nil"/>
              <w:bottom w:val="single" w:sz="6" w:space="0" w:color="FFFFFF"/>
            </w:tcBorders>
            <w:shd w:val="clear" w:color="auto" w:fill="FFFFFF"/>
            <w:tcMar>
              <w:left w:w="60" w:type="dxa"/>
              <w:right w:w="60" w:type="dxa"/>
            </w:tcMar>
            <w:vAlign w:val="bottom"/>
          </w:tcPr>
          <w:p w14:paraId="12B27C22" w14:textId="3597A4E5" w:rsidR="00D15B92" w:rsidRPr="006D0E71" w:rsidRDefault="00D15B92" w:rsidP="00907E86">
            <w:pPr>
              <w:pStyle w:val="TableText"/>
              <w:rPr>
                <w:noProof w:val="0"/>
              </w:rPr>
            </w:pPr>
            <w:r w:rsidRPr="006D0E71">
              <w:rPr>
                <w:rFonts w:cs="Arial"/>
                <w:noProof w:val="0"/>
                <w:color w:val="000000"/>
                <w:szCs w:val="24"/>
              </w:rPr>
              <w:t>13,861</w:t>
            </w:r>
          </w:p>
        </w:tc>
        <w:tc>
          <w:tcPr>
            <w:tcW w:w="864" w:type="dxa"/>
            <w:tcBorders>
              <w:top w:val="nil"/>
              <w:bottom w:val="single" w:sz="6" w:space="0" w:color="FFFFFF"/>
            </w:tcBorders>
            <w:shd w:val="clear" w:color="auto" w:fill="FFFFFF"/>
            <w:tcMar>
              <w:left w:w="60" w:type="dxa"/>
              <w:right w:w="60" w:type="dxa"/>
            </w:tcMar>
            <w:vAlign w:val="bottom"/>
          </w:tcPr>
          <w:p w14:paraId="6450E696" w14:textId="159DBE6F" w:rsidR="00D15B92" w:rsidRPr="006D0E71" w:rsidRDefault="00D15B92" w:rsidP="00907E86">
            <w:pPr>
              <w:pStyle w:val="TableText"/>
              <w:rPr>
                <w:noProof w:val="0"/>
              </w:rPr>
            </w:pPr>
            <w:r w:rsidRPr="006D0E71">
              <w:rPr>
                <w:rFonts w:cs="Arial"/>
                <w:noProof w:val="0"/>
                <w:color w:val="000000"/>
                <w:szCs w:val="24"/>
              </w:rPr>
              <w:t>5.48</w:t>
            </w:r>
          </w:p>
        </w:tc>
        <w:tc>
          <w:tcPr>
            <w:tcW w:w="864" w:type="dxa"/>
            <w:tcBorders>
              <w:top w:val="nil"/>
              <w:bottom w:val="single" w:sz="6" w:space="0" w:color="FFFFFF"/>
            </w:tcBorders>
            <w:shd w:val="clear" w:color="auto" w:fill="FFFFFF"/>
            <w:tcMar>
              <w:left w:w="60" w:type="dxa"/>
              <w:right w:w="60" w:type="dxa"/>
            </w:tcMar>
            <w:vAlign w:val="bottom"/>
          </w:tcPr>
          <w:p w14:paraId="0EAAF837" w14:textId="5F9F689C" w:rsidR="00D15B92" w:rsidRPr="006D0E71" w:rsidRDefault="00D15B92" w:rsidP="00907E86">
            <w:pPr>
              <w:pStyle w:val="TableText"/>
              <w:rPr>
                <w:noProof w:val="0"/>
              </w:rPr>
            </w:pPr>
            <w:r w:rsidRPr="006D0E71">
              <w:rPr>
                <w:rFonts w:cs="Arial"/>
                <w:noProof w:val="0"/>
                <w:color w:val="000000"/>
                <w:szCs w:val="24"/>
              </w:rPr>
              <w:t>9,538</w:t>
            </w:r>
          </w:p>
        </w:tc>
        <w:tc>
          <w:tcPr>
            <w:tcW w:w="864" w:type="dxa"/>
            <w:tcBorders>
              <w:top w:val="nil"/>
              <w:bottom w:val="single" w:sz="6" w:space="0" w:color="FFFFFF"/>
            </w:tcBorders>
            <w:shd w:val="clear" w:color="auto" w:fill="FFFFFF"/>
            <w:tcMar>
              <w:left w:w="60" w:type="dxa"/>
              <w:right w:w="60" w:type="dxa"/>
            </w:tcMar>
            <w:vAlign w:val="bottom"/>
          </w:tcPr>
          <w:p w14:paraId="500102C9" w14:textId="017D2309" w:rsidR="00D15B92" w:rsidRPr="006D0E71" w:rsidRDefault="00D15B92" w:rsidP="00907E86">
            <w:pPr>
              <w:pStyle w:val="TableText"/>
              <w:rPr>
                <w:noProof w:val="0"/>
              </w:rPr>
            </w:pPr>
            <w:r w:rsidRPr="006D0E71">
              <w:rPr>
                <w:rFonts w:cs="Arial"/>
                <w:noProof w:val="0"/>
                <w:color w:val="000000"/>
                <w:szCs w:val="24"/>
              </w:rPr>
              <w:t>4.10</w:t>
            </w:r>
          </w:p>
        </w:tc>
      </w:tr>
      <w:tr w:rsidR="00D15B92" w:rsidRPr="006D0E71" w14:paraId="409937CE" w14:textId="77777777" w:rsidTr="00BF548D">
        <w:tc>
          <w:tcPr>
            <w:tcW w:w="8352" w:type="dxa"/>
            <w:tcBorders>
              <w:top w:val="nil"/>
              <w:bottom w:val="single" w:sz="6" w:space="0" w:color="FFFFFF"/>
            </w:tcBorders>
            <w:shd w:val="clear" w:color="auto" w:fill="FFFFFF"/>
            <w:tcMar>
              <w:left w:w="60" w:type="dxa"/>
              <w:right w:w="60" w:type="dxa"/>
            </w:tcMar>
          </w:tcPr>
          <w:p w14:paraId="6B708A77" w14:textId="3A7329F3"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77CF0D7" w14:textId="38B5B523" w:rsidR="00D15B92" w:rsidRPr="006D0E71" w:rsidRDefault="00D15B92" w:rsidP="00907E86">
            <w:pPr>
              <w:pStyle w:val="TableText"/>
              <w:rPr>
                <w:noProof w:val="0"/>
              </w:rPr>
            </w:pPr>
            <w:r w:rsidRPr="006D0E71">
              <w:rPr>
                <w:rFonts w:cs="Arial"/>
                <w:noProof w:val="0"/>
                <w:color w:val="000000"/>
                <w:szCs w:val="24"/>
              </w:rPr>
              <w:t>7,790</w:t>
            </w:r>
          </w:p>
        </w:tc>
        <w:tc>
          <w:tcPr>
            <w:tcW w:w="864" w:type="dxa"/>
            <w:tcBorders>
              <w:top w:val="nil"/>
              <w:bottom w:val="single" w:sz="6" w:space="0" w:color="FFFFFF"/>
            </w:tcBorders>
            <w:shd w:val="clear" w:color="auto" w:fill="FFFFFF"/>
            <w:tcMar>
              <w:left w:w="60" w:type="dxa"/>
              <w:right w:w="60" w:type="dxa"/>
            </w:tcMar>
            <w:vAlign w:val="bottom"/>
          </w:tcPr>
          <w:p w14:paraId="6F303A73" w14:textId="2DF2C148" w:rsidR="00D15B92" w:rsidRPr="006D0E71" w:rsidRDefault="00D15B92" w:rsidP="00907E86">
            <w:pPr>
              <w:pStyle w:val="TableText"/>
              <w:rPr>
                <w:noProof w:val="0"/>
              </w:rPr>
            </w:pPr>
            <w:r w:rsidRPr="006D0E71">
              <w:rPr>
                <w:rFonts w:cs="Arial"/>
                <w:noProof w:val="0"/>
                <w:color w:val="000000"/>
                <w:szCs w:val="24"/>
              </w:rPr>
              <w:t>2.96</w:t>
            </w:r>
          </w:p>
        </w:tc>
        <w:tc>
          <w:tcPr>
            <w:tcW w:w="864" w:type="dxa"/>
            <w:tcBorders>
              <w:top w:val="nil"/>
              <w:bottom w:val="single" w:sz="6" w:space="0" w:color="FFFFFF"/>
            </w:tcBorders>
            <w:shd w:val="clear" w:color="auto" w:fill="FFFFFF"/>
            <w:tcMar>
              <w:left w:w="60" w:type="dxa"/>
              <w:right w:w="60" w:type="dxa"/>
            </w:tcMar>
            <w:vAlign w:val="bottom"/>
          </w:tcPr>
          <w:p w14:paraId="283F3F85" w14:textId="54EDA39F" w:rsidR="00D15B92" w:rsidRPr="006D0E71" w:rsidRDefault="00D15B92" w:rsidP="00907E86">
            <w:pPr>
              <w:pStyle w:val="TableText"/>
              <w:rPr>
                <w:noProof w:val="0"/>
              </w:rPr>
            </w:pPr>
            <w:r w:rsidRPr="006D0E71">
              <w:rPr>
                <w:rFonts w:cs="Arial"/>
                <w:noProof w:val="0"/>
                <w:color w:val="000000"/>
                <w:szCs w:val="24"/>
              </w:rPr>
              <w:t>7,092</w:t>
            </w:r>
          </w:p>
        </w:tc>
        <w:tc>
          <w:tcPr>
            <w:tcW w:w="864" w:type="dxa"/>
            <w:tcBorders>
              <w:top w:val="nil"/>
              <w:bottom w:val="single" w:sz="6" w:space="0" w:color="FFFFFF"/>
            </w:tcBorders>
            <w:shd w:val="clear" w:color="auto" w:fill="FFFFFF"/>
            <w:tcMar>
              <w:left w:w="60" w:type="dxa"/>
              <w:right w:w="60" w:type="dxa"/>
            </w:tcMar>
            <w:vAlign w:val="bottom"/>
          </w:tcPr>
          <w:p w14:paraId="1D74A0F8" w14:textId="3BAAFB01" w:rsidR="00D15B92" w:rsidRPr="006D0E71" w:rsidRDefault="00D15B92" w:rsidP="00907E86">
            <w:pPr>
              <w:pStyle w:val="TableText"/>
              <w:rPr>
                <w:noProof w:val="0"/>
              </w:rPr>
            </w:pPr>
            <w:r w:rsidRPr="006D0E71">
              <w:rPr>
                <w:rFonts w:cs="Arial"/>
                <w:noProof w:val="0"/>
                <w:color w:val="000000"/>
                <w:szCs w:val="24"/>
              </w:rPr>
              <w:t>2.80</w:t>
            </w:r>
          </w:p>
        </w:tc>
        <w:tc>
          <w:tcPr>
            <w:tcW w:w="864" w:type="dxa"/>
            <w:tcBorders>
              <w:top w:val="nil"/>
              <w:bottom w:val="single" w:sz="6" w:space="0" w:color="FFFFFF"/>
            </w:tcBorders>
            <w:shd w:val="clear" w:color="auto" w:fill="FFFFFF"/>
            <w:tcMar>
              <w:left w:w="60" w:type="dxa"/>
              <w:right w:w="60" w:type="dxa"/>
            </w:tcMar>
            <w:vAlign w:val="bottom"/>
          </w:tcPr>
          <w:p w14:paraId="1E5000CB" w14:textId="296C32F3" w:rsidR="00D15B92" w:rsidRPr="006D0E71" w:rsidRDefault="00D15B92" w:rsidP="00907E86">
            <w:pPr>
              <w:pStyle w:val="TableText"/>
              <w:rPr>
                <w:noProof w:val="0"/>
              </w:rPr>
            </w:pPr>
            <w:r w:rsidRPr="006D0E71">
              <w:rPr>
                <w:rFonts w:cs="Arial"/>
                <w:noProof w:val="0"/>
                <w:color w:val="000000"/>
                <w:szCs w:val="24"/>
              </w:rPr>
              <w:t>5,435</w:t>
            </w:r>
          </w:p>
        </w:tc>
        <w:tc>
          <w:tcPr>
            <w:tcW w:w="864" w:type="dxa"/>
            <w:tcBorders>
              <w:top w:val="nil"/>
              <w:bottom w:val="single" w:sz="6" w:space="0" w:color="FFFFFF"/>
            </w:tcBorders>
            <w:shd w:val="clear" w:color="auto" w:fill="FFFFFF"/>
            <w:tcMar>
              <w:left w:w="60" w:type="dxa"/>
              <w:right w:w="60" w:type="dxa"/>
            </w:tcMar>
            <w:vAlign w:val="bottom"/>
          </w:tcPr>
          <w:p w14:paraId="7E3B3625" w14:textId="36EB6919" w:rsidR="00D15B92" w:rsidRPr="006D0E71" w:rsidRDefault="00D15B92" w:rsidP="00907E86">
            <w:pPr>
              <w:pStyle w:val="TableText"/>
              <w:rPr>
                <w:noProof w:val="0"/>
              </w:rPr>
            </w:pPr>
            <w:r w:rsidRPr="006D0E71">
              <w:rPr>
                <w:rFonts w:cs="Arial"/>
                <w:noProof w:val="0"/>
                <w:color w:val="000000"/>
                <w:szCs w:val="24"/>
              </w:rPr>
              <w:t>2.33</w:t>
            </w:r>
          </w:p>
        </w:tc>
      </w:tr>
      <w:tr w:rsidR="00D15B92" w:rsidRPr="006D0E71" w14:paraId="3B73D4FC" w14:textId="77777777" w:rsidTr="00BF548D">
        <w:tc>
          <w:tcPr>
            <w:tcW w:w="8352" w:type="dxa"/>
            <w:tcBorders>
              <w:top w:val="nil"/>
              <w:bottom w:val="single" w:sz="4" w:space="0" w:color="auto"/>
            </w:tcBorders>
            <w:shd w:val="clear" w:color="auto" w:fill="FFFFFF"/>
            <w:tcMar>
              <w:left w:w="60" w:type="dxa"/>
              <w:right w:w="60" w:type="dxa"/>
            </w:tcMar>
          </w:tcPr>
          <w:p w14:paraId="50FEB82C" w14:textId="4D7FCCE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56EC3DC2" w14:textId="002BAF3D" w:rsidR="00D15B92" w:rsidRPr="006D0E71" w:rsidRDefault="00D15B92" w:rsidP="00907E86">
            <w:pPr>
              <w:pStyle w:val="TableText"/>
              <w:rPr>
                <w:noProof w:val="0"/>
              </w:rPr>
            </w:pPr>
            <w:r w:rsidRPr="006D0E71">
              <w:rPr>
                <w:rFonts w:cs="Arial"/>
                <w:noProof w:val="0"/>
                <w:color w:val="000000"/>
                <w:szCs w:val="24"/>
              </w:rPr>
              <w:t>232</w:t>
            </w:r>
          </w:p>
        </w:tc>
        <w:tc>
          <w:tcPr>
            <w:tcW w:w="864" w:type="dxa"/>
            <w:tcBorders>
              <w:top w:val="nil"/>
              <w:bottom w:val="single" w:sz="4" w:space="0" w:color="auto"/>
            </w:tcBorders>
            <w:shd w:val="clear" w:color="auto" w:fill="FFFFFF"/>
            <w:tcMar>
              <w:left w:w="60" w:type="dxa"/>
              <w:right w:w="60" w:type="dxa"/>
            </w:tcMar>
            <w:vAlign w:val="bottom"/>
          </w:tcPr>
          <w:p w14:paraId="400A2A25" w14:textId="26EE71C2"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4" w:space="0" w:color="auto"/>
            </w:tcBorders>
            <w:shd w:val="clear" w:color="auto" w:fill="FFFFFF"/>
            <w:tcMar>
              <w:left w:w="60" w:type="dxa"/>
              <w:right w:w="60" w:type="dxa"/>
            </w:tcMar>
            <w:vAlign w:val="bottom"/>
          </w:tcPr>
          <w:p w14:paraId="60FFB225" w14:textId="248ED49B" w:rsidR="00D15B92" w:rsidRPr="006D0E71" w:rsidRDefault="00D15B92" w:rsidP="00907E86">
            <w:pPr>
              <w:pStyle w:val="TableText"/>
              <w:rPr>
                <w:noProof w:val="0"/>
              </w:rPr>
            </w:pPr>
            <w:r w:rsidRPr="006D0E71">
              <w:rPr>
                <w:rFonts w:cs="Arial"/>
                <w:noProof w:val="0"/>
                <w:color w:val="000000"/>
                <w:szCs w:val="24"/>
              </w:rPr>
              <w:t>202</w:t>
            </w:r>
          </w:p>
        </w:tc>
        <w:tc>
          <w:tcPr>
            <w:tcW w:w="864" w:type="dxa"/>
            <w:tcBorders>
              <w:top w:val="nil"/>
              <w:bottom w:val="single" w:sz="4" w:space="0" w:color="auto"/>
            </w:tcBorders>
            <w:shd w:val="clear" w:color="auto" w:fill="FFFFFF"/>
            <w:tcMar>
              <w:left w:w="60" w:type="dxa"/>
              <w:right w:w="60" w:type="dxa"/>
            </w:tcMar>
            <w:vAlign w:val="bottom"/>
          </w:tcPr>
          <w:p w14:paraId="4C621413" w14:textId="167EF7DB"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4" w:space="0" w:color="auto"/>
            </w:tcBorders>
            <w:shd w:val="clear" w:color="auto" w:fill="FFFFFF"/>
            <w:tcMar>
              <w:left w:w="60" w:type="dxa"/>
              <w:right w:w="60" w:type="dxa"/>
            </w:tcMar>
            <w:vAlign w:val="bottom"/>
          </w:tcPr>
          <w:p w14:paraId="69A9068D" w14:textId="1FF75338" w:rsidR="00D15B92" w:rsidRPr="006D0E71" w:rsidRDefault="00D15B92" w:rsidP="00907E86">
            <w:pPr>
              <w:pStyle w:val="TableText"/>
              <w:rPr>
                <w:noProof w:val="0"/>
              </w:rPr>
            </w:pPr>
            <w:r w:rsidRPr="006D0E71">
              <w:rPr>
                <w:rFonts w:cs="Arial"/>
                <w:noProof w:val="0"/>
                <w:color w:val="000000"/>
                <w:szCs w:val="24"/>
              </w:rPr>
              <w:t>28</w:t>
            </w:r>
          </w:p>
        </w:tc>
        <w:tc>
          <w:tcPr>
            <w:tcW w:w="864" w:type="dxa"/>
            <w:tcBorders>
              <w:top w:val="nil"/>
              <w:bottom w:val="single" w:sz="4" w:space="0" w:color="auto"/>
            </w:tcBorders>
            <w:shd w:val="clear" w:color="auto" w:fill="FFFFFF"/>
            <w:tcMar>
              <w:left w:w="60" w:type="dxa"/>
              <w:right w:w="60" w:type="dxa"/>
            </w:tcMar>
            <w:vAlign w:val="bottom"/>
          </w:tcPr>
          <w:p w14:paraId="146D2D69" w14:textId="6E4049D5"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7493510" w14:textId="77777777" w:rsidTr="00BF548D">
        <w:tc>
          <w:tcPr>
            <w:tcW w:w="8352" w:type="dxa"/>
            <w:tcBorders>
              <w:top w:val="single" w:sz="4" w:space="0" w:color="auto"/>
            </w:tcBorders>
            <w:shd w:val="clear" w:color="auto" w:fill="FFFFFF"/>
            <w:tcMar>
              <w:left w:w="60" w:type="dxa"/>
              <w:right w:w="60" w:type="dxa"/>
            </w:tcMar>
          </w:tcPr>
          <w:p w14:paraId="65BE9818" w14:textId="729456A4"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BDDB4AC" w14:textId="335D5CF3" w:rsidR="00D15B92" w:rsidRPr="006D0E71" w:rsidRDefault="00D15B92" w:rsidP="00907E86">
            <w:pPr>
              <w:pStyle w:val="TableText"/>
              <w:rPr>
                <w:noProof w:val="0"/>
              </w:rPr>
            </w:pPr>
            <w:r w:rsidRPr="006D0E71">
              <w:rPr>
                <w:rFonts w:cs="Arial"/>
                <w:noProof w:val="0"/>
                <w:color w:val="000000"/>
                <w:szCs w:val="24"/>
              </w:rPr>
              <w:t>45</w:t>
            </w:r>
          </w:p>
        </w:tc>
        <w:tc>
          <w:tcPr>
            <w:tcW w:w="864" w:type="dxa"/>
            <w:tcBorders>
              <w:top w:val="single" w:sz="4" w:space="0" w:color="auto"/>
            </w:tcBorders>
            <w:shd w:val="clear" w:color="auto" w:fill="FFFFFF"/>
            <w:tcMar>
              <w:left w:w="60" w:type="dxa"/>
              <w:right w:w="60" w:type="dxa"/>
            </w:tcMar>
            <w:vAlign w:val="bottom"/>
          </w:tcPr>
          <w:p w14:paraId="63691029" w14:textId="1FC3B7C3"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509DE164" w14:textId="326D7361" w:rsidR="00D15B92" w:rsidRPr="006D0E71" w:rsidRDefault="00D15B92" w:rsidP="00907E86">
            <w:pPr>
              <w:pStyle w:val="TableText"/>
              <w:rPr>
                <w:noProof w:val="0"/>
              </w:rPr>
            </w:pPr>
            <w:r w:rsidRPr="006D0E71">
              <w:rPr>
                <w:rFonts w:cs="Arial"/>
                <w:noProof w:val="0"/>
                <w:color w:val="000000"/>
                <w:szCs w:val="24"/>
              </w:rPr>
              <w:t>54</w:t>
            </w:r>
          </w:p>
        </w:tc>
        <w:tc>
          <w:tcPr>
            <w:tcW w:w="864" w:type="dxa"/>
            <w:tcBorders>
              <w:top w:val="single" w:sz="4" w:space="0" w:color="auto"/>
            </w:tcBorders>
            <w:shd w:val="clear" w:color="auto" w:fill="FFFFFF"/>
            <w:tcMar>
              <w:left w:w="60" w:type="dxa"/>
              <w:right w:w="60" w:type="dxa"/>
            </w:tcMar>
            <w:vAlign w:val="bottom"/>
          </w:tcPr>
          <w:p w14:paraId="53DC93C4" w14:textId="2BF02B47"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501DA942" w14:textId="37B910DE"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single" w:sz="4" w:space="0" w:color="auto"/>
            </w:tcBorders>
            <w:shd w:val="clear" w:color="auto" w:fill="FFFFFF"/>
            <w:tcMar>
              <w:left w:w="60" w:type="dxa"/>
              <w:right w:w="60" w:type="dxa"/>
            </w:tcMar>
            <w:vAlign w:val="bottom"/>
          </w:tcPr>
          <w:p w14:paraId="1CF327C3" w14:textId="51C8F8D4"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0E8242F" w14:textId="77777777" w:rsidTr="00BF548D">
        <w:tc>
          <w:tcPr>
            <w:tcW w:w="8352" w:type="dxa"/>
            <w:tcBorders>
              <w:bottom w:val="single" w:sz="6" w:space="0" w:color="FFFFFF"/>
            </w:tcBorders>
            <w:shd w:val="clear" w:color="auto" w:fill="FFFFFF"/>
            <w:tcMar>
              <w:left w:w="60" w:type="dxa"/>
              <w:right w:w="60" w:type="dxa"/>
            </w:tcMar>
          </w:tcPr>
          <w:p w14:paraId="0E857CC2" w14:textId="2C00E0CA"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20FDF11" w14:textId="25FEB13D" w:rsidR="00D15B92" w:rsidRPr="006D0E71" w:rsidRDefault="00D15B92" w:rsidP="00907E86">
            <w:pPr>
              <w:pStyle w:val="TableText"/>
              <w:rPr>
                <w:noProof w:val="0"/>
              </w:rPr>
            </w:pPr>
            <w:r w:rsidRPr="006D0E71">
              <w:rPr>
                <w:rFonts w:cs="Arial"/>
                <w:noProof w:val="0"/>
                <w:color w:val="000000"/>
                <w:szCs w:val="24"/>
              </w:rPr>
              <w:t>23,676</w:t>
            </w:r>
          </w:p>
        </w:tc>
        <w:tc>
          <w:tcPr>
            <w:tcW w:w="864" w:type="dxa"/>
            <w:tcBorders>
              <w:bottom w:val="single" w:sz="6" w:space="0" w:color="FFFFFF"/>
            </w:tcBorders>
            <w:shd w:val="clear" w:color="auto" w:fill="FFFFFF"/>
            <w:tcMar>
              <w:left w:w="60" w:type="dxa"/>
              <w:right w:w="60" w:type="dxa"/>
            </w:tcMar>
            <w:vAlign w:val="bottom"/>
          </w:tcPr>
          <w:p w14:paraId="25ED58AF" w14:textId="36E22AEE" w:rsidR="00D15B92" w:rsidRPr="006D0E71" w:rsidRDefault="00D15B92" w:rsidP="00907E86">
            <w:pPr>
              <w:pStyle w:val="TableText"/>
              <w:rPr>
                <w:noProof w:val="0"/>
              </w:rPr>
            </w:pPr>
            <w:r w:rsidRPr="006D0E71">
              <w:rPr>
                <w:rFonts w:cs="Arial"/>
                <w:noProof w:val="0"/>
                <w:color w:val="000000"/>
                <w:szCs w:val="24"/>
              </w:rPr>
              <w:t>9.00</w:t>
            </w:r>
          </w:p>
        </w:tc>
        <w:tc>
          <w:tcPr>
            <w:tcW w:w="864" w:type="dxa"/>
            <w:tcBorders>
              <w:bottom w:val="single" w:sz="6" w:space="0" w:color="FFFFFF"/>
            </w:tcBorders>
            <w:shd w:val="clear" w:color="auto" w:fill="FFFFFF"/>
            <w:tcMar>
              <w:left w:w="60" w:type="dxa"/>
              <w:right w:w="60" w:type="dxa"/>
            </w:tcMar>
            <w:vAlign w:val="bottom"/>
          </w:tcPr>
          <w:p w14:paraId="1D6FEC52" w14:textId="1D95C807" w:rsidR="00D15B92" w:rsidRPr="006D0E71" w:rsidRDefault="00D15B92" w:rsidP="00907E86">
            <w:pPr>
              <w:pStyle w:val="TableText"/>
              <w:rPr>
                <w:noProof w:val="0"/>
              </w:rPr>
            </w:pPr>
            <w:r w:rsidRPr="006D0E71">
              <w:rPr>
                <w:rFonts w:cs="Arial"/>
                <w:noProof w:val="0"/>
                <w:color w:val="000000"/>
                <w:szCs w:val="24"/>
              </w:rPr>
              <w:t>21,828</w:t>
            </w:r>
          </w:p>
        </w:tc>
        <w:tc>
          <w:tcPr>
            <w:tcW w:w="864" w:type="dxa"/>
            <w:tcBorders>
              <w:bottom w:val="single" w:sz="6" w:space="0" w:color="FFFFFF"/>
            </w:tcBorders>
            <w:shd w:val="clear" w:color="auto" w:fill="FFFFFF"/>
            <w:tcMar>
              <w:left w:w="60" w:type="dxa"/>
              <w:right w:w="60" w:type="dxa"/>
            </w:tcMar>
            <w:vAlign w:val="bottom"/>
          </w:tcPr>
          <w:p w14:paraId="69C9C8D9" w14:textId="162766AC" w:rsidR="00D15B92" w:rsidRPr="006D0E71" w:rsidRDefault="00D15B92" w:rsidP="00907E86">
            <w:pPr>
              <w:pStyle w:val="TableText"/>
              <w:rPr>
                <w:noProof w:val="0"/>
              </w:rPr>
            </w:pPr>
            <w:r w:rsidRPr="006D0E71">
              <w:rPr>
                <w:rFonts w:cs="Arial"/>
                <w:noProof w:val="0"/>
                <w:color w:val="000000"/>
                <w:szCs w:val="24"/>
              </w:rPr>
              <w:t>8.63</w:t>
            </w:r>
          </w:p>
        </w:tc>
        <w:tc>
          <w:tcPr>
            <w:tcW w:w="864" w:type="dxa"/>
            <w:tcBorders>
              <w:bottom w:val="single" w:sz="6" w:space="0" w:color="FFFFFF"/>
            </w:tcBorders>
            <w:shd w:val="clear" w:color="auto" w:fill="FFFFFF"/>
            <w:tcMar>
              <w:left w:w="60" w:type="dxa"/>
              <w:right w:w="60" w:type="dxa"/>
            </w:tcMar>
            <w:vAlign w:val="bottom"/>
          </w:tcPr>
          <w:p w14:paraId="7D2B1C79" w14:textId="009A9BD2" w:rsidR="00D15B92" w:rsidRPr="006D0E71" w:rsidRDefault="00D15B92" w:rsidP="00907E86">
            <w:pPr>
              <w:pStyle w:val="TableText"/>
              <w:rPr>
                <w:noProof w:val="0"/>
              </w:rPr>
            </w:pPr>
            <w:r w:rsidRPr="006D0E71">
              <w:rPr>
                <w:rFonts w:cs="Arial"/>
                <w:noProof w:val="0"/>
                <w:color w:val="000000"/>
                <w:szCs w:val="24"/>
              </w:rPr>
              <w:t>12,103</w:t>
            </w:r>
          </w:p>
        </w:tc>
        <w:tc>
          <w:tcPr>
            <w:tcW w:w="864" w:type="dxa"/>
            <w:tcBorders>
              <w:bottom w:val="single" w:sz="6" w:space="0" w:color="FFFFFF"/>
            </w:tcBorders>
            <w:shd w:val="clear" w:color="auto" w:fill="FFFFFF"/>
            <w:tcMar>
              <w:left w:w="60" w:type="dxa"/>
              <w:right w:w="60" w:type="dxa"/>
            </w:tcMar>
            <w:vAlign w:val="bottom"/>
          </w:tcPr>
          <w:p w14:paraId="79F04085" w14:textId="465877C5" w:rsidR="00D15B92" w:rsidRPr="006D0E71" w:rsidRDefault="00D15B92" w:rsidP="00907E86">
            <w:pPr>
              <w:pStyle w:val="TableText"/>
              <w:rPr>
                <w:noProof w:val="0"/>
              </w:rPr>
            </w:pPr>
            <w:r w:rsidRPr="006D0E71">
              <w:rPr>
                <w:rFonts w:cs="Arial"/>
                <w:noProof w:val="0"/>
                <w:color w:val="000000"/>
                <w:szCs w:val="24"/>
              </w:rPr>
              <w:t>5.20</w:t>
            </w:r>
          </w:p>
        </w:tc>
      </w:tr>
      <w:tr w:rsidR="00D15B92" w:rsidRPr="006D0E71" w14:paraId="67890AE4" w14:textId="77777777" w:rsidTr="00BF548D">
        <w:tc>
          <w:tcPr>
            <w:tcW w:w="8352" w:type="dxa"/>
            <w:tcBorders>
              <w:top w:val="single" w:sz="6" w:space="0" w:color="FFFFFF"/>
              <w:bottom w:val="single" w:sz="12" w:space="0" w:color="000000" w:themeColor="text1"/>
            </w:tcBorders>
            <w:shd w:val="clear" w:color="auto" w:fill="FFFFFF"/>
            <w:tcMar>
              <w:left w:w="60" w:type="dxa"/>
              <w:right w:w="60" w:type="dxa"/>
            </w:tcMar>
          </w:tcPr>
          <w:p w14:paraId="34C0C7E9" w14:textId="2FCBBD83"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2C20F42" w14:textId="4AF7880C" w:rsidR="00D15B92" w:rsidRPr="006D0E71" w:rsidRDefault="00D15B92" w:rsidP="00907E86">
            <w:pPr>
              <w:pStyle w:val="TableText"/>
              <w:rPr>
                <w:noProof w:val="0"/>
              </w:rPr>
            </w:pPr>
            <w:r w:rsidRPr="006D0E71">
              <w:rPr>
                <w:rFonts w:cs="Arial"/>
                <w:noProof w:val="0"/>
                <w:color w:val="000000"/>
                <w:szCs w:val="24"/>
              </w:rPr>
              <w:t>1,327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9D03A1B" w14:textId="152B249B" w:rsidR="00D15B92" w:rsidRPr="006D0E71" w:rsidRDefault="00D15B92" w:rsidP="00907E86">
            <w:pPr>
              <w:pStyle w:val="TableText"/>
              <w:rPr>
                <w:noProof w:val="0"/>
              </w:rPr>
            </w:pPr>
            <w:r w:rsidRPr="006D0E71">
              <w:rPr>
                <w:rFonts w:cs="Arial"/>
                <w:noProof w:val="0"/>
                <w:color w:val="000000"/>
                <w:szCs w:val="24"/>
              </w:rPr>
              <w:t>0.50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452038F" w14:textId="33280588" w:rsidR="00D15B92" w:rsidRPr="006D0E71" w:rsidRDefault="00D15B92" w:rsidP="00907E86">
            <w:pPr>
              <w:pStyle w:val="TableText"/>
              <w:rPr>
                <w:noProof w:val="0"/>
              </w:rPr>
            </w:pPr>
            <w:r w:rsidRPr="006D0E71">
              <w:rPr>
                <w:rFonts w:cs="Arial"/>
                <w:noProof w:val="0"/>
                <w:color w:val="000000"/>
                <w:szCs w:val="24"/>
              </w:rPr>
              <w:t>1,391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95F7869" w14:textId="2169073A"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E9B50D4" w14:textId="55470739" w:rsidR="00D15B92" w:rsidRPr="006D0E71" w:rsidRDefault="00D15B92" w:rsidP="00907E86">
            <w:pPr>
              <w:pStyle w:val="TableText"/>
              <w:rPr>
                <w:noProof w:val="0"/>
              </w:rPr>
            </w:pPr>
            <w:r w:rsidRPr="006D0E71">
              <w:rPr>
                <w:rFonts w:cs="Arial"/>
                <w:noProof w:val="0"/>
                <w:color w:val="000000"/>
                <w:szCs w:val="24"/>
              </w:rPr>
              <w:t>919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7789214" w14:textId="20ECF6AB" w:rsidR="00D15B92" w:rsidRPr="006D0E71" w:rsidRDefault="00D15B92" w:rsidP="00907E86">
            <w:pPr>
              <w:pStyle w:val="TableText"/>
              <w:rPr>
                <w:noProof w:val="0"/>
              </w:rPr>
            </w:pPr>
            <w:r w:rsidRPr="006D0E71">
              <w:rPr>
                <w:rFonts w:cs="Arial"/>
                <w:noProof w:val="0"/>
                <w:color w:val="000000"/>
                <w:szCs w:val="24"/>
              </w:rPr>
              <w:t>0.39</w:t>
            </w:r>
          </w:p>
        </w:tc>
      </w:tr>
    </w:tbl>
    <w:p w14:paraId="0F73AFF6" w14:textId="0598831E" w:rsidR="00AC31F9" w:rsidRPr="006D0E71" w:rsidRDefault="00AC31F9" w:rsidP="00484FF5">
      <w:pPr>
        <w:pStyle w:val="Caption"/>
        <w:pageBreakBefore/>
      </w:pPr>
      <w:bookmarkStart w:id="66" w:name="_Ref33788084"/>
      <w:bookmarkStart w:id="67" w:name="_Toc520362079"/>
      <w:bookmarkStart w:id="68" w:name="_Toc180762412"/>
      <w:r w:rsidRPr="006D0E71">
        <w:lastRenderedPageBreak/>
        <w:t>Table 2.B.</w:t>
      </w:r>
      <w:fldSimple w:instr=" SEQ Table_2.B. \* ARABIC ">
        <w:r w:rsidRPr="006D0E71">
          <w:t>9</w:t>
        </w:r>
      </w:fldSimple>
      <w:bookmarkEnd w:id="66"/>
      <w:r w:rsidRPr="006D0E71">
        <w:t xml:space="preserve">  Special Services Summary for ELA PT, Grades Three </w:t>
      </w:r>
      <w:r w:rsidR="00361E67" w:rsidRPr="006D0E71">
        <w:t>T</w:t>
      </w:r>
      <w:r w:rsidRPr="006D0E71">
        <w:t>hrough Six—Initial Fluent English Proficient (IFEP) Students</w:t>
      </w:r>
      <w:bookmarkEnd w:id="67"/>
      <w:bookmarkEnd w:id="68"/>
    </w:p>
    <w:tbl>
      <w:tblPr>
        <w:tblStyle w:val="TRs"/>
        <w:tblW w:w="13644" w:type="dxa"/>
        <w:tblLayout w:type="fixed"/>
        <w:tblCellMar>
          <w:left w:w="0" w:type="dxa"/>
          <w:right w:w="0" w:type="dxa"/>
        </w:tblCellMar>
        <w:tblLook w:val="0020" w:firstRow="1" w:lastRow="0" w:firstColumn="0" w:lastColumn="0" w:noHBand="0" w:noVBand="0"/>
        <w:tblDescription w:val="Special Services Summary for ELA, PT, Grades Three through Six—Initial Fluent English Proficient (IFEP) Students"/>
      </w:tblPr>
      <w:tblGrid>
        <w:gridCol w:w="7488"/>
        <w:gridCol w:w="864"/>
        <w:gridCol w:w="630"/>
        <w:gridCol w:w="864"/>
        <w:gridCol w:w="630"/>
        <w:gridCol w:w="864"/>
        <w:gridCol w:w="720"/>
        <w:gridCol w:w="864"/>
        <w:gridCol w:w="720"/>
      </w:tblGrid>
      <w:tr w:rsidR="00AC31F9" w:rsidRPr="00911824" w14:paraId="721457A3"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488" w:type="dxa"/>
            <w:shd w:val="clear" w:color="auto" w:fill="auto"/>
            <w:tcMar>
              <w:left w:w="60" w:type="dxa"/>
              <w:right w:w="60" w:type="dxa"/>
            </w:tcMar>
          </w:tcPr>
          <w:p w14:paraId="64322FC1"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745EF293" w14:textId="77777777" w:rsidR="00AC31F9" w:rsidRPr="00911824" w:rsidRDefault="00AC31F9" w:rsidP="00E13AE7">
            <w:pPr>
              <w:pStyle w:val="TableHead"/>
              <w:spacing w:before="0" w:after="0"/>
              <w:jc w:val="left"/>
              <w:rPr>
                <w:b/>
                <w:bCs w:val="0"/>
                <w:noProof w:val="0"/>
              </w:rPr>
            </w:pPr>
            <w:r w:rsidRPr="00911824">
              <w:rPr>
                <w:b/>
                <w:bCs w:val="0"/>
                <w:noProof w:val="0"/>
              </w:rPr>
              <w:t>Grade 3 Number</w:t>
            </w:r>
          </w:p>
        </w:tc>
        <w:tc>
          <w:tcPr>
            <w:tcW w:w="630" w:type="dxa"/>
            <w:shd w:val="clear" w:color="auto" w:fill="auto"/>
            <w:tcMar>
              <w:left w:w="60" w:type="dxa"/>
              <w:right w:w="60" w:type="dxa"/>
            </w:tcMar>
            <w:textDirection w:val="btLr"/>
            <w:vAlign w:val="center"/>
          </w:tcPr>
          <w:p w14:paraId="798CEE14" w14:textId="77777777" w:rsidR="00AC31F9" w:rsidRPr="00911824" w:rsidRDefault="00AC31F9" w:rsidP="00E13AE7">
            <w:pPr>
              <w:pStyle w:val="TableHead"/>
              <w:spacing w:before="0" w:after="0"/>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2E967F0F" w14:textId="77777777" w:rsidR="00AC31F9" w:rsidRPr="00911824" w:rsidRDefault="00AC31F9" w:rsidP="00E13AE7">
            <w:pPr>
              <w:pStyle w:val="TableHead"/>
              <w:spacing w:before="0" w:after="0"/>
              <w:jc w:val="left"/>
              <w:rPr>
                <w:b/>
                <w:bCs w:val="0"/>
                <w:noProof w:val="0"/>
              </w:rPr>
            </w:pPr>
            <w:r w:rsidRPr="00911824">
              <w:rPr>
                <w:b/>
                <w:bCs w:val="0"/>
                <w:noProof w:val="0"/>
              </w:rPr>
              <w:t>Grade 4 Number</w:t>
            </w:r>
          </w:p>
        </w:tc>
        <w:tc>
          <w:tcPr>
            <w:tcW w:w="630" w:type="dxa"/>
            <w:shd w:val="clear" w:color="auto" w:fill="auto"/>
            <w:tcMar>
              <w:left w:w="60" w:type="dxa"/>
              <w:right w:w="60" w:type="dxa"/>
            </w:tcMar>
            <w:textDirection w:val="btLr"/>
            <w:vAlign w:val="center"/>
          </w:tcPr>
          <w:p w14:paraId="5E953DC9" w14:textId="77777777" w:rsidR="00AC31F9" w:rsidRPr="00911824" w:rsidRDefault="00AC31F9" w:rsidP="00E13AE7">
            <w:pPr>
              <w:pStyle w:val="TableHead"/>
              <w:spacing w:before="0" w:after="0"/>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1E7031F8" w14:textId="77777777" w:rsidR="00AC31F9" w:rsidRPr="00911824" w:rsidRDefault="00AC31F9" w:rsidP="00E13AE7">
            <w:pPr>
              <w:pStyle w:val="TableHead"/>
              <w:spacing w:before="0" w:after="0"/>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5139CACA" w14:textId="77777777" w:rsidR="00AC31F9" w:rsidRPr="00911824" w:rsidRDefault="00AC31F9" w:rsidP="00E13AE7">
            <w:pPr>
              <w:pStyle w:val="TableHead"/>
              <w:spacing w:before="0" w:after="0"/>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31257D1A" w14:textId="77777777" w:rsidR="00AC31F9" w:rsidRPr="00911824" w:rsidRDefault="00AC31F9" w:rsidP="00E13AE7">
            <w:pPr>
              <w:pStyle w:val="TableHead"/>
              <w:spacing w:before="0" w:after="0"/>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063D207F" w14:textId="77777777" w:rsidR="00AC31F9" w:rsidRPr="00911824" w:rsidRDefault="00AC31F9" w:rsidP="00E13AE7">
            <w:pPr>
              <w:pStyle w:val="TableHead"/>
              <w:spacing w:before="0" w:after="0"/>
              <w:jc w:val="left"/>
              <w:rPr>
                <w:b/>
                <w:bCs w:val="0"/>
                <w:noProof w:val="0"/>
              </w:rPr>
            </w:pPr>
            <w:r w:rsidRPr="00911824">
              <w:rPr>
                <w:b/>
                <w:bCs w:val="0"/>
                <w:noProof w:val="0"/>
              </w:rPr>
              <w:t>Grade 6 Pct. of Total</w:t>
            </w:r>
          </w:p>
        </w:tc>
      </w:tr>
      <w:tr w:rsidR="00D15B92" w:rsidRPr="006D0E71" w14:paraId="22280C72" w14:textId="77777777" w:rsidTr="00BF548D">
        <w:tc>
          <w:tcPr>
            <w:tcW w:w="7488" w:type="dxa"/>
            <w:tcBorders>
              <w:top w:val="single" w:sz="4" w:space="0" w:color="auto"/>
              <w:bottom w:val="single" w:sz="6" w:space="0" w:color="FFFFFF"/>
            </w:tcBorders>
            <w:shd w:val="clear" w:color="auto" w:fill="FFFFFF"/>
            <w:tcMar>
              <w:left w:w="60" w:type="dxa"/>
              <w:right w:w="60" w:type="dxa"/>
            </w:tcMar>
          </w:tcPr>
          <w:p w14:paraId="11730E90" w14:textId="34EFB091"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6027804" w14:textId="333A12C7" w:rsidR="00D15B92" w:rsidRPr="006D0E71" w:rsidRDefault="00D15B92" w:rsidP="00907E86">
            <w:pPr>
              <w:pStyle w:val="TableText"/>
              <w:rPr>
                <w:noProof w:val="0"/>
              </w:rPr>
            </w:pPr>
            <w:r w:rsidRPr="006D0E71">
              <w:rPr>
                <w:rFonts w:cs="Arial"/>
                <w:noProof w:val="0"/>
                <w:color w:val="000000"/>
                <w:szCs w:val="24"/>
              </w:rPr>
              <w:t>1</w:t>
            </w:r>
          </w:p>
        </w:tc>
        <w:tc>
          <w:tcPr>
            <w:tcW w:w="630" w:type="dxa"/>
            <w:tcBorders>
              <w:top w:val="single" w:sz="4" w:space="0" w:color="auto"/>
              <w:bottom w:val="single" w:sz="6" w:space="0" w:color="FFFFFF"/>
            </w:tcBorders>
            <w:shd w:val="clear" w:color="auto" w:fill="FFFFFF"/>
            <w:tcMar>
              <w:left w:w="60" w:type="dxa"/>
              <w:right w:w="60" w:type="dxa"/>
            </w:tcMar>
            <w:vAlign w:val="bottom"/>
          </w:tcPr>
          <w:p w14:paraId="27C2F2CB" w14:textId="55EF39B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E91834" w14:textId="558681D1" w:rsidR="00D15B92" w:rsidRPr="006D0E71" w:rsidRDefault="00D15B92" w:rsidP="00907E86">
            <w:pPr>
              <w:pStyle w:val="TableText"/>
              <w:rPr>
                <w:noProof w:val="0"/>
              </w:rPr>
            </w:pPr>
            <w:r w:rsidRPr="006D0E71">
              <w:rPr>
                <w:rFonts w:cs="Arial"/>
                <w:noProof w:val="0"/>
                <w:color w:val="000000"/>
                <w:szCs w:val="24"/>
              </w:rPr>
              <w:t>1</w:t>
            </w:r>
          </w:p>
        </w:tc>
        <w:tc>
          <w:tcPr>
            <w:tcW w:w="630" w:type="dxa"/>
            <w:tcBorders>
              <w:top w:val="single" w:sz="4" w:space="0" w:color="auto"/>
              <w:bottom w:val="single" w:sz="6" w:space="0" w:color="FFFFFF"/>
            </w:tcBorders>
            <w:shd w:val="clear" w:color="auto" w:fill="FFFFFF"/>
            <w:tcMar>
              <w:left w:w="60" w:type="dxa"/>
              <w:right w:w="60" w:type="dxa"/>
            </w:tcMar>
            <w:vAlign w:val="bottom"/>
          </w:tcPr>
          <w:p w14:paraId="15528784" w14:textId="242F025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A2599EA" w14:textId="3A78E3FF"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F8E5A02" w14:textId="4ACF902B"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31FDAD1" w14:textId="17DA95FE"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81A4077" w14:textId="37B8F8FB"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EDEAF52" w14:textId="77777777" w:rsidTr="00BF548D">
        <w:tc>
          <w:tcPr>
            <w:tcW w:w="7488" w:type="dxa"/>
            <w:tcBorders>
              <w:top w:val="nil"/>
              <w:bottom w:val="single" w:sz="6" w:space="0" w:color="FFFFFF"/>
            </w:tcBorders>
            <w:shd w:val="clear" w:color="auto" w:fill="FFFFFF"/>
            <w:tcMar>
              <w:left w:w="60" w:type="dxa"/>
              <w:right w:w="60" w:type="dxa"/>
            </w:tcMar>
          </w:tcPr>
          <w:p w14:paraId="75723B84" w14:textId="6D08F64A"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3A622972" w14:textId="4E348881"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62DCC2DE" w14:textId="5065961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A2CB14A" w14:textId="643C4A18"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2F9A3A47" w14:textId="77F3751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ABA79D4" w14:textId="51DF4B7E"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EE09128" w14:textId="7E6008B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82D8EE3" w14:textId="453A9265"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6CF6EE9" w14:textId="730EFEB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DBEADDA" w14:textId="77777777" w:rsidTr="00BF548D">
        <w:tc>
          <w:tcPr>
            <w:tcW w:w="7488" w:type="dxa"/>
            <w:tcBorders>
              <w:top w:val="nil"/>
              <w:bottom w:val="single" w:sz="6" w:space="0" w:color="FFFFFF"/>
            </w:tcBorders>
            <w:shd w:val="clear" w:color="auto" w:fill="FFFFFF"/>
            <w:tcMar>
              <w:left w:w="60" w:type="dxa"/>
              <w:right w:w="60" w:type="dxa"/>
            </w:tcMar>
          </w:tcPr>
          <w:p w14:paraId="5FF8ABFD" w14:textId="4532F4BE"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61EAE286" w14:textId="214F6E88" w:rsidR="00D15B92" w:rsidRPr="006D0E71" w:rsidRDefault="00D15B92" w:rsidP="00907E86">
            <w:pPr>
              <w:pStyle w:val="TableText"/>
              <w:rPr>
                <w:noProof w:val="0"/>
              </w:rPr>
            </w:pPr>
            <w:r w:rsidRPr="006D0E71">
              <w:rPr>
                <w:rFonts w:cs="Arial"/>
                <w:noProof w:val="0"/>
                <w:color w:val="000000"/>
                <w:szCs w:val="24"/>
              </w:rPr>
              <w:t>119</w:t>
            </w:r>
          </w:p>
        </w:tc>
        <w:tc>
          <w:tcPr>
            <w:tcW w:w="630" w:type="dxa"/>
            <w:tcBorders>
              <w:top w:val="nil"/>
              <w:bottom w:val="single" w:sz="6" w:space="0" w:color="FFFFFF"/>
            </w:tcBorders>
            <w:shd w:val="clear" w:color="auto" w:fill="FFFFFF"/>
            <w:tcMar>
              <w:left w:w="60" w:type="dxa"/>
              <w:right w:w="60" w:type="dxa"/>
            </w:tcMar>
            <w:vAlign w:val="bottom"/>
          </w:tcPr>
          <w:p w14:paraId="0B0111D0" w14:textId="7F50112C" w:rsidR="00D15B92" w:rsidRPr="006D0E71" w:rsidRDefault="00D15B92" w:rsidP="00907E86">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431517F4" w14:textId="3DAFC6E9" w:rsidR="00D15B92" w:rsidRPr="006D0E71" w:rsidRDefault="00D15B92" w:rsidP="00907E86">
            <w:pPr>
              <w:pStyle w:val="TableText"/>
              <w:rPr>
                <w:noProof w:val="0"/>
              </w:rPr>
            </w:pPr>
            <w:r w:rsidRPr="006D0E71">
              <w:rPr>
                <w:rFonts w:cs="Arial"/>
                <w:noProof w:val="0"/>
                <w:color w:val="000000"/>
                <w:szCs w:val="24"/>
              </w:rPr>
              <w:t>180</w:t>
            </w:r>
          </w:p>
        </w:tc>
        <w:tc>
          <w:tcPr>
            <w:tcW w:w="630" w:type="dxa"/>
            <w:tcBorders>
              <w:top w:val="nil"/>
              <w:bottom w:val="single" w:sz="6" w:space="0" w:color="FFFFFF"/>
            </w:tcBorders>
            <w:shd w:val="clear" w:color="auto" w:fill="FFFFFF"/>
            <w:tcMar>
              <w:left w:w="60" w:type="dxa"/>
              <w:right w:w="60" w:type="dxa"/>
            </w:tcMar>
            <w:vAlign w:val="bottom"/>
          </w:tcPr>
          <w:p w14:paraId="1B44B8BF" w14:textId="1B6EB14A" w:rsidR="00D15B92" w:rsidRPr="006D0E71" w:rsidRDefault="00D15B92" w:rsidP="00907E86">
            <w:pPr>
              <w:pStyle w:val="TableText"/>
              <w:rPr>
                <w:noProof w:val="0"/>
              </w:rPr>
            </w:pPr>
            <w:r w:rsidRPr="006D0E71">
              <w:rPr>
                <w:rFonts w:cs="Arial"/>
                <w:noProof w:val="0"/>
                <w:color w:val="000000"/>
                <w:szCs w:val="24"/>
              </w:rPr>
              <w:t>1.06</w:t>
            </w:r>
          </w:p>
        </w:tc>
        <w:tc>
          <w:tcPr>
            <w:tcW w:w="864" w:type="dxa"/>
            <w:tcBorders>
              <w:top w:val="nil"/>
              <w:bottom w:val="single" w:sz="6" w:space="0" w:color="FFFFFF"/>
            </w:tcBorders>
            <w:shd w:val="clear" w:color="auto" w:fill="FFFFFF"/>
            <w:tcMar>
              <w:left w:w="60" w:type="dxa"/>
              <w:right w:w="60" w:type="dxa"/>
            </w:tcMar>
            <w:vAlign w:val="bottom"/>
          </w:tcPr>
          <w:p w14:paraId="36702757" w14:textId="009412CB" w:rsidR="00D15B92" w:rsidRPr="006D0E71" w:rsidRDefault="00D15B92" w:rsidP="00907E86">
            <w:pPr>
              <w:pStyle w:val="TableText"/>
              <w:rPr>
                <w:noProof w:val="0"/>
              </w:rPr>
            </w:pPr>
            <w:r w:rsidRPr="006D0E71">
              <w:rPr>
                <w:rFonts w:cs="Arial"/>
                <w:noProof w:val="0"/>
                <w:color w:val="000000"/>
                <w:szCs w:val="24"/>
              </w:rPr>
              <w:t>194</w:t>
            </w:r>
          </w:p>
        </w:tc>
        <w:tc>
          <w:tcPr>
            <w:tcW w:w="720" w:type="dxa"/>
            <w:tcBorders>
              <w:top w:val="nil"/>
              <w:bottom w:val="single" w:sz="6" w:space="0" w:color="FFFFFF"/>
            </w:tcBorders>
            <w:shd w:val="clear" w:color="auto" w:fill="FFFFFF"/>
            <w:tcMar>
              <w:left w:w="60" w:type="dxa"/>
              <w:right w:w="60" w:type="dxa"/>
            </w:tcMar>
            <w:vAlign w:val="bottom"/>
          </w:tcPr>
          <w:p w14:paraId="07A2180A" w14:textId="4BA19DFB"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7080EC88" w14:textId="123694C8" w:rsidR="00D15B92" w:rsidRPr="006D0E71" w:rsidRDefault="00D15B92" w:rsidP="00907E86">
            <w:pPr>
              <w:pStyle w:val="TableText"/>
              <w:rPr>
                <w:noProof w:val="0"/>
              </w:rPr>
            </w:pPr>
            <w:r w:rsidRPr="006D0E71">
              <w:rPr>
                <w:rFonts w:cs="Arial"/>
                <w:noProof w:val="0"/>
                <w:color w:val="000000"/>
                <w:szCs w:val="24"/>
              </w:rPr>
              <w:t>178</w:t>
            </w:r>
          </w:p>
        </w:tc>
        <w:tc>
          <w:tcPr>
            <w:tcW w:w="720" w:type="dxa"/>
            <w:tcBorders>
              <w:top w:val="nil"/>
              <w:bottom w:val="single" w:sz="6" w:space="0" w:color="FFFFFF"/>
            </w:tcBorders>
            <w:shd w:val="clear" w:color="auto" w:fill="FFFFFF"/>
            <w:tcMar>
              <w:left w:w="60" w:type="dxa"/>
              <w:right w:w="60" w:type="dxa"/>
            </w:tcMar>
            <w:vAlign w:val="bottom"/>
          </w:tcPr>
          <w:p w14:paraId="1CFF0064" w14:textId="52F67F7E" w:rsidR="00D15B92" w:rsidRPr="006D0E71" w:rsidRDefault="00D15B92" w:rsidP="00907E86">
            <w:pPr>
              <w:pStyle w:val="TableText"/>
              <w:rPr>
                <w:noProof w:val="0"/>
              </w:rPr>
            </w:pPr>
            <w:r w:rsidRPr="006D0E71">
              <w:rPr>
                <w:rFonts w:cs="Arial"/>
                <w:noProof w:val="0"/>
                <w:color w:val="000000"/>
                <w:szCs w:val="24"/>
              </w:rPr>
              <w:t>0.99</w:t>
            </w:r>
          </w:p>
        </w:tc>
      </w:tr>
      <w:tr w:rsidR="00D15B92" w:rsidRPr="006D0E71" w14:paraId="62392913" w14:textId="77777777" w:rsidTr="00BF548D">
        <w:tc>
          <w:tcPr>
            <w:tcW w:w="7488" w:type="dxa"/>
            <w:tcBorders>
              <w:top w:val="nil"/>
              <w:bottom w:val="single" w:sz="6" w:space="0" w:color="FFFFFF"/>
            </w:tcBorders>
            <w:shd w:val="clear" w:color="auto" w:fill="FFFFFF"/>
            <w:tcMar>
              <w:left w:w="60" w:type="dxa"/>
              <w:right w:w="60" w:type="dxa"/>
            </w:tcMar>
          </w:tcPr>
          <w:p w14:paraId="172086E0" w14:textId="1B59E443"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5E2EA75" w14:textId="5585DF83" w:rsidR="00D15B92" w:rsidRPr="006D0E71" w:rsidRDefault="00D15B92" w:rsidP="00907E86">
            <w:pPr>
              <w:pStyle w:val="TableText"/>
              <w:rPr>
                <w:noProof w:val="0"/>
              </w:rPr>
            </w:pPr>
            <w:r w:rsidRPr="006D0E71">
              <w:rPr>
                <w:rFonts w:cs="Arial"/>
                <w:noProof w:val="0"/>
                <w:color w:val="000000"/>
                <w:szCs w:val="24"/>
              </w:rPr>
              <w:t>2</w:t>
            </w:r>
          </w:p>
        </w:tc>
        <w:tc>
          <w:tcPr>
            <w:tcW w:w="630" w:type="dxa"/>
            <w:tcBorders>
              <w:top w:val="nil"/>
              <w:bottom w:val="single" w:sz="6" w:space="0" w:color="FFFFFF"/>
            </w:tcBorders>
            <w:shd w:val="clear" w:color="auto" w:fill="FFFFFF"/>
            <w:tcMar>
              <w:left w:w="60" w:type="dxa"/>
              <w:right w:w="60" w:type="dxa"/>
            </w:tcMar>
            <w:vAlign w:val="bottom"/>
          </w:tcPr>
          <w:p w14:paraId="7D497559" w14:textId="0BDC7D2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627D84A" w14:textId="24BA35D5"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41A13339" w14:textId="16AFFF1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036EF37" w14:textId="78DA504C"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6840532" w14:textId="6A477B3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1C81E71" w14:textId="534F5795"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5448F44" w14:textId="25DFBE1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07A869B" w14:textId="77777777" w:rsidTr="00BF548D">
        <w:tc>
          <w:tcPr>
            <w:tcW w:w="7488" w:type="dxa"/>
            <w:tcBorders>
              <w:top w:val="nil"/>
              <w:bottom w:val="single" w:sz="6" w:space="0" w:color="FFFFFF"/>
            </w:tcBorders>
            <w:shd w:val="clear" w:color="auto" w:fill="FFFFFF"/>
            <w:tcMar>
              <w:left w:w="60" w:type="dxa"/>
              <w:right w:w="60" w:type="dxa"/>
            </w:tcMar>
          </w:tcPr>
          <w:p w14:paraId="45E9BB1C" w14:textId="45003520"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32BBE8A8" w14:textId="138CD685" w:rsidR="00D15B92" w:rsidRPr="006D0E71" w:rsidRDefault="00D15B92" w:rsidP="00907E86">
            <w:pPr>
              <w:pStyle w:val="TableText"/>
              <w:rPr>
                <w:noProof w:val="0"/>
              </w:rPr>
            </w:pPr>
            <w:r w:rsidRPr="006D0E71">
              <w:rPr>
                <w:rFonts w:cs="Arial"/>
                <w:noProof w:val="0"/>
                <w:color w:val="000000"/>
                <w:szCs w:val="24"/>
              </w:rPr>
              <w:t>1</w:t>
            </w:r>
          </w:p>
        </w:tc>
        <w:tc>
          <w:tcPr>
            <w:tcW w:w="630" w:type="dxa"/>
            <w:tcBorders>
              <w:top w:val="nil"/>
              <w:bottom w:val="single" w:sz="6" w:space="0" w:color="FFFFFF"/>
            </w:tcBorders>
            <w:shd w:val="clear" w:color="auto" w:fill="FFFFFF"/>
            <w:tcMar>
              <w:left w:w="60" w:type="dxa"/>
              <w:right w:w="60" w:type="dxa"/>
            </w:tcMar>
            <w:vAlign w:val="bottom"/>
          </w:tcPr>
          <w:p w14:paraId="6DD93372" w14:textId="1D0E757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0978204" w14:textId="4EBC7B0B" w:rsidR="00D15B92" w:rsidRPr="006D0E71" w:rsidRDefault="00D15B92" w:rsidP="00907E86">
            <w:pPr>
              <w:pStyle w:val="TableText"/>
              <w:rPr>
                <w:noProof w:val="0"/>
              </w:rPr>
            </w:pPr>
            <w:r w:rsidRPr="006D0E71">
              <w:rPr>
                <w:rFonts w:cs="Arial"/>
                <w:noProof w:val="0"/>
                <w:color w:val="000000"/>
                <w:szCs w:val="24"/>
              </w:rPr>
              <w:t>3</w:t>
            </w:r>
          </w:p>
        </w:tc>
        <w:tc>
          <w:tcPr>
            <w:tcW w:w="630" w:type="dxa"/>
            <w:tcBorders>
              <w:top w:val="nil"/>
              <w:bottom w:val="single" w:sz="6" w:space="0" w:color="FFFFFF"/>
            </w:tcBorders>
            <w:shd w:val="clear" w:color="auto" w:fill="FFFFFF"/>
            <w:tcMar>
              <w:left w:w="60" w:type="dxa"/>
              <w:right w:w="60" w:type="dxa"/>
            </w:tcMar>
            <w:vAlign w:val="bottom"/>
          </w:tcPr>
          <w:p w14:paraId="0F63B8FC" w14:textId="2FC92CAA"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FBC53BD" w14:textId="53C33D2A"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76E582B3" w14:textId="040E5212"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DD415C5" w14:textId="346F3FE7"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2C541370" w14:textId="2AF33FB6"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65EE960" w14:textId="77777777" w:rsidTr="00BF548D">
        <w:tc>
          <w:tcPr>
            <w:tcW w:w="7488" w:type="dxa"/>
            <w:tcBorders>
              <w:top w:val="nil"/>
              <w:bottom w:val="single" w:sz="6" w:space="0" w:color="FFFFFF"/>
            </w:tcBorders>
            <w:shd w:val="clear" w:color="auto" w:fill="FFFFFF"/>
            <w:tcMar>
              <w:left w:w="60" w:type="dxa"/>
              <w:right w:w="60" w:type="dxa"/>
            </w:tcMar>
          </w:tcPr>
          <w:p w14:paraId="678AB6C2" w14:textId="6CDD6595"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4F921122" w14:textId="50DFE4D6" w:rsidR="00D15B92" w:rsidRPr="006D0E71" w:rsidRDefault="00D15B92" w:rsidP="00907E86">
            <w:pPr>
              <w:pStyle w:val="TableText"/>
              <w:rPr>
                <w:noProof w:val="0"/>
              </w:rPr>
            </w:pPr>
            <w:r w:rsidRPr="006D0E71">
              <w:rPr>
                <w:rFonts w:cs="Arial"/>
                <w:noProof w:val="0"/>
                <w:color w:val="000000"/>
                <w:szCs w:val="24"/>
              </w:rPr>
              <w:t>17</w:t>
            </w:r>
          </w:p>
        </w:tc>
        <w:tc>
          <w:tcPr>
            <w:tcW w:w="630" w:type="dxa"/>
            <w:tcBorders>
              <w:top w:val="nil"/>
              <w:bottom w:val="single" w:sz="6" w:space="0" w:color="FFFFFF"/>
            </w:tcBorders>
            <w:shd w:val="clear" w:color="auto" w:fill="FFFFFF"/>
            <w:tcMar>
              <w:left w:w="60" w:type="dxa"/>
              <w:right w:w="60" w:type="dxa"/>
            </w:tcMar>
            <w:vAlign w:val="bottom"/>
          </w:tcPr>
          <w:p w14:paraId="31A82B55" w14:textId="385AB6AA"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1B931786" w14:textId="0B1E7832" w:rsidR="00D15B92" w:rsidRPr="006D0E71" w:rsidRDefault="00D15B92" w:rsidP="00907E86">
            <w:pPr>
              <w:pStyle w:val="TableText"/>
              <w:rPr>
                <w:noProof w:val="0"/>
              </w:rPr>
            </w:pPr>
            <w:r w:rsidRPr="006D0E71">
              <w:rPr>
                <w:rFonts w:cs="Arial"/>
                <w:noProof w:val="0"/>
                <w:color w:val="000000"/>
                <w:szCs w:val="24"/>
              </w:rPr>
              <w:t>21</w:t>
            </w:r>
          </w:p>
        </w:tc>
        <w:tc>
          <w:tcPr>
            <w:tcW w:w="630" w:type="dxa"/>
            <w:tcBorders>
              <w:top w:val="nil"/>
              <w:bottom w:val="single" w:sz="6" w:space="0" w:color="FFFFFF"/>
            </w:tcBorders>
            <w:shd w:val="clear" w:color="auto" w:fill="FFFFFF"/>
            <w:tcMar>
              <w:left w:w="60" w:type="dxa"/>
              <w:right w:w="60" w:type="dxa"/>
            </w:tcMar>
            <w:vAlign w:val="bottom"/>
          </w:tcPr>
          <w:p w14:paraId="74FA39A2" w14:textId="2AF5C0E0"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3E81E068" w14:textId="30F51962"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178AC6A2" w14:textId="45DB8D6F"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41F2E7F4" w14:textId="12CDA415"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1EB950D6" w14:textId="761C7B6A"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10216D76" w14:textId="77777777" w:rsidTr="00BF548D">
        <w:tc>
          <w:tcPr>
            <w:tcW w:w="7488" w:type="dxa"/>
            <w:tcBorders>
              <w:top w:val="nil"/>
              <w:bottom w:val="nil"/>
            </w:tcBorders>
            <w:shd w:val="clear" w:color="auto" w:fill="FFFFFF"/>
            <w:tcMar>
              <w:left w:w="60" w:type="dxa"/>
              <w:right w:w="60" w:type="dxa"/>
            </w:tcMar>
          </w:tcPr>
          <w:p w14:paraId="422BD43A" w14:textId="7CE949C4"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679926F" w14:textId="3DB77DC8" w:rsidR="00D15B92" w:rsidRPr="006D0E71" w:rsidRDefault="00D15B92" w:rsidP="00907E86">
            <w:pPr>
              <w:pStyle w:val="TableText"/>
              <w:rPr>
                <w:noProof w:val="0"/>
              </w:rPr>
            </w:pPr>
            <w:r w:rsidRPr="006D0E71">
              <w:rPr>
                <w:rFonts w:cs="Arial"/>
                <w:noProof w:val="0"/>
                <w:color w:val="000000"/>
                <w:szCs w:val="24"/>
              </w:rPr>
              <w:t>27</w:t>
            </w:r>
          </w:p>
        </w:tc>
        <w:tc>
          <w:tcPr>
            <w:tcW w:w="630" w:type="dxa"/>
            <w:tcBorders>
              <w:top w:val="nil"/>
              <w:bottom w:val="nil"/>
            </w:tcBorders>
            <w:shd w:val="clear" w:color="auto" w:fill="FFFFFF"/>
            <w:tcMar>
              <w:left w:w="60" w:type="dxa"/>
              <w:right w:w="60" w:type="dxa"/>
            </w:tcMar>
            <w:vAlign w:val="bottom"/>
          </w:tcPr>
          <w:p w14:paraId="20F36C3E" w14:textId="43612744"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nil"/>
            </w:tcBorders>
            <w:shd w:val="clear" w:color="auto" w:fill="FFFFFF"/>
            <w:tcMar>
              <w:left w:w="60" w:type="dxa"/>
              <w:right w:w="60" w:type="dxa"/>
            </w:tcMar>
            <w:vAlign w:val="bottom"/>
          </w:tcPr>
          <w:p w14:paraId="358C37AD" w14:textId="012C2BBB" w:rsidR="00D15B92" w:rsidRPr="006D0E71" w:rsidRDefault="00D15B92" w:rsidP="00907E86">
            <w:pPr>
              <w:pStyle w:val="TableText"/>
              <w:rPr>
                <w:noProof w:val="0"/>
              </w:rPr>
            </w:pPr>
            <w:r w:rsidRPr="006D0E71">
              <w:rPr>
                <w:rFonts w:cs="Arial"/>
                <w:noProof w:val="0"/>
                <w:color w:val="000000"/>
                <w:szCs w:val="24"/>
              </w:rPr>
              <w:t>41</w:t>
            </w:r>
          </w:p>
        </w:tc>
        <w:tc>
          <w:tcPr>
            <w:tcW w:w="630" w:type="dxa"/>
            <w:tcBorders>
              <w:top w:val="nil"/>
              <w:bottom w:val="nil"/>
            </w:tcBorders>
            <w:shd w:val="clear" w:color="auto" w:fill="FFFFFF"/>
            <w:tcMar>
              <w:left w:w="60" w:type="dxa"/>
              <w:right w:w="60" w:type="dxa"/>
            </w:tcMar>
            <w:vAlign w:val="bottom"/>
          </w:tcPr>
          <w:p w14:paraId="5F40C7AE" w14:textId="1696581D"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nil"/>
            </w:tcBorders>
            <w:shd w:val="clear" w:color="auto" w:fill="FFFFFF"/>
            <w:tcMar>
              <w:left w:w="60" w:type="dxa"/>
              <w:right w:w="60" w:type="dxa"/>
            </w:tcMar>
            <w:vAlign w:val="bottom"/>
          </w:tcPr>
          <w:p w14:paraId="53394443" w14:textId="20BF0656" w:rsidR="00D15B92" w:rsidRPr="006D0E71" w:rsidRDefault="00D15B92" w:rsidP="00907E86">
            <w:pPr>
              <w:pStyle w:val="TableText"/>
              <w:rPr>
                <w:noProof w:val="0"/>
              </w:rPr>
            </w:pPr>
            <w:r w:rsidRPr="006D0E71">
              <w:rPr>
                <w:rFonts w:cs="Arial"/>
                <w:noProof w:val="0"/>
                <w:color w:val="000000"/>
                <w:szCs w:val="24"/>
              </w:rPr>
              <w:t>43</w:t>
            </w:r>
          </w:p>
        </w:tc>
        <w:tc>
          <w:tcPr>
            <w:tcW w:w="720" w:type="dxa"/>
            <w:tcBorders>
              <w:top w:val="nil"/>
              <w:bottom w:val="nil"/>
            </w:tcBorders>
            <w:shd w:val="clear" w:color="auto" w:fill="FFFFFF"/>
            <w:tcMar>
              <w:left w:w="60" w:type="dxa"/>
              <w:right w:w="60" w:type="dxa"/>
            </w:tcMar>
            <w:vAlign w:val="bottom"/>
          </w:tcPr>
          <w:p w14:paraId="56FCA750" w14:textId="5B62E041"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nil"/>
            </w:tcBorders>
            <w:shd w:val="clear" w:color="auto" w:fill="FFFFFF"/>
            <w:tcMar>
              <w:left w:w="60" w:type="dxa"/>
              <w:right w:w="60" w:type="dxa"/>
            </w:tcMar>
            <w:vAlign w:val="bottom"/>
          </w:tcPr>
          <w:p w14:paraId="35AB9443" w14:textId="7B41F8FC" w:rsidR="00D15B92" w:rsidRPr="006D0E71" w:rsidRDefault="00D15B92" w:rsidP="00907E86">
            <w:pPr>
              <w:pStyle w:val="TableText"/>
              <w:rPr>
                <w:noProof w:val="0"/>
              </w:rPr>
            </w:pPr>
            <w:r w:rsidRPr="006D0E71">
              <w:rPr>
                <w:rFonts w:cs="Arial"/>
                <w:noProof w:val="0"/>
                <w:color w:val="000000"/>
                <w:szCs w:val="24"/>
              </w:rPr>
              <w:t>25</w:t>
            </w:r>
          </w:p>
        </w:tc>
        <w:tc>
          <w:tcPr>
            <w:tcW w:w="720" w:type="dxa"/>
            <w:tcBorders>
              <w:top w:val="nil"/>
              <w:bottom w:val="nil"/>
            </w:tcBorders>
            <w:shd w:val="clear" w:color="auto" w:fill="FFFFFF"/>
            <w:tcMar>
              <w:left w:w="60" w:type="dxa"/>
              <w:right w:w="60" w:type="dxa"/>
            </w:tcMar>
            <w:vAlign w:val="bottom"/>
          </w:tcPr>
          <w:p w14:paraId="12638CE8" w14:textId="2CF9DC20" w:rsidR="00D15B92" w:rsidRPr="006D0E71" w:rsidRDefault="00D15B92" w:rsidP="00907E86">
            <w:pPr>
              <w:pStyle w:val="TableText"/>
              <w:rPr>
                <w:noProof w:val="0"/>
              </w:rPr>
            </w:pPr>
            <w:r w:rsidRPr="006D0E71">
              <w:rPr>
                <w:rFonts w:cs="Arial"/>
                <w:noProof w:val="0"/>
                <w:color w:val="000000"/>
                <w:szCs w:val="24"/>
              </w:rPr>
              <w:t>0.14</w:t>
            </w:r>
          </w:p>
        </w:tc>
      </w:tr>
      <w:tr w:rsidR="00D15B92" w:rsidRPr="006D0E71" w14:paraId="4C65F1EE" w14:textId="77777777" w:rsidTr="00BF548D">
        <w:tc>
          <w:tcPr>
            <w:tcW w:w="7488" w:type="dxa"/>
            <w:tcBorders>
              <w:top w:val="nil"/>
              <w:bottom w:val="single" w:sz="4" w:space="0" w:color="auto"/>
            </w:tcBorders>
            <w:shd w:val="clear" w:color="auto" w:fill="FFFFFF"/>
            <w:tcMar>
              <w:left w:w="60" w:type="dxa"/>
              <w:right w:w="60" w:type="dxa"/>
            </w:tcMar>
          </w:tcPr>
          <w:p w14:paraId="3F02867D" w14:textId="1CBFD041"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5EEE3AEE" w14:textId="087E85C7" w:rsidR="00D15B92" w:rsidRPr="006D0E71" w:rsidRDefault="00D15B92" w:rsidP="00907E86">
            <w:pPr>
              <w:pStyle w:val="TableText"/>
              <w:rPr>
                <w:noProof w:val="0"/>
              </w:rPr>
            </w:pPr>
            <w:r w:rsidRPr="006D0E71">
              <w:rPr>
                <w:rFonts w:cs="Arial"/>
                <w:noProof w:val="0"/>
                <w:color w:val="000000"/>
                <w:szCs w:val="24"/>
              </w:rPr>
              <w:t>11</w:t>
            </w:r>
          </w:p>
        </w:tc>
        <w:tc>
          <w:tcPr>
            <w:tcW w:w="630" w:type="dxa"/>
            <w:tcBorders>
              <w:top w:val="nil"/>
              <w:bottom w:val="single" w:sz="4" w:space="0" w:color="auto"/>
            </w:tcBorders>
            <w:shd w:val="clear" w:color="auto" w:fill="FFFFFF"/>
            <w:tcMar>
              <w:left w:w="60" w:type="dxa"/>
              <w:right w:w="60" w:type="dxa"/>
            </w:tcMar>
            <w:vAlign w:val="bottom"/>
          </w:tcPr>
          <w:p w14:paraId="7457AE46" w14:textId="78DEE813"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4" w:space="0" w:color="auto"/>
            </w:tcBorders>
            <w:shd w:val="clear" w:color="auto" w:fill="FFFFFF"/>
            <w:tcMar>
              <w:left w:w="60" w:type="dxa"/>
              <w:right w:w="60" w:type="dxa"/>
            </w:tcMar>
            <w:vAlign w:val="bottom"/>
          </w:tcPr>
          <w:p w14:paraId="62C5B042" w14:textId="1A7A175E" w:rsidR="00D15B92" w:rsidRPr="006D0E71" w:rsidRDefault="00D15B92" w:rsidP="00907E86">
            <w:pPr>
              <w:pStyle w:val="TableText"/>
              <w:rPr>
                <w:noProof w:val="0"/>
              </w:rPr>
            </w:pPr>
            <w:r w:rsidRPr="006D0E71">
              <w:rPr>
                <w:rFonts w:cs="Arial"/>
                <w:noProof w:val="0"/>
                <w:color w:val="000000"/>
                <w:szCs w:val="24"/>
              </w:rPr>
              <w:t>14</w:t>
            </w:r>
          </w:p>
        </w:tc>
        <w:tc>
          <w:tcPr>
            <w:tcW w:w="630" w:type="dxa"/>
            <w:tcBorders>
              <w:top w:val="nil"/>
              <w:bottom w:val="single" w:sz="4" w:space="0" w:color="auto"/>
            </w:tcBorders>
            <w:shd w:val="clear" w:color="auto" w:fill="FFFFFF"/>
            <w:tcMar>
              <w:left w:w="60" w:type="dxa"/>
              <w:right w:w="60" w:type="dxa"/>
            </w:tcMar>
            <w:vAlign w:val="bottom"/>
          </w:tcPr>
          <w:p w14:paraId="5507C57E" w14:textId="58DF2B5E"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4" w:space="0" w:color="auto"/>
            </w:tcBorders>
            <w:shd w:val="clear" w:color="auto" w:fill="FFFFFF"/>
            <w:tcMar>
              <w:left w:w="60" w:type="dxa"/>
              <w:right w:w="60" w:type="dxa"/>
            </w:tcMar>
            <w:vAlign w:val="bottom"/>
          </w:tcPr>
          <w:p w14:paraId="263053BC" w14:textId="048F9429"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4" w:space="0" w:color="auto"/>
            </w:tcBorders>
            <w:shd w:val="clear" w:color="auto" w:fill="FFFFFF"/>
            <w:tcMar>
              <w:left w:w="60" w:type="dxa"/>
              <w:right w:w="60" w:type="dxa"/>
            </w:tcMar>
            <w:vAlign w:val="bottom"/>
          </w:tcPr>
          <w:p w14:paraId="2709086C" w14:textId="1333A8A9"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4" w:space="0" w:color="auto"/>
            </w:tcBorders>
            <w:shd w:val="clear" w:color="auto" w:fill="FFFFFF"/>
            <w:tcMar>
              <w:left w:w="60" w:type="dxa"/>
              <w:right w:w="60" w:type="dxa"/>
            </w:tcMar>
            <w:vAlign w:val="bottom"/>
          </w:tcPr>
          <w:p w14:paraId="2094E8C2" w14:textId="3FDA24F9"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4" w:space="0" w:color="auto"/>
            </w:tcBorders>
            <w:shd w:val="clear" w:color="auto" w:fill="FFFFFF"/>
            <w:tcMar>
              <w:left w:w="60" w:type="dxa"/>
              <w:right w:w="60" w:type="dxa"/>
            </w:tcMar>
            <w:vAlign w:val="bottom"/>
          </w:tcPr>
          <w:p w14:paraId="0BB225EF" w14:textId="2EC94C89"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0BD1CC55" w14:textId="77777777" w:rsidTr="00BF548D">
        <w:tc>
          <w:tcPr>
            <w:tcW w:w="7488" w:type="dxa"/>
            <w:tcBorders>
              <w:top w:val="single" w:sz="4" w:space="0" w:color="auto"/>
              <w:bottom w:val="nil"/>
            </w:tcBorders>
            <w:shd w:val="clear" w:color="auto" w:fill="FFFFFF"/>
            <w:tcMar>
              <w:left w:w="60" w:type="dxa"/>
              <w:right w:w="60" w:type="dxa"/>
            </w:tcMar>
          </w:tcPr>
          <w:p w14:paraId="6D70FECA" w14:textId="25C025AF"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22EB6AB2" w14:textId="7B89E2B5" w:rsidR="00D15B92" w:rsidRPr="006D0E71" w:rsidRDefault="00D15B92" w:rsidP="00907E86">
            <w:pPr>
              <w:pStyle w:val="TableText"/>
              <w:rPr>
                <w:noProof w:val="0"/>
              </w:rPr>
            </w:pPr>
            <w:r w:rsidRPr="006D0E71">
              <w:rPr>
                <w:rFonts w:cs="Arial"/>
                <w:noProof w:val="0"/>
                <w:color w:val="000000"/>
                <w:szCs w:val="24"/>
              </w:rPr>
              <w:t>23</w:t>
            </w:r>
          </w:p>
        </w:tc>
        <w:tc>
          <w:tcPr>
            <w:tcW w:w="630" w:type="dxa"/>
            <w:tcBorders>
              <w:top w:val="single" w:sz="4" w:space="0" w:color="auto"/>
              <w:bottom w:val="nil"/>
            </w:tcBorders>
            <w:shd w:val="clear" w:color="auto" w:fill="FFFFFF"/>
            <w:tcMar>
              <w:left w:w="60" w:type="dxa"/>
              <w:right w:w="60" w:type="dxa"/>
            </w:tcMar>
            <w:vAlign w:val="bottom"/>
          </w:tcPr>
          <w:p w14:paraId="3C68E3F0" w14:textId="73CB29C5"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single" w:sz="4" w:space="0" w:color="auto"/>
              <w:bottom w:val="nil"/>
            </w:tcBorders>
            <w:shd w:val="clear" w:color="auto" w:fill="FFFFFF"/>
            <w:tcMar>
              <w:left w:w="60" w:type="dxa"/>
              <w:right w:w="60" w:type="dxa"/>
            </w:tcMar>
            <w:vAlign w:val="bottom"/>
          </w:tcPr>
          <w:p w14:paraId="1EFD4DA6" w14:textId="540E59AF" w:rsidR="00D15B92" w:rsidRPr="006D0E71" w:rsidRDefault="00D15B92" w:rsidP="00907E86">
            <w:pPr>
              <w:pStyle w:val="TableText"/>
              <w:rPr>
                <w:noProof w:val="0"/>
              </w:rPr>
            </w:pPr>
            <w:r w:rsidRPr="006D0E71">
              <w:rPr>
                <w:rFonts w:cs="Arial"/>
                <w:noProof w:val="0"/>
                <w:color w:val="000000"/>
                <w:szCs w:val="24"/>
              </w:rPr>
              <w:t>27</w:t>
            </w:r>
          </w:p>
        </w:tc>
        <w:tc>
          <w:tcPr>
            <w:tcW w:w="630" w:type="dxa"/>
            <w:tcBorders>
              <w:top w:val="single" w:sz="4" w:space="0" w:color="auto"/>
              <w:bottom w:val="nil"/>
            </w:tcBorders>
            <w:shd w:val="clear" w:color="auto" w:fill="FFFFFF"/>
            <w:tcMar>
              <w:left w:w="60" w:type="dxa"/>
              <w:right w:w="60" w:type="dxa"/>
            </w:tcMar>
            <w:vAlign w:val="bottom"/>
          </w:tcPr>
          <w:p w14:paraId="76989C83" w14:textId="459376CD"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single" w:sz="4" w:space="0" w:color="auto"/>
              <w:bottom w:val="nil"/>
            </w:tcBorders>
            <w:shd w:val="clear" w:color="auto" w:fill="FFFFFF"/>
            <w:tcMar>
              <w:left w:w="60" w:type="dxa"/>
              <w:right w:w="60" w:type="dxa"/>
            </w:tcMar>
            <w:vAlign w:val="bottom"/>
          </w:tcPr>
          <w:p w14:paraId="57B94B2B" w14:textId="45416359" w:rsidR="00D15B92" w:rsidRPr="006D0E71" w:rsidRDefault="00D15B92" w:rsidP="00907E86">
            <w:pPr>
              <w:pStyle w:val="TableText"/>
              <w:rPr>
                <w:noProof w:val="0"/>
              </w:rPr>
            </w:pPr>
            <w:r w:rsidRPr="006D0E71">
              <w:rPr>
                <w:rFonts w:cs="Arial"/>
                <w:noProof w:val="0"/>
                <w:color w:val="000000"/>
                <w:szCs w:val="24"/>
              </w:rPr>
              <w:t>17</w:t>
            </w:r>
          </w:p>
        </w:tc>
        <w:tc>
          <w:tcPr>
            <w:tcW w:w="720" w:type="dxa"/>
            <w:tcBorders>
              <w:top w:val="single" w:sz="4" w:space="0" w:color="auto"/>
              <w:bottom w:val="nil"/>
            </w:tcBorders>
            <w:shd w:val="clear" w:color="auto" w:fill="FFFFFF"/>
            <w:tcMar>
              <w:left w:w="60" w:type="dxa"/>
              <w:right w:w="60" w:type="dxa"/>
            </w:tcMar>
            <w:vAlign w:val="bottom"/>
          </w:tcPr>
          <w:p w14:paraId="7A859AF1" w14:textId="788D351B"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single" w:sz="4" w:space="0" w:color="auto"/>
              <w:bottom w:val="nil"/>
            </w:tcBorders>
            <w:shd w:val="clear" w:color="auto" w:fill="FFFFFF"/>
            <w:tcMar>
              <w:left w:w="60" w:type="dxa"/>
              <w:right w:w="60" w:type="dxa"/>
            </w:tcMar>
            <w:vAlign w:val="bottom"/>
          </w:tcPr>
          <w:p w14:paraId="72960616" w14:textId="5C3B3C9A"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single" w:sz="4" w:space="0" w:color="auto"/>
              <w:bottom w:val="nil"/>
            </w:tcBorders>
            <w:shd w:val="clear" w:color="auto" w:fill="FFFFFF"/>
            <w:tcMar>
              <w:left w:w="60" w:type="dxa"/>
              <w:right w:w="60" w:type="dxa"/>
            </w:tcMar>
            <w:vAlign w:val="bottom"/>
          </w:tcPr>
          <w:p w14:paraId="0074619F" w14:textId="6790BA15" w:rsidR="00D15B92" w:rsidRPr="006D0E71" w:rsidRDefault="00D15B92" w:rsidP="00907E86">
            <w:pPr>
              <w:pStyle w:val="TableText"/>
              <w:rPr>
                <w:noProof w:val="0"/>
              </w:rPr>
            </w:pPr>
            <w:r w:rsidRPr="006D0E71">
              <w:rPr>
                <w:rFonts w:cs="Arial"/>
                <w:noProof w:val="0"/>
                <w:color w:val="000000"/>
                <w:szCs w:val="24"/>
              </w:rPr>
              <w:t>0.15</w:t>
            </w:r>
          </w:p>
        </w:tc>
      </w:tr>
      <w:tr w:rsidR="00D15B92" w:rsidRPr="006D0E71" w14:paraId="0E0E916C" w14:textId="77777777" w:rsidTr="00BF548D">
        <w:tc>
          <w:tcPr>
            <w:tcW w:w="7488" w:type="dxa"/>
            <w:tcBorders>
              <w:top w:val="nil"/>
              <w:bottom w:val="nil"/>
            </w:tcBorders>
            <w:shd w:val="clear" w:color="auto" w:fill="FFFFFF"/>
            <w:tcMar>
              <w:left w:w="60" w:type="dxa"/>
              <w:right w:w="60" w:type="dxa"/>
            </w:tcMar>
          </w:tcPr>
          <w:p w14:paraId="0A989BDF" w14:textId="5E79F1C0"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1BA06177" w14:textId="363FA52D" w:rsidR="00D15B92" w:rsidRPr="006D0E71" w:rsidRDefault="00D15B92" w:rsidP="00907E86">
            <w:pPr>
              <w:pStyle w:val="TableText"/>
              <w:rPr>
                <w:noProof w:val="0"/>
              </w:rPr>
            </w:pPr>
            <w:r w:rsidRPr="006D0E71">
              <w:rPr>
                <w:rFonts w:cs="Arial"/>
                <w:noProof w:val="0"/>
                <w:color w:val="000000"/>
                <w:szCs w:val="24"/>
              </w:rPr>
              <w:t>108</w:t>
            </w:r>
          </w:p>
        </w:tc>
        <w:tc>
          <w:tcPr>
            <w:tcW w:w="630" w:type="dxa"/>
            <w:tcBorders>
              <w:top w:val="nil"/>
              <w:bottom w:val="nil"/>
            </w:tcBorders>
            <w:shd w:val="clear" w:color="auto" w:fill="FFFFFF"/>
            <w:tcMar>
              <w:left w:w="60" w:type="dxa"/>
              <w:right w:w="60" w:type="dxa"/>
            </w:tcMar>
            <w:vAlign w:val="bottom"/>
          </w:tcPr>
          <w:p w14:paraId="72C7CAD6" w14:textId="42B07841" w:rsidR="00D15B92" w:rsidRPr="006D0E71" w:rsidRDefault="00D15B92" w:rsidP="00907E86">
            <w:pPr>
              <w:pStyle w:val="TableText"/>
              <w:rPr>
                <w:noProof w:val="0"/>
              </w:rPr>
            </w:pPr>
            <w:r w:rsidRPr="006D0E71">
              <w:rPr>
                <w:rFonts w:cs="Arial"/>
                <w:noProof w:val="0"/>
                <w:color w:val="000000"/>
                <w:szCs w:val="24"/>
              </w:rPr>
              <w:t>0.66</w:t>
            </w:r>
          </w:p>
        </w:tc>
        <w:tc>
          <w:tcPr>
            <w:tcW w:w="864" w:type="dxa"/>
            <w:tcBorders>
              <w:top w:val="nil"/>
              <w:bottom w:val="nil"/>
            </w:tcBorders>
            <w:shd w:val="clear" w:color="auto" w:fill="FFFFFF"/>
            <w:tcMar>
              <w:left w:w="60" w:type="dxa"/>
              <w:right w:w="60" w:type="dxa"/>
            </w:tcMar>
            <w:vAlign w:val="bottom"/>
          </w:tcPr>
          <w:p w14:paraId="75BD6990" w14:textId="07022557" w:rsidR="00D15B92" w:rsidRPr="006D0E71" w:rsidRDefault="00D15B92" w:rsidP="00907E86">
            <w:pPr>
              <w:pStyle w:val="TableText"/>
              <w:rPr>
                <w:noProof w:val="0"/>
              </w:rPr>
            </w:pPr>
            <w:r w:rsidRPr="006D0E71">
              <w:rPr>
                <w:rFonts w:cs="Arial"/>
                <w:noProof w:val="0"/>
                <w:color w:val="000000"/>
                <w:szCs w:val="24"/>
              </w:rPr>
              <w:t>108</w:t>
            </w:r>
          </w:p>
        </w:tc>
        <w:tc>
          <w:tcPr>
            <w:tcW w:w="630" w:type="dxa"/>
            <w:tcBorders>
              <w:top w:val="nil"/>
              <w:bottom w:val="nil"/>
            </w:tcBorders>
            <w:shd w:val="clear" w:color="auto" w:fill="FFFFFF"/>
            <w:tcMar>
              <w:left w:w="60" w:type="dxa"/>
              <w:right w:w="60" w:type="dxa"/>
            </w:tcMar>
            <w:vAlign w:val="bottom"/>
          </w:tcPr>
          <w:p w14:paraId="7E87BE9B" w14:textId="785F3845"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nil"/>
              <w:bottom w:val="nil"/>
            </w:tcBorders>
            <w:shd w:val="clear" w:color="auto" w:fill="FFFFFF"/>
            <w:tcMar>
              <w:left w:w="60" w:type="dxa"/>
              <w:right w:w="60" w:type="dxa"/>
            </w:tcMar>
            <w:vAlign w:val="bottom"/>
          </w:tcPr>
          <w:p w14:paraId="38A845E8" w14:textId="77FE9BB6" w:rsidR="00D15B92" w:rsidRPr="006D0E71" w:rsidRDefault="00D15B92" w:rsidP="00907E86">
            <w:pPr>
              <w:pStyle w:val="TableText"/>
              <w:rPr>
                <w:noProof w:val="0"/>
              </w:rPr>
            </w:pPr>
            <w:r w:rsidRPr="006D0E71">
              <w:rPr>
                <w:rFonts w:cs="Arial"/>
                <w:noProof w:val="0"/>
                <w:color w:val="000000"/>
                <w:szCs w:val="24"/>
              </w:rPr>
              <w:t>107</w:t>
            </w:r>
          </w:p>
        </w:tc>
        <w:tc>
          <w:tcPr>
            <w:tcW w:w="720" w:type="dxa"/>
            <w:tcBorders>
              <w:top w:val="nil"/>
              <w:bottom w:val="nil"/>
            </w:tcBorders>
            <w:shd w:val="clear" w:color="auto" w:fill="FFFFFF"/>
            <w:tcMar>
              <w:left w:w="60" w:type="dxa"/>
              <w:right w:w="60" w:type="dxa"/>
            </w:tcMar>
            <w:vAlign w:val="bottom"/>
          </w:tcPr>
          <w:p w14:paraId="2A8EAA07" w14:textId="7DA87DA4"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nil"/>
            </w:tcBorders>
            <w:shd w:val="clear" w:color="auto" w:fill="FFFFFF"/>
            <w:tcMar>
              <w:left w:w="60" w:type="dxa"/>
              <w:right w:w="60" w:type="dxa"/>
            </w:tcMar>
            <w:vAlign w:val="bottom"/>
          </w:tcPr>
          <w:p w14:paraId="3E1D92BA" w14:textId="43E8E567" w:rsidR="00D15B92" w:rsidRPr="006D0E71" w:rsidRDefault="00D15B92" w:rsidP="00907E86">
            <w:pPr>
              <w:pStyle w:val="TableText"/>
              <w:rPr>
                <w:noProof w:val="0"/>
              </w:rPr>
            </w:pPr>
            <w:r w:rsidRPr="006D0E71">
              <w:rPr>
                <w:rFonts w:cs="Arial"/>
                <w:noProof w:val="0"/>
                <w:color w:val="000000"/>
                <w:szCs w:val="24"/>
              </w:rPr>
              <w:t>99</w:t>
            </w:r>
          </w:p>
        </w:tc>
        <w:tc>
          <w:tcPr>
            <w:tcW w:w="720" w:type="dxa"/>
            <w:tcBorders>
              <w:top w:val="nil"/>
              <w:bottom w:val="nil"/>
            </w:tcBorders>
            <w:shd w:val="clear" w:color="auto" w:fill="FFFFFF"/>
            <w:tcMar>
              <w:left w:w="60" w:type="dxa"/>
              <w:right w:w="60" w:type="dxa"/>
            </w:tcMar>
            <w:vAlign w:val="bottom"/>
          </w:tcPr>
          <w:p w14:paraId="0F92CEA7" w14:textId="58B57EC0"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7A00FD22" w14:textId="77777777" w:rsidTr="00BF548D">
        <w:tc>
          <w:tcPr>
            <w:tcW w:w="7488" w:type="dxa"/>
            <w:tcBorders>
              <w:top w:val="nil"/>
              <w:bottom w:val="nil"/>
            </w:tcBorders>
            <w:shd w:val="clear" w:color="auto" w:fill="FFFFFF"/>
            <w:tcMar>
              <w:left w:w="60" w:type="dxa"/>
              <w:right w:w="60" w:type="dxa"/>
            </w:tcMar>
          </w:tcPr>
          <w:p w14:paraId="5FED8AEA" w14:textId="2A2B72AB"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36F71311" w14:textId="45CC7FE4" w:rsidR="00D15B92" w:rsidRPr="006D0E71" w:rsidRDefault="00D15B92" w:rsidP="00907E86">
            <w:pPr>
              <w:pStyle w:val="TableText"/>
              <w:rPr>
                <w:noProof w:val="0"/>
              </w:rPr>
            </w:pPr>
            <w:r w:rsidRPr="006D0E71">
              <w:rPr>
                <w:rFonts w:cs="Arial"/>
                <w:noProof w:val="0"/>
                <w:color w:val="000000"/>
                <w:szCs w:val="24"/>
              </w:rPr>
              <w:t>28</w:t>
            </w:r>
          </w:p>
        </w:tc>
        <w:tc>
          <w:tcPr>
            <w:tcW w:w="630" w:type="dxa"/>
            <w:tcBorders>
              <w:top w:val="nil"/>
              <w:bottom w:val="nil"/>
            </w:tcBorders>
            <w:shd w:val="clear" w:color="auto" w:fill="FFFFFF"/>
            <w:tcMar>
              <w:left w:w="60" w:type="dxa"/>
              <w:right w:w="60" w:type="dxa"/>
            </w:tcMar>
            <w:vAlign w:val="bottom"/>
          </w:tcPr>
          <w:p w14:paraId="3FA347C5" w14:textId="51531622"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nil"/>
            </w:tcBorders>
            <w:shd w:val="clear" w:color="auto" w:fill="FFFFFF"/>
            <w:tcMar>
              <w:left w:w="60" w:type="dxa"/>
              <w:right w:w="60" w:type="dxa"/>
            </w:tcMar>
            <w:vAlign w:val="bottom"/>
          </w:tcPr>
          <w:p w14:paraId="76052D2D" w14:textId="7B84FB0D" w:rsidR="00D15B92" w:rsidRPr="006D0E71" w:rsidRDefault="00D15B92" w:rsidP="00907E86">
            <w:pPr>
              <w:pStyle w:val="TableText"/>
              <w:rPr>
                <w:noProof w:val="0"/>
              </w:rPr>
            </w:pPr>
            <w:r w:rsidRPr="006D0E71">
              <w:rPr>
                <w:rFonts w:cs="Arial"/>
                <w:noProof w:val="0"/>
                <w:color w:val="000000"/>
                <w:szCs w:val="24"/>
              </w:rPr>
              <w:t>15</w:t>
            </w:r>
          </w:p>
        </w:tc>
        <w:tc>
          <w:tcPr>
            <w:tcW w:w="630" w:type="dxa"/>
            <w:tcBorders>
              <w:top w:val="nil"/>
              <w:bottom w:val="nil"/>
            </w:tcBorders>
            <w:shd w:val="clear" w:color="auto" w:fill="FFFFFF"/>
            <w:tcMar>
              <w:left w:w="60" w:type="dxa"/>
              <w:right w:w="60" w:type="dxa"/>
            </w:tcMar>
            <w:vAlign w:val="bottom"/>
          </w:tcPr>
          <w:p w14:paraId="3FA304AB" w14:textId="37A026B9"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nil"/>
            </w:tcBorders>
            <w:shd w:val="clear" w:color="auto" w:fill="FFFFFF"/>
            <w:tcMar>
              <w:left w:w="60" w:type="dxa"/>
              <w:right w:w="60" w:type="dxa"/>
            </w:tcMar>
            <w:vAlign w:val="bottom"/>
          </w:tcPr>
          <w:p w14:paraId="6BF6EE8F" w14:textId="15FA4A92" w:rsidR="00D15B92" w:rsidRPr="006D0E71" w:rsidRDefault="00D15B92" w:rsidP="00907E86">
            <w:pPr>
              <w:pStyle w:val="TableText"/>
              <w:rPr>
                <w:noProof w:val="0"/>
              </w:rPr>
            </w:pPr>
            <w:r w:rsidRPr="006D0E71">
              <w:rPr>
                <w:rFonts w:cs="Arial"/>
                <w:noProof w:val="0"/>
                <w:color w:val="000000"/>
                <w:szCs w:val="24"/>
              </w:rPr>
              <w:t>18</w:t>
            </w:r>
          </w:p>
        </w:tc>
        <w:tc>
          <w:tcPr>
            <w:tcW w:w="720" w:type="dxa"/>
            <w:tcBorders>
              <w:top w:val="nil"/>
              <w:bottom w:val="nil"/>
            </w:tcBorders>
            <w:shd w:val="clear" w:color="auto" w:fill="FFFFFF"/>
            <w:tcMar>
              <w:left w:w="60" w:type="dxa"/>
              <w:right w:w="60" w:type="dxa"/>
            </w:tcMar>
            <w:vAlign w:val="bottom"/>
          </w:tcPr>
          <w:p w14:paraId="7B2AC700" w14:textId="3E0B81D4"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nil"/>
            </w:tcBorders>
            <w:shd w:val="clear" w:color="auto" w:fill="FFFFFF"/>
            <w:tcMar>
              <w:left w:w="60" w:type="dxa"/>
              <w:right w:w="60" w:type="dxa"/>
            </w:tcMar>
            <w:vAlign w:val="bottom"/>
          </w:tcPr>
          <w:p w14:paraId="3321504C" w14:textId="5A808418"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nil"/>
            </w:tcBorders>
            <w:shd w:val="clear" w:color="auto" w:fill="FFFFFF"/>
            <w:tcMar>
              <w:left w:w="60" w:type="dxa"/>
              <w:right w:w="60" w:type="dxa"/>
            </w:tcMar>
            <w:vAlign w:val="bottom"/>
          </w:tcPr>
          <w:p w14:paraId="201252D8" w14:textId="0F588402"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3BAC229D" w14:textId="77777777" w:rsidTr="00BF548D">
        <w:tc>
          <w:tcPr>
            <w:tcW w:w="7488" w:type="dxa"/>
            <w:tcBorders>
              <w:top w:val="nil"/>
              <w:bottom w:val="single" w:sz="6" w:space="0" w:color="FFFFFF"/>
            </w:tcBorders>
            <w:shd w:val="clear" w:color="auto" w:fill="FFFFFF"/>
            <w:tcMar>
              <w:left w:w="60" w:type="dxa"/>
              <w:right w:w="60" w:type="dxa"/>
            </w:tcMar>
          </w:tcPr>
          <w:p w14:paraId="12FC0B4C" w14:textId="681B0C0F"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6A4A2585" w14:textId="51CCFACC" w:rsidR="00D15B92" w:rsidRPr="006D0E71" w:rsidRDefault="00D15B92" w:rsidP="00907E86">
            <w:pPr>
              <w:pStyle w:val="TableText"/>
              <w:rPr>
                <w:noProof w:val="0"/>
              </w:rPr>
            </w:pPr>
            <w:r w:rsidRPr="006D0E71">
              <w:rPr>
                <w:rFonts w:cs="Arial"/>
                <w:noProof w:val="0"/>
                <w:color w:val="000000"/>
                <w:szCs w:val="24"/>
              </w:rPr>
              <w:t>9</w:t>
            </w:r>
          </w:p>
        </w:tc>
        <w:tc>
          <w:tcPr>
            <w:tcW w:w="630" w:type="dxa"/>
            <w:tcBorders>
              <w:top w:val="nil"/>
              <w:bottom w:val="single" w:sz="6" w:space="0" w:color="FFFFFF"/>
            </w:tcBorders>
            <w:shd w:val="clear" w:color="auto" w:fill="FFFFFF"/>
            <w:tcMar>
              <w:left w:w="60" w:type="dxa"/>
              <w:right w:w="60" w:type="dxa"/>
            </w:tcMar>
            <w:vAlign w:val="bottom"/>
          </w:tcPr>
          <w:p w14:paraId="398E4106" w14:textId="3FBE352F"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16157A0" w14:textId="7F0B1414" w:rsidR="00D15B92" w:rsidRPr="006D0E71" w:rsidRDefault="00D15B92" w:rsidP="00907E86">
            <w:pPr>
              <w:pStyle w:val="TableText"/>
              <w:rPr>
                <w:noProof w:val="0"/>
              </w:rPr>
            </w:pPr>
            <w:r w:rsidRPr="006D0E71">
              <w:rPr>
                <w:rFonts w:cs="Arial"/>
                <w:noProof w:val="0"/>
                <w:color w:val="000000"/>
                <w:szCs w:val="24"/>
              </w:rPr>
              <w:t>32</w:t>
            </w:r>
          </w:p>
        </w:tc>
        <w:tc>
          <w:tcPr>
            <w:tcW w:w="630" w:type="dxa"/>
            <w:tcBorders>
              <w:top w:val="nil"/>
              <w:bottom w:val="single" w:sz="6" w:space="0" w:color="FFFFFF"/>
            </w:tcBorders>
            <w:shd w:val="clear" w:color="auto" w:fill="FFFFFF"/>
            <w:tcMar>
              <w:left w:w="60" w:type="dxa"/>
              <w:right w:w="60" w:type="dxa"/>
            </w:tcMar>
            <w:vAlign w:val="bottom"/>
          </w:tcPr>
          <w:p w14:paraId="2E6B63CD" w14:textId="670E3275"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68E07EAB" w14:textId="26B2A1A0"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0768661A" w14:textId="2DEF38EA"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4B21B036" w14:textId="4D672EEA"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6671ED5E" w14:textId="0A7FB2E8"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0F18DDA4" w14:textId="77777777" w:rsidTr="00BF548D">
        <w:tc>
          <w:tcPr>
            <w:tcW w:w="7488" w:type="dxa"/>
            <w:tcBorders>
              <w:top w:val="nil"/>
              <w:bottom w:val="single" w:sz="6" w:space="0" w:color="FFFFFF"/>
            </w:tcBorders>
            <w:shd w:val="clear" w:color="auto" w:fill="FFFFFF"/>
            <w:tcMar>
              <w:left w:w="60" w:type="dxa"/>
              <w:right w:w="60" w:type="dxa"/>
            </w:tcMar>
          </w:tcPr>
          <w:p w14:paraId="55B8B75A" w14:textId="59A9C3CA"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2A5EDB20" w14:textId="5FFF3756" w:rsidR="00D15B92" w:rsidRPr="006D0E71" w:rsidRDefault="00D15B92" w:rsidP="00907E86">
            <w:pPr>
              <w:pStyle w:val="TableText"/>
              <w:rPr>
                <w:noProof w:val="0"/>
              </w:rPr>
            </w:pPr>
            <w:r w:rsidRPr="006D0E71">
              <w:rPr>
                <w:rFonts w:cs="Arial"/>
                <w:noProof w:val="0"/>
                <w:color w:val="000000"/>
                <w:szCs w:val="24"/>
              </w:rPr>
              <w:t>31</w:t>
            </w:r>
          </w:p>
        </w:tc>
        <w:tc>
          <w:tcPr>
            <w:tcW w:w="630" w:type="dxa"/>
            <w:tcBorders>
              <w:top w:val="nil"/>
              <w:bottom w:val="single" w:sz="6" w:space="0" w:color="FFFFFF"/>
            </w:tcBorders>
            <w:shd w:val="clear" w:color="auto" w:fill="FFFFFF"/>
            <w:tcMar>
              <w:left w:w="60" w:type="dxa"/>
              <w:right w:w="60" w:type="dxa"/>
            </w:tcMar>
            <w:vAlign w:val="bottom"/>
          </w:tcPr>
          <w:p w14:paraId="140935E4" w14:textId="5CFABBE7"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40652872" w14:textId="1A0768B5" w:rsidR="00D15B92" w:rsidRPr="006D0E71" w:rsidRDefault="00D15B92" w:rsidP="00907E86">
            <w:pPr>
              <w:pStyle w:val="TableText"/>
              <w:rPr>
                <w:noProof w:val="0"/>
              </w:rPr>
            </w:pPr>
            <w:r w:rsidRPr="006D0E71">
              <w:rPr>
                <w:rFonts w:cs="Arial"/>
                <w:noProof w:val="0"/>
                <w:color w:val="000000"/>
                <w:szCs w:val="24"/>
              </w:rPr>
              <w:t>18</w:t>
            </w:r>
          </w:p>
        </w:tc>
        <w:tc>
          <w:tcPr>
            <w:tcW w:w="630" w:type="dxa"/>
            <w:tcBorders>
              <w:top w:val="nil"/>
              <w:bottom w:val="single" w:sz="6" w:space="0" w:color="FFFFFF"/>
            </w:tcBorders>
            <w:shd w:val="clear" w:color="auto" w:fill="FFFFFF"/>
            <w:tcMar>
              <w:left w:w="60" w:type="dxa"/>
              <w:right w:w="60" w:type="dxa"/>
            </w:tcMar>
            <w:vAlign w:val="bottom"/>
          </w:tcPr>
          <w:p w14:paraId="03CD753C" w14:textId="2948AECA"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7C172DC6" w14:textId="64663659" w:rsidR="00D15B92" w:rsidRPr="006D0E71" w:rsidRDefault="00D15B92" w:rsidP="00907E86">
            <w:pPr>
              <w:pStyle w:val="TableText"/>
              <w:rPr>
                <w:noProof w:val="0"/>
              </w:rPr>
            </w:pPr>
            <w:r w:rsidRPr="006D0E71">
              <w:rPr>
                <w:rFonts w:cs="Arial"/>
                <w:noProof w:val="0"/>
                <w:color w:val="000000"/>
                <w:szCs w:val="24"/>
              </w:rPr>
              <w:t>22</w:t>
            </w:r>
          </w:p>
        </w:tc>
        <w:tc>
          <w:tcPr>
            <w:tcW w:w="720" w:type="dxa"/>
            <w:tcBorders>
              <w:top w:val="nil"/>
              <w:bottom w:val="single" w:sz="6" w:space="0" w:color="FFFFFF"/>
            </w:tcBorders>
            <w:shd w:val="clear" w:color="auto" w:fill="FFFFFF"/>
            <w:tcMar>
              <w:left w:w="60" w:type="dxa"/>
              <w:right w:w="60" w:type="dxa"/>
            </w:tcMar>
            <w:vAlign w:val="bottom"/>
          </w:tcPr>
          <w:p w14:paraId="204400DD" w14:textId="403FF2A9"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6BE1E28B" w14:textId="704D20AC" w:rsidR="00D15B92" w:rsidRPr="006D0E71" w:rsidRDefault="00D15B92" w:rsidP="00907E86">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53BCDA8B" w14:textId="59EB5A2C"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54A06BE3" w14:textId="77777777" w:rsidTr="00BF548D">
        <w:tc>
          <w:tcPr>
            <w:tcW w:w="7488" w:type="dxa"/>
            <w:tcBorders>
              <w:top w:val="nil"/>
              <w:bottom w:val="single" w:sz="6" w:space="0" w:color="FFFFFF"/>
            </w:tcBorders>
            <w:shd w:val="clear" w:color="auto" w:fill="FFFFFF"/>
            <w:tcMar>
              <w:left w:w="60" w:type="dxa"/>
              <w:right w:w="60" w:type="dxa"/>
            </w:tcMar>
          </w:tcPr>
          <w:p w14:paraId="47FB9992" w14:textId="44008F9E"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1A3F4A56" w14:textId="34EF3535" w:rsidR="00D15B92" w:rsidRPr="006D0E71" w:rsidRDefault="00D15B92" w:rsidP="00907E86">
            <w:pPr>
              <w:pStyle w:val="TableText"/>
              <w:rPr>
                <w:noProof w:val="0"/>
              </w:rPr>
            </w:pPr>
            <w:r w:rsidRPr="006D0E71">
              <w:rPr>
                <w:rFonts w:cs="Arial"/>
                <w:noProof w:val="0"/>
                <w:color w:val="000000"/>
                <w:szCs w:val="24"/>
              </w:rPr>
              <w:t>47</w:t>
            </w:r>
          </w:p>
        </w:tc>
        <w:tc>
          <w:tcPr>
            <w:tcW w:w="630" w:type="dxa"/>
            <w:tcBorders>
              <w:top w:val="nil"/>
              <w:bottom w:val="single" w:sz="6" w:space="0" w:color="FFFFFF"/>
            </w:tcBorders>
            <w:shd w:val="clear" w:color="auto" w:fill="FFFFFF"/>
            <w:tcMar>
              <w:left w:w="60" w:type="dxa"/>
              <w:right w:w="60" w:type="dxa"/>
            </w:tcMar>
            <w:vAlign w:val="bottom"/>
          </w:tcPr>
          <w:p w14:paraId="091385FC" w14:textId="57D90952" w:rsidR="00D15B92" w:rsidRPr="006D0E71" w:rsidRDefault="00D15B92" w:rsidP="00907E86">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4D07C5A0" w14:textId="3C476B2D" w:rsidR="00D15B92" w:rsidRPr="006D0E71" w:rsidRDefault="00D15B92" w:rsidP="00907E86">
            <w:pPr>
              <w:pStyle w:val="TableText"/>
              <w:rPr>
                <w:noProof w:val="0"/>
              </w:rPr>
            </w:pPr>
            <w:r w:rsidRPr="006D0E71">
              <w:rPr>
                <w:rFonts w:cs="Arial"/>
                <w:noProof w:val="0"/>
                <w:color w:val="000000"/>
                <w:szCs w:val="24"/>
              </w:rPr>
              <w:t>36</w:t>
            </w:r>
          </w:p>
        </w:tc>
        <w:tc>
          <w:tcPr>
            <w:tcW w:w="630" w:type="dxa"/>
            <w:tcBorders>
              <w:top w:val="nil"/>
              <w:bottom w:val="single" w:sz="6" w:space="0" w:color="FFFFFF"/>
            </w:tcBorders>
            <w:shd w:val="clear" w:color="auto" w:fill="FFFFFF"/>
            <w:tcMar>
              <w:left w:w="60" w:type="dxa"/>
              <w:right w:w="60" w:type="dxa"/>
            </w:tcMar>
            <w:vAlign w:val="bottom"/>
          </w:tcPr>
          <w:p w14:paraId="3E3563FE" w14:textId="1AE775C4"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2149CB16" w14:textId="3C9DA091" w:rsidR="00D15B92" w:rsidRPr="006D0E71" w:rsidRDefault="00D15B92" w:rsidP="00907E86">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2700CD3B" w14:textId="0625B5A5"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64CE19C9" w14:textId="6FB61BAF" w:rsidR="00D15B92" w:rsidRPr="006D0E71" w:rsidRDefault="00D15B92" w:rsidP="00907E86">
            <w:pPr>
              <w:pStyle w:val="TableText"/>
              <w:rPr>
                <w:noProof w:val="0"/>
              </w:rPr>
            </w:pPr>
            <w:r w:rsidRPr="006D0E71">
              <w:rPr>
                <w:rFonts w:cs="Arial"/>
                <w:noProof w:val="0"/>
                <w:color w:val="000000"/>
                <w:szCs w:val="24"/>
              </w:rPr>
              <w:t>30</w:t>
            </w:r>
          </w:p>
        </w:tc>
        <w:tc>
          <w:tcPr>
            <w:tcW w:w="720" w:type="dxa"/>
            <w:tcBorders>
              <w:top w:val="nil"/>
              <w:bottom w:val="single" w:sz="6" w:space="0" w:color="FFFFFF"/>
            </w:tcBorders>
            <w:shd w:val="clear" w:color="auto" w:fill="FFFFFF"/>
            <w:tcMar>
              <w:left w:w="60" w:type="dxa"/>
              <w:right w:w="60" w:type="dxa"/>
            </w:tcMar>
            <w:vAlign w:val="bottom"/>
          </w:tcPr>
          <w:p w14:paraId="51C02D8D" w14:textId="3850F0E0" w:rsidR="00D15B92" w:rsidRPr="006D0E71" w:rsidRDefault="00D15B92" w:rsidP="00907E86">
            <w:pPr>
              <w:pStyle w:val="TableText"/>
              <w:rPr>
                <w:noProof w:val="0"/>
              </w:rPr>
            </w:pPr>
            <w:r w:rsidRPr="006D0E71">
              <w:rPr>
                <w:rFonts w:cs="Arial"/>
                <w:noProof w:val="0"/>
                <w:color w:val="000000"/>
                <w:szCs w:val="24"/>
              </w:rPr>
              <w:t>0.17</w:t>
            </w:r>
          </w:p>
        </w:tc>
      </w:tr>
      <w:tr w:rsidR="00D15B92" w:rsidRPr="006D0E71" w14:paraId="4D79855A" w14:textId="77777777" w:rsidTr="00BF548D">
        <w:tc>
          <w:tcPr>
            <w:tcW w:w="7488" w:type="dxa"/>
            <w:tcBorders>
              <w:top w:val="nil"/>
              <w:bottom w:val="single" w:sz="6" w:space="0" w:color="FFFFFF"/>
            </w:tcBorders>
            <w:shd w:val="clear" w:color="auto" w:fill="FFFFFF"/>
            <w:tcMar>
              <w:left w:w="60" w:type="dxa"/>
              <w:right w:w="60" w:type="dxa"/>
            </w:tcMar>
          </w:tcPr>
          <w:p w14:paraId="2957D25C" w14:textId="76D5D398"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92DE6AB" w14:textId="14359539" w:rsidR="00D15B92" w:rsidRPr="006D0E71" w:rsidRDefault="00D15B92" w:rsidP="00907E86">
            <w:pPr>
              <w:pStyle w:val="TableText"/>
              <w:rPr>
                <w:noProof w:val="0"/>
              </w:rPr>
            </w:pPr>
            <w:r w:rsidRPr="006D0E71">
              <w:rPr>
                <w:rFonts w:cs="Arial"/>
                <w:noProof w:val="0"/>
                <w:color w:val="000000"/>
                <w:szCs w:val="24"/>
              </w:rPr>
              <w:t>1,080</w:t>
            </w:r>
          </w:p>
        </w:tc>
        <w:tc>
          <w:tcPr>
            <w:tcW w:w="630" w:type="dxa"/>
            <w:tcBorders>
              <w:top w:val="nil"/>
              <w:bottom w:val="single" w:sz="6" w:space="0" w:color="FFFFFF"/>
            </w:tcBorders>
            <w:shd w:val="clear" w:color="auto" w:fill="FFFFFF"/>
            <w:tcMar>
              <w:left w:w="60" w:type="dxa"/>
              <w:right w:w="60" w:type="dxa"/>
            </w:tcMar>
            <w:vAlign w:val="bottom"/>
          </w:tcPr>
          <w:p w14:paraId="60F70064" w14:textId="66AA68FF" w:rsidR="00D15B92" w:rsidRPr="006D0E71" w:rsidRDefault="00D15B92" w:rsidP="00907E86">
            <w:pPr>
              <w:pStyle w:val="TableText"/>
              <w:rPr>
                <w:noProof w:val="0"/>
              </w:rPr>
            </w:pPr>
            <w:r w:rsidRPr="006D0E71">
              <w:rPr>
                <w:rFonts w:cs="Arial"/>
                <w:noProof w:val="0"/>
                <w:color w:val="000000"/>
                <w:szCs w:val="24"/>
              </w:rPr>
              <w:t>6.65</w:t>
            </w:r>
          </w:p>
        </w:tc>
        <w:tc>
          <w:tcPr>
            <w:tcW w:w="864" w:type="dxa"/>
            <w:tcBorders>
              <w:top w:val="nil"/>
              <w:bottom w:val="single" w:sz="6" w:space="0" w:color="FFFFFF"/>
            </w:tcBorders>
            <w:shd w:val="clear" w:color="auto" w:fill="FFFFFF"/>
            <w:tcMar>
              <w:left w:w="60" w:type="dxa"/>
              <w:right w:w="60" w:type="dxa"/>
            </w:tcMar>
            <w:vAlign w:val="bottom"/>
          </w:tcPr>
          <w:p w14:paraId="7ED6E719" w14:textId="328AEECE" w:rsidR="00D15B92" w:rsidRPr="006D0E71" w:rsidRDefault="00D15B92" w:rsidP="00907E86">
            <w:pPr>
              <w:pStyle w:val="TableText"/>
              <w:rPr>
                <w:noProof w:val="0"/>
              </w:rPr>
            </w:pPr>
            <w:r w:rsidRPr="006D0E71">
              <w:rPr>
                <w:rFonts w:cs="Arial"/>
                <w:noProof w:val="0"/>
                <w:color w:val="000000"/>
                <w:szCs w:val="24"/>
              </w:rPr>
              <w:t>1,057</w:t>
            </w:r>
          </w:p>
        </w:tc>
        <w:tc>
          <w:tcPr>
            <w:tcW w:w="630" w:type="dxa"/>
            <w:tcBorders>
              <w:top w:val="nil"/>
              <w:bottom w:val="single" w:sz="6" w:space="0" w:color="FFFFFF"/>
            </w:tcBorders>
            <w:shd w:val="clear" w:color="auto" w:fill="FFFFFF"/>
            <w:tcMar>
              <w:left w:w="60" w:type="dxa"/>
              <w:right w:w="60" w:type="dxa"/>
            </w:tcMar>
            <w:vAlign w:val="bottom"/>
          </w:tcPr>
          <w:p w14:paraId="156CA411" w14:textId="16F82B75" w:rsidR="00D15B92" w:rsidRPr="006D0E71" w:rsidRDefault="00D15B92" w:rsidP="00907E86">
            <w:pPr>
              <w:pStyle w:val="TableText"/>
              <w:rPr>
                <w:noProof w:val="0"/>
              </w:rPr>
            </w:pPr>
            <w:r w:rsidRPr="006D0E71">
              <w:rPr>
                <w:rFonts w:cs="Arial"/>
                <w:noProof w:val="0"/>
                <w:color w:val="000000"/>
                <w:szCs w:val="24"/>
              </w:rPr>
              <w:t>6.21</w:t>
            </w:r>
          </w:p>
        </w:tc>
        <w:tc>
          <w:tcPr>
            <w:tcW w:w="864" w:type="dxa"/>
            <w:tcBorders>
              <w:top w:val="nil"/>
              <w:bottom w:val="single" w:sz="6" w:space="0" w:color="FFFFFF"/>
            </w:tcBorders>
            <w:shd w:val="clear" w:color="auto" w:fill="FFFFFF"/>
            <w:tcMar>
              <w:left w:w="60" w:type="dxa"/>
              <w:right w:w="60" w:type="dxa"/>
            </w:tcMar>
            <w:vAlign w:val="bottom"/>
          </w:tcPr>
          <w:p w14:paraId="03DEEEEE" w14:textId="49A7DA15" w:rsidR="00D15B92" w:rsidRPr="006D0E71" w:rsidRDefault="00D15B92" w:rsidP="00907E86">
            <w:pPr>
              <w:pStyle w:val="TableText"/>
              <w:rPr>
                <w:noProof w:val="0"/>
              </w:rPr>
            </w:pPr>
            <w:r w:rsidRPr="006D0E71">
              <w:rPr>
                <w:rFonts w:cs="Arial"/>
                <w:noProof w:val="0"/>
                <w:color w:val="000000"/>
                <w:szCs w:val="24"/>
              </w:rPr>
              <w:t>1,096</w:t>
            </w:r>
          </w:p>
        </w:tc>
        <w:tc>
          <w:tcPr>
            <w:tcW w:w="720" w:type="dxa"/>
            <w:tcBorders>
              <w:top w:val="nil"/>
              <w:bottom w:val="single" w:sz="6" w:space="0" w:color="FFFFFF"/>
            </w:tcBorders>
            <w:shd w:val="clear" w:color="auto" w:fill="FFFFFF"/>
            <w:tcMar>
              <w:left w:w="60" w:type="dxa"/>
              <w:right w:w="60" w:type="dxa"/>
            </w:tcMar>
            <w:vAlign w:val="bottom"/>
          </w:tcPr>
          <w:p w14:paraId="1A80D045" w14:textId="47662268" w:rsidR="00D15B92" w:rsidRPr="006D0E71" w:rsidRDefault="00D15B92" w:rsidP="00907E86">
            <w:pPr>
              <w:pStyle w:val="TableText"/>
              <w:rPr>
                <w:noProof w:val="0"/>
              </w:rPr>
            </w:pPr>
            <w:r w:rsidRPr="006D0E71">
              <w:rPr>
                <w:rFonts w:cs="Arial"/>
                <w:noProof w:val="0"/>
                <w:color w:val="000000"/>
                <w:szCs w:val="24"/>
              </w:rPr>
              <w:t>6.10</w:t>
            </w:r>
          </w:p>
        </w:tc>
        <w:tc>
          <w:tcPr>
            <w:tcW w:w="864" w:type="dxa"/>
            <w:tcBorders>
              <w:top w:val="nil"/>
              <w:bottom w:val="single" w:sz="6" w:space="0" w:color="FFFFFF"/>
            </w:tcBorders>
            <w:shd w:val="clear" w:color="auto" w:fill="FFFFFF"/>
            <w:tcMar>
              <w:left w:w="60" w:type="dxa"/>
              <w:right w:w="60" w:type="dxa"/>
            </w:tcMar>
            <w:vAlign w:val="bottom"/>
          </w:tcPr>
          <w:p w14:paraId="5AC29632" w14:textId="3442D443" w:rsidR="00D15B92" w:rsidRPr="006D0E71" w:rsidRDefault="00D15B92" w:rsidP="00907E86">
            <w:pPr>
              <w:pStyle w:val="TableText"/>
              <w:rPr>
                <w:noProof w:val="0"/>
              </w:rPr>
            </w:pPr>
            <w:r w:rsidRPr="006D0E71">
              <w:rPr>
                <w:rFonts w:cs="Arial"/>
                <w:noProof w:val="0"/>
                <w:color w:val="000000"/>
                <w:szCs w:val="24"/>
              </w:rPr>
              <w:t>845</w:t>
            </w:r>
          </w:p>
        </w:tc>
        <w:tc>
          <w:tcPr>
            <w:tcW w:w="720" w:type="dxa"/>
            <w:tcBorders>
              <w:top w:val="nil"/>
              <w:bottom w:val="single" w:sz="6" w:space="0" w:color="FFFFFF"/>
            </w:tcBorders>
            <w:shd w:val="clear" w:color="auto" w:fill="FFFFFF"/>
            <w:tcMar>
              <w:left w:w="60" w:type="dxa"/>
              <w:right w:w="60" w:type="dxa"/>
            </w:tcMar>
            <w:vAlign w:val="bottom"/>
          </w:tcPr>
          <w:p w14:paraId="7608DFAA" w14:textId="02D5D813" w:rsidR="00D15B92" w:rsidRPr="006D0E71" w:rsidRDefault="00D15B92" w:rsidP="00907E86">
            <w:pPr>
              <w:pStyle w:val="TableText"/>
              <w:rPr>
                <w:noProof w:val="0"/>
              </w:rPr>
            </w:pPr>
            <w:r w:rsidRPr="006D0E71">
              <w:rPr>
                <w:rFonts w:cs="Arial"/>
                <w:noProof w:val="0"/>
                <w:color w:val="000000"/>
                <w:szCs w:val="24"/>
              </w:rPr>
              <w:t>4.68</w:t>
            </w:r>
          </w:p>
        </w:tc>
      </w:tr>
      <w:tr w:rsidR="00D15B92" w:rsidRPr="006D0E71" w14:paraId="4B77CAE6" w14:textId="77777777" w:rsidTr="00BF548D">
        <w:tc>
          <w:tcPr>
            <w:tcW w:w="7488" w:type="dxa"/>
            <w:tcBorders>
              <w:top w:val="nil"/>
              <w:bottom w:val="single" w:sz="6" w:space="0" w:color="FFFFFF"/>
            </w:tcBorders>
            <w:shd w:val="clear" w:color="auto" w:fill="FFFFFF"/>
            <w:tcMar>
              <w:left w:w="60" w:type="dxa"/>
              <w:right w:w="60" w:type="dxa"/>
            </w:tcMar>
          </w:tcPr>
          <w:p w14:paraId="49FDACA1" w14:textId="5FCB65E9"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23D47BA6" w14:textId="60CEFA30"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29985D02" w14:textId="7F60E07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534D710" w14:textId="42916FE8"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672B69A3" w14:textId="607EF63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780707A" w14:textId="01B87B25"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567BF20" w14:textId="1D58E1C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81C216A" w14:textId="75DA76FE"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A3AC3D6" w14:textId="5913EE1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93120A3" w14:textId="77777777" w:rsidTr="00BF548D">
        <w:tc>
          <w:tcPr>
            <w:tcW w:w="7488" w:type="dxa"/>
            <w:tcBorders>
              <w:top w:val="nil"/>
              <w:bottom w:val="single" w:sz="6" w:space="0" w:color="FFFFFF"/>
            </w:tcBorders>
            <w:shd w:val="clear" w:color="auto" w:fill="FFFFFF"/>
            <w:tcMar>
              <w:left w:w="60" w:type="dxa"/>
              <w:right w:w="60" w:type="dxa"/>
            </w:tcMar>
          </w:tcPr>
          <w:p w14:paraId="4DAFB172" w14:textId="4DC6885D"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68373EB9" w14:textId="6CA230C9" w:rsidR="00D15B92" w:rsidRPr="006D0E71" w:rsidRDefault="00D15B92" w:rsidP="00907E86">
            <w:pPr>
              <w:pStyle w:val="TableText"/>
              <w:rPr>
                <w:noProof w:val="0"/>
              </w:rPr>
            </w:pPr>
            <w:r w:rsidRPr="006D0E71">
              <w:rPr>
                <w:rFonts w:cs="Arial"/>
                <w:noProof w:val="0"/>
                <w:color w:val="000000"/>
                <w:szCs w:val="24"/>
              </w:rPr>
              <w:t>10</w:t>
            </w:r>
          </w:p>
        </w:tc>
        <w:tc>
          <w:tcPr>
            <w:tcW w:w="630" w:type="dxa"/>
            <w:tcBorders>
              <w:top w:val="nil"/>
              <w:bottom w:val="single" w:sz="6" w:space="0" w:color="FFFFFF"/>
            </w:tcBorders>
            <w:shd w:val="clear" w:color="auto" w:fill="FFFFFF"/>
            <w:tcMar>
              <w:left w:w="60" w:type="dxa"/>
              <w:right w:w="60" w:type="dxa"/>
            </w:tcMar>
            <w:vAlign w:val="bottom"/>
          </w:tcPr>
          <w:p w14:paraId="2A6E3705" w14:textId="25368AF4"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1417F4D" w14:textId="387D76E7" w:rsidR="00D15B92" w:rsidRPr="006D0E71" w:rsidRDefault="00D15B92" w:rsidP="00907E86">
            <w:pPr>
              <w:pStyle w:val="TableText"/>
              <w:rPr>
                <w:noProof w:val="0"/>
              </w:rPr>
            </w:pPr>
            <w:r w:rsidRPr="006D0E71">
              <w:rPr>
                <w:rFonts w:cs="Arial"/>
                <w:noProof w:val="0"/>
                <w:color w:val="000000"/>
                <w:szCs w:val="24"/>
              </w:rPr>
              <w:t>4</w:t>
            </w:r>
          </w:p>
        </w:tc>
        <w:tc>
          <w:tcPr>
            <w:tcW w:w="630" w:type="dxa"/>
            <w:tcBorders>
              <w:top w:val="nil"/>
              <w:bottom w:val="single" w:sz="6" w:space="0" w:color="FFFFFF"/>
            </w:tcBorders>
            <w:shd w:val="clear" w:color="auto" w:fill="FFFFFF"/>
            <w:tcMar>
              <w:left w:w="60" w:type="dxa"/>
              <w:right w:w="60" w:type="dxa"/>
            </w:tcMar>
            <w:vAlign w:val="bottom"/>
          </w:tcPr>
          <w:p w14:paraId="28BD8790" w14:textId="4047419A"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A0669F2" w14:textId="08AC87F1"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331B1918" w14:textId="5DE7D79B"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19E7FB1" w14:textId="224731D9"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28957834" w14:textId="205011D3"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2E4B533C" w14:textId="77777777" w:rsidTr="00BF548D">
        <w:tc>
          <w:tcPr>
            <w:tcW w:w="7488" w:type="dxa"/>
            <w:tcBorders>
              <w:top w:val="nil"/>
              <w:bottom w:val="single" w:sz="6" w:space="0" w:color="FFFFFF"/>
            </w:tcBorders>
            <w:shd w:val="clear" w:color="auto" w:fill="FFFFFF"/>
            <w:tcMar>
              <w:left w:w="60" w:type="dxa"/>
              <w:right w:w="60" w:type="dxa"/>
            </w:tcMar>
          </w:tcPr>
          <w:p w14:paraId="3CBDB41A" w14:textId="0C03D603"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54B32DB3" w14:textId="3AC883C6" w:rsidR="00D15B92" w:rsidRPr="006D0E71" w:rsidRDefault="00D15B92" w:rsidP="00907E86">
            <w:pPr>
              <w:pStyle w:val="TableText"/>
              <w:rPr>
                <w:noProof w:val="0"/>
              </w:rPr>
            </w:pPr>
            <w:r w:rsidRPr="006D0E71">
              <w:rPr>
                <w:rFonts w:cs="Arial"/>
                <w:noProof w:val="0"/>
                <w:color w:val="000000"/>
                <w:szCs w:val="24"/>
              </w:rPr>
              <w:t>26</w:t>
            </w:r>
          </w:p>
        </w:tc>
        <w:tc>
          <w:tcPr>
            <w:tcW w:w="630" w:type="dxa"/>
            <w:tcBorders>
              <w:top w:val="nil"/>
              <w:bottom w:val="single" w:sz="6" w:space="0" w:color="FFFFFF"/>
            </w:tcBorders>
            <w:shd w:val="clear" w:color="auto" w:fill="FFFFFF"/>
            <w:tcMar>
              <w:left w:w="60" w:type="dxa"/>
              <w:right w:w="60" w:type="dxa"/>
            </w:tcMar>
            <w:vAlign w:val="bottom"/>
          </w:tcPr>
          <w:p w14:paraId="78ED0736" w14:textId="39741EA5"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83AA4FE" w14:textId="36C86002" w:rsidR="00D15B92" w:rsidRPr="006D0E71" w:rsidRDefault="00D15B92" w:rsidP="00907E86">
            <w:pPr>
              <w:pStyle w:val="TableText"/>
              <w:rPr>
                <w:noProof w:val="0"/>
              </w:rPr>
            </w:pPr>
            <w:r w:rsidRPr="006D0E71">
              <w:rPr>
                <w:rFonts w:cs="Arial"/>
                <w:noProof w:val="0"/>
                <w:color w:val="000000"/>
                <w:szCs w:val="24"/>
              </w:rPr>
              <w:t>23</w:t>
            </w:r>
          </w:p>
        </w:tc>
        <w:tc>
          <w:tcPr>
            <w:tcW w:w="630" w:type="dxa"/>
            <w:tcBorders>
              <w:top w:val="nil"/>
              <w:bottom w:val="single" w:sz="6" w:space="0" w:color="FFFFFF"/>
            </w:tcBorders>
            <w:shd w:val="clear" w:color="auto" w:fill="FFFFFF"/>
            <w:tcMar>
              <w:left w:w="60" w:type="dxa"/>
              <w:right w:w="60" w:type="dxa"/>
            </w:tcMar>
            <w:vAlign w:val="bottom"/>
          </w:tcPr>
          <w:p w14:paraId="3CD88036" w14:textId="4017EBD1"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58BB6C96" w14:textId="70BE8884" w:rsidR="00D15B92" w:rsidRPr="006D0E71" w:rsidRDefault="00D15B92" w:rsidP="00907E86">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29418F95" w14:textId="588816C1"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532E1FD8" w14:textId="77DDCC0B"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2B887DB5" w14:textId="12E9AB59" w:rsidR="00D15B92" w:rsidRPr="006D0E71" w:rsidRDefault="00D15B92" w:rsidP="00907E86">
            <w:pPr>
              <w:pStyle w:val="TableText"/>
              <w:rPr>
                <w:noProof w:val="0"/>
              </w:rPr>
            </w:pPr>
            <w:r w:rsidRPr="006D0E71">
              <w:rPr>
                <w:rFonts w:cs="Arial"/>
                <w:noProof w:val="0"/>
                <w:color w:val="000000"/>
                <w:szCs w:val="24"/>
              </w:rPr>
              <w:t>0.06</w:t>
            </w:r>
          </w:p>
        </w:tc>
      </w:tr>
      <w:tr w:rsidR="00D15B92" w:rsidRPr="006D0E71" w14:paraId="364C7CAA" w14:textId="77777777" w:rsidTr="00BF548D">
        <w:tc>
          <w:tcPr>
            <w:tcW w:w="7488" w:type="dxa"/>
            <w:tcBorders>
              <w:top w:val="nil"/>
              <w:bottom w:val="single" w:sz="6" w:space="0" w:color="FFFFFF"/>
            </w:tcBorders>
            <w:shd w:val="clear" w:color="auto" w:fill="FFFFFF"/>
            <w:tcMar>
              <w:left w:w="60" w:type="dxa"/>
              <w:right w:w="60" w:type="dxa"/>
            </w:tcMar>
          </w:tcPr>
          <w:p w14:paraId="1AC4ED68" w14:textId="51157A4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0FD462A3" w14:textId="295F37CC" w:rsidR="00D15B92" w:rsidRPr="006D0E71" w:rsidRDefault="00D15B92" w:rsidP="00907E86">
            <w:pPr>
              <w:pStyle w:val="TableText"/>
              <w:rPr>
                <w:noProof w:val="0"/>
              </w:rPr>
            </w:pPr>
            <w:r w:rsidRPr="006D0E71">
              <w:rPr>
                <w:rFonts w:cs="Arial"/>
                <w:noProof w:val="0"/>
                <w:color w:val="000000"/>
                <w:szCs w:val="24"/>
              </w:rPr>
              <w:t>7</w:t>
            </w:r>
          </w:p>
        </w:tc>
        <w:tc>
          <w:tcPr>
            <w:tcW w:w="630" w:type="dxa"/>
            <w:tcBorders>
              <w:top w:val="nil"/>
              <w:bottom w:val="single" w:sz="6" w:space="0" w:color="FFFFFF"/>
            </w:tcBorders>
            <w:shd w:val="clear" w:color="auto" w:fill="FFFFFF"/>
            <w:tcMar>
              <w:left w:w="60" w:type="dxa"/>
              <w:right w:w="60" w:type="dxa"/>
            </w:tcMar>
            <w:vAlign w:val="bottom"/>
          </w:tcPr>
          <w:p w14:paraId="61D8AF00" w14:textId="44EC4502"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50BE7E26" w14:textId="37202489" w:rsidR="00D15B92" w:rsidRPr="006D0E71" w:rsidRDefault="00D15B92" w:rsidP="00907E86">
            <w:pPr>
              <w:pStyle w:val="TableText"/>
              <w:rPr>
                <w:noProof w:val="0"/>
              </w:rPr>
            </w:pPr>
            <w:r w:rsidRPr="006D0E71">
              <w:rPr>
                <w:rFonts w:cs="Arial"/>
                <w:noProof w:val="0"/>
                <w:color w:val="000000"/>
                <w:szCs w:val="24"/>
              </w:rPr>
              <w:t>9</w:t>
            </w:r>
          </w:p>
        </w:tc>
        <w:tc>
          <w:tcPr>
            <w:tcW w:w="630" w:type="dxa"/>
            <w:tcBorders>
              <w:top w:val="nil"/>
              <w:bottom w:val="single" w:sz="6" w:space="0" w:color="FFFFFF"/>
            </w:tcBorders>
            <w:shd w:val="clear" w:color="auto" w:fill="FFFFFF"/>
            <w:tcMar>
              <w:left w:w="60" w:type="dxa"/>
              <w:right w:w="60" w:type="dxa"/>
            </w:tcMar>
            <w:vAlign w:val="bottom"/>
          </w:tcPr>
          <w:p w14:paraId="36FA47E7" w14:textId="67266832"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AA5496D" w14:textId="47782A7E"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71FEB2A3" w14:textId="680305ED"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3180176" w14:textId="5707535A"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5AFCFB95" w14:textId="4F158002"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93A0DB9" w14:textId="77777777" w:rsidTr="00BF548D">
        <w:tc>
          <w:tcPr>
            <w:tcW w:w="7488" w:type="dxa"/>
            <w:tcBorders>
              <w:top w:val="nil"/>
              <w:bottom w:val="single" w:sz="6" w:space="0" w:color="FFFFFF"/>
            </w:tcBorders>
            <w:shd w:val="clear" w:color="auto" w:fill="FFFFFF"/>
            <w:tcMar>
              <w:left w:w="60" w:type="dxa"/>
              <w:right w:w="60" w:type="dxa"/>
            </w:tcMar>
          </w:tcPr>
          <w:p w14:paraId="2F575110" w14:textId="6E51B3F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43CD9B58" w14:textId="06DC9E2D" w:rsidR="00D15B92" w:rsidRPr="006D0E71" w:rsidRDefault="00D15B92" w:rsidP="00907E86">
            <w:pPr>
              <w:pStyle w:val="TableText"/>
              <w:rPr>
                <w:noProof w:val="0"/>
              </w:rPr>
            </w:pPr>
            <w:r w:rsidRPr="006D0E71">
              <w:rPr>
                <w:rFonts w:cs="Arial"/>
                <w:noProof w:val="0"/>
                <w:color w:val="000000"/>
                <w:szCs w:val="24"/>
              </w:rPr>
              <w:t>6</w:t>
            </w:r>
          </w:p>
        </w:tc>
        <w:tc>
          <w:tcPr>
            <w:tcW w:w="630" w:type="dxa"/>
            <w:tcBorders>
              <w:top w:val="nil"/>
              <w:bottom w:val="single" w:sz="6" w:space="0" w:color="FFFFFF"/>
            </w:tcBorders>
            <w:shd w:val="clear" w:color="auto" w:fill="FFFFFF"/>
            <w:tcMar>
              <w:left w:w="60" w:type="dxa"/>
              <w:right w:w="60" w:type="dxa"/>
            </w:tcMar>
            <w:vAlign w:val="bottom"/>
          </w:tcPr>
          <w:p w14:paraId="41CD5237" w14:textId="58ACE8D5"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CD7DA40" w14:textId="7C6D0DF7" w:rsidR="00D15B92" w:rsidRPr="006D0E71" w:rsidRDefault="00D15B92" w:rsidP="00907E86">
            <w:pPr>
              <w:pStyle w:val="TableText"/>
              <w:rPr>
                <w:noProof w:val="0"/>
              </w:rPr>
            </w:pPr>
            <w:r w:rsidRPr="006D0E71">
              <w:rPr>
                <w:rFonts w:cs="Arial"/>
                <w:noProof w:val="0"/>
                <w:color w:val="000000"/>
                <w:szCs w:val="24"/>
              </w:rPr>
              <w:t>2</w:t>
            </w:r>
          </w:p>
        </w:tc>
        <w:tc>
          <w:tcPr>
            <w:tcW w:w="630" w:type="dxa"/>
            <w:tcBorders>
              <w:top w:val="nil"/>
              <w:bottom w:val="single" w:sz="6" w:space="0" w:color="FFFFFF"/>
            </w:tcBorders>
            <w:shd w:val="clear" w:color="auto" w:fill="FFFFFF"/>
            <w:tcMar>
              <w:left w:w="60" w:type="dxa"/>
              <w:right w:w="60" w:type="dxa"/>
            </w:tcMar>
            <w:vAlign w:val="bottom"/>
          </w:tcPr>
          <w:p w14:paraId="7FDCB405" w14:textId="7EBDADB8"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0F31DE0" w14:textId="4DBE68C0"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9CDF02C" w14:textId="1CC55FCD"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C837AA4" w14:textId="5AF8EAFA"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B0490F7" w14:textId="1A5B58C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7388DDA" w14:textId="77777777" w:rsidTr="00BF548D">
        <w:tc>
          <w:tcPr>
            <w:tcW w:w="7488" w:type="dxa"/>
            <w:tcBorders>
              <w:top w:val="single" w:sz="6" w:space="0" w:color="FFFFFF"/>
              <w:bottom w:val="single" w:sz="12" w:space="0" w:color="auto"/>
            </w:tcBorders>
            <w:shd w:val="clear" w:color="auto" w:fill="FFFFFF"/>
            <w:tcMar>
              <w:left w:w="60" w:type="dxa"/>
              <w:right w:w="60" w:type="dxa"/>
            </w:tcMar>
          </w:tcPr>
          <w:p w14:paraId="732D62AC" w14:textId="5B6F53F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F2F52FA" w14:textId="3D6AA476" w:rsidR="00D15B92" w:rsidRPr="006D0E71" w:rsidRDefault="00D15B92" w:rsidP="00907E86">
            <w:pPr>
              <w:pStyle w:val="TableText"/>
              <w:rPr>
                <w:noProof w:val="0"/>
              </w:rPr>
            </w:pPr>
            <w:r w:rsidRPr="006D0E71">
              <w:rPr>
                <w:rFonts w:cs="Arial"/>
                <w:noProof w:val="0"/>
                <w:color w:val="000000"/>
                <w:szCs w:val="24"/>
              </w:rPr>
              <w:t>16</w:t>
            </w:r>
          </w:p>
        </w:tc>
        <w:tc>
          <w:tcPr>
            <w:tcW w:w="630" w:type="dxa"/>
            <w:tcBorders>
              <w:top w:val="single" w:sz="6" w:space="0" w:color="FFFFFF"/>
              <w:bottom w:val="single" w:sz="12" w:space="0" w:color="auto"/>
            </w:tcBorders>
            <w:shd w:val="clear" w:color="auto" w:fill="FFFFFF"/>
            <w:tcMar>
              <w:left w:w="60" w:type="dxa"/>
              <w:right w:w="60" w:type="dxa"/>
            </w:tcMar>
            <w:vAlign w:val="bottom"/>
          </w:tcPr>
          <w:p w14:paraId="458F0947" w14:textId="3F34239A"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B63B513" w14:textId="4E469187" w:rsidR="00D15B92" w:rsidRPr="006D0E71" w:rsidRDefault="00D15B92" w:rsidP="00907E86">
            <w:pPr>
              <w:pStyle w:val="TableText"/>
              <w:rPr>
                <w:noProof w:val="0"/>
              </w:rPr>
            </w:pPr>
            <w:r w:rsidRPr="006D0E71">
              <w:rPr>
                <w:rFonts w:cs="Arial"/>
                <w:noProof w:val="0"/>
                <w:color w:val="000000"/>
                <w:szCs w:val="24"/>
              </w:rPr>
              <w:t>14</w:t>
            </w:r>
          </w:p>
        </w:tc>
        <w:tc>
          <w:tcPr>
            <w:tcW w:w="630" w:type="dxa"/>
            <w:tcBorders>
              <w:top w:val="single" w:sz="6" w:space="0" w:color="FFFFFF"/>
              <w:bottom w:val="single" w:sz="12" w:space="0" w:color="auto"/>
            </w:tcBorders>
            <w:shd w:val="clear" w:color="auto" w:fill="FFFFFF"/>
            <w:tcMar>
              <w:left w:w="60" w:type="dxa"/>
              <w:right w:w="60" w:type="dxa"/>
            </w:tcMar>
            <w:vAlign w:val="bottom"/>
          </w:tcPr>
          <w:p w14:paraId="5B2649EE" w14:textId="0449C5EF"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6EF19DB" w14:textId="1D3B05CB" w:rsidR="00D15B92" w:rsidRPr="006D0E71" w:rsidRDefault="00D15B92" w:rsidP="00907E86">
            <w:pPr>
              <w:pStyle w:val="TableText"/>
              <w:rPr>
                <w:noProof w:val="0"/>
              </w:rPr>
            </w:pPr>
            <w:r w:rsidRPr="006D0E71">
              <w:rPr>
                <w:rFonts w:cs="Arial"/>
                <w:noProof w:val="0"/>
                <w:color w:val="000000"/>
                <w:szCs w:val="24"/>
              </w:rPr>
              <w:t>18</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DBFE40F" w14:textId="7C59F769"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59D1D2B" w14:textId="22757FF7"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774CF11" w14:textId="10BAF449"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52A70D98" w14:textId="77777777" w:rsidTr="00BF548D">
        <w:tc>
          <w:tcPr>
            <w:tcW w:w="7488" w:type="dxa"/>
            <w:tcBorders>
              <w:top w:val="nil"/>
              <w:bottom w:val="single" w:sz="6" w:space="0" w:color="FFFFFF"/>
            </w:tcBorders>
            <w:shd w:val="clear" w:color="auto" w:fill="FFFFFF"/>
            <w:tcMar>
              <w:left w:w="60" w:type="dxa"/>
              <w:right w:w="60" w:type="dxa"/>
            </w:tcMar>
          </w:tcPr>
          <w:p w14:paraId="6FA6B364" w14:textId="77D23F77"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—Medical Device</w:t>
            </w:r>
          </w:p>
        </w:tc>
        <w:tc>
          <w:tcPr>
            <w:tcW w:w="864" w:type="dxa"/>
            <w:tcBorders>
              <w:top w:val="nil"/>
              <w:bottom w:val="single" w:sz="6" w:space="0" w:color="FFFFFF"/>
            </w:tcBorders>
            <w:shd w:val="clear" w:color="auto" w:fill="FFFFFF"/>
            <w:tcMar>
              <w:left w:w="60" w:type="dxa"/>
              <w:right w:w="60" w:type="dxa"/>
            </w:tcMar>
            <w:vAlign w:val="bottom"/>
          </w:tcPr>
          <w:p w14:paraId="693D034E" w14:textId="6F3A47EB" w:rsidR="00D15B92" w:rsidRPr="006D0E71" w:rsidRDefault="00D15B92" w:rsidP="00907E86">
            <w:pPr>
              <w:pStyle w:val="TableText"/>
              <w:rPr>
                <w:noProof w:val="0"/>
              </w:rPr>
            </w:pPr>
            <w:r w:rsidRPr="006D0E71">
              <w:rPr>
                <w:rFonts w:cs="Arial"/>
                <w:noProof w:val="0"/>
                <w:color w:val="000000"/>
                <w:szCs w:val="24"/>
              </w:rPr>
              <w:t>1</w:t>
            </w:r>
          </w:p>
        </w:tc>
        <w:tc>
          <w:tcPr>
            <w:tcW w:w="630" w:type="dxa"/>
            <w:tcBorders>
              <w:top w:val="nil"/>
              <w:bottom w:val="single" w:sz="6" w:space="0" w:color="FFFFFF"/>
            </w:tcBorders>
            <w:shd w:val="clear" w:color="auto" w:fill="FFFFFF"/>
            <w:tcMar>
              <w:left w:w="60" w:type="dxa"/>
              <w:right w:w="60" w:type="dxa"/>
            </w:tcMar>
            <w:vAlign w:val="bottom"/>
          </w:tcPr>
          <w:p w14:paraId="64B4AA77" w14:textId="29E5F371"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1FC7CFD" w14:textId="75B8ED45" w:rsidR="00D15B92" w:rsidRPr="006D0E71" w:rsidRDefault="00D15B92" w:rsidP="00907E86">
            <w:pPr>
              <w:pStyle w:val="TableText"/>
              <w:rPr>
                <w:noProof w:val="0"/>
              </w:rPr>
            </w:pPr>
            <w:r w:rsidRPr="006D0E71">
              <w:rPr>
                <w:rFonts w:cs="Arial"/>
                <w:noProof w:val="0"/>
                <w:color w:val="000000"/>
                <w:szCs w:val="24"/>
              </w:rPr>
              <w:t>4</w:t>
            </w:r>
          </w:p>
        </w:tc>
        <w:tc>
          <w:tcPr>
            <w:tcW w:w="630" w:type="dxa"/>
            <w:tcBorders>
              <w:top w:val="nil"/>
              <w:bottom w:val="single" w:sz="6" w:space="0" w:color="FFFFFF"/>
            </w:tcBorders>
            <w:shd w:val="clear" w:color="auto" w:fill="FFFFFF"/>
            <w:tcMar>
              <w:left w:w="60" w:type="dxa"/>
              <w:right w:w="60" w:type="dxa"/>
            </w:tcMar>
            <w:vAlign w:val="bottom"/>
          </w:tcPr>
          <w:p w14:paraId="4E539CA6" w14:textId="52736B3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8AD629F" w14:textId="30E64168"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EAD6832" w14:textId="0C67ED61"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D831882" w14:textId="0A0A575E"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95024F8" w14:textId="49C65C4F"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72DB668" w14:textId="77777777" w:rsidTr="00BF548D">
        <w:tc>
          <w:tcPr>
            <w:tcW w:w="7488" w:type="dxa"/>
            <w:tcBorders>
              <w:top w:val="nil"/>
              <w:bottom w:val="single" w:sz="6" w:space="0" w:color="FFFFFF"/>
            </w:tcBorders>
            <w:shd w:val="clear" w:color="auto" w:fill="FFFFFF"/>
            <w:tcMar>
              <w:left w:w="60" w:type="dxa"/>
              <w:right w:w="60" w:type="dxa"/>
            </w:tcMar>
          </w:tcPr>
          <w:p w14:paraId="6DC14F57" w14:textId="54BC408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2C0DB59E" w14:textId="59D00E27" w:rsidR="00D15B92" w:rsidRPr="006D0E71" w:rsidRDefault="00D15B92" w:rsidP="00907E86">
            <w:pPr>
              <w:pStyle w:val="TableText"/>
              <w:rPr>
                <w:noProof w:val="0"/>
              </w:rPr>
            </w:pPr>
            <w:r w:rsidRPr="006D0E71">
              <w:rPr>
                <w:rFonts w:cs="Arial"/>
                <w:noProof w:val="0"/>
                <w:color w:val="000000"/>
                <w:szCs w:val="24"/>
              </w:rPr>
              <w:t>93</w:t>
            </w:r>
          </w:p>
        </w:tc>
        <w:tc>
          <w:tcPr>
            <w:tcW w:w="630" w:type="dxa"/>
            <w:tcBorders>
              <w:top w:val="nil"/>
              <w:bottom w:val="single" w:sz="6" w:space="0" w:color="FFFFFF"/>
            </w:tcBorders>
            <w:shd w:val="clear" w:color="auto" w:fill="FFFFFF"/>
            <w:tcMar>
              <w:left w:w="60" w:type="dxa"/>
              <w:right w:w="60" w:type="dxa"/>
            </w:tcMar>
            <w:vAlign w:val="bottom"/>
          </w:tcPr>
          <w:p w14:paraId="24FD2F5D" w14:textId="1DBBC4A3" w:rsidR="00D15B92" w:rsidRPr="006D0E71" w:rsidRDefault="00D15B92" w:rsidP="00907E86">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200EC8C5" w14:textId="47736C38" w:rsidR="00D15B92" w:rsidRPr="006D0E71" w:rsidRDefault="00D15B92" w:rsidP="00907E86">
            <w:pPr>
              <w:pStyle w:val="TableText"/>
              <w:rPr>
                <w:noProof w:val="0"/>
              </w:rPr>
            </w:pPr>
            <w:r w:rsidRPr="006D0E71">
              <w:rPr>
                <w:rFonts w:cs="Arial"/>
                <w:noProof w:val="0"/>
                <w:color w:val="000000"/>
                <w:szCs w:val="24"/>
              </w:rPr>
              <w:t>116</w:t>
            </w:r>
          </w:p>
        </w:tc>
        <w:tc>
          <w:tcPr>
            <w:tcW w:w="630" w:type="dxa"/>
            <w:tcBorders>
              <w:top w:val="nil"/>
              <w:bottom w:val="single" w:sz="6" w:space="0" w:color="FFFFFF"/>
            </w:tcBorders>
            <w:shd w:val="clear" w:color="auto" w:fill="FFFFFF"/>
            <w:tcMar>
              <w:left w:w="60" w:type="dxa"/>
              <w:right w:w="60" w:type="dxa"/>
            </w:tcMar>
            <w:vAlign w:val="bottom"/>
          </w:tcPr>
          <w:p w14:paraId="7238FA11" w14:textId="320B735E" w:rsidR="00D15B92" w:rsidRPr="006D0E71" w:rsidRDefault="00D15B92" w:rsidP="00907E86">
            <w:pPr>
              <w:pStyle w:val="TableText"/>
              <w:rPr>
                <w:noProof w:val="0"/>
              </w:rPr>
            </w:pPr>
            <w:r w:rsidRPr="006D0E71">
              <w:rPr>
                <w:rFonts w:cs="Arial"/>
                <w:noProof w:val="0"/>
                <w:color w:val="000000"/>
                <w:szCs w:val="24"/>
              </w:rPr>
              <w:t>0.68</w:t>
            </w:r>
          </w:p>
        </w:tc>
        <w:tc>
          <w:tcPr>
            <w:tcW w:w="864" w:type="dxa"/>
            <w:tcBorders>
              <w:top w:val="nil"/>
              <w:bottom w:val="single" w:sz="6" w:space="0" w:color="FFFFFF"/>
            </w:tcBorders>
            <w:shd w:val="clear" w:color="auto" w:fill="FFFFFF"/>
            <w:tcMar>
              <w:left w:w="60" w:type="dxa"/>
              <w:right w:w="60" w:type="dxa"/>
            </w:tcMar>
            <w:vAlign w:val="bottom"/>
          </w:tcPr>
          <w:p w14:paraId="0EDE497A" w14:textId="7C559A83" w:rsidR="00D15B92" w:rsidRPr="006D0E71" w:rsidRDefault="00D15B92" w:rsidP="00907E86">
            <w:pPr>
              <w:pStyle w:val="TableText"/>
              <w:rPr>
                <w:noProof w:val="0"/>
              </w:rPr>
            </w:pPr>
            <w:r w:rsidRPr="006D0E71">
              <w:rPr>
                <w:rFonts w:cs="Arial"/>
                <w:noProof w:val="0"/>
                <w:color w:val="000000"/>
                <w:szCs w:val="24"/>
              </w:rPr>
              <w:t>150</w:t>
            </w:r>
          </w:p>
        </w:tc>
        <w:tc>
          <w:tcPr>
            <w:tcW w:w="720" w:type="dxa"/>
            <w:tcBorders>
              <w:top w:val="nil"/>
              <w:bottom w:val="single" w:sz="6" w:space="0" w:color="FFFFFF"/>
            </w:tcBorders>
            <w:shd w:val="clear" w:color="auto" w:fill="FFFFFF"/>
            <w:tcMar>
              <w:left w:w="60" w:type="dxa"/>
              <w:right w:w="60" w:type="dxa"/>
            </w:tcMar>
            <w:vAlign w:val="bottom"/>
          </w:tcPr>
          <w:p w14:paraId="00B584FF" w14:textId="7B158AB9" w:rsidR="00D15B92" w:rsidRPr="006D0E71" w:rsidRDefault="00D15B92" w:rsidP="00907E86">
            <w:pPr>
              <w:pStyle w:val="TableText"/>
              <w:rPr>
                <w:noProof w:val="0"/>
              </w:rPr>
            </w:pPr>
            <w:r w:rsidRPr="006D0E71">
              <w:rPr>
                <w:rFonts w:cs="Arial"/>
                <w:noProof w:val="0"/>
                <w:color w:val="000000"/>
                <w:szCs w:val="24"/>
              </w:rPr>
              <w:t>0.83</w:t>
            </w:r>
          </w:p>
        </w:tc>
        <w:tc>
          <w:tcPr>
            <w:tcW w:w="864" w:type="dxa"/>
            <w:tcBorders>
              <w:top w:val="nil"/>
              <w:bottom w:val="single" w:sz="6" w:space="0" w:color="FFFFFF"/>
            </w:tcBorders>
            <w:shd w:val="clear" w:color="auto" w:fill="FFFFFF"/>
            <w:tcMar>
              <w:left w:w="60" w:type="dxa"/>
              <w:right w:w="60" w:type="dxa"/>
            </w:tcMar>
            <w:vAlign w:val="bottom"/>
          </w:tcPr>
          <w:p w14:paraId="4EBBDC8A" w14:textId="0477D438" w:rsidR="00D15B92" w:rsidRPr="006D0E71" w:rsidRDefault="00D15B92" w:rsidP="00907E86">
            <w:pPr>
              <w:pStyle w:val="TableText"/>
              <w:rPr>
                <w:noProof w:val="0"/>
              </w:rPr>
            </w:pPr>
            <w:r w:rsidRPr="006D0E71">
              <w:rPr>
                <w:rFonts w:cs="Arial"/>
                <w:noProof w:val="0"/>
                <w:color w:val="000000"/>
                <w:szCs w:val="24"/>
              </w:rPr>
              <w:t>104</w:t>
            </w:r>
          </w:p>
        </w:tc>
        <w:tc>
          <w:tcPr>
            <w:tcW w:w="720" w:type="dxa"/>
            <w:tcBorders>
              <w:top w:val="nil"/>
              <w:bottom w:val="single" w:sz="6" w:space="0" w:color="FFFFFF"/>
            </w:tcBorders>
            <w:shd w:val="clear" w:color="auto" w:fill="FFFFFF"/>
            <w:tcMar>
              <w:left w:w="60" w:type="dxa"/>
              <w:right w:w="60" w:type="dxa"/>
            </w:tcMar>
            <w:vAlign w:val="bottom"/>
          </w:tcPr>
          <w:p w14:paraId="180872ED" w14:textId="04152950" w:rsidR="00D15B92" w:rsidRPr="006D0E71" w:rsidRDefault="00D15B92" w:rsidP="00907E86">
            <w:pPr>
              <w:pStyle w:val="TableText"/>
              <w:rPr>
                <w:noProof w:val="0"/>
              </w:rPr>
            </w:pPr>
            <w:r w:rsidRPr="006D0E71">
              <w:rPr>
                <w:rFonts w:cs="Arial"/>
                <w:noProof w:val="0"/>
                <w:color w:val="000000"/>
                <w:szCs w:val="24"/>
              </w:rPr>
              <w:t>0.58</w:t>
            </w:r>
          </w:p>
        </w:tc>
      </w:tr>
      <w:tr w:rsidR="00D15B92" w:rsidRPr="006D0E71" w14:paraId="44C3C0D6" w14:textId="77777777" w:rsidTr="00BF548D">
        <w:tc>
          <w:tcPr>
            <w:tcW w:w="7488" w:type="dxa"/>
            <w:tcBorders>
              <w:top w:val="nil"/>
              <w:bottom w:val="single" w:sz="6" w:space="0" w:color="FFFFFF"/>
            </w:tcBorders>
            <w:shd w:val="clear" w:color="auto" w:fill="FFFFFF"/>
            <w:tcMar>
              <w:left w:w="60" w:type="dxa"/>
              <w:right w:w="60" w:type="dxa"/>
            </w:tcMar>
          </w:tcPr>
          <w:p w14:paraId="4FBB721F" w14:textId="509BBD87"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6515EDE5" w14:textId="3ADE81AF" w:rsidR="00D15B92" w:rsidRPr="006D0E71" w:rsidRDefault="00D15B92" w:rsidP="00907E86">
            <w:pPr>
              <w:pStyle w:val="TableText"/>
              <w:rPr>
                <w:noProof w:val="0"/>
              </w:rPr>
            </w:pPr>
            <w:r w:rsidRPr="006D0E71">
              <w:rPr>
                <w:rFonts w:cs="Arial"/>
                <w:noProof w:val="0"/>
                <w:color w:val="000000"/>
                <w:szCs w:val="24"/>
              </w:rPr>
              <w:t>89</w:t>
            </w:r>
          </w:p>
        </w:tc>
        <w:tc>
          <w:tcPr>
            <w:tcW w:w="630" w:type="dxa"/>
            <w:tcBorders>
              <w:top w:val="nil"/>
              <w:bottom w:val="single" w:sz="6" w:space="0" w:color="FFFFFF"/>
            </w:tcBorders>
            <w:shd w:val="clear" w:color="auto" w:fill="FFFFFF"/>
            <w:tcMar>
              <w:left w:w="60" w:type="dxa"/>
              <w:right w:w="60" w:type="dxa"/>
            </w:tcMar>
            <w:vAlign w:val="bottom"/>
          </w:tcPr>
          <w:p w14:paraId="155453D8" w14:textId="0521E314"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nil"/>
              <w:bottom w:val="single" w:sz="6" w:space="0" w:color="FFFFFF"/>
            </w:tcBorders>
            <w:shd w:val="clear" w:color="auto" w:fill="FFFFFF"/>
            <w:tcMar>
              <w:left w:w="60" w:type="dxa"/>
              <w:right w:w="60" w:type="dxa"/>
            </w:tcMar>
            <w:vAlign w:val="bottom"/>
          </w:tcPr>
          <w:p w14:paraId="5F213D4A" w14:textId="00113B34" w:rsidR="00D15B92" w:rsidRPr="006D0E71" w:rsidRDefault="00D15B92" w:rsidP="00907E86">
            <w:pPr>
              <w:pStyle w:val="TableText"/>
              <w:rPr>
                <w:noProof w:val="0"/>
              </w:rPr>
            </w:pPr>
            <w:r w:rsidRPr="006D0E71">
              <w:rPr>
                <w:rFonts w:cs="Arial"/>
                <w:noProof w:val="0"/>
                <w:color w:val="000000"/>
                <w:szCs w:val="24"/>
              </w:rPr>
              <w:t>115</w:t>
            </w:r>
          </w:p>
        </w:tc>
        <w:tc>
          <w:tcPr>
            <w:tcW w:w="630" w:type="dxa"/>
            <w:tcBorders>
              <w:top w:val="nil"/>
              <w:bottom w:val="single" w:sz="6" w:space="0" w:color="FFFFFF"/>
            </w:tcBorders>
            <w:shd w:val="clear" w:color="auto" w:fill="FFFFFF"/>
            <w:tcMar>
              <w:left w:w="60" w:type="dxa"/>
              <w:right w:w="60" w:type="dxa"/>
            </w:tcMar>
            <w:vAlign w:val="bottom"/>
          </w:tcPr>
          <w:p w14:paraId="19392616" w14:textId="3018F190" w:rsidR="00D15B92" w:rsidRPr="006D0E71" w:rsidRDefault="00D15B92" w:rsidP="00907E86">
            <w:pPr>
              <w:pStyle w:val="TableText"/>
              <w:rPr>
                <w:noProof w:val="0"/>
              </w:rPr>
            </w:pPr>
            <w:r w:rsidRPr="006D0E71">
              <w:rPr>
                <w:rFonts w:cs="Arial"/>
                <w:noProof w:val="0"/>
                <w:color w:val="000000"/>
                <w:szCs w:val="24"/>
              </w:rPr>
              <w:t>0.68</w:t>
            </w:r>
          </w:p>
        </w:tc>
        <w:tc>
          <w:tcPr>
            <w:tcW w:w="864" w:type="dxa"/>
            <w:tcBorders>
              <w:top w:val="nil"/>
              <w:bottom w:val="single" w:sz="6" w:space="0" w:color="FFFFFF"/>
            </w:tcBorders>
            <w:shd w:val="clear" w:color="auto" w:fill="FFFFFF"/>
            <w:tcMar>
              <w:left w:w="60" w:type="dxa"/>
              <w:right w:w="60" w:type="dxa"/>
            </w:tcMar>
            <w:vAlign w:val="bottom"/>
          </w:tcPr>
          <w:p w14:paraId="4076EA8A" w14:textId="47F7F994" w:rsidR="00D15B92" w:rsidRPr="006D0E71" w:rsidRDefault="00D15B92" w:rsidP="00907E86">
            <w:pPr>
              <w:pStyle w:val="TableText"/>
              <w:rPr>
                <w:noProof w:val="0"/>
              </w:rPr>
            </w:pPr>
            <w:r w:rsidRPr="006D0E71">
              <w:rPr>
                <w:rFonts w:cs="Arial"/>
                <w:noProof w:val="0"/>
                <w:color w:val="000000"/>
                <w:szCs w:val="24"/>
              </w:rPr>
              <w:t>134</w:t>
            </w:r>
          </w:p>
        </w:tc>
        <w:tc>
          <w:tcPr>
            <w:tcW w:w="720" w:type="dxa"/>
            <w:tcBorders>
              <w:top w:val="nil"/>
              <w:bottom w:val="single" w:sz="6" w:space="0" w:color="FFFFFF"/>
            </w:tcBorders>
            <w:shd w:val="clear" w:color="auto" w:fill="FFFFFF"/>
            <w:tcMar>
              <w:left w:w="60" w:type="dxa"/>
              <w:right w:w="60" w:type="dxa"/>
            </w:tcMar>
            <w:vAlign w:val="bottom"/>
          </w:tcPr>
          <w:p w14:paraId="2D109417" w14:textId="0F2E8932" w:rsidR="00D15B92" w:rsidRPr="006D0E71" w:rsidRDefault="00D15B92" w:rsidP="00907E86">
            <w:pPr>
              <w:pStyle w:val="TableText"/>
              <w:rPr>
                <w:noProof w:val="0"/>
              </w:rPr>
            </w:pPr>
            <w:r w:rsidRPr="006D0E71">
              <w:rPr>
                <w:rFonts w:cs="Arial"/>
                <w:noProof w:val="0"/>
                <w:color w:val="000000"/>
                <w:szCs w:val="24"/>
              </w:rPr>
              <w:t>0.75</w:t>
            </w:r>
          </w:p>
        </w:tc>
        <w:tc>
          <w:tcPr>
            <w:tcW w:w="864" w:type="dxa"/>
            <w:tcBorders>
              <w:top w:val="nil"/>
              <w:bottom w:val="single" w:sz="6" w:space="0" w:color="FFFFFF"/>
            </w:tcBorders>
            <w:shd w:val="clear" w:color="auto" w:fill="FFFFFF"/>
            <w:tcMar>
              <w:left w:w="60" w:type="dxa"/>
              <w:right w:w="60" w:type="dxa"/>
            </w:tcMar>
            <w:vAlign w:val="bottom"/>
          </w:tcPr>
          <w:p w14:paraId="700DF5AB" w14:textId="07520242" w:rsidR="00D15B92" w:rsidRPr="006D0E71" w:rsidRDefault="00D15B92" w:rsidP="00907E86">
            <w:pPr>
              <w:pStyle w:val="TableText"/>
              <w:rPr>
                <w:noProof w:val="0"/>
              </w:rPr>
            </w:pPr>
            <w:r w:rsidRPr="006D0E71">
              <w:rPr>
                <w:rFonts w:cs="Arial"/>
                <w:noProof w:val="0"/>
                <w:color w:val="000000"/>
                <w:szCs w:val="24"/>
              </w:rPr>
              <w:t>72</w:t>
            </w:r>
          </w:p>
        </w:tc>
        <w:tc>
          <w:tcPr>
            <w:tcW w:w="720" w:type="dxa"/>
            <w:tcBorders>
              <w:top w:val="nil"/>
              <w:bottom w:val="single" w:sz="6" w:space="0" w:color="FFFFFF"/>
            </w:tcBorders>
            <w:shd w:val="clear" w:color="auto" w:fill="FFFFFF"/>
            <w:tcMar>
              <w:left w:w="60" w:type="dxa"/>
              <w:right w:w="60" w:type="dxa"/>
            </w:tcMar>
            <w:vAlign w:val="bottom"/>
          </w:tcPr>
          <w:p w14:paraId="62968D9E" w14:textId="702D4F34"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5939D2E7" w14:textId="77777777" w:rsidTr="00BF548D">
        <w:tc>
          <w:tcPr>
            <w:tcW w:w="7488" w:type="dxa"/>
            <w:tcBorders>
              <w:top w:val="nil"/>
              <w:bottom w:val="single" w:sz="6" w:space="0" w:color="FFFFFF"/>
            </w:tcBorders>
            <w:shd w:val="clear" w:color="auto" w:fill="FFFFFF"/>
            <w:tcMar>
              <w:left w:w="60" w:type="dxa"/>
              <w:right w:w="60" w:type="dxa"/>
            </w:tcMar>
          </w:tcPr>
          <w:p w14:paraId="24C9B4CD" w14:textId="284BA9A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6929D4E4" w14:textId="154464B2" w:rsidR="00D15B92" w:rsidRPr="006D0E71" w:rsidRDefault="00D15B92" w:rsidP="00907E86">
            <w:pPr>
              <w:pStyle w:val="TableText"/>
              <w:rPr>
                <w:noProof w:val="0"/>
              </w:rPr>
            </w:pPr>
            <w:r w:rsidRPr="006D0E71">
              <w:rPr>
                <w:rFonts w:cs="Arial"/>
                <w:noProof w:val="0"/>
                <w:color w:val="000000"/>
                <w:szCs w:val="24"/>
              </w:rPr>
              <w:t>17</w:t>
            </w:r>
          </w:p>
        </w:tc>
        <w:tc>
          <w:tcPr>
            <w:tcW w:w="630" w:type="dxa"/>
            <w:tcBorders>
              <w:top w:val="nil"/>
              <w:bottom w:val="single" w:sz="6" w:space="0" w:color="FFFFFF"/>
            </w:tcBorders>
            <w:shd w:val="clear" w:color="auto" w:fill="FFFFFF"/>
            <w:tcMar>
              <w:left w:w="60" w:type="dxa"/>
              <w:right w:w="60" w:type="dxa"/>
            </w:tcMar>
            <w:vAlign w:val="bottom"/>
          </w:tcPr>
          <w:p w14:paraId="04D9266B" w14:textId="7BD7BC3B"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19A38674" w14:textId="1E5D0CC9" w:rsidR="00D15B92" w:rsidRPr="006D0E71" w:rsidRDefault="00D15B92" w:rsidP="00907E86">
            <w:pPr>
              <w:pStyle w:val="TableText"/>
              <w:rPr>
                <w:noProof w:val="0"/>
              </w:rPr>
            </w:pPr>
            <w:r w:rsidRPr="006D0E71">
              <w:rPr>
                <w:rFonts w:cs="Arial"/>
                <w:noProof w:val="0"/>
                <w:color w:val="000000"/>
                <w:szCs w:val="24"/>
              </w:rPr>
              <w:t>22</w:t>
            </w:r>
          </w:p>
        </w:tc>
        <w:tc>
          <w:tcPr>
            <w:tcW w:w="630" w:type="dxa"/>
            <w:tcBorders>
              <w:top w:val="nil"/>
              <w:bottom w:val="single" w:sz="6" w:space="0" w:color="FFFFFF"/>
            </w:tcBorders>
            <w:shd w:val="clear" w:color="auto" w:fill="FFFFFF"/>
            <w:tcMar>
              <w:left w:w="60" w:type="dxa"/>
              <w:right w:w="60" w:type="dxa"/>
            </w:tcMar>
            <w:vAlign w:val="bottom"/>
          </w:tcPr>
          <w:p w14:paraId="3169D0BB" w14:textId="72C03D7A"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43795F70" w14:textId="540375F1" w:rsidR="00D15B92" w:rsidRPr="006D0E71" w:rsidRDefault="00D15B92" w:rsidP="00907E86">
            <w:pPr>
              <w:pStyle w:val="TableText"/>
              <w:rPr>
                <w:noProof w:val="0"/>
              </w:rPr>
            </w:pPr>
            <w:r w:rsidRPr="006D0E71">
              <w:rPr>
                <w:rFonts w:cs="Arial"/>
                <w:noProof w:val="0"/>
                <w:color w:val="000000"/>
                <w:szCs w:val="24"/>
              </w:rPr>
              <w:t>25</w:t>
            </w:r>
          </w:p>
        </w:tc>
        <w:tc>
          <w:tcPr>
            <w:tcW w:w="720" w:type="dxa"/>
            <w:tcBorders>
              <w:top w:val="nil"/>
              <w:bottom w:val="single" w:sz="6" w:space="0" w:color="FFFFFF"/>
            </w:tcBorders>
            <w:shd w:val="clear" w:color="auto" w:fill="FFFFFF"/>
            <w:tcMar>
              <w:left w:w="60" w:type="dxa"/>
              <w:right w:w="60" w:type="dxa"/>
            </w:tcMar>
            <w:vAlign w:val="bottom"/>
          </w:tcPr>
          <w:p w14:paraId="224F2CCC" w14:textId="23D08BE0"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5276512B" w14:textId="1292C461"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2014CE44" w14:textId="238472F7"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2CB48E0B" w14:textId="77777777" w:rsidTr="00BF548D">
        <w:tc>
          <w:tcPr>
            <w:tcW w:w="7488" w:type="dxa"/>
            <w:tcBorders>
              <w:top w:val="nil"/>
              <w:bottom w:val="single" w:sz="6" w:space="0" w:color="FFFFFF"/>
            </w:tcBorders>
            <w:shd w:val="clear" w:color="auto" w:fill="FFFFFF"/>
            <w:tcMar>
              <w:left w:w="60" w:type="dxa"/>
              <w:right w:w="60" w:type="dxa"/>
            </w:tcMar>
          </w:tcPr>
          <w:p w14:paraId="1A5CDDB5" w14:textId="1E7A3FB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77B230E8" w14:textId="2B3B2A46" w:rsidR="00D15B92" w:rsidRPr="006D0E71" w:rsidRDefault="00D15B92" w:rsidP="00907E86">
            <w:pPr>
              <w:pStyle w:val="TableText"/>
              <w:rPr>
                <w:noProof w:val="0"/>
              </w:rPr>
            </w:pPr>
            <w:r w:rsidRPr="006D0E71">
              <w:rPr>
                <w:rFonts w:cs="Arial"/>
                <w:noProof w:val="0"/>
                <w:color w:val="000000"/>
                <w:szCs w:val="24"/>
              </w:rPr>
              <w:t>185</w:t>
            </w:r>
          </w:p>
        </w:tc>
        <w:tc>
          <w:tcPr>
            <w:tcW w:w="630" w:type="dxa"/>
            <w:tcBorders>
              <w:top w:val="nil"/>
              <w:bottom w:val="single" w:sz="6" w:space="0" w:color="FFFFFF"/>
            </w:tcBorders>
            <w:shd w:val="clear" w:color="auto" w:fill="FFFFFF"/>
            <w:tcMar>
              <w:left w:w="60" w:type="dxa"/>
              <w:right w:w="60" w:type="dxa"/>
            </w:tcMar>
            <w:vAlign w:val="bottom"/>
          </w:tcPr>
          <w:p w14:paraId="0A0B316A" w14:textId="17D19048"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6A73702B" w14:textId="5D98CD42" w:rsidR="00D15B92" w:rsidRPr="006D0E71" w:rsidRDefault="00D15B92" w:rsidP="00907E86">
            <w:pPr>
              <w:pStyle w:val="TableText"/>
              <w:rPr>
                <w:noProof w:val="0"/>
              </w:rPr>
            </w:pPr>
            <w:r w:rsidRPr="006D0E71">
              <w:rPr>
                <w:rFonts w:cs="Arial"/>
                <w:noProof w:val="0"/>
                <w:color w:val="000000"/>
                <w:szCs w:val="24"/>
              </w:rPr>
              <w:t>278</w:t>
            </w:r>
          </w:p>
        </w:tc>
        <w:tc>
          <w:tcPr>
            <w:tcW w:w="630" w:type="dxa"/>
            <w:tcBorders>
              <w:top w:val="nil"/>
              <w:bottom w:val="single" w:sz="6" w:space="0" w:color="FFFFFF"/>
            </w:tcBorders>
            <w:shd w:val="clear" w:color="auto" w:fill="FFFFFF"/>
            <w:tcMar>
              <w:left w:w="60" w:type="dxa"/>
              <w:right w:w="60" w:type="dxa"/>
            </w:tcMar>
            <w:vAlign w:val="bottom"/>
          </w:tcPr>
          <w:p w14:paraId="69A31875" w14:textId="4A07322B" w:rsidR="00D15B92" w:rsidRPr="006D0E71" w:rsidRDefault="00D15B92" w:rsidP="00907E86">
            <w:pPr>
              <w:pStyle w:val="TableText"/>
              <w:rPr>
                <w:noProof w:val="0"/>
              </w:rPr>
            </w:pPr>
            <w:r w:rsidRPr="006D0E71">
              <w:rPr>
                <w:rFonts w:cs="Arial"/>
                <w:noProof w:val="0"/>
                <w:color w:val="000000"/>
                <w:szCs w:val="24"/>
              </w:rPr>
              <w:t>1.63</w:t>
            </w:r>
          </w:p>
        </w:tc>
        <w:tc>
          <w:tcPr>
            <w:tcW w:w="864" w:type="dxa"/>
            <w:tcBorders>
              <w:top w:val="nil"/>
              <w:bottom w:val="single" w:sz="6" w:space="0" w:color="FFFFFF"/>
            </w:tcBorders>
            <w:shd w:val="clear" w:color="auto" w:fill="FFFFFF"/>
            <w:tcMar>
              <w:left w:w="60" w:type="dxa"/>
              <w:right w:w="60" w:type="dxa"/>
            </w:tcMar>
            <w:vAlign w:val="bottom"/>
          </w:tcPr>
          <w:p w14:paraId="30EE1D7E" w14:textId="111C899E" w:rsidR="00D15B92" w:rsidRPr="006D0E71" w:rsidRDefault="00D15B92" w:rsidP="00907E86">
            <w:pPr>
              <w:pStyle w:val="TableText"/>
              <w:rPr>
                <w:noProof w:val="0"/>
              </w:rPr>
            </w:pPr>
            <w:r w:rsidRPr="006D0E71">
              <w:rPr>
                <w:rFonts w:cs="Arial"/>
                <w:noProof w:val="0"/>
                <w:color w:val="000000"/>
                <w:szCs w:val="24"/>
              </w:rPr>
              <w:t>350</w:t>
            </w:r>
          </w:p>
        </w:tc>
        <w:tc>
          <w:tcPr>
            <w:tcW w:w="720" w:type="dxa"/>
            <w:tcBorders>
              <w:top w:val="nil"/>
              <w:bottom w:val="single" w:sz="6" w:space="0" w:color="FFFFFF"/>
            </w:tcBorders>
            <w:shd w:val="clear" w:color="auto" w:fill="FFFFFF"/>
            <w:tcMar>
              <w:left w:w="60" w:type="dxa"/>
              <w:right w:w="60" w:type="dxa"/>
            </w:tcMar>
            <w:vAlign w:val="bottom"/>
          </w:tcPr>
          <w:p w14:paraId="39EE2E36" w14:textId="0ED83EC1" w:rsidR="00D15B92" w:rsidRPr="006D0E71" w:rsidRDefault="00D15B92" w:rsidP="00907E86">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016F9361" w14:textId="18EC291D" w:rsidR="00D15B92" w:rsidRPr="006D0E71" w:rsidRDefault="00D15B92" w:rsidP="00907E86">
            <w:pPr>
              <w:pStyle w:val="TableText"/>
              <w:rPr>
                <w:noProof w:val="0"/>
              </w:rPr>
            </w:pPr>
            <w:r w:rsidRPr="006D0E71">
              <w:rPr>
                <w:rFonts w:cs="Arial"/>
                <w:noProof w:val="0"/>
                <w:color w:val="000000"/>
                <w:szCs w:val="24"/>
              </w:rPr>
              <w:t>274</w:t>
            </w:r>
          </w:p>
        </w:tc>
        <w:tc>
          <w:tcPr>
            <w:tcW w:w="720" w:type="dxa"/>
            <w:tcBorders>
              <w:top w:val="nil"/>
              <w:bottom w:val="single" w:sz="6" w:space="0" w:color="FFFFFF"/>
            </w:tcBorders>
            <w:shd w:val="clear" w:color="auto" w:fill="FFFFFF"/>
            <w:tcMar>
              <w:left w:w="60" w:type="dxa"/>
              <w:right w:w="60" w:type="dxa"/>
            </w:tcMar>
            <w:vAlign w:val="bottom"/>
          </w:tcPr>
          <w:p w14:paraId="3075A7D6" w14:textId="36F1FD73" w:rsidR="00D15B92" w:rsidRPr="006D0E71" w:rsidRDefault="00D15B92" w:rsidP="00907E86">
            <w:pPr>
              <w:pStyle w:val="TableText"/>
              <w:rPr>
                <w:noProof w:val="0"/>
              </w:rPr>
            </w:pPr>
            <w:r w:rsidRPr="006D0E71">
              <w:rPr>
                <w:rFonts w:cs="Arial"/>
                <w:noProof w:val="0"/>
                <w:color w:val="000000"/>
                <w:szCs w:val="24"/>
              </w:rPr>
              <w:t>1.52</w:t>
            </w:r>
          </w:p>
        </w:tc>
      </w:tr>
      <w:tr w:rsidR="00D15B92" w:rsidRPr="006D0E71" w14:paraId="1214554E" w14:textId="77777777" w:rsidTr="00BF548D">
        <w:tc>
          <w:tcPr>
            <w:tcW w:w="7488" w:type="dxa"/>
            <w:tcBorders>
              <w:top w:val="nil"/>
              <w:bottom w:val="single" w:sz="6" w:space="0" w:color="FFFFFF"/>
            </w:tcBorders>
            <w:shd w:val="clear" w:color="auto" w:fill="FFFFFF"/>
            <w:tcMar>
              <w:left w:w="60" w:type="dxa"/>
              <w:right w:w="60" w:type="dxa"/>
            </w:tcMar>
          </w:tcPr>
          <w:p w14:paraId="25B9FE0C" w14:textId="48E147B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6B53DD79" w14:textId="7C94FC4A" w:rsidR="00D15B92" w:rsidRPr="006D0E71" w:rsidRDefault="00D15B92" w:rsidP="00907E86">
            <w:pPr>
              <w:pStyle w:val="TableText"/>
              <w:rPr>
                <w:noProof w:val="0"/>
              </w:rPr>
            </w:pPr>
            <w:r w:rsidRPr="006D0E71">
              <w:rPr>
                <w:rFonts w:cs="Arial"/>
                <w:noProof w:val="0"/>
                <w:color w:val="000000"/>
                <w:szCs w:val="24"/>
              </w:rPr>
              <w:t>159</w:t>
            </w:r>
          </w:p>
        </w:tc>
        <w:tc>
          <w:tcPr>
            <w:tcW w:w="630" w:type="dxa"/>
            <w:tcBorders>
              <w:top w:val="nil"/>
              <w:bottom w:val="single" w:sz="6" w:space="0" w:color="FFFFFF"/>
            </w:tcBorders>
            <w:shd w:val="clear" w:color="auto" w:fill="FFFFFF"/>
            <w:tcMar>
              <w:left w:w="60" w:type="dxa"/>
              <w:right w:w="60" w:type="dxa"/>
            </w:tcMar>
            <w:vAlign w:val="bottom"/>
          </w:tcPr>
          <w:p w14:paraId="0B645B9E" w14:textId="7A9FA913" w:rsidR="00D15B92" w:rsidRPr="006D0E71" w:rsidRDefault="00D15B92" w:rsidP="00907E86">
            <w:pPr>
              <w:pStyle w:val="TableText"/>
              <w:rPr>
                <w:noProof w:val="0"/>
              </w:rPr>
            </w:pPr>
            <w:r w:rsidRPr="006D0E71">
              <w:rPr>
                <w:rFonts w:cs="Arial"/>
                <w:noProof w:val="0"/>
                <w:color w:val="000000"/>
                <w:szCs w:val="24"/>
              </w:rPr>
              <w:t>0.98</w:t>
            </w:r>
          </w:p>
        </w:tc>
        <w:tc>
          <w:tcPr>
            <w:tcW w:w="864" w:type="dxa"/>
            <w:tcBorders>
              <w:top w:val="nil"/>
              <w:bottom w:val="single" w:sz="6" w:space="0" w:color="FFFFFF"/>
            </w:tcBorders>
            <w:shd w:val="clear" w:color="auto" w:fill="FFFFFF"/>
            <w:tcMar>
              <w:left w:w="60" w:type="dxa"/>
              <w:right w:w="60" w:type="dxa"/>
            </w:tcMar>
            <w:vAlign w:val="bottom"/>
          </w:tcPr>
          <w:p w14:paraId="241B6071" w14:textId="5A264A64" w:rsidR="00D15B92" w:rsidRPr="006D0E71" w:rsidRDefault="00D15B92" w:rsidP="00907E86">
            <w:pPr>
              <w:pStyle w:val="TableText"/>
              <w:rPr>
                <w:noProof w:val="0"/>
              </w:rPr>
            </w:pPr>
            <w:r w:rsidRPr="006D0E71">
              <w:rPr>
                <w:rFonts w:cs="Arial"/>
                <w:noProof w:val="0"/>
                <w:color w:val="000000"/>
                <w:szCs w:val="24"/>
              </w:rPr>
              <w:t>212</w:t>
            </w:r>
          </w:p>
        </w:tc>
        <w:tc>
          <w:tcPr>
            <w:tcW w:w="630" w:type="dxa"/>
            <w:tcBorders>
              <w:top w:val="nil"/>
              <w:bottom w:val="single" w:sz="6" w:space="0" w:color="FFFFFF"/>
            </w:tcBorders>
            <w:shd w:val="clear" w:color="auto" w:fill="FFFFFF"/>
            <w:tcMar>
              <w:left w:w="60" w:type="dxa"/>
              <w:right w:w="60" w:type="dxa"/>
            </w:tcMar>
            <w:vAlign w:val="bottom"/>
          </w:tcPr>
          <w:p w14:paraId="494F90B0" w14:textId="0A00CE59" w:rsidR="00D15B92" w:rsidRPr="006D0E71" w:rsidRDefault="00D15B92" w:rsidP="00907E86">
            <w:pPr>
              <w:pStyle w:val="TableText"/>
              <w:rPr>
                <w:noProof w:val="0"/>
              </w:rPr>
            </w:pPr>
            <w:r w:rsidRPr="006D0E71">
              <w:rPr>
                <w:rFonts w:cs="Arial"/>
                <w:noProof w:val="0"/>
                <w:color w:val="000000"/>
                <w:szCs w:val="24"/>
              </w:rPr>
              <w:t>1.25</w:t>
            </w:r>
          </w:p>
        </w:tc>
        <w:tc>
          <w:tcPr>
            <w:tcW w:w="864" w:type="dxa"/>
            <w:tcBorders>
              <w:top w:val="nil"/>
              <w:bottom w:val="single" w:sz="6" w:space="0" w:color="FFFFFF"/>
            </w:tcBorders>
            <w:shd w:val="clear" w:color="auto" w:fill="FFFFFF"/>
            <w:tcMar>
              <w:left w:w="60" w:type="dxa"/>
              <w:right w:w="60" w:type="dxa"/>
            </w:tcMar>
            <w:vAlign w:val="bottom"/>
          </w:tcPr>
          <w:p w14:paraId="0C6E8E47" w14:textId="5BF8F503" w:rsidR="00D15B92" w:rsidRPr="006D0E71" w:rsidRDefault="00D15B92" w:rsidP="00907E86">
            <w:pPr>
              <w:pStyle w:val="TableText"/>
              <w:rPr>
                <w:noProof w:val="0"/>
              </w:rPr>
            </w:pPr>
            <w:r w:rsidRPr="006D0E71">
              <w:rPr>
                <w:rFonts w:cs="Arial"/>
                <w:noProof w:val="0"/>
                <w:color w:val="000000"/>
                <w:szCs w:val="24"/>
              </w:rPr>
              <w:t>228</w:t>
            </w:r>
          </w:p>
        </w:tc>
        <w:tc>
          <w:tcPr>
            <w:tcW w:w="720" w:type="dxa"/>
            <w:tcBorders>
              <w:top w:val="nil"/>
              <w:bottom w:val="single" w:sz="6" w:space="0" w:color="FFFFFF"/>
            </w:tcBorders>
            <w:shd w:val="clear" w:color="auto" w:fill="FFFFFF"/>
            <w:tcMar>
              <w:left w:w="60" w:type="dxa"/>
              <w:right w:w="60" w:type="dxa"/>
            </w:tcMar>
            <w:vAlign w:val="bottom"/>
          </w:tcPr>
          <w:p w14:paraId="0854E135" w14:textId="78DC5545" w:rsidR="00D15B92" w:rsidRPr="006D0E71" w:rsidRDefault="00D15B92" w:rsidP="00907E86">
            <w:pPr>
              <w:pStyle w:val="TableText"/>
              <w:rPr>
                <w:noProof w:val="0"/>
              </w:rPr>
            </w:pPr>
            <w:r w:rsidRPr="006D0E71">
              <w:rPr>
                <w:rFonts w:cs="Arial"/>
                <w:noProof w:val="0"/>
                <w:color w:val="000000"/>
                <w:szCs w:val="24"/>
              </w:rPr>
              <w:t>1.27</w:t>
            </w:r>
          </w:p>
        </w:tc>
        <w:tc>
          <w:tcPr>
            <w:tcW w:w="864" w:type="dxa"/>
            <w:tcBorders>
              <w:top w:val="nil"/>
              <w:bottom w:val="single" w:sz="6" w:space="0" w:color="FFFFFF"/>
            </w:tcBorders>
            <w:shd w:val="clear" w:color="auto" w:fill="FFFFFF"/>
            <w:tcMar>
              <w:left w:w="60" w:type="dxa"/>
              <w:right w:w="60" w:type="dxa"/>
            </w:tcMar>
            <w:vAlign w:val="bottom"/>
          </w:tcPr>
          <w:p w14:paraId="3B50768F" w14:textId="37C02876" w:rsidR="00D15B92" w:rsidRPr="006D0E71" w:rsidRDefault="00D15B92" w:rsidP="00907E86">
            <w:pPr>
              <w:pStyle w:val="TableText"/>
              <w:rPr>
                <w:noProof w:val="0"/>
              </w:rPr>
            </w:pPr>
            <w:r w:rsidRPr="006D0E71">
              <w:rPr>
                <w:rFonts w:cs="Arial"/>
                <w:noProof w:val="0"/>
                <w:color w:val="000000"/>
                <w:szCs w:val="24"/>
              </w:rPr>
              <w:t>153</w:t>
            </w:r>
          </w:p>
        </w:tc>
        <w:tc>
          <w:tcPr>
            <w:tcW w:w="720" w:type="dxa"/>
            <w:tcBorders>
              <w:top w:val="nil"/>
              <w:bottom w:val="single" w:sz="6" w:space="0" w:color="FFFFFF"/>
            </w:tcBorders>
            <w:shd w:val="clear" w:color="auto" w:fill="FFFFFF"/>
            <w:tcMar>
              <w:left w:w="60" w:type="dxa"/>
              <w:right w:w="60" w:type="dxa"/>
            </w:tcMar>
            <w:vAlign w:val="bottom"/>
          </w:tcPr>
          <w:p w14:paraId="18E130A8" w14:textId="61DCFC06" w:rsidR="00D15B92" w:rsidRPr="006D0E71" w:rsidRDefault="00D15B92" w:rsidP="00907E86">
            <w:pPr>
              <w:pStyle w:val="TableText"/>
              <w:rPr>
                <w:noProof w:val="0"/>
              </w:rPr>
            </w:pPr>
            <w:r w:rsidRPr="006D0E71">
              <w:rPr>
                <w:rFonts w:cs="Arial"/>
                <w:noProof w:val="0"/>
                <w:color w:val="000000"/>
                <w:szCs w:val="24"/>
              </w:rPr>
              <w:t>0.85</w:t>
            </w:r>
          </w:p>
        </w:tc>
      </w:tr>
      <w:tr w:rsidR="00D15B92" w:rsidRPr="006D0E71" w14:paraId="176CD66C" w14:textId="77777777" w:rsidTr="00BF548D">
        <w:tc>
          <w:tcPr>
            <w:tcW w:w="7488" w:type="dxa"/>
            <w:tcBorders>
              <w:top w:val="nil"/>
              <w:bottom w:val="single" w:sz="4" w:space="0" w:color="auto"/>
            </w:tcBorders>
            <w:shd w:val="clear" w:color="auto" w:fill="FFFFFF"/>
            <w:tcMar>
              <w:left w:w="60" w:type="dxa"/>
              <w:right w:w="60" w:type="dxa"/>
            </w:tcMar>
          </w:tcPr>
          <w:p w14:paraId="3119549F" w14:textId="7B8ECD3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33D035F3" w14:textId="75BD651E" w:rsidR="00D15B92" w:rsidRPr="006D0E71" w:rsidRDefault="00D15B92" w:rsidP="00907E86">
            <w:pPr>
              <w:pStyle w:val="TableText"/>
              <w:rPr>
                <w:noProof w:val="0"/>
              </w:rPr>
            </w:pPr>
            <w:r w:rsidRPr="006D0E71">
              <w:rPr>
                <w:rFonts w:cs="Arial"/>
                <w:noProof w:val="0"/>
                <w:color w:val="000000"/>
                <w:szCs w:val="24"/>
              </w:rPr>
              <w:t>21</w:t>
            </w:r>
          </w:p>
        </w:tc>
        <w:tc>
          <w:tcPr>
            <w:tcW w:w="630" w:type="dxa"/>
            <w:tcBorders>
              <w:top w:val="nil"/>
              <w:bottom w:val="single" w:sz="4" w:space="0" w:color="auto"/>
            </w:tcBorders>
            <w:shd w:val="clear" w:color="auto" w:fill="FFFFFF"/>
            <w:tcMar>
              <w:left w:w="60" w:type="dxa"/>
              <w:right w:w="60" w:type="dxa"/>
            </w:tcMar>
            <w:vAlign w:val="bottom"/>
          </w:tcPr>
          <w:p w14:paraId="55B26B1E" w14:textId="7DDD2229"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4" w:space="0" w:color="auto"/>
            </w:tcBorders>
            <w:shd w:val="clear" w:color="auto" w:fill="FFFFFF"/>
            <w:tcMar>
              <w:left w:w="60" w:type="dxa"/>
              <w:right w:w="60" w:type="dxa"/>
            </w:tcMar>
            <w:vAlign w:val="bottom"/>
          </w:tcPr>
          <w:p w14:paraId="38C42E72" w14:textId="27747F40" w:rsidR="00D15B92" w:rsidRPr="006D0E71" w:rsidRDefault="00D15B92" w:rsidP="00907E86">
            <w:pPr>
              <w:pStyle w:val="TableText"/>
              <w:rPr>
                <w:noProof w:val="0"/>
              </w:rPr>
            </w:pPr>
            <w:r w:rsidRPr="006D0E71">
              <w:rPr>
                <w:rFonts w:cs="Arial"/>
                <w:noProof w:val="0"/>
                <w:color w:val="000000"/>
                <w:szCs w:val="24"/>
              </w:rPr>
              <w:t>14</w:t>
            </w:r>
          </w:p>
        </w:tc>
        <w:tc>
          <w:tcPr>
            <w:tcW w:w="630" w:type="dxa"/>
            <w:tcBorders>
              <w:top w:val="nil"/>
              <w:bottom w:val="single" w:sz="4" w:space="0" w:color="auto"/>
            </w:tcBorders>
            <w:shd w:val="clear" w:color="auto" w:fill="FFFFFF"/>
            <w:tcMar>
              <w:left w:w="60" w:type="dxa"/>
              <w:right w:w="60" w:type="dxa"/>
            </w:tcMar>
            <w:vAlign w:val="bottom"/>
          </w:tcPr>
          <w:p w14:paraId="5936AF5E" w14:textId="3B427392"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4" w:space="0" w:color="auto"/>
            </w:tcBorders>
            <w:shd w:val="clear" w:color="auto" w:fill="FFFFFF"/>
            <w:tcMar>
              <w:left w:w="60" w:type="dxa"/>
              <w:right w:w="60" w:type="dxa"/>
            </w:tcMar>
            <w:vAlign w:val="bottom"/>
          </w:tcPr>
          <w:p w14:paraId="21F28ED4" w14:textId="7F588027"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4" w:space="0" w:color="auto"/>
            </w:tcBorders>
            <w:shd w:val="clear" w:color="auto" w:fill="FFFFFF"/>
            <w:tcMar>
              <w:left w:w="60" w:type="dxa"/>
              <w:right w:w="60" w:type="dxa"/>
            </w:tcMar>
            <w:vAlign w:val="bottom"/>
          </w:tcPr>
          <w:p w14:paraId="715E2125" w14:textId="01394964"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4" w:space="0" w:color="auto"/>
            </w:tcBorders>
            <w:shd w:val="clear" w:color="auto" w:fill="FFFFFF"/>
            <w:tcMar>
              <w:left w:w="60" w:type="dxa"/>
              <w:right w:w="60" w:type="dxa"/>
            </w:tcMar>
            <w:vAlign w:val="bottom"/>
          </w:tcPr>
          <w:p w14:paraId="432A893E" w14:textId="0DC12021"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4" w:space="0" w:color="auto"/>
            </w:tcBorders>
            <w:shd w:val="clear" w:color="auto" w:fill="FFFFFF"/>
            <w:tcMar>
              <w:left w:w="60" w:type="dxa"/>
              <w:right w:w="60" w:type="dxa"/>
            </w:tcMar>
            <w:vAlign w:val="bottom"/>
          </w:tcPr>
          <w:p w14:paraId="51DFF2A7" w14:textId="44FA3834"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0900822" w14:textId="77777777" w:rsidTr="00BF548D">
        <w:tc>
          <w:tcPr>
            <w:tcW w:w="7488" w:type="dxa"/>
            <w:tcBorders>
              <w:top w:val="single" w:sz="4" w:space="0" w:color="auto"/>
            </w:tcBorders>
            <w:shd w:val="clear" w:color="auto" w:fill="FFFFFF"/>
            <w:tcMar>
              <w:left w:w="60" w:type="dxa"/>
              <w:right w:w="60" w:type="dxa"/>
            </w:tcMar>
          </w:tcPr>
          <w:p w14:paraId="456ABA56" w14:textId="0C801F26"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2A7B4B90" w14:textId="4E4AFA4B"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single" w:sz="4" w:space="0" w:color="auto"/>
            </w:tcBorders>
            <w:shd w:val="clear" w:color="auto" w:fill="FFFFFF"/>
            <w:tcMar>
              <w:left w:w="60" w:type="dxa"/>
              <w:right w:w="60" w:type="dxa"/>
            </w:tcMar>
            <w:vAlign w:val="bottom"/>
          </w:tcPr>
          <w:p w14:paraId="570E9061" w14:textId="2D70F7D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4C5B480" w14:textId="61E1092F"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single" w:sz="4" w:space="0" w:color="auto"/>
            </w:tcBorders>
            <w:shd w:val="clear" w:color="auto" w:fill="FFFFFF"/>
            <w:tcMar>
              <w:left w:w="60" w:type="dxa"/>
              <w:right w:w="60" w:type="dxa"/>
            </w:tcMar>
            <w:vAlign w:val="bottom"/>
          </w:tcPr>
          <w:p w14:paraId="0FAA757C" w14:textId="112A499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1969C781" w14:textId="1E56B0FA"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0A174ED9" w14:textId="7ED02F5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3B388A0A" w14:textId="13B562F2"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031465BF" w14:textId="30A189E6"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CC70385" w14:textId="77777777" w:rsidTr="00BF548D">
        <w:tc>
          <w:tcPr>
            <w:tcW w:w="7488" w:type="dxa"/>
            <w:tcBorders>
              <w:bottom w:val="single" w:sz="6" w:space="0" w:color="FFFFFF"/>
            </w:tcBorders>
            <w:shd w:val="clear" w:color="auto" w:fill="FFFFFF"/>
            <w:tcMar>
              <w:left w:w="60" w:type="dxa"/>
              <w:right w:w="60" w:type="dxa"/>
            </w:tcMar>
          </w:tcPr>
          <w:p w14:paraId="7094DF96" w14:textId="32EF52F6"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A52692B" w14:textId="403407EF" w:rsidR="00D15B92" w:rsidRPr="006D0E71" w:rsidRDefault="00D15B92" w:rsidP="00907E86">
            <w:pPr>
              <w:pStyle w:val="TableText"/>
              <w:rPr>
                <w:noProof w:val="0"/>
              </w:rPr>
            </w:pPr>
            <w:r w:rsidRPr="006D0E71">
              <w:rPr>
                <w:rFonts w:cs="Arial"/>
                <w:noProof w:val="0"/>
                <w:color w:val="000000"/>
                <w:szCs w:val="24"/>
              </w:rPr>
              <w:t>234</w:t>
            </w:r>
          </w:p>
        </w:tc>
        <w:tc>
          <w:tcPr>
            <w:tcW w:w="630" w:type="dxa"/>
            <w:tcBorders>
              <w:bottom w:val="single" w:sz="6" w:space="0" w:color="FFFFFF"/>
            </w:tcBorders>
            <w:shd w:val="clear" w:color="auto" w:fill="FFFFFF"/>
            <w:tcMar>
              <w:left w:w="60" w:type="dxa"/>
              <w:right w:w="60" w:type="dxa"/>
            </w:tcMar>
            <w:vAlign w:val="bottom"/>
          </w:tcPr>
          <w:p w14:paraId="66994AD8" w14:textId="27212B53" w:rsidR="00D15B92" w:rsidRPr="006D0E71" w:rsidRDefault="00D15B92" w:rsidP="00907E86">
            <w:pPr>
              <w:pStyle w:val="TableText"/>
              <w:rPr>
                <w:noProof w:val="0"/>
              </w:rPr>
            </w:pPr>
            <w:r w:rsidRPr="006D0E71">
              <w:rPr>
                <w:rFonts w:cs="Arial"/>
                <w:noProof w:val="0"/>
                <w:color w:val="000000"/>
                <w:szCs w:val="24"/>
              </w:rPr>
              <w:t>1.44</w:t>
            </w:r>
          </w:p>
        </w:tc>
        <w:tc>
          <w:tcPr>
            <w:tcW w:w="864" w:type="dxa"/>
            <w:tcBorders>
              <w:bottom w:val="single" w:sz="6" w:space="0" w:color="FFFFFF"/>
            </w:tcBorders>
            <w:shd w:val="clear" w:color="auto" w:fill="FFFFFF"/>
            <w:tcMar>
              <w:left w:w="60" w:type="dxa"/>
              <w:right w:w="60" w:type="dxa"/>
            </w:tcMar>
            <w:vAlign w:val="bottom"/>
          </w:tcPr>
          <w:p w14:paraId="21D93176" w14:textId="3E87DE47" w:rsidR="00D15B92" w:rsidRPr="006D0E71" w:rsidRDefault="00D15B92" w:rsidP="00907E86">
            <w:pPr>
              <w:pStyle w:val="TableText"/>
              <w:rPr>
                <w:noProof w:val="0"/>
              </w:rPr>
            </w:pPr>
            <w:r w:rsidRPr="006D0E71">
              <w:rPr>
                <w:rFonts w:cs="Arial"/>
                <w:noProof w:val="0"/>
                <w:color w:val="000000"/>
                <w:szCs w:val="24"/>
              </w:rPr>
              <w:t>346</w:t>
            </w:r>
          </w:p>
        </w:tc>
        <w:tc>
          <w:tcPr>
            <w:tcW w:w="630" w:type="dxa"/>
            <w:tcBorders>
              <w:bottom w:val="single" w:sz="6" w:space="0" w:color="FFFFFF"/>
            </w:tcBorders>
            <w:shd w:val="clear" w:color="auto" w:fill="FFFFFF"/>
            <w:tcMar>
              <w:left w:w="60" w:type="dxa"/>
              <w:right w:w="60" w:type="dxa"/>
            </w:tcMar>
            <w:vAlign w:val="bottom"/>
          </w:tcPr>
          <w:p w14:paraId="244B5269" w14:textId="7D671C6F" w:rsidR="00D15B92" w:rsidRPr="006D0E71" w:rsidRDefault="00D15B92" w:rsidP="00907E86">
            <w:pPr>
              <w:pStyle w:val="TableText"/>
              <w:rPr>
                <w:noProof w:val="0"/>
              </w:rPr>
            </w:pPr>
            <w:r w:rsidRPr="006D0E71">
              <w:rPr>
                <w:rFonts w:cs="Arial"/>
                <w:noProof w:val="0"/>
                <w:color w:val="000000"/>
                <w:szCs w:val="24"/>
              </w:rPr>
              <w:t>2.03</w:t>
            </w:r>
          </w:p>
        </w:tc>
        <w:tc>
          <w:tcPr>
            <w:tcW w:w="864" w:type="dxa"/>
            <w:tcBorders>
              <w:bottom w:val="single" w:sz="6" w:space="0" w:color="FFFFFF"/>
            </w:tcBorders>
            <w:shd w:val="clear" w:color="auto" w:fill="FFFFFF"/>
            <w:tcMar>
              <w:left w:w="60" w:type="dxa"/>
              <w:right w:w="60" w:type="dxa"/>
            </w:tcMar>
            <w:vAlign w:val="bottom"/>
          </w:tcPr>
          <w:p w14:paraId="78A5581D" w14:textId="77BADBF0" w:rsidR="00D15B92" w:rsidRPr="006D0E71" w:rsidRDefault="00D15B92" w:rsidP="00907E86">
            <w:pPr>
              <w:pStyle w:val="TableText"/>
              <w:rPr>
                <w:noProof w:val="0"/>
              </w:rPr>
            </w:pPr>
            <w:r w:rsidRPr="006D0E71">
              <w:rPr>
                <w:rFonts w:cs="Arial"/>
                <w:noProof w:val="0"/>
                <w:color w:val="000000"/>
                <w:szCs w:val="24"/>
              </w:rPr>
              <w:t>414</w:t>
            </w:r>
          </w:p>
        </w:tc>
        <w:tc>
          <w:tcPr>
            <w:tcW w:w="720" w:type="dxa"/>
            <w:tcBorders>
              <w:bottom w:val="single" w:sz="6" w:space="0" w:color="FFFFFF"/>
            </w:tcBorders>
            <w:shd w:val="clear" w:color="auto" w:fill="FFFFFF"/>
            <w:tcMar>
              <w:left w:w="60" w:type="dxa"/>
              <w:right w:w="60" w:type="dxa"/>
            </w:tcMar>
            <w:vAlign w:val="bottom"/>
          </w:tcPr>
          <w:p w14:paraId="7A3245CB" w14:textId="56946BB7" w:rsidR="00D15B92" w:rsidRPr="006D0E71" w:rsidRDefault="00D15B92" w:rsidP="00907E86">
            <w:pPr>
              <w:pStyle w:val="TableText"/>
              <w:rPr>
                <w:noProof w:val="0"/>
              </w:rPr>
            </w:pPr>
            <w:r w:rsidRPr="006D0E71">
              <w:rPr>
                <w:rFonts w:cs="Arial"/>
                <w:noProof w:val="0"/>
                <w:color w:val="000000"/>
                <w:szCs w:val="24"/>
              </w:rPr>
              <w:t>2.30</w:t>
            </w:r>
          </w:p>
        </w:tc>
        <w:tc>
          <w:tcPr>
            <w:tcW w:w="864" w:type="dxa"/>
            <w:tcBorders>
              <w:bottom w:val="single" w:sz="6" w:space="0" w:color="FFFFFF"/>
            </w:tcBorders>
            <w:shd w:val="clear" w:color="auto" w:fill="FFFFFF"/>
            <w:tcMar>
              <w:left w:w="60" w:type="dxa"/>
              <w:right w:w="60" w:type="dxa"/>
            </w:tcMar>
            <w:vAlign w:val="bottom"/>
          </w:tcPr>
          <w:p w14:paraId="75AC8749" w14:textId="16F52A1E" w:rsidR="00D15B92" w:rsidRPr="006D0E71" w:rsidRDefault="00D15B92" w:rsidP="00907E86">
            <w:pPr>
              <w:pStyle w:val="TableText"/>
              <w:rPr>
                <w:noProof w:val="0"/>
              </w:rPr>
            </w:pPr>
            <w:r w:rsidRPr="006D0E71">
              <w:rPr>
                <w:rFonts w:cs="Arial"/>
                <w:noProof w:val="0"/>
                <w:color w:val="000000"/>
                <w:szCs w:val="24"/>
              </w:rPr>
              <w:t>361</w:t>
            </w:r>
          </w:p>
        </w:tc>
        <w:tc>
          <w:tcPr>
            <w:tcW w:w="720" w:type="dxa"/>
            <w:tcBorders>
              <w:bottom w:val="single" w:sz="6" w:space="0" w:color="FFFFFF"/>
            </w:tcBorders>
            <w:shd w:val="clear" w:color="auto" w:fill="FFFFFF"/>
            <w:tcMar>
              <w:left w:w="60" w:type="dxa"/>
              <w:right w:w="60" w:type="dxa"/>
            </w:tcMar>
            <w:vAlign w:val="bottom"/>
          </w:tcPr>
          <w:p w14:paraId="76CEF62D" w14:textId="565D842F" w:rsidR="00D15B92" w:rsidRPr="006D0E71" w:rsidRDefault="00D15B92" w:rsidP="00907E86">
            <w:pPr>
              <w:pStyle w:val="TableText"/>
              <w:rPr>
                <w:noProof w:val="0"/>
              </w:rPr>
            </w:pPr>
            <w:r w:rsidRPr="006D0E71">
              <w:rPr>
                <w:rFonts w:cs="Arial"/>
                <w:noProof w:val="0"/>
                <w:color w:val="000000"/>
                <w:szCs w:val="24"/>
              </w:rPr>
              <w:t>2.00</w:t>
            </w:r>
          </w:p>
        </w:tc>
      </w:tr>
      <w:tr w:rsidR="00D15B92" w:rsidRPr="006D0E71" w14:paraId="030BAAC1" w14:textId="77777777" w:rsidTr="00BF548D">
        <w:tc>
          <w:tcPr>
            <w:tcW w:w="7488" w:type="dxa"/>
            <w:tcBorders>
              <w:top w:val="single" w:sz="6" w:space="0" w:color="FFFFFF"/>
              <w:bottom w:val="single" w:sz="12" w:space="0" w:color="000000" w:themeColor="text1"/>
            </w:tcBorders>
            <w:shd w:val="clear" w:color="auto" w:fill="FFFFFF"/>
            <w:tcMar>
              <w:left w:w="60" w:type="dxa"/>
              <w:right w:w="60" w:type="dxa"/>
            </w:tcMar>
          </w:tcPr>
          <w:p w14:paraId="79DF0A29" w14:textId="36331D49"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C95C90B" w14:textId="5CA4DD42" w:rsidR="00D15B92" w:rsidRPr="006D0E71" w:rsidRDefault="00D15B92" w:rsidP="00907E86">
            <w:pPr>
              <w:pStyle w:val="TableText"/>
              <w:rPr>
                <w:noProof w:val="0"/>
              </w:rPr>
            </w:pPr>
            <w:r w:rsidRPr="006D0E71">
              <w:rPr>
                <w:rFonts w:cs="Arial"/>
                <w:noProof w:val="0"/>
                <w:color w:val="000000"/>
                <w:szCs w:val="24"/>
              </w:rPr>
              <w:t>27</w:t>
            </w:r>
          </w:p>
        </w:tc>
        <w:tc>
          <w:tcPr>
            <w:tcW w:w="630" w:type="dxa"/>
            <w:tcBorders>
              <w:top w:val="single" w:sz="6" w:space="0" w:color="FFFFFF"/>
              <w:bottom w:val="single" w:sz="12" w:space="0" w:color="000000" w:themeColor="text1"/>
            </w:tcBorders>
            <w:shd w:val="clear" w:color="auto" w:fill="FFFFFF"/>
            <w:tcMar>
              <w:left w:w="60" w:type="dxa"/>
              <w:right w:w="60" w:type="dxa"/>
            </w:tcMar>
            <w:vAlign w:val="bottom"/>
          </w:tcPr>
          <w:p w14:paraId="194E9878" w14:textId="3BC9132E"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73BF59A" w14:textId="2BF19C43" w:rsidR="00D15B92" w:rsidRPr="006D0E71" w:rsidRDefault="00D15B92" w:rsidP="00907E86">
            <w:pPr>
              <w:pStyle w:val="TableText"/>
              <w:rPr>
                <w:noProof w:val="0"/>
              </w:rPr>
            </w:pPr>
            <w:r w:rsidRPr="006D0E71">
              <w:rPr>
                <w:rFonts w:cs="Arial"/>
                <w:noProof w:val="0"/>
                <w:color w:val="000000"/>
                <w:szCs w:val="24"/>
              </w:rPr>
              <w:t>40</w:t>
            </w:r>
          </w:p>
        </w:tc>
        <w:tc>
          <w:tcPr>
            <w:tcW w:w="630" w:type="dxa"/>
            <w:tcBorders>
              <w:top w:val="single" w:sz="6" w:space="0" w:color="FFFFFF"/>
              <w:bottom w:val="single" w:sz="12" w:space="0" w:color="000000" w:themeColor="text1"/>
            </w:tcBorders>
            <w:shd w:val="clear" w:color="auto" w:fill="FFFFFF"/>
            <w:tcMar>
              <w:left w:w="60" w:type="dxa"/>
              <w:right w:w="60" w:type="dxa"/>
            </w:tcMar>
            <w:vAlign w:val="bottom"/>
          </w:tcPr>
          <w:p w14:paraId="524A161F" w14:textId="6F0473EE"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F3F82CB" w14:textId="18E05724" w:rsidR="00D15B92" w:rsidRPr="006D0E71" w:rsidRDefault="00D15B92" w:rsidP="00907E86">
            <w:pPr>
              <w:pStyle w:val="TableText"/>
              <w:rPr>
                <w:noProof w:val="0"/>
              </w:rPr>
            </w:pPr>
            <w:r w:rsidRPr="006D0E71">
              <w:rPr>
                <w:rFonts w:cs="Arial"/>
                <w:noProof w:val="0"/>
                <w:color w:val="000000"/>
                <w:szCs w:val="24"/>
              </w:rPr>
              <w:t>36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289964A" w14:textId="717BC649"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3576821" w14:textId="3472BFED"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B428C43" w14:textId="3139C608" w:rsidR="00D15B92" w:rsidRPr="006D0E71" w:rsidRDefault="00D15B92" w:rsidP="00907E86">
            <w:pPr>
              <w:pStyle w:val="TableText"/>
              <w:rPr>
                <w:noProof w:val="0"/>
              </w:rPr>
            </w:pPr>
            <w:r w:rsidRPr="006D0E71">
              <w:rPr>
                <w:rFonts w:cs="Arial"/>
                <w:noProof w:val="0"/>
                <w:color w:val="000000"/>
                <w:szCs w:val="24"/>
              </w:rPr>
              <w:t>0.15</w:t>
            </w:r>
          </w:p>
        </w:tc>
      </w:tr>
    </w:tbl>
    <w:p w14:paraId="71A25B5E" w14:textId="77777777" w:rsidR="00AC31F9" w:rsidRPr="006D0E71" w:rsidRDefault="00AC31F9" w:rsidP="00484FF5">
      <w:pPr>
        <w:pStyle w:val="Caption"/>
        <w:pageBreakBefore/>
      </w:pPr>
      <w:bookmarkStart w:id="69" w:name="_Ref33788262"/>
      <w:bookmarkStart w:id="70" w:name="_Toc520362080"/>
      <w:bookmarkStart w:id="71" w:name="_Toc180762413"/>
      <w:r w:rsidRPr="006D0E71">
        <w:lastRenderedPageBreak/>
        <w:t>Table 2.B.</w:t>
      </w:r>
      <w:fldSimple w:instr=" SEQ Table_2.B. \* ARABIC ">
        <w:r w:rsidRPr="006D0E71">
          <w:t>10</w:t>
        </w:r>
      </w:fldSimple>
      <w:bookmarkEnd w:id="69"/>
      <w:r w:rsidRPr="006D0E71">
        <w:t xml:space="preserve">  Special Services Summary for ELA PT, Grades Seven, Eight, and Eleven—IFEP Students</w:t>
      </w:r>
      <w:bookmarkEnd w:id="70"/>
      <w:bookmarkEnd w:id="71"/>
    </w:p>
    <w:tbl>
      <w:tblPr>
        <w:tblStyle w:val="TRs"/>
        <w:tblW w:w="12240" w:type="dxa"/>
        <w:tblLayout w:type="fixed"/>
        <w:tblLook w:val="0020" w:firstRow="1" w:lastRow="0" w:firstColumn="0" w:lastColumn="0" w:noHBand="0" w:noVBand="0"/>
        <w:tblDescription w:val="Special Services Summary for ELA, PT, Grades Seven, Eight, and Eleven—IFEP Students"/>
      </w:tblPr>
      <w:tblGrid>
        <w:gridCol w:w="7488"/>
        <w:gridCol w:w="864"/>
        <w:gridCol w:w="720"/>
        <w:gridCol w:w="864"/>
        <w:gridCol w:w="720"/>
        <w:gridCol w:w="864"/>
        <w:gridCol w:w="720"/>
      </w:tblGrid>
      <w:tr w:rsidR="00AC31F9" w:rsidRPr="00911824" w14:paraId="20CB94DE"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488" w:type="dxa"/>
          </w:tcPr>
          <w:p w14:paraId="7C981A43" w14:textId="77777777" w:rsidR="00AC31F9" w:rsidRPr="00911824" w:rsidRDefault="00AC31F9" w:rsidP="00C92BEA">
            <w:pPr>
              <w:pStyle w:val="TableHead"/>
              <w:rPr>
                <w:b/>
                <w:bCs w:val="0"/>
                <w:noProof w:val="0"/>
              </w:rPr>
            </w:pPr>
            <w:r w:rsidRPr="00911824">
              <w:rPr>
                <w:b/>
                <w:bCs w:val="0"/>
                <w:noProof w:val="0"/>
              </w:rPr>
              <w:t>Accessibility Resource</w:t>
            </w:r>
          </w:p>
        </w:tc>
        <w:tc>
          <w:tcPr>
            <w:tcW w:w="864" w:type="dxa"/>
            <w:textDirection w:val="btLr"/>
          </w:tcPr>
          <w:p w14:paraId="72346982" w14:textId="77777777" w:rsidR="00AC31F9" w:rsidRPr="00911824" w:rsidRDefault="00AC31F9" w:rsidP="00E13AE7">
            <w:pPr>
              <w:pStyle w:val="TableHead"/>
              <w:spacing w:before="0" w:after="0"/>
              <w:jc w:val="left"/>
              <w:rPr>
                <w:b/>
                <w:bCs w:val="0"/>
                <w:noProof w:val="0"/>
              </w:rPr>
            </w:pPr>
            <w:r w:rsidRPr="00911824">
              <w:rPr>
                <w:b/>
                <w:bCs w:val="0"/>
                <w:noProof w:val="0"/>
              </w:rPr>
              <w:t>Grade 7 Number</w:t>
            </w:r>
          </w:p>
        </w:tc>
        <w:tc>
          <w:tcPr>
            <w:tcW w:w="720" w:type="dxa"/>
            <w:textDirection w:val="btLr"/>
          </w:tcPr>
          <w:p w14:paraId="5FC09317" w14:textId="77777777" w:rsidR="00AC31F9" w:rsidRPr="00911824" w:rsidRDefault="00AC31F9" w:rsidP="00E13AE7">
            <w:pPr>
              <w:pStyle w:val="TableHead"/>
              <w:spacing w:before="0" w:after="0"/>
              <w:jc w:val="left"/>
              <w:rPr>
                <w:b/>
                <w:bCs w:val="0"/>
                <w:noProof w:val="0"/>
              </w:rPr>
            </w:pPr>
            <w:r w:rsidRPr="00911824">
              <w:rPr>
                <w:b/>
                <w:bCs w:val="0"/>
                <w:noProof w:val="0"/>
              </w:rPr>
              <w:t>Grade 7 Pct. of Total</w:t>
            </w:r>
          </w:p>
        </w:tc>
        <w:tc>
          <w:tcPr>
            <w:tcW w:w="864" w:type="dxa"/>
            <w:textDirection w:val="btLr"/>
          </w:tcPr>
          <w:p w14:paraId="79D7C4B9" w14:textId="77777777" w:rsidR="00AC31F9" w:rsidRPr="00911824" w:rsidRDefault="00AC31F9" w:rsidP="00E13AE7">
            <w:pPr>
              <w:pStyle w:val="TableHead"/>
              <w:spacing w:before="0" w:after="0"/>
              <w:jc w:val="left"/>
              <w:rPr>
                <w:b/>
                <w:bCs w:val="0"/>
                <w:noProof w:val="0"/>
              </w:rPr>
            </w:pPr>
            <w:r w:rsidRPr="00911824">
              <w:rPr>
                <w:b/>
                <w:bCs w:val="0"/>
                <w:noProof w:val="0"/>
              </w:rPr>
              <w:t>Grade 8 Number</w:t>
            </w:r>
          </w:p>
        </w:tc>
        <w:tc>
          <w:tcPr>
            <w:tcW w:w="720" w:type="dxa"/>
            <w:textDirection w:val="btLr"/>
          </w:tcPr>
          <w:p w14:paraId="65A2F892" w14:textId="77777777" w:rsidR="00AC31F9" w:rsidRPr="00911824" w:rsidRDefault="00AC31F9" w:rsidP="00E13AE7">
            <w:pPr>
              <w:pStyle w:val="TableHead"/>
              <w:spacing w:before="0" w:after="0"/>
              <w:jc w:val="left"/>
              <w:rPr>
                <w:b/>
                <w:bCs w:val="0"/>
                <w:noProof w:val="0"/>
              </w:rPr>
            </w:pPr>
            <w:r w:rsidRPr="00911824">
              <w:rPr>
                <w:b/>
                <w:bCs w:val="0"/>
                <w:noProof w:val="0"/>
              </w:rPr>
              <w:t>Grade 8 Pct. of Total</w:t>
            </w:r>
          </w:p>
        </w:tc>
        <w:tc>
          <w:tcPr>
            <w:tcW w:w="864" w:type="dxa"/>
            <w:textDirection w:val="btLr"/>
          </w:tcPr>
          <w:p w14:paraId="3826F38C" w14:textId="77777777" w:rsidR="00AC31F9" w:rsidRPr="00911824" w:rsidRDefault="00AC31F9" w:rsidP="00E13AE7">
            <w:pPr>
              <w:pStyle w:val="TableHead"/>
              <w:spacing w:before="0" w:after="0"/>
              <w:jc w:val="left"/>
              <w:rPr>
                <w:b/>
                <w:bCs w:val="0"/>
                <w:noProof w:val="0"/>
              </w:rPr>
            </w:pPr>
            <w:r w:rsidRPr="00911824">
              <w:rPr>
                <w:b/>
                <w:bCs w:val="0"/>
                <w:noProof w:val="0"/>
              </w:rPr>
              <w:t>Grade 11 Number</w:t>
            </w:r>
          </w:p>
        </w:tc>
        <w:tc>
          <w:tcPr>
            <w:tcW w:w="720" w:type="dxa"/>
            <w:textDirection w:val="btLr"/>
          </w:tcPr>
          <w:p w14:paraId="495A1B06" w14:textId="65D86202" w:rsidR="00AC31F9" w:rsidRPr="00911824" w:rsidRDefault="004D752C" w:rsidP="00E13AE7">
            <w:pPr>
              <w:pStyle w:val="TableHead"/>
              <w:spacing w:before="0" w:after="0"/>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0EC6F2CE" w14:textId="77777777" w:rsidTr="009E59C6">
        <w:tc>
          <w:tcPr>
            <w:tcW w:w="7488" w:type="dxa"/>
            <w:tcBorders>
              <w:top w:val="single" w:sz="4" w:space="0" w:color="auto"/>
            </w:tcBorders>
          </w:tcPr>
          <w:p w14:paraId="3D1ABA67" w14:textId="2D47D0F1"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tcBorders>
            <w:vAlign w:val="bottom"/>
          </w:tcPr>
          <w:p w14:paraId="456DCC45" w14:textId="206A1096" w:rsidR="00D15B92" w:rsidRPr="006D0E71" w:rsidRDefault="00D15B92" w:rsidP="009E59C6">
            <w:pPr>
              <w:pStyle w:val="TableText"/>
              <w:rPr>
                <w:noProof w:val="0"/>
              </w:rPr>
            </w:pPr>
            <w:r w:rsidRPr="006D0E71">
              <w:rPr>
                <w:rFonts w:cs="Arial"/>
                <w:noProof w:val="0"/>
                <w:color w:val="000000"/>
                <w:szCs w:val="24"/>
              </w:rPr>
              <w:t>5</w:t>
            </w:r>
          </w:p>
        </w:tc>
        <w:tc>
          <w:tcPr>
            <w:tcW w:w="720" w:type="dxa"/>
            <w:tcBorders>
              <w:top w:val="single" w:sz="4" w:space="0" w:color="auto"/>
            </w:tcBorders>
            <w:vAlign w:val="bottom"/>
          </w:tcPr>
          <w:p w14:paraId="20425E84" w14:textId="200B1174" w:rsidR="00D15B92" w:rsidRPr="006D0E71" w:rsidRDefault="00D15B92" w:rsidP="009E59C6">
            <w:pPr>
              <w:pStyle w:val="TableText"/>
              <w:rPr>
                <w:noProof w:val="0"/>
              </w:rPr>
            </w:pPr>
            <w:r w:rsidRPr="006D0E71">
              <w:rPr>
                <w:rFonts w:cs="Arial"/>
                <w:noProof w:val="0"/>
                <w:color w:val="000000"/>
                <w:szCs w:val="24"/>
              </w:rPr>
              <w:t>0.02</w:t>
            </w:r>
          </w:p>
        </w:tc>
        <w:tc>
          <w:tcPr>
            <w:tcW w:w="864" w:type="dxa"/>
            <w:tcBorders>
              <w:top w:val="single" w:sz="4" w:space="0" w:color="auto"/>
            </w:tcBorders>
            <w:vAlign w:val="bottom"/>
          </w:tcPr>
          <w:p w14:paraId="2D30B390" w14:textId="63A94EA4" w:rsidR="00D15B92" w:rsidRPr="006D0E71" w:rsidRDefault="00D15B92" w:rsidP="009E59C6">
            <w:pPr>
              <w:pStyle w:val="TableText"/>
              <w:rPr>
                <w:noProof w:val="0"/>
              </w:rPr>
            </w:pPr>
            <w:r w:rsidRPr="006D0E71">
              <w:rPr>
                <w:rFonts w:cs="Arial"/>
                <w:noProof w:val="0"/>
                <w:color w:val="000000"/>
                <w:szCs w:val="24"/>
              </w:rPr>
              <w:t>7</w:t>
            </w:r>
          </w:p>
        </w:tc>
        <w:tc>
          <w:tcPr>
            <w:tcW w:w="720" w:type="dxa"/>
            <w:tcBorders>
              <w:top w:val="single" w:sz="4" w:space="0" w:color="auto"/>
            </w:tcBorders>
            <w:vAlign w:val="bottom"/>
          </w:tcPr>
          <w:p w14:paraId="40656B56" w14:textId="713AD450" w:rsidR="00D15B92" w:rsidRPr="006D0E71" w:rsidRDefault="00D15B92" w:rsidP="009E59C6">
            <w:pPr>
              <w:pStyle w:val="TableText"/>
              <w:rPr>
                <w:noProof w:val="0"/>
              </w:rPr>
            </w:pPr>
            <w:r w:rsidRPr="006D0E71">
              <w:rPr>
                <w:rFonts w:cs="Arial"/>
                <w:noProof w:val="0"/>
                <w:color w:val="000000"/>
                <w:szCs w:val="24"/>
              </w:rPr>
              <w:t>0.03</w:t>
            </w:r>
          </w:p>
        </w:tc>
        <w:tc>
          <w:tcPr>
            <w:tcW w:w="864" w:type="dxa"/>
            <w:tcBorders>
              <w:top w:val="single" w:sz="4" w:space="0" w:color="auto"/>
            </w:tcBorders>
            <w:vAlign w:val="bottom"/>
          </w:tcPr>
          <w:p w14:paraId="0DD39BC9" w14:textId="78EFE46A" w:rsidR="00D15B92" w:rsidRPr="006D0E71" w:rsidRDefault="00D15B92" w:rsidP="009E59C6">
            <w:pPr>
              <w:pStyle w:val="TableText"/>
              <w:rPr>
                <w:noProof w:val="0"/>
              </w:rPr>
            </w:pPr>
            <w:r w:rsidRPr="006D0E71">
              <w:rPr>
                <w:rFonts w:cs="Arial"/>
                <w:noProof w:val="0"/>
                <w:color w:val="000000"/>
                <w:szCs w:val="24"/>
              </w:rPr>
              <w:t>2</w:t>
            </w:r>
          </w:p>
        </w:tc>
        <w:tc>
          <w:tcPr>
            <w:tcW w:w="720" w:type="dxa"/>
            <w:tcBorders>
              <w:top w:val="single" w:sz="4" w:space="0" w:color="auto"/>
            </w:tcBorders>
          </w:tcPr>
          <w:p w14:paraId="0A0C23D2" w14:textId="261AB151"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502693F" w14:textId="77777777" w:rsidTr="009E59C6">
        <w:tc>
          <w:tcPr>
            <w:tcW w:w="7488" w:type="dxa"/>
          </w:tcPr>
          <w:p w14:paraId="015D6F34" w14:textId="0259B1D1"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vAlign w:val="bottom"/>
          </w:tcPr>
          <w:p w14:paraId="787FD15D" w14:textId="69113F2C" w:rsidR="00D15B92" w:rsidRPr="006D0E71" w:rsidRDefault="00D15B92" w:rsidP="009E59C6">
            <w:pPr>
              <w:pStyle w:val="TableText"/>
              <w:rPr>
                <w:noProof w:val="0"/>
              </w:rPr>
            </w:pPr>
            <w:r w:rsidRPr="006D0E71">
              <w:rPr>
                <w:rFonts w:cs="Arial"/>
                <w:noProof w:val="0"/>
                <w:color w:val="000000"/>
                <w:szCs w:val="24"/>
              </w:rPr>
              <w:t>0</w:t>
            </w:r>
          </w:p>
        </w:tc>
        <w:tc>
          <w:tcPr>
            <w:tcW w:w="720" w:type="dxa"/>
            <w:vAlign w:val="bottom"/>
          </w:tcPr>
          <w:p w14:paraId="5A8FD4D2" w14:textId="55B17784"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5AE46137" w14:textId="1442D873" w:rsidR="00D15B92" w:rsidRPr="006D0E71" w:rsidRDefault="00D15B92" w:rsidP="009E59C6">
            <w:pPr>
              <w:pStyle w:val="TableText"/>
              <w:rPr>
                <w:noProof w:val="0"/>
              </w:rPr>
            </w:pPr>
            <w:r w:rsidRPr="006D0E71">
              <w:rPr>
                <w:rFonts w:cs="Arial"/>
                <w:noProof w:val="0"/>
                <w:color w:val="000000"/>
                <w:szCs w:val="24"/>
              </w:rPr>
              <w:t>1</w:t>
            </w:r>
          </w:p>
        </w:tc>
        <w:tc>
          <w:tcPr>
            <w:tcW w:w="720" w:type="dxa"/>
            <w:vAlign w:val="bottom"/>
          </w:tcPr>
          <w:p w14:paraId="06726E86" w14:textId="637670EB"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6F06C199" w14:textId="51D6C99A" w:rsidR="00D15B92" w:rsidRPr="006D0E71" w:rsidRDefault="00D15B92" w:rsidP="009E59C6">
            <w:pPr>
              <w:pStyle w:val="TableText"/>
              <w:rPr>
                <w:noProof w:val="0"/>
              </w:rPr>
            </w:pPr>
            <w:r w:rsidRPr="006D0E71">
              <w:rPr>
                <w:rFonts w:cs="Arial"/>
                <w:noProof w:val="0"/>
                <w:color w:val="000000"/>
                <w:szCs w:val="24"/>
              </w:rPr>
              <w:t>0</w:t>
            </w:r>
          </w:p>
        </w:tc>
        <w:tc>
          <w:tcPr>
            <w:tcW w:w="720" w:type="dxa"/>
          </w:tcPr>
          <w:p w14:paraId="713E1040" w14:textId="3800F7C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D0A4FA7" w14:textId="77777777" w:rsidTr="009E59C6">
        <w:tc>
          <w:tcPr>
            <w:tcW w:w="7488" w:type="dxa"/>
          </w:tcPr>
          <w:p w14:paraId="788C9BC8" w14:textId="23699A27"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vAlign w:val="bottom"/>
          </w:tcPr>
          <w:p w14:paraId="45413846" w14:textId="182F7207" w:rsidR="00D15B92" w:rsidRPr="006D0E71" w:rsidRDefault="00D15B92" w:rsidP="009E59C6">
            <w:pPr>
              <w:pStyle w:val="TableText"/>
              <w:rPr>
                <w:noProof w:val="0"/>
              </w:rPr>
            </w:pPr>
            <w:r w:rsidRPr="006D0E71">
              <w:rPr>
                <w:rFonts w:cs="Arial"/>
                <w:noProof w:val="0"/>
                <w:color w:val="000000"/>
                <w:szCs w:val="24"/>
              </w:rPr>
              <w:t>170</w:t>
            </w:r>
          </w:p>
        </w:tc>
        <w:tc>
          <w:tcPr>
            <w:tcW w:w="720" w:type="dxa"/>
            <w:vAlign w:val="bottom"/>
          </w:tcPr>
          <w:p w14:paraId="7218AF91" w14:textId="6F36485D" w:rsidR="00D15B92" w:rsidRPr="006D0E71" w:rsidRDefault="00D15B92" w:rsidP="009E59C6">
            <w:pPr>
              <w:pStyle w:val="TableText"/>
              <w:rPr>
                <w:noProof w:val="0"/>
              </w:rPr>
            </w:pPr>
            <w:r w:rsidRPr="006D0E71">
              <w:rPr>
                <w:rFonts w:cs="Arial"/>
                <w:noProof w:val="0"/>
                <w:color w:val="000000"/>
                <w:szCs w:val="24"/>
              </w:rPr>
              <w:t>0.85</w:t>
            </w:r>
          </w:p>
        </w:tc>
        <w:tc>
          <w:tcPr>
            <w:tcW w:w="864" w:type="dxa"/>
            <w:vAlign w:val="bottom"/>
          </w:tcPr>
          <w:p w14:paraId="38143B39" w14:textId="1082FF1D" w:rsidR="00D15B92" w:rsidRPr="006D0E71" w:rsidRDefault="00D15B92" w:rsidP="009E59C6">
            <w:pPr>
              <w:pStyle w:val="TableText"/>
              <w:rPr>
                <w:noProof w:val="0"/>
              </w:rPr>
            </w:pPr>
            <w:r w:rsidRPr="006D0E71">
              <w:rPr>
                <w:rFonts w:cs="Arial"/>
                <w:noProof w:val="0"/>
                <w:color w:val="000000"/>
                <w:szCs w:val="24"/>
              </w:rPr>
              <w:t>168</w:t>
            </w:r>
          </w:p>
        </w:tc>
        <w:tc>
          <w:tcPr>
            <w:tcW w:w="720" w:type="dxa"/>
            <w:vAlign w:val="bottom"/>
          </w:tcPr>
          <w:p w14:paraId="7B30C2C2" w14:textId="0C81C199" w:rsidR="00D15B92" w:rsidRPr="006D0E71" w:rsidRDefault="00D15B92" w:rsidP="009E59C6">
            <w:pPr>
              <w:pStyle w:val="TableText"/>
              <w:rPr>
                <w:noProof w:val="0"/>
              </w:rPr>
            </w:pPr>
            <w:r w:rsidRPr="006D0E71">
              <w:rPr>
                <w:rFonts w:cs="Arial"/>
                <w:noProof w:val="0"/>
                <w:color w:val="000000"/>
                <w:szCs w:val="24"/>
              </w:rPr>
              <w:t>0.84</w:t>
            </w:r>
          </w:p>
        </w:tc>
        <w:tc>
          <w:tcPr>
            <w:tcW w:w="864" w:type="dxa"/>
            <w:vAlign w:val="bottom"/>
          </w:tcPr>
          <w:p w14:paraId="18AC9081" w14:textId="68ECB7B0" w:rsidR="00D15B92" w:rsidRPr="006D0E71" w:rsidRDefault="00D15B92" w:rsidP="009E59C6">
            <w:pPr>
              <w:pStyle w:val="TableText"/>
              <w:rPr>
                <w:noProof w:val="0"/>
              </w:rPr>
            </w:pPr>
            <w:r w:rsidRPr="006D0E71">
              <w:rPr>
                <w:rFonts w:cs="Arial"/>
                <w:noProof w:val="0"/>
                <w:color w:val="000000"/>
                <w:szCs w:val="24"/>
              </w:rPr>
              <w:t>85</w:t>
            </w:r>
          </w:p>
        </w:tc>
        <w:tc>
          <w:tcPr>
            <w:tcW w:w="720" w:type="dxa"/>
          </w:tcPr>
          <w:p w14:paraId="2F305A70" w14:textId="5C4FC21D" w:rsidR="00D15B92" w:rsidRPr="006D0E71" w:rsidRDefault="00D15B92" w:rsidP="00907E86">
            <w:pPr>
              <w:pStyle w:val="TableText"/>
              <w:rPr>
                <w:noProof w:val="0"/>
              </w:rPr>
            </w:pPr>
            <w:r w:rsidRPr="006D0E71">
              <w:rPr>
                <w:rFonts w:cs="Arial"/>
                <w:noProof w:val="0"/>
                <w:color w:val="000000"/>
                <w:szCs w:val="24"/>
              </w:rPr>
              <w:t>0.37</w:t>
            </w:r>
          </w:p>
        </w:tc>
      </w:tr>
      <w:tr w:rsidR="00D15B92" w:rsidRPr="006D0E71" w14:paraId="40493C9F" w14:textId="77777777" w:rsidTr="009E59C6">
        <w:tc>
          <w:tcPr>
            <w:tcW w:w="7488" w:type="dxa"/>
          </w:tcPr>
          <w:p w14:paraId="3F9EB91F" w14:textId="5F16D278"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vAlign w:val="bottom"/>
          </w:tcPr>
          <w:p w14:paraId="4730B30D" w14:textId="7AD6B0F1" w:rsidR="00D15B92" w:rsidRPr="006D0E71" w:rsidRDefault="00D15B92" w:rsidP="009E59C6">
            <w:pPr>
              <w:pStyle w:val="TableText"/>
              <w:rPr>
                <w:noProof w:val="0"/>
              </w:rPr>
            </w:pPr>
            <w:r w:rsidRPr="006D0E71">
              <w:rPr>
                <w:rFonts w:cs="Arial"/>
                <w:noProof w:val="0"/>
                <w:color w:val="000000"/>
                <w:szCs w:val="24"/>
              </w:rPr>
              <w:t>0</w:t>
            </w:r>
          </w:p>
        </w:tc>
        <w:tc>
          <w:tcPr>
            <w:tcW w:w="720" w:type="dxa"/>
            <w:vAlign w:val="bottom"/>
          </w:tcPr>
          <w:p w14:paraId="3251DCEE" w14:textId="194F08A9"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09955CD2" w14:textId="080BFFA8" w:rsidR="00D15B92" w:rsidRPr="006D0E71" w:rsidRDefault="00D15B92" w:rsidP="009E59C6">
            <w:pPr>
              <w:pStyle w:val="TableText"/>
              <w:rPr>
                <w:noProof w:val="0"/>
              </w:rPr>
            </w:pPr>
            <w:r w:rsidRPr="006D0E71">
              <w:rPr>
                <w:rFonts w:cs="Arial"/>
                <w:noProof w:val="0"/>
                <w:color w:val="000000"/>
                <w:szCs w:val="24"/>
              </w:rPr>
              <w:t>1</w:t>
            </w:r>
          </w:p>
        </w:tc>
        <w:tc>
          <w:tcPr>
            <w:tcW w:w="720" w:type="dxa"/>
            <w:vAlign w:val="bottom"/>
          </w:tcPr>
          <w:p w14:paraId="4216AD45" w14:textId="4F5B95B7"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7B0206C1" w14:textId="078B647A" w:rsidR="00D15B92" w:rsidRPr="006D0E71" w:rsidRDefault="00D15B92" w:rsidP="009E59C6">
            <w:pPr>
              <w:pStyle w:val="TableText"/>
              <w:rPr>
                <w:noProof w:val="0"/>
              </w:rPr>
            </w:pPr>
            <w:r w:rsidRPr="006D0E71">
              <w:rPr>
                <w:rFonts w:cs="Arial"/>
                <w:noProof w:val="0"/>
                <w:color w:val="000000"/>
                <w:szCs w:val="24"/>
              </w:rPr>
              <w:t>3</w:t>
            </w:r>
          </w:p>
        </w:tc>
        <w:tc>
          <w:tcPr>
            <w:tcW w:w="720" w:type="dxa"/>
          </w:tcPr>
          <w:p w14:paraId="17CA2063" w14:textId="099A4B61"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2A6DE6E3" w14:textId="77777777" w:rsidTr="009E59C6">
        <w:tc>
          <w:tcPr>
            <w:tcW w:w="7488" w:type="dxa"/>
          </w:tcPr>
          <w:p w14:paraId="54A7849D" w14:textId="3C814D5B"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vAlign w:val="bottom"/>
          </w:tcPr>
          <w:p w14:paraId="3997679B" w14:textId="7F4A7E68" w:rsidR="00D15B92" w:rsidRPr="006D0E71" w:rsidRDefault="00D15B92" w:rsidP="009E59C6">
            <w:pPr>
              <w:pStyle w:val="TableText"/>
              <w:rPr>
                <w:noProof w:val="0"/>
              </w:rPr>
            </w:pPr>
            <w:r w:rsidRPr="006D0E71">
              <w:rPr>
                <w:rFonts w:cs="Arial"/>
                <w:noProof w:val="0"/>
                <w:color w:val="000000"/>
                <w:szCs w:val="24"/>
              </w:rPr>
              <w:t>3</w:t>
            </w:r>
          </w:p>
        </w:tc>
        <w:tc>
          <w:tcPr>
            <w:tcW w:w="720" w:type="dxa"/>
            <w:vAlign w:val="bottom"/>
          </w:tcPr>
          <w:p w14:paraId="006E86B8" w14:textId="67E0687F" w:rsidR="00D15B92" w:rsidRPr="006D0E71" w:rsidRDefault="00D15B92" w:rsidP="009E59C6">
            <w:pPr>
              <w:pStyle w:val="TableText"/>
              <w:rPr>
                <w:noProof w:val="0"/>
              </w:rPr>
            </w:pPr>
            <w:r w:rsidRPr="006D0E71">
              <w:rPr>
                <w:rFonts w:cs="Arial"/>
                <w:noProof w:val="0"/>
                <w:color w:val="000000"/>
                <w:szCs w:val="24"/>
              </w:rPr>
              <w:t>0.01</w:t>
            </w:r>
          </w:p>
        </w:tc>
        <w:tc>
          <w:tcPr>
            <w:tcW w:w="864" w:type="dxa"/>
            <w:vAlign w:val="bottom"/>
          </w:tcPr>
          <w:p w14:paraId="2B32F96B" w14:textId="2715AEC6" w:rsidR="00D15B92" w:rsidRPr="006D0E71" w:rsidRDefault="00D15B92" w:rsidP="009E59C6">
            <w:pPr>
              <w:pStyle w:val="TableText"/>
              <w:rPr>
                <w:noProof w:val="0"/>
              </w:rPr>
            </w:pPr>
            <w:r w:rsidRPr="006D0E71">
              <w:rPr>
                <w:rFonts w:cs="Arial"/>
                <w:noProof w:val="0"/>
                <w:color w:val="000000"/>
                <w:szCs w:val="24"/>
              </w:rPr>
              <w:t>4</w:t>
            </w:r>
          </w:p>
        </w:tc>
        <w:tc>
          <w:tcPr>
            <w:tcW w:w="720" w:type="dxa"/>
            <w:vAlign w:val="bottom"/>
          </w:tcPr>
          <w:p w14:paraId="5D9736AB" w14:textId="05DEA538" w:rsidR="00D15B92" w:rsidRPr="006D0E71" w:rsidRDefault="00D15B92" w:rsidP="009E59C6">
            <w:pPr>
              <w:pStyle w:val="TableText"/>
              <w:rPr>
                <w:noProof w:val="0"/>
              </w:rPr>
            </w:pPr>
            <w:r w:rsidRPr="006D0E71">
              <w:rPr>
                <w:rFonts w:cs="Arial"/>
                <w:noProof w:val="0"/>
                <w:color w:val="000000"/>
                <w:szCs w:val="24"/>
              </w:rPr>
              <w:t>0.02</w:t>
            </w:r>
          </w:p>
        </w:tc>
        <w:tc>
          <w:tcPr>
            <w:tcW w:w="864" w:type="dxa"/>
            <w:vAlign w:val="bottom"/>
          </w:tcPr>
          <w:p w14:paraId="0D191754" w14:textId="49750D2A" w:rsidR="00D15B92" w:rsidRPr="006D0E71" w:rsidRDefault="00D15B92" w:rsidP="009E59C6">
            <w:pPr>
              <w:pStyle w:val="TableText"/>
              <w:rPr>
                <w:noProof w:val="0"/>
              </w:rPr>
            </w:pPr>
            <w:r w:rsidRPr="006D0E71">
              <w:rPr>
                <w:rFonts w:cs="Arial"/>
                <w:noProof w:val="0"/>
                <w:color w:val="000000"/>
                <w:szCs w:val="24"/>
              </w:rPr>
              <w:t>9</w:t>
            </w:r>
          </w:p>
        </w:tc>
        <w:tc>
          <w:tcPr>
            <w:tcW w:w="720" w:type="dxa"/>
          </w:tcPr>
          <w:p w14:paraId="16A09B2E" w14:textId="2A86EA76"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2676126C" w14:textId="77777777" w:rsidTr="009E59C6">
        <w:tc>
          <w:tcPr>
            <w:tcW w:w="7488" w:type="dxa"/>
          </w:tcPr>
          <w:p w14:paraId="553F6EA0" w14:textId="491F720F"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vAlign w:val="bottom"/>
          </w:tcPr>
          <w:p w14:paraId="7D83D9FF" w14:textId="14DD816B" w:rsidR="00D15B92" w:rsidRPr="006D0E71" w:rsidRDefault="00D15B92" w:rsidP="009E59C6">
            <w:pPr>
              <w:pStyle w:val="TableText"/>
              <w:rPr>
                <w:noProof w:val="0"/>
              </w:rPr>
            </w:pPr>
            <w:r w:rsidRPr="006D0E71">
              <w:rPr>
                <w:rFonts w:cs="Arial"/>
                <w:noProof w:val="0"/>
                <w:color w:val="000000"/>
                <w:szCs w:val="24"/>
              </w:rPr>
              <w:t>4</w:t>
            </w:r>
          </w:p>
        </w:tc>
        <w:tc>
          <w:tcPr>
            <w:tcW w:w="720" w:type="dxa"/>
            <w:vAlign w:val="bottom"/>
          </w:tcPr>
          <w:p w14:paraId="464EFEBA" w14:textId="10BAA377" w:rsidR="00D15B92" w:rsidRPr="006D0E71" w:rsidRDefault="00D15B92" w:rsidP="009E59C6">
            <w:pPr>
              <w:pStyle w:val="TableText"/>
              <w:rPr>
                <w:noProof w:val="0"/>
              </w:rPr>
            </w:pPr>
            <w:r w:rsidRPr="006D0E71">
              <w:rPr>
                <w:rFonts w:cs="Arial"/>
                <w:noProof w:val="0"/>
                <w:color w:val="000000"/>
                <w:szCs w:val="24"/>
              </w:rPr>
              <w:t>0.02</w:t>
            </w:r>
          </w:p>
        </w:tc>
        <w:tc>
          <w:tcPr>
            <w:tcW w:w="864" w:type="dxa"/>
            <w:vAlign w:val="bottom"/>
          </w:tcPr>
          <w:p w14:paraId="5F8EFF68" w14:textId="631DCB8B" w:rsidR="00D15B92" w:rsidRPr="006D0E71" w:rsidRDefault="00D15B92" w:rsidP="009E59C6">
            <w:pPr>
              <w:pStyle w:val="TableText"/>
              <w:rPr>
                <w:noProof w:val="0"/>
              </w:rPr>
            </w:pPr>
            <w:r w:rsidRPr="006D0E71">
              <w:rPr>
                <w:rFonts w:cs="Arial"/>
                <w:noProof w:val="0"/>
                <w:color w:val="000000"/>
                <w:szCs w:val="24"/>
              </w:rPr>
              <w:t>8</w:t>
            </w:r>
          </w:p>
        </w:tc>
        <w:tc>
          <w:tcPr>
            <w:tcW w:w="720" w:type="dxa"/>
            <w:vAlign w:val="bottom"/>
          </w:tcPr>
          <w:p w14:paraId="0BE930D2" w14:textId="09167FFF" w:rsidR="00D15B92" w:rsidRPr="006D0E71" w:rsidRDefault="00D15B92" w:rsidP="009E59C6">
            <w:pPr>
              <w:pStyle w:val="TableText"/>
              <w:rPr>
                <w:noProof w:val="0"/>
              </w:rPr>
            </w:pPr>
            <w:r w:rsidRPr="006D0E71">
              <w:rPr>
                <w:rFonts w:cs="Arial"/>
                <w:noProof w:val="0"/>
                <w:color w:val="000000"/>
                <w:szCs w:val="24"/>
              </w:rPr>
              <w:t>0.04</w:t>
            </w:r>
          </w:p>
        </w:tc>
        <w:tc>
          <w:tcPr>
            <w:tcW w:w="864" w:type="dxa"/>
            <w:vAlign w:val="bottom"/>
          </w:tcPr>
          <w:p w14:paraId="0C029B52" w14:textId="3F390DB6" w:rsidR="00D15B92" w:rsidRPr="006D0E71" w:rsidRDefault="00D15B92" w:rsidP="009E59C6">
            <w:pPr>
              <w:pStyle w:val="TableText"/>
              <w:rPr>
                <w:noProof w:val="0"/>
              </w:rPr>
            </w:pPr>
            <w:r w:rsidRPr="006D0E71">
              <w:rPr>
                <w:rFonts w:cs="Arial"/>
                <w:noProof w:val="0"/>
                <w:color w:val="000000"/>
                <w:szCs w:val="24"/>
              </w:rPr>
              <w:t>3</w:t>
            </w:r>
          </w:p>
        </w:tc>
        <w:tc>
          <w:tcPr>
            <w:tcW w:w="720" w:type="dxa"/>
          </w:tcPr>
          <w:p w14:paraId="5B0D40A6" w14:textId="0ACFE22D"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0BC2430" w14:textId="77777777" w:rsidTr="009E59C6">
        <w:tc>
          <w:tcPr>
            <w:tcW w:w="7488" w:type="dxa"/>
          </w:tcPr>
          <w:p w14:paraId="1AAD8537" w14:textId="5C91BAA4" w:rsidR="00D15B92" w:rsidRPr="006D0E71" w:rsidRDefault="00D15B92" w:rsidP="00D15B92">
            <w:pPr>
              <w:pStyle w:val="TableText"/>
              <w:rPr>
                <w:noProof w:val="0"/>
              </w:rPr>
            </w:pPr>
            <w:r w:rsidRPr="006D0E71">
              <w:rPr>
                <w:noProof w:val="0"/>
              </w:rPr>
              <w:t>Non-Embedded Accommodation—Speech-to-Text</w:t>
            </w:r>
          </w:p>
        </w:tc>
        <w:tc>
          <w:tcPr>
            <w:tcW w:w="864" w:type="dxa"/>
            <w:vAlign w:val="bottom"/>
          </w:tcPr>
          <w:p w14:paraId="0DDC4981" w14:textId="642490C4" w:rsidR="00D15B92" w:rsidRPr="006D0E71" w:rsidRDefault="00D15B92" w:rsidP="009E59C6">
            <w:pPr>
              <w:pStyle w:val="TableText"/>
              <w:rPr>
                <w:noProof w:val="0"/>
              </w:rPr>
            </w:pPr>
            <w:r w:rsidRPr="006D0E71">
              <w:rPr>
                <w:rFonts w:cs="Arial"/>
                <w:noProof w:val="0"/>
                <w:color w:val="000000"/>
                <w:szCs w:val="24"/>
              </w:rPr>
              <w:t>21</w:t>
            </w:r>
          </w:p>
        </w:tc>
        <w:tc>
          <w:tcPr>
            <w:tcW w:w="720" w:type="dxa"/>
            <w:vAlign w:val="bottom"/>
          </w:tcPr>
          <w:p w14:paraId="56FC8805" w14:textId="69D2A6C9" w:rsidR="00D15B92" w:rsidRPr="006D0E71" w:rsidRDefault="00D15B92" w:rsidP="009E59C6">
            <w:pPr>
              <w:pStyle w:val="TableText"/>
              <w:rPr>
                <w:noProof w:val="0"/>
              </w:rPr>
            </w:pPr>
            <w:r w:rsidRPr="006D0E71">
              <w:rPr>
                <w:rFonts w:cs="Arial"/>
                <w:noProof w:val="0"/>
                <w:color w:val="000000"/>
                <w:szCs w:val="24"/>
              </w:rPr>
              <w:t>0.10</w:t>
            </w:r>
          </w:p>
        </w:tc>
        <w:tc>
          <w:tcPr>
            <w:tcW w:w="864" w:type="dxa"/>
            <w:vAlign w:val="bottom"/>
          </w:tcPr>
          <w:p w14:paraId="30FAFD76" w14:textId="51556953" w:rsidR="00D15B92" w:rsidRPr="006D0E71" w:rsidRDefault="00D15B92" w:rsidP="009E59C6">
            <w:pPr>
              <w:pStyle w:val="TableText"/>
              <w:rPr>
                <w:noProof w:val="0"/>
              </w:rPr>
            </w:pPr>
            <w:r w:rsidRPr="006D0E71">
              <w:rPr>
                <w:rFonts w:cs="Arial"/>
                <w:noProof w:val="0"/>
                <w:color w:val="000000"/>
                <w:szCs w:val="24"/>
              </w:rPr>
              <w:t>26</w:t>
            </w:r>
          </w:p>
        </w:tc>
        <w:tc>
          <w:tcPr>
            <w:tcW w:w="720" w:type="dxa"/>
            <w:vAlign w:val="bottom"/>
          </w:tcPr>
          <w:p w14:paraId="27DA62F2" w14:textId="54B67C1A" w:rsidR="00D15B92" w:rsidRPr="006D0E71" w:rsidRDefault="00D15B92" w:rsidP="009E59C6">
            <w:pPr>
              <w:pStyle w:val="TableText"/>
              <w:rPr>
                <w:noProof w:val="0"/>
              </w:rPr>
            </w:pPr>
            <w:r w:rsidRPr="006D0E71">
              <w:rPr>
                <w:rFonts w:cs="Arial"/>
                <w:noProof w:val="0"/>
                <w:color w:val="000000"/>
                <w:szCs w:val="24"/>
              </w:rPr>
              <w:t>0.13</w:t>
            </w:r>
          </w:p>
        </w:tc>
        <w:tc>
          <w:tcPr>
            <w:tcW w:w="864" w:type="dxa"/>
            <w:vAlign w:val="bottom"/>
          </w:tcPr>
          <w:p w14:paraId="0012B7E8" w14:textId="77C3E14F" w:rsidR="00D15B92" w:rsidRPr="006D0E71" w:rsidRDefault="00D15B92" w:rsidP="009E59C6">
            <w:pPr>
              <w:pStyle w:val="TableText"/>
              <w:rPr>
                <w:noProof w:val="0"/>
              </w:rPr>
            </w:pPr>
            <w:r w:rsidRPr="006D0E71">
              <w:rPr>
                <w:rFonts w:cs="Arial"/>
                <w:noProof w:val="0"/>
                <w:color w:val="000000"/>
                <w:szCs w:val="24"/>
              </w:rPr>
              <w:t>17</w:t>
            </w:r>
          </w:p>
        </w:tc>
        <w:tc>
          <w:tcPr>
            <w:tcW w:w="720" w:type="dxa"/>
          </w:tcPr>
          <w:p w14:paraId="6925F886" w14:textId="30A79B2C"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1C8D2AD0" w14:textId="77777777" w:rsidTr="009E59C6">
        <w:tc>
          <w:tcPr>
            <w:tcW w:w="7488" w:type="dxa"/>
            <w:tcBorders>
              <w:bottom w:val="single" w:sz="4" w:space="0" w:color="auto"/>
            </w:tcBorders>
          </w:tcPr>
          <w:p w14:paraId="7CC54869" w14:textId="101683C1" w:rsidR="00D15B92" w:rsidRPr="006D0E71" w:rsidRDefault="00D15B92" w:rsidP="00D15B92">
            <w:pPr>
              <w:pStyle w:val="TableText"/>
              <w:rPr>
                <w:noProof w:val="0"/>
              </w:rPr>
            </w:pPr>
            <w:r w:rsidRPr="006D0E71">
              <w:rPr>
                <w:noProof w:val="0"/>
              </w:rPr>
              <w:t>Non-Embedded Accommodation—Word Prediction</w:t>
            </w:r>
          </w:p>
        </w:tc>
        <w:tc>
          <w:tcPr>
            <w:tcW w:w="864" w:type="dxa"/>
            <w:tcBorders>
              <w:bottom w:val="single" w:sz="4" w:space="0" w:color="auto"/>
            </w:tcBorders>
            <w:vAlign w:val="bottom"/>
          </w:tcPr>
          <w:p w14:paraId="3777D177" w14:textId="28F8AA0C" w:rsidR="00D15B92" w:rsidRPr="006D0E71" w:rsidRDefault="00D15B92" w:rsidP="009E59C6">
            <w:pPr>
              <w:pStyle w:val="TableText"/>
              <w:rPr>
                <w:noProof w:val="0"/>
              </w:rPr>
            </w:pPr>
            <w:r w:rsidRPr="006D0E71">
              <w:rPr>
                <w:rFonts w:cs="Arial"/>
                <w:noProof w:val="0"/>
                <w:color w:val="000000"/>
                <w:szCs w:val="24"/>
              </w:rPr>
              <w:t>4</w:t>
            </w:r>
          </w:p>
        </w:tc>
        <w:tc>
          <w:tcPr>
            <w:tcW w:w="720" w:type="dxa"/>
            <w:tcBorders>
              <w:bottom w:val="single" w:sz="4" w:space="0" w:color="auto"/>
            </w:tcBorders>
            <w:vAlign w:val="bottom"/>
          </w:tcPr>
          <w:p w14:paraId="0AAB9CAC" w14:textId="66A057A3" w:rsidR="00D15B92" w:rsidRPr="006D0E71" w:rsidRDefault="00D15B92" w:rsidP="009E59C6">
            <w:pPr>
              <w:pStyle w:val="TableText"/>
              <w:rPr>
                <w:noProof w:val="0"/>
              </w:rPr>
            </w:pPr>
            <w:r w:rsidRPr="006D0E71">
              <w:rPr>
                <w:rFonts w:cs="Arial"/>
                <w:noProof w:val="0"/>
                <w:color w:val="000000"/>
                <w:szCs w:val="24"/>
              </w:rPr>
              <w:t>0.02</w:t>
            </w:r>
          </w:p>
        </w:tc>
        <w:tc>
          <w:tcPr>
            <w:tcW w:w="864" w:type="dxa"/>
            <w:tcBorders>
              <w:bottom w:val="single" w:sz="4" w:space="0" w:color="auto"/>
            </w:tcBorders>
            <w:vAlign w:val="bottom"/>
          </w:tcPr>
          <w:p w14:paraId="74A62F2C" w14:textId="304EFAC8" w:rsidR="00D15B92" w:rsidRPr="006D0E71" w:rsidRDefault="00D15B92" w:rsidP="009E59C6">
            <w:pPr>
              <w:pStyle w:val="TableText"/>
              <w:rPr>
                <w:noProof w:val="0"/>
              </w:rPr>
            </w:pPr>
            <w:r w:rsidRPr="006D0E71">
              <w:rPr>
                <w:rFonts w:cs="Arial"/>
                <w:noProof w:val="0"/>
                <w:color w:val="000000"/>
                <w:szCs w:val="24"/>
              </w:rPr>
              <w:t>6</w:t>
            </w:r>
          </w:p>
        </w:tc>
        <w:tc>
          <w:tcPr>
            <w:tcW w:w="720" w:type="dxa"/>
            <w:tcBorders>
              <w:bottom w:val="single" w:sz="4" w:space="0" w:color="auto"/>
            </w:tcBorders>
            <w:vAlign w:val="bottom"/>
          </w:tcPr>
          <w:p w14:paraId="266CB022" w14:textId="60F79A14" w:rsidR="00D15B92" w:rsidRPr="006D0E71" w:rsidRDefault="00D15B92" w:rsidP="009E59C6">
            <w:pPr>
              <w:pStyle w:val="TableText"/>
              <w:rPr>
                <w:noProof w:val="0"/>
              </w:rPr>
            </w:pPr>
            <w:r w:rsidRPr="006D0E71">
              <w:rPr>
                <w:rFonts w:cs="Arial"/>
                <w:noProof w:val="0"/>
                <w:color w:val="000000"/>
                <w:szCs w:val="24"/>
              </w:rPr>
              <w:t>0.03</w:t>
            </w:r>
          </w:p>
        </w:tc>
        <w:tc>
          <w:tcPr>
            <w:tcW w:w="864" w:type="dxa"/>
            <w:tcBorders>
              <w:bottom w:val="single" w:sz="4" w:space="0" w:color="auto"/>
            </w:tcBorders>
            <w:vAlign w:val="bottom"/>
          </w:tcPr>
          <w:p w14:paraId="32ADD9A6" w14:textId="15DEDFCA" w:rsidR="00D15B92" w:rsidRPr="006D0E71" w:rsidRDefault="00D15B92" w:rsidP="009E59C6">
            <w:pPr>
              <w:pStyle w:val="TableText"/>
              <w:rPr>
                <w:noProof w:val="0"/>
              </w:rPr>
            </w:pPr>
            <w:r w:rsidRPr="006D0E71">
              <w:rPr>
                <w:rFonts w:cs="Arial"/>
                <w:noProof w:val="0"/>
                <w:color w:val="000000"/>
                <w:szCs w:val="24"/>
              </w:rPr>
              <w:t>7</w:t>
            </w:r>
          </w:p>
        </w:tc>
        <w:tc>
          <w:tcPr>
            <w:tcW w:w="720" w:type="dxa"/>
            <w:tcBorders>
              <w:bottom w:val="single" w:sz="4" w:space="0" w:color="auto"/>
            </w:tcBorders>
          </w:tcPr>
          <w:p w14:paraId="52839237" w14:textId="223BF8CA"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65375BB6" w14:textId="77777777" w:rsidTr="009E59C6">
        <w:tc>
          <w:tcPr>
            <w:tcW w:w="7488" w:type="dxa"/>
            <w:tcBorders>
              <w:top w:val="single" w:sz="4" w:space="0" w:color="auto"/>
              <w:bottom w:val="nil"/>
            </w:tcBorders>
          </w:tcPr>
          <w:p w14:paraId="6EB03770" w14:textId="2514C6F6"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vAlign w:val="bottom"/>
          </w:tcPr>
          <w:p w14:paraId="794BC7A2" w14:textId="71C41DE5" w:rsidR="00D15B92" w:rsidRPr="006D0E71" w:rsidRDefault="00D15B92" w:rsidP="009E59C6">
            <w:pPr>
              <w:pStyle w:val="TableText"/>
              <w:rPr>
                <w:noProof w:val="0"/>
              </w:rPr>
            </w:pPr>
            <w:r w:rsidRPr="006D0E71">
              <w:rPr>
                <w:rFonts w:cs="Arial"/>
                <w:noProof w:val="0"/>
                <w:color w:val="000000"/>
                <w:szCs w:val="24"/>
              </w:rPr>
              <w:t>16</w:t>
            </w:r>
          </w:p>
        </w:tc>
        <w:tc>
          <w:tcPr>
            <w:tcW w:w="720" w:type="dxa"/>
            <w:tcBorders>
              <w:top w:val="single" w:sz="4" w:space="0" w:color="auto"/>
              <w:bottom w:val="nil"/>
            </w:tcBorders>
            <w:vAlign w:val="bottom"/>
          </w:tcPr>
          <w:p w14:paraId="6B368D1B" w14:textId="0BBBC318" w:rsidR="00D15B92" w:rsidRPr="006D0E71" w:rsidRDefault="00D15B92" w:rsidP="009E59C6">
            <w:pPr>
              <w:pStyle w:val="TableText"/>
              <w:rPr>
                <w:noProof w:val="0"/>
              </w:rPr>
            </w:pPr>
            <w:r w:rsidRPr="006D0E71">
              <w:rPr>
                <w:rFonts w:cs="Arial"/>
                <w:noProof w:val="0"/>
                <w:color w:val="000000"/>
                <w:szCs w:val="24"/>
              </w:rPr>
              <w:t>0.08</w:t>
            </w:r>
          </w:p>
        </w:tc>
        <w:tc>
          <w:tcPr>
            <w:tcW w:w="864" w:type="dxa"/>
            <w:tcBorders>
              <w:top w:val="single" w:sz="4" w:space="0" w:color="auto"/>
              <w:bottom w:val="nil"/>
            </w:tcBorders>
            <w:vAlign w:val="bottom"/>
          </w:tcPr>
          <w:p w14:paraId="26D03D5F" w14:textId="3D382E96" w:rsidR="00D15B92" w:rsidRPr="006D0E71" w:rsidRDefault="00D15B92" w:rsidP="009E59C6">
            <w:pPr>
              <w:pStyle w:val="TableText"/>
              <w:rPr>
                <w:noProof w:val="0"/>
              </w:rPr>
            </w:pPr>
            <w:r w:rsidRPr="006D0E71">
              <w:rPr>
                <w:rFonts w:cs="Arial"/>
                <w:noProof w:val="0"/>
                <w:color w:val="000000"/>
                <w:szCs w:val="24"/>
              </w:rPr>
              <w:t>18</w:t>
            </w:r>
          </w:p>
        </w:tc>
        <w:tc>
          <w:tcPr>
            <w:tcW w:w="720" w:type="dxa"/>
            <w:tcBorders>
              <w:top w:val="single" w:sz="4" w:space="0" w:color="auto"/>
              <w:bottom w:val="nil"/>
            </w:tcBorders>
            <w:vAlign w:val="bottom"/>
          </w:tcPr>
          <w:p w14:paraId="1DCF2308" w14:textId="2F5FF32E" w:rsidR="00D15B92" w:rsidRPr="006D0E71" w:rsidRDefault="00D15B92" w:rsidP="009E59C6">
            <w:pPr>
              <w:pStyle w:val="TableText"/>
              <w:rPr>
                <w:noProof w:val="0"/>
              </w:rPr>
            </w:pPr>
            <w:r w:rsidRPr="006D0E71">
              <w:rPr>
                <w:rFonts w:cs="Arial"/>
                <w:noProof w:val="0"/>
                <w:color w:val="000000"/>
                <w:szCs w:val="24"/>
              </w:rPr>
              <w:t>0.09</w:t>
            </w:r>
          </w:p>
        </w:tc>
        <w:tc>
          <w:tcPr>
            <w:tcW w:w="864" w:type="dxa"/>
            <w:tcBorders>
              <w:top w:val="single" w:sz="4" w:space="0" w:color="auto"/>
              <w:bottom w:val="nil"/>
            </w:tcBorders>
            <w:vAlign w:val="bottom"/>
          </w:tcPr>
          <w:p w14:paraId="2E7FA241" w14:textId="0F00F884" w:rsidR="00D15B92" w:rsidRPr="006D0E71" w:rsidRDefault="00D15B92" w:rsidP="009E59C6">
            <w:pPr>
              <w:pStyle w:val="TableText"/>
              <w:rPr>
                <w:noProof w:val="0"/>
              </w:rPr>
            </w:pPr>
            <w:r w:rsidRPr="006D0E71">
              <w:rPr>
                <w:rFonts w:cs="Arial"/>
                <w:noProof w:val="0"/>
                <w:color w:val="000000"/>
                <w:szCs w:val="24"/>
              </w:rPr>
              <w:t>71</w:t>
            </w:r>
          </w:p>
        </w:tc>
        <w:tc>
          <w:tcPr>
            <w:tcW w:w="720" w:type="dxa"/>
            <w:tcBorders>
              <w:top w:val="single" w:sz="4" w:space="0" w:color="auto"/>
              <w:bottom w:val="nil"/>
            </w:tcBorders>
          </w:tcPr>
          <w:p w14:paraId="718061DD" w14:textId="334A9A66"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1BB7D148" w14:textId="77777777" w:rsidTr="009E59C6">
        <w:tc>
          <w:tcPr>
            <w:tcW w:w="7488" w:type="dxa"/>
            <w:tcBorders>
              <w:top w:val="nil"/>
            </w:tcBorders>
          </w:tcPr>
          <w:p w14:paraId="17C63BD9" w14:textId="0545738F"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tcBorders>
            <w:vAlign w:val="bottom"/>
          </w:tcPr>
          <w:p w14:paraId="2AF2A86F" w14:textId="5012089B" w:rsidR="00D15B92" w:rsidRPr="006D0E71" w:rsidRDefault="00D15B92" w:rsidP="009E59C6">
            <w:pPr>
              <w:pStyle w:val="TableText"/>
              <w:rPr>
                <w:noProof w:val="0"/>
              </w:rPr>
            </w:pPr>
            <w:r w:rsidRPr="006D0E71">
              <w:rPr>
                <w:rFonts w:cs="Arial"/>
                <w:noProof w:val="0"/>
                <w:color w:val="000000"/>
                <w:szCs w:val="24"/>
              </w:rPr>
              <w:t>74</w:t>
            </w:r>
          </w:p>
        </w:tc>
        <w:tc>
          <w:tcPr>
            <w:tcW w:w="720" w:type="dxa"/>
            <w:tcBorders>
              <w:top w:val="nil"/>
            </w:tcBorders>
            <w:vAlign w:val="bottom"/>
          </w:tcPr>
          <w:p w14:paraId="3A34716F" w14:textId="5EE0FC12" w:rsidR="00D15B92" w:rsidRPr="006D0E71" w:rsidRDefault="00D15B92" w:rsidP="009E59C6">
            <w:pPr>
              <w:pStyle w:val="TableText"/>
              <w:rPr>
                <w:noProof w:val="0"/>
              </w:rPr>
            </w:pPr>
            <w:r w:rsidRPr="006D0E71">
              <w:rPr>
                <w:rFonts w:cs="Arial"/>
                <w:noProof w:val="0"/>
                <w:color w:val="000000"/>
                <w:szCs w:val="24"/>
              </w:rPr>
              <w:t>0.37</w:t>
            </w:r>
          </w:p>
        </w:tc>
        <w:tc>
          <w:tcPr>
            <w:tcW w:w="864" w:type="dxa"/>
            <w:tcBorders>
              <w:top w:val="nil"/>
            </w:tcBorders>
            <w:vAlign w:val="bottom"/>
          </w:tcPr>
          <w:p w14:paraId="08F07144" w14:textId="78332F9A" w:rsidR="00D15B92" w:rsidRPr="006D0E71" w:rsidRDefault="00D15B92" w:rsidP="009E59C6">
            <w:pPr>
              <w:pStyle w:val="TableText"/>
              <w:rPr>
                <w:noProof w:val="0"/>
              </w:rPr>
            </w:pPr>
            <w:r w:rsidRPr="006D0E71">
              <w:rPr>
                <w:rFonts w:cs="Arial"/>
                <w:noProof w:val="0"/>
                <w:color w:val="000000"/>
                <w:szCs w:val="24"/>
              </w:rPr>
              <w:t>71</w:t>
            </w:r>
          </w:p>
        </w:tc>
        <w:tc>
          <w:tcPr>
            <w:tcW w:w="720" w:type="dxa"/>
            <w:tcBorders>
              <w:top w:val="nil"/>
            </w:tcBorders>
            <w:vAlign w:val="bottom"/>
          </w:tcPr>
          <w:p w14:paraId="0B35EB30" w14:textId="5EB62AD1" w:rsidR="00D15B92" w:rsidRPr="006D0E71" w:rsidRDefault="00D15B92" w:rsidP="009E59C6">
            <w:pPr>
              <w:pStyle w:val="TableText"/>
              <w:rPr>
                <w:noProof w:val="0"/>
              </w:rPr>
            </w:pPr>
            <w:r w:rsidRPr="006D0E71">
              <w:rPr>
                <w:rFonts w:cs="Arial"/>
                <w:noProof w:val="0"/>
                <w:color w:val="000000"/>
                <w:szCs w:val="24"/>
              </w:rPr>
              <w:t>0.35</w:t>
            </w:r>
          </w:p>
        </w:tc>
        <w:tc>
          <w:tcPr>
            <w:tcW w:w="864" w:type="dxa"/>
            <w:tcBorders>
              <w:top w:val="nil"/>
            </w:tcBorders>
            <w:vAlign w:val="bottom"/>
          </w:tcPr>
          <w:p w14:paraId="2E8C4DBB" w14:textId="0D958825" w:rsidR="00D15B92" w:rsidRPr="006D0E71" w:rsidRDefault="00D15B92" w:rsidP="009E59C6">
            <w:pPr>
              <w:pStyle w:val="TableText"/>
              <w:rPr>
                <w:noProof w:val="0"/>
              </w:rPr>
            </w:pPr>
            <w:r w:rsidRPr="006D0E71">
              <w:rPr>
                <w:rFonts w:cs="Arial"/>
                <w:noProof w:val="0"/>
                <w:color w:val="000000"/>
                <w:szCs w:val="24"/>
              </w:rPr>
              <w:t>172</w:t>
            </w:r>
          </w:p>
        </w:tc>
        <w:tc>
          <w:tcPr>
            <w:tcW w:w="720" w:type="dxa"/>
            <w:tcBorders>
              <w:top w:val="nil"/>
            </w:tcBorders>
          </w:tcPr>
          <w:p w14:paraId="578EC8BD" w14:textId="3C949C5A" w:rsidR="00D15B92" w:rsidRPr="006D0E71" w:rsidRDefault="00D15B92" w:rsidP="00907E86">
            <w:pPr>
              <w:pStyle w:val="TableText"/>
              <w:rPr>
                <w:noProof w:val="0"/>
              </w:rPr>
            </w:pPr>
            <w:r w:rsidRPr="006D0E71">
              <w:rPr>
                <w:rFonts w:cs="Arial"/>
                <w:noProof w:val="0"/>
                <w:color w:val="000000"/>
                <w:szCs w:val="24"/>
              </w:rPr>
              <w:t>0.75</w:t>
            </w:r>
          </w:p>
        </w:tc>
      </w:tr>
      <w:tr w:rsidR="00D15B92" w:rsidRPr="006D0E71" w14:paraId="3FEBBF52" w14:textId="77777777" w:rsidTr="009E59C6">
        <w:tc>
          <w:tcPr>
            <w:tcW w:w="7488" w:type="dxa"/>
          </w:tcPr>
          <w:p w14:paraId="75E469BB" w14:textId="3CEBB9E0"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vAlign w:val="bottom"/>
          </w:tcPr>
          <w:p w14:paraId="56B91C13" w14:textId="2C3F0948" w:rsidR="00D15B92" w:rsidRPr="006D0E71" w:rsidRDefault="00D15B92" w:rsidP="009E59C6">
            <w:pPr>
              <w:pStyle w:val="TableText"/>
              <w:rPr>
                <w:noProof w:val="0"/>
              </w:rPr>
            </w:pPr>
            <w:r w:rsidRPr="006D0E71">
              <w:rPr>
                <w:rFonts w:cs="Arial"/>
                <w:noProof w:val="0"/>
                <w:color w:val="000000"/>
                <w:szCs w:val="24"/>
              </w:rPr>
              <w:t>7</w:t>
            </w:r>
          </w:p>
        </w:tc>
        <w:tc>
          <w:tcPr>
            <w:tcW w:w="720" w:type="dxa"/>
            <w:vAlign w:val="bottom"/>
          </w:tcPr>
          <w:p w14:paraId="1676E989" w14:textId="0953C7CE" w:rsidR="00D15B92" w:rsidRPr="006D0E71" w:rsidRDefault="00D15B92" w:rsidP="009E59C6">
            <w:pPr>
              <w:pStyle w:val="TableText"/>
              <w:rPr>
                <w:noProof w:val="0"/>
              </w:rPr>
            </w:pPr>
            <w:r w:rsidRPr="006D0E71">
              <w:rPr>
                <w:rFonts w:cs="Arial"/>
                <w:noProof w:val="0"/>
                <w:color w:val="000000"/>
                <w:szCs w:val="24"/>
              </w:rPr>
              <w:t>0.03</w:t>
            </w:r>
          </w:p>
        </w:tc>
        <w:tc>
          <w:tcPr>
            <w:tcW w:w="864" w:type="dxa"/>
            <w:vAlign w:val="bottom"/>
          </w:tcPr>
          <w:p w14:paraId="6AE9DE12" w14:textId="6E24E999" w:rsidR="00D15B92" w:rsidRPr="006D0E71" w:rsidRDefault="00D15B92" w:rsidP="009E59C6">
            <w:pPr>
              <w:pStyle w:val="TableText"/>
              <w:rPr>
                <w:noProof w:val="0"/>
              </w:rPr>
            </w:pPr>
            <w:r w:rsidRPr="006D0E71">
              <w:rPr>
                <w:rFonts w:cs="Arial"/>
                <w:noProof w:val="0"/>
                <w:color w:val="000000"/>
                <w:szCs w:val="24"/>
              </w:rPr>
              <w:t>2</w:t>
            </w:r>
          </w:p>
        </w:tc>
        <w:tc>
          <w:tcPr>
            <w:tcW w:w="720" w:type="dxa"/>
            <w:vAlign w:val="bottom"/>
          </w:tcPr>
          <w:p w14:paraId="28F94650" w14:textId="19228287" w:rsidR="00D15B92" w:rsidRPr="006D0E71" w:rsidRDefault="00D15B92" w:rsidP="009E59C6">
            <w:pPr>
              <w:pStyle w:val="TableText"/>
              <w:rPr>
                <w:noProof w:val="0"/>
              </w:rPr>
            </w:pPr>
            <w:r w:rsidRPr="006D0E71">
              <w:rPr>
                <w:rFonts w:cs="Arial"/>
                <w:noProof w:val="0"/>
                <w:color w:val="000000"/>
                <w:szCs w:val="24"/>
              </w:rPr>
              <w:t>0.01</w:t>
            </w:r>
          </w:p>
        </w:tc>
        <w:tc>
          <w:tcPr>
            <w:tcW w:w="864" w:type="dxa"/>
            <w:vAlign w:val="bottom"/>
          </w:tcPr>
          <w:p w14:paraId="7E0B2295" w14:textId="5BF636E7" w:rsidR="00D15B92" w:rsidRPr="006D0E71" w:rsidRDefault="00D15B92" w:rsidP="009E59C6">
            <w:pPr>
              <w:pStyle w:val="TableText"/>
              <w:rPr>
                <w:noProof w:val="0"/>
              </w:rPr>
            </w:pPr>
            <w:r w:rsidRPr="006D0E71">
              <w:rPr>
                <w:rFonts w:cs="Arial"/>
                <w:noProof w:val="0"/>
                <w:color w:val="000000"/>
                <w:szCs w:val="24"/>
              </w:rPr>
              <w:t>48</w:t>
            </w:r>
          </w:p>
        </w:tc>
        <w:tc>
          <w:tcPr>
            <w:tcW w:w="720" w:type="dxa"/>
          </w:tcPr>
          <w:p w14:paraId="0C3A9ED3" w14:textId="0FA52F29" w:rsidR="00D15B92" w:rsidRPr="006D0E71" w:rsidRDefault="00D15B92" w:rsidP="00907E86">
            <w:pPr>
              <w:pStyle w:val="TableText"/>
              <w:rPr>
                <w:noProof w:val="0"/>
              </w:rPr>
            </w:pPr>
            <w:r w:rsidRPr="006D0E71">
              <w:rPr>
                <w:rFonts w:cs="Arial"/>
                <w:noProof w:val="0"/>
                <w:color w:val="000000"/>
                <w:szCs w:val="24"/>
              </w:rPr>
              <w:t>0.21</w:t>
            </w:r>
          </w:p>
        </w:tc>
      </w:tr>
      <w:tr w:rsidR="00D15B92" w:rsidRPr="006D0E71" w14:paraId="29F495C5" w14:textId="77777777" w:rsidTr="009E59C6">
        <w:tc>
          <w:tcPr>
            <w:tcW w:w="7488" w:type="dxa"/>
          </w:tcPr>
          <w:p w14:paraId="52178F3E" w14:textId="41523D1A"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vAlign w:val="bottom"/>
          </w:tcPr>
          <w:p w14:paraId="6CDF3149" w14:textId="4F0EF94E" w:rsidR="00D15B92" w:rsidRPr="006D0E71" w:rsidRDefault="00D15B92" w:rsidP="009E59C6">
            <w:pPr>
              <w:pStyle w:val="TableText"/>
              <w:rPr>
                <w:noProof w:val="0"/>
              </w:rPr>
            </w:pPr>
            <w:r w:rsidRPr="006D0E71">
              <w:rPr>
                <w:rFonts w:cs="Arial"/>
                <w:noProof w:val="0"/>
                <w:color w:val="000000"/>
                <w:szCs w:val="24"/>
              </w:rPr>
              <w:t>10</w:t>
            </w:r>
          </w:p>
        </w:tc>
        <w:tc>
          <w:tcPr>
            <w:tcW w:w="720" w:type="dxa"/>
            <w:vAlign w:val="bottom"/>
          </w:tcPr>
          <w:p w14:paraId="4972AFB6" w14:textId="0C7F1522" w:rsidR="00D15B92" w:rsidRPr="006D0E71" w:rsidRDefault="00D15B92" w:rsidP="009E59C6">
            <w:pPr>
              <w:pStyle w:val="TableText"/>
              <w:rPr>
                <w:noProof w:val="0"/>
              </w:rPr>
            </w:pPr>
            <w:r w:rsidRPr="006D0E71">
              <w:rPr>
                <w:rFonts w:cs="Arial"/>
                <w:noProof w:val="0"/>
                <w:color w:val="000000"/>
                <w:szCs w:val="24"/>
              </w:rPr>
              <w:t>0.05</w:t>
            </w:r>
          </w:p>
        </w:tc>
        <w:tc>
          <w:tcPr>
            <w:tcW w:w="864" w:type="dxa"/>
            <w:vAlign w:val="bottom"/>
          </w:tcPr>
          <w:p w14:paraId="4FCBAC10" w14:textId="025A6D22" w:rsidR="00D15B92" w:rsidRPr="006D0E71" w:rsidRDefault="00D15B92" w:rsidP="009E59C6">
            <w:pPr>
              <w:pStyle w:val="TableText"/>
              <w:rPr>
                <w:noProof w:val="0"/>
              </w:rPr>
            </w:pPr>
            <w:r w:rsidRPr="006D0E71">
              <w:rPr>
                <w:rFonts w:cs="Arial"/>
                <w:noProof w:val="0"/>
                <w:color w:val="000000"/>
                <w:szCs w:val="24"/>
              </w:rPr>
              <w:t>5</w:t>
            </w:r>
          </w:p>
        </w:tc>
        <w:tc>
          <w:tcPr>
            <w:tcW w:w="720" w:type="dxa"/>
            <w:vAlign w:val="bottom"/>
          </w:tcPr>
          <w:p w14:paraId="5394BE93" w14:textId="6219522B" w:rsidR="00D15B92" w:rsidRPr="006D0E71" w:rsidRDefault="00D15B92" w:rsidP="009E59C6">
            <w:pPr>
              <w:pStyle w:val="TableText"/>
              <w:rPr>
                <w:noProof w:val="0"/>
              </w:rPr>
            </w:pPr>
            <w:r w:rsidRPr="006D0E71">
              <w:rPr>
                <w:rFonts w:cs="Arial"/>
                <w:noProof w:val="0"/>
                <w:color w:val="000000"/>
                <w:szCs w:val="24"/>
              </w:rPr>
              <w:t>0.02</w:t>
            </w:r>
          </w:p>
        </w:tc>
        <w:tc>
          <w:tcPr>
            <w:tcW w:w="864" w:type="dxa"/>
            <w:vAlign w:val="bottom"/>
          </w:tcPr>
          <w:p w14:paraId="0C5FE24D" w14:textId="00722AE5" w:rsidR="00D15B92" w:rsidRPr="006D0E71" w:rsidRDefault="00D15B92" w:rsidP="009E59C6">
            <w:pPr>
              <w:pStyle w:val="TableText"/>
              <w:rPr>
                <w:noProof w:val="0"/>
              </w:rPr>
            </w:pPr>
            <w:r w:rsidRPr="006D0E71">
              <w:rPr>
                <w:rFonts w:cs="Arial"/>
                <w:noProof w:val="0"/>
                <w:color w:val="000000"/>
                <w:szCs w:val="24"/>
              </w:rPr>
              <w:t>3</w:t>
            </w:r>
          </w:p>
        </w:tc>
        <w:tc>
          <w:tcPr>
            <w:tcW w:w="720" w:type="dxa"/>
          </w:tcPr>
          <w:p w14:paraId="55794FBB" w14:textId="36E4538E"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564A7690" w14:textId="77777777" w:rsidTr="009E59C6">
        <w:tc>
          <w:tcPr>
            <w:tcW w:w="7488" w:type="dxa"/>
          </w:tcPr>
          <w:p w14:paraId="35803E1F" w14:textId="0AFEEE6F"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vAlign w:val="bottom"/>
          </w:tcPr>
          <w:p w14:paraId="13DBED5A" w14:textId="7066498C" w:rsidR="00D15B92" w:rsidRPr="006D0E71" w:rsidRDefault="00D15B92" w:rsidP="009E59C6">
            <w:pPr>
              <w:pStyle w:val="TableText"/>
              <w:rPr>
                <w:noProof w:val="0"/>
              </w:rPr>
            </w:pPr>
            <w:r w:rsidRPr="006D0E71">
              <w:rPr>
                <w:rFonts w:cs="Arial"/>
                <w:noProof w:val="0"/>
                <w:color w:val="000000"/>
                <w:szCs w:val="24"/>
              </w:rPr>
              <w:t>16</w:t>
            </w:r>
          </w:p>
        </w:tc>
        <w:tc>
          <w:tcPr>
            <w:tcW w:w="720" w:type="dxa"/>
            <w:vAlign w:val="bottom"/>
          </w:tcPr>
          <w:p w14:paraId="772D511C" w14:textId="1F2078CC" w:rsidR="00D15B92" w:rsidRPr="006D0E71" w:rsidRDefault="00D15B92" w:rsidP="009E59C6">
            <w:pPr>
              <w:pStyle w:val="TableText"/>
              <w:rPr>
                <w:noProof w:val="0"/>
              </w:rPr>
            </w:pPr>
            <w:r w:rsidRPr="006D0E71">
              <w:rPr>
                <w:rFonts w:cs="Arial"/>
                <w:noProof w:val="0"/>
                <w:color w:val="000000"/>
                <w:szCs w:val="24"/>
              </w:rPr>
              <w:t>0.08</w:t>
            </w:r>
          </w:p>
        </w:tc>
        <w:tc>
          <w:tcPr>
            <w:tcW w:w="864" w:type="dxa"/>
            <w:vAlign w:val="bottom"/>
          </w:tcPr>
          <w:p w14:paraId="208DA0F3" w14:textId="3BC6E42E" w:rsidR="00D15B92" w:rsidRPr="006D0E71" w:rsidRDefault="00D15B92" w:rsidP="009E59C6">
            <w:pPr>
              <w:pStyle w:val="TableText"/>
              <w:rPr>
                <w:noProof w:val="0"/>
              </w:rPr>
            </w:pPr>
            <w:r w:rsidRPr="006D0E71">
              <w:rPr>
                <w:rFonts w:cs="Arial"/>
                <w:noProof w:val="0"/>
                <w:color w:val="000000"/>
                <w:szCs w:val="24"/>
              </w:rPr>
              <w:t>12</w:t>
            </w:r>
          </w:p>
        </w:tc>
        <w:tc>
          <w:tcPr>
            <w:tcW w:w="720" w:type="dxa"/>
            <w:vAlign w:val="bottom"/>
          </w:tcPr>
          <w:p w14:paraId="746454D4" w14:textId="582C89C8" w:rsidR="00D15B92" w:rsidRPr="006D0E71" w:rsidRDefault="00D15B92" w:rsidP="009E59C6">
            <w:pPr>
              <w:pStyle w:val="TableText"/>
              <w:rPr>
                <w:noProof w:val="0"/>
              </w:rPr>
            </w:pPr>
            <w:r w:rsidRPr="006D0E71">
              <w:rPr>
                <w:rFonts w:cs="Arial"/>
                <w:noProof w:val="0"/>
                <w:color w:val="000000"/>
                <w:szCs w:val="24"/>
              </w:rPr>
              <w:t>0.06</w:t>
            </w:r>
          </w:p>
        </w:tc>
        <w:tc>
          <w:tcPr>
            <w:tcW w:w="864" w:type="dxa"/>
            <w:vAlign w:val="bottom"/>
          </w:tcPr>
          <w:p w14:paraId="48173EF4" w14:textId="3FAEAC07" w:rsidR="00D15B92" w:rsidRPr="006D0E71" w:rsidRDefault="00D15B92" w:rsidP="009E59C6">
            <w:pPr>
              <w:pStyle w:val="TableText"/>
              <w:rPr>
                <w:noProof w:val="0"/>
              </w:rPr>
            </w:pPr>
            <w:r w:rsidRPr="006D0E71">
              <w:rPr>
                <w:rFonts w:cs="Arial"/>
                <w:noProof w:val="0"/>
                <w:color w:val="000000"/>
                <w:szCs w:val="24"/>
              </w:rPr>
              <w:t>16</w:t>
            </w:r>
          </w:p>
        </w:tc>
        <w:tc>
          <w:tcPr>
            <w:tcW w:w="720" w:type="dxa"/>
          </w:tcPr>
          <w:p w14:paraId="3ED6ECE2" w14:textId="2B0A5160"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7F585B0F" w14:textId="77777777" w:rsidTr="009E59C6">
        <w:tc>
          <w:tcPr>
            <w:tcW w:w="7488" w:type="dxa"/>
          </w:tcPr>
          <w:p w14:paraId="2722826E" w14:textId="68612D6C"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vAlign w:val="bottom"/>
          </w:tcPr>
          <w:p w14:paraId="71F283F5" w14:textId="45E098A1" w:rsidR="00D15B92" w:rsidRPr="006D0E71" w:rsidRDefault="00D15B92" w:rsidP="009E59C6">
            <w:pPr>
              <w:pStyle w:val="TableText"/>
              <w:rPr>
                <w:noProof w:val="0"/>
              </w:rPr>
            </w:pPr>
            <w:r w:rsidRPr="006D0E71">
              <w:rPr>
                <w:rFonts w:cs="Arial"/>
                <w:noProof w:val="0"/>
                <w:color w:val="000000"/>
                <w:szCs w:val="24"/>
              </w:rPr>
              <w:t>33</w:t>
            </w:r>
          </w:p>
        </w:tc>
        <w:tc>
          <w:tcPr>
            <w:tcW w:w="720" w:type="dxa"/>
            <w:vAlign w:val="bottom"/>
          </w:tcPr>
          <w:p w14:paraId="7FBD5193" w14:textId="544C40A3" w:rsidR="00D15B92" w:rsidRPr="006D0E71" w:rsidRDefault="00D15B92" w:rsidP="009E59C6">
            <w:pPr>
              <w:pStyle w:val="TableText"/>
              <w:rPr>
                <w:noProof w:val="0"/>
              </w:rPr>
            </w:pPr>
            <w:r w:rsidRPr="006D0E71">
              <w:rPr>
                <w:rFonts w:cs="Arial"/>
                <w:noProof w:val="0"/>
                <w:color w:val="000000"/>
                <w:szCs w:val="24"/>
              </w:rPr>
              <w:t>0.16</w:t>
            </w:r>
          </w:p>
        </w:tc>
        <w:tc>
          <w:tcPr>
            <w:tcW w:w="864" w:type="dxa"/>
            <w:vAlign w:val="bottom"/>
          </w:tcPr>
          <w:p w14:paraId="1CEF731C" w14:textId="0C58997D" w:rsidR="00D15B92" w:rsidRPr="006D0E71" w:rsidRDefault="00D15B92" w:rsidP="009E59C6">
            <w:pPr>
              <w:pStyle w:val="TableText"/>
              <w:rPr>
                <w:noProof w:val="0"/>
              </w:rPr>
            </w:pPr>
            <w:r w:rsidRPr="006D0E71">
              <w:rPr>
                <w:rFonts w:cs="Arial"/>
                <w:noProof w:val="0"/>
                <w:color w:val="000000"/>
                <w:szCs w:val="24"/>
              </w:rPr>
              <w:t>28</w:t>
            </w:r>
          </w:p>
        </w:tc>
        <w:tc>
          <w:tcPr>
            <w:tcW w:w="720" w:type="dxa"/>
            <w:vAlign w:val="bottom"/>
          </w:tcPr>
          <w:p w14:paraId="291FB2A5" w14:textId="3E0515F2" w:rsidR="00D15B92" w:rsidRPr="006D0E71" w:rsidRDefault="00D15B92" w:rsidP="009E59C6">
            <w:pPr>
              <w:pStyle w:val="TableText"/>
              <w:rPr>
                <w:noProof w:val="0"/>
              </w:rPr>
            </w:pPr>
            <w:r w:rsidRPr="006D0E71">
              <w:rPr>
                <w:rFonts w:cs="Arial"/>
                <w:noProof w:val="0"/>
                <w:color w:val="000000"/>
                <w:szCs w:val="24"/>
              </w:rPr>
              <w:t>0.14</w:t>
            </w:r>
          </w:p>
        </w:tc>
        <w:tc>
          <w:tcPr>
            <w:tcW w:w="864" w:type="dxa"/>
            <w:vAlign w:val="bottom"/>
          </w:tcPr>
          <w:p w14:paraId="401523A1" w14:textId="6427ADF8" w:rsidR="00D15B92" w:rsidRPr="006D0E71" w:rsidRDefault="00D15B92" w:rsidP="009E59C6">
            <w:pPr>
              <w:pStyle w:val="TableText"/>
              <w:rPr>
                <w:noProof w:val="0"/>
              </w:rPr>
            </w:pPr>
            <w:r w:rsidRPr="006D0E71">
              <w:rPr>
                <w:rFonts w:cs="Arial"/>
                <w:noProof w:val="0"/>
                <w:color w:val="000000"/>
                <w:szCs w:val="24"/>
              </w:rPr>
              <w:t>26</w:t>
            </w:r>
          </w:p>
        </w:tc>
        <w:tc>
          <w:tcPr>
            <w:tcW w:w="720" w:type="dxa"/>
          </w:tcPr>
          <w:p w14:paraId="0604C077" w14:textId="6149E0C1"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483925C9" w14:textId="77777777" w:rsidTr="009E59C6">
        <w:tc>
          <w:tcPr>
            <w:tcW w:w="7488" w:type="dxa"/>
          </w:tcPr>
          <w:p w14:paraId="7BAA59BD" w14:textId="4F0D2D6C"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vAlign w:val="bottom"/>
          </w:tcPr>
          <w:p w14:paraId="51419B46" w14:textId="6A4027E6" w:rsidR="00D15B92" w:rsidRPr="006D0E71" w:rsidRDefault="00D15B92" w:rsidP="009E59C6">
            <w:pPr>
              <w:pStyle w:val="TableText"/>
              <w:rPr>
                <w:noProof w:val="0"/>
              </w:rPr>
            </w:pPr>
            <w:r w:rsidRPr="006D0E71">
              <w:rPr>
                <w:rFonts w:cs="Arial"/>
                <w:noProof w:val="0"/>
                <w:color w:val="000000"/>
                <w:szCs w:val="24"/>
              </w:rPr>
              <w:t>731</w:t>
            </w:r>
          </w:p>
        </w:tc>
        <w:tc>
          <w:tcPr>
            <w:tcW w:w="720" w:type="dxa"/>
            <w:vAlign w:val="bottom"/>
          </w:tcPr>
          <w:p w14:paraId="5CEEB0C2" w14:textId="3A478FF3" w:rsidR="00D15B92" w:rsidRPr="006D0E71" w:rsidRDefault="00D15B92" w:rsidP="009E59C6">
            <w:pPr>
              <w:pStyle w:val="TableText"/>
              <w:rPr>
                <w:noProof w:val="0"/>
              </w:rPr>
            </w:pPr>
            <w:r w:rsidRPr="006D0E71">
              <w:rPr>
                <w:rFonts w:cs="Arial"/>
                <w:noProof w:val="0"/>
                <w:color w:val="000000"/>
                <w:szCs w:val="24"/>
              </w:rPr>
              <w:t>3.65</w:t>
            </w:r>
          </w:p>
        </w:tc>
        <w:tc>
          <w:tcPr>
            <w:tcW w:w="864" w:type="dxa"/>
            <w:vAlign w:val="bottom"/>
          </w:tcPr>
          <w:p w14:paraId="4BFFE4A2" w14:textId="666A3E9B" w:rsidR="00D15B92" w:rsidRPr="006D0E71" w:rsidRDefault="00D15B92" w:rsidP="009E59C6">
            <w:pPr>
              <w:pStyle w:val="TableText"/>
              <w:rPr>
                <w:noProof w:val="0"/>
              </w:rPr>
            </w:pPr>
            <w:r w:rsidRPr="006D0E71">
              <w:rPr>
                <w:rFonts w:cs="Arial"/>
                <w:noProof w:val="0"/>
                <w:color w:val="000000"/>
                <w:szCs w:val="24"/>
              </w:rPr>
              <w:t>656</w:t>
            </w:r>
          </w:p>
        </w:tc>
        <w:tc>
          <w:tcPr>
            <w:tcW w:w="720" w:type="dxa"/>
            <w:vAlign w:val="bottom"/>
          </w:tcPr>
          <w:p w14:paraId="32F2F2BE" w14:textId="14F0BEA4" w:rsidR="00D15B92" w:rsidRPr="006D0E71" w:rsidRDefault="00D15B92" w:rsidP="009E59C6">
            <w:pPr>
              <w:pStyle w:val="TableText"/>
              <w:rPr>
                <w:noProof w:val="0"/>
              </w:rPr>
            </w:pPr>
            <w:r w:rsidRPr="006D0E71">
              <w:rPr>
                <w:rFonts w:cs="Arial"/>
                <w:noProof w:val="0"/>
                <w:color w:val="000000"/>
                <w:szCs w:val="24"/>
              </w:rPr>
              <w:t>3.28</w:t>
            </w:r>
          </w:p>
        </w:tc>
        <w:tc>
          <w:tcPr>
            <w:tcW w:w="864" w:type="dxa"/>
            <w:vAlign w:val="bottom"/>
          </w:tcPr>
          <w:p w14:paraId="2D573F56" w14:textId="72CE567E" w:rsidR="00D15B92" w:rsidRPr="006D0E71" w:rsidRDefault="00D15B92" w:rsidP="009E59C6">
            <w:pPr>
              <w:pStyle w:val="TableText"/>
              <w:rPr>
                <w:noProof w:val="0"/>
              </w:rPr>
            </w:pPr>
            <w:r w:rsidRPr="006D0E71">
              <w:rPr>
                <w:rFonts w:cs="Arial"/>
                <w:noProof w:val="0"/>
                <w:color w:val="000000"/>
                <w:szCs w:val="24"/>
              </w:rPr>
              <w:t>493</w:t>
            </w:r>
          </w:p>
        </w:tc>
        <w:tc>
          <w:tcPr>
            <w:tcW w:w="720" w:type="dxa"/>
          </w:tcPr>
          <w:p w14:paraId="072597B1" w14:textId="70D91376" w:rsidR="00D15B92" w:rsidRPr="006D0E71" w:rsidRDefault="00D15B92" w:rsidP="00907E86">
            <w:pPr>
              <w:pStyle w:val="TableText"/>
              <w:rPr>
                <w:noProof w:val="0"/>
              </w:rPr>
            </w:pPr>
            <w:r w:rsidRPr="006D0E71">
              <w:rPr>
                <w:rFonts w:cs="Arial"/>
                <w:noProof w:val="0"/>
                <w:color w:val="000000"/>
                <w:szCs w:val="24"/>
              </w:rPr>
              <w:t>2.14</w:t>
            </w:r>
          </w:p>
        </w:tc>
      </w:tr>
      <w:tr w:rsidR="00D15B92" w:rsidRPr="006D0E71" w14:paraId="700781AE" w14:textId="77777777" w:rsidTr="009E59C6">
        <w:tc>
          <w:tcPr>
            <w:tcW w:w="7488" w:type="dxa"/>
          </w:tcPr>
          <w:p w14:paraId="536B6A9B" w14:textId="2551E43F"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vAlign w:val="bottom"/>
          </w:tcPr>
          <w:p w14:paraId="5AE5AD4D" w14:textId="52CC8117" w:rsidR="00D15B92" w:rsidRPr="006D0E71" w:rsidRDefault="00D15B92" w:rsidP="009E59C6">
            <w:pPr>
              <w:pStyle w:val="TableText"/>
              <w:rPr>
                <w:noProof w:val="0"/>
              </w:rPr>
            </w:pPr>
            <w:r w:rsidRPr="006D0E71">
              <w:rPr>
                <w:rFonts w:cs="Arial"/>
                <w:noProof w:val="0"/>
                <w:color w:val="000000"/>
                <w:szCs w:val="24"/>
              </w:rPr>
              <w:t>0</w:t>
            </w:r>
          </w:p>
        </w:tc>
        <w:tc>
          <w:tcPr>
            <w:tcW w:w="720" w:type="dxa"/>
            <w:vAlign w:val="bottom"/>
          </w:tcPr>
          <w:p w14:paraId="38363984" w14:textId="0A812680"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13494EED" w14:textId="17AEB97F" w:rsidR="00D15B92" w:rsidRPr="006D0E71" w:rsidRDefault="00D15B92" w:rsidP="009E59C6">
            <w:pPr>
              <w:pStyle w:val="TableText"/>
              <w:rPr>
                <w:noProof w:val="0"/>
              </w:rPr>
            </w:pPr>
            <w:r w:rsidRPr="006D0E71">
              <w:rPr>
                <w:rFonts w:cs="Arial"/>
                <w:noProof w:val="0"/>
                <w:color w:val="000000"/>
                <w:szCs w:val="24"/>
              </w:rPr>
              <w:t>0</w:t>
            </w:r>
          </w:p>
        </w:tc>
        <w:tc>
          <w:tcPr>
            <w:tcW w:w="720" w:type="dxa"/>
            <w:vAlign w:val="bottom"/>
          </w:tcPr>
          <w:p w14:paraId="7E65A8FE" w14:textId="250EEB12"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1D1122BE" w14:textId="485CD247" w:rsidR="00D15B92" w:rsidRPr="006D0E71" w:rsidRDefault="00D15B92" w:rsidP="009E59C6">
            <w:pPr>
              <w:pStyle w:val="TableText"/>
              <w:rPr>
                <w:noProof w:val="0"/>
              </w:rPr>
            </w:pPr>
            <w:r w:rsidRPr="006D0E71">
              <w:rPr>
                <w:rFonts w:cs="Arial"/>
                <w:noProof w:val="0"/>
                <w:color w:val="000000"/>
                <w:szCs w:val="24"/>
              </w:rPr>
              <w:t>0</w:t>
            </w:r>
          </w:p>
        </w:tc>
        <w:tc>
          <w:tcPr>
            <w:tcW w:w="720" w:type="dxa"/>
          </w:tcPr>
          <w:p w14:paraId="356EA047" w14:textId="2BFBC53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F47C7D9" w14:textId="77777777" w:rsidTr="009E59C6">
        <w:tc>
          <w:tcPr>
            <w:tcW w:w="7488" w:type="dxa"/>
          </w:tcPr>
          <w:p w14:paraId="6B06F1C2" w14:textId="1AE150A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vAlign w:val="bottom"/>
          </w:tcPr>
          <w:p w14:paraId="0475A1EE" w14:textId="74CA67A9" w:rsidR="00D15B92" w:rsidRPr="006D0E71" w:rsidRDefault="00D15B92" w:rsidP="009E59C6">
            <w:pPr>
              <w:pStyle w:val="TableText"/>
              <w:rPr>
                <w:noProof w:val="0"/>
              </w:rPr>
            </w:pPr>
            <w:r w:rsidRPr="006D0E71">
              <w:rPr>
                <w:rFonts w:cs="Arial"/>
                <w:noProof w:val="0"/>
                <w:color w:val="000000"/>
                <w:szCs w:val="24"/>
              </w:rPr>
              <w:t>4</w:t>
            </w:r>
          </w:p>
        </w:tc>
        <w:tc>
          <w:tcPr>
            <w:tcW w:w="720" w:type="dxa"/>
            <w:vAlign w:val="bottom"/>
          </w:tcPr>
          <w:p w14:paraId="2FD1E414" w14:textId="13F7A892" w:rsidR="00D15B92" w:rsidRPr="006D0E71" w:rsidRDefault="00D15B92" w:rsidP="009E59C6">
            <w:pPr>
              <w:pStyle w:val="TableText"/>
              <w:rPr>
                <w:noProof w:val="0"/>
              </w:rPr>
            </w:pPr>
            <w:r w:rsidRPr="006D0E71">
              <w:rPr>
                <w:rFonts w:cs="Arial"/>
                <w:noProof w:val="0"/>
                <w:color w:val="000000"/>
                <w:szCs w:val="24"/>
              </w:rPr>
              <w:t>0.02</w:t>
            </w:r>
          </w:p>
        </w:tc>
        <w:tc>
          <w:tcPr>
            <w:tcW w:w="864" w:type="dxa"/>
            <w:vAlign w:val="bottom"/>
          </w:tcPr>
          <w:p w14:paraId="2227AB15" w14:textId="1F0AAB5A" w:rsidR="00D15B92" w:rsidRPr="006D0E71" w:rsidRDefault="00D15B92" w:rsidP="009E59C6">
            <w:pPr>
              <w:pStyle w:val="TableText"/>
              <w:rPr>
                <w:noProof w:val="0"/>
              </w:rPr>
            </w:pPr>
            <w:r w:rsidRPr="006D0E71">
              <w:rPr>
                <w:rFonts w:cs="Arial"/>
                <w:noProof w:val="0"/>
                <w:color w:val="000000"/>
                <w:szCs w:val="24"/>
              </w:rPr>
              <w:t>7</w:t>
            </w:r>
          </w:p>
        </w:tc>
        <w:tc>
          <w:tcPr>
            <w:tcW w:w="720" w:type="dxa"/>
            <w:vAlign w:val="bottom"/>
          </w:tcPr>
          <w:p w14:paraId="66DB19F8" w14:textId="775C6C04" w:rsidR="00D15B92" w:rsidRPr="006D0E71" w:rsidRDefault="00D15B92" w:rsidP="009E59C6">
            <w:pPr>
              <w:pStyle w:val="TableText"/>
              <w:rPr>
                <w:noProof w:val="0"/>
              </w:rPr>
            </w:pPr>
            <w:r w:rsidRPr="006D0E71">
              <w:rPr>
                <w:rFonts w:cs="Arial"/>
                <w:noProof w:val="0"/>
                <w:color w:val="000000"/>
                <w:szCs w:val="24"/>
              </w:rPr>
              <w:t>0.03</w:t>
            </w:r>
          </w:p>
        </w:tc>
        <w:tc>
          <w:tcPr>
            <w:tcW w:w="864" w:type="dxa"/>
            <w:vAlign w:val="bottom"/>
          </w:tcPr>
          <w:p w14:paraId="7E803B06" w14:textId="2FA8CADE" w:rsidR="00D15B92" w:rsidRPr="006D0E71" w:rsidRDefault="00D15B92" w:rsidP="009E59C6">
            <w:pPr>
              <w:pStyle w:val="TableText"/>
              <w:rPr>
                <w:noProof w:val="0"/>
              </w:rPr>
            </w:pPr>
            <w:r w:rsidRPr="006D0E71">
              <w:rPr>
                <w:rFonts w:cs="Arial"/>
                <w:noProof w:val="0"/>
                <w:color w:val="000000"/>
                <w:szCs w:val="24"/>
              </w:rPr>
              <w:t>3</w:t>
            </w:r>
          </w:p>
        </w:tc>
        <w:tc>
          <w:tcPr>
            <w:tcW w:w="720" w:type="dxa"/>
          </w:tcPr>
          <w:p w14:paraId="18653FA8" w14:textId="797B7266"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AC6BC71" w14:textId="77777777" w:rsidTr="009E59C6">
        <w:tc>
          <w:tcPr>
            <w:tcW w:w="7488" w:type="dxa"/>
          </w:tcPr>
          <w:p w14:paraId="7FCADC65" w14:textId="49880B3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vAlign w:val="bottom"/>
          </w:tcPr>
          <w:p w14:paraId="2476059B" w14:textId="0FE0A566" w:rsidR="00D15B92" w:rsidRPr="006D0E71" w:rsidRDefault="00D15B92" w:rsidP="009E59C6">
            <w:pPr>
              <w:pStyle w:val="TableText"/>
              <w:rPr>
                <w:noProof w:val="0"/>
              </w:rPr>
            </w:pPr>
            <w:r w:rsidRPr="006D0E71">
              <w:rPr>
                <w:rFonts w:cs="Arial"/>
                <w:noProof w:val="0"/>
                <w:color w:val="000000"/>
                <w:szCs w:val="24"/>
              </w:rPr>
              <w:t>14</w:t>
            </w:r>
          </w:p>
        </w:tc>
        <w:tc>
          <w:tcPr>
            <w:tcW w:w="720" w:type="dxa"/>
            <w:vAlign w:val="bottom"/>
          </w:tcPr>
          <w:p w14:paraId="5EC1C8F9" w14:textId="3835F4B9" w:rsidR="00D15B92" w:rsidRPr="006D0E71" w:rsidRDefault="00D15B92" w:rsidP="009E59C6">
            <w:pPr>
              <w:pStyle w:val="TableText"/>
              <w:rPr>
                <w:noProof w:val="0"/>
              </w:rPr>
            </w:pPr>
            <w:r w:rsidRPr="006D0E71">
              <w:rPr>
                <w:rFonts w:cs="Arial"/>
                <w:noProof w:val="0"/>
                <w:color w:val="000000"/>
                <w:szCs w:val="24"/>
              </w:rPr>
              <w:t>0.07</w:t>
            </w:r>
          </w:p>
        </w:tc>
        <w:tc>
          <w:tcPr>
            <w:tcW w:w="864" w:type="dxa"/>
            <w:vAlign w:val="bottom"/>
          </w:tcPr>
          <w:p w14:paraId="4B47E51A" w14:textId="08FA3FAB" w:rsidR="00D15B92" w:rsidRPr="006D0E71" w:rsidRDefault="00D15B92" w:rsidP="009E59C6">
            <w:pPr>
              <w:pStyle w:val="TableText"/>
              <w:rPr>
                <w:noProof w:val="0"/>
              </w:rPr>
            </w:pPr>
            <w:r w:rsidRPr="006D0E71">
              <w:rPr>
                <w:rFonts w:cs="Arial"/>
                <w:noProof w:val="0"/>
                <w:color w:val="000000"/>
                <w:szCs w:val="24"/>
              </w:rPr>
              <w:t>10</w:t>
            </w:r>
          </w:p>
        </w:tc>
        <w:tc>
          <w:tcPr>
            <w:tcW w:w="720" w:type="dxa"/>
            <w:vAlign w:val="bottom"/>
          </w:tcPr>
          <w:p w14:paraId="202CFED3" w14:textId="03692A2A" w:rsidR="00D15B92" w:rsidRPr="006D0E71" w:rsidRDefault="00D15B92" w:rsidP="009E59C6">
            <w:pPr>
              <w:pStyle w:val="TableText"/>
              <w:rPr>
                <w:noProof w:val="0"/>
              </w:rPr>
            </w:pPr>
            <w:r w:rsidRPr="006D0E71">
              <w:rPr>
                <w:rFonts w:cs="Arial"/>
                <w:noProof w:val="0"/>
                <w:color w:val="000000"/>
                <w:szCs w:val="24"/>
              </w:rPr>
              <w:t>0.05</w:t>
            </w:r>
          </w:p>
        </w:tc>
        <w:tc>
          <w:tcPr>
            <w:tcW w:w="864" w:type="dxa"/>
            <w:vAlign w:val="bottom"/>
          </w:tcPr>
          <w:p w14:paraId="79389919" w14:textId="748332B8" w:rsidR="00D15B92" w:rsidRPr="006D0E71" w:rsidRDefault="00D15B92" w:rsidP="009E59C6">
            <w:pPr>
              <w:pStyle w:val="TableText"/>
              <w:rPr>
                <w:noProof w:val="0"/>
              </w:rPr>
            </w:pPr>
            <w:r w:rsidRPr="006D0E71">
              <w:rPr>
                <w:rFonts w:cs="Arial"/>
                <w:noProof w:val="0"/>
                <w:color w:val="000000"/>
                <w:szCs w:val="24"/>
              </w:rPr>
              <w:t>10</w:t>
            </w:r>
          </w:p>
        </w:tc>
        <w:tc>
          <w:tcPr>
            <w:tcW w:w="720" w:type="dxa"/>
          </w:tcPr>
          <w:p w14:paraId="0B5659FC" w14:textId="683DB627"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4DD16E40" w14:textId="77777777" w:rsidTr="009E59C6">
        <w:tc>
          <w:tcPr>
            <w:tcW w:w="7488" w:type="dxa"/>
          </w:tcPr>
          <w:p w14:paraId="0537EEC1" w14:textId="652EF4BD"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vAlign w:val="bottom"/>
          </w:tcPr>
          <w:p w14:paraId="4DCF2254" w14:textId="2281D302" w:rsidR="00D15B92" w:rsidRPr="006D0E71" w:rsidRDefault="00D15B92" w:rsidP="009E59C6">
            <w:pPr>
              <w:pStyle w:val="TableText"/>
              <w:rPr>
                <w:noProof w:val="0"/>
              </w:rPr>
            </w:pPr>
            <w:r w:rsidRPr="006D0E71">
              <w:rPr>
                <w:rFonts w:cs="Arial"/>
                <w:noProof w:val="0"/>
                <w:color w:val="000000"/>
                <w:szCs w:val="24"/>
              </w:rPr>
              <w:t>3</w:t>
            </w:r>
          </w:p>
        </w:tc>
        <w:tc>
          <w:tcPr>
            <w:tcW w:w="720" w:type="dxa"/>
            <w:vAlign w:val="bottom"/>
          </w:tcPr>
          <w:p w14:paraId="1E64BD8B" w14:textId="6988A939" w:rsidR="00D15B92" w:rsidRPr="006D0E71" w:rsidRDefault="00D15B92" w:rsidP="009E59C6">
            <w:pPr>
              <w:pStyle w:val="TableText"/>
              <w:rPr>
                <w:noProof w:val="0"/>
              </w:rPr>
            </w:pPr>
            <w:r w:rsidRPr="006D0E71">
              <w:rPr>
                <w:rFonts w:cs="Arial"/>
                <w:noProof w:val="0"/>
                <w:color w:val="000000"/>
                <w:szCs w:val="24"/>
              </w:rPr>
              <w:t>0.01</w:t>
            </w:r>
          </w:p>
        </w:tc>
        <w:tc>
          <w:tcPr>
            <w:tcW w:w="864" w:type="dxa"/>
            <w:vAlign w:val="bottom"/>
          </w:tcPr>
          <w:p w14:paraId="19C84CD9" w14:textId="3AD0E412" w:rsidR="00D15B92" w:rsidRPr="006D0E71" w:rsidRDefault="00D15B92" w:rsidP="009E59C6">
            <w:pPr>
              <w:pStyle w:val="TableText"/>
              <w:rPr>
                <w:noProof w:val="0"/>
              </w:rPr>
            </w:pPr>
            <w:r w:rsidRPr="006D0E71">
              <w:rPr>
                <w:rFonts w:cs="Arial"/>
                <w:noProof w:val="0"/>
                <w:color w:val="000000"/>
                <w:szCs w:val="24"/>
              </w:rPr>
              <w:t>8</w:t>
            </w:r>
          </w:p>
        </w:tc>
        <w:tc>
          <w:tcPr>
            <w:tcW w:w="720" w:type="dxa"/>
            <w:vAlign w:val="bottom"/>
          </w:tcPr>
          <w:p w14:paraId="3438E205" w14:textId="7ACA63BF" w:rsidR="00D15B92" w:rsidRPr="006D0E71" w:rsidRDefault="00D15B92" w:rsidP="009E59C6">
            <w:pPr>
              <w:pStyle w:val="TableText"/>
              <w:rPr>
                <w:noProof w:val="0"/>
              </w:rPr>
            </w:pPr>
            <w:r w:rsidRPr="006D0E71">
              <w:rPr>
                <w:rFonts w:cs="Arial"/>
                <w:noProof w:val="0"/>
                <w:color w:val="000000"/>
                <w:szCs w:val="24"/>
              </w:rPr>
              <w:t>0.04</w:t>
            </w:r>
          </w:p>
        </w:tc>
        <w:tc>
          <w:tcPr>
            <w:tcW w:w="864" w:type="dxa"/>
            <w:vAlign w:val="bottom"/>
          </w:tcPr>
          <w:p w14:paraId="0543B4B5" w14:textId="41619517" w:rsidR="00D15B92" w:rsidRPr="006D0E71" w:rsidRDefault="00D15B92" w:rsidP="009E59C6">
            <w:pPr>
              <w:pStyle w:val="TableText"/>
              <w:rPr>
                <w:noProof w:val="0"/>
              </w:rPr>
            </w:pPr>
            <w:r w:rsidRPr="006D0E71">
              <w:rPr>
                <w:rFonts w:cs="Arial"/>
                <w:noProof w:val="0"/>
                <w:color w:val="000000"/>
                <w:szCs w:val="24"/>
              </w:rPr>
              <w:t>4</w:t>
            </w:r>
          </w:p>
        </w:tc>
        <w:tc>
          <w:tcPr>
            <w:tcW w:w="720" w:type="dxa"/>
          </w:tcPr>
          <w:p w14:paraId="117843E5" w14:textId="57A17330"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79EB537A" w14:textId="77777777" w:rsidTr="009E59C6">
        <w:tc>
          <w:tcPr>
            <w:tcW w:w="7488" w:type="dxa"/>
          </w:tcPr>
          <w:p w14:paraId="767F60B8" w14:textId="408445C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vAlign w:val="bottom"/>
          </w:tcPr>
          <w:p w14:paraId="0FAE5A06" w14:textId="67CCDE7D" w:rsidR="00D15B92" w:rsidRPr="006D0E71" w:rsidRDefault="00D15B92" w:rsidP="009E59C6">
            <w:pPr>
              <w:pStyle w:val="TableText"/>
              <w:rPr>
                <w:noProof w:val="0"/>
              </w:rPr>
            </w:pPr>
            <w:r w:rsidRPr="006D0E71">
              <w:rPr>
                <w:rFonts w:cs="Arial"/>
                <w:noProof w:val="0"/>
                <w:color w:val="000000"/>
                <w:szCs w:val="24"/>
              </w:rPr>
              <w:t>4</w:t>
            </w:r>
          </w:p>
        </w:tc>
        <w:tc>
          <w:tcPr>
            <w:tcW w:w="720" w:type="dxa"/>
            <w:vAlign w:val="bottom"/>
          </w:tcPr>
          <w:p w14:paraId="2EC0504D" w14:textId="39804A63" w:rsidR="00D15B92" w:rsidRPr="006D0E71" w:rsidRDefault="00D15B92" w:rsidP="009E59C6">
            <w:pPr>
              <w:pStyle w:val="TableText"/>
              <w:rPr>
                <w:noProof w:val="0"/>
              </w:rPr>
            </w:pPr>
            <w:r w:rsidRPr="006D0E71">
              <w:rPr>
                <w:rFonts w:cs="Arial"/>
                <w:noProof w:val="0"/>
                <w:color w:val="000000"/>
                <w:szCs w:val="24"/>
              </w:rPr>
              <w:t>0.02</w:t>
            </w:r>
          </w:p>
        </w:tc>
        <w:tc>
          <w:tcPr>
            <w:tcW w:w="864" w:type="dxa"/>
            <w:vAlign w:val="bottom"/>
          </w:tcPr>
          <w:p w14:paraId="22D575B0" w14:textId="09B27DCD" w:rsidR="00D15B92" w:rsidRPr="006D0E71" w:rsidRDefault="00D15B92" w:rsidP="009E59C6">
            <w:pPr>
              <w:pStyle w:val="TableText"/>
              <w:rPr>
                <w:noProof w:val="0"/>
              </w:rPr>
            </w:pPr>
            <w:r w:rsidRPr="006D0E71">
              <w:rPr>
                <w:rFonts w:cs="Arial"/>
                <w:noProof w:val="0"/>
                <w:color w:val="000000"/>
                <w:szCs w:val="24"/>
              </w:rPr>
              <w:t>3</w:t>
            </w:r>
          </w:p>
        </w:tc>
        <w:tc>
          <w:tcPr>
            <w:tcW w:w="720" w:type="dxa"/>
            <w:vAlign w:val="bottom"/>
          </w:tcPr>
          <w:p w14:paraId="7210A100" w14:textId="1F90E00A" w:rsidR="00D15B92" w:rsidRPr="006D0E71" w:rsidRDefault="00D15B92" w:rsidP="009E59C6">
            <w:pPr>
              <w:pStyle w:val="TableText"/>
              <w:rPr>
                <w:noProof w:val="0"/>
              </w:rPr>
            </w:pPr>
            <w:r w:rsidRPr="006D0E71">
              <w:rPr>
                <w:rFonts w:cs="Arial"/>
                <w:noProof w:val="0"/>
                <w:color w:val="000000"/>
                <w:szCs w:val="24"/>
              </w:rPr>
              <w:t>0.01</w:t>
            </w:r>
          </w:p>
        </w:tc>
        <w:tc>
          <w:tcPr>
            <w:tcW w:w="864" w:type="dxa"/>
            <w:vAlign w:val="bottom"/>
          </w:tcPr>
          <w:p w14:paraId="02FD6275" w14:textId="13EFACD0" w:rsidR="00D15B92" w:rsidRPr="006D0E71" w:rsidRDefault="00D15B92" w:rsidP="009E59C6">
            <w:pPr>
              <w:pStyle w:val="TableText"/>
              <w:rPr>
                <w:noProof w:val="0"/>
              </w:rPr>
            </w:pPr>
            <w:r w:rsidRPr="006D0E71">
              <w:rPr>
                <w:rFonts w:cs="Arial"/>
                <w:noProof w:val="0"/>
                <w:color w:val="000000"/>
                <w:szCs w:val="24"/>
              </w:rPr>
              <w:t>2</w:t>
            </w:r>
          </w:p>
        </w:tc>
        <w:tc>
          <w:tcPr>
            <w:tcW w:w="720" w:type="dxa"/>
          </w:tcPr>
          <w:p w14:paraId="4DB6D3E2" w14:textId="6CC55E7C"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8D098FF" w14:textId="77777777" w:rsidTr="009E59C6">
        <w:tc>
          <w:tcPr>
            <w:tcW w:w="7488" w:type="dxa"/>
          </w:tcPr>
          <w:p w14:paraId="53EE6003" w14:textId="471A1ED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vAlign w:val="bottom"/>
          </w:tcPr>
          <w:p w14:paraId="7AE6341E" w14:textId="6AC69A5A" w:rsidR="00D15B92" w:rsidRPr="006D0E71" w:rsidRDefault="00D15B92" w:rsidP="009E59C6">
            <w:pPr>
              <w:pStyle w:val="TableText"/>
              <w:rPr>
                <w:noProof w:val="0"/>
              </w:rPr>
            </w:pPr>
            <w:r w:rsidRPr="006D0E71">
              <w:rPr>
                <w:rFonts w:cs="Arial"/>
                <w:noProof w:val="0"/>
                <w:color w:val="000000"/>
                <w:szCs w:val="24"/>
              </w:rPr>
              <w:t>11</w:t>
            </w:r>
          </w:p>
        </w:tc>
        <w:tc>
          <w:tcPr>
            <w:tcW w:w="720" w:type="dxa"/>
            <w:vAlign w:val="bottom"/>
          </w:tcPr>
          <w:p w14:paraId="6C6A6BB7" w14:textId="601C70B2" w:rsidR="00D15B92" w:rsidRPr="006D0E71" w:rsidRDefault="00D15B92" w:rsidP="009E59C6">
            <w:pPr>
              <w:pStyle w:val="TableText"/>
              <w:rPr>
                <w:noProof w:val="0"/>
              </w:rPr>
            </w:pPr>
            <w:r w:rsidRPr="006D0E71">
              <w:rPr>
                <w:rFonts w:cs="Arial"/>
                <w:noProof w:val="0"/>
                <w:color w:val="000000"/>
                <w:szCs w:val="24"/>
              </w:rPr>
              <w:t>0.05</w:t>
            </w:r>
          </w:p>
        </w:tc>
        <w:tc>
          <w:tcPr>
            <w:tcW w:w="864" w:type="dxa"/>
            <w:vAlign w:val="bottom"/>
          </w:tcPr>
          <w:p w14:paraId="49B33F65" w14:textId="3E1C3C33" w:rsidR="00D15B92" w:rsidRPr="006D0E71" w:rsidRDefault="00D15B92" w:rsidP="009E59C6">
            <w:pPr>
              <w:pStyle w:val="TableText"/>
              <w:rPr>
                <w:noProof w:val="0"/>
              </w:rPr>
            </w:pPr>
            <w:r w:rsidRPr="006D0E71">
              <w:rPr>
                <w:rFonts w:cs="Arial"/>
                <w:noProof w:val="0"/>
                <w:color w:val="000000"/>
                <w:szCs w:val="24"/>
              </w:rPr>
              <w:t>7</w:t>
            </w:r>
          </w:p>
        </w:tc>
        <w:tc>
          <w:tcPr>
            <w:tcW w:w="720" w:type="dxa"/>
            <w:vAlign w:val="bottom"/>
          </w:tcPr>
          <w:p w14:paraId="7C93DF87" w14:textId="5C3E3AB4" w:rsidR="00D15B92" w:rsidRPr="006D0E71" w:rsidRDefault="00D15B92" w:rsidP="009E59C6">
            <w:pPr>
              <w:pStyle w:val="TableText"/>
              <w:rPr>
                <w:noProof w:val="0"/>
              </w:rPr>
            </w:pPr>
            <w:r w:rsidRPr="006D0E71">
              <w:rPr>
                <w:rFonts w:cs="Arial"/>
                <w:noProof w:val="0"/>
                <w:color w:val="000000"/>
                <w:szCs w:val="24"/>
              </w:rPr>
              <w:t>0.03</w:t>
            </w:r>
          </w:p>
        </w:tc>
        <w:tc>
          <w:tcPr>
            <w:tcW w:w="864" w:type="dxa"/>
            <w:vAlign w:val="bottom"/>
          </w:tcPr>
          <w:p w14:paraId="4FF33614" w14:textId="5A5F04D9" w:rsidR="00D15B92" w:rsidRPr="006D0E71" w:rsidRDefault="00D15B92" w:rsidP="009E59C6">
            <w:pPr>
              <w:pStyle w:val="TableText"/>
              <w:rPr>
                <w:noProof w:val="0"/>
              </w:rPr>
            </w:pPr>
            <w:r w:rsidRPr="006D0E71">
              <w:rPr>
                <w:rFonts w:cs="Arial"/>
                <w:noProof w:val="0"/>
                <w:color w:val="000000"/>
                <w:szCs w:val="24"/>
              </w:rPr>
              <w:t>6</w:t>
            </w:r>
          </w:p>
        </w:tc>
        <w:tc>
          <w:tcPr>
            <w:tcW w:w="720" w:type="dxa"/>
          </w:tcPr>
          <w:p w14:paraId="406E76CE" w14:textId="0A49E389"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0C05309" w14:textId="77777777" w:rsidTr="009E59C6">
        <w:tc>
          <w:tcPr>
            <w:tcW w:w="7488" w:type="dxa"/>
          </w:tcPr>
          <w:p w14:paraId="258A5883" w14:textId="33EFAFA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vAlign w:val="bottom"/>
          </w:tcPr>
          <w:p w14:paraId="47726651" w14:textId="4FAAA50F" w:rsidR="00D15B92" w:rsidRPr="006D0E71" w:rsidRDefault="00D15B92" w:rsidP="009E59C6">
            <w:pPr>
              <w:pStyle w:val="TableText"/>
              <w:rPr>
                <w:noProof w:val="0"/>
              </w:rPr>
            </w:pPr>
            <w:r w:rsidRPr="006D0E71">
              <w:rPr>
                <w:rFonts w:cs="Arial"/>
                <w:noProof w:val="0"/>
                <w:color w:val="000000"/>
                <w:szCs w:val="24"/>
              </w:rPr>
              <w:t>0</w:t>
            </w:r>
          </w:p>
        </w:tc>
        <w:tc>
          <w:tcPr>
            <w:tcW w:w="720" w:type="dxa"/>
            <w:vAlign w:val="bottom"/>
          </w:tcPr>
          <w:p w14:paraId="0ACC0B45" w14:textId="608B0351"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50D90160" w14:textId="500B3695" w:rsidR="00D15B92" w:rsidRPr="006D0E71" w:rsidRDefault="00D15B92" w:rsidP="009E59C6">
            <w:pPr>
              <w:pStyle w:val="TableText"/>
              <w:rPr>
                <w:noProof w:val="0"/>
              </w:rPr>
            </w:pPr>
            <w:r w:rsidRPr="006D0E71">
              <w:rPr>
                <w:rFonts w:cs="Arial"/>
                <w:noProof w:val="0"/>
                <w:color w:val="000000"/>
                <w:szCs w:val="24"/>
              </w:rPr>
              <w:t>0</w:t>
            </w:r>
          </w:p>
        </w:tc>
        <w:tc>
          <w:tcPr>
            <w:tcW w:w="720" w:type="dxa"/>
            <w:vAlign w:val="bottom"/>
          </w:tcPr>
          <w:p w14:paraId="30169944" w14:textId="5939CB24" w:rsidR="00D15B92" w:rsidRPr="006D0E71" w:rsidRDefault="00D15B92" w:rsidP="009E59C6">
            <w:pPr>
              <w:pStyle w:val="TableText"/>
              <w:rPr>
                <w:noProof w:val="0"/>
              </w:rPr>
            </w:pPr>
            <w:r w:rsidRPr="006D0E71">
              <w:rPr>
                <w:rFonts w:cs="Arial"/>
                <w:noProof w:val="0"/>
                <w:color w:val="000000"/>
                <w:szCs w:val="24"/>
              </w:rPr>
              <w:t>0.00</w:t>
            </w:r>
          </w:p>
        </w:tc>
        <w:tc>
          <w:tcPr>
            <w:tcW w:w="864" w:type="dxa"/>
            <w:vAlign w:val="bottom"/>
          </w:tcPr>
          <w:p w14:paraId="6E0293ED" w14:textId="19331C31" w:rsidR="00D15B92" w:rsidRPr="006D0E71" w:rsidRDefault="00D15B92" w:rsidP="009E59C6">
            <w:pPr>
              <w:pStyle w:val="TableText"/>
              <w:rPr>
                <w:noProof w:val="0"/>
              </w:rPr>
            </w:pPr>
            <w:r w:rsidRPr="006D0E71">
              <w:rPr>
                <w:rFonts w:cs="Arial"/>
                <w:noProof w:val="0"/>
                <w:color w:val="000000"/>
                <w:szCs w:val="24"/>
              </w:rPr>
              <w:t>0</w:t>
            </w:r>
          </w:p>
        </w:tc>
        <w:tc>
          <w:tcPr>
            <w:tcW w:w="720" w:type="dxa"/>
          </w:tcPr>
          <w:p w14:paraId="73F1DD36" w14:textId="58CD3DCB" w:rsidR="00D15B92" w:rsidRPr="006D0E71" w:rsidRDefault="00D15B92" w:rsidP="00907E86">
            <w:pPr>
              <w:pStyle w:val="TableText"/>
              <w:rPr>
                <w:noProof w:val="0"/>
              </w:rPr>
            </w:pPr>
            <w:r w:rsidRPr="006D0E71">
              <w:rPr>
                <w:rFonts w:cs="Arial"/>
                <w:noProof w:val="0"/>
                <w:color w:val="000000"/>
                <w:szCs w:val="24"/>
              </w:rPr>
              <w:t>0.00</w:t>
            </w:r>
          </w:p>
        </w:tc>
      </w:tr>
      <w:tr w:rsidR="00C92BEA" w:rsidRPr="006D0E71" w14:paraId="215137E5" w14:textId="77777777" w:rsidTr="009E59C6">
        <w:tc>
          <w:tcPr>
            <w:tcW w:w="7488" w:type="dxa"/>
            <w:tcBorders>
              <w:top w:val="single" w:sz="4" w:space="0" w:color="auto"/>
            </w:tcBorders>
          </w:tcPr>
          <w:p w14:paraId="52AB8D35" w14:textId="77777777" w:rsidR="00C92BEA" w:rsidRPr="006D0E71" w:rsidRDefault="00C92BEA" w:rsidP="00795D99">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864" w:type="dxa"/>
            <w:tcBorders>
              <w:top w:val="single" w:sz="4" w:space="0" w:color="auto"/>
            </w:tcBorders>
            <w:vAlign w:val="bottom"/>
          </w:tcPr>
          <w:p w14:paraId="1A550256" w14:textId="77777777" w:rsidR="00C92BEA" w:rsidRPr="006D0E71" w:rsidRDefault="00C92BEA" w:rsidP="009E59C6">
            <w:pPr>
              <w:pStyle w:val="TableText"/>
              <w:rPr>
                <w:noProof w:val="0"/>
              </w:rPr>
            </w:pPr>
            <w:r w:rsidRPr="006D0E71">
              <w:rPr>
                <w:rFonts w:cs="Arial"/>
                <w:noProof w:val="0"/>
                <w:color w:val="000000"/>
                <w:szCs w:val="24"/>
              </w:rPr>
              <w:t>70</w:t>
            </w:r>
          </w:p>
        </w:tc>
        <w:tc>
          <w:tcPr>
            <w:tcW w:w="720" w:type="dxa"/>
            <w:tcBorders>
              <w:top w:val="single" w:sz="4" w:space="0" w:color="auto"/>
            </w:tcBorders>
            <w:vAlign w:val="bottom"/>
          </w:tcPr>
          <w:p w14:paraId="4A475164" w14:textId="77777777" w:rsidR="00C92BEA" w:rsidRPr="006D0E71" w:rsidRDefault="00C92BEA" w:rsidP="009E59C6">
            <w:pPr>
              <w:pStyle w:val="TableText"/>
              <w:rPr>
                <w:noProof w:val="0"/>
              </w:rPr>
            </w:pPr>
            <w:r w:rsidRPr="006D0E71">
              <w:rPr>
                <w:rFonts w:cs="Arial"/>
                <w:noProof w:val="0"/>
                <w:color w:val="000000"/>
                <w:szCs w:val="24"/>
              </w:rPr>
              <w:t>0.35</w:t>
            </w:r>
          </w:p>
        </w:tc>
        <w:tc>
          <w:tcPr>
            <w:tcW w:w="864" w:type="dxa"/>
            <w:tcBorders>
              <w:top w:val="single" w:sz="4" w:space="0" w:color="auto"/>
            </w:tcBorders>
            <w:vAlign w:val="bottom"/>
          </w:tcPr>
          <w:p w14:paraId="2D0A535A" w14:textId="77777777" w:rsidR="00C92BEA" w:rsidRPr="006D0E71" w:rsidRDefault="00C92BEA" w:rsidP="009E59C6">
            <w:pPr>
              <w:pStyle w:val="TableText"/>
              <w:rPr>
                <w:noProof w:val="0"/>
              </w:rPr>
            </w:pPr>
            <w:r w:rsidRPr="006D0E71">
              <w:rPr>
                <w:rFonts w:cs="Arial"/>
                <w:noProof w:val="0"/>
                <w:color w:val="000000"/>
                <w:szCs w:val="24"/>
              </w:rPr>
              <w:t>52</w:t>
            </w:r>
          </w:p>
        </w:tc>
        <w:tc>
          <w:tcPr>
            <w:tcW w:w="720" w:type="dxa"/>
            <w:tcBorders>
              <w:top w:val="single" w:sz="4" w:space="0" w:color="auto"/>
            </w:tcBorders>
            <w:vAlign w:val="bottom"/>
          </w:tcPr>
          <w:p w14:paraId="002C7E5D" w14:textId="77777777" w:rsidR="00C92BEA" w:rsidRPr="006D0E71" w:rsidRDefault="00C92BEA" w:rsidP="009E59C6">
            <w:pPr>
              <w:pStyle w:val="TableText"/>
              <w:rPr>
                <w:noProof w:val="0"/>
              </w:rPr>
            </w:pPr>
            <w:r w:rsidRPr="006D0E71">
              <w:rPr>
                <w:rFonts w:cs="Arial"/>
                <w:noProof w:val="0"/>
                <w:color w:val="000000"/>
                <w:szCs w:val="24"/>
              </w:rPr>
              <w:t>0.26</w:t>
            </w:r>
          </w:p>
        </w:tc>
        <w:tc>
          <w:tcPr>
            <w:tcW w:w="864" w:type="dxa"/>
            <w:tcBorders>
              <w:top w:val="single" w:sz="4" w:space="0" w:color="auto"/>
            </w:tcBorders>
            <w:vAlign w:val="bottom"/>
          </w:tcPr>
          <w:p w14:paraId="45F86105" w14:textId="77777777" w:rsidR="00C92BEA" w:rsidRPr="006D0E71" w:rsidRDefault="00C92BEA" w:rsidP="009E59C6">
            <w:pPr>
              <w:pStyle w:val="TableText"/>
              <w:rPr>
                <w:noProof w:val="0"/>
              </w:rPr>
            </w:pPr>
            <w:r w:rsidRPr="006D0E71">
              <w:rPr>
                <w:rFonts w:cs="Arial"/>
                <w:noProof w:val="0"/>
                <w:color w:val="000000"/>
                <w:szCs w:val="24"/>
              </w:rPr>
              <w:t>42</w:t>
            </w:r>
          </w:p>
        </w:tc>
        <w:tc>
          <w:tcPr>
            <w:tcW w:w="720" w:type="dxa"/>
            <w:tcBorders>
              <w:top w:val="single" w:sz="4" w:space="0" w:color="auto"/>
            </w:tcBorders>
            <w:vAlign w:val="bottom"/>
          </w:tcPr>
          <w:p w14:paraId="64AECF3D" w14:textId="77777777" w:rsidR="00C92BEA" w:rsidRPr="006D0E71" w:rsidRDefault="00C92BEA" w:rsidP="009E59C6">
            <w:pPr>
              <w:pStyle w:val="TableText"/>
              <w:rPr>
                <w:noProof w:val="0"/>
              </w:rPr>
            </w:pPr>
            <w:r w:rsidRPr="006D0E71">
              <w:rPr>
                <w:rFonts w:cs="Arial"/>
                <w:noProof w:val="0"/>
                <w:color w:val="000000"/>
                <w:szCs w:val="24"/>
              </w:rPr>
              <w:t>0.18</w:t>
            </w:r>
          </w:p>
        </w:tc>
      </w:tr>
      <w:tr w:rsidR="00D15B92" w:rsidRPr="006D0E71" w14:paraId="79583D78" w14:textId="77777777" w:rsidTr="009E59C6">
        <w:tc>
          <w:tcPr>
            <w:tcW w:w="7488" w:type="dxa"/>
          </w:tcPr>
          <w:p w14:paraId="4072398A" w14:textId="79EEC9C3"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vAlign w:val="bottom"/>
          </w:tcPr>
          <w:p w14:paraId="79162A50" w14:textId="7BA86389" w:rsidR="00D15B92" w:rsidRPr="006D0E71" w:rsidRDefault="00D15B92" w:rsidP="009E59C6">
            <w:pPr>
              <w:pStyle w:val="TableText"/>
              <w:rPr>
                <w:noProof w:val="0"/>
              </w:rPr>
            </w:pPr>
            <w:r w:rsidRPr="006D0E71">
              <w:rPr>
                <w:rFonts w:cs="Arial"/>
                <w:noProof w:val="0"/>
                <w:color w:val="000000"/>
                <w:szCs w:val="24"/>
              </w:rPr>
              <w:t>53</w:t>
            </w:r>
          </w:p>
        </w:tc>
        <w:tc>
          <w:tcPr>
            <w:tcW w:w="720" w:type="dxa"/>
            <w:vAlign w:val="bottom"/>
          </w:tcPr>
          <w:p w14:paraId="62622E54" w14:textId="05FF887E" w:rsidR="00D15B92" w:rsidRPr="006D0E71" w:rsidRDefault="00D15B92" w:rsidP="009E59C6">
            <w:pPr>
              <w:pStyle w:val="TableText"/>
              <w:rPr>
                <w:noProof w:val="0"/>
              </w:rPr>
            </w:pPr>
            <w:r w:rsidRPr="006D0E71">
              <w:rPr>
                <w:rFonts w:cs="Arial"/>
                <w:noProof w:val="0"/>
                <w:color w:val="000000"/>
                <w:szCs w:val="24"/>
              </w:rPr>
              <w:t>0.26</w:t>
            </w:r>
          </w:p>
        </w:tc>
        <w:tc>
          <w:tcPr>
            <w:tcW w:w="864" w:type="dxa"/>
            <w:vAlign w:val="bottom"/>
          </w:tcPr>
          <w:p w14:paraId="6B9842AD" w14:textId="3723F7DB" w:rsidR="00D15B92" w:rsidRPr="006D0E71" w:rsidRDefault="00D15B92" w:rsidP="009E59C6">
            <w:pPr>
              <w:pStyle w:val="TableText"/>
              <w:rPr>
                <w:noProof w:val="0"/>
              </w:rPr>
            </w:pPr>
            <w:r w:rsidRPr="006D0E71">
              <w:rPr>
                <w:rFonts w:cs="Arial"/>
                <w:noProof w:val="0"/>
                <w:color w:val="000000"/>
                <w:szCs w:val="24"/>
              </w:rPr>
              <w:t>62</w:t>
            </w:r>
          </w:p>
        </w:tc>
        <w:tc>
          <w:tcPr>
            <w:tcW w:w="720" w:type="dxa"/>
            <w:vAlign w:val="bottom"/>
          </w:tcPr>
          <w:p w14:paraId="4B42D1D8" w14:textId="79E85B3B" w:rsidR="00D15B92" w:rsidRPr="006D0E71" w:rsidRDefault="00D15B92" w:rsidP="009E59C6">
            <w:pPr>
              <w:pStyle w:val="TableText"/>
              <w:rPr>
                <w:noProof w:val="0"/>
              </w:rPr>
            </w:pPr>
            <w:r w:rsidRPr="006D0E71">
              <w:rPr>
                <w:rFonts w:cs="Arial"/>
                <w:noProof w:val="0"/>
                <w:color w:val="000000"/>
                <w:szCs w:val="24"/>
              </w:rPr>
              <w:t>0.31</w:t>
            </w:r>
          </w:p>
        </w:tc>
        <w:tc>
          <w:tcPr>
            <w:tcW w:w="864" w:type="dxa"/>
            <w:vAlign w:val="bottom"/>
          </w:tcPr>
          <w:p w14:paraId="5D7933FE" w14:textId="6200DBFF" w:rsidR="00D15B92" w:rsidRPr="006D0E71" w:rsidRDefault="00D15B92" w:rsidP="009E59C6">
            <w:pPr>
              <w:pStyle w:val="TableText"/>
              <w:rPr>
                <w:noProof w:val="0"/>
              </w:rPr>
            </w:pPr>
            <w:r w:rsidRPr="006D0E71">
              <w:rPr>
                <w:rFonts w:cs="Arial"/>
                <w:noProof w:val="0"/>
                <w:color w:val="000000"/>
                <w:szCs w:val="24"/>
              </w:rPr>
              <w:t>47</w:t>
            </w:r>
          </w:p>
        </w:tc>
        <w:tc>
          <w:tcPr>
            <w:tcW w:w="720" w:type="dxa"/>
            <w:vAlign w:val="bottom"/>
          </w:tcPr>
          <w:p w14:paraId="0DCC8007" w14:textId="56049F53" w:rsidR="00D15B92" w:rsidRPr="006D0E71" w:rsidRDefault="00D15B92" w:rsidP="009E59C6">
            <w:pPr>
              <w:pStyle w:val="TableText"/>
              <w:rPr>
                <w:noProof w:val="0"/>
              </w:rPr>
            </w:pPr>
            <w:r w:rsidRPr="006D0E71">
              <w:rPr>
                <w:rFonts w:cs="Arial"/>
                <w:noProof w:val="0"/>
                <w:color w:val="000000"/>
                <w:szCs w:val="24"/>
              </w:rPr>
              <w:t>0.20</w:t>
            </w:r>
          </w:p>
        </w:tc>
      </w:tr>
      <w:tr w:rsidR="00D15B92" w:rsidRPr="006D0E71" w14:paraId="6237692E" w14:textId="77777777" w:rsidTr="009E59C6">
        <w:tc>
          <w:tcPr>
            <w:tcW w:w="7488" w:type="dxa"/>
          </w:tcPr>
          <w:p w14:paraId="493B15E3" w14:textId="3AF5A6B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vAlign w:val="bottom"/>
          </w:tcPr>
          <w:p w14:paraId="7AC37184" w14:textId="0A611D41" w:rsidR="00D15B92" w:rsidRPr="006D0E71" w:rsidRDefault="00D15B92" w:rsidP="009E59C6">
            <w:pPr>
              <w:pStyle w:val="TableText"/>
              <w:rPr>
                <w:noProof w:val="0"/>
              </w:rPr>
            </w:pPr>
            <w:r w:rsidRPr="006D0E71">
              <w:rPr>
                <w:rFonts w:cs="Arial"/>
                <w:noProof w:val="0"/>
                <w:color w:val="000000"/>
                <w:szCs w:val="24"/>
              </w:rPr>
              <w:t>8</w:t>
            </w:r>
          </w:p>
        </w:tc>
        <w:tc>
          <w:tcPr>
            <w:tcW w:w="720" w:type="dxa"/>
            <w:vAlign w:val="bottom"/>
          </w:tcPr>
          <w:p w14:paraId="36E6BCCE" w14:textId="4AAC01E2" w:rsidR="00D15B92" w:rsidRPr="006D0E71" w:rsidRDefault="00D15B92" w:rsidP="009E59C6">
            <w:pPr>
              <w:pStyle w:val="TableText"/>
              <w:rPr>
                <w:noProof w:val="0"/>
              </w:rPr>
            </w:pPr>
            <w:r w:rsidRPr="006D0E71">
              <w:rPr>
                <w:rFonts w:cs="Arial"/>
                <w:noProof w:val="0"/>
                <w:color w:val="000000"/>
                <w:szCs w:val="24"/>
              </w:rPr>
              <w:t>0.04</w:t>
            </w:r>
          </w:p>
        </w:tc>
        <w:tc>
          <w:tcPr>
            <w:tcW w:w="864" w:type="dxa"/>
            <w:vAlign w:val="bottom"/>
          </w:tcPr>
          <w:p w14:paraId="4CE5FB62" w14:textId="43D10894" w:rsidR="00D15B92" w:rsidRPr="006D0E71" w:rsidRDefault="00D15B92" w:rsidP="009E59C6">
            <w:pPr>
              <w:pStyle w:val="TableText"/>
              <w:rPr>
                <w:noProof w:val="0"/>
              </w:rPr>
            </w:pPr>
            <w:r w:rsidRPr="006D0E71">
              <w:rPr>
                <w:rFonts w:cs="Arial"/>
                <w:noProof w:val="0"/>
                <w:color w:val="000000"/>
                <w:szCs w:val="24"/>
              </w:rPr>
              <w:t>6</w:t>
            </w:r>
          </w:p>
        </w:tc>
        <w:tc>
          <w:tcPr>
            <w:tcW w:w="720" w:type="dxa"/>
            <w:vAlign w:val="bottom"/>
          </w:tcPr>
          <w:p w14:paraId="2DE9C28F" w14:textId="4542E890" w:rsidR="00D15B92" w:rsidRPr="006D0E71" w:rsidRDefault="00D15B92" w:rsidP="009E59C6">
            <w:pPr>
              <w:pStyle w:val="TableText"/>
              <w:rPr>
                <w:noProof w:val="0"/>
              </w:rPr>
            </w:pPr>
            <w:r w:rsidRPr="006D0E71">
              <w:rPr>
                <w:rFonts w:cs="Arial"/>
                <w:noProof w:val="0"/>
                <w:color w:val="000000"/>
                <w:szCs w:val="24"/>
              </w:rPr>
              <w:t>0.03</w:t>
            </w:r>
          </w:p>
        </w:tc>
        <w:tc>
          <w:tcPr>
            <w:tcW w:w="864" w:type="dxa"/>
            <w:vAlign w:val="bottom"/>
          </w:tcPr>
          <w:p w14:paraId="7BD9A743" w14:textId="32E0AB23" w:rsidR="00D15B92" w:rsidRPr="006D0E71" w:rsidRDefault="00D15B92" w:rsidP="009E59C6">
            <w:pPr>
              <w:pStyle w:val="TableText"/>
              <w:rPr>
                <w:noProof w:val="0"/>
              </w:rPr>
            </w:pPr>
            <w:r w:rsidRPr="006D0E71">
              <w:rPr>
                <w:rFonts w:cs="Arial"/>
                <w:noProof w:val="0"/>
                <w:color w:val="000000"/>
                <w:szCs w:val="24"/>
              </w:rPr>
              <w:t>6</w:t>
            </w:r>
          </w:p>
        </w:tc>
        <w:tc>
          <w:tcPr>
            <w:tcW w:w="720" w:type="dxa"/>
            <w:vAlign w:val="bottom"/>
          </w:tcPr>
          <w:p w14:paraId="67F2A1D5" w14:textId="70123AD9" w:rsidR="00D15B92" w:rsidRPr="006D0E71" w:rsidRDefault="00D15B92" w:rsidP="009E59C6">
            <w:pPr>
              <w:pStyle w:val="TableText"/>
              <w:rPr>
                <w:noProof w:val="0"/>
              </w:rPr>
            </w:pPr>
            <w:r w:rsidRPr="006D0E71">
              <w:rPr>
                <w:rFonts w:cs="Arial"/>
                <w:noProof w:val="0"/>
                <w:color w:val="000000"/>
                <w:szCs w:val="24"/>
              </w:rPr>
              <w:t>0.03</w:t>
            </w:r>
          </w:p>
        </w:tc>
      </w:tr>
      <w:tr w:rsidR="00D15B92" w:rsidRPr="006D0E71" w14:paraId="0FB7B6E0" w14:textId="77777777" w:rsidTr="009E59C6">
        <w:tc>
          <w:tcPr>
            <w:tcW w:w="7488" w:type="dxa"/>
          </w:tcPr>
          <w:p w14:paraId="02CAECC5" w14:textId="1A6E3F9C"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vAlign w:val="bottom"/>
          </w:tcPr>
          <w:p w14:paraId="3DE9F9FD" w14:textId="06688E92" w:rsidR="00D15B92" w:rsidRPr="006D0E71" w:rsidRDefault="00D15B92" w:rsidP="009E59C6">
            <w:pPr>
              <w:pStyle w:val="TableText"/>
              <w:rPr>
                <w:noProof w:val="0"/>
              </w:rPr>
            </w:pPr>
            <w:r w:rsidRPr="006D0E71">
              <w:rPr>
                <w:rFonts w:cs="Arial"/>
                <w:noProof w:val="0"/>
                <w:color w:val="000000"/>
                <w:szCs w:val="24"/>
              </w:rPr>
              <w:t>283</w:t>
            </w:r>
          </w:p>
        </w:tc>
        <w:tc>
          <w:tcPr>
            <w:tcW w:w="720" w:type="dxa"/>
            <w:vAlign w:val="bottom"/>
          </w:tcPr>
          <w:p w14:paraId="54283022" w14:textId="743234B4" w:rsidR="00D15B92" w:rsidRPr="006D0E71" w:rsidRDefault="00D15B92" w:rsidP="009E59C6">
            <w:pPr>
              <w:pStyle w:val="TableText"/>
              <w:rPr>
                <w:noProof w:val="0"/>
              </w:rPr>
            </w:pPr>
            <w:r w:rsidRPr="006D0E71">
              <w:rPr>
                <w:rFonts w:cs="Arial"/>
                <w:noProof w:val="0"/>
                <w:color w:val="000000"/>
                <w:szCs w:val="24"/>
              </w:rPr>
              <w:t>1.41</w:t>
            </w:r>
          </w:p>
        </w:tc>
        <w:tc>
          <w:tcPr>
            <w:tcW w:w="864" w:type="dxa"/>
            <w:vAlign w:val="bottom"/>
          </w:tcPr>
          <w:p w14:paraId="24CB754D" w14:textId="451CCA09" w:rsidR="00D15B92" w:rsidRPr="006D0E71" w:rsidRDefault="00D15B92" w:rsidP="009E59C6">
            <w:pPr>
              <w:pStyle w:val="TableText"/>
              <w:rPr>
                <w:noProof w:val="0"/>
              </w:rPr>
            </w:pPr>
            <w:r w:rsidRPr="006D0E71">
              <w:rPr>
                <w:rFonts w:cs="Arial"/>
                <w:noProof w:val="0"/>
                <w:color w:val="000000"/>
                <w:szCs w:val="24"/>
              </w:rPr>
              <w:t>278</w:t>
            </w:r>
          </w:p>
        </w:tc>
        <w:tc>
          <w:tcPr>
            <w:tcW w:w="720" w:type="dxa"/>
            <w:vAlign w:val="bottom"/>
          </w:tcPr>
          <w:p w14:paraId="2C5FC27F" w14:textId="7C7FA3CB" w:rsidR="00D15B92" w:rsidRPr="006D0E71" w:rsidRDefault="00D15B92" w:rsidP="009E59C6">
            <w:pPr>
              <w:pStyle w:val="TableText"/>
              <w:rPr>
                <w:noProof w:val="0"/>
              </w:rPr>
            </w:pPr>
            <w:r w:rsidRPr="006D0E71">
              <w:rPr>
                <w:rFonts w:cs="Arial"/>
                <w:noProof w:val="0"/>
                <w:color w:val="000000"/>
                <w:szCs w:val="24"/>
              </w:rPr>
              <w:t>1.39</w:t>
            </w:r>
          </w:p>
        </w:tc>
        <w:tc>
          <w:tcPr>
            <w:tcW w:w="864" w:type="dxa"/>
            <w:vAlign w:val="bottom"/>
          </w:tcPr>
          <w:p w14:paraId="70B54C77" w14:textId="47BB8B7F" w:rsidR="00D15B92" w:rsidRPr="006D0E71" w:rsidRDefault="00D15B92" w:rsidP="009E59C6">
            <w:pPr>
              <w:pStyle w:val="TableText"/>
              <w:rPr>
                <w:noProof w:val="0"/>
              </w:rPr>
            </w:pPr>
            <w:r w:rsidRPr="006D0E71">
              <w:rPr>
                <w:rFonts w:cs="Arial"/>
                <w:noProof w:val="0"/>
                <w:color w:val="000000"/>
                <w:szCs w:val="24"/>
              </w:rPr>
              <w:t>251</w:t>
            </w:r>
          </w:p>
        </w:tc>
        <w:tc>
          <w:tcPr>
            <w:tcW w:w="720" w:type="dxa"/>
            <w:vAlign w:val="bottom"/>
          </w:tcPr>
          <w:p w14:paraId="76435242" w14:textId="00E35E95" w:rsidR="00D15B92" w:rsidRPr="006D0E71" w:rsidRDefault="00D15B92" w:rsidP="009E59C6">
            <w:pPr>
              <w:pStyle w:val="TableText"/>
              <w:rPr>
                <w:noProof w:val="0"/>
              </w:rPr>
            </w:pPr>
            <w:r w:rsidRPr="006D0E71">
              <w:rPr>
                <w:rFonts w:cs="Arial"/>
                <w:noProof w:val="0"/>
                <w:color w:val="000000"/>
                <w:szCs w:val="24"/>
              </w:rPr>
              <w:t>1.09</w:t>
            </w:r>
          </w:p>
        </w:tc>
      </w:tr>
      <w:tr w:rsidR="00D15B92" w:rsidRPr="006D0E71" w14:paraId="40ABECD3" w14:textId="77777777" w:rsidTr="009E59C6">
        <w:tc>
          <w:tcPr>
            <w:tcW w:w="7488" w:type="dxa"/>
          </w:tcPr>
          <w:p w14:paraId="15EF5D75" w14:textId="7826FF40" w:rsidR="00D15B92" w:rsidRPr="006D0E71" w:rsidRDefault="00D15B92" w:rsidP="00D15B92">
            <w:pPr>
              <w:pStyle w:val="TableText"/>
              <w:keepN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vAlign w:val="bottom"/>
          </w:tcPr>
          <w:p w14:paraId="1AE1202E" w14:textId="2DB02CA2" w:rsidR="00D15B92" w:rsidRPr="006D0E71" w:rsidRDefault="00D15B92" w:rsidP="009E59C6">
            <w:pPr>
              <w:pStyle w:val="TableText"/>
              <w:rPr>
                <w:noProof w:val="0"/>
              </w:rPr>
            </w:pPr>
            <w:r w:rsidRPr="006D0E71">
              <w:rPr>
                <w:rFonts w:cs="Arial"/>
                <w:noProof w:val="0"/>
                <w:color w:val="000000"/>
                <w:szCs w:val="24"/>
              </w:rPr>
              <w:t>125</w:t>
            </w:r>
          </w:p>
        </w:tc>
        <w:tc>
          <w:tcPr>
            <w:tcW w:w="720" w:type="dxa"/>
            <w:vAlign w:val="bottom"/>
          </w:tcPr>
          <w:p w14:paraId="499C53E9" w14:textId="5AAD06A9" w:rsidR="00D15B92" w:rsidRPr="006D0E71" w:rsidRDefault="00D15B92" w:rsidP="009E59C6">
            <w:pPr>
              <w:pStyle w:val="TableText"/>
              <w:rPr>
                <w:noProof w:val="0"/>
              </w:rPr>
            </w:pPr>
            <w:r w:rsidRPr="006D0E71">
              <w:rPr>
                <w:rFonts w:cs="Arial"/>
                <w:noProof w:val="0"/>
                <w:color w:val="000000"/>
                <w:szCs w:val="24"/>
              </w:rPr>
              <w:t>0.62</w:t>
            </w:r>
          </w:p>
        </w:tc>
        <w:tc>
          <w:tcPr>
            <w:tcW w:w="864" w:type="dxa"/>
            <w:vAlign w:val="bottom"/>
          </w:tcPr>
          <w:p w14:paraId="0D4BEB43" w14:textId="3AE5757F" w:rsidR="00D15B92" w:rsidRPr="006D0E71" w:rsidRDefault="00D15B92" w:rsidP="009E59C6">
            <w:pPr>
              <w:pStyle w:val="TableText"/>
              <w:rPr>
                <w:noProof w:val="0"/>
              </w:rPr>
            </w:pPr>
            <w:r w:rsidRPr="006D0E71">
              <w:rPr>
                <w:rFonts w:cs="Arial"/>
                <w:noProof w:val="0"/>
                <w:color w:val="000000"/>
                <w:szCs w:val="24"/>
              </w:rPr>
              <w:t>142</w:t>
            </w:r>
          </w:p>
        </w:tc>
        <w:tc>
          <w:tcPr>
            <w:tcW w:w="720" w:type="dxa"/>
            <w:vAlign w:val="bottom"/>
          </w:tcPr>
          <w:p w14:paraId="348D261C" w14:textId="0FD9611B" w:rsidR="00D15B92" w:rsidRPr="006D0E71" w:rsidRDefault="00D15B92" w:rsidP="009E59C6">
            <w:pPr>
              <w:pStyle w:val="TableText"/>
              <w:rPr>
                <w:noProof w:val="0"/>
              </w:rPr>
            </w:pPr>
            <w:r w:rsidRPr="006D0E71">
              <w:rPr>
                <w:rFonts w:cs="Arial"/>
                <w:noProof w:val="0"/>
                <w:color w:val="000000"/>
                <w:szCs w:val="24"/>
              </w:rPr>
              <w:t>0.71</w:t>
            </w:r>
          </w:p>
        </w:tc>
        <w:tc>
          <w:tcPr>
            <w:tcW w:w="864" w:type="dxa"/>
            <w:vAlign w:val="bottom"/>
          </w:tcPr>
          <w:p w14:paraId="25FBBF90" w14:textId="216F05BA" w:rsidR="00D15B92" w:rsidRPr="006D0E71" w:rsidRDefault="00D15B92" w:rsidP="009E59C6">
            <w:pPr>
              <w:pStyle w:val="TableText"/>
              <w:rPr>
                <w:noProof w:val="0"/>
              </w:rPr>
            </w:pPr>
            <w:r w:rsidRPr="006D0E71">
              <w:rPr>
                <w:rFonts w:cs="Arial"/>
                <w:noProof w:val="0"/>
                <w:color w:val="000000"/>
                <w:szCs w:val="24"/>
              </w:rPr>
              <w:t>212</w:t>
            </w:r>
          </w:p>
        </w:tc>
        <w:tc>
          <w:tcPr>
            <w:tcW w:w="720" w:type="dxa"/>
            <w:vAlign w:val="bottom"/>
          </w:tcPr>
          <w:p w14:paraId="45F0C46A" w14:textId="3B3B7DE6" w:rsidR="00D15B92" w:rsidRPr="006D0E71" w:rsidRDefault="00D15B92" w:rsidP="009E59C6">
            <w:pPr>
              <w:pStyle w:val="TableText"/>
              <w:rPr>
                <w:noProof w:val="0"/>
              </w:rPr>
            </w:pPr>
            <w:r w:rsidRPr="006D0E71">
              <w:rPr>
                <w:rFonts w:cs="Arial"/>
                <w:noProof w:val="0"/>
                <w:color w:val="000000"/>
                <w:szCs w:val="24"/>
              </w:rPr>
              <w:t>0.92</w:t>
            </w:r>
          </w:p>
        </w:tc>
      </w:tr>
      <w:tr w:rsidR="00D15B92" w:rsidRPr="006D0E71" w14:paraId="78213DC9" w14:textId="77777777" w:rsidTr="009E59C6">
        <w:tc>
          <w:tcPr>
            <w:tcW w:w="7488" w:type="dxa"/>
            <w:tcBorders>
              <w:bottom w:val="single" w:sz="4" w:space="0" w:color="auto"/>
            </w:tcBorders>
          </w:tcPr>
          <w:p w14:paraId="1EA93E16" w14:textId="2C81DE3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bottom w:val="single" w:sz="4" w:space="0" w:color="auto"/>
            </w:tcBorders>
            <w:vAlign w:val="bottom"/>
          </w:tcPr>
          <w:p w14:paraId="5DBF86E4" w14:textId="7459A569" w:rsidR="00D15B92" w:rsidRPr="006D0E71" w:rsidRDefault="00D15B92" w:rsidP="009E59C6">
            <w:pPr>
              <w:pStyle w:val="TableText"/>
              <w:rPr>
                <w:noProof w:val="0"/>
              </w:rPr>
            </w:pPr>
            <w:r w:rsidRPr="006D0E71">
              <w:rPr>
                <w:rFonts w:cs="Arial"/>
                <w:noProof w:val="0"/>
                <w:color w:val="000000"/>
                <w:szCs w:val="24"/>
              </w:rPr>
              <w:t>9</w:t>
            </w:r>
          </w:p>
        </w:tc>
        <w:tc>
          <w:tcPr>
            <w:tcW w:w="720" w:type="dxa"/>
            <w:tcBorders>
              <w:bottom w:val="single" w:sz="4" w:space="0" w:color="auto"/>
            </w:tcBorders>
            <w:vAlign w:val="bottom"/>
          </w:tcPr>
          <w:p w14:paraId="17A6BBD0" w14:textId="2E2BAA93" w:rsidR="00D15B92" w:rsidRPr="006D0E71" w:rsidRDefault="00D15B92" w:rsidP="009E59C6">
            <w:pPr>
              <w:pStyle w:val="TableText"/>
              <w:rPr>
                <w:noProof w:val="0"/>
              </w:rPr>
            </w:pPr>
            <w:r w:rsidRPr="006D0E71">
              <w:rPr>
                <w:rFonts w:cs="Arial"/>
                <w:noProof w:val="0"/>
                <w:color w:val="000000"/>
                <w:szCs w:val="24"/>
              </w:rPr>
              <w:t>0.04</w:t>
            </w:r>
          </w:p>
        </w:tc>
        <w:tc>
          <w:tcPr>
            <w:tcW w:w="864" w:type="dxa"/>
            <w:tcBorders>
              <w:bottom w:val="single" w:sz="4" w:space="0" w:color="auto"/>
            </w:tcBorders>
            <w:vAlign w:val="bottom"/>
          </w:tcPr>
          <w:p w14:paraId="727FCC03" w14:textId="5C3BA5F0" w:rsidR="00D15B92" w:rsidRPr="006D0E71" w:rsidRDefault="00D15B92" w:rsidP="009E59C6">
            <w:pPr>
              <w:pStyle w:val="TableText"/>
              <w:rPr>
                <w:noProof w:val="0"/>
              </w:rPr>
            </w:pPr>
            <w:r w:rsidRPr="006D0E71">
              <w:rPr>
                <w:rFonts w:cs="Arial"/>
                <w:noProof w:val="0"/>
                <w:color w:val="000000"/>
                <w:szCs w:val="24"/>
              </w:rPr>
              <w:t>10</w:t>
            </w:r>
          </w:p>
        </w:tc>
        <w:tc>
          <w:tcPr>
            <w:tcW w:w="720" w:type="dxa"/>
            <w:tcBorders>
              <w:bottom w:val="single" w:sz="4" w:space="0" w:color="auto"/>
            </w:tcBorders>
            <w:vAlign w:val="bottom"/>
          </w:tcPr>
          <w:p w14:paraId="2BC28ACC" w14:textId="7759CE89" w:rsidR="00D15B92" w:rsidRPr="006D0E71" w:rsidRDefault="00D15B92" w:rsidP="009E59C6">
            <w:pPr>
              <w:pStyle w:val="TableText"/>
              <w:rPr>
                <w:noProof w:val="0"/>
              </w:rPr>
            </w:pPr>
            <w:r w:rsidRPr="006D0E71">
              <w:rPr>
                <w:rFonts w:cs="Arial"/>
                <w:noProof w:val="0"/>
                <w:color w:val="000000"/>
                <w:szCs w:val="24"/>
              </w:rPr>
              <w:t>0.05</w:t>
            </w:r>
          </w:p>
        </w:tc>
        <w:tc>
          <w:tcPr>
            <w:tcW w:w="864" w:type="dxa"/>
            <w:tcBorders>
              <w:bottom w:val="single" w:sz="4" w:space="0" w:color="auto"/>
            </w:tcBorders>
            <w:vAlign w:val="bottom"/>
          </w:tcPr>
          <w:p w14:paraId="615389C0" w14:textId="4B55629E" w:rsidR="00D15B92" w:rsidRPr="006D0E71" w:rsidRDefault="00D15B92" w:rsidP="009E59C6">
            <w:pPr>
              <w:pStyle w:val="TableText"/>
              <w:rPr>
                <w:noProof w:val="0"/>
              </w:rPr>
            </w:pPr>
            <w:r w:rsidRPr="006D0E71">
              <w:rPr>
                <w:rFonts w:cs="Arial"/>
                <w:noProof w:val="0"/>
                <w:color w:val="000000"/>
                <w:szCs w:val="24"/>
              </w:rPr>
              <w:t>6</w:t>
            </w:r>
          </w:p>
        </w:tc>
        <w:tc>
          <w:tcPr>
            <w:tcW w:w="720" w:type="dxa"/>
            <w:tcBorders>
              <w:bottom w:val="single" w:sz="4" w:space="0" w:color="auto"/>
            </w:tcBorders>
            <w:vAlign w:val="bottom"/>
          </w:tcPr>
          <w:p w14:paraId="5CD87C31" w14:textId="25B52330" w:rsidR="00D15B92" w:rsidRPr="006D0E71" w:rsidRDefault="00D15B92" w:rsidP="009E59C6">
            <w:pPr>
              <w:pStyle w:val="TableText"/>
              <w:rPr>
                <w:noProof w:val="0"/>
              </w:rPr>
            </w:pPr>
            <w:r w:rsidRPr="006D0E71">
              <w:rPr>
                <w:rFonts w:cs="Arial"/>
                <w:noProof w:val="0"/>
                <w:color w:val="000000"/>
                <w:szCs w:val="24"/>
              </w:rPr>
              <w:t>0.03</w:t>
            </w:r>
          </w:p>
        </w:tc>
      </w:tr>
      <w:tr w:rsidR="00D15B92" w:rsidRPr="006D0E71" w14:paraId="01B2B42A" w14:textId="77777777" w:rsidTr="009E59C6">
        <w:tc>
          <w:tcPr>
            <w:tcW w:w="7488" w:type="dxa"/>
            <w:tcBorders>
              <w:top w:val="single" w:sz="4" w:space="0" w:color="auto"/>
              <w:bottom w:val="nil"/>
            </w:tcBorders>
          </w:tcPr>
          <w:p w14:paraId="2E4C4DFE" w14:textId="733783A2"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bottom w:val="nil"/>
            </w:tcBorders>
            <w:vAlign w:val="bottom"/>
          </w:tcPr>
          <w:p w14:paraId="4058DA6C" w14:textId="3113AF79" w:rsidR="00D15B92" w:rsidRPr="006D0E71" w:rsidRDefault="00D15B92" w:rsidP="009E59C6">
            <w:pPr>
              <w:pStyle w:val="TableText"/>
              <w:rPr>
                <w:noProof w:val="0"/>
              </w:rPr>
            </w:pPr>
            <w:r w:rsidRPr="006D0E71">
              <w:rPr>
                <w:rFonts w:cs="Arial"/>
                <w:noProof w:val="0"/>
                <w:color w:val="000000"/>
                <w:szCs w:val="24"/>
              </w:rPr>
              <w:t>0</w:t>
            </w:r>
          </w:p>
        </w:tc>
        <w:tc>
          <w:tcPr>
            <w:tcW w:w="720" w:type="dxa"/>
            <w:tcBorders>
              <w:top w:val="single" w:sz="4" w:space="0" w:color="auto"/>
              <w:bottom w:val="nil"/>
            </w:tcBorders>
            <w:vAlign w:val="bottom"/>
          </w:tcPr>
          <w:p w14:paraId="2BC03036" w14:textId="5B3F6FED" w:rsidR="00D15B92" w:rsidRPr="006D0E71" w:rsidRDefault="00D15B92" w:rsidP="009E59C6">
            <w:pPr>
              <w:pStyle w:val="TableText"/>
              <w:rPr>
                <w:noProof w:val="0"/>
              </w:rPr>
            </w:pPr>
            <w:r w:rsidRPr="006D0E71">
              <w:rPr>
                <w:rFonts w:cs="Arial"/>
                <w:noProof w:val="0"/>
                <w:color w:val="000000"/>
                <w:szCs w:val="24"/>
              </w:rPr>
              <w:t>0.00</w:t>
            </w:r>
          </w:p>
        </w:tc>
        <w:tc>
          <w:tcPr>
            <w:tcW w:w="864" w:type="dxa"/>
            <w:tcBorders>
              <w:top w:val="single" w:sz="4" w:space="0" w:color="auto"/>
              <w:bottom w:val="nil"/>
            </w:tcBorders>
            <w:vAlign w:val="bottom"/>
          </w:tcPr>
          <w:p w14:paraId="07064C55" w14:textId="2BB5AF11" w:rsidR="00D15B92" w:rsidRPr="006D0E71" w:rsidRDefault="00D15B92" w:rsidP="009E59C6">
            <w:pPr>
              <w:pStyle w:val="TableText"/>
              <w:rPr>
                <w:noProof w:val="0"/>
              </w:rPr>
            </w:pPr>
            <w:r w:rsidRPr="006D0E71">
              <w:rPr>
                <w:rFonts w:cs="Arial"/>
                <w:noProof w:val="0"/>
                <w:color w:val="000000"/>
                <w:szCs w:val="24"/>
              </w:rPr>
              <w:t>1</w:t>
            </w:r>
          </w:p>
        </w:tc>
        <w:tc>
          <w:tcPr>
            <w:tcW w:w="720" w:type="dxa"/>
            <w:tcBorders>
              <w:top w:val="single" w:sz="4" w:space="0" w:color="auto"/>
              <w:bottom w:val="nil"/>
            </w:tcBorders>
            <w:vAlign w:val="bottom"/>
          </w:tcPr>
          <w:p w14:paraId="17AAFBA6" w14:textId="7409DC17" w:rsidR="00D15B92" w:rsidRPr="006D0E71" w:rsidRDefault="00D15B92" w:rsidP="009E59C6">
            <w:pPr>
              <w:pStyle w:val="TableText"/>
              <w:rPr>
                <w:noProof w:val="0"/>
              </w:rPr>
            </w:pPr>
            <w:r w:rsidRPr="006D0E71">
              <w:rPr>
                <w:rFonts w:cs="Arial"/>
                <w:noProof w:val="0"/>
                <w:color w:val="000000"/>
                <w:szCs w:val="24"/>
              </w:rPr>
              <w:t>0.00</w:t>
            </w:r>
          </w:p>
        </w:tc>
        <w:tc>
          <w:tcPr>
            <w:tcW w:w="864" w:type="dxa"/>
            <w:tcBorders>
              <w:top w:val="single" w:sz="4" w:space="0" w:color="auto"/>
              <w:bottom w:val="nil"/>
            </w:tcBorders>
            <w:vAlign w:val="bottom"/>
          </w:tcPr>
          <w:p w14:paraId="1584CD93" w14:textId="394D520C" w:rsidR="00D15B92" w:rsidRPr="006D0E71" w:rsidRDefault="00D15B92" w:rsidP="009E59C6">
            <w:pPr>
              <w:pStyle w:val="TableText"/>
              <w:rPr>
                <w:noProof w:val="0"/>
              </w:rPr>
            </w:pPr>
            <w:r w:rsidRPr="006D0E71">
              <w:rPr>
                <w:rFonts w:cs="Arial"/>
                <w:noProof w:val="0"/>
                <w:color w:val="000000"/>
                <w:szCs w:val="24"/>
              </w:rPr>
              <w:t>0</w:t>
            </w:r>
          </w:p>
        </w:tc>
        <w:tc>
          <w:tcPr>
            <w:tcW w:w="720" w:type="dxa"/>
            <w:tcBorders>
              <w:top w:val="single" w:sz="4" w:space="0" w:color="auto"/>
              <w:bottom w:val="nil"/>
            </w:tcBorders>
            <w:vAlign w:val="bottom"/>
          </w:tcPr>
          <w:p w14:paraId="22CF31B5" w14:textId="66515B37" w:rsidR="00D15B92" w:rsidRPr="006D0E71" w:rsidRDefault="00D15B92" w:rsidP="009E59C6">
            <w:pPr>
              <w:pStyle w:val="TableText"/>
              <w:rPr>
                <w:noProof w:val="0"/>
              </w:rPr>
            </w:pPr>
            <w:r w:rsidRPr="006D0E71">
              <w:rPr>
                <w:rFonts w:cs="Arial"/>
                <w:noProof w:val="0"/>
                <w:color w:val="000000"/>
                <w:szCs w:val="24"/>
              </w:rPr>
              <w:t>0.00</w:t>
            </w:r>
          </w:p>
        </w:tc>
      </w:tr>
      <w:tr w:rsidR="00D15B92" w:rsidRPr="006D0E71" w14:paraId="21889DCB" w14:textId="77777777" w:rsidTr="009E59C6">
        <w:tc>
          <w:tcPr>
            <w:tcW w:w="7488" w:type="dxa"/>
            <w:tcBorders>
              <w:top w:val="nil"/>
            </w:tcBorders>
          </w:tcPr>
          <w:p w14:paraId="3FB666B5" w14:textId="2EDDF75B" w:rsidR="00D15B92" w:rsidRPr="006D0E71" w:rsidRDefault="00D15B92" w:rsidP="00D15B92">
            <w:pPr>
              <w:pStyle w:val="TableText"/>
              <w:rPr>
                <w:noProof w:val="0"/>
              </w:rPr>
            </w:pPr>
            <w:r w:rsidRPr="006D0E71">
              <w:rPr>
                <w:noProof w:val="0"/>
              </w:rPr>
              <w:t>Other—Designated support or accommodation is in IEP</w:t>
            </w:r>
          </w:p>
        </w:tc>
        <w:tc>
          <w:tcPr>
            <w:tcW w:w="864" w:type="dxa"/>
            <w:tcBorders>
              <w:top w:val="nil"/>
            </w:tcBorders>
            <w:vAlign w:val="bottom"/>
          </w:tcPr>
          <w:p w14:paraId="538EF11E" w14:textId="5A254A69" w:rsidR="00D15B92" w:rsidRPr="006D0E71" w:rsidRDefault="00D15B92" w:rsidP="009E59C6">
            <w:pPr>
              <w:pStyle w:val="TableText"/>
              <w:rPr>
                <w:noProof w:val="0"/>
              </w:rPr>
            </w:pPr>
            <w:r w:rsidRPr="006D0E71">
              <w:rPr>
                <w:rFonts w:cs="Arial"/>
                <w:noProof w:val="0"/>
                <w:color w:val="000000"/>
                <w:szCs w:val="24"/>
              </w:rPr>
              <w:t>371</w:t>
            </w:r>
          </w:p>
        </w:tc>
        <w:tc>
          <w:tcPr>
            <w:tcW w:w="720" w:type="dxa"/>
            <w:tcBorders>
              <w:top w:val="nil"/>
            </w:tcBorders>
            <w:vAlign w:val="bottom"/>
          </w:tcPr>
          <w:p w14:paraId="2DC4E1B1" w14:textId="63A47A87" w:rsidR="00D15B92" w:rsidRPr="006D0E71" w:rsidRDefault="00D15B92" w:rsidP="009E59C6">
            <w:pPr>
              <w:pStyle w:val="TableText"/>
              <w:rPr>
                <w:noProof w:val="0"/>
              </w:rPr>
            </w:pPr>
            <w:r w:rsidRPr="006D0E71">
              <w:rPr>
                <w:rFonts w:cs="Arial"/>
                <w:noProof w:val="0"/>
                <w:color w:val="000000"/>
                <w:szCs w:val="24"/>
              </w:rPr>
              <w:t>1.85</w:t>
            </w:r>
          </w:p>
        </w:tc>
        <w:tc>
          <w:tcPr>
            <w:tcW w:w="864" w:type="dxa"/>
            <w:tcBorders>
              <w:top w:val="nil"/>
            </w:tcBorders>
            <w:vAlign w:val="bottom"/>
          </w:tcPr>
          <w:p w14:paraId="75131C50" w14:textId="37FD8BD3" w:rsidR="00D15B92" w:rsidRPr="006D0E71" w:rsidRDefault="00D15B92" w:rsidP="009E59C6">
            <w:pPr>
              <w:pStyle w:val="TableText"/>
              <w:rPr>
                <w:noProof w:val="0"/>
              </w:rPr>
            </w:pPr>
            <w:r w:rsidRPr="006D0E71">
              <w:rPr>
                <w:rFonts w:cs="Arial"/>
                <w:noProof w:val="0"/>
                <w:color w:val="000000"/>
                <w:szCs w:val="24"/>
              </w:rPr>
              <w:t>370</w:t>
            </w:r>
          </w:p>
        </w:tc>
        <w:tc>
          <w:tcPr>
            <w:tcW w:w="720" w:type="dxa"/>
            <w:tcBorders>
              <w:top w:val="nil"/>
            </w:tcBorders>
            <w:vAlign w:val="bottom"/>
          </w:tcPr>
          <w:p w14:paraId="7932212B" w14:textId="14E9DE05" w:rsidR="00D15B92" w:rsidRPr="006D0E71" w:rsidRDefault="00D15B92" w:rsidP="009E59C6">
            <w:pPr>
              <w:pStyle w:val="TableText"/>
              <w:rPr>
                <w:noProof w:val="0"/>
              </w:rPr>
            </w:pPr>
            <w:r w:rsidRPr="006D0E71">
              <w:rPr>
                <w:rFonts w:cs="Arial"/>
                <w:noProof w:val="0"/>
                <w:color w:val="000000"/>
                <w:szCs w:val="24"/>
              </w:rPr>
              <w:t>1.85</w:t>
            </w:r>
          </w:p>
        </w:tc>
        <w:tc>
          <w:tcPr>
            <w:tcW w:w="864" w:type="dxa"/>
            <w:tcBorders>
              <w:top w:val="nil"/>
            </w:tcBorders>
            <w:vAlign w:val="bottom"/>
          </w:tcPr>
          <w:p w14:paraId="132F756C" w14:textId="6AF71A6A" w:rsidR="00D15B92" w:rsidRPr="006D0E71" w:rsidRDefault="00D15B92" w:rsidP="009E59C6">
            <w:pPr>
              <w:pStyle w:val="TableText"/>
              <w:rPr>
                <w:noProof w:val="0"/>
              </w:rPr>
            </w:pPr>
            <w:r w:rsidRPr="006D0E71">
              <w:rPr>
                <w:rFonts w:cs="Arial"/>
                <w:noProof w:val="0"/>
                <w:color w:val="000000"/>
                <w:szCs w:val="24"/>
              </w:rPr>
              <w:t>303</w:t>
            </w:r>
          </w:p>
        </w:tc>
        <w:tc>
          <w:tcPr>
            <w:tcW w:w="720" w:type="dxa"/>
            <w:tcBorders>
              <w:top w:val="nil"/>
            </w:tcBorders>
            <w:vAlign w:val="bottom"/>
          </w:tcPr>
          <w:p w14:paraId="1EB85B05" w14:textId="24BD41FB" w:rsidR="00D15B92" w:rsidRPr="006D0E71" w:rsidRDefault="00D15B92" w:rsidP="009E59C6">
            <w:pPr>
              <w:pStyle w:val="TableText"/>
              <w:rPr>
                <w:noProof w:val="0"/>
              </w:rPr>
            </w:pPr>
            <w:r w:rsidRPr="006D0E71">
              <w:rPr>
                <w:rFonts w:cs="Arial"/>
                <w:noProof w:val="0"/>
                <w:color w:val="000000"/>
                <w:szCs w:val="24"/>
              </w:rPr>
              <w:t>1.32</w:t>
            </w:r>
          </w:p>
        </w:tc>
      </w:tr>
      <w:tr w:rsidR="00D15B92" w:rsidRPr="006D0E71" w14:paraId="01146D66" w14:textId="77777777" w:rsidTr="009E59C6">
        <w:tc>
          <w:tcPr>
            <w:tcW w:w="7488" w:type="dxa"/>
          </w:tcPr>
          <w:p w14:paraId="111A3975" w14:textId="53C78788"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vAlign w:val="bottom"/>
          </w:tcPr>
          <w:p w14:paraId="361B06A3" w14:textId="0B98FC33" w:rsidR="00D15B92" w:rsidRPr="006D0E71" w:rsidRDefault="00D15B92" w:rsidP="009E59C6">
            <w:pPr>
              <w:pStyle w:val="TableText"/>
              <w:rPr>
                <w:noProof w:val="0"/>
              </w:rPr>
            </w:pPr>
            <w:r w:rsidRPr="006D0E71">
              <w:rPr>
                <w:rFonts w:cs="Arial"/>
                <w:noProof w:val="0"/>
                <w:color w:val="000000"/>
                <w:szCs w:val="24"/>
              </w:rPr>
              <w:t>28</w:t>
            </w:r>
          </w:p>
        </w:tc>
        <w:tc>
          <w:tcPr>
            <w:tcW w:w="720" w:type="dxa"/>
            <w:vAlign w:val="bottom"/>
          </w:tcPr>
          <w:p w14:paraId="45DA597B" w14:textId="070FE4FB" w:rsidR="00D15B92" w:rsidRPr="006D0E71" w:rsidRDefault="00D15B92" w:rsidP="009E59C6">
            <w:pPr>
              <w:pStyle w:val="TableText"/>
              <w:rPr>
                <w:noProof w:val="0"/>
              </w:rPr>
            </w:pPr>
            <w:r w:rsidRPr="006D0E71">
              <w:rPr>
                <w:rFonts w:cs="Arial"/>
                <w:noProof w:val="0"/>
                <w:color w:val="000000"/>
                <w:szCs w:val="24"/>
              </w:rPr>
              <w:t>0.14</w:t>
            </w:r>
          </w:p>
        </w:tc>
        <w:tc>
          <w:tcPr>
            <w:tcW w:w="864" w:type="dxa"/>
            <w:vAlign w:val="bottom"/>
          </w:tcPr>
          <w:p w14:paraId="64A79B59" w14:textId="07D02A5C" w:rsidR="00D15B92" w:rsidRPr="006D0E71" w:rsidRDefault="00D15B92" w:rsidP="009E59C6">
            <w:pPr>
              <w:pStyle w:val="TableText"/>
              <w:rPr>
                <w:noProof w:val="0"/>
              </w:rPr>
            </w:pPr>
            <w:r w:rsidRPr="006D0E71">
              <w:rPr>
                <w:rFonts w:cs="Arial"/>
                <w:noProof w:val="0"/>
                <w:color w:val="000000"/>
                <w:szCs w:val="24"/>
              </w:rPr>
              <w:t>37</w:t>
            </w:r>
          </w:p>
        </w:tc>
        <w:tc>
          <w:tcPr>
            <w:tcW w:w="720" w:type="dxa"/>
            <w:vAlign w:val="bottom"/>
          </w:tcPr>
          <w:p w14:paraId="0CFF931B" w14:textId="57F5AF3D" w:rsidR="00D15B92" w:rsidRPr="006D0E71" w:rsidRDefault="00D15B92" w:rsidP="009E59C6">
            <w:pPr>
              <w:pStyle w:val="TableText"/>
              <w:rPr>
                <w:noProof w:val="0"/>
              </w:rPr>
            </w:pPr>
            <w:r w:rsidRPr="006D0E71">
              <w:rPr>
                <w:rFonts w:cs="Arial"/>
                <w:noProof w:val="0"/>
                <w:color w:val="000000"/>
                <w:szCs w:val="24"/>
              </w:rPr>
              <w:t>0.18</w:t>
            </w:r>
          </w:p>
        </w:tc>
        <w:tc>
          <w:tcPr>
            <w:tcW w:w="864" w:type="dxa"/>
            <w:vAlign w:val="bottom"/>
          </w:tcPr>
          <w:p w14:paraId="43BB2A41" w14:textId="07508A42" w:rsidR="00D15B92" w:rsidRPr="006D0E71" w:rsidRDefault="00D15B92" w:rsidP="009E59C6">
            <w:pPr>
              <w:pStyle w:val="TableText"/>
              <w:rPr>
                <w:noProof w:val="0"/>
              </w:rPr>
            </w:pPr>
            <w:r w:rsidRPr="006D0E71">
              <w:rPr>
                <w:rFonts w:cs="Arial"/>
                <w:noProof w:val="0"/>
                <w:color w:val="000000"/>
                <w:szCs w:val="24"/>
              </w:rPr>
              <w:t>35</w:t>
            </w:r>
          </w:p>
        </w:tc>
        <w:tc>
          <w:tcPr>
            <w:tcW w:w="720" w:type="dxa"/>
            <w:vAlign w:val="bottom"/>
          </w:tcPr>
          <w:p w14:paraId="7E50E955" w14:textId="37D4CA50" w:rsidR="00D15B92" w:rsidRPr="006D0E71" w:rsidRDefault="00D15B92" w:rsidP="009E59C6">
            <w:pPr>
              <w:pStyle w:val="TableText"/>
              <w:rPr>
                <w:noProof w:val="0"/>
              </w:rPr>
            </w:pPr>
            <w:r w:rsidRPr="006D0E71">
              <w:rPr>
                <w:rFonts w:cs="Arial"/>
                <w:noProof w:val="0"/>
                <w:color w:val="000000"/>
                <w:szCs w:val="24"/>
              </w:rPr>
              <w:t>0.15</w:t>
            </w:r>
          </w:p>
        </w:tc>
      </w:tr>
    </w:tbl>
    <w:p w14:paraId="07B59DED" w14:textId="56F17A84" w:rsidR="00AC31F9" w:rsidRPr="006D0E71" w:rsidRDefault="00AC31F9" w:rsidP="00484FF5">
      <w:pPr>
        <w:pStyle w:val="Caption"/>
        <w:pageBreakBefore/>
      </w:pPr>
      <w:bookmarkStart w:id="72" w:name="_Ref33788493"/>
      <w:bookmarkStart w:id="73" w:name="_Toc520362081"/>
      <w:bookmarkStart w:id="74" w:name="_Toc180762414"/>
      <w:r w:rsidRPr="006D0E71">
        <w:lastRenderedPageBreak/>
        <w:t>Table 2.B.</w:t>
      </w:r>
      <w:fldSimple w:instr=" SEQ Table_2.B. \* ARABIC ">
        <w:r w:rsidRPr="006D0E71">
          <w:t>11</w:t>
        </w:r>
      </w:fldSimple>
      <w:bookmarkEnd w:id="72"/>
      <w:r w:rsidRPr="006D0E71">
        <w:t xml:space="preserve">  Special Services Summary for ELA PT, Grades Three </w:t>
      </w:r>
      <w:r w:rsidR="00361E67" w:rsidRPr="006D0E71">
        <w:t>T</w:t>
      </w:r>
      <w:r w:rsidRPr="006D0E71">
        <w:t>hrough Six—English Learner (EL) Students</w:t>
      </w:r>
      <w:bookmarkEnd w:id="73"/>
      <w:bookmarkEnd w:id="74"/>
    </w:p>
    <w:tbl>
      <w:tblPr>
        <w:tblStyle w:val="TRs"/>
        <w:tblW w:w="13752" w:type="dxa"/>
        <w:tblLayout w:type="fixed"/>
        <w:tblCellMar>
          <w:left w:w="0" w:type="dxa"/>
          <w:right w:w="0" w:type="dxa"/>
        </w:tblCellMar>
        <w:tblLook w:val="0020" w:firstRow="1" w:lastRow="0" w:firstColumn="0" w:lastColumn="0" w:noHBand="0" w:noVBand="0"/>
        <w:tblDescription w:val="Special Services Summary for ELA, PT, Grades Three through Six—English Learner (EL) Students"/>
      </w:tblPr>
      <w:tblGrid>
        <w:gridCol w:w="6912"/>
        <w:gridCol w:w="864"/>
        <w:gridCol w:w="792"/>
        <w:gridCol w:w="864"/>
        <w:gridCol w:w="864"/>
        <w:gridCol w:w="864"/>
        <w:gridCol w:w="864"/>
        <w:gridCol w:w="864"/>
        <w:gridCol w:w="864"/>
      </w:tblGrid>
      <w:tr w:rsidR="00AC31F9" w:rsidRPr="00911824" w14:paraId="53E68BA4"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5D784598"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A12BBE9"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792" w:type="dxa"/>
            <w:shd w:val="clear" w:color="auto" w:fill="auto"/>
            <w:tcMar>
              <w:left w:w="60" w:type="dxa"/>
              <w:right w:w="60" w:type="dxa"/>
            </w:tcMar>
            <w:textDirection w:val="btLr"/>
            <w:vAlign w:val="center"/>
          </w:tcPr>
          <w:p w14:paraId="6BBFBA26"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35554236"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22D9D594"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19E35EF1"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42BE04AA"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0EC5C1AE"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53A3F478"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281203B1" w14:textId="77777777" w:rsidTr="00BF548D">
        <w:tc>
          <w:tcPr>
            <w:tcW w:w="6912" w:type="dxa"/>
            <w:tcBorders>
              <w:top w:val="single" w:sz="4" w:space="0" w:color="auto"/>
              <w:bottom w:val="single" w:sz="6" w:space="0" w:color="FFFFFF"/>
            </w:tcBorders>
            <w:shd w:val="clear" w:color="auto" w:fill="FFFFFF"/>
            <w:tcMar>
              <w:left w:w="60" w:type="dxa"/>
              <w:right w:w="60" w:type="dxa"/>
            </w:tcMar>
          </w:tcPr>
          <w:p w14:paraId="4E87E992" w14:textId="5BC7A3DF"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F185B75" w14:textId="5E632044" w:rsidR="00D15B92" w:rsidRPr="006D0E71" w:rsidRDefault="00D15B92" w:rsidP="00907E86">
            <w:pPr>
              <w:pStyle w:val="TableText"/>
              <w:rPr>
                <w:noProof w:val="0"/>
              </w:rPr>
            </w:pPr>
            <w:r w:rsidRPr="006D0E71">
              <w:rPr>
                <w:rFonts w:cs="Arial"/>
                <w:noProof w:val="0"/>
                <w:color w:val="000000"/>
                <w:szCs w:val="24"/>
              </w:rPr>
              <w:t>26</w:t>
            </w:r>
          </w:p>
        </w:tc>
        <w:tc>
          <w:tcPr>
            <w:tcW w:w="792" w:type="dxa"/>
            <w:tcBorders>
              <w:top w:val="single" w:sz="4" w:space="0" w:color="auto"/>
              <w:bottom w:val="single" w:sz="6" w:space="0" w:color="FFFFFF"/>
            </w:tcBorders>
            <w:shd w:val="clear" w:color="auto" w:fill="FFFFFF"/>
            <w:tcMar>
              <w:left w:w="60" w:type="dxa"/>
              <w:right w:w="60" w:type="dxa"/>
            </w:tcMar>
            <w:vAlign w:val="bottom"/>
          </w:tcPr>
          <w:p w14:paraId="7479740A" w14:textId="1BD9CA2A"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26589FB" w14:textId="0D2D7199" w:rsidR="00D15B92" w:rsidRPr="006D0E71" w:rsidRDefault="00D15B92" w:rsidP="00907E86">
            <w:pPr>
              <w:pStyle w:val="TableText"/>
              <w:rPr>
                <w:noProof w:val="0"/>
              </w:rPr>
            </w:pPr>
            <w:r w:rsidRPr="006D0E71">
              <w:rPr>
                <w:rFonts w:cs="Arial"/>
                <w:noProof w:val="0"/>
                <w:color w:val="000000"/>
                <w:szCs w:val="24"/>
              </w:rPr>
              <w:t>23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C6B672F" w14:textId="236BA0D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F62396E" w14:textId="73075DE1" w:rsidR="00D15B92" w:rsidRPr="006D0E71" w:rsidRDefault="00D15B92" w:rsidP="00907E86">
            <w:pPr>
              <w:pStyle w:val="TableText"/>
              <w:rPr>
                <w:noProof w:val="0"/>
              </w:rPr>
            </w:pPr>
            <w:r w:rsidRPr="006D0E71">
              <w:rPr>
                <w:rFonts w:cs="Arial"/>
                <w:noProof w:val="0"/>
                <w:color w:val="000000"/>
                <w:szCs w:val="24"/>
              </w:rPr>
              <w:t>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6423C79" w14:textId="7CA97CE4"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616F68D" w14:textId="0D293649" w:rsidR="00D15B92" w:rsidRPr="006D0E71" w:rsidRDefault="00D15B92" w:rsidP="00907E86">
            <w:pPr>
              <w:pStyle w:val="TableText"/>
              <w:rPr>
                <w:noProof w:val="0"/>
              </w:rPr>
            </w:pPr>
            <w:r w:rsidRPr="006D0E71">
              <w:rPr>
                <w:rFonts w:cs="Arial"/>
                <w:noProof w:val="0"/>
                <w:color w:val="000000"/>
                <w:szCs w:val="24"/>
              </w:rPr>
              <w:t>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9FD5E29" w14:textId="011440F3"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311E7C3E" w14:textId="77777777" w:rsidTr="00BF548D">
        <w:tc>
          <w:tcPr>
            <w:tcW w:w="6912" w:type="dxa"/>
            <w:tcBorders>
              <w:top w:val="nil"/>
              <w:bottom w:val="single" w:sz="6" w:space="0" w:color="FFFFFF"/>
            </w:tcBorders>
            <w:shd w:val="clear" w:color="auto" w:fill="FFFFFF"/>
            <w:tcMar>
              <w:left w:w="60" w:type="dxa"/>
              <w:right w:w="60" w:type="dxa"/>
            </w:tcMar>
          </w:tcPr>
          <w:p w14:paraId="56246B00" w14:textId="6D297DD3"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4E29C6B3" w14:textId="010C6720" w:rsidR="00D15B92" w:rsidRPr="006D0E71" w:rsidRDefault="00D15B92" w:rsidP="00907E86">
            <w:pPr>
              <w:pStyle w:val="TableText"/>
              <w:rPr>
                <w:noProof w:val="0"/>
              </w:rPr>
            </w:pPr>
            <w:r w:rsidRPr="006D0E71">
              <w:rPr>
                <w:rFonts w:cs="Arial"/>
                <w:noProof w:val="0"/>
                <w:color w:val="000000"/>
                <w:szCs w:val="24"/>
              </w:rPr>
              <w:t>2</w:t>
            </w:r>
          </w:p>
        </w:tc>
        <w:tc>
          <w:tcPr>
            <w:tcW w:w="792" w:type="dxa"/>
            <w:tcBorders>
              <w:top w:val="nil"/>
              <w:bottom w:val="single" w:sz="6" w:space="0" w:color="FFFFFF"/>
            </w:tcBorders>
            <w:shd w:val="clear" w:color="auto" w:fill="FFFFFF"/>
            <w:tcMar>
              <w:left w:w="60" w:type="dxa"/>
              <w:right w:w="60" w:type="dxa"/>
            </w:tcMar>
            <w:vAlign w:val="bottom"/>
          </w:tcPr>
          <w:p w14:paraId="33B8A9DA" w14:textId="53DCD69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E58EE74" w14:textId="5A22663D"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44C0C550" w14:textId="74B926E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25E5A7E" w14:textId="7E161F3E"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68C251BD" w14:textId="31B977B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1C6A1D2" w14:textId="3331D057"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3C3AA6D1" w14:textId="191269EE"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7F544B6" w14:textId="77777777" w:rsidTr="00BF548D">
        <w:tc>
          <w:tcPr>
            <w:tcW w:w="6912" w:type="dxa"/>
            <w:tcBorders>
              <w:top w:val="nil"/>
              <w:bottom w:val="single" w:sz="6" w:space="0" w:color="FFFFFF"/>
            </w:tcBorders>
            <w:shd w:val="clear" w:color="auto" w:fill="FFFFFF"/>
            <w:tcMar>
              <w:left w:w="60" w:type="dxa"/>
              <w:right w:w="60" w:type="dxa"/>
            </w:tcMar>
          </w:tcPr>
          <w:p w14:paraId="7991189B" w14:textId="323D7F1E"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4E69FA74" w14:textId="72769E82" w:rsidR="00D15B92" w:rsidRPr="006D0E71" w:rsidRDefault="00D15B92" w:rsidP="00907E86">
            <w:pPr>
              <w:pStyle w:val="TableText"/>
              <w:rPr>
                <w:noProof w:val="0"/>
              </w:rPr>
            </w:pPr>
            <w:r w:rsidRPr="006D0E71">
              <w:rPr>
                <w:rFonts w:cs="Arial"/>
                <w:noProof w:val="0"/>
                <w:color w:val="000000"/>
                <w:szCs w:val="24"/>
              </w:rPr>
              <w:t>7,328</w:t>
            </w:r>
          </w:p>
        </w:tc>
        <w:tc>
          <w:tcPr>
            <w:tcW w:w="792" w:type="dxa"/>
            <w:tcBorders>
              <w:top w:val="nil"/>
              <w:bottom w:val="single" w:sz="6" w:space="0" w:color="FFFFFF"/>
            </w:tcBorders>
            <w:shd w:val="clear" w:color="auto" w:fill="FFFFFF"/>
            <w:tcMar>
              <w:left w:w="60" w:type="dxa"/>
              <w:right w:w="60" w:type="dxa"/>
            </w:tcMar>
            <w:vAlign w:val="bottom"/>
          </w:tcPr>
          <w:p w14:paraId="52BA0FA1" w14:textId="4BABD344" w:rsidR="00D15B92" w:rsidRPr="006D0E71" w:rsidRDefault="00D15B92" w:rsidP="00907E86">
            <w:pPr>
              <w:pStyle w:val="TableText"/>
              <w:rPr>
                <w:noProof w:val="0"/>
              </w:rPr>
            </w:pPr>
            <w:r w:rsidRPr="006D0E71">
              <w:rPr>
                <w:rFonts w:cs="Arial"/>
                <w:noProof w:val="0"/>
                <w:color w:val="000000"/>
                <w:szCs w:val="24"/>
              </w:rPr>
              <w:t>7.67</w:t>
            </w:r>
          </w:p>
        </w:tc>
        <w:tc>
          <w:tcPr>
            <w:tcW w:w="864" w:type="dxa"/>
            <w:tcBorders>
              <w:top w:val="nil"/>
              <w:bottom w:val="single" w:sz="6" w:space="0" w:color="FFFFFF"/>
            </w:tcBorders>
            <w:shd w:val="clear" w:color="auto" w:fill="FFFFFF"/>
            <w:tcMar>
              <w:left w:w="60" w:type="dxa"/>
              <w:right w:w="60" w:type="dxa"/>
            </w:tcMar>
            <w:vAlign w:val="bottom"/>
          </w:tcPr>
          <w:p w14:paraId="46F66503" w14:textId="19D4C33A" w:rsidR="00D15B92" w:rsidRPr="006D0E71" w:rsidRDefault="00D15B92" w:rsidP="00907E86">
            <w:pPr>
              <w:pStyle w:val="TableText"/>
              <w:rPr>
                <w:noProof w:val="0"/>
              </w:rPr>
            </w:pPr>
            <w:r w:rsidRPr="006D0E71">
              <w:rPr>
                <w:rFonts w:cs="Arial"/>
                <w:noProof w:val="0"/>
                <w:color w:val="000000"/>
                <w:szCs w:val="24"/>
              </w:rPr>
              <w:t>9,554</w:t>
            </w:r>
          </w:p>
        </w:tc>
        <w:tc>
          <w:tcPr>
            <w:tcW w:w="864" w:type="dxa"/>
            <w:tcBorders>
              <w:top w:val="nil"/>
              <w:bottom w:val="single" w:sz="6" w:space="0" w:color="FFFFFF"/>
            </w:tcBorders>
            <w:shd w:val="clear" w:color="auto" w:fill="FFFFFF"/>
            <w:tcMar>
              <w:left w:w="60" w:type="dxa"/>
              <w:right w:w="60" w:type="dxa"/>
            </w:tcMar>
            <w:vAlign w:val="bottom"/>
          </w:tcPr>
          <w:p w14:paraId="758DEF8A" w14:textId="125254A6" w:rsidR="00D15B92" w:rsidRPr="006D0E71" w:rsidRDefault="00D15B92" w:rsidP="00907E86">
            <w:pPr>
              <w:pStyle w:val="TableText"/>
              <w:rPr>
                <w:noProof w:val="0"/>
              </w:rPr>
            </w:pPr>
            <w:r w:rsidRPr="006D0E71">
              <w:rPr>
                <w:rFonts w:cs="Arial"/>
                <w:noProof w:val="0"/>
                <w:color w:val="000000"/>
                <w:szCs w:val="24"/>
              </w:rPr>
              <w:t>9.83</w:t>
            </w:r>
          </w:p>
        </w:tc>
        <w:tc>
          <w:tcPr>
            <w:tcW w:w="864" w:type="dxa"/>
            <w:tcBorders>
              <w:top w:val="nil"/>
              <w:bottom w:val="single" w:sz="6" w:space="0" w:color="FFFFFF"/>
            </w:tcBorders>
            <w:shd w:val="clear" w:color="auto" w:fill="FFFFFF"/>
            <w:tcMar>
              <w:left w:w="60" w:type="dxa"/>
              <w:right w:w="60" w:type="dxa"/>
            </w:tcMar>
            <w:vAlign w:val="bottom"/>
          </w:tcPr>
          <w:p w14:paraId="612B7DF6" w14:textId="7B863034" w:rsidR="00D15B92" w:rsidRPr="006D0E71" w:rsidRDefault="00D15B92" w:rsidP="00907E86">
            <w:pPr>
              <w:pStyle w:val="TableText"/>
              <w:rPr>
                <w:noProof w:val="0"/>
              </w:rPr>
            </w:pPr>
            <w:r w:rsidRPr="006D0E71">
              <w:rPr>
                <w:rFonts w:cs="Arial"/>
                <w:noProof w:val="0"/>
                <w:color w:val="000000"/>
                <w:szCs w:val="24"/>
              </w:rPr>
              <w:t>10,416</w:t>
            </w:r>
          </w:p>
        </w:tc>
        <w:tc>
          <w:tcPr>
            <w:tcW w:w="864" w:type="dxa"/>
            <w:tcBorders>
              <w:top w:val="nil"/>
              <w:bottom w:val="single" w:sz="6" w:space="0" w:color="FFFFFF"/>
            </w:tcBorders>
            <w:shd w:val="clear" w:color="auto" w:fill="FFFFFF"/>
            <w:tcMar>
              <w:left w:w="60" w:type="dxa"/>
              <w:right w:w="60" w:type="dxa"/>
            </w:tcMar>
            <w:vAlign w:val="bottom"/>
          </w:tcPr>
          <w:p w14:paraId="5C8C37E2" w14:textId="65F43B2A" w:rsidR="00D15B92" w:rsidRPr="006D0E71" w:rsidRDefault="00D15B92" w:rsidP="00907E86">
            <w:pPr>
              <w:pStyle w:val="TableText"/>
              <w:rPr>
                <w:noProof w:val="0"/>
              </w:rPr>
            </w:pPr>
            <w:r w:rsidRPr="006D0E71">
              <w:rPr>
                <w:rFonts w:cs="Arial"/>
                <w:noProof w:val="0"/>
                <w:color w:val="000000"/>
                <w:szCs w:val="24"/>
              </w:rPr>
              <w:t>12.15</w:t>
            </w:r>
          </w:p>
        </w:tc>
        <w:tc>
          <w:tcPr>
            <w:tcW w:w="864" w:type="dxa"/>
            <w:tcBorders>
              <w:top w:val="nil"/>
              <w:bottom w:val="single" w:sz="6" w:space="0" w:color="FFFFFF"/>
            </w:tcBorders>
            <w:shd w:val="clear" w:color="auto" w:fill="FFFFFF"/>
            <w:tcMar>
              <w:left w:w="60" w:type="dxa"/>
              <w:right w:w="60" w:type="dxa"/>
            </w:tcMar>
            <w:vAlign w:val="bottom"/>
          </w:tcPr>
          <w:p w14:paraId="0A48BA10" w14:textId="658EB942" w:rsidR="00D15B92" w:rsidRPr="006D0E71" w:rsidRDefault="00D15B92" w:rsidP="00907E86">
            <w:pPr>
              <w:pStyle w:val="TableText"/>
              <w:rPr>
                <w:noProof w:val="0"/>
              </w:rPr>
            </w:pPr>
            <w:r w:rsidRPr="006D0E71">
              <w:rPr>
                <w:rFonts w:cs="Arial"/>
                <w:noProof w:val="0"/>
                <w:color w:val="000000"/>
                <w:szCs w:val="24"/>
              </w:rPr>
              <w:t>9,579</w:t>
            </w:r>
          </w:p>
        </w:tc>
        <w:tc>
          <w:tcPr>
            <w:tcW w:w="864" w:type="dxa"/>
            <w:tcBorders>
              <w:top w:val="nil"/>
              <w:bottom w:val="single" w:sz="6" w:space="0" w:color="FFFFFF"/>
            </w:tcBorders>
            <w:shd w:val="clear" w:color="auto" w:fill="FFFFFF"/>
            <w:tcMar>
              <w:left w:w="60" w:type="dxa"/>
              <w:right w:w="60" w:type="dxa"/>
            </w:tcMar>
            <w:vAlign w:val="bottom"/>
          </w:tcPr>
          <w:p w14:paraId="2316ACF0" w14:textId="2F66149C" w:rsidR="00D15B92" w:rsidRPr="006D0E71" w:rsidRDefault="00D15B92" w:rsidP="00907E86">
            <w:pPr>
              <w:pStyle w:val="TableText"/>
              <w:rPr>
                <w:noProof w:val="0"/>
              </w:rPr>
            </w:pPr>
            <w:r w:rsidRPr="006D0E71">
              <w:rPr>
                <w:rFonts w:cs="Arial"/>
                <w:noProof w:val="0"/>
                <w:color w:val="000000"/>
                <w:szCs w:val="24"/>
              </w:rPr>
              <w:t>13.23</w:t>
            </w:r>
          </w:p>
        </w:tc>
      </w:tr>
      <w:tr w:rsidR="00D15B92" w:rsidRPr="006D0E71" w14:paraId="6CE2C764" w14:textId="77777777" w:rsidTr="00BF548D">
        <w:tc>
          <w:tcPr>
            <w:tcW w:w="6912" w:type="dxa"/>
            <w:tcBorders>
              <w:top w:val="nil"/>
              <w:bottom w:val="single" w:sz="6" w:space="0" w:color="FFFFFF"/>
            </w:tcBorders>
            <w:shd w:val="clear" w:color="auto" w:fill="FFFFFF"/>
            <w:tcMar>
              <w:left w:w="60" w:type="dxa"/>
              <w:right w:w="60" w:type="dxa"/>
            </w:tcMar>
          </w:tcPr>
          <w:p w14:paraId="5759C592" w14:textId="1E5B0A48"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9FD4882" w14:textId="7A317345" w:rsidR="00D15B92" w:rsidRPr="006D0E71" w:rsidRDefault="00D15B92" w:rsidP="00907E86">
            <w:pPr>
              <w:pStyle w:val="TableText"/>
              <w:rPr>
                <w:noProof w:val="0"/>
              </w:rPr>
            </w:pPr>
            <w:r w:rsidRPr="006D0E71">
              <w:rPr>
                <w:rFonts w:cs="Arial"/>
                <w:noProof w:val="0"/>
                <w:color w:val="000000"/>
                <w:szCs w:val="24"/>
              </w:rPr>
              <w:t>26</w:t>
            </w:r>
          </w:p>
        </w:tc>
        <w:tc>
          <w:tcPr>
            <w:tcW w:w="792" w:type="dxa"/>
            <w:tcBorders>
              <w:top w:val="nil"/>
              <w:bottom w:val="single" w:sz="6" w:space="0" w:color="FFFFFF"/>
            </w:tcBorders>
            <w:shd w:val="clear" w:color="auto" w:fill="FFFFFF"/>
            <w:tcMar>
              <w:left w:w="60" w:type="dxa"/>
              <w:right w:w="60" w:type="dxa"/>
            </w:tcMar>
            <w:vAlign w:val="bottom"/>
          </w:tcPr>
          <w:p w14:paraId="74D36E3A" w14:textId="56200CA9"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E38A074" w14:textId="26928D22" w:rsidR="00D15B92" w:rsidRPr="006D0E71" w:rsidRDefault="00D15B92"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0D7065E0" w14:textId="5F3D0DBE"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C00ECDC" w14:textId="44451B4C" w:rsidR="00D15B92" w:rsidRPr="006D0E71" w:rsidRDefault="00D15B92"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3A8B8D63" w14:textId="2A351451"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6BBE429" w14:textId="51593BDF" w:rsidR="00D15B92" w:rsidRPr="006D0E71" w:rsidRDefault="00D15B92" w:rsidP="00907E86">
            <w:pPr>
              <w:pStyle w:val="TableText"/>
              <w:rPr>
                <w:noProof w:val="0"/>
              </w:rPr>
            </w:pPr>
            <w:r w:rsidRPr="006D0E71">
              <w:rPr>
                <w:rFonts w:cs="Arial"/>
                <w:noProof w:val="0"/>
                <w:color w:val="000000"/>
                <w:szCs w:val="24"/>
              </w:rPr>
              <w:t>21</w:t>
            </w:r>
          </w:p>
        </w:tc>
        <w:tc>
          <w:tcPr>
            <w:tcW w:w="864" w:type="dxa"/>
            <w:tcBorders>
              <w:top w:val="nil"/>
              <w:bottom w:val="single" w:sz="6" w:space="0" w:color="FFFFFF"/>
            </w:tcBorders>
            <w:shd w:val="clear" w:color="auto" w:fill="FFFFFF"/>
            <w:tcMar>
              <w:left w:w="60" w:type="dxa"/>
              <w:right w:w="60" w:type="dxa"/>
            </w:tcMar>
            <w:vAlign w:val="bottom"/>
          </w:tcPr>
          <w:p w14:paraId="412CC087" w14:textId="675AA8AF"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3A8CD656" w14:textId="77777777" w:rsidTr="00BF548D">
        <w:tc>
          <w:tcPr>
            <w:tcW w:w="6912" w:type="dxa"/>
            <w:tcBorders>
              <w:top w:val="nil"/>
              <w:bottom w:val="single" w:sz="6" w:space="0" w:color="FFFFFF"/>
            </w:tcBorders>
            <w:shd w:val="clear" w:color="auto" w:fill="FFFFFF"/>
            <w:tcMar>
              <w:left w:w="60" w:type="dxa"/>
              <w:right w:w="60" w:type="dxa"/>
            </w:tcMar>
          </w:tcPr>
          <w:p w14:paraId="53084B0D" w14:textId="73CA3C7B"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00341827" w14:textId="1C063724" w:rsidR="00D15B92" w:rsidRPr="006D0E71" w:rsidRDefault="00D15B92" w:rsidP="00907E86">
            <w:pPr>
              <w:pStyle w:val="TableText"/>
              <w:rPr>
                <w:noProof w:val="0"/>
              </w:rPr>
            </w:pPr>
            <w:r w:rsidRPr="006D0E71">
              <w:rPr>
                <w:rFonts w:cs="Arial"/>
                <w:noProof w:val="0"/>
                <w:color w:val="000000"/>
                <w:szCs w:val="24"/>
              </w:rPr>
              <w:t>63</w:t>
            </w:r>
          </w:p>
        </w:tc>
        <w:tc>
          <w:tcPr>
            <w:tcW w:w="792" w:type="dxa"/>
            <w:tcBorders>
              <w:top w:val="nil"/>
              <w:bottom w:val="single" w:sz="6" w:space="0" w:color="FFFFFF"/>
            </w:tcBorders>
            <w:shd w:val="clear" w:color="auto" w:fill="FFFFFF"/>
            <w:tcMar>
              <w:left w:w="60" w:type="dxa"/>
              <w:right w:w="60" w:type="dxa"/>
            </w:tcMar>
            <w:vAlign w:val="bottom"/>
          </w:tcPr>
          <w:p w14:paraId="698F4F41" w14:textId="357E1354"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9E06E92" w14:textId="40B860A5" w:rsidR="00D15B92" w:rsidRPr="006D0E71" w:rsidRDefault="00D15B92" w:rsidP="00907E86">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71FEA5DC" w14:textId="7C607FB1"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512DEC6C" w14:textId="1D0F9CC5" w:rsidR="00D15B92" w:rsidRPr="006D0E71" w:rsidRDefault="00D15B92" w:rsidP="00907E86">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69D3BCAE" w14:textId="7AFDE198"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7AFA4A0E" w14:textId="78C46E9D" w:rsidR="00D15B92" w:rsidRPr="006D0E71" w:rsidRDefault="00D15B92" w:rsidP="00907E86">
            <w:pPr>
              <w:pStyle w:val="TableText"/>
              <w:rPr>
                <w:noProof w:val="0"/>
              </w:rPr>
            </w:pPr>
            <w:r w:rsidRPr="006D0E71">
              <w:rPr>
                <w:rFonts w:cs="Arial"/>
                <w:noProof w:val="0"/>
                <w:color w:val="000000"/>
                <w:szCs w:val="24"/>
              </w:rPr>
              <w:t>94</w:t>
            </w:r>
          </w:p>
        </w:tc>
        <w:tc>
          <w:tcPr>
            <w:tcW w:w="864" w:type="dxa"/>
            <w:tcBorders>
              <w:top w:val="nil"/>
              <w:bottom w:val="single" w:sz="6" w:space="0" w:color="FFFFFF"/>
            </w:tcBorders>
            <w:shd w:val="clear" w:color="auto" w:fill="FFFFFF"/>
            <w:tcMar>
              <w:left w:w="60" w:type="dxa"/>
              <w:right w:w="60" w:type="dxa"/>
            </w:tcMar>
            <w:vAlign w:val="bottom"/>
          </w:tcPr>
          <w:p w14:paraId="6EF7FC09" w14:textId="22D47A8B" w:rsidR="00D15B92" w:rsidRPr="006D0E71" w:rsidRDefault="00D15B92" w:rsidP="00907E86">
            <w:pPr>
              <w:pStyle w:val="TableText"/>
              <w:rPr>
                <w:noProof w:val="0"/>
              </w:rPr>
            </w:pPr>
            <w:r w:rsidRPr="006D0E71">
              <w:rPr>
                <w:rFonts w:cs="Arial"/>
                <w:noProof w:val="0"/>
                <w:color w:val="000000"/>
                <w:szCs w:val="24"/>
              </w:rPr>
              <w:t>0.13</w:t>
            </w:r>
          </w:p>
        </w:tc>
      </w:tr>
      <w:tr w:rsidR="00D15B92" w:rsidRPr="006D0E71" w14:paraId="126EE134" w14:textId="77777777" w:rsidTr="00BF548D">
        <w:tc>
          <w:tcPr>
            <w:tcW w:w="6912" w:type="dxa"/>
            <w:tcBorders>
              <w:top w:val="nil"/>
              <w:bottom w:val="single" w:sz="6" w:space="0" w:color="FFFFFF"/>
            </w:tcBorders>
            <w:shd w:val="clear" w:color="auto" w:fill="FFFFFF"/>
            <w:tcMar>
              <w:left w:w="60" w:type="dxa"/>
              <w:right w:w="60" w:type="dxa"/>
            </w:tcMar>
          </w:tcPr>
          <w:p w14:paraId="48077ED4" w14:textId="1D339A81"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62995FD5" w14:textId="4C6DE390" w:rsidR="00D15B92" w:rsidRPr="006D0E71" w:rsidRDefault="00D15B92" w:rsidP="00907E86">
            <w:pPr>
              <w:pStyle w:val="TableText"/>
              <w:rPr>
                <w:noProof w:val="0"/>
              </w:rPr>
            </w:pPr>
            <w:r w:rsidRPr="006D0E71">
              <w:rPr>
                <w:rFonts w:cs="Arial"/>
                <w:noProof w:val="0"/>
                <w:color w:val="000000"/>
                <w:szCs w:val="24"/>
              </w:rPr>
              <w:t>760</w:t>
            </w:r>
          </w:p>
        </w:tc>
        <w:tc>
          <w:tcPr>
            <w:tcW w:w="792" w:type="dxa"/>
            <w:tcBorders>
              <w:top w:val="nil"/>
              <w:bottom w:val="single" w:sz="6" w:space="0" w:color="FFFFFF"/>
            </w:tcBorders>
            <w:shd w:val="clear" w:color="auto" w:fill="FFFFFF"/>
            <w:tcMar>
              <w:left w:w="60" w:type="dxa"/>
              <w:right w:w="60" w:type="dxa"/>
            </w:tcMar>
            <w:vAlign w:val="bottom"/>
          </w:tcPr>
          <w:p w14:paraId="30FE5FE6" w14:textId="2EBFE694" w:rsidR="00D15B92" w:rsidRPr="006D0E71" w:rsidRDefault="00D15B92" w:rsidP="00907E86">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29B1B526" w14:textId="12FD7863" w:rsidR="00D15B92" w:rsidRPr="006D0E71" w:rsidRDefault="00D15B92" w:rsidP="00907E86">
            <w:pPr>
              <w:pStyle w:val="TableText"/>
              <w:rPr>
                <w:noProof w:val="0"/>
              </w:rPr>
            </w:pPr>
            <w:r w:rsidRPr="006D0E71">
              <w:rPr>
                <w:rFonts w:cs="Arial"/>
                <w:noProof w:val="0"/>
                <w:color w:val="000000"/>
                <w:szCs w:val="24"/>
              </w:rPr>
              <w:t>816</w:t>
            </w:r>
          </w:p>
        </w:tc>
        <w:tc>
          <w:tcPr>
            <w:tcW w:w="864" w:type="dxa"/>
            <w:tcBorders>
              <w:top w:val="nil"/>
              <w:bottom w:val="single" w:sz="6" w:space="0" w:color="FFFFFF"/>
            </w:tcBorders>
            <w:shd w:val="clear" w:color="auto" w:fill="FFFFFF"/>
            <w:tcMar>
              <w:left w:w="60" w:type="dxa"/>
              <w:right w:w="60" w:type="dxa"/>
            </w:tcMar>
            <w:vAlign w:val="bottom"/>
          </w:tcPr>
          <w:p w14:paraId="217F4E4B" w14:textId="21001F6B" w:rsidR="00D15B92" w:rsidRPr="006D0E71" w:rsidRDefault="00D15B92" w:rsidP="00907E86">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2BEB64C5" w14:textId="1CC22138" w:rsidR="00D15B92" w:rsidRPr="006D0E71" w:rsidRDefault="00D15B92" w:rsidP="00907E86">
            <w:pPr>
              <w:pStyle w:val="TableText"/>
              <w:rPr>
                <w:noProof w:val="0"/>
              </w:rPr>
            </w:pPr>
            <w:r w:rsidRPr="006D0E71">
              <w:rPr>
                <w:rFonts w:cs="Arial"/>
                <w:noProof w:val="0"/>
                <w:color w:val="000000"/>
                <w:szCs w:val="24"/>
              </w:rPr>
              <w:t>702</w:t>
            </w:r>
          </w:p>
        </w:tc>
        <w:tc>
          <w:tcPr>
            <w:tcW w:w="864" w:type="dxa"/>
            <w:tcBorders>
              <w:top w:val="nil"/>
              <w:bottom w:val="single" w:sz="6" w:space="0" w:color="FFFFFF"/>
            </w:tcBorders>
            <w:shd w:val="clear" w:color="auto" w:fill="FFFFFF"/>
            <w:tcMar>
              <w:left w:w="60" w:type="dxa"/>
              <w:right w:w="60" w:type="dxa"/>
            </w:tcMar>
            <w:vAlign w:val="bottom"/>
          </w:tcPr>
          <w:p w14:paraId="0085A506" w14:textId="5E81108C" w:rsidR="00D15B92" w:rsidRPr="006D0E71" w:rsidRDefault="00D15B92" w:rsidP="00907E86">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22188749" w14:textId="1864B556" w:rsidR="00D15B92" w:rsidRPr="006D0E71" w:rsidRDefault="00D15B92" w:rsidP="00907E86">
            <w:pPr>
              <w:pStyle w:val="TableText"/>
              <w:rPr>
                <w:noProof w:val="0"/>
              </w:rPr>
            </w:pPr>
            <w:r w:rsidRPr="006D0E71">
              <w:rPr>
                <w:rFonts w:cs="Arial"/>
                <w:noProof w:val="0"/>
                <w:color w:val="000000"/>
                <w:szCs w:val="24"/>
              </w:rPr>
              <w:t>465</w:t>
            </w:r>
          </w:p>
        </w:tc>
        <w:tc>
          <w:tcPr>
            <w:tcW w:w="864" w:type="dxa"/>
            <w:tcBorders>
              <w:top w:val="nil"/>
              <w:bottom w:val="single" w:sz="6" w:space="0" w:color="FFFFFF"/>
            </w:tcBorders>
            <w:shd w:val="clear" w:color="auto" w:fill="FFFFFF"/>
            <w:tcMar>
              <w:left w:w="60" w:type="dxa"/>
              <w:right w:w="60" w:type="dxa"/>
            </w:tcMar>
            <w:vAlign w:val="bottom"/>
          </w:tcPr>
          <w:p w14:paraId="220AC687" w14:textId="6A8D5BFD" w:rsidR="00D15B92" w:rsidRPr="006D0E71" w:rsidRDefault="00D15B92" w:rsidP="00907E86">
            <w:pPr>
              <w:pStyle w:val="TableText"/>
              <w:rPr>
                <w:noProof w:val="0"/>
              </w:rPr>
            </w:pPr>
            <w:r w:rsidRPr="006D0E71">
              <w:rPr>
                <w:rFonts w:cs="Arial"/>
                <w:noProof w:val="0"/>
                <w:color w:val="000000"/>
                <w:szCs w:val="24"/>
              </w:rPr>
              <w:t>0.64</w:t>
            </w:r>
          </w:p>
        </w:tc>
      </w:tr>
      <w:tr w:rsidR="00D15B92" w:rsidRPr="006D0E71" w14:paraId="5933B103" w14:textId="77777777" w:rsidTr="00BF548D">
        <w:tc>
          <w:tcPr>
            <w:tcW w:w="6912" w:type="dxa"/>
            <w:tcBorders>
              <w:top w:val="nil"/>
              <w:bottom w:val="nil"/>
            </w:tcBorders>
            <w:shd w:val="clear" w:color="auto" w:fill="FFFFFF"/>
            <w:tcMar>
              <w:left w:w="60" w:type="dxa"/>
              <w:right w:w="60" w:type="dxa"/>
            </w:tcMar>
          </w:tcPr>
          <w:p w14:paraId="42C253E8" w14:textId="27A3596B"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3419BC78" w14:textId="4C0ED825" w:rsidR="00D15B92" w:rsidRPr="006D0E71" w:rsidRDefault="00D15B92" w:rsidP="00907E86">
            <w:pPr>
              <w:pStyle w:val="TableText"/>
              <w:rPr>
                <w:noProof w:val="0"/>
              </w:rPr>
            </w:pPr>
            <w:r w:rsidRPr="006D0E71">
              <w:rPr>
                <w:rFonts w:cs="Arial"/>
                <w:noProof w:val="0"/>
                <w:color w:val="000000"/>
                <w:szCs w:val="24"/>
              </w:rPr>
              <w:t>1,135</w:t>
            </w:r>
          </w:p>
        </w:tc>
        <w:tc>
          <w:tcPr>
            <w:tcW w:w="792" w:type="dxa"/>
            <w:tcBorders>
              <w:top w:val="nil"/>
              <w:bottom w:val="nil"/>
            </w:tcBorders>
            <w:shd w:val="clear" w:color="auto" w:fill="FFFFFF"/>
            <w:tcMar>
              <w:left w:w="60" w:type="dxa"/>
              <w:right w:w="60" w:type="dxa"/>
            </w:tcMar>
            <w:vAlign w:val="bottom"/>
          </w:tcPr>
          <w:p w14:paraId="5A6006D5" w14:textId="7086D81C" w:rsidR="00D15B92" w:rsidRPr="006D0E71" w:rsidRDefault="00D15B92" w:rsidP="00907E86">
            <w:pPr>
              <w:pStyle w:val="TableText"/>
              <w:rPr>
                <w:noProof w:val="0"/>
              </w:rPr>
            </w:pPr>
            <w:r w:rsidRPr="006D0E71">
              <w:rPr>
                <w:rFonts w:cs="Arial"/>
                <w:noProof w:val="0"/>
                <w:color w:val="000000"/>
                <w:szCs w:val="24"/>
              </w:rPr>
              <w:t>1.19</w:t>
            </w:r>
          </w:p>
        </w:tc>
        <w:tc>
          <w:tcPr>
            <w:tcW w:w="864" w:type="dxa"/>
            <w:tcBorders>
              <w:top w:val="nil"/>
              <w:bottom w:val="nil"/>
            </w:tcBorders>
            <w:shd w:val="clear" w:color="auto" w:fill="FFFFFF"/>
            <w:tcMar>
              <w:left w:w="60" w:type="dxa"/>
              <w:right w:w="60" w:type="dxa"/>
            </w:tcMar>
            <w:vAlign w:val="bottom"/>
          </w:tcPr>
          <w:p w14:paraId="30F2FEE8" w14:textId="001D8DC1" w:rsidR="00D15B92" w:rsidRPr="006D0E71" w:rsidRDefault="00D15B92" w:rsidP="00907E86">
            <w:pPr>
              <w:pStyle w:val="TableText"/>
              <w:rPr>
                <w:noProof w:val="0"/>
              </w:rPr>
            </w:pPr>
            <w:r w:rsidRPr="006D0E71">
              <w:rPr>
                <w:rFonts w:cs="Arial"/>
                <w:noProof w:val="0"/>
                <w:color w:val="000000"/>
                <w:szCs w:val="24"/>
              </w:rPr>
              <w:t>1,503</w:t>
            </w:r>
          </w:p>
        </w:tc>
        <w:tc>
          <w:tcPr>
            <w:tcW w:w="864" w:type="dxa"/>
            <w:tcBorders>
              <w:top w:val="nil"/>
              <w:bottom w:val="nil"/>
            </w:tcBorders>
            <w:shd w:val="clear" w:color="auto" w:fill="FFFFFF"/>
            <w:tcMar>
              <w:left w:w="60" w:type="dxa"/>
              <w:right w:w="60" w:type="dxa"/>
            </w:tcMar>
            <w:vAlign w:val="bottom"/>
          </w:tcPr>
          <w:p w14:paraId="7529E8D6" w14:textId="08D3E807" w:rsidR="00D15B92" w:rsidRPr="006D0E71" w:rsidRDefault="00D15B92" w:rsidP="00907E86">
            <w:pPr>
              <w:pStyle w:val="TableText"/>
              <w:rPr>
                <w:noProof w:val="0"/>
              </w:rPr>
            </w:pPr>
            <w:r w:rsidRPr="006D0E71">
              <w:rPr>
                <w:rFonts w:cs="Arial"/>
                <w:noProof w:val="0"/>
                <w:color w:val="000000"/>
                <w:szCs w:val="24"/>
              </w:rPr>
              <w:t>1.55</w:t>
            </w:r>
          </w:p>
        </w:tc>
        <w:tc>
          <w:tcPr>
            <w:tcW w:w="864" w:type="dxa"/>
            <w:tcBorders>
              <w:top w:val="nil"/>
              <w:bottom w:val="nil"/>
            </w:tcBorders>
            <w:shd w:val="clear" w:color="auto" w:fill="FFFFFF"/>
            <w:tcMar>
              <w:left w:w="60" w:type="dxa"/>
              <w:right w:w="60" w:type="dxa"/>
            </w:tcMar>
            <w:vAlign w:val="bottom"/>
          </w:tcPr>
          <w:p w14:paraId="63D662C9" w14:textId="44790FE3" w:rsidR="00D15B92" w:rsidRPr="006D0E71" w:rsidRDefault="00D15B92" w:rsidP="00907E86">
            <w:pPr>
              <w:pStyle w:val="TableText"/>
              <w:rPr>
                <w:noProof w:val="0"/>
              </w:rPr>
            </w:pPr>
            <w:r w:rsidRPr="006D0E71">
              <w:rPr>
                <w:rFonts w:cs="Arial"/>
                <w:noProof w:val="0"/>
                <w:color w:val="000000"/>
                <w:szCs w:val="24"/>
              </w:rPr>
              <w:t>1,844</w:t>
            </w:r>
          </w:p>
        </w:tc>
        <w:tc>
          <w:tcPr>
            <w:tcW w:w="864" w:type="dxa"/>
            <w:tcBorders>
              <w:top w:val="nil"/>
              <w:bottom w:val="nil"/>
            </w:tcBorders>
            <w:shd w:val="clear" w:color="auto" w:fill="FFFFFF"/>
            <w:tcMar>
              <w:left w:w="60" w:type="dxa"/>
              <w:right w:w="60" w:type="dxa"/>
            </w:tcMar>
            <w:vAlign w:val="bottom"/>
          </w:tcPr>
          <w:p w14:paraId="32989B67" w14:textId="73635A48" w:rsidR="00D15B92" w:rsidRPr="006D0E71" w:rsidRDefault="00D15B92" w:rsidP="00907E86">
            <w:pPr>
              <w:pStyle w:val="TableText"/>
              <w:rPr>
                <w:noProof w:val="0"/>
              </w:rPr>
            </w:pPr>
            <w:r w:rsidRPr="006D0E71">
              <w:rPr>
                <w:rFonts w:cs="Arial"/>
                <w:noProof w:val="0"/>
                <w:color w:val="000000"/>
                <w:szCs w:val="24"/>
              </w:rPr>
              <w:t>2.15</w:t>
            </w:r>
          </w:p>
        </w:tc>
        <w:tc>
          <w:tcPr>
            <w:tcW w:w="864" w:type="dxa"/>
            <w:tcBorders>
              <w:top w:val="nil"/>
              <w:bottom w:val="nil"/>
            </w:tcBorders>
            <w:shd w:val="clear" w:color="auto" w:fill="FFFFFF"/>
            <w:tcMar>
              <w:left w:w="60" w:type="dxa"/>
              <w:right w:w="60" w:type="dxa"/>
            </w:tcMar>
            <w:vAlign w:val="bottom"/>
          </w:tcPr>
          <w:p w14:paraId="238E84DA" w14:textId="458B837A" w:rsidR="00D15B92" w:rsidRPr="006D0E71" w:rsidRDefault="00D15B92" w:rsidP="00907E86">
            <w:pPr>
              <w:pStyle w:val="TableText"/>
              <w:rPr>
                <w:noProof w:val="0"/>
              </w:rPr>
            </w:pPr>
            <w:r w:rsidRPr="006D0E71">
              <w:rPr>
                <w:rFonts w:cs="Arial"/>
                <w:noProof w:val="0"/>
                <w:color w:val="000000"/>
                <w:szCs w:val="24"/>
              </w:rPr>
              <w:t>1,296</w:t>
            </w:r>
          </w:p>
        </w:tc>
        <w:tc>
          <w:tcPr>
            <w:tcW w:w="864" w:type="dxa"/>
            <w:tcBorders>
              <w:top w:val="nil"/>
              <w:bottom w:val="nil"/>
            </w:tcBorders>
            <w:shd w:val="clear" w:color="auto" w:fill="FFFFFF"/>
            <w:tcMar>
              <w:left w:w="60" w:type="dxa"/>
              <w:right w:w="60" w:type="dxa"/>
            </w:tcMar>
            <w:vAlign w:val="bottom"/>
          </w:tcPr>
          <w:p w14:paraId="2D8B6F25" w14:textId="143FBAF6" w:rsidR="00D15B92" w:rsidRPr="006D0E71" w:rsidRDefault="00D15B92" w:rsidP="00907E86">
            <w:pPr>
              <w:pStyle w:val="TableText"/>
              <w:rPr>
                <w:noProof w:val="0"/>
              </w:rPr>
            </w:pPr>
            <w:r w:rsidRPr="006D0E71">
              <w:rPr>
                <w:rFonts w:cs="Arial"/>
                <w:noProof w:val="0"/>
                <w:color w:val="000000"/>
                <w:szCs w:val="24"/>
              </w:rPr>
              <w:t>1.79</w:t>
            </w:r>
          </w:p>
        </w:tc>
      </w:tr>
      <w:tr w:rsidR="00D15B92" w:rsidRPr="006D0E71" w14:paraId="23DE0496" w14:textId="77777777" w:rsidTr="00BF548D">
        <w:tc>
          <w:tcPr>
            <w:tcW w:w="6912" w:type="dxa"/>
            <w:tcBorders>
              <w:top w:val="nil"/>
              <w:bottom w:val="single" w:sz="4" w:space="0" w:color="auto"/>
            </w:tcBorders>
            <w:shd w:val="clear" w:color="auto" w:fill="FFFFFF"/>
            <w:tcMar>
              <w:left w:w="60" w:type="dxa"/>
              <w:right w:w="60" w:type="dxa"/>
            </w:tcMar>
          </w:tcPr>
          <w:p w14:paraId="2F1AA060" w14:textId="5CA6B89B"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2B874603" w14:textId="6BF42876" w:rsidR="00D15B92" w:rsidRPr="006D0E71" w:rsidRDefault="00D15B92" w:rsidP="00907E86">
            <w:pPr>
              <w:pStyle w:val="TableText"/>
              <w:rPr>
                <w:noProof w:val="0"/>
              </w:rPr>
            </w:pPr>
            <w:r w:rsidRPr="006D0E71">
              <w:rPr>
                <w:rFonts w:cs="Arial"/>
                <w:noProof w:val="0"/>
                <w:color w:val="000000"/>
                <w:szCs w:val="24"/>
              </w:rPr>
              <w:t>499</w:t>
            </w:r>
          </w:p>
        </w:tc>
        <w:tc>
          <w:tcPr>
            <w:tcW w:w="792" w:type="dxa"/>
            <w:tcBorders>
              <w:top w:val="nil"/>
              <w:bottom w:val="single" w:sz="4" w:space="0" w:color="auto"/>
            </w:tcBorders>
            <w:shd w:val="clear" w:color="auto" w:fill="FFFFFF"/>
            <w:tcMar>
              <w:left w:w="60" w:type="dxa"/>
              <w:right w:w="60" w:type="dxa"/>
            </w:tcMar>
            <w:vAlign w:val="bottom"/>
          </w:tcPr>
          <w:p w14:paraId="7F95B156" w14:textId="10C12072" w:rsidR="00D15B92" w:rsidRPr="006D0E71" w:rsidRDefault="00D15B92" w:rsidP="00907E86">
            <w:pPr>
              <w:pStyle w:val="TableText"/>
              <w:rPr>
                <w:noProof w:val="0"/>
              </w:rPr>
            </w:pPr>
            <w:r w:rsidRPr="006D0E71">
              <w:rPr>
                <w:rFonts w:cs="Arial"/>
                <w:noProof w:val="0"/>
                <w:color w:val="000000"/>
                <w:szCs w:val="24"/>
              </w:rPr>
              <w:t>0.52</w:t>
            </w:r>
          </w:p>
        </w:tc>
        <w:tc>
          <w:tcPr>
            <w:tcW w:w="864" w:type="dxa"/>
            <w:tcBorders>
              <w:top w:val="nil"/>
              <w:bottom w:val="single" w:sz="4" w:space="0" w:color="auto"/>
            </w:tcBorders>
            <w:shd w:val="clear" w:color="auto" w:fill="FFFFFF"/>
            <w:tcMar>
              <w:left w:w="60" w:type="dxa"/>
              <w:right w:w="60" w:type="dxa"/>
            </w:tcMar>
            <w:vAlign w:val="bottom"/>
          </w:tcPr>
          <w:p w14:paraId="2CC11EB0" w14:textId="5C066657" w:rsidR="00D15B92" w:rsidRPr="006D0E71" w:rsidRDefault="00D15B92" w:rsidP="00907E86">
            <w:pPr>
              <w:pStyle w:val="TableText"/>
              <w:rPr>
                <w:noProof w:val="0"/>
              </w:rPr>
            </w:pPr>
            <w:r w:rsidRPr="006D0E71">
              <w:rPr>
                <w:rFonts w:cs="Arial"/>
                <w:noProof w:val="0"/>
                <w:color w:val="000000"/>
                <w:szCs w:val="24"/>
              </w:rPr>
              <w:t>617</w:t>
            </w:r>
          </w:p>
        </w:tc>
        <w:tc>
          <w:tcPr>
            <w:tcW w:w="864" w:type="dxa"/>
            <w:tcBorders>
              <w:top w:val="nil"/>
              <w:bottom w:val="single" w:sz="4" w:space="0" w:color="auto"/>
            </w:tcBorders>
            <w:shd w:val="clear" w:color="auto" w:fill="FFFFFF"/>
            <w:tcMar>
              <w:left w:w="60" w:type="dxa"/>
              <w:right w:w="60" w:type="dxa"/>
            </w:tcMar>
            <w:vAlign w:val="bottom"/>
          </w:tcPr>
          <w:p w14:paraId="07C315E4" w14:textId="7C9108E5"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nil"/>
              <w:bottom w:val="single" w:sz="4" w:space="0" w:color="auto"/>
            </w:tcBorders>
            <w:shd w:val="clear" w:color="auto" w:fill="FFFFFF"/>
            <w:tcMar>
              <w:left w:w="60" w:type="dxa"/>
              <w:right w:w="60" w:type="dxa"/>
            </w:tcMar>
            <w:vAlign w:val="bottom"/>
          </w:tcPr>
          <w:p w14:paraId="622B7809" w14:textId="630F2B9B" w:rsidR="00D15B92" w:rsidRPr="006D0E71" w:rsidRDefault="00D15B92" w:rsidP="00907E86">
            <w:pPr>
              <w:pStyle w:val="TableText"/>
              <w:rPr>
                <w:noProof w:val="0"/>
              </w:rPr>
            </w:pPr>
            <w:r w:rsidRPr="006D0E71">
              <w:rPr>
                <w:rFonts w:cs="Arial"/>
                <w:noProof w:val="0"/>
                <w:color w:val="000000"/>
                <w:szCs w:val="24"/>
              </w:rPr>
              <w:t>735</w:t>
            </w:r>
          </w:p>
        </w:tc>
        <w:tc>
          <w:tcPr>
            <w:tcW w:w="864" w:type="dxa"/>
            <w:tcBorders>
              <w:top w:val="nil"/>
              <w:bottom w:val="single" w:sz="4" w:space="0" w:color="auto"/>
            </w:tcBorders>
            <w:shd w:val="clear" w:color="auto" w:fill="FFFFFF"/>
            <w:tcMar>
              <w:left w:w="60" w:type="dxa"/>
              <w:right w:w="60" w:type="dxa"/>
            </w:tcMar>
            <w:vAlign w:val="bottom"/>
          </w:tcPr>
          <w:p w14:paraId="38A8D18E" w14:textId="5808C13C" w:rsidR="00D15B92" w:rsidRPr="006D0E71" w:rsidRDefault="00D15B92" w:rsidP="00907E86">
            <w:pPr>
              <w:pStyle w:val="TableText"/>
              <w:rPr>
                <w:noProof w:val="0"/>
              </w:rPr>
            </w:pPr>
            <w:r w:rsidRPr="006D0E71">
              <w:rPr>
                <w:rFonts w:cs="Arial"/>
                <w:noProof w:val="0"/>
                <w:color w:val="000000"/>
                <w:szCs w:val="24"/>
              </w:rPr>
              <w:t>0.86</w:t>
            </w:r>
          </w:p>
        </w:tc>
        <w:tc>
          <w:tcPr>
            <w:tcW w:w="864" w:type="dxa"/>
            <w:tcBorders>
              <w:top w:val="nil"/>
              <w:bottom w:val="single" w:sz="4" w:space="0" w:color="auto"/>
            </w:tcBorders>
            <w:shd w:val="clear" w:color="auto" w:fill="FFFFFF"/>
            <w:tcMar>
              <w:left w:w="60" w:type="dxa"/>
              <w:right w:w="60" w:type="dxa"/>
            </w:tcMar>
            <w:vAlign w:val="bottom"/>
          </w:tcPr>
          <w:p w14:paraId="3F7BF7B9" w14:textId="62E9F229" w:rsidR="00D15B92" w:rsidRPr="006D0E71" w:rsidRDefault="00D15B92" w:rsidP="00907E86">
            <w:pPr>
              <w:pStyle w:val="TableText"/>
              <w:rPr>
                <w:noProof w:val="0"/>
              </w:rPr>
            </w:pPr>
            <w:r w:rsidRPr="006D0E71">
              <w:rPr>
                <w:rFonts w:cs="Arial"/>
                <w:noProof w:val="0"/>
                <w:color w:val="000000"/>
                <w:szCs w:val="24"/>
              </w:rPr>
              <w:t>512</w:t>
            </w:r>
          </w:p>
        </w:tc>
        <w:tc>
          <w:tcPr>
            <w:tcW w:w="864" w:type="dxa"/>
            <w:tcBorders>
              <w:top w:val="nil"/>
              <w:bottom w:val="single" w:sz="4" w:space="0" w:color="auto"/>
            </w:tcBorders>
            <w:shd w:val="clear" w:color="auto" w:fill="FFFFFF"/>
            <w:tcMar>
              <w:left w:w="60" w:type="dxa"/>
              <w:right w:w="60" w:type="dxa"/>
            </w:tcMar>
            <w:vAlign w:val="bottom"/>
          </w:tcPr>
          <w:p w14:paraId="11DB4475" w14:textId="43FC0728" w:rsidR="00D15B92" w:rsidRPr="006D0E71" w:rsidRDefault="00D15B92" w:rsidP="00907E86">
            <w:pPr>
              <w:pStyle w:val="TableText"/>
              <w:rPr>
                <w:noProof w:val="0"/>
              </w:rPr>
            </w:pPr>
            <w:r w:rsidRPr="006D0E71">
              <w:rPr>
                <w:rFonts w:cs="Arial"/>
                <w:noProof w:val="0"/>
                <w:color w:val="000000"/>
                <w:szCs w:val="24"/>
              </w:rPr>
              <w:t>0.71</w:t>
            </w:r>
          </w:p>
        </w:tc>
      </w:tr>
      <w:tr w:rsidR="00D15B92" w:rsidRPr="006D0E71" w14:paraId="43A6967A" w14:textId="77777777" w:rsidTr="00BF548D">
        <w:tc>
          <w:tcPr>
            <w:tcW w:w="6912" w:type="dxa"/>
            <w:tcBorders>
              <w:top w:val="single" w:sz="4" w:space="0" w:color="auto"/>
              <w:bottom w:val="nil"/>
            </w:tcBorders>
            <w:shd w:val="clear" w:color="auto" w:fill="FFFFFF"/>
            <w:tcMar>
              <w:left w:w="60" w:type="dxa"/>
              <w:right w:w="60" w:type="dxa"/>
            </w:tcMar>
          </w:tcPr>
          <w:p w14:paraId="1762BE4B" w14:textId="739E6907"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422B07E1" w14:textId="36AB5177" w:rsidR="00D15B92" w:rsidRPr="006D0E71" w:rsidRDefault="00D15B92" w:rsidP="00907E86">
            <w:pPr>
              <w:pStyle w:val="TableText"/>
              <w:rPr>
                <w:noProof w:val="0"/>
              </w:rPr>
            </w:pPr>
            <w:r w:rsidRPr="006D0E71">
              <w:rPr>
                <w:rFonts w:cs="Arial"/>
                <w:noProof w:val="0"/>
                <w:color w:val="000000"/>
                <w:szCs w:val="24"/>
              </w:rPr>
              <w:t>375</w:t>
            </w:r>
          </w:p>
        </w:tc>
        <w:tc>
          <w:tcPr>
            <w:tcW w:w="792" w:type="dxa"/>
            <w:tcBorders>
              <w:top w:val="single" w:sz="4" w:space="0" w:color="auto"/>
              <w:bottom w:val="nil"/>
            </w:tcBorders>
            <w:shd w:val="clear" w:color="auto" w:fill="FFFFFF"/>
            <w:tcMar>
              <w:left w:w="60" w:type="dxa"/>
              <w:right w:w="60" w:type="dxa"/>
            </w:tcMar>
            <w:vAlign w:val="bottom"/>
          </w:tcPr>
          <w:p w14:paraId="07DA2B44" w14:textId="65610417" w:rsidR="00D15B92" w:rsidRPr="006D0E71" w:rsidRDefault="00D15B92" w:rsidP="00907E86">
            <w:pPr>
              <w:pStyle w:val="TableText"/>
              <w:rPr>
                <w:noProof w:val="0"/>
              </w:rPr>
            </w:pPr>
            <w:r w:rsidRPr="006D0E71">
              <w:rPr>
                <w:rFonts w:cs="Arial"/>
                <w:noProof w:val="0"/>
                <w:color w:val="000000"/>
                <w:szCs w:val="24"/>
              </w:rPr>
              <w:t>0.39</w:t>
            </w:r>
          </w:p>
        </w:tc>
        <w:tc>
          <w:tcPr>
            <w:tcW w:w="864" w:type="dxa"/>
            <w:tcBorders>
              <w:top w:val="single" w:sz="4" w:space="0" w:color="auto"/>
              <w:bottom w:val="nil"/>
            </w:tcBorders>
            <w:shd w:val="clear" w:color="auto" w:fill="FFFFFF"/>
            <w:tcMar>
              <w:left w:w="60" w:type="dxa"/>
              <w:right w:w="60" w:type="dxa"/>
            </w:tcMar>
            <w:vAlign w:val="bottom"/>
          </w:tcPr>
          <w:p w14:paraId="57BA9217" w14:textId="55E6D998" w:rsidR="00D15B92" w:rsidRPr="006D0E71" w:rsidRDefault="00D15B92" w:rsidP="00907E86">
            <w:pPr>
              <w:pStyle w:val="TableText"/>
              <w:rPr>
                <w:noProof w:val="0"/>
              </w:rPr>
            </w:pPr>
            <w:r w:rsidRPr="006D0E71">
              <w:rPr>
                <w:rFonts w:cs="Arial"/>
                <w:noProof w:val="0"/>
                <w:color w:val="000000"/>
                <w:szCs w:val="24"/>
              </w:rPr>
              <w:t>488</w:t>
            </w:r>
          </w:p>
        </w:tc>
        <w:tc>
          <w:tcPr>
            <w:tcW w:w="864" w:type="dxa"/>
            <w:tcBorders>
              <w:top w:val="single" w:sz="4" w:space="0" w:color="auto"/>
              <w:bottom w:val="nil"/>
            </w:tcBorders>
            <w:shd w:val="clear" w:color="auto" w:fill="FFFFFF"/>
            <w:tcMar>
              <w:left w:w="60" w:type="dxa"/>
              <w:right w:w="60" w:type="dxa"/>
            </w:tcMar>
            <w:vAlign w:val="bottom"/>
          </w:tcPr>
          <w:p w14:paraId="2B8353A6" w14:textId="143683FF" w:rsidR="00D15B92" w:rsidRPr="006D0E71" w:rsidRDefault="00D15B92" w:rsidP="00907E86">
            <w:pPr>
              <w:pStyle w:val="TableText"/>
              <w:rPr>
                <w:noProof w:val="0"/>
              </w:rPr>
            </w:pPr>
            <w:r w:rsidRPr="006D0E71">
              <w:rPr>
                <w:rFonts w:cs="Arial"/>
                <w:noProof w:val="0"/>
                <w:color w:val="000000"/>
                <w:szCs w:val="24"/>
              </w:rPr>
              <w:t>0.50</w:t>
            </w:r>
          </w:p>
        </w:tc>
        <w:tc>
          <w:tcPr>
            <w:tcW w:w="864" w:type="dxa"/>
            <w:tcBorders>
              <w:top w:val="single" w:sz="4" w:space="0" w:color="auto"/>
              <w:bottom w:val="nil"/>
            </w:tcBorders>
            <w:shd w:val="clear" w:color="auto" w:fill="FFFFFF"/>
            <w:tcMar>
              <w:left w:w="60" w:type="dxa"/>
              <w:right w:w="60" w:type="dxa"/>
            </w:tcMar>
            <w:vAlign w:val="bottom"/>
          </w:tcPr>
          <w:p w14:paraId="682CD23B" w14:textId="0A729712" w:rsidR="00D15B92" w:rsidRPr="006D0E71" w:rsidRDefault="00D15B92" w:rsidP="00907E86">
            <w:pPr>
              <w:pStyle w:val="TableText"/>
              <w:rPr>
                <w:noProof w:val="0"/>
              </w:rPr>
            </w:pPr>
            <w:r w:rsidRPr="006D0E71">
              <w:rPr>
                <w:rFonts w:cs="Arial"/>
                <w:noProof w:val="0"/>
                <w:color w:val="000000"/>
                <w:szCs w:val="24"/>
              </w:rPr>
              <w:t>447</w:t>
            </w:r>
          </w:p>
        </w:tc>
        <w:tc>
          <w:tcPr>
            <w:tcW w:w="864" w:type="dxa"/>
            <w:tcBorders>
              <w:top w:val="single" w:sz="4" w:space="0" w:color="auto"/>
              <w:bottom w:val="nil"/>
            </w:tcBorders>
            <w:shd w:val="clear" w:color="auto" w:fill="FFFFFF"/>
            <w:tcMar>
              <w:left w:w="60" w:type="dxa"/>
              <w:right w:w="60" w:type="dxa"/>
            </w:tcMar>
            <w:vAlign w:val="bottom"/>
          </w:tcPr>
          <w:p w14:paraId="1A8A13DA" w14:textId="691A4150" w:rsidR="00D15B92" w:rsidRPr="006D0E71" w:rsidRDefault="00D15B92" w:rsidP="00907E86">
            <w:pPr>
              <w:pStyle w:val="TableText"/>
              <w:rPr>
                <w:noProof w:val="0"/>
              </w:rPr>
            </w:pPr>
            <w:r w:rsidRPr="006D0E71">
              <w:rPr>
                <w:rFonts w:cs="Arial"/>
                <w:noProof w:val="0"/>
                <w:color w:val="000000"/>
                <w:szCs w:val="24"/>
              </w:rPr>
              <w:t>0.52</w:t>
            </w:r>
          </w:p>
        </w:tc>
        <w:tc>
          <w:tcPr>
            <w:tcW w:w="864" w:type="dxa"/>
            <w:tcBorders>
              <w:top w:val="single" w:sz="4" w:space="0" w:color="auto"/>
              <w:bottom w:val="nil"/>
            </w:tcBorders>
            <w:shd w:val="clear" w:color="auto" w:fill="FFFFFF"/>
            <w:tcMar>
              <w:left w:w="60" w:type="dxa"/>
              <w:right w:w="60" w:type="dxa"/>
            </w:tcMar>
            <w:vAlign w:val="bottom"/>
          </w:tcPr>
          <w:p w14:paraId="3E2853AF" w14:textId="2F48879C" w:rsidR="00D15B92" w:rsidRPr="006D0E71" w:rsidRDefault="00D15B92" w:rsidP="00907E86">
            <w:pPr>
              <w:pStyle w:val="TableText"/>
              <w:rPr>
                <w:noProof w:val="0"/>
              </w:rPr>
            </w:pPr>
            <w:r w:rsidRPr="006D0E71">
              <w:rPr>
                <w:rFonts w:cs="Arial"/>
                <w:noProof w:val="0"/>
                <w:color w:val="000000"/>
                <w:szCs w:val="24"/>
              </w:rPr>
              <w:t>437</w:t>
            </w:r>
          </w:p>
        </w:tc>
        <w:tc>
          <w:tcPr>
            <w:tcW w:w="864" w:type="dxa"/>
            <w:tcBorders>
              <w:top w:val="single" w:sz="4" w:space="0" w:color="auto"/>
              <w:bottom w:val="nil"/>
            </w:tcBorders>
            <w:shd w:val="clear" w:color="auto" w:fill="FFFFFF"/>
            <w:tcMar>
              <w:left w:w="60" w:type="dxa"/>
              <w:right w:w="60" w:type="dxa"/>
            </w:tcMar>
            <w:vAlign w:val="bottom"/>
          </w:tcPr>
          <w:p w14:paraId="2C1F30F9" w14:textId="0C873495" w:rsidR="00D15B92" w:rsidRPr="006D0E71" w:rsidRDefault="00D15B92" w:rsidP="00907E86">
            <w:pPr>
              <w:pStyle w:val="TableText"/>
              <w:rPr>
                <w:noProof w:val="0"/>
              </w:rPr>
            </w:pPr>
            <w:r w:rsidRPr="006D0E71">
              <w:rPr>
                <w:rFonts w:cs="Arial"/>
                <w:noProof w:val="0"/>
                <w:color w:val="000000"/>
                <w:szCs w:val="24"/>
              </w:rPr>
              <w:t>0.60</w:t>
            </w:r>
          </w:p>
        </w:tc>
      </w:tr>
      <w:tr w:rsidR="00D15B92" w:rsidRPr="006D0E71" w14:paraId="6253FCB2" w14:textId="77777777" w:rsidTr="00BF548D">
        <w:tc>
          <w:tcPr>
            <w:tcW w:w="6912" w:type="dxa"/>
            <w:tcBorders>
              <w:top w:val="nil"/>
              <w:bottom w:val="nil"/>
            </w:tcBorders>
            <w:shd w:val="clear" w:color="auto" w:fill="FFFFFF"/>
            <w:tcMar>
              <w:left w:w="60" w:type="dxa"/>
              <w:right w:w="60" w:type="dxa"/>
            </w:tcMar>
          </w:tcPr>
          <w:p w14:paraId="68E78DE0" w14:textId="159584CA"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163AB620" w14:textId="39F8E17D" w:rsidR="00D15B92" w:rsidRPr="006D0E71" w:rsidRDefault="00D15B92" w:rsidP="00907E86">
            <w:pPr>
              <w:pStyle w:val="TableText"/>
              <w:rPr>
                <w:noProof w:val="0"/>
              </w:rPr>
            </w:pPr>
            <w:r w:rsidRPr="006D0E71">
              <w:rPr>
                <w:rFonts w:cs="Arial"/>
                <w:noProof w:val="0"/>
                <w:color w:val="000000"/>
                <w:szCs w:val="24"/>
              </w:rPr>
              <w:t>2,130</w:t>
            </w:r>
          </w:p>
        </w:tc>
        <w:tc>
          <w:tcPr>
            <w:tcW w:w="792" w:type="dxa"/>
            <w:tcBorders>
              <w:top w:val="nil"/>
              <w:bottom w:val="nil"/>
            </w:tcBorders>
            <w:shd w:val="clear" w:color="auto" w:fill="FFFFFF"/>
            <w:tcMar>
              <w:left w:w="60" w:type="dxa"/>
              <w:right w:w="60" w:type="dxa"/>
            </w:tcMar>
            <w:vAlign w:val="bottom"/>
          </w:tcPr>
          <w:p w14:paraId="6569A4BE" w14:textId="1BEF5C71" w:rsidR="00D15B92" w:rsidRPr="006D0E71" w:rsidRDefault="00D15B92" w:rsidP="00907E86">
            <w:pPr>
              <w:pStyle w:val="TableText"/>
              <w:rPr>
                <w:noProof w:val="0"/>
              </w:rPr>
            </w:pPr>
            <w:r w:rsidRPr="006D0E71">
              <w:rPr>
                <w:rFonts w:cs="Arial"/>
                <w:noProof w:val="0"/>
                <w:color w:val="000000"/>
                <w:szCs w:val="24"/>
              </w:rPr>
              <w:t>2.23</w:t>
            </w:r>
          </w:p>
        </w:tc>
        <w:tc>
          <w:tcPr>
            <w:tcW w:w="864" w:type="dxa"/>
            <w:tcBorders>
              <w:top w:val="nil"/>
              <w:bottom w:val="nil"/>
            </w:tcBorders>
            <w:shd w:val="clear" w:color="auto" w:fill="FFFFFF"/>
            <w:tcMar>
              <w:left w:w="60" w:type="dxa"/>
              <w:right w:w="60" w:type="dxa"/>
            </w:tcMar>
            <w:vAlign w:val="bottom"/>
          </w:tcPr>
          <w:p w14:paraId="20E1F2EE" w14:textId="48BA2155" w:rsidR="00D15B92" w:rsidRPr="006D0E71" w:rsidRDefault="00D15B92" w:rsidP="00907E86">
            <w:pPr>
              <w:pStyle w:val="TableText"/>
              <w:rPr>
                <w:noProof w:val="0"/>
              </w:rPr>
            </w:pPr>
            <w:r w:rsidRPr="006D0E71">
              <w:rPr>
                <w:rFonts w:cs="Arial"/>
                <w:noProof w:val="0"/>
                <w:color w:val="000000"/>
                <w:szCs w:val="24"/>
              </w:rPr>
              <w:t>2,657</w:t>
            </w:r>
          </w:p>
        </w:tc>
        <w:tc>
          <w:tcPr>
            <w:tcW w:w="864" w:type="dxa"/>
            <w:tcBorders>
              <w:top w:val="nil"/>
              <w:bottom w:val="nil"/>
            </w:tcBorders>
            <w:shd w:val="clear" w:color="auto" w:fill="FFFFFF"/>
            <w:tcMar>
              <w:left w:w="60" w:type="dxa"/>
              <w:right w:w="60" w:type="dxa"/>
            </w:tcMar>
            <w:vAlign w:val="bottom"/>
          </w:tcPr>
          <w:p w14:paraId="17314923" w14:textId="279DA241" w:rsidR="00D15B92" w:rsidRPr="006D0E71" w:rsidRDefault="00D15B92" w:rsidP="00907E86">
            <w:pPr>
              <w:pStyle w:val="TableText"/>
              <w:rPr>
                <w:noProof w:val="0"/>
              </w:rPr>
            </w:pPr>
            <w:r w:rsidRPr="006D0E71">
              <w:rPr>
                <w:rFonts w:cs="Arial"/>
                <w:noProof w:val="0"/>
                <w:color w:val="000000"/>
                <w:szCs w:val="24"/>
              </w:rPr>
              <w:t>2.73</w:t>
            </w:r>
          </w:p>
        </w:tc>
        <w:tc>
          <w:tcPr>
            <w:tcW w:w="864" w:type="dxa"/>
            <w:tcBorders>
              <w:top w:val="nil"/>
              <w:bottom w:val="nil"/>
            </w:tcBorders>
            <w:shd w:val="clear" w:color="auto" w:fill="FFFFFF"/>
            <w:tcMar>
              <w:left w:w="60" w:type="dxa"/>
              <w:right w:w="60" w:type="dxa"/>
            </w:tcMar>
            <w:vAlign w:val="bottom"/>
          </w:tcPr>
          <w:p w14:paraId="58CF91CA" w14:textId="6566726D" w:rsidR="00D15B92" w:rsidRPr="006D0E71" w:rsidRDefault="00D15B92" w:rsidP="00907E86">
            <w:pPr>
              <w:pStyle w:val="TableText"/>
              <w:rPr>
                <w:noProof w:val="0"/>
              </w:rPr>
            </w:pPr>
            <w:r w:rsidRPr="006D0E71">
              <w:rPr>
                <w:rFonts w:cs="Arial"/>
                <w:noProof w:val="0"/>
                <w:color w:val="000000"/>
                <w:szCs w:val="24"/>
              </w:rPr>
              <w:t>2,574</w:t>
            </w:r>
          </w:p>
        </w:tc>
        <w:tc>
          <w:tcPr>
            <w:tcW w:w="864" w:type="dxa"/>
            <w:tcBorders>
              <w:top w:val="nil"/>
              <w:bottom w:val="nil"/>
            </w:tcBorders>
            <w:shd w:val="clear" w:color="auto" w:fill="FFFFFF"/>
            <w:tcMar>
              <w:left w:w="60" w:type="dxa"/>
              <w:right w:w="60" w:type="dxa"/>
            </w:tcMar>
            <w:vAlign w:val="bottom"/>
          </w:tcPr>
          <w:p w14:paraId="2E18D690" w14:textId="26409F22" w:rsidR="00D15B92" w:rsidRPr="006D0E71" w:rsidRDefault="00D15B92" w:rsidP="00907E86">
            <w:pPr>
              <w:pStyle w:val="TableText"/>
              <w:rPr>
                <w:noProof w:val="0"/>
              </w:rPr>
            </w:pPr>
            <w:r w:rsidRPr="006D0E71">
              <w:rPr>
                <w:rFonts w:cs="Arial"/>
                <w:noProof w:val="0"/>
                <w:color w:val="000000"/>
                <w:szCs w:val="24"/>
              </w:rPr>
              <w:t>3.00</w:t>
            </w:r>
          </w:p>
        </w:tc>
        <w:tc>
          <w:tcPr>
            <w:tcW w:w="864" w:type="dxa"/>
            <w:tcBorders>
              <w:top w:val="nil"/>
              <w:bottom w:val="nil"/>
            </w:tcBorders>
            <w:shd w:val="clear" w:color="auto" w:fill="FFFFFF"/>
            <w:tcMar>
              <w:left w:w="60" w:type="dxa"/>
              <w:right w:w="60" w:type="dxa"/>
            </w:tcMar>
            <w:vAlign w:val="bottom"/>
          </w:tcPr>
          <w:p w14:paraId="09EC2689" w14:textId="1825A589" w:rsidR="00D15B92" w:rsidRPr="006D0E71" w:rsidRDefault="00D15B92" w:rsidP="00907E86">
            <w:pPr>
              <w:pStyle w:val="TableText"/>
              <w:rPr>
                <w:noProof w:val="0"/>
              </w:rPr>
            </w:pPr>
            <w:r w:rsidRPr="006D0E71">
              <w:rPr>
                <w:rFonts w:cs="Arial"/>
                <w:noProof w:val="0"/>
                <w:color w:val="000000"/>
                <w:szCs w:val="24"/>
              </w:rPr>
              <w:t>2,149</w:t>
            </w:r>
          </w:p>
        </w:tc>
        <w:tc>
          <w:tcPr>
            <w:tcW w:w="864" w:type="dxa"/>
            <w:tcBorders>
              <w:top w:val="nil"/>
              <w:bottom w:val="nil"/>
            </w:tcBorders>
            <w:shd w:val="clear" w:color="auto" w:fill="FFFFFF"/>
            <w:tcMar>
              <w:left w:w="60" w:type="dxa"/>
              <w:right w:w="60" w:type="dxa"/>
            </w:tcMar>
            <w:vAlign w:val="bottom"/>
          </w:tcPr>
          <w:p w14:paraId="438F0F8A" w14:textId="774C2580" w:rsidR="00D15B92" w:rsidRPr="006D0E71" w:rsidRDefault="00D15B92" w:rsidP="00907E86">
            <w:pPr>
              <w:pStyle w:val="TableText"/>
              <w:rPr>
                <w:noProof w:val="0"/>
              </w:rPr>
            </w:pPr>
            <w:r w:rsidRPr="006D0E71">
              <w:rPr>
                <w:rFonts w:cs="Arial"/>
                <w:noProof w:val="0"/>
                <w:color w:val="000000"/>
                <w:szCs w:val="24"/>
              </w:rPr>
              <w:t>2.97</w:t>
            </w:r>
          </w:p>
        </w:tc>
      </w:tr>
      <w:tr w:rsidR="00D15B92" w:rsidRPr="006D0E71" w14:paraId="77684C58" w14:textId="77777777" w:rsidTr="00BF548D">
        <w:tc>
          <w:tcPr>
            <w:tcW w:w="6912" w:type="dxa"/>
            <w:tcBorders>
              <w:top w:val="nil"/>
              <w:bottom w:val="single" w:sz="6" w:space="0" w:color="FFFFFF"/>
            </w:tcBorders>
            <w:shd w:val="clear" w:color="auto" w:fill="FFFFFF"/>
            <w:tcMar>
              <w:left w:w="60" w:type="dxa"/>
              <w:right w:w="60" w:type="dxa"/>
            </w:tcMar>
          </w:tcPr>
          <w:p w14:paraId="4B121127" w14:textId="2B0DEA1F"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0F28F2DE" w14:textId="3F478A33" w:rsidR="00D15B92" w:rsidRPr="006D0E71" w:rsidRDefault="00D15B92" w:rsidP="00907E86">
            <w:pPr>
              <w:pStyle w:val="TableText"/>
              <w:rPr>
                <w:noProof w:val="0"/>
              </w:rPr>
            </w:pPr>
            <w:r w:rsidRPr="006D0E71">
              <w:rPr>
                <w:rFonts w:cs="Arial"/>
                <w:noProof w:val="0"/>
                <w:color w:val="000000"/>
                <w:szCs w:val="24"/>
              </w:rPr>
              <w:t>373</w:t>
            </w:r>
          </w:p>
        </w:tc>
        <w:tc>
          <w:tcPr>
            <w:tcW w:w="792" w:type="dxa"/>
            <w:tcBorders>
              <w:top w:val="nil"/>
              <w:bottom w:val="single" w:sz="6" w:space="0" w:color="FFFFFF"/>
            </w:tcBorders>
            <w:shd w:val="clear" w:color="auto" w:fill="FFFFFF"/>
            <w:tcMar>
              <w:left w:w="60" w:type="dxa"/>
              <w:right w:w="60" w:type="dxa"/>
            </w:tcMar>
            <w:vAlign w:val="bottom"/>
          </w:tcPr>
          <w:p w14:paraId="30F9DF21" w14:textId="368D932E" w:rsidR="00D15B92" w:rsidRPr="006D0E71" w:rsidRDefault="00D15B92" w:rsidP="00907E86">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7CF1BC77" w14:textId="70541E94" w:rsidR="00D15B92" w:rsidRPr="006D0E71" w:rsidRDefault="00D15B92" w:rsidP="00907E86">
            <w:pPr>
              <w:pStyle w:val="TableText"/>
              <w:rPr>
                <w:noProof w:val="0"/>
              </w:rPr>
            </w:pPr>
            <w:r w:rsidRPr="006D0E71">
              <w:rPr>
                <w:rFonts w:cs="Arial"/>
                <w:noProof w:val="0"/>
                <w:color w:val="000000"/>
                <w:szCs w:val="24"/>
              </w:rPr>
              <w:t>297</w:t>
            </w:r>
          </w:p>
        </w:tc>
        <w:tc>
          <w:tcPr>
            <w:tcW w:w="864" w:type="dxa"/>
            <w:tcBorders>
              <w:top w:val="nil"/>
              <w:bottom w:val="single" w:sz="6" w:space="0" w:color="FFFFFF"/>
            </w:tcBorders>
            <w:shd w:val="clear" w:color="auto" w:fill="FFFFFF"/>
            <w:tcMar>
              <w:left w:w="60" w:type="dxa"/>
              <w:right w:w="60" w:type="dxa"/>
            </w:tcMar>
            <w:vAlign w:val="bottom"/>
          </w:tcPr>
          <w:p w14:paraId="60D82C5F" w14:textId="66260FEB"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single" w:sz="6" w:space="0" w:color="FFFFFF"/>
            </w:tcBorders>
            <w:shd w:val="clear" w:color="auto" w:fill="FFFFFF"/>
            <w:tcMar>
              <w:left w:w="60" w:type="dxa"/>
              <w:right w:w="60" w:type="dxa"/>
            </w:tcMar>
            <w:vAlign w:val="bottom"/>
          </w:tcPr>
          <w:p w14:paraId="602B1E30" w14:textId="5D3DA9D3" w:rsidR="00D15B92" w:rsidRPr="006D0E71" w:rsidRDefault="00D15B92" w:rsidP="00907E86">
            <w:pPr>
              <w:pStyle w:val="TableText"/>
              <w:rPr>
                <w:noProof w:val="0"/>
              </w:rPr>
            </w:pPr>
            <w:r w:rsidRPr="006D0E71">
              <w:rPr>
                <w:rFonts w:cs="Arial"/>
                <w:noProof w:val="0"/>
                <w:color w:val="000000"/>
                <w:szCs w:val="24"/>
              </w:rPr>
              <w:t>210</w:t>
            </w:r>
          </w:p>
        </w:tc>
        <w:tc>
          <w:tcPr>
            <w:tcW w:w="864" w:type="dxa"/>
            <w:tcBorders>
              <w:top w:val="nil"/>
              <w:bottom w:val="single" w:sz="6" w:space="0" w:color="FFFFFF"/>
            </w:tcBorders>
            <w:shd w:val="clear" w:color="auto" w:fill="FFFFFF"/>
            <w:tcMar>
              <w:left w:w="60" w:type="dxa"/>
              <w:right w:w="60" w:type="dxa"/>
            </w:tcMar>
            <w:vAlign w:val="bottom"/>
          </w:tcPr>
          <w:p w14:paraId="713203EE" w14:textId="21A8DC5F"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26CDC244" w14:textId="661ADE62" w:rsidR="00D15B92" w:rsidRPr="006D0E71" w:rsidRDefault="00D15B92" w:rsidP="00907E86">
            <w:pPr>
              <w:pStyle w:val="TableText"/>
              <w:rPr>
                <w:noProof w:val="0"/>
              </w:rPr>
            </w:pPr>
            <w:r w:rsidRPr="006D0E71">
              <w:rPr>
                <w:rFonts w:cs="Arial"/>
                <w:noProof w:val="0"/>
                <w:color w:val="000000"/>
                <w:szCs w:val="24"/>
              </w:rPr>
              <w:t>128</w:t>
            </w:r>
          </w:p>
        </w:tc>
        <w:tc>
          <w:tcPr>
            <w:tcW w:w="864" w:type="dxa"/>
            <w:tcBorders>
              <w:top w:val="nil"/>
              <w:bottom w:val="single" w:sz="6" w:space="0" w:color="FFFFFF"/>
            </w:tcBorders>
            <w:shd w:val="clear" w:color="auto" w:fill="FFFFFF"/>
            <w:tcMar>
              <w:left w:w="60" w:type="dxa"/>
              <w:right w:w="60" w:type="dxa"/>
            </w:tcMar>
            <w:vAlign w:val="bottom"/>
          </w:tcPr>
          <w:p w14:paraId="3EA26778" w14:textId="2FD24672" w:rsidR="00D15B92" w:rsidRPr="006D0E71" w:rsidRDefault="00D15B92" w:rsidP="00907E86">
            <w:pPr>
              <w:pStyle w:val="TableText"/>
              <w:rPr>
                <w:noProof w:val="0"/>
              </w:rPr>
            </w:pPr>
            <w:r w:rsidRPr="006D0E71">
              <w:rPr>
                <w:rFonts w:cs="Arial"/>
                <w:noProof w:val="0"/>
                <w:color w:val="000000"/>
                <w:szCs w:val="24"/>
              </w:rPr>
              <w:t>0.18</w:t>
            </w:r>
          </w:p>
        </w:tc>
      </w:tr>
      <w:tr w:rsidR="00D15B92" w:rsidRPr="006D0E71" w14:paraId="110E59F5" w14:textId="77777777" w:rsidTr="00BF548D">
        <w:tc>
          <w:tcPr>
            <w:tcW w:w="6912" w:type="dxa"/>
            <w:tcBorders>
              <w:top w:val="nil"/>
              <w:bottom w:val="single" w:sz="6" w:space="0" w:color="FFFFFF"/>
            </w:tcBorders>
            <w:shd w:val="clear" w:color="auto" w:fill="FFFFFF"/>
            <w:tcMar>
              <w:left w:w="60" w:type="dxa"/>
              <w:right w:w="60" w:type="dxa"/>
            </w:tcMar>
          </w:tcPr>
          <w:p w14:paraId="7745BF6E" w14:textId="3181C4CD"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49CDDBB7" w14:textId="30E54C05" w:rsidR="00D15B92" w:rsidRPr="006D0E71" w:rsidRDefault="00D15B92" w:rsidP="00907E86">
            <w:pPr>
              <w:pStyle w:val="TableText"/>
              <w:rPr>
                <w:noProof w:val="0"/>
              </w:rPr>
            </w:pPr>
            <w:r w:rsidRPr="006D0E71">
              <w:rPr>
                <w:rFonts w:cs="Arial"/>
                <w:noProof w:val="0"/>
                <w:color w:val="000000"/>
                <w:szCs w:val="24"/>
              </w:rPr>
              <w:t>396</w:t>
            </w:r>
          </w:p>
        </w:tc>
        <w:tc>
          <w:tcPr>
            <w:tcW w:w="792" w:type="dxa"/>
            <w:tcBorders>
              <w:top w:val="nil"/>
              <w:bottom w:val="single" w:sz="6" w:space="0" w:color="FFFFFF"/>
            </w:tcBorders>
            <w:shd w:val="clear" w:color="auto" w:fill="FFFFFF"/>
            <w:tcMar>
              <w:left w:w="60" w:type="dxa"/>
              <w:right w:w="60" w:type="dxa"/>
            </w:tcMar>
            <w:vAlign w:val="bottom"/>
          </w:tcPr>
          <w:p w14:paraId="7972E5F3" w14:textId="67A23607"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47EC9FC0" w14:textId="54FF9F0E" w:rsidR="00D15B92" w:rsidRPr="006D0E71" w:rsidRDefault="00D15B92" w:rsidP="00907E86">
            <w:pPr>
              <w:pStyle w:val="TableText"/>
              <w:rPr>
                <w:noProof w:val="0"/>
              </w:rPr>
            </w:pPr>
            <w:r w:rsidRPr="006D0E71">
              <w:rPr>
                <w:rFonts w:cs="Arial"/>
                <w:noProof w:val="0"/>
                <w:color w:val="000000"/>
                <w:szCs w:val="24"/>
              </w:rPr>
              <w:t>440</w:t>
            </w:r>
          </w:p>
        </w:tc>
        <w:tc>
          <w:tcPr>
            <w:tcW w:w="864" w:type="dxa"/>
            <w:tcBorders>
              <w:top w:val="nil"/>
              <w:bottom w:val="single" w:sz="6" w:space="0" w:color="FFFFFF"/>
            </w:tcBorders>
            <w:shd w:val="clear" w:color="auto" w:fill="FFFFFF"/>
            <w:tcMar>
              <w:left w:w="60" w:type="dxa"/>
              <w:right w:w="60" w:type="dxa"/>
            </w:tcMar>
            <w:vAlign w:val="bottom"/>
          </w:tcPr>
          <w:p w14:paraId="5BB967FC" w14:textId="6D85C73B" w:rsidR="00D15B92" w:rsidRPr="006D0E71" w:rsidRDefault="00D15B92" w:rsidP="00907E86">
            <w:pPr>
              <w:pStyle w:val="TableText"/>
              <w:rPr>
                <w:noProof w:val="0"/>
              </w:rPr>
            </w:pPr>
            <w:r w:rsidRPr="006D0E71">
              <w:rPr>
                <w:rFonts w:cs="Arial"/>
                <w:noProof w:val="0"/>
                <w:color w:val="000000"/>
                <w:szCs w:val="24"/>
              </w:rPr>
              <w:t>0.45</w:t>
            </w:r>
          </w:p>
        </w:tc>
        <w:tc>
          <w:tcPr>
            <w:tcW w:w="864" w:type="dxa"/>
            <w:tcBorders>
              <w:top w:val="nil"/>
              <w:bottom w:val="single" w:sz="6" w:space="0" w:color="FFFFFF"/>
            </w:tcBorders>
            <w:shd w:val="clear" w:color="auto" w:fill="FFFFFF"/>
            <w:tcMar>
              <w:left w:w="60" w:type="dxa"/>
              <w:right w:w="60" w:type="dxa"/>
            </w:tcMar>
            <w:vAlign w:val="bottom"/>
          </w:tcPr>
          <w:p w14:paraId="72D70337" w14:textId="403918E5" w:rsidR="00D15B92" w:rsidRPr="006D0E71" w:rsidRDefault="00D15B92" w:rsidP="00907E86">
            <w:pPr>
              <w:pStyle w:val="TableText"/>
              <w:rPr>
                <w:noProof w:val="0"/>
              </w:rPr>
            </w:pPr>
            <w:r w:rsidRPr="006D0E71">
              <w:rPr>
                <w:rFonts w:cs="Arial"/>
                <w:noProof w:val="0"/>
                <w:color w:val="000000"/>
                <w:szCs w:val="24"/>
              </w:rPr>
              <w:t>499</w:t>
            </w:r>
          </w:p>
        </w:tc>
        <w:tc>
          <w:tcPr>
            <w:tcW w:w="864" w:type="dxa"/>
            <w:tcBorders>
              <w:top w:val="nil"/>
              <w:bottom w:val="single" w:sz="6" w:space="0" w:color="FFFFFF"/>
            </w:tcBorders>
            <w:shd w:val="clear" w:color="auto" w:fill="FFFFFF"/>
            <w:tcMar>
              <w:left w:w="60" w:type="dxa"/>
              <w:right w:w="60" w:type="dxa"/>
            </w:tcMar>
            <w:vAlign w:val="bottom"/>
          </w:tcPr>
          <w:p w14:paraId="3DA33890" w14:textId="697CE9C6"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39BDAF39" w14:textId="78212FF0" w:rsidR="00D15B92" w:rsidRPr="006D0E71" w:rsidRDefault="00D15B92" w:rsidP="00907E86">
            <w:pPr>
              <w:pStyle w:val="TableText"/>
              <w:rPr>
                <w:noProof w:val="0"/>
              </w:rPr>
            </w:pPr>
            <w:r w:rsidRPr="006D0E71">
              <w:rPr>
                <w:rFonts w:cs="Arial"/>
                <w:noProof w:val="0"/>
                <w:color w:val="000000"/>
                <w:szCs w:val="24"/>
              </w:rPr>
              <w:t>357</w:t>
            </w:r>
          </w:p>
        </w:tc>
        <w:tc>
          <w:tcPr>
            <w:tcW w:w="864" w:type="dxa"/>
            <w:tcBorders>
              <w:top w:val="nil"/>
              <w:bottom w:val="single" w:sz="6" w:space="0" w:color="FFFFFF"/>
            </w:tcBorders>
            <w:shd w:val="clear" w:color="auto" w:fill="FFFFFF"/>
            <w:tcMar>
              <w:left w:w="60" w:type="dxa"/>
              <w:right w:w="60" w:type="dxa"/>
            </w:tcMar>
            <w:vAlign w:val="bottom"/>
          </w:tcPr>
          <w:p w14:paraId="3CF7FF6A" w14:textId="2C38F051" w:rsidR="00D15B92" w:rsidRPr="006D0E71" w:rsidRDefault="00D15B92" w:rsidP="00907E86">
            <w:pPr>
              <w:pStyle w:val="TableText"/>
              <w:rPr>
                <w:noProof w:val="0"/>
              </w:rPr>
            </w:pPr>
            <w:r w:rsidRPr="006D0E71">
              <w:rPr>
                <w:rFonts w:cs="Arial"/>
                <w:noProof w:val="0"/>
                <w:color w:val="000000"/>
                <w:szCs w:val="24"/>
              </w:rPr>
              <w:t>0.49</w:t>
            </w:r>
          </w:p>
        </w:tc>
      </w:tr>
      <w:tr w:rsidR="00D15B92" w:rsidRPr="006D0E71" w14:paraId="008085D3" w14:textId="77777777" w:rsidTr="00BF548D">
        <w:tc>
          <w:tcPr>
            <w:tcW w:w="6912" w:type="dxa"/>
            <w:tcBorders>
              <w:top w:val="nil"/>
              <w:bottom w:val="single" w:sz="6" w:space="0" w:color="FFFFFF"/>
            </w:tcBorders>
            <w:shd w:val="clear" w:color="auto" w:fill="FFFFFF"/>
            <w:tcMar>
              <w:left w:w="60" w:type="dxa"/>
              <w:right w:w="60" w:type="dxa"/>
            </w:tcMar>
          </w:tcPr>
          <w:p w14:paraId="6E9DB450" w14:textId="594CA6F3"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331B56A0" w14:textId="1F681D15" w:rsidR="00D15B92" w:rsidRPr="006D0E71" w:rsidRDefault="00D15B92" w:rsidP="00907E86">
            <w:pPr>
              <w:pStyle w:val="TableText"/>
              <w:rPr>
                <w:noProof w:val="0"/>
              </w:rPr>
            </w:pPr>
            <w:r w:rsidRPr="006D0E71">
              <w:rPr>
                <w:rFonts w:cs="Arial"/>
                <w:noProof w:val="0"/>
                <w:color w:val="000000"/>
                <w:szCs w:val="24"/>
              </w:rPr>
              <w:t>865</w:t>
            </w:r>
          </w:p>
        </w:tc>
        <w:tc>
          <w:tcPr>
            <w:tcW w:w="792" w:type="dxa"/>
            <w:tcBorders>
              <w:top w:val="nil"/>
              <w:bottom w:val="single" w:sz="6" w:space="0" w:color="FFFFFF"/>
            </w:tcBorders>
            <w:shd w:val="clear" w:color="auto" w:fill="FFFFFF"/>
            <w:tcMar>
              <w:left w:w="60" w:type="dxa"/>
              <w:right w:w="60" w:type="dxa"/>
            </w:tcMar>
            <w:vAlign w:val="bottom"/>
          </w:tcPr>
          <w:p w14:paraId="3AD711D1" w14:textId="7830774E" w:rsidR="00D15B92" w:rsidRPr="006D0E71" w:rsidRDefault="00D15B92" w:rsidP="00907E86">
            <w:pPr>
              <w:pStyle w:val="TableText"/>
              <w:rPr>
                <w:noProof w:val="0"/>
              </w:rPr>
            </w:pPr>
            <w:r w:rsidRPr="006D0E71">
              <w:rPr>
                <w:rFonts w:cs="Arial"/>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67D342A9" w14:textId="765DF2E1" w:rsidR="00D15B92" w:rsidRPr="006D0E71" w:rsidRDefault="00D15B92" w:rsidP="00907E86">
            <w:pPr>
              <w:pStyle w:val="TableText"/>
              <w:rPr>
                <w:noProof w:val="0"/>
              </w:rPr>
            </w:pPr>
            <w:r w:rsidRPr="006D0E71">
              <w:rPr>
                <w:rFonts w:cs="Arial"/>
                <w:noProof w:val="0"/>
                <w:color w:val="000000"/>
                <w:szCs w:val="24"/>
              </w:rPr>
              <w:t>704</w:t>
            </w:r>
          </w:p>
        </w:tc>
        <w:tc>
          <w:tcPr>
            <w:tcW w:w="864" w:type="dxa"/>
            <w:tcBorders>
              <w:top w:val="nil"/>
              <w:bottom w:val="single" w:sz="6" w:space="0" w:color="FFFFFF"/>
            </w:tcBorders>
            <w:shd w:val="clear" w:color="auto" w:fill="FFFFFF"/>
            <w:tcMar>
              <w:left w:w="60" w:type="dxa"/>
              <w:right w:w="60" w:type="dxa"/>
            </w:tcMar>
            <w:vAlign w:val="bottom"/>
          </w:tcPr>
          <w:p w14:paraId="2EB12F07" w14:textId="0D3B9236" w:rsidR="00D15B92" w:rsidRPr="006D0E71" w:rsidRDefault="00D15B92"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5E65ED04" w14:textId="4164C775" w:rsidR="00D15B92" w:rsidRPr="006D0E71" w:rsidRDefault="00D15B92" w:rsidP="00907E86">
            <w:pPr>
              <w:pStyle w:val="TableText"/>
              <w:rPr>
                <w:noProof w:val="0"/>
              </w:rPr>
            </w:pPr>
            <w:r w:rsidRPr="006D0E71">
              <w:rPr>
                <w:rFonts w:cs="Arial"/>
                <w:noProof w:val="0"/>
                <w:color w:val="000000"/>
                <w:szCs w:val="24"/>
              </w:rPr>
              <w:t>654</w:t>
            </w:r>
          </w:p>
        </w:tc>
        <w:tc>
          <w:tcPr>
            <w:tcW w:w="864" w:type="dxa"/>
            <w:tcBorders>
              <w:top w:val="nil"/>
              <w:bottom w:val="single" w:sz="6" w:space="0" w:color="FFFFFF"/>
            </w:tcBorders>
            <w:shd w:val="clear" w:color="auto" w:fill="FFFFFF"/>
            <w:tcMar>
              <w:left w:w="60" w:type="dxa"/>
              <w:right w:w="60" w:type="dxa"/>
            </w:tcMar>
            <w:vAlign w:val="bottom"/>
          </w:tcPr>
          <w:p w14:paraId="0742AB9E" w14:textId="5244A2ED" w:rsidR="00D15B92" w:rsidRPr="006D0E71" w:rsidRDefault="00D15B92" w:rsidP="00907E86">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23BE74DD" w14:textId="2E2B4C9E" w:rsidR="00D15B92" w:rsidRPr="006D0E71" w:rsidRDefault="00D15B92" w:rsidP="00907E86">
            <w:pPr>
              <w:pStyle w:val="TableText"/>
              <w:rPr>
                <w:noProof w:val="0"/>
              </w:rPr>
            </w:pPr>
            <w:r w:rsidRPr="006D0E71">
              <w:rPr>
                <w:rFonts w:cs="Arial"/>
                <w:noProof w:val="0"/>
                <w:color w:val="000000"/>
                <w:szCs w:val="24"/>
              </w:rPr>
              <w:t>491</w:t>
            </w:r>
          </w:p>
        </w:tc>
        <w:tc>
          <w:tcPr>
            <w:tcW w:w="864" w:type="dxa"/>
            <w:tcBorders>
              <w:top w:val="nil"/>
              <w:bottom w:val="single" w:sz="6" w:space="0" w:color="FFFFFF"/>
            </w:tcBorders>
            <w:shd w:val="clear" w:color="auto" w:fill="FFFFFF"/>
            <w:tcMar>
              <w:left w:w="60" w:type="dxa"/>
              <w:right w:w="60" w:type="dxa"/>
            </w:tcMar>
            <w:vAlign w:val="bottom"/>
          </w:tcPr>
          <w:p w14:paraId="5C95F90E" w14:textId="4E27202A" w:rsidR="00D15B92" w:rsidRPr="006D0E71" w:rsidRDefault="00D15B92" w:rsidP="00907E86">
            <w:pPr>
              <w:pStyle w:val="TableText"/>
              <w:rPr>
                <w:noProof w:val="0"/>
              </w:rPr>
            </w:pPr>
            <w:r w:rsidRPr="006D0E71">
              <w:rPr>
                <w:rFonts w:cs="Arial"/>
                <w:noProof w:val="0"/>
                <w:color w:val="000000"/>
                <w:szCs w:val="24"/>
              </w:rPr>
              <w:t>0.68</w:t>
            </w:r>
          </w:p>
        </w:tc>
      </w:tr>
      <w:tr w:rsidR="00D15B92" w:rsidRPr="006D0E71" w14:paraId="0911F4BC" w14:textId="77777777" w:rsidTr="00BF548D">
        <w:tc>
          <w:tcPr>
            <w:tcW w:w="6912" w:type="dxa"/>
            <w:tcBorders>
              <w:top w:val="nil"/>
              <w:bottom w:val="single" w:sz="6" w:space="0" w:color="FFFFFF"/>
            </w:tcBorders>
            <w:shd w:val="clear" w:color="auto" w:fill="FFFFFF"/>
            <w:tcMar>
              <w:left w:w="60" w:type="dxa"/>
              <w:right w:w="60" w:type="dxa"/>
            </w:tcMar>
          </w:tcPr>
          <w:p w14:paraId="5D9AAD2B" w14:textId="186CD97A"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11F22956" w14:textId="4E09D222" w:rsidR="00D15B92" w:rsidRPr="006D0E71" w:rsidRDefault="00D15B92" w:rsidP="00907E86">
            <w:pPr>
              <w:pStyle w:val="TableText"/>
              <w:rPr>
                <w:noProof w:val="0"/>
              </w:rPr>
            </w:pPr>
            <w:r w:rsidRPr="006D0E71">
              <w:rPr>
                <w:rFonts w:cs="Arial"/>
                <w:noProof w:val="0"/>
                <w:color w:val="000000"/>
                <w:szCs w:val="24"/>
              </w:rPr>
              <w:t>1,134</w:t>
            </w:r>
          </w:p>
        </w:tc>
        <w:tc>
          <w:tcPr>
            <w:tcW w:w="792" w:type="dxa"/>
            <w:tcBorders>
              <w:top w:val="nil"/>
              <w:bottom w:val="single" w:sz="6" w:space="0" w:color="FFFFFF"/>
            </w:tcBorders>
            <w:shd w:val="clear" w:color="auto" w:fill="FFFFFF"/>
            <w:tcMar>
              <w:left w:w="60" w:type="dxa"/>
              <w:right w:w="60" w:type="dxa"/>
            </w:tcMar>
            <w:vAlign w:val="bottom"/>
          </w:tcPr>
          <w:p w14:paraId="1228779A" w14:textId="69CF4B40" w:rsidR="00D15B92" w:rsidRPr="006D0E71" w:rsidRDefault="00D15B92" w:rsidP="00907E86">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3580FAA1" w14:textId="5086BB7A" w:rsidR="00D15B92" w:rsidRPr="006D0E71" w:rsidRDefault="00D15B92" w:rsidP="00907E86">
            <w:pPr>
              <w:pStyle w:val="TableText"/>
              <w:rPr>
                <w:noProof w:val="0"/>
              </w:rPr>
            </w:pPr>
            <w:r w:rsidRPr="006D0E71">
              <w:rPr>
                <w:rFonts w:cs="Arial"/>
                <w:noProof w:val="0"/>
                <w:color w:val="000000"/>
                <w:szCs w:val="24"/>
              </w:rPr>
              <w:t>1,448</w:t>
            </w:r>
          </w:p>
        </w:tc>
        <w:tc>
          <w:tcPr>
            <w:tcW w:w="864" w:type="dxa"/>
            <w:tcBorders>
              <w:top w:val="nil"/>
              <w:bottom w:val="single" w:sz="6" w:space="0" w:color="FFFFFF"/>
            </w:tcBorders>
            <w:shd w:val="clear" w:color="auto" w:fill="FFFFFF"/>
            <w:tcMar>
              <w:left w:w="60" w:type="dxa"/>
              <w:right w:w="60" w:type="dxa"/>
            </w:tcMar>
            <w:vAlign w:val="bottom"/>
          </w:tcPr>
          <w:p w14:paraId="301BC85B" w14:textId="5BD3205E" w:rsidR="00D15B92" w:rsidRPr="006D0E71" w:rsidRDefault="00D15B92" w:rsidP="00907E86">
            <w:pPr>
              <w:pStyle w:val="TableText"/>
              <w:rPr>
                <w:noProof w:val="0"/>
              </w:rPr>
            </w:pPr>
            <w:r w:rsidRPr="006D0E71">
              <w:rPr>
                <w:rFonts w:cs="Arial"/>
                <w:noProof w:val="0"/>
                <w:color w:val="000000"/>
                <w:szCs w:val="24"/>
              </w:rPr>
              <w:t>1.49</w:t>
            </w:r>
          </w:p>
        </w:tc>
        <w:tc>
          <w:tcPr>
            <w:tcW w:w="864" w:type="dxa"/>
            <w:tcBorders>
              <w:top w:val="nil"/>
              <w:bottom w:val="single" w:sz="6" w:space="0" w:color="FFFFFF"/>
            </w:tcBorders>
            <w:shd w:val="clear" w:color="auto" w:fill="FFFFFF"/>
            <w:tcMar>
              <w:left w:w="60" w:type="dxa"/>
              <w:right w:w="60" w:type="dxa"/>
            </w:tcMar>
            <w:vAlign w:val="bottom"/>
          </w:tcPr>
          <w:p w14:paraId="34E22B0B" w14:textId="4D8DA950" w:rsidR="00D15B92" w:rsidRPr="006D0E71" w:rsidRDefault="00D15B92" w:rsidP="00907E86">
            <w:pPr>
              <w:pStyle w:val="TableText"/>
              <w:rPr>
                <w:noProof w:val="0"/>
              </w:rPr>
            </w:pPr>
            <w:r w:rsidRPr="006D0E71">
              <w:rPr>
                <w:rFonts w:cs="Arial"/>
                <w:noProof w:val="0"/>
                <w:color w:val="000000"/>
                <w:szCs w:val="24"/>
              </w:rPr>
              <w:t>1,642</w:t>
            </w:r>
          </w:p>
        </w:tc>
        <w:tc>
          <w:tcPr>
            <w:tcW w:w="864" w:type="dxa"/>
            <w:tcBorders>
              <w:top w:val="nil"/>
              <w:bottom w:val="single" w:sz="6" w:space="0" w:color="FFFFFF"/>
            </w:tcBorders>
            <w:shd w:val="clear" w:color="auto" w:fill="FFFFFF"/>
            <w:tcMar>
              <w:left w:w="60" w:type="dxa"/>
              <w:right w:w="60" w:type="dxa"/>
            </w:tcMar>
            <w:vAlign w:val="bottom"/>
          </w:tcPr>
          <w:p w14:paraId="639A129F" w14:textId="4EA542DF" w:rsidR="00D15B92" w:rsidRPr="006D0E71" w:rsidRDefault="00D15B92" w:rsidP="00907E86">
            <w:pPr>
              <w:pStyle w:val="TableText"/>
              <w:rPr>
                <w:noProof w:val="0"/>
              </w:rPr>
            </w:pPr>
            <w:r w:rsidRPr="006D0E71">
              <w:rPr>
                <w:rFonts w:cs="Arial"/>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28C93E7F" w14:textId="35033290" w:rsidR="00D15B92" w:rsidRPr="006D0E71" w:rsidRDefault="00D15B92" w:rsidP="00907E86">
            <w:pPr>
              <w:pStyle w:val="TableText"/>
              <w:rPr>
                <w:noProof w:val="0"/>
              </w:rPr>
            </w:pPr>
            <w:r w:rsidRPr="006D0E71">
              <w:rPr>
                <w:rFonts w:cs="Arial"/>
                <w:noProof w:val="0"/>
                <w:color w:val="000000"/>
                <w:szCs w:val="24"/>
              </w:rPr>
              <w:t>1,435</w:t>
            </w:r>
          </w:p>
        </w:tc>
        <w:tc>
          <w:tcPr>
            <w:tcW w:w="864" w:type="dxa"/>
            <w:tcBorders>
              <w:top w:val="nil"/>
              <w:bottom w:val="single" w:sz="6" w:space="0" w:color="FFFFFF"/>
            </w:tcBorders>
            <w:shd w:val="clear" w:color="auto" w:fill="FFFFFF"/>
            <w:tcMar>
              <w:left w:w="60" w:type="dxa"/>
              <w:right w:w="60" w:type="dxa"/>
            </w:tcMar>
            <w:vAlign w:val="bottom"/>
          </w:tcPr>
          <w:p w14:paraId="4B6F54B8" w14:textId="56B79813" w:rsidR="00D15B92" w:rsidRPr="006D0E71" w:rsidRDefault="00D15B92" w:rsidP="00907E86">
            <w:pPr>
              <w:pStyle w:val="TableText"/>
              <w:rPr>
                <w:noProof w:val="0"/>
              </w:rPr>
            </w:pPr>
            <w:r w:rsidRPr="006D0E71">
              <w:rPr>
                <w:rFonts w:cs="Arial"/>
                <w:noProof w:val="0"/>
                <w:color w:val="000000"/>
                <w:szCs w:val="24"/>
              </w:rPr>
              <w:t>1.98</w:t>
            </w:r>
          </w:p>
        </w:tc>
      </w:tr>
      <w:tr w:rsidR="00D15B92" w:rsidRPr="006D0E71" w14:paraId="4229E8C6" w14:textId="77777777" w:rsidTr="00BF548D">
        <w:tc>
          <w:tcPr>
            <w:tcW w:w="6912" w:type="dxa"/>
            <w:tcBorders>
              <w:top w:val="nil"/>
              <w:bottom w:val="single" w:sz="6" w:space="0" w:color="FFFFFF"/>
            </w:tcBorders>
            <w:shd w:val="clear" w:color="auto" w:fill="FFFFFF"/>
            <w:tcMar>
              <w:left w:w="60" w:type="dxa"/>
              <w:right w:w="60" w:type="dxa"/>
            </w:tcMar>
          </w:tcPr>
          <w:p w14:paraId="10E67444" w14:textId="07E58755"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4070F5E" w14:textId="5C5201F8" w:rsidR="00D15B92" w:rsidRPr="006D0E71" w:rsidRDefault="00D15B92" w:rsidP="00907E86">
            <w:pPr>
              <w:pStyle w:val="TableText"/>
              <w:rPr>
                <w:noProof w:val="0"/>
              </w:rPr>
            </w:pPr>
            <w:r w:rsidRPr="006D0E71">
              <w:rPr>
                <w:rFonts w:cs="Arial"/>
                <w:noProof w:val="0"/>
                <w:color w:val="000000"/>
                <w:szCs w:val="24"/>
              </w:rPr>
              <w:t>25,852</w:t>
            </w:r>
          </w:p>
        </w:tc>
        <w:tc>
          <w:tcPr>
            <w:tcW w:w="792" w:type="dxa"/>
            <w:tcBorders>
              <w:top w:val="nil"/>
              <w:bottom w:val="single" w:sz="6" w:space="0" w:color="FFFFFF"/>
            </w:tcBorders>
            <w:shd w:val="clear" w:color="auto" w:fill="FFFFFF"/>
            <w:tcMar>
              <w:left w:w="60" w:type="dxa"/>
              <w:right w:w="60" w:type="dxa"/>
            </w:tcMar>
            <w:vAlign w:val="bottom"/>
          </w:tcPr>
          <w:p w14:paraId="4DE591F8" w14:textId="5122649B" w:rsidR="00D15B92" w:rsidRPr="006D0E71" w:rsidRDefault="00D15B92" w:rsidP="00907E86">
            <w:pPr>
              <w:pStyle w:val="TableText"/>
              <w:rPr>
                <w:noProof w:val="0"/>
              </w:rPr>
            </w:pPr>
            <w:r w:rsidRPr="006D0E71">
              <w:rPr>
                <w:rFonts w:cs="Arial"/>
                <w:noProof w:val="0"/>
                <w:color w:val="000000"/>
                <w:szCs w:val="24"/>
              </w:rPr>
              <w:t>27.05</w:t>
            </w:r>
          </w:p>
        </w:tc>
        <w:tc>
          <w:tcPr>
            <w:tcW w:w="864" w:type="dxa"/>
            <w:tcBorders>
              <w:top w:val="nil"/>
              <w:bottom w:val="single" w:sz="6" w:space="0" w:color="FFFFFF"/>
            </w:tcBorders>
            <w:shd w:val="clear" w:color="auto" w:fill="FFFFFF"/>
            <w:tcMar>
              <w:left w:w="60" w:type="dxa"/>
              <w:right w:w="60" w:type="dxa"/>
            </w:tcMar>
            <w:vAlign w:val="bottom"/>
          </w:tcPr>
          <w:p w14:paraId="7B1DA4A4" w14:textId="2F7A5C29" w:rsidR="00D15B92" w:rsidRPr="006D0E71" w:rsidRDefault="00D15B92" w:rsidP="00907E86">
            <w:pPr>
              <w:pStyle w:val="TableText"/>
              <w:rPr>
                <w:noProof w:val="0"/>
              </w:rPr>
            </w:pPr>
            <w:r w:rsidRPr="006D0E71">
              <w:rPr>
                <w:rFonts w:cs="Arial"/>
                <w:noProof w:val="0"/>
                <w:color w:val="000000"/>
                <w:szCs w:val="24"/>
              </w:rPr>
              <w:t>28,757</w:t>
            </w:r>
          </w:p>
        </w:tc>
        <w:tc>
          <w:tcPr>
            <w:tcW w:w="864" w:type="dxa"/>
            <w:tcBorders>
              <w:top w:val="nil"/>
              <w:bottom w:val="single" w:sz="6" w:space="0" w:color="FFFFFF"/>
            </w:tcBorders>
            <w:shd w:val="clear" w:color="auto" w:fill="FFFFFF"/>
            <w:tcMar>
              <w:left w:w="60" w:type="dxa"/>
              <w:right w:w="60" w:type="dxa"/>
            </w:tcMar>
            <w:vAlign w:val="bottom"/>
          </w:tcPr>
          <w:p w14:paraId="3B4227B5" w14:textId="042E602C" w:rsidR="00D15B92" w:rsidRPr="006D0E71" w:rsidRDefault="00D15B92" w:rsidP="00907E86">
            <w:pPr>
              <w:pStyle w:val="TableText"/>
              <w:rPr>
                <w:noProof w:val="0"/>
              </w:rPr>
            </w:pPr>
            <w:r w:rsidRPr="006D0E71">
              <w:rPr>
                <w:rFonts w:cs="Arial"/>
                <w:noProof w:val="0"/>
                <w:color w:val="000000"/>
                <w:szCs w:val="24"/>
              </w:rPr>
              <w:t>29.59</w:t>
            </w:r>
          </w:p>
        </w:tc>
        <w:tc>
          <w:tcPr>
            <w:tcW w:w="864" w:type="dxa"/>
            <w:tcBorders>
              <w:top w:val="nil"/>
              <w:bottom w:val="single" w:sz="6" w:space="0" w:color="FFFFFF"/>
            </w:tcBorders>
            <w:shd w:val="clear" w:color="auto" w:fill="FFFFFF"/>
            <w:tcMar>
              <w:left w:w="60" w:type="dxa"/>
              <w:right w:w="60" w:type="dxa"/>
            </w:tcMar>
            <w:vAlign w:val="bottom"/>
          </w:tcPr>
          <w:p w14:paraId="73FA159B" w14:textId="022C3235" w:rsidR="00D15B92" w:rsidRPr="006D0E71" w:rsidRDefault="00D15B92" w:rsidP="00907E86">
            <w:pPr>
              <w:pStyle w:val="TableText"/>
              <w:rPr>
                <w:noProof w:val="0"/>
              </w:rPr>
            </w:pPr>
            <w:r w:rsidRPr="006D0E71">
              <w:rPr>
                <w:rFonts w:cs="Arial"/>
                <w:noProof w:val="0"/>
                <w:color w:val="000000"/>
                <w:szCs w:val="24"/>
              </w:rPr>
              <w:t>27,146</w:t>
            </w:r>
          </w:p>
        </w:tc>
        <w:tc>
          <w:tcPr>
            <w:tcW w:w="864" w:type="dxa"/>
            <w:tcBorders>
              <w:top w:val="nil"/>
              <w:bottom w:val="single" w:sz="6" w:space="0" w:color="FFFFFF"/>
            </w:tcBorders>
            <w:shd w:val="clear" w:color="auto" w:fill="FFFFFF"/>
            <w:tcMar>
              <w:left w:w="60" w:type="dxa"/>
              <w:right w:w="60" w:type="dxa"/>
            </w:tcMar>
            <w:vAlign w:val="bottom"/>
          </w:tcPr>
          <w:p w14:paraId="5C1BC6C1" w14:textId="748ED3E6" w:rsidR="00D15B92" w:rsidRPr="006D0E71" w:rsidRDefault="00D15B92" w:rsidP="00907E86">
            <w:pPr>
              <w:pStyle w:val="TableText"/>
              <w:rPr>
                <w:noProof w:val="0"/>
              </w:rPr>
            </w:pPr>
            <w:r w:rsidRPr="006D0E71">
              <w:rPr>
                <w:rFonts w:cs="Arial"/>
                <w:noProof w:val="0"/>
                <w:color w:val="000000"/>
                <w:szCs w:val="24"/>
              </w:rPr>
              <w:t>31.67</w:t>
            </w:r>
          </w:p>
        </w:tc>
        <w:tc>
          <w:tcPr>
            <w:tcW w:w="864" w:type="dxa"/>
            <w:tcBorders>
              <w:top w:val="nil"/>
              <w:bottom w:val="single" w:sz="6" w:space="0" w:color="FFFFFF"/>
            </w:tcBorders>
            <w:shd w:val="clear" w:color="auto" w:fill="FFFFFF"/>
            <w:tcMar>
              <w:left w:w="60" w:type="dxa"/>
              <w:right w:w="60" w:type="dxa"/>
            </w:tcMar>
            <w:vAlign w:val="bottom"/>
          </w:tcPr>
          <w:p w14:paraId="30A4C63C" w14:textId="266404B0" w:rsidR="00D15B92" w:rsidRPr="006D0E71" w:rsidRDefault="00D15B92" w:rsidP="00907E86">
            <w:pPr>
              <w:pStyle w:val="TableText"/>
              <w:rPr>
                <w:noProof w:val="0"/>
              </w:rPr>
            </w:pPr>
            <w:r w:rsidRPr="006D0E71">
              <w:rPr>
                <w:rFonts w:cs="Arial"/>
                <w:noProof w:val="0"/>
                <w:color w:val="000000"/>
                <w:szCs w:val="24"/>
              </w:rPr>
              <w:t>21,480</w:t>
            </w:r>
          </w:p>
        </w:tc>
        <w:tc>
          <w:tcPr>
            <w:tcW w:w="864" w:type="dxa"/>
            <w:tcBorders>
              <w:top w:val="nil"/>
              <w:bottom w:val="single" w:sz="6" w:space="0" w:color="FFFFFF"/>
            </w:tcBorders>
            <w:shd w:val="clear" w:color="auto" w:fill="FFFFFF"/>
            <w:tcMar>
              <w:left w:w="60" w:type="dxa"/>
              <w:right w:w="60" w:type="dxa"/>
            </w:tcMar>
            <w:vAlign w:val="bottom"/>
          </w:tcPr>
          <w:p w14:paraId="3C55C9C2" w14:textId="66148E28" w:rsidR="00D15B92" w:rsidRPr="006D0E71" w:rsidRDefault="00D15B92" w:rsidP="00907E86">
            <w:pPr>
              <w:pStyle w:val="TableText"/>
              <w:rPr>
                <w:noProof w:val="0"/>
              </w:rPr>
            </w:pPr>
            <w:r w:rsidRPr="006D0E71">
              <w:rPr>
                <w:rFonts w:cs="Arial"/>
                <w:noProof w:val="0"/>
                <w:color w:val="000000"/>
                <w:szCs w:val="24"/>
              </w:rPr>
              <w:t>29.66</w:t>
            </w:r>
          </w:p>
        </w:tc>
      </w:tr>
      <w:tr w:rsidR="00D15B92" w:rsidRPr="006D0E71" w14:paraId="09DDFDD0" w14:textId="77777777" w:rsidTr="00BF548D">
        <w:tc>
          <w:tcPr>
            <w:tcW w:w="6912" w:type="dxa"/>
            <w:tcBorders>
              <w:top w:val="nil"/>
              <w:bottom w:val="single" w:sz="6" w:space="0" w:color="FFFFFF"/>
            </w:tcBorders>
            <w:shd w:val="clear" w:color="auto" w:fill="FFFFFF"/>
            <w:tcMar>
              <w:left w:w="60" w:type="dxa"/>
              <w:right w:w="60" w:type="dxa"/>
            </w:tcMar>
          </w:tcPr>
          <w:p w14:paraId="68402533" w14:textId="0B8583C0"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7FE01354" w14:textId="3D9E738A" w:rsidR="00D15B92" w:rsidRPr="006D0E71" w:rsidRDefault="00D15B92" w:rsidP="00907E86">
            <w:pPr>
              <w:pStyle w:val="TableText"/>
              <w:rPr>
                <w:noProof w:val="0"/>
              </w:rPr>
            </w:pPr>
            <w:r w:rsidRPr="006D0E71">
              <w:rPr>
                <w:rFonts w:cs="Arial"/>
                <w:noProof w:val="0"/>
                <w:color w:val="000000"/>
                <w:szCs w:val="24"/>
              </w:rPr>
              <w:t>0</w:t>
            </w:r>
          </w:p>
        </w:tc>
        <w:tc>
          <w:tcPr>
            <w:tcW w:w="792" w:type="dxa"/>
            <w:tcBorders>
              <w:top w:val="nil"/>
              <w:bottom w:val="single" w:sz="6" w:space="0" w:color="FFFFFF"/>
            </w:tcBorders>
            <w:shd w:val="clear" w:color="auto" w:fill="FFFFFF"/>
            <w:tcMar>
              <w:left w:w="60" w:type="dxa"/>
              <w:right w:w="60" w:type="dxa"/>
            </w:tcMar>
            <w:vAlign w:val="bottom"/>
          </w:tcPr>
          <w:p w14:paraId="52527CBE" w14:textId="02C35B4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1886F59" w14:textId="1B90E2EC"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2A247982" w14:textId="205E397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4563157" w14:textId="59CEC6B8"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9AFAA87" w14:textId="6CAA67C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32DC14E" w14:textId="605CC69D"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7D5D9304" w14:textId="623C5637"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A24653C" w14:textId="77777777" w:rsidTr="00BF548D">
        <w:tc>
          <w:tcPr>
            <w:tcW w:w="6912" w:type="dxa"/>
            <w:tcBorders>
              <w:top w:val="nil"/>
              <w:bottom w:val="single" w:sz="6" w:space="0" w:color="FFFFFF"/>
            </w:tcBorders>
            <w:shd w:val="clear" w:color="auto" w:fill="FFFFFF"/>
            <w:tcMar>
              <w:left w:w="60" w:type="dxa"/>
              <w:right w:w="60" w:type="dxa"/>
            </w:tcMar>
          </w:tcPr>
          <w:p w14:paraId="5CD3D0D7" w14:textId="7C67EA13"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44FFAAF0" w14:textId="3FC46C60" w:rsidR="00D15B92" w:rsidRPr="006D0E71" w:rsidRDefault="00D15B92" w:rsidP="00907E86">
            <w:pPr>
              <w:pStyle w:val="TableText"/>
              <w:rPr>
                <w:noProof w:val="0"/>
              </w:rPr>
            </w:pPr>
            <w:r w:rsidRPr="006D0E71">
              <w:rPr>
                <w:rFonts w:cs="Arial"/>
                <w:noProof w:val="0"/>
                <w:color w:val="000000"/>
                <w:szCs w:val="24"/>
              </w:rPr>
              <w:t>193</w:t>
            </w:r>
          </w:p>
        </w:tc>
        <w:tc>
          <w:tcPr>
            <w:tcW w:w="792" w:type="dxa"/>
            <w:tcBorders>
              <w:top w:val="nil"/>
              <w:bottom w:val="single" w:sz="6" w:space="0" w:color="FFFFFF"/>
            </w:tcBorders>
            <w:shd w:val="clear" w:color="auto" w:fill="FFFFFF"/>
            <w:tcMar>
              <w:left w:w="60" w:type="dxa"/>
              <w:right w:w="60" w:type="dxa"/>
            </w:tcMar>
            <w:vAlign w:val="bottom"/>
          </w:tcPr>
          <w:p w14:paraId="1F4D8312" w14:textId="6D7E6408"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7BAA00C2" w14:textId="24D079D9" w:rsidR="00D15B92" w:rsidRPr="006D0E71" w:rsidRDefault="00D15B92" w:rsidP="00907E86">
            <w:pPr>
              <w:pStyle w:val="TableText"/>
              <w:rPr>
                <w:noProof w:val="0"/>
              </w:rPr>
            </w:pPr>
            <w:r w:rsidRPr="006D0E71">
              <w:rPr>
                <w:rFonts w:cs="Arial"/>
                <w:noProof w:val="0"/>
                <w:color w:val="000000"/>
                <w:szCs w:val="24"/>
              </w:rPr>
              <w:t>203</w:t>
            </w:r>
          </w:p>
        </w:tc>
        <w:tc>
          <w:tcPr>
            <w:tcW w:w="864" w:type="dxa"/>
            <w:tcBorders>
              <w:top w:val="nil"/>
              <w:bottom w:val="single" w:sz="6" w:space="0" w:color="FFFFFF"/>
            </w:tcBorders>
            <w:shd w:val="clear" w:color="auto" w:fill="FFFFFF"/>
            <w:tcMar>
              <w:left w:w="60" w:type="dxa"/>
              <w:right w:w="60" w:type="dxa"/>
            </w:tcMar>
            <w:vAlign w:val="bottom"/>
          </w:tcPr>
          <w:p w14:paraId="43EC0DA9" w14:textId="6CDF45E2"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51D4D78C" w14:textId="4C88D6F4" w:rsidR="00D15B92" w:rsidRPr="006D0E71" w:rsidRDefault="00D15B92" w:rsidP="00907E86">
            <w:pPr>
              <w:pStyle w:val="TableText"/>
              <w:rPr>
                <w:noProof w:val="0"/>
              </w:rPr>
            </w:pPr>
            <w:r w:rsidRPr="006D0E71">
              <w:rPr>
                <w:rFonts w:cs="Arial"/>
                <w:noProof w:val="0"/>
                <w:color w:val="000000"/>
                <w:szCs w:val="24"/>
              </w:rPr>
              <w:t>141</w:t>
            </w:r>
          </w:p>
        </w:tc>
        <w:tc>
          <w:tcPr>
            <w:tcW w:w="864" w:type="dxa"/>
            <w:tcBorders>
              <w:top w:val="nil"/>
              <w:bottom w:val="single" w:sz="6" w:space="0" w:color="FFFFFF"/>
            </w:tcBorders>
            <w:shd w:val="clear" w:color="auto" w:fill="FFFFFF"/>
            <w:tcMar>
              <w:left w:w="60" w:type="dxa"/>
              <w:right w:w="60" w:type="dxa"/>
            </w:tcMar>
            <w:vAlign w:val="bottom"/>
          </w:tcPr>
          <w:p w14:paraId="6D5DF6D0" w14:textId="38AB1F30"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48D28B6A" w14:textId="17D85865" w:rsidR="00D15B92" w:rsidRPr="006D0E71" w:rsidRDefault="00D15B92" w:rsidP="00907E86">
            <w:pPr>
              <w:pStyle w:val="TableText"/>
              <w:rPr>
                <w:noProof w:val="0"/>
              </w:rPr>
            </w:pPr>
            <w:r w:rsidRPr="006D0E71">
              <w:rPr>
                <w:rFonts w:cs="Arial"/>
                <w:noProof w:val="0"/>
                <w:color w:val="000000"/>
                <w:szCs w:val="24"/>
              </w:rPr>
              <w:t>91</w:t>
            </w:r>
          </w:p>
        </w:tc>
        <w:tc>
          <w:tcPr>
            <w:tcW w:w="864" w:type="dxa"/>
            <w:tcBorders>
              <w:top w:val="nil"/>
              <w:bottom w:val="single" w:sz="6" w:space="0" w:color="FFFFFF"/>
            </w:tcBorders>
            <w:shd w:val="clear" w:color="auto" w:fill="FFFFFF"/>
            <w:tcMar>
              <w:left w:w="60" w:type="dxa"/>
              <w:right w:w="60" w:type="dxa"/>
            </w:tcMar>
            <w:vAlign w:val="bottom"/>
          </w:tcPr>
          <w:p w14:paraId="503B331B" w14:textId="61C3DA01" w:rsidR="00D15B92" w:rsidRPr="006D0E71" w:rsidRDefault="00D15B92" w:rsidP="00907E86">
            <w:pPr>
              <w:pStyle w:val="TableText"/>
              <w:rPr>
                <w:noProof w:val="0"/>
              </w:rPr>
            </w:pPr>
            <w:r w:rsidRPr="006D0E71">
              <w:rPr>
                <w:rFonts w:cs="Arial"/>
                <w:noProof w:val="0"/>
                <w:color w:val="000000"/>
                <w:szCs w:val="24"/>
              </w:rPr>
              <w:t>0.13</w:t>
            </w:r>
          </w:p>
        </w:tc>
      </w:tr>
      <w:tr w:rsidR="00D15B92" w:rsidRPr="006D0E71" w14:paraId="57DA43B1" w14:textId="77777777" w:rsidTr="00BF548D">
        <w:tc>
          <w:tcPr>
            <w:tcW w:w="6912" w:type="dxa"/>
            <w:tcBorders>
              <w:top w:val="nil"/>
              <w:bottom w:val="single" w:sz="6" w:space="0" w:color="FFFFFF"/>
            </w:tcBorders>
            <w:shd w:val="clear" w:color="auto" w:fill="FFFFFF"/>
            <w:tcMar>
              <w:left w:w="60" w:type="dxa"/>
              <w:right w:w="60" w:type="dxa"/>
            </w:tcMar>
          </w:tcPr>
          <w:p w14:paraId="314C5AC8" w14:textId="442DDA52"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59437608" w14:textId="318F44DC" w:rsidR="00D15B92" w:rsidRPr="006D0E71" w:rsidRDefault="00D15B92" w:rsidP="00907E86">
            <w:pPr>
              <w:pStyle w:val="TableText"/>
              <w:rPr>
                <w:noProof w:val="0"/>
              </w:rPr>
            </w:pPr>
            <w:r w:rsidRPr="006D0E71">
              <w:rPr>
                <w:rFonts w:cs="Arial"/>
                <w:noProof w:val="0"/>
                <w:color w:val="000000"/>
                <w:szCs w:val="24"/>
              </w:rPr>
              <w:t>2,609</w:t>
            </w:r>
          </w:p>
        </w:tc>
        <w:tc>
          <w:tcPr>
            <w:tcW w:w="792" w:type="dxa"/>
            <w:tcBorders>
              <w:top w:val="nil"/>
              <w:bottom w:val="single" w:sz="6" w:space="0" w:color="FFFFFF"/>
            </w:tcBorders>
            <w:shd w:val="clear" w:color="auto" w:fill="FFFFFF"/>
            <w:tcMar>
              <w:left w:w="60" w:type="dxa"/>
              <w:right w:w="60" w:type="dxa"/>
            </w:tcMar>
            <w:vAlign w:val="bottom"/>
          </w:tcPr>
          <w:p w14:paraId="0C1406C6" w14:textId="6051865C" w:rsidR="00D15B92" w:rsidRPr="006D0E71" w:rsidRDefault="00D15B92" w:rsidP="00907E86">
            <w:pPr>
              <w:pStyle w:val="TableText"/>
              <w:rPr>
                <w:noProof w:val="0"/>
              </w:rPr>
            </w:pPr>
            <w:r w:rsidRPr="006D0E71">
              <w:rPr>
                <w:rFonts w:cs="Arial"/>
                <w:noProof w:val="0"/>
                <w:color w:val="000000"/>
                <w:szCs w:val="24"/>
              </w:rPr>
              <w:t>2.73</w:t>
            </w:r>
          </w:p>
        </w:tc>
        <w:tc>
          <w:tcPr>
            <w:tcW w:w="864" w:type="dxa"/>
            <w:tcBorders>
              <w:top w:val="nil"/>
              <w:bottom w:val="single" w:sz="6" w:space="0" w:color="FFFFFF"/>
            </w:tcBorders>
            <w:shd w:val="clear" w:color="auto" w:fill="FFFFFF"/>
            <w:tcMar>
              <w:left w:w="60" w:type="dxa"/>
              <w:right w:w="60" w:type="dxa"/>
            </w:tcMar>
            <w:vAlign w:val="bottom"/>
          </w:tcPr>
          <w:p w14:paraId="775482B0" w14:textId="329C5A7A" w:rsidR="00D15B92" w:rsidRPr="006D0E71" w:rsidRDefault="00D15B92" w:rsidP="00907E86">
            <w:pPr>
              <w:pStyle w:val="TableText"/>
              <w:rPr>
                <w:noProof w:val="0"/>
              </w:rPr>
            </w:pPr>
            <w:r w:rsidRPr="006D0E71">
              <w:rPr>
                <w:rFonts w:cs="Arial"/>
                <w:noProof w:val="0"/>
                <w:color w:val="000000"/>
                <w:szCs w:val="24"/>
              </w:rPr>
              <w:t>2,760</w:t>
            </w:r>
          </w:p>
        </w:tc>
        <w:tc>
          <w:tcPr>
            <w:tcW w:w="864" w:type="dxa"/>
            <w:tcBorders>
              <w:top w:val="nil"/>
              <w:bottom w:val="single" w:sz="6" w:space="0" w:color="FFFFFF"/>
            </w:tcBorders>
            <w:shd w:val="clear" w:color="auto" w:fill="FFFFFF"/>
            <w:tcMar>
              <w:left w:w="60" w:type="dxa"/>
              <w:right w:w="60" w:type="dxa"/>
            </w:tcMar>
            <w:vAlign w:val="bottom"/>
          </w:tcPr>
          <w:p w14:paraId="002692F3" w14:textId="3347D91B" w:rsidR="00D15B92" w:rsidRPr="006D0E71" w:rsidRDefault="00D15B92" w:rsidP="00907E86">
            <w:pPr>
              <w:pStyle w:val="TableText"/>
              <w:rPr>
                <w:noProof w:val="0"/>
              </w:rPr>
            </w:pPr>
            <w:r w:rsidRPr="006D0E71">
              <w:rPr>
                <w:rFonts w:cs="Arial"/>
                <w:noProof w:val="0"/>
                <w:color w:val="000000"/>
                <w:szCs w:val="24"/>
              </w:rPr>
              <w:t>2.84</w:t>
            </w:r>
          </w:p>
        </w:tc>
        <w:tc>
          <w:tcPr>
            <w:tcW w:w="864" w:type="dxa"/>
            <w:tcBorders>
              <w:top w:val="nil"/>
              <w:bottom w:val="single" w:sz="6" w:space="0" w:color="FFFFFF"/>
            </w:tcBorders>
            <w:shd w:val="clear" w:color="auto" w:fill="FFFFFF"/>
            <w:tcMar>
              <w:left w:w="60" w:type="dxa"/>
              <w:right w:w="60" w:type="dxa"/>
            </w:tcMar>
            <w:vAlign w:val="bottom"/>
          </w:tcPr>
          <w:p w14:paraId="62E0353D" w14:textId="6660B207" w:rsidR="00D15B92" w:rsidRPr="006D0E71" w:rsidRDefault="00D15B92" w:rsidP="00907E86">
            <w:pPr>
              <w:pStyle w:val="TableText"/>
              <w:rPr>
                <w:noProof w:val="0"/>
              </w:rPr>
            </w:pPr>
            <w:r w:rsidRPr="006D0E71">
              <w:rPr>
                <w:rFonts w:cs="Arial"/>
                <w:noProof w:val="0"/>
                <w:color w:val="000000"/>
                <w:szCs w:val="24"/>
              </w:rPr>
              <w:t>2,320</w:t>
            </w:r>
          </w:p>
        </w:tc>
        <w:tc>
          <w:tcPr>
            <w:tcW w:w="864" w:type="dxa"/>
            <w:tcBorders>
              <w:top w:val="nil"/>
              <w:bottom w:val="single" w:sz="6" w:space="0" w:color="FFFFFF"/>
            </w:tcBorders>
            <w:shd w:val="clear" w:color="auto" w:fill="FFFFFF"/>
            <w:tcMar>
              <w:left w:w="60" w:type="dxa"/>
              <w:right w:w="60" w:type="dxa"/>
            </w:tcMar>
            <w:vAlign w:val="bottom"/>
          </w:tcPr>
          <w:p w14:paraId="4E675182" w14:textId="269AB2DA" w:rsidR="00D15B92" w:rsidRPr="006D0E71" w:rsidRDefault="00D15B92" w:rsidP="00907E86">
            <w:pPr>
              <w:pStyle w:val="TableText"/>
              <w:rPr>
                <w:noProof w:val="0"/>
              </w:rPr>
            </w:pPr>
            <w:r w:rsidRPr="006D0E71">
              <w:rPr>
                <w:rFonts w:cs="Arial"/>
                <w:noProof w:val="0"/>
                <w:color w:val="000000"/>
                <w:szCs w:val="24"/>
              </w:rPr>
              <w:t>2.71</w:t>
            </w:r>
          </w:p>
        </w:tc>
        <w:tc>
          <w:tcPr>
            <w:tcW w:w="864" w:type="dxa"/>
            <w:tcBorders>
              <w:top w:val="nil"/>
              <w:bottom w:val="single" w:sz="6" w:space="0" w:color="FFFFFF"/>
            </w:tcBorders>
            <w:shd w:val="clear" w:color="auto" w:fill="FFFFFF"/>
            <w:tcMar>
              <w:left w:w="60" w:type="dxa"/>
              <w:right w:w="60" w:type="dxa"/>
            </w:tcMar>
            <w:vAlign w:val="bottom"/>
          </w:tcPr>
          <w:p w14:paraId="6CAEC31D" w14:textId="17CC15C9" w:rsidR="00D15B92" w:rsidRPr="006D0E71" w:rsidRDefault="00D15B92" w:rsidP="00907E86">
            <w:pPr>
              <w:pStyle w:val="TableText"/>
              <w:rPr>
                <w:noProof w:val="0"/>
              </w:rPr>
            </w:pPr>
            <w:r w:rsidRPr="006D0E71">
              <w:rPr>
                <w:rFonts w:cs="Arial"/>
                <w:noProof w:val="0"/>
                <w:color w:val="000000"/>
                <w:szCs w:val="24"/>
              </w:rPr>
              <w:t>2,117</w:t>
            </w:r>
          </w:p>
        </w:tc>
        <w:tc>
          <w:tcPr>
            <w:tcW w:w="864" w:type="dxa"/>
            <w:tcBorders>
              <w:top w:val="nil"/>
              <w:bottom w:val="single" w:sz="6" w:space="0" w:color="FFFFFF"/>
            </w:tcBorders>
            <w:shd w:val="clear" w:color="auto" w:fill="FFFFFF"/>
            <w:tcMar>
              <w:left w:w="60" w:type="dxa"/>
              <w:right w:w="60" w:type="dxa"/>
            </w:tcMar>
            <w:vAlign w:val="bottom"/>
          </w:tcPr>
          <w:p w14:paraId="0780160A" w14:textId="0B6C8987" w:rsidR="00D15B92" w:rsidRPr="006D0E71" w:rsidRDefault="00D15B92" w:rsidP="00907E86">
            <w:pPr>
              <w:pStyle w:val="TableText"/>
              <w:rPr>
                <w:noProof w:val="0"/>
              </w:rPr>
            </w:pPr>
            <w:r w:rsidRPr="006D0E71">
              <w:rPr>
                <w:rFonts w:cs="Arial"/>
                <w:noProof w:val="0"/>
                <w:color w:val="000000"/>
                <w:szCs w:val="24"/>
              </w:rPr>
              <w:t>2.92</w:t>
            </w:r>
          </w:p>
        </w:tc>
      </w:tr>
      <w:tr w:rsidR="00D15B92" w:rsidRPr="006D0E71" w14:paraId="79C58A2B" w14:textId="77777777" w:rsidTr="00BF548D">
        <w:tc>
          <w:tcPr>
            <w:tcW w:w="6912" w:type="dxa"/>
            <w:tcBorders>
              <w:top w:val="nil"/>
              <w:bottom w:val="single" w:sz="6" w:space="0" w:color="FFFFFF"/>
            </w:tcBorders>
            <w:shd w:val="clear" w:color="auto" w:fill="FFFFFF"/>
            <w:tcMar>
              <w:left w:w="60" w:type="dxa"/>
              <w:right w:w="60" w:type="dxa"/>
            </w:tcMar>
          </w:tcPr>
          <w:p w14:paraId="6B63B0C5" w14:textId="3371156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6A815CBE" w14:textId="5DE4BAC9" w:rsidR="00D15B92" w:rsidRPr="006D0E71" w:rsidRDefault="00D15B92" w:rsidP="00907E86">
            <w:pPr>
              <w:pStyle w:val="TableText"/>
              <w:rPr>
                <w:noProof w:val="0"/>
              </w:rPr>
            </w:pPr>
            <w:r w:rsidRPr="006D0E71">
              <w:rPr>
                <w:rFonts w:cs="Arial"/>
                <w:noProof w:val="0"/>
                <w:color w:val="000000"/>
                <w:szCs w:val="24"/>
              </w:rPr>
              <w:t>95</w:t>
            </w:r>
          </w:p>
        </w:tc>
        <w:tc>
          <w:tcPr>
            <w:tcW w:w="792" w:type="dxa"/>
            <w:tcBorders>
              <w:top w:val="nil"/>
              <w:bottom w:val="single" w:sz="6" w:space="0" w:color="FFFFFF"/>
            </w:tcBorders>
            <w:shd w:val="clear" w:color="auto" w:fill="FFFFFF"/>
            <w:tcMar>
              <w:left w:w="60" w:type="dxa"/>
              <w:right w:w="60" w:type="dxa"/>
            </w:tcMar>
            <w:vAlign w:val="bottom"/>
          </w:tcPr>
          <w:p w14:paraId="7FCFC381" w14:textId="2ADE9A72"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608C2DF0" w14:textId="38D7D0B2" w:rsidR="00D15B92" w:rsidRPr="006D0E71" w:rsidRDefault="00D15B92" w:rsidP="00907E86">
            <w:pPr>
              <w:pStyle w:val="TableText"/>
              <w:rPr>
                <w:noProof w:val="0"/>
              </w:rPr>
            </w:pPr>
            <w:r w:rsidRPr="006D0E71">
              <w:rPr>
                <w:rFonts w:cs="Arial"/>
                <w:noProof w:val="0"/>
                <w:color w:val="000000"/>
                <w:szCs w:val="24"/>
              </w:rPr>
              <w:t>112</w:t>
            </w:r>
          </w:p>
        </w:tc>
        <w:tc>
          <w:tcPr>
            <w:tcW w:w="864" w:type="dxa"/>
            <w:tcBorders>
              <w:top w:val="nil"/>
              <w:bottom w:val="single" w:sz="6" w:space="0" w:color="FFFFFF"/>
            </w:tcBorders>
            <w:shd w:val="clear" w:color="auto" w:fill="FFFFFF"/>
            <w:tcMar>
              <w:left w:w="60" w:type="dxa"/>
              <w:right w:w="60" w:type="dxa"/>
            </w:tcMar>
            <w:vAlign w:val="bottom"/>
          </w:tcPr>
          <w:p w14:paraId="7CCB369C" w14:textId="4A6E08DE"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1AFB0A7E" w14:textId="7A56FC12" w:rsidR="00D15B92" w:rsidRPr="006D0E71" w:rsidRDefault="00D15B92" w:rsidP="00907E86">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2BCE3527" w14:textId="76112D0E"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20D9E78C" w14:textId="0BFA6F4B" w:rsidR="00D15B92" w:rsidRPr="006D0E71" w:rsidRDefault="00D15B92" w:rsidP="00907E86">
            <w:pPr>
              <w:pStyle w:val="TableText"/>
              <w:rPr>
                <w:noProof w:val="0"/>
              </w:rPr>
            </w:pPr>
            <w:r w:rsidRPr="006D0E71">
              <w:rPr>
                <w:rFonts w:cs="Arial"/>
                <w:noProof w:val="0"/>
                <w:color w:val="000000"/>
                <w:szCs w:val="24"/>
              </w:rPr>
              <w:t>88</w:t>
            </w:r>
          </w:p>
        </w:tc>
        <w:tc>
          <w:tcPr>
            <w:tcW w:w="864" w:type="dxa"/>
            <w:tcBorders>
              <w:top w:val="nil"/>
              <w:bottom w:val="single" w:sz="6" w:space="0" w:color="FFFFFF"/>
            </w:tcBorders>
            <w:shd w:val="clear" w:color="auto" w:fill="FFFFFF"/>
            <w:tcMar>
              <w:left w:w="60" w:type="dxa"/>
              <w:right w:w="60" w:type="dxa"/>
            </w:tcMar>
            <w:vAlign w:val="bottom"/>
          </w:tcPr>
          <w:p w14:paraId="6294992F" w14:textId="218C57CE"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3D2EC1F2" w14:textId="77777777" w:rsidTr="00BF548D">
        <w:tc>
          <w:tcPr>
            <w:tcW w:w="6912" w:type="dxa"/>
            <w:tcBorders>
              <w:top w:val="nil"/>
              <w:bottom w:val="single" w:sz="6" w:space="0" w:color="FFFFFF"/>
            </w:tcBorders>
            <w:shd w:val="clear" w:color="auto" w:fill="FFFFFF"/>
            <w:tcMar>
              <w:left w:w="60" w:type="dxa"/>
              <w:right w:w="60" w:type="dxa"/>
            </w:tcMar>
          </w:tcPr>
          <w:p w14:paraId="2A529B9E" w14:textId="5D59AA03"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3E28C9F3" w14:textId="20113F39" w:rsidR="00D15B92" w:rsidRPr="006D0E71" w:rsidRDefault="00D15B92" w:rsidP="00907E86">
            <w:pPr>
              <w:pStyle w:val="TableText"/>
              <w:rPr>
                <w:noProof w:val="0"/>
              </w:rPr>
            </w:pPr>
            <w:r w:rsidRPr="006D0E71">
              <w:rPr>
                <w:rFonts w:cs="Arial"/>
                <w:noProof w:val="0"/>
                <w:color w:val="000000"/>
                <w:szCs w:val="24"/>
              </w:rPr>
              <w:t>81</w:t>
            </w:r>
          </w:p>
        </w:tc>
        <w:tc>
          <w:tcPr>
            <w:tcW w:w="792" w:type="dxa"/>
            <w:tcBorders>
              <w:top w:val="nil"/>
              <w:bottom w:val="single" w:sz="6" w:space="0" w:color="FFFFFF"/>
            </w:tcBorders>
            <w:shd w:val="clear" w:color="auto" w:fill="FFFFFF"/>
            <w:tcMar>
              <w:left w:w="60" w:type="dxa"/>
              <w:right w:w="60" w:type="dxa"/>
            </w:tcMar>
            <w:vAlign w:val="bottom"/>
          </w:tcPr>
          <w:p w14:paraId="3DD8490B" w14:textId="50B328D3"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D76F5B3" w14:textId="04320C8F"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47BCB18A" w14:textId="0F187EA1"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2CF3C8FC" w14:textId="39BE8E33" w:rsidR="00D15B92" w:rsidRPr="006D0E71" w:rsidRDefault="00D15B92" w:rsidP="00907E86">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1F723AD3" w14:textId="5E621EB4"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7C476ADE" w14:textId="7540D9F8"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5ADBCC05" w14:textId="53F70597"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5BDF49E6" w14:textId="77777777" w:rsidTr="009E59C6">
        <w:tc>
          <w:tcPr>
            <w:tcW w:w="6912" w:type="dxa"/>
            <w:tcBorders>
              <w:top w:val="nil"/>
              <w:bottom w:val="single" w:sz="6" w:space="0" w:color="FFFFFF"/>
            </w:tcBorders>
            <w:shd w:val="clear" w:color="auto" w:fill="FFFFFF"/>
            <w:tcMar>
              <w:left w:w="60" w:type="dxa"/>
              <w:right w:w="60" w:type="dxa"/>
            </w:tcMar>
          </w:tcPr>
          <w:p w14:paraId="45D32A7E" w14:textId="3BF934D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51120BD9" w14:textId="469E4D7E" w:rsidR="00D15B92" w:rsidRPr="006D0E71" w:rsidRDefault="00D15B92" w:rsidP="00907E86">
            <w:pPr>
              <w:pStyle w:val="TableText"/>
              <w:rPr>
                <w:noProof w:val="0"/>
              </w:rPr>
            </w:pPr>
            <w:r w:rsidRPr="006D0E71">
              <w:rPr>
                <w:rFonts w:cs="Arial"/>
                <w:noProof w:val="0"/>
                <w:color w:val="000000"/>
                <w:szCs w:val="24"/>
              </w:rPr>
              <w:t>306</w:t>
            </w:r>
          </w:p>
        </w:tc>
        <w:tc>
          <w:tcPr>
            <w:tcW w:w="792" w:type="dxa"/>
            <w:tcBorders>
              <w:top w:val="nil"/>
              <w:bottom w:val="single" w:sz="6" w:space="0" w:color="FFFFFF"/>
            </w:tcBorders>
            <w:shd w:val="clear" w:color="auto" w:fill="FFFFFF"/>
            <w:tcMar>
              <w:left w:w="60" w:type="dxa"/>
              <w:right w:w="60" w:type="dxa"/>
            </w:tcMar>
            <w:vAlign w:val="bottom"/>
          </w:tcPr>
          <w:p w14:paraId="3C5D6923" w14:textId="420FBA3B" w:rsidR="00D15B92" w:rsidRPr="006D0E71" w:rsidRDefault="00D15B92" w:rsidP="00907E86">
            <w:pPr>
              <w:pStyle w:val="TableText"/>
              <w:rPr>
                <w:noProof w:val="0"/>
              </w:rPr>
            </w:pPr>
            <w:r w:rsidRPr="006D0E71">
              <w:rPr>
                <w:rFonts w:cs="Arial"/>
                <w:noProof w:val="0"/>
                <w:color w:val="000000"/>
                <w:szCs w:val="24"/>
              </w:rPr>
              <w:t>0.32</w:t>
            </w:r>
          </w:p>
        </w:tc>
        <w:tc>
          <w:tcPr>
            <w:tcW w:w="864" w:type="dxa"/>
            <w:tcBorders>
              <w:top w:val="nil"/>
              <w:bottom w:val="single" w:sz="6" w:space="0" w:color="FFFFFF"/>
            </w:tcBorders>
            <w:shd w:val="clear" w:color="auto" w:fill="FFFFFF"/>
            <w:tcMar>
              <w:left w:w="60" w:type="dxa"/>
              <w:right w:w="60" w:type="dxa"/>
            </w:tcMar>
            <w:vAlign w:val="bottom"/>
          </w:tcPr>
          <w:p w14:paraId="66972D5E" w14:textId="70685301" w:rsidR="00D15B92" w:rsidRPr="006D0E71" w:rsidRDefault="00D15B92" w:rsidP="00907E86">
            <w:pPr>
              <w:pStyle w:val="TableText"/>
              <w:rPr>
                <w:noProof w:val="0"/>
              </w:rPr>
            </w:pPr>
            <w:r w:rsidRPr="006D0E71">
              <w:rPr>
                <w:rFonts w:cs="Arial"/>
                <w:noProof w:val="0"/>
                <w:color w:val="000000"/>
                <w:szCs w:val="24"/>
              </w:rPr>
              <w:t>347</w:t>
            </w:r>
          </w:p>
        </w:tc>
        <w:tc>
          <w:tcPr>
            <w:tcW w:w="864" w:type="dxa"/>
            <w:tcBorders>
              <w:top w:val="nil"/>
              <w:bottom w:val="single" w:sz="6" w:space="0" w:color="FFFFFF"/>
            </w:tcBorders>
            <w:shd w:val="clear" w:color="auto" w:fill="FFFFFF"/>
            <w:tcMar>
              <w:left w:w="60" w:type="dxa"/>
              <w:right w:w="60" w:type="dxa"/>
            </w:tcMar>
            <w:vAlign w:val="bottom"/>
          </w:tcPr>
          <w:p w14:paraId="50B45E31" w14:textId="6D454AF1"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328E5EFC" w14:textId="1658E9E0" w:rsidR="00D15B92" w:rsidRPr="006D0E71" w:rsidRDefault="00D15B92" w:rsidP="00907E86">
            <w:pPr>
              <w:pStyle w:val="TableText"/>
              <w:rPr>
                <w:noProof w:val="0"/>
              </w:rPr>
            </w:pPr>
            <w:r w:rsidRPr="006D0E71">
              <w:rPr>
                <w:rFonts w:cs="Arial"/>
                <w:noProof w:val="0"/>
                <w:color w:val="000000"/>
                <w:szCs w:val="24"/>
              </w:rPr>
              <w:t>420</w:t>
            </w:r>
          </w:p>
        </w:tc>
        <w:tc>
          <w:tcPr>
            <w:tcW w:w="864" w:type="dxa"/>
            <w:tcBorders>
              <w:top w:val="nil"/>
              <w:bottom w:val="single" w:sz="6" w:space="0" w:color="FFFFFF"/>
            </w:tcBorders>
            <w:shd w:val="clear" w:color="auto" w:fill="FFFFFF"/>
            <w:tcMar>
              <w:left w:w="60" w:type="dxa"/>
              <w:right w:w="60" w:type="dxa"/>
            </w:tcMar>
            <w:vAlign w:val="bottom"/>
          </w:tcPr>
          <w:p w14:paraId="1ADEB394" w14:textId="6C11069F"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nil"/>
              <w:bottom w:val="single" w:sz="6" w:space="0" w:color="FFFFFF"/>
            </w:tcBorders>
            <w:shd w:val="clear" w:color="auto" w:fill="FFFFFF"/>
            <w:tcMar>
              <w:left w:w="60" w:type="dxa"/>
              <w:right w:w="60" w:type="dxa"/>
            </w:tcMar>
            <w:vAlign w:val="bottom"/>
          </w:tcPr>
          <w:p w14:paraId="6C9BF9EC" w14:textId="6437F034" w:rsidR="00D15B92" w:rsidRPr="006D0E71" w:rsidRDefault="00D15B92" w:rsidP="00907E86">
            <w:pPr>
              <w:pStyle w:val="TableText"/>
              <w:rPr>
                <w:noProof w:val="0"/>
              </w:rPr>
            </w:pPr>
            <w:r w:rsidRPr="006D0E71">
              <w:rPr>
                <w:rFonts w:cs="Arial"/>
                <w:noProof w:val="0"/>
                <w:color w:val="000000"/>
                <w:szCs w:val="24"/>
              </w:rPr>
              <w:t>294</w:t>
            </w:r>
          </w:p>
        </w:tc>
        <w:tc>
          <w:tcPr>
            <w:tcW w:w="864" w:type="dxa"/>
            <w:tcBorders>
              <w:top w:val="nil"/>
              <w:bottom w:val="single" w:sz="6" w:space="0" w:color="FFFFFF"/>
            </w:tcBorders>
            <w:shd w:val="clear" w:color="auto" w:fill="FFFFFF"/>
            <w:tcMar>
              <w:left w:w="60" w:type="dxa"/>
              <w:right w:w="60" w:type="dxa"/>
            </w:tcMar>
            <w:vAlign w:val="bottom"/>
          </w:tcPr>
          <w:p w14:paraId="36CFC5AD" w14:textId="5106F134" w:rsidR="00D15B92" w:rsidRPr="006D0E71" w:rsidRDefault="00D15B92" w:rsidP="00907E86">
            <w:pPr>
              <w:pStyle w:val="TableText"/>
              <w:rPr>
                <w:noProof w:val="0"/>
              </w:rPr>
            </w:pPr>
            <w:r w:rsidRPr="006D0E71">
              <w:rPr>
                <w:rFonts w:cs="Arial"/>
                <w:noProof w:val="0"/>
                <w:color w:val="000000"/>
                <w:szCs w:val="24"/>
              </w:rPr>
              <w:t>0.41</w:t>
            </w:r>
          </w:p>
        </w:tc>
      </w:tr>
      <w:tr w:rsidR="00D15B92" w:rsidRPr="006D0E71" w14:paraId="3F12590B" w14:textId="77777777" w:rsidTr="009E59C6">
        <w:tc>
          <w:tcPr>
            <w:tcW w:w="6912" w:type="dxa"/>
            <w:tcBorders>
              <w:top w:val="single" w:sz="6" w:space="0" w:color="FFFFFF"/>
              <w:bottom w:val="single" w:sz="12" w:space="0" w:color="auto"/>
            </w:tcBorders>
            <w:shd w:val="clear" w:color="auto" w:fill="FFFFFF"/>
            <w:tcMar>
              <w:left w:w="60" w:type="dxa"/>
              <w:right w:w="60" w:type="dxa"/>
            </w:tcMar>
          </w:tcPr>
          <w:p w14:paraId="2022E468" w14:textId="160AE1F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5A13A2D" w14:textId="12602A77" w:rsidR="00D15B92" w:rsidRPr="006D0E71" w:rsidRDefault="00D15B92" w:rsidP="00907E86">
            <w:pPr>
              <w:pStyle w:val="TableText"/>
              <w:rPr>
                <w:noProof w:val="0"/>
              </w:rPr>
            </w:pPr>
            <w:r w:rsidRPr="006D0E71">
              <w:rPr>
                <w:rFonts w:cs="Arial"/>
                <w:noProof w:val="0"/>
                <w:color w:val="000000"/>
                <w:szCs w:val="24"/>
              </w:rPr>
              <w:t>4</w:t>
            </w:r>
          </w:p>
        </w:tc>
        <w:tc>
          <w:tcPr>
            <w:tcW w:w="792" w:type="dxa"/>
            <w:tcBorders>
              <w:top w:val="single" w:sz="6" w:space="0" w:color="FFFFFF"/>
              <w:bottom w:val="single" w:sz="12" w:space="0" w:color="auto"/>
            </w:tcBorders>
            <w:shd w:val="clear" w:color="auto" w:fill="FFFFFF"/>
            <w:tcMar>
              <w:left w:w="60" w:type="dxa"/>
              <w:right w:w="60" w:type="dxa"/>
            </w:tcMar>
            <w:vAlign w:val="bottom"/>
          </w:tcPr>
          <w:p w14:paraId="4541CCBB" w14:textId="0E49D12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857E97E" w14:textId="40E9884E"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FA54C29" w14:textId="5A1EE89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3677C03" w14:textId="6ECD8A92" w:rsidR="00D15B92" w:rsidRPr="006D0E71" w:rsidRDefault="00D15B92" w:rsidP="00907E86">
            <w:pPr>
              <w:pStyle w:val="TableText"/>
              <w:rPr>
                <w:noProof w:val="0"/>
              </w:rPr>
            </w:pPr>
            <w:r w:rsidRPr="006D0E71">
              <w:rPr>
                <w:rFonts w:cs="Arial"/>
                <w:noProof w:val="0"/>
                <w:color w:val="000000"/>
                <w:szCs w:val="24"/>
              </w:rPr>
              <w:t>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40D64FE" w14:textId="5E49F93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0E83F4F" w14:textId="56EA0499"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8D1AE24" w14:textId="6ABF5113"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21AF9F1" w14:textId="77777777" w:rsidTr="00BF548D">
        <w:tc>
          <w:tcPr>
            <w:tcW w:w="6912" w:type="dxa"/>
            <w:tcBorders>
              <w:top w:val="nil"/>
              <w:bottom w:val="single" w:sz="6" w:space="0" w:color="FFFFFF"/>
            </w:tcBorders>
            <w:shd w:val="clear" w:color="auto" w:fill="FFFFFF"/>
            <w:tcMar>
              <w:left w:w="60" w:type="dxa"/>
              <w:right w:w="60" w:type="dxa"/>
            </w:tcMar>
          </w:tcPr>
          <w:p w14:paraId="3DEEDD27" w14:textId="3E6D124E"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0FA6F910" w14:textId="48962A88" w:rsidR="00D15B92" w:rsidRPr="006D0E71" w:rsidRDefault="00D15B92" w:rsidP="00907E86">
            <w:pPr>
              <w:pStyle w:val="TableText"/>
              <w:rPr>
                <w:noProof w:val="0"/>
              </w:rPr>
            </w:pPr>
            <w:r w:rsidRPr="006D0E71">
              <w:rPr>
                <w:rFonts w:cs="Arial"/>
                <w:noProof w:val="0"/>
                <w:color w:val="000000"/>
                <w:szCs w:val="24"/>
              </w:rPr>
              <w:t>2,224</w:t>
            </w:r>
          </w:p>
        </w:tc>
        <w:tc>
          <w:tcPr>
            <w:tcW w:w="792" w:type="dxa"/>
            <w:tcBorders>
              <w:top w:val="nil"/>
              <w:bottom w:val="single" w:sz="6" w:space="0" w:color="FFFFFF"/>
            </w:tcBorders>
            <w:shd w:val="clear" w:color="auto" w:fill="FFFFFF"/>
            <w:tcMar>
              <w:left w:w="60" w:type="dxa"/>
              <w:right w:w="60" w:type="dxa"/>
            </w:tcMar>
            <w:vAlign w:val="bottom"/>
          </w:tcPr>
          <w:p w14:paraId="13AD90C4" w14:textId="43EA7B13" w:rsidR="00D15B92" w:rsidRPr="006D0E71" w:rsidRDefault="00D15B92" w:rsidP="00907E86">
            <w:pPr>
              <w:pStyle w:val="TableText"/>
              <w:rPr>
                <w:noProof w:val="0"/>
              </w:rPr>
            </w:pPr>
            <w:r w:rsidRPr="006D0E71">
              <w:rPr>
                <w:rFonts w:cs="Arial"/>
                <w:noProof w:val="0"/>
                <w:color w:val="000000"/>
                <w:szCs w:val="24"/>
              </w:rPr>
              <w:t>2.33</w:t>
            </w:r>
          </w:p>
        </w:tc>
        <w:tc>
          <w:tcPr>
            <w:tcW w:w="864" w:type="dxa"/>
            <w:tcBorders>
              <w:top w:val="nil"/>
              <w:bottom w:val="single" w:sz="6" w:space="0" w:color="FFFFFF"/>
            </w:tcBorders>
            <w:shd w:val="clear" w:color="auto" w:fill="FFFFFF"/>
            <w:tcMar>
              <w:left w:w="60" w:type="dxa"/>
              <w:right w:w="60" w:type="dxa"/>
            </w:tcMar>
            <w:vAlign w:val="bottom"/>
          </w:tcPr>
          <w:p w14:paraId="04975A4A" w14:textId="15804F50" w:rsidR="00D15B92" w:rsidRPr="006D0E71" w:rsidRDefault="00D15B92" w:rsidP="00907E86">
            <w:pPr>
              <w:pStyle w:val="TableText"/>
              <w:rPr>
                <w:noProof w:val="0"/>
              </w:rPr>
            </w:pPr>
            <w:r w:rsidRPr="006D0E71">
              <w:rPr>
                <w:rFonts w:cs="Arial"/>
                <w:noProof w:val="0"/>
                <w:color w:val="000000"/>
                <w:szCs w:val="24"/>
              </w:rPr>
              <w:t>2,853</w:t>
            </w:r>
          </w:p>
        </w:tc>
        <w:tc>
          <w:tcPr>
            <w:tcW w:w="864" w:type="dxa"/>
            <w:tcBorders>
              <w:top w:val="nil"/>
              <w:bottom w:val="single" w:sz="6" w:space="0" w:color="FFFFFF"/>
            </w:tcBorders>
            <w:shd w:val="clear" w:color="auto" w:fill="FFFFFF"/>
            <w:tcMar>
              <w:left w:w="60" w:type="dxa"/>
              <w:right w:w="60" w:type="dxa"/>
            </w:tcMar>
            <w:vAlign w:val="bottom"/>
          </w:tcPr>
          <w:p w14:paraId="3D6F8D5E" w14:textId="766F6782" w:rsidR="00D15B92" w:rsidRPr="006D0E71" w:rsidRDefault="00D15B92" w:rsidP="00907E86">
            <w:pPr>
              <w:pStyle w:val="TableText"/>
              <w:rPr>
                <w:noProof w:val="0"/>
              </w:rPr>
            </w:pPr>
            <w:r w:rsidRPr="006D0E71">
              <w:rPr>
                <w:rFonts w:cs="Arial"/>
                <w:noProof w:val="0"/>
                <w:color w:val="000000"/>
                <w:szCs w:val="24"/>
              </w:rPr>
              <w:t>2.94</w:t>
            </w:r>
          </w:p>
        </w:tc>
        <w:tc>
          <w:tcPr>
            <w:tcW w:w="864" w:type="dxa"/>
            <w:tcBorders>
              <w:top w:val="nil"/>
              <w:bottom w:val="single" w:sz="6" w:space="0" w:color="FFFFFF"/>
            </w:tcBorders>
            <w:shd w:val="clear" w:color="auto" w:fill="FFFFFF"/>
            <w:tcMar>
              <w:left w:w="60" w:type="dxa"/>
              <w:right w:w="60" w:type="dxa"/>
            </w:tcMar>
            <w:vAlign w:val="bottom"/>
          </w:tcPr>
          <w:p w14:paraId="7B8F29BC" w14:textId="2AE2CFF4" w:rsidR="00D15B92" w:rsidRPr="006D0E71" w:rsidRDefault="00D15B92" w:rsidP="00907E86">
            <w:pPr>
              <w:pStyle w:val="TableText"/>
              <w:rPr>
                <w:noProof w:val="0"/>
              </w:rPr>
            </w:pPr>
            <w:r w:rsidRPr="006D0E71">
              <w:rPr>
                <w:rFonts w:cs="Arial"/>
                <w:noProof w:val="0"/>
                <w:color w:val="000000"/>
                <w:szCs w:val="24"/>
              </w:rPr>
              <w:t>3,045</w:t>
            </w:r>
          </w:p>
        </w:tc>
        <w:tc>
          <w:tcPr>
            <w:tcW w:w="864" w:type="dxa"/>
            <w:tcBorders>
              <w:top w:val="nil"/>
              <w:bottom w:val="single" w:sz="6" w:space="0" w:color="FFFFFF"/>
            </w:tcBorders>
            <w:shd w:val="clear" w:color="auto" w:fill="FFFFFF"/>
            <w:tcMar>
              <w:left w:w="60" w:type="dxa"/>
              <w:right w:w="60" w:type="dxa"/>
            </w:tcMar>
            <w:vAlign w:val="bottom"/>
          </w:tcPr>
          <w:p w14:paraId="3E41024A" w14:textId="5A508281" w:rsidR="00D15B92" w:rsidRPr="006D0E71" w:rsidRDefault="00D15B92" w:rsidP="00907E86">
            <w:pPr>
              <w:pStyle w:val="TableText"/>
              <w:rPr>
                <w:noProof w:val="0"/>
              </w:rPr>
            </w:pPr>
            <w:r w:rsidRPr="006D0E71">
              <w:rPr>
                <w:rFonts w:cs="Arial"/>
                <w:noProof w:val="0"/>
                <w:color w:val="000000"/>
                <w:szCs w:val="24"/>
              </w:rPr>
              <w:t>3.55</w:t>
            </w:r>
          </w:p>
        </w:tc>
        <w:tc>
          <w:tcPr>
            <w:tcW w:w="864" w:type="dxa"/>
            <w:tcBorders>
              <w:top w:val="nil"/>
              <w:bottom w:val="single" w:sz="6" w:space="0" w:color="FFFFFF"/>
            </w:tcBorders>
            <w:shd w:val="clear" w:color="auto" w:fill="FFFFFF"/>
            <w:tcMar>
              <w:left w:w="60" w:type="dxa"/>
              <w:right w:w="60" w:type="dxa"/>
            </w:tcMar>
            <w:vAlign w:val="bottom"/>
          </w:tcPr>
          <w:p w14:paraId="5F01A76C" w14:textId="5DAB77E9" w:rsidR="00D15B92" w:rsidRPr="006D0E71" w:rsidRDefault="00D15B92" w:rsidP="00907E86">
            <w:pPr>
              <w:pStyle w:val="TableText"/>
              <w:rPr>
                <w:noProof w:val="0"/>
              </w:rPr>
            </w:pPr>
            <w:r w:rsidRPr="006D0E71">
              <w:rPr>
                <w:rFonts w:cs="Arial"/>
                <w:noProof w:val="0"/>
                <w:color w:val="000000"/>
                <w:szCs w:val="24"/>
              </w:rPr>
              <w:t>2,078</w:t>
            </w:r>
          </w:p>
        </w:tc>
        <w:tc>
          <w:tcPr>
            <w:tcW w:w="864" w:type="dxa"/>
            <w:tcBorders>
              <w:top w:val="nil"/>
              <w:bottom w:val="single" w:sz="6" w:space="0" w:color="FFFFFF"/>
            </w:tcBorders>
            <w:shd w:val="clear" w:color="auto" w:fill="FFFFFF"/>
            <w:tcMar>
              <w:left w:w="60" w:type="dxa"/>
              <w:right w:w="60" w:type="dxa"/>
            </w:tcMar>
            <w:vAlign w:val="bottom"/>
          </w:tcPr>
          <w:p w14:paraId="5D80D291" w14:textId="162418D0" w:rsidR="00D15B92" w:rsidRPr="006D0E71" w:rsidRDefault="00D15B92" w:rsidP="00907E86">
            <w:pPr>
              <w:pStyle w:val="TableText"/>
              <w:rPr>
                <w:noProof w:val="0"/>
              </w:rPr>
            </w:pPr>
            <w:r w:rsidRPr="006D0E71">
              <w:rPr>
                <w:rFonts w:cs="Arial"/>
                <w:noProof w:val="0"/>
                <w:color w:val="000000"/>
                <w:szCs w:val="24"/>
              </w:rPr>
              <w:t>2.87</w:t>
            </w:r>
          </w:p>
        </w:tc>
      </w:tr>
      <w:tr w:rsidR="00D15B92" w:rsidRPr="006D0E71" w14:paraId="70ABFB18" w14:textId="77777777" w:rsidTr="00BF548D">
        <w:tc>
          <w:tcPr>
            <w:tcW w:w="6912" w:type="dxa"/>
            <w:tcBorders>
              <w:top w:val="nil"/>
              <w:bottom w:val="single" w:sz="6" w:space="0" w:color="FFFFFF"/>
            </w:tcBorders>
            <w:shd w:val="clear" w:color="auto" w:fill="FFFFFF"/>
            <w:tcMar>
              <w:left w:w="60" w:type="dxa"/>
              <w:right w:w="60" w:type="dxa"/>
            </w:tcMar>
          </w:tcPr>
          <w:p w14:paraId="4FF3504B" w14:textId="104FA98C"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445C1A7F" w14:textId="01D89E03" w:rsidR="00D15B92" w:rsidRPr="006D0E71" w:rsidRDefault="00D15B92" w:rsidP="00907E86">
            <w:pPr>
              <w:pStyle w:val="TableText"/>
              <w:rPr>
                <w:noProof w:val="0"/>
              </w:rPr>
            </w:pPr>
            <w:r w:rsidRPr="006D0E71">
              <w:rPr>
                <w:rFonts w:cs="Arial"/>
                <w:noProof w:val="0"/>
                <w:color w:val="000000"/>
                <w:szCs w:val="24"/>
              </w:rPr>
              <w:t>4,290</w:t>
            </w:r>
          </w:p>
        </w:tc>
        <w:tc>
          <w:tcPr>
            <w:tcW w:w="792" w:type="dxa"/>
            <w:tcBorders>
              <w:top w:val="nil"/>
              <w:bottom w:val="single" w:sz="6" w:space="0" w:color="FFFFFF"/>
            </w:tcBorders>
            <w:shd w:val="clear" w:color="auto" w:fill="FFFFFF"/>
            <w:tcMar>
              <w:left w:w="60" w:type="dxa"/>
              <w:right w:w="60" w:type="dxa"/>
            </w:tcMar>
            <w:vAlign w:val="bottom"/>
          </w:tcPr>
          <w:p w14:paraId="1C715E65" w14:textId="6E328046" w:rsidR="00D15B92" w:rsidRPr="006D0E71" w:rsidRDefault="00D15B92" w:rsidP="00907E86">
            <w:pPr>
              <w:pStyle w:val="TableText"/>
              <w:rPr>
                <w:noProof w:val="0"/>
              </w:rPr>
            </w:pPr>
            <w:r w:rsidRPr="006D0E71">
              <w:rPr>
                <w:rFonts w:cs="Arial"/>
                <w:noProof w:val="0"/>
                <w:color w:val="000000"/>
                <w:szCs w:val="24"/>
              </w:rPr>
              <w:t>4.49</w:t>
            </w:r>
          </w:p>
        </w:tc>
        <w:tc>
          <w:tcPr>
            <w:tcW w:w="864" w:type="dxa"/>
            <w:tcBorders>
              <w:top w:val="nil"/>
              <w:bottom w:val="single" w:sz="6" w:space="0" w:color="FFFFFF"/>
            </w:tcBorders>
            <w:shd w:val="clear" w:color="auto" w:fill="FFFFFF"/>
            <w:tcMar>
              <w:left w:w="60" w:type="dxa"/>
              <w:right w:w="60" w:type="dxa"/>
            </w:tcMar>
            <w:vAlign w:val="bottom"/>
          </w:tcPr>
          <w:p w14:paraId="443EFD84" w14:textId="226FFD90" w:rsidR="00D15B92" w:rsidRPr="006D0E71" w:rsidRDefault="00D15B92" w:rsidP="00907E86">
            <w:pPr>
              <w:pStyle w:val="TableText"/>
              <w:rPr>
                <w:noProof w:val="0"/>
              </w:rPr>
            </w:pPr>
            <w:r w:rsidRPr="006D0E71">
              <w:rPr>
                <w:rFonts w:cs="Arial"/>
                <w:noProof w:val="0"/>
                <w:color w:val="000000"/>
                <w:szCs w:val="24"/>
              </w:rPr>
              <w:t>5,138</w:t>
            </w:r>
          </w:p>
        </w:tc>
        <w:tc>
          <w:tcPr>
            <w:tcW w:w="864" w:type="dxa"/>
            <w:tcBorders>
              <w:top w:val="nil"/>
              <w:bottom w:val="single" w:sz="6" w:space="0" w:color="FFFFFF"/>
            </w:tcBorders>
            <w:shd w:val="clear" w:color="auto" w:fill="FFFFFF"/>
            <w:tcMar>
              <w:left w:w="60" w:type="dxa"/>
              <w:right w:w="60" w:type="dxa"/>
            </w:tcMar>
            <w:vAlign w:val="bottom"/>
          </w:tcPr>
          <w:p w14:paraId="3F908CF7" w14:textId="3D5F38BB" w:rsidR="00D15B92" w:rsidRPr="006D0E71" w:rsidRDefault="00D15B92" w:rsidP="00907E86">
            <w:pPr>
              <w:pStyle w:val="TableText"/>
              <w:rPr>
                <w:noProof w:val="0"/>
              </w:rPr>
            </w:pPr>
            <w:r w:rsidRPr="006D0E71">
              <w:rPr>
                <w:rFonts w:cs="Arial"/>
                <w:noProof w:val="0"/>
                <w:color w:val="000000"/>
                <w:szCs w:val="24"/>
              </w:rPr>
              <w:t>5.29</w:t>
            </w:r>
          </w:p>
        </w:tc>
        <w:tc>
          <w:tcPr>
            <w:tcW w:w="864" w:type="dxa"/>
            <w:tcBorders>
              <w:top w:val="nil"/>
              <w:bottom w:val="single" w:sz="6" w:space="0" w:color="FFFFFF"/>
            </w:tcBorders>
            <w:shd w:val="clear" w:color="auto" w:fill="FFFFFF"/>
            <w:tcMar>
              <w:left w:w="60" w:type="dxa"/>
              <w:right w:w="60" w:type="dxa"/>
            </w:tcMar>
            <w:vAlign w:val="bottom"/>
          </w:tcPr>
          <w:p w14:paraId="277CBBAB" w14:textId="0910395A" w:rsidR="00D15B92" w:rsidRPr="006D0E71" w:rsidRDefault="00D15B92" w:rsidP="00907E86">
            <w:pPr>
              <w:pStyle w:val="TableText"/>
              <w:rPr>
                <w:noProof w:val="0"/>
              </w:rPr>
            </w:pPr>
            <w:r w:rsidRPr="006D0E71">
              <w:rPr>
                <w:rFonts w:cs="Arial"/>
                <w:noProof w:val="0"/>
                <w:color w:val="000000"/>
                <w:szCs w:val="24"/>
              </w:rPr>
              <w:t>5,248</w:t>
            </w:r>
          </w:p>
        </w:tc>
        <w:tc>
          <w:tcPr>
            <w:tcW w:w="864" w:type="dxa"/>
            <w:tcBorders>
              <w:top w:val="nil"/>
              <w:bottom w:val="single" w:sz="6" w:space="0" w:color="FFFFFF"/>
            </w:tcBorders>
            <w:shd w:val="clear" w:color="auto" w:fill="FFFFFF"/>
            <w:tcMar>
              <w:left w:w="60" w:type="dxa"/>
              <w:right w:w="60" w:type="dxa"/>
            </w:tcMar>
            <w:vAlign w:val="bottom"/>
          </w:tcPr>
          <w:p w14:paraId="77386416" w14:textId="4E74D5E3" w:rsidR="00D15B92" w:rsidRPr="006D0E71" w:rsidRDefault="00D15B92" w:rsidP="00907E86">
            <w:pPr>
              <w:pStyle w:val="TableText"/>
              <w:rPr>
                <w:noProof w:val="0"/>
              </w:rPr>
            </w:pPr>
            <w:r w:rsidRPr="006D0E71">
              <w:rPr>
                <w:rFonts w:cs="Arial"/>
                <w:noProof w:val="0"/>
                <w:color w:val="000000"/>
                <w:szCs w:val="24"/>
              </w:rPr>
              <w:t>6.12</w:t>
            </w:r>
          </w:p>
        </w:tc>
        <w:tc>
          <w:tcPr>
            <w:tcW w:w="864" w:type="dxa"/>
            <w:tcBorders>
              <w:top w:val="nil"/>
              <w:bottom w:val="single" w:sz="6" w:space="0" w:color="FFFFFF"/>
            </w:tcBorders>
            <w:shd w:val="clear" w:color="auto" w:fill="FFFFFF"/>
            <w:tcMar>
              <w:left w:w="60" w:type="dxa"/>
              <w:right w:w="60" w:type="dxa"/>
            </w:tcMar>
            <w:vAlign w:val="bottom"/>
          </w:tcPr>
          <w:p w14:paraId="49649F72" w14:textId="733E3509" w:rsidR="00D15B92" w:rsidRPr="006D0E71" w:rsidRDefault="00D15B92" w:rsidP="00907E86">
            <w:pPr>
              <w:pStyle w:val="TableText"/>
              <w:rPr>
                <w:noProof w:val="0"/>
              </w:rPr>
            </w:pPr>
            <w:r w:rsidRPr="006D0E71">
              <w:rPr>
                <w:rFonts w:cs="Arial"/>
                <w:noProof w:val="0"/>
                <w:color w:val="000000"/>
                <w:szCs w:val="24"/>
              </w:rPr>
              <w:t>3,816</w:t>
            </w:r>
          </w:p>
        </w:tc>
        <w:tc>
          <w:tcPr>
            <w:tcW w:w="864" w:type="dxa"/>
            <w:tcBorders>
              <w:top w:val="nil"/>
              <w:bottom w:val="single" w:sz="6" w:space="0" w:color="FFFFFF"/>
            </w:tcBorders>
            <w:shd w:val="clear" w:color="auto" w:fill="FFFFFF"/>
            <w:tcMar>
              <w:left w:w="60" w:type="dxa"/>
              <w:right w:w="60" w:type="dxa"/>
            </w:tcMar>
            <w:vAlign w:val="bottom"/>
          </w:tcPr>
          <w:p w14:paraId="3445B135" w14:textId="348596BA" w:rsidR="00D15B92" w:rsidRPr="006D0E71" w:rsidRDefault="00D15B92" w:rsidP="00907E86">
            <w:pPr>
              <w:pStyle w:val="TableText"/>
              <w:rPr>
                <w:noProof w:val="0"/>
              </w:rPr>
            </w:pPr>
            <w:r w:rsidRPr="006D0E71">
              <w:rPr>
                <w:rFonts w:cs="Arial"/>
                <w:noProof w:val="0"/>
                <w:color w:val="000000"/>
                <w:szCs w:val="24"/>
              </w:rPr>
              <w:t>5.27</w:t>
            </w:r>
          </w:p>
        </w:tc>
      </w:tr>
      <w:tr w:rsidR="00D15B92" w:rsidRPr="006D0E71" w14:paraId="027B9016" w14:textId="77777777" w:rsidTr="00BF548D">
        <w:tc>
          <w:tcPr>
            <w:tcW w:w="6912" w:type="dxa"/>
            <w:tcBorders>
              <w:top w:val="nil"/>
              <w:bottom w:val="single" w:sz="6" w:space="0" w:color="FFFFFF"/>
            </w:tcBorders>
            <w:shd w:val="clear" w:color="auto" w:fill="FFFFFF"/>
            <w:tcMar>
              <w:left w:w="60" w:type="dxa"/>
              <w:right w:w="60" w:type="dxa"/>
            </w:tcMar>
          </w:tcPr>
          <w:p w14:paraId="10CCB471" w14:textId="2D2408C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18331C1C" w14:textId="03F42C2D" w:rsidR="00D15B92" w:rsidRPr="006D0E71" w:rsidRDefault="00D15B92" w:rsidP="00907E86">
            <w:pPr>
              <w:pStyle w:val="TableText"/>
              <w:rPr>
                <w:noProof w:val="0"/>
              </w:rPr>
            </w:pPr>
            <w:r w:rsidRPr="006D0E71">
              <w:rPr>
                <w:rFonts w:cs="Arial"/>
                <w:noProof w:val="0"/>
                <w:color w:val="000000"/>
                <w:szCs w:val="24"/>
              </w:rPr>
              <w:t>713</w:t>
            </w:r>
          </w:p>
        </w:tc>
        <w:tc>
          <w:tcPr>
            <w:tcW w:w="792" w:type="dxa"/>
            <w:tcBorders>
              <w:top w:val="nil"/>
              <w:bottom w:val="single" w:sz="6" w:space="0" w:color="FFFFFF"/>
            </w:tcBorders>
            <w:shd w:val="clear" w:color="auto" w:fill="FFFFFF"/>
            <w:tcMar>
              <w:left w:w="60" w:type="dxa"/>
              <w:right w:w="60" w:type="dxa"/>
            </w:tcMar>
            <w:vAlign w:val="bottom"/>
          </w:tcPr>
          <w:p w14:paraId="7BCA1577" w14:textId="494F5C37" w:rsidR="00D15B92" w:rsidRPr="006D0E71" w:rsidRDefault="00D15B92" w:rsidP="00907E86">
            <w:pPr>
              <w:pStyle w:val="TableText"/>
              <w:rPr>
                <w:noProof w:val="0"/>
              </w:rPr>
            </w:pPr>
            <w:r w:rsidRPr="006D0E71">
              <w:rPr>
                <w:rFonts w:cs="Arial"/>
                <w:noProof w:val="0"/>
                <w:color w:val="000000"/>
                <w:szCs w:val="24"/>
              </w:rPr>
              <w:t>0.75</w:t>
            </w:r>
          </w:p>
        </w:tc>
        <w:tc>
          <w:tcPr>
            <w:tcW w:w="864" w:type="dxa"/>
            <w:tcBorders>
              <w:top w:val="nil"/>
              <w:bottom w:val="single" w:sz="6" w:space="0" w:color="FFFFFF"/>
            </w:tcBorders>
            <w:shd w:val="clear" w:color="auto" w:fill="FFFFFF"/>
            <w:tcMar>
              <w:left w:w="60" w:type="dxa"/>
              <w:right w:w="60" w:type="dxa"/>
            </w:tcMar>
            <w:vAlign w:val="bottom"/>
          </w:tcPr>
          <w:p w14:paraId="12A67862" w14:textId="049187B8" w:rsidR="00D15B92" w:rsidRPr="006D0E71" w:rsidRDefault="00D15B92" w:rsidP="00907E86">
            <w:pPr>
              <w:pStyle w:val="TableText"/>
              <w:rPr>
                <w:noProof w:val="0"/>
              </w:rPr>
            </w:pPr>
            <w:r w:rsidRPr="006D0E71">
              <w:rPr>
                <w:rFonts w:cs="Arial"/>
                <w:noProof w:val="0"/>
                <w:color w:val="000000"/>
                <w:szCs w:val="24"/>
              </w:rPr>
              <w:t>777</w:t>
            </w:r>
          </w:p>
        </w:tc>
        <w:tc>
          <w:tcPr>
            <w:tcW w:w="864" w:type="dxa"/>
            <w:tcBorders>
              <w:top w:val="nil"/>
              <w:bottom w:val="single" w:sz="6" w:space="0" w:color="FFFFFF"/>
            </w:tcBorders>
            <w:shd w:val="clear" w:color="auto" w:fill="FFFFFF"/>
            <w:tcMar>
              <w:left w:w="60" w:type="dxa"/>
              <w:right w:w="60" w:type="dxa"/>
            </w:tcMar>
            <w:vAlign w:val="bottom"/>
          </w:tcPr>
          <w:p w14:paraId="17650EB6" w14:textId="5E105A3C" w:rsidR="00D15B92" w:rsidRPr="006D0E71" w:rsidRDefault="00D15B92" w:rsidP="00907E86">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1AF21E0F" w14:textId="34629912" w:rsidR="00D15B92" w:rsidRPr="006D0E71" w:rsidRDefault="00D15B92" w:rsidP="00907E86">
            <w:pPr>
              <w:pStyle w:val="TableText"/>
              <w:rPr>
                <w:noProof w:val="0"/>
              </w:rPr>
            </w:pPr>
            <w:r w:rsidRPr="006D0E71">
              <w:rPr>
                <w:rFonts w:cs="Arial"/>
                <w:noProof w:val="0"/>
                <w:color w:val="000000"/>
                <w:szCs w:val="24"/>
              </w:rPr>
              <w:t>700</w:t>
            </w:r>
          </w:p>
        </w:tc>
        <w:tc>
          <w:tcPr>
            <w:tcW w:w="864" w:type="dxa"/>
            <w:tcBorders>
              <w:top w:val="nil"/>
              <w:bottom w:val="single" w:sz="6" w:space="0" w:color="FFFFFF"/>
            </w:tcBorders>
            <w:shd w:val="clear" w:color="auto" w:fill="FFFFFF"/>
            <w:tcMar>
              <w:left w:w="60" w:type="dxa"/>
              <w:right w:w="60" w:type="dxa"/>
            </w:tcMar>
            <w:vAlign w:val="bottom"/>
          </w:tcPr>
          <w:p w14:paraId="5577D2EE" w14:textId="4597293F" w:rsidR="00D15B92" w:rsidRPr="006D0E71" w:rsidRDefault="00D15B92" w:rsidP="00907E86">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70E3D81D" w14:textId="53162A54" w:rsidR="00D15B92" w:rsidRPr="006D0E71" w:rsidRDefault="00D15B92" w:rsidP="00907E86">
            <w:pPr>
              <w:pStyle w:val="TableText"/>
              <w:rPr>
                <w:noProof w:val="0"/>
              </w:rPr>
            </w:pPr>
            <w:r w:rsidRPr="006D0E71">
              <w:rPr>
                <w:rFonts w:cs="Arial"/>
                <w:noProof w:val="0"/>
                <w:color w:val="000000"/>
                <w:szCs w:val="24"/>
              </w:rPr>
              <w:t>513</w:t>
            </w:r>
          </w:p>
        </w:tc>
        <w:tc>
          <w:tcPr>
            <w:tcW w:w="864" w:type="dxa"/>
            <w:tcBorders>
              <w:top w:val="nil"/>
              <w:bottom w:val="single" w:sz="6" w:space="0" w:color="FFFFFF"/>
            </w:tcBorders>
            <w:shd w:val="clear" w:color="auto" w:fill="FFFFFF"/>
            <w:tcMar>
              <w:left w:w="60" w:type="dxa"/>
              <w:right w:w="60" w:type="dxa"/>
            </w:tcMar>
            <w:vAlign w:val="bottom"/>
          </w:tcPr>
          <w:p w14:paraId="6FE6C0B3" w14:textId="1462CD8E" w:rsidR="00D15B92" w:rsidRPr="006D0E71" w:rsidRDefault="00D15B92" w:rsidP="00907E86">
            <w:pPr>
              <w:pStyle w:val="TableText"/>
              <w:rPr>
                <w:noProof w:val="0"/>
              </w:rPr>
            </w:pPr>
            <w:r w:rsidRPr="006D0E71">
              <w:rPr>
                <w:rFonts w:cs="Arial"/>
                <w:noProof w:val="0"/>
                <w:color w:val="000000"/>
                <w:szCs w:val="24"/>
              </w:rPr>
              <w:t>0.71</w:t>
            </w:r>
          </w:p>
        </w:tc>
      </w:tr>
      <w:tr w:rsidR="00D15B92" w:rsidRPr="006D0E71" w14:paraId="3DE703DD" w14:textId="77777777" w:rsidTr="00BF548D">
        <w:tc>
          <w:tcPr>
            <w:tcW w:w="6912" w:type="dxa"/>
            <w:tcBorders>
              <w:top w:val="nil"/>
              <w:bottom w:val="single" w:sz="6" w:space="0" w:color="FFFFFF"/>
            </w:tcBorders>
            <w:shd w:val="clear" w:color="auto" w:fill="FFFFFF"/>
            <w:tcMar>
              <w:left w:w="60" w:type="dxa"/>
              <w:right w:w="60" w:type="dxa"/>
            </w:tcMar>
          </w:tcPr>
          <w:p w14:paraId="5953559C" w14:textId="4D112A4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6D0835A9" w14:textId="2D748FC9" w:rsidR="00D15B92" w:rsidRPr="006D0E71" w:rsidRDefault="00D15B92" w:rsidP="00907E86">
            <w:pPr>
              <w:pStyle w:val="TableText"/>
              <w:rPr>
                <w:noProof w:val="0"/>
              </w:rPr>
            </w:pPr>
            <w:r w:rsidRPr="006D0E71">
              <w:rPr>
                <w:rFonts w:cs="Arial"/>
                <w:noProof w:val="0"/>
                <w:color w:val="000000"/>
                <w:szCs w:val="24"/>
              </w:rPr>
              <w:t>7,430</w:t>
            </w:r>
          </w:p>
        </w:tc>
        <w:tc>
          <w:tcPr>
            <w:tcW w:w="792" w:type="dxa"/>
            <w:tcBorders>
              <w:top w:val="nil"/>
              <w:bottom w:val="single" w:sz="6" w:space="0" w:color="FFFFFF"/>
            </w:tcBorders>
            <w:shd w:val="clear" w:color="auto" w:fill="FFFFFF"/>
            <w:tcMar>
              <w:left w:w="60" w:type="dxa"/>
              <w:right w:w="60" w:type="dxa"/>
            </w:tcMar>
            <w:vAlign w:val="bottom"/>
          </w:tcPr>
          <w:p w14:paraId="6EFF8C21" w14:textId="6BBCEBA2" w:rsidR="00D15B92" w:rsidRPr="006D0E71" w:rsidRDefault="00D15B92" w:rsidP="00907E86">
            <w:pPr>
              <w:pStyle w:val="TableText"/>
              <w:rPr>
                <w:noProof w:val="0"/>
              </w:rPr>
            </w:pPr>
            <w:r w:rsidRPr="006D0E71">
              <w:rPr>
                <w:rFonts w:cs="Arial"/>
                <w:noProof w:val="0"/>
                <w:color w:val="000000"/>
                <w:szCs w:val="24"/>
              </w:rPr>
              <w:t>7.77</w:t>
            </w:r>
          </w:p>
        </w:tc>
        <w:tc>
          <w:tcPr>
            <w:tcW w:w="864" w:type="dxa"/>
            <w:tcBorders>
              <w:top w:val="nil"/>
              <w:bottom w:val="single" w:sz="6" w:space="0" w:color="FFFFFF"/>
            </w:tcBorders>
            <w:shd w:val="clear" w:color="auto" w:fill="FFFFFF"/>
            <w:tcMar>
              <w:left w:w="60" w:type="dxa"/>
              <w:right w:w="60" w:type="dxa"/>
            </w:tcMar>
            <w:vAlign w:val="bottom"/>
          </w:tcPr>
          <w:p w14:paraId="5CAFB204" w14:textId="49A888FB" w:rsidR="00D15B92" w:rsidRPr="006D0E71" w:rsidRDefault="00D15B92" w:rsidP="00907E86">
            <w:pPr>
              <w:pStyle w:val="TableText"/>
              <w:rPr>
                <w:noProof w:val="0"/>
              </w:rPr>
            </w:pPr>
            <w:r w:rsidRPr="006D0E71">
              <w:rPr>
                <w:rFonts w:cs="Arial"/>
                <w:noProof w:val="0"/>
                <w:color w:val="000000"/>
                <w:szCs w:val="24"/>
              </w:rPr>
              <w:t>9,257</w:t>
            </w:r>
          </w:p>
        </w:tc>
        <w:tc>
          <w:tcPr>
            <w:tcW w:w="864" w:type="dxa"/>
            <w:tcBorders>
              <w:top w:val="nil"/>
              <w:bottom w:val="single" w:sz="6" w:space="0" w:color="FFFFFF"/>
            </w:tcBorders>
            <w:shd w:val="clear" w:color="auto" w:fill="FFFFFF"/>
            <w:tcMar>
              <w:left w:w="60" w:type="dxa"/>
              <w:right w:w="60" w:type="dxa"/>
            </w:tcMar>
            <w:vAlign w:val="bottom"/>
          </w:tcPr>
          <w:p w14:paraId="5B4D302C" w14:textId="619BEB02" w:rsidR="00D15B92" w:rsidRPr="006D0E71" w:rsidRDefault="00D15B92" w:rsidP="00907E86">
            <w:pPr>
              <w:pStyle w:val="TableText"/>
              <w:rPr>
                <w:noProof w:val="0"/>
              </w:rPr>
            </w:pPr>
            <w:r w:rsidRPr="006D0E71">
              <w:rPr>
                <w:rFonts w:cs="Arial"/>
                <w:noProof w:val="0"/>
                <w:color w:val="000000"/>
                <w:szCs w:val="24"/>
              </w:rPr>
              <w:t>9.52</w:t>
            </w:r>
          </w:p>
        </w:tc>
        <w:tc>
          <w:tcPr>
            <w:tcW w:w="864" w:type="dxa"/>
            <w:tcBorders>
              <w:top w:val="nil"/>
              <w:bottom w:val="single" w:sz="6" w:space="0" w:color="FFFFFF"/>
            </w:tcBorders>
            <w:shd w:val="clear" w:color="auto" w:fill="FFFFFF"/>
            <w:tcMar>
              <w:left w:w="60" w:type="dxa"/>
              <w:right w:w="60" w:type="dxa"/>
            </w:tcMar>
            <w:vAlign w:val="bottom"/>
          </w:tcPr>
          <w:p w14:paraId="3B3DF754" w14:textId="3593A629" w:rsidR="00D15B92" w:rsidRPr="006D0E71" w:rsidRDefault="00D15B92" w:rsidP="00907E86">
            <w:pPr>
              <w:pStyle w:val="TableText"/>
              <w:rPr>
                <w:noProof w:val="0"/>
              </w:rPr>
            </w:pPr>
            <w:r w:rsidRPr="006D0E71">
              <w:rPr>
                <w:rFonts w:cs="Arial"/>
                <w:noProof w:val="0"/>
                <w:color w:val="000000"/>
                <w:szCs w:val="24"/>
              </w:rPr>
              <w:t>10,311</w:t>
            </w:r>
          </w:p>
        </w:tc>
        <w:tc>
          <w:tcPr>
            <w:tcW w:w="864" w:type="dxa"/>
            <w:tcBorders>
              <w:top w:val="nil"/>
              <w:bottom w:val="single" w:sz="6" w:space="0" w:color="FFFFFF"/>
            </w:tcBorders>
            <w:shd w:val="clear" w:color="auto" w:fill="FFFFFF"/>
            <w:tcMar>
              <w:left w:w="60" w:type="dxa"/>
              <w:right w:w="60" w:type="dxa"/>
            </w:tcMar>
            <w:vAlign w:val="bottom"/>
          </w:tcPr>
          <w:p w14:paraId="53462835" w14:textId="7C5A4516" w:rsidR="00D15B92" w:rsidRPr="006D0E71" w:rsidRDefault="00D15B92" w:rsidP="00907E86">
            <w:pPr>
              <w:pStyle w:val="TableText"/>
              <w:rPr>
                <w:noProof w:val="0"/>
              </w:rPr>
            </w:pPr>
            <w:r w:rsidRPr="006D0E71">
              <w:rPr>
                <w:rFonts w:cs="Arial"/>
                <w:noProof w:val="0"/>
                <w:color w:val="000000"/>
                <w:szCs w:val="24"/>
              </w:rPr>
              <w:t>12.03</w:t>
            </w:r>
          </w:p>
        </w:tc>
        <w:tc>
          <w:tcPr>
            <w:tcW w:w="864" w:type="dxa"/>
            <w:tcBorders>
              <w:top w:val="nil"/>
              <w:bottom w:val="single" w:sz="6" w:space="0" w:color="FFFFFF"/>
            </w:tcBorders>
            <w:shd w:val="clear" w:color="auto" w:fill="FFFFFF"/>
            <w:tcMar>
              <w:left w:w="60" w:type="dxa"/>
              <w:right w:w="60" w:type="dxa"/>
            </w:tcMar>
            <w:vAlign w:val="bottom"/>
          </w:tcPr>
          <w:p w14:paraId="45815929" w14:textId="2E196729" w:rsidR="00D15B92" w:rsidRPr="006D0E71" w:rsidRDefault="00D15B92" w:rsidP="00907E86">
            <w:pPr>
              <w:pStyle w:val="TableText"/>
              <w:rPr>
                <w:noProof w:val="0"/>
              </w:rPr>
            </w:pPr>
            <w:r w:rsidRPr="006D0E71">
              <w:rPr>
                <w:rFonts w:cs="Arial"/>
                <w:noProof w:val="0"/>
                <w:color w:val="000000"/>
                <w:szCs w:val="24"/>
              </w:rPr>
              <w:t>8,868</w:t>
            </w:r>
          </w:p>
        </w:tc>
        <w:tc>
          <w:tcPr>
            <w:tcW w:w="864" w:type="dxa"/>
            <w:tcBorders>
              <w:top w:val="nil"/>
              <w:bottom w:val="single" w:sz="6" w:space="0" w:color="FFFFFF"/>
            </w:tcBorders>
            <w:shd w:val="clear" w:color="auto" w:fill="FFFFFF"/>
            <w:tcMar>
              <w:left w:w="60" w:type="dxa"/>
              <w:right w:w="60" w:type="dxa"/>
            </w:tcMar>
            <w:vAlign w:val="bottom"/>
          </w:tcPr>
          <w:p w14:paraId="0E4666EB" w14:textId="1F9767A3" w:rsidR="00D15B92" w:rsidRPr="006D0E71" w:rsidRDefault="00D15B92" w:rsidP="00907E86">
            <w:pPr>
              <w:pStyle w:val="TableText"/>
              <w:rPr>
                <w:noProof w:val="0"/>
              </w:rPr>
            </w:pPr>
            <w:r w:rsidRPr="006D0E71">
              <w:rPr>
                <w:rFonts w:cs="Arial"/>
                <w:noProof w:val="0"/>
                <w:color w:val="000000"/>
                <w:szCs w:val="24"/>
              </w:rPr>
              <w:t>12.25</w:t>
            </w:r>
          </w:p>
        </w:tc>
      </w:tr>
      <w:tr w:rsidR="00D15B92" w:rsidRPr="006D0E71" w14:paraId="60EF327C" w14:textId="77777777" w:rsidTr="00BF548D">
        <w:tc>
          <w:tcPr>
            <w:tcW w:w="6912" w:type="dxa"/>
            <w:tcBorders>
              <w:top w:val="nil"/>
              <w:bottom w:val="single" w:sz="6" w:space="0" w:color="FFFFFF"/>
            </w:tcBorders>
            <w:shd w:val="clear" w:color="auto" w:fill="FFFFFF"/>
            <w:tcMar>
              <w:left w:w="60" w:type="dxa"/>
              <w:right w:w="60" w:type="dxa"/>
            </w:tcMar>
          </w:tcPr>
          <w:p w14:paraId="628BFB7E" w14:textId="053BB1C7"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F3BF22E" w14:textId="0E6FA698" w:rsidR="00D15B92" w:rsidRPr="006D0E71" w:rsidRDefault="00D15B92" w:rsidP="00907E86">
            <w:pPr>
              <w:pStyle w:val="TableText"/>
              <w:rPr>
                <w:noProof w:val="0"/>
              </w:rPr>
            </w:pPr>
            <w:r w:rsidRPr="006D0E71">
              <w:rPr>
                <w:rFonts w:cs="Arial"/>
                <w:noProof w:val="0"/>
                <w:color w:val="000000"/>
                <w:szCs w:val="24"/>
              </w:rPr>
              <w:t>6,797</w:t>
            </w:r>
          </w:p>
        </w:tc>
        <w:tc>
          <w:tcPr>
            <w:tcW w:w="792" w:type="dxa"/>
            <w:tcBorders>
              <w:top w:val="nil"/>
              <w:bottom w:val="single" w:sz="6" w:space="0" w:color="FFFFFF"/>
            </w:tcBorders>
            <w:shd w:val="clear" w:color="auto" w:fill="FFFFFF"/>
            <w:tcMar>
              <w:left w:w="60" w:type="dxa"/>
              <w:right w:w="60" w:type="dxa"/>
            </w:tcMar>
            <w:vAlign w:val="bottom"/>
          </w:tcPr>
          <w:p w14:paraId="29C6ADA6" w14:textId="6C56C88B" w:rsidR="00D15B92" w:rsidRPr="006D0E71" w:rsidRDefault="00D15B92" w:rsidP="00907E86">
            <w:pPr>
              <w:pStyle w:val="TableText"/>
              <w:rPr>
                <w:noProof w:val="0"/>
              </w:rPr>
            </w:pPr>
            <w:r w:rsidRPr="006D0E71">
              <w:rPr>
                <w:rFonts w:cs="Arial"/>
                <w:noProof w:val="0"/>
                <w:color w:val="000000"/>
                <w:szCs w:val="24"/>
              </w:rPr>
              <w:t>7.11</w:t>
            </w:r>
          </w:p>
        </w:tc>
        <w:tc>
          <w:tcPr>
            <w:tcW w:w="864" w:type="dxa"/>
            <w:tcBorders>
              <w:top w:val="nil"/>
              <w:bottom w:val="single" w:sz="6" w:space="0" w:color="FFFFFF"/>
            </w:tcBorders>
            <w:shd w:val="clear" w:color="auto" w:fill="FFFFFF"/>
            <w:tcMar>
              <w:left w:w="60" w:type="dxa"/>
              <w:right w:w="60" w:type="dxa"/>
            </w:tcMar>
            <w:vAlign w:val="bottom"/>
          </w:tcPr>
          <w:p w14:paraId="4600721A" w14:textId="58586698" w:rsidR="00D15B92" w:rsidRPr="006D0E71" w:rsidRDefault="00D15B92" w:rsidP="00907E86">
            <w:pPr>
              <w:pStyle w:val="TableText"/>
              <w:rPr>
                <w:noProof w:val="0"/>
              </w:rPr>
            </w:pPr>
            <w:r w:rsidRPr="006D0E71">
              <w:rPr>
                <w:rFonts w:cs="Arial"/>
                <w:noProof w:val="0"/>
                <w:color w:val="000000"/>
                <w:szCs w:val="24"/>
              </w:rPr>
              <w:t>8,279</w:t>
            </w:r>
          </w:p>
        </w:tc>
        <w:tc>
          <w:tcPr>
            <w:tcW w:w="864" w:type="dxa"/>
            <w:tcBorders>
              <w:top w:val="nil"/>
              <w:bottom w:val="single" w:sz="6" w:space="0" w:color="FFFFFF"/>
            </w:tcBorders>
            <w:shd w:val="clear" w:color="auto" w:fill="FFFFFF"/>
            <w:tcMar>
              <w:left w:w="60" w:type="dxa"/>
              <w:right w:w="60" w:type="dxa"/>
            </w:tcMar>
            <w:vAlign w:val="bottom"/>
          </w:tcPr>
          <w:p w14:paraId="1A261D26" w14:textId="5264B6D9" w:rsidR="00D15B92" w:rsidRPr="006D0E71" w:rsidRDefault="00D15B92" w:rsidP="00907E86">
            <w:pPr>
              <w:pStyle w:val="TableText"/>
              <w:rPr>
                <w:noProof w:val="0"/>
              </w:rPr>
            </w:pPr>
            <w:r w:rsidRPr="006D0E71">
              <w:rPr>
                <w:rFonts w:cs="Arial"/>
                <w:noProof w:val="0"/>
                <w:color w:val="000000"/>
                <w:szCs w:val="24"/>
              </w:rPr>
              <w:t>8.52</w:t>
            </w:r>
          </w:p>
        </w:tc>
        <w:tc>
          <w:tcPr>
            <w:tcW w:w="864" w:type="dxa"/>
            <w:tcBorders>
              <w:top w:val="nil"/>
              <w:bottom w:val="single" w:sz="6" w:space="0" w:color="FFFFFF"/>
            </w:tcBorders>
            <w:shd w:val="clear" w:color="auto" w:fill="FFFFFF"/>
            <w:tcMar>
              <w:left w:w="60" w:type="dxa"/>
              <w:right w:w="60" w:type="dxa"/>
            </w:tcMar>
            <w:vAlign w:val="bottom"/>
          </w:tcPr>
          <w:p w14:paraId="4338FC24" w14:textId="7CC796AB" w:rsidR="00D15B92" w:rsidRPr="006D0E71" w:rsidRDefault="00D15B92" w:rsidP="00907E86">
            <w:pPr>
              <w:pStyle w:val="TableText"/>
              <w:rPr>
                <w:noProof w:val="0"/>
              </w:rPr>
            </w:pPr>
            <w:r w:rsidRPr="006D0E71">
              <w:rPr>
                <w:rFonts w:cs="Arial"/>
                <w:noProof w:val="0"/>
                <w:color w:val="000000"/>
                <w:szCs w:val="24"/>
              </w:rPr>
              <w:t>8,732</w:t>
            </w:r>
          </w:p>
        </w:tc>
        <w:tc>
          <w:tcPr>
            <w:tcW w:w="864" w:type="dxa"/>
            <w:tcBorders>
              <w:top w:val="nil"/>
              <w:bottom w:val="single" w:sz="6" w:space="0" w:color="FFFFFF"/>
            </w:tcBorders>
            <w:shd w:val="clear" w:color="auto" w:fill="FFFFFF"/>
            <w:tcMar>
              <w:left w:w="60" w:type="dxa"/>
              <w:right w:w="60" w:type="dxa"/>
            </w:tcMar>
            <w:vAlign w:val="bottom"/>
          </w:tcPr>
          <w:p w14:paraId="7C2DD9E6" w14:textId="0FEC1749" w:rsidR="00D15B92" w:rsidRPr="006D0E71" w:rsidRDefault="00D15B92" w:rsidP="00907E86">
            <w:pPr>
              <w:pStyle w:val="TableText"/>
              <w:rPr>
                <w:noProof w:val="0"/>
              </w:rPr>
            </w:pPr>
            <w:r w:rsidRPr="006D0E71">
              <w:rPr>
                <w:rFonts w:cs="Arial"/>
                <w:noProof w:val="0"/>
                <w:color w:val="000000"/>
                <w:szCs w:val="24"/>
              </w:rPr>
              <w:t>10.19</w:t>
            </w:r>
          </w:p>
        </w:tc>
        <w:tc>
          <w:tcPr>
            <w:tcW w:w="864" w:type="dxa"/>
            <w:tcBorders>
              <w:top w:val="nil"/>
              <w:bottom w:val="single" w:sz="6" w:space="0" w:color="FFFFFF"/>
            </w:tcBorders>
            <w:shd w:val="clear" w:color="auto" w:fill="FFFFFF"/>
            <w:tcMar>
              <w:left w:w="60" w:type="dxa"/>
              <w:right w:w="60" w:type="dxa"/>
            </w:tcMar>
            <w:vAlign w:val="bottom"/>
          </w:tcPr>
          <w:p w14:paraId="060D512E" w14:textId="6F45F40E" w:rsidR="00D15B92" w:rsidRPr="006D0E71" w:rsidRDefault="00D15B92" w:rsidP="00907E86">
            <w:pPr>
              <w:pStyle w:val="TableText"/>
              <w:rPr>
                <w:noProof w:val="0"/>
              </w:rPr>
            </w:pPr>
            <w:r w:rsidRPr="006D0E71">
              <w:rPr>
                <w:rFonts w:cs="Arial"/>
                <w:noProof w:val="0"/>
                <w:color w:val="000000"/>
                <w:szCs w:val="24"/>
              </w:rPr>
              <w:t>6,646</w:t>
            </w:r>
          </w:p>
        </w:tc>
        <w:tc>
          <w:tcPr>
            <w:tcW w:w="864" w:type="dxa"/>
            <w:tcBorders>
              <w:top w:val="nil"/>
              <w:bottom w:val="single" w:sz="6" w:space="0" w:color="FFFFFF"/>
            </w:tcBorders>
            <w:shd w:val="clear" w:color="auto" w:fill="FFFFFF"/>
            <w:tcMar>
              <w:left w:w="60" w:type="dxa"/>
              <w:right w:w="60" w:type="dxa"/>
            </w:tcMar>
            <w:vAlign w:val="bottom"/>
          </w:tcPr>
          <w:p w14:paraId="47F018AB" w14:textId="69B0A130" w:rsidR="00D15B92" w:rsidRPr="006D0E71" w:rsidRDefault="00D15B92" w:rsidP="00907E86">
            <w:pPr>
              <w:pStyle w:val="TableText"/>
              <w:rPr>
                <w:noProof w:val="0"/>
              </w:rPr>
            </w:pPr>
            <w:r w:rsidRPr="006D0E71">
              <w:rPr>
                <w:rFonts w:cs="Arial"/>
                <w:noProof w:val="0"/>
                <w:color w:val="000000"/>
                <w:szCs w:val="24"/>
              </w:rPr>
              <w:t>9.18</w:t>
            </w:r>
          </w:p>
        </w:tc>
      </w:tr>
      <w:tr w:rsidR="00D15B92" w:rsidRPr="006D0E71" w14:paraId="4843914C" w14:textId="77777777" w:rsidTr="00BF548D">
        <w:tc>
          <w:tcPr>
            <w:tcW w:w="6912" w:type="dxa"/>
            <w:tcBorders>
              <w:top w:val="nil"/>
              <w:bottom w:val="single" w:sz="4" w:space="0" w:color="auto"/>
            </w:tcBorders>
            <w:shd w:val="clear" w:color="auto" w:fill="FFFFFF"/>
            <w:tcMar>
              <w:left w:w="60" w:type="dxa"/>
              <w:right w:w="60" w:type="dxa"/>
            </w:tcMar>
          </w:tcPr>
          <w:p w14:paraId="53709B22" w14:textId="0841461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21FC4A42" w14:textId="3824A20D" w:rsidR="00D15B92" w:rsidRPr="006D0E71" w:rsidRDefault="00D15B92" w:rsidP="00907E86">
            <w:pPr>
              <w:pStyle w:val="TableText"/>
              <w:rPr>
                <w:noProof w:val="0"/>
              </w:rPr>
            </w:pPr>
            <w:r w:rsidRPr="006D0E71">
              <w:rPr>
                <w:rFonts w:cs="Arial"/>
                <w:noProof w:val="0"/>
                <w:color w:val="000000"/>
                <w:szCs w:val="24"/>
              </w:rPr>
              <w:t>1,204</w:t>
            </w:r>
          </w:p>
        </w:tc>
        <w:tc>
          <w:tcPr>
            <w:tcW w:w="792" w:type="dxa"/>
            <w:tcBorders>
              <w:top w:val="nil"/>
              <w:bottom w:val="single" w:sz="4" w:space="0" w:color="auto"/>
            </w:tcBorders>
            <w:shd w:val="clear" w:color="auto" w:fill="FFFFFF"/>
            <w:tcMar>
              <w:left w:w="60" w:type="dxa"/>
              <w:right w:w="60" w:type="dxa"/>
            </w:tcMar>
            <w:vAlign w:val="bottom"/>
          </w:tcPr>
          <w:p w14:paraId="66B996D2" w14:textId="7069B0F9" w:rsidR="00D15B92" w:rsidRPr="006D0E71" w:rsidRDefault="00D15B92" w:rsidP="00907E86">
            <w:pPr>
              <w:pStyle w:val="TableText"/>
              <w:rPr>
                <w:noProof w:val="0"/>
              </w:rPr>
            </w:pPr>
            <w:r w:rsidRPr="006D0E71">
              <w:rPr>
                <w:rFonts w:cs="Arial"/>
                <w:noProof w:val="0"/>
                <w:color w:val="000000"/>
                <w:szCs w:val="24"/>
              </w:rPr>
              <w:t>1.26</w:t>
            </w:r>
          </w:p>
        </w:tc>
        <w:tc>
          <w:tcPr>
            <w:tcW w:w="864" w:type="dxa"/>
            <w:tcBorders>
              <w:top w:val="nil"/>
              <w:bottom w:val="single" w:sz="4" w:space="0" w:color="auto"/>
            </w:tcBorders>
            <w:shd w:val="clear" w:color="auto" w:fill="FFFFFF"/>
            <w:tcMar>
              <w:left w:w="60" w:type="dxa"/>
              <w:right w:w="60" w:type="dxa"/>
            </w:tcMar>
            <w:vAlign w:val="bottom"/>
          </w:tcPr>
          <w:p w14:paraId="78DBF61D" w14:textId="21B74203" w:rsidR="00D15B92" w:rsidRPr="006D0E71" w:rsidRDefault="00D15B92" w:rsidP="00907E86">
            <w:pPr>
              <w:pStyle w:val="TableText"/>
              <w:rPr>
                <w:noProof w:val="0"/>
              </w:rPr>
            </w:pPr>
            <w:r w:rsidRPr="006D0E71">
              <w:rPr>
                <w:rFonts w:cs="Arial"/>
                <w:noProof w:val="0"/>
                <w:color w:val="000000"/>
                <w:szCs w:val="24"/>
              </w:rPr>
              <w:t>1,262</w:t>
            </w:r>
          </w:p>
        </w:tc>
        <w:tc>
          <w:tcPr>
            <w:tcW w:w="864" w:type="dxa"/>
            <w:tcBorders>
              <w:top w:val="nil"/>
              <w:bottom w:val="single" w:sz="4" w:space="0" w:color="auto"/>
            </w:tcBorders>
            <w:shd w:val="clear" w:color="auto" w:fill="FFFFFF"/>
            <w:tcMar>
              <w:left w:w="60" w:type="dxa"/>
              <w:right w:w="60" w:type="dxa"/>
            </w:tcMar>
            <w:vAlign w:val="bottom"/>
          </w:tcPr>
          <w:p w14:paraId="297DB218" w14:textId="0E6C22D1" w:rsidR="00D15B92" w:rsidRPr="006D0E71" w:rsidRDefault="00D15B92" w:rsidP="00907E86">
            <w:pPr>
              <w:pStyle w:val="TableText"/>
              <w:rPr>
                <w:noProof w:val="0"/>
              </w:rPr>
            </w:pPr>
            <w:r w:rsidRPr="006D0E71">
              <w:rPr>
                <w:rFonts w:cs="Arial"/>
                <w:noProof w:val="0"/>
                <w:color w:val="000000"/>
                <w:szCs w:val="24"/>
              </w:rPr>
              <w:t>1.30</w:t>
            </w:r>
          </w:p>
        </w:tc>
        <w:tc>
          <w:tcPr>
            <w:tcW w:w="864" w:type="dxa"/>
            <w:tcBorders>
              <w:top w:val="nil"/>
              <w:bottom w:val="single" w:sz="4" w:space="0" w:color="auto"/>
            </w:tcBorders>
            <w:shd w:val="clear" w:color="auto" w:fill="FFFFFF"/>
            <w:tcMar>
              <w:left w:w="60" w:type="dxa"/>
              <w:right w:w="60" w:type="dxa"/>
            </w:tcMar>
            <w:vAlign w:val="bottom"/>
          </w:tcPr>
          <w:p w14:paraId="56260A6D" w14:textId="65806877" w:rsidR="00D15B92" w:rsidRPr="006D0E71" w:rsidRDefault="00D15B92" w:rsidP="00907E86">
            <w:pPr>
              <w:pStyle w:val="TableText"/>
              <w:rPr>
                <w:noProof w:val="0"/>
              </w:rPr>
            </w:pPr>
            <w:r w:rsidRPr="006D0E71">
              <w:rPr>
                <w:rFonts w:cs="Arial"/>
                <w:noProof w:val="0"/>
                <w:color w:val="000000"/>
                <w:szCs w:val="24"/>
              </w:rPr>
              <w:t>1,126</w:t>
            </w:r>
          </w:p>
        </w:tc>
        <w:tc>
          <w:tcPr>
            <w:tcW w:w="864" w:type="dxa"/>
            <w:tcBorders>
              <w:top w:val="nil"/>
              <w:bottom w:val="single" w:sz="4" w:space="0" w:color="auto"/>
            </w:tcBorders>
            <w:shd w:val="clear" w:color="auto" w:fill="FFFFFF"/>
            <w:tcMar>
              <w:left w:w="60" w:type="dxa"/>
              <w:right w:w="60" w:type="dxa"/>
            </w:tcMar>
            <w:vAlign w:val="bottom"/>
          </w:tcPr>
          <w:p w14:paraId="0C6ACAEC" w14:textId="0A349472" w:rsidR="00D15B92" w:rsidRPr="006D0E71" w:rsidRDefault="00D15B92" w:rsidP="00907E86">
            <w:pPr>
              <w:pStyle w:val="TableText"/>
              <w:rPr>
                <w:noProof w:val="0"/>
              </w:rPr>
            </w:pPr>
            <w:r w:rsidRPr="006D0E71">
              <w:rPr>
                <w:rFonts w:cs="Arial"/>
                <w:noProof w:val="0"/>
                <w:color w:val="000000"/>
                <w:szCs w:val="24"/>
              </w:rPr>
              <w:t>1.31</w:t>
            </w:r>
          </w:p>
        </w:tc>
        <w:tc>
          <w:tcPr>
            <w:tcW w:w="864" w:type="dxa"/>
            <w:tcBorders>
              <w:top w:val="nil"/>
              <w:bottom w:val="single" w:sz="4" w:space="0" w:color="auto"/>
            </w:tcBorders>
            <w:shd w:val="clear" w:color="auto" w:fill="FFFFFF"/>
            <w:tcMar>
              <w:left w:w="60" w:type="dxa"/>
              <w:right w:w="60" w:type="dxa"/>
            </w:tcMar>
            <w:vAlign w:val="bottom"/>
          </w:tcPr>
          <w:p w14:paraId="77F7729C" w14:textId="1E2F8C84" w:rsidR="00D15B92" w:rsidRPr="006D0E71" w:rsidRDefault="00D15B92" w:rsidP="00907E86">
            <w:pPr>
              <w:pStyle w:val="TableText"/>
              <w:rPr>
                <w:noProof w:val="0"/>
              </w:rPr>
            </w:pPr>
            <w:r w:rsidRPr="006D0E71">
              <w:rPr>
                <w:rFonts w:cs="Arial"/>
                <w:noProof w:val="0"/>
                <w:color w:val="000000"/>
                <w:szCs w:val="24"/>
              </w:rPr>
              <w:t>928</w:t>
            </w:r>
          </w:p>
        </w:tc>
        <w:tc>
          <w:tcPr>
            <w:tcW w:w="864" w:type="dxa"/>
            <w:tcBorders>
              <w:top w:val="nil"/>
              <w:bottom w:val="single" w:sz="4" w:space="0" w:color="auto"/>
            </w:tcBorders>
            <w:shd w:val="clear" w:color="auto" w:fill="FFFFFF"/>
            <w:tcMar>
              <w:left w:w="60" w:type="dxa"/>
              <w:right w:w="60" w:type="dxa"/>
            </w:tcMar>
            <w:vAlign w:val="bottom"/>
          </w:tcPr>
          <w:p w14:paraId="6AF4B152" w14:textId="212E7926" w:rsidR="00D15B92" w:rsidRPr="006D0E71" w:rsidRDefault="00D15B92" w:rsidP="00907E86">
            <w:pPr>
              <w:pStyle w:val="TableText"/>
              <w:rPr>
                <w:noProof w:val="0"/>
              </w:rPr>
            </w:pPr>
            <w:r w:rsidRPr="006D0E71">
              <w:rPr>
                <w:rFonts w:cs="Arial"/>
                <w:noProof w:val="0"/>
                <w:color w:val="000000"/>
                <w:szCs w:val="24"/>
              </w:rPr>
              <w:t>1.28</w:t>
            </w:r>
          </w:p>
        </w:tc>
      </w:tr>
      <w:tr w:rsidR="00D15B92" w:rsidRPr="006D0E71" w14:paraId="621CCA07" w14:textId="77777777" w:rsidTr="00BF548D">
        <w:tc>
          <w:tcPr>
            <w:tcW w:w="6912" w:type="dxa"/>
            <w:tcBorders>
              <w:top w:val="single" w:sz="4" w:space="0" w:color="auto"/>
            </w:tcBorders>
            <w:shd w:val="clear" w:color="auto" w:fill="FFFFFF"/>
            <w:tcMar>
              <w:left w:w="60" w:type="dxa"/>
              <w:right w:w="60" w:type="dxa"/>
            </w:tcMar>
          </w:tcPr>
          <w:p w14:paraId="6329E9D9" w14:textId="326F0C08"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9FD107C" w14:textId="0EEA6E71" w:rsidR="00D15B92" w:rsidRPr="006D0E71" w:rsidRDefault="00D15B92" w:rsidP="00907E86">
            <w:pPr>
              <w:pStyle w:val="TableText"/>
              <w:rPr>
                <w:noProof w:val="0"/>
              </w:rPr>
            </w:pPr>
            <w:r w:rsidRPr="006D0E71">
              <w:rPr>
                <w:rFonts w:cs="Arial"/>
                <w:noProof w:val="0"/>
                <w:color w:val="000000"/>
                <w:szCs w:val="24"/>
              </w:rPr>
              <w:t>12</w:t>
            </w:r>
          </w:p>
        </w:tc>
        <w:tc>
          <w:tcPr>
            <w:tcW w:w="792" w:type="dxa"/>
            <w:tcBorders>
              <w:top w:val="single" w:sz="4" w:space="0" w:color="auto"/>
            </w:tcBorders>
            <w:shd w:val="clear" w:color="auto" w:fill="FFFFFF"/>
            <w:tcMar>
              <w:left w:w="60" w:type="dxa"/>
              <w:right w:w="60" w:type="dxa"/>
            </w:tcMar>
            <w:vAlign w:val="bottom"/>
          </w:tcPr>
          <w:p w14:paraId="5C6E390A" w14:textId="529B8B0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0B8F263A" w14:textId="3431DBFF"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0DBA40A3" w14:textId="77D1858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D4E5E38" w14:textId="3BFD49BD"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single" w:sz="4" w:space="0" w:color="auto"/>
            </w:tcBorders>
            <w:shd w:val="clear" w:color="auto" w:fill="FFFFFF"/>
            <w:tcMar>
              <w:left w:w="60" w:type="dxa"/>
              <w:right w:w="60" w:type="dxa"/>
            </w:tcMar>
            <w:vAlign w:val="bottom"/>
          </w:tcPr>
          <w:p w14:paraId="02815C3F" w14:textId="7F02B77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37BC7E75" w14:textId="264642D4"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single" w:sz="4" w:space="0" w:color="auto"/>
            </w:tcBorders>
            <w:shd w:val="clear" w:color="auto" w:fill="FFFFFF"/>
            <w:tcMar>
              <w:left w:w="60" w:type="dxa"/>
              <w:right w:w="60" w:type="dxa"/>
            </w:tcMar>
            <w:vAlign w:val="bottom"/>
          </w:tcPr>
          <w:p w14:paraId="554C105E" w14:textId="707E81C6"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97B46C1" w14:textId="77777777" w:rsidTr="00BF548D">
        <w:tc>
          <w:tcPr>
            <w:tcW w:w="6912" w:type="dxa"/>
            <w:tcBorders>
              <w:bottom w:val="single" w:sz="6" w:space="0" w:color="FFFFFF"/>
            </w:tcBorders>
            <w:shd w:val="clear" w:color="auto" w:fill="FFFFFF"/>
            <w:tcMar>
              <w:left w:w="60" w:type="dxa"/>
              <w:right w:w="60" w:type="dxa"/>
            </w:tcMar>
          </w:tcPr>
          <w:p w14:paraId="057F4D42" w14:textId="0A63A3BD"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FC380DD" w14:textId="40458310" w:rsidR="00D15B92" w:rsidRPr="006D0E71" w:rsidRDefault="00D15B92" w:rsidP="00907E86">
            <w:pPr>
              <w:pStyle w:val="TableText"/>
              <w:rPr>
                <w:noProof w:val="0"/>
              </w:rPr>
            </w:pPr>
            <w:r w:rsidRPr="006D0E71">
              <w:rPr>
                <w:rFonts w:cs="Arial"/>
                <w:noProof w:val="0"/>
                <w:color w:val="000000"/>
                <w:szCs w:val="24"/>
              </w:rPr>
              <w:t>11,436</w:t>
            </w:r>
          </w:p>
        </w:tc>
        <w:tc>
          <w:tcPr>
            <w:tcW w:w="792" w:type="dxa"/>
            <w:tcBorders>
              <w:bottom w:val="single" w:sz="6" w:space="0" w:color="FFFFFF"/>
            </w:tcBorders>
            <w:shd w:val="clear" w:color="auto" w:fill="FFFFFF"/>
            <w:tcMar>
              <w:left w:w="60" w:type="dxa"/>
              <w:right w:w="60" w:type="dxa"/>
            </w:tcMar>
            <w:vAlign w:val="bottom"/>
          </w:tcPr>
          <w:p w14:paraId="0A339EB7" w14:textId="45C1D9A6" w:rsidR="00D15B92" w:rsidRPr="006D0E71" w:rsidRDefault="00D15B92" w:rsidP="00907E86">
            <w:pPr>
              <w:pStyle w:val="TableText"/>
              <w:rPr>
                <w:noProof w:val="0"/>
              </w:rPr>
            </w:pPr>
            <w:r w:rsidRPr="006D0E71">
              <w:rPr>
                <w:rFonts w:cs="Arial"/>
                <w:noProof w:val="0"/>
                <w:color w:val="000000"/>
                <w:szCs w:val="24"/>
              </w:rPr>
              <w:t>11.97</w:t>
            </w:r>
          </w:p>
        </w:tc>
        <w:tc>
          <w:tcPr>
            <w:tcW w:w="864" w:type="dxa"/>
            <w:tcBorders>
              <w:bottom w:val="single" w:sz="6" w:space="0" w:color="FFFFFF"/>
            </w:tcBorders>
            <w:shd w:val="clear" w:color="auto" w:fill="FFFFFF"/>
            <w:tcMar>
              <w:left w:w="60" w:type="dxa"/>
              <w:right w:w="60" w:type="dxa"/>
            </w:tcMar>
            <w:vAlign w:val="bottom"/>
          </w:tcPr>
          <w:p w14:paraId="795C92D7" w14:textId="38C7912B" w:rsidR="00D15B92" w:rsidRPr="006D0E71" w:rsidRDefault="00D15B92" w:rsidP="00907E86">
            <w:pPr>
              <w:pStyle w:val="TableText"/>
              <w:rPr>
                <w:noProof w:val="0"/>
              </w:rPr>
            </w:pPr>
            <w:r w:rsidRPr="006D0E71">
              <w:rPr>
                <w:rFonts w:cs="Arial"/>
                <w:noProof w:val="0"/>
                <w:color w:val="000000"/>
                <w:szCs w:val="24"/>
              </w:rPr>
              <w:t>14,132</w:t>
            </w:r>
          </w:p>
        </w:tc>
        <w:tc>
          <w:tcPr>
            <w:tcW w:w="864" w:type="dxa"/>
            <w:tcBorders>
              <w:bottom w:val="single" w:sz="6" w:space="0" w:color="FFFFFF"/>
            </w:tcBorders>
            <w:shd w:val="clear" w:color="auto" w:fill="FFFFFF"/>
            <w:tcMar>
              <w:left w:w="60" w:type="dxa"/>
              <w:right w:w="60" w:type="dxa"/>
            </w:tcMar>
            <w:vAlign w:val="bottom"/>
          </w:tcPr>
          <w:p w14:paraId="6F7A436E" w14:textId="5B18EC9F" w:rsidR="00D15B92" w:rsidRPr="006D0E71" w:rsidRDefault="00D15B92" w:rsidP="00907E86">
            <w:pPr>
              <w:pStyle w:val="TableText"/>
              <w:rPr>
                <w:noProof w:val="0"/>
              </w:rPr>
            </w:pPr>
            <w:r w:rsidRPr="006D0E71">
              <w:rPr>
                <w:rFonts w:cs="Arial"/>
                <w:noProof w:val="0"/>
                <w:color w:val="000000"/>
                <w:szCs w:val="24"/>
              </w:rPr>
              <w:t>14.54</w:t>
            </w:r>
          </w:p>
        </w:tc>
        <w:tc>
          <w:tcPr>
            <w:tcW w:w="864" w:type="dxa"/>
            <w:tcBorders>
              <w:bottom w:val="single" w:sz="6" w:space="0" w:color="FFFFFF"/>
            </w:tcBorders>
            <w:shd w:val="clear" w:color="auto" w:fill="FFFFFF"/>
            <w:tcMar>
              <w:left w:w="60" w:type="dxa"/>
              <w:right w:w="60" w:type="dxa"/>
            </w:tcMar>
            <w:vAlign w:val="bottom"/>
          </w:tcPr>
          <w:p w14:paraId="4079C095" w14:textId="663A6CF8" w:rsidR="00D15B92" w:rsidRPr="006D0E71" w:rsidRDefault="00D15B92" w:rsidP="00907E86">
            <w:pPr>
              <w:pStyle w:val="TableText"/>
              <w:rPr>
                <w:noProof w:val="0"/>
              </w:rPr>
            </w:pPr>
            <w:r w:rsidRPr="006D0E71">
              <w:rPr>
                <w:rFonts w:cs="Arial"/>
                <w:noProof w:val="0"/>
                <w:color w:val="000000"/>
                <w:szCs w:val="24"/>
              </w:rPr>
              <w:t>15,606</w:t>
            </w:r>
          </w:p>
        </w:tc>
        <w:tc>
          <w:tcPr>
            <w:tcW w:w="864" w:type="dxa"/>
            <w:tcBorders>
              <w:bottom w:val="single" w:sz="6" w:space="0" w:color="FFFFFF"/>
            </w:tcBorders>
            <w:shd w:val="clear" w:color="auto" w:fill="FFFFFF"/>
            <w:tcMar>
              <w:left w:w="60" w:type="dxa"/>
              <w:right w:w="60" w:type="dxa"/>
            </w:tcMar>
            <w:vAlign w:val="bottom"/>
          </w:tcPr>
          <w:p w14:paraId="19DDE414" w14:textId="6A7364CC" w:rsidR="00D15B92" w:rsidRPr="006D0E71" w:rsidRDefault="00D15B92" w:rsidP="00907E86">
            <w:pPr>
              <w:pStyle w:val="TableText"/>
              <w:rPr>
                <w:noProof w:val="0"/>
              </w:rPr>
            </w:pPr>
            <w:r w:rsidRPr="006D0E71">
              <w:rPr>
                <w:rFonts w:cs="Arial"/>
                <w:noProof w:val="0"/>
                <w:color w:val="000000"/>
                <w:szCs w:val="24"/>
              </w:rPr>
              <w:t>18.21</w:t>
            </w:r>
          </w:p>
        </w:tc>
        <w:tc>
          <w:tcPr>
            <w:tcW w:w="864" w:type="dxa"/>
            <w:tcBorders>
              <w:bottom w:val="single" w:sz="6" w:space="0" w:color="FFFFFF"/>
            </w:tcBorders>
            <w:shd w:val="clear" w:color="auto" w:fill="FFFFFF"/>
            <w:tcMar>
              <w:left w:w="60" w:type="dxa"/>
              <w:right w:w="60" w:type="dxa"/>
            </w:tcMar>
            <w:vAlign w:val="bottom"/>
          </w:tcPr>
          <w:p w14:paraId="7083A5D5" w14:textId="67EEC5DE" w:rsidR="00D15B92" w:rsidRPr="006D0E71" w:rsidRDefault="00D15B92" w:rsidP="00907E86">
            <w:pPr>
              <w:pStyle w:val="TableText"/>
              <w:rPr>
                <w:noProof w:val="0"/>
              </w:rPr>
            </w:pPr>
            <w:r w:rsidRPr="006D0E71">
              <w:rPr>
                <w:rFonts w:cs="Arial"/>
                <w:noProof w:val="0"/>
                <w:color w:val="000000"/>
                <w:szCs w:val="24"/>
              </w:rPr>
              <w:t>14,549</w:t>
            </w:r>
          </w:p>
        </w:tc>
        <w:tc>
          <w:tcPr>
            <w:tcW w:w="864" w:type="dxa"/>
            <w:tcBorders>
              <w:bottom w:val="single" w:sz="6" w:space="0" w:color="FFFFFF"/>
            </w:tcBorders>
            <w:shd w:val="clear" w:color="auto" w:fill="FFFFFF"/>
            <w:tcMar>
              <w:left w:w="60" w:type="dxa"/>
              <w:right w:w="60" w:type="dxa"/>
            </w:tcMar>
            <w:vAlign w:val="bottom"/>
          </w:tcPr>
          <w:p w14:paraId="057DE307" w14:textId="4E29B4BB" w:rsidR="00D15B92" w:rsidRPr="006D0E71" w:rsidRDefault="00D15B92" w:rsidP="00907E86">
            <w:pPr>
              <w:pStyle w:val="TableText"/>
              <w:rPr>
                <w:noProof w:val="0"/>
              </w:rPr>
            </w:pPr>
            <w:r w:rsidRPr="006D0E71">
              <w:rPr>
                <w:rFonts w:cs="Arial"/>
                <w:noProof w:val="0"/>
                <w:color w:val="000000"/>
                <w:szCs w:val="24"/>
              </w:rPr>
              <w:t>20.09</w:t>
            </w:r>
          </w:p>
        </w:tc>
      </w:tr>
      <w:tr w:rsidR="00D15B92" w:rsidRPr="006D0E71" w14:paraId="4D105845" w14:textId="77777777" w:rsidTr="00BF548D">
        <w:tc>
          <w:tcPr>
            <w:tcW w:w="6912" w:type="dxa"/>
            <w:tcBorders>
              <w:top w:val="single" w:sz="6" w:space="0" w:color="FFFFFF"/>
              <w:bottom w:val="single" w:sz="12" w:space="0" w:color="000000" w:themeColor="text1"/>
            </w:tcBorders>
            <w:shd w:val="clear" w:color="auto" w:fill="FFFFFF"/>
            <w:tcMar>
              <w:left w:w="60" w:type="dxa"/>
              <w:right w:w="60" w:type="dxa"/>
            </w:tcMar>
          </w:tcPr>
          <w:p w14:paraId="19563155" w14:textId="66F31C6A"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AAF4DD7" w14:textId="31075708" w:rsidR="00D15B92" w:rsidRPr="006D0E71" w:rsidRDefault="00D15B92" w:rsidP="00907E86">
            <w:pPr>
              <w:pStyle w:val="TableText"/>
              <w:rPr>
                <w:noProof w:val="0"/>
              </w:rPr>
            </w:pPr>
            <w:r w:rsidRPr="006D0E71">
              <w:rPr>
                <w:rFonts w:cs="Arial"/>
                <w:noProof w:val="0"/>
                <w:color w:val="000000"/>
                <w:szCs w:val="24"/>
              </w:rPr>
              <w:t>215</w:t>
            </w:r>
          </w:p>
        </w:tc>
        <w:tc>
          <w:tcPr>
            <w:tcW w:w="792" w:type="dxa"/>
            <w:tcBorders>
              <w:top w:val="single" w:sz="6" w:space="0" w:color="FFFFFF"/>
              <w:bottom w:val="single" w:sz="12" w:space="0" w:color="000000" w:themeColor="text1"/>
            </w:tcBorders>
            <w:shd w:val="clear" w:color="auto" w:fill="FFFFFF"/>
            <w:tcMar>
              <w:left w:w="60" w:type="dxa"/>
              <w:right w:w="60" w:type="dxa"/>
            </w:tcMar>
            <w:vAlign w:val="bottom"/>
          </w:tcPr>
          <w:p w14:paraId="524A0147" w14:textId="01A2935E"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C1FE844" w14:textId="54FC3F3C" w:rsidR="00D15B92" w:rsidRPr="006D0E71" w:rsidRDefault="00D15B92" w:rsidP="00907E86">
            <w:pPr>
              <w:pStyle w:val="TableText"/>
              <w:rPr>
                <w:noProof w:val="0"/>
              </w:rPr>
            </w:pPr>
            <w:r w:rsidRPr="006D0E71">
              <w:rPr>
                <w:rFonts w:cs="Arial"/>
                <w:noProof w:val="0"/>
                <w:color w:val="000000"/>
                <w:szCs w:val="24"/>
              </w:rPr>
              <w:t>251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F1E72FC" w14:textId="6C12C294"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E2E182B" w14:textId="26BF8EA5" w:rsidR="00D15B92" w:rsidRPr="006D0E71" w:rsidRDefault="00D15B92" w:rsidP="00907E86">
            <w:pPr>
              <w:pStyle w:val="TableText"/>
              <w:rPr>
                <w:noProof w:val="0"/>
              </w:rPr>
            </w:pPr>
            <w:r w:rsidRPr="006D0E71">
              <w:rPr>
                <w:rFonts w:cs="Arial"/>
                <w:noProof w:val="0"/>
                <w:color w:val="000000"/>
                <w:szCs w:val="24"/>
              </w:rPr>
              <w:t>290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96215BE" w14:textId="1DD0128E"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2E8F80F" w14:textId="5264976B" w:rsidR="00D15B92" w:rsidRPr="006D0E71" w:rsidRDefault="00D15B92" w:rsidP="00907E86">
            <w:pPr>
              <w:pStyle w:val="TableText"/>
              <w:rPr>
                <w:noProof w:val="0"/>
              </w:rPr>
            </w:pPr>
            <w:r w:rsidRPr="006D0E71">
              <w:rPr>
                <w:rFonts w:cs="Arial"/>
                <w:noProof w:val="0"/>
                <w:color w:val="000000"/>
                <w:szCs w:val="24"/>
              </w:rPr>
              <w:t>216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E812FB7" w14:textId="7811C8CC" w:rsidR="00D15B92" w:rsidRPr="006D0E71" w:rsidRDefault="00D15B92" w:rsidP="00907E86">
            <w:pPr>
              <w:pStyle w:val="TableText"/>
              <w:rPr>
                <w:noProof w:val="0"/>
              </w:rPr>
            </w:pPr>
            <w:r w:rsidRPr="006D0E71">
              <w:rPr>
                <w:rFonts w:cs="Arial"/>
                <w:noProof w:val="0"/>
                <w:color w:val="000000"/>
                <w:szCs w:val="24"/>
              </w:rPr>
              <w:t>0.30</w:t>
            </w:r>
          </w:p>
        </w:tc>
      </w:tr>
    </w:tbl>
    <w:p w14:paraId="07173246" w14:textId="77777777" w:rsidR="00AC31F9" w:rsidRPr="006D0E71" w:rsidRDefault="00AC31F9" w:rsidP="00484FF5">
      <w:pPr>
        <w:pStyle w:val="Caption"/>
        <w:pageBreakBefore/>
      </w:pPr>
      <w:bookmarkStart w:id="75" w:name="_Ref33788704"/>
      <w:bookmarkStart w:id="76" w:name="_Toc520362082"/>
      <w:bookmarkStart w:id="77" w:name="_Toc180762415"/>
      <w:r w:rsidRPr="006D0E71">
        <w:lastRenderedPageBreak/>
        <w:t>Table 2.B.</w:t>
      </w:r>
      <w:fldSimple w:instr=" SEQ Table_2.B. \* ARABIC ">
        <w:r w:rsidRPr="006D0E71">
          <w:t>12</w:t>
        </w:r>
      </w:fldSimple>
      <w:bookmarkEnd w:id="75"/>
      <w:r w:rsidRPr="006D0E71">
        <w:t xml:space="preserve">  Special Services Summary for ELA PT, Grades Seven, Eight, and Eleven—EL Students</w:t>
      </w:r>
      <w:bookmarkEnd w:id="76"/>
      <w:bookmarkEnd w:id="77"/>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Seven, Eight, and Eleven—EL Students"/>
      </w:tblPr>
      <w:tblGrid>
        <w:gridCol w:w="8496"/>
        <w:gridCol w:w="864"/>
        <w:gridCol w:w="864"/>
        <w:gridCol w:w="864"/>
        <w:gridCol w:w="864"/>
        <w:gridCol w:w="864"/>
        <w:gridCol w:w="864"/>
      </w:tblGrid>
      <w:tr w:rsidR="00AC31F9" w:rsidRPr="00911824" w14:paraId="242932CD"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1FF06DCA"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5B0A75C"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4511717A"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493B353A"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7F75DF16"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67FC5A35"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571D8FF9" w14:textId="5BD56B9B"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102FF134" w14:textId="77777777" w:rsidTr="00BF548D">
        <w:tc>
          <w:tcPr>
            <w:tcW w:w="8496" w:type="dxa"/>
            <w:tcBorders>
              <w:top w:val="single" w:sz="4" w:space="0" w:color="auto"/>
              <w:bottom w:val="single" w:sz="6" w:space="0" w:color="FFFFFF"/>
            </w:tcBorders>
            <w:shd w:val="clear" w:color="auto" w:fill="FFFFFF"/>
            <w:tcMar>
              <w:left w:w="60" w:type="dxa"/>
              <w:right w:w="60" w:type="dxa"/>
            </w:tcMar>
          </w:tcPr>
          <w:p w14:paraId="5B8EB92A" w14:textId="6C777895"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D62602B" w14:textId="556FB883" w:rsidR="00D15B92" w:rsidRPr="006D0E71" w:rsidRDefault="00D15B92" w:rsidP="00907E86">
            <w:pPr>
              <w:pStyle w:val="TableText"/>
              <w:rPr>
                <w:noProof w:val="0"/>
              </w:rPr>
            </w:pPr>
            <w:r w:rsidRPr="006D0E71">
              <w:rPr>
                <w:rFonts w:cs="Arial"/>
                <w:noProof w:val="0"/>
                <w:color w:val="000000"/>
                <w:szCs w:val="24"/>
              </w:rPr>
              <w:t>43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2101848" w14:textId="3A065D52"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E8040A6" w14:textId="2136E390" w:rsidR="00D15B92" w:rsidRPr="006D0E71" w:rsidRDefault="00D15B92" w:rsidP="00907E86">
            <w:pPr>
              <w:pStyle w:val="TableText"/>
              <w:rPr>
                <w:noProof w:val="0"/>
              </w:rPr>
            </w:pPr>
            <w:r w:rsidRPr="006D0E71">
              <w:rPr>
                <w:rFonts w:cs="Arial"/>
                <w:noProof w:val="0"/>
                <w:color w:val="000000"/>
                <w:szCs w:val="24"/>
              </w:rPr>
              <w:t>37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93CE683" w14:textId="51C4DDCF"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06410FF" w14:textId="087E2784" w:rsidR="00D15B92" w:rsidRPr="006D0E71" w:rsidRDefault="00D15B92" w:rsidP="00907E86">
            <w:pPr>
              <w:pStyle w:val="TableText"/>
              <w:rPr>
                <w:noProof w:val="0"/>
              </w:rPr>
            </w:pPr>
            <w:r w:rsidRPr="006D0E71">
              <w:rPr>
                <w:rFonts w:cs="Arial"/>
                <w:noProof w:val="0"/>
                <w:color w:val="000000"/>
                <w:szCs w:val="24"/>
              </w:rPr>
              <w:t>30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9ECE591" w14:textId="6ABEBA35"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2509469C" w14:textId="77777777" w:rsidTr="00BF548D">
        <w:tc>
          <w:tcPr>
            <w:tcW w:w="8496" w:type="dxa"/>
            <w:tcBorders>
              <w:top w:val="nil"/>
              <w:bottom w:val="single" w:sz="6" w:space="0" w:color="FFFFFF"/>
            </w:tcBorders>
            <w:shd w:val="clear" w:color="auto" w:fill="FFFFFF"/>
            <w:tcMar>
              <w:left w:w="60" w:type="dxa"/>
              <w:right w:w="60" w:type="dxa"/>
            </w:tcMar>
          </w:tcPr>
          <w:p w14:paraId="1A44FF61" w14:textId="16D87827"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6405FB83" w14:textId="31FA797E"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548EB12C" w14:textId="7113A26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12FC3FF" w14:textId="19492148"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207ECD67" w14:textId="258E89E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B9AB200" w14:textId="684DD024"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38AB7737" w14:textId="0C36D1C5"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41216A1" w14:textId="77777777" w:rsidTr="00BF548D">
        <w:tc>
          <w:tcPr>
            <w:tcW w:w="8496" w:type="dxa"/>
            <w:tcBorders>
              <w:top w:val="nil"/>
              <w:bottom w:val="single" w:sz="6" w:space="0" w:color="FFFFFF"/>
            </w:tcBorders>
            <w:shd w:val="clear" w:color="auto" w:fill="FFFFFF"/>
            <w:tcMar>
              <w:left w:w="60" w:type="dxa"/>
              <w:right w:w="60" w:type="dxa"/>
            </w:tcMar>
          </w:tcPr>
          <w:p w14:paraId="6FE6890A" w14:textId="79F863C6"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7A243193" w14:textId="2E1A1A21" w:rsidR="00D15B92" w:rsidRPr="006D0E71" w:rsidRDefault="00D15B92" w:rsidP="00907E86">
            <w:pPr>
              <w:pStyle w:val="TableText"/>
              <w:rPr>
                <w:noProof w:val="0"/>
              </w:rPr>
            </w:pPr>
            <w:r w:rsidRPr="006D0E71">
              <w:rPr>
                <w:rFonts w:cs="Arial"/>
                <w:noProof w:val="0"/>
                <w:color w:val="000000"/>
                <w:szCs w:val="24"/>
              </w:rPr>
              <w:t>8,507</w:t>
            </w:r>
          </w:p>
        </w:tc>
        <w:tc>
          <w:tcPr>
            <w:tcW w:w="864" w:type="dxa"/>
            <w:tcBorders>
              <w:top w:val="nil"/>
              <w:bottom w:val="single" w:sz="6" w:space="0" w:color="FFFFFF"/>
            </w:tcBorders>
            <w:shd w:val="clear" w:color="auto" w:fill="FFFFFF"/>
            <w:tcMar>
              <w:left w:w="60" w:type="dxa"/>
              <w:right w:w="60" w:type="dxa"/>
            </w:tcMar>
            <w:vAlign w:val="bottom"/>
          </w:tcPr>
          <w:p w14:paraId="598ED8CD" w14:textId="3A693A3B" w:rsidR="00D15B92" w:rsidRPr="006D0E71" w:rsidRDefault="00D15B92" w:rsidP="00907E86">
            <w:pPr>
              <w:pStyle w:val="TableText"/>
              <w:rPr>
                <w:noProof w:val="0"/>
              </w:rPr>
            </w:pPr>
            <w:r w:rsidRPr="006D0E71">
              <w:rPr>
                <w:rFonts w:cs="Arial"/>
                <w:noProof w:val="0"/>
                <w:color w:val="000000"/>
                <w:szCs w:val="24"/>
              </w:rPr>
              <w:t>12.84</w:t>
            </w:r>
          </w:p>
        </w:tc>
        <w:tc>
          <w:tcPr>
            <w:tcW w:w="864" w:type="dxa"/>
            <w:tcBorders>
              <w:top w:val="nil"/>
              <w:bottom w:val="single" w:sz="6" w:space="0" w:color="FFFFFF"/>
            </w:tcBorders>
            <w:shd w:val="clear" w:color="auto" w:fill="FFFFFF"/>
            <w:tcMar>
              <w:left w:w="60" w:type="dxa"/>
              <w:right w:w="60" w:type="dxa"/>
            </w:tcMar>
            <w:vAlign w:val="bottom"/>
          </w:tcPr>
          <w:p w14:paraId="582008D0" w14:textId="71EBC5E4" w:rsidR="00D15B92" w:rsidRPr="006D0E71" w:rsidRDefault="00D15B92" w:rsidP="00907E86">
            <w:pPr>
              <w:pStyle w:val="TableText"/>
              <w:rPr>
                <w:noProof w:val="0"/>
              </w:rPr>
            </w:pPr>
            <w:r w:rsidRPr="006D0E71">
              <w:rPr>
                <w:rFonts w:cs="Arial"/>
                <w:noProof w:val="0"/>
                <w:color w:val="000000"/>
                <w:szCs w:val="24"/>
              </w:rPr>
              <w:t>6,978</w:t>
            </w:r>
          </w:p>
        </w:tc>
        <w:tc>
          <w:tcPr>
            <w:tcW w:w="864" w:type="dxa"/>
            <w:tcBorders>
              <w:top w:val="nil"/>
              <w:bottom w:val="single" w:sz="6" w:space="0" w:color="FFFFFF"/>
            </w:tcBorders>
            <w:shd w:val="clear" w:color="auto" w:fill="FFFFFF"/>
            <w:tcMar>
              <w:left w:w="60" w:type="dxa"/>
              <w:right w:w="60" w:type="dxa"/>
            </w:tcMar>
            <w:vAlign w:val="bottom"/>
          </w:tcPr>
          <w:p w14:paraId="5FFEF352" w14:textId="7D13C192" w:rsidR="00D15B92" w:rsidRPr="006D0E71" w:rsidRDefault="00D15B92" w:rsidP="00907E86">
            <w:pPr>
              <w:pStyle w:val="TableText"/>
              <w:rPr>
                <w:noProof w:val="0"/>
              </w:rPr>
            </w:pPr>
            <w:r w:rsidRPr="006D0E71">
              <w:rPr>
                <w:rFonts w:cs="Arial"/>
                <w:noProof w:val="0"/>
                <w:color w:val="000000"/>
                <w:szCs w:val="24"/>
              </w:rPr>
              <w:t>12.63</w:t>
            </w:r>
          </w:p>
        </w:tc>
        <w:tc>
          <w:tcPr>
            <w:tcW w:w="864" w:type="dxa"/>
            <w:tcBorders>
              <w:top w:val="nil"/>
              <w:bottom w:val="single" w:sz="6" w:space="0" w:color="FFFFFF"/>
            </w:tcBorders>
            <w:shd w:val="clear" w:color="auto" w:fill="FFFFFF"/>
            <w:tcMar>
              <w:left w:w="60" w:type="dxa"/>
              <w:right w:w="60" w:type="dxa"/>
            </w:tcMar>
            <w:vAlign w:val="bottom"/>
          </w:tcPr>
          <w:p w14:paraId="52C96FDF" w14:textId="79F60714" w:rsidR="00D15B92" w:rsidRPr="006D0E71" w:rsidRDefault="00D15B92" w:rsidP="00907E86">
            <w:pPr>
              <w:pStyle w:val="TableText"/>
              <w:rPr>
                <w:noProof w:val="0"/>
              </w:rPr>
            </w:pPr>
            <w:r w:rsidRPr="006D0E71">
              <w:rPr>
                <w:rFonts w:cs="Arial"/>
                <w:noProof w:val="0"/>
                <w:color w:val="000000"/>
                <w:szCs w:val="24"/>
              </w:rPr>
              <w:t>1,808</w:t>
            </w:r>
          </w:p>
        </w:tc>
        <w:tc>
          <w:tcPr>
            <w:tcW w:w="864" w:type="dxa"/>
            <w:tcBorders>
              <w:top w:val="nil"/>
              <w:bottom w:val="single" w:sz="6" w:space="0" w:color="FFFFFF"/>
            </w:tcBorders>
            <w:shd w:val="clear" w:color="auto" w:fill="FFFFFF"/>
            <w:tcMar>
              <w:left w:w="60" w:type="dxa"/>
              <w:right w:w="60" w:type="dxa"/>
            </w:tcMar>
            <w:vAlign w:val="bottom"/>
          </w:tcPr>
          <w:p w14:paraId="14D5AB1C" w14:textId="6E7A9302" w:rsidR="00D15B92" w:rsidRPr="006D0E71" w:rsidRDefault="00D15B92" w:rsidP="00907E86">
            <w:pPr>
              <w:pStyle w:val="TableText"/>
              <w:rPr>
                <w:noProof w:val="0"/>
              </w:rPr>
            </w:pPr>
            <w:r w:rsidRPr="006D0E71">
              <w:rPr>
                <w:rFonts w:cs="Arial"/>
                <w:noProof w:val="0"/>
                <w:color w:val="000000"/>
                <w:szCs w:val="24"/>
              </w:rPr>
              <w:t>4.67</w:t>
            </w:r>
          </w:p>
        </w:tc>
      </w:tr>
      <w:tr w:rsidR="00D15B92" w:rsidRPr="006D0E71" w14:paraId="201C102D" w14:textId="77777777" w:rsidTr="00BF548D">
        <w:tc>
          <w:tcPr>
            <w:tcW w:w="8496" w:type="dxa"/>
            <w:tcBorders>
              <w:top w:val="nil"/>
              <w:bottom w:val="single" w:sz="6" w:space="0" w:color="FFFFFF"/>
            </w:tcBorders>
            <w:shd w:val="clear" w:color="auto" w:fill="FFFFFF"/>
            <w:tcMar>
              <w:left w:w="60" w:type="dxa"/>
              <w:right w:w="60" w:type="dxa"/>
            </w:tcMar>
          </w:tcPr>
          <w:p w14:paraId="24FB06F1" w14:textId="50F503FF"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D4606F8" w14:textId="6F66A098" w:rsidR="00D15B92" w:rsidRPr="006D0E71" w:rsidRDefault="00D15B92"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12863382" w14:textId="4F2BE493"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4172CCC8" w14:textId="61ECB0E5" w:rsidR="00D15B92" w:rsidRPr="006D0E71" w:rsidRDefault="00D15B92" w:rsidP="00907E86">
            <w:pPr>
              <w:pStyle w:val="TableText"/>
              <w:rPr>
                <w:noProof w:val="0"/>
              </w:rPr>
            </w:pPr>
            <w:r w:rsidRPr="006D0E71">
              <w:rPr>
                <w:rFonts w:cs="Arial"/>
                <w:noProof w:val="0"/>
                <w:color w:val="000000"/>
                <w:szCs w:val="24"/>
              </w:rPr>
              <w:t>28</w:t>
            </w:r>
          </w:p>
        </w:tc>
        <w:tc>
          <w:tcPr>
            <w:tcW w:w="864" w:type="dxa"/>
            <w:tcBorders>
              <w:top w:val="nil"/>
              <w:bottom w:val="single" w:sz="6" w:space="0" w:color="FFFFFF"/>
            </w:tcBorders>
            <w:shd w:val="clear" w:color="auto" w:fill="FFFFFF"/>
            <w:tcMar>
              <w:left w:w="60" w:type="dxa"/>
              <w:right w:w="60" w:type="dxa"/>
            </w:tcMar>
            <w:vAlign w:val="bottom"/>
          </w:tcPr>
          <w:p w14:paraId="6C26E43A" w14:textId="504B24B2"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B0E8187" w14:textId="6DCBA2E5"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668BE6A4" w14:textId="38350A0D"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7490C06B" w14:textId="77777777" w:rsidTr="00BF548D">
        <w:tc>
          <w:tcPr>
            <w:tcW w:w="8496" w:type="dxa"/>
            <w:tcBorders>
              <w:top w:val="nil"/>
              <w:bottom w:val="single" w:sz="6" w:space="0" w:color="FFFFFF"/>
            </w:tcBorders>
            <w:shd w:val="clear" w:color="auto" w:fill="FFFFFF"/>
            <w:tcMar>
              <w:left w:w="60" w:type="dxa"/>
              <w:right w:w="60" w:type="dxa"/>
            </w:tcMar>
          </w:tcPr>
          <w:p w14:paraId="6FA545B8" w14:textId="4445C69A"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3270869A" w14:textId="65CF6D10" w:rsidR="00D15B92" w:rsidRPr="006D0E71" w:rsidRDefault="00D15B92" w:rsidP="00907E86">
            <w:pPr>
              <w:pStyle w:val="TableText"/>
              <w:rPr>
                <w:noProof w:val="0"/>
              </w:rPr>
            </w:pPr>
            <w:r w:rsidRPr="006D0E71">
              <w:rPr>
                <w:rFonts w:cs="Arial"/>
                <w:noProof w:val="0"/>
                <w:color w:val="000000"/>
                <w:szCs w:val="24"/>
              </w:rPr>
              <w:t>83</w:t>
            </w:r>
          </w:p>
        </w:tc>
        <w:tc>
          <w:tcPr>
            <w:tcW w:w="864" w:type="dxa"/>
            <w:tcBorders>
              <w:top w:val="nil"/>
              <w:bottom w:val="single" w:sz="6" w:space="0" w:color="FFFFFF"/>
            </w:tcBorders>
            <w:shd w:val="clear" w:color="auto" w:fill="FFFFFF"/>
            <w:tcMar>
              <w:left w:w="60" w:type="dxa"/>
              <w:right w:w="60" w:type="dxa"/>
            </w:tcMar>
            <w:vAlign w:val="bottom"/>
          </w:tcPr>
          <w:p w14:paraId="21E88502" w14:textId="6197DE92"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70436701" w14:textId="1A426620" w:rsidR="00D15B92" w:rsidRPr="006D0E71" w:rsidRDefault="00D15B92" w:rsidP="00907E86">
            <w:pPr>
              <w:pStyle w:val="TableText"/>
              <w:rPr>
                <w:noProof w:val="0"/>
              </w:rPr>
            </w:pPr>
            <w:r w:rsidRPr="006D0E71">
              <w:rPr>
                <w:rFonts w:cs="Arial"/>
                <w:noProof w:val="0"/>
                <w:color w:val="000000"/>
                <w:szCs w:val="24"/>
              </w:rPr>
              <w:t>78</w:t>
            </w:r>
          </w:p>
        </w:tc>
        <w:tc>
          <w:tcPr>
            <w:tcW w:w="864" w:type="dxa"/>
            <w:tcBorders>
              <w:top w:val="nil"/>
              <w:bottom w:val="single" w:sz="6" w:space="0" w:color="FFFFFF"/>
            </w:tcBorders>
            <w:shd w:val="clear" w:color="auto" w:fill="FFFFFF"/>
            <w:tcMar>
              <w:left w:w="60" w:type="dxa"/>
              <w:right w:w="60" w:type="dxa"/>
            </w:tcMar>
            <w:vAlign w:val="bottom"/>
          </w:tcPr>
          <w:p w14:paraId="64D383ED" w14:textId="0054A05D"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217910F6" w14:textId="4998AEE1" w:rsidR="00D15B92" w:rsidRPr="006D0E71" w:rsidRDefault="00D15B92" w:rsidP="00907E86">
            <w:pPr>
              <w:pStyle w:val="TableText"/>
              <w:rPr>
                <w:noProof w:val="0"/>
              </w:rPr>
            </w:pPr>
            <w:r w:rsidRPr="006D0E71">
              <w:rPr>
                <w:rFonts w:cs="Arial"/>
                <w:noProof w:val="0"/>
                <w:color w:val="000000"/>
                <w:szCs w:val="24"/>
              </w:rPr>
              <w:t>55</w:t>
            </w:r>
          </w:p>
        </w:tc>
        <w:tc>
          <w:tcPr>
            <w:tcW w:w="864" w:type="dxa"/>
            <w:tcBorders>
              <w:top w:val="nil"/>
              <w:bottom w:val="single" w:sz="6" w:space="0" w:color="FFFFFF"/>
            </w:tcBorders>
            <w:shd w:val="clear" w:color="auto" w:fill="FFFFFF"/>
            <w:tcMar>
              <w:left w:w="60" w:type="dxa"/>
              <w:right w:w="60" w:type="dxa"/>
            </w:tcMar>
            <w:vAlign w:val="bottom"/>
          </w:tcPr>
          <w:p w14:paraId="3C8C7C7E" w14:textId="0179D632" w:rsidR="00D15B92" w:rsidRPr="006D0E71" w:rsidRDefault="00D15B92" w:rsidP="00907E86">
            <w:pPr>
              <w:pStyle w:val="TableText"/>
              <w:rPr>
                <w:noProof w:val="0"/>
              </w:rPr>
            </w:pPr>
            <w:r w:rsidRPr="006D0E71">
              <w:rPr>
                <w:rFonts w:cs="Arial"/>
                <w:noProof w:val="0"/>
                <w:color w:val="000000"/>
                <w:szCs w:val="24"/>
              </w:rPr>
              <w:t>0.14</w:t>
            </w:r>
          </w:p>
        </w:tc>
      </w:tr>
      <w:tr w:rsidR="00D15B92" w:rsidRPr="006D0E71" w14:paraId="69D35CC9" w14:textId="77777777" w:rsidTr="00BF548D">
        <w:tc>
          <w:tcPr>
            <w:tcW w:w="8496" w:type="dxa"/>
            <w:tcBorders>
              <w:top w:val="nil"/>
              <w:bottom w:val="single" w:sz="6" w:space="0" w:color="FFFFFF"/>
            </w:tcBorders>
            <w:shd w:val="clear" w:color="auto" w:fill="FFFFFF"/>
            <w:tcMar>
              <w:left w:w="60" w:type="dxa"/>
              <w:right w:w="60" w:type="dxa"/>
            </w:tcMar>
          </w:tcPr>
          <w:p w14:paraId="7032B01F" w14:textId="22E3F0A3"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639B7ACA" w14:textId="3A1ADF9B" w:rsidR="00D15B92" w:rsidRPr="006D0E71" w:rsidRDefault="00D15B92" w:rsidP="00907E86">
            <w:pPr>
              <w:pStyle w:val="TableText"/>
              <w:rPr>
                <w:noProof w:val="0"/>
              </w:rPr>
            </w:pPr>
            <w:r w:rsidRPr="006D0E71">
              <w:rPr>
                <w:rFonts w:cs="Arial"/>
                <w:noProof w:val="0"/>
                <w:color w:val="000000"/>
                <w:szCs w:val="24"/>
              </w:rPr>
              <w:t>281</w:t>
            </w:r>
          </w:p>
        </w:tc>
        <w:tc>
          <w:tcPr>
            <w:tcW w:w="864" w:type="dxa"/>
            <w:tcBorders>
              <w:top w:val="nil"/>
              <w:bottom w:val="single" w:sz="6" w:space="0" w:color="FFFFFF"/>
            </w:tcBorders>
            <w:shd w:val="clear" w:color="auto" w:fill="FFFFFF"/>
            <w:tcMar>
              <w:left w:w="60" w:type="dxa"/>
              <w:right w:w="60" w:type="dxa"/>
            </w:tcMar>
            <w:vAlign w:val="bottom"/>
          </w:tcPr>
          <w:p w14:paraId="5EC27604" w14:textId="340113EE"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6536611A" w14:textId="28664F81" w:rsidR="00D15B92" w:rsidRPr="006D0E71" w:rsidRDefault="00D15B92" w:rsidP="00907E86">
            <w:pPr>
              <w:pStyle w:val="TableText"/>
              <w:rPr>
                <w:noProof w:val="0"/>
              </w:rPr>
            </w:pPr>
            <w:r w:rsidRPr="006D0E71">
              <w:rPr>
                <w:rFonts w:cs="Arial"/>
                <w:noProof w:val="0"/>
                <w:color w:val="000000"/>
                <w:szCs w:val="24"/>
              </w:rPr>
              <w:t>169</w:t>
            </w:r>
          </w:p>
        </w:tc>
        <w:tc>
          <w:tcPr>
            <w:tcW w:w="864" w:type="dxa"/>
            <w:tcBorders>
              <w:top w:val="nil"/>
              <w:bottom w:val="single" w:sz="6" w:space="0" w:color="FFFFFF"/>
            </w:tcBorders>
            <w:shd w:val="clear" w:color="auto" w:fill="FFFFFF"/>
            <w:tcMar>
              <w:left w:w="60" w:type="dxa"/>
              <w:right w:w="60" w:type="dxa"/>
            </w:tcMar>
            <w:vAlign w:val="bottom"/>
          </w:tcPr>
          <w:p w14:paraId="723800A1" w14:textId="7804CA9F"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single" w:sz="6" w:space="0" w:color="FFFFFF"/>
            </w:tcBorders>
            <w:shd w:val="clear" w:color="auto" w:fill="FFFFFF"/>
            <w:tcMar>
              <w:left w:w="60" w:type="dxa"/>
              <w:right w:w="60" w:type="dxa"/>
            </w:tcMar>
            <w:vAlign w:val="bottom"/>
          </w:tcPr>
          <w:p w14:paraId="697D06B0" w14:textId="6ADE2FE4" w:rsidR="00D15B92" w:rsidRPr="006D0E71" w:rsidRDefault="00D15B92" w:rsidP="00907E86">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7C7684D8" w14:textId="68E04107"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5B67F0F6" w14:textId="77777777" w:rsidTr="00BF548D">
        <w:tc>
          <w:tcPr>
            <w:tcW w:w="8496" w:type="dxa"/>
            <w:tcBorders>
              <w:top w:val="nil"/>
              <w:bottom w:val="nil"/>
            </w:tcBorders>
            <w:shd w:val="clear" w:color="auto" w:fill="FFFFFF"/>
            <w:tcMar>
              <w:left w:w="60" w:type="dxa"/>
              <w:right w:w="60" w:type="dxa"/>
            </w:tcMar>
          </w:tcPr>
          <w:p w14:paraId="6C9B70D8" w14:textId="37E483F7"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24508E7" w14:textId="7E2B857A" w:rsidR="00D15B92" w:rsidRPr="006D0E71" w:rsidRDefault="00D15B92" w:rsidP="00907E86">
            <w:pPr>
              <w:pStyle w:val="TableText"/>
              <w:rPr>
                <w:noProof w:val="0"/>
              </w:rPr>
            </w:pPr>
            <w:r w:rsidRPr="006D0E71">
              <w:rPr>
                <w:rFonts w:cs="Arial"/>
                <w:noProof w:val="0"/>
                <w:color w:val="000000"/>
                <w:szCs w:val="24"/>
              </w:rPr>
              <w:t>1,095</w:t>
            </w:r>
          </w:p>
        </w:tc>
        <w:tc>
          <w:tcPr>
            <w:tcW w:w="864" w:type="dxa"/>
            <w:tcBorders>
              <w:top w:val="nil"/>
              <w:bottom w:val="nil"/>
            </w:tcBorders>
            <w:shd w:val="clear" w:color="auto" w:fill="FFFFFF"/>
            <w:tcMar>
              <w:left w:w="60" w:type="dxa"/>
              <w:right w:w="60" w:type="dxa"/>
            </w:tcMar>
            <w:vAlign w:val="bottom"/>
          </w:tcPr>
          <w:p w14:paraId="4D735843" w14:textId="66AC94A6" w:rsidR="00D15B92" w:rsidRPr="006D0E71" w:rsidRDefault="00D15B92" w:rsidP="00907E86">
            <w:pPr>
              <w:pStyle w:val="TableText"/>
              <w:rPr>
                <w:noProof w:val="0"/>
              </w:rPr>
            </w:pPr>
            <w:r w:rsidRPr="006D0E71">
              <w:rPr>
                <w:rFonts w:cs="Arial"/>
                <w:noProof w:val="0"/>
                <w:color w:val="000000"/>
                <w:szCs w:val="24"/>
              </w:rPr>
              <w:t>1.65</w:t>
            </w:r>
          </w:p>
        </w:tc>
        <w:tc>
          <w:tcPr>
            <w:tcW w:w="864" w:type="dxa"/>
            <w:tcBorders>
              <w:top w:val="nil"/>
              <w:bottom w:val="nil"/>
            </w:tcBorders>
            <w:shd w:val="clear" w:color="auto" w:fill="FFFFFF"/>
            <w:tcMar>
              <w:left w:w="60" w:type="dxa"/>
              <w:right w:w="60" w:type="dxa"/>
            </w:tcMar>
            <w:vAlign w:val="bottom"/>
          </w:tcPr>
          <w:p w14:paraId="5D0DF414" w14:textId="05CFA3E9" w:rsidR="00D15B92" w:rsidRPr="006D0E71" w:rsidRDefault="00D15B92" w:rsidP="00907E86">
            <w:pPr>
              <w:pStyle w:val="TableText"/>
              <w:rPr>
                <w:noProof w:val="0"/>
              </w:rPr>
            </w:pPr>
            <w:r w:rsidRPr="006D0E71">
              <w:rPr>
                <w:rFonts w:cs="Arial"/>
                <w:noProof w:val="0"/>
                <w:color w:val="000000"/>
                <w:szCs w:val="24"/>
              </w:rPr>
              <w:t>1,036</w:t>
            </w:r>
          </w:p>
        </w:tc>
        <w:tc>
          <w:tcPr>
            <w:tcW w:w="864" w:type="dxa"/>
            <w:tcBorders>
              <w:top w:val="nil"/>
              <w:bottom w:val="nil"/>
            </w:tcBorders>
            <w:shd w:val="clear" w:color="auto" w:fill="FFFFFF"/>
            <w:tcMar>
              <w:left w:w="60" w:type="dxa"/>
              <w:right w:w="60" w:type="dxa"/>
            </w:tcMar>
            <w:vAlign w:val="bottom"/>
          </w:tcPr>
          <w:p w14:paraId="7B599920" w14:textId="09CFE1F0" w:rsidR="00D15B92" w:rsidRPr="006D0E71" w:rsidRDefault="00D15B92" w:rsidP="00907E86">
            <w:pPr>
              <w:pStyle w:val="TableText"/>
              <w:rPr>
                <w:noProof w:val="0"/>
              </w:rPr>
            </w:pPr>
            <w:r w:rsidRPr="006D0E71">
              <w:rPr>
                <w:rFonts w:cs="Arial"/>
                <w:noProof w:val="0"/>
                <w:color w:val="000000"/>
                <w:szCs w:val="24"/>
              </w:rPr>
              <w:t>1.88</w:t>
            </w:r>
          </w:p>
        </w:tc>
        <w:tc>
          <w:tcPr>
            <w:tcW w:w="864" w:type="dxa"/>
            <w:tcBorders>
              <w:top w:val="nil"/>
              <w:bottom w:val="nil"/>
            </w:tcBorders>
            <w:shd w:val="clear" w:color="auto" w:fill="FFFFFF"/>
            <w:tcMar>
              <w:left w:w="60" w:type="dxa"/>
              <w:right w:w="60" w:type="dxa"/>
            </w:tcMar>
            <w:vAlign w:val="bottom"/>
          </w:tcPr>
          <w:p w14:paraId="3754561D" w14:textId="071B61D3" w:rsidR="00D15B92" w:rsidRPr="006D0E71" w:rsidRDefault="00D15B92" w:rsidP="00907E86">
            <w:pPr>
              <w:pStyle w:val="TableText"/>
              <w:rPr>
                <w:noProof w:val="0"/>
              </w:rPr>
            </w:pPr>
            <w:r w:rsidRPr="006D0E71">
              <w:rPr>
                <w:rFonts w:cs="Arial"/>
                <w:noProof w:val="0"/>
                <w:color w:val="000000"/>
                <w:szCs w:val="24"/>
              </w:rPr>
              <w:t>362</w:t>
            </w:r>
          </w:p>
        </w:tc>
        <w:tc>
          <w:tcPr>
            <w:tcW w:w="864" w:type="dxa"/>
            <w:tcBorders>
              <w:top w:val="nil"/>
              <w:bottom w:val="nil"/>
            </w:tcBorders>
            <w:shd w:val="clear" w:color="auto" w:fill="FFFFFF"/>
            <w:tcMar>
              <w:left w:w="60" w:type="dxa"/>
              <w:right w:w="60" w:type="dxa"/>
            </w:tcMar>
            <w:vAlign w:val="bottom"/>
          </w:tcPr>
          <w:p w14:paraId="3978692F" w14:textId="40848084" w:rsidR="00D15B92" w:rsidRPr="006D0E71" w:rsidRDefault="00D15B92" w:rsidP="00907E86">
            <w:pPr>
              <w:pStyle w:val="TableText"/>
              <w:rPr>
                <w:noProof w:val="0"/>
              </w:rPr>
            </w:pPr>
            <w:r w:rsidRPr="006D0E71">
              <w:rPr>
                <w:rFonts w:cs="Arial"/>
                <w:noProof w:val="0"/>
                <w:color w:val="000000"/>
                <w:szCs w:val="24"/>
              </w:rPr>
              <w:t>0.94</w:t>
            </w:r>
          </w:p>
        </w:tc>
      </w:tr>
      <w:tr w:rsidR="00D15B92" w:rsidRPr="006D0E71" w14:paraId="50FA5D48" w14:textId="77777777" w:rsidTr="00BF548D">
        <w:tc>
          <w:tcPr>
            <w:tcW w:w="8496" w:type="dxa"/>
            <w:tcBorders>
              <w:top w:val="nil"/>
              <w:bottom w:val="single" w:sz="4" w:space="0" w:color="auto"/>
            </w:tcBorders>
            <w:shd w:val="clear" w:color="auto" w:fill="auto"/>
            <w:tcMar>
              <w:left w:w="60" w:type="dxa"/>
              <w:right w:w="60" w:type="dxa"/>
            </w:tcMar>
          </w:tcPr>
          <w:p w14:paraId="3D93F2BF" w14:textId="3538CD58"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auto"/>
            <w:tcMar>
              <w:left w:w="60" w:type="dxa"/>
              <w:right w:w="60" w:type="dxa"/>
            </w:tcMar>
            <w:vAlign w:val="bottom"/>
          </w:tcPr>
          <w:p w14:paraId="6FD45A02" w14:textId="36432FE1" w:rsidR="00D15B92" w:rsidRPr="006D0E71" w:rsidRDefault="00D15B92" w:rsidP="00907E86">
            <w:pPr>
              <w:pStyle w:val="TableText"/>
              <w:rPr>
                <w:noProof w:val="0"/>
              </w:rPr>
            </w:pPr>
            <w:r w:rsidRPr="006D0E71">
              <w:rPr>
                <w:rFonts w:cs="Arial"/>
                <w:noProof w:val="0"/>
                <w:color w:val="000000"/>
                <w:szCs w:val="24"/>
              </w:rPr>
              <w:t>396</w:t>
            </w:r>
          </w:p>
        </w:tc>
        <w:tc>
          <w:tcPr>
            <w:tcW w:w="864" w:type="dxa"/>
            <w:tcBorders>
              <w:top w:val="nil"/>
              <w:bottom w:val="single" w:sz="4" w:space="0" w:color="auto"/>
            </w:tcBorders>
            <w:shd w:val="clear" w:color="auto" w:fill="auto"/>
            <w:tcMar>
              <w:left w:w="60" w:type="dxa"/>
              <w:right w:w="60" w:type="dxa"/>
            </w:tcMar>
            <w:vAlign w:val="bottom"/>
          </w:tcPr>
          <w:p w14:paraId="408DE9A6" w14:textId="4A90A21B"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4" w:space="0" w:color="auto"/>
            </w:tcBorders>
            <w:shd w:val="clear" w:color="auto" w:fill="auto"/>
            <w:tcMar>
              <w:left w:w="60" w:type="dxa"/>
              <w:right w:w="60" w:type="dxa"/>
            </w:tcMar>
            <w:vAlign w:val="bottom"/>
          </w:tcPr>
          <w:p w14:paraId="1F4966F0" w14:textId="29A7B7B5" w:rsidR="00D15B92" w:rsidRPr="006D0E71" w:rsidRDefault="00D15B92" w:rsidP="00907E86">
            <w:pPr>
              <w:pStyle w:val="TableText"/>
              <w:rPr>
                <w:noProof w:val="0"/>
              </w:rPr>
            </w:pPr>
            <w:r w:rsidRPr="006D0E71">
              <w:rPr>
                <w:rFonts w:cs="Arial"/>
                <w:noProof w:val="0"/>
                <w:color w:val="000000"/>
                <w:szCs w:val="24"/>
              </w:rPr>
              <w:t>353</w:t>
            </w:r>
          </w:p>
        </w:tc>
        <w:tc>
          <w:tcPr>
            <w:tcW w:w="864" w:type="dxa"/>
            <w:tcBorders>
              <w:top w:val="nil"/>
              <w:bottom w:val="single" w:sz="4" w:space="0" w:color="auto"/>
            </w:tcBorders>
            <w:shd w:val="clear" w:color="auto" w:fill="auto"/>
            <w:tcMar>
              <w:left w:w="60" w:type="dxa"/>
              <w:right w:w="60" w:type="dxa"/>
            </w:tcMar>
            <w:vAlign w:val="bottom"/>
          </w:tcPr>
          <w:p w14:paraId="5DFED2A9" w14:textId="223F62B0" w:rsidR="00D15B92" w:rsidRPr="006D0E71" w:rsidRDefault="00D15B92" w:rsidP="00907E86">
            <w:pPr>
              <w:pStyle w:val="TableText"/>
              <w:rPr>
                <w:noProof w:val="0"/>
              </w:rPr>
            </w:pPr>
            <w:r w:rsidRPr="006D0E71">
              <w:rPr>
                <w:rFonts w:cs="Arial"/>
                <w:noProof w:val="0"/>
                <w:color w:val="000000"/>
                <w:szCs w:val="24"/>
              </w:rPr>
              <w:t>0.64</w:t>
            </w:r>
          </w:p>
        </w:tc>
        <w:tc>
          <w:tcPr>
            <w:tcW w:w="864" w:type="dxa"/>
            <w:tcBorders>
              <w:top w:val="nil"/>
              <w:bottom w:val="single" w:sz="4" w:space="0" w:color="auto"/>
            </w:tcBorders>
            <w:shd w:val="clear" w:color="auto" w:fill="auto"/>
            <w:tcMar>
              <w:left w:w="60" w:type="dxa"/>
              <w:right w:w="60" w:type="dxa"/>
            </w:tcMar>
            <w:vAlign w:val="bottom"/>
          </w:tcPr>
          <w:p w14:paraId="13E4968E" w14:textId="74B9BBCC" w:rsidR="00D15B92" w:rsidRPr="006D0E71" w:rsidRDefault="00D15B92" w:rsidP="00907E86">
            <w:pPr>
              <w:pStyle w:val="TableText"/>
              <w:rPr>
                <w:noProof w:val="0"/>
              </w:rPr>
            </w:pPr>
            <w:r w:rsidRPr="006D0E71">
              <w:rPr>
                <w:rFonts w:cs="Arial"/>
                <w:noProof w:val="0"/>
                <w:color w:val="000000"/>
                <w:szCs w:val="24"/>
              </w:rPr>
              <w:t>87</w:t>
            </w:r>
          </w:p>
        </w:tc>
        <w:tc>
          <w:tcPr>
            <w:tcW w:w="864" w:type="dxa"/>
            <w:tcBorders>
              <w:top w:val="nil"/>
              <w:bottom w:val="single" w:sz="4" w:space="0" w:color="auto"/>
            </w:tcBorders>
            <w:shd w:val="clear" w:color="auto" w:fill="auto"/>
            <w:tcMar>
              <w:left w:w="60" w:type="dxa"/>
              <w:right w:w="60" w:type="dxa"/>
            </w:tcMar>
            <w:vAlign w:val="bottom"/>
          </w:tcPr>
          <w:p w14:paraId="43709469" w14:textId="1466745A" w:rsidR="00D15B92" w:rsidRPr="006D0E71" w:rsidRDefault="00D15B92" w:rsidP="00907E86">
            <w:pPr>
              <w:pStyle w:val="TableText"/>
              <w:rPr>
                <w:noProof w:val="0"/>
              </w:rPr>
            </w:pPr>
            <w:r w:rsidRPr="006D0E71">
              <w:rPr>
                <w:rFonts w:cs="Arial"/>
                <w:noProof w:val="0"/>
                <w:color w:val="000000"/>
                <w:szCs w:val="24"/>
              </w:rPr>
              <w:t>0.22</w:t>
            </w:r>
          </w:p>
        </w:tc>
      </w:tr>
      <w:tr w:rsidR="00D15B92" w:rsidRPr="006D0E71" w14:paraId="708A4ECB" w14:textId="77777777" w:rsidTr="00BF548D">
        <w:tc>
          <w:tcPr>
            <w:tcW w:w="8496" w:type="dxa"/>
            <w:tcBorders>
              <w:top w:val="single" w:sz="4" w:space="0" w:color="auto"/>
              <w:bottom w:val="nil"/>
            </w:tcBorders>
            <w:shd w:val="clear" w:color="auto" w:fill="FFFFFF"/>
            <w:tcMar>
              <w:left w:w="60" w:type="dxa"/>
              <w:right w:w="60" w:type="dxa"/>
            </w:tcMar>
          </w:tcPr>
          <w:p w14:paraId="2FD96488" w14:textId="7BAFBEF7"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41F272EC" w14:textId="398A6242" w:rsidR="00D15B92" w:rsidRPr="006D0E71" w:rsidRDefault="00D15B92" w:rsidP="00907E86">
            <w:pPr>
              <w:pStyle w:val="TableText"/>
              <w:rPr>
                <w:noProof w:val="0"/>
              </w:rPr>
            </w:pPr>
            <w:r w:rsidRPr="006D0E71">
              <w:rPr>
                <w:rFonts w:cs="Arial"/>
                <w:noProof w:val="0"/>
                <w:color w:val="000000"/>
                <w:szCs w:val="24"/>
              </w:rPr>
              <w:t>224</w:t>
            </w:r>
          </w:p>
        </w:tc>
        <w:tc>
          <w:tcPr>
            <w:tcW w:w="864" w:type="dxa"/>
            <w:tcBorders>
              <w:top w:val="single" w:sz="4" w:space="0" w:color="auto"/>
              <w:bottom w:val="nil"/>
            </w:tcBorders>
            <w:shd w:val="clear" w:color="auto" w:fill="FFFFFF"/>
            <w:tcMar>
              <w:left w:w="60" w:type="dxa"/>
              <w:right w:w="60" w:type="dxa"/>
            </w:tcMar>
            <w:vAlign w:val="bottom"/>
          </w:tcPr>
          <w:p w14:paraId="0D2FA672" w14:textId="0CE85559"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single" w:sz="4" w:space="0" w:color="auto"/>
              <w:bottom w:val="nil"/>
            </w:tcBorders>
            <w:shd w:val="clear" w:color="auto" w:fill="FFFFFF"/>
            <w:tcMar>
              <w:left w:w="60" w:type="dxa"/>
              <w:right w:w="60" w:type="dxa"/>
            </w:tcMar>
            <w:vAlign w:val="bottom"/>
          </w:tcPr>
          <w:p w14:paraId="78112DAA" w14:textId="481EE2DD" w:rsidR="00D15B92" w:rsidRPr="006D0E71" w:rsidRDefault="00D15B92" w:rsidP="00907E86">
            <w:pPr>
              <w:pStyle w:val="TableText"/>
              <w:rPr>
                <w:noProof w:val="0"/>
              </w:rPr>
            </w:pPr>
            <w:r w:rsidRPr="006D0E71">
              <w:rPr>
                <w:rFonts w:cs="Arial"/>
                <w:noProof w:val="0"/>
                <w:color w:val="000000"/>
                <w:szCs w:val="24"/>
              </w:rPr>
              <w:t>197</w:t>
            </w:r>
          </w:p>
        </w:tc>
        <w:tc>
          <w:tcPr>
            <w:tcW w:w="864" w:type="dxa"/>
            <w:tcBorders>
              <w:top w:val="single" w:sz="4" w:space="0" w:color="auto"/>
              <w:bottom w:val="nil"/>
            </w:tcBorders>
            <w:shd w:val="clear" w:color="auto" w:fill="FFFFFF"/>
            <w:tcMar>
              <w:left w:w="60" w:type="dxa"/>
              <w:right w:w="60" w:type="dxa"/>
            </w:tcMar>
            <w:vAlign w:val="bottom"/>
          </w:tcPr>
          <w:p w14:paraId="4611D32F" w14:textId="63F22694"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single" w:sz="4" w:space="0" w:color="auto"/>
              <w:bottom w:val="nil"/>
            </w:tcBorders>
            <w:shd w:val="clear" w:color="auto" w:fill="FFFFFF"/>
            <w:tcMar>
              <w:left w:w="60" w:type="dxa"/>
              <w:right w:w="60" w:type="dxa"/>
            </w:tcMar>
            <w:vAlign w:val="bottom"/>
          </w:tcPr>
          <w:p w14:paraId="34DF98CD" w14:textId="5BBEE3FD" w:rsidR="00D15B92" w:rsidRPr="006D0E71" w:rsidRDefault="00D15B92" w:rsidP="00907E86">
            <w:pPr>
              <w:pStyle w:val="TableText"/>
              <w:rPr>
                <w:noProof w:val="0"/>
              </w:rPr>
            </w:pPr>
            <w:r w:rsidRPr="006D0E71">
              <w:rPr>
                <w:rFonts w:cs="Arial"/>
                <w:noProof w:val="0"/>
                <w:color w:val="000000"/>
                <w:szCs w:val="24"/>
              </w:rPr>
              <w:t>308</w:t>
            </w:r>
          </w:p>
        </w:tc>
        <w:tc>
          <w:tcPr>
            <w:tcW w:w="864" w:type="dxa"/>
            <w:tcBorders>
              <w:top w:val="single" w:sz="4" w:space="0" w:color="auto"/>
              <w:bottom w:val="nil"/>
            </w:tcBorders>
            <w:shd w:val="clear" w:color="auto" w:fill="FFFFFF"/>
            <w:tcMar>
              <w:left w:w="60" w:type="dxa"/>
              <w:right w:w="60" w:type="dxa"/>
            </w:tcMar>
            <w:vAlign w:val="bottom"/>
          </w:tcPr>
          <w:p w14:paraId="00F5CB71" w14:textId="453D5426" w:rsidR="00D15B92" w:rsidRPr="006D0E71" w:rsidRDefault="00D15B92" w:rsidP="00907E86">
            <w:pPr>
              <w:pStyle w:val="TableText"/>
              <w:rPr>
                <w:noProof w:val="0"/>
              </w:rPr>
            </w:pPr>
            <w:r w:rsidRPr="006D0E71">
              <w:rPr>
                <w:rFonts w:cs="Arial"/>
                <w:noProof w:val="0"/>
                <w:color w:val="000000"/>
                <w:szCs w:val="24"/>
              </w:rPr>
              <w:t>0.80</w:t>
            </w:r>
          </w:p>
        </w:tc>
      </w:tr>
      <w:tr w:rsidR="00D15B92" w:rsidRPr="006D0E71" w14:paraId="780E30A7" w14:textId="77777777" w:rsidTr="00BF548D">
        <w:tc>
          <w:tcPr>
            <w:tcW w:w="8496" w:type="dxa"/>
            <w:tcBorders>
              <w:top w:val="nil"/>
              <w:bottom w:val="nil"/>
            </w:tcBorders>
            <w:shd w:val="clear" w:color="auto" w:fill="FFFFFF"/>
            <w:tcMar>
              <w:left w:w="60" w:type="dxa"/>
              <w:right w:w="60" w:type="dxa"/>
            </w:tcMar>
          </w:tcPr>
          <w:p w14:paraId="04FDAA0D" w14:textId="05525B8C"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12716DBF" w14:textId="5CD21D94" w:rsidR="00D15B92" w:rsidRPr="006D0E71" w:rsidRDefault="00D15B92" w:rsidP="00907E86">
            <w:pPr>
              <w:pStyle w:val="TableText"/>
              <w:rPr>
                <w:noProof w:val="0"/>
              </w:rPr>
            </w:pPr>
            <w:r w:rsidRPr="006D0E71">
              <w:rPr>
                <w:rFonts w:cs="Arial"/>
                <w:noProof w:val="0"/>
                <w:color w:val="000000"/>
                <w:szCs w:val="24"/>
              </w:rPr>
              <w:t>1,780</w:t>
            </w:r>
          </w:p>
        </w:tc>
        <w:tc>
          <w:tcPr>
            <w:tcW w:w="864" w:type="dxa"/>
            <w:tcBorders>
              <w:top w:val="nil"/>
              <w:bottom w:val="nil"/>
            </w:tcBorders>
            <w:shd w:val="clear" w:color="auto" w:fill="FFFFFF"/>
            <w:tcMar>
              <w:left w:w="60" w:type="dxa"/>
              <w:right w:w="60" w:type="dxa"/>
            </w:tcMar>
            <w:vAlign w:val="bottom"/>
          </w:tcPr>
          <w:p w14:paraId="248BF4A2" w14:textId="03C5A690" w:rsidR="00D15B92" w:rsidRPr="006D0E71" w:rsidRDefault="00D15B92" w:rsidP="00907E86">
            <w:pPr>
              <w:pStyle w:val="TableText"/>
              <w:rPr>
                <w:noProof w:val="0"/>
              </w:rPr>
            </w:pPr>
            <w:r w:rsidRPr="006D0E71">
              <w:rPr>
                <w:rFonts w:cs="Arial"/>
                <w:noProof w:val="0"/>
                <w:color w:val="000000"/>
                <w:szCs w:val="24"/>
              </w:rPr>
              <w:t>2.69</w:t>
            </w:r>
          </w:p>
        </w:tc>
        <w:tc>
          <w:tcPr>
            <w:tcW w:w="864" w:type="dxa"/>
            <w:tcBorders>
              <w:top w:val="nil"/>
              <w:bottom w:val="nil"/>
            </w:tcBorders>
            <w:shd w:val="clear" w:color="auto" w:fill="FFFFFF"/>
            <w:tcMar>
              <w:left w:w="60" w:type="dxa"/>
              <w:right w:w="60" w:type="dxa"/>
            </w:tcMar>
            <w:vAlign w:val="bottom"/>
          </w:tcPr>
          <w:p w14:paraId="28349FD4" w14:textId="50939616" w:rsidR="00D15B92" w:rsidRPr="006D0E71" w:rsidRDefault="00D15B92" w:rsidP="00907E86">
            <w:pPr>
              <w:pStyle w:val="TableText"/>
              <w:rPr>
                <w:noProof w:val="0"/>
              </w:rPr>
            </w:pPr>
            <w:r w:rsidRPr="006D0E71">
              <w:rPr>
                <w:rFonts w:cs="Arial"/>
                <w:noProof w:val="0"/>
                <w:color w:val="000000"/>
                <w:szCs w:val="24"/>
              </w:rPr>
              <w:t>1,488</w:t>
            </w:r>
          </w:p>
        </w:tc>
        <w:tc>
          <w:tcPr>
            <w:tcW w:w="864" w:type="dxa"/>
            <w:tcBorders>
              <w:top w:val="nil"/>
              <w:bottom w:val="nil"/>
            </w:tcBorders>
            <w:shd w:val="clear" w:color="auto" w:fill="FFFFFF"/>
            <w:tcMar>
              <w:left w:w="60" w:type="dxa"/>
              <w:right w:w="60" w:type="dxa"/>
            </w:tcMar>
            <w:vAlign w:val="bottom"/>
          </w:tcPr>
          <w:p w14:paraId="05E44B9B" w14:textId="48F1B78A" w:rsidR="00D15B92" w:rsidRPr="006D0E71" w:rsidRDefault="00D15B92" w:rsidP="00907E86">
            <w:pPr>
              <w:pStyle w:val="TableText"/>
              <w:rPr>
                <w:noProof w:val="0"/>
              </w:rPr>
            </w:pPr>
            <w:r w:rsidRPr="006D0E71">
              <w:rPr>
                <w:rFonts w:cs="Arial"/>
                <w:noProof w:val="0"/>
                <w:color w:val="000000"/>
                <w:szCs w:val="24"/>
              </w:rPr>
              <w:t>2.69</w:t>
            </w:r>
          </w:p>
        </w:tc>
        <w:tc>
          <w:tcPr>
            <w:tcW w:w="864" w:type="dxa"/>
            <w:tcBorders>
              <w:top w:val="nil"/>
              <w:bottom w:val="nil"/>
            </w:tcBorders>
            <w:shd w:val="clear" w:color="auto" w:fill="FFFFFF"/>
            <w:tcMar>
              <w:left w:w="60" w:type="dxa"/>
              <w:right w:w="60" w:type="dxa"/>
            </w:tcMar>
            <w:vAlign w:val="bottom"/>
          </w:tcPr>
          <w:p w14:paraId="223526A4" w14:textId="7C1AF209" w:rsidR="00D15B92" w:rsidRPr="006D0E71" w:rsidRDefault="00D15B92" w:rsidP="00907E86">
            <w:pPr>
              <w:pStyle w:val="TableText"/>
              <w:rPr>
                <w:noProof w:val="0"/>
              </w:rPr>
            </w:pPr>
            <w:r w:rsidRPr="006D0E71">
              <w:rPr>
                <w:rFonts w:cs="Arial"/>
                <w:noProof w:val="0"/>
                <w:color w:val="000000"/>
                <w:szCs w:val="24"/>
              </w:rPr>
              <w:t>970</w:t>
            </w:r>
          </w:p>
        </w:tc>
        <w:tc>
          <w:tcPr>
            <w:tcW w:w="864" w:type="dxa"/>
            <w:tcBorders>
              <w:top w:val="nil"/>
              <w:bottom w:val="nil"/>
            </w:tcBorders>
            <w:shd w:val="clear" w:color="auto" w:fill="FFFFFF"/>
            <w:tcMar>
              <w:left w:w="60" w:type="dxa"/>
              <w:right w:w="60" w:type="dxa"/>
            </w:tcMar>
            <w:vAlign w:val="bottom"/>
          </w:tcPr>
          <w:p w14:paraId="6C18374B" w14:textId="30C4395C" w:rsidR="00D15B92" w:rsidRPr="006D0E71" w:rsidRDefault="00D15B92" w:rsidP="00907E86">
            <w:pPr>
              <w:pStyle w:val="TableText"/>
              <w:rPr>
                <w:noProof w:val="0"/>
              </w:rPr>
            </w:pPr>
            <w:r w:rsidRPr="006D0E71">
              <w:rPr>
                <w:rFonts w:cs="Arial"/>
                <w:noProof w:val="0"/>
                <w:color w:val="000000"/>
                <w:szCs w:val="24"/>
              </w:rPr>
              <w:t>2.51</w:t>
            </w:r>
          </w:p>
        </w:tc>
      </w:tr>
      <w:tr w:rsidR="00D15B92" w:rsidRPr="006D0E71" w14:paraId="5BFF5EDA" w14:textId="77777777" w:rsidTr="00BF548D">
        <w:tc>
          <w:tcPr>
            <w:tcW w:w="8496" w:type="dxa"/>
            <w:tcBorders>
              <w:top w:val="nil"/>
              <w:bottom w:val="single" w:sz="6" w:space="0" w:color="FFFFFF"/>
            </w:tcBorders>
            <w:shd w:val="clear" w:color="auto" w:fill="FFFFFF"/>
            <w:tcMar>
              <w:left w:w="60" w:type="dxa"/>
              <w:right w:w="60" w:type="dxa"/>
            </w:tcMar>
          </w:tcPr>
          <w:p w14:paraId="536D72F9" w14:textId="53EE95D7"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28E0A17C" w14:textId="72D93C16" w:rsidR="00D15B92" w:rsidRPr="006D0E71" w:rsidRDefault="00D15B92" w:rsidP="00907E86">
            <w:pPr>
              <w:pStyle w:val="TableText"/>
              <w:rPr>
                <w:noProof w:val="0"/>
              </w:rPr>
            </w:pPr>
            <w:r w:rsidRPr="006D0E71">
              <w:rPr>
                <w:rFonts w:cs="Arial"/>
                <w:noProof w:val="0"/>
                <w:color w:val="000000"/>
                <w:szCs w:val="24"/>
              </w:rPr>
              <w:t>104</w:t>
            </w:r>
          </w:p>
        </w:tc>
        <w:tc>
          <w:tcPr>
            <w:tcW w:w="864" w:type="dxa"/>
            <w:tcBorders>
              <w:top w:val="nil"/>
              <w:bottom w:val="single" w:sz="6" w:space="0" w:color="FFFFFF"/>
            </w:tcBorders>
            <w:shd w:val="clear" w:color="auto" w:fill="FFFFFF"/>
            <w:tcMar>
              <w:left w:w="60" w:type="dxa"/>
              <w:right w:w="60" w:type="dxa"/>
            </w:tcMar>
            <w:vAlign w:val="bottom"/>
          </w:tcPr>
          <w:p w14:paraId="4C9FE285" w14:textId="12E304A4"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2CC1E54E" w14:textId="2A35C9BE" w:rsidR="00D15B92" w:rsidRPr="006D0E71" w:rsidRDefault="00D15B92" w:rsidP="00907E86">
            <w:pPr>
              <w:pStyle w:val="TableText"/>
              <w:rPr>
                <w:noProof w:val="0"/>
              </w:rPr>
            </w:pPr>
            <w:r w:rsidRPr="006D0E71">
              <w:rPr>
                <w:rFonts w:cs="Arial"/>
                <w:noProof w:val="0"/>
                <w:color w:val="000000"/>
                <w:szCs w:val="24"/>
              </w:rPr>
              <w:t>84</w:t>
            </w:r>
          </w:p>
        </w:tc>
        <w:tc>
          <w:tcPr>
            <w:tcW w:w="864" w:type="dxa"/>
            <w:tcBorders>
              <w:top w:val="nil"/>
              <w:bottom w:val="single" w:sz="6" w:space="0" w:color="FFFFFF"/>
            </w:tcBorders>
            <w:shd w:val="clear" w:color="auto" w:fill="FFFFFF"/>
            <w:tcMar>
              <w:left w:w="60" w:type="dxa"/>
              <w:right w:w="60" w:type="dxa"/>
            </w:tcMar>
            <w:vAlign w:val="bottom"/>
          </w:tcPr>
          <w:p w14:paraId="2586A4C6" w14:textId="6C894068"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396C05B0" w14:textId="6878D36F" w:rsidR="00D15B92" w:rsidRPr="006D0E71" w:rsidRDefault="00D15B92" w:rsidP="00907E86">
            <w:pPr>
              <w:pStyle w:val="TableText"/>
              <w:rPr>
                <w:noProof w:val="0"/>
              </w:rPr>
            </w:pPr>
            <w:r w:rsidRPr="006D0E71">
              <w:rPr>
                <w:rFonts w:cs="Arial"/>
                <w:noProof w:val="0"/>
                <w:color w:val="000000"/>
                <w:szCs w:val="24"/>
              </w:rPr>
              <w:t>238</w:t>
            </w:r>
          </w:p>
        </w:tc>
        <w:tc>
          <w:tcPr>
            <w:tcW w:w="864" w:type="dxa"/>
            <w:tcBorders>
              <w:top w:val="nil"/>
              <w:bottom w:val="single" w:sz="6" w:space="0" w:color="FFFFFF"/>
            </w:tcBorders>
            <w:shd w:val="clear" w:color="auto" w:fill="FFFFFF"/>
            <w:tcMar>
              <w:left w:w="60" w:type="dxa"/>
              <w:right w:w="60" w:type="dxa"/>
            </w:tcMar>
            <w:vAlign w:val="bottom"/>
          </w:tcPr>
          <w:p w14:paraId="00230EE7" w14:textId="7E543AB0" w:rsidR="00D15B92" w:rsidRPr="006D0E71" w:rsidRDefault="00D15B92" w:rsidP="00907E86">
            <w:pPr>
              <w:pStyle w:val="TableText"/>
              <w:rPr>
                <w:noProof w:val="0"/>
              </w:rPr>
            </w:pPr>
            <w:r w:rsidRPr="006D0E71">
              <w:rPr>
                <w:rFonts w:cs="Arial"/>
                <w:noProof w:val="0"/>
                <w:color w:val="000000"/>
                <w:szCs w:val="24"/>
              </w:rPr>
              <w:t>0.61</w:t>
            </w:r>
          </w:p>
        </w:tc>
      </w:tr>
      <w:tr w:rsidR="00D15B92" w:rsidRPr="006D0E71" w14:paraId="6CCD6D3D" w14:textId="77777777" w:rsidTr="00BF548D">
        <w:tc>
          <w:tcPr>
            <w:tcW w:w="8496" w:type="dxa"/>
            <w:tcBorders>
              <w:top w:val="nil"/>
              <w:bottom w:val="single" w:sz="6" w:space="0" w:color="FFFFFF"/>
            </w:tcBorders>
            <w:shd w:val="clear" w:color="auto" w:fill="FFFFFF"/>
            <w:tcMar>
              <w:left w:w="60" w:type="dxa"/>
              <w:right w:w="60" w:type="dxa"/>
            </w:tcMar>
          </w:tcPr>
          <w:p w14:paraId="6DACA8AB" w14:textId="02F72DA1"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13CF8A35" w14:textId="005C6B53" w:rsidR="00D15B92" w:rsidRPr="006D0E71" w:rsidRDefault="00D15B92" w:rsidP="00907E86">
            <w:pPr>
              <w:pStyle w:val="TableText"/>
              <w:rPr>
                <w:noProof w:val="0"/>
              </w:rPr>
            </w:pPr>
            <w:r w:rsidRPr="006D0E71">
              <w:rPr>
                <w:rFonts w:cs="Arial"/>
                <w:noProof w:val="0"/>
                <w:color w:val="000000"/>
                <w:szCs w:val="24"/>
              </w:rPr>
              <w:t>274</w:t>
            </w:r>
          </w:p>
        </w:tc>
        <w:tc>
          <w:tcPr>
            <w:tcW w:w="864" w:type="dxa"/>
            <w:tcBorders>
              <w:top w:val="nil"/>
              <w:bottom w:val="single" w:sz="6" w:space="0" w:color="FFFFFF"/>
            </w:tcBorders>
            <w:shd w:val="clear" w:color="auto" w:fill="FFFFFF"/>
            <w:tcMar>
              <w:left w:w="60" w:type="dxa"/>
              <w:right w:w="60" w:type="dxa"/>
            </w:tcMar>
            <w:vAlign w:val="bottom"/>
          </w:tcPr>
          <w:p w14:paraId="1BF5BDE4" w14:textId="748E0C84"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3D8294DE" w14:textId="08831B18" w:rsidR="00D15B92" w:rsidRPr="006D0E71" w:rsidRDefault="00D15B92" w:rsidP="00907E86">
            <w:pPr>
              <w:pStyle w:val="TableText"/>
              <w:rPr>
                <w:noProof w:val="0"/>
              </w:rPr>
            </w:pPr>
            <w:r w:rsidRPr="006D0E71">
              <w:rPr>
                <w:rFonts w:cs="Arial"/>
                <w:noProof w:val="0"/>
                <w:color w:val="000000"/>
                <w:szCs w:val="24"/>
              </w:rPr>
              <w:t>245</w:t>
            </w:r>
          </w:p>
        </w:tc>
        <w:tc>
          <w:tcPr>
            <w:tcW w:w="864" w:type="dxa"/>
            <w:tcBorders>
              <w:top w:val="nil"/>
              <w:bottom w:val="single" w:sz="6" w:space="0" w:color="FFFFFF"/>
            </w:tcBorders>
            <w:shd w:val="clear" w:color="auto" w:fill="FFFFFF"/>
            <w:tcMar>
              <w:left w:w="60" w:type="dxa"/>
              <w:right w:w="60" w:type="dxa"/>
            </w:tcMar>
            <w:vAlign w:val="bottom"/>
          </w:tcPr>
          <w:p w14:paraId="5595D599" w14:textId="28B3223D" w:rsidR="00D15B92" w:rsidRPr="006D0E71" w:rsidRDefault="00D15B92" w:rsidP="00907E86">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70303D53" w14:textId="7B3552AD" w:rsidR="00D15B92" w:rsidRPr="006D0E71" w:rsidRDefault="00D15B92" w:rsidP="00907E86">
            <w:pPr>
              <w:pStyle w:val="TableText"/>
              <w:rPr>
                <w:noProof w:val="0"/>
              </w:rPr>
            </w:pPr>
            <w:r w:rsidRPr="006D0E71">
              <w:rPr>
                <w:rFonts w:cs="Arial"/>
                <w:noProof w:val="0"/>
                <w:color w:val="000000"/>
                <w:szCs w:val="24"/>
              </w:rPr>
              <w:t>60</w:t>
            </w:r>
          </w:p>
        </w:tc>
        <w:tc>
          <w:tcPr>
            <w:tcW w:w="864" w:type="dxa"/>
            <w:tcBorders>
              <w:top w:val="nil"/>
              <w:bottom w:val="single" w:sz="6" w:space="0" w:color="FFFFFF"/>
            </w:tcBorders>
            <w:shd w:val="clear" w:color="auto" w:fill="FFFFFF"/>
            <w:tcMar>
              <w:left w:w="60" w:type="dxa"/>
              <w:right w:w="60" w:type="dxa"/>
            </w:tcMar>
            <w:vAlign w:val="bottom"/>
          </w:tcPr>
          <w:p w14:paraId="05AD84D4" w14:textId="47B1B2DB" w:rsidR="00D15B92" w:rsidRPr="006D0E71" w:rsidRDefault="00D15B92" w:rsidP="00907E86">
            <w:pPr>
              <w:pStyle w:val="TableText"/>
              <w:rPr>
                <w:noProof w:val="0"/>
              </w:rPr>
            </w:pPr>
            <w:r w:rsidRPr="006D0E71">
              <w:rPr>
                <w:rFonts w:cs="Arial"/>
                <w:noProof w:val="0"/>
                <w:color w:val="000000"/>
                <w:szCs w:val="24"/>
              </w:rPr>
              <w:t>0.15</w:t>
            </w:r>
          </w:p>
        </w:tc>
      </w:tr>
      <w:tr w:rsidR="00D15B92" w:rsidRPr="006D0E71" w14:paraId="349D0E8E" w14:textId="77777777" w:rsidTr="00BF548D">
        <w:tc>
          <w:tcPr>
            <w:tcW w:w="8496" w:type="dxa"/>
            <w:tcBorders>
              <w:top w:val="nil"/>
              <w:bottom w:val="single" w:sz="6" w:space="0" w:color="FFFFFF"/>
            </w:tcBorders>
            <w:shd w:val="clear" w:color="auto" w:fill="FFFFFF"/>
            <w:tcMar>
              <w:left w:w="60" w:type="dxa"/>
              <w:right w:w="60" w:type="dxa"/>
            </w:tcMar>
          </w:tcPr>
          <w:p w14:paraId="6EE6AE1B" w14:textId="518ED8A5"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22B23307" w14:textId="072746B7" w:rsidR="00D15B92" w:rsidRPr="006D0E71" w:rsidRDefault="00D15B92" w:rsidP="00907E86">
            <w:pPr>
              <w:pStyle w:val="TableText"/>
              <w:rPr>
                <w:noProof w:val="0"/>
              </w:rPr>
            </w:pPr>
            <w:r w:rsidRPr="006D0E71">
              <w:rPr>
                <w:rFonts w:cs="Arial"/>
                <w:noProof w:val="0"/>
                <w:color w:val="000000"/>
                <w:szCs w:val="24"/>
              </w:rPr>
              <w:t>428</w:t>
            </w:r>
          </w:p>
        </w:tc>
        <w:tc>
          <w:tcPr>
            <w:tcW w:w="864" w:type="dxa"/>
            <w:tcBorders>
              <w:top w:val="nil"/>
              <w:bottom w:val="single" w:sz="6" w:space="0" w:color="FFFFFF"/>
            </w:tcBorders>
            <w:shd w:val="clear" w:color="auto" w:fill="FFFFFF"/>
            <w:tcMar>
              <w:left w:w="60" w:type="dxa"/>
              <w:right w:w="60" w:type="dxa"/>
            </w:tcMar>
            <w:vAlign w:val="bottom"/>
          </w:tcPr>
          <w:p w14:paraId="295C58B4" w14:textId="08D09514"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nil"/>
              <w:bottom w:val="single" w:sz="6" w:space="0" w:color="FFFFFF"/>
            </w:tcBorders>
            <w:shd w:val="clear" w:color="auto" w:fill="FFFFFF"/>
            <w:tcMar>
              <w:left w:w="60" w:type="dxa"/>
              <w:right w:w="60" w:type="dxa"/>
            </w:tcMar>
            <w:vAlign w:val="bottom"/>
          </w:tcPr>
          <w:p w14:paraId="56C3BDF7" w14:textId="44F3D564"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2E5B9EFF" w14:textId="594E2ED9"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nil"/>
              <w:bottom w:val="single" w:sz="6" w:space="0" w:color="FFFFFF"/>
            </w:tcBorders>
            <w:shd w:val="clear" w:color="auto" w:fill="FFFFFF"/>
            <w:tcMar>
              <w:left w:w="60" w:type="dxa"/>
              <w:right w:w="60" w:type="dxa"/>
            </w:tcMar>
            <w:vAlign w:val="bottom"/>
          </w:tcPr>
          <w:p w14:paraId="0BEF768E" w14:textId="27682CA6" w:rsidR="00D15B92" w:rsidRPr="006D0E71" w:rsidRDefault="00D15B92" w:rsidP="00907E86">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7CA3D7DC" w14:textId="6285B2C5" w:rsidR="00D15B92" w:rsidRPr="006D0E71" w:rsidRDefault="00D15B92" w:rsidP="00907E86">
            <w:pPr>
              <w:pStyle w:val="TableText"/>
              <w:rPr>
                <w:noProof w:val="0"/>
              </w:rPr>
            </w:pPr>
            <w:r w:rsidRPr="006D0E71">
              <w:rPr>
                <w:rFonts w:cs="Arial"/>
                <w:noProof w:val="0"/>
                <w:color w:val="000000"/>
                <w:szCs w:val="24"/>
              </w:rPr>
              <w:t>0.39</w:t>
            </w:r>
          </w:p>
        </w:tc>
      </w:tr>
      <w:tr w:rsidR="00D15B92" w:rsidRPr="006D0E71" w14:paraId="5B1363BA" w14:textId="77777777" w:rsidTr="00BF548D">
        <w:tc>
          <w:tcPr>
            <w:tcW w:w="8496" w:type="dxa"/>
            <w:tcBorders>
              <w:top w:val="nil"/>
              <w:bottom w:val="single" w:sz="6" w:space="0" w:color="FFFFFF"/>
            </w:tcBorders>
            <w:shd w:val="clear" w:color="auto" w:fill="FFFFFF"/>
            <w:tcMar>
              <w:left w:w="60" w:type="dxa"/>
              <w:right w:w="60" w:type="dxa"/>
            </w:tcMar>
          </w:tcPr>
          <w:p w14:paraId="08442C57" w14:textId="755FA5CE"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3A65B569" w14:textId="3E2820EF" w:rsidR="00D15B92" w:rsidRPr="006D0E71" w:rsidRDefault="00D15B92" w:rsidP="00907E86">
            <w:pPr>
              <w:pStyle w:val="TableText"/>
              <w:rPr>
                <w:noProof w:val="0"/>
              </w:rPr>
            </w:pPr>
            <w:r w:rsidRPr="006D0E71">
              <w:rPr>
                <w:rFonts w:cs="Arial"/>
                <w:noProof w:val="0"/>
                <w:color w:val="000000"/>
                <w:szCs w:val="24"/>
              </w:rPr>
              <w:t>1,166</w:t>
            </w:r>
          </w:p>
        </w:tc>
        <w:tc>
          <w:tcPr>
            <w:tcW w:w="864" w:type="dxa"/>
            <w:tcBorders>
              <w:top w:val="nil"/>
              <w:bottom w:val="single" w:sz="6" w:space="0" w:color="FFFFFF"/>
            </w:tcBorders>
            <w:shd w:val="clear" w:color="auto" w:fill="FFFFFF"/>
            <w:tcMar>
              <w:left w:w="60" w:type="dxa"/>
              <w:right w:w="60" w:type="dxa"/>
            </w:tcMar>
            <w:vAlign w:val="bottom"/>
          </w:tcPr>
          <w:p w14:paraId="6AED52A3" w14:textId="248443D9" w:rsidR="00D15B92" w:rsidRPr="006D0E71" w:rsidRDefault="00D15B92" w:rsidP="00907E86">
            <w:pPr>
              <w:pStyle w:val="TableText"/>
              <w:rPr>
                <w:noProof w:val="0"/>
              </w:rPr>
            </w:pPr>
            <w:r w:rsidRPr="006D0E71">
              <w:rPr>
                <w:rFonts w:cs="Arial"/>
                <w:noProof w:val="0"/>
                <w:color w:val="000000"/>
                <w:szCs w:val="24"/>
              </w:rPr>
              <w:t>1.76</w:t>
            </w:r>
          </w:p>
        </w:tc>
        <w:tc>
          <w:tcPr>
            <w:tcW w:w="864" w:type="dxa"/>
            <w:tcBorders>
              <w:top w:val="nil"/>
              <w:bottom w:val="single" w:sz="6" w:space="0" w:color="FFFFFF"/>
            </w:tcBorders>
            <w:shd w:val="clear" w:color="auto" w:fill="FFFFFF"/>
            <w:tcMar>
              <w:left w:w="60" w:type="dxa"/>
              <w:right w:w="60" w:type="dxa"/>
            </w:tcMar>
            <w:vAlign w:val="bottom"/>
          </w:tcPr>
          <w:p w14:paraId="2D881AB9" w14:textId="012B9934" w:rsidR="00D15B92" w:rsidRPr="006D0E71" w:rsidRDefault="00D15B92" w:rsidP="00907E86">
            <w:pPr>
              <w:pStyle w:val="TableText"/>
              <w:rPr>
                <w:noProof w:val="0"/>
              </w:rPr>
            </w:pPr>
            <w:r w:rsidRPr="006D0E71">
              <w:rPr>
                <w:rFonts w:cs="Arial"/>
                <w:noProof w:val="0"/>
                <w:color w:val="000000"/>
                <w:szCs w:val="24"/>
              </w:rPr>
              <w:t>929</w:t>
            </w:r>
          </w:p>
        </w:tc>
        <w:tc>
          <w:tcPr>
            <w:tcW w:w="864" w:type="dxa"/>
            <w:tcBorders>
              <w:top w:val="nil"/>
              <w:bottom w:val="single" w:sz="6" w:space="0" w:color="FFFFFF"/>
            </w:tcBorders>
            <w:shd w:val="clear" w:color="auto" w:fill="FFFFFF"/>
            <w:tcMar>
              <w:left w:w="60" w:type="dxa"/>
              <w:right w:w="60" w:type="dxa"/>
            </w:tcMar>
            <w:vAlign w:val="bottom"/>
          </w:tcPr>
          <w:p w14:paraId="5975E713" w14:textId="00A10A4E" w:rsidR="00D15B92" w:rsidRPr="006D0E71" w:rsidRDefault="00D15B92" w:rsidP="00907E86">
            <w:pPr>
              <w:pStyle w:val="TableText"/>
              <w:rPr>
                <w:noProof w:val="0"/>
              </w:rPr>
            </w:pPr>
            <w:r w:rsidRPr="006D0E71">
              <w:rPr>
                <w:rFonts w:cs="Arial"/>
                <w:noProof w:val="0"/>
                <w:color w:val="000000"/>
                <w:szCs w:val="24"/>
              </w:rPr>
              <w:t>1.68</w:t>
            </w:r>
          </w:p>
        </w:tc>
        <w:tc>
          <w:tcPr>
            <w:tcW w:w="864" w:type="dxa"/>
            <w:tcBorders>
              <w:top w:val="nil"/>
              <w:bottom w:val="single" w:sz="6" w:space="0" w:color="FFFFFF"/>
            </w:tcBorders>
            <w:shd w:val="clear" w:color="auto" w:fill="FFFFFF"/>
            <w:tcMar>
              <w:left w:w="60" w:type="dxa"/>
              <w:right w:w="60" w:type="dxa"/>
            </w:tcMar>
            <w:vAlign w:val="bottom"/>
          </w:tcPr>
          <w:p w14:paraId="1B2EA2C4" w14:textId="3D14FE78" w:rsidR="00D15B92" w:rsidRPr="006D0E71" w:rsidRDefault="00D15B92" w:rsidP="00907E86">
            <w:pPr>
              <w:pStyle w:val="TableText"/>
              <w:rPr>
                <w:noProof w:val="0"/>
              </w:rPr>
            </w:pPr>
            <w:r w:rsidRPr="006D0E71">
              <w:rPr>
                <w:rFonts w:cs="Arial"/>
                <w:noProof w:val="0"/>
                <w:color w:val="000000"/>
                <w:szCs w:val="24"/>
              </w:rPr>
              <w:t>303</w:t>
            </w:r>
          </w:p>
        </w:tc>
        <w:tc>
          <w:tcPr>
            <w:tcW w:w="864" w:type="dxa"/>
            <w:tcBorders>
              <w:top w:val="nil"/>
              <w:bottom w:val="single" w:sz="6" w:space="0" w:color="FFFFFF"/>
            </w:tcBorders>
            <w:shd w:val="clear" w:color="auto" w:fill="FFFFFF"/>
            <w:tcMar>
              <w:left w:w="60" w:type="dxa"/>
              <w:right w:w="60" w:type="dxa"/>
            </w:tcMar>
            <w:vAlign w:val="bottom"/>
          </w:tcPr>
          <w:p w14:paraId="6726EB07" w14:textId="69732668" w:rsidR="00D15B92" w:rsidRPr="006D0E71" w:rsidRDefault="00D15B92" w:rsidP="00907E86">
            <w:pPr>
              <w:pStyle w:val="TableText"/>
              <w:rPr>
                <w:noProof w:val="0"/>
              </w:rPr>
            </w:pPr>
            <w:r w:rsidRPr="006D0E71">
              <w:rPr>
                <w:rFonts w:cs="Arial"/>
                <w:noProof w:val="0"/>
                <w:color w:val="000000"/>
                <w:szCs w:val="24"/>
              </w:rPr>
              <w:t>0.78</w:t>
            </w:r>
          </w:p>
        </w:tc>
      </w:tr>
      <w:tr w:rsidR="00D15B92" w:rsidRPr="006D0E71" w14:paraId="7FBDA32D" w14:textId="77777777" w:rsidTr="00BF548D">
        <w:tc>
          <w:tcPr>
            <w:tcW w:w="8496" w:type="dxa"/>
            <w:tcBorders>
              <w:top w:val="nil"/>
              <w:bottom w:val="single" w:sz="6" w:space="0" w:color="FFFFFF"/>
            </w:tcBorders>
            <w:shd w:val="clear" w:color="auto" w:fill="FFFFFF"/>
            <w:tcMar>
              <w:left w:w="60" w:type="dxa"/>
              <w:right w:w="60" w:type="dxa"/>
            </w:tcMar>
          </w:tcPr>
          <w:p w14:paraId="11E5BDE6" w14:textId="70DB6507"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5B2E68A" w14:textId="01954917" w:rsidR="00D15B92" w:rsidRPr="006D0E71" w:rsidRDefault="00D15B92" w:rsidP="00907E86">
            <w:pPr>
              <w:pStyle w:val="TableText"/>
              <w:rPr>
                <w:noProof w:val="0"/>
              </w:rPr>
            </w:pPr>
            <w:r w:rsidRPr="006D0E71">
              <w:rPr>
                <w:rFonts w:cs="Arial"/>
                <w:noProof w:val="0"/>
                <w:color w:val="000000"/>
                <w:szCs w:val="24"/>
              </w:rPr>
              <w:t>17,440</w:t>
            </w:r>
          </w:p>
        </w:tc>
        <w:tc>
          <w:tcPr>
            <w:tcW w:w="864" w:type="dxa"/>
            <w:tcBorders>
              <w:top w:val="nil"/>
              <w:bottom w:val="single" w:sz="6" w:space="0" w:color="FFFFFF"/>
            </w:tcBorders>
            <w:shd w:val="clear" w:color="auto" w:fill="FFFFFF"/>
            <w:tcMar>
              <w:left w:w="60" w:type="dxa"/>
              <w:right w:w="60" w:type="dxa"/>
            </w:tcMar>
            <w:vAlign w:val="bottom"/>
          </w:tcPr>
          <w:p w14:paraId="2B4308A3" w14:textId="57219AA5" w:rsidR="00D15B92" w:rsidRPr="006D0E71" w:rsidRDefault="00D15B92" w:rsidP="00907E86">
            <w:pPr>
              <w:pStyle w:val="TableText"/>
              <w:rPr>
                <w:noProof w:val="0"/>
              </w:rPr>
            </w:pPr>
            <w:r w:rsidRPr="006D0E71">
              <w:rPr>
                <w:rFonts w:cs="Arial"/>
                <w:noProof w:val="0"/>
                <w:color w:val="000000"/>
                <w:szCs w:val="24"/>
              </w:rPr>
              <w:t>26.33</w:t>
            </w:r>
          </w:p>
        </w:tc>
        <w:tc>
          <w:tcPr>
            <w:tcW w:w="864" w:type="dxa"/>
            <w:tcBorders>
              <w:top w:val="nil"/>
              <w:bottom w:val="single" w:sz="6" w:space="0" w:color="FFFFFF"/>
            </w:tcBorders>
            <w:shd w:val="clear" w:color="auto" w:fill="FFFFFF"/>
            <w:tcMar>
              <w:left w:w="60" w:type="dxa"/>
              <w:right w:w="60" w:type="dxa"/>
            </w:tcMar>
            <w:vAlign w:val="bottom"/>
          </w:tcPr>
          <w:p w14:paraId="45AF1A26" w14:textId="3F369AFD" w:rsidR="00D15B92" w:rsidRPr="006D0E71" w:rsidRDefault="00D15B92" w:rsidP="00907E86">
            <w:pPr>
              <w:pStyle w:val="TableText"/>
              <w:rPr>
                <w:noProof w:val="0"/>
              </w:rPr>
            </w:pPr>
            <w:r w:rsidRPr="006D0E71">
              <w:rPr>
                <w:rFonts w:cs="Arial"/>
                <w:noProof w:val="0"/>
                <w:color w:val="000000"/>
                <w:szCs w:val="24"/>
              </w:rPr>
              <w:t>14,146</w:t>
            </w:r>
          </w:p>
        </w:tc>
        <w:tc>
          <w:tcPr>
            <w:tcW w:w="864" w:type="dxa"/>
            <w:tcBorders>
              <w:top w:val="nil"/>
              <w:bottom w:val="single" w:sz="6" w:space="0" w:color="FFFFFF"/>
            </w:tcBorders>
            <w:shd w:val="clear" w:color="auto" w:fill="FFFFFF"/>
            <w:tcMar>
              <w:left w:w="60" w:type="dxa"/>
              <w:right w:w="60" w:type="dxa"/>
            </w:tcMar>
            <w:vAlign w:val="bottom"/>
          </w:tcPr>
          <w:p w14:paraId="698B01D6" w14:textId="2CE4A232" w:rsidR="00D15B92" w:rsidRPr="006D0E71" w:rsidRDefault="00D15B92" w:rsidP="00907E86">
            <w:pPr>
              <w:pStyle w:val="TableText"/>
              <w:rPr>
                <w:noProof w:val="0"/>
              </w:rPr>
            </w:pPr>
            <w:r w:rsidRPr="006D0E71">
              <w:rPr>
                <w:rFonts w:cs="Arial"/>
                <w:noProof w:val="0"/>
                <w:color w:val="000000"/>
                <w:szCs w:val="24"/>
              </w:rPr>
              <w:t>25.61</w:t>
            </w:r>
          </w:p>
        </w:tc>
        <w:tc>
          <w:tcPr>
            <w:tcW w:w="864" w:type="dxa"/>
            <w:tcBorders>
              <w:top w:val="nil"/>
              <w:bottom w:val="single" w:sz="6" w:space="0" w:color="FFFFFF"/>
            </w:tcBorders>
            <w:shd w:val="clear" w:color="auto" w:fill="FFFFFF"/>
            <w:tcMar>
              <w:left w:w="60" w:type="dxa"/>
              <w:right w:w="60" w:type="dxa"/>
            </w:tcMar>
            <w:vAlign w:val="bottom"/>
          </w:tcPr>
          <w:p w14:paraId="14D26D60" w14:textId="5A2F1A2D" w:rsidR="00D15B92" w:rsidRPr="006D0E71" w:rsidRDefault="00D15B92" w:rsidP="00907E86">
            <w:pPr>
              <w:pStyle w:val="TableText"/>
              <w:rPr>
                <w:noProof w:val="0"/>
              </w:rPr>
            </w:pPr>
            <w:r w:rsidRPr="006D0E71">
              <w:rPr>
                <w:rFonts w:cs="Arial"/>
                <w:noProof w:val="0"/>
                <w:color w:val="000000"/>
                <w:szCs w:val="24"/>
              </w:rPr>
              <w:t>4,436</w:t>
            </w:r>
          </w:p>
        </w:tc>
        <w:tc>
          <w:tcPr>
            <w:tcW w:w="864" w:type="dxa"/>
            <w:tcBorders>
              <w:top w:val="nil"/>
              <w:bottom w:val="single" w:sz="6" w:space="0" w:color="FFFFFF"/>
            </w:tcBorders>
            <w:shd w:val="clear" w:color="auto" w:fill="FFFFFF"/>
            <w:tcMar>
              <w:left w:w="60" w:type="dxa"/>
              <w:right w:w="60" w:type="dxa"/>
            </w:tcMar>
            <w:vAlign w:val="bottom"/>
          </w:tcPr>
          <w:p w14:paraId="67BAAE4D" w14:textId="5C0C0B29" w:rsidR="00D15B92" w:rsidRPr="006D0E71" w:rsidRDefault="00D15B92" w:rsidP="00907E86">
            <w:pPr>
              <w:pStyle w:val="TableText"/>
              <w:rPr>
                <w:noProof w:val="0"/>
              </w:rPr>
            </w:pPr>
            <w:r w:rsidRPr="006D0E71">
              <w:rPr>
                <w:rFonts w:cs="Arial"/>
                <w:noProof w:val="0"/>
                <w:color w:val="000000"/>
                <w:szCs w:val="24"/>
              </w:rPr>
              <w:t>11.46</w:t>
            </w:r>
          </w:p>
        </w:tc>
      </w:tr>
      <w:tr w:rsidR="00D15B92" w:rsidRPr="006D0E71" w14:paraId="47D0F545" w14:textId="77777777" w:rsidTr="00BF548D">
        <w:tc>
          <w:tcPr>
            <w:tcW w:w="8496" w:type="dxa"/>
            <w:tcBorders>
              <w:top w:val="nil"/>
              <w:bottom w:val="single" w:sz="6" w:space="0" w:color="FFFFFF"/>
            </w:tcBorders>
            <w:shd w:val="clear" w:color="auto" w:fill="FFFFFF"/>
            <w:tcMar>
              <w:left w:w="60" w:type="dxa"/>
              <w:right w:w="60" w:type="dxa"/>
            </w:tcMar>
          </w:tcPr>
          <w:p w14:paraId="2929E212" w14:textId="76CACF87"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46D29598" w14:textId="5515036D"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7C1C5E2" w14:textId="22315D2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FD12486" w14:textId="5ACF012C"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5731614" w14:textId="526CDFA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B22B83B" w14:textId="35CE093A"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7E02ADC2" w14:textId="3C44C8F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A4A5FE6" w14:textId="77777777" w:rsidTr="00BF548D">
        <w:tc>
          <w:tcPr>
            <w:tcW w:w="8496" w:type="dxa"/>
            <w:tcBorders>
              <w:top w:val="nil"/>
              <w:bottom w:val="single" w:sz="6" w:space="0" w:color="FFFFFF"/>
            </w:tcBorders>
            <w:shd w:val="clear" w:color="auto" w:fill="FFFFFF"/>
            <w:tcMar>
              <w:left w:w="60" w:type="dxa"/>
              <w:right w:w="60" w:type="dxa"/>
            </w:tcMar>
          </w:tcPr>
          <w:p w14:paraId="365E3368" w14:textId="524E42D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56E6E05E" w14:textId="35DD9B58" w:rsidR="00D15B92" w:rsidRPr="006D0E71" w:rsidRDefault="00D15B92" w:rsidP="00907E86">
            <w:pPr>
              <w:pStyle w:val="TableText"/>
              <w:rPr>
                <w:noProof w:val="0"/>
              </w:rPr>
            </w:pPr>
            <w:r w:rsidRPr="006D0E71">
              <w:rPr>
                <w:rFonts w:cs="Arial"/>
                <w:noProof w:val="0"/>
                <w:color w:val="000000"/>
                <w:szCs w:val="24"/>
              </w:rPr>
              <w:t>85</w:t>
            </w:r>
          </w:p>
        </w:tc>
        <w:tc>
          <w:tcPr>
            <w:tcW w:w="864" w:type="dxa"/>
            <w:tcBorders>
              <w:top w:val="nil"/>
              <w:bottom w:val="single" w:sz="6" w:space="0" w:color="FFFFFF"/>
            </w:tcBorders>
            <w:shd w:val="clear" w:color="auto" w:fill="FFFFFF"/>
            <w:tcMar>
              <w:left w:w="60" w:type="dxa"/>
              <w:right w:w="60" w:type="dxa"/>
            </w:tcMar>
            <w:vAlign w:val="bottom"/>
          </w:tcPr>
          <w:p w14:paraId="723A49D7" w14:textId="119D57FD"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412FB930" w14:textId="5C45304B" w:rsidR="00D15B92" w:rsidRPr="006D0E71" w:rsidRDefault="00D15B92" w:rsidP="00907E86">
            <w:pPr>
              <w:pStyle w:val="TableText"/>
              <w:rPr>
                <w:noProof w:val="0"/>
              </w:rPr>
            </w:pPr>
            <w:r w:rsidRPr="006D0E71">
              <w:rPr>
                <w:rFonts w:cs="Arial"/>
                <w:noProof w:val="0"/>
                <w:color w:val="000000"/>
                <w:szCs w:val="24"/>
              </w:rPr>
              <w:t>64</w:t>
            </w:r>
          </w:p>
        </w:tc>
        <w:tc>
          <w:tcPr>
            <w:tcW w:w="864" w:type="dxa"/>
            <w:tcBorders>
              <w:top w:val="nil"/>
              <w:bottom w:val="single" w:sz="6" w:space="0" w:color="FFFFFF"/>
            </w:tcBorders>
            <w:shd w:val="clear" w:color="auto" w:fill="FFFFFF"/>
            <w:tcMar>
              <w:left w:w="60" w:type="dxa"/>
              <w:right w:w="60" w:type="dxa"/>
            </w:tcMar>
            <w:vAlign w:val="bottom"/>
          </w:tcPr>
          <w:p w14:paraId="5EE0387B" w14:textId="655A8D9A"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5AE3C2EA" w14:textId="5DF73D69" w:rsidR="00D15B92" w:rsidRPr="006D0E71" w:rsidRDefault="00D15B92" w:rsidP="00907E86">
            <w:pPr>
              <w:pStyle w:val="TableText"/>
              <w:rPr>
                <w:noProof w:val="0"/>
              </w:rPr>
            </w:pPr>
            <w:r w:rsidRPr="006D0E71">
              <w:rPr>
                <w:rFonts w:cs="Arial"/>
                <w:noProof w:val="0"/>
                <w:color w:val="000000"/>
                <w:szCs w:val="24"/>
              </w:rPr>
              <w:t>47</w:t>
            </w:r>
          </w:p>
        </w:tc>
        <w:tc>
          <w:tcPr>
            <w:tcW w:w="864" w:type="dxa"/>
            <w:tcBorders>
              <w:top w:val="nil"/>
              <w:bottom w:val="single" w:sz="6" w:space="0" w:color="FFFFFF"/>
            </w:tcBorders>
            <w:shd w:val="clear" w:color="auto" w:fill="FFFFFF"/>
            <w:tcMar>
              <w:left w:w="60" w:type="dxa"/>
              <w:right w:w="60" w:type="dxa"/>
            </w:tcMar>
            <w:vAlign w:val="bottom"/>
          </w:tcPr>
          <w:p w14:paraId="6EB96AFD" w14:textId="70FBD7A2"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28CC6F6E" w14:textId="77777777" w:rsidTr="00BF548D">
        <w:tc>
          <w:tcPr>
            <w:tcW w:w="8496" w:type="dxa"/>
            <w:tcBorders>
              <w:top w:val="nil"/>
              <w:bottom w:val="single" w:sz="6" w:space="0" w:color="FFFFFF"/>
            </w:tcBorders>
            <w:shd w:val="clear" w:color="auto" w:fill="FFFFFF"/>
            <w:tcMar>
              <w:left w:w="60" w:type="dxa"/>
              <w:right w:w="60" w:type="dxa"/>
            </w:tcMar>
          </w:tcPr>
          <w:p w14:paraId="724DDB49" w14:textId="5B6B288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2FE26C77" w14:textId="088C50AD" w:rsidR="00D15B92" w:rsidRPr="006D0E71" w:rsidRDefault="00D15B92" w:rsidP="00907E86">
            <w:pPr>
              <w:pStyle w:val="TableText"/>
              <w:rPr>
                <w:noProof w:val="0"/>
              </w:rPr>
            </w:pPr>
            <w:r w:rsidRPr="006D0E71">
              <w:rPr>
                <w:rFonts w:cs="Arial"/>
                <w:noProof w:val="0"/>
                <w:color w:val="000000"/>
                <w:szCs w:val="24"/>
              </w:rPr>
              <w:t>2,650</w:t>
            </w:r>
          </w:p>
        </w:tc>
        <w:tc>
          <w:tcPr>
            <w:tcW w:w="864" w:type="dxa"/>
            <w:tcBorders>
              <w:top w:val="nil"/>
              <w:bottom w:val="single" w:sz="6" w:space="0" w:color="FFFFFF"/>
            </w:tcBorders>
            <w:shd w:val="clear" w:color="auto" w:fill="FFFFFF"/>
            <w:tcMar>
              <w:left w:w="60" w:type="dxa"/>
              <w:right w:w="60" w:type="dxa"/>
            </w:tcMar>
            <w:vAlign w:val="bottom"/>
          </w:tcPr>
          <w:p w14:paraId="1C67EF45" w14:textId="09FFA2D7" w:rsidR="00D15B92" w:rsidRPr="006D0E71" w:rsidRDefault="00D15B92" w:rsidP="00907E86">
            <w:pPr>
              <w:pStyle w:val="TableText"/>
              <w:rPr>
                <w:noProof w:val="0"/>
              </w:rPr>
            </w:pPr>
            <w:r w:rsidRPr="006D0E71">
              <w:rPr>
                <w:rFonts w:cs="Arial"/>
                <w:noProof w:val="0"/>
                <w:color w:val="000000"/>
                <w:szCs w:val="24"/>
              </w:rPr>
              <w:t>4.00</w:t>
            </w:r>
          </w:p>
        </w:tc>
        <w:tc>
          <w:tcPr>
            <w:tcW w:w="864" w:type="dxa"/>
            <w:tcBorders>
              <w:top w:val="nil"/>
              <w:bottom w:val="single" w:sz="6" w:space="0" w:color="FFFFFF"/>
            </w:tcBorders>
            <w:shd w:val="clear" w:color="auto" w:fill="FFFFFF"/>
            <w:tcMar>
              <w:left w:w="60" w:type="dxa"/>
              <w:right w:w="60" w:type="dxa"/>
            </w:tcMar>
            <w:vAlign w:val="bottom"/>
          </w:tcPr>
          <w:p w14:paraId="5A52DBF8" w14:textId="2F16C91B" w:rsidR="00D15B92" w:rsidRPr="006D0E71" w:rsidRDefault="00D15B92" w:rsidP="00907E86">
            <w:pPr>
              <w:pStyle w:val="TableText"/>
              <w:rPr>
                <w:noProof w:val="0"/>
              </w:rPr>
            </w:pPr>
            <w:r w:rsidRPr="006D0E71">
              <w:rPr>
                <w:rFonts w:cs="Arial"/>
                <w:noProof w:val="0"/>
                <w:color w:val="000000"/>
                <w:szCs w:val="24"/>
              </w:rPr>
              <w:t>2,123</w:t>
            </w:r>
          </w:p>
        </w:tc>
        <w:tc>
          <w:tcPr>
            <w:tcW w:w="864" w:type="dxa"/>
            <w:tcBorders>
              <w:top w:val="nil"/>
              <w:bottom w:val="single" w:sz="6" w:space="0" w:color="FFFFFF"/>
            </w:tcBorders>
            <w:shd w:val="clear" w:color="auto" w:fill="FFFFFF"/>
            <w:tcMar>
              <w:left w:w="60" w:type="dxa"/>
              <w:right w:w="60" w:type="dxa"/>
            </w:tcMar>
            <w:vAlign w:val="bottom"/>
          </w:tcPr>
          <w:p w14:paraId="37CD91E2" w14:textId="182DD0BA" w:rsidR="00D15B92" w:rsidRPr="006D0E71" w:rsidRDefault="00D15B92" w:rsidP="00907E86">
            <w:pPr>
              <w:pStyle w:val="TableText"/>
              <w:rPr>
                <w:noProof w:val="0"/>
              </w:rPr>
            </w:pPr>
            <w:r w:rsidRPr="006D0E71">
              <w:rPr>
                <w:rFonts w:cs="Arial"/>
                <w:noProof w:val="0"/>
                <w:color w:val="000000"/>
                <w:szCs w:val="24"/>
              </w:rPr>
              <w:t>3.84</w:t>
            </w:r>
          </w:p>
        </w:tc>
        <w:tc>
          <w:tcPr>
            <w:tcW w:w="864" w:type="dxa"/>
            <w:tcBorders>
              <w:top w:val="nil"/>
              <w:bottom w:val="single" w:sz="6" w:space="0" w:color="FFFFFF"/>
            </w:tcBorders>
            <w:shd w:val="clear" w:color="auto" w:fill="FFFFFF"/>
            <w:tcMar>
              <w:left w:w="60" w:type="dxa"/>
              <w:right w:w="60" w:type="dxa"/>
            </w:tcMar>
            <w:vAlign w:val="bottom"/>
          </w:tcPr>
          <w:p w14:paraId="64626E4E" w14:textId="30AD20B9" w:rsidR="00D15B92" w:rsidRPr="006D0E71" w:rsidRDefault="00D15B92" w:rsidP="00907E86">
            <w:pPr>
              <w:pStyle w:val="TableText"/>
              <w:rPr>
                <w:noProof w:val="0"/>
              </w:rPr>
            </w:pPr>
            <w:r w:rsidRPr="006D0E71">
              <w:rPr>
                <w:rFonts w:cs="Arial"/>
                <w:noProof w:val="0"/>
                <w:color w:val="000000"/>
                <w:szCs w:val="24"/>
              </w:rPr>
              <w:t>1,953</w:t>
            </w:r>
          </w:p>
        </w:tc>
        <w:tc>
          <w:tcPr>
            <w:tcW w:w="864" w:type="dxa"/>
            <w:tcBorders>
              <w:top w:val="nil"/>
              <w:bottom w:val="single" w:sz="6" w:space="0" w:color="FFFFFF"/>
            </w:tcBorders>
            <w:shd w:val="clear" w:color="auto" w:fill="FFFFFF"/>
            <w:tcMar>
              <w:left w:w="60" w:type="dxa"/>
              <w:right w:w="60" w:type="dxa"/>
            </w:tcMar>
            <w:vAlign w:val="bottom"/>
          </w:tcPr>
          <w:p w14:paraId="2F2E930F" w14:textId="7CCD3909" w:rsidR="00D15B92" w:rsidRPr="006D0E71" w:rsidRDefault="00D15B92" w:rsidP="00907E86">
            <w:pPr>
              <w:pStyle w:val="TableText"/>
              <w:rPr>
                <w:noProof w:val="0"/>
              </w:rPr>
            </w:pPr>
            <w:r w:rsidRPr="006D0E71">
              <w:rPr>
                <w:rFonts w:cs="Arial"/>
                <w:noProof w:val="0"/>
                <w:color w:val="000000"/>
                <w:szCs w:val="24"/>
              </w:rPr>
              <w:t>5.04</w:t>
            </w:r>
          </w:p>
        </w:tc>
      </w:tr>
      <w:tr w:rsidR="00D15B92" w:rsidRPr="006D0E71" w14:paraId="4C6C62C0" w14:textId="77777777" w:rsidTr="00BF548D">
        <w:tc>
          <w:tcPr>
            <w:tcW w:w="8496" w:type="dxa"/>
            <w:tcBorders>
              <w:top w:val="nil"/>
              <w:bottom w:val="single" w:sz="6" w:space="0" w:color="FFFFFF"/>
            </w:tcBorders>
            <w:shd w:val="clear" w:color="auto" w:fill="FFFFFF"/>
            <w:tcMar>
              <w:left w:w="60" w:type="dxa"/>
              <w:right w:w="60" w:type="dxa"/>
            </w:tcMar>
          </w:tcPr>
          <w:p w14:paraId="45DBA5A7" w14:textId="18D2D2ED"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166ED794" w14:textId="68121AAF" w:rsidR="00D15B92" w:rsidRPr="006D0E71" w:rsidRDefault="00D15B92" w:rsidP="00907E86">
            <w:pPr>
              <w:pStyle w:val="TableText"/>
              <w:rPr>
                <w:noProof w:val="0"/>
              </w:rPr>
            </w:pPr>
            <w:r w:rsidRPr="006D0E71">
              <w:rPr>
                <w:rFonts w:cs="Arial"/>
                <w:noProof w:val="0"/>
                <w:color w:val="000000"/>
                <w:szCs w:val="24"/>
              </w:rPr>
              <w:t>104</w:t>
            </w:r>
          </w:p>
        </w:tc>
        <w:tc>
          <w:tcPr>
            <w:tcW w:w="864" w:type="dxa"/>
            <w:tcBorders>
              <w:top w:val="nil"/>
              <w:bottom w:val="single" w:sz="6" w:space="0" w:color="FFFFFF"/>
            </w:tcBorders>
            <w:shd w:val="clear" w:color="auto" w:fill="FFFFFF"/>
            <w:tcMar>
              <w:left w:w="60" w:type="dxa"/>
              <w:right w:w="60" w:type="dxa"/>
            </w:tcMar>
            <w:vAlign w:val="bottom"/>
          </w:tcPr>
          <w:p w14:paraId="35510F6D" w14:textId="199694B4"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01C98718" w14:textId="40D36ACC" w:rsidR="00D15B92" w:rsidRPr="006D0E71" w:rsidRDefault="00D15B92" w:rsidP="00907E86">
            <w:pPr>
              <w:pStyle w:val="TableText"/>
              <w:rPr>
                <w:noProof w:val="0"/>
              </w:rPr>
            </w:pPr>
            <w:r w:rsidRPr="006D0E71">
              <w:rPr>
                <w:rFonts w:cs="Arial"/>
                <w:noProof w:val="0"/>
                <w:color w:val="000000"/>
                <w:szCs w:val="24"/>
              </w:rPr>
              <w:t>88</w:t>
            </w:r>
          </w:p>
        </w:tc>
        <w:tc>
          <w:tcPr>
            <w:tcW w:w="864" w:type="dxa"/>
            <w:tcBorders>
              <w:top w:val="nil"/>
              <w:bottom w:val="single" w:sz="6" w:space="0" w:color="FFFFFF"/>
            </w:tcBorders>
            <w:shd w:val="clear" w:color="auto" w:fill="FFFFFF"/>
            <w:tcMar>
              <w:left w:w="60" w:type="dxa"/>
              <w:right w:w="60" w:type="dxa"/>
            </w:tcMar>
            <w:vAlign w:val="bottom"/>
          </w:tcPr>
          <w:p w14:paraId="2B504391" w14:textId="09B4F0CD"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413CCCB9" w14:textId="7D869008" w:rsidR="00D15B92" w:rsidRPr="006D0E71" w:rsidRDefault="00D15B92" w:rsidP="00907E86">
            <w:pPr>
              <w:pStyle w:val="TableText"/>
              <w:rPr>
                <w:noProof w:val="0"/>
              </w:rPr>
            </w:pPr>
            <w:r w:rsidRPr="006D0E71">
              <w:rPr>
                <w:rFonts w:cs="Arial"/>
                <w:noProof w:val="0"/>
                <w:color w:val="000000"/>
                <w:szCs w:val="24"/>
              </w:rPr>
              <w:t>38</w:t>
            </w:r>
          </w:p>
        </w:tc>
        <w:tc>
          <w:tcPr>
            <w:tcW w:w="864" w:type="dxa"/>
            <w:tcBorders>
              <w:top w:val="nil"/>
              <w:bottom w:val="single" w:sz="6" w:space="0" w:color="FFFFFF"/>
            </w:tcBorders>
            <w:shd w:val="clear" w:color="auto" w:fill="FFFFFF"/>
            <w:tcMar>
              <w:left w:w="60" w:type="dxa"/>
              <w:right w:w="60" w:type="dxa"/>
            </w:tcMar>
            <w:vAlign w:val="bottom"/>
          </w:tcPr>
          <w:p w14:paraId="5486A4C8" w14:textId="2E507F83" w:rsidR="00D15B92" w:rsidRPr="006D0E71" w:rsidRDefault="00D15B92" w:rsidP="00907E86">
            <w:pPr>
              <w:pStyle w:val="TableText"/>
              <w:rPr>
                <w:noProof w:val="0"/>
              </w:rPr>
            </w:pPr>
            <w:r w:rsidRPr="006D0E71">
              <w:rPr>
                <w:rFonts w:cs="Arial"/>
                <w:noProof w:val="0"/>
                <w:color w:val="000000"/>
                <w:szCs w:val="24"/>
              </w:rPr>
              <w:t>0.10</w:t>
            </w:r>
          </w:p>
        </w:tc>
      </w:tr>
      <w:tr w:rsidR="00D15B92" w:rsidRPr="006D0E71" w14:paraId="7E1AC34F" w14:textId="77777777" w:rsidTr="00BF548D">
        <w:tc>
          <w:tcPr>
            <w:tcW w:w="8496" w:type="dxa"/>
            <w:tcBorders>
              <w:top w:val="nil"/>
              <w:bottom w:val="single" w:sz="6" w:space="0" w:color="FFFFFF"/>
            </w:tcBorders>
            <w:shd w:val="clear" w:color="auto" w:fill="FFFFFF"/>
            <w:tcMar>
              <w:left w:w="60" w:type="dxa"/>
              <w:right w:w="60" w:type="dxa"/>
            </w:tcMar>
          </w:tcPr>
          <w:p w14:paraId="75152E46" w14:textId="75A0C7B7"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489D1B0E" w14:textId="6138A120" w:rsidR="00D15B92" w:rsidRPr="006D0E71" w:rsidRDefault="00D15B92" w:rsidP="00907E86">
            <w:pPr>
              <w:pStyle w:val="TableText"/>
              <w:rPr>
                <w:noProof w:val="0"/>
              </w:rPr>
            </w:pPr>
            <w:r w:rsidRPr="006D0E71">
              <w:rPr>
                <w:rFonts w:cs="Arial"/>
                <w:noProof w:val="0"/>
                <w:color w:val="000000"/>
                <w:szCs w:val="24"/>
              </w:rPr>
              <w:t>72</w:t>
            </w:r>
          </w:p>
        </w:tc>
        <w:tc>
          <w:tcPr>
            <w:tcW w:w="864" w:type="dxa"/>
            <w:tcBorders>
              <w:top w:val="nil"/>
              <w:bottom w:val="single" w:sz="6" w:space="0" w:color="FFFFFF"/>
            </w:tcBorders>
            <w:shd w:val="clear" w:color="auto" w:fill="FFFFFF"/>
            <w:tcMar>
              <w:left w:w="60" w:type="dxa"/>
              <w:right w:w="60" w:type="dxa"/>
            </w:tcMar>
            <w:vAlign w:val="bottom"/>
          </w:tcPr>
          <w:p w14:paraId="4E23CA04" w14:textId="548A2EFA"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4E09E4CD" w14:textId="54390B4E" w:rsidR="00D15B92" w:rsidRPr="006D0E71" w:rsidRDefault="00D15B92" w:rsidP="00907E86">
            <w:pPr>
              <w:pStyle w:val="TableText"/>
              <w:rPr>
                <w:noProof w:val="0"/>
              </w:rPr>
            </w:pPr>
            <w:r w:rsidRPr="006D0E71">
              <w:rPr>
                <w:rFonts w:cs="Arial"/>
                <w:noProof w:val="0"/>
                <w:color w:val="000000"/>
                <w:szCs w:val="24"/>
              </w:rPr>
              <w:t>59</w:t>
            </w:r>
          </w:p>
        </w:tc>
        <w:tc>
          <w:tcPr>
            <w:tcW w:w="864" w:type="dxa"/>
            <w:tcBorders>
              <w:top w:val="nil"/>
              <w:bottom w:val="single" w:sz="6" w:space="0" w:color="FFFFFF"/>
            </w:tcBorders>
            <w:shd w:val="clear" w:color="auto" w:fill="FFFFFF"/>
            <w:tcMar>
              <w:left w:w="60" w:type="dxa"/>
              <w:right w:w="60" w:type="dxa"/>
            </w:tcMar>
            <w:vAlign w:val="bottom"/>
          </w:tcPr>
          <w:p w14:paraId="6C9B7525" w14:textId="2B738B0D"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22EA0321" w14:textId="0AAA31CA" w:rsidR="00D15B92" w:rsidRPr="006D0E71" w:rsidRDefault="00D15B92" w:rsidP="00907E86">
            <w:pPr>
              <w:pStyle w:val="TableText"/>
              <w:rPr>
                <w:noProof w:val="0"/>
              </w:rPr>
            </w:pPr>
            <w:r w:rsidRPr="006D0E71">
              <w:rPr>
                <w:rFonts w:cs="Arial"/>
                <w:noProof w:val="0"/>
                <w:color w:val="000000"/>
                <w:szCs w:val="24"/>
              </w:rPr>
              <w:t>44</w:t>
            </w:r>
          </w:p>
        </w:tc>
        <w:tc>
          <w:tcPr>
            <w:tcW w:w="864" w:type="dxa"/>
            <w:tcBorders>
              <w:top w:val="nil"/>
              <w:bottom w:val="single" w:sz="6" w:space="0" w:color="FFFFFF"/>
            </w:tcBorders>
            <w:shd w:val="clear" w:color="auto" w:fill="FFFFFF"/>
            <w:tcMar>
              <w:left w:w="60" w:type="dxa"/>
              <w:right w:w="60" w:type="dxa"/>
            </w:tcMar>
            <w:vAlign w:val="bottom"/>
          </w:tcPr>
          <w:p w14:paraId="0686D80B" w14:textId="3E44D179"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563991C2" w14:textId="77777777" w:rsidTr="009E59C6">
        <w:tc>
          <w:tcPr>
            <w:tcW w:w="8496" w:type="dxa"/>
            <w:tcBorders>
              <w:top w:val="nil"/>
              <w:bottom w:val="single" w:sz="6" w:space="0" w:color="FFFFFF"/>
            </w:tcBorders>
            <w:shd w:val="clear" w:color="auto" w:fill="FFFFFF"/>
            <w:tcMar>
              <w:left w:w="60" w:type="dxa"/>
              <w:right w:w="60" w:type="dxa"/>
            </w:tcMar>
          </w:tcPr>
          <w:p w14:paraId="63C39912" w14:textId="006741E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61D42C9E" w14:textId="7124E68C" w:rsidR="00D15B92" w:rsidRPr="006D0E71" w:rsidRDefault="00D15B92" w:rsidP="00907E86">
            <w:pPr>
              <w:pStyle w:val="TableText"/>
              <w:rPr>
                <w:noProof w:val="0"/>
              </w:rPr>
            </w:pPr>
            <w:r w:rsidRPr="006D0E71">
              <w:rPr>
                <w:rFonts w:cs="Arial"/>
                <w:noProof w:val="0"/>
                <w:color w:val="000000"/>
                <w:szCs w:val="24"/>
              </w:rPr>
              <w:t>274</w:t>
            </w:r>
          </w:p>
        </w:tc>
        <w:tc>
          <w:tcPr>
            <w:tcW w:w="864" w:type="dxa"/>
            <w:tcBorders>
              <w:top w:val="nil"/>
              <w:bottom w:val="single" w:sz="6" w:space="0" w:color="FFFFFF"/>
            </w:tcBorders>
            <w:shd w:val="clear" w:color="auto" w:fill="FFFFFF"/>
            <w:tcMar>
              <w:left w:w="60" w:type="dxa"/>
              <w:right w:w="60" w:type="dxa"/>
            </w:tcMar>
            <w:vAlign w:val="bottom"/>
          </w:tcPr>
          <w:p w14:paraId="23C08483" w14:textId="2FAD6FAA"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2BA86AA3" w14:textId="2BA18854" w:rsidR="00D15B92" w:rsidRPr="006D0E71" w:rsidRDefault="00D15B92" w:rsidP="00907E86">
            <w:pPr>
              <w:pStyle w:val="TableText"/>
              <w:rPr>
                <w:noProof w:val="0"/>
              </w:rPr>
            </w:pPr>
            <w:r w:rsidRPr="006D0E71">
              <w:rPr>
                <w:rFonts w:cs="Arial"/>
                <w:noProof w:val="0"/>
                <w:color w:val="000000"/>
                <w:szCs w:val="24"/>
              </w:rPr>
              <w:t>203</w:t>
            </w:r>
          </w:p>
        </w:tc>
        <w:tc>
          <w:tcPr>
            <w:tcW w:w="864" w:type="dxa"/>
            <w:tcBorders>
              <w:top w:val="nil"/>
              <w:bottom w:val="single" w:sz="6" w:space="0" w:color="FFFFFF"/>
            </w:tcBorders>
            <w:shd w:val="clear" w:color="auto" w:fill="FFFFFF"/>
            <w:tcMar>
              <w:left w:w="60" w:type="dxa"/>
              <w:right w:w="60" w:type="dxa"/>
            </w:tcMar>
            <w:vAlign w:val="bottom"/>
          </w:tcPr>
          <w:p w14:paraId="770FA8E8" w14:textId="6EF7C180"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2ECFC73D" w14:textId="31C7342D" w:rsidR="00D15B92" w:rsidRPr="006D0E71" w:rsidRDefault="00D15B92" w:rsidP="00907E86">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741B4BD8" w14:textId="422972BF"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414B22D3" w14:textId="77777777" w:rsidTr="009E59C6">
        <w:tc>
          <w:tcPr>
            <w:tcW w:w="8496" w:type="dxa"/>
            <w:tcBorders>
              <w:top w:val="single" w:sz="6" w:space="0" w:color="FFFFFF"/>
              <w:bottom w:val="single" w:sz="12" w:space="0" w:color="auto"/>
            </w:tcBorders>
            <w:shd w:val="clear" w:color="auto" w:fill="FFFFFF"/>
            <w:tcMar>
              <w:left w:w="60" w:type="dxa"/>
              <w:right w:w="60" w:type="dxa"/>
            </w:tcMar>
          </w:tcPr>
          <w:p w14:paraId="799995B7" w14:textId="31D99AC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411904F" w14:textId="4B23DF67"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0D9DFE0" w14:textId="3A3E605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16E3831" w14:textId="0602AEFE"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C6E82E6" w14:textId="30000165"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6A0815A" w14:textId="0B423F3C"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68F44B2" w14:textId="0780957A"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234B026C" w14:textId="77777777" w:rsidTr="00BF548D">
        <w:tc>
          <w:tcPr>
            <w:tcW w:w="8496" w:type="dxa"/>
            <w:tcBorders>
              <w:top w:val="nil"/>
              <w:bottom w:val="single" w:sz="6" w:space="0" w:color="FFFFFF"/>
            </w:tcBorders>
            <w:shd w:val="clear" w:color="auto" w:fill="FFFFFF"/>
            <w:tcMar>
              <w:left w:w="60" w:type="dxa"/>
              <w:right w:w="60" w:type="dxa"/>
            </w:tcMar>
          </w:tcPr>
          <w:p w14:paraId="7A83E166" w14:textId="274B6F6D"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306B03B6" w14:textId="6AF31108" w:rsidR="00D15B92" w:rsidRPr="006D0E71" w:rsidRDefault="00D15B92" w:rsidP="00907E86">
            <w:pPr>
              <w:pStyle w:val="TableText"/>
              <w:rPr>
                <w:noProof w:val="0"/>
              </w:rPr>
            </w:pPr>
            <w:r w:rsidRPr="006D0E71">
              <w:rPr>
                <w:rFonts w:cs="Arial"/>
                <w:noProof w:val="0"/>
                <w:color w:val="000000"/>
                <w:szCs w:val="24"/>
              </w:rPr>
              <w:t>1,481</w:t>
            </w:r>
          </w:p>
        </w:tc>
        <w:tc>
          <w:tcPr>
            <w:tcW w:w="864" w:type="dxa"/>
            <w:tcBorders>
              <w:top w:val="nil"/>
              <w:bottom w:val="single" w:sz="6" w:space="0" w:color="FFFFFF"/>
            </w:tcBorders>
            <w:shd w:val="clear" w:color="auto" w:fill="FFFFFF"/>
            <w:tcMar>
              <w:left w:w="60" w:type="dxa"/>
              <w:right w:w="60" w:type="dxa"/>
            </w:tcMar>
            <w:vAlign w:val="bottom"/>
          </w:tcPr>
          <w:p w14:paraId="147A2820" w14:textId="09E14417" w:rsidR="00D15B92" w:rsidRPr="006D0E71" w:rsidRDefault="00D15B92" w:rsidP="00907E86">
            <w:pPr>
              <w:pStyle w:val="TableText"/>
              <w:rPr>
                <w:noProof w:val="0"/>
              </w:rPr>
            </w:pPr>
            <w:r w:rsidRPr="006D0E71">
              <w:rPr>
                <w:rFonts w:cs="Arial"/>
                <w:noProof w:val="0"/>
                <w:color w:val="000000"/>
                <w:szCs w:val="24"/>
              </w:rPr>
              <w:t>2.24</w:t>
            </w:r>
          </w:p>
        </w:tc>
        <w:tc>
          <w:tcPr>
            <w:tcW w:w="864" w:type="dxa"/>
            <w:tcBorders>
              <w:top w:val="nil"/>
              <w:bottom w:val="single" w:sz="6" w:space="0" w:color="FFFFFF"/>
            </w:tcBorders>
            <w:shd w:val="clear" w:color="auto" w:fill="FFFFFF"/>
            <w:tcMar>
              <w:left w:w="60" w:type="dxa"/>
              <w:right w:w="60" w:type="dxa"/>
            </w:tcMar>
            <w:vAlign w:val="bottom"/>
          </w:tcPr>
          <w:p w14:paraId="2D620049" w14:textId="21FDD44A" w:rsidR="00D15B92" w:rsidRPr="006D0E71" w:rsidRDefault="00D15B92" w:rsidP="00907E86">
            <w:pPr>
              <w:pStyle w:val="TableText"/>
              <w:rPr>
                <w:noProof w:val="0"/>
              </w:rPr>
            </w:pPr>
            <w:r w:rsidRPr="006D0E71">
              <w:rPr>
                <w:rFonts w:cs="Arial"/>
                <w:noProof w:val="0"/>
                <w:color w:val="000000"/>
                <w:szCs w:val="24"/>
              </w:rPr>
              <w:t>1,050</w:t>
            </w:r>
          </w:p>
        </w:tc>
        <w:tc>
          <w:tcPr>
            <w:tcW w:w="864" w:type="dxa"/>
            <w:tcBorders>
              <w:top w:val="nil"/>
              <w:bottom w:val="single" w:sz="6" w:space="0" w:color="FFFFFF"/>
            </w:tcBorders>
            <w:shd w:val="clear" w:color="auto" w:fill="FFFFFF"/>
            <w:tcMar>
              <w:left w:w="60" w:type="dxa"/>
              <w:right w:w="60" w:type="dxa"/>
            </w:tcMar>
            <w:vAlign w:val="bottom"/>
          </w:tcPr>
          <w:p w14:paraId="23B1ADE3" w14:textId="21C5DB9F" w:rsidR="00D15B92" w:rsidRPr="006D0E71" w:rsidRDefault="00D15B92" w:rsidP="00907E86">
            <w:pPr>
              <w:pStyle w:val="TableText"/>
              <w:rPr>
                <w:noProof w:val="0"/>
              </w:rPr>
            </w:pPr>
            <w:r w:rsidRPr="006D0E71">
              <w:rPr>
                <w:rFonts w:cs="Arial"/>
                <w:noProof w:val="0"/>
                <w:color w:val="000000"/>
                <w:szCs w:val="24"/>
              </w:rPr>
              <w:t>1.90</w:t>
            </w:r>
          </w:p>
        </w:tc>
        <w:tc>
          <w:tcPr>
            <w:tcW w:w="864" w:type="dxa"/>
            <w:tcBorders>
              <w:top w:val="nil"/>
              <w:bottom w:val="single" w:sz="6" w:space="0" w:color="FFFFFF"/>
            </w:tcBorders>
            <w:shd w:val="clear" w:color="auto" w:fill="FFFFFF"/>
            <w:tcMar>
              <w:left w:w="60" w:type="dxa"/>
              <w:right w:w="60" w:type="dxa"/>
            </w:tcMar>
            <w:vAlign w:val="bottom"/>
          </w:tcPr>
          <w:p w14:paraId="7268AE3C" w14:textId="3E873A34" w:rsidR="00D15B92" w:rsidRPr="006D0E71" w:rsidRDefault="00D15B92" w:rsidP="00907E86">
            <w:pPr>
              <w:pStyle w:val="TableText"/>
              <w:rPr>
                <w:noProof w:val="0"/>
              </w:rPr>
            </w:pPr>
            <w:r w:rsidRPr="006D0E71">
              <w:rPr>
                <w:rFonts w:cs="Arial"/>
                <w:noProof w:val="0"/>
                <w:color w:val="000000"/>
                <w:szCs w:val="24"/>
              </w:rPr>
              <w:t>369</w:t>
            </w:r>
          </w:p>
        </w:tc>
        <w:tc>
          <w:tcPr>
            <w:tcW w:w="864" w:type="dxa"/>
            <w:tcBorders>
              <w:top w:val="nil"/>
              <w:bottom w:val="single" w:sz="6" w:space="0" w:color="FFFFFF"/>
            </w:tcBorders>
            <w:shd w:val="clear" w:color="auto" w:fill="FFFFFF"/>
            <w:tcMar>
              <w:left w:w="60" w:type="dxa"/>
              <w:right w:w="60" w:type="dxa"/>
            </w:tcMar>
            <w:vAlign w:val="bottom"/>
          </w:tcPr>
          <w:p w14:paraId="34F12CA8" w14:textId="64D0B5C1" w:rsidR="00D15B92" w:rsidRPr="006D0E71" w:rsidRDefault="00D15B92" w:rsidP="00907E86">
            <w:pPr>
              <w:pStyle w:val="TableText"/>
              <w:rPr>
                <w:noProof w:val="0"/>
              </w:rPr>
            </w:pPr>
            <w:r w:rsidRPr="006D0E71">
              <w:rPr>
                <w:rFonts w:cs="Arial"/>
                <w:noProof w:val="0"/>
                <w:color w:val="000000"/>
                <w:szCs w:val="24"/>
              </w:rPr>
              <w:t>0.95</w:t>
            </w:r>
          </w:p>
        </w:tc>
      </w:tr>
      <w:tr w:rsidR="00D15B92" w:rsidRPr="006D0E71" w14:paraId="58FD6585" w14:textId="77777777" w:rsidTr="00BF548D">
        <w:tc>
          <w:tcPr>
            <w:tcW w:w="8496" w:type="dxa"/>
            <w:tcBorders>
              <w:top w:val="nil"/>
              <w:bottom w:val="single" w:sz="6" w:space="0" w:color="FFFFFF"/>
            </w:tcBorders>
            <w:shd w:val="clear" w:color="auto" w:fill="FFFFFF"/>
            <w:tcMar>
              <w:left w:w="60" w:type="dxa"/>
              <w:right w:w="60" w:type="dxa"/>
            </w:tcMar>
          </w:tcPr>
          <w:p w14:paraId="0FA8B776" w14:textId="2474A4A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5692F59E" w14:textId="35D9974A" w:rsidR="00D15B92" w:rsidRPr="006D0E71" w:rsidRDefault="00D15B92" w:rsidP="00907E86">
            <w:pPr>
              <w:pStyle w:val="TableText"/>
              <w:rPr>
                <w:noProof w:val="0"/>
              </w:rPr>
            </w:pPr>
            <w:r w:rsidRPr="006D0E71">
              <w:rPr>
                <w:rFonts w:cs="Arial"/>
                <w:noProof w:val="0"/>
                <w:color w:val="000000"/>
                <w:szCs w:val="24"/>
              </w:rPr>
              <w:t>3,094</w:t>
            </w:r>
          </w:p>
        </w:tc>
        <w:tc>
          <w:tcPr>
            <w:tcW w:w="864" w:type="dxa"/>
            <w:tcBorders>
              <w:top w:val="nil"/>
              <w:bottom w:val="single" w:sz="6" w:space="0" w:color="FFFFFF"/>
            </w:tcBorders>
            <w:shd w:val="clear" w:color="auto" w:fill="FFFFFF"/>
            <w:tcMar>
              <w:left w:w="60" w:type="dxa"/>
              <w:right w:w="60" w:type="dxa"/>
            </w:tcMar>
            <w:vAlign w:val="bottom"/>
          </w:tcPr>
          <w:p w14:paraId="5EE5A0BD" w14:textId="778DB41E" w:rsidR="00D15B92" w:rsidRPr="006D0E71" w:rsidRDefault="00D15B92" w:rsidP="00907E86">
            <w:pPr>
              <w:pStyle w:val="TableText"/>
              <w:rPr>
                <w:noProof w:val="0"/>
              </w:rPr>
            </w:pPr>
            <w:r w:rsidRPr="006D0E71">
              <w:rPr>
                <w:rFonts w:cs="Arial"/>
                <w:noProof w:val="0"/>
                <w:color w:val="000000"/>
                <w:szCs w:val="24"/>
              </w:rPr>
              <w:t>4.67</w:t>
            </w:r>
          </w:p>
        </w:tc>
        <w:tc>
          <w:tcPr>
            <w:tcW w:w="864" w:type="dxa"/>
            <w:tcBorders>
              <w:top w:val="nil"/>
              <w:bottom w:val="single" w:sz="6" w:space="0" w:color="FFFFFF"/>
            </w:tcBorders>
            <w:shd w:val="clear" w:color="auto" w:fill="FFFFFF"/>
            <w:tcMar>
              <w:left w:w="60" w:type="dxa"/>
              <w:right w:w="60" w:type="dxa"/>
            </w:tcMar>
            <w:vAlign w:val="bottom"/>
          </w:tcPr>
          <w:p w14:paraId="2A54538B" w14:textId="1243D29F" w:rsidR="00D15B92" w:rsidRPr="006D0E71" w:rsidRDefault="00D15B92" w:rsidP="00907E86">
            <w:pPr>
              <w:pStyle w:val="TableText"/>
              <w:rPr>
                <w:noProof w:val="0"/>
              </w:rPr>
            </w:pPr>
            <w:r w:rsidRPr="006D0E71">
              <w:rPr>
                <w:rFonts w:cs="Arial"/>
                <w:noProof w:val="0"/>
                <w:color w:val="000000"/>
                <w:szCs w:val="24"/>
              </w:rPr>
              <w:t>2,542</w:t>
            </w:r>
          </w:p>
        </w:tc>
        <w:tc>
          <w:tcPr>
            <w:tcW w:w="864" w:type="dxa"/>
            <w:tcBorders>
              <w:top w:val="nil"/>
              <w:bottom w:val="single" w:sz="6" w:space="0" w:color="FFFFFF"/>
            </w:tcBorders>
            <w:shd w:val="clear" w:color="auto" w:fill="FFFFFF"/>
            <w:tcMar>
              <w:left w:w="60" w:type="dxa"/>
              <w:right w:w="60" w:type="dxa"/>
            </w:tcMar>
            <w:vAlign w:val="bottom"/>
          </w:tcPr>
          <w:p w14:paraId="0015D005" w14:textId="4EF3CAA5" w:rsidR="00D15B92" w:rsidRPr="006D0E71" w:rsidRDefault="00D15B92" w:rsidP="00907E86">
            <w:pPr>
              <w:pStyle w:val="TableText"/>
              <w:rPr>
                <w:noProof w:val="0"/>
              </w:rPr>
            </w:pPr>
            <w:r w:rsidRPr="006D0E71">
              <w:rPr>
                <w:rFonts w:cs="Arial"/>
                <w:noProof w:val="0"/>
                <w:color w:val="000000"/>
                <w:szCs w:val="24"/>
              </w:rPr>
              <w:t>4.60</w:t>
            </w:r>
          </w:p>
        </w:tc>
        <w:tc>
          <w:tcPr>
            <w:tcW w:w="864" w:type="dxa"/>
            <w:tcBorders>
              <w:top w:val="nil"/>
              <w:bottom w:val="single" w:sz="6" w:space="0" w:color="FFFFFF"/>
            </w:tcBorders>
            <w:shd w:val="clear" w:color="auto" w:fill="FFFFFF"/>
            <w:tcMar>
              <w:left w:w="60" w:type="dxa"/>
              <w:right w:w="60" w:type="dxa"/>
            </w:tcMar>
            <w:vAlign w:val="bottom"/>
          </w:tcPr>
          <w:p w14:paraId="5FD9FF18" w14:textId="79B1EE36" w:rsidR="00D15B92" w:rsidRPr="006D0E71" w:rsidRDefault="00D15B92" w:rsidP="00907E86">
            <w:pPr>
              <w:pStyle w:val="TableText"/>
              <w:rPr>
                <w:noProof w:val="0"/>
              </w:rPr>
            </w:pPr>
            <w:r w:rsidRPr="006D0E71">
              <w:rPr>
                <w:rFonts w:cs="Arial"/>
                <w:noProof w:val="0"/>
                <w:color w:val="000000"/>
                <w:szCs w:val="24"/>
              </w:rPr>
              <w:t>1,006</w:t>
            </w:r>
          </w:p>
        </w:tc>
        <w:tc>
          <w:tcPr>
            <w:tcW w:w="864" w:type="dxa"/>
            <w:tcBorders>
              <w:top w:val="nil"/>
              <w:bottom w:val="single" w:sz="6" w:space="0" w:color="FFFFFF"/>
            </w:tcBorders>
            <w:shd w:val="clear" w:color="auto" w:fill="FFFFFF"/>
            <w:tcMar>
              <w:left w:w="60" w:type="dxa"/>
              <w:right w:w="60" w:type="dxa"/>
            </w:tcMar>
            <w:vAlign w:val="bottom"/>
          </w:tcPr>
          <w:p w14:paraId="491C2D29" w14:textId="3A0C7864" w:rsidR="00D15B92" w:rsidRPr="006D0E71" w:rsidRDefault="00D15B92" w:rsidP="00907E86">
            <w:pPr>
              <w:pStyle w:val="TableText"/>
              <w:rPr>
                <w:noProof w:val="0"/>
              </w:rPr>
            </w:pPr>
            <w:r w:rsidRPr="006D0E71">
              <w:rPr>
                <w:rFonts w:cs="Arial"/>
                <w:noProof w:val="0"/>
                <w:color w:val="000000"/>
                <w:szCs w:val="24"/>
              </w:rPr>
              <w:t>2.60</w:t>
            </w:r>
          </w:p>
        </w:tc>
      </w:tr>
      <w:tr w:rsidR="00D15B92" w:rsidRPr="006D0E71" w14:paraId="6019768D" w14:textId="77777777" w:rsidTr="00BF548D">
        <w:tc>
          <w:tcPr>
            <w:tcW w:w="8496" w:type="dxa"/>
            <w:tcBorders>
              <w:top w:val="nil"/>
              <w:bottom w:val="single" w:sz="6" w:space="0" w:color="FFFFFF"/>
            </w:tcBorders>
            <w:shd w:val="clear" w:color="auto" w:fill="FFFFFF"/>
            <w:tcMar>
              <w:left w:w="60" w:type="dxa"/>
              <w:right w:w="60" w:type="dxa"/>
            </w:tcMar>
          </w:tcPr>
          <w:p w14:paraId="0C2C812D" w14:textId="32CDCE3D"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2264575E" w14:textId="0B736807" w:rsidR="00D15B92" w:rsidRPr="006D0E71" w:rsidRDefault="00D15B92" w:rsidP="00907E86">
            <w:pPr>
              <w:pStyle w:val="TableText"/>
              <w:rPr>
                <w:noProof w:val="0"/>
              </w:rPr>
            </w:pPr>
            <w:r w:rsidRPr="006D0E71">
              <w:rPr>
                <w:rFonts w:cs="Arial"/>
                <w:noProof w:val="0"/>
                <w:color w:val="000000"/>
                <w:szCs w:val="24"/>
              </w:rPr>
              <w:t>316</w:t>
            </w:r>
          </w:p>
        </w:tc>
        <w:tc>
          <w:tcPr>
            <w:tcW w:w="864" w:type="dxa"/>
            <w:tcBorders>
              <w:top w:val="nil"/>
              <w:bottom w:val="single" w:sz="6" w:space="0" w:color="FFFFFF"/>
            </w:tcBorders>
            <w:shd w:val="clear" w:color="auto" w:fill="FFFFFF"/>
            <w:tcMar>
              <w:left w:w="60" w:type="dxa"/>
              <w:right w:w="60" w:type="dxa"/>
            </w:tcMar>
            <w:vAlign w:val="bottom"/>
          </w:tcPr>
          <w:p w14:paraId="7E787794" w14:textId="656A83E5"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6E905F13" w14:textId="4252E09A" w:rsidR="00D15B92" w:rsidRPr="006D0E71" w:rsidRDefault="00D15B92" w:rsidP="00907E86">
            <w:pPr>
              <w:pStyle w:val="TableText"/>
              <w:rPr>
                <w:noProof w:val="0"/>
              </w:rPr>
            </w:pPr>
            <w:r w:rsidRPr="006D0E71">
              <w:rPr>
                <w:rFonts w:cs="Arial"/>
                <w:noProof w:val="0"/>
                <w:color w:val="000000"/>
                <w:szCs w:val="24"/>
              </w:rPr>
              <w:t>209</w:t>
            </w:r>
          </w:p>
        </w:tc>
        <w:tc>
          <w:tcPr>
            <w:tcW w:w="864" w:type="dxa"/>
            <w:tcBorders>
              <w:top w:val="nil"/>
              <w:bottom w:val="single" w:sz="6" w:space="0" w:color="FFFFFF"/>
            </w:tcBorders>
            <w:shd w:val="clear" w:color="auto" w:fill="FFFFFF"/>
            <w:tcMar>
              <w:left w:w="60" w:type="dxa"/>
              <w:right w:w="60" w:type="dxa"/>
            </w:tcMar>
            <w:vAlign w:val="bottom"/>
          </w:tcPr>
          <w:p w14:paraId="339C54EA" w14:textId="007F49D1"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nil"/>
              <w:bottom w:val="single" w:sz="6" w:space="0" w:color="FFFFFF"/>
            </w:tcBorders>
            <w:shd w:val="clear" w:color="auto" w:fill="FFFFFF"/>
            <w:tcMar>
              <w:left w:w="60" w:type="dxa"/>
              <w:right w:w="60" w:type="dxa"/>
            </w:tcMar>
            <w:vAlign w:val="bottom"/>
          </w:tcPr>
          <w:p w14:paraId="0F7255F9" w14:textId="2E3F908C" w:rsidR="00D15B92" w:rsidRPr="006D0E71" w:rsidRDefault="00D15B92" w:rsidP="00907E86">
            <w:pPr>
              <w:pStyle w:val="TableText"/>
              <w:rPr>
                <w:noProof w:val="0"/>
              </w:rPr>
            </w:pPr>
            <w:r w:rsidRPr="006D0E71">
              <w:rPr>
                <w:rFonts w:cs="Arial"/>
                <w:noProof w:val="0"/>
                <w:color w:val="000000"/>
                <w:szCs w:val="24"/>
              </w:rPr>
              <w:t>63</w:t>
            </w:r>
          </w:p>
        </w:tc>
        <w:tc>
          <w:tcPr>
            <w:tcW w:w="864" w:type="dxa"/>
            <w:tcBorders>
              <w:top w:val="nil"/>
              <w:bottom w:val="single" w:sz="6" w:space="0" w:color="FFFFFF"/>
            </w:tcBorders>
            <w:shd w:val="clear" w:color="auto" w:fill="FFFFFF"/>
            <w:tcMar>
              <w:left w:w="60" w:type="dxa"/>
              <w:right w:w="60" w:type="dxa"/>
            </w:tcMar>
            <w:vAlign w:val="bottom"/>
          </w:tcPr>
          <w:p w14:paraId="3058F771" w14:textId="5799187C"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6B0B4ECD" w14:textId="77777777" w:rsidTr="00BF548D">
        <w:tc>
          <w:tcPr>
            <w:tcW w:w="8496" w:type="dxa"/>
            <w:tcBorders>
              <w:top w:val="nil"/>
              <w:bottom w:val="single" w:sz="6" w:space="0" w:color="FFFFFF"/>
            </w:tcBorders>
            <w:shd w:val="clear" w:color="auto" w:fill="FFFFFF"/>
            <w:tcMar>
              <w:left w:w="60" w:type="dxa"/>
              <w:right w:w="60" w:type="dxa"/>
            </w:tcMar>
          </w:tcPr>
          <w:p w14:paraId="4BE5EA85" w14:textId="3D90087B"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4E62CE5A" w14:textId="274D3948" w:rsidR="00D15B92" w:rsidRPr="006D0E71" w:rsidRDefault="00D15B92" w:rsidP="00907E86">
            <w:pPr>
              <w:pStyle w:val="TableText"/>
              <w:rPr>
                <w:noProof w:val="0"/>
              </w:rPr>
            </w:pPr>
            <w:r w:rsidRPr="006D0E71">
              <w:rPr>
                <w:rFonts w:cs="Arial"/>
                <w:noProof w:val="0"/>
                <w:color w:val="000000"/>
                <w:szCs w:val="24"/>
              </w:rPr>
              <w:t>7,543</w:t>
            </w:r>
          </w:p>
        </w:tc>
        <w:tc>
          <w:tcPr>
            <w:tcW w:w="864" w:type="dxa"/>
            <w:tcBorders>
              <w:top w:val="nil"/>
              <w:bottom w:val="single" w:sz="6" w:space="0" w:color="FFFFFF"/>
            </w:tcBorders>
            <w:shd w:val="clear" w:color="auto" w:fill="FFFFFF"/>
            <w:tcMar>
              <w:left w:w="60" w:type="dxa"/>
              <w:right w:w="60" w:type="dxa"/>
            </w:tcMar>
            <w:vAlign w:val="bottom"/>
          </w:tcPr>
          <w:p w14:paraId="3F932AF6" w14:textId="589B546C" w:rsidR="00D15B92" w:rsidRPr="006D0E71" w:rsidRDefault="00D15B92" w:rsidP="00907E86">
            <w:pPr>
              <w:pStyle w:val="TableText"/>
              <w:rPr>
                <w:noProof w:val="0"/>
              </w:rPr>
            </w:pPr>
            <w:r w:rsidRPr="006D0E71">
              <w:rPr>
                <w:rFonts w:cs="Arial"/>
                <w:noProof w:val="0"/>
                <w:color w:val="000000"/>
                <w:szCs w:val="24"/>
              </w:rPr>
              <w:t>11.39</w:t>
            </w:r>
          </w:p>
        </w:tc>
        <w:tc>
          <w:tcPr>
            <w:tcW w:w="864" w:type="dxa"/>
            <w:tcBorders>
              <w:top w:val="nil"/>
              <w:bottom w:val="single" w:sz="6" w:space="0" w:color="FFFFFF"/>
            </w:tcBorders>
            <w:shd w:val="clear" w:color="auto" w:fill="FFFFFF"/>
            <w:tcMar>
              <w:left w:w="60" w:type="dxa"/>
              <w:right w:w="60" w:type="dxa"/>
            </w:tcMar>
            <w:vAlign w:val="bottom"/>
          </w:tcPr>
          <w:p w14:paraId="0BE3F829" w14:textId="5A02A832" w:rsidR="00D15B92" w:rsidRPr="006D0E71" w:rsidRDefault="00D15B92" w:rsidP="00907E86">
            <w:pPr>
              <w:pStyle w:val="TableText"/>
              <w:rPr>
                <w:noProof w:val="0"/>
              </w:rPr>
            </w:pPr>
            <w:r w:rsidRPr="006D0E71">
              <w:rPr>
                <w:rFonts w:cs="Arial"/>
                <w:noProof w:val="0"/>
                <w:color w:val="000000"/>
                <w:szCs w:val="24"/>
              </w:rPr>
              <w:t>6,209</w:t>
            </w:r>
          </w:p>
        </w:tc>
        <w:tc>
          <w:tcPr>
            <w:tcW w:w="864" w:type="dxa"/>
            <w:tcBorders>
              <w:top w:val="nil"/>
              <w:bottom w:val="single" w:sz="6" w:space="0" w:color="FFFFFF"/>
            </w:tcBorders>
            <w:shd w:val="clear" w:color="auto" w:fill="FFFFFF"/>
            <w:tcMar>
              <w:left w:w="60" w:type="dxa"/>
              <w:right w:w="60" w:type="dxa"/>
            </w:tcMar>
            <w:vAlign w:val="bottom"/>
          </w:tcPr>
          <w:p w14:paraId="43B3F9BD" w14:textId="32FB74C2" w:rsidR="00D15B92" w:rsidRPr="006D0E71" w:rsidRDefault="00D15B92" w:rsidP="00907E86">
            <w:pPr>
              <w:pStyle w:val="TableText"/>
              <w:rPr>
                <w:noProof w:val="0"/>
              </w:rPr>
            </w:pPr>
            <w:r w:rsidRPr="006D0E71">
              <w:rPr>
                <w:rFonts w:cs="Arial"/>
                <w:noProof w:val="0"/>
                <w:color w:val="000000"/>
                <w:szCs w:val="24"/>
              </w:rPr>
              <w:t>11.24</w:t>
            </w:r>
          </w:p>
        </w:tc>
        <w:tc>
          <w:tcPr>
            <w:tcW w:w="864" w:type="dxa"/>
            <w:tcBorders>
              <w:top w:val="nil"/>
              <w:bottom w:val="single" w:sz="6" w:space="0" w:color="FFFFFF"/>
            </w:tcBorders>
            <w:shd w:val="clear" w:color="auto" w:fill="FFFFFF"/>
            <w:tcMar>
              <w:left w:w="60" w:type="dxa"/>
              <w:right w:w="60" w:type="dxa"/>
            </w:tcMar>
            <w:vAlign w:val="bottom"/>
          </w:tcPr>
          <w:p w14:paraId="6A808E04" w14:textId="73BB1436" w:rsidR="00D15B92" w:rsidRPr="006D0E71" w:rsidRDefault="00D15B92" w:rsidP="00907E86">
            <w:pPr>
              <w:pStyle w:val="TableText"/>
              <w:rPr>
                <w:noProof w:val="0"/>
              </w:rPr>
            </w:pPr>
            <w:r w:rsidRPr="006D0E71">
              <w:rPr>
                <w:rFonts w:cs="Arial"/>
                <w:noProof w:val="0"/>
                <w:color w:val="000000"/>
                <w:szCs w:val="24"/>
              </w:rPr>
              <w:t>3,390</w:t>
            </w:r>
          </w:p>
        </w:tc>
        <w:tc>
          <w:tcPr>
            <w:tcW w:w="864" w:type="dxa"/>
            <w:tcBorders>
              <w:top w:val="nil"/>
              <w:bottom w:val="single" w:sz="6" w:space="0" w:color="FFFFFF"/>
            </w:tcBorders>
            <w:shd w:val="clear" w:color="auto" w:fill="FFFFFF"/>
            <w:tcMar>
              <w:left w:w="60" w:type="dxa"/>
              <w:right w:w="60" w:type="dxa"/>
            </w:tcMar>
            <w:vAlign w:val="bottom"/>
          </w:tcPr>
          <w:p w14:paraId="60D51ECB" w14:textId="6B033E5F" w:rsidR="00D15B92" w:rsidRPr="006D0E71" w:rsidRDefault="00D15B92" w:rsidP="00907E86">
            <w:pPr>
              <w:pStyle w:val="TableText"/>
              <w:rPr>
                <w:noProof w:val="0"/>
              </w:rPr>
            </w:pPr>
            <w:r w:rsidRPr="006D0E71">
              <w:rPr>
                <w:rFonts w:cs="Arial"/>
                <w:noProof w:val="0"/>
                <w:color w:val="000000"/>
                <w:szCs w:val="24"/>
              </w:rPr>
              <w:t>8.76</w:t>
            </w:r>
          </w:p>
        </w:tc>
      </w:tr>
      <w:tr w:rsidR="00D15B92" w:rsidRPr="006D0E71" w14:paraId="388BA2BE" w14:textId="77777777" w:rsidTr="00BF548D">
        <w:tc>
          <w:tcPr>
            <w:tcW w:w="8496" w:type="dxa"/>
            <w:tcBorders>
              <w:top w:val="nil"/>
              <w:bottom w:val="single" w:sz="6" w:space="0" w:color="FFFFFF"/>
            </w:tcBorders>
            <w:shd w:val="clear" w:color="auto" w:fill="FFFFFF"/>
            <w:tcMar>
              <w:left w:w="60" w:type="dxa"/>
              <w:right w:w="60" w:type="dxa"/>
            </w:tcMar>
          </w:tcPr>
          <w:p w14:paraId="2BDAEE62" w14:textId="3E5A544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8F7EC43" w14:textId="767CABEF" w:rsidR="00D15B92" w:rsidRPr="006D0E71" w:rsidRDefault="00D15B92" w:rsidP="00907E86">
            <w:pPr>
              <w:pStyle w:val="TableText"/>
              <w:rPr>
                <w:noProof w:val="0"/>
              </w:rPr>
            </w:pPr>
            <w:r w:rsidRPr="006D0E71">
              <w:rPr>
                <w:rFonts w:cs="Arial"/>
                <w:noProof w:val="0"/>
                <w:color w:val="000000"/>
                <w:szCs w:val="24"/>
              </w:rPr>
              <w:t>5,507</w:t>
            </w:r>
          </w:p>
        </w:tc>
        <w:tc>
          <w:tcPr>
            <w:tcW w:w="864" w:type="dxa"/>
            <w:tcBorders>
              <w:top w:val="nil"/>
              <w:bottom w:val="single" w:sz="6" w:space="0" w:color="FFFFFF"/>
            </w:tcBorders>
            <w:shd w:val="clear" w:color="auto" w:fill="FFFFFF"/>
            <w:tcMar>
              <w:left w:w="60" w:type="dxa"/>
              <w:right w:w="60" w:type="dxa"/>
            </w:tcMar>
            <w:vAlign w:val="bottom"/>
          </w:tcPr>
          <w:p w14:paraId="2A2F84D5" w14:textId="27DCDF8B" w:rsidR="00D15B92" w:rsidRPr="006D0E71" w:rsidRDefault="00D15B92" w:rsidP="00907E86">
            <w:pPr>
              <w:pStyle w:val="TableText"/>
              <w:rPr>
                <w:noProof w:val="0"/>
              </w:rPr>
            </w:pPr>
            <w:r w:rsidRPr="006D0E71">
              <w:rPr>
                <w:rFonts w:cs="Arial"/>
                <w:noProof w:val="0"/>
                <w:color w:val="000000"/>
                <w:szCs w:val="24"/>
              </w:rPr>
              <w:t>8.31</w:t>
            </w:r>
          </w:p>
        </w:tc>
        <w:tc>
          <w:tcPr>
            <w:tcW w:w="864" w:type="dxa"/>
            <w:tcBorders>
              <w:top w:val="nil"/>
              <w:bottom w:val="single" w:sz="6" w:space="0" w:color="FFFFFF"/>
            </w:tcBorders>
            <w:shd w:val="clear" w:color="auto" w:fill="FFFFFF"/>
            <w:tcMar>
              <w:left w:w="60" w:type="dxa"/>
              <w:right w:w="60" w:type="dxa"/>
            </w:tcMar>
            <w:vAlign w:val="bottom"/>
          </w:tcPr>
          <w:p w14:paraId="7C07A595" w14:textId="5F78AABD" w:rsidR="00D15B92" w:rsidRPr="006D0E71" w:rsidRDefault="00D15B92" w:rsidP="00907E86">
            <w:pPr>
              <w:pStyle w:val="TableText"/>
              <w:rPr>
                <w:noProof w:val="0"/>
              </w:rPr>
            </w:pPr>
            <w:r w:rsidRPr="006D0E71">
              <w:rPr>
                <w:rFonts w:cs="Arial"/>
                <w:noProof w:val="0"/>
                <w:color w:val="000000"/>
                <w:szCs w:val="24"/>
              </w:rPr>
              <w:t>4,457</w:t>
            </w:r>
          </w:p>
        </w:tc>
        <w:tc>
          <w:tcPr>
            <w:tcW w:w="864" w:type="dxa"/>
            <w:tcBorders>
              <w:top w:val="nil"/>
              <w:bottom w:val="single" w:sz="6" w:space="0" w:color="FFFFFF"/>
            </w:tcBorders>
            <w:shd w:val="clear" w:color="auto" w:fill="FFFFFF"/>
            <w:tcMar>
              <w:left w:w="60" w:type="dxa"/>
              <w:right w:w="60" w:type="dxa"/>
            </w:tcMar>
            <w:vAlign w:val="bottom"/>
          </w:tcPr>
          <w:p w14:paraId="4C684CE6" w14:textId="333B0D4C" w:rsidR="00D15B92" w:rsidRPr="006D0E71" w:rsidRDefault="00D15B92" w:rsidP="00907E86">
            <w:pPr>
              <w:pStyle w:val="TableText"/>
              <w:rPr>
                <w:noProof w:val="0"/>
              </w:rPr>
            </w:pPr>
            <w:r w:rsidRPr="006D0E71">
              <w:rPr>
                <w:rFonts w:cs="Arial"/>
                <w:noProof w:val="0"/>
                <w:color w:val="000000"/>
                <w:szCs w:val="24"/>
              </w:rPr>
              <w:t>8.07</w:t>
            </w:r>
          </w:p>
        </w:tc>
        <w:tc>
          <w:tcPr>
            <w:tcW w:w="864" w:type="dxa"/>
            <w:tcBorders>
              <w:top w:val="nil"/>
              <w:bottom w:val="single" w:sz="6" w:space="0" w:color="FFFFFF"/>
            </w:tcBorders>
            <w:shd w:val="clear" w:color="auto" w:fill="FFFFFF"/>
            <w:tcMar>
              <w:left w:w="60" w:type="dxa"/>
              <w:right w:w="60" w:type="dxa"/>
            </w:tcMar>
            <w:vAlign w:val="bottom"/>
          </w:tcPr>
          <w:p w14:paraId="585AF27D" w14:textId="7B79E104" w:rsidR="00D15B92" w:rsidRPr="006D0E71" w:rsidRDefault="00D15B92" w:rsidP="00907E86">
            <w:pPr>
              <w:pStyle w:val="TableText"/>
              <w:rPr>
                <w:noProof w:val="0"/>
              </w:rPr>
            </w:pPr>
            <w:r w:rsidRPr="006D0E71">
              <w:rPr>
                <w:rFonts w:cs="Arial"/>
                <w:noProof w:val="0"/>
                <w:color w:val="000000"/>
                <w:szCs w:val="24"/>
              </w:rPr>
              <w:t>2,618</w:t>
            </w:r>
          </w:p>
        </w:tc>
        <w:tc>
          <w:tcPr>
            <w:tcW w:w="864" w:type="dxa"/>
            <w:tcBorders>
              <w:top w:val="nil"/>
              <w:bottom w:val="single" w:sz="6" w:space="0" w:color="FFFFFF"/>
            </w:tcBorders>
            <w:shd w:val="clear" w:color="auto" w:fill="FFFFFF"/>
            <w:tcMar>
              <w:left w:w="60" w:type="dxa"/>
              <w:right w:w="60" w:type="dxa"/>
            </w:tcMar>
            <w:vAlign w:val="bottom"/>
          </w:tcPr>
          <w:p w14:paraId="34158492" w14:textId="0DBA5071" w:rsidR="00D15B92" w:rsidRPr="006D0E71" w:rsidRDefault="00D15B92" w:rsidP="00907E86">
            <w:pPr>
              <w:pStyle w:val="TableText"/>
              <w:rPr>
                <w:noProof w:val="0"/>
              </w:rPr>
            </w:pPr>
            <w:r w:rsidRPr="006D0E71">
              <w:rPr>
                <w:rFonts w:cs="Arial"/>
                <w:noProof w:val="0"/>
                <w:color w:val="000000"/>
                <w:szCs w:val="24"/>
              </w:rPr>
              <w:t>6.76</w:t>
            </w:r>
          </w:p>
        </w:tc>
      </w:tr>
      <w:tr w:rsidR="00D15B92" w:rsidRPr="006D0E71" w14:paraId="0725BB4B" w14:textId="77777777" w:rsidTr="00BF548D">
        <w:tc>
          <w:tcPr>
            <w:tcW w:w="8496" w:type="dxa"/>
            <w:tcBorders>
              <w:top w:val="nil"/>
              <w:bottom w:val="single" w:sz="4" w:space="0" w:color="auto"/>
            </w:tcBorders>
            <w:shd w:val="clear" w:color="auto" w:fill="FFFFFF"/>
            <w:tcMar>
              <w:left w:w="60" w:type="dxa"/>
              <w:right w:w="60" w:type="dxa"/>
            </w:tcMar>
          </w:tcPr>
          <w:p w14:paraId="5FEF145C" w14:textId="4777E17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71ECF63E" w14:textId="3FACA770" w:rsidR="00D15B92" w:rsidRPr="006D0E71" w:rsidRDefault="00D15B92" w:rsidP="00907E86">
            <w:pPr>
              <w:pStyle w:val="TableText"/>
              <w:rPr>
                <w:noProof w:val="0"/>
              </w:rPr>
            </w:pPr>
            <w:r w:rsidRPr="006D0E71">
              <w:rPr>
                <w:rFonts w:cs="Arial"/>
                <w:noProof w:val="0"/>
                <w:color w:val="000000"/>
                <w:szCs w:val="24"/>
              </w:rPr>
              <w:t>1,113</w:t>
            </w:r>
          </w:p>
        </w:tc>
        <w:tc>
          <w:tcPr>
            <w:tcW w:w="864" w:type="dxa"/>
            <w:tcBorders>
              <w:top w:val="nil"/>
              <w:bottom w:val="single" w:sz="4" w:space="0" w:color="auto"/>
            </w:tcBorders>
            <w:shd w:val="clear" w:color="auto" w:fill="FFFFFF"/>
            <w:tcMar>
              <w:left w:w="60" w:type="dxa"/>
              <w:right w:w="60" w:type="dxa"/>
            </w:tcMar>
            <w:vAlign w:val="bottom"/>
          </w:tcPr>
          <w:p w14:paraId="2AAFAD26" w14:textId="5DA049DB" w:rsidR="00D15B92" w:rsidRPr="006D0E71" w:rsidRDefault="00D15B92" w:rsidP="00907E86">
            <w:pPr>
              <w:pStyle w:val="TableText"/>
              <w:rPr>
                <w:noProof w:val="0"/>
              </w:rPr>
            </w:pPr>
            <w:r w:rsidRPr="006D0E71">
              <w:rPr>
                <w:rFonts w:cs="Arial"/>
                <w:noProof w:val="0"/>
                <w:color w:val="000000"/>
                <w:szCs w:val="24"/>
              </w:rPr>
              <w:t>1.68</w:t>
            </w:r>
          </w:p>
        </w:tc>
        <w:tc>
          <w:tcPr>
            <w:tcW w:w="864" w:type="dxa"/>
            <w:tcBorders>
              <w:top w:val="nil"/>
              <w:bottom w:val="single" w:sz="4" w:space="0" w:color="auto"/>
            </w:tcBorders>
            <w:shd w:val="clear" w:color="auto" w:fill="FFFFFF"/>
            <w:tcMar>
              <w:left w:w="60" w:type="dxa"/>
              <w:right w:w="60" w:type="dxa"/>
            </w:tcMar>
            <w:vAlign w:val="bottom"/>
          </w:tcPr>
          <w:p w14:paraId="309251C3" w14:textId="693E2C0D" w:rsidR="00D15B92" w:rsidRPr="006D0E71" w:rsidRDefault="00D15B92" w:rsidP="00907E86">
            <w:pPr>
              <w:pStyle w:val="TableText"/>
              <w:rPr>
                <w:noProof w:val="0"/>
              </w:rPr>
            </w:pPr>
            <w:r w:rsidRPr="006D0E71">
              <w:rPr>
                <w:rFonts w:cs="Arial"/>
                <w:noProof w:val="0"/>
                <w:color w:val="000000"/>
                <w:szCs w:val="24"/>
              </w:rPr>
              <w:t>1,012</w:t>
            </w:r>
          </w:p>
        </w:tc>
        <w:tc>
          <w:tcPr>
            <w:tcW w:w="864" w:type="dxa"/>
            <w:tcBorders>
              <w:top w:val="nil"/>
              <w:bottom w:val="single" w:sz="4" w:space="0" w:color="auto"/>
            </w:tcBorders>
            <w:shd w:val="clear" w:color="auto" w:fill="FFFFFF"/>
            <w:tcMar>
              <w:left w:w="60" w:type="dxa"/>
              <w:right w:w="60" w:type="dxa"/>
            </w:tcMar>
            <w:vAlign w:val="bottom"/>
          </w:tcPr>
          <w:p w14:paraId="78578033" w14:textId="112CD23B" w:rsidR="00D15B92" w:rsidRPr="006D0E71" w:rsidRDefault="00D15B92" w:rsidP="00907E86">
            <w:pPr>
              <w:pStyle w:val="TableText"/>
              <w:rPr>
                <w:noProof w:val="0"/>
              </w:rPr>
            </w:pPr>
            <w:r w:rsidRPr="006D0E71">
              <w:rPr>
                <w:rFonts w:cs="Arial"/>
                <w:noProof w:val="0"/>
                <w:color w:val="000000"/>
                <w:szCs w:val="24"/>
              </w:rPr>
              <w:t>1.83</w:t>
            </w:r>
          </w:p>
        </w:tc>
        <w:tc>
          <w:tcPr>
            <w:tcW w:w="864" w:type="dxa"/>
            <w:tcBorders>
              <w:top w:val="nil"/>
              <w:bottom w:val="single" w:sz="4" w:space="0" w:color="auto"/>
            </w:tcBorders>
            <w:shd w:val="clear" w:color="auto" w:fill="FFFFFF"/>
            <w:tcMar>
              <w:left w:w="60" w:type="dxa"/>
              <w:right w:w="60" w:type="dxa"/>
            </w:tcMar>
            <w:vAlign w:val="bottom"/>
          </w:tcPr>
          <w:p w14:paraId="4FDE26FA" w14:textId="7F89DD4C" w:rsidR="00D15B92" w:rsidRPr="006D0E71" w:rsidRDefault="00D15B92" w:rsidP="00907E86">
            <w:pPr>
              <w:pStyle w:val="TableText"/>
              <w:rPr>
                <w:noProof w:val="0"/>
              </w:rPr>
            </w:pPr>
            <w:r w:rsidRPr="006D0E71">
              <w:rPr>
                <w:rFonts w:cs="Arial"/>
                <w:noProof w:val="0"/>
                <w:color w:val="000000"/>
                <w:szCs w:val="24"/>
              </w:rPr>
              <w:t>1,199</w:t>
            </w:r>
          </w:p>
        </w:tc>
        <w:tc>
          <w:tcPr>
            <w:tcW w:w="864" w:type="dxa"/>
            <w:tcBorders>
              <w:top w:val="nil"/>
              <w:bottom w:val="single" w:sz="4" w:space="0" w:color="auto"/>
            </w:tcBorders>
            <w:shd w:val="clear" w:color="auto" w:fill="FFFFFF"/>
            <w:tcMar>
              <w:left w:w="60" w:type="dxa"/>
              <w:right w:w="60" w:type="dxa"/>
            </w:tcMar>
            <w:vAlign w:val="bottom"/>
          </w:tcPr>
          <w:p w14:paraId="188A27CE" w14:textId="66FBB1D4" w:rsidR="00D15B92" w:rsidRPr="006D0E71" w:rsidRDefault="00D15B92" w:rsidP="00907E86">
            <w:pPr>
              <w:pStyle w:val="TableText"/>
              <w:rPr>
                <w:noProof w:val="0"/>
              </w:rPr>
            </w:pPr>
            <w:r w:rsidRPr="006D0E71">
              <w:rPr>
                <w:rFonts w:cs="Arial"/>
                <w:noProof w:val="0"/>
                <w:color w:val="000000"/>
                <w:szCs w:val="24"/>
              </w:rPr>
              <w:t>3.10</w:t>
            </w:r>
          </w:p>
        </w:tc>
      </w:tr>
      <w:tr w:rsidR="00D15B92" w:rsidRPr="006D0E71" w14:paraId="3A26EE91" w14:textId="77777777" w:rsidTr="00BF548D">
        <w:tc>
          <w:tcPr>
            <w:tcW w:w="8496" w:type="dxa"/>
            <w:tcBorders>
              <w:top w:val="single" w:sz="4" w:space="0" w:color="auto"/>
            </w:tcBorders>
            <w:shd w:val="clear" w:color="auto" w:fill="FFFFFF"/>
            <w:tcMar>
              <w:left w:w="60" w:type="dxa"/>
              <w:right w:w="60" w:type="dxa"/>
            </w:tcMar>
          </w:tcPr>
          <w:p w14:paraId="4D8EDB3A" w14:textId="7B9D778F"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C7D15A3" w14:textId="60E210B8" w:rsidR="00D15B92" w:rsidRPr="006D0E71" w:rsidRDefault="00D15B92" w:rsidP="00907E86">
            <w:pPr>
              <w:pStyle w:val="TableText"/>
              <w:rPr>
                <w:noProof w:val="0"/>
              </w:rPr>
            </w:pPr>
            <w:r w:rsidRPr="006D0E71">
              <w:rPr>
                <w:rFonts w:cs="Arial"/>
                <w:noProof w:val="0"/>
                <w:color w:val="000000"/>
                <w:szCs w:val="24"/>
              </w:rPr>
              <w:t>21</w:t>
            </w:r>
          </w:p>
        </w:tc>
        <w:tc>
          <w:tcPr>
            <w:tcW w:w="864" w:type="dxa"/>
            <w:tcBorders>
              <w:top w:val="single" w:sz="4" w:space="0" w:color="auto"/>
            </w:tcBorders>
            <w:shd w:val="clear" w:color="auto" w:fill="FFFFFF"/>
            <w:tcMar>
              <w:left w:w="60" w:type="dxa"/>
              <w:right w:w="60" w:type="dxa"/>
            </w:tcMar>
            <w:vAlign w:val="bottom"/>
          </w:tcPr>
          <w:p w14:paraId="65B3F8B0" w14:textId="5BA8429A"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tcBorders>
            <w:shd w:val="clear" w:color="auto" w:fill="FFFFFF"/>
            <w:tcMar>
              <w:left w:w="60" w:type="dxa"/>
              <w:right w:w="60" w:type="dxa"/>
            </w:tcMar>
            <w:vAlign w:val="bottom"/>
          </w:tcPr>
          <w:p w14:paraId="4458561F" w14:textId="610FED07" w:rsidR="00D15B92" w:rsidRPr="006D0E71" w:rsidRDefault="00D15B92" w:rsidP="00907E86">
            <w:pPr>
              <w:pStyle w:val="TableText"/>
              <w:rPr>
                <w:noProof w:val="0"/>
              </w:rPr>
            </w:pPr>
            <w:r w:rsidRPr="006D0E71">
              <w:rPr>
                <w:rFonts w:cs="Arial"/>
                <w:noProof w:val="0"/>
                <w:color w:val="000000"/>
                <w:szCs w:val="24"/>
              </w:rPr>
              <w:t>17</w:t>
            </w:r>
          </w:p>
        </w:tc>
        <w:tc>
          <w:tcPr>
            <w:tcW w:w="864" w:type="dxa"/>
            <w:tcBorders>
              <w:top w:val="single" w:sz="4" w:space="0" w:color="auto"/>
            </w:tcBorders>
            <w:shd w:val="clear" w:color="auto" w:fill="FFFFFF"/>
            <w:tcMar>
              <w:left w:w="60" w:type="dxa"/>
              <w:right w:w="60" w:type="dxa"/>
            </w:tcMar>
            <w:vAlign w:val="bottom"/>
          </w:tcPr>
          <w:p w14:paraId="0BECC978" w14:textId="3B0512A4"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tcBorders>
            <w:shd w:val="clear" w:color="auto" w:fill="FFFFFF"/>
            <w:tcMar>
              <w:left w:w="60" w:type="dxa"/>
              <w:right w:w="60" w:type="dxa"/>
            </w:tcMar>
            <w:vAlign w:val="bottom"/>
          </w:tcPr>
          <w:p w14:paraId="15F9AAC8" w14:textId="4CA8E309"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26197840" w14:textId="061AB8B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2F4CFA2" w14:textId="77777777" w:rsidTr="00BF548D">
        <w:tc>
          <w:tcPr>
            <w:tcW w:w="8496" w:type="dxa"/>
            <w:tcBorders>
              <w:bottom w:val="single" w:sz="6" w:space="0" w:color="FFFFFF"/>
            </w:tcBorders>
            <w:shd w:val="clear" w:color="auto" w:fill="FFFFFF"/>
            <w:tcMar>
              <w:left w:w="60" w:type="dxa"/>
              <w:right w:w="60" w:type="dxa"/>
            </w:tcMar>
          </w:tcPr>
          <w:p w14:paraId="029AF6D0" w14:textId="2B32513F"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DFB3DA4" w14:textId="4A2D4CA0" w:rsidR="00D15B92" w:rsidRPr="006D0E71" w:rsidRDefault="00D15B92" w:rsidP="00907E86">
            <w:pPr>
              <w:pStyle w:val="TableText"/>
              <w:rPr>
                <w:noProof w:val="0"/>
              </w:rPr>
            </w:pPr>
            <w:r w:rsidRPr="006D0E71">
              <w:rPr>
                <w:rFonts w:cs="Arial"/>
                <w:noProof w:val="0"/>
                <w:color w:val="000000"/>
                <w:szCs w:val="24"/>
              </w:rPr>
              <w:t>13,459</w:t>
            </w:r>
          </w:p>
        </w:tc>
        <w:tc>
          <w:tcPr>
            <w:tcW w:w="864" w:type="dxa"/>
            <w:tcBorders>
              <w:bottom w:val="single" w:sz="6" w:space="0" w:color="FFFFFF"/>
            </w:tcBorders>
            <w:shd w:val="clear" w:color="auto" w:fill="FFFFFF"/>
            <w:tcMar>
              <w:left w:w="60" w:type="dxa"/>
              <w:right w:w="60" w:type="dxa"/>
            </w:tcMar>
            <w:vAlign w:val="bottom"/>
          </w:tcPr>
          <w:p w14:paraId="7A787945" w14:textId="46E1718A" w:rsidR="00D15B92" w:rsidRPr="006D0E71" w:rsidRDefault="00D15B92" w:rsidP="00907E86">
            <w:pPr>
              <w:pStyle w:val="TableText"/>
              <w:rPr>
                <w:noProof w:val="0"/>
              </w:rPr>
            </w:pPr>
            <w:r w:rsidRPr="006D0E71">
              <w:rPr>
                <w:rFonts w:cs="Arial"/>
                <w:noProof w:val="0"/>
                <w:color w:val="000000"/>
                <w:szCs w:val="24"/>
              </w:rPr>
              <w:t>20.32</w:t>
            </w:r>
          </w:p>
        </w:tc>
        <w:tc>
          <w:tcPr>
            <w:tcW w:w="864" w:type="dxa"/>
            <w:tcBorders>
              <w:bottom w:val="single" w:sz="6" w:space="0" w:color="FFFFFF"/>
            </w:tcBorders>
            <w:shd w:val="clear" w:color="auto" w:fill="FFFFFF"/>
            <w:tcMar>
              <w:left w:w="60" w:type="dxa"/>
              <w:right w:w="60" w:type="dxa"/>
            </w:tcMar>
            <w:vAlign w:val="bottom"/>
          </w:tcPr>
          <w:p w14:paraId="7AD141DA" w14:textId="51CD85B0" w:rsidR="00D15B92" w:rsidRPr="006D0E71" w:rsidRDefault="00D15B92" w:rsidP="00907E86">
            <w:pPr>
              <w:pStyle w:val="TableText"/>
              <w:rPr>
                <w:noProof w:val="0"/>
              </w:rPr>
            </w:pPr>
            <w:r w:rsidRPr="006D0E71">
              <w:rPr>
                <w:rFonts w:cs="Arial"/>
                <w:noProof w:val="0"/>
                <w:color w:val="000000"/>
                <w:szCs w:val="24"/>
              </w:rPr>
              <w:t>11,372</w:t>
            </w:r>
          </w:p>
        </w:tc>
        <w:tc>
          <w:tcPr>
            <w:tcW w:w="864" w:type="dxa"/>
            <w:tcBorders>
              <w:bottom w:val="single" w:sz="6" w:space="0" w:color="FFFFFF"/>
            </w:tcBorders>
            <w:shd w:val="clear" w:color="auto" w:fill="FFFFFF"/>
            <w:tcMar>
              <w:left w:w="60" w:type="dxa"/>
              <w:right w:w="60" w:type="dxa"/>
            </w:tcMar>
            <w:vAlign w:val="bottom"/>
          </w:tcPr>
          <w:p w14:paraId="48D836B7" w14:textId="548E8083" w:rsidR="00D15B92" w:rsidRPr="006D0E71" w:rsidRDefault="00D15B92" w:rsidP="00907E86">
            <w:pPr>
              <w:pStyle w:val="TableText"/>
              <w:rPr>
                <w:noProof w:val="0"/>
              </w:rPr>
            </w:pPr>
            <w:r w:rsidRPr="006D0E71">
              <w:rPr>
                <w:rFonts w:cs="Arial"/>
                <w:noProof w:val="0"/>
                <w:color w:val="000000"/>
                <w:szCs w:val="24"/>
              </w:rPr>
              <w:t>20.59</w:t>
            </w:r>
          </w:p>
        </w:tc>
        <w:tc>
          <w:tcPr>
            <w:tcW w:w="864" w:type="dxa"/>
            <w:tcBorders>
              <w:bottom w:val="single" w:sz="6" w:space="0" w:color="FFFFFF"/>
            </w:tcBorders>
            <w:shd w:val="clear" w:color="auto" w:fill="FFFFFF"/>
            <w:tcMar>
              <w:left w:w="60" w:type="dxa"/>
              <w:right w:w="60" w:type="dxa"/>
            </w:tcMar>
            <w:vAlign w:val="bottom"/>
          </w:tcPr>
          <w:p w14:paraId="29B7E153" w14:textId="79E4F7AE" w:rsidR="00D15B92" w:rsidRPr="006D0E71" w:rsidRDefault="00D15B92" w:rsidP="00907E86">
            <w:pPr>
              <w:pStyle w:val="TableText"/>
              <w:rPr>
                <w:noProof w:val="0"/>
              </w:rPr>
            </w:pPr>
            <w:r w:rsidRPr="006D0E71">
              <w:rPr>
                <w:rFonts w:cs="Arial"/>
                <w:noProof w:val="0"/>
                <w:color w:val="000000"/>
                <w:szCs w:val="24"/>
              </w:rPr>
              <w:t>4,689</w:t>
            </w:r>
          </w:p>
        </w:tc>
        <w:tc>
          <w:tcPr>
            <w:tcW w:w="864" w:type="dxa"/>
            <w:tcBorders>
              <w:bottom w:val="single" w:sz="6" w:space="0" w:color="FFFFFF"/>
            </w:tcBorders>
            <w:shd w:val="clear" w:color="auto" w:fill="FFFFFF"/>
            <w:tcMar>
              <w:left w:w="60" w:type="dxa"/>
              <w:right w:w="60" w:type="dxa"/>
            </w:tcMar>
            <w:vAlign w:val="bottom"/>
          </w:tcPr>
          <w:p w14:paraId="0E4BF4A3" w14:textId="5FFEC319" w:rsidR="00D15B92" w:rsidRPr="006D0E71" w:rsidRDefault="00D15B92" w:rsidP="00907E86">
            <w:pPr>
              <w:pStyle w:val="TableText"/>
              <w:rPr>
                <w:noProof w:val="0"/>
              </w:rPr>
            </w:pPr>
            <w:r w:rsidRPr="006D0E71">
              <w:rPr>
                <w:rFonts w:cs="Arial"/>
                <w:noProof w:val="0"/>
                <w:color w:val="000000"/>
                <w:szCs w:val="24"/>
              </w:rPr>
              <w:t>12.11</w:t>
            </w:r>
          </w:p>
        </w:tc>
      </w:tr>
      <w:tr w:rsidR="00D15B92" w:rsidRPr="006D0E71" w14:paraId="1573DE3A" w14:textId="77777777" w:rsidTr="00BF548D">
        <w:tc>
          <w:tcPr>
            <w:tcW w:w="8496" w:type="dxa"/>
            <w:tcBorders>
              <w:top w:val="single" w:sz="6" w:space="0" w:color="FFFFFF"/>
              <w:bottom w:val="single" w:sz="12" w:space="0" w:color="000000" w:themeColor="text1"/>
            </w:tcBorders>
            <w:shd w:val="clear" w:color="auto" w:fill="FFFFFF"/>
            <w:tcMar>
              <w:left w:w="60" w:type="dxa"/>
              <w:right w:w="60" w:type="dxa"/>
            </w:tcMar>
          </w:tcPr>
          <w:p w14:paraId="54CE3917" w14:textId="3B64C79A"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6710CE3" w14:textId="4B8F7DB5" w:rsidR="00D15B92" w:rsidRPr="006D0E71" w:rsidRDefault="00D15B92" w:rsidP="00907E86">
            <w:pPr>
              <w:pStyle w:val="TableText"/>
              <w:rPr>
                <w:noProof w:val="0"/>
              </w:rPr>
            </w:pPr>
            <w:r w:rsidRPr="006D0E71">
              <w:rPr>
                <w:rFonts w:cs="Arial"/>
                <w:noProof w:val="0"/>
                <w:color w:val="000000"/>
                <w:szCs w:val="24"/>
              </w:rPr>
              <w:t>124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A0818A9" w14:textId="5AD66A9C"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3A6EE13" w14:textId="6EC4C50D" w:rsidR="00D15B92" w:rsidRPr="006D0E71" w:rsidRDefault="00D15B92" w:rsidP="00907E86">
            <w:pPr>
              <w:pStyle w:val="TableText"/>
              <w:rPr>
                <w:noProof w:val="0"/>
              </w:rPr>
            </w:pPr>
            <w:r w:rsidRPr="006D0E71">
              <w:rPr>
                <w:rFonts w:cs="Arial"/>
                <w:noProof w:val="0"/>
                <w:color w:val="000000"/>
                <w:szCs w:val="24"/>
              </w:rPr>
              <w:t>137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6083136" w14:textId="0DC87086"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354A415" w14:textId="5D916E43" w:rsidR="00D15B92" w:rsidRPr="006D0E71" w:rsidRDefault="00D15B92" w:rsidP="00907E86">
            <w:pPr>
              <w:pStyle w:val="TableText"/>
              <w:rPr>
                <w:noProof w:val="0"/>
              </w:rPr>
            </w:pPr>
            <w:r w:rsidRPr="006D0E71">
              <w:rPr>
                <w:rFonts w:cs="Arial"/>
                <w:noProof w:val="0"/>
                <w:color w:val="000000"/>
                <w:szCs w:val="24"/>
              </w:rPr>
              <w:t>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1278DB2" w14:textId="2F3FF947" w:rsidR="00D15B92" w:rsidRPr="006D0E71" w:rsidRDefault="00D15B92" w:rsidP="00907E86">
            <w:pPr>
              <w:pStyle w:val="TableText"/>
              <w:rPr>
                <w:noProof w:val="0"/>
              </w:rPr>
            </w:pPr>
            <w:r w:rsidRPr="006D0E71">
              <w:rPr>
                <w:rFonts w:cs="Arial"/>
                <w:noProof w:val="0"/>
                <w:color w:val="000000"/>
                <w:szCs w:val="24"/>
              </w:rPr>
              <w:t>0.11</w:t>
            </w:r>
          </w:p>
        </w:tc>
      </w:tr>
    </w:tbl>
    <w:p w14:paraId="19211497" w14:textId="7C190162" w:rsidR="00AC31F9" w:rsidRPr="006D0E71" w:rsidRDefault="00AC31F9" w:rsidP="00484FF5">
      <w:pPr>
        <w:pStyle w:val="Caption"/>
        <w:pageBreakBefore/>
      </w:pPr>
      <w:bookmarkStart w:id="78" w:name="_Ref33788896"/>
      <w:bookmarkStart w:id="79" w:name="_Toc520362083"/>
      <w:bookmarkStart w:id="80" w:name="_Toc180762416"/>
      <w:r w:rsidRPr="006D0E71">
        <w:lastRenderedPageBreak/>
        <w:t>Table 2.B.</w:t>
      </w:r>
      <w:fldSimple w:instr=" SEQ Table_2.B. \* ARABIC ">
        <w:r w:rsidRPr="006D0E71">
          <w:t>13</w:t>
        </w:r>
      </w:fldSimple>
      <w:bookmarkEnd w:id="78"/>
      <w:r w:rsidRPr="006D0E71">
        <w:t xml:space="preserve">  Special Services Summary for ELA PT, Grades Three </w:t>
      </w:r>
      <w:r w:rsidR="00361E67" w:rsidRPr="006D0E71">
        <w:t>T</w:t>
      </w:r>
      <w:r w:rsidRPr="006D0E71">
        <w:t>hrough Six—Reclassified Fluent English Proficient (RFEP) Students</w:t>
      </w:r>
      <w:bookmarkEnd w:id="79"/>
      <w:bookmarkEnd w:id="80"/>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Three through Six—Reclassified Fluent English Proficient (RFEP) Students"/>
      </w:tblPr>
      <w:tblGrid>
        <w:gridCol w:w="7344"/>
        <w:gridCol w:w="864"/>
        <w:gridCol w:w="720"/>
        <w:gridCol w:w="864"/>
        <w:gridCol w:w="720"/>
        <w:gridCol w:w="864"/>
        <w:gridCol w:w="720"/>
        <w:gridCol w:w="864"/>
        <w:gridCol w:w="720"/>
      </w:tblGrid>
      <w:tr w:rsidR="00AC31F9" w:rsidRPr="00911824" w14:paraId="3A8FCC65"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251F9D34"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48DE9E25"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720" w:type="dxa"/>
            <w:shd w:val="clear" w:color="auto" w:fill="auto"/>
            <w:tcMar>
              <w:left w:w="60" w:type="dxa"/>
              <w:right w:w="60" w:type="dxa"/>
            </w:tcMar>
            <w:textDirection w:val="btLr"/>
            <w:vAlign w:val="center"/>
          </w:tcPr>
          <w:p w14:paraId="1F65CB82"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1F3CFA71"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720" w:type="dxa"/>
            <w:shd w:val="clear" w:color="auto" w:fill="auto"/>
            <w:tcMar>
              <w:left w:w="60" w:type="dxa"/>
              <w:right w:w="60" w:type="dxa"/>
            </w:tcMar>
            <w:textDirection w:val="btLr"/>
            <w:vAlign w:val="center"/>
          </w:tcPr>
          <w:p w14:paraId="01608E15"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7037649D"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181BC297"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7C04DAEA"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614F4ED3"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2FA15CDD" w14:textId="77777777" w:rsidTr="00BF548D">
        <w:tc>
          <w:tcPr>
            <w:tcW w:w="7344" w:type="dxa"/>
            <w:tcBorders>
              <w:top w:val="single" w:sz="4" w:space="0" w:color="auto"/>
              <w:bottom w:val="single" w:sz="6" w:space="0" w:color="FFFFFF"/>
            </w:tcBorders>
            <w:shd w:val="clear" w:color="auto" w:fill="FFFFFF"/>
            <w:tcMar>
              <w:left w:w="60" w:type="dxa"/>
              <w:right w:w="60" w:type="dxa"/>
            </w:tcMar>
          </w:tcPr>
          <w:p w14:paraId="39A10D11" w14:textId="6DDBA819"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27F1EDD" w14:textId="5DAA3178"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1CFEE63" w14:textId="65389F82"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0F9073B" w14:textId="484C330A"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C975646" w14:textId="2E4EE74B"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4D58E5F" w14:textId="240BE7DD"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FC3D5A3" w14:textId="77CAC4E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E7A342" w14:textId="38F1A86A"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F6EFB0A" w14:textId="29D6CF23"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A47004C" w14:textId="77777777" w:rsidTr="00BF548D">
        <w:tc>
          <w:tcPr>
            <w:tcW w:w="7344" w:type="dxa"/>
            <w:tcBorders>
              <w:top w:val="nil"/>
              <w:bottom w:val="single" w:sz="6" w:space="0" w:color="FFFFFF"/>
            </w:tcBorders>
            <w:shd w:val="clear" w:color="auto" w:fill="FFFFFF"/>
            <w:tcMar>
              <w:left w:w="60" w:type="dxa"/>
              <w:right w:w="60" w:type="dxa"/>
            </w:tcMar>
          </w:tcPr>
          <w:p w14:paraId="5C7466E5" w14:textId="303436C9"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789C4C82" w14:textId="30D54962"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F3017F5" w14:textId="016CFC0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313C7E1" w14:textId="4D0CB689"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8E7CD37" w14:textId="7BC38F7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FB8A5F2" w14:textId="1864C565"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9C33592" w14:textId="6CF5677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0EAD0DE" w14:textId="1D8F2DC7"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B5BC2A4" w14:textId="18DBF45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05E013D" w14:textId="77777777" w:rsidTr="00BF548D">
        <w:tc>
          <w:tcPr>
            <w:tcW w:w="7344" w:type="dxa"/>
            <w:tcBorders>
              <w:top w:val="nil"/>
              <w:bottom w:val="single" w:sz="6" w:space="0" w:color="FFFFFF"/>
            </w:tcBorders>
            <w:shd w:val="clear" w:color="auto" w:fill="FFFFFF"/>
            <w:tcMar>
              <w:left w:w="60" w:type="dxa"/>
              <w:right w:w="60" w:type="dxa"/>
            </w:tcMar>
          </w:tcPr>
          <w:p w14:paraId="60E31AAE" w14:textId="04D31D02"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3837276" w14:textId="4939D7FE" w:rsidR="00D15B92" w:rsidRPr="006D0E71" w:rsidRDefault="00D15B92" w:rsidP="00907E86">
            <w:pPr>
              <w:pStyle w:val="TableText"/>
              <w:rPr>
                <w:noProof w:val="0"/>
              </w:rPr>
            </w:pPr>
            <w:r w:rsidRPr="006D0E71">
              <w:rPr>
                <w:rFonts w:cs="Arial"/>
                <w:noProof w:val="0"/>
                <w:color w:val="000000"/>
                <w:szCs w:val="24"/>
              </w:rPr>
              <w:t>491</w:t>
            </w:r>
          </w:p>
        </w:tc>
        <w:tc>
          <w:tcPr>
            <w:tcW w:w="720" w:type="dxa"/>
            <w:tcBorders>
              <w:top w:val="nil"/>
              <w:bottom w:val="single" w:sz="6" w:space="0" w:color="FFFFFF"/>
            </w:tcBorders>
            <w:shd w:val="clear" w:color="auto" w:fill="FFFFFF"/>
            <w:tcMar>
              <w:left w:w="60" w:type="dxa"/>
              <w:right w:w="60" w:type="dxa"/>
            </w:tcMar>
            <w:vAlign w:val="bottom"/>
          </w:tcPr>
          <w:p w14:paraId="64CAC5E6" w14:textId="4B20070F" w:rsidR="00D15B92" w:rsidRPr="006D0E71" w:rsidRDefault="00D15B92" w:rsidP="00907E86">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5216E8C3" w14:textId="26BBB7D9" w:rsidR="00D15B92" w:rsidRPr="006D0E71" w:rsidRDefault="00D15B92" w:rsidP="00907E86">
            <w:pPr>
              <w:pStyle w:val="TableText"/>
              <w:rPr>
                <w:noProof w:val="0"/>
              </w:rPr>
            </w:pPr>
            <w:r w:rsidRPr="006D0E71">
              <w:rPr>
                <w:rFonts w:cs="Arial"/>
                <w:noProof w:val="0"/>
                <w:color w:val="000000"/>
                <w:szCs w:val="24"/>
              </w:rPr>
              <w:t>657</w:t>
            </w:r>
          </w:p>
        </w:tc>
        <w:tc>
          <w:tcPr>
            <w:tcW w:w="720" w:type="dxa"/>
            <w:tcBorders>
              <w:top w:val="nil"/>
              <w:bottom w:val="single" w:sz="6" w:space="0" w:color="FFFFFF"/>
            </w:tcBorders>
            <w:shd w:val="clear" w:color="auto" w:fill="FFFFFF"/>
            <w:tcMar>
              <w:left w:w="60" w:type="dxa"/>
              <w:right w:w="60" w:type="dxa"/>
            </w:tcMar>
            <w:vAlign w:val="bottom"/>
          </w:tcPr>
          <w:p w14:paraId="53EC635F" w14:textId="0A88BACE" w:rsidR="00D15B92" w:rsidRPr="006D0E71" w:rsidRDefault="00D15B92" w:rsidP="00907E86">
            <w:pPr>
              <w:pStyle w:val="TableText"/>
              <w:rPr>
                <w:noProof w:val="0"/>
              </w:rPr>
            </w:pPr>
            <w:r w:rsidRPr="006D0E71">
              <w:rPr>
                <w:rFonts w:cs="Arial"/>
                <w:noProof w:val="0"/>
                <w:color w:val="000000"/>
                <w:szCs w:val="24"/>
              </w:rPr>
              <w:t>1.03</w:t>
            </w:r>
          </w:p>
        </w:tc>
        <w:tc>
          <w:tcPr>
            <w:tcW w:w="864" w:type="dxa"/>
            <w:tcBorders>
              <w:top w:val="nil"/>
              <w:bottom w:val="single" w:sz="6" w:space="0" w:color="FFFFFF"/>
            </w:tcBorders>
            <w:shd w:val="clear" w:color="auto" w:fill="FFFFFF"/>
            <w:tcMar>
              <w:left w:w="60" w:type="dxa"/>
              <w:right w:w="60" w:type="dxa"/>
            </w:tcMar>
            <w:vAlign w:val="bottom"/>
          </w:tcPr>
          <w:p w14:paraId="2EAD07E2" w14:textId="3A732270" w:rsidR="00D15B92" w:rsidRPr="006D0E71" w:rsidRDefault="00D15B92" w:rsidP="00907E86">
            <w:pPr>
              <w:pStyle w:val="TableText"/>
              <w:rPr>
                <w:noProof w:val="0"/>
              </w:rPr>
            </w:pPr>
            <w:r w:rsidRPr="006D0E71">
              <w:rPr>
                <w:rFonts w:cs="Arial"/>
                <w:noProof w:val="0"/>
                <w:color w:val="000000"/>
                <w:szCs w:val="24"/>
              </w:rPr>
              <w:t>1,373</w:t>
            </w:r>
          </w:p>
        </w:tc>
        <w:tc>
          <w:tcPr>
            <w:tcW w:w="720" w:type="dxa"/>
            <w:tcBorders>
              <w:top w:val="nil"/>
              <w:bottom w:val="single" w:sz="6" w:space="0" w:color="FFFFFF"/>
            </w:tcBorders>
            <w:shd w:val="clear" w:color="auto" w:fill="FFFFFF"/>
            <w:tcMar>
              <w:left w:w="60" w:type="dxa"/>
              <w:right w:w="60" w:type="dxa"/>
            </w:tcMar>
            <w:vAlign w:val="bottom"/>
          </w:tcPr>
          <w:p w14:paraId="3F1430CF" w14:textId="6DFD05F7" w:rsidR="00D15B92" w:rsidRPr="006D0E71" w:rsidRDefault="00D15B92" w:rsidP="00907E86">
            <w:pPr>
              <w:pStyle w:val="TableText"/>
              <w:rPr>
                <w:noProof w:val="0"/>
              </w:rPr>
            </w:pPr>
            <w:r w:rsidRPr="006D0E71">
              <w:rPr>
                <w:rFonts w:cs="Arial"/>
                <w:noProof w:val="0"/>
                <w:color w:val="000000"/>
                <w:szCs w:val="24"/>
              </w:rPr>
              <w:t>1.58</w:t>
            </w:r>
          </w:p>
        </w:tc>
        <w:tc>
          <w:tcPr>
            <w:tcW w:w="864" w:type="dxa"/>
            <w:tcBorders>
              <w:top w:val="nil"/>
              <w:bottom w:val="single" w:sz="6" w:space="0" w:color="FFFFFF"/>
            </w:tcBorders>
            <w:shd w:val="clear" w:color="auto" w:fill="FFFFFF"/>
            <w:tcMar>
              <w:left w:w="60" w:type="dxa"/>
              <w:right w:w="60" w:type="dxa"/>
            </w:tcMar>
            <w:vAlign w:val="bottom"/>
          </w:tcPr>
          <w:p w14:paraId="04A14886" w14:textId="1EDAC86C" w:rsidR="00D15B92" w:rsidRPr="006D0E71" w:rsidRDefault="00D15B92" w:rsidP="00907E86">
            <w:pPr>
              <w:pStyle w:val="TableText"/>
              <w:rPr>
                <w:noProof w:val="0"/>
              </w:rPr>
            </w:pPr>
            <w:r w:rsidRPr="006D0E71">
              <w:rPr>
                <w:rFonts w:cs="Arial"/>
                <w:noProof w:val="0"/>
                <w:color w:val="000000"/>
                <w:szCs w:val="24"/>
              </w:rPr>
              <w:t>2,216</w:t>
            </w:r>
          </w:p>
        </w:tc>
        <w:tc>
          <w:tcPr>
            <w:tcW w:w="720" w:type="dxa"/>
            <w:tcBorders>
              <w:top w:val="nil"/>
              <w:bottom w:val="single" w:sz="6" w:space="0" w:color="FFFFFF"/>
            </w:tcBorders>
            <w:shd w:val="clear" w:color="auto" w:fill="FFFFFF"/>
            <w:tcMar>
              <w:left w:w="60" w:type="dxa"/>
              <w:right w:w="60" w:type="dxa"/>
            </w:tcMar>
            <w:vAlign w:val="bottom"/>
          </w:tcPr>
          <w:p w14:paraId="3A67EF8F" w14:textId="4A479C18" w:rsidR="00D15B92" w:rsidRPr="006D0E71" w:rsidRDefault="00D15B92" w:rsidP="00907E86">
            <w:pPr>
              <w:pStyle w:val="TableText"/>
              <w:rPr>
                <w:noProof w:val="0"/>
              </w:rPr>
            </w:pPr>
            <w:r w:rsidRPr="006D0E71">
              <w:rPr>
                <w:rFonts w:cs="Arial"/>
                <w:noProof w:val="0"/>
                <w:color w:val="000000"/>
                <w:szCs w:val="24"/>
              </w:rPr>
              <w:t>2.10</w:t>
            </w:r>
          </w:p>
        </w:tc>
      </w:tr>
      <w:tr w:rsidR="00D15B92" w:rsidRPr="006D0E71" w14:paraId="2D3A3656" w14:textId="77777777" w:rsidTr="00BF548D">
        <w:tc>
          <w:tcPr>
            <w:tcW w:w="7344" w:type="dxa"/>
            <w:tcBorders>
              <w:top w:val="nil"/>
              <w:bottom w:val="single" w:sz="6" w:space="0" w:color="FFFFFF"/>
            </w:tcBorders>
            <w:shd w:val="clear" w:color="auto" w:fill="FFFFFF"/>
            <w:tcMar>
              <w:left w:w="60" w:type="dxa"/>
              <w:right w:w="60" w:type="dxa"/>
            </w:tcMar>
          </w:tcPr>
          <w:p w14:paraId="71625527" w14:textId="2800AA28"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469AAC2" w14:textId="383C1BC9"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44C8BC67" w14:textId="7502CA67"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3F092C8" w14:textId="071BD033"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1F3BFAEB" w14:textId="510EF4E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B15D14D" w14:textId="45D5A9CB"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6F0B5F32" w14:textId="30DF97DB"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24FF468" w14:textId="0CD16E80"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705FFB57" w14:textId="5988D1FB"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1B72347D" w14:textId="77777777" w:rsidTr="00BF548D">
        <w:tc>
          <w:tcPr>
            <w:tcW w:w="7344" w:type="dxa"/>
            <w:tcBorders>
              <w:top w:val="nil"/>
              <w:bottom w:val="single" w:sz="6" w:space="0" w:color="FFFFFF"/>
            </w:tcBorders>
            <w:shd w:val="clear" w:color="auto" w:fill="FFFFFF"/>
            <w:tcMar>
              <w:left w:w="60" w:type="dxa"/>
              <w:right w:w="60" w:type="dxa"/>
            </w:tcMar>
          </w:tcPr>
          <w:p w14:paraId="2D43534A" w14:textId="766D3E50"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0ADF13C1" w14:textId="70EC6DD6"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2B058CBC" w14:textId="393E9AE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EF4D5ED" w14:textId="31C9B356"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61BF9F77" w14:textId="21F1CA27"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F55852E" w14:textId="53E500D3"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5EE2ED3B" w14:textId="135D8382"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2B3E120" w14:textId="058AD870" w:rsidR="00D15B92" w:rsidRPr="006D0E71" w:rsidRDefault="00D15B92" w:rsidP="00907E86">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09D069A9" w14:textId="3A9DFBBB"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0F94F203" w14:textId="77777777" w:rsidTr="00BF548D">
        <w:tc>
          <w:tcPr>
            <w:tcW w:w="7344" w:type="dxa"/>
            <w:tcBorders>
              <w:top w:val="nil"/>
              <w:bottom w:val="single" w:sz="6" w:space="0" w:color="FFFFFF"/>
            </w:tcBorders>
            <w:shd w:val="clear" w:color="auto" w:fill="FFFFFF"/>
            <w:tcMar>
              <w:left w:w="60" w:type="dxa"/>
              <w:right w:w="60" w:type="dxa"/>
            </w:tcMar>
          </w:tcPr>
          <w:p w14:paraId="07546CD1" w14:textId="0D5E7837"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4CDF3364" w14:textId="59CF13DE" w:rsidR="00D15B92" w:rsidRPr="006D0E71" w:rsidRDefault="00D15B92" w:rsidP="00907E86">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29C35647" w14:textId="783A0ACE"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45D19831" w14:textId="65BD74E6" w:rsidR="00D15B92" w:rsidRPr="006D0E71" w:rsidRDefault="00D15B92" w:rsidP="00907E86">
            <w:pPr>
              <w:pStyle w:val="TableText"/>
              <w:rPr>
                <w:noProof w:val="0"/>
              </w:rPr>
            </w:pPr>
            <w:r w:rsidRPr="006D0E71">
              <w:rPr>
                <w:rFonts w:cs="Arial"/>
                <w:noProof w:val="0"/>
                <w:color w:val="000000"/>
                <w:szCs w:val="24"/>
              </w:rPr>
              <w:t>80</w:t>
            </w:r>
          </w:p>
        </w:tc>
        <w:tc>
          <w:tcPr>
            <w:tcW w:w="720" w:type="dxa"/>
            <w:tcBorders>
              <w:top w:val="nil"/>
              <w:bottom w:val="single" w:sz="6" w:space="0" w:color="FFFFFF"/>
            </w:tcBorders>
            <w:shd w:val="clear" w:color="auto" w:fill="FFFFFF"/>
            <w:tcMar>
              <w:left w:w="60" w:type="dxa"/>
              <w:right w:w="60" w:type="dxa"/>
            </w:tcMar>
            <w:vAlign w:val="bottom"/>
          </w:tcPr>
          <w:p w14:paraId="14C864B3" w14:textId="303A8355"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66CBD2C9" w14:textId="4FCD1D4F" w:rsidR="00D15B92" w:rsidRPr="006D0E71" w:rsidRDefault="00D15B92" w:rsidP="00907E86">
            <w:pPr>
              <w:pStyle w:val="TableText"/>
              <w:rPr>
                <w:noProof w:val="0"/>
              </w:rPr>
            </w:pPr>
            <w:r w:rsidRPr="006D0E71">
              <w:rPr>
                <w:rFonts w:cs="Arial"/>
                <w:noProof w:val="0"/>
                <w:color w:val="000000"/>
                <w:szCs w:val="24"/>
              </w:rPr>
              <w:t>134</w:t>
            </w:r>
          </w:p>
        </w:tc>
        <w:tc>
          <w:tcPr>
            <w:tcW w:w="720" w:type="dxa"/>
            <w:tcBorders>
              <w:top w:val="nil"/>
              <w:bottom w:val="single" w:sz="6" w:space="0" w:color="FFFFFF"/>
            </w:tcBorders>
            <w:shd w:val="clear" w:color="auto" w:fill="FFFFFF"/>
            <w:tcMar>
              <w:left w:w="60" w:type="dxa"/>
              <w:right w:w="60" w:type="dxa"/>
            </w:tcMar>
            <w:vAlign w:val="bottom"/>
          </w:tcPr>
          <w:p w14:paraId="346245DB" w14:textId="0AEA39D7"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391EBE6C" w14:textId="56B9B449" w:rsidR="00D15B92" w:rsidRPr="006D0E71" w:rsidRDefault="00D15B92" w:rsidP="00907E86">
            <w:pPr>
              <w:pStyle w:val="TableText"/>
              <w:rPr>
                <w:noProof w:val="0"/>
              </w:rPr>
            </w:pPr>
            <w:r w:rsidRPr="006D0E71">
              <w:rPr>
                <w:rFonts w:cs="Arial"/>
                <w:noProof w:val="0"/>
                <w:color w:val="000000"/>
                <w:szCs w:val="24"/>
              </w:rPr>
              <w:t>118</w:t>
            </w:r>
          </w:p>
        </w:tc>
        <w:tc>
          <w:tcPr>
            <w:tcW w:w="720" w:type="dxa"/>
            <w:tcBorders>
              <w:top w:val="nil"/>
              <w:bottom w:val="single" w:sz="6" w:space="0" w:color="FFFFFF"/>
            </w:tcBorders>
            <w:shd w:val="clear" w:color="auto" w:fill="FFFFFF"/>
            <w:tcMar>
              <w:left w:w="60" w:type="dxa"/>
              <w:right w:w="60" w:type="dxa"/>
            </w:tcMar>
            <w:vAlign w:val="bottom"/>
          </w:tcPr>
          <w:p w14:paraId="6B7C033B" w14:textId="2D4643CA"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3FA52A60" w14:textId="77777777" w:rsidTr="00BF548D">
        <w:tc>
          <w:tcPr>
            <w:tcW w:w="7344" w:type="dxa"/>
            <w:tcBorders>
              <w:top w:val="nil"/>
              <w:bottom w:val="nil"/>
            </w:tcBorders>
            <w:shd w:val="clear" w:color="auto" w:fill="FFFFFF"/>
            <w:tcMar>
              <w:left w:w="60" w:type="dxa"/>
              <w:right w:w="60" w:type="dxa"/>
            </w:tcMar>
          </w:tcPr>
          <w:p w14:paraId="60150F11" w14:textId="5363BDC1"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2EFDEF0" w14:textId="7BA36C1A" w:rsidR="00D15B92" w:rsidRPr="006D0E71" w:rsidRDefault="00D15B92" w:rsidP="00907E86">
            <w:pPr>
              <w:pStyle w:val="TableText"/>
              <w:rPr>
                <w:noProof w:val="0"/>
              </w:rPr>
            </w:pPr>
            <w:r w:rsidRPr="006D0E71">
              <w:rPr>
                <w:rFonts w:cs="Arial"/>
                <w:noProof w:val="0"/>
                <w:color w:val="000000"/>
                <w:szCs w:val="24"/>
              </w:rPr>
              <w:t>107</w:t>
            </w:r>
          </w:p>
        </w:tc>
        <w:tc>
          <w:tcPr>
            <w:tcW w:w="720" w:type="dxa"/>
            <w:tcBorders>
              <w:top w:val="nil"/>
              <w:bottom w:val="nil"/>
            </w:tcBorders>
            <w:shd w:val="clear" w:color="auto" w:fill="FFFFFF"/>
            <w:tcMar>
              <w:left w:w="60" w:type="dxa"/>
              <w:right w:w="60" w:type="dxa"/>
            </w:tcMar>
            <w:vAlign w:val="bottom"/>
          </w:tcPr>
          <w:p w14:paraId="674855E8" w14:textId="47772BD6"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nil"/>
            </w:tcBorders>
            <w:shd w:val="clear" w:color="auto" w:fill="FFFFFF"/>
            <w:tcMar>
              <w:left w:w="60" w:type="dxa"/>
              <w:right w:w="60" w:type="dxa"/>
            </w:tcMar>
            <w:vAlign w:val="bottom"/>
          </w:tcPr>
          <w:p w14:paraId="5D149260" w14:textId="41D99D77" w:rsidR="00D15B92" w:rsidRPr="006D0E71" w:rsidRDefault="00D15B92" w:rsidP="00907E86">
            <w:pPr>
              <w:pStyle w:val="TableText"/>
              <w:rPr>
                <w:noProof w:val="0"/>
              </w:rPr>
            </w:pPr>
            <w:r w:rsidRPr="006D0E71">
              <w:rPr>
                <w:rFonts w:cs="Arial"/>
                <w:noProof w:val="0"/>
                <w:color w:val="000000"/>
                <w:szCs w:val="24"/>
              </w:rPr>
              <w:t>120</w:t>
            </w:r>
          </w:p>
        </w:tc>
        <w:tc>
          <w:tcPr>
            <w:tcW w:w="720" w:type="dxa"/>
            <w:tcBorders>
              <w:top w:val="nil"/>
              <w:bottom w:val="nil"/>
            </w:tcBorders>
            <w:shd w:val="clear" w:color="auto" w:fill="FFFFFF"/>
            <w:tcMar>
              <w:left w:w="60" w:type="dxa"/>
              <w:right w:w="60" w:type="dxa"/>
            </w:tcMar>
            <w:vAlign w:val="bottom"/>
          </w:tcPr>
          <w:p w14:paraId="794058B2" w14:textId="547AA736"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nil"/>
            </w:tcBorders>
            <w:shd w:val="clear" w:color="auto" w:fill="FFFFFF"/>
            <w:tcMar>
              <w:left w:w="60" w:type="dxa"/>
              <w:right w:w="60" w:type="dxa"/>
            </w:tcMar>
            <w:vAlign w:val="bottom"/>
          </w:tcPr>
          <w:p w14:paraId="34978D1D" w14:textId="006D9950" w:rsidR="00D15B92" w:rsidRPr="006D0E71" w:rsidRDefault="00D15B92" w:rsidP="00907E86">
            <w:pPr>
              <w:pStyle w:val="TableText"/>
              <w:rPr>
                <w:noProof w:val="0"/>
              </w:rPr>
            </w:pPr>
            <w:r w:rsidRPr="006D0E71">
              <w:rPr>
                <w:rFonts w:cs="Arial"/>
                <w:noProof w:val="0"/>
                <w:color w:val="000000"/>
                <w:szCs w:val="24"/>
              </w:rPr>
              <w:t>247</w:t>
            </w:r>
          </w:p>
        </w:tc>
        <w:tc>
          <w:tcPr>
            <w:tcW w:w="720" w:type="dxa"/>
            <w:tcBorders>
              <w:top w:val="nil"/>
              <w:bottom w:val="nil"/>
            </w:tcBorders>
            <w:shd w:val="clear" w:color="auto" w:fill="FFFFFF"/>
            <w:tcMar>
              <w:left w:w="60" w:type="dxa"/>
              <w:right w:w="60" w:type="dxa"/>
            </w:tcMar>
            <w:vAlign w:val="bottom"/>
          </w:tcPr>
          <w:p w14:paraId="350D7378" w14:textId="079F4B9C"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nil"/>
              <w:bottom w:val="nil"/>
            </w:tcBorders>
            <w:shd w:val="clear" w:color="auto" w:fill="FFFFFF"/>
            <w:tcMar>
              <w:left w:w="60" w:type="dxa"/>
              <w:right w:w="60" w:type="dxa"/>
            </w:tcMar>
            <w:vAlign w:val="bottom"/>
          </w:tcPr>
          <w:p w14:paraId="60138594" w14:textId="05246656" w:rsidR="00D15B92" w:rsidRPr="006D0E71" w:rsidRDefault="00D15B92" w:rsidP="00907E86">
            <w:pPr>
              <w:pStyle w:val="TableText"/>
              <w:rPr>
                <w:noProof w:val="0"/>
              </w:rPr>
            </w:pPr>
            <w:r w:rsidRPr="006D0E71">
              <w:rPr>
                <w:rFonts w:cs="Arial"/>
                <w:noProof w:val="0"/>
                <w:color w:val="000000"/>
                <w:szCs w:val="24"/>
              </w:rPr>
              <w:t>297</w:t>
            </w:r>
          </w:p>
        </w:tc>
        <w:tc>
          <w:tcPr>
            <w:tcW w:w="720" w:type="dxa"/>
            <w:tcBorders>
              <w:top w:val="nil"/>
              <w:bottom w:val="nil"/>
            </w:tcBorders>
            <w:shd w:val="clear" w:color="auto" w:fill="FFFFFF"/>
            <w:tcMar>
              <w:left w:w="60" w:type="dxa"/>
              <w:right w:w="60" w:type="dxa"/>
            </w:tcMar>
            <w:vAlign w:val="bottom"/>
          </w:tcPr>
          <w:p w14:paraId="67F86770" w14:textId="607694DE"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208DD793" w14:textId="77777777" w:rsidTr="00BF548D">
        <w:tc>
          <w:tcPr>
            <w:tcW w:w="7344" w:type="dxa"/>
            <w:tcBorders>
              <w:top w:val="nil"/>
              <w:bottom w:val="single" w:sz="4" w:space="0" w:color="auto"/>
            </w:tcBorders>
            <w:shd w:val="clear" w:color="auto" w:fill="FFFFFF"/>
            <w:tcMar>
              <w:left w:w="60" w:type="dxa"/>
              <w:right w:w="60" w:type="dxa"/>
            </w:tcMar>
          </w:tcPr>
          <w:p w14:paraId="3E5773ED" w14:textId="4A5AA4FC"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3C0716C7" w14:textId="403A03DE" w:rsidR="00D15B92" w:rsidRPr="006D0E71" w:rsidRDefault="00D15B92" w:rsidP="00907E86">
            <w:pPr>
              <w:pStyle w:val="TableText"/>
              <w:rPr>
                <w:noProof w:val="0"/>
              </w:rPr>
            </w:pPr>
            <w:r w:rsidRPr="006D0E71">
              <w:rPr>
                <w:rFonts w:cs="Arial"/>
                <w:noProof w:val="0"/>
                <w:color w:val="000000"/>
                <w:szCs w:val="24"/>
              </w:rPr>
              <w:t>38</w:t>
            </w:r>
          </w:p>
        </w:tc>
        <w:tc>
          <w:tcPr>
            <w:tcW w:w="720" w:type="dxa"/>
            <w:tcBorders>
              <w:top w:val="nil"/>
              <w:bottom w:val="single" w:sz="4" w:space="0" w:color="auto"/>
            </w:tcBorders>
            <w:shd w:val="clear" w:color="auto" w:fill="FFFFFF"/>
            <w:tcMar>
              <w:left w:w="60" w:type="dxa"/>
              <w:right w:w="60" w:type="dxa"/>
            </w:tcMar>
            <w:vAlign w:val="bottom"/>
          </w:tcPr>
          <w:p w14:paraId="7701954D" w14:textId="0CB33D82"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4" w:space="0" w:color="auto"/>
            </w:tcBorders>
            <w:shd w:val="clear" w:color="auto" w:fill="FFFFFF"/>
            <w:tcMar>
              <w:left w:w="60" w:type="dxa"/>
              <w:right w:w="60" w:type="dxa"/>
            </w:tcMar>
            <w:vAlign w:val="bottom"/>
          </w:tcPr>
          <w:p w14:paraId="12C98FFB" w14:textId="534B603E" w:rsidR="00D15B92" w:rsidRPr="006D0E71" w:rsidRDefault="00D15B92" w:rsidP="00907E86">
            <w:pPr>
              <w:pStyle w:val="TableText"/>
              <w:rPr>
                <w:noProof w:val="0"/>
              </w:rPr>
            </w:pPr>
            <w:r w:rsidRPr="006D0E71">
              <w:rPr>
                <w:rFonts w:cs="Arial"/>
                <w:noProof w:val="0"/>
                <w:color w:val="000000"/>
                <w:szCs w:val="24"/>
              </w:rPr>
              <w:t>62</w:t>
            </w:r>
          </w:p>
        </w:tc>
        <w:tc>
          <w:tcPr>
            <w:tcW w:w="720" w:type="dxa"/>
            <w:tcBorders>
              <w:top w:val="nil"/>
              <w:bottom w:val="single" w:sz="4" w:space="0" w:color="auto"/>
            </w:tcBorders>
            <w:shd w:val="clear" w:color="auto" w:fill="FFFFFF"/>
            <w:tcMar>
              <w:left w:w="60" w:type="dxa"/>
              <w:right w:w="60" w:type="dxa"/>
            </w:tcMar>
            <w:vAlign w:val="bottom"/>
          </w:tcPr>
          <w:p w14:paraId="59A53DF7" w14:textId="0DB81753"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4" w:space="0" w:color="auto"/>
            </w:tcBorders>
            <w:shd w:val="clear" w:color="auto" w:fill="FFFFFF"/>
            <w:tcMar>
              <w:left w:w="60" w:type="dxa"/>
              <w:right w:w="60" w:type="dxa"/>
            </w:tcMar>
            <w:vAlign w:val="bottom"/>
          </w:tcPr>
          <w:p w14:paraId="334705E5" w14:textId="6A6374BC" w:rsidR="00D15B92" w:rsidRPr="006D0E71" w:rsidRDefault="00D15B92" w:rsidP="00907E86">
            <w:pPr>
              <w:pStyle w:val="TableText"/>
              <w:rPr>
                <w:noProof w:val="0"/>
              </w:rPr>
            </w:pPr>
            <w:r w:rsidRPr="006D0E71">
              <w:rPr>
                <w:rFonts w:cs="Arial"/>
                <w:noProof w:val="0"/>
                <w:color w:val="000000"/>
                <w:szCs w:val="24"/>
              </w:rPr>
              <w:t>138</w:t>
            </w:r>
          </w:p>
        </w:tc>
        <w:tc>
          <w:tcPr>
            <w:tcW w:w="720" w:type="dxa"/>
            <w:tcBorders>
              <w:top w:val="nil"/>
              <w:bottom w:val="single" w:sz="4" w:space="0" w:color="auto"/>
            </w:tcBorders>
            <w:shd w:val="clear" w:color="auto" w:fill="FFFFFF"/>
            <w:tcMar>
              <w:left w:w="60" w:type="dxa"/>
              <w:right w:w="60" w:type="dxa"/>
            </w:tcMar>
            <w:vAlign w:val="bottom"/>
          </w:tcPr>
          <w:p w14:paraId="46BA01E0" w14:textId="0482493C"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4" w:space="0" w:color="auto"/>
            </w:tcBorders>
            <w:shd w:val="clear" w:color="auto" w:fill="FFFFFF"/>
            <w:tcMar>
              <w:left w:w="60" w:type="dxa"/>
              <w:right w:w="60" w:type="dxa"/>
            </w:tcMar>
            <w:vAlign w:val="bottom"/>
          </w:tcPr>
          <w:p w14:paraId="68E6C67D" w14:textId="15403CB8" w:rsidR="00D15B92" w:rsidRPr="006D0E71" w:rsidRDefault="00D15B92" w:rsidP="00907E86">
            <w:pPr>
              <w:pStyle w:val="TableText"/>
              <w:rPr>
                <w:noProof w:val="0"/>
              </w:rPr>
            </w:pPr>
            <w:r w:rsidRPr="006D0E71">
              <w:rPr>
                <w:rFonts w:cs="Arial"/>
                <w:noProof w:val="0"/>
                <w:color w:val="000000"/>
                <w:szCs w:val="24"/>
              </w:rPr>
              <w:t>173</w:t>
            </w:r>
          </w:p>
        </w:tc>
        <w:tc>
          <w:tcPr>
            <w:tcW w:w="720" w:type="dxa"/>
            <w:tcBorders>
              <w:top w:val="nil"/>
              <w:bottom w:val="single" w:sz="4" w:space="0" w:color="auto"/>
            </w:tcBorders>
            <w:shd w:val="clear" w:color="auto" w:fill="FFFFFF"/>
            <w:tcMar>
              <w:left w:w="60" w:type="dxa"/>
              <w:right w:w="60" w:type="dxa"/>
            </w:tcMar>
            <w:vAlign w:val="bottom"/>
          </w:tcPr>
          <w:p w14:paraId="78599AA0" w14:textId="5C6621FA"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3F549963" w14:textId="77777777" w:rsidTr="00BF548D">
        <w:tc>
          <w:tcPr>
            <w:tcW w:w="7344" w:type="dxa"/>
            <w:tcBorders>
              <w:top w:val="single" w:sz="4" w:space="0" w:color="auto"/>
              <w:bottom w:val="nil"/>
            </w:tcBorders>
            <w:shd w:val="clear" w:color="auto" w:fill="FFFFFF"/>
            <w:tcMar>
              <w:left w:w="60" w:type="dxa"/>
              <w:right w:w="60" w:type="dxa"/>
            </w:tcMar>
          </w:tcPr>
          <w:p w14:paraId="7C93E828" w14:textId="2B02527F"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513E4ADB" w14:textId="55326A6E" w:rsidR="00D15B92" w:rsidRPr="006D0E71" w:rsidRDefault="00D15B92" w:rsidP="00907E86">
            <w:pPr>
              <w:pStyle w:val="TableText"/>
              <w:rPr>
                <w:noProof w:val="0"/>
              </w:rPr>
            </w:pPr>
            <w:r w:rsidRPr="006D0E71">
              <w:rPr>
                <w:rFonts w:cs="Arial"/>
                <w:noProof w:val="0"/>
                <w:color w:val="000000"/>
                <w:szCs w:val="24"/>
              </w:rPr>
              <w:t>97</w:t>
            </w:r>
          </w:p>
        </w:tc>
        <w:tc>
          <w:tcPr>
            <w:tcW w:w="720" w:type="dxa"/>
            <w:tcBorders>
              <w:top w:val="single" w:sz="4" w:space="0" w:color="auto"/>
              <w:bottom w:val="nil"/>
            </w:tcBorders>
            <w:shd w:val="clear" w:color="auto" w:fill="FFFFFF"/>
            <w:tcMar>
              <w:left w:w="60" w:type="dxa"/>
              <w:right w:w="60" w:type="dxa"/>
            </w:tcMar>
            <w:vAlign w:val="bottom"/>
          </w:tcPr>
          <w:p w14:paraId="5DCA8501" w14:textId="0A29EC69"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single" w:sz="4" w:space="0" w:color="auto"/>
              <w:bottom w:val="nil"/>
            </w:tcBorders>
            <w:shd w:val="clear" w:color="auto" w:fill="FFFFFF"/>
            <w:tcMar>
              <w:left w:w="60" w:type="dxa"/>
              <w:right w:w="60" w:type="dxa"/>
            </w:tcMar>
            <w:vAlign w:val="bottom"/>
          </w:tcPr>
          <w:p w14:paraId="3D5D6236" w14:textId="055F2195" w:rsidR="00D15B92" w:rsidRPr="006D0E71" w:rsidRDefault="00D15B92" w:rsidP="00907E86">
            <w:pPr>
              <w:pStyle w:val="TableText"/>
              <w:rPr>
                <w:noProof w:val="0"/>
              </w:rPr>
            </w:pPr>
            <w:r w:rsidRPr="006D0E71">
              <w:rPr>
                <w:rFonts w:cs="Arial"/>
                <w:noProof w:val="0"/>
                <w:color w:val="000000"/>
                <w:szCs w:val="24"/>
              </w:rPr>
              <w:t>114</w:t>
            </w:r>
          </w:p>
        </w:tc>
        <w:tc>
          <w:tcPr>
            <w:tcW w:w="720" w:type="dxa"/>
            <w:tcBorders>
              <w:top w:val="single" w:sz="4" w:space="0" w:color="auto"/>
              <w:bottom w:val="nil"/>
            </w:tcBorders>
            <w:shd w:val="clear" w:color="auto" w:fill="FFFFFF"/>
            <w:tcMar>
              <w:left w:w="60" w:type="dxa"/>
              <w:right w:w="60" w:type="dxa"/>
            </w:tcMar>
            <w:vAlign w:val="bottom"/>
          </w:tcPr>
          <w:p w14:paraId="428D8C35" w14:textId="2D9815C4"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single" w:sz="4" w:space="0" w:color="auto"/>
              <w:bottom w:val="nil"/>
            </w:tcBorders>
            <w:shd w:val="clear" w:color="auto" w:fill="FFFFFF"/>
            <w:tcMar>
              <w:left w:w="60" w:type="dxa"/>
              <w:right w:w="60" w:type="dxa"/>
            </w:tcMar>
            <w:vAlign w:val="bottom"/>
          </w:tcPr>
          <w:p w14:paraId="4B4897E2" w14:textId="3E87C25D" w:rsidR="00D15B92" w:rsidRPr="006D0E71" w:rsidRDefault="00D15B92" w:rsidP="00907E86">
            <w:pPr>
              <w:pStyle w:val="TableText"/>
              <w:rPr>
                <w:noProof w:val="0"/>
              </w:rPr>
            </w:pPr>
            <w:r w:rsidRPr="006D0E71">
              <w:rPr>
                <w:rFonts w:cs="Arial"/>
                <w:noProof w:val="0"/>
                <w:color w:val="000000"/>
                <w:szCs w:val="24"/>
              </w:rPr>
              <w:t>153</w:t>
            </w:r>
          </w:p>
        </w:tc>
        <w:tc>
          <w:tcPr>
            <w:tcW w:w="720" w:type="dxa"/>
            <w:tcBorders>
              <w:top w:val="single" w:sz="4" w:space="0" w:color="auto"/>
              <w:bottom w:val="nil"/>
            </w:tcBorders>
            <w:shd w:val="clear" w:color="auto" w:fill="FFFFFF"/>
            <w:tcMar>
              <w:left w:w="60" w:type="dxa"/>
              <w:right w:w="60" w:type="dxa"/>
            </w:tcMar>
            <w:vAlign w:val="bottom"/>
          </w:tcPr>
          <w:p w14:paraId="3AF78FA5" w14:textId="79385288"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single" w:sz="4" w:space="0" w:color="auto"/>
              <w:bottom w:val="nil"/>
            </w:tcBorders>
            <w:shd w:val="clear" w:color="auto" w:fill="FFFFFF"/>
            <w:tcMar>
              <w:left w:w="60" w:type="dxa"/>
              <w:right w:w="60" w:type="dxa"/>
            </w:tcMar>
            <w:vAlign w:val="bottom"/>
          </w:tcPr>
          <w:p w14:paraId="464E7EEA" w14:textId="00C32911" w:rsidR="00D15B92" w:rsidRPr="006D0E71" w:rsidRDefault="00D15B92" w:rsidP="00907E86">
            <w:pPr>
              <w:pStyle w:val="TableText"/>
              <w:rPr>
                <w:noProof w:val="0"/>
              </w:rPr>
            </w:pPr>
            <w:r w:rsidRPr="006D0E71">
              <w:rPr>
                <w:rFonts w:cs="Arial"/>
                <w:noProof w:val="0"/>
                <w:color w:val="000000"/>
                <w:szCs w:val="24"/>
              </w:rPr>
              <w:t>348</w:t>
            </w:r>
          </w:p>
        </w:tc>
        <w:tc>
          <w:tcPr>
            <w:tcW w:w="720" w:type="dxa"/>
            <w:tcBorders>
              <w:top w:val="single" w:sz="4" w:space="0" w:color="auto"/>
              <w:bottom w:val="nil"/>
            </w:tcBorders>
            <w:shd w:val="clear" w:color="auto" w:fill="FFFFFF"/>
            <w:tcMar>
              <w:left w:w="60" w:type="dxa"/>
              <w:right w:w="60" w:type="dxa"/>
            </w:tcMar>
            <w:vAlign w:val="bottom"/>
          </w:tcPr>
          <w:p w14:paraId="4C67A5E8" w14:textId="5A0B15D1"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2CEE17B1" w14:textId="77777777" w:rsidTr="00BF548D">
        <w:tc>
          <w:tcPr>
            <w:tcW w:w="7344" w:type="dxa"/>
            <w:tcBorders>
              <w:top w:val="nil"/>
              <w:bottom w:val="nil"/>
            </w:tcBorders>
            <w:shd w:val="clear" w:color="auto" w:fill="FFFFFF"/>
            <w:tcMar>
              <w:left w:w="60" w:type="dxa"/>
              <w:right w:w="60" w:type="dxa"/>
            </w:tcMar>
          </w:tcPr>
          <w:p w14:paraId="2B8D3838" w14:textId="58674010"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63B27A3C" w14:textId="7650C5F2" w:rsidR="00D15B92" w:rsidRPr="006D0E71" w:rsidRDefault="00D15B92" w:rsidP="00907E86">
            <w:pPr>
              <w:pStyle w:val="TableText"/>
              <w:rPr>
                <w:noProof w:val="0"/>
              </w:rPr>
            </w:pPr>
            <w:r w:rsidRPr="006D0E71">
              <w:rPr>
                <w:rFonts w:cs="Arial"/>
                <w:noProof w:val="0"/>
                <w:color w:val="000000"/>
                <w:szCs w:val="24"/>
              </w:rPr>
              <w:t>684</w:t>
            </w:r>
          </w:p>
        </w:tc>
        <w:tc>
          <w:tcPr>
            <w:tcW w:w="720" w:type="dxa"/>
            <w:tcBorders>
              <w:top w:val="nil"/>
              <w:bottom w:val="nil"/>
            </w:tcBorders>
            <w:shd w:val="clear" w:color="auto" w:fill="FFFFFF"/>
            <w:tcMar>
              <w:left w:w="60" w:type="dxa"/>
              <w:right w:w="60" w:type="dxa"/>
            </w:tcMar>
            <w:vAlign w:val="bottom"/>
          </w:tcPr>
          <w:p w14:paraId="51082AFC" w14:textId="13C6C41C"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nil"/>
            </w:tcBorders>
            <w:shd w:val="clear" w:color="auto" w:fill="FFFFFF"/>
            <w:tcMar>
              <w:left w:w="60" w:type="dxa"/>
              <w:right w:w="60" w:type="dxa"/>
            </w:tcMar>
            <w:vAlign w:val="bottom"/>
          </w:tcPr>
          <w:p w14:paraId="4165E18F" w14:textId="4B5E2EED" w:rsidR="00D15B92" w:rsidRPr="006D0E71" w:rsidRDefault="00D15B92" w:rsidP="00907E86">
            <w:pPr>
              <w:pStyle w:val="TableText"/>
              <w:rPr>
                <w:noProof w:val="0"/>
              </w:rPr>
            </w:pPr>
            <w:r w:rsidRPr="006D0E71">
              <w:rPr>
                <w:rFonts w:cs="Arial"/>
                <w:noProof w:val="0"/>
                <w:color w:val="000000"/>
                <w:szCs w:val="24"/>
              </w:rPr>
              <w:t>627</w:t>
            </w:r>
          </w:p>
        </w:tc>
        <w:tc>
          <w:tcPr>
            <w:tcW w:w="720" w:type="dxa"/>
            <w:tcBorders>
              <w:top w:val="nil"/>
              <w:bottom w:val="nil"/>
            </w:tcBorders>
            <w:shd w:val="clear" w:color="auto" w:fill="FFFFFF"/>
            <w:tcMar>
              <w:left w:w="60" w:type="dxa"/>
              <w:right w:w="60" w:type="dxa"/>
            </w:tcMar>
            <w:vAlign w:val="bottom"/>
          </w:tcPr>
          <w:p w14:paraId="7C8B06E2" w14:textId="773B223F" w:rsidR="00D15B92" w:rsidRPr="006D0E71" w:rsidRDefault="00D15B92" w:rsidP="00907E86">
            <w:pPr>
              <w:pStyle w:val="TableText"/>
              <w:rPr>
                <w:noProof w:val="0"/>
              </w:rPr>
            </w:pPr>
            <w:r w:rsidRPr="006D0E71">
              <w:rPr>
                <w:rFonts w:cs="Arial"/>
                <w:noProof w:val="0"/>
                <w:color w:val="000000"/>
                <w:szCs w:val="24"/>
              </w:rPr>
              <w:t>0.98</w:t>
            </w:r>
          </w:p>
        </w:tc>
        <w:tc>
          <w:tcPr>
            <w:tcW w:w="864" w:type="dxa"/>
            <w:tcBorders>
              <w:top w:val="nil"/>
              <w:bottom w:val="nil"/>
            </w:tcBorders>
            <w:shd w:val="clear" w:color="auto" w:fill="FFFFFF"/>
            <w:tcMar>
              <w:left w:w="60" w:type="dxa"/>
              <w:right w:w="60" w:type="dxa"/>
            </w:tcMar>
            <w:vAlign w:val="bottom"/>
          </w:tcPr>
          <w:p w14:paraId="7C94076E" w14:textId="329DB729" w:rsidR="00D15B92" w:rsidRPr="006D0E71" w:rsidRDefault="00D15B92" w:rsidP="00907E86">
            <w:pPr>
              <w:pStyle w:val="TableText"/>
              <w:rPr>
                <w:noProof w:val="0"/>
              </w:rPr>
            </w:pPr>
            <w:r w:rsidRPr="006D0E71">
              <w:rPr>
                <w:rFonts w:cs="Arial"/>
                <w:noProof w:val="0"/>
                <w:color w:val="000000"/>
                <w:szCs w:val="24"/>
              </w:rPr>
              <w:t>940</w:t>
            </w:r>
          </w:p>
        </w:tc>
        <w:tc>
          <w:tcPr>
            <w:tcW w:w="720" w:type="dxa"/>
            <w:tcBorders>
              <w:top w:val="nil"/>
              <w:bottom w:val="nil"/>
            </w:tcBorders>
            <w:shd w:val="clear" w:color="auto" w:fill="FFFFFF"/>
            <w:tcMar>
              <w:left w:w="60" w:type="dxa"/>
              <w:right w:w="60" w:type="dxa"/>
            </w:tcMar>
            <w:vAlign w:val="bottom"/>
          </w:tcPr>
          <w:p w14:paraId="55EE0690" w14:textId="67886580"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nil"/>
              <w:bottom w:val="nil"/>
            </w:tcBorders>
            <w:shd w:val="clear" w:color="auto" w:fill="FFFFFF"/>
            <w:tcMar>
              <w:left w:w="60" w:type="dxa"/>
              <w:right w:w="60" w:type="dxa"/>
            </w:tcMar>
            <w:vAlign w:val="bottom"/>
          </w:tcPr>
          <w:p w14:paraId="277EA90A" w14:textId="76AAD5E2" w:rsidR="00D15B92" w:rsidRPr="006D0E71" w:rsidRDefault="00D15B92" w:rsidP="00907E86">
            <w:pPr>
              <w:pStyle w:val="TableText"/>
              <w:rPr>
                <w:noProof w:val="0"/>
              </w:rPr>
            </w:pPr>
            <w:r w:rsidRPr="006D0E71">
              <w:rPr>
                <w:rFonts w:cs="Arial"/>
                <w:noProof w:val="0"/>
                <w:color w:val="000000"/>
                <w:szCs w:val="24"/>
              </w:rPr>
              <w:t>1,144</w:t>
            </w:r>
          </w:p>
        </w:tc>
        <w:tc>
          <w:tcPr>
            <w:tcW w:w="720" w:type="dxa"/>
            <w:tcBorders>
              <w:top w:val="nil"/>
              <w:bottom w:val="nil"/>
            </w:tcBorders>
            <w:shd w:val="clear" w:color="auto" w:fill="FFFFFF"/>
            <w:tcMar>
              <w:left w:w="60" w:type="dxa"/>
              <w:right w:w="60" w:type="dxa"/>
            </w:tcMar>
            <w:vAlign w:val="bottom"/>
          </w:tcPr>
          <w:p w14:paraId="4127BF99" w14:textId="12DC3F02" w:rsidR="00D15B92" w:rsidRPr="006D0E71" w:rsidRDefault="00D15B92" w:rsidP="00907E86">
            <w:pPr>
              <w:pStyle w:val="TableText"/>
              <w:rPr>
                <w:noProof w:val="0"/>
              </w:rPr>
            </w:pPr>
            <w:r w:rsidRPr="006D0E71">
              <w:rPr>
                <w:rFonts w:cs="Arial"/>
                <w:noProof w:val="0"/>
                <w:color w:val="000000"/>
                <w:szCs w:val="24"/>
              </w:rPr>
              <w:t>1.08</w:t>
            </w:r>
          </w:p>
        </w:tc>
      </w:tr>
      <w:tr w:rsidR="00D15B92" w:rsidRPr="006D0E71" w14:paraId="551F1D61" w14:textId="77777777" w:rsidTr="00BF548D">
        <w:tc>
          <w:tcPr>
            <w:tcW w:w="7344" w:type="dxa"/>
            <w:tcBorders>
              <w:top w:val="nil"/>
              <w:bottom w:val="single" w:sz="6" w:space="0" w:color="FFFFFF"/>
            </w:tcBorders>
            <w:shd w:val="clear" w:color="auto" w:fill="FFFFFF"/>
            <w:tcMar>
              <w:left w:w="60" w:type="dxa"/>
              <w:right w:w="60" w:type="dxa"/>
            </w:tcMar>
          </w:tcPr>
          <w:p w14:paraId="450FA33D" w14:textId="18A560F6"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03F62F02" w14:textId="2669E59A" w:rsidR="00D15B92" w:rsidRPr="006D0E71" w:rsidRDefault="00D15B92" w:rsidP="00907E86">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16761D05" w14:textId="479A0F6D"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4C44129F" w14:textId="7C4E9133" w:rsidR="00D15B92" w:rsidRPr="006D0E71" w:rsidRDefault="00D15B92" w:rsidP="00907E86">
            <w:pPr>
              <w:pStyle w:val="TableText"/>
              <w:rPr>
                <w:noProof w:val="0"/>
              </w:rPr>
            </w:pPr>
            <w:r w:rsidRPr="006D0E71">
              <w:rPr>
                <w:rFonts w:cs="Arial"/>
                <w:noProof w:val="0"/>
                <w:color w:val="000000"/>
                <w:szCs w:val="24"/>
              </w:rPr>
              <w:t>103</w:t>
            </w:r>
          </w:p>
        </w:tc>
        <w:tc>
          <w:tcPr>
            <w:tcW w:w="720" w:type="dxa"/>
            <w:tcBorders>
              <w:top w:val="nil"/>
              <w:bottom w:val="single" w:sz="6" w:space="0" w:color="FFFFFF"/>
            </w:tcBorders>
            <w:shd w:val="clear" w:color="auto" w:fill="FFFFFF"/>
            <w:tcMar>
              <w:left w:w="60" w:type="dxa"/>
              <w:right w:w="60" w:type="dxa"/>
            </w:tcMar>
            <w:vAlign w:val="bottom"/>
          </w:tcPr>
          <w:p w14:paraId="6A8B3460" w14:textId="6D25521A"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7965462D" w14:textId="4BCBA3F5" w:rsidR="00D15B92" w:rsidRPr="006D0E71" w:rsidRDefault="00D15B92" w:rsidP="00907E86">
            <w:pPr>
              <w:pStyle w:val="TableText"/>
              <w:rPr>
                <w:noProof w:val="0"/>
              </w:rPr>
            </w:pPr>
            <w:r w:rsidRPr="006D0E71">
              <w:rPr>
                <w:rFonts w:cs="Arial"/>
                <w:noProof w:val="0"/>
                <w:color w:val="000000"/>
                <w:szCs w:val="24"/>
              </w:rPr>
              <w:t>105</w:t>
            </w:r>
          </w:p>
        </w:tc>
        <w:tc>
          <w:tcPr>
            <w:tcW w:w="720" w:type="dxa"/>
            <w:tcBorders>
              <w:top w:val="nil"/>
              <w:bottom w:val="single" w:sz="6" w:space="0" w:color="FFFFFF"/>
            </w:tcBorders>
            <w:shd w:val="clear" w:color="auto" w:fill="FFFFFF"/>
            <w:tcMar>
              <w:left w:w="60" w:type="dxa"/>
              <w:right w:w="60" w:type="dxa"/>
            </w:tcMar>
            <w:vAlign w:val="bottom"/>
          </w:tcPr>
          <w:p w14:paraId="3D421D7D" w14:textId="5E5DD93A"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2C72290A" w14:textId="51635D23" w:rsidR="00D15B92" w:rsidRPr="006D0E71" w:rsidRDefault="00D15B92" w:rsidP="00907E86">
            <w:pPr>
              <w:pStyle w:val="TableText"/>
              <w:rPr>
                <w:noProof w:val="0"/>
              </w:rPr>
            </w:pPr>
            <w:r w:rsidRPr="006D0E71">
              <w:rPr>
                <w:rFonts w:cs="Arial"/>
                <w:noProof w:val="0"/>
                <w:color w:val="000000"/>
                <w:szCs w:val="24"/>
              </w:rPr>
              <w:t>81</w:t>
            </w:r>
          </w:p>
        </w:tc>
        <w:tc>
          <w:tcPr>
            <w:tcW w:w="720" w:type="dxa"/>
            <w:tcBorders>
              <w:top w:val="nil"/>
              <w:bottom w:val="single" w:sz="6" w:space="0" w:color="FFFFFF"/>
            </w:tcBorders>
            <w:shd w:val="clear" w:color="auto" w:fill="FFFFFF"/>
            <w:tcMar>
              <w:left w:w="60" w:type="dxa"/>
              <w:right w:w="60" w:type="dxa"/>
            </w:tcMar>
            <w:vAlign w:val="bottom"/>
          </w:tcPr>
          <w:p w14:paraId="329D3C4D" w14:textId="6BF8E419"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41497F2B" w14:textId="77777777" w:rsidTr="00BF548D">
        <w:tc>
          <w:tcPr>
            <w:tcW w:w="7344" w:type="dxa"/>
            <w:tcBorders>
              <w:top w:val="nil"/>
              <w:bottom w:val="single" w:sz="6" w:space="0" w:color="FFFFFF"/>
            </w:tcBorders>
            <w:shd w:val="clear" w:color="auto" w:fill="FFFFFF"/>
            <w:tcMar>
              <w:left w:w="60" w:type="dxa"/>
              <w:right w:w="60" w:type="dxa"/>
            </w:tcMar>
          </w:tcPr>
          <w:p w14:paraId="25B6F00D" w14:textId="69B41B39"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7623E615" w14:textId="465391DC" w:rsidR="00D15B92" w:rsidRPr="006D0E71" w:rsidRDefault="00D15B92" w:rsidP="00907E86">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5A3E98C8" w14:textId="0F0F8BA7"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E7812E3" w14:textId="626D3A44" w:rsidR="00D15B92" w:rsidRPr="006D0E71" w:rsidRDefault="00D15B92" w:rsidP="00907E86">
            <w:pPr>
              <w:pStyle w:val="TableText"/>
              <w:rPr>
                <w:noProof w:val="0"/>
              </w:rPr>
            </w:pPr>
            <w:r w:rsidRPr="006D0E71">
              <w:rPr>
                <w:rFonts w:cs="Arial"/>
                <w:noProof w:val="0"/>
                <w:color w:val="000000"/>
                <w:szCs w:val="24"/>
              </w:rPr>
              <w:t>95</w:t>
            </w:r>
          </w:p>
        </w:tc>
        <w:tc>
          <w:tcPr>
            <w:tcW w:w="720" w:type="dxa"/>
            <w:tcBorders>
              <w:top w:val="nil"/>
              <w:bottom w:val="single" w:sz="6" w:space="0" w:color="FFFFFF"/>
            </w:tcBorders>
            <w:shd w:val="clear" w:color="auto" w:fill="FFFFFF"/>
            <w:tcMar>
              <w:left w:w="60" w:type="dxa"/>
              <w:right w:w="60" w:type="dxa"/>
            </w:tcMar>
            <w:vAlign w:val="bottom"/>
          </w:tcPr>
          <w:p w14:paraId="4F796D53" w14:textId="1361302D"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0063E159" w14:textId="1281F04A" w:rsidR="00D15B92" w:rsidRPr="006D0E71" w:rsidRDefault="00D15B92" w:rsidP="00907E86">
            <w:pPr>
              <w:pStyle w:val="TableText"/>
              <w:rPr>
                <w:noProof w:val="0"/>
              </w:rPr>
            </w:pPr>
            <w:r w:rsidRPr="006D0E71">
              <w:rPr>
                <w:rFonts w:cs="Arial"/>
                <w:noProof w:val="0"/>
                <w:color w:val="000000"/>
                <w:szCs w:val="24"/>
              </w:rPr>
              <w:t>131</w:t>
            </w:r>
          </w:p>
        </w:tc>
        <w:tc>
          <w:tcPr>
            <w:tcW w:w="720" w:type="dxa"/>
            <w:tcBorders>
              <w:top w:val="nil"/>
              <w:bottom w:val="single" w:sz="6" w:space="0" w:color="FFFFFF"/>
            </w:tcBorders>
            <w:shd w:val="clear" w:color="auto" w:fill="FFFFFF"/>
            <w:tcMar>
              <w:left w:w="60" w:type="dxa"/>
              <w:right w:w="60" w:type="dxa"/>
            </w:tcMar>
            <w:vAlign w:val="bottom"/>
          </w:tcPr>
          <w:p w14:paraId="12C8BECB" w14:textId="1DEBF45E"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3A4C32B6" w14:textId="000A7772" w:rsidR="00D15B92" w:rsidRPr="006D0E71" w:rsidRDefault="00D15B92" w:rsidP="00907E86">
            <w:pPr>
              <w:pStyle w:val="TableText"/>
              <w:rPr>
                <w:noProof w:val="0"/>
              </w:rPr>
            </w:pPr>
            <w:r w:rsidRPr="006D0E71">
              <w:rPr>
                <w:rFonts w:cs="Arial"/>
                <w:noProof w:val="0"/>
                <w:color w:val="000000"/>
                <w:szCs w:val="24"/>
              </w:rPr>
              <w:t>202</w:t>
            </w:r>
          </w:p>
        </w:tc>
        <w:tc>
          <w:tcPr>
            <w:tcW w:w="720" w:type="dxa"/>
            <w:tcBorders>
              <w:top w:val="nil"/>
              <w:bottom w:val="single" w:sz="6" w:space="0" w:color="FFFFFF"/>
            </w:tcBorders>
            <w:shd w:val="clear" w:color="auto" w:fill="FFFFFF"/>
            <w:tcMar>
              <w:left w:w="60" w:type="dxa"/>
              <w:right w:w="60" w:type="dxa"/>
            </w:tcMar>
            <w:vAlign w:val="bottom"/>
          </w:tcPr>
          <w:p w14:paraId="18424478" w14:textId="2C94F3DB" w:rsidR="00D15B92" w:rsidRPr="006D0E71" w:rsidRDefault="00D15B92" w:rsidP="00907E86">
            <w:pPr>
              <w:pStyle w:val="TableText"/>
              <w:rPr>
                <w:noProof w:val="0"/>
              </w:rPr>
            </w:pPr>
            <w:r w:rsidRPr="006D0E71">
              <w:rPr>
                <w:rFonts w:cs="Arial"/>
                <w:noProof w:val="0"/>
                <w:color w:val="000000"/>
                <w:szCs w:val="24"/>
              </w:rPr>
              <w:t>0.19</w:t>
            </w:r>
          </w:p>
        </w:tc>
      </w:tr>
      <w:tr w:rsidR="00D15B92" w:rsidRPr="006D0E71" w14:paraId="5A53CECF" w14:textId="77777777" w:rsidTr="00BF548D">
        <w:tc>
          <w:tcPr>
            <w:tcW w:w="7344" w:type="dxa"/>
            <w:tcBorders>
              <w:top w:val="nil"/>
              <w:bottom w:val="single" w:sz="6" w:space="0" w:color="FFFFFF"/>
            </w:tcBorders>
            <w:shd w:val="clear" w:color="auto" w:fill="FFFFFF"/>
            <w:tcMar>
              <w:left w:w="60" w:type="dxa"/>
              <w:right w:w="60" w:type="dxa"/>
            </w:tcMar>
          </w:tcPr>
          <w:p w14:paraId="01312C9B" w14:textId="3D855650"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5688D720" w14:textId="695BEF2D" w:rsidR="00D15B92" w:rsidRPr="006D0E71" w:rsidRDefault="00D15B92" w:rsidP="00907E86">
            <w:pPr>
              <w:pStyle w:val="TableText"/>
              <w:rPr>
                <w:noProof w:val="0"/>
              </w:rPr>
            </w:pPr>
            <w:r w:rsidRPr="006D0E71">
              <w:rPr>
                <w:rFonts w:cs="Arial"/>
                <w:noProof w:val="0"/>
                <w:color w:val="000000"/>
                <w:szCs w:val="24"/>
              </w:rPr>
              <w:t>217</w:t>
            </w:r>
          </w:p>
        </w:tc>
        <w:tc>
          <w:tcPr>
            <w:tcW w:w="720" w:type="dxa"/>
            <w:tcBorders>
              <w:top w:val="nil"/>
              <w:bottom w:val="single" w:sz="6" w:space="0" w:color="FFFFFF"/>
            </w:tcBorders>
            <w:shd w:val="clear" w:color="auto" w:fill="FFFFFF"/>
            <w:tcMar>
              <w:left w:w="60" w:type="dxa"/>
              <w:right w:w="60" w:type="dxa"/>
            </w:tcMar>
            <w:vAlign w:val="bottom"/>
          </w:tcPr>
          <w:p w14:paraId="5AB1D5E5" w14:textId="06F377EE"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73678D60" w14:textId="454C8C20" w:rsidR="00D15B92" w:rsidRPr="006D0E71" w:rsidRDefault="00D15B92" w:rsidP="00907E86">
            <w:pPr>
              <w:pStyle w:val="TableText"/>
              <w:rPr>
                <w:noProof w:val="0"/>
              </w:rPr>
            </w:pPr>
            <w:r w:rsidRPr="006D0E71">
              <w:rPr>
                <w:rFonts w:cs="Arial"/>
                <w:noProof w:val="0"/>
                <w:color w:val="000000"/>
                <w:szCs w:val="24"/>
              </w:rPr>
              <w:t>151</w:t>
            </w:r>
          </w:p>
        </w:tc>
        <w:tc>
          <w:tcPr>
            <w:tcW w:w="720" w:type="dxa"/>
            <w:tcBorders>
              <w:top w:val="nil"/>
              <w:bottom w:val="single" w:sz="6" w:space="0" w:color="FFFFFF"/>
            </w:tcBorders>
            <w:shd w:val="clear" w:color="auto" w:fill="FFFFFF"/>
            <w:tcMar>
              <w:left w:w="60" w:type="dxa"/>
              <w:right w:w="60" w:type="dxa"/>
            </w:tcMar>
            <w:vAlign w:val="bottom"/>
          </w:tcPr>
          <w:p w14:paraId="66A79E40" w14:textId="24A876FA"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476ED930" w14:textId="6DE91601" w:rsidR="00D15B92" w:rsidRPr="006D0E71" w:rsidRDefault="00D15B92" w:rsidP="00907E86">
            <w:pPr>
              <w:pStyle w:val="TableText"/>
              <w:rPr>
                <w:noProof w:val="0"/>
              </w:rPr>
            </w:pPr>
            <w:r w:rsidRPr="006D0E71">
              <w:rPr>
                <w:rFonts w:cs="Arial"/>
                <w:noProof w:val="0"/>
                <w:color w:val="000000"/>
                <w:szCs w:val="24"/>
              </w:rPr>
              <w:t>256</w:t>
            </w:r>
          </w:p>
        </w:tc>
        <w:tc>
          <w:tcPr>
            <w:tcW w:w="720" w:type="dxa"/>
            <w:tcBorders>
              <w:top w:val="nil"/>
              <w:bottom w:val="single" w:sz="6" w:space="0" w:color="FFFFFF"/>
            </w:tcBorders>
            <w:shd w:val="clear" w:color="auto" w:fill="FFFFFF"/>
            <w:tcMar>
              <w:left w:w="60" w:type="dxa"/>
              <w:right w:w="60" w:type="dxa"/>
            </w:tcMar>
            <w:vAlign w:val="bottom"/>
          </w:tcPr>
          <w:p w14:paraId="028EDB69" w14:textId="21FE259E"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3D83FDDF" w14:textId="2DF5DE9D" w:rsidR="00D15B92" w:rsidRPr="006D0E71" w:rsidRDefault="00D15B92" w:rsidP="00907E86">
            <w:pPr>
              <w:pStyle w:val="TableText"/>
              <w:rPr>
                <w:noProof w:val="0"/>
              </w:rPr>
            </w:pPr>
            <w:r w:rsidRPr="006D0E71">
              <w:rPr>
                <w:rFonts w:cs="Arial"/>
                <w:noProof w:val="0"/>
                <w:color w:val="000000"/>
                <w:szCs w:val="24"/>
              </w:rPr>
              <w:t>250</w:t>
            </w:r>
          </w:p>
        </w:tc>
        <w:tc>
          <w:tcPr>
            <w:tcW w:w="720" w:type="dxa"/>
            <w:tcBorders>
              <w:top w:val="nil"/>
              <w:bottom w:val="single" w:sz="6" w:space="0" w:color="FFFFFF"/>
            </w:tcBorders>
            <w:shd w:val="clear" w:color="auto" w:fill="FFFFFF"/>
            <w:tcMar>
              <w:left w:w="60" w:type="dxa"/>
              <w:right w:w="60" w:type="dxa"/>
            </w:tcMar>
            <w:vAlign w:val="bottom"/>
          </w:tcPr>
          <w:p w14:paraId="0BAF2CBC" w14:textId="4C69FA10" w:rsidR="00D15B92" w:rsidRPr="006D0E71" w:rsidRDefault="00D15B92" w:rsidP="00907E86">
            <w:pPr>
              <w:pStyle w:val="TableText"/>
              <w:rPr>
                <w:noProof w:val="0"/>
              </w:rPr>
            </w:pPr>
            <w:r w:rsidRPr="006D0E71">
              <w:rPr>
                <w:rFonts w:cs="Arial"/>
                <w:noProof w:val="0"/>
                <w:color w:val="000000"/>
                <w:szCs w:val="24"/>
              </w:rPr>
              <w:t>0.24</w:t>
            </w:r>
          </w:p>
        </w:tc>
      </w:tr>
      <w:tr w:rsidR="00D15B92" w:rsidRPr="006D0E71" w14:paraId="69AE6485" w14:textId="77777777" w:rsidTr="00BF548D">
        <w:tc>
          <w:tcPr>
            <w:tcW w:w="7344" w:type="dxa"/>
            <w:tcBorders>
              <w:top w:val="nil"/>
              <w:bottom w:val="single" w:sz="6" w:space="0" w:color="FFFFFF"/>
            </w:tcBorders>
            <w:shd w:val="clear" w:color="auto" w:fill="FFFFFF"/>
            <w:tcMar>
              <w:left w:w="60" w:type="dxa"/>
              <w:right w:w="60" w:type="dxa"/>
            </w:tcMar>
          </w:tcPr>
          <w:p w14:paraId="3BA06AB7" w14:textId="0BA9A4BF"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142ABD02" w14:textId="18AB072A" w:rsidR="00D15B92" w:rsidRPr="006D0E71" w:rsidRDefault="00D15B92" w:rsidP="00907E86">
            <w:pPr>
              <w:pStyle w:val="TableText"/>
              <w:rPr>
                <w:noProof w:val="0"/>
              </w:rPr>
            </w:pPr>
            <w:r w:rsidRPr="006D0E71">
              <w:rPr>
                <w:rFonts w:cs="Arial"/>
                <w:noProof w:val="0"/>
                <w:color w:val="000000"/>
                <w:szCs w:val="24"/>
              </w:rPr>
              <w:t>217</w:t>
            </w:r>
          </w:p>
        </w:tc>
        <w:tc>
          <w:tcPr>
            <w:tcW w:w="720" w:type="dxa"/>
            <w:tcBorders>
              <w:top w:val="nil"/>
              <w:bottom w:val="single" w:sz="6" w:space="0" w:color="FFFFFF"/>
            </w:tcBorders>
            <w:shd w:val="clear" w:color="auto" w:fill="FFFFFF"/>
            <w:tcMar>
              <w:left w:w="60" w:type="dxa"/>
              <w:right w:w="60" w:type="dxa"/>
            </w:tcMar>
            <w:vAlign w:val="bottom"/>
          </w:tcPr>
          <w:p w14:paraId="46A1B6FD" w14:textId="743E9771"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44F5E9C4" w14:textId="2044CB4E" w:rsidR="00D15B92" w:rsidRPr="006D0E71" w:rsidRDefault="00D15B92" w:rsidP="00907E86">
            <w:pPr>
              <w:pStyle w:val="TableText"/>
              <w:rPr>
                <w:noProof w:val="0"/>
              </w:rPr>
            </w:pPr>
            <w:r w:rsidRPr="006D0E71">
              <w:rPr>
                <w:rFonts w:cs="Arial"/>
                <w:noProof w:val="0"/>
                <w:color w:val="000000"/>
                <w:szCs w:val="24"/>
              </w:rPr>
              <w:t>210</w:t>
            </w:r>
          </w:p>
        </w:tc>
        <w:tc>
          <w:tcPr>
            <w:tcW w:w="720" w:type="dxa"/>
            <w:tcBorders>
              <w:top w:val="nil"/>
              <w:bottom w:val="single" w:sz="6" w:space="0" w:color="FFFFFF"/>
            </w:tcBorders>
            <w:shd w:val="clear" w:color="auto" w:fill="FFFFFF"/>
            <w:tcMar>
              <w:left w:w="60" w:type="dxa"/>
              <w:right w:w="60" w:type="dxa"/>
            </w:tcMar>
            <w:vAlign w:val="bottom"/>
          </w:tcPr>
          <w:p w14:paraId="2915E696" w14:textId="0A382F8E" w:rsidR="00D15B92" w:rsidRPr="006D0E71" w:rsidRDefault="00D15B92" w:rsidP="00907E86">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483BCEED" w14:textId="28850140" w:rsidR="00D15B92" w:rsidRPr="006D0E71" w:rsidRDefault="00D15B92" w:rsidP="00907E86">
            <w:pPr>
              <w:pStyle w:val="TableText"/>
              <w:rPr>
                <w:noProof w:val="0"/>
              </w:rPr>
            </w:pPr>
            <w:r w:rsidRPr="006D0E71">
              <w:rPr>
                <w:rFonts w:cs="Arial"/>
                <w:noProof w:val="0"/>
                <w:color w:val="000000"/>
                <w:szCs w:val="24"/>
              </w:rPr>
              <w:t>380</w:t>
            </w:r>
          </w:p>
        </w:tc>
        <w:tc>
          <w:tcPr>
            <w:tcW w:w="720" w:type="dxa"/>
            <w:tcBorders>
              <w:top w:val="nil"/>
              <w:bottom w:val="single" w:sz="6" w:space="0" w:color="FFFFFF"/>
            </w:tcBorders>
            <w:shd w:val="clear" w:color="auto" w:fill="FFFFFF"/>
            <w:tcMar>
              <w:left w:w="60" w:type="dxa"/>
              <w:right w:w="60" w:type="dxa"/>
            </w:tcMar>
            <w:vAlign w:val="bottom"/>
          </w:tcPr>
          <w:p w14:paraId="397E2A0C" w14:textId="118DC39A" w:rsidR="00D15B92" w:rsidRPr="006D0E71" w:rsidRDefault="00D15B92" w:rsidP="00907E86">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381FE0EE" w14:textId="0695AC23" w:rsidR="00D15B92" w:rsidRPr="006D0E71" w:rsidRDefault="00D15B92" w:rsidP="00907E86">
            <w:pPr>
              <w:pStyle w:val="TableText"/>
              <w:rPr>
                <w:noProof w:val="0"/>
              </w:rPr>
            </w:pPr>
            <w:r w:rsidRPr="006D0E71">
              <w:rPr>
                <w:rFonts w:cs="Arial"/>
                <w:noProof w:val="0"/>
                <w:color w:val="000000"/>
                <w:szCs w:val="24"/>
              </w:rPr>
              <w:t>484</w:t>
            </w:r>
          </w:p>
        </w:tc>
        <w:tc>
          <w:tcPr>
            <w:tcW w:w="720" w:type="dxa"/>
            <w:tcBorders>
              <w:top w:val="nil"/>
              <w:bottom w:val="single" w:sz="6" w:space="0" w:color="FFFFFF"/>
            </w:tcBorders>
            <w:shd w:val="clear" w:color="auto" w:fill="FFFFFF"/>
            <w:tcMar>
              <w:left w:w="60" w:type="dxa"/>
              <w:right w:w="60" w:type="dxa"/>
            </w:tcMar>
            <w:vAlign w:val="bottom"/>
          </w:tcPr>
          <w:p w14:paraId="3A04EABF" w14:textId="36F96F3E" w:rsidR="00D15B92" w:rsidRPr="006D0E71" w:rsidRDefault="00D15B92" w:rsidP="00907E86">
            <w:pPr>
              <w:pStyle w:val="TableText"/>
              <w:rPr>
                <w:noProof w:val="0"/>
              </w:rPr>
            </w:pPr>
            <w:r w:rsidRPr="006D0E71">
              <w:rPr>
                <w:rFonts w:cs="Arial"/>
                <w:noProof w:val="0"/>
                <w:color w:val="000000"/>
                <w:szCs w:val="24"/>
              </w:rPr>
              <w:t>0.46</w:t>
            </w:r>
          </w:p>
        </w:tc>
      </w:tr>
      <w:tr w:rsidR="00D15B92" w:rsidRPr="006D0E71" w14:paraId="0ED58AC5" w14:textId="77777777" w:rsidTr="00BF548D">
        <w:tc>
          <w:tcPr>
            <w:tcW w:w="7344" w:type="dxa"/>
            <w:tcBorders>
              <w:top w:val="nil"/>
              <w:bottom w:val="single" w:sz="6" w:space="0" w:color="FFFFFF"/>
            </w:tcBorders>
            <w:shd w:val="clear" w:color="auto" w:fill="FFFFFF"/>
            <w:tcMar>
              <w:left w:w="60" w:type="dxa"/>
              <w:right w:w="60" w:type="dxa"/>
            </w:tcMar>
          </w:tcPr>
          <w:p w14:paraId="625338ED" w14:textId="4CD71335"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DBBCA8B" w14:textId="1A2D5DAA" w:rsidR="00D15B92" w:rsidRPr="006D0E71" w:rsidRDefault="00D15B92" w:rsidP="00907E86">
            <w:pPr>
              <w:pStyle w:val="TableText"/>
              <w:rPr>
                <w:noProof w:val="0"/>
              </w:rPr>
            </w:pPr>
            <w:r w:rsidRPr="006D0E71">
              <w:rPr>
                <w:rFonts w:cs="Arial"/>
                <w:noProof w:val="0"/>
                <w:color w:val="000000"/>
                <w:szCs w:val="24"/>
              </w:rPr>
              <w:t>6,031</w:t>
            </w:r>
          </w:p>
        </w:tc>
        <w:tc>
          <w:tcPr>
            <w:tcW w:w="720" w:type="dxa"/>
            <w:tcBorders>
              <w:top w:val="nil"/>
              <w:bottom w:val="single" w:sz="6" w:space="0" w:color="FFFFFF"/>
            </w:tcBorders>
            <w:shd w:val="clear" w:color="auto" w:fill="FFFFFF"/>
            <w:tcMar>
              <w:left w:w="60" w:type="dxa"/>
              <w:right w:w="60" w:type="dxa"/>
            </w:tcMar>
            <w:vAlign w:val="bottom"/>
          </w:tcPr>
          <w:p w14:paraId="1856064C" w14:textId="596F08D1" w:rsidR="00D15B92" w:rsidRPr="006D0E71" w:rsidRDefault="00D15B92" w:rsidP="00907E86">
            <w:pPr>
              <w:pStyle w:val="TableText"/>
              <w:rPr>
                <w:noProof w:val="0"/>
              </w:rPr>
            </w:pPr>
            <w:r w:rsidRPr="006D0E71">
              <w:rPr>
                <w:rFonts w:cs="Arial"/>
                <w:noProof w:val="0"/>
                <w:color w:val="000000"/>
                <w:szCs w:val="24"/>
              </w:rPr>
              <w:t>9.62</w:t>
            </w:r>
          </w:p>
        </w:tc>
        <w:tc>
          <w:tcPr>
            <w:tcW w:w="864" w:type="dxa"/>
            <w:tcBorders>
              <w:top w:val="nil"/>
              <w:bottom w:val="single" w:sz="6" w:space="0" w:color="FFFFFF"/>
            </w:tcBorders>
            <w:shd w:val="clear" w:color="auto" w:fill="FFFFFF"/>
            <w:tcMar>
              <w:left w:w="60" w:type="dxa"/>
              <w:right w:w="60" w:type="dxa"/>
            </w:tcMar>
            <w:vAlign w:val="bottom"/>
          </w:tcPr>
          <w:p w14:paraId="373C563F" w14:textId="13B20D66" w:rsidR="00D15B92" w:rsidRPr="006D0E71" w:rsidRDefault="00D15B92" w:rsidP="00907E86">
            <w:pPr>
              <w:pStyle w:val="TableText"/>
              <w:rPr>
                <w:noProof w:val="0"/>
              </w:rPr>
            </w:pPr>
            <w:r w:rsidRPr="006D0E71">
              <w:rPr>
                <w:rFonts w:cs="Arial"/>
                <w:noProof w:val="0"/>
                <w:color w:val="000000"/>
                <w:szCs w:val="24"/>
              </w:rPr>
              <w:t>5,393</w:t>
            </w:r>
          </w:p>
        </w:tc>
        <w:tc>
          <w:tcPr>
            <w:tcW w:w="720" w:type="dxa"/>
            <w:tcBorders>
              <w:top w:val="nil"/>
              <w:bottom w:val="single" w:sz="6" w:space="0" w:color="FFFFFF"/>
            </w:tcBorders>
            <w:shd w:val="clear" w:color="auto" w:fill="FFFFFF"/>
            <w:tcMar>
              <w:left w:w="60" w:type="dxa"/>
              <w:right w:w="60" w:type="dxa"/>
            </w:tcMar>
            <w:vAlign w:val="bottom"/>
          </w:tcPr>
          <w:p w14:paraId="20C5710D" w14:textId="30B8C2DE" w:rsidR="00D15B92" w:rsidRPr="006D0E71" w:rsidRDefault="00D15B92" w:rsidP="00907E86">
            <w:pPr>
              <w:pStyle w:val="TableText"/>
              <w:rPr>
                <w:noProof w:val="0"/>
              </w:rPr>
            </w:pPr>
            <w:r w:rsidRPr="006D0E71">
              <w:rPr>
                <w:rFonts w:cs="Arial"/>
                <w:noProof w:val="0"/>
                <w:color w:val="000000"/>
                <w:szCs w:val="24"/>
              </w:rPr>
              <w:t>8.47</w:t>
            </w:r>
          </w:p>
        </w:tc>
        <w:tc>
          <w:tcPr>
            <w:tcW w:w="864" w:type="dxa"/>
            <w:tcBorders>
              <w:top w:val="nil"/>
              <w:bottom w:val="single" w:sz="6" w:space="0" w:color="FFFFFF"/>
            </w:tcBorders>
            <w:shd w:val="clear" w:color="auto" w:fill="FFFFFF"/>
            <w:tcMar>
              <w:left w:w="60" w:type="dxa"/>
              <w:right w:w="60" w:type="dxa"/>
            </w:tcMar>
            <w:vAlign w:val="bottom"/>
          </w:tcPr>
          <w:p w14:paraId="518EC21C" w14:textId="3B189D0F" w:rsidR="00D15B92" w:rsidRPr="006D0E71" w:rsidRDefault="00D15B92" w:rsidP="00907E86">
            <w:pPr>
              <w:pStyle w:val="TableText"/>
              <w:rPr>
                <w:noProof w:val="0"/>
              </w:rPr>
            </w:pPr>
            <w:r w:rsidRPr="006D0E71">
              <w:rPr>
                <w:rFonts w:cs="Arial"/>
                <w:noProof w:val="0"/>
                <w:color w:val="000000"/>
                <w:szCs w:val="24"/>
              </w:rPr>
              <w:t>8,258</w:t>
            </w:r>
          </w:p>
        </w:tc>
        <w:tc>
          <w:tcPr>
            <w:tcW w:w="720" w:type="dxa"/>
            <w:tcBorders>
              <w:top w:val="nil"/>
              <w:bottom w:val="single" w:sz="6" w:space="0" w:color="FFFFFF"/>
            </w:tcBorders>
            <w:shd w:val="clear" w:color="auto" w:fill="FFFFFF"/>
            <w:tcMar>
              <w:left w:w="60" w:type="dxa"/>
              <w:right w:w="60" w:type="dxa"/>
            </w:tcMar>
            <w:vAlign w:val="bottom"/>
          </w:tcPr>
          <w:p w14:paraId="6CB98376" w14:textId="3A4E1D32" w:rsidR="00D15B92" w:rsidRPr="006D0E71" w:rsidRDefault="00D15B92" w:rsidP="00907E86">
            <w:pPr>
              <w:pStyle w:val="TableText"/>
              <w:rPr>
                <w:noProof w:val="0"/>
              </w:rPr>
            </w:pPr>
            <w:r w:rsidRPr="006D0E71">
              <w:rPr>
                <w:rFonts w:cs="Arial"/>
                <w:noProof w:val="0"/>
                <w:color w:val="000000"/>
                <w:szCs w:val="24"/>
              </w:rPr>
              <w:t>9.52</w:t>
            </w:r>
          </w:p>
        </w:tc>
        <w:tc>
          <w:tcPr>
            <w:tcW w:w="864" w:type="dxa"/>
            <w:tcBorders>
              <w:top w:val="nil"/>
              <w:bottom w:val="single" w:sz="6" w:space="0" w:color="FFFFFF"/>
            </w:tcBorders>
            <w:shd w:val="clear" w:color="auto" w:fill="FFFFFF"/>
            <w:tcMar>
              <w:left w:w="60" w:type="dxa"/>
              <w:right w:w="60" w:type="dxa"/>
            </w:tcMar>
            <w:vAlign w:val="bottom"/>
          </w:tcPr>
          <w:p w14:paraId="23F53729" w14:textId="61C2CB59" w:rsidR="00D15B92" w:rsidRPr="006D0E71" w:rsidRDefault="00D15B92" w:rsidP="00907E86">
            <w:pPr>
              <w:pStyle w:val="TableText"/>
              <w:rPr>
                <w:noProof w:val="0"/>
              </w:rPr>
            </w:pPr>
            <w:r w:rsidRPr="006D0E71">
              <w:rPr>
                <w:rFonts w:cs="Arial"/>
                <w:noProof w:val="0"/>
                <w:color w:val="000000"/>
                <w:szCs w:val="24"/>
              </w:rPr>
              <w:t>9,490</w:t>
            </w:r>
          </w:p>
        </w:tc>
        <w:tc>
          <w:tcPr>
            <w:tcW w:w="720" w:type="dxa"/>
            <w:tcBorders>
              <w:top w:val="nil"/>
              <w:bottom w:val="single" w:sz="6" w:space="0" w:color="FFFFFF"/>
            </w:tcBorders>
            <w:shd w:val="clear" w:color="auto" w:fill="FFFFFF"/>
            <w:tcMar>
              <w:left w:w="60" w:type="dxa"/>
              <w:right w:w="60" w:type="dxa"/>
            </w:tcMar>
            <w:vAlign w:val="bottom"/>
          </w:tcPr>
          <w:p w14:paraId="1151EBF3" w14:textId="08FFFA6A" w:rsidR="00D15B92" w:rsidRPr="006D0E71" w:rsidRDefault="00D15B92" w:rsidP="00907E86">
            <w:pPr>
              <w:pStyle w:val="TableText"/>
              <w:rPr>
                <w:noProof w:val="0"/>
              </w:rPr>
            </w:pPr>
            <w:r w:rsidRPr="006D0E71">
              <w:rPr>
                <w:rFonts w:cs="Arial"/>
                <w:noProof w:val="0"/>
                <w:color w:val="000000"/>
                <w:szCs w:val="24"/>
              </w:rPr>
              <w:t>8.98</w:t>
            </w:r>
          </w:p>
        </w:tc>
      </w:tr>
      <w:tr w:rsidR="00D15B92" w:rsidRPr="006D0E71" w14:paraId="3ECD6D73" w14:textId="77777777" w:rsidTr="00BF548D">
        <w:tc>
          <w:tcPr>
            <w:tcW w:w="7344" w:type="dxa"/>
            <w:tcBorders>
              <w:top w:val="nil"/>
              <w:bottom w:val="single" w:sz="6" w:space="0" w:color="FFFFFF"/>
            </w:tcBorders>
            <w:shd w:val="clear" w:color="auto" w:fill="FFFFFF"/>
            <w:tcMar>
              <w:left w:w="60" w:type="dxa"/>
              <w:right w:w="60" w:type="dxa"/>
            </w:tcMar>
          </w:tcPr>
          <w:p w14:paraId="3139519A" w14:textId="550F1896"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7EFC56F6" w14:textId="5F36694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1A1094A" w14:textId="4570DE0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9EE2158" w14:textId="160245E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F81EF0F" w14:textId="703F76F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6BCCDDF" w14:textId="4DC3E4B4"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4329910" w14:textId="6F29BAB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426C55D" w14:textId="2EECB27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E6E76BA" w14:textId="4987F4E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AB45C9C" w14:textId="77777777" w:rsidTr="00BF548D">
        <w:tc>
          <w:tcPr>
            <w:tcW w:w="7344" w:type="dxa"/>
            <w:tcBorders>
              <w:top w:val="nil"/>
              <w:bottom w:val="single" w:sz="6" w:space="0" w:color="FFFFFF"/>
            </w:tcBorders>
            <w:shd w:val="clear" w:color="auto" w:fill="FFFFFF"/>
            <w:tcMar>
              <w:left w:w="60" w:type="dxa"/>
              <w:right w:w="60" w:type="dxa"/>
            </w:tcMar>
          </w:tcPr>
          <w:p w14:paraId="69ECB13D" w14:textId="0A5DB18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3858508B" w14:textId="7FCBCC36" w:rsidR="00D15B92" w:rsidRPr="006D0E71" w:rsidRDefault="00D15B92" w:rsidP="00907E86">
            <w:pPr>
              <w:pStyle w:val="TableText"/>
              <w:rPr>
                <w:noProof w:val="0"/>
              </w:rPr>
            </w:pPr>
            <w:r w:rsidRPr="006D0E71">
              <w:rPr>
                <w:rFonts w:cs="Arial"/>
                <w:noProof w:val="0"/>
                <w:color w:val="000000"/>
                <w:szCs w:val="24"/>
              </w:rPr>
              <w:t>51</w:t>
            </w:r>
          </w:p>
        </w:tc>
        <w:tc>
          <w:tcPr>
            <w:tcW w:w="720" w:type="dxa"/>
            <w:tcBorders>
              <w:top w:val="nil"/>
              <w:bottom w:val="single" w:sz="6" w:space="0" w:color="FFFFFF"/>
            </w:tcBorders>
            <w:shd w:val="clear" w:color="auto" w:fill="FFFFFF"/>
            <w:tcMar>
              <w:left w:w="60" w:type="dxa"/>
              <w:right w:w="60" w:type="dxa"/>
            </w:tcMar>
            <w:vAlign w:val="bottom"/>
          </w:tcPr>
          <w:p w14:paraId="2F16C71A" w14:textId="48662296"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7E10BC9" w14:textId="1149AEC9" w:rsidR="00D15B92" w:rsidRPr="006D0E71" w:rsidRDefault="00D15B92" w:rsidP="00907E86">
            <w:pPr>
              <w:pStyle w:val="TableText"/>
              <w:rPr>
                <w:noProof w:val="0"/>
              </w:rPr>
            </w:pPr>
            <w:r w:rsidRPr="006D0E71">
              <w:rPr>
                <w:rFonts w:cs="Arial"/>
                <w:noProof w:val="0"/>
                <w:color w:val="000000"/>
                <w:szCs w:val="24"/>
              </w:rPr>
              <w:t>40</w:t>
            </w:r>
          </w:p>
        </w:tc>
        <w:tc>
          <w:tcPr>
            <w:tcW w:w="720" w:type="dxa"/>
            <w:tcBorders>
              <w:top w:val="nil"/>
              <w:bottom w:val="single" w:sz="6" w:space="0" w:color="FFFFFF"/>
            </w:tcBorders>
            <w:shd w:val="clear" w:color="auto" w:fill="FFFFFF"/>
            <w:tcMar>
              <w:left w:w="60" w:type="dxa"/>
              <w:right w:w="60" w:type="dxa"/>
            </w:tcMar>
            <w:vAlign w:val="bottom"/>
          </w:tcPr>
          <w:p w14:paraId="2F8DE19B" w14:textId="52C303C6"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114CB00" w14:textId="1E74A9F5" w:rsidR="00D15B92" w:rsidRPr="006D0E71" w:rsidRDefault="00D15B92" w:rsidP="00907E86">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45BCBB15" w14:textId="7CA8EC7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461E6AC" w14:textId="7784E14E" w:rsidR="00D15B92" w:rsidRPr="006D0E71" w:rsidRDefault="00D15B92" w:rsidP="00907E86">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6ADB50B7" w14:textId="3FC45736"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0AABCA8A" w14:textId="77777777" w:rsidTr="00BF548D">
        <w:tc>
          <w:tcPr>
            <w:tcW w:w="7344" w:type="dxa"/>
            <w:tcBorders>
              <w:top w:val="nil"/>
              <w:bottom w:val="single" w:sz="6" w:space="0" w:color="FFFFFF"/>
            </w:tcBorders>
            <w:shd w:val="clear" w:color="auto" w:fill="FFFFFF"/>
            <w:tcMar>
              <w:left w:w="60" w:type="dxa"/>
              <w:right w:w="60" w:type="dxa"/>
            </w:tcMar>
          </w:tcPr>
          <w:p w14:paraId="7451CEAB" w14:textId="47B0F650"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01727C06" w14:textId="6A527F6B" w:rsidR="00D15B92" w:rsidRPr="006D0E71" w:rsidRDefault="00D15B92" w:rsidP="00907E86">
            <w:pPr>
              <w:pStyle w:val="TableText"/>
              <w:rPr>
                <w:noProof w:val="0"/>
              </w:rPr>
            </w:pPr>
            <w:r w:rsidRPr="006D0E71">
              <w:rPr>
                <w:rFonts w:cs="Arial"/>
                <w:noProof w:val="0"/>
                <w:color w:val="000000"/>
                <w:szCs w:val="24"/>
              </w:rPr>
              <w:t>375</w:t>
            </w:r>
          </w:p>
        </w:tc>
        <w:tc>
          <w:tcPr>
            <w:tcW w:w="720" w:type="dxa"/>
            <w:tcBorders>
              <w:top w:val="nil"/>
              <w:bottom w:val="single" w:sz="6" w:space="0" w:color="FFFFFF"/>
            </w:tcBorders>
            <w:shd w:val="clear" w:color="auto" w:fill="FFFFFF"/>
            <w:tcMar>
              <w:left w:w="60" w:type="dxa"/>
              <w:right w:w="60" w:type="dxa"/>
            </w:tcMar>
            <w:vAlign w:val="bottom"/>
          </w:tcPr>
          <w:p w14:paraId="200C9613" w14:textId="79EF0CAD"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1DE60A9B" w14:textId="62C63CC3" w:rsidR="00D15B92" w:rsidRPr="006D0E71" w:rsidRDefault="00D15B92" w:rsidP="00907E86">
            <w:pPr>
              <w:pStyle w:val="TableText"/>
              <w:rPr>
                <w:noProof w:val="0"/>
              </w:rPr>
            </w:pPr>
            <w:r w:rsidRPr="006D0E71">
              <w:rPr>
                <w:rFonts w:cs="Arial"/>
                <w:noProof w:val="0"/>
                <w:color w:val="000000"/>
                <w:szCs w:val="24"/>
              </w:rPr>
              <w:t>685</w:t>
            </w:r>
          </w:p>
        </w:tc>
        <w:tc>
          <w:tcPr>
            <w:tcW w:w="720" w:type="dxa"/>
            <w:tcBorders>
              <w:top w:val="nil"/>
              <w:bottom w:val="single" w:sz="6" w:space="0" w:color="FFFFFF"/>
            </w:tcBorders>
            <w:shd w:val="clear" w:color="auto" w:fill="FFFFFF"/>
            <w:tcMar>
              <w:left w:w="60" w:type="dxa"/>
              <w:right w:w="60" w:type="dxa"/>
            </w:tcMar>
            <w:vAlign w:val="bottom"/>
          </w:tcPr>
          <w:p w14:paraId="1D31A807" w14:textId="6A15DEAD"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1507C9DB" w14:textId="640C8AE2" w:rsidR="00D15B92" w:rsidRPr="006D0E71" w:rsidRDefault="00D15B92" w:rsidP="00907E86">
            <w:pPr>
              <w:pStyle w:val="TableText"/>
              <w:rPr>
                <w:noProof w:val="0"/>
              </w:rPr>
            </w:pPr>
            <w:r w:rsidRPr="006D0E71">
              <w:rPr>
                <w:rFonts w:cs="Arial"/>
                <w:noProof w:val="0"/>
                <w:color w:val="000000"/>
                <w:szCs w:val="24"/>
              </w:rPr>
              <w:t>423</w:t>
            </w:r>
          </w:p>
        </w:tc>
        <w:tc>
          <w:tcPr>
            <w:tcW w:w="720" w:type="dxa"/>
            <w:tcBorders>
              <w:top w:val="nil"/>
              <w:bottom w:val="single" w:sz="6" w:space="0" w:color="FFFFFF"/>
            </w:tcBorders>
            <w:shd w:val="clear" w:color="auto" w:fill="FFFFFF"/>
            <w:tcMar>
              <w:left w:w="60" w:type="dxa"/>
              <w:right w:w="60" w:type="dxa"/>
            </w:tcMar>
            <w:vAlign w:val="bottom"/>
          </w:tcPr>
          <w:p w14:paraId="66D7A651" w14:textId="5038D97E"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nil"/>
              <w:bottom w:val="single" w:sz="6" w:space="0" w:color="FFFFFF"/>
            </w:tcBorders>
            <w:shd w:val="clear" w:color="auto" w:fill="FFFFFF"/>
            <w:tcMar>
              <w:left w:w="60" w:type="dxa"/>
              <w:right w:w="60" w:type="dxa"/>
            </w:tcMar>
            <w:vAlign w:val="bottom"/>
          </w:tcPr>
          <w:p w14:paraId="7A146C1E" w14:textId="2FFC8500" w:rsidR="00D15B92" w:rsidRPr="006D0E71" w:rsidRDefault="00D15B92" w:rsidP="00907E86">
            <w:pPr>
              <w:pStyle w:val="TableText"/>
              <w:rPr>
                <w:noProof w:val="0"/>
              </w:rPr>
            </w:pPr>
            <w:r w:rsidRPr="006D0E71">
              <w:rPr>
                <w:rFonts w:cs="Arial"/>
                <w:noProof w:val="0"/>
                <w:color w:val="000000"/>
                <w:szCs w:val="24"/>
              </w:rPr>
              <w:t>334</w:t>
            </w:r>
          </w:p>
        </w:tc>
        <w:tc>
          <w:tcPr>
            <w:tcW w:w="720" w:type="dxa"/>
            <w:tcBorders>
              <w:top w:val="nil"/>
              <w:bottom w:val="single" w:sz="6" w:space="0" w:color="FFFFFF"/>
            </w:tcBorders>
            <w:shd w:val="clear" w:color="auto" w:fill="FFFFFF"/>
            <w:tcMar>
              <w:left w:w="60" w:type="dxa"/>
              <w:right w:w="60" w:type="dxa"/>
            </w:tcMar>
            <w:vAlign w:val="bottom"/>
          </w:tcPr>
          <w:p w14:paraId="7C84B8A0" w14:textId="05871CC2" w:rsidR="00D15B92" w:rsidRPr="006D0E71" w:rsidRDefault="00D15B92" w:rsidP="00907E86">
            <w:pPr>
              <w:pStyle w:val="TableText"/>
              <w:rPr>
                <w:noProof w:val="0"/>
              </w:rPr>
            </w:pPr>
            <w:r w:rsidRPr="006D0E71">
              <w:rPr>
                <w:rFonts w:cs="Arial"/>
                <w:noProof w:val="0"/>
                <w:color w:val="000000"/>
                <w:szCs w:val="24"/>
              </w:rPr>
              <w:t>0.32</w:t>
            </w:r>
          </w:p>
        </w:tc>
      </w:tr>
      <w:tr w:rsidR="00D15B92" w:rsidRPr="006D0E71" w14:paraId="10C148FA" w14:textId="77777777" w:rsidTr="00BF548D">
        <w:tc>
          <w:tcPr>
            <w:tcW w:w="7344" w:type="dxa"/>
            <w:tcBorders>
              <w:top w:val="nil"/>
              <w:bottom w:val="single" w:sz="6" w:space="0" w:color="FFFFFF"/>
            </w:tcBorders>
            <w:shd w:val="clear" w:color="auto" w:fill="FFFFFF"/>
            <w:tcMar>
              <w:left w:w="60" w:type="dxa"/>
              <w:right w:w="60" w:type="dxa"/>
            </w:tcMar>
          </w:tcPr>
          <w:p w14:paraId="7B85BFB5" w14:textId="1A2CAEC0"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55189011" w14:textId="2B66E418" w:rsidR="00D15B92" w:rsidRPr="006D0E71" w:rsidRDefault="00D15B92" w:rsidP="00907E86">
            <w:pPr>
              <w:pStyle w:val="TableText"/>
              <w:rPr>
                <w:noProof w:val="0"/>
              </w:rPr>
            </w:pPr>
            <w:r w:rsidRPr="006D0E71">
              <w:rPr>
                <w:rFonts w:cs="Arial"/>
                <w:noProof w:val="0"/>
                <w:color w:val="000000"/>
                <w:szCs w:val="24"/>
              </w:rPr>
              <w:t>25</w:t>
            </w:r>
          </w:p>
        </w:tc>
        <w:tc>
          <w:tcPr>
            <w:tcW w:w="720" w:type="dxa"/>
            <w:tcBorders>
              <w:top w:val="nil"/>
              <w:bottom w:val="single" w:sz="6" w:space="0" w:color="FFFFFF"/>
            </w:tcBorders>
            <w:shd w:val="clear" w:color="auto" w:fill="FFFFFF"/>
            <w:tcMar>
              <w:left w:w="60" w:type="dxa"/>
              <w:right w:w="60" w:type="dxa"/>
            </w:tcMar>
            <w:vAlign w:val="bottom"/>
          </w:tcPr>
          <w:p w14:paraId="2A5BCC32" w14:textId="2549273D"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EB562D9" w14:textId="027323AF" w:rsidR="00D15B92" w:rsidRPr="006D0E71" w:rsidRDefault="00D15B92" w:rsidP="00907E86">
            <w:pPr>
              <w:pStyle w:val="TableText"/>
              <w:rPr>
                <w:noProof w:val="0"/>
              </w:rPr>
            </w:pPr>
            <w:r w:rsidRPr="006D0E71">
              <w:rPr>
                <w:rFonts w:cs="Arial"/>
                <w:noProof w:val="0"/>
                <w:color w:val="000000"/>
                <w:szCs w:val="24"/>
              </w:rPr>
              <w:t>43</w:t>
            </w:r>
          </w:p>
        </w:tc>
        <w:tc>
          <w:tcPr>
            <w:tcW w:w="720" w:type="dxa"/>
            <w:tcBorders>
              <w:top w:val="nil"/>
              <w:bottom w:val="single" w:sz="6" w:space="0" w:color="FFFFFF"/>
            </w:tcBorders>
            <w:shd w:val="clear" w:color="auto" w:fill="FFFFFF"/>
            <w:tcMar>
              <w:left w:w="60" w:type="dxa"/>
              <w:right w:w="60" w:type="dxa"/>
            </w:tcMar>
            <w:vAlign w:val="bottom"/>
          </w:tcPr>
          <w:p w14:paraId="2F9DD9A7" w14:textId="162C9FDB"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5B3A5B2" w14:textId="48FD5FA4" w:rsidR="00D15B92" w:rsidRPr="006D0E71" w:rsidRDefault="00D15B92" w:rsidP="00907E86">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67E8892F" w14:textId="3B4AE135"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EE3C303" w14:textId="42AE84CC"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62BD3C5B" w14:textId="3C295815"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7D4F5AFA" w14:textId="77777777" w:rsidTr="00BF548D">
        <w:tc>
          <w:tcPr>
            <w:tcW w:w="7344" w:type="dxa"/>
            <w:tcBorders>
              <w:top w:val="nil"/>
              <w:bottom w:val="single" w:sz="6" w:space="0" w:color="FFFFFF"/>
            </w:tcBorders>
            <w:shd w:val="clear" w:color="auto" w:fill="FFFFFF"/>
            <w:tcMar>
              <w:left w:w="60" w:type="dxa"/>
              <w:right w:w="60" w:type="dxa"/>
            </w:tcMar>
          </w:tcPr>
          <w:p w14:paraId="62195118" w14:textId="7FCBF187"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0049015B" w14:textId="1924EC88"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0BC5A84C" w14:textId="3892DB26"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8D633D8" w14:textId="74EE0E0E"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0C8FAB39" w14:textId="6B9E1356"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EA85204" w14:textId="2A58CBF2"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1A5F5905" w14:textId="2B94C693"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6E6C824" w14:textId="0592D012" w:rsidR="00D15B92" w:rsidRPr="006D0E71" w:rsidRDefault="00D15B92" w:rsidP="00907E86">
            <w:pPr>
              <w:pStyle w:val="TableText"/>
              <w:rPr>
                <w:noProof w:val="0"/>
              </w:rPr>
            </w:pPr>
            <w:r w:rsidRPr="006D0E71">
              <w:rPr>
                <w:rFonts w:cs="Arial"/>
                <w:noProof w:val="0"/>
                <w:color w:val="000000"/>
                <w:szCs w:val="24"/>
              </w:rPr>
              <w:t>39</w:t>
            </w:r>
          </w:p>
        </w:tc>
        <w:tc>
          <w:tcPr>
            <w:tcW w:w="720" w:type="dxa"/>
            <w:tcBorders>
              <w:top w:val="nil"/>
              <w:bottom w:val="single" w:sz="6" w:space="0" w:color="FFFFFF"/>
            </w:tcBorders>
            <w:shd w:val="clear" w:color="auto" w:fill="FFFFFF"/>
            <w:tcMar>
              <w:left w:w="60" w:type="dxa"/>
              <w:right w:w="60" w:type="dxa"/>
            </w:tcMar>
            <w:vAlign w:val="bottom"/>
          </w:tcPr>
          <w:p w14:paraId="6E98F72D" w14:textId="6C44EDC5"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6BB7D46F" w14:textId="77777777" w:rsidTr="00BF548D">
        <w:tc>
          <w:tcPr>
            <w:tcW w:w="7344" w:type="dxa"/>
            <w:tcBorders>
              <w:top w:val="single" w:sz="6" w:space="0" w:color="FFFFFF"/>
              <w:bottom w:val="single" w:sz="12" w:space="0" w:color="auto"/>
            </w:tcBorders>
            <w:shd w:val="clear" w:color="auto" w:fill="FFFFFF"/>
            <w:tcMar>
              <w:left w:w="60" w:type="dxa"/>
              <w:right w:w="60" w:type="dxa"/>
            </w:tcMar>
          </w:tcPr>
          <w:p w14:paraId="68621CBB" w14:textId="1B73B09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6F53224" w14:textId="2B62975A" w:rsidR="00D15B92" w:rsidRPr="006D0E71" w:rsidRDefault="00D15B92" w:rsidP="00907E86">
            <w:pPr>
              <w:pStyle w:val="TableText"/>
              <w:rPr>
                <w:noProof w:val="0"/>
              </w:rPr>
            </w:pPr>
            <w:r w:rsidRPr="006D0E71">
              <w:rPr>
                <w:rFonts w:cs="Arial"/>
                <w:noProof w:val="0"/>
                <w:color w:val="000000"/>
                <w:szCs w:val="24"/>
              </w:rPr>
              <w:t>73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7913A63" w14:textId="00552A0C"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979C15A" w14:textId="5E3AB35F" w:rsidR="00D15B92" w:rsidRPr="006D0E71" w:rsidRDefault="00D15B92" w:rsidP="00907E86">
            <w:pPr>
              <w:pStyle w:val="TableText"/>
              <w:rPr>
                <w:noProof w:val="0"/>
              </w:rPr>
            </w:pPr>
            <w:r w:rsidRPr="006D0E71">
              <w:rPr>
                <w:rFonts w:cs="Arial"/>
                <w:noProof w:val="0"/>
                <w:color w:val="000000"/>
                <w:szCs w:val="24"/>
              </w:rPr>
              <w:t>99</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EFB8E48" w14:textId="0D003961"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38E5246" w14:textId="5CA5F562" w:rsidR="00D15B92" w:rsidRPr="006D0E71" w:rsidRDefault="00D15B92" w:rsidP="00907E86">
            <w:pPr>
              <w:pStyle w:val="TableText"/>
              <w:rPr>
                <w:noProof w:val="0"/>
              </w:rPr>
            </w:pPr>
            <w:r w:rsidRPr="006D0E71">
              <w:rPr>
                <w:rFonts w:cs="Arial"/>
                <w:noProof w:val="0"/>
                <w:color w:val="000000"/>
                <w:szCs w:val="24"/>
              </w:rPr>
              <w:t>176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5F71369" w14:textId="65C3A4D0"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2B05DAB" w14:textId="1D96B534" w:rsidR="00D15B92" w:rsidRPr="006D0E71" w:rsidRDefault="00D15B92" w:rsidP="00907E86">
            <w:pPr>
              <w:pStyle w:val="TableText"/>
              <w:rPr>
                <w:noProof w:val="0"/>
              </w:rPr>
            </w:pPr>
            <w:r w:rsidRPr="006D0E71">
              <w:rPr>
                <w:rFonts w:cs="Arial"/>
                <w:noProof w:val="0"/>
                <w:color w:val="000000"/>
                <w:szCs w:val="24"/>
              </w:rPr>
              <w:t>169</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3061748" w14:textId="39B2461C"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61C18170" w14:textId="77777777" w:rsidTr="00BF548D">
        <w:tc>
          <w:tcPr>
            <w:tcW w:w="7344" w:type="dxa"/>
            <w:tcBorders>
              <w:top w:val="nil"/>
              <w:bottom w:val="single" w:sz="6" w:space="0" w:color="FFFFFF"/>
            </w:tcBorders>
            <w:shd w:val="clear" w:color="auto" w:fill="FFFFFF"/>
            <w:tcMar>
              <w:left w:w="60" w:type="dxa"/>
              <w:right w:w="60" w:type="dxa"/>
            </w:tcMar>
          </w:tcPr>
          <w:p w14:paraId="065D97C5" w14:textId="77105D64"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—Medical Device</w:t>
            </w:r>
          </w:p>
        </w:tc>
        <w:tc>
          <w:tcPr>
            <w:tcW w:w="864" w:type="dxa"/>
            <w:tcBorders>
              <w:top w:val="nil"/>
              <w:bottom w:val="single" w:sz="6" w:space="0" w:color="FFFFFF"/>
            </w:tcBorders>
            <w:shd w:val="clear" w:color="auto" w:fill="FFFFFF"/>
            <w:tcMar>
              <w:left w:w="60" w:type="dxa"/>
              <w:right w:w="60" w:type="dxa"/>
            </w:tcMar>
            <w:vAlign w:val="bottom"/>
          </w:tcPr>
          <w:p w14:paraId="4F941457" w14:textId="07387F2F"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7EDD3B26" w14:textId="1D73EDD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8331014" w14:textId="03781AB0"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29FC78B4" w14:textId="31A493A7"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5AF5606" w14:textId="11C12C9C"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42840CB4" w14:textId="3AD9265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EE83E24" w14:textId="37A02D32"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0EA4C25F" w14:textId="16F2B85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392BD87" w14:textId="77777777" w:rsidTr="00BF548D">
        <w:tc>
          <w:tcPr>
            <w:tcW w:w="7344" w:type="dxa"/>
            <w:tcBorders>
              <w:top w:val="nil"/>
              <w:bottom w:val="single" w:sz="6" w:space="0" w:color="FFFFFF"/>
            </w:tcBorders>
            <w:shd w:val="clear" w:color="auto" w:fill="FFFFFF"/>
            <w:tcMar>
              <w:left w:w="60" w:type="dxa"/>
              <w:right w:w="60" w:type="dxa"/>
            </w:tcMar>
          </w:tcPr>
          <w:p w14:paraId="578F981A" w14:textId="0E6F6D2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3ACB054C" w14:textId="7896F85C" w:rsidR="00D15B92" w:rsidRPr="006D0E71" w:rsidRDefault="00D15B92" w:rsidP="00907E86">
            <w:pPr>
              <w:pStyle w:val="TableText"/>
              <w:rPr>
                <w:noProof w:val="0"/>
              </w:rPr>
            </w:pPr>
            <w:r w:rsidRPr="006D0E71">
              <w:rPr>
                <w:rFonts w:cs="Arial"/>
                <w:noProof w:val="0"/>
                <w:color w:val="000000"/>
                <w:szCs w:val="24"/>
              </w:rPr>
              <w:t>454</w:t>
            </w:r>
          </w:p>
        </w:tc>
        <w:tc>
          <w:tcPr>
            <w:tcW w:w="720" w:type="dxa"/>
            <w:tcBorders>
              <w:top w:val="nil"/>
              <w:bottom w:val="single" w:sz="6" w:space="0" w:color="FFFFFF"/>
            </w:tcBorders>
            <w:shd w:val="clear" w:color="auto" w:fill="FFFFFF"/>
            <w:tcMar>
              <w:left w:w="60" w:type="dxa"/>
              <w:right w:w="60" w:type="dxa"/>
            </w:tcMar>
            <w:vAlign w:val="bottom"/>
          </w:tcPr>
          <w:p w14:paraId="19970503" w14:textId="52C2CCF1" w:rsidR="00D15B92" w:rsidRPr="006D0E71" w:rsidRDefault="00D15B92"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51A7F3BE" w14:textId="163D2C92" w:rsidR="00D15B92" w:rsidRPr="006D0E71" w:rsidRDefault="00D15B92" w:rsidP="00907E86">
            <w:pPr>
              <w:pStyle w:val="TableText"/>
              <w:rPr>
                <w:noProof w:val="0"/>
              </w:rPr>
            </w:pPr>
            <w:r w:rsidRPr="006D0E71">
              <w:rPr>
                <w:rFonts w:cs="Arial"/>
                <w:noProof w:val="0"/>
                <w:color w:val="000000"/>
                <w:szCs w:val="24"/>
              </w:rPr>
              <w:t>458</w:t>
            </w:r>
          </w:p>
        </w:tc>
        <w:tc>
          <w:tcPr>
            <w:tcW w:w="720" w:type="dxa"/>
            <w:tcBorders>
              <w:top w:val="nil"/>
              <w:bottom w:val="single" w:sz="6" w:space="0" w:color="FFFFFF"/>
            </w:tcBorders>
            <w:shd w:val="clear" w:color="auto" w:fill="FFFFFF"/>
            <w:tcMar>
              <w:left w:w="60" w:type="dxa"/>
              <w:right w:w="60" w:type="dxa"/>
            </w:tcMar>
            <w:vAlign w:val="bottom"/>
          </w:tcPr>
          <w:p w14:paraId="333EADF2" w14:textId="43E3898C" w:rsidR="00D15B92" w:rsidRPr="006D0E71" w:rsidRDefault="00D15B92"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06A3E24D" w14:textId="0B2095A8" w:rsidR="00D15B92" w:rsidRPr="006D0E71" w:rsidRDefault="00D15B92" w:rsidP="00907E86">
            <w:pPr>
              <w:pStyle w:val="TableText"/>
              <w:rPr>
                <w:noProof w:val="0"/>
              </w:rPr>
            </w:pPr>
            <w:r w:rsidRPr="006D0E71">
              <w:rPr>
                <w:rFonts w:cs="Arial"/>
                <w:noProof w:val="0"/>
                <w:color w:val="000000"/>
                <w:szCs w:val="24"/>
              </w:rPr>
              <w:t>786</w:t>
            </w:r>
          </w:p>
        </w:tc>
        <w:tc>
          <w:tcPr>
            <w:tcW w:w="720" w:type="dxa"/>
            <w:tcBorders>
              <w:top w:val="nil"/>
              <w:bottom w:val="single" w:sz="6" w:space="0" w:color="FFFFFF"/>
            </w:tcBorders>
            <w:shd w:val="clear" w:color="auto" w:fill="FFFFFF"/>
            <w:tcMar>
              <w:left w:w="60" w:type="dxa"/>
              <w:right w:w="60" w:type="dxa"/>
            </w:tcMar>
            <w:vAlign w:val="bottom"/>
          </w:tcPr>
          <w:p w14:paraId="582D5F17" w14:textId="7C1A00AE" w:rsidR="00D15B92" w:rsidRPr="006D0E71" w:rsidRDefault="00D15B92" w:rsidP="00907E86">
            <w:pPr>
              <w:pStyle w:val="TableText"/>
              <w:rPr>
                <w:noProof w:val="0"/>
              </w:rPr>
            </w:pPr>
            <w:r w:rsidRPr="006D0E71">
              <w:rPr>
                <w:rFonts w:cs="Arial"/>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5FA5DB42" w14:textId="0C990B53" w:rsidR="00D15B92" w:rsidRPr="006D0E71" w:rsidRDefault="00D15B92" w:rsidP="00907E86">
            <w:pPr>
              <w:pStyle w:val="TableText"/>
              <w:rPr>
                <w:noProof w:val="0"/>
              </w:rPr>
            </w:pPr>
            <w:r w:rsidRPr="006D0E71">
              <w:rPr>
                <w:rFonts w:cs="Arial"/>
                <w:noProof w:val="0"/>
                <w:color w:val="000000"/>
                <w:szCs w:val="24"/>
              </w:rPr>
              <w:t>857</w:t>
            </w:r>
          </w:p>
        </w:tc>
        <w:tc>
          <w:tcPr>
            <w:tcW w:w="720" w:type="dxa"/>
            <w:tcBorders>
              <w:top w:val="nil"/>
              <w:bottom w:val="single" w:sz="6" w:space="0" w:color="FFFFFF"/>
            </w:tcBorders>
            <w:shd w:val="clear" w:color="auto" w:fill="FFFFFF"/>
            <w:tcMar>
              <w:left w:w="60" w:type="dxa"/>
              <w:right w:w="60" w:type="dxa"/>
            </w:tcMar>
            <w:vAlign w:val="bottom"/>
          </w:tcPr>
          <w:p w14:paraId="78D94E03" w14:textId="66542938" w:rsidR="00D15B92" w:rsidRPr="006D0E71" w:rsidRDefault="00D15B92" w:rsidP="00907E86">
            <w:pPr>
              <w:pStyle w:val="TableText"/>
              <w:rPr>
                <w:noProof w:val="0"/>
              </w:rPr>
            </w:pPr>
            <w:r w:rsidRPr="006D0E71">
              <w:rPr>
                <w:rFonts w:cs="Arial"/>
                <w:noProof w:val="0"/>
                <w:color w:val="000000"/>
                <w:szCs w:val="24"/>
              </w:rPr>
              <w:t>0.81</w:t>
            </w:r>
          </w:p>
        </w:tc>
      </w:tr>
      <w:tr w:rsidR="00D15B92" w:rsidRPr="006D0E71" w14:paraId="4C11D252" w14:textId="77777777" w:rsidTr="00BF548D">
        <w:tc>
          <w:tcPr>
            <w:tcW w:w="7344" w:type="dxa"/>
            <w:tcBorders>
              <w:top w:val="nil"/>
              <w:bottom w:val="single" w:sz="6" w:space="0" w:color="FFFFFF"/>
            </w:tcBorders>
            <w:shd w:val="clear" w:color="auto" w:fill="FFFFFF"/>
            <w:tcMar>
              <w:left w:w="60" w:type="dxa"/>
              <w:right w:w="60" w:type="dxa"/>
            </w:tcMar>
          </w:tcPr>
          <w:p w14:paraId="6F7DC85F" w14:textId="21DD8D0D"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477CC6AB" w14:textId="45BE40C8" w:rsidR="00D15B92" w:rsidRPr="006D0E71" w:rsidRDefault="00D15B92" w:rsidP="00907E86">
            <w:pPr>
              <w:pStyle w:val="TableText"/>
              <w:rPr>
                <w:noProof w:val="0"/>
              </w:rPr>
            </w:pPr>
            <w:r w:rsidRPr="006D0E71">
              <w:rPr>
                <w:rFonts w:cs="Arial"/>
                <w:noProof w:val="0"/>
                <w:color w:val="000000"/>
                <w:szCs w:val="24"/>
              </w:rPr>
              <w:t>629</w:t>
            </w:r>
          </w:p>
        </w:tc>
        <w:tc>
          <w:tcPr>
            <w:tcW w:w="720" w:type="dxa"/>
            <w:tcBorders>
              <w:top w:val="nil"/>
              <w:bottom w:val="single" w:sz="6" w:space="0" w:color="FFFFFF"/>
            </w:tcBorders>
            <w:shd w:val="clear" w:color="auto" w:fill="FFFFFF"/>
            <w:tcMar>
              <w:left w:w="60" w:type="dxa"/>
              <w:right w:w="60" w:type="dxa"/>
            </w:tcMar>
            <w:vAlign w:val="bottom"/>
          </w:tcPr>
          <w:p w14:paraId="18DE662A" w14:textId="2EC800AA" w:rsidR="00D15B92" w:rsidRPr="006D0E71" w:rsidRDefault="00D15B92" w:rsidP="00907E86">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27021D25" w14:textId="49CE4296" w:rsidR="00D15B92" w:rsidRPr="006D0E71" w:rsidRDefault="00D15B92" w:rsidP="00907E86">
            <w:pPr>
              <w:pStyle w:val="TableText"/>
              <w:rPr>
                <w:noProof w:val="0"/>
              </w:rPr>
            </w:pPr>
            <w:r w:rsidRPr="006D0E71">
              <w:rPr>
                <w:rFonts w:cs="Arial"/>
                <w:noProof w:val="0"/>
                <w:color w:val="000000"/>
                <w:szCs w:val="24"/>
              </w:rPr>
              <w:t>602</w:t>
            </w:r>
          </w:p>
        </w:tc>
        <w:tc>
          <w:tcPr>
            <w:tcW w:w="720" w:type="dxa"/>
            <w:tcBorders>
              <w:top w:val="nil"/>
              <w:bottom w:val="single" w:sz="6" w:space="0" w:color="FFFFFF"/>
            </w:tcBorders>
            <w:shd w:val="clear" w:color="auto" w:fill="FFFFFF"/>
            <w:tcMar>
              <w:left w:w="60" w:type="dxa"/>
              <w:right w:w="60" w:type="dxa"/>
            </w:tcMar>
            <w:vAlign w:val="bottom"/>
          </w:tcPr>
          <w:p w14:paraId="1724DDA6" w14:textId="08DD639D" w:rsidR="00D15B92" w:rsidRPr="006D0E71" w:rsidRDefault="00D15B92" w:rsidP="00907E86">
            <w:pPr>
              <w:pStyle w:val="TableText"/>
              <w:rPr>
                <w:noProof w:val="0"/>
              </w:rPr>
            </w:pPr>
            <w:r w:rsidRPr="006D0E71">
              <w:rPr>
                <w:rFonts w:cs="Arial"/>
                <w:noProof w:val="0"/>
                <w:color w:val="000000"/>
                <w:szCs w:val="24"/>
              </w:rPr>
              <w:t>0.94</w:t>
            </w:r>
          </w:p>
        </w:tc>
        <w:tc>
          <w:tcPr>
            <w:tcW w:w="864" w:type="dxa"/>
            <w:tcBorders>
              <w:top w:val="nil"/>
              <w:bottom w:val="single" w:sz="6" w:space="0" w:color="FFFFFF"/>
            </w:tcBorders>
            <w:shd w:val="clear" w:color="auto" w:fill="FFFFFF"/>
            <w:tcMar>
              <w:left w:w="60" w:type="dxa"/>
              <w:right w:w="60" w:type="dxa"/>
            </w:tcMar>
            <w:vAlign w:val="bottom"/>
          </w:tcPr>
          <w:p w14:paraId="7C57EE89" w14:textId="30433FD3" w:rsidR="00D15B92" w:rsidRPr="006D0E71" w:rsidRDefault="00D15B92" w:rsidP="00907E86">
            <w:pPr>
              <w:pStyle w:val="TableText"/>
              <w:rPr>
                <w:noProof w:val="0"/>
              </w:rPr>
            </w:pPr>
            <w:r w:rsidRPr="006D0E71">
              <w:rPr>
                <w:rFonts w:cs="Arial"/>
                <w:noProof w:val="0"/>
                <w:color w:val="000000"/>
                <w:szCs w:val="24"/>
              </w:rPr>
              <w:t>976</w:t>
            </w:r>
          </w:p>
        </w:tc>
        <w:tc>
          <w:tcPr>
            <w:tcW w:w="720" w:type="dxa"/>
            <w:tcBorders>
              <w:top w:val="nil"/>
              <w:bottom w:val="single" w:sz="6" w:space="0" w:color="FFFFFF"/>
            </w:tcBorders>
            <w:shd w:val="clear" w:color="auto" w:fill="FFFFFF"/>
            <w:tcMar>
              <w:left w:w="60" w:type="dxa"/>
              <w:right w:w="60" w:type="dxa"/>
            </w:tcMar>
            <w:vAlign w:val="bottom"/>
          </w:tcPr>
          <w:p w14:paraId="5466F7AD" w14:textId="1EF44790" w:rsidR="00D15B92" w:rsidRPr="006D0E71" w:rsidRDefault="00D15B92" w:rsidP="00907E86">
            <w:pPr>
              <w:pStyle w:val="TableText"/>
              <w:rPr>
                <w:noProof w:val="0"/>
              </w:rPr>
            </w:pPr>
            <w:r w:rsidRPr="006D0E71">
              <w:rPr>
                <w:rFonts w:cs="Arial"/>
                <w:noProof w:val="0"/>
                <w:color w:val="000000"/>
                <w:szCs w:val="24"/>
              </w:rPr>
              <w:t>1.12</w:t>
            </w:r>
          </w:p>
        </w:tc>
        <w:tc>
          <w:tcPr>
            <w:tcW w:w="864" w:type="dxa"/>
            <w:tcBorders>
              <w:top w:val="nil"/>
              <w:bottom w:val="single" w:sz="6" w:space="0" w:color="FFFFFF"/>
            </w:tcBorders>
            <w:shd w:val="clear" w:color="auto" w:fill="FFFFFF"/>
            <w:tcMar>
              <w:left w:w="60" w:type="dxa"/>
              <w:right w:w="60" w:type="dxa"/>
            </w:tcMar>
            <w:vAlign w:val="bottom"/>
          </w:tcPr>
          <w:p w14:paraId="0D389612" w14:textId="1C6A24D9" w:rsidR="00D15B92" w:rsidRPr="006D0E71" w:rsidRDefault="00D15B92" w:rsidP="00907E86">
            <w:pPr>
              <w:pStyle w:val="TableText"/>
              <w:rPr>
                <w:noProof w:val="0"/>
              </w:rPr>
            </w:pPr>
            <w:r w:rsidRPr="006D0E71">
              <w:rPr>
                <w:rFonts w:cs="Arial"/>
                <w:noProof w:val="0"/>
                <w:color w:val="000000"/>
                <w:szCs w:val="24"/>
              </w:rPr>
              <w:t>1,135</w:t>
            </w:r>
          </w:p>
        </w:tc>
        <w:tc>
          <w:tcPr>
            <w:tcW w:w="720" w:type="dxa"/>
            <w:tcBorders>
              <w:top w:val="nil"/>
              <w:bottom w:val="single" w:sz="6" w:space="0" w:color="FFFFFF"/>
            </w:tcBorders>
            <w:shd w:val="clear" w:color="auto" w:fill="FFFFFF"/>
            <w:tcMar>
              <w:left w:w="60" w:type="dxa"/>
              <w:right w:w="60" w:type="dxa"/>
            </w:tcMar>
            <w:vAlign w:val="bottom"/>
          </w:tcPr>
          <w:p w14:paraId="4EE1EB6F" w14:textId="2F1461E3" w:rsidR="00D15B92" w:rsidRPr="006D0E71" w:rsidRDefault="00D15B92" w:rsidP="00907E86">
            <w:pPr>
              <w:pStyle w:val="TableText"/>
              <w:rPr>
                <w:noProof w:val="0"/>
              </w:rPr>
            </w:pPr>
            <w:r w:rsidRPr="006D0E71">
              <w:rPr>
                <w:rFonts w:cs="Arial"/>
                <w:noProof w:val="0"/>
                <w:color w:val="000000"/>
                <w:szCs w:val="24"/>
              </w:rPr>
              <w:t>1.07</w:t>
            </w:r>
          </w:p>
        </w:tc>
      </w:tr>
      <w:tr w:rsidR="00D15B92" w:rsidRPr="006D0E71" w14:paraId="18440657" w14:textId="77777777" w:rsidTr="00BF548D">
        <w:tc>
          <w:tcPr>
            <w:tcW w:w="7344" w:type="dxa"/>
            <w:tcBorders>
              <w:top w:val="nil"/>
              <w:bottom w:val="single" w:sz="6" w:space="0" w:color="FFFFFF"/>
            </w:tcBorders>
            <w:shd w:val="clear" w:color="auto" w:fill="FFFFFF"/>
            <w:tcMar>
              <w:left w:w="60" w:type="dxa"/>
              <w:right w:w="60" w:type="dxa"/>
            </w:tcMar>
          </w:tcPr>
          <w:p w14:paraId="62BE7B30" w14:textId="77035A1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088D3C1" w14:textId="3BFC1F20" w:rsidR="00D15B92" w:rsidRPr="006D0E71" w:rsidRDefault="00D15B92" w:rsidP="00907E86">
            <w:pPr>
              <w:pStyle w:val="TableText"/>
              <w:rPr>
                <w:noProof w:val="0"/>
              </w:rPr>
            </w:pPr>
            <w:r w:rsidRPr="006D0E71">
              <w:rPr>
                <w:rFonts w:cs="Arial"/>
                <w:noProof w:val="0"/>
                <w:color w:val="000000"/>
                <w:szCs w:val="24"/>
              </w:rPr>
              <w:t>65</w:t>
            </w:r>
          </w:p>
        </w:tc>
        <w:tc>
          <w:tcPr>
            <w:tcW w:w="720" w:type="dxa"/>
            <w:tcBorders>
              <w:top w:val="nil"/>
              <w:bottom w:val="single" w:sz="6" w:space="0" w:color="FFFFFF"/>
            </w:tcBorders>
            <w:shd w:val="clear" w:color="auto" w:fill="FFFFFF"/>
            <w:tcMar>
              <w:left w:w="60" w:type="dxa"/>
              <w:right w:w="60" w:type="dxa"/>
            </w:tcMar>
            <w:vAlign w:val="bottom"/>
          </w:tcPr>
          <w:p w14:paraId="5C305B7E" w14:textId="5242EA69"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4632DC72" w14:textId="6C27AB8A" w:rsidR="00D15B92" w:rsidRPr="006D0E71" w:rsidRDefault="00D15B92" w:rsidP="00907E86">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283FDBEE" w14:textId="48ECAE77"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34E4FD1F" w14:textId="3AEDE346" w:rsidR="00D15B92" w:rsidRPr="006D0E71" w:rsidRDefault="00D15B92" w:rsidP="00907E86">
            <w:pPr>
              <w:pStyle w:val="TableText"/>
              <w:rPr>
                <w:noProof w:val="0"/>
              </w:rPr>
            </w:pPr>
            <w:r w:rsidRPr="006D0E71">
              <w:rPr>
                <w:rFonts w:cs="Arial"/>
                <w:noProof w:val="0"/>
                <w:color w:val="000000"/>
                <w:szCs w:val="24"/>
              </w:rPr>
              <w:t>133</w:t>
            </w:r>
          </w:p>
        </w:tc>
        <w:tc>
          <w:tcPr>
            <w:tcW w:w="720" w:type="dxa"/>
            <w:tcBorders>
              <w:top w:val="nil"/>
              <w:bottom w:val="single" w:sz="6" w:space="0" w:color="FFFFFF"/>
            </w:tcBorders>
            <w:shd w:val="clear" w:color="auto" w:fill="FFFFFF"/>
            <w:tcMar>
              <w:left w:w="60" w:type="dxa"/>
              <w:right w:w="60" w:type="dxa"/>
            </w:tcMar>
            <w:vAlign w:val="bottom"/>
          </w:tcPr>
          <w:p w14:paraId="4FCF68ED" w14:textId="5334B850"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62F91DB1" w14:textId="288FC4A2" w:rsidR="00D15B92" w:rsidRPr="006D0E71" w:rsidRDefault="00D15B92" w:rsidP="00907E86">
            <w:pPr>
              <w:pStyle w:val="TableText"/>
              <w:rPr>
                <w:noProof w:val="0"/>
              </w:rPr>
            </w:pPr>
            <w:r w:rsidRPr="006D0E71">
              <w:rPr>
                <w:rFonts w:cs="Arial"/>
                <w:noProof w:val="0"/>
                <w:color w:val="000000"/>
                <w:szCs w:val="24"/>
              </w:rPr>
              <w:t>148</w:t>
            </w:r>
          </w:p>
        </w:tc>
        <w:tc>
          <w:tcPr>
            <w:tcW w:w="720" w:type="dxa"/>
            <w:tcBorders>
              <w:top w:val="nil"/>
              <w:bottom w:val="single" w:sz="6" w:space="0" w:color="FFFFFF"/>
            </w:tcBorders>
            <w:shd w:val="clear" w:color="auto" w:fill="FFFFFF"/>
            <w:tcMar>
              <w:left w:w="60" w:type="dxa"/>
              <w:right w:w="60" w:type="dxa"/>
            </w:tcMar>
            <w:vAlign w:val="bottom"/>
          </w:tcPr>
          <w:p w14:paraId="09F50817" w14:textId="2E774016" w:rsidR="00D15B92" w:rsidRPr="006D0E71" w:rsidRDefault="00D15B92" w:rsidP="00907E86">
            <w:pPr>
              <w:pStyle w:val="TableText"/>
              <w:rPr>
                <w:noProof w:val="0"/>
              </w:rPr>
            </w:pPr>
            <w:r w:rsidRPr="006D0E71">
              <w:rPr>
                <w:rFonts w:cs="Arial"/>
                <w:noProof w:val="0"/>
                <w:color w:val="000000"/>
                <w:szCs w:val="24"/>
              </w:rPr>
              <w:t>0.14</w:t>
            </w:r>
          </w:p>
        </w:tc>
      </w:tr>
      <w:tr w:rsidR="00D15B92" w:rsidRPr="006D0E71" w14:paraId="51885E05" w14:textId="77777777" w:rsidTr="00BF548D">
        <w:tc>
          <w:tcPr>
            <w:tcW w:w="7344" w:type="dxa"/>
            <w:tcBorders>
              <w:top w:val="nil"/>
              <w:bottom w:val="single" w:sz="6" w:space="0" w:color="FFFFFF"/>
            </w:tcBorders>
            <w:shd w:val="clear" w:color="auto" w:fill="FFFFFF"/>
            <w:tcMar>
              <w:left w:w="60" w:type="dxa"/>
              <w:right w:w="60" w:type="dxa"/>
            </w:tcMar>
          </w:tcPr>
          <w:p w14:paraId="04B402FD" w14:textId="01DC3E5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08E34D0D" w14:textId="2FE25F8A" w:rsidR="00D15B92" w:rsidRPr="006D0E71" w:rsidRDefault="00D15B92" w:rsidP="00907E86">
            <w:pPr>
              <w:pStyle w:val="TableText"/>
              <w:rPr>
                <w:noProof w:val="0"/>
              </w:rPr>
            </w:pPr>
            <w:r w:rsidRPr="006D0E71">
              <w:rPr>
                <w:rFonts w:cs="Arial"/>
                <w:noProof w:val="0"/>
                <w:color w:val="000000"/>
                <w:szCs w:val="24"/>
              </w:rPr>
              <w:t>768</w:t>
            </w:r>
          </w:p>
        </w:tc>
        <w:tc>
          <w:tcPr>
            <w:tcW w:w="720" w:type="dxa"/>
            <w:tcBorders>
              <w:top w:val="nil"/>
              <w:bottom w:val="single" w:sz="6" w:space="0" w:color="FFFFFF"/>
            </w:tcBorders>
            <w:shd w:val="clear" w:color="auto" w:fill="FFFFFF"/>
            <w:tcMar>
              <w:left w:w="60" w:type="dxa"/>
              <w:right w:w="60" w:type="dxa"/>
            </w:tcMar>
            <w:vAlign w:val="bottom"/>
          </w:tcPr>
          <w:p w14:paraId="130F947D" w14:textId="1A77F8EB" w:rsidR="00D15B92" w:rsidRPr="006D0E71" w:rsidRDefault="00D15B92"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57C02BB1" w14:textId="0795034D" w:rsidR="00D15B92" w:rsidRPr="006D0E71" w:rsidRDefault="00D15B92" w:rsidP="00907E86">
            <w:pPr>
              <w:pStyle w:val="TableText"/>
              <w:rPr>
                <w:noProof w:val="0"/>
              </w:rPr>
            </w:pPr>
            <w:r w:rsidRPr="006D0E71">
              <w:rPr>
                <w:rFonts w:cs="Arial"/>
                <w:noProof w:val="0"/>
                <w:color w:val="000000"/>
                <w:szCs w:val="24"/>
              </w:rPr>
              <w:t>869</w:t>
            </w:r>
          </w:p>
        </w:tc>
        <w:tc>
          <w:tcPr>
            <w:tcW w:w="720" w:type="dxa"/>
            <w:tcBorders>
              <w:top w:val="nil"/>
              <w:bottom w:val="single" w:sz="6" w:space="0" w:color="FFFFFF"/>
            </w:tcBorders>
            <w:shd w:val="clear" w:color="auto" w:fill="FFFFFF"/>
            <w:tcMar>
              <w:left w:w="60" w:type="dxa"/>
              <w:right w:w="60" w:type="dxa"/>
            </w:tcMar>
            <w:vAlign w:val="bottom"/>
          </w:tcPr>
          <w:p w14:paraId="02590C8E" w14:textId="7AAC4FBA" w:rsidR="00D15B92" w:rsidRPr="006D0E71" w:rsidRDefault="00D15B92" w:rsidP="00907E86">
            <w:pPr>
              <w:pStyle w:val="TableText"/>
              <w:rPr>
                <w:noProof w:val="0"/>
              </w:rPr>
            </w:pPr>
            <w:r w:rsidRPr="006D0E71">
              <w:rPr>
                <w:rFonts w:cs="Arial"/>
                <w:noProof w:val="0"/>
                <w:color w:val="000000"/>
                <w:szCs w:val="24"/>
              </w:rPr>
              <w:t>1.36</w:t>
            </w:r>
          </w:p>
        </w:tc>
        <w:tc>
          <w:tcPr>
            <w:tcW w:w="864" w:type="dxa"/>
            <w:tcBorders>
              <w:top w:val="nil"/>
              <w:bottom w:val="single" w:sz="6" w:space="0" w:color="FFFFFF"/>
            </w:tcBorders>
            <w:shd w:val="clear" w:color="auto" w:fill="FFFFFF"/>
            <w:tcMar>
              <w:left w:w="60" w:type="dxa"/>
              <w:right w:w="60" w:type="dxa"/>
            </w:tcMar>
            <w:vAlign w:val="bottom"/>
          </w:tcPr>
          <w:p w14:paraId="2D43629A" w14:textId="3F7B7999" w:rsidR="00D15B92" w:rsidRPr="006D0E71" w:rsidRDefault="00D15B92" w:rsidP="00907E86">
            <w:pPr>
              <w:pStyle w:val="TableText"/>
              <w:rPr>
                <w:noProof w:val="0"/>
              </w:rPr>
            </w:pPr>
            <w:r w:rsidRPr="006D0E71">
              <w:rPr>
                <w:rFonts w:cs="Arial"/>
                <w:noProof w:val="0"/>
                <w:color w:val="000000"/>
                <w:szCs w:val="24"/>
              </w:rPr>
              <w:t>1,702</w:t>
            </w:r>
          </w:p>
        </w:tc>
        <w:tc>
          <w:tcPr>
            <w:tcW w:w="720" w:type="dxa"/>
            <w:tcBorders>
              <w:top w:val="nil"/>
              <w:bottom w:val="single" w:sz="6" w:space="0" w:color="FFFFFF"/>
            </w:tcBorders>
            <w:shd w:val="clear" w:color="auto" w:fill="FFFFFF"/>
            <w:tcMar>
              <w:left w:w="60" w:type="dxa"/>
              <w:right w:w="60" w:type="dxa"/>
            </w:tcMar>
            <w:vAlign w:val="bottom"/>
          </w:tcPr>
          <w:p w14:paraId="0D2A7E93" w14:textId="7EF4B320" w:rsidR="00D15B92" w:rsidRPr="006D0E71" w:rsidRDefault="00D15B92" w:rsidP="00907E86">
            <w:pPr>
              <w:pStyle w:val="TableText"/>
              <w:rPr>
                <w:noProof w:val="0"/>
              </w:rPr>
            </w:pPr>
            <w:r w:rsidRPr="006D0E71">
              <w:rPr>
                <w:rFonts w:cs="Arial"/>
                <w:noProof w:val="0"/>
                <w:color w:val="000000"/>
                <w:szCs w:val="24"/>
              </w:rPr>
              <w:t>1.96</w:t>
            </w:r>
          </w:p>
        </w:tc>
        <w:tc>
          <w:tcPr>
            <w:tcW w:w="864" w:type="dxa"/>
            <w:tcBorders>
              <w:top w:val="nil"/>
              <w:bottom w:val="single" w:sz="6" w:space="0" w:color="FFFFFF"/>
            </w:tcBorders>
            <w:shd w:val="clear" w:color="auto" w:fill="FFFFFF"/>
            <w:tcMar>
              <w:left w:w="60" w:type="dxa"/>
              <w:right w:w="60" w:type="dxa"/>
            </w:tcMar>
            <w:vAlign w:val="bottom"/>
          </w:tcPr>
          <w:p w14:paraId="3246829A" w14:textId="0C88DCF2" w:rsidR="00D15B92" w:rsidRPr="006D0E71" w:rsidRDefault="00D15B92" w:rsidP="00907E86">
            <w:pPr>
              <w:pStyle w:val="TableText"/>
              <w:rPr>
                <w:noProof w:val="0"/>
              </w:rPr>
            </w:pPr>
            <w:r w:rsidRPr="006D0E71">
              <w:rPr>
                <w:rFonts w:cs="Arial"/>
                <w:noProof w:val="0"/>
                <w:color w:val="000000"/>
                <w:szCs w:val="24"/>
              </w:rPr>
              <w:t>2,577</w:t>
            </w:r>
          </w:p>
        </w:tc>
        <w:tc>
          <w:tcPr>
            <w:tcW w:w="720" w:type="dxa"/>
            <w:tcBorders>
              <w:top w:val="nil"/>
              <w:bottom w:val="single" w:sz="6" w:space="0" w:color="FFFFFF"/>
            </w:tcBorders>
            <w:shd w:val="clear" w:color="auto" w:fill="FFFFFF"/>
            <w:tcMar>
              <w:left w:w="60" w:type="dxa"/>
              <w:right w:w="60" w:type="dxa"/>
            </w:tcMar>
            <w:vAlign w:val="bottom"/>
          </w:tcPr>
          <w:p w14:paraId="560D266F" w14:textId="7990EF60" w:rsidR="00D15B92" w:rsidRPr="006D0E71" w:rsidRDefault="00D15B92" w:rsidP="00907E86">
            <w:pPr>
              <w:pStyle w:val="TableText"/>
              <w:rPr>
                <w:noProof w:val="0"/>
              </w:rPr>
            </w:pPr>
            <w:r w:rsidRPr="006D0E71">
              <w:rPr>
                <w:rFonts w:cs="Arial"/>
                <w:noProof w:val="0"/>
                <w:color w:val="000000"/>
                <w:szCs w:val="24"/>
              </w:rPr>
              <w:t>2.44</w:t>
            </w:r>
          </w:p>
        </w:tc>
      </w:tr>
      <w:tr w:rsidR="00D15B92" w:rsidRPr="006D0E71" w14:paraId="65261089" w14:textId="77777777" w:rsidTr="00BF548D">
        <w:tc>
          <w:tcPr>
            <w:tcW w:w="7344" w:type="dxa"/>
            <w:tcBorders>
              <w:top w:val="nil"/>
              <w:bottom w:val="single" w:sz="6" w:space="0" w:color="FFFFFF"/>
            </w:tcBorders>
            <w:shd w:val="clear" w:color="auto" w:fill="FFFFFF"/>
            <w:tcMar>
              <w:left w:w="60" w:type="dxa"/>
              <w:right w:w="60" w:type="dxa"/>
            </w:tcMar>
          </w:tcPr>
          <w:p w14:paraId="778BBCA8" w14:textId="09970AA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6D166E0" w14:textId="483C304F" w:rsidR="00D15B92" w:rsidRPr="006D0E71" w:rsidRDefault="00D15B92" w:rsidP="00907E86">
            <w:pPr>
              <w:pStyle w:val="TableText"/>
              <w:rPr>
                <w:noProof w:val="0"/>
              </w:rPr>
            </w:pPr>
            <w:r w:rsidRPr="006D0E71">
              <w:rPr>
                <w:rFonts w:cs="Arial"/>
                <w:noProof w:val="0"/>
                <w:color w:val="000000"/>
                <w:szCs w:val="24"/>
              </w:rPr>
              <w:t>931</w:t>
            </w:r>
          </w:p>
        </w:tc>
        <w:tc>
          <w:tcPr>
            <w:tcW w:w="720" w:type="dxa"/>
            <w:tcBorders>
              <w:top w:val="nil"/>
              <w:bottom w:val="single" w:sz="6" w:space="0" w:color="FFFFFF"/>
            </w:tcBorders>
            <w:shd w:val="clear" w:color="auto" w:fill="FFFFFF"/>
            <w:tcMar>
              <w:left w:w="60" w:type="dxa"/>
              <w:right w:w="60" w:type="dxa"/>
            </w:tcMar>
            <w:vAlign w:val="bottom"/>
          </w:tcPr>
          <w:p w14:paraId="6A64844D" w14:textId="4816190C" w:rsidR="00D15B92" w:rsidRPr="006D0E71" w:rsidRDefault="00D15B92" w:rsidP="00907E86">
            <w:pPr>
              <w:pStyle w:val="TableText"/>
              <w:rPr>
                <w:noProof w:val="0"/>
              </w:rPr>
            </w:pPr>
            <w:r w:rsidRPr="006D0E71">
              <w:rPr>
                <w:rFonts w:cs="Arial"/>
                <w:noProof w:val="0"/>
                <w:color w:val="000000"/>
                <w:szCs w:val="24"/>
              </w:rPr>
              <w:t>1.49</w:t>
            </w:r>
          </w:p>
        </w:tc>
        <w:tc>
          <w:tcPr>
            <w:tcW w:w="864" w:type="dxa"/>
            <w:tcBorders>
              <w:top w:val="nil"/>
              <w:bottom w:val="single" w:sz="6" w:space="0" w:color="FFFFFF"/>
            </w:tcBorders>
            <w:shd w:val="clear" w:color="auto" w:fill="FFFFFF"/>
            <w:tcMar>
              <w:left w:w="60" w:type="dxa"/>
              <w:right w:w="60" w:type="dxa"/>
            </w:tcMar>
            <w:vAlign w:val="bottom"/>
          </w:tcPr>
          <w:p w14:paraId="2D347183" w14:textId="12CBACBE" w:rsidR="00D15B92" w:rsidRPr="006D0E71" w:rsidRDefault="00D15B92" w:rsidP="00907E86">
            <w:pPr>
              <w:pStyle w:val="TableText"/>
              <w:rPr>
                <w:noProof w:val="0"/>
              </w:rPr>
            </w:pPr>
            <w:r w:rsidRPr="006D0E71">
              <w:rPr>
                <w:rFonts w:cs="Arial"/>
                <w:noProof w:val="0"/>
                <w:color w:val="000000"/>
                <w:szCs w:val="24"/>
              </w:rPr>
              <w:t>955</w:t>
            </w:r>
          </w:p>
        </w:tc>
        <w:tc>
          <w:tcPr>
            <w:tcW w:w="720" w:type="dxa"/>
            <w:tcBorders>
              <w:top w:val="nil"/>
              <w:bottom w:val="single" w:sz="6" w:space="0" w:color="FFFFFF"/>
            </w:tcBorders>
            <w:shd w:val="clear" w:color="auto" w:fill="FFFFFF"/>
            <w:tcMar>
              <w:left w:w="60" w:type="dxa"/>
              <w:right w:w="60" w:type="dxa"/>
            </w:tcMar>
            <w:vAlign w:val="bottom"/>
          </w:tcPr>
          <w:p w14:paraId="4FF38BE0" w14:textId="2AAE9E29" w:rsidR="00D15B92" w:rsidRPr="006D0E71" w:rsidRDefault="00D15B92" w:rsidP="00907E86">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4D49EFAF" w14:textId="07F65A06" w:rsidR="00D15B92" w:rsidRPr="006D0E71" w:rsidRDefault="00D15B92" w:rsidP="00907E86">
            <w:pPr>
              <w:pStyle w:val="TableText"/>
              <w:rPr>
                <w:noProof w:val="0"/>
              </w:rPr>
            </w:pPr>
            <w:r w:rsidRPr="006D0E71">
              <w:rPr>
                <w:rFonts w:cs="Arial"/>
                <w:noProof w:val="0"/>
                <w:color w:val="000000"/>
                <w:szCs w:val="24"/>
              </w:rPr>
              <w:t>1,694</w:t>
            </w:r>
          </w:p>
        </w:tc>
        <w:tc>
          <w:tcPr>
            <w:tcW w:w="720" w:type="dxa"/>
            <w:tcBorders>
              <w:top w:val="nil"/>
              <w:bottom w:val="single" w:sz="6" w:space="0" w:color="FFFFFF"/>
            </w:tcBorders>
            <w:shd w:val="clear" w:color="auto" w:fill="FFFFFF"/>
            <w:tcMar>
              <w:left w:w="60" w:type="dxa"/>
              <w:right w:w="60" w:type="dxa"/>
            </w:tcMar>
            <w:vAlign w:val="bottom"/>
          </w:tcPr>
          <w:p w14:paraId="287CE837" w14:textId="10E84477" w:rsidR="00D15B92" w:rsidRPr="006D0E71" w:rsidRDefault="00D15B92" w:rsidP="00907E86">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5AE53F13" w14:textId="39974A1E" w:rsidR="00D15B92" w:rsidRPr="006D0E71" w:rsidRDefault="00D15B92" w:rsidP="00907E86">
            <w:pPr>
              <w:pStyle w:val="TableText"/>
              <w:rPr>
                <w:noProof w:val="0"/>
              </w:rPr>
            </w:pPr>
            <w:r w:rsidRPr="006D0E71">
              <w:rPr>
                <w:rFonts w:cs="Arial"/>
                <w:noProof w:val="0"/>
                <w:color w:val="000000"/>
                <w:szCs w:val="24"/>
              </w:rPr>
              <w:t>2,063</w:t>
            </w:r>
          </w:p>
        </w:tc>
        <w:tc>
          <w:tcPr>
            <w:tcW w:w="720" w:type="dxa"/>
            <w:tcBorders>
              <w:top w:val="nil"/>
              <w:bottom w:val="single" w:sz="6" w:space="0" w:color="FFFFFF"/>
            </w:tcBorders>
            <w:shd w:val="clear" w:color="auto" w:fill="FFFFFF"/>
            <w:tcMar>
              <w:left w:w="60" w:type="dxa"/>
              <w:right w:w="60" w:type="dxa"/>
            </w:tcMar>
            <w:vAlign w:val="bottom"/>
          </w:tcPr>
          <w:p w14:paraId="27B1A57A" w14:textId="7C034646" w:rsidR="00D15B92" w:rsidRPr="006D0E71" w:rsidRDefault="00D15B92" w:rsidP="00907E86">
            <w:pPr>
              <w:pStyle w:val="TableText"/>
              <w:rPr>
                <w:noProof w:val="0"/>
              </w:rPr>
            </w:pPr>
            <w:r w:rsidRPr="006D0E71">
              <w:rPr>
                <w:rFonts w:cs="Arial"/>
                <w:noProof w:val="0"/>
                <w:color w:val="000000"/>
                <w:szCs w:val="24"/>
              </w:rPr>
              <w:t>1.95</w:t>
            </w:r>
          </w:p>
        </w:tc>
      </w:tr>
      <w:tr w:rsidR="00D15B92" w:rsidRPr="006D0E71" w14:paraId="53AC41C9" w14:textId="77777777" w:rsidTr="00BF548D">
        <w:tc>
          <w:tcPr>
            <w:tcW w:w="7344" w:type="dxa"/>
            <w:tcBorders>
              <w:top w:val="nil"/>
              <w:bottom w:val="single" w:sz="4" w:space="0" w:color="auto"/>
            </w:tcBorders>
            <w:shd w:val="clear" w:color="auto" w:fill="FFFFFF"/>
            <w:tcMar>
              <w:left w:w="60" w:type="dxa"/>
              <w:right w:w="60" w:type="dxa"/>
            </w:tcMar>
          </w:tcPr>
          <w:p w14:paraId="00554219" w14:textId="1F81A62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61D562E4" w14:textId="24ABE26B" w:rsidR="00D15B92" w:rsidRPr="006D0E71" w:rsidRDefault="00D15B92" w:rsidP="00907E86">
            <w:pPr>
              <w:pStyle w:val="TableText"/>
              <w:rPr>
                <w:noProof w:val="0"/>
              </w:rPr>
            </w:pPr>
            <w:r w:rsidRPr="006D0E71">
              <w:rPr>
                <w:rFonts w:cs="Arial"/>
                <w:noProof w:val="0"/>
                <w:color w:val="000000"/>
                <w:szCs w:val="24"/>
              </w:rPr>
              <w:t>85</w:t>
            </w:r>
          </w:p>
        </w:tc>
        <w:tc>
          <w:tcPr>
            <w:tcW w:w="720" w:type="dxa"/>
            <w:tcBorders>
              <w:top w:val="nil"/>
              <w:bottom w:val="single" w:sz="4" w:space="0" w:color="auto"/>
            </w:tcBorders>
            <w:shd w:val="clear" w:color="auto" w:fill="FFFFFF"/>
            <w:tcMar>
              <w:left w:w="60" w:type="dxa"/>
              <w:right w:w="60" w:type="dxa"/>
            </w:tcMar>
            <w:vAlign w:val="bottom"/>
          </w:tcPr>
          <w:p w14:paraId="523FAC4E" w14:textId="7119E76E"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4" w:space="0" w:color="auto"/>
            </w:tcBorders>
            <w:shd w:val="clear" w:color="auto" w:fill="FFFFFF"/>
            <w:tcMar>
              <w:left w:w="60" w:type="dxa"/>
              <w:right w:w="60" w:type="dxa"/>
            </w:tcMar>
            <w:vAlign w:val="bottom"/>
          </w:tcPr>
          <w:p w14:paraId="6FC20EA4" w14:textId="09D04885" w:rsidR="00D15B92" w:rsidRPr="006D0E71" w:rsidRDefault="00D15B92" w:rsidP="00907E86">
            <w:pPr>
              <w:pStyle w:val="TableText"/>
              <w:rPr>
                <w:noProof w:val="0"/>
              </w:rPr>
            </w:pPr>
            <w:r w:rsidRPr="006D0E71">
              <w:rPr>
                <w:rFonts w:cs="Arial"/>
                <w:noProof w:val="0"/>
                <w:color w:val="000000"/>
                <w:szCs w:val="24"/>
              </w:rPr>
              <w:t>58</w:t>
            </w:r>
          </w:p>
        </w:tc>
        <w:tc>
          <w:tcPr>
            <w:tcW w:w="720" w:type="dxa"/>
            <w:tcBorders>
              <w:top w:val="nil"/>
              <w:bottom w:val="single" w:sz="4" w:space="0" w:color="auto"/>
            </w:tcBorders>
            <w:shd w:val="clear" w:color="auto" w:fill="FFFFFF"/>
            <w:tcMar>
              <w:left w:w="60" w:type="dxa"/>
              <w:right w:w="60" w:type="dxa"/>
            </w:tcMar>
            <w:vAlign w:val="bottom"/>
          </w:tcPr>
          <w:p w14:paraId="02B88F69" w14:textId="167ADCFA"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4" w:space="0" w:color="auto"/>
            </w:tcBorders>
            <w:shd w:val="clear" w:color="auto" w:fill="FFFFFF"/>
            <w:tcMar>
              <w:left w:w="60" w:type="dxa"/>
              <w:right w:w="60" w:type="dxa"/>
            </w:tcMar>
            <w:vAlign w:val="bottom"/>
          </w:tcPr>
          <w:p w14:paraId="7D625CEC" w14:textId="027C2151" w:rsidR="00D15B92" w:rsidRPr="006D0E71" w:rsidRDefault="00D15B92" w:rsidP="00907E86">
            <w:pPr>
              <w:pStyle w:val="TableText"/>
              <w:rPr>
                <w:noProof w:val="0"/>
              </w:rPr>
            </w:pPr>
            <w:r w:rsidRPr="006D0E71">
              <w:rPr>
                <w:rFonts w:cs="Arial"/>
                <w:noProof w:val="0"/>
                <w:color w:val="000000"/>
                <w:szCs w:val="24"/>
              </w:rPr>
              <w:t>104</w:t>
            </w:r>
          </w:p>
        </w:tc>
        <w:tc>
          <w:tcPr>
            <w:tcW w:w="720" w:type="dxa"/>
            <w:tcBorders>
              <w:top w:val="nil"/>
              <w:bottom w:val="single" w:sz="4" w:space="0" w:color="auto"/>
            </w:tcBorders>
            <w:shd w:val="clear" w:color="auto" w:fill="FFFFFF"/>
            <w:tcMar>
              <w:left w:w="60" w:type="dxa"/>
              <w:right w:w="60" w:type="dxa"/>
            </w:tcMar>
            <w:vAlign w:val="bottom"/>
          </w:tcPr>
          <w:p w14:paraId="4193C944" w14:textId="6F16C045"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4" w:space="0" w:color="auto"/>
            </w:tcBorders>
            <w:shd w:val="clear" w:color="auto" w:fill="FFFFFF"/>
            <w:tcMar>
              <w:left w:w="60" w:type="dxa"/>
              <w:right w:w="60" w:type="dxa"/>
            </w:tcMar>
            <w:vAlign w:val="bottom"/>
          </w:tcPr>
          <w:p w14:paraId="5D9D061A" w14:textId="56DAF879" w:rsidR="00D15B92" w:rsidRPr="006D0E71" w:rsidRDefault="00D15B92" w:rsidP="00907E86">
            <w:pPr>
              <w:pStyle w:val="TableText"/>
              <w:rPr>
                <w:noProof w:val="0"/>
              </w:rPr>
            </w:pPr>
            <w:r w:rsidRPr="006D0E71">
              <w:rPr>
                <w:rFonts w:cs="Arial"/>
                <w:noProof w:val="0"/>
                <w:color w:val="000000"/>
                <w:szCs w:val="24"/>
              </w:rPr>
              <w:t>97</w:t>
            </w:r>
          </w:p>
        </w:tc>
        <w:tc>
          <w:tcPr>
            <w:tcW w:w="720" w:type="dxa"/>
            <w:tcBorders>
              <w:top w:val="nil"/>
              <w:bottom w:val="single" w:sz="4" w:space="0" w:color="auto"/>
            </w:tcBorders>
            <w:shd w:val="clear" w:color="auto" w:fill="FFFFFF"/>
            <w:tcMar>
              <w:left w:w="60" w:type="dxa"/>
              <w:right w:w="60" w:type="dxa"/>
            </w:tcMar>
            <w:vAlign w:val="bottom"/>
          </w:tcPr>
          <w:p w14:paraId="6BFFE976" w14:textId="297B2FF9"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51B9D345" w14:textId="77777777" w:rsidTr="00BF548D">
        <w:tc>
          <w:tcPr>
            <w:tcW w:w="7344" w:type="dxa"/>
            <w:tcBorders>
              <w:top w:val="single" w:sz="4" w:space="0" w:color="auto"/>
            </w:tcBorders>
            <w:shd w:val="clear" w:color="auto" w:fill="FFFFFF"/>
            <w:tcMar>
              <w:left w:w="60" w:type="dxa"/>
              <w:right w:w="60" w:type="dxa"/>
            </w:tcMar>
          </w:tcPr>
          <w:p w14:paraId="1264A7D8" w14:textId="14C5C6D0"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A87CB8E" w14:textId="75EC1A27"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0698E85F" w14:textId="7DB43AE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3173990" w14:textId="0645CAE7"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1D0813DE" w14:textId="3E85BEE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9EEFB39" w14:textId="2BFAA773"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40288FCD" w14:textId="49F6AB5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F2179FF" w14:textId="1717E3CD"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72521343" w14:textId="0A8AF5F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089A3D7" w14:textId="77777777" w:rsidTr="00BF548D">
        <w:tc>
          <w:tcPr>
            <w:tcW w:w="7344" w:type="dxa"/>
            <w:tcBorders>
              <w:bottom w:val="single" w:sz="6" w:space="0" w:color="FFFFFF"/>
            </w:tcBorders>
            <w:shd w:val="clear" w:color="auto" w:fill="FFFFFF"/>
            <w:tcMar>
              <w:left w:w="60" w:type="dxa"/>
              <w:right w:w="60" w:type="dxa"/>
            </w:tcMar>
          </w:tcPr>
          <w:p w14:paraId="60EAE77D" w14:textId="0DC4B9D0"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EBF960E" w14:textId="100B751B" w:rsidR="00D15B92" w:rsidRPr="006D0E71" w:rsidRDefault="00D15B92" w:rsidP="00907E86">
            <w:pPr>
              <w:pStyle w:val="TableText"/>
              <w:rPr>
                <w:noProof w:val="0"/>
              </w:rPr>
            </w:pPr>
            <w:r w:rsidRPr="006D0E71">
              <w:rPr>
                <w:rFonts w:cs="Arial"/>
                <w:noProof w:val="0"/>
                <w:color w:val="000000"/>
                <w:szCs w:val="24"/>
              </w:rPr>
              <w:t>1,036</w:t>
            </w:r>
          </w:p>
        </w:tc>
        <w:tc>
          <w:tcPr>
            <w:tcW w:w="720" w:type="dxa"/>
            <w:tcBorders>
              <w:bottom w:val="single" w:sz="6" w:space="0" w:color="FFFFFF"/>
            </w:tcBorders>
            <w:shd w:val="clear" w:color="auto" w:fill="FFFFFF"/>
            <w:tcMar>
              <w:left w:w="60" w:type="dxa"/>
              <w:right w:w="60" w:type="dxa"/>
            </w:tcMar>
            <w:vAlign w:val="bottom"/>
          </w:tcPr>
          <w:p w14:paraId="06EC634B" w14:textId="229834E6" w:rsidR="00D15B92" w:rsidRPr="006D0E71" w:rsidRDefault="00D15B92" w:rsidP="00907E86">
            <w:pPr>
              <w:pStyle w:val="TableText"/>
              <w:rPr>
                <w:noProof w:val="0"/>
              </w:rPr>
            </w:pPr>
            <w:r w:rsidRPr="006D0E71">
              <w:rPr>
                <w:rFonts w:cs="Arial"/>
                <w:noProof w:val="0"/>
                <w:color w:val="000000"/>
                <w:szCs w:val="24"/>
              </w:rPr>
              <w:t>1.65</w:t>
            </w:r>
          </w:p>
        </w:tc>
        <w:tc>
          <w:tcPr>
            <w:tcW w:w="864" w:type="dxa"/>
            <w:tcBorders>
              <w:bottom w:val="single" w:sz="6" w:space="0" w:color="FFFFFF"/>
            </w:tcBorders>
            <w:shd w:val="clear" w:color="auto" w:fill="FFFFFF"/>
            <w:tcMar>
              <w:left w:w="60" w:type="dxa"/>
              <w:right w:w="60" w:type="dxa"/>
            </w:tcMar>
            <w:vAlign w:val="bottom"/>
          </w:tcPr>
          <w:p w14:paraId="35A9DD4F" w14:textId="443215D9" w:rsidR="00D15B92" w:rsidRPr="006D0E71" w:rsidRDefault="00D15B92" w:rsidP="00907E86">
            <w:pPr>
              <w:pStyle w:val="TableText"/>
              <w:rPr>
                <w:noProof w:val="0"/>
              </w:rPr>
            </w:pPr>
            <w:r w:rsidRPr="006D0E71">
              <w:rPr>
                <w:rFonts w:cs="Arial"/>
                <w:noProof w:val="0"/>
                <w:color w:val="000000"/>
                <w:szCs w:val="24"/>
              </w:rPr>
              <w:t>1,248</w:t>
            </w:r>
          </w:p>
        </w:tc>
        <w:tc>
          <w:tcPr>
            <w:tcW w:w="720" w:type="dxa"/>
            <w:tcBorders>
              <w:bottom w:val="single" w:sz="6" w:space="0" w:color="FFFFFF"/>
            </w:tcBorders>
            <w:shd w:val="clear" w:color="auto" w:fill="FFFFFF"/>
            <w:tcMar>
              <w:left w:w="60" w:type="dxa"/>
              <w:right w:w="60" w:type="dxa"/>
            </w:tcMar>
            <w:vAlign w:val="bottom"/>
          </w:tcPr>
          <w:p w14:paraId="509BE7DB" w14:textId="507D0BCF" w:rsidR="00D15B92" w:rsidRPr="006D0E71" w:rsidRDefault="00D15B92" w:rsidP="00907E86">
            <w:pPr>
              <w:pStyle w:val="TableText"/>
              <w:rPr>
                <w:noProof w:val="0"/>
              </w:rPr>
            </w:pPr>
            <w:r w:rsidRPr="006D0E71">
              <w:rPr>
                <w:rFonts w:cs="Arial"/>
                <w:noProof w:val="0"/>
                <w:color w:val="000000"/>
                <w:szCs w:val="24"/>
              </w:rPr>
              <w:t>1.96</w:t>
            </w:r>
          </w:p>
        </w:tc>
        <w:tc>
          <w:tcPr>
            <w:tcW w:w="864" w:type="dxa"/>
            <w:tcBorders>
              <w:bottom w:val="single" w:sz="6" w:space="0" w:color="FFFFFF"/>
            </w:tcBorders>
            <w:shd w:val="clear" w:color="auto" w:fill="FFFFFF"/>
            <w:tcMar>
              <w:left w:w="60" w:type="dxa"/>
              <w:right w:w="60" w:type="dxa"/>
            </w:tcMar>
            <w:vAlign w:val="bottom"/>
          </w:tcPr>
          <w:p w14:paraId="081A9354" w14:textId="683AE634" w:rsidR="00D15B92" w:rsidRPr="006D0E71" w:rsidRDefault="00D15B92" w:rsidP="00907E86">
            <w:pPr>
              <w:pStyle w:val="TableText"/>
              <w:rPr>
                <w:noProof w:val="0"/>
              </w:rPr>
            </w:pPr>
            <w:r w:rsidRPr="006D0E71">
              <w:rPr>
                <w:rFonts w:cs="Arial"/>
                <w:noProof w:val="0"/>
                <w:color w:val="000000"/>
                <w:szCs w:val="24"/>
              </w:rPr>
              <w:t>2,441</w:t>
            </w:r>
          </w:p>
        </w:tc>
        <w:tc>
          <w:tcPr>
            <w:tcW w:w="720" w:type="dxa"/>
            <w:tcBorders>
              <w:bottom w:val="single" w:sz="6" w:space="0" w:color="FFFFFF"/>
            </w:tcBorders>
            <w:shd w:val="clear" w:color="auto" w:fill="FFFFFF"/>
            <w:tcMar>
              <w:left w:w="60" w:type="dxa"/>
              <w:right w:w="60" w:type="dxa"/>
            </w:tcMar>
            <w:vAlign w:val="bottom"/>
          </w:tcPr>
          <w:p w14:paraId="7E92BE07" w14:textId="369E4936" w:rsidR="00D15B92" w:rsidRPr="006D0E71" w:rsidRDefault="00D15B92" w:rsidP="00907E86">
            <w:pPr>
              <w:pStyle w:val="TableText"/>
              <w:rPr>
                <w:noProof w:val="0"/>
              </w:rPr>
            </w:pPr>
            <w:r w:rsidRPr="006D0E71">
              <w:rPr>
                <w:rFonts w:cs="Arial"/>
                <w:noProof w:val="0"/>
                <w:color w:val="000000"/>
                <w:szCs w:val="24"/>
              </w:rPr>
              <w:t>2.81</w:t>
            </w:r>
          </w:p>
        </w:tc>
        <w:tc>
          <w:tcPr>
            <w:tcW w:w="864" w:type="dxa"/>
            <w:tcBorders>
              <w:bottom w:val="single" w:sz="6" w:space="0" w:color="FFFFFF"/>
            </w:tcBorders>
            <w:shd w:val="clear" w:color="auto" w:fill="FFFFFF"/>
            <w:tcMar>
              <w:left w:w="60" w:type="dxa"/>
              <w:right w:w="60" w:type="dxa"/>
            </w:tcMar>
            <w:vAlign w:val="bottom"/>
          </w:tcPr>
          <w:p w14:paraId="5E90FB71" w14:textId="716B5ACE" w:rsidR="00D15B92" w:rsidRPr="006D0E71" w:rsidRDefault="00D15B92" w:rsidP="00907E86">
            <w:pPr>
              <w:pStyle w:val="TableText"/>
              <w:rPr>
                <w:noProof w:val="0"/>
              </w:rPr>
            </w:pPr>
            <w:r w:rsidRPr="006D0E71">
              <w:rPr>
                <w:rFonts w:cs="Arial"/>
                <w:noProof w:val="0"/>
                <w:color w:val="000000"/>
                <w:szCs w:val="24"/>
              </w:rPr>
              <w:t>3,904</w:t>
            </w:r>
          </w:p>
        </w:tc>
        <w:tc>
          <w:tcPr>
            <w:tcW w:w="720" w:type="dxa"/>
            <w:tcBorders>
              <w:bottom w:val="single" w:sz="6" w:space="0" w:color="FFFFFF"/>
            </w:tcBorders>
            <w:shd w:val="clear" w:color="auto" w:fill="FFFFFF"/>
            <w:tcMar>
              <w:left w:w="60" w:type="dxa"/>
              <w:right w:w="60" w:type="dxa"/>
            </w:tcMar>
            <w:vAlign w:val="bottom"/>
          </w:tcPr>
          <w:p w14:paraId="7B0B0347" w14:textId="3E8787E6" w:rsidR="00D15B92" w:rsidRPr="006D0E71" w:rsidRDefault="00D15B92" w:rsidP="00907E86">
            <w:pPr>
              <w:pStyle w:val="TableText"/>
              <w:rPr>
                <w:noProof w:val="0"/>
              </w:rPr>
            </w:pPr>
            <w:r w:rsidRPr="006D0E71">
              <w:rPr>
                <w:rFonts w:cs="Arial"/>
                <w:noProof w:val="0"/>
                <w:color w:val="000000"/>
                <w:szCs w:val="24"/>
              </w:rPr>
              <w:t>3.70</w:t>
            </w:r>
          </w:p>
        </w:tc>
      </w:tr>
      <w:tr w:rsidR="00D15B92" w:rsidRPr="006D0E71" w14:paraId="5A793117" w14:textId="77777777" w:rsidTr="00BF548D">
        <w:tc>
          <w:tcPr>
            <w:tcW w:w="7344" w:type="dxa"/>
            <w:tcBorders>
              <w:top w:val="single" w:sz="6" w:space="0" w:color="FFFFFF"/>
              <w:bottom w:val="single" w:sz="12" w:space="0" w:color="000000" w:themeColor="text1"/>
            </w:tcBorders>
            <w:shd w:val="clear" w:color="auto" w:fill="FFFFFF"/>
            <w:tcMar>
              <w:left w:w="60" w:type="dxa"/>
              <w:right w:w="60" w:type="dxa"/>
            </w:tcMar>
          </w:tcPr>
          <w:p w14:paraId="6B5F626B" w14:textId="0E709FD7"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54F91B1" w14:textId="70754E28" w:rsidR="00D15B92" w:rsidRPr="006D0E71" w:rsidRDefault="00D15B92" w:rsidP="00907E86">
            <w:pPr>
              <w:pStyle w:val="TableText"/>
              <w:rPr>
                <w:noProof w:val="0"/>
              </w:rPr>
            </w:pPr>
            <w:r w:rsidRPr="006D0E71">
              <w:rPr>
                <w:rFonts w:cs="Arial"/>
                <w:noProof w:val="0"/>
                <w:color w:val="000000"/>
                <w:szCs w:val="24"/>
              </w:rPr>
              <w:t>46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894FFA8" w14:textId="5F4438EF"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7208708" w14:textId="574911F3" w:rsidR="00D15B92" w:rsidRPr="006D0E71" w:rsidRDefault="00D15B92" w:rsidP="00907E86">
            <w:pPr>
              <w:pStyle w:val="TableText"/>
              <w:rPr>
                <w:noProof w:val="0"/>
              </w:rPr>
            </w:pPr>
            <w:r w:rsidRPr="006D0E71">
              <w:rPr>
                <w:rFonts w:cs="Arial"/>
                <w:noProof w:val="0"/>
                <w:color w:val="000000"/>
                <w:szCs w:val="24"/>
              </w:rPr>
              <w:t>63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5E8FDD2" w14:textId="29426B0D"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65E38CD" w14:textId="7411880B" w:rsidR="00D15B92" w:rsidRPr="006D0E71" w:rsidRDefault="00D15B92" w:rsidP="00907E86">
            <w:pPr>
              <w:pStyle w:val="TableText"/>
              <w:rPr>
                <w:noProof w:val="0"/>
              </w:rPr>
            </w:pPr>
            <w:r w:rsidRPr="006D0E71">
              <w:rPr>
                <w:rFonts w:cs="Arial"/>
                <w:noProof w:val="0"/>
                <w:color w:val="000000"/>
                <w:szCs w:val="24"/>
              </w:rPr>
              <w:t>108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7B616AC" w14:textId="5F9D0248"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F908440" w14:textId="256D80C4" w:rsidR="00D15B92" w:rsidRPr="006D0E71" w:rsidRDefault="00D15B92" w:rsidP="00907E86">
            <w:pPr>
              <w:pStyle w:val="TableText"/>
              <w:rPr>
                <w:noProof w:val="0"/>
              </w:rPr>
            </w:pPr>
            <w:r w:rsidRPr="006D0E71">
              <w:rPr>
                <w:rFonts w:cs="Arial"/>
                <w:noProof w:val="0"/>
                <w:color w:val="000000"/>
                <w:szCs w:val="24"/>
              </w:rPr>
              <w:t>108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62E54D5" w14:textId="74F1954C" w:rsidR="00D15B92" w:rsidRPr="006D0E71" w:rsidRDefault="00D15B92" w:rsidP="00907E86">
            <w:pPr>
              <w:pStyle w:val="TableText"/>
              <w:rPr>
                <w:noProof w:val="0"/>
              </w:rPr>
            </w:pPr>
            <w:r w:rsidRPr="006D0E71">
              <w:rPr>
                <w:rFonts w:cs="Arial"/>
                <w:noProof w:val="0"/>
                <w:color w:val="000000"/>
                <w:szCs w:val="24"/>
              </w:rPr>
              <w:t>0.10</w:t>
            </w:r>
          </w:p>
        </w:tc>
      </w:tr>
    </w:tbl>
    <w:p w14:paraId="765D24A8" w14:textId="77777777" w:rsidR="00AC31F9" w:rsidRPr="006D0E71" w:rsidRDefault="00AC31F9" w:rsidP="00484FF5">
      <w:pPr>
        <w:pStyle w:val="Caption"/>
        <w:pageBreakBefore/>
      </w:pPr>
      <w:bookmarkStart w:id="81" w:name="_Ref33789114"/>
      <w:bookmarkStart w:id="82" w:name="_Toc520362084"/>
      <w:bookmarkStart w:id="83" w:name="_Toc180762417"/>
      <w:r w:rsidRPr="006D0E71">
        <w:lastRenderedPageBreak/>
        <w:t>Table 2.B.</w:t>
      </w:r>
      <w:fldSimple w:instr=" SEQ Table_2.B. \* ARABIC ">
        <w:r w:rsidRPr="006D0E71">
          <w:t>14</w:t>
        </w:r>
      </w:fldSimple>
      <w:bookmarkEnd w:id="81"/>
      <w:r w:rsidRPr="006D0E71">
        <w:t xml:space="preserve">  Special Services Summary for ELA PT, Grades Seven, Eight, and Eleven—RFEP Students</w:t>
      </w:r>
      <w:bookmarkEnd w:id="82"/>
      <w:bookmarkEnd w:id="83"/>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RFEP Students"/>
      </w:tblPr>
      <w:tblGrid>
        <w:gridCol w:w="8784"/>
        <w:gridCol w:w="864"/>
        <w:gridCol w:w="720"/>
        <w:gridCol w:w="864"/>
        <w:gridCol w:w="720"/>
        <w:gridCol w:w="864"/>
        <w:gridCol w:w="720"/>
      </w:tblGrid>
      <w:tr w:rsidR="00AC31F9" w:rsidRPr="00911824" w14:paraId="15D4C768"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E54310C"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2EEA887B"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7682988B"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0B22FFBD"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58B9B739"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67B6DD12"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6D4BF3CC" w14:textId="60E91D91"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3E586622"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1EF2A2A5" w14:textId="7149416B"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D5660D1" w14:textId="7E4AC350" w:rsidR="00D15B92" w:rsidRPr="006D0E71" w:rsidRDefault="00D15B92" w:rsidP="00907E86">
            <w:pPr>
              <w:pStyle w:val="TableText"/>
              <w:rPr>
                <w:noProof w:val="0"/>
              </w:rPr>
            </w:pPr>
            <w:r w:rsidRPr="006D0E71">
              <w:rPr>
                <w:rFonts w:cs="Arial"/>
                <w:noProof w:val="0"/>
                <w:color w:val="000000"/>
                <w:szCs w:val="24"/>
              </w:rPr>
              <w:t>12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CD19B3" w14:textId="1533D7D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85FD7D2" w14:textId="00ED003F"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FE76D6D" w14:textId="1F2F24E4"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5DDC24" w14:textId="6EA6F48D" w:rsidR="00D15B92" w:rsidRPr="006D0E71" w:rsidRDefault="00D15B92" w:rsidP="00907E86">
            <w:pPr>
              <w:pStyle w:val="TableText"/>
              <w:rPr>
                <w:noProof w:val="0"/>
              </w:rPr>
            </w:pPr>
            <w:r w:rsidRPr="006D0E71">
              <w:rPr>
                <w:rFonts w:cs="Arial"/>
                <w:noProof w:val="0"/>
                <w:color w:val="000000"/>
                <w:szCs w:val="24"/>
              </w:rPr>
              <w:t>19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7D34059" w14:textId="1600B3A2"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58467764" w14:textId="77777777" w:rsidTr="00BF548D">
        <w:tc>
          <w:tcPr>
            <w:tcW w:w="8784" w:type="dxa"/>
            <w:tcBorders>
              <w:top w:val="nil"/>
              <w:bottom w:val="single" w:sz="6" w:space="0" w:color="FFFFFF"/>
            </w:tcBorders>
            <w:shd w:val="clear" w:color="auto" w:fill="FFFFFF"/>
            <w:tcMar>
              <w:left w:w="60" w:type="dxa"/>
              <w:right w:w="60" w:type="dxa"/>
            </w:tcMar>
          </w:tcPr>
          <w:p w14:paraId="6052EAFC" w14:textId="4A67792B" w:rsidR="00D15B92" w:rsidRPr="006D0E71" w:rsidRDefault="00D15B92" w:rsidP="00D15B92">
            <w:pPr>
              <w:pStyle w:val="TableText"/>
              <w:rPr>
                <w:noProof w:val="0"/>
              </w:rPr>
            </w:pPr>
            <w:r w:rsidRPr="006D0E71">
              <w:rPr>
                <w:noProof w:val="0"/>
              </w:rPr>
              <w:t xml:space="preserve">Embedded </w:t>
            </w:r>
            <w:r w:rsidRPr="006D0E71">
              <w:rPr>
                <w:bCs/>
                <w:noProof w:val="0"/>
              </w:rPr>
              <w:t>Accommodation</w:t>
            </w:r>
            <w:r w:rsidRPr="006D0E71">
              <w:rPr>
                <w:noProof w:val="0"/>
              </w:rPr>
              <w:t>—Braille</w:t>
            </w:r>
          </w:p>
        </w:tc>
        <w:tc>
          <w:tcPr>
            <w:tcW w:w="864" w:type="dxa"/>
            <w:tcBorders>
              <w:top w:val="nil"/>
              <w:bottom w:val="single" w:sz="6" w:space="0" w:color="FFFFFF"/>
            </w:tcBorders>
            <w:shd w:val="clear" w:color="auto" w:fill="FFFFFF"/>
            <w:tcMar>
              <w:left w:w="60" w:type="dxa"/>
              <w:right w:w="60" w:type="dxa"/>
            </w:tcMar>
            <w:vAlign w:val="bottom"/>
          </w:tcPr>
          <w:p w14:paraId="680DAE12" w14:textId="33F80706"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6FDBD149" w14:textId="4D323B5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EF8DB2C" w14:textId="1B1C0B85"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0BFD185B" w14:textId="1DF2B1A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79C07B8" w14:textId="02962053"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07E0DB37" w14:textId="5462BCA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52148E0" w14:textId="77777777" w:rsidTr="00BF548D">
        <w:tc>
          <w:tcPr>
            <w:tcW w:w="8784" w:type="dxa"/>
            <w:tcBorders>
              <w:top w:val="nil"/>
              <w:bottom w:val="single" w:sz="6" w:space="0" w:color="FFFFFF"/>
            </w:tcBorders>
            <w:shd w:val="clear" w:color="auto" w:fill="FFFFFF"/>
            <w:tcMar>
              <w:left w:w="60" w:type="dxa"/>
              <w:right w:w="60" w:type="dxa"/>
            </w:tcMar>
          </w:tcPr>
          <w:p w14:paraId="225F09D4" w14:textId="62887B0D" w:rsidR="00D15B92" w:rsidRPr="006D0E71" w:rsidRDefault="00D15B92" w:rsidP="00D15B92">
            <w:pPr>
              <w:pStyle w:val="TableText"/>
              <w:rPr>
                <w:noProof w:val="0"/>
              </w:rPr>
            </w:pPr>
            <w:r w:rsidRPr="006D0E71">
              <w:rPr>
                <w:noProof w:val="0"/>
              </w:rPr>
              <w:t>Embedded</w:t>
            </w:r>
            <w:r w:rsidRPr="006D0E71">
              <w:rPr>
                <w:bCs/>
                <w:noProof w:val="0"/>
              </w:rPr>
              <w:t xml:space="preserve"> Accommodation</w:t>
            </w:r>
            <w:r w:rsidRPr="006D0E71">
              <w:rPr>
                <w:noProof w:val="0"/>
              </w:rPr>
              <w:t>—Text-to-Speech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3308BCF8" w14:textId="6AEC7530" w:rsidR="00D15B92" w:rsidRPr="006D0E71" w:rsidRDefault="00D15B92" w:rsidP="00907E86">
            <w:pPr>
              <w:pStyle w:val="TableText"/>
              <w:rPr>
                <w:noProof w:val="0"/>
              </w:rPr>
            </w:pPr>
            <w:r w:rsidRPr="006D0E71">
              <w:rPr>
                <w:rFonts w:cs="Arial"/>
                <w:noProof w:val="0"/>
                <w:color w:val="000000"/>
                <w:szCs w:val="24"/>
              </w:rPr>
              <w:t>2,833</w:t>
            </w:r>
          </w:p>
        </w:tc>
        <w:tc>
          <w:tcPr>
            <w:tcW w:w="720" w:type="dxa"/>
            <w:tcBorders>
              <w:top w:val="nil"/>
              <w:bottom w:val="single" w:sz="6" w:space="0" w:color="FFFFFF"/>
            </w:tcBorders>
            <w:shd w:val="clear" w:color="auto" w:fill="FFFFFF"/>
            <w:tcMar>
              <w:left w:w="60" w:type="dxa"/>
              <w:right w:w="60" w:type="dxa"/>
            </w:tcMar>
            <w:vAlign w:val="bottom"/>
          </w:tcPr>
          <w:p w14:paraId="71463D59" w14:textId="0C58A275" w:rsidR="00D15B92" w:rsidRPr="006D0E71" w:rsidRDefault="00D15B92" w:rsidP="00907E86">
            <w:pPr>
              <w:pStyle w:val="TableText"/>
              <w:rPr>
                <w:noProof w:val="0"/>
              </w:rPr>
            </w:pPr>
            <w:r w:rsidRPr="006D0E71">
              <w:rPr>
                <w:rFonts w:cs="Arial"/>
                <w:noProof w:val="0"/>
                <w:color w:val="000000"/>
                <w:szCs w:val="24"/>
              </w:rPr>
              <w:t>2.32</w:t>
            </w:r>
          </w:p>
        </w:tc>
        <w:tc>
          <w:tcPr>
            <w:tcW w:w="864" w:type="dxa"/>
            <w:tcBorders>
              <w:top w:val="nil"/>
              <w:bottom w:val="single" w:sz="6" w:space="0" w:color="FFFFFF"/>
            </w:tcBorders>
            <w:shd w:val="clear" w:color="auto" w:fill="FFFFFF"/>
            <w:tcMar>
              <w:left w:w="60" w:type="dxa"/>
              <w:right w:w="60" w:type="dxa"/>
            </w:tcMar>
            <w:vAlign w:val="bottom"/>
          </w:tcPr>
          <w:p w14:paraId="2EAC7592" w14:textId="3F5D2B42" w:rsidR="00D15B92" w:rsidRPr="006D0E71" w:rsidRDefault="00D15B92" w:rsidP="00907E86">
            <w:pPr>
              <w:pStyle w:val="TableText"/>
              <w:rPr>
                <w:noProof w:val="0"/>
              </w:rPr>
            </w:pPr>
            <w:r w:rsidRPr="006D0E71">
              <w:rPr>
                <w:rFonts w:cs="Arial"/>
                <w:noProof w:val="0"/>
                <w:color w:val="000000"/>
                <w:szCs w:val="24"/>
              </w:rPr>
              <w:t>3,265</w:t>
            </w:r>
          </w:p>
        </w:tc>
        <w:tc>
          <w:tcPr>
            <w:tcW w:w="720" w:type="dxa"/>
            <w:tcBorders>
              <w:top w:val="nil"/>
              <w:bottom w:val="single" w:sz="6" w:space="0" w:color="FFFFFF"/>
            </w:tcBorders>
            <w:shd w:val="clear" w:color="auto" w:fill="FFFFFF"/>
            <w:tcMar>
              <w:left w:w="60" w:type="dxa"/>
              <w:right w:w="60" w:type="dxa"/>
            </w:tcMar>
            <w:vAlign w:val="bottom"/>
          </w:tcPr>
          <w:p w14:paraId="29272DCB" w14:textId="74516B20" w:rsidR="00D15B92" w:rsidRPr="006D0E71" w:rsidRDefault="00D15B92" w:rsidP="00907E86">
            <w:pPr>
              <w:pStyle w:val="TableText"/>
              <w:rPr>
                <w:noProof w:val="0"/>
              </w:rPr>
            </w:pPr>
            <w:r w:rsidRPr="006D0E71">
              <w:rPr>
                <w:rFonts w:cs="Arial"/>
                <w:noProof w:val="0"/>
                <w:color w:val="000000"/>
                <w:szCs w:val="24"/>
              </w:rPr>
              <w:t>2.46</w:t>
            </w:r>
          </w:p>
        </w:tc>
        <w:tc>
          <w:tcPr>
            <w:tcW w:w="864" w:type="dxa"/>
            <w:tcBorders>
              <w:top w:val="nil"/>
              <w:bottom w:val="single" w:sz="6" w:space="0" w:color="FFFFFF"/>
            </w:tcBorders>
            <w:shd w:val="clear" w:color="auto" w:fill="FFFFFF"/>
            <w:tcMar>
              <w:left w:w="60" w:type="dxa"/>
              <w:right w:w="60" w:type="dxa"/>
            </w:tcMar>
            <w:vAlign w:val="bottom"/>
          </w:tcPr>
          <w:p w14:paraId="5F1490B9" w14:textId="728796E5" w:rsidR="00D15B92" w:rsidRPr="006D0E71" w:rsidRDefault="00D15B92" w:rsidP="00907E86">
            <w:pPr>
              <w:pStyle w:val="TableText"/>
              <w:rPr>
                <w:noProof w:val="0"/>
              </w:rPr>
            </w:pPr>
            <w:r w:rsidRPr="006D0E71">
              <w:rPr>
                <w:rFonts w:cs="Arial"/>
                <w:noProof w:val="0"/>
                <w:color w:val="000000"/>
                <w:szCs w:val="24"/>
              </w:rPr>
              <w:t>1,307</w:t>
            </w:r>
          </w:p>
        </w:tc>
        <w:tc>
          <w:tcPr>
            <w:tcW w:w="720" w:type="dxa"/>
            <w:tcBorders>
              <w:top w:val="nil"/>
              <w:bottom w:val="single" w:sz="6" w:space="0" w:color="FFFFFF"/>
            </w:tcBorders>
            <w:shd w:val="clear" w:color="auto" w:fill="FFFFFF"/>
            <w:tcMar>
              <w:left w:w="60" w:type="dxa"/>
              <w:right w:w="60" w:type="dxa"/>
            </w:tcMar>
            <w:vAlign w:val="bottom"/>
          </w:tcPr>
          <w:p w14:paraId="3300EA17" w14:textId="56B4BB29" w:rsidR="00D15B92" w:rsidRPr="006D0E71" w:rsidRDefault="00D15B92" w:rsidP="00907E86">
            <w:pPr>
              <w:pStyle w:val="TableText"/>
              <w:rPr>
                <w:noProof w:val="0"/>
              </w:rPr>
            </w:pPr>
            <w:r w:rsidRPr="006D0E71">
              <w:rPr>
                <w:rFonts w:cs="Arial"/>
                <w:noProof w:val="0"/>
                <w:color w:val="000000"/>
                <w:szCs w:val="24"/>
              </w:rPr>
              <w:t>0.90</w:t>
            </w:r>
          </w:p>
        </w:tc>
      </w:tr>
      <w:tr w:rsidR="00D15B92" w:rsidRPr="006D0E71" w14:paraId="04363D99" w14:textId="77777777" w:rsidTr="00BF548D">
        <w:tc>
          <w:tcPr>
            <w:tcW w:w="8784" w:type="dxa"/>
            <w:tcBorders>
              <w:top w:val="nil"/>
              <w:bottom w:val="single" w:sz="6" w:space="0" w:color="FFFFFF"/>
            </w:tcBorders>
            <w:shd w:val="clear" w:color="auto" w:fill="FFFFFF"/>
            <w:tcMar>
              <w:left w:w="60" w:type="dxa"/>
              <w:right w:w="60" w:type="dxa"/>
            </w:tcMar>
          </w:tcPr>
          <w:p w14:paraId="28F58F05" w14:textId="06D35436"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F7C7DE4" w14:textId="6E7D0A5B"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15F6942F" w14:textId="4E032591"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F9F8865" w14:textId="69C503B7"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164062CF" w14:textId="462C6DBB"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F1B6A0E" w14:textId="317A6824" w:rsidR="00D15B92" w:rsidRPr="006D0E71" w:rsidRDefault="00D15B92" w:rsidP="00907E86">
            <w:pPr>
              <w:pStyle w:val="TableText"/>
              <w:rPr>
                <w:noProof w:val="0"/>
              </w:rPr>
            </w:pPr>
            <w:r w:rsidRPr="006D0E71">
              <w:rPr>
                <w:rFonts w:cs="Arial"/>
                <w:noProof w:val="0"/>
                <w:color w:val="000000"/>
                <w:szCs w:val="24"/>
              </w:rPr>
              <w:t>23</w:t>
            </w:r>
          </w:p>
        </w:tc>
        <w:tc>
          <w:tcPr>
            <w:tcW w:w="720" w:type="dxa"/>
            <w:tcBorders>
              <w:top w:val="nil"/>
              <w:bottom w:val="single" w:sz="6" w:space="0" w:color="FFFFFF"/>
            </w:tcBorders>
            <w:shd w:val="clear" w:color="auto" w:fill="FFFFFF"/>
            <w:tcMar>
              <w:left w:w="60" w:type="dxa"/>
              <w:right w:w="60" w:type="dxa"/>
            </w:tcMar>
            <w:vAlign w:val="bottom"/>
          </w:tcPr>
          <w:p w14:paraId="19C0602C" w14:textId="3FF9F250"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6A1C495" w14:textId="77777777" w:rsidTr="00BF548D">
        <w:tc>
          <w:tcPr>
            <w:tcW w:w="8784" w:type="dxa"/>
            <w:tcBorders>
              <w:top w:val="nil"/>
              <w:bottom w:val="single" w:sz="6" w:space="0" w:color="FFFFFF"/>
            </w:tcBorders>
            <w:shd w:val="clear" w:color="auto" w:fill="FFFFFF"/>
            <w:tcMar>
              <w:left w:w="60" w:type="dxa"/>
              <w:right w:w="60" w:type="dxa"/>
            </w:tcMar>
          </w:tcPr>
          <w:p w14:paraId="2FE5C03E" w14:textId="16AB06A2"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—Print on Demand</w:t>
            </w:r>
          </w:p>
        </w:tc>
        <w:tc>
          <w:tcPr>
            <w:tcW w:w="864" w:type="dxa"/>
            <w:tcBorders>
              <w:top w:val="nil"/>
              <w:bottom w:val="single" w:sz="6" w:space="0" w:color="FFFFFF"/>
            </w:tcBorders>
            <w:shd w:val="clear" w:color="auto" w:fill="FFFFFF"/>
            <w:tcMar>
              <w:left w:w="60" w:type="dxa"/>
              <w:right w:w="60" w:type="dxa"/>
            </w:tcMar>
            <w:vAlign w:val="bottom"/>
          </w:tcPr>
          <w:p w14:paraId="1C0CE411" w14:textId="72D1BA9B" w:rsidR="00D15B92" w:rsidRPr="006D0E71" w:rsidRDefault="00D15B92" w:rsidP="00907E86">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359615FA" w14:textId="72F0BA73"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59D5DB54" w14:textId="182DCE95" w:rsidR="00D15B92" w:rsidRPr="006D0E71" w:rsidRDefault="00D15B92" w:rsidP="00907E86">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7C4C189A" w14:textId="305AE6E6"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0E58CC27" w14:textId="2A58C4F2" w:rsidR="00D15B92" w:rsidRPr="006D0E71" w:rsidRDefault="00D15B92" w:rsidP="00907E86">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7F9C9F8C" w14:textId="2A884504"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342EC48F" w14:textId="77777777" w:rsidTr="00BF548D">
        <w:tc>
          <w:tcPr>
            <w:tcW w:w="8784" w:type="dxa"/>
            <w:tcBorders>
              <w:top w:val="nil"/>
              <w:bottom w:val="single" w:sz="6" w:space="0" w:color="FFFFFF"/>
            </w:tcBorders>
            <w:shd w:val="clear" w:color="auto" w:fill="FFFFFF"/>
            <w:tcMar>
              <w:left w:w="60" w:type="dxa"/>
              <w:right w:w="60" w:type="dxa"/>
            </w:tcMar>
          </w:tcPr>
          <w:p w14:paraId="76FF5261" w14:textId="7ED86A7E" w:rsidR="00D15B92" w:rsidRPr="006D0E71" w:rsidRDefault="00D15B92" w:rsidP="00D15B92">
            <w:pPr>
              <w:pStyle w:val="TableText"/>
              <w:rPr>
                <w:noProof w:val="0"/>
              </w:rPr>
            </w:pPr>
            <w:r w:rsidRPr="006D0E71">
              <w:rPr>
                <w:noProof w:val="0"/>
              </w:rPr>
              <w:t>Non-Embedded</w:t>
            </w:r>
            <w:r w:rsidRPr="006D0E71">
              <w:rPr>
                <w:bCs/>
                <w:noProof w:val="0"/>
              </w:rPr>
              <w:t xml:space="preserve"> Accommodation</w:t>
            </w:r>
            <w:r w:rsidRPr="006D0E71">
              <w:rPr>
                <w:noProof w:val="0"/>
              </w:rPr>
              <w:t>—Scribe (for ELA Writing)</w:t>
            </w:r>
          </w:p>
        </w:tc>
        <w:tc>
          <w:tcPr>
            <w:tcW w:w="864" w:type="dxa"/>
            <w:tcBorders>
              <w:top w:val="nil"/>
              <w:bottom w:val="single" w:sz="6" w:space="0" w:color="FFFFFF"/>
            </w:tcBorders>
            <w:shd w:val="clear" w:color="auto" w:fill="FFFFFF"/>
            <w:tcMar>
              <w:left w:w="60" w:type="dxa"/>
              <w:right w:w="60" w:type="dxa"/>
            </w:tcMar>
            <w:vAlign w:val="bottom"/>
          </w:tcPr>
          <w:p w14:paraId="3C0853AA" w14:textId="48CC80C5" w:rsidR="00D15B92" w:rsidRPr="006D0E71" w:rsidRDefault="00D15B92" w:rsidP="00907E86">
            <w:pPr>
              <w:pStyle w:val="TableText"/>
              <w:rPr>
                <w:noProof w:val="0"/>
              </w:rPr>
            </w:pPr>
            <w:r w:rsidRPr="006D0E71">
              <w:rPr>
                <w:rFonts w:cs="Arial"/>
                <w:noProof w:val="0"/>
                <w:color w:val="000000"/>
                <w:szCs w:val="24"/>
              </w:rPr>
              <w:t>74</w:t>
            </w:r>
          </w:p>
        </w:tc>
        <w:tc>
          <w:tcPr>
            <w:tcW w:w="720" w:type="dxa"/>
            <w:tcBorders>
              <w:top w:val="nil"/>
              <w:bottom w:val="single" w:sz="6" w:space="0" w:color="FFFFFF"/>
            </w:tcBorders>
            <w:shd w:val="clear" w:color="auto" w:fill="FFFFFF"/>
            <w:tcMar>
              <w:left w:w="60" w:type="dxa"/>
              <w:right w:w="60" w:type="dxa"/>
            </w:tcMar>
            <w:vAlign w:val="bottom"/>
          </w:tcPr>
          <w:p w14:paraId="267E877D" w14:textId="6874E8FE"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F207B02" w14:textId="681B59E6" w:rsidR="00D15B92" w:rsidRPr="006D0E71" w:rsidRDefault="00D15B92" w:rsidP="00907E86">
            <w:pPr>
              <w:pStyle w:val="TableText"/>
              <w:rPr>
                <w:noProof w:val="0"/>
              </w:rPr>
            </w:pPr>
            <w:r w:rsidRPr="006D0E71">
              <w:rPr>
                <w:rFonts w:cs="Arial"/>
                <w:noProof w:val="0"/>
                <w:color w:val="000000"/>
                <w:szCs w:val="24"/>
              </w:rPr>
              <w:t>85</w:t>
            </w:r>
          </w:p>
        </w:tc>
        <w:tc>
          <w:tcPr>
            <w:tcW w:w="720" w:type="dxa"/>
            <w:tcBorders>
              <w:top w:val="nil"/>
              <w:bottom w:val="single" w:sz="6" w:space="0" w:color="FFFFFF"/>
            </w:tcBorders>
            <w:shd w:val="clear" w:color="auto" w:fill="FFFFFF"/>
            <w:tcMar>
              <w:left w:w="60" w:type="dxa"/>
              <w:right w:w="60" w:type="dxa"/>
            </w:tcMar>
            <w:vAlign w:val="bottom"/>
          </w:tcPr>
          <w:p w14:paraId="7C1BE932" w14:textId="7C54AF88"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5CE0B77" w14:textId="57DEF296"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5C9AA813" w14:textId="1F0D39D6"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543A8AB" w14:textId="77777777" w:rsidTr="00BF548D">
        <w:tc>
          <w:tcPr>
            <w:tcW w:w="8784" w:type="dxa"/>
            <w:tcBorders>
              <w:top w:val="nil"/>
              <w:bottom w:val="nil"/>
            </w:tcBorders>
            <w:shd w:val="clear" w:color="auto" w:fill="FFFFFF"/>
            <w:tcMar>
              <w:left w:w="60" w:type="dxa"/>
              <w:right w:w="60" w:type="dxa"/>
            </w:tcMar>
          </w:tcPr>
          <w:p w14:paraId="01376BC2" w14:textId="26DB6E3D"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462DA1BB" w14:textId="59709C4F" w:rsidR="00D15B92" w:rsidRPr="006D0E71" w:rsidRDefault="00D15B92" w:rsidP="00907E86">
            <w:pPr>
              <w:pStyle w:val="TableText"/>
              <w:rPr>
                <w:noProof w:val="0"/>
              </w:rPr>
            </w:pPr>
            <w:r w:rsidRPr="006D0E71">
              <w:rPr>
                <w:rFonts w:cs="Arial"/>
                <w:noProof w:val="0"/>
                <w:color w:val="000000"/>
                <w:szCs w:val="24"/>
              </w:rPr>
              <w:t>306</w:t>
            </w:r>
          </w:p>
        </w:tc>
        <w:tc>
          <w:tcPr>
            <w:tcW w:w="720" w:type="dxa"/>
            <w:tcBorders>
              <w:top w:val="nil"/>
              <w:bottom w:val="nil"/>
            </w:tcBorders>
            <w:shd w:val="clear" w:color="auto" w:fill="FFFFFF"/>
            <w:tcMar>
              <w:left w:w="60" w:type="dxa"/>
              <w:right w:w="60" w:type="dxa"/>
            </w:tcMar>
            <w:vAlign w:val="bottom"/>
          </w:tcPr>
          <w:p w14:paraId="5FA25BDF" w14:textId="50296D2C"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nil"/>
            </w:tcBorders>
            <w:shd w:val="clear" w:color="auto" w:fill="FFFFFF"/>
            <w:tcMar>
              <w:left w:w="60" w:type="dxa"/>
              <w:right w:w="60" w:type="dxa"/>
            </w:tcMar>
            <w:vAlign w:val="bottom"/>
          </w:tcPr>
          <w:p w14:paraId="72AB769D" w14:textId="604E0F18" w:rsidR="00D15B92" w:rsidRPr="006D0E71" w:rsidRDefault="00D15B92" w:rsidP="00907E86">
            <w:pPr>
              <w:pStyle w:val="TableText"/>
              <w:rPr>
                <w:noProof w:val="0"/>
              </w:rPr>
            </w:pPr>
            <w:r w:rsidRPr="006D0E71">
              <w:rPr>
                <w:rFonts w:cs="Arial"/>
                <w:noProof w:val="0"/>
                <w:color w:val="000000"/>
                <w:szCs w:val="24"/>
              </w:rPr>
              <w:t>471</w:t>
            </w:r>
          </w:p>
        </w:tc>
        <w:tc>
          <w:tcPr>
            <w:tcW w:w="720" w:type="dxa"/>
            <w:tcBorders>
              <w:top w:val="nil"/>
              <w:bottom w:val="nil"/>
            </w:tcBorders>
            <w:shd w:val="clear" w:color="auto" w:fill="FFFFFF"/>
            <w:tcMar>
              <w:left w:w="60" w:type="dxa"/>
              <w:right w:w="60" w:type="dxa"/>
            </w:tcMar>
            <w:vAlign w:val="bottom"/>
          </w:tcPr>
          <w:p w14:paraId="36F267DC" w14:textId="2DA5EAF4"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nil"/>
            </w:tcBorders>
            <w:shd w:val="clear" w:color="auto" w:fill="FFFFFF"/>
            <w:tcMar>
              <w:left w:w="60" w:type="dxa"/>
              <w:right w:w="60" w:type="dxa"/>
            </w:tcMar>
            <w:vAlign w:val="bottom"/>
          </w:tcPr>
          <w:p w14:paraId="0C874275" w14:textId="5133674F" w:rsidR="00D15B92" w:rsidRPr="006D0E71" w:rsidRDefault="00D15B92" w:rsidP="00907E86">
            <w:pPr>
              <w:pStyle w:val="TableText"/>
              <w:rPr>
                <w:noProof w:val="0"/>
              </w:rPr>
            </w:pPr>
            <w:r w:rsidRPr="006D0E71">
              <w:rPr>
                <w:rFonts w:cs="Arial"/>
                <w:noProof w:val="0"/>
                <w:color w:val="000000"/>
                <w:szCs w:val="24"/>
              </w:rPr>
              <w:t>230</w:t>
            </w:r>
          </w:p>
        </w:tc>
        <w:tc>
          <w:tcPr>
            <w:tcW w:w="720" w:type="dxa"/>
            <w:tcBorders>
              <w:top w:val="nil"/>
              <w:bottom w:val="nil"/>
            </w:tcBorders>
            <w:shd w:val="clear" w:color="auto" w:fill="FFFFFF"/>
            <w:tcMar>
              <w:left w:w="60" w:type="dxa"/>
              <w:right w:w="60" w:type="dxa"/>
            </w:tcMar>
            <w:vAlign w:val="bottom"/>
          </w:tcPr>
          <w:p w14:paraId="3C0D4CAF" w14:textId="3C0F2548"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49D8B66E" w14:textId="77777777" w:rsidTr="00BF548D">
        <w:tc>
          <w:tcPr>
            <w:tcW w:w="8784" w:type="dxa"/>
            <w:tcBorders>
              <w:top w:val="nil"/>
              <w:bottom w:val="single" w:sz="4" w:space="0" w:color="auto"/>
            </w:tcBorders>
            <w:shd w:val="clear" w:color="auto" w:fill="FFFFFF"/>
            <w:tcMar>
              <w:left w:w="60" w:type="dxa"/>
              <w:right w:w="60" w:type="dxa"/>
            </w:tcMar>
          </w:tcPr>
          <w:p w14:paraId="6FAA92D1" w14:textId="48F2E48B"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7DCF4EF0" w14:textId="2C15FDFE" w:rsidR="00D15B92" w:rsidRPr="006D0E71" w:rsidRDefault="00D15B92" w:rsidP="00907E86">
            <w:pPr>
              <w:pStyle w:val="TableText"/>
              <w:rPr>
                <w:noProof w:val="0"/>
              </w:rPr>
            </w:pPr>
            <w:r w:rsidRPr="006D0E71">
              <w:rPr>
                <w:rFonts w:cs="Arial"/>
                <w:noProof w:val="0"/>
                <w:color w:val="000000"/>
                <w:szCs w:val="24"/>
              </w:rPr>
              <w:t>132</w:t>
            </w:r>
          </w:p>
        </w:tc>
        <w:tc>
          <w:tcPr>
            <w:tcW w:w="720" w:type="dxa"/>
            <w:tcBorders>
              <w:top w:val="nil"/>
              <w:bottom w:val="single" w:sz="4" w:space="0" w:color="auto"/>
            </w:tcBorders>
            <w:shd w:val="clear" w:color="auto" w:fill="FFFFFF"/>
            <w:tcMar>
              <w:left w:w="60" w:type="dxa"/>
              <w:right w:w="60" w:type="dxa"/>
            </w:tcMar>
            <w:vAlign w:val="bottom"/>
          </w:tcPr>
          <w:p w14:paraId="15144680" w14:textId="62BDD403"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4" w:space="0" w:color="auto"/>
            </w:tcBorders>
            <w:shd w:val="clear" w:color="auto" w:fill="FFFFFF"/>
            <w:tcMar>
              <w:left w:w="60" w:type="dxa"/>
              <w:right w:w="60" w:type="dxa"/>
            </w:tcMar>
            <w:vAlign w:val="bottom"/>
          </w:tcPr>
          <w:p w14:paraId="45E152F9" w14:textId="277B4FA8" w:rsidR="00D15B92" w:rsidRPr="006D0E71" w:rsidRDefault="00D15B92" w:rsidP="00907E86">
            <w:pPr>
              <w:pStyle w:val="TableText"/>
              <w:rPr>
                <w:noProof w:val="0"/>
              </w:rPr>
            </w:pPr>
            <w:r w:rsidRPr="006D0E71">
              <w:rPr>
                <w:rFonts w:cs="Arial"/>
                <w:noProof w:val="0"/>
                <w:color w:val="000000"/>
                <w:szCs w:val="24"/>
              </w:rPr>
              <w:t>164</w:t>
            </w:r>
          </w:p>
        </w:tc>
        <w:tc>
          <w:tcPr>
            <w:tcW w:w="720" w:type="dxa"/>
            <w:tcBorders>
              <w:top w:val="nil"/>
              <w:bottom w:val="single" w:sz="4" w:space="0" w:color="auto"/>
            </w:tcBorders>
            <w:shd w:val="clear" w:color="auto" w:fill="FFFFFF"/>
            <w:tcMar>
              <w:left w:w="60" w:type="dxa"/>
              <w:right w:w="60" w:type="dxa"/>
            </w:tcMar>
            <w:vAlign w:val="bottom"/>
          </w:tcPr>
          <w:p w14:paraId="7038F651" w14:textId="40ABAE55"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4" w:space="0" w:color="auto"/>
            </w:tcBorders>
            <w:shd w:val="clear" w:color="auto" w:fill="FFFFFF"/>
            <w:tcMar>
              <w:left w:w="60" w:type="dxa"/>
              <w:right w:w="60" w:type="dxa"/>
            </w:tcMar>
            <w:vAlign w:val="bottom"/>
          </w:tcPr>
          <w:p w14:paraId="544E75CA" w14:textId="154BC59A" w:rsidR="00D15B92" w:rsidRPr="006D0E71" w:rsidRDefault="00D15B92" w:rsidP="00907E86">
            <w:pPr>
              <w:pStyle w:val="TableText"/>
              <w:rPr>
                <w:noProof w:val="0"/>
              </w:rPr>
            </w:pPr>
            <w:r w:rsidRPr="006D0E71">
              <w:rPr>
                <w:rFonts w:cs="Arial"/>
                <w:noProof w:val="0"/>
                <w:color w:val="000000"/>
                <w:szCs w:val="24"/>
              </w:rPr>
              <w:t>74</w:t>
            </w:r>
          </w:p>
        </w:tc>
        <w:tc>
          <w:tcPr>
            <w:tcW w:w="720" w:type="dxa"/>
            <w:tcBorders>
              <w:top w:val="nil"/>
              <w:bottom w:val="single" w:sz="4" w:space="0" w:color="auto"/>
            </w:tcBorders>
            <w:shd w:val="clear" w:color="auto" w:fill="FFFFFF"/>
            <w:tcMar>
              <w:left w:w="60" w:type="dxa"/>
              <w:right w:w="60" w:type="dxa"/>
            </w:tcMar>
            <w:vAlign w:val="bottom"/>
          </w:tcPr>
          <w:p w14:paraId="6109A3AB" w14:textId="16E86CCE"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76A52660" w14:textId="77777777" w:rsidTr="00BF548D">
        <w:tc>
          <w:tcPr>
            <w:tcW w:w="8784" w:type="dxa"/>
            <w:tcBorders>
              <w:top w:val="single" w:sz="4" w:space="0" w:color="auto"/>
              <w:bottom w:val="nil"/>
            </w:tcBorders>
            <w:shd w:val="clear" w:color="auto" w:fill="FFFFFF"/>
            <w:tcMar>
              <w:left w:w="60" w:type="dxa"/>
              <w:right w:w="60" w:type="dxa"/>
            </w:tcMar>
          </w:tcPr>
          <w:p w14:paraId="19DB759A" w14:textId="2D29F849" w:rsidR="00D15B92" w:rsidRPr="006D0E71" w:rsidRDefault="00D15B92" w:rsidP="00D15B92">
            <w:pPr>
              <w:pStyle w:val="TableText"/>
              <w:rPr>
                <w:noProof w:val="0"/>
              </w:rPr>
            </w:pPr>
            <w:r w:rsidRPr="006D0E71">
              <w:rPr>
                <w:noProof w:val="0"/>
              </w:rPr>
              <w:t>Embedded</w:t>
            </w:r>
            <w:r w:rsidRPr="006D0E71">
              <w:rPr>
                <w:b/>
                <w:bCs/>
                <w:noProof w:val="0"/>
              </w:rPr>
              <w:t xml:space="preserve"> </w:t>
            </w:r>
            <w:r w:rsidRPr="006D0E71">
              <w:rPr>
                <w:bCs/>
                <w:noProof w:val="0"/>
              </w:rPr>
              <w:t>Designated Support</w:t>
            </w:r>
            <w:r w:rsidRPr="006D0E71">
              <w:rPr>
                <w:noProof w:val="0"/>
              </w:rPr>
              <w:t>—Color Contrast</w:t>
            </w:r>
          </w:p>
        </w:tc>
        <w:tc>
          <w:tcPr>
            <w:tcW w:w="864" w:type="dxa"/>
            <w:tcBorders>
              <w:top w:val="single" w:sz="4" w:space="0" w:color="auto"/>
              <w:bottom w:val="nil"/>
            </w:tcBorders>
            <w:shd w:val="clear" w:color="auto" w:fill="FFFFFF"/>
            <w:tcMar>
              <w:left w:w="60" w:type="dxa"/>
              <w:right w:w="60" w:type="dxa"/>
            </w:tcMar>
            <w:vAlign w:val="bottom"/>
          </w:tcPr>
          <w:p w14:paraId="133B4E0B" w14:textId="6DA2D5BA" w:rsidR="00D15B92" w:rsidRPr="006D0E71" w:rsidRDefault="00D15B92" w:rsidP="00907E86">
            <w:pPr>
              <w:pStyle w:val="TableText"/>
              <w:rPr>
                <w:noProof w:val="0"/>
              </w:rPr>
            </w:pPr>
            <w:r w:rsidRPr="006D0E71">
              <w:rPr>
                <w:rFonts w:cs="Arial"/>
                <w:noProof w:val="0"/>
                <w:color w:val="000000"/>
                <w:szCs w:val="24"/>
              </w:rPr>
              <w:t>163</w:t>
            </w:r>
          </w:p>
        </w:tc>
        <w:tc>
          <w:tcPr>
            <w:tcW w:w="720" w:type="dxa"/>
            <w:tcBorders>
              <w:top w:val="single" w:sz="4" w:space="0" w:color="auto"/>
              <w:bottom w:val="nil"/>
            </w:tcBorders>
            <w:shd w:val="clear" w:color="auto" w:fill="FFFFFF"/>
            <w:tcMar>
              <w:left w:w="60" w:type="dxa"/>
              <w:right w:w="60" w:type="dxa"/>
            </w:tcMar>
            <w:vAlign w:val="bottom"/>
          </w:tcPr>
          <w:p w14:paraId="652DBF34" w14:textId="1AEE37EF"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single" w:sz="4" w:space="0" w:color="auto"/>
              <w:bottom w:val="nil"/>
            </w:tcBorders>
            <w:shd w:val="clear" w:color="auto" w:fill="FFFFFF"/>
            <w:tcMar>
              <w:left w:w="60" w:type="dxa"/>
              <w:right w:w="60" w:type="dxa"/>
            </w:tcMar>
            <w:vAlign w:val="bottom"/>
          </w:tcPr>
          <w:p w14:paraId="270D2B79" w14:textId="3FE48CF0" w:rsidR="00D15B92" w:rsidRPr="006D0E71" w:rsidRDefault="00D15B92" w:rsidP="00907E86">
            <w:pPr>
              <w:pStyle w:val="TableText"/>
              <w:rPr>
                <w:noProof w:val="0"/>
              </w:rPr>
            </w:pPr>
            <w:r w:rsidRPr="006D0E71">
              <w:rPr>
                <w:rFonts w:cs="Arial"/>
                <w:noProof w:val="0"/>
                <w:color w:val="000000"/>
                <w:szCs w:val="24"/>
              </w:rPr>
              <w:t>221</w:t>
            </w:r>
          </w:p>
        </w:tc>
        <w:tc>
          <w:tcPr>
            <w:tcW w:w="720" w:type="dxa"/>
            <w:tcBorders>
              <w:top w:val="single" w:sz="4" w:space="0" w:color="auto"/>
              <w:bottom w:val="nil"/>
            </w:tcBorders>
            <w:shd w:val="clear" w:color="auto" w:fill="FFFFFF"/>
            <w:tcMar>
              <w:left w:w="60" w:type="dxa"/>
              <w:right w:w="60" w:type="dxa"/>
            </w:tcMar>
            <w:vAlign w:val="bottom"/>
          </w:tcPr>
          <w:p w14:paraId="3F4984EB" w14:textId="3DFFA71C"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027CFB8C" w14:textId="13BAA16F" w:rsidR="00D15B92" w:rsidRPr="006D0E71" w:rsidRDefault="00D15B92" w:rsidP="00907E86">
            <w:pPr>
              <w:pStyle w:val="TableText"/>
              <w:rPr>
                <w:noProof w:val="0"/>
              </w:rPr>
            </w:pPr>
            <w:r w:rsidRPr="006D0E71">
              <w:rPr>
                <w:rFonts w:cs="Arial"/>
                <w:noProof w:val="0"/>
                <w:color w:val="000000"/>
                <w:szCs w:val="24"/>
              </w:rPr>
              <w:t>954</w:t>
            </w:r>
          </w:p>
        </w:tc>
        <w:tc>
          <w:tcPr>
            <w:tcW w:w="720" w:type="dxa"/>
            <w:tcBorders>
              <w:top w:val="single" w:sz="4" w:space="0" w:color="auto"/>
              <w:bottom w:val="nil"/>
            </w:tcBorders>
            <w:shd w:val="clear" w:color="auto" w:fill="FFFFFF"/>
            <w:tcMar>
              <w:left w:w="60" w:type="dxa"/>
              <w:right w:w="60" w:type="dxa"/>
            </w:tcMar>
            <w:vAlign w:val="bottom"/>
          </w:tcPr>
          <w:p w14:paraId="0FCAEAFA" w14:textId="79CFE501" w:rsidR="00D15B92" w:rsidRPr="006D0E71" w:rsidRDefault="00D15B92" w:rsidP="00907E86">
            <w:pPr>
              <w:pStyle w:val="TableText"/>
              <w:rPr>
                <w:noProof w:val="0"/>
              </w:rPr>
            </w:pPr>
            <w:r w:rsidRPr="006D0E71">
              <w:rPr>
                <w:rFonts w:cs="Arial"/>
                <w:noProof w:val="0"/>
                <w:color w:val="000000"/>
                <w:szCs w:val="24"/>
              </w:rPr>
              <w:t>0.66</w:t>
            </w:r>
          </w:p>
        </w:tc>
      </w:tr>
      <w:tr w:rsidR="00D15B92" w:rsidRPr="006D0E71" w14:paraId="0990B4D7" w14:textId="77777777" w:rsidTr="00BF548D">
        <w:tc>
          <w:tcPr>
            <w:tcW w:w="8784" w:type="dxa"/>
            <w:tcBorders>
              <w:top w:val="nil"/>
              <w:bottom w:val="nil"/>
            </w:tcBorders>
            <w:shd w:val="clear" w:color="auto" w:fill="FFFFFF"/>
            <w:tcMar>
              <w:left w:w="60" w:type="dxa"/>
              <w:right w:w="60" w:type="dxa"/>
            </w:tcMar>
          </w:tcPr>
          <w:p w14:paraId="38BE3280" w14:textId="701DCAC3"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—Masking</w:t>
            </w:r>
          </w:p>
        </w:tc>
        <w:tc>
          <w:tcPr>
            <w:tcW w:w="864" w:type="dxa"/>
            <w:tcBorders>
              <w:top w:val="nil"/>
              <w:bottom w:val="nil"/>
            </w:tcBorders>
            <w:shd w:val="clear" w:color="auto" w:fill="FFFFFF"/>
            <w:tcMar>
              <w:left w:w="60" w:type="dxa"/>
              <w:right w:w="60" w:type="dxa"/>
            </w:tcMar>
            <w:vAlign w:val="bottom"/>
          </w:tcPr>
          <w:p w14:paraId="73A43BA1" w14:textId="379154B8" w:rsidR="00D15B92" w:rsidRPr="006D0E71" w:rsidRDefault="00D15B92" w:rsidP="00907E86">
            <w:pPr>
              <w:pStyle w:val="TableText"/>
              <w:rPr>
                <w:noProof w:val="0"/>
              </w:rPr>
            </w:pPr>
            <w:r w:rsidRPr="006D0E71">
              <w:rPr>
                <w:rFonts w:cs="Arial"/>
                <w:noProof w:val="0"/>
                <w:color w:val="000000"/>
                <w:szCs w:val="24"/>
              </w:rPr>
              <w:t>1,002</w:t>
            </w:r>
          </w:p>
        </w:tc>
        <w:tc>
          <w:tcPr>
            <w:tcW w:w="720" w:type="dxa"/>
            <w:tcBorders>
              <w:top w:val="nil"/>
              <w:bottom w:val="nil"/>
            </w:tcBorders>
            <w:shd w:val="clear" w:color="auto" w:fill="FFFFFF"/>
            <w:tcMar>
              <w:left w:w="60" w:type="dxa"/>
              <w:right w:w="60" w:type="dxa"/>
            </w:tcMar>
            <w:vAlign w:val="bottom"/>
          </w:tcPr>
          <w:p w14:paraId="7E90753D" w14:textId="5D6BEC56" w:rsidR="00D15B92" w:rsidRPr="006D0E71" w:rsidRDefault="00D15B92" w:rsidP="00907E86">
            <w:pPr>
              <w:pStyle w:val="TableText"/>
              <w:rPr>
                <w:noProof w:val="0"/>
              </w:rPr>
            </w:pPr>
            <w:r w:rsidRPr="006D0E71">
              <w:rPr>
                <w:rFonts w:cs="Arial"/>
                <w:noProof w:val="0"/>
                <w:color w:val="000000"/>
                <w:szCs w:val="24"/>
              </w:rPr>
              <w:t>0.82</w:t>
            </w:r>
          </w:p>
        </w:tc>
        <w:tc>
          <w:tcPr>
            <w:tcW w:w="864" w:type="dxa"/>
            <w:tcBorders>
              <w:top w:val="nil"/>
              <w:bottom w:val="nil"/>
            </w:tcBorders>
            <w:shd w:val="clear" w:color="auto" w:fill="FFFFFF"/>
            <w:tcMar>
              <w:left w:w="60" w:type="dxa"/>
              <w:right w:w="60" w:type="dxa"/>
            </w:tcMar>
            <w:vAlign w:val="bottom"/>
          </w:tcPr>
          <w:p w14:paraId="06EE98C7" w14:textId="105682C0" w:rsidR="00D15B92" w:rsidRPr="006D0E71" w:rsidRDefault="00D15B92" w:rsidP="00907E86">
            <w:pPr>
              <w:pStyle w:val="TableText"/>
              <w:rPr>
                <w:noProof w:val="0"/>
              </w:rPr>
            </w:pPr>
            <w:r w:rsidRPr="006D0E71">
              <w:rPr>
                <w:rFonts w:cs="Arial"/>
                <w:noProof w:val="0"/>
                <w:color w:val="000000"/>
                <w:szCs w:val="24"/>
              </w:rPr>
              <w:t>1,113</w:t>
            </w:r>
          </w:p>
        </w:tc>
        <w:tc>
          <w:tcPr>
            <w:tcW w:w="720" w:type="dxa"/>
            <w:tcBorders>
              <w:top w:val="nil"/>
              <w:bottom w:val="nil"/>
            </w:tcBorders>
            <w:shd w:val="clear" w:color="auto" w:fill="FFFFFF"/>
            <w:tcMar>
              <w:left w:w="60" w:type="dxa"/>
              <w:right w:w="60" w:type="dxa"/>
            </w:tcMar>
            <w:vAlign w:val="bottom"/>
          </w:tcPr>
          <w:p w14:paraId="0A67C843" w14:textId="61E2BB9E" w:rsidR="00D15B92" w:rsidRPr="006D0E71" w:rsidRDefault="00D15B92" w:rsidP="00907E86">
            <w:pPr>
              <w:pStyle w:val="TableText"/>
              <w:rPr>
                <w:noProof w:val="0"/>
              </w:rPr>
            </w:pPr>
            <w:r w:rsidRPr="006D0E71">
              <w:rPr>
                <w:rFonts w:cs="Arial"/>
                <w:noProof w:val="0"/>
                <w:color w:val="000000"/>
                <w:szCs w:val="24"/>
              </w:rPr>
              <w:t>0.84</w:t>
            </w:r>
          </w:p>
        </w:tc>
        <w:tc>
          <w:tcPr>
            <w:tcW w:w="864" w:type="dxa"/>
            <w:tcBorders>
              <w:top w:val="nil"/>
              <w:bottom w:val="nil"/>
            </w:tcBorders>
            <w:shd w:val="clear" w:color="auto" w:fill="FFFFFF"/>
            <w:tcMar>
              <w:left w:w="60" w:type="dxa"/>
              <w:right w:w="60" w:type="dxa"/>
            </w:tcMar>
            <w:vAlign w:val="bottom"/>
          </w:tcPr>
          <w:p w14:paraId="4A7A6E22" w14:textId="52447B42" w:rsidR="00D15B92" w:rsidRPr="006D0E71" w:rsidRDefault="00D15B92" w:rsidP="00907E86">
            <w:pPr>
              <w:pStyle w:val="TableText"/>
              <w:rPr>
                <w:noProof w:val="0"/>
              </w:rPr>
            </w:pPr>
            <w:r w:rsidRPr="006D0E71">
              <w:rPr>
                <w:rFonts w:cs="Arial"/>
                <w:noProof w:val="0"/>
                <w:color w:val="000000"/>
                <w:szCs w:val="24"/>
              </w:rPr>
              <w:t>2,313</w:t>
            </w:r>
          </w:p>
        </w:tc>
        <w:tc>
          <w:tcPr>
            <w:tcW w:w="720" w:type="dxa"/>
            <w:tcBorders>
              <w:top w:val="nil"/>
              <w:bottom w:val="nil"/>
            </w:tcBorders>
            <w:shd w:val="clear" w:color="auto" w:fill="FFFFFF"/>
            <w:tcMar>
              <w:left w:w="60" w:type="dxa"/>
              <w:right w:w="60" w:type="dxa"/>
            </w:tcMar>
            <w:vAlign w:val="bottom"/>
          </w:tcPr>
          <w:p w14:paraId="55DFE63E" w14:textId="28396B2B" w:rsidR="00D15B92" w:rsidRPr="006D0E71" w:rsidRDefault="00D15B92" w:rsidP="00907E86">
            <w:pPr>
              <w:pStyle w:val="TableText"/>
              <w:rPr>
                <w:noProof w:val="0"/>
              </w:rPr>
            </w:pPr>
            <w:r w:rsidRPr="006D0E71">
              <w:rPr>
                <w:rFonts w:cs="Arial"/>
                <w:noProof w:val="0"/>
                <w:color w:val="000000"/>
                <w:szCs w:val="24"/>
              </w:rPr>
              <w:t>1.60</w:t>
            </w:r>
          </w:p>
        </w:tc>
      </w:tr>
      <w:tr w:rsidR="00D15B92" w:rsidRPr="006D0E71" w14:paraId="71D8083D" w14:textId="77777777" w:rsidTr="00BF548D">
        <w:tc>
          <w:tcPr>
            <w:tcW w:w="8784" w:type="dxa"/>
            <w:tcBorders>
              <w:top w:val="nil"/>
              <w:bottom w:val="single" w:sz="6" w:space="0" w:color="FFFFFF"/>
            </w:tcBorders>
            <w:shd w:val="clear" w:color="auto" w:fill="FFFFFF"/>
            <w:tcMar>
              <w:left w:w="60" w:type="dxa"/>
              <w:right w:w="60" w:type="dxa"/>
            </w:tcMar>
          </w:tcPr>
          <w:p w14:paraId="0F764731" w14:textId="76E58365"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4795E749" w14:textId="3DD12271" w:rsidR="00D15B92" w:rsidRPr="006D0E71" w:rsidRDefault="00D15B92" w:rsidP="00907E86">
            <w:pPr>
              <w:pStyle w:val="TableText"/>
              <w:rPr>
                <w:noProof w:val="0"/>
              </w:rPr>
            </w:pPr>
            <w:r w:rsidRPr="006D0E71">
              <w:rPr>
                <w:rFonts w:cs="Arial"/>
                <w:noProof w:val="0"/>
                <w:color w:val="000000"/>
                <w:szCs w:val="24"/>
              </w:rPr>
              <w:t>84</w:t>
            </w:r>
          </w:p>
        </w:tc>
        <w:tc>
          <w:tcPr>
            <w:tcW w:w="720" w:type="dxa"/>
            <w:tcBorders>
              <w:top w:val="nil"/>
              <w:bottom w:val="single" w:sz="6" w:space="0" w:color="FFFFFF"/>
            </w:tcBorders>
            <w:shd w:val="clear" w:color="auto" w:fill="FFFFFF"/>
            <w:tcMar>
              <w:left w:w="60" w:type="dxa"/>
              <w:right w:w="60" w:type="dxa"/>
            </w:tcMar>
            <w:vAlign w:val="bottom"/>
          </w:tcPr>
          <w:p w14:paraId="5CD6B61B" w14:textId="1B233061"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4151ACD" w14:textId="3003BF39" w:rsidR="00D15B92" w:rsidRPr="006D0E71" w:rsidRDefault="00D15B92" w:rsidP="00907E86">
            <w:pPr>
              <w:pStyle w:val="TableText"/>
              <w:rPr>
                <w:noProof w:val="0"/>
              </w:rPr>
            </w:pPr>
            <w:r w:rsidRPr="006D0E71">
              <w:rPr>
                <w:rFonts w:cs="Arial"/>
                <w:noProof w:val="0"/>
                <w:color w:val="000000"/>
                <w:szCs w:val="24"/>
              </w:rPr>
              <w:t>106</w:t>
            </w:r>
          </w:p>
        </w:tc>
        <w:tc>
          <w:tcPr>
            <w:tcW w:w="720" w:type="dxa"/>
            <w:tcBorders>
              <w:top w:val="nil"/>
              <w:bottom w:val="single" w:sz="6" w:space="0" w:color="FFFFFF"/>
            </w:tcBorders>
            <w:shd w:val="clear" w:color="auto" w:fill="FFFFFF"/>
            <w:tcMar>
              <w:left w:w="60" w:type="dxa"/>
              <w:right w:w="60" w:type="dxa"/>
            </w:tcMar>
            <w:vAlign w:val="bottom"/>
          </w:tcPr>
          <w:p w14:paraId="28B20104" w14:textId="1ACBBA36"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4FDDC86D" w14:textId="14B36E8E" w:rsidR="00D15B92" w:rsidRPr="006D0E71" w:rsidRDefault="00D15B92" w:rsidP="00907E86">
            <w:pPr>
              <w:pStyle w:val="TableText"/>
              <w:rPr>
                <w:noProof w:val="0"/>
              </w:rPr>
            </w:pPr>
            <w:r w:rsidRPr="006D0E71">
              <w:rPr>
                <w:rFonts w:cs="Arial"/>
                <w:noProof w:val="0"/>
                <w:color w:val="000000"/>
                <w:szCs w:val="24"/>
              </w:rPr>
              <w:t>880</w:t>
            </w:r>
          </w:p>
        </w:tc>
        <w:tc>
          <w:tcPr>
            <w:tcW w:w="720" w:type="dxa"/>
            <w:tcBorders>
              <w:top w:val="nil"/>
              <w:bottom w:val="single" w:sz="6" w:space="0" w:color="FFFFFF"/>
            </w:tcBorders>
            <w:shd w:val="clear" w:color="auto" w:fill="FFFFFF"/>
            <w:tcMar>
              <w:left w:w="60" w:type="dxa"/>
              <w:right w:w="60" w:type="dxa"/>
            </w:tcMar>
            <w:vAlign w:val="bottom"/>
          </w:tcPr>
          <w:p w14:paraId="0A5ECC80" w14:textId="42A4F542" w:rsidR="00D15B92" w:rsidRPr="006D0E71" w:rsidRDefault="00D15B92" w:rsidP="00907E86">
            <w:pPr>
              <w:pStyle w:val="TableText"/>
              <w:rPr>
                <w:noProof w:val="0"/>
              </w:rPr>
            </w:pPr>
            <w:r w:rsidRPr="006D0E71">
              <w:rPr>
                <w:rFonts w:cs="Arial"/>
                <w:noProof w:val="0"/>
                <w:color w:val="000000"/>
                <w:szCs w:val="24"/>
              </w:rPr>
              <w:t>0.61</w:t>
            </w:r>
          </w:p>
        </w:tc>
      </w:tr>
      <w:tr w:rsidR="00D15B92" w:rsidRPr="006D0E71" w14:paraId="5BE2291B" w14:textId="77777777" w:rsidTr="00BF548D">
        <w:tc>
          <w:tcPr>
            <w:tcW w:w="8784" w:type="dxa"/>
            <w:tcBorders>
              <w:top w:val="nil"/>
              <w:bottom w:val="single" w:sz="6" w:space="0" w:color="FFFFFF"/>
            </w:tcBorders>
            <w:shd w:val="clear" w:color="auto" w:fill="FFFFFF"/>
            <w:tcMar>
              <w:left w:w="60" w:type="dxa"/>
              <w:right w:w="60" w:type="dxa"/>
            </w:tcMar>
          </w:tcPr>
          <w:p w14:paraId="07C0FFC7" w14:textId="2AE571F0"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—Permissive Mode</w:t>
            </w:r>
          </w:p>
        </w:tc>
        <w:tc>
          <w:tcPr>
            <w:tcW w:w="864" w:type="dxa"/>
            <w:tcBorders>
              <w:top w:val="nil"/>
              <w:bottom w:val="single" w:sz="6" w:space="0" w:color="FFFFFF"/>
            </w:tcBorders>
            <w:shd w:val="clear" w:color="auto" w:fill="FFFFFF"/>
            <w:tcMar>
              <w:left w:w="60" w:type="dxa"/>
              <w:right w:w="60" w:type="dxa"/>
            </w:tcMar>
            <w:vAlign w:val="bottom"/>
          </w:tcPr>
          <w:p w14:paraId="12213343" w14:textId="4D61BD3E" w:rsidR="00D15B92" w:rsidRPr="006D0E71" w:rsidRDefault="00D15B92" w:rsidP="00907E86">
            <w:pPr>
              <w:pStyle w:val="TableText"/>
              <w:rPr>
                <w:noProof w:val="0"/>
              </w:rPr>
            </w:pPr>
            <w:r w:rsidRPr="006D0E71">
              <w:rPr>
                <w:rFonts w:cs="Arial"/>
                <w:noProof w:val="0"/>
                <w:color w:val="000000"/>
                <w:szCs w:val="24"/>
              </w:rPr>
              <w:t>173</w:t>
            </w:r>
          </w:p>
        </w:tc>
        <w:tc>
          <w:tcPr>
            <w:tcW w:w="720" w:type="dxa"/>
            <w:tcBorders>
              <w:top w:val="nil"/>
              <w:bottom w:val="single" w:sz="6" w:space="0" w:color="FFFFFF"/>
            </w:tcBorders>
            <w:shd w:val="clear" w:color="auto" w:fill="FFFFFF"/>
            <w:tcMar>
              <w:left w:w="60" w:type="dxa"/>
              <w:right w:w="60" w:type="dxa"/>
            </w:tcMar>
            <w:vAlign w:val="bottom"/>
          </w:tcPr>
          <w:p w14:paraId="1EB84D23" w14:textId="39A5CC50"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1F73E93F" w14:textId="289BFC45" w:rsidR="00D15B92" w:rsidRPr="006D0E71" w:rsidRDefault="00D15B92" w:rsidP="00907E86">
            <w:pPr>
              <w:pStyle w:val="TableText"/>
              <w:rPr>
                <w:noProof w:val="0"/>
              </w:rPr>
            </w:pPr>
            <w:r w:rsidRPr="006D0E71">
              <w:rPr>
                <w:rFonts w:cs="Arial"/>
                <w:noProof w:val="0"/>
                <w:color w:val="000000"/>
                <w:szCs w:val="24"/>
              </w:rPr>
              <w:t>158</w:t>
            </w:r>
          </w:p>
        </w:tc>
        <w:tc>
          <w:tcPr>
            <w:tcW w:w="720" w:type="dxa"/>
            <w:tcBorders>
              <w:top w:val="nil"/>
              <w:bottom w:val="single" w:sz="6" w:space="0" w:color="FFFFFF"/>
            </w:tcBorders>
            <w:shd w:val="clear" w:color="auto" w:fill="FFFFFF"/>
            <w:tcMar>
              <w:left w:w="60" w:type="dxa"/>
              <w:right w:w="60" w:type="dxa"/>
            </w:tcMar>
            <w:vAlign w:val="bottom"/>
          </w:tcPr>
          <w:p w14:paraId="3CC7CBD6" w14:textId="0329A96E"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57E3A230" w14:textId="70558393" w:rsidR="00D15B92" w:rsidRPr="006D0E71" w:rsidRDefault="00D15B92" w:rsidP="00907E86">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52D1F649" w14:textId="1BA59B76"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0AA3D283" w14:textId="77777777" w:rsidTr="00BF548D">
        <w:tc>
          <w:tcPr>
            <w:tcW w:w="8784" w:type="dxa"/>
            <w:tcBorders>
              <w:top w:val="nil"/>
              <w:bottom w:val="single" w:sz="6" w:space="0" w:color="FFFFFF"/>
            </w:tcBorders>
            <w:shd w:val="clear" w:color="auto" w:fill="FFFFFF"/>
            <w:tcMar>
              <w:left w:w="60" w:type="dxa"/>
              <w:right w:w="60" w:type="dxa"/>
            </w:tcMar>
          </w:tcPr>
          <w:p w14:paraId="2CF6C57C" w14:textId="3F50C347"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—Print Size</w:t>
            </w:r>
          </w:p>
        </w:tc>
        <w:tc>
          <w:tcPr>
            <w:tcW w:w="864" w:type="dxa"/>
            <w:tcBorders>
              <w:top w:val="nil"/>
              <w:bottom w:val="single" w:sz="6" w:space="0" w:color="FFFFFF"/>
            </w:tcBorders>
            <w:shd w:val="clear" w:color="auto" w:fill="FFFFFF"/>
            <w:tcMar>
              <w:left w:w="60" w:type="dxa"/>
              <w:right w:w="60" w:type="dxa"/>
            </w:tcMar>
            <w:vAlign w:val="bottom"/>
          </w:tcPr>
          <w:p w14:paraId="1202EEF5" w14:textId="3B49CE6A" w:rsidR="00D15B92" w:rsidRPr="006D0E71" w:rsidRDefault="00D15B92" w:rsidP="00907E86">
            <w:pPr>
              <w:pStyle w:val="TableText"/>
              <w:rPr>
                <w:noProof w:val="0"/>
              </w:rPr>
            </w:pPr>
            <w:r w:rsidRPr="006D0E71">
              <w:rPr>
                <w:rFonts w:cs="Arial"/>
                <w:noProof w:val="0"/>
                <w:color w:val="000000"/>
                <w:szCs w:val="24"/>
              </w:rPr>
              <w:t>190</w:t>
            </w:r>
          </w:p>
        </w:tc>
        <w:tc>
          <w:tcPr>
            <w:tcW w:w="720" w:type="dxa"/>
            <w:tcBorders>
              <w:top w:val="nil"/>
              <w:bottom w:val="single" w:sz="6" w:space="0" w:color="FFFFFF"/>
            </w:tcBorders>
            <w:shd w:val="clear" w:color="auto" w:fill="FFFFFF"/>
            <w:tcMar>
              <w:left w:w="60" w:type="dxa"/>
              <w:right w:w="60" w:type="dxa"/>
            </w:tcMar>
            <w:vAlign w:val="bottom"/>
          </w:tcPr>
          <w:p w14:paraId="1595D65E" w14:textId="19809C77"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04D91D1" w14:textId="75FF408B" w:rsidR="00D15B92" w:rsidRPr="006D0E71" w:rsidRDefault="00D15B92" w:rsidP="00907E86">
            <w:pPr>
              <w:pStyle w:val="TableText"/>
              <w:rPr>
                <w:noProof w:val="0"/>
              </w:rPr>
            </w:pPr>
            <w:r w:rsidRPr="006D0E71">
              <w:rPr>
                <w:rFonts w:cs="Arial"/>
                <w:noProof w:val="0"/>
                <w:color w:val="000000"/>
                <w:szCs w:val="24"/>
              </w:rPr>
              <w:t>211</w:t>
            </w:r>
          </w:p>
        </w:tc>
        <w:tc>
          <w:tcPr>
            <w:tcW w:w="720" w:type="dxa"/>
            <w:tcBorders>
              <w:top w:val="nil"/>
              <w:bottom w:val="single" w:sz="6" w:space="0" w:color="FFFFFF"/>
            </w:tcBorders>
            <w:shd w:val="clear" w:color="auto" w:fill="FFFFFF"/>
            <w:tcMar>
              <w:left w:w="60" w:type="dxa"/>
              <w:right w:w="60" w:type="dxa"/>
            </w:tcMar>
            <w:vAlign w:val="bottom"/>
          </w:tcPr>
          <w:p w14:paraId="2ADFC536" w14:textId="5C5C00FE"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659D6AA1" w14:textId="509EEAB6" w:rsidR="00D15B92" w:rsidRPr="006D0E71" w:rsidRDefault="00D15B92" w:rsidP="00907E86">
            <w:pPr>
              <w:pStyle w:val="TableText"/>
              <w:rPr>
                <w:noProof w:val="0"/>
              </w:rPr>
            </w:pPr>
            <w:r w:rsidRPr="006D0E71">
              <w:rPr>
                <w:rFonts w:cs="Arial"/>
                <w:noProof w:val="0"/>
                <w:color w:val="000000"/>
                <w:szCs w:val="24"/>
              </w:rPr>
              <w:t>237</w:t>
            </w:r>
          </w:p>
        </w:tc>
        <w:tc>
          <w:tcPr>
            <w:tcW w:w="720" w:type="dxa"/>
            <w:tcBorders>
              <w:top w:val="nil"/>
              <w:bottom w:val="single" w:sz="6" w:space="0" w:color="FFFFFF"/>
            </w:tcBorders>
            <w:shd w:val="clear" w:color="auto" w:fill="FFFFFF"/>
            <w:tcMar>
              <w:left w:w="60" w:type="dxa"/>
              <w:right w:w="60" w:type="dxa"/>
            </w:tcMar>
            <w:vAlign w:val="bottom"/>
          </w:tcPr>
          <w:p w14:paraId="63107D4D" w14:textId="7B9F2B2B"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28F0C06A" w14:textId="77777777" w:rsidTr="00BF548D">
        <w:tc>
          <w:tcPr>
            <w:tcW w:w="8784" w:type="dxa"/>
            <w:tcBorders>
              <w:top w:val="nil"/>
              <w:bottom w:val="single" w:sz="6" w:space="0" w:color="FFFFFF"/>
            </w:tcBorders>
            <w:shd w:val="clear" w:color="auto" w:fill="FFFFFF"/>
            <w:tcMar>
              <w:left w:w="60" w:type="dxa"/>
              <w:right w:w="60" w:type="dxa"/>
            </w:tcMar>
          </w:tcPr>
          <w:p w14:paraId="0E4FE1CE" w14:textId="1E7CA8DC"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—Streamlining</w:t>
            </w:r>
          </w:p>
        </w:tc>
        <w:tc>
          <w:tcPr>
            <w:tcW w:w="864" w:type="dxa"/>
            <w:tcBorders>
              <w:top w:val="nil"/>
              <w:bottom w:val="single" w:sz="6" w:space="0" w:color="FFFFFF"/>
            </w:tcBorders>
            <w:shd w:val="clear" w:color="auto" w:fill="FFFFFF"/>
            <w:tcMar>
              <w:left w:w="60" w:type="dxa"/>
              <w:right w:w="60" w:type="dxa"/>
            </w:tcMar>
            <w:vAlign w:val="bottom"/>
          </w:tcPr>
          <w:p w14:paraId="29964C04" w14:textId="244815C5" w:rsidR="00D15B92" w:rsidRPr="006D0E71" w:rsidRDefault="00D15B92" w:rsidP="00907E86">
            <w:pPr>
              <w:pStyle w:val="TableText"/>
              <w:rPr>
                <w:noProof w:val="0"/>
              </w:rPr>
            </w:pPr>
            <w:r w:rsidRPr="006D0E71">
              <w:rPr>
                <w:rFonts w:cs="Arial"/>
                <w:noProof w:val="0"/>
                <w:color w:val="000000"/>
                <w:szCs w:val="24"/>
              </w:rPr>
              <w:t>540</w:t>
            </w:r>
          </w:p>
        </w:tc>
        <w:tc>
          <w:tcPr>
            <w:tcW w:w="720" w:type="dxa"/>
            <w:tcBorders>
              <w:top w:val="nil"/>
              <w:bottom w:val="single" w:sz="6" w:space="0" w:color="FFFFFF"/>
            </w:tcBorders>
            <w:shd w:val="clear" w:color="auto" w:fill="FFFFFF"/>
            <w:tcMar>
              <w:left w:w="60" w:type="dxa"/>
              <w:right w:w="60" w:type="dxa"/>
            </w:tcMar>
            <w:vAlign w:val="bottom"/>
          </w:tcPr>
          <w:p w14:paraId="05EF076E" w14:textId="7C77F7DC" w:rsidR="00D15B92" w:rsidRPr="006D0E71" w:rsidRDefault="00D15B92" w:rsidP="00907E86">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3DFCAF7F" w14:textId="216CB633" w:rsidR="00D15B92" w:rsidRPr="006D0E71" w:rsidRDefault="00D15B92" w:rsidP="00907E86">
            <w:pPr>
              <w:pStyle w:val="TableText"/>
              <w:rPr>
                <w:noProof w:val="0"/>
              </w:rPr>
            </w:pPr>
            <w:r w:rsidRPr="006D0E71">
              <w:rPr>
                <w:rFonts w:cs="Arial"/>
                <w:noProof w:val="0"/>
                <w:color w:val="000000"/>
                <w:szCs w:val="24"/>
              </w:rPr>
              <w:t>530</w:t>
            </w:r>
          </w:p>
        </w:tc>
        <w:tc>
          <w:tcPr>
            <w:tcW w:w="720" w:type="dxa"/>
            <w:tcBorders>
              <w:top w:val="nil"/>
              <w:bottom w:val="single" w:sz="6" w:space="0" w:color="FFFFFF"/>
            </w:tcBorders>
            <w:shd w:val="clear" w:color="auto" w:fill="FFFFFF"/>
            <w:tcMar>
              <w:left w:w="60" w:type="dxa"/>
              <w:right w:w="60" w:type="dxa"/>
            </w:tcMar>
            <w:vAlign w:val="bottom"/>
          </w:tcPr>
          <w:p w14:paraId="21E57F3E" w14:textId="62967EFE"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7C4F3AC5" w14:textId="4292C684" w:rsidR="00D15B92" w:rsidRPr="006D0E71" w:rsidRDefault="00D15B92" w:rsidP="00907E86">
            <w:pPr>
              <w:pStyle w:val="TableText"/>
              <w:rPr>
                <w:noProof w:val="0"/>
              </w:rPr>
            </w:pPr>
            <w:r w:rsidRPr="006D0E71">
              <w:rPr>
                <w:rFonts w:cs="Arial"/>
                <w:noProof w:val="0"/>
                <w:color w:val="000000"/>
                <w:szCs w:val="24"/>
              </w:rPr>
              <w:t>271</w:t>
            </w:r>
          </w:p>
        </w:tc>
        <w:tc>
          <w:tcPr>
            <w:tcW w:w="720" w:type="dxa"/>
            <w:tcBorders>
              <w:top w:val="nil"/>
              <w:bottom w:val="single" w:sz="6" w:space="0" w:color="FFFFFF"/>
            </w:tcBorders>
            <w:shd w:val="clear" w:color="auto" w:fill="FFFFFF"/>
            <w:tcMar>
              <w:left w:w="60" w:type="dxa"/>
              <w:right w:w="60" w:type="dxa"/>
            </w:tcMar>
            <w:vAlign w:val="bottom"/>
          </w:tcPr>
          <w:p w14:paraId="068EA230" w14:textId="13D6938B" w:rsidR="00D15B92" w:rsidRPr="006D0E71" w:rsidRDefault="00D15B92" w:rsidP="00907E86">
            <w:pPr>
              <w:pStyle w:val="TableText"/>
              <w:rPr>
                <w:noProof w:val="0"/>
              </w:rPr>
            </w:pPr>
            <w:r w:rsidRPr="006D0E71">
              <w:rPr>
                <w:rFonts w:cs="Arial"/>
                <w:noProof w:val="0"/>
                <w:color w:val="000000"/>
                <w:szCs w:val="24"/>
              </w:rPr>
              <w:t>0.19</w:t>
            </w:r>
          </w:p>
        </w:tc>
      </w:tr>
      <w:tr w:rsidR="00D15B92" w:rsidRPr="006D0E71" w14:paraId="6B24398B" w14:textId="77777777" w:rsidTr="00BF548D">
        <w:tc>
          <w:tcPr>
            <w:tcW w:w="8784" w:type="dxa"/>
            <w:tcBorders>
              <w:top w:val="nil"/>
              <w:bottom w:val="single" w:sz="6" w:space="0" w:color="FFFFFF"/>
            </w:tcBorders>
            <w:shd w:val="clear" w:color="auto" w:fill="FFFFFF"/>
            <w:tcMar>
              <w:left w:w="60" w:type="dxa"/>
              <w:right w:w="60" w:type="dxa"/>
            </w:tcMar>
          </w:tcPr>
          <w:p w14:paraId="37126618" w14:textId="08C20CAF"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7E37A6A" w14:textId="29E6E9F4" w:rsidR="00D15B92" w:rsidRPr="006D0E71" w:rsidRDefault="00D15B92" w:rsidP="00907E86">
            <w:pPr>
              <w:pStyle w:val="TableText"/>
              <w:rPr>
                <w:noProof w:val="0"/>
              </w:rPr>
            </w:pPr>
            <w:r w:rsidRPr="006D0E71">
              <w:rPr>
                <w:rFonts w:cs="Arial"/>
                <w:noProof w:val="0"/>
                <w:color w:val="000000"/>
                <w:szCs w:val="24"/>
              </w:rPr>
              <w:t>8,919</w:t>
            </w:r>
          </w:p>
        </w:tc>
        <w:tc>
          <w:tcPr>
            <w:tcW w:w="720" w:type="dxa"/>
            <w:tcBorders>
              <w:top w:val="nil"/>
              <w:bottom w:val="single" w:sz="6" w:space="0" w:color="FFFFFF"/>
            </w:tcBorders>
            <w:shd w:val="clear" w:color="auto" w:fill="FFFFFF"/>
            <w:tcMar>
              <w:left w:w="60" w:type="dxa"/>
              <w:right w:w="60" w:type="dxa"/>
            </w:tcMar>
            <w:vAlign w:val="bottom"/>
          </w:tcPr>
          <w:p w14:paraId="4CDC0A3A" w14:textId="1AAA00CC" w:rsidR="00D15B92" w:rsidRPr="006D0E71" w:rsidRDefault="00D15B92" w:rsidP="00907E86">
            <w:pPr>
              <w:pStyle w:val="TableText"/>
              <w:rPr>
                <w:noProof w:val="0"/>
              </w:rPr>
            </w:pPr>
            <w:r w:rsidRPr="006D0E71">
              <w:rPr>
                <w:rFonts w:cs="Arial"/>
                <w:noProof w:val="0"/>
                <w:color w:val="000000"/>
                <w:szCs w:val="24"/>
              </w:rPr>
              <w:t>7.32</w:t>
            </w:r>
          </w:p>
        </w:tc>
        <w:tc>
          <w:tcPr>
            <w:tcW w:w="864" w:type="dxa"/>
            <w:tcBorders>
              <w:top w:val="nil"/>
              <w:bottom w:val="single" w:sz="6" w:space="0" w:color="FFFFFF"/>
            </w:tcBorders>
            <w:shd w:val="clear" w:color="auto" w:fill="FFFFFF"/>
            <w:tcMar>
              <w:left w:w="60" w:type="dxa"/>
              <w:right w:w="60" w:type="dxa"/>
            </w:tcMar>
            <w:vAlign w:val="bottom"/>
          </w:tcPr>
          <w:p w14:paraId="3081251E" w14:textId="06ED4CB5" w:rsidR="00D15B92" w:rsidRPr="006D0E71" w:rsidRDefault="00D15B92" w:rsidP="00907E86">
            <w:pPr>
              <w:pStyle w:val="TableText"/>
              <w:rPr>
                <w:noProof w:val="0"/>
              </w:rPr>
            </w:pPr>
            <w:r w:rsidRPr="006D0E71">
              <w:rPr>
                <w:rFonts w:cs="Arial"/>
                <w:noProof w:val="0"/>
                <w:color w:val="000000"/>
                <w:szCs w:val="24"/>
              </w:rPr>
              <w:t>10,023</w:t>
            </w:r>
          </w:p>
        </w:tc>
        <w:tc>
          <w:tcPr>
            <w:tcW w:w="720" w:type="dxa"/>
            <w:tcBorders>
              <w:top w:val="nil"/>
              <w:bottom w:val="single" w:sz="6" w:space="0" w:color="FFFFFF"/>
            </w:tcBorders>
            <w:shd w:val="clear" w:color="auto" w:fill="FFFFFF"/>
            <w:tcMar>
              <w:left w:w="60" w:type="dxa"/>
              <w:right w:w="60" w:type="dxa"/>
            </w:tcMar>
            <w:vAlign w:val="bottom"/>
          </w:tcPr>
          <w:p w14:paraId="6579C5C4" w14:textId="58A470E0" w:rsidR="00D15B92" w:rsidRPr="006D0E71" w:rsidRDefault="00D15B92" w:rsidP="00907E86">
            <w:pPr>
              <w:pStyle w:val="TableText"/>
              <w:rPr>
                <w:noProof w:val="0"/>
              </w:rPr>
            </w:pPr>
            <w:r w:rsidRPr="006D0E71">
              <w:rPr>
                <w:rFonts w:cs="Arial"/>
                <w:noProof w:val="0"/>
                <w:color w:val="000000"/>
                <w:szCs w:val="24"/>
              </w:rPr>
              <w:t>7.54</w:t>
            </w:r>
          </w:p>
        </w:tc>
        <w:tc>
          <w:tcPr>
            <w:tcW w:w="864" w:type="dxa"/>
            <w:tcBorders>
              <w:top w:val="nil"/>
              <w:bottom w:val="single" w:sz="6" w:space="0" w:color="FFFFFF"/>
            </w:tcBorders>
            <w:shd w:val="clear" w:color="auto" w:fill="FFFFFF"/>
            <w:tcMar>
              <w:left w:w="60" w:type="dxa"/>
              <w:right w:w="60" w:type="dxa"/>
            </w:tcMar>
            <w:vAlign w:val="bottom"/>
          </w:tcPr>
          <w:p w14:paraId="0BA4D031" w14:textId="378B3943" w:rsidR="00D15B92" w:rsidRPr="006D0E71" w:rsidRDefault="00D15B92" w:rsidP="00907E86">
            <w:pPr>
              <w:pStyle w:val="TableText"/>
              <w:rPr>
                <w:noProof w:val="0"/>
              </w:rPr>
            </w:pPr>
            <w:r w:rsidRPr="006D0E71">
              <w:rPr>
                <w:rFonts w:cs="Arial"/>
                <w:noProof w:val="0"/>
                <w:color w:val="000000"/>
                <w:szCs w:val="24"/>
              </w:rPr>
              <w:t>5,107</w:t>
            </w:r>
          </w:p>
        </w:tc>
        <w:tc>
          <w:tcPr>
            <w:tcW w:w="720" w:type="dxa"/>
            <w:tcBorders>
              <w:top w:val="nil"/>
              <w:bottom w:val="single" w:sz="6" w:space="0" w:color="FFFFFF"/>
            </w:tcBorders>
            <w:shd w:val="clear" w:color="auto" w:fill="FFFFFF"/>
            <w:tcMar>
              <w:left w:w="60" w:type="dxa"/>
              <w:right w:w="60" w:type="dxa"/>
            </w:tcMar>
            <w:vAlign w:val="bottom"/>
          </w:tcPr>
          <w:p w14:paraId="4CD38F10" w14:textId="73208ACA" w:rsidR="00D15B92" w:rsidRPr="006D0E71" w:rsidRDefault="00D15B92" w:rsidP="00907E86">
            <w:pPr>
              <w:pStyle w:val="TableText"/>
              <w:rPr>
                <w:noProof w:val="0"/>
              </w:rPr>
            </w:pPr>
            <w:r w:rsidRPr="006D0E71">
              <w:rPr>
                <w:rFonts w:cs="Arial"/>
                <w:noProof w:val="0"/>
                <w:color w:val="000000"/>
                <w:szCs w:val="24"/>
              </w:rPr>
              <w:t>3.52</w:t>
            </w:r>
          </w:p>
        </w:tc>
      </w:tr>
      <w:tr w:rsidR="00D15B92" w:rsidRPr="006D0E71" w14:paraId="6A73045D" w14:textId="77777777" w:rsidTr="00BF548D">
        <w:tc>
          <w:tcPr>
            <w:tcW w:w="8784" w:type="dxa"/>
            <w:tcBorders>
              <w:top w:val="nil"/>
              <w:bottom w:val="single" w:sz="6" w:space="0" w:color="FFFFFF"/>
            </w:tcBorders>
            <w:shd w:val="clear" w:color="auto" w:fill="FFFFFF"/>
            <w:tcMar>
              <w:left w:w="60" w:type="dxa"/>
              <w:right w:w="60" w:type="dxa"/>
            </w:tcMar>
          </w:tcPr>
          <w:p w14:paraId="67C07671" w14:textId="58D72F87" w:rsidR="00D15B92" w:rsidRPr="006D0E71" w:rsidRDefault="00D15B92" w:rsidP="00D15B92">
            <w:pPr>
              <w:pStyle w:val="TableText"/>
              <w:rPr>
                <w:noProof w:val="0"/>
              </w:rPr>
            </w:pPr>
            <w:r w:rsidRPr="006D0E71">
              <w:rPr>
                <w:noProof w:val="0"/>
              </w:rPr>
              <w:t>Embedded</w:t>
            </w:r>
            <w:r w:rsidRPr="006D0E71">
              <w:rPr>
                <w:bCs/>
                <w:noProof w:val="0"/>
              </w:rPr>
              <w:t xml:space="preserve"> Designated Support</w:t>
            </w:r>
            <w:r w:rsidRPr="006D0E71">
              <w:rPr>
                <w:noProof w:val="0"/>
              </w:rPr>
              <w: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D8CAB16" w14:textId="42796437"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88C4341" w14:textId="46065D2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7FD13C4" w14:textId="7D2FC24E"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2EC297D" w14:textId="2C3E2C3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9004760" w14:textId="6831FF08"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5ABEF2BC" w14:textId="6111CEB0"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3585E96" w14:textId="77777777" w:rsidTr="00BF548D">
        <w:tc>
          <w:tcPr>
            <w:tcW w:w="8784" w:type="dxa"/>
            <w:tcBorders>
              <w:top w:val="nil"/>
              <w:bottom w:val="single" w:sz="6" w:space="0" w:color="FFFFFF"/>
            </w:tcBorders>
            <w:shd w:val="clear" w:color="auto" w:fill="FFFFFF"/>
            <w:tcMar>
              <w:left w:w="60" w:type="dxa"/>
              <w:right w:w="60" w:type="dxa"/>
            </w:tcMar>
          </w:tcPr>
          <w:p w14:paraId="597B5D78" w14:textId="11B7796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6CBD9DD5" w14:textId="03332EA7" w:rsidR="00D15B92" w:rsidRPr="006D0E71" w:rsidRDefault="00D15B92" w:rsidP="00907E86">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415CDB08" w14:textId="5D9161AE"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24B960E" w14:textId="2D5D4614" w:rsidR="00D15B92" w:rsidRPr="006D0E71" w:rsidRDefault="00D15B92" w:rsidP="00907E86">
            <w:pPr>
              <w:pStyle w:val="TableText"/>
              <w:rPr>
                <w:noProof w:val="0"/>
              </w:rPr>
            </w:pPr>
            <w:r w:rsidRPr="006D0E71">
              <w:rPr>
                <w:rFonts w:cs="Arial"/>
                <w:noProof w:val="0"/>
                <w:color w:val="000000"/>
                <w:szCs w:val="24"/>
              </w:rPr>
              <w:t>72</w:t>
            </w:r>
          </w:p>
        </w:tc>
        <w:tc>
          <w:tcPr>
            <w:tcW w:w="720" w:type="dxa"/>
            <w:tcBorders>
              <w:top w:val="nil"/>
              <w:bottom w:val="single" w:sz="6" w:space="0" w:color="FFFFFF"/>
            </w:tcBorders>
            <w:shd w:val="clear" w:color="auto" w:fill="FFFFFF"/>
            <w:tcMar>
              <w:left w:w="60" w:type="dxa"/>
              <w:right w:w="60" w:type="dxa"/>
            </w:tcMar>
            <w:vAlign w:val="bottom"/>
          </w:tcPr>
          <w:p w14:paraId="48C849E3" w14:textId="6E562D07"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46C76926" w14:textId="7B0A557C" w:rsidR="00D15B92" w:rsidRPr="006D0E71" w:rsidRDefault="00D15B92" w:rsidP="00907E86">
            <w:pPr>
              <w:pStyle w:val="TableText"/>
              <w:rPr>
                <w:noProof w:val="0"/>
              </w:rPr>
            </w:pPr>
            <w:r w:rsidRPr="006D0E71">
              <w:rPr>
                <w:rFonts w:cs="Arial"/>
                <w:noProof w:val="0"/>
                <w:color w:val="000000"/>
                <w:szCs w:val="24"/>
              </w:rPr>
              <w:t>49</w:t>
            </w:r>
          </w:p>
        </w:tc>
        <w:tc>
          <w:tcPr>
            <w:tcW w:w="720" w:type="dxa"/>
            <w:tcBorders>
              <w:top w:val="nil"/>
              <w:bottom w:val="single" w:sz="6" w:space="0" w:color="FFFFFF"/>
            </w:tcBorders>
            <w:shd w:val="clear" w:color="auto" w:fill="FFFFFF"/>
            <w:tcMar>
              <w:left w:w="60" w:type="dxa"/>
              <w:right w:w="60" w:type="dxa"/>
            </w:tcMar>
            <w:vAlign w:val="bottom"/>
          </w:tcPr>
          <w:p w14:paraId="6B19AEEB" w14:textId="567E5E45"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4DC69C3D" w14:textId="77777777" w:rsidTr="00BF548D">
        <w:tc>
          <w:tcPr>
            <w:tcW w:w="8784" w:type="dxa"/>
            <w:tcBorders>
              <w:top w:val="nil"/>
              <w:bottom w:val="single" w:sz="6" w:space="0" w:color="FFFFFF"/>
            </w:tcBorders>
            <w:shd w:val="clear" w:color="auto" w:fill="FFFFFF"/>
            <w:tcMar>
              <w:left w:w="60" w:type="dxa"/>
              <w:right w:w="60" w:type="dxa"/>
            </w:tcMar>
          </w:tcPr>
          <w:p w14:paraId="00318C05" w14:textId="52E8675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—Bilingual Dictionary</w:t>
            </w:r>
          </w:p>
        </w:tc>
        <w:tc>
          <w:tcPr>
            <w:tcW w:w="864" w:type="dxa"/>
            <w:tcBorders>
              <w:top w:val="nil"/>
              <w:bottom w:val="single" w:sz="6" w:space="0" w:color="FFFFFF"/>
            </w:tcBorders>
            <w:shd w:val="clear" w:color="auto" w:fill="FFFFFF"/>
            <w:tcMar>
              <w:left w:w="60" w:type="dxa"/>
              <w:right w:w="60" w:type="dxa"/>
            </w:tcMar>
            <w:vAlign w:val="bottom"/>
          </w:tcPr>
          <w:p w14:paraId="07D54209" w14:textId="48F37061" w:rsidR="00D15B92" w:rsidRPr="006D0E71" w:rsidRDefault="00D15B92" w:rsidP="00907E86">
            <w:pPr>
              <w:pStyle w:val="TableText"/>
              <w:rPr>
                <w:noProof w:val="0"/>
              </w:rPr>
            </w:pPr>
            <w:r w:rsidRPr="006D0E71">
              <w:rPr>
                <w:rFonts w:cs="Arial"/>
                <w:noProof w:val="0"/>
                <w:color w:val="000000"/>
                <w:szCs w:val="24"/>
              </w:rPr>
              <w:t>257</w:t>
            </w:r>
          </w:p>
        </w:tc>
        <w:tc>
          <w:tcPr>
            <w:tcW w:w="720" w:type="dxa"/>
            <w:tcBorders>
              <w:top w:val="nil"/>
              <w:bottom w:val="single" w:sz="6" w:space="0" w:color="FFFFFF"/>
            </w:tcBorders>
            <w:shd w:val="clear" w:color="auto" w:fill="FFFFFF"/>
            <w:tcMar>
              <w:left w:w="60" w:type="dxa"/>
              <w:right w:w="60" w:type="dxa"/>
            </w:tcMar>
            <w:vAlign w:val="bottom"/>
          </w:tcPr>
          <w:p w14:paraId="1B52F8D0" w14:textId="3E2B27FC"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5920057D" w14:textId="18A9B3DC" w:rsidR="00D15B92" w:rsidRPr="006D0E71" w:rsidRDefault="00D15B92" w:rsidP="00907E86">
            <w:pPr>
              <w:pStyle w:val="TableText"/>
              <w:rPr>
                <w:noProof w:val="0"/>
              </w:rPr>
            </w:pPr>
            <w:r w:rsidRPr="006D0E71">
              <w:rPr>
                <w:rFonts w:cs="Arial"/>
                <w:noProof w:val="0"/>
                <w:color w:val="000000"/>
                <w:szCs w:val="24"/>
              </w:rPr>
              <w:t>278</w:t>
            </w:r>
          </w:p>
        </w:tc>
        <w:tc>
          <w:tcPr>
            <w:tcW w:w="720" w:type="dxa"/>
            <w:tcBorders>
              <w:top w:val="nil"/>
              <w:bottom w:val="single" w:sz="6" w:space="0" w:color="FFFFFF"/>
            </w:tcBorders>
            <w:shd w:val="clear" w:color="auto" w:fill="FFFFFF"/>
            <w:tcMar>
              <w:left w:w="60" w:type="dxa"/>
              <w:right w:w="60" w:type="dxa"/>
            </w:tcMar>
            <w:vAlign w:val="bottom"/>
          </w:tcPr>
          <w:p w14:paraId="3C7F775F" w14:textId="4165B312"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01134956" w14:textId="7593A38F" w:rsidR="00D15B92" w:rsidRPr="006D0E71" w:rsidRDefault="00D15B92" w:rsidP="00907E86">
            <w:pPr>
              <w:pStyle w:val="TableText"/>
              <w:rPr>
                <w:noProof w:val="0"/>
              </w:rPr>
            </w:pPr>
            <w:r w:rsidRPr="006D0E71">
              <w:rPr>
                <w:rFonts w:cs="Arial"/>
                <w:noProof w:val="0"/>
                <w:color w:val="000000"/>
                <w:szCs w:val="24"/>
              </w:rPr>
              <w:t>259</w:t>
            </w:r>
          </w:p>
        </w:tc>
        <w:tc>
          <w:tcPr>
            <w:tcW w:w="720" w:type="dxa"/>
            <w:tcBorders>
              <w:top w:val="nil"/>
              <w:bottom w:val="single" w:sz="6" w:space="0" w:color="FFFFFF"/>
            </w:tcBorders>
            <w:shd w:val="clear" w:color="auto" w:fill="FFFFFF"/>
            <w:tcMar>
              <w:left w:w="60" w:type="dxa"/>
              <w:right w:w="60" w:type="dxa"/>
            </w:tcMar>
            <w:vAlign w:val="bottom"/>
          </w:tcPr>
          <w:p w14:paraId="5BF12934" w14:textId="3BF6A5FA" w:rsidR="00D15B92" w:rsidRPr="006D0E71" w:rsidRDefault="00D15B92" w:rsidP="00907E86">
            <w:pPr>
              <w:pStyle w:val="TableText"/>
              <w:rPr>
                <w:noProof w:val="0"/>
              </w:rPr>
            </w:pPr>
            <w:r w:rsidRPr="006D0E71">
              <w:rPr>
                <w:rFonts w:cs="Arial"/>
                <w:noProof w:val="0"/>
                <w:color w:val="000000"/>
                <w:szCs w:val="24"/>
              </w:rPr>
              <w:t>0.18</w:t>
            </w:r>
          </w:p>
        </w:tc>
      </w:tr>
      <w:tr w:rsidR="00D15B92" w:rsidRPr="006D0E71" w14:paraId="1DAD101D" w14:textId="77777777" w:rsidTr="00BF548D">
        <w:tc>
          <w:tcPr>
            <w:tcW w:w="8784" w:type="dxa"/>
            <w:tcBorders>
              <w:top w:val="nil"/>
              <w:bottom w:val="single" w:sz="6" w:space="0" w:color="FFFFFF"/>
            </w:tcBorders>
            <w:shd w:val="clear" w:color="auto" w:fill="FFFFFF"/>
            <w:tcMar>
              <w:left w:w="60" w:type="dxa"/>
              <w:right w:w="60" w:type="dxa"/>
            </w:tcMar>
          </w:tcPr>
          <w:p w14:paraId="5764A820" w14:textId="3F31471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Contrast</w:t>
            </w:r>
          </w:p>
        </w:tc>
        <w:tc>
          <w:tcPr>
            <w:tcW w:w="864" w:type="dxa"/>
            <w:tcBorders>
              <w:top w:val="nil"/>
              <w:bottom w:val="single" w:sz="6" w:space="0" w:color="FFFFFF"/>
            </w:tcBorders>
            <w:shd w:val="clear" w:color="auto" w:fill="FFFFFF"/>
            <w:tcMar>
              <w:left w:w="60" w:type="dxa"/>
              <w:right w:w="60" w:type="dxa"/>
            </w:tcMar>
            <w:vAlign w:val="bottom"/>
          </w:tcPr>
          <w:p w14:paraId="4B92B6E8" w14:textId="004A3992" w:rsidR="00D15B92" w:rsidRPr="006D0E71" w:rsidRDefault="00D15B92" w:rsidP="00907E86">
            <w:pPr>
              <w:pStyle w:val="TableText"/>
              <w:rPr>
                <w:noProof w:val="0"/>
              </w:rPr>
            </w:pPr>
            <w:r w:rsidRPr="006D0E71">
              <w:rPr>
                <w:rFonts w:cs="Arial"/>
                <w:noProof w:val="0"/>
                <w:color w:val="000000"/>
                <w:szCs w:val="24"/>
              </w:rPr>
              <w:t>29</w:t>
            </w:r>
          </w:p>
        </w:tc>
        <w:tc>
          <w:tcPr>
            <w:tcW w:w="720" w:type="dxa"/>
            <w:tcBorders>
              <w:top w:val="nil"/>
              <w:bottom w:val="single" w:sz="6" w:space="0" w:color="FFFFFF"/>
            </w:tcBorders>
            <w:shd w:val="clear" w:color="auto" w:fill="FFFFFF"/>
            <w:tcMar>
              <w:left w:w="60" w:type="dxa"/>
              <w:right w:w="60" w:type="dxa"/>
            </w:tcMar>
            <w:vAlign w:val="bottom"/>
          </w:tcPr>
          <w:p w14:paraId="567FAF9B" w14:textId="3A8F5009"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B80B887" w14:textId="26FE3360" w:rsidR="00D15B92" w:rsidRPr="006D0E71" w:rsidRDefault="00D15B92" w:rsidP="00907E86">
            <w:pPr>
              <w:pStyle w:val="TableText"/>
              <w:rPr>
                <w:noProof w:val="0"/>
              </w:rPr>
            </w:pPr>
            <w:r w:rsidRPr="006D0E71">
              <w:rPr>
                <w:rFonts w:cs="Arial"/>
                <w:noProof w:val="0"/>
                <w:color w:val="000000"/>
                <w:szCs w:val="24"/>
              </w:rPr>
              <w:t>67</w:t>
            </w:r>
          </w:p>
        </w:tc>
        <w:tc>
          <w:tcPr>
            <w:tcW w:w="720" w:type="dxa"/>
            <w:tcBorders>
              <w:top w:val="nil"/>
              <w:bottom w:val="single" w:sz="6" w:space="0" w:color="FFFFFF"/>
            </w:tcBorders>
            <w:shd w:val="clear" w:color="auto" w:fill="FFFFFF"/>
            <w:tcMar>
              <w:left w:w="60" w:type="dxa"/>
              <w:right w:w="60" w:type="dxa"/>
            </w:tcMar>
            <w:vAlign w:val="bottom"/>
          </w:tcPr>
          <w:p w14:paraId="1434107A" w14:textId="0105C464"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C68CE7F" w14:textId="554BF3FD" w:rsidR="00D15B92" w:rsidRPr="006D0E71" w:rsidRDefault="00D15B92" w:rsidP="00907E86">
            <w:pPr>
              <w:pStyle w:val="TableText"/>
              <w:rPr>
                <w:noProof w:val="0"/>
              </w:rPr>
            </w:pPr>
            <w:r w:rsidRPr="006D0E71">
              <w:rPr>
                <w:rFonts w:cs="Arial"/>
                <w:noProof w:val="0"/>
                <w:color w:val="000000"/>
                <w:szCs w:val="24"/>
              </w:rPr>
              <w:t>38</w:t>
            </w:r>
          </w:p>
        </w:tc>
        <w:tc>
          <w:tcPr>
            <w:tcW w:w="720" w:type="dxa"/>
            <w:tcBorders>
              <w:top w:val="nil"/>
              <w:bottom w:val="single" w:sz="6" w:space="0" w:color="FFFFFF"/>
            </w:tcBorders>
            <w:shd w:val="clear" w:color="auto" w:fill="FFFFFF"/>
            <w:tcMar>
              <w:left w:w="60" w:type="dxa"/>
              <w:right w:w="60" w:type="dxa"/>
            </w:tcMar>
            <w:vAlign w:val="bottom"/>
          </w:tcPr>
          <w:p w14:paraId="4BC69E20" w14:textId="5DDC0B93"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5FDC869" w14:textId="77777777" w:rsidTr="00BF548D">
        <w:tc>
          <w:tcPr>
            <w:tcW w:w="8784" w:type="dxa"/>
            <w:tcBorders>
              <w:top w:val="nil"/>
              <w:bottom w:val="single" w:sz="6" w:space="0" w:color="FFFFFF"/>
            </w:tcBorders>
            <w:shd w:val="clear" w:color="auto" w:fill="FFFFFF"/>
            <w:tcMar>
              <w:left w:w="60" w:type="dxa"/>
              <w:right w:w="60" w:type="dxa"/>
            </w:tcMar>
          </w:tcPr>
          <w:p w14:paraId="134FDDE3" w14:textId="57E1771B"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—Color Overlay</w:t>
            </w:r>
          </w:p>
        </w:tc>
        <w:tc>
          <w:tcPr>
            <w:tcW w:w="864" w:type="dxa"/>
            <w:tcBorders>
              <w:top w:val="nil"/>
              <w:bottom w:val="single" w:sz="6" w:space="0" w:color="FFFFFF"/>
            </w:tcBorders>
            <w:shd w:val="clear" w:color="auto" w:fill="FFFFFF"/>
            <w:tcMar>
              <w:left w:w="60" w:type="dxa"/>
              <w:right w:w="60" w:type="dxa"/>
            </w:tcMar>
            <w:vAlign w:val="bottom"/>
          </w:tcPr>
          <w:p w14:paraId="7A000D86" w14:textId="5DB4E376"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6F13D97E" w14:textId="7F8716A1"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78BB4E0" w14:textId="7C7C2CD9" w:rsidR="00D15B92" w:rsidRPr="006D0E71" w:rsidRDefault="00D15B92" w:rsidP="00907E86">
            <w:pPr>
              <w:pStyle w:val="TableText"/>
              <w:rPr>
                <w:noProof w:val="0"/>
              </w:rPr>
            </w:pPr>
            <w:r w:rsidRPr="006D0E71">
              <w:rPr>
                <w:rFonts w:cs="Arial"/>
                <w:noProof w:val="0"/>
                <w:color w:val="000000"/>
                <w:szCs w:val="24"/>
              </w:rPr>
              <w:t>35</w:t>
            </w:r>
          </w:p>
        </w:tc>
        <w:tc>
          <w:tcPr>
            <w:tcW w:w="720" w:type="dxa"/>
            <w:tcBorders>
              <w:top w:val="nil"/>
              <w:bottom w:val="single" w:sz="6" w:space="0" w:color="FFFFFF"/>
            </w:tcBorders>
            <w:shd w:val="clear" w:color="auto" w:fill="FFFFFF"/>
            <w:tcMar>
              <w:left w:w="60" w:type="dxa"/>
              <w:right w:w="60" w:type="dxa"/>
            </w:tcMar>
            <w:vAlign w:val="bottom"/>
          </w:tcPr>
          <w:p w14:paraId="75A6EA2F" w14:textId="42D18588"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F731419" w14:textId="7AFC8041"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1CD6C2D9" w14:textId="43D13340"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2A2FF268" w14:textId="77777777" w:rsidTr="00BF548D">
        <w:tc>
          <w:tcPr>
            <w:tcW w:w="8784" w:type="dxa"/>
            <w:tcBorders>
              <w:top w:val="nil"/>
              <w:bottom w:val="single" w:sz="6" w:space="0" w:color="FFFFFF"/>
            </w:tcBorders>
            <w:shd w:val="clear" w:color="auto" w:fill="FFFFFF"/>
            <w:tcMar>
              <w:left w:w="60" w:type="dxa"/>
              <w:right w:w="60" w:type="dxa"/>
            </w:tcMar>
          </w:tcPr>
          <w:p w14:paraId="23FE4C39" w14:textId="304510A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—Magnification</w:t>
            </w:r>
          </w:p>
        </w:tc>
        <w:tc>
          <w:tcPr>
            <w:tcW w:w="864" w:type="dxa"/>
            <w:tcBorders>
              <w:top w:val="nil"/>
              <w:bottom w:val="single" w:sz="6" w:space="0" w:color="FFFFFF"/>
            </w:tcBorders>
            <w:shd w:val="clear" w:color="auto" w:fill="FFFFFF"/>
            <w:tcMar>
              <w:left w:w="60" w:type="dxa"/>
              <w:right w:w="60" w:type="dxa"/>
            </w:tcMar>
            <w:vAlign w:val="bottom"/>
          </w:tcPr>
          <w:p w14:paraId="6DBEE5B8" w14:textId="4BA7FEFB" w:rsidR="00D15B92" w:rsidRPr="006D0E71" w:rsidRDefault="00D15B92" w:rsidP="00907E86">
            <w:pPr>
              <w:pStyle w:val="TableText"/>
              <w:rPr>
                <w:noProof w:val="0"/>
              </w:rPr>
            </w:pPr>
            <w:r w:rsidRPr="006D0E71">
              <w:rPr>
                <w:rFonts w:cs="Arial"/>
                <w:noProof w:val="0"/>
                <w:color w:val="000000"/>
                <w:szCs w:val="24"/>
              </w:rPr>
              <w:t>124</w:t>
            </w:r>
          </w:p>
        </w:tc>
        <w:tc>
          <w:tcPr>
            <w:tcW w:w="720" w:type="dxa"/>
            <w:tcBorders>
              <w:top w:val="nil"/>
              <w:bottom w:val="single" w:sz="6" w:space="0" w:color="FFFFFF"/>
            </w:tcBorders>
            <w:shd w:val="clear" w:color="auto" w:fill="FFFFFF"/>
            <w:tcMar>
              <w:left w:w="60" w:type="dxa"/>
              <w:right w:w="60" w:type="dxa"/>
            </w:tcMar>
            <w:vAlign w:val="bottom"/>
          </w:tcPr>
          <w:p w14:paraId="4F7FBAD4" w14:textId="06EDD022"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22F41F0" w14:textId="6C565FDF" w:rsidR="00D15B92" w:rsidRPr="006D0E71" w:rsidRDefault="00D15B92" w:rsidP="00907E86">
            <w:pPr>
              <w:pStyle w:val="TableText"/>
              <w:rPr>
                <w:noProof w:val="0"/>
              </w:rPr>
            </w:pPr>
            <w:r w:rsidRPr="006D0E71">
              <w:rPr>
                <w:rFonts w:cs="Arial"/>
                <w:noProof w:val="0"/>
                <w:color w:val="000000"/>
                <w:szCs w:val="24"/>
              </w:rPr>
              <w:t>150</w:t>
            </w:r>
          </w:p>
        </w:tc>
        <w:tc>
          <w:tcPr>
            <w:tcW w:w="720" w:type="dxa"/>
            <w:tcBorders>
              <w:top w:val="nil"/>
              <w:bottom w:val="single" w:sz="6" w:space="0" w:color="FFFFFF"/>
            </w:tcBorders>
            <w:shd w:val="clear" w:color="auto" w:fill="FFFFFF"/>
            <w:tcMar>
              <w:left w:w="60" w:type="dxa"/>
              <w:right w:w="60" w:type="dxa"/>
            </w:tcMar>
            <w:vAlign w:val="bottom"/>
          </w:tcPr>
          <w:p w14:paraId="1A0175BF" w14:textId="48A8DEB4"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450EE70B" w14:textId="1174806D" w:rsidR="00D15B92" w:rsidRPr="006D0E71" w:rsidRDefault="00D15B92" w:rsidP="00907E86">
            <w:pPr>
              <w:pStyle w:val="TableText"/>
              <w:rPr>
                <w:noProof w:val="0"/>
              </w:rPr>
            </w:pPr>
            <w:r w:rsidRPr="006D0E71">
              <w:rPr>
                <w:rFonts w:cs="Arial"/>
                <w:noProof w:val="0"/>
                <w:color w:val="000000"/>
                <w:szCs w:val="24"/>
              </w:rPr>
              <w:t>164</w:t>
            </w:r>
          </w:p>
        </w:tc>
        <w:tc>
          <w:tcPr>
            <w:tcW w:w="720" w:type="dxa"/>
            <w:tcBorders>
              <w:top w:val="nil"/>
              <w:bottom w:val="single" w:sz="6" w:space="0" w:color="FFFFFF"/>
            </w:tcBorders>
            <w:shd w:val="clear" w:color="auto" w:fill="FFFFFF"/>
            <w:tcMar>
              <w:left w:w="60" w:type="dxa"/>
              <w:right w:w="60" w:type="dxa"/>
            </w:tcMar>
            <w:vAlign w:val="bottom"/>
          </w:tcPr>
          <w:p w14:paraId="67C275D9" w14:textId="3D6F91B1"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3C66D8ED"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0C733AD4" w14:textId="17ABB0D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—Medical Device</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BA48F96" w14:textId="7C3500B3"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3254CA7" w14:textId="1868C53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8FA705F" w14:textId="0662C84B"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AB5ADD9" w14:textId="16AA9BA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6DB46A9" w14:textId="2A21DDD6"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532795E" w14:textId="70482CD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0D096AE" w14:textId="77777777" w:rsidTr="00BF548D">
        <w:tc>
          <w:tcPr>
            <w:tcW w:w="8784" w:type="dxa"/>
            <w:tcBorders>
              <w:top w:val="nil"/>
              <w:bottom w:val="single" w:sz="6" w:space="0" w:color="FFFFFF"/>
            </w:tcBorders>
            <w:shd w:val="clear" w:color="auto" w:fill="FFFFFF"/>
            <w:tcMar>
              <w:left w:w="60" w:type="dxa"/>
              <w:right w:w="60" w:type="dxa"/>
            </w:tcMar>
          </w:tcPr>
          <w:p w14:paraId="509CC467" w14:textId="7E2DB3BF" w:rsidR="00D15B92" w:rsidRPr="006D0E71" w:rsidRDefault="00D15B92" w:rsidP="00D15B92">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—Noise Buffers</w:t>
            </w:r>
          </w:p>
        </w:tc>
        <w:tc>
          <w:tcPr>
            <w:tcW w:w="864" w:type="dxa"/>
            <w:tcBorders>
              <w:top w:val="nil"/>
              <w:bottom w:val="single" w:sz="6" w:space="0" w:color="FFFFFF"/>
            </w:tcBorders>
            <w:shd w:val="clear" w:color="auto" w:fill="FFFFFF"/>
            <w:tcMar>
              <w:left w:w="60" w:type="dxa"/>
              <w:right w:w="60" w:type="dxa"/>
            </w:tcMar>
            <w:vAlign w:val="bottom"/>
          </w:tcPr>
          <w:p w14:paraId="29278820" w14:textId="1BEDF720" w:rsidR="00D15B92" w:rsidRPr="006D0E71" w:rsidRDefault="00D15B92" w:rsidP="00907E86">
            <w:pPr>
              <w:pStyle w:val="TableText"/>
              <w:rPr>
                <w:noProof w:val="0"/>
              </w:rPr>
            </w:pPr>
            <w:r w:rsidRPr="006D0E71">
              <w:rPr>
                <w:rFonts w:cs="Arial"/>
                <w:noProof w:val="0"/>
                <w:color w:val="000000"/>
                <w:szCs w:val="24"/>
              </w:rPr>
              <w:t>748</w:t>
            </w:r>
          </w:p>
        </w:tc>
        <w:tc>
          <w:tcPr>
            <w:tcW w:w="720" w:type="dxa"/>
            <w:tcBorders>
              <w:top w:val="nil"/>
              <w:bottom w:val="single" w:sz="6" w:space="0" w:color="FFFFFF"/>
            </w:tcBorders>
            <w:shd w:val="clear" w:color="auto" w:fill="FFFFFF"/>
            <w:tcMar>
              <w:left w:w="60" w:type="dxa"/>
              <w:right w:w="60" w:type="dxa"/>
            </w:tcMar>
            <w:vAlign w:val="bottom"/>
          </w:tcPr>
          <w:p w14:paraId="6C9DEBE5" w14:textId="132E3C34"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nil"/>
              <w:bottom w:val="single" w:sz="6" w:space="0" w:color="FFFFFF"/>
            </w:tcBorders>
            <w:shd w:val="clear" w:color="auto" w:fill="FFFFFF"/>
            <w:tcMar>
              <w:left w:w="60" w:type="dxa"/>
              <w:right w:w="60" w:type="dxa"/>
            </w:tcMar>
            <w:vAlign w:val="bottom"/>
          </w:tcPr>
          <w:p w14:paraId="016F99D8" w14:textId="6FC8457E" w:rsidR="00D15B92" w:rsidRPr="006D0E71" w:rsidRDefault="00D15B92" w:rsidP="00907E86">
            <w:pPr>
              <w:pStyle w:val="TableText"/>
              <w:rPr>
                <w:noProof w:val="0"/>
              </w:rPr>
            </w:pPr>
            <w:r w:rsidRPr="006D0E71">
              <w:rPr>
                <w:rFonts w:cs="Arial"/>
                <w:noProof w:val="0"/>
                <w:color w:val="000000"/>
                <w:szCs w:val="24"/>
              </w:rPr>
              <w:t>827</w:t>
            </w:r>
          </w:p>
        </w:tc>
        <w:tc>
          <w:tcPr>
            <w:tcW w:w="720" w:type="dxa"/>
            <w:tcBorders>
              <w:top w:val="nil"/>
              <w:bottom w:val="single" w:sz="6" w:space="0" w:color="FFFFFF"/>
            </w:tcBorders>
            <w:shd w:val="clear" w:color="auto" w:fill="FFFFFF"/>
            <w:tcMar>
              <w:left w:w="60" w:type="dxa"/>
              <w:right w:w="60" w:type="dxa"/>
            </w:tcMar>
            <w:vAlign w:val="bottom"/>
          </w:tcPr>
          <w:p w14:paraId="316DAB71" w14:textId="711EF239" w:rsidR="00D15B92" w:rsidRPr="006D0E71" w:rsidRDefault="00D15B92" w:rsidP="00907E86">
            <w:pPr>
              <w:pStyle w:val="TableText"/>
              <w:rPr>
                <w:noProof w:val="0"/>
              </w:rPr>
            </w:pPr>
            <w:r w:rsidRPr="006D0E71">
              <w:rPr>
                <w:rFonts w:cs="Arial"/>
                <w:noProof w:val="0"/>
                <w:color w:val="000000"/>
                <w:szCs w:val="24"/>
              </w:rPr>
              <w:t>0.62</w:t>
            </w:r>
          </w:p>
        </w:tc>
        <w:tc>
          <w:tcPr>
            <w:tcW w:w="864" w:type="dxa"/>
            <w:tcBorders>
              <w:top w:val="nil"/>
              <w:bottom w:val="single" w:sz="6" w:space="0" w:color="FFFFFF"/>
            </w:tcBorders>
            <w:shd w:val="clear" w:color="auto" w:fill="FFFFFF"/>
            <w:tcMar>
              <w:left w:w="60" w:type="dxa"/>
              <w:right w:w="60" w:type="dxa"/>
            </w:tcMar>
            <w:vAlign w:val="bottom"/>
          </w:tcPr>
          <w:p w14:paraId="5756DBD4" w14:textId="4B3F73DC" w:rsidR="00D15B92" w:rsidRPr="006D0E71" w:rsidRDefault="00D15B92" w:rsidP="00907E86">
            <w:pPr>
              <w:pStyle w:val="TableText"/>
              <w:rPr>
                <w:noProof w:val="0"/>
              </w:rPr>
            </w:pPr>
            <w:r w:rsidRPr="006D0E71">
              <w:rPr>
                <w:rFonts w:cs="Arial"/>
                <w:noProof w:val="0"/>
                <w:color w:val="000000"/>
                <w:szCs w:val="24"/>
              </w:rPr>
              <w:t>529</w:t>
            </w:r>
          </w:p>
        </w:tc>
        <w:tc>
          <w:tcPr>
            <w:tcW w:w="720" w:type="dxa"/>
            <w:tcBorders>
              <w:top w:val="nil"/>
              <w:bottom w:val="single" w:sz="6" w:space="0" w:color="FFFFFF"/>
            </w:tcBorders>
            <w:shd w:val="clear" w:color="auto" w:fill="FFFFFF"/>
            <w:tcMar>
              <w:left w:w="60" w:type="dxa"/>
              <w:right w:w="60" w:type="dxa"/>
            </w:tcMar>
            <w:vAlign w:val="bottom"/>
          </w:tcPr>
          <w:p w14:paraId="3A3C27D3" w14:textId="5C4CA233"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04953E9C" w14:textId="77777777" w:rsidTr="00BF548D">
        <w:tc>
          <w:tcPr>
            <w:tcW w:w="8784" w:type="dxa"/>
            <w:tcBorders>
              <w:top w:val="nil"/>
              <w:bottom w:val="single" w:sz="6" w:space="0" w:color="FFFFFF"/>
            </w:tcBorders>
            <w:shd w:val="clear" w:color="auto" w:fill="FFFFFF"/>
            <w:tcMar>
              <w:left w:w="60" w:type="dxa"/>
              <w:right w:w="60" w:type="dxa"/>
            </w:tcMar>
          </w:tcPr>
          <w:p w14:paraId="4D31608F" w14:textId="0101D65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7A52357F" w14:textId="02F77238" w:rsidR="00D15B92" w:rsidRPr="006D0E71" w:rsidRDefault="00D15B92" w:rsidP="00907E86">
            <w:pPr>
              <w:pStyle w:val="TableText"/>
              <w:rPr>
                <w:noProof w:val="0"/>
              </w:rPr>
            </w:pPr>
            <w:r w:rsidRPr="006D0E71">
              <w:rPr>
                <w:rFonts w:cs="Arial"/>
                <w:noProof w:val="0"/>
                <w:color w:val="000000"/>
                <w:szCs w:val="24"/>
              </w:rPr>
              <w:t>898</w:t>
            </w:r>
          </w:p>
        </w:tc>
        <w:tc>
          <w:tcPr>
            <w:tcW w:w="720" w:type="dxa"/>
            <w:tcBorders>
              <w:top w:val="nil"/>
              <w:bottom w:val="single" w:sz="6" w:space="0" w:color="FFFFFF"/>
            </w:tcBorders>
            <w:shd w:val="clear" w:color="auto" w:fill="FFFFFF"/>
            <w:tcMar>
              <w:left w:w="60" w:type="dxa"/>
              <w:right w:w="60" w:type="dxa"/>
            </w:tcMar>
            <w:vAlign w:val="bottom"/>
          </w:tcPr>
          <w:p w14:paraId="3EDB4A63" w14:textId="69E59333" w:rsidR="00D15B92" w:rsidRPr="006D0E71" w:rsidRDefault="00D15B92" w:rsidP="00907E86">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7DC19E8A" w14:textId="274D08F6" w:rsidR="00D15B92" w:rsidRPr="006D0E71" w:rsidRDefault="00D15B92" w:rsidP="00907E86">
            <w:pPr>
              <w:pStyle w:val="TableText"/>
              <w:rPr>
                <w:noProof w:val="0"/>
              </w:rPr>
            </w:pPr>
            <w:r w:rsidRPr="006D0E71">
              <w:rPr>
                <w:rFonts w:cs="Arial"/>
                <w:noProof w:val="0"/>
                <w:color w:val="000000"/>
                <w:szCs w:val="24"/>
              </w:rPr>
              <w:t>1,136</w:t>
            </w:r>
          </w:p>
        </w:tc>
        <w:tc>
          <w:tcPr>
            <w:tcW w:w="720" w:type="dxa"/>
            <w:tcBorders>
              <w:top w:val="nil"/>
              <w:bottom w:val="single" w:sz="6" w:space="0" w:color="FFFFFF"/>
            </w:tcBorders>
            <w:shd w:val="clear" w:color="auto" w:fill="FFFFFF"/>
            <w:tcMar>
              <w:left w:w="60" w:type="dxa"/>
              <w:right w:w="60" w:type="dxa"/>
            </w:tcMar>
            <w:vAlign w:val="bottom"/>
          </w:tcPr>
          <w:p w14:paraId="07EC0787" w14:textId="515D9265" w:rsidR="00D15B92" w:rsidRPr="006D0E71" w:rsidRDefault="00D15B92" w:rsidP="00907E86">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04E96F08" w14:textId="0DC5FC0B" w:rsidR="00D15B92" w:rsidRPr="006D0E71" w:rsidRDefault="00D15B92" w:rsidP="00907E86">
            <w:pPr>
              <w:pStyle w:val="TableText"/>
              <w:rPr>
                <w:noProof w:val="0"/>
              </w:rPr>
            </w:pPr>
            <w:r w:rsidRPr="006D0E71">
              <w:rPr>
                <w:rFonts w:cs="Arial"/>
                <w:noProof w:val="0"/>
                <w:color w:val="000000"/>
                <w:szCs w:val="24"/>
              </w:rPr>
              <w:t>564</w:t>
            </w:r>
          </w:p>
        </w:tc>
        <w:tc>
          <w:tcPr>
            <w:tcW w:w="720" w:type="dxa"/>
            <w:tcBorders>
              <w:top w:val="nil"/>
              <w:bottom w:val="single" w:sz="6" w:space="0" w:color="FFFFFF"/>
            </w:tcBorders>
            <w:shd w:val="clear" w:color="auto" w:fill="FFFFFF"/>
            <w:tcMar>
              <w:left w:w="60" w:type="dxa"/>
              <w:right w:w="60" w:type="dxa"/>
            </w:tcMar>
            <w:vAlign w:val="bottom"/>
          </w:tcPr>
          <w:p w14:paraId="0A554719" w14:textId="7F62F32E" w:rsidR="00D15B92" w:rsidRPr="006D0E71" w:rsidRDefault="00D15B92" w:rsidP="00907E86">
            <w:pPr>
              <w:pStyle w:val="TableText"/>
              <w:rPr>
                <w:noProof w:val="0"/>
              </w:rPr>
            </w:pPr>
            <w:r w:rsidRPr="006D0E71">
              <w:rPr>
                <w:rFonts w:cs="Arial"/>
                <w:noProof w:val="0"/>
                <w:color w:val="000000"/>
                <w:szCs w:val="24"/>
              </w:rPr>
              <w:t>0.39</w:t>
            </w:r>
          </w:p>
        </w:tc>
      </w:tr>
      <w:tr w:rsidR="00D15B92" w:rsidRPr="006D0E71" w14:paraId="1108F770" w14:textId="77777777" w:rsidTr="00BF548D">
        <w:tc>
          <w:tcPr>
            <w:tcW w:w="8784" w:type="dxa"/>
            <w:tcBorders>
              <w:top w:val="nil"/>
              <w:bottom w:val="single" w:sz="6" w:space="0" w:color="FFFFFF"/>
            </w:tcBorders>
            <w:shd w:val="clear" w:color="auto" w:fill="FFFFFF"/>
            <w:tcMar>
              <w:left w:w="60" w:type="dxa"/>
              <w:right w:w="60" w:type="dxa"/>
            </w:tcMar>
          </w:tcPr>
          <w:p w14:paraId="6C8FA6CF" w14:textId="0AA63C61"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DFF3F9E" w14:textId="12182CF7" w:rsidR="00D15B92" w:rsidRPr="006D0E71" w:rsidRDefault="00D15B92" w:rsidP="00907E86">
            <w:pPr>
              <w:pStyle w:val="TableText"/>
              <w:rPr>
                <w:noProof w:val="0"/>
              </w:rPr>
            </w:pPr>
            <w:r w:rsidRPr="006D0E71">
              <w:rPr>
                <w:rFonts w:cs="Arial"/>
                <w:noProof w:val="0"/>
                <w:color w:val="000000"/>
                <w:szCs w:val="24"/>
              </w:rPr>
              <w:t>110</w:t>
            </w:r>
          </w:p>
        </w:tc>
        <w:tc>
          <w:tcPr>
            <w:tcW w:w="720" w:type="dxa"/>
            <w:tcBorders>
              <w:top w:val="nil"/>
              <w:bottom w:val="single" w:sz="6" w:space="0" w:color="FFFFFF"/>
            </w:tcBorders>
            <w:shd w:val="clear" w:color="auto" w:fill="FFFFFF"/>
            <w:tcMar>
              <w:left w:w="60" w:type="dxa"/>
              <w:right w:w="60" w:type="dxa"/>
            </w:tcMar>
            <w:vAlign w:val="bottom"/>
          </w:tcPr>
          <w:p w14:paraId="24388A4F" w14:textId="4481BFF2"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281EC07B" w14:textId="40AD73F1" w:rsidR="00D15B92" w:rsidRPr="006D0E71" w:rsidRDefault="00D15B92" w:rsidP="00907E86">
            <w:pPr>
              <w:pStyle w:val="TableText"/>
              <w:rPr>
                <w:noProof w:val="0"/>
              </w:rPr>
            </w:pPr>
            <w:r w:rsidRPr="006D0E71">
              <w:rPr>
                <w:rFonts w:cs="Arial"/>
                <w:noProof w:val="0"/>
                <w:color w:val="000000"/>
                <w:szCs w:val="24"/>
              </w:rPr>
              <w:t>122</w:t>
            </w:r>
          </w:p>
        </w:tc>
        <w:tc>
          <w:tcPr>
            <w:tcW w:w="720" w:type="dxa"/>
            <w:tcBorders>
              <w:top w:val="nil"/>
              <w:bottom w:val="single" w:sz="6" w:space="0" w:color="FFFFFF"/>
            </w:tcBorders>
            <w:shd w:val="clear" w:color="auto" w:fill="FFFFFF"/>
            <w:tcMar>
              <w:left w:w="60" w:type="dxa"/>
              <w:right w:w="60" w:type="dxa"/>
            </w:tcMar>
            <w:vAlign w:val="bottom"/>
          </w:tcPr>
          <w:p w14:paraId="3ECB08F9" w14:textId="5945B3E6"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0E240D94" w14:textId="6213661B" w:rsidR="00D15B92" w:rsidRPr="006D0E71" w:rsidRDefault="00D15B92" w:rsidP="00907E86">
            <w:pPr>
              <w:pStyle w:val="TableText"/>
              <w:rPr>
                <w:noProof w:val="0"/>
              </w:rPr>
            </w:pPr>
            <w:r w:rsidRPr="006D0E71">
              <w:rPr>
                <w:rFonts w:cs="Arial"/>
                <w:noProof w:val="0"/>
                <w:color w:val="000000"/>
                <w:szCs w:val="24"/>
              </w:rPr>
              <w:t>42</w:t>
            </w:r>
          </w:p>
        </w:tc>
        <w:tc>
          <w:tcPr>
            <w:tcW w:w="720" w:type="dxa"/>
            <w:tcBorders>
              <w:top w:val="nil"/>
              <w:bottom w:val="single" w:sz="6" w:space="0" w:color="FFFFFF"/>
            </w:tcBorders>
            <w:shd w:val="clear" w:color="auto" w:fill="FFFFFF"/>
            <w:tcMar>
              <w:left w:w="60" w:type="dxa"/>
              <w:right w:w="60" w:type="dxa"/>
            </w:tcMar>
            <w:vAlign w:val="bottom"/>
          </w:tcPr>
          <w:p w14:paraId="1829A76E" w14:textId="1D40F4B3"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24A089E" w14:textId="77777777" w:rsidTr="00BF548D">
        <w:tc>
          <w:tcPr>
            <w:tcW w:w="8784" w:type="dxa"/>
            <w:tcBorders>
              <w:top w:val="nil"/>
              <w:bottom w:val="single" w:sz="6" w:space="0" w:color="FFFFFF"/>
            </w:tcBorders>
            <w:shd w:val="clear" w:color="auto" w:fill="FFFFFF"/>
            <w:tcMar>
              <w:left w:w="60" w:type="dxa"/>
              <w:right w:w="60" w:type="dxa"/>
            </w:tcMar>
          </w:tcPr>
          <w:p w14:paraId="20093A50" w14:textId="5BDCCE1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—Separate Setting</w:t>
            </w:r>
          </w:p>
        </w:tc>
        <w:tc>
          <w:tcPr>
            <w:tcW w:w="864" w:type="dxa"/>
            <w:tcBorders>
              <w:top w:val="nil"/>
              <w:bottom w:val="single" w:sz="6" w:space="0" w:color="FFFFFF"/>
            </w:tcBorders>
            <w:shd w:val="clear" w:color="auto" w:fill="FFFFFF"/>
            <w:tcMar>
              <w:left w:w="60" w:type="dxa"/>
              <w:right w:w="60" w:type="dxa"/>
            </w:tcMar>
            <w:vAlign w:val="bottom"/>
          </w:tcPr>
          <w:p w14:paraId="1D0ED280" w14:textId="5FF8372A" w:rsidR="00D15B92" w:rsidRPr="006D0E71" w:rsidRDefault="00D15B92" w:rsidP="00907E86">
            <w:pPr>
              <w:pStyle w:val="TableText"/>
              <w:rPr>
                <w:noProof w:val="0"/>
              </w:rPr>
            </w:pPr>
            <w:r w:rsidRPr="006D0E71">
              <w:rPr>
                <w:rFonts w:cs="Arial"/>
                <w:noProof w:val="0"/>
                <w:color w:val="000000"/>
                <w:szCs w:val="24"/>
              </w:rPr>
              <w:t>2,993</w:t>
            </w:r>
          </w:p>
        </w:tc>
        <w:tc>
          <w:tcPr>
            <w:tcW w:w="720" w:type="dxa"/>
            <w:tcBorders>
              <w:top w:val="nil"/>
              <w:bottom w:val="single" w:sz="6" w:space="0" w:color="FFFFFF"/>
            </w:tcBorders>
            <w:shd w:val="clear" w:color="auto" w:fill="FFFFFF"/>
            <w:tcMar>
              <w:left w:w="60" w:type="dxa"/>
              <w:right w:w="60" w:type="dxa"/>
            </w:tcMar>
            <w:vAlign w:val="bottom"/>
          </w:tcPr>
          <w:p w14:paraId="5CAE3E42" w14:textId="506932AE" w:rsidR="00D15B92" w:rsidRPr="006D0E71" w:rsidRDefault="00D15B92" w:rsidP="00907E86">
            <w:pPr>
              <w:pStyle w:val="TableText"/>
              <w:rPr>
                <w:noProof w:val="0"/>
              </w:rPr>
            </w:pPr>
            <w:r w:rsidRPr="006D0E71">
              <w:rPr>
                <w:rFonts w:cs="Arial"/>
                <w:noProof w:val="0"/>
                <w:color w:val="000000"/>
                <w:szCs w:val="24"/>
              </w:rPr>
              <w:t>2.46</w:t>
            </w:r>
          </w:p>
        </w:tc>
        <w:tc>
          <w:tcPr>
            <w:tcW w:w="864" w:type="dxa"/>
            <w:tcBorders>
              <w:top w:val="nil"/>
              <w:bottom w:val="single" w:sz="6" w:space="0" w:color="FFFFFF"/>
            </w:tcBorders>
            <w:shd w:val="clear" w:color="auto" w:fill="FFFFFF"/>
            <w:tcMar>
              <w:left w:w="60" w:type="dxa"/>
              <w:right w:w="60" w:type="dxa"/>
            </w:tcMar>
            <w:vAlign w:val="bottom"/>
          </w:tcPr>
          <w:p w14:paraId="239747F0" w14:textId="6ECA10AE" w:rsidR="00D15B92" w:rsidRPr="006D0E71" w:rsidRDefault="00D15B92" w:rsidP="00907E86">
            <w:pPr>
              <w:pStyle w:val="TableText"/>
              <w:rPr>
                <w:noProof w:val="0"/>
              </w:rPr>
            </w:pPr>
            <w:r w:rsidRPr="006D0E71">
              <w:rPr>
                <w:rFonts w:cs="Arial"/>
                <w:noProof w:val="0"/>
                <w:color w:val="000000"/>
                <w:szCs w:val="24"/>
              </w:rPr>
              <w:t>3,594</w:t>
            </w:r>
          </w:p>
        </w:tc>
        <w:tc>
          <w:tcPr>
            <w:tcW w:w="720" w:type="dxa"/>
            <w:tcBorders>
              <w:top w:val="nil"/>
              <w:bottom w:val="single" w:sz="6" w:space="0" w:color="FFFFFF"/>
            </w:tcBorders>
            <w:shd w:val="clear" w:color="auto" w:fill="FFFFFF"/>
            <w:tcMar>
              <w:left w:w="60" w:type="dxa"/>
              <w:right w:w="60" w:type="dxa"/>
            </w:tcMar>
            <w:vAlign w:val="bottom"/>
          </w:tcPr>
          <w:p w14:paraId="7DAF937B" w14:textId="58EECA63" w:rsidR="00D15B92" w:rsidRPr="006D0E71" w:rsidRDefault="00D15B92" w:rsidP="00907E86">
            <w:pPr>
              <w:pStyle w:val="TableText"/>
              <w:rPr>
                <w:noProof w:val="0"/>
              </w:rPr>
            </w:pPr>
            <w:r w:rsidRPr="006D0E71">
              <w:rPr>
                <w:rFonts w:cs="Arial"/>
                <w:noProof w:val="0"/>
                <w:color w:val="000000"/>
                <w:szCs w:val="24"/>
              </w:rPr>
              <w:t>2.70</w:t>
            </w:r>
          </w:p>
        </w:tc>
        <w:tc>
          <w:tcPr>
            <w:tcW w:w="864" w:type="dxa"/>
            <w:tcBorders>
              <w:top w:val="nil"/>
              <w:bottom w:val="single" w:sz="6" w:space="0" w:color="FFFFFF"/>
            </w:tcBorders>
            <w:shd w:val="clear" w:color="auto" w:fill="FFFFFF"/>
            <w:tcMar>
              <w:left w:w="60" w:type="dxa"/>
              <w:right w:w="60" w:type="dxa"/>
            </w:tcMar>
            <w:vAlign w:val="bottom"/>
          </w:tcPr>
          <w:p w14:paraId="53B9D8F5" w14:textId="5BD71673" w:rsidR="00D15B92" w:rsidRPr="006D0E71" w:rsidRDefault="00D15B92" w:rsidP="00907E86">
            <w:pPr>
              <w:pStyle w:val="TableText"/>
              <w:rPr>
                <w:noProof w:val="0"/>
              </w:rPr>
            </w:pPr>
            <w:r w:rsidRPr="006D0E71">
              <w:rPr>
                <w:rFonts w:cs="Arial"/>
                <w:noProof w:val="0"/>
                <w:color w:val="000000"/>
                <w:szCs w:val="24"/>
              </w:rPr>
              <w:t>2,941</w:t>
            </w:r>
          </w:p>
        </w:tc>
        <w:tc>
          <w:tcPr>
            <w:tcW w:w="720" w:type="dxa"/>
            <w:tcBorders>
              <w:top w:val="nil"/>
              <w:bottom w:val="single" w:sz="6" w:space="0" w:color="FFFFFF"/>
            </w:tcBorders>
            <w:shd w:val="clear" w:color="auto" w:fill="FFFFFF"/>
            <w:tcMar>
              <w:left w:w="60" w:type="dxa"/>
              <w:right w:w="60" w:type="dxa"/>
            </w:tcMar>
            <w:vAlign w:val="bottom"/>
          </w:tcPr>
          <w:p w14:paraId="1BC511D6" w14:textId="6585157D" w:rsidR="00D15B92" w:rsidRPr="006D0E71" w:rsidRDefault="00D15B92" w:rsidP="00907E86">
            <w:pPr>
              <w:pStyle w:val="TableText"/>
              <w:rPr>
                <w:noProof w:val="0"/>
              </w:rPr>
            </w:pPr>
            <w:r w:rsidRPr="006D0E71">
              <w:rPr>
                <w:rFonts w:cs="Arial"/>
                <w:noProof w:val="0"/>
                <w:color w:val="000000"/>
                <w:szCs w:val="24"/>
              </w:rPr>
              <w:t>2.03</w:t>
            </w:r>
          </w:p>
        </w:tc>
      </w:tr>
      <w:tr w:rsidR="00D15B92" w:rsidRPr="006D0E71" w14:paraId="118B3972" w14:textId="77777777" w:rsidTr="00BF548D">
        <w:tc>
          <w:tcPr>
            <w:tcW w:w="8784" w:type="dxa"/>
            <w:tcBorders>
              <w:top w:val="nil"/>
              <w:bottom w:val="single" w:sz="6" w:space="0" w:color="FFFFFF"/>
            </w:tcBorders>
            <w:shd w:val="clear" w:color="auto" w:fill="FFFFFF"/>
            <w:tcMar>
              <w:left w:w="60" w:type="dxa"/>
              <w:right w:w="60" w:type="dxa"/>
            </w:tcMar>
          </w:tcPr>
          <w:p w14:paraId="1D39995A" w14:textId="3D46A4E4"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5BCC03A" w14:textId="3D9642D6" w:rsidR="00D15B92" w:rsidRPr="006D0E71" w:rsidRDefault="00D15B92" w:rsidP="00907E86">
            <w:pPr>
              <w:pStyle w:val="TableText"/>
              <w:rPr>
                <w:noProof w:val="0"/>
              </w:rPr>
            </w:pPr>
            <w:r w:rsidRPr="006D0E71">
              <w:rPr>
                <w:rFonts w:cs="Arial"/>
                <w:noProof w:val="0"/>
                <w:color w:val="000000"/>
                <w:szCs w:val="24"/>
              </w:rPr>
              <w:t>2,068</w:t>
            </w:r>
          </w:p>
        </w:tc>
        <w:tc>
          <w:tcPr>
            <w:tcW w:w="720" w:type="dxa"/>
            <w:tcBorders>
              <w:top w:val="nil"/>
              <w:bottom w:val="single" w:sz="6" w:space="0" w:color="FFFFFF"/>
            </w:tcBorders>
            <w:shd w:val="clear" w:color="auto" w:fill="FFFFFF"/>
            <w:tcMar>
              <w:left w:w="60" w:type="dxa"/>
              <w:right w:w="60" w:type="dxa"/>
            </w:tcMar>
            <w:vAlign w:val="bottom"/>
          </w:tcPr>
          <w:p w14:paraId="75274330" w14:textId="488EF132" w:rsidR="00D15B92" w:rsidRPr="006D0E71" w:rsidRDefault="00D15B92" w:rsidP="00907E86">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7E498BA2" w14:textId="2EC7E2C2" w:rsidR="00D15B92" w:rsidRPr="006D0E71" w:rsidRDefault="00D15B92" w:rsidP="00907E86">
            <w:pPr>
              <w:pStyle w:val="TableText"/>
              <w:rPr>
                <w:noProof w:val="0"/>
              </w:rPr>
            </w:pPr>
            <w:r w:rsidRPr="006D0E71">
              <w:rPr>
                <w:rFonts w:cs="Arial"/>
                <w:noProof w:val="0"/>
                <w:color w:val="000000"/>
                <w:szCs w:val="24"/>
              </w:rPr>
              <w:t>2,512</w:t>
            </w:r>
          </w:p>
        </w:tc>
        <w:tc>
          <w:tcPr>
            <w:tcW w:w="720" w:type="dxa"/>
            <w:tcBorders>
              <w:top w:val="nil"/>
              <w:bottom w:val="single" w:sz="6" w:space="0" w:color="FFFFFF"/>
            </w:tcBorders>
            <w:shd w:val="clear" w:color="auto" w:fill="FFFFFF"/>
            <w:tcMar>
              <w:left w:w="60" w:type="dxa"/>
              <w:right w:w="60" w:type="dxa"/>
            </w:tcMar>
            <w:vAlign w:val="bottom"/>
          </w:tcPr>
          <w:p w14:paraId="667EC826" w14:textId="4552ECEA" w:rsidR="00D15B92" w:rsidRPr="006D0E71" w:rsidRDefault="00D15B92" w:rsidP="00907E86">
            <w:pPr>
              <w:pStyle w:val="TableText"/>
              <w:rPr>
                <w:noProof w:val="0"/>
              </w:rPr>
            </w:pPr>
            <w:r w:rsidRPr="006D0E71">
              <w:rPr>
                <w:rFonts w:cs="Arial"/>
                <w:noProof w:val="0"/>
                <w:color w:val="000000"/>
                <w:szCs w:val="24"/>
              </w:rPr>
              <w:t>1.89</w:t>
            </w:r>
          </w:p>
        </w:tc>
        <w:tc>
          <w:tcPr>
            <w:tcW w:w="864" w:type="dxa"/>
            <w:tcBorders>
              <w:top w:val="nil"/>
              <w:bottom w:val="single" w:sz="6" w:space="0" w:color="FFFFFF"/>
            </w:tcBorders>
            <w:shd w:val="clear" w:color="auto" w:fill="FFFFFF"/>
            <w:tcMar>
              <w:left w:w="60" w:type="dxa"/>
              <w:right w:w="60" w:type="dxa"/>
            </w:tcMar>
            <w:vAlign w:val="bottom"/>
          </w:tcPr>
          <w:p w14:paraId="28D15537" w14:textId="1957AEF1" w:rsidR="00D15B92" w:rsidRPr="006D0E71" w:rsidRDefault="00D15B92" w:rsidP="00907E86">
            <w:pPr>
              <w:pStyle w:val="TableText"/>
              <w:rPr>
                <w:noProof w:val="0"/>
              </w:rPr>
            </w:pPr>
            <w:r w:rsidRPr="006D0E71">
              <w:rPr>
                <w:rFonts w:cs="Arial"/>
                <w:noProof w:val="0"/>
                <w:color w:val="000000"/>
                <w:szCs w:val="24"/>
              </w:rPr>
              <w:t>3,356</w:t>
            </w:r>
          </w:p>
        </w:tc>
        <w:tc>
          <w:tcPr>
            <w:tcW w:w="720" w:type="dxa"/>
            <w:tcBorders>
              <w:top w:val="nil"/>
              <w:bottom w:val="single" w:sz="6" w:space="0" w:color="FFFFFF"/>
            </w:tcBorders>
            <w:shd w:val="clear" w:color="auto" w:fill="FFFFFF"/>
            <w:tcMar>
              <w:left w:w="60" w:type="dxa"/>
              <w:right w:w="60" w:type="dxa"/>
            </w:tcMar>
            <w:vAlign w:val="bottom"/>
          </w:tcPr>
          <w:p w14:paraId="01BED8AE" w14:textId="53DF1689" w:rsidR="00D15B92" w:rsidRPr="006D0E71" w:rsidRDefault="00D15B92" w:rsidP="00907E86">
            <w:pPr>
              <w:pStyle w:val="TableText"/>
              <w:rPr>
                <w:noProof w:val="0"/>
              </w:rPr>
            </w:pPr>
            <w:r w:rsidRPr="006D0E71">
              <w:rPr>
                <w:rFonts w:cs="Arial"/>
                <w:noProof w:val="0"/>
                <w:color w:val="000000"/>
                <w:szCs w:val="24"/>
              </w:rPr>
              <w:t>2.31</w:t>
            </w:r>
          </w:p>
        </w:tc>
      </w:tr>
      <w:tr w:rsidR="00D15B92" w:rsidRPr="006D0E71" w14:paraId="091A7242" w14:textId="77777777" w:rsidTr="00BF548D">
        <w:tc>
          <w:tcPr>
            <w:tcW w:w="8784" w:type="dxa"/>
            <w:tcBorders>
              <w:top w:val="nil"/>
              <w:bottom w:val="single" w:sz="4" w:space="0" w:color="auto"/>
            </w:tcBorders>
            <w:shd w:val="clear" w:color="auto" w:fill="FFFFFF"/>
            <w:tcMar>
              <w:left w:w="60" w:type="dxa"/>
              <w:right w:w="60" w:type="dxa"/>
            </w:tcMar>
          </w:tcPr>
          <w:p w14:paraId="252780AB" w14:textId="12D40706"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—Translated Test Directions</w:t>
            </w:r>
          </w:p>
        </w:tc>
        <w:tc>
          <w:tcPr>
            <w:tcW w:w="864" w:type="dxa"/>
            <w:tcBorders>
              <w:top w:val="nil"/>
              <w:bottom w:val="single" w:sz="4" w:space="0" w:color="auto"/>
            </w:tcBorders>
            <w:shd w:val="clear" w:color="auto" w:fill="FFFFFF"/>
            <w:tcMar>
              <w:left w:w="60" w:type="dxa"/>
              <w:right w:w="60" w:type="dxa"/>
            </w:tcMar>
            <w:vAlign w:val="bottom"/>
          </w:tcPr>
          <w:p w14:paraId="777FD7B7" w14:textId="30706E72" w:rsidR="00D15B92" w:rsidRPr="006D0E71" w:rsidRDefault="00D15B92" w:rsidP="00907E86">
            <w:pPr>
              <w:pStyle w:val="TableText"/>
              <w:rPr>
                <w:noProof w:val="0"/>
              </w:rPr>
            </w:pPr>
            <w:r w:rsidRPr="006D0E71">
              <w:rPr>
                <w:rFonts w:cs="Arial"/>
                <w:noProof w:val="0"/>
                <w:color w:val="000000"/>
                <w:szCs w:val="24"/>
              </w:rPr>
              <w:t>67</w:t>
            </w:r>
          </w:p>
        </w:tc>
        <w:tc>
          <w:tcPr>
            <w:tcW w:w="720" w:type="dxa"/>
            <w:tcBorders>
              <w:top w:val="nil"/>
              <w:bottom w:val="single" w:sz="4" w:space="0" w:color="auto"/>
            </w:tcBorders>
            <w:shd w:val="clear" w:color="auto" w:fill="FFFFFF"/>
            <w:tcMar>
              <w:left w:w="60" w:type="dxa"/>
              <w:right w:w="60" w:type="dxa"/>
            </w:tcMar>
            <w:vAlign w:val="bottom"/>
          </w:tcPr>
          <w:p w14:paraId="7E837F23" w14:textId="6449DBBC"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4" w:space="0" w:color="auto"/>
            </w:tcBorders>
            <w:shd w:val="clear" w:color="auto" w:fill="FFFFFF"/>
            <w:tcMar>
              <w:left w:w="60" w:type="dxa"/>
              <w:right w:w="60" w:type="dxa"/>
            </w:tcMar>
            <w:vAlign w:val="bottom"/>
          </w:tcPr>
          <w:p w14:paraId="15B16511" w14:textId="007FB0B7" w:rsidR="00D15B92" w:rsidRPr="006D0E71" w:rsidRDefault="00D15B92" w:rsidP="00907E86">
            <w:pPr>
              <w:pStyle w:val="TableText"/>
              <w:rPr>
                <w:noProof w:val="0"/>
              </w:rPr>
            </w:pPr>
            <w:r w:rsidRPr="006D0E71">
              <w:rPr>
                <w:rFonts w:cs="Arial"/>
                <w:noProof w:val="0"/>
                <w:color w:val="000000"/>
                <w:szCs w:val="24"/>
              </w:rPr>
              <w:t>95</w:t>
            </w:r>
          </w:p>
        </w:tc>
        <w:tc>
          <w:tcPr>
            <w:tcW w:w="720" w:type="dxa"/>
            <w:tcBorders>
              <w:top w:val="nil"/>
              <w:bottom w:val="single" w:sz="4" w:space="0" w:color="auto"/>
            </w:tcBorders>
            <w:shd w:val="clear" w:color="auto" w:fill="FFFFFF"/>
            <w:tcMar>
              <w:left w:w="60" w:type="dxa"/>
              <w:right w:w="60" w:type="dxa"/>
            </w:tcMar>
            <w:vAlign w:val="bottom"/>
          </w:tcPr>
          <w:p w14:paraId="517F00AF" w14:textId="3DAB01CC"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4" w:space="0" w:color="auto"/>
            </w:tcBorders>
            <w:shd w:val="clear" w:color="auto" w:fill="FFFFFF"/>
            <w:tcMar>
              <w:left w:w="60" w:type="dxa"/>
              <w:right w:w="60" w:type="dxa"/>
            </w:tcMar>
            <w:vAlign w:val="bottom"/>
          </w:tcPr>
          <w:p w14:paraId="104A2CAB" w14:textId="6470B41E" w:rsidR="00D15B92" w:rsidRPr="006D0E71" w:rsidRDefault="00D15B92" w:rsidP="00907E86">
            <w:pPr>
              <w:pStyle w:val="TableText"/>
              <w:rPr>
                <w:noProof w:val="0"/>
              </w:rPr>
            </w:pPr>
            <w:r w:rsidRPr="006D0E71">
              <w:rPr>
                <w:rFonts w:cs="Arial"/>
                <w:noProof w:val="0"/>
                <w:color w:val="000000"/>
                <w:szCs w:val="24"/>
              </w:rPr>
              <w:t>69</w:t>
            </w:r>
          </w:p>
        </w:tc>
        <w:tc>
          <w:tcPr>
            <w:tcW w:w="720" w:type="dxa"/>
            <w:tcBorders>
              <w:top w:val="nil"/>
              <w:bottom w:val="single" w:sz="4" w:space="0" w:color="auto"/>
            </w:tcBorders>
            <w:shd w:val="clear" w:color="auto" w:fill="FFFFFF"/>
            <w:tcMar>
              <w:left w:w="60" w:type="dxa"/>
              <w:right w:w="60" w:type="dxa"/>
            </w:tcMar>
            <w:vAlign w:val="bottom"/>
          </w:tcPr>
          <w:p w14:paraId="08A04F9A" w14:textId="52BAD35D"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42FB0A62" w14:textId="77777777" w:rsidTr="00BF548D">
        <w:tc>
          <w:tcPr>
            <w:tcW w:w="8784" w:type="dxa"/>
            <w:tcBorders>
              <w:top w:val="single" w:sz="4" w:space="0" w:color="auto"/>
            </w:tcBorders>
            <w:shd w:val="clear" w:color="auto" w:fill="FFFFFF"/>
            <w:tcMar>
              <w:left w:w="60" w:type="dxa"/>
              <w:right w:w="60" w:type="dxa"/>
            </w:tcMar>
          </w:tcPr>
          <w:p w14:paraId="569E0100" w14:textId="7FF8011C"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6995198" w14:textId="644B8946"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42DBD99C" w14:textId="40DE314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73801A7" w14:textId="27143087"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single" w:sz="4" w:space="0" w:color="auto"/>
            </w:tcBorders>
            <w:shd w:val="clear" w:color="auto" w:fill="FFFFFF"/>
            <w:tcMar>
              <w:left w:w="60" w:type="dxa"/>
              <w:right w:w="60" w:type="dxa"/>
            </w:tcMar>
            <w:vAlign w:val="bottom"/>
          </w:tcPr>
          <w:p w14:paraId="0AA41E31" w14:textId="4C96816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526EBF5" w14:textId="44F069B9"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5136EBA5" w14:textId="5614B55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7BAA1D2" w14:textId="77777777" w:rsidTr="00BF548D">
        <w:tc>
          <w:tcPr>
            <w:tcW w:w="8784" w:type="dxa"/>
            <w:tcBorders>
              <w:bottom w:val="single" w:sz="6" w:space="0" w:color="FFFFFF"/>
            </w:tcBorders>
            <w:shd w:val="clear" w:color="auto" w:fill="FFFFFF"/>
            <w:tcMar>
              <w:left w:w="60" w:type="dxa"/>
              <w:right w:w="60" w:type="dxa"/>
            </w:tcMar>
          </w:tcPr>
          <w:p w14:paraId="33CA2B97" w14:textId="516F8E46"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DF71F76" w14:textId="737DFAAF" w:rsidR="00D15B92" w:rsidRPr="006D0E71" w:rsidRDefault="00D15B92" w:rsidP="00907E86">
            <w:pPr>
              <w:pStyle w:val="TableText"/>
              <w:rPr>
                <w:noProof w:val="0"/>
              </w:rPr>
            </w:pPr>
            <w:r w:rsidRPr="006D0E71">
              <w:rPr>
                <w:rFonts w:cs="Arial"/>
                <w:noProof w:val="0"/>
                <w:color w:val="000000"/>
                <w:szCs w:val="24"/>
              </w:rPr>
              <w:t>4,977</w:t>
            </w:r>
          </w:p>
        </w:tc>
        <w:tc>
          <w:tcPr>
            <w:tcW w:w="720" w:type="dxa"/>
            <w:tcBorders>
              <w:bottom w:val="single" w:sz="6" w:space="0" w:color="FFFFFF"/>
            </w:tcBorders>
            <w:shd w:val="clear" w:color="auto" w:fill="FFFFFF"/>
            <w:tcMar>
              <w:left w:w="60" w:type="dxa"/>
              <w:right w:w="60" w:type="dxa"/>
            </w:tcMar>
            <w:vAlign w:val="bottom"/>
          </w:tcPr>
          <w:p w14:paraId="3C7EE961" w14:textId="4307063B" w:rsidR="00D15B92" w:rsidRPr="006D0E71" w:rsidRDefault="00D15B92" w:rsidP="00907E86">
            <w:pPr>
              <w:pStyle w:val="TableText"/>
              <w:rPr>
                <w:noProof w:val="0"/>
              </w:rPr>
            </w:pPr>
            <w:r w:rsidRPr="006D0E71">
              <w:rPr>
                <w:rFonts w:cs="Arial"/>
                <w:noProof w:val="0"/>
                <w:color w:val="000000"/>
                <w:szCs w:val="24"/>
              </w:rPr>
              <w:t>4.08</w:t>
            </w:r>
          </w:p>
        </w:tc>
        <w:tc>
          <w:tcPr>
            <w:tcW w:w="864" w:type="dxa"/>
            <w:tcBorders>
              <w:bottom w:val="single" w:sz="6" w:space="0" w:color="FFFFFF"/>
            </w:tcBorders>
            <w:shd w:val="clear" w:color="auto" w:fill="FFFFFF"/>
            <w:tcMar>
              <w:left w:w="60" w:type="dxa"/>
              <w:right w:w="60" w:type="dxa"/>
            </w:tcMar>
            <w:vAlign w:val="bottom"/>
          </w:tcPr>
          <w:p w14:paraId="6BCBFD49" w14:textId="7F86EC9B" w:rsidR="00D15B92" w:rsidRPr="006D0E71" w:rsidRDefault="00D15B92" w:rsidP="00907E86">
            <w:pPr>
              <w:pStyle w:val="TableText"/>
              <w:rPr>
                <w:noProof w:val="0"/>
              </w:rPr>
            </w:pPr>
            <w:r w:rsidRPr="006D0E71">
              <w:rPr>
                <w:rFonts w:cs="Arial"/>
                <w:noProof w:val="0"/>
                <w:color w:val="000000"/>
                <w:szCs w:val="24"/>
              </w:rPr>
              <w:t>6,043</w:t>
            </w:r>
          </w:p>
        </w:tc>
        <w:tc>
          <w:tcPr>
            <w:tcW w:w="720" w:type="dxa"/>
            <w:tcBorders>
              <w:bottom w:val="single" w:sz="6" w:space="0" w:color="FFFFFF"/>
            </w:tcBorders>
            <w:shd w:val="clear" w:color="auto" w:fill="FFFFFF"/>
            <w:tcMar>
              <w:left w:w="60" w:type="dxa"/>
              <w:right w:w="60" w:type="dxa"/>
            </w:tcMar>
            <w:vAlign w:val="bottom"/>
          </w:tcPr>
          <w:p w14:paraId="0BC0CB90" w14:textId="762FFB14" w:rsidR="00D15B92" w:rsidRPr="006D0E71" w:rsidRDefault="00D15B92" w:rsidP="00907E86">
            <w:pPr>
              <w:pStyle w:val="TableText"/>
              <w:rPr>
                <w:noProof w:val="0"/>
              </w:rPr>
            </w:pPr>
            <w:r w:rsidRPr="006D0E71">
              <w:rPr>
                <w:rFonts w:cs="Arial"/>
                <w:noProof w:val="0"/>
                <w:color w:val="000000"/>
                <w:szCs w:val="24"/>
              </w:rPr>
              <w:t>4.55</w:t>
            </w:r>
          </w:p>
        </w:tc>
        <w:tc>
          <w:tcPr>
            <w:tcW w:w="864" w:type="dxa"/>
            <w:tcBorders>
              <w:bottom w:val="single" w:sz="6" w:space="0" w:color="FFFFFF"/>
            </w:tcBorders>
            <w:shd w:val="clear" w:color="auto" w:fill="FFFFFF"/>
            <w:tcMar>
              <w:left w:w="60" w:type="dxa"/>
              <w:right w:w="60" w:type="dxa"/>
            </w:tcMar>
            <w:vAlign w:val="bottom"/>
          </w:tcPr>
          <w:p w14:paraId="7E4E1878" w14:textId="29C02960" w:rsidR="00D15B92" w:rsidRPr="006D0E71" w:rsidRDefault="00D15B92" w:rsidP="00907E86">
            <w:pPr>
              <w:pStyle w:val="TableText"/>
              <w:rPr>
                <w:noProof w:val="0"/>
              </w:rPr>
            </w:pPr>
            <w:r w:rsidRPr="006D0E71">
              <w:rPr>
                <w:rFonts w:cs="Arial"/>
                <w:noProof w:val="0"/>
                <w:color w:val="000000"/>
                <w:szCs w:val="24"/>
              </w:rPr>
              <w:t>4,062</w:t>
            </w:r>
          </w:p>
        </w:tc>
        <w:tc>
          <w:tcPr>
            <w:tcW w:w="720" w:type="dxa"/>
            <w:tcBorders>
              <w:bottom w:val="single" w:sz="6" w:space="0" w:color="FFFFFF"/>
            </w:tcBorders>
            <w:shd w:val="clear" w:color="auto" w:fill="FFFFFF"/>
            <w:tcMar>
              <w:left w:w="60" w:type="dxa"/>
              <w:right w:w="60" w:type="dxa"/>
            </w:tcMar>
            <w:vAlign w:val="bottom"/>
          </w:tcPr>
          <w:p w14:paraId="150DA689" w14:textId="4C000C22" w:rsidR="00D15B92" w:rsidRPr="006D0E71" w:rsidRDefault="00D15B92" w:rsidP="00907E86">
            <w:pPr>
              <w:pStyle w:val="TableText"/>
              <w:rPr>
                <w:noProof w:val="0"/>
              </w:rPr>
            </w:pPr>
            <w:r w:rsidRPr="006D0E71">
              <w:rPr>
                <w:rFonts w:cs="Arial"/>
                <w:noProof w:val="0"/>
                <w:color w:val="000000"/>
                <w:szCs w:val="24"/>
              </w:rPr>
              <w:t>2.80</w:t>
            </w:r>
          </w:p>
        </w:tc>
      </w:tr>
      <w:tr w:rsidR="00D15B92" w:rsidRPr="006D0E71" w14:paraId="7D15AABB"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5DDEDD23" w14:textId="2891DA1C"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9D67E7A" w14:textId="38DE6066" w:rsidR="00D15B92" w:rsidRPr="006D0E71" w:rsidRDefault="00D15B92" w:rsidP="00907E86">
            <w:pPr>
              <w:pStyle w:val="TableText"/>
              <w:rPr>
                <w:noProof w:val="0"/>
              </w:rPr>
            </w:pPr>
            <w:r w:rsidRPr="006D0E71">
              <w:rPr>
                <w:rFonts w:cs="Arial"/>
                <w:noProof w:val="0"/>
                <w:color w:val="000000"/>
                <w:szCs w:val="24"/>
              </w:rPr>
              <w:t>134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4BEE457" w14:textId="4625000C"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A4AA529" w14:textId="147FA1C8" w:rsidR="00D15B92" w:rsidRPr="006D0E71" w:rsidRDefault="00D15B92" w:rsidP="00907E86">
            <w:pPr>
              <w:pStyle w:val="TableText"/>
              <w:rPr>
                <w:noProof w:val="0"/>
              </w:rPr>
            </w:pPr>
            <w:r w:rsidRPr="006D0E71">
              <w:rPr>
                <w:rFonts w:cs="Arial"/>
                <w:noProof w:val="0"/>
                <w:color w:val="000000"/>
                <w:szCs w:val="24"/>
              </w:rPr>
              <w:t>145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CAF01A4" w14:textId="7F6E2BD3"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0DED20F" w14:textId="40944A5E" w:rsidR="00D15B92" w:rsidRPr="006D0E71" w:rsidRDefault="00D15B92" w:rsidP="00907E86">
            <w:pPr>
              <w:pStyle w:val="TableText"/>
              <w:rPr>
                <w:noProof w:val="0"/>
              </w:rPr>
            </w:pPr>
            <w:r w:rsidRPr="006D0E71">
              <w:rPr>
                <w:rFonts w:cs="Arial"/>
                <w:noProof w:val="0"/>
                <w:color w:val="000000"/>
                <w:szCs w:val="24"/>
              </w:rPr>
              <w:t>107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F2D6F5A" w14:textId="13F5D6C9" w:rsidR="00D15B92" w:rsidRPr="006D0E71" w:rsidRDefault="00D15B92" w:rsidP="00907E86">
            <w:pPr>
              <w:pStyle w:val="TableText"/>
              <w:rPr>
                <w:noProof w:val="0"/>
              </w:rPr>
            </w:pPr>
            <w:r w:rsidRPr="006D0E71">
              <w:rPr>
                <w:rFonts w:cs="Arial"/>
                <w:noProof w:val="0"/>
                <w:color w:val="000000"/>
                <w:szCs w:val="24"/>
              </w:rPr>
              <w:t>0.07</w:t>
            </w:r>
          </w:p>
        </w:tc>
      </w:tr>
    </w:tbl>
    <w:p w14:paraId="4343BC5F" w14:textId="64E6288B" w:rsidR="00AC31F9" w:rsidRPr="006D0E71" w:rsidRDefault="00AC31F9" w:rsidP="00484FF5">
      <w:pPr>
        <w:pStyle w:val="Caption"/>
        <w:pageBreakBefore/>
      </w:pPr>
      <w:bookmarkStart w:id="84" w:name="_Ref33789273"/>
      <w:bookmarkStart w:id="85" w:name="_Toc520362085"/>
      <w:bookmarkStart w:id="86" w:name="_Toc180762418"/>
      <w:r w:rsidRPr="006D0E71">
        <w:lastRenderedPageBreak/>
        <w:t>Table 2.B.</w:t>
      </w:r>
      <w:fldSimple w:instr=" SEQ Table_2.B. \* ARABIC ">
        <w:r w:rsidRPr="006D0E71">
          <w:t>15</w:t>
        </w:r>
      </w:fldSimple>
      <w:bookmarkEnd w:id="84"/>
      <w:r w:rsidRPr="006D0E71">
        <w:t xml:space="preserve">  Special Services Summary for Mathematics PT, Grades Three </w:t>
      </w:r>
      <w:r w:rsidR="00361E67" w:rsidRPr="006D0E71">
        <w:t>T</w:t>
      </w:r>
      <w:r w:rsidRPr="006D0E71">
        <w:t>hrough Six—All Tested</w:t>
      </w:r>
      <w:bookmarkEnd w:id="85"/>
      <w:bookmarkEnd w:id="86"/>
    </w:p>
    <w:tbl>
      <w:tblPr>
        <w:tblStyle w:val="TRs"/>
        <w:tblW w:w="13824" w:type="dxa"/>
        <w:tblLayout w:type="fixed"/>
        <w:tblCellMar>
          <w:left w:w="0" w:type="dxa"/>
          <w:right w:w="0" w:type="dxa"/>
        </w:tblCellMar>
        <w:tblLook w:val="0020" w:firstRow="1" w:lastRow="0" w:firstColumn="0" w:lastColumn="0" w:noHBand="0" w:noVBand="0"/>
        <w:tblDescription w:val="Special Services Summary for Mathematics, PT, Grades Three through Six—All Tested"/>
      </w:tblPr>
      <w:tblGrid>
        <w:gridCol w:w="6750"/>
        <w:gridCol w:w="900"/>
        <w:gridCol w:w="900"/>
        <w:gridCol w:w="900"/>
        <w:gridCol w:w="864"/>
        <w:gridCol w:w="990"/>
        <w:gridCol w:w="810"/>
        <w:gridCol w:w="900"/>
        <w:gridCol w:w="810"/>
      </w:tblGrid>
      <w:tr w:rsidR="00AC31F9" w:rsidRPr="00911824" w14:paraId="68043D95" w14:textId="77777777" w:rsidTr="009E59C6">
        <w:trPr>
          <w:cnfStyle w:val="100000000000" w:firstRow="1" w:lastRow="0" w:firstColumn="0" w:lastColumn="0" w:oddVBand="0" w:evenVBand="0" w:oddHBand="0" w:evenHBand="0" w:firstRowFirstColumn="0" w:firstRowLastColumn="0" w:lastRowFirstColumn="0" w:lastRowLastColumn="0"/>
          <w:trHeight w:val="1728"/>
        </w:trPr>
        <w:tc>
          <w:tcPr>
            <w:tcW w:w="6750" w:type="dxa"/>
            <w:shd w:val="clear" w:color="auto" w:fill="auto"/>
            <w:tcMar>
              <w:left w:w="60" w:type="dxa"/>
              <w:right w:w="60" w:type="dxa"/>
            </w:tcMar>
          </w:tcPr>
          <w:p w14:paraId="189E6CD8" w14:textId="77777777" w:rsidR="00AC31F9" w:rsidRPr="00911824" w:rsidRDefault="00AC31F9" w:rsidP="0039421B">
            <w:pPr>
              <w:pStyle w:val="TableHead"/>
              <w:rPr>
                <w:b/>
                <w:bCs w:val="0"/>
                <w:noProof w:val="0"/>
              </w:rPr>
            </w:pPr>
            <w:r w:rsidRPr="00911824">
              <w:rPr>
                <w:b/>
                <w:bCs w:val="0"/>
                <w:noProof w:val="0"/>
              </w:rPr>
              <w:t>Accessibility Resource</w:t>
            </w:r>
          </w:p>
        </w:tc>
        <w:tc>
          <w:tcPr>
            <w:tcW w:w="900" w:type="dxa"/>
            <w:shd w:val="clear" w:color="auto" w:fill="auto"/>
            <w:tcMar>
              <w:left w:w="60" w:type="dxa"/>
              <w:right w:w="60" w:type="dxa"/>
            </w:tcMar>
            <w:textDirection w:val="btLr"/>
            <w:vAlign w:val="center"/>
          </w:tcPr>
          <w:p w14:paraId="10C25644"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900" w:type="dxa"/>
            <w:shd w:val="clear" w:color="auto" w:fill="auto"/>
            <w:tcMar>
              <w:left w:w="60" w:type="dxa"/>
              <w:right w:w="60" w:type="dxa"/>
            </w:tcMar>
            <w:textDirection w:val="btLr"/>
            <w:vAlign w:val="center"/>
          </w:tcPr>
          <w:p w14:paraId="0A74203C"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900" w:type="dxa"/>
            <w:shd w:val="clear" w:color="auto" w:fill="auto"/>
            <w:tcMar>
              <w:left w:w="60" w:type="dxa"/>
              <w:right w:w="60" w:type="dxa"/>
            </w:tcMar>
            <w:textDirection w:val="btLr"/>
            <w:vAlign w:val="center"/>
          </w:tcPr>
          <w:p w14:paraId="240553BF"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7B6A97D5"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990" w:type="dxa"/>
            <w:shd w:val="clear" w:color="auto" w:fill="auto"/>
            <w:tcMar>
              <w:left w:w="60" w:type="dxa"/>
              <w:right w:w="60" w:type="dxa"/>
            </w:tcMar>
            <w:textDirection w:val="btLr"/>
            <w:vAlign w:val="center"/>
          </w:tcPr>
          <w:p w14:paraId="434FB13A"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10" w:type="dxa"/>
            <w:shd w:val="clear" w:color="auto" w:fill="auto"/>
            <w:tcMar>
              <w:left w:w="60" w:type="dxa"/>
              <w:right w:w="60" w:type="dxa"/>
            </w:tcMar>
            <w:textDirection w:val="btLr"/>
            <w:vAlign w:val="center"/>
          </w:tcPr>
          <w:p w14:paraId="634ED8CF"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900" w:type="dxa"/>
            <w:shd w:val="clear" w:color="auto" w:fill="auto"/>
            <w:tcMar>
              <w:left w:w="60" w:type="dxa"/>
              <w:right w:w="60" w:type="dxa"/>
            </w:tcMar>
            <w:textDirection w:val="btLr"/>
            <w:vAlign w:val="center"/>
          </w:tcPr>
          <w:p w14:paraId="62E055C3"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10" w:type="dxa"/>
            <w:shd w:val="clear" w:color="auto" w:fill="auto"/>
            <w:tcMar>
              <w:left w:w="60" w:type="dxa"/>
              <w:right w:w="60" w:type="dxa"/>
            </w:tcMar>
            <w:textDirection w:val="btLr"/>
            <w:vAlign w:val="center"/>
          </w:tcPr>
          <w:p w14:paraId="53470E81"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472FB3D1" w14:textId="77777777" w:rsidTr="009E59C6">
        <w:tc>
          <w:tcPr>
            <w:tcW w:w="6750" w:type="dxa"/>
            <w:tcBorders>
              <w:top w:val="single" w:sz="4" w:space="0" w:color="auto"/>
              <w:bottom w:val="single" w:sz="6" w:space="0" w:color="FFFFFF"/>
            </w:tcBorders>
            <w:shd w:val="clear" w:color="auto" w:fill="FFFFFF"/>
            <w:tcMar>
              <w:left w:w="60" w:type="dxa"/>
              <w:right w:w="60" w:type="dxa"/>
            </w:tcMar>
          </w:tcPr>
          <w:p w14:paraId="05BB6B5A" w14:textId="77777777" w:rsidR="00D15B92" w:rsidRPr="006D0E71" w:rsidRDefault="00D15B92" w:rsidP="00D15B92">
            <w:pPr>
              <w:pStyle w:val="TableText"/>
              <w:rPr>
                <w:noProof w:val="0"/>
              </w:rPr>
            </w:pPr>
            <w:r w:rsidRPr="006D0E71">
              <w:rPr>
                <w:noProof w:val="0"/>
              </w:rPr>
              <w:t>Embedded Accommodation—American Sign Language</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02121698" w14:textId="0BFEC218" w:rsidR="00D15B92" w:rsidRPr="006D0E71" w:rsidRDefault="00D15B92" w:rsidP="00907E86">
            <w:pPr>
              <w:pStyle w:val="TableText"/>
              <w:rPr>
                <w:noProof w:val="0"/>
              </w:rPr>
            </w:pPr>
            <w:r w:rsidRPr="006D0E71">
              <w:rPr>
                <w:rFonts w:cs="Arial"/>
                <w:noProof w:val="0"/>
                <w:color w:val="000000"/>
                <w:szCs w:val="24"/>
              </w:rPr>
              <w:t>116</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0AF96FDB" w14:textId="4768CDFD" w:rsidR="00D15B92" w:rsidRPr="006D0E71" w:rsidRDefault="00D15B92" w:rsidP="00907E86">
            <w:pPr>
              <w:pStyle w:val="TableText"/>
              <w:rPr>
                <w:noProof w:val="0"/>
              </w:rPr>
            </w:pPr>
            <w:r w:rsidRPr="006D0E71">
              <w:rPr>
                <w:rFonts w:cs="Arial"/>
                <w:noProof w:val="0"/>
                <w:color w:val="000000"/>
                <w:szCs w:val="24"/>
              </w:rPr>
              <w:t>0.03</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1E44E59A" w14:textId="1AB33063"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4290287" w14:textId="675418C2" w:rsidR="00D15B92" w:rsidRPr="006D0E71" w:rsidRDefault="00D15B92" w:rsidP="00907E86">
            <w:pPr>
              <w:pStyle w:val="TableText"/>
              <w:rPr>
                <w:noProof w:val="0"/>
              </w:rPr>
            </w:pPr>
            <w:r w:rsidRPr="006D0E71">
              <w:rPr>
                <w:rFonts w:cs="Arial"/>
                <w:noProof w:val="0"/>
                <w:color w:val="000000"/>
                <w:szCs w:val="24"/>
              </w:rPr>
              <w:t>0.03</w:t>
            </w:r>
          </w:p>
        </w:tc>
        <w:tc>
          <w:tcPr>
            <w:tcW w:w="990" w:type="dxa"/>
            <w:tcBorders>
              <w:top w:val="single" w:sz="4" w:space="0" w:color="auto"/>
              <w:bottom w:val="single" w:sz="6" w:space="0" w:color="FFFFFF"/>
            </w:tcBorders>
            <w:shd w:val="clear" w:color="auto" w:fill="FFFFFF"/>
            <w:tcMar>
              <w:left w:w="60" w:type="dxa"/>
              <w:right w:w="60" w:type="dxa"/>
            </w:tcMar>
            <w:vAlign w:val="bottom"/>
          </w:tcPr>
          <w:p w14:paraId="4452CB79" w14:textId="2046BFAB" w:rsidR="00D15B92" w:rsidRPr="006D0E71" w:rsidRDefault="00D15B92" w:rsidP="00907E86">
            <w:pPr>
              <w:pStyle w:val="TableText"/>
              <w:rPr>
                <w:noProof w:val="0"/>
              </w:rPr>
            </w:pPr>
            <w:r w:rsidRPr="006D0E71">
              <w:rPr>
                <w:rFonts w:cs="Arial"/>
                <w:noProof w:val="0"/>
                <w:color w:val="000000"/>
                <w:szCs w:val="24"/>
              </w:rPr>
              <w:t>139</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3754BB9F" w14:textId="5533B9E5" w:rsidR="00D15B92" w:rsidRPr="006D0E71" w:rsidRDefault="00D15B92" w:rsidP="00907E86">
            <w:pPr>
              <w:pStyle w:val="TableText"/>
              <w:rPr>
                <w:noProof w:val="0"/>
              </w:rPr>
            </w:pPr>
            <w:r w:rsidRPr="006D0E71">
              <w:rPr>
                <w:rFonts w:cs="Arial"/>
                <w:noProof w:val="0"/>
                <w:color w:val="000000"/>
                <w:szCs w:val="24"/>
              </w:rPr>
              <w:t>0.03</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48AE945C" w14:textId="3C6F5790" w:rsidR="00D15B92" w:rsidRPr="006D0E71" w:rsidRDefault="00D15B92" w:rsidP="00907E86">
            <w:pPr>
              <w:pStyle w:val="TableText"/>
              <w:rPr>
                <w:noProof w:val="0"/>
              </w:rPr>
            </w:pPr>
            <w:r w:rsidRPr="006D0E71">
              <w:rPr>
                <w:rFonts w:cs="Arial"/>
                <w:noProof w:val="0"/>
                <w:color w:val="000000"/>
                <w:szCs w:val="24"/>
              </w:rPr>
              <w:t>141</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6C7E5FD7" w14:textId="167F1332"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6850C394" w14:textId="77777777" w:rsidTr="009E59C6">
        <w:tc>
          <w:tcPr>
            <w:tcW w:w="6750" w:type="dxa"/>
            <w:tcBorders>
              <w:top w:val="nil"/>
              <w:bottom w:val="single" w:sz="6" w:space="0" w:color="FFFFFF"/>
            </w:tcBorders>
            <w:shd w:val="clear" w:color="auto" w:fill="FFFFFF"/>
            <w:tcMar>
              <w:left w:w="60" w:type="dxa"/>
              <w:right w:w="60" w:type="dxa"/>
            </w:tcMar>
          </w:tcPr>
          <w:p w14:paraId="0C122462" w14:textId="77777777" w:rsidR="00D15B92" w:rsidRPr="006D0E71" w:rsidRDefault="00D15B92" w:rsidP="00D15B92">
            <w:pPr>
              <w:pStyle w:val="TableText"/>
              <w:rPr>
                <w:noProof w:val="0"/>
              </w:rPr>
            </w:pPr>
            <w:r w:rsidRPr="006D0E71">
              <w:rPr>
                <w:noProof w:val="0"/>
              </w:rPr>
              <w:t>Embedded Accommodation—Braille</w:t>
            </w:r>
          </w:p>
        </w:tc>
        <w:tc>
          <w:tcPr>
            <w:tcW w:w="900" w:type="dxa"/>
            <w:tcBorders>
              <w:top w:val="nil"/>
              <w:bottom w:val="single" w:sz="6" w:space="0" w:color="FFFFFF"/>
            </w:tcBorders>
            <w:shd w:val="clear" w:color="auto" w:fill="FFFFFF"/>
            <w:tcMar>
              <w:left w:w="60" w:type="dxa"/>
              <w:right w:w="60" w:type="dxa"/>
            </w:tcMar>
            <w:vAlign w:val="bottom"/>
          </w:tcPr>
          <w:p w14:paraId="2F0A73B5" w14:textId="24101D83" w:rsidR="00D15B92" w:rsidRPr="006D0E71" w:rsidRDefault="00D15B92" w:rsidP="00907E86">
            <w:pPr>
              <w:pStyle w:val="TableText"/>
              <w:rPr>
                <w:noProof w:val="0"/>
              </w:rPr>
            </w:pPr>
            <w:r w:rsidRPr="006D0E71">
              <w:rPr>
                <w:rFonts w:cs="Arial"/>
                <w:noProof w:val="0"/>
                <w:color w:val="000000"/>
                <w:szCs w:val="24"/>
              </w:rPr>
              <w:t>9</w:t>
            </w:r>
          </w:p>
        </w:tc>
        <w:tc>
          <w:tcPr>
            <w:tcW w:w="900" w:type="dxa"/>
            <w:tcBorders>
              <w:top w:val="nil"/>
              <w:bottom w:val="single" w:sz="6" w:space="0" w:color="FFFFFF"/>
            </w:tcBorders>
            <w:shd w:val="clear" w:color="auto" w:fill="FFFFFF"/>
            <w:tcMar>
              <w:left w:w="60" w:type="dxa"/>
              <w:right w:w="60" w:type="dxa"/>
            </w:tcMar>
            <w:vAlign w:val="bottom"/>
          </w:tcPr>
          <w:p w14:paraId="3F05B1C2" w14:textId="1948F4D9"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5881327F" w14:textId="1EE5DC89"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6F7B15DD" w14:textId="734A33FB" w:rsidR="00D15B92" w:rsidRPr="006D0E71" w:rsidRDefault="00D15B92" w:rsidP="00907E86">
            <w:pPr>
              <w:pStyle w:val="TableText"/>
              <w:rPr>
                <w:noProof w:val="0"/>
              </w:rPr>
            </w:pPr>
            <w:r w:rsidRPr="006D0E71">
              <w:rPr>
                <w:rFonts w:cs="Arial"/>
                <w:noProof w:val="0"/>
                <w:color w:val="000000"/>
                <w:szCs w:val="24"/>
              </w:rPr>
              <w:t>0.00</w:t>
            </w:r>
          </w:p>
        </w:tc>
        <w:tc>
          <w:tcPr>
            <w:tcW w:w="990" w:type="dxa"/>
            <w:tcBorders>
              <w:top w:val="nil"/>
              <w:bottom w:val="single" w:sz="6" w:space="0" w:color="FFFFFF"/>
            </w:tcBorders>
            <w:shd w:val="clear" w:color="auto" w:fill="FFFFFF"/>
            <w:tcMar>
              <w:left w:w="60" w:type="dxa"/>
              <w:right w:w="60" w:type="dxa"/>
            </w:tcMar>
            <w:vAlign w:val="bottom"/>
          </w:tcPr>
          <w:p w14:paraId="6002B66B" w14:textId="00B91794" w:rsidR="00D15B92" w:rsidRPr="006D0E71" w:rsidRDefault="00D15B92" w:rsidP="00907E86">
            <w:pPr>
              <w:pStyle w:val="TableText"/>
              <w:rPr>
                <w:noProof w:val="0"/>
              </w:rPr>
            </w:pPr>
            <w:r w:rsidRPr="006D0E71">
              <w:rPr>
                <w:rFonts w:cs="Arial"/>
                <w:noProof w:val="0"/>
                <w:color w:val="000000"/>
                <w:szCs w:val="24"/>
              </w:rPr>
              <w:t>18</w:t>
            </w:r>
          </w:p>
        </w:tc>
        <w:tc>
          <w:tcPr>
            <w:tcW w:w="810" w:type="dxa"/>
            <w:tcBorders>
              <w:top w:val="nil"/>
              <w:bottom w:val="single" w:sz="6" w:space="0" w:color="FFFFFF"/>
            </w:tcBorders>
            <w:shd w:val="clear" w:color="auto" w:fill="FFFFFF"/>
            <w:tcMar>
              <w:left w:w="60" w:type="dxa"/>
              <w:right w:w="60" w:type="dxa"/>
            </w:tcMar>
            <w:vAlign w:val="bottom"/>
          </w:tcPr>
          <w:p w14:paraId="631D1FE1" w14:textId="57CA31C0"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6F5CE1FD" w14:textId="02E37A4E" w:rsidR="00D15B92" w:rsidRPr="006D0E71" w:rsidRDefault="00D15B92" w:rsidP="00907E86">
            <w:pPr>
              <w:pStyle w:val="TableText"/>
              <w:rPr>
                <w:noProof w:val="0"/>
              </w:rPr>
            </w:pPr>
            <w:r w:rsidRPr="006D0E71">
              <w:rPr>
                <w:rFonts w:cs="Arial"/>
                <w:noProof w:val="0"/>
                <w:color w:val="000000"/>
                <w:szCs w:val="24"/>
              </w:rPr>
              <w:t>15</w:t>
            </w:r>
          </w:p>
        </w:tc>
        <w:tc>
          <w:tcPr>
            <w:tcW w:w="810" w:type="dxa"/>
            <w:tcBorders>
              <w:top w:val="nil"/>
              <w:bottom w:val="single" w:sz="6" w:space="0" w:color="FFFFFF"/>
            </w:tcBorders>
            <w:shd w:val="clear" w:color="auto" w:fill="FFFFFF"/>
            <w:tcMar>
              <w:left w:w="60" w:type="dxa"/>
              <w:right w:w="60" w:type="dxa"/>
            </w:tcMar>
            <w:vAlign w:val="bottom"/>
          </w:tcPr>
          <w:p w14:paraId="59568C49" w14:textId="6BD7C253"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2D67222" w14:textId="77777777" w:rsidTr="009E59C6">
        <w:tc>
          <w:tcPr>
            <w:tcW w:w="6750" w:type="dxa"/>
            <w:tcBorders>
              <w:top w:val="nil"/>
              <w:bottom w:val="single" w:sz="6" w:space="0" w:color="FFFFFF"/>
            </w:tcBorders>
            <w:shd w:val="clear" w:color="auto" w:fill="FFFFFF"/>
            <w:tcMar>
              <w:left w:w="60" w:type="dxa"/>
              <w:right w:w="60" w:type="dxa"/>
            </w:tcMar>
          </w:tcPr>
          <w:p w14:paraId="335C7D16" w14:textId="77777777" w:rsidR="00D15B92" w:rsidRPr="006D0E71" w:rsidRDefault="00D15B92" w:rsidP="00D15B92">
            <w:pPr>
              <w:pStyle w:val="TableText"/>
              <w:rPr>
                <w:noProof w:val="0"/>
              </w:rPr>
            </w:pPr>
            <w:r w:rsidRPr="006D0E71">
              <w:rPr>
                <w:noProof w:val="0"/>
              </w:rPr>
              <w:t>Non-Embedded Accommodation—Abacus</w:t>
            </w:r>
          </w:p>
        </w:tc>
        <w:tc>
          <w:tcPr>
            <w:tcW w:w="900" w:type="dxa"/>
            <w:tcBorders>
              <w:top w:val="nil"/>
              <w:bottom w:val="single" w:sz="6" w:space="0" w:color="FFFFFF"/>
            </w:tcBorders>
            <w:shd w:val="clear" w:color="auto" w:fill="FFFFFF"/>
            <w:tcMar>
              <w:left w:w="60" w:type="dxa"/>
              <w:right w:w="60" w:type="dxa"/>
            </w:tcMar>
            <w:vAlign w:val="bottom"/>
          </w:tcPr>
          <w:p w14:paraId="7E379439" w14:textId="4F46C8A3" w:rsidR="00D15B92" w:rsidRPr="006D0E71" w:rsidRDefault="00D15B92" w:rsidP="00907E86">
            <w:pPr>
              <w:pStyle w:val="TableText"/>
              <w:rPr>
                <w:noProof w:val="0"/>
              </w:rPr>
            </w:pPr>
            <w:r w:rsidRPr="006D0E71">
              <w:rPr>
                <w:rFonts w:cs="Arial"/>
                <w:noProof w:val="0"/>
                <w:color w:val="000000"/>
                <w:szCs w:val="24"/>
              </w:rPr>
              <w:t>267</w:t>
            </w:r>
          </w:p>
        </w:tc>
        <w:tc>
          <w:tcPr>
            <w:tcW w:w="900" w:type="dxa"/>
            <w:tcBorders>
              <w:top w:val="nil"/>
              <w:bottom w:val="single" w:sz="6" w:space="0" w:color="FFFFFF"/>
            </w:tcBorders>
            <w:shd w:val="clear" w:color="auto" w:fill="FFFFFF"/>
            <w:tcMar>
              <w:left w:w="60" w:type="dxa"/>
              <w:right w:w="60" w:type="dxa"/>
            </w:tcMar>
            <w:vAlign w:val="bottom"/>
          </w:tcPr>
          <w:p w14:paraId="353E49BE" w14:textId="698C07EE" w:rsidR="00D15B92" w:rsidRPr="006D0E71" w:rsidRDefault="00D15B92" w:rsidP="00907E86">
            <w:pPr>
              <w:pStyle w:val="TableText"/>
              <w:rPr>
                <w:noProof w:val="0"/>
              </w:rPr>
            </w:pPr>
            <w:r w:rsidRPr="006D0E71">
              <w:rPr>
                <w:rFonts w:cs="Arial"/>
                <w:noProof w:val="0"/>
                <w:color w:val="000000"/>
                <w:szCs w:val="24"/>
              </w:rPr>
              <w:t>0.06</w:t>
            </w:r>
          </w:p>
        </w:tc>
        <w:tc>
          <w:tcPr>
            <w:tcW w:w="900" w:type="dxa"/>
            <w:tcBorders>
              <w:top w:val="nil"/>
              <w:bottom w:val="single" w:sz="6" w:space="0" w:color="FFFFFF"/>
            </w:tcBorders>
            <w:shd w:val="clear" w:color="auto" w:fill="FFFFFF"/>
            <w:tcMar>
              <w:left w:w="60" w:type="dxa"/>
              <w:right w:w="60" w:type="dxa"/>
            </w:tcMar>
            <w:vAlign w:val="bottom"/>
          </w:tcPr>
          <w:p w14:paraId="319FBB64" w14:textId="3C1912D2" w:rsidR="00D15B92" w:rsidRPr="006D0E71" w:rsidRDefault="00D15B92" w:rsidP="00907E86">
            <w:pPr>
              <w:pStyle w:val="TableText"/>
              <w:rPr>
                <w:noProof w:val="0"/>
              </w:rPr>
            </w:pPr>
            <w:r w:rsidRPr="006D0E71">
              <w:rPr>
                <w:rFonts w:cs="Arial"/>
                <w:noProof w:val="0"/>
                <w:color w:val="000000"/>
                <w:szCs w:val="24"/>
              </w:rPr>
              <w:t>270</w:t>
            </w:r>
          </w:p>
        </w:tc>
        <w:tc>
          <w:tcPr>
            <w:tcW w:w="864" w:type="dxa"/>
            <w:tcBorders>
              <w:top w:val="nil"/>
              <w:bottom w:val="single" w:sz="6" w:space="0" w:color="FFFFFF"/>
            </w:tcBorders>
            <w:shd w:val="clear" w:color="auto" w:fill="FFFFFF"/>
            <w:tcMar>
              <w:left w:w="60" w:type="dxa"/>
              <w:right w:w="60" w:type="dxa"/>
            </w:tcMar>
            <w:vAlign w:val="bottom"/>
          </w:tcPr>
          <w:p w14:paraId="57E4BC1A" w14:textId="28F3E891" w:rsidR="00D15B92" w:rsidRPr="006D0E71" w:rsidRDefault="00D15B92" w:rsidP="00907E86">
            <w:pPr>
              <w:pStyle w:val="TableText"/>
              <w:rPr>
                <w:noProof w:val="0"/>
              </w:rPr>
            </w:pPr>
            <w:r w:rsidRPr="006D0E71">
              <w:rPr>
                <w:rFonts w:cs="Arial"/>
                <w:noProof w:val="0"/>
                <w:color w:val="000000"/>
                <w:szCs w:val="24"/>
              </w:rPr>
              <w:t>0.06</w:t>
            </w:r>
          </w:p>
        </w:tc>
        <w:tc>
          <w:tcPr>
            <w:tcW w:w="990" w:type="dxa"/>
            <w:tcBorders>
              <w:top w:val="nil"/>
              <w:bottom w:val="single" w:sz="6" w:space="0" w:color="FFFFFF"/>
            </w:tcBorders>
            <w:shd w:val="clear" w:color="auto" w:fill="FFFFFF"/>
            <w:tcMar>
              <w:left w:w="60" w:type="dxa"/>
              <w:right w:w="60" w:type="dxa"/>
            </w:tcMar>
            <w:vAlign w:val="bottom"/>
          </w:tcPr>
          <w:p w14:paraId="7D1103F0" w14:textId="302DDA31" w:rsidR="00D15B92" w:rsidRPr="006D0E71" w:rsidRDefault="00D15B92" w:rsidP="00907E86">
            <w:pPr>
              <w:pStyle w:val="TableText"/>
              <w:rPr>
                <w:noProof w:val="0"/>
              </w:rPr>
            </w:pPr>
            <w:r w:rsidRPr="006D0E71">
              <w:rPr>
                <w:rFonts w:cs="Arial"/>
                <w:noProof w:val="0"/>
                <w:color w:val="000000"/>
                <w:szCs w:val="24"/>
              </w:rPr>
              <w:t>259</w:t>
            </w:r>
          </w:p>
        </w:tc>
        <w:tc>
          <w:tcPr>
            <w:tcW w:w="810" w:type="dxa"/>
            <w:tcBorders>
              <w:top w:val="nil"/>
              <w:bottom w:val="single" w:sz="6" w:space="0" w:color="FFFFFF"/>
            </w:tcBorders>
            <w:shd w:val="clear" w:color="auto" w:fill="FFFFFF"/>
            <w:tcMar>
              <w:left w:w="60" w:type="dxa"/>
              <w:right w:w="60" w:type="dxa"/>
            </w:tcMar>
            <w:vAlign w:val="bottom"/>
          </w:tcPr>
          <w:p w14:paraId="10D10DDE" w14:textId="6A1869A2" w:rsidR="00D15B92" w:rsidRPr="006D0E71" w:rsidRDefault="00D15B92" w:rsidP="00907E86">
            <w:pPr>
              <w:pStyle w:val="TableText"/>
              <w:rPr>
                <w:noProof w:val="0"/>
              </w:rPr>
            </w:pPr>
            <w:r w:rsidRPr="006D0E71">
              <w:rPr>
                <w:rFonts w:cs="Arial"/>
                <w:noProof w:val="0"/>
                <w:color w:val="000000"/>
                <w:szCs w:val="24"/>
              </w:rPr>
              <w:t>0.06</w:t>
            </w:r>
          </w:p>
        </w:tc>
        <w:tc>
          <w:tcPr>
            <w:tcW w:w="900" w:type="dxa"/>
            <w:tcBorders>
              <w:top w:val="nil"/>
              <w:bottom w:val="single" w:sz="6" w:space="0" w:color="FFFFFF"/>
            </w:tcBorders>
            <w:shd w:val="clear" w:color="auto" w:fill="FFFFFF"/>
            <w:tcMar>
              <w:left w:w="60" w:type="dxa"/>
              <w:right w:w="60" w:type="dxa"/>
            </w:tcMar>
            <w:vAlign w:val="bottom"/>
          </w:tcPr>
          <w:p w14:paraId="3F0DC4E8" w14:textId="459951E7" w:rsidR="00D15B92" w:rsidRPr="006D0E71" w:rsidRDefault="00D15B92" w:rsidP="00907E86">
            <w:pPr>
              <w:pStyle w:val="TableText"/>
              <w:rPr>
                <w:noProof w:val="0"/>
              </w:rPr>
            </w:pPr>
            <w:r w:rsidRPr="006D0E71">
              <w:rPr>
                <w:rFonts w:cs="Arial"/>
                <w:noProof w:val="0"/>
                <w:color w:val="000000"/>
                <w:szCs w:val="24"/>
              </w:rPr>
              <w:t>195</w:t>
            </w:r>
          </w:p>
        </w:tc>
        <w:tc>
          <w:tcPr>
            <w:tcW w:w="810" w:type="dxa"/>
            <w:tcBorders>
              <w:top w:val="nil"/>
              <w:bottom w:val="single" w:sz="6" w:space="0" w:color="FFFFFF"/>
            </w:tcBorders>
            <w:shd w:val="clear" w:color="auto" w:fill="FFFFFF"/>
            <w:tcMar>
              <w:left w:w="60" w:type="dxa"/>
              <w:right w:w="60" w:type="dxa"/>
            </w:tcMar>
            <w:vAlign w:val="bottom"/>
          </w:tcPr>
          <w:p w14:paraId="0E47C828" w14:textId="25E7F3E5"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642A528A" w14:textId="77777777" w:rsidTr="009E59C6">
        <w:tc>
          <w:tcPr>
            <w:tcW w:w="6750" w:type="dxa"/>
            <w:tcBorders>
              <w:top w:val="nil"/>
              <w:bottom w:val="single" w:sz="6" w:space="0" w:color="FFFFFF"/>
            </w:tcBorders>
            <w:shd w:val="clear" w:color="auto" w:fill="FFFFFF"/>
            <w:tcMar>
              <w:left w:w="60" w:type="dxa"/>
              <w:right w:w="60" w:type="dxa"/>
            </w:tcMar>
          </w:tcPr>
          <w:p w14:paraId="27E566C2" w14:textId="77777777" w:rsidR="00D15B92" w:rsidRPr="006D0E71" w:rsidRDefault="00D15B92" w:rsidP="00D15B92">
            <w:pPr>
              <w:pStyle w:val="TableText"/>
              <w:rPr>
                <w:noProof w:val="0"/>
              </w:rPr>
            </w:pPr>
            <w:r w:rsidRPr="006D0E71">
              <w:rPr>
                <w:noProof w:val="0"/>
              </w:rPr>
              <w:t>Non-Embedded Accommodation—Alternate Response Options</w:t>
            </w:r>
          </w:p>
        </w:tc>
        <w:tc>
          <w:tcPr>
            <w:tcW w:w="900" w:type="dxa"/>
            <w:tcBorders>
              <w:top w:val="nil"/>
              <w:bottom w:val="single" w:sz="6" w:space="0" w:color="FFFFFF"/>
            </w:tcBorders>
            <w:shd w:val="clear" w:color="auto" w:fill="FFFFFF"/>
            <w:tcMar>
              <w:left w:w="60" w:type="dxa"/>
              <w:right w:w="60" w:type="dxa"/>
            </w:tcMar>
            <w:vAlign w:val="bottom"/>
          </w:tcPr>
          <w:p w14:paraId="26A3E33D" w14:textId="4E845E06" w:rsidR="00D15B92" w:rsidRPr="006D0E71" w:rsidRDefault="00D15B92" w:rsidP="00907E86">
            <w:pPr>
              <w:pStyle w:val="TableText"/>
              <w:rPr>
                <w:noProof w:val="0"/>
              </w:rPr>
            </w:pPr>
            <w:r w:rsidRPr="006D0E71">
              <w:rPr>
                <w:rFonts w:cs="Arial"/>
                <w:noProof w:val="0"/>
                <w:color w:val="000000"/>
                <w:szCs w:val="24"/>
              </w:rPr>
              <w:t>108</w:t>
            </w:r>
          </w:p>
        </w:tc>
        <w:tc>
          <w:tcPr>
            <w:tcW w:w="900" w:type="dxa"/>
            <w:tcBorders>
              <w:top w:val="nil"/>
              <w:bottom w:val="single" w:sz="6" w:space="0" w:color="FFFFFF"/>
            </w:tcBorders>
            <w:shd w:val="clear" w:color="auto" w:fill="FFFFFF"/>
            <w:tcMar>
              <w:left w:w="60" w:type="dxa"/>
              <w:right w:w="60" w:type="dxa"/>
            </w:tcMar>
            <w:vAlign w:val="bottom"/>
          </w:tcPr>
          <w:p w14:paraId="78516EED" w14:textId="4717F11C" w:rsidR="00D15B92" w:rsidRPr="006D0E71" w:rsidRDefault="00D15B92" w:rsidP="00907E86">
            <w:pPr>
              <w:pStyle w:val="TableText"/>
              <w:rPr>
                <w:noProof w:val="0"/>
              </w:rPr>
            </w:pPr>
            <w:r w:rsidRPr="006D0E71">
              <w:rPr>
                <w:rFonts w:cs="Arial"/>
                <w:noProof w:val="0"/>
                <w:color w:val="000000"/>
                <w:szCs w:val="24"/>
              </w:rPr>
              <w:t>0.02</w:t>
            </w:r>
          </w:p>
        </w:tc>
        <w:tc>
          <w:tcPr>
            <w:tcW w:w="900" w:type="dxa"/>
            <w:tcBorders>
              <w:top w:val="nil"/>
              <w:bottom w:val="single" w:sz="6" w:space="0" w:color="FFFFFF"/>
            </w:tcBorders>
            <w:shd w:val="clear" w:color="auto" w:fill="FFFFFF"/>
            <w:tcMar>
              <w:left w:w="60" w:type="dxa"/>
              <w:right w:w="60" w:type="dxa"/>
            </w:tcMar>
            <w:vAlign w:val="bottom"/>
          </w:tcPr>
          <w:p w14:paraId="67197D25" w14:textId="7C898C58" w:rsidR="00D15B92" w:rsidRPr="006D0E71" w:rsidRDefault="00D15B92" w:rsidP="00907E86">
            <w:pPr>
              <w:pStyle w:val="TableText"/>
              <w:rPr>
                <w:noProof w:val="0"/>
              </w:rPr>
            </w:pPr>
            <w:r w:rsidRPr="006D0E71">
              <w:rPr>
                <w:rFonts w:cs="Arial"/>
                <w:noProof w:val="0"/>
                <w:color w:val="000000"/>
                <w:szCs w:val="24"/>
              </w:rPr>
              <w:t>111</w:t>
            </w:r>
          </w:p>
        </w:tc>
        <w:tc>
          <w:tcPr>
            <w:tcW w:w="864" w:type="dxa"/>
            <w:tcBorders>
              <w:top w:val="nil"/>
              <w:bottom w:val="single" w:sz="6" w:space="0" w:color="FFFFFF"/>
            </w:tcBorders>
            <w:shd w:val="clear" w:color="auto" w:fill="FFFFFF"/>
            <w:tcMar>
              <w:left w:w="60" w:type="dxa"/>
              <w:right w:w="60" w:type="dxa"/>
            </w:tcMar>
            <w:vAlign w:val="bottom"/>
          </w:tcPr>
          <w:p w14:paraId="57E2E8CE" w14:textId="43DA0F9E" w:rsidR="00D15B92" w:rsidRPr="006D0E71" w:rsidRDefault="00D15B92" w:rsidP="00907E86">
            <w:pPr>
              <w:pStyle w:val="TableText"/>
              <w:rPr>
                <w:noProof w:val="0"/>
              </w:rPr>
            </w:pPr>
            <w:r w:rsidRPr="006D0E71">
              <w:rPr>
                <w:rFonts w:cs="Arial"/>
                <w:noProof w:val="0"/>
                <w:color w:val="000000"/>
                <w:szCs w:val="24"/>
              </w:rPr>
              <w:t>0.03</w:t>
            </w:r>
          </w:p>
        </w:tc>
        <w:tc>
          <w:tcPr>
            <w:tcW w:w="990" w:type="dxa"/>
            <w:tcBorders>
              <w:top w:val="nil"/>
              <w:bottom w:val="single" w:sz="6" w:space="0" w:color="FFFFFF"/>
            </w:tcBorders>
            <w:shd w:val="clear" w:color="auto" w:fill="FFFFFF"/>
            <w:tcMar>
              <w:left w:w="60" w:type="dxa"/>
              <w:right w:w="60" w:type="dxa"/>
            </w:tcMar>
            <w:vAlign w:val="bottom"/>
          </w:tcPr>
          <w:p w14:paraId="370A040C" w14:textId="1F95FFC9" w:rsidR="00D15B92" w:rsidRPr="006D0E71" w:rsidRDefault="00D15B92" w:rsidP="00907E86">
            <w:pPr>
              <w:pStyle w:val="TableText"/>
              <w:rPr>
                <w:noProof w:val="0"/>
              </w:rPr>
            </w:pPr>
            <w:r w:rsidRPr="006D0E71">
              <w:rPr>
                <w:rFonts w:cs="Arial"/>
                <w:noProof w:val="0"/>
                <w:color w:val="000000"/>
                <w:szCs w:val="24"/>
              </w:rPr>
              <w:t>139</w:t>
            </w:r>
          </w:p>
        </w:tc>
        <w:tc>
          <w:tcPr>
            <w:tcW w:w="810" w:type="dxa"/>
            <w:tcBorders>
              <w:top w:val="nil"/>
              <w:bottom w:val="single" w:sz="6" w:space="0" w:color="FFFFFF"/>
            </w:tcBorders>
            <w:shd w:val="clear" w:color="auto" w:fill="FFFFFF"/>
            <w:tcMar>
              <w:left w:w="60" w:type="dxa"/>
              <w:right w:w="60" w:type="dxa"/>
            </w:tcMar>
            <w:vAlign w:val="bottom"/>
          </w:tcPr>
          <w:p w14:paraId="164A18B4" w14:textId="58827E43" w:rsidR="00D15B92" w:rsidRPr="006D0E71" w:rsidRDefault="00D15B92" w:rsidP="00907E86">
            <w:pPr>
              <w:pStyle w:val="TableText"/>
              <w:rPr>
                <w:noProof w:val="0"/>
              </w:rPr>
            </w:pPr>
            <w:r w:rsidRPr="006D0E71">
              <w:rPr>
                <w:rFonts w:cs="Arial"/>
                <w:noProof w:val="0"/>
                <w:color w:val="000000"/>
                <w:szCs w:val="24"/>
              </w:rPr>
              <w:t>0.03</w:t>
            </w:r>
          </w:p>
        </w:tc>
        <w:tc>
          <w:tcPr>
            <w:tcW w:w="900" w:type="dxa"/>
            <w:tcBorders>
              <w:top w:val="nil"/>
              <w:bottom w:val="single" w:sz="6" w:space="0" w:color="FFFFFF"/>
            </w:tcBorders>
            <w:shd w:val="clear" w:color="auto" w:fill="FFFFFF"/>
            <w:tcMar>
              <w:left w:w="60" w:type="dxa"/>
              <w:right w:w="60" w:type="dxa"/>
            </w:tcMar>
            <w:vAlign w:val="bottom"/>
          </w:tcPr>
          <w:p w14:paraId="33A26AC9" w14:textId="2132ABAE" w:rsidR="00D15B92" w:rsidRPr="006D0E71" w:rsidRDefault="00D15B92" w:rsidP="00907E86">
            <w:pPr>
              <w:pStyle w:val="TableText"/>
              <w:rPr>
                <w:noProof w:val="0"/>
              </w:rPr>
            </w:pPr>
            <w:r w:rsidRPr="006D0E71">
              <w:rPr>
                <w:rFonts w:cs="Arial"/>
                <w:noProof w:val="0"/>
                <w:color w:val="000000"/>
                <w:szCs w:val="24"/>
              </w:rPr>
              <w:t>110</w:t>
            </w:r>
          </w:p>
        </w:tc>
        <w:tc>
          <w:tcPr>
            <w:tcW w:w="810" w:type="dxa"/>
            <w:tcBorders>
              <w:top w:val="nil"/>
              <w:bottom w:val="single" w:sz="6" w:space="0" w:color="FFFFFF"/>
            </w:tcBorders>
            <w:shd w:val="clear" w:color="auto" w:fill="FFFFFF"/>
            <w:tcMar>
              <w:left w:w="60" w:type="dxa"/>
              <w:right w:w="60" w:type="dxa"/>
            </w:tcMar>
            <w:vAlign w:val="bottom"/>
          </w:tcPr>
          <w:p w14:paraId="78E7801A" w14:textId="2FF0F5CC"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2F8EBCBA" w14:textId="77777777" w:rsidTr="009E59C6">
        <w:tc>
          <w:tcPr>
            <w:tcW w:w="6750" w:type="dxa"/>
            <w:tcBorders>
              <w:top w:val="nil"/>
              <w:bottom w:val="single" w:sz="6" w:space="0" w:color="FFFFFF"/>
            </w:tcBorders>
            <w:shd w:val="clear" w:color="auto" w:fill="FFFFFF"/>
            <w:tcMar>
              <w:left w:w="60" w:type="dxa"/>
              <w:right w:w="60" w:type="dxa"/>
            </w:tcMar>
          </w:tcPr>
          <w:p w14:paraId="46AD63F4" w14:textId="77777777" w:rsidR="00D15B92" w:rsidRPr="006D0E71" w:rsidRDefault="00D15B92" w:rsidP="00D15B92">
            <w:pPr>
              <w:pStyle w:val="TableText"/>
              <w:rPr>
                <w:noProof w:val="0"/>
              </w:rPr>
            </w:pPr>
            <w:r w:rsidRPr="006D0E71">
              <w:rPr>
                <w:noProof w:val="0"/>
              </w:rPr>
              <w:t>Non-Embedded Accommodation—Calculator</w:t>
            </w:r>
          </w:p>
        </w:tc>
        <w:tc>
          <w:tcPr>
            <w:tcW w:w="900" w:type="dxa"/>
            <w:tcBorders>
              <w:top w:val="nil"/>
              <w:bottom w:val="single" w:sz="6" w:space="0" w:color="FFFFFF"/>
            </w:tcBorders>
            <w:shd w:val="clear" w:color="auto" w:fill="FFFFFF"/>
            <w:tcMar>
              <w:left w:w="60" w:type="dxa"/>
              <w:right w:w="60" w:type="dxa"/>
            </w:tcMar>
            <w:vAlign w:val="bottom"/>
          </w:tcPr>
          <w:p w14:paraId="04E07018" w14:textId="4A1266CE" w:rsidR="00D15B92" w:rsidRPr="006D0E71" w:rsidRDefault="00D15B92" w:rsidP="00907E86">
            <w:pPr>
              <w:pStyle w:val="TableText"/>
              <w:rPr>
                <w:noProof w:val="0"/>
              </w:rPr>
            </w:pPr>
            <w:r w:rsidRPr="006D0E71">
              <w:rPr>
                <w:rFonts w:cs="Arial"/>
                <w:noProof w:val="0"/>
                <w:color w:val="000000"/>
                <w:szCs w:val="24"/>
              </w:rPr>
              <w:t>0</w:t>
            </w:r>
          </w:p>
        </w:tc>
        <w:tc>
          <w:tcPr>
            <w:tcW w:w="900" w:type="dxa"/>
            <w:tcBorders>
              <w:top w:val="nil"/>
              <w:bottom w:val="single" w:sz="6" w:space="0" w:color="FFFFFF"/>
            </w:tcBorders>
            <w:shd w:val="clear" w:color="auto" w:fill="FFFFFF"/>
            <w:tcMar>
              <w:left w:w="60" w:type="dxa"/>
              <w:right w:w="60" w:type="dxa"/>
            </w:tcMar>
            <w:vAlign w:val="bottom"/>
          </w:tcPr>
          <w:p w14:paraId="31390423" w14:textId="3EFEC28E"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73608E20" w14:textId="4E7A93A2"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A39528A" w14:textId="4F7E83B8" w:rsidR="00D15B92" w:rsidRPr="006D0E71" w:rsidRDefault="00D15B92" w:rsidP="00907E86">
            <w:pPr>
              <w:pStyle w:val="TableText"/>
              <w:rPr>
                <w:noProof w:val="0"/>
              </w:rPr>
            </w:pPr>
            <w:r w:rsidRPr="006D0E71">
              <w:rPr>
                <w:rFonts w:cs="Arial"/>
                <w:noProof w:val="0"/>
                <w:color w:val="000000"/>
                <w:szCs w:val="24"/>
              </w:rPr>
              <w:t>0.00</w:t>
            </w:r>
          </w:p>
        </w:tc>
        <w:tc>
          <w:tcPr>
            <w:tcW w:w="990" w:type="dxa"/>
            <w:tcBorders>
              <w:top w:val="nil"/>
              <w:bottom w:val="single" w:sz="6" w:space="0" w:color="FFFFFF"/>
            </w:tcBorders>
            <w:shd w:val="clear" w:color="auto" w:fill="FFFFFF"/>
            <w:tcMar>
              <w:left w:w="60" w:type="dxa"/>
              <w:right w:w="60" w:type="dxa"/>
            </w:tcMar>
            <w:vAlign w:val="bottom"/>
          </w:tcPr>
          <w:p w14:paraId="64206E25" w14:textId="439009D4"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4B2E5E81" w14:textId="07D5D7A5"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4CEC4544" w14:textId="31BE8F50" w:rsidR="00D15B92" w:rsidRPr="006D0E71" w:rsidRDefault="00D15B92" w:rsidP="00907E86">
            <w:pPr>
              <w:pStyle w:val="TableText"/>
              <w:rPr>
                <w:noProof w:val="0"/>
              </w:rPr>
            </w:pPr>
            <w:r w:rsidRPr="006D0E71">
              <w:rPr>
                <w:rFonts w:cs="Arial"/>
                <w:noProof w:val="0"/>
                <w:color w:val="000000"/>
                <w:szCs w:val="24"/>
              </w:rPr>
              <w:t>10,899</w:t>
            </w:r>
          </w:p>
        </w:tc>
        <w:tc>
          <w:tcPr>
            <w:tcW w:w="810" w:type="dxa"/>
            <w:tcBorders>
              <w:top w:val="nil"/>
              <w:bottom w:val="single" w:sz="6" w:space="0" w:color="FFFFFF"/>
            </w:tcBorders>
            <w:shd w:val="clear" w:color="auto" w:fill="FFFFFF"/>
            <w:tcMar>
              <w:left w:w="60" w:type="dxa"/>
              <w:right w:w="60" w:type="dxa"/>
            </w:tcMar>
            <w:vAlign w:val="bottom"/>
          </w:tcPr>
          <w:p w14:paraId="1F2A29B5" w14:textId="768CB6A4" w:rsidR="00D15B92" w:rsidRPr="006D0E71" w:rsidRDefault="00D15B92" w:rsidP="00907E86">
            <w:pPr>
              <w:pStyle w:val="TableText"/>
              <w:rPr>
                <w:noProof w:val="0"/>
              </w:rPr>
            </w:pPr>
            <w:r w:rsidRPr="006D0E71">
              <w:rPr>
                <w:rFonts w:cs="Arial"/>
                <w:noProof w:val="0"/>
                <w:color w:val="000000"/>
                <w:szCs w:val="24"/>
              </w:rPr>
              <w:t>2.37</w:t>
            </w:r>
          </w:p>
        </w:tc>
      </w:tr>
      <w:tr w:rsidR="00D15B92" w:rsidRPr="006D0E71" w14:paraId="17209847" w14:textId="77777777" w:rsidTr="009E59C6">
        <w:tc>
          <w:tcPr>
            <w:tcW w:w="6750" w:type="dxa"/>
            <w:tcBorders>
              <w:top w:val="nil"/>
              <w:bottom w:val="single" w:sz="6" w:space="0" w:color="FFFFFF"/>
            </w:tcBorders>
            <w:shd w:val="clear" w:color="auto" w:fill="FFFFFF"/>
            <w:tcMar>
              <w:left w:w="60" w:type="dxa"/>
              <w:right w:w="60" w:type="dxa"/>
            </w:tcMar>
          </w:tcPr>
          <w:p w14:paraId="11EAF959" w14:textId="77777777" w:rsidR="00D15B92" w:rsidRPr="006D0E71" w:rsidRDefault="00D15B92" w:rsidP="00D15B92">
            <w:pPr>
              <w:pStyle w:val="TableText"/>
              <w:rPr>
                <w:noProof w:val="0"/>
              </w:rPr>
            </w:pPr>
            <w:r w:rsidRPr="006D0E71">
              <w:rPr>
                <w:noProof w:val="0"/>
              </w:rPr>
              <w:t>Non-Embedded Accommodation—Multiplication Table</w:t>
            </w:r>
          </w:p>
        </w:tc>
        <w:tc>
          <w:tcPr>
            <w:tcW w:w="900" w:type="dxa"/>
            <w:tcBorders>
              <w:top w:val="nil"/>
              <w:bottom w:val="single" w:sz="6" w:space="0" w:color="FFFFFF"/>
            </w:tcBorders>
            <w:shd w:val="clear" w:color="auto" w:fill="FFFFFF"/>
            <w:tcMar>
              <w:left w:w="60" w:type="dxa"/>
              <w:right w:w="60" w:type="dxa"/>
            </w:tcMar>
            <w:vAlign w:val="bottom"/>
          </w:tcPr>
          <w:p w14:paraId="7E6C93A2" w14:textId="0F47B5D4" w:rsidR="00D15B92" w:rsidRPr="006D0E71" w:rsidRDefault="00D15B92" w:rsidP="00907E86">
            <w:pPr>
              <w:pStyle w:val="TableText"/>
              <w:rPr>
                <w:noProof w:val="0"/>
              </w:rPr>
            </w:pPr>
            <w:r w:rsidRPr="006D0E71">
              <w:rPr>
                <w:rFonts w:cs="Arial"/>
                <w:noProof w:val="0"/>
                <w:color w:val="000000"/>
                <w:szCs w:val="24"/>
              </w:rPr>
              <w:t>N/A</w:t>
            </w:r>
          </w:p>
        </w:tc>
        <w:tc>
          <w:tcPr>
            <w:tcW w:w="900" w:type="dxa"/>
            <w:tcBorders>
              <w:top w:val="nil"/>
              <w:bottom w:val="single" w:sz="6" w:space="0" w:color="FFFFFF"/>
            </w:tcBorders>
            <w:shd w:val="clear" w:color="auto" w:fill="FFFFFF"/>
            <w:tcMar>
              <w:left w:w="60" w:type="dxa"/>
              <w:right w:w="60" w:type="dxa"/>
            </w:tcMar>
            <w:vAlign w:val="bottom"/>
          </w:tcPr>
          <w:p w14:paraId="2668B8EC" w14:textId="4D17506B" w:rsidR="00D15B92" w:rsidRPr="006D0E71" w:rsidRDefault="00D15B92" w:rsidP="00907E86">
            <w:pPr>
              <w:pStyle w:val="TableText"/>
              <w:rPr>
                <w:noProof w:val="0"/>
              </w:rPr>
            </w:pPr>
            <w:r w:rsidRPr="006D0E71">
              <w:rPr>
                <w:rFonts w:cs="Arial"/>
                <w:noProof w:val="0"/>
                <w:color w:val="000000"/>
                <w:szCs w:val="24"/>
              </w:rPr>
              <w:t>N/A</w:t>
            </w:r>
          </w:p>
        </w:tc>
        <w:tc>
          <w:tcPr>
            <w:tcW w:w="900" w:type="dxa"/>
            <w:tcBorders>
              <w:top w:val="nil"/>
              <w:bottom w:val="single" w:sz="6" w:space="0" w:color="FFFFFF"/>
            </w:tcBorders>
            <w:shd w:val="clear" w:color="auto" w:fill="FFFFFF"/>
            <w:tcMar>
              <w:left w:w="60" w:type="dxa"/>
              <w:right w:w="60" w:type="dxa"/>
            </w:tcMar>
            <w:vAlign w:val="bottom"/>
          </w:tcPr>
          <w:p w14:paraId="1A8AEE02" w14:textId="127500E0" w:rsidR="00D15B92" w:rsidRPr="006D0E71" w:rsidRDefault="00D15B92" w:rsidP="00907E86">
            <w:pPr>
              <w:pStyle w:val="TableText"/>
              <w:rPr>
                <w:noProof w:val="0"/>
              </w:rPr>
            </w:pPr>
            <w:r w:rsidRPr="006D0E71">
              <w:rPr>
                <w:rFonts w:cs="Arial"/>
                <w:noProof w:val="0"/>
                <w:color w:val="000000"/>
                <w:szCs w:val="24"/>
              </w:rPr>
              <w:t>18,720</w:t>
            </w:r>
          </w:p>
        </w:tc>
        <w:tc>
          <w:tcPr>
            <w:tcW w:w="864" w:type="dxa"/>
            <w:tcBorders>
              <w:top w:val="nil"/>
              <w:bottom w:val="single" w:sz="6" w:space="0" w:color="FFFFFF"/>
            </w:tcBorders>
            <w:shd w:val="clear" w:color="auto" w:fill="FFFFFF"/>
            <w:tcMar>
              <w:left w:w="60" w:type="dxa"/>
              <w:right w:w="60" w:type="dxa"/>
            </w:tcMar>
            <w:vAlign w:val="bottom"/>
          </w:tcPr>
          <w:p w14:paraId="5ED98603" w14:textId="2DAF4959" w:rsidR="00D15B92" w:rsidRPr="006D0E71" w:rsidRDefault="00D15B92" w:rsidP="00907E86">
            <w:pPr>
              <w:pStyle w:val="TableText"/>
              <w:rPr>
                <w:noProof w:val="0"/>
              </w:rPr>
            </w:pPr>
            <w:r w:rsidRPr="006D0E71">
              <w:rPr>
                <w:rFonts w:cs="Arial"/>
                <w:noProof w:val="0"/>
                <w:color w:val="000000"/>
                <w:szCs w:val="24"/>
              </w:rPr>
              <w:t>4.28</w:t>
            </w:r>
          </w:p>
        </w:tc>
        <w:tc>
          <w:tcPr>
            <w:tcW w:w="990" w:type="dxa"/>
            <w:tcBorders>
              <w:top w:val="nil"/>
              <w:bottom w:val="single" w:sz="6" w:space="0" w:color="FFFFFF"/>
            </w:tcBorders>
            <w:shd w:val="clear" w:color="auto" w:fill="FFFFFF"/>
            <w:tcMar>
              <w:left w:w="60" w:type="dxa"/>
              <w:right w:w="60" w:type="dxa"/>
            </w:tcMar>
            <w:vAlign w:val="bottom"/>
          </w:tcPr>
          <w:p w14:paraId="59F6FF46" w14:textId="389DA91C" w:rsidR="00D15B92" w:rsidRPr="006D0E71" w:rsidRDefault="00D15B92" w:rsidP="00907E86">
            <w:pPr>
              <w:pStyle w:val="TableText"/>
              <w:rPr>
                <w:noProof w:val="0"/>
              </w:rPr>
            </w:pPr>
            <w:r w:rsidRPr="006D0E71">
              <w:rPr>
                <w:rFonts w:cs="Arial"/>
                <w:noProof w:val="0"/>
                <w:color w:val="000000"/>
                <w:szCs w:val="24"/>
              </w:rPr>
              <w:t>26,451</w:t>
            </w:r>
          </w:p>
        </w:tc>
        <w:tc>
          <w:tcPr>
            <w:tcW w:w="810" w:type="dxa"/>
            <w:tcBorders>
              <w:top w:val="nil"/>
              <w:bottom w:val="single" w:sz="6" w:space="0" w:color="FFFFFF"/>
            </w:tcBorders>
            <w:shd w:val="clear" w:color="auto" w:fill="FFFFFF"/>
            <w:tcMar>
              <w:left w:w="60" w:type="dxa"/>
              <w:right w:w="60" w:type="dxa"/>
            </w:tcMar>
            <w:vAlign w:val="bottom"/>
          </w:tcPr>
          <w:p w14:paraId="73AC06A1" w14:textId="136D5F7B" w:rsidR="00D15B92" w:rsidRPr="006D0E71" w:rsidRDefault="00D15B92" w:rsidP="00907E86">
            <w:pPr>
              <w:pStyle w:val="TableText"/>
              <w:rPr>
                <w:noProof w:val="0"/>
              </w:rPr>
            </w:pPr>
            <w:r w:rsidRPr="006D0E71">
              <w:rPr>
                <w:rFonts w:cs="Arial"/>
                <w:noProof w:val="0"/>
                <w:color w:val="000000"/>
                <w:szCs w:val="24"/>
              </w:rPr>
              <w:t>5.80</w:t>
            </w:r>
          </w:p>
        </w:tc>
        <w:tc>
          <w:tcPr>
            <w:tcW w:w="900" w:type="dxa"/>
            <w:tcBorders>
              <w:top w:val="nil"/>
              <w:bottom w:val="single" w:sz="6" w:space="0" w:color="FFFFFF"/>
            </w:tcBorders>
            <w:shd w:val="clear" w:color="auto" w:fill="FFFFFF"/>
            <w:tcMar>
              <w:left w:w="60" w:type="dxa"/>
              <w:right w:w="60" w:type="dxa"/>
            </w:tcMar>
            <w:vAlign w:val="bottom"/>
          </w:tcPr>
          <w:p w14:paraId="29874567" w14:textId="65F4B006" w:rsidR="00D15B92" w:rsidRPr="006D0E71" w:rsidRDefault="00D15B92" w:rsidP="00907E86">
            <w:pPr>
              <w:pStyle w:val="TableText"/>
              <w:rPr>
                <w:noProof w:val="0"/>
              </w:rPr>
            </w:pPr>
            <w:r w:rsidRPr="006D0E71">
              <w:rPr>
                <w:rFonts w:cs="Arial"/>
                <w:noProof w:val="0"/>
                <w:color w:val="000000"/>
                <w:szCs w:val="24"/>
              </w:rPr>
              <w:t>26,440</w:t>
            </w:r>
          </w:p>
        </w:tc>
        <w:tc>
          <w:tcPr>
            <w:tcW w:w="810" w:type="dxa"/>
            <w:tcBorders>
              <w:top w:val="nil"/>
              <w:bottom w:val="single" w:sz="6" w:space="0" w:color="FFFFFF"/>
            </w:tcBorders>
            <w:shd w:val="clear" w:color="auto" w:fill="FFFFFF"/>
            <w:tcMar>
              <w:left w:w="60" w:type="dxa"/>
              <w:right w:w="60" w:type="dxa"/>
            </w:tcMar>
            <w:vAlign w:val="bottom"/>
          </w:tcPr>
          <w:p w14:paraId="457E3E15" w14:textId="7711B4D0" w:rsidR="00D15B92" w:rsidRPr="006D0E71" w:rsidRDefault="00D15B92" w:rsidP="00907E86">
            <w:pPr>
              <w:pStyle w:val="TableText"/>
              <w:rPr>
                <w:noProof w:val="0"/>
              </w:rPr>
            </w:pPr>
            <w:r w:rsidRPr="006D0E71">
              <w:rPr>
                <w:rFonts w:cs="Arial"/>
                <w:noProof w:val="0"/>
                <w:color w:val="000000"/>
                <w:szCs w:val="24"/>
              </w:rPr>
              <w:t>5.76</w:t>
            </w:r>
          </w:p>
        </w:tc>
      </w:tr>
      <w:tr w:rsidR="00D15B92" w:rsidRPr="006D0E71" w14:paraId="1C899F7D" w14:textId="77777777" w:rsidTr="009E59C6">
        <w:tc>
          <w:tcPr>
            <w:tcW w:w="6750" w:type="dxa"/>
            <w:tcBorders>
              <w:top w:val="nil"/>
              <w:bottom w:val="single" w:sz="6" w:space="0" w:color="FFFFFF"/>
            </w:tcBorders>
            <w:shd w:val="clear" w:color="auto" w:fill="FFFFFF"/>
            <w:tcMar>
              <w:left w:w="60" w:type="dxa"/>
              <w:right w:w="60" w:type="dxa"/>
            </w:tcMar>
          </w:tcPr>
          <w:p w14:paraId="587E9DCE" w14:textId="77777777" w:rsidR="00D15B92" w:rsidRPr="006D0E71" w:rsidRDefault="00D15B92" w:rsidP="00D15B92">
            <w:pPr>
              <w:pStyle w:val="TableText"/>
              <w:rPr>
                <w:noProof w:val="0"/>
              </w:rPr>
            </w:pPr>
            <w:r w:rsidRPr="006D0E71">
              <w:rPr>
                <w:noProof w:val="0"/>
              </w:rPr>
              <w:t>Non-Embedded Accommodation—Print on Demand</w:t>
            </w:r>
          </w:p>
        </w:tc>
        <w:tc>
          <w:tcPr>
            <w:tcW w:w="900" w:type="dxa"/>
            <w:tcBorders>
              <w:top w:val="nil"/>
              <w:bottom w:val="single" w:sz="6" w:space="0" w:color="FFFFFF"/>
            </w:tcBorders>
            <w:shd w:val="clear" w:color="auto" w:fill="FFFFFF"/>
            <w:tcMar>
              <w:left w:w="60" w:type="dxa"/>
              <w:right w:w="60" w:type="dxa"/>
            </w:tcMar>
            <w:vAlign w:val="bottom"/>
          </w:tcPr>
          <w:p w14:paraId="0C78C2A7" w14:textId="7D527935" w:rsidR="00D15B92" w:rsidRPr="006D0E71" w:rsidRDefault="00D15B92" w:rsidP="00907E86">
            <w:pPr>
              <w:pStyle w:val="TableText"/>
              <w:rPr>
                <w:noProof w:val="0"/>
              </w:rPr>
            </w:pPr>
            <w:r w:rsidRPr="006D0E71">
              <w:rPr>
                <w:rFonts w:cs="Arial"/>
                <w:noProof w:val="0"/>
                <w:color w:val="000000"/>
                <w:szCs w:val="24"/>
              </w:rPr>
              <w:t>212</w:t>
            </w:r>
          </w:p>
        </w:tc>
        <w:tc>
          <w:tcPr>
            <w:tcW w:w="900" w:type="dxa"/>
            <w:tcBorders>
              <w:top w:val="nil"/>
              <w:bottom w:val="single" w:sz="6" w:space="0" w:color="FFFFFF"/>
            </w:tcBorders>
            <w:shd w:val="clear" w:color="auto" w:fill="FFFFFF"/>
            <w:tcMar>
              <w:left w:w="60" w:type="dxa"/>
              <w:right w:w="60" w:type="dxa"/>
            </w:tcMar>
            <w:vAlign w:val="bottom"/>
          </w:tcPr>
          <w:p w14:paraId="0FD039D7" w14:textId="6000EAF3" w:rsidR="00D15B92" w:rsidRPr="006D0E71" w:rsidRDefault="00D15B92" w:rsidP="00907E86">
            <w:pPr>
              <w:pStyle w:val="TableText"/>
              <w:rPr>
                <w:noProof w:val="0"/>
              </w:rPr>
            </w:pPr>
            <w:r w:rsidRPr="006D0E71">
              <w:rPr>
                <w:rFonts w:cs="Arial"/>
                <w:noProof w:val="0"/>
                <w:color w:val="000000"/>
                <w:szCs w:val="24"/>
              </w:rPr>
              <w:t>0.05</w:t>
            </w:r>
          </w:p>
        </w:tc>
        <w:tc>
          <w:tcPr>
            <w:tcW w:w="900" w:type="dxa"/>
            <w:tcBorders>
              <w:top w:val="nil"/>
              <w:bottom w:val="single" w:sz="6" w:space="0" w:color="FFFFFF"/>
            </w:tcBorders>
            <w:shd w:val="clear" w:color="auto" w:fill="FFFFFF"/>
            <w:tcMar>
              <w:left w:w="60" w:type="dxa"/>
              <w:right w:w="60" w:type="dxa"/>
            </w:tcMar>
            <w:vAlign w:val="bottom"/>
          </w:tcPr>
          <w:p w14:paraId="4247B749" w14:textId="1E42607E" w:rsidR="00D15B92" w:rsidRPr="006D0E71" w:rsidRDefault="00D15B92" w:rsidP="00907E86">
            <w:pPr>
              <w:pStyle w:val="TableText"/>
              <w:rPr>
                <w:noProof w:val="0"/>
              </w:rPr>
            </w:pPr>
            <w:r w:rsidRPr="006D0E71">
              <w:rPr>
                <w:rFonts w:cs="Arial"/>
                <w:noProof w:val="0"/>
                <w:color w:val="000000"/>
                <w:szCs w:val="24"/>
              </w:rPr>
              <w:t>318</w:t>
            </w:r>
          </w:p>
        </w:tc>
        <w:tc>
          <w:tcPr>
            <w:tcW w:w="864" w:type="dxa"/>
            <w:tcBorders>
              <w:top w:val="nil"/>
              <w:bottom w:val="single" w:sz="6" w:space="0" w:color="FFFFFF"/>
            </w:tcBorders>
            <w:shd w:val="clear" w:color="auto" w:fill="FFFFFF"/>
            <w:tcMar>
              <w:left w:w="60" w:type="dxa"/>
              <w:right w:w="60" w:type="dxa"/>
            </w:tcMar>
            <w:vAlign w:val="bottom"/>
          </w:tcPr>
          <w:p w14:paraId="544F3E9D" w14:textId="737C910B" w:rsidR="00D15B92" w:rsidRPr="006D0E71" w:rsidRDefault="00D15B92" w:rsidP="00907E86">
            <w:pPr>
              <w:pStyle w:val="TableText"/>
              <w:rPr>
                <w:noProof w:val="0"/>
              </w:rPr>
            </w:pPr>
            <w:r w:rsidRPr="006D0E71">
              <w:rPr>
                <w:rFonts w:cs="Arial"/>
                <w:noProof w:val="0"/>
                <w:color w:val="000000"/>
                <w:szCs w:val="24"/>
              </w:rPr>
              <w:t>0.07</w:t>
            </w:r>
          </w:p>
        </w:tc>
        <w:tc>
          <w:tcPr>
            <w:tcW w:w="990" w:type="dxa"/>
            <w:tcBorders>
              <w:top w:val="nil"/>
              <w:bottom w:val="single" w:sz="6" w:space="0" w:color="FFFFFF"/>
            </w:tcBorders>
            <w:shd w:val="clear" w:color="auto" w:fill="FFFFFF"/>
            <w:tcMar>
              <w:left w:w="60" w:type="dxa"/>
              <w:right w:w="60" w:type="dxa"/>
            </w:tcMar>
            <w:vAlign w:val="bottom"/>
          </w:tcPr>
          <w:p w14:paraId="7F21F7BB" w14:textId="0CD559F2" w:rsidR="00D15B92" w:rsidRPr="006D0E71" w:rsidRDefault="00D15B92" w:rsidP="00907E86">
            <w:pPr>
              <w:pStyle w:val="TableText"/>
              <w:rPr>
                <w:noProof w:val="0"/>
              </w:rPr>
            </w:pPr>
            <w:r w:rsidRPr="006D0E71">
              <w:rPr>
                <w:rFonts w:cs="Arial"/>
                <w:noProof w:val="0"/>
                <w:color w:val="000000"/>
                <w:szCs w:val="24"/>
              </w:rPr>
              <w:t>372</w:t>
            </w:r>
          </w:p>
        </w:tc>
        <w:tc>
          <w:tcPr>
            <w:tcW w:w="810" w:type="dxa"/>
            <w:tcBorders>
              <w:top w:val="nil"/>
              <w:bottom w:val="single" w:sz="6" w:space="0" w:color="FFFFFF"/>
            </w:tcBorders>
            <w:shd w:val="clear" w:color="auto" w:fill="FFFFFF"/>
            <w:tcMar>
              <w:left w:w="60" w:type="dxa"/>
              <w:right w:w="60" w:type="dxa"/>
            </w:tcMar>
            <w:vAlign w:val="bottom"/>
          </w:tcPr>
          <w:p w14:paraId="5529B3F3" w14:textId="6FE851A2" w:rsidR="00D15B92" w:rsidRPr="006D0E71" w:rsidRDefault="00D15B92" w:rsidP="00907E86">
            <w:pPr>
              <w:pStyle w:val="TableText"/>
              <w:rPr>
                <w:noProof w:val="0"/>
              </w:rPr>
            </w:pPr>
            <w:r w:rsidRPr="006D0E71">
              <w:rPr>
                <w:rFonts w:cs="Arial"/>
                <w:noProof w:val="0"/>
                <w:color w:val="000000"/>
                <w:szCs w:val="24"/>
              </w:rPr>
              <w:t>0.08</w:t>
            </w:r>
          </w:p>
        </w:tc>
        <w:tc>
          <w:tcPr>
            <w:tcW w:w="900" w:type="dxa"/>
            <w:tcBorders>
              <w:top w:val="nil"/>
              <w:bottom w:val="single" w:sz="6" w:space="0" w:color="FFFFFF"/>
            </w:tcBorders>
            <w:shd w:val="clear" w:color="auto" w:fill="FFFFFF"/>
            <w:tcMar>
              <w:left w:w="60" w:type="dxa"/>
              <w:right w:w="60" w:type="dxa"/>
            </w:tcMar>
            <w:vAlign w:val="bottom"/>
          </w:tcPr>
          <w:p w14:paraId="3BE94439" w14:textId="3E90A0F3" w:rsidR="00D15B92" w:rsidRPr="006D0E71" w:rsidRDefault="00D15B92" w:rsidP="00907E86">
            <w:pPr>
              <w:pStyle w:val="TableText"/>
              <w:rPr>
                <w:noProof w:val="0"/>
              </w:rPr>
            </w:pPr>
            <w:r w:rsidRPr="006D0E71">
              <w:rPr>
                <w:rFonts w:cs="Arial"/>
                <w:noProof w:val="0"/>
                <w:color w:val="000000"/>
                <w:szCs w:val="24"/>
              </w:rPr>
              <w:t>315</w:t>
            </w:r>
          </w:p>
        </w:tc>
        <w:tc>
          <w:tcPr>
            <w:tcW w:w="810" w:type="dxa"/>
            <w:tcBorders>
              <w:top w:val="nil"/>
              <w:bottom w:val="single" w:sz="6" w:space="0" w:color="FFFFFF"/>
            </w:tcBorders>
            <w:shd w:val="clear" w:color="auto" w:fill="FFFFFF"/>
            <w:tcMar>
              <w:left w:w="60" w:type="dxa"/>
              <w:right w:w="60" w:type="dxa"/>
            </w:tcMar>
            <w:vAlign w:val="bottom"/>
          </w:tcPr>
          <w:p w14:paraId="7EEB1B77" w14:textId="4D7B4FBC"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3BB3F36F" w14:textId="77777777" w:rsidTr="009E59C6">
        <w:tc>
          <w:tcPr>
            <w:tcW w:w="6750" w:type="dxa"/>
            <w:tcBorders>
              <w:top w:val="single" w:sz="6" w:space="0" w:color="FFFFFF"/>
              <w:bottom w:val="single" w:sz="6" w:space="0" w:color="FFFFFF"/>
            </w:tcBorders>
            <w:shd w:val="clear" w:color="auto" w:fill="FFFFFF"/>
            <w:tcMar>
              <w:left w:w="60" w:type="dxa"/>
              <w:right w:w="60" w:type="dxa"/>
            </w:tcMar>
          </w:tcPr>
          <w:p w14:paraId="66B8509B" w14:textId="77777777" w:rsidR="00D15B92" w:rsidRPr="006D0E71" w:rsidRDefault="00D15B92" w:rsidP="00D15B92">
            <w:pPr>
              <w:pStyle w:val="TableText"/>
              <w:rPr>
                <w:noProof w:val="0"/>
              </w:rPr>
            </w:pPr>
            <w:r w:rsidRPr="006D0E71">
              <w:rPr>
                <w:noProof w:val="0"/>
              </w:rPr>
              <w:t>Non-Embedded Accommodation—Speech-to-Text</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47F92E1D" w14:textId="0EAEC7C0" w:rsidR="00D15B92" w:rsidRPr="006D0E71" w:rsidRDefault="00D15B92" w:rsidP="00907E86">
            <w:pPr>
              <w:pStyle w:val="TableText"/>
              <w:rPr>
                <w:noProof w:val="0"/>
              </w:rPr>
            </w:pPr>
            <w:r w:rsidRPr="006D0E71">
              <w:rPr>
                <w:rFonts w:cs="Arial"/>
                <w:noProof w:val="0"/>
                <w:color w:val="000000"/>
                <w:szCs w:val="24"/>
              </w:rPr>
              <w:t>3,577</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3D6AE647" w14:textId="6231CC2B" w:rsidR="00D15B92" w:rsidRPr="006D0E71" w:rsidRDefault="00D15B92" w:rsidP="00907E86">
            <w:pPr>
              <w:pStyle w:val="TableText"/>
              <w:rPr>
                <w:noProof w:val="0"/>
              </w:rPr>
            </w:pPr>
            <w:r w:rsidRPr="006D0E71">
              <w:rPr>
                <w:rFonts w:cs="Arial"/>
                <w:noProof w:val="0"/>
                <w:color w:val="000000"/>
                <w:szCs w:val="24"/>
              </w:rPr>
              <w:t>0.80</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4911002B" w14:textId="2B726909" w:rsidR="00D15B92" w:rsidRPr="006D0E71" w:rsidRDefault="00D15B92" w:rsidP="00907E86">
            <w:pPr>
              <w:pStyle w:val="TableText"/>
              <w:rPr>
                <w:noProof w:val="0"/>
              </w:rPr>
            </w:pPr>
            <w:r w:rsidRPr="006D0E71">
              <w:rPr>
                <w:rFonts w:cs="Arial"/>
                <w:noProof w:val="0"/>
                <w:color w:val="000000"/>
                <w:szCs w:val="24"/>
              </w:rPr>
              <w:t>4,420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C404B50" w14:textId="5F3448D2" w:rsidR="00D15B92" w:rsidRPr="006D0E71" w:rsidRDefault="00D15B92" w:rsidP="00907E86">
            <w:pPr>
              <w:pStyle w:val="TableText"/>
              <w:rPr>
                <w:noProof w:val="0"/>
              </w:rPr>
            </w:pPr>
            <w:r w:rsidRPr="006D0E71">
              <w:rPr>
                <w:rFonts w:cs="Arial"/>
                <w:noProof w:val="0"/>
                <w:color w:val="000000"/>
                <w:szCs w:val="24"/>
              </w:rPr>
              <w:t>1.01</w:t>
            </w:r>
          </w:p>
        </w:tc>
        <w:tc>
          <w:tcPr>
            <w:tcW w:w="990" w:type="dxa"/>
            <w:tcBorders>
              <w:top w:val="single" w:sz="6" w:space="0" w:color="FFFFFF"/>
              <w:bottom w:val="single" w:sz="6" w:space="0" w:color="FFFFFF"/>
            </w:tcBorders>
            <w:shd w:val="clear" w:color="auto" w:fill="FFFFFF"/>
            <w:tcMar>
              <w:left w:w="60" w:type="dxa"/>
              <w:right w:w="60" w:type="dxa"/>
            </w:tcMar>
            <w:vAlign w:val="bottom"/>
          </w:tcPr>
          <w:p w14:paraId="3995FFCC" w14:textId="73DA9639" w:rsidR="00D15B92" w:rsidRPr="006D0E71" w:rsidRDefault="00D15B92" w:rsidP="00907E86">
            <w:pPr>
              <w:pStyle w:val="TableText"/>
              <w:rPr>
                <w:noProof w:val="0"/>
              </w:rPr>
            </w:pPr>
            <w:r w:rsidRPr="006D0E71">
              <w:rPr>
                <w:rFonts w:cs="Arial"/>
                <w:noProof w:val="0"/>
                <w:color w:val="000000"/>
                <w:szCs w:val="24"/>
              </w:rPr>
              <w:t>5,390</w:t>
            </w:r>
          </w:p>
        </w:tc>
        <w:tc>
          <w:tcPr>
            <w:tcW w:w="810" w:type="dxa"/>
            <w:tcBorders>
              <w:top w:val="single" w:sz="6" w:space="0" w:color="FFFFFF"/>
              <w:bottom w:val="single" w:sz="6" w:space="0" w:color="FFFFFF"/>
            </w:tcBorders>
            <w:shd w:val="clear" w:color="auto" w:fill="FFFFFF"/>
            <w:tcMar>
              <w:left w:w="60" w:type="dxa"/>
              <w:right w:w="60" w:type="dxa"/>
            </w:tcMar>
            <w:vAlign w:val="bottom"/>
          </w:tcPr>
          <w:p w14:paraId="4A8316BE" w14:textId="23C2052A" w:rsidR="00D15B92" w:rsidRPr="006D0E71" w:rsidRDefault="00D15B92" w:rsidP="00907E86">
            <w:pPr>
              <w:pStyle w:val="TableText"/>
              <w:rPr>
                <w:noProof w:val="0"/>
              </w:rPr>
            </w:pPr>
            <w:r w:rsidRPr="006D0E71">
              <w:rPr>
                <w:rFonts w:cs="Arial"/>
                <w:noProof w:val="0"/>
                <w:color w:val="000000"/>
                <w:szCs w:val="24"/>
              </w:rPr>
              <w:t>1.18</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220C4480" w14:textId="654CEADB" w:rsidR="00D15B92" w:rsidRPr="006D0E71" w:rsidRDefault="00D15B92" w:rsidP="00907E86">
            <w:pPr>
              <w:pStyle w:val="TableText"/>
              <w:rPr>
                <w:noProof w:val="0"/>
              </w:rPr>
            </w:pPr>
            <w:r w:rsidRPr="006D0E71">
              <w:rPr>
                <w:rFonts w:cs="Arial"/>
                <w:noProof w:val="0"/>
                <w:color w:val="000000"/>
                <w:szCs w:val="24"/>
              </w:rPr>
              <w:t>4,190</w:t>
            </w:r>
          </w:p>
        </w:tc>
        <w:tc>
          <w:tcPr>
            <w:tcW w:w="810" w:type="dxa"/>
            <w:tcBorders>
              <w:top w:val="single" w:sz="6" w:space="0" w:color="FFFFFF"/>
              <w:bottom w:val="single" w:sz="6" w:space="0" w:color="FFFFFF"/>
            </w:tcBorders>
            <w:shd w:val="clear" w:color="auto" w:fill="FFFFFF"/>
            <w:tcMar>
              <w:left w:w="60" w:type="dxa"/>
              <w:right w:w="60" w:type="dxa"/>
            </w:tcMar>
            <w:vAlign w:val="bottom"/>
          </w:tcPr>
          <w:p w14:paraId="4BACB54C" w14:textId="52DAC227" w:rsidR="00D15B92" w:rsidRPr="006D0E71" w:rsidRDefault="00D15B92" w:rsidP="00907E86">
            <w:pPr>
              <w:pStyle w:val="TableText"/>
              <w:rPr>
                <w:noProof w:val="0"/>
              </w:rPr>
            </w:pPr>
            <w:r w:rsidRPr="006D0E71">
              <w:rPr>
                <w:rFonts w:cs="Arial"/>
                <w:noProof w:val="0"/>
                <w:color w:val="000000"/>
                <w:szCs w:val="24"/>
              </w:rPr>
              <w:t>0.91</w:t>
            </w:r>
          </w:p>
        </w:tc>
      </w:tr>
      <w:tr w:rsidR="00D15B92" w:rsidRPr="006D0E71" w14:paraId="0A308CBD" w14:textId="77777777" w:rsidTr="009E59C6">
        <w:tc>
          <w:tcPr>
            <w:tcW w:w="6750" w:type="dxa"/>
            <w:tcBorders>
              <w:top w:val="single" w:sz="6" w:space="0" w:color="FFFFFF"/>
              <w:bottom w:val="single" w:sz="6" w:space="0" w:color="FFFFFF"/>
            </w:tcBorders>
            <w:shd w:val="clear" w:color="auto" w:fill="FFFFFF"/>
            <w:tcMar>
              <w:left w:w="60" w:type="dxa"/>
              <w:right w:w="60" w:type="dxa"/>
            </w:tcMar>
          </w:tcPr>
          <w:p w14:paraId="018EC677" w14:textId="77777777" w:rsidR="00D15B92" w:rsidRPr="006D0E71" w:rsidRDefault="00D15B92" w:rsidP="00D15B92">
            <w:pPr>
              <w:pStyle w:val="TableText"/>
              <w:rPr>
                <w:noProof w:val="0"/>
              </w:rPr>
            </w:pPr>
            <w:r w:rsidRPr="006D0E71">
              <w:rPr>
                <w:noProof w:val="0"/>
              </w:rPr>
              <w:t>Non-Embedded Accommodation—Word Prediction</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5D606E3D" w14:textId="2D572FE8" w:rsidR="00D15B92" w:rsidRPr="006D0E71" w:rsidRDefault="00D15B92" w:rsidP="00907E86">
            <w:pPr>
              <w:pStyle w:val="TableText"/>
              <w:rPr>
                <w:noProof w:val="0"/>
              </w:rPr>
            </w:pPr>
            <w:r w:rsidRPr="006D0E71">
              <w:rPr>
                <w:rFonts w:cs="Arial"/>
                <w:noProof w:val="0"/>
                <w:color w:val="000000"/>
                <w:szCs w:val="24"/>
              </w:rPr>
              <w:t>1,528</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5771FE0A" w14:textId="04D593AD" w:rsidR="00D15B92" w:rsidRPr="006D0E71" w:rsidRDefault="00D15B92" w:rsidP="00907E86">
            <w:pPr>
              <w:pStyle w:val="TableText"/>
              <w:rPr>
                <w:noProof w:val="0"/>
              </w:rPr>
            </w:pPr>
            <w:r w:rsidRPr="006D0E71">
              <w:rPr>
                <w:rFonts w:cs="Arial"/>
                <w:noProof w:val="0"/>
                <w:color w:val="000000"/>
                <w:szCs w:val="24"/>
              </w:rPr>
              <w:t>0.34</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4B2BAFCE" w14:textId="108F16C3" w:rsidR="00D15B92" w:rsidRPr="006D0E71" w:rsidRDefault="00D15B92" w:rsidP="00907E86">
            <w:pPr>
              <w:pStyle w:val="TableText"/>
              <w:rPr>
                <w:noProof w:val="0"/>
              </w:rPr>
            </w:pPr>
            <w:r w:rsidRPr="006D0E71">
              <w:rPr>
                <w:rFonts w:cs="Arial"/>
                <w:noProof w:val="0"/>
                <w:color w:val="000000"/>
                <w:szCs w:val="24"/>
              </w:rPr>
              <w:t>1,796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6045A6F" w14:textId="5C68F22F" w:rsidR="00D15B92" w:rsidRPr="006D0E71" w:rsidRDefault="00D15B92" w:rsidP="00907E86">
            <w:pPr>
              <w:pStyle w:val="TableText"/>
              <w:rPr>
                <w:noProof w:val="0"/>
              </w:rPr>
            </w:pPr>
            <w:r w:rsidRPr="006D0E71">
              <w:rPr>
                <w:rFonts w:cs="Arial"/>
                <w:noProof w:val="0"/>
                <w:color w:val="000000"/>
                <w:szCs w:val="24"/>
              </w:rPr>
              <w:t>0.41</w:t>
            </w:r>
          </w:p>
        </w:tc>
        <w:tc>
          <w:tcPr>
            <w:tcW w:w="990" w:type="dxa"/>
            <w:tcBorders>
              <w:top w:val="single" w:sz="6" w:space="0" w:color="FFFFFF"/>
              <w:bottom w:val="single" w:sz="6" w:space="0" w:color="FFFFFF"/>
            </w:tcBorders>
            <w:shd w:val="clear" w:color="auto" w:fill="FFFFFF"/>
            <w:tcMar>
              <w:left w:w="60" w:type="dxa"/>
              <w:right w:w="60" w:type="dxa"/>
            </w:tcMar>
            <w:vAlign w:val="bottom"/>
          </w:tcPr>
          <w:p w14:paraId="500E440B" w14:textId="411FC985" w:rsidR="00D15B92" w:rsidRPr="006D0E71" w:rsidRDefault="00D15B92" w:rsidP="00907E86">
            <w:pPr>
              <w:pStyle w:val="TableText"/>
              <w:rPr>
                <w:noProof w:val="0"/>
              </w:rPr>
            </w:pPr>
            <w:r w:rsidRPr="006D0E71">
              <w:rPr>
                <w:rFonts w:cs="Arial"/>
                <w:noProof w:val="0"/>
                <w:color w:val="000000"/>
                <w:szCs w:val="24"/>
              </w:rPr>
              <w:t>2,176</w:t>
            </w:r>
          </w:p>
        </w:tc>
        <w:tc>
          <w:tcPr>
            <w:tcW w:w="810" w:type="dxa"/>
            <w:tcBorders>
              <w:top w:val="single" w:sz="6" w:space="0" w:color="FFFFFF"/>
              <w:bottom w:val="single" w:sz="6" w:space="0" w:color="FFFFFF"/>
            </w:tcBorders>
            <w:shd w:val="clear" w:color="auto" w:fill="FFFFFF"/>
            <w:tcMar>
              <w:left w:w="60" w:type="dxa"/>
              <w:right w:w="60" w:type="dxa"/>
            </w:tcMar>
            <w:vAlign w:val="bottom"/>
          </w:tcPr>
          <w:p w14:paraId="4E552D2A" w14:textId="7B82C1FD" w:rsidR="00D15B92" w:rsidRPr="006D0E71" w:rsidRDefault="00D15B92" w:rsidP="00907E86">
            <w:pPr>
              <w:pStyle w:val="TableText"/>
              <w:rPr>
                <w:noProof w:val="0"/>
              </w:rPr>
            </w:pPr>
            <w:r w:rsidRPr="006D0E71">
              <w:rPr>
                <w:rFonts w:cs="Arial"/>
                <w:noProof w:val="0"/>
                <w:color w:val="000000"/>
                <w:szCs w:val="24"/>
              </w:rPr>
              <w:t>0.48</w:t>
            </w:r>
          </w:p>
        </w:tc>
        <w:tc>
          <w:tcPr>
            <w:tcW w:w="900" w:type="dxa"/>
            <w:tcBorders>
              <w:top w:val="single" w:sz="6" w:space="0" w:color="FFFFFF"/>
              <w:bottom w:val="single" w:sz="6" w:space="0" w:color="FFFFFF"/>
            </w:tcBorders>
            <w:shd w:val="clear" w:color="auto" w:fill="FFFFFF"/>
            <w:tcMar>
              <w:left w:w="60" w:type="dxa"/>
              <w:right w:w="60" w:type="dxa"/>
            </w:tcMar>
            <w:vAlign w:val="bottom"/>
          </w:tcPr>
          <w:p w14:paraId="34B295ED" w14:textId="6258FC79" w:rsidR="00D15B92" w:rsidRPr="006D0E71" w:rsidRDefault="00D15B92" w:rsidP="00907E86">
            <w:pPr>
              <w:pStyle w:val="TableText"/>
              <w:rPr>
                <w:noProof w:val="0"/>
              </w:rPr>
            </w:pPr>
            <w:r w:rsidRPr="006D0E71">
              <w:rPr>
                <w:rFonts w:cs="Arial"/>
                <w:noProof w:val="0"/>
                <w:color w:val="000000"/>
                <w:szCs w:val="24"/>
              </w:rPr>
              <w:t>1,617</w:t>
            </w:r>
          </w:p>
        </w:tc>
        <w:tc>
          <w:tcPr>
            <w:tcW w:w="810" w:type="dxa"/>
            <w:tcBorders>
              <w:top w:val="single" w:sz="6" w:space="0" w:color="FFFFFF"/>
              <w:bottom w:val="single" w:sz="6" w:space="0" w:color="FFFFFF"/>
            </w:tcBorders>
            <w:shd w:val="clear" w:color="auto" w:fill="FFFFFF"/>
            <w:tcMar>
              <w:left w:w="60" w:type="dxa"/>
              <w:right w:w="60" w:type="dxa"/>
            </w:tcMar>
            <w:vAlign w:val="bottom"/>
          </w:tcPr>
          <w:p w14:paraId="422E6DA1" w14:textId="0ADA87A6" w:rsidR="00D15B92" w:rsidRPr="006D0E71" w:rsidRDefault="00D15B92" w:rsidP="00907E86">
            <w:pPr>
              <w:pStyle w:val="TableText"/>
              <w:rPr>
                <w:noProof w:val="0"/>
              </w:rPr>
            </w:pPr>
            <w:r w:rsidRPr="006D0E71">
              <w:rPr>
                <w:rFonts w:cs="Arial"/>
                <w:noProof w:val="0"/>
                <w:color w:val="000000"/>
                <w:szCs w:val="24"/>
              </w:rPr>
              <w:t>0.35</w:t>
            </w:r>
          </w:p>
        </w:tc>
      </w:tr>
      <w:tr w:rsidR="00D15B92" w:rsidRPr="006D0E71" w14:paraId="32A4BB9F" w14:textId="77777777" w:rsidTr="009E59C6">
        <w:tc>
          <w:tcPr>
            <w:tcW w:w="6750" w:type="dxa"/>
            <w:tcBorders>
              <w:top w:val="single" w:sz="6" w:space="0" w:color="FFFFFF"/>
              <w:bottom w:val="single" w:sz="4" w:space="0" w:color="auto"/>
            </w:tcBorders>
            <w:shd w:val="clear" w:color="auto" w:fill="FFFFFF"/>
            <w:tcMar>
              <w:left w:w="60" w:type="dxa"/>
              <w:right w:w="60" w:type="dxa"/>
            </w:tcMar>
          </w:tcPr>
          <w:p w14:paraId="0393DA92" w14:textId="77777777" w:rsidR="00D15B92" w:rsidRPr="006D0E71" w:rsidRDefault="00D15B92" w:rsidP="00D15B92">
            <w:pPr>
              <w:pStyle w:val="TableText"/>
              <w:rPr>
                <w:noProof w:val="0"/>
              </w:rPr>
            </w:pPr>
            <w:r w:rsidRPr="006D0E71">
              <w:rPr>
                <w:noProof w:val="0"/>
              </w:rPr>
              <w:t>Non-Embedded Accommodation—100s Number Table</w:t>
            </w:r>
          </w:p>
        </w:tc>
        <w:tc>
          <w:tcPr>
            <w:tcW w:w="900" w:type="dxa"/>
            <w:tcBorders>
              <w:top w:val="single" w:sz="6" w:space="0" w:color="FFFFFF"/>
              <w:bottom w:val="single" w:sz="4" w:space="0" w:color="auto"/>
            </w:tcBorders>
            <w:shd w:val="clear" w:color="auto" w:fill="FFFFFF"/>
            <w:tcMar>
              <w:left w:w="60" w:type="dxa"/>
              <w:right w:w="60" w:type="dxa"/>
            </w:tcMar>
            <w:vAlign w:val="bottom"/>
          </w:tcPr>
          <w:p w14:paraId="5A34D773" w14:textId="7C92AF09" w:rsidR="00D15B92" w:rsidRPr="006D0E71" w:rsidRDefault="00D15B92" w:rsidP="00907E86">
            <w:pPr>
              <w:pStyle w:val="TableText"/>
              <w:rPr>
                <w:noProof w:val="0"/>
              </w:rPr>
            </w:pPr>
            <w:r w:rsidRPr="006D0E71">
              <w:rPr>
                <w:rFonts w:cs="Arial"/>
                <w:noProof w:val="0"/>
                <w:color w:val="000000"/>
                <w:szCs w:val="24"/>
              </w:rPr>
              <w:t>0</w:t>
            </w:r>
          </w:p>
        </w:tc>
        <w:tc>
          <w:tcPr>
            <w:tcW w:w="900" w:type="dxa"/>
            <w:tcBorders>
              <w:top w:val="single" w:sz="6" w:space="0" w:color="FFFFFF"/>
              <w:bottom w:val="single" w:sz="4" w:space="0" w:color="auto"/>
            </w:tcBorders>
            <w:shd w:val="clear" w:color="auto" w:fill="FFFFFF"/>
            <w:tcMar>
              <w:left w:w="60" w:type="dxa"/>
              <w:right w:w="60" w:type="dxa"/>
            </w:tcMar>
            <w:vAlign w:val="bottom"/>
          </w:tcPr>
          <w:p w14:paraId="383A2A66" w14:textId="2251F444"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6" w:space="0" w:color="FFFFFF"/>
              <w:bottom w:val="single" w:sz="4" w:space="0" w:color="auto"/>
            </w:tcBorders>
            <w:shd w:val="clear" w:color="auto" w:fill="FFFFFF"/>
            <w:tcMar>
              <w:left w:w="60" w:type="dxa"/>
              <w:right w:w="60" w:type="dxa"/>
            </w:tcMar>
            <w:vAlign w:val="bottom"/>
          </w:tcPr>
          <w:p w14:paraId="2A7959CE" w14:textId="3D14A241" w:rsidR="00D15B92" w:rsidRPr="006D0E71" w:rsidRDefault="00D15B92" w:rsidP="00907E86">
            <w:pPr>
              <w:pStyle w:val="TableText"/>
              <w:rPr>
                <w:noProof w:val="0"/>
              </w:rPr>
            </w:pPr>
            <w:r w:rsidRPr="006D0E71">
              <w:rPr>
                <w:rFonts w:cs="Arial"/>
                <w:noProof w:val="0"/>
                <w:color w:val="000000"/>
                <w:szCs w:val="24"/>
              </w:rPr>
              <w:t>8,582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C770A02" w14:textId="5BA17160" w:rsidR="00D15B92" w:rsidRPr="006D0E71" w:rsidRDefault="00D15B92" w:rsidP="00907E86">
            <w:pPr>
              <w:pStyle w:val="TableText"/>
              <w:rPr>
                <w:noProof w:val="0"/>
              </w:rPr>
            </w:pPr>
            <w:r w:rsidRPr="006D0E71">
              <w:rPr>
                <w:rFonts w:cs="Arial"/>
                <w:noProof w:val="0"/>
                <w:color w:val="000000"/>
                <w:szCs w:val="24"/>
              </w:rPr>
              <w:t>1.96</w:t>
            </w:r>
          </w:p>
        </w:tc>
        <w:tc>
          <w:tcPr>
            <w:tcW w:w="990" w:type="dxa"/>
            <w:tcBorders>
              <w:top w:val="single" w:sz="6" w:space="0" w:color="FFFFFF"/>
              <w:bottom w:val="single" w:sz="4" w:space="0" w:color="auto"/>
            </w:tcBorders>
            <w:shd w:val="clear" w:color="auto" w:fill="FFFFFF"/>
            <w:tcMar>
              <w:left w:w="60" w:type="dxa"/>
              <w:right w:w="60" w:type="dxa"/>
            </w:tcMar>
            <w:vAlign w:val="bottom"/>
          </w:tcPr>
          <w:p w14:paraId="4DC79DDB" w14:textId="5B8760F1" w:rsidR="00D15B92" w:rsidRPr="006D0E71" w:rsidRDefault="00D15B92" w:rsidP="00907E86">
            <w:pPr>
              <w:pStyle w:val="TableText"/>
              <w:rPr>
                <w:noProof w:val="0"/>
              </w:rPr>
            </w:pPr>
            <w:r w:rsidRPr="006D0E71">
              <w:rPr>
                <w:rFonts w:cs="Arial"/>
                <w:noProof w:val="0"/>
                <w:color w:val="000000"/>
                <w:szCs w:val="24"/>
              </w:rPr>
              <w:t>10,655</w:t>
            </w:r>
          </w:p>
        </w:tc>
        <w:tc>
          <w:tcPr>
            <w:tcW w:w="810" w:type="dxa"/>
            <w:tcBorders>
              <w:top w:val="single" w:sz="6" w:space="0" w:color="FFFFFF"/>
              <w:bottom w:val="single" w:sz="4" w:space="0" w:color="auto"/>
            </w:tcBorders>
            <w:shd w:val="clear" w:color="auto" w:fill="FFFFFF"/>
            <w:tcMar>
              <w:left w:w="60" w:type="dxa"/>
              <w:right w:w="60" w:type="dxa"/>
            </w:tcMar>
            <w:vAlign w:val="bottom"/>
          </w:tcPr>
          <w:p w14:paraId="7DFFBE0F" w14:textId="739EDB0F" w:rsidR="00D15B92" w:rsidRPr="006D0E71" w:rsidRDefault="00D15B92" w:rsidP="00907E86">
            <w:pPr>
              <w:pStyle w:val="TableText"/>
              <w:rPr>
                <w:noProof w:val="0"/>
              </w:rPr>
            </w:pPr>
            <w:r w:rsidRPr="006D0E71">
              <w:rPr>
                <w:rFonts w:cs="Arial"/>
                <w:noProof w:val="0"/>
                <w:color w:val="000000"/>
                <w:szCs w:val="24"/>
              </w:rPr>
              <w:t>2.33</w:t>
            </w:r>
          </w:p>
        </w:tc>
        <w:tc>
          <w:tcPr>
            <w:tcW w:w="900" w:type="dxa"/>
            <w:tcBorders>
              <w:top w:val="single" w:sz="6" w:space="0" w:color="FFFFFF"/>
              <w:bottom w:val="single" w:sz="4" w:space="0" w:color="auto"/>
            </w:tcBorders>
            <w:shd w:val="clear" w:color="auto" w:fill="FFFFFF"/>
            <w:tcMar>
              <w:left w:w="60" w:type="dxa"/>
              <w:right w:w="60" w:type="dxa"/>
            </w:tcMar>
            <w:vAlign w:val="bottom"/>
          </w:tcPr>
          <w:p w14:paraId="572B4E0B" w14:textId="3046C2AA" w:rsidR="00D15B92" w:rsidRPr="006D0E71" w:rsidRDefault="00D15B92" w:rsidP="00907E86">
            <w:pPr>
              <w:pStyle w:val="TableText"/>
              <w:rPr>
                <w:noProof w:val="0"/>
              </w:rPr>
            </w:pPr>
            <w:r w:rsidRPr="006D0E71">
              <w:rPr>
                <w:rFonts w:cs="Arial"/>
                <w:noProof w:val="0"/>
                <w:color w:val="000000"/>
                <w:szCs w:val="24"/>
              </w:rPr>
              <w:t>6,696</w:t>
            </w:r>
          </w:p>
        </w:tc>
        <w:tc>
          <w:tcPr>
            <w:tcW w:w="810" w:type="dxa"/>
            <w:tcBorders>
              <w:top w:val="single" w:sz="6" w:space="0" w:color="FFFFFF"/>
              <w:bottom w:val="single" w:sz="4" w:space="0" w:color="auto"/>
            </w:tcBorders>
            <w:shd w:val="clear" w:color="auto" w:fill="FFFFFF"/>
            <w:tcMar>
              <w:left w:w="60" w:type="dxa"/>
              <w:right w:w="60" w:type="dxa"/>
            </w:tcMar>
            <w:vAlign w:val="bottom"/>
          </w:tcPr>
          <w:p w14:paraId="335DDAEE" w14:textId="25A6C31C" w:rsidR="00D15B92" w:rsidRPr="006D0E71" w:rsidRDefault="00D15B92" w:rsidP="00907E86">
            <w:pPr>
              <w:pStyle w:val="TableText"/>
              <w:rPr>
                <w:noProof w:val="0"/>
              </w:rPr>
            </w:pPr>
            <w:r w:rsidRPr="006D0E71">
              <w:rPr>
                <w:rFonts w:cs="Arial"/>
                <w:noProof w:val="0"/>
                <w:color w:val="000000"/>
                <w:szCs w:val="24"/>
              </w:rPr>
              <w:t>1.46</w:t>
            </w:r>
          </w:p>
        </w:tc>
      </w:tr>
      <w:tr w:rsidR="00D15B92" w:rsidRPr="006D0E71" w14:paraId="2332D6DB" w14:textId="77777777" w:rsidTr="009E59C6">
        <w:tc>
          <w:tcPr>
            <w:tcW w:w="6750" w:type="dxa"/>
            <w:tcBorders>
              <w:top w:val="single" w:sz="4" w:space="0" w:color="auto"/>
              <w:bottom w:val="single" w:sz="6" w:space="0" w:color="FFFFFF"/>
            </w:tcBorders>
            <w:shd w:val="clear" w:color="auto" w:fill="FFFFFF"/>
            <w:tcMar>
              <w:left w:w="60" w:type="dxa"/>
              <w:right w:w="60" w:type="dxa"/>
            </w:tcMar>
          </w:tcPr>
          <w:p w14:paraId="74BE9076" w14:textId="77777777" w:rsidR="00D15B92" w:rsidRPr="006D0E71" w:rsidRDefault="00D15B92" w:rsidP="00D15B92">
            <w:pPr>
              <w:pStyle w:val="TableText"/>
              <w:rPr>
                <w:noProof w:val="0"/>
              </w:rPr>
            </w:pPr>
            <w:r w:rsidRPr="006D0E71">
              <w:rPr>
                <w:noProof w:val="0"/>
              </w:rPr>
              <w:t>Embedded Designated Support—Color Contrast</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4DB8E691" w14:textId="0997CA5D" w:rsidR="00D15B92" w:rsidRPr="006D0E71" w:rsidRDefault="00D15B92" w:rsidP="00907E86">
            <w:pPr>
              <w:pStyle w:val="TableText"/>
              <w:rPr>
                <w:noProof w:val="0"/>
              </w:rPr>
            </w:pPr>
            <w:r w:rsidRPr="006D0E71">
              <w:rPr>
                <w:rFonts w:cs="Arial"/>
                <w:noProof w:val="0"/>
                <w:color w:val="000000"/>
                <w:szCs w:val="24"/>
              </w:rPr>
              <w:t>1,184</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49723180" w14:textId="1F3B0650" w:rsidR="00D15B92" w:rsidRPr="006D0E71" w:rsidRDefault="00D15B92" w:rsidP="00907E86">
            <w:pPr>
              <w:pStyle w:val="TableText"/>
              <w:rPr>
                <w:noProof w:val="0"/>
              </w:rPr>
            </w:pPr>
            <w:r w:rsidRPr="006D0E71">
              <w:rPr>
                <w:rFonts w:cs="Arial"/>
                <w:noProof w:val="0"/>
                <w:color w:val="000000"/>
                <w:szCs w:val="24"/>
              </w:rPr>
              <w:t>0.27</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3CE1D9C3" w14:textId="366DEB34" w:rsidR="00D15B92" w:rsidRPr="006D0E71" w:rsidRDefault="00D15B92" w:rsidP="00907E86">
            <w:pPr>
              <w:pStyle w:val="TableText"/>
              <w:rPr>
                <w:noProof w:val="0"/>
              </w:rPr>
            </w:pPr>
            <w:r w:rsidRPr="006D0E71">
              <w:rPr>
                <w:rFonts w:cs="Arial"/>
                <w:noProof w:val="0"/>
                <w:color w:val="000000"/>
                <w:szCs w:val="24"/>
              </w:rPr>
              <w:t>1,376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6BD4A6" w14:textId="31E4EFF3" w:rsidR="00D15B92" w:rsidRPr="006D0E71" w:rsidRDefault="00D15B92" w:rsidP="00907E86">
            <w:pPr>
              <w:pStyle w:val="TableText"/>
              <w:rPr>
                <w:noProof w:val="0"/>
              </w:rPr>
            </w:pPr>
            <w:r w:rsidRPr="006D0E71">
              <w:rPr>
                <w:rFonts w:cs="Arial"/>
                <w:noProof w:val="0"/>
                <w:color w:val="000000"/>
                <w:szCs w:val="24"/>
              </w:rPr>
              <w:t>0.31</w:t>
            </w:r>
          </w:p>
        </w:tc>
        <w:tc>
          <w:tcPr>
            <w:tcW w:w="990" w:type="dxa"/>
            <w:tcBorders>
              <w:top w:val="single" w:sz="4" w:space="0" w:color="auto"/>
              <w:bottom w:val="single" w:sz="6" w:space="0" w:color="FFFFFF"/>
            </w:tcBorders>
            <w:shd w:val="clear" w:color="auto" w:fill="FFFFFF"/>
            <w:tcMar>
              <w:left w:w="60" w:type="dxa"/>
              <w:right w:w="60" w:type="dxa"/>
            </w:tcMar>
            <w:vAlign w:val="bottom"/>
          </w:tcPr>
          <w:p w14:paraId="26C9B0BC" w14:textId="36D610C0" w:rsidR="00D15B92" w:rsidRPr="006D0E71" w:rsidRDefault="00D15B92" w:rsidP="00907E86">
            <w:pPr>
              <w:pStyle w:val="TableText"/>
              <w:rPr>
                <w:noProof w:val="0"/>
              </w:rPr>
            </w:pPr>
            <w:r w:rsidRPr="006D0E71">
              <w:rPr>
                <w:rFonts w:cs="Arial"/>
                <w:noProof w:val="0"/>
                <w:color w:val="000000"/>
                <w:szCs w:val="24"/>
              </w:rPr>
              <w:t>1,380</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228DDA44" w14:textId="4D4D5690" w:rsidR="00D15B92" w:rsidRPr="006D0E71" w:rsidRDefault="00D15B92" w:rsidP="00907E86">
            <w:pPr>
              <w:pStyle w:val="TableText"/>
              <w:rPr>
                <w:noProof w:val="0"/>
              </w:rPr>
            </w:pPr>
            <w:r w:rsidRPr="006D0E71">
              <w:rPr>
                <w:rFonts w:cs="Arial"/>
                <w:noProof w:val="0"/>
                <w:color w:val="000000"/>
                <w:szCs w:val="24"/>
              </w:rPr>
              <w:t>0.30</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36FB1E7F" w14:textId="2AFEB0B9" w:rsidR="00D15B92" w:rsidRPr="006D0E71" w:rsidRDefault="00D15B92" w:rsidP="00907E86">
            <w:pPr>
              <w:pStyle w:val="TableText"/>
              <w:rPr>
                <w:noProof w:val="0"/>
              </w:rPr>
            </w:pPr>
            <w:r w:rsidRPr="006D0E71">
              <w:rPr>
                <w:rFonts w:cs="Arial"/>
                <w:noProof w:val="0"/>
                <w:color w:val="000000"/>
                <w:szCs w:val="24"/>
              </w:rPr>
              <w:t>1,594</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5ACDC607" w14:textId="07CE7DF4" w:rsidR="00D15B92" w:rsidRPr="006D0E71" w:rsidRDefault="00D15B92" w:rsidP="00907E86">
            <w:pPr>
              <w:pStyle w:val="TableText"/>
              <w:rPr>
                <w:noProof w:val="0"/>
              </w:rPr>
            </w:pPr>
            <w:r w:rsidRPr="006D0E71">
              <w:rPr>
                <w:rFonts w:cs="Arial"/>
                <w:noProof w:val="0"/>
                <w:color w:val="000000"/>
                <w:szCs w:val="24"/>
              </w:rPr>
              <w:t>0.35</w:t>
            </w:r>
          </w:p>
        </w:tc>
      </w:tr>
      <w:tr w:rsidR="00D15B92" w:rsidRPr="006D0E71" w14:paraId="58034014" w14:textId="77777777" w:rsidTr="009E59C6">
        <w:tc>
          <w:tcPr>
            <w:tcW w:w="6750" w:type="dxa"/>
            <w:tcBorders>
              <w:top w:val="nil"/>
              <w:bottom w:val="single" w:sz="6" w:space="0" w:color="FFFFFF"/>
            </w:tcBorders>
            <w:shd w:val="clear" w:color="auto" w:fill="FFFFFF"/>
            <w:tcMar>
              <w:left w:w="60" w:type="dxa"/>
              <w:right w:w="60" w:type="dxa"/>
            </w:tcMar>
          </w:tcPr>
          <w:p w14:paraId="70696101" w14:textId="77777777" w:rsidR="00D15B92" w:rsidRPr="006D0E71" w:rsidRDefault="00D15B92" w:rsidP="00D15B92">
            <w:pPr>
              <w:pStyle w:val="TableText"/>
              <w:rPr>
                <w:noProof w:val="0"/>
              </w:rPr>
            </w:pPr>
            <w:r w:rsidRPr="006D0E71">
              <w:rPr>
                <w:noProof w:val="0"/>
              </w:rPr>
              <w:t>Embedded Designated Support—Masking</w:t>
            </w:r>
          </w:p>
        </w:tc>
        <w:tc>
          <w:tcPr>
            <w:tcW w:w="900" w:type="dxa"/>
            <w:tcBorders>
              <w:top w:val="nil"/>
              <w:bottom w:val="single" w:sz="6" w:space="0" w:color="FFFFFF"/>
            </w:tcBorders>
            <w:shd w:val="clear" w:color="auto" w:fill="FFFFFF"/>
            <w:tcMar>
              <w:left w:w="60" w:type="dxa"/>
              <w:right w:w="60" w:type="dxa"/>
            </w:tcMar>
            <w:vAlign w:val="bottom"/>
          </w:tcPr>
          <w:p w14:paraId="15BB4E37" w14:textId="17C2BDD4" w:rsidR="00D15B92" w:rsidRPr="006D0E71" w:rsidRDefault="00D15B92" w:rsidP="00907E86">
            <w:pPr>
              <w:pStyle w:val="TableText"/>
              <w:rPr>
                <w:noProof w:val="0"/>
              </w:rPr>
            </w:pPr>
            <w:r w:rsidRPr="006D0E71">
              <w:rPr>
                <w:rFonts w:cs="Arial"/>
                <w:noProof w:val="0"/>
                <w:color w:val="000000"/>
                <w:szCs w:val="24"/>
              </w:rPr>
              <w:t>6,596</w:t>
            </w:r>
          </w:p>
        </w:tc>
        <w:tc>
          <w:tcPr>
            <w:tcW w:w="900" w:type="dxa"/>
            <w:tcBorders>
              <w:top w:val="nil"/>
              <w:bottom w:val="single" w:sz="6" w:space="0" w:color="FFFFFF"/>
            </w:tcBorders>
            <w:shd w:val="clear" w:color="auto" w:fill="FFFFFF"/>
            <w:tcMar>
              <w:left w:w="60" w:type="dxa"/>
              <w:right w:w="60" w:type="dxa"/>
            </w:tcMar>
            <w:vAlign w:val="bottom"/>
          </w:tcPr>
          <w:p w14:paraId="4DB4485B" w14:textId="24F92CBC" w:rsidR="00D15B92" w:rsidRPr="006D0E71" w:rsidRDefault="00D15B92" w:rsidP="00907E86">
            <w:pPr>
              <w:pStyle w:val="TableText"/>
              <w:rPr>
                <w:noProof w:val="0"/>
              </w:rPr>
            </w:pPr>
            <w:r w:rsidRPr="006D0E71">
              <w:rPr>
                <w:rFonts w:cs="Arial"/>
                <w:noProof w:val="0"/>
                <w:color w:val="000000"/>
                <w:szCs w:val="24"/>
              </w:rPr>
              <w:t>1.48</w:t>
            </w:r>
          </w:p>
        </w:tc>
        <w:tc>
          <w:tcPr>
            <w:tcW w:w="900" w:type="dxa"/>
            <w:tcBorders>
              <w:top w:val="nil"/>
              <w:bottom w:val="single" w:sz="6" w:space="0" w:color="FFFFFF"/>
            </w:tcBorders>
            <w:shd w:val="clear" w:color="auto" w:fill="FFFFFF"/>
            <w:tcMar>
              <w:left w:w="60" w:type="dxa"/>
              <w:right w:w="60" w:type="dxa"/>
            </w:tcMar>
            <w:vAlign w:val="bottom"/>
          </w:tcPr>
          <w:p w14:paraId="1848A3A0" w14:textId="0635DD0D" w:rsidR="00D15B92" w:rsidRPr="006D0E71" w:rsidRDefault="00D15B92" w:rsidP="00907E86">
            <w:pPr>
              <w:pStyle w:val="TableText"/>
              <w:rPr>
                <w:noProof w:val="0"/>
              </w:rPr>
            </w:pPr>
            <w:r w:rsidRPr="006D0E71">
              <w:rPr>
                <w:rFonts w:cs="Arial"/>
                <w:noProof w:val="0"/>
                <w:color w:val="000000"/>
                <w:szCs w:val="24"/>
              </w:rPr>
              <w:t>7,529</w:t>
            </w:r>
          </w:p>
        </w:tc>
        <w:tc>
          <w:tcPr>
            <w:tcW w:w="864" w:type="dxa"/>
            <w:tcBorders>
              <w:top w:val="nil"/>
              <w:bottom w:val="single" w:sz="6" w:space="0" w:color="FFFFFF"/>
            </w:tcBorders>
            <w:shd w:val="clear" w:color="auto" w:fill="FFFFFF"/>
            <w:tcMar>
              <w:left w:w="60" w:type="dxa"/>
              <w:right w:w="60" w:type="dxa"/>
            </w:tcMar>
            <w:vAlign w:val="bottom"/>
          </w:tcPr>
          <w:p w14:paraId="35B9FF6D" w14:textId="5B6DEA67" w:rsidR="00D15B92" w:rsidRPr="006D0E71" w:rsidRDefault="00D15B92" w:rsidP="00907E86">
            <w:pPr>
              <w:pStyle w:val="TableText"/>
              <w:rPr>
                <w:noProof w:val="0"/>
              </w:rPr>
            </w:pPr>
            <w:r w:rsidRPr="006D0E71">
              <w:rPr>
                <w:rFonts w:cs="Arial"/>
                <w:noProof w:val="0"/>
                <w:color w:val="000000"/>
                <w:szCs w:val="24"/>
              </w:rPr>
              <w:t>1.72</w:t>
            </w:r>
          </w:p>
        </w:tc>
        <w:tc>
          <w:tcPr>
            <w:tcW w:w="990" w:type="dxa"/>
            <w:tcBorders>
              <w:top w:val="nil"/>
              <w:bottom w:val="single" w:sz="6" w:space="0" w:color="FFFFFF"/>
            </w:tcBorders>
            <w:shd w:val="clear" w:color="auto" w:fill="FFFFFF"/>
            <w:tcMar>
              <w:left w:w="60" w:type="dxa"/>
              <w:right w:w="60" w:type="dxa"/>
            </w:tcMar>
            <w:vAlign w:val="bottom"/>
          </w:tcPr>
          <w:p w14:paraId="3B88CB52" w14:textId="22C6517A" w:rsidR="00D15B92" w:rsidRPr="006D0E71" w:rsidRDefault="00D15B92" w:rsidP="00907E86">
            <w:pPr>
              <w:pStyle w:val="TableText"/>
              <w:rPr>
                <w:noProof w:val="0"/>
              </w:rPr>
            </w:pPr>
            <w:r w:rsidRPr="006D0E71">
              <w:rPr>
                <w:rFonts w:cs="Arial"/>
                <w:noProof w:val="0"/>
                <w:color w:val="000000"/>
                <w:szCs w:val="24"/>
              </w:rPr>
              <w:t>8,142</w:t>
            </w:r>
          </w:p>
        </w:tc>
        <w:tc>
          <w:tcPr>
            <w:tcW w:w="810" w:type="dxa"/>
            <w:tcBorders>
              <w:top w:val="nil"/>
              <w:bottom w:val="single" w:sz="6" w:space="0" w:color="FFFFFF"/>
            </w:tcBorders>
            <w:shd w:val="clear" w:color="auto" w:fill="FFFFFF"/>
            <w:tcMar>
              <w:left w:w="60" w:type="dxa"/>
              <w:right w:w="60" w:type="dxa"/>
            </w:tcMar>
            <w:vAlign w:val="bottom"/>
          </w:tcPr>
          <w:p w14:paraId="09ECD0A6" w14:textId="2D3089EA" w:rsidR="00D15B92" w:rsidRPr="006D0E71" w:rsidRDefault="00D15B92" w:rsidP="00907E86">
            <w:pPr>
              <w:pStyle w:val="TableText"/>
              <w:rPr>
                <w:noProof w:val="0"/>
              </w:rPr>
            </w:pPr>
            <w:r w:rsidRPr="006D0E71">
              <w:rPr>
                <w:rFonts w:cs="Arial"/>
                <w:noProof w:val="0"/>
                <w:color w:val="000000"/>
                <w:szCs w:val="24"/>
              </w:rPr>
              <w:t>1.78</w:t>
            </w:r>
          </w:p>
        </w:tc>
        <w:tc>
          <w:tcPr>
            <w:tcW w:w="900" w:type="dxa"/>
            <w:tcBorders>
              <w:top w:val="nil"/>
              <w:bottom w:val="single" w:sz="6" w:space="0" w:color="FFFFFF"/>
            </w:tcBorders>
            <w:shd w:val="clear" w:color="auto" w:fill="FFFFFF"/>
            <w:tcMar>
              <w:left w:w="60" w:type="dxa"/>
              <w:right w:w="60" w:type="dxa"/>
            </w:tcMar>
            <w:vAlign w:val="bottom"/>
          </w:tcPr>
          <w:p w14:paraId="5D0D2B32" w14:textId="3A27B29F" w:rsidR="00D15B92" w:rsidRPr="006D0E71" w:rsidRDefault="00D15B92" w:rsidP="00907E86">
            <w:pPr>
              <w:pStyle w:val="TableText"/>
              <w:rPr>
                <w:noProof w:val="0"/>
              </w:rPr>
            </w:pPr>
            <w:r w:rsidRPr="006D0E71">
              <w:rPr>
                <w:rFonts w:cs="Arial"/>
                <w:noProof w:val="0"/>
                <w:color w:val="000000"/>
                <w:szCs w:val="24"/>
              </w:rPr>
              <w:t>7,313</w:t>
            </w:r>
          </w:p>
        </w:tc>
        <w:tc>
          <w:tcPr>
            <w:tcW w:w="810" w:type="dxa"/>
            <w:tcBorders>
              <w:top w:val="nil"/>
              <w:bottom w:val="single" w:sz="6" w:space="0" w:color="FFFFFF"/>
            </w:tcBorders>
            <w:shd w:val="clear" w:color="auto" w:fill="FFFFFF"/>
            <w:tcMar>
              <w:left w:w="60" w:type="dxa"/>
              <w:right w:w="60" w:type="dxa"/>
            </w:tcMar>
            <w:vAlign w:val="bottom"/>
          </w:tcPr>
          <w:p w14:paraId="5D3F1486" w14:textId="1FFC44B9" w:rsidR="00D15B92" w:rsidRPr="006D0E71" w:rsidRDefault="00D15B92" w:rsidP="00907E86">
            <w:pPr>
              <w:pStyle w:val="TableText"/>
              <w:rPr>
                <w:noProof w:val="0"/>
              </w:rPr>
            </w:pPr>
            <w:r w:rsidRPr="006D0E71">
              <w:rPr>
                <w:rFonts w:cs="Arial"/>
                <w:noProof w:val="0"/>
                <w:color w:val="000000"/>
                <w:szCs w:val="24"/>
              </w:rPr>
              <w:t>1.59</w:t>
            </w:r>
          </w:p>
        </w:tc>
      </w:tr>
      <w:tr w:rsidR="00D15B92" w:rsidRPr="006D0E71" w14:paraId="521A5812" w14:textId="77777777" w:rsidTr="009E59C6">
        <w:tc>
          <w:tcPr>
            <w:tcW w:w="6750" w:type="dxa"/>
            <w:tcBorders>
              <w:top w:val="nil"/>
              <w:bottom w:val="single" w:sz="6" w:space="0" w:color="FFFFFF"/>
            </w:tcBorders>
            <w:shd w:val="clear" w:color="auto" w:fill="FFFFFF"/>
            <w:tcMar>
              <w:left w:w="60" w:type="dxa"/>
              <w:right w:w="60" w:type="dxa"/>
            </w:tcMar>
          </w:tcPr>
          <w:p w14:paraId="0FBE3295" w14:textId="77777777"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900" w:type="dxa"/>
            <w:tcBorders>
              <w:top w:val="nil"/>
              <w:bottom w:val="single" w:sz="6" w:space="0" w:color="FFFFFF"/>
            </w:tcBorders>
            <w:shd w:val="clear" w:color="auto" w:fill="FFFFFF"/>
            <w:tcMar>
              <w:left w:w="60" w:type="dxa"/>
              <w:right w:w="60" w:type="dxa"/>
            </w:tcMar>
            <w:vAlign w:val="bottom"/>
          </w:tcPr>
          <w:p w14:paraId="0EA74683" w14:textId="2BE52135" w:rsidR="00D15B92" w:rsidRPr="006D0E71" w:rsidRDefault="00D15B92" w:rsidP="00907E86">
            <w:pPr>
              <w:pStyle w:val="TableText"/>
              <w:rPr>
                <w:noProof w:val="0"/>
              </w:rPr>
            </w:pPr>
            <w:r w:rsidRPr="006D0E71">
              <w:rPr>
                <w:rFonts w:cs="Arial"/>
                <w:noProof w:val="0"/>
                <w:color w:val="000000"/>
                <w:szCs w:val="24"/>
              </w:rPr>
              <w:t>1,193</w:t>
            </w:r>
          </w:p>
        </w:tc>
        <w:tc>
          <w:tcPr>
            <w:tcW w:w="900" w:type="dxa"/>
            <w:tcBorders>
              <w:top w:val="nil"/>
              <w:bottom w:val="single" w:sz="6" w:space="0" w:color="FFFFFF"/>
            </w:tcBorders>
            <w:shd w:val="clear" w:color="auto" w:fill="FFFFFF"/>
            <w:tcMar>
              <w:left w:w="60" w:type="dxa"/>
              <w:right w:w="60" w:type="dxa"/>
            </w:tcMar>
            <w:vAlign w:val="bottom"/>
          </w:tcPr>
          <w:p w14:paraId="4248D4E6" w14:textId="1037CA58" w:rsidR="00D15B92" w:rsidRPr="006D0E71" w:rsidRDefault="00D15B92" w:rsidP="00907E86">
            <w:pPr>
              <w:pStyle w:val="TableText"/>
              <w:rPr>
                <w:noProof w:val="0"/>
              </w:rPr>
            </w:pPr>
            <w:r w:rsidRPr="006D0E71">
              <w:rPr>
                <w:rFonts w:cs="Arial"/>
                <w:noProof w:val="0"/>
                <w:color w:val="000000"/>
                <w:szCs w:val="24"/>
              </w:rPr>
              <w:t>0.27</w:t>
            </w:r>
          </w:p>
        </w:tc>
        <w:tc>
          <w:tcPr>
            <w:tcW w:w="900" w:type="dxa"/>
            <w:tcBorders>
              <w:top w:val="nil"/>
              <w:bottom w:val="single" w:sz="6" w:space="0" w:color="FFFFFF"/>
            </w:tcBorders>
            <w:shd w:val="clear" w:color="auto" w:fill="FFFFFF"/>
            <w:tcMar>
              <w:left w:w="60" w:type="dxa"/>
              <w:right w:w="60" w:type="dxa"/>
            </w:tcMar>
            <w:vAlign w:val="bottom"/>
          </w:tcPr>
          <w:p w14:paraId="7F1C5611" w14:textId="475A4E83" w:rsidR="00D15B92" w:rsidRPr="006D0E71" w:rsidRDefault="00D15B92" w:rsidP="00907E86">
            <w:pPr>
              <w:pStyle w:val="TableText"/>
              <w:rPr>
                <w:noProof w:val="0"/>
              </w:rPr>
            </w:pPr>
            <w:r w:rsidRPr="006D0E71">
              <w:rPr>
                <w:rFonts w:cs="Arial"/>
                <w:noProof w:val="0"/>
                <w:color w:val="000000"/>
                <w:szCs w:val="24"/>
              </w:rPr>
              <w:t>828</w:t>
            </w:r>
          </w:p>
        </w:tc>
        <w:tc>
          <w:tcPr>
            <w:tcW w:w="864" w:type="dxa"/>
            <w:tcBorders>
              <w:top w:val="nil"/>
              <w:bottom w:val="single" w:sz="6" w:space="0" w:color="FFFFFF"/>
            </w:tcBorders>
            <w:shd w:val="clear" w:color="auto" w:fill="FFFFFF"/>
            <w:tcMar>
              <w:left w:w="60" w:type="dxa"/>
              <w:right w:w="60" w:type="dxa"/>
            </w:tcMar>
            <w:vAlign w:val="bottom"/>
          </w:tcPr>
          <w:p w14:paraId="7D1EB432" w14:textId="6E82C86F" w:rsidR="00D15B92" w:rsidRPr="006D0E71" w:rsidRDefault="00D15B92" w:rsidP="00907E86">
            <w:pPr>
              <w:pStyle w:val="TableText"/>
              <w:rPr>
                <w:noProof w:val="0"/>
              </w:rPr>
            </w:pPr>
            <w:r w:rsidRPr="006D0E71">
              <w:rPr>
                <w:rFonts w:cs="Arial"/>
                <w:noProof w:val="0"/>
                <w:color w:val="000000"/>
                <w:szCs w:val="24"/>
              </w:rPr>
              <w:t>0.19</w:t>
            </w:r>
          </w:p>
        </w:tc>
        <w:tc>
          <w:tcPr>
            <w:tcW w:w="990" w:type="dxa"/>
            <w:tcBorders>
              <w:top w:val="nil"/>
              <w:bottom w:val="single" w:sz="6" w:space="0" w:color="FFFFFF"/>
            </w:tcBorders>
            <w:shd w:val="clear" w:color="auto" w:fill="FFFFFF"/>
            <w:tcMar>
              <w:left w:w="60" w:type="dxa"/>
              <w:right w:w="60" w:type="dxa"/>
            </w:tcMar>
            <w:vAlign w:val="bottom"/>
          </w:tcPr>
          <w:p w14:paraId="1DF3E345" w14:textId="2A504A27" w:rsidR="00D15B92" w:rsidRPr="006D0E71" w:rsidRDefault="00D15B92" w:rsidP="00907E86">
            <w:pPr>
              <w:pStyle w:val="TableText"/>
              <w:rPr>
                <w:noProof w:val="0"/>
              </w:rPr>
            </w:pPr>
            <w:r w:rsidRPr="006D0E71">
              <w:rPr>
                <w:rFonts w:cs="Arial"/>
                <w:noProof w:val="0"/>
                <w:color w:val="000000"/>
                <w:szCs w:val="24"/>
              </w:rPr>
              <w:t>759</w:t>
            </w:r>
          </w:p>
        </w:tc>
        <w:tc>
          <w:tcPr>
            <w:tcW w:w="810" w:type="dxa"/>
            <w:tcBorders>
              <w:top w:val="nil"/>
              <w:bottom w:val="single" w:sz="6" w:space="0" w:color="FFFFFF"/>
            </w:tcBorders>
            <w:shd w:val="clear" w:color="auto" w:fill="FFFFFF"/>
            <w:tcMar>
              <w:left w:w="60" w:type="dxa"/>
              <w:right w:w="60" w:type="dxa"/>
            </w:tcMar>
            <w:vAlign w:val="bottom"/>
          </w:tcPr>
          <w:p w14:paraId="30628058" w14:textId="65398F82" w:rsidR="00D15B92" w:rsidRPr="006D0E71" w:rsidRDefault="00D15B92" w:rsidP="00907E86">
            <w:pPr>
              <w:pStyle w:val="TableText"/>
              <w:rPr>
                <w:noProof w:val="0"/>
              </w:rPr>
            </w:pPr>
            <w:r w:rsidRPr="006D0E71">
              <w:rPr>
                <w:rFonts w:cs="Arial"/>
                <w:noProof w:val="0"/>
                <w:color w:val="000000"/>
                <w:szCs w:val="24"/>
              </w:rPr>
              <w:t>0.17</w:t>
            </w:r>
          </w:p>
        </w:tc>
        <w:tc>
          <w:tcPr>
            <w:tcW w:w="900" w:type="dxa"/>
            <w:tcBorders>
              <w:top w:val="nil"/>
              <w:bottom w:val="single" w:sz="6" w:space="0" w:color="FFFFFF"/>
            </w:tcBorders>
            <w:shd w:val="clear" w:color="auto" w:fill="FFFFFF"/>
            <w:tcMar>
              <w:left w:w="60" w:type="dxa"/>
              <w:right w:w="60" w:type="dxa"/>
            </w:tcMar>
            <w:vAlign w:val="bottom"/>
          </w:tcPr>
          <w:p w14:paraId="4DE2853D" w14:textId="6C436A28" w:rsidR="00D15B92" w:rsidRPr="006D0E71" w:rsidRDefault="00D15B92" w:rsidP="00907E86">
            <w:pPr>
              <w:pStyle w:val="TableText"/>
              <w:rPr>
                <w:noProof w:val="0"/>
              </w:rPr>
            </w:pPr>
            <w:r w:rsidRPr="006D0E71">
              <w:rPr>
                <w:rFonts w:cs="Arial"/>
                <w:noProof w:val="0"/>
                <w:color w:val="000000"/>
                <w:szCs w:val="24"/>
              </w:rPr>
              <w:t>416</w:t>
            </w:r>
          </w:p>
        </w:tc>
        <w:tc>
          <w:tcPr>
            <w:tcW w:w="810" w:type="dxa"/>
            <w:tcBorders>
              <w:top w:val="nil"/>
              <w:bottom w:val="single" w:sz="6" w:space="0" w:color="FFFFFF"/>
            </w:tcBorders>
            <w:shd w:val="clear" w:color="auto" w:fill="FFFFFF"/>
            <w:tcMar>
              <w:left w:w="60" w:type="dxa"/>
              <w:right w:w="60" w:type="dxa"/>
            </w:tcMar>
            <w:vAlign w:val="bottom"/>
          </w:tcPr>
          <w:p w14:paraId="061E43C4" w14:textId="714C6B00"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40F618C3" w14:textId="77777777" w:rsidTr="009E59C6">
        <w:tc>
          <w:tcPr>
            <w:tcW w:w="6750" w:type="dxa"/>
            <w:tcBorders>
              <w:top w:val="nil"/>
              <w:bottom w:val="single" w:sz="6" w:space="0" w:color="FFFFFF"/>
            </w:tcBorders>
            <w:shd w:val="clear" w:color="auto" w:fill="FFFFFF"/>
            <w:tcMar>
              <w:left w:w="60" w:type="dxa"/>
              <w:right w:w="60" w:type="dxa"/>
            </w:tcMar>
          </w:tcPr>
          <w:p w14:paraId="57B18846" w14:textId="77777777" w:rsidR="00D15B92" w:rsidRPr="006D0E71" w:rsidRDefault="00D15B92" w:rsidP="00D15B92">
            <w:pPr>
              <w:pStyle w:val="TableText"/>
              <w:rPr>
                <w:noProof w:val="0"/>
              </w:rPr>
            </w:pPr>
            <w:r w:rsidRPr="006D0E71">
              <w:rPr>
                <w:noProof w:val="0"/>
              </w:rPr>
              <w:t>Embedded Designated Support—Permissive Mode</w:t>
            </w:r>
          </w:p>
        </w:tc>
        <w:tc>
          <w:tcPr>
            <w:tcW w:w="900" w:type="dxa"/>
            <w:tcBorders>
              <w:top w:val="nil"/>
              <w:bottom w:val="single" w:sz="6" w:space="0" w:color="FFFFFF"/>
            </w:tcBorders>
            <w:shd w:val="clear" w:color="auto" w:fill="FFFFFF"/>
            <w:tcMar>
              <w:left w:w="60" w:type="dxa"/>
              <w:right w:w="60" w:type="dxa"/>
            </w:tcMar>
            <w:vAlign w:val="bottom"/>
          </w:tcPr>
          <w:p w14:paraId="50C5C82F" w14:textId="1BB1E38D" w:rsidR="00D15B92" w:rsidRPr="006D0E71" w:rsidRDefault="00D15B92" w:rsidP="00907E86">
            <w:pPr>
              <w:pStyle w:val="TableText"/>
              <w:rPr>
                <w:noProof w:val="0"/>
              </w:rPr>
            </w:pPr>
            <w:r w:rsidRPr="006D0E71">
              <w:rPr>
                <w:rFonts w:cs="Arial"/>
                <w:noProof w:val="0"/>
                <w:color w:val="000000"/>
                <w:szCs w:val="24"/>
              </w:rPr>
              <w:t>1,245</w:t>
            </w:r>
          </w:p>
        </w:tc>
        <w:tc>
          <w:tcPr>
            <w:tcW w:w="900" w:type="dxa"/>
            <w:tcBorders>
              <w:top w:val="nil"/>
              <w:bottom w:val="single" w:sz="6" w:space="0" w:color="FFFFFF"/>
            </w:tcBorders>
            <w:shd w:val="clear" w:color="auto" w:fill="FFFFFF"/>
            <w:tcMar>
              <w:left w:w="60" w:type="dxa"/>
              <w:right w:w="60" w:type="dxa"/>
            </w:tcMar>
            <w:vAlign w:val="bottom"/>
          </w:tcPr>
          <w:p w14:paraId="4E9D9C59" w14:textId="12735824" w:rsidR="00D15B92" w:rsidRPr="006D0E71" w:rsidRDefault="00D15B92" w:rsidP="00907E86">
            <w:pPr>
              <w:pStyle w:val="TableText"/>
              <w:rPr>
                <w:noProof w:val="0"/>
              </w:rPr>
            </w:pPr>
            <w:r w:rsidRPr="006D0E71">
              <w:rPr>
                <w:rFonts w:cs="Arial"/>
                <w:noProof w:val="0"/>
                <w:color w:val="000000"/>
                <w:szCs w:val="24"/>
              </w:rPr>
              <w:t>0.28</w:t>
            </w:r>
          </w:p>
        </w:tc>
        <w:tc>
          <w:tcPr>
            <w:tcW w:w="900" w:type="dxa"/>
            <w:tcBorders>
              <w:top w:val="nil"/>
              <w:bottom w:val="single" w:sz="6" w:space="0" w:color="FFFFFF"/>
            </w:tcBorders>
            <w:shd w:val="clear" w:color="auto" w:fill="FFFFFF"/>
            <w:tcMar>
              <w:left w:w="60" w:type="dxa"/>
              <w:right w:w="60" w:type="dxa"/>
            </w:tcMar>
            <w:vAlign w:val="bottom"/>
          </w:tcPr>
          <w:p w14:paraId="0F83E40B" w14:textId="6E090E3B" w:rsidR="00D15B92" w:rsidRPr="006D0E71" w:rsidRDefault="00D15B92" w:rsidP="00907E86">
            <w:pPr>
              <w:pStyle w:val="TableText"/>
              <w:rPr>
                <w:noProof w:val="0"/>
              </w:rPr>
            </w:pPr>
            <w:r w:rsidRPr="006D0E71">
              <w:rPr>
                <w:rFonts w:cs="Arial"/>
                <w:noProof w:val="0"/>
                <w:color w:val="000000"/>
                <w:szCs w:val="24"/>
              </w:rPr>
              <w:t>1,482</w:t>
            </w:r>
          </w:p>
        </w:tc>
        <w:tc>
          <w:tcPr>
            <w:tcW w:w="864" w:type="dxa"/>
            <w:tcBorders>
              <w:top w:val="nil"/>
              <w:bottom w:val="single" w:sz="6" w:space="0" w:color="FFFFFF"/>
            </w:tcBorders>
            <w:shd w:val="clear" w:color="auto" w:fill="FFFFFF"/>
            <w:tcMar>
              <w:left w:w="60" w:type="dxa"/>
              <w:right w:w="60" w:type="dxa"/>
            </w:tcMar>
            <w:vAlign w:val="bottom"/>
          </w:tcPr>
          <w:p w14:paraId="51D02814" w14:textId="6C73CD44" w:rsidR="00D15B92" w:rsidRPr="006D0E71" w:rsidRDefault="00D15B92" w:rsidP="00907E86">
            <w:pPr>
              <w:pStyle w:val="TableText"/>
              <w:rPr>
                <w:noProof w:val="0"/>
              </w:rPr>
            </w:pPr>
            <w:r w:rsidRPr="006D0E71">
              <w:rPr>
                <w:rFonts w:cs="Arial"/>
                <w:noProof w:val="0"/>
                <w:color w:val="000000"/>
                <w:szCs w:val="24"/>
              </w:rPr>
              <w:t>0.34</w:t>
            </w:r>
          </w:p>
        </w:tc>
        <w:tc>
          <w:tcPr>
            <w:tcW w:w="990" w:type="dxa"/>
            <w:tcBorders>
              <w:top w:val="nil"/>
              <w:bottom w:val="single" w:sz="6" w:space="0" w:color="FFFFFF"/>
            </w:tcBorders>
            <w:shd w:val="clear" w:color="auto" w:fill="FFFFFF"/>
            <w:tcMar>
              <w:left w:w="60" w:type="dxa"/>
              <w:right w:w="60" w:type="dxa"/>
            </w:tcMar>
            <w:vAlign w:val="bottom"/>
          </w:tcPr>
          <w:p w14:paraId="399E55F1" w14:textId="31968FD5" w:rsidR="00D15B92" w:rsidRPr="006D0E71" w:rsidRDefault="00D15B92" w:rsidP="00907E86">
            <w:pPr>
              <w:pStyle w:val="TableText"/>
              <w:rPr>
                <w:noProof w:val="0"/>
              </w:rPr>
            </w:pPr>
            <w:r w:rsidRPr="006D0E71">
              <w:rPr>
                <w:rFonts w:cs="Arial"/>
                <w:noProof w:val="0"/>
                <w:color w:val="000000"/>
                <w:szCs w:val="24"/>
              </w:rPr>
              <w:t>1,658</w:t>
            </w:r>
          </w:p>
        </w:tc>
        <w:tc>
          <w:tcPr>
            <w:tcW w:w="810" w:type="dxa"/>
            <w:tcBorders>
              <w:top w:val="nil"/>
              <w:bottom w:val="single" w:sz="6" w:space="0" w:color="FFFFFF"/>
            </w:tcBorders>
            <w:shd w:val="clear" w:color="auto" w:fill="FFFFFF"/>
            <w:tcMar>
              <w:left w:w="60" w:type="dxa"/>
              <w:right w:w="60" w:type="dxa"/>
            </w:tcMar>
            <w:vAlign w:val="bottom"/>
          </w:tcPr>
          <w:p w14:paraId="0A53CDC1" w14:textId="7818A808" w:rsidR="00D15B92" w:rsidRPr="006D0E71" w:rsidRDefault="00D15B92" w:rsidP="00907E86">
            <w:pPr>
              <w:pStyle w:val="TableText"/>
              <w:rPr>
                <w:noProof w:val="0"/>
              </w:rPr>
            </w:pPr>
            <w:r w:rsidRPr="006D0E71">
              <w:rPr>
                <w:rFonts w:cs="Arial"/>
                <w:noProof w:val="0"/>
                <w:color w:val="000000"/>
                <w:szCs w:val="24"/>
              </w:rPr>
              <w:t>0.36</w:t>
            </w:r>
          </w:p>
        </w:tc>
        <w:tc>
          <w:tcPr>
            <w:tcW w:w="900" w:type="dxa"/>
            <w:tcBorders>
              <w:top w:val="nil"/>
              <w:bottom w:val="single" w:sz="6" w:space="0" w:color="FFFFFF"/>
            </w:tcBorders>
            <w:shd w:val="clear" w:color="auto" w:fill="FFFFFF"/>
            <w:tcMar>
              <w:left w:w="60" w:type="dxa"/>
              <w:right w:w="60" w:type="dxa"/>
            </w:tcMar>
            <w:vAlign w:val="bottom"/>
          </w:tcPr>
          <w:p w14:paraId="4C09185D" w14:textId="64F329F3" w:rsidR="00D15B92" w:rsidRPr="006D0E71" w:rsidRDefault="00D15B92" w:rsidP="00907E86">
            <w:pPr>
              <w:pStyle w:val="TableText"/>
              <w:rPr>
                <w:noProof w:val="0"/>
              </w:rPr>
            </w:pPr>
            <w:r w:rsidRPr="006D0E71">
              <w:rPr>
                <w:rFonts w:cs="Arial"/>
                <w:noProof w:val="0"/>
                <w:color w:val="000000"/>
                <w:szCs w:val="24"/>
              </w:rPr>
              <w:t>1,392</w:t>
            </w:r>
          </w:p>
        </w:tc>
        <w:tc>
          <w:tcPr>
            <w:tcW w:w="810" w:type="dxa"/>
            <w:tcBorders>
              <w:top w:val="nil"/>
              <w:bottom w:val="single" w:sz="6" w:space="0" w:color="FFFFFF"/>
            </w:tcBorders>
            <w:shd w:val="clear" w:color="auto" w:fill="FFFFFF"/>
            <w:tcMar>
              <w:left w:w="60" w:type="dxa"/>
              <w:right w:w="60" w:type="dxa"/>
            </w:tcMar>
            <w:vAlign w:val="bottom"/>
          </w:tcPr>
          <w:p w14:paraId="13F88AEB" w14:textId="5F9D309C" w:rsidR="00D15B92" w:rsidRPr="006D0E71" w:rsidRDefault="00D15B92" w:rsidP="00907E86">
            <w:pPr>
              <w:pStyle w:val="TableText"/>
              <w:rPr>
                <w:noProof w:val="0"/>
              </w:rPr>
            </w:pPr>
            <w:r w:rsidRPr="006D0E71">
              <w:rPr>
                <w:rFonts w:cs="Arial"/>
                <w:noProof w:val="0"/>
                <w:color w:val="000000"/>
                <w:szCs w:val="24"/>
              </w:rPr>
              <w:t>0.30</w:t>
            </w:r>
          </w:p>
        </w:tc>
      </w:tr>
      <w:tr w:rsidR="00D15B92" w:rsidRPr="006D0E71" w14:paraId="16C33CB6" w14:textId="77777777" w:rsidTr="009E59C6">
        <w:tc>
          <w:tcPr>
            <w:tcW w:w="6750" w:type="dxa"/>
            <w:tcBorders>
              <w:top w:val="nil"/>
              <w:bottom w:val="single" w:sz="6" w:space="0" w:color="FFFFFF"/>
            </w:tcBorders>
            <w:shd w:val="clear" w:color="auto" w:fill="FFFFFF"/>
            <w:tcMar>
              <w:left w:w="60" w:type="dxa"/>
              <w:right w:w="60" w:type="dxa"/>
            </w:tcMar>
          </w:tcPr>
          <w:p w14:paraId="3C20BDF1" w14:textId="77777777" w:rsidR="00D15B92" w:rsidRPr="006D0E71" w:rsidRDefault="00D15B92" w:rsidP="00D15B92">
            <w:pPr>
              <w:pStyle w:val="TableText"/>
              <w:rPr>
                <w:noProof w:val="0"/>
              </w:rPr>
            </w:pPr>
            <w:r w:rsidRPr="006D0E71">
              <w:rPr>
                <w:noProof w:val="0"/>
              </w:rPr>
              <w:t>Embedded Designated Support—Print Size</w:t>
            </w:r>
          </w:p>
        </w:tc>
        <w:tc>
          <w:tcPr>
            <w:tcW w:w="900" w:type="dxa"/>
            <w:tcBorders>
              <w:top w:val="nil"/>
              <w:bottom w:val="single" w:sz="6" w:space="0" w:color="FFFFFF"/>
            </w:tcBorders>
            <w:shd w:val="clear" w:color="auto" w:fill="FFFFFF"/>
            <w:tcMar>
              <w:left w:w="60" w:type="dxa"/>
              <w:right w:w="60" w:type="dxa"/>
            </w:tcMar>
            <w:vAlign w:val="bottom"/>
          </w:tcPr>
          <w:p w14:paraId="4F239CDE" w14:textId="2C5EA8A4" w:rsidR="00D15B92" w:rsidRPr="006D0E71" w:rsidRDefault="00D15B92" w:rsidP="00907E86">
            <w:pPr>
              <w:pStyle w:val="TableText"/>
              <w:rPr>
                <w:noProof w:val="0"/>
              </w:rPr>
            </w:pPr>
            <w:r w:rsidRPr="006D0E71">
              <w:rPr>
                <w:rFonts w:cs="Arial"/>
                <w:noProof w:val="0"/>
                <w:color w:val="000000"/>
                <w:szCs w:val="24"/>
              </w:rPr>
              <w:t>2,280</w:t>
            </w:r>
          </w:p>
        </w:tc>
        <w:tc>
          <w:tcPr>
            <w:tcW w:w="900" w:type="dxa"/>
            <w:tcBorders>
              <w:top w:val="nil"/>
              <w:bottom w:val="single" w:sz="6" w:space="0" w:color="FFFFFF"/>
            </w:tcBorders>
            <w:shd w:val="clear" w:color="auto" w:fill="FFFFFF"/>
            <w:tcMar>
              <w:left w:w="60" w:type="dxa"/>
              <w:right w:w="60" w:type="dxa"/>
            </w:tcMar>
            <w:vAlign w:val="bottom"/>
          </w:tcPr>
          <w:p w14:paraId="2445D415" w14:textId="4678587F" w:rsidR="00D15B92" w:rsidRPr="006D0E71" w:rsidRDefault="00D15B92" w:rsidP="00907E86">
            <w:pPr>
              <w:pStyle w:val="TableText"/>
              <w:rPr>
                <w:noProof w:val="0"/>
              </w:rPr>
            </w:pPr>
            <w:r w:rsidRPr="006D0E71">
              <w:rPr>
                <w:rFonts w:cs="Arial"/>
                <w:noProof w:val="0"/>
                <w:color w:val="000000"/>
                <w:szCs w:val="24"/>
              </w:rPr>
              <w:t>0.51</w:t>
            </w:r>
          </w:p>
        </w:tc>
        <w:tc>
          <w:tcPr>
            <w:tcW w:w="900" w:type="dxa"/>
            <w:tcBorders>
              <w:top w:val="nil"/>
              <w:bottom w:val="single" w:sz="6" w:space="0" w:color="FFFFFF"/>
            </w:tcBorders>
            <w:shd w:val="clear" w:color="auto" w:fill="FFFFFF"/>
            <w:tcMar>
              <w:left w:w="60" w:type="dxa"/>
              <w:right w:w="60" w:type="dxa"/>
            </w:tcMar>
            <w:vAlign w:val="bottom"/>
          </w:tcPr>
          <w:p w14:paraId="25E5DE88" w14:textId="11E7CD77" w:rsidR="00D15B92" w:rsidRPr="006D0E71" w:rsidRDefault="00D15B92" w:rsidP="00907E86">
            <w:pPr>
              <w:pStyle w:val="TableText"/>
              <w:rPr>
                <w:noProof w:val="0"/>
              </w:rPr>
            </w:pPr>
            <w:r w:rsidRPr="006D0E71">
              <w:rPr>
                <w:rFonts w:cs="Arial"/>
                <w:noProof w:val="0"/>
                <w:color w:val="000000"/>
                <w:szCs w:val="24"/>
              </w:rPr>
              <w:t>1,833</w:t>
            </w:r>
          </w:p>
        </w:tc>
        <w:tc>
          <w:tcPr>
            <w:tcW w:w="864" w:type="dxa"/>
            <w:tcBorders>
              <w:top w:val="nil"/>
              <w:bottom w:val="single" w:sz="6" w:space="0" w:color="FFFFFF"/>
            </w:tcBorders>
            <w:shd w:val="clear" w:color="auto" w:fill="FFFFFF"/>
            <w:tcMar>
              <w:left w:w="60" w:type="dxa"/>
              <w:right w:w="60" w:type="dxa"/>
            </w:tcMar>
            <w:vAlign w:val="bottom"/>
          </w:tcPr>
          <w:p w14:paraId="7E96C405" w14:textId="04C21318" w:rsidR="00D15B92" w:rsidRPr="006D0E71" w:rsidRDefault="00D15B92" w:rsidP="00907E86">
            <w:pPr>
              <w:pStyle w:val="TableText"/>
              <w:rPr>
                <w:noProof w:val="0"/>
              </w:rPr>
            </w:pPr>
            <w:r w:rsidRPr="006D0E71">
              <w:rPr>
                <w:rFonts w:cs="Arial"/>
                <w:noProof w:val="0"/>
                <w:color w:val="000000"/>
                <w:szCs w:val="24"/>
              </w:rPr>
              <w:t>0.42</w:t>
            </w:r>
          </w:p>
        </w:tc>
        <w:tc>
          <w:tcPr>
            <w:tcW w:w="990" w:type="dxa"/>
            <w:tcBorders>
              <w:top w:val="nil"/>
              <w:bottom w:val="single" w:sz="6" w:space="0" w:color="FFFFFF"/>
            </w:tcBorders>
            <w:shd w:val="clear" w:color="auto" w:fill="FFFFFF"/>
            <w:tcMar>
              <w:left w:w="60" w:type="dxa"/>
              <w:right w:w="60" w:type="dxa"/>
            </w:tcMar>
            <w:vAlign w:val="bottom"/>
          </w:tcPr>
          <w:p w14:paraId="78EAF1FE" w14:textId="2463306D" w:rsidR="00D15B92" w:rsidRPr="006D0E71" w:rsidRDefault="00D15B92" w:rsidP="00907E86">
            <w:pPr>
              <w:pStyle w:val="TableText"/>
              <w:rPr>
                <w:noProof w:val="0"/>
              </w:rPr>
            </w:pPr>
            <w:r w:rsidRPr="006D0E71">
              <w:rPr>
                <w:rFonts w:cs="Arial"/>
                <w:noProof w:val="0"/>
                <w:color w:val="000000"/>
                <w:szCs w:val="24"/>
              </w:rPr>
              <w:t>2,029</w:t>
            </w:r>
          </w:p>
        </w:tc>
        <w:tc>
          <w:tcPr>
            <w:tcW w:w="810" w:type="dxa"/>
            <w:tcBorders>
              <w:top w:val="nil"/>
              <w:bottom w:val="single" w:sz="6" w:space="0" w:color="FFFFFF"/>
            </w:tcBorders>
            <w:shd w:val="clear" w:color="auto" w:fill="FFFFFF"/>
            <w:tcMar>
              <w:left w:w="60" w:type="dxa"/>
              <w:right w:w="60" w:type="dxa"/>
            </w:tcMar>
            <w:vAlign w:val="bottom"/>
          </w:tcPr>
          <w:p w14:paraId="685298FA" w14:textId="0C457BA0" w:rsidR="00D15B92" w:rsidRPr="006D0E71" w:rsidRDefault="00D15B92" w:rsidP="00907E86">
            <w:pPr>
              <w:pStyle w:val="TableText"/>
              <w:rPr>
                <w:noProof w:val="0"/>
              </w:rPr>
            </w:pPr>
            <w:r w:rsidRPr="006D0E71">
              <w:rPr>
                <w:rFonts w:cs="Arial"/>
                <w:noProof w:val="0"/>
                <w:color w:val="000000"/>
                <w:szCs w:val="24"/>
              </w:rPr>
              <w:t>0.44</w:t>
            </w:r>
          </w:p>
        </w:tc>
        <w:tc>
          <w:tcPr>
            <w:tcW w:w="900" w:type="dxa"/>
            <w:tcBorders>
              <w:top w:val="nil"/>
              <w:bottom w:val="single" w:sz="6" w:space="0" w:color="FFFFFF"/>
            </w:tcBorders>
            <w:shd w:val="clear" w:color="auto" w:fill="FFFFFF"/>
            <w:tcMar>
              <w:left w:w="60" w:type="dxa"/>
              <w:right w:w="60" w:type="dxa"/>
            </w:tcMar>
            <w:vAlign w:val="bottom"/>
          </w:tcPr>
          <w:p w14:paraId="43C3AAD4" w14:textId="60A45B2D" w:rsidR="00D15B92" w:rsidRPr="006D0E71" w:rsidRDefault="00D15B92" w:rsidP="00907E86">
            <w:pPr>
              <w:pStyle w:val="TableText"/>
              <w:rPr>
                <w:noProof w:val="0"/>
              </w:rPr>
            </w:pPr>
            <w:r w:rsidRPr="006D0E71">
              <w:rPr>
                <w:rFonts w:cs="Arial"/>
                <w:noProof w:val="0"/>
                <w:color w:val="000000"/>
                <w:szCs w:val="24"/>
              </w:rPr>
              <w:t>1,584</w:t>
            </w:r>
          </w:p>
        </w:tc>
        <w:tc>
          <w:tcPr>
            <w:tcW w:w="810" w:type="dxa"/>
            <w:tcBorders>
              <w:top w:val="nil"/>
              <w:bottom w:val="single" w:sz="6" w:space="0" w:color="FFFFFF"/>
            </w:tcBorders>
            <w:shd w:val="clear" w:color="auto" w:fill="FFFFFF"/>
            <w:tcMar>
              <w:left w:w="60" w:type="dxa"/>
              <w:right w:w="60" w:type="dxa"/>
            </w:tcMar>
            <w:vAlign w:val="bottom"/>
          </w:tcPr>
          <w:p w14:paraId="447D5218" w14:textId="1C4AB414" w:rsidR="00D15B92" w:rsidRPr="006D0E71" w:rsidRDefault="00D15B92" w:rsidP="00907E86">
            <w:pPr>
              <w:pStyle w:val="TableText"/>
              <w:rPr>
                <w:noProof w:val="0"/>
              </w:rPr>
            </w:pPr>
            <w:r w:rsidRPr="006D0E71">
              <w:rPr>
                <w:rFonts w:cs="Arial"/>
                <w:noProof w:val="0"/>
                <w:color w:val="000000"/>
                <w:szCs w:val="24"/>
              </w:rPr>
              <w:t>0.35</w:t>
            </w:r>
          </w:p>
        </w:tc>
      </w:tr>
      <w:tr w:rsidR="00D15B92" w:rsidRPr="006D0E71" w14:paraId="3F35A6CE" w14:textId="77777777" w:rsidTr="009E59C6">
        <w:tc>
          <w:tcPr>
            <w:tcW w:w="6750" w:type="dxa"/>
            <w:tcBorders>
              <w:top w:val="nil"/>
              <w:bottom w:val="single" w:sz="6" w:space="0" w:color="FFFFFF"/>
            </w:tcBorders>
            <w:shd w:val="clear" w:color="auto" w:fill="FFFFFF"/>
            <w:tcMar>
              <w:left w:w="60" w:type="dxa"/>
              <w:right w:w="60" w:type="dxa"/>
            </w:tcMar>
          </w:tcPr>
          <w:p w14:paraId="4287A91A" w14:textId="02FA942C" w:rsidR="00D15B92" w:rsidRPr="006D0E71" w:rsidRDefault="00D15B92" w:rsidP="00D15B92">
            <w:pPr>
              <w:pStyle w:val="TableText"/>
              <w:rPr>
                <w:noProof w:val="0"/>
              </w:rPr>
            </w:pPr>
            <w:r w:rsidRPr="006D0E71">
              <w:rPr>
                <w:noProof w:val="0"/>
              </w:rPr>
              <w:t>Embedded Designated Support—Streamlining</w:t>
            </w:r>
          </w:p>
        </w:tc>
        <w:tc>
          <w:tcPr>
            <w:tcW w:w="900" w:type="dxa"/>
            <w:tcBorders>
              <w:top w:val="nil"/>
              <w:bottom w:val="single" w:sz="6" w:space="0" w:color="FFFFFF"/>
            </w:tcBorders>
            <w:shd w:val="clear" w:color="auto" w:fill="FFFFFF"/>
            <w:tcMar>
              <w:left w:w="60" w:type="dxa"/>
              <w:right w:w="60" w:type="dxa"/>
            </w:tcMar>
            <w:vAlign w:val="bottom"/>
          </w:tcPr>
          <w:p w14:paraId="696F2E66" w14:textId="78EB17DD" w:rsidR="00D15B92" w:rsidRPr="006D0E71" w:rsidRDefault="00D15B92" w:rsidP="00907E86">
            <w:pPr>
              <w:pStyle w:val="TableText"/>
              <w:rPr>
                <w:noProof w:val="0"/>
              </w:rPr>
            </w:pPr>
            <w:r w:rsidRPr="006D0E71">
              <w:rPr>
                <w:rFonts w:cs="Arial"/>
                <w:noProof w:val="0"/>
                <w:color w:val="000000"/>
                <w:szCs w:val="24"/>
              </w:rPr>
              <w:t>3,691</w:t>
            </w:r>
          </w:p>
        </w:tc>
        <w:tc>
          <w:tcPr>
            <w:tcW w:w="900" w:type="dxa"/>
            <w:tcBorders>
              <w:top w:val="nil"/>
              <w:bottom w:val="single" w:sz="6" w:space="0" w:color="FFFFFF"/>
            </w:tcBorders>
            <w:shd w:val="clear" w:color="auto" w:fill="FFFFFF"/>
            <w:tcMar>
              <w:left w:w="60" w:type="dxa"/>
              <w:right w:w="60" w:type="dxa"/>
            </w:tcMar>
            <w:vAlign w:val="bottom"/>
          </w:tcPr>
          <w:p w14:paraId="6953E4BB" w14:textId="6DFF66C1" w:rsidR="00D15B92" w:rsidRPr="006D0E71" w:rsidRDefault="00D15B92" w:rsidP="00907E86">
            <w:pPr>
              <w:pStyle w:val="TableText"/>
              <w:rPr>
                <w:noProof w:val="0"/>
              </w:rPr>
            </w:pPr>
            <w:r w:rsidRPr="006D0E71">
              <w:rPr>
                <w:rFonts w:cs="Arial"/>
                <w:noProof w:val="0"/>
                <w:color w:val="000000"/>
                <w:szCs w:val="24"/>
              </w:rPr>
              <w:t>0.83</w:t>
            </w:r>
          </w:p>
        </w:tc>
        <w:tc>
          <w:tcPr>
            <w:tcW w:w="900" w:type="dxa"/>
            <w:tcBorders>
              <w:top w:val="nil"/>
              <w:bottom w:val="single" w:sz="6" w:space="0" w:color="FFFFFF"/>
            </w:tcBorders>
            <w:shd w:val="clear" w:color="auto" w:fill="FFFFFF"/>
            <w:tcMar>
              <w:left w:w="60" w:type="dxa"/>
              <w:right w:w="60" w:type="dxa"/>
            </w:tcMar>
            <w:vAlign w:val="bottom"/>
          </w:tcPr>
          <w:p w14:paraId="527AC66E" w14:textId="7A15E27C" w:rsidR="00D15B92" w:rsidRPr="006D0E71" w:rsidRDefault="00D15B92" w:rsidP="00907E86">
            <w:pPr>
              <w:pStyle w:val="TableText"/>
              <w:rPr>
                <w:noProof w:val="0"/>
              </w:rPr>
            </w:pPr>
            <w:r w:rsidRPr="006D0E71">
              <w:rPr>
                <w:rFonts w:cs="Arial"/>
                <w:noProof w:val="0"/>
                <w:color w:val="000000"/>
                <w:szCs w:val="24"/>
              </w:rPr>
              <w:t>3,952</w:t>
            </w:r>
          </w:p>
        </w:tc>
        <w:tc>
          <w:tcPr>
            <w:tcW w:w="864" w:type="dxa"/>
            <w:tcBorders>
              <w:top w:val="nil"/>
              <w:bottom w:val="single" w:sz="6" w:space="0" w:color="FFFFFF"/>
            </w:tcBorders>
            <w:shd w:val="clear" w:color="auto" w:fill="FFFFFF"/>
            <w:tcMar>
              <w:left w:w="60" w:type="dxa"/>
              <w:right w:w="60" w:type="dxa"/>
            </w:tcMar>
            <w:vAlign w:val="bottom"/>
          </w:tcPr>
          <w:p w14:paraId="4B1B4466" w14:textId="349EB04D" w:rsidR="00D15B92" w:rsidRPr="006D0E71" w:rsidRDefault="00D15B92" w:rsidP="00907E86">
            <w:pPr>
              <w:pStyle w:val="TableText"/>
              <w:rPr>
                <w:noProof w:val="0"/>
              </w:rPr>
            </w:pPr>
            <w:r w:rsidRPr="006D0E71">
              <w:rPr>
                <w:rFonts w:cs="Arial"/>
                <w:noProof w:val="0"/>
                <w:color w:val="000000"/>
                <w:szCs w:val="24"/>
              </w:rPr>
              <w:t>0.90</w:t>
            </w:r>
          </w:p>
        </w:tc>
        <w:tc>
          <w:tcPr>
            <w:tcW w:w="990" w:type="dxa"/>
            <w:tcBorders>
              <w:top w:val="nil"/>
              <w:bottom w:val="single" w:sz="6" w:space="0" w:color="FFFFFF"/>
            </w:tcBorders>
            <w:shd w:val="clear" w:color="auto" w:fill="FFFFFF"/>
            <w:tcMar>
              <w:left w:w="60" w:type="dxa"/>
              <w:right w:w="60" w:type="dxa"/>
            </w:tcMar>
            <w:vAlign w:val="bottom"/>
          </w:tcPr>
          <w:p w14:paraId="701BE01B" w14:textId="46DE3A30" w:rsidR="00D15B92" w:rsidRPr="006D0E71" w:rsidRDefault="00D15B92" w:rsidP="00907E86">
            <w:pPr>
              <w:pStyle w:val="TableText"/>
              <w:rPr>
                <w:noProof w:val="0"/>
              </w:rPr>
            </w:pPr>
            <w:r w:rsidRPr="006D0E71">
              <w:rPr>
                <w:rFonts w:cs="Arial"/>
                <w:noProof w:val="0"/>
                <w:color w:val="000000"/>
                <w:szCs w:val="24"/>
              </w:rPr>
              <w:t>4,633</w:t>
            </w:r>
          </w:p>
        </w:tc>
        <w:tc>
          <w:tcPr>
            <w:tcW w:w="810" w:type="dxa"/>
            <w:tcBorders>
              <w:top w:val="nil"/>
              <w:bottom w:val="single" w:sz="6" w:space="0" w:color="FFFFFF"/>
            </w:tcBorders>
            <w:shd w:val="clear" w:color="auto" w:fill="FFFFFF"/>
            <w:tcMar>
              <w:left w:w="60" w:type="dxa"/>
              <w:right w:w="60" w:type="dxa"/>
            </w:tcMar>
            <w:vAlign w:val="bottom"/>
          </w:tcPr>
          <w:p w14:paraId="787170F4" w14:textId="566B1076" w:rsidR="00D15B92" w:rsidRPr="006D0E71" w:rsidRDefault="00D15B92" w:rsidP="00907E86">
            <w:pPr>
              <w:pStyle w:val="TableText"/>
              <w:rPr>
                <w:noProof w:val="0"/>
              </w:rPr>
            </w:pPr>
            <w:r w:rsidRPr="006D0E71">
              <w:rPr>
                <w:rFonts w:cs="Arial"/>
                <w:noProof w:val="0"/>
                <w:color w:val="000000"/>
                <w:szCs w:val="24"/>
              </w:rPr>
              <w:t>1.02</w:t>
            </w:r>
          </w:p>
        </w:tc>
        <w:tc>
          <w:tcPr>
            <w:tcW w:w="900" w:type="dxa"/>
            <w:tcBorders>
              <w:top w:val="nil"/>
              <w:bottom w:val="single" w:sz="6" w:space="0" w:color="FFFFFF"/>
            </w:tcBorders>
            <w:shd w:val="clear" w:color="auto" w:fill="FFFFFF"/>
            <w:tcMar>
              <w:left w:w="60" w:type="dxa"/>
              <w:right w:w="60" w:type="dxa"/>
            </w:tcMar>
            <w:vAlign w:val="bottom"/>
          </w:tcPr>
          <w:p w14:paraId="3307384D" w14:textId="64637494" w:rsidR="00D15B92" w:rsidRPr="006D0E71" w:rsidRDefault="00D15B92" w:rsidP="00907E86">
            <w:pPr>
              <w:pStyle w:val="TableText"/>
              <w:rPr>
                <w:noProof w:val="0"/>
              </w:rPr>
            </w:pPr>
            <w:r w:rsidRPr="006D0E71">
              <w:rPr>
                <w:rFonts w:cs="Arial"/>
                <w:noProof w:val="0"/>
                <w:color w:val="000000"/>
                <w:szCs w:val="24"/>
              </w:rPr>
              <w:t>4,240</w:t>
            </w:r>
          </w:p>
        </w:tc>
        <w:tc>
          <w:tcPr>
            <w:tcW w:w="810" w:type="dxa"/>
            <w:tcBorders>
              <w:top w:val="nil"/>
              <w:bottom w:val="single" w:sz="6" w:space="0" w:color="FFFFFF"/>
            </w:tcBorders>
            <w:shd w:val="clear" w:color="auto" w:fill="FFFFFF"/>
            <w:tcMar>
              <w:left w:w="60" w:type="dxa"/>
              <w:right w:w="60" w:type="dxa"/>
            </w:tcMar>
            <w:vAlign w:val="bottom"/>
          </w:tcPr>
          <w:p w14:paraId="3707BEF6" w14:textId="567C3951" w:rsidR="00D15B92" w:rsidRPr="006D0E71" w:rsidRDefault="00D15B92" w:rsidP="00907E86">
            <w:pPr>
              <w:pStyle w:val="TableText"/>
              <w:rPr>
                <w:noProof w:val="0"/>
              </w:rPr>
            </w:pPr>
            <w:r w:rsidRPr="006D0E71">
              <w:rPr>
                <w:rFonts w:cs="Arial"/>
                <w:noProof w:val="0"/>
                <w:color w:val="000000"/>
                <w:szCs w:val="24"/>
              </w:rPr>
              <w:t>0.92</w:t>
            </w:r>
          </w:p>
        </w:tc>
      </w:tr>
      <w:tr w:rsidR="00D15B92" w:rsidRPr="006D0E71" w14:paraId="49E7D368" w14:textId="77777777" w:rsidTr="009E59C6">
        <w:tc>
          <w:tcPr>
            <w:tcW w:w="6750" w:type="dxa"/>
            <w:tcBorders>
              <w:top w:val="nil"/>
              <w:bottom w:val="single" w:sz="6" w:space="0" w:color="FFFFFF"/>
            </w:tcBorders>
            <w:shd w:val="clear" w:color="auto" w:fill="FFFFFF"/>
            <w:tcMar>
              <w:left w:w="60" w:type="dxa"/>
              <w:right w:w="60" w:type="dxa"/>
            </w:tcMar>
          </w:tcPr>
          <w:p w14:paraId="5AFCCB5C" w14:textId="77777777" w:rsidR="00D15B92" w:rsidRPr="006D0E71" w:rsidRDefault="00D15B92" w:rsidP="00D15B92">
            <w:pPr>
              <w:pStyle w:val="TableText"/>
              <w:rPr>
                <w:noProof w:val="0"/>
              </w:rPr>
            </w:pPr>
            <w:r w:rsidRPr="006D0E71">
              <w:rPr>
                <w:noProof w:val="0"/>
              </w:rPr>
              <w:t>Embedded Designated Support—Text-to-Speech</w:t>
            </w:r>
          </w:p>
        </w:tc>
        <w:tc>
          <w:tcPr>
            <w:tcW w:w="900" w:type="dxa"/>
            <w:tcBorders>
              <w:top w:val="nil"/>
              <w:bottom w:val="single" w:sz="6" w:space="0" w:color="FFFFFF"/>
            </w:tcBorders>
            <w:shd w:val="clear" w:color="auto" w:fill="FFFFFF"/>
            <w:tcMar>
              <w:left w:w="60" w:type="dxa"/>
              <w:right w:w="60" w:type="dxa"/>
            </w:tcMar>
            <w:vAlign w:val="bottom"/>
          </w:tcPr>
          <w:p w14:paraId="2F127FEF" w14:textId="76AFB350" w:rsidR="00D15B92" w:rsidRPr="006D0E71" w:rsidRDefault="00D15B92" w:rsidP="00907E86">
            <w:pPr>
              <w:pStyle w:val="TableText"/>
              <w:rPr>
                <w:noProof w:val="0"/>
              </w:rPr>
            </w:pPr>
            <w:r w:rsidRPr="006D0E71">
              <w:rPr>
                <w:rFonts w:cs="Arial"/>
                <w:noProof w:val="0"/>
                <w:color w:val="000000"/>
                <w:szCs w:val="24"/>
              </w:rPr>
              <w:t>68,118</w:t>
            </w:r>
          </w:p>
        </w:tc>
        <w:tc>
          <w:tcPr>
            <w:tcW w:w="900" w:type="dxa"/>
            <w:tcBorders>
              <w:top w:val="nil"/>
              <w:bottom w:val="single" w:sz="6" w:space="0" w:color="FFFFFF"/>
            </w:tcBorders>
            <w:shd w:val="clear" w:color="auto" w:fill="FFFFFF"/>
            <w:tcMar>
              <w:left w:w="60" w:type="dxa"/>
              <w:right w:w="60" w:type="dxa"/>
            </w:tcMar>
            <w:vAlign w:val="bottom"/>
          </w:tcPr>
          <w:p w14:paraId="73C2C2CC" w14:textId="4D7EEA90" w:rsidR="00D15B92" w:rsidRPr="006D0E71" w:rsidRDefault="00D15B92" w:rsidP="00907E86">
            <w:pPr>
              <w:pStyle w:val="TableText"/>
              <w:rPr>
                <w:noProof w:val="0"/>
              </w:rPr>
            </w:pPr>
            <w:r w:rsidRPr="006D0E71">
              <w:rPr>
                <w:rFonts w:cs="Arial"/>
                <w:noProof w:val="0"/>
                <w:color w:val="000000"/>
                <w:szCs w:val="24"/>
              </w:rPr>
              <w:t>15.31</w:t>
            </w:r>
          </w:p>
        </w:tc>
        <w:tc>
          <w:tcPr>
            <w:tcW w:w="900" w:type="dxa"/>
            <w:tcBorders>
              <w:top w:val="nil"/>
              <w:bottom w:val="single" w:sz="6" w:space="0" w:color="FFFFFF"/>
            </w:tcBorders>
            <w:shd w:val="clear" w:color="auto" w:fill="FFFFFF"/>
            <w:tcMar>
              <w:left w:w="60" w:type="dxa"/>
              <w:right w:w="60" w:type="dxa"/>
            </w:tcMar>
            <w:vAlign w:val="bottom"/>
          </w:tcPr>
          <w:p w14:paraId="11B7F72F" w14:textId="18F982BD" w:rsidR="00D15B92" w:rsidRPr="006D0E71" w:rsidRDefault="00D15B92" w:rsidP="00907E86">
            <w:pPr>
              <w:pStyle w:val="TableText"/>
              <w:rPr>
                <w:noProof w:val="0"/>
              </w:rPr>
            </w:pPr>
            <w:r w:rsidRPr="006D0E71">
              <w:rPr>
                <w:rFonts w:cs="Arial"/>
                <w:noProof w:val="0"/>
                <w:color w:val="000000"/>
                <w:szCs w:val="24"/>
              </w:rPr>
              <w:t>69,419</w:t>
            </w:r>
          </w:p>
        </w:tc>
        <w:tc>
          <w:tcPr>
            <w:tcW w:w="864" w:type="dxa"/>
            <w:tcBorders>
              <w:top w:val="nil"/>
              <w:bottom w:val="single" w:sz="6" w:space="0" w:color="FFFFFF"/>
            </w:tcBorders>
            <w:shd w:val="clear" w:color="auto" w:fill="FFFFFF"/>
            <w:tcMar>
              <w:left w:w="60" w:type="dxa"/>
              <w:right w:w="60" w:type="dxa"/>
            </w:tcMar>
            <w:vAlign w:val="bottom"/>
          </w:tcPr>
          <w:p w14:paraId="59928F47" w14:textId="371939C5" w:rsidR="00D15B92" w:rsidRPr="006D0E71" w:rsidRDefault="00D15B92" w:rsidP="00907E86">
            <w:pPr>
              <w:pStyle w:val="TableText"/>
              <w:rPr>
                <w:noProof w:val="0"/>
              </w:rPr>
            </w:pPr>
            <w:r w:rsidRPr="006D0E71">
              <w:rPr>
                <w:rFonts w:cs="Arial"/>
                <w:noProof w:val="0"/>
                <w:color w:val="000000"/>
                <w:szCs w:val="24"/>
              </w:rPr>
              <w:t>15.87</w:t>
            </w:r>
          </w:p>
        </w:tc>
        <w:tc>
          <w:tcPr>
            <w:tcW w:w="990" w:type="dxa"/>
            <w:tcBorders>
              <w:top w:val="nil"/>
              <w:bottom w:val="single" w:sz="6" w:space="0" w:color="FFFFFF"/>
            </w:tcBorders>
            <w:shd w:val="clear" w:color="auto" w:fill="FFFFFF"/>
            <w:tcMar>
              <w:left w:w="60" w:type="dxa"/>
              <w:right w:w="60" w:type="dxa"/>
            </w:tcMar>
            <w:vAlign w:val="bottom"/>
          </w:tcPr>
          <w:p w14:paraId="668F8263" w14:textId="5DC9FB61" w:rsidR="00D15B92" w:rsidRPr="006D0E71" w:rsidRDefault="00D15B92" w:rsidP="00907E86">
            <w:pPr>
              <w:pStyle w:val="TableText"/>
              <w:rPr>
                <w:noProof w:val="0"/>
              </w:rPr>
            </w:pPr>
            <w:r w:rsidRPr="006D0E71">
              <w:rPr>
                <w:rFonts w:cs="Arial"/>
                <w:noProof w:val="0"/>
                <w:color w:val="000000"/>
                <w:szCs w:val="24"/>
              </w:rPr>
              <w:t>72,008</w:t>
            </w:r>
          </w:p>
        </w:tc>
        <w:tc>
          <w:tcPr>
            <w:tcW w:w="810" w:type="dxa"/>
            <w:tcBorders>
              <w:top w:val="nil"/>
              <w:bottom w:val="single" w:sz="6" w:space="0" w:color="FFFFFF"/>
            </w:tcBorders>
            <w:shd w:val="clear" w:color="auto" w:fill="FFFFFF"/>
            <w:tcMar>
              <w:left w:w="60" w:type="dxa"/>
              <w:right w:w="60" w:type="dxa"/>
            </w:tcMar>
            <w:vAlign w:val="bottom"/>
          </w:tcPr>
          <w:p w14:paraId="2A8A09E0" w14:textId="28BD96A6" w:rsidR="00D15B92" w:rsidRPr="006D0E71" w:rsidRDefault="00D15B92" w:rsidP="00907E86">
            <w:pPr>
              <w:pStyle w:val="TableText"/>
              <w:rPr>
                <w:noProof w:val="0"/>
              </w:rPr>
            </w:pPr>
            <w:r w:rsidRPr="006D0E71">
              <w:rPr>
                <w:rFonts w:cs="Arial"/>
                <w:noProof w:val="0"/>
                <w:color w:val="000000"/>
                <w:szCs w:val="24"/>
              </w:rPr>
              <w:t>15.78</w:t>
            </w:r>
          </w:p>
        </w:tc>
        <w:tc>
          <w:tcPr>
            <w:tcW w:w="900" w:type="dxa"/>
            <w:tcBorders>
              <w:top w:val="nil"/>
              <w:bottom w:val="single" w:sz="6" w:space="0" w:color="FFFFFF"/>
            </w:tcBorders>
            <w:shd w:val="clear" w:color="auto" w:fill="FFFFFF"/>
            <w:tcMar>
              <w:left w:w="60" w:type="dxa"/>
              <w:right w:w="60" w:type="dxa"/>
            </w:tcMar>
            <w:vAlign w:val="bottom"/>
          </w:tcPr>
          <w:p w14:paraId="0CA99E29" w14:textId="0C49330D" w:rsidR="00D15B92" w:rsidRPr="006D0E71" w:rsidRDefault="00D15B92" w:rsidP="00907E86">
            <w:pPr>
              <w:pStyle w:val="TableText"/>
              <w:rPr>
                <w:noProof w:val="0"/>
              </w:rPr>
            </w:pPr>
            <w:r w:rsidRPr="006D0E71">
              <w:rPr>
                <w:rFonts w:cs="Arial"/>
                <w:noProof w:val="0"/>
                <w:color w:val="000000"/>
                <w:szCs w:val="24"/>
              </w:rPr>
              <w:t>61,318</w:t>
            </w:r>
          </w:p>
        </w:tc>
        <w:tc>
          <w:tcPr>
            <w:tcW w:w="810" w:type="dxa"/>
            <w:tcBorders>
              <w:top w:val="nil"/>
              <w:bottom w:val="single" w:sz="6" w:space="0" w:color="FFFFFF"/>
            </w:tcBorders>
            <w:shd w:val="clear" w:color="auto" w:fill="FFFFFF"/>
            <w:tcMar>
              <w:left w:w="60" w:type="dxa"/>
              <w:right w:w="60" w:type="dxa"/>
            </w:tcMar>
            <w:vAlign w:val="bottom"/>
          </w:tcPr>
          <w:p w14:paraId="62253ED1" w14:textId="6F383DE8" w:rsidR="00D15B92" w:rsidRPr="006D0E71" w:rsidRDefault="00D15B92" w:rsidP="00907E86">
            <w:pPr>
              <w:pStyle w:val="TableText"/>
              <w:rPr>
                <w:noProof w:val="0"/>
              </w:rPr>
            </w:pPr>
            <w:r w:rsidRPr="006D0E71">
              <w:rPr>
                <w:rFonts w:cs="Arial"/>
                <w:noProof w:val="0"/>
                <w:color w:val="000000"/>
                <w:szCs w:val="24"/>
              </w:rPr>
              <w:t>13.36</w:t>
            </w:r>
          </w:p>
        </w:tc>
      </w:tr>
      <w:tr w:rsidR="00D15B92" w:rsidRPr="006D0E71" w14:paraId="4248586B" w14:textId="77777777" w:rsidTr="009E59C6">
        <w:tc>
          <w:tcPr>
            <w:tcW w:w="6750" w:type="dxa"/>
            <w:tcBorders>
              <w:top w:val="nil"/>
              <w:bottom w:val="single" w:sz="6" w:space="0" w:color="FFFFFF"/>
            </w:tcBorders>
            <w:shd w:val="clear" w:color="auto" w:fill="FFFFFF"/>
            <w:tcMar>
              <w:left w:w="60" w:type="dxa"/>
              <w:right w:w="60" w:type="dxa"/>
            </w:tcMar>
          </w:tcPr>
          <w:p w14:paraId="5DA623CE" w14:textId="77777777"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900" w:type="dxa"/>
            <w:tcBorders>
              <w:top w:val="nil"/>
              <w:bottom w:val="single" w:sz="6" w:space="0" w:color="FFFFFF"/>
            </w:tcBorders>
            <w:shd w:val="clear" w:color="auto" w:fill="FFFFFF"/>
            <w:tcMar>
              <w:left w:w="60" w:type="dxa"/>
              <w:right w:w="60" w:type="dxa"/>
            </w:tcMar>
            <w:vAlign w:val="bottom"/>
          </w:tcPr>
          <w:p w14:paraId="49B88CAC" w14:textId="5BABD25C" w:rsidR="00D15B92" w:rsidRPr="006D0E71" w:rsidRDefault="00D15B92" w:rsidP="00907E86">
            <w:pPr>
              <w:pStyle w:val="TableText"/>
              <w:rPr>
                <w:noProof w:val="0"/>
              </w:rPr>
            </w:pPr>
            <w:r w:rsidRPr="006D0E71">
              <w:rPr>
                <w:rFonts w:cs="Arial"/>
                <w:noProof w:val="0"/>
                <w:color w:val="000000"/>
                <w:szCs w:val="24"/>
              </w:rPr>
              <w:t>5,502</w:t>
            </w:r>
          </w:p>
        </w:tc>
        <w:tc>
          <w:tcPr>
            <w:tcW w:w="900" w:type="dxa"/>
            <w:tcBorders>
              <w:top w:val="nil"/>
              <w:bottom w:val="single" w:sz="6" w:space="0" w:color="FFFFFF"/>
            </w:tcBorders>
            <w:shd w:val="clear" w:color="auto" w:fill="FFFFFF"/>
            <w:tcMar>
              <w:left w:w="60" w:type="dxa"/>
              <w:right w:w="60" w:type="dxa"/>
            </w:tcMar>
            <w:vAlign w:val="bottom"/>
          </w:tcPr>
          <w:p w14:paraId="47F97F78" w14:textId="69B1EE9B" w:rsidR="00D15B92" w:rsidRPr="006D0E71" w:rsidRDefault="00D15B92" w:rsidP="00907E86">
            <w:pPr>
              <w:pStyle w:val="TableText"/>
              <w:rPr>
                <w:noProof w:val="0"/>
              </w:rPr>
            </w:pPr>
            <w:r w:rsidRPr="006D0E71">
              <w:rPr>
                <w:rFonts w:cs="Arial"/>
                <w:noProof w:val="0"/>
                <w:color w:val="000000"/>
                <w:szCs w:val="24"/>
              </w:rPr>
              <w:t>1.24</w:t>
            </w:r>
          </w:p>
        </w:tc>
        <w:tc>
          <w:tcPr>
            <w:tcW w:w="900" w:type="dxa"/>
            <w:tcBorders>
              <w:top w:val="nil"/>
              <w:bottom w:val="single" w:sz="6" w:space="0" w:color="FFFFFF"/>
            </w:tcBorders>
            <w:shd w:val="clear" w:color="auto" w:fill="FFFFFF"/>
            <w:tcMar>
              <w:left w:w="60" w:type="dxa"/>
              <w:right w:w="60" w:type="dxa"/>
            </w:tcMar>
            <w:vAlign w:val="bottom"/>
          </w:tcPr>
          <w:p w14:paraId="499C0864" w14:textId="6A1BB2AE" w:rsidR="00D15B92" w:rsidRPr="006D0E71" w:rsidRDefault="00D15B92" w:rsidP="00907E86">
            <w:pPr>
              <w:pStyle w:val="TableText"/>
              <w:rPr>
                <w:noProof w:val="0"/>
              </w:rPr>
            </w:pPr>
            <w:r w:rsidRPr="006D0E71">
              <w:rPr>
                <w:rFonts w:cs="Arial"/>
                <w:noProof w:val="0"/>
                <w:color w:val="000000"/>
                <w:szCs w:val="24"/>
              </w:rPr>
              <w:t>4,660</w:t>
            </w:r>
          </w:p>
        </w:tc>
        <w:tc>
          <w:tcPr>
            <w:tcW w:w="864" w:type="dxa"/>
            <w:tcBorders>
              <w:top w:val="nil"/>
              <w:bottom w:val="single" w:sz="6" w:space="0" w:color="FFFFFF"/>
            </w:tcBorders>
            <w:shd w:val="clear" w:color="auto" w:fill="FFFFFF"/>
            <w:tcMar>
              <w:left w:w="60" w:type="dxa"/>
              <w:right w:w="60" w:type="dxa"/>
            </w:tcMar>
            <w:vAlign w:val="bottom"/>
          </w:tcPr>
          <w:p w14:paraId="01FAD074" w14:textId="43A2BF83" w:rsidR="00D15B92" w:rsidRPr="006D0E71" w:rsidRDefault="00D15B92" w:rsidP="00907E86">
            <w:pPr>
              <w:pStyle w:val="TableText"/>
              <w:rPr>
                <w:noProof w:val="0"/>
              </w:rPr>
            </w:pPr>
            <w:r w:rsidRPr="006D0E71">
              <w:rPr>
                <w:rFonts w:cs="Arial"/>
                <w:noProof w:val="0"/>
                <w:color w:val="000000"/>
                <w:szCs w:val="24"/>
              </w:rPr>
              <w:t>1.07</w:t>
            </w:r>
          </w:p>
        </w:tc>
        <w:tc>
          <w:tcPr>
            <w:tcW w:w="990" w:type="dxa"/>
            <w:tcBorders>
              <w:top w:val="nil"/>
              <w:bottom w:val="single" w:sz="6" w:space="0" w:color="FFFFFF"/>
            </w:tcBorders>
            <w:shd w:val="clear" w:color="auto" w:fill="FFFFFF"/>
            <w:tcMar>
              <w:left w:w="60" w:type="dxa"/>
              <w:right w:w="60" w:type="dxa"/>
            </w:tcMar>
            <w:vAlign w:val="bottom"/>
          </w:tcPr>
          <w:p w14:paraId="0E1BA9BE" w14:textId="5599D98F" w:rsidR="00D15B92" w:rsidRPr="006D0E71" w:rsidRDefault="00D15B92" w:rsidP="00907E86">
            <w:pPr>
              <w:pStyle w:val="TableText"/>
              <w:rPr>
                <w:noProof w:val="0"/>
              </w:rPr>
            </w:pPr>
            <w:r w:rsidRPr="006D0E71">
              <w:rPr>
                <w:rFonts w:cs="Arial"/>
                <w:noProof w:val="0"/>
                <w:color w:val="000000"/>
                <w:szCs w:val="24"/>
              </w:rPr>
              <w:t>3,947</w:t>
            </w:r>
          </w:p>
        </w:tc>
        <w:tc>
          <w:tcPr>
            <w:tcW w:w="810" w:type="dxa"/>
            <w:tcBorders>
              <w:top w:val="nil"/>
              <w:bottom w:val="single" w:sz="6" w:space="0" w:color="FFFFFF"/>
            </w:tcBorders>
            <w:shd w:val="clear" w:color="auto" w:fill="FFFFFF"/>
            <w:tcMar>
              <w:left w:w="60" w:type="dxa"/>
              <w:right w:w="60" w:type="dxa"/>
            </w:tcMar>
            <w:vAlign w:val="bottom"/>
          </w:tcPr>
          <w:p w14:paraId="564B88F5" w14:textId="0A3C1C0B" w:rsidR="00D15B92" w:rsidRPr="006D0E71" w:rsidRDefault="00D15B92" w:rsidP="00907E86">
            <w:pPr>
              <w:pStyle w:val="TableText"/>
              <w:rPr>
                <w:noProof w:val="0"/>
              </w:rPr>
            </w:pPr>
            <w:r w:rsidRPr="006D0E71">
              <w:rPr>
                <w:rFonts w:cs="Arial"/>
                <w:noProof w:val="0"/>
                <w:color w:val="000000"/>
                <w:szCs w:val="24"/>
              </w:rPr>
              <w:t>0.86</w:t>
            </w:r>
          </w:p>
        </w:tc>
        <w:tc>
          <w:tcPr>
            <w:tcW w:w="900" w:type="dxa"/>
            <w:tcBorders>
              <w:top w:val="nil"/>
              <w:bottom w:val="single" w:sz="6" w:space="0" w:color="FFFFFF"/>
            </w:tcBorders>
            <w:shd w:val="clear" w:color="auto" w:fill="FFFFFF"/>
            <w:tcMar>
              <w:left w:w="60" w:type="dxa"/>
              <w:right w:w="60" w:type="dxa"/>
            </w:tcMar>
            <w:vAlign w:val="bottom"/>
          </w:tcPr>
          <w:p w14:paraId="2AD212EB" w14:textId="3F0C8459" w:rsidR="00D15B92" w:rsidRPr="006D0E71" w:rsidRDefault="00D15B92" w:rsidP="00907E86">
            <w:pPr>
              <w:pStyle w:val="TableText"/>
              <w:rPr>
                <w:noProof w:val="0"/>
              </w:rPr>
            </w:pPr>
            <w:r w:rsidRPr="006D0E71">
              <w:rPr>
                <w:rFonts w:cs="Arial"/>
                <w:noProof w:val="0"/>
                <w:color w:val="000000"/>
                <w:szCs w:val="24"/>
              </w:rPr>
              <w:t>2,968</w:t>
            </w:r>
          </w:p>
        </w:tc>
        <w:tc>
          <w:tcPr>
            <w:tcW w:w="810" w:type="dxa"/>
            <w:tcBorders>
              <w:top w:val="nil"/>
              <w:bottom w:val="single" w:sz="6" w:space="0" w:color="FFFFFF"/>
            </w:tcBorders>
            <w:shd w:val="clear" w:color="auto" w:fill="FFFFFF"/>
            <w:tcMar>
              <w:left w:w="60" w:type="dxa"/>
              <w:right w:w="60" w:type="dxa"/>
            </w:tcMar>
            <w:vAlign w:val="bottom"/>
          </w:tcPr>
          <w:p w14:paraId="582C9B22" w14:textId="5E3E2691" w:rsidR="00D15B92" w:rsidRPr="006D0E71" w:rsidRDefault="00D15B92" w:rsidP="00907E86">
            <w:pPr>
              <w:pStyle w:val="TableText"/>
              <w:rPr>
                <w:noProof w:val="0"/>
              </w:rPr>
            </w:pPr>
            <w:r w:rsidRPr="006D0E71">
              <w:rPr>
                <w:rFonts w:cs="Arial"/>
                <w:noProof w:val="0"/>
                <w:color w:val="000000"/>
                <w:szCs w:val="24"/>
              </w:rPr>
              <w:t>0.65</w:t>
            </w:r>
          </w:p>
        </w:tc>
      </w:tr>
      <w:tr w:rsidR="00D15B92" w:rsidRPr="006D0E71" w14:paraId="2182BF94" w14:textId="77777777" w:rsidTr="009E59C6">
        <w:tc>
          <w:tcPr>
            <w:tcW w:w="6750" w:type="dxa"/>
            <w:tcBorders>
              <w:top w:val="nil"/>
              <w:bottom w:val="single" w:sz="6" w:space="0" w:color="FFFFFF"/>
            </w:tcBorders>
            <w:shd w:val="clear" w:color="auto" w:fill="FFFFFF"/>
            <w:tcMar>
              <w:left w:w="60" w:type="dxa"/>
              <w:right w:w="60" w:type="dxa"/>
            </w:tcMar>
          </w:tcPr>
          <w:p w14:paraId="6C74DE61" w14:textId="77777777" w:rsidR="00D15B92" w:rsidRPr="006D0E71" w:rsidRDefault="00D15B92" w:rsidP="00D15B92">
            <w:pPr>
              <w:pStyle w:val="TableText"/>
              <w:rPr>
                <w:noProof w:val="0"/>
              </w:rPr>
            </w:pPr>
            <w:r w:rsidRPr="006D0E71">
              <w:rPr>
                <w:noProof w:val="0"/>
              </w:rPr>
              <w:t>Embedded Designated Support—Translations (glossary)</w:t>
            </w:r>
          </w:p>
        </w:tc>
        <w:tc>
          <w:tcPr>
            <w:tcW w:w="900" w:type="dxa"/>
            <w:tcBorders>
              <w:top w:val="nil"/>
              <w:bottom w:val="single" w:sz="6" w:space="0" w:color="FFFFFF"/>
            </w:tcBorders>
            <w:shd w:val="clear" w:color="auto" w:fill="FFFFFF"/>
            <w:tcMar>
              <w:left w:w="60" w:type="dxa"/>
              <w:right w:w="60" w:type="dxa"/>
            </w:tcMar>
            <w:vAlign w:val="bottom"/>
          </w:tcPr>
          <w:p w14:paraId="5A842373" w14:textId="115A7985" w:rsidR="00D15B92" w:rsidRPr="006D0E71" w:rsidRDefault="00D15B92" w:rsidP="00907E86">
            <w:pPr>
              <w:pStyle w:val="TableText"/>
              <w:rPr>
                <w:noProof w:val="0"/>
              </w:rPr>
            </w:pPr>
            <w:r w:rsidRPr="006D0E71">
              <w:rPr>
                <w:rFonts w:cs="Arial"/>
                <w:noProof w:val="0"/>
                <w:color w:val="000000"/>
                <w:szCs w:val="24"/>
              </w:rPr>
              <w:t>1,245</w:t>
            </w:r>
          </w:p>
        </w:tc>
        <w:tc>
          <w:tcPr>
            <w:tcW w:w="900" w:type="dxa"/>
            <w:tcBorders>
              <w:top w:val="nil"/>
              <w:bottom w:val="single" w:sz="6" w:space="0" w:color="FFFFFF"/>
            </w:tcBorders>
            <w:shd w:val="clear" w:color="auto" w:fill="FFFFFF"/>
            <w:tcMar>
              <w:left w:w="60" w:type="dxa"/>
              <w:right w:w="60" w:type="dxa"/>
            </w:tcMar>
            <w:vAlign w:val="bottom"/>
          </w:tcPr>
          <w:p w14:paraId="1A50E87E" w14:textId="56F4ABEC" w:rsidR="00D15B92" w:rsidRPr="006D0E71" w:rsidRDefault="00D15B92" w:rsidP="00907E86">
            <w:pPr>
              <w:pStyle w:val="TableText"/>
              <w:rPr>
                <w:noProof w:val="0"/>
              </w:rPr>
            </w:pPr>
            <w:r w:rsidRPr="006D0E71">
              <w:rPr>
                <w:rFonts w:cs="Arial"/>
                <w:noProof w:val="0"/>
                <w:color w:val="000000"/>
                <w:szCs w:val="24"/>
              </w:rPr>
              <w:t>0.28</w:t>
            </w:r>
          </w:p>
        </w:tc>
        <w:tc>
          <w:tcPr>
            <w:tcW w:w="900" w:type="dxa"/>
            <w:tcBorders>
              <w:top w:val="nil"/>
              <w:bottom w:val="single" w:sz="6" w:space="0" w:color="FFFFFF"/>
            </w:tcBorders>
            <w:shd w:val="clear" w:color="auto" w:fill="FFFFFF"/>
            <w:tcMar>
              <w:left w:w="60" w:type="dxa"/>
              <w:right w:w="60" w:type="dxa"/>
            </w:tcMar>
            <w:vAlign w:val="bottom"/>
          </w:tcPr>
          <w:p w14:paraId="2CF3EAF6" w14:textId="037456F4" w:rsidR="00D15B92" w:rsidRPr="006D0E71" w:rsidRDefault="00D15B92" w:rsidP="00907E86">
            <w:pPr>
              <w:pStyle w:val="TableText"/>
              <w:rPr>
                <w:noProof w:val="0"/>
              </w:rPr>
            </w:pPr>
            <w:r w:rsidRPr="006D0E71">
              <w:rPr>
                <w:rFonts w:cs="Arial"/>
                <w:noProof w:val="0"/>
                <w:color w:val="000000"/>
                <w:szCs w:val="24"/>
              </w:rPr>
              <w:t>1,191</w:t>
            </w:r>
          </w:p>
        </w:tc>
        <w:tc>
          <w:tcPr>
            <w:tcW w:w="864" w:type="dxa"/>
            <w:tcBorders>
              <w:top w:val="nil"/>
              <w:bottom w:val="single" w:sz="6" w:space="0" w:color="FFFFFF"/>
            </w:tcBorders>
            <w:shd w:val="clear" w:color="auto" w:fill="FFFFFF"/>
            <w:tcMar>
              <w:left w:w="60" w:type="dxa"/>
              <w:right w:w="60" w:type="dxa"/>
            </w:tcMar>
            <w:vAlign w:val="bottom"/>
          </w:tcPr>
          <w:p w14:paraId="2489BA42" w14:textId="2138766E" w:rsidR="00D15B92" w:rsidRPr="006D0E71" w:rsidRDefault="00D15B92" w:rsidP="00907E86">
            <w:pPr>
              <w:pStyle w:val="TableText"/>
              <w:rPr>
                <w:noProof w:val="0"/>
              </w:rPr>
            </w:pPr>
            <w:r w:rsidRPr="006D0E71">
              <w:rPr>
                <w:rFonts w:cs="Arial"/>
                <w:noProof w:val="0"/>
                <w:color w:val="000000"/>
                <w:szCs w:val="24"/>
              </w:rPr>
              <w:t>0.27</w:t>
            </w:r>
          </w:p>
        </w:tc>
        <w:tc>
          <w:tcPr>
            <w:tcW w:w="990" w:type="dxa"/>
            <w:tcBorders>
              <w:top w:val="nil"/>
              <w:bottom w:val="single" w:sz="6" w:space="0" w:color="FFFFFF"/>
            </w:tcBorders>
            <w:shd w:val="clear" w:color="auto" w:fill="FFFFFF"/>
            <w:tcMar>
              <w:left w:w="60" w:type="dxa"/>
              <w:right w:w="60" w:type="dxa"/>
            </w:tcMar>
            <w:vAlign w:val="bottom"/>
          </w:tcPr>
          <w:p w14:paraId="52BB361D" w14:textId="0E241EC0" w:rsidR="00D15B92" w:rsidRPr="006D0E71" w:rsidRDefault="00D15B92" w:rsidP="00907E86">
            <w:pPr>
              <w:pStyle w:val="TableText"/>
              <w:rPr>
                <w:noProof w:val="0"/>
              </w:rPr>
            </w:pPr>
            <w:r w:rsidRPr="006D0E71">
              <w:rPr>
                <w:rFonts w:cs="Arial"/>
                <w:noProof w:val="0"/>
                <w:color w:val="000000"/>
                <w:szCs w:val="24"/>
              </w:rPr>
              <w:t>1,076</w:t>
            </w:r>
          </w:p>
        </w:tc>
        <w:tc>
          <w:tcPr>
            <w:tcW w:w="810" w:type="dxa"/>
            <w:tcBorders>
              <w:top w:val="nil"/>
              <w:bottom w:val="single" w:sz="6" w:space="0" w:color="FFFFFF"/>
            </w:tcBorders>
            <w:shd w:val="clear" w:color="auto" w:fill="FFFFFF"/>
            <w:tcMar>
              <w:left w:w="60" w:type="dxa"/>
              <w:right w:w="60" w:type="dxa"/>
            </w:tcMar>
            <w:vAlign w:val="bottom"/>
          </w:tcPr>
          <w:p w14:paraId="7317E2F4" w14:textId="1ABC557D" w:rsidR="00D15B92" w:rsidRPr="006D0E71" w:rsidRDefault="00D15B92" w:rsidP="00907E86">
            <w:pPr>
              <w:pStyle w:val="TableText"/>
              <w:rPr>
                <w:noProof w:val="0"/>
              </w:rPr>
            </w:pPr>
            <w:r w:rsidRPr="006D0E71">
              <w:rPr>
                <w:rFonts w:cs="Arial"/>
                <w:noProof w:val="0"/>
                <w:color w:val="000000"/>
                <w:szCs w:val="24"/>
              </w:rPr>
              <w:t>0.24</w:t>
            </w:r>
          </w:p>
        </w:tc>
        <w:tc>
          <w:tcPr>
            <w:tcW w:w="900" w:type="dxa"/>
            <w:tcBorders>
              <w:top w:val="nil"/>
              <w:bottom w:val="single" w:sz="6" w:space="0" w:color="FFFFFF"/>
            </w:tcBorders>
            <w:shd w:val="clear" w:color="auto" w:fill="FFFFFF"/>
            <w:tcMar>
              <w:left w:w="60" w:type="dxa"/>
              <w:right w:w="60" w:type="dxa"/>
            </w:tcMar>
            <w:vAlign w:val="bottom"/>
          </w:tcPr>
          <w:p w14:paraId="766AA479" w14:textId="4628568E" w:rsidR="00D15B92" w:rsidRPr="006D0E71" w:rsidRDefault="00D15B92" w:rsidP="00907E86">
            <w:pPr>
              <w:pStyle w:val="TableText"/>
              <w:rPr>
                <w:noProof w:val="0"/>
              </w:rPr>
            </w:pPr>
            <w:r w:rsidRPr="006D0E71">
              <w:rPr>
                <w:rFonts w:cs="Arial"/>
                <w:noProof w:val="0"/>
                <w:color w:val="000000"/>
                <w:szCs w:val="24"/>
              </w:rPr>
              <w:t>1,081</w:t>
            </w:r>
          </w:p>
        </w:tc>
        <w:tc>
          <w:tcPr>
            <w:tcW w:w="810" w:type="dxa"/>
            <w:tcBorders>
              <w:top w:val="nil"/>
              <w:bottom w:val="single" w:sz="6" w:space="0" w:color="FFFFFF"/>
            </w:tcBorders>
            <w:shd w:val="clear" w:color="auto" w:fill="FFFFFF"/>
            <w:tcMar>
              <w:left w:w="60" w:type="dxa"/>
              <w:right w:w="60" w:type="dxa"/>
            </w:tcMar>
            <w:vAlign w:val="bottom"/>
          </w:tcPr>
          <w:p w14:paraId="74349D48" w14:textId="148D5DA1" w:rsidR="00D15B92" w:rsidRPr="006D0E71" w:rsidRDefault="00D15B92" w:rsidP="00907E86">
            <w:pPr>
              <w:pStyle w:val="TableText"/>
              <w:rPr>
                <w:noProof w:val="0"/>
              </w:rPr>
            </w:pPr>
            <w:r w:rsidRPr="006D0E71">
              <w:rPr>
                <w:rFonts w:cs="Arial"/>
                <w:noProof w:val="0"/>
                <w:color w:val="000000"/>
                <w:szCs w:val="24"/>
              </w:rPr>
              <w:t>0.24</w:t>
            </w:r>
          </w:p>
        </w:tc>
      </w:tr>
      <w:tr w:rsidR="00D15B92" w:rsidRPr="006D0E71" w14:paraId="08924F1D" w14:textId="77777777" w:rsidTr="009E59C6">
        <w:tc>
          <w:tcPr>
            <w:tcW w:w="6750" w:type="dxa"/>
            <w:tcBorders>
              <w:top w:val="nil"/>
              <w:bottom w:val="single" w:sz="6" w:space="0" w:color="FFFFFF"/>
            </w:tcBorders>
            <w:shd w:val="clear" w:color="auto" w:fill="FFFFFF"/>
            <w:tcMar>
              <w:left w:w="60" w:type="dxa"/>
              <w:right w:w="60" w:type="dxa"/>
            </w:tcMar>
          </w:tcPr>
          <w:p w14:paraId="2FFC6450" w14:textId="77777777" w:rsidR="00D15B92" w:rsidRPr="006D0E71" w:rsidRDefault="00D15B92" w:rsidP="00D15B92">
            <w:pPr>
              <w:pStyle w:val="TableText"/>
              <w:rPr>
                <w:noProof w:val="0"/>
              </w:rPr>
            </w:pPr>
            <w:r w:rsidRPr="006D0E71">
              <w:rPr>
                <w:noProof w:val="0"/>
              </w:rPr>
              <w:t>Embedded Designated Support—Turn off any Universal Tool</w:t>
            </w:r>
          </w:p>
        </w:tc>
        <w:tc>
          <w:tcPr>
            <w:tcW w:w="900" w:type="dxa"/>
            <w:tcBorders>
              <w:top w:val="nil"/>
              <w:bottom w:val="single" w:sz="6" w:space="0" w:color="FFFFFF"/>
            </w:tcBorders>
            <w:shd w:val="clear" w:color="auto" w:fill="FFFFFF"/>
            <w:tcMar>
              <w:left w:w="60" w:type="dxa"/>
              <w:right w:w="60" w:type="dxa"/>
            </w:tcMar>
            <w:vAlign w:val="bottom"/>
          </w:tcPr>
          <w:p w14:paraId="00A118D9" w14:textId="0E4DAD60" w:rsidR="00D15B92" w:rsidRPr="006D0E71" w:rsidRDefault="00D15B92" w:rsidP="00907E86">
            <w:pPr>
              <w:pStyle w:val="TableText"/>
              <w:rPr>
                <w:noProof w:val="0"/>
              </w:rPr>
            </w:pPr>
            <w:r w:rsidRPr="006D0E71">
              <w:rPr>
                <w:rFonts w:cs="Arial"/>
                <w:noProof w:val="0"/>
                <w:color w:val="000000"/>
                <w:szCs w:val="24"/>
              </w:rPr>
              <w:t>2</w:t>
            </w:r>
          </w:p>
        </w:tc>
        <w:tc>
          <w:tcPr>
            <w:tcW w:w="900" w:type="dxa"/>
            <w:tcBorders>
              <w:top w:val="nil"/>
              <w:bottom w:val="single" w:sz="6" w:space="0" w:color="FFFFFF"/>
            </w:tcBorders>
            <w:shd w:val="clear" w:color="auto" w:fill="FFFFFF"/>
            <w:tcMar>
              <w:left w:w="60" w:type="dxa"/>
              <w:right w:w="60" w:type="dxa"/>
            </w:tcMar>
            <w:vAlign w:val="bottom"/>
          </w:tcPr>
          <w:p w14:paraId="3F42F0C2" w14:textId="55010514"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061B179A" w14:textId="232CBBDD"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586514B5" w14:textId="062FE0D6" w:rsidR="00D15B92" w:rsidRPr="006D0E71" w:rsidRDefault="00D15B92" w:rsidP="00907E86">
            <w:pPr>
              <w:pStyle w:val="TableText"/>
              <w:rPr>
                <w:noProof w:val="0"/>
              </w:rPr>
            </w:pPr>
            <w:r w:rsidRPr="006D0E71">
              <w:rPr>
                <w:rFonts w:cs="Arial"/>
                <w:noProof w:val="0"/>
                <w:color w:val="000000"/>
                <w:szCs w:val="24"/>
              </w:rPr>
              <w:t>0.00</w:t>
            </w:r>
          </w:p>
        </w:tc>
        <w:tc>
          <w:tcPr>
            <w:tcW w:w="990" w:type="dxa"/>
            <w:tcBorders>
              <w:top w:val="nil"/>
              <w:bottom w:val="single" w:sz="6" w:space="0" w:color="FFFFFF"/>
            </w:tcBorders>
            <w:shd w:val="clear" w:color="auto" w:fill="FFFFFF"/>
            <w:tcMar>
              <w:left w:w="60" w:type="dxa"/>
              <w:right w:w="60" w:type="dxa"/>
            </w:tcMar>
            <w:vAlign w:val="bottom"/>
          </w:tcPr>
          <w:p w14:paraId="38D85293" w14:textId="75D11328" w:rsidR="00D15B92" w:rsidRPr="006D0E71" w:rsidRDefault="00D15B92" w:rsidP="00907E86">
            <w:pPr>
              <w:pStyle w:val="TableText"/>
              <w:rPr>
                <w:noProof w:val="0"/>
              </w:rPr>
            </w:pPr>
            <w:r w:rsidRPr="006D0E71">
              <w:rPr>
                <w:rFonts w:cs="Arial"/>
                <w:noProof w:val="0"/>
                <w:color w:val="000000"/>
                <w:szCs w:val="24"/>
              </w:rPr>
              <w:t>7</w:t>
            </w:r>
          </w:p>
        </w:tc>
        <w:tc>
          <w:tcPr>
            <w:tcW w:w="810" w:type="dxa"/>
            <w:tcBorders>
              <w:top w:val="nil"/>
              <w:bottom w:val="single" w:sz="6" w:space="0" w:color="FFFFFF"/>
            </w:tcBorders>
            <w:shd w:val="clear" w:color="auto" w:fill="FFFFFF"/>
            <w:tcMar>
              <w:left w:w="60" w:type="dxa"/>
              <w:right w:w="60" w:type="dxa"/>
            </w:tcMar>
            <w:vAlign w:val="bottom"/>
          </w:tcPr>
          <w:p w14:paraId="5DE49DAE" w14:textId="70D8E62E"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2681F29B" w14:textId="4C036E44" w:rsidR="00D15B92" w:rsidRPr="006D0E71" w:rsidRDefault="00D15B92" w:rsidP="00907E86">
            <w:pPr>
              <w:pStyle w:val="TableText"/>
              <w:rPr>
                <w:noProof w:val="0"/>
              </w:rPr>
            </w:pPr>
            <w:r w:rsidRPr="006D0E71">
              <w:rPr>
                <w:rFonts w:cs="Arial"/>
                <w:noProof w:val="0"/>
                <w:color w:val="000000"/>
                <w:szCs w:val="24"/>
              </w:rPr>
              <w:t>4</w:t>
            </w:r>
          </w:p>
        </w:tc>
        <w:tc>
          <w:tcPr>
            <w:tcW w:w="810" w:type="dxa"/>
            <w:tcBorders>
              <w:top w:val="nil"/>
              <w:bottom w:val="single" w:sz="6" w:space="0" w:color="FFFFFF"/>
            </w:tcBorders>
            <w:shd w:val="clear" w:color="auto" w:fill="FFFFFF"/>
            <w:tcMar>
              <w:left w:w="60" w:type="dxa"/>
              <w:right w:w="60" w:type="dxa"/>
            </w:tcMar>
            <w:vAlign w:val="bottom"/>
          </w:tcPr>
          <w:p w14:paraId="6244E857" w14:textId="3AAA14C6"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80D7E72" w14:textId="77777777" w:rsidTr="009E59C6">
        <w:tc>
          <w:tcPr>
            <w:tcW w:w="6750" w:type="dxa"/>
            <w:tcBorders>
              <w:top w:val="single" w:sz="6" w:space="0" w:color="FFFFFF"/>
              <w:bottom w:val="single" w:sz="12" w:space="0" w:color="auto"/>
            </w:tcBorders>
            <w:shd w:val="clear" w:color="auto" w:fill="FFFFFF"/>
            <w:tcMar>
              <w:left w:w="60" w:type="dxa"/>
              <w:right w:w="60" w:type="dxa"/>
            </w:tcMar>
          </w:tcPr>
          <w:p w14:paraId="6FF1C886" w14:textId="77777777"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29A6B757" w14:textId="29EBC340" w:rsidR="00D15B92" w:rsidRPr="006D0E71" w:rsidRDefault="00D15B92" w:rsidP="00907E86">
            <w:pPr>
              <w:pStyle w:val="TableText"/>
              <w:rPr>
                <w:noProof w:val="0"/>
              </w:rPr>
            </w:pPr>
            <w:r w:rsidRPr="006D0E71">
              <w:rPr>
                <w:rFonts w:cs="Arial"/>
                <w:noProof w:val="0"/>
                <w:color w:val="000000"/>
                <w:szCs w:val="24"/>
              </w:rPr>
              <w:t>523</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7BD4456A" w14:textId="54AE477D" w:rsidR="00D15B92" w:rsidRPr="006D0E71" w:rsidRDefault="00D15B92" w:rsidP="00907E86">
            <w:pPr>
              <w:pStyle w:val="TableText"/>
              <w:rPr>
                <w:noProof w:val="0"/>
              </w:rPr>
            </w:pPr>
            <w:r w:rsidRPr="006D0E71">
              <w:rPr>
                <w:rFonts w:cs="Arial"/>
                <w:noProof w:val="0"/>
                <w:color w:val="000000"/>
                <w:szCs w:val="24"/>
              </w:rPr>
              <w:t>0.12</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1977F849" w14:textId="3CF96D10" w:rsidR="00D15B92" w:rsidRPr="006D0E71" w:rsidRDefault="00D15B92" w:rsidP="00907E86">
            <w:pPr>
              <w:pStyle w:val="TableText"/>
              <w:rPr>
                <w:noProof w:val="0"/>
              </w:rPr>
            </w:pPr>
            <w:r w:rsidRPr="006D0E71">
              <w:rPr>
                <w:rFonts w:cs="Arial"/>
                <w:noProof w:val="0"/>
                <w:color w:val="000000"/>
                <w:szCs w:val="24"/>
              </w:rPr>
              <w:t>451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A7CB6E7" w14:textId="47D9D2CF" w:rsidR="00D15B92" w:rsidRPr="006D0E71" w:rsidRDefault="00D15B92" w:rsidP="00907E86">
            <w:pPr>
              <w:pStyle w:val="TableText"/>
              <w:rPr>
                <w:noProof w:val="0"/>
              </w:rPr>
            </w:pPr>
            <w:r w:rsidRPr="006D0E71">
              <w:rPr>
                <w:rFonts w:cs="Arial"/>
                <w:noProof w:val="0"/>
                <w:color w:val="000000"/>
                <w:szCs w:val="24"/>
              </w:rPr>
              <w:t>0.10</w:t>
            </w:r>
          </w:p>
        </w:tc>
        <w:tc>
          <w:tcPr>
            <w:tcW w:w="990" w:type="dxa"/>
            <w:tcBorders>
              <w:top w:val="single" w:sz="6" w:space="0" w:color="FFFFFF"/>
              <w:bottom w:val="single" w:sz="12" w:space="0" w:color="auto"/>
            </w:tcBorders>
            <w:shd w:val="clear" w:color="auto" w:fill="FFFFFF"/>
            <w:tcMar>
              <w:left w:w="60" w:type="dxa"/>
              <w:right w:w="60" w:type="dxa"/>
            </w:tcMar>
            <w:vAlign w:val="bottom"/>
          </w:tcPr>
          <w:p w14:paraId="0D81801B" w14:textId="0A791A6E" w:rsidR="00D15B92" w:rsidRPr="006D0E71" w:rsidRDefault="00D15B92" w:rsidP="00907E86">
            <w:pPr>
              <w:pStyle w:val="TableText"/>
              <w:rPr>
                <w:noProof w:val="0"/>
              </w:rPr>
            </w:pPr>
            <w:r w:rsidRPr="006D0E71">
              <w:rPr>
                <w:rFonts w:cs="Arial"/>
                <w:noProof w:val="0"/>
                <w:color w:val="000000"/>
                <w:szCs w:val="24"/>
              </w:rPr>
              <w:t>334</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3C1C4A86" w14:textId="62F7AF85"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2463D1CB" w14:textId="53157F0C" w:rsidR="00D15B92" w:rsidRPr="006D0E71" w:rsidRDefault="00D15B92" w:rsidP="00907E86">
            <w:pPr>
              <w:pStyle w:val="TableText"/>
              <w:rPr>
                <w:noProof w:val="0"/>
              </w:rPr>
            </w:pPr>
            <w:r w:rsidRPr="006D0E71">
              <w:rPr>
                <w:rFonts w:cs="Arial"/>
                <w:noProof w:val="0"/>
                <w:color w:val="000000"/>
                <w:szCs w:val="24"/>
              </w:rPr>
              <w:t>261</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24742DCB" w14:textId="7AB7C141" w:rsidR="00D15B92" w:rsidRPr="006D0E71" w:rsidRDefault="00D15B92" w:rsidP="00907E86">
            <w:pPr>
              <w:pStyle w:val="TableText"/>
              <w:rPr>
                <w:noProof w:val="0"/>
              </w:rPr>
            </w:pPr>
            <w:r w:rsidRPr="006D0E71">
              <w:rPr>
                <w:rFonts w:cs="Arial"/>
                <w:noProof w:val="0"/>
                <w:color w:val="000000"/>
                <w:szCs w:val="24"/>
              </w:rPr>
              <w:t>0.06</w:t>
            </w:r>
          </w:p>
        </w:tc>
      </w:tr>
      <w:tr w:rsidR="00D15B92" w:rsidRPr="006D0E71" w14:paraId="59C590B9" w14:textId="77777777" w:rsidTr="009E59C6">
        <w:tc>
          <w:tcPr>
            <w:tcW w:w="6750" w:type="dxa"/>
            <w:tcBorders>
              <w:top w:val="nil"/>
              <w:bottom w:val="single" w:sz="6" w:space="0" w:color="FFFFFF"/>
            </w:tcBorders>
            <w:shd w:val="clear" w:color="auto" w:fill="FFFFFF"/>
            <w:tcMar>
              <w:left w:w="60" w:type="dxa"/>
              <w:right w:w="60" w:type="dxa"/>
            </w:tcMar>
          </w:tcPr>
          <w:p w14:paraId="58B889A5" w14:textId="77777777" w:rsidR="00D15B92" w:rsidRPr="006D0E71" w:rsidRDefault="00D15B92" w:rsidP="00D15B92">
            <w:pPr>
              <w:pStyle w:val="TableText"/>
              <w:rPr>
                <w:noProof w:val="0"/>
              </w:rPr>
            </w:pPr>
            <w:r w:rsidRPr="006D0E71">
              <w:rPr>
                <w:noProof w:val="0"/>
              </w:rPr>
              <w:lastRenderedPageBreak/>
              <w:t>Non-Embedded Designated Support—Color Contrast</w:t>
            </w:r>
          </w:p>
        </w:tc>
        <w:tc>
          <w:tcPr>
            <w:tcW w:w="900" w:type="dxa"/>
            <w:tcBorders>
              <w:top w:val="nil"/>
              <w:bottom w:val="single" w:sz="6" w:space="0" w:color="FFFFFF"/>
            </w:tcBorders>
            <w:shd w:val="clear" w:color="auto" w:fill="FFFFFF"/>
            <w:tcMar>
              <w:left w:w="60" w:type="dxa"/>
              <w:right w:w="60" w:type="dxa"/>
            </w:tcMar>
            <w:vAlign w:val="bottom"/>
          </w:tcPr>
          <w:p w14:paraId="3A855B8E" w14:textId="767DC8E8" w:rsidR="00D15B92" w:rsidRPr="006D0E71" w:rsidRDefault="00D15B92" w:rsidP="00907E86">
            <w:pPr>
              <w:pStyle w:val="TableText"/>
              <w:rPr>
                <w:noProof w:val="0"/>
              </w:rPr>
            </w:pPr>
            <w:r w:rsidRPr="006D0E71">
              <w:rPr>
                <w:rFonts w:cs="Arial"/>
                <w:noProof w:val="0"/>
                <w:color w:val="000000"/>
                <w:szCs w:val="24"/>
              </w:rPr>
              <w:t>301</w:t>
            </w:r>
          </w:p>
        </w:tc>
        <w:tc>
          <w:tcPr>
            <w:tcW w:w="900" w:type="dxa"/>
            <w:tcBorders>
              <w:top w:val="nil"/>
              <w:bottom w:val="single" w:sz="6" w:space="0" w:color="FFFFFF"/>
            </w:tcBorders>
            <w:shd w:val="clear" w:color="auto" w:fill="FFFFFF"/>
            <w:tcMar>
              <w:left w:w="60" w:type="dxa"/>
              <w:right w:w="60" w:type="dxa"/>
            </w:tcMar>
            <w:vAlign w:val="bottom"/>
          </w:tcPr>
          <w:p w14:paraId="29161D8B" w14:textId="52915481"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single" w:sz="6" w:space="0" w:color="FFFFFF"/>
            </w:tcBorders>
            <w:shd w:val="clear" w:color="auto" w:fill="FFFFFF"/>
            <w:tcMar>
              <w:left w:w="60" w:type="dxa"/>
              <w:right w:w="60" w:type="dxa"/>
            </w:tcMar>
            <w:vAlign w:val="bottom"/>
          </w:tcPr>
          <w:p w14:paraId="507837DC" w14:textId="2C63CC2E" w:rsidR="00D15B92" w:rsidRPr="006D0E71" w:rsidRDefault="00D15B92" w:rsidP="00907E86">
            <w:pPr>
              <w:pStyle w:val="TableText"/>
              <w:rPr>
                <w:noProof w:val="0"/>
              </w:rPr>
            </w:pPr>
            <w:r w:rsidRPr="006D0E71">
              <w:rPr>
                <w:rFonts w:cs="Arial"/>
                <w:noProof w:val="0"/>
                <w:color w:val="000000"/>
                <w:szCs w:val="24"/>
              </w:rPr>
              <w:t>342</w:t>
            </w:r>
          </w:p>
        </w:tc>
        <w:tc>
          <w:tcPr>
            <w:tcW w:w="864" w:type="dxa"/>
            <w:tcBorders>
              <w:top w:val="nil"/>
              <w:bottom w:val="single" w:sz="6" w:space="0" w:color="FFFFFF"/>
            </w:tcBorders>
            <w:shd w:val="clear" w:color="auto" w:fill="FFFFFF"/>
            <w:tcMar>
              <w:left w:w="60" w:type="dxa"/>
              <w:right w:w="60" w:type="dxa"/>
            </w:tcMar>
            <w:vAlign w:val="bottom"/>
          </w:tcPr>
          <w:p w14:paraId="2F03CF03" w14:textId="0B9CC918" w:rsidR="00D15B92" w:rsidRPr="006D0E71" w:rsidRDefault="00D15B92" w:rsidP="00907E86">
            <w:pPr>
              <w:pStyle w:val="TableText"/>
              <w:rPr>
                <w:noProof w:val="0"/>
              </w:rPr>
            </w:pPr>
            <w:r w:rsidRPr="006D0E71">
              <w:rPr>
                <w:rFonts w:cs="Arial"/>
                <w:noProof w:val="0"/>
                <w:color w:val="000000"/>
                <w:szCs w:val="24"/>
              </w:rPr>
              <w:t>0.08</w:t>
            </w:r>
          </w:p>
        </w:tc>
        <w:tc>
          <w:tcPr>
            <w:tcW w:w="990" w:type="dxa"/>
            <w:tcBorders>
              <w:top w:val="nil"/>
              <w:bottom w:val="single" w:sz="6" w:space="0" w:color="FFFFFF"/>
            </w:tcBorders>
            <w:shd w:val="clear" w:color="auto" w:fill="FFFFFF"/>
            <w:tcMar>
              <w:left w:w="60" w:type="dxa"/>
              <w:right w:w="60" w:type="dxa"/>
            </w:tcMar>
            <w:vAlign w:val="bottom"/>
          </w:tcPr>
          <w:p w14:paraId="402962A2" w14:textId="18DB6308" w:rsidR="00D15B92" w:rsidRPr="006D0E71" w:rsidRDefault="00D15B92" w:rsidP="00907E86">
            <w:pPr>
              <w:pStyle w:val="TableText"/>
              <w:rPr>
                <w:noProof w:val="0"/>
              </w:rPr>
            </w:pPr>
            <w:r w:rsidRPr="006D0E71">
              <w:rPr>
                <w:rFonts w:cs="Arial"/>
                <w:noProof w:val="0"/>
                <w:color w:val="000000"/>
                <w:szCs w:val="24"/>
              </w:rPr>
              <w:t>389</w:t>
            </w:r>
          </w:p>
        </w:tc>
        <w:tc>
          <w:tcPr>
            <w:tcW w:w="810" w:type="dxa"/>
            <w:tcBorders>
              <w:top w:val="nil"/>
              <w:bottom w:val="single" w:sz="6" w:space="0" w:color="FFFFFF"/>
            </w:tcBorders>
            <w:shd w:val="clear" w:color="auto" w:fill="FFFFFF"/>
            <w:tcMar>
              <w:left w:w="60" w:type="dxa"/>
              <w:right w:w="60" w:type="dxa"/>
            </w:tcMar>
            <w:vAlign w:val="bottom"/>
          </w:tcPr>
          <w:p w14:paraId="0EB9B1B4" w14:textId="3372DE0F" w:rsidR="00D15B92" w:rsidRPr="006D0E71" w:rsidRDefault="00D15B92" w:rsidP="00907E86">
            <w:pPr>
              <w:pStyle w:val="TableText"/>
              <w:rPr>
                <w:noProof w:val="0"/>
              </w:rPr>
            </w:pPr>
            <w:r w:rsidRPr="006D0E71">
              <w:rPr>
                <w:rFonts w:cs="Arial"/>
                <w:noProof w:val="0"/>
                <w:color w:val="000000"/>
                <w:szCs w:val="24"/>
              </w:rPr>
              <w:t>0.09</w:t>
            </w:r>
          </w:p>
        </w:tc>
        <w:tc>
          <w:tcPr>
            <w:tcW w:w="900" w:type="dxa"/>
            <w:tcBorders>
              <w:top w:val="nil"/>
              <w:bottom w:val="single" w:sz="6" w:space="0" w:color="FFFFFF"/>
            </w:tcBorders>
            <w:shd w:val="clear" w:color="auto" w:fill="FFFFFF"/>
            <w:tcMar>
              <w:left w:w="60" w:type="dxa"/>
              <w:right w:w="60" w:type="dxa"/>
            </w:tcMar>
            <w:vAlign w:val="bottom"/>
          </w:tcPr>
          <w:p w14:paraId="04E2F97F" w14:textId="58BDA91C" w:rsidR="00D15B92" w:rsidRPr="006D0E71" w:rsidRDefault="00D15B92" w:rsidP="00907E86">
            <w:pPr>
              <w:pStyle w:val="TableText"/>
              <w:rPr>
                <w:noProof w:val="0"/>
              </w:rPr>
            </w:pPr>
            <w:r w:rsidRPr="006D0E71">
              <w:rPr>
                <w:rFonts w:cs="Arial"/>
                <w:noProof w:val="0"/>
                <w:color w:val="000000"/>
                <w:szCs w:val="24"/>
              </w:rPr>
              <w:t>307</w:t>
            </w:r>
          </w:p>
        </w:tc>
        <w:tc>
          <w:tcPr>
            <w:tcW w:w="810" w:type="dxa"/>
            <w:tcBorders>
              <w:top w:val="nil"/>
              <w:bottom w:val="single" w:sz="6" w:space="0" w:color="FFFFFF"/>
            </w:tcBorders>
            <w:shd w:val="clear" w:color="auto" w:fill="FFFFFF"/>
            <w:tcMar>
              <w:left w:w="60" w:type="dxa"/>
              <w:right w:w="60" w:type="dxa"/>
            </w:tcMar>
            <w:vAlign w:val="bottom"/>
          </w:tcPr>
          <w:p w14:paraId="128A2BF8" w14:textId="7F0D71D5"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29867F60" w14:textId="77777777" w:rsidTr="009E59C6">
        <w:tc>
          <w:tcPr>
            <w:tcW w:w="6750" w:type="dxa"/>
            <w:tcBorders>
              <w:top w:val="nil"/>
              <w:bottom w:val="single" w:sz="6" w:space="0" w:color="FFFFFF"/>
            </w:tcBorders>
            <w:shd w:val="clear" w:color="auto" w:fill="FFFFFF"/>
            <w:tcMar>
              <w:left w:w="60" w:type="dxa"/>
              <w:right w:w="60" w:type="dxa"/>
            </w:tcMar>
          </w:tcPr>
          <w:p w14:paraId="0B4DFBED" w14:textId="77777777" w:rsidR="00D15B92" w:rsidRPr="006D0E71" w:rsidRDefault="00D15B92" w:rsidP="00D15B92">
            <w:pPr>
              <w:pStyle w:val="TableText"/>
              <w:rPr>
                <w:noProof w:val="0"/>
              </w:rPr>
            </w:pPr>
            <w:r w:rsidRPr="006D0E71">
              <w:rPr>
                <w:noProof w:val="0"/>
              </w:rPr>
              <w:t>Non-Embedded Designated Support—Color Overlay</w:t>
            </w:r>
          </w:p>
        </w:tc>
        <w:tc>
          <w:tcPr>
            <w:tcW w:w="900" w:type="dxa"/>
            <w:tcBorders>
              <w:top w:val="nil"/>
              <w:bottom w:val="single" w:sz="6" w:space="0" w:color="FFFFFF"/>
            </w:tcBorders>
            <w:shd w:val="clear" w:color="auto" w:fill="FFFFFF"/>
            <w:tcMar>
              <w:left w:w="60" w:type="dxa"/>
              <w:right w:w="60" w:type="dxa"/>
            </w:tcMar>
            <w:vAlign w:val="bottom"/>
          </w:tcPr>
          <w:p w14:paraId="49C66A18" w14:textId="41D4F057" w:rsidR="00D15B92" w:rsidRPr="006D0E71" w:rsidRDefault="00D15B92" w:rsidP="00907E86">
            <w:pPr>
              <w:pStyle w:val="TableText"/>
              <w:rPr>
                <w:noProof w:val="0"/>
              </w:rPr>
            </w:pPr>
            <w:r w:rsidRPr="006D0E71">
              <w:rPr>
                <w:rFonts w:cs="Arial"/>
                <w:noProof w:val="0"/>
                <w:color w:val="000000"/>
                <w:szCs w:val="24"/>
              </w:rPr>
              <w:t>291</w:t>
            </w:r>
          </w:p>
        </w:tc>
        <w:tc>
          <w:tcPr>
            <w:tcW w:w="900" w:type="dxa"/>
            <w:tcBorders>
              <w:top w:val="nil"/>
              <w:bottom w:val="single" w:sz="6" w:space="0" w:color="FFFFFF"/>
            </w:tcBorders>
            <w:shd w:val="clear" w:color="auto" w:fill="FFFFFF"/>
            <w:tcMar>
              <w:left w:w="60" w:type="dxa"/>
              <w:right w:w="60" w:type="dxa"/>
            </w:tcMar>
            <w:vAlign w:val="bottom"/>
          </w:tcPr>
          <w:p w14:paraId="5BE100FF" w14:textId="21150C1B"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single" w:sz="6" w:space="0" w:color="FFFFFF"/>
            </w:tcBorders>
            <w:shd w:val="clear" w:color="auto" w:fill="FFFFFF"/>
            <w:tcMar>
              <w:left w:w="60" w:type="dxa"/>
              <w:right w:w="60" w:type="dxa"/>
            </w:tcMar>
            <w:vAlign w:val="bottom"/>
          </w:tcPr>
          <w:p w14:paraId="61F00E27" w14:textId="3F7E1AC3" w:rsidR="00D15B92" w:rsidRPr="006D0E71" w:rsidRDefault="00D15B92" w:rsidP="00907E86">
            <w:pPr>
              <w:pStyle w:val="TableText"/>
              <w:rPr>
                <w:noProof w:val="0"/>
              </w:rPr>
            </w:pPr>
            <w:r w:rsidRPr="006D0E71">
              <w:rPr>
                <w:rFonts w:cs="Arial"/>
                <w:noProof w:val="0"/>
                <w:color w:val="000000"/>
                <w:szCs w:val="24"/>
              </w:rPr>
              <w:t>266</w:t>
            </w:r>
          </w:p>
        </w:tc>
        <w:tc>
          <w:tcPr>
            <w:tcW w:w="864" w:type="dxa"/>
            <w:tcBorders>
              <w:top w:val="nil"/>
              <w:bottom w:val="single" w:sz="6" w:space="0" w:color="FFFFFF"/>
            </w:tcBorders>
            <w:shd w:val="clear" w:color="auto" w:fill="FFFFFF"/>
            <w:tcMar>
              <w:left w:w="60" w:type="dxa"/>
              <w:right w:w="60" w:type="dxa"/>
            </w:tcMar>
            <w:vAlign w:val="bottom"/>
          </w:tcPr>
          <w:p w14:paraId="515BCE00" w14:textId="63D57218" w:rsidR="00D15B92" w:rsidRPr="006D0E71" w:rsidRDefault="00D15B92" w:rsidP="00907E86">
            <w:pPr>
              <w:pStyle w:val="TableText"/>
              <w:rPr>
                <w:noProof w:val="0"/>
              </w:rPr>
            </w:pPr>
            <w:r w:rsidRPr="006D0E71">
              <w:rPr>
                <w:rFonts w:cs="Arial"/>
                <w:noProof w:val="0"/>
                <w:color w:val="000000"/>
                <w:szCs w:val="24"/>
              </w:rPr>
              <w:t>0.06</w:t>
            </w:r>
          </w:p>
        </w:tc>
        <w:tc>
          <w:tcPr>
            <w:tcW w:w="990" w:type="dxa"/>
            <w:tcBorders>
              <w:top w:val="nil"/>
              <w:bottom w:val="single" w:sz="6" w:space="0" w:color="FFFFFF"/>
            </w:tcBorders>
            <w:shd w:val="clear" w:color="auto" w:fill="FFFFFF"/>
            <w:tcMar>
              <w:left w:w="60" w:type="dxa"/>
              <w:right w:w="60" w:type="dxa"/>
            </w:tcMar>
            <w:vAlign w:val="bottom"/>
          </w:tcPr>
          <w:p w14:paraId="49FABC0D" w14:textId="0E86F8F5" w:rsidR="00D15B92" w:rsidRPr="006D0E71" w:rsidRDefault="00D15B92" w:rsidP="00907E86">
            <w:pPr>
              <w:pStyle w:val="TableText"/>
              <w:rPr>
                <w:noProof w:val="0"/>
              </w:rPr>
            </w:pPr>
            <w:r w:rsidRPr="006D0E71">
              <w:rPr>
                <w:rFonts w:cs="Arial"/>
                <w:noProof w:val="0"/>
                <w:color w:val="000000"/>
                <w:szCs w:val="24"/>
              </w:rPr>
              <w:t>359</w:t>
            </w:r>
          </w:p>
        </w:tc>
        <w:tc>
          <w:tcPr>
            <w:tcW w:w="810" w:type="dxa"/>
            <w:tcBorders>
              <w:top w:val="nil"/>
              <w:bottom w:val="single" w:sz="6" w:space="0" w:color="FFFFFF"/>
            </w:tcBorders>
            <w:shd w:val="clear" w:color="auto" w:fill="FFFFFF"/>
            <w:tcMar>
              <w:left w:w="60" w:type="dxa"/>
              <w:right w:w="60" w:type="dxa"/>
            </w:tcMar>
            <w:vAlign w:val="bottom"/>
          </w:tcPr>
          <w:p w14:paraId="330D27B3" w14:textId="6B099A9B" w:rsidR="00D15B92" w:rsidRPr="006D0E71" w:rsidRDefault="00D15B92" w:rsidP="00907E86">
            <w:pPr>
              <w:pStyle w:val="TableText"/>
              <w:rPr>
                <w:noProof w:val="0"/>
              </w:rPr>
            </w:pPr>
            <w:r w:rsidRPr="006D0E71">
              <w:rPr>
                <w:rFonts w:cs="Arial"/>
                <w:noProof w:val="0"/>
                <w:color w:val="000000"/>
                <w:szCs w:val="24"/>
              </w:rPr>
              <w:t>0.08</w:t>
            </w:r>
          </w:p>
        </w:tc>
        <w:tc>
          <w:tcPr>
            <w:tcW w:w="900" w:type="dxa"/>
            <w:tcBorders>
              <w:top w:val="nil"/>
              <w:bottom w:val="single" w:sz="6" w:space="0" w:color="FFFFFF"/>
            </w:tcBorders>
            <w:shd w:val="clear" w:color="auto" w:fill="FFFFFF"/>
            <w:tcMar>
              <w:left w:w="60" w:type="dxa"/>
              <w:right w:w="60" w:type="dxa"/>
            </w:tcMar>
            <w:vAlign w:val="bottom"/>
          </w:tcPr>
          <w:p w14:paraId="1AB8C3DD" w14:textId="6A7D10B6" w:rsidR="00D15B92" w:rsidRPr="006D0E71" w:rsidRDefault="00D15B92" w:rsidP="00907E86">
            <w:pPr>
              <w:pStyle w:val="TableText"/>
              <w:rPr>
                <w:noProof w:val="0"/>
              </w:rPr>
            </w:pPr>
            <w:r w:rsidRPr="006D0E71">
              <w:rPr>
                <w:rFonts w:cs="Arial"/>
                <w:noProof w:val="0"/>
                <w:color w:val="000000"/>
                <w:szCs w:val="24"/>
              </w:rPr>
              <w:t>352</w:t>
            </w:r>
          </w:p>
        </w:tc>
        <w:tc>
          <w:tcPr>
            <w:tcW w:w="810" w:type="dxa"/>
            <w:tcBorders>
              <w:top w:val="nil"/>
              <w:bottom w:val="single" w:sz="6" w:space="0" w:color="FFFFFF"/>
            </w:tcBorders>
            <w:shd w:val="clear" w:color="auto" w:fill="FFFFFF"/>
            <w:tcMar>
              <w:left w:w="60" w:type="dxa"/>
              <w:right w:w="60" w:type="dxa"/>
            </w:tcMar>
            <w:vAlign w:val="bottom"/>
          </w:tcPr>
          <w:p w14:paraId="3D3EB3DA" w14:textId="5AF6FF3E"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5FFE094D" w14:textId="77777777" w:rsidTr="009E59C6">
        <w:tc>
          <w:tcPr>
            <w:tcW w:w="6750" w:type="dxa"/>
            <w:tcBorders>
              <w:top w:val="nil"/>
              <w:bottom w:val="single" w:sz="6" w:space="0" w:color="FFFFFF"/>
            </w:tcBorders>
            <w:shd w:val="clear" w:color="auto" w:fill="FFFFFF"/>
            <w:tcMar>
              <w:left w:w="60" w:type="dxa"/>
              <w:right w:w="60" w:type="dxa"/>
            </w:tcMar>
          </w:tcPr>
          <w:p w14:paraId="27D13CCD" w14:textId="77777777" w:rsidR="00D15B92" w:rsidRPr="006D0E71" w:rsidRDefault="00D15B92" w:rsidP="00D15B92">
            <w:pPr>
              <w:pStyle w:val="TableText"/>
              <w:rPr>
                <w:noProof w:val="0"/>
              </w:rPr>
            </w:pPr>
            <w:r w:rsidRPr="006D0E71">
              <w:rPr>
                <w:noProof w:val="0"/>
              </w:rPr>
              <w:t>Non-Embedded Designated Support—Magnification</w:t>
            </w:r>
          </w:p>
        </w:tc>
        <w:tc>
          <w:tcPr>
            <w:tcW w:w="900" w:type="dxa"/>
            <w:tcBorders>
              <w:top w:val="nil"/>
              <w:bottom w:val="single" w:sz="6" w:space="0" w:color="FFFFFF"/>
            </w:tcBorders>
            <w:shd w:val="clear" w:color="auto" w:fill="FFFFFF"/>
            <w:tcMar>
              <w:left w:w="60" w:type="dxa"/>
              <w:right w:w="60" w:type="dxa"/>
            </w:tcMar>
            <w:vAlign w:val="bottom"/>
          </w:tcPr>
          <w:p w14:paraId="21163D6C" w14:textId="50AAC14B" w:rsidR="00D15B92" w:rsidRPr="006D0E71" w:rsidRDefault="00D15B92" w:rsidP="00907E86">
            <w:pPr>
              <w:pStyle w:val="TableText"/>
              <w:rPr>
                <w:noProof w:val="0"/>
              </w:rPr>
            </w:pPr>
            <w:r w:rsidRPr="006D0E71">
              <w:rPr>
                <w:rFonts w:cs="Arial"/>
                <w:noProof w:val="0"/>
                <w:color w:val="000000"/>
                <w:szCs w:val="24"/>
              </w:rPr>
              <w:t>916</w:t>
            </w:r>
          </w:p>
        </w:tc>
        <w:tc>
          <w:tcPr>
            <w:tcW w:w="900" w:type="dxa"/>
            <w:tcBorders>
              <w:top w:val="nil"/>
              <w:bottom w:val="single" w:sz="6" w:space="0" w:color="FFFFFF"/>
            </w:tcBorders>
            <w:shd w:val="clear" w:color="auto" w:fill="FFFFFF"/>
            <w:tcMar>
              <w:left w:w="60" w:type="dxa"/>
              <w:right w:w="60" w:type="dxa"/>
            </w:tcMar>
            <w:vAlign w:val="bottom"/>
          </w:tcPr>
          <w:p w14:paraId="6D3F0D82" w14:textId="41C636EF" w:rsidR="00D15B92" w:rsidRPr="006D0E71" w:rsidRDefault="00D15B92" w:rsidP="00907E86">
            <w:pPr>
              <w:pStyle w:val="TableText"/>
              <w:rPr>
                <w:noProof w:val="0"/>
              </w:rPr>
            </w:pPr>
            <w:r w:rsidRPr="006D0E71">
              <w:rPr>
                <w:rFonts w:cs="Arial"/>
                <w:noProof w:val="0"/>
                <w:color w:val="000000"/>
                <w:szCs w:val="24"/>
              </w:rPr>
              <w:t>0.21</w:t>
            </w:r>
          </w:p>
        </w:tc>
        <w:tc>
          <w:tcPr>
            <w:tcW w:w="900" w:type="dxa"/>
            <w:tcBorders>
              <w:top w:val="nil"/>
              <w:bottom w:val="single" w:sz="6" w:space="0" w:color="FFFFFF"/>
            </w:tcBorders>
            <w:shd w:val="clear" w:color="auto" w:fill="FFFFFF"/>
            <w:tcMar>
              <w:left w:w="60" w:type="dxa"/>
              <w:right w:w="60" w:type="dxa"/>
            </w:tcMar>
            <w:vAlign w:val="bottom"/>
          </w:tcPr>
          <w:p w14:paraId="26F613B0" w14:textId="6C363CBF" w:rsidR="00D15B92" w:rsidRPr="006D0E71" w:rsidRDefault="00D15B92" w:rsidP="00907E86">
            <w:pPr>
              <w:pStyle w:val="TableText"/>
              <w:rPr>
                <w:noProof w:val="0"/>
              </w:rPr>
            </w:pPr>
            <w:r w:rsidRPr="006D0E71">
              <w:rPr>
                <w:rFonts w:cs="Arial"/>
                <w:noProof w:val="0"/>
                <w:color w:val="000000"/>
                <w:szCs w:val="24"/>
              </w:rPr>
              <w:t>959</w:t>
            </w:r>
          </w:p>
        </w:tc>
        <w:tc>
          <w:tcPr>
            <w:tcW w:w="864" w:type="dxa"/>
            <w:tcBorders>
              <w:top w:val="nil"/>
              <w:bottom w:val="single" w:sz="6" w:space="0" w:color="FFFFFF"/>
            </w:tcBorders>
            <w:shd w:val="clear" w:color="auto" w:fill="FFFFFF"/>
            <w:tcMar>
              <w:left w:w="60" w:type="dxa"/>
              <w:right w:w="60" w:type="dxa"/>
            </w:tcMar>
            <w:vAlign w:val="bottom"/>
          </w:tcPr>
          <w:p w14:paraId="495E0A4C" w14:textId="77C567FD" w:rsidR="00D15B92" w:rsidRPr="006D0E71" w:rsidRDefault="00D15B92" w:rsidP="00907E86">
            <w:pPr>
              <w:pStyle w:val="TableText"/>
              <w:rPr>
                <w:noProof w:val="0"/>
              </w:rPr>
            </w:pPr>
            <w:r w:rsidRPr="006D0E71">
              <w:rPr>
                <w:rFonts w:cs="Arial"/>
                <w:noProof w:val="0"/>
                <w:color w:val="000000"/>
                <w:szCs w:val="24"/>
              </w:rPr>
              <w:t>0.22</w:t>
            </w:r>
          </w:p>
        </w:tc>
        <w:tc>
          <w:tcPr>
            <w:tcW w:w="990" w:type="dxa"/>
            <w:tcBorders>
              <w:top w:val="nil"/>
              <w:bottom w:val="single" w:sz="6" w:space="0" w:color="FFFFFF"/>
            </w:tcBorders>
            <w:shd w:val="clear" w:color="auto" w:fill="FFFFFF"/>
            <w:tcMar>
              <w:left w:w="60" w:type="dxa"/>
              <w:right w:w="60" w:type="dxa"/>
            </w:tcMar>
            <w:vAlign w:val="bottom"/>
          </w:tcPr>
          <w:p w14:paraId="37BDEAC3" w14:textId="6B3357CF" w:rsidR="00D15B92" w:rsidRPr="006D0E71" w:rsidRDefault="00D15B92" w:rsidP="00907E86">
            <w:pPr>
              <w:pStyle w:val="TableText"/>
              <w:rPr>
                <w:noProof w:val="0"/>
              </w:rPr>
            </w:pPr>
            <w:r w:rsidRPr="006D0E71">
              <w:rPr>
                <w:rFonts w:cs="Arial"/>
                <w:noProof w:val="0"/>
                <w:color w:val="000000"/>
                <w:szCs w:val="24"/>
              </w:rPr>
              <w:t>1,233</w:t>
            </w:r>
          </w:p>
        </w:tc>
        <w:tc>
          <w:tcPr>
            <w:tcW w:w="810" w:type="dxa"/>
            <w:tcBorders>
              <w:top w:val="nil"/>
              <w:bottom w:val="single" w:sz="6" w:space="0" w:color="FFFFFF"/>
            </w:tcBorders>
            <w:shd w:val="clear" w:color="auto" w:fill="FFFFFF"/>
            <w:tcMar>
              <w:left w:w="60" w:type="dxa"/>
              <w:right w:w="60" w:type="dxa"/>
            </w:tcMar>
            <w:vAlign w:val="bottom"/>
          </w:tcPr>
          <w:p w14:paraId="0BE41CED" w14:textId="2BBC86A1" w:rsidR="00D15B92" w:rsidRPr="006D0E71" w:rsidRDefault="00D15B92" w:rsidP="00907E86">
            <w:pPr>
              <w:pStyle w:val="TableText"/>
              <w:rPr>
                <w:noProof w:val="0"/>
              </w:rPr>
            </w:pPr>
            <w:r w:rsidRPr="006D0E71">
              <w:rPr>
                <w:rFonts w:cs="Arial"/>
                <w:noProof w:val="0"/>
                <w:color w:val="000000"/>
                <w:szCs w:val="24"/>
              </w:rPr>
              <w:t>0.27</w:t>
            </w:r>
          </w:p>
        </w:tc>
        <w:tc>
          <w:tcPr>
            <w:tcW w:w="900" w:type="dxa"/>
            <w:tcBorders>
              <w:top w:val="nil"/>
              <w:bottom w:val="single" w:sz="6" w:space="0" w:color="FFFFFF"/>
            </w:tcBorders>
            <w:shd w:val="clear" w:color="auto" w:fill="FFFFFF"/>
            <w:tcMar>
              <w:left w:w="60" w:type="dxa"/>
              <w:right w:w="60" w:type="dxa"/>
            </w:tcMar>
            <w:vAlign w:val="bottom"/>
          </w:tcPr>
          <w:p w14:paraId="49365AA8" w14:textId="7A858DA6" w:rsidR="00D15B92" w:rsidRPr="006D0E71" w:rsidRDefault="00D15B92" w:rsidP="00907E86">
            <w:pPr>
              <w:pStyle w:val="TableText"/>
              <w:rPr>
                <w:noProof w:val="0"/>
              </w:rPr>
            </w:pPr>
            <w:r w:rsidRPr="006D0E71">
              <w:rPr>
                <w:rFonts w:cs="Arial"/>
                <w:noProof w:val="0"/>
                <w:color w:val="000000"/>
                <w:szCs w:val="24"/>
              </w:rPr>
              <w:t>997</w:t>
            </w:r>
          </w:p>
        </w:tc>
        <w:tc>
          <w:tcPr>
            <w:tcW w:w="810" w:type="dxa"/>
            <w:tcBorders>
              <w:top w:val="nil"/>
              <w:bottom w:val="single" w:sz="6" w:space="0" w:color="FFFFFF"/>
            </w:tcBorders>
            <w:shd w:val="clear" w:color="auto" w:fill="FFFFFF"/>
            <w:tcMar>
              <w:left w:w="60" w:type="dxa"/>
              <w:right w:w="60" w:type="dxa"/>
            </w:tcMar>
            <w:vAlign w:val="bottom"/>
          </w:tcPr>
          <w:p w14:paraId="4540BF77" w14:textId="70981E3A" w:rsidR="00D15B92" w:rsidRPr="006D0E71" w:rsidRDefault="00D15B92" w:rsidP="00907E86">
            <w:pPr>
              <w:pStyle w:val="TableText"/>
              <w:rPr>
                <w:noProof w:val="0"/>
              </w:rPr>
            </w:pPr>
            <w:r w:rsidRPr="006D0E71">
              <w:rPr>
                <w:rFonts w:cs="Arial"/>
                <w:noProof w:val="0"/>
                <w:color w:val="000000"/>
                <w:szCs w:val="24"/>
              </w:rPr>
              <w:t>0.22</w:t>
            </w:r>
          </w:p>
        </w:tc>
      </w:tr>
      <w:tr w:rsidR="00D15B92" w:rsidRPr="006D0E71" w14:paraId="2B7B1E8E" w14:textId="77777777" w:rsidTr="009E59C6">
        <w:tc>
          <w:tcPr>
            <w:tcW w:w="6750" w:type="dxa"/>
            <w:tcBorders>
              <w:top w:val="nil"/>
              <w:bottom w:val="single" w:sz="6" w:space="0" w:color="FFFFFF"/>
            </w:tcBorders>
            <w:shd w:val="clear" w:color="auto" w:fill="FFFFFF"/>
            <w:tcMar>
              <w:left w:w="60" w:type="dxa"/>
              <w:right w:w="60" w:type="dxa"/>
            </w:tcMar>
          </w:tcPr>
          <w:p w14:paraId="4D88AFE7" w14:textId="1DADC5BC" w:rsidR="00D15B92" w:rsidRPr="006D0E71" w:rsidRDefault="00D15B92" w:rsidP="00D15B92">
            <w:pPr>
              <w:pStyle w:val="TableText"/>
              <w:rPr>
                <w:noProof w:val="0"/>
              </w:rPr>
            </w:pPr>
            <w:r w:rsidRPr="006D0E71">
              <w:rPr>
                <w:noProof w:val="0"/>
              </w:rPr>
              <w:t>Non-Embedded Designated Support—Medical Device</w:t>
            </w:r>
          </w:p>
        </w:tc>
        <w:tc>
          <w:tcPr>
            <w:tcW w:w="900" w:type="dxa"/>
            <w:tcBorders>
              <w:top w:val="nil"/>
              <w:bottom w:val="single" w:sz="6" w:space="0" w:color="FFFFFF"/>
            </w:tcBorders>
            <w:shd w:val="clear" w:color="auto" w:fill="FFFFFF"/>
            <w:tcMar>
              <w:left w:w="60" w:type="dxa"/>
              <w:right w:w="60" w:type="dxa"/>
            </w:tcMar>
            <w:vAlign w:val="bottom"/>
          </w:tcPr>
          <w:p w14:paraId="0FD1145A" w14:textId="16CC79E7" w:rsidR="00D15B92" w:rsidRPr="006D0E71" w:rsidRDefault="00D15B92" w:rsidP="00907E86">
            <w:pPr>
              <w:pStyle w:val="TableText"/>
              <w:rPr>
                <w:noProof w:val="0"/>
              </w:rPr>
            </w:pPr>
            <w:r w:rsidRPr="006D0E71">
              <w:rPr>
                <w:rFonts w:cs="Arial"/>
                <w:noProof w:val="0"/>
                <w:color w:val="000000"/>
                <w:szCs w:val="24"/>
              </w:rPr>
              <w:t>36</w:t>
            </w:r>
          </w:p>
        </w:tc>
        <w:tc>
          <w:tcPr>
            <w:tcW w:w="900" w:type="dxa"/>
            <w:tcBorders>
              <w:top w:val="nil"/>
              <w:bottom w:val="single" w:sz="6" w:space="0" w:color="FFFFFF"/>
            </w:tcBorders>
            <w:shd w:val="clear" w:color="auto" w:fill="FFFFFF"/>
            <w:tcMar>
              <w:left w:w="60" w:type="dxa"/>
              <w:right w:w="60" w:type="dxa"/>
            </w:tcMar>
            <w:vAlign w:val="bottom"/>
          </w:tcPr>
          <w:p w14:paraId="63067598" w14:textId="3D6D5CDF" w:rsidR="00D15B92" w:rsidRPr="006D0E71" w:rsidRDefault="00D15B92" w:rsidP="00907E86">
            <w:pPr>
              <w:pStyle w:val="TableText"/>
              <w:rPr>
                <w:noProof w:val="0"/>
              </w:rPr>
            </w:pPr>
            <w:r w:rsidRPr="006D0E71">
              <w:rPr>
                <w:rFonts w:cs="Arial"/>
                <w:noProof w:val="0"/>
                <w:color w:val="000000"/>
                <w:szCs w:val="24"/>
              </w:rPr>
              <w:t>0.01</w:t>
            </w:r>
          </w:p>
        </w:tc>
        <w:tc>
          <w:tcPr>
            <w:tcW w:w="900" w:type="dxa"/>
            <w:tcBorders>
              <w:top w:val="nil"/>
              <w:bottom w:val="single" w:sz="6" w:space="0" w:color="FFFFFF"/>
            </w:tcBorders>
            <w:shd w:val="clear" w:color="auto" w:fill="FFFFFF"/>
            <w:tcMar>
              <w:left w:w="60" w:type="dxa"/>
              <w:right w:w="60" w:type="dxa"/>
            </w:tcMar>
            <w:vAlign w:val="bottom"/>
          </w:tcPr>
          <w:p w14:paraId="09DA2B34" w14:textId="2790BB91" w:rsidR="00D15B92" w:rsidRPr="006D0E71" w:rsidRDefault="00D15B92" w:rsidP="00907E86">
            <w:pPr>
              <w:pStyle w:val="TableText"/>
              <w:rPr>
                <w:noProof w:val="0"/>
              </w:rPr>
            </w:pPr>
            <w:r w:rsidRPr="006D0E71">
              <w:rPr>
                <w:rFonts w:cs="Arial"/>
                <w:noProof w:val="0"/>
                <w:color w:val="000000"/>
                <w:szCs w:val="24"/>
              </w:rPr>
              <w:t>47</w:t>
            </w:r>
          </w:p>
        </w:tc>
        <w:tc>
          <w:tcPr>
            <w:tcW w:w="864" w:type="dxa"/>
            <w:tcBorders>
              <w:top w:val="nil"/>
              <w:bottom w:val="single" w:sz="6" w:space="0" w:color="FFFFFF"/>
            </w:tcBorders>
            <w:shd w:val="clear" w:color="auto" w:fill="FFFFFF"/>
            <w:tcMar>
              <w:left w:w="60" w:type="dxa"/>
              <w:right w:w="60" w:type="dxa"/>
            </w:tcMar>
            <w:vAlign w:val="bottom"/>
          </w:tcPr>
          <w:p w14:paraId="11B81B59" w14:textId="76787A5F" w:rsidR="00D15B92" w:rsidRPr="006D0E71" w:rsidRDefault="00D15B92" w:rsidP="00907E86">
            <w:pPr>
              <w:pStyle w:val="TableText"/>
              <w:rPr>
                <w:noProof w:val="0"/>
              </w:rPr>
            </w:pPr>
            <w:r w:rsidRPr="006D0E71">
              <w:rPr>
                <w:rFonts w:cs="Arial"/>
                <w:noProof w:val="0"/>
                <w:color w:val="000000"/>
                <w:szCs w:val="24"/>
              </w:rPr>
              <w:t>0.01</w:t>
            </w:r>
          </w:p>
        </w:tc>
        <w:tc>
          <w:tcPr>
            <w:tcW w:w="990" w:type="dxa"/>
            <w:tcBorders>
              <w:top w:val="nil"/>
              <w:bottom w:val="single" w:sz="6" w:space="0" w:color="FFFFFF"/>
            </w:tcBorders>
            <w:shd w:val="clear" w:color="auto" w:fill="FFFFFF"/>
            <w:tcMar>
              <w:left w:w="60" w:type="dxa"/>
              <w:right w:w="60" w:type="dxa"/>
            </w:tcMar>
            <w:vAlign w:val="bottom"/>
          </w:tcPr>
          <w:p w14:paraId="5EFDD44F" w14:textId="06FB8068" w:rsidR="00D15B92" w:rsidRPr="006D0E71" w:rsidRDefault="00D15B92" w:rsidP="00907E86">
            <w:pPr>
              <w:pStyle w:val="TableText"/>
              <w:rPr>
                <w:noProof w:val="0"/>
              </w:rPr>
            </w:pPr>
            <w:r w:rsidRPr="006D0E71">
              <w:rPr>
                <w:rFonts w:cs="Arial"/>
                <w:noProof w:val="0"/>
                <w:color w:val="000000"/>
                <w:szCs w:val="24"/>
              </w:rPr>
              <w:t>40</w:t>
            </w:r>
          </w:p>
        </w:tc>
        <w:tc>
          <w:tcPr>
            <w:tcW w:w="810" w:type="dxa"/>
            <w:tcBorders>
              <w:top w:val="nil"/>
              <w:bottom w:val="single" w:sz="6" w:space="0" w:color="FFFFFF"/>
            </w:tcBorders>
            <w:shd w:val="clear" w:color="auto" w:fill="FFFFFF"/>
            <w:tcMar>
              <w:left w:w="60" w:type="dxa"/>
              <w:right w:w="60" w:type="dxa"/>
            </w:tcMar>
            <w:vAlign w:val="bottom"/>
          </w:tcPr>
          <w:p w14:paraId="4AC6D6A1" w14:textId="7979CCDA" w:rsidR="00D15B92" w:rsidRPr="006D0E71" w:rsidRDefault="00D15B92" w:rsidP="00907E86">
            <w:pPr>
              <w:pStyle w:val="TableText"/>
              <w:rPr>
                <w:noProof w:val="0"/>
              </w:rPr>
            </w:pPr>
            <w:r w:rsidRPr="006D0E71">
              <w:rPr>
                <w:rFonts w:cs="Arial"/>
                <w:noProof w:val="0"/>
                <w:color w:val="000000"/>
                <w:szCs w:val="24"/>
              </w:rPr>
              <w:t>0.01</w:t>
            </w:r>
          </w:p>
        </w:tc>
        <w:tc>
          <w:tcPr>
            <w:tcW w:w="900" w:type="dxa"/>
            <w:tcBorders>
              <w:top w:val="nil"/>
              <w:bottom w:val="single" w:sz="6" w:space="0" w:color="FFFFFF"/>
            </w:tcBorders>
            <w:shd w:val="clear" w:color="auto" w:fill="FFFFFF"/>
            <w:tcMar>
              <w:left w:w="60" w:type="dxa"/>
              <w:right w:w="60" w:type="dxa"/>
            </w:tcMar>
            <w:vAlign w:val="bottom"/>
          </w:tcPr>
          <w:p w14:paraId="4924C8F6" w14:textId="50B4B471" w:rsidR="00D15B92" w:rsidRPr="006D0E71" w:rsidRDefault="00D15B92" w:rsidP="00907E86">
            <w:pPr>
              <w:pStyle w:val="TableText"/>
              <w:rPr>
                <w:noProof w:val="0"/>
              </w:rPr>
            </w:pPr>
            <w:r w:rsidRPr="006D0E71">
              <w:rPr>
                <w:rFonts w:cs="Arial"/>
                <w:noProof w:val="0"/>
                <w:color w:val="000000"/>
                <w:szCs w:val="24"/>
              </w:rPr>
              <w:t>49</w:t>
            </w:r>
          </w:p>
        </w:tc>
        <w:tc>
          <w:tcPr>
            <w:tcW w:w="810" w:type="dxa"/>
            <w:tcBorders>
              <w:top w:val="nil"/>
              <w:bottom w:val="single" w:sz="6" w:space="0" w:color="FFFFFF"/>
            </w:tcBorders>
            <w:shd w:val="clear" w:color="auto" w:fill="FFFFFF"/>
            <w:tcMar>
              <w:left w:w="60" w:type="dxa"/>
              <w:right w:w="60" w:type="dxa"/>
            </w:tcMar>
            <w:vAlign w:val="bottom"/>
          </w:tcPr>
          <w:p w14:paraId="233E637B" w14:textId="3F7B2699"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44B0C35" w14:textId="77777777" w:rsidTr="009E59C6">
        <w:tc>
          <w:tcPr>
            <w:tcW w:w="6750" w:type="dxa"/>
            <w:tcBorders>
              <w:top w:val="nil"/>
              <w:bottom w:val="single" w:sz="6" w:space="0" w:color="FFFFFF"/>
            </w:tcBorders>
            <w:shd w:val="clear" w:color="auto" w:fill="FFFFFF"/>
            <w:tcMar>
              <w:left w:w="60" w:type="dxa"/>
              <w:right w:w="60" w:type="dxa"/>
            </w:tcMar>
          </w:tcPr>
          <w:p w14:paraId="2FB7BD58" w14:textId="77777777" w:rsidR="00D15B92" w:rsidRPr="006D0E71" w:rsidRDefault="00D15B92" w:rsidP="00D15B92">
            <w:pPr>
              <w:pStyle w:val="TableText"/>
              <w:rPr>
                <w:noProof w:val="0"/>
              </w:rPr>
            </w:pPr>
            <w:r w:rsidRPr="006D0E71">
              <w:rPr>
                <w:noProof w:val="0"/>
              </w:rPr>
              <w:t>Non-Embedded Designated Support—Noise Buffers</w:t>
            </w:r>
          </w:p>
        </w:tc>
        <w:tc>
          <w:tcPr>
            <w:tcW w:w="900" w:type="dxa"/>
            <w:tcBorders>
              <w:top w:val="nil"/>
              <w:bottom w:val="single" w:sz="6" w:space="0" w:color="FFFFFF"/>
            </w:tcBorders>
            <w:shd w:val="clear" w:color="auto" w:fill="FFFFFF"/>
            <w:tcMar>
              <w:left w:w="60" w:type="dxa"/>
              <w:right w:w="60" w:type="dxa"/>
            </w:tcMar>
            <w:vAlign w:val="bottom"/>
          </w:tcPr>
          <w:p w14:paraId="36E7A1CD" w14:textId="7284835C" w:rsidR="00D15B92" w:rsidRPr="006D0E71" w:rsidRDefault="00D15B92" w:rsidP="00907E86">
            <w:pPr>
              <w:pStyle w:val="TableText"/>
              <w:rPr>
                <w:noProof w:val="0"/>
              </w:rPr>
            </w:pPr>
            <w:r w:rsidRPr="006D0E71">
              <w:rPr>
                <w:rFonts w:cs="Arial"/>
                <w:noProof w:val="0"/>
                <w:color w:val="000000"/>
                <w:szCs w:val="24"/>
              </w:rPr>
              <w:t>7,402</w:t>
            </w:r>
          </w:p>
        </w:tc>
        <w:tc>
          <w:tcPr>
            <w:tcW w:w="900" w:type="dxa"/>
            <w:tcBorders>
              <w:top w:val="nil"/>
              <w:bottom w:val="single" w:sz="6" w:space="0" w:color="FFFFFF"/>
            </w:tcBorders>
            <w:shd w:val="clear" w:color="auto" w:fill="FFFFFF"/>
            <w:tcMar>
              <w:left w:w="60" w:type="dxa"/>
              <w:right w:w="60" w:type="dxa"/>
            </w:tcMar>
            <w:vAlign w:val="bottom"/>
          </w:tcPr>
          <w:p w14:paraId="6F36FE3A" w14:textId="60B06112" w:rsidR="00D15B92" w:rsidRPr="006D0E71" w:rsidRDefault="00D15B92" w:rsidP="00907E86">
            <w:pPr>
              <w:pStyle w:val="TableText"/>
              <w:rPr>
                <w:noProof w:val="0"/>
              </w:rPr>
            </w:pPr>
            <w:r w:rsidRPr="006D0E71">
              <w:rPr>
                <w:rFonts w:cs="Arial"/>
                <w:noProof w:val="0"/>
                <w:color w:val="000000"/>
                <w:szCs w:val="24"/>
              </w:rPr>
              <w:t>1.66</w:t>
            </w:r>
          </w:p>
        </w:tc>
        <w:tc>
          <w:tcPr>
            <w:tcW w:w="900" w:type="dxa"/>
            <w:tcBorders>
              <w:top w:val="nil"/>
              <w:bottom w:val="single" w:sz="6" w:space="0" w:color="FFFFFF"/>
            </w:tcBorders>
            <w:shd w:val="clear" w:color="auto" w:fill="FFFFFF"/>
            <w:tcMar>
              <w:left w:w="60" w:type="dxa"/>
              <w:right w:w="60" w:type="dxa"/>
            </w:tcMar>
            <w:vAlign w:val="bottom"/>
          </w:tcPr>
          <w:p w14:paraId="2BC3DF39" w14:textId="6988EB18" w:rsidR="00D15B92" w:rsidRPr="006D0E71" w:rsidRDefault="00D15B92" w:rsidP="00907E86">
            <w:pPr>
              <w:pStyle w:val="TableText"/>
              <w:rPr>
                <w:noProof w:val="0"/>
              </w:rPr>
            </w:pPr>
            <w:r w:rsidRPr="006D0E71">
              <w:rPr>
                <w:rFonts w:cs="Arial"/>
                <w:noProof w:val="0"/>
                <w:color w:val="000000"/>
                <w:szCs w:val="24"/>
              </w:rPr>
              <w:t>8,625</w:t>
            </w:r>
          </w:p>
        </w:tc>
        <w:tc>
          <w:tcPr>
            <w:tcW w:w="864" w:type="dxa"/>
            <w:tcBorders>
              <w:top w:val="nil"/>
              <w:bottom w:val="single" w:sz="6" w:space="0" w:color="FFFFFF"/>
            </w:tcBorders>
            <w:shd w:val="clear" w:color="auto" w:fill="FFFFFF"/>
            <w:tcMar>
              <w:left w:w="60" w:type="dxa"/>
              <w:right w:w="60" w:type="dxa"/>
            </w:tcMar>
            <w:vAlign w:val="bottom"/>
          </w:tcPr>
          <w:p w14:paraId="145753C5" w14:textId="44AFE5B7" w:rsidR="00D15B92" w:rsidRPr="006D0E71" w:rsidRDefault="00D15B92" w:rsidP="00907E86">
            <w:pPr>
              <w:pStyle w:val="TableText"/>
              <w:rPr>
                <w:noProof w:val="0"/>
              </w:rPr>
            </w:pPr>
            <w:r w:rsidRPr="006D0E71">
              <w:rPr>
                <w:rFonts w:cs="Arial"/>
                <w:noProof w:val="0"/>
                <w:color w:val="000000"/>
                <w:szCs w:val="24"/>
              </w:rPr>
              <w:t>1.97</w:t>
            </w:r>
          </w:p>
        </w:tc>
        <w:tc>
          <w:tcPr>
            <w:tcW w:w="990" w:type="dxa"/>
            <w:tcBorders>
              <w:top w:val="nil"/>
              <w:bottom w:val="single" w:sz="6" w:space="0" w:color="FFFFFF"/>
            </w:tcBorders>
            <w:shd w:val="clear" w:color="auto" w:fill="FFFFFF"/>
            <w:tcMar>
              <w:left w:w="60" w:type="dxa"/>
              <w:right w:w="60" w:type="dxa"/>
            </w:tcMar>
            <w:vAlign w:val="bottom"/>
          </w:tcPr>
          <w:p w14:paraId="753559AC" w14:textId="2B0C69D6" w:rsidR="00D15B92" w:rsidRPr="006D0E71" w:rsidRDefault="00D15B92" w:rsidP="00907E86">
            <w:pPr>
              <w:pStyle w:val="TableText"/>
              <w:rPr>
                <w:noProof w:val="0"/>
              </w:rPr>
            </w:pPr>
            <w:r w:rsidRPr="006D0E71">
              <w:rPr>
                <w:rFonts w:cs="Arial"/>
                <w:noProof w:val="0"/>
                <w:color w:val="000000"/>
                <w:szCs w:val="24"/>
              </w:rPr>
              <w:t>9,737</w:t>
            </w:r>
          </w:p>
        </w:tc>
        <w:tc>
          <w:tcPr>
            <w:tcW w:w="810" w:type="dxa"/>
            <w:tcBorders>
              <w:top w:val="nil"/>
              <w:bottom w:val="single" w:sz="6" w:space="0" w:color="FFFFFF"/>
            </w:tcBorders>
            <w:shd w:val="clear" w:color="auto" w:fill="FFFFFF"/>
            <w:tcMar>
              <w:left w:w="60" w:type="dxa"/>
              <w:right w:w="60" w:type="dxa"/>
            </w:tcMar>
            <w:vAlign w:val="bottom"/>
          </w:tcPr>
          <w:p w14:paraId="1ABE02AA" w14:textId="1644EDBE" w:rsidR="00D15B92" w:rsidRPr="006D0E71" w:rsidRDefault="00D15B92" w:rsidP="00907E86">
            <w:pPr>
              <w:pStyle w:val="TableText"/>
              <w:rPr>
                <w:noProof w:val="0"/>
              </w:rPr>
            </w:pPr>
            <w:r w:rsidRPr="006D0E71">
              <w:rPr>
                <w:rFonts w:cs="Arial"/>
                <w:noProof w:val="0"/>
                <w:color w:val="000000"/>
                <w:szCs w:val="24"/>
              </w:rPr>
              <w:t>2.13</w:t>
            </w:r>
          </w:p>
        </w:tc>
        <w:tc>
          <w:tcPr>
            <w:tcW w:w="900" w:type="dxa"/>
            <w:tcBorders>
              <w:top w:val="nil"/>
              <w:bottom w:val="single" w:sz="6" w:space="0" w:color="FFFFFF"/>
            </w:tcBorders>
            <w:shd w:val="clear" w:color="auto" w:fill="FFFFFF"/>
            <w:tcMar>
              <w:left w:w="60" w:type="dxa"/>
              <w:right w:w="60" w:type="dxa"/>
            </w:tcMar>
            <w:vAlign w:val="bottom"/>
          </w:tcPr>
          <w:p w14:paraId="0678EBE2" w14:textId="6D6151EF" w:rsidR="00D15B92" w:rsidRPr="006D0E71" w:rsidRDefault="00D15B92" w:rsidP="00907E86">
            <w:pPr>
              <w:pStyle w:val="TableText"/>
              <w:rPr>
                <w:noProof w:val="0"/>
              </w:rPr>
            </w:pPr>
            <w:r w:rsidRPr="006D0E71">
              <w:rPr>
                <w:rFonts w:cs="Arial"/>
                <w:noProof w:val="0"/>
                <w:color w:val="000000"/>
                <w:szCs w:val="24"/>
              </w:rPr>
              <w:t>7,320</w:t>
            </w:r>
          </w:p>
        </w:tc>
        <w:tc>
          <w:tcPr>
            <w:tcW w:w="810" w:type="dxa"/>
            <w:tcBorders>
              <w:top w:val="nil"/>
              <w:bottom w:val="single" w:sz="6" w:space="0" w:color="FFFFFF"/>
            </w:tcBorders>
            <w:shd w:val="clear" w:color="auto" w:fill="FFFFFF"/>
            <w:tcMar>
              <w:left w:w="60" w:type="dxa"/>
              <w:right w:w="60" w:type="dxa"/>
            </w:tcMar>
            <w:vAlign w:val="bottom"/>
          </w:tcPr>
          <w:p w14:paraId="67FDF273" w14:textId="49913BB4" w:rsidR="00D15B92" w:rsidRPr="006D0E71" w:rsidRDefault="00D15B92" w:rsidP="00907E86">
            <w:pPr>
              <w:pStyle w:val="TableText"/>
              <w:rPr>
                <w:noProof w:val="0"/>
              </w:rPr>
            </w:pPr>
            <w:r w:rsidRPr="006D0E71">
              <w:rPr>
                <w:rFonts w:cs="Arial"/>
                <w:noProof w:val="0"/>
                <w:color w:val="000000"/>
                <w:szCs w:val="24"/>
              </w:rPr>
              <w:t>1.59</w:t>
            </w:r>
          </w:p>
        </w:tc>
      </w:tr>
      <w:tr w:rsidR="00C34D9B" w:rsidRPr="006D0E71" w14:paraId="518B85D2" w14:textId="77777777" w:rsidTr="009E59C6">
        <w:tc>
          <w:tcPr>
            <w:tcW w:w="6750" w:type="dxa"/>
            <w:tcBorders>
              <w:top w:val="nil"/>
              <w:bottom w:val="single" w:sz="6" w:space="0" w:color="FFFFFF"/>
            </w:tcBorders>
            <w:shd w:val="clear" w:color="auto" w:fill="FFFFFF"/>
            <w:tcMar>
              <w:left w:w="60" w:type="dxa"/>
              <w:right w:w="60" w:type="dxa"/>
            </w:tcMar>
          </w:tcPr>
          <w:p w14:paraId="1E200C59" w14:textId="77777777" w:rsidR="00C34D9B" w:rsidRPr="006D0E71" w:rsidRDefault="00C34D9B" w:rsidP="00C34D9B">
            <w:pPr>
              <w:pStyle w:val="TableText"/>
              <w:rPr>
                <w:noProof w:val="0"/>
              </w:rPr>
            </w:pPr>
            <w:r w:rsidRPr="006D0E71">
              <w:rPr>
                <w:noProof w:val="0"/>
              </w:rPr>
              <w:t>Non-Embedded Designated Support—Read Aloud</w:t>
            </w:r>
          </w:p>
        </w:tc>
        <w:tc>
          <w:tcPr>
            <w:tcW w:w="900" w:type="dxa"/>
            <w:tcBorders>
              <w:top w:val="nil"/>
              <w:bottom w:val="single" w:sz="6" w:space="0" w:color="FFFFFF"/>
            </w:tcBorders>
            <w:shd w:val="clear" w:color="auto" w:fill="FFFFFF"/>
            <w:tcMar>
              <w:left w:w="60" w:type="dxa"/>
              <w:right w:w="60" w:type="dxa"/>
            </w:tcMar>
            <w:vAlign w:val="bottom"/>
          </w:tcPr>
          <w:p w14:paraId="4E86638F" w14:textId="16F457F8" w:rsidR="00C34D9B" w:rsidRPr="006D0E71" w:rsidRDefault="00C34D9B" w:rsidP="00907E86">
            <w:pPr>
              <w:pStyle w:val="TableText"/>
              <w:rPr>
                <w:noProof w:val="0"/>
              </w:rPr>
            </w:pPr>
            <w:r w:rsidRPr="006D0E71">
              <w:rPr>
                <w:rFonts w:cs="Arial"/>
                <w:noProof w:val="0"/>
                <w:color w:val="000000"/>
                <w:szCs w:val="24"/>
              </w:rPr>
              <w:t>11,265</w:t>
            </w:r>
          </w:p>
        </w:tc>
        <w:tc>
          <w:tcPr>
            <w:tcW w:w="900" w:type="dxa"/>
            <w:tcBorders>
              <w:top w:val="nil"/>
              <w:bottom w:val="single" w:sz="6" w:space="0" w:color="FFFFFF"/>
            </w:tcBorders>
            <w:shd w:val="clear" w:color="auto" w:fill="FFFFFF"/>
            <w:tcMar>
              <w:left w:w="60" w:type="dxa"/>
              <w:right w:w="60" w:type="dxa"/>
            </w:tcMar>
            <w:vAlign w:val="bottom"/>
          </w:tcPr>
          <w:p w14:paraId="14A64BC1" w14:textId="38157436" w:rsidR="00C34D9B" w:rsidRPr="006D0E71" w:rsidRDefault="00C34D9B" w:rsidP="00907E86">
            <w:pPr>
              <w:pStyle w:val="TableText"/>
              <w:rPr>
                <w:noProof w:val="0"/>
              </w:rPr>
            </w:pPr>
            <w:r w:rsidRPr="006D0E71">
              <w:rPr>
                <w:rFonts w:cs="Arial"/>
                <w:noProof w:val="0"/>
                <w:color w:val="000000"/>
                <w:szCs w:val="24"/>
              </w:rPr>
              <w:t>2.53</w:t>
            </w:r>
          </w:p>
        </w:tc>
        <w:tc>
          <w:tcPr>
            <w:tcW w:w="900" w:type="dxa"/>
            <w:tcBorders>
              <w:top w:val="nil"/>
              <w:bottom w:val="single" w:sz="6" w:space="0" w:color="FFFFFF"/>
            </w:tcBorders>
            <w:shd w:val="clear" w:color="auto" w:fill="FFFFFF"/>
            <w:tcMar>
              <w:left w:w="60" w:type="dxa"/>
              <w:right w:w="60" w:type="dxa"/>
            </w:tcMar>
            <w:vAlign w:val="bottom"/>
          </w:tcPr>
          <w:p w14:paraId="4AB4E6AE" w14:textId="74F129BB" w:rsidR="00C34D9B" w:rsidRPr="006D0E71" w:rsidRDefault="00C34D9B" w:rsidP="00907E86">
            <w:pPr>
              <w:pStyle w:val="TableText"/>
              <w:rPr>
                <w:noProof w:val="0"/>
              </w:rPr>
            </w:pPr>
            <w:r w:rsidRPr="006D0E71">
              <w:rPr>
                <w:rFonts w:cs="Arial"/>
                <w:noProof w:val="0"/>
                <w:color w:val="000000"/>
                <w:szCs w:val="24"/>
              </w:rPr>
              <w:t>12,296</w:t>
            </w:r>
          </w:p>
        </w:tc>
        <w:tc>
          <w:tcPr>
            <w:tcW w:w="864" w:type="dxa"/>
            <w:tcBorders>
              <w:top w:val="nil"/>
              <w:bottom w:val="single" w:sz="6" w:space="0" w:color="FFFFFF"/>
            </w:tcBorders>
            <w:shd w:val="clear" w:color="auto" w:fill="FFFFFF"/>
            <w:tcMar>
              <w:left w:w="60" w:type="dxa"/>
              <w:right w:w="60" w:type="dxa"/>
            </w:tcMar>
            <w:vAlign w:val="bottom"/>
          </w:tcPr>
          <w:p w14:paraId="19028A90" w14:textId="018745F8" w:rsidR="00C34D9B" w:rsidRPr="006D0E71" w:rsidRDefault="00C34D9B" w:rsidP="00907E86">
            <w:pPr>
              <w:pStyle w:val="TableText"/>
              <w:rPr>
                <w:noProof w:val="0"/>
              </w:rPr>
            </w:pPr>
            <w:r w:rsidRPr="006D0E71">
              <w:rPr>
                <w:rFonts w:cs="Arial"/>
                <w:noProof w:val="0"/>
                <w:color w:val="000000"/>
                <w:szCs w:val="24"/>
              </w:rPr>
              <w:t>2.81</w:t>
            </w:r>
          </w:p>
        </w:tc>
        <w:tc>
          <w:tcPr>
            <w:tcW w:w="990" w:type="dxa"/>
            <w:tcBorders>
              <w:top w:val="nil"/>
              <w:bottom w:val="single" w:sz="6" w:space="0" w:color="FFFFFF"/>
            </w:tcBorders>
            <w:shd w:val="clear" w:color="auto" w:fill="FFFFFF"/>
            <w:tcMar>
              <w:left w:w="60" w:type="dxa"/>
              <w:right w:w="60" w:type="dxa"/>
            </w:tcMar>
            <w:vAlign w:val="bottom"/>
          </w:tcPr>
          <w:p w14:paraId="118A78A1" w14:textId="6E6811E4" w:rsidR="00C34D9B" w:rsidRPr="006D0E71" w:rsidRDefault="00C34D9B" w:rsidP="00907E86">
            <w:pPr>
              <w:pStyle w:val="TableText"/>
              <w:rPr>
                <w:noProof w:val="0"/>
              </w:rPr>
            </w:pPr>
            <w:r w:rsidRPr="006D0E71">
              <w:rPr>
                <w:rFonts w:cs="Arial"/>
                <w:noProof w:val="0"/>
                <w:color w:val="000000"/>
                <w:szCs w:val="24"/>
              </w:rPr>
              <w:t>13,252</w:t>
            </w:r>
          </w:p>
        </w:tc>
        <w:tc>
          <w:tcPr>
            <w:tcW w:w="810" w:type="dxa"/>
            <w:tcBorders>
              <w:top w:val="nil"/>
              <w:bottom w:val="single" w:sz="6" w:space="0" w:color="FFFFFF"/>
            </w:tcBorders>
            <w:shd w:val="clear" w:color="auto" w:fill="FFFFFF"/>
            <w:tcMar>
              <w:left w:w="60" w:type="dxa"/>
              <w:right w:w="60" w:type="dxa"/>
            </w:tcMar>
            <w:vAlign w:val="bottom"/>
          </w:tcPr>
          <w:p w14:paraId="08426274" w14:textId="2E568258" w:rsidR="00C34D9B" w:rsidRPr="006D0E71" w:rsidRDefault="00C34D9B" w:rsidP="00907E86">
            <w:pPr>
              <w:pStyle w:val="TableText"/>
              <w:rPr>
                <w:noProof w:val="0"/>
              </w:rPr>
            </w:pPr>
            <w:r w:rsidRPr="006D0E71">
              <w:rPr>
                <w:rFonts w:cs="Arial"/>
                <w:noProof w:val="0"/>
                <w:color w:val="000000"/>
                <w:szCs w:val="24"/>
              </w:rPr>
              <w:t>2.90</w:t>
            </w:r>
          </w:p>
        </w:tc>
        <w:tc>
          <w:tcPr>
            <w:tcW w:w="900" w:type="dxa"/>
            <w:tcBorders>
              <w:top w:val="nil"/>
              <w:bottom w:val="single" w:sz="6" w:space="0" w:color="FFFFFF"/>
            </w:tcBorders>
            <w:shd w:val="clear" w:color="auto" w:fill="FFFFFF"/>
            <w:tcMar>
              <w:left w:w="60" w:type="dxa"/>
              <w:right w:w="60" w:type="dxa"/>
            </w:tcMar>
            <w:vAlign w:val="bottom"/>
          </w:tcPr>
          <w:p w14:paraId="75C7A4D3" w14:textId="0E44D4BB" w:rsidR="00C34D9B" w:rsidRPr="006D0E71" w:rsidRDefault="00C34D9B" w:rsidP="00907E86">
            <w:pPr>
              <w:pStyle w:val="TableText"/>
              <w:rPr>
                <w:noProof w:val="0"/>
              </w:rPr>
            </w:pPr>
            <w:r w:rsidRPr="006D0E71">
              <w:rPr>
                <w:rFonts w:cs="Arial"/>
                <w:noProof w:val="0"/>
                <w:color w:val="000000"/>
                <w:szCs w:val="24"/>
              </w:rPr>
              <w:t>10,190</w:t>
            </w:r>
          </w:p>
        </w:tc>
        <w:tc>
          <w:tcPr>
            <w:tcW w:w="810" w:type="dxa"/>
            <w:tcBorders>
              <w:top w:val="nil"/>
              <w:bottom w:val="single" w:sz="6" w:space="0" w:color="FFFFFF"/>
            </w:tcBorders>
            <w:shd w:val="clear" w:color="auto" w:fill="FFFFFF"/>
            <w:tcMar>
              <w:left w:w="60" w:type="dxa"/>
              <w:right w:w="60" w:type="dxa"/>
            </w:tcMar>
            <w:vAlign w:val="bottom"/>
          </w:tcPr>
          <w:p w14:paraId="070B24B2" w14:textId="3317ABE6" w:rsidR="00C34D9B" w:rsidRPr="006D0E71" w:rsidRDefault="00C34D9B" w:rsidP="00907E86">
            <w:pPr>
              <w:pStyle w:val="TableText"/>
              <w:rPr>
                <w:noProof w:val="0"/>
              </w:rPr>
            </w:pPr>
            <w:r w:rsidRPr="006D0E71">
              <w:rPr>
                <w:rFonts w:cs="Arial"/>
                <w:noProof w:val="0"/>
                <w:color w:val="000000"/>
                <w:szCs w:val="24"/>
              </w:rPr>
              <w:t>2.22</w:t>
            </w:r>
          </w:p>
        </w:tc>
      </w:tr>
      <w:tr w:rsidR="00C34D9B" w:rsidRPr="006D0E71" w14:paraId="3C203DDE" w14:textId="77777777" w:rsidTr="009E59C6">
        <w:tc>
          <w:tcPr>
            <w:tcW w:w="6750" w:type="dxa"/>
            <w:tcBorders>
              <w:top w:val="nil"/>
              <w:bottom w:val="single" w:sz="6" w:space="0" w:color="FFFFFF"/>
            </w:tcBorders>
            <w:shd w:val="clear" w:color="auto" w:fill="FFFFFF"/>
            <w:tcMar>
              <w:left w:w="60" w:type="dxa"/>
              <w:right w:w="60" w:type="dxa"/>
            </w:tcMar>
          </w:tcPr>
          <w:p w14:paraId="7099BC3A" w14:textId="77777777" w:rsidR="00C34D9B" w:rsidRPr="006D0E71" w:rsidRDefault="00C34D9B" w:rsidP="00C34D9B">
            <w:pPr>
              <w:pStyle w:val="TableText"/>
              <w:rPr>
                <w:noProof w:val="0"/>
              </w:rPr>
            </w:pPr>
            <w:r w:rsidRPr="006D0E71">
              <w:rPr>
                <w:noProof w:val="0"/>
              </w:rPr>
              <w:t>Non-Embedded Designated Support—Read Aloud (also for Spanish Stacked Translation)</w:t>
            </w:r>
          </w:p>
        </w:tc>
        <w:tc>
          <w:tcPr>
            <w:tcW w:w="900" w:type="dxa"/>
            <w:tcBorders>
              <w:top w:val="nil"/>
              <w:bottom w:val="single" w:sz="6" w:space="0" w:color="FFFFFF"/>
            </w:tcBorders>
            <w:shd w:val="clear" w:color="auto" w:fill="FFFFFF"/>
            <w:tcMar>
              <w:left w:w="60" w:type="dxa"/>
              <w:right w:w="60" w:type="dxa"/>
            </w:tcMar>
            <w:vAlign w:val="bottom"/>
          </w:tcPr>
          <w:p w14:paraId="54D6EF56" w14:textId="1CD1EB8B" w:rsidR="00C34D9B" w:rsidRPr="006D0E71" w:rsidRDefault="00C34D9B" w:rsidP="00907E86">
            <w:pPr>
              <w:pStyle w:val="TableText"/>
              <w:rPr>
                <w:noProof w:val="0"/>
              </w:rPr>
            </w:pPr>
            <w:r w:rsidRPr="006D0E71">
              <w:rPr>
                <w:rFonts w:cs="Arial"/>
                <w:noProof w:val="0"/>
                <w:color w:val="000000"/>
                <w:szCs w:val="24"/>
              </w:rPr>
              <w:t>811</w:t>
            </w:r>
          </w:p>
        </w:tc>
        <w:tc>
          <w:tcPr>
            <w:tcW w:w="900" w:type="dxa"/>
            <w:tcBorders>
              <w:top w:val="nil"/>
              <w:bottom w:val="single" w:sz="6" w:space="0" w:color="FFFFFF"/>
            </w:tcBorders>
            <w:shd w:val="clear" w:color="auto" w:fill="FFFFFF"/>
            <w:tcMar>
              <w:left w:w="60" w:type="dxa"/>
              <w:right w:w="60" w:type="dxa"/>
            </w:tcMar>
            <w:vAlign w:val="bottom"/>
          </w:tcPr>
          <w:p w14:paraId="54A8903B" w14:textId="60C62F9C" w:rsidR="00C34D9B" w:rsidRPr="006D0E71" w:rsidRDefault="00C34D9B" w:rsidP="00907E86">
            <w:pPr>
              <w:pStyle w:val="TableText"/>
              <w:rPr>
                <w:noProof w:val="0"/>
              </w:rPr>
            </w:pPr>
            <w:r w:rsidRPr="006D0E71">
              <w:rPr>
                <w:rFonts w:cs="Arial"/>
                <w:noProof w:val="0"/>
                <w:color w:val="000000"/>
                <w:szCs w:val="24"/>
              </w:rPr>
              <w:t>0.18</w:t>
            </w:r>
          </w:p>
        </w:tc>
        <w:tc>
          <w:tcPr>
            <w:tcW w:w="900" w:type="dxa"/>
            <w:tcBorders>
              <w:top w:val="nil"/>
              <w:bottom w:val="single" w:sz="6" w:space="0" w:color="FFFFFF"/>
            </w:tcBorders>
            <w:shd w:val="clear" w:color="auto" w:fill="FFFFFF"/>
            <w:tcMar>
              <w:left w:w="60" w:type="dxa"/>
              <w:right w:w="60" w:type="dxa"/>
            </w:tcMar>
            <w:vAlign w:val="bottom"/>
          </w:tcPr>
          <w:p w14:paraId="61B2070A" w14:textId="38698746" w:rsidR="00C34D9B" w:rsidRPr="006D0E71" w:rsidRDefault="00C34D9B" w:rsidP="00907E86">
            <w:pPr>
              <w:pStyle w:val="TableText"/>
              <w:rPr>
                <w:noProof w:val="0"/>
              </w:rPr>
            </w:pPr>
            <w:r w:rsidRPr="006D0E71">
              <w:rPr>
                <w:rFonts w:cs="Arial"/>
                <w:noProof w:val="0"/>
                <w:color w:val="000000"/>
                <w:szCs w:val="24"/>
              </w:rPr>
              <w:t>986</w:t>
            </w:r>
          </w:p>
        </w:tc>
        <w:tc>
          <w:tcPr>
            <w:tcW w:w="864" w:type="dxa"/>
            <w:tcBorders>
              <w:top w:val="nil"/>
              <w:bottom w:val="single" w:sz="6" w:space="0" w:color="FFFFFF"/>
            </w:tcBorders>
            <w:shd w:val="clear" w:color="auto" w:fill="FFFFFF"/>
            <w:tcMar>
              <w:left w:w="60" w:type="dxa"/>
              <w:right w:w="60" w:type="dxa"/>
            </w:tcMar>
            <w:vAlign w:val="bottom"/>
          </w:tcPr>
          <w:p w14:paraId="05C50226" w14:textId="5788B126" w:rsidR="00C34D9B" w:rsidRPr="006D0E71" w:rsidRDefault="00C34D9B" w:rsidP="00907E86">
            <w:pPr>
              <w:pStyle w:val="TableText"/>
              <w:rPr>
                <w:noProof w:val="0"/>
              </w:rPr>
            </w:pPr>
            <w:r w:rsidRPr="006D0E71">
              <w:rPr>
                <w:rFonts w:cs="Arial"/>
                <w:noProof w:val="0"/>
                <w:color w:val="000000"/>
                <w:szCs w:val="24"/>
              </w:rPr>
              <w:t>0.23</w:t>
            </w:r>
          </w:p>
        </w:tc>
        <w:tc>
          <w:tcPr>
            <w:tcW w:w="990" w:type="dxa"/>
            <w:tcBorders>
              <w:top w:val="nil"/>
              <w:bottom w:val="single" w:sz="6" w:space="0" w:color="FFFFFF"/>
            </w:tcBorders>
            <w:shd w:val="clear" w:color="auto" w:fill="FFFFFF"/>
            <w:tcMar>
              <w:left w:w="60" w:type="dxa"/>
              <w:right w:w="60" w:type="dxa"/>
            </w:tcMar>
            <w:vAlign w:val="bottom"/>
          </w:tcPr>
          <w:p w14:paraId="71F0146A" w14:textId="67B1AA86" w:rsidR="00C34D9B" w:rsidRPr="006D0E71" w:rsidRDefault="00C34D9B" w:rsidP="00907E86">
            <w:pPr>
              <w:pStyle w:val="TableText"/>
              <w:rPr>
                <w:noProof w:val="0"/>
              </w:rPr>
            </w:pPr>
            <w:r w:rsidRPr="006D0E71">
              <w:rPr>
                <w:rFonts w:cs="Arial"/>
                <w:noProof w:val="0"/>
                <w:color w:val="000000"/>
                <w:szCs w:val="24"/>
              </w:rPr>
              <w:t>879</w:t>
            </w:r>
          </w:p>
        </w:tc>
        <w:tc>
          <w:tcPr>
            <w:tcW w:w="810" w:type="dxa"/>
            <w:tcBorders>
              <w:top w:val="nil"/>
              <w:bottom w:val="single" w:sz="6" w:space="0" w:color="FFFFFF"/>
            </w:tcBorders>
            <w:shd w:val="clear" w:color="auto" w:fill="FFFFFF"/>
            <w:tcMar>
              <w:left w:w="60" w:type="dxa"/>
              <w:right w:w="60" w:type="dxa"/>
            </w:tcMar>
            <w:vAlign w:val="bottom"/>
          </w:tcPr>
          <w:p w14:paraId="224C1195" w14:textId="45462629" w:rsidR="00C34D9B" w:rsidRPr="006D0E71" w:rsidRDefault="00C34D9B" w:rsidP="00907E86">
            <w:pPr>
              <w:pStyle w:val="TableText"/>
              <w:rPr>
                <w:noProof w:val="0"/>
              </w:rPr>
            </w:pPr>
            <w:r w:rsidRPr="006D0E71">
              <w:rPr>
                <w:rFonts w:cs="Arial"/>
                <w:noProof w:val="0"/>
                <w:color w:val="000000"/>
                <w:szCs w:val="24"/>
              </w:rPr>
              <w:t>0.19</w:t>
            </w:r>
          </w:p>
        </w:tc>
        <w:tc>
          <w:tcPr>
            <w:tcW w:w="900" w:type="dxa"/>
            <w:tcBorders>
              <w:top w:val="nil"/>
              <w:bottom w:val="single" w:sz="6" w:space="0" w:color="FFFFFF"/>
            </w:tcBorders>
            <w:shd w:val="clear" w:color="auto" w:fill="FFFFFF"/>
            <w:tcMar>
              <w:left w:w="60" w:type="dxa"/>
              <w:right w:w="60" w:type="dxa"/>
            </w:tcMar>
            <w:vAlign w:val="bottom"/>
          </w:tcPr>
          <w:p w14:paraId="5B4B4A55" w14:textId="49E2659C" w:rsidR="00C34D9B" w:rsidRPr="006D0E71" w:rsidRDefault="00C34D9B" w:rsidP="00907E86">
            <w:pPr>
              <w:pStyle w:val="TableText"/>
              <w:rPr>
                <w:noProof w:val="0"/>
              </w:rPr>
            </w:pPr>
            <w:r w:rsidRPr="006D0E71">
              <w:rPr>
                <w:rFonts w:cs="Arial"/>
                <w:noProof w:val="0"/>
                <w:color w:val="000000"/>
                <w:szCs w:val="24"/>
              </w:rPr>
              <w:t>840</w:t>
            </w:r>
          </w:p>
        </w:tc>
        <w:tc>
          <w:tcPr>
            <w:tcW w:w="810" w:type="dxa"/>
            <w:tcBorders>
              <w:top w:val="nil"/>
              <w:bottom w:val="single" w:sz="6" w:space="0" w:color="FFFFFF"/>
            </w:tcBorders>
            <w:shd w:val="clear" w:color="auto" w:fill="FFFFFF"/>
            <w:tcMar>
              <w:left w:w="60" w:type="dxa"/>
              <w:right w:w="60" w:type="dxa"/>
            </w:tcMar>
            <w:vAlign w:val="bottom"/>
          </w:tcPr>
          <w:p w14:paraId="726F8A79" w14:textId="583DE906" w:rsidR="00C34D9B" w:rsidRPr="006D0E71" w:rsidRDefault="00C34D9B" w:rsidP="00907E86">
            <w:pPr>
              <w:pStyle w:val="TableText"/>
              <w:rPr>
                <w:noProof w:val="0"/>
              </w:rPr>
            </w:pPr>
            <w:r w:rsidRPr="006D0E71">
              <w:rPr>
                <w:rFonts w:cs="Arial"/>
                <w:noProof w:val="0"/>
                <w:color w:val="000000"/>
                <w:szCs w:val="24"/>
              </w:rPr>
              <w:t>0.18</w:t>
            </w:r>
          </w:p>
        </w:tc>
      </w:tr>
      <w:tr w:rsidR="00D15B92" w:rsidRPr="006D0E71" w14:paraId="3B8D99FB" w14:textId="77777777" w:rsidTr="009E59C6">
        <w:tc>
          <w:tcPr>
            <w:tcW w:w="6750" w:type="dxa"/>
            <w:tcBorders>
              <w:top w:val="nil"/>
              <w:bottom w:val="single" w:sz="6" w:space="0" w:color="FFFFFF"/>
            </w:tcBorders>
            <w:shd w:val="clear" w:color="auto" w:fill="FFFFFF"/>
            <w:tcMar>
              <w:left w:w="60" w:type="dxa"/>
              <w:right w:w="60" w:type="dxa"/>
            </w:tcMar>
          </w:tcPr>
          <w:p w14:paraId="3BF23581" w14:textId="77777777" w:rsidR="00D15B92" w:rsidRPr="006D0E71" w:rsidRDefault="00D15B92" w:rsidP="00D15B92">
            <w:pPr>
              <w:pStyle w:val="TableText"/>
              <w:rPr>
                <w:noProof w:val="0"/>
              </w:rPr>
            </w:pPr>
            <w:r w:rsidRPr="006D0E71">
              <w:rPr>
                <w:noProof w:val="0"/>
              </w:rPr>
              <w:t>Non-Embedded Designated Support—Scribe</w:t>
            </w:r>
          </w:p>
        </w:tc>
        <w:tc>
          <w:tcPr>
            <w:tcW w:w="900" w:type="dxa"/>
            <w:tcBorders>
              <w:top w:val="nil"/>
              <w:bottom w:val="single" w:sz="6" w:space="0" w:color="FFFFFF"/>
            </w:tcBorders>
            <w:shd w:val="clear" w:color="auto" w:fill="FFFFFF"/>
            <w:tcMar>
              <w:left w:w="60" w:type="dxa"/>
              <w:right w:w="60" w:type="dxa"/>
            </w:tcMar>
            <w:vAlign w:val="bottom"/>
          </w:tcPr>
          <w:p w14:paraId="55FB771F" w14:textId="2DEEC00A" w:rsidR="00D15B92" w:rsidRPr="006D0E71" w:rsidRDefault="00D15B92" w:rsidP="00907E86">
            <w:pPr>
              <w:pStyle w:val="TableText"/>
              <w:rPr>
                <w:noProof w:val="0"/>
              </w:rPr>
            </w:pPr>
            <w:r w:rsidRPr="006D0E71">
              <w:rPr>
                <w:rFonts w:cs="Arial"/>
                <w:noProof w:val="0"/>
                <w:color w:val="000000"/>
                <w:szCs w:val="24"/>
              </w:rPr>
              <w:t>2,353</w:t>
            </w:r>
          </w:p>
        </w:tc>
        <w:tc>
          <w:tcPr>
            <w:tcW w:w="900" w:type="dxa"/>
            <w:tcBorders>
              <w:top w:val="nil"/>
              <w:bottom w:val="single" w:sz="6" w:space="0" w:color="FFFFFF"/>
            </w:tcBorders>
            <w:shd w:val="clear" w:color="auto" w:fill="FFFFFF"/>
            <w:tcMar>
              <w:left w:w="60" w:type="dxa"/>
              <w:right w:w="60" w:type="dxa"/>
            </w:tcMar>
            <w:vAlign w:val="bottom"/>
          </w:tcPr>
          <w:p w14:paraId="2B15B143" w14:textId="3B4A14E7" w:rsidR="00D15B92" w:rsidRPr="006D0E71" w:rsidRDefault="00D15B92" w:rsidP="00907E86">
            <w:pPr>
              <w:pStyle w:val="TableText"/>
              <w:rPr>
                <w:noProof w:val="0"/>
              </w:rPr>
            </w:pPr>
            <w:r w:rsidRPr="006D0E71">
              <w:rPr>
                <w:rFonts w:cs="Arial"/>
                <w:noProof w:val="0"/>
                <w:color w:val="000000"/>
                <w:szCs w:val="24"/>
              </w:rPr>
              <w:t>0.53</w:t>
            </w:r>
          </w:p>
        </w:tc>
        <w:tc>
          <w:tcPr>
            <w:tcW w:w="900" w:type="dxa"/>
            <w:tcBorders>
              <w:top w:val="nil"/>
              <w:bottom w:val="single" w:sz="6" w:space="0" w:color="FFFFFF"/>
            </w:tcBorders>
            <w:shd w:val="clear" w:color="auto" w:fill="FFFFFF"/>
            <w:tcMar>
              <w:left w:w="60" w:type="dxa"/>
              <w:right w:w="60" w:type="dxa"/>
            </w:tcMar>
            <w:vAlign w:val="bottom"/>
          </w:tcPr>
          <w:p w14:paraId="7A3E1860" w14:textId="2410B085" w:rsidR="00D15B92" w:rsidRPr="006D0E71" w:rsidRDefault="00D15B92" w:rsidP="00907E86">
            <w:pPr>
              <w:pStyle w:val="TableText"/>
              <w:rPr>
                <w:noProof w:val="0"/>
              </w:rPr>
            </w:pPr>
            <w:r w:rsidRPr="006D0E71">
              <w:rPr>
                <w:rFonts w:cs="Arial"/>
                <w:noProof w:val="0"/>
                <w:color w:val="000000"/>
                <w:szCs w:val="24"/>
              </w:rPr>
              <w:t>2,420</w:t>
            </w:r>
          </w:p>
        </w:tc>
        <w:tc>
          <w:tcPr>
            <w:tcW w:w="864" w:type="dxa"/>
            <w:tcBorders>
              <w:top w:val="nil"/>
              <w:bottom w:val="single" w:sz="6" w:space="0" w:color="FFFFFF"/>
            </w:tcBorders>
            <w:shd w:val="clear" w:color="auto" w:fill="FFFFFF"/>
            <w:tcMar>
              <w:left w:w="60" w:type="dxa"/>
              <w:right w:w="60" w:type="dxa"/>
            </w:tcMar>
            <w:vAlign w:val="bottom"/>
          </w:tcPr>
          <w:p w14:paraId="3B3A0E31" w14:textId="2F50A68C" w:rsidR="00D15B92" w:rsidRPr="006D0E71" w:rsidRDefault="00D15B92" w:rsidP="00907E86">
            <w:pPr>
              <w:pStyle w:val="TableText"/>
              <w:rPr>
                <w:noProof w:val="0"/>
              </w:rPr>
            </w:pPr>
            <w:r w:rsidRPr="006D0E71">
              <w:rPr>
                <w:rFonts w:cs="Arial"/>
                <w:noProof w:val="0"/>
                <w:color w:val="000000"/>
                <w:szCs w:val="24"/>
              </w:rPr>
              <w:t>0.55</w:t>
            </w:r>
          </w:p>
        </w:tc>
        <w:tc>
          <w:tcPr>
            <w:tcW w:w="990" w:type="dxa"/>
            <w:tcBorders>
              <w:top w:val="nil"/>
              <w:bottom w:val="single" w:sz="6" w:space="0" w:color="FFFFFF"/>
            </w:tcBorders>
            <w:shd w:val="clear" w:color="auto" w:fill="FFFFFF"/>
            <w:tcMar>
              <w:left w:w="60" w:type="dxa"/>
              <w:right w:w="60" w:type="dxa"/>
            </w:tcMar>
            <w:vAlign w:val="bottom"/>
          </w:tcPr>
          <w:p w14:paraId="3D3F3642" w14:textId="44122698" w:rsidR="00D15B92" w:rsidRPr="006D0E71" w:rsidRDefault="00D15B92" w:rsidP="00907E86">
            <w:pPr>
              <w:pStyle w:val="TableText"/>
              <w:rPr>
                <w:noProof w:val="0"/>
              </w:rPr>
            </w:pPr>
            <w:r w:rsidRPr="006D0E71">
              <w:rPr>
                <w:rFonts w:cs="Arial"/>
                <w:noProof w:val="0"/>
                <w:color w:val="000000"/>
                <w:szCs w:val="24"/>
              </w:rPr>
              <w:t>2,453</w:t>
            </w:r>
          </w:p>
        </w:tc>
        <w:tc>
          <w:tcPr>
            <w:tcW w:w="810" w:type="dxa"/>
            <w:tcBorders>
              <w:top w:val="nil"/>
              <w:bottom w:val="single" w:sz="6" w:space="0" w:color="FFFFFF"/>
            </w:tcBorders>
            <w:shd w:val="clear" w:color="auto" w:fill="FFFFFF"/>
            <w:tcMar>
              <w:left w:w="60" w:type="dxa"/>
              <w:right w:w="60" w:type="dxa"/>
            </w:tcMar>
            <w:vAlign w:val="bottom"/>
          </w:tcPr>
          <w:p w14:paraId="3D114E41" w14:textId="075F77FA" w:rsidR="00D15B92" w:rsidRPr="006D0E71" w:rsidRDefault="00D15B92" w:rsidP="00907E86">
            <w:pPr>
              <w:pStyle w:val="TableText"/>
              <w:rPr>
                <w:noProof w:val="0"/>
              </w:rPr>
            </w:pPr>
            <w:r w:rsidRPr="006D0E71">
              <w:rPr>
                <w:rFonts w:cs="Arial"/>
                <w:noProof w:val="0"/>
                <w:color w:val="000000"/>
                <w:szCs w:val="24"/>
              </w:rPr>
              <w:t>0.54</w:t>
            </w:r>
          </w:p>
        </w:tc>
        <w:tc>
          <w:tcPr>
            <w:tcW w:w="900" w:type="dxa"/>
            <w:tcBorders>
              <w:top w:val="nil"/>
              <w:bottom w:val="single" w:sz="6" w:space="0" w:color="FFFFFF"/>
            </w:tcBorders>
            <w:shd w:val="clear" w:color="auto" w:fill="FFFFFF"/>
            <w:tcMar>
              <w:left w:w="60" w:type="dxa"/>
              <w:right w:w="60" w:type="dxa"/>
            </w:tcMar>
            <w:vAlign w:val="bottom"/>
          </w:tcPr>
          <w:p w14:paraId="5BF3EA01" w14:textId="748A74BA" w:rsidR="00D15B92" w:rsidRPr="006D0E71" w:rsidRDefault="00D15B92" w:rsidP="00907E86">
            <w:pPr>
              <w:pStyle w:val="TableText"/>
              <w:rPr>
                <w:noProof w:val="0"/>
              </w:rPr>
            </w:pPr>
            <w:r w:rsidRPr="006D0E71">
              <w:rPr>
                <w:rFonts w:cs="Arial"/>
                <w:noProof w:val="0"/>
                <w:color w:val="000000"/>
                <w:szCs w:val="24"/>
              </w:rPr>
              <w:t>1,836</w:t>
            </w:r>
          </w:p>
        </w:tc>
        <w:tc>
          <w:tcPr>
            <w:tcW w:w="810" w:type="dxa"/>
            <w:tcBorders>
              <w:top w:val="nil"/>
              <w:bottom w:val="single" w:sz="6" w:space="0" w:color="FFFFFF"/>
            </w:tcBorders>
            <w:shd w:val="clear" w:color="auto" w:fill="FFFFFF"/>
            <w:tcMar>
              <w:left w:w="60" w:type="dxa"/>
              <w:right w:w="60" w:type="dxa"/>
            </w:tcMar>
            <w:vAlign w:val="bottom"/>
          </w:tcPr>
          <w:p w14:paraId="376512C3" w14:textId="7EAD0BA3"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6A88175E" w14:textId="77777777" w:rsidTr="009E59C6">
        <w:tc>
          <w:tcPr>
            <w:tcW w:w="6750" w:type="dxa"/>
            <w:tcBorders>
              <w:top w:val="nil"/>
              <w:bottom w:val="single" w:sz="6" w:space="0" w:color="FFFFFF"/>
            </w:tcBorders>
            <w:shd w:val="clear" w:color="auto" w:fill="FFFFFF"/>
            <w:tcMar>
              <w:left w:w="60" w:type="dxa"/>
              <w:right w:w="60" w:type="dxa"/>
            </w:tcMar>
          </w:tcPr>
          <w:p w14:paraId="4259158A" w14:textId="77777777" w:rsidR="00D15B92" w:rsidRPr="006D0E71" w:rsidRDefault="00D15B92" w:rsidP="00D15B92">
            <w:pPr>
              <w:pStyle w:val="TableText"/>
              <w:rPr>
                <w:noProof w:val="0"/>
              </w:rPr>
            </w:pPr>
            <w:r w:rsidRPr="006D0E71">
              <w:rPr>
                <w:noProof w:val="0"/>
              </w:rPr>
              <w:t>Non-Embedded Designated Support—Separate Setting</w:t>
            </w:r>
          </w:p>
        </w:tc>
        <w:tc>
          <w:tcPr>
            <w:tcW w:w="900" w:type="dxa"/>
            <w:tcBorders>
              <w:top w:val="nil"/>
              <w:bottom w:val="single" w:sz="6" w:space="0" w:color="FFFFFF"/>
            </w:tcBorders>
            <w:shd w:val="clear" w:color="auto" w:fill="FFFFFF"/>
            <w:tcMar>
              <w:left w:w="60" w:type="dxa"/>
              <w:right w:w="60" w:type="dxa"/>
            </w:tcMar>
            <w:vAlign w:val="bottom"/>
          </w:tcPr>
          <w:p w14:paraId="6E9C236D" w14:textId="4FA46706" w:rsidR="00D15B92" w:rsidRPr="006D0E71" w:rsidRDefault="00D15B92" w:rsidP="00907E86">
            <w:pPr>
              <w:pStyle w:val="TableText"/>
              <w:rPr>
                <w:noProof w:val="0"/>
              </w:rPr>
            </w:pPr>
            <w:r w:rsidRPr="006D0E71">
              <w:rPr>
                <w:rFonts w:cs="Arial"/>
                <w:noProof w:val="0"/>
                <w:color w:val="000000"/>
                <w:szCs w:val="24"/>
              </w:rPr>
              <w:t>23,466</w:t>
            </w:r>
          </w:p>
        </w:tc>
        <w:tc>
          <w:tcPr>
            <w:tcW w:w="900" w:type="dxa"/>
            <w:tcBorders>
              <w:top w:val="nil"/>
              <w:bottom w:val="single" w:sz="6" w:space="0" w:color="FFFFFF"/>
            </w:tcBorders>
            <w:shd w:val="clear" w:color="auto" w:fill="FFFFFF"/>
            <w:tcMar>
              <w:left w:w="60" w:type="dxa"/>
              <w:right w:w="60" w:type="dxa"/>
            </w:tcMar>
            <w:vAlign w:val="bottom"/>
          </w:tcPr>
          <w:p w14:paraId="7707F3B2" w14:textId="71111FED" w:rsidR="00D15B92" w:rsidRPr="006D0E71" w:rsidRDefault="00D15B92" w:rsidP="00907E86">
            <w:pPr>
              <w:pStyle w:val="TableText"/>
              <w:rPr>
                <w:noProof w:val="0"/>
              </w:rPr>
            </w:pPr>
            <w:r w:rsidRPr="006D0E71">
              <w:rPr>
                <w:rFonts w:cs="Arial"/>
                <w:noProof w:val="0"/>
                <w:color w:val="000000"/>
                <w:szCs w:val="24"/>
              </w:rPr>
              <w:t>5.28</w:t>
            </w:r>
          </w:p>
        </w:tc>
        <w:tc>
          <w:tcPr>
            <w:tcW w:w="900" w:type="dxa"/>
            <w:tcBorders>
              <w:top w:val="nil"/>
              <w:bottom w:val="single" w:sz="6" w:space="0" w:color="FFFFFF"/>
            </w:tcBorders>
            <w:shd w:val="clear" w:color="auto" w:fill="FFFFFF"/>
            <w:tcMar>
              <w:left w:w="60" w:type="dxa"/>
              <w:right w:w="60" w:type="dxa"/>
            </w:tcMar>
            <w:vAlign w:val="bottom"/>
          </w:tcPr>
          <w:p w14:paraId="071CF179" w14:textId="3902C3A1" w:rsidR="00D15B92" w:rsidRPr="006D0E71" w:rsidRDefault="00D15B92" w:rsidP="00907E86">
            <w:pPr>
              <w:pStyle w:val="TableText"/>
              <w:rPr>
                <w:noProof w:val="0"/>
              </w:rPr>
            </w:pPr>
            <w:r w:rsidRPr="006D0E71">
              <w:rPr>
                <w:rFonts w:cs="Arial"/>
                <w:noProof w:val="0"/>
                <w:color w:val="000000"/>
                <w:szCs w:val="24"/>
              </w:rPr>
              <w:t>27,585</w:t>
            </w:r>
          </w:p>
        </w:tc>
        <w:tc>
          <w:tcPr>
            <w:tcW w:w="864" w:type="dxa"/>
            <w:tcBorders>
              <w:top w:val="nil"/>
              <w:bottom w:val="single" w:sz="6" w:space="0" w:color="FFFFFF"/>
            </w:tcBorders>
            <w:shd w:val="clear" w:color="auto" w:fill="FFFFFF"/>
            <w:tcMar>
              <w:left w:w="60" w:type="dxa"/>
              <w:right w:w="60" w:type="dxa"/>
            </w:tcMar>
            <w:vAlign w:val="bottom"/>
          </w:tcPr>
          <w:p w14:paraId="7C686188" w14:textId="3A17CD22" w:rsidR="00D15B92" w:rsidRPr="006D0E71" w:rsidRDefault="00D15B92" w:rsidP="00907E86">
            <w:pPr>
              <w:pStyle w:val="TableText"/>
              <w:rPr>
                <w:noProof w:val="0"/>
              </w:rPr>
            </w:pPr>
            <w:r w:rsidRPr="006D0E71">
              <w:rPr>
                <w:rFonts w:cs="Arial"/>
                <w:noProof w:val="0"/>
                <w:color w:val="000000"/>
                <w:szCs w:val="24"/>
              </w:rPr>
              <w:t>6.31</w:t>
            </w:r>
          </w:p>
        </w:tc>
        <w:tc>
          <w:tcPr>
            <w:tcW w:w="990" w:type="dxa"/>
            <w:tcBorders>
              <w:top w:val="nil"/>
              <w:bottom w:val="single" w:sz="6" w:space="0" w:color="FFFFFF"/>
            </w:tcBorders>
            <w:shd w:val="clear" w:color="auto" w:fill="FFFFFF"/>
            <w:tcMar>
              <w:left w:w="60" w:type="dxa"/>
              <w:right w:w="60" w:type="dxa"/>
            </w:tcMar>
            <w:vAlign w:val="bottom"/>
          </w:tcPr>
          <w:p w14:paraId="4B728F8C" w14:textId="3E255C6E" w:rsidR="00D15B92" w:rsidRPr="006D0E71" w:rsidRDefault="00D15B92" w:rsidP="00907E86">
            <w:pPr>
              <w:pStyle w:val="TableText"/>
              <w:rPr>
                <w:noProof w:val="0"/>
              </w:rPr>
            </w:pPr>
            <w:r w:rsidRPr="006D0E71">
              <w:rPr>
                <w:rFonts w:cs="Arial"/>
                <w:noProof w:val="0"/>
                <w:color w:val="000000"/>
                <w:szCs w:val="24"/>
              </w:rPr>
              <w:t>31,437</w:t>
            </w:r>
          </w:p>
        </w:tc>
        <w:tc>
          <w:tcPr>
            <w:tcW w:w="810" w:type="dxa"/>
            <w:tcBorders>
              <w:top w:val="nil"/>
              <w:bottom w:val="single" w:sz="6" w:space="0" w:color="FFFFFF"/>
            </w:tcBorders>
            <w:shd w:val="clear" w:color="auto" w:fill="FFFFFF"/>
            <w:tcMar>
              <w:left w:w="60" w:type="dxa"/>
              <w:right w:w="60" w:type="dxa"/>
            </w:tcMar>
            <w:vAlign w:val="bottom"/>
          </w:tcPr>
          <w:p w14:paraId="04F9D27E" w14:textId="3A57C1F3" w:rsidR="00D15B92" w:rsidRPr="006D0E71" w:rsidRDefault="00D15B92" w:rsidP="00907E86">
            <w:pPr>
              <w:pStyle w:val="TableText"/>
              <w:rPr>
                <w:noProof w:val="0"/>
              </w:rPr>
            </w:pPr>
            <w:r w:rsidRPr="006D0E71">
              <w:rPr>
                <w:rFonts w:cs="Arial"/>
                <w:noProof w:val="0"/>
                <w:color w:val="000000"/>
                <w:szCs w:val="24"/>
              </w:rPr>
              <w:t>6.89</w:t>
            </w:r>
          </w:p>
        </w:tc>
        <w:tc>
          <w:tcPr>
            <w:tcW w:w="900" w:type="dxa"/>
            <w:tcBorders>
              <w:top w:val="nil"/>
              <w:bottom w:val="single" w:sz="6" w:space="0" w:color="FFFFFF"/>
            </w:tcBorders>
            <w:shd w:val="clear" w:color="auto" w:fill="FFFFFF"/>
            <w:tcMar>
              <w:left w:w="60" w:type="dxa"/>
              <w:right w:w="60" w:type="dxa"/>
            </w:tcMar>
            <w:vAlign w:val="bottom"/>
          </w:tcPr>
          <w:p w14:paraId="7F0CDD13" w14:textId="53B866E3" w:rsidR="00D15B92" w:rsidRPr="006D0E71" w:rsidRDefault="00D15B92" w:rsidP="00907E86">
            <w:pPr>
              <w:pStyle w:val="TableText"/>
              <w:rPr>
                <w:noProof w:val="0"/>
              </w:rPr>
            </w:pPr>
            <w:r w:rsidRPr="006D0E71">
              <w:rPr>
                <w:rFonts w:cs="Arial"/>
                <w:noProof w:val="0"/>
                <w:color w:val="000000"/>
                <w:szCs w:val="24"/>
              </w:rPr>
              <w:t>28,785</w:t>
            </w:r>
          </w:p>
        </w:tc>
        <w:tc>
          <w:tcPr>
            <w:tcW w:w="810" w:type="dxa"/>
            <w:tcBorders>
              <w:top w:val="nil"/>
              <w:bottom w:val="single" w:sz="6" w:space="0" w:color="FFFFFF"/>
            </w:tcBorders>
            <w:shd w:val="clear" w:color="auto" w:fill="FFFFFF"/>
            <w:tcMar>
              <w:left w:w="60" w:type="dxa"/>
              <w:right w:w="60" w:type="dxa"/>
            </w:tcMar>
            <w:vAlign w:val="bottom"/>
          </w:tcPr>
          <w:p w14:paraId="2B8A0FAD" w14:textId="644FE39C" w:rsidR="00D15B92" w:rsidRPr="006D0E71" w:rsidRDefault="00D15B92" w:rsidP="00907E86">
            <w:pPr>
              <w:pStyle w:val="TableText"/>
              <w:rPr>
                <w:noProof w:val="0"/>
              </w:rPr>
            </w:pPr>
            <w:r w:rsidRPr="006D0E71">
              <w:rPr>
                <w:rFonts w:cs="Arial"/>
                <w:noProof w:val="0"/>
                <w:color w:val="000000"/>
                <w:szCs w:val="24"/>
              </w:rPr>
              <w:t>6.27</w:t>
            </w:r>
          </w:p>
        </w:tc>
      </w:tr>
      <w:tr w:rsidR="00D15B92" w:rsidRPr="006D0E71" w14:paraId="65CA36A1" w14:textId="77777777" w:rsidTr="009E59C6">
        <w:tc>
          <w:tcPr>
            <w:tcW w:w="6750" w:type="dxa"/>
            <w:tcBorders>
              <w:top w:val="nil"/>
              <w:bottom w:val="single" w:sz="6" w:space="0" w:color="FFFFFF"/>
            </w:tcBorders>
            <w:shd w:val="clear" w:color="auto" w:fill="FFFFFF"/>
            <w:tcMar>
              <w:left w:w="60" w:type="dxa"/>
              <w:right w:w="60" w:type="dxa"/>
            </w:tcMar>
          </w:tcPr>
          <w:p w14:paraId="01F561D8" w14:textId="77777777" w:rsidR="00D15B92" w:rsidRPr="006D0E71" w:rsidRDefault="00D15B92" w:rsidP="00D15B92">
            <w:pPr>
              <w:pStyle w:val="TableText"/>
              <w:rPr>
                <w:noProof w:val="0"/>
              </w:rPr>
            </w:pPr>
            <w:r w:rsidRPr="006D0E71">
              <w:rPr>
                <w:noProof w:val="0"/>
              </w:rPr>
              <w:t>Non-Embedded Designated Support—Simplified Test Directions</w:t>
            </w:r>
          </w:p>
        </w:tc>
        <w:tc>
          <w:tcPr>
            <w:tcW w:w="900" w:type="dxa"/>
            <w:tcBorders>
              <w:top w:val="nil"/>
              <w:bottom w:val="single" w:sz="6" w:space="0" w:color="FFFFFF"/>
            </w:tcBorders>
            <w:shd w:val="clear" w:color="auto" w:fill="FFFFFF"/>
            <w:tcMar>
              <w:left w:w="60" w:type="dxa"/>
              <w:right w:w="60" w:type="dxa"/>
            </w:tcMar>
            <w:vAlign w:val="bottom"/>
          </w:tcPr>
          <w:p w14:paraId="3DB75623" w14:textId="67DBCD02" w:rsidR="00D15B92" w:rsidRPr="006D0E71" w:rsidRDefault="00D15B92" w:rsidP="00907E86">
            <w:pPr>
              <w:pStyle w:val="TableText"/>
              <w:rPr>
                <w:noProof w:val="0"/>
              </w:rPr>
            </w:pPr>
            <w:r w:rsidRPr="006D0E71">
              <w:rPr>
                <w:rFonts w:cs="Arial"/>
                <w:noProof w:val="0"/>
                <w:color w:val="000000"/>
                <w:szCs w:val="24"/>
              </w:rPr>
              <w:t>18,559</w:t>
            </w:r>
          </w:p>
        </w:tc>
        <w:tc>
          <w:tcPr>
            <w:tcW w:w="900" w:type="dxa"/>
            <w:tcBorders>
              <w:top w:val="nil"/>
              <w:bottom w:val="single" w:sz="6" w:space="0" w:color="FFFFFF"/>
            </w:tcBorders>
            <w:shd w:val="clear" w:color="auto" w:fill="FFFFFF"/>
            <w:tcMar>
              <w:left w:w="60" w:type="dxa"/>
              <w:right w:w="60" w:type="dxa"/>
            </w:tcMar>
            <w:vAlign w:val="bottom"/>
          </w:tcPr>
          <w:p w14:paraId="3D705F2C" w14:textId="7654B0CC" w:rsidR="00D15B92" w:rsidRPr="006D0E71" w:rsidRDefault="00D15B92" w:rsidP="00907E86">
            <w:pPr>
              <w:pStyle w:val="TableText"/>
              <w:rPr>
                <w:noProof w:val="0"/>
              </w:rPr>
            </w:pPr>
            <w:r w:rsidRPr="006D0E71">
              <w:rPr>
                <w:rFonts w:cs="Arial"/>
                <w:noProof w:val="0"/>
                <w:color w:val="000000"/>
                <w:szCs w:val="24"/>
              </w:rPr>
              <w:t>4.17</w:t>
            </w:r>
          </w:p>
        </w:tc>
        <w:tc>
          <w:tcPr>
            <w:tcW w:w="900" w:type="dxa"/>
            <w:tcBorders>
              <w:top w:val="nil"/>
              <w:bottom w:val="single" w:sz="6" w:space="0" w:color="FFFFFF"/>
            </w:tcBorders>
            <w:shd w:val="clear" w:color="auto" w:fill="FFFFFF"/>
            <w:tcMar>
              <w:left w:w="60" w:type="dxa"/>
              <w:right w:w="60" w:type="dxa"/>
            </w:tcMar>
            <w:vAlign w:val="bottom"/>
          </w:tcPr>
          <w:p w14:paraId="1AFFFF64" w14:textId="2A0F719B" w:rsidR="00D15B92" w:rsidRPr="006D0E71" w:rsidRDefault="00D15B92" w:rsidP="00907E86">
            <w:pPr>
              <w:pStyle w:val="TableText"/>
              <w:rPr>
                <w:noProof w:val="0"/>
              </w:rPr>
            </w:pPr>
            <w:r w:rsidRPr="006D0E71">
              <w:rPr>
                <w:rFonts w:cs="Arial"/>
                <w:noProof w:val="0"/>
                <w:color w:val="000000"/>
                <w:szCs w:val="24"/>
              </w:rPr>
              <w:t>20,997</w:t>
            </w:r>
          </w:p>
        </w:tc>
        <w:tc>
          <w:tcPr>
            <w:tcW w:w="864" w:type="dxa"/>
            <w:tcBorders>
              <w:top w:val="nil"/>
              <w:bottom w:val="single" w:sz="6" w:space="0" w:color="FFFFFF"/>
            </w:tcBorders>
            <w:shd w:val="clear" w:color="auto" w:fill="FFFFFF"/>
            <w:tcMar>
              <w:left w:w="60" w:type="dxa"/>
              <w:right w:w="60" w:type="dxa"/>
            </w:tcMar>
            <w:vAlign w:val="bottom"/>
          </w:tcPr>
          <w:p w14:paraId="69F56216" w14:textId="2D860593" w:rsidR="00D15B92" w:rsidRPr="006D0E71" w:rsidRDefault="00D15B92" w:rsidP="00907E86">
            <w:pPr>
              <w:pStyle w:val="TableText"/>
              <w:rPr>
                <w:noProof w:val="0"/>
              </w:rPr>
            </w:pPr>
            <w:r w:rsidRPr="006D0E71">
              <w:rPr>
                <w:rFonts w:cs="Arial"/>
                <w:noProof w:val="0"/>
                <w:color w:val="000000"/>
                <w:szCs w:val="24"/>
              </w:rPr>
              <w:t>4.80</w:t>
            </w:r>
          </w:p>
        </w:tc>
        <w:tc>
          <w:tcPr>
            <w:tcW w:w="990" w:type="dxa"/>
            <w:tcBorders>
              <w:top w:val="nil"/>
              <w:bottom w:val="single" w:sz="6" w:space="0" w:color="FFFFFF"/>
            </w:tcBorders>
            <w:shd w:val="clear" w:color="auto" w:fill="FFFFFF"/>
            <w:tcMar>
              <w:left w:w="60" w:type="dxa"/>
              <w:right w:w="60" w:type="dxa"/>
            </w:tcMar>
            <w:vAlign w:val="bottom"/>
          </w:tcPr>
          <w:p w14:paraId="05C0E021" w14:textId="0990B012" w:rsidR="00D15B92" w:rsidRPr="006D0E71" w:rsidRDefault="00D15B92" w:rsidP="00907E86">
            <w:pPr>
              <w:pStyle w:val="TableText"/>
              <w:rPr>
                <w:noProof w:val="0"/>
              </w:rPr>
            </w:pPr>
            <w:r w:rsidRPr="006D0E71">
              <w:rPr>
                <w:rFonts w:cs="Arial"/>
                <w:noProof w:val="0"/>
                <w:color w:val="000000"/>
                <w:szCs w:val="24"/>
              </w:rPr>
              <w:t>22,784</w:t>
            </w:r>
          </w:p>
        </w:tc>
        <w:tc>
          <w:tcPr>
            <w:tcW w:w="810" w:type="dxa"/>
            <w:tcBorders>
              <w:top w:val="nil"/>
              <w:bottom w:val="single" w:sz="6" w:space="0" w:color="FFFFFF"/>
            </w:tcBorders>
            <w:shd w:val="clear" w:color="auto" w:fill="FFFFFF"/>
            <w:tcMar>
              <w:left w:w="60" w:type="dxa"/>
              <w:right w:w="60" w:type="dxa"/>
            </w:tcMar>
            <w:vAlign w:val="bottom"/>
          </w:tcPr>
          <w:p w14:paraId="5363084F" w14:textId="0EBF69F3" w:rsidR="00D15B92" w:rsidRPr="006D0E71" w:rsidRDefault="00D15B92" w:rsidP="00907E86">
            <w:pPr>
              <w:pStyle w:val="TableText"/>
              <w:rPr>
                <w:noProof w:val="0"/>
              </w:rPr>
            </w:pPr>
            <w:r w:rsidRPr="006D0E71">
              <w:rPr>
                <w:rFonts w:cs="Arial"/>
                <w:noProof w:val="0"/>
                <w:color w:val="000000"/>
                <w:szCs w:val="24"/>
              </w:rPr>
              <w:t>4.99</w:t>
            </w:r>
          </w:p>
        </w:tc>
        <w:tc>
          <w:tcPr>
            <w:tcW w:w="900" w:type="dxa"/>
            <w:tcBorders>
              <w:top w:val="nil"/>
              <w:bottom w:val="single" w:sz="6" w:space="0" w:color="FFFFFF"/>
            </w:tcBorders>
            <w:shd w:val="clear" w:color="auto" w:fill="FFFFFF"/>
            <w:tcMar>
              <w:left w:w="60" w:type="dxa"/>
              <w:right w:w="60" w:type="dxa"/>
            </w:tcMar>
            <w:vAlign w:val="bottom"/>
          </w:tcPr>
          <w:p w14:paraId="1942B2FE" w14:textId="605046B9" w:rsidR="00D15B92" w:rsidRPr="006D0E71" w:rsidRDefault="00D15B92" w:rsidP="00907E86">
            <w:pPr>
              <w:pStyle w:val="TableText"/>
              <w:rPr>
                <w:noProof w:val="0"/>
              </w:rPr>
            </w:pPr>
            <w:r w:rsidRPr="006D0E71">
              <w:rPr>
                <w:rFonts w:cs="Arial"/>
                <w:noProof w:val="0"/>
                <w:color w:val="000000"/>
                <w:szCs w:val="24"/>
              </w:rPr>
              <w:t>18,468</w:t>
            </w:r>
          </w:p>
        </w:tc>
        <w:tc>
          <w:tcPr>
            <w:tcW w:w="810" w:type="dxa"/>
            <w:tcBorders>
              <w:top w:val="nil"/>
              <w:bottom w:val="single" w:sz="6" w:space="0" w:color="FFFFFF"/>
            </w:tcBorders>
            <w:shd w:val="clear" w:color="auto" w:fill="FFFFFF"/>
            <w:tcMar>
              <w:left w:w="60" w:type="dxa"/>
              <w:right w:w="60" w:type="dxa"/>
            </w:tcMar>
            <w:vAlign w:val="bottom"/>
          </w:tcPr>
          <w:p w14:paraId="2ED96A27" w14:textId="02B610EF" w:rsidR="00D15B92" w:rsidRPr="006D0E71" w:rsidRDefault="00D15B92" w:rsidP="00907E86">
            <w:pPr>
              <w:pStyle w:val="TableText"/>
              <w:rPr>
                <w:noProof w:val="0"/>
              </w:rPr>
            </w:pPr>
            <w:r w:rsidRPr="006D0E71">
              <w:rPr>
                <w:rFonts w:cs="Arial"/>
                <w:noProof w:val="0"/>
                <w:color w:val="000000"/>
                <w:szCs w:val="24"/>
              </w:rPr>
              <w:t>4.02</w:t>
            </w:r>
          </w:p>
        </w:tc>
      </w:tr>
      <w:tr w:rsidR="00D15B92" w:rsidRPr="006D0E71" w14:paraId="323A7107" w14:textId="77777777" w:rsidTr="009E59C6">
        <w:tc>
          <w:tcPr>
            <w:tcW w:w="6750" w:type="dxa"/>
            <w:tcBorders>
              <w:top w:val="nil"/>
              <w:bottom w:val="single" w:sz="4" w:space="0" w:color="auto"/>
            </w:tcBorders>
            <w:shd w:val="clear" w:color="auto" w:fill="FFFFFF"/>
            <w:tcMar>
              <w:left w:w="60" w:type="dxa"/>
              <w:right w:w="60" w:type="dxa"/>
            </w:tcMar>
          </w:tcPr>
          <w:p w14:paraId="199E9DE0" w14:textId="77777777" w:rsidR="00D15B92" w:rsidRPr="006D0E71" w:rsidRDefault="00D15B92" w:rsidP="00D15B92">
            <w:pPr>
              <w:pStyle w:val="TableText"/>
              <w:rPr>
                <w:noProof w:val="0"/>
              </w:rPr>
            </w:pPr>
            <w:r w:rsidRPr="006D0E71">
              <w:rPr>
                <w:noProof w:val="0"/>
              </w:rPr>
              <w:t>Non-Embedded Designated Support—Translated Test Directions</w:t>
            </w:r>
          </w:p>
        </w:tc>
        <w:tc>
          <w:tcPr>
            <w:tcW w:w="900" w:type="dxa"/>
            <w:tcBorders>
              <w:top w:val="nil"/>
              <w:bottom w:val="single" w:sz="4" w:space="0" w:color="auto"/>
            </w:tcBorders>
            <w:shd w:val="clear" w:color="auto" w:fill="FFFFFF"/>
            <w:tcMar>
              <w:left w:w="60" w:type="dxa"/>
              <w:right w:w="60" w:type="dxa"/>
            </w:tcMar>
            <w:vAlign w:val="bottom"/>
          </w:tcPr>
          <w:p w14:paraId="751B569D" w14:textId="1DB45F9E" w:rsidR="00D15B92" w:rsidRPr="006D0E71" w:rsidRDefault="00D15B92" w:rsidP="00907E86">
            <w:pPr>
              <w:pStyle w:val="TableText"/>
              <w:rPr>
                <w:noProof w:val="0"/>
              </w:rPr>
            </w:pPr>
            <w:r w:rsidRPr="006D0E71">
              <w:rPr>
                <w:rFonts w:cs="Arial"/>
                <w:noProof w:val="0"/>
                <w:color w:val="000000"/>
                <w:szCs w:val="24"/>
              </w:rPr>
              <w:t>1,740</w:t>
            </w:r>
          </w:p>
        </w:tc>
        <w:tc>
          <w:tcPr>
            <w:tcW w:w="900" w:type="dxa"/>
            <w:tcBorders>
              <w:top w:val="nil"/>
              <w:bottom w:val="single" w:sz="4" w:space="0" w:color="auto"/>
            </w:tcBorders>
            <w:shd w:val="clear" w:color="auto" w:fill="FFFFFF"/>
            <w:tcMar>
              <w:left w:w="60" w:type="dxa"/>
              <w:right w:w="60" w:type="dxa"/>
            </w:tcMar>
            <w:vAlign w:val="bottom"/>
          </w:tcPr>
          <w:p w14:paraId="34D6C6BD" w14:textId="2BC4EC1F" w:rsidR="00D15B92" w:rsidRPr="006D0E71" w:rsidRDefault="00D15B92" w:rsidP="00907E86">
            <w:pPr>
              <w:pStyle w:val="TableText"/>
              <w:rPr>
                <w:noProof w:val="0"/>
              </w:rPr>
            </w:pPr>
            <w:r w:rsidRPr="006D0E71">
              <w:rPr>
                <w:rFonts w:cs="Arial"/>
                <w:noProof w:val="0"/>
                <w:color w:val="000000"/>
                <w:szCs w:val="24"/>
              </w:rPr>
              <w:t>0.39</w:t>
            </w:r>
          </w:p>
        </w:tc>
        <w:tc>
          <w:tcPr>
            <w:tcW w:w="900" w:type="dxa"/>
            <w:tcBorders>
              <w:top w:val="nil"/>
              <w:bottom w:val="single" w:sz="4" w:space="0" w:color="auto"/>
            </w:tcBorders>
            <w:shd w:val="clear" w:color="auto" w:fill="FFFFFF"/>
            <w:tcMar>
              <w:left w:w="60" w:type="dxa"/>
              <w:right w:w="60" w:type="dxa"/>
            </w:tcMar>
            <w:vAlign w:val="bottom"/>
          </w:tcPr>
          <w:p w14:paraId="2E930452" w14:textId="3CA322D3" w:rsidR="00D15B92" w:rsidRPr="006D0E71" w:rsidRDefault="00D15B92" w:rsidP="00907E86">
            <w:pPr>
              <w:pStyle w:val="TableText"/>
              <w:rPr>
                <w:noProof w:val="0"/>
              </w:rPr>
            </w:pPr>
            <w:r w:rsidRPr="006D0E71">
              <w:rPr>
                <w:rFonts w:cs="Arial"/>
                <w:noProof w:val="0"/>
                <w:color w:val="000000"/>
                <w:szCs w:val="24"/>
              </w:rPr>
              <w:t>1,704</w:t>
            </w:r>
          </w:p>
        </w:tc>
        <w:tc>
          <w:tcPr>
            <w:tcW w:w="864" w:type="dxa"/>
            <w:tcBorders>
              <w:top w:val="nil"/>
              <w:bottom w:val="single" w:sz="4" w:space="0" w:color="auto"/>
            </w:tcBorders>
            <w:shd w:val="clear" w:color="auto" w:fill="FFFFFF"/>
            <w:tcMar>
              <w:left w:w="60" w:type="dxa"/>
              <w:right w:w="60" w:type="dxa"/>
            </w:tcMar>
            <w:vAlign w:val="bottom"/>
          </w:tcPr>
          <w:p w14:paraId="59199873" w14:textId="597BD004" w:rsidR="00D15B92" w:rsidRPr="006D0E71" w:rsidRDefault="00D15B92" w:rsidP="00907E86">
            <w:pPr>
              <w:pStyle w:val="TableText"/>
              <w:rPr>
                <w:noProof w:val="0"/>
              </w:rPr>
            </w:pPr>
            <w:r w:rsidRPr="006D0E71">
              <w:rPr>
                <w:rFonts w:cs="Arial"/>
                <w:noProof w:val="0"/>
                <w:color w:val="000000"/>
                <w:szCs w:val="24"/>
              </w:rPr>
              <w:t>0.39</w:t>
            </w:r>
          </w:p>
        </w:tc>
        <w:tc>
          <w:tcPr>
            <w:tcW w:w="990" w:type="dxa"/>
            <w:tcBorders>
              <w:top w:val="nil"/>
              <w:bottom w:val="single" w:sz="4" w:space="0" w:color="auto"/>
            </w:tcBorders>
            <w:shd w:val="clear" w:color="auto" w:fill="FFFFFF"/>
            <w:tcMar>
              <w:left w:w="60" w:type="dxa"/>
              <w:right w:w="60" w:type="dxa"/>
            </w:tcMar>
            <w:vAlign w:val="bottom"/>
          </w:tcPr>
          <w:p w14:paraId="45FA6BBD" w14:textId="7DE821B6" w:rsidR="00D15B92" w:rsidRPr="006D0E71" w:rsidRDefault="00D15B92" w:rsidP="00907E86">
            <w:pPr>
              <w:pStyle w:val="TableText"/>
              <w:rPr>
                <w:noProof w:val="0"/>
              </w:rPr>
            </w:pPr>
            <w:r w:rsidRPr="006D0E71">
              <w:rPr>
                <w:rFonts w:cs="Arial"/>
                <w:noProof w:val="0"/>
                <w:color w:val="000000"/>
                <w:szCs w:val="24"/>
              </w:rPr>
              <w:t>1,653</w:t>
            </w:r>
          </w:p>
        </w:tc>
        <w:tc>
          <w:tcPr>
            <w:tcW w:w="810" w:type="dxa"/>
            <w:tcBorders>
              <w:top w:val="nil"/>
              <w:bottom w:val="single" w:sz="4" w:space="0" w:color="auto"/>
            </w:tcBorders>
            <w:shd w:val="clear" w:color="auto" w:fill="FFFFFF"/>
            <w:tcMar>
              <w:left w:w="60" w:type="dxa"/>
              <w:right w:w="60" w:type="dxa"/>
            </w:tcMar>
            <w:vAlign w:val="bottom"/>
          </w:tcPr>
          <w:p w14:paraId="33040415" w14:textId="4D623169" w:rsidR="00D15B92" w:rsidRPr="006D0E71" w:rsidRDefault="00D15B92" w:rsidP="00907E86">
            <w:pPr>
              <w:pStyle w:val="TableText"/>
              <w:rPr>
                <w:noProof w:val="0"/>
              </w:rPr>
            </w:pPr>
            <w:r w:rsidRPr="006D0E71">
              <w:rPr>
                <w:rFonts w:cs="Arial"/>
                <w:noProof w:val="0"/>
                <w:color w:val="000000"/>
                <w:szCs w:val="24"/>
              </w:rPr>
              <w:t>0.36</w:t>
            </w:r>
          </w:p>
        </w:tc>
        <w:tc>
          <w:tcPr>
            <w:tcW w:w="900" w:type="dxa"/>
            <w:tcBorders>
              <w:top w:val="nil"/>
              <w:bottom w:val="single" w:sz="4" w:space="0" w:color="auto"/>
            </w:tcBorders>
            <w:shd w:val="clear" w:color="auto" w:fill="FFFFFF"/>
            <w:tcMar>
              <w:left w:w="60" w:type="dxa"/>
              <w:right w:w="60" w:type="dxa"/>
            </w:tcMar>
            <w:vAlign w:val="bottom"/>
          </w:tcPr>
          <w:p w14:paraId="3C1D6BFA" w14:textId="4B0E715F" w:rsidR="00D15B92" w:rsidRPr="006D0E71" w:rsidRDefault="00D15B92" w:rsidP="00907E86">
            <w:pPr>
              <w:pStyle w:val="TableText"/>
              <w:rPr>
                <w:noProof w:val="0"/>
              </w:rPr>
            </w:pPr>
            <w:r w:rsidRPr="006D0E71">
              <w:rPr>
                <w:rFonts w:cs="Arial"/>
                <w:noProof w:val="0"/>
                <w:color w:val="000000"/>
                <w:szCs w:val="24"/>
              </w:rPr>
              <w:t>1,455</w:t>
            </w:r>
          </w:p>
        </w:tc>
        <w:tc>
          <w:tcPr>
            <w:tcW w:w="810" w:type="dxa"/>
            <w:tcBorders>
              <w:top w:val="nil"/>
              <w:bottom w:val="single" w:sz="4" w:space="0" w:color="auto"/>
            </w:tcBorders>
            <w:shd w:val="clear" w:color="auto" w:fill="FFFFFF"/>
            <w:tcMar>
              <w:left w:w="60" w:type="dxa"/>
              <w:right w:w="60" w:type="dxa"/>
            </w:tcMar>
            <w:vAlign w:val="bottom"/>
          </w:tcPr>
          <w:p w14:paraId="4FC42133" w14:textId="04201664" w:rsidR="00D15B92" w:rsidRPr="006D0E71" w:rsidRDefault="00D15B92" w:rsidP="00907E86">
            <w:pPr>
              <w:pStyle w:val="TableText"/>
              <w:rPr>
                <w:noProof w:val="0"/>
              </w:rPr>
            </w:pPr>
            <w:r w:rsidRPr="006D0E71">
              <w:rPr>
                <w:rFonts w:cs="Arial"/>
                <w:noProof w:val="0"/>
                <w:color w:val="000000"/>
                <w:szCs w:val="24"/>
              </w:rPr>
              <w:t>0.32</w:t>
            </w:r>
          </w:p>
        </w:tc>
      </w:tr>
      <w:tr w:rsidR="00D15B92" w:rsidRPr="006D0E71" w14:paraId="59690FA7" w14:textId="77777777" w:rsidTr="009E59C6">
        <w:tc>
          <w:tcPr>
            <w:tcW w:w="6750" w:type="dxa"/>
            <w:tcBorders>
              <w:top w:val="single" w:sz="4" w:space="0" w:color="auto"/>
            </w:tcBorders>
            <w:shd w:val="clear" w:color="auto" w:fill="FFFFFF"/>
            <w:tcMar>
              <w:left w:w="60" w:type="dxa"/>
              <w:right w:w="60" w:type="dxa"/>
            </w:tcMar>
          </w:tcPr>
          <w:p w14:paraId="070EE8AC" w14:textId="77777777" w:rsidR="00D15B92" w:rsidRPr="006D0E71" w:rsidRDefault="00D15B92" w:rsidP="00D15B92">
            <w:pPr>
              <w:pStyle w:val="TableText"/>
              <w:rPr>
                <w:noProof w:val="0"/>
              </w:rPr>
            </w:pPr>
            <w:r w:rsidRPr="006D0E71">
              <w:rPr>
                <w:noProof w:val="0"/>
              </w:rPr>
              <w:t>Other—Unlisted Resources</w:t>
            </w:r>
          </w:p>
        </w:tc>
        <w:tc>
          <w:tcPr>
            <w:tcW w:w="900" w:type="dxa"/>
            <w:tcBorders>
              <w:top w:val="single" w:sz="4" w:space="0" w:color="auto"/>
            </w:tcBorders>
            <w:shd w:val="clear" w:color="auto" w:fill="FFFFFF"/>
            <w:tcMar>
              <w:left w:w="60" w:type="dxa"/>
              <w:right w:w="60" w:type="dxa"/>
            </w:tcMar>
            <w:vAlign w:val="bottom"/>
          </w:tcPr>
          <w:p w14:paraId="6200BAC4" w14:textId="5E07BBBD" w:rsidR="00D15B92" w:rsidRPr="006D0E71" w:rsidRDefault="00D15B92" w:rsidP="00907E86">
            <w:pPr>
              <w:pStyle w:val="TableText"/>
              <w:rPr>
                <w:noProof w:val="0"/>
              </w:rPr>
            </w:pPr>
            <w:r w:rsidRPr="006D0E71">
              <w:rPr>
                <w:rFonts w:cs="Arial"/>
                <w:noProof w:val="0"/>
                <w:color w:val="000000"/>
                <w:szCs w:val="24"/>
              </w:rPr>
              <w:t>1</w:t>
            </w:r>
          </w:p>
        </w:tc>
        <w:tc>
          <w:tcPr>
            <w:tcW w:w="900" w:type="dxa"/>
            <w:tcBorders>
              <w:top w:val="single" w:sz="4" w:space="0" w:color="auto"/>
            </w:tcBorders>
            <w:shd w:val="clear" w:color="auto" w:fill="FFFFFF"/>
            <w:tcMar>
              <w:left w:w="60" w:type="dxa"/>
              <w:right w:w="60" w:type="dxa"/>
            </w:tcMar>
            <w:vAlign w:val="bottom"/>
          </w:tcPr>
          <w:p w14:paraId="5109D874" w14:textId="69BA3173"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4" w:space="0" w:color="auto"/>
            </w:tcBorders>
            <w:shd w:val="clear" w:color="auto" w:fill="FFFFFF"/>
            <w:tcMar>
              <w:left w:w="60" w:type="dxa"/>
              <w:right w:w="60" w:type="dxa"/>
            </w:tcMar>
            <w:vAlign w:val="bottom"/>
          </w:tcPr>
          <w:p w14:paraId="01C1BF86" w14:textId="27080948"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single" w:sz="4" w:space="0" w:color="auto"/>
            </w:tcBorders>
            <w:shd w:val="clear" w:color="auto" w:fill="FFFFFF"/>
            <w:tcMar>
              <w:left w:w="60" w:type="dxa"/>
              <w:right w:w="60" w:type="dxa"/>
            </w:tcMar>
            <w:vAlign w:val="bottom"/>
          </w:tcPr>
          <w:p w14:paraId="00DD21F2" w14:textId="7A58D656" w:rsidR="00D15B92" w:rsidRPr="006D0E71" w:rsidRDefault="00D15B92" w:rsidP="00907E86">
            <w:pPr>
              <w:pStyle w:val="TableText"/>
              <w:rPr>
                <w:noProof w:val="0"/>
              </w:rPr>
            </w:pPr>
            <w:r w:rsidRPr="006D0E71">
              <w:rPr>
                <w:rFonts w:cs="Arial"/>
                <w:noProof w:val="0"/>
                <w:color w:val="000000"/>
                <w:szCs w:val="24"/>
              </w:rPr>
              <w:t>0.00</w:t>
            </w:r>
          </w:p>
        </w:tc>
        <w:tc>
          <w:tcPr>
            <w:tcW w:w="990" w:type="dxa"/>
            <w:tcBorders>
              <w:top w:val="single" w:sz="4" w:space="0" w:color="auto"/>
            </w:tcBorders>
            <w:shd w:val="clear" w:color="auto" w:fill="FFFFFF"/>
            <w:tcMar>
              <w:left w:w="60" w:type="dxa"/>
              <w:right w:w="60" w:type="dxa"/>
            </w:tcMar>
            <w:vAlign w:val="bottom"/>
          </w:tcPr>
          <w:p w14:paraId="3E6BDF1D" w14:textId="3D239083" w:rsidR="00D15B92" w:rsidRPr="006D0E71" w:rsidRDefault="00D15B92" w:rsidP="00907E86">
            <w:pPr>
              <w:pStyle w:val="TableText"/>
              <w:rPr>
                <w:noProof w:val="0"/>
              </w:rPr>
            </w:pPr>
            <w:r w:rsidRPr="006D0E71">
              <w:rPr>
                <w:rFonts w:cs="Arial"/>
                <w:noProof w:val="0"/>
                <w:color w:val="000000"/>
                <w:szCs w:val="24"/>
              </w:rPr>
              <w:t>3</w:t>
            </w:r>
          </w:p>
        </w:tc>
        <w:tc>
          <w:tcPr>
            <w:tcW w:w="810" w:type="dxa"/>
            <w:tcBorders>
              <w:top w:val="single" w:sz="4" w:space="0" w:color="auto"/>
            </w:tcBorders>
            <w:shd w:val="clear" w:color="auto" w:fill="FFFFFF"/>
            <w:tcMar>
              <w:left w:w="60" w:type="dxa"/>
              <w:right w:w="60" w:type="dxa"/>
            </w:tcMar>
            <w:vAlign w:val="bottom"/>
          </w:tcPr>
          <w:p w14:paraId="4B5B2DBA" w14:textId="186BC164"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4" w:space="0" w:color="auto"/>
            </w:tcBorders>
            <w:shd w:val="clear" w:color="auto" w:fill="FFFFFF"/>
            <w:tcMar>
              <w:left w:w="60" w:type="dxa"/>
              <w:right w:w="60" w:type="dxa"/>
            </w:tcMar>
            <w:vAlign w:val="bottom"/>
          </w:tcPr>
          <w:p w14:paraId="03F60946" w14:textId="78E6DDF6" w:rsidR="00D15B92" w:rsidRPr="006D0E71" w:rsidRDefault="00D15B92" w:rsidP="00907E86">
            <w:pPr>
              <w:pStyle w:val="TableText"/>
              <w:rPr>
                <w:noProof w:val="0"/>
              </w:rPr>
            </w:pPr>
            <w:r w:rsidRPr="006D0E71">
              <w:rPr>
                <w:rFonts w:cs="Arial"/>
                <w:noProof w:val="0"/>
                <w:color w:val="000000"/>
                <w:szCs w:val="24"/>
              </w:rPr>
              <w:t>2</w:t>
            </w:r>
          </w:p>
        </w:tc>
        <w:tc>
          <w:tcPr>
            <w:tcW w:w="810" w:type="dxa"/>
            <w:tcBorders>
              <w:top w:val="single" w:sz="4" w:space="0" w:color="auto"/>
            </w:tcBorders>
            <w:shd w:val="clear" w:color="auto" w:fill="FFFFFF"/>
            <w:tcMar>
              <w:left w:w="60" w:type="dxa"/>
              <w:right w:w="60" w:type="dxa"/>
            </w:tcMar>
            <w:vAlign w:val="bottom"/>
          </w:tcPr>
          <w:p w14:paraId="10CE6799" w14:textId="4BDE0EE4"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AB42A48" w14:textId="77777777" w:rsidTr="009E59C6">
        <w:tc>
          <w:tcPr>
            <w:tcW w:w="6750" w:type="dxa"/>
            <w:tcBorders>
              <w:bottom w:val="single" w:sz="6" w:space="0" w:color="FFFFFF"/>
            </w:tcBorders>
            <w:shd w:val="clear" w:color="auto" w:fill="FFFFFF"/>
            <w:tcMar>
              <w:left w:w="60" w:type="dxa"/>
              <w:right w:w="60" w:type="dxa"/>
            </w:tcMar>
          </w:tcPr>
          <w:p w14:paraId="2E8A66EA" w14:textId="77777777" w:rsidR="00D15B92" w:rsidRPr="006D0E71" w:rsidRDefault="00D15B92" w:rsidP="00D15B92">
            <w:pPr>
              <w:pStyle w:val="TableText"/>
              <w:rPr>
                <w:noProof w:val="0"/>
              </w:rPr>
            </w:pPr>
            <w:r w:rsidRPr="006D0E71">
              <w:rPr>
                <w:noProof w:val="0"/>
              </w:rPr>
              <w:t>Other—Designated support or accommodation is in IEP</w:t>
            </w:r>
          </w:p>
        </w:tc>
        <w:tc>
          <w:tcPr>
            <w:tcW w:w="900" w:type="dxa"/>
            <w:tcBorders>
              <w:bottom w:val="single" w:sz="6" w:space="0" w:color="FFFFFF"/>
            </w:tcBorders>
            <w:shd w:val="clear" w:color="auto" w:fill="FFFFFF"/>
            <w:tcMar>
              <w:left w:w="60" w:type="dxa"/>
              <w:right w:w="60" w:type="dxa"/>
            </w:tcMar>
            <w:vAlign w:val="bottom"/>
          </w:tcPr>
          <w:p w14:paraId="0E9AF268" w14:textId="20EE29A8" w:rsidR="00D15B92" w:rsidRPr="006D0E71" w:rsidRDefault="00D15B92" w:rsidP="00907E86">
            <w:pPr>
              <w:pStyle w:val="TableText"/>
              <w:rPr>
                <w:noProof w:val="0"/>
              </w:rPr>
            </w:pPr>
            <w:r w:rsidRPr="006D0E71">
              <w:rPr>
                <w:rFonts w:cs="Arial"/>
                <w:noProof w:val="0"/>
                <w:color w:val="000000"/>
                <w:szCs w:val="24"/>
              </w:rPr>
              <w:t>33,212</w:t>
            </w:r>
          </w:p>
        </w:tc>
        <w:tc>
          <w:tcPr>
            <w:tcW w:w="900" w:type="dxa"/>
            <w:tcBorders>
              <w:bottom w:val="single" w:sz="6" w:space="0" w:color="FFFFFF"/>
            </w:tcBorders>
            <w:shd w:val="clear" w:color="auto" w:fill="FFFFFF"/>
            <w:tcMar>
              <w:left w:w="60" w:type="dxa"/>
              <w:right w:w="60" w:type="dxa"/>
            </w:tcMar>
            <w:vAlign w:val="bottom"/>
          </w:tcPr>
          <w:p w14:paraId="695239A0" w14:textId="6BC0C9ED" w:rsidR="00D15B92" w:rsidRPr="006D0E71" w:rsidRDefault="00D15B92" w:rsidP="00907E86">
            <w:pPr>
              <w:pStyle w:val="TableText"/>
              <w:rPr>
                <w:noProof w:val="0"/>
              </w:rPr>
            </w:pPr>
            <w:r w:rsidRPr="006D0E71">
              <w:rPr>
                <w:rFonts w:cs="Arial"/>
                <w:noProof w:val="0"/>
                <w:color w:val="000000"/>
                <w:szCs w:val="24"/>
              </w:rPr>
              <w:t>7.47</w:t>
            </w:r>
          </w:p>
        </w:tc>
        <w:tc>
          <w:tcPr>
            <w:tcW w:w="900" w:type="dxa"/>
            <w:tcBorders>
              <w:bottom w:val="single" w:sz="6" w:space="0" w:color="FFFFFF"/>
            </w:tcBorders>
            <w:shd w:val="clear" w:color="auto" w:fill="FFFFFF"/>
            <w:tcMar>
              <w:left w:w="60" w:type="dxa"/>
              <w:right w:w="60" w:type="dxa"/>
            </w:tcMar>
            <w:vAlign w:val="bottom"/>
          </w:tcPr>
          <w:p w14:paraId="127991A9" w14:textId="5E0F7644" w:rsidR="00D15B92" w:rsidRPr="006D0E71" w:rsidRDefault="00D15B92" w:rsidP="00907E86">
            <w:pPr>
              <w:pStyle w:val="TableText"/>
              <w:rPr>
                <w:noProof w:val="0"/>
              </w:rPr>
            </w:pPr>
            <w:r w:rsidRPr="006D0E71">
              <w:rPr>
                <w:rFonts w:cs="Arial"/>
                <w:noProof w:val="0"/>
                <w:color w:val="000000"/>
                <w:szCs w:val="24"/>
              </w:rPr>
              <w:t>39,467</w:t>
            </w:r>
          </w:p>
        </w:tc>
        <w:tc>
          <w:tcPr>
            <w:tcW w:w="864" w:type="dxa"/>
            <w:tcBorders>
              <w:bottom w:val="single" w:sz="6" w:space="0" w:color="FFFFFF"/>
            </w:tcBorders>
            <w:shd w:val="clear" w:color="auto" w:fill="FFFFFF"/>
            <w:tcMar>
              <w:left w:w="60" w:type="dxa"/>
              <w:right w:w="60" w:type="dxa"/>
            </w:tcMar>
            <w:vAlign w:val="bottom"/>
          </w:tcPr>
          <w:p w14:paraId="5CD5AE66" w14:textId="12390192" w:rsidR="00D15B92" w:rsidRPr="006D0E71" w:rsidRDefault="00D15B92" w:rsidP="00907E86">
            <w:pPr>
              <w:pStyle w:val="TableText"/>
              <w:rPr>
                <w:noProof w:val="0"/>
              </w:rPr>
            </w:pPr>
            <w:r w:rsidRPr="006D0E71">
              <w:rPr>
                <w:rFonts w:cs="Arial"/>
                <w:noProof w:val="0"/>
                <w:color w:val="000000"/>
                <w:szCs w:val="24"/>
              </w:rPr>
              <w:t>9.02</w:t>
            </w:r>
          </w:p>
        </w:tc>
        <w:tc>
          <w:tcPr>
            <w:tcW w:w="990" w:type="dxa"/>
            <w:tcBorders>
              <w:bottom w:val="single" w:sz="6" w:space="0" w:color="FFFFFF"/>
            </w:tcBorders>
            <w:shd w:val="clear" w:color="auto" w:fill="FFFFFF"/>
            <w:tcMar>
              <w:left w:w="60" w:type="dxa"/>
              <w:right w:w="60" w:type="dxa"/>
            </w:tcMar>
            <w:vAlign w:val="bottom"/>
          </w:tcPr>
          <w:p w14:paraId="0C906D21" w14:textId="2FFE02F9" w:rsidR="00D15B92" w:rsidRPr="006D0E71" w:rsidRDefault="00D15B92" w:rsidP="00907E86">
            <w:pPr>
              <w:pStyle w:val="TableText"/>
              <w:rPr>
                <w:noProof w:val="0"/>
              </w:rPr>
            </w:pPr>
            <w:r w:rsidRPr="006D0E71">
              <w:rPr>
                <w:rFonts w:cs="Arial"/>
                <w:noProof w:val="0"/>
                <w:color w:val="000000"/>
                <w:szCs w:val="24"/>
              </w:rPr>
              <w:t>44,727</w:t>
            </w:r>
          </w:p>
        </w:tc>
        <w:tc>
          <w:tcPr>
            <w:tcW w:w="810" w:type="dxa"/>
            <w:tcBorders>
              <w:bottom w:val="single" w:sz="6" w:space="0" w:color="FFFFFF"/>
            </w:tcBorders>
            <w:shd w:val="clear" w:color="auto" w:fill="FFFFFF"/>
            <w:tcMar>
              <w:left w:w="60" w:type="dxa"/>
              <w:right w:w="60" w:type="dxa"/>
            </w:tcMar>
            <w:vAlign w:val="bottom"/>
          </w:tcPr>
          <w:p w14:paraId="1BB737F3" w14:textId="3EC4E87E" w:rsidR="00D15B92" w:rsidRPr="006D0E71" w:rsidRDefault="00D15B92" w:rsidP="00907E86">
            <w:pPr>
              <w:pStyle w:val="TableText"/>
              <w:rPr>
                <w:noProof w:val="0"/>
              </w:rPr>
            </w:pPr>
            <w:r w:rsidRPr="006D0E71">
              <w:rPr>
                <w:rFonts w:cs="Arial"/>
                <w:noProof w:val="0"/>
                <w:color w:val="000000"/>
                <w:szCs w:val="24"/>
              </w:rPr>
              <w:t>9.80</w:t>
            </w:r>
          </w:p>
        </w:tc>
        <w:tc>
          <w:tcPr>
            <w:tcW w:w="900" w:type="dxa"/>
            <w:tcBorders>
              <w:bottom w:val="single" w:sz="6" w:space="0" w:color="FFFFFF"/>
            </w:tcBorders>
            <w:shd w:val="clear" w:color="auto" w:fill="FFFFFF"/>
            <w:tcMar>
              <w:left w:w="60" w:type="dxa"/>
              <w:right w:w="60" w:type="dxa"/>
            </w:tcMar>
            <w:vAlign w:val="bottom"/>
          </w:tcPr>
          <w:p w14:paraId="5EEA1827" w14:textId="2318020B" w:rsidR="00D15B92" w:rsidRPr="006D0E71" w:rsidRDefault="00D15B92" w:rsidP="00907E86">
            <w:pPr>
              <w:pStyle w:val="TableText"/>
              <w:rPr>
                <w:noProof w:val="0"/>
              </w:rPr>
            </w:pPr>
            <w:r w:rsidRPr="006D0E71">
              <w:rPr>
                <w:rFonts w:cs="Arial"/>
                <w:noProof w:val="0"/>
                <w:color w:val="000000"/>
                <w:szCs w:val="24"/>
              </w:rPr>
              <w:t>44,198</w:t>
            </w:r>
          </w:p>
        </w:tc>
        <w:tc>
          <w:tcPr>
            <w:tcW w:w="810" w:type="dxa"/>
            <w:tcBorders>
              <w:bottom w:val="single" w:sz="6" w:space="0" w:color="FFFFFF"/>
            </w:tcBorders>
            <w:shd w:val="clear" w:color="auto" w:fill="FFFFFF"/>
            <w:tcMar>
              <w:left w:w="60" w:type="dxa"/>
              <w:right w:w="60" w:type="dxa"/>
            </w:tcMar>
            <w:vAlign w:val="bottom"/>
          </w:tcPr>
          <w:p w14:paraId="55AD76D2" w14:textId="6B13126C" w:rsidR="00D15B92" w:rsidRPr="006D0E71" w:rsidRDefault="00D15B92" w:rsidP="00907E86">
            <w:pPr>
              <w:pStyle w:val="TableText"/>
              <w:rPr>
                <w:noProof w:val="0"/>
              </w:rPr>
            </w:pPr>
            <w:r w:rsidRPr="006D0E71">
              <w:rPr>
                <w:rFonts w:cs="Arial"/>
                <w:noProof w:val="0"/>
                <w:color w:val="000000"/>
                <w:szCs w:val="24"/>
              </w:rPr>
              <w:t>9.63</w:t>
            </w:r>
          </w:p>
        </w:tc>
      </w:tr>
      <w:tr w:rsidR="00D15B92" w:rsidRPr="006D0E71" w14:paraId="44DDC12F" w14:textId="77777777" w:rsidTr="009E59C6">
        <w:tc>
          <w:tcPr>
            <w:tcW w:w="6750" w:type="dxa"/>
            <w:tcBorders>
              <w:top w:val="single" w:sz="6" w:space="0" w:color="FFFFFF"/>
              <w:bottom w:val="single" w:sz="12" w:space="0" w:color="000000" w:themeColor="text1"/>
            </w:tcBorders>
            <w:shd w:val="clear" w:color="auto" w:fill="FFFFFF"/>
            <w:tcMar>
              <w:left w:w="60" w:type="dxa"/>
              <w:right w:w="60" w:type="dxa"/>
            </w:tcMar>
          </w:tcPr>
          <w:p w14:paraId="6CC6FDBF" w14:textId="77777777" w:rsidR="00D15B92" w:rsidRPr="006D0E71" w:rsidRDefault="00D15B92" w:rsidP="00D15B92">
            <w:pPr>
              <w:pStyle w:val="TableText"/>
              <w:rPr>
                <w:noProof w:val="0"/>
              </w:rPr>
            </w:pPr>
            <w:r w:rsidRPr="006D0E71">
              <w:rPr>
                <w:noProof w:val="0"/>
              </w:rPr>
              <w:t>Other—Designated support or accommodation is in Section 504 plan</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29017050" w14:textId="55B69C70" w:rsidR="00D15B92" w:rsidRPr="006D0E71" w:rsidRDefault="00D15B92" w:rsidP="00907E86">
            <w:pPr>
              <w:pStyle w:val="TableText"/>
              <w:rPr>
                <w:noProof w:val="0"/>
              </w:rPr>
            </w:pPr>
            <w:r w:rsidRPr="006D0E71">
              <w:rPr>
                <w:rFonts w:cs="Arial"/>
                <w:noProof w:val="0"/>
                <w:color w:val="000000"/>
                <w:szCs w:val="24"/>
              </w:rPr>
              <w:t>1,420</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373E8481" w14:textId="599C6168" w:rsidR="00D15B92" w:rsidRPr="006D0E71" w:rsidRDefault="00D15B92" w:rsidP="00907E86">
            <w:pPr>
              <w:pStyle w:val="TableText"/>
              <w:rPr>
                <w:noProof w:val="0"/>
              </w:rPr>
            </w:pPr>
            <w:r w:rsidRPr="006D0E71">
              <w:rPr>
                <w:rFonts w:cs="Arial"/>
                <w:noProof w:val="0"/>
                <w:color w:val="000000"/>
                <w:szCs w:val="24"/>
              </w:rPr>
              <w:t>0.32</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746E21BA" w14:textId="5F51C220" w:rsidR="00D15B92" w:rsidRPr="006D0E71" w:rsidRDefault="00D15B92" w:rsidP="00907E86">
            <w:pPr>
              <w:pStyle w:val="TableText"/>
              <w:rPr>
                <w:noProof w:val="0"/>
              </w:rPr>
            </w:pPr>
            <w:r w:rsidRPr="006D0E71">
              <w:rPr>
                <w:rFonts w:cs="Arial"/>
                <w:noProof w:val="0"/>
                <w:color w:val="000000"/>
                <w:szCs w:val="24"/>
              </w:rPr>
              <w:t>1,817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010C6BE" w14:textId="5E911C51" w:rsidR="00D15B92" w:rsidRPr="006D0E71" w:rsidRDefault="00D15B92" w:rsidP="00907E86">
            <w:pPr>
              <w:pStyle w:val="TableText"/>
              <w:rPr>
                <w:noProof w:val="0"/>
              </w:rPr>
            </w:pPr>
            <w:r w:rsidRPr="006D0E71">
              <w:rPr>
                <w:rFonts w:cs="Arial"/>
                <w:noProof w:val="0"/>
                <w:color w:val="000000"/>
                <w:szCs w:val="24"/>
              </w:rPr>
              <w:t>0.42</w:t>
            </w:r>
          </w:p>
        </w:tc>
        <w:tc>
          <w:tcPr>
            <w:tcW w:w="990" w:type="dxa"/>
            <w:tcBorders>
              <w:top w:val="single" w:sz="6" w:space="0" w:color="FFFFFF"/>
              <w:bottom w:val="single" w:sz="12" w:space="0" w:color="000000" w:themeColor="text1"/>
            </w:tcBorders>
            <w:shd w:val="clear" w:color="auto" w:fill="FFFFFF"/>
            <w:tcMar>
              <w:left w:w="60" w:type="dxa"/>
              <w:right w:w="60" w:type="dxa"/>
            </w:tcMar>
            <w:vAlign w:val="bottom"/>
          </w:tcPr>
          <w:p w14:paraId="5EA54FB2" w14:textId="7FF82F55" w:rsidR="00D15B92" w:rsidRPr="006D0E71" w:rsidRDefault="00D15B92" w:rsidP="00907E86">
            <w:pPr>
              <w:pStyle w:val="TableText"/>
              <w:rPr>
                <w:noProof w:val="0"/>
              </w:rPr>
            </w:pPr>
            <w:r w:rsidRPr="006D0E71">
              <w:rPr>
                <w:rFonts w:cs="Arial"/>
                <w:noProof w:val="0"/>
                <w:color w:val="000000"/>
                <w:szCs w:val="24"/>
              </w:rPr>
              <w:t>2,107</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06EF565B" w14:textId="6F3CBCE6" w:rsidR="00D15B92" w:rsidRPr="006D0E71" w:rsidRDefault="00D15B92" w:rsidP="00907E86">
            <w:pPr>
              <w:pStyle w:val="TableText"/>
              <w:rPr>
                <w:noProof w:val="0"/>
              </w:rPr>
            </w:pPr>
            <w:r w:rsidRPr="006D0E71">
              <w:rPr>
                <w:rFonts w:cs="Arial"/>
                <w:noProof w:val="0"/>
                <w:color w:val="000000"/>
                <w:szCs w:val="24"/>
              </w:rPr>
              <w:t>0.46</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26D089BF" w14:textId="0827A87D" w:rsidR="00D15B92" w:rsidRPr="006D0E71" w:rsidRDefault="00D15B92" w:rsidP="00907E86">
            <w:pPr>
              <w:pStyle w:val="TableText"/>
              <w:rPr>
                <w:noProof w:val="0"/>
              </w:rPr>
            </w:pPr>
            <w:r w:rsidRPr="006D0E71">
              <w:rPr>
                <w:rFonts w:cs="Arial"/>
                <w:noProof w:val="0"/>
                <w:color w:val="000000"/>
                <w:szCs w:val="24"/>
              </w:rPr>
              <w:t>1,949</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29413011" w14:textId="74776A4C" w:rsidR="00D15B92" w:rsidRPr="006D0E71" w:rsidRDefault="00D15B92" w:rsidP="00907E86">
            <w:pPr>
              <w:pStyle w:val="TableText"/>
              <w:rPr>
                <w:noProof w:val="0"/>
              </w:rPr>
            </w:pPr>
            <w:r w:rsidRPr="006D0E71">
              <w:rPr>
                <w:rFonts w:cs="Arial"/>
                <w:noProof w:val="0"/>
                <w:color w:val="000000"/>
                <w:szCs w:val="24"/>
              </w:rPr>
              <w:t>0.42</w:t>
            </w:r>
          </w:p>
        </w:tc>
      </w:tr>
    </w:tbl>
    <w:p w14:paraId="0A490D15" w14:textId="77777777" w:rsidR="00AC31F9" w:rsidRPr="006D0E71" w:rsidRDefault="00AC31F9" w:rsidP="00484FF5">
      <w:pPr>
        <w:pStyle w:val="Caption"/>
        <w:pageBreakBefore/>
      </w:pPr>
      <w:bookmarkStart w:id="87" w:name="_Ref33789559"/>
      <w:bookmarkStart w:id="88" w:name="_Toc520362086"/>
      <w:bookmarkStart w:id="89" w:name="_Toc180762419"/>
      <w:r w:rsidRPr="006D0E71">
        <w:lastRenderedPageBreak/>
        <w:t>Table 2.B.</w:t>
      </w:r>
      <w:fldSimple w:instr=" SEQ Table_2.B. \* ARABIC ">
        <w:r w:rsidRPr="006D0E71">
          <w:t>16</w:t>
        </w:r>
      </w:fldSimple>
      <w:bookmarkEnd w:id="87"/>
      <w:r w:rsidRPr="006D0E71">
        <w:t xml:space="preserve">  Special Services Summary for Mathematics PT, Grades Seven, Eight, and Eleven—All Tested</w:t>
      </w:r>
      <w:bookmarkEnd w:id="88"/>
      <w:bookmarkEnd w:id="89"/>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All Tested"/>
      </w:tblPr>
      <w:tblGrid>
        <w:gridCol w:w="8370"/>
        <w:gridCol w:w="1080"/>
        <w:gridCol w:w="810"/>
        <w:gridCol w:w="900"/>
        <w:gridCol w:w="792"/>
        <w:gridCol w:w="864"/>
        <w:gridCol w:w="720"/>
      </w:tblGrid>
      <w:tr w:rsidR="00AC31F9" w:rsidRPr="00911824" w14:paraId="349EFFD6"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370" w:type="dxa"/>
            <w:shd w:val="clear" w:color="auto" w:fill="auto"/>
            <w:tcMar>
              <w:left w:w="60" w:type="dxa"/>
              <w:right w:w="60" w:type="dxa"/>
            </w:tcMar>
          </w:tcPr>
          <w:p w14:paraId="2F878C69" w14:textId="77777777" w:rsidR="00AC31F9" w:rsidRPr="00911824" w:rsidRDefault="00AC31F9" w:rsidP="00EB7079">
            <w:pPr>
              <w:pStyle w:val="TableHead"/>
              <w:rPr>
                <w:b/>
                <w:bCs w:val="0"/>
                <w:noProof w:val="0"/>
              </w:rPr>
            </w:pPr>
            <w:r w:rsidRPr="00911824">
              <w:rPr>
                <w:b/>
                <w:bCs w:val="0"/>
                <w:noProof w:val="0"/>
              </w:rPr>
              <w:t>Accessibility Resource</w:t>
            </w:r>
          </w:p>
        </w:tc>
        <w:tc>
          <w:tcPr>
            <w:tcW w:w="1080" w:type="dxa"/>
            <w:shd w:val="clear" w:color="auto" w:fill="auto"/>
            <w:tcMar>
              <w:left w:w="60" w:type="dxa"/>
              <w:right w:w="60" w:type="dxa"/>
            </w:tcMar>
            <w:textDirection w:val="btLr"/>
            <w:vAlign w:val="center"/>
          </w:tcPr>
          <w:p w14:paraId="7E22714E"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10" w:type="dxa"/>
            <w:shd w:val="clear" w:color="auto" w:fill="auto"/>
            <w:tcMar>
              <w:left w:w="60" w:type="dxa"/>
              <w:right w:w="60" w:type="dxa"/>
            </w:tcMar>
            <w:textDirection w:val="btLr"/>
            <w:vAlign w:val="center"/>
          </w:tcPr>
          <w:p w14:paraId="0A61C363"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900" w:type="dxa"/>
            <w:shd w:val="clear" w:color="auto" w:fill="auto"/>
            <w:tcMar>
              <w:left w:w="60" w:type="dxa"/>
              <w:right w:w="60" w:type="dxa"/>
            </w:tcMar>
            <w:textDirection w:val="btLr"/>
            <w:vAlign w:val="center"/>
          </w:tcPr>
          <w:p w14:paraId="63915ECA"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92" w:type="dxa"/>
            <w:shd w:val="clear" w:color="auto" w:fill="auto"/>
            <w:tcMar>
              <w:left w:w="60" w:type="dxa"/>
              <w:right w:w="60" w:type="dxa"/>
            </w:tcMar>
            <w:textDirection w:val="btLr"/>
            <w:vAlign w:val="center"/>
          </w:tcPr>
          <w:p w14:paraId="5AEE6391"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066E9901"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5BF08158" w14:textId="4C5B1E5D"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30E36515" w14:textId="77777777" w:rsidTr="00BF548D">
        <w:tc>
          <w:tcPr>
            <w:tcW w:w="8370" w:type="dxa"/>
            <w:tcBorders>
              <w:top w:val="single" w:sz="4" w:space="0" w:color="auto"/>
              <w:bottom w:val="single" w:sz="6" w:space="0" w:color="FFFFFF"/>
            </w:tcBorders>
            <w:shd w:val="clear" w:color="auto" w:fill="FFFFFF"/>
            <w:tcMar>
              <w:left w:w="60" w:type="dxa"/>
              <w:right w:w="60" w:type="dxa"/>
            </w:tcMar>
          </w:tcPr>
          <w:p w14:paraId="52C979AD" w14:textId="2C906B84" w:rsidR="00D15B92" w:rsidRPr="006D0E71" w:rsidRDefault="00D15B92" w:rsidP="00D15B92">
            <w:pPr>
              <w:pStyle w:val="TableText"/>
              <w:rPr>
                <w:noProof w:val="0"/>
              </w:rPr>
            </w:pPr>
            <w:r w:rsidRPr="006D0E71">
              <w:rPr>
                <w:noProof w:val="0"/>
              </w:rPr>
              <w:t>Embedded Accommodation—American Sign Language</w:t>
            </w:r>
          </w:p>
        </w:tc>
        <w:tc>
          <w:tcPr>
            <w:tcW w:w="1080" w:type="dxa"/>
            <w:tcBorders>
              <w:top w:val="single" w:sz="4" w:space="0" w:color="auto"/>
              <w:bottom w:val="single" w:sz="6" w:space="0" w:color="FFFFFF"/>
            </w:tcBorders>
            <w:shd w:val="clear" w:color="auto" w:fill="FFFFFF"/>
            <w:tcMar>
              <w:left w:w="60" w:type="dxa"/>
              <w:right w:w="60" w:type="dxa"/>
            </w:tcMar>
            <w:vAlign w:val="bottom"/>
          </w:tcPr>
          <w:p w14:paraId="164DBFE3" w14:textId="405B0B10" w:rsidR="00D15B92" w:rsidRPr="006D0E71" w:rsidRDefault="00D15B92" w:rsidP="00907E86">
            <w:pPr>
              <w:pStyle w:val="TableText"/>
              <w:rPr>
                <w:noProof w:val="0"/>
              </w:rPr>
            </w:pPr>
            <w:r w:rsidRPr="006D0E71">
              <w:rPr>
                <w:rFonts w:cs="Arial"/>
                <w:noProof w:val="0"/>
                <w:color w:val="000000"/>
                <w:szCs w:val="24"/>
              </w:rPr>
              <w:t>170</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3FC7195E" w14:textId="7FC436A1" w:rsidR="00D15B92" w:rsidRPr="006D0E71" w:rsidRDefault="00D15B92" w:rsidP="00907E86">
            <w:pPr>
              <w:pStyle w:val="TableText"/>
              <w:rPr>
                <w:noProof w:val="0"/>
              </w:rPr>
            </w:pPr>
            <w:r w:rsidRPr="006D0E71">
              <w:rPr>
                <w:rFonts w:cs="Arial"/>
                <w:noProof w:val="0"/>
                <w:color w:val="000000"/>
                <w:szCs w:val="24"/>
              </w:rPr>
              <w:t>0.04</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542503F0" w14:textId="2570CC2E" w:rsidR="00D15B92" w:rsidRPr="006D0E71" w:rsidRDefault="00D15B92" w:rsidP="00907E86">
            <w:pPr>
              <w:pStyle w:val="TableText"/>
              <w:rPr>
                <w:noProof w:val="0"/>
              </w:rPr>
            </w:pPr>
            <w:r w:rsidRPr="006D0E71">
              <w:rPr>
                <w:rFonts w:cs="Arial"/>
                <w:noProof w:val="0"/>
                <w:color w:val="000000"/>
                <w:szCs w:val="24"/>
              </w:rPr>
              <w:t>182</w:t>
            </w:r>
          </w:p>
        </w:tc>
        <w:tc>
          <w:tcPr>
            <w:tcW w:w="792" w:type="dxa"/>
            <w:tcBorders>
              <w:top w:val="single" w:sz="4" w:space="0" w:color="auto"/>
              <w:bottom w:val="single" w:sz="6" w:space="0" w:color="FFFFFF"/>
            </w:tcBorders>
            <w:shd w:val="clear" w:color="auto" w:fill="FFFFFF"/>
            <w:tcMar>
              <w:left w:w="60" w:type="dxa"/>
              <w:right w:w="60" w:type="dxa"/>
            </w:tcMar>
            <w:vAlign w:val="bottom"/>
          </w:tcPr>
          <w:p w14:paraId="2B14F165" w14:textId="7355C6C4"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D7D760C" w14:textId="3CB74709" w:rsidR="00D15B92" w:rsidRPr="006D0E71" w:rsidRDefault="00D15B92" w:rsidP="00907E86">
            <w:pPr>
              <w:pStyle w:val="TableText"/>
              <w:rPr>
                <w:noProof w:val="0"/>
              </w:rPr>
            </w:pPr>
            <w:r w:rsidRPr="006D0E71">
              <w:rPr>
                <w:rFonts w:cs="Arial"/>
                <w:noProof w:val="0"/>
                <w:color w:val="000000"/>
                <w:szCs w:val="24"/>
              </w:rPr>
              <w:t>155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12699B4" w14:textId="5E2D0B98"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7C8814C1" w14:textId="77777777" w:rsidTr="00BF548D">
        <w:tc>
          <w:tcPr>
            <w:tcW w:w="8370" w:type="dxa"/>
            <w:tcBorders>
              <w:top w:val="nil"/>
              <w:bottom w:val="single" w:sz="6" w:space="0" w:color="FFFFFF"/>
            </w:tcBorders>
            <w:shd w:val="clear" w:color="auto" w:fill="FFFFFF"/>
            <w:tcMar>
              <w:left w:w="60" w:type="dxa"/>
              <w:right w:w="60" w:type="dxa"/>
            </w:tcMar>
          </w:tcPr>
          <w:p w14:paraId="1EA9B68A" w14:textId="3BF34416" w:rsidR="00D15B92" w:rsidRPr="006D0E71" w:rsidRDefault="00D15B92" w:rsidP="00D15B92">
            <w:pPr>
              <w:pStyle w:val="TableText"/>
              <w:rPr>
                <w:noProof w:val="0"/>
              </w:rPr>
            </w:pPr>
            <w:r w:rsidRPr="006D0E71">
              <w:rPr>
                <w:noProof w:val="0"/>
              </w:rPr>
              <w:t>Embedded Accommodation—Braille</w:t>
            </w:r>
          </w:p>
        </w:tc>
        <w:tc>
          <w:tcPr>
            <w:tcW w:w="1080" w:type="dxa"/>
            <w:tcBorders>
              <w:top w:val="nil"/>
              <w:bottom w:val="single" w:sz="6" w:space="0" w:color="FFFFFF"/>
            </w:tcBorders>
            <w:shd w:val="clear" w:color="auto" w:fill="FFFFFF"/>
            <w:tcMar>
              <w:left w:w="60" w:type="dxa"/>
              <w:right w:w="60" w:type="dxa"/>
            </w:tcMar>
            <w:vAlign w:val="bottom"/>
          </w:tcPr>
          <w:p w14:paraId="6FCC92CA" w14:textId="0122B292" w:rsidR="00D15B92" w:rsidRPr="006D0E71" w:rsidRDefault="00D15B92" w:rsidP="00907E86">
            <w:pPr>
              <w:pStyle w:val="TableText"/>
              <w:rPr>
                <w:noProof w:val="0"/>
              </w:rPr>
            </w:pPr>
            <w:r w:rsidRPr="006D0E71">
              <w:rPr>
                <w:rFonts w:cs="Arial"/>
                <w:noProof w:val="0"/>
                <w:color w:val="000000"/>
                <w:szCs w:val="24"/>
              </w:rPr>
              <w:t>21</w:t>
            </w:r>
          </w:p>
        </w:tc>
        <w:tc>
          <w:tcPr>
            <w:tcW w:w="810" w:type="dxa"/>
            <w:tcBorders>
              <w:top w:val="nil"/>
              <w:bottom w:val="single" w:sz="6" w:space="0" w:color="FFFFFF"/>
            </w:tcBorders>
            <w:shd w:val="clear" w:color="auto" w:fill="FFFFFF"/>
            <w:tcMar>
              <w:left w:w="60" w:type="dxa"/>
              <w:right w:w="60" w:type="dxa"/>
            </w:tcMar>
            <w:vAlign w:val="bottom"/>
          </w:tcPr>
          <w:p w14:paraId="1628343D" w14:textId="2B29312E"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1F68CE85" w14:textId="665076A5" w:rsidR="00D15B92" w:rsidRPr="006D0E71" w:rsidRDefault="00D15B92" w:rsidP="00907E86">
            <w:pPr>
              <w:pStyle w:val="TableText"/>
              <w:rPr>
                <w:noProof w:val="0"/>
              </w:rPr>
            </w:pPr>
            <w:r w:rsidRPr="006D0E71">
              <w:rPr>
                <w:rFonts w:cs="Arial"/>
                <w:noProof w:val="0"/>
                <w:color w:val="000000"/>
                <w:szCs w:val="24"/>
              </w:rPr>
              <w:t>10</w:t>
            </w:r>
          </w:p>
        </w:tc>
        <w:tc>
          <w:tcPr>
            <w:tcW w:w="792" w:type="dxa"/>
            <w:tcBorders>
              <w:top w:val="nil"/>
              <w:bottom w:val="single" w:sz="6" w:space="0" w:color="FFFFFF"/>
            </w:tcBorders>
            <w:shd w:val="clear" w:color="auto" w:fill="FFFFFF"/>
            <w:tcMar>
              <w:left w:w="60" w:type="dxa"/>
              <w:right w:w="60" w:type="dxa"/>
            </w:tcMar>
            <w:vAlign w:val="bottom"/>
          </w:tcPr>
          <w:p w14:paraId="12C78D4D" w14:textId="37E4817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C84734E" w14:textId="54480C45"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504830E1" w14:textId="6B0BA2EF"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C6BEF0E" w14:textId="77777777" w:rsidTr="00BF548D">
        <w:tc>
          <w:tcPr>
            <w:tcW w:w="8370" w:type="dxa"/>
            <w:tcBorders>
              <w:top w:val="nil"/>
              <w:bottom w:val="single" w:sz="6" w:space="0" w:color="FFFFFF"/>
            </w:tcBorders>
            <w:shd w:val="clear" w:color="auto" w:fill="FFFFFF"/>
            <w:tcMar>
              <w:left w:w="60" w:type="dxa"/>
              <w:right w:w="60" w:type="dxa"/>
            </w:tcMar>
          </w:tcPr>
          <w:p w14:paraId="0B913B55" w14:textId="3D5AAAF0" w:rsidR="00D15B92" w:rsidRPr="006D0E71" w:rsidRDefault="00D15B92" w:rsidP="00D15B92">
            <w:pPr>
              <w:pStyle w:val="TableText"/>
              <w:rPr>
                <w:noProof w:val="0"/>
              </w:rPr>
            </w:pPr>
            <w:r w:rsidRPr="006D0E71">
              <w:rPr>
                <w:noProof w:val="0"/>
              </w:rPr>
              <w:t>Non-Embedded Accommodation—Abacus</w:t>
            </w:r>
          </w:p>
        </w:tc>
        <w:tc>
          <w:tcPr>
            <w:tcW w:w="1080" w:type="dxa"/>
            <w:tcBorders>
              <w:top w:val="nil"/>
              <w:bottom w:val="single" w:sz="6" w:space="0" w:color="FFFFFF"/>
            </w:tcBorders>
            <w:shd w:val="clear" w:color="auto" w:fill="FFFFFF"/>
            <w:tcMar>
              <w:left w:w="60" w:type="dxa"/>
              <w:right w:w="60" w:type="dxa"/>
            </w:tcMar>
            <w:vAlign w:val="bottom"/>
          </w:tcPr>
          <w:p w14:paraId="5D9DF23C" w14:textId="38768BEF" w:rsidR="00D15B92" w:rsidRPr="006D0E71" w:rsidRDefault="00D15B92" w:rsidP="00907E86">
            <w:pPr>
              <w:pStyle w:val="TableText"/>
              <w:rPr>
                <w:noProof w:val="0"/>
              </w:rPr>
            </w:pPr>
            <w:r w:rsidRPr="006D0E71">
              <w:rPr>
                <w:rFonts w:cs="Arial"/>
                <w:noProof w:val="0"/>
                <w:color w:val="000000"/>
                <w:szCs w:val="24"/>
              </w:rPr>
              <w:t>145</w:t>
            </w:r>
          </w:p>
        </w:tc>
        <w:tc>
          <w:tcPr>
            <w:tcW w:w="810" w:type="dxa"/>
            <w:tcBorders>
              <w:top w:val="nil"/>
              <w:bottom w:val="single" w:sz="6" w:space="0" w:color="FFFFFF"/>
            </w:tcBorders>
            <w:shd w:val="clear" w:color="auto" w:fill="FFFFFF"/>
            <w:tcMar>
              <w:left w:w="60" w:type="dxa"/>
              <w:right w:w="60" w:type="dxa"/>
            </w:tcMar>
            <w:vAlign w:val="bottom"/>
          </w:tcPr>
          <w:p w14:paraId="0F62D725" w14:textId="36E312E3" w:rsidR="00D15B92" w:rsidRPr="006D0E71" w:rsidRDefault="00D15B92" w:rsidP="00907E86">
            <w:pPr>
              <w:pStyle w:val="TableText"/>
              <w:rPr>
                <w:noProof w:val="0"/>
              </w:rPr>
            </w:pPr>
            <w:r w:rsidRPr="006D0E71">
              <w:rPr>
                <w:rFonts w:cs="Arial"/>
                <w:noProof w:val="0"/>
                <w:color w:val="000000"/>
                <w:szCs w:val="24"/>
              </w:rPr>
              <w:t>0.03</w:t>
            </w:r>
          </w:p>
        </w:tc>
        <w:tc>
          <w:tcPr>
            <w:tcW w:w="900" w:type="dxa"/>
            <w:tcBorders>
              <w:top w:val="nil"/>
              <w:bottom w:val="single" w:sz="6" w:space="0" w:color="FFFFFF"/>
            </w:tcBorders>
            <w:shd w:val="clear" w:color="auto" w:fill="FFFFFF"/>
            <w:tcMar>
              <w:left w:w="60" w:type="dxa"/>
              <w:right w:w="60" w:type="dxa"/>
            </w:tcMar>
            <w:vAlign w:val="bottom"/>
          </w:tcPr>
          <w:p w14:paraId="5DE456C5" w14:textId="405857BF" w:rsidR="00D15B92" w:rsidRPr="006D0E71" w:rsidRDefault="00D15B92" w:rsidP="00907E86">
            <w:pPr>
              <w:pStyle w:val="TableText"/>
              <w:rPr>
                <w:noProof w:val="0"/>
              </w:rPr>
            </w:pPr>
            <w:r w:rsidRPr="006D0E71">
              <w:rPr>
                <w:rFonts w:cs="Arial"/>
                <w:noProof w:val="0"/>
                <w:color w:val="000000"/>
                <w:szCs w:val="24"/>
              </w:rPr>
              <w:t>107</w:t>
            </w:r>
          </w:p>
        </w:tc>
        <w:tc>
          <w:tcPr>
            <w:tcW w:w="792" w:type="dxa"/>
            <w:tcBorders>
              <w:top w:val="nil"/>
              <w:bottom w:val="single" w:sz="6" w:space="0" w:color="FFFFFF"/>
            </w:tcBorders>
            <w:shd w:val="clear" w:color="auto" w:fill="FFFFFF"/>
            <w:tcMar>
              <w:left w:w="60" w:type="dxa"/>
              <w:right w:w="60" w:type="dxa"/>
            </w:tcMar>
            <w:vAlign w:val="bottom"/>
          </w:tcPr>
          <w:p w14:paraId="1BE1A37A" w14:textId="182B0697"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A4945FA" w14:textId="45A89E48" w:rsidR="00D15B92" w:rsidRPr="006D0E71" w:rsidRDefault="00D15B92" w:rsidP="00907E86">
            <w:pPr>
              <w:pStyle w:val="TableText"/>
              <w:rPr>
                <w:noProof w:val="0"/>
              </w:rPr>
            </w:pPr>
            <w:r w:rsidRPr="006D0E71">
              <w:rPr>
                <w:rFonts w:cs="Arial"/>
                <w:noProof w:val="0"/>
                <w:color w:val="000000"/>
                <w:szCs w:val="24"/>
              </w:rPr>
              <w:t>87</w:t>
            </w:r>
          </w:p>
        </w:tc>
        <w:tc>
          <w:tcPr>
            <w:tcW w:w="720" w:type="dxa"/>
            <w:tcBorders>
              <w:top w:val="nil"/>
              <w:bottom w:val="single" w:sz="6" w:space="0" w:color="FFFFFF"/>
            </w:tcBorders>
            <w:shd w:val="clear" w:color="auto" w:fill="FFFFFF"/>
            <w:tcMar>
              <w:left w:w="60" w:type="dxa"/>
              <w:right w:w="60" w:type="dxa"/>
            </w:tcMar>
            <w:vAlign w:val="bottom"/>
          </w:tcPr>
          <w:p w14:paraId="280E6CAD" w14:textId="70CCF84F"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7059C614" w14:textId="77777777" w:rsidTr="00BF548D">
        <w:tc>
          <w:tcPr>
            <w:tcW w:w="8370" w:type="dxa"/>
            <w:tcBorders>
              <w:top w:val="nil"/>
              <w:bottom w:val="single" w:sz="6" w:space="0" w:color="FFFFFF"/>
            </w:tcBorders>
            <w:shd w:val="clear" w:color="auto" w:fill="FFFFFF"/>
            <w:tcMar>
              <w:left w:w="60" w:type="dxa"/>
              <w:right w:w="60" w:type="dxa"/>
            </w:tcMar>
          </w:tcPr>
          <w:p w14:paraId="63BECD7E" w14:textId="2CF9FFC9" w:rsidR="00D15B92" w:rsidRPr="006D0E71" w:rsidRDefault="00D15B92" w:rsidP="00D15B92">
            <w:pPr>
              <w:pStyle w:val="TableText"/>
              <w:rPr>
                <w:noProof w:val="0"/>
              </w:rPr>
            </w:pPr>
            <w:r w:rsidRPr="006D0E71">
              <w:rPr>
                <w:noProof w:val="0"/>
              </w:rPr>
              <w:t>Non-Embedded Accommodation—Alternate Response Options</w:t>
            </w:r>
          </w:p>
        </w:tc>
        <w:tc>
          <w:tcPr>
            <w:tcW w:w="1080" w:type="dxa"/>
            <w:tcBorders>
              <w:top w:val="nil"/>
              <w:bottom w:val="single" w:sz="6" w:space="0" w:color="FFFFFF"/>
            </w:tcBorders>
            <w:shd w:val="clear" w:color="auto" w:fill="FFFFFF"/>
            <w:tcMar>
              <w:left w:w="60" w:type="dxa"/>
              <w:right w:w="60" w:type="dxa"/>
            </w:tcMar>
            <w:vAlign w:val="bottom"/>
          </w:tcPr>
          <w:p w14:paraId="29DE39B6" w14:textId="025EEBD5" w:rsidR="00D15B92" w:rsidRPr="006D0E71" w:rsidRDefault="00D15B92" w:rsidP="00907E86">
            <w:pPr>
              <w:pStyle w:val="TableText"/>
              <w:rPr>
                <w:noProof w:val="0"/>
              </w:rPr>
            </w:pPr>
            <w:r w:rsidRPr="006D0E71">
              <w:rPr>
                <w:rFonts w:cs="Arial"/>
                <w:noProof w:val="0"/>
                <w:color w:val="000000"/>
                <w:szCs w:val="24"/>
              </w:rPr>
              <w:t>117</w:t>
            </w:r>
          </w:p>
        </w:tc>
        <w:tc>
          <w:tcPr>
            <w:tcW w:w="810" w:type="dxa"/>
            <w:tcBorders>
              <w:top w:val="nil"/>
              <w:bottom w:val="single" w:sz="6" w:space="0" w:color="FFFFFF"/>
            </w:tcBorders>
            <w:shd w:val="clear" w:color="auto" w:fill="FFFFFF"/>
            <w:tcMar>
              <w:left w:w="60" w:type="dxa"/>
              <w:right w:w="60" w:type="dxa"/>
            </w:tcMar>
            <w:vAlign w:val="bottom"/>
          </w:tcPr>
          <w:p w14:paraId="4D58B3EA" w14:textId="0E8A0B0C" w:rsidR="00D15B92" w:rsidRPr="006D0E71" w:rsidRDefault="00D15B92" w:rsidP="00907E86">
            <w:pPr>
              <w:pStyle w:val="TableText"/>
              <w:rPr>
                <w:noProof w:val="0"/>
              </w:rPr>
            </w:pPr>
            <w:r w:rsidRPr="006D0E71">
              <w:rPr>
                <w:rFonts w:cs="Arial"/>
                <w:noProof w:val="0"/>
                <w:color w:val="000000"/>
                <w:szCs w:val="24"/>
              </w:rPr>
              <w:t>0.02</w:t>
            </w:r>
          </w:p>
        </w:tc>
        <w:tc>
          <w:tcPr>
            <w:tcW w:w="900" w:type="dxa"/>
            <w:tcBorders>
              <w:top w:val="nil"/>
              <w:bottom w:val="single" w:sz="6" w:space="0" w:color="FFFFFF"/>
            </w:tcBorders>
            <w:shd w:val="clear" w:color="auto" w:fill="FFFFFF"/>
            <w:tcMar>
              <w:left w:w="60" w:type="dxa"/>
              <w:right w:w="60" w:type="dxa"/>
            </w:tcMar>
            <w:vAlign w:val="bottom"/>
          </w:tcPr>
          <w:p w14:paraId="5EFAE5B5" w14:textId="60D67578" w:rsidR="00D15B92" w:rsidRPr="006D0E71" w:rsidRDefault="00D15B92" w:rsidP="00907E86">
            <w:pPr>
              <w:pStyle w:val="TableText"/>
              <w:rPr>
                <w:noProof w:val="0"/>
              </w:rPr>
            </w:pPr>
            <w:r w:rsidRPr="006D0E71">
              <w:rPr>
                <w:rFonts w:cs="Arial"/>
                <w:noProof w:val="0"/>
                <w:color w:val="000000"/>
                <w:szCs w:val="24"/>
              </w:rPr>
              <w:t>112</w:t>
            </w:r>
          </w:p>
        </w:tc>
        <w:tc>
          <w:tcPr>
            <w:tcW w:w="792" w:type="dxa"/>
            <w:tcBorders>
              <w:top w:val="nil"/>
              <w:bottom w:val="single" w:sz="6" w:space="0" w:color="FFFFFF"/>
            </w:tcBorders>
            <w:shd w:val="clear" w:color="auto" w:fill="FFFFFF"/>
            <w:tcMar>
              <w:left w:w="60" w:type="dxa"/>
              <w:right w:w="60" w:type="dxa"/>
            </w:tcMar>
            <w:vAlign w:val="bottom"/>
          </w:tcPr>
          <w:p w14:paraId="5A4B3874" w14:textId="1E657096"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2C1A2F8" w14:textId="349CE4DD" w:rsidR="00D15B92" w:rsidRPr="006D0E71" w:rsidRDefault="00D15B92" w:rsidP="00907E86">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2995BBFE" w14:textId="0204B8DF"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7A8A6F6" w14:textId="77777777" w:rsidTr="00BF548D">
        <w:tc>
          <w:tcPr>
            <w:tcW w:w="8370" w:type="dxa"/>
            <w:tcBorders>
              <w:top w:val="nil"/>
              <w:bottom w:val="single" w:sz="6" w:space="0" w:color="FFFFFF"/>
            </w:tcBorders>
            <w:shd w:val="clear" w:color="auto" w:fill="FFFFFF"/>
            <w:tcMar>
              <w:left w:w="60" w:type="dxa"/>
              <w:right w:w="60" w:type="dxa"/>
            </w:tcMar>
          </w:tcPr>
          <w:p w14:paraId="3F10E00E" w14:textId="7A23BB40" w:rsidR="00D15B92" w:rsidRPr="006D0E71" w:rsidRDefault="00D15B92" w:rsidP="00D15B92">
            <w:pPr>
              <w:pStyle w:val="TableText"/>
              <w:rPr>
                <w:noProof w:val="0"/>
              </w:rPr>
            </w:pPr>
            <w:r w:rsidRPr="006D0E71">
              <w:rPr>
                <w:noProof w:val="0"/>
              </w:rPr>
              <w:t>Non-Embedded Accommodation—Calculator</w:t>
            </w:r>
          </w:p>
        </w:tc>
        <w:tc>
          <w:tcPr>
            <w:tcW w:w="1080" w:type="dxa"/>
            <w:tcBorders>
              <w:top w:val="nil"/>
              <w:bottom w:val="single" w:sz="6" w:space="0" w:color="FFFFFF"/>
            </w:tcBorders>
            <w:shd w:val="clear" w:color="auto" w:fill="FFFFFF"/>
            <w:tcMar>
              <w:left w:w="60" w:type="dxa"/>
              <w:right w:w="60" w:type="dxa"/>
            </w:tcMar>
            <w:vAlign w:val="bottom"/>
          </w:tcPr>
          <w:p w14:paraId="05705D6B" w14:textId="0A34FA8A" w:rsidR="00D15B92" w:rsidRPr="006D0E71" w:rsidRDefault="00D15B92" w:rsidP="00907E86">
            <w:pPr>
              <w:pStyle w:val="TableText"/>
              <w:rPr>
                <w:noProof w:val="0"/>
              </w:rPr>
            </w:pPr>
            <w:r w:rsidRPr="006D0E71">
              <w:rPr>
                <w:rFonts w:cs="Arial"/>
                <w:noProof w:val="0"/>
                <w:color w:val="000000"/>
                <w:szCs w:val="24"/>
              </w:rPr>
              <w:t>15,953</w:t>
            </w:r>
          </w:p>
        </w:tc>
        <w:tc>
          <w:tcPr>
            <w:tcW w:w="810" w:type="dxa"/>
            <w:tcBorders>
              <w:top w:val="nil"/>
              <w:bottom w:val="single" w:sz="6" w:space="0" w:color="FFFFFF"/>
            </w:tcBorders>
            <w:shd w:val="clear" w:color="auto" w:fill="FFFFFF"/>
            <w:tcMar>
              <w:left w:w="60" w:type="dxa"/>
              <w:right w:w="60" w:type="dxa"/>
            </w:tcMar>
            <w:vAlign w:val="bottom"/>
          </w:tcPr>
          <w:p w14:paraId="42BC8DAA" w14:textId="2D7C241A" w:rsidR="00D15B92" w:rsidRPr="006D0E71" w:rsidRDefault="00D15B92" w:rsidP="00907E86">
            <w:pPr>
              <w:pStyle w:val="TableText"/>
              <w:rPr>
                <w:noProof w:val="0"/>
              </w:rPr>
            </w:pPr>
            <w:r w:rsidRPr="006D0E71">
              <w:rPr>
                <w:rFonts w:cs="Arial"/>
                <w:noProof w:val="0"/>
                <w:color w:val="000000"/>
                <w:szCs w:val="24"/>
              </w:rPr>
              <w:t>3.37</w:t>
            </w:r>
          </w:p>
        </w:tc>
        <w:tc>
          <w:tcPr>
            <w:tcW w:w="900" w:type="dxa"/>
            <w:tcBorders>
              <w:top w:val="nil"/>
              <w:bottom w:val="single" w:sz="6" w:space="0" w:color="FFFFFF"/>
            </w:tcBorders>
            <w:shd w:val="clear" w:color="auto" w:fill="FFFFFF"/>
            <w:tcMar>
              <w:left w:w="60" w:type="dxa"/>
              <w:right w:w="60" w:type="dxa"/>
            </w:tcMar>
            <w:vAlign w:val="bottom"/>
          </w:tcPr>
          <w:p w14:paraId="56938AA6" w14:textId="0E81CB1C" w:rsidR="00D15B92" w:rsidRPr="006D0E71" w:rsidRDefault="00D15B92" w:rsidP="00907E86">
            <w:pPr>
              <w:pStyle w:val="TableText"/>
              <w:rPr>
                <w:noProof w:val="0"/>
              </w:rPr>
            </w:pPr>
            <w:r w:rsidRPr="006D0E71">
              <w:rPr>
                <w:rFonts w:cs="Arial"/>
                <w:noProof w:val="0"/>
                <w:color w:val="000000"/>
                <w:szCs w:val="24"/>
              </w:rPr>
              <w:t>17,056</w:t>
            </w:r>
          </w:p>
        </w:tc>
        <w:tc>
          <w:tcPr>
            <w:tcW w:w="792" w:type="dxa"/>
            <w:tcBorders>
              <w:top w:val="nil"/>
              <w:bottom w:val="single" w:sz="6" w:space="0" w:color="FFFFFF"/>
            </w:tcBorders>
            <w:shd w:val="clear" w:color="auto" w:fill="FFFFFF"/>
            <w:tcMar>
              <w:left w:w="60" w:type="dxa"/>
              <w:right w:w="60" w:type="dxa"/>
            </w:tcMar>
            <w:vAlign w:val="bottom"/>
          </w:tcPr>
          <w:p w14:paraId="753ADE9D" w14:textId="2459BB51" w:rsidR="00D15B92" w:rsidRPr="006D0E71" w:rsidRDefault="00D15B92" w:rsidP="00907E86">
            <w:pPr>
              <w:pStyle w:val="TableText"/>
              <w:rPr>
                <w:noProof w:val="0"/>
              </w:rPr>
            </w:pPr>
            <w:r w:rsidRPr="006D0E71">
              <w:rPr>
                <w:rFonts w:cs="Arial"/>
                <w:noProof w:val="0"/>
                <w:color w:val="000000"/>
                <w:szCs w:val="24"/>
              </w:rPr>
              <w:t>3.69</w:t>
            </w:r>
          </w:p>
        </w:tc>
        <w:tc>
          <w:tcPr>
            <w:tcW w:w="864" w:type="dxa"/>
            <w:tcBorders>
              <w:top w:val="nil"/>
              <w:bottom w:val="single" w:sz="6" w:space="0" w:color="FFFFFF"/>
            </w:tcBorders>
            <w:shd w:val="clear" w:color="auto" w:fill="FFFFFF"/>
            <w:tcMar>
              <w:left w:w="60" w:type="dxa"/>
              <w:right w:w="60" w:type="dxa"/>
            </w:tcMar>
            <w:vAlign w:val="bottom"/>
          </w:tcPr>
          <w:p w14:paraId="6E7B24D8" w14:textId="2173CEDC" w:rsidR="00D15B92" w:rsidRPr="006D0E71" w:rsidRDefault="00D15B92" w:rsidP="00907E86">
            <w:pPr>
              <w:pStyle w:val="TableText"/>
              <w:rPr>
                <w:noProof w:val="0"/>
              </w:rPr>
            </w:pPr>
            <w:r w:rsidRPr="006D0E71">
              <w:rPr>
                <w:rFonts w:cs="Arial"/>
                <w:noProof w:val="0"/>
                <w:color w:val="000000"/>
                <w:szCs w:val="24"/>
              </w:rPr>
              <w:t>8,790</w:t>
            </w:r>
          </w:p>
        </w:tc>
        <w:tc>
          <w:tcPr>
            <w:tcW w:w="720" w:type="dxa"/>
            <w:tcBorders>
              <w:top w:val="nil"/>
              <w:bottom w:val="single" w:sz="6" w:space="0" w:color="FFFFFF"/>
            </w:tcBorders>
            <w:shd w:val="clear" w:color="auto" w:fill="FFFFFF"/>
            <w:tcMar>
              <w:left w:w="60" w:type="dxa"/>
              <w:right w:w="60" w:type="dxa"/>
            </w:tcMar>
            <w:vAlign w:val="bottom"/>
          </w:tcPr>
          <w:p w14:paraId="05415D65" w14:textId="72D38122" w:rsidR="00D15B92" w:rsidRPr="006D0E71" w:rsidRDefault="00D15B92" w:rsidP="00907E86">
            <w:pPr>
              <w:pStyle w:val="TableText"/>
              <w:rPr>
                <w:noProof w:val="0"/>
              </w:rPr>
            </w:pPr>
            <w:r w:rsidRPr="006D0E71">
              <w:rPr>
                <w:rFonts w:cs="Arial"/>
                <w:noProof w:val="0"/>
                <w:color w:val="000000"/>
                <w:szCs w:val="24"/>
              </w:rPr>
              <w:t>2.01</w:t>
            </w:r>
          </w:p>
        </w:tc>
      </w:tr>
      <w:tr w:rsidR="00D15B92" w:rsidRPr="006D0E71" w14:paraId="26138171" w14:textId="77777777" w:rsidTr="00BF548D">
        <w:tc>
          <w:tcPr>
            <w:tcW w:w="8370" w:type="dxa"/>
            <w:tcBorders>
              <w:top w:val="nil"/>
              <w:bottom w:val="single" w:sz="6" w:space="0" w:color="FFFFFF"/>
            </w:tcBorders>
            <w:shd w:val="clear" w:color="auto" w:fill="FFFFFF"/>
            <w:tcMar>
              <w:left w:w="60" w:type="dxa"/>
              <w:right w:w="60" w:type="dxa"/>
            </w:tcMar>
          </w:tcPr>
          <w:p w14:paraId="5C19F8D7" w14:textId="179230A2" w:rsidR="00D15B92" w:rsidRPr="006D0E71" w:rsidRDefault="00D15B92" w:rsidP="00D15B92">
            <w:pPr>
              <w:pStyle w:val="TableText"/>
              <w:rPr>
                <w:noProof w:val="0"/>
              </w:rPr>
            </w:pPr>
            <w:r w:rsidRPr="006D0E71">
              <w:rPr>
                <w:noProof w:val="0"/>
              </w:rPr>
              <w:t>Non-Embedded Accommodation—Multiplication Table</w:t>
            </w:r>
          </w:p>
        </w:tc>
        <w:tc>
          <w:tcPr>
            <w:tcW w:w="1080" w:type="dxa"/>
            <w:tcBorders>
              <w:top w:val="nil"/>
              <w:bottom w:val="single" w:sz="6" w:space="0" w:color="FFFFFF"/>
            </w:tcBorders>
            <w:shd w:val="clear" w:color="auto" w:fill="FFFFFF"/>
            <w:tcMar>
              <w:left w:w="60" w:type="dxa"/>
              <w:right w:w="60" w:type="dxa"/>
            </w:tcMar>
            <w:vAlign w:val="bottom"/>
          </w:tcPr>
          <w:p w14:paraId="6B6C4943" w14:textId="370DE82E" w:rsidR="00D15B92" w:rsidRPr="006D0E71" w:rsidRDefault="00D15B92" w:rsidP="00907E86">
            <w:pPr>
              <w:pStyle w:val="TableText"/>
              <w:rPr>
                <w:noProof w:val="0"/>
              </w:rPr>
            </w:pPr>
            <w:r w:rsidRPr="006D0E71">
              <w:rPr>
                <w:rFonts w:cs="Arial"/>
                <w:noProof w:val="0"/>
                <w:color w:val="000000"/>
                <w:szCs w:val="24"/>
              </w:rPr>
              <w:t>23,116</w:t>
            </w:r>
          </w:p>
        </w:tc>
        <w:tc>
          <w:tcPr>
            <w:tcW w:w="810" w:type="dxa"/>
            <w:tcBorders>
              <w:top w:val="nil"/>
              <w:bottom w:val="single" w:sz="6" w:space="0" w:color="FFFFFF"/>
            </w:tcBorders>
            <w:shd w:val="clear" w:color="auto" w:fill="FFFFFF"/>
            <w:tcMar>
              <w:left w:w="60" w:type="dxa"/>
              <w:right w:w="60" w:type="dxa"/>
            </w:tcMar>
            <w:vAlign w:val="bottom"/>
          </w:tcPr>
          <w:p w14:paraId="34438487" w14:textId="2B910175" w:rsidR="00D15B92" w:rsidRPr="006D0E71" w:rsidRDefault="00D15B92" w:rsidP="00907E86">
            <w:pPr>
              <w:pStyle w:val="TableText"/>
              <w:rPr>
                <w:noProof w:val="0"/>
              </w:rPr>
            </w:pPr>
            <w:r w:rsidRPr="006D0E71">
              <w:rPr>
                <w:rFonts w:cs="Arial"/>
                <w:noProof w:val="0"/>
                <w:color w:val="000000"/>
                <w:szCs w:val="24"/>
              </w:rPr>
              <w:t>4.89</w:t>
            </w:r>
          </w:p>
        </w:tc>
        <w:tc>
          <w:tcPr>
            <w:tcW w:w="900" w:type="dxa"/>
            <w:tcBorders>
              <w:top w:val="nil"/>
              <w:bottom w:val="single" w:sz="6" w:space="0" w:color="FFFFFF"/>
            </w:tcBorders>
            <w:shd w:val="clear" w:color="auto" w:fill="FFFFFF"/>
            <w:tcMar>
              <w:left w:w="60" w:type="dxa"/>
              <w:right w:w="60" w:type="dxa"/>
            </w:tcMar>
            <w:vAlign w:val="bottom"/>
          </w:tcPr>
          <w:p w14:paraId="1D400C2E" w14:textId="74F1A9B0" w:rsidR="00D15B92" w:rsidRPr="006D0E71" w:rsidRDefault="00D15B92" w:rsidP="00907E86">
            <w:pPr>
              <w:pStyle w:val="TableText"/>
              <w:rPr>
                <w:noProof w:val="0"/>
              </w:rPr>
            </w:pPr>
            <w:r w:rsidRPr="006D0E71">
              <w:rPr>
                <w:rFonts w:cs="Arial"/>
                <w:noProof w:val="0"/>
                <w:color w:val="000000"/>
                <w:szCs w:val="24"/>
              </w:rPr>
              <w:t>19,302</w:t>
            </w:r>
          </w:p>
        </w:tc>
        <w:tc>
          <w:tcPr>
            <w:tcW w:w="792" w:type="dxa"/>
            <w:tcBorders>
              <w:top w:val="nil"/>
              <w:bottom w:val="single" w:sz="6" w:space="0" w:color="FFFFFF"/>
            </w:tcBorders>
            <w:shd w:val="clear" w:color="auto" w:fill="FFFFFF"/>
            <w:tcMar>
              <w:left w:w="60" w:type="dxa"/>
              <w:right w:w="60" w:type="dxa"/>
            </w:tcMar>
            <w:vAlign w:val="bottom"/>
          </w:tcPr>
          <w:p w14:paraId="3D201215" w14:textId="7607AA03" w:rsidR="00D15B92" w:rsidRPr="006D0E71" w:rsidRDefault="00D15B92" w:rsidP="00907E86">
            <w:pPr>
              <w:pStyle w:val="TableText"/>
              <w:rPr>
                <w:noProof w:val="0"/>
              </w:rPr>
            </w:pPr>
            <w:r w:rsidRPr="006D0E71">
              <w:rPr>
                <w:rFonts w:cs="Arial"/>
                <w:noProof w:val="0"/>
                <w:color w:val="000000"/>
                <w:szCs w:val="24"/>
              </w:rPr>
              <w:t>4.18</w:t>
            </w:r>
          </w:p>
        </w:tc>
        <w:tc>
          <w:tcPr>
            <w:tcW w:w="864" w:type="dxa"/>
            <w:tcBorders>
              <w:top w:val="nil"/>
              <w:bottom w:val="single" w:sz="6" w:space="0" w:color="FFFFFF"/>
            </w:tcBorders>
            <w:shd w:val="clear" w:color="auto" w:fill="FFFFFF"/>
            <w:tcMar>
              <w:left w:w="60" w:type="dxa"/>
              <w:right w:w="60" w:type="dxa"/>
            </w:tcMar>
            <w:vAlign w:val="bottom"/>
          </w:tcPr>
          <w:p w14:paraId="12629383" w14:textId="1F1236A5" w:rsidR="00D15B92" w:rsidRPr="006D0E71" w:rsidRDefault="00D15B92" w:rsidP="00907E86">
            <w:pPr>
              <w:pStyle w:val="TableText"/>
              <w:rPr>
                <w:noProof w:val="0"/>
              </w:rPr>
            </w:pPr>
            <w:r w:rsidRPr="006D0E71">
              <w:rPr>
                <w:rFonts w:cs="Arial"/>
                <w:noProof w:val="0"/>
                <w:color w:val="000000"/>
                <w:szCs w:val="24"/>
              </w:rPr>
              <w:t>3,103</w:t>
            </w:r>
          </w:p>
        </w:tc>
        <w:tc>
          <w:tcPr>
            <w:tcW w:w="720" w:type="dxa"/>
            <w:tcBorders>
              <w:top w:val="nil"/>
              <w:bottom w:val="single" w:sz="6" w:space="0" w:color="FFFFFF"/>
            </w:tcBorders>
            <w:shd w:val="clear" w:color="auto" w:fill="FFFFFF"/>
            <w:tcMar>
              <w:left w:w="60" w:type="dxa"/>
              <w:right w:w="60" w:type="dxa"/>
            </w:tcMar>
            <w:vAlign w:val="bottom"/>
          </w:tcPr>
          <w:p w14:paraId="6AC1C0EF" w14:textId="18C70DAB" w:rsidR="00D15B92" w:rsidRPr="006D0E71" w:rsidRDefault="00D15B92" w:rsidP="00907E86">
            <w:pPr>
              <w:pStyle w:val="TableText"/>
              <w:rPr>
                <w:noProof w:val="0"/>
              </w:rPr>
            </w:pPr>
            <w:r w:rsidRPr="006D0E71">
              <w:rPr>
                <w:rFonts w:cs="Arial"/>
                <w:noProof w:val="0"/>
                <w:color w:val="000000"/>
                <w:szCs w:val="24"/>
              </w:rPr>
              <w:t>0.71</w:t>
            </w:r>
          </w:p>
        </w:tc>
      </w:tr>
      <w:tr w:rsidR="00D15B92" w:rsidRPr="006D0E71" w14:paraId="383816AA" w14:textId="77777777" w:rsidTr="00BF548D">
        <w:tc>
          <w:tcPr>
            <w:tcW w:w="8370" w:type="dxa"/>
            <w:tcBorders>
              <w:top w:val="nil"/>
              <w:bottom w:val="single" w:sz="6" w:space="0" w:color="FFFFFF"/>
            </w:tcBorders>
            <w:shd w:val="clear" w:color="auto" w:fill="FFFFFF"/>
            <w:tcMar>
              <w:left w:w="60" w:type="dxa"/>
              <w:right w:w="60" w:type="dxa"/>
            </w:tcMar>
          </w:tcPr>
          <w:p w14:paraId="5559A61D" w14:textId="36402EA4" w:rsidR="00D15B92" w:rsidRPr="006D0E71" w:rsidRDefault="00D15B92" w:rsidP="00D15B92">
            <w:pPr>
              <w:pStyle w:val="TableText"/>
              <w:rPr>
                <w:noProof w:val="0"/>
              </w:rPr>
            </w:pPr>
            <w:r w:rsidRPr="006D0E71">
              <w:rPr>
                <w:noProof w:val="0"/>
              </w:rPr>
              <w:t>Non-Embedded Accommodation—Print on Demand</w:t>
            </w:r>
          </w:p>
        </w:tc>
        <w:tc>
          <w:tcPr>
            <w:tcW w:w="1080" w:type="dxa"/>
            <w:tcBorders>
              <w:top w:val="nil"/>
              <w:bottom w:val="single" w:sz="6" w:space="0" w:color="FFFFFF"/>
            </w:tcBorders>
            <w:shd w:val="clear" w:color="auto" w:fill="FFFFFF"/>
            <w:tcMar>
              <w:left w:w="60" w:type="dxa"/>
              <w:right w:w="60" w:type="dxa"/>
            </w:tcMar>
            <w:vAlign w:val="bottom"/>
          </w:tcPr>
          <w:p w14:paraId="6B468D1C" w14:textId="276415AA" w:rsidR="00D15B92" w:rsidRPr="006D0E71" w:rsidRDefault="00D15B92" w:rsidP="00907E86">
            <w:pPr>
              <w:pStyle w:val="TableText"/>
              <w:rPr>
                <w:noProof w:val="0"/>
              </w:rPr>
            </w:pPr>
            <w:r w:rsidRPr="006D0E71">
              <w:rPr>
                <w:rFonts w:cs="Arial"/>
                <w:noProof w:val="0"/>
                <w:color w:val="000000"/>
                <w:szCs w:val="24"/>
              </w:rPr>
              <w:t>317</w:t>
            </w:r>
          </w:p>
        </w:tc>
        <w:tc>
          <w:tcPr>
            <w:tcW w:w="810" w:type="dxa"/>
            <w:tcBorders>
              <w:top w:val="nil"/>
              <w:bottom w:val="single" w:sz="6" w:space="0" w:color="FFFFFF"/>
            </w:tcBorders>
            <w:shd w:val="clear" w:color="auto" w:fill="FFFFFF"/>
            <w:tcMar>
              <w:left w:w="60" w:type="dxa"/>
              <w:right w:w="60" w:type="dxa"/>
            </w:tcMar>
            <w:vAlign w:val="bottom"/>
          </w:tcPr>
          <w:p w14:paraId="0CA05E91" w14:textId="459FEB9B"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single" w:sz="6" w:space="0" w:color="FFFFFF"/>
            </w:tcBorders>
            <w:shd w:val="clear" w:color="auto" w:fill="FFFFFF"/>
            <w:tcMar>
              <w:left w:w="60" w:type="dxa"/>
              <w:right w:w="60" w:type="dxa"/>
            </w:tcMar>
            <w:vAlign w:val="bottom"/>
          </w:tcPr>
          <w:p w14:paraId="7F5889A8" w14:textId="231E72C6" w:rsidR="00D15B92" w:rsidRPr="006D0E71" w:rsidRDefault="00D15B92" w:rsidP="00907E86">
            <w:pPr>
              <w:pStyle w:val="TableText"/>
              <w:rPr>
                <w:noProof w:val="0"/>
              </w:rPr>
            </w:pPr>
            <w:r w:rsidRPr="006D0E71">
              <w:rPr>
                <w:rFonts w:cs="Arial"/>
                <w:noProof w:val="0"/>
                <w:color w:val="000000"/>
                <w:szCs w:val="24"/>
              </w:rPr>
              <w:t>309</w:t>
            </w:r>
          </w:p>
        </w:tc>
        <w:tc>
          <w:tcPr>
            <w:tcW w:w="792" w:type="dxa"/>
            <w:tcBorders>
              <w:top w:val="nil"/>
              <w:bottom w:val="single" w:sz="6" w:space="0" w:color="FFFFFF"/>
            </w:tcBorders>
            <w:shd w:val="clear" w:color="auto" w:fill="FFFFFF"/>
            <w:tcMar>
              <w:left w:w="60" w:type="dxa"/>
              <w:right w:w="60" w:type="dxa"/>
            </w:tcMar>
            <w:vAlign w:val="bottom"/>
          </w:tcPr>
          <w:p w14:paraId="02A5FFF3" w14:textId="6225EB1F"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558C1F4" w14:textId="63B9F241" w:rsidR="00D15B92" w:rsidRPr="006D0E71" w:rsidRDefault="00D15B92" w:rsidP="00907E86">
            <w:pPr>
              <w:pStyle w:val="TableText"/>
              <w:rPr>
                <w:noProof w:val="0"/>
              </w:rPr>
            </w:pPr>
            <w:r w:rsidRPr="006D0E71">
              <w:rPr>
                <w:rFonts w:cs="Arial"/>
                <w:noProof w:val="0"/>
                <w:color w:val="000000"/>
                <w:szCs w:val="24"/>
              </w:rPr>
              <w:t>206</w:t>
            </w:r>
          </w:p>
        </w:tc>
        <w:tc>
          <w:tcPr>
            <w:tcW w:w="720" w:type="dxa"/>
            <w:tcBorders>
              <w:top w:val="nil"/>
              <w:bottom w:val="single" w:sz="6" w:space="0" w:color="FFFFFF"/>
            </w:tcBorders>
            <w:shd w:val="clear" w:color="auto" w:fill="FFFFFF"/>
            <w:tcMar>
              <w:left w:w="60" w:type="dxa"/>
              <w:right w:w="60" w:type="dxa"/>
            </w:tcMar>
            <w:vAlign w:val="bottom"/>
          </w:tcPr>
          <w:p w14:paraId="29157BB8" w14:textId="6F8F9A53"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113C70C6" w14:textId="77777777" w:rsidTr="00BF548D">
        <w:tc>
          <w:tcPr>
            <w:tcW w:w="8370" w:type="dxa"/>
            <w:tcBorders>
              <w:top w:val="nil"/>
              <w:bottom w:val="single" w:sz="6" w:space="0" w:color="FFFFFF"/>
            </w:tcBorders>
            <w:shd w:val="clear" w:color="auto" w:fill="FFFFFF"/>
            <w:tcMar>
              <w:left w:w="60" w:type="dxa"/>
              <w:right w:w="60" w:type="dxa"/>
            </w:tcMar>
          </w:tcPr>
          <w:p w14:paraId="5ACA42E9" w14:textId="52DBAA6E" w:rsidR="00D15B92" w:rsidRPr="006D0E71" w:rsidRDefault="00D15B92" w:rsidP="00D15B92">
            <w:pPr>
              <w:pStyle w:val="TableText"/>
              <w:rPr>
                <w:noProof w:val="0"/>
              </w:rPr>
            </w:pPr>
            <w:r w:rsidRPr="006D0E71">
              <w:rPr>
                <w:noProof w:val="0"/>
              </w:rPr>
              <w:t>Non-Embedded Accommodation—Speech-to-Text</w:t>
            </w:r>
          </w:p>
        </w:tc>
        <w:tc>
          <w:tcPr>
            <w:tcW w:w="1080" w:type="dxa"/>
            <w:tcBorders>
              <w:top w:val="nil"/>
              <w:bottom w:val="single" w:sz="6" w:space="0" w:color="FFFFFF"/>
            </w:tcBorders>
            <w:shd w:val="clear" w:color="auto" w:fill="FFFFFF"/>
            <w:tcMar>
              <w:left w:w="60" w:type="dxa"/>
              <w:right w:w="60" w:type="dxa"/>
            </w:tcMar>
            <w:vAlign w:val="bottom"/>
          </w:tcPr>
          <w:p w14:paraId="1C75C59B" w14:textId="732065E0" w:rsidR="00D15B92" w:rsidRPr="006D0E71" w:rsidRDefault="00D15B92" w:rsidP="00907E86">
            <w:pPr>
              <w:pStyle w:val="TableText"/>
              <w:rPr>
                <w:noProof w:val="0"/>
              </w:rPr>
            </w:pPr>
            <w:r w:rsidRPr="006D0E71">
              <w:rPr>
                <w:rFonts w:cs="Arial"/>
                <w:noProof w:val="0"/>
                <w:color w:val="000000"/>
                <w:szCs w:val="24"/>
              </w:rPr>
              <w:t>3,552</w:t>
            </w:r>
          </w:p>
        </w:tc>
        <w:tc>
          <w:tcPr>
            <w:tcW w:w="810" w:type="dxa"/>
            <w:tcBorders>
              <w:top w:val="nil"/>
              <w:bottom w:val="single" w:sz="6" w:space="0" w:color="FFFFFF"/>
            </w:tcBorders>
            <w:shd w:val="clear" w:color="auto" w:fill="FFFFFF"/>
            <w:tcMar>
              <w:left w:w="60" w:type="dxa"/>
              <w:right w:w="60" w:type="dxa"/>
            </w:tcMar>
            <w:vAlign w:val="bottom"/>
          </w:tcPr>
          <w:p w14:paraId="6D2A806E" w14:textId="3CF128CD" w:rsidR="00D15B92" w:rsidRPr="006D0E71" w:rsidRDefault="00D15B92" w:rsidP="00907E86">
            <w:pPr>
              <w:pStyle w:val="TableText"/>
              <w:rPr>
                <w:noProof w:val="0"/>
              </w:rPr>
            </w:pPr>
            <w:r w:rsidRPr="006D0E71">
              <w:rPr>
                <w:rFonts w:cs="Arial"/>
                <w:noProof w:val="0"/>
                <w:color w:val="000000"/>
                <w:szCs w:val="24"/>
              </w:rPr>
              <w:t>0.75</w:t>
            </w:r>
          </w:p>
        </w:tc>
        <w:tc>
          <w:tcPr>
            <w:tcW w:w="900" w:type="dxa"/>
            <w:tcBorders>
              <w:top w:val="nil"/>
              <w:bottom w:val="single" w:sz="6" w:space="0" w:color="FFFFFF"/>
            </w:tcBorders>
            <w:shd w:val="clear" w:color="auto" w:fill="FFFFFF"/>
            <w:tcMar>
              <w:left w:w="60" w:type="dxa"/>
              <w:right w:w="60" w:type="dxa"/>
            </w:tcMar>
            <w:vAlign w:val="bottom"/>
          </w:tcPr>
          <w:p w14:paraId="128DF3D9" w14:textId="0AB72601" w:rsidR="00D15B92" w:rsidRPr="006D0E71" w:rsidRDefault="00D15B92" w:rsidP="00907E86">
            <w:pPr>
              <w:pStyle w:val="TableText"/>
              <w:rPr>
                <w:noProof w:val="0"/>
              </w:rPr>
            </w:pPr>
            <w:r w:rsidRPr="006D0E71">
              <w:rPr>
                <w:rFonts w:cs="Arial"/>
                <w:noProof w:val="0"/>
                <w:color w:val="000000"/>
                <w:szCs w:val="24"/>
              </w:rPr>
              <w:t>3,505</w:t>
            </w:r>
          </w:p>
        </w:tc>
        <w:tc>
          <w:tcPr>
            <w:tcW w:w="792" w:type="dxa"/>
            <w:tcBorders>
              <w:top w:val="nil"/>
              <w:bottom w:val="single" w:sz="6" w:space="0" w:color="FFFFFF"/>
            </w:tcBorders>
            <w:shd w:val="clear" w:color="auto" w:fill="FFFFFF"/>
            <w:tcMar>
              <w:left w:w="60" w:type="dxa"/>
              <w:right w:w="60" w:type="dxa"/>
            </w:tcMar>
            <w:vAlign w:val="bottom"/>
          </w:tcPr>
          <w:p w14:paraId="6AD09748" w14:textId="2F39AC90" w:rsidR="00D15B92" w:rsidRPr="006D0E71" w:rsidRDefault="00D15B92" w:rsidP="00907E86">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5F48A1FC" w14:textId="529DCCA1" w:rsidR="00D15B92" w:rsidRPr="006D0E71" w:rsidRDefault="00D15B92" w:rsidP="00907E86">
            <w:pPr>
              <w:pStyle w:val="TableText"/>
              <w:rPr>
                <w:noProof w:val="0"/>
              </w:rPr>
            </w:pPr>
            <w:r w:rsidRPr="006D0E71">
              <w:rPr>
                <w:rFonts w:cs="Arial"/>
                <w:noProof w:val="0"/>
                <w:color w:val="000000"/>
                <w:szCs w:val="24"/>
              </w:rPr>
              <w:t>1,370</w:t>
            </w:r>
          </w:p>
        </w:tc>
        <w:tc>
          <w:tcPr>
            <w:tcW w:w="720" w:type="dxa"/>
            <w:tcBorders>
              <w:top w:val="nil"/>
              <w:bottom w:val="single" w:sz="6" w:space="0" w:color="FFFFFF"/>
            </w:tcBorders>
            <w:shd w:val="clear" w:color="auto" w:fill="FFFFFF"/>
            <w:tcMar>
              <w:left w:w="60" w:type="dxa"/>
              <w:right w:w="60" w:type="dxa"/>
            </w:tcMar>
            <w:vAlign w:val="bottom"/>
          </w:tcPr>
          <w:p w14:paraId="007B3211" w14:textId="0AC01ECC"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312726AD" w14:textId="77777777" w:rsidTr="00BF548D">
        <w:tc>
          <w:tcPr>
            <w:tcW w:w="8370" w:type="dxa"/>
            <w:tcBorders>
              <w:top w:val="single" w:sz="6" w:space="0" w:color="FFFFFF"/>
              <w:bottom w:val="nil"/>
            </w:tcBorders>
            <w:shd w:val="clear" w:color="auto" w:fill="FFFFFF"/>
            <w:tcMar>
              <w:left w:w="60" w:type="dxa"/>
              <w:right w:w="60" w:type="dxa"/>
            </w:tcMar>
          </w:tcPr>
          <w:p w14:paraId="56BF110E" w14:textId="60E1BFD7" w:rsidR="00D15B92" w:rsidRPr="006D0E71" w:rsidRDefault="00D15B92" w:rsidP="00D15B92">
            <w:pPr>
              <w:pStyle w:val="TableText"/>
              <w:rPr>
                <w:noProof w:val="0"/>
              </w:rPr>
            </w:pPr>
            <w:r w:rsidRPr="006D0E71">
              <w:rPr>
                <w:noProof w:val="0"/>
              </w:rPr>
              <w:t>Non-Embedded Accommodation—Word Prediction</w:t>
            </w:r>
          </w:p>
        </w:tc>
        <w:tc>
          <w:tcPr>
            <w:tcW w:w="1080" w:type="dxa"/>
            <w:tcBorders>
              <w:top w:val="single" w:sz="6" w:space="0" w:color="FFFFFF"/>
              <w:bottom w:val="nil"/>
            </w:tcBorders>
            <w:shd w:val="clear" w:color="auto" w:fill="FFFFFF"/>
            <w:tcMar>
              <w:left w:w="60" w:type="dxa"/>
              <w:right w:w="60" w:type="dxa"/>
            </w:tcMar>
            <w:vAlign w:val="bottom"/>
          </w:tcPr>
          <w:p w14:paraId="7AFE231B" w14:textId="076A3794" w:rsidR="00D15B92" w:rsidRPr="006D0E71" w:rsidRDefault="00D15B92" w:rsidP="00907E86">
            <w:pPr>
              <w:pStyle w:val="TableText"/>
              <w:rPr>
                <w:noProof w:val="0"/>
              </w:rPr>
            </w:pPr>
            <w:r w:rsidRPr="006D0E71">
              <w:rPr>
                <w:rFonts w:cs="Arial"/>
                <w:noProof w:val="0"/>
                <w:color w:val="000000"/>
                <w:szCs w:val="24"/>
              </w:rPr>
              <w:t>1,183</w:t>
            </w:r>
          </w:p>
        </w:tc>
        <w:tc>
          <w:tcPr>
            <w:tcW w:w="810" w:type="dxa"/>
            <w:tcBorders>
              <w:top w:val="single" w:sz="6" w:space="0" w:color="FFFFFF"/>
              <w:bottom w:val="nil"/>
            </w:tcBorders>
            <w:shd w:val="clear" w:color="auto" w:fill="FFFFFF"/>
            <w:tcMar>
              <w:left w:w="60" w:type="dxa"/>
              <w:right w:w="60" w:type="dxa"/>
            </w:tcMar>
            <w:vAlign w:val="bottom"/>
          </w:tcPr>
          <w:p w14:paraId="0295C33D" w14:textId="10E2D67A" w:rsidR="00D15B92" w:rsidRPr="006D0E71" w:rsidRDefault="00D15B92" w:rsidP="00907E86">
            <w:pPr>
              <w:pStyle w:val="TableText"/>
              <w:rPr>
                <w:noProof w:val="0"/>
              </w:rPr>
            </w:pPr>
            <w:r w:rsidRPr="006D0E71">
              <w:rPr>
                <w:rFonts w:cs="Arial"/>
                <w:noProof w:val="0"/>
                <w:color w:val="000000"/>
                <w:szCs w:val="24"/>
              </w:rPr>
              <w:t>0.25</w:t>
            </w:r>
          </w:p>
        </w:tc>
        <w:tc>
          <w:tcPr>
            <w:tcW w:w="900" w:type="dxa"/>
            <w:tcBorders>
              <w:top w:val="single" w:sz="6" w:space="0" w:color="FFFFFF"/>
              <w:bottom w:val="nil"/>
            </w:tcBorders>
            <w:shd w:val="clear" w:color="auto" w:fill="FFFFFF"/>
            <w:tcMar>
              <w:left w:w="60" w:type="dxa"/>
              <w:right w:w="60" w:type="dxa"/>
            </w:tcMar>
            <w:vAlign w:val="bottom"/>
          </w:tcPr>
          <w:p w14:paraId="466FBB86" w14:textId="694AB227" w:rsidR="00D15B92" w:rsidRPr="006D0E71" w:rsidRDefault="00D15B92" w:rsidP="00907E86">
            <w:pPr>
              <w:pStyle w:val="TableText"/>
              <w:rPr>
                <w:noProof w:val="0"/>
              </w:rPr>
            </w:pPr>
            <w:r w:rsidRPr="006D0E71">
              <w:rPr>
                <w:rFonts w:cs="Arial"/>
                <w:noProof w:val="0"/>
                <w:color w:val="000000"/>
                <w:szCs w:val="24"/>
              </w:rPr>
              <w:t>1,225</w:t>
            </w:r>
          </w:p>
        </w:tc>
        <w:tc>
          <w:tcPr>
            <w:tcW w:w="792" w:type="dxa"/>
            <w:tcBorders>
              <w:top w:val="single" w:sz="6" w:space="0" w:color="FFFFFF"/>
              <w:bottom w:val="nil"/>
            </w:tcBorders>
            <w:shd w:val="clear" w:color="auto" w:fill="FFFFFF"/>
            <w:tcMar>
              <w:left w:w="60" w:type="dxa"/>
              <w:right w:w="60" w:type="dxa"/>
            </w:tcMar>
            <w:vAlign w:val="bottom"/>
          </w:tcPr>
          <w:p w14:paraId="4779DEA5" w14:textId="71A165F8"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single" w:sz="6" w:space="0" w:color="FFFFFF"/>
              <w:bottom w:val="nil"/>
            </w:tcBorders>
            <w:shd w:val="clear" w:color="auto" w:fill="FFFFFF"/>
            <w:tcMar>
              <w:left w:w="60" w:type="dxa"/>
              <w:right w:w="60" w:type="dxa"/>
            </w:tcMar>
            <w:vAlign w:val="bottom"/>
          </w:tcPr>
          <w:p w14:paraId="295F3E0E" w14:textId="57D1D932" w:rsidR="00D15B92" w:rsidRPr="006D0E71" w:rsidRDefault="00D15B92" w:rsidP="00907E86">
            <w:pPr>
              <w:pStyle w:val="TableText"/>
              <w:rPr>
                <w:noProof w:val="0"/>
              </w:rPr>
            </w:pPr>
            <w:r w:rsidRPr="006D0E71">
              <w:rPr>
                <w:rFonts w:cs="Arial"/>
                <w:noProof w:val="0"/>
                <w:color w:val="000000"/>
                <w:szCs w:val="24"/>
              </w:rPr>
              <w:t>432</w:t>
            </w:r>
          </w:p>
        </w:tc>
        <w:tc>
          <w:tcPr>
            <w:tcW w:w="720" w:type="dxa"/>
            <w:tcBorders>
              <w:top w:val="single" w:sz="6" w:space="0" w:color="FFFFFF"/>
              <w:bottom w:val="nil"/>
            </w:tcBorders>
            <w:shd w:val="clear" w:color="auto" w:fill="FFFFFF"/>
            <w:tcMar>
              <w:left w:w="60" w:type="dxa"/>
              <w:right w:w="60" w:type="dxa"/>
            </w:tcMar>
            <w:vAlign w:val="bottom"/>
          </w:tcPr>
          <w:p w14:paraId="45DC57F5" w14:textId="288647FB" w:rsidR="00D15B92" w:rsidRPr="006D0E71" w:rsidRDefault="00D15B92" w:rsidP="00907E86">
            <w:pPr>
              <w:pStyle w:val="TableText"/>
              <w:rPr>
                <w:noProof w:val="0"/>
              </w:rPr>
            </w:pPr>
            <w:r w:rsidRPr="006D0E71">
              <w:rPr>
                <w:rFonts w:cs="Arial"/>
                <w:noProof w:val="0"/>
                <w:color w:val="000000"/>
                <w:szCs w:val="24"/>
              </w:rPr>
              <w:t>0.10</w:t>
            </w:r>
          </w:p>
        </w:tc>
      </w:tr>
      <w:tr w:rsidR="00D15B92" w:rsidRPr="006D0E71" w14:paraId="39B9A738" w14:textId="77777777" w:rsidTr="00BF548D">
        <w:tc>
          <w:tcPr>
            <w:tcW w:w="8370" w:type="dxa"/>
            <w:tcBorders>
              <w:top w:val="nil"/>
              <w:bottom w:val="single" w:sz="4" w:space="0" w:color="auto"/>
            </w:tcBorders>
            <w:shd w:val="clear" w:color="auto" w:fill="FFFFFF"/>
            <w:tcMar>
              <w:left w:w="60" w:type="dxa"/>
              <w:right w:w="60" w:type="dxa"/>
            </w:tcMar>
          </w:tcPr>
          <w:p w14:paraId="46037810" w14:textId="6AB3B2EA" w:rsidR="00D15B92" w:rsidRPr="006D0E71" w:rsidRDefault="00D15B92" w:rsidP="00D15B92">
            <w:pPr>
              <w:pStyle w:val="TableText"/>
              <w:rPr>
                <w:noProof w:val="0"/>
              </w:rPr>
            </w:pPr>
            <w:r w:rsidRPr="006D0E71">
              <w:rPr>
                <w:noProof w:val="0"/>
              </w:rPr>
              <w:t>Non-Embedded Accommodation—100s Number Table</w:t>
            </w:r>
          </w:p>
        </w:tc>
        <w:tc>
          <w:tcPr>
            <w:tcW w:w="1080" w:type="dxa"/>
            <w:tcBorders>
              <w:top w:val="nil"/>
              <w:bottom w:val="single" w:sz="4" w:space="0" w:color="auto"/>
            </w:tcBorders>
            <w:shd w:val="clear" w:color="auto" w:fill="FFFFFF"/>
            <w:tcMar>
              <w:left w:w="60" w:type="dxa"/>
              <w:right w:w="60" w:type="dxa"/>
            </w:tcMar>
            <w:vAlign w:val="bottom"/>
          </w:tcPr>
          <w:p w14:paraId="0E21E704" w14:textId="4284227A" w:rsidR="00D15B92" w:rsidRPr="006D0E71" w:rsidRDefault="00D15B92" w:rsidP="00907E86">
            <w:pPr>
              <w:pStyle w:val="TableText"/>
              <w:rPr>
                <w:noProof w:val="0"/>
              </w:rPr>
            </w:pPr>
            <w:r w:rsidRPr="006D0E71">
              <w:rPr>
                <w:rFonts w:cs="Arial"/>
                <w:noProof w:val="0"/>
                <w:color w:val="000000"/>
                <w:szCs w:val="24"/>
              </w:rPr>
              <w:t>3,484</w:t>
            </w:r>
          </w:p>
        </w:tc>
        <w:tc>
          <w:tcPr>
            <w:tcW w:w="810" w:type="dxa"/>
            <w:tcBorders>
              <w:top w:val="nil"/>
              <w:bottom w:val="single" w:sz="4" w:space="0" w:color="auto"/>
            </w:tcBorders>
            <w:shd w:val="clear" w:color="auto" w:fill="FFFFFF"/>
            <w:tcMar>
              <w:left w:w="60" w:type="dxa"/>
              <w:right w:w="60" w:type="dxa"/>
            </w:tcMar>
            <w:vAlign w:val="bottom"/>
          </w:tcPr>
          <w:p w14:paraId="45A838D4" w14:textId="622B884C" w:rsidR="00D15B92" w:rsidRPr="006D0E71" w:rsidRDefault="00D15B92" w:rsidP="00907E86">
            <w:pPr>
              <w:pStyle w:val="TableText"/>
              <w:rPr>
                <w:noProof w:val="0"/>
              </w:rPr>
            </w:pPr>
            <w:r w:rsidRPr="006D0E71">
              <w:rPr>
                <w:rFonts w:cs="Arial"/>
                <w:noProof w:val="0"/>
                <w:color w:val="000000"/>
                <w:szCs w:val="24"/>
              </w:rPr>
              <w:t>0.74</w:t>
            </w:r>
          </w:p>
        </w:tc>
        <w:tc>
          <w:tcPr>
            <w:tcW w:w="900" w:type="dxa"/>
            <w:tcBorders>
              <w:top w:val="nil"/>
              <w:bottom w:val="single" w:sz="4" w:space="0" w:color="auto"/>
            </w:tcBorders>
            <w:shd w:val="clear" w:color="auto" w:fill="FFFFFF"/>
            <w:tcMar>
              <w:left w:w="60" w:type="dxa"/>
              <w:right w:w="60" w:type="dxa"/>
            </w:tcMar>
            <w:vAlign w:val="bottom"/>
          </w:tcPr>
          <w:p w14:paraId="6198F594" w14:textId="3B18AD9E" w:rsidR="00D15B92" w:rsidRPr="006D0E71" w:rsidRDefault="00D15B92" w:rsidP="00907E86">
            <w:pPr>
              <w:pStyle w:val="TableText"/>
              <w:rPr>
                <w:noProof w:val="0"/>
              </w:rPr>
            </w:pPr>
            <w:r w:rsidRPr="006D0E71">
              <w:rPr>
                <w:rFonts w:cs="Arial"/>
                <w:noProof w:val="0"/>
                <w:color w:val="000000"/>
                <w:szCs w:val="24"/>
              </w:rPr>
              <w:t>2,108</w:t>
            </w:r>
          </w:p>
        </w:tc>
        <w:tc>
          <w:tcPr>
            <w:tcW w:w="792" w:type="dxa"/>
            <w:tcBorders>
              <w:top w:val="nil"/>
              <w:bottom w:val="single" w:sz="4" w:space="0" w:color="auto"/>
            </w:tcBorders>
            <w:shd w:val="clear" w:color="auto" w:fill="FFFFFF"/>
            <w:tcMar>
              <w:left w:w="60" w:type="dxa"/>
              <w:right w:w="60" w:type="dxa"/>
            </w:tcMar>
            <w:vAlign w:val="bottom"/>
          </w:tcPr>
          <w:p w14:paraId="4412236E" w14:textId="3CC9505A"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nil"/>
              <w:bottom w:val="single" w:sz="4" w:space="0" w:color="auto"/>
            </w:tcBorders>
            <w:shd w:val="clear" w:color="auto" w:fill="FFFFFF"/>
            <w:tcMar>
              <w:left w:w="60" w:type="dxa"/>
              <w:right w:w="60" w:type="dxa"/>
            </w:tcMar>
            <w:vAlign w:val="bottom"/>
          </w:tcPr>
          <w:p w14:paraId="06E605B0" w14:textId="121C7141" w:rsidR="00D15B92" w:rsidRPr="006D0E71" w:rsidRDefault="00D15B92" w:rsidP="00907E86">
            <w:pPr>
              <w:pStyle w:val="TableText"/>
              <w:rPr>
                <w:noProof w:val="0"/>
              </w:rPr>
            </w:pPr>
            <w:r w:rsidRPr="006D0E71">
              <w:rPr>
                <w:rFonts w:cs="Arial"/>
                <w:noProof w:val="0"/>
                <w:color w:val="000000"/>
                <w:szCs w:val="24"/>
              </w:rPr>
              <w:t>505</w:t>
            </w:r>
          </w:p>
        </w:tc>
        <w:tc>
          <w:tcPr>
            <w:tcW w:w="720" w:type="dxa"/>
            <w:tcBorders>
              <w:top w:val="nil"/>
              <w:bottom w:val="single" w:sz="4" w:space="0" w:color="auto"/>
            </w:tcBorders>
            <w:shd w:val="clear" w:color="auto" w:fill="FFFFFF"/>
            <w:tcMar>
              <w:left w:w="60" w:type="dxa"/>
              <w:right w:w="60" w:type="dxa"/>
            </w:tcMar>
            <w:vAlign w:val="bottom"/>
          </w:tcPr>
          <w:p w14:paraId="4174D26E" w14:textId="683174F2"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27CF1A56" w14:textId="77777777" w:rsidTr="00BF548D">
        <w:tc>
          <w:tcPr>
            <w:tcW w:w="8370" w:type="dxa"/>
            <w:tcBorders>
              <w:top w:val="single" w:sz="4" w:space="0" w:color="auto"/>
              <w:bottom w:val="nil"/>
            </w:tcBorders>
            <w:shd w:val="clear" w:color="auto" w:fill="FFFFFF"/>
            <w:tcMar>
              <w:left w:w="60" w:type="dxa"/>
              <w:right w:w="60" w:type="dxa"/>
            </w:tcMar>
          </w:tcPr>
          <w:p w14:paraId="2250E058" w14:textId="5CD140F4" w:rsidR="00D15B92" w:rsidRPr="006D0E71" w:rsidRDefault="00D15B92" w:rsidP="00D15B92">
            <w:pPr>
              <w:pStyle w:val="TableText"/>
              <w:rPr>
                <w:noProof w:val="0"/>
              </w:rPr>
            </w:pPr>
            <w:r w:rsidRPr="006D0E71">
              <w:rPr>
                <w:noProof w:val="0"/>
              </w:rPr>
              <w:t>Embedded Designated Support—Color Contrast</w:t>
            </w:r>
          </w:p>
        </w:tc>
        <w:tc>
          <w:tcPr>
            <w:tcW w:w="1080" w:type="dxa"/>
            <w:tcBorders>
              <w:top w:val="single" w:sz="4" w:space="0" w:color="auto"/>
              <w:bottom w:val="nil"/>
            </w:tcBorders>
            <w:shd w:val="clear" w:color="auto" w:fill="FFFFFF"/>
            <w:tcMar>
              <w:left w:w="60" w:type="dxa"/>
              <w:right w:w="60" w:type="dxa"/>
            </w:tcMar>
            <w:vAlign w:val="bottom"/>
          </w:tcPr>
          <w:p w14:paraId="13BB5102" w14:textId="4C6059CE" w:rsidR="00D15B92" w:rsidRPr="006D0E71" w:rsidRDefault="00D15B92" w:rsidP="00907E86">
            <w:pPr>
              <w:pStyle w:val="TableText"/>
              <w:rPr>
                <w:noProof w:val="0"/>
              </w:rPr>
            </w:pPr>
            <w:r w:rsidRPr="006D0E71">
              <w:rPr>
                <w:rFonts w:cs="Arial"/>
                <w:noProof w:val="0"/>
                <w:color w:val="000000"/>
                <w:szCs w:val="24"/>
              </w:rPr>
              <w:t>957</w:t>
            </w:r>
          </w:p>
        </w:tc>
        <w:tc>
          <w:tcPr>
            <w:tcW w:w="810" w:type="dxa"/>
            <w:tcBorders>
              <w:top w:val="single" w:sz="4" w:space="0" w:color="auto"/>
              <w:bottom w:val="nil"/>
            </w:tcBorders>
            <w:shd w:val="clear" w:color="auto" w:fill="FFFFFF"/>
            <w:tcMar>
              <w:left w:w="60" w:type="dxa"/>
              <w:right w:w="60" w:type="dxa"/>
            </w:tcMar>
            <w:vAlign w:val="bottom"/>
          </w:tcPr>
          <w:p w14:paraId="141F86AE" w14:textId="27621146" w:rsidR="00D15B92" w:rsidRPr="006D0E71" w:rsidRDefault="00D15B92" w:rsidP="00907E86">
            <w:pPr>
              <w:pStyle w:val="TableText"/>
              <w:rPr>
                <w:noProof w:val="0"/>
              </w:rPr>
            </w:pPr>
            <w:r w:rsidRPr="006D0E71">
              <w:rPr>
                <w:rFonts w:cs="Arial"/>
                <w:noProof w:val="0"/>
                <w:color w:val="000000"/>
                <w:szCs w:val="24"/>
              </w:rPr>
              <w:t>0.20</w:t>
            </w:r>
          </w:p>
        </w:tc>
        <w:tc>
          <w:tcPr>
            <w:tcW w:w="900" w:type="dxa"/>
            <w:tcBorders>
              <w:top w:val="single" w:sz="4" w:space="0" w:color="auto"/>
              <w:bottom w:val="nil"/>
            </w:tcBorders>
            <w:shd w:val="clear" w:color="auto" w:fill="FFFFFF"/>
            <w:tcMar>
              <w:left w:w="60" w:type="dxa"/>
              <w:right w:w="60" w:type="dxa"/>
            </w:tcMar>
            <w:vAlign w:val="bottom"/>
          </w:tcPr>
          <w:p w14:paraId="187E8998" w14:textId="783D714F" w:rsidR="00D15B92" w:rsidRPr="006D0E71" w:rsidRDefault="00D15B92" w:rsidP="00907E86">
            <w:pPr>
              <w:pStyle w:val="TableText"/>
              <w:rPr>
                <w:noProof w:val="0"/>
              </w:rPr>
            </w:pPr>
            <w:r w:rsidRPr="006D0E71">
              <w:rPr>
                <w:rFonts w:cs="Arial"/>
                <w:noProof w:val="0"/>
                <w:color w:val="000000"/>
                <w:szCs w:val="24"/>
              </w:rPr>
              <w:t>914</w:t>
            </w:r>
          </w:p>
        </w:tc>
        <w:tc>
          <w:tcPr>
            <w:tcW w:w="792" w:type="dxa"/>
            <w:tcBorders>
              <w:top w:val="single" w:sz="4" w:space="0" w:color="auto"/>
              <w:bottom w:val="nil"/>
            </w:tcBorders>
            <w:shd w:val="clear" w:color="auto" w:fill="FFFFFF"/>
            <w:tcMar>
              <w:left w:w="60" w:type="dxa"/>
              <w:right w:w="60" w:type="dxa"/>
            </w:tcMar>
            <w:vAlign w:val="bottom"/>
          </w:tcPr>
          <w:p w14:paraId="49715187" w14:textId="6830DD75"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single" w:sz="4" w:space="0" w:color="auto"/>
              <w:bottom w:val="nil"/>
            </w:tcBorders>
            <w:shd w:val="clear" w:color="auto" w:fill="FFFFFF"/>
            <w:tcMar>
              <w:left w:w="60" w:type="dxa"/>
              <w:right w:w="60" w:type="dxa"/>
            </w:tcMar>
            <w:vAlign w:val="bottom"/>
          </w:tcPr>
          <w:p w14:paraId="1B51828F" w14:textId="35ACB1CA" w:rsidR="00D15B92" w:rsidRPr="006D0E71" w:rsidRDefault="00D15B92" w:rsidP="00907E86">
            <w:pPr>
              <w:pStyle w:val="TableText"/>
              <w:rPr>
                <w:noProof w:val="0"/>
              </w:rPr>
            </w:pPr>
            <w:r w:rsidRPr="006D0E71">
              <w:rPr>
                <w:rFonts w:cs="Arial"/>
                <w:noProof w:val="0"/>
                <w:color w:val="000000"/>
                <w:szCs w:val="24"/>
              </w:rPr>
              <w:t>2,396</w:t>
            </w:r>
          </w:p>
        </w:tc>
        <w:tc>
          <w:tcPr>
            <w:tcW w:w="720" w:type="dxa"/>
            <w:tcBorders>
              <w:top w:val="single" w:sz="4" w:space="0" w:color="auto"/>
              <w:bottom w:val="nil"/>
            </w:tcBorders>
            <w:shd w:val="clear" w:color="auto" w:fill="FFFFFF"/>
            <w:tcMar>
              <w:left w:w="60" w:type="dxa"/>
              <w:right w:w="60" w:type="dxa"/>
            </w:tcMar>
            <w:vAlign w:val="bottom"/>
          </w:tcPr>
          <w:p w14:paraId="210A6B9D" w14:textId="3D2D5585"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6A9FA17A" w14:textId="77777777" w:rsidTr="00BF548D">
        <w:tc>
          <w:tcPr>
            <w:tcW w:w="8370" w:type="dxa"/>
            <w:tcBorders>
              <w:top w:val="nil"/>
              <w:bottom w:val="nil"/>
            </w:tcBorders>
            <w:shd w:val="clear" w:color="auto" w:fill="FFFFFF"/>
            <w:tcMar>
              <w:left w:w="60" w:type="dxa"/>
              <w:right w:w="60" w:type="dxa"/>
            </w:tcMar>
          </w:tcPr>
          <w:p w14:paraId="4F3226D7" w14:textId="6F6B1611" w:rsidR="00D15B92" w:rsidRPr="006D0E71" w:rsidRDefault="00D15B92" w:rsidP="00D15B92">
            <w:pPr>
              <w:pStyle w:val="TableText"/>
              <w:rPr>
                <w:noProof w:val="0"/>
              </w:rPr>
            </w:pPr>
            <w:r w:rsidRPr="006D0E71">
              <w:rPr>
                <w:noProof w:val="0"/>
              </w:rPr>
              <w:t>Embedded Designated Support—Masking</w:t>
            </w:r>
          </w:p>
        </w:tc>
        <w:tc>
          <w:tcPr>
            <w:tcW w:w="1080" w:type="dxa"/>
            <w:tcBorders>
              <w:top w:val="nil"/>
              <w:bottom w:val="nil"/>
            </w:tcBorders>
            <w:shd w:val="clear" w:color="auto" w:fill="FFFFFF"/>
            <w:tcMar>
              <w:left w:w="60" w:type="dxa"/>
              <w:right w:w="60" w:type="dxa"/>
            </w:tcMar>
            <w:vAlign w:val="bottom"/>
          </w:tcPr>
          <w:p w14:paraId="5208D887" w14:textId="0F369F91" w:rsidR="00D15B92" w:rsidRPr="006D0E71" w:rsidRDefault="00D15B92" w:rsidP="00907E86">
            <w:pPr>
              <w:pStyle w:val="TableText"/>
              <w:rPr>
                <w:noProof w:val="0"/>
              </w:rPr>
            </w:pPr>
            <w:r w:rsidRPr="006D0E71">
              <w:rPr>
                <w:rFonts w:cs="Arial"/>
                <w:noProof w:val="0"/>
                <w:color w:val="000000"/>
                <w:szCs w:val="24"/>
              </w:rPr>
              <w:t>6,495</w:t>
            </w:r>
          </w:p>
        </w:tc>
        <w:tc>
          <w:tcPr>
            <w:tcW w:w="810" w:type="dxa"/>
            <w:tcBorders>
              <w:top w:val="nil"/>
              <w:bottom w:val="nil"/>
            </w:tcBorders>
            <w:shd w:val="clear" w:color="auto" w:fill="FFFFFF"/>
            <w:tcMar>
              <w:left w:w="60" w:type="dxa"/>
              <w:right w:w="60" w:type="dxa"/>
            </w:tcMar>
            <w:vAlign w:val="bottom"/>
          </w:tcPr>
          <w:p w14:paraId="38678564" w14:textId="3D9445C2" w:rsidR="00D15B92" w:rsidRPr="006D0E71" w:rsidRDefault="00D15B92" w:rsidP="00907E86">
            <w:pPr>
              <w:pStyle w:val="TableText"/>
              <w:rPr>
                <w:noProof w:val="0"/>
              </w:rPr>
            </w:pPr>
            <w:r w:rsidRPr="006D0E71">
              <w:rPr>
                <w:rFonts w:cs="Arial"/>
                <w:noProof w:val="0"/>
                <w:color w:val="000000"/>
                <w:szCs w:val="24"/>
              </w:rPr>
              <w:t>1.37</w:t>
            </w:r>
          </w:p>
        </w:tc>
        <w:tc>
          <w:tcPr>
            <w:tcW w:w="900" w:type="dxa"/>
            <w:tcBorders>
              <w:top w:val="nil"/>
              <w:bottom w:val="nil"/>
            </w:tcBorders>
            <w:shd w:val="clear" w:color="auto" w:fill="FFFFFF"/>
            <w:tcMar>
              <w:left w:w="60" w:type="dxa"/>
              <w:right w:w="60" w:type="dxa"/>
            </w:tcMar>
            <w:vAlign w:val="bottom"/>
          </w:tcPr>
          <w:p w14:paraId="767518B4" w14:textId="7C44F346" w:rsidR="00D15B92" w:rsidRPr="006D0E71" w:rsidRDefault="00D15B92" w:rsidP="00907E86">
            <w:pPr>
              <w:pStyle w:val="TableText"/>
              <w:rPr>
                <w:noProof w:val="0"/>
              </w:rPr>
            </w:pPr>
            <w:r w:rsidRPr="006D0E71">
              <w:rPr>
                <w:rFonts w:cs="Arial"/>
                <w:noProof w:val="0"/>
                <w:color w:val="000000"/>
                <w:szCs w:val="24"/>
              </w:rPr>
              <w:t>6,037</w:t>
            </w:r>
          </w:p>
        </w:tc>
        <w:tc>
          <w:tcPr>
            <w:tcW w:w="792" w:type="dxa"/>
            <w:tcBorders>
              <w:top w:val="nil"/>
              <w:bottom w:val="nil"/>
            </w:tcBorders>
            <w:shd w:val="clear" w:color="auto" w:fill="FFFFFF"/>
            <w:tcMar>
              <w:left w:w="60" w:type="dxa"/>
              <w:right w:w="60" w:type="dxa"/>
            </w:tcMar>
            <w:vAlign w:val="bottom"/>
          </w:tcPr>
          <w:p w14:paraId="0541A742" w14:textId="7C35AF6D" w:rsidR="00D15B92" w:rsidRPr="006D0E71" w:rsidRDefault="00D15B92" w:rsidP="00907E86">
            <w:pPr>
              <w:pStyle w:val="TableText"/>
              <w:rPr>
                <w:noProof w:val="0"/>
              </w:rPr>
            </w:pPr>
            <w:r w:rsidRPr="006D0E71">
              <w:rPr>
                <w:rFonts w:cs="Arial"/>
                <w:noProof w:val="0"/>
                <w:color w:val="000000"/>
                <w:szCs w:val="24"/>
              </w:rPr>
              <w:t>1.31</w:t>
            </w:r>
          </w:p>
        </w:tc>
        <w:tc>
          <w:tcPr>
            <w:tcW w:w="864" w:type="dxa"/>
            <w:tcBorders>
              <w:top w:val="nil"/>
              <w:bottom w:val="nil"/>
            </w:tcBorders>
            <w:shd w:val="clear" w:color="auto" w:fill="FFFFFF"/>
            <w:tcMar>
              <w:left w:w="60" w:type="dxa"/>
              <w:right w:w="60" w:type="dxa"/>
            </w:tcMar>
            <w:vAlign w:val="bottom"/>
          </w:tcPr>
          <w:p w14:paraId="42BA37D0" w14:textId="3297D120" w:rsidR="00D15B92" w:rsidRPr="006D0E71" w:rsidRDefault="00D15B92" w:rsidP="00907E86">
            <w:pPr>
              <w:pStyle w:val="TableText"/>
              <w:rPr>
                <w:noProof w:val="0"/>
              </w:rPr>
            </w:pPr>
            <w:r w:rsidRPr="006D0E71">
              <w:rPr>
                <w:rFonts w:cs="Arial"/>
                <w:noProof w:val="0"/>
                <w:color w:val="000000"/>
                <w:szCs w:val="24"/>
              </w:rPr>
              <w:t>6,037</w:t>
            </w:r>
          </w:p>
        </w:tc>
        <w:tc>
          <w:tcPr>
            <w:tcW w:w="720" w:type="dxa"/>
            <w:tcBorders>
              <w:top w:val="nil"/>
              <w:bottom w:val="nil"/>
            </w:tcBorders>
            <w:shd w:val="clear" w:color="auto" w:fill="FFFFFF"/>
            <w:tcMar>
              <w:left w:w="60" w:type="dxa"/>
              <w:right w:w="60" w:type="dxa"/>
            </w:tcMar>
            <w:vAlign w:val="bottom"/>
          </w:tcPr>
          <w:p w14:paraId="7CFC002C" w14:textId="053E7B17" w:rsidR="00D15B92" w:rsidRPr="006D0E71" w:rsidRDefault="00D15B92" w:rsidP="00907E86">
            <w:pPr>
              <w:pStyle w:val="TableText"/>
              <w:rPr>
                <w:noProof w:val="0"/>
              </w:rPr>
            </w:pPr>
            <w:r w:rsidRPr="006D0E71">
              <w:rPr>
                <w:rFonts w:cs="Arial"/>
                <w:noProof w:val="0"/>
                <w:color w:val="000000"/>
                <w:szCs w:val="24"/>
              </w:rPr>
              <w:t>1.38</w:t>
            </w:r>
          </w:p>
        </w:tc>
      </w:tr>
      <w:tr w:rsidR="00D15B92" w:rsidRPr="006D0E71" w14:paraId="7596B647" w14:textId="77777777" w:rsidTr="00BF548D">
        <w:tc>
          <w:tcPr>
            <w:tcW w:w="8370" w:type="dxa"/>
            <w:tcBorders>
              <w:top w:val="nil"/>
              <w:bottom w:val="nil"/>
            </w:tcBorders>
            <w:shd w:val="clear" w:color="auto" w:fill="FFFFFF"/>
            <w:tcMar>
              <w:left w:w="60" w:type="dxa"/>
              <w:right w:w="60" w:type="dxa"/>
            </w:tcMar>
          </w:tcPr>
          <w:p w14:paraId="0902AB27" w14:textId="319C6B44"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1080" w:type="dxa"/>
            <w:tcBorders>
              <w:top w:val="nil"/>
              <w:bottom w:val="nil"/>
            </w:tcBorders>
            <w:shd w:val="clear" w:color="auto" w:fill="FFFFFF"/>
            <w:tcMar>
              <w:left w:w="60" w:type="dxa"/>
              <w:right w:w="60" w:type="dxa"/>
            </w:tcMar>
            <w:vAlign w:val="bottom"/>
          </w:tcPr>
          <w:p w14:paraId="466CA4E0" w14:textId="4904D940" w:rsidR="00D15B92" w:rsidRPr="006D0E71" w:rsidRDefault="00D15B92" w:rsidP="00907E86">
            <w:pPr>
              <w:pStyle w:val="TableText"/>
              <w:rPr>
                <w:noProof w:val="0"/>
              </w:rPr>
            </w:pPr>
            <w:r w:rsidRPr="006D0E71">
              <w:rPr>
                <w:rFonts w:cs="Arial"/>
                <w:noProof w:val="0"/>
                <w:color w:val="000000"/>
                <w:szCs w:val="24"/>
              </w:rPr>
              <w:t>340</w:t>
            </w:r>
          </w:p>
        </w:tc>
        <w:tc>
          <w:tcPr>
            <w:tcW w:w="810" w:type="dxa"/>
            <w:tcBorders>
              <w:top w:val="nil"/>
              <w:bottom w:val="nil"/>
            </w:tcBorders>
            <w:shd w:val="clear" w:color="auto" w:fill="FFFFFF"/>
            <w:tcMar>
              <w:left w:w="60" w:type="dxa"/>
              <w:right w:w="60" w:type="dxa"/>
            </w:tcMar>
            <w:vAlign w:val="bottom"/>
          </w:tcPr>
          <w:p w14:paraId="50FDF792" w14:textId="5A0F596B"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nil"/>
            </w:tcBorders>
            <w:shd w:val="clear" w:color="auto" w:fill="FFFFFF"/>
            <w:tcMar>
              <w:left w:w="60" w:type="dxa"/>
              <w:right w:w="60" w:type="dxa"/>
            </w:tcMar>
            <w:vAlign w:val="bottom"/>
          </w:tcPr>
          <w:p w14:paraId="3A0F7FD8" w14:textId="19E650AA" w:rsidR="00D15B92" w:rsidRPr="006D0E71" w:rsidRDefault="00D15B92" w:rsidP="00907E86">
            <w:pPr>
              <w:pStyle w:val="TableText"/>
              <w:rPr>
                <w:noProof w:val="0"/>
              </w:rPr>
            </w:pPr>
            <w:r w:rsidRPr="006D0E71">
              <w:rPr>
                <w:rFonts w:cs="Arial"/>
                <w:noProof w:val="0"/>
                <w:color w:val="000000"/>
                <w:szCs w:val="24"/>
              </w:rPr>
              <w:t>314</w:t>
            </w:r>
          </w:p>
        </w:tc>
        <w:tc>
          <w:tcPr>
            <w:tcW w:w="792" w:type="dxa"/>
            <w:tcBorders>
              <w:top w:val="nil"/>
              <w:bottom w:val="nil"/>
            </w:tcBorders>
            <w:shd w:val="clear" w:color="auto" w:fill="FFFFFF"/>
            <w:tcMar>
              <w:left w:w="60" w:type="dxa"/>
              <w:right w:w="60" w:type="dxa"/>
            </w:tcMar>
            <w:vAlign w:val="bottom"/>
          </w:tcPr>
          <w:p w14:paraId="7FA85935" w14:textId="33B147B9"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nil"/>
            </w:tcBorders>
            <w:shd w:val="clear" w:color="auto" w:fill="FFFFFF"/>
            <w:tcMar>
              <w:left w:w="60" w:type="dxa"/>
              <w:right w:w="60" w:type="dxa"/>
            </w:tcMar>
            <w:vAlign w:val="bottom"/>
          </w:tcPr>
          <w:p w14:paraId="78733AFD" w14:textId="3319665D" w:rsidR="00D15B92" w:rsidRPr="006D0E71" w:rsidRDefault="00D15B92" w:rsidP="00907E86">
            <w:pPr>
              <w:pStyle w:val="TableText"/>
              <w:rPr>
                <w:noProof w:val="0"/>
              </w:rPr>
            </w:pPr>
            <w:r w:rsidRPr="006D0E71">
              <w:rPr>
                <w:rFonts w:cs="Arial"/>
                <w:noProof w:val="0"/>
                <w:color w:val="000000"/>
                <w:szCs w:val="24"/>
              </w:rPr>
              <w:t>1,809</w:t>
            </w:r>
          </w:p>
        </w:tc>
        <w:tc>
          <w:tcPr>
            <w:tcW w:w="720" w:type="dxa"/>
            <w:tcBorders>
              <w:top w:val="nil"/>
              <w:bottom w:val="nil"/>
            </w:tcBorders>
            <w:shd w:val="clear" w:color="auto" w:fill="FFFFFF"/>
            <w:tcMar>
              <w:left w:w="60" w:type="dxa"/>
              <w:right w:w="60" w:type="dxa"/>
            </w:tcMar>
            <w:vAlign w:val="bottom"/>
          </w:tcPr>
          <w:p w14:paraId="77AAFC1C" w14:textId="7078D5AC" w:rsidR="00D15B92" w:rsidRPr="006D0E71" w:rsidRDefault="00D15B92" w:rsidP="00907E86">
            <w:pPr>
              <w:pStyle w:val="TableText"/>
              <w:rPr>
                <w:noProof w:val="0"/>
              </w:rPr>
            </w:pPr>
            <w:r w:rsidRPr="006D0E71">
              <w:rPr>
                <w:rFonts w:cs="Arial"/>
                <w:noProof w:val="0"/>
                <w:color w:val="000000"/>
                <w:szCs w:val="24"/>
              </w:rPr>
              <w:t>0.41</w:t>
            </w:r>
          </w:p>
        </w:tc>
      </w:tr>
      <w:tr w:rsidR="00D15B92" w:rsidRPr="006D0E71" w14:paraId="60CCF9DC" w14:textId="77777777" w:rsidTr="00BF548D">
        <w:tc>
          <w:tcPr>
            <w:tcW w:w="8370" w:type="dxa"/>
            <w:tcBorders>
              <w:top w:val="nil"/>
              <w:bottom w:val="nil"/>
            </w:tcBorders>
            <w:shd w:val="clear" w:color="auto" w:fill="FFFFFF"/>
            <w:tcMar>
              <w:left w:w="60" w:type="dxa"/>
              <w:right w:w="60" w:type="dxa"/>
            </w:tcMar>
          </w:tcPr>
          <w:p w14:paraId="31DBC897" w14:textId="214CD0DC" w:rsidR="00D15B92" w:rsidRPr="006D0E71" w:rsidRDefault="00D15B92" w:rsidP="00D15B92">
            <w:pPr>
              <w:pStyle w:val="TableText"/>
              <w:rPr>
                <w:noProof w:val="0"/>
              </w:rPr>
            </w:pPr>
            <w:r w:rsidRPr="006D0E71">
              <w:rPr>
                <w:noProof w:val="0"/>
              </w:rPr>
              <w:t>Embedded Designated Support—Permissive Mode</w:t>
            </w:r>
          </w:p>
        </w:tc>
        <w:tc>
          <w:tcPr>
            <w:tcW w:w="1080" w:type="dxa"/>
            <w:tcBorders>
              <w:top w:val="nil"/>
              <w:bottom w:val="nil"/>
            </w:tcBorders>
            <w:shd w:val="clear" w:color="auto" w:fill="FFFFFF"/>
            <w:tcMar>
              <w:left w:w="60" w:type="dxa"/>
              <w:right w:w="60" w:type="dxa"/>
            </w:tcMar>
            <w:vAlign w:val="bottom"/>
          </w:tcPr>
          <w:p w14:paraId="57AB1A00" w14:textId="66AA2A28" w:rsidR="00D15B92" w:rsidRPr="006D0E71" w:rsidRDefault="00D15B92" w:rsidP="00907E86">
            <w:pPr>
              <w:pStyle w:val="TableText"/>
              <w:rPr>
                <w:noProof w:val="0"/>
              </w:rPr>
            </w:pPr>
            <w:r w:rsidRPr="006D0E71">
              <w:rPr>
                <w:rFonts w:cs="Arial"/>
                <w:noProof w:val="0"/>
                <w:color w:val="000000"/>
                <w:szCs w:val="24"/>
              </w:rPr>
              <w:t>1,054</w:t>
            </w:r>
          </w:p>
        </w:tc>
        <w:tc>
          <w:tcPr>
            <w:tcW w:w="810" w:type="dxa"/>
            <w:tcBorders>
              <w:top w:val="nil"/>
              <w:bottom w:val="nil"/>
            </w:tcBorders>
            <w:shd w:val="clear" w:color="auto" w:fill="FFFFFF"/>
            <w:tcMar>
              <w:left w:w="60" w:type="dxa"/>
              <w:right w:w="60" w:type="dxa"/>
            </w:tcMar>
            <w:vAlign w:val="bottom"/>
          </w:tcPr>
          <w:p w14:paraId="5A116756" w14:textId="29203858" w:rsidR="00D15B92" w:rsidRPr="006D0E71" w:rsidRDefault="00D15B92" w:rsidP="00907E86">
            <w:pPr>
              <w:pStyle w:val="TableText"/>
              <w:rPr>
                <w:noProof w:val="0"/>
              </w:rPr>
            </w:pPr>
            <w:r w:rsidRPr="006D0E71">
              <w:rPr>
                <w:rFonts w:cs="Arial"/>
                <w:noProof w:val="0"/>
                <w:color w:val="000000"/>
                <w:szCs w:val="24"/>
              </w:rPr>
              <w:t>0.22</w:t>
            </w:r>
          </w:p>
        </w:tc>
        <w:tc>
          <w:tcPr>
            <w:tcW w:w="900" w:type="dxa"/>
            <w:tcBorders>
              <w:top w:val="nil"/>
              <w:bottom w:val="nil"/>
            </w:tcBorders>
            <w:shd w:val="clear" w:color="auto" w:fill="FFFFFF"/>
            <w:tcMar>
              <w:left w:w="60" w:type="dxa"/>
              <w:right w:w="60" w:type="dxa"/>
            </w:tcMar>
            <w:vAlign w:val="bottom"/>
          </w:tcPr>
          <w:p w14:paraId="68B63950" w14:textId="541E4C74" w:rsidR="00D15B92" w:rsidRPr="006D0E71" w:rsidRDefault="00D15B92" w:rsidP="00907E86">
            <w:pPr>
              <w:pStyle w:val="TableText"/>
              <w:rPr>
                <w:noProof w:val="0"/>
              </w:rPr>
            </w:pPr>
            <w:r w:rsidRPr="006D0E71">
              <w:rPr>
                <w:rFonts w:cs="Arial"/>
                <w:noProof w:val="0"/>
                <w:color w:val="000000"/>
                <w:szCs w:val="24"/>
              </w:rPr>
              <w:t>948</w:t>
            </w:r>
          </w:p>
        </w:tc>
        <w:tc>
          <w:tcPr>
            <w:tcW w:w="792" w:type="dxa"/>
            <w:tcBorders>
              <w:top w:val="nil"/>
              <w:bottom w:val="nil"/>
            </w:tcBorders>
            <w:shd w:val="clear" w:color="auto" w:fill="FFFFFF"/>
            <w:tcMar>
              <w:left w:w="60" w:type="dxa"/>
              <w:right w:w="60" w:type="dxa"/>
            </w:tcMar>
            <w:vAlign w:val="bottom"/>
          </w:tcPr>
          <w:p w14:paraId="31C1A18F" w14:textId="2967D8BB"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nil"/>
            </w:tcBorders>
            <w:shd w:val="clear" w:color="auto" w:fill="FFFFFF"/>
            <w:tcMar>
              <w:left w:w="60" w:type="dxa"/>
              <w:right w:w="60" w:type="dxa"/>
            </w:tcMar>
            <w:vAlign w:val="bottom"/>
          </w:tcPr>
          <w:p w14:paraId="6C5FA936" w14:textId="0FF24891" w:rsidR="00D15B92" w:rsidRPr="006D0E71" w:rsidRDefault="00D15B92" w:rsidP="00907E86">
            <w:pPr>
              <w:pStyle w:val="TableText"/>
              <w:rPr>
                <w:noProof w:val="0"/>
              </w:rPr>
            </w:pPr>
            <w:r w:rsidRPr="006D0E71">
              <w:rPr>
                <w:rFonts w:cs="Arial"/>
                <w:noProof w:val="0"/>
                <w:color w:val="000000"/>
                <w:szCs w:val="24"/>
              </w:rPr>
              <w:t>291</w:t>
            </w:r>
          </w:p>
        </w:tc>
        <w:tc>
          <w:tcPr>
            <w:tcW w:w="720" w:type="dxa"/>
            <w:tcBorders>
              <w:top w:val="nil"/>
              <w:bottom w:val="nil"/>
            </w:tcBorders>
            <w:shd w:val="clear" w:color="auto" w:fill="FFFFFF"/>
            <w:tcMar>
              <w:left w:w="60" w:type="dxa"/>
              <w:right w:w="60" w:type="dxa"/>
            </w:tcMar>
            <w:vAlign w:val="bottom"/>
          </w:tcPr>
          <w:p w14:paraId="2CEB7AA6" w14:textId="5CD692DA"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4C909906" w14:textId="77777777" w:rsidTr="00BF548D">
        <w:tc>
          <w:tcPr>
            <w:tcW w:w="8370" w:type="dxa"/>
            <w:tcBorders>
              <w:top w:val="nil"/>
              <w:bottom w:val="single" w:sz="6" w:space="0" w:color="FFFFFF"/>
            </w:tcBorders>
            <w:shd w:val="clear" w:color="auto" w:fill="FFFFFF"/>
            <w:tcMar>
              <w:left w:w="60" w:type="dxa"/>
              <w:right w:w="60" w:type="dxa"/>
            </w:tcMar>
          </w:tcPr>
          <w:p w14:paraId="329A58AB" w14:textId="51109A64" w:rsidR="00D15B92" w:rsidRPr="006D0E71" w:rsidRDefault="00D15B92" w:rsidP="00D15B92">
            <w:pPr>
              <w:pStyle w:val="TableText"/>
              <w:rPr>
                <w:noProof w:val="0"/>
              </w:rPr>
            </w:pPr>
            <w:r w:rsidRPr="006D0E71">
              <w:rPr>
                <w:noProof w:val="0"/>
              </w:rPr>
              <w:t>Embedded Designated Support—Print Size</w:t>
            </w:r>
          </w:p>
        </w:tc>
        <w:tc>
          <w:tcPr>
            <w:tcW w:w="1080" w:type="dxa"/>
            <w:tcBorders>
              <w:top w:val="nil"/>
              <w:bottom w:val="single" w:sz="6" w:space="0" w:color="FFFFFF"/>
            </w:tcBorders>
            <w:shd w:val="clear" w:color="auto" w:fill="FFFFFF"/>
            <w:tcMar>
              <w:left w:w="60" w:type="dxa"/>
              <w:right w:w="60" w:type="dxa"/>
            </w:tcMar>
            <w:vAlign w:val="bottom"/>
          </w:tcPr>
          <w:p w14:paraId="6648799A" w14:textId="2ECCAD88" w:rsidR="00D15B92" w:rsidRPr="006D0E71" w:rsidRDefault="00D15B92" w:rsidP="00907E86">
            <w:pPr>
              <w:pStyle w:val="TableText"/>
              <w:rPr>
                <w:noProof w:val="0"/>
              </w:rPr>
            </w:pPr>
            <w:r w:rsidRPr="006D0E71">
              <w:rPr>
                <w:rFonts w:cs="Arial"/>
                <w:noProof w:val="0"/>
                <w:color w:val="000000"/>
                <w:szCs w:val="24"/>
              </w:rPr>
              <w:t>1,316</w:t>
            </w:r>
          </w:p>
        </w:tc>
        <w:tc>
          <w:tcPr>
            <w:tcW w:w="810" w:type="dxa"/>
            <w:tcBorders>
              <w:top w:val="nil"/>
              <w:bottom w:val="single" w:sz="6" w:space="0" w:color="FFFFFF"/>
            </w:tcBorders>
            <w:shd w:val="clear" w:color="auto" w:fill="FFFFFF"/>
            <w:tcMar>
              <w:left w:w="60" w:type="dxa"/>
              <w:right w:w="60" w:type="dxa"/>
            </w:tcMar>
            <w:vAlign w:val="bottom"/>
          </w:tcPr>
          <w:p w14:paraId="056DEEDA" w14:textId="7D2A094D" w:rsidR="00D15B92" w:rsidRPr="006D0E71" w:rsidRDefault="00D15B92" w:rsidP="00907E86">
            <w:pPr>
              <w:pStyle w:val="TableText"/>
              <w:rPr>
                <w:noProof w:val="0"/>
              </w:rPr>
            </w:pPr>
            <w:r w:rsidRPr="006D0E71">
              <w:rPr>
                <w:rFonts w:cs="Arial"/>
                <w:noProof w:val="0"/>
                <w:color w:val="000000"/>
                <w:szCs w:val="24"/>
              </w:rPr>
              <w:t>0.28</w:t>
            </w:r>
          </w:p>
        </w:tc>
        <w:tc>
          <w:tcPr>
            <w:tcW w:w="900" w:type="dxa"/>
            <w:tcBorders>
              <w:top w:val="nil"/>
              <w:bottom w:val="single" w:sz="6" w:space="0" w:color="FFFFFF"/>
            </w:tcBorders>
            <w:shd w:val="clear" w:color="auto" w:fill="FFFFFF"/>
            <w:tcMar>
              <w:left w:w="60" w:type="dxa"/>
              <w:right w:w="60" w:type="dxa"/>
            </w:tcMar>
            <w:vAlign w:val="bottom"/>
          </w:tcPr>
          <w:p w14:paraId="6570D5DE" w14:textId="50B3D970" w:rsidR="00D15B92" w:rsidRPr="006D0E71" w:rsidRDefault="00D15B92" w:rsidP="00907E86">
            <w:pPr>
              <w:pStyle w:val="TableText"/>
              <w:rPr>
                <w:noProof w:val="0"/>
              </w:rPr>
            </w:pPr>
            <w:r w:rsidRPr="006D0E71">
              <w:rPr>
                <w:rFonts w:cs="Arial"/>
                <w:noProof w:val="0"/>
                <w:color w:val="000000"/>
                <w:szCs w:val="24"/>
              </w:rPr>
              <w:t>1,171</w:t>
            </w:r>
          </w:p>
        </w:tc>
        <w:tc>
          <w:tcPr>
            <w:tcW w:w="792" w:type="dxa"/>
            <w:tcBorders>
              <w:top w:val="nil"/>
              <w:bottom w:val="single" w:sz="6" w:space="0" w:color="FFFFFF"/>
            </w:tcBorders>
            <w:shd w:val="clear" w:color="auto" w:fill="FFFFFF"/>
            <w:tcMar>
              <w:left w:w="60" w:type="dxa"/>
              <w:right w:w="60" w:type="dxa"/>
            </w:tcMar>
            <w:vAlign w:val="bottom"/>
          </w:tcPr>
          <w:p w14:paraId="34C99A17" w14:textId="1EA9914E"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3529222C" w14:textId="6A381B39" w:rsidR="00D15B92" w:rsidRPr="006D0E71" w:rsidRDefault="00D15B92" w:rsidP="00907E86">
            <w:pPr>
              <w:pStyle w:val="TableText"/>
              <w:rPr>
                <w:noProof w:val="0"/>
              </w:rPr>
            </w:pPr>
            <w:r w:rsidRPr="006D0E71">
              <w:rPr>
                <w:rFonts w:cs="Arial"/>
                <w:noProof w:val="0"/>
                <w:color w:val="000000"/>
                <w:szCs w:val="24"/>
              </w:rPr>
              <w:t>720</w:t>
            </w:r>
          </w:p>
        </w:tc>
        <w:tc>
          <w:tcPr>
            <w:tcW w:w="720" w:type="dxa"/>
            <w:tcBorders>
              <w:top w:val="nil"/>
              <w:bottom w:val="single" w:sz="6" w:space="0" w:color="FFFFFF"/>
            </w:tcBorders>
            <w:shd w:val="clear" w:color="auto" w:fill="FFFFFF"/>
            <w:tcMar>
              <w:left w:w="60" w:type="dxa"/>
              <w:right w:w="60" w:type="dxa"/>
            </w:tcMar>
            <w:vAlign w:val="bottom"/>
          </w:tcPr>
          <w:p w14:paraId="0610C635" w14:textId="05795B43"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37433B0C" w14:textId="77777777" w:rsidTr="00BF548D">
        <w:tc>
          <w:tcPr>
            <w:tcW w:w="8370" w:type="dxa"/>
            <w:tcBorders>
              <w:top w:val="nil"/>
              <w:bottom w:val="single" w:sz="6" w:space="0" w:color="FFFFFF"/>
            </w:tcBorders>
            <w:shd w:val="clear" w:color="auto" w:fill="FFFFFF"/>
            <w:tcMar>
              <w:left w:w="60" w:type="dxa"/>
              <w:right w:w="60" w:type="dxa"/>
            </w:tcMar>
          </w:tcPr>
          <w:p w14:paraId="624B56BE" w14:textId="678BBECE" w:rsidR="00D15B92" w:rsidRPr="006D0E71" w:rsidRDefault="00D15B92" w:rsidP="00D15B92">
            <w:pPr>
              <w:pStyle w:val="TableText"/>
              <w:rPr>
                <w:noProof w:val="0"/>
              </w:rPr>
            </w:pPr>
            <w:r w:rsidRPr="006D0E71">
              <w:rPr>
                <w:noProof w:val="0"/>
              </w:rPr>
              <w:t>Embedded Designated Support—Streamlining</w:t>
            </w:r>
          </w:p>
        </w:tc>
        <w:tc>
          <w:tcPr>
            <w:tcW w:w="1080" w:type="dxa"/>
            <w:tcBorders>
              <w:top w:val="nil"/>
              <w:bottom w:val="single" w:sz="6" w:space="0" w:color="FFFFFF"/>
            </w:tcBorders>
            <w:shd w:val="clear" w:color="auto" w:fill="FFFFFF"/>
            <w:tcMar>
              <w:left w:w="60" w:type="dxa"/>
              <w:right w:w="60" w:type="dxa"/>
            </w:tcMar>
            <w:vAlign w:val="bottom"/>
          </w:tcPr>
          <w:p w14:paraId="7F4B8F83" w14:textId="1BAECEFE" w:rsidR="00D15B92" w:rsidRPr="006D0E71" w:rsidRDefault="00D15B92" w:rsidP="00907E86">
            <w:pPr>
              <w:pStyle w:val="TableText"/>
              <w:rPr>
                <w:noProof w:val="0"/>
              </w:rPr>
            </w:pPr>
            <w:r w:rsidRPr="006D0E71">
              <w:rPr>
                <w:rFonts w:cs="Arial"/>
                <w:noProof w:val="0"/>
                <w:color w:val="000000"/>
                <w:szCs w:val="24"/>
              </w:rPr>
              <w:t>3,782</w:t>
            </w:r>
          </w:p>
        </w:tc>
        <w:tc>
          <w:tcPr>
            <w:tcW w:w="810" w:type="dxa"/>
            <w:tcBorders>
              <w:top w:val="nil"/>
              <w:bottom w:val="single" w:sz="6" w:space="0" w:color="FFFFFF"/>
            </w:tcBorders>
            <w:shd w:val="clear" w:color="auto" w:fill="FFFFFF"/>
            <w:tcMar>
              <w:left w:w="60" w:type="dxa"/>
              <w:right w:w="60" w:type="dxa"/>
            </w:tcMar>
            <w:vAlign w:val="bottom"/>
          </w:tcPr>
          <w:p w14:paraId="10CD824A" w14:textId="1C479BDA" w:rsidR="00D15B92" w:rsidRPr="006D0E71" w:rsidRDefault="00D15B92" w:rsidP="00907E86">
            <w:pPr>
              <w:pStyle w:val="TableText"/>
              <w:rPr>
                <w:noProof w:val="0"/>
              </w:rPr>
            </w:pPr>
            <w:r w:rsidRPr="006D0E71">
              <w:rPr>
                <w:rFonts w:cs="Arial"/>
                <w:noProof w:val="0"/>
                <w:color w:val="000000"/>
                <w:szCs w:val="24"/>
              </w:rPr>
              <w:t>0.80</w:t>
            </w:r>
          </w:p>
        </w:tc>
        <w:tc>
          <w:tcPr>
            <w:tcW w:w="900" w:type="dxa"/>
            <w:tcBorders>
              <w:top w:val="nil"/>
              <w:bottom w:val="single" w:sz="6" w:space="0" w:color="FFFFFF"/>
            </w:tcBorders>
            <w:shd w:val="clear" w:color="auto" w:fill="FFFFFF"/>
            <w:tcMar>
              <w:left w:w="60" w:type="dxa"/>
              <w:right w:w="60" w:type="dxa"/>
            </w:tcMar>
            <w:vAlign w:val="bottom"/>
          </w:tcPr>
          <w:p w14:paraId="370C015D" w14:textId="0232A8CE" w:rsidR="00D15B92" w:rsidRPr="006D0E71" w:rsidRDefault="00D15B92" w:rsidP="00907E86">
            <w:pPr>
              <w:pStyle w:val="TableText"/>
              <w:rPr>
                <w:noProof w:val="0"/>
              </w:rPr>
            </w:pPr>
            <w:r w:rsidRPr="006D0E71">
              <w:rPr>
                <w:rFonts w:cs="Arial"/>
                <w:noProof w:val="0"/>
                <w:color w:val="000000"/>
                <w:szCs w:val="24"/>
              </w:rPr>
              <w:t>3,254</w:t>
            </w:r>
          </w:p>
        </w:tc>
        <w:tc>
          <w:tcPr>
            <w:tcW w:w="792" w:type="dxa"/>
            <w:tcBorders>
              <w:top w:val="nil"/>
              <w:bottom w:val="single" w:sz="6" w:space="0" w:color="FFFFFF"/>
            </w:tcBorders>
            <w:shd w:val="clear" w:color="auto" w:fill="FFFFFF"/>
            <w:tcMar>
              <w:left w:w="60" w:type="dxa"/>
              <w:right w:w="60" w:type="dxa"/>
            </w:tcMar>
            <w:vAlign w:val="bottom"/>
          </w:tcPr>
          <w:p w14:paraId="629D1444" w14:textId="6C82998F"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3F1F597B" w14:textId="694A0207" w:rsidR="00D15B92" w:rsidRPr="006D0E71" w:rsidRDefault="00D15B92" w:rsidP="00907E86">
            <w:pPr>
              <w:pStyle w:val="TableText"/>
              <w:rPr>
                <w:noProof w:val="0"/>
              </w:rPr>
            </w:pPr>
            <w:r w:rsidRPr="006D0E71">
              <w:rPr>
                <w:rFonts w:cs="Arial"/>
                <w:noProof w:val="0"/>
                <w:color w:val="000000"/>
                <w:szCs w:val="24"/>
              </w:rPr>
              <w:t>1,250</w:t>
            </w:r>
          </w:p>
        </w:tc>
        <w:tc>
          <w:tcPr>
            <w:tcW w:w="720" w:type="dxa"/>
            <w:tcBorders>
              <w:top w:val="nil"/>
              <w:bottom w:val="single" w:sz="6" w:space="0" w:color="FFFFFF"/>
            </w:tcBorders>
            <w:shd w:val="clear" w:color="auto" w:fill="FFFFFF"/>
            <w:tcMar>
              <w:left w:w="60" w:type="dxa"/>
              <w:right w:w="60" w:type="dxa"/>
            </w:tcMar>
            <w:vAlign w:val="bottom"/>
          </w:tcPr>
          <w:p w14:paraId="30B8A94A" w14:textId="573CB9DB"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52D935BE" w14:textId="77777777" w:rsidTr="00BF548D">
        <w:tc>
          <w:tcPr>
            <w:tcW w:w="8370" w:type="dxa"/>
            <w:tcBorders>
              <w:top w:val="nil"/>
              <w:bottom w:val="single" w:sz="6" w:space="0" w:color="FFFFFF"/>
            </w:tcBorders>
            <w:shd w:val="clear" w:color="auto" w:fill="FFFFFF"/>
            <w:tcMar>
              <w:left w:w="60" w:type="dxa"/>
              <w:right w:w="60" w:type="dxa"/>
            </w:tcMar>
          </w:tcPr>
          <w:p w14:paraId="293D19EC" w14:textId="318A8231" w:rsidR="00D15B92" w:rsidRPr="006D0E71" w:rsidRDefault="00D15B92" w:rsidP="00D15B92">
            <w:pPr>
              <w:pStyle w:val="TableText"/>
              <w:rPr>
                <w:noProof w:val="0"/>
              </w:rPr>
            </w:pPr>
            <w:r w:rsidRPr="006D0E71">
              <w:rPr>
                <w:noProof w:val="0"/>
              </w:rPr>
              <w:t>Embedded Designated Support—Text-to-Speech</w:t>
            </w:r>
          </w:p>
        </w:tc>
        <w:tc>
          <w:tcPr>
            <w:tcW w:w="1080" w:type="dxa"/>
            <w:tcBorders>
              <w:top w:val="nil"/>
              <w:bottom w:val="single" w:sz="6" w:space="0" w:color="FFFFFF"/>
            </w:tcBorders>
            <w:shd w:val="clear" w:color="auto" w:fill="FFFFFF"/>
            <w:tcMar>
              <w:left w:w="60" w:type="dxa"/>
              <w:right w:w="60" w:type="dxa"/>
            </w:tcMar>
            <w:vAlign w:val="bottom"/>
          </w:tcPr>
          <w:p w14:paraId="28182F0E" w14:textId="4FB2F54D" w:rsidR="00D15B92" w:rsidRPr="006D0E71" w:rsidRDefault="00D15B92" w:rsidP="00907E86">
            <w:pPr>
              <w:pStyle w:val="TableText"/>
              <w:rPr>
                <w:noProof w:val="0"/>
              </w:rPr>
            </w:pPr>
            <w:r w:rsidRPr="006D0E71">
              <w:rPr>
                <w:rFonts w:cs="Arial"/>
                <w:noProof w:val="0"/>
                <w:color w:val="000000"/>
                <w:szCs w:val="24"/>
              </w:rPr>
              <w:t>53,777</w:t>
            </w:r>
          </w:p>
        </w:tc>
        <w:tc>
          <w:tcPr>
            <w:tcW w:w="810" w:type="dxa"/>
            <w:tcBorders>
              <w:top w:val="nil"/>
              <w:bottom w:val="single" w:sz="6" w:space="0" w:color="FFFFFF"/>
            </w:tcBorders>
            <w:shd w:val="clear" w:color="auto" w:fill="FFFFFF"/>
            <w:tcMar>
              <w:left w:w="60" w:type="dxa"/>
              <w:right w:w="60" w:type="dxa"/>
            </w:tcMar>
            <w:vAlign w:val="bottom"/>
          </w:tcPr>
          <w:p w14:paraId="42D1E807" w14:textId="1F7976A6" w:rsidR="00D15B92" w:rsidRPr="006D0E71" w:rsidRDefault="00D15B92" w:rsidP="00907E86">
            <w:pPr>
              <w:pStyle w:val="TableText"/>
              <w:rPr>
                <w:noProof w:val="0"/>
              </w:rPr>
            </w:pPr>
            <w:r w:rsidRPr="006D0E71">
              <w:rPr>
                <w:rFonts w:cs="Arial"/>
                <w:noProof w:val="0"/>
                <w:color w:val="000000"/>
                <w:szCs w:val="24"/>
              </w:rPr>
              <w:t>11.37</w:t>
            </w:r>
          </w:p>
        </w:tc>
        <w:tc>
          <w:tcPr>
            <w:tcW w:w="900" w:type="dxa"/>
            <w:tcBorders>
              <w:top w:val="nil"/>
              <w:bottom w:val="single" w:sz="6" w:space="0" w:color="FFFFFF"/>
            </w:tcBorders>
            <w:shd w:val="clear" w:color="auto" w:fill="FFFFFF"/>
            <w:tcMar>
              <w:left w:w="60" w:type="dxa"/>
              <w:right w:w="60" w:type="dxa"/>
            </w:tcMar>
            <w:vAlign w:val="bottom"/>
          </w:tcPr>
          <w:p w14:paraId="09BF3A60" w14:textId="11C97275" w:rsidR="00D15B92" w:rsidRPr="006D0E71" w:rsidRDefault="00D15B92" w:rsidP="00907E86">
            <w:pPr>
              <w:pStyle w:val="TableText"/>
              <w:rPr>
                <w:noProof w:val="0"/>
              </w:rPr>
            </w:pPr>
            <w:r w:rsidRPr="006D0E71">
              <w:rPr>
                <w:rFonts w:cs="Arial"/>
                <w:noProof w:val="0"/>
                <w:color w:val="000000"/>
                <w:szCs w:val="24"/>
              </w:rPr>
              <w:t>48,420</w:t>
            </w:r>
          </w:p>
        </w:tc>
        <w:tc>
          <w:tcPr>
            <w:tcW w:w="792" w:type="dxa"/>
            <w:tcBorders>
              <w:top w:val="nil"/>
              <w:bottom w:val="single" w:sz="6" w:space="0" w:color="FFFFFF"/>
            </w:tcBorders>
            <w:shd w:val="clear" w:color="auto" w:fill="FFFFFF"/>
            <w:tcMar>
              <w:left w:w="60" w:type="dxa"/>
              <w:right w:w="60" w:type="dxa"/>
            </w:tcMar>
            <w:vAlign w:val="bottom"/>
          </w:tcPr>
          <w:p w14:paraId="082F2296" w14:textId="7838B629" w:rsidR="00D15B92" w:rsidRPr="006D0E71" w:rsidRDefault="00D15B92" w:rsidP="00907E86">
            <w:pPr>
              <w:pStyle w:val="TableText"/>
              <w:rPr>
                <w:noProof w:val="0"/>
              </w:rPr>
            </w:pPr>
            <w:r w:rsidRPr="006D0E71">
              <w:rPr>
                <w:rFonts w:cs="Arial"/>
                <w:noProof w:val="0"/>
                <w:color w:val="000000"/>
                <w:szCs w:val="24"/>
              </w:rPr>
              <w:t>10.48</w:t>
            </w:r>
          </w:p>
        </w:tc>
        <w:tc>
          <w:tcPr>
            <w:tcW w:w="864" w:type="dxa"/>
            <w:tcBorders>
              <w:top w:val="nil"/>
              <w:bottom w:val="single" w:sz="6" w:space="0" w:color="FFFFFF"/>
            </w:tcBorders>
            <w:shd w:val="clear" w:color="auto" w:fill="FFFFFF"/>
            <w:tcMar>
              <w:left w:w="60" w:type="dxa"/>
              <w:right w:w="60" w:type="dxa"/>
            </w:tcMar>
            <w:vAlign w:val="bottom"/>
          </w:tcPr>
          <w:p w14:paraId="134E8054" w14:textId="32B143EC" w:rsidR="00D15B92" w:rsidRPr="006D0E71" w:rsidRDefault="00D15B92" w:rsidP="00907E86">
            <w:pPr>
              <w:pStyle w:val="TableText"/>
              <w:rPr>
                <w:noProof w:val="0"/>
              </w:rPr>
            </w:pPr>
            <w:r w:rsidRPr="006D0E71">
              <w:rPr>
                <w:rFonts w:cs="Arial"/>
                <w:noProof w:val="0"/>
                <w:color w:val="000000"/>
                <w:szCs w:val="24"/>
              </w:rPr>
              <w:t>18,731</w:t>
            </w:r>
          </w:p>
        </w:tc>
        <w:tc>
          <w:tcPr>
            <w:tcW w:w="720" w:type="dxa"/>
            <w:tcBorders>
              <w:top w:val="nil"/>
              <w:bottom w:val="single" w:sz="6" w:space="0" w:color="FFFFFF"/>
            </w:tcBorders>
            <w:shd w:val="clear" w:color="auto" w:fill="FFFFFF"/>
            <w:tcMar>
              <w:left w:w="60" w:type="dxa"/>
              <w:right w:w="60" w:type="dxa"/>
            </w:tcMar>
            <w:vAlign w:val="bottom"/>
          </w:tcPr>
          <w:p w14:paraId="459DD3F5" w14:textId="5587867B" w:rsidR="00D15B92" w:rsidRPr="006D0E71" w:rsidRDefault="00D15B92" w:rsidP="00907E86">
            <w:pPr>
              <w:pStyle w:val="TableText"/>
              <w:rPr>
                <w:noProof w:val="0"/>
              </w:rPr>
            </w:pPr>
            <w:r w:rsidRPr="006D0E71">
              <w:rPr>
                <w:rFonts w:cs="Arial"/>
                <w:noProof w:val="0"/>
                <w:color w:val="000000"/>
                <w:szCs w:val="24"/>
              </w:rPr>
              <w:t>4.28</w:t>
            </w:r>
          </w:p>
        </w:tc>
      </w:tr>
      <w:tr w:rsidR="00D15B92" w:rsidRPr="006D0E71" w14:paraId="13DA5420" w14:textId="77777777" w:rsidTr="00BF548D">
        <w:tc>
          <w:tcPr>
            <w:tcW w:w="8370" w:type="dxa"/>
            <w:tcBorders>
              <w:top w:val="nil"/>
              <w:bottom w:val="single" w:sz="6" w:space="0" w:color="FFFFFF"/>
            </w:tcBorders>
            <w:shd w:val="clear" w:color="auto" w:fill="FFFFFF"/>
            <w:tcMar>
              <w:left w:w="60" w:type="dxa"/>
              <w:right w:w="60" w:type="dxa"/>
            </w:tcMar>
          </w:tcPr>
          <w:p w14:paraId="0B4C3175" w14:textId="29B16DBD"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1080" w:type="dxa"/>
            <w:tcBorders>
              <w:top w:val="nil"/>
              <w:bottom w:val="single" w:sz="6" w:space="0" w:color="FFFFFF"/>
            </w:tcBorders>
            <w:shd w:val="clear" w:color="auto" w:fill="FFFFFF"/>
            <w:tcMar>
              <w:left w:w="60" w:type="dxa"/>
              <w:right w:w="60" w:type="dxa"/>
            </w:tcMar>
            <w:vAlign w:val="bottom"/>
          </w:tcPr>
          <w:p w14:paraId="051206BC" w14:textId="4B3EFD0B" w:rsidR="00D15B92" w:rsidRPr="006D0E71" w:rsidRDefault="00D15B92" w:rsidP="00907E86">
            <w:pPr>
              <w:pStyle w:val="TableText"/>
              <w:rPr>
                <w:noProof w:val="0"/>
              </w:rPr>
            </w:pPr>
            <w:r w:rsidRPr="006D0E71">
              <w:rPr>
                <w:rFonts w:cs="Arial"/>
                <w:noProof w:val="0"/>
                <w:color w:val="000000"/>
                <w:szCs w:val="24"/>
              </w:rPr>
              <w:t>2,833</w:t>
            </w:r>
          </w:p>
        </w:tc>
        <w:tc>
          <w:tcPr>
            <w:tcW w:w="810" w:type="dxa"/>
            <w:tcBorders>
              <w:top w:val="nil"/>
              <w:bottom w:val="single" w:sz="6" w:space="0" w:color="FFFFFF"/>
            </w:tcBorders>
            <w:shd w:val="clear" w:color="auto" w:fill="FFFFFF"/>
            <w:tcMar>
              <w:left w:w="60" w:type="dxa"/>
              <w:right w:w="60" w:type="dxa"/>
            </w:tcMar>
            <w:vAlign w:val="bottom"/>
          </w:tcPr>
          <w:p w14:paraId="1F991ABD" w14:textId="4A7E591A" w:rsidR="00D15B92" w:rsidRPr="006D0E71" w:rsidRDefault="00D15B92" w:rsidP="00907E86">
            <w:pPr>
              <w:pStyle w:val="TableText"/>
              <w:rPr>
                <w:noProof w:val="0"/>
              </w:rPr>
            </w:pPr>
            <w:r w:rsidRPr="006D0E71">
              <w:rPr>
                <w:rFonts w:cs="Arial"/>
                <w:noProof w:val="0"/>
                <w:color w:val="000000"/>
                <w:szCs w:val="24"/>
              </w:rPr>
              <w:t>0.60</w:t>
            </w:r>
          </w:p>
        </w:tc>
        <w:tc>
          <w:tcPr>
            <w:tcW w:w="900" w:type="dxa"/>
            <w:tcBorders>
              <w:top w:val="nil"/>
              <w:bottom w:val="single" w:sz="6" w:space="0" w:color="FFFFFF"/>
            </w:tcBorders>
            <w:shd w:val="clear" w:color="auto" w:fill="FFFFFF"/>
            <w:tcMar>
              <w:left w:w="60" w:type="dxa"/>
              <w:right w:w="60" w:type="dxa"/>
            </w:tcMar>
            <w:vAlign w:val="bottom"/>
          </w:tcPr>
          <w:p w14:paraId="4FA3803A" w14:textId="6C2D0692" w:rsidR="00D15B92" w:rsidRPr="006D0E71" w:rsidRDefault="00D15B92" w:rsidP="00907E86">
            <w:pPr>
              <w:pStyle w:val="TableText"/>
              <w:rPr>
                <w:noProof w:val="0"/>
              </w:rPr>
            </w:pPr>
            <w:r w:rsidRPr="006D0E71">
              <w:rPr>
                <w:rFonts w:cs="Arial"/>
                <w:noProof w:val="0"/>
                <w:color w:val="000000"/>
                <w:szCs w:val="24"/>
              </w:rPr>
              <w:t>2,721</w:t>
            </w:r>
          </w:p>
        </w:tc>
        <w:tc>
          <w:tcPr>
            <w:tcW w:w="792" w:type="dxa"/>
            <w:tcBorders>
              <w:top w:val="nil"/>
              <w:bottom w:val="single" w:sz="6" w:space="0" w:color="FFFFFF"/>
            </w:tcBorders>
            <w:shd w:val="clear" w:color="auto" w:fill="FFFFFF"/>
            <w:tcMar>
              <w:left w:w="60" w:type="dxa"/>
              <w:right w:w="60" w:type="dxa"/>
            </w:tcMar>
            <w:vAlign w:val="bottom"/>
          </w:tcPr>
          <w:p w14:paraId="4E7B1A6B" w14:textId="1661FDDC"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63B1638B" w14:textId="4854AD46" w:rsidR="00D15B92" w:rsidRPr="006D0E71" w:rsidRDefault="00D15B92" w:rsidP="00907E86">
            <w:pPr>
              <w:pStyle w:val="TableText"/>
              <w:rPr>
                <w:noProof w:val="0"/>
              </w:rPr>
            </w:pPr>
            <w:r w:rsidRPr="006D0E71">
              <w:rPr>
                <w:rFonts w:cs="Arial"/>
                <w:noProof w:val="0"/>
                <w:color w:val="000000"/>
                <w:szCs w:val="24"/>
              </w:rPr>
              <w:t>2,303</w:t>
            </w:r>
          </w:p>
        </w:tc>
        <w:tc>
          <w:tcPr>
            <w:tcW w:w="720" w:type="dxa"/>
            <w:tcBorders>
              <w:top w:val="nil"/>
              <w:bottom w:val="single" w:sz="6" w:space="0" w:color="FFFFFF"/>
            </w:tcBorders>
            <w:shd w:val="clear" w:color="auto" w:fill="FFFFFF"/>
            <w:tcMar>
              <w:left w:w="60" w:type="dxa"/>
              <w:right w:w="60" w:type="dxa"/>
            </w:tcMar>
            <w:vAlign w:val="bottom"/>
          </w:tcPr>
          <w:p w14:paraId="2744C22F" w14:textId="738833CA" w:rsidR="00D15B92" w:rsidRPr="006D0E71" w:rsidRDefault="00D15B92" w:rsidP="00907E86">
            <w:pPr>
              <w:pStyle w:val="TableText"/>
              <w:rPr>
                <w:noProof w:val="0"/>
              </w:rPr>
            </w:pPr>
            <w:r w:rsidRPr="006D0E71">
              <w:rPr>
                <w:rFonts w:cs="Arial"/>
                <w:noProof w:val="0"/>
                <w:color w:val="000000"/>
                <w:szCs w:val="24"/>
              </w:rPr>
              <w:t>0.53</w:t>
            </w:r>
          </w:p>
        </w:tc>
      </w:tr>
      <w:tr w:rsidR="00D15B92" w:rsidRPr="006D0E71" w14:paraId="001A43EA" w14:textId="77777777" w:rsidTr="00BF548D">
        <w:tc>
          <w:tcPr>
            <w:tcW w:w="8370" w:type="dxa"/>
            <w:tcBorders>
              <w:top w:val="nil"/>
              <w:bottom w:val="single" w:sz="6" w:space="0" w:color="FFFFFF"/>
            </w:tcBorders>
            <w:shd w:val="clear" w:color="auto" w:fill="FFFFFF"/>
            <w:tcMar>
              <w:left w:w="60" w:type="dxa"/>
              <w:right w:w="60" w:type="dxa"/>
            </w:tcMar>
          </w:tcPr>
          <w:p w14:paraId="71EFAEC2" w14:textId="21A9B995" w:rsidR="00D15B92" w:rsidRPr="006D0E71" w:rsidRDefault="00D15B92" w:rsidP="00D15B92">
            <w:pPr>
              <w:pStyle w:val="TableText"/>
              <w:rPr>
                <w:noProof w:val="0"/>
              </w:rPr>
            </w:pPr>
            <w:r w:rsidRPr="006D0E71">
              <w:rPr>
                <w:noProof w:val="0"/>
              </w:rPr>
              <w:t>Embedded Designated Support—Translations (glossary)</w:t>
            </w:r>
          </w:p>
        </w:tc>
        <w:tc>
          <w:tcPr>
            <w:tcW w:w="1080" w:type="dxa"/>
            <w:tcBorders>
              <w:top w:val="nil"/>
              <w:bottom w:val="single" w:sz="6" w:space="0" w:color="FFFFFF"/>
            </w:tcBorders>
            <w:shd w:val="clear" w:color="auto" w:fill="FFFFFF"/>
            <w:tcMar>
              <w:left w:w="60" w:type="dxa"/>
              <w:right w:w="60" w:type="dxa"/>
            </w:tcMar>
            <w:vAlign w:val="bottom"/>
          </w:tcPr>
          <w:p w14:paraId="13104888" w14:textId="4B37B2A9" w:rsidR="00D15B92" w:rsidRPr="006D0E71" w:rsidRDefault="00D15B92" w:rsidP="00907E86">
            <w:pPr>
              <w:pStyle w:val="TableText"/>
              <w:rPr>
                <w:noProof w:val="0"/>
              </w:rPr>
            </w:pPr>
            <w:r w:rsidRPr="006D0E71">
              <w:rPr>
                <w:rFonts w:cs="Arial"/>
                <w:noProof w:val="0"/>
                <w:color w:val="000000"/>
                <w:szCs w:val="24"/>
              </w:rPr>
              <w:t>1,142</w:t>
            </w:r>
          </w:p>
        </w:tc>
        <w:tc>
          <w:tcPr>
            <w:tcW w:w="810" w:type="dxa"/>
            <w:tcBorders>
              <w:top w:val="nil"/>
              <w:bottom w:val="single" w:sz="6" w:space="0" w:color="FFFFFF"/>
            </w:tcBorders>
            <w:shd w:val="clear" w:color="auto" w:fill="FFFFFF"/>
            <w:tcMar>
              <w:left w:w="60" w:type="dxa"/>
              <w:right w:w="60" w:type="dxa"/>
            </w:tcMar>
            <w:vAlign w:val="bottom"/>
          </w:tcPr>
          <w:p w14:paraId="72BB4D37" w14:textId="32CDD4FD" w:rsidR="00D15B92" w:rsidRPr="006D0E71" w:rsidRDefault="00D15B92" w:rsidP="00907E86">
            <w:pPr>
              <w:pStyle w:val="TableText"/>
              <w:rPr>
                <w:noProof w:val="0"/>
              </w:rPr>
            </w:pPr>
            <w:r w:rsidRPr="006D0E71">
              <w:rPr>
                <w:rFonts w:cs="Arial"/>
                <w:noProof w:val="0"/>
                <w:color w:val="000000"/>
                <w:szCs w:val="24"/>
              </w:rPr>
              <w:t>0.24</w:t>
            </w:r>
          </w:p>
        </w:tc>
        <w:tc>
          <w:tcPr>
            <w:tcW w:w="900" w:type="dxa"/>
            <w:tcBorders>
              <w:top w:val="nil"/>
              <w:bottom w:val="single" w:sz="6" w:space="0" w:color="FFFFFF"/>
            </w:tcBorders>
            <w:shd w:val="clear" w:color="auto" w:fill="FFFFFF"/>
            <w:tcMar>
              <w:left w:w="60" w:type="dxa"/>
              <w:right w:w="60" w:type="dxa"/>
            </w:tcMar>
            <w:vAlign w:val="bottom"/>
          </w:tcPr>
          <w:p w14:paraId="168E1F95" w14:textId="1D70AE5A" w:rsidR="00D15B92" w:rsidRPr="006D0E71" w:rsidRDefault="00D15B92" w:rsidP="00907E86">
            <w:pPr>
              <w:pStyle w:val="TableText"/>
              <w:rPr>
                <w:noProof w:val="0"/>
              </w:rPr>
            </w:pPr>
            <w:r w:rsidRPr="006D0E71">
              <w:rPr>
                <w:rFonts w:cs="Arial"/>
                <w:noProof w:val="0"/>
                <w:color w:val="000000"/>
                <w:szCs w:val="24"/>
              </w:rPr>
              <w:t>1,204</w:t>
            </w:r>
          </w:p>
        </w:tc>
        <w:tc>
          <w:tcPr>
            <w:tcW w:w="792" w:type="dxa"/>
            <w:tcBorders>
              <w:top w:val="nil"/>
              <w:bottom w:val="single" w:sz="6" w:space="0" w:color="FFFFFF"/>
            </w:tcBorders>
            <w:shd w:val="clear" w:color="auto" w:fill="FFFFFF"/>
            <w:tcMar>
              <w:left w:w="60" w:type="dxa"/>
              <w:right w:w="60" w:type="dxa"/>
            </w:tcMar>
            <w:vAlign w:val="bottom"/>
          </w:tcPr>
          <w:p w14:paraId="655E607B" w14:textId="06DD6E44"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70A84837" w14:textId="77DBE9B0" w:rsidR="00D15B92" w:rsidRPr="006D0E71" w:rsidRDefault="00D15B92" w:rsidP="00907E86">
            <w:pPr>
              <w:pStyle w:val="TableText"/>
              <w:rPr>
                <w:noProof w:val="0"/>
              </w:rPr>
            </w:pPr>
            <w:r w:rsidRPr="006D0E71">
              <w:rPr>
                <w:rFonts w:cs="Arial"/>
                <w:noProof w:val="0"/>
                <w:color w:val="000000"/>
                <w:szCs w:val="24"/>
              </w:rPr>
              <w:t>1,599</w:t>
            </w:r>
          </w:p>
        </w:tc>
        <w:tc>
          <w:tcPr>
            <w:tcW w:w="720" w:type="dxa"/>
            <w:tcBorders>
              <w:top w:val="nil"/>
              <w:bottom w:val="single" w:sz="6" w:space="0" w:color="FFFFFF"/>
            </w:tcBorders>
            <w:shd w:val="clear" w:color="auto" w:fill="FFFFFF"/>
            <w:tcMar>
              <w:left w:w="60" w:type="dxa"/>
              <w:right w:w="60" w:type="dxa"/>
            </w:tcMar>
            <w:vAlign w:val="bottom"/>
          </w:tcPr>
          <w:p w14:paraId="02E757A7" w14:textId="4AA0ED9D"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2F294886" w14:textId="77777777" w:rsidTr="00BF548D">
        <w:tc>
          <w:tcPr>
            <w:tcW w:w="8370" w:type="dxa"/>
            <w:tcBorders>
              <w:top w:val="nil"/>
              <w:bottom w:val="single" w:sz="6" w:space="0" w:color="FFFFFF"/>
            </w:tcBorders>
            <w:shd w:val="clear" w:color="auto" w:fill="FFFFFF"/>
            <w:tcMar>
              <w:left w:w="60" w:type="dxa"/>
              <w:right w:w="60" w:type="dxa"/>
            </w:tcMar>
          </w:tcPr>
          <w:p w14:paraId="0AAC1BDD" w14:textId="6C93B9EB" w:rsidR="00D15B92" w:rsidRPr="006D0E71" w:rsidRDefault="00D15B92" w:rsidP="00D15B92">
            <w:pPr>
              <w:pStyle w:val="TableText"/>
              <w:rPr>
                <w:noProof w:val="0"/>
              </w:rPr>
            </w:pPr>
            <w:r w:rsidRPr="006D0E71">
              <w:rPr>
                <w:noProof w:val="0"/>
              </w:rPr>
              <w:t>Embedded Designated Support—Turn off any Universal Tool</w:t>
            </w:r>
          </w:p>
        </w:tc>
        <w:tc>
          <w:tcPr>
            <w:tcW w:w="1080" w:type="dxa"/>
            <w:tcBorders>
              <w:top w:val="nil"/>
              <w:bottom w:val="single" w:sz="6" w:space="0" w:color="FFFFFF"/>
            </w:tcBorders>
            <w:shd w:val="clear" w:color="auto" w:fill="FFFFFF"/>
            <w:tcMar>
              <w:left w:w="60" w:type="dxa"/>
              <w:right w:w="60" w:type="dxa"/>
            </w:tcMar>
            <w:vAlign w:val="bottom"/>
          </w:tcPr>
          <w:p w14:paraId="07B5AC13" w14:textId="1AC87070" w:rsidR="00D15B92" w:rsidRPr="006D0E71" w:rsidRDefault="00D15B92" w:rsidP="00907E86">
            <w:pPr>
              <w:pStyle w:val="TableText"/>
              <w:rPr>
                <w:noProof w:val="0"/>
              </w:rPr>
            </w:pPr>
            <w:r w:rsidRPr="006D0E71">
              <w:rPr>
                <w:rFonts w:cs="Arial"/>
                <w:noProof w:val="0"/>
                <w:color w:val="000000"/>
                <w:szCs w:val="24"/>
              </w:rPr>
              <w:t>3</w:t>
            </w:r>
          </w:p>
        </w:tc>
        <w:tc>
          <w:tcPr>
            <w:tcW w:w="810" w:type="dxa"/>
            <w:tcBorders>
              <w:top w:val="nil"/>
              <w:bottom w:val="single" w:sz="6" w:space="0" w:color="FFFFFF"/>
            </w:tcBorders>
            <w:shd w:val="clear" w:color="auto" w:fill="FFFFFF"/>
            <w:tcMar>
              <w:left w:w="60" w:type="dxa"/>
              <w:right w:w="60" w:type="dxa"/>
            </w:tcMar>
            <w:vAlign w:val="bottom"/>
          </w:tcPr>
          <w:p w14:paraId="5F97005E" w14:textId="168E2858"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3EF60CBB" w14:textId="66AE7F86" w:rsidR="00D15B92" w:rsidRPr="006D0E71" w:rsidRDefault="00D15B92" w:rsidP="00907E86">
            <w:pPr>
              <w:pStyle w:val="TableText"/>
              <w:rPr>
                <w:noProof w:val="0"/>
              </w:rPr>
            </w:pPr>
            <w:r w:rsidRPr="006D0E71">
              <w:rPr>
                <w:rFonts w:cs="Arial"/>
                <w:noProof w:val="0"/>
                <w:color w:val="000000"/>
                <w:szCs w:val="24"/>
              </w:rPr>
              <w:t>3</w:t>
            </w:r>
          </w:p>
        </w:tc>
        <w:tc>
          <w:tcPr>
            <w:tcW w:w="792" w:type="dxa"/>
            <w:tcBorders>
              <w:top w:val="nil"/>
              <w:bottom w:val="single" w:sz="6" w:space="0" w:color="FFFFFF"/>
            </w:tcBorders>
            <w:shd w:val="clear" w:color="auto" w:fill="FFFFFF"/>
            <w:tcMar>
              <w:left w:w="60" w:type="dxa"/>
              <w:right w:w="60" w:type="dxa"/>
            </w:tcMar>
            <w:vAlign w:val="bottom"/>
          </w:tcPr>
          <w:p w14:paraId="005348F7" w14:textId="4F5F236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622D5D8" w14:textId="0FDEEE15"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51727618" w14:textId="76605B2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38EBBC6" w14:textId="77777777" w:rsidTr="00BF548D">
        <w:tc>
          <w:tcPr>
            <w:tcW w:w="8370" w:type="dxa"/>
            <w:tcBorders>
              <w:top w:val="nil"/>
              <w:bottom w:val="single" w:sz="6" w:space="0" w:color="FFFFFF"/>
            </w:tcBorders>
            <w:shd w:val="clear" w:color="auto" w:fill="FFFFFF"/>
            <w:tcMar>
              <w:left w:w="60" w:type="dxa"/>
              <w:right w:w="60" w:type="dxa"/>
            </w:tcMar>
          </w:tcPr>
          <w:p w14:paraId="5DD00582" w14:textId="7814CFBC"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1080" w:type="dxa"/>
            <w:tcBorders>
              <w:top w:val="nil"/>
              <w:bottom w:val="single" w:sz="6" w:space="0" w:color="FFFFFF"/>
            </w:tcBorders>
            <w:shd w:val="clear" w:color="auto" w:fill="FFFFFF"/>
            <w:tcMar>
              <w:left w:w="60" w:type="dxa"/>
              <w:right w:w="60" w:type="dxa"/>
            </w:tcMar>
            <w:vAlign w:val="bottom"/>
          </w:tcPr>
          <w:p w14:paraId="10703B59" w14:textId="69965BA8" w:rsidR="00D15B92" w:rsidRPr="006D0E71" w:rsidRDefault="00D15B92" w:rsidP="00907E86">
            <w:pPr>
              <w:pStyle w:val="TableText"/>
              <w:rPr>
                <w:noProof w:val="0"/>
              </w:rPr>
            </w:pPr>
            <w:r w:rsidRPr="006D0E71">
              <w:rPr>
                <w:rFonts w:cs="Arial"/>
                <w:noProof w:val="0"/>
                <w:color w:val="000000"/>
                <w:szCs w:val="24"/>
              </w:rPr>
              <w:t>259</w:t>
            </w:r>
          </w:p>
        </w:tc>
        <w:tc>
          <w:tcPr>
            <w:tcW w:w="810" w:type="dxa"/>
            <w:tcBorders>
              <w:top w:val="nil"/>
              <w:bottom w:val="single" w:sz="6" w:space="0" w:color="FFFFFF"/>
            </w:tcBorders>
            <w:shd w:val="clear" w:color="auto" w:fill="FFFFFF"/>
            <w:tcMar>
              <w:left w:w="60" w:type="dxa"/>
              <w:right w:w="60" w:type="dxa"/>
            </w:tcMar>
            <w:vAlign w:val="bottom"/>
          </w:tcPr>
          <w:p w14:paraId="3CA1871F" w14:textId="4847308B" w:rsidR="00D15B92" w:rsidRPr="006D0E71" w:rsidRDefault="00D15B92" w:rsidP="00907E86">
            <w:pPr>
              <w:pStyle w:val="TableText"/>
              <w:rPr>
                <w:noProof w:val="0"/>
              </w:rPr>
            </w:pPr>
            <w:r w:rsidRPr="006D0E71">
              <w:rPr>
                <w:rFonts w:cs="Arial"/>
                <w:noProof w:val="0"/>
                <w:color w:val="000000"/>
                <w:szCs w:val="24"/>
              </w:rPr>
              <w:t>0.05</w:t>
            </w:r>
          </w:p>
        </w:tc>
        <w:tc>
          <w:tcPr>
            <w:tcW w:w="900" w:type="dxa"/>
            <w:tcBorders>
              <w:top w:val="nil"/>
              <w:bottom w:val="single" w:sz="6" w:space="0" w:color="FFFFFF"/>
            </w:tcBorders>
            <w:shd w:val="clear" w:color="auto" w:fill="FFFFFF"/>
            <w:tcMar>
              <w:left w:w="60" w:type="dxa"/>
              <w:right w:w="60" w:type="dxa"/>
            </w:tcMar>
            <w:vAlign w:val="bottom"/>
          </w:tcPr>
          <w:p w14:paraId="1BC9762C" w14:textId="6E1E2FA4" w:rsidR="00D15B92" w:rsidRPr="006D0E71" w:rsidRDefault="00D15B92" w:rsidP="00907E86">
            <w:pPr>
              <w:pStyle w:val="TableText"/>
              <w:rPr>
                <w:noProof w:val="0"/>
              </w:rPr>
            </w:pPr>
            <w:r w:rsidRPr="006D0E71">
              <w:rPr>
                <w:rFonts w:cs="Arial"/>
                <w:noProof w:val="0"/>
                <w:color w:val="000000"/>
                <w:szCs w:val="24"/>
              </w:rPr>
              <w:t>290</w:t>
            </w:r>
          </w:p>
        </w:tc>
        <w:tc>
          <w:tcPr>
            <w:tcW w:w="792" w:type="dxa"/>
            <w:tcBorders>
              <w:top w:val="nil"/>
              <w:bottom w:val="single" w:sz="6" w:space="0" w:color="FFFFFF"/>
            </w:tcBorders>
            <w:shd w:val="clear" w:color="auto" w:fill="FFFFFF"/>
            <w:tcMar>
              <w:left w:w="60" w:type="dxa"/>
              <w:right w:w="60" w:type="dxa"/>
            </w:tcMar>
            <w:vAlign w:val="bottom"/>
          </w:tcPr>
          <w:p w14:paraId="1AC73B85" w14:textId="17169D0B"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843265F" w14:textId="59936937" w:rsidR="00D15B92" w:rsidRPr="006D0E71" w:rsidRDefault="00D15B92" w:rsidP="00907E86">
            <w:pPr>
              <w:pStyle w:val="TableText"/>
              <w:rPr>
                <w:noProof w:val="0"/>
              </w:rPr>
            </w:pPr>
            <w:r w:rsidRPr="006D0E71">
              <w:rPr>
                <w:rFonts w:cs="Arial"/>
                <w:noProof w:val="0"/>
                <w:color w:val="000000"/>
                <w:szCs w:val="24"/>
              </w:rPr>
              <w:t>175</w:t>
            </w:r>
          </w:p>
        </w:tc>
        <w:tc>
          <w:tcPr>
            <w:tcW w:w="720" w:type="dxa"/>
            <w:tcBorders>
              <w:top w:val="nil"/>
              <w:bottom w:val="single" w:sz="6" w:space="0" w:color="FFFFFF"/>
            </w:tcBorders>
            <w:shd w:val="clear" w:color="auto" w:fill="FFFFFF"/>
            <w:tcMar>
              <w:left w:w="60" w:type="dxa"/>
              <w:right w:w="60" w:type="dxa"/>
            </w:tcMar>
            <w:vAlign w:val="bottom"/>
          </w:tcPr>
          <w:p w14:paraId="7323E82B" w14:textId="073841FE"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4A100DF0" w14:textId="77777777" w:rsidTr="00BF548D">
        <w:tc>
          <w:tcPr>
            <w:tcW w:w="8370" w:type="dxa"/>
            <w:tcBorders>
              <w:top w:val="nil"/>
              <w:bottom w:val="single" w:sz="6" w:space="0" w:color="FFFFFF"/>
            </w:tcBorders>
            <w:shd w:val="clear" w:color="auto" w:fill="FFFFFF"/>
            <w:tcMar>
              <w:left w:w="60" w:type="dxa"/>
              <w:right w:w="60" w:type="dxa"/>
            </w:tcMar>
          </w:tcPr>
          <w:p w14:paraId="55C66209" w14:textId="282EACA2" w:rsidR="00D15B92" w:rsidRPr="006D0E71" w:rsidRDefault="00D15B92" w:rsidP="00D15B92">
            <w:pPr>
              <w:pStyle w:val="TableText"/>
              <w:rPr>
                <w:noProof w:val="0"/>
              </w:rPr>
            </w:pPr>
            <w:r w:rsidRPr="006D0E71">
              <w:rPr>
                <w:noProof w:val="0"/>
              </w:rPr>
              <w:t>Non-Embedded Designated Support—Color Contrast</w:t>
            </w:r>
          </w:p>
        </w:tc>
        <w:tc>
          <w:tcPr>
            <w:tcW w:w="1080" w:type="dxa"/>
            <w:tcBorders>
              <w:top w:val="nil"/>
              <w:bottom w:val="single" w:sz="6" w:space="0" w:color="FFFFFF"/>
            </w:tcBorders>
            <w:shd w:val="clear" w:color="auto" w:fill="FFFFFF"/>
            <w:tcMar>
              <w:left w:w="60" w:type="dxa"/>
              <w:right w:w="60" w:type="dxa"/>
            </w:tcMar>
            <w:vAlign w:val="bottom"/>
          </w:tcPr>
          <w:p w14:paraId="36ABDB92" w14:textId="14486D0A" w:rsidR="00D15B92" w:rsidRPr="006D0E71" w:rsidRDefault="00D15B92" w:rsidP="00907E86">
            <w:pPr>
              <w:pStyle w:val="TableText"/>
              <w:rPr>
                <w:noProof w:val="0"/>
              </w:rPr>
            </w:pPr>
            <w:r w:rsidRPr="006D0E71">
              <w:rPr>
                <w:rFonts w:cs="Arial"/>
                <w:noProof w:val="0"/>
                <w:color w:val="000000"/>
                <w:szCs w:val="24"/>
              </w:rPr>
              <w:t>327</w:t>
            </w:r>
          </w:p>
        </w:tc>
        <w:tc>
          <w:tcPr>
            <w:tcW w:w="810" w:type="dxa"/>
            <w:tcBorders>
              <w:top w:val="nil"/>
              <w:bottom w:val="single" w:sz="6" w:space="0" w:color="FFFFFF"/>
            </w:tcBorders>
            <w:shd w:val="clear" w:color="auto" w:fill="FFFFFF"/>
            <w:tcMar>
              <w:left w:w="60" w:type="dxa"/>
              <w:right w:w="60" w:type="dxa"/>
            </w:tcMar>
            <w:vAlign w:val="bottom"/>
          </w:tcPr>
          <w:p w14:paraId="7A1343E1" w14:textId="398BE237"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single" w:sz="6" w:space="0" w:color="FFFFFF"/>
            </w:tcBorders>
            <w:shd w:val="clear" w:color="auto" w:fill="FFFFFF"/>
            <w:tcMar>
              <w:left w:w="60" w:type="dxa"/>
              <w:right w:w="60" w:type="dxa"/>
            </w:tcMar>
            <w:vAlign w:val="bottom"/>
          </w:tcPr>
          <w:p w14:paraId="502018C1" w14:textId="467219B1" w:rsidR="00D15B92" w:rsidRPr="006D0E71" w:rsidRDefault="00D15B92" w:rsidP="00907E86">
            <w:pPr>
              <w:pStyle w:val="TableText"/>
              <w:rPr>
                <w:noProof w:val="0"/>
              </w:rPr>
            </w:pPr>
            <w:r w:rsidRPr="006D0E71">
              <w:rPr>
                <w:rFonts w:cs="Arial"/>
                <w:noProof w:val="0"/>
                <w:color w:val="000000"/>
                <w:szCs w:val="24"/>
              </w:rPr>
              <w:t>349</w:t>
            </w:r>
          </w:p>
        </w:tc>
        <w:tc>
          <w:tcPr>
            <w:tcW w:w="792" w:type="dxa"/>
            <w:tcBorders>
              <w:top w:val="nil"/>
              <w:bottom w:val="single" w:sz="6" w:space="0" w:color="FFFFFF"/>
            </w:tcBorders>
            <w:shd w:val="clear" w:color="auto" w:fill="FFFFFF"/>
            <w:tcMar>
              <w:left w:w="60" w:type="dxa"/>
              <w:right w:w="60" w:type="dxa"/>
            </w:tcMar>
            <w:vAlign w:val="bottom"/>
          </w:tcPr>
          <w:p w14:paraId="7A62946D" w14:textId="2250809B"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2E52484" w14:textId="056283F8" w:rsidR="00D15B92" w:rsidRPr="006D0E71" w:rsidRDefault="00D15B92" w:rsidP="00907E86">
            <w:pPr>
              <w:pStyle w:val="TableText"/>
              <w:rPr>
                <w:noProof w:val="0"/>
              </w:rPr>
            </w:pPr>
            <w:r w:rsidRPr="006D0E71">
              <w:rPr>
                <w:rFonts w:cs="Arial"/>
                <w:noProof w:val="0"/>
                <w:color w:val="000000"/>
                <w:szCs w:val="24"/>
              </w:rPr>
              <w:t>151</w:t>
            </w:r>
          </w:p>
        </w:tc>
        <w:tc>
          <w:tcPr>
            <w:tcW w:w="720" w:type="dxa"/>
            <w:tcBorders>
              <w:top w:val="nil"/>
              <w:bottom w:val="single" w:sz="6" w:space="0" w:color="FFFFFF"/>
            </w:tcBorders>
            <w:shd w:val="clear" w:color="auto" w:fill="FFFFFF"/>
            <w:tcMar>
              <w:left w:w="60" w:type="dxa"/>
              <w:right w:w="60" w:type="dxa"/>
            </w:tcMar>
            <w:vAlign w:val="bottom"/>
          </w:tcPr>
          <w:p w14:paraId="1BB6ACCE" w14:textId="2F6D636A"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44D79F1E" w14:textId="77777777" w:rsidTr="00BF548D">
        <w:tc>
          <w:tcPr>
            <w:tcW w:w="8370" w:type="dxa"/>
            <w:tcBorders>
              <w:top w:val="single" w:sz="6" w:space="0" w:color="FFFFFF"/>
              <w:bottom w:val="single" w:sz="12" w:space="0" w:color="auto"/>
            </w:tcBorders>
            <w:shd w:val="clear" w:color="auto" w:fill="FFFFFF"/>
            <w:tcMar>
              <w:left w:w="60" w:type="dxa"/>
              <w:right w:w="60" w:type="dxa"/>
            </w:tcMar>
          </w:tcPr>
          <w:p w14:paraId="64F38561" w14:textId="4D67421B" w:rsidR="00D15B92" w:rsidRPr="006D0E71" w:rsidRDefault="00D15B92" w:rsidP="00D15B92">
            <w:pPr>
              <w:pStyle w:val="TableText"/>
              <w:rPr>
                <w:noProof w:val="0"/>
              </w:rPr>
            </w:pPr>
            <w:r w:rsidRPr="006D0E71">
              <w:rPr>
                <w:noProof w:val="0"/>
              </w:rPr>
              <w:t>Non-Embedded Designated Support—Color Overlay</w:t>
            </w:r>
          </w:p>
        </w:tc>
        <w:tc>
          <w:tcPr>
            <w:tcW w:w="1080" w:type="dxa"/>
            <w:tcBorders>
              <w:top w:val="single" w:sz="6" w:space="0" w:color="FFFFFF"/>
              <w:bottom w:val="single" w:sz="12" w:space="0" w:color="auto"/>
            </w:tcBorders>
            <w:shd w:val="clear" w:color="auto" w:fill="FFFFFF"/>
            <w:tcMar>
              <w:left w:w="60" w:type="dxa"/>
              <w:right w:w="60" w:type="dxa"/>
            </w:tcMar>
            <w:vAlign w:val="bottom"/>
          </w:tcPr>
          <w:p w14:paraId="6D50C83B" w14:textId="128B9454" w:rsidR="00D15B92" w:rsidRPr="006D0E71" w:rsidRDefault="00D15B92" w:rsidP="00907E86">
            <w:pPr>
              <w:pStyle w:val="TableText"/>
              <w:rPr>
                <w:noProof w:val="0"/>
              </w:rPr>
            </w:pPr>
            <w:r w:rsidRPr="006D0E71">
              <w:rPr>
                <w:rFonts w:cs="Arial"/>
                <w:noProof w:val="0"/>
                <w:color w:val="000000"/>
                <w:szCs w:val="24"/>
              </w:rPr>
              <w:t>235</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4F1E7226" w14:textId="0FC6248C" w:rsidR="00D15B92" w:rsidRPr="006D0E71" w:rsidRDefault="00D15B92" w:rsidP="00907E86">
            <w:pPr>
              <w:pStyle w:val="TableText"/>
              <w:rPr>
                <w:noProof w:val="0"/>
              </w:rPr>
            </w:pPr>
            <w:r w:rsidRPr="006D0E71">
              <w:rPr>
                <w:rFonts w:cs="Arial"/>
                <w:noProof w:val="0"/>
                <w:color w:val="000000"/>
                <w:szCs w:val="24"/>
              </w:rPr>
              <w:t>0.05</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5E0DF93D" w14:textId="3F74D405" w:rsidR="00D15B92" w:rsidRPr="006D0E71" w:rsidRDefault="00D15B92" w:rsidP="00907E86">
            <w:pPr>
              <w:pStyle w:val="TableText"/>
              <w:rPr>
                <w:noProof w:val="0"/>
              </w:rPr>
            </w:pPr>
            <w:r w:rsidRPr="006D0E71">
              <w:rPr>
                <w:rFonts w:cs="Arial"/>
                <w:noProof w:val="0"/>
                <w:color w:val="000000"/>
                <w:szCs w:val="24"/>
              </w:rPr>
              <w:t>237</w:t>
            </w:r>
          </w:p>
        </w:tc>
        <w:tc>
          <w:tcPr>
            <w:tcW w:w="792" w:type="dxa"/>
            <w:tcBorders>
              <w:top w:val="single" w:sz="6" w:space="0" w:color="FFFFFF"/>
              <w:bottom w:val="single" w:sz="12" w:space="0" w:color="auto"/>
            </w:tcBorders>
            <w:shd w:val="clear" w:color="auto" w:fill="FFFFFF"/>
            <w:tcMar>
              <w:left w:w="60" w:type="dxa"/>
              <w:right w:w="60" w:type="dxa"/>
            </w:tcMar>
            <w:vAlign w:val="bottom"/>
          </w:tcPr>
          <w:p w14:paraId="591F8668" w14:textId="7FF69064"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974172E" w14:textId="310E3E98" w:rsidR="00D15B92" w:rsidRPr="006D0E71" w:rsidRDefault="00D15B92" w:rsidP="00907E86">
            <w:pPr>
              <w:pStyle w:val="TableText"/>
              <w:rPr>
                <w:noProof w:val="0"/>
              </w:rPr>
            </w:pPr>
            <w:r w:rsidRPr="006D0E71">
              <w:rPr>
                <w:rFonts w:cs="Arial"/>
                <w:noProof w:val="0"/>
                <w:color w:val="000000"/>
                <w:szCs w:val="24"/>
              </w:rPr>
              <w:t>144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5A9F98E" w14:textId="0A842736"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9897786" w14:textId="77777777" w:rsidTr="00BF548D">
        <w:tc>
          <w:tcPr>
            <w:tcW w:w="8370" w:type="dxa"/>
            <w:tcBorders>
              <w:top w:val="nil"/>
              <w:bottom w:val="single" w:sz="6" w:space="0" w:color="FFFFFF"/>
            </w:tcBorders>
            <w:shd w:val="clear" w:color="auto" w:fill="FFFFFF"/>
            <w:tcMar>
              <w:left w:w="60" w:type="dxa"/>
              <w:right w:w="60" w:type="dxa"/>
            </w:tcMar>
          </w:tcPr>
          <w:p w14:paraId="1F001645" w14:textId="322D93D0" w:rsidR="00D15B92" w:rsidRPr="006D0E71" w:rsidRDefault="00D15B92" w:rsidP="00D15B92">
            <w:pPr>
              <w:pStyle w:val="TableText"/>
              <w:rPr>
                <w:noProof w:val="0"/>
              </w:rPr>
            </w:pPr>
            <w:r w:rsidRPr="006D0E71">
              <w:rPr>
                <w:noProof w:val="0"/>
              </w:rPr>
              <w:lastRenderedPageBreak/>
              <w:t>Non-Embedded Designated Support—Magnification</w:t>
            </w:r>
          </w:p>
        </w:tc>
        <w:tc>
          <w:tcPr>
            <w:tcW w:w="1080" w:type="dxa"/>
            <w:tcBorders>
              <w:top w:val="nil"/>
              <w:bottom w:val="single" w:sz="6" w:space="0" w:color="FFFFFF"/>
            </w:tcBorders>
            <w:shd w:val="clear" w:color="auto" w:fill="FFFFFF"/>
            <w:tcMar>
              <w:left w:w="60" w:type="dxa"/>
              <w:right w:w="60" w:type="dxa"/>
            </w:tcMar>
            <w:vAlign w:val="bottom"/>
          </w:tcPr>
          <w:p w14:paraId="61631CC5" w14:textId="0AE0FBDE" w:rsidR="00D15B92" w:rsidRPr="006D0E71" w:rsidRDefault="00D15B92" w:rsidP="00907E86">
            <w:pPr>
              <w:pStyle w:val="TableText"/>
              <w:rPr>
                <w:noProof w:val="0"/>
              </w:rPr>
            </w:pPr>
            <w:r w:rsidRPr="006D0E71">
              <w:rPr>
                <w:rFonts w:cs="Arial"/>
                <w:noProof w:val="0"/>
                <w:color w:val="000000"/>
                <w:szCs w:val="24"/>
              </w:rPr>
              <w:t>819</w:t>
            </w:r>
          </w:p>
        </w:tc>
        <w:tc>
          <w:tcPr>
            <w:tcW w:w="810" w:type="dxa"/>
            <w:tcBorders>
              <w:top w:val="nil"/>
              <w:bottom w:val="single" w:sz="6" w:space="0" w:color="FFFFFF"/>
            </w:tcBorders>
            <w:shd w:val="clear" w:color="auto" w:fill="FFFFFF"/>
            <w:tcMar>
              <w:left w:w="60" w:type="dxa"/>
              <w:right w:w="60" w:type="dxa"/>
            </w:tcMar>
            <w:vAlign w:val="bottom"/>
          </w:tcPr>
          <w:p w14:paraId="3253AB40" w14:textId="742B1E6E" w:rsidR="00D15B92" w:rsidRPr="006D0E71" w:rsidRDefault="00D15B92" w:rsidP="00907E86">
            <w:pPr>
              <w:pStyle w:val="TableText"/>
              <w:rPr>
                <w:noProof w:val="0"/>
              </w:rPr>
            </w:pPr>
            <w:r w:rsidRPr="006D0E71">
              <w:rPr>
                <w:rFonts w:cs="Arial"/>
                <w:noProof w:val="0"/>
                <w:color w:val="000000"/>
                <w:szCs w:val="24"/>
              </w:rPr>
              <w:t>0.17</w:t>
            </w:r>
          </w:p>
        </w:tc>
        <w:tc>
          <w:tcPr>
            <w:tcW w:w="900" w:type="dxa"/>
            <w:tcBorders>
              <w:top w:val="nil"/>
              <w:bottom w:val="single" w:sz="6" w:space="0" w:color="FFFFFF"/>
            </w:tcBorders>
            <w:shd w:val="clear" w:color="auto" w:fill="FFFFFF"/>
            <w:tcMar>
              <w:left w:w="60" w:type="dxa"/>
              <w:right w:w="60" w:type="dxa"/>
            </w:tcMar>
            <w:vAlign w:val="bottom"/>
          </w:tcPr>
          <w:p w14:paraId="4EDD8F7D" w14:textId="353B574D" w:rsidR="00D15B92" w:rsidRPr="006D0E71" w:rsidRDefault="00D15B92" w:rsidP="00907E86">
            <w:pPr>
              <w:pStyle w:val="TableText"/>
              <w:rPr>
                <w:noProof w:val="0"/>
              </w:rPr>
            </w:pPr>
            <w:r w:rsidRPr="006D0E71">
              <w:rPr>
                <w:rFonts w:cs="Arial"/>
                <w:noProof w:val="0"/>
                <w:color w:val="000000"/>
                <w:szCs w:val="24"/>
              </w:rPr>
              <w:t>758</w:t>
            </w:r>
          </w:p>
        </w:tc>
        <w:tc>
          <w:tcPr>
            <w:tcW w:w="792" w:type="dxa"/>
            <w:tcBorders>
              <w:top w:val="nil"/>
              <w:bottom w:val="single" w:sz="6" w:space="0" w:color="FFFFFF"/>
            </w:tcBorders>
            <w:shd w:val="clear" w:color="auto" w:fill="FFFFFF"/>
            <w:tcMar>
              <w:left w:w="60" w:type="dxa"/>
              <w:right w:w="60" w:type="dxa"/>
            </w:tcMar>
            <w:vAlign w:val="bottom"/>
          </w:tcPr>
          <w:p w14:paraId="24D69510" w14:textId="4090E9D5"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57215ACE" w14:textId="12676773" w:rsidR="00D15B92" w:rsidRPr="006D0E71" w:rsidRDefault="00D15B92" w:rsidP="00907E86">
            <w:pPr>
              <w:pStyle w:val="TableText"/>
              <w:rPr>
                <w:noProof w:val="0"/>
              </w:rPr>
            </w:pPr>
            <w:r w:rsidRPr="006D0E71">
              <w:rPr>
                <w:rFonts w:cs="Arial"/>
                <w:noProof w:val="0"/>
                <w:color w:val="000000"/>
                <w:szCs w:val="24"/>
              </w:rPr>
              <w:t>457</w:t>
            </w:r>
          </w:p>
        </w:tc>
        <w:tc>
          <w:tcPr>
            <w:tcW w:w="720" w:type="dxa"/>
            <w:tcBorders>
              <w:top w:val="nil"/>
              <w:bottom w:val="single" w:sz="6" w:space="0" w:color="FFFFFF"/>
            </w:tcBorders>
            <w:shd w:val="clear" w:color="auto" w:fill="FFFFFF"/>
            <w:tcMar>
              <w:left w:w="60" w:type="dxa"/>
              <w:right w:w="60" w:type="dxa"/>
            </w:tcMar>
            <w:vAlign w:val="bottom"/>
          </w:tcPr>
          <w:p w14:paraId="35A5826E" w14:textId="23F85CCD" w:rsidR="00D15B92" w:rsidRPr="006D0E71" w:rsidRDefault="00D15B92" w:rsidP="00907E86">
            <w:pPr>
              <w:pStyle w:val="TableText"/>
              <w:rPr>
                <w:noProof w:val="0"/>
              </w:rPr>
            </w:pPr>
            <w:r w:rsidRPr="006D0E71">
              <w:rPr>
                <w:rFonts w:cs="Arial"/>
                <w:noProof w:val="0"/>
                <w:color w:val="000000"/>
                <w:szCs w:val="24"/>
              </w:rPr>
              <w:t>0.10</w:t>
            </w:r>
          </w:p>
        </w:tc>
      </w:tr>
      <w:tr w:rsidR="00D15B92" w:rsidRPr="006D0E71" w14:paraId="1A95643E" w14:textId="77777777" w:rsidTr="00BF548D">
        <w:tc>
          <w:tcPr>
            <w:tcW w:w="8370" w:type="dxa"/>
            <w:tcBorders>
              <w:top w:val="nil"/>
              <w:bottom w:val="single" w:sz="6" w:space="0" w:color="FFFFFF"/>
            </w:tcBorders>
            <w:shd w:val="clear" w:color="auto" w:fill="FFFFFF"/>
            <w:tcMar>
              <w:left w:w="60" w:type="dxa"/>
              <w:right w:w="60" w:type="dxa"/>
            </w:tcMar>
          </w:tcPr>
          <w:p w14:paraId="19BB270C" w14:textId="3B471BAB" w:rsidR="00D15B92" w:rsidRPr="006D0E71" w:rsidRDefault="00D15B92" w:rsidP="00D15B92">
            <w:pPr>
              <w:pStyle w:val="TableText"/>
              <w:rPr>
                <w:noProof w:val="0"/>
              </w:rPr>
            </w:pPr>
            <w:r w:rsidRPr="006D0E71">
              <w:rPr>
                <w:noProof w:val="0"/>
              </w:rPr>
              <w:t>Non-Embedded Designated Support—Medical Device</w:t>
            </w:r>
          </w:p>
        </w:tc>
        <w:tc>
          <w:tcPr>
            <w:tcW w:w="1080" w:type="dxa"/>
            <w:tcBorders>
              <w:top w:val="nil"/>
              <w:bottom w:val="single" w:sz="6" w:space="0" w:color="FFFFFF"/>
            </w:tcBorders>
            <w:shd w:val="clear" w:color="auto" w:fill="FFFFFF"/>
            <w:tcMar>
              <w:left w:w="60" w:type="dxa"/>
              <w:right w:w="60" w:type="dxa"/>
            </w:tcMar>
            <w:vAlign w:val="bottom"/>
          </w:tcPr>
          <w:p w14:paraId="3BD5C942" w14:textId="0A0CFCE4" w:rsidR="00D15B92" w:rsidRPr="006D0E71" w:rsidRDefault="00D15B92" w:rsidP="00907E86">
            <w:pPr>
              <w:pStyle w:val="TableText"/>
              <w:rPr>
                <w:noProof w:val="0"/>
              </w:rPr>
            </w:pPr>
            <w:r w:rsidRPr="006D0E71">
              <w:rPr>
                <w:rFonts w:cs="Arial"/>
                <w:noProof w:val="0"/>
                <w:color w:val="000000"/>
                <w:szCs w:val="24"/>
              </w:rPr>
              <w:t>22</w:t>
            </w:r>
          </w:p>
        </w:tc>
        <w:tc>
          <w:tcPr>
            <w:tcW w:w="810" w:type="dxa"/>
            <w:tcBorders>
              <w:top w:val="nil"/>
              <w:bottom w:val="single" w:sz="6" w:space="0" w:color="FFFFFF"/>
            </w:tcBorders>
            <w:shd w:val="clear" w:color="auto" w:fill="FFFFFF"/>
            <w:tcMar>
              <w:left w:w="60" w:type="dxa"/>
              <w:right w:w="60" w:type="dxa"/>
            </w:tcMar>
            <w:vAlign w:val="bottom"/>
          </w:tcPr>
          <w:p w14:paraId="1396B0E9" w14:textId="2F4E7731"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170D9C82" w14:textId="703F6DC3" w:rsidR="00D15B92" w:rsidRPr="006D0E71" w:rsidRDefault="00D15B92" w:rsidP="00907E86">
            <w:pPr>
              <w:pStyle w:val="TableText"/>
              <w:rPr>
                <w:noProof w:val="0"/>
              </w:rPr>
            </w:pPr>
            <w:r w:rsidRPr="006D0E71">
              <w:rPr>
                <w:rFonts w:cs="Arial"/>
                <w:noProof w:val="0"/>
                <w:color w:val="000000"/>
                <w:szCs w:val="24"/>
              </w:rPr>
              <w:t>29</w:t>
            </w:r>
          </w:p>
        </w:tc>
        <w:tc>
          <w:tcPr>
            <w:tcW w:w="792" w:type="dxa"/>
            <w:tcBorders>
              <w:top w:val="nil"/>
              <w:bottom w:val="single" w:sz="6" w:space="0" w:color="FFFFFF"/>
            </w:tcBorders>
            <w:shd w:val="clear" w:color="auto" w:fill="FFFFFF"/>
            <w:tcMar>
              <w:left w:w="60" w:type="dxa"/>
              <w:right w:w="60" w:type="dxa"/>
            </w:tcMar>
            <w:vAlign w:val="bottom"/>
          </w:tcPr>
          <w:p w14:paraId="0039F41B" w14:textId="4C62BF4F"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A567138" w14:textId="03522214"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71426123" w14:textId="00F20DB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0205D36" w14:textId="77777777" w:rsidTr="00BF548D">
        <w:tc>
          <w:tcPr>
            <w:tcW w:w="8370" w:type="dxa"/>
            <w:tcBorders>
              <w:top w:val="nil"/>
              <w:bottom w:val="single" w:sz="6" w:space="0" w:color="FFFFFF"/>
            </w:tcBorders>
            <w:shd w:val="clear" w:color="auto" w:fill="FFFFFF"/>
            <w:tcMar>
              <w:left w:w="60" w:type="dxa"/>
              <w:right w:w="60" w:type="dxa"/>
            </w:tcMar>
          </w:tcPr>
          <w:p w14:paraId="703360FB" w14:textId="5BC843D7" w:rsidR="00D15B92" w:rsidRPr="006D0E71" w:rsidRDefault="00D15B92" w:rsidP="00D15B92">
            <w:pPr>
              <w:pStyle w:val="TableText"/>
              <w:rPr>
                <w:noProof w:val="0"/>
              </w:rPr>
            </w:pPr>
            <w:r w:rsidRPr="006D0E71">
              <w:rPr>
                <w:noProof w:val="0"/>
              </w:rPr>
              <w:t>Non-Embedded Designated Support—Noise Buffers</w:t>
            </w:r>
          </w:p>
        </w:tc>
        <w:tc>
          <w:tcPr>
            <w:tcW w:w="1080" w:type="dxa"/>
            <w:tcBorders>
              <w:top w:val="nil"/>
              <w:bottom w:val="single" w:sz="6" w:space="0" w:color="FFFFFF"/>
            </w:tcBorders>
            <w:shd w:val="clear" w:color="auto" w:fill="FFFFFF"/>
            <w:tcMar>
              <w:left w:w="60" w:type="dxa"/>
              <w:right w:w="60" w:type="dxa"/>
            </w:tcMar>
            <w:vAlign w:val="bottom"/>
          </w:tcPr>
          <w:p w14:paraId="7E1C81CE" w14:textId="61050504" w:rsidR="00D15B92" w:rsidRPr="006D0E71" w:rsidRDefault="00D15B92" w:rsidP="00907E86">
            <w:pPr>
              <w:pStyle w:val="TableText"/>
              <w:rPr>
                <w:noProof w:val="0"/>
              </w:rPr>
            </w:pPr>
            <w:r w:rsidRPr="006D0E71">
              <w:rPr>
                <w:rFonts w:cs="Arial"/>
                <w:noProof w:val="0"/>
                <w:color w:val="000000"/>
                <w:szCs w:val="24"/>
              </w:rPr>
              <w:t>5,393</w:t>
            </w:r>
          </w:p>
        </w:tc>
        <w:tc>
          <w:tcPr>
            <w:tcW w:w="810" w:type="dxa"/>
            <w:tcBorders>
              <w:top w:val="nil"/>
              <w:bottom w:val="single" w:sz="6" w:space="0" w:color="FFFFFF"/>
            </w:tcBorders>
            <w:shd w:val="clear" w:color="auto" w:fill="FFFFFF"/>
            <w:tcMar>
              <w:left w:w="60" w:type="dxa"/>
              <w:right w:w="60" w:type="dxa"/>
            </w:tcMar>
            <w:vAlign w:val="bottom"/>
          </w:tcPr>
          <w:p w14:paraId="26ACA928" w14:textId="189E4BA2" w:rsidR="00D15B92" w:rsidRPr="006D0E71" w:rsidRDefault="00D15B92" w:rsidP="00907E86">
            <w:pPr>
              <w:pStyle w:val="TableText"/>
              <w:rPr>
                <w:noProof w:val="0"/>
              </w:rPr>
            </w:pPr>
            <w:r w:rsidRPr="006D0E71">
              <w:rPr>
                <w:rFonts w:cs="Arial"/>
                <w:noProof w:val="0"/>
                <w:color w:val="000000"/>
                <w:szCs w:val="24"/>
              </w:rPr>
              <w:t>1.14</w:t>
            </w:r>
          </w:p>
        </w:tc>
        <w:tc>
          <w:tcPr>
            <w:tcW w:w="900" w:type="dxa"/>
            <w:tcBorders>
              <w:top w:val="nil"/>
              <w:bottom w:val="single" w:sz="6" w:space="0" w:color="FFFFFF"/>
            </w:tcBorders>
            <w:shd w:val="clear" w:color="auto" w:fill="FFFFFF"/>
            <w:tcMar>
              <w:left w:w="60" w:type="dxa"/>
              <w:right w:w="60" w:type="dxa"/>
            </w:tcMar>
            <w:vAlign w:val="bottom"/>
          </w:tcPr>
          <w:p w14:paraId="48E23DF8" w14:textId="0BC83CC7" w:rsidR="00D15B92" w:rsidRPr="006D0E71" w:rsidRDefault="00D15B92" w:rsidP="00907E86">
            <w:pPr>
              <w:pStyle w:val="TableText"/>
              <w:rPr>
                <w:noProof w:val="0"/>
              </w:rPr>
            </w:pPr>
            <w:r w:rsidRPr="006D0E71">
              <w:rPr>
                <w:rFonts w:cs="Arial"/>
                <w:noProof w:val="0"/>
                <w:color w:val="000000"/>
                <w:szCs w:val="24"/>
              </w:rPr>
              <w:t>4,689</w:t>
            </w:r>
          </w:p>
        </w:tc>
        <w:tc>
          <w:tcPr>
            <w:tcW w:w="792" w:type="dxa"/>
            <w:tcBorders>
              <w:top w:val="nil"/>
              <w:bottom w:val="single" w:sz="6" w:space="0" w:color="FFFFFF"/>
            </w:tcBorders>
            <w:shd w:val="clear" w:color="auto" w:fill="FFFFFF"/>
            <w:tcMar>
              <w:left w:w="60" w:type="dxa"/>
              <w:right w:w="60" w:type="dxa"/>
            </w:tcMar>
            <w:vAlign w:val="bottom"/>
          </w:tcPr>
          <w:p w14:paraId="2A703627" w14:textId="1BD0573E"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2DDA2E97" w14:textId="22AF9ACD" w:rsidR="00D15B92" w:rsidRPr="006D0E71" w:rsidRDefault="00D15B92" w:rsidP="00907E86">
            <w:pPr>
              <w:pStyle w:val="TableText"/>
              <w:rPr>
                <w:noProof w:val="0"/>
              </w:rPr>
            </w:pPr>
            <w:r w:rsidRPr="006D0E71">
              <w:rPr>
                <w:rFonts w:cs="Arial"/>
                <w:noProof w:val="0"/>
                <w:color w:val="000000"/>
                <w:szCs w:val="24"/>
              </w:rPr>
              <w:t>2,191</w:t>
            </w:r>
          </w:p>
        </w:tc>
        <w:tc>
          <w:tcPr>
            <w:tcW w:w="720" w:type="dxa"/>
            <w:tcBorders>
              <w:top w:val="nil"/>
              <w:bottom w:val="single" w:sz="6" w:space="0" w:color="FFFFFF"/>
            </w:tcBorders>
            <w:shd w:val="clear" w:color="auto" w:fill="FFFFFF"/>
            <w:tcMar>
              <w:left w:w="60" w:type="dxa"/>
              <w:right w:w="60" w:type="dxa"/>
            </w:tcMar>
            <w:vAlign w:val="bottom"/>
          </w:tcPr>
          <w:p w14:paraId="263A2814" w14:textId="45D26391" w:rsidR="00D15B92" w:rsidRPr="006D0E71" w:rsidRDefault="00D15B92" w:rsidP="00907E86">
            <w:pPr>
              <w:pStyle w:val="TableText"/>
              <w:rPr>
                <w:noProof w:val="0"/>
              </w:rPr>
            </w:pPr>
            <w:r w:rsidRPr="006D0E71">
              <w:rPr>
                <w:rFonts w:cs="Arial"/>
                <w:noProof w:val="0"/>
                <w:color w:val="000000"/>
                <w:szCs w:val="24"/>
              </w:rPr>
              <w:t>0.50</w:t>
            </w:r>
          </w:p>
        </w:tc>
      </w:tr>
      <w:tr w:rsidR="00C34D9B" w:rsidRPr="006D0E71" w14:paraId="08DAF0EC" w14:textId="77777777" w:rsidTr="00BF548D">
        <w:tc>
          <w:tcPr>
            <w:tcW w:w="8370" w:type="dxa"/>
            <w:tcBorders>
              <w:top w:val="nil"/>
              <w:bottom w:val="single" w:sz="6" w:space="0" w:color="FFFFFF"/>
            </w:tcBorders>
            <w:shd w:val="clear" w:color="auto" w:fill="FFFFFF"/>
            <w:tcMar>
              <w:left w:w="60" w:type="dxa"/>
              <w:right w:w="60" w:type="dxa"/>
            </w:tcMar>
          </w:tcPr>
          <w:p w14:paraId="14A4A135" w14:textId="155ED455" w:rsidR="00C34D9B" w:rsidRPr="006D0E71" w:rsidRDefault="00C34D9B" w:rsidP="00C34D9B">
            <w:pPr>
              <w:pStyle w:val="TableText"/>
              <w:rPr>
                <w:noProof w:val="0"/>
              </w:rPr>
            </w:pPr>
            <w:r w:rsidRPr="006D0E71">
              <w:rPr>
                <w:noProof w:val="0"/>
              </w:rPr>
              <w:t>Non-Embedded Designated Support—Read Aloud</w:t>
            </w:r>
          </w:p>
        </w:tc>
        <w:tc>
          <w:tcPr>
            <w:tcW w:w="1080" w:type="dxa"/>
            <w:tcBorders>
              <w:top w:val="nil"/>
              <w:bottom w:val="single" w:sz="6" w:space="0" w:color="FFFFFF"/>
            </w:tcBorders>
            <w:shd w:val="clear" w:color="auto" w:fill="FFFFFF"/>
            <w:tcMar>
              <w:left w:w="60" w:type="dxa"/>
              <w:right w:w="60" w:type="dxa"/>
            </w:tcMar>
            <w:vAlign w:val="bottom"/>
          </w:tcPr>
          <w:p w14:paraId="0AC937C3" w14:textId="740EB4D8" w:rsidR="00C34D9B" w:rsidRPr="006D0E71" w:rsidRDefault="00C34D9B" w:rsidP="00907E86">
            <w:pPr>
              <w:pStyle w:val="TableText"/>
              <w:rPr>
                <w:noProof w:val="0"/>
              </w:rPr>
            </w:pPr>
            <w:r w:rsidRPr="006D0E71">
              <w:rPr>
                <w:rFonts w:cs="Arial"/>
                <w:noProof w:val="0"/>
                <w:color w:val="000000"/>
                <w:szCs w:val="24"/>
              </w:rPr>
              <w:t>8,020</w:t>
            </w:r>
          </w:p>
        </w:tc>
        <w:tc>
          <w:tcPr>
            <w:tcW w:w="810" w:type="dxa"/>
            <w:tcBorders>
              <w:top w:val="nil"/>
              <w:bottom w:val="single" w:sz="6" w:space="0" w:color="FFFFFF"/>
            </w:tcBorders>
            <w:shd w:val="clear" w:color="auto" w:fill="FFFFFF"/>
            <w:tcMar>
              <w:left w:w="60" w:type="dxa"/>
              <w:right w:w="60" w:type="dxa"/>
            </w:tcMar>
            <w:vAlign w:val="bottom"/>
          </w:tcPr>
          <w:p w14:paraId="646CEE95" w14:textId="7BE59F29" w:rsidR="00C34D9B" w:rsidRPr="006D0E71" w:rsidRDefault="00C34D9B" w:rsidP="00907E86">
            <w:pPr>
              <w:pStyle w:val="TableText"/>
              <w:rPr>
                <w:noProof w:val="0"/>
              </w:rPr>
            </w:pPr>
            <w:r w:rsidRPr="006D0E71">
              <w:rPr>
                <w:rFonts w:cs="Arial"/>
                <w:noProof w:val="0"/>
                <w:color w:val="000000"/>
                <w:szCs w:val="24"/>
              </w:rPr>
              <w:t>1.70</w:t>
            </w:r>
          </w:p>
        </w:tc>
        <w:tc>
          <w:tcPr>
            <w:tcW w:w="900" w:type="dxa"/>
            <w:tcBorders>
              <w:top w:val="nil"/>
              <w:bottom w:val="single" w:sz="6" w:space="0" w:color="FFFFFF"/>
            </w:tcBorders>
            <w:shd w:val="clear" w:color="auto" w:fill="FFFFFF"/>
            <w:tcMar>
              <w:left w:w="60" w:type="dxa"/>
              <w:right w:w="60" w:type="dxa"/>
            </w:tcMar>
            <w:vAlign w:val="bottom"/>
          </w:tcPr>
          <w:p w14:paraId="4209B38E" w14:textId="36B15E85" w:rsidR="00C34D9B" w:rsidRPr="006D0E71" w:rsidRDefault="00C34D9B" w:rsidP="00907E86">
            <w:pPr>
              <w:pStyle w:val="TableText"/>
              <w:rPr>
                <w:noProof w:val="0"/>
              </w:rPr>
            </w:pPr>
            <w:r w:rsidRPr="006D0E71">
              <w:rPr>
                <w:rFonts w:cs="Arial"/>
                <w:noProof w:val="0"/>
                <w:color w:val="000000"/>
                <w:szCs w:val="24"/>
              </w:rPr>
              <w:t>7,249</w:t>
            </w:r>
          </w:p>
        </w:tc>
        <w:tc>
          <w:tcPr>
            <w:tcW w:w="792" w:type="dxa"/>
            <w:tcBorders>
              <w:top w:val="nil"/>
              <w:bottom w:val="single" w:sz="6" w:space="0" w:color="FFFFFF"/>
            </w:tcBorders>
            <w:shd w:val="clear" w:color="auto" w:fill="FFFFFF"/>
            <w:tcMar>
              <w:left w:w="60" w:type="dxa"/>
              <w:right w:w="60" w:type="dxa"/>
            </w:tcMar>
            <w:vAlign w:val="bottom"/>
          </w:tcPr>
          <w:p w14:paraId="093A17DF" w14:textId="58BBED0E" w:rsidR="00C34D9B" w:rsidRPr="006D0E71" w:rsidRDefault="00C34D9B" w:rsidP="00907E86">
            <w:pPr>
              <w:pStyle w:val="TableText"/>
              <w:rPr>
                <w:noProof w:val="0"/>
              </w:rPr>
            </w:pPr>
            <w:r w:rsidRPr="006D0E71">
              <w:rPr>
                <w:rFonts w:cs="Arial"/>
                <w:noProof w:val="0"/>
                <w:color w:val="000000"/>
                <w:szCs w:val="24"/>
              </w:rPr>
              <w:t>1.57</w:t>
            </w:r>
          </w:p>
        </w:tc>
        <w:tc>
          <w:tcPr>
            <w:tcW w:w="864" w:type="dxa"/>
            <w:tcBorders>
              <w:top w:val="nil"/>
              <w:bottom w:val="single" w:sz="6" w:space="0" w:color="FFFFFF"/>
            </w:tcBorders>
            <w:shd w:val="clear" w:color="auto" w:fill="FFFFFF"/>
            <w:tcMar>
              <w:left w:w="60" w:type="dxa"/>
              <w:right w:w="60" w:type="dxa"/>
            </w:tcMar>
            <w:vAlign w:val="bottom"/>
          </w:tcPr>
          <w:p w14:paraId="14B26BDA" w14:textId="67FB87A2" w:rsidR="00C34D9B" w:rsidRPr="006D0E71" w:rsidRDefault="00C34D9B" w:rsidP="00907E86">
            <w:pPr>
              <w:pStyle w:val="TableText"/>
              <w:rPr>
                <w:noProof w:val="0"/>
              </w:rPr>
            </w:pPr>
            <w:r w:rsidRPr="006D0E71">
              <w:rPr>
                <w:rFonts w:cs="Arial"/>
                <w:noProof w:val="0"/>
                <w:color w:val="000000"/>
                <w:szCs w:val="24"/>
              </w:rPr>
              <w:t>3,097</w:t>
            </w:r>
          </w:p>
        </w:tc>
        <w:tc>
          <w:tcPr>
            <w:tcW w:w="720" w:type="dxa"/>
            <w:tcBorders>
              <w:top w:val="nil"/>
              <w:bottom w:val="single" w:sz="6" w:space="0" w:color="FFFFFF"/>
            </w:tcBorders>
            <w:shd w:val="clear" w:color="auto" w:fill="FFFFFF"/>
            <w:tcMar>
              <w:left w:w="60" w:type="dxa"/>
              <w:right w:w="60" w:type="dxa"/>
            </w:tcMar>
            <w:vAlign w:val="bottom"/>
          </w:tcPr>
          <w:p w14:paraId="1BE0599F" w14:textId="0D68F5FF" w:rsidR="00C34D9B" w:rsidRPr="006D0E71" w:rsidRDefault="00C34D9B" w:rsidP="00907E86">
            <w:pPr>
              <w:pStyle w:val="TableText"/>
              <w:rPr>
                <w:noProof w:val="0"/>
              </w:rPr>
            </w:pPr>
            <w:r w:rsidRPr="006D0E71">
              <w:rPr>
                <w:rFonts w:cs="Arial"/>
                <w:noProof w:val="0"/>
                <w:color w:val="000000"/>
                <w:szCs w:val="24"/>
              </w:rPr>
              <w:t>0.71</w:t>
            </w:r>
          </w:p>
        </w:tc>
      </w:tr>
      <w:tr w:rsidR="00C34D9B" w:rsidRPr="006D0E71" w14:paraId="53723915" w14:textId="77777777" w:rsidTr="00BF548D">
        <w:tc>
          <w:tcPr>
            <w:tcW w:w="8370" w:type="dxa"/>
            <w:tcBorders>
              <w:top w:val="nil"/>
              <w:bottom w:val="single" w:sz="6" w:space="0" w:color="FFFFFF"/>
            </w:tcBorders>
            <w:shd w:val="clear" w:color="auto" w:fill="FFFFFF"/>
            <w:tcMar>
              <w:left w:w="60" w:type="dxa"/>
              <w:right w:w="60" w:type="dxa"/>
            </w:tcMar>
          </w:tcPr>
          <w:p w14:paraId="52593E23" w14:textId="34154903" w:rsidR="00C34D9B" w:rsidRPr="006D0E71" w:rsidRDefault="00C34D9B" w:rsidP="00C34D9B">
            <w:pPr>
              <w:pStyle w:val="TableText"/>
              <w:rPr>
                <w:noProof w:val="0"/>
              </w:rPr>
            </w:pPr>
            <w:r w:rsidRPr="006D0E71">
              <w:rPr>
                <w:noProof w:val="0"/>
              </w:rPr>
              <w:t>Non-Embedded Designated Support—Read Aloud (also for Spanish Stacked Translation)</w:t>
            </w:r>
          </w:p>
        </w:tc>
        <w:tc>
          <w:tcPr>
            <w:tcW w:w="1080" w:type="dxa"/>
            <w:tcBorders>
              <w:top w:val="nil"/>
              <w:bottom w:val="single" w:sz="6" w:space="0" w:color="FFFFFF"/>
            </w:tcBorders>
            <w:shd w:val="clear" w:color="auto" w:fill="FFFFFF"/>
            <w:tcMar>
              <w:left w:w="60" w:type="dxa"/>
              <w:right w:w="60" w:type="dxa"/>
            </w:tcMar>
            <w:vAlign w:val="bottom"/>
          </w:tcPr>
          <w:p w14:paraId="44B1AB97" w14:textId="0456F2A0" w:rsidR="00C34D9B" w:rsidRPr="006D0E71" w:rsidRDefault="00C34D9B" w:rsidP="00907E86">
            <w:pPr>
              <w:pStyle w:val="TableText"/>
              <w:rPr>
                <w:noProof w:val="0"/>
              </w:rPr>
            </w:pPr>
            <w:r w:rsidRPr="006D0E71">
              <w:rPr>
                <w:rFonts w:cs="Arial"/>
                <w:noProof w:val="0"/>
                <w:color w:val="000000"/>
                <w:szCs w:val="24"/>
              </w:rPr>
              <w:t>911</w:t>
            </w:r>
          </w:p>
        </w:tc>
        <w:tc>
          <w:tcPr>
            <w:tcW w:w="810" w:type="dxa"/>
            <w:tcBorders>
              <w:top w:val="nil"/>
              <w:bottom w:val="single" w:sz="6" w:space="0" w:color="FFFFFF"/>
            </w:tcBorders>
            <w:shd w:val="clear" w:color="auto" w:fill="FFFFFF"/>
            <w:tcMar>
              <w:left w:w="60" w:type="dxa"/>
              <w:right w:w="60" w:type="dxa"/>
            </w:tcMar>
            <w:vAlign w:val="bottom"/>
          </w:tcPr>
          <w:p w14:paraId="6F10A8C1" w14:textId="0D949D55" w:rsidR="00C34D9B" w:rsidRPr="006D0E71" w:rsidRDefault="00C34D9B" w:rsidP="00907E86">
            <w:pPr>
              <w:pStyle w:val="TableText"/>
              <w:rPr>
                <w:noProof w:val="0"/>
              </w:rPr>
            </w:pPr>
            <w:r w:rsidRPr="006D0E71">
              <w:rPr>
                <w:rFonts w:cs="Arial"/>
                <w:noProof w:val="0"/>
                <w:color w:val="000000"/>
                <w:szCs w:val="24"/>
              </w:rPr>
              <w:t>0.19</w:t>
            </w:r>
          </w:p>
        </w:tc>
        <w:tc>
          <w:tcPr>
            <w:tcW w:w="900" w:type="dxa"/>
            <w:tcBorders>
              <w:top w:val="nil"/>
              <w:bottom w:val="single" w:sz="6" w:space="0" w:color="FFFFFF"/>
            </w:tcBorders>
            <w:shd w:val="clear" w:color="auto" w:fill="FFFFFF"/>
            <w:tcMar>
              <w:left w:w="60" w:type="dxa"/>
              <w:right w:w="60" w:type="dxa"/>
            </w:tcMar>
            <w:vAlign w:val="bottom"/>
          </w:tcPr>
          <w:p w14:paraId="6D26D957" w14:textId="3D9EF498" w:rsidR="00C34D9B" w:rsidRPr="006D0E71" w:rsidRDefault="00C34D9B" w:rsidP="00907E86">
            <w:pPr>
              <w:pStyle w:val="TableText"/>
              <w:rPr>
                <w:noProof w:val="0"/>
              </w:rPr>
            </w:pPr>
            <w:r w:rsidRPr="006D0E71">
              <w:rPr>
                <w:rFonts w:cs="Arial"/>
                <w:noProof w:val="0"/>
                <w:color w:val="000000"/>
                <w:szCs w:val="24"/>
              </w:rPr>
              <w:t>745</w:t>
            </w:r>
          </w:p>
        </w:tc>
        <w:tc>
          <w:tcPr>
            <w:tcW w:w="792" w:type="dxa"/>
            <w:tcBorders>
              <w:top w:val="nil"/>
              <w:bottom w:val="single" w:sz="6" w:space="0" w:color="FFFFFF"/>
            </w:tcBorders>
            <w:shd w:val="clear" w:color="auto" w:fill="FFFFFF"/>
            <w:tcMar>
              <w:left w:w="60" w:type="dxa"/>
              <w:right w:w="60" w:type="dxa"/>
            </w:tcMar>
            <w:vAlign w:val="bottom"/>
          </w:tcPr>
          <w:p w14:paraId="066CC7BC" w14:textId="08E96159" w:rsidR="00C34D9B" w:rsidRPr="006D0E71" w:rsidRDefault="00C34D9B"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163724C8" w14:textId="7DCB2E1B" w:rsidR="00C34D9B" w:rsidRPr="006D0E71" w:rsidRDefault="00C34D9B" w:rsidP="00907E86">
            <w:pPr>
              <w:pStyle w:val="TableText"/>
              <w:rPr>
                <w:noProof w:val="0"/>
              </w:rPr>
            </w:pPr>
            <w:r w:rsidRPr="006D0E71">
              <w:rPr>
                <w:rFonts w:cs="Arial"/>
                <w:noProof w:val="0"/>
                <w:color w:val="000000"/>
                <w:szCs w:val="24"/>
              </w:rPr>
              <w:t>555</w:t>
            </w:r>
          </w:p>
        </w:tc>
        <w:tc>
          <w:tcPr>
            <w:tcW w:w="720" w:type="dxa"/>
            <w:tcBorders>
              <w:top w:val="nil"/>
              <w:bottom w:val="single" w:sz="6" w:space="0" w:color="FFFFFF"/>
            </w:tcBorders>
            <w:shd w:val="clear" w:color="auto" w:fill="FFFFFF"/>
            <w:tcMar>
              <w:left w:w="60" w:type="dxa"/>
              <w:right w:w="60" w:type="dxa"/>
            </w:tcMar>
            <w:vAlign w:val="bottom"/>
          </w:tcPr>
          <w:p w14:paraId="5C8AC9F2" w14:textId="10023926" w:rsidR="00C34D9B" w:rsidRPr="006D0E71" w:rsidRDefault="00C34D9B" w:rsidP="00907E86">
            <w:pPr>
              <w:pStyle w:val="TableText"/>
              <w:rPr>
                <w:noProof w:val="0"/>
              </w:rPr>
            </w:pPr>
            <w:r w:rsidRPr="006D0E71">
              <w:rPr>
                <w:rFonts w:cs="Arial"/>
                <w:noProof w:val="0"/>
                <w:color w:val="000000"/>
                <w:szCs w:val="24"/>
              </w:rPr>
              <w:t>0.13</w:t>
            </w:r>
          </w:p>
        </w:tc>
      </w:tr>
      <w:tr w:rsidR="00D15B92" w:rsidRPr="006D0E71" w14:paraId="0661F78F" w14:textId="77777777" w:rsidTr="00BF548D">
        <w:tc>
          <w:tcPr>
            <w:tcW w:w="8370" w:type="dxa"/>
            <w:tcBorders>
              <w:top w:val="nil"/>
              <w:bottom w:val="single" w:sz="6" w:space="0" w:color="FFFFFF"/>
            </w:tcBorders>
            <w:shd w:val="clear" w:color="auto" w:fill="FFFFFF"/>
            <w:tcMar>
              <w:left w:w="60" w:type="dxa"/>
              <w:right w:w="60" w:type="dxa"/>
            </w:tcMar>
          </w:tcPr>
          <w:p w14:paraId="6004B13F" w14:textId="772E1411" w:rsidR="00D15B92" w:rsidRPr="006D0E71" w:rsidRDefault="00D15B92" w:rsidP="00D15B92">
            <w:pPr>
              <w:pStyle w:val="TableText"/>
              <w:rPr>
                <w:noProof w:val="0"/>
              </w:rPr>
            </w:pPr>
            <w:r w:rsidRPr="006D0E71">
              <w:rPr>
                <w:noProof w:val="0"/>
              </w:rPr>
              <w:t>Non-Embedded Designated Support—Scribe</w:t>
            </w:r>
          </w:p>
        </w:tc>
        <w:tc>
          <w:tcPr>
            <w:tcW w:w="1080" w:type="dxa"/>
            <w:tcBorders>
              <w:top w:val="nil"/>
              <w:bottom w:val="single" w:sz="6" w:space="0" w:color="FFFFFF"/>
            </w:tcBorders>
            <w:shd w:val="clear" w:color="auto" w:fill="FFFFFF"/>
            <w:tcMar>
              <w:left w:w="60" w:type="dxa"/>
              <w:right w:w="60" w:type="dxa"/>
            </w:tcMar>
            <w:vAlign w:val="bottom"/>
          </w:tcPr>
          <w:p w14:paraId="2F1096D4" w14:textId="6BA2408D" w:rsidR="00D15B92" w:rsidRPr="006D0E71" w:rsidRDefault="00D15B92" w:rsidP="00907E86">
            <w:pPr>
              <w:pStyle w:val="TableText"/>
              <w:rPr>
                <w:noProof w:val="0"/>
              </w:rPr>
            </w:pPr>
            <w:r w:rsidRPr="006D0E71">
              <w:rPr>
                <w:rFonts w:cs="Arial"/>
                <w:noProof w:val="0"/>
                <w:color w:val="000000"/>
                <w:szCs w:val="24"/>
              </w:rPr>
              <w:t>1,317</w:t>
            </w:r>
          </w:p>
        </w:tc>
        <w:tc>
          <w:tcPr>
            <w:tcW w:w="810" w:type="dxa"/>
            <w:tcBorders>
              <w:top w:val="nil"/>
              <w:bottom w:val="single" w:sz="6" w:space="0" w:color="FFFFFF"/>
            </w:tcBorders>
            <w:shd w:val="clear" w:color="auto" w:fill="FFFFFF"/>
            <w:tcMar>
              <w:left w:w="60" w:type="dxa"/>
              <w:right w:w="60" w:type="dxa"/>
            </w:tcMar>
            <w:vAlign w:val="bottom"/>
          </w:tcPr>
          <w:p w14:paraId="2A770DCC" w14:textId="4A9345DA" w:rsidR="00D15B92" w:rsidRPr="006D0E71" w:rsidRDefault="00D15B92" w:rsidP="00907E86">
            <w:pPr>
              <w:pStyle w:val="TableText"/>
              <w:rPr>
                <w:noProof w:val="0"/>
              </w:rPr>
            </w:pPr>
            <w:r w:rsidRPr="006D0E71">
              <w:rPr>
                <w:rFonts w:cs="Arial"/>
                <w:noProof w:val="0"/>
                <w:color w:val="000000"/>
                <w:szCs w:val="24"/>
              </w:rPr>
              <w:t>0.28</w:t>
            </w:r>
          </w:p>
        </w:tc>
        <w:tc>
          <w:tcPr>
            <w:tcW w:w="900" w:type="dxa"/>
            <w:tcBorders>
              <w:top w:val="nil"/>
              <w:bottom w:val="single" w:sz="6" w:space="0" w:color="FFFFFF"/>
            </w:tcBorders>
            <w:shd w:val="clear" w:color="auto" w:fill="FFFFFF"/>
            <w:tcMar>
              <w:left w:w="60" w:type="dxa"/>
              <w:right w:w="60" w:type="dxa"/>
            </w:tcMar>
            <w:vAlign w:val="bottom"/>
          </w:tcPr>
          <w:p w14:paraId="3459093A" w14:textId="0EEB93F1" w:rsidR="00D15B92" w:rsidRPr="006D0E71" w:rsidRDefault="00D15B92" w:rsidP="00907E86">
            <w:pPr>
              <w:pStyle w:val="TableText"/>
              <w:rPr>
                <w:noProof w:val="0"/>
              </w:rPr>
            </w:pPr>
            <w:r w:rsidRPr="006D0E71">
              <w:rPr>
                <w:rFonts w:cs="Arial"/>
                <w:noProof w:val="0"/>
                <w:color w:val="000000"/>
                <w:szCs w:val="24"/>
              </w:rPr>
              <w:t>1,003</w:t>
            </w:r>
          </w:p>
        </w:tc>
        <w:tc>
          <w:tcPr>
            <w:tcW w:w="792" w:type="dxa"/>
            <w:tcBorders>
              <w:top w:val="nil"/>
              <w:bottom w:val="single" w:sz="6" w:space="0" w:color="FFFFFF"/>
            </w:tcBorders>
            <w:shd w:val="clear" w:color="auto" w:fill="FFFFFF"/>
            <w:tcMar>
              <w:left w:w="60" w:type="dxa"/>
              <w:right w:w="60" w:type="dxa"/>
            </w:tcMar>
            <w:vAlign w:val="bottom"/>
          </w:tcPr>
          <w:p w14:paraId="56C3BFCC" w14:textId="7E972C8F"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2EA1EB1F" w14:textId="08956A01" w:rsidR="00D15B92" w:rsidRPr="006D0E71" w:rsidRDefault="00D15B92" w:rsidP="00907E86">
            <w:pPr>
              <w:pStyle w:val="TableText"/>
              <w:rPr>
                <w:noProof w:val="0"/>
              </w:rPr>
            </w:pPr>
            <w:r w:rsidRPr="006D0E71">
              <w:rPr>
                <w:rFonts w:cs="Arial"/>
                <w:noProof w:val="0"/>
                <w:color w:val="000000"/>
                <w:szCs w:val="24"/>
              </w:rPr>
              <w:t>303</w:t>
            </w:r>
          </w:p>
        </w:tc>
        <w:tc>
          <w:tcPr>
            <w:tcW w:w="720" w:type="dxa"/>
            <w:tcBorders>
              <w:top w:val="nil"/>
              <w:bottom w:val="single" w:sz="6" w:space="0" w:color="FFFFFF"/>
            </w:tcBorders>
            <w:shd w:val="clear" w:color="auto" w:fill="FFFFFF"/>
            <w:tcMar>
              <w:left w:w="60" w:type="dxa"/>
              <w:right w:w="60" w:type="dxa"/>
            </w:tcMar>
            <w:vAlign w:val="bottom"/>
          </w:tcPr>
          <w:p w14:paraId="14C5E153" w14:textId="67106C2C"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058AD2CD" w14:textId="77777777" w:rsidTr="00BF548D">
        <w:tc>
          <w:tcPr>
            <w:tcW w:w="8370" w:type="dxa"/>
            <w:tcBorders>
              <w:top w:val="nil"/>
              <w:bottom w:val="single" w:sz="6" w:space="0" w:color="FFFFFF"/>
            </w:tcBorders>
            <w:shd w:val="clear" w:color="auto" w:fill="FFFFFF"/>
            <w:tcMar>
              <w:left w:w="60" w:type="dxa"/>
              <w:right w:w="60" w:type="dxa"/>
            </w:tcMar>
          </w:tcPr>
          <w:p w14:paraId="7762EA95" w14:textId="407B4201" w:rsidR="00D15B92" w:rsidRPr="006D0E71" w:rsidRDefault="00D15B92" w:rsidP="00D15B92">
            <w:pPr>
              <w:pStyle w:val="TableText"/>
              <w:rPr>
                <w:noProof w:val="0"/>
              </w:rPr>
            </w:pPr>
            <w:r w:rsidRPr="006D0E71">
              <w:rPr>
                <w:noProof w:val="0"/>
              </w:rPr>
              <w:t>Non-Embedded Designated Support—Separate Setting</w:t>
            </w:r>
          </w:p>
        </w:tc>
        <w:tc>
          <w:tcPr>
            <w:tcW w:w="1080" w:type="dxa"/>
            <w:tcBorders>
              <w:top w:val="nil"/>
              <w:bottom w:val="single" w:sz="6" w:space="0" w:color="FFFFFF"/>
            </w:tcBorders>
            <w:shd w:val="clear" w:color="auto" w:fill="FFFFFF"/>
            <w:tcMar>
              <w:left w:w="60" w:type="dxa"/>
              <w:right w:w="60" w:type="dxa"/>
            </w:tcMar>
            <w:vAlign w:val="bottom"/>
          </w:tcPr>
          <w:p w14:paraId="28CE5AD4" w14:textId="7C12BC95" w:rsidR="00D15B92" w:rsidRPr="006D0E71" w:rsidRDefault="00D15B92" w:rsidP="00907E86">
            <w:pPr>
              <w:pStyle w:val="TableText"/>
              <w:rPr>
                <w:noProof w:val="0"/>
              </w:rPr>
            </w:pPr>
            <w:r w:rsidRPr="006D0E71">
              <w:rPr>
                <w:rFonts w:cs="Arial"/>
                <w:noProof w:val="0"/>
                <w:color w:val="000000"/>
                <w:szCs w:val="24"/>
              </w:rPr>
              <w:t>25,657</w:t>
            </w:r>
          </w:p>
        </w:tc>
        <w:tc>
          <w:tcPr>
            <w:tcW w:w="810" w:type="dxa"/>
            <w:tcBorders>
              <w:top w:val="nil"/>
              <w:bottom w:val="single" w:sz="6" w:space="0" w:color="FFFFFF"/>
            </w:tcBorders>
            <w:shd w:val="clear" w:color="auto" w:fill="FFFFFF"/>
            <w:tcMar>
              <w:left w:w="60" w:type="dxa"/>
              <w:right w:w="60" w:type="dxa"/>
            </w:tcMar>
            <w:vAlign w:val="bottom"/>
          </w:tcPr>
          <w:p w14:paraId="0F7F44DF" w14:textId="75D98FD8" w:rsidR="00D15B92" w:rsidRPr="006D0E71" w:rsidRDefault="00D15B92" w:rsidP="00907E86">
            <w:pPr>
              <w:pStyle w:val="TableText"/>
              <w:rPr>
                <w:noProof w:val="0"/>
              </w:rPr>
            </w:pPr>
            <w:r w:rsidRPr="006D0E71">
              <w:rPr>
                <w:rFonts w:cs="Arial"/>
                <w:noProof w:val="0"/>
                <w:color w:val="000000"/>
                <w:szCs w:val="24"/>
              </w:rPr>
              <w:t>5.42</w:t>
            </w:r>
          </w:p>
        </w:tc>
        <w:tc>
          <w:tcPr>
            <w:tcW w:w="900" w:type="dxa"/>
            <w:tcBorders>
              <w:top w:val="nil"/>
              <w:bottom w:val="single" w:sz="6" w:space="0" w:color="FFFFFF"/>
            </w:tcBorders>
            <w:shd w:val="clear" w:color="auto" w:fill="FFFFFF"/>
            <w:tcMar>
              <w:left w:w="60" w:type="dxa"/>
              <w:right w:w="60" w:type="dxa"/>
            </w:tcMar>
            <w:vAlign w:val="bottom"/>
          </w:tcPr>
          <w:p w14:paraId="2081C7ED" w14:textId="36704B14" w:rsidR="00D15B92" w:rsidRPr="006D0E71" w:rsidRDefault="00D15B92" w:rsidP="00907E86">
            <w:pPr>
              <w:pStyle w:val="TableText"/>
              <w:rPr>
                <w:noProof w:val="0"/>
              </w:rPr>
            </w:pPr>
            <w:r w:rsidRPr="006D0E71">
              <w:rPr>
                <w:rFonts w:cs="Arial"/>
                <w:noProof w:val="0"/>
                <w:color w:val="000000"/>
                <w:szCs w:val="24"/>
              </w:rPr>
              <w:t>23,906</w:t>
            </w:r>
          </w:p>
        </w:tc>
        <w:tc>
          <w:tcPr>
            <w:tcW w:w="792" w:type="dxa"/>
            <w:tcBorders>
              <w:top w:val="nil"/>
              <w:bottom w:val="single" w:sz="6" w:space="0" w:color="FFFFFF"/>
            </w:tcBorders>
            <w:shd w:val="clear" w:color="auto" w:fill="FFFFFF"/>
            <w:tcMar>
              <w:left w:w="60" w:type="dxa"/>
              <w:right w:w="60" w:type="dxa"/>
            </w:tcMar>
            <w:vAlign w:val="bottom"/>
          </w:tcPr>
          <w:p w14:paraId="2DDF8952" w14:textId="0CFD109E" w:rsidR="00D15B92" w:rsidRPr="006D0E71" w:rsidRDefault="00D15B92" w:rsidP="00907E86">
            <w:pPr>
              <w:pStyle w:val="TableText"/>
              <w:rPr>
                <w:noProof w:val="0"/>
              </w:rPr>
            </w:pPr>
            <w:r w:rsidRPr="006D0E71">
              <w:rPr>
                <w:rFonts w:cs="Arial"/>
                <w:noProof w:val="0"/>
                <w:color w:val="000000"/>
                <w:szCs w:val="24"/>
              </w:rPr>
              <w:t>5.17</w:t>
            </w:r>
          </w:p>
        </w:tc>
        <w:tc>
          <w:tcPr>
            <w:tcW w:w="864" w:type="dxa"/>
            <w:tcBorders>
              <w:top w:val="nil"/>
              <w:bottom w:val="single" w:sz="6" w:space="0" w:color="FFFFFF"/>
            </w:tcBorders>
            <w:shd w:val="clear" w:color="auto" w:fill="FFFFFF"/>
            <w:tcMar>
              <w:left w:w="60" w:type="dxa"/>
              <w:right w:w="60" w:type="dxa"/>
            </w:tcMar>
            <w:vAlign w:val="bottom"/>
          </w:tcPr>
          <w:p w14:paraId="73A3C76F" w14:textId="63732269" w:rsidR="00D15B92" w:rsidRPr="006D0E71" w:rsidRDefault="00D15B92" w:rsidP="00907E86">
            <w:pPr>
              <w:pStyle w:val="TableText"/>
              <w:rPr>
                <w:noProof w:val="0"/>
              </w:rPr>
            </w:pPr>
            <w:r w:rsidRPr="006D0E71">
              <w:rPr>
                <w:rFonts w:cs="Arial"/>
                <w:noProof w:val="0"/>
                <w:color w:val="000000"/>
                <w:szCs w:val="24"/>
              </w:rPr>
              <w:t>16,070</w:t>
            </w:r>
          </w:p>
        </w:tc>
        <w:tc>
          <w:tcPr>
            <w:tcW w:w="720" w:type="dxa"/>
            <w:tcBorders>
              <w:top w:val="nil"/>
              <w:bottom w:val="single" w:sz="6" w:space="0" w:color="FFFFFF"/>
            </w:tcBorders>
            <w:shd w:val="clear" w:color="auto" w:fill="FFFFFF"/>
            <w:tcMar>
              <w:left w:w="60" w:type="dxa"/>
              <w:right w:w="60" w:type="dxa"/>
            </w:tcMar>
            <w:vAlign w:val="bottom"/>
          </w:tcPr>
          <w:p w14:paraId="6D26D373" w14:textId="52FC0C02" w:rsidR="00D15B92" w:rsidRPr="006D0E71" w:rsidRDefault="00D15B92" w:rsidP="00907E86">
            <w:pPr>
              <w:pStyle w:val="TableText"/>
              <w:rPr>
                <w:noProof w:val="0"/>
              </w:rPr>
            </w:pPr>
            <w:r w:rsidRPr="006D0E71">
              <w:rPr>
                <w:rFonts w:cs="Arial"/>
                <w:noProof w:val="0"/>
                <w:color w:val="000000"/>
                <w:szCs w:val="24"/>
              </w:rPr>
              <w:t>3.67</w:t>
            </w:r>
          </w:p>
        </w:tc>
      </w:tr>
      <w:tr w:rsidR="00D15B92" w:rsidRPr="006D0E71" w14:paraId="2EC53C72" w14:textId="77777777" w:rsidTr="00BF548D">
        <w:tc>
          <w:tcPr>
            <w:tcW w:w="8370" w:type="dxa"/>
            <w:tcBorders>
              <w:top w:val="nil"/>
              <w:bottom w:val="single" w:sz="6" w:space="0" w:color="FFFFFF"/>
            </w:tcBorders>
            <w:shd w:val="clear" w:color="auto" w:fill="FFFFFF"/>
            <w:tcMar>
              <w:left w:w="60" w:type="dxa"/>
              <w:right w:w="60" w:type="dxa"/>
            </w:tcMar>
          </w:tcPr>
          <w:p w14:paraId="39C5A4DE" w14:textId="3CFABB4B" w:rsidR="00D15B92" w:rsidRPr="006D0E71" w:rsidRDefault="00D15B92" w:rsidP="00D15B92">
            <w:pPr>
              <w:pStyle w:val="TableText"/>
              <w:rPr>
                <w:noProof w:val="0"/>
              </w:rPr>
            </w:pPr>
            <w:r w:rsidRPr="006D0E71">
              <w:rPr>
                <w:noProof w:val="0"/>
              </w:rPr>
              <w:t>Non-Embedded Designated Support—Simplified Test Directions</w:t>
            </w:r>
          </w:p>
        </w:tc>
        <w:tc>
          <w:tcPr>
            <w:tcW w:w="1080" w:type="dxa"/>
            <w:tcBorders>
              <w:top w:val="nil"/>
              <w:bottom w:val="single" w:sz="6" w:space="0" w:color="FFFFFF"/>
            </w:tcBorders>
            <w:shd w:val="clear" w:color="auto" w:fill="FFFFFF"/>
            <w:tcMar>
              <w:left w:w="60" w:type="dxa"/>
              <w:right w:w="60" w:type="dxa"/>
            </w:tcMar>
            <w:vAlign w:val="bottom"/>
          </w:tcPr>
          <w:p w14:paraId="6E529A6F" w14:textId="2A6577DA" w:rsidR="00D15B92" w:rsidRPr="006D0E71" w:rsidRDefault="00D15B92" w:rsidP="00907E86">
            <w:pPr>
              <w:pStyle w:val="TableText"/>
              <w:rPr>
                <w:noProof w:val="0"/>
              </w:rPr>
            </w:pPr>
            <w:r w:rsidRPr="006D0E71">
              <w:rPr>
                <w:rFonts w:cs="Arial"/>
                <w:noProof w:val="0"/>
                <w:color w:val="000000"/>
                <w:szCs w:val="24"/>
              </w:rPr>
              <w:t>15,517</w:t>
            </w:r>
          </w:p>
        </w:tc>
        <w:tc>
          <w:tcPr>
            <w:tcW w:w="810" w:type="dxa"/>
            <w:tcBorders>
              <w:top w:val="nil"/>
              <w:bottom w:val="single" w:sz="6" w:space="0" w:color="FFFFFF"/>
            </w:tcBorders>
            <w:shd w:val="clear" w:color="auto" w:fill="FFFFFF"/>
            <w:tcMar>
              <w:left w:w="60" w:type="dxa"/>
              <w:right w:w="60" w:type="dxa"/>
            </w:tcMar>
            <w:vAlign w:val="bottom"/>
          </w:tcPr>
          <w:p w14:paraId="71FB8098" w14:textId="11B3B8D8" w:rsidR="00D15B92" w:rsidRPr="006D0E71" w:rsidRDefault="00D15B92" w:rsidP="00907E86">
            <w:pPr>
              <w:pStyle w:val="TableText"/>
              <w:rPr>
                <w:noProof w:val="0"/>
              </w:rPr>
            </w:pPr>
            <w:r w:rsidRPr="006D0E71">
              <w:rPr>
                <w:rFonts w:cs="Arial"/>
                <w:noProof w:val="0"/>
                <w:color w:val="000000"/>
                <w:szCs w:val="24"/>
              </w:rPr>
              <w:t>3.28</w:t>
            </w:r>
          </w:p>
        </w:tc>
        <w:tc>
          <w:tcPr>
            <w:tcW w:w="900" w:type="dxa"/>
            <w:tcBorders>
              <w:top w:val="nil"/>
              <w:bottom w:val="single" w:sz="6" w:space="0" w:color="FFFFFF"/>
            </w:tcBorders>
            <w:shd w:val="clear" w:color="auto" w:fill="FFFFFF"/>
            <w:tcMar>
              <w:left w:w="60" w:type="dxa"/>
              <w:right w:w="60" w:type="dxa"/>
            </w:tcMar>
            <w:vAlign w:val="bottom"/>
          </w:tcPr>
          <w:p w14:paraId="58813330" w14:textId="36C6F75C" w:rsidR="00D15B92" w:rsidRPr="006D0E71" w:rsidRDefault="00D15B92" w:rsidP="00907E86">
            <w:pPr>
              <w:pStyle w:val="TableText"/>
              <w:rPr>
                <w:noProof w:val="0"/>
              </w:rPr>
            </w:pPr>
            <w:r w:rsidRPr="006D0E71">
              <w:rPr>
                <w:rFonts w:cs="Arial"/>
                <w:noProof w:val="0"/>
                <w:color w:val="000000"/>
                <w:szCs w:val="24"/>
              </w:rPr>
              <w:t>14,169</w:t>
            </w:r>
          </w:p>
        </w:tc>
        <w:tc>
          <w:tcPr>
            <w:tcW w:w="792" w:type="dxa"/>
            <w:tcBorders>
              <w:top w:val="nil"/>
              <w:bottom w:val="single" w:sz="6" w:space="0" w:color="FFFFFF"/>
            </w:tcBorders>
            <w:shd w:val="clear" w:color="auto" w:fill="FFFFFF"/>
            <w:tcMar>
              <w:left w:w="60" w:type="dxa"/>
              <w:right w:w="60" w:type="dxa"/>
            </w:tcMar>
            <w:vAlign w:val="bottom"/>
          </w:tcPr>
          <w:p w14:paraId="6F95AEE6" w14:textId="0A0C4371" w:rsidR="00D15B92" w:rsidRPr="006D0E71" w:rsidRDefault="00D15B92" w:rsidP="00907E86">
            <w:pPr>
              <w:pStyle w:val="TableText"/>
              <w:rPr>
                <w:noProof w:val="0"/>
              </w:rPr>
            </w:pPr>
            <w:r w:rsidRPr="006D0E71">
              <w:rPr>
                <w:rFonts w:cs="Arial"/>
                <w:noProof w:val="0"/>
                <w:color w:val="000000"/>
                <w:szCs w:val="24"/>
              </w:rPr>
              <w:t>3.07</w:t>
            </w:r>
          </w:p>
        </w:tc>
        <w:tc>
          <w:tcPr>
            <w:tcW w:w="864" w:type="dxa"/>
            <w:tcBorders>
              <w:top w:val="nil"/>
              <w:bottom w:val="single" w:sz="6" w:space="0" w:color="FFFFFF"/>
            </w:tcBorders>
            <w:shd w:val="clear" w:color="auto" w:fill="FFFFFF"/>
            <w:tcMar>
              <w:left w:w="60" w:type="dxa"/>
              <w:right w:w="60" w:type="dxa"/>
            </w:tcMar>
            <w:vAlign w:val="bottom"/>
          </w:tcPr>
          <w:p w14:paraId="5C638E10" w14:textId="1383F050" w:rsidR="00D15B92" w:rsidRPr="006D0E71" w:rsidRDefault="00D15B92" w:rsidP="00907E86">
            <w:pPr>
              <w:pStyle w:val="TableText"/>
              <w:rPr>
                <w:noProof w:val="0"/>
              </w:rPr>
            </w:pPr>
            <w:r w:rsidRPr="006D0E71">
              <w:rPr>
                <w:rFonts w:cs="Arial"/>
                <w:noProof w:val="0"/>
                <w:color w:val="000000"/>
                <w:szCs w:val="24"/>
              </w:rPr>
              <w:t>11,629</w:t>
            </w:r>
          </w:p>
        </w:tc>
        <w:tc>
          <w:tcPr>
            <w:tcW w:w="720" w:type="dxa"/>
            <w:tcBorders>
              <w:top w:val="nil"/>
              <w:bottom w:val="single" w:sz="6" w:space="0" w:color="FFFFFF"/>
            </w:tcBorders>
            <w:shd w:val="clear" w:color="auto" w:fill="FFFFFF"/>
            <w:tcMar>
              <w:left w:w="60" w:type="dxa"/>
              <w:right w:w="60" w:type="dxa"/>
            </w:tcMar>
            <w:vAlign w:val="bottom"/>
          </w:tcPr>
          <w:p w14:paraId="724DD3DA" w14:textId="47A6F19F" w:rsidR="00D15B92" w:rsidRPr="006D0E71" w:rsidRDefault="00D15B92" w:rsidP="00907E86">
            <w:pPr>
              <w:pStyle w:val="TableText"/>
              <w:rPr>
                <w:noProof w:val="0"/>
              </w:rPr>
            </w:pPr>
            <w:r w:rsidRPr="006D0E71">
              <w:rPr>
                <w:rFonts w:cs="Arial"/>
                <w:noProof w:val="0"/>
                <w:color w:val="000000"/>
                <w:szCs w:val="24"/>
              </w:rPr>
              <w:t>2.65</w:t>
            </w:r>
          </w:p>
        </w:tc>
      </w:tr>
      <w:tr w:rsidR="00D15B92" w:rsidRPr="006D0E71" w14:paraId="0F8CD507" w14:textId="77777777" w:rsidTr="00BF548D">
        <w:tc>
          <w:tcPr>
            <w:tcW w:w="8370" w:type="dxa"/>
            <w:tcBorders>
              <w:top w:val="nil"/>
              <w:bottom w:val="single" w:sz="4" w:space="0" w:color="auto"/>
            </w:tcBorders>
            <w:shd w:val="clear" w:color="auto" w:fill="FFFFFF"/>
            <w:tcMar>
              <w:left w:w="60" w:type="dxa"/>
              <w:right w:w="60" w:type="dxa"/>
            </w:tcMar>
          </w:tcPr>
          <w:p w14:paraId="5FACAAC4" w14:textId="080C6CD5" w:rsidR="00D15B92" w:rsidRPr="006D0E71" w:rsidRDefault="00D15B92" w:rsidP="00D15B92">
            <w:pPr>
              <w:pStyle w:val="TableText"/>
              <w:rPr>
                <w:noProof w:val="0"/>
              </w:rPr>
            </w:pPr>
            <w:r w:rsidRPr="006D0E71">
              <w:rPr>
                <w:noProof w:val="0"/>
              </w:rPr>
              <w:t>Non-Embedded Designated Support—Translated Test Directions</w:t>
            </w:r>
          </w:p>
        </w:tc>
        <w:tc>
          <w:tcPr>
            <w:tcW w:w="1080" w:type="dxa"/>
            <w:tcBorders>
              <w:top w:val="nil"/>
              <w:bottom w:val="single" w:sz="4" w:space="0" w:color="auto"/>
            </w:tcBorders>
            <w:shd w:val="clear" w:color="auto" w:fill="FFFFFF"/>
            <w:tcMar>
              <w:left w:w="60" w:type="dxa"/>
              <w:right w:w="60" w:type="dxa"/>
            </w:tcMar>
            <w:vAlign w:val="bottom"/>
          </w:tcPr>
          <w:p w14:paraId="7E201ABC" w14:textId="6A904251" w:rsidR="00D15B92" w:rsidRPr="006D0E71" w:rsidRDefault="00D15B92" w:rsidP="00907E86">
            <w:pPr>
              <w:pStyle w:val="TableText"/>
              <w:rPr>
                <w:noProof w:val="0"/>
              </w:rPr>
            </w:pPr>
            <w:r w:rsidRPr="006D0E71">
              <w:rPr>
                <w:rFonts w:cs="Arial"/>
                <w:noProof w:val="0"/>
                <w:color w:val="000000"/>
                <w:szCs w:val="24"/>
              </w:rPr>
              <w:t>1,681</w:t>
            </w:r>
          </w:p>
        </w:tc>
        <w:tc>
          <w:tcPr>
            <w:tcW w:w="810" w:type="dxa"/>
            <w:tcBorders>
              <w:top w:val="nil"/>
              <w:bottom w:val="single" w:sz="4" w:space="0" w:color="auto"/>
            </w:tcBorders>
            <w:shd w:val="clear" w:color="auto" w:fill="FFFFFF"/>
            <w:tcMar>
              <w:left w:w="60" w:type="dxa"/>
              <w:right w:w="60" w:type="dxa"/>
            </w:tcMar>
            <w:vAlign w:val="bottom"/>
          </w:tcPr>
          <w:p w14:paraId="30AE8FF7" w14:textId="3B4D0A4C" w:rsidR="00D15B92" w:rsidRPr="006D0E71" w:rsidRDefault="00D15B92" w:rsidP="00907E86">
            <w:pPr>
              <w:pStyle w:val="TableText"/>
              <w:rPr>
                <w:noProof w:val="0"/>
              </w:rPr>
            </w:pPr>
            <w:r w:rsidRPr="006D0E71">
              <w:rPr>
                <w:rFonts w:cs="Arial"/>
                <w:noProof w:val="0"/>
                <w:color w:val="000000"/>
                <w:szCs w:val="24"/>
              </w:rPr>
              <w:t>0.36</w:t>
            </w:r>
          </w:p>
        </w:tc>
        <w:tc>
          <w:tcPr>
            <w:tcW w:w="900" w:type="dxa"/>
            <w:tcBorders>
              <w:top w:val="nil"/>
              <w:bottom w:val="single" w:sz="4" w:space="0" w:color="auto"/>
            </w:tcBorders>
            <w:shd w:val="clear" w:color="auto" w:fill="FFFFFF"/>
            <w:tcMar>
              <w:left w:w="60" w:type="dxa"/>
              <w:right w:w="60" w:type="dxa"/>
            </w:tcMar>
            <w:vAlign w:val="bottom"/>
          </w:tcPr>
          <w:p w14:paraId="33D5BF56" w14:textId="1590DC87" w:rsidR="00D15B92" w:rsidRPr="006D0E71" w:rsidRDefault="00D15B92" w:rsidP="00907E86">
            <w:pPr>
              <w:pStyle w:val="TableText"/>
              <w:rPr>
                <w:noProof w:val="0"/>
              </w:rPr>
            </w:pPr>
            <w:r w:rsidRPr="006D0E71">
              <w:rPr>
                <w:rFonts w:cs="Arial"/>
                <w:noProof w:val="0"/>
                <w:color w:val="000000"/>
                <w:szCs w:val="24"/>
              </w:rPr>
              <w:t>1,535</w:t>
            </w:r>
          </w:p>
        </w:tc>
        <w:tc>
          <w:tcPr>
            <w:tcW w:w="792" w:type="dxa"/>
            <w:tcBorders>
              <w:top w:val="nil"/>
              <w:bottom w:val="single" w:sz="4" w:space="0" w:color="auto"/>
            </w:tcBorders>
            <w:shd w:val="clear" w:color="auto" w:fill="FFFFFF"/>
            <w:tcMar>
              <w:left w:w="60" w:type="dxa"/>
              <w:right w:w="60" w:type="dxa"/>
            </w:tcMar>
            <w:vAlign w:val="bottom"/>
          </w:tcPr>
          <w:p w14:paraId="2A1A2075" w14:textId="7168F57D" w:rsidR="00D15B92" w:rsidRPr="006D0E71" w:rsidRDefault="00D15B92" w:rsidP="00907E86">
            <w:pPr>
              <w:pStyle w:val="TableText"/>
              <w:rPr>
                <w:noProof w:val="0"/>
              </w:rPr>
            </w:pPr>
            <w:r w:rsidRPr="006D0E71">
              <w:rPr>
                <w:rFonts w:cs="Arial"/>
                <w:noProof w:val="0"/>
                <w:color w:val="000000"/>
                <w:szCs w:val="24"/>
              </w:rPr>
              <w:t>0.33</w:t>
            </w:r>
          </w:p>
        </w:tc>
        <w:tc>
          <w:tcPr>
            <w:tcW w:w="864" w:type="dxa"/>
            <w:tcBorders>
              <w:top w:val="nil"/>
              <w:bottom w:val="single" w:sz="4" w:space="0" w:color="auto"/>
            </w:tcBorders>
            <w:shd w:val="clear" w:color="auto" w:fill="FFFFFF"/>
            <w:tcMar>
              <w:left w:w="60" w:type="dxa"/>
              <w:right w:w="60" w:type="dxa"/>
            </w:tcMar>
            <w:vAlign w:val="bottom"/>
          </w:tcPr>
          <w:p w14:paraId="475BF6A7" w14:textId="629EC36E" w:rsidR="00D15B92" w:rsidRPr="006D0E71" w:rsidRDefault="00D15B92" w:rsidP="00907E86">
            <w:pPr>
              <w:pStyle w:val="TableText"/>
              <w:rPr>
                <w:noProof w:val="0"/>
              </w:rPr>
            </w:pPr>
            <w:r w:rsidRPr="006D0E71">
              <w:rPr>
                <w:rFonts w:cs="Arial"/>
                <w:noProof w:val="0"/>
                <w:color w:val="000000"/>
                <w:szCs w:val="24"/>
              </w:rPr>
              <w:t>1,370</w:t>
            </w:r>
          </w:p>
        </w:tc>
        <w:tc>
          <w:tcPr>
            <w:tcW w:w="720" w:type="dxa"/>
            <w:tcBorders>
              <w:top w:val="nil"/>
              <w:bottom w:val="single" w:sz="4" w:space="0" w:color="auto"/>
            </w:tcBorders>
            <w:shd w:val="clear" w:color="auto" w:fill="FFFFFF"/>
            <w:tcMar>
              <w:left w:w="60" w:type="dxa"/>
              <w:right w:w="60" w:type="dxa"/>
            </w:tcMar>
            <w:vAlign w:val="bottom"/>
          </w:tcPr>
          <w:p w14:paraId="2E124FD1" w14:textId="7FBC3916"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608F8BF8" w14:textId="77777777" w:rsidTr="00BF548D">
        <w:tc>
          <w:tcPr>
            <w:tcW w:w="8370" w:type="dxa"/>
            <w:tcBorders>
              <w:top w:val="single" w:sz="4" w:space="0" w:color="auto"/>
            </w:tcBorders>
            <w:shd w:val="clear" w:color="auto" w:fill="FFFFFF"/>
            <w:tcMar>
              <w:left w:w="60" w:type="dxa"/>
              <w:right w:w="60" w:type="dxa"/>
            </w:tcMar>
          </w:tcPr>
          <w:p w14:paraId="28D527B0" w14:textId="2B149814" w:rsidR="00D15B92" w:rsidRPr="006D0E71" w:rsidRDefault="00D15B92" w:rsidP="00D15B92">
            <w:pPr>
              <w:pStyle w:val="TableText"/>
              <w:rPr>
                <w:noProof w:val="0"/>
              </w:rPr>
            </w:pPr>
            <w:r w:rsidRPr="006D0E71">
              <w:rPr>
                <w:noProof w:val="0"/>
              </w:rPr>
              <w:t>Other—Unlisted Resources</w:t>
            </w:r>
          </w:p>
        </w:tc>
        <w:tc>
          <w:tcPr>
            <w:tcW w:w="1080" w:type="dxa"/>
            <w:tcBorders>
              <w:top w:val="single" w:sz="4" w:space="0" w:color="auto"/>
            </w:tcBorders>
            <w:shd w:val="clear" w:color="auto" w:fill="FFFFFF"/>
            <w:tcMar>
              <w:left w:w="60" w:type="dxa"/>
              <w:right w:w="60" w:type="dxa"/>
            </w:tcMar>
            <w:vAlign w:val="bottom"/>
          </w:tcPr>
          <w:p w14:paraId="146062FB" w14:textId="72E6F0EF" w:rsidR="00D15B92" w:rsidRPr="006D0E71" w:rsidRDefault="00D15B92" w:rsidP="00907E86">
            <w:pPr>
              <w:pStyle w:val="TableText"/>
              <w:rPr>
                <w:noProof w:val="0"/>
              </w:rPr>
            </w:pPr>
            <w:r w:rsidRPr="006D0E71">
              <w:rPr>
                <w:rFonts w:cs="Arial"/>
                <w:noProof w:val="0"/>
                <w:color w:val="000000"/>
                <w:szCs w:val="24"/>
              </w:rPr>
              <w:t>43</w:t>
            </w:r>
          </w:p>
        </w:tc>
        <w:tc>
          <w:tcPr>
            <w:tcW w:w="810" w:type="dxa"/>
            <w:tcBorders>
              <w:top w:val="single" w:sz="4" w:space="0" w:color="auto"/>
            </w:tcBorders>
            <w:shd w:val="clear" w:color="auto" w:fill="FFFFFF"/>
            <w:tcMar>
              <w:left w:w="60" w:type="dxa"/>
              <w:right w:w="60" w:type="dxa"/>
            </w:tcMar>
            <w:vAlign w:val="bottom"/>
          </w:tcPr>
          <w:p w14:paraId="50C1FB11" w14:textId="20B5E90D" w:rsidR="00D15B92" w:rsidRPr="006D0E71" w:rsidRDefault="00D15B92" w:rsidP="00907E86">
            <w:pPr>
              <w:pStyle w:val="TableText"/>
              <w:rPr>
                <w:noProof w:val="0"/>
              </w:rPr>
            </w:pPr>
            <w:r w:rsidRPr="006D0E71">
              <w:rPr>
                <w:rFonts w:cs="Arial"/>
                <w:noProof w:val="0"/>
                <w:color w:val="000000"/>
                <w:szCs w:val="24"/>
              </w:rPr>
              <w:t>0.01</w:t>
            </w:r>
          </w:p>
        </w:tc>
        <w:tc>
          <w:tcPr>
            <w:tcW w:w="900" w:type="dxa"/>
            <w:tcBorders>
              <w:top w:val="single" w:sz="4" w:space="0" w:color="auto"/>
            </w:tcBorders>
            <w:shd w:val="clear" w:color="auto" w:fill="FFFFFF"/>
            <w:tcMar>
              <w:left w:w="60" w:type="dxa"/>
              <w:right w:w="60" w:type="dxa"/>
            </w:tcMar>
            <w:vAlign w:val="bottom"/>
          </w:tcPr>
          <w:p w14:paraId="3CC9AABF" w14:textId="7DBA64AC" w:rsidR="00D15B92" w:rsidRPr="006D0E71" w:rsidRDefault="00D15B92" w:rsidP="00907E86">
            <w:pPr>
              <w:pStyle w:val="TableText"/>
              <w:rPr>
                <w:noProof w:val="0"/>
              </w:rPr>
            </w:pPr>
            <w:r w:rsidRPr="006D0E71">
              <w:rPr>
                <w:rFonts w:cs="Arial"/>
                <w:noProof w:val="0"/>
                <w:color w:val="000000"/>
                <w:szCs w:val="24"/>
              </w:rPr>
              <w:t>25</w:t>
            </w:r>
          </w:p>
        </w:tc>
        <w:tc>
          <w:tcPr>
            <w:tcW w:w="792" w:type="dxa"/>
            <w:tcBorders>
              <w:top w:val="single" w:sz="4" w:space="0" w:color="auto"/>
            </w:tcBorders>
            <w:shd w:val="clear" w:color="auto" w:fill="FFFFFF"/>
            <w:tcMar>
              <w:left w:w="60" w:type="dxa"/>
              <w:right w:w="60" w:type="dxa"/>
            </w:tcMar>
            <w:vAlign w:val="bottom"/>
          </w:tcPr>
          <w:p w14:paraId="1FA8269F" w14:textId="72B5093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10DE754F" w14:textId="262FE1E5"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41471F7B" w14:textId="15F9D05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2D510C2" w14:textId="77777777" w:rsidTr="00BF548D">
        <w:tc>
          <w:tcPr>
            <w:tcW w:w="8370" w:type="dxa"/>
            <w:tcBorders>
              <w:bottom w:val="single" w:sz="6" w:space="0" w:color="FFFFFF"/>
            </w:tcBorders>
            <w:shd w:val="clear" w:color="auto" w:fill="FFFFFF"/>
            <w:tcMar>
              <w:left w:w="60" w:type="dxa"/>
              <w:right w:w="60" w:type="dxa"/>
            </w:tcMar>
          </w:tcPr>
          <w:p w14:paraId="7DF9A492" w14:textId="35B1B56B" w:rsidR="00D15B92" w:rsidRPr="006D0E71" w:rsidRDefault="00D15B92" w:rsidP="00D15B92">
            <w:pPr>
              <w:pStyle w:val="TableText"/>
              <w:rPr>
                <w:noProof w:val="0"/>
              </w:rPr>
            </w:pPr>
            <w:r w:rsidRPr="006D0E71">
              <w:rPr>
                <w:noProof w:val="0"/>
              </w:rPr>
              <w:t>Other—Designated support or accommodation is in IEP</w:t>
            </w:r>
          </w:p>
        </w:tc>
        <w:tc>
          <w:tcPr>
            <w:tcW w:w="1080" w:type="dxa"/>
            <w:tcBorders>
              <w:bottom w:val="single" w:sz="6" w:space="0" w:color="FFFFFF"/>
            </w:tcBorders>
            <w:shd w:val="clear" w:color="auto" w:fill="FFFFFF"/>
            <w:tcMar>
              <w:left w:w="60" w:type="dxa"/>
              <w:right w:w="60" w:type="dxa"/>
            </w:tcMar>
            <w:vAlign w:val="bottom"/>
          </w:tcPr>
          <w:p w14:paraId="6D2B826D" w14:textId="2BBAF572" w:rsidR="00D15B92" w:rsidRPr="006D0E71" w:rsidRDefault="00D15B92" w:rsidP="00907E86">
            <w:pPr>
              <w:pStyle w:val="TableText"/>
              <w:rPr>
                <w:noProof w:val="0"/>
              </w:rPr>
            </w:pPr>
            <w:r w:rsidRPr="006D0E71">
              <w:rPr>
                <w:rFonts w:cs="Arial"/>
                <w:noProof w:val="0"/>
                <w:color w:val="000000"/>
                <w:szCs w:val="24"/>
              </w:rPr>
              <w:t>43,152</w:t>
            </w:r>
          </w:p>
        </w:tc>
        <w:tc>
          <w:tcPr>
            <w:tcW w:w="810" w:type="dxa"/>
            <w:tcBorders>
              <w:bottom w:val="single" w:sz="6" w:space="0" w:color="FFFFFF"/>
            </w:tcBorders>
            <w:shd w:val="clear" w:color="auto" w:fill="FFFFFF"/>
            <w:tcMar>
              <w:left w:w="60" w:type="dxa"/>
              <w:right w:w="60" w:type="dxa"/>
            </w:tcMar>
            <w:vAlign w:val="bottom"/>
          </w:tcPr>
          <w:p w14:paraId="39378682" w14:textId="3E66EDB5" w:rsidR="00D15B92" w:rsidRPr="006D0E71" w:rsidRDefault="00D15B92" w:rsidP="00907E86">
            <w:pPr>
              <w:pStyle w:val="TableText"/>
              <w:rPr>
                <w:noProof w:val="0"/>
              </w:rPr>
            </w:pPr>
            <w:r w:rsidRPr="006D0E71">
              <w:rPr>
                <w:rFonts w:cs="Arial"/>
                <w:noProof w:val="0"/>
                <w:color w:val="000000"/>
                <w:szCs w:val="24"/>
              </w:rPr>
              <w:t>9.12</w:t>
            </w:r>
          </w:p>
        </w:tc>
        <w:tc>
          <w:tcPr>
            <w:tcW w:w="900" w:type="dxa"/>
            <w:tcBorders>
              <w:bottom w:val="single" w:sz="6" w:space="0" w:color="FFFFFF"/>
            </w:tcBorders>
            <w:shd w:val="clear" w:color="auto" w:fill="FFFFFF"/>
            <w:tcMar>
              <w:left w:w="60" w:type="dxa"/>
              <w:right w:w="60" w:type="dxa"/>
            </w:tcMar>
            <w:vAlign w:val="bottom"/>
          </w:tcPr>
          <w:p w14:paraId="22300D42" w14:textId="0DBA03B0" w:rsidR="00D15B92" w:rsidRPr="006D0E71" w:rsidRDefault="00D15B92" w:rsidP="00907E86">
            <w:pPr>
              <w:pStyle w:val="TableText"/>
              <w:rPr>
                <w:noProof w:val="0"/>
              </w:rPr>
            </w:pPr>
            <w:r w:rsidRPr="006D0E71">
              <w:rPr>
                <w:rFonts w:cs="Arial"/>
                <w:noProof w:val="0"/>
                <w:color w:val="000000"/>
                <w:szCs w:val="24"/>
              </w:rPr>
              <w:t>40,385</w:t>
            </w:r>
          </w:p>
        </w:tc>
        <w:tc>
          <w:tcPr>
            <w:tcW w:w="792" w:type="dxa"/>
            <w:tcBorders>
              <w:bottom w:val="single" w:sz="6" w:space="0" w:color="FFFFFF"/>
            </w:tcBorders>
            <w:shd w:val="clear" w:color="auto" w:fill="FFFFFF"/>
            <w:tcMar>
              <w:left w:w="60" w:type="dxa"/>
              <w:right w:w="60" w:type="dxa"/>
            </w:tcMar>
            <w:vAlign w:val="bottom"/>
          </w:tcPr>
          <w:p w14:paraId="28796343" w14:textId="342C1CA1" w:rsidR="00D15B92" w:rsidRPr="006D0E71" w:rsidRDefault="00D15B92" w:rsidP="00907E86">
            <w:pPr>
              <w:pStyle w:val="TableText"/>
              <w:rPr>
                <w:noProof w:val="0"/>
              </w:rPr>
            </w:pPr>
            <w:r w:rsidRPr="006D0E71">
              <w:rPr>
                <w:rFonts w:cs="Arial"/>
                <w:noProof w:val="0"/>
                <w:color w:val="000000"/>
                <w:szCs w:val="24"/>
              </w:rPr>
              <w:t>8.74</w:t>
            </w:r>
          </w:p>
        </w:tc>
        <w:tc>
          <w:tcPr>
            <w:tcW w:w="864" w:type="dxa"/>
            <w:tcBorders>
              <w:bottom w:val="single" w:sz="6" w:space="0" w:color="FFFFFF"/>
            </w:tcBorders>
            <w:shd w:val="clear" w:color="auto" w:fill="FFFFFF"/>
            <w:tcMar>
              <w:left w:w="60" w:type="dxa"/>
              <w:right w:w="60" w:type="dxa"/>
            </w:tcMar>
            <w:vAlign w:val="bottom"/>
          </w:tcPr>
          <w:p w14:paraId="53E1C35A" w14:textId="1B530DFA" w:rsidR="00D15B92" w:rsidRPr="006D0E71" w:rsidRDefault="00D15B92" w:rsidP="00907E86">
            <w:pPr>
              <w:pStyle w:val="TableText"/>
              <w:rPr>
                <w:noProof w:val="0"/>
              </w:rPr>
            </w:pPr>
            <w:r w:rsidRPr="006D0E71">
              <w:rPr>
                <w:rFonts w:cs="Arial"/>
                <w:noProof w:val="0"/>
                <w:color w:val="000000"/>
                <w:szCs w:val="24"/>
              </w:rPr>
              <w:t>21,554</w:t>
            </w:r>
          </w:p>
        </w:tc>
        <w:tc>
          <w:tcPr>
            <w:tcW w:w="720" w:type="dxa"/>
            <w:tcBorders>
              <w:bottom w:val="single" w:sz="6" w:space="0" w:color="FFFFFF"/>
            </w:tcBorders>
            <w:shd w:val="clear" w:color="auto" w:fill="FFFFFF"/>
            <w:tcMar>
              <w:left w:w="60" w:type="dxa"/>
              <w:right w:w="60" w:type="dxa"/>
            </w:tcMar>
            <w:vAlign w:val="bottom"/>
          </w:tcPr>
          <w:p w14:paraId="17102E83" w14:textId="5C4C0038" w:rsidR="00D15B92" w:rsidRPr="006D0E71" w:rsidRDefault="00D15B92" w:rsidP="00907E86">
            <w:pPr>
              <w:pStyle w:val="TableText"/>
              <w:rPr>
                <w:noProof w:val="0"/>
              </w:rPr>
            </w:pPr>
            <w:r w:rsidRPr="006D0E71">
              <w:rPr>
                <w:rFonts w:cs="Arial"/>
                <w:noProof w:val="0"/>
                <w:color w:val="000000"/>
                <w:szCs w:val="24"/>
              </w:rPr>
              <w:t>4.92</w:t>
            </w:r>
          </w:p>
        </w:tc>
      </w:tr>
      <w:tr w:rsidR="00D15B92" w:rsidRPr="006D0E71" w14:paraId="7E4CC30B" w14:textId="77777777" w:rsidTr="00BF548D">
        <w:tc>
          <w:tcPr>
            <w:tcW w:w="8370" w:type="dxa"/>
            <w:tcBorders>
              <w:top w:val="single" w:sz="6" w:space="0" w:color="FFFFFF"/>
              <w:bottom w:val="single" w:sz="12" w:space="0" w:color="000000" w:themeColor="text1"/>
            </w:tcBorders>
            <w:shd w:val="clear" w:color="auto" w:fill="FFFFFF"/>
            <w:tcMar>
              <w:left w:w="60" w:type="dxa"/>
              <w:right w:w="60" w:type="dxa"/>
            </w:tcMar>
          </w:tcPr>
          <w:p w14:paraId="22F0D305" w14:textId="225AA5D0" w:rsidR="00D15B92" w:rsidRPr="006D0E71" w:rsidRDefault="00D15B92" w:rsidP="00D15B92">
            <w:pPr>
              <w:pStyle w:val="TableText"/>
              <w:rPr>
                <w:noProof w:val="0"/>
              </w:rPr>
            </w:pPr>
            <w:r w:rsidRPr="006D0E71">
              <w:rPr>
                <w:noProof w:val="0"/>
              </w:rPr>
              <w:t>Other—Designated support or accommodation is in Section 504 plan</w:t>
            </w:r>
          </w:p>
        </w:tc>
        <w:tc>
          <w:tcPr>
            <w:tcW w:w="1080" w:type="dxa"/>
            <w:tcBorders>
              <w:top w:val="single" w:sz="6" w:space="0" w:color="FFFFFF"/>
              <w:bottom w:val="single" w:sz="12" w:space="0" w:color="000000" w:themeColor="text1"/>
            </w:tcBorders>
            <w:shd w:val="clear" w:color="auto" w:fill="FFFFFF"/>
            <w:tcMar>
              <w:left w:w="60" w:type="dxa"/>
              <w:right w:w="60" w:type="dxa"/>
            </w:tcMar>
            <w:vAlign w:val="bottom"/>
          </w:tcPr>
          <w:p w14:paraId="0BDC39EA" w14:textId="6AB13A5C" w:rsidR="00D15B92" w:rsidRPr="006D0E71" w:rsidRDefault="00D15B92" w:rsidP="00907E86">
            <w:pPr>
              <w:pStyle w:val="TableText"/>
              <w:rPr>
                <w:noProof w:val="0"/>
              </w:rPr>
            </w:pPr>
            <w:r w:rsidRPr="006D0E71">
              <w:rPr>
                <w:rFonts w:cs="Arial"/>
                <w:noProof w:val="0"/>
                <w:color w:val="000000"/>
                <w:szCs w:val="24"/>
              </w:rPr>
              <w:t>1,628</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1AA68A58" w14:textId="2C18C958" w:rsidR="00D15B92" w:rsidRPr="006D0E71" w:rsidRDefault="00D15B92" w:rsidP="00907E86">
            <w:pPr>
              <w:pStyle w:val="TableText"/>
              <w:rPr>
                <w:noProof w:val="0"/>
              </w:rPr>
            </w:pPr>
            <w:r w:rsidRPr="006D0E71">
              <w:rPr>
                <w:rFonts w:cs="Arial"/>
                <w:noProof w:val="0"/>
                <w:color w:val="000000"/>
                <w:szCs w:val="24"/>
              </w:rPr>
              <w:t>0.34</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02161EA0" w14:textId="4DF0FA5A" w:rsidR="00D15B92" w:rsidRPr="006D0E71" w:rsidRDefault="00D15B92" w:rsidP="00907E86">
            <w:pPr>
              <w:pStyle w:val="TableText"/>
              <w:rPr>
                <w:noProof w:val="0"/>
              </w:rPr>
            </w:pPr>
            <w:r w:rsidRPr="006D0E71">
              <w:rPr>
                <w:rFonts w:cs="Arial"/>
                <w:noProof w:val="0"/>
                <w:color w:val="000000"/>
                <w:szCs w:val="24"/>
              </w:rPr>
              <w:t>1,736</w:t>
            </w:r>
          </w:p>
        </w:tc>
        <w:tc>
          <w:tcPr>
            <w:tcW w:w="792" w:type="dxa"/>
            <w:tcBorders>
              <w:top w:val="single" w:sz="6" w:space="0" w:color="FFFFFF"/>
              <w:bottom w:val="single" w:sz="12" w:space="0" w:color="000000" w:themeColor="text1"/>
            </w:tcBorders>
            <w:shd w:val="clear" w:color="auto" w:fill="FFFFFF"/>
            <w:tcMar>
              <w:left w:w="60" w:type="dxa"/>
              <w:right w:w="60" w:type="dxa"/>
            </w:tcMar>
            <w:vAlign w:val="bottom"/>
          </w:tcPr>
          <w:p w14:paraId="25A18CA2" w14:textId="30C1302E"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9CF8A6" w14:textId="7E62143F" w:rsidR="00D15B92" w:rsidRPr="006D0E71" w:rsidRDefault="00D15B92" w:rsidP="00907E86">
            <w:pPr>
              <w:pStyle w:val="TableText"/>
              <w:rPr>
                <w:noProof w:val="0"/>
              </w:rPr>
            </w:pPr>
            <w:r w:rsidRPr="006D0E71">
              <w:rPr>
                <w:rFonts w:cs="Arial"/>
                <w:noProof w:val="0"/>
                <w:color w:val="000000"/>
                <w:szCs w:val="24"/>
              </w:rPr>
              <w:t>1,118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DFBC1F6" w14:textId="13AFB64A" w:rsidR="00D15B92" w:rsidRPr="006D0E71" w:rsidRDefault="00D15B92" w:rsidP="00907E86">
            <w:pPr>
              <w:pStyle w:val="TableText"/>
              <w:rPr>
                <w:noProof w:val="0"/>
              </w:rPr>
            </w:pPr>
            <w:r w:rsidRPr="006D0E71">
              <w:rPr>
                <w:rFonts w:cs="Arial"/>
                <w:noProof w:val="0"/>
                <w:color w:val="000000"/>
                <w:szCs w:val="24"/>
              </w:rPr>
              <w:t>0.26</w:t>
            </w:r>
          </w:p>
        </w:tc>
      </w:tr>
    </w:tbl>
    <w:p w14:paraId="61E3848A" w14:textId="2F76760F" w:rsidR="00AC31F9" w:rsidRPr="006D0E71" w:rsidRDefault="00AC31F9" w:rsidP="00484FF5">
      <w:pPr>
        <w:pStyle w:val="Caption"/>
        <w:pageBreakBefore/>
      </w:pPr>
      <w:bookmarkStart w:id="90" w:name="_Ref33790189"/>
      <w:bookmarkStart w:id="91" w:name="_Toc520362087"/>
      <w:bookmarkStart w:id="92" w:name="_Toc180762420"/>
      <w:r w:rsidRPr="006D0E71">
        <w:lastRenderedPageBreak/>
        <w:t>Table 2.B.</w:t>
      </w:r>
      <w:fldSimple w:instr=" SEQ Table_2.B. \* ARABIC ">
        <w:r w:rsidRPr="006D0E71">
          <w:t>17</w:t>
        </w:r>
      </w:fldSimple>
      <w:bookmarkEnd w:id="90"/>
      <w:r w:rsidRPr="006D0E71">
        <w:t xml:space="preserve">  Special Services Summary for Mathematics PT, Grades Three </w:t>
      </w:r>
      <w:r w:rsidR="00361E67" w:rsidRPr="006D0E71">
        <w:t>T</w:t>
      </w:r>
      <w:r w:rsidRPr="006D0E71">
        <w:t>hrough Six—Students with No Special Education Services</w:t>
      </w:r>
      <w:bookmarkEnd w:id="91"/>
      <w:bookmarkEnd w:id="92"/>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Students with No Special Education Services"/>
      </w:tblPr>
      <w:tblGrid>
        <w:gridCol w:w="6840"/>
        <w:gridCol w:w="1080"/>
        <w:gridCol w:w="810"/>
        <w:gridCol w:w="900"/>
        <w:gridCol w:w="738"/>
        <w:gridCol w:w="864"/>
        <w:gridCol w:w="720"/>
        <w:gridCol w:w="864"/>
        <w:gridCol w:w="720"/>
      </w:tblGrid>
      <w:tr w:rsidR="00AC31F9" w:rsidRPr="00911824" w14:paraId="6394ECD4"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840" w:type="dxa"/>
            <w:shd w:val="clear" w:color="auto" w:fill="auto"/>
            <w:tcMar>
              <w:left w:w="60" w:type="dxa"/>
              <w:right w:w="60" w:type="dxa"/>
            </w:tcMar>
          </w:tcPr>
          <w:p w14:paraId="70609299" w14:textId="77777777" w:rsidR="00AC31F9" w:rsidRPr="00911824" w:rsidRDefault="00AC31F9" w:rsidP="0039421B">
            <w:pPr>
              <w:pStyle w:val="TableHead"/>
              <w:rPr>
                <w:b/>
                <w:bCs w:val="0"/>
                <w:noProof w:val="0"/>
              </w:rPr>
            </w:pPr>
            <w:r w:rsidRPr="00911824">
              <w:rPr>
                <w:b/>
                <w:bCs w:val="0"/>
                <w:noProof w:val="0"/>
              </w:rPr>
              <w:t>Accessibility Resource</w:t>
            </w:r>
          </w:p>
        </w:tc>
        <w:tc>
          <w:tcPr>
            <w:tcW w:w="1080" w:type="dxa"/>
            <w:shd w:val="clear" w:color="auto" w:fill="auto"/>
            <w:tcMar>
              <w:left w:w="60" w:type="dxa"/>
              <w:right w:w="60" w:type="dxa"/>
            </w:tcMar>
            <w:textDirection w:val="btLr"/>
            <w:vAlign w:val="center"/>
          </w:tcPr>
          <w:p w14:paraId="43E4EA13"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10" w:type="dxa"/>
            <w:shd w:val="clear" w:color="auto" w:fill="auto"/>
            <w:tcMar>
              <w:left w:w="60" w:type="dxa"/>
              <w:right w:w="60" w:type="dxa"/>
            </w:tcMar>
            <w:textDirection w:val="btLr"/>
            <w:vAlign w:val="center"/>
          </w:tcPr>
          <w:p w14:paraId="3FF4A35C"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900" w:type="dxa"/>
            <w:shd w:val="clear" w:color="auto" w:fill="auto"/>
            <w:tcMar>
              <w:left w:w="60" w:type="dxa"/>
              <w:right w:w="60" w:type="dxa"/>
            </w:tcMar>
            <w:textDirection w:val="btLr"/>
            <w:vAlign w:val="center"/>
          </w:tcPr>
          <w:p w14:paraId="272BCCB3"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738" w:type="dxa"/>
            <w:shd w:val="clear" w:color="auto" w:fill="auto"/>
            <w:tcMar>
              <w:left w:w="60" w:type="dxa"/>
              <w:right w:w="60" w:type="dxa"/>
            </w:tcMar>
            <w:textDirection w:val="btLr"/>
            <w:vAlign w:val="center"/>
          </w:tcPr>
          <w:p w14:paraId="5658C56B"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269A8445"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10D12236"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421A2E9C"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017AEAF8"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1406B7DC" w14:textId="77777777" w:rsidTr="00BF548D">
        <w:tc>
          <w:tcPr>
            <w:tcW w:w="6840" w:type="dxa"/>
            <w:tcBorders>
              <w:top w:val="single" w:sz="4" w:space="0" w:color="auto"/>
              <w:bottom w:val="single" w:sz="6" w:space="0" w:color="FFFFFF"/>
            </w:tcBorders>
            <w:shd w:val="clear" w:color="auto" w:fill="FFFFFF"/>
            <w:tcMar>
              <w:left w:w="60" w:type="dxa"/>
              <w:right w:w="60" w:type="dxa"/>
            </w:tcMar>
          </w:tcPr>
          <w:p w14:paraId="634E7ED2" w14:textId="52FDE049" w:rsidR="00D15B92" w:rsidRPr="006D0E71" w:rsidRDefault="00D15B92" w:rsidP="00D15B92">
            <w:pPr>
              <w:pStyle w:val="TableText"/>
              <w:rPr>
                <w:noProof w:val="0"/>
              </w:rPr>
            </w:pPr>
            <w:r w:rsidRPr="006D0E71">
              <w:rPr>
                <w:noProof w:val="0"/>
              </w:rPr>
              <w:t>Embedded Accommodation—American Sign Language</w:t>
            </w:r>
          </w:p>
        </w:tc>
        <w:tc>
          <w:tcPr>
            <w:tcW w:w="1080" w:type="dxa"/>
            <w:tcBorders>
              <w:top w:val="single" w:sz="4" w:space="0" w:color="auto"/>
              <w:bottom w:val="single" w:sz="6" w:space="0" w:color="FFFFFF"/>
            </w:tcBorders>
            <w:shd w:val="clear" w:color="auto" w:fill="FFFFFF"/>
            <w:tcMar>
              <w:left w:w="60" w:type="dxa"/>
              <w:right w:w="60" w:type="dxa"/>
            </w:tcMar>
            <w:vAlign w:val="bottom"/>
          </w:tcPr>
          <w:p w14:paraId="5564229E" w14:textId="39741838"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7D90E98D" w14:textId="35D1EAA5"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3B5CC47A" w14:textId="51238EA9" w:rsidR="00D15B92" w:rsidRPr="006D0E71" w:rsidRDefault="00D15B92" w:rsidP="00907E86">
            <w:pPr>
              <w:pStyle w:val="TableText"/>
              <w:rPr>
                <w:noProof w:val="0"/>
              </w:rPr>
            </w:pPr>
            <w:r w:rsidRPr="006D0E71">
              <w:rPr>
                <w:rFonts w:cs="Arial"/>
                <w:noProof w:val="0"/>
                <w:color w:val="000000"/>
                <w:szCs w:val="24"/>
              </w:rPr>
              <w:t>2</w:t>
            </w:r>
          </w:p>
        </w:tc>
        <w:tc>
          <w:tcPr>
            <w:tcW w:w="738" w:type="dxa"/>
            <w:tcBorders>
              <w:top w:val="single" w:sz="4" w:space="0" w:color="auto"/>
              <w:bottom w:val="single" w:sz="6" w:space="0" w:color="FFFFFF"/>
            </w:tcBorders>
            <w:shd w:val="clear" w:color="auto" w:fill="FFFFFF"/>
            <w:tcMar>
              <w:left w:w="60" w:type="dxa"/>
              <w:right w:w="60" w:type="dxa"/>
            </w:tcMar>
            <w:vAlign w:val="bottom"/>
          </w:tcPr>
          <w:p w14:paraId="70EA58B4" w14:textId="5C24D79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959F02B" w14:textId="0C70834C"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A5F8859" w14:textId="5369A53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FE994B" w14:textId="16F522ED"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B4BBFB8" w14:textId="5549AB0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7DA871F" w14:textId="77777777" w:rsidTr="00BF548D">
        <w:tc>
          <w:tcPr>
            <w:tcW w:w="6840" w:type="dxa"/>
            <w:tcBorders>
              <w:top w:val="nil"/>
              <w:bottom w:val="single" w:sz="6" w:space="0" w:color="FFFFFF"/>
            </w:tcBorders>
            <w:shd w:val="clear" w:color="auto" w:fill="FFFFFF"/>
            <w:tcMar>
              <w:left w:w="60" w:type="dxa"/>
              <w:right w:w="60" w:type="dxa"/>
            </w:tcMar>
          </w:tcPr>
          <w:p w14:paraId="60C8275F" w14:textId="32645D9D" w:rsidR="00D15B92" w:rsidRPr="006D0E71" w:rsidRDefault="00D15B92" w:rsidP="00D15B92">
            <w:pPr>
              <w:pStyle w:val="TableText"/>
              <w:rPr>
                <w:noProof w:val="0"/>
              </w:rPr>
            </w:pPr>
            <w:r w:rsidRPr="006D0E71">
              <w:rPr>
                <w:noProof w:val="0"/>
              </w:rPr>
              <w:t>Embedded Accommodation—Braille</w:t>
            </w:r>
          </w:p>
        </w:tc>
        <w:tc>
          <w:tcPr>
            <w:tcW w:w="1080" w:type="dxa"/>
            <w:tcBorders>
              <w:top w:val="nil"/>
              <w:bottom w:val="single" w:sz="6" w:space="0" w:color="FFFFFF"/>
            </w:tcBorders>
            <w:shd w:val="clear" w:color="auto" w:fill="FFFFFF"/>
            <w:tcMar>
              <w:left w:w="60" w:type="dxa"/>
              <w:right w:w="60" w:type="dxa"/>
            </w:tcMar>
            <w:vAlign w:val="bottom"/>
          </w:tcPr>
          <w:p w14:paraId="799B470B" w14:textId="0633DA1B"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5501618A" w14:textId="0E43031F"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3107BE61" w14:textId="3BDB706A" w:rsidR="00D15B92" w:rsidRPr="006D0E71" w:rsidRDefault="00D15B92" w:rsidP="00907E86">
            <w:pPr>
              <w:pStyle w:val="TableText"/>
              <w:rPr>
                <w:noProof w:val="0"/>
              </w:rPr>
            </w:pPr>
            <w:r w:rsidRPr="006D0E71">
              <w:rPr>
                <w:rFonts w:cs="Arial"/>
                <w:noProof w:val="0"/>
                <w:color w:val="000000"/>
                <w:szCs w:val="24"/>
              </w:rPr>
              <w:t>0</w:t>
            </w:r>
          </w:p>
        </w:tc>
        <w:tc>
          <w:tcPr>
            <w:tcW w:w="738" w:type="dxa"/>
            <w:tcBorders>
              <w:top w:val="nil"/>
              <w:bottom w:val="single" w:sz="6" w:space="0" w:color="FFFFFF"/>
            </w:tcBorders>
            <w:shd w:val="clear" w:color="auto" w:fill="FFFFFF"/>
            <w:tcMar>
              <w:left w:w="60" w:type="dxa"/>
              <w:right w:w="60" w:type="dxa"/>
            </w:tcMar>
            <w:vAlign w:val="bottom"/>
          </w:tcPr>
          <w:p w14:paraId="111F6183" w14:textId="6C74562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BECA2FF" w14:textId="461A8A49"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0360A9F" w14:textId="0337E44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4424482" w14:textId="123CE51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D4B2BC2" w14:textId="452C60E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6AD29EB" w14:textId="77777777" w:rsidTr="00BF548D">
        <w:tc>
          <w:tcPr>
            <w:tcW w:w="6840" w:type="dxa"/>
            <w:tcBorders>
              <w:top w:val="nil"/>
              <w:bottom w:val="single" w:sz="6" w:space="0" w:color="FFFFFF"/>
            </w:tcBorders>
            <w:shd w:val="clear" w:color="auto" w:fill="FFFFFF"/>
            <w:tcMar>
              <w:left w:w="60" w:type="dxa"/>
              <w:right w:w="60" w:type="dxa"/>
            </w:tcMar>
          </w:tcPr>
          <w:p w14:paraId="557E7B57" w14:textId="66C86E53" w:rsidR="00D15B92" w:rsidRPr="006D0E71" w:rsidRDefault="00D15B92" w:rsidP="00D15B92">
            <w:pPr>
              <w:pStyle w:val="TableText"/>
              <w:rPr>
                <w:noProof w:val="0"/>
              </w:rPr>
            </w:pPr>
            <w:r w:rsidRPr="006D0E71">
              <w:rPr>
                <w:noProof w:val="0"/>
              </w:rPr>
              <w:t>Non-Embedded Accommodation—Abacus</w:t>
            </w:r>
          </w:p>
        </w:tc>
        <w:tc>
          <w:tcPr>
            <w:tcW w:w="1080" w:type="dxa"/>
            <w:tcBorders>
              <w:top w:val="nil"/>
              <w:bottom w:val="single" w:sz="6" w:space="0" w:color="FFFFFF"/>
            </w:tcBorders>
            <w:shd w:val="clear" w:color="auto" w:fill="FFFFFF"/>
            <w:tcMar>
              <w:left w:w="60" w:type="dxa"/>
              <w:right w:w="60" w:type="dxa"/>
            </w:tcMar>
            <w:vAlign w:val="bottom"/>
          </w:tcPr>
          <w:p w14:paraId="704E9297" w14:textId="528EFA80" w:rsidR="00D15B92" w:rsidRPr="006D0E71" w:rsidRDefault="00D15B92" w:rsidP="00907E86">
            <w:pPr>
              <w:pStyle w:val="TableText"/>
              <w:rPr>
                <w:noProof w:val="0"/>
              </w:rPr>
            </w:pPr>
            <w:r w:rsidRPr="006D0E71">
              <w:rPr>
                <w:rFonts w:cs="Arial"/>
                <w:noProof w:val="0"/>
                <w:color w:val="000000"/>
                <w:szCs w:val="24"/>
              </w:rPr>
              <w:t>1</w:t>
            </w:r>
          </w:p>
        </w:tc>
        <w:tc>
          <w:tcPr>
            <w:tcW w:w="810" w:type="dxa"/>
            <w:tcBorders>
              <w:top w:val="nil"/>
              <w:bottom w:val="single" w:sz="6" w:space="0" w:color="FFFFFF"/>
            </w:tcBorders>
            <w:shd w:val="clear" w:color="auto" w:fill="FFFFFF"/>
            <w:tcMar>
              <w:left w:w="60" w:type="dxa"/>
              <w:right w:w="60" w:type="dxa"/>
            </w:tcMar>
            <w:vAlign w:val="bottom"/>
          </w:tcPr>
          <w:p w14:paraId="115AB0D5" w14:textId="522CE640"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5F3E8629" w14:textId="1F8A18B8" w:rsidR="00D15B92" w:rsidRPr="006D0E71" w:rsidRDefault="00D15B92" w:rsidP="00907E86">
            <w:pPr>
              <w:pStyle w:val="TableText"/>
              <w:rPr>
                <w:noProof w:val="0"/>
              </w:rPr>
            </w:pPr>
            <w:r w:rsidRPr="006D0E71">
              <w:rPr>
                <w:rFonts w:cs="Arial"/>
                <w:noProof w:val="0"/>
                <w:color w:val="000000"/>
                <w:szCs w:val="24"/>
              </w:rPr>
              <w:t>3</w:t>
            </w:r>
          </w:p>
        </w:tc>
        <w:tc>
          <w:tcPr>
            <w:tcW w:w="738" w:type="dxa"/>
            <w:tcBorders>
              <w:top w:val="nil"/>
              <w:bottom w:val="single" w:sz="6" w:space="0" w:color="FFFFFF"/>
            </w:tcBorders>
            <w:shd w:val="clear" w:color="auto" w:fill="FFFFFF"/>
            <w:tcMar>
              <w:left w:w="60" w:type="dxa"/>
              <w:right w:w="60" w:type="dxa"/>
            </w:tcMar>
            <w:vAlign w:val="bottom"/>
          </w:tcPr>
          <w:p w14:paraId="7CADC83B" w14:textId="0FE2FAC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1E76A82" w14:textId="11BC478B"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15EDC66F" w14:textId="7F11546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DE2558E" w14:textId="56DF89AC"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4EF9227E" w14:textId="58B16360"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4BE27A3" w14:textId="77777777" w:rsidTr="00BF548D">
        <w:tc>
          <w:tcPr>
            <w:tcW w:w="6840" w:type="dxa"/>
            <w:tcBorders>
              <w:top w:val="nil"/>
              <w:bottom w:val="single" w:sz="6" w:space="0" w:color="FFFFFF"/>
            </w:tcBorders>
            <w:shd w:val="clear" w:color="auto" w:fill="FFFFFF"/>
            <w:tcMar>
              <w:left w:w="60" w:type="dxa"/>
              <w:right w:w="60" w:type="dxa"/>
            </w:tcMar>
          </w:tcPr>
          <w:p w14:paraId="7C2DF6A8" w14:textId="775050F4" w:rsidR="00D15B92" w:rsidRPr="006D0E71" w:rsidRDefault="00D15B92" w:rsidP="00D15B92">
            <w:pPr>
              <w:pStyle w:val="TableText"/>
              <w:rPr>
                <w:noProof w:val="0"/>
              </w:rPr>
            </w:pPr>
            <w:r w:rsidRPr="006D0E71">
              <w:rPr>
                <w:noProof w:val="0"/>
              </w:rPr>
              <w:t>Non-Embedded Accommodation—Alternate Response Options</w:t>
            </w:r>
          </w:p>
        </w:tc>
        <w:tc>
          <w:tcPr>
            <w:tcW w:w="1080" w:type="dxa"/>
            <w:tcBorders>
              <w:top w:val="nil"/>
              <w:bottom w:val="single" w:sz="6" w:space="0" w:color="FFFFFF"/>
            </w:tcBorders>
            <w:shd w:val="clear" w:color="auto" w:fill="FFFFFF"/>
            <w:tcMar>
              <w:left w:w="60" w:type="dxa"/>
              <w:right w:w="60" w:type="dxa"/>
            </w:tcMar>
            <w:vAlign w:val="bottom"/>
          </w:tcPr>
          <w:p w14:paraId="0A5C8684" w14:textId="283E3630"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1AA1369E" w14:textId="75B1A0E2"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35B91BDF" w14:textId="3A75E8F3" w:rsidR="00D15B92" w:rsidRPr="006D0E71" w:rsidRDefault="00D15B92" w:rsidP="00907E86">
            <w:pPr>
              <w:pStyle w:val="TableText"/>
              <w:rPr>
                <w:noProof w:val="0"/>
              </w:rPr>
            </w:pPr>
            <w:r w:rsidRPr="006D0E71">
              <w:rPr>
                <w:rFonts w:cs="Arial"/>
                <w:noProof w:val="0"/>
                <w:color w:val="000000"/>
                <w:szCs w:val="24"/>
              </w:rPr>
              <w:t>3</w:t>
            </w:r>
          </w:p>
        </w:tc>
        <w:tc>
          <w:tcPr>
            <w:tcW w:w="738" w:type="dxa"/>
            <w:tcBorders>
              <w:top w:val="nil"/>
              <w:bottom w:val="single" w:sz="6" w:space="0" w:color="FFFFFF"/>
            </w:tcBorders>
            <w:shd w:val="clear" w:color="auto" w:fill="FFFFFF"/>
            <w:tcMar>
              <w:left w:w="60" w:type="dxa"/>
              <w:right w:w="60" w:type="dxa"/>
            </w:tcMar>
            <w:vAlign w:val="bottom"/>
          </w:tcPr>
          <w:p w14:paraId="196F1700" w14:textId="58768D0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5D21E6F" w14:textId="570CAB04"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8E67471" w14:textId="1C09AD1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C0E1760" w14:textId="3A432A9F"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03A38F53" w14:textId="3DC6DD9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64841F8" w14:textId="77777777" w:rsidTr="00BF548D">
        <w:tc>
          <w:tcPr>
            <w:tcW w:w="6840" w:type="dxa"/>
            <w:tcBorders>
              <w:top w:val="nil"/>
              <w:bottom w:val="single" w:sz="6" w:space="0" w:color="FFFFFF"/>
            </w:tcBorders>
            <w:shd w:val="clear" w:color="auto" w:fill="FFFFFF"/>
            <w:tcMar>
              <w:left w:w="60" w:type="dxa"/>
              <w:right w:w="60" w:type="dxa"/>
            </w:tcMar>
          </w:tcPr>
          <w:p w14:paraId="7E0372CD" w14:textId="7F8DDD25" w:rsidR="00D15B92" w:rsidRPr="006D0E71" w:rsidRDefault="00D15B92" w:rsidP="00D15B92">
            <w:pPr>
              <w:pStyle w:val="TableText"/>
              <w:rPr>
                <w:noProof w:val="0"/>
              </w:rPr>
            </w:pPr>
            <w:r w:rsidRPr="006D0E71">
              <w:rPr>
                <w:noProof w:val="0"/>
              </w:rPr>
              <w:t>Non-Embedded Accommodation—Calculator</w:t>
            </w:r>
          </w:p>
        </w:tc>
        <w:tc>
          <w:tcPr>
            <w:tcW w:w="1080" w:type="dxa"/>
            <w:tcBorders>
              <w:top w:val="nil"/>
              <w:bottom w:val="single" w:sz="6" w:space="0" w:color="FFFFFF"/>
            </w:tcBorders>
            <w:shd w:val="clear" w:color="auto" w:fill="FFFFFF"/>
            <w:tcMar>
              <w:left w:w="60" w:type="dxa"/>
              <w:right w:w="60" w:type="dxa"/>
            </w:tcMar>
            <w:vAlign w:val="bottom"/>
          </w:tcPr>
          <w:p w14:paraId="65581376" w14:textId="1130D7A9"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7EEF92C5" w14:textId="19CE1908"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47DE87E7" w14:textId="12A308F2" w:rsidR="00D15B92" w:rsidRPr="006D0E71" w:rsidRDefault="00D15B92" w:rsidP="00907E86">
            <w:pPr>
              <w:pStyle w:val="TableText"/>
              <w:rPr>
                <w:noProof w:val="0"/>
              </w:rPr>
            </w:pPr>
            <w:r w:rsidRPr="006D0E71">
              <w:rPr>
                <w:rFonts w:cs="Arial"/>
                <w:noProof w:val="0"/>
                <w:color w:val="000000"/>
                <w:szCs w:val="24"/>
              </w:rPr>
              <w:t>0</w:t>
            </w:r>
          </w:p>
        </w:tc>
        <w:tc>
          <w:tcPr>
            <w:tcW w:w="738" w:type="dxa"/>
            <w:tcBorders>
              <w:top w:val="nil"/>
              <w:bottom w:val="single" w:sz="6" w:space="0" w:color="FFFFFF"/>
            </w:tcBorders>
            <w:shd w:val="clear" w:color="auto" w:fill="FFFFFF"/>
            <w:tcMar>
              <w:left w:w="60" w:type="dxa"/>
              <w:right w:w="60" w:type="dxa"/>
            </w:tcMar>
            <w:vAlign w:val="bottom"/>
          </w:tcPr>
          <w:p w14:paraId="3F1077F8" w14:textId="139AF8D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5D730C5" w14:textId="3B4A250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B76E0F0" w14:textId="267B693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AA03C43" w14:textId="67803D7E" w:rsidR="00D15B92" w:rsidRPr="006D0E71" w:rsidRDefault="00D15B92" w:rsidP="00907E86">
            <w:pPr>
              <w:pStyle w:val="TableText"/>
              <w:rPr>
                <w:noProof w:val="0"/>
              </w:rPr>
            </w:pPr>
            <w:r w:rsidRPr="006D0E71">
              <w:rPr>
                <w:rFonts w:cs="Arial"/>
                <w:noProof w:val="0"/>
                <w:color w:val="000000"/>
                <w:szCs w:val="24"/>
              </w:rPr>
              <w:t>115</w:t>
            </w:r>
          </w:p>
        </w:tc>
        <w:tc>
          <w:tcPr>
            <w:tcW w:w="720" w:type="dxa"/>
            <w:tcBorders>
              <w:top w:val="nil"/>
              <w:bottom w:val="single" w:sz="6" w:space="0" w:color="FFFFFF"/>
            </w:tcBorders>
            <w:shd w:val="clear" w:color="auto" w:fill="FFFFFF"/>
            <w:tcMar>
              <w:left w:w="60" w:type="dxa"/>
              <w:right w:w="60" w:type="dxa"/>
            </w:tcMar>
            <w:vAlign w:val="bottom"/>
          </w:tcPr>
          <w:p w14:paraId="7034D7D0" w14:textId="3DC3F4CC"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3CC710E2" w14:textId="77777777" w:rsidTr="00BF548D">
        <w:tc>
          <w:tcPr>
            <w:tcW w:w="6840" w:type="dxa"/>
            <w:tcBorders>
              <w:top w:val="nil"/>
              <w:bottom w:val="single" w:sz="6" w:space="0" w:color="FFFFFF"/>
            </w:tcBorders>
            <w:shd w:val="clear" w:color="auto" w:fill="FFFFFF"/>
            <w:tcMar>
              <w:left w:w="60" w:type="dxa"/>
              <w:right w:w="60" w:type="dxa"/>
            </w:tcMar>
          </w:tcPr>
          <w:p w14:paraId="0D17A73B" w14:textId="768E3594" w:rsidR="00D15B92" w:rsidRPr="006D0E71" w:rsidRDefault="00D15B92" w:rsidP="00D15B92">
            <w:pPr>
              <w:pStyle w:val="TableText"/>
              <w:rPr>
                <w:noProof w:val="0"/>
              </w:rPr>
            </w:pPr>
            <w:r w:rsidRPr="006D0E71">
              <w:rPr>
                <w:noProof w:val="0"/>
              </w:rPr>
              <w:t>Non-Embedded Accommodation—Multiplication Table</w:t>
            </w:r>
          </w:p>
        </w:tc>
        <w:tc>
          <w:tcPr>
            <w:tcW w:w="1080" w:type="dxa"/>
            <w:tcBorders>
              <w:top w:val="nil"/>
              <w:bottom w:val="single" w:sz="6" w:space="0" w:color="FFFFFF"/>
            </w:tcBorders>
            <w:shd w:val="clear" w:color="auto" w:fill="FFFFFF"/>
            <w:tcMar>
              <w:left w:w="60" w:type="dxa"/>
              <w:right w:w="60" w:type="dxa"/>
            </w:tcMar>
            <w:vAlign w:val="bottom"/>
          </w:tcPr>
          <w:p w14:paraId="5F7737A2" w14:textId="219310C6" w:rsidR="00D15B92" w:rsidRPr="006D0E71" w:rsidRDefault="00D15B92" w:rsidP="00907E86">
            <w:pPr>
              <w:pStyle w:val="TableText"/>
              <w:rPr>
                <w:noProof w:val="0"/>
              </w:rPr>
            </w:pPr>
            <w:r w:rsidRPr="006D0E71">
              <w:rPr>
                <w:rFonts w:cs="Arial"/>
                <w:noProof w:val="0"/>
                <w:color w:val="000000"/>
                <w:szCs w:val="24"/>
              </w:rPr>
              <w:t>N/A</w:t>
            </w:r>
          </w:p>
        </w:tc>
        <w:tc>
          <w:tcPr>
            <w:tcW w:w="810" w:type="dxa"/>
            <w:tcBorders>
              <w:top w:val="nil"/>
              <w:bottom w:val="single" w:sz="6" w:space="0" w:color="FFFFFF"/>
            </w:tcBorders>
            <w:shd w:val="clear" w:color="auto" w:fill="FFFFFF"/>
            <w:tcMar>
              <w:left w:w="60" w:type="dxa"/>
              <w:right w:w="60" w:type="dxa"/>
            </w:tcMar>
            <w:vAlign w:val="bottom"/>
          </w:tcPr>
          <w:p w14:paraId="7B9E1A57" w14:textId="21F74D87" w:rsidR="00D15B92" w:rsidRPr="006D0E71" w:rsidRDefault="00D15B92" w:rsidP="00907E86">
            <w:pPr>
              <w:pStyle w:val="TableText"/>
              <w:rPr>
                <w:noProof w:val="0"/>
              </w:rPr>
            </w:pPr>
            <w:r w:rsidRPr="006D0E71">
              <w:rPr>
                <w:rFonts w:cs="Arial"/>
                <w:noProof w:val="0"/>
                <w:color w:val="000000"/>
                <w:szCs w:val="24"/>
              </w:rPr>
              <w:t>N/A</w:t>
            </w:r>
          </w:p>
        </w:tc>
        <w:tc>
          <w:tcPr>
            <w:tcW w:w="900" w:type="dxa"/>
            <w:tcBorders>
              <w:top w:val="nil"/>
              <w:bottom w:val="single" w:sz="6" w:space="0" w:color="FFFFFF"/>
            </w:tcBorders>
            <w:shd w:val="clear" w:color="auto" w:fill="FFFFFF"/>
            <w:tcMar>
              <w:left w:w="60" w:type="dxa"/>
              <w:right w:w="60" w:type="dxa"/>
            </w:tcMar>
            <w:vAlign w:val="bottom"/>
          </w:tcPr>
          <w:p w14:paraId="7B65694C" w14:textId="27660677" w:rsidR="00D15B92" w:rsidRPr="006D0E71" w:rsidRDefault="00D15B92" w:rsidP="00907E86">
            <w:pPr>
              <w:pStyle w:val="TableText"/>
              <w:rPr>
                <w:noProof w:val="0"/>
              </w:rPr>
            </w:pPr>
            <w:r w:rsidRPr="006D0E71">
              <w:rPr>
                <w:rFonts w:cs="Arial"/>
                <w:noProof w:val="0"/>
                <w:color w:val="000000"/>
                <w:szCs w:val="24"/>
              </w:rPr>
              <w:t>232</w:t>
            </w:r>
          </w:p>
        </w:tc>
        <w:tc>
          <w:tcPr>
            <w:tcW w:w="738" w:type="dxa"/>
            <w:tcBorders>
              <w:top w:val="nil"/>
              <w:bottom w:val="single" w:sz="6" w:space="0" w:color="FFFFFF"/>
            </w:tcBorders>
            <w:shd w:val="clear" w:color="auto" w:fill="FFFFFF"/>
            <w:tcMar>
              <w:left w:w="60" w:type="dxa"/>
              <w:right w:w="60" w:type="dxa"/>
            </w:tcMar>
            <w:vAlign w:val="bottom"/>
          </w:tcPr>
          <w:p w14:paraId="7C8585D0" w14:textId="1012D594"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96B6A7C" w14:textId="3D985A25" w:rsidR="00D15B92" w:rsidRPr="006D0E71" w:rsidRDefault="00D15B92" w:rsidP="00907E86">
            <w:pPr>
              <w:pStyle w:val="TableText"/>
              <w:rPr>
                <w:noProof w:val="0"/>
              </w:rPr>
            </w:pPr>
            <w:r w:rsidRPr="006D0E71">
              <w:rPr>
                <w:rFonts w:cs="Arial"/>
                <w:noProof w:val="0"/>
                <w:color w:val="000000"/>
                <w:szCs w:val="24"/>
              </w:rPr>
              <w:t>280</w:t>
            </w:r>
          </w:p>
        </w:tc>
        <w:tc>
          <w:tcPr>
            <w:tcW w:w="720" w:type="dxa"/>
            <w:tcBorders>
              <w:top w:val="nil"/>
              <w:bottom w:val="single" w:sz="6" w:space="0" w:color="FFFFFF"/>
            </w:tcBorders>
            <w:shd w:val="clear" w:color="auto" w:fill="FFFFFF"/>
            <w:tcMar>
              <w:left w:w="60" w:type="dxa"/>
              <w:right w:w="60" w:type="dxa"/>
            </w:tcMar>
            <w:vAlign w:val="bottom"/>
          </w:tcPr>
          <w:p w14:paraId="18E0DC82" w14:textId="18C70CF1"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05782951" w14:textId="274848AD" w:rsidR="00D15B92" w:rsidRPr="006D0E71" w:rsidRDefault="00D15B92" w:rsidP="00907E86">
            <w:pPr>
              <w:pStyle w:val="TableText"/>
              <w:rPr>
                <w:noProof w:val="0"/>
              </w:rPr>
            </w:pPr>
            <w:r w:rsidRPr="006D0E71">
              <w:rPr>
                <w:rFonts w:cs="Arial"/>
                <w:noProof w:val="0"/>
                <w:color w:val="000000"/>
                <w:szCs w:val="24"/>
              </w:rPr>
              <w:t>252</w:t>
            </w:r>
          </w:p>
        </w:tc>
        <w:tc>
          <w:tcPr>
            <w:tcW w:w="720" w:type="dxa"/>
            <w:tcBorders>
              <w:top w:val="nil"/>
              <w:bottom w:val="single" w:sz="6" w:space="0" w:color="FFFFFF"/>
            </w:tcBorders>
            <w:shd w:val="clear" w:color="auto" w:fill="FFFFFF"/>
            <w:tcMar>
              <w:left w:w="60" w:type="dxa"/>
              <w:right w:w="60" w:type="dxa"/>
            </w:tcMar>
            <w:vAlign w:val="bottom"/>
          </w:tcPr>
          <w:p w14:paraId="6DD5C3D7" w14:textId="1B18E77F" w:rsidR="00D15B92" w:rsidRPr="006D0E71" w:rsidRDefault="00D15B92" w:rsidP="00907E86">
            <w:pPr>
              <w:pStyle w:val="TableText"/>
              <w:rPr>
                <w:noProof w:val="0"/>
              </w:rPr>
            </w:pPr>
            <w:r w:rsidRPr="006D0E71">
              <w:rPr>
                <w:rFonts w:cs="Arial"/>
                <w:noProof w:val="0"/>
                <w:color w:val="000000"/>
                <w:szCs w:val="24"/>
              </w:rPr>
              <w:t>0.06</w:t>
            </w:r>
          </w:p>
        </w:tc>
      </w:tr>
      <w:tr w:rsidR="00D15B92" w:rsidRPr="006D0E71" w14:paraId="04EEDC72" w14:textId="77777777" w:rsidTr="00BF548D">
        <w:tc>
          <w:tcPr>
            <w:tcW w:w="6840" w:type="dxa"/>
            <w:tcBorders>
              <w:top w:val="nil"/>
              <w:bottom w:val="single" w:sz="6" w:space="0" w:color="FFFFFF"/>
            </w:tcBorders>
            <w:shd w:val="clear" w:color="auto" w:fill="FFFFFF"/>
            <w:tcMar>
              <w:left w:w="60" w:type="dxa"/>
              <w:right w:w="60" w:type="dxa"/>
            </w:tcMar>
          </w:tcPr>
          <w:p w14:paraId="3BDF78A8" w14:textId="4E8113DE" w:rsidR="00D15B92" w:rsidRPr="006D0E71" w:rsidRDefault="00D15B92" w:rsidP="00D15B92">
            <w:pPr>
              <w:pStyle w:val="TableText"/>
              <w:rPr>
                <w:noProof w:val="0"/>
              </w:rPr>
            </w:pPr>
            <w:r w:rsidRPr="006D0E71">
              <w:rPr>
                <w:noProof w:val="0"/>
              </w:rPr>
              <w:t>Non-Embedded Accommodation—Print on Demand</w:t>
            </w:r>
          </w:p>
        </w:tc>
        <w:tc>
          <w:tcPr>
            <w:tcW w:w="1080" w:type="dxa"/>
            <w:tcBorders>
              <w:top w:val="nil"/>
              <w:bottom w:val="single" w:sz="6" w:space="0" w:color="FFFFFF"/>
            </w:tcBorders>
            <w:shd w:val="clear" w:color="auto" w:fill="FFFFFF"/>
            <w:tcMar>
              <w:left w:w="60" w:type="dxa"/>
              <w:right w:w="60" w:type="dxa"/>
            </w:tcMar>
            <w:vAlign w:val="bottom"/>
          </w:tcPr>
          <w:p w14:paraId="0724949C" w14:textId="2575B407" w:rsidR="00D15B92" w:rsidRPr="006D0E71" w:rsidRDefault="00D15B92" w:rsidP="00907E86">
            <w:pPr>
              <w:pStyle w:val="TableText"/>
              <w:rPr>
                <w:noProof w:val="0"/>
              </w:rPr>
            </w:pPr>
            <w:r w:rsidRPr="006D0E71">
              <w:rPr>
                <w:rFonts w:cs="Arial"/>
                <w:noProof w:val="0"/>
                <w:color w:val="000000"/>
                <w:szCs w:val="24"/>
              </w:rPr>
              <w:t>4</w:t>
            </w:r>
          </w:p>
        </w:tc>
        <w:tc>
          <w:tcPr>
            <w:tcW w:w="810" w:type="dxa"/>
            <w:tcBorders>
              <w:top w:val="nil"/>
              <w:bottom w:val="single" w:sz="6" w:space="0" w:color="FFFFFF"/>
            </w:tcBorders>
            <w:shd w:val="clear" w:color="auto" w:fill="FFFFFF"/>
            <w:tcMar>
              <w:left w:w="60" w:type="dxa"/>
              <w:right w:w="60" w:type="dxa"/>
            </w:tcMar>
            <w:vAlign w:val="bottom"/>
          </w:tcPr>
          <w:p w14:paraId="2165D467" w14:textId="2F882F8F"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5A9241F1" w14:textId="16955193" w:rsidR="00D15B92" w:rsidRPr="006D0E71" w:rsidRDefault="00D15B92" w:rsidP="00907E86">
            <w:pPr>
              <w:pStyle w:val="TableText"/>
              <w:rPr>
                <w:noProof w:val="0"/>
              </w:rPr>
            </w:pPr>
            <w:r w:rsidRPr="006D0E71">
              <w:rPr>
                <w:rFonts w:cs="Arial"/>
                <w:noProof w:val="0"/>
                <w:color w:val="000000"/>
                <w:szCs w:val="24"/>
              </w:rPr>
              <w:t>9</w:t>
            </w:r>
          </w:p>
        </w:tc>
        <w:tc>
          <w:tcPr>
            <w:tcW w:w="738" w:type="dxa"/>
            <w:tcBorders>
              <w:top w:val="nil"/>
              <w:bottom w:val="single" w:sz="6" w:space="0" w:color="FFFFFF"/>
            </w:tcBorders>
            <w:shd w:val="clear" w:color="auto" w:fill="FFFFFF"/>
            <w:tcMar>
              <w:left w:w="60" w:type="dxa"/>
              <w:right w:w="60" w:type="dxa"/>
            </w:tcMar>
            <w:vAlign w:val="bottom"/>
          </w:tcPr>
          <w:p w14:paraId="37F8A22D" w14:textId="796738F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8727A34" w14:textId="080116ED"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3AC6FF46" w14:textId="2CD948C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F3BE6DC" w14:textId="26C8F8F8"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38147C3C" w14:textId="0704084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F39011B" w14:textId="77777777" w:rsidTr="00BF548D">
        <w:tc>
          <w:tcPr>
            <w:tcW w:w="6840" w:type="dxa"/>
            <w:tcBorders>
              <w:top w:val="nil"/>
            </w:tcBorders>
            <w:shd w:val="clear" w:color="auto" w:fill="FFFFFF"/>
            <w:tcMar>
              <w:left w:w="60" w:type="dxa"/>
              <w:right w:w="60" w:type="dxa"/>
            </w:tcMar>
          </w:tcPr>
          <w:p w14:paraId="5A8BC24D" w14:textId="6CBC54B6" w:rsidR="00D15B92" w:rsidRPr="006D0E71" w:rsidRDefault="00D15B92" w:rsidP="00D15B92">
            <w:pPr>
              <w:pStyle w:val="TableText"/>
              <w:rPr>
                <w:noProof w:val="0"/>
              </w:rPr>
            </w:pPr>
            <w:r w:rsidRPr="006D0E71">
              <w:rPr>
                <w:noProof w:val="0"/>
              </w:rPr>
              <w:t>Non-Embedded Accommodation—Speech-to-Text</w:t>
            </w:r>
          </w:p>
        </w:tc>
        <w:tc>
          <w:tcPr>
            <w:tcW w:w="1080" w:type="dxa"/>
            <w:tcBorders>
              <w:top w:val="nil"/>
            </w:tcBorders>
            <w:shd w:val="clear" w:color="auto" w:fill="FFFFFF"/>
            <w:tcMar>
              <w:left w:w="60" w:type="dxa"/>
              <w:right w:w="60" w:type="dxa"/>
            </w:tcMar>
            <w:vAlign w:val="bottom"/>
          </w:tcPr>
          <w:p w14:paraId="3EA9E95A" w14:textId="40BF5361" w:rsidR="00D15B92" w:rsidRPr="006D0E71" w:rsidRDefault="00D15B92" w:rsidP="00907E86">
            <w:pPr>
              <w:pStyle w:val="TableText"/>
              <w:rPr>
                <w:noProof w:val="0"/>
              </w:rPr>
            </w:pPr>
            <w:r w:rsidRPr="006D0E71">
              <w:rPr>
                <w:rFonts w:cs="Arial"/>
                <w:noProof w:val="0"/>
                <w:color w:val="000000"/>
                <w:szCs w:val="24"/>
              </w:rPr>
              <w:t>69</w:t>
            </w:r>
          </w:p>
        </w:tc>
        <w:tc>
          <w:tcPr>
            <w:tcW w:w="810" w:type="dxa"/>
            <w:tcBorders>
              <w:top w:val="nil"/>
            </w:tcBorders>
            <w:shd w:val="clear" w:color="auto" w:fill="FFFFFF"/>
            <w:tcMar>
              <w:left w:w="60" w:type="dxa"/>
              <w:right w:w="60" w:type="dxa"/>
            </w:tcMar>
            <w:vAlign w:val="bottom"/>
          </w:tcPr>
          <w:p w14:paraId="1769F252" w14:textId="06EE8F2D" w:rsidR="00D15B92" w:rsidRPr="006D0E71" w:rsidRDefault="00D15B92" w:rsidP="00907E86">
            <w:pPr>
              <w:pStyle w:val="TableText"/>
              <w:rPr>
                <w:noProof w:val="0"/>
              </w:rPr>
            </w:pPr>
            <w:r w:rsidRPr="006D0E71">
              <w:rPr>
                <w:rFonts w:cs="Arial"/>
                <w:noProof w:val="0"/>
                <w:color w:val="000000"/>
                <w:szCs w:val="24"/>
              </w:rPr>
              <w:t>0.02</w:t>
            </w:r>
          </w:p>
        </w:tc>
        <w:tc>
          <w:tcPr>
            <w:tcW w:w="900" w:type="dxa"/>
            <w:tcBorders>
              <w:top w:val="nil"/>
            </w:tcBorders>
            <w:shd w:val="clear" w:color="auto" w:fill="FFFFFF"/>
            <w:tcMar>
              <w:left w:w="60" w:type="dxa"/>
              <w:right w:w="60" w:type="dxa"/>
            </w:tcMar>
            <w:vAlign w:val="bottom"/>
          </w:tcPr>
          <w:p w14:paraId="5681F859" w14:textId="08F76A26" w:rsidR="00D15B92" w:rsidRPr="006D0E71" w:rsidRDefault="00D15B92" w:rsidP="00907E86">
            <w:pPr>
              <w:pStyle w:val="TableText"/>
              <w:rPr>
                <w:noProof w:val="0"/>
              </w:rPr>
            </w:pPr>
            <w:r w:rsidRPr="006D0E71">
              <w:rPr>
                <w:rFonts w:cs="Arial"/>
                <w:noProof w:val="0"/>
                <w:color w:val="000000"/>
                <w:szCs w:val="24"/>
              </w:rPr>
              <w:t>102</w:t>
            </w:r>
          </w:p>
        </w:tc>
        <w:tc>
          <w:tcPr>
            <w:tcW w:w="738" w:type="dxa"/>
            <w:tcBorders>
              <w:top w:val="nil"/>
            </w:tcBorders>
            <w:shd w:val="clear" w:color="auto" w:fill="FFFFFF"/>
            <w:tcMar>
              <w:left w:w="60" w:type="dxa"/>
              <w:right w:w="60" w:type="dxa"/>
            </w:tcMar>
            <w:vAlign w:val="bottom"/>
          </w:tcPr>
          <w:p w14:paraId="53214FE3" w14:textId="16AFDB25"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tcBorders>
            <w:shd w:val="clear" w:color="auto" w:fill="FFFFFF"/>
            <w:tcMar>
              <w:left w:w="60" w:type="dxa"/>
              <w:right w:w="60" w:type="dxa"/>
            </w:tcMar>
            <w:vAlign w:val="bottom"/>
          </w:tcPr>
          <w:p w14:paraId="4002A456" w14:textId="7376DBC7" w:rsidR="00D15B92" w:rsidRPr="006D0E71" w:rsidRDefault="00D15B92" w:rsidP="00907E86">
            <w:pPr>
              <w:pStyle w:val="TableText"/>
              <w:rPr>
                <w:noProof w:val="0"/>
              </w:rPr>
            </w:pPr>
            <w:r w:rsidRPr="006D0E71">
              <w:rPr>
                <w:rFonts w:cs="Arial"/>
                <w:noProof w:val="0"/>
                <w:color w:val="000000"/>
                <w:szCs w:val="24"/>
              </w:rPr>
              <w:t>87</w:t>
            </w:r>
          </w:p>
        </w:tc>
        <w:tc>
          <w:tcPr>
            <w:tcW w:w="720" w:type="dxa"/>
            <w:tcBorders>
              <w:top w:val="nil"/>
            </w:tcBorders>
            <w:shd w:val="clear" w:color="auto" w:fill="FFFFFF"/>
            <w:tcMar>
              <w:left w:w="60" w:type="dxa"/>
              <w:right w:w="60" w:type="dxa"/>
            </w:tcMar>
            <w:vAlign w:val="bottom"/>
          </w:tcPr>
          <w:p w14:paraId="40674E29" w14:textId="31DA4A1E"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tcBorders>
            <w:shd w:val="clear" w:color="auto" w:fill="FFFFFF"/>
            <w:tcMar>
              <w:left w:w="60" w:type="dxa"/>
              <w:right w:w="60" w:type="dxa"/>
            </w:tcMar>
            <w:vAlign w:val="bottom"/>
          </w:tcPr>
          <w:p w14:paraId="562E4958" w14:textId="1E5A3F3C" w:rsidR="00D15B92" w:rsidRPr="006D0E71" w:rsidRDefault="00D15B92" w:rsidP="00907E86">
            <w:pPr>
              <w:pStyle w:val="TableText"/>
              <w:rPr>
                <w:noProof w:val="0"/>
              </w:rPr>
            </w:pPr>
            <w:r w:rsidRPr="006D0E71">
              <w:rPr>
                <w:rFonts w:cs="Arial"/>
                <w:noProof w:val="0"/>
                <w:color w:val="000000"/>
                <w:szCs w:val="24"/>
              </w:rPr>
              <w:t>87</w:t>
            </w:r>
          </w:p>
        </w:tc>
        <w:tc>
          <w:tcPr>
            <w:tcW w:w="720" w:type="dxa"/>
            <w:tcBorders>
              <w:top w:val="nil"/>
            </w:tcBorders>
            <w:shd w:val="clear" w:color="auto" w:fill="FFFFFF"/>
            <w:tcMar>
              <w:left w:w="60" w:type="dxa"/>
              <w:right w:w="60" w:type="dxa"/>
            </w:tcMar>
            <w:vAlign w:val="bottom"/>
          </w:tcPr>
          <w:p w14:paraId="48C095A0" w14:textId="0738AE94"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6A395FEB" w14:textId="77777777" w:rsidTr="00BF548D">
        <w:tc>
          <w:tcPr>
            <w:tcW w:w="6840" w:type="dxa"/>
            <w:tcBorders>
              <w:top w:val="nil"/>
              <w:bottom w:val="nil"/>
            </w:tcBorders>
            <w:shd w:val="clear" w:color="auto" w:fill="FFFFFF"/>
            <w:tcMar>
              <w:left w:w="60" w:type="dxa"/>
              <w:right w:w="60" w:type="dxa"/>
            </w:tcMar>
          </w:tcPr>
          <w:p w14:paraId="68EC2473" w14:textId="07C72BB6" w:rsidR="00D15B92" w:rsidRPr="006D0E71" w:rsidRDefault="00D15B92" w:rsidP="00D15B92">
            <w:pPr>
              <w:pStyle w:val="TableText"/>
              <w:rPr>
                <w:noProof w:val="0"/>
              </w:rPr>
            </w:pPr>
            <w:r w:rsidRPr="006D0E71">
              <w:rPr>
                <w:noProof w:val="0"/>
              </w:rPr>
              <w:t>Non-Embedded Accommodation—Word Prediction</w:t>
            </w:r>
          </w:p>
        </w:tc>
        <w:tc>
          <w:tcPr>
            <w:tcW w:w="1080" w:type="dxa"/>
            <w:tcBorders>
              <w:top w:val="nil"/>
              <w:bottom w:val="nil"/>
            </w:tcBorders>
            <w:shd w:val="clear" w:color="auto" w:fill="FFFFFF"/>
            <w:tcMar>
              <w:left w:w="60" w:type="dxa"/>
              <w:right w:w="60" w:type="dxa"/>
            </w:tcMar>
            <w:vAlign w:val="bottom"/>
          </w:tcPr>
          <w:p w14:paraId="463F4018" w14:textId="248E05B6" w:rsidR="00D15B92" w:rsidRPr="006D0E71" w:rsidRDefault="00D15B92" w:rsidP="00907E86">
            <w:pPr>
              <w:pStyle w:val="TableText"/>
              <w:rPr>
                <w:noProof w:val="0"/>
              </w:rPr>
            </w:pPr>
            <w:r w:rsidRPr="006D0E71">
              <w:rPr>
                <w:rFonts w:cs="Arial"/>
                <w:noProof w:val="0"/>
                <w:color w:val="000000"/>
                <w:szCs w:val="24"/>
              </w:rPr>
              <w:t>9</w:t>
            </w:r>
          </w:p>
        </w:tc>
        <w:tc>
          <w:tcPr>
            <w:tcW w:w="810" w:type="dxa"/>
            <w:tcBorders>
              <w:top w:val="nil"/>
              <w:bottom w:val="nil"/>
            </w:tcBorders>
            <w:shd w:val="clear" w:color="auto" w:fill="FFFFFF"/>
            <w:tcMar>
              <w:left w:w="60" w:type="dxa"/>
              <w:right w:w="60" w:type="dxa"/>
            </w:tcMar>
            <w:vAlign w:val="bottom"/>
          </w:tcPr>
          <w:p w14:paraId="038ABD47" w14:textId="777DD574"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nil"/>
            </w:tcBorders>
            <w:shd w:val="clear" w:color="auto" w:fill="FFFFFF"/>
            <w:tcMar>
              <w:left w:w="60" w:type="dxa"/>
              <w:right w:w="60" w:type="dxa"/>
            </w:tcMar>
            <w:vAlign w:val="bottom"/>
          </w:tcPr>
          <w:p w14:paraId="7C8BF720" w14:textId="3172C824" w:rsidR="00D15B92" w:rsidRPr="006D0E71" w:rsidRDefault="00D15B92" w:rsidP="00907E86">
            <w:pPr>
              <w:pStyle w:val="TableText"/>
              <w:rPr>
                <w:noProof w:val="0"/>
              </w:rPr>
            </w:pPr>
            <w:r w:rsidRPr="006D0E71">
              <w:rPr>
                <w:rFonts w:cs="Arial"/>
                <w:noProof w:val="0"/>
                <w:color w:val="000000"/>
                <w:szCs w:val="24"/>
              </w:rPr>
              <w:t>20</w:t>
            </w:r>
          </w:p>
        </w:tc>
        <w:tc>
          <w:tcPr>
            <w:tcW w:w="738" w:type="dxa"/>
            <w:tcBorders>
              <w:top w:val="nil"/>
              <w:bottom w:val="nil"/>
            </w:tcBorders>
            <w:shd w:val="clear" w:color="auto" w:fill="FFFFFF"/>
            <w:tcMar>
              <w:left w:w="60" w:type="dxa"/>
              <w:right w:w="60" w:type="dxa"/>
            </w:tcMar>
            <w:vAlign w:val="bottom"/>
          </w:tcPr>
          <w:p w14:paraId="20947885" w14:textId="1B74D071"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nil"/>
            </w:tcBorders>
            <w:shd w:val="clear" w:color="auto" w:fill="FFFFFF"/>
            <w:tcMar>
              <w:left w:w="60" w:type="dxa"/>
              <w:right w:w="60" w:type="dxa"/>
            </w:tcMar>
            <w:vAlign w:val="bottom"/>
          </w:tcPr>
          <w:p w14:paraId="7AE03D63" w14:textId="6B6D3DD7"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nil"/>
            </w:tcBorders>
            <w:shd w:val="clear" w:color="auto" w:fill="FFFFFF"/>
            <w:tcMar>
              <w:left w:w="60" w:type="dxa"/>
              <w:right w:w="60" w:type="dxa"/>
            </w:tcMar>
            <w:vAlign w:val="bottom"/>
          </w:tcPr>
          <w:p w14:paraId="079FEC37" w14:textId="58EA432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nil"/>
            </w:tcBorders>
            <w:shd w:val="clear" w:color="auto" w:fill="FFFFFF"/>
            <w:tcMar>
              <w:left w:w="60" w:type="dxa"/>
              <w:right w:w="60" w:type="dxa"/>
            </w:tcMar>
            <w:vAlign w:val="bottom"/>
          </w:tcPr>
          <w:p w14:paraId="1D35A72A" w14:textId="2E205970"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nil"/>
            </w:tcBorders>
            <w:shd w:val="clear" w:color="auto" w:fill="FFFFFF"/>
            <w:tcMar>
              <w:left w:w="60" w:type="dxa"/>
              <w:right w:w="60" w:type="dxa"/>
            </w:tcMar>
            <w:vAlign w:val="bottom"/>
          </w:tcPr>
          <w:p w14:paraId="2E5ABE0A" w14:textId="2A13DEB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DD76480" w14:textId="77777777" w:rsidTr="00BF548D">
        <w:tc>
          <w:tcPr>
            <w:tcW w:w="6840" w:type="dxa"/>
            <w:tcBorders>
              <w:top w:val="nil"/>
              <w:bottom w:val="single" w:sz="4" w:space="0" w:color="auto"/>
            </w:tcBorders>
            <w:shd w:val="clear" w:color="auto" w:fill="FFFFFF"/>
            <w:tcMar>
              <w:left w:w="60" w:type="dxa"/>
              <w:right w:w="60" w:type="dxa"/>
            </w:tcMar>
          </w:tcPr>
          <w:p w14:paraId="3621B5DB" w14:textId="2317ECE2" w:rsidR="00D15B92" w:rsidRPr="006D0E71" w:rsidRDefault="00D15B92" w:rsidP="00D15B92">
            <w:pPr>
              <w:pStyle w:val="TableText"/>
              <w:rPr>
                <w:noProof w:val="0"/>
              </w:rPr>
            </w:pPr>
            <w:r w:rsidRPr="006D0E71">
              <w:rPr>
                <w:noProof w:val="0"/>
              </w:rPr>
              <w:t>Non-Embedded Accommodation—100s Number Table</w:t>
            </w:r>
          </w:p>
        </w:tc>
        <w:tc>
          <w:tcPr>
            <w:tcW w:w="1080" w:type="dxa"/>
            <w:tcBorders>
              <w:top w:val="nil"/>
              <w:bottom w:val="single" w:sz="4" w:space="0" w:color="auto"/>
            </w:tcBorders>
            <w:shd w:val="clear" w:color="auto" w:fill="FFFFFF"/>
            <w:tcMar>
              <w:left w:w="60" w:type="dxa"/>
              <w:right w:w="60" w:type="dxa"/>
            </w:tcMar>
            <w:vAlign w:val="bottom"/>
          </w:tcPr>
          <w:p w14:paraId="464A5339" w14:textId="57545285"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4" w:space="0" w:color="auto"/>
            </w:tcBorders>
            <w:shd w:val="clear" w:color="auto" w:fill="FFFFFF"/>
            <w:tcMar>
              <w:left w:w="60" w:type="dxa"/>
              <w:right w:w="60" w:type="dxa"/>
            </w:tcMar>
            <w:vAlign w:val="bottom"/>
          </w:tcPr>
          <w:p w14:paraId="2C67822E" w14:textId="58EEA70F"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4" w:space="0" w:color="auto"/>
            </w:tcBorders>
            <w:shd w:val="clear" w:color="auto" w:fill="FFFFFF"/>
            <w:tcMar>
              <w:left w:w="60" w:type="dxa"/>
              <w:right w:w="60" w:type="dxa"/>
            </w:tcMar>
            <w:vAlign w:val="bottom"/>
          </w:tcPr>
          <w:p w14:paraId="19F9FBB3" w14:textId="568BD61F" w:rsidR="00D15B92" w:rsidRPr="006D0E71" w:rsidRDefault="00D15B92" w:rsidP="00907E86">
            <w:pPr>
              <w:pStyle w:val="TableText"/>
              <w:rPr>
                <w:noProof w:val="0"/>
              </w:rPr>
            </w:pPr>
            <w:r w:rsidRPr="006D0E71">
              <w:rPr>
                <w:rFonts w:cs="Arial"/>
                <w:noProof w:val="0"/>
                <w:color w:val="000000"/>
                <w:szCs w:val="24"/>
              </w:rPr>
              <w:t>70</w:t>
            </w:r>
          </w:p>
        </w:tc>
        <w:tc>
          <w:tcPr>
            <w:tcW w:w="738" w:type="dxa"/>
            <w:tcBorders>
              <w:top w:val="nil"/>
              <w:bottom w:val="single" w:sz="4" w:space="0" w:color="auto"/>
            </w:tcBorders>
            <w:shd w:val="clear" w:color="auto" w:fill="FFFFFF"/>
            <w:tcMar>
              <w:left w:w="60" w:type="dxa"/>
              <w:right w:w="60" w:type="dxa"/>
            </w:tcMar>
            <w:vAlign w:val="bottom"/>
          </w:tcPr>
          <w:p w14:paraId="2639C577" w14:textId="4DA23DC6"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4" w:space="0" w:color="auto"/>
            </w:tcBorders>
            <w:shd w:val="clear" w:color="auto" w:fill="FFFFFF"/>
            <w:tcMar>
              <w:left w:w="60" w:type="dxa"/>
              <w:right w:w="60" w:type="dxa"/>
            </w:tcMar>
            <w:vAlign w:val="bottom"/>
          </w:tcPr>
          <w:p w14:paraId="11592BFE" w14:textId="6428BEF4" w:rsidR="00D15B92" w:rsidRPr="006D0E71" w:rsidRDefault="00D15B92" w:rsidP="00907E86">
            <w:pPr>
              <w:pStyle w:val="TableText"/>
              <w:rPr>
                <w:noProof w:val="0"/>
              </w:rPr>
            </w:pPr>
            <w:r w:rsidRPr="006D0E71">
              <w:rPr>
                <w:rFonts w:cs="Arial"/>
                <w:noProof w:val="0"/>
                <w:color w:val="000000"/>
                <w:szCs w:val="24"/>
              </w:rPr>
              <w:t>71</w:t>
            </w:r>
          </w:p>
        </w:tc>
        <w:tc>
          <w:tcPr>
            <w:tcW w:w="720" w:type="dxa"/>
            <w:tcBorders>
              <w:top w:val="nil"/>
              <w:bottom w:val="single" w:sz="4" w:space="0" w:color="auto"/>
            </w:tcBorders>
            <w:shd w:val="clear" w:color="auto" w:fill="FFFFFF"/>
            <w:tcMar>
              <w:left w:w="60" w:type="dxa"/>
              <w:right w:w="60" w:type="dxa"/>
            </w:tcMar>
            <w:vAlign w:val="bottom"/>
          </w:tcPr>
          <w:p w14:paraId="24F966DF" w14:textId="0A32714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4" w:space="0" w:color="auto"/>
            </w:tcBorders>
            <w:shd w:val="clear" w:color="auto" w:fill="FFFFFF"/>
            <w:tcMar>
              <w:left w:w="60" w:type="dxa"/>
              <w:right w:w="60" w:type="dxa"/>
            </w:tcMar>
            <w:vAlign w:val="bottom"/>
          </w:tcPr>
          <w:p w14:paraId="0EEC4A50" w14:textId="4C318EEF" w:rsidR="00D15B92" w:rsidRPr="006D0E71" w:rsidRDefault="00D15B92" w:rsidP="00907E86">
            <w:pPr>
              <w:pStyle w:val="TableText"/>
              <w:rPr>
                <w:noProof w:val="0"/>
              </w:rPr>
            </w:pPr>
            <w:r w:rsidRPr="006D0E71">
              <w:rPr>
                <w:rFonts w:cs="Arial"/>
                <w:noProof w:val="0"/>
                <w:color w:val="000000"/>
                <w:szCs w:val="24"/>
              </w:rPr>
              <w:t>45</w:t>
            </w:r>
          </w:p>
        </w:tc>
        <w:tc>
          <w:tcPr>
            <w:tcW w:w="720" w:type="dxa"/>
            <w:tcBorders>
              <w:top w:val="nil"/>
              <w:bottom w:val="single" w:sz="4" w:space="0" w:color="auto"/>
            </w:tcBorders>
            <w:shd w:val="clear" w:color="auto" w:fill="FFFFFF"/>
            <w:tcMar>
              <w:left w:w="60" w:type="dxa"/>
              <w:right w:w="60" w:type="dxa"/>
            </w:tcMar>
            <w:vAlign w:val="bottom"/>
          </w:tcPr>
          <w:p w14:paraId="19EB959D" w14:textId="2445393F"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4B50119" w14:textId="77777777" w:rsidTr="00BF548D">
        <w:tc>
          <w:tcPr>
            <w:tcW w:w="6840" w:type="dxa"/>
            <w:tcBorders>
              <w:top w:val="single" w:sz="4" w:space="0" w:color="auto"/>
              <w:bottom w:val="nil"/>
            </w:tcBorders>
            <w:shd w:val="clear" w:color="auto" w:fill="FFFFFF"/>
            <w:tcMar>
              <w:left w:w="60" w:type="dxa"/>
              <w:right w:w="60" w:type="dxa"/>
            </w:tcMar>
          </w:tcPr>
          <w:p w14:paraId="4B3772BE" w14:textId="33638CBA" w:rsidR="00D15B92" w:rsidRPr="006D0E71" w:rsidRDefault="00D15B92" w:rsidP="00D15B92">
            <w:pPr>
              <w:pStyle w:val="TableText"/>
              <w:rPr>
                <w:noProof w:val="0"/>
              </w:rPr>
            </w:pPr>
            <w:r w:rsidRPr="006D0E71">
              <w:rPr>
                <w:noProof w:val="0"/>
              </w:rPr>
              <w:t>Embedded Designated Support—Color Contrast</w:t>
            </w:r>
          </w:p>
        </w:tc>
        <w:tc>
          <w:tcPr>
            <w:tcW w:w="1080" w:type="dxa"/>
            <w:tcBorders>
              <w:top w:val="single" w:sz="4" w:space="0" w:color="auto"/>
              <w:bottom w:val="nil"/>
            </w:tcBorders>
            <w:shd w:val="clear" w:color="auto" w:fill="FFFFFF"/>
            <w:tcMar>
              <w:left w:w="60" w:type="dxa"/>
              <w:right w:w="60" w:type="dxa"/>
            </w:tcMar>
            <w:vAlign w:val="bottom"/>
          </w:tcPr>
          <w:p w14:paraId="2939C0C3" w14:textId="0EB1F83C" w:rsidR="00D15B92" w:rsidRPr="006D0E71" w:rsidRDefault="00D15B92" w:rsidP="00907E86">
            <w:pPr>
              <w:pStyle w:val="TableText"/>
              <w:rPr>
                <w:noProof w:val="0"/>
              </w:rPr>
            </w:pPr>
            <w:r w:rsidRPr="006D0E71">
              <w:rPr>
                <w:rFonts w:cs="Arial"/>
                <w:noProof w:val="0"/>
                <w:color w:val="000000"/>
                <w:szCs w:val="24"/>
              </w:rPr>
              <w:t>744</w:t>
            </w:r>
          </w:p>
        </w:tc>
        <w:tc>
          <w:tcPr>
            <w:tcW w:w="810" w:type="dxa"/>
            <w:tcBorders>
              <w:top w:val="single" w:sz="4" w:space="0" w:color="auto"/>
              <w:bottom w:val="nil"/>
            </w:tcBorders>
            <w:shd w:val="clear" w:color="auto" w:fill="FFFFFF"/>
            <w:tcMar>
              <w:left w:w="60" w:type="dxa"/>
              <w:right w:w="60" w:type="dxa"/>
            </w:tcMar>
            <w:vAlign w:val="bottom"/>
          </w:tcPr>
          <w:p w14:paraId="27A4B53C" w14:textId="5C8CE12C" w:rsidR="00D15B92" w:rsidRPr="006D0E71" w:rsidRDefault="00D15B92" w:rsidP="00907E86">
            <w:pPr>
              <w:pStyle w:val="TableText"/>
              <w:rPr>
                <w:noProof w:val="0"/>
              </w:rPr>
            </w:pPr>
            <w:r w:rsidRPr="006D0E71">
              <w:rPr>
                <w:rFonts w:cs="Arial"/>
                <w:noProof w:val="0"/>
                <w:color w:val="000000"/>
                <w:szCs w:val="24"/>
              </w:rPr>
              <w:t>0.19</w:t>
            </w:r>
          </w:p>
        </w:tc>
        <w:tc>
          <w:tcPr>
            <w:tcW w:w="900" w:type="dxa"/>
            <w:tcBorders>
              <w:top w:val="single" w:sz="4" w:space="0" w:color="auto"/>
              <w:bottom w:val="nil"/>
            </w:tcBorders>
            <w:shd w:val="clear" w:color="auto" w:fill="FFFFFF"/>
            <w:tcMar>
              <w:left w:w="60" w:type="dxa"/>
              <w:right w:w="60" w:type="dxa"/>
            </w:tcMar>
            <w:vAlign w:val="bottom"/>
          </w:tcPr>
          <w:p w14:paraId="74C981B4" w14:textId="23A74AD9" w:rsidR="00D15B92" w:rsidRPr="006D0E71" w:rsidRDefault="00D15B92" w:rsidP="00907E86">
            <w:pPr>
              <w:pStyle w:val="TableText"/>
              <w:rPr>
                <w:noProof w:val="0"/>
              </w:rPr>
            </w:pPr>
            <w:r w:rsidRPr="006D0E71">
              <w:rPr>
                <w:rFonts w:cs="Arial"/>
                <w:noProof w:val="0"/>
                <w:color w:val="000000"/>
                <w:szCs w:val="24"/>
              </w:rPr>
              <w:t>724</w:t>
            </w:r>
          </w:p>
        </w:tc>
        <w:tc>
          <w:tcPr>
            <w:tcW w:w="738" w:type="dxa"/>
            <w:tcBorders>
              <w:top w:val="single" w:sz="4" w:space="0" w:color="auto"/>
              <w:bottom w:val="nil"/>
            </w:tcBorders>
            <w:shd w:val="clear" w:color="auto" w:fill="FFFFFF"/>
            <w:tcMar>
              <w:left w:w="60" w:type="dxa"/>
              <w:right w:w="60" w:type="dxa"/>
            </w:tcMar>
            <w:vAlign w:val="bottom"/>
          </w:tcPr>
          <w:p w14:paraId="7181DE75" w14:textId="63EF35F4"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1E402950" w14:textId="6AF5CAA6" w:rsidR="00D15B92" w:rsidRPr="006D0E71" w:rsidRDefault="00D15B92" w:rsidP="00907E86">
            <w:pPr>
              <w:pStyle w:val="TableText"/>
              <w:rPr>
                <w:noProof w:val="0"/>
              </w:rPr>
            </w:pPr>
            <w:r w:rsidRPr="006D0E71">
              <w:rPr>
                <w:rFonts w:cs="Arial"/>
                <w:noProof w:val="0"/>
                <w:color w:val="000000"/>
                <w:szCs w:val="24"/>
              </w:rPr>
              <w:t>612</w:t>
            </w:r>
          </w:p>
        </w:tc>
        <w:tc>
          <w:tcPr>
            <w:tcW w:w="720" w:type="dxa"/>
            <w:tcBorders>
              <w:top w:val="single" w:sz="4" w:space="0" w:color="auto"/>
              <w:bottom w:val="nil"/>
            </w:tcBorders>
            <w:shd w:val="clear" w:color="auto" w:fill="FFFFFF"/>
            <w:tcMar>
              <w:left w:w="60" w:type="dxa"/>
              <w:right w:w="60" w:type="dxa"/>
            </w:tcMar>
            <w:vAlign w:val="bottom"/>
          </w:tcPr>
          <w:p w14:paraId="1E7DB0D1" w14:textId="726C298E"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single" w:sz="4" w:space="0" w:color="auto"/>
              <w:bottom w:val="nil"/>
            </w:tcBorders>
            <w:shd w:val="clear" w:color="auto" w:fill="FFFFFF"/>
            <w:tcMar>
              <w:left w:w="60" w:type="dxa"/>
              <w:right w:w="60" w:type="dxa"/>
            </w:tcMar>
            <w:vAlign w:val="bottom"/>
          </w:tcPr>
          <w:p w14:paraId="56F4F1BB" w14:textId="3A83121D" w:rsidR="00D15B92" w:rsidRPr="006D0E71" w:rsidRDefault="00D15B92" w:rsidP="00907E86">
            <w:pPr>
              <w:pStyle w:val="TableText"/>
              <w:rPr>
                <w:noProof w:val="0"/>
              </w:rPr>
            </w:pPr>
            <w:r w:rsidRPr="006D0E71">
              <w:rPr>
                <w:rFonts w:cs="Arial"/>
                <w:noProof w:val="0"/>
                <w:color w:val="000000"/>
                <w:szCs w:val="24"/>
              </w:rPr>
              <w:t>866</w:t>
            </w:r>
          </w:p>
        </w:tc>
        <w:tc>
          <w:tcPr>
            <w:tcW w:w="720" w:type="dxa"/>
            <w:tcBorders>
              <w:top w:val="single" w:sz="4" w:space="0" w:color="auto"/>
              <w:bottom w:val="nil"/>
            </w:tcBorders>
            <w:shd w:val="clear" w:color="auto" w:fill="FFFFFF"/>
            <w:tcMar>
              <w:left w:w="60" w:type="dxa"/>
              <w:right w:w="60" w:type="dxa"/>
            </w:tcMar>
            <w:vAlign w:val="bottom"/>
          </w:tcPr>
          <w:p w14:paraId="0DEA686E" w14:textId="515AC12B" w:rsidR="00D15B92" w:rsidRPr="006D0E71" w:rsidRDefault="00D15B92" w:rsidP="00907E86">
            <w:pPr>
              <w:pStyle w:val="TableText"/>
              <w:rPr>
                <w:noProof w:val="0"/>
              </w:rPr>
            </w:pPr>
            <w:r w:rsidRPr="006D0E71">
              <w:rPr>
                <w:rFonts w:cs="Arial"/>
                <w:noProof w:val="0"/>
                <w:color w:val="000000"/>
                <w:szCs w:val="24"/>
              </w:rPr>
              <w:t>0.21</w:t>
            </w:r>
          </w:p>
        </w:tc>
      </w:tr>
      <w:tr w:rsidR="00D15B92" w:rsidRPr="006D0E71" w14:paraId="4EEEA7E0" w14:textId="77777777" w:rsidTr="00BF548D">
        <w:tc>
          <w:tcPr>
            <w:tcW w:w="6840" w:type="dxa"/>
            <w:tcBorders>
              <w:top w:val="nil"/>
              <w:bottom w:val="nil"/>
            </w:tcBorders>
            <w:shd w:val="clear" w:color="auto" w:fill="FFFFFF"/>
            <w:tcMar>
              <w:left w:w="60" w:type="dxa"/>
              <w:right w:w="60" w:type="dxa"/>
            </w:tcMar>
          </w:tcPr>
          <w:p w14:paraId="5EF824AD" w14:textId="4E0B4406" w:rsidR="00D15B92" w:rsidRPr="006D0E71" w:rsidRDefault="00D15B92" w:rsidP="00D15B92">
            <w:pPr>
              <w:pStyle w:val="TableText"/>
              <w:rPr>
                <w:noProof w:val="0"/>
              </w:rPr>
            </w:pPr>
            <w:r w:rsidRPr="006D0E71">
              <w:rPr>
                <w:noProof w:val="0"/>
              </w:rPr>
              <w:t>Embedded Designated Support—Masking</w:t>
            </w:r>
          </w:p>
        </w:tc>
        <w:tc>
          <w:tcPr>
            <w:tcW w:w="1080" w:type="dxa"/>
            <w:tcBorders>
              <w:top w:val="nil"/>
              <w:bottom w:val="nil"/>
            </w:tcBorders>
            <w:shd w:val="clear" w:color="auto" w:fill="FFFFFF"/>
            <w:tcMar>
              <w:left w:w="60" w:type="dxa"/>
              <w:right w:w="60" w:type="dxa"/>
            </w:tcMar>
            <w:vAlign w:val="bottom"/>
          </w:tcPr>
          <w:p w14:paraId="70A3DFC7" w14:textId="21B17846" w:rsidR="00D15B92" w:rsidRPr="006D0E71" w:rsidRDefault="00D15B92" w:rsidP="00907E86">
            <w:pPr>
              <w:pStyle w:val="TableText"/>
              <w:rPr>
                <w:noProof w:val="0"/>
              </w:rPr>
            </w:pPr>
            <w:r w:rsidRPr="006D0E71">
              <w:rPr>
                <w:rFonts w:cs="Arial"/>
                <w:noProof w:val="0"/>
                <w:color w:val="000000"/>
                <w:szCs w:val="24"/>
              </w:rPr>
              <w:t>3,217</w:t>
            </w:r>
          </w:p>
        </w:tc>
        <w:tc>
          <w:tcPr>
            <w:tcW w:w="810" w:type="dxa"/>
            <w:tcBorders>
              <w:top w:val="nil"/>
              <w:bottom w:val="nil"/>
            </w:tcBorders>
            <w:shd w:val="clear" w:color="auto" w:fill="FFFFFF"/>
            <w:tcMar>
              <w:left w:w="60" w:type="dxa"/>
              <w:right w:w="60" w:type="dxa"/>
            </w:tcMar>
            <w:vAlign w:val="bottom"/>
          </w:tcPr>
          <w:p w14:paraId="59CCDAD0" w14:textId="305FCD41" w:rsidR="00D15B92" w:rsidRPr="006D0E71" w:rsidRDefault="00D15B92" w:rsidP="00907E86">
            <w:pPr>
              <w:pStyle w:val="TableText"/>
              <w:rPr>
                <w:noProof w:val="0"/>
              </w:rPr>
            </w:pPr>
            <w:r w:rsidRPr="006D0E71">
              <w:rPr>
                <w:rFonts w:cs="Arial"/>
                <w:noProof w:val="0"/>
                <w:color w:val="000000"/>
                <w:szCs w:val="24"/>
              </w:rPr>
              <w:t>0.82</w:t>
            </w:r>
          </w:p>
        </w:tc>
        <w:tc>
          <w:tcPr>
            <w:tcW w:w="900" w:type="dxa"/>
            <w:tcBorders>
              <w:top w:val="nil"/>
              <w:bottom w:val="nil"/>
            </w:tcBorders>
            <w:shd w:val="clear" w:color="auto" w:fill="FFFFFF"/>
            <w:tcMar>
              <w:left w:w="60" w:type="dxa"/>
              <w:right w:w="60" w:type="dxa"/>
            </w:tcMar>
            <w:vAlign w:val="bottom"/>
          </w:tcPr>
          <w:p w14:paraId="22F351C7" w14:textId="6651F673" w:rsidR="00D15B92" w:rsidRPr="006D0E71" w:rsidRDefault="00D15B92" w:rsidP="00907E86">
            <w:pPr>
              <w:pStyle w:val="TableText"/>
              <w:rPr>
                <w:noProof w:val="0"/>
              </w:rPr>
            </w:pPr>
            <w:r w:rsidRPr="006D0E71">
              <w:rPr>
                <w:rFonts w:cs="Arial"/>
                <w:noProof w:val="0"/>
                <w:color w:val="000000"/>
                <w:szCs w:val="24"/>
              </w:rPr>
              <w:t>3,171</w:t>
            </w:r>
          </w:p>
        </w:tc>
        <w:tc>
          <w:tcPr>
            <w:tcW w:w="738" w:type="dxa"/>
            <w:tcBorders>
              <w:top w:val="nil"/>
              <w:bottom w:val="nil"/>
            </w:tcBorders>
            <w:shd w:val="clear" w:color="auto" w:fill="FFFFFF"/>
            <w:tcMar>
              <w:left w:w="60" w:type="dxa"/>
              <w:right w:w="60" w:type="dxa"/>
            </w:tcMar>
            <w:vAlign w:val="bottom"/>
          </w:tcPr>
          <w:p w14:paraId="6B950E91" w14:textId="716890B0" w:rsidR="00D15B92" w:rsidRPr="006D0E71" w:rsidRDefault="00D15B92" w:rsidP="00907E86">
            <w:pPr>
              <w:pStyle w:val="TableText"/>
              <w:rPr>
                <w:noProof w:val="0"/>
              </w:rPr>
            </w:pPr>
            <w:r w:rsidRPr="006D0E71">
              <w:rPr>
                <w:rFonts w:cs="Arial"/>
                <w:noProof w:val="0"/>
                <w:color w:val="000000"/>
                <w:szCs w:val="24"/>
              </w:rPr>
              <w:t>0.83</w:t>
            </w:r>
          </w:p>
        </w:tc>
        <w:tc>
          <w:tcPr>
            <w:tcW w:w="864" w:type="dxa"/>
            <w:tcBorders>
              <w:top w:val="nil"/>
              <w:bottom w:val="nil"/>
            </w:tcBorders>
            <w:shd w:val="clear" w:color="auto" w:fill="FFFFFF"/>
            <w:tcMar>
              <w:left w:w="60" w:type="dxa"/>
              <w:right w:w="60" w:type="dxa"/>
            </w:tcMar>
            <w:vAlign w:val="bottom"/>
          </w:tcPr>
          <w:p w14:paraId="505CB142" w14:textId="538393E4" w:rsidR="00D15B92" w:rsidRPr="006D0E71" w:rsidRDefault="00D15B92" w:rsidP="00907E86">
            <w:pPr>
              <w:pStyle w:val="TableText"/>
              <w:rPr>
                <w:noProof w:val="0"/>
              </w:rPr>
            </w:pPr>
            <w:r w:rsidRPr="006D0E71">
              <w:rPr>
                <w:rFonts w:cs="Arial"/>
                <w:noProof w:val="0"/>
                <w:color w:val="000000"/>
                <w:szCs w:val="24"/>
              </w:rPr>
              <w:t>3,044</w:t>
            </w:r>
          </w:p>
        </w:tc>
        <w:tc>
          <w:tcPr>
            <w:tcW w:w="720" w:type="dxa"/>
            <w:tcBorders>
              <w:top w:val="nil"/>
              <w:bottom w:val="nil"/>
            </w:tcBorders>
            <w:shd w:val="clear" w:color="auto" w:fill="FFFFFF"/>
            <w:tcMar>
              <w:left w:w="60" w:type="dxa"/>
              <w:right w:w="60" w:type="dxa"/>
            </w:tcMar>
            <w:vAlign w:val="bottom"/>
          </w:tcPr>
          <w:p w14:paraId="0F091010" w14:textId="79CD77A7" w:rsidR="00D15B92" w:rsidRPr="006D0E71" w:rsidRDefault="00D15B92" w:rsidP="00907E86">
            <w:pPr>
              <w:pStyle w:val="TableText"/>
              <w:rPr>
                <w:noProof w:val="0"/>
              </w:rPr>
            </w:pPr>
            <w:r w:rsidRPr="006D0E71">
              <w:rPr>
                <w:rFonts w:cs="Arial"/>
                <w:noProof w:val="0"/>
                <w:color w:val="000000"/>
                <w:szCs w:val="24"/>
              </w:rPr>
              <w:t>0.76</w:t>
            </w:r>
          </w:p>
        </w:tc>
        <w:tc>
          <w:tcPr>
            <w:tcW w:w="864" w:type="dxa"/>
            <w:tcBorders>
              <w:top w:val="nil"/>
              <w:bottom w:val="nil"/>
            </w:tcBorders>
            <w:shd w:val="clear" w:color="auto" w:fill="FFFFFF"/>
            <w:tcMar>
              <w:left w:w="60" w:type="dxa"/>
              <w:right w:w="60" w:type="dxa"/>
            </w:tcMar>
            <w:vAlign w:val="bottom"/>
          </w:tcPr>
          <w:p w14:paraId="69B9FC8B" w14:textId="5A743C19" w:rsidR="00D15B92" w:rsidRPr="006D0E71" w:rsidRDefault="00D15B92" w:rsidP="00907E86">
            <w:pPr>
              <w:pStyle w:val="TableText"/>
              <w:rPr>
                <w:noProof w:val="0"/>
              </w:rPr>
            </w:pPr>
            <w:r w:rsidRPr="006D0E71">
              <w:rPr>
                <w:rFonts w:cs="Arial"/>
                <w:noProof w:val="0"/>
                <w:color w:val="000000"/>
                <w:szCs w:val="24"/>
              </w:rPr>
              <w:t>2,468</w:t>
            </w:r>
          </w:p>
        </w:tc>
        <w:tc>
          <w:tcPr>
            <w:tcW w:w="720" w:type="dxa"/>
            <w:tcBorders>
              <w:top w:val="nil"/>
              <w:bottom w:val="nil"/>
            </w:tcBorders>
            <w:shd w:val="clear" w:color="auto" w:fill="FFFFFF"/>
            <w:tcMar>
              <w:left w:w="60" w:type="dxa"/>
              <w:right w:w="60" w:type="dxa"/>
            </w:tcMar>
            <w:vAlign w:val="bottom"/>
          </w:tcPr>
          <w:p w14:paraId="1F1A4C52" w14:textId="383283CB" w:rsidR="00D15B92" w:rsidRPr="006D0E71" w:rsidRDefault="00D15B92" w:rsidP="00907E86">
            <w:pPr>
              <w:pStyle w:val="TableText"/>
              <w:rPr>
                <w:noProof w:val="0"/>
              </w:rPr>
            </w:pPr>
            <w:r w:rsidRPr="006D0E71">
              <w:rPr>
                <w:rFonts w:cs="Arial"/>
                <w:noProof w:val="0"/>
                <w:color w:val="000000"/>
                <w:szCs w:val="24"/>
              </w:rPr>
              <w:t>0.61</w:t>
            </w:r>
          </w:p>
        </w:tc>
      </w:tr>
      <w:tr w:rsidR="00D15B92" w:rsidRPr="006D0E71" w14:paraId="30788000" w14:textId="77777777" w:rsidTr="00BF548D">
        <w:tc>
          <w:tcPr>
            <w:tcW w:w="6840" w:type="dxa"/>
            <w:tcBorders>
              <w:top w:val="nil"/>
              <w:bottom w:val="nil"/>
            </w:tcBorders>
            <w:shd w:val="clear" w:color="auto" w:fill="FFFFFF"/>
            <w:tcMar>
              <w:left w:w="60" w:type="dxa"/>
              <w:right w:w="60" w:type="dxa"/>
            </w:tcMar>
          </w:tcPr>
          <w:p w14:paraId="34AB1E28" w14:textId="5113CD66"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1080" w:type="dxa"/>
            <w:tcBorders>
              <w:top w:val="nil"/>
              <w:bottom w:val="nil"/>
            </w:tcBorders>
            <w:shd w:val="clear" w:color="auto" w:fill="FFFFFF"/>
            <w:tcMar>
              <w:left w:w="60" w:type="dxa"/>
              <w:right w:w="60" w:type="dxa"/>
            </w:tcMar>
            <w:vAlign w:val="bottom"/>
          </w:tcPr>
          <w:p w14:paraId="23B0BFF2" w14:textId="04F6CE21" w:rsidR="00D15B92" w:rsidRPr="006D0E71" w:rsidRDefault="00D15B92" w:rsidP="00907E86">
            <w:pPr>
              <w:pStyle w:val="TableText"/>
              <w:rPr>
                <w:noProof w:val="0"/>
              </w:rPr>
            </w:pPr>
            <w:r w:rsidRPr="006D0E71">
              <w:rPr>
                <w:rFonts w:cs="Arial"/>
                <w:noProof w:val="0"/>
                <w:color w:val="000000"/>
                <w:szCs w:val="24"/>
              </w:rPr>
              <w:t>812</w:t>
            </w:r>
          </w:p>
        </w:tc>
        <w:tc>
          <w:tcPr>
            <w:tcW w:w="810" w:type="dxa"/>
            <w:tcBorders>
              <w:top w:val="nil"/>
              <w:bottom w:val="nil"/>
            </w:tcBorders>
            <w:shd w:val="clear" w:color="auto" w:fill="FFFFFF"/>
            <w:tcMar>
              <w:left w:w="60" w:type="dxa"/>
              <w:right w:w="60" w:type="dxa"/>
            </w:tcMar>
            <w:vAlign w:val="bottom"/>
          </w:tcPr>
          <w:p w14:paraId="4EC07178" w14:textId="0B4E7121" w:rsidR="00D15B92" w:rsidRPr="006D0E71" w:rsidRDefault="00D15B92" w:rsidP="00907E86">
            <w:pPr>
              <w:pStyle w:val="TableText"/>
              <w:rPr>
                <w:noProof w:val="0"/>
              </w:rPr>
            </w:pPr>
            <w:r w:rsidRPr="006D0E71">
              <w:rPr>
                <w:rFonts w:cs="Arial"/>
                <w:noProof w:val="0"/>
                <w:color w:val="000000"/>
                <w:szCs w:val="24"/>
              </w:rPr>
              <w:t>0.21</w:t>
            </w:r>
          </w:p>
        </w:tc>
        <w:tc>
          <w:tcPr>
            <w:tcW w:w="900" w:type="dxa"/>
            <w:tcBorders>
              <w:top w:val="nil"/>
              <w:bottom w:val="nil"/>
            </w:tcBorders>
            <w:shd w:val="clear" w:color="auto" w:fill="FFFFFF"/>
            <w:tcMar>
              <w:left w:w="60" w:type="dxa"/>
              <w:right w:w="60" w:type="dxa"/>
            </w:tcMar>
            <w:vAlign w:val="bottom"/>
          </w:tcPr>
          <w:p w14:paraId="47CDD82B" w14:textId="5B56A7BF" w:rsidR="00D15B92" w:rsidRPr="006D0E71" w:rsidRDefault="00D15B92" w:rsidP="00907E86">
            <w:pPr>
              <w:pStyle w:val="TableText"/>
              <w:rPr>
                <w:noProof w:val="0"/>
              </w:rPr>
            </w:pPr>
            <w:r w:rsidRPr="006D0E71">
              <w:rPr>
                <w:rFonts w:cs="Arial"/>
                <w:noProof w:val="0"/>
                <w:color w:val="000000"/>
                <w:szCs w:val="24"/>
              </w:rPr>
              <w:t>469</w:t>
            </w:r>
          </w:p>
        </w:tc>
        <w:tc>
          <w:tcPr>
            <w:tcW w:w="738" w:type="dxa"/>
            <w:tcBorders>
              <w:top w:val="nil"/>
              <w:bottom w:val="nil"/>
            </w:tcBorders>
            <w:shd w:val="clear" w:color="auto" w:fill="FFFFFF"/>
            <w:tcMar>
              <w:left w:w="60" w:type="dxa"/>
              <w:right w:w="60" w:type="dxa"/>
            </w:tcMar>
            <w:vAlign w:val="bottom"/>
          </w:tcPr>
          <w:p w14:paraId="3EEABFB7" w14:textId="266E4366"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nil"/>
            </w:tcBorders>
            <w:shd w:val="clear" w:color="auto" w:fill="FFFFFF"/>
            <w:tcMar>
              <w:left w:w="60" w:type="dxa"/>
              <w:right w:w="60" w:type="dxa"/>
            </w:tcMar>
            <w:vAlign w:val="bottom"/>
          </w:tcPr>
          <w:p w14:paraId="4EC99E01" w14:textId="6F1C60F1" w:rsidR="00D15B92" w:rsidRPr="006D0E71" w:rsidRDefault="00D15B92" w:rsidP="00907E86">
            <w:pPr>
              <w:pStyle w:val="TableText"/>
              <w:rPr>
                <w:noProof w:val="0"/>
              </w:rPr>
            </w:pPr>
            <w:r w:rsidRPr="006D0E71">
              <w:rPr>
                <w:rFonts w:cs="Arial"/>
                <w:noProof w:val="0"/>
                <w:color w:val="000000"/>
                <w:szCs w:val="24"/>
              </w:rPr>
              <w:t>429</w:t>
            </w:r>
          </w:p>
        </w:tc>
        <w:tc>
          <w:tcPr>
            <w:tcW w:w="720" w:type="dxa"/>
            <w:tcBorders>
              <w:top w:val="nil"/>
              <w:bottom w:val="nil"/>
            </w:tcBorders>
            <w:shd w:val="clear" w:color="auto" w:fill="FFFFFF"/>
            <w:tcMar>
              <w:left w:w="60" w:type="dxa"/>
              <w:right w:w="60" w:type="dxa"/>
            </w:tcMar>
            <w:vAlign w:val="bottom"/>
          </w:tcPr>
          <w:p w14:paraId="27BF73FE" w14:textId="2EBFE2EE"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nil"/>
            </w:tcBorders>
            <w:shd w:val="clear" w:color="auto" w:fill="FFFFFF"/>
            <w:tcMar>
              <w:left w:w="60" w:type="dxa"/>
              <w:right w:w="60" w:type="dxa"/>
            </w:tcMar>
            <w:vAlign w:val="bottom"/>
          </w:tcPr>
          <w:p w14:paraId="76D192C3" w14:textId="12719529" w:rsidR="00D15B92" w:rsidRPr="006D0E71" w:rsidRDefault="00D15B92" w:rsidP="00907E86">
            <w:pPr>
              <w:pStyle w:val="TableText"/>
              <w:rPr>
                <w:noProof w:val="0"/>
              </w:rPr>
            </w:pPr>
            <w:r w:rsidRPr="006D0E71">
              <w:rPr>
                <w:rFonts w:cs="Arial"/>
                <w:noProof w:val="0"/>
                <w:color w:val="000000"/>
                <w:szCs w:val="24"/>
              </w:rPr>
              <w:t>202</w:t>
            </w:r>
          </w:p>
        </w:tc>
        <w:tc>
          <w:tcPr>
            <w:tcW w:w="720" w:type="dxa"/>
            <w:tcBorders>
              <w:top w:val="nil"/>
              <w:bottom w:val="nil"/>
            </w:tcBorders>
            <w:shd w:val="clear" w:color="auto" w:fill="FFFFFF"/>
            <w:tcMar>
              <w:left w:w="60" w:type="dxa"/>
              <w:right w:w="60" w:type="dxa"/>
            </w:tcMar>
            <w:vAlign w:val="bottom"/>
          </w:tcPr>
          <w:p w14:paraId="60F84B95" w14:textId="2A74116D"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6DA9B41D" w14:textId="77777777" w:rsidTr="00BF548D">
        <w:tc>
          <w:tcPr>
            <w:tcW w:w="6840" w:type="dxa"/>
            <w:tcBorders>
              <w:top w:val="nil"/>
              <w:bottom w:val="single" w:sz="6" w:space="0" w:color="FFFFFF"/>
            </w:tcBorders>
            <w:shd w:val="clear" w:color="auto" w:fill="FFFFFF"/>
            <w:tcMar>
              <w:left w:w="60" w:type="dxa"/>
              <w:right w:w="60" w:type="dxa"/>
            </w:tcMar>
          </w:tcPr>
          <w:p w14:paraId="19D356EB" w14:textId="598C868E" w:rsidR="00D15B92" w:rsidRPr="006D0E71" w:rsidRDefault="00D15B92" w:rsidP="00D15B92">
            <w:pPr>
              <w:pStyle w:val="TableText"/>
              <w:rPr>
                <w:noProof w:val="0"/>
              </w:rPr>
            </w:pPr>
            <w:r w:rsidRPr="006D0E71">
              <w:rPr>
                <w:noProof w:val="0"/>
              </w:rPr>
              <w:t>Embedded Designated Support—Permissive Mode</w:t>
            </w:r>
          </w:p>
        </w:tc>
        <w:tc>
          <w:tcPr>
            <w:tcW w:w="1080" w:type="dxa"/>
            <w:tcBorders>
              <w:top w:val="nil"/>
              <w:bottom w:val="single" w:sz="6" w:space="0" w:color="FFFFFF"/>
            </w:tcBorders>
            <w:shd w:val="clear" w:color="auto" w:fill="FFFFFF"/>
            <w:tcMar>
              <w:left w:w="60" w:type="dxa"/>
              <w:right w:w="60" w:type="dxa"/>
            </w:tcMar>
            <w:vAlign w:val="bottom"/>
          </w:tcPr>
          <w:p w14:paraId="5BBA43D2" w14:textId="41CD39AC" w:rsidR="00D15B92" w:rsidRPr="006D0E71" w:rsidRDefault="00D15B92" w:rsidP="00907E86">
            <w:pPr>
              <w:pStyle w:val="TableText"/>
              <w:rPr>
                <w:noProof w:val="0"/>
              </w:rPr>
            </w:pPr>
            <w:r w:rsidRPr="006D0E71">
              <w:rPr>
                <w:rFonts w:cs="Arial"/>
                <w:noProof w:val="0"/>
                <w:color w:val="000000"/>
                <w:szCs w:val="24"/>
              </w:rPr>
              <w:t>385</w:t>
            </w:r>
          </w:p>
        </w:tc>
        <w:tc>
          <w:tcPr>
            <w:tcW w:w="810" w:type="dxa"/>
            <w:tcBorders>
              <w:top w:val="nil"/>
              <w:bottom w:val="single" w:sz="6" w:space="0" w:color="FFFFFF"/>
            </w:tcBorders>
            <w:shd w:val="clear" w:color="auto" w:fill="FFFFFF"/>
            <w:tcMar>
              <w:left w:w="60" w:type="dxa"/>
              <w:right w:w="60" w:type="dxa"/>
            </w:tcMar>
            <w:vAlign w:val="bottom"/>
          </w:tcPr>
          <w:p w14:paraId="13C8AFF3" w14:textId="792A425D" w:rsidR="00D15B92" w:rsidRPr="006D0E71" w:rsidRDefault="00D15B92" w:rsidP="00907E86">
            <w:pPr>
              <w:pStyle w:val="TableText"/>
              <w:rPr>
                <w:noProof w:val="0"/>
              </w:rPr>
            </w:pPr>
            <w:r w:rsidRPr="006D0E71">
              <w:rPr>
                <w:rFonts w:cs="Arial"/>
                <w:noProof w:val="0"/>
                <w:color w:val="000000"/>
                <w:szCs w:val="24"/>
              </w:rPr>
              <w:t>0.10</w:t>
            </w:r>
          </w:p>
        </w:tc>
        <w:tc>
          <w:tcPr>
            <w:tcW w:w="900" w:type="dxa"/>
            <w:tcBorders>
              <w:top w:val="nil"/>
              <w:bottom w:val="single" w:sz="6" w:space="0" w:color="FFFFFF"/>
            </w:tcBorders>
            <w:shd w:val="clear" w:color="auto" w:fill="FFFFFF"/>
            <w:tcMar>
              <w:left w:w="60" w:type="dxa"/>
              <w:right w:w="60" w:type="dxa"/>
            </w:tcMar>
            <w:vAlign w:val="bottom"/>
          </w:tcPr>
          <w:p w14:paraId="1512BCE5" w14:textId="6540E38B" w:rsidR="00D15B92" w:rsidRPr="006D0E71" w:rsidRDefault="00D15B92" w:rsidP="00907E86">
            <w:pPr>
              <w:pStyle w:val="TableText"/>
              <w:rPr>
                <w:noProof w:val="0"/>
              </w:rPr>
            </w:pPr>
            <w:r w:rsidRPr="006D0E71">
              <w:rPr>
                <w:rFonts w:cs="Arial"/>
                <w:noProof w:val="0"/>
                <w:color w:val="000000"/>
                <w:szCs w:val="24"/>
              </w:rPr>
              <w:t>345</w:t>
            </w:r>
          </w:p>
        </w:tc>
        <w:tc>
          <w:tcPr>
            <w:tcW w:w="738" w:type="dxa"/>
            <w:tcBorders>
              <w:top w:val="nil"/>
              <w:bottom w:val="single" w:sz="6" w:space="0" w:color="FFFFFF"/>
            </w:tcBorders>
            <w:shd w:val="clear" w:color="auto" w:fill="FFFFFF"/>
            <w:tcMar>
              <w:left w:w="60" w:type="dxa"/>
              <w:right w:w="60" w:type="dxa"/>
            </w:tcMar>
            <w:vAlign w:val="bottom"/>
          </w:tcPr>
          <w:p w14:paraId="0AE558D7" w14:textId="05662BC8"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1B8DD3B3" w14:textId="3BAA5ACB" w:rsidR="00D15B92" w:rsidRPr="006D0E71" w:rsidRDefault="00D15B92" w:rsidP="00907E86">
            <w:pPr>
              <w:pStyle w:val="TableText"/>
              <w:rPr>
                <w:noProof w:val="0"/>
              </w:rPr>
            </w:pPr>
            <w:r w:rsidRPr="006D0E71">
              <w:rPr>
                <w:rFonts w:cs="Arial"/>
                <w:noProof w:val="0"/>
                <w:color w:val="000000"/>
                <w:szCs w:val="24"/>
              </w:rPr>
              <w:t>321</w:t>
            </w:r>
          </w:p>
        </w:tc>
        <w:tc>
          <w:tcPr>
            <w:tcW w:w="720" w:type="dxa"/>
            <w:tcBorders>
              <w:top w:val="nil"/>
              <w:bottom w:val="single" w:sz="6" w:space="0" w:color="FFFFFF"/>
            </w:tcBorders>
            <w:shd w:val="clear" w:color="auto" w:fill="FFFFFF"/>
            <w:tcMar>
              <w:left w:w="60" w:type="dxa"/>
              <w:right w:w="60" w:type="dxa"/>
            </w:tcMar>
            <w:vAlign w:val="bottom"/>
          </w:tcPr>
          <w:p w14:paraId="2AFF3838" w14:textId="1169EDFF"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C1C8D0B" w14:textId="27DC17B8" w:rsidR="00D15B92" w:rsidRPr="006D0E71" w:rsidRDefault="00D15B92" w:rsidP="00907E86">
            <w:pPr>
              <w:pStyle w:val="TableText"/>
              <w:rPr>
                <w:noProof w:val="0"/>
              </w:rPr>
            </w:pPr>
            <w:r w:rsidRPr="006D0E71">
              <w:rPr>
                <w:rFonts w:cs="Arial"/>
                <w:noProof w:val="0"/>
                <w:color w:val="000000"/>
                <w:szCs w:val="24"/>
              </w:rPr>
              <w:t>309</w:t>
            </w:r>
          </w:p>
        </w:tc>
        <w:tc>
          <w:tcPr>
            <w:tcW w:w="720" w:type="dxa"/>
            <w:tcBorders>
              <w:top w:val="nil"/>
              <w:bottom w:val="single" w:sz="6" w:space="0" w:color="FFFFFF"/>
            </w:tcBorders>
            <w:shd w:val="clear" w:color="auto" w:fill="FFFFFF"/>
            <w:tcMar>
              <w:left w:w="60" w:type="dxa"/>
              <w:right w:w="60" w:type="dxa"/>
            </w:tcMar>
            <w:vAlign w:val="bottom"/>
          </w:tcPr>
          <w:p w14:paraId="0E5BAA87" w14:textId="4186BDA5"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561D6C47" w14:textId="77777777" w:rsidTr="00BF548D">
        <w:tc>
          <w:tcPr>
            <w:tcW w:w="6840" w:type="dxa"/>
            <w:tcBorders>
              <w:top w:val="nil"/>
              <w:bottom w:val="single" w:sz="6" w:space="0" w:color="FFFFFF"/>
            </w:tcBorders>
            <w:shd w:val="clear" w:color="auto" w:fill="FFFFFF"/>
            <w:tcMar>
              <w:left w:w="60" w:type="dxa"/>
              <w:right w:w="60" w:type="dxa"/>
            </w:tcMar>
          </w:tcPr>
          <w:p w14:paraId="226FA9C8" w14:textId="10B4CE60" w:rsidR="00D15B92" w:rsidRPr="006D0E71" w:rsidRDefault="00D15B92" w:rsidP="00D15B92">
            <w:pPr>
              <w:pStyle w:val="TableText"/>
              <w:rPr>
                <w:noProof w:val="0"/>
              </w:rPr>
            </w:pPr>
            <w:r w:rsidRPr="006D0E71">
              <w:rPr>
                <w:noProof w:val="0"/>
              </w:rPr>
              <w:t>Embedded Designated Support—Print Size</w:t>
            </w:r>
          </w:p>
        </w:tc>
        <w:tc>
          <w:tcPr>
            <w:tcW w:w="1080" w:type="dxa"/>
            <w:tcBorders>
              <w:top w:val="nil"/>
              <w:bottom w:val="single" w:sz="6" w:space="0" w:color="FFFFFF"/>
            </w:tcBorders>
            <w:shd w:val="clear" w:color="auto" w:fill="FFFFFF"/>
            <w:tcMar>
              <w:left w:w="60" w:type="dxa"/>
              <w:right w:w="60" w:type="dxa"/>
            </w:tcMar>
            <w:vAlign w:val="bottom"/>
          </w:tcPr>
          <w:p w14:paraId="30D13134" w14:textId="69262793" w:rsidR="00D15B92" w:rsidRPr="006D0E71" w:rsidRDefault="00D15B92" w:rsidP="00907E86">
            <w:pPr>
              <w:pStyle w:val="TableText"/>
              <w:rPr>
                <w:noProof w:val="0"/>
              </w:rPr>
            </w:pPr>
            <w:r w:rsidRPr="006D0E71">
              <w:rPr>
                <w:rFonts w:cs="Arial"/>
                <w:noProof w:val="0"/>
                <w:color w:val="000000"/>
                <w:szCs w:val="24"/>
              </w:rPr>
              <w:t>1,415</w:t>
            </w:r>
          </w:p>
        </w:tc>
        <w:tc>
          <w:tcPr>
            <w:tcW w:w="810" w:type="dxa"/>
            <w:tcBorders>
              <w:top w:val="nil"/>
              <w:bottom w:val="single" w:sz="6" w:space="0" w:color="FFFFFF"/>
            </w:tcBorders>
            <w:shd w:val="clear" w:color="auto" w:fill="FFFFFF"/>
            <w:tcMar>
              <w:left w:w="60" w:type="dxa"/>
              <w:right w:w="60" w:type="dxa"/>
            </w:tcMar>
            <w:vAlign w:val="bottom"/>
          </w:tcPr>
          <w:p w14:paraId="64595FAC" w14:textId="77C91AED" w:rsidR="00D15B92" w:rsidRPr="006D0E71" w:rsidRDefault="00D15B92" w:rsidP="00907E86">
            <w:pPr>
              <w:pStyle w:val="TableText"/>
              <w:rPr>
                <w:noProof w:val="0"/>
              </w:rPr>
            </w:pPr>
            <w:r w:rsidRPr="006D0E71">
              <w:rPr>
                <w:rFonts w:cs="Arial"/>
                <w:noProof w:val="0"/>
                <w:color w:val="000000"/>
                <w:szCs w:val="24"/>
              </w:rPr>
              <w:t>0.36</w:t>
            </w:r>
          </w:p>
        </w:tc>
        <w:tc>
          <w:tcPr>
            <w:tcW w:w="900" w:type="dxa"/>
            <w:tcBorders>
              <w:top w:val="nil"/>
              <w:bottom w:val="single" w:sz="6" w:space="0" w:color="FFFFFF"/>
            </w:tcBorders>
            <w:shd w:val="clear" w:color="auto" w:fill="FFFFFF"/>
            <w:tcMar>
              <w:left w:w="60" w:type="dxa"/>
              <w:right w:w="60" w:type="dxa"/>
            </w:tcMar>
            <w:vAlign w:val="bottom"/>
          </w:tcPr>
          <w:p w14:paraId="53B823C6" w14:textId="791ADED8" w:rsidR="00D15B92" w:rsidRPr="006D0E71" w:rsidRDefault="00D15B92" w:rsidP="00907E86">
            <w:pPr>
              <w:pStyle w:val="TableText"/>
              <w:rPr>
                <w:noProof w:val="0"/>
              </w:rPr>
            </w:pPr>
            <w:r w:rsidRPr="006D0E71">
              <w:rPr>
                <w:rFonts w:cs="Arial"/>
                <w:noProof w:val="0"/>
                <w:color w:val="000000"/>
                <w:szCs w:val="24"/>
              </w:rPr>
              <w:t>774</w:t>
            </w:r>
          </w:p>
        </w:tc>
        <w:tc>
          <w:tcPr>
            <w:tcW w:w="738" w:type="dxa"/>
            <w:tcBorders>
              <w:top w:val="nil"/>
              <w:bottom w:val="single" w:sz="6" w:space="0" w:color="FFFFFF"/>
            </w:tcBorders>
            <w:shd w:val="clear" w:color="auto" w:fill="FFFFFF"/>
            <w:tcMar>
              <w:left w:w="60" w:type="dxa"/>
              <w:right w:w="60" w:type="dxa"/>
            </w:tcMar>
            <w:vAlign w:val="bottom"/>
          </w:tcPr>
          <w:p w14:paraId="5A41380C" w14:textId="16E40247"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13100B64" w14:textId="4438105F" w:rsidR="00D15B92" w:rsidRPr="006D0E71" w:rsidRDefault="00D15B92" w:rsidP="00907E86">
            <w:pPr>
              <w:pStyle w:val="TableText"/>
              <w:rPr>
                <w:noProof w:val="0"/>
              </w:rPr>
            </w:pPr>
            <w:r w:rsidRPr="006D0E71">
              <w:rPr>
                <w:rFonts w:cs="Arial"/>
                <w:noProof w:val="0"/>
                <w:color w:val="000000"/>
                <w:szCs w:val="24"/>
              </w:rPr>
              <w:t>909</w:t>
            </w:r>
          </w:p>
        </w:tc>
        <w:tc>
          <w:tcPr>
            <w:tcW w:w="720" w:type="dxa"/>
            <w:tcBorders>
              <w:top w:val="nil"/>
              <w:bottom w:val="single" w:sz="6" w:space="0" w:color="FFFFFF"/>
            </w:tcBorders>
            <w:shd w:val="clear" w:color="auto" w:fill="FFFFFF"/>
            <w:tcMar>
              <w:left w:w="60" w:type="dxa"/>
              <w:right w:w="60" w:type="dxa"/>
            </w:tcMar>
            <w:vAlign w:val="bottom"/>
          </w:tcPr>
          <w:p w14:paraId="6991A570" w14:textId="35D8D74B"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138496AD" w14:textId="5AC8165C" w:rsidR="00D15B92" w:rsidRPr="006D0E71" w:rsidRDefault="00D15B92" w:rsidP="00907E86">
            <w:pPr>
              <w:pStyle w:val="TableText"/>
              <w:rPr>
                <w:noProof w:val="0"/>
              </w:rPr>
            </w:pPr>
            <w:r w:rsidRPr="006D0E71">
              <w:rPr>
                <w:rFonts w:cs="Arial"/>
                <w:noProof w:val="0"/>
                <w:color w:val="000000"/>
                <w:szCs w:val="24"/>
              </w:rPr>
              <w:t>530</w:t>
            </w:r>
          </w:p>
        </w:tc>
        <w:tc>
          <w:tcPr>
            <w:tcW w:w="720" w:type="dxa"/>
            <w:tcBorders>
              <w:top w:val="nil"/>
              <w:bottom w:val="single" w:sz="6" w:space="0" w:color="FFFFFF"/>
            </w:tcBorders>
            <w:shd w:val="clear" w:color="auto" w:fill="FFFFFF"/>
            <w:tcMar>
              <w:left w:w="60" w:type="dxa"/>
              <w:right w:w="60" w:type="dxa"/>
            </w:tcMar>
            <w:vAlign w:val="bottom"/>
          </w:tcPr>
          <w:p w14:paraId="60952E48" w14:textId="490EB784" w:rsidR="00D15B92" w:rsidRPr="006D0E71" w:rsidRDefault="00D15B92" w:rsidP="00907E86">
            <w:pPr>
              <w:pStyle w:val="TableText"/>
              <w:rPr>
                <w:noProof w:val="0"/>
              </w:rPr>
            </w:pPr>
            <w:r w:rsidRPr="006D0E71">
              <w:rPr>
                <w:rFonts w:cs="Arial"/>
                <w:noProof w:val="0"/>
                <w:color w:val="000000"/>
                <w:szCs w:val="24"/>
              </w:rPr>
              <w:t>0.13</w:t>
            </w:r>
          </w:p>
        </w:tc>
      </w:tr>
      <w:tr w:rsidR="00D15B92" w:rsidRPr="006D0E71" w14:paraId="207316ED" w14:textId="77777777" w:rsidTr="00BF548D">
        <w:tc>
          <w:tcPr>
            <w:tcW w:w="6840" w:type="dxa"/>
            <w:tcBorders>
              <w:top w:val="nil"/>
              <w:bottom w:val="single" w:sz="6" w:space="0" w:color="FFFFFF"/>
            </w:tcBorders>
            <w:shd w:val="clear" w:color="auto" w:fill="FFFFFF"/>
            <w:tcMar>
              <w:left w:w="60" w:type="dxa"/>
              <w:right w:w="60" w:type="dxa"/>
            </w:tcMar>
          </w:tcPr>
          <w:p w14:paraId="41CFBDC1" w14:textId="45E20320" w:rsidR="00D15B92" w:rsidRPr="006D0E71" w:rsidRDefault="00D15B92" w:rsidP="00D15B92">
            <w:pPr>
              <w:pStyle w:val="TableText"/>
              <w:rPr>
                <w:noProof w:val="0"/>
              </w:rPr>
            </w:pPr>
            <w:r w:rsidRPr="006D0E71">
              <w:rPr>
                <w:noProof w:val="0"/>
              </w:rPr>
              <w:t>Embedded Designated Support—Streamlining</w:t>
            </w:r>
          </w:p>
        </w:tc>
        <w:tc>
          <w:tcPr>
            <w:tcW w:w="1080" w:type="dxa"/>
            <w:tcBorders>
              <w:top w:val="nil"/>
              <w:bottom w:val="single" w:sz="6" w:space="0" w:color="FFFFFF"/>
            </w:tcBorders>
            <w:shd w:val="clear" w:color="auto" w:fill="FFFFFF"/>
            <w:tcMar>
              <w:left w:w="60" w:type="dxa"/>
              <w:right w:w="60" w:type="dxa"/>
            </w:tcMar>
            <w:vAlign w:val="bottom"/>
          </w:tcPr>
          <w:p w14:paraId="59AF6669" w14:textId="54A3129A" w:rsidR="00D15B92" w:rsidRPr="006D0E71" w:rsidRDefault="00D15B92" w:rsidP="00907E86">
            <w:pPr>
              <w:pStyle w:val="TableText"/>
              <w:rPr>
                <w:noProof w:val="0"/>
              </w:rPr>
            </w:pPr>
            <w:r w:rsidRPr="006D0E71">
              <w:rPr>
                <w:rFonts w:cs="Arial"/>
                <w:noProof w:val="0"/>
                <w:color w:val="000000"/>
                <w:szCs w:val="24"/>
              </w:rPr>
              <w:t>1,138</w:t>
            </w:r>
          </w:p>
        </w:tc>
        <w:tc>
          <w:tcPr>
            <w:tcW w:w="810" w:type="dxa"/>
            <w:tcBorders>
              <w:top w:val="nil"/>
              <w:bottom w:val="single" w:sz="6" w:space="0" w:color="FFFFFF"/>
            </w:tcBorders>
            <w:shd w:val="clear" w:color="auto" w:fill="FFFFFF"/>
            <w:tcMar>
              <w:left w:w="60" w:type="dxa"/>
              <w:right w:w="60" w:type="dxa"/>
            </w:tcMar>
            <w:vAlign w:val="bottom"/>
          </w:tcPr>
          <w:p w14:paraId="38F8A70E" w14:textId="0F0D7B02" w:rsidR="00D15B92" w:rsidRPr="006D0E71" w:rsidRDefault="00D15B92" w:rsidP="00907E86">
            <w:pPr>
              <w:pStyle w:val="TableText"/>
              <w:rPr>
                <w:noProof w:val="0"/>
              </w:rPr>
            </w:pPr>
            <w:r w:rsidRPr="006D0E71">
              <w:rPr>
                <w:rFonts w:cs="Arial"/>
                <w:noProof w:val="0"/>
                <w:color w:val="000000"/>
                <w:szCs w:val="24"/>
              </w:rPr>
              <w:t>0.29</w:t>
            </w:r>
          </w:p>
        </w:tc>
        <w:tc>
          <w:tcPr>
            <w:tcW w:w="900" w:type="dxa"/>
            <w:tcBorders>
              <w:top w:val="nil"/>
              <w:bottom w:val="single" w:sz="6" w:space="0" w:color="FFFFFF"/>
            </w:tcBorders>
            <w:shd w:val="clear" w:color="auto" w:fill="FFFFFF"/>
            <w:tcMar>
              <w:left w:w="60" w:type="dxa"/>
              <w:right w:w="60" w:type="dxa"/>
            </w:tcMar>
            <w:vAlign w:val="bottom"/>
          </w:tcPr>
          <w:p w14:paraId="362DA6EB" w14:textId="1334C622" w:rsidR="00D15B92" w:rsidRPr="006D0E71" w:rsidRDefault="00D15B92" w:rsidP="00907E86">
            <w:pPr>
              <w:pStyle w:val="TableText"/>
              <w:rPr>
                <w:noProof w:val="0"/>
              </w:rPr>
            </w:pPr>
            <w:r w:rsidRPr="006D0E71">
              <w:rPr>
                <w:rFonts w:cs="Arial"/>
                <w:noProof w:val="0"/>
                <w:color w:val="000000"/>
                <w:szCs w:val="24"/>
              </w:rPr>
              <w:t>1,005</w:t>
            </w:r>
          </w:p>
        </w:tc>
        <w:tc>
          <w:tcPr>
            <w:tcW w:w="738" w:type="dxa"/>
            <w:tcBorders>
              <w:top w:val="nil"/>
              <w:bottom w:val="single" w:sz="6" w:space="0" w:color="FFFFFF"/>
            </w:tcBorders>
            <w:shd w:val="clear" w:color="auto" w:fill="FFFFFF"/>
            <w:tcMar>
              <w:left w:w="60" w:type="dxa"/>
              <w:right w:w="60" w:type="dxa"/>
            </w:tcMar>
            <w:vAlign w:val="bottom"/>
          </w:tcPr>
          <w:p w14:paraId="10694F41" w14:textId="6AA1C7FD"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331227D6" w14:textId="5B82133E" w:rsidR="00D15B92" w:rsidRPr="006D0E71" w:rsidRDefault="00D15B92" w:rsidP="00907E86">
            <w:pPr>
              <w:pStyle w:val="TableText"/>
              <w:rPr>
                <w:noProof w:val="0"/>
              </w:rPr>
            </w:pPr>
            <w:r w:rsidRPr="006D0E71">
              <w:rPr>
                <w:rFonts w:cs="Arial"/>
                <w:noProof w:val="0"/>
                <w:color w:val="000000"/>
                <w:szCs w:val="24"/>
              </w:rPr>
              <w:t>1,014</w:t>
            </w:r>
          </w:p>
        </w:tc>
        <w:tc>
          <w:tcPr>
            <w:tcW w:w="720" w:type="dxa"/>
            <w:tcBorders>
              <w:top w:val="nil"/>
              <w:bottom w:val="single" w:sz="6" w:space="0" w:color="FFFFFF"/>
            </w:tcBorders>
            <w:shd w:val="clear" w:color="auto" w:fill="FFFFFF"/>
            <w:tcMar>
              <w:left w:w="60" w:type="dxa"/>
              <w:right w:w="60" w:type="dxa"/>
            </w:tcMar>
            <w:vAlign w:val="bottom"/>
          </w:tcPr>
          <w:p w14:paraId="5A8F118F" w14:textId="282925AA"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3DA18C77" w14:textId="4D96B310" w:rsidR="00D15B92" w:rsidRPr="006D0E71" w:rsidRDefault="00D15B92" w:rsidP="00907E86">
            <w:pPr>
              <w:pStyle w:val="TableText"/>
              <w:rPr>
                <w:noProof w:val="0"/>
              </w:rPr>
            </w:pPr>
            <w:r w:rsidRPr="006D0E71">
              <w:rPr>
                <w:rFonts w:cs="Arial"/>
                <w:noProof w:val="0"/>
                <w:color w:val="000000"/>
                <w:szCs w:val="24"/>
              </w:rPr>
              <w:t>853</w:t>
            </w:r>
          </w:p>
        </w:tc>
        <w:tc>
          <w:tcPr>
            <w:tcW w:w="720" w:type="dxa"/>
            <w:tcBorders>
              <w:top w:val="nil"/>
              <w:bottom w:val="single" w:sz="6" w:space="0" w:color="FFFFFF"/>
            </w:tcBorders>
            <w:shd w:val="clear" w:color="auto" w:fill="FFFFFF"/>
            <w:tcMar>
              <w:left w:w="60" w:type="dxa"/>
              <w:right w:w="60" w:type="dxa"/>
            </w:tcMar>
            <w:vAlign w:val="bottom"/>
          </w:tcPr>
          <w:p w14:paraId="7996922F" w14:textId="29605185" w:rsidR="00D15B92" w:rsidRPr="006D0E71" w:rsidRDefault="00D15B92" w:rsidP="00907E86">
            <w:pPr>
              <w:pStyle w:val="TableText"/>
              <w:rPr>
                <w:noProof w:val="0"/>
              </w:rPr>
            </w:pPr>
            <w:r w:rsidRPr="006D0E71">
              <w:rPr>
                <w:rFonts w:cs="Arial"/>
                <w:noProof w:val="0"/>
                <w:color w:val="000000"/>
                <w:szCs w:val="24"/>
              </w:rPr>
              <w:t>0.21</w:t>
            </w:r>
          </w:p>
        </w:tc>
      </w:tr>
      <w:tr w:rsidR="00D15B92" w:rsidRPr="006D0E71" w14:paraId="0C4A98AE" w14:textId="77777777" w:rsidTr="00BF548D">
        <w:tc>
          <w:tcPr>
            <w:tcW w:w="6840" w:type="dxa"/>
            <w:tcBorders>
              <w:top w:val="nil"/>
              <w:bottom w:val="single" w:sz="6" w:space="0" w:color="FFFFFF"/>
            </w:tcBorders>
            <w:shd w:val="clear" w:color="auto" w:fill="FFFFFF"/>
            <w:tcMar>
              <w:left w:w="60" w:type="dxa"/>
              <w:right w:w="60" w:type="dxa"/>
            </w:tcMar>
          </w:tcPr>
          <w:p w14:paraId="4E7C5BA1" w14:textId="0A9EBB6B" w:rsidR="00D15B92" w:rsidRPr="006D0E71" w:rsidRDefault="00D15B92" w:rsidP="00D15B92">
            <w:pPr>
              <w:pStyle w:val="TableText"/>
              <w:rPr>
                <w:noProof w:val="0"/>
              </w:rPr>
            </w:pPr>
            <w:r w:rsidRPr="006D0E71">
              <w:rPr>
                <w:noProof w:val="0"/>
              </w:rPr>
              <w:t>Embedded Designated Support—Text-to-Speech</w:t>
            </w:r>
          </w:p>
        </w:tc>
        <w:tc>
          <w:tcPr>
            <w:tcW w:w="1080" w:type="dxa"/>
            <w:tcBorders>
              <w:top w:val="nil"/>
              <w:bottom w:val="single" w:sz="6" w:space="0" w:color="FFFFFF"/>
            </w:tcBorders>
            <w:shd w:val="clear" w:color="auto" w:fill="FFFFFF"/>
            <w:tcMar>
              <w:left w:w="60" w:type="dxa"/>
              <w:right w:w="60" w:type="dxa"/>
            </w:tcMar>
            <w:vAlign w:val="bottom"/>
          </w:tcPr>
          <w:p w14:paraId="13D41D43" w14:textId="6F241396" w:rsidR="00D15B92" w:rsidRPr="006D0E71" w:rsidRDefault="00D15B92" w:rsidP="00907E86">
            <w:pPr>
              <w:pStyle w:val="TableText"/>
              <w:rPr>
                <w:noProof w:val="0"/>
              </w:rPr>
            </w:pPr>
            <w:r w:rsidRPr="006D0E71">
              <w:rPr>
                <w:rFonts w:cs="Arial"/>
                <w:noProof w:val="0"/>
                <w:color w:val="000000"/>
                <w:szCs w:val="24"/>
              </w:rPr>
              <w:t>42,140</w:t>
            </w:r>
          </w:p>
        </w:tc>
        <w:tc>
          <w:tcPr>
            <w:tcW w:w="810" w:type="dxa"/>
            <w:tcBorders>
              <w:top w:val="nil"/>
              <w:bottom w:val="single" w:sz="6" w:space="0" w:color="FFFFFF"/>
            </w:tcBorders>
            <w:shd w:val="clear" w:color="auto" w:fill="FFFFFF"/>
            <w:tcMar>
              <w:left w:w="60" w:type="dxa"/>
              <w:right w:w="60" w:type="dxa"/>
            </w:tcMar>
            <w:vAlign w:val="bottom"/>
          </w:tcPr>
          <w:p w14:paraId="4B734AC9" w14:textId="56104B24" w:rsidR="00D15B92" w:rsidRPr="006D0E71" w:rsidRDefault="00D15B92" w:rsidP="00907E86">
            <w:pPr>
              <w:pStyle w:val="TableText"/>
              <w:rPr>
                <w:noProof w:val="0"/>
              </w:rPr>
            </w:pPr>
            <w:r w:rsidRPr="006D0E71">
              <w:rPr>
                <w:rFonts w:cs="Arial"/>
                <w:noProof w:val="0"/>
                <w:color w:val="000000"/>
                <w:szCs w:val="24"/>
              </w:rPr>
              <w:t>10.70</w:t>
            </w:r>
          </w:p>
        </w:tc>
        <w:tc>
          <w:tcPr>
            <w:tcW w:w="900" w:type="dxa"/>
            <w:tcBorders>
              <w:top w:val="nil"/>
              <w:bottom w:val="single" w:sz="6" w:space="0" w:color="FFFFFF"/>
            </w:tcBorders>
            <w:shd w:val="clear" w:color="auto" w:fill="FFFFFF"/>
            <w:tcMar>
              <w:left w:w="60" w:type="dxa"/>
              <w:right w:w="60" w:type="dxa"/>
            </w:tcMar>
            <w:vAlign w:val="bottom"/>
          </w:tcPr>
          <w:p w14:paraId="2108EABF" w14:textId="4A1F826A" w:rsidR="00D15B92" w:rsidRPr="006D0E71" w:rsidRDefault="00D15B92" w:rsidP="00907E86">
            <w:pPr>
              <w:pStyle w:val="TableText"/>
              <w:rPr>
                <w:noProof w:val="0"/>
              </w:rPr>
            </w:pPr>
            <w:r w:rsidRPr="006D0E71">
              <w:rPr>
                <w:rFonts w:cs="Arial"/>
                <w:noProof w:val="0"/>
                <w:color w:val="000000"/>
                <w:szCs w:val="24"/>
              </w:rPr>
              <w:t>38,710</w:t>
            </w:r>
          </w:p>
        </w:tc>
        <w:tc>
          <w:tcPr>
            <w:tcW w:w="738" w:type="dxa"/>
            <w:tcBorders>
              <w:top w:val="nil"/>
              <w:bottom w:val="single" w:sz="6" w:space="0" w:color="FFFFFF"/>
            </w:tcBorders>
            <w:shd w:val="clear" w:color="auto" w:fill="FFFFFF"/>
            <w:tcMar>
              <w:left w:w="60" w:type="dxa"/>
              <w:right w:w="60" w:type="dxa"/>
            </w:tcMar>
            <w:vAlign w:val="bottom"/>
          </w:tcPr>
          <w:p w14:paraId="6E22602D" w14:textId="35DAEA49" w:rsidR="00D15B92" w:rsidRPr="006D0E71" w:rsidRDefault="00D15B92" w:rsidP="00907E86">
            <w:pPr>
              <w:pStyle w:val="TableText"/>
              <w:rPr>
                <w:noProof w:val="0"/>
              </w:rPr>
            </w:pPr>
            <w:r w:rsidRPr="006D0E71">
              <w:rPr>
                <w:rFonts w:cs="Arial"/>
                <w:noProof w:val="0"/>
                <w:color w:val="000000"/>
                <w:szCs w:val="24"/>
              </w:rPr>
              <w:t>10.08</w:t>
            </w:r>
          </w:p>
        </w:tc>
        <w:tc>
          <w:tcPr>
            <w:tcW w:w="864" w:type="dxa"/>
            <w:tcBorders>
              <w:top w:val="nil"/>
              <w:bottom w:val="single" w:sz="6" w:space="0" w:color="FFFFFF"/>
            </w:tcBorders>
            <w:shd w:val="clear" w:color="auto" w:fill="FFFFFF"/>
            <w:tcMar>
              <w:left w:w="60" w:type="dxa"/>
              <w:right w:w="60" w:type="dxa"/>
            </w:tcMar>
            <w:vAlign w:val="bottom"/>
          </w:tcPr>
          <w:p w14:paraId="37D0806E" w14:textId="2A5ABAD4" w:rsidR="00D15B92" w:rsidRPr="006D0E71" w:rsidRDefault="00D15B92" w:rsidP="00907E86">
            <w:pPr>
              <w:pStyle w:val="TableText"/>
              <w:rPr>
                <w:noProof w:val="0"/>
              </w:rPr>
            </w:pPr>
            <w:r w:rsidRPr="006D0E71">
              <w:rPr>
                <w:rFonts w:cs="Arial"/>
                <w:noProof w:val="0"/>
                <w:color w:val="000000"/>
                <w:szCs w:val="24"/>
              </w:rPr>
              <w:t>36,998</w:t>
            </w:r>
          </w:p>
        </w:tc>
        <w:tc>
          <w:tcPr>
            <w:tcW w:w="720" w:type="dxa"/>
            <w:tcBorders>
              <w:top w:val="nil"/>
              <w:bottom w:val="single" w:sz="6" w:space="0" w:color="FFFFFF"/>
            </w:tcBorders>
            <w:shd w:val="clear" w:color="auto" w:fill="FFFFFF"/>
            <w:tcMar>
              <w:left w:w="60" w:type="dxa"/>
              <w:right w:w="60" w:type="dxa"/>
            </w:tcMar>
            <w:vAlign w:val="bottom"/>
          </w:tcPr>
          <w:p w14:paraId="54DBCCF5" w14:textId="75BE155A" w:rsidR="00D15B92" w:rsidRPr="006D0E71" w:rsidRDefault="00D15B92" w:rsidP="00907E86">
            <w:pPr>
              <w:pStyle w:val="TableText"/>
              <w:rPr>
                <w:noProof w:val="0"/>
              </w:rPr>
            </w:pPr>
            <w:r w:rsidRPr="006D0E71">
              <w:rPr>
                <w:rFonts w:cs="Arial"/>
                <w:noProof w:val="0"/>
                <w:color w:val="000000"/>
                <w:szCs w:val="24"/>
              </w:rPr>
              <w:t>9.27</w:t>
            </w:r>
          </w:p>
        </w:tc>
        <w:tc>
          <w:tcPr>
            <w:tcW w:w="864" w:type="dxa"/>
            <w:tcBorders>
              <w:top w:val="nil"/>
              <w:bottom w:val="single" w:sz="6" w:space="0" w:color="FFFFFF"/>
            </w:tcBorders>
            <w:shd w:val="clear" w:color="auto" w:fill="FFFFFF"/>
            <w:tcMar>
              <w:left w:w="60" w:type="dxa"/>
              <w:right w:w="60" w:type="dxa"/>
            </w:tcMar>
            <w:vAlign w:val="bottom"/>
          </w:tcPr>
          <w:p w14:paraId="0F52BA69" w14:textId="184622B2" w:rsidR="00D15B92" w:rsidRPr="006D0E71" w:rsidRDefault="00D15B92" w:rsidP="00907E86">
            <w:pPr>
              <w:pStyle w:val="TableText"/>
              <w:rPr>
                <w:noProof w:val="0"/>
              </w:rPr>
            </w:pPr>
            <w:r w:rsidRPr="006D0E71">
              <w:rPr>
                <w:rFonts w:cs="Arial"/>
                <w:noProof w:val="0"/>
                <w:color w:val="000000"/>
                <w:szCs w:val="24"/>
              </w:rPr>
              <w:t>27,549</w:t>
            </w:r>
          </w:p>
        </w:tc>
        <w:tc>
          <w:tcPr>
            <w:tcW w:w="720" w:type="dxa"/>
            <w:tcBorders>
              <w:top w:val="nil"/>
              <w:bottom w:val="single" w:sz="6" w:space="0" w:color="FFFFFF"/>
            </w:tcBorders>
            <w:shd w:val="clear" w:color="auto" w:fill="FFFFFF"/>
            <w:tcMar>
              <w:left w:w="60" w:type="dxa"/>
              <w:right w:w="60" w:type="dxa"/>
            </w:tcMar>
            <w:vAlign w:val="bottom"/>
          </w:tcPr>
          <w:p w14:paraId="73C5F4BB" w14:textId="55ADCA06" w:rsidR="00D15B92" w:rsidRPr="006D0E71" w:rsidRDefault="00D15B92" w:rsidP="00907E86">
            <w:pPr>
              <w:pStyle w:val="TableText"/>
              <w:rPr>
                <w:noProof w:val="0"/>
              </w:rPr>
            </w:pPr>
            <w:r w:rsidRPr="006D0E71">
              <w:rPr>
                <w:rFonts w:cs="Arial"/>
                <w:noProof w:val="0"/>
                <w:color w:val="000000"/>
                <w:szCs w:val="24"/>
              </w:rPr>
              <w:t>6.82</w:t>
            </w:r>
          </w:p>
        </w:tc>
      </w:tr>
      <w:tr w:rsidR="00D15B92" w:rsidRPr="006D0E71" w14:paraId="65E439BF" w14:textId="77777777" w:rsidTr="00BF548D">
        <w:tc>
          <w:tcPr>
            <w:tcW w:w="6840" w:type="dxa"/>
            <w:tcBorders>
              <w:top w:val="nil"/>
              <w:bottom w:val="single" w:sz="6" w:space="0" w:color="FFFFFF"/>
            </w:tcBorders>
            <w:shd w:val="clear" w:color="auto" w:fill="FFFFFF"/>
            <w:tcMar>
              <w:left w:w="60" w:type="dxa"/>
              <w:right w:w="60" w:type="dxa"/>
            </w:tcMar>
          </w:tcPr>
          <w:p w14:paraId="7A4353B1" w14:textId="458996D7"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1080" w:type="dxa"/>
            <w:tcBorders>
              <w:top w:val="nil"/>
              <w:bottom w:val="single" w:sz="6" w:space="0" w:color="FFFFFF"/>
            </w:tcBorders>
            <w:shd w:val="clear" w:color="auto" w:fill="FFFFFF"/>
            <w:tcMar>
              <w:left w:w="60" w:type="dxa"/>
              <w:right w:w="60" w:type="dxa"/>
            </w:tcMar>
            <w:vAlign w:val="bottom"/>
          </w:tcPr>
          <w:p w14:paraId="03EEA617" w14:textId="072C2D56" w:rsidR="00D15B92" w:rsidRPr="006D0E71" w:rsidRDefault="00D15B92" w:rsidP="00907E86">
            <w:pPr>
              <w:pStyle w:val="TableText"/>
              <w:rPr>
                <w:noProof w:val="0"/>
              </w:rPr>
            </w:pPr>
            <w:r w:rsidRPr="006D0E71">
              <w:rPr>
                <w:rFonts w:cs="Arial"/>
                <w:noProof w:val="0"/>
                <w:color w:val="000000"/>
                <w:szCs w:val="24"/>
              </w:rPr>
              <w:t>5,132</w:t>
            </w:r>
          </w:p>
        </w:tc>
        <w:tc>
          <w:tcPr>
            <w:tcW w:w="810" w:type="dxa"/>
            <w:tcBorders>
              <w:top w:val="nil"/>
              <w:bottom w:val="single" w:sz="6" w:space="0" w:color="FFFFFF"/>
            </w:tcBorders>
            <w:shd w:val="clear" w:color="auto" w:fill="FFFFFF"/>
            <w:tcMar>
              <w:left w:w="60" w:type="dxa"/>
              <w:right w:w="60" w:type="dxa"/>
            </w:tcMar>
            <w:vAlign w:val="bottom"/>
          </w:tcPr>
          <w:p w14:paraId="75666C56" w14:textId="44D3F7F6" w:rsidR="00D15B92" w:rsidRPr="006D0E71" w:rsidRDefault="00D15B92" w:rsidP="00907E86">
            <w:pPr>
              <w:pStyle w:val="TableText"/>
              <w:rPr>
                <w:noProof w:val="0"/>
              </w:rPr>
            </w:pPr>
            <w:r w:rsidRPr="006D0E71">
              <w:rPr>
                <w:rFonts w:cs="Arial"/>
                <w:noProof w:val="0"/>
                <w:color w:val="000000"/>
                <w:szCs w:val="24"/>
              </w:rPr>
              <w:t>1.30</w:t>
            </w:r>
          </w:p>
        </w:tc>
        <w:tc>
          <w:tcPr>
            <w:tcW w:w="900" w:type="dxa"/>
            <w:tcBorders>
              <w:top w:val="nil"/>
              <w:bottom w:val="single" w:sz="6" w:space="0" w:color="FFFFFF"/>
            </w:tcBorders>
            <w:shd w:val="clear" w:color="auto" w:fill="FFFFFF"/>
            <w:tcMar>
              <w:left w:w="60" w:type="dxa"/>
              <w:right w:w="60" w:type="dxa"/>
            </w:tcMar>
            <w:vAlign w:val="bottom"/>
          </w:tcPr>
          <w:p w14:paraId="755710FB" w14:textId="12DC694B" w:rsidR="00D15B92" w:rsidRPr="006D0E71" w:rsidRDefault="00D15B92" w:rsidP="00907E86">
            <w:pPr>
              <w:pStyle w:val="TableText"/>
              <w:rPr>
                <w:noProof w:val="0"/>
              </w:rPr>
            </w:pPr>
            <w:r w:rsidRPr="006D0E71">
              <w:rPr>
                <w:rFonts w:cs="Arial"/>
                <w:noProof w:val="0"/>
                <w:color w:val="000000"/>
                <w:szCs w:val="24"/>
              </w:rPr>
              <w:t>4,358</w:t>
            </w:r>
          </w:p>
        </w:tc>
        <w:tc>
          <w:tcPr>
            <w:tcW w:w="738" w:type="dxa"/>
            <w:tcBorders>
              <w:top w:val="nil"/>
              <w:bottom w:val="single" w:sz="6" w:space="0" w:color="FFFFFF"/>
            </w:tcBorders>
            <w:shd w:val="clear" w:color="auto" w:fill="FFFFFF"/>
            <w:tcMar>
              <w:left w:w="60" w:type="dxa"/>
              <w:right w:w="60" w:type="dxa"/>
            </w:tcMar>
            <w:vAlign w:val="bottom"/>
          </w:tcPr>
          <w:p w14:paraId="28336333" w14:textId="2CC01C51"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5671524D" w14:textId="610B207F" w:rsidR="00D15B92" w:rsidRPr="006D0E71" w:rsidRDefault="00D15B92" w:rsidP="00907E86">
            <w:pPr>
              <w:pStyle w:val="TableText"/>
              <w:rPr>
                <w:noProof w:val="0"/>
              </w:rPr>
            </w:pPr>
            <w:r w:rsidRPr="006D0E71">
              <w:rPr>
                <w:rFonts w:cs="Arial"/>
                <w:noProof w:val="0"/>
                <w:color w:val="000000"/>
                <w:szCs w:val="24"/>
              </w:rPr>
              <w:t>3,730</w:t>
            </w:r>
          </w:p>
        </w:tc>
        <w:tc>
          <w:tcPr>
            <w:tcW w:w="720" w:type="dxa"/>
            <w:tcBorders>
              <w:top w:val="nil"/>
              <w:bottom w:val="single" w:sz="6" w:space="0" w:color="FFFFFF"/>
            </w:tcBorders>
            <w:shd w:val="clear" w:color="auto" w:fill="FFFFFF"/>
            <w:tcMar>
              <w:left w:w="60" w:type="dxa"/>
              <w:right w:w="60" w:type="dxa"/>
            </w:tcMar>
            <w:vAlign w:val="bottom"/>
          </w:tcPr>
          <w:p w14:paraId="546F2558" w14:textId="02EA9683" w:rsidR="00D15B92" w:rsidRPr="006D0E71" w:rsidRDefault="00D15B92" w:rsidP="00907E86">
            <w:pPr>
              <w:pStyle w:val="TableText"/>
              <w:rPr>
                <w:noProof w:val="0"/>
              </w:rPr>
            </w:pPr>
            <w:r w:rsidRPr="006D0E71">
              <w:rPr>
                <w:rFonts w:cs="Arial"/>
                <w:noProof w:val="0"/>
                <w:color w:val="000000"/>
                <w:szCs w:val="24"/>
              </w:rPr>
              <w:t>0.93</w:t>
            </w:r>
          </w:p>
        </w:tc>
        <w:tc>
          <w:tcPr>
            <w:tcW w:w="864" w:type="dxa"/>
            <w:tcBorders>
              <w:top w:val="nil"/>
              <w:bottom w:val="single" w:sz="6" w:space="0" w:color="FFFFFF"/>
            </w:tcBorders>
            <w:shd w:val="clear" w:color="auto" w:fill="FFFFFF"/>
            <w:tcMar>
              <w:left w:w="60" w:type="dxa"/>
              <w:right w:w="60" w:type="dxa"/>
            </w:tcMar>
            <w:vAlign w:val="bottom"/>
          </w:tcPr>
          <w:p w14:paraId="46F884D9" w14:textId="7C9CC20E" w:rsidR="00D15B92" w:rsidRPr="006D0E71" w:rsidRDefault="00D15B92" w:rsidP="00907E86">
            <w:pPr>
              <w:pStyle w:val="TableText"/>
              <w:rPr>
                <w:noProof w:val="0"/>
              </w:rPr>
            </w:pPr>
            <w:r w:rsidRPr="006D0E71">
              <w:rPr>
                <w:rFonts w:cs="Arial"/>
                <w:noProof w:val="0"/>
                <w:color w:val="000000"/>
                <w:szCs w:val="24"/>
              </w:rPr>
              <w:t>2,796</w:t>
            </w:r>
          </w:p>
        </w:tc>
        <w:tc>
          <w:tcPr>
            <w:tcW w:w="720" w:type="dxa"/>
            <w:tcBorders>
              <w:top w:val="nil"/>
              <w:bottom w:val="single" w:sz="6" w:space="0" w:color="FFFFFF"/>
            </w:tcBorders>
            <w:shd w:val="clear" w:color="auto" w:fill="FFFFFF"/>
            <w:tcMar>
              <w:left w:w="60" w:type="dxa"/>
              <w:right w:w="60" w:type="dxa"/>
            </w:tcMar>
            <w:vAlign w:val="bottom"/>
          </w:tcPr>
          <w:p w14:paraId="470D578B" w14:textId="24CD8235" w:rsidR="00D15B92" w:rsidRPr="006D0E71" w:rsidRDefault="00D15B92" w:rsidP="00907E86">
            <w:pPr>
              <w:pStyle w:val="TableText"/>
              <w:rPr>
                <w:noProof w:val="0"/>
              </w:rPr>
            </w:pPr>
            <w:r w:rsidRPr="006D0E71">
              <w:rPr>
                <w:rFonts w:cs="Arial"/>
                <w:noProof w:val="0"/>
                <w:color w:val="000000"/>
                <w:szCs w:val="24"/>
              </w:rPr>
              <w:t>0.69</w:t>
            </w:r>
          </w:p>
        </w:tc>
      </w:tr>
      <w:tr w:rsidR="00D15B92" w:rsidRPr="006D0E71" w14:paraId="4F495CC1" w14:textId="77777777" w:rsidTr="00BF548D">
        <w:tc>
          <w:tcPr>
            <w:tcW w:w="6840" w:type="dxa"/>
            <w:tcBorders>
              <w:top w:val="nil"/>
              <w:bottom w:val="single" w:sz="6" w:space="0" w:color="FFFFFF"/>
            </w:tcBorders>
            <w:shd w:val="clear" w:color="auto" w:fill="FFFFFF"/>
            <w:tcMar>
              <w:left w:w="60" w:type="dxa"/>
              <w:right w:w="60" w:type="dxa"/>
            </w:tcMar>
          </w:tcPr>
          <w:p w14:paraId="7F8854CF" w14:textId="3F5445AF" w:rsidR="00D15B92" w:rsidRPr="006D0E71" w:rsidRDefault="00D15B92" w:rsidP="00D15B92">
            <w:pPr>
              <w:pStyle w:val="TableText"/>
              <w:rPr>
                <w:noProof w:val="0"/>
              </w:rPr>
            </w:pPr>
            <w:r w:rsidRPr="006D0E71">
              <w:rPr>
                <w:noProof w:val="0"/>
              </w:rPr>
              <w:t>Embedded Designated Support—Translations (glossary)</w:t>
            </w:r>
          </w:p>
        </w:tc>
        <w:tc>
          <w:tcPr>
            <w:tcW w:w="1080" w:type="dxa"/>
            <w:tcBorders>
              <w:top w:val="nil"/>
              <w:bottom w:val="single" w:sz="6" w:space="0" w:color="FFFFFF"/>
            </w:tcBorders>
            <w:shd w:val="clear" w:color="auto" w:fill="FFFFFF"/>
            <w:tcMar>
              <w:left w:w="60" w:type="dxa"/>
              <w:right w:w="60" w:type="dxa"/>
            </w:tcMar>
            <w:vAlign w:val="bottom"/>
          </w:tcPr>
          <w:p w14:paraId="2C2A9624" w14:textId="7B09040A" w:rsidR="00D15B92" w:rsidRPr="006D0E71" w:rsidRDefault="00D15B92" w:rsidP="00907E86">
            <w:pPr>
              <w:pStyle w:val="TableText"/>
              <w:rPr>
                <w:noProof w:val="0"/>
              </w:rPr>
            </w:pPr>
            <w:r w:rsidRPr="006D0E71">
              <w:rPr>
                <w:rFonts w:cs="Arial"/>
                <w:noProof w:val="0"/>
                <w:color w:val="000000"/>
                <w:szCs w:val="24"/>
              </w:rPr>
              <w:t>1,204</w:t>
            </w:r>
          </w:p>
        </w:tc>
        <w:tc>
          <w:tcPr>
            <w:tcW w:w="810" w:type="dxa"/>
            <w:tcBorders>
              <w:top w:val="nil"/>
              <w:bottom w:val="single" w:sz="6" w:space="0" w:color="FFFFFF"/>
            </w:tcBorders>
            <w:shd w:val="clear" w:color="auto" w:fill="FFFFFF"/>
            <w:tcMar>
              <w:left w:w="60" w:type="dxa"/>
              <w:right w:w="60" w:type="dxa"/>
            </w:tcMar>
            <w:vAlign w:val="bottom"/>
          </w:tcPr>
          <w:p w14:paraId="78CEB02D" w14:textId="23ECFD34" w:rsidR="00D15B92" w:rsidRPr="006D0E71" w:rsidRDefault="00D15B92" w:rsidP="00907E86">
            <w:pPr>
              <w:pStyle w:val="TableText"/>
              <w:rPr>
                <w:noProof w:val="0"/>
              </w:rPr>
            </w:pPr>
            <w:r w:rsidRPr="006D0E71">
              <w:rPr>
                <w:rFonts w:cs="Arial"/>
                <w:noProof w:val="0"/>
                <w:color w:val="000000"/>
                <w:szCs w:val="24"/>
              </w:rPr>
              <w:t>0.31</w:t>
            </w:r>
          </w:p>
        </w:tc>
        <w:tc>
          <w:tcPr>
            <w:tcW w:w="900" w:type="dxa"/>
            <w:tcBorders>
              <w:top w:val="nil"/>
              <w:bottom w:val="single" w:sz="6" w:space="0" w:color="FFFFFF"/>
            </w:tcBorders>
            <w:shd w:val="clear" w:color="auto" w:fill="FFFFFF"/>
            <w:tcMar>
              <w:left w:w="60" w:type="dxa"/>
              <w:right w:w="60" w:type="dxa"/>
            </w:tcMar>
            <w:vAlign w:val="bottom"/>
          </w:tcPr>
          <w:p w14:paraId="2C49AB08" w14:textId="55BA7A3F" w:rsidR="00D15B92" w:rsidRPr="006D0E71" w:rsidRDefault="00D15B92" w:rsidP="00907E86">
            <w:pPr>
              <w:pStyle w:val="TableText"/>
              <w:rPr>
                <w:noProof w:val="0"/>
              </w:rPr>
            </w:pPr>
            <w:r w:rsidRPr="006D0E71">
              <w:rPr>
                <w:rFonts w:cs="Arial"/>
                <w:noProof w:val="0"/>
                <w:color w:val="000000"/>
                <w:szCs w:val="24"/>
              </w:rPr>
              <w:t>1,157</w:t>
            </w:r>
          </w:p>
        </w:tc>
        <w:tc>
          <w:tcPr>
            <w:tcW w:w="738" w:type="dxa"/>
            <w:tcBorders>
              <w:top w:val="nil"/>
              <w:bottom w:val="single" w:sz="6" w:space="0" w:color="FFFFFF"/>
            </w:tcBorders>
            <w:shd w:val="clear" w:color="auto" w:fill="FFFFFF"/>
            <w:tcMar>
              <w:left w:w="60" w:type="dxa"/>
              <w:right w:w="60" w:type="dxa"/>
            </w:tcMar>
            <w:vAlign w:val="bottom"/>
          </w:tcPr>
          <w:p w14:paraId="21330EFA" w14:textId="6DF0B23A"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3ED241B8" w14:textId="45F25820" w:rsidR="00D15B92" w:rsidRPr="006D0E71" w:rsidRDefault="00D15B92" w:rsidP="00907E86">
            <w:pPr>
              <w:pStyle w:val="TableText"/>
              <w:rPr>
                <w:noProof w:val="0"/>
              </w:rPr>
            </w:pPr>
            <w:r w:rsidRPr="006D0E71">
              <w:rPr>
                <w:rFonts w:cs="Arial"/>
                <w:noProof w:val="0"/>
                <w:color w:val="000000"/>
                <w:szCs w:val="24"/>
              </w:rPr>
              <w:t>1,025</w:t>
            </w:r>
          </w:p>
        </w:tc>
        <w:tc>
          <w:tcPr>
            <w:tcW w:w="720" w:type="dxa"/>
            <w:tcBorders>
              <w:top w:val="nil"/>
              <w:bottom w:val="single" w:sz="6" w:space="0" w:color="FFFFFF"/>
            </w:tcBorders>
            <w:shd w:val="clear" w:color="auto" w:fill="FFFFFF"/>
            <w:tcMar>
              <w:left w:w="60" w:type="dxa"/>
              <w:right w:w="60" w:type="dxa"/>
            </w:tcMar>
            <w:vAlign w:val="bottom"/>
          </w:tcPr>
          <w:p w14:paraId="233012D3" w14:textId="7D2BA39B"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064F0079" w14:textId="0E30654D" w:rsidR="00D15B92" w:rsidRPr="006D0E71" w:rsidRDefault="00D15B92" w:rsidP="00907E86">
            <w:pPr>
              <w:pStyle w:val="TableText"/>
              <w:rPr>
                <w:noProof w:val="0"/>
              </w:rPr>
            </w:pPr>
            <w:r w:rsidRPr="006D0E71">
              <w:rPr>
                <w:rFonts w:cs="Arial"/>
                <w:noProof w:val="0"/>
                <w:color w:val="000000"/>
                <w:szCs w:val="24"/>
              </w:rPr>
              <w:t>1,034</w:t>
            </w:r>
          </w:p>
        </w:tc>
        <w:tc>
          <w:tcPr>
            <w:tcW w:w="720" w:type="dxa"/>
            <w:tcBorders>
              <w:top w:val="nil"/>
              <w:bottom w:val="single" w:sz="6" w:space="0" w:color="FFFFFF"/>
            </w:tcBorders>
            <w:shd w:val="clear" w:color="auto" w:fill="FFFFFF"/>
            <w:tcMar>
              <w:left w:w="60" w:type="dxa"/>
              <w:right w:w="60" w:type="dxa"/>
            </w:tcMar>
            <w:vAlign w:val="bottom"/>
          </w:tcPr>
          <w:p w14:paraId="1FD1D0F0" w14:textId="71AAF557"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6B94AA19" w14:textId="77777777" w:rsidTr="00BF548D">
        <w:tc>
          <w:tcPr>
            <w:tcW w:w="6840" w:type="dxa"/>
            <w:tcBorders>
              <w:top w:val="nil"/>
              <w:bottom w:val="single" w:sz="6" w:space="0" w:color="FFFFFF"/>
            </w:tcBorders>
            <w:shd w:val="clear" w:color="auto" w:fill="FFFFFF"/>
            <w:tcMar>
              <w:left w:w="60" w:type="dxa"/>
              <w:right w:w="60" w:type="dxa"/>
            </w:tcMar>
          </w:tcPr>
          <w:p w14:paraId="4C784296" w14:textId="31249DB5" w:rsidR="00D15B92" w:rsidRPr="006D0E71" w:rsidRDefault="00D15B92" w:rsidP="00D15B92">
            <w:pPr>
              <w:pStyle w:val="TableText"/>
              <w:rPr>
                <w:noProof w:val="0"/>
              </w:rPr>
            </w:pPr>
            <w:r w:rsidRPr="006D0E71">
              <w:rPr>
                <w:noProof w:val="0"/>
              </w:rPr>
              <w:t>Embedded Designated Support—Turn off any Universal Tool</w:t>
            </w:r>
          </w:p>
        </w:tc>
        <w:tc>
          <w:tcPr>
            <w:tcW w:w="1080" w:type="dxa"/>
            <w:tcBorders>
              <w:top w:val="nil"/>
              <w:bottom w:val="single" w:sz="6" w:space="0" w:color="FFFFFF"/>
            </w:tcBorders>
            <w:shd w:val="clear" w:color="auto" w:fill="FFFFFF"/>
            <w:tcMar>
              <w:left w:w="60" w:type="dxa"/>
              <w:right w:w="60" w:type="dxa"/>
            </w:tcMar>
            <w:vAlign w:val="bottom"/>
          </w:tcPr>
          <w:p w14:paraId="3C9F529A" w14:textId="4692F78D"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nil"/>
              <w:bottom w:val="single" w:sz="6" w:space="0" w:color="FFFFFF"/>
            </w:tcBorders>
            <w:shd w:val="clear" w:color="auto" w:fill="FFFFFF"/>
            <w:tcMar>
              <w:left w:w="60" w:type="dxa"/>
              <w:right w:w="60" w:type="dxa"/>
            </w:tcMar>
            <w:vAlign w:val="bottom"/>
          </w:tcPr>
          <w:p w14:paraId="4730BD2E" w14:textId="0F2FBA43"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33D66262" w14:textId="35094E3E" w:rsidR="00D15B92" w:rsidRPr="006D0E71" w:rsidRDefault="00D15B92" w:rsidP="00907E86">
            <w:pPr>
              <w:pStyle w:val="TableText"/>
              <w:rPr>
                <w:noProof w:val="0"/>
              </w:rPr>
            </w:pPr>
            <w:r w:rsidRPr="006D0E71">
              <w:rPr>
                <w:rFonts w:cs="Arial"/>
                <w:noProof w:val="0"/>
                <w:color w:val="000000"/>
                <w:szCs w:val="24"/>
              </w:rPr>
              <w:t>0</w:t>
            </w:r>
          </w:p>
        </w:tc>
        <w:tc>
          <w:tcPr>
            <w:tcW w:w="738" w:type="dxa"/>
            <w:tcBorders>
              <w:top w:val="nil"/>
              <w:bottom w:val="single" w:sz="6" w:space="0" w:color="FFFFFF"/>
            </w:tcBorders>
            <w:shd w:val="clear" w:color="auto" w:fill="FFFFFF"/>
            <w:tcMar>
              <w:left w:w="60" w:type="dxa"/>
              <w:right w:w="60" w:type="dxa"/>
            </w:tcMar>
            <w:vAlign w:val="bottom"/>
          </w:tcPr>
          <w:p w14:paraId="428906D1" w14:textId="410B795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DD76921" w14:textId="7039D544"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BE8CB5C" w14:textId="75B77E6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CCE8759" w14:textId="1B79E4A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A2B5624" w14:textId="2E45B86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3D63DFC" w14:textId="77777777" w:rsidTr="00BF548D">
        <w:tc>
          <w:tcPr>
            <w:tcW w:w="6840" w:type="dxa"/>
            <w:tcBorders>
              <w:top w:val="nil"/>
              <w:bottom w:val="single" w:sz="6" w:space="0" w:color="FFFFFF"/>
            </w:tcBorders>
            <w:shd w:val="clear" w:color="auto" w:fill="FFFFFF"/>
            <w:tcMar>
              <w:left w:w="60" w:type="dxa"/>
              <w:right w:w="60" w:type="dxa"/>
            </w:tcMar>
          </w:tcPr>
          <w:p w14:paraId="414E6736" w14:textId="242E221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1080" w:type="dxa"/>
            <w:tcBorders>
              <w:top w:val="nil"/>
              <w:bottom w:val="single" w:sz="6" w:space="0" w:color="FFFFFF"/>
            </w:tcBorders>
            <w:shd w:val="clear" w:color="auto" w:fill="FFFFFF"/>
            <w:tcMar>
              <w:left w:w="60" w:type="dxa"/>
              <w:right w:w="60" w:type="dxa"/>
            </w:tcMar>
            <w:vAlign w:val="bottom"/>
          </w:tcPr>
          <w:p w14:paraId="77DA4C45" w14:textId="43C02A2C" w:rsidR="00D15B92" w:rsidRPr="006D0E71" w:rsidRDefault="00D15B92" w:rsidP="00907E86">
            <w:pPr>
              <w:pStyle w:val="TableText"/>
              <w:rPr>
                <w:noProof w:val="0"/>
              </w:rPr>
            </w:pPr>
            <w:r w:rsidRPr="006D0E71">
              <w:rPr>
                <w:rFonts w:cs="Arial"/>
                <w:noProof w:val="0"/>
                <w:color w:val="000000"/>
                <w:szCs w:val="24"/>
              </w:rPr>
              <w:t>214</w:t>
            </w:r>
          </w:p>
        </w:tc>
        <w:tc>
          <w:tcPr>
            <w:tcW w:w="810" w:type="dxa"/>
            <w:tcBorders>
              <w:top w:val="nil"/>
              <w:bottom w:val="single" w:sz="6" w:space="0" w:color="FFFFFF"/>
            </w:tcBorders>
            <w:shd w:val="clear" w:color="auto" w:fill="FFFFFF"/>
            <w:tcMar>
              <w:left w:w="60" w:type="dxa"/>
              <w:right w:w="60" w:type="dxa"/>
            </w:tcMar>
            <w:vAlign w:val="bottom"/>
          </w:tcPr>
          <w:p w14:paraId="0CACE21D" w14:textId="3E1EC342" w:rsidR="00D15B92" w:rsidRPr="006D0E71" w:rsidRDefault="00D15B92" w:rsidP="00907E86">
            <w:pPr>
              <w:pStyle w:val="TableText"/>
              <w:rPr>
                <w:noProof w:val="0"/>
              </w:rPr>
            </w:pPr>
            <w:r w:rsidRPr="006D0E71">
              <w:rPr>
                <w:rFonts w:cs="Arial"/>
                <w:noProof w:val="0"/>
                <w:color w:val="000000"/>
                <w:szCs w:val="24"/>
              </w:rPr>
              <w:t>0.05</w:t>
            </w:r>
          </w:p>
        </w:tc>
        <w:tc>
          <w:tcPr>
            <w:tcW w:w="900" w:type="dxa"/>
            <w:tcBorders>
              <w:top w:val="nil"/>
              <w:bottom w:val="single" w:sz="6" w:space="0" w:color="FFFFFF"/>
            </w:tcBorders>
            <w:shd w:val="clear" w:color="auto" w:fill="FFFFFF"/>
            <w:tcMar>
              <w:left w:w="60" w:type="dxa"/>
              <w:right w:w="60" w:type="dxa"/>
            </w:tcMar>
            <w:vAlign w:val="bottom"/>
          </w:tcPr>
          <w:p w14:paraId="5F6B2D81" w14:textId="3D359CAF" w:rsidR="00D15B92" w:rsidRPr="006D0E71" w:rsidRDefault="00D15B92" w:rsidP="00907E86">
            <w:pPr>
              <w:pStyle w:val="TableText"/>
              <w:rPr>
                <w:noProof w:val="0"/>
              </w:rPr>
            </w:pPr>
            <w:r w:rsidRPr="006D0E71">
              <w:rPr>
                <w:rFonts w:cs="Arial"/>
                <w:noProof w:val="0"/>
                <w:color w:val="000000"/>
                <w:szCs w:val="24"/>
              </w:rPr>
              <w:t>141</w:t>
            </w:r>
          </w:p>
        </w:tc>
        <w:tc>
          <w:tcPr>
            <w:tcW w:w="738" w:type="dxa"/>
            <w:tcBorders>
              <w:top w:val="nil"/>
              <w:bottom w:val="single" w:sz="6" w:space="0" w:color="FFFFFF"/>
            </w:tcBorders>
            <w:shd w:val="clear" w:color="auto" w:fill="FFFFFF"/>
            <w:tcMar>
              <w:left w:w="60" w:type="dxa"/>
              <w:right w:w="60" w:type="dxa"/>
            </w:tcMar>
            <w:vAlign w:val="bottom"/>
          </w:tcPr>
          <w:p w14:paraId="2DBD85D5" w14:textId="4CC8BA05"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5AC3F94B" w14:textId="4B95207E" w:rsidR="00D15B92" w:rsidRPr="006D0E71" w:rsidRDefault="00D15B92" w:rsidP="00907E86">
            <w:pPr>
              <w:pStyle w:val="TableText"/>
              <w:rPr>
                <w:noProof w:val="0"/>
              </w:rPr>
            </w:pPr>
            <w:r w:rsidRPr="006D0E71">
              <w:rPr>
                <w:rFonts w:cs="Arial"/>
                <w:noProof w:val="0"/>
                <w:color w:val="000000"/>
                <w:szCs w:val="24"/>
              </w:rPr>
              <w:t>59</w:t>
            </w:r>
          </w:p>
        </w:tc>
        <w:tc>
          <w:tcPr>
            <w:tcW w:w="720" w:type="dxa"/>
            <w:tcBorders>
              <w:top w:val="nil"/>
              <w:bottom w:val="single" w:sz="6" w:space="0" w:color="FFFFFF"/>
            </w:tcBorders>
            <w:shd w:val="clear" w:color="auto" w:fill="FFFFFF"/>
            <w:tcMar>
              <w:left w:w="60" w:type="dxa"/>
              <w:right w:w="60" w:type="dxa"/>
            </w:tcMar>
            <w:vAlign w:val="bottom"/>
          </w:tcPr>
          <w:p w14:paraId="2B3FA5F0" w14:textId="330C50F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3CDAD0C" w14:textId="7A8B3A11" w:rsidR="00D15B92" w:rsidRPr="006D0E71" w:rsidRDefault="00D15B92" w:rsidP="00907E86">
            <w:pPr>
              <w:pStyle w:val="TableText"/>
              <w:rPr>
                <w:noProof w:val="0"/>
              </w:rPr>
            </w:pPr>
            <w:r w:rsidRPr="006D0E71">
              <w:rPr>
                <w:rFonts w:cs="Arial"/>
                <w:noProof w:val="0"/>
                <w:color w:val="000000"/>
                <w:szCs w:val="24"/>
              </w:rPr>
              <w:t>60</w:t>
            </w:r>
          </w:p>
        </w:tc>
        <w:tc>
          <w:tcPr>
            <w:tcW w:w="720" w:type="dxa"/>
            <w:tcBorders>
              <w:top w:val="nil"/>
              <w:bottom w:val="single" w:sz="6" w:space="0" w:color="FFFFFF"/>
            </w:tcBorders>
            <w:shd w:val="clear" w:color="auto" w:fill="FFFFFF"/>
            <w:tcMar>
              <w:left w:w="60" w:type="dxa"/>
              <w:right w:w="60" w:type="dxa"/>
            </w:tcMar>
            <w:vAlign w:val="bottom"/>
          </w:tcPr>
          <w:p w14:paraId="44747C6D" w14:textId="4A3FA7AB"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2B49E7F" w14:textId="77777777" w:rsidTr="00BF548D">
        <w:tc>
          <w:tcPr>
            <w:tcW w:w="6840" w:type="dxa"/>
            <w:tcBorders>
              <w:top w:val="single" w:sz="6" w:space="0" w:color="FFFFFF"/>
              <w:bottom w:val="single" w:sz="12" w:space="0" w:color="auto"/>
            </w:tcBorders>
            <w:shd w:val="clear" w:color="auto" w:fill="FFFFFF"/>
            <w:tcMar>
              <w:left w:w="60" w:type="dxa"/>
              <w:right w:w="60" w:type="dxa"/>
            </w:tcMar>
          </w:tcPr>
          <w:p w14:paraId="0D14C4F7" w14:textId="377CAE8F" w:rsidR="00D15B92" w:rsidRPr="006D0E71" w:rsidRDefault="00D15B92" w:rsidP="00D15B92">
            <w:pPr>
              <w:pStyle w:val="TableText"/>
              <w:rPr>
                <w:noProof w:val="0"/>
              </w:rPr>
            </w:pPr>
            <w:r w:rsidRPr="006D0E71">
              <w:rPr>
                <w:noProof w:val="0"/>
              </w:rPr>
              <w:t>Non-Embedded Designated Support—Color Contrast</w:t>
            </w:r>
          </w:p>
        </w:tc>
        <w:tc>
          <w:tcPr>
            <w:tcW w:w="1080" w:type="dxa"/>
            <w:tcBorders>
              <w:top w:val="single" w:sz="6" w:space="0" w:color="FFFFFF"/>
              <w:bottom w:val="single" w:sz="12" w:space="0" w:color="auto"/>
            </w:tcBorders>
            <w:shd w:val="clear" w:color="auto" w:fill="FFFFFF"/>
            <w:tcMar>
              <w:left w:w="60" w:type="dxa"/>
              <w:right w:w="60" w:type="dxa"/>
            </w:tcMar>
            <w:vAlign w:val="bottom"/>
          </w:tcPr>
          <w:p w14:paraId="70D4F817" w14:textId="071030F4" w:rsidR="00D15B92" w:rsidRPr="006D0E71" w:rsidRDefault="00D15B92" w:rsidP="00907E86">
            <w:pPr>
              <w:pStyle w:val="TableText"/>
              <w:rPr>
                <w:noProof w:val="0"/>
              </w:rPr>
            </w:pPr>
            <w:r w:rsidRPr="006D0E71">
              <w:rPr>
                <w:rFonts w:cs="Arial"/>
                <w:noProof w:val="0"/>
                <w:color w:val="000000"/>
                <w:szCs w:val="24"/>
              </w:rPr>
              <w:t>148</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353E8BAF" w14:textId="1332AE5A" w:rsidR="00D15B92" w:rsidRPr="006D0E71" w:rsidRDefault="00D15B92" w:rsidP="00907E86">
            <w:pPr>
              <w:pStyle w:val="TableText"/>
              <w:rPr>
                <w:noProof w:val="0"/>
              </w:rPr>
            </w:pPr>
            <w:r w:rsidRPr="006D0E71">
              <w:rPr>
                <w:rFonts w:cs="Arial"/>
                <w:noProof w:val="0"/>
                <w:color w:val="000000"/>
                <w:szCs w:val="24"/>
              </w:rPr>
              <w:t>0.04</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3B817FD5" w14:textId="1A575E88" w:rsidR="00D15B92" w:rsidRPr="006D0E71" w:rsidRDefault="00D15B92" w:rsidP="00907E86">
            <w:pPr>
              <w:pStyle w:val="TableText"/>
              <w:rPr>
                <w:noProof w:val="0"/>
              </w:rPr>
            </w:pPr>
            <w:r w:rsidRPr="006D0E71">
              <w:rPr>
                <w:rFonts w:cs="Arial"/>
                <w:noProof w:val="0"/>
                <w:color w:val="000000"/>
                <w:szCs w:val="24"/>
              </w:rPr>
              <w:t>104</w:t>
            </w:r>
          </w:p>
        </w:tc>
        <w:tc>
          <w:tcPr>
            <w:tcW w:w="738" w:type="dxa"/>
            <w:tcBorders>
              <w:top w:val="single" w:sz="6" w:space="0" w:color="FFFFFF"/>
              <w:bottom w:val="single" w:sz="12" w:space="0" w:color="auto"/>
            </w:tcBorders>
            <w:shd w:val="clear" w:color="auto" w:fill="FFFFFF"/>
            <w:tcMar>
              <w:left w:w="60" w:type="dxa"/>
              <w:right w:w="60" w:type="dxa"/>
            </w:tcMar>
            <w:vAlign w:val="bottom"/>
          </w:tcPr>
          <w:p w14:paraId="7211DE40" w14:textId="24D244D9"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2882F38" w14:textId="31A81093" w:rsidR="00D15B92" w:rsidRPr="006D0E71" w:rsidRDefault="00D15B92" w:rsidP="00907E86">
            <w:pPr>
              <w:pStyle w:val="TableText"/>
              <w:rPr>
                <w:noProof w:val="0"/>
              </w:rPr>
            </w:pPr>
            <w:r w:rsidRPr="006D0E71">
              <w:rPr>
                <w:rFonts w:cs="Arial"/>
                <w:noProof w:val="0"/>
                <w:color w:val="000000"/>
                <w:szCs w:val="24"/>
              </w:rPr>
              <w:t>80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D883576" w14:textId="1790A5C8"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D77B998" w14:textId="23349CFC" w:rsidR="00D15B92" w:rsidRPr="006D0E71" w:rsidRDefault="00D15B92" w:rsidP="00907E86">
            <w:pPr>
              <w:pStyle w:val="TableText"/>
              <w:rPr>
                <w:noProof w:val="0"/>
              </w:rPr>
            </w:pPr>
            <w:r w:rsidRPr="006D0E71">
              <w:rPr>
                <w:rFonts w:cs="Arial"/>
                <w:noProof w:val="0"/>
                <w:color w:val="000000"/>
                <w:szCs w:val="24"/>
              </w:rPr>
              <w:t>34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517F23B" w14:textId="34773348"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94A5FD0" w14:textId="77777777" w:rsidTr="00BF548D">
        <w:tc>
          <w:tcPr>
            <w:tcW w:w="6840" w:type="dxa"/>
            <w:tcBorders>
              <w:top w:val="nil"/>
              <w:bottom w:val="single" w:sz="6" w:space="0" w:color="FFFFFF"/>
            </w:tcBorders>
            <w:shd w:val="clear" w:color="auto" w:fill="FFFFFF"/>
            <w:tcMar>
              <w:left w:w="60" w:type="dxa"/>
              <w:right w:w="60" w:type="dxa"/>
            </w:tcMar>
          </w:tcPr>
          <w:p w14:paraId="3631388B" w14:textId="7D4F96DE" w:rsidR="00D15B92" w:rsidRPr="006D0E71" w:rsidRDefault="00D15B92" w:rsidP="00D15B92">
            <w:pPr>
              <w:pStyle w:val="TableText"/>
              <w:rPr>
                <w:noProof w:val="0"/>
              </w:rPr>
            </w:pPr>
            <w:r w:rsidRPr="006D0E71">
              <w:rPr>
                <w:noProof w:val="0"/>
              </w:rPr>
              <w:lastRenderedPageBreak/>
              <w:t>Non-Embedded Designated Support—Color Overlay</w:t>
            </w:r>
          </w:p>
        </w:tc>
        <w:tc>
          <w:tcPr>
            <w:tcW w:w="1080" w:type="dxa"/>
            <w:tcBorders>
              <w:top w:val="nil"/>
              <w:bottom w:val="single" w:sz="6" w:space="0" w:color="FFFFFF"/>
            </w:tcBorders>
            <w:shd w:val="clear" w:color="auto" w:fill="FFFFFF"/>
            <w:tcMar>
              <w:left w:w="60" w:type="dxa"/>
              <w:right w:w="60" w:type="dxa"/>
            </w:tcMar>
            <w:vAlign w:val="bottom"/>
          </w:tcPr>
          <w:p w14:paraId="1952EE23" w14:textId="5BF732C9" w:rsidR="00D15B92" w:rsidRPr="006D0E71" w:rsidRDefault="00D15B92" w:rsidP="00907E86">
            <w:pPr>
              <w:pStyle w:val="TableText"/>
              <w:rPr>
                <w:noProof w:val="0"/>
              </w:rPr>
            </w:pPr>
            <w:r w:rsidRPr="006D0E71">
              <w:rPr>
                <w:rFonts w:cs="Arial"/>
                <w:noProof w:val="0"/>
                <w:color w:val="000000"/>
                <w:szCs w:val="24"/>
              </w:rPr>
              <w:t>140</w:t>
            </w:r>
          </w:p>
        </w:tc>
        <w:tc>
          <w:tcPr>
            <w:tcW w:w="810" w:type="dxa"/>
            <w:tcBorders>
              <w:top w:val="nil"/>
              <w:bottom w:val="single" w:sz="6" w:space="0" w:color="FFFFFF"/>
            </w:tcBorders>
            <w:shd w:val="clear" w:color="auto" w:fill="FFFFFF"/>
            <w:tcMar>
              <w:left w:w="60" w:type="dxa"/>
              <w:right w:w="60" w:type="dxa"/>
            </w:tcMar>
            <w:vAlign w:val="bottom"/>
          </w:tcPr>
          <w:p w14:paraId="1D866CB0" w14:textId="35643CDC" w:rsidR="00D15B92" w:rsidRPr="006D0E71" w:rsidRDefault="00D15B92" w:rsidP="00907E86">
            <w:pPr>
              <w:pStyle w:val="TableText"/>
              <w:rPr>
                <w:noProof w:val="0"/>
              </w:rPr>
            </w:pPr>
            <w:r w:rsidRPr="006D0E71">
              <w:rPr>
                <w:rFonts w:cs="Arial"/>
                <w:noProof w:val="0"/>
                <w:color w:val="000000"/>
                <w:szCs w:val="24"/>
              </w:rPr>
              <w:t>0.04</w:t>
            </w:r>
          </w:p>
        </w:tc>
        <w:tc>
          <w:tcPr>
            <w:tcW w:w="900" w:type="dxa"/>
            <w:tcBorders>
              <w:top w:val="nil"/>
              <w:bottom w:val="single" w:sz="6" w:space="0" w:color="FFFFFF"/>
            </w:tcBorders>
            <w:shd w:val="clear" w:color="auto" w:fill="FFFFFF"/>
            <w:tcMar>
              <w:left w:w="60" w:type="dxa"/>
              <w:right w:w="60" w:type="dxa"/>
            </w:tcMar>
            <w:vAlign w:val="bottom"/>
          </w:tcPr>
          <w:p w14:paraId="490469B6" w14:textId="617F96B7" w:rsidR="00D15B92" w:rsidRPr="006D0E71" w:rsidRDefault="00D15B92" w:rsidP="00907E86">
            <w:pPr>
              <w:pStyle w:val="TableText"/>
              <w:rPr>
                <w:noProof w:val="0"/>
              </w:rPr>
            </w:pPr>
            <w:r w:rsidRPr="006D0E71">
              <w:rPr>
                <w:rFonts w:cs="Arial"/>
                <w:noProof w:val="0"/>
                <w:color w:val="000000"/>
                <w:szCs w:val="24"/>
              </w:rPr>
              <w:t>68</w:t>
            </w:r>
          </w:p>
        </w:tc>
        <w:tc>
          <w:tcPr>
            <w:tcW w:w="738" w:type="dxa"/>
            <w:tcBorders>
              <w:top w:val="nil"/>
              <w:bottom w:val="single" w:sz="6" w:space="0" w:color="FFFFFF"/>
            </w:tcBorders>
            <w:shd w:val="clear" w:color="auto" w:fill="FFFFFF"/>
            <w:tcMar>
              <w:left w:w="60" w:type="dxa"/>
              <w:right w:w="60" w:type="dxa"/>
            </w:tcMar>
            <w:vAlign w:val="bottom"/>
          </w:tcPr>
          <w:p w14:paraId="495859C9" w14:textId="76C5DFAA"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D7958B9" w14:textId="20228042" w:rsidR="00D15B92" w:rsidRPr="006D0E71" w:rsidRDefault="00D15B92" w:rsidP="00907E86">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134D8FD8" w14:textId="669F356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19414C2" w14:textId="04D15B16" w:rsidR="00D15B92" w:rsidRPr="006D0E71" w:rsidRDefault="00D15B92" w:rsidP="00907E86">
            <w:pPr>
              <w:pStyle w:val="TableText"/>
              <w:rPr>
                <w:noProof w:val="0"/>
              </w:rPr>
            </w:pPr>
            <w:r w:rsidRPr="006D0E71">
              <w:rPr>
                <w:rFonts w:cs="Arial"/>
                <w:noProof w:val="0"/>
                <w:color w:val="000000"/>
                <w:szCs w:val="24"/>
              </w:rPr>
              <w:t>48</w:t>
            </w:r>
          </w:p>
        </w:tc>
        <w:tc>
          <w:tcPr>
            <w:tcW w:w="720" w:type="dxa"/>
            <w:tcBorders>
              <w:top w:val="nil"/>
              <w:bottom w:val="single" w:sz="6" w:space="0" w:color="FFFFFF"/>
            </w:tcBorders>
            <w:shd w:val="clear" w:color="auto" w:fill="FFFFFF"/>
            <w:tcMar>
              <w:left w:w="60" w:type="dxa"/>
              <w:right w:w="60" w:type="dxa"/>
            </w:tcMar>
            <w:vAlign w:val="bottom"/>
          </w:tcPr>
          <w:p w14:paraId="48ED0E4C" w14:textId="6EA00F37"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EB60C04" w14:textId="77777777" w:rsidTr="00BF548D">
        <w:tc>
          <w:tcPr>
            <w:tcW w:w="6840" w:type="dxa"/>
            <w:tcBorders>
              <w:top w:val="nil"/>
              <w:bottom w:val="single" w:sz="6" w:space="0" w:color="FFFFFF"/>
            </w:tcBorders>
            <w:shd w:val="clear" w:color="auto" w:fill="FFFFFF"/>
            <w:tcMar>
              <w:left w:w="60" w:type="dxa"/>
              <w:right w:w="60" w:type="dxa"/>
            </w:tcMar>
          </w:tcPr>
          <w:p w14:paraId="454A7F1C" w14:textId="6A62BEF1" w:rsidR="00D15B92" w:rsidRPr="006D0E71" w:rsidRDefault="00D15B92" w:rsidP="00D15B92">
            <w:pPr>
              <w:pStyle w:val="TableText"/>
              <w:rPr>
                <w:noProof w:val="0"/>
              </w:rPr>
            </w:pPr>
            <w:r w:rsidRPr="006D0E71">
              <w:rPr>
                <w:noProof w:val="0"/>
              </w:rPr>
              <w:t>Non-Embedded Designated Support—Magnification</w:t>
            </w:r>
          </w:p>
        </w:tc>
        <w:tc>
          <w:tcPr>
            <w:tcW w:w="1080" w:type="dxa"/>
            <w:tcBorders>
              <w:top w:val="nil"/>
              <w:bottom w:val="single" w:sz="6" w:space="0" w:color="FFFFFF"/>
            </w:tcBorders>
            <w:shd w:val="clear" w:color="auto" w:fill="FFFFFF"/>
            <w:tcMar>
              <w:left w:w="60" w:type="dxa"/>
              <w:right w:w="60" w:type="dxa"/>
            </w:tcMar>
            <w:vAlign w:val="bottom"/>
          </w:tcPr>
          <w:p w14:paraId="55FB3920" w14:textId="0D74A1FA" w:rsidR="00D15B92" w:rsidRPr="006D0E71" w:rsidRDefault="00D15B92" w:rsidP="00907E86">
            <w:pPr>
              <w:pStyle w:val="TableText"/>
              <w:rPr>
                <w:noProof w:val="0"/>
              </w:rPr>
            </w:pPr>
            <w:r w:rsidRPr="006D0E71">
              <w:rPr>
                <w:rFonts w:cs="Arial"/>
                <w:noProof w:val="0"/>
                <w:color w:val="000000"/>
                <w:szCs w:val="24"/>
              </w:rPr>
              <w:t>487</w:t>
            </w:r>
          </w:p>
        </w:tc>
        <w:tc>
          <w:tcPr>
            <w:tcW w:w="810" w:type="dxa"/>
            <w:tcBorders>
              <w:top w:val="nil"/>
              <w:bottom w:val="single" w:sz="6" w:space="0" w:color="FFFFFF"/>
            </w:tcBorders>
            <w:shd w:val="clear" w:color="auto" w:fill="FFFFFF"/>
            <w:tcMar>
              <w:left w:w="60" w:type="dxa"/>
              <w:right w:w="60" w:type="dxa"/>
            </w:tcMar>
            <w:vAlign w:val="bottom"/>
          </w:tcPr>
          <w:p w14:paraId="21CB664E" w14:textId="4E76A400" w:rsidR="00D15B92" w:rsidRPr="006D0E71" w:rsidRDefault="00D15B92" w:rsidP="00907E86">
            <w:pPr>
              <w:pStyle w:val="TableText"/>
              <w:rPr>
                <w:noProof w:val="0"/>
              </w:rPr>
            </w:pPr>
            <w:r w:rsidRPr="006D0E71">
              <w:rPr>
                <w:rFonts w:cs="Arial"/>
                <w:noProof w:val="0"/>
                <w:color w:val="000000"/>
                <w:szCs w:val="24"/>
              </w:rPr>
              <w:t>0.12</w:t>
            </w:r>
          </w:p>
        </w:tc>
        <w:tc>
          <w:tcPr>
            <w:tcW w:w="900" w:type="dxa"/>
            <w:tcBorders>
              <w:top w:val="nil"/>
              <w:bottom w:val="single" w:sz="6" w:space="0" w:color="FFFFFF"/>
            </w:tcBorders>
            <w:shd w:val="clear" w:color="auto" w:fill="FFFFFF"/>
            <w:tcMar>
              <w:left w:w="60" w:type="dxa"/>
              <w:right w:w="60" w:type="dxa"/>
            </w:tcMar>
            <w:vAlign w:val="bottom"/>
          </w:tcPr>
          <w:p w14:paraId="13208479" w14:textId="387E65F9" w:rsidR="00D15B92" w:rsidRPr="006D0E71" w:rsidRDefault="00D15B92" w:rsidP="00907E86">
            <w:pPr>
              <w:pStyle w:val="TableText"/>
              <w:rPr>
                <w:noProof w:val="0"/>
              </w:rPr>
            </w:pPr>
            <w:r w:rsidRPr="006D0E71">
              <w:rPr>
                <w:rFonts w:cs="Arial"/>
                <w:noProof w:val="0"/>
                <w:color w:val="000000"/>
                <w:szCs w:val="24"/>
              </w:rPr>
              <w:t>416</w:t>
            </w:r>
          </w:p>
        </w:tc>
        <w:tc>
          <w:tcPr>
            <w:tcW w:w="738" w:type="dxa"/>
            <w:tcBorders>
              <w:top w:val="nil"/>
              <w:bottom w:val="single" w:sz="6" w:space="0" w:color="FFFFFF"/>
            </w:tcBorders>
            <w:shd w:val="clear" w:color="auto" w:fill="FFFFFF"/>
            <w:tcMar>
              <w:left w:w="60" w:type="dxa"/>
              <w:right w:w="60" w:type="dxa"/>
            </w:tcMar>
            <w:vAlign w:val="bottom"/>
          </w:tcPr>
          <w:p w14:paraId="6186CA08" w14:textId="641AD05B"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0B0177F7" w14:textId="73B81729" w:rsidR="00D15B92" w:rsidRPr="006D0E71" w:rsidRDefault="00D15B92" w:rsidP="00907E86">
            <w:pPr>
              <w:pStyle w:val="TableText"/>
              <w:rPr>
                <w:noProof w:val="0"/>
              </w:rPr>
            </w:pPr>
            <w:r w:rsidRPr="006D0E71">
              <w:rPr>
                <w:rFonts w:cs="Arial"/>
                <w:noProof w:val="0"/>
                <w:color w:val="000000"/>
                <w:szCs w:val="24"/>
              </w:rPr>
              <w:t>561</w:t>
            </w:r>
          </w:p>
        </w:tc>
        <w:tc>
          <w:tcPr>
            <w:tcW w:w="720" w:type="dxa"/>
            <w:tcBorders>
              <w:top w:val="nil"/>
              <w:bottom w:val="single" w:sz="6" w:space="0" w:color="FFFFFF"/>
            </w:tcBorders>
            <w:shd w:val="clear" w:color="auto" w:fill="FFFFFF"/>
            <w:tcMar>
              <w:left w:w="60" w:type="dxa"/>
              <w:right w:w="60" w:type="dxa"/>
            </w:tcMar>
            <w:vAlign w:val="bottom"/>
          </w:tcPr>
          <w:p w14:paraId="5263F727" w14:textId="785D7381"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600D6463" w14:textId="3425268E" w:rsidR="00D15B92" w:rsidRPr="006D0E71" w:rsidRDefault="00D15B92" w:rsidP="00907E86">
            <w:pPr>
              <w:pStyle w:val="TableText"/>
              <w:rPr>
                <w:noProof w:val="0"/>
              </w:rPr>
            </w:pPr>
            <w:r w:rsidRPr="006D0E71">
              <w:rPr>
                <w:rFonts w:cs="Arial"/>
                <w:noProof w:val="0"/>
                <w:color w:val="000000"/>
                <w:szCs w:val="24"/>
              </w:rPr>
              <w:t>326</w:t>
            </w:r>
          </w:p>
        </w:tc>
        <w:tc>
          <w:tcPr>
            <w:tcW w:w="720" w:type="dxa"/>
            <w:tcBorders>
              <w:top w:val="nil"/>
              <w:bottom w:val="single" w:sz="6" w:space="0" w:color="FFFFFF"/>
            </w:tcBorders>
            <w:shd w:val="clear" w:color="auto" w:fill="FFFFFF"/>
            <w:tcMar>
              <w:left w:w="60" w:type="dxa"/>
              <w:right w:w="60" w:type="dxa"/>
            </w:tcMar>
            <w:vAlign w:val="bottom"/>
          </w:tcPr>
          <w:p w14:paraId="7CD12644" w14:textId="1044F7D2"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50BA3A99" w14:textId="77777777" w:rsidTr="00BF548D">
        <w:tc>
          <w:tcPr>
            <w:tcW w:w="6840" w:type="dxa"/>
            <w:tcBorders>
              <w:top w:val="nil"/>
              <w:bottom w:val="single" w:sz="6" w:space="0" w:color="FFFFFF"/>
            </w:tcBorders>
            <w:shd w:val="clear" w:color="auto" w:fill="FFFFFF"/>
            <w:tcMar>
              <w:left w:w="60" w:type="dxa"/>
              <w:right w:w="60" w:type="dxa"/>
            </w:tcMar>
          </w:tcPr>
          <w:p w14:paraId="28F7E579" w14:textId="71092F3D" w:rsidR="00D15B92" w:rsidRPr="006D0E71" w:rsidRDefault="00D15B92" w:rsidP="00D15B92">
            <w:pPr>
              <w:pStyle w:val="TableText"/>
              <w:rPr>
                <w:noProof w:val="0"/>
              </w:rPr>
            </w:pPr>
            <w:r w:rsidRPr="006D0E71">
              <w:rPr>
                <w:noProof w:val="0"/>
              </w:rPr>
              <w:t>Non-Embedded Designated Support—Medical Device</w:t>
            </w:r>
          </w:p>
        </w:tc>
        <w:tc>
          <w:tcPr>
            <w:tcW w:w="1080" w:type="dxa"/>
            <w:tcBorders>
              <w:top w:val="nil"/>
              <w:bottom w:val="single" w:sz="6" w:space="0" w:color="FFFFFF"/>
            </w:tcBorders>
            <w:shd w:val="clear" w:color="auto" w:fill="FFFFFF"/>
            <w:tcMar>
              <w:left w:w="60" w:type="dxa"/>
              <w:right w:w="60" w:type="dxa"/>
            </w:tcMar>
            <w:vAlign w:val="bottom"/>
          </w:tcPr>
          <w:p w14:paraId="492B1BB6" w14:textId="40E3EBC9" w:rsidR="00D15B92" w:rsidRPr="006D0E71" w:rsidRDefault="00D15B92" w:rsidP="00907E86">
            <w:pPr>
              <w:pStyle w:val="TableText"/>
              <w:rPr>
                <w:noProof w:val="0"/>
              </w:rPr>
            </w:pPr>
            <w:r w:rsidRPr="006D0E71">
              <w:rPr>
                <w:rFonts w:cs="Arial"/>
                <w:noProof w:val="0"/>
                <w:color w:val="000000"/>
                <w:szCs w:val="24"/>
              </w:rPr>
              <w:t>23</w:t>
            </w:r>
          </w:p>
        </w:tc>
        <w:tc>
          <w:tcPr>
            <w:tcW w:w="810" w:type="dxa"/>
            <w:tcBorders>
              <w:top w:val="nil"/>
              <w:bottom w:val="single" w:sz="6" w:space="0" w:color="FFFFFF"/>
            </w:tcBorders>
            <w:shd w:val="clear" w:color="auto" w:fill="FFFFFF"/>
            <w:tcMar>
              <w:left w:w="60" w:type="dxa"/>
              <w:right w:w="60" w:type="dxa"/>
            </w:tcMar>
            <w:vAlign w:val="bottom"/>
          </w:tcPr>
          <w:p w14:paraId="15D2FD45" w14:textId="02D95637" w:rsidR="00D15B92" w:rsidRPr="006D0E71" w:rsidRDefault="00D15B92" w:rsidP="00907E86">
            <w:pPr>
              <w:pStyle w:val="TableText"/>
              <w:rPr>
                <w:noProof w:val="0"/>
              </w:rPr>
            </w:pPr>
            <w:r w:rsidRPr="006D0E71">
              <w:rPr>
                <w:rFonts w:cs="Arial"/>
                <w:noProof w:val="0"/>
                <w:color w:val="000000"/>
                <w:szCs w:val="24"/>
              </w:rPr>
              <w:t>0.01</w:t>
            </w:r>
          </w:p>
        </w:tc>
        <w:tc>
          <w:tcPr>
            <w:tcW w:w="900" w:type="dxa"/>
            <w:tcBorders>
              <w:top w:val="nil"/>
              <w:bottom w:val="single" w:sz="6" w:space="0" w:color="FFFFFF"/>
            </w:tcBorders>
            <w:shd w:val="clear" w:color="auto" w:fill="FFFFFF"/>
            <w:tcMar>
              <w:left w:w="60" w:type="dxa"/>
              <w:right w:w="60" w:type="dxa"/>
            </w:tcMar>
            <w:vAlign w:val="bottom"/>
          </w:tcPr>
          <w:p w14:paraId="5A4B05F9" w14:textId="66CD2770" w:rsidR="00D15B92" w:rsidRPr="006D0E71" w:rsidRDefault="00D15B92" w:rsidP="00907E86">
            <w:pPr>
              <w:pStyle w:val="TableText"/>
              <w:rPr>
                <w:noProof w:val="0"/>
              </w:rPr>
            </w:pPr>
            <w:r w:rsidRPr="006D0E71">
              <w:rPr>
                <w:rFonts w:cs="Arial"/>
                <w:noProof w:val="0"/>
                <w:color w:val="000000"/>
                <w:szCs w:val="24"/>
              </w:rPr>
              <w:t>34</w:t>
            </w:r>
          </w:p>
        </w:tc>
        <w:tc>
          <w:tcPr>
            <w:tcW w:w="738" w:type="dxa"/>
            <w:tcBorders>
              <w:top w:val="nil"/>
              <w:bottom w:val="single" w:sz="6" w:space="0" w:color="FFFFFF"/>
            </w:tcBorders>
            <w:shd w:val="clear" w:color="auto" w:fill="FFFFFF"/>
            <w:tcMar>
              <w:left w:w="60" w:type="dxa"/>
              <w:right w:w="60" w:type="dxa"/>
            </w:tcMar>
            <w:vAlign w:val="bottom"/>
          </w:tcPr>
          <w:p w14:paraId="0B310D5B" w14:textId="676EDB0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3DA251C" w14:textId="22D50571" w:rsidR="00D15B92" w:rsidRPr="006D0E71" w:rsidRDefault="00D15B92" w:rsidP="00907E86">
            <w:pPr>
              <w:pStyle w:val="TableText"/>
              <w:rPr>
                <w:noProof w:val="0"/>
              </w:rPr>
            </w:pPr>
            <w:r w:rsidRPr="006D0E71">
              <w:rPr>
                <w:rFonts w:cs="Arial"/>
                <w:noProof w:val="0"/>
                <w:color w:val="000000"/>
                <w:szCs w:val="24"/>
              </w:rPr>
              <w:t>30</w:t>
            </w:r>
          </w:p>
        </w:tc>
        <w:tc>
          <w:tcPr>
            <w:tcW w:w="720" w:type="dxa"/>
            <w:tcBorders>
              <w:top w:val="nil"/>
              <w:bottom w:val="single" w:sz="6" w:space="0" w:color="FFFFFF"/>
            </w:tcBorders>
            <w:shd w:val="clear" w:color="auto" w:fill="FFFFFF"/>
            <w:tcMar>
              <w:left w:w="60" w:type="dxa"/>
              <w:right w:w="60" w:type="dxa"/>
            </w:tcMar>
            <w:vAlign w:val="bottom"/>
          </w:tcPr>
          <w:p w14:paraId="12CEA733" w14:textId="613E837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CF1051B" w14:textId="3647182B" w:rsidR="00D15B92" w:rsidRPr="006D0E71" w:rsidRDefault="00D15B92" w:rsidP="00907E86">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655D8B69" w14:textId="60770794"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CA773CB" w14:textId="77777777" w:rsidTr="00BF548D">
        <w:tc>
          <w:tcPr>
            <w:tcW w:w="6840" w:type="dxa"/>
            <w:tcBorders>
              <w:top w:val="nil"/>
              <w:bottom w:val="single" w:sz="6" w:space="0" w:color="FFFFFF"/>
            </w:tcBorders>
            <w:shd w:val="clear" w:color="auto" w:fill="FFFFFF"/>
            <w:tcMar>
              <w:left w:w="60" w:type="dxa"/>
              <w:right w:w="60" w:type="dxa"/>
            </w:tcMar>
          </w:tcPr>
          <w:p w14:paraId="1366D84D" w14:textId="51C61ACB" w:rsidR="00D15B92" w:rsidRPr="006D0E71" w:rsidRDefault="00D15B92" w:rsidP="00D15B92">
            <w:pPr>
              <w:pStyle w:val="TableText"/>
              <w:rPr>
                <w:noProof w:val="0"/>
              </w:rPr>
            </w:pPr>
            <w:r w:rsidRPr="006D0E71">
              <w:rPr>
                <w:noProof w:val="0"/>
              </w:rPr>
              <w:t>Non-Embedded Designated Support—Noise Buffers</w:t>
            </w:r>
          </w:p>
        </w:tc>
        <w:tc>
          <w:tcPr>
            <w:tcW w:w="1080" w:type="dxa"/>
            <w:tcBorders>
              <w:top w:val="nil"/>
              <w:bottom w:val="single" w:sz="6" w:space="0" w:color="FFFFFF"/>
            </w:tcBorders>
            <w:shd w:val="clear" w:color="auto" w:fill="FFFFFF"/>
            <w:tcMar>
              <w:left w:w="60" w:type="dxa"/>
              <w:right w:w="60" w:type="dxa"/>
            </w:tcMar>
            <w:vAlign w:val="bottom"/>
          </w:tcPr>
          <w:p w14:paraId="6B84B7D8" w14:textId="516AB06D" w:rsidR="00D15B92" w:rsidRPr="006D0E71" w:rsidRDefault="00D15B92" w:rsidP="00907E86">
            <w:pPr>
              <w:pStyle w:val="TableText"/>
              <w:rPr>
                <w:noProof w:val="0"/>
              </w:rPr>
            </w:pPr>
            <w:r w:rsidRPr="006D0E71">
              <w:rPr>
                <w:rFonts w:cs="Arial"/>
                <w:noProof w:val="0"/>
                <w:color w:val="000000"/>
                <w:szCs w:val="24"/>
              </w:rPr>
              <w:t>1,434</w:t>
            </w:r>
          </w:p>
        </w:tc>
        <w:tc>
          <w:tcPr>
            <w:tcW w:w="810" w:type="dxa"/>
            <w:tcBorders>
              <w:top w:val="nil"/>
              <w:bottom w:val="single" w:sz="6" w:space="0" w:color="FFFFFF"/>
            </w:tcBorders>
            <w:shd w:val="clear" w:color="auto" w:fill="FFFFFF"/>
            <w:tcMar>
              <w:left w:w="60" w:type="dxa"/>
              <w:right w:w="60" w:type="dxa"/>
            </w:tcMar>
            <w:vAlign w:val="bottom"/>
          </w:tcPr>
          <w:p w14:paraId="5D8DCA4F" w14:textId="04FF2283" w:rsidR="00D15B92" w:rsidRPr="006D0E71" w:rsidRDefault="00D15B92" w:rsidP="00907E86">
            <w:pPr>
              <w:pStyle w:val="TableText"/>
              <w:rPr>
                <w:noProof w:val="0"/>
              </w:rPr>
            </w:pPr>
            <w:r w:rsidRPr="006D0E71">
              <w:rPr>
                <w:rFonts w:cs="Arial"/>
                <w:noProof w:val="0"/>
                <w:color w:val="000000"/>
                <w:szCs w:val="24"/>
              </w:rPr>
              <w:t>0.36</w:t>
            </w:r>
          </w:p>
        </w:tc>
        <w:tc>
          <w:tcPr>
            <w:tcW w:w="900" w:type="dxa"/>
            <w:tcBorders>
              <w:top w:val="nil"/>
              <w:bottom w:val="single" w:sz="6" w:space="0" w:color="FFFFFF"/>
            </w:tcBorders>
            <w:shd w:val="clear" w:color="auto" w:fill="FFFFFF"/>
            <w:tcMar>
              <w:left w:w="60" w:type="dxa"/>
              <w:right w:w="60" w:type="dxa"/>
            </w:tcMar>
            <w:vAlign w:val="bottom"/>
          </w:tcPr>
          <w:p w14:paraId="239727D2" w14:textId="4ADBB80F" w:rsidR="00D15B92" w:rsidRPr="006D0E71" w:rsidRDefault="00D15B92" w:rsidP="00907E86">
            <w:pPr>
              <w:pStyle w:val="TableText"/>
              <w:rPr>
                <w:noProof w:val="0"/>
              </w:rPr>
            </w:pPr>
            <w:r w:rsidRPr="006D0E71">
              <w:rPr>
                <w:rFonts w:cs="Arial"/>
                <w:noProof w:val="0"/>
                <w:color w:val="000000"/>
                <w:szCs w:val="24"/>
              </w:rPr>
              <w:t>1,557</w:t>
            </w:r>
          </w:p>
        </w:tc>
        <w:tc>
          <w:tcPr>
            <w:tcW w:w="738" w:type="dxa"/>
            <w:tcBorders>
              <w:top w:val="nil"/>
              <w:bottom w:val="single" w:sz="6" w:space="0" w:color="FFFFFF"/>
            </w:tcBorders>
            <w:shd w:val="clear" w:color="auto" w:fill="FFFFFF"/>
            <w:tcMar>
              <w:left w:w="60" w:type="dxa"/>
              <w:right w:w="60" w:type="dxa"/>
            </w:tcMar>
            <w:vAlign w:val="bottom"/>
          </w:tcPr>
          <w:p w14:paraId="78DF6513" w14:textId="6A30E154"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2D35762D" w14:textId="70413119" w:rsidR="00D15B92" w:rsidRPr="006D0E71" w:rsidRDefault="00D15B92" w:rsidP="00907E86">
            <w:pPr>
              <w:pStyle w:val="TableText"/>
              <w:rPr>
                <w:noProof w:val="0"/>
              </w:rPr>
            </w:pPr>
            <w:r w:rsidRPr="006D0E71">
              <w:rPr>
                <w:rFonts w:cs="Arial"/>
                <w:noProof w:val="0"/>
                <w:color w:val="000000"/>
                <w:szCs w:val="24"/>
              </w:rPr>
              <w:t>1,659</w:t>
            </w:r>
          </w:p>
        </w:tc>
        <w:tc>
          <w:tcPr>
            <w:tcW w:w="720" w:type="dxa"/>
            <w:tcBorders>
              <w:top w:val="nil"/>
              <w:bottom w:val="single" w:sz="6" w:space="0" w:color="FFFFFF"/>
            </w:tcBorders>
            <w:shd w:val="clear" w:color="auto" w:fill="FFFFFF"/>
            <w:tcMar>
              <w:left w:w="60" w:type="dxa"/>
              <w:right w:w="60" w:type="dxa"/>
            </w:tcMar>
            <w:vAlign w:val="bottom"/>
          </w:tcPr>
          <w:p w14:paraId="770361F4" w14:textId="10058744"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57D1C407" w14:textId="3F2306DB" w:rsidR="00D15B92" w:rsidRPr="006D0E71" w:rsidRDefault="00D15B92" w:rsidP="00907E86">
            <w:pPr>
              <w:pStyle w:val="TableText"/>
              <w:rPr>
                <w:noProof w:val="0"/>
              </w:rPr>
            </w:pPr>
            <w:r w:rsidRPr="006D0E71">
              <w:rPr>
                <w:rFonts w:cs="Arial"/>
                <w:noProof w:val="0"/>
                <w:color w:val="000000"/>
                <w:szCs w:val="24"/>
              </w:rPr>
              <w:t>1,308</w:t>
            </w:r>
          </w:p>
        </w:tc>
        <w:tc>
          <w:tcPr>
            <w:tcW w:w="720" w:type="dxa"/>
            <w:tcBorders>
              <w:top w:val="nil"/>
              <w:bottom w:val="single" w:sz="6" w:space="0" w:color="FFFFFF"/>
            </w:tcBorders>
            <w:shd w:val="clear" w:color="auto" w:fill="FFFFFF"/>
            <w:tcMar>
              <w:left w:w="60" w:type="dxa"/>
              <w:right w:w="60" w:type="dxa"/>
            </w:tcMar>
            <w:vAlign w:val="bottom"/>
          </w:tcPr>
          <w:p w14:paraId="255A1A16" w14:textId="3DCAE084" w:rsidR="00D15B92" w:rsidRPr="006D0E71" w:rsidRDefault="00D15B92" w:rsidP="00907E86">
            <w:pPr>
              <w:pStyle w:val="TableText"/>
              <w:rPr>
                <w:noProof w:val="0"/>
              </w:rPr>
            </w:pPr>
            <w:r w:rsidRPr="006D0E71">
              <w:rPr>
                <w:rFonts w:cs="Arial"/>
                <w:noProof w:val="0"/>
                <w:color w:val="000000"/>
                <w:szCs w:val="24"/>
              </w:rPr>
              <w:t>0.32</w:t>
            </w:r>
          </w:p>
        </w:tc>
      </w:tr>
      <w:tr w:rsidR="00C34D9B" w:rsidRPr="006D0E71" w14:paraId="639353D1" w14:textId="77777777" w:rsidTr="00BF548D">
        <w:tc>
          <w:tcPr>
            <w:tcW w:w="6840" w:type="dxa"/>
            <w:tcBorders>
              <w:top w:val="nil"/>
              <w:bottom w:val="single" w:sz="6" w:space="0" w:color="FFFFFF"/>
            </w:tcBorders>
            <w:shd w:val="clear" w:color="auto" w:fill="FFFFFF"/>
            <w:tcMar>
              <w:left w:w="60" w:type="dxa"/>
              <w:right w:w="60" w:type="dxa"/>
            </w:tcMar>
          </w:tcPr>
          <w:p w14:paraId="0F11F643" w14:textId="439912DC" w:rsidR="00C34D9B" w:rsidRPr="006D0E71" w:rsidRDefault="00C34D9B" w:rsidP="00C34D9B">
            <w:pPr>
              <w:pStyle w:val="TableText"/>
              <w:rPr>
                <w:noProof w:val="0"/>
              </w:rPr>
            </w:pPr>
            <w:r w:rsidRPr="006D0E71">
              <w:rPr>
                <w:noProof w:val="0"/>
              </w:rPr>
              <w:t>Non-Embedded Designated Support—Read Aloud</w:t>
            </w:r>
          </w:p>
        </w:tc>
        <w:tc>
          <w:tcPr>
            <w:tcW w:w="1080" w:type="dxa"/>
            <w:tcBorders>
              <w:top w:val="nil"/>
              <w:bottom w:val="single" w:sz="6" w:space="0" w:color="FFFFFF"/>
            </w:tcBorders>
            <w:shd w:val="clear" w:color="auto" w:fill="FFFFFF"/>
            <w:tcMar>
              <w:left w:w="60" w:type="dxa"/>
              <w:right w:w="60" w:type="dxa"/>
            </w:tcMar>
            <w:vAlign w:val="bottom"/>
          </w:tcPr>
          <w:p w14:paraId="3F210EB4" w14:textId="2516DEEF" w:rsidR="00C34D9B" w:rsidRPr="006D0E71" w:rsidRDefault="00C34D9B" w:rsidP="00907E86">
            <w:pPr>
              <w:pStyle w:val="TableText"/>
              <w:rPr>
                <w:noProof w:val="0"/>
              </w:rPr>
            </w:pPr>
            <w:r w:rsidRPr="006D0E71">
              <w:rPr>
                <w:rFonts w:cs="Arial"/>
                <w:noProof w:val="0"/>
                <w:color w:val="000000"/>
                <w:szCs w:val="24"/>
              </w:rPr>
              <w:t>3,324</w:t>
            </w:r>
          </w:p>
        </w:tc>
        <w:tc>
          <w:tcPr>
            <w:tcW w:w="810" w:type="dxa"/>
            <w:tcBorders>
              <w:top w:val="nil"/>
              <w:bottom w:val="single" w:sz="6" w:space="0" w:color="FFFFFF"/>
            </w:tcBorders>
            <w:shd w:val="clear" w:color="auto" w:fill="FFFFFF"/>
            <w:tcMar>
              <w:left w:w="60" w:type="dxa"/>
              <w:right w:w="60" w:type="dxa"/>
            </w:tcMar>
            <w:vAlign w:val="bottom"/>
          </w:tcPr>
          <w:p w14:paraId="723DE93A" w14:textId="537DCE62" w:rsidR="00C34D9B" w:rsidRPr="006D0E71" w:rsidRDefault="00C34D9B" w:rsidP="00907E86">
            <w:pPr>
              <w:pStyle w:val="TableText"/>
              <w:rPr>
                <w:noProof w:val="0"/>
              </w:rPr>
            </w:pPr>
            <w:r w:rsidRPr="006D0E71">
              <w:rPr>
                <w:rFonts w:cs="Arial"/>
                <w:noProof w:val="0"/>
                <w:color w:val="000000"/>
                <w:szCs w:val="24"/>
              </w:rPr>
              <w:t>0.84</w:t>
            </w:r>
          </w:p>
        </w:tc>
        <w:tc>
          <w:tcPr>
            <w:tcW w:w="900" w:type="dxa"/>
            <w:tcBorders>
              <w:top w:val="nil"/>
              <w:bottom w:val="single" w:sz="6" w:space="0" w:color="FFFFFF"/>
            </w:tcBorders>
            <w:shd w:val="clear" w:color="auto" w:fill="FFFFFF"/>
            <w:tcMar>
              <w:left w:w="60" w:type="dxa"/>
              <w:right w:w="60" w:type="dxa"/>
            </w:tcMar>
            <w:vAlign w:val="bottom"/>
          </w:tcPr>
          <w:p w14:paraId="4C294E1B" w14:textId="2D1D2F08" w:rsidR="00C34D9B" w:rsidRPr="006D0E71" w:rsidRDefault="00C34D9B" w:rsidP="00907E86">
            <w:pPr>
              <w:pStyle w:val="TableText"/>
              <w:rPr>
                <w:noProof w:val="0"/>
              </w:rPr>
            </w:pPr>
            <w:r w:rsidRPr="006D0E71">
              <w:rPr>
                <w:rFonts w:cs="Arial"/>
                <w:noProof w:val="0"/>
                <w:color w:val="000000"/>
                <w:szCs w:val="24"/>
              </w:rPr>
              <w:t>3,212</w:t>
            </w:r>
          </w:p>
        </w:tc>
        <w:tc>
          <w:tcPr>
            <w:tcW w:w="738" w:type="dxa"/>
            <w:tcBorders>
              <w:top w:val="nil"/>
              <w:bottom w:val="single" w:sz="6" w:space="0" w:color="FFFFFF"/>
            </w:tcBorders>
            <w:shd w:val="clear" w:color="auto" w:fill="FFFFFF"/>
            <w:tcMar>
              <w:left w:w="60" w:type="dxa"/>
              <w:right w:w="60" w:type="dxa"/>
            </w:tcMar>
            <w:vAlign w:val="bottom"/>
          </w:tcPr>
          <w:p w14:paraId="67A63B59" w14:textId="0C838141" w:rsidR="00C34D9B" w:rsidRPr="006D0E71" w:rsidRDefault="00C34D9B" w:rsidP="00907E86">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6F3FA17E" w14:textId="6F2A1DA5" w:rsidR="00C34D9B" w:rsidRPr="006D0E71" w:rsidRDefault="00C34D9B" w:rsidP="00907E86">
            <w:pPr>
              <w:pStyle w:val="TableText"/>
              <w:rPr>
                <w:noProof w:val="0"/>
              </w:rPr>
            </w:pPr>
            <w:r w:rsidRPr="006D0E71">
              <w:rPr>
                <w:rFonts w:cs="Arial"/>
                <w:noProof w:val="0"/>
                <w:color w:val="000000"/>
                <w:szCs w:val="24"/>
              </w:rPr>
              <w:t>2,475</w:t>
            </w:r>
          </w:p>
        </w:tc>
        <w:tc>
          <w:tcPr>
            <w:tcW w:w="720" w:type="dxa"/>
            <w:tcBorders>
              <w:top w:val="nil"/>
              <w:bottom w:val="single" w:sz="6" w:space="0" w:color="FFFFFF"/>
            </w:tcBorders>
            <w:shd w:val="clear" w:color="auto" w:fill="FFFFFF"/>
            <w:tcMar>
              <w:left w:w="60" w:type="dxa"/>
              <w:right w:w="60" w:type="dxa"/>
            </w:tcMar>
            <w:vAlign w:val="bottom"/>
          </w:tcPr>
          <w:p w14:paraId="772348A5" w14:textId="13D6F473" w:rsidR="00C34D9B" w:rsidRPr="006D0E71" w:rsidRDefault="00C34D9B" w:rsidP="00907E86">
            <w:pPr>
              <w:pStyle w:val="TableText"/>
              <w:rPr>
                <w:noProof w:val="0"/>
              </w:rPr>
            </w:pPr>
            <w:r w:rsidRPr="006D0E71">
              <w:rPr>
                <w:rFonts w:cs="Arial"/>
                <w:noProof w:val="0"/>
                <w:color w:val="000000"/>
                <w:szCs w:val="24"/>
              </w:rPr>
              <w:t>0.62</w:t>
            </w:r>
          </w:p>
        </w:tc>
        <w:tc>
          <w:tcPr>
            <w:tcW w:w="864" w:type="dxa"/>
            <w:tcBorders>
              <w:top w:val="nil"/>
              <w:bottom w:val="single" w:sz="6" w:space="0" w:color="FFFFFF"/>
            </w:tcBorders>
            <w:shd w:val="clear" w:color="auto" w:fill="FFFFFF"/>
            <w:tcMar>
              <w:left w:w="60" w:type="dxa"/>
              <w:right w:w="60" w:type="dxa"/>
            </w:tcMar>
            <w:vAlign w:val="bottom"/>
          </w:tcPr>
          <w:p w14:paraId="1FA6D51C" w14:textId="3A903CCF" w:rsidR="00C34D9B" w:rsidRPr="006D0E71" w:rsidRDefault="00C34D9B" w:rsidP="00907E86">
            <w:pPr>
              <w:pStyle w:val="TableText"/>
              <w:rPr>
                <w:noProof w:val="0"/>
              </w:rPr>
            </w:pPr>
            <w:r w:rsidRPr="006D0E71">
              <w:rPr>
                <w:rFonts w:cs="Arial"/>
                <w:noProof w:val="0"/>
                <w:color w:val="000000"/>
                <w:szCs w:val="24"/>
              </w:rPr>
              <w:t>1,627</w:t>
            </w:r>
          </w:p>
        </w:tc>
        <w:tc>
          <w:tcPr>
            <w:tcW w:w="720" w:type="dxa"/>
            <w:tcBorders>
              <w:top w:val="nil"/>
              <w:bottom w:val="single" w:sz="6" w:space="0" w:color="FFFFFF"/>
            </w:tcBorders>
            <w:shd w:val="clear" w:color="auto" w:fill="FFFFFF"/>
            <w:tcMar>
              <w:left w:w="60" w:type="dxa"/>
              <w:right w:w="60" w:type="dxa"/>
            </w:tcMar>
            <w:vAlign w:val="bottom"/>
          </w:tcPr>
          <w:p w14:paraId="5E4A4DB0" w14:textId="37A39BD1" w:rsidR="00C34D9B" w:rsidRPr="006D0E71" w:rsidRDefault="00C34D9B" w:rsidP="00907E86">
            <w:pPr>
              <w:pStyle w:val="TableText"/>
              <w:rPr>
                <w:noProof w:val="0"/>
              </w:rPr>
            </w:pPr>
            <w:r w:rsidRPr="006D0E71">
              <w:rPr>
                <w:rFonts w:cs="Arial"/>
                <w:noProof w:val="0"/>
                <w:color w:val="000000"/>
                <w:szCs w:val="24"/>
              </w:rPr>
              <w:t>0.40</w:t>
            </w:r>
          </w:p>
        </w:tc>
      </w:tr>
      <w:tr w:rsidR="00C34D9B" w:rsidRPr="006D0E71" w14:paraId="56E71752" w14:textId="77777777" w:rsidTr="00BF548D">
        <w:tc>
          <w:tcPr>
            <w:tcW w:w="6840" w:type="dxa"/>
            <w:tcBorders>
              <w:top w:val="nil"/>
              <w:bottom w:val="single" w:sz="6" w:space="0" w:color="FFFFFF"/>
            </w:tcBorders>
            <w:shd w:val="clear" w:color="auto" w:fill="FFFFFF"/>
            <w:tcMar>
              <w:left w:w="60" w:type="dxa"/>
              <w:right w:w="60" w:type="dxa"/>
            </w:tcMar>
          </w:tcPr>
          <w:p w14:paraId="260374EF" w14:textId="4C03315D" w:rsidR="00C34D9B" w:rsidRPr="006D0E71" w:rsidRDefault="00C34D9B" w:rsidP="00C34D9B">
            <w:pPr>
              <w:pStyle w:val="TableText"/>
              <w:rPr>
                <w:noProof w:val="0"/>
              </w:rPr>
            </w:pPr>
            <w:r w:rsidRPr="006D0E71">
              <w:rPr>
                <w:noProof w:val="0"/>
              </w:rPr>
              <w:t>Non-Embedded Designated Support—Read Aloud (also for Spanish Stacked Translation)</w:t>
            </w:r>
          </w:p>
        </w:tc>
        <w:tc>
          <w:tcPr>
            <w:tcW w:w="1080" w:type="dxa"/>
            <w:tcBorders>
              <w:top w:val="nil"/>
              <w:bottom w:val="single" w:sz="6" w:space="0" w:color="FFFFFF"/>
            </w:tcBorders>
            <w:shd w:val="clear" w:color="auto" w:fill="FFFFFF"/>
            <w:tcMar>
              <w:left w:w="60" w:type="dxa"/>
              <w:right w:w="60" w:type="dxa"/>
            </w:tcMar>
            <w:vAlign w:val="bottom"/>
          </w:tcPr>
          <w:p w14:paraId="6DA9BFE6" w14:textId="3304A2AA" w:rsidR="00C34D9B" w:rsidRPr="006D0E71" w:rsidRDefault="00C34D9B" w:rsidP="00907E86">
            <w:pPr>
              <w:pStyle w:val="TableText"/>
              <w:rPr>
                <w:noProof w:val="0"/>
              </w:rPr>
            </w:pPr>
            <w:r w:rsidRPr="006D0E71">
              <w:rPr>
                <w:rFonts w:cs="Arial"/>
                <w:noProof w:val="0"/>
                <w:color w:val="000000"/>
                <w:szCs w:val="24"/>
              </w:rPr>
              <w:t>490</w:t>
            </w:r>
          </w:p>
        </w:tc>
        <w:tc>
          <w:tcPr>
            <w:tcW w:w="810" w:type="dxa"/>
            <w:tcBorders>
              <w:top w:val="nil"/>
              <w:bottom w:val="single" w:sz="6" w:space="0" w:color="FFFFFF"/>
            </w:tcBorders>
            <w:shd w:val="clear" w:color="auto" w:fill="FFFFFF"/>
            <w:tcMar>
              <w:left w:w="60" w:type="dxa"/>
              <w:right w:w="60" w:type="dxa"/>
            </w:tcMar>
            <w:vAlign w:val="bottom"/>
          </w:tcPr>
          <w:p w14:paraId="2433DAE9" w14:textId="7E1E1517" w:rsidR="00C34D9B" w:rsidRPr="006D0E71" w:rsidRDefault="00C34D9B" w:rsidP="00907E86">
            <w:pPr>
              <w:pStyle w:val="TableText"/>
              <w:rPr>
                <w:noProof w:val="0"/>
              </w:rPr>
            </w:pPr>
            <w:r w:rsidRPr="006D0E71">
              <w:rPr>
                <w:rFonts w:cs="Arial"/>
                <w:noProof w:val="0"/>
                <w:color w:val="000000"/>
                <w:szCs w:val="24"/>
              </w:rPr>
              <w:t>0.12</w:t>
            </w:r>
          </w:p>
        </w:tc>
        <w:tc>
          <w:tcPr>
            <w:tcW w:w="900" w:type="dxa"/>
            <w:tcBorders>
              <w:top w:val="nil"/>
              <w:bottom w:val="single" w:sz="6" w:space="0" w:color="FFFFFF"/>
            </w:tcBorders>
            <w:shd w:val="clear" w:color="auto" w:fill="FFFFFF"/>
            <w:tcMar>
              <w:left w:w="60" w:type="dxa"/>
              <w:right w:w="60" w:type="dxa"/>
            </w:tcMar>
            <w:vAlign w:val="bottom"/>
          </w:tcPr>
          <w:p w14:paraId="7461D5F6" w14:textId="46D3CA85" w:rsidR="00C34D9B" w:rsidRPr="006D0E71" w:rsidRDefault="00C34D9B" w:rsidP="00907E86">
            <w:pPr>
              <w:pStyle w:val="TableText"/>
              <w:rPr>
                <w:noProof w:val="0"/>
              </w:rPr>
            </w:pPr>
            <w:r w:rsidRPr="006D0E71">
              <w:rPr>
                <w:rFonts w:cs="Arial"/>
                <w:noProof w:val="0"/>
                <w:color w:val="000000"/>
                <w:szCs w:val="24"/>
              </w:rPr>
              <w:t>580</w:t>
            </w:r>
          </w:p>
        </w:tc>
        <w:tc>
          <w:tcPr>
            <w:tcW w:w="738" w:type="dxa"/>
            <w:tcBorders>
              <w:top w:val="nil"/>
              <w:bottom w:val="single" w:sz="6" w:space="0" w:color="FFFFFF"/>
            </w:tcBorders>
            <w:shd w:val="clear" w:color="auto" w:fill="FFFFFF"/>
            <w:tcMar>
              <w:left w:w="60" w:type="dxa"/>
              <w:right w:w="60" w:type="dxa"/>
            </w:tcMar>
            <w:vAlign w:val="bottom"/>
          </w:tcPr>
          <w:p w14:paraId="685A3CD8" w14:textId="04C6134C" w:rsidR="00C34D9B" w:rsidRPr="006D0E71" w:rsidRDefault="00C34D9B"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68DD1BAF" w14:textId="30952ED8" w:rsidR="00C34D9B" w:rsidRPr="006D0E71" w:rsidRDefault="00C34D9B" w:rsidP="00907E86">
            <w:pPr>
              <w:pStyle w:val="TableText"/>
              <w:rPr>
                <w:noProof w:val="0"/>
              </w:rPr>
            </w:pPr>
            <w:r w:rsidRPr="006D0E71">
              <w:rPr>
                <w:rFonts w:cs="Arial"/>
                <w:noProof w:val="0"/>
                <w:color w:val="000000"/>
                <w:szCs w:val="24"/>
              </w:rPr>
              <w:t>416</w:t>
            </w:r>
          </w:p>
        </w:tc>
        <w:tc>
          <w:tcPr>
            <w:tcW w:w="720" w:type="dxa"/>
            <w:tcBorders>
              <w:top w:val="nil"/>
              <w:bottom w:val="single" w:sz="6" w:space="0" w:color="FFFFFF"/>
            </w:tcBorders>
            <w:shd w:val="clear" w:color="auto" w:fill="FFFFFF"/>
            <w:tcMar>
              <w:left w:w="60" w:type="dxa"/>
              <w:right w:w="60" w:type="dxa"/>
            </w:tcMar>
            <w:vAlign w:val="bottom"/>
          </w:tcPr>
          <w:p w14:paraId="057BF406" w14:textId="4929D2AD" w:rsidR="00C34D9B" w:rsidRPr="006D0E71" w:rsidRDefault="00C34D9B"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F4D4FC9" w14:textId="38A96B4F" w:rsidR="00C34D9B" w:rsidRPr="006D0E71" w:rsidRDefault="00C34D9B" w:rsidP="00907E86">
            <w:pPr>
              <w:pStyle w:val="TableText"/>
              <w:rPr>
                <w:noProof w:val="0"/>
              </w:rPr>
            </w:pPr>
            <w:r w:rsidRPr="006D0E71">
              <w:rPr>
                <w:rFonts w:cs="Arial"/>
                <w:noProof w:val="0"/>
                <w:color w:val="000000"/>
                <w:szCs w:val="24"/>
              </w:rPr>
              <w:t>444</w:t>
            </w:r>
          </w:p>
        </w:tc>
        <w:tc>
          <w:tcPr>
            <w:tcW w:w="720" w:type="dxa"/>
            <w:tcBorders>
              <w:top w:val="nil"/>
              <w:bottom w:val="single" w:sz="6" w:space="0" w:color="FFFFFF"/>
            </w:tcBorders>
            <w:shd w:val="clear" w:color="auto" w:fill="FFFFFF"/>
            <w:tcMar>
              <w:left w:w="60" w:type="dxa"/>
              <w:right w:w="60" w:type="dxa"/>
            </w:tcMar>
            <w:vAlign w:val="bottom"/>
          </w:tcPr>
          <w:p w14:paraId="53FAC868" w14:textId="037F8FD6" w:rsidR="00C34D9B" w:rsidRPr="006D0E71" w:rsidRDefault="00C34D9B" w:rsidP="00907E86">
            <w:pPr>
              <w:pStyle w:val="TableText"/>
              <w:rPr>
                <w:noProof w:val="0"/>
              </w:rPr>
            </w:pPr>
            <w:r w:rsidRPr="006D0E71">
              <w:rPr>
                <w:rFonts w:cs="Arial"/>
                <w:noProof w:val="0"/>
                <w:color w:val="000000"/>
                <w:szCs w:val="24"/>
              </w:rPr>
              <w:t>0.11</w:t>
            </w:r>
          </w:p>
        </w:tc>
      </w:tr>
      <w:tr w:rsidR="00D15B92" w:rsidRPr="006D0E71" w14:paraId="28CB7ACA" w14:textId="77777777" w:rsidTr="00BF548D">
        <w:tc>
          <w:tcPr>
            <w:tcW w:w="6840" w:type="dxa"/>
            <w:tcBorders>
              <w:top w:val="nil"/>
              <w:bottom w:val="single" w:sz="6" w:space="0" w:color="FFFFFF"/>
            </w:tcBorders>
            <w:shd w:val="clear" w:color="auto" w:fill="FFFFFF"/>
            <w:tcMar>
              <w:left w:w="60" w:type="dxa"/>
              <w:right w:w="60" w:type="dxa"/>
            </w:tcMar>
          </w:tcPr>
          <w:p w14:paraId="7A7680F3" w14:textId="07A91B30" w:rsidR="00D15B92" w:rsidRPr="006D0E71" w:rsidRDefault="00D15B92" w:rsidP="00D15B92">
            <w:pPr>
              <w:pStyle w:val="TableText"/>
              <w:rPr>
                <w:noProof w:val="0"/>
              </w:rPr>
            </w:pPr>
            <w:r w:rsidRPr="006D0E71">
              <w:rPr>
                <w:noProof w:val="0"/>
              </w:rPr>
              <w:t>Non-Embedded Designated Support—Scribe</w:t>
            </w:r>
          </w:p>
        </w:tc>
        <w:tc>
          <w:tcPr>
            <w:tcW w:w="1080" w:type="dxa"/>
            <w:tcBorders>
              <w:top w:val="nil"/>
              <w:bottom w:val="single" w:sz="6" w:space="0" w:color="FFFFFF"/>
            </w:tcBorders>
            <w:shd w:val="clear" w:color="auto" w:fill="FFFFFF"/>
            <w:tcMar>
              <w:left w:w="60" w:type="dxa"/>
              <w:right w:w="60" w:type="dxa"/>
            </w:tcMar>
            <w:vAlign w:val="bottom"/>
          </w:tcPr>
          <w:p w14:paraId="2F3DD427" w14:textId="7332DCBE" w:rsidR="00D15B92" w:rsidRPr="006D0E71" w:rsidRDefault="00D15B92" w:rsidP="00907E86">
            <w:pPr>
              <w:pStyle w:val="TableText"/>
              <w:rPr>
                <w:noProof w:val="0"/>
              </w:rPr>
            </w:pPr>
            <w:r w:rsidRPr="006D0E71">
              <w:rPr>
                <w:rFonts w:cs="Arial"/>
                <w:noProof w:val="0"/>
                <w:color w:val="000000"/>
                <w:szCs w:val="24"/>
              </w:rPr>
              <w:t>282</w:t>
            </w:r>
          </w:p>
        </w:tc>
        <w:tc>
          <w:tcPr>
            <w:tcW w:w="810" w:type="dxa"/>
            <w:tcBorders>
              <w:top w:val="nil"/>
              <w:bottom w:val="single" w:sz="6" w:space="0" w:color="FFFFFF"/>
            </w:tcBorders>
            <w:shd w:val="clear" w:color="auto" w:fill="FFFFFF"/>
            <w:tcMar>
              <w:left w:w="60" w:type="dxa"/>
              <w:right w:w="60" w:type="dxa"/>
            </w:tcMar>
            <w:vAlign w:val="bottom"/>
          </w:tcPr>
          <w:p w14:paraId="7200A8F7" w14:textId="014B6D19"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single" w:sz="6" w:space="0" w:color="FFFFFF"/>
            </w:tcBorders>
            <w:shd w:val="clear" w:color="auto" w:fill="FFFFFF"/>
            <w:tcMar>
              <w:left w:w="60" w:type="dxa"/>
              <w:right w:w="60" w:type="dxa"/>
            </w:tcMar>
            <w:vAlign w:val="bottom"/>
          </w:tcPr>
          <w:p w14:paraId="1E5F12E7" w14:textId="45A5062A" w:rsidR="00D15B92" w:rsidRPr="006D0E71" w:rsidRDefault="00D15B92" w:rsidP="00907E86">
            <w:pPr>
              <w:pStyle w:val="TableText"/>
              <w:rPr>
                <w:noProof w:val="0"/>
              </w:rPr>
            </w:pPr>
            <w:r w:rsidRPr="006D0E71">
              <w:rPr>
                <w:rFonts w:cs="Arial"/>
                <w:noProof w:val="0"/>
                <w:color w:val="000000"/>
                <w:szCs w:val="24"/>
              </w:rPr>
              <w:t>242</w:t>
            </w:r>
          </w:p>
        </w:tc>
        <w:tc>
          <w:tcPr>
            <w:tcW w:w="738" w:type="dxa"/>
            <w:tcBorders>
              <w:top w:val="nil"/>
              <w:bottom w:val="single" w:sz="6" w:space="0" w:color="FFFFFF"/>
            </w:tcBorders>
            <w:shd w:val="clear" w:color="auto" w:fill="FFFFFF"/>
            <w:tcMar>
              <w:left w:w="60" w:type="dxa"/>
              <w:right w:w="60" w:type="dxa"/>
            </w:tcMar>
            <w:vAlign w:val="bottom"/>
          </w:tcPr>
          <w:p w14:paraId="4064F578" w14:textId="66EA47EE"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C29D65B" w14:textId="44D6767D" w:rsidR="00D15B92" w:rsidRPr="006D0E71" w:rsidRDefault="00D15B92" w:rsidP="00907E86">
            <w:pPr>
              <w:pStyle w:val="TableText"/>
              <w:rPr>
                <w:noProof w:val="0"/>
              </w:rPr>
            </w:pPr>
            <w:r w:rsidRPr="006D0E71">
              <w:rPr>
                <w:rFonts w:cs="Arial"/>
                <w:noProof w:val="0"/>
                <w:color w:val="000000"/>
                <w:szCs w:val="24"/>
              </w:rPr>
              <w:t>173</w:t>
            </w:r>
          </w:p>
        </w:tc>
        <w:tc>
          <w:tcPr>
            <w:tcW w:w="720" w:type="dxa"/>
            <w:tcBorders>
              <w:top w:val="nil"/>
              <w:bottom w:val="single" w:sz="6" w:space="0" w:color="FFFFFF"/>
            </w:tcBorders>
            <w:shd w:val="clear" w:color="auto" w:fill="FFFFFF"/>
            <w:tcMar>
              <w:left w:w="60" w:type="dxa"/>
              <w:right w:w="60" w:type="dxa"/>
            </w:tcMar>
            <w:vAlign w:val="bottom"/>
          </w:tcPr>
          <w:p w14:paraId="6C11521F" w14:textId="728C6B01"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6F887335" w14:textId="0FF1FE27" w:rsidR="00D15B92" w:rsidRPr="006D0E71" w:rsidRDefault="00D15B92" w:rsidP="00907E86">
            <w:pPr>
              <w:pStyle w:val="TableText"/>
              <w:rPr>
                <w:noProof w:val="0"/>
              </w:rPr>
            </w:pPr>
            <w:r w:rsidRPr="006D0E71">
              <w:rPr>
                <w:rFonts w:cs="Arial"/>
                <w:noProof w:val="0"/>
                <w:color w:val="000000"/>
                <w:szCs w:val="24"/>
              </w:rPr>
              <w:t>318</w:t>
            </w:r>
          </w:p>
        </w:tc>
        <w:tc>
          <w:tcPr>
            <w:tcW w:w="720" w:type="dxa"/>
            <w:tcBorders>
              <w:top w:val="nil"/>
              <w:bottom w:val="single" w:sz="6" w:space="0" w:color="FFFFFF"/>
            </w:tcBorders>
            <w:shd w:val="clear" w:color="auto" w:fill="FFFFFF"/>
            <w:tcMar>
              <w:left w:w="60" w:type="dxa"/>
              <w:right w:w="60" w:type="dxa"/>
            </w:tcMar>
            <w:vAlign w:val="bottom"/>
          </w:tcPr>
          <w:p w14:paraId="60B8B382" w14:textId="51AFCA26"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7AC6EF41" w14:textId="77777777" w:rsidTr="00BF548D">
        <w:tc>
          <w:tcPr>
            <w:tcW w:w="6840" w:type="dxa"/>
            <w:tcBorders>
              <w:top w:val="nil"/>
              <w:bottom w:val="single" w:sz="6" w:space="0" w:color="FFFFFF"/>
            </w:tcBorders>
            <w:shd w:val="clear" w:color="auto" w:fill="FFFFFF"/>
            <w:tcMar>
              <w:left w:w="60" w:type="dxa"/>
              <w:right w:w="60" w:type="dxa"/>
            </w:tcMar>
          </w:tcPr>
          <w:p w14:paraId="213254D4" w14:textId="661993A3" w:rsidR="00D15B92" w:rsidRPr="006D0E71" w:rsidRDefault="00D15B92" w:rsidP="00D15B92">
            <w:pPr>
              <w:pStyle w:val="TableText"/>
              <w:rPr>
                <w:noProof w:val="0"/>
              </w:rPr>
            </w:pPr>
            <w:r w:rsidRPr="006D0E71">
              <w:rPr>
                <w:noProof w:val="0"/>
              </w:rPr>
              <w:t>Non-Embedded Designated Support—Separate Setting</w:t>
            </w:r>
          </w:p>
        </w:tc>
        <w:tc>
          <w:tcPr>
            <w:tcW w:w="1080" w:type="dxa"/>
            <w:tcBorders>
              <w:top w:val="nil"/>
              <w:bottom w:val="single" w:sz="6" w:space="0" w:color="FFFFFF"/>
            </w:tcBorders>
            <w:shd w:val="clear" w:color="auto" w:fill="FFFFFF"/>
            <w:tcMar>
              <w:left w:w="60" w:type="dxa"/>
              <w:right w:w="60" w:type="dxa"/>
            </w:tcMar>
            <w:vAlign w:val="bottom"/>
          </w:tcPr>
          <w:p w14:paraId="22ECFA65" w14:textId="5FEB058B" w:rsidR="00D15B92" w:rsidRPr="006D0E71" w:rsidRDefault="00D15B92" w:rsidP="00907E86">
            <w:pPr>
              <w:pStyle w:val="TableText"/>
              <w:rPr>
                <w:noProof w:val="0"/>
              </w:rPr>
            </w:pPr>
            <w:r w:rsidRPr="006D0E71">
              <w:rPr>
                <w:rFonts w:cs="Arial"/>
                <w:noProof w:val="0"/>
                <w:color w:val="000000"/>
                <w:szCs w:val="24"/>
              </w:rPr>
              <w:t>2,929</w:t>
            </w:r>
          </w:p>
        </w:tc>
        <w:tc>
          <w:tcPr>
            <w:tcW w:w="810" w:type="dxa"/>
            <w:tcBorders>
              <w:top w:val="nil"/>
              <w:bottom w:val="single" w:sz="6" w:space="0" w:color="FFFFFF"/>
            </w:tcBorders>
            <w:shd w:val="clear" w:color="auto" w:fill="FFFFFF"/>
            <w:tcMar>
              <w:left w:w="60" w:type="dxa"/>
              <w:right w:w="60" w:type="dxa"/>
            </w:tcMar>
            <w:vAlign w:val="bottom"/>
          </w:tcPr>
          <w:p w14:paraId="784EC310" w14:textId="56409B5B" w:rsidR="00D15B92" w:rsidRPr="006D0E71" w:rsidRDefault="00D15B92" w:rsidP="00907E86">
            <w:pPr>
              <w:pStyle w:val="TableText"/>
              <w:rPr>
                <w:noProof w:val="0"/>
              </w:rPr>
            </w:pPr>
            <w:r w:rsidRPr="006D0E71">
              <w:rPr>
                <w:rFonts w:cs="Arial"/>
                <w:noProof w:val="0"/>
                <w:color w:val="000000"/>
                <w:szCs w:val="24"/>
              </w:rPr>
              <w:t>0.74</w:t>
            </w:r>
          </w:p>
        </w:tc>
        <w:tc>
          <w:tcPr>
            <w:tcW w:w="900" w:type="dxa"/>
            <w:tcBorders>
              <w:top w:val="nil"/>
              <w:bottom w:val="single" w:sz="6" w:space="0" w:color="FFFFFF"/>
            </w:tcBorders>
            <w:shd w:val="clear" w:color="auto" w:fill="FFFFFF"/>
            <w:tcMar>
              <w:left w:w="60" w:type="dxa"/>
              <w:right w:w="60" w:type="dxa"/>
            </w:tcMar>
            <w:vAlign w:val="bottom"/>
          </w:tcPr>
          <w:p w14:paraId="009E3CDF" w14:textId="0794E78D" w:rsidR="00D15B92" w:rsidRPr="006D0E71" w:rsidRDefault="00D15B92" w:rsidP="00907E86">
            <w:pPr>
              <w:pStyle w:val="TableText"/>
              <w:rPr>
                <w:noProof w:val="0"/>
              </w:rPr>
            </w:pPr>
            <w:r w:rsidRPr="006D0E71">
              <w:rPr>
                <w:rFonts w:cs="Arial"/>
                <w:noProof w:val="0"/>
                <w:color w:val="000000"/>
                <w:szCs w:val="24"/>
              </w:rPr>
              <w:t>2,826</w:t>
            </w:r>
          </w:p>
        </w:tc>
        <w:tc>
          <w:tcPr>
            <w:tcW w:w="738" w:type="dxa"/>
            <w:tcBorders>
              <w:top w:val="nil"/>
              <w:bottom w:val="single" w:sz="6" w:space="0" w:color="FFFFFF"/>
            </w:tcBorders>
            <w:shd w:val="clear" w:color="auto" w:fill="FFFFFF"/>
            <w:tcMar>
              <w:left w:w="60" w:type="dxa"/>
              <w:right w:w="60" w:type="dxa"/>
            </w:tcMar>
            <w:vAlign w:val="bottom"/>
          </w:tcPr>
          <w:p w14:paraId="5191D475" w14:textId="7683B881" w:rsidR="00D15B92" w:rsidRPr="006D0E71" w:rsidRDefault="00D15B92" w:rsidP="00907E86">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6290751A" w14:textId="364A141E" w:rsidR="00D15B92" w:rsidRPr="006D0E71" w:rsidRDefault="00D15B92" w:rsidP="00907E86">
            <w:pPr>
              <w:pStyle w:val="TableText"/>
              <w:rPr>
                <w:noProof w:val="0"/>
              </w:rPr>
            </w:pPr>
            <w:r w:rsidRPr="006D0E71">
              <w:rPr>
                <w:rFonts w:cs="Arial"/>
                <w:noProof w:val="0"/>
                <w:color w:val="000000"/>
                <w:szCs w:val="24"/>
              </w:rPr>
              <w:t>2,971</w:t>
            </w:r>
          </w:p>
        </w:tc>
        <w:tc>
          <w:tcPr>
            <w:tcW w:w="720" w:type="dxa"/>
            <w:tcBorders>
              <w:top w:val="nil"/>
              <w:bottom w:val="single" w:sz="6" w:space="0" w:color="FFFFFF"/>
            </w:tcBorders>
            <w:shd w:val="clear" w:color="auto" w:fill="FFFFFF"/>
            <w:tcMar>
              <w:left w:w="60" w:type="dxa"/>
              <w:right w:w="60" w:type="dxa"/>
            </w:tcMar>
            <w:vAlign w:val="bottom"/>
          </w:tcPr>
          <w:p w14:paraId="5AE961A0" w14:textId="52F28210" w:rsidR="00D15B92" w:rsidRPr="006D0E71" w:rsidRDefault="00D15B92" w:rsidP="00907E86">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465328A4" w14:textId="3C747E5F" w:rsidR="00D15B92" w:rsidRPr="006D0E71" w:rsidRDefault="00D15B92" w:rsidP="00907E86">
            <w:pPr>
              <w:pStyle w:val="TableText"/>
              <w:rPr>
                <w:noProof w:val="0"/>
              </w:rPr>
            </w:pPr>
            <w:r w:rsidRPr="006D0E71">
              <w:rPr>
                <w:rFonts w:cs="Arial"/>
                <w:noProof w:val="0"/>
                <w:color w:val="000000"/>
                <w:szCs w:val="24"/>
              </w:rPr>
              <w:t>2,488</w:t>
            </w:r>
          </w:p>
        </w:tc>
        <w:tc>
          <w:tcPr>
            <w:tcW w:w="720" w:type="dxa"/>
            <w:tcBorders>
              <w:top w:val="nil"/>
              <w:bottom w:val="single" w:sz="6" w:space="0" w:color="FFFFFF"/>
            </w:tcBorders>
            <w:shd w:val="clear" w:color="auto" w:fill="FFFFFF"/>
            <w:tcMar>
              <w:left w:w="60" w:type="dxa"/>
              <w:right w:w="60" w:type="dxa"/>
            </w:tcMar>
            <w:vAlign w:val="bottom"/>
          </w:tcPr>
          <w:p w14:paraId="7F4AFC88" w14:textId="5C20E531" w:rsidR="00D15B92" w:rsidRPr="006D0E71" w:rsidRDefault="00D15B92" w:rsidP="00907E86">
            <w:pPr>
              <w:pStyle w:val="TableText"/>
              <w:rPr>
                <w:noProof w:val="0"/>
              </w:rPr>
            </w:pPr>
            <w:r w:rsidRPr="006D0E71">
              <w:rPr>
                <w:rFonts w:cs="Arial"/>
                <w:noProof w:val="0"/>
                <w:color w:val="000000"/>
                <w:szCs w:val="24"/>
              </w:rPr>
              <w:t>0.62</w:t>
            </w:r>
          </w:p>
        </w:tc>
      </w:tr>
      <w:tr w:rsidR="00D15B92" w:rsidRPr="006D0E71" w14:paraId="309AE653" w14:textId="77777777" w:rsidTr="00BF548D">
        <w:tc>
          <w:tcPr>
            <w:tcW w:w="6840" w:type="dxa"/>
            <w:tcBorders>
              <w:top w:val="nil"/>
              <w:bottom w:val="single" w:sz="6" w:space="0" w:color="FFFFFF"/>
            </w:tcBorders>
            <w:shd w:val="clear" w:color="auto" w:fill="FFFFFF"/>
            <w:tcMar>
              <w:left w:w="60" w:type="dxa"/>
              <w:right w:w="60" w:type="dxa"/>
            </w:tcMar>
          </w:tcPr>
          <w:p w14:paraId="3CD58893" w14:textId="3A404F6E" w:rsidR="00D15B92" w:rsidRPr="006D0E71" w:rsidRDefault="00D15B92" w:rsidP="00D15B92">
            <w:pPr>
              <w:pStyle w:val="TableText"/>
              <w:rPr>
                <w:noProof w:val="0"/>
              </w:rPr>
            </w:pPr>
            <w:r w:rsidRPr="006D0E71">
              <w:rPr>
                <w:noProof w:val="0"/>
              </w:rPr>
              <w:t>Non-Embedded Designated Support—Simplified Test Directions</w:t>
            </w:r>
          </w:p>
        </w:tc>
        <w:tc>
          <w:tcPr>
            <w:tcW w:w="1080" w:type="dxa"/>
            <w:tcBorders>
              <w:top w:val="nil"/>
              <w:bottom w:val="single" w:sz="6" w:space="0" w:color="FFFFFF"/>
            </w:tcBorders>
            <w:shd w:val="clear" w:color="auto" w:fill="FFFFFF"/>
            <w:tcMar>
              <w:left w:w="60" w:type="dxa"/>
              <w:right w:w="60" w:type="dxa"/>
            </w:tcMar>
            <w:vAlign w:val="bottom"/>
          </w:tcPr>
          <w:p w14:paraId="66E541E5" w14:textId="75056B1B" w:rsidR="00D15B92" w:rsidRPr="006D0E71" w:rsidRDefault="00D15B92" w:rsidP="00907E86">
            <w:pPr>
              <w:pStyle w:val="TableText"/>
              <w:rPr>
                <w:noProof w:val="0"/>
              </w:rPr>
            </w:pPr>
            <w:r w:rsidRPr="006D0E71">
              <w:rPr>
                <w:rFonts w:cs="Arial"/>
                <w:noProof w:val="0"/>
                <w:color w:val="000000"/>
                <w:szCs w:val="24"/>
              </w:rPr>
              <w:t>4,920</w:t>
            </w:r>
          </w:p>
        </w:tc>
        <w:tc>
          <w:tcPr>
            <w:tcW w:w="810" w:type="dxa"/>
            <w:tcBorders>
              <w:top w:val="nil"/>
              <w:bottom w:val="single" w:sz="6" w:space="0" w:color="FFFFFF"/>
            </w:tcBorders>
            <w:shd w:val="clear" w:color="auto" w:fill="FFFFFF"/>
            <w:tcMar>
              <w:left w:w="60" w:type="dxa"/>
              <w:right w:w="60" w:type="dxa"/>
            </w:tcMar>
            <w:vAlign w:val="bottom"/>
          </w:tcPr>
          <w:p w14:paraId="041DEDE0" w14:textId="6BEAD0A2" w:rsidR="00D15B92" w:rsidRPr="006D0E71" w:rsidRDefault="00D15B92" w:rsidP="00907E86">
            <w:pPr>
              <w:pStyle w:val="TableText"/>
              <w:rPr>
                <w:noProof w:val="0"/>
              </w:rPr>
            </w:pPr>
            <w:r w:rsidRPr="006D0E71">
              <w:rPr>
                <w:rFonts w:cs="Arial"/>
                <w:noProof w:val="0"/>
                <w:color w:val="000000"/>
                <w:szCs w:val="24"/>
              </w:rPr>
              <w:t>1.25</w:t>
            </w:r>
          </w:p>
        </w:tc>
        <w:tc>
          <w:tcPr>
            <w:tcW w:w="900" w:type="dxa"/>
            <w:tcBorders>
              <w:top w:val="nil"/>
              <w:bottom w:val="single" w:sz="6" w:space="0" w:color="FFFFFF"/>
            </w:tcBorders>
            <w:shd w:val="clear" w:color="auto" w:fill="FFFFFF"/>
            <w:tcMar>
              <w:left w:w="60" w:type="dxa"/>
              <w:right w:w="60" w:type="dxa"/>
            </w:tcMar>
            <w:vAlign w:val="bottom"/>
          </w:tcPr>
          <w:p w14:paraId="0B3B4B46" w14:textId="2A52D15C" w:rsidR="00D15B92" w:rsidRPr="006D0E71" w:rsidRDefault="00D15B92" w:rsidP="00907E86">
            <w:pPr>
              <w:pStyle w:val="TableText"/>
              <w:rPr>
                <w:noProof w:val="0"/>
              </w:rPr>
            </w:pPr>
            <w:r w:rsidRPr="006D0E71">
              <w:rPr>
                <w:rFonts w:cs="Arial"/>
                <w:noProof w:val="0"/>
                <w:color w:val="000000"/>
                <w:szCs w:val="24"/>
              </w:rPr>
              <w:t>4,721</w:t>
            </w:r>
          </w:p>
        </w:tc>
        <w:tc>
          <w:tcPr>
            <w:tcW w:w="738" w:type="dxa"/>
            <w:tcBorders>
              <w:top w:val="nil"/>
              <w:bottom w:val="single" w:sz="6" w:space="0" w:color="FFFFFF"/>
            </w:tcBorders>
            <w:shd w:val="clear" w:color="auto" w:fill="FFFFFF"/>
            <w:tcMar>
              <w:left w:w="60" w:type="dxa"/>
              <w:right w:w="60" w:type="dxa"/>
            </w:tcMar>
            <w:vAlign w:val="bottom"/>
          </w:tcPr>
          <w:p w14:paraId="7CC365F0" w14:textId="46368FA9" w:rsidR="00D15B92" w:rsidRPr="006D0E71" w:rsidRDefault="00D15B92"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6F2A9A27" w14:textId="36322D0C" w:rsidR="00D15B92" w:rsidRPr="006D0E71" w:rsidRDefault="00D15B92" w:rsidP="00907E86">
            <w:pPr>
              <w:pStyle w:val="TableText"/>
              <w:rPr>
                <w:noProof w:val="0"/>
              </w:rPr>
            </w:pPr>
            <w:r w:rsidRPr="006D0E71">
              <w:rPr>
                <w:rFonts w:cs="Arial"/>
                <w:noProof w:val="0"/>
                <w:color w:val="000000"/>
                <w:szCs w:val="24"/>
              </w:rPr>
              <w:t>4,447</w:t>
            </w:r>
          </w:p>
        </w:tc>
        <w:tc>
          <w:tcPr>
            <w:tcW w:w="720" w:type="dxa"/>
            <w:tcBorders>
              <w:top w:val="nil"/>
              <w:bottom w:val="single" w:sz="6" w:space="0" w:color="FFFFFF"/>
            </w:tcBorders>
            <w:shd w:val="clear" w:color="auto" w:fill="FFFFFF"/>
            <w:tcMar>
              <w:left w:w="60" w:type="dxa"/>
              <w:right w:w="60" w:type="dxa"/>
            </w:tcMar>
            <w:vAlign w:val="bottom"/>
          </w:tcPr>
          <w:p w14:paraId="5068AEA5" w14:textId="3DF6F95B" w:rsidR="00D15B92" w:rsidRPr="006D0E71" w:rsidRDefault="00D15B92" w:rsidP="00907E86">
            <w:pPr>
              <w:pStyle w:val="TableText"/>
              <w:rPr>
                <w:noProof w:val="0"/>
              </w:rPr>
            </w:pPr>
            <w:r w:rsidRPr="006D0E71">
              <w:rPr>
                <w:rFonts w:cs="Arial"/>
                <w:noProof w:val="0"/>
                <w:color w:val="000000"/>
                <w:szCs w:val="24"/>
              </w:rPr>
              <w:t>1.11</w:t>
            </w:r>
          </w:p>
        </w:tc>
        <w:tc>
          <w:tcPr>
            <w:tcW w:w="864" w:type="dxa"/>
            <w:tcBorders>
              <w:top w:val="nil"/>
              <w:bottom w:val="single" w:sz="6" w:space="0" w:color="FFFFFF"/>
            </w:tcBorders>
            <w:shd w:val="clear" w:color="auto" w:fill="FFFFFF"/>
            <w:tcMar>
              <w:left w:w="60" w:type="dxa"/>
              <w:right w:w="60" w:type="dxa"/>
            </w:tcMar>
            <w:vAlign w:val="bottom"/>
          </w:tcPr>
          <w:p w14:paraId="5B00E01C" w14:textId="46C8E349" w:rsidR="00D15B92" w:rsidRPr="006D0E71" w:rsidRDefault="00D15B92" w:rsidP="00907E86">
            <w:pPr>
              <w:pStyle w:val="TableText"/>
              <w:rPr>
                <w:noProof w:val="0"/>
              </w:rPr>
            </w:pPr>
            <w:r w:rsidRPr="006D0E71">
              <w:rPr>
                <w:rFonts w:cs="Arial"/>
                <w:noProof w:val="0"/>
                <w:color w:val="000000"/>
                <w:szCs w:val="24"/>
              </w:rPr>
              <w:t>3,201</w:t>
            </w:r>
          </w:p>
        </w:tc>
        <w:tc>
          <w:tcPr>
            <w:tcW w:w="720" w:type="dxa"/>
            <w:tcBorders>
              <w:top w:val="nil"/>
              <w:bottom w:val="single" w:sz="6" w:space="0" w:color="FFFFFF"/>
            </w:tcBorders>
            <w:shd w:val="clear" w:color="auto" w:fill="FFFFFF"/>
            <w:tcMar>
              <w:left w:w="60" w:type="dxa"/>
              <w:right w:w="60" w:type="dxa"/>
            </w:tcMar>
            <w:vAlign w:val="bottom"/>
          </w:tcPr>
          <w:p w14:paraId="4BA268CA" w14:textId="23C44F72" w:rsidR="00D15B92" w:rsidRPr="006D0E71" w:rsidRDefault="00D15B92" w:rsidP="00907E86">
            <w:pPr>
              <w:pStyle w:val="TableText"/>
              <w:rPr>
                <w:noProof w:val="0"/>
              </w:rPr>
            </w:pPr>
            <w:r w:rsidRPr="006D0E71">
              <w:rPr>
                <w:rFonts w:cs="Arial"/>
                <w:noProof w:val="0"/>
                <w:color w:val="000000"/>
                <w:szCs w:val="24"/>
              </w:rPr>
              <w:t>0.79</w:t>
            </w:r>
          </w:p>
        </w:tc>
      </w:tr>
      <w:tr w:rsidR="00D15B92" w:rsidRPr="006D0E71" w14:paraId="08171025" w14:textId="77777777" w:rsidTr="00BF548D">
        <w:tc>
          <w:tcPr>
            <w:tcW w:w="6840" w:type="dxa"/>
            <w:tcBorders>
              <w:top w:val="nil"/>
              <w:bottom w:val="single" w:sz="4" w:space="0" w:color="auto"/>
            </w:tcBorders>
            <w:shd w:val="clear" w:color="auto" w:fill="FFFFFF"/>
            <w:tcMar>
              <w:left w:w="60" w:type="dxa"/>
              <w:right w:w="60" w:type="dxa"/>
            </w:tcMar>
          </w:tcPr>
          <w:p w14:paraId="4182C8EE" w14:textId="74EC8D0B" w:rsidR="00D15B92" w:rsidRPr="006D0E71" w:rsidRDefault="00D15B92" w:rsidP="00D15B92">
            <w:pPr>
              <w:pStyle w:val="TableText"/>
              <w:rPr>
                <w:noProof w:val="0"/>
              </w:rPr>
            </w:pPr>
            <w:r w:rsidRPr="006D0E71">
              <w:rPr>
                <w:noProof w:val="0"/>
              </w:rPr>
              <w:t>Non-Embedded Designated Support—Translated Test Directions</w:t>
            </w:r>
          </w:p>
        </w:tc>
        <w:tc>
          <w:tcPr>
            <w:tcW w:w="1080" w:type="dxa"/>
            <w:tcBorders>
              <w:top w:val="nil"/>
              <w:bottom w:val="single" w:sz="4" w:space="0" w:color="auto"/>
            </w:tcBorders>
            <w:shd w:val="clear" w:color="auto" w:fill="FFFFFF"/>
            <w:tcMar>
              <w:left w:w="60" w:type="dxa"/>
              <w:right w:w="60" w:type="dxa"/>
            </w:tcMar>
            <w:vAlign w:val="bottom"/>
          </w:tcPr>
          <w:p w14:paraId="516336F0" w14:textId="3D289FC8" w:rsidR="00D15B92" w:rsidRPr="006D0E71" w:rsidRDefault="00D15B92" w:rsidP="00907E86">
            <w:pPr>
              <w:pStyle w:val="TableText"/>
              <w:rPr>
                <w:noProof w:val="0"/>
              </w:rPr>
            </w:pPr>
            <w:r w:rsidRPr="006D0E71">
              <w:rPr>
                <w:rFonts w:cs="Arial"/>
                <w:noProof w:val="0"/>
                <w:color w:val="000000"/>
                <w:szCs w:val="24"/>
              </w:rPr>
              <w:t>1,468</w:t>
            </w:r>
          </w:p>
        </w:tc>
        <w:tc>
          <w:tcPr>
            <w:tcW w:w="810" w:type="dxa"/>
            <w:tcBorders>
              <w:top w:val="nil"/>
              <w:bottom w:val="single" w:sz="4" w:space="0" w:color="auto"/>
            </w:tcBorders>
            <w:shd w:val="clear" w:color="auto" w:fill="FFFFFF"/>
            <w:tcMar>
              <w:left w:w="60" w:type="dxa"/>
              <w:right w:w="60" w:type="dxa"/>
            </w:tcMar>
            <w:vAlign w:val="bottom"/>
          </w:tcPr>
          <w:p w14:paraId="663F8547" w14:textId="5A868D8D" w:rsidR="00D15B92" w:rsidRPr="006D0E71" w:rsidRDefault="00D15B92" w:rsidP="00907E86">
            <w:pPr>
              <w:pStyle w:val="TableText"/>
              <w:rPr>
                <w:noProof w:val="0"/>
              </w:rPr>
            </w:pPr>
            <w:r w:rsidRPr="006D0E71">
              <w:rPr>
                <w:rFonts w:cs="Arial"/>
                <w:noProof w:val="0"/>
                <w:color w:val="000000"/>
                <w:szCs w:val="24"/>
              </w:rPr>
              <w:t>0.37</w:t>
            </w:r>
          </w:p>
        </w:tc>
        <w:tc>
          <w:tcPr>
            <w:tcW w:w="900" w:type="dxa"/>
            <w:tcBorders>
              <w:top w:val="nil"/>
              <w:bottom w:val="single" w:sz="4" w:space="0" w:color="auto"/>
            </w:tcBorders>
            <w:shd w:val="clear" w:color="auto" w:fill="FFFFFF"/>
            <w:tcMar>
              <w:left w:w="60" w:type="dxa"/>
              <w:right w:w="60" w:type="dxa"/>
            </w:tcMar>
            <w:vAlign w:val="bottom"/>
          </w:tcPr>
          <w:p w14:paraId="2DE8EACE" w14:textId="76F14884" w:rsidR="00D15B92" w:rsidRPr="006D0E71" w:rsidRDefault="00D15B92" w:rsidP="00907E86">
            <w:pPr>
              <w:pStyle w:val="TableText"/>
              <w:rPr>
                <w:noProof w:val="0"/>
              </w:rPr>
            </w:pPr>
            <w:r w:rsidRPr="006D0E71">
              <w:rPr>
                <w:rFonts w:cs="Arial"/>
                <w:noProof w:val="0"/>
                <w:color w:val="000000"/>
                <w:szCs w:val="24"/>
              </w:rPr>
              <w:t>1,399</w:t>
            </w:r>
          </w:p>
        </w:tc>
        <w:tc>
          <w:tcPr>
            <w:tcW w:w="738" w:type="dxa"/>
            <w:tcBorders>
              <w:top w:val="nil"/>
              <w:bottom w:val="single" w:sz="4" w:space="0" w:color="auto"/>
            </w:tcBorders>
            <w:shd w:val="clear" w:color="auto" w:fill="FFFFFF"/>
            <w:tcMar>
              <w:left w:w="60" w:type="dxa"/>
              <w:right w:w="60" w:type="dxa"/>
            </w:tcMar>
            <w:vAlign w:val="bottom"/>
          </w:tcPr>
          <w:p w14:paraId="5B84BDE5" w14:textId="2177D82E"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4" w:space="0" w:color="auto"/>
            </w:tcBorders>
            <w:shd w:val="clear" w:color="auto" w:fill="FFFFFF"/>
            <w:tcMar>
              <w:left w:w="60" w:type="dxa"/>
              <w:right w:w="60" w:type="dxa"/>
            </w:tcMar>
            <w:vAlign w:val="bottom"/>
          </w:tcPr>
          <w:p w14:paraId="0E75EAF6" w14:textId="0DAD29AA" w:rsidR="00D15B92" w:rsidRPr="006D0E71" w:rsidRDefault="00D15B92" w:rsidP="00907E86">
            <w:pPr>
              <w:pStyle w:val="TableText"/>
              <w:rPr>
                <w:noProof w:val="0"/>
              </w:rPr>
            </w:pPr>
            <w:r w:rsidRPr="006D0E71">
              <w:rPr>
                <w:rFonts w:cs="Arial"/>
                <w:noProof w:val="0"/>
                <w:color w:val="000000"/>
                <w:szCs w:val="24"/>
              </w:rPr>
              <w:t>1,285</w:t>
            </w:r>
          </w:p>
        </w:tc>
        <w:tc>
          <w:tcPr>
            <w:tcW w:w="720" w:type="dxa"/>
            <w:tcBorders>
              <w:top w:val="nil"/>
              <w:bottom w:val="single" w:sz="4" w:space="0" w:color="auto"/>
            </w:tcBorders>
            <w:shd w:val="clear" w:color="auto" w:fill="FFFFFF"/>
            <w:tcMar>
              <w:left w:w="60" w:type="dxa"/>
              <w:right w:w="60" w:type="dxa"/>
            </w:tcMar>
            <w:vAlign w:val="bottom"/>
          </w:tcPr>
          <w:p w14:paraId="5CC3A101" w14:textId="47242723" w:rsidR="00D15B92" w:rsidRPr="006D0E71" w:rsidRDefault="00D15B92" w:rsidP="00907E86">
            <w:pPr>
              <w:pStyle w:val="TableText"/>
              <w:rPr>
                <w:noProof w:val="0"/>
              </w:rPr>
            </w:pPr>
            <w:r w:rsidRPr="006D0E71">
              <w:rPr>
                <w:rFonts w:cs="Arial"/>
                <w:noProof w:val="0"/>
                <w:color w:val="000000"/>
                <w:szCs w:val="24"/>
              </w:rPr>
              <w:t>0.32</w:t>
            </w:r>
          </w:p>
        </w:tc>
        <w:tc>
          <w:tcPr>
            <w:tcW w:w="864" w:type="dxa"/>
            <w:tcBorders>
              <w:top w:val="nil"/>
              <w:bottom w:val="single" w:sz="4" w:space="0" w:color="auto"/>
            </w:tcBorders>
            <w:shd w:val="clear" w:color="auto" w:fill="FFFFFF"/>
            <w:tcMar>
              <w:left w:w="60" w:type="dxa"/>
              <w:right w:w="60" w:type="dxa"/>
            </w:tcMar>
            <w:vAlign w:val="bottom"/>
          </w:tcPr>
          <w:p w14:paraId="580481B2" w14:textId="50FE5563" w:rsidR="00D15B92" w:rsidRPr="006D0E71" w:rsidRDefault="00D15B92" w:rsidP="00907E86">
            <w:pPr>
              <w:pStyle w:val="TableText"/>
              <w:rPr>
                <w:noProof w:val="0"/>
              </w:rPr>
            </w:pPr>
            <w:r w:rsidRPr="006D0E71">
              <w:rPr>
                <w:rFonts w:cs="Arial"/>
                <w:noProof w:val="0"/>
                <w:color w:val="000000"/>
                <w:szCs w:val="24"/>
              </w:rPr>
              <w:t>1,153</w:t>
            </w:r>
          </w:p>
        </w:tc>
        <w:tc>
          <w:tcPr>
            <w:tcW w:w="720" w:type="dxa"/>
            <w:tcBorders>
              <w:top w:val="nil"/>
              <w:bottom w:val="single" w:sz="4" w:space="0" w:color="auto"/>
            </w:tcBorders>
            <w:shd w:val="clear" w:color="auto" w:fill="FFFFFF"/>
            <w:tcMar>
              <w:left w:w="60" w:type="dxa"/>
              <w:right w:w="60" w:type="dxa"/>
            </w:tcMar>
            <w:vAlign w:val="bottom"/>
          </w:tcPr>
          <w:p w14:paraId="3FF07DCE" w14:textId="481E917A"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066AA658" w14:textId="77777777" w:rsidTr="00BF548D">
        <w:tc>
          <w:tcPr>
            <w:tcW w:w="6840" w:type="dxa"/>
            <w:tcBorders>
              <w:top w:val="single" w:sz="4" w:space="0" w:color="auto"/>
            </w:tcBorders>
            <w:shd w:val="clear" w:color="auto" w:fill="FFFFFF"/>
            <w:tcMar>
              <w:left w:w="60" w:type="dxa"/>
              <w:right w:w="60" w:type="dxa"/>
            </w:tcMar>
          </w:tcPr>
          <w:p w14:paraId="77D319C7" w14:textId="3D076581" w:rsidR="00D15B92" w:rsidRPr="006D0E71" w:rsidRDefault="00D15B92" w:rsidP="00D15B92">
            <w:pPr>
              <w:pStyle w:val="TableText"/>
              <w:rPr>
                <w:noProof w:val="0"/>
              </w:rPr>
            </w:pPr>
            <w:r w:rsidRPr="006D0E71">
              <w:rPr>
                <w:noProof w:val="0"/>
              </w:rPr>
              <w:t>Other—Unlisted Resources</w:t>
            </w:r>
          </w:p>
        </w:tc>
        <w:tc>
          <w:tcPr>
            <w:tcW w:w="1080" w:type="dxa"/>
            <w:tcBorders>
              <w:top w:val="single" w:sz="4" w:space="0" w:color="auto"/>
            </w:tcBorders>
            <w:shd w:val="clear" w:color="auto" w:fill="FFFFFF"/>
            <w:tcMar>
              <w:left w:w="60" w:type="dxa"/>
              <w:right w:w="60" w:type="dxa"/>
            </w:tcMar>
            <w:vAlign w:val="bottom"/>
          </w:tcPr>
          <w:p w14:paraId="7890EC4A" w14:textId="57BFDF58" w:rsidR="00D15B92" w:rsidRPr="006D0E71" w:rsidRDefault="00D15B92" w:rsidP="00907E86">
            <w:pPr>
              <w:pStyle w:val="TableText"/>
              <w:rPr>
                <w:noProof w:val="0"/>
              </w:rPr>
            </w:pPr>
            <w:r w:rsidRPr="006D0E71">
              <w:rPr>
                <w:rFonts w:cs="Arial"/>
                <w:noProof w:val="0"/>
                <w:color w:val="000000"/>
                <w:szCs w:val="24"/>
              </w:rPr>
              <w:t>0</w:t>
            </w:r>
          </w:p>
        </w:tc>
        <w:tc>
          <w:tcPr>
            <w:tcW w:w="810" w:type="dxa"/>
            <w:tcBorders>
              <w:top w:val="single" w:sz="4" w:space="0" w:color="auto"/>
            </w:tcBorders>
            <w:shd w:val="clear" w:color="auto" w:fill="FFFFFF"/>
            <w:tcMar>
              <w:left w:w="60" w:type="dxa"/>
              <w:right w:w="60" w:type="dxa"/>
            </w:tcMar>
            <w:vAlign w:val="bottom"/>
          </w:tcPr>
          <w:p w14:paraId="6AC5BC9B" w14:textId="76E80DA1"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4" w:space="0" w:color="auto"/>
            </w:tcBorders>
            <w:shd w:val="clear" w:color="auto" w:fill="FFFFFF"/>
            <w:tcMar>
              <w:left w:w="60" w:type="dxa"/>
              <w:right w:w="60" w:type="dxa"/>
            </w:tcMar>
            <w:vAlign w:val="bottom"/>
          </w:tcPr>
          <w:p w14:paraId="3EE16B8A" w14:textId="3F5FD173" w:rsidR="00D15B92" w:rsidRPr="006D0E71" w:rsidRDefault="00D15B92" w:rsidP="00907E86">
            <w:pPr>
              <w:pStyle w:val="TableText"/>
              <w:rPr>
                <w:noProof w:val="0"/>
              </w:rPr>
            </w:pPr>
            <w:r w:rsidRPr="006D0E71">
              <w:rPr>
                <w:rFonts w:cs="Arial"/>
                <w:noProof w:val="0"/>
                <w:color w:val="000000"/>
                <w:szCs w:val="24"/>
              </w:rPr>
              <w:t>1</w:t>
            </w:r>
          </w:p>
        </w:tc>
        <w:tc>
          <w:tcPr>
            <w:tcW w:w="738" w:type="dxa"/>
            <w:tcBorders>
              <w:top w:val="single" w:sz="4" w:space="0" w:color="auto"/>
            </w:tcBorders>
            <w:shd w:val="clear" w:color="auto" w:fill="FFFFFF"/>
            <w:tcMar>
              <w:left w:w="60" w:type="dxa"/>
              <w:right w:w="60" w:type="dxa"/>
            </w:tcMar>
            <w:vAlign w:val="bottom"/>
          </w:tcPr>
          <w:p w14:paraId="68E74FE4" w14:textId="59F2FB4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CF0D7F7" w14:textId="599E85BE"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0E99D50F" w14:textId="317DB7A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E8F4803" w14:textId="3EFB04D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19CA7156" w14:textId="3EF49187"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C2204D3" w14:textId="77777777" w:rsidTr="00BF548D">
        <w:tc>
          <w:tcPr>
            <w:tcW w:w="6840" w:type="dxa"/>
            <w:tcBorders>
              <w:bottom w:val="single" w:sz="6" w:space="0" w:color="FFFFFF"/>
            </w:tcBorders>
            <w:shd w:val="clear" w:color="auto" w:fill="FFFFFF"/>
            <w:tcMar>
              <w:left w:w="60" w:type="dxa"/>
              <w:right w:w="60" w:type="dxa"/>
            </w:tcMar>
          </w:tcPr>
          <w:p w14:paraId="447C36FD" w14:textId="7784B423" w:rsidR="00D15B92" w:rsidRPr="006D0E71" w:rsidRDefault="00D15B92" w:rsidP="00D15B92">
            <w:pPr>
              <w:pStyle w:val="TableText"/>
              <w:rPr>
                <w:noProof w:val="0"/>
              </w:rPr>
            </w:pPr>
            <w:r w:rsidRPr="006D0E71">
              <w:rPr>
                <w:noProof w:val="0"/>
              </w:rPr>
              <w:t>Other—Designated support or accommodation is in IEP</w:t>
            </w:r>
          </w:p>
        </w:tc>
        <w:tc>
          <w:tcPr>
            <w:tcW w:w="1080" w:type="dxa"/>
            <w:tcBorders>
              <w:bottom w:val="single" w:sz="6" w:space="0" w:color="FFFFFF"/>
            </w:tcBorders>
            <w:shd w:val="clear" w:color="auto" w:fill="FFFFFF"/>
            <w:tcMar>
              <w:left w:w="60" w:type="dxa"/>
              <w:right w:w="60" w:type="dxa"/>
            </w:tcMar>
            <w:vAlign w:val="bottom"/>
          </w:tcPr>
          <w:p w14:paraId="6C566A83" w14:textId="477FCC72" w:rsidR="00D15B92" w:rsidRPr="006D0E71" w:rsidRDefault="00D15B92" w:rsidP="00907E86">
            <w:pPr>
              <w:pStyle w:val="TableText"/>
              <w:rPr>
                <w:noProof w:val="0"/>
              </w:rPr>
            </w:pPr>
            <w:r w:rsidRPr="006D0E71">
              <w:rPr>
                <w:rFonts w:cs="Arial"/>
                <w:noProof w:val="0"/>
                <w:color w:val="000000"/>
                <w:szCs w:val="24"/>
              </w:rPr>
              <w:t>0</w:t>
            </w:r>
          </w:p>
        </w:tc>
        <w:tc>
          <w:tcPr>
            <w:tcW w:w="810" w:type="dxa"/>
            <w:tcBorders>
              <w:bottom w:val="single" w:sz="6" w:space="0" w:color="FFFFFF"/>
            </w:tcBorders>
            <w:shd w:val="clear" w:color="auto" w:fill="FFFFFF"/>
            <w:tcMar>
              <w:left w:w="60" w:type="dxa"/>
              <w:right w:w="60" w:type="dxa"/>
            </w:tcMar>
            <w:vAlign w:val="bottom"/>
          </w:tcPr>
          <w:p w14:paraId="4A41254A" w14:textId="0CD31A8B"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bottom w:val="single" w:sz="6" w:space="0" w:color="FFFFFF"/>
            </w:tcBorders>
            <w:shd w:val="clear" w:color="auto" w:fill="FFFFFF"/>
            <w:tcMar>
              <w:left w:w="60" w:type="dxa"/>
              <w:right w:w="60" w:type="dxa"/>
            </w:tcMar>
            <w:vAlign w:val="bottom"/>
          </w:tcPr>
          <w:p w14:paraId="404071E8" w14:textId="19ADF3E8" w:rsidR="00D15B92" w:rsidRPr="006D0E71" w:rsidRDefault="00D15B92" w:rsidP="00907E86">
            <w:pPr>
              <w:pStyle w:val="TableText"/>
              <w:rPr>
                <w:noProof w:val="0"/>
              </w:rPr>
            </w:pPr>
            <w:r w:rsidRPr="006D0E71">
              <w:rPr>
                <w:rFonts w:cs="Arial"/>
                <w:noProof w:val="0"/>
                <w:color w:val="000000"/>
                <w:szCs w:val="24"/>
              </w:rPr>
              <w:t>0</w:t>
            </w:r>
          </w:p>
        </w:tc>
        <w:tc>
          <w:tcPr>
            <w:tcW w:w="738" w:type="dxa"/>
            <w:tcBorders>
              <w:bottom w:val="single" w:sz="6" w:space="0" w:color="FFFFFF"/>
            </w:tcBorders>
            <w:shd w:val="clear" w:color="auto" w:fill="FFFFFF"/>
            <w:tcMar>
              <w:left w:w="60" w:type="dxa"/>
              <w:right w:w="60" w:type="dxa"/>
            </w:tcMar>
            <w:vAlign w:val="bottom"/>
          </w:tcPr>
          <w:p w14:paraId="035EABF3" w14:textId="4172C19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61F73482" w14:textId="6A7A253B"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63A65802" w14:textId="6AF3450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7F8B3D6F" w14:textId="11AC6D19"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1BC0BD11" w14:textId="1EE2114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DF4F6A4" w14:textId="77777777" w:rsidTr="00BF548D">
        <w:tc>
          <w:tcPr>
            <w:tcW w:w="6840" w:type="dxa"/>
            <w:tcBorders>
              <w:top w:val="single" w:sz="6" w:space="0" w:color="FFFFFF"/>
              <w:bottom w:val="single" w:sz="12" w:space="0" w:color="000000" w:themeColor="text1"/>
            </w:tcBorders>
            <w:shd w:val="clear" w:color="auto" w:fill="FFFFFF"/>
            <w:tcMar>
              <w:left w:w="60" w:type="dxa"/>
              <w:right w:w="60" w:type="dxa"/>
            </w:tcMar>
          </w:tcPr>
          <w:p w14:paraId="501FEFB6" w14:textId="425080BC" w:rsidR="00D15B92" w:rsidRPr="006D0E71" w:rsidRDefault="00D15B92" w:rsidP="00D15B92">
            <w:pPr>
              <w:pStyle w:val="TableText"/>
              <w:rPr>
                <w:noProof w:val="0"/>
              </w:rPr>
            </w:pPr>
            <w:r w:rsidRPr="006D0E71">
              <w:rPr>
                <w:noProof w:val="0"/>
              </w:rPr>
              <w:t>Other—Designated support or accommodation is in Section 504 plan</w:t>
            </w:r>
          </w:p>
        </w:tc>
        <w:tc>
          <w:tcPr>
            <w:tcW w:w="1080" w:type="dxa"/>
            <w:tcBorders>
              <w:top w:val="single" w:sz="6" w:space="0" w:color="FFFFFF"/>
              <w:bottom w:val="single" w:sz="12" w:space="0" w:color="000000" w:themeColor="text1"/>
            </w:tcBorders>
            <w:shd w:val="clear" w:color="auto" w:fill="FFFFFF"/>
            <w:tcMar>
              <w:left w:w="60" w:type="dxa"/>
              <w:right w:w="60" w:type="dxa"/>
            </w:tcMar>
            <w:vAlign w:val="bottom"/>
          </w:tcPr>
          <w:p w14:paraId="743C09E2" w14:textId="61BCB4CA" w:rsidR="00D15B92" w:rsidRPr="006D0E71" w:rsidRDefault="00D15B92" w:rsidP="00907E86">
            <w:pPr>
              <w:pStyle w:val="TableText"/>
              <w:rPr>
                <w:noProof w:val="0"/>
              </w:rPr>
            </w:pPr>
            <w:r w:rsidRPr="006D0E71">
              <w:rPr>
                <w:rFonts w:cs="Arial"/>
                <w:noProof w:val="0"/>
                <w:color w:val="000000"/>
                <w:szCs w:val="24"/>
              </w:rPr>
              <w:t>1,180</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3E540B1A" w14:textId="1F70A2D8" w:rsidR="00D15B92" w:rsidRPr="006D0E71" w:rsidRDefault="00D15B92" w:rsidP="00907E86">
            <w:pPr>
              <w:pStyle w:val="TableText"/>
              <w:rPr>
                <w:noProof w:val="0"/>
              </w:rPr>
            </w:pPr>
            <w:r w:rsidRPr="006D0E71">
              <w:rPr>
                <w:rFonts w:cs="Arial"/>
                <w:noProof w:val="0"/>
                <w:color w:val="000000"/>
                <w:szCs w:val="24"/>
              </w:rPr>
              <w:t>0.30</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393AC2C8" w14:textId="3F23FCCE" w:rsidR="00D15B92" w:rsidRPr="006D0E71" w:rsidRDefault="00D15B92" w:rsidP="00907E86">
            <w:pPr>
              <w:pStyle w:val="TableText"/>
              <w:rPr>
                <w:noProof w:val="0"/>
              </w:rPr>
            </w:pPr>
            <w:r w:rsidRPr="006D0E71">
              <w:rPr>
                <w:rFonts w:cs="Arial"/>
                <w:noProof w:val="0"/>
                <w:color w:val="000000"/>
                <w:szCs w:val="24"/>
              </w:rPr>
              <w:t>1,473</w:t>
            </w:r>
          </w:p>
        </w:tc>
        <w:tc>
          <w:tcPr>
            <w:tcW w:w="738" w:type="dxa"/>
            <w:tcBorders>
              <w:top w:val="single" w:sz="6" w:space="0" w:color="FFFFFF"/>
              <w:bottom w:val="single" w:sz="12" w:space="0" w:color="000000" w:themeColor="text1"/>
            </w:tcBorders>
            <w:shd w:val="clear" w:color="auto" w:fill="FFFFFF"/>
            <w:tcMar>
              <w:left w:w="60" w:type="dxa"/>
              <w:right w:w="60" w:type="dxa"/>
            </w:tcMar>
            <w:vAlign w:val="bottom"/>
          </w:tcPr>
          <w:p w14:paraId="1E4F406F" w14:textId="62A6377C"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167AAA1" w14:textId="1DAB8949" w:rsidR="00D15B92" w:rsidRPr="006D0E71" w:rsidRDefault="00D15B92" w:rsidP="00907E86">
            <w:pPr>
              <w:pStyle w:val="TableText"/>
              <w:rPr>
                <w:noProof w:val="0"/>
              </w:rPr>
            </w:pPr>
            <w:r w:rsidRPr="006D0E71">
              <w:rPr>
                <w:rFonts w:cs="Arial"/>
                <w:noProof w:val="0"/>
                <w:color w:val="000000"/>
                <w:szCs w:val="24"/>
              </w:rPr>
              <w:t>1,687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109C731" w14:textId="58BE64F3"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F2B816F" w14:textId="1B33974B" w:rsidR="00D15B92" w:rsidRPr="006D0E71" w:rsidRDefault="00D15B92" w:rsidP="00907E86">
            <w:pPr>
              <w:pStyle w:val="TableText"/>
              <w:rPr>
                <w:noProof w:val="0"/>
              </w:rPr>
            </w:pPr>
            <w:r w:rsidRPr="006D0E71">
              <w:rPr>
                <w:rFonts w:cs="Arial"/>
                <w:noProof w:val="0"/>
                <w:color w:val="000000"/>
                <w:szCs w:val="24"/>
              </w:rPr>
              <w:t>1,583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31168F9" w14:textId="253FE9FF" w:rsidR="00D15B92" w:rsidRPr="006D0E71" w:rsidRDefault="00D15B92" w:rsidP="00907E86">
            <w:pPr>
              <w:pStyle w:val="TableText"/>
              <w:rPr>
                <w:noProof w:val="0"/>
              </w:rPr>
            </w:pPr>
            <w:r w:rsidRPr="006D0E71">
              <w:rPr>
                <w:rFonts w:cs="Arial"/>
                <w:noProof w:val="0"/>
                <w:color w:val="000000"/>
                <w:szCs w:val="24"/>
              </w:rPr>
              <w:t>0.39</w:t>
            </w:r>
          </w:p>
        </w:tc>
      </w:tr>
    </w:tbl>
    <w:p w14:paraId="19A6D7C8" w14:textId="77777777" w:rsidR="00AC31F9" w:rsidRPr="006D0E71" w:rsidRDefault="00AC31F9" w:rsidP="00484FF5">
      <w:pPr>
        <w:pStyle w:val="Caption"/>
        <w:pageBreakBefore/>
      </w:pPr>
      <w:bookmarkStart w:id="93" w:name="_Ref33790331"/>
      <w:bookmarkStart w:id="94" w:name="_Toc520362088"/>
      <w:bookmarkStart w:id="95" w:name="_Toc180762421"/>
      <w:r w:rsidRPr="006D0E71">
        <w:lastRenderedPageBreak/>
        <w:t>Table 2.B.</w:t>
      </w:r>
      <w:fldSimple w:instr=" SEQ Table_2.B. \* ARABIC ">
        <w:r w:rsidRPr="006D0E71">
          <w:t>18</w:t>
        </w:r>
      </w:fldSimple>
      <w:bookmarkEnd w:id="93"/>
      <w:r w:rsidRPr="006D0E71">
        <w:t xml:space="preserve">  Special Services Summary for Mathematics PT, Grades Seven, Eight, and Eleven—Students with No Special Education Services</w:t>
      </w:r>
      <w:bookmarkEnd w:id="94"/>
      <w:bookmarkEnd w:id="95"/>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Students with No Special Education Services"/>
      </w:tblPr>
      <w:tblGrid>
        <w:gridCol w:w="8784"/>
        <w:gridCol w:w="864"/>
        <w:gridCol w:w="720"/>
        <w:gridCol w:w="864"/>
        <w:gridCol w:w="720"/>
        <w:gridCol w:w="864"/>
        <w:gridCol w:w="720"/>
      </w:tblGrid>
      <w:tr w:rsidR="00AC31F9" w:rsidRPr="00911824" w14:paraId="2CA6176F"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30B0E435"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0D2F82D9"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72BB7E25"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1DE33DF1"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31CBFAA1"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795AAF2D"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26FF567F" w14:textId="7BFED122"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0071BE9C"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7ADDDA3B" w14:textId="01922D5F"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C0A12A1" w14:textId="48B0814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9797472" w14:textId="365B828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374F79A" w14:textId="6FABBF7F"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94BC602" w14:textId="2ADE636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F80642" w14:textId="3098081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814C90C" w14:textId="537A16A4"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8F1DF1B" w14:textId="77777777" w:rsidTr="00BF548D">
        <w:tc>
          <w:tcPr>
            <w:tcW w:w="8784" w:type="dxa"/>
            <w:tcBorders>
              <w:top w:val="nil"/>
              <w:bottom w:val="single" w:sz="6" w:space="0" w:color="FFFFFF"/>
            </w:tcBorders>
            <w:shd w:val="clear" w:color="auto" w:fill="FFFFFF"/>
            <w:tcMar>
              <w:left w:w="60" w:type="dxa"/>
              <w:right w:w="60" w:type="dxa"/>
            </w:tcMar>
          </w:tcPr>
          <w:p w14:paraId="26AA13B5" w14:textId="2E42DA46"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5C2C099" w14:textId="0DC380B3"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B639B9C" w14:textId="202D14D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755B917" w14:textId="7C845BD5"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EAA8649" w14:textId="7CC3E64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EEEA40B" w14:textId="0265FADA"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41807D9" w14:textId="1D55349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0F9481B" w14:textId="77777777" w:rsidTr="00BF548D">
        <w:tc>
          <w:tcPr>
            <w:tcW w:w="8784" w:type="dxa"/>
            <w:tcBorders>
              <w:top w:val="nil"/>
              <w:bottom w:val="single" w:sz="6" w:space="0" w:color="FFFFFF"/>
            </w:tcBorders>
            <w:shd w:val="clear" w:color="auto" w:fill="FFFFFF"/>
            <w:tcMar>
              <w:left w:w="60" w:type="dxa"/>
              <w:right w:w="60" w:type="dxa"/>
            </w:tcMar>
          </w:tcPr>
          <w:p w14:paraId="2208EF65" w14:textId="3A58AB5B"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4BD4AE56" w14:textId="68CE816E"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3930FF5F" w14:textId="5548593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7C1A918" w14:textId="539451CD"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B80BF6E" w14:textId="7C12FAB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53CC444" w14:textId="7F2A199F"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27422E5C" w14:textId="0D25D76F"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85DDFDB" w14:textId="77777777" w:rsidTr="00BF548D">
        <w:tc>
          <w:tcPr>
            <w:tcW w:w="8784" w:type="dxa"/>
            <w:tcBorders>
              <w:top w:val="nil"/>
              <w:bottom w:val="single" w:sz="6" w:space="0" w:color="FFFFFF"/>
            </w:tcBorders>
            <w:shd w:val="clear" w:color="auto" w:fill="FFFFFF"/>
            <w:tcMar>
              <w:left w:w="60" w:type="dxa"/>
              <w:right w:w="60" w:type="dxa"/>
            </w:tcMar>
          </w:tcPr>
          <w:p w14:paraId="664FEEA0" w14:textId="3AB51384"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3826085" w14:textId="7FC67BBC"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5BBD9379" w14:textId="7C85E74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2CF7BE6" w14:textId="3805DADE"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CD0F275" w14:textId="53AA554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6F24C6B" w14:textId="489694CE"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086A7D84" w14:textId="53D78105"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3043C17" w14:textId="77777777" w:rsidTr="00BF548D">
        <w:tc>
          <w:tcPr>
            <w:tcW w:w="8784" w:type="dxa"/>
            <w:tcBorders>
              <w:top w:val="nil"/>
              <w:bottom w:val="single" w:sz="6" w:space="0" w:color="FFFFFF"/>
            </w:tcBorders>
            <w:shd w:val="clear" w:color="auto" w:fill="FFFFFF"/>
            <w:tcMar>
              <w:left w:w="60" w:type="dxa"/>
              <w:right w:w="60" w:type="dxa"/>
            </w:tcMar>
          </w:tcPr>
          <w:p w14:paraId="4461C986" w14:textId="4024BC2E"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767CE1FC" w14:textId="0D7D8306" w:rsidR="00D15B92" w:rsidRPr="006D0E71" w:rsidRDefault="00D15B92" w:rsidP="00907E86">
            <w:pPr>
              <w:pStyle w:val="TableText"/>
              <w:rPr>
                <w:noProof w:val="0"/>
              </w:rPr>
            </w:pPr>
            <w:r w:rsidRPr="006D0E71">
              <w:rPr>
                <w:rFonts w:cs="Arial"/>
                <w:noProof w:val="0"/>
                <w:color w:val="000000"/>
                <w:szCs w:val="24"/>
              </w:rPr>
              <w:t>166</w:t>
            </w:r>
          </w:p>
        </w:tc>
        <w:tc>
          <w:tcPr>
            <w:tcW w:w="720" w:type="dxa"/>
            <w:tcBorders>
              <w:top w:val="nil"/>
              <w:bottom w:val="single" w:sz="6" w:space="0" w:color="FFFFFF"/>
            </w:tcBorders>
            <w:shd w:val="clear" w:color="auto" w:fill="FFFFFF"/>
            <w:tcMar>
              <w:left w:w="60" w:type="dxa"/>
              <w:right w:w="60" w:type="dxa"/>
            </w:tcMar>
            <w:vAlign w:val="bottom"/>
          </w:tcPr>
          <w:p w14:paraId="2FF66540" w14:textId="2318275E"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A9726E3" w14:textId="70AAFEBD" w:rsidR="00D15B92" w:rsidRPr="006D0E71" w:rsidRDefault="00D15B92" w:rsidP="00907E86">
            <w:pPr>
              <w:pStyle w:val="TableText"/>
              <w:rPr>
                <w:noProof w:val="0"/>
              </w:rPr>
            </w:pPr>
            <w:r w:rsidRPr="006D0E71">
              <w:rPr>
                <w:rFonts w:cs="Arial"/>
                <w:noProof w:val="0"/>
                <w:color w:val="000000"/>
                <w:szCs w:val="24"/>
              </w:rPr>
              <w:t>146</w:t>
            </w:r>
          </w:p>
        </w:tc>
        <w:tc>
          <w:tcPr>
            <w:tcW w:w="720" w:type="dxa"/>
            <w:tcBorders>
              <w:top w:val="nil"/>
              <w:bottom w:val="single" w:sz="6" w:space="0" w:color="FFFFFF"/>
            </w:tcBorders>
            <w:shd w:val="clear" w:color="auto" w:fill="FFFFFF"/>
            <w:tcMar>
              <w:left w:w="60" w:type="dxa"/>
              <w:right w:w="60" w:type="dxa"/>
            </w:tcMar>
            <w:vAlign w:val="bottom"/>
          </w:tcPr>
          <w:p w14:paraId="33BB95C0" w14:textId="6AFB7E56"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E6CC4EF" w14:textId="4D2A95D0" w:rsidR="00D15B92" w:rsidRPr="006D0E71" w:rsidRDefault="00D15B92" w:rsidP="00907E86">
            <w:pPr>
              <w:pStyle w:val="TableText"/>
              <w:rPr>
                <w:noProof w:val="0"/>
              </w:rPr>
            </w:pPr>
            <w:r w:rsidRPr="006D0E71">
              <w:rPr>
                <w:rFonts w:cs="Arial"/>
                <w:noProof w:val="0"/>
                <w:color w:val="000000"/>
                <w:szCs w:val="24"/>
              </w:rPr>
              <w:t>77</w:t>
            </w:r>
          </w:p>
        </w:tc>
        <w:tc>
          <w:tcPr>
            <w:tcW w:w="720" w:type="dxa"/>
            <w:tcBorders>
              <w:top w:val="nil"/>
              <w:bottom w:val="single" w:sz="6" w:space="0" w:color="FFFFFF"/>
            </w:tcBorders>
            <w:shd w:val="clear" w:color="auto" w:fill="FFFFFF"/>
            <w:tcMar>
              <w:left w:w="60" w:type="dxa"/>
              <w:right w:w="60" w:type="dxa"/>
            </w:tcMar>
            <w:vAlign w:val="bottom"/>
          </w:tcPr>
          <w:p w14:paraId="6DCBEB06" w14:textId="75C22E0B"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29677520" w14:textId="77777777" w:rsidTr="00BF548D">
        <w:tc>
          <w:tcPr>
            <w:tcW w:w="8784" w:type="dxa"/>
            <w:tcBorders>
              <w:top w:val="nil"/>
              <w:bottom w:val="single" w:sz="6" w:space="0" w:color="FFFFFF"/>
            </w:tcBorders>
            <w:shd w:val="clear" w:color="auto" w:fill="FFFFFF"/>
            <w:tcMar>
              <w:left w:w="60" w:type="dxa"/>
              <w:right w:w="60" w:type="dxa"/>
            </w:tcMar>
          </w:tcPr>
          <w:p w14:paraId="14822263" w14:textId="1E8A5BE1"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F6DF63F" w14:textId="356D41E6" w:rsidR="00D15B92" w:rsidRPr="006D0E71" w:rsidRDefault="00D15B92" w:rsidP="00907E86">
            <w:pPr>
              <w:pStyle w:val="TableText"/>
              <w:rPr>
                <w:noProof w:val="0"/>
              </w:rPr>
            </w:pPr>
            <w:r w:rsidRPr="006D0E71">
              <w:rPr>
                <w:rFonts w:cs="Arial"/>
                <w:noProof w:val="0"/>
                <w:color w:val="000000"/>
                <w:szCs w:val="24"/>
              </w:rPr>
              <w:t>191</w:t>
            </w:r>
          </w:p>
        </w:tc>
        <w:tc>
          <w:tcPr>
            <w:tcW w:w="720" w:type="dxa"/>
            <w:tcBorders>
              <w:top w:val="nil"/>
              <w:bottom w:val="single" w:sz="6" w:space="0" w:color="FFFFFF"/>
            </w:tcBorders>
            <w:shd w:val="clear" w:color="auto" w:fill="FFFFFF"/>
            <w:tcMar>
              <w:left w:w="60" w:type="dxa"/>
              <w:right w:w="60" w:type="dxa"/>
            </w:tcMar>
            <w:vAlign w:val="bottom"/>
          </w:tcPr>
          <w:p w14:paraId="188CB744" w14:textId="3B85EF98"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695F6027" w14:textId="1C45684C" w:rsidR="00D15B92" w:rsidRPr="006D0E71" w:rsidRDefault="00D15B92" w:rsidP="00907E86">
            <w:pPr>
              <w:pStyle w:val="TableText"/>
              <w:rPr>
                <w:noProof w:val="0"/>
              </w:rPr>
            </w:pPr>
            <w:r w:rsidRPr="006D0E71">
              <w:rPr>
                <w:rFonts w:cs="Arial"/>
                <w:noProof w:val="0"/>
                <w:color w:val="000000"/>
                <w:szCs w:val="24"/>
              </w:rPr>
              <w:t>169</w:t>
            </w:r>
          </w:p>
        </w:tc>
        <w:tc>
          <w:tcPr>
            <w:tcW w:w="720" w:type="dxa"/>
            <w:tcBorders>
              <w:top w:val="nil"/>
              <w:bottom w:val="single" w:sz="6" w:space="0" w:color="FFFFFF"/>
            </w:tcBorders>
            <w:shd w:val="clear" w:color="auto" w:fill="FFFFFF"/>
            <w:tcMar>
              <w:left w:w="60" w:type="dxa"/>
              <w:right w:w="60" w:type="dxa"/>
            </w:tcMar>
            <w:vAlign w:val="bottom"/>
          </w:tcPr>
          <w:p w14:paraId="0AF897B5" w14:textId="2DBEE96D"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DE09E91" w14:textId="100DCED2" w:rsidR="00D15B92" w:rsidRPr="006D0E71" w:rsidRDefault="00D15B92" w:rsidP="00907E86">
            <w:pPr>
              <w:pStyle w:val="TableText"/>
              <w:rPr>
                <w:noProof w:val="0"/>
              </w:rPr>
            </w:pPr>
            <w:r w:rsidRPr="006D0E71">
              <w:rPr>
                <w:rFonts w:cs="Arial"/>
                <w:noProof w:val="0"/>
                <w:color w:val="000000"/>
                <w:szCs w:val="24"/>
              </w:rPr>
              <w:t>30</w:t>
            </w:r>
          </w:p>
        </w:tc>
        <w:tc>
          <w:tcPr>
            <w:tcW w:w="720" w:type="dxa"/>
            <w:tcBorders>
              <w:top w:val="nil"/>
              <w:bottom w:val="single" w:sz="6" w:space="0" w:color="FFFFFF"/>
            </w:tcBorders>
            <w:shd w:val="clear" w:color="auto" w:fill="FFFFFF"/>
            <w:tcMar>
              <w:left w:w="60" w:type="dxa"/>
              <w:right w:w="60" w:type="dxa"/>
            </w:tcMar>
            <w:vAlign w:val="bottom"/>
          </w:tcPr>
          <w:p w14:paraId="2D301A23" w14:textId="7CC4080E"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0C6B501" w14:textId="77777777" w:rsidTr="00BF548D">
        <w:tc>
          <w:tcPr>
            <w:tcW w:w="8784" w:type="dxa"/>
            <w:tcBorders>
              <w:top w:val="nil"/>
              <w:bottom w:val="single" w:sz="6" w:space="0" w:color="FFFFFF"/>
            </w:tcBorders>
            <w:shd w:val="clear" w:color="auto" w:fill="FFFFFF"/>
            <w:tcMar>
              <w:left w:w="60" w:type="dxa"/>
              <w:right w:w="60" w:type="dxa"/>
            </w:tcMar>
          </w:tcPr>
          <w:p w14:paraId="01052040" w14:textId="682DAD67"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CB2DFA3" w14:textId="07760304"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53A4662" w14:textId="555E62B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7AAFE90" w14:textId="20FE7534"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15F48F71" w14:textId="5CE31A7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22F8D35" w14:textId="0F7C1C02"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55491C12" w14:textId="274B301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212CC8E" w14:textId="77777777" w:rsidTr="00BF548D">
        <w:tc>
          <w:tcPr>
            <w:tcW w:w="8784" w:type="dxa"/>
            <w:tcBorders>
              <w:top w:val="nil"/>
              <w:bottom w:val="nil"/>
            </w:tcBorders>
            <w:shd w:val="clear" w:color="auto" w:fill="FFFFFF"/>
            <w:tcMar>
              <w:left w:w="60" w:type="dxa"/>
              <w:right w:w="60" w:type="dxa"/>
            </w:tcMar>
          </w:tcPr>
          <w:p w14:paraId="121AD8BC" w14:textId="422D2898"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AF95108" w14:textId="0A8111D7" w:rsidR="00D15B92" w:rsidRPr="006D0E71" w:rsidRDefault="00D15B92" w:rsidP="00907E86">
            <w:pPr>
              <w:pStyle w:val="TableText"/>
              <w:rPr>
                <w:noProof w:val="0"/>
              </w:rPr>
            </w:pPr>
            <w:r w:rsidRPr="006D0E71">
              <w:rPr>
                <w:rFonts w:cs="Arial"/>
                <w:noProof w:val="0"/>
                <w:color w:val="000000"/>
                <w:szCs w:val="24"/>
              </w:rPr>
              <w:t>57</w:t>
            </w:r>
          </w:p>
        </w:tc>
        <w:tc>
          <w:tcPr>
            <w:tcW w:w="720" w:type="dxa"/>
            <w:tcBorders>
              <w:top w:val="nil"/>
              <w:bottom w:val="nil"/>
            </w:tcBorders>
            <w:shd w:val="clear" w:color="auto" w:fill="FFFFFF"/>
            <w:tcMar>
              <w:left w:w="60" w:type="dxa"/>
              <w:right w:w="60" w:type="dxa"/>
            </w:tcMar>
            <w:vAlign w:val="bottom"/>
          </w:tcPr>
          <w:p w14:paraId="39A6643E" w14:textId="1496280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nil"/>
            </w:tcBorders>
            <w:shd w:val="clear" w:color="auto" w:fill="FFFFFF"/>
            <w:tcMar>
              <w:left w:w="60" w:type="dxa"/>
              <w:right w:w="60" w:type="dxa"/>
            </w:tcMar>
            <w:vAlign w:val="bottom"/>
          </w:tcPr>
          <w:p w14:paraId="3F606B2D" w14:textId="5F8A0328" w:rsidR="00D15B92" w:rsidRPr="006D0E71" w:rsidRDefault="00D15B92" w:rsidP="00907E86">
            <w:pPr>
              <w:pStyle w:val="TableText"/>
              <w:rPr>
                <w:noProof w:val="0"/>
              </w:rPr>
            </w:pPr>
            <w:r w:rsidRPr="006D0E71">
              <w:rPr>
                <w:rFonts w:cs="Arial"/>
                <w:noProof w:val="0"/>
                <w:color w:val="000000"/>
                <w:szCs w:val="24"/>
              </w:rPr>
              <w:t>50</w:t>
            </w:r>
          </w:p>
        </w:tc>
        <w:tc>
          <w:tcPr>
            <w:tcW w:w="720" w:type="dxa"/>
            <w:tcBorders>
              <w:top w:val="nil"/>
              <w:bottom w:val="nil"/>
            </w:tcBorders>
            <w:shd w:val="clear" w:color="auto" w:fill="FFFFFF"/>
            <w:tcMar>
              <w:left w:w="60" w:type="dxa"/>
              <w:right w:w="60" w:type="dxa"/>
            </w:tcMar>
            <w:vAlign w:val="bottom"/>
          </w:tcPr>
          <w:p w14:paraId="70FC7037" w14:textId="4CA81057"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nil"/>
            </w:tcBorders>
            <w:shd w:val="clear" w:color="auto" w:fill="FFFFFF"/>
            <w:tcMar>
              <w:left w:w="60" w:type="dxa"/>
              <w:right w:w="60" w:type="dxa"/>
            </w:tcMar>
            <w:vAlign w:val="bottom"/>
          </w:tcPr>
          <w:p w14:paraId="1F69EA24" w14:textId="6687A847" w:rsidR="00D15B92" w:rsidRPr="006D0E71" w:rsidRDefault="00D15B92" w:rsidP="00907E86">
            <w:pPr>
              <w:pStyle w:val="TableText"/>
              <w:rPr>
                <w:noProof w:val="0"/>
              </w:rPr>
            </w:pPr>
            <w:r w:rsidRPr="006D0E71">
              <w:rPr>
                <w:rFonts w:cs="Arial"/>
                <w:noProof w:val="0"/>
                <w:color w:val="000000"/>
                <w:szCs w:val="24"/>
              </w:rPr>
              <w:t>12</w:t>
            </w:r>
          </w:p>
        </w:tc>
        <w:tc>
          <w:tcPr>
            <w:tcW w:w="720" w:type="dxa"/>
            <w:tcBorders>
              <w:top w:val="nil"/>
              <w:bottom w:val="nil"/>
            </w:tcBorders>
            <w:shd w:val="clear" w:color="auto" w:fill="FFFFFF"/>
            <w:tcMar>
              <w:left w:w="60" w:type="dxa"/>
              <w:right w:w="60" w:type="dxa"/>
            </w:tcMar>
            <w:vAlign w:val="bottom"/>
          </w:tcPr>
          <w:p w14:paraId="3D4819CE" w14:textId="7D4FA15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0E82512" w14:textId="77777777" w:rsidTr="00BF548D">
        <w:tc>
          <w:tcPr>
            <w:tcW w:w="8784" w:type="dxa"/>
            <w:tcBorders>
              <w:top w:val="nil"/>
              <w:bottom w:val="nil"/>
            </w:tcBorders>
            <w:shd w:val="clear" w:color="auto" w:fill="FFFFFF"/>
            <w:tcMar>
              <w:left w:w="60" w:type="dxa"/>
              <w:right w:w="60" w:type="dxa"/>
            </w:tcMar>
          </w:tcPr>
          <w:p w14:paraId="763E1975" w14:textId="6248141F"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nil"/>
            </w:tcBorders>
            <w:shd w:val="clear" w:color="auto" w:fill="FFFFFF"/>
            <w:tcMar>
              <w:left w:w="60" w:type="dxa"/>
              <w:right w:w="60" w:type="dxa"/>
            </w:tcMar>
            <w:vAlign w:val="bottom"/>
          </w:tcPr>
          <w:p w14:paraId="47638E59" w14:textId="72EDF9AC"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nil"/>
            </w:tcBorders>
            <w:shd w:val="clear" w:color="auto" w:fill="FFFFFF"/>
            <w:tcMar>
              <w:left w:w="60" w:type="dxa"/>
              <w:right w:w="60" w:type="dxa"/>
            </w:tcMar>
            <w:vAlign w:val="bottom"/>
          </w:tcPr>
          <w:p w14:paraId="5158B516" w14:textId="2E901E9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nil"/>
            </w:tcBorders>
            <w:shd w:val="clear" w:color="auto" w:fill="FFFFFF"/>
            <w:tcMar>
              <w:left w:w="60" w:type="dxa"/>
              <w:right w:w="60" w:type="dxa"/>
            </w:tcMar>
            <w:vAlign w:val="bottom"/>
          </w:tcPr>
          <w:p w14:paraId="5327F524" w14:textId="69F352DC"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nil"/>
            </w:tcBorders>
            <w:shd w:val="clear" w:color="auto" w:fill="FFFFFF"/>
            <w:tcMar>
              <w:left w:w="60" w:type="dxa"/>
              <w:right w:w="60" w:type="dxa"/>
            </w:tcMar>
            <w:vAlign w:val="bottom"/>
          </w:tcPr>
          <w:p w14:paraId="3EF4525A" w14:textId="36BEBC5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nil"/>
            </w:tcBorders>
            <w:shd w:val="clear" w:color="auto" w:fill="FFFFFF"/>
            <w:tcMar>
              <w:left w:w="60" w:type="dxa"/>
              <w:right w:w="60" w:type="dxa"/>
            </w:tcMar>
            <w:vAlign w:val="bottom"/>
          </w:tcPr>
          <w:p w14:paraId="3E080C3B" w14:textId="4E4CC141"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nil"/>
            </w:tcBorders>
            <w:shd w:val="clear" w:color="auto" w:fill="FFFFFF"/>
            <w:tcMar>
              <w:left w:w="60" w:type="dxa"/>
              <w:right w:w="60" w:type="dxa"/>
            </w:tcMar>
            <w:vAlign w:val="bottom"/>
          </w:tcPr>
          <w:p w14:paraId="55C9FC7D" w14:textId="719EBE6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5D7755D" w14:textId="77777777" w:rsidTr="00BF548D">
        <w:tc>
          <w:tcPr>
            <w:tcW w:w="8784" w:type="dxa"/>
            <w:tcBorders>
              <w:top w:val="nil"/>
              <w:bottom w:val="single" w:sz="4" w:space="0" w:color="auto"/>
            </w:tcBorders>
            <w:shd w:val="clear" w:color="auto" w:fill="FFFFFF"/>
            <w:tcMar>
              <w:left w:w="60" w:type="dxa"/>
              <w:right w:w="60" w:type="dxa"/>
            </w:tcMar>
          </w:tcPr>
          <w:p w14:paraId="24E2FF54" w14:textId="5BDD11DA" w:rsidR="00D15B92" w:rsidRPr="006D0E71" w:rsidRDefault="00D15B92" w:rsidP="00D15B92">
            <w:pPr>
              <w:pStyle w:val="TableText"/>
              <w:rPr>
                <w:noProof w:val="0"/>
              </w:rPr>
            </w:pPr>
            <w:r w:rsidRPr="006D0E71">
              <w:rPr>
                <w:noProof w:val="0"/>
              </w:rPr>
              <w:t>Non-Embedded Accommodation—100s Number Table</w:t>
            </w:r>
          </w:p>
        </w:tc>
        <w:tc>
          <w:tcPr>
            <w:tcW w:w="864" w:type="dxa"/>
            <w:tcBorders>
              <w:top w:val="nil"/>
              <w:bottom w:val="single" w:sz="4" w:space="0" w:color="auto"/>
            </w:tcBorders>
            <w:shd w:val="clear" w:color="auto" w:fill="FFFFFF"/>
            <w:tcMar>
              <w:left w:w="60" w:type="dxa"/>
              <w:right w:w="60" w:type="dxa"/>
            </w:tcMar>
            <w:vAlign w:val="bottom"/>
          </w:tcPr>
          <w:p w14:paraId="336A008C" w14:textId="71FBE69C" w:rsidR="00D15B92" w:rsidRPr="006D0E71" w:rsidRDefault="00D15B92" w:rsidP="00907E86">
            <w:pPr>
              <w:pStyle w:val="TableText"/>
              <w:rPr>
                <w:noProof w:val="0"/>
              </w:rPr>
            </w:pPr>
            <w:r w:rsidRPr="006D0E71">
              <w:rPr>
                <w:rFonts w:cs="Arial"/>
                <w:noProof w:val="0"/>
                <w:color w:val="000000"/>
                <w:szCs w:val="24"/>
              </w:rPr>
              <w:t>34</w:t>
            </w:r>
          </w:p>
        </w:tc>
        <w:tc>
          <w:tcPr>
            <w:tcW w:w="720" w:type="dxa"/>
            <w:tcBorders>
              <w:top w:val="nil"/>
              <w:bottom w:val="single" w:sz="4" w:space="0" w:color="auto"/>
            </w:tcBorders>
            <w:shd w:val="clear" w:color="auto" w:fill="FFFFFF"/>
            <w:tcMar>
              <w:left w:w="60" w:type="dxa"/>
              <w:right w:w="60" w:type="dxa"/>
            </w:tcMar>
            <w:vAlign w:val="bottom"/>
          </w:tcPr>
          <w:p w14:paraId="04A3DC32" w14:textId="67CAE37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4" w:space="0" w:color="auto"/>
            </w:tcBorders>
            <w:shd w:val="clear" w:color="auto" w:fill="FFFFFF"/>
            <w:tcMar>
              <w:left w:w="60" w:type="dxa"/>
              <w:right w:w="60" w:type="dxa"/>
            </w:tcMar>
            <w:vAlign w:val="bottom"/>
          </w:tcPr>
          <w:p w14:paraId="1D431BC5" w14:textId="6D85ECC7"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single" w:sz="4" w:space="0" w:color="auto"/>
            </w:tcBorders>
            <w:shd w:val="clear" w:color="auto" w:fill="FFFFFF"/>
            <w:tcMar>
              <w:left w:w="60" w:type="dxa"/>
              <w:right w:w="60" w:type="dxa"/>
            </w:tcMar>
            <w:vAlign w:val="bottom"/>
          </w:tcPr>
          <w:p w14:paraId="328D117C" w14:textId="45D97B3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4" w:space="0" w:color="auto"/>
            </w:tcBorders>
            <w:shd w:val="clear" w:color="auto" w:fill="FFFFFF"/>
            <w:tcMar>
              <w:left w:w="60" w:type="dxa"/>
              <w:right w:w="60" w:type="dxa"/>
            </w:tcMar>
            <w:vAlign w:val="bottom"/>
          </w:tcPr>
          <w:p w14:paraId="68E48F5F" w14:textId="4359B132"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4" w:space="0" w:color="auto"/>
            </w:tcBorders>
            <w:shd w:val="clear" w:color="auto" w:fill="FFFFFF"/>
            <w:tcMar>
              <w:left w:w="60" w:type="dxa"/>
              <w:right w:w="60" w:type="dxa"/>
            </w:tcMar>
            <w:vAlign w:val="bottom"/>
          </w:tcPr>
          <w:p w14:paraId="235D1ABC" w14:textId="62EFA36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3A8A3EB" w14:textId="77777777" w:rsidTr="00BF548D">
        <w:tc>
          <w:tcPr>
            <w:tcW w:w="8784" w:type="dxa"/>
            <w:tcBorders>
              <w:top w:val="single" w:sz="4" w:space="0" w:color="auto"/>
              <w:bottom w:val="nil"/>
            </w:tcBorders>
            <w:shd w:val="clear" w:color="auto" w:fill="FFFFFF"/>
            <w:tcMar>
              <w:left w:w="60" w:type="dxa"/>
              <w:right w:w="60" w:type="dxa"/>
            </w:tcMar>
          </w:tcPr>
          <w:p w14:paraId="75BE4D2B" w14:textId="410D709A"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20A36967" w14:textId="1E5D8BC1" w:rsidR="00D15B92" w:rsidRPr="006D0E71" w:rsidRDefault="00D15B92" w:rsidP="00907E86">
            <w:pPr>
              <w:pStyle w:val="TableText"/>
              <w:rPr>
                <w:noProof w:val="0"/>
              </w:rPr>
            </w:pPr>
            <w:r w:rsidRPr="006D0E71">
              <w:rPr>
                <w:rFonts w:cs="Arial"/>
                <w:noProof w:val="0"/>
                <w:color w:val="000000"/>
                <w:szCs w:val="24"/>
              </w:rPr>
              <w:t>368</w:t>
            </w:r>
          </w:p>
        </w:tc>
        <w:tc>
          <w:tcPr>
            <w:tcW w:w="720" w:type="dxa"/>
            <w:tcBorders>
              <w:top w:val="single" w:sz="4" w:space="0" w:color="auto"/>
              <w:bottom w:val="nil"/>
            </w:tcBorders>
            <w:shd w:val="clear" w:color="auto" w:fill="FFFFFF"/>
            <w:tcMar>
              <w:left w:w="60" w:type="dxa"/>
              <w:right w:w="60" w:type="dxa"/>
            </w:tcMar>
            <w:vAlign w:val="bottom"/>
          </w:tcPr>
          <w:p w14:paraId="380F54C8" w14:textId="05C727F5"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single" w:sz="4" w:space="0" w:color="auto"/>
              <w:bottom w:val="nil"/>
            </w:tcBorders>
            <w:shd w:val="clear" w:color="auto" w:fill="FFFFFF"/>
            <w:tcMar>
              <w:left w:w="60" w:type="dxa"/>
              <w:right w:w="60" w:type="dxa"/>
            </w:tcMar>
            <w:vAlign w:val="bottom"/>
          </w:tcPr>
          <w:p w14:paraId="3F34579F" w14:textId="4454A85D" w:rsidR="00D15B92" w:rsidRPr="006D0E71" w:rsidRDefault="00D15B92" w:rsidP="00907E86">
            <w:pPr>
              <w:pStyle w:val="TableText"/>
              <w:rPr>
                <w:noProof w:val="0"/>
              </w:rPr>
            </w:pPr>
            <w:r w:rsidRPr="006D0E71">
              <w:rPr>
                <w:rFonts w:cs="Arial"/>
                <w:noProof w:val="0"/>
                <w:color w:val="000000"/>
                <w:szCs w:val="24"/>
              </w:rPr>
              <w:t>390</w:t>
            </w:r>
          </w:p>
        </w:tc>
        <w:tc>
          <w:tcPr>
            <w:tcW w:w="720" w:type="dxa"/>
            <w:tcBorders>
              <w:top w:val="single" w:sz="4" w:space="0" w:color="auto"/>
              <w:bottom w:val="nil"/>
            </w:tcBorders>
            <w:shd w:val="clear" w:color="auto" w:fill="FFFFFF"/>
            <w:tcMar>
              <w:left w:w="60" w:type="dxa"/>
              <w:right w:w="60" w:type="dxa"/>
            </w:tcMar>
            <w:vAlign w:val="bottom"/>
          </w:tcPr>
          <w:p w14:paraId="561235DE" w14:textId="7ECBC0C3"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4" w:space="0" w:color="auto"/>
              <w:bottom w:val="nil"/>
            </w:tcBorders>
            <w:shd w:val="clear" w:color="auto" w:fill="FFFFFF"/>
            <w:tcMar>
              <w:left w:w="60" w:type="dxa"/>
              <w:right w:w="60" w:type="dxa"/>
            </w:tcMar>
            <w:vAlign w:val="bottom"/>
          </w:tcPr>
          <w:p w14:paraId="13A96DF4" w14:textId="69AEF5E5" w:rsidR="00D15B92" w:rsidRPr="006D0E71" w:rsidRDefault="00D15B92" w:rsidP="00907E86">
            <w:pPr>
              <w:pStyle w:val="TableText"/>
              <w:rPr>
                <w:noProof w:val="0"/>
              </w:rPr>
            </w:pPr>
            <w:r w:rsidRPr="006D0E71">
              <w:rPr>
                <w:rFonts w:cs="Arial"/>
                <w:noProof w:val="0"/>
                <w:color w:val="000000"/>
                <w:szCs w:val="24"/>
              </w:rPr>
              <w:t>2,066</w:t>
            </w:r>
          </w:p>
        </w:tc>
        <w:tc>
          <w:tcPr>
            <w:tcW w:w="720" w:type="dxa"/>
            <w:tcBorders>
              <w:top w:val="single" w:sz="4" w:space="0" w:color="auto"/>
              <w:bottom w:val="nil"/>
            </w:tcBorders>
            <w:shd w:val="clear" w:color="auto" w:fill="FFFFFF"/>
            <w:tcMar>
              <w:left w:w="60" w:type="dxa"/>
              <w:right w:w="60" w:type="dxa"/>
            </w:tcMar>
            <w:vAlign w:val="bottom"/>
          </w:tcPr>
          <w:p w14:paraId="65EBD71F" w14:textId="781C322C" w:rsidR="00D15B92" w:rsidRPr="006D0E71" w:rsidRDefault="00D15B92" w:rsidP="00907E86">
            <w:pPr>
              <w:pStyle w:val="TableText"/>
              <w:rPr>
                <w:noProof w:val="0"/>
              </w:rPr>
            </w:pPr>
            <w:r w:rsidRPr="006D0E71">
              <w:rPr>
                <w:rFonts w:cs="Arial"/>
                <w:noProof w:val="0"/>
                <w:color w:val="000000"/>
                <w:szCs w:val="24"/>
              </w:rPr>
              <w:t>0.52</w:t>
            </w:r>
          </w:p>
        </w:tc>
      </w:tr>
      <w:tr w:rsidR="00D15B92" w:rsidRPr="006D0E71" w14:paraId="4DAD364A" w14:textId="77777777" w:rsidTr="00BF548D">
        <w:tc>
          <w:tcPr>
            <w:tcW w:w="8784" w:type="dxa"/>
            <w:tcBorders>
              <w:top w:val="nil"/>
              <w:bottom w:val="nil"/>
            </w:tcBorders>
            <w:shd w:val="clear" w:color="auto" w:fill="FFFFFF"/>
            <w:tcMar>
              <w:left w:w="60" w:type="dxa"/>
              <w:right w:w="60" w:type="dxa"/>
            </w:tcMar>
          </w:tcPr>
          <w:p w14:paraId="17A5382E" w14:textId="597272E9"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3868ECF7" w14:textId="6CBDB5F9" w:rsidR="00D15B92" w:rsidRPr="006D0E71" w:rsidRDefault="00D15B92" w:rsidP="00907E86">
            <w:pPr>
              <w:pStyle w:val="TableText"/>
              <w:rPr>
                <w:noProof w:val="0"/>
              </w:rPr>
            </w:pPr>
            <w:r w:rsidRPr="006D0E71">
              <w:rPr>
                <w:rFonts w:cs="Arial"/>
                <w:noProof w:val="0"/>
                <w:color w:val="000000"/>
                <w:szCs w:val="24"/>
              </w:rPr>
              <w:t>1,710</w:t>
            </w:r>
          </w:p>
        </w:tc>
        <w:tc>
          <w:tcPr>
            <w:tcW w:w="720" w:type="dxa"/>
            <w:tcBorders>
              <w:top w:val="nil"/>
              <w:bottom w:val="nil"/>
            </w:tcBorders>
            <w:shd w:val="clear" w:color="auto" w:fill="FFFFFF"/>
            <w:tcMar>
              <w:left w:w="60" w:type="dxa"/>
              <w:right w:w="60" w:type="dxa"/>
            </w:tcMar>
            <w:vAlign w:val="bottom"/>
          </w:tcPr>
          <w:p w14:paraId="2C5798AC" w14:textId="44FAF231"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nil"/>
            </w:tcBorders>
            <w:shd w:val="clear" w:color="auto" w:fill="FFFFFF"/>
            <w:tcMar>
              <w:left w:w="60" w:type="dxa"/>
              <w:right w:w="60" w:type="dxa"/>
            </w:tcMar>
            <w:vAlign w:val="bottom"/>
          </w:tcPr>
          <w:p w14:paraId="3788C943" w14:textId="6A2A0875" w:rsidR="00D15B92" w:rsidRPr="006D0E71" w:rsidRDefault="00D15B92" w:rsidP="00907E86">
            <w:pPr>
              <w:pStyle w:val="TableText"/>
              <w:rPr>
                <w:noProof w:val="0"/>
              </w:rPr>
            </w:pPr>
            <w:r w:rsidRPr="006D0E71">
              <w:rPr>
                <w:rFonts w:cs="Arial"/>
                <w:noProof w:val="0"/>
                <w:color w:val="000000"/>
                <w:szCs w:val="24"/>
              </w:rPr>
              <w:t>1,444</w:t>
            </w:r>
          </w:p>
        </w:tc>
        <w:tc>
          <w:tcPr>
            <w:tcW w:w="720" w:type="dxa"/>
            <w:tcBorders>
              <w:top w:val="nil"/>
              <w:bottom w:val="nil"/>
            </w:tcBorders>
            <w:shd w:val="clear" w:color="auto" w:fill="FFFFFF"/>
            <w:tcMar>
              <w:left w:w="60" w:type="dxa"/>
              <w:right w:w="60" w:type="dxa"/>
            </w:tcMar>
            <w:vAlign w:val="bottom"/>
          </w:tcPr>
          <w:p w14:paraId="159DF3D2" w14:textId="6993555B"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nil"/>
            </w:tcBorders>
            <w:shd w:val="clear" w:color="auto" w:fill="FFFFFF"/>
            <w:tcMar>
              <w:left w:w="60" w:type="dxa"/>
              <w:right w:w="60" w:type="dxa"/>
            </w:tcMar>
            <w:vAlign w:val="bottom"/>
          </w:tcPr>
          <w:p w14:paraId="679F8904" w14:textId="543E70A1" w:rsidR="00D15B92" w:rsidRPr="006D0E71" w:rsidRDefault="00D15B92" w:rsidP="00907E86">
            <w:pPr>
              <w:pStyle w:val="TableText"/>
              <w:rPr>
                <w:noProof w:val="0"/>
              </w:rPr>
            </w:pPr>
            <w:r w:rsidRPr="006D0E71">
              <w:rPr>
                <w:rFonts w:cs="Arial"/>
                <w:noProof w:val="0"/>
                <w:color w:val="000000"/>
                <w:szCs w:val="24"/>
              </w:rPr>
              <w:t>4,186</w:t>
            </w:r>
          </w:p>
        </w:tc>
        <w:tc>
          <w:tcPr>
            <w:tcW w:w="720" w:type="dxa"/>
            <w:tcBorders>
              <w:top w:val="nil"/>
              <w:bottom w:val="nil"/>
            </w:tcBorders>
            <w:shd w:val="clear" w:color="auto" w:fill="FFFFFF"/>
            <w:tcMar>
              <w:left w:w="60" w:type="dxa"/>
              <w:right w:w="60" w:type="dxa"/>
            </w:tcMar>
            <w:vAlign w:val="bottom"/>
          </w:tcPr>
          <w:p w14:paraId="6E585476" w14:textId="7A73B1E4" w:rsidR="00D15B92" w:rsidRPr="006D0E71" w:rsidRDefault="00D15B92" w:rsidP="00907E86">
            <w:pPr>
              <w:pStyle w:val="TableText"/>
              <w:rPr>
                <w:noProof w:val="0"/>
              </w:rPr>
            </w:pPr>
            <w:r w:rsidRPr="006D0E71">
              <w:rPr>
                <w:rFonts w:cs="Arial"/>
                <w:noProof w:val="0"/>
                <w:color w:val="000000"/>
                <w:szCs w:val="24"/>
              </w:rPr>
              <w:t>1.05</w:t>
            </w:r>
          </w:p>
        </w:tc>
      </w:tr>
      <w:tr w:rsidR="00D15B92" w:rsidRPr="006D0E71" w14:paraId="76544FA8" w14:textId="77777777" w:rsidTr="00BF548D">
        <w:tc>
          <w:tcPr>
            <w:tcW w:w="8784" w:type="dxa"/>
            <w:tcBorders>
              <w:top w:val="nil"/>
              <w:bottom w:val="nil"/>
            </w:tcBorders>
            <w:shd w:val="clear" w:color="auto" w:fill="FFFFFF"/>
            <w:tcMar>
              <w:left w:w="60" w:type="dxa"/>
              <w:right w:w="60" w:type="dxa"/>
            </w:tcMar>
          </w:tcPr>
          <w:p w14:paraId="0908A5CE" w14:textId="593840FC"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2BCD790C" w14:textId="437C7D20" w:rsidR="00D15B92" w:rsidRPr="006D0E71" w:rsidRDefault="00D15B92" w:rsidP="00907E86">
            <w:pPr>
              <w:pStyle w:val="TableText"/>
              <w:rPr>
                <w:noProof w:val="0"/>
              </w:rPr>
            </w:pPr>
            <w:r w:rsidRPr="006D0E71">
              <w:rPr>
                <w:rFonts w:cs="Arial"/>
                <w:noProof w:val="0"/>
                <w:color w:val="000000"/>
                <w:szCs w:val="24"/>
              </w:rPr>
              <w:t>194</w:t>
            </w:r>
          </w:p>
        </w:tc>
        <w:tc>
          <w:tcPr>
            <w:tcW w:w="720" w:type="dxa"/>
            <w:tcBorders>
              <w:top w:val="nil"/>
              <w:bottom w:val="nil"/>
            </w:tcBorders>
            <w:shd w:val="clear" w:color="auto" w:fill="FFFFFF"/>
            <w:tcMar>
              <w:left w:w="60" w:type="dxa"/>
              <w:right w:w="60" w:type="dxa"/>
            </w:tcMar>
            <w:vAlign w:val="bottom"/>
          </w:tcPr>
          <w:p w14:paraId="04A99775" w14:textId="19D913DD"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nil"/>
            </w:tcBorders>
            <w:shd w:val="clear" w:color="auto" w:fill="FFFFFF"/>
            <w:tcMar>
              <w:left w:w="60" w:type="dxa"/>
              <w:right w:w="60" w:type="dxa"/>
            </w:tcMar>
            <w:vAlign w:val="bottom"/>
          </w:tcPr>
          <w:p w14:paraId="79240BAA" w14:textId="37DBB397" w:rsidR="00D15B92" w:rsidRPr="006D0E71" w:rsidRDefault="00D15B92" w:rsidP="00907E86">
            <w:pPr>
              <w:pStyle w:val="TableText"/>
              <w:rPr>
                <w:noProof w:val="0"/>
              </w:rPr>
            </w:pPr>
            <w:r w:rsidRPr="006D0E71">
              <w:rPr>
                <w:rFonts w:cs="Arial"/>
                <w:noProof w:val="0"/>
                <w:color w:val="000000"/>
                <w:szCs w:val="24"/>
              </w:rPr>
              <w:t>191</w:t>
            </w:r>
          </w:p>
        </w:tc>
        <w:tc>
          <w:tcPr>
            <w:tcW w:w="720" w:type="dxa"/>
            <w:tcBorders>
              <w:top w:val="nil"/>
              <w:bottom w:val="nil"/>
            </w:tcBorders>
            <w:shd w:val="clear" w:color="auto" w:fill="FFFFFF"/>
            <w:tcMar>
              <w:left w:w="60" w:type="dxa"/>
              <w:right w:w="60" w:type="dxa"/>
            </w:tcMar>
            <w:vAlign w:val="bottom"/>
          </w:tcPr>
          <w:p w14:paraId="76E06061" w14:textId="02858B70"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nil"/>
            </w:tcBorders>
            <w:shd w:val="clear" w:color="auto" w:fill="FFFFFF"/>
            <w:tcMar>
              <w:left w:w="60" w:type="dxa"/>
              <w:right w:w="60" w:type="dxa"/>
            </w:tcMar>
            <w:vAlign w:val="bottom"/>
          </w:tcPr>
          <w:p w14:paraId="18DE7189" w14:textId="58430A86" w:rsidR="00D15B92" w:rsidRPr="006D0E71" w:rsidRDefault="00D15B92" w:rsidP="00907E86">
            <w:pPr>
              <w:pStyle w:val="TableText"/>
              <w:rPr>
                <w:noProof w:val="0"/>
              </w:rPr>
            </w:pPr>
            <w:r w:rsidRPr="006D0E71">
              <w:rPr>
                <w:rFonts w:cs="Arial"/>
                <w:noProof w:val="0"/>
                <w:color w:val="000000"/>
                <w:szCs w:val="24"/>
              </w:rPr>
              <w:t>1,588</w:t>
            </w:r>
          </w:p>
        </w:tc>
        <w:tc>
          <w:tcPr>
            <w:tcW w:w="720" w:type="dxa"/>
            <w:tcBorders>
              <w:top w:val="nil"/>
              <w:bottom w:val="nil"/>
            </w:tcBorders>
            <w:shd w:val="clear" w:color="auto" w:fill="FFFFFF"/>
            <w:tcMar>
              <w:left w:w="60" w:type="dxa"/>
              <w:right w:w="60" w:type="dxa"/>
            </w:tcMar>
            <w:vAlign w:val="bottom"/>
          </w:tcPr>
          <w:p w14:paraId="28B657D5" w14:textId="1EF7916C"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38A4F1FB" w14:textId="77777777" w:rsidTr="00BF548D">
        <w:tc>
          <w:tcPr>
            <w:tcW w:w="8784" w:type="dxa"/>
            <w:tcBorders>
              <w:top w:val="nil"/>
              <w:bottom w:val="single" w:sz="6" w:space="0" w:color="FFFFFF"/>
            </w:tcBorders>
            <w:shd w:val="clear" w:color="auto" w:fill="FFFFFF"/>
            <w:tcMar>
              <w:left w:w="60" w:type="dxa"/>
              <w:right w:w="60" w:type="dxa"/>
            </w:tcMar>
          </w:tcPr>
          <w:p w14:paraId="1B80D299" w14:textId="5747AD54"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381C0715" w14:textId="1A92A571" w:rsidR="00D15B92" w:rsidRPr="006D0E71" w:rsidRDefault="00D15B92" w:rsidP="00907E86">
            <w:pPr>
              <w:pStyle w:val="TableText"/>
              <w:rPr>
                <w:noProof w:val="0"/>
              </w:rPr>
            </w:pPr>
            <w:r w:rsidRPr="006D0E71">
              <w:rPr>
                <w:rFonts w:cs="Arial"/>
                <w:noProof w:val="0"/>
                <w:color w:val="000000"/>
                <w:szCs w:val="24"/>
              </w:rPr>
              <w:t>219</w:t>
            </w:r>
          </w:p>
        </w:tc>
        <w:tc>
          <w:tcPr>
            <w:tcW w:w="720" w:type="dxa"/>
            <w:tcBorders>
              <w:top w:val="nil"/>
              <w:bottom w:val="single" w:sz="6" w:space="0" w:color="FFFFFF"/>
            </w:tcBorders>
            <w:shd w:val="clear" w:color="auto" w:fill="FFFFFF"/>
            <w:tcMar>
              <w:left w:w="60" w:type="dxa"/>
              <w:right w:w="60" w:type="dxa"/>
            </w:tcMar>
            <w:vAlign w:val="bottom"/>
          </w:tcPr>
          <w:p w14:paraId="26487FC1" w14:textId="06E1A54A"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4659E1C2" w14:textId="198EB511" w:rsidR="00D15B92" w:rsidRPr="006D0E71" w:rsidRDefault="00D15B92" w:rsidP="00907E86">
            <w:pPr>
              <w:pStyle w:val="TableText"/>
              <w:rPr>
                <w:noProof w:val="0"/>
              </w:rPr>
            </w:pPr>
            <w:r w:rsidRPr="006D0E71">
              <w:rPr>
                <w:rFonts w:cs="Arial"/>
                <w:noProof w:val="0"/>
                <w:color w:val="000000"/>
                <w:szCs w:val="24"/>
              </w:rPr>
              <w:t>200</w:t>
            </w:r>
          </w:p>
        </w:tc>
        <w:tc>
          <w:tcPr>
            <w:tcW w:w="720" w:type="dxa"/>
            <w:tcBorders>
              <w:top w:val="nil"/>
              <w:bottom w:val="single" w:sz="6" w:space="0" w:color="FFFFFF"/>
            </w:tcBorders>
            <w:shd w:val="clear" w:color="auto" w:fill="FFFFFF"/>
            <w:tcMar>
              <w:left w:w="60" w:type="dxa"/>
              <w:right w:w="60" w:type="dxa"/>
            </w:tcMar>
            <w:vAlign w:val="bottom"/>
          </w:tcPr>
          <w:p w14:paraId="0136B6BB" w14:textId="12C514F6"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B0CE2F3" w14:textId="2DC1D54B" w:rsidR="00D15B92" w:rsidRPr="006D0E71" w:rsidRDefault="00D15B92" w:rsidP="00907E86">
            <w:pPr>
              <w:pStyle w:val="TableText"/>
              <w:rPr>
                <w:noProof w:val="0"/>
              </w:rPr>
            </w:pPr>
            <w:r w:rsidRPr="006D0E71">
              <w:rPr>
                <w:rFonts w:cs="Arial"/>
                <w:noProof w:val="0"/>
                <w:color w:val="000000"/>
                <w:szCs w:val="24"/>
              </w:rPr>
              <w:t>53</w:t>
            </w:r>
          </w:p>
        </w:tc>
        <w:tc>
          <w:tcPr>
            <w:tcW w:w="720" w:type="dxa"/>
            <w:tcBorders>
              <w:top w:val="nil"/>
              <w:bottom w:val="single" w:sz="6" w:space="0" w:color="FFFFFF"/>
            </w:tcBorders>
            <w:shd w:val="clear" w:color="auto" w:fill="FFFFFF"/>
            <w:tcMar>
              <w:left w:w="60" w:type="dxa"/>
              <w:right w:w="60" w:type="dxa"/>
            </w:tcMar>
            <w:vAlign w:val="bottom"/>
          </w:tcPr>
          <w:p w14:paraId="286B54E7" w14:textId="0020735E"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CFDC2FE" w14:textId="77777777" w:rsidTr="00BF548D">
        <w:tc>
          <w:tcPr>
            <w:tcW w:w="8784" w:type="dxa"/>
            <w:tcBorders>
              <w:top w:val="nil"/>
              <w:bottom w:val="single" w:sz="6" w:space="0" w:color="FFFFFF"/>
            </w:tcBorders>
            <w:shd w:val="clear" w:color="auto" w:fill="FFFFFF"/>
            <w:tcMar>
              <w:left w:w="60" w:type="dxa"/>
              <w:right w:w="60" w:type="dxa"/>
            </w:tcMar>
          </w:tcPr>
          <w:p w14:paraId="2AE3F407" w14:textId="42C66DE4"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615776E" w14:textId="77F69DCF" w:rsidR="00D15B92" w:rsidRPr="006D0E71" w:rsidRDefault="00D15B92" w:rsidP="00907E86">
            <w:pPr>
              <w:pStyle w:val="TableText"/>
              <w:rPr>
                <w:noProof w:val="0"/>
              </w:rPr>
            </w:pPr>
            <w:r w:rsidRPr="006D0E71">
              <w:rPr>
                <w:rFonts w:cs="Arial"/>
                <w:noProof w:val="0"/>
                <w:color w:val="000000"/>
                <w:szCs w:val="24"/>
              </w:rPr>
              <w:t>322</w:t>
            </w:r>
          </w:p>
        </w:tc>
        <w:tc>
          <w:tcPr>
            <w:tcW w:w="720" w:type="dxa"/>
            <w:tcBorders>
              <w:top w:val="nil"/>
              <w:bottom w:val="single" w:sz="6" w:space="0" w:color="FFFFFF"/>
            </w:tcBorders>
            <w:shd w:val="clear" w:color="auto" w:fill="FFFFFF"/>
            <w:tcMar>
              <w:left w:w="60" w:type="dxa"/>
              <w:right w:w="60" w:type="dxa"/>
            </w:tcMar>
            <w:vAlign w:val="bottom"/>
          </w:tcPr>
          <w:p w14:paraId="009363FF" w14:textId="4B110509"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16FE77C" w14:textId="66FB15A4" w:rsidR="00D15B92" w:rsidRPr="006D0E71" w:rsidRDefault="00D15B92" w:rsidP="00907E86">
            <w:pPr>
              <w:pStyle w:val="TableText"/>
              <w:rPr>
                <w:noProof w:val="0"/>
              </w:rPr>
            </w:pPr>
            <w:r w:rsidRPr="006D0E71">
              <w:rPr>
                <w:rFonts w:cs="Arial"/>
                <w:noProof w:val="0"/>
                <w:color w:val="000000"/>
                <w:szCs w:val="24"/>
              </w:rPr>
              <w:t>247</w:t>
            </w:r>
          </w:p>
        </w:tc>
        <w:tc>
          <w:tcPr>
            <w:tcW w:w="720" w:type="dxa"/>
            <w:tcBorders>
              <w:top w:val="nil"/>
              <w:bottom w:val="single" w:sz="6" w:space="0" w:color="FFFFFF"/>
            </w:tcBorders>
            <w:shd w:val="clear" w:color="auto" w:fill="FFFFFF"/>
            <w:tcMar>
              <w:left w:w="60" w:type="dxa"/>
              <w:right w:w="60" w:type="dxa"/>
            </w:tcMar>
            <w:vAlign w:val="bottom"/>
          </w:tcPr>
          <w:p w14:paraId="2D103C38" w14:textId="497A1995"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2E2E9D9" w14:textId="6C343D45" w:rsidR="00D15B92" w:rsidRPr="006D0E71" w:rsidRDefault="00D15B92" w:rsidP="00907E86">
            <w:pPr>
              <w:pStyle w:val="TableText"/>
              <w:rPr>
                <w:noProof w:val="0"/>
              </w:rPr>
            </w:pPr>
            <w:r w:rsidRPr="006D0E71">
              <w:rPr>
                <w:rFonts w:cs="Arial"/>
                <w:noProof w:val="0"/>
                <w:color w:val="000000"/>
                <w:szCs w:val="24"/>
              </w:rPr>
              <w:t>349</w:t>
            </w:r>
          </w:p>
        </w:tc>
        <w:tc>
          <w:tcPr>
            <w:tcW w:w="720" w:type="dxa"/>
            <w:tcBorders>
              <w:top w:val="nil"/>
              <w:bottom w:val="single" w:sz="6" w:space="0" w:color="FFFFFF"/>
            </w:tcBorders>
            <w:shd w:val="clear" w:color="auto" w:fill="FFFFFF"/>
            <w:tcMar>
              <w:left w:w="60" w:type="dxa"/>
              <w:right w:w="60" w:type="dxa"/>
            </w:tcMar>
            <w:vAlign w:val="bottom"/>
          </w:tcPr>
          <w:p w14:paraId="3632268D" w14:textId="2B1F7F99"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0C7701DE" w14:textId="77777777" w:rsidTr="00BF548D">
        <w:tc>
          <w:tcPr>
            <w:tcW w:w="8784" w:type="dxa"/>
            <w:tcBorders>
              <w:top w:val="nil"/>
              <w:bottom w:val="single" w:sz="6" w:space="0" w:color="FFFFFF"/>
            </w:tcBorders>
            <w:shd w:val="clear" w:color="auto" w:fill="FFFFFF"/>
            <w:tcMar>
              <w:left w:w="60" w:type="dxa"/>
              <w:right w:w="60" w:type="dxa"/>
            </w:tcMar>
          </w:tcPr>
          <w:p w14:paraId="6E2E66F5" w14:textId="32A4D6FD"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530B94C" w14:textId="726ECA0D" w:rsidR="00D15B92" w:rsidRPr="006D0E71" w:rsidRDefault="00D15B92" w:rsidP="00907E86">
            <w:pPr>
              <w:pStyle w:val="TableText"/>
              <w:rPr>
                <w:noProof w:val="0"/>
              </w:rPr>
            </w:pPr>
            <w:r w:rsidRPr="006D0E71">
              <w:rPr>
                <w:rFonts w:cs="Arial"/>
                <w:noProof w:val="0"/>
                <w:color w:val="000000"/>
                <w:szCs w:val="24"/>
              </w:rPr>
              <w:t>815</w:t>
            </w:r>
          </w:p>
        </w:tc>
        <w:tc>
          <w:tcPr>
            <w:tcW w:w="720" w:type="dxa"/>
            <w:tcBorders>
              <w:top w:val="nil"/>
              <w:bottom w:val="single" w:sz="6" w:space="0" w:color="FFFFFF"/>
            </w:tcBorders>
            <w:shd w:val="clear" w:color="auto" w:fill="FFFFFF"/>
            <w:tcMar>
              <w:left w:w="60" w:type="dxa"/>
              <w:right w:w="60" w:type="dxa"/>
            </w:tcMar>
            <w:vAlign w:val="bottom"/>
          </w:tcPr>
          <w:p w14:paraId="3941487D" w14:textId="1F4A3AC7"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1886BFE0" w14:textId="7DBDA70D" w:rsidR="00D15B92" w:rsidRPr="006D0E71" w:rsidRDefault="00D15B92" w:rsidP="00907E86">
            <w:pPr>
              <w:pStyle w:val="TableText"/>
              <w:rPr>
                <w:noProof w:val="0"/>
              </w:rPr>
            </w:pPr>
            <w:r w:rsidRPr="006D0E71">
              <w:rPr>
                <w:rFonts w:cs="Arial"/>
                <w:noProof w:val="0"/>
                <w:color w:val="000000"/>
                <w:szCs w:val="24"/>
              </w:rPr>
              <w:t>527</w:t>
            </w:r>
          </w:p>
        </w:tc>
        <w:tc>
          <w:tcPr>
            <w:tcW w:w="720" w:type="dxa"/>
            <w:tcBorders>
              <w:top w:val="nil"/>
              <w:bottom w:val="single" w:sz="6" w:space="0" w:color="FFFFFF"/>
            </w:tcBorders>
            <w:shd w:val="clear" w:color="auto" w:fill="FFFFFF"/>
            <w:tcMar>
              <w:left w:w="60" w:type="dxa"/>
              <w:right w:w="60" w:type="dxa"/>
            </w:tcMar>
            <w:vAlign w:val="bottom"/>
          </w:tcPr>
          <w:p w14:paraId="047BAD66" w14:textId="6FBE97DA"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17B7DE4D" w14:textId="7DD48964" w:rsidR="00D15B92" w:rsidRPr="006D0E71" w:rsidRDefault="00D15B92" w:rsidP="00907E86">
            <w:pPr>
              <w:pStyle w:val="TableText"/>
              <w:rPr>
                <w:noProof w:val="0"/>
              </w:rPr>
            </w:pPr>
            <w:r w:rsidRPr="006D0E71">
              <w:rPr>
                <w:rFonts w:cs="Arial"/>
                <w:noProof w:val="0"/>
                <w:color w:val="000000"/>
                <w:szCs w:val="24"/>
              </w:rPr>
              <w:t>184</w:t>
            </w:r>
          </w:p>
        </w:tc>
        <w:tc>
          <w:tcPr>
            <w:tcW w:w="720" w:type="dxa"/>
            <w:tcBorders>
              <w:top w:val="nil"/>
              <w:bottom w:val="single" w:sz="6" w:space="0" w:color="FFFFFF"/>
            </w:tcBorders>
            <w:shd w:val="clear" w:color="auto" w:fill="FFFFFF"/>
            <w:tcMar>
              <w:left w:w="60" w:type="dxa"/>
              <w:right w:w="60" w:type="dxa"/>
            </w:tcMar>
            <w:vAlign w:val="bottom"/>
          </w:tcPr>
          <w:p w14:paraId="03D7E4F3" w14:textId="5DA7C3A0"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4B740983" w14:textId="77777777" w:rsidTr="00BF548D">
        <w:tc>
          <w:tcPr>
            <w:tcW w:w="8784" w:type="dxa"/>
            <w:tcBorders>
              <w:top w:val="nil"/>
              <w:bottom w:val="single" w:sz="6" w:space="0" w:color="FFFFFF"/>
            </w:tcBorders>
            <w:shd w:val="clear" w:color="auto" w:fill="FFFFFF"/>
            <w:tcMar>
              <w:left w:w="60" w:type="dxa"/>
              <w:right w:w="60" w:type="dxa"/>
            </w:tcMar>
          </w:tcPr>
          <w:p w14:paraId="76D9EA9B" w14:textId="78D86AF8"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210A3A6A" w14:textId="0808CC89" w:rsidR="00D15B92" w:rsidRPr="006D0E71" w:rsidRDefault="00D15B92" w:rsidP="00907E86">
            <w:pPr>
              <w:pStyle w:val="TableText"/>
              <w:rPr>
                <w:noProof w:val="0"/>
              </w:rPr>
            </w:pPr>
            <w:r w:rsidRPr="006D0E71">
              <w:rPr>
                <w:rFonts w:cs="Arial"/>
                <w:noProof w:val="0"/>
                <w:color w:val="000000"/>
                <w:szCs w:val="24"/>
              </w:rPr>
              <w:t>22,124</w:t>
            </w:r>
          </w:p>
        </w:tc>
        <w:tc>
          <w:tcPr>
            <w:tcW w:w="720" w:type="dxa"/>
            <w:tcBorders>
              <w:top w:val="nil"/>
              <w:bottom w:val="single" w:sz="6" w:space="0" w:color="FFFFFF"/>
            </w:tcBorders>
            <w:shd w:val="clear" w:color="auto" w:fill="FFFFFF"/>
            <w:tcMar>
              <w:left w:w="60" w:type="dxa"/>
              <w:right w:w="60" w:type="dxa"/>
            </w:tcMar>
            <w:vAlign w:val="bottom"/>
          </w:tcPr>
          <w:p w14:paraId="206FC2F6" w14:textId="549B5D77" w:rsidR="00D15B92" w:rsidRPr="006D0E71" w:rsidRDefault="00D15B92" w:rsidP="00907E86">
            <w:pPr>
              <w:pStyle w:val="TableText"/>
              <w:rPr>
                <w:noProof w:val="0"/>
              </w:rPr>
            </w:pPr>
            <w:r w:rsidRPr="006D0E71">
              <w:rPr>
                <w:rFonts w:cs="Arial"/>
                <w:noProof w:val="0"/>
                <w:color w:val="000000"/>
                <w:szCs w:val="24"/>
              </w:rPr>
              <w:t>5.29</w:t>
            </w:r>
          </w:p>
        </w:tc>
        <w:tc>
          <w:tcPr>
            <w:tcW w:w="864" w:type="dxa"/>
            <w:tcBorders>
              <w:top w:val="nil"/>
              <w:bottom w:val="single" w:sz="6" w:space="0" w:color="FFFFFF"/>
            </w:tcBorders>
            <w:shd w:val="clear" w:color="auto" w:fill="FFFFFF"/>
            <w:tcMar>
              <w:left w:w="60" w:type="dxa"/>
              <w:right w:w="60" w:type="dxa"/>
            </w:tcMar>
            <w:vAlign w:val="bottom"/>
          </w:tcPr>
          <w:p w14:paraId="7A9711A8" w14:textId="675D72D3" w:rsidR="00D15B92" w:rsidRPr="006D0E71" w:rsidRDefault="00D15B92" w:rsidP="00907E86">
            <w:pPr>
              <w:pStyle w:val="TableText"/>
              <w:rPr>
                <w:noProof w:val="0"/>
              </w:rPr>
            </w:pPr>
            <w:r w:rsidRPr="006D0E71">
              <w:rPr>
                <w:rFonts w:cs="Arial"/>
                <w:noProof w:val="0"/>
                <w:color w:val="000000"/>
                <w:szCs w:val="24"/>
              </w:rPr>
              <w:t>19,755</w:t>
            </w:r>
          </w:p>
        </w:tc>
        <w:tc>
          <w:tcPr>
            <w:tcW w:w="720" w:type="dxa"/>
            <w:tcBorders>
              <w:top w:val="nil"/>
              <w:bottom w:val="single" w:sz="6" w:space="0" w:color="FFFFFF"/>
            </w:tcBorders>
            <w:shd w:val="clear" w:color="auto" w:fill="FFFFFF"/>
            <w:tcMar>
              <w:left w:w="60" w:type="dxa"/>
              <w:right w:w="60" w:type="dxa"/>
            </w:tcMar>
            <w:vAlign w:val="bottom"/>
          </w:tcPr>
          <w:p w14:paraId="108D6660" w14:textId="070AE544" w:rsidR="00D15B92" w:rsidRPr="006D0E71" w:rsidRDefault="00D15B92" w:rsidP="00907E86">
            <w:pPr>
              <w:pStyle w:val="TableText"/>
              <w:rPr>
                <w:noProof w:val="0"/>
              </w:rPr>
            </w:pPr>
            <w:r w:rsidRPr="006D0E71">
              <w:rPr>
                <w:rFonts w:cs="Arial"/>
                <w:noProof w:val="0"/>
                <w:color w:val="000000"/>
                <w:szCs w:val="24"/>
              </w:rPr>
              <w:t>4.82</w:t>
            </w:r>
          </w:p>
        </w:tc>
        <w:tc>
          <w:tcPr>
            <w:tcW w:w="864" w:type="dxa"/>
            <w:tcBorders>
              <w:top w:val="nil"/>
              <w:bottom w:val="single" w:sz="6" w:space="0" w:color="FFFFFF"/>
            </w:tcBorders>
            <w:shd w:val="clear" w:color="auto" w:fill="FFFFFF"/>
            <w:tcMar>
              <w:left w:w="60" w:type="dxa"/>
              <w:right w:w="60" w:type="dxa"/>
            </w:tcMar>
            <w:vAlign w:val="bottom"/>
          </w:tcPr>
          <w:p w14:paraId="1B9D2C98" w14:textId="480A28A9" w:rsidR="00D15B92" w:rsidRPr="006D0E71" w:rsidRDefault="00D15B92" w:rsidP="00907E86">
            <w:pPr>
              <w:pStyle w:val="TableText"/>
              <w:rPr>
                <w:noProof w:val="0"/>
              </w:rPr>
            </w:pPr>
            <w:r w:rsidRPr="006D0E71">
              <w:rPr>
                <w:rFonts w:cs="Arial"/>
                <w:noProof w:val="0"/>
                <w:color w:val="000000"/>
                <w:szCs w:val="24"/>
              </w:rPr>
              <w:t>11,321</w:t>
            </w:r>
          </w:p>
        </w:tc>
        <w:tc>
          <w:tcPr>
            <w:tcW w:w="720" w:type="dxa"/>
            <w:tcBorders>
              <w:top w:val="nil"/>
              <w:bottom w:val="single" w:sz="6" w:space="0" w:color="FFFFFF"/>
            </w:tcBorders>
            <w:shd w:val="clear" w:color="auto" w:fill="FFFFFF"/>
            <w:tcMar>
              <w:left w:w="60" w:type="dxa"/>
              <w:right w:w="60" w:type="dxa"/>
            </w:tcMar>
            <w:vAlign w:val="bottom"/>
          </w:tcPr>
          <w:p w14:paraId="77C49423" w14:textId="48C6B5C2" w:rsidR="00D15B92" w:rsidRPr="006D0E71" w:rsidRDefault="00D15B92" w:rsidP="00907E86">
            <w:pPr>
              <w:pStyle w:val="TableText"/>
              <w:rPr>
                <w:noProof w:val="0"/>
              </w:rPr>
            </w:pPr>
            <w:r w:rsidRPr="006D0E71">
              <w:rPr>
                <w:rFonts w:cs="Arial"/>
                <w:noProof w:val="0"/>
                <w:color w:val="000000"/>
                <w:szCs w:val="24"/>
              </w:rPr>
              <w:t>2.85</w:t>
            </w:r>
          </w:p>
        </w:tc>
      </w:tr>
      <w:tr w:rsidR="00D15B92" w:rsidRPr="006D0E71" w14:paraId="01F1A557" w14:textId="77777777" w:rsidTr="00BF548D">
        <w:tc>
          <w:tcPr>
            <w:tcW w:w="8784" w:type="dxa"/>
            <w:tcBorders>
              <w:top w:val="nil"/>
              <w:bottom w:val="single" w:sz="6" w:space="0" w:color="FFFFFF"/>
            </w:tcBorders>
            <w:shd w:val="clear" w:color="auto" w:fill="FFFFFF"/>
            <w:tcMar>
              <w:left w:w="60" w:type="dxa"/>
              <w:right w:w="60" w:type="dxa"/>
            </w:tcMar>
          </w:tcPr>
          <w:p w14:paraId="4C8F4EFB" w14:textId="2A3F6E04"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0D5C8E7" w14:textId="0A37AF91" w:rsidR="00D15B92" w:rsidRPr="006D0E71" w:rsidRDefault="00D15B92" w:rsidP="00907E86">
            <w:pPr>
              <w:pStyle w:val="TableText"/>
              <w:rPr>
                <w:noProof w:val="0"/>
              </w:rPr>
            </w:pPr>
            <w:r w:rsidRPr="006D0E71">
              <w:rPr>
                <w:rFonts w:cs="Arial"/>
                <w:noProof w:val="0"/>
                <w:color w:val="000000"/>
                <w:szCs w:val="24"/>
              </w:rPr>
              <w:t>2,671</w:t>
            </w:r>
          </w:p>
        </w:tc>
        <w:tc>
          <w:tcPr>
            <w:tcW w:w="720" w:type="dxa"/>
            <w:tcBorders>
              <w:top w:val="nil"/>
              <w:bottom w:val="single" w:sz="6" w:space="0" w:color="FFFFFF"/>
            </w:tcBorders>
            <w:shd w:val="clear" w:color="auto" w:fill="FFFFFF"/>
            <w:tcMar>
              <w:left w:w="60" w:type="dxa"/>
              <w:right w:w="60" w:type="dxa"/>
            </w:tcMar>
            <w:vAlign w:val="bottom"/>
          </w:tcPr>
          <w:p w14:paraId="148917F8" w14:textId="15570A39" w:rsidR="00D15B92" w:rsidRPr="006D0E71" w:rsidRDefault="00D15B92" w:rsidP="00907E86">
            <w:pPr>
              <w:pStyle w:val="TableText"/>
              <w:rPr>
                <w:noProof w:val="0"/>
              </w:rPr>
            </w:pPr>
            <w:r w:rsidRPr="006D0E71">
              <w:rPr>
                <w:rFonts w:cs="Arial"/>
                <w:noProof w:val="0"/>
                <w:color w:val="000000"/>
                <w:szCs w:val="24"/>
              </w:rPr>
              <w:t>0.64</w:t>
            </w:r>
          </w:p>
        </w:tc>
        <w:tc>
          <w:tcPr>
            <w:tcW w:w="864" w:type="dxa"/>
            <w:tcBorders>
              <w:top w:val="nil"/>
              <w:bottom w:val="single" w:sz="6" w:space="0" w:color="FFFFFF"/>
            </w:tcBorders>
            <w:shd w:val="clear" w:color="auto" w:fill="FFFFFF"/>
            <w:tcMar>
              <w:left w:w="60" w:type="dxa"/>
              <w:right w:w="60" w:type="dxa"/>
            </w:tcMar>
            <w:vAlign w:val="bottom"/>
          </w:tcPr>
          <w:p w14:paraId="6A693499" w14:textId="472FD731" w:rsidR="00D15B92" w:rsidRPr="006D0E71" w:rsidRDefault="00D15B92" w:rsidP="00907E86">
            <w:pPr>
              <w:pStyle w:val="TableText"/>
              <w:rPr>
                <w:noProof w:val="0"/>
              </w:rPr>
            </w:pPr>
            <w:r w:rsidRPr="006D0E71">
              <w:rPr>
                <w:rFonts w:cs="Arial"/>
                <w:noProof w:val="0"/>
                <w:color w:val="000000"/>
                <w:szCs w:val="24"/>
              </w:rPr>
              <w:t>2,607</w:t>
            </w:r>
          </w:p>
        </w:tc>
        <w:tc>
          <w:tcPr>
            <w:tcW w:w="720" w:type="dxa"/>
            <w:tcBorders>
              <w:top w:val="nil"/>
              <w:bottom w:val="single" w:sz="6" w:space="0" w:color="FFFFFF"/>
            </w:tcBorders>
            <w:shd w:val="clear" w:color="auto" w:fill="FFFFFF"/>
            <w:tcMar>
              <w:left w:w="60" w:type="dxa"/>
              <w:right w:w="60" w:type="dxa"/>
            </w:tcMar>
            <w:vAlign w:val="bottom"/>
          </w:tcPr>
          <w:p w14:paraId="6113B190" w14:textId="115F4C45" w:rsidR="00D15B92" w:rsidRPr="006D0E71" w:rsidRDefault="00D15B92" w:rsidP="00907E86">
            <w:pPr>
              <w:pStyle w:val="TableText"/>
              <w:rPr>
                <w:noProof w:val="0"/>
              </w:rPr>
            </w:pPr>
            <w:r w:rsidRPr="006D0E71">
              <w:rPr>
                <w:rFonts w:cs="Arial"/>
                <w:noProof w:val="0"/>
                <w:color w:val="000000"/>
                <w:szCs w:val="24"/>
              </w:rPr>
              <w:t>0.64</w:t>
            </w:r>
          </w:p>
        </w:tc>
        <w:tc>
          <w:tcPr>
            <w:tcW w:w="864" w:type="dxa"/>
            <w:tcBorders>
              <w:top w:val="nil"/>
              <w:bottom w:val="single" w:sz="6" w:space="0" w:color="FFFFFF"/>
            </w:tcBorders>
            <w:shd w:val="clear" w:color="auto" w:fill="FFFFFF"/>
            <w:tcMar>
              <w:left w:w="60" w:type="dxa"/>
              <w:right w:w="60" w:type="dxa"/>
            </w:tcMar>
            <w:vAlign w:val="bottom"/>
          </w:tcPr>
          <w:p w14:paraId="4B8FD54D" w14:textId="0FFDA1E6" w:rsidR="00D15B92" w:rsidRPr="006D0E71" w:rsidRDefault="00D15B92" w:rsidP="00907E86">
            <w:pPr>
              <w:pStyle w:val="TableText"/>
              <w:rPr>
                <w:noProof w:val="0"/>
              </w:rPr>
            </w:pPr>
            <w:r w:rsidRPr="006D0E71">
              <w:rPr>
                <w:rFonts w:cs="Arial"/>
                <w:noProof w:val="0"/>
                <w:color w:val="000000"/>
                <w:szCs w:val="24"/>
              </w:rPr>
              <w:t>2,198</w:t>
            </w:r>
          </w:p>
        </w:tc>
        <w:tc>
          <w:tcPr>
            <w:tcW w:w="720" w:type="dxa"/>
            <w:tcBorders>
              <w:top w:val="nil"/>
              <w:bottom w:val="single" w:sz="6" w:space="0" w:color="FFFFFF"/>
            </w:tcBorders>
            <w:shd w:val="clear" w:color="auto" w:fill="FFFFFF"/>
            <w:tcMar>
              <w:left w:w="60" w:type="dxa"/>
              <w:right w:w="60" w:type="dxa"/>
            </w:tcMar>
            <w:vAlign w:val="bottom"/>
          </w:tcPr>
          <w:p w14:paraId="67F6CBB4" w14:textId="1038BC30"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0D07A642" w14:textId="77777777" w:rsidTr="00BF548D">
        <w:tc>
          <w:tcPr>
            <w:tcW w:w="8784" w:type="dxa"/>
            <w:tcBorders>
              <w:top w:val="nil"/>
              <w:bottom w:val="single" w:sz="6" w:space="0" w:color="FFFFFF"/>
            </w:tcBorders>
            <w:shd w:val="clear" w:color="auto" w:fill="FFFFFF"/>
            <w:tcMar>
              <w:left w:w="60" w:type="dxa"/>
              <w:right w:w="60" w:type="dxa"/>
            </w:tcMar>
          </w:tcPr>
          <w:p w14:paraId="2E60B221" w14:textId="7AD7900D"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4E9E6652" w14:textId="6B9849C9" w:rsidR="00D15B92" w:rsidRPr="006D0E71" w:rsidRDefault="00D15B92" w:rsidP="00907E86">
            <w:pPr>
              <w:pStyle w:val="TableText"/>
              <w:rPr>
                <w:noProof w:val="0"/>
              </w:rPr>
            </w:pPr>
            <w:r w:rsidRPr="006D0E71">
              <w:rPr>
                <w:rFonts w:cs="Arial"/>
                <w:noProof w:val="0"/>
                <w:color w:val="000000"/>
                <w:szCs w:val="24"/>
              </w:rPr>
              <w:t>1,106</w:t>
            </w:r>
          </w:p>
        </w:tc>
        <w:tc>
          <w:tcPr>
            <w:tcW w:w="720" w:type="dxa"/>
            <w:tcBorders>
              <w:top w:val="nil"/>
              <w:bottom w:val="single" w:sz="6" w:space="0" w:color="FFFFFF"/>
            </w:tcBorders>
            <w:shd w:val="clear" w:color="auto" w:fill="FFFFFF"/>
            <w:tcMar>
              <w:left w:w="60" w:type="dxa"/>
              <w:right w:w="60" w:type="dxa"/>
            </w:tcMar>
            <w:vAlign w:val="bottom"/>
          </w:tcPr>
          <w:p w14:paraId="2DC82976" w14:textId="4C53A7BE"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72EB6D41" w14:textId="40570A73" w:rsidR="00D15B92" w:rsidRPr="006D0E71" w:rsidRDefault="00D15B92" w:rsidP="00907E86">
            <w:pPr>
              <w:pStyle w:val="TableText"/>
              <w:rPr>
                <w:noProof w:val="0"/>
              </w:rPr>
            </w:pPr>
            <w:r w:rsidRPr="006D0E71">
              <w:rPr>
                <w:rFonts w:cs="Arial"/>
                <w:noProof w:val="0"/>
                <w:color w:val="000000"/>
                <w:szCs w:val="24"/>
              </w:rPr>
              <w:t>1,162</w:t>
            </w:r>
          </w:p>
        </w:tc>
        <w:tc>
          <w:tcPr>
            <w:tcW w:w="720" w:type="dxa"/>
            <w:tcBorders>
              <w:top w:val="nil"/>
              <w:bottom w:val="single" w:sz="6" w:space="0" w:color="FFFFFF"/>
            </w:tcBorders>
            <w:shd w:val="clear" w:color="auto" w:fill="FFFFFF"/>
            <w:tcMar>
              <w:left w:w="60" w:type="dxa"/>
              <w:right w:w="60" w:type="dxa"/>
            </w:tcMar>
            <w:vAlign w:val="bottom"/>
          </w:tcPr>
          <w:p w14:paraId="4CCB4B34" w14:textId="6638C33A"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2E10D5A5" w14:textId="2AA68607" w:rsidR="00D15B92" w:rsidRPr="006D0E71" w:rsidRDefault="00D15B92" w:rsidP="00907E86">
            <w:pPr>
              <w:pStyle w:val="TableText"/>
              <w:rPr>
                <w:noProof w:val="0"/>
              </w:rPr>
            </w:pPr>
            <w:r w:rsidRPr="006D0E71">
              <w:rPr>
                <w:rFonts w:cs="Arial"/>
                <w:noProof w:val="0"/>
                <w:color w:val="000000"/>
                <w:szCs w:val="24"/>
              </w:rPr>
              <w:t>1,552</w:t>
            </w:r>
          </w:p>
        </w:tc>
        <w:tc>
          <w:tcPr>
            <w:tcW w:w="720" w:type="dxa"/>
            <w:tcBorders>
              <w:top w:val="nil"/>
              <w:bottom w:val="single" w:sz="6" w:space="0" w:color="FFFFFF"/>
            </w:tcBorders>
            <w:shd w:val="clear" w:color="auto" w:fill="FFFFFF"/>
            <w:tcMar>
              <w:left w:w="60" w:type="dxa"/>
              <w:right w:w="60" w:type="dxa"/>
            </w:tcMar>
            <w:vAlign w:val="bottom"/>
          </w:tcPr>
          <w:p w14:paraId="56E0E6EB" w14:textId="51707AFB" w:rsidR="00D15B92" w:rsidRPr="006D0E71" w:rsidRDefault="00D15B92" w:rsidP="00907E86">
            <w:pPr>
              <w:pStyle w:val="TableText"/>
              <w:rPr>
                <w:noProof w:val="0"/>
              </w:rPr>
            </w:pPr>
            <w:r w:rsidRPr="006D0E71">
              <w:rPr>
                <w:rFonts w:cs="Arial"/>
                <w:noProof w:val="0"/>
                <w:color w:val="000000"/>
                <w:szCs w:val="24"/>
              </w:rPr>
              <w:t>0.39</w:t>
            </w:r>
          </w:p>
        </w:tc>
      </w:tr>
      <w:tr w:rsidR="00D15B92" w:rsidRPr="006D0E71" w14:paraId="6AE7F597" w14:textId="77777777" w:rsidTr="00BF548D">
        <w:tc>
          <w:tcPr>
            <w:tcW w:w="8784" w:type="dxa"/>
            <w:tcBorders>
              <w:top w:val="nil"/>
              <w:bottom w:val="single" w:sz="6" w:space="0" w:color="FFFFFF"/>
            </w:tcBorders>
            <w:shd w:val="clear" w:color="auto" w:fill="FFFFFF"/>
            <w:tcMar>
              <w:left w:w="60" w:type="dxa"/>
              <w:right w:w="60" w:type="dxa"/>
            </w:tcMar>
          </w:tcPr>
          <w:p w14:paraId="7981E021" w14:textId="2FC133C8"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06804E00" w14:textId="632AD11D"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33CFACB" w14:textId="7CA52EE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56DF857" w14:textId="68047CC6"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6DCFD18" w14:textId="0F33AEB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6E66A3F" w14:textId="4CC1925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086B55A" w14:textId="39171B5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2332732" w14:textId="77777777" w:rsidTr="00BF548D">
        <w:tc>
          <w:tcPr>
            <w:tcW w:w="8784" w:type="dxa"/>
            <w:tcBorders>
              <w:top w:val="nil"/>
              <w:bottom w:val="single" w:sz="6" w:space="0" w:color="FFFFFF"/>
            </w:tcBorders>
            <w:shd w:val="clear" w:color="auto" w:fill="FFFFFF"/>
            <w:tcMar>
              <w:left w:w="60" w:type="dxa"/>
              <w:right w:w="60" w:type="dxa"/>
            </w:tcMar>
          </w:tcPr>
          <w:p w14:paraId="5FC58F06" w14:textId="7F46FBF1"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390CCC0C" w14:textId="4680EAB7" w:rsidR="00D15B92" w:rsidRPr="006D0E71" w:rsidRDefault="00D15B92" w:rsidP="00907E86">
            <w:pPr>
              <w:pStyle w:val="TableText"/>
              <w:rPr>
                <w:noProof w:val="0"/>
              </w:rPr>
            </w:pPr>
            <w:r w:rsidRPr="006D0E71">
              <w:rPr>
                <w:rFonts w:cs="Arial"/>
                <w:noProof w:val="0"/>
                <w:color w:val="000000"/>
                <w:szCs w:val="24"/>
              </w:rPr>
              <w:t>64</w:t>
            </w:r>
          </w:p>
        </w:tc>
        <w:tc>
          <w:tcPr>
            <w:tcW w:w="720" w:type="dxa"/>
            <w:tcBorders>
              <w:top w:val="nil"/>
              <w:bottom w:val="single" w:sz="6" w:space="0" w:color="FFFFFF"/>
            </w:tcBorders>
            <w:shd w:val="clear" w:color="auto" w:fill="FFFFFF"/>
            <w:tcMar>
              <w:left w:w="60" w:type="dxa"/>
              <w:right w:w="60" w:type="dxa"/>
            </w:tcMar>
            <w:vAlign w:val="bottom"/>
          </w:tcPr>
          <w:p w14:paraId="3AFCAD4B" w14:textId="5AB94FF6"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A90F449" w14:textId="123D7646" w:rsidR="00D15B92" w:rsidRPr="006D0E71" w:rsidRDefault="00D15B92" w:rsidP="00907E86">
            <w:pPr>
              <w:pStyle w:val="TableText"/>
              <w:rPr>
                <w:noProof w:val="0"/>
              </w:rPr>
            </w:pPr>
            <w:r w:rsidRPr="006D0E71">
              <w:rPr>
                <w:rFonts w:cs="Arial"/>
                <w:noProof w:val="0"/>
                <w:color w:val="000000"/>
                <w:szCs w:val="24"/>
              </w:rPr>
              <w:t>86</w:t>
            </w:r>
          </w:p>
        </w:tc>
        <w:tc>
          <w:tcPr>
            <w:tcW w:w="720" w:type="dxa"/>
            <w:tcBorders>
              <w:top w:val="nil"/>
              <w:bottom w:val="single" w:sz="6" w:space="0" w:color="FFFFFF"/>
            </w:tcBorders>
            <w:shd w:val="clear" w:color="auto" w:fill="FFFFFF"/>
            <w:tcMar>
              <w:left w:w="60" w:type="dxa"/>
              <w:right w:w="60" w:type="dxa"/>
            </w:tcMar>
            <w:vAlign w:val="bottom"/>
          </w:tcPr>
          <w:p w14:paraId="75F8466B" w14:textId="5AEF101A"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0B27606" w14:textId="2049A9E3" w:rsidR="00D15B92" w:rsidRPr="006D0E71" w:rsidRDefault="00D15B92" w:rsidP="00907E86">
            <w:pPr>
              <w:pStyle w:val="TableText"/>
              <w:rPr>
                <w:noProof w:val="0"/>
              </w:rPr>
            </w:pPr>
            <w:r w:rsidRPr="006D0E71">
              <w:rPr>
                <w:rFonts w:cs="Arial"/>
                <w:noProof w:val="0"/>
                <w:color w:val="000000"/>
                <w:szCs w:val="24"/>
              </w:rPr>
              <w:t>37</w:t>
            </w:r>
          </w:p>
        </w:tc>
        <w:tc>
          <w:tcPr>
            <w:tcW w:w="720" w:type="dxa"/>
            <w:tcBorders>
              <w:top w:val="nil"/>
              <w:bottom w:val="single" w:sz="6" w:space="0" w:color="FFFFFF"/>
            </w:tcBorders>
            <w:shd w:val="clear" w:color="auto" w:fill="FFFFFF"/>
            <w:tcMar>
              <w:left w:w="60" w:type="dxa"/>
              <w:right w:w="60" w:type="dxa"/>
            </w:tcMar>
            <w:vAlign w:val="bottom"/>
          </w:tcPr>
          <w:p w14:paraId="6966A775" w14:textId="45072748"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243226BC"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1F736E07" w14:textId="5E59DC50"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A50B33F" w14:textId="3E7AC960" w:rsidR="00D15B92" w:rsidRPr="006D0E71" w:rsidRDefault="00D15B92" w:rsidP="00907E86">
            <w:pPr>
              <w:pStyle w:val="TableText"/>
              <w:rPr>
                <w:noProof w:val="0"/>
              </w:rPr>
            </w:pPr>
            <w:r w:rsidRPr="006D0E71">
              <w:rPr>
                <w:rFonts w:cs="Arial"/>
                <w:noProof w:val="0"/>
                <w:color w:val="000000"/>
                <w:szCs w:val="24"/>
              </w:rPr>
              <w:t>23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4F95445" w14:textId="078C480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C22D9D9" w14:textId="2BB3504A" w:rsidR="00D15B92" w:rsidRPr="006D0E71" w:rsidRDefault="00D15B92" w:rsidP="00907E86">
            <w:pPr>
              <w:pStyle w:val="TableText"/>
              <w:rPr>
                <w:noProof w:val="0"/>
              </w:rPr>
            </w:pPr>
            <w:r w:rsidRPr="006D0E71">
              <w:rPr>
                <w:rFonts w:cs="Arial"/>
                <w:noProof w:val="0"/>
                <w:color w:val="000000"/>
                <w:szCs w:val="24"/>
              </w:rPr>
              <w:t>101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00C1A33" w14:textId="191BFF60"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B55CB20" w14:textId="6220CD34" w:rsidR="00D15B92" w:rsidRPr="006D0E71" w:rsidRDefault="00D15B92" w:rsidP="00907E86">
            <w:pPr>
              <w:pStyle w:val="TableText"/>
              <w:rPr>
                <w:noProof w:val="0"/>
              </w:rPr>
            </w:pPr>
            <w:r w:rsidRPr="006D0E71">
              <w:rPr>
                <w:rFonts w:cs="Arial"/>
                <w:noProof w:val="0"/>
                <w:color w:val="000000"/>
                <w:szCs w:val="24"/>
              </w:rPr>
              <w:t>30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55E7818" w14:textId="1F6D4119"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2F977437" w14:textId="77777777" w:rsidTr="00BF548D">
        <w:tc>
          <w:tcPr>
            <w:tcW w:w="8784" w:type="dxa"/>
            <w:tcBorders>
              <w:top w:val="nil"/>
              <w:bottom w:val="single" w:sz="6" w:space="0" w:color="FFFFFF"/>
            </w:tcBorders>
            <w:shd w:val="clear" w:color="auto" w:fill="FFFFFF"/>
            <w:tcMar>
              <w:left w:w="60" w:type="dxa"/>
              <w:right w:w="60" w:type="dxa"/>
            </w:tcMar>
          </w:tcPr>
          <w:p w14:paraId="3304B0FF" w14:textId="36CCDD3B" w:rsidR="00D15B92" w:rsidRPr="006D0E71" w:rsidRDefault="00D15B92" w:rsidP="00D15B92">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606F10A" w14:textId="3D672390"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6359F4A2" w14:textId="38CC301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D0AC931" w14:textId="0C5DC7F6" w:rsidR="00D15B92" w:rsidRPr="006D0E71" w:rsidRDefault="00D15B92" w:rsidP="00907E86">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71D50436" w14:textId="04CCE78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40F7A4A" w14:textId="43DB2AF7" w:rsidR="00D15B92" w:rsidRPr="006D0E71" w:rsidRDefault="00D15B92" w:rsidP="00907E86">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30D3274D" w14:textId="4A0C286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A586B02" w14:textId="77777777" w:rsidTr="00BF548D">
        <w:tc>
          <w:tcPr>
            <w:tcW w:w="8784" w:type="dxa"/>
            <w:tcBorders>
              <w:top w:val="nil"/>
              <w:bottom w:val="single" w:sz="6" w:space="0" w:color="FFFFFF"/>
            </w:tcBorders>
            <w:shd w:val="clear" w:color="auto" w:fill="FFFFFF"/>
            <w:tcMar>
              <w:left w:w="60" w:type="dxa"/>
              <w:right w:w="60" w:type="dxa"/>
            </w:tcMar>
          </w:tcPr>
          <w:p w14:paraId="60522125" w14:textId="5412F7A9"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9CE6700" w14:textId="4F772673" w:rsidR="00D15B92" w:rsidRPr="006D0E71" w:rsidRDefault="00D15B92" w:rsidP="00907E86">
            <w:pPr>
              <w:pStyle w:val="TableText"/>
              <w:rPr>
                <w:noProof w:val="0"/>
              </w:rPr>
            </w:pPr>
            <w:r w:rsidRPr="006D0E71">
              <w:rPr>
                <w:rFonts w:cs="Arial"/>
                <w:noProof w:val="0"/>
                <w:color w:val="000000"/>
                <w:szCs w:val="24"/>
              </w:rPr>
              <w:t>179</w:t>
            </w:r>
          </w:p>
        </w:tc>
        <w:tc>
          <w:tcPr>
            <w:tcW w:w="720" w:type="dxa"/>
            <w:tcBorders>
              <w:top w:val="nil"/>
              <w:bottom w:val="single" w:sz="6" w:space="0" w:color="FFFFFF"/>
            </w:tcBorders>
            <w:shd w:val="clear" w:color="auto" w:fill="FFFFFF"/>
            <w:tcMar>
              <w:left w:w="60" w:type="dxa"/>
              <w:right w:w="60" w:type="dxa"/>
            </w:tcMar>
            <w:vAlign w:val="bottom"/>
          </w:tcPr>
          <w:p w14:paraId="0E524DAF" w14:textId="290AEF9B"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067AEE85" w14:textId="2396E161" w:rsidR="00D15B92" w:rsidRPr="006D0E71" w:rsidRDefault="00D15B92" w:rsidP="00907E86">
            <w:pPr>
              <w:pStyle w:val="TableText"/>
              <w:rPr>
                <w:noProof w:val="0"/>
              </w:rPr>
            </w:pPr>
            <w:r w:rsidRPr="006D0E71">
              <w:rPr>
                <w:rFonts w:cs="Arial"/>
                <w:noProof w:val="0"/>
                <w:color w:val="000000"/>
                <w:szCs w:val="24"/>
              </w:rPr>
              <w:t>120</w:t>
            </w:r>
          </w:p>
        </w:tc>
        <w:tc>
          <w:tcPr>
            <w:tcW w:w="720" w:type="dxa"/>
            <w:tcBorders>
              <w:top w:val="nil"/>
              <w:bottom w:val="single" w:sz="6" w:space="0" w:color="FFFFFF"/>
            </w:tcBorders>
            <w:shd w:val="clear" w:color="auto" w:fill="FFFFFF"/>
            <w:tcMar>
              <w:left w:w="60" w:type="dxa"/>
              <w:right w:w="60" w:type="dxa"/>
            </w:tcMar>
            <w:vAlign w:val="bottom"/>
          </w:tcPr>
          <w:p w14:paraId="351D23C8" w14:textId="6E51186F"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9F283BA" w14:textId="38233E21" w:rsidR="00D15B92" w:rsidRPr="006D0E71" w:rsidRDefault="00D15B92" w:rsidP="00907E86">
            <w:pPr>
              <w:pStyle w:val="TableText"/>
              <w:rPr>
                <w:noProof w:val="0"/>
              </w:rPr>
            </w:pPr>
            <w:r w:rsidRPr="006D0E71">
              <w:rPr>
                <w:rFonts w:cs="Arial"/>
                <w:noProof w:val="0"/>
                <w:color w:val="000000"/>
                <w:szCs w:val="24"/>
              </w:rPr>
              <w:t>155</w:t>
            </w:r>
          </w:p>
        </w:tc>
        <w:tc>
          <w:tcPr>
            <w:tcW w:w="720" w:type="dxa"/>
            <w:tcBorders>
              <w:top w:val="nil"/>
              <w:bottom w:val="single" w:sz="6" w:space="0" w:color="FFFFFF"/>
            </w:tcBorders>
            <w:shd w:val="clear" w:color="auto" w:fill="FFFFFF"/>
            <w:tcMar>
              <w:left w:w="60" w:type="dxa"/>
              <w:right w:w="60" w:type="dxa"/>
            </w:tcMar>
            <w:vAlign w:val="bottom"/>
          </w:tcPr>
          <w:p w14:paraId="27B448C5" w14:textId="3B134FBB"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7F0CCF9E" w14:textId="77777777" w:rsidTr="00BF548D">
        <w:tc>
          <w:tcPr>
            <w:tcW w:w="8784" w:type="dxa"/>
            <w:tcBorders>
              <w:top w:val="nil"/>
              <w:bottom w:val="single" w:sz="6" w:space="0" w:color="FFFFFF"/>
            </w:tcBorders>
            <w:shd w:val="clear" w:color="auto" w:fill="FFFFFF"/>
            <w:tcMar>
              <w:left w:w="60" w:type="dxa"/>
              <w:right w:w="60" w:type="dxa"/>
            </w:tcMar>
          </w:tcPr>
          <w:p w14:paraId="3D0E0378" w14:textId="6FBB8DA3"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DA7E0F8" w14:textId="6EE6874E"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0C6E63C9" w14:textId="1CE1BB6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1F6D9C2" w14:textId="1ADEAF24"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760CA2BE" w14:textId="6BF1BA50"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DCC46DD" w14:textId="33857EC8"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00C7762A" w14:textId="235D91E7"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ECB77FC" w14:textId="77777777" w:rsidTr="00BF548D">
        <w:tc>
          <w:tcPr>
            <w:tcW w:w="8784" w:type="dxa"/>
            <w:tcBorders>
              <w:top w:val="nil"/>
              <w:bottom w:val="single" w:sz="6" w:space="0" w:color="FFFFFF"/>
            </w:tcBorders>
            <w:shd w:val="clear" w:color="auto" w:fill="FFFFFF"/>
            <w:tcMar>
              <w:left w:w="60" w:type="dxa"/>
              <w:right w:w="60" w:type="dxa"/>
            </w:tcMar>
          </w:tcPr>
          <w:p w14:paraId="2985E09B" w14:textId="694133FF"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006513C" w14:textId="57B31D30" w:rsidR="00D15B92" w:rsidRPr="006D0E71" w:rsidRDefault="00D15B92" w:rsidP="00907E86">
            <w:pPr>
              <w:pStyle w:val="TableText"/>
              <w:rPr>
                <w:noProof w:val="0"/>
              </w:rPr>
            </w:pPr>
            <w:r w:rsidRPr="006D0E71">
              <w:rPr>
                <w:rFonts w:cs="Arial"/>
                <w:noProof w:val="0"/>
                <w:color w:val="000000"/>
                <w:szCs w:val="24"/>
              </w:rPr>
              <w:t>1,085</w:t>
            </w:r>
          </w:p>
        </w:tc>
        <w:tc>
          <w:tcPr>
            <w:tcW w:w="720" w:type="dxa"/>
            <w:tcBorders>
              <w:top w:val="nil"/>
              <w:bottom w:val="single" w:sz="6" w:space="0" w:color="FFFFFF"/>
            </w:tcBorders>
            <w:shd w:val="clear" w:color="auto" w:fill="FFFFFF"/>
            <w:tcMar>
              <w:left w:w="60" w:type="dxa"/>
              <w:right w:w="60" w:type="dxa"/>
            </w:tcMar>
            <w:vAlign w:val="bottom"/>
          </w:tcPr>
          <w:p w14:paraId="5D6723BE" w14:textId="0D73A537"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58D30BA9" w14:textId="2895DC3D" w:rsidR="00D15B92" w:rsidRPr="006D0E71" w:rsidRDefault="00D15B92" w:rsidP="00907E86">
            <w:pPr>
              <w:pStyle w:val="TableText"/>
              <w:rPr>
                <w:noProof w:val="0"/>
              </w:rPr>
            </w:pPr>
            <w:r w:rsidRPr="006D0E71">
              <w:rPr>
                <w:rFonts w:cs="Arial"/>
                <w:noProof w:val="0"/>
                <w:color w:val="000000"/>
                <w:szCs w:val="24"/>
              </w:rPr>
              <w:t>904</w:t>
            </w:r>
          </w:p>
        </w:tc>
        <w:tc>
          <w:tcPr>
            <w:tcW w:w="720" w:type="dxa"/>
            <w:tcBorders>
              <w:top w:val="nil"/>
              <w:bottom w:val="single" w:sz="6" w:space="0" w:color="FFFFFF"/>
            </w:tcBorders>
            <w:shd w:val="clear" w:color="auto" w:fill="FFFFFF"/>
            <w:tcMar>
              <w:left w:w="60" w:type="dxa"/>
              <w:right w:w="60" w:type="dxa"/>
            </w:tcMar>
            <w:vAlign w:val="bottom"/>
          </w:tcPr>
          <w:p w14:paraId="337331DB" w14:textId="182EDEEA"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654C61C4" w14:textId="592A66D0" w:rsidR="00D15B92" w:rsidRPr="006D0E71" w:rsidRDefault="00D15B92" w:rsidP="00907E86">
            <w:pPr>
              <w:pStyle w:val="TableText"/>
              <w:rPr>
                <w:noProof w:val="0"/>
              </w:rPr>
            </w:pPr>
            <w:r w:rsidRPr="006D0E71">
              <w:rPr>
                <w:rFonts w:cs="Arial"/>
                <w:noProof w:val="0"/>
                <w:color w:val="000000"/>
                <w:szCs w:val="24"/>
              </w:rPr>
              <w:t>589</w:t>
            </w:r>
          </w:p>
        </w:tc>
        <w:tc>
          <w:tcPr>
            <w:tcW w:w="720" w:type="dxa"/>
            <w:tcBorders>
              <w:top w:val="nil"/>
              <w:bottom w:val="single" w:sz="6" w:space="0" w:color="FFFFFF"/>
            </w:tcBorders>
            <w:shd w:val="clear" w:color="auto" w:fill="FFFFFF"/>
            <w:tcMar>
              <w:left w:w="60" w:type="dxa"/>
              <w:right w:w="60" w:type="dxa"/>
            </w:tcMar>
            <w:vAlign w:val="bottom"/>
          </w:tcPr>
          <w:p w14:paraId="3E4F99C9" w14:textId="4AB70F0E" w:rsidR="00D15B92" w:rsidRPr="006D0E71" w:rsidRDefault="00D15B92" w:rsidP="00907E86">
            <w:pPr>
              <w:pStyle w:val="TableText"/>
              <w:rPr>
                <w:noProof w:val="0"/>
              </w:rPr>
            </w:pPr>
            <w:r w:rsidRPr="006D0E71">
              <w:rPr>
                <w:rFonts w:cs="Arial"/>
                <w:noProof w:val="0"/>
                <w:color w:val="000000"/>
                <w:szCs w:val="24"/>
              </w:rPr>
              <w:t>0.15</w:t>
            </w:r>
          </w:p>
        </w:tc>
      </w:tr>
      <w:tr w:rsidR="00F32E1C" w:rsidRPr="006D0E71" w14:paraId="27467ED2" w14:textId="77777777" w:rsidTr="00BF548D">
        <w:tc>
          <w:tcPr>
            <w:tcW w:w="8784" w:type="dxa"/>
            <w:tcBorders>
              <w:top w:val="nil"/>
              <w:bottom w:val="single" w:sz="6" w:space="0" w:color="FFFFFF"/>
            </w:tcBorders>
            <w:shd w:val="clear" w:color="auto" w:fill="FFFFFF"/>
            <w:tcMar>
              <w:left w:w="60" w:type="dxa"/>
              <w:right w:w="60" w:type="dxa"/>
            </w:tcMar>
          </w:tcPr>
          <w:p w14:paraId="2EC6A85C" w14:textId="6878EBBC"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635928A" w14:textId="65FFC368" w:rsidR="00F32E1C" w:rsidRPr="006D0E71" w:rsidRDefault="00F32E1C" w:rsidP="00907E86">
            <w:pPr>
              <w:pStyle w:val="TableText"/>
              <w:rPr>
                <w:noProof w:val="0"/>
              </w:rPr>
            </w:pPr>
            <w:r w:rsidRPr="006D0E71">
              <w:rPr>
                <w:rFonts w:cs="Arial"/>
                <w:noProof w:val="0"/>
                <w:color w:val="000000"/>
                <w:szCs w:val="24"/>
              </w:rPr>
              <w:t>1,049</w:t>
            </w:r>
          </w:p>
        </w:tc>
        <w:tc>
          <w:tcPr>
            <w:tcW w:w="720" w:type="dxa"/>
            <w:tcBorders>
              <w:top w:val="nil"/>
              <w:bottom w:val="single" w:sz="6" w:space="0" w:color="FFFFFF"/>
            </w:tcBorders>
            <w:shd w:val="clear" w:color="auto" w:fill="FFFFFF"/>
            <w:tcMar>
              <w:left w:w="60" w:type="dxa"/>
              <w:right w:w="60" w:type="dxa"/>
            </w:tcMar>
            <w:vAlign w:val="bottom"/>
          </w:tcPr>
          <w:p w14:paraId="204365B1" w14:textId="165D6989" w:rsidR="00F32E1C" w:rsidRPr="006D0E71" w:rsidRDefault="00F32E1C"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54A0FB8F" w14:textId="42D55667" w:rsidR="00F32E1C" w:rsidRPr="006D0E71" w:rsidRDefault="00F32E1C" w:rsidP="00907E86">
            <w:pPr>
              <w:pStyle w:val="TableText"/>
              <w:rPr>
                <w:noProof w:val="0"/>
              </w:rPr>
            </w:pPr>
            <w:r w:rsidRPr="006D0E71">
              <w:rPr>
                <w:rFonts w:cs="Arial"/>
                <w:noProof w:val="0"/>
                <w:color w:val="000000"/>
                <w:szCs w:val="24"/>
              </w:rPr>
              <w:t>890</w:t>
            </w:r>
          </w:p>
        </w:tc>
        <w:tc>
          <w:tcPr>
            <w:tcW w:w="720" w:type="dxa"/>
            <w:tcBorders>
              <w:top w:val="nil"/>
              <w:bottom w:val="single" w:sz="6" w:space="0" w:color="FFFFFF"/>
            </w:tcBorders>
            <w:shd w:val="clear" w:color="auto" w:fill="FFFFFF"/>
            <w:tcMar>
              <w:left w:w="60" w:type="dxa"/>
              <w:right w:w="60" w:type="dxa"/>
            </w:tcMar>
            <w:vAlign w:val="bottom"/>
          </w:tcPr>
          <w:p w14:paraId="3EDF88FF" w14:textId="4A90C7E4" w:rsidR="00F32E1C" w:rsidRPr="006D0E71" w:rsidRDefault="00F32E1C"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209775A1" w14:textId="5D6FE488" w:rsidR="00F32E1C" w:rsidRPr="006D0E71" w:rsidRDefault="00F32E1C" w:rsidP="00907E86">
            <w:pPr>
              <w:pStyle w:val="TableText"/>
              <w:rPr>
                <w:noProof w:val="0"/>
              </w:rPr>
            </w:pPr>
            <w:r w:rsidRPr="006D0E71">
              <w:rPr>
                <w:rFonts w:cs="Arial"/>
                <w:noProof w:val="0"/>
                <w:color w:val="000000"/>
                <w:szCs w:val="24"/>
              </w:rPr>
              <w:t>562</w:t>
            </w:r>
          </w:p>
        </w:tc>
        <w:tc>
          <w:tcPr>
            <w:tcW w:w="720" w:type="dxa"/>
            <w:tcBorders>
              <w:top w:val="nil"/>
              <w:bottom w:val="single" w:sz="6" w:space="0" w:color="FFFFFF"/>
            </w:tcBorders>
            <w:shd w:val="clear" w:color="auto" w:fill="FFFFFF"/>
            <w:tcMar>
              <w:left w:w="60" w:type="dxa"/>
              <w:right w:w="60" w:type="dxa"/>
            </w:tcMar>
            <w:vAlign w:val="bottom"/>
          </w:tcPr>
          <w:p w14:paraId="6D8876E7" w14:textId="7D8B0258" w:rsidR="00F32E1C" w:rsidRPr="006D0E71" w:rsidRDefault="00F32E1C" w:rsidP="00907E86">
            <w:pPr>
              <w:pStyle w:val="TableText"/>
              <w:rPr>
                <w:noProof w:val="0"/>
              </w:rPr>
            </w:pPr>
            <w:r w:rsidRPr="006D0E71">
              <w:rPr>
                <w:rFonts w:cs="Arial"/>
                <w:noProof w:val="0"/>
                <w:color w:val="000000"/>
                <w:szCs w:val="24"/>
              </w:rPr>
              <w:t>0.14</w:t>
            </w:r>
          </w:p>
        </w:tc>
      </w:tr>
      <w:tr w:rsidR="00F32E1C" w:rsidRPr="006D0E71" w14:paraId="40A3B0E1" w14:textId="77777777" w:rsidTr="00BF548D">
        <w:tc>
          <w:tcPr>
            <w:tcW w:w="8784" w:type="dxa"/>
            <w:tcBorders>
              <w:top w:val="nil"/>
              <w:bottom w:val="single" w:sz="6" w:space="0" w:color="FFFFFF"/>
            </w:tcBorders>
            <w:shd w:val="clear" w:color="auto" w:fill="FFFFFF"/>
            <w:tcMar>
              <w:left w:w="60" w:type="dxa"/>
              <w:right w:w="60" w:type="dxa"/>
            </w:tcMar>
          </w:tcPr>
          <w:p w14:paraId="567BFE5A" w14:textId="357171AB"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6DD9A825" w14:textId="5463338F" w:rsidR="00F32E1C" w:rsidRPr="006D0E71" w:rsidRDefault="00F32E1C" w:rsidP="00907E86">
            <w:pPr>
              <w:pStyle w:val="TableText"/>
              <w:rPr>
                <w:noProof w:val="0"/>
              </w:rPr>
            </w:pPr>
            <w:r w:rsidRPr="006D0E71">
              <w:rPr>
                <w:rFonts w:cs="Arial"/>
                <w:noProof w:val="0"/>
                <w:color w:val="000000"/>
                <w:szCs w:val="24"/>
              </w:rPr>
              <w:t>478</w:t>
            </w:r>
          </w:p>
        </w:tc>
        <w:tc>
          <w:tcPr>
            <w:tcW w:w="720" w:type="dxa"/>
            <w:tcBorders>
              <w:top w:val="nil"/>
              <w:bottom w:val="single" w:sz="6" w:space="0" w:color="FFFFFF"/>
            </w:tcBorders>
            <w:shd w:val="clear" w:color="auto" w:fill="FFFFFF"/>
            <w:tcMar>
              <w:left w:w="60" w:type="dxa"/>
              <w:right w:w="60" w:type="dxa"/>
            </w:tcMar>
            <w:vAlign w:val="bottom"/>
          </w:tcPr>
          <w:p w14:paraId="52149165" w14:textId="19A18253" w:rsidR="00F32E1C" w:rsidRPr="006D0E71" w:rsidRDefault="00F32E1C"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7A1AB691" w14:textId="09AEF640" w:rsidR="00F32E1C" w:rsidRPr="006D0E71" w:rsidRDefault="00F32E1C" w:rsidP="00907E86">
            <w:pPr>
              <w:pStyle w:val="TableText"/>
              <w:rPr>
                <w:noProof w:val="0"/>
              </w:rPr>
            </w:pPr>
            <w:r w:rsidRPr="006D0E71">
              <w:rPr>
                <w:rFonts w:cs="Arial"/>
                <w:noProof w:val="0"/>
                <w:color w:val="000000"/>
                <w:szCs w:val="24"/>
              </w:rPr>
              <w:t>384</w:t>
            </w:r>
          </w:p>
        </w:tc>
        <w:tc>
          <w:tcPr>
            <w:tcW w:w="720" w:type="dxa"/>
            <w:tcBorders>
              <w:top w:val="nil"/>
              <w:bottom w:val="single" w:sz="6" w:space="0" w:color="FFFFFF"/>
            </w:tcBorders>
            <w:shd w:val="clear" w:color="auto" w:fill="FFFFFF"/>
            <w:tcMar>
              <w:left w:w="60" w:type="dxa"/>
              <w:right w:w="60" w:type="dxa"/>
            </w:tcMar>
            <w:vAlign w:val="bottom"/>
          </w:tcPr>
          <w:p w14:paraId="6DDAC193" w14:textId="10B0BF74" w:rsidR="00F32E1C" w:rsidRPr="006D0E71" w:rsidRDefault="00F32E1C"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7C4109A1" w14:textId="05CDCD81" w:rsidR="00F32E1C" w:rsidRPr="006D0E71" w:rsidRDefault="00F32E1C" w:rsidP="00907E86">
            <w:pPr>
              <w:pStyle w:val="TableText"/>
              <w:rPr>
                <w:noProof w:val="0"/>
              </w:rPr>
            </w:pPr>
            <w:r w:rsidRPr="006D0E71">
              <w:rPr>
                <w:rFonts w:cs="Arial"/>
                <w:noProof w:val="0"/>
                <w:color w:val="000000"/>
                <w:szCs w:val="24"/>
              </w:rPr>
              <w:t>392</w:t>
            </w:r>
          </w:p>
        </w:tc>
        <w:tc>
          <w:tcPr>
            <w:tcW w:w="720" w:type="dxa"/>
            <w:tcBorders>
              <w:top w:val="nil"/>
              <w:bottom w:val="single" w:sz="6" w:space="0" w:color="FFFFFF"/>
            </w:tcBorders>
            <w:shd w:val="clear" w:color="auto" w:fill="FFFFFF"/>
            <w:tcMar>
              <w:left w:w="60" w:type="dxa"/>
              <w:right w:w="60" w:type="dxa"/>
            </w:tcMar>
            <w:vAlign w:val="bottom"/>
          </w:tcPr>
          <w:p w14:paraId="661B4E9C" w14:textId="291535B1" w:rsidR="00F32E1C" w:rsidRPr="006D0E71" w:rsidRDefault="00F32E1C" w:rsidP="00907E86">
            <w:pPr>
              <w:pStyle w:val="TableText"/>
              <w:rPr>
                <w:noProof w:val="0"/>
              </w:rPr>
            </w:pPr>
            <w:r w:rsidRPr="006D0E71">
              <w:rPr>
                <w:rFonts w:cs="Arial"/>
                <w:noProof w:val="0"/>
                <w:color w:val="000000"/>
                <w:szCs w:val="24"/>
              </w:rPr>
              <w:t>0.10</w:t>
            </w:r>
          </w:p>
        </w:tc>
      </w:tr>
      <w:tr w:rsidR="00D15B92" w:rsidRPr="006D0E71" w14:paraId="2AB5AB20" w14:textId="77777777" w:rsidTr="00BF548D">
        <w:tc>
          <w:tcPr>
            <w:tcW w:w="8784" w:type="dxa"/>
            <w:tcBorders>
              <w:top w:val="nil"/>
              <w:bottom w:val="single" w:sz="6" w:space="0" w:color="FFFFFF"/>
            </w:tcBorders>
            <w:shd w:val="clear" w:color="auto" w:fill="FFFFFF"/>
            <w:tcMar>
              <w:left w:w="60" w:type="dxa"/>
              <w:right w:w="60" w:type="dxa"/>
            </w:tcMar>
          </w:tcPr>
          <w:p w14:paraId="62C58B64" w14:textId="2FE33F1C"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4F816B7F" w14:textId="5F31DBDC" w:rsidR="00D15B92" w:rsidRPr="006D0E71" w:rsidRDefault="00D15B92" w:rsidP="00907E86">
            <w:pPr>
              <w:pStyle w:val="TableText"/>
              <w:rPr>
                <w:noProof w:val="0"/>
              </w:rPr>
            </w:pPr>
            <w:r w:rsidRPr="006D0E71">
              <w:rPr>
                <w:rFonts w:cs="Arial"/>
                <w:noProof w:val="0"/>
                <w:color w:val="000000"/>
                <w:szCs w:val="24"/>
              </w:rPr>
              <w:t>322</w:t>
            </w:r>
          </w:p>
        </w:tc>
        <w:tc>
          <w:tcPr>
            <w:tcW w:w="720" w:type="dxa"/>
            <w:tcBorders>
              <w:top w:val="nil"/>
              <w:bottom w:val="single" w:sz="6" w:space="0" w:color="FFFFFF"/>
            </w:tcBorders>
            <w:shd w:val="clear" w:color="auto" w:fill="FFFFFF"/>
            <w:tcMar>
              <w:left w:w="60" w:type="dxa"/>
              <w:right w:w="60" w:type="dxa"/>
            </w:tcMar>
            <w:vAlign w:val="bottom"/>
          </w:tcPr>
          <w:p w14:paraId="3305BDC1" w14:textId="16CC6389"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E4D6E0D" w14:textId="3A1345BA" w:rsidR="00D15B92" w:rsidRPr="006D0E71" w:rsidRDefault="00D15B92" w:rsidP="00907E86">
            <w:pPr>
              <w:pStyle w:val="TableText"/>
              <w:rPr>
                <w:noProof w:val="0"/>
              </w:rPr>
            </w:pPr>
            <w:r w:rsidRPr="006D0E71">
              <w:rPr>
                <w:rFonts w:cs="Arial"/>
                <w:noProof w:val="0"/>
                <w:color w:val="000000"/>
                <w:szCs w:val="24"/>
              </w:rPr>
              <w:t>247</w:t>
            </w:r>
          </w:p>
        </w:tc>
        <w:tc>
          <w:tcPr>
            <w:tcW w:w="720" w:type="dxa"/>
            <w:tcBorders>
              <w:top w:val="nil"/>
              <w:bottom w:val="single" w:sz="6" w:space="0" w:color="FFFFFF"/>
            </w:tcBorders>
            <w:shd w:val="clear" w:color="auto" w:fill="FFFFFF"/>
            <w:tcMar>
              <w:left w:w="60" w:type="dxa"/>
              <w:right w:w="60" w:type="dxa"/>
            </w:tcMar>
            <w:vAlign w:val="bottom"/>
          </w:tcPr>
          <w:p w14:paraId="7B83D9DC" w14:textId="1066CAF0"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C49D7EB" w14:textId="52840EE9" w:rsidR="00D15B92" w:rsidRPr="006D0E71" w:rsidRDefault="00D15B92" w:rsidP="00907E86">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07ED03C1" w14:textId="2F3CE38D"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EA21436" w14:textId="77777777" w:rsidTr="00BF548D">
        <w:tc>
          <w:tcPr>
            <w:tcW w:w="8784" w:type="dxa"/>
            <w:tcBorders>
              <w:top w:val="nil"/>
              <w:bottom w:val="single" w:sz="6" w:space="0" w:color="FFFFFF"/>
            </w:tcBorders>
            <w:shd w:val="clear" w:color="auto" w:fill="FFFFFF"/>
            <w:tcMar>
              <w:left w:w="60" w:type="dxa"/>
              <w:right w:w="60" w:type="dxa"/>
            </w:tcMar>
          </w:tcPr>
          <w:p w14:paraId="1672C451" w14:textId="5538B751"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BE21B29" w14:textId="4DF26912" w:rsidR="00D15B92" w:rsidRPr="006D0E71" w:rsidRDefault="00D15B92" w:rsidP="00907E86">
            <w:pPr>
              <w:pStyle w:val="TableText"/>
              <w:rPr>
                <w:noProof w:val="0"/>
              </w:rPr>
            </w:pPr>
            <w:r w:rsidRPr="006D0E71">
              <w:rPr>
                <w:rFonts w:cs="Arial"/>
                <w:noProof w:val="0"/>
                <w:color w:val="000000"/>
                <w:szCs w:val="24"/>
              </w:rPr>
              <w:t>1,994</w:t>
            </w:r>
          </w:p>
        </w:tc>
        <w:tc>
          <w:tcPr>
            <w:tcW w:w="720" w:type="dxa"/>
            <w:tcBorders>
              <w:top w:val="nil"/>
              <w:bottom w:val="single" w:sz="6" w:space="0" w:color="FFFFFF"/>
            </w:tcBorders>
            <w:shd w:val="clear" w:color="auto" w:fill="FFFFFF"/>
            <w:tcMar>
              <w:left w:w="60" w:type="dxa"/>
              <w:right w:w="60" w:type="dxa"/>
            </w:tcMar>
            <w:vAlign w:val="bottom"/>
          </w:tcPr>
          <w:p w14:paraId="3C38D587" w14:textId="67B5B100"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6B646984" w14:textId="4054488F" w:rsidR="00D15B92" w:rsidRPr="006D0E71" w:rsidRDefault="00D15B92" w:rsidP="00907E86">
            <w:pPr>
              <w:pStyle w:val="TableText"/>
              <w:rPr>
                <w:noProof w:val="0"/>
              </w:rPr>
            </w:pPr>
            <w:r w:rsidRPr="006D0E71">
              <w:rPr>
                <w:rFonts w:cs="Arial"/>
                <w:noProof w:val="0"/>
                <w:color w:val="000000"/>
                <w:szCs w:val="24"/>
              </w:rPr>
              <w:t>1,969</w:t>
            </w:r>
          </w:p>
        </w:tc>
        <w:tc>
          <w:tcPr>
            <w:tcW w:w="720" w:type="dxa"/>
            <w:tcBorders>
              <w:top w:val="nil"/>
              <w:bottom w:val="single" w:sz="6" w:space="0" w:color="FFFFFF"/>
            </w:tcBorders>
            <w:shd w:val="clear" w:color="auto" w:fill="FFFFFF"/>
            <w:tcMar>
              <w:left w:w="60" w:type="dxa"/>
              <w:right w:w="60" w:type="dxa"/>
            </w:tcMar>
            <w:vAlign w:val="bottom"/>
          </w:tcPr>
          <w:p w14:paraId="0630E61E" w14:textId="7C705D94"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1CF8B570" w14:textId="7DC2E97A" w:rsidR="00D15B92" w:rsidRPr="006D0E71" w:rsidRDefault="00D15B92" w:rsidP="00907E86">
            <w:pPr>
              <w:pStyle w:val="TableText"/>
              <w:rPr>
                <w:noProof w:val="0"/>
              </w:rPr>
            </w:pPr>
            <w:r w:rsidRPr="006D0E71">
              <w:rPr>
                <w:rFonts w:cs="Arial"/>
                <w:noProof w:val="0"/>
                <w:color w:val="000000"/>
                <w:szCs w:val="24"/>
              </w:rPr>
              <w:t>1,160</w:t>
            </w:r>
          </w:p>
        </w:tc>
        <w:tc>
          <w:tcPr>
            <w:tcW w:w="720" w:type="dxa"/>
            <w:tcBorders>
              <w:top w:val="nil"/>
              <w:bottom w:val="single" w:sz="6" w:space="0" w:color="FFFFFF"/>
            </w:tcBorders>
            <w:shd w:val="clear" w:color="auto" w:fill="FFFFFF"/>
            <w:tcMar>
              <w:left w:w="60" w:type="dxa"/>
              <w:right w:w="60" w:type="dxa"/>
            </w:tcMar>
            <w:vAlign w:val="bottom"/>
          </w:tcPr>
          <w:p w14:paraId="0C55476F" w14:textId="3983F11F"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2362D239" w14:textId="77777777" w:rsidTr="00BF548D">
        <w:tc>
          <w:tcPr>
            <w:tcW w:w="8784" w:type="dxa"/>
            <w:tcBorders>
              <w:top w:val="nil"/>
              <w:bottom w:val="single" w:sz="6" w:space="0" w:color="FFFFFF"/>
            </w:tcBorders>
            <w:shd w:val="clear" w:color="auto" w:fill="FFFFFF"/>
            <w:tcMar>
              <w:left w:w="60" w:type="dxa"/>
              <w:right w:w="60" w:type="dxa"/>
            </w:tcMar>
          </w:tcPr>
          <w:p w14:paraId="6AEE3FDE" w14:textId="7B80CD2E"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1152933" w14:textId="15C5F939" w:rsidR="00D15B92" w:rsidRPr="006D0E71" w:rsidRDefault="00D15B92" w:rsidP="00907E86">
            <w:pPr>
              <w:pStyle w:val="TableText"/>
              <w:rPr>
                <w:noProof w:val="0"/>
              </w:rPr>
            </w:pPr>
            <w:r w:rsidRPr="006D0E71">
              <w:rPr>
                <w:rFonts w:cs="Arial"/>
                <w:noProof w:val="0"/>
                <w:color w:val="000000"/>
                <w:szCs w:val="24"/>
              </w:rPr>
              <w:t>2,488</w:t>
            </w:r>
          </w:p>
        </w:tc>
        <w:tc>
          <w:tcPr>
            <w:tcW w:w="720" w:type="dxa"/>
            <w:tcBorders>
              <w:top w:val="nil"/>
              <w:bottom w:val="single" w:sz="6" w:space="0" w:color="FFFFFF"/>
            </w:tcBorders>
            <w:shd w:val="clear" w:color="auto" w:fill="FFFFFF"/>
            <w:tcMar>
              <w:left w:w="60" w:type="dxa"/>
              <w:right w:w="60" w:type="dxa"/>
            </w:tcMar>
            <w:vAlign w:val="bottom"/>
          </w:tcPr>
          <w:p w14:paraId="33DA659E" w14:textId="66F6B3B5"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5C791AF0" w14:textId="215902D8" w:rsidR="00D15B92" w:rsidRPr="006D0E71" w:rsidRDefault="00D15B92" w:rsidP="00907E86">
            <w:pPr>
              <w:pStyle w:val="TableText"/>
              <w:rPr>
                <w:noProof w:val="0"/>
              </w:rPr>
            </w:pPr>
            <w:r w:rsidRPr="006D0E71">
              <w:rPr>
                <w:rFonts w:cs="Arial"/>
                <w:noProof w:val="0"/>
                <w:color w:val="000000"/>
                <w:szCs w:val="24"/>
              </w:rPr>
              <w:t>2,365</w:t>
            </w:r>
          </w:p>
        </w:tc>
        <w:tc>
          <w:tcPr>
            <w:tcW w:w="720" w:type="dxa"/>
            <w:tcBorders>
              <w:top w:val="nil"/>
              <w:bottom w:val="single" w:sz="6" w:space="0" w:color="FFFFFF"/>
            </w:tcBorders>
            <w:shd w:val="clear" w:color="auto" w:fill="FFFFFF"/>
            <w:tcMar>
              <w:left w:w="60" w:type="dxa"/>
              <w:right w:w="60" w:type="dxa"/>
            </w:tcMar>
            <w:vAlign w:val="bottom"/>
          </w:tcPr>
          <w:p w14:paraId="2D0B6066" w14:textId="6ECED502"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287E0285" w14:textId="0FCEA4F1" w:rsidR="00D15B92" w:rsidRPr="006D0E71" w:rsidRDefault="00D15B92" w:rsidP="00907E86">
            <w:pPr>
              <w:pStyle w:val="TableText"/>
              <w:rPr>
                <w:noProof w:val="0"/>
              </w:rPr>
            </w:pPr>
            <w:r w:rsidRPr="006D0E71">
              <w:rPr>
                <w:rFonts w:cs="Arial"/>
                <w:noProof w:val="0"/>
                <w:color w:val="000000"/>
                <w:szCs w:val="24"/>
              </w:rPr>
              <w:t>4,870</w:t>
            </w:r>
          </w:p>
        </w:tc>
        <w:tc>
          <w:tcPr>
            <w:tcW w:w="720" w:type="dxa"/>
            <w:tcBorders>
              <w:top w:val="nil"/>
              <w:bottom w:val="single" w:sz="6" w:space="0" w:color="FFFFFF"/>
            </w:tcBorders>
            <w:shd w:val="clear" w:color="auto" w:fill="FFFFFF"/>
            <w:tcMar>
              <w:left w:w="60" w:type="dxa"/>
              <w:right w:w="60" w:type="dxa"/>
            </w:tcMar>
            <w:vAlign w:val="bottom"/>
          </w:tcPr>
          <w:p w14:paraId="05337D84" w14:textId="059A64BB" w:rsidR="00D15B92" w:rsidRPr="006D0E71" w:rsidRDefault="00D15B92" w:rsidP="00907E86">
            <w:pPr>
              <w:pStyle w:val="TableText"/>
              <w:rPr>
                <w:noProof w:val="0"/>
              </w:rPr>
            </w:pPr>
            <w:r w:rsidRPr="006D0E71">
              <w:rPr>
                <w:rFonts w:cs="Arial"/>
                <w:noProof w:val="0"/>
                <w:color w:val="000000"/>
                <w:szCs w:val="24"/>
              </w:rPr>
              <w:t>1.23</w:t>
            </w:r>
          </w:p>
        </w:tc>
      </w:tr>
      <w:tr w:rsidR="00D15B92" w:rsidRPr="006D0E71" w14:paraId="3C091CCF" w14:textId="77777777" w:rsidTr="00BF548D">
        <w:tc>
          <w:tcPr>
            <w:tcW w:w="8784" w:type="dxa"/>
            <w:tcBorders>
              <w:top w:val="nil"/>
              <w:bottom w:val="single" w:sz="4" w:space="0" w:color="auto"/>
            </w:tcBorders>
            <w:shd w:val="clear" w:color="auto" w:fill="FFFFFF"/>
            <w:tcMar>
              <w:left w:w="60" w:type="dxa"/>
              <w:right w:w="60" w:type="dxa"/>
            </w:tcMar>
          </w:tcPr>
          <w:p w14:paraId="2127A110" w14:textId="67E9A9AF"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85A99D0" w14:textId="0F170FBC" w:rsidR="00D15B92" w:rsidRPr="006D0E71" w:rsidRDefault="00D15B92" w:rsidP="00907E86">
            <w:pPr>
              <w:pStyle w:val="TableText"/>
              <w:rPr>
                <w:noProof w:val="0"/>
              </w:rPr>
            </w:pPr>
            <w:r w:rsidRPr="006D0E71">
              <w:rPr>
                <w:rFonts w:cs="Arial"/>
                <w:noProof w:val="0"/>
                <w:color w:val="000000"/>
                <w:szCs w:val="24"/>
              </w:rPr>
              <w:t>1,300</w:t>
            </w:r>
          </w:p>
        </w:tc>
        <w:tc>
          <w:tcPr>
            <w:tcW w:w="720" w:type="dxa"/>
            <w:tcBorders>
              <w:top w:val="nil"/>
              <w:bottom w:val="single" w:sz="4" w:space="0" w:color="auto"/>
            </w:tcBorders>
            <w:shd w:val="clear" w:color="auto" w:fill="FFFFFF"/>
            <w:tcMar>
              <w:left w:w="60" w:type="dxa"/>
              <w:right w:w="60" w:type="dxa"/>
            </w:tcMar>
            <w:vAlign w:val="bottom"/>
          </w:tcPr>
          <w:p w14:paraId="16CB807B" w14:textId="02C362D0"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single" w:sz="4" w:space="0" w:color="auto"/>
            </w:tcBorders>
            <w:shd w:val="clear" w:color="auto" w:fill="FFFFFF"/>
            <w:tcMar>
              <w:left w:w="60" w:type="dxa"/>
              <w:right w:w="60" w:type="dxa"/>
            </w:tcMar>
            <w:vAlign w:val="bottom"/>
          </w:tcPr>
          <w:p w14:paraId="180C9FD7" w14:textId="1CB26BEE" w:rsidR="00D15B92" w:rsidRPr="006D0E71" w:rsidRDefault="00D15B92" w:rsidP="00907E86">
            <w:pPr>
              <w:pStyle w:val="TableText"/>
              <w:rPr>
                <w:noProof w:val="0"/>
              </w:rPr>
            </w:pPr>
            <w:r w:rsidRPr="006D0E71">
              <w:rPr>
                <w:rFonts w:cs="Arial"/>
                <w:noProof w:val="0"/>
                <w:color w:val="000000"/>
                <w:szCs w:val="24"/>
              </w:rPr>
              <w:t>1,228</w:t>
            </w:r>
          </w:p>
        </w:tc>
        <w:tc>
          <w:tcPr>
            <w:tcW w:w="720" w:type="dxa"/>
            <w:tcBorders>
              <w:top w:val="nil"/>
              <w:bottom w:val="single" w:sz="4" w:space="0" w:color="auto"/>
            </w:tcBorders>
            <w:shd w:val="clear" w:color="auto" w:fill="FFFFFF"/>
            <w:tcMar>
              <w:left w:w="60" w:type="dxa"/>
              <w:right w:w="60" w:type="dxa"/>
            </w:tcMar>
            <w:vAlign w:val="bottom"/>
          </w:tcPr>
          <w:p w14:paraId="375CB494" w14:textId="03E33CF1"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4" w:space="0" w:color="auto"/>
            </w:tcBorders>
            <w:shd w:val="clear" w:color="auto" w:fill="FFFFFF"/>
            <w:tcMar>
              <w:left w:w="60" w:type="dxa"/>
              <w:right w:w="60" w:type="dxa"/>
            </w:tcMar>
            <w:vAlign w:val="bottom"/>
          </w:tcPr>
          <w:p w14:paraId="7A885174" w14:textId="3FA5ABDD" w:rsidR="00D15B92" w:rsidRPr="006D0E71" w:rsidRDefault="00D15B92" w:rsidP="00907E86">
            <w:pPr>
              <w:pStyle w:val="TableText"/>
              <w:rPr>
                <w:noProof w:val="0"/>
              </w:rPr>
            </w:pPr>
            <w:r w:rsidRPr="006D0E71">
              <w:rPr>
                <w:rFonts w:cs="Arial"/>
                <w:noProof w:val="0"/>
                <w:color w:val="000000"/>
                <w:szCs w:val="24"/>
              </w:rPr>
              <w:t>1,139</w:t>
            </w:r>
          </w:p>
        </w:tc>
        <w:tc>
          <w:tcPr>
            <w:tcW w:w="720" w:type="dxa"/>
            <w:tcBorders>
              <w:top w:val="nil"/>
              <w:bottom w:val="single" w:sz="4" w:space="0" w:color="auto"/>
            </w:tcBorders>
            <w:shd w:val="clear" w:color="auto" w:fill="FFFFFF"/>
            <w:tcMar>
              <w:left w:w="60" w:type="dxa"/>
              <w:right w:w="60" w:type="dxa"/>
            </w:tcMar>
            <w:vAlign w:val="bottom"/>
          </w:tcPr>
          <w:p w14:paraId="5AA9B81D" w14:textId="51BF0D9C"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75201D10" w14:textId="77777777" w:rsidTr="00BF548D">
        <w:tc>
          <w:tcPr>
            <w:tcW w:w="8784" w:type="dxa"/>
            <w:tcBorders>
              <w:top w:val="single" w:sz="4" w:space="0" w:color="auto"/>
            </w:tcBorders>
            <w:shd w:val="clear" w:color="auto" w:fill="FFFFFF"/>
            <w:tcMar>
              <w:left w:w="60" w:type="dxa"/>
              <w:right w:w="60" w:type="dxa"/>
            </w:tcMar>
          </w:tcPr>
          <w:p w14:paraId="44A2F6BC" w14:textId="76F34E4D"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AE0535A" w14:textId="2979E8B9"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4AEA815B" w14:textId="44E1CCE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21715BD9" w14:textId="257DE57A"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14DD5ADE" w14:textId="69D937F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AF3B19F" w14:textId="4D44AC83"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41F1D25D" w14:textId="5E9AF6C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71E19F7" w14:textId="77777777" w:rsidTr="00BF548D">
        <w:tc>
          <w:tcPr>
            <w:tcW w:w="8784" w:type="dxa"/>
            <w:tcBorders>
              <w:bottom w:val="single" w:sz="6" w:space="0" w:color="FFFFFF"/>
            </w:tcBorders>
            <w:shd w:val="clear" w:color="auto" w:fill="FFFFFF"/>
            <w:tcMar>
              <w:left w:w="60" w:type="dxa"/>
              <w:right w:w="60" w:type="dxa"/>
            </w:tcMar>
          </w:tcPr>
          <w:p w14:paraId="6C07E280" w14:textId="5017C482"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58933BA" w14:textId="79F929CB"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7B921758" w14:textId="66C54F3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2E9694B0" w14:textId="3A7D2EED"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61D2F861" w14:textId="6F7DFF2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758F9646" w14:textId="4FB373AF"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2084F0FF" w14:textId="3269D0A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4EADC01"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48D6DC77" w14:textId="6F418665"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5D4A2DC" w14:textId="207736FF" w:rsidR="00D15B92" w:rsidRPr="006D0E71" w:rsidRDefault="00D15B92" w:rsidP="00907E86">
            <w:pPr>
              <w:pStyle w:val="TableText"/>
              <w:rPr>
                <w:noProof w:val="0"/>
              </w:rPr>
            </w:pPr>
            <w:r w:rsidRPr="006D0E71">
              <w:rPr>
                <w:rFonts w:cs="Arial"/>
                <w:noProof w:val="0"/>
                <w:color w:val="000000"/>
                <w:szCs w:val="24"/>
              </w:rPr>
              <w:t>1,354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978C5C2" w14:textId="18858651" w:rsidR="00D15B92" w:rsidRPr="006D0E71" w:rsidRDefault="00D15B92" w:rsidP="00907E86">
            <w:pPr>
              <w:pStyle w:val="TableText"/>
              <w:rPr>
                <w:noProof w:val="0"/>
              </w:rPr>
            </w:pPr>
            <w:r w:rsidRPr="006D0E71">
              <w:rPr>
                <w:rFonts w:cs="Arial"/>
                <w:noProof w:val="0"/>
                <w:color w:val="000000"/>
                <w:szCs w:val="24"/>
              </w:rPr>
              <w:t>0.32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9479CCA" w14:textId="557E954F" w:rsidR="00D15B92" w:rsidRPr="006D0E71" w:rsidRDefault="00D15B92" w:rsidP="00907E86">
            <w:pPr>
              <w:pStyle w:val="TableText"/>
              <w:rPr>
                <w:noProof w:val="0"/>
              </w:rPr>
            </w:pPr>
            <w:r w:rsidRPr="006D0E71">
              <w:rPr>
                <w:rFonts w:cs="Arial"/>
                <w:noProof w:val="0"/>
                <w:color w:val="000000"/>
                <w:szCs w:val="24"/>
              </w:rPr>
              <w:t>1,387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B56A7DB" w14:textId="7432E744"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672586D" w14:textId="5FDF074C" w:rsidR="00D15B92" w:rsidRPr="006D0E71" w:rsidRDefault="00D15B92" w:rsidP="00907E86">
            <w:pPr>
              <w:pStyle w:val="TableText"/>
              <w:rPr>
                <w:noProof w:val="0"/>
              </w:rPr>
            </w:pPr>
            <w:r w:rsidRPr="006D0E71">
              <w:rPr>
                <w:rFonts w:cs="Arial"/>
                <w:noProof w:val="0"/>
                <w:color w:val="000000"/>
                <w:szCs w:val="24"/>
              </w:rPr>
              <w:t>918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BB6F53B" w14:textId="0A27E885" w:rsidR="00D15B92" w:rsidRPr="006D0E71" w:rsidRDefault="00D15B92" w:rsidP="00907E86">
            <w:pPr>
              <w:pStyle w:val="TableText"/>
              <w:rPr>
                <w:noProof w:val="0"/>
              </w:rPr>
            </w:pPr>
            <w:r w:rsidRPr="006D0E71">
              <w:rPr>
                <w:rFonts w:cs="Arial"/>
                <w:noProof w:val="0"/>
                <w:color w:val="000000"/>
                <w:szCs w:val="24"/>
              </w:rPr>
              <w:t>0.23</w:t>
            </w:r>
          </w:p>
        </w:tc>
      </w:tr>
    </w:tbl>
    <w:p w14:paraId="21071112" w14:textId="5DDFB479" w:rsidR="00AC31F9" w:rsidRPr="006D0E71" w:rsidRDefault="00AC31F9" w:rsidP="00484FF5">
      <w:pPr>
        <w:pStyle w:val="Caption"/>
        <w:pageBreakBefore/>
      </w:pPr>
      <w:bookmarkStart w:id="96" w:name="_Ref33790488"/>
      <w:bookmarkStart w:id="97" w:name="_Toc520362089"/>
      <w:bookmarkStart w:id="98" w:name="_Toc180762422"/>
      <w:r w:rsidRPr="006D0E71">
        <w:lastRenderedPageBreak/>
        <w:t>Table 2.B.</w:t>
      </w:r>
      <w:fldSimple w:instr=" SEQ Table_2.B. \* ARABIC ">
        <w:r w:rsidRPr="006D0E71">
          <w:t>19</w:t>
        </w:r>
      </w:fldSimple>
      <w:bookmarkEnd w:id="96"/>
      <w:r w:rsidRPr="006D0E71">
        <w:t xml:space="preserve">  Special Services Summary for Mathematics PT, Grades Three </w:t>
      </w:r>
      <w:r w:rsidR="00361E67" w:rsidRPr="006D0E71">
        <w:t>T</w:t>
      </w:r>
      <w:r w:rsidRPr="006D0E71">
        <w:t>hrough Six—Students with Special Education Services</w:t>
      </w:r>
      <w:bookmarkEnd w:id="97"/>
      <w:bookmarkEnd w:id="98"/>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Three through Six—Students with Special Education Services"/>
      </w:tblPr>
      <w:tblGrid>
        <w:gridCol w:w="6624"/>
        <w:gridCol w:w="864"/>
        <w:gridCol w:w="864"/>
        <w:gridCol w:w="864"/>
        <w:gridCol w:w="864"/>
        <w:gridCol w:w="864"/>
        <w:gridCol w:w="864"/>
        <w:gridCol w:w="864"/>
        <w:gridCol w:w="864"/>
      </w:tblGrid>
      <w:tr w:rsidR="00AC31F9" w:rsidRPr="00911824" w14:paraId="3C3E9730"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272698F0"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0EC5E7E9"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595E9C60"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1DA1FAB3"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6A1B671D"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384FA551"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6285EFD6"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474ED5A9"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366783F8"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318EA1C3" w14:textId="77777777" w:rsidTr="00BF548D">
        <w:tc>
          <w:tcPr>
            <w:tcW w:w="6624" w:type="dxa"/>
            <w:tcBorders>
              <w:top w:val="single" w:sz="4" w:space="0" w:color="auto"/>
              <w:bottom w:val="single" w:sz="6" w:space="0" w:color="FFFFFF"/>
            </w:tcBorders>
            <w:shd w:val="clear" w:color="auto" w:fill="FFFFFF"/>
            <w:tcMar>
              <w:left w:w="60" w:type="dxa"/>
              <w:right w:w="60" w:type="dxa"/>
            </w:tcMar>
          </w:tcPr>
          <w:p w14:paraId="483ADAF6" w14:textId="3258F21B"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4EEF6FF" w14:textId="1EC753BD" w:rsidR="00D15B92" w:rsidRPr="006D0E71" w:rsidRDefault="00D15B92" w:rsidP="00907E86">
            <w:pPr>
              <w:pStyle w:val="TableText"/>
              <w:rPr>
                <w:noProof w:val="0"/>
              </w:rPr>
            </w:pPr>
            <w:r w:rsidRPr="006D0E71">
              <w:rPr>
                <w:rFonts w:cs="Arial"/>
                <w:noProof w:val="0"/>
                <w:color w:val="000000"/>
                <w:szCs w:val="24"/>
              </w:rPr>
              <w:t>116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E865022" w14:textId="5FE43381"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1BCE45E" w14:textId="5098BE65" w:rsidR="00D15B92" w:rsidRPr="006D0E71" w:rsidRDefault="00D15B92" w:rsidP="00907E86">
            <w:pPr>
              <w:pStyle w:val="TableText"/>
              <w:rPr>
                <w:noProof w:val="0"/>
              </w:rPr>
            </w:pPr>
            <w:r w:rsidRPr="006D0E71">
              <w:rPr>
                <w:rFonts w:cs="Arial"/>
                <w:noProof w:val="0"/>
                <w:color w:val="000000"/>
                <w:szCs w:val="24"/>
              </w:rPr>
              <w:t>136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691D6F1" w14:textId="0ECCFD10"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3EFD1DD" w14:textId="69151684" w:rsidR="00D15B92" w:rsidRPr="006D0E71" w:rsidRDefault="00D15B92" w:rsidP="00907E86">
            <w:pPr>
              <w:pStyle w:val="TableText"/>
              <w:rPr>
                <w:noProof w:val="0"/>
              </w:rPr>
            </w:pPr>
            <w:r w:rsidRPr="006D0E71">
              <w:rPr>
                <w:rFonts w:cs="Arial"/>
                <w:noProof w:val="0"/>
                <w:color w:val="000000"/>
                <w:szCs w:val="24"/>
              </w:rPr>
              <w:t>139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252DDEF" w14:textId="690DBFA2"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018DAB7" w14:textId="4F7DA974" w:rsidR="00D15B92" w:rsidRPr="006D0E71" w:rsidRDefault="00D15B92" w:rsidP="00907E86">
            <w:pPr>
              <w:pStyle w:val="TableText"/>
              <w:rPr>
                <w:noProof w:val="0"/>
              </w:rPr>
            </w:pPr>
            <w:r w:rsidRPr="006D0E71">
              <w:rPr>
                <w:rFonts w:cs="Arial"/>
                <w:noProof w:val="0"/>
                <w:color w:val="000000"/>
                <w:szCs w:val="24"/>
              </w:rPr>
              <w:t>141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48B5D7F" w14:textId="22DAADCB"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07CF961B" w14:textId="77777777" w:rsidTr="00BF548D">
        <w:tc>
          <w:tcPr>
            <w:tcW w:w="6624" w:type="dxa"/>
            <w:tcBorders>
              <w:top w:val="nil"/>
              <w:bottom w:val="single" w:sz="6" w:space="0" w:color="FFFFFF"/>
            </w:tcBorders>
            <w:shd w:val="clear" w:color="auto" w:fill="FFFFFF"/>
            <w:tcMar>
              <w:left w:w="60" w:type="dxa"/>
              <w:right w:w="60" w:type="dxa"/>
            </w:tcMar>
          </w:tcPr>
          <w:p w14:paraId="47E07A66" w14:textId="32458ACC"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9C47C9D" w14:textId="3A4A18BE" w:rsidR="00D15B92" w:rsidRPr="006D0E71" w:rsidRDefault="00D15B92" w:rsidP="00907E86">
            <w:pPr>
              <w:pStyle w:val="TableText"/>
              <w:rPr>
                <w:noProof w:val="0"/>
              </w:rPr>
            </w:pPr>
            <w:r w:rsidRPr="006D0E71">
              <w:rPr>
                <w:rFonts w:cs="Arial"/>
                <w:noProof w:val="0"/>
                <w:color w:val="000000"/>
                <w:szCs w:val="24"/>
              </w:rPr>
              <w:t>9</w:t>
            </w:r>
          </w:p>
        </w:tc>
        <w:tc>
          <w:tcPr>
            <w:tcW w:w="864" w:type="dxa"/>
            <w:tcBorders>
              <w:top w:val="nil"/>
              <w:bottom w:val="single" w:sz="6" w:space="0" w:color="FFFFFF"/>
            </w:tcBorders>
            <w:shd w:val="clear" w:color="auto" w:fill="FFFFFF"/>
            <w:tcMar>
              <w:left w:w="60" w:type="dxa"/>
              <w:right w:w="60" w:type="dxa"/>
            </w:tcMar>
            <w:vAlign w:val="bottom"/>
          </w:tcPr>
          <w:p w14:paraId="51ED598B" w14:textId="47A3FC40"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991006A" w14:textId="79110B2C"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6AC9B0F5" w14:textId="1DE694B7"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69687A9" w14:textId="31E40287"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67DF4485" w14:textId="1341CAEA"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7B549242" w14:textId="5E122CA0" w:rsidR="00D15B92" w:rsidRPr="006D0E71" w:rsidRDefault="00D15B92" w:rsidP="00907E86">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767BD60D" w14:textId="7A46EA1C"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82AAE2A" w14:textId="77777777" w:rsidTr="00BF548D">
        <w:tc>
          <w:tcPr>
            <w:tcW w:w="6624" w:type="dxa"/>
            <w:tcBorders>
              <w:top w:val="nil"/>
              <w:bottom w:val="single" w:sz="6" w:space="0" w:color="FFFFFF"/>
            </w:tcBorders>
            <w:shd w:val="clear" w:color="auto" w:fill="FFFFFF"/>
            <w:tcMar>
              <w:left w:w="60" w:type="dxa"/>
              <w:right w:w="60" w:type="dxa"/>
            </w:tcMar>
          </w:tcPr>
          <w:p w14:paraId="41BE3425" w14:textId="304EE0B8"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38E33AF8" w14:textId="0D903B45" w:rsidR="00D15B92" w:rsidRPr="006D0E71" w:rsidRDefault="00D15B92" w:rsidP="00907E86">
            <w:pPr>
              <w:pStyle w:val="TableText"/>
              <w:rPr>
                <w:noProof w:val="0"/>
              </w:rPr>
            </w:pPr>
            <w:r w:rsidRPr="006D0E71">
              <w:rPr>
                <w:rFonts w:cs="Arial"/>
                <w:noProof w:val="0"/>
                <w:color w:val="000000"/>
                <w:szCs w:val="24"/>
              </w:rPr>
              <w:t>266</w:t>
            </w:r>
          </w:p>
        </w:tc>
        <w:tc>
          <w:tcPr>
            <w:tcW w:w="864" w:type="dxa"/>
            <w:tcBorders>
              <w:top w:val="nil"/>
              <w:bottom w:val="single" w:sz="6" w:space="0" w:color="FFFFFF"/>
            </w:tcBorders>
            <w:shd w:val="clear" w:color="auto" w:fill="FFFFFF"/>
            <w:tcMar>
              <w:left w:w="60" w:type="dxa"/>
              <w:right w:w="60" w:type="dxa"/>
            </w:tcMar>
            <w:vAlign w:val="bottom"/>
          </w:tcPr>
          <w:p w14:paraId="005A1989" w14:textId="713E8CB9" w:rsidR="00D15B92" w:rsidRPr="006D0E71" w:rsidRDefault="00D15B92" w:rsidP="00907E86">
            <w:pPr>
              <w:pStyle w:val="TableText"/>
              <w:rPr>
                <w:noProof w:val="0"/>
              </w:rPr>
            </w:pPr>
            <w:r w:rsidRPr="006D0E71">
              <w:rPr>
                <w:rFonts w:cs="Arial"/>
                <w:noProof w:val="0"/>
                <w:color w:val="000000"/>
                <w:szCs w:val="24"/>
              </w:rPr>
              <w:t>0.52</w:t>
            </w:r>
          </w:p>
        </w:tc>
        <w:tc>
          <w:tcPr>
            <w:tcW w:w="864" w:type="dxa"/>
            <w:tcBorders>
              <w:top w:val="nil"/>
              <w:bottom w:val="single" w:sz="6" w:space="0" w:color="FFFFFF"/>
            </w:tcBorders>
            <w:shd w:val="clear" w:color="auto" w:fill="FFFFFF"/>
            <w:tcMar>
              <w:left w:w="60" w:type="dxa"/>
              <w:right w:w="60" w:type="dxa"/>
            </w:tcMar>
            <w:vAlign w:val="bottom"/>
          </w:tcPr>
          <w:p w14:paraId="1B923D4A" w14:textId="07A97A10" w:rsidR="00D15B92" w:rsidRPr="006D0E71" w:rsidRDefault="00D15B92" w:rsidP="00907E86">
            <w:pPr>
              <w:pStyle w:val="TableText"/>
              <w:rPr>
                <w:noProof w:val="0"/>
              </w:rPr>
            </w:pPr>
            <w:r w:rsidRPr="006D0E71">
              <w:rPr>
                <w:rFonts w:cs="Arial"/>
                <w:noProof w:val="0"/>
                <w:color w:val="000000"/>
                <w:szCs w:val="24"/>
              </w:rPr>
              <w:t>267</w:t>
            </w:r>
          </w:p>
        </w:tc>
        <w:tc>
          <w:tcPr>
            <w:tcW w:w="864" w:type="dxa"/>
            <w:tcBorders>
              <w:top w:val="nil"/>
              <w:bottom w:val="single" w:sz="6" w:space="0" w:color="FFFFFF"/>
            </w:tcBorders>
            <w:shd w:val="clear" w:color="auto" w:fill="FFFFFF"/>
            <w:tcMar>
              <w:left w:w="60" w:type="dxa"/>
              <w:right w:w="60" w:type="dxa"/>
            </w:tcMar>
            <w:vAlign w:val="bottom"/>
          </w:tcPr>
          <w:p w14:paraId="54461347" w14:textId="0BBC7E2C" w:rsidR="00D15B92" w:rsidRPr="006D0E71" w:rsidRDefault="00D15B92" w:rsidP="00907E86">
            <w:pPr>
              <w:pStyle w:val="TableText"/>
              <w:rPr>
                <w:noProof w:val="0"/>
              </w:rPr>
            </w:pPr>
            <w:r w:rsidRPr="006D0E71">
              <w:rPr>
                <w:rFonts w:cs="Arial"/>
                <w:noProof w:val="0"/>
                <w:color w:val="000000"/>
                <w:szCs w:val="24"/>
              </w:rPr>
              <w:t>0.50</w:t>
            </w:r>
          </w:p>
        </w:tc>
        <w:tc>
          <w:tcPr>
            <w:tcW w:w="864" w:type="dxa"/>
            <w:tcBorders>
              <w:top w:val="nil"/>
              <w:bottom w:val="single" w:sz="6" w:space="0" w:color="FFFFFF"/>
            </w:tcBorders>
            <w:shd w:val="clear" w:color="auto" w:fill="FFFFFF"/>
            <w:tcMar>
              <w:left w:w="60" w:type="dxa"/>
              <w:right w:w="60" w:type="dxa"/>
            </w:tcMar>
            <w:vAlign w:val="bottom"/>
          </w:tcPr>
          <w:p w14:paraId="1F5E7964" w14:textId="594126F7" w:rsidR="00D15B92" w:rsidRPr="006D0E71" w:rsidRDefault="00D15B92" w:rsidP="00907E86">
            <w:pPr>
              <w:pStyle w:val="TableText"/>
              <w:rPr>
                <w:noProof w:val="0"/>
              </w:rPr>
            </w:pPr>
            <w:r w:rsidRPr="006D0E71">
              <w:rPr>
                <w:rFonts w:cs="Arial"/>
                <w:noProof w:val="0"/>
                <w:color w:val="000000"/>
                <w:szCs w:val="24"/>
              </w:rPr>
              <w:t>257</w:t>
            </w:r>
          </w:p>
        </w:tc>
        <w:tc>
          <w:tcPr>
            <w:tcW w:w="864" w:type="dxa"/>
            <w:tcBorders>
              <w:top w:val="nil"/>
              <w:bottom w:val="single" w:sz="6" w:space="0" w:color="FFFFFF"/>
            </w:tcBorders>
            <w:shd w:val="clear" w:color="auto" w:fill="FFFFFF"/>
            <w:tcMar>
              <w:left w:w="60" w:type="dxa"/>
              <w:right w:w="60" w:type="dxa"/>
            </w:tcMar>
            <w:vAlign w:val="bottom"/>
          </w:tcPr>
          <w:p w14:paraId="0663A8B4" w14:textId="3380A86C" w:rsidR="00D15B92" w:rsidRPr="006D0E71" w:rsidRDefault="00D15B92" w:rsidP="00907E86">
            <w:pPr>
              <w:pStyle w:val="TableText"/>
              <w:rPr>
                <w:noProof w:val="0"/>
              </w:rPr>
            </w:pPr>
            <w:r w:rsidRPr="006D0E71">
              <w:rPr>
                <w:rFonts w:cs="Arial"/>
                <w:noProof w:val="0"/>
                <w:color w:val="000000"/>
                <w:szCs w:val="24"/>
              </w:rPr>
              <w:t>0.45</w:t>
            </w:r>
          </w:p>
        </w:tc>
        <w:tc>
          <w:tcPr>
            <w:tcW w:w="864" w:type="dxa"/>
            <w:tcBorders>
              <w:top w:val="nil"/>
              <w:bottom w:val="single" w:sz="6" w:space="0" w:color="FFFFFF"/>
            </w:tcBorders>
            <w:shd w:val="clear" w:color="auto" w:fill="FFFFFF"/>
            <w:tcMar>
              <w:left w:w="60" w:type="dxa"/>
              <w:right w:w="60" w:type="dxa"/>
            </w:tcMar>
            <w:vAlign w:val="bottom"/>
          </w:tcPr>
          <w:p w14:paraId="384BBDC9" w14:textId="69CA1724" w:rsidR="00D15B92" w:rsidRPr="006D0E71" w:rsidRDefault="00D15B92" w:rsidP="00907E86">
            <w:pPr>
              <w:pStyle w:val="TableText"/>
              <w:rPr>
                <w:noProof w:val="0"/>
              </w:rPr>
            </w:pPr>
            <w:r w:rsidRPr="006D0E71">
              <w:rPr>
                <w:rFonts w:cs="Arial"/>
                <w:noProof w:val="0"/>
                <w:color w:val="000000"/>
                <w:szCs w:val="24"/>
              </w:rPr>
              <w:t>194</w:t>
            </w:r>
          </w:p>
        </w:tc>
        <w:tc>
          <w:tcPr>
            <w:tcW w:w="864" w:type="dxa"/>
            <w:tcBorders>
              <w:top w:val="nil"/>
              <w:bottom w:val="single" w:sz="6" w:space="0" w:color="FFFFFF"/>
            </w:tcBorders>
            <w:shd w:val="clear" w:color="auto" w:fill="FFFFFF"/>
            <w:tcMar>
              <w:left w:w="60" w:type="dxa"/>
              <w:right w:w="60" w:type="dxa"/>
            </w:tcMar>
            <w:vAlign w:val="bottom"/>
          </w:tcPr>
          <w:p w14:paraId="4CBC8AEE" w14:textId="08E6AD1A" w:rsidR="00D15B92" w:rsidRPr="006D0E71" w:rsidRDefault="00D15B92" w:rsidP="00907E86">
            <w:pPr>
              <w:pStyle w:val="TableText"/>
              <w:rPr>
                <w:noProof w:val="0"/>
              </w:rPr>
            </w:pPr>
            <w:r w:rsidRPr="006D0E71">
              <w:rPr>
                <w:rFonts w:cs="Arial"/>
                <w:noProof w:val="0"/>
                <w:color w:val="000000"/>
                <w:szCs w:val="24"/>
              </w:rPr>
              <w:t>0.35</w:t>
            </w:r>
          </w:p>
        </w:tc>
      </w:tr>
      <w:tr w:rsidR="00D15B92" w:rsidRPr="006D0E71" w14:paraId="0D4D5F0B" w14:textId="77777777" w:rsidTr="00BF548D">
        <w:tc>
          <w:tcPr>
            <w:tcW w:w="6624" w:type="dxa"/>
            <w:tcBorders>
              <w:top w:val="nil"/>
              <w:bottom w:val="single" w:sz="6" w:space="0" w:color="FFFFFF"/>
            </w:tcBorders>
            <w:shd w:val="clear" w:color="auto" w:fill="FFFFFF"/>
            <w:tcMar>
              <w:left w:w="60" w:type="dxa"/>
              <w:right w:w="60" w:type="dxa"/>
            </w:tcMar>
          </w:tcPr>
          <w:p w14:paraId="18687C11" w14:textId="40D056E5"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B6C66EC" w14:textId="148B7CF0"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08B56845" w14:textId="4644C965"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326DCE59" w14:textId="57EF0919"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3991F769" w14:textId="083CE305"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2FCD5122" w14:textId="22DDEF9D" w:rsidR="00D15B92" w:rsidRPr="006D0E71" w:rsidRDefault="00D15B92" w:rsidP="00907E86">
            <w:pPr>
              <w:pStyle w:val="TableText"/>
              <w:rPr>
                <w:noProof w:val="0"/>
              </w:rPr>
            </w:pPr>
            <w:r w:rsidRPr="006D0E71">
              <w:rPr>
                <w:rFonts w:cs="Arial"/>
                <w:noProof w:val="0"/>
                <w:color w:val="000000"/>
                <w:szCs w:val="24"/>
              </w:rPr>
              <w:t>136</w:t>
            </w:r>
          </w:p>
        </w:tc>
        <w:tc>
          <w:tcPr>
            <w:tcW w:w="864" w:type="dxa"/>
            <w:tcBorders>
              <w:top w:val="nil"/>
              <w:bottom w:val="single" w:sz="6" w:space="0" w:color="FFFFFF"/>
            </w:tcBorders>
            <w:shd w:val="clear" w:color="auto" w:fill="FFFFFF"/>
            <w:tcMar>
              <w:left w:w="60" w:type="dxa"/>
              <w:right w:w="60" w:type="dxa"/>
            </w:tcMar>
            <w:vAlign w:val="bottom"/>
          </w:tcPr>
          <w:p w14:paraId="72AE64F5" w14:textId="373E27BD"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27640284" w14:textId="66873EFF"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42C15101" w14:textId="6D88A575"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6204BB01" w14:textId="77777777" w:rsidTr="00BF548D">
        <w:tc>
          <w:tcPr>
            <w:tcW w:w="6624" w:type="dxa"/>
            <w:tcBorders>
              <w:top w:val="nil"/>
              <w:bottom w:val="single" w:sz="6" w:space="0" w:color="FFFFFF"/>
            </w:tcBorders>
            <w:shd w:val="clear" w:color="auto" w:fill="FFFFFF"/>
            <w:tcMar>
              <w:left w:w="60" w:type="dxa"/>
              <w:right w:w="60" w:type="dxa"/>
            </w:tcMar>
          </w:tcPr>
          <w:p w14:paraId="6C43EE01" w14:textId="58900A7B"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050E815F" w14:textId="2E407E21"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885C74C" w14:textId="7B337EF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F3B6169" w14:textId="0199E448"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414D8D5" w14:textId="07D7540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ECF1522" w14:textId="6ABF8162"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96A8434" w14:textId="4FD3871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65EAA56" w14:textId="00F1A671" w:rsidR="00D15B92" w:rsidRPr="006D0E71" w:rsidRDefault="00D15B92" w:rsidP="00907E86">
            <w:pPr>
              <w:pStyle w:val="TableText"/>
              <w:rPr>
                <w:noProof w:val="0"/>
              </w:rPr>
            </w:pPr>
            <w:r w:rsidRPr="006D0E71">
              <w:rPr>
                <w:rFonts w:cs="Arial"/>
                <w:noProof w:val="0"/>
                <w:color w:val="000000"/>
                <w:szCs w:val="24"/>
              </w:rPr>
              <w:t>10,784</w:t>
            </w:r>
          </w:p>
        </w:tc>
        <w:tc>
          <w:tcPr>
            <w:tcW w:w="864" w:type="dxa"/>
            <w:tcBorders>
              <w:top w:val="nil"/>
              <w:bottom w:val="single" w:sz="6" w:space="0" w:color="FFFFFF"/>
            </w:tcBorders>
            <w:shd w:val="clear" w:color="auto" w:fill="FFFFFF"/>
            <w:tcMar>
              <w:left w:w="60" w:type="dxa"/>
              <w:right w:w="60" w:type="dxa"/>
            </w:tcMar>
            <w:vAlign w:val="bottom"/>
          </w:tcPr>
          <w:p w14:paraId="58B99136" w14:textId="518AFBEA" w:rsidR="00D15B92" w:rsidRPr="006D0E71" w:rsidRDefault="00D15B92" w:rsidP="00907E86">
            <w:pPr>
              <w:pStyle w:val="TableText"/>
              <w:rPr>
                <w:noProof w:val="0"/>
              </w:rPr>
            </w:pPr>
            <w:r w:rsidRPr="006D0E71">
              <w:rPr>
                <w:rFonts w:cs="Arial"/>
                <w:noProof w:val="0"/>
                <w:color w:val="000000"/>
                <w:szCs w:val="24"/>
              </w:rPr>
              <w:t>19.58</w:t>
            </w:r>
          </w:p>
        </w:tc>
      </w:tr>
      <w:tr w:rsidR="00D15B92" w:rsidRPr="006D0E71" w14:paraId="02D4CF3E" w14:textId="77777777" w:rsidTr="00BF548D">
        <w:tc>
          <w:tcPr>
            <w:tcW w:w="6624" w:type="dxa"/>
            <w:tcBorders>
              <w:top w:val="nil"/>
              <w:bottom w:val="single" w:sz="6" w:space="0" w:color="FFFFFF"/>
            </w:tcBorders>
            <w:shd w:val="clear" w:color="auto" w:fill="FFFFFF"/>
            <w:tcMar>
              <w:left w:w="60" w:type="dxa"/>
              <w:right w:w="60" w:type="dxa"/>
            </w:tcMar>
          </w:tcPr>
          <w:p w14:paraId="6A86EEE6" w14:textId="74E95756"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587F014" w14:textId="5BEF290F"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5B121923" w14:textId="0106FCB8"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605B46CE" w14:textId="0419D146" w:rsidR="00D15B92" w:rsidRPr="006D0E71" w:rsidRDefault="00D15B92" w:rsidP="00907E86">
            <w:pPr>
              <w:pStyle w:val="TableText"/>
              <w:rPr>
                <w:noProof w:val="0"/>
              </w:rPr>
            </w:pPr>
            <w:r w:rsidRPr="006D0E71">
              <w:rPr>
                <w:rFonts w:cs="Arial"/>
                <w:noProof w:val="0"/>
                <w:color w:val="000000"/>
                <w:szCs w:val="24"/>
              </w:rPr>
              <w:t>18,488</w:t>
            </w:r>
          </w:p>
        </w:tc>
        <w:tc>
          <w:tcPr>
            <w:tcW w:w="864" w:type="dxa"/>
            <w:tcBorders>
              <w:top w:val="nil"/>
              <w:bottom w:val="single" w:sz="6" w:space="0" w:color="FFFFFF"/>
            </w:tcBorders>
            <w:shd w:val="clear" w:color="auto" w:fill="FFFFFF"/>
            <w:tcMar>
              <w:left w:w="60" w:type="dxa"/>
              <w:right w:w="60" w:type="dxa"/>
            </w:tcMar>
            <w:vAlign w:val="bottom"/>
          </w:tcPr>
          <w:p w14:paraId="28B826AD" w14:textId="6D7E2745" w:rsidR="00D15B92" w:rsidRPr="006D0E71" w:rsidRDefault="00D15B92" w:rsidP="00907E86">
            <w:pPr>
              <w:pStyle w:val="TableText"/>
              <w:rPr>
                <w:noProof w:val="0"/>
              </w:rPr>
            </w:pPr>
            <w:r w:rsidRPr="006D0E71">
              <w:rPr>
                <w:rFonts w:cs="Arial"/>
                <w:noProof w:val="0"/>
                <w:color w:val="000000"/>
                <w:szCs w:val="24"/>
              </w:rPr>
              <w:t>34.56</w:t>
            </w:r>
          </w:p>
        </w:tc>
        <w:tc>
          <w:tcPr>
            <w:tcW w:w="864" w:type="dxa"/>
            <w:tcBorders>
              <w:top w:val="nil"/>
              <w:bottom w:val="single" w:sz="6" w:space="0" w:color="FFFFFF"/>
            </w:tcBorders>
            <w:shd w:val="clear" w:color="auto" w:fill="FFFFFF"/>
            <w:tcMar>
              <w:left w:w="60" w:type="dxa"/>
              <w:right w:w="60" w:type="dxa"/>
            </w:tcMar>
            <w:vAlign w:val="bottom"/>
          </w:tcPr>
          <w:p w14:paraId="3BB08C85" w14:textId="1BB57A49" w:rsidR="00D15B92" w:rsidRPr="006D0E71" w:rsidRDefault="00D15B92" w:rsidP="00907E86">
            <w:pPr>
              <w:pStyle w:val="TableText"/>
              <w:rPr>
                <w:noProof w:val="0"/>
              </w:rPr>
            </w:pPr>
            <w:r w:rsidRPr="006D0E71">
              <w:rPr>
                <w:rFonts w:cs="Arial"/>
                <w:noProof w:val="0"/>
                <w:color w:val="000000"/>
                <w:szCs w:val="24"/>
              </w:rPr>
              <w:t>26,171</w:t>
            </w:r>
          </w:p>
        </w:tc>
        <w:tc>
          <w:tcPr>
            <w:tcW w:w="864" w:type="dxa"/>
            <w:tcBorders>
              <w:top w:val="nil"/>
              <w:bottom w:val="single" w:sz="6" w:space="0" w:color="FFFFFF"/>
            </w:tcBorders>
            <w:shd w:val="clear" w:color="auto" w:fill="FFFFFF"/>
            <w:tcMar>
              <w:left w:w="60" w:type="dxa"/>
              <w:right w:w="60" w:type="dxa"/>
            </w:tcMar>
            <w:vAlign w:val="bottom"/>
          </w:tcPr>
          <w:p w14:paraId="7F0BA3B4" w14:textId="1C21129F" w:rsidR="00D15B92" w:rsidRPr="006D0E71" w:rsidRDefault="00D15B92" w:rsidP="00907E86">
            <w:pPr>
              <w:pStyle w:val="TableText"/>
              <w:rPr>
                <w:noProof w:val="0"/>
              </w:rPr>
            </w:pPr>
            <w:r w:rsidRPr="006D0E71">
              <w:rPr>
                <w:rFonts w:cs="Arial"/>
                <w:noProof w:val="0"/>
                <w:color w:val="000000"/>
                <w:szCs w:val="24"/>
              </w:rPr>
              <w:t>45.90</w:t>
            </w:r>
          </w:p>
        </w:tc>
        <w:tc>
          <w:tcPr>
            <w:tcW w:w="864" w:type="dxa"/>
            <w:tcBorders>
              <w:top w:val="nil"/>
              <w:bottom w:val="single" w:sz="6" w:space="0" w:color="FFFFFF"/>
            </w:tcBorders>
            <w:shd w:val="clear" w:color="auto" w:fill="FFFFFF"/>
            <w:tcMar>
              <w:left w:w="60" w:type="dxa"/>
              <w:right w:w="60" w:type="dxa"/>
            </w:tcMar>
            <w:vAlign w:val="bottom"/>
          </w:tcPr>
          <w:p w14:paraId="7C9424FA" w14:textId="3BD417E8" w:rsidR="00D15B92" w:rsidRPr="006D0E71" w:rsidRDefault="00D15B92" w:rsidP="00907E86">
            <w:pPr>
              <w:pStyle w:val="TableText"/>
              <w:rPr>
                <w:noProof w:val="0"/>
              </w:rPr>
            </w:pPr>
            <w:r w:rsidRPr="006D0E71">
              <w:rPr>
                <w:rFonts w:cs="Arial"/>
                <w:noProof w:val="0"/>
                <w:color w:val="000000"/>
                <w:szCs w:val="24"/>
              </w:rPr>
              <w:t>26,188</w:t>
            </w:r>
          </w:p>
        </w:tc>
        <w:tc>
          <w:tcPr>
            <w:tcW w:w="864" w:type="dxa"/>
            <w:tcBorders>
              <w:top w:val="nil"/>
              <w:bottom w:val="single" w:sz="6" w:space="0" w:color="FFFFFF"/>
            </w:tcBorders>
            <w:shd w:val="clear" w:color="auto" w:fill="FFFFFF"/>
            <w:tcMar>
              <w:left w:w="60" w:type="dxa"/>
              <w:right w:w="60" w:type="dxa"/>
            </w:tcMar>
            <w:vAlign w:val="bottom"/>
          </w:tcPr>
          <w:p w14:paraId="5A5B7CEF" w14:textId="52A5F752" w:rsidR="00D15B92" w:rsidRPr="006D0E71" w:rsidRDefault="00D15B92" w:rsidP="00907E86">
            <w:pPr>
              <w:pStyle w:val="TableText"/>
              <w:rPr>
                <w:noProof w:val="0"/>
              </w:rPr>
            </w:pPr>
            <w:r w:rsidRPr="006D0E71">
              <w:rPr>
                <w:rFonts w:cs="Arial"/>
                <w:noProof w:val="0"/>
                <w:color w:val="000000"/>
                <w:szCs w:val="24"/>
              </w:rPr>
              <w:t>47.56</w:t>
            </w:r>
          </w:p>
        </w:tc>
      </w:tr>
      <w:tr w:rsidR="00D15B92" w:rsidRPr="006D0E71" w14:paraId="22E39DFF" w14:textId="77777777" w:rsidTr="00BF548D">
        <w:tc>
          <w:tcPr>
            <w:tcW w:w="6624" w:type="dxa"/>
            <w:tcBorders>
              <w:top w:val="nil"/>
              <w:bottom w:val="single" w:sz="6" w:space="0" w:color="FFFFFF"/>
            </w:tcBorders>
            <w:shd w:val="clear" w:color="auto" w:fill="FFFFFF"/>
            <w:tcMar>
              <w:left w:w="60" w:type="dxa"/>
              <w:right w:w="60" w:type="dxa"/>
            </w:tcMar>
          </w:tcPr>
          <w:p w14:paraId="391F3F03" w14:textId="407D3D11"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EC1267D" w14:textId="440DEF0A" w:rsidR="00D15B92" w:rsidRPr="006D0E71" w:rsidRDefault="00D15B92" w:rsidP="00907E86">
            <w:pPr>
              <w:pStyle w:val="TableText"/>
              <w:rPr>
                <w:noProof w:val="0"/>
              </w:rPr>
            </w:pPr>
            <w:r w:rsidRPr="006D0E71">
              <w:rPr>
                <w:rFonts w:cs="Arial"/>
                <w:noProof w:val="0"/>
                <w:color w:val="000000"/>
                <w:szCs w:val="24"/>
              </w:rPr>
              <w:t>208</w:t>
            </w:r>
          </w:p>
        </w:tc>
        <w:tc>
          <w:tcPr>
            <w:tcW w:w="864" w:type="dxa"/>
            <w:tcBorders>
              <w:top w:val="nil"/>
              <w:bottom w:val="single" w:sz="6" w:space="0" w:color="FFFFFF"/>
            </w:tcBorders>
            <w:shd w:val="clear" w:color="auto" w:fill="FFFFFF"/>
            <w:tcMar>
              <w:left w:w="60" w:type="dxa"/>
              <w:right w:w="60" w:type="dxa"/>
            </w:tcMar>
            <w:vAlign w:val="bottom"/>
          </w:tcPr>
          <w:p w14:paraId="52EE766E" w14:textId="65981BD6"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21423EE4" w14:textId="1770CC58" w:rsidR="00D15B92" w:rsidRPr="006D0E71" w:rsidRDefault="00D15B92" w:rsidP="00907E86">
            <w:pPr>
              <w:pStyle w:val="TableText"/>
              <w:rPr>
                <w:noProof w:val="0"/>
              </w:rPr>
            </w:pPr>
            <w:r w:rsidRPr="006D0E71">
              <w:rPr>
                <w:rFonts w:cs="Arial"/>
                <w:noProof w:val="0"/>
                <w:color w:val="000000"/>
                <w:szCs w:val="24"/>
              </w:rPr>
              <w:t>309</w:t>
            </w:r>
          </w:p>
        </w:tc>
        <w:tc>
          <w:tcPr>
            <w:tcW w:w="864" w:type="dxa"/>
            <w:tcBorders>
              <w:top w:val="nil"/>
              <w:bottom w:val="single" w:sz="6" w:space="0" w:color="FFFFFF"/>
            </w:tcBorders>
            <w:shd w:val="clear" w:color="auto" w:fill="FFFFFF"/>
            <w:tcMar>
              <w:left w:w="60" w:type="dxa"/>
              <w:right w:w="60" w:type="dxa"/>
            </w:tcMar>
            <w:vAlign w:val="bottom"/>
          </w:tcPr>
          <w:p w14:paraId="05737E02" w14:textId="5D5BF926"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3AB5C9A6" w14:textId="2C7214F3" w:rsidR="00D15B92" w:rsidRPr="006D0E71" w:rsidRDefault="00D15B92" w:rsidP="00907E86">
            <w:pPr>
              <w:pStyle w:val="TableText"/>
              <w:rPr>
                <w:noProof w:val="0"/>
              </w:rPr>
            </w:pPr>
            <w:r w:rsidRPr="006D0E71">
              <w:rPr>
                <w:rFonts w:cs="Arial"/>
                <w:noProof w:val="0"/>
                <w:color w:val="000000"/>
                <w:szCs w:val="24"/>
              </w:rPr>
              <w:t>368</w:t>
            </w:r>
          </w:p>
        </w:tc>
        <w:tc>
          <w:tcPr>
            <w:tcW w:w="864" w:type="dxa"/>
            <w:tcBorders>
              <w:top w:val="nil"/>
              <w:bottom w:val="single" w:sz="6" w:space="0" w:color="FFFFFF"/>
            </w:tcBorders>
            <w:shd w:val="clear" w:color="auto" w:fill="FFFFFF"/>
            <w:tcMar>
              <w:left w:w="60" w:type="dxa"/>
              <w:right w:w="60" w:type="dxa"/>
            </w:tcMar>
            <w:vAlign w:val="bottom"/>
          </w:tcPr>
          <w:p w14:paraId="6B05C49C" w14:textId="2F9A8891"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nil"/>
              <w:bottom w:val="single" w:sz="6" w:space="0" w:color="FFFFFF"/>
            </w:tcBorders>
            <w:shd w:val="clear" w:color="auto" w:fill="FFFFFF"/>
            <w:tcMar>
              <w:left w:w="60" w:type="dxa"/>
              <w:right w:w="60" w:type="dxa"/>
            </w:tcMar>
            <w:vAlign w:val="bottom"/>
          </w:tcPr>
          <w:p w14:paraId="575496AC" w14:textId="5675F7CB" w:rsidR="00D15B92" w:rsidRPr="006D0E71" w:rsidRDefault="00D15B92" w:rsidP="00907E86">
            <w:pPr>
              <w:pStyle w:val="TableText"/>
              <w:rPr>
                <w:noProof w:val="0"/>
              </w:rPr>
            </w:pPr>
            <w:r w:rsidRPr="006D0E71">
              <w:rPr>
                <w:rFonts w:cs="Arial"/>
                <w:noProof w:val="0"/>
                <w:color w:val="000000"/>
                <w:szCs w:val="24"/>
              </w:rPr>
              <w:t>308</w:t>
            </w:r>
          </w:p>
        </w:tc>
        <w:tc>
          <w:tcPr>
            <w:tcW w:w="864" w:type="dxa"/>
            <w:tcBorders>
              <w:top w:val="nil"/>
              <w:bottom w:val="single" w:sz="6" w:space="0" w:color="FFFFFF"/>
            </w:tcBorders>
            <w:shd w:val="clear" w:color="auto" w:fill="FFFFFF"/>
            <w:tcMar>
              <w:left w:w="60" w:type="dxa"/>
              <w:right w:w="60" w:type="dxa"/>
            </w:tcMar>
            <w:vAlign w:val="bottom"/>
          </w:tcPr>
          <w:p w14:paraId="63252404" w14:textId="06B00DC7" w:rsidR="00D15B92" w:rsidRPr="006D0E71" w:rsidRDefault="00D15B92" w:rsidP="00907E86">
            <w:pPr>
              <w:pStyle w:val="TableText"/>
              <w:rPr>
                <w:noProof w:val="0"/>
              </w:rPr>
            </w:pPr>
            <w:r w:rsidRPr="006D0E71">
              <w:rPr>
                <w:rFonts w:cs="Arial"/>
                <w:noProof w:val="0"/>
                <w:color w:val="000000"/>
                <w:szCs w:val="24"/>
              </w:rPr>
              <w:t>0.56</w:t>
            </w:r>
          </w:p>
        </w:tc>
      </w:tr>
      <w:tr w:rsidR="00D15B92" w:rsidRPr="006D0E71" w14:paraId="7CB61232" w14:textId="77777777" w:rsidTr="00BF548D">
        <w:tc>
          <w:tcPr>
            <w:tcW w:w="6624" w:type="dxa"/>
            <w:tcBorders>
              <w:top w:val="nil"/>
              <w:bottom w:val="single" w:sz="6" w:space="0" w:color="FFFFFF"/>
            </w:tcBorders>
            <w:shd w:val="clear" w:color="auto" w:fill="FFFFFF"/>
            <w:tcMar>
              <w:left w:w="60" w:type="dxa"/>
              <w:right w:w="60" w:type="dxa"/>
            </w:tcMar>
          </w:tcPr>
          <w:p w14:paraId="113112BC" w14:textId="533E8899"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22A87AA2" w14:textId="2B0D3567" w:rsidR="00D15B92" w:rsidRPr="006D0E71" w:rsidRDefault="00D15B92" w:rsidP="00907E86">
            <w:pPr>
              <w:pStyle w:val="TableText"/>
              <w:rPr>
                <w:noProof w:val="0"/>
              </w:rPr>
            </w:pPr>
            <w:r w:rsidRPr="006D0E71">
              <w:rPr>
                <w:rFonts w:cs="Arial"/>
                <w:noProof w:val="0"/>
                <w:color w:val="000000"/>
                <w:szCs w:val="24"/>
              </w:rPr>
              <w:t>3,508</w:t>
            </w:r>
          </w:p>
        </w:tc>
        <w:tc>
          <w:tcPr>
            <w:tcW w:w="864" w:type="dxa"/>
            <w:tcBorders>
              <w:top w:val="nil"/>
              <w:bottom w:val="single" w:sz="6" w:space="0" w:color="FFFFFF"/>
            </w:tcBorders>
            <w:shd w:val="clear" w:color="auto" w:fill="FFFFFF"/>
            <w:tcMar>
              <w:left w:w="60" w:type="dxa"/>
              <w:right w:w="60" w:type="dxa"/>
            </w:tcMar>
            <w:vAlign w:val="bottom"/>
          </w:tcPr>
          <w:p w14:paraId="34756581" w14:textId="34C68D68" w:rsidR="00D15B92" w:rsidRPr="006D0E71" w:rsidRDefault="00D15B92" w:rsidP="00907E86">
            <w:pPr>
              <w:pStyle w:val="TableText"/>
              <w:rPr>
                <w:noProof w:val="0"/>
              </w:rPr>
            </w:pPr>
            <w:r w:rsidRPr="006D0E71">
              <w:rPr>
                <w:rFonts w:cs="Arial"/>
                <w:noProof w:val="0"/>
                <w:color w:val="000000"/>
                <w:szCs w:val="24"/>
              </w:rPr>
              <w:t>6.87</w:t>
            </w:r>
          </w:p>
        </w:tc>
        <w:tc>
          <w:tcPr>
            <w:tcW w:w="864" w:type="dxa"/>
            <w:tcBorders>
              <w:top w:val="nil"/>
              <w:bottom w:val="single" w:sz="6" w:space="0" w:color="FFFFFF"/>
            </w:tcBorders>
            <w:shd w:val="clear" w:color="auto" w:fill="FFFFFF"/>
            <w:tcMar>
              <w:left w:w="60" w:type="dxa"/>
              <w:right w:w="60" w:type="dxa"/>
            </w:tcMar>
            <w:vAlign w:val="bottom"/>
          </w:tcPr>
          <w:p w14:paraId="16C3D8BD" w14:textId="402B9238" w:rsidR="00D15B92" w:rsidRPr="006D0E71" w:rsidRDefault="00D15B92" w:rsidP="00907E86">
            <w:pPr>
              <w:pStyle w:val="TableText"/>
              <w:rPr>
                <w:noProof w:val="0"/>
              </w:rPr>
            </w:pPr>
            <w:r w:rsidRPr="006D0E71">
              <w:rPr>
                <w:rFonts w:cs="Arial"/>
                <w:noProof w:val="0"/>
                <w:color w:val="000000"/>
                <w:szCs w:val="24"/>
              </w:rPr>
              <w:t>4,318</w:t>
            </w:r>
          </w:p>
        </w:tc>
        <w:tc>
          <w:tcPr>
            <w:tcW w:w="864" w:type="dxa"/>
            <w:tcBorders>
              <w:top w:val="nil"/>
              <w:bottom w:val="single" w:sz="6" w:space="0" w:color="FFFFFF"/>
            </w:tcBorders>
            <w:shd w:val="clear" w:color="auto" w:fill="FFFFFF"/>
            <w:tcMar>
              <w:left w:w="60" w:type="dxa"/>
              <w:right w:w="60" w:type="dxa"/>
            </w:tcMar>
            <w:vAlign w:val="bottom"/>
          </w:tcPr>
          <w:p w14:paraId="725E7A16" w14:textId="6295341A" w:rsidR="00D15B92" w:rsidRPr="006D0E71" w:rsidRDefault="00D15B92" w:rsidP="00907E86">
            <w:pPr>
              <w:pStyle w:val="TableText"/>
              <w:rPr>
                <w:noProof w:val="0"/>
              </w:rPr>
            </w:pPr>
            <w:r w:rsidRPr="006D0E71">
              <w:rPr>
                <w:rFonts w:cs="Arial"/>
                <w:noProof w:val="0"/>
                <w:color w:val="000000"/>
                <w:szCs w:val="24"/>
              </w:rPr>
              <w:t>8.07</w:t>
            </w:r>
          </w:p>
        </w:tc>
        <w:tc>
          <w:tcPr>
            <w:tcW w:w="864" w:type="dxa"/>
            <w:tcBorders>
              <w:top w:val="nil"/>
              <w:bottom w:val="single" w:sz="6" w:space="0" w:color="FFFFFF"/>
            </w:tcBorders>
            <w:shd w:val="clear" w:color="auto" w:fill="FFFFFF"/>
            <w:tcMar>
              <w:left w:w="60" w:type="dxa"/>
              <w:right w:w="60" w:type="dxa"/>
            </w:tcMar>
            <w:vAlign w:val="bottom"/>
          </w:tcPr>
          <w:p w14:paraId="2D7E9D5F" w14:textId="10FCA769" w:rsidR="00D15B92" w:rsidRPr="006D0E71" w:rsidRDefault="00D15B92" w:rsidP="00907E86">
            <w:pPr>
              <w:pStyle w:val="TableText"/>
              <w:rPr>
                <w:noProof w:val="0"/>
              </w:rPr>
            </w:pPr>
            <w:r w:rsidRPr="006D0E71">
              <w:rPr>
                <w:rFonts w:cs="Arial"/>
                <w:noProof w:val="0"/>
                <w:color w:val="000000"/>
                <w:szCs w:val="24"/>
              </w:rPr>
              <w:t>5,303</w:t>
            </w:r>
          </w:p>
        </w:tc>
        <w:tc>
          <w:tcPr>
            <w:tcW w:w="864" w:type="dxa"/>
            <w:tcBorders>
              <w:top w:val="nil"/>
              <w:bottom w:val="single" w:sz="6" w:space="0" w:color="FFFFFF"/>
            </w:tcBorders>
            <w:shd w:val="clear" w:color="auto" w:fill="FFFFFF"/>
            <w:tcMar>
              <w:left w:w="60" w:type="dxa"/>
              <w:right w:w="60" w:type="dxa"/>
            </w:tcMar>
            <w:vAlign w:val="bottom"/>
          </w:tcPr>
          <w:p w14:paraId="6D681742" w14:textId="47AF1214" w:rsidR="00D15B92" w:rsidRPr="006D0E71" w:rsidRDefault="00D15B92" w:rsidP="00907E86">
            <w:pPr>
              <w:pStyle w:val="TableText"/>
              <w:rPr>
                <w:noProof w:val="0"/>
              </w:rPr>
            </w:pPr>
            <w:r w:rsidRPr="006D0E71">
              <w:rPr>
                <w:rFonts w:cs="Arial"/>
                <w:noProof w:val="0"/>
                <w:color w:val="000000"/>
                <w:szCs w:val="24"/>
              </w:rPr>
              <w:t>9.30</w:t>
            </w:r>
          </w:p>
        </w:tc>
        <w:tc>
          <w:tcPr>
            <w:tcW w:w="864" w:type="dxa"/>
            <w:tcBorders>
              <w:top w:val="nil"/>
              <w:bottom w:val="single" w:sz="6" w:space="0" w:color="FFFFFF"/>
            </w:tcBorders>
            <w:shd w:val="clear" w:color="auto" w:fill="FFFFFF"/>
            <w:tcMar>
              <w:left w:w="60" w:type="dxa"/>
              <w:right w:w="60" w:type="dxa"/>
            </w:tcMar>
            <w:vAlign w:val="bottom"/>
          </w:tcPr>
          <w:p w14:paraId="4D511F55" w14:textId="2255662E" w:rsidR="00D15B92" w:rsidRPr="006D0E71" w:rsidRDefault="00D15B92" w:rsidP="00907E86">
            <w:pPr>
              <w:pStyle w:val="TableText"/>
              <w:rPr>
                <w:noProof w:val="0"/>
              </w:rPr>
            </w:pPr>
            <w:r w:rsidRPr="006D0E71">
              <w:rPr>
                <w:rFonts w:cs="Arial"/>
                <w:noProof w:val="0"/>
                <w:color w:val="000000"/>
                <w:szCs w:val="24"/>
              </w:rPr>
              <w:t>4,103</w:t>
            </w:r>
          </w:p>
        </w:tc>
        <w:tc>
          <w:tcPr>
            <w:tcW w:w="864" w:type="dxa"/>
            <w:tcBorders>
              <w:top w:val="nil"/>
              <w:bottom w:val="single" w:sz="6" w:space="0" w:color="FFFFFF"/>
            </w:tcBorders>
            <w:shd w:val="clear" w:color="auto" w:fill="FFFFFF"/>
            <w:tcMar>
              <w:left w:w="60" w:type="dxa"/>
              <w:right w:w="60" w:type="dxa"/>
            </w:tcMar>
            <w:vAlign w:val="bottom"/>
          </w:tcPr>
          <w:p w14:paraId="3C2BF07F" w14:textId="413DAF2E" w:rsidR="00D15B92" w:rsidRPr="006D0E71" w:rsidRDefault="00D15B92" w:rsidP="00907E86">
            <w:pPr>
              <w:pStyle w:val="TableText"/>
              <w:rPr>
                <w:noProof w:val="0"/>
              </w:rPr>
            </w:pPr>
            <w:r w:rsidRPr="006D0E71">
              <w:rPr>
                <w:rFonts w:cs="Arial"/>
                <w:noProof w:val="0"/>
                <w:color w:val="000000"/>
                <w:szCs w:val="24"/>
              </w:rPr>
              <w:t>7.45</w:t>
            </w:r>
          </w:p>
        </w:tc>
      </w:tr>
      <w:tr w:rsidR="00D15B92" w:rsidRPr="006D0E71" w14:paraId="11D7961E" w14:textId="77777777" w:rsidTr="00BF548D">
        <w:tc>
          <w:tcPr>
            <w:tcW w:w="6624" w:type="dxa"/>
            <w:tcBorders>
              <w:top w:val="single" w:sz="6" w:space="0" w:color="FFFFFF"/>
              <w:bottom w:val="single" w:sz="6" w:space="0" w:color="FFFFFF"/>
            </w:tcBorders>
            <w:shd w:val="clear" w:color="auto" w:fill="FFFFFF"/>
            <w:tcMar>
              <w:left w:w="60" w:type="dxa"/>
              <w:right w:w="60" w:type="dxa"/>
            </w:tcMar>
          </w:tcPr>
          <w:p w14:paraId="6FE5151A" w14:textId="491DC641"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26779E9" w14:textId="76764196" w:rsidR="00D15B92" w:rsidRPr="006D0E71" w:rsidRDefault="00D15B92" w:rsidP="00907E86">
            <w:pPr>
              <w:pStyle w:val="TableText"/>
              <w:rPr>
                <w:noProof w:val="0"/>
              </w:rPr>
            </w:pPr>
            <w:r w:rsidRPr="006D0E71">
              <w:rPr>
                <w:rFonts w:cs="Arial"/>
                <w:noProof w:val="0"/>
                <w:color w:val="000000"/>
                <w:szCs w:val="24"/>
              </w:rPr>
              <w:t>1,519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6BCB60A" w14:textId="31BF1B71" w:rsidR="00D15B92" w:rsidRPr="006D0E71" w:rsidRDefault="00D15B92" w:rsidP="00907E86">
            <w:pPr>
              <w:pStyle w:val="TableText"/>
              <w:rPr>
                <w:noProof w:val="0"/>
              </w:rPr>
            </w:pPr>
            <w:r w:rsidRPr="006D0E71">
              <w:rPr>
                <w:rFonts w:cs="Arial"/>
                <w:noProof w:val="0"/>
                <w:color w:val="000000"/>
                <w:szCs w:val="24"/>
              </w:rPr>
              <w:t>2.98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0A061AB" w14:textId="0B8C92F3" w:rsidR="00D15B92" w:rsidRPr="006D0E71" w:rsidRDefault="00D15B92" w:rsidP="00907E86">
            <w:pPr>
              <w:pStyle w:val="TableText"/>
              <w:rPr>
                <w:noProof w:val="0"/>
              </w:rPr>
            </w:pPr>
            <w:r w:rsidRPr="006D0E71">
              <w:rPr>
                <w:rFonts w:cs="Arial"/>
                <w:noProof w:val="0"/>
                <w:color w:val="000000"/>
                <w:szCs w:val="24"/>
              </w:rPr>
              <w:t>1,776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3CFB444" w14:textId="2AEE2009" w:rsidR="00D15B92" w:rsidRPr="006D0E71" w:rsidRDefault="00D15B92" w:rsidP="00907E86">
            <w:pPr>
              <w:pStyle w:val="TableText"/>
              <w:rPr>
                <w:noProof w:val="0"/>
              </w:rPr>
            </w:pPr>
            <w:r w:rsidRPr="006D0E71">
              <w:rPr>
                <w:rFonts w:cs="Arial"/>
                <w:noProof w:val="0"/>
                <w:color w:val="000000"/>
                <w:szCs w:val="24"/>
              </w:rPr>
              <w:t>3.32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24351B2" w14:textId="0C4FD61C" w:rsidR="00D15B92" w:rsidRPr="006D0E71" w:rsidRDefault="00D15B92" w:rsidP="00907E86">
            <w:pPr>
              <w:pStyle w:val="TableText"/>
              <w:rPr>
                <w:noProof w:val="0"/>
              </w:rPr>
            </w:pPr>
            <w:r w:rsidRPr="006D0E71">
              <w:rPr>
                <w:rFonts w:cs="Arial"/>
                <w:noProof w:val="0"/>
                <w:color w:val="000000"/>
                <w:szCs w:val="24"/>
              </w:rPr>
              <w:t>2,160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BA1EDF4" w14:textId="6DD5A5AB" w:rsidR="00D15B92" w:rsidRPr="006D0E71" w:rsidRDefault="00D15B92" w:rsidP="00907E86">
            <w:pPr>
              <w:pStyle w:val="TableText"/>
              <w:rPr>
                <w:noProof w:val="0"/>
              </w:rPr>
            </w:pPr>
            <w:r w:rsidRPr="006D0E71">
              <w:rPr>
                <w:rFonts w:cs="Arial"/>
                <w:noProof w:val="0"/>
                <w:color w:val="000000"/>
                <w:szCs w:val="24"/>
              </w:rPr>
              <w:t>3.79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E32B71C" w14:textId="3841857C" w:rsidR="00D15B92" w:rsidRPr="006D0E71" w:rsidRDefault="00D15B92" w:rsidP="00907E86">
            <w:pPr>
              <w:pStyle w:val="TableText"/>
              <w:rPr>
                <w:noProof w:val="0"/>
              </w:rPr>
            </w:pPr>
            <w:r w:rsidRPr="006D0E71">
              <w:rPr>
                <w:rFonts w:cs="Arial"/>
                <w:noProof w:val="0"/>
                <w:color w:val="000000"/>
                <w:szCs w:val="24"/>
              </w:rPr>
              <w:t>1,603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AA75E40" w14:textId="44AAC355" w:rsidR="00D15B92" w:rsidRPr="006D0E71" w:rsidRDefault="00D15B92" w:rsidP="00907E86">
            <w:pPr>
              <w:pStyle w:val="TableText"/>
              <w:rPr>
                <w:noProof w:val="0"/>
              </w:rPr>
            </w:pPr>
            <w:r w:rsidRPr="006D0E71">
              <w:rPr>
                <w:rFonts w:cs="Arial"/>
                <w:noProof w:val="0"/>
                <w:color w:val="000000"/>
                <w:szCs w:val="24"/>
              </w:rPr>
              <w:t>2.91</w:t>
            </w:r>
          </w:p>
        </w:tc>
      </w:tr>
      <w:tr w:rsidR="00D15B92" w:rsidRPr="006D0E71" w14:paraId="7B879330" w14:textId="77777777" w:rsidTr="00BF548D">
        <w:tc>
          <w:tcPr>
            <w:tcW w:w="6624" w:type="dxa"/>
            <w:tcBorders>
              <w:top w:val="single" w:sz="6" w:space="0" w:color="FFFFFF"/>
              <w:bottom w:val="single" w:sz="4" w:space="0" w:color="auto"/>
            </w:tcBorders>
            <w:shd w:val="clear" w:color="auto" w:fill="FFFFFF"/>
            <w:tcMar>
              <w:left w:w="60" w:type="dxa"/>
              <w:right w:w="60" w:type="dxa"/>
            </w:tcMar>
          </w:tcPr>
          <w:p w14:paraId="16A6C0B6" w14:textId="6AB02049" w:rsidR="00D15B92" w:rsidRPr="006D0E71" w:rsidRDefault="00D15B92" w:rsidP="00D15B92">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63BC85B" w14:textId="66147330"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E82146B" w14:textId="3993D41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F55F9AE" w14:textId="773BBC5C" w:rsidR="00D15B92" w:rsidRPr="006D0E71" w:rsidRDefault="00D15B92" w:rsidP="00907E86">
            <w:pPr>
              <w:pStyle w:val="TableText"/>
              <w:rPr>
                <w:noProof w:val="0"/>
              </w:rPr>
            </w:pPr>
            <w:r w:rsidRPr="006D0E71">
              <w:rPr>
                <w:rFonts w:cs="Arial"/>
                <w:noProof w:val="0"/>
                <w:color w:val="000000"/>
                <w:szCs w:val="24"/>
              </w:rPr>
              <w:t>8,512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0585384" w14:textId="49B5FEFF" w:rsidR="00D15B92" w:rsidRPr="006D0E71" w:rsidRDefault="00D15B92" w:rsidP="00907E86">
            <w:pPr>
              <w:pStyle w:val="TableText"/>
              <w:rPr>
                <w:noProof w:val="0"/>
              </w:rPr>
            </w:pPr>
            <w:r w:rsidRPr="006D0E71">
              <w:rPr>
                <w:rFonts w:cs="Arial"/>
                <w:noProof w:val="0"/>
                <w:color w:val="000000"/>
                <w:szCs w:val="24"/>
              </w:rPr>
              <w:t>15.91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788B77C" w14:textId="660453ED" w:rsidR="00D15B92" w:rsidRPr="006D0E71" w:rsidRDefault="00D15B92" w:rsidP="00907E86">
            <w:pPr>
              <w:pStyle w:val="TableText"/>
              <w:rPr>
                <w:noProof w:val="0"/>
              </w:rPr>
            </w:pPr>
            <w:r w:rsidRPr="006D0E71">
              <w:rPr>
                <w:rFonts w:cs="Arial"/>
                <w:noProof w:val="0"/>
                <w:color w:val="000000"/>
                <w:szCs w:val="24"/>
              </w:rPr>
              <w:t>10,584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2F3E34B" w14:textId="4F149C63" w:rsidR="00D15B92" w:rsidRPr="006D0E71" w:rsidRDefault="00D15B92" w:rsidP="00907E86">
            <w:pPr>
              <w:pStyle w:val="TableText"/>
              <w:rPr>
                <w:noProof w:val="0"/>
              </w:rPr>
            </w:pPr>
            <w:r w:rsidRPr="006D0E71">
              <w:rPr>
                <w:rFonts w:cs="Arial"/>
                <w:noProof w:val="0"/>
                <w:color w:val="000000"/>
                <w:szCs w:val="24"/>
              </w:rPr>
              <w:t>18.56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1638685" w14:textId="64C07461" w:rsidR="00D15B92" w:rsidRPr="006D0E71" w:rsidRDefault="00D15B92" w:rsidP="00907E86">
            <w:pPr>
              <w:pStyle w:val="TableText"/>
              <w:rPr>
                <w:noProof w:val="0"/>
              </w:rPr>
            </w:pPr>
            <w:r w:rsidRPr="006D0E71">
              <w:rPr>
                <w:rFonts w:cs="Arial"/>
                <w:noProof w:val="0"/>
                <w:color w:val="000000"/>
                <w:szCs w:val="24"/>
              </w:rPr>
              <w:t>6,651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22C60BB" w14:textId="463D9517" w:rsidR="00D15B92" w:rsidRPr="006D0E71" w:rsidRDefault="00D15B92" w:rsidP="00907E86">
            <w:pPr>
              <w:pStyle w:val="TableText"/>
              <w:rPr>
                <w:noProof w:val="0"/>
              </w:rPr>
            </w:pPr>
            <w:r w:rsidRPr="006D0E71">
              <w:rPr>
                <w:rFonts w:cs="Arial"/>
                <w:noProof w:val="0"/>
                <w:color w:val="000000"/>
                <w:szCs w:val="24"/>
              </w:rPr>
              <w:t>12.08</w:t>
            </w:r>
          </w:p>
        </w:tc>
      </w:tr>
      <w:tr w:rsidR="00D15B92" w:rsidRPr="006D0E71" w14:paraId="2D5FDD3C" w14:textId="77777777" w:rsidTr="00BF548D">
        <w:tc>
          <w:tcPr>
            <w:tcW w:w="6624" w:type="dxa"/>
            <w:tcBorders>
              <w:top w:val="single" w:sz="4" w:space="0" w:color="auto"/>
              <w:bottom w:val="nil"/>
            </w:tcBorders>
            <w:shd w:val="clear" w:color="auto" w:fill="FFFFFF"/>
            <w:tcMar>
              <w:left w:w="60" w:type="dxa"/>
              <w:right w:w="60" w:type="dxa"/>
            </w:tcMar>
          </w:tcPr>
          <w:p w14:paraId="1B268D8E" w14:textId="27F46DF7"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31114765" w14:textId="438D63C1" w:rsidR="00D15B92" w:rsidRPr="006D0E71" w:rsidRDefault="00D15B92" w:rsidP="00907E86">
            <w:pPr>
              <w:pStyle w:val="TableText"/>
              <w:rPr>
                <w:noProof w:val="0"/>
              </w:rPr>
            </w:pPr>
            <w:r w:rsidRPr="006D0E71">
              <w:rPr>
                <w:rFonts w:cs="Arial"/>
                <w:noProof w:val="0"/>
                <w:color w:val="000000"/>
                <w:szCs w:val="24"/>
              </w:rPr>
              <w:t>440</w:t>
            </w:r>
          </w:p>
        </w:tc>
        <w:tc>
          <w:tcPr>
            <w:tcW w:w="864" w:type="dxa"/>
            <w:tcBorders>
              <w:top w:val="single" w:sz="4" w:space="0" w:color="auto"/>
              <w:bottom w:val="nil"/>
            </w:tcBorders>
            <w:shd w:val="clear" w:color="auto" w:fill="FFFFFF"/>
            <w:tcMar>
              <w:left w:w="60" w:type="dxa"/>
              <w:right w:w="60" w:type="dxa"/>
            </w:tcMar>
            <w:vAlign w:val="bottom"/>
          </w:tcPr>
          <w:p w14:paraId="7EECBA1D" w14:textId="2238B922" w:rsidR="00D15B92" w:rsidRPr="006D0E71" w:rsidRDefault="00D15B92" w:rsidP="00907E86">
            <w:pPr>
              <w:pStyle w:val="TableText"/>
              <w:rPr>
                <w:noProof w:val="0"/>
              </w:rPr>
            </w:pPr>
            <w:r w:rsidRPr="006D0E71">
              <w:rPr>
                <w:rFonts w:cs="Arial"/>
                <w:noProof w:val="0"/>
                <w:color w:val="000000"/>
                <w:szCs w:val="24"/>
              </w:rPr>
              <w:t>0.86</w:t>
            </w:r>
          </w:p>
        </w:tc>
        <w:tc>
          <w:tcPr>
            <w:tcW w:w="864" w:type="dxa"/>
            <w:tcBorders>
              <w:top w:val="single" w:sz="4" w:space="0" w:color="auto"/>
              <w:bottom w:val="nil"/>
            </w:tcBorders>
            <w:shd w:val="clear" w:color="auto" w:fill="FFFFFF"/>
            <w:tcMar>
              <w:left w:w="60" w:type="dxa"/>
              <w:right w:w="60" w:type="dxa"/>
            </w:tcMar>
            <w:vAlign w:val="bottom"/>
          </w:tcPr>
          <w:p w14:paraId="5AACF53A" w14:textId="752314E8" w:rsidR="00D15B92" w:rsidRPr="006D0E71" w:rsidRDefault="00D15B92" w:rsidP="00907E86">
            <w:pPr>
              <w:pStyle w:val="TableText"/>
              <w:rPr>
                <w:noProof w:val="0"/>
              </w:rPr>
            </w:pPr>
            <w:r w:rsidRPr="006D0E71">
              <w:rPr>
                <w:rFonts w:cs="Arial"/>
                <w:noProof w:val="0"/>
                <w:color w:val="000000"/>
                <w:szCs w:val="24"/>
              </w:rPr>
              <w:t>652</w:t>
            </w:r>
          </w:p>
        </w:tc>
        <w:tc>
          <w:tcPr>
            <w:tcW w:w="864" w:type="dxa"/>
            <w:tcBorders>
              <w:top w:val="single" w:sz="4" w:space="0" w:color="auto"/>
              <w:bottom w:val="nil"/>
            </w:tcBorders>
            <w:shd w:val="clear" w:color="auto" w:fill="FFFFFF"/>
            <w:tcMar>
              <w:left w:w="60" w:type="dxa"/>
              <w:right w:w="60" w:type="dxa"/>
            </w:tcMar>
            <w:vAlign w:val="bottom"/>
          </w:tcPr>
          <w:p w14:paraId="3848944D" w14:textId="5DE5F407" w:rsidR="00D15B92" w:rsidRPr="006D0E71" w:rsidRDefault="00D15B92" w:rsidP="00907E86">
            <w:pPr>
              <w:pStyle w:val="TableText"/>
              <w:rPr>
                <w:noProof w:val="0"/>
              </w:rPr>
            </w:pPr>
            <w:r w:rsidRPr="006D0E71">
              <w:rPr>
                <w:rFonts w:cs="Arial"/>
                <w:noProof w:val="0"/>
                <w:color w:val="000000"/>
                <w:szCs w:val="24"/>
              </w:rPr>
              <w:t>1.22</w:t>
            </w:r>
          </w:p>
        </w:tc>
        <w:tc>
          <w:tcPr>
            <w:tcW w:w="864" w:type="dxa"/>
            <w:tcBorders>
              <w:top w:val="single" w:sz="4" w:space="0" w:color="auto"/>
              <w:bottom w:val="nil"/>
            </w:tcBorders>
            <w:shd w:val="clear" w:color="auto" w:fill="FFFFFF"/>
            <w:tcMar>
              <w:left w:w="60" w:type="dxa"/>
              <w:right w:w="60" w:type="dxa"/>
            </w:tcMar>
            <w:vAlign w:val="bottom"/>
          </w:tcPr>
          <w:p w14:paraId="536E2CD5" w14:textId="59CF922C" w:rsidR="00D15B92" w:rsidRPr="006D0E71" w:rsidRDefault="00D15B92" w:rsidP="00907E86">
            <w:pPr>
              <w:pStyle w:val="TableText"/>
              <w:rPr>
                <w:noProof w:val="0"/>
              </w:rPr>
            </w:pPr>
            <w:r w:rsidRPr="006D0E71">
              <w:rPr>
                <w:rFonts w:cs="Arial"/>
                <w:noProof w:val="0"/>
                <w:color w:val="000000"/>
                <w:szCs w:val="24"/>
              </w:rPr>
              <w:t>768</w:t>
            </w:r>
          </w:p>
        </w:tc>
        <w:tc>
          <w:tcPr>
            <w:tcW w:w="864" w:type="dxa"/>
            <w:tcBorders>
              <w:top w:val="single" w:sz="4" w:space="0" w:color="auto"/>
              <w:bottom w:val="nil"/>
            </w:tcBorders>
            <w:shd w:val="clear" w:color="auto" w:fill="FFFFFF"/>
            <w:tcMar>
              <w:left w:w="60" w:type="dxa"/>
              <w:right w:w="60" w:type="dxa"/>
            </w:tcMar>
            <w:vAlign w:val="bottom"/>
          </w:tcPr>
          <w:p w14:paraId="44BABF92" w14:textId="0B2795D4"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single" w:sz="4" w:space="0" w:color="auto"/>
              <w:bottom w:val="nil"/>
            </w:tcBorders>
            <w:shd w:val="clear" w:color="auto" w:fill="FFFFFF"/>
            <w:tcMar>
              <w:left w:w="60" w:type="dxa"/>
              <w:right w:w="60" w:type="dxa"/>
            </w:tcMar>
            <w:vAlign w:val="bottom"/>
          </w:tcPr>
          <w:p w14:paraId="4B5415DC" w14:textId="08AB9274" w:rsidR="00D15B92" w:rsidRPr="006D0E71" w:rsidRDefault="00D15B92" w:rsidP="00907E86">
            <w:pPr>
              <w:pStyle w:val="TableText"/>
              <w:rPr>
                <w:noProof w:val="0"/>
              </w:rPr>
            </w:pPr>
            <w:r w:rsidRPr="006D0E71">
              <w:rPr>
                <w:rFonts w:cs="Arial"/>
                <w:noProof w:val="0"/>
                <w:color w:val="000000"/>
                <w:szCs w:val="24"/>
              </w:rPr>
              <w:t>728</w:t>
            </w:r>
          </w:p>
        </w:tc>
        <w:tc>
          <w:tcPr>
            <w:tcW w:w="864" w:type="dxa"/>
            <w:tcBorders>
              <w:top w:val="single" w:sz="4" w:space="0" w:color="auto"/>
              <w:bottom w:val="nil"/>
            </w:tcBorders>
            <w:shd w:val="clear" w:color="auto" w:fill="FFFFFF"/>
            <w:tcMar>
              <w:left w:w="60" w:type="dxa"/>
              <w:right w:w="60" w:type="dxa"/>
            </w:tcMar>
            <w:vAlign w:val="bottom"/>
          </w:tcPr>
          <w:p w14:paraId="73D7803F" w14:textId="391E149A" w:rsidR="00D15B92" w:rsidRPr="006D0E71" w:rsidRDefault="00D15B92" w:rsidP="00907E86">
            <w:pPr>
              <w:pStyle w:val="TableText"/>
              <w:rPr>
                <w:noProof w:val="0"/>
              </w:rPr>
            </w:pPr>
            <w:r w:rsidRPr="006D0E71">
              <w:rPr>
                <w:rFonts w:cs="Arial"/>
                <w:noProof w:val="0"/>
                <w:color w:val="000000"/>
                <w:szCs w:val="24"/>
              </w:rPr>
              <w:t>1.32</w:t>
            </w:r>
          </w:p>
        </w:tc>
      </w:tr>
      <w:tr w:rsidR="00D15B92" w:rsidRPr="006D0E71" w14:paraId="502338BF" w14:textId="77777777" w:rsidTr="00BF548D">
        <w:tc>
          <w:tcPr>
            <w:tcW w:w="6624" w:type="dxa"/>
            <w:tcBorders>
              <w:top w:val="nil"/>
              <w:bottom w:val="nil"/>
            </w:tcBorders>
            <w:shd w:val="clear" w:color="auto" w:fill="FFFFFF"/>
            <w:tcMar>
              <w:left w:w="60" w:type="dxa"/>
              <w:right w:w="60" w:type="dxa"/>
            </w:tcMar>
          </w:tcPr>
          <w:p w14:paraId="51B71373" w14:textId="061AEE21"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7771F5A5" w14:textId="52093515" w:rsidR="00D15B92" w:rsidRPr="006D0E71" w:rsidRDefault="00D15B92" w:rsidP="00907E86">
            <w:pPr>
              <w:pStyle w:val="TableText"/>
              <w:rPr>
                <w:noProof w:val="0"/>
              </w:rPr>
            </w:pPr>
            <w:r w:rsidRPr="006D0E71">
              <w:rPr>
                <w:rFonts w:cs="Arial"/>
                <w:noProof w:val="0"/>
                <w:color w:val="000000"/>
                <w:szCs w:val="24"/>
              </w:rPr>
              <w:t>3,379</w:t>
            </w:r>
          </w:p>
        </w:tc>
        <w:tc>
          <w:tcPr>
            <w:tcW w:w="864" w:type="dxa"/>
            <w:tcBorders>
              <w:top w:val="nil"/>
              <w:bottom w:val="nil"/>
            </w:tcBorders>
            <w:shd w:val="clear" w:color="auto" w:fill="FFFFFF"/>
            <w:tcMar>
              <w:left w:w="60" w:type="dxa"/>
              <w:right w:w="60" w:type="dxa"/>
            </w:tcMar>
            <w:vAlign w:val="bottom"/>
          </w:tcPr>
          <w:p w14:paraId="69E9B718" w14:textId="46463800" w:rsidR="00D15B92" w:rsidRPr="006D0E71" w:rsidRDefault="00D15B92" w:rsidP="00907E86">
            <w:pPr>
              <w:pStyle w:val="TableText"/>
              <w:rPr>
                <w:noProof w:val="0"/>
              </w:rPr>
            </w:pPr>
            <w:r w:rsidRPr="006D0E71">
              <w:rPr>
                <w:rFonts w:cs="Arial"/>
                <w:noProof w:val="0"/>
                <w:color w:val="000000"/>
                <w:szCs w:val="24"/>
              </w:rPr>
              <w:t>6.62</w:t>
            </w:r>
          </w:p>
        </w:tc>
        <w:tc>
          <w:tcPr>
            <w:tcW w:w="864" w:type="dxa"/>
            <w:tcBorders>
              <w:top w:val="nil"/>
              <w:bottom w:val="nil"/>
            </w:tcBorders>
            <w:shd w:val="clear" w:color="auto" w:fill="FFFFFF"/>
            <w:tcMar>
              <w:left w:w="60" w:type="dxa"/>
              <w:right w:w="60" w:type="dxa"/>
            </w:tcMar>
            <w:vAlign w:val="bottom"/>
          </w:tcPr>
          <w:p w14:paraId="4622132C" w14:textId="0EDF3BE2" w:rsidR="00D15B92" w:rsidRPr="006D0E71" w:rsidRDefault="00D15B92" w:rsidP="00907E86">
            <w:pPr>
              <w:pStyle w:val="TableText"/>
              <w:rPr>
                <w:noProof w:val="0"/>
              </w:rPr>
            </w:pPr>
            <w:r w:rsidRPr="006D0E71">
              <w:rPr>
                <w:rFonts w:cs="Arial"/>
                <w:noProof w:val="0"/>
                <w:color w:val="000000"/>
                <w:szCs w:val="24"/>
              </w:rPr>
              <w:t>4,358</w:t>
            </w:r>
          </w:p>
        </w:tc>
        <w:tc>
          <w:tcPr>
            <w:tcW w:w="864" w:type="dxa"/>
            <w:tcBorders>
              <w:top w:val="nil"/>
              <w:bottom w:val="nil"/>
            </w:tcBorders>
            <w:shd w:val="clear" w:color="auto" w:fill="FFFFFF"/>
            <w:tcMar>
              <w:left w:w="60" w:type="dxa"/>
              <w:right w:w="60" w:type="dxa"/>
            </w:tcMar>
            <w:vAlign w:val="bottom"/>
          </w:tcPr>
          <w:p w14:paraId="244657B4" w14:textId="25090573" w:rsidR="00D15B92" w:rsidRPr="006D0E71" w:rsidRDefault="00D15B92" w:rsidP="00907E86">
            <w:pPr>
              <w:pStyle w:val="TableText"/>
              <w:rPr>
                <w:noProof w:val="0"/>
              </w:rPr>
            </w:pPr>
            <w:r w:rsidRPr="006D0E71">
              <w:rPr>
                <w:rFonts w:cs="Arial"/>
                <w:noProof w:val="0"/>
                <w:color w:val="000000"/>
                <w:szCs w:val="24"/>
              </w:rPr>
              <w:t>8.15</w:t>
            </w:r>
          </w:p>
        </w:tc>
        <w:tc>
          <w:tcPr>
            <w:tcW w:w="864" w:type="dxa"/>
            <w:tcBorders>
              <w:top w:val="nil"/>
              <w:bottom w:val="nil"/>
            </w:tcBorders>
            <w:shd w:val="clear" w:color="auto" w:fill="FFFFFF"/>
            <w:tcMar>
              <w:left w:w="60" w:type="dxa"/>
              <w:right w:w="60" w:type="dxa"/>
            </w:tcMar>
            <w:vAlign w:val="bottom"/>
          </w:tcPr>
          <w:p w14:paraId="399F4A44" w14:textId="6622D707" w:rsidR="00D15B92" w:rsidRPr="006D0E71" w:rsidRDefault="00D15B92" w:rsidP="00907E86">
            <w:pPr>
              <w:pStyle w:val="TableText"/>
              <w:rPr>
                <w:noProof w:val="0"/>
              </w:rPr>
            </w:pPr>
            <w:r w:rsidRPr="006D0E71">
              <w:rPr>
                <w:rFonts w:cs="Arial"/>
                <w:noProof w:val="0"/>
                <w:color w:val="000000"/>
                <w:szCs w:val="24"/>
              </w:rPr>
              <w:t>5,098</w:t>
            </w:r>
          </w:p>
        </w:tc>
        <w:tc>
          <w:tcPr>
            <w:tcW w:w="864" w:type="dxa"/>
            <w:tcBorders>
              <w:top w:val="nil"/>
              <w:bottom w:val="nil"/>
            </w:tcBorders>
            <w:shd w:val="clear" w:color="auto" w:fill="FFFFFF"/>
            <w:tcMar>
              <w:left w:w="60" w:type="dxa"/>
              <w:right w:w="60" w:type="dxa"/>
            </w:tcMar>
            <w:vAlign w:val="bottom"/>
          </w:tcPr>
          <w:p w14:paraId="2EF0DD2F" w14:textId="61A027F8" w:rsidR="00D15B92" w:rsidRPr="006D0E71" w:rsidRDefault="00D15B92" w:rsidP="00907E86">
            <w:pPr>
              <w:pStyle w:val="TableText"/>
              <w:rPr>
                <w:noProof w:val="0"/>
              </w:rPr>
            </w:pPr>
            <w:r w:rsidRPr="006D0E71">
              <w:rPr>
                <w:rFonts w:cs="Arial"/>
                <w:noProof w:val="0"/>
                <w:color w:val="000000"/>
                <w:szCs w:val="24"/>
              </w:rPr>
              <w:t>8.94</w:t>
            </w:r>
          </w:p>
        </w:tc>
        <w:tc>
          <w:tcPr>
            <w:tcW w:w="864" w:type="dxa"/>
            <w:tcBorders>
              <w:top w:val="nil"/>
              <w:bottom w:val="nil"/>
            </w:tcBorders>
            <w:shd w:val="clear" w:color="auto" w:fill="FFFFFF"/>
            <w:tcMar>
              <w:left w:w="60" w:type="dxa"/>
              <w:right w:w="60" w:type="dxa"/>
            </w:tcMar>
            <w:vAlign w:val="bottom"/>
          </w:tcPr>
          <w:p w14:paraId="69621CAD" w14:textId="582A3BAB" w:rsidR="00D15B92" w:rsidRPr="006D0E71" w:rsidRDefault="00D15B92" w:rsidP="00907E86">
            <w:pPr>
              <w:pStyle w:val="TableText"/>
              <w:rPr>
                <w:noProof w:val="0"/>
              </w:rPr>
            </w:pPr>
            <w:r w:rsidRPr="006D0E71">
              <w:rPr>
                <w:rFonts w:cs="Arial"/>
                <w:noProof w:val="0"/>
                <w:color w:val="000000"/>
                <w:szCs w:val="24"/>
              </w:rPr>
              <w:t>4,845</w:t>
            </w:r>
          </w:p>
        </w:tc>
        <w:tc>
          <w:tcPr>
            <w:tcW w:w="864" w:type="dxa"/>
            <w:tcBorders>
              <w:top w:val="nil"/>
              <w:bottom w:val="nil"/>
            </w:tcBorders>
            <w:shd w:val="clear" w:color="auto" w:fill="FFFFFF"/>
            <w:tcMar>
              <w:left w:w="60" w:type="dxa"/>
              <w:right w:w="60" w:type="dxa"/>
            </w:tcMar>
            <w:vAlign w:val="bottom"/>
          </w:tcPr>
          <w:p w14:paraId="73F3196C" w14:textId="67400282" w:rsidR="00D15B92" w:rsidRPr="006D0E71" w:rsidRDefault="00D15B92" w:rsidP="00907E86">
            <w:pPr>
              <w:pStyle w:val="TableText"/>
              <w:rPr>
                <w:noProof w:val="0"/>
              </w:rPr>
            </w:pPr>
            <w:r w:rsidRPr="006D0E71">
              <w:rPr>
                <w:rFonts w:cs="Arial"/>
                <w:noProof w:val="0"/>
                <w:color w:val="000000"/>
                <w:szCs w:val="24"/>
              </w:rPr>
              <w:t>8.80</w:t>
            </w:r>
          </w:p>
        </w:tc>
      </w:tr>
      <w:tr w:rsidR="00D15B92" w:rsidRPr="006D0E71" w14:paraId="44E26D82" w14:textId="77777777" w:rsidTr="00BF548D">
        <w:tc>
          <w:tcPr>
            <w:tcW w:w="6624" w:type="dxa"/>
            <w:tcBorders>
              <w:top w:val="nil"/>
              <w:bottom w:val="nil"/>
            </w:tcBorders>
            <w:shd w:val="clear" w:color="auto" w:fill="FFFFFF"/>
            <w:tcMar>
              <w:left w:w="60" w:type="dxa"/>
              <w:right w:w="60" w:type="dxa"/>
            </w:tcMar>
          </w:tcPr>
          <w:p w14:paraId="7244E29B" w14:textId="4BE68CAA"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57B651BD" w14:textId="1DAD2AF1" w:rsidR="00D15B92" w:rsidRPr="006D0E71" w:rsidRDefault="00D15B92" w:rsidP="00907E86">
            <w:pPr>
              <w:pStyle w:val="TableText"/>
              <w:rPr>
                <w:noProof w:val="0"/>
              </w:rPr>
            </w:pPr>
            <w:r w:rsidRPr="006D0E71">
              <w:rPr>
                <w:rFonts w:cs="Arial"/>
                <w:noProof w:val="0"/>
                <w:color w:val="000000"/>
                <w:szCs w:val="24"/>
              </w:rPr>
              <w:t>381</w:t>
            </w:r>
          </w:p>
        </w:tc>
        <w:tc>
          <w:tcPr>
            <w:tcW w:w="864" w:type="dxa"/>
            <w:tcBorders>
              <w:top w:val="nil"/>
              <w:bottom w:val="nil"/>
            </w:tcBorders>
            <w:shd w:val="clear" w:color="auto" w:fill="FFFFFF"/>
            <w:tcMar>
              <w:left w:w="60" w:type="dxa"/>
              <w:right w:w="60" w:type="dxa"/>
            </w:tcMar>
            <w:vAlign w:val="bottom"/>
          </w:tcPr>
          <w:p w14:paraId="086A9C33" w14:textId="175520BE" w:rsidR="00D15B92" w:rsidRPr="006D0E71" w:rsidRDefault="00D15B92" w:rsidP="00907E86">
            <w:pPr>
              <w:pStyle w:val="TableText"/>
              <w:rPr>
                <w:noProof w:val="0"/>
              </w:rPr>
            </w:pPr>
            <w:r w:rsidRPr="006D0E71">
              <w:rPr>
                <w:rFonts w:cs="Arial"/>
                <w:noProof w:val="0"/>
                <w:color w:val="000000"/>
                <w:szCs w:val="24"/>
              </w:rPr>
              <w:t>0.75</w:t>
            </w:r>
          </w:p>
        </w:tc>
        <w:tc>
          <w:tcPr>
            <w:tcW w:w="864" w:type="dxa"/>
            <w:tcBorders>
              <w:top w:val="nil"/>
              <w:bottom w:val="nil"/>
            </w:tcBorders>
            <w:shd w:val="clear" w:color="auto" w:fill="FFFFFF"/>
            <w:tcMar>
              <w:left w:w="60" w:type="dxa"/>
              <w:right w:w="60" w:type="dxa"/>
            </w:tcMar>
            <w:vAlign w:val="bottom"/>
          </w:tcPr>
          <w:p w14:paraId="7CF71083" w14:textId="37D5CD8D" w:rsidR="00D15B92" w:rsidRPr="006D0E71" w:rsidRDefault="00D15B92" w:rsidP="00907E86">
            <w:pPr>
              <w:pStyle w:val="TableText"/>
              <w:rPr>
                <w:noProof w:val="0"/>
              </w:rPr>
            </w:pPr>
            <w:r w:rsidRPr="006D0E71">
              <w:rPr>
                <w:rFonts w:cs="Arial"/>
                <w:noProof w:val="0"/>
                <w:color w:val="000000"/>
                <w:szCs w:val="24"/>
              </w:rPr>
              <w:t>359</w:t>
            </w:r>
          </w:p>
        </w:tc>
        <w:tc>
          <w:tcPr>
            <w:tcW w:w="864" w:type="dxa"/>
            <w:tcBorders>
              <w:top w:val="nil"/>
              <w:bottom w:val="nil"/>
            </w:tcBorders>
            <w:shd w:val="clear" w:color="auto" w:fill="FFFFFF"/>
            <w:tcMar>
              <w:left w:w="60" w:type="dxa"/>
              <w:right w:w="60" w:type="dxa"/>
            </w:tcMar>
            <w:vAlign w:val="bottom"/>
          </w:tcPr>
          <w:p w14:paraId="2D417670" w14:textId="203B5A5D" w:rsidR="00D15B92" w:rsidRPr="006D0E71" w:rsidRDefault="00D15B92" w:rsidP="00907E86">
            <w:pPr>
              <w:pStyle w:val="TableText"/>
              <w:rPr>
                <w:noProof w:val="0"/>
              </w:rPr>
            </w:pPr>
            <w:r w:rsidRPr="006D0E71">
              <w:rPr>
                <w:rFonts w:cs="Arial"/>
                <w:noProof w:val="0"/>
                <w:color w:val="000000"/>
                <w:szCs w:val="24"/>
              </w:rPr>
              <w:t>0.67</w:t>
            </w:r>
          </w:p>
        </w:tc>
        <w:tc>
          <w:tcPr>
            <w:tcW w:w="864" w:type="dxa"/>
            <w:tcBorders>
              <w:top w:val="nil"/>
              <w:bottom w:val="nil"/>
            </w:tcBorders>
            <w:shd w:val="clear" w:color="auto" w:fill="FFFFFF"/>
            <w:tcMar>
              <w:left w:w="60" w:type="dxa"/>
              <w:right w:w="60" w:type="dxa"/>
            </w:tcMar>
            <w:vAlign w:val="bottom"/>
          </w:tcPr>
          <w:p w14:paraId="4369827A" w14:textId="200667D8" w:rsidR="00D15B92" w:rsidRPr="006D0E71" w:rsidRDefault="00D15B92" w:rsidP="00907E86">
            <w:pPr>
              <w:pStyle w:val="TableText"/>
              <w:rPr>
                <w:noProof w:val="0"/>
              </w:rPr>
            </w:pPr>
            <w:r w:rsidRPr="006D0E71">
              <w:rPr>
                <w:rFonts w:cs="Arial"/>
                <w:noProof w:val="0"/>
                <w:color w:val="000000"/>
                <w:szCs w:val="24"/>
              </w:rPr>
              <w:t>330</w:t>
            </w:r>
          </w:p>
        </w:tc>
        <w:tc>
          <w:tcPr>
            <w:tcW w:w="864" w:type="dxa"/>
            <w:tcBorders>
              <w:top w:val="nil"/>
              <w:bottom w:val="nil"/>
            </w:tcBorders>
            <w:shd w:val="clear" w:color="auto" w:fill="FFFFFF"/>
            <w:tcMar>
              <w:left w:w="60" w:type="dxa"/>
              <w:right w:w="60" w:type="dxa"/>
            </w:tcMar>
            <w:vAlign w:val="bottom"/>
          </w:tcPr>
          <w:p w14:paraId="41BF495A" w14:textId="30CA9CF1"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nil"/>
            </w:tcBorders>
            <w:shd w:val="clear" w:color="auto" w:fill="FFFFFF"/>
            <w:tcMar>
              <w:left w:w="60" w:type="dxa"/>
              <w:right w:w="60" w:type="dxa"/>
            </w:tcMar>
            <w:vAlign w:val="bottom"/>
          </w:tcPr>
          <w:p w14:paraId="626DE306" w14:textId="67F38A5D" w:rsidR="00D15B92" w:rsidRPr="006D0E71" w:rsidRDefault="00D15B92" w:rsidP="00907E86">
            <w:pPr>
              <w:pStyle w:val="TableText"/>
              <w:rPr>
                <w:noProof w:val="0"/>
              </w:rPr>
            </w:pPr>
            <w:r w:rsidRPr="006D0E71">
              <w:rPr>
                <w:rFonts w:cs="Arial"/>
                <w:noProof w:val="0"/>
                <w:color w:val="000000"/>
                <w:szCs w:val="24"/>
              </w:rPr>
              <w:t>214</w:t>
            </w:r>
          </w:p>
        </w:tc>
        <w:tc>
          <w:tcPr>
            <w:tcW w:w="864" w:type="dxa"/>
            <w:tcBorders>
              <w:top w:val="nil"/>
              <w:bottom w:val="nil"/>
            </w:tcBorders>
            <w:shd w:val="clear" w:color="auto" w:fill="FFFFFF"/>
            <w:tcMar>
              <w:left w:w="60" w:type="dxa"/>
              <w:right w:w="60" w:type="dxa"/>
            </w:tcMar>
            <w:vAlign w:val="bottom"/>
          </w:tcPr>
          <w:p w14:paraId="2CAB5B83" w14:textId="050FF033" w:rsidR="00D15B92" w:rsidRPr="006D0E71" w:rsidRDefault="00D15B92" w:rsidP="00907E86">
            <w:pPr>
              <w:pStyle w:val="TableText"/>
              <w:rPr>
                <w:noProof w:val="0"/>
              </w:rPr>
            </w:pPr>
            <w:r w:rsidRPr="006D0E71">
              <w:rPr>
                <w:rFonts w:cs="Arial"/>
                <w:noProof w:val="0"/>
                <w:color w:val="000000"/>
                <w:szCs w:val="24"/>
              </w:rPr>
              <w:t>0.39</w:t>
            </w:r>
          </w:p>
        </w:tc>
      </w:tr>
      <w:tr w:rsidR="00D15B92" w:rsidRPr="006D0E71" w14:paraId="1587D441" w14:textId="77777777" w:rsidTr="00BF548D">
        <w:tc>
          <w:tcPr>
            <w:tcW w:w="6624" w:type="dxa"/>
            <w:tcBorders>
              <w:top w:val="nil"/>
              <w:bottom w:val="single" w:sz="6" w:space="0" w:color="FFFFFF"/>
            </w:tcBorders>
            <w:shd w:val="clear" w:color="auto" w:fill="FFFFFF"/>
            <w:tcMar>
              <w:left w:w="60" w:type="dxa"/>
              <w:right w:w="60" w:type="dxa"/>
            </w:tcMar>
          </w:tcPr>
          <w:p w14:paraId="3D8FE18E" w14:textId="6926993C"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3CCC972" w14:textId="4F7E82E8" w:rsidR="00D15B92" w:rsidRPr="006D0E71" w:rsidRDefault="00D15B92" w:rsidP="00907E86">
            <w:pPr>
              <w:pStyle w:val="TableText"/>
              <w:rPr>
                <w:noProof w:val="0"/>
              </w:rPr>
            </w:pPr>
            <w:r w:rsidRPr="006D0E71">
              <w:rPr>
                <w:rFonts w:cs="Arial"/>
                <w:noProof w:val="0"/>
                <w:color w:val="000000"/>
                <w:szCs w:val="24"/>
              </w:rPr>
              <w:t>860</w:t>
            </w:r>
          </w:p>
        </w:tc>
        <w:tc>
          <w:tcPr>
            <w:tcW w:w="864" w:type="dxa"/>
            <w:tcBorders>
              <w:top w:val="nil"/>
              <w:bottom w:val="single" w:sz="6" w:space="0" w:color="FFFFFF"/>
            </w:tcBorders>
            <w:shd w:val="clear" w:color="auto" w:fill="FFFFFF"/>
            <w:tcMar>
              <w:left w:w="60" w:type="dxa"/>
              <w:right w:w="60" w:type="dxa"/>
            </w:tcMar>
            <w:vAlign w:val="bottom"/>
          </w:tcPr>
          <w:p w14:paraId="7258F17A" w14:textId="4370E8D4" w:rsidR="00D15B92" w:rsidRPr="006D0E71" w:rsidRDefault="00D15B92" w:rsidP="00907E86">
            <w:pPr>
              <w:pStyle w:val="TableText"/>
              <w:rPr>
                <w:noProof w:val="0"/>
              </w:rPr>
            </w:pPr>
            <w:r w:rsidRPr="006D0E71">
              <w:rPr>
                <w:rFonts w:cs="Arial"/>
                <w:noProof w:val="0"/>
                <w:color w:val="000000"/>
                <w:szCs w:val="24"/>
              </w:rPr>
              <w:t>1.68</w:t>
            </w:r>
          </w:p>
        </w:tc>
        <w:tc>
          <w:tcPr>
            <w:tcW w:w="864" w:type="dxa"/>
            <w:tcBorders>
              <w:top w:val="nil"/>
              <w:bottom w:val="single" w:sz="6" w:space="0" w:color="FFFFFF"/>
            </w:tcBorders>
            <w:shd w:val="clear" w:color="auto" w:fill="FFFFFF"/>
            <w:tcMar>
              <w:left w:w="60" w:type="dxa"/>
              <w:right w:w="60" w:type="dxa"/>
            </w:tcMar>
            <w:vAlign w:val="bottom"/>
          </w:tcPr>
          <w:p w14:paraId="5934D812" w14:textId="5DA0F218" w:rsidR="00D15B92" w:rsidRPr="006D0E71" w:rsidRDefault="00D15B92" w:rsidP="00907E86">
            <w:pPr>
              <w:pStyle w:val="TableText"/>
              <w:rPr>
                <w:noProof w:val="0"/>
              </w:rPr>
            </w:pPr>
            <w:r w:rsidRPr="006D0E71">
              <w:rPr>
                <w:rFonts w:cs="Arial"/>
                <w:noProof w:val="0"/>
                <w:color w:val="000000"/>
                <w:szCs w:val="24"/>
              </w:rPr>
              <w:t>1,137</w:t>
            </w:r>
          </w:p>
        </w:tc>
        <w:tc>
          <w:tcPr>
            <w:tcW w:w="864" w:type="dxa"/>
            <w:tcBorders>
              <w:top w:val="nil"/>
              <w:bottom w:val="single" w:sz="6" w:space="0" w:color="FFFFFF"/>
            </w:tcBorders>
            <w:shd w:val="clear" w:color="auto" w:fill="FFFFFF"/>
            <w:tcMar>
              <w:left w:w="60" w:type="dxa"/>
              <w:right w:w="60" w:type="dxa"/>
            </w:tcMar>
            <w:vAlign w:val="bottom"/>
          </w:tcPr>
          <w:p w14:paraId="5B520307" w14:textId="02745DD6" w:rsidR="00D15B92" w:rsidRPr="006D0E71" w:rsidRDefault="00D15B92" w:rsidP="00907E86">
            <w:pPr>
              <w:pStyle w:val="TableText"/>
              <w:rPr>
                <w:noProof w:val="0"/>
              </w:rPr>
            </w:pPr>
            <w:r w:rsidRPr="006D0E71">
              <w:rPr>
                <w:rFonts w:cs="Arial"/>
                <w:noProof w:val="0"/>
                <w:color w:val="000000"/>
                <w:szCs w:val="24"/>
              </w:rPr>
              <w:t>2.13</w:t>
            </w:r>
          </w:p>
        </w:tc>
        <w:tc>
          <w:tcPr>
            <w:tcW w:w="864" w:type="dxa"/>
            <w:tcBorders>
              <w:top w:val="nil"/>
              <w:bottom w:val="single" w:sz="6" w:space="0" w:color="FFFFFF"/>
            </w:tcBorders>
            <w:shd w:val="clear" w:color="auto" w:fill="FFFFFF"/>
            <w:tcMar>
              <w:left w:w="60" w:type="dxa"/>
              <w:right w:w="60" w:type="dxa"/>
            </w:tcMar>
            <w:vAlign w:val="bottom"/>
          </w:tcPr>
          <w:p w14:paraId="744B113C" w14:textId="4540896C" w:rsidR="00D15B92" w:rsidRPr="006D0E71" w:rsidRDefault="00D15B92" w:rsidP="00907E86">
            <w:pPr>
              <w:pStyle w:val="TableText"/>
              <w:rPr>
                <w:noProof w:val="0"/>
              </w:rPr>
            </w:pPr>
            <w:r w:rsidRPr="006D0E71">
              <w:rPr>
                <w:rFonts w:cs="Arial"/>
                <w:noProof w:val="0"/>
                <w:color w:val="000000"/>
                <w:szCs w:val="24"/>
              </w:rPr>
              <w:t>1,337</w:t>
            </w:r>
          </w:p>
        </w:tc>
        <w:tc>
          <w:tcPr>
            <w:tcW w:w="864" w:type="dxa"/>
            <w:tcBorders>
              <w:top w:val="nil"/>
              <w:bottom w:val="single" w:sz="6" w:space="0" w:color="FFFFFF"/>
            </w:tcBorders>
            <w:shd w:val="clear" w:color="auto" w:fill="FFFFFF"/>
            <w:tcMar>
              <w:left w:w="60" w:type="dxa"/>
              <w:right w:w="60" w:type="dxa"/>
            </w:tcMar>
            <w:vAlign w:val="bottom"/>
          </w:tcPr>
          <w:p w14:paraId="7EE12800" w14:textId="57E4D44B" w:rsidR="00D15B92" w:rsidRPr="006D0E71" w:rsidRDefault="00D15B92" w:rsidP="00907E86">
            <w:pPr>
              <w:pStyle w:val="TableText"/>
              <w:rPr>
                <w:noProof w:val="0"/>
              </w:rPr>
            </w:pPr>
            <w:r w:rsidRPr="006D0E71">
              <w:rPr>
                <w:rFonts w:cs="Arial"/>
                <w:noProof w:val="0"/>
                <w:color w:val="000000"/>
                <w:szCs w:val="24"/>
              </w:rPr>
              <w:t>2.35</w:t>
            </w:r>
          </w:p>
        </w:tc>
        <w:tc>
          <w:tcPr>
            <w:tcW w:w="864" w:type="dxa"/>
            <w:tcBorders>
              <w:top w:val="nil"/>
              <w:bottom w:val="single" w:sz="6" w:space="0" w:color="FFFFFF"/>
            </w:tcBorders>
            <w:shd w:val="clear" w:color="auto" w:fill="FFFFFF"/>
            <w:tcMar>
              <w:left w:w="60" w:type="dxa"/>
              <w:right w:w="60" w:type="dxa"/>
            </w:tcMar>
            <w:vAlign w:val="bottom"/>
          </w:tcPr>
          <w:p w14:paraId="1EC875EC" w14:textId="00B12CD9" w:rsidR="00D15B92" w:rsidRPr="006D0E71" w:rsidRDefault="00D15B92" w:rsidP="00907E86">
            <w:pPr>
              <w:pStyle w:val="TableText"/>
              <w:rPr>
                <w:noProof w:val="0"/>
              </w:rPr>
            </w:pPr>
            <w:r w:rsidRPr="006D0E71">
              <w:rPr>
                <w:rFonts w:cs="Arial"/>
                <w:noProof w:val="0"/>
                <w:color w:val="000000"/>
                <w:szCs w:val="24"/>
              </w:rPr>
              <w:t>1,083</w:t>
            </w:r>
          </w:p>
        </w:tc>
        <w:tc>
          <w:tcPr>
            <w:tcW w:w="864" w:type="dxa"/>
            <w:tcBorders>
              <w:top w:val="nil"/>
              <w:bottom w:val="single" w:sz="6" w:space="0" w:color="FFFFFF"/>
            </w:tcBorders>
            <w:shd w:val="clear" w:color="auto" w:fill="FFFFFF"/>
            <w:tcMar>
              <w:left w:w="60" w:type="dxa"/>
              <w:right w:w="60" w:type="dxa"/>
            </w:tcMar>
            <w:vAlign w:val="bottom"/>
          </w:tcPr>
          <w:p w14:paraId="0B60A432" w14:textId="28122E04" w:rsidR="00D15B92" w:rsidRPr="006D0E71" w:rsidRDefault="00D15B92" w:rsidP="00907E86">
            <w:pPr>
              <w:pStyle w:val="TableText"/>
              <w:rPr>
                <w:noProof w:val="0"/>
              </w:rPr>
            </w:pPr>
            <w:r w:rsidRPr="006D0E71">
              <w:rPr>
                <w:rFonts w:cs="Arial"/>
                <w:noProof w:val="0"/>
                <w:color w:val="000000"/>
                <w:szCs w:val="24"/>
              </w:rPr>
              <w:t>1.97</w:t>
            </w:r>
          </w:p>
        </w:tc>
      </w:tr>
      <w:tr w:rsidR="00D15B92" w:rsidRPr="006D0E71" w14:paraId="1437591E" w14:textId="77777777" w:rsidTr="00BF548D">
        <w:tc>
          <w:tcPr>
            <w:tcW w:w="6624" w:type="dxa"/>
            <w:tcBorders>
              <w:top w:val="nil"/>
              <w:bottom w:val="single" w:sz="6" w:space="0" w:color="FFFFFF"/>
            </w:tcBorders>
            <w:shd w:val="clear" w:color="auto" w:fill="FFFFFF"/>
            <w:tcMar>
              <w:left w:w="60" w:type="dxa"/>
              <w:right w:w="60" w:type="dxa"/>
            </w:tcMar>
          </w:tcPr>
          <w:p w14:paraId="16E67D09" w14:textId="69CAC6A3"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3577752" w14:textId="5C7C173C" w:rsidR="00D15B92" w:rsidRPr="006D0E71" w:rsidRDefault="00D15B92" w:rsidP="00907E86">
            <w:pPr>
              <w:pStyle w:val="TableText"/>
              <w:rPr>
                <w:noProof w:val="0"/>
              </w:rPr>
            </w:pPr>
            <w:r w:rsidRPr="006D0E71">
              <w:rPr>
                <w:rFonts w:cs="Arial"/>
                <w:noProof w:val="0"/>
                <w:color w:val="000000"/>
                <w:szCs w:val="24"/>
              </w:rPr>
              <w:t>865</w:t>
            </w:r>
          </w:p>
        </w:tc>
        <w:tc>
          <w:tcPr>
            <w:tcW w:w="864" w:type="dxa"/>
            <w:tcBorders>
              <w:top w:val="nil"/>
              <w:bottom w:val="single" w:sz="6" w:space="0" w:color="FFFFFF"/>
            </w:tcBorders>
            <w:shd w:val="clear" w:color="auto" w:fill="FFFFFF"/>
            <w:tcMar>
              <w:left w:w="60" w:type="dxa"/>
              <w:right w:w="60" w:type="dxa"/>
            </w:tcMar>
            <w:vAlign w:val="bottom"/>
          </w:tcPr>
          <w:p w14:paraId="6D894F57" w14:textId="1F943E97" w:rsidR="00D15B92" w:rsidRPr="006D0E71" w:rsidRDefault="00D15B92" w:rsidP="00907E86">
            <w:pPr>
              <w:pStyle w:val="TableText"/>
              <w:rPr>
                <w:noProof w:val="0"/>
              </w:rPr>
            </w:pPr>
            <w:r w:rsidRPr="006D0E71">
              <w:rPr>
                <w:rFonts w:cs="Arial"/>
                <w:noProof w:val="0"/>
                <w:color w:val="000000"/>
                <w:szCs w:val="24"/>
              </w:rPr>
              <w:t>1.69</w:t>
            </w:r>
          </w:p>
        </w:tc>
        <w:tc>
          <w:tcPr>
            <w:tcW w:w="864" w:type="dxa"/>
            <w:tcBorders>
              <w:top w:val="nil"/>
              <w:bottom w:val="single" w:sz="6" w:space="0" w:color="FFFFFF"/>
            </w:tcBorders>
            <w:shd w:val="clear" w:color="auto" w:fill="FFFFFF"/>
            <w:tcMar>
              <w:left w:w="60" w:type="dxa"/>
              <w:right w:w="60" w:type="dxa"/>
            </w:tcMar>
            <w:vAlign w:val="bottom"/>
          </w:tcPr>
          <w:p w14:paraId="47B5B28B" w14:textId="1531E44D" w:rsidR="00D15B92" w:rsidRPr="006D0E71" w:rsidRDefault="00D15B92" w:rsidP="00907E86">
            <w:pPr>
              <w:pStyle w:val="TableText"/>
              <w:rPr>
                <w:noProof w:val="0"/>
              </w:rPr>
            </w:pPr>
            <w:r w:rsidRPr="006D0E71">
              <w:rPr>
                <w:rFonts w:cs="Arial"/>
                <w:noProof w:val="0"/>
                <w:color w:val="000000"/>
                <w:szCs w:val="24"/>
              </w:rPr>
              <w:t>1,059</w:t>
            </w:r>
          </w:p>
        </w:tc>
        <w:tc>
          <w:tcPr>
            <w:tcW w:w="864" w:type="dxa"/>
            <w:tcBorders>
              <w:top w:val="nil"/>
              <w:bottom w:val="single" w:sz="6" w:space="0" w:color="FFFFFF"/>
            </w:tcBorders>
            <w:shd w:val="clear" w:color="auto" w:fill="FFFFFF"/>
            <w:tcMar>
              <w:left w:w="60" w:type="dxa"/>
              <w:right w:w="60" w:type="dxa"/>
            </w:tcMar>
            <w:vAlign w:val="bottom"/>
          </w:tcPr>
          <w:p w14:paraId="208F54BE" w14:textId="36100F5A" w:rsidR="00D15B92" w:rsidRPr="006D0E71" w:rsidRDefault="00D15B92" w:rsidP="00907E86">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35B2B31F" w14:textId="2129BE13" w:rsidR="00D15B92" w:rsidRPr="006D0E71" w:rsidRDefault="00D15B92" w:rsidP="00907E86">
            <w:pPr>
              <w:pStyle w:val="TableText"/>
              <w:rPr>
                <w:noProof w:val="0"/>
              </w:rPr>
            </w:pPr>
            <w:r w:rsidRPr="006D0E71">
              <w:rPr>
                <w:rFonts w:cs="Arial"/>
                <w:noProof w:val="0"/>
                <w:color w:val="000000"/>
                <w:szCs w:val="24"/>
              </w:rPr>
              <w:t>1,120</w:t>
            </w:r>
          </w:p>
        </w:tc>
        <w:tc>
          <w:tcPr>
            <w:tcW w:w="864" w:type="dxa"/>
            <w:tcBorders>
              <w:top w:val="nil"/>
              <w:bottom w:val="single" w:sz="6" w:space="0" w:color="FFFFFF"/>
            </w:tcBorders>
            <w:shd w:val="clear" w:color="auto" w:fill="FFFFFF"/>
            <w:tcMar>
              <w:left w:w="60" w:type="dxa"/>
              <w:right w:w="60" w:type="dxa"/>
            </w:tcMar>
            <w:vAlign w:val="bottom"/>
          </w:tcPr>
          <w:p w14:paraId="238E8BA6" w14:textId="596D923A" w:rsidR="00D15B92" w:rsidRPr="006D0E71" w:rsidRDefault="00D15B92" w:rsidP="00907E86">
            <w:pPr>
              <w:pStyle w:val="TableText"/>
              <w:rPr>
                <w:noProof w:val="0"/>
              </w:rPr>
            </w:pPr>
            <w:r w:rsidRPr="006D0E71">
              <w:rPr>
                <w:rFonts w:cs="Arial"/>
                <w:noProof w:val="0"/>
                <w:color w:val="000000"/>
                <w:szCs w:val="24"/>
              </w:rPr>
              <w:t>1.96</w:t>
            </w:r>
          </w:p>
        </w:tc>
        <w:tc>
          <w:tcPr>
            <w:tcW w:w="864" w:type="dxa"/>
            <w:tcBorders>
              <w:top w:val="nil"/>
              <w:bottom w:val="single" w:sz="6" w:space="0" w:color="FFFFFF"/>
            </w:tcBorders>
            <w:shd w:val="clear" w:color="auto" w:fill="FFFFFF"/>
            <w:tcMar>
              <w:left w:w="60" w:type="dxa"/>
              <w:right w:w="60" w:type="dxa"/>
            </w:tcMar>
            <w:vAlign w:val="bottom"/>
          </w:tcPr>
          <w:p w14:paraId="2E901B8C" w14:textId="5B8FA52B" w:rsidR="00D15B92" w:rsidRPr="006D0E71" w:rsidRDefault="00D15B92" w:rsidP="00907E86">
            <w:pPr>
              <w:pStyle w:val="TableText"/>
              <w:rPr>
                <w:noProof w:val="0"/>
              </w:rPr>
            </w:pPr>
            <w:r w:rsidRPr="006D0E71">
              <w:rPr>
                <w:rFonts w:cs="Arial"/>
                <w:noProof w:val="0"/>
                <w:color w:val="000000"/>
                <w:szCs w:val="24"/>
              </w:rPr>
              <w:t>1,054</w:t>
            </w:r>
          </w:p>
        </w:tc>
        <w:tc>
          <w:tcPr>
            <w:tcW w:w="864" w:type="dxa"/>
            <w:tcBorders>
              <w:top w:val="nil"/>
              <w:bottom w:val="single" w:sz="6" w:space="0" w:color="FFFFFF"/>
            </w:tcBorders>
            <w:shd w:val="clear" w:color="auto" w:fill="FFFFFF"/>
            <w:tcMar>
              <w:left w:w="60" w:type="dxa"/>
              <w:right w:w="60" w:type="dxa"/>
            </w:tcMar>
            <w:vAlign w:val="bottom"/>
          </w:tcPr>
          <w:p w14:paraId="697DA532" w14:textId="30C04441" w:rsidR="00D15B92" w:rsidRPr="006D0E71" w:rsidRDefault="00D15B92" w:rsidP="00907E86">
            <w:pPr>
              <w:pStyle w:val="TableText"/>
              <w:rPr>
                <w:noProof w:val="0"/>
              </w:rPr>
            </w:pPr>
            <w:r w:rsidRPr="006D0E71">
              <w:rPr>
                <w:rFonts w:cs="Arial"/>
                <w:noProof w:val="0"/>
                <w:color w:val="000000"/>
                <w:szCs w:val="24"/>
              </w:rPr>
              <w:t>1.91</w:t>
            </w:r>
          </w:p>
        </w:tc>
      </w:tr>
      <w:tr w:rsidR="00D15B92" w:rsidRPr="006D0E71" w14:paraId="1D53EF92" w14:textId="77777777" w:rsidTr="00BF548D">
        <w:tc>
          <w:tcPr>
            <w:tcW w:w="6624" w:type="dxa"/>
            <w:tcBorders>
              <w:top w:val="nil"/>
              <w:bottom w:val="single" w:sz="6" w:space="0" w:color="FFFFFF"/>
            </w:tcBorders>
            <w:shd w:val="clear" w:color="auto" w:fill="FFFFFF"/>
            <w:tcMar>
              <w:left w:w="60" w:type="dxa"/>
              <w:right w:w="60" w:type="dxa"/>
            </w:tcMar>
          </w:tcPr>
          <w:p w14:paraId="2A62813B" w14:textId="01EB44B5"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0048A27" w14:textId="5B073F16" w:rsidR="00D15B92" w:rsidRPr="006D0E71" w:rsidRDefault="00D15B92" w:rsidP="00907E86">
            <w:pPr>
              <w:pStyle w:val="TableText"/>
              <w:rPr>
                <w:noProof w:val="0"/>
              </w:rPr>
            </w:pPr>
            <w:r w:rsidRPr="006D0E71">
              <w:rPr>
                <w:rFonts w:cs="Arial"/>
                <w:noProof w:val="0"/>
                <w:color w:val="000000"/>
                <w:szCs w:val="24"/>
              </w:rPr>
              <w:t>2,553</w:t>
            </w:r>
          </w:p>
        </w:tc>
        <w:tc>
          <w:tcPr>
            <w:tcW w:w="864" w:type="dxa"/>
            <w:tcBorders>
              <w:top w:val="nil"/>
              <w:bottom w:val="single" w:sz="6" w:space="0" w:color="FFFFFF"/>
            </w:tcBorders>
            <w:shd w:val="clear" w:color="auto" w:fill="FFFFFF"/>
            <w:tcMar>
              <w:left w:w="60" w:type="dxa"/>
              <w:right w:w="60" w:type="dxa"/>
            </w:tcMar>
            <w:vAlign w:val="bottom"/>
          </w:tcPr>
          <w:p w14:paraId="6934CC36" w14:textId="400C2827" w:rsidR="00D15B92" w:rsidRPr="006D0E71" w:rsidRDefault="00D15B92" w:rsidP="00907E86">
            <w:pPr>
              <w:pStyle w:val="TableText"/>
              <w:rPr>
                <w:noProof w:val="0"/>
              </w:rPr>
            </w:pPr>
            <w:r w:rsidRPr="006D0E71">
              <w:rPr>
                <w:rFonts w:cs="Arial"/>
                <w:noProof w:val="0"/>
                <w:color w:val="000000"/>
                <w:szCs w:val="24"/>
              </w:rPr>
              <w:t>5.00</w:t>
            </w:r>
          </w:p>
        </w:tc>
        <w:tc>
          <w:tcPr>
            <w:tcW w:w="864" w:type="dxa"/>
            <w:tcBorders>
              <w:top w:val="nil"/>
              <w:bottom w:val="single" w:sz="6" w:space="0" w:color="FFFFFF"/>
            </w:tcBorders>
            <w:shd w:val="clear" w:color="auto" w:fill="FFFFFF"/>
            <w:tcMar>
              <w:left w:w="60" w:type="dxa"/>
              <w:right w:w="60" w:type="dxa"/>
            </w:tcMar>
            <w:vAlign w:val="bottom"/>
          </w:tcPr>
          <w:p w14:paraId="298B2FDA" w14:textId="2D6D2EFE" w:rsidR="00D15B92" w:rsidRPr="006D0E71" w:rsidRDefault="00D15B92" w:rsidP="00907E86">
            <w:pPr>
              <w:pStyle w:val="TableText"/>
              <w:rPr>
                <w:noProof w:val="0"/>
              </w:rPr>
            </w:pPr>
            <w:r w:rsidRPr="006D0E71">
              <w:rPr>
                <w:rFonts w:cs="Arial"/>
                <w:noProof w:val="0"/>
                <w:color w:val="000000"/>
                <w:szCs w:val="24"/>
              </w:rPr>
              <w:t>2,947</w:t>
            </w:r>
          </w:p>
        </w:tc>
        <w:tc>
          <w:tcPr>
            <w:tcW w:w="864" w:type="dxa"/>
            <w:tcBorders>
              <w:top w:val="nil"/>
              <w:bottom w:val="single" w:sz="6" w:space="0" w:color="FFFFFF"/>
            </w:tcBorders>
            <w:shd w:val="clear" w:color="auto" w:fill="FFFFFF"/>
            <w:tcMar>
              <w:left w:w="60" w:type="dxa"/>
              <w:right w:w="60" w:type="dxa"/>
            </w:tcMar>
            <w:vAlign w:val="bottom"/>
          </w:tcPr>
          <w:p w14:paraId="5BB777D0" w14:textId="50B0A369" w:rsidR="00D15B92" w:rsidRPr="006D0E71" w:rsidRDefault="00D15B92" w:rsidP="00907E86">
            <w:pPr>
              <w:pStyle w:val="TableText"/>
              <w:rPr>
                <w:noProof w:val="0"/>
              </w:rPr>
            </w:pPr>
            <w:r w:rsidRPr="006D0E71">
              <w:rPr>
                <w:rFonts w:cs="Arial"/>
                <w:noProof w:val="0"/>
                <w:color w:val="000000"/>
                <w:szCs w:val="24"/>
              </w:rPr>
              <w:t>5.51</w:t>
            </w:r>
          </w:p>
        </w:tc>
        <w:tc>
          <w:tcPr>
            <w:tcW w:w="864" w:type="dxa"/>
            <w:tcBorders>
              <w:top w:val="nil"/>
              <w:bottom w:val="single" w:sz="6" w:space="0" w:color="FFFFFF"/>
            </w:tcBorders>
            <w:shd w:val="clear" w:color="auto" w:fill="FFFFFF"/>
            <w:tcMar>
              <w:left w:w="60" w:type="dxa"/>
              <w:right w:w="60" w:type="dxa"/>
            </w:tcMar>
            <w:vAlign w:val="bottom"/>
          </w:tcPr>
          <w:p w14:paraId="287C5A8E" w14:textId="2379C485" w:rsidR="00D15B92" w:rsidRPr="006D0E71" w:rsidRDefault="00D15B92" w:rsidP="00907E86">
            <w:pPr>
              <w:pStyle w:val="TableText"/>
              <w:rPr>
                <w:noProof w:val="0"/>
              </w:rPr>
            </w:pPr>
            <w:r w:rsidRPr="006D0E71">
              <w:rPr>
                <w:rFonts w:cs="Arial"/>
                <w:noProof w:val="0"/>
                <w:color w:val="000000"/>
                <w:szCs w:val="24"/>
              </w:rPr>
              <w:t>3,619</w:t>
            </w:r>
          </w:p>
        </w:tc>
        <w:tc>
          <w:tcPr>
            <w:tcW w:w="864" w:type="dxa"/>
            <w:tcBorders>
              <w:top w:val="nil"/>
              <w:bottom w:val="single" w:sz="6" w:space="0" w:color="FFFFFF"/>
            </w:tcBorders>
            <w:shd w:val="clear" w:color="auto" w:fill="FFFFFF"/>
            <w:tcMar>
              <w:left w:w="60" w:type="dxa"/>
              <w:right w:w="60" w:type="dxa"/>
            </w:tcMar>
            <w:vAlign w:val="bottom"/>
          </w:tcPr>
          <w:p w14:paraId="45AAB3F4" w14:textId="1174DFD6" w:rsidR="00D15B92" w:rsidRPr="006D0E71" w:rsidRDefault="00D15B92" w:rsidP="00907E86">
            <w:pPr>
              <w:pStyle w:val="TableText"/>
              <w:rPr>
                <w:noProof w:val="0"/>
              </w:rPr>
            </w:pPr>
            <w:r w:rsidRPr="006D0E71">
              <w:rPr>
                <w:rFonts w:cs="Arial"/>
                <w:noProof w:val="0"/>
                <w:color w:val="000000"/>
                <w:szCs w:val="24"/>
              </w:rPr>
              <w:t>6.35</w:t>
            </w:r>
          </w:p>
        </w:tc>
        <w:tc>
          <w:tcPr>
            <w:tcW w:w="864" w:type="dxa"/>
            <w:tcBorders>
              <w:top w:val="nil"/>
              <w:bottom w:val="single" w:sz="6" w:space="0" w:color="FFFFFF"/>
            </w:tcBorders>
            <w:shd w:val="clear" w:color="auto" w:fill="FFFFFF"/>
            <w:tcMar>
              <w:left w:w="60" w:type="dxa"/>
              <w:right w:w="60" w:type="dxa"/>
            </w:tcMar>
            <w:vAlign w:val="bottom"/>
          </w:tcPr>
          <w:p w14:paraId="40C68496" w14:textId="4BBBCD16" w:rsidR="00D15B92" w:rsidRPr="006D0E71" w:rsidRDefault="00D15B92" w:rsidP="00907E86">
            <w:pPr>
              <w:pStyle w:val="TableText"/>
              <w:rPr>
                <w:noProof w:val="0"/>
              </w:rPr>
            </w:pPr>
            <w:r w:rsidRPr="006D0E71">
              <w:rPr>
                <w:rFonts w:cs="Arial"/>
                <w:noProof w:val="0"/>
                <w:color w:val="000000"/>
                <w:szCs w:val="24"/>
              </w:rPr>
              <w:t>3,387</w:t>
            </w:r>
          </w:p>
        </w:tc>
        <w:tc>
          <w:tcPr>
            <w:tcW w:w="864" w:type="dxa"/>
            <w:tcBorders>
              <w:top w:val="nil"/>
              <w:bottom w:val="single" w:sz="6" w:space="0" w:color="FFFFFF"/>
            </w:tcBorders>
            <w:shd w:val="clear" w:color="auto" w:fill="FFFFFF"/>
            <w:tcMar>
              <w:left w:w="60" w:type="dxa"/>
              <w:right w:w="60" w:type="dxa"/>
            </w:tcMar>
            <w:vAlign w:val="bottom"/>
          </w:tcPr>
          <w:p w14:paraId="1AD94C61" w14:textId="7EB7B59B" w:rsidR="00D15B92" w:rsidRPr="006D0E71" w:rsidRDefault="00D15B92" w:rsidP="00907E86">
            <w:pPr>
              <w:pStyle w:val="TableText"/>
              <w:rPr>
                <w:noProof w:val="0"/>
              </w:rPr>
            </w:pPr>
            <w:r w:rsidRPr="006D0E71">
              <w:rPr>
                <w:rFonts w:cs="Arial"/>
                <w:noProof w:val="0"/>
                <w:color w:val="000000"/>
                <w:szCs w:val="24"/>
              </w:rPr>
              <w:t>6.15</w:t>
            </w:r>
          </w:p>
        </w:tc>
      </w:tr>
      <w:tr w:rsidR="00D15B92" w:rsidRPr="006D0E71" w14:paraId="2C91EDC5" w14:textId="77777777" w:rsidTr="00BF548D">
        <w:tc>
          <w:tcPr>
            <w:tcW w:w="6624" w:type="dxa"/>
            <w:tcBorders>
              <w:top w:val="nil"/>
              <w:bottom w:val="single" w:sz="6" w:space="0" w:color="FFFFFF"/>
            </w:tcBorders>
            <w:shd w:val="clear" w:color="auto" w:fill="FFFFFF"/>
            <w:tcMar>
              <w:left w:w="60" w:type="dxa"/>
              <w:right w:w="60" w:type="dxa"/>
            </w:tcMar>
          </w:tcPr>
          <w:p w14:paraId="381A6EB5" w14:textId="4E30D21C"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6915F835" w14:textId="68BEFBBC" w:rsidR="00D15B92" w:rsidRPr="006D0E71" w:rsidRDefault="00D15B92" w:rsidP="00907E86">
            <w:pPr>
              <w:pStyle w:val="TableText"/>
              <w:rPr>
                <w:noProof w:val="0"/>
              </w:rPr>
            </w:pPr>
            <w:r w:rsidRPr="006D0E71">
              <w:rPr>
                <w:rFonts w:cs="Arial"/>
                <w:noProof w:val="0"/>
                <w:color w:val="000000"/>
                <w:szCs w:val="24"/>
              </w:rPr>
              <w:t>25,978</w:t>
            </w:r>
          </w:p>
        </w:tc>
        <w:tc>
          <w:tcPr>
            <w:tcW w:w="864" w:type="dxa"/>
            <w:tcBorders>
              <w:top w:val="nil"/>
              <w:bottom w:val="single" w:sz="6" w:space="0" w:color="FFFFFF"/>
            </w:tcBorders>
            <w:shd w:val="clear" w:color="auto" w:fill="FFFFFF"/>
            <w:tcMar>
              <w:left w:w="60" w:type="dxa"/>
              <w:right w:w="60" w:type="dxa"/>
            </w:tcMar>
            <w:vAlign w:val="bottom"/>
          </w:tcPr>
          <w:p w14:paraId="0ADFFD06" w14:textId="01CC4207" w:rsidR="00D15B92" w:rsidRPr="006D0E71" w:rsidRDefault="00D15B92" w:rsidP="00907E86">
            <w:pPr>
              <w:pStyle w:val="TableText"/>
              <w:rPr>
                <w:noProof w:val="0"/>
              </w:rPr>
            </w:pPr>
            <w:r w:rsidRPr="006D0E71">
              <w:rPr>
                <w:rFonts w:cs="Arial"/>
                <w:noProof w:val="0"/>
                <w:color w:val="000000"/>
                <w:szCs w:val="24"/>
              </w:rPr>
              <w:t>50.88</w:t>
            </w:r>
          </w:p>
        </w:tc>
        <w:tc>
          <w:tcPr>
            <w:tcW w:w="864" w:type="dxa"/>
            <w:tcBorders>
              <w:top w:val="nil"/>
              <w:bottom w:val="single" w:sz="6" w:space="0" w:color="FFFFFF"/>
            </w:tcBorders>
            <w:shd w:val="clear" w:color="auto" w:fill="FFFFFF"/>
            <w:tcMar>
              <w:left w:w="60" w:type="dxa"/>
              <w:right w:w="60" w:type="dxa"/>
            </w:tcMar>
            <w:vAlign w:val="bottom"/>
          </w:tcPr>
          <w:p w14:paraId="4DFA74A5" w14:textId="140DBB25" w:rsidR="00D15B92" w:rsidRPr="006D0E71" w:rsidRDefault="00D15B92" w:rsidP="00907E86">
            <w:pPr>
              <w:pStyle w:val="TableText"/>
              <w:rPr>
                <w:noProof w:val="0"/>
              </w:rPr>
            </w:pPr>
            <w:r w:rsidRPr="006D0E71">
              <w:rPr>
                <w:rFonts w:cs="Arial"/>
                <w:noProof w:val="0"/>
                <w:color w:val="000000"/>
                <w:szCs w:val="24"/>
              </w:rPr>
              <w:t>30,709</w:t>
            </w:r>
          </w:p>
        </w:tc>
        <w:tc>
          <w:tcPr>
            <w:tcW w:w="864" w:type="dxa"/>
            <w:tcBorders>
              <w:top w:val="nil"/>
              <w:bottom w:val="single" w:sz="6" w:space="0" w:color="FFFFFF"/>
            </w:tcBorders>
            <w:shd w:val="clear" w:color="auto" w:fill="FFFFFF"/>
            <w:tcMar>
              <w:left w:w="60" w:type="dxa"/>
              <w:right w:w="60" w:type="dxa"/>
            </w:tcMar>
            <w:vAlign w:val="bottom"/>
          </w:tcPr>
          <w:p w14:paraId="1C59B0E4" w14:textId="6DD1418C" w:rsidR="00D15B92" w:rsidRPr="006D0E71" w:rsidRDefault="00D15B92" w:rsidP="00907E86">
            <w:pPr>
              <w:pStyle w:val="TableText"/>
              <w:rPr>
                <w:noProof w:val="0"/>
              </w:rPr>
            </w:pPr>
            <w:r w:rsidRPr="006D0E71">
              <w:rPr>
                <w:rFonts w:cs="Arial"/>
                <w:noProof w:val="0"/>
                <w:color w:val="000000"/>
                <w:szCs w:val="24"/>
              </w:rPr>
              <w:t>57.40</w:t>
            </w:r>
          </w:p>
        </w:tc>
        <w:tc>
          <w:tcPr>
            <w:tcW w:w="864" w:type="dxa"/>
            <w:tcBorders>
              <w:top w:val="nil"/>
              <w:bottom w:val="single" w:sz="6" w:space="0" w:color="FFFFFF"/>
            </w:tcBorders>
            <w:shd w:val="clear" w:color="auto" w:fill="FFFFFF"/>
            <w:tcMar>
              <w:left w:w="60" w:type="dxa"/>
              <w:right w:w="60" w:type="dxa"/>
            </w:tcMar>
            <w:vAlign w:val="bottom"/>
          </w:tcPr>
          <w:p w14:paraId="37E3D13A" w14:textId="0FCC972A" w:rsidR="00D15B92" w:rsidRPr="006D0E71" w:rsidRDefault="00D15B92" w:rsidP="00907E86">
            <w:pPr>
              <w:pStyle w:val="TableText"/>
              <w:rPr>
                <w:noProof w:val="0"/>
              </w:rPr>
            </w:pPr>
            <w:r w:rsidRPr="006D0E71">
              <w:rPr>
                <w:rFonts w:cs="Arial"/>
                <w:noProof w:val="0"/>
                <w:color w:val="000000"/>
                <w:szCs w:val="24"/>
              </w:rPr>
              <w:t>35,010</w:t>
            </w:r>
          </w:p>
        </w:tc>
        <w:tc>
          <w:tcPr>
            <w:tcW w:w="864" w:type="dxa"/>
            <w:tcBorders>
              <w:top w:val="nil"/>
              <w:bottom w:val="single" w:sz="6" w:space="0" w:color="FFFFFF"/>
            </w:tcBorders>
            <w:shd w:val="clear" w:color="auto" w:fill="FFFFFF"/>
            <w:tcMar>
              <w:left w:w="60" w:type="dxa"/>
              <w:right w:w="60" w:type="dxa"/>
            </w:tcMar>
            <w:vAlign w:val="bottom"/>
          </w:tcPr>
          <w:p w14:paraId="39DE72F7" w14:textId="36CFF11D" w:rsidR="00D15B92" w:rsidRPr="006D0E71" w:rsidRDefault="00D15B92" w:rsidP="00907E86">
            <w:pPr>
              <w:pStyle w:val="TableText"/>
              <w:rPr>
                <w:noProof w:val="0"/>
              </w:rPr>
            </w:pPr>
            <w:r w:rsidRPr="006D0E71">
              <w:rPr>
                <w:rFonts w:cs="Arial"/>
                <w:noProof w:val="0"/>
                <w:color w:val="000000"/>
                <w:szCs w:val="24"/>
              </w:rPr>
              <w:t>61.41</w:t>
            </w:r>
          </w:p>
        </w:tc>
        <w:tc>
          <w:tcPr>
            <w:tcW w:w="864" w:type="dxa"/>
            <w:tcBorders>
              <w:top w:val="nil"/>
              <w:bottom w:val="single" w:sz="6" w:space="0" w:color="FFFFFF"/>
            </w:tcBorders>
            <w:shd w:val="clear" w:color="auto" w:fill="FFFFFF"/>
            <w:tcMar>
              <w:left w:w="60" w:type="dxa"/>
              <w:right w:w="60" w:type="dxa"/>
            </w:tcMar>
            <w:vAlign w:val="bottom"/>
          </w:tcPr>
          <w:p w14:paraId="25ED3FDB" w14:textId="6261AA9E" w:rsidR="00D15B92" w:rsidRPr="006D0E71" w:rsidRDefault="00D15B92" w:rsidP="00907E86">
            <w:pPr>
              <w:pStyle w:val="TableText"/>
              <w:rPr>
                <w:noProof w:val="0"/>
              </w:rPr>
            </w:pPr>
            <w:r w:rsidRPr="006D0E71">
              <w:rPr>
                <w:rFonts w:cs="Arial"/>
                <w:noProof w:val="0"/>
                <w:color w:val="000000"/>
                <w:szCs w:val="24"/>
              </w:rPr>
              <w:t>33,769</w:t>
            </w:r>
          </w:p>
        </w:tc>
        <w:tc>
          <w:tcPr>
            <w:tcW w:w="864" w:type="dxa"/>
            <w:tcBorders>
              <w:top w:val="nil"/>
              <w:bottom w:val="single" w:sz="6" w:space="0" w:color="FFFFFF"/>
            </w:tcBorders>
            <w:shd w:val="clear" w:color="auto" w:fill="FFFFFF"/>
            <w:tcMar>
              <w:left w:w="60" w:type="dxa"/>
              <w:right w:w="60" w:type="dxa"/>
            </w:tcMar>
            <w:vAlign w:val="bottom"/>
          </w:tcPr>
          <w:p w14:paraId="19B76B09" w14:textId="57DB5B5E" w:rsidR="00D15B92" w:rsidRPr="006D0E71" w:rsidRDefault="00D15B92" w:rsidP="00907E86">
            <w:pPr>
              <w:pStyle w:val="TableText"/>
              <w:rPr>
                <w:noProof w:val="0"/>
              </w:rPr>
            </w:pPr>
            <w:r w:rsidRPr="006D0E71">
              <w:rPr>
                <w:rFonts w:cs="Arial"/>
                <w:noProof w:val="0"/>
                <w:color w:val="000000"/>
                <w:szCs w:val="24"/>
              </w:rPr>
              <w:t>61.33</w:t>
            </w:r>
          </w:p>
        </w:tc>
      </w:tr>
      <w:tr w:rsidR="00D15B92" w:rsidRPr="006D0E71" w14:paraId="4C1B6C15" w14:textId="77777777" w:rsidTr="00BF548D">
        <w:tc>
          <w:tcPr>
            <w:tcW w:w="6624" w:type="dxa"/>
            <w:tcBorders>
              <w:top w:val="nil"/>
              <w:bottom w:val="single" w:sz="6" w:space="0" w:color="FFFFFF"/>
            </w:tcBorders>
            <w:shd w:val="clear" w:color="auto" w:fill="FFFFFF"/>
            <w:tcMar>
              <w:left w:w="60" w:type="dxa"/>
              <w:right w:w="60" w:type="dxa"/>
            </w:tcMar>
          </w:tcPr>
          <w:p w14:paraId="755B6C90" w14:textId="1853C103"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F60D3E3" w14:textId="154D1B8A" w:rsidR="00D15B92" w:rsidRPr="006D0E71" w:rsidRDefault="00D15B92" w:rsidP="00907E86">
            <w:pPr>
              <w:pStyle w:val="TableText"/>
              <w:rPr>
                <w:noProof w:val="0"/>
              </w:rPr>
            </w:pPr>
            <w:r w:rsidRPr="006D0E71">
              <w:rPr>
                <w:rFonts w:cs="Arial"/>
                <w:noProof w:val="0"/>
                <w:color w:val="000000"/>
                <w:szCs w:val="24"/>
              </w:rPr>
              <w:t>370</w:t>
            </w:r>
          </w:p>
        </w:tc>
        <w:tc>
          <w:tcPr>
            <w:tcW w:w="864" w:type="dxa"/>
            <w:tcBorders>
              <w:top w:val="nil"/>
              <w:bottom w:val="single" w:sz="6" w:space="0" w:color="FFFFFF"/>
            </w:tcBorders>
            <w:shd w:val="clear" w:color="auto" w:fill="FFFFFF"/>
            <w:tcMar>
              <w:left w:w="60" w:type="dxa"/>
              <w:right w:w="60" w:type="dxa"/>
            </w:tcMar>
            <w:vAlign w:val="bottom"/>
          </w:tcPr>
          <w:p w14:paraId="50AD83CE" w14:textId="4A26304F" w:rsidR="00D15B92" w:rsidRPr="006D0E71" w:rsidRDefault="00D15B92"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2BA65599" w14:textId="361822DD"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272E874E" w14:textId="56FE3BCB"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3F098212" w14:textId="7248CDD5" w:rsidR="00D15B92" w:rsidRPr="006D0E71" w:rsidRDefault="00D15B92" w:rsidP="00907E86">
            <w:pPr>
              <w:pStyle w:val="TableText"/>
              <w:rPr>
                <w:noProof w:val="0"/>
              </w:rPr>
            </w:pPr>
            <w:r w:rsidRPr="006D0E71">
              <w:rPr>
                <w:rFonts w:cs="Arial"/>
                <w:noProof w:val="0"/>
                <w:color w:val="000000"/>
                <w:szCs w:val="24"/>
              </w:rPr>
              <w:t>217</w:t>
            </w:r>
          </w:p>
        </w:tc>
        <w:tc>
          <w:tcPr>
            <w:tcW w:w="864" w:type="dxa"/>
            <w:tcBorders>
              <w:top w:val="nil"/>
              <w:bottom w:val="single" w:sz="6" w:space="0" w:color="FFFFFF"/>
            </w:tcBorders>
            <w:shd w:val="clear" w:color="auto" w:fill="FFFFFF"/>
            <w:tcMar>
              <w:left w:w="60" w:type="dxa"/>
              <w:right w:w="60" w:type="dxa"/>
            </w:tcMar>
            <w:vAlign w:val="bottom"/>
          </w:tcPr>
          <w:p w14:paraId="6ACFB1FF" w14:textId="6E0D6494"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nil"/>
              <w:bottom w:val="single" w:sz="6" w:space="0" w:color="FFFFFF"/>
            </w:tcBorders>
            <w:shd w:val="clear" w:color="auto" w:fill="FFFFFF"/>
            <w:tcMar>
              <w:left w:w="60" w:type="dxa"/>
              <w:right w:w="60" w:type="dxa"/>
            </w:tcMar>
            <w:vAlign w:val="bottom"/>
          </w:tcPr>
          <w:p w14:paraId="3CEC6C16" w14:textId="12D879E1" w:rsidR="00D15B92" w:rsidRPr="006D0E71" w:rsidRDefault="00D15B92" w:rsidP="00907E86">
            <w:pPr>
              <w:pStyle w:val="TableText"/>
              <w:rPr>
                <w:noProof w:val="0"/>
              </w:rPr>
            </w:pPr>
            <w:r w:rsidRPr="006D0E71">
              <w:rPr>
                <w:rFonts w:cs="Arial"/>
                <w:noProof w:val="0"/>
                <w:color w:val="000000"/>
                <w:szCs w:val="24"/>
              </w:rPr>
              <w:t>172</w:t>
            </w:r>
          </w:p>
        </w:tc>
        <w:tc>
          <w:tcPr>
            <w:tcW w:w="864" w:type="dxa"/>
            <w:tcBorders>
              <w:top w:val="nil"/>
              <w:bottom w:val="single" w:sz="6" w:space="0" w:color="FFFFFF"/>
            </w:tcBorders>
            <w:shd w:val="clear" w:color="auto" w:fill="FFFFFF"/>
            <w:tcMar>
              <w:left w:w="60" w:type="dxa"/>
              <w:right w:w="60" w:type="dxa"/>
            </w:tcMar>
            <w:vAlign w:val="bottom"/>
          </w:tcPr>
          <w:p w14:paraId="54FB69EC" w14:textId="15C866D0"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193C164D" w14:textId="77777777" w:rsidTr="00BF548D">
        <w:tc>
          <w:tcPr>
            <w:tcW w:w="6624" w:type="dxa"/>
            <w:tcBorders>
              <w:top w:val="nil"/>
              <w:bottom w:val="single" w:sz="6" w:space="0" w:color="FFFFFF"/>
            </w:tcBorders>
            <w:shd w:val="clear" w:color="auto" w:fill="FFFFFF"/>
            <w:tcMar>
              <w:left w:w="60" w:type="dxa"/>
              <w:right w:w="60" w:type="dxa"/>
            </w:tcMar>
          </w:tcPr>
          <w:p w14:paraId="751710A4" w14:textId="602041B1"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10E649B5" w14:textId="441CE446" w:rsidR="00D15B92" w:rsidRPr="006D0E71" w:rsidRDefault="00D15B92" w:rsidP="00907E86">
            <w:pPr>
              <w:pStyle w:val="TableText"/>
              <w:rPr>
                <w:noProof w:val="0"/>
              </w:rPr>
            </w:pPr>
            <w:r w:rsidRPr="006D0E71">
              <w:rPr>
                <w:rFonts w:cs="Arial"/>
                <w:noProof w:val="0"/>
                <w:color w:val="000000"/>
                <w:szCs w:val="24"/>
              </w:rPr>
              <w:t>41</w:t>
            </w:r>
          </w:p>
        </w:tc>
        <w:tc>
          <w:tcPr>
            <w:tcW w:w="864" w:type="dxa"/>
            <w:tcBorders>
              <w:top w:val="nil"/>
              <w:bottom w:val="single" w:sz="6" w:space="0" w:color="FFFFFF"/>
            </w:tcBorders>
            <w:shd w:val="clear" w:color="auto" w:fill="FFFFFF"/>
            <w:tcMar>
              <w:left w:w="60" w:type="dxa"/>
              <w:right w:w="60" w:type="dxa"/>
            </w:tcMar>
            <w:vAlign w:val="bottom"/>
          </w:tcPr>
          <w:p w14:paraId="6DA66E68" w14:textId="236E1970"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4E67AD4" w14:textId="51D2A684" w:rsidR="00D15B92" w:rsidRPr="006D0E71" w:rsidRDefault="00D15B92" w:rsidP="00907E86">
            <w:pPr>
              <w:pStyle w:val="TableText"/>
              <w:rPr>
                <w:noProof w:val="0"/>
              </w:rPr>
            </w:pPr>
            <w:r w:rsidRPr="006D0E71">
              <w:rPr>
                <w:rFonts w:cs="Arial"/>
                <w:noProof w:val="0"/>
                <w:color w:val="000000"/>
                <w:szCs w:val="24"/>
              </w:rPr>
              <w:t>34</w:t>
            </w:r>
          </w:p>
        </w:tc>
        <w:tc>
          <w:tcPr>
            <w:tcW w:w="864" w:type="dxa"/>
            <w:tcBorders>
              <w:top w:val="nil"/>
              <w:bottom w:val="single" w:sz="6" w:space="0" w:color="FFFFFF"/>
            </w:tcBorders>
            <w:shd w:val="clear" w:color="auto" w:fill="FFFFFF"/>
            <w:tcMar>
              <w:left w:w="60" w:type="dxa"/>
              <w:right w:w="60" w:type="dxa"/>
            </w:tcMar>
            <w:vAlign w:val="bottom"/>
          </w:tcPr>
          <w:p w14:paraId="3902D1FC" w14:textId="194B0513"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C3E8883" w14:textId="6E0E6BB0" w:rsidR="00D15B92" w:rsidRPr="006D0E71" w:rsidRDefault="00D15B92" w:rsidP="00907E86">
            <w:pPr>
              <w:pStyle w:val="TableText"/>
              <w:rPr>
                <w:noProof w:val="0"/>
              </w:rPr>
            </w:pPr>
            <w:r w:rsidRPr="006D0E71">
              <w:rPr>
                <w:rFonts w:cs="Arial"/>
                <w:noProof w:val="0"/>
                <w:color w:val="000000"/>
                <w:szCs w:val="24"/>
              </w:rPr>
              <w:t>51</w:t>
            </w:r>
          </w:p>
        </w:tc>
        <w:tc>
          <w:tcPr>
            <w:tcW w:w="864" w:type="dxa"/>
            <w:tcBorders>
              <w:top w:val="nil"/>
              <w:bottom w:val="single" w:sz="6" w:space="0" w:color="FFFFFF"/>
            </w:tcBorders>
            <w:shd w:val="clear" w:color="auto" w:fill="FFFFFF"/>
            <w:tcMar>
              <w:left w:w="60" w:type="dxa"/>
              <w:right w:w="60" w:type="dxa"/>
            </w:tcMar>
            <w:vAlign w:val="bottom"/>
          </w:tcPr>
          <w:p w14:paraId="4607ECDF" w14:textId="3A462B36"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3916F457" w14:textId="30F47C3A" w:rsidR="00D15B92" w:rsidRPr="006D0E71" w:rsidRDefault="00D15B92" w:rsidP="00907E86">
            <w:pPr>
              <w:pStyle w:val="TableText"/>
              <w:rPr>
                <w:noProof w:val="0"/>
              </w:rPr>
            </w:pPr>
            <w:r w:rsidRPr="006D0E71">
              <w:rPr>
                <w:rFonts w:cs="Arial"/>
                <w:noProof w:val="0"/>
                <w:color w:val="000000"/>
                <w:szCs w:val="24"/>
              </w:rPr>
              <w:t>47</w:t>
            </w:r>
          </w:p>
        </w:tc>
        <w:tc>
          <w:tcPr>
            <w:tcW w:w="864" w:type="dxa"/>
            <w:tcBorders>
              <w:top w:val="nil"/>
              <w:bottom w:val="single" w:sz="6" w:space="0" w:color="FFFFFF"/>
            </w:tcBorders>
            <w:shd w:val="clear" w:color="auto" w:fill="FFFFFF"/>
            <w:tcMar>
              <w:left w:w="60" w:type="dxa"/>
              <w:right w:w="60" w:type="dxa"/>
            </w:tcMar>
            <w:vAlign w:val="bottom"/>
          </w:tcPr>
          <w:p w14:paraId="40A87277" w14:textId="2E4E8D18"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4B88C467" w14:textId="77777777" w:rsidTr="00BF548D">
        <w:tc>
          <w:tcPr>
            <w:tcW w:w="6624" w:type="dxa"/>
            <w:tcBorders>
              <w:top w:val="nil"/>
              <w:bottom w:val="single" w:sz="6" w:space="0" w:color="FFFFFF"/>
            </w:tcBorders>
            <w:shd w:val="clear" w:color="auto" w:fill="FFFFFF"/>
            <w:tcMar>
              <w:left w:w="60" w:type="dxa"/>
              <w:right w:w="60" w:type="dxa"/>
            </w:tcMar>
          </w:tcPr>
          <w:p w14:paraId="530E4A4E" w14:textId="1A5A4F75"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664562A8" w14:textId="1687AB43"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EE6BC72" w14:textId="6DC1DF2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4D82D17" w14:textId="419A2B97"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3446B6BB" w14:textId="52870CA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7DCE294" w14:textId="21FD69D7"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0FECF58D" w14:textId="11D22AA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094D507" w14:textId="46BB48CC"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38BD26DD" w14:textId="19E484D1"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292FEED2" w14:textId="77777777" w:rsidTr="00BF548D">
        <w:tc>
          <w:tcPr>
            <w:tcW w:w="6624" w:type="dxa"/>
            <w:tcBorders>
              <w:top w:val="single" w:sz="6" w:space="0" w:color="FFFFFF"/>
              <w:bottom w:val="single" w:sz="12" w:space="0" w:color="auto"/>
            </w:tcBorders>
            <w:shd w:val="clear" w:color="auto" w:fill="FFFFFF"/>
            <w:tcMar>
              <w:left w:w="60" w:type="dxa"/>
              <w:right w:w="60" w:type="dxa"/>
            </w:tcMar>
          </w:tcPr>
          <w:p w14:paraId="58E36E45" w14:textId="42C5C6D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80A3884" w14:textId="6EC7FD12" w:rsidR="00D15B92" w:rsidRPr="006D0E71" w:rsidRDefault="00D15B92" w:rsidP="00907E86">
            <w:pPr>
              <w:pStyle w:val="TableText"/>
              <w:rPr>
                <w:noProof w:val="0"/>
              </w:rPr>
            </w:pPr>
            <w:r w:rsidRPr="006D0E71">
              <w:rPr>
                <w:rFonts w:cs="Arial"/>
                <w:noProof w:val="0"/>
                <w:color w:val="000000"/>
                <w:szCs w:val="24"/>
              </w:rPr>
              <w:t>309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B26E590" w14:textId="09448FC2"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E419557" w14:textId="264BAE77" w:rsidR="00D15B92" w:rsidRPr="006D0E71" w:rsidRDefault="00D15B92" w:rsidP="00907E86">
            <w:pPr>
              <w:pStyle w:val="TableText"/>
              <w:rPr>
                <w:noProof w:val="0"/>
              </w:rPr>
            </w:pPr>
            <w:r w:rsidRPr="006D0E71">
              <w:rPr>
                <w:rFonts w:cs="Arial"/>
                <w:noProof w:val="0"/>
                <w:color w:val="000000"/>
                <w:szCs w:val="24"/>
              </w:rPr>
              <w:t>310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50ADDC9" w14:textId="4070CC6B"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CEB1DD2" w14:textId="425EFFC2" w:rsidR="00D15B92" w:rsidRPr="006D0E71" w:rsidRDefault="00D15B92" w:rsidP="00907E86">
            <w:pPr>
              <w:pStyle w:val="TableText"/>
              <w:rPr>
                <w:noProof w:val="0"/>
              </w:rPr>
            </w:pPr>
            <w:r w:rsidRPr="006D0E71">
              <w:rPr>
                <w:rFonts w:cs="Arial"/>
                <w:noProof w:val="0"/>
                <w:color w:val="000000"/>
                <w:szCs w:val="24"/>
              </w:rPr>
              <w:t>275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2E3C4CD" w14:textId="51869BFA"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701B932" w14:textId="341AB23E" w:rsidR="00D15B92" w:rsidRPr="006D0E71" w:rsidRDefault="00D15B92" w:rsidP="00907E86">
            <w:pPr>
              <w:pStyle w:val="TableText"/>
              <w:rPr>
                <w:noProof w:val="0"/>
              </w:rPr>
            </w:pPr>
            <w:r w:rsidRPr="006D0E71">
              <w:rPr>
                <w:rFonts w:cs="Arial"/>
                <w:noProof w:val="0"/>
                <w:color w:val="000000"/>
                <w:szCs w:val="24"/>
              </w:rPr>
              <w:t>201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82AB35E" w14:textId="7F34C7FD" w:rsidR="00D15B92" w:rsidRPr="006D0E71" w:rsidRDefault="00D15B92" w:rsidP="00907E86">
            <w:pPr>
              <w:pStyle w:val="TableText"/>
              <w:rPr>
                <w:noProof w:val="0"/>
              </w:rPr>
            </w:pPr>
            <w:r w:rsidRPr="006D0E71">
              <w:rPr>
                <w:rFonts w:cs="Arial"/>
                <w:noProof w:val="0"/>
                <w:color w:val="000000"/>
                <w:szCs w:val="24"/>
              </w:rPr>
              <w:t>0.37</w:t>
            </w:r>
          </w:p>
        </w:tc>
      </w:tr>
      <w:tr w:rsidR="00D15B92" w:rsidRPr="006D0E71" w14:paraId="38555844" w14:textId="77777777" w:rsidTr="00BF548D">
        <w:tc>
          <w:tcPr>
            <w:tcW w:w="6624" w:type="dxa"/>
            <w:tcBorders>
              <w:top w:val="nil"/>
              <w:bottom w:val="single" w:sz="6" w:space="0" w:color="FFFFFF"/>
            </w:tcBorders>
            <w:shd w:val="clear" w:color="auto" w:fill="FFFFFF"/>
            <w:tcMar>
              <w:left w:w="60" w:type="dxa"/>
              <w:right w:w="60" w:type="dxa"/>
            </w:tcMar>
          </w:tcPr>
          <w:p w14:paraId="2EE9C7AE" w14:textId="672DAD8B" w:rsidR="00D15B92" w:rsidRPr="006D0E71" w:rsidRDefault="00D15B92" w:rsidP="00D15B92">
            <w:pPr>
              <w:pStyle w:val="TableText"/>
              <w:rPr>
                <w:noProof w:val="0"/>
              </w:rPr>
            </w:pPr>
            <w:r w:rsidRPr="006D0E71">
              <w:rPr>
                <w:noProof w:val="0"/>
              </w:rPr>
              <w:lastRenderedPageBreak/>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99E2C6F" w14:textId="26E94274" w:rsidR="00D15B92" w:rsidRPr="006D0E71" w:rsidRDefault="00D15B92" w:rsidP="00907E86">
            <w:pPr>
              <w:pStyle w:val="TableText"/>
              <w:rPr>
                <w:noProof w:val="0"/>
              </w:rPr>
            </w:pPr>
            <w:r w:rsidRPr="006D0E71">
              <w:rPr>
                <w:rFonts w:cs="Arial"/>
                <w:noProof w:val="0"/>
                <w:color w:val="000000"/>
                <w:szCs w:val="24"/>
              </w:rPr>
              <w:t>153</w:t>
            </w:r>
          </w:p>
        </w:tc>
        <w:tc>
          <w:tcPr>
            <w:tcW w:w="864" w:type="dxa"/>
            <w:tcBorders>
              <w:top w:val="nil"/>
              <w:bottom w:val="single" w:sz="6" w:space="0" w:color="FFFFFF"/>
            </w:tcBorders>
            <w:shd w:val="clear" w:color="auto" w:fill="FFFFFF"/>
            <w:tcMar>
              <w:left w:w="60" w:type="dxa"/>
              <w:right w:w="60" w:type="dxa"/>
            </w:tcMar>
            <w:vAlign w:val="bottom"/>
          </w:tcPr>
          <w:p w14:paraId="241B9071" w14:textId="5DA71443"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50810B07" w14:textId="6DC12A0D" w:rsidR="00D15B92" w:rsidRPr="006D0E71" w:rsidRDefault="00D15B92" w:rsidP="00907E86">
            <w:pPr>
              <w:pStyle w:val="TableText"/>
              <w:rPr>
                <w:noProof w:val="0"/>
              </w:rPr>
            </w:pPr>
            <w:r w:rsidRPr="006D0E71">
              <w:rPr>
                <w:rFonts w:cs="Arial"/>
                <w:noProof w:val="0"/>
                <w:color w:val="000000"/>
                <w:szCs w:val="24"/>
              </w:rPr>
              <w:t>238</w:t>
            </w:r>
          </w:p>
        </w:tc>
        <w:tc>
          <w:tcPr>
            <w:tcW w:w="864" w:type="dxa"/>
            <w:tcBorders>
              <w:top w:val="nil"/>
              <w:bottom w:val="single" w:sz="6" w:space="0" w:color="FFFFFF"/>
            </w:tcBorders>
            <w:shd w:val="clear" w:color="auto" w:fill="FFFFFF"/>
            <w:tcMar>
              <w:left w:w="60" w:type="dxa"/>
              <w:right w:w="60" w:type="dxa"/>
            </w:tcMar>
            <w:vAlign w:val="bottom"/>
          </w:tcPr>
          <w:p w14:paraId="0190EC6E" w14:textId="26771B27" w:rsidR="00D15B92" w:rsidRPr="006D0E71" w:rsidRDefault="00D15B92" w:rsidP="00907E86">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2FCAE61E" w14:textId="42596655" w:rsidR="00D15B92" w:rsidRPr="006D0E71" w:rsidRDefault="00D15B92" w:rsidP="00907E86">
            <w:pPr>
              <w:pStyle w:val="TableText"/>
              <w:rPr>
                <w:noProof w:val="0"/>
              </w:rPr>
            </w:pPr>
            <w:r w:rsidRPr="006D0E71">
              <w:rPr>
                <w:rFonts w:cs="Arial"/>
                <w:noProof w:val="0"/>
                <w:color w:val="000000"/>
                <w:szCs w:val="24"/>
              </w:rPr>
              <w:t>309</w:t>
            </w:r>
          </w:p>
        </w:tc>
        <w:tc>
          <w:tcPr>
            <w:tcW w:w="864" w:type="dxa"/>
            <w:tcBorders>
              <w:top w:val="nil"/>
              <w:bottom w:val="single" w:sz="6" w:space="0" w:color="FFFFFF"/>
            </w:tcBorders>
            <w:shd w:val="clear" w:color="auto" w:fill="FFFFFF"/>
            <w:tcMar>
              <w:left w:w="60" w:type="dxa"/>
              <w:right w:w="60" w:type="dxa"/>
            </w:tcMar>
            <w:vAlign w:val="bottom"/>
          </w:tcPr>
          <w:p w14:paraId="15EAE28C" w14:textId="7AB7A96F" w:rsidR="00D15B92" w:rsidRPr="006D0E71" w:rsidRDefault="00D15B92" w:rsidP="00907E86">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6F01C513" w14:textId="72EC105E" w:rsidR="00D15B92" w:rsidRPr="006D0E71" w:rsidRDefault="00D15B92" w:rsidP="00907E86">
            <w:pPr>
              <w:pStyle w:val="TableText"/>
              <w:rPr>
                <w:noProof w:val="0"/>
              </w:rPr>
            </w:pPr>
            <w:r w:rsidRPr="006D0E71">
              <w:rPr>
                <w:rFonts w:cs="Arial"/>
                <w:noProof w:val="0"/>
                <w:color w:val="000000"/>
                <w:szCs w:val="24"/>
              </w:rPr>
              <w:t>273</w:t>
            </w:r>
          </w:p>
        </w:tc>
        <w:tc>
          <w:tcPr>
            <w:tcW w:w="864" w:type="dxa"/>
            <w:tcBorders>
              <w:top w:val="nil"/>
              <w:bottom w:val="single" w:sz="6" w:space="0" w:color="FFFFFF"/>
            </w:tcBorders>
            <w:shd w:val="clear" w:color="auto" w:fill="FFFFFF"/>
            <w:tcMar>
              <w:left w:w="60" w:type="dxa"/>
              <w:right w:w="60" w:type="dxa"/>
            </w:tcMar>
            <w:vAlign w:val="bottom"/>
          </w:tcPr>
          <w:p w14:paraId="31F2528A" w14:textId="653CC887" w:rsidR="00D15B92" w:rsidRPr="006D0E71" w:rsidRDefault="00D15B92" w:rsidP="00907E86">
            <w:pPr>
              <w:pStyle w:val="TableText"/>
              <w:rPr>
                <w:noProof w:val="0"/>
              </w:rPr>
            </w:pPr>
            <w:r w:rsidRPr="006D0E71">
              <w:rPr>
                <w:rFonts w:cs="Arial"/>
                <w:noProof w:val="0"/>
                <w:color w:val="000000"/>
                <w:szCs w:val="24"/>
              </w:rPr>
              <w:t>0.50</w:t>
            </w:r>
          </w:p>
        </w:tc>
      </w:tr>
      <w:tr w:rsidR="00D15B92" w:rsidRPr="006D0E71" w14:paraId="7C2279A1" w14:textId="77777777" w:rsidTr="00BF548D">
        <w:tc>
          <w:tcPr>
            <w:tcW w:w="6624" w:type="dxa"/>
            <w:tcBorders>
              <w:top w:val="nil"/>
              <w:bottom w:val="single" w:sz="6" w:space="0" w:color="FFFFFF"/>
            </w:tcBorders>
            <w:shd w:val="clear" w:color="auto" w:fill="FFFFFF"/>
            <w:tcMar>
              <w:left w:w="60" w:type="dxa"/>
              <w:right w:w="60" w:type="dxa"/>
            </w:tcMar>
          </w:tcPr>
          <w:p w14:paraId="3D280444" w14:textId="46AE29AB"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3387D32" w14:textId="67E5CFE9" w:rsidR="00D15B92" w:rsidRPr="006D0E71" w:rsidRDefault="00D15B92" w:rsidP="00907E86">
            <w:pPr>
              <w:pStyle w:val="TableText"/>
              <w:rPr>
                <w:noProof w:val="0"/>
              </w:rPr>
            </w:pPr>
            <w:r w:rsidRPr="006D0E71">
              <w:rPr>
                <w:rFonts w:cs="Arial"/>
                <w:noProof w:val="0"/>
                <w:color w:val="000000"/>
                <w:szCs w:val="24"/>
              </w:rPr>
              <w:t>151</w:t>
            </w:r>
          </w:p>
        </w:tc>
        <w:tc>
          <w:tcPr>
            <w:tcW w:w="864" w:type="dxa"/>
            <w:tcBorders>
              <w:top w:val="nil"/>
              <w:bottom w:val="single" w:sz="6" w:space="0" w:color="FFFFFF"/>
            </w:tcBorders>
            <w:shd w:val="clear" w:color="auto" w:fill="FFFFFF"/>
            <w:tcMar>
              <w:left w:w="60" w:type="dxa"/>
              <w:right w:w="60" w:type="dxa"/>
            </w:tcMar>
            <w:vAlign w:val="bottom"/>
          </w:tcPr>
          <w:p w14:paraId="6927AE7E" w14:textId="76661AEC"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325E14FB" w14:textId="4623C48C" w:rsidR="00D15B92" w:rsidRPr="006D0E71" w:rsidRDefault="00D15B92" w:rsidP="00907E86">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5E57A8AA" w14:textId="65380F97"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63EE6689" w14:textId="32BB00CD" w:rsidR="00D15B92" w:rsidRPr="006D0E71" w:rsidRDefault="00D15B92" w:rsidP="00907E86">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4BE07B5F" w14:textId="4B1A965C" w:rsidR="00D15B92" w:rsidRPr="006D0E71" w:rsidRDefault="00D15B92" w:rsidP="00907E86">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7DE9D109" w14:textId="560711C0" w:rsidR="00D15B92" w:rsidRPr="006D0E71" w:rsidRDefault="00D15B92" w:rsidP="00907E86">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0E054B32" w14:textId="6840D3C8"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25DD8E62" w14:textId="77777777" w:rsidTr="00BF548D">
        <w:tc>
          <w:tcPr>
            <w:tcW w:w="6624" w:type="dxa"/>
            <w:tcBorders>
              <w:top w:val="nil"/>
              <w:bottom w:val="single" w:sz="6" w:space="0" w:color="FFFFFF"/>
            </w:tcBorders>
            <w:shd w:val="clear" w:color="auto" w:fill="FFFFFF"/>
            <w:tcMar>
              <w:left w:w="60" w:type="dxa"/>
              <w:right w:w="60" w:type="dxa"/>
            </w:tcMar>
          </w:tcPr>
          <w:p w14:paraId="51A105BB" w14:textId="5B15F328"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965B4AC" w14:textId="1A09821D" w:rsidR="00D15B92" w:rsidRPr="006D0E71" w:rsidRDefault="00D15B92" w:rsidP="00907E86">
            <w:pPr>
              <w:pStyle w:val="TableText"/>
              <w:rPr>
                <w:noProof w:val="0"/>
              </w:rPr>
            </w:pPr>
            <w:r w:rsidRPr="006D0E71">
              <w:rPr>
                <w:rFonts w:cs="Arial"/>
                <w:noProof w:val="0"/>
                <w:color w:val="000000"/>
                <w:szCs w:val="24"/>
              </w:rPr>
              <w:t>429</w:t>
            </w:r>
          </w:p>
        </w:tc>
        <w:tc>
          <w:tcPr>
            <w:tcW w:w="864" w:type="dxa"/>
            <w:tcBorders>
              <w:top w:val="nil"/>
              <w:bottom w:val="single" w:sz="6" w:space="0" w:color="FFFFFF"/>
            </w:tcBorders>
            <w:shd w:val="clear" w:color="auto" w:fill="FFFFFF"/>
            <w:tcMar>
              <w:left w:w="60" w:type="dxa"/>
              <w:right w:w="60" w:type="dxa"/>
            </w:tcMar>
            <w:vAlign w:val="bottom"/>
          </w:tcPr>
          <w:p w14:paraId="3DD0E6E1" w14:textId="79D15FEF" w:rsidR="00D15B92" w:rsidRPr="006D0E71" w:rsidRDefault="00D15B92" w:rsidP="00907E86">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123608A7" w14:textId="705A4603" w:rsidR="00D15B92" w:rsidRPr="006D0E71" w:rsidRDefault="00D15B92" w:rsidP="00907E86">
            <w:pPr>
              <w:pStyle w:val="TableText"/>
              <w:rPr>
                <w:noProof w:val="0"/>
              </w:rPr>
            </w:pPr>
            <w:r w:rsidRPr="006D0E71">
              <w:rPr>
                <w:rFonts w:cs="Arial"/>
                <w:noProof w:val="0"/>
                <w:color w:val="000000"/>
                <w:szCs w:val="24"/>
              </w:rPr>
              <w:t>543</w:t>
            </w:r>
          </w:p>
        </w:tc>
        <w:tc>
          <w:tcPr>
            <w:tcW w:w="864" w:type="dxa"/>
            <w:tcBorders>
              <w:top w:val="nil"/>
              <w:bottom w:val="single" w:sz="6" w:space="0" w:color="FFFFFF"/>
            </w:tcBorders>
            <w:shd w:val="clear" w:color="auto" w:fill="FFFFFF"/>
            <w:tcMar>
              <w:left w:w="60" w:type="dxa"/>
              <w:right w:w="60" w:type="dxa"/>
            </w:tcMar>
            <w:vAlign w:val="bottom"/>
          </w:tcPr>
          <w:p w14:paraId="3DF6AA03" w14:textId="523CDA66"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3AE50989" w14:textId="039357E5" w:rsidR="00D15B92" w:rsidRPr="006D0E71" w:rsidRDefault="00D15B92" w:rsidP="00907E86">
            <w:pPr>
              <w:pStyle w:val="TableText"/>
              <w:rPr>
                <w:noProof w:val="0"/>
              </w:rPr>
            </w:pPr>
            <w:r w:rsidRPr="006D0E71">
              <w:rPr>
                <w:rFonts w:cs="Arial"/>
                <w:noProof w:val="0"/>
                <w:color w:val="000000"/>
                <w:szCs w:val="24"/>
              </w:rPr>
              <w:t>672</w:t>
            </w:r>
          </w:p>
        </w:tc>
        <w:tc>
          <w:tcPr>
            <w:tcW w:w="864" w:type="dxa"/>
            <w:tcBorders>
              <w:top w:val="nil"/>
              <w:bottom w:val="single" w:sz="6" w:space="0" w:color="FFFFFF"/>
            </w:tcBorders>
            <w:shd w:val="clear" w:color="auto" w:fill="FFFFFF"/>
            <w:tcMar>
              <w:left w:w="60" w:type="dxa"/>
              <w:right w:w="60" w:type="dxa"/>
            </w:tcMar>
            <w:vAlign w:val="bottom"/>
          </w:tcPr>
          <w:p w14:paraId="7FAB9B71" w14:textId="469FA1B1" w:rsidR="00D15B92" w:rsidRPr="006D0E71" w:rsidRDefault="00D15B92" w:rsidP="00907E86">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7577339C" w14:textId="750AD14C" w:rsidR="00D15B92" w:rsidRPr="006D0E71" w:rsidRDefault="00D15B92" w:rsidP="00907E86">
            <w:pPr>
              <w:pStyle w:val="TableText"/>
              <w:rPr>
                <w:noProof w:val="0"/>
              </w:rPr>
            </w:pPr>
            <w:r w:rsidRPr="006D0E71">
              <w:rPr>
                <w:rFonts w:cs="Arial"/>
                <w:noProof w:val="0"/>
                <w:color w:val="000000"/>
                <w:szCs w:val="24"/>
              </w:rPr>
              <w:t>671</w:t>
            </w:r>
          </w:p>
        </w:tc>
        <w:tc>
          <w:tcPr>
            <w:tcW w:w="864" w:type="dxa"/>
            <w:tcBorders>
              <w:top w:val="nil"/>
              <w:bottom w:val="single" w:sz="6" w:space="0" w:color="FFFFFF"/>
            </w:tcBorders>
            <w:shd w:val="clear" w:color="auto" w:fill="FFFFFF"/>
            <w:tcMar>
              <w:left w:w="60" w:type="dxa"/>
              <w:right w:w="60" w:type="dxa"/>
            </w:tcMar>
            <w:vAlign w:val="bottom"/>
          </w:tcPr>
          <w:p w14:paraId="7903E7B9" w14:textId="3B0C542F" w:rsidR="00D15B92" w:rsidRPr="006D0E71" w:rsidRDefault="00D15B92" w:rsidP="00907E86">
            <w:pPr>
              <w:pStyle w:val="TableText"/>
              <w:rPr>
                <w:noProof w:val="0"/>
              </w:rPr>
            </w:pPr>
            <w:r w:rsidRPr="006D0E71">
              <w:rPr>
                <w:rFonts w:cs="Arial"/>
                <w:noProof w:val="0"/>
                <w:color w:val="000000"/>
                <w:szCs w:val="24"/>
              </w:rPr>
              <w:t>1.22</w:t>
            </w:r>
          </w:p>
        </w:tc>
      </w:tr>
      <w:tr w:rsidR="00D15B92" w:rsidRPr="006D0E71" w14:paraId="021D639E" w14:textId="77777777" w:rsidTr="00BF548D">
        <w:tc>
          <w:tcPr>
            <w:tcW w:w="6624" w:type="dxa"/>
            <w:tcBorders>
              <w:top w:val="nil"/>
              <w:bottom w:val="single" w:sz="6" w:space="0" w:color="FFFFFF"/>
            </w:tcBorders>
            <w:shd w:val="clear" w:color="auto" w:fill="FFFFFF"/>
            <w:tcMar>
              <w:left w:w="60" w:type="dxa"/>
              <w:right w:w="60" w:type="dxa"/>
            </w:tcMar>
          </w:tcPr>
          <w:p w14:paraId="3FAC07EA" w14:textId="41C05B88"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5B86C55" w14:textId="6306676A"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4F20C7ED" w14:textId="07BA2D45"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7A2C124" w14:textId="0C6768CA"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79D84715" w14:textId="762BD41D"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92BFBFE" w14:textId="0A75485C"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276F39C8" w14:textId="5065B395"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10886E5" w14:textId="68A743E0"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6F2BE5D7" w14:textId="73E3E607"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73CE761" w14:textId="77777777" w:rsidTr="00BF548D">
        <w:tc>
          <w:tcPr>
            <w:tcW w:w="6624" w:type="dxa"/>
            <w:tcBorders>
              <w:top w:val="nil"/>
              <w:bottom w:val="single" w:sz="6" w:space="0" w:color="FFFFFF"/>
            </w:tcBorders>
            <w:shd w:val="clear" w:color="auto" w:fill="FFFFFF"/>
            <w:tcMar>
              <w:left w:w="60" w:type="dxa"/>
              <w:right w:w="60" w:type="dxa"/>
            </w:tcMar>
          </w:tcPr>
          <w:p w14:paraId="3C835746" w14:textId="6ABFBFF9"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5B7FF16" w14:textId="08FC8BD7" w:rsidR="00D15B92" w:rsidRPr="006D0E71" w:rsidRDefault="00D15B92" w:rsidP="00907E86">
            <w:pPr>
              <w:pStyle w:val="TableText"/>
              <w:rPr>
                <w:noProof w:val="0"/>
              </w:rPr>
            </w:pPr>
            <w:r w:rsidRPr="006D0E71">
              <w:rPr>
                <w:rFonts w:cs="Arial"/>
                <w:noProof w:val="0"/>
                <w:color w:val="000000"/>
                <w:szCs w:val="24"/>
              </w:rPr>
              <w:t>5,968</w:t>
            </w:r>
          </w:p>
        </w:tc>
        <w:tc>
          <w:tcPr>
            <w:tcW w:w="864" w:type="dxa"/>
            <w:tcBorders>
              <w:top w:val="nil"/>
              <w:bottom w:val="single" w:sz="6" w:space="0" w:color="FFFFFF"/>
            </w:tcBorders>
            <w:shd w:val="clear" w:color="auto" w:fill="FFFFFF"/>
            <w:tcMar>
              <w:left w:w="60" w:type="dxa"/>
              <w:right w:w="60" w:type="dxa"/>
            </w:tcMar>
            <w:vAlign w:val="bottom"/>
          </w:tcPr>
          <w:p w14:paraId="4EC1B3A0" w14:textId="5B8D5CCB" w:rsidR="00D15B92" w:rsidRPr="006D0E71" w:rsidRDefault="00D15B92" w:rsidP="00907E86">
            <w:pPr>
              <w:pStyle w:val="TableText"/>
              <w:rPr>
                <w:noProof w:val="0"/>
              </w:rPr>
            </w:pPr>
            <w:r w:rsidRPr="006D0E71">
              <w:rPr>
                <w:rFonts w:cs="Arial"/>
                <w:noProof w:val="0"/>
                <w:color w:val="000000"/>
                <w:szCs w:val="24"/>
              </w:rPr>
              <w:t>11.69</w:t>
            </w:r>
          </w:p>
        </w:tc>
        <w:tc>
          <w:tcPr>
            <w:tcW w:w="864" w:type="dxa"/>
            <w:tcBorders>
              <w:top w:val="nil"/>
              <w:bottom w:val="single" w:sz="6" w:space="0" w:color="FFFFFF"/>
            </w:tcBorders>
            <w:shd w:val="clear" w:color="auto" w:fill="FFFFFF"/>
            <w:tcMar>
              <w:left w:w="60" w:type="dxa"/>
              <w:right w:w="60" w:type="dxa"/>
            </w:tcMar>
            <w:vAlign w:val="bottom"/>
          </w:tcPr>
          <w:p w14:paraId="7814E9A6" w14:textId="592DBF98" w:rsidR="00D15B92" w:rsidRPr="006D0E71" w:rsidRDefault="00D15B92" w:rsidP="00907E86">
            <w:pPr>
              <w:pStyle w:val="TableText"/>
              <w:rPr>
                <w:noProof w:val="0"/>
              </w:rPr>
            </w:pPr>
            <w:r w:rsidRPr="006D0E71">
              <w:rPr>
                <w:rFonts w:cs="Arial"/>
                <w:noProof w:val="0"/>
                <w:color w:val="000000"/>
                <w:szCs w:val="24"/>
              </w:rPr>
              <w:t>7,068</w:t>
            </w:r>
          </w:p>
        </w:tc>
        <w:tc>
          <w:tcPr>
            <w:tcW w:w="864" w:type="dxa"/>
            <w:tcBorders>
              <w:top w:val="nil"/>
              <w:bottom w:val="single" w:sz="6" w:space="0" w:color="FFFFFF"/>
            </w:tcBorders>
            <w:shd w:val="clear" w:color="auto" w:fill="FFFFFF"/>
            <w:tcMar>
              <w:left w:w="60" w:type="dxa"/>
              <w:right w:w="60" w:type="dxa"/>
            </w:tcMar>
            <w:vAlign w:val="bottom"/>
          </w:tcPr>
          <w:p w14:paraId="55546E0E" w14:textId="4B1C20FB" w:rsidR="00D15B92" w:rsidRPr="006D0E71" w:rsidRDefault="00D15B92" w:rsidP="00907E86">
            <w:pPr>
              <w:pStyle w:val="TableText"/>
              <w:rPr>
                <w:noProof w:val="0"/>
              </w:rPr>
            </w:pPr>
            <w:r w:rsidRPr="006D0E71">
              <w:rPr>
                <w:rFonts w:cs="Arial"/>
                <w:noProof w:val="0"/>
                <w:color w:val="000000"/>
                <w:szCs w:val="24"/>
              </w:rPr>
              <w:t>13.21</w:t>
            </w:r>
          </w:p>
        </w:tc>
        <w:tc>
          <w:tcPr>
            <w:tcW w:w="864" w:type="dxa"/>
            <w:tcBorders>
              <w:top w:val="nil"/>
              <w:bottom w:val="single" w:sz="6" w:space="0" w:color="FFFFFF"/>
            </w:tcBorders>
            <w:shd w:val="clear" w:color="auto" w:fill="FFFFFF"/>
            <w:tcMar>
              <w:left w:w="60" w:type="dxa"/>
              <w:right w:w="60" w:type="dxa"/>
            </w:tcMar>
            <w:vAlign w:val="bottom"/>
          </w:tcPr>
          <w:p w14:paraId="230EE688" w14:textId="112A1334" w:rsidR="00D15B92" w:rsidRPr="006D0E71" w:rsidRDefault="00D15B92" w:rsidP="00907E86">
            <w:pPr>
              <w:pStyle w:val="TableText"/>
              <w:rPr>
                <w:noProof w:val="0"/>
              </w:rPr>
            </w:pPr>
            <w:r w:rsidRPr="006D0E71">
              <w:rPr>
                <w:rFonts w:cs="Arial"/>
                <w:noProof w:val="0"/>
                <w:color w:val="000000"/>
                <w:szCs w:val="24"/>
              </w:rPr>
              <w:t>8,078</w:t>
            </w:r>
          </w:p>
        </w:tc>
        <w:tc>
          <w:tcPr>
            <w:tcW w:w="864" w:type="dxa"/>
            <w:tcBorders>
              <w:top w:val="nil"/>
              <w:bottom w:val="single" w:sz="6" w:space="0" w:color="FFFFFF"/>
            </w:tcBorders>
            <w:shd w:val="clear" w:color="auto" w:fill="FFFFFF"/>
            <w:tcMar>
              <w:left w:w="60" w:type="dxa"/>
              <w:right w:w="60" w:type="dxa"/>
            </w:tcMar>
            <w:vAlign w:val="bottom"/>
          </w:tcPr>
          <w:p w14:paraId="0DAEA1E9" w14:textId="162F7973" w:rsidR="00D15B92" w:rsidRPr="006D0E71" w:rsidRDefault="00D15B92" w:rsidP="00907E86">
            <w:pPr>
              <w:pStyle w:val="TableText"/>
              <w:rPr>
                <w:noProof w:val="0"/>
              </w:rPr>
            </w:pPr>
            <w:r w:rsidRPr="006D0E71">
              <w:rPr>
                <w:rFonts w:cs="Arial"/>
                <w:noProof w:val="0"/>
                <w:color w:val="000000"/>
                <w:szCs w:val="24"/>
              </w:rPr>
              <w:t>14.17</w:t>
            </w:r>
          </w:p>
        </w:tc>
        <w:tc>
          <w:tcPr>
            <w:tcW w:w="864" w:type="dxa"/>
            <w:tcBorders>
              <w:top w:val="nil"/>
              <w:bottom w:val="single" w:sz="6" w:space="0" w:color="FFFFFF"/>
            </w:tcBorders>
            <w:shd w:val="clear" w:color="auto" w:fill="FFFFFF"/>
            <w:tcMar>
              <w:left w:w="60" w:type="dxa"/>
              <w:right w:w="60" w:type="dxa"/>
            </w:tcMar>
            <w:vAlign w:val="bottom"/>
          </w:tcPr>
          <w:p w14:paraId="7F862B73" w14:textId="3652F629" w:rsidR="00D15B92" w:rsidRPr="006D0E71" w:rsidRDefault="00D15B92" w:rsidP="00907E86">
            <w:pPr>
              <w:pStyle w:val="TableText"/>
              <w:rPr>
                <w:noProof w:val="0"/>
              </w:rPr>
            </w:pPr>
            <w:r w:rsidRPr="006D0E71">
              <w:rPr>
                <w:rFonts w:cs="Arial"/>
                <w:noProof w:val="0"/>
                <w:color w:val="000000"/>
                <w:szCs w:val="24"/>
              </w:rPr>
              <w:t>6,012</w:t>
            </w:r>
          </w:p>
        </w:tc>
        <w:tc>
          <w:tcPr>
            <w:tcW w:w="864" w:type="dxa"/>
            <w:tcBorders>
              <w:top w:val="nil"/>
              <w:bottom w:val="single" w:sz="6" w:space="0" w:color="FFFFFF"/>
            </w:tcBorders>
            <w:shd w:val="clear" w:color="auto" w:fill="FFFFFF"/>
            <w:tcMar>
              <w:left w:w="60" w:type="dxa"/>
              <w:right w:w="60" w:type="dxa"/>
            </w:tcMar>
            <w:vAlign w:val="bottom"/>
          </w:tcPr>
          <w:p w14:paraId="593DE9BD" w14:textId="27BA6461" w:rsidR="00D15B92" w:rsidRPr="006D0E71" w:rsidRDefault="00D15B92" w:rsidP="00907E86">
            <w:pPr>
              <w:pStyle w:val="TableText"/>
              <w:rPr>
                <w:noProof w:val="0"/>
              </w:rPr>
            </w:pPr>
            <w:r w:rsidRPr="006D0E71">
              <w:rPr>
                <w:rFonts w:cs="Arial"/>
                <w:noProof w:val="0"/>
                <w:color w:val="000000"/>
                <w:szCs w:val="24"/>
              </w:rPr>
              <w:t>10.92</w:t>
            </w:r>
          </w:p>
        </w:tc>
      </w:tr>
      <w:tr w:rsidR="00F32E1C" w:rsidRPr="006D0E71" w14:paraId="5A033E21" w14:textId="77777777" w:rsidTr="00BF548D">
        <w:tc>
          <w:tcPr>
            <w:tcW w:w="6624" w:type="dxa"/>
            <w:tcBorders>
              <w:top w:val="nil"/>
              <w:bottom w:val="single" w:sz="6" w:space="0" w:color="FFFFFF"/>
            </w:tcBorders>
            <w:shd w:val="clear" w:color="auto" w:fill="FFFFFF"/>
            <w:tcMar>
              <w:left w:w="60" w:type="dxa"/>
              <w:right w:w="60" w:type="dxa"/>
            </w:tcMar>
          </w:tcPr>
          <w:p w14:paraId="36854769" w14:textId="547E7BD8"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32115273" w14:textId="4F585BC9" w:rsidR="00F32E1C" w:rsidRPr="006D0E71" w:rsidRDefault="00F32E1C" w:rsidP="00907E86">
            <w:pPr>
              <w:pStyle w:val="TableText"/>
              <w:rPr>
                <w:noProof w:val="0"/>
              </w:rPr>
            </w:pPr>
            <w:r w:rsidRPr="006D0E71">
              <w:rPr>
                <w:rFonts w:cs="Arial"/>
                <w:noProof w:val="0"/>
                <w:color w:val="000000"/>
                <w:szCs w:val="24"/>
              </w:rPr>
              <w:t>7,941</w:t>
            </w:r>
          </w:p>
        </w:tc>
        <w:tc>
          <w:tcPr>
            <w:tcW w:w="864" w:type="dxa"/>
            <w:tcBorders>
              <w:top w:val="nil"/>
              <w:bottom w:val="single" w:sz="6" w:space="0" w:color="FFFFFF"/>
            </w:tcBorders>
            <w:shd w:val="clear" w:color="auto" w:fill="FFFFFF"/>
            <w:tcMar>
              <w:left w:w="60" w:type="dxa"/>
              <w:right w:w="60" w:type="dxa"/>
            </w:tcMar>
            <w:vAlign w:val="bottom"/>
          </w:tcPr>
          <w:p w14:paraId="5D94CE4E" w14:textId="4A614F7A" w:rsidR="00F32E1C" w:rsidRPr="006D0E71" w:rsidRDefault="00F32E1C" w:rsidP="00907E86">
            <w:pPr>
              <w:pStyle w:val="TableText"/>
              <w:rPr>
                <w:noProof w:val="0"/>
              </w:rPr>
            </w:pPr>
            <w:r w:rsidRPr="006D0E71">
              <w:rPr>
                <w:rFonts w:cs="Arial"/>
                <w:noProof w:val="0"/>
                <w:color w:val="000000"/>
                <w:szCs w:val="24"/>
              </w:rPr>
              <w:t>15.55</w:t>
            </w:r>
          </w:p>
        </w:tc>
        <w:tc>
          <w:tcPr>
            <w:tcW w:w="864" w:type="dxa"/>
            <w:tcBorders>
              <w:top w:val="nil"/>
              <w:bottom w:val="single" w:sz="6" w:space="0" w:color="FFFFFF"/>
            </w:tcBorders>
            <w:shd w:val="clear" w:color="auto" w:fill="FFFFFF"/>
            <w:tcMar>
              <w:left w:w="60" w:type="dxa"/>
              <w:right w:w="60" w:type="dxa"/>
            </w:tcMar>
            <w:vAlign w:val="bottom"/>
          </w:tcPr>
          <w:p w14:paraId="30BB7FF2" w14:textId="44112D17" w:rsidR="00F32E1C" w:rsidRPr="006D0E71" w:rsidRDefault="00F32E1C" w:rsidP="00907E86">
            <w:pPr>
              <w:pStyle w:val="TableText"/>
              <w:rPr>
                <w:noProof w:val="0"/>
              </w:rPr>
            </w:pPr>
            <w:r w:rsidRPr="006D0E71">
              <w:rPr>
                <w:rFonts w:cs="Arial"/>
                <w:noProof w:val="0"/>
                <w:color w:val="000000"/>
                <w:szCs w:val="24"/>
              </w:rPr>
              <w:t>9,084</w:t>
            </w:r>
          </w:p>
        </w:tc>
        <w:tc>
          <w:tcPr>
            <w:tcW w:w="864" w:type="dxa"/>
            <w:tcBorders>
              <w:top w:val="nil"/>
              <w:bottom w:val="single" w:sz="6" w:space="0" w:color="FFFFFF"/>
            </w:tcBorders>
            <w:shd w:val="clear" w:color="auto" w:fill="FFFFFF"/>
            <w:tcMar>
              <w:left w:w="60" w:type="dxa"/>
              <w:right w:w="60" w:type="dxa"/>
            </w:tcMar>
            <w:vAlign w:val="bottom"/>
          </w:tcPr>
          <w:p w14:paraId="24283930" w14:textId="0FA3CDD4" w:rsidR="00F32E1C" w:rsidRPr="006D0E71" w:rsidRDefault="00F32E1C" w:rsidP="00907E86">
            <w:pPr>
              <w:pStyle w:val="TableText"/>
              <w:rPr>
                <w:noProof w:val="0"/>
              </w:rPr>
            </w:pPr>
            <w:r w:rsidRPr="006D0E71">
              <w:rPr>
                <w:rFonts w:cs="Arial"/>
                <w:noProof w:val="0"/>
                <w:color w:val="000000"/>
                <w:szCs w:val="24"/>
              </w:rPr>
              <w:t>16.98</w:t>
            </w:r>
          </w:p>
        </w:tc>
        <w:tc>
          <w:tcPr>
            <w:tcW w:w="864" w:type="dxa"/>
            <w:tcBorders>
              <w:top w:val="nil"/>
              <w:bottom w:val="single" w:sz="6" w:space="0" w:color="FFFFFF"/>
            </w:tcBorders>
            <w:shd w:val="clear" w:color="auto" w:fill="FFFFFF"/>
            <w:tcMar>
              <w:left w:w="60" w:type="dxa"/>
              <w:right w:w="60" w:type="dxa"/>
            </w:tcMar>
            <w:vAlign w:val="bottom"/>
          </w:tcPr>
          <w:p w14:paraId="3626AAD9" w14:textId="3E2E9362" w:rsidR="00F32E1C" w:rsidRPr="006D0E71" w:rsidRDefault="00F32E1C" w:rsidP="00907E86">
            <w:pPr>
              <w:pStyle w:val="TableText"/>
              <w:rPr>
                <w:noProof w:val="0"/>
              </w:rPr>
            </w:pPr>
            <w:r w:rsidRPr="006D0E71">
              <w:rPr>
                <w:rFonts w:cs="Arial"/>
                <w:noProof w:val="0"/>
                <w:color w:val="000000"/>
                <w:szCs w:val="24"/>
              </w:rPr>
              <w:t>10,777</w:t>
            </w:r>
          </w:p>
        </w:tc>
        <w:tc>
          <w:tcPr>
            <w:tcW w:w="864" w:type="dxa"/>
            <w:tcBorders>
              <w:top w:val="nil"/>
              <w:bottom w:val="single" w:sz="6" w:space="0" w:color="FFFFFF"/>
            </w:tcBorders>
            <w:shd w:val="clear" w:color="auto" w:fill="FFFFFF"/>
            <w:tcMar>
              <w:left w:w="60" w:type="dxa"/>
              <w:right w:w="60" w:type="dxa"/>
            </w:tcMar>
            <w:vAlign w:val="bottom"/>
          </w:tcPr>
          <w:p w14:paraId="04751A75" w14:textId="6D59078A" w:rsidR="00F32E1C" w:rsidRPr="006D0E71" w:rsidRDefault="00F32E1C" w:rsidP="00907E86">
            <w:pPr>
              <w:pStyle w:val="TableText"/>
              <w:rPr>
                <w:noProof w:val="0"/>
              </w:rPr>
            </w:pPr>
            <w:r w:rsidRPr="006D0E71">
              <w:rPr>
                <w:rFonts w:cs="Arial"/>
                <w:noProof w:val="0"/>
                <w:color w:val="000000"/>
                <w:szCs w:val="24"/>
              </w:rPr>
              <w:t>18.90</w:t>
            </w:r>
          </w:p>
        </w:tc>
        <w:tc>
          <w:tcPr>
            <w:tcW w:w="864" w:type="dxa"/>
            <w:tcBorders>
              <w:top w:val="nil"/>
              <w:bottom w:val="single" w:sz="6" w:space="0" w:color="FFFFFF"/>
            </w:tcBorders>
            <w:shd w:val="clear" w:color="auto" w:fill="FFFFFF"/>
            <w:tcMar>
              <w:left w:w="60" w:type="dxa"/>
              <w:right w:w="60" w:type="dxa"/>
            </w:tcMar>
            <w:vAlign w:val="bottom"/>
          </w:tcPr>
          <w:p w14:paraId="1B84A2E5" w14:textId="408F7434" w:rsidR="00F32E1C" w:rsidRPr="006D0E71" w:rsidRDefault="00F32E1C" w:rsidP="00907E86">
            <w:pPr>
              <w:pStyle w:val="TableText"/>
              <w:rPr>
                <w:noProof w:val="0"/>
              </w:rPr>
            </w:pPr>
            <w:r w:rsidRPr="006D0E71">
              <w:rPr>
                <w:rFonts w:cs="Arial"/>
                <w:noProof w:val="0"/>
                <w:color w:val="000000"/>
                <w:szCs w:val="24"/>
              </w:rPr>
              <w:t>8,563</w:t>
            </w:r>
          </w:p>
        </w:tc>
        <w:tc>
          <w:tcPr>
            <w:tcW w:w="864" w:type="dxa"/>
            <w:tcBorders>
              <w:top w:val="nil"/>
              <w:bottom w:val="single" w:sz="6" w:space="0" w:color="FFFFFF"/>
            </w:tcBorders>
            <w:shd w:val="clear" w:color="auto" w:fill="FFFFFF"/>
            <w:tcMar>
              <w:left w:w="60" w:type="dxa"/>
              <w:right w:w="60" w:type="dxa"/>
            </w:tcMar>
            <w:vAlign w:val="bottom"/>
          </w:tcPr>
          <w:p w14:paraId="4A69DAFF" w14:textId="27F017FA" w:rsidR="00F32E1C" w:rsidRPr="006D0E71" w:rsidRDefault="00F32E1C" w:rsidP="00907E86">
            <w:pPr>
              <w:pStyle w:val="TableText"/>
              <w:rPr>
                <w:noProof w:val="0"/>
              </w:rPr>
            </w:pPr>
            <w:r w:rsidRPr="006D0E71">
              <w:rPr>
                <w:rFonts w:cs="Arial"/>
                <w:noProof w:val="0"/>
                <w:color w:val="000000"/>
                <w:szCs w:val="24"/>
              </w:rPr>
              <w:t>15.55</w:t>
            </w:r>
          </w:p>
        </w:tc>
      </w:tr>
      <w:tr w:rsidR="00F32E1C" w:rsidRPr="006D0E71" w14:paraId="096E1D4F" w14:textId="77777777" w:rsidTr="00BF548D">
        <w:tc>
          <w:tcPr>
            <w:tcW w:w="6624" w:type="dxa"/>
            <w:tcBorders>
              <w:top w:val="nil"/>
              <w:bottom w:val="single" w:sz="6" w:space="0" w:color="FFFFFF"/>
            </w:tcBorders>
            <w:shd w:val="clear" w:color="auto" w:fill="FFFFFF"/>
            <w:tcMar>
              <w:left w:w="60" w:type="dxa"/>
              <w:right w:w="60" w:type="dxa"/>
            </w:tcMar>
          </w:tcPr>
          <w:p w14:paraId="49735B7E" w14:textId="2E7D8D2A"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6989D301" w14:textId="47753644" w:rsidR="00F32E1C" w:rsidRPr="006D0E71" w:rsidRDefault="00F32E1C" w:rsidP="00907E86">
            <w:pPr>
              <w:pStyle w:val="TableText"/>
              <w:rPr>
                <w:noProof w:val="0"/>
              </w:rPr>
            </w:pPr>
            <w:r w:rsidRPr="006D0E71">
              <w:rPr>
                <w:rFonts w:cs="Arial"/>
                <w:noProof w:val="0"/>
                <w:color w:val="000000"/>
                <w:szCs w:val="24"/>
              </w:rPr>
              <w:t>321</w:t>
            </w:r>
          </w:p>
        </w:tc>
        <w:tc>
          <w:tcPr>
            <w:tcW w:w="864" w:type="dxa"/>
            <w:tcBorders>
              <w:top w:val="nil"/>
              <w:bottom w:val="single" w:sz="6" w:space="0" w:color="FFFFFF"/>
            </w:tcBorders>
            <w:shd w:val="clear" w:color="auto" w:fill="FFFFFF"/>
            <w:tcMar>
              <w:left w:w="60" w:type="dxa"/>
              <w:right w:w="60" w:type="dxa"/>
            </w:tcMar>
            <w:vAlign w:val="bottom"/>
          </w:tcPr>
          <w:p w14:paraId="6770AC38" w14:textId="4A7D3E34" w:rsidR="00F32E1C" w:rsidRPr="006D0E71" w:rsidRDefault="00F32E1C" w:rsidP="00907E86">
            <w:pPr>
              <w:pStyle w:val="TableText"/>
              <w:rPr>
                <w:noProof w:val="0"/>
              </w:rPr>
            </w:pPr>
            <w:r w:rsidRPr="006D0E71">
              <w:rPr>
                <w:rFonts w:cs="Arial"/>
                <w:noProof w:val="0"/>
                <w:color w:val="000000"/>
                <w:szCs w:val="24"/>
              </w:rPr>
              <w:t>0.63</w:t>
            </w:r>
          </w:p>
        </w:tc>
        <w:tc>
          <w:tcPr>
            <w:tcW w:w="864" w:type="dxa"/>
            <w:tcBorders>
              <w:top w:val="nil"/>
              <w:bottom w:val="single" w:sz="6" w:space="0" w:color="FFFFFF"/>
            </w:tcBorders>
            <w:shd w:val="clear" w:color="auto" w:fill="FFFFFF"/>
            <w:tcMar>
              <w:left w:w="60" w:type="dxa"/>
              <w:right w:w="60" w:type="dxa"/>
            </w:tcMar>
            <w:vAlign w:val="bottom"/>
          </w:tcPr>
          <w:p w14:paraId="688BDEE5" w14:textId="38E804EA" w:rsidR="00F32E1C" w:rsidRPr="006D0E71" w:rsidRDefault="00F32E1C" w:rsidP="00907E86">
            <w:pPr>
              <w:pStyle w:val="TableText"/>
              <w:rPr>
                <w:noProof w:val="0"/>
              </w:rPr>
            </w:pPr>
            <w:r w:rsidRPr="006D0E71">
              <w:rPr>
                <w:rFonts w:cs="Arial"/>
                <w:noProof w:val="0"/>
                <w:color w:val="000000"/>
                <w:szCs w:val="24"/>
              </w:rPr>
              <w:t>406</w:t>
            </w:r>
          </w:p>
        </w:tc>
        <w:tc>
          <w:tcPr>
            <w:tcW w:w="864" w:type="dxa"/>
            <w:tcBorders>
              <w:top w:val="nil"/>
              <w:bottom w:val="single" w:sz="6" w:space="0" w:color="FFFFFF"/>
            </w:tcBorders>
            <w:shd w:val="clear" w:color="auto" w:fill="FFFFFF"/>
            <w:tcMar>
              <w:left w:w="60" w:type="dxa"/>
              <w:right w:w="60" w:type="dxa"/>
            </w:tcMar>
            <w:vAlign w:val="bottom"/>
          </w:tcPr>
          <w:p w14:paraId="58F2EF60" w14:textId="0C4B49B3" w:rsidR="00F32E1C" w:rsidRPr="006D0E71" w:rsidRDefault="00F32E1C" w:rsidP="00907E86">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7AD61D33" w14:textId="0910A929" w:rsidR="00F32E1C" w:rsidRPr="006D0E71" w:rsidRDefault="00F32E1C" w:rsidP="00907E86">
            <w:pPr>
              <w:pStyle w:val="TableText"/>
              <w:rPr>
                <w:noProof w:val="0"/>
              </w:rPr>
            </w:pPr>
            <w:r w:rsidRPr="006D0E71">
              <w:rPr>
                <w:rFonts w:cs="Arial"/>
                <w:noProof w:val="0"/>
                <w:color w:val="000000"/>
                <w:szCs w:val="24"/>
              </w:rPr>
              <w:t>463</w:t>
            </w:r>
          </w:p>
        </w:tc>
        <w:tc>
          <w:tcPr>
            <w:tcW w:w="864" w:type="dxa"/>
            <w:tcBorders>
              <w:top w:val="nil"/>
              <w:bottom w:val="single" w:sz="6" w:space="0" w:color="FFFFFF"/>
            </w:tcBorders>
            <w:shd w:val="clear" w:color="auto" w:fill="FFFFFF"/>
            <w:tcMar>
              <w:left w:w="60" w:type="dxa"/>
              <w:right w:w="60" w:type="dxa"/>
            </w:tcMar>
            <w:vAlign w:val="bottom"/>
          </w:tcPr>
          <w:p w14:paraId="032B19E1" w14:textId="3ED77771" w:rsidR="00F32E1C" w:rsidRPr="006D0E71" w:rsidRDefault="00F32E1C" w:rsidP="00907E86">
            <w:pPr>
              <w:pStyle w:val="TableText"/>
              <w:rPr>
                <w:noProof w:val="0"/>
              </w:rPr>
            </w:pPr>
            <w:r w:rsidRPr="006D0E71">
              <w:rPr>
                <w:rFonts w:cs="Arial"/>
                <w:noProof w:val="0"/>
                <w:color w:val="000000"/>
                <w:szCs w:val="24"/>
              </w:rPr>
              <w:t>0.81</w:t>
            </w:r>
          </w:p>
        </w:tc>
        <w:tc>
          <w:tcPr>
            <w:tcW w:w="864" w:type="dxa"/>
            <w:tcBorders>
              <w:top w:val="nil"/>
              <w:bottom w:val="single" w:sz="6" w:space="0" w:color="FFFFFF"/>
            </w:tcBorders>
            <w:shd w:val="clear" w:color="auto" w:fill="FFFFFF"/>
            <w:tcMar>
              <w:left w:w="60" w:type="dxa"/>
              <w:right w:w="60" w:type="dxa"/>
            </w:tcMar>
            <w:vAlign w:val="bottom"/>
          </w:tcPr>
          <w:p w14:paraId="278C7307" w14:textId="14E3060E" w:rsidR="00F32E1C" w:rsidRPr="006D0E71" w:rsidRDefault="00F32E1C" w:rsidP="00907E86">
            <w:pPr>
              <w:pStyle w:val="TableText"/>
              <w:rPr>
                <w:noProof w:val="0"/>
              </w:rPr>
            </w:pPr>
            <w:r w:rsidRPr="006D0E71">
              <w:rPr>
                <w:rFonts w:cs="Arial"/>
                <w:noProof w:val="0"/>
                <w:color w:val="000000"/>
                <w:szCs w:val="24"/>
              </w:rPr>
              <w:t>396</w:t>
            </w:r>
          </w:p>
        </w:tc>
        <w:tc>
          <w:tcPr>
            <w:tcW w:w="864" w:type="dxa"/>
            <w:tcBorders>
              <w:top w:val="nil"/>
              <w:bottom w:val="single" w:sz="6" w:space="0" w:color="FFFFFF"/>
            </w:tcBorders>
            <w:shd w:val="clear" w:color="auto" w:fill="FFFFFF"/>
            <w:tcMar>
              <w:left w:w="60" w:type="dxa"/>
              <w:right w:w="60" w:type="dxa"/>
            </w:tcMar>
            <w:vAlign w:val="bottom"/>
          </w:tcPr>
          <w:p w14:paraId="5225A66A" w14:textId="1C6FC3E3" w:rsidR="00F32E1C" w:rsidRPr="006D0E71" w:rsidRDefault="00F32E1C" w:rsidP="00907E86">
            <w:pPr>
              <w:pStyle w:val="TableText"/>
              <w:rPr>
                <w:noProof w:val="0"/>
              </w:rPr>
            </w:pPr>
            <w:r w:rsidRPr="006D0E71">
              <w:rPr>
                <w:rFonts w:cs="Arial"/>
                <w:noProof w:val="0"/>
                <w:color w:val="000000"/>
                <w:szCs w:val="24"/>
              </w:rPr>
              <w:t>0.72</w:t>
            </w:r>
          </w:p>
        </w:tc>
      </w:tr>
      <w:tr w:rsidR="00D15B92" w:rsidRPr="006D0E71" w14:paraId="7A4AD552" w14:textId="77777777" w:rsidTr="00BF548D">
        <w:tc>
          <w:tcPr>
            <w:tcW w:w="6624" w:type="dxa"/>
            <w:tcBorders>
              <w:top w:val="nil"/>
              <w:bottom w:val="single" w:sz="6" w:space="0" w:color="FFFFFF"/>
            </w:tcBorders>
            <w:shd w:val="clear" w:color="auto" w:fill="FFFFFF"/>
            <w:tcMar>
              <w:left w:w="60" w:type="dxa"/>
              <w:right w:w="60" w:type="dxa"/>
            </w:tcMar>
          </w:tcPr>
          <w:p w14:paraId="60670948" w14:textId="2C3881E1"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6BDC0817" w14:textId="608A91CF" w:rsidR="00D15B92" w:rsidRPr="006D0E71" w:rsidRDefault="00D15B92" w:rsidP="00907E86">
            <w:pPr>
              <w:pStyle w:val="TableText"/>
              <w:rPr>
                <w:noProof w:val="0"/>
              </w:rPr>
            </w:pPr>
            <w:r w:rsidRPr="006D0E71">
              <w:rPr>
                <w:rFonts w:cs="Arial"/>
                <w:noProof w:val="0"/>
                <w:color w:val="000000"/>
                <w:szCs w:val="24"/>
              </w:rPr>
              <w:t>2,071</w:t>
            </w:r>
          </w:p>
        </w:tc>
        <w:tc>
          <w:tcPr>
            <w:tcW w:w="864" w:type="dxa"/>
            <w:tcBorders>
              <w:top w:val="nil"/>
              <w:bottom w:val="single" w:sz="6" w:space="0" w:color="FFFFFF"/>
            </w:tcBorders>
            <w:shd w:val="clear" w:color="auto" w:fill="FFFFFF"/>
            <w:tcMar>
              <w:left w:w="60" w:type="dxa"/>
              <w:right w:w="60" w:type="dxa"/>
            </w:tcMar>
            <w:vAlign w:val="bottom"/>
          </w:tcPr>
          <w:p w14:paraId="732F3AA3" w14:textId="3F08ACC8" w:rsidR="00D15B92" w:rsidRPr="006D0E71" w:rsidRDefault="00D15B92" w:rsidP="00907E86">
            <w:pPr>
              <w:pStyle w:val="TableText"/>
              <w:rPr>
                <w:noProof w:val="0"/>
              </w:rPr>
            </w:pPr>
            <w:r w:rsidRPr="006D0E71">
              <w:rPr>
                <w:rFonts w:cs="Arial"/>
                <w:noProof w:val="0"/>
                <w:color w:val="000000"/>
                <w:szCs w:val="24"/>
              </w:rPr>
              <w:t>4.06</w:t>
            </w:r>
          </w:p>
        </w:tc>
        <w:tc>
          <w:tcPr>
            <w:tcW w:w="864" w:type="dxa"/>
            <w:tcBorders>
              <w:top w:val="nil"/>
              <w:bottom w:val="single" w:sz="6" w:space="0" w:color="FFFFFF"/>
            </w:tcBorders>
            <w:shd w:val="clear" w:color="auto" w:fill="FFFFFF"/>
            <w:tcMar>
              <w:left w:w="60" w:type="dxa"/>
              <w:right w:w="60" w:type="dxa"/>
            </w:tcMar>
            <w:vAlign w:val="bottom"/>
          </w:tcPr>
          <w:p w14:paraId="75E968C9" w14:textId="4AD954CA" w:rsidR="00D15B92" w:rsidRPr="006D0E71" w:rsidRDefault="00D15B92" w:rsidP="00907E86">
            <w:pPr>
              <w:pStyle w:val="TableText"/>
              <w:rPr>
                <w:noProof w:val="0"/>
              </w:rPr>
            </w:pPr>
            <w:r w:rsidRPr="006D0E71">
              <w:rPr>
                <w:rFonts w:cs="Arial"/>
                <w:noProof w:val="0"/>
                <w:color w:val="000000"/>
                <w:szCs w:val="24"/>
              </w:rPr>
              <w:t>2,178</w:t>
            </w:r>
          </w:p>
        </w:tc>
        <w:tc>
          <w:tcPr>
            <w:tcW w:w="864" w:type="dxa"/>
            <w:tcBorders>
              <w:top w:val="nil"/>
              <w:bottom w:val="single" w:sz="6" w:space="0" w:color="FFFFFF"/>
            </w:tcBorders>
            <w:shd w:val="clear" w:color="auto" w:fill="FFFFFF"/>
            <w:tcMar>
              <w:left w:w="60" w:type="dxa"/>
              <w:right w:w="60" w:type="dxa"/>
            </w:tcMar>
            <w:vAlign w:val="bottom"/>
          </w:tcPr>
          <w:p w14:paraId="1665E4AD" w14:textId="0E96A4F3" w:rsidR="00D15B92" w:rsidRPr="006D0E71" w:rsidRDefault="00D15B92" w:rsidP="00907E86">
            <w:pPr>
              <w:pStyle w:val="TableText"/>
              <w:rPr>
                <w:noProof w:val="0"/>
              </w:rPr>
            </w:pPr>
            <w:r w:rsidRPr="006D0E71">
              <w:rPr>
                <w:rFonts w:cs="Arial"/>
                <w:noProof w:val="0"/>
                <w:color w:val="000000"/>
                <w:szCs w:val="24"/>
              </w:rPr>
              <w:t>4.07</w:t>
            </w:r>
          </w:p>
        </w:tc>
        <w:tc>
          <w:tcPr>
            <w:tcW w:w="864" w:type="dxa"/>
            <w:tcBorders>
              <w:top w:val="nil"/>
              <w:bottom w:val="single" w:sz="6" w:space="0" w:color="FFFFFF"/>
            </w:tcBorders>
            <w:shd w:val="clear" w:color="auto" w:fill="FFFFFF"/>
            <w:tcMar>
              <w:left w:w="60" w:type="dxa"/>
              <w:right w:w="60" w:type="dxa"/>
            </w:tcMar>
            <w:vAlign w:val="bottom"/>
          </w:tcPr>
          <w:p w14:paraId="5E028BD9" w14:textId="4442B068" w:rsidR="00D15B92" w:rsidRPr="006D0E71" w:rsidRDefault="00D15B92" w:rsidP="00907E86">
            <w:pPr>
              <w:pStyle w:val="TableText"/>
              <w:rPr>
                <w:noProof w:val="0"/>
              </w:rPr>
            </w:pPr>
            <w:r w:rsidRPr="006D0E71">
              <w:rPr>
                <w:rFonts w:cs="Arial"/>
                <w:noProof w:val="0"/>
                <w:color w:val="000000"/>
                <w:szCs w:val="24"/>
              </w:rPr>
              <w:t>2,280</w:t>
            </w:r>
          </w:p>
        </w:tc>
        <w:tc>
          <w:tcPr>
            <w:tcW w:w="864" w:type="dxa"/>
            <w:tcBorders>
              <w:top w:val="nil"/>
              <w:bottom w:val="single" w:sz="6" w:space="0" w:color="FFFFFF"/>
            </w:tcBorders>
            <w:shd w:val="clear" w:color="auto" w:fill="FFFFFF"/>
            <w:tcMar>
              <w:left w:w="60" w:type="dxa"/>
              <w:right w:w="60" w:type="dxa"/>
            </w:tcMar>
            <w:vAlign w:val="bottom"/>
          </w:tcPr>
          <w:p w14:paraId="22BBFD38" w14:textId="4D764D1D" w:rsidR="00D15B92" w:rsidRPr="006D0E71" w:rsidRDefault="00D15B92" w:rsidP="00907E86">
            <w:pPr>
              <w:pStyle w:val="TableText"/>
              <w:rPr>
                <w:noProof w:val="0"/>
              </w:rPr>
            </w:pPr>
            <w:r w:rsidRPr="006D0E71">
              <w:rPr>
                <w:rFonts w:cs="Arial"/>
                <w:noProof w:val="0"/>
                <w:color w:val="000000"/>
                <w:szCs w:val="24"/>
              </w:rPr>
              <w:t>4.00</w:t>
            </w:r>
          </w:p>
        </w:tc>
        <w:tc>
          <w:tcPr>
            <w:tcW w:w="864" w:type="dxa"/>
            <w:tcBorders>
              <w:top w:val="nil"/>
              <w:bottom w:val="single" w:sz="6" w:space="0" w:color="FFFFFF"/>
            </w:tcBorders>
            <w:shd w:val="clear" w:color="auto" w:fill="FFFFFF"/>
            <w:tcMar>
              <w:left w:w="60" w:type="dxa"/>
              <w:right w:w="60" w:type="dxa"/>
            </w:tcMar>
            <w:vAlign w:val="bottom"/>
          </w:tcPr>
          <w:p w14:paraId="20EE0AB6" w14:textId="4E792860" w:rsidR="00D15B92" w:rsidRPr="006D0E71" w:rsidRDefault="00D15B92" w:rsidP="00907E86">
            <w:pPr>
              <w:pStyle w:val="TableText"/>
              <w:rPr>
                <w:noProof w:val="0"/>
              </w:rPr>
            </w:pPr>
            <w:r w:rsidRPr="006D0E71">
              <w:rPr>
                <w:rFonts w:cs="Arial"/>
                <w:noProof w:val="0"/>
                <w:color w:val="000000"/>
                <w:szCs w:val="24"/>
              </w:rPr>
              <w:t>1,518</w:t>
            </w:r>
          </w:p>
        </w:tc>
        <w:tc>
          <w:tcPr>
            <w:tcW w:w="864" w:type="dxa"/>
            <w:tcBorders>
              <w:top w:val="nil"/>
              <w:bottom w:val="single" w:sz="6" w:space="0" w:color="FFFFFF"/>
            </w:tcBorders>
            <w:shd w:val="clear" w:color="auto" w:fill="FFFFFF"/>
            <w:tcMar>
              <w:left w:w="60" w:type="dxa"/>
              <w:right w:w="60" w:type="dxa"/>
            </w:tcMar>
            <w:vAlign w:val="bottom"/>
          </w:tcPr>
          <w:p w14:paraId="671DB8E3" w14:textId="190ED8B9" w:rsidR="00D15B92" w:rsidRPr="006D0E71" w:rsidRDefault="00D15B92" w:rsidP="00907E86">
            <w:pPr>
              <w:pStyle w:val="TableText"/>
              <w:rPr>
                <w:noProof w:val="0"/>
              </w:rPr>
            </w:pPr>
            <w:r w:rsidRPr="006D0E71">
              <w:rPr>
                <w:rFonts w:cs="Arial"/>
                <w:noProof w:val="0"/>
                <w:color w:val="000000"/>
                <w:szCs w:val="24"/>
              </w:rPr>
              <w:t>2.76</w:t>
            </w:r>
          </w:p>
        </w:tc>
      </w:tr>
      <w:tr w:rsidR="00D15B92" w:rsidRPr="006D0E71" w14:paraId="55B0EB3E" w14:textId="77777777" w:rsidTr="00BF548D">
        <w:tc>
          <w:tcPr>
            <w:tcW w:w="6624" w:type="dxa"/>
            <w:tcBorders>
              <w:top w:val="nil"/>
              <w:bottom w:val="single" w:sz="6" w:space="0" w:color="FFFFFF"/>
            </w:tcBorders>
            <w:shd w:val="clear" w:color="auto" w:fill="FFFFFF"/>
            <w:tcMar>
              <w:left w:w="60" w:type="dxa"/>
              <w:right w:w="60" w:type="dxa"/>
            </w:tcMar>
          </w:tcPr>
          <w:p w14:paraId="23E6AA78" w14:textId="0EBBA8A7"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32684D9" w14:textId="699CEF9F" w:rsidR="00D15B92" w:rsidRPr="006D0E71" w:rsidRDefault="00D15B92" w:rsidP="00907E86">
            <w:pPr>
              <w:pStyle w:val="TableText"/>
              <w:rPr>
                <w:noProof w:val="0"/>
              </w:rPr>
            </w:pPr>
            <w:r w:rsidRPr="006D0E71">
              <w:rPr>
                <w:rFonts w:cs="Arial"/>
                <w:noProof w:val="0"/>
                <w:color w:val="000000"/>
                <w:szCs w:val="24"/>
              </w:rPr>
              <w:t>20,537</w:t>
            </w:r>
          </w:p>
        </w:tc>
        <w:tc>
          <w:tcPr>
            <w:tcW w:w="864" w:type="dxa"/>
            <w:tcBorders>
              <w:top w:val="nil"/>
              <w:bottom w:val="single" w:sz="6" w:space="0" w:color="FFFFFF"/>
            </w:tcBorders>
            <w:shd w:val="clear" w:color="auto" w:fill="FFFFFF"/>
            <w:tcMar>
              <w:left w:w="60" w:type="dxa"/>
              <w:right w:w="60" w:type="dxa"/>
            </w:tcMar>
            <w:vAlign w:val="bottom"/>
          </w:tcPr>
          <w:p w14:paraId="57C36F11" w14:textId="44A18C5D" w:rsidR="00D15B92" w:rsidRPr="006D0E71" w:rsidRDefault="00D15B92" w:rsidP="00907E86">
            <w:pPr>
              <w:pStyle w:val="TableText"/>
              <w:rPr>
                <w:noProof w:val="0"/>
              </w:rPr>
            </w:pPr>
            <w:r w:rsidRPr="006D0E71">
              <w:rPr>
                <w:rFonts w:cs="Arial"/>
                <w:noProof w:val="0"/>
                <w:color w:val="000000"/>
                <w:szCs w:val="24"/>
              </w:rPr>
              <w:t>40.23</w:t>
            </w:r>
          </w:p>
        </w:tc>
        <w:tc>
          <w:tcPr>
            <w:tcW w:w="864" w:type="dxa"/>
            <w:tcBorders>
              <w:top w:val="nil"/>
              <w:bottom w:val="single" w:sz="6" w:space="0" w:color="FFFFFF"/>
            </w:tcBorders>
            <w:shd w:val="clear" w:color="auto" w:fill="FFFFFF"/>
            <w:tcMar>
              <w:left w:w="60" w:type="dxa"/>
              <w:right w:w="60" w:type="dxa"/>
            </w:tcMar>
            <w:vAlign w:val="bottom"/>
          </w:tcPr>
          <w:p w14:paraId="7F88D123" w14:textId="0492B151" w:rsidR="00D15B92" w:rsidRPr="006D0E71" w:rsidRDefault="00D15B92" w:rsidP="00907E86">
            <w:pPr>
              <w:pStyle w:val="TableText"/>
              <w:rPr>
                <w:noProof w:val="0"/>
              </w:rPr>
            </w:pPr>
            <w:r w:rsidRPr="006D0E71">
              <w:rPr>
                <w:rFonts w:cs="Arial"/>
                <w:noProof w:val="0"/>
                <w:color w:val="000000"/>
                <w:szCs w:val="24"/>
              </w:rPr>
              <w:t>24,759</w:t>
            </w:r>
          </w:p>
        </w:tc>
        <w:tc>
          <w:tcPr>
            <w:tcW w:w="864" w:type="dxa"/>
            <w:tcBorders>
              <w:top w:val="nil"/>
              <w:bottom w:val="single" w:sz="6" w:space="0" w:color="FFFFFF"/>
            </w:tcBorders>
            <w:shd w:val="clear" w:color="auto" w:fill="FFFFFF"/>
            <w:tcMar>
              <w:left w:w="60" w:type="dxa"/>
              <w:right w:w="60" w:type="dxa"/>
            </w:tcMar>
            <w:vAlign w:val="bottom"/>
          </w:tcPr>
          <w:p w14:paraId="3ECC367C" w14:textId="0AA928A0" w:rsidR="00D15B92" w:rsidRPr="006D0E71" w:rsidRDefault="00D15B92" w:rsidP="00907E86">
            <w:pPr>
              <w:pStyle w:val="TableText"/>
              <w:rPr>
                <w:noProof w:val="0"/>
              </w:rPr>
            </w:pPr>
            <w:r w:rsidRPr="006D0E71">
              <w:rPr>
                <w:rFonts w:cs="Arial"/>
                <w:noProof w:val="0"/>
                <w:color w:val="000000"/>
                <w:szCs w:val="24"/>
              </w:rPr>
              <w:t>46.28</w:t>
            </w:r>
          </w:p>
        </w:tc>
        <w:tc>
          <w:tcPr>
            <w:tcW w:w="864" w:type="dxa"/>
            <w:tcBorders>
              <w:top w:val="nil"/>
              <w:bottom w:val="single" w:sz="6" w:space="0" w:color="FFFFFF"/>
            </w:tcBorders>
            <w:shd w:val="clear" w:color="auto" w:fill="FFFFFF"/>
            <w:tcMar>
              <w:left w:w="60" w:type="dxa"/>
              <w:right w:w="60" w:type="dxa"/>
            </w:tcMar>
            <w:vAlign w:val="bottom"/>
          </w:tcPr>
          <w:p w14:paraId="3B52F5CF" w14:textId="16883E72" w:rsidR="00D15B92" w:rsidRPr="006D0E71" w:rsidRDefault="00D15B92" w:rsidP="00907E86">
            <w:pPr>
              <w:pStyle w:val="TableText"/>
              <w:rPr>
                <w:noProof w:val="0"/>
              </w:rPr>
            </w:pPr>
            <w:r w:rsidRPr="006D0E71">
              <w:rPr>
                <w:rFonts w:cs="Arial"/>
                <w:noProof w:val="0"/>
                <w:color w:val="000000"/>
                <w:szCs w:val="24"/>
              </w:rPr>
              <w:t>28,466</w:t>
            </w:r>
          </w:p>
        </w:tc>
        <w:tc>
          <w:tcPr>
            <w:tcW w:w="864" w:type="dxa"/>
            <w:tcBorders>
              <w:top w:val="nil"/>
              <w:bottom w:val="single" w:sz="6" w:space="0" w:color="FFFFFF"/>
            </w:tcBorders>
            <w:shd w:val="clear" w:color="auto" w:fill="FFFFFF"/>
            <w:tcMar>
              <w:left w:w="60" w:type="dxa"/>
              <w:right w:w="60" w:type="dxa"/>
            </w:tcMar>
            <w:vAlign w:val="bottom"/>
          </w:tcPr>
          <w:p w14:paraId="78ACD9F7" w14:textId="03D0575C" w:rsidR="00D15B92" w:rsidRPr="006D0E71" w:rsidRDefault="00D15B92" w:rsidP="00907E86">
            <w:pPr>
              <w:pStyle w:val="TableText"/>
              <w:rPr>
                <w:noProof w:val="0"/>
              </w:rPr>
            </w:pPr>
            <w:r w:rsidRPr="006D0E71">
              <w:rPr>
                <w:rFonts w:cs="Arial"/>
                <w:noProof w:val="0"/>
                <w:color w:val="000000"/>
                <w:szCs w:val="24"/>
              </w:rPr>
              <w:t>49.93</w:t>
            </w:r>
          </w:p>
        </w:tc>
        <w:tc>
          <w:tcPr>
            <w:tcW w:w="864" w:type="dxa"/>
            <w:tcBorders>
              <w:top w:val="nil"/>
              <w:bottom w:val="single" w:sz="6" w:space="0" w:color="FFFFFF"/>
            </w:tcBorders>
            <w:shd w:val="clear" w:color="auto" w:fill="FFFFFF"/>
            <w:tcMar>
              <w:left w:w="60" w:type="dxa"/>
              <w:right w:w="60" w:type="dxa"/>
            </w:tcMar>
            <w:vAlign w:val="bottom"/>
          </w:tcPr>
          <w:p w14:paraId="1A32DBC8" w14:textId="6AB423E2" w:rsidR="00D15B92" w:rsidRPr="006D0E71" w:rsidRDefault="00D15B92" w:rsidP="00907E86">
            <w:pPr>
              <w:pStyle w:val="TableText"/>
              <w:rPr>
                <w:noProof w:val="0"/>
              </w:rPr>
            </w:pPr>
            <w:r w:rsidRPr="006D0E71">
              <w:rPr>
                <w:rFonts w:cs="Arial"/>
                <w:noProof w:val="0"/>
                <w:color w:val="000000"/>
                <w:szCs w:val="24"/>
              </w:rPr>
              <w:t>26,297</w:t>
            </w:r>
          </w:p>
        </w:tc>
        <w:tc>
          <w:tcPr>
            <w:tcW w:w="864" w:type="dxa"/>
            <w:tcBorders>
              <w:top w:val="nil"/>
              <w:bottom w:val="single" w:sz="6" w:space="0" w:color="FFFFFF"/>
            </w:tcBorders>
            <w:shd w:val="clear" w:color="auto" w:fill="FFFFFF"/>
            <w:tcMar>
              <w:left w:w="60" w:type="dxa"/>
              <w:right w:w="60" w:type="dxa"/>
            </w:tcMar>
            <w:vAlign w:val="bottom"/>
          </w:tcPr>
          <w:p w14:paraId="2C2655A8" w14:textId="1BD18F89" w:rsidR="00D15B92" w:rsidRPr="006D0E71" w:rsidRDefault="00D15B92" w:rsidP="00907E86">
            <w:pPr>
              <w:pStyle w:val="TableText"/>
              <w:rPr>
                <w:noProof w:val="0"/>
              </w:rPr>
            </w:pPr>
            <w:r w:rsidRPr="006D0E71">
              <w:rPr>
                <w:rFonts w:cs="Arial"/>
                <w:noProof w:val="0"/>
                <w:color w:val="000000"/>
                <w:szCs w:val="24"/>
              </w:rPr>
              <w:t>47.76</w:t>
            </w:r>
          </w:p>
        </w:tc>
      </w:tr>
      <w:tr w:rsidR="00D15B92" w:rsidRPr="006D0E71" w14:paraId="7C3A21C7" w14:textId="77777777" w:rsidTr="00BF548D">
        <w:tc>
          <w:tcPr>
            <w:tcW w:w="6624" w:type="dxa"/>
            <w:tcBorders>
              <w:top w:val="nil"/>
              <w:bottom w:val="single" w:sz="6" w:space="0" w:color="FFFFFF"/>
            </w:tcBorders>
            <w:shd w:val="clear" w:color="auto" w:fill="FFFFFF"/>
            <w:tcMar>
              <w:left w:w="60" w:type="dxa"/>
              <w:right w:w="60" w:type="dxa"/>
            </w:tcMar>
          </w:tcPr>
          <w:p w14:paraId="7F3D81DC" w14:textId="08C9F433"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5ABDB0A" w14:textId="517C4CF7" w:rsidR="00D15B92" w:rsidRPr="006D0E71" w:rsidRDefault="00D15B92" w:rsidP="00907E86">
            <w:pPr>
              <w:pStyle w:val="TableText"/>
              <w:rPr>
                <w:noProof w:val="0"/>
              </w:rPr>
            </w:pPr>
            <w:r w:rsidRPr="006D0E71">
              <w:rPr>
                <w:rFonts w:cs="Arial"/>
                <w:noProof w:val="0"/>
                <w:color w:val="000000"/>
                <w:szCs w:val="24"/>
              </w:rPr>
              <w:t>13,639</w:t>
            </w:r>
          </w:p>
        </w:tc>
        <w:tc>
          <w:tcPr>
            <w:tcW w:w="864" w:type="dxa"/>
            <w:tcBorders>
              <w:top w:val="nil"/>
              <w:bottom w:val="single" w:sz="6" w:space="0" w:color="FFFFFF"/>
            </w:tcBorders>
            <w:shd w:val="clear" w:color="auto" w:fill="FFFFFF"/>
            <w:tcMar>
              <w:left w:w="60" w:type="dxa"/>
              <w:right w:w="60" w:type="dxa"/>
            </w:tcMar>
            <w:vAlign w:val="bottom"/>
          </w:tcPr>
          <w:p w14:paraId="5CFF143B" w14:textId="28A18389" w:rsidR="00D15B92" w:rsidRPr="006D0E71" w:rsidRDefault="00D15B92" w:rsidP="00907E86">
            <w:pPr>
              <w:pStyle w:val="TableText"/>
              <w:rPr>
                <w:noProof w:val="0"/>
              </w:rPr>
            </w:pPr>
            <w:r w:rsidRPr="006D0E71">
              <w:rPr>
                <w:rFonts w:cs="Arial"/>
                <w:noProof w:val="0"/>
                <w:color w:val="000000"/>
                <w:szCs w:val="24"/>
              </w:rPr>
              <w:t>26.72</w:t>
            </w:r>
          </w:p>
        </w:tc>
        <w:tc>
          <w:tcPr>
            <w:tcW w:w="864" w:type="dxa"/>
            <w:tcBorders>
              <w:top w:val="nil"/>
              <w:bottom w:val="single" w:sz="6" w:space="0" w:color="FFFFFF"/>
            </w:tcBorders>
            <w:shd w:val="clear" w:color="auto" w:fill="FFFFFF"/>
            <w:tcMar>
              <w:left w:w="60" w:type="dxa"/>
              <w:right w:w="60" w:type="dxa"/>
            </w:tcMar>
            <w:vAlign w:val="bottom"/>
          </w:tcPr>
          <w:p w14:paraId="40B7F02E" w14:textId="573FF682" w:rsidR="00D15B92" w:rsidRPr="006D0E71" w:rsidRDefault="00D15B92" w:rsidP="00907E86">
            <w:pPr>
              <w:pStyle w:val="TableText"/>
              <w:rPr>
                <w:noProof w:val="0"/>
              </w:rPr>
            </w:pPr>
            <w:r w:rsidRPr="006D0E71">
              <w:rPr>
                <w:rFonts w:cs="Arial"/>
                <w:noProof w:val="0"/>
                <w:color w:val="000000"/>
                <w:szCs w:val="24"/>
              </w:rPr>
              <w:t>16,276</w:t>
            </w:r>
          </w:p>
        </w:tc>
        <w:tc>
          <w:tcPr>
            <w:tcW w:w="864" w:type="dxa"/>
            <w:tcBorders>
              <w:top w:val="nil"/>
              <w:bottom w:val="single" w:sz="6" w:space="0" w:color="FFFFFF"/>
            </w:tcBorders>
            <w:shd w:val="clear" w:color="auto" w:fill="FFFFFF"/>
            <w:tcMar>
              <w:left w:w="60" w:type="dxa"/>
              <w:right w:w="60" w:type="dxa"/>
            </w:tcMar>
            <w:vAlign w:val="bottom"/>
          </w:tcPr>
          <w:p w14:paraId="6B85D8E5" w14:textId="4BE0CDF7" w:rsidR="00D15B92" w:rsidRPr="006D0E71" w:rsidRDefault="00D15B92" w:rsidP="00907E86">
            <w:pPr>
              <w:pStyle w:val="TableText"/>
              <w:rPr>
                <w:noProof w:val="0"/>
              </w:rPr>
            </w:pPr>
            <w:r w:rsidRPr="006D0E71">
              <w:rPr>
                <w:rFonts w:cs="Arial"/>
                <w:noProof w:val="0"/>
                <w:color w:val="000000"/>
                <w:szCs w:val="24"/>
              </w:rPr>
              <w:t>30.42</w:t>
            </w:r>
          </w:p>
        </w:tc>
        <w:tc>
          <w:tcPr>
            <w:tcW w:w="864" w:type="dxa"/>
            <w:tcBorders>
              <w:top w:val="nil"/>
              <w:bottom w:val="single" w:sz="6" w:space="0" w:color="FFFFFF"/>
            </w:tcBorders>
            <w:shd w:val="clear" w:color="auto" w:fill="FFFFFF"/>
            <w:tcMar>
              <w:left w:w="60" w:type="dxa"/>
              <w:right w:w="60" w:type="dxa"/>
            </w:tcMar>
            <w:vAlign w:val="bottom"/>
          </w:tcPr>
          <w:p w14:paraId="08DEAE46" w14:textId="0A4A566C" w:rsidR="00D15B92" w:rsidRPr="006D0E71" w:rsidRDefault="00D15B92" w:rsidP="00907E86">
            <w:pPr>
              <w:pStyle w:val="TableText"/>
              <w:rPr>
                <w:noProof w:val="0"/>
              </w:rPr>
            </w:pPr>
            <w:r w:rsidRPr="006D0E71">
              <w:rPr>
                <w:rFonts w:cs="Arial"/>
                <w:noProof w:val="0"/>
                <w:color w:val="000000"/>
                <w:szCs w:val="24"/>
              </w:rPr>
              <w:t>18,337</w:t>
            </w:r>
          </w:p>
        </w:tc>
        <w:tc>
          <w:tcPr>
            <w:tcW w:w="864" w:type="dxa"/>
            <w:tcBorders>
              <w:top w:val="nil"/>
              <w:bottom w:val="single" w:sz="6" w:space="0" w:color="FFFFFF"/>
            </w:tcBorders>
            <w:shd w:val="clear" w:color="auto" w:fill="FFFFFF"/>
            <w:tcMar>
              <w:left w:w="60" w:type="dxa"/>
              <w:right w:w="60" w:type="dxa"/>
            </w:tcMar>
            <w:vAlign w:val="bottom"/>
          </w:tcPr>
          <w:p w14:paraId="61D06841" w14:textId="60E230F8" w:rsidR="00D15B92" w:rsidRPr="006D0E71" w:rsidRDefault="00D15B92" w:rsidP="00907E86">
            <w:pPr>
              <w:pStyle w:val="TableText"/>
              <w:rPr>
                <w:noProof w:val="0"/>
              </w:rPr>
            </w:pPr>
            <w:r w:rsidRPr="006D0E71">
              <w:rPr>
                <w:rFonts w:cs="Arial"/>
                <w:noProof w:val="0"/>
                <w:color w:val="000000"/>
                <w:szCs w:val="24"/>
              </w:rPr>
              <w:t>32.16</w:t>
            </w:r>
          </w:p>
        </w:tc>
        <w:tc>
          <w:tcPr>
            <w:tcW w:w="864" w:type="dxa"/>
            <w:tcBorders>
              <w:top w:val="nil"/>
              <w:bottom w:val="single" w:sz="6" w:space="0" w:color="FFFFFF"/>
            </w:tcBorders>
            <w:shd w:val="clear" w:color="auto" w:fill="FFFFFF"/>
            <w:tcMar>
              <w:left w:w="60" w:type="dxa"/>
              <w:right w:w="60" w:type="dxa"/>
            </w:tcMar>
            <w:vAlign w:val="bottom"/>
          </w:tcPr>
          <w:p w14:paraId="133C61A1" w14:textId="607D7BB9" w:rsidR="00D15B92" w:rsidRPr="006D0E71" w:rsidRDefault="00D15B92" w:rsidP="00907E86">
            <w:pPr>
              <w:pStyle w:val="TableText"/>
              <w:rPr>
                <w:noProof w:val="0"/>
              </w:rPr>
            </w:pPr>
            <w:r w:rsidRPr="006D0E71">
              <w:rPr>
                <w:rFonts w:cs="Arial"/>
                <w:noProof w:val="0"/>
                <w:color w:val="000000"/>
                <w:szCs w:val="24"/>
              </w:rPr>
              <w:t>15,267</w:t>
            </w:r>
          </w:p>
        </w:tc>
        <w:tc>
          <w:tcPr>
            <w:tcW w:w="864" w:type="dxa"/>
            <w:tcBorders>
              <w:top w:val="nil"/>
              <w:bottom w:val="single" w:sz="6" w:space="0" w:color="FFFFFF"/>
            </w:tcBorders>
            <w:shd w:val="clear" w:color="auto" w:fill="FFFFFF"/>
            <w:tcMar>
              <w:left w:w="60" w:type="dxa"/>
              <w:right w:w="60" w:type="dxa"/>
            </w:tcMar>
            <w:vAlign w:val="bottom"/>
          </w:tcPr>
          <w:p w14:paraId="0E7A1311" w14:textId="49005C0C" w:rsidR="00D15B92" w:rsidRPr="006D0E71" w:rsidRDefault="00D15B92" w:rsidP="00907E86">
            <w:pPr>
              <w:pStyle w:val="TableText"/>
              <w:rPr>
                <w:noProof w:val="0"/>
              </w:rPr>
            </w:pPr>
            <w:r w:rsidRPr="006D0E71">
              <w:rPr>
                <w:rFonts w:cs="Arial"/>
                <w:noProof w:val="0"/>
                <w:color w:val="000000"/>
                <w:szCs w:val="24"/>
              </w:rPr>
              <w:t>27.73</w:t>
            </w:r>
          </w:p>
        </w:tc>
      </w:tr>
      <w:tr w:rsidR="00D15B92" w:rsidRPr="006D0E71" w14:paraId="628B4FA5" w14:textId="77777777" w:rsidTr="00BF548D">
        <w:tc>
          <w:tcPr>
            <w:tcW w:w="6624" w:type="dxa"/>
            <w:tcBorders>
              <w:top w:val="nil"/>
              <w:bottom w:val="single" w:sz="4" w:space="0" w:color="auto"/>
            </w:tcBorders>
            <w:shd w:val="clear" w:color="auto" w:fill="FFFFFF"/>
            <w:tcMar>
              <w:left w:w="60" w:type="dxa"/>
              <w:right w:w="60" w:type="dxa"/>
            </w:tcMar>
          </w:tcPr>
          <w:p w14:paraId="5D2ECEBF" w14:textId="021E8513"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7BE4E2D" w14:textId="2DD80B28" w:rsidR="00D15B92" w:rsidRPr="006D0E71" w:rsidRDefault="00D15B92" w:rsidP="00907E86">
            <w:pPr>
              <w:pStyle w:val="TableText"/>
              <w:rPr>
                <w:noProof w:val="0"/>
              </w:rPr>
            </w:pPr>
            <w:r w:rsidRPr="006D0E71">
              <w:rPr>
                <w:rFonts w:cs="Arial"/>
                <w:noProof w:val="0"/>
                <w:color w:val="000000"/>
                <w:szCs w:val="24"/>
              </w:rPr>
              <w:t>272</w:t>
            </w:r>
          </w:p>
        </w:tc>
        <w:tc>
          <w:tcPr>
            <w:tcW w:w="864" w:type="dxa"/>
            <w:tcBorders>
              <w:top w:val="nil"/>
              <w:bottom w:val="single" w:sz="4" w:space="0" w:color="auto"/>
            </w:tcBorders>
            <w:shd w:val="clear" w:color="auto" w:fill="FFFFFF"/>
            <w:tcMar>
              <w:left w:w="60" w:type="dxa"/>
              <w:right w:w="60" w:type="dxa"/>
            </w:tcMar>
            <w:vAlign w:val="bottom"/>
          </w:tcPr>
          <w:p w14:paraId="0AC9F78E" w14:textId="5430CC5B" w:rsidR="00D15B92" w:rsidRPr="006D0E71" w:rsidRDefault="00D15B92" w:rsidP="00907E86">
            <w:pPr>
              <w:pStyle w:val="TableText"/>
              <w:rPr>
                <w:noProof w:val="0"/>
              </w:rPr>
            </w:pPr>
            <w:r w:rsidRPr="006D0E71">
              <w:rPr>
                <w:rFonts w:cs="Arial"/>
                <w:noProof w:val="0"/>
                <w:color w:val="000000"/>
                <w:szCs w:val="24"/>
              </w:rPr>
              <w:t>0.53</w:t>
            </w:r>
          </w:p>
        </w:tc>
        <w:tc>
          <w:tcPr>
            <w:tcW w:w="864" w:type="dxa"/>
            <w:tcBorders>
              <w:top w:val="nil"/>
              <w:bottom w:val="single" w:sz="4" w:space="0" w:color="auto"/>
            </w:tcBorders>
            <w:shd w:val="clear" w:color="auto" w:fill="FFFFFF"/>
            <w:tcMar>
              <w:left w:w="60" w:type="dxa"/>
              <w:right w:w="60" w:type="dxa"/>
            </w:tcMar>
            <w:vAlign w:val="bottom"/>
          </w:tcPr>
          <w:p w14:paraId="012AC8F3" w14:textId="6F1C9C31" w:rsidR="00D15B92" w:rsidRPr="006D0E71" w:rsidRDefault="00D15B92" w:rsidP="00907E86">
            <w:pPr>
              <w:pStyle w:val="TableText"/>
              <w:rPr>
                <w:noProof w:val="0"/>
              </w:rPr>
            </w:pPr>
            <w:r w:rsidRPr="006D0E71">
              <w:rPr>
                <w:rFonts w:cs="Arial"/>
                <w:noProof w:val="0"/>
                <w:color w:val="000000"/>
                <w:szCs w:val="24"/>
              </w:rPr>
              <w:t>305</w:t>
            </w:r>
          </w:p>
        </w:tc>
        <w:tc>
          <w:tcPr>
            <w:tcW w:w="864" w:type="dxa"/>
            <w:tcBorders>
              <w:top w:val="nil"/>
              <w:bottom w:val="single" w:sz="4" w:space="0" w:color="auto"/>
            </w:tcBorders>
            <w:shd w:val="clear" w:color="auto" w:fill="FFFFFF"/>
            <w:tcMar>
              <w:left w:w="60" w:type="dxa"/>
              <w:right w:w="60" w:type="dxa"/>
            </w:tcMar>
            <w:vAlign w:val="bottom"/>
          </w:tcPr>
          <w:p w14:paraId="616BB4E4" w14:textId="37A0FB89" w:rsidR="00D15B92" w:rsidRPr="006D0E71" w:rsidRDefault="00D15B92" w:rsidP="00907E86">
            <w:pPr>
              <w:pStyle w:val="TableText"/>
              <w:rPr>
                <w:noProof w:val="0"/>
              </w:rPr>
            </w:pPr>
            <w:r w:rsidRPr="006D0E71">
              <w:rPr>
                <w:rFonts w:cs="Arial"/>
                <w:noProof w:val="0"/>
                <w:color w:val="000000"/>
                <w:szCs w:val="24"/>
              </w:rPr>
              <w:t>0.57</w:t>
            </w:r>
          </w:p>
        </w:tc>
        <w:tc>
          <w:tcPr>
            <w:tcW w:w="864" w:type="dxa"/>
            <w:tcBorders>
              <w:top w:val="nil"/>
              <w:bottom w:val="single" w:sz="4" w:space="0" w:color="auto"/>
            </w:tcBorders>
            <w:shd w:val="clear" w:color="auto" w:fill="FFFFFF"/>
            <w:tcMar>
              <w:left w:w="60" w:type="dxa"/>
              <w:right w:w="60" w:type="dxa"/>
            </w:tcMar>
            <w:vAlign w:val="bottom"/>
          </w:tcPr>
          <w:p w14:paraId="7C078BE2" w14:textId="35DE9ACD" w:rsidR="00D15B92" w:rsidRPr="006D0E71" w:rsidRDefault="00D15B92" w:rsidP="00907E86">
            <w:pPr>
              <w:pStyle w:val="TableText"/>
              <w:rPr>
                <w:noProof w:val="0"/>
              </w:rPr>
            </w:pPr>
            <w:r w:rsidRPr="006D0E71">
              <w:rPr>
                <w:rFonts w:cs="Arial"/>
                <w:noProof w:val="0"/>
                <w:color w:val="000000"/>
                <w:szCs w:val="24"/>
              </w:rPr>
              <w:t>368</w:t>
            </w:r>
          </w:p>
        </w:tc>
        <w:tc>
          <w:tcPr>
            <w:tcW w:w="864" w:type="dxa"/>
            <w:tcBorders>
              <w:top w:val="nil"/>
              <w:bottom w:val="single" w:sz="4" w:space="0" w:color="auto"/>
            </w:tcBorders>
            <w:shd w:val="clear" w:color="auto" w:fill="FFFFFF"/>
            <w:tcMar>
              <w:left w:w="60" w:type="dxa"/>
              <w:right w:w="60" w:type="dxa"/>
            </w:tcMar>
            <w:vAlign w:val="bottom"/>
          </w:tcPr>
          <w:p w14:paraId="488E4879" w14:textId="37E570C2"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nil"/>
              <w:bottom w:val="single" w:sz="4" w:space="0" w:color="auto"/>
            </w:tcBorders>
            <w:shd w:val="clear" w:color="auto" w:fill="FFFFFF"/>
            <w:tcMar>
              <w:left w:w="60" w:type="dxa"/>
              <w:right w:w="60" w:type="dxa"/>
            </w:tcMar>
            <w:vAlign w:val="bottom"/>
          </w:tcPr>
          <w:p w14:paraId="157F2F0A" w14:textId="7823847C"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4" w:space="0" w:color="auto"/>
            </w:tcBorders>
            <w:shd w:val="clear" w:color="auto" w:fill="FFFFFF"/>
            <w:tcMar>
              <w:left w:w="60" w:type="dxa"/>
              <w:right w:w="60" w:type="dxa"/>
            </w:tcMar>
            <w:vAlign w:val="bottom"/>
          </w:tcPr>
          <w:p w14:paraId="4B3C4762" w14:textId="059E8A3A"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2634CFAA" w14:textId="77777777" w:rsidTr="00BF548D">
        <w:tc>
          <w:tcPr>
            <w:tcW w:w="6624" w:type="dxa"/>
            <w:tcBorders>
              <w:top w:val="single" w:sz="4" w:space="0" w:color="auto"/>
            </w:tcBorders>
            <w:shd w:val="clear" w:color="auto" w:fill="FFFFFF"/>
            <w:tcMar>
              <w:left w:w="60" w:type="dxa"/>
              <w:right w:w="60" w:type="dxa"/>
            </w:tcMar>
          </w:tcPr>
          <w:p w14:paraId="157B4D01" w14:textId="2AD06E00"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645CD98" w14:textId="2E298C3E"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2EED1CD5" w14:textId="0AF5F0B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977DE56" w14:textId="181FFC7D"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6699639B" w14:textId="1E260BB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258F0D66" w14:textId="349D6B0A"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7C01BE98" w14:textId="1620318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9F9C46D" w14:textId="6C17F7A7"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2DF18980" w14:textId="6E84C10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31A9F75" w14:textId="77777777" w:rsidTr="00BF548D">
        <w:tc>
          <w:tcPr>
            <w:tcW w:w="6624" w:type="dxa"/>
            <w:tcBorders>
              <w:bottom w:val="single" w:sz="6" w:space="0" w:color="FFFFFF"/>
            </w:tcBorders>
            <w:shd w:val="clear" w:color="auto" w:fill="FFFFFF"/>
            <w:tcMar>
              <w:left w:w="60" w:type="dxa"/>
              <w:right w:w="60" w:type="dxa"/>
            </w:tcMar>
          </w:tcPr>
          <w:p w14:paraId="530F7044" w14:textId="67B95EF9"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252D3CC" w14:textId="75EEBB1A" w:rsidR="00D15B92" w:rsidRPr="006D0E71" w:rsidRDefault="00D15B92" w:rsidP="00907E86">
            <w:pPr>
              <w:pStyle w:val="TableText"/>
              <w:rPr>
                <w:noProof w:val="0"/>
              </w:rPr>
            </w:pPr>
            <w:r w:rsidRPr="006D0E71">
              <w:rPr>
                <w:rFonts w:cs="Arial"/>
                <w:noProof w:val="0"/>
                <w:color w:val="000000"/>
                <w:szCs w:val="24"/>
              </w:rPr>
              <w:t>33,212</w:t>
            </w:r>
          </w:p>
        </w:tc>
        <w:tc>
          <w:tcPr>
            <w:tcW w:w="864" w:type="dxa"/>
            <w:tcBorders>
              <w:bottom w:val="single" w:sz="6" w:space="0" w:color="FFFFFF"/>
            </w:tcBorders>
            <w:shd w:val="clear" w:color="auto" w:fill="FFFFFF"/>
            <w:tcMar>
              <w:left w:w="60" w:type="dxa"/>
              <w:right w:w="60" w:type="dxa"/>
            </w:tcMar>
            <w:vAlign w:val="bottom"/>
          </w:tcPr>
          <w:p w14:paraId="0E93EC97" w14:textId="628CDB3D" w:rsidR="00D15B92" w:rsidRPr="006D0E71" w:rsidRDefault="00D15B92" w:rsidP="00907E86">
            <w:pPr>
              <w:pStyle w:val="TableText"/>
              <w:rPr>
                <w:noProof w:val="0"/>
              </w:rPr>
            </w:pPr>
            <w:r w:rsidRPr="006D0E71">
              <w:rPr>
                <w:rFonts w:cs="Arial"/>
                <w:noProof w:val="0"/>
                <w:color w:val="000000"/>
                <w:szCs w:val="24"/>
              </w:rPr>
              <w:t>65.05</w:t>
            </w:r>
          </w:p>
        </w:tc>
        <w:tc>
          <w:tcPr>
            <w:tcW w:w="864" w:type="dxa"/>
            <w:tcBorders>
              <w:bottom w:val="single" w:sz="6" w:space="0" w:color="FFFFFF"/>
            </w:tcBorders>
            <w:shd w:val="clear" w:color="auto" w:fill="FFFFFF"/>
            <w:tcMar>
              <w:left w:w="60" w:type="dxa"/>
              <w:right w:w="60" w:type="dxa"/>
            </w:tcMar>
            <w:vAlign w:val="bottom"/>
          </w:tcPr>
          <w:p w14:paraId="5BE8082A" w14:textId="50C3AAAC" w:rsidR="00D15B92" w:rsidRPr="006D0E71" w:rsidRDefault="00D15B92" w:rsidP="00907E86">
            <w:pPr>
              <w:pStyle w:val="TableText"/>
              <w:rPr>
                <w:noProof w:val="0"/>
              </w:rPr>
            </w:pPr>
            <w:r w:rsidRPr="006D0E71">
              <w:rPr>
                <w:rFonts w:cs="Arial"/>
                <w:noProof w:val="0"/>
                <w:color w:val="000000"/>
                <w:szCs w:val="24"/>
              </w:rPr>
              <w:t>39,467</w:t>
            </w:r>
          </w:p>
        </w:tc>
        <w:tc>
          <w:tcPr>
            <w:tcW w:w="864" w:type="dxa"/>
            <w:tcBorders>
              <w:bottom w:val="single" w:sz="6" w:space="0" w:color="FFFFFF"/>
            </w:tcBorders>
            <w:shd w:val="clear" w:color="auto" w:fill="FFFFFF"/>
            <w:tcMar>
              <w:left w:w="60" w:type="dxa"/>
              <w:right w:w="60" w:type="dxa"/>
            </w:tcMar>
            <w:vAlign w:val="bottom"/>
          </w:tcPr>
          <w:p w14:paraId="6F8E0CA5" w14:textId="7D775775" w:rsidR="00D15B92" w:rsidRPr="006D0E71" w:rsidRDefault="00D15B92" w:rsidP="00907E86">
            <w:pPr>
              <w:pStyle w:val="TableText"/>
              <w:rPr>
                <w:noProof w:val="0"/>
              </w:rPr>
            </w:pPr>
            <w:r w:rsidRPr="006D0E71">
              <w:rPr>
                <w:rFonts w:cs="Arial"/>
                <w:noProof w:val="0"/>
                <w:color w:val="000000"/>
                <w:szCs w:val="24"/>
              </w:rPr>
              <w:t>73.77</w:t>
            </w:r>
          </w:p>
        </w:tc>
        <w:tc>
          <w:tcPr>
            <w:tcW w:w="864" w:type="dxa"/>
            <w:tcBorders>
              <w:bottom w:val="single" w:sz="6" w:space="0" w:color="FFFFFF"/>
            </w:tcBorders>
            <w:shd w:val="clear" w:color="auto" w:fill="FFFFFF"/>
            <w:tcMar>
              <w:left w:w="60" w:type="dxa"/>
              <w:right w:w="60" w:type="dxa"/>
            </w:tcMar>
            <w:vAlign w:val="bottom"/>
          </w:tcPr>
          <w:p w14:paraId="37880A88" w14:textId="66630E93" w:rsidR="00D15B92" w:rsidRPr="006D0E71" w:rsidRDefault="00D15B92" w:rsidP="00907E86">
            <w:pPr>
              <w:pStyle w:val="TableText"/>
              <w:rPr>
                <w:noProof w:val="0"/>
              </w:rPr>
            </w:pPr>
            <w:r w:rsidRPr="006D0E71">
              <w:rPr>
                <w:rFonts w:cs="Arial"/>
                <w:noProof w:val="0"/>
                <w:color w:val="000000"/>
                <w:szCs w:val="24"/>
              </w:rPr>
              <w:t>44,727</w:t>
            </w:r>
          </w:p>
        </w:tc>
        <w:tc>
          <w:tcPr>
            <w:tcW w:w="864" w:type="dxa"/>
            <w:tcBorders>
              <w:bottom w:val="single" w:sz="6" w:space="0" w:color="FFFFFF"/>
            </w:tcBorders>
            <w:shd w:val="clear" w:color="auto" w:fill="FFFFFF"/>
            <w:tcMar>
              <w:left w:w="60" w:type="dxa"/>
              <w:right w:w="60" w:type="dxa"/>
            </w:tcMar>
            <w:vAlign w:val="bottom"/>
          </w:tcPr>
          <w:p w14:paraId="7908CF28" w14:textId="01330CFA" w:rsidR="00D15B92" w:rsidRPr="006D0E71" w:rsidRDefault="00D15B92" w:rsidP="00907E86">
            <w:pPr>
              <w:pStyle w:val="TableText"/>
              <w:rPr>
                <w:noProof w:val="0"/>
              </w:rPr>
            </w:pPr>
            <w:r w:rsidRPr="006D0E71">
              <w:rPr>
                <w:rFonts w:cs="Arial"/>
                <w:noProof w:val="0"/>
                <w:color w:val="000000"/>
                <w:szCs w:val="24"/>
              </w:rPr>
              <w:t>78.45</w:t>
            </w:r>
          </w:p>
        </w:tc>
        <w:tc>
          <w:tcPr>
            <w:tcW w:w="864" w:type="dxa"/>
            <w:tcBorders>
              <w:bottom w:val="single" w:sz="6" w:space="0" w:color="FFFFFF"/>
            </w:tcBorders>
            <w:shd w:val="clear" w:color="auto" w:fill="FFFFFF"/>
            <w:tcMar>
              <w:left w:w="60" w:type="dxa"/>
              <w:right w:w="60" w:type="dxa"/>
            </w:tcMar>
            <w:vAlign w:val="bottom"/>
          </w:tcPr>
          <w:p w14:paraId="620023DF" w14:textId="1E8571B1" w:rsidR="00D15B92" w:rsidRPr="006D0E71" w:rsidRDefault="00D15B92" w:rsidP="00907E86">
            <w:pPr>
              <w:pStyle w:val="TableText"/>
              <w:rPr>
                <w:noProof w:val="0"/>
              </w:rPr>
            </w:pPr>
            <w:r w:rsidRPr="006D0E71">
              <w:rPr>
                <w:rFonts w:cs="Arial"/>
                <w:noProof w:val="0"/>
                <w:color w:val="000000"/>
                <w:szCs w:val="24"/>
              </w:rPr>
              <w:t>44,198</w:t>
            </w:r>
          </w:p>
        </w:tc>
        <w:tc>
          <w:tcPr>
            <w:tcW w:w="864" w:type="dxa"/>
            <w:tcBorders>
              <w:bottom w:val="single" w:sz="6" w:space="0" w:color="FFFFFF"/>
            </w:tcBorders>
            <w:shd w:val="clear" w:color="auto" w:fill="FFFFFF"/>
            <w:tcMar>
              <w:left w:w="60" w:type="dxa"/>
              <w:right w:w="60" w:type="dxa"/>
            </w:tcMar>
            <w:vAlign w:val="bottom"/>
          </w:tcPr>
          <w:p w14:paraId="3A6D030B" w14:textId="006766DA" w:rsidR="00D15B92" w:rsidRPr="006D0E71" w:rsidRDefault="00D15B92" w:rsidP="00907E86">
            <w:pPr>
              <w:pStyle w:val="TableText"/>
              <w:rPr>
                <w:noProof w:val="0"/>
              </w:rPr>
            </w:pPr>
            <w:r w:rsidRPr="006D0E71">
              <w:rPr>
                <w:rFonts w:cs="Arial"/>
                <w:noProof w:val="0"/>
                <w:color w:val="000000"/>
                <w:szCs w:val="24"/>
              </w:rPr>
              <w:t>80.27</w:t>
            </w:r>
          </w:p>
        </w:tc>
      </w:tr>
      <w:tr w:rsidR="00D15B92" w:rsidRPr="006D0E71" w14:paraId="43BCF0F4" w14:textId="77777777" w:rsidTr="00BF548D">
        <w:tc>
          <w:tcPr>
            <w:tcW w:w="6624" w:type="dxa"/>
            <w:tcBorders>
              <w:top w:val="single" w:sz="6" w:space="0" w:color="FFFFFF"/>
              <w:bottom w:val="single" w:sz="12" w:space="0" w:color="000000" w:themeColor="text1"/>
            </w:tcBorders>
            <w:shd w:val="clear" w:color="auto" w:fill="FFFFFF"/>
            <w:tcMar>
              <w:left w:w="60" w:type="dxa"/>
              <w:right w:w="60" w:type="dxa"/>
            </w:tcMar>
          </w:tcPr>
          <w:p w14:paraId="2F63F28B" w14:textId="602CEF5A"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85C8A54" w14:textId="19E1661E" w:rsidR="00D15B92" w:rsidRPr="006D0E71" w:rsidRDefault="00D15B92" w:rsidP="00907E86">
            <w:pPr>
              <w:pStyle w:val="TableText"/>
              <w:rPr>
                <w:noProof w:val="0"/>
              </w:rPr>
            </w:pPr>
            <w:r w:rsidRPr="006D0E71">
              <w:rPr>
                <w:rFonts w:cs="Arial"/>
                <w:noProof w:val="0"/>
                <w:color w:val="000000"/>
                <w:szCs w:val="24"/>
              </w:rPr>
              <w:t>240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1337C1B" w14:textId="77174F78" w:rsidR="00D15B92" w:rsidRPr="006D0E71" w:rsidRDefault="00D15B92" w:rsidP="00907E86">
            <w:pPr>
              <w:pStyle w:val="TableText"/>
              <w:rPr>
                <w:noProof w:val="0"/>
              </w:rPr>
            </w:pPr>
            <w:r w:rsidRPr="006D0E71">
              <w:rPr>
                <w:rFonts w:cs="Arial"/>
                <w:noProof w:val="0"/>
                <w:color w:val="000000"/>
                <w:szCs w:val="24"/>
              </w:rPr>
              <w:t>0.47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F2CC524" w14:textId="5450B8DB" w:rsidR="00D15B92" w:rsidRPr="006D0E71" w:rsidRDefault="00D15B92" w:rsidP="00907E86">
            <w:pPr>
              <w:pStyle w:val="TableText"/>
              <w:rPr>
                <w:noProof w:val="0"/>
              </w:rPr>
            </w:pPr>
            <w:r w:rsidRPr="006D0E71">
              <w:rPr>
                <w:rFonts w:cs="Arial"/>
                <w:noProof w:val="0"/>
                <w:color w:val="000000"/>
                <w:szCs w:val="24"/>
              </w:rPr>
              <w:t>344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393CBCC" w14:textId="37D0808D" w:rsidR="00D15B92" w:rsidRPr="006D0E71" w:rsidRDefault="00D15B92" w:rsidP="00907E86">
            <w:pPr>
              <w:pStyle w:val="TableText"/>
              <w:rPr>
                <w:noProof w:val="0"/>
              </w:rPr>
            </w:pPr>
            <w:r w:rsidRPr="006D0E71">
              <w:rPr>
                <w:rFonts w:cs="Arial"/>
                <w:noProof w:val="0"/>
                <w:color w:val="000000"/>
                <w:szCs w:val="24"/>
              </w:rPr>
              <w:t>0.64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7FE2EA8" w14:textId="54E076A4" w:rsidR="00D15B92" w:rsidRPr="006D0E71" w:rsidRDefault="00D15B92" w:rsidP="00907E86">
            <w:pPr>
              <w:pStyle w:val="TableText"/>
              <w:rPr>
                <w:noProof w:val="0"/>
              </w:rPr>
            </w:pPr>
            <w:r w:rsidRPr="006D0E71">
              <w:rPr>
                <w:rFonts w:cs="Arial"/>
                <w:noProof w:val="0"/>
                <w:color w:val="000000"/>
                <w:szCs w:val="24"/>
              </w:rPr>
              <w:t>420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D50C796" w14:textId="42344E1D" w:rsidR="00D15B92" w:rsidRPr="006D0E71" w:rsidRDefault="00D15B92" w:rsidP="00907E86">
            <w:pPr>
              <w:pStyle w:val="TableText"/>
              <w:rPr>
                <w:noProof w:val="0"/>
              </w:rPr>
            </w:pPr>
            <w:r w:rsidRPr="006D0E71">
              <w:rPr>
                <w:rFonts w:cs="Arial"/>
                <w:noProof w:val="0"/>
                <w:color w:val="000000"/>
                <w:szCs w:val="24"/>
              </w:rPr>
              <w:t>0.74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F059631" w14:textId="6BA594E3" w:rsidR="00D15B92" w:rsidRPr="006D0E71" w:rsidRDefault="00D15B92" w:rsidP="00907E86">
            <w:pPr>
              <w:pStyle w:val="TableText"/>
              <w:rPr>
                <w:noProof w:val="0"/>
              </w:rPr>
            </w:pPr>
            <w:r w:rsidRPr="006D0E71">
              <w:rPr>
                <w:rFonts w:cs="Arial"/>
                <w:noProof w:val="0"/>
                <w:color w:val="000000"/>
                <w:szCs w:val="24"/>
              </w:rPr>
              <w:t>366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45FA154" w14:textId="4A4DA6F3" w:rsidR="00D15B92" w:rsidRPr="006D0E71" w:rsidRDefault="00D15B92" w:rsidP="00907E86">
            <w:pPr>
              <w:pStyle w:val="TableText"/>
              <w:rPr>
                <w:noProof w:val="0"/>
              </w:rPr>
            </w:pPr>
            <w:r w:rsidRPr="006D0E71">
              <w:rPr>
                <w:rFonts w:cs="Arial"/>
                <w:noProof w:val="0"/>
                <w:color w:val="000000"/>
                <w:szCs w:val="24"/>
              </w:rPr>
              <w:t>0.66</w:t>
            </w:r>
          </w:p>
        </w:tc>
      </w:tr>
    </w:tbl>
    <w:p w14:paraId="42748786" w14:textId="77777777" w:rsidR="00AC31F9" w:rsidRPr="006D0E71" w:rsidRDefault="00AC31F9" w:rsidP="00484FF5">
      <w:pPr>
        <w:pStyle w:val="Caption"/>
        <w:pageBreakBefore/>
      </w:pPr>
      <w:bookmarkStart w:id="99" w:name="_Ref33790668"/>
      <w:bookmarkStart w:id="100" w:name="_Toc520362090"/>
      <w:bookmarkStart w:id="101" w:name="_Toc180762423"/>
      <w:r w:rsidRPr="006D0E71">
        <w:lastRenderedPageBreak/>
        <w:t>Table 2.B.</w:t>
      </w:r>
      <w:fldSimple w:instr=" SEQ Table_2.B. \* ARABIC ">
        <w:r w:rsidRPr="006D0E71">
          <w:t>20</w:t>
        </w:r>
      </w:fldSimple>
      <w:bookmarkEnd w:id="99"/>
      <w:r w:rsidRPr="006D0E71">
        <w:t xml:space="preserve">  Special Services Summary for Mathematics PT, Grades Seven, Eight, and Eleven—Students with Special Education Services</w:t>
      </w:r>
      <w:bookmarkEnd w:id="100"/>
      <w:bookmarkEnd w:id="101"/>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Seven, Eight, and Eleven—Students with Special Education Services"/>
      </w:tblPr>
      <w:tblGrid>
        <w:gridCol w:w="8352"/>
        <w:gridCol w:w="864"/>
        <w:gridCol w:w="864"/>
        <w:gridCol w:w="864"/>
        <w:gridCol w:w="864"/>
        <w:gridCol w:w="864"/>
        <w:gridCol w:w="864"/>
      </w:tblGrid>
      <w:tr w:rsidR="00AC31F9" w:rsidRPr="00911824" w14:paraId="21AB98EE"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0B7FF314"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469D001C"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101A14B5"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539911C2"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324B2D8C"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091F272F"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0B2EE8F4" w14:textId="4ED34CC4"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65E91C9C" w14:textId="77777777" w:rsidTr="00BF548D">
        <w:tc>
          <w:tcPr>
            <w:tcW w:w="8352" w:type="dxa"/>
            <w:tcBorders>
              <w:top w:val="single" w:sz="4" w:space="0" w:color="auto"/>
              <w:bottom w:val="single" w:sz="6" w:space="0" w:color="FFFFFF"/>
            </w:tcBorders>
            <w:shd w:val="clear" w:color="auto" w:fill="FFFFFF"/>
            <w:tcMar>
              <w:left w:w="60" w:type="dxa"/>
              <w:right w:w="60" w:type="dxa"/>
            </w:tcMar>
          </w:tcPr>
          <w:p w14:paraId="4F16B674" w14:textId="3BA1AD15"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6271BC" w14:textId="54E74095" w:rsidR="00D15B92" w:rsidRPr="006D0E71" w:rsidRDefault="00D15B92" w:rsidP="00907E86">
            <w:pPr>
              <w:pStyle w:val="TableText"/>
              <w:rPr>
                <w:noProof w:val="0"/>
              </w:rPr>
            </w:pPr>
            <w:r w:rsidRPr="006D0E71">
              <w:rPr>
                <w:rFonts w:cs="Arial"/>
                <w:noProof w:val="0"/>
                <w:color w:val="000000"/>
                <w:szCs w:val="24"/>
              </w:rPr>
              <w:t>170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CB1FADD" w14:textId="46A56A12"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2F1A149" w14:textId="52E31B7D"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AC565C8" w14:textId="6DA27A47"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1DE71AA" w14:textId="0D39D6E7" w:rsidR="00D15B92" w:rsidRPr="006D0E71" w:rsidRDefault="00D15B92" w:rsidP="00907E86">
            <w:pPr>
              <w:pStyle w:val="TableText"/>
              <w:rPr>
                <w:noProof w:val="0"/>
              </w:rPr>
            </w:pPr>
            <w:r w:rsidRPr="006D0E71">
              <w:rPr>
                <w:rFonts w:cs="Arial"/>
                <w:noProof w:val="0"/>
                <w:color w:val="000000"/>
                <w:szCs w:val="24"/>
              </w:rPr>
              <w:t>155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DBB4F97" w14:textId="7EF61EFA" w:rsidR="00D15B92" w:rsidRPr="006D0E71" w:rsidRDefault="00D15B92" w:rsidP="00907E86">
            <w:pPr>
              <w:pStyle w:val="TableText"/>
              <w:rPr>
                <w:noProof w:val="0"/>
              </w:rPr>
            </w:pPr>
            <w:r w:rsidRPr="006D0E71">
              <w:rPr>
                <w:rFonts w:cs="Arial"/>
                <w:noProof w:val="0"/>
                <w:color w:val="000000"/>
                <w:szCs w:val="24"/>
              </w:rPr>
              <w:t>0.38</w:t>
            </w:r>
          </w:p>
        </w:tc>
      </w:tr>
      <w:tr w:rsidR="00D15B92" w:rsidRPr="006D0E71" w14:paraId="5EF0DB3F" w14:textId="77777777" w:rsidTr="00BF548D">
        <w:tc>
          <w:tcPr>
            <w:tcW w:w="8352" w:type="dxa"/>
            <w:tcBorders>
              <w:top w:val="nil"/>
              <w:bottom w:val="single" w:sz="6" w:space="0" w:color="FFFFFF"/>
            </w:tcBorders>
            <w:shd w:val="clear" w:color="auto" w:fill="FFFFFF"/>
            <w:tcMar>
              <w:left w:w="60" w:type="dxa"/>
              <w:right w:w="60" w:type="dxa"/>
            </w:tcMar>
          </w:tcPr>
          <w:p w14:paraId="3AFB74D3" w14:textId="0E7E4748"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BBD888F" w14:textId="430F4C77" w:rsidR="00D15B92" w:rsidRPr="006D0E71" w:rsidRDefault="00D15B92" w:rsidP="00907E86">
            <w:pPr>
              <w:pStyle w:val="TableText"/>
              <w:rPr>
                <w:noProof w:val="0"/>
              </w:rPr>
            </w:pPr>
            <w:r w:rsidRPr="006D0E71">
              <w:rPr>
                <w:rFonts w:cs="Arial"/>
                <w:noProof w:val="0"/>
                <w:color w:val="000000"/>
                <w:szCs w:val="24"/>
              </w:rPr>
              <w:t>21</w:t>
            </w:r>
          </w:p>
        </w:tc>
        <w:tc>
          <w:tcPr>
            <w:tcW w:w="864" w:type="dxa"/>
            <w:tcBorders>
              <w:top w:val="nil"/>
              <w:bottom w:val="single" w:sz="6" w:space="0" w:color="FFFFFF"/>
            </w:tcBorders>
            <w:shd w:val="clear" w:color="auto" w:fill="FFFFFF"/>
            <w:tcMar>
              <w:left w:w="60" w:type="dxa"/>
              <w:right w:w="60" w:type="dxa"/>
            </w:tcMar>
            <w:vAlign w:val="bottom"/>
          </w:tcPr>
          <w:p w14:paraId="112CC1D9" w14:textId="3CF53D95"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D156AE2" w14:textId="27485A7E"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39B26420" w14:textId="1DC453B1"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BB7FB91" w14:textId="0FCB5E75"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2C3A9848" w14:textId="07F367FA"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DCC8333" w14:textId="77777777" w:rsidTr="00BF548D">
        <w:tc>
          <w:tcPr>
            <w:tcW w:w="8352" w:type="dxa"/>
            <w:tcBorders>
              <w:top w:val="nil"/>
              <w:bottom w:val="single" w:sz="6" w:space="0" w:color="FFFFFF"/>
            </w:tcBorders>
            <w:shd w:val="clear" w:color="auto" w:fill="FFFFFF"/>
            <w:tcMar>
              <w:left w:w="60" w:type="dxa"/>
              <w:right w:w="60" w:type="dxa"/>
            </w:tcMar>
          </w:tcPr>
          <w:p w14:paraId="5917D89A" w14:textId="052DD09F"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2DD6830" w14:textId="1FE8A183" w:rsidR="00D15B92" w:rsidRPr="006D0E71" w:rsidRDefault="00D15B92" w:rsidP="00907E86">
            <w:pPr>
              <w:pStyle w:val="TableText"/>
              <w:rPr>
                <w:noProof w:val="0"/>
              </w:rPr>
            </w:pPr>
            <w:r w:rsidRPr="006D0E71">
              <w:rPr>
                <w:rFonts w:cs="Arial"/>
                <w:noProof w:val="0"/>
                <w:color w:val="000000"/>
                <w:szCs w:val="24"/>
              </w:rPr>
              <w:t>144</w:t>
            </w:r>
          </w:p>
        </w:tc>
        <w:tc>
          <w:tcPr>
            <w:tcW w:w="864" w:type="dxa"/>
            <w:tcBorders>
              <w:top w:val="nil"/>
              <w:bottom w:val="single" w:sz="6" w:space="0" w:color="FFFFFF"/>
            </w:tcBorders>
            <w:shd w:val="clear" w:color="auto" w:fill="FFFFFF"/>
            <w:tcMar>
              <w:left w:w="60" w:type="dxa"/>
              <w:right w:w="60" w:type="dxa"/>
            </w:tcMar>
            <w:vAlign w:val="bottom"/>
          </w:tcPr>
          <w:p w14:paraId="02F29D8F" w14:textId="3A88E134"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30931932" w14:textId="30344DBA"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163A5E04" w14:textId="61969722"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58357CE5" w14:textId="6930E6E4" w:rsidR="00D15B92" w:rsidRPr="006D0E71" w:rsidRDefault="00D15B92" w:rsidP="00907E86">
            <w:pPr>
              <w:pStyle w:val="TableText"/>
              <w:rPr>
                <w:noProof w:val="0"/>
              </w:rPr>
            </w:pPr>
            <w:r w:rsidRPr="006D0E71">
              <w:rPr>
                <w:rFonts w:cs="Arial"/>
                <w:noProof w:val="0"/>
                <w:color w:val="000000"/>
                <w:szCs w:val="24"/>
              </w:rPr>
              <w:t>81</w:t>
            </w:r>
          </w:p>
        </w:tc>
        <w:tc>
          <w:tcPr>
            <w:tcW w:w="864" w:type="dxa"/>
            <w:tcBorders>
              <w:top w:val="nil"/>
              <w:bottom w:val="single" w:sz="6" w:space="0" w:color="FFFFFF"/>
            </w:tcBorders>
            <w:shd w:val="clear" w:color="auto" w:fill="FFFFFF"/>
            <w:tcMar>
              <w:left w:w="60" w:type="dxa"/>
              <w:right w:w="60" w:type="dxa"/>
            </w:tcMar>
            <w:vAlign w:val="bottom"/>
          </w:tcPr>
          <w:p w14:paraId="170534EF" w14:textId="1416961E"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0A3D36C1" w14:textId="77777777" w:rsidTr="00BF548D">
        <w:tc>
          <w:tcPr>
            <w:tcW w:w="8352" w:type="dxa"/>
            <w:tcBorders>
              <w:top w:val="nil"/>
              <w:bottom w:val="single" w:sz="6" w:space="0" w:color="FFFFFF"/>
            </w:tcBorders>
            <w:shd w:val="clear" w:color="auto" w:fill="FFFFFF"/>
            <w:tcMar>
              <w:left w:w="60" w:type="dxa"/>
              <w:right w:w="60" w:type="dxa"/>
            </w:tcMar>
          </w:tcPr>
          <w:p w14:paraId="69D21537" w14:textId="75A2BFB4"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B84C914" w14:textId="4189B5D8" w:rsidR="00D15B92" w:rsidRPr="006D0E71" w:rsidRDefault="00D15B92" w:rsidP="00907E86">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7022E5E5" w14:textId="5B11FB1B"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05DA7609" w14:textId="5BDB1A44" w:rsidR="00D15B92" w:rsidRPr="006D0E71" w:rsidRDefault="00D15B92" w:rsidP="00907E86">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28EEE3DB" w14:textId="7F8B8C46"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6FA7FEF4" w14:textId="27915703" w:rsidR="00D15B92" w:rsidRPr="006D0E71" w:rsidRDefault="00D15B92" w:rsidP="00907E86">
            <w:pPr>
              <w:pStyle w:val="TableText"/>
              <w:rPr>
                <w:noProof w:val="0"/>
              </w:rPr>
            </w:pPr>
            <w:r w:rsidRPr="006D0E71">
              <w:rPr>
                <w:rFonts w:cs="Arial"/>
                <w:noProof w:val="0"/>
                <w:color w:val="000000"/>
                <w:szCs w:val="24"/>
              </w:rPr>
              <w:t>67</w:t>
            </w:r>
          </w:p>
        </w:tc>
        <w:tc>
          <w:tcPr>
            <w:tcW w:w="864" w:type="dxa"/>
            <w:tcBorders>
              <w:top w:val="nil"/>
              <w:bottom w:val="single" w:sz="6" w:space="0" w:color="FFFFFF"/>
            </w:tcBorders>
            <w:shd w:val="clear" w:color="auto" w:fill="FFFFFF"/>
            <w:tcMar>
              <w:left w:w="60" w:type="dxa"/>
              <w:right w:w="60" w:type="dxa"/>
            </w:tcMar>
            <w:vAlign w:val="bottom"/>
          </w:tcPr>
          <w:p w14:paraId="1AECD1E6" w14:textId="0DC3D20E"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424DAA91" w14:textId="77777777" w:rsidTr="00BF548D">
        <w:tc>
          <w:tcPr>
            <w:tcW w:w="8352" w:type="dxa"/>
            <w:tcBorders>
              <w:top w:val="nil"/>
              <w:bottom w:val="single" w:sz="6" w:space="0" w:color="FFFFFF"/>
            </w:tcBorders>
            <w:shd w:val="clear" w:color="auto" w:fill="FFFFFF"/>
            <w:tcMar>
              <w:left w:w="60" w:type="dxa"/>
              <w:right w:w="60" w:type="dxa"/>
            </w:tcMar>
          </w:tcPr>
          <w:p w14:paraId="696A478D" w14:textId="68A1509F"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D47EA54" w14:textId="2C5E0CE6" w:rsidR="00D15B92" w:rsidRPr="006D0E71" w:rsidRDefault="00D15B92" w:rsidP="00907E86">
            <w:pPr>
              <w:pStyle w:val="TableText"/>
              <w:rPr>
                <w:noProof w:val="0"/>
              </w:rPr>
            </w:pPr>
            <w:r w:rsidRPr="006D0E71">
              <w:rPr>
                <w:rFonts w:cs="Arial"/>
                <w:noProof w:val="0"/>
                <w:color w:val="000000"/>
                <w:szCs w:val="24"/>
              </w:rPr>
              <w:t>15,787</w:t>
            </w:r>
          </w:p>
        </w:tc>
        <w:tc>
          <w:tcPr>
            <w:tcW w:w="864" w:type="dxa"/>
            <w:tcBorders>
              <w:top w:val="nil"/>
              <w:bottom w:val="single" w:sz="6" w:space="0" w:color="FFFFFF"/>
            </w:tcBorders>
            <w:shd w:val="clear" w:color="auto" w:fill="FFFFFF"/>
            <w:tcMar>
              <w:left w:w="60" w:type="dxa"/>
              <w:right w:w="60" w:type="dxa"/>
            </w:tcMar>
            <w:vAlign w:val="bottom"/>
          </w:tcPr>
          <w:p w14:paraId="3AF566E4" w14:textId="2F2194AB" w:rsidR="00D15B92" w:rsidRPr="006D0E71" w:rsidRDefault="00D15B92" w:rsidP="00907E86">
            <w:pPr>
              <w:pStyle w:val="TableText"/>
              <w:rPr>
                <w:noProof w:val="0"/>
              </w:rPr>
            </w:pPr>
            <w:r w:rsidRPr="006D0E71">
              <w:rPr>
                <w:rFonts w:cs="Arial"/>
                <w:noProof w:val="0"/>
                <w:color w:val="000000"/>
                <w:szCs w:val="24"/>
              </w:rPr>
              <w:t>28.87</w:t>
            </w:r>
          </w:p>
        </w:tc>
        <w:tc>
          <w:tcPr>
            <w:tcW w:w="864" w:type="dxa"/>
            <w:tcBorders>
              <w:top w:val="nil"/>
              <w:bottom w:val="single" w:sz="6" w:space="0" w:color="FFFFFF"/>
            </w:tcBorders>
            <w:shd w:val="clear" w:color="auto" w:fill="FFFFFF"/>
            <w:tcMar>
              <w:left w:w="60" w:type="dxa"/>
              <w:right w:w="60" w:type="dxa"/>
            </w:tcMar>
            <w:vAlign w:val="bottom"/>
          </w:tcPr>
          <w:p w14:paraId="73791284" w14:textId="3651380B" w:rsidR="00D15B92" w:rsidRPr="006D0E71" w:rsidRDefault="00D15B92" w:rsidP="00907E86">
            <w:pPr>
              <w:pStyle w:val="TableText"/>
              <w:rPr>
                <w:noProof w:val="0"/>
              </w:rPr>
            </w:pPr>
            <w:r w:rsidRPr="006D0E71">
              <w:rPr>
                <w:rFonts w:cs="Arial"/>
                <w:noProof w:val="0"/>
                <w:color w:val="000000"/>
                <w:szCs w:val="24"/>
              </w:rPr>
              <w:t>16,910</w:t>
            </w:r>
          </w:p>
        </w:tc>
        <w:tc>
          <w:tcPr>
            <w:tcW w:w="864" w:type="dxa"/>
            <w:tcBorders>
              <w:top w:val="nil"/>
              <w:bottom w:val="single" w:sz="6" w:space="0" w:color="FFFFFF"/>
            </w:tcBorders>
            <w:shd w:val="clear" w:color="auto" w:fill="FFFFFF"/>
            <w:tcMar>
              <w:left w:w="60" w:type="dxa"/>
              <w:right w:w="60" w:type="dxa"/>
            </w:tcMar>
            <w:vAlign w:val="bottom"/>
          </w:tcPr>
          <w:p w14:paraId="06C83C0E" w14:textId="64DFC241" w:rsidR="00D15B92" w:rsidRPr="006D0E71" w:rsidRDefault="00D15B92" w:rsidP="00907E86">
            <w:pPr>
              <w:pStyle w:val="TableText"/>
              <w:rPr>
                <w:noProof w:val="0"/>
              </w:rPr>
            </w:pPr>
            <w:r w:rsidRPr="006D0E71">
              <w:rPr>
                <w:rFonts w:cs="Arial"/>
                <w:noProof w:val="0"/>
                <w:color w:val="000000"/>
                <w:szCs w:val="24"/>
              </w:rPr>
              <w:t>32.48</w:t>
            </w:r>
          </w:p>
        </w:tc>
        <w:tc>
          <w:tcPr>
            <w:tcW w:w="864" w:type="dxa"/>
            <w:tcBorders>
              <w:top w:val="nil"/>
              <w:bottom w:val="single" w:sz="6" w:space="0" w:color="FFFFFF"/>
            </w:tcBorders>
            <w:shd w:val="clear" w:color="auto" w:fill="FFFFFF"/>
            <w:tcMar>
              <w:left w:w="60" w:type="dxa"/>
              <w:right w:w="60" w:type="dxa"/>
            </w:tcMar>
            <w:vAlign w:val="bottom"/>
          </w:tcPr>
          <w:p w14:paraId="4AB4A05B" w14:textId="772C23A8" w:rsidR="00D15B92" w:rsidRPr="006D0E71" w:rsidRDefault="00D15B92" w:rsidP="00907E86">
            <w:pPr>
              <w:pStyle w:val="TableText"/>
              <w:rPr>
                <w:noProof w:val="0"/>
              </w:rPr>
            </w:pPr>
            <w:r w:rsidRPr="006D0E71">
              <w:rPr>
                <w:rFonts w:cs="Arial"/>
                <w:noProof w:val="0"/>
                <w:color w:val="000000"/>
                <w:szCs w:val="24"/>
              </w:rPr>
              <w:t>8,713</w:t>
            </w:r>
          </w:p>
        </w:tc>
        <w:tc>
          <w:tcPr>
            <w:tcW w:w="864" w:type="dxa"/>
            <w:tcBorders>
              <w:top w:val="nil"/>
              <w:bottom w:val="single" w:sz="6" w:space="0" w:color="FFFFFF"/>
            </w:tcBorders>
            <w:shd w:val="clear" w:color="auto" w:fill="FFFFFF"/>
            <w:tcMar>
              <w:left w:w="60" w:type="dxa"/>
              <w:right w:w="60" w:type="dxa"/>
            </w:tcMar>
            <w:vAlign w:val="bottom"/>
          </w:tcPr>
          <w:p w14:paraId="0E78908A" w14:textId="7360E162" w:rsidR="00D15B92" w:rsidRPr="006D0E71" w:rsidRDefault="00D15B92" w:rsidP="00907E86">
            <w:pPr>
              <w:pStyle w:val="TableText"/>
              <w:rPr>
                <w:noProof w:val="0"/>
              </w:rPr>
            </w:pPr>
            <w:r w:rsidRPr="006D0E71">
              <w:rPr>
                <w:rFonts w:cs="Arial"/>
                <w:noProof w:val="0"/>
                <w:color w:val="000000"/>
                <w:szCs w:val="24"/>
              </w:rPr>
              <w:t>21.31</w:t>
            </w:r>
          </w:p>
        </w:tc>
      </w:tr>
      <w:tr w:rsidR="00D15B92" w:rsidRPr="006D0E71" w14:paraId="5FE2B689" w14:textId="77777777" w:rsidTr="00BF548D">
        <w:tc>
          <w:tcPr>
            <w:tcW w:w="8352" w:type="dxa"/>
            <w:tcBorders>
              <w:top w:val="nil"/>
              <w:bottom w:val="single" w:sz="6" w:space="0" w:color="FFFFFF"/>
            </w:tcBorders>
            <w:shd w:val="clear" w:color="auto" w:fill="FFFFFF"/>
            <w:tcMar>
              <w:left w:w="60" w:type="dxa"/>
              <w:right w:w="60" w:type="dxa"/>
            </w:tcMar>
          </w:tcPr>
          <w:p w14:paraId="38954B80" w14:textId="5B0CE9E3"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27E4AA3" w14:textId="66B36875" w:rsidR="00D15B92" w:rsidRPr="006D0E71" w:rsidRDefault="00D15B92" w:rsidP="00907E86">
            <w:pPr>
              <w:pStyle w:val="TableText"/>
              <w:rPr>
                <w:noProof w:val="0"/>
              </w:rPr>
            </w:pPr>
            <w:r w:rsidRPr="006D0E71">
              <w:rPr>
                <w:rFonts w:cs="Arial"/>
                <w:noProof w:val="0"/>
                <w:color w:val="000000"/>
                <w:szCs w:val="24"/>
              </w:rPr>
              <w:t>22,925</w:t>
            </w:r>
          </w:p>
        </w:tc>
        <w:tc>
          <w:tcPr>
            <w:tcW w:w="864" w:type="dxa"/>
            <w:tcBorders>
              <w:top w:val="nil"/>
              <w:bottom w:val="single" w:sz="6" w:space="0" w:color="FFFFFF"/>
            </w:tcBorders>
            <w:shd w:val="clear" w:color="auto" w:fill="FFFFFF"/>
            <w:tcMar>
              <w:left w:w="60" w:type="dxa"/>
              <w:right w:w="60" w:type="dxa"/>
            </w:tcMar>
            <w:vAlign w:val="bottom"/>
          </w:tcPr>
          <w:p w14:paraId="52022096" w14:textId="0BBB3416" w:rsidR="00D15B92" w:rsidRPr="006D0E71" w:rsidRDefault="00D15B92" w:rsidP="00907E86">
            <w:pPr>
              <w:pStyle w:val="TableText"/>
              <w:rPr>
                <w:noProof w:val="0"/>
              </w:rPr>
            </w:pPr>
            <w:r w:rsidRPr="006D0E71">
              <w:rPr>
                <w:rFonts w:cs="Arial"/>
                <w:noProof w:val="0"/>
                <w:color w:val="000000"/>
                <w:szCs w:val="24"/>
              </w:rPr>
              <w:t>41.92</w:t>
            </w:r>
          </w:p>
        </w:tc>
        <w:tc>
          <w:tcPr>
            <w:tcW w:w="864" w:type="dxa"/>
            <w:tcBorders>
              <w:top w:val="nil"/>
              <w:bottom w:val="single" w:sz="6" w:space="0" w:color="FFFFFF"/>
            </w:tcBorders>
            <w:shd w:val="clear" w:color="auto" w:fill="FFFFFF"/>
            <w:tcMar>
              <w:left w:w="60" w:type="dxa"/>
              <w:right w:w="60" w:type="dxa"/>
            </w:tcMar>
            <w:vAlign w:val="bottom"/>
          </w:tcPr>
          <w:p w14:paraId="36A8FE5F" w14:textId="27C9F2D4" w:rsidR="00D15B92" w:rsidRPr="006D0E71" w:rsidRDefault="00D15B92" w:rsidP="00907E86">
            <w:pPr>
              <w:pStyle w:val="TableText"/>
              <w:rPr>
                <w:noProof w:val="0"/>
              </w:rPr>
            </w:pPr>
            <w:r w:rsidRPr="006D0E71">
              <w:rPr>
                <w:rFonts w:cs="Arial"/>
                <w:noProof w:val="0"/>
                <w:color w:val="000000"/>
                <w:szCs w:val="24"/>
              </w:rPr>
              <w:t>19,133</w:t>
            </w:r>
          </w:p>
        </w:tc>
        <w:tc>
          <w:tcPr>
            <w:tcW w:w="864" w:type="dxa"/>
            <w:tcBorders>
              <w:top w:val="nil"/>
              <w:bottom w:val="single" w:sz="6" w:space="0" w:color="FFFFFF"/>
            </w:tcBorders>
            <w:shd w:val="clear" w:color="auto" w:fill="FFFFFF"/>
            <w:tcMar>
              <w:left w:w="60" w:type="dxa"/>
              <w:right w:w="60" w:type="dxa"/>
            </w:tcMar>
            <w:vAlign w:val="bottom"/>
          </w:tcPr>
          <w:p w14:paraId="0C336139" w14:textId="097589C2" w:rsidR="00D15B92" w:rsidRPr="006D0E71" w:rsidRDefault="00D15B92" w:rsidP="00907E86">
            <w:pPr>
              <w:pStyle w:val="TableText"/>
              <w:rPr>
                <w:noProof w:val="0"/>
              </w:rPr>
            </w:pPr>
            <w:r w:rsidRPr="006D0E71">
              <w:rPr>
                <w:rFonts w:cs="Arial"/>
                <w:noProof w:val="0"/>
                <w:color w:val="000000"/>
                <w:szCs w:val="24"/>
              </w:rPr>
              <w:t>36.75</w:t>
            </w:r>
          </w:p>
        </w:tc>
        <w:tc>
          <w:tcPr>
            <w:tcW w:w="864" w:type="dxa"/>
            <w:tcBorders>
              <w:top w:val="nil"/>
              <w:bottom w:val="single" w:sz="6" w:space="0" w:color="FFFFFF"/>
            </w:tcBorders>
            <w:shd w:val="clear" w:color="auto" w:fill="FFFFFF"/>
            <w:tcMar>
              <w:left w:w="60" w:type="dxa"/>
              <w:right w:w="60" w:type="dxa"/>
            </w:tcMar>
            <w:vAlign w:val="bottom"/>
          </w:tcPr>
          <w:p w14:paraId="2A2591F6" w14:textId="7D3289AD" w:rsidR="00D15B92" w:rsidRPr="006D0E71" w:rsidRDefault="00D15B92" w:rsidP="00907E86">
            <w:pPr>
              <w:pStyle w:val="TableText"/>
              <w:rPr>
                <w:noProof w:val="0"/>
              </w:rPr>
            </w:pPr>
            <w:r w:rsidRPr="006D0E71">
              <w:rPr>
                <w:rFonts w:cs="Arial"/>
                <w:noProof w:val="0"/>
                <w:color w:val="000000"/>
                <w:szCs w:val="24"/>
              </w:rPr>
              <w:t>3,073</w:t>
            </w:r>
          </w:p>
        </w:tc>
        <w:tc>
          <w:tcPr>
            <w:tcW w:w="864" w:type="dxa"/>
            <w:tcBorders>
              <w:top w:val="nil"/>
              <w:bottom w:val="single" w:sz="6" w:space="0" w:color="FFFFFF"/>
            </w:tcBorders>
            <w:shd w:val="clear" w:color="auto" w:fill="FFFFFF"/>
            <w:tcMar>
              <w:left w:w="60" w:type="dxa"/>
              <w:right w:w="60" w:type="dxa"/>
            </w:tcMar>
            <w:vAlign w:val="bottom"/>
          </w:tcPr>
          <w:p w14:paraId="7E5D646D" w14:textId="16D8A684" w:rsidR="00D15B92" w:rsidRPr="006D0E71" w:rsidRDefault="00D15B92" w:rsidP="00907E86">
            <w:pPr>
              <w:pStyle w:val="TableText"/>
              <w:rPr>
                <w:noProof w:val="0"/>
              </w:rPr>
            </w:pPr>
            <w:r w:rsidRPr="006D0E71">
              <w:rPr>
                <w:rFonts w:cs="Arial"/>
                <w:noProof w:val="0"/>
                <w:color w:val="000000"/>
                <w:szCs w:val="24"/>
              </w:rPr>
              <w:t>7.52</w:t>
            </w:r>
          </w:p>
        </w:tc>
      </w:tr>
      <w:tr w:rsidR="00D15B92" w:rsidRPr="006D0E71" w14:paraId="557A6D4F" w14:textId="77777777" w:rsidTr="00BF548D">
        <w:tc>
          <w:tcPr>
            <w:tcW w:w="8352" w:type="dxa"/>
            <w:tcBorders>
              <w:top w:val="nil"/>
              <w:bottom w:val="single" w:sz="6" w:space="0" w:color="FFFFFF"/>
            </w:tcBorders>
            <w:shd w:val="clear" w:color="auto" w:fill="FFFFFF"/>
            <w:tcMar>
              <w:left w:w="60" w:type="dxa"/>
              <w:right w:w="60" w:type="dxa"/>
            </w:tcMar>
          </w:tcPr>
          <w:p w14:paraId="1781993D" w14:textId="4EFE3931"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1E0691D" w14:textId="1078C264" w:rsidR="00D15B92" w:rsidRPr="006D0E71" w:rsidRDefault="00D15B92" w:rsidP="00907E86">
            <w:pPr>
              <w:pStyle w:val="TableText"/>
              <w:rPr>
                <w:noProof w:val="0"/>
              </w:rPr>
            </w:pPr>
            <w:r w:rsidRPr="006D0E71">
              <w:rPr>
                <w:rFonts w:cs="Arial"/>
                <w:noProof w:val="0"/>
                <w:color w:val="000000"/>
                <w:szCs w:val="24"/>
              </w:rPr>
              <w:t>314</w:t>
            </w:r>
          </w:p>
        </w:tc>
        <w:tc>
          <w:tcPr>
            <w:tcW w:w="864" w:type="dxa"/>
            <w:tcBorders>
              <w:top w:val="nil"/>
              <w:bottom w:val="single" w:sz="6" w:space="0" w:color="FFFFFF"/>
            </w:tcBorders>
            <w:shd w:val="clear" w:color="auto" w:fill="FFFFFF"/>
            <w:tcMar>
              <w:left w:w="60" w:type="dxa"/>
              <w:right w:w="60" w:type="dxa"/>
            </w:tcMar>
            <w:vAlign w:val="bottom"/>
          </w:tcPr>
          <w:p w14:paraId="792D60F6" w14:textId="03C61ECB" w:rsidR="00D15B92" w:rsidRPr="006D0E71" w:rsidRDefault="00D15B92" w:rsidP="00907E86">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5CEDBEFE" w14:textId="62980884" w:rsidR="00D15B92" w:rsidRPr="006D0E71" w:rsidRDefault="00D15B92" w:rsidP="00907E86">
            <w:pPr>
              <w:pStyle w:val="TableText"/>
              <w:rPr>
                <w:noProof w:val="0"/>
              </w:rPr>
            </w:pPr>
            <w:r w:rsidRPr="006D0E71">
              <w:rPr>
                <w:rFonts w:cs="Arial"/>
                <w:noProof w:val="0"/>
                <w:color w:val="000000"/>
                <w:szCs w:val="24"/>
              </w:rPr>
              <w:t>307</w:t>
            </w:r>
          </w:p>
        </w:tc>
        <w:tc>
          <w:tcPr>
            <w:tcW w:w="864" w:type="dxa"/>
            <w:tcBorders>
              <w:top w:val="nil"/>
              <w:bottom w:val="single" w:sz="6" w:space="0" w:color="FFFFFF"/>
            </w:tcBorders>
            <w:shd w:val="clear" w:color="auto" w:fill="FFFFFF"/>
            <w:tcMar>
              <w:left w:w="60" w:type="dxa"/>
              <w:right w:w="60" w:type="dxa"/>
            </w:tcMar>
            <w:vAlign w:val="bottom"/>
          </w:tcPr>
          <w:p w14:paraId="27C4F968" w14:textId="7D8BA7AF"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4AA0CA2C" w14:textId="71ACEED0" w:rsidR="00D15B92" w:rsidRPr="006D0E71" w:rsidRDefault="00D15B92" w:rsidP="00907E86">
            <w:pPr>
              <w:pStyle w:val="TableText"/>
              <w:rPr>
                <w:noProof w:val="0"/>
              </w:rPr>
            </w:pPr>
            <w:r w:rsidRPr="006D0E71">
              <w:rPr>
                <w:rFonts w:cs="Arial"/>
                <w:noProof w:val="0"/>
                <w:color w:val="000000"/>
                <w:szCs w:val="24"/>
              </w:rPr>
              <w:t>202</w:t>
            </w:r>
          </w:p>
        </w:tc>
        <w:tc>
          <w:tcPr>
            <w:tcW w:w="864" w:type="dxa"/>
            <w:tcBorders>
              <w:top w:val="nil"/>
              <w:bottom w:val="single" w:sz="6" w:space="0" w:color="FFFFFF"/>
            </w:tcBorders>
            <w:shd w:val="clear" w:color="auto" w:fill="FFFFFF"/>
            <w:tcMar>
              <w:left w:w="60" w:type="dxa"/>
              <w:right w:w="60" w:type="dxa"/>
            </w:tcMar>
            <w:vAlign w:val="bottom"/>
          </w:tcPr>
          <w:p w14:paraId="1578C717" w14:textId="1252A6B7" w:rsidR="00D15B92" w:rsidRPr="006D0E71" w:rsidRDefault="00D15B92" w:rsidP="00907E86">
            <w:pPr>
              <w:pStyle w:val="TableText"/>
              <w:rPr>
                <w:noProof w:val="0"/>
              </w:rPr>
            </w:pPr>
            <w:r w:rsidRPr="006D0E71">
              <w:rPr>
                <w:rFonts w:cs="Arial"/>
                <w:noProof w:val="0"/>
                <w:color w:val="000000"/>
                <w:szCs w:val="24"/>
              </w:rPr>
              <w:t>0.49</w:t>
            </w:r>
          </w:p>
        </w:tc>
      </w:tr>
      <w:tr w:rsidR="00D15B92" w:rsidRPr="006D0E71" w14:paraId="11DF1941" w14:textId="77777777" w:rsidTr="00BF548D">
        <w:tc>
          <w:tcPr>
            <w:tcW w:w="8352" w:type="dxa"/>
            <w:tcBorders>
              <w:top w:val="nil"/>
              <w:bottom w:val="single" w:sz="6" w:space="0" w:color="FFFFFF"/>
            </w:tcBorders>
            <w:shd w:val="clear" w:color="auto" w:fill="FFFFFF"/>
            <w:tcMar>
              <w:left w:w="60" w:type="dxa"/>
              <w:right w:w="60" w:type="dxa"/>
            </w:tcMar>
          </w:tcPr>
          <w:p w14:paraId="54C05321" w14:textId="30ACCE01"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141F440" w14:textId="07D2656B" w:rsidR="00D15B92" w:rsidRPr="006D0E71" w:rsidRDefault="00D15B92" w:rsidP="00907E86">
            <w:pPr>
              <w:pStyle w:val="TableText"/>
              <w:rPr>
                <w:noProof w:val="0"/>
              </w:rPr>
            </w:pPr>
            <w:r w:rsidRPr="006D0E71">
              <w:rPr>
                <w:rFonts w:cs="Arial"/>
                <w:noProof w:val="0"/>
                <w:color w:val="000000"/>
                <w:szCs w:val="24"/>
              </w:rPr>
              <w:t>3,495</w:t>
            </w:r>
          </w:p>
        </w:tc>
        <w:tc>
          <w:tcPr>
            <w:tcW w:w="864" w:type="dxa"/>
            <w:tcBorders>
              <w:top w:val="nil"/>
              <w:bottom w:val="single" w:sz="6" w:space="0" w:color="FFFFFF"/>
            </w:tcBorders>
            <w:shd w:val="clear" w:color="auto" w:fill="FFFFFF"/>
            <w:tcMar>
              <w:left w:w="60" w:type="dxa"/>
              <w:right w:w="60" w:type="dxa"/>
            </w:tcMar>
            <w:vAlign w:val="bottom"/>
          </w:tcPr>
          <w:p w14:paraId="0A441E3C" w14:textId="2D89706C" w:rsidR="00D15B92" w:rsidRPr="006D0E71" w:rsidRDefault="00D15B92" w:rsidP="00907E86">
            <w:pPr>
              <w:pStyle w:val="TableText"/>
              <w:rPr>
                <w:noProof w:val="0"/>
              </w:rPr>
            </w:pPr>
            <w:r w:rsidRPr="006D0E71">
              <w:rPr>
                <w:rFonts w:cs="Arial"/>
                <w:noProof w:val="0"/>
                <w:color w:val="000000"/>
                <w:szCs w:val="24"/>
              </w:rPr>
              <w:t>6.39</w:t>
            </w:r>
          </w:p>
        </w:tc>
        <w:tc>
          <w:tcPr>
            <w:tcW w:w="864" w:type="dxa"/>
            <w:tcBorders>
              <w:top w:val="nil"/>
              <w:bottom w:val="single" w:sz="6" w:space="0" w:color="FFFFFF"/>
            </w:tcBorders>
            <w:shd w:val="clear" w:color="auto" w:fill="FFFFFF"/>
            <w:tcMar>
              <w:left w:w="60" w:type="dxa"/>
              <w:right w:w="60" w:type="dxa"/>
            </w:tcMar>
            <w:vAlign w:val="bottom"/>
          </w:tcPr>
          <w:p w14:paraId="72489552" w14:textId="0CAA9BB4" w:rsidR="00D15B92" w:rsidRPr="006D0E71" w:rsidRDefault="00D15B92" w:rsidP="00907E86">
            <w:pPr>
              <w:pStyle w:val="TableText"/>
              <w:rPr>
                <w:noProof w:val="0"/>
              </w:rPr>
            </w:pPr>
            <w:r w:rsidRPr="006D0E71">
              <w:rPr>
                <w:rFonts w:cs="Arial"/>
                <w:noProof w:val="0"/>
                <w:color w:val="000000"/>
                <w:szCs w:val="24"/>
              </w:rPr>
              <w:t>3,455</w:t>
            </w:r>
          </w:p>
        </w:tc>
        <w:tc>
          <w:tcPr>
            <w:tcW w:w="864" w:type="dxa"/>
            <w:tcBorders>
              <w:top w:val="nil"/>
              <w:bottom w:val="single" w:sz="6" w:space="0" w:color="FFFFFF"/>
            </w:tcBorders>
            <w:shd w:val="clear" w:color="auto" w:fill="FFFFFF"/>
            <w:tcMar>
              <w:left w:w="60" w:type="dxa"/>
              <w:right w:w="60" w:type="dxa"/>
            </w:tcMar>
            <w:vAlign w:val="bottom"/>
          </w:tcPr>
          <w:p w14:paraId="65956D76" w14:textId="08241246" w:rsidR="00D15B92" w:rsidRPr="006D0E71" w:rsidRDefault="00D15B92" w:rsidP="00907E86">
            <w:pPr>
              <w:pStyle w:val="TableText"/>
              <w:rPr>
                <w:noProof w:val="0"/>
              </w:rPr>
            </w:pPr>
            <w:r w:rsidRPr="006D0E71">
              <w:rPr>
                <w:rFonts w:cs="Arial"/>
                <w:noProof w:val="0"/>
                <w:color w:val="000000"/>
                <w:szCs w:val="24"/>
              </w:rPr>
              <w:t>6.64</w:t>
            </w:r>
          </w:p>
        </w:tc>
        <w:tc>
          <w:tcPr>
            <w:tcW w:w="864" w:type="dxa"/>
            <w:tcBorders>
              <w:top w:val="nil"/>
              <w:bottom w:val="single" w:sz="6" w:space="0" w:color="FFFFFF"/>
            </w:tcBorders>
            <w:shd w:val="clear" w:color="auto" w:fill="FFFFFF"/>
            <w:tcMar>
              <w:left w:w="60" w:type="dxa"/>
              <w:right w:w="60" w:type="dxa"/>
            </w:tcMar>
            <w:vAlign w:val="bottom"/>
          </w:tcPr>
          <w:p w14:paraId="30953FAE" w14:textId="6ADDBEA6" w:rsidR="00D15B92" w:rsidRPr="006D0E71" w:rsidRDefault="00D15B92" w:rsidP="00907E86">
            <w:pPr>
              <w:pStyle w:val="TableText"/>
              <w:rPr>
                <w:noProof w:val="0"/>
              </w:rPr>
            </w:pPr>
            <w:r w:rsidRPr="006D0E71">
              <w:rPr>
                <w:rFonts w:cs="Arial"/>
                <w:noProof w:val="0"/>
                <w:color w:val="000000"/>
                <w:szCs w:val="24"/>
              </w:rPr>
              <w:t>1,358</w:t>
            </w:r>
          </w:p>
        </w:tc>
        <w:tc>
          <w:tcPr>
            <w:tcW w:w="864" w:type="dxa"/>
            <w:tcBorders>
              <w:top w:val="nil"/>
              <w:bottom w:val="single" w:sz="6" w:space="0" w:color="FFFFFF"/>
            </w:tcBorders>
            <w:shd w:val="clear" w:color="auto" w:fill="FFFFFF"/>
            <w:tcMar>
              <w:left w:w="60" w:type="dxa"/>
              <w:right w:w="60" w:type="dxa"/>
            </w:tcMar>
            <w:vAlign w:val="bottom"/>
          </w:tcPr>
          <w:p w14:paraId="68B8BAB1" w14:textId="57E7E17C" w:rsidR="00D15B92" w:rsidRPr="006D0E71" w:rsidRDefault="00D15B92" w:rsidP="00907E86">
            <w:pPr>
              <w:pStyle w:val="TableText"/>
              <w:rPr>
                <w:noProof w:val="0"/>
              </w:rPr>
            </w:pPr>
            <w:r w:rsidRPr="006D0E71">
              <w:rPr>
                <w:rFonts w:cs="Arial"/>
                <w:noProof w:val="0"/>
                <w:color w:val="000000"/>
                <w:szCs w:val="24"/>
              </w:rPr>
              <w:t>3.32</w:t>
            </w:r>
          </w:p>
        </w:tc>
      </w:tr>
      <w:tr w:rsidR="00D15B92" w:rsidRPr="006D0E71" w14:paraId="7F82DF66" w14:textId="77777777" w:rsidTr="00BF548D">
        <w:tc>
          <w:tcPr>
            <w:tcW w:w="8352" w:type="dxa"/>
            <w:tcBorders>
              <w:top w:val="single" w:sz="6" w:space="0" w:color="FFFFFF"/>
              <w:bottom w:val="nil"/>
            </w:tcBorders>
            <w:shd w:val="clear" w:color="auto" w:fill="FFFFFF"/>
            <w:tcMar>
              <w:left w:w="60" w:type="dxa"/>
              <w:right w:w="60" w:type="dxa"/>
            </w:tcMar>
          </w:tcPr>
          <w:p w14:paraId="36D89D3E" w14:textId="5ADC1733"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nil"/>
            </w:tcBorders>
            <w:shd w:val="clear" w:color="auto" w:fill="FFFFFF"/>
            <w:tcMar>
              <w:left w:w="60" w:type="dxa"/>
              <w:right w:w="60" w:type="dxa"/>
            </w:tcMar>
            <w:vAlign w:val="bottom"/>
          </w:tcPr>
          <w:p w14:paraId="2F152A11" w14:textId="75C2438F" w:rsidR="00D15B92" w:rsidRPr="006D0E71" w:rsidRDefault="00D15B92" w:rsidP="00907E86">
            <w:pPr>
              <w:pStyle w:val="TableText"/>
              <w:rPr>
                <w:noProof w:val="0"/>
              </w:rPr>
            </w:pPr>
            <w:r w:rsidRPr="006D0E71">
              <w:rPr>
                <w:rFonts w:cs="Arial"/>
                <w:noProof w:val="0"/>
                <w:color w:val="000000"/>
                <w:szCs w:val="24"/>
              </w:rPr>
              <w:t>1,168</w:t>
            </w:r>
          </w:p>
        </w:tc>
        <w:tc>
          <w:tcPr>
            <w:tcW w:w="864" w:type="dxa"/>
            <w:tcBorders>
              <w:top w:val="single" w:sz="6" w:space="0" w:color="FFFFFF"/>
              <w:bottom w:val="nil"/>
            </w:tcBorders>
            <w:shd w:val="clear" w:color="auto" w:fill="FFFFFF"/>
            <w:tcMar>
              <w:left w:w="60" w:type="dxa"/>
              <w:right w:w="60" w:type="dxa"/>
            </w:tcMar>
            <w:vAlign w:val="bottom"/>
          </w:tcPr>
          <w:p w14:paraId="59FBA025" w14:textId="38A6CC45" w:rsidR="00D15B92" w:rsidRPr="006D0E71" w:rsidRDefault="00D15B92" w:rsidP="00907E86">
            <w:pPr>
              <w:pStyle w:val="TableText"/>
              <w:rPr>
                <w:noProof w:val="0"/>
              </w:rPr>
            </w:pPr>
            <w:r w:rsidRPr="006D0E71">
              <w:rPr>
                <w:rFonts w:cs="Arial"/>
                <w:noProof w:val="0"/>
                <w:color w:val="000000"/>
                <w:szCs w:val="24"/>
              </w:rPr>
              <w:t>2.14</w:t>
            </w:r>
          </w:p>
        </w:tc>
        <w:tc>
          <w:tcPr>
            <w:tcW w:w="864" w:type="dxa"/>
            <w:tcBorders>
              <w:top w:val="single" w:sz="6" w:space="0" w:color="FFFFFF"/>
              <w:bottom w:val="nil"/>
            </w:tcBorders>
            <w:shd w:val="clear" w:color="auto" w:fill="FFFFFF"/>
            <w:tcMar>
              <w:left w:w="60" w:type="dxa"/>
              <w:right w:w="60" w:type="dxa"/>
            </w:tcMar>
            <w:vAlign w:val="bottom"/>
          </w:tcPr>
          <w:p w14:paraId="253BA0B5" w14:textId="71F74EB3" w:rsidR="00D15B92" w:rsidRPr="006D0E71" w:rsidRDefault="00D15B92" w:rsidP="00907E86">
            <w:pPr>
              <w:pStyle w:val="TableText"/>
              <w:rPr>
                <w:noProof w:val="0"/>
              </w:rPr>
            </w:pPr>
            <w:r w:rsidRPr="006D0E71">
              <w:rPr>
                <w:rFonts w:cs="Arial"/>
                <w:noProof w:val="0"/>
                <w:color w:val="000000"/>
                <w:szCs w:val="24"/>
              </w:rPr>
              <w:t>1,214</w:t>
            </w:r>
          </w:p>
        </w:tc>
        <w:tc>
          <w:tcPr>
            <w:tcW w:w="864" w:type="dxa"/>
            <w:tcBorders>
              <w:top w:val="single" w:sz="6" w:space="0" w:color="FFFFFF"/>
              <w:bottom w:val="nil"/>
            </w:tcBorders>
            <w:shd w:val="clear" w:color="auto" w:fill="FFFFFF"/>
            <w:tcMar>
              <w:left w:w="60" w:type="dxa"/>
              <w:right w:w="60" w:type="dxa"/>
            </w:tcMar>
            <w:vAlign w:val="bottom"/>
          </w:tcPr>
          <w:p w14:paraId="7B90FD7E" w14:textId="37932EDA" w:rsidR="00D15B92" w:rsidRPr="006D0E71" w:rsidRDefault="00D15B92" w:rsidP="00907E86">
            <w:pPr>
              <w:pStyle w:val="TableText"/>
              <w:rPr>
                <w:noProof w:val="0"/>
              </w:rPr>
            </w:pPr>
            <w:r w:rsidRPr="006D0E71">
              <w:rPr>
                <w:rFonts w:cs="Arial"/>
                <w:noProof w:val="0"/>
                <w:color w:val="000000"/>
                <w:szCs w:val="24"/>
              </w:rPr>
              <w:t>2.33</w:t>
            </w:r>
          </w:p>
        </w:tc>
        <w:tc>
          <w:tcPr>
            <w:tcW w:w="864" w:type="dxa"/>
            <w:tcBorders>
              <w:top w:val="single" w:sz="6" w:space="0" w:color="FFFFFF"/>
              <w:bottom w:val="nil"/>
            </w:tcBorders>
            <w:shd w:val="clear" w:color="auto" w:fill="FFFFFF"/>
            <w:tcMar>
              <w:left w:w="60" w:type="dxa"/>
              <w:right w:w="60" w:type="dxa"/>
            </w:tcMar>
            <w:vAlign w:val="bottom"/>
          </w:tcPr>
          <w:p w14:paraId="0459BE64" w14:textId="2479248F" w:rsidR="00D15B92" w:rsidRPr="006D0E71" w:rsidRDefault="00D15B92" w:rsidP="00907E86">
            <w:pPr>
              <w:pStyle w:val="TableText"/>
              <w:rPr>
                <w:noProof w:val="0"/>
              </w:rPr>
            </w:pPr>
            <w:r w:rsidRPr="006D0E71">
              <w:rPr>
                <w:rFonts w:cs="Arial"/>
                <w:noProof w:val="0"/>
                <w:color w:val="000000"/>
                <w:szCs w:val="24"/>
              </w:rPr>
              <w:t>424</w:t>
            </w:r>
          </w:p>
        </w:tc>
        <w:tc>
          <w:tcPr>
            <w:tcW w:w="864" w:type="dxa"/>
            <w:tcBorders>
              <w:top w:val="single" w:sz="6" w:space="0" w:color="FFFFFF"/>
              <w:bottom w:val="nil"/>
            </w:tcBorders>
            <w:shd w:val="clear" w:color="auto" w:fill="FFFFFF"/>
            <w:tcMar>
              <w:left w:w="60" w:type="dxa"/>
              <w:right w:w="60" w:type="dxa"/>
            </w:tcMar>
            <w:vAlign w:val="bottom"/>
          </w:tcPr>
          <w:p w14:paraId="01E9C04C" w14:textId="567C40BD" w:rsidR="00D15B92" w:rsidRPr="006D0E71" w:rsidRDefault="00D15B92" w:rsidP="00907E86">
            <w:pPr>
              <w:pStyle w:val="TableText"/>
              <w:rPr>
                <w:noProof w:val="0"/>
              </w:rPr>
            </w:pPr>
            <w:r w:rsidRPr="006D0E71">
              <w:rPr>
                <w:rFonts w:cs="Arial"/>
                <w:noProof w:val="0"/>
                <w:color w:val="000000"/>
                <w:szCs w:val="24"/>
              </w:rPr>
              <w:t>1.04</w:t>
            </w:r>
          </w:p>
        </w:tc>
      </w:tr>
      <w:tr w:rsidR="00D15B92" w:rsidRPr="006D0E71" w14:paraId="1F9EAC3D" w14:textId="77777777" w:rsidTr="00BF548D">
        <w:tc>
          <w:tcPr>
            <w:tcW w:w="8352" w:type="dxa"/>
            <w:tcBorders>
              <w:top w:val="nil"/>
              <w:bottom w:val="single" w:sz="4" w:space="0" w:color="auto"/>
            </w:tcBorders>
            <w:shd w:val="clear" w:color="auto" w:fill="FFFFFF"/>
            <w:tcMar>
              <w:left w:w="60" w:type="dxa"/>
              <w:right w:w="60" w:type="dxa"/>
            </w:tcMar>
          </w:tcPr>
          <w:p w14:paraId="5AC14A4F" w14:textId="7A292FE2" w:rsidR="00D15B92" w:rsidRPr="006D0E71" w:rsidRDefault="00D15B92" w:rsidP="00D15B92">
            <w:pPr>
              <w:pStyle w:val="TableText"/>
              <w:rPr>
                <w:noProof w:val="0"/>
              </w:rPr>
            </w:pPr>
            <w:r w:rsidRPr="006D0E71">
              <w:rPr>
                <w:noProof w:val="0"/>
              </w:rPr>
              <w:t>Non-Embedded Accommodation—100s Number Table</w:t>
            </w:r>
          </w:p>
        </w:tc>
        <w:tc>
          <w:tcPr>
            <w:tcW w:w="864" w:type="dxa"/>
            <w:tcBorders>
              <w:top w:val="nil"/>
              <w:bottom w:val="single" w:sz="4" w:space="0" w:color="auto"/>
            </w:tcBorders>
            <w:shd w:val="clear" w:color="auto" w:fill="FFFFFF"/>
            <w:tcMar>
              <w:left w:w="60" w:type="dxa"/>
              <w:right w:w="60" w:type="dxa"/>
            </w:tcMar>
            <w:vAlign w:val="bottom"/>
          </w:tcPr>
          <w:p w14:paraId="444CAC04" w14:textId="77CC74BD" w:rsidR="00D15B92" w:rsidRPr="006D0E71" w:rsidRDefault="00D15B92" w:rsidP="00907E86">
            <w:pPr>
              <w:pStyle w:val="TableText"/>
              <w:rPr>
                <w:noProof w:val="0"/>
              </w:rPr>
            </w:pPr>
            <w:r w:rsidRPr="006D0E71">
              <w:rPr>
                <w:rFonts w:cs="Arial"/>
                <w:noProof w:val="0"/>
                <w:color w:val="000000"/>
                <w:szCs w:val="24"/>
              </w:rPr>
              <w:t>3,450</w:t>
            </w:r>
          </w:p>
        </w:tc>
        <w:tc>
          <w:tcPr>
            <w:tcW w:w="864" w:type="dxa"/>
            <w:tcBorders>
              <w:top w:val="nil"/>
              <w:bottom w:val="single" w:sz="4" w:space="0" w:color="auto"/>
            </w:tcBorders>
            <w:shd w:val="clear" w:color="auto" w:fill="FFFFFF"/>
            <w:tcMar>
              <w:left w:w="60" w:type="dxa"/>
              <w:right w:w="60" w:type="dxa"/>
            </w:tcMar>
            <w:vAlign w:val="bottom"/>
          </w:tcPr>
          <w:p w14:paraId="4C6FDDD5" w14:textId="79A76DF1" w:rsidR="00D15B92" w:rsidRPr="006D0E71" w:rsidRDefault="00D15B92" w:rsidP="00907E86">
            <w:pPr>
              <w:pStyle w:val="TableText"/>
              <w:rPr>
                <w:noProof w:val="0"/>
              </w:rPr>
            </w:pPr>
            <w:r w:rsidRPr="006D0E71">
              <w:rPr>
                <w:rFonts w:cs="Arial"/>
                <w:noProof w:val="0"/>
                <w:color w:val="000000"/>
                <w:szCs w:val="24"/>
              </w:rPr>
              <w:t>6.31</w:t>
            </w:r>
          </w:p>
        </w:tc>
        <w:tc>
          <w:tcPr>
            <w:tcW w:w="864" w:type="dxa"/>
            <w:tcBorders>
              <w:top w:val="nil"/>
              <w:bottom w:val="single" w:sz="4" w:space="0" w:color="auto"/>
            </w:tcBorders>
            <w:shd w:val="clear" w:color="auto" w:fill="FFFFFF"/>
            <w:tcMar>
              <w:left w:w="60" w:type="dxa"/>
              <w:right w:w="60" w:type="dxa"/>
            </w:tcMar>
            <w:vAlign w:val="bottom"/>
          </w:tcPr>
          <w:p w14:paraId="7A9E200C" w14:textId="2731BD59" w:rsidR="00D15B92" w:rsidRPr="006D0E71" w:rsidRDefault="00D15B92" w:rsidP="00907E86">
            <w:pPr>
              <w:pStyle w:val="TableText"/>
              <w:rPr>
                <w:noProof w:val="0"/>
              </w:rPr>
            </w:pPr>
            <w:r w:rsidRPr="006D0E71">
              <w:rPr>
                <w:rFonts w:cs="Arial"/>
                <w:noProof w:val="0"/>
                <w:color w:val="000000"/>
                <w:szCs w:val="24"/>
              </w:rPr>
              <w:t>2,082</w:t>
            </w:r>
          </w:p>
        </w:tc>
        <w:tc>
          <w:tcPr>
            <w:tcW w:w="864" w:type="dxa"/>
            <w:tcBorders>
              <w:top w:val="nil"/>
              <w:bottom w:val="single" w:sz="4" w:space="0" w:color="auto"/>
            </w:tcBorders>
            <w:shd w:val="clear" w:color="auto" w:fill="FFFFFF"/>
            <w:tcMar>
              <w:left w:w="60" w:type="dxa"/>
              <w:right w:w="60" w:type="dxa"/>
            </w:tcMar>
            <w:vAlign w:val="bottom"/>
          </w:tcPr>
          <w:p w14:paraId="1F406D3D" w14:textId="3A39D07B" w:rsidR="00D15B92" w:rsidRPr="006D0E71" w:rsidRDefault="00D15B92" w:rsidP="00907E86">
            <w:pPr>
              <w:pStyle w:val="TableText"/>
              <w:rPr>
                <w:noProof w:val="0"/>
              </w:rPr>
            </w:pPr>
            <w:r w:rsidRPr="006D0E71">
              <w:rPr>
                <w:rFonts w:cs="Arial"/>
                <w:noProof w:val="0"/>
                <w:color w:val="000000"/>
                <w:szCs w:val="24"/>
              </w:rPr>
              <w:t>4.00</w:t>
            </w:r>
          </w:p>
        </w:tc>
        <w:tc>
          <w:tcPr>
            <w:tcW w:w="864" w:type="dxa"/>
            <w:tcBorders>
              <w:top w:val="nil"/>
              <w:bottom w:val="single" w:sz="4" w:space="0" w:color="auto"/>
            </w:tcBorders>
            <w:shd w:val="clear" w:color="auto" w:fill="FFFFFF"/>
            <w:tcMar>
              <w:left w:w="60" w:type="dxa"/>
              <w:right w:w="60" w:type="dxa"/>
            </w:tcMar>
            <w:vAlign w:val="bottom"/>
          </w:tcPr>
          <w:p w14:paraId="05AB80D3" w14:textId="56FFCDA8" w:rsidR="00D15B92" w:rsidRPr="006D0E71" w:rsidRDefault="00D15B92" w:rsidP="00907E86">
            <w:pPr>
              <w:pStyle w:val="TableText"/>
              <w:rPr>
                <w:noProof w:val="0"/>
              </w:rPr>
            </w:pPr>
            <w:r w:rsidRPr="006D0E71">
              <w:rPr>
                <w:rFonts w:cs="Arial"/>
                <w:noProof w:val="0"/>
                <w:color w:val="000000"/>
                <w:szCs w:val="24"/>
              </w:rPr>
              <w:t>498</w:t>
            </w:r>
          </w:p>
        </w:tc>
        <w:tc>
          <w:tcPr>
            <w:tcW w:w="864" w:type="dxa"/>
            <w:tcBorders>
              <w:top w:val="nil"/>
              <w:bottom w:val="single" w:sz="4" w:space="0" w:color="auto"/>
            </w:tcBorders>
            <w:shd w:val="clear" w:color="auto" w:fill="FFFFFF"/>
            <w:tcMar>
              <w:left w:w="60" w:type="dxa"/>
              <w:right w:w="60" w:type="dxa"/>
            </w:tcMar>
            <w:vAlign w:val="bottom"/>
          </w:tcPr>
          <w:p w14:paraId="1F79D2F4" w14:textId="2E81911B" w:rsidR="00D15B92" w:rsidRPr="006D0E71" w:rsidRDefault="00D15B92" w:rsidP="00907E86">
            <w:pPr>
              <w:pStyle w:val="TableText"/>
              <w:rPr>
                <w:noProof w:val="0"/>
              </w:rPr>
            </w:pPr>
            <w:r w:rsidRPr="006D0E71">
              <w:rPr>
                <w:rFonts w:cs="Arial"/>
                <w:noProof w:val="0"/>
                <w:color w:val="000000"/>
                <w:szCs w:val="24"/>
              </w:rPr>
              <w:t>1.22</w:t>
            </w:r>
          </w:p>
        </w:tc>
      </w:tr>
      <w:tr w:rsidR="00D15B92" w:rsidRPr="006D0E71" w14:paraId="681EF1F0" w14:textId="77777777" w:rsidTr="00BF548D">
        <w:tc>
          <w:tcPr>
            <w:tcW w:w="8352" w:type="dxa"/>
            <w:tcBorders>
              <w:top w:val="single" w:sz="4" w:space="0" w:color="auto"/>
              <w:bottom w:val="nil"/>
            </w:tcBorders>
            <w:shd w:val="clear" w:color="auto" w:fill="FFFFFF"/>
            <w:tcMar>
              <w:left w:w="60" w:type="dxa"/>
              <w:right w:w="60" w:type="dxa"/>
            </w:tcMar>
          </w:tcPr>
          <w:p w14:paraId="25427295" w14:textId="54863EC9"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0132907B" w14:textId="3BA881F0" w:rsidR="00D15B92" w:rsidRPr="006D0E71" w:rsidRDefault="00D15B92" w:rsidP="00907E86">
            <w:pPr>
              <w:pStyle w:val="TableText"/>
              <w:rPr>
                <w:noProof w:val="0"/>
              </w:rPr>
            </w:pPr>
            <w:r w:rsidRPr="006D0E71">
              <w:rPr>
                <w:rFonts w:cs="Arial"/>
                <w:noProof w:val="0"/>
                <w:color w:val="000000"/>
                <w:szCs w:val="24"/>
              </w:rPr>
              <w:t>589</w:t>
            </w:r>
          </w:p>
        </w:tc>
        <w:tc>
          <w:tcPr>
            <w:tcW w:w="864" w:type="dxa"/>
            <w:tcBorders>
              <w:top w:val="single" w:sz="4" w:space="0" w:color="auto"/>
              <w:bottom w:val="nil"/>
            </w:tcBorders>
            <w:shd w:val="clear" w:color="auto" w:fill="FFFFFF"/>
            <w:tcMar>
              <w:left w:w="60" w:type="dxa"/>
              <w:right w:w="60" w:type="dxa"/>
            </w:tcMar>
            <w:vAlign w:val="bottom"/>
          </w:tcPr>
          <w:p w14:paraId="0BDD63B4" w14:textId="4A8DB8D1"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single" w:sz="4" w:space="0" w:color="auto"/>
              <w:bottom w:val="nil"/>
            </w:tcBorders>
            <w:shd w:val="clear" w:color="auto" w:fill="FFFFFF"/>
            <w:tcMar>
              <w:left w:w="60" w:type="dxa"/>
              <w:right w:w="60" w:type="dxa"/>
            </w:tcMar>
            <w:vAlign w:val="bottom"/>
          </w:tcPr>
          <w:p w14:paraId="47469987" w14:textId="39F80198" w:rsidR="00D15B92" w:rsidRPr="006D0E71" w:rsidRDefault="00D15B92" w:rsidP="00907E86">
            <w:pPr>
              <w:pStyle w:val="TableText"/>
              <w:rPr>
                <w:noProof w:val="0"/>
              </w:rPr>
            </w:pPr>
            <w:r w:rsidRPr="006D0E71">
              <w:rPr>
                <w:rFonts w:cs="Arial"/>
                <w:noProof w:val="0"/>
                <w:color w:val="000000"/>
                <w:szCs w:val="24"/>
              </w:rPr>
              <w:t>524</w:t>
            </w:r>
          </w:p>
        </w:tc>
        <w:tc>
          <w:tcPr>
            <w:tcW w:w="864" w:type="dxa"/>
            <w:tcBorders>
              <w:top w:val="single" w:sz="4" w:space="0" w:color="auto"/>
              <w:bottom w:val="nil"/>
            </w:tcBorders>
            <w:shd w:val="clear" w:color="auto" w:fill="FFFFFF"/>
            <w:tcMar>
              <w:left w:w="60" w:type="dxa"/>
              <w:right w:w="60" w:type="dxa"/>
            </w:tcMar>
            <w:vAlign w:val="bottom"/>
          </w:tcPr>
          <w:p w14:paraId="7A7CAAAA" w14:textId="7A61EB9F"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single" w:sz="4" w:space="0" w:color="auto"/>
              <w:bottom w:val="nil"/>
            </w:tcBorders>
            <w:shd w:val="clear" w:color="auto" w:fill="FFFFFF"/>
            <w:tcMar>
              <w:left w:w="60" w:type="dxa"/>
              <w:right w:w="60" w:type="dxa"/>
            </w:tcMar>
            <w:vAlign w:val="bottom"/>
          </w:tcPr>
          <w:p w14:paraId="1BAC4361" w14:textId="199936F0" w:rsidR="00D15B92" w:rsidRPr="006D0E71" w:rsidRDefault="00D15B92" w:rsidP="00907E86">
            <w:pPr>
              <w:pStyle w:val="TableText"/>
              <w:rPr>
                <w:noProof w:val="0"/>
              </w:rPr>
            </w:pPr>
            <w:r w:rsidRPr="006D0E71">
              <w:rPr>
                <w:rFonts w:cs="Arial"/>
                <w:noProof w:val="0"/>
                <w:color w:val="000000"/>
                <w:szCs w:val="24"/>
              </w:rPr>
              <w:t>330</w:t>
            </w:r>
          </w:p>
        </w:tc>
        <w:tc>
          <w:tcPr>
            <w:tcW w:w="864" w:type="dxa"/>
            <w:tcBorders>
              <w:top w:val="single" w:sz="4" w:space="0" w:color="auto"/>
              <w:bottom w:val="nil"/>
            </w:tcBorders>
            <w:shd w:val="clear" w:color="auto" w:fill="FFFFFF"/>
            <w:tcMar>
              <w:left w:w="60" w:type="dxa"/>
              <w:right w:w="60" w:type="dxa"/>
            </w:tcMar>
            <w:vAlign w:val="bottom"/>
          </w:tcPr>
          <w:p w14:paraId="3AA1B163" w14:textId="25DD588D" w:rsidR="00D15B92" w:rsidRPr="006D0E71" w:rsidRDefault="00D15B92" w:rsidP="00907E86">
            <w:pPr>
              <w:pStyle w:val="TableText"/>
              <w:rPr>
                <w:noProof w:val="0"/>
              </w:rPr>
            </w:pPr>
            <w:r w:rsidRPr="006D0E71">
              <w:rPr>
                <w:rFonts w:cs="Arial"/>
                <w:noProof w:val="0"/>
                <w:color w:val="000000"/>
                <w:szCs w:val="24"/>
              </w:rPr>
              <w:t>0.81</w:t>
            </w:r>
          </w:p>
        </w:tc>
      </w:tr>
      <w:tr w:rsidR="00D15B92" w:rsidRPr="006D0E71" w14:paraId="17D5694C" w14:textId="77777777" w:rsidTr="00BF548D">
        <w:tc>
          <w:tcPr>
            <w:tcW w:w="8352" w:type="dxa"/>
            <w:tcBorders>
              <w:top w:val="nil"/>
              <w:bottom w:val="nil"/>
            </w:tcBorders>
            <w:shd w:val="clear" w:color="auto" w:fill="FFFFFF"/>
            <w:tcMar>
              <w:left w:w="60" w:type="dxa"/>
              <w:right w:w="60" w:type="dxa"/>
            </w:tcMar>
          </w:tcPr>
          <w:p w14:paraId="06346F44" w14:textId="196CC591"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249D2679" w14:textId="379AD803" w:rsidR="00D15B92" w:rsidRPr="006D0E71" w:rsidRDefault="00D15B92" w:rsidP="00907E86">
            <w:pPr>
              <w:pStyle w:val="TableText"/>
              <w:rPr>
                <w:noProof w:val="0"/>
              </w:rPr>
            </w:pPr>
            <w:r w:rsidRPr="006D0E71">
              <w:rPr>
                <w:rFonts w:cs="Arial"/>
                <w:noProof w:val="0"/>
                <w:color w:val="000000"/>
                <w:szCs w:val="24"/>
              </w:rPr>
              <w:t>4,785</w:t>
            </w:r>
          </w:p>
        </w:tc>
        <w:tc>
          <w:tcPr>
            <w:tcW w:w="864" w:type="dxa"/>
            <w:tcBorders>
              <w:top w:val="nil"/>
              <w:bottom w:val="nil"/>
            </w:tcBorders>
            <w:shd w:val="clear" w:color="auto" w:fill="FFFFFF"/>
            <w:tcMar>
              <w:left w:w="60" w:type="dxa"/>
              <w:right w:w="60" w:type="dxa"/>
            </w:tcMar>
            <w:vAlign w:val="bottom"/>
          </w:tcPr>
          <w:p w14:paraId="3BD9AE39" w14:textId="4A5DCD2C" w:rsidR="00D15B92" w:rsidRPr="006D0E71" w:rsidRDefault="00D15B92" w:rsidP="00907E86">
            <w:pPr>
              <w:pStyle w:val="TableText"/>
              <w:rPr>
                <w:noProof w:val="0"/>
              </w:rPr>
            </w:pPr>
            <w:r w:rsidRPr="006D0E71">
              <w:rPr>
                <w:rFonts w:cs="Arial"/>
                <w:noProof w:val="0"/>
                <w:color w:val="000000"/>
                <w:szCs w:val="24"/>
              </w:rPr>
              <w:t>8.75</w:t>
            </w:r>
          </w:p>
        </w:tc>
        <w:tc>
          <w:tcPr>
            <w:tcW w:w="864" w:type="dxa"/>
            <w:tcBorders>
              <w:top w:val="nil"/>
              <w:bottom w:val="nil"/>
            </w:tcBorders>
            <w:shd w:val="clear" w:color="auto" w:fill="FFFFFF"/>
            <w:tcMar>
              <w:left w:w="60" w:type="dxa"/>
              <w:right w:w="60" w:type="dxa"/>
            </w:tcMar>
            <w:vAlign w:val="bottom"/>
          </w:tcPr>
          <w:p w14:paraId="28FD9860" w14:textId="0B94E1E9" w:rsidR="00D15B92" w:rsidRPr="006D0E71" w:rsidRDefault="00D15B92" w:rsidP="00907E86">
            <w:pPr>
              <w:pStyle w:val="TableText"/>
              <w:rPr>
                <w:noProof w:val="0"/>
              </w:rPr>
            </w:pPr>
            <w:r w:rsidRPr="006D0E71">
              <w:rPr>
                <w:rFonts w:cs="Arial"/>
                <w:noProof w:val="0"/>
                <w:color w:val="000000"/>
                <w:szCs w:val="24"/>
              </w:rPr>
              <w:t>4,593</w:t>
            </w:r>
          </w:p>
        </w:tc>
        <w:tc>
          <w:tcPr>
            <w:tcW w:w="864" w:type="dxa"/>
            <w:tcBorders>
              <w:top w:val="nil"/>
              <w:bottom w:val="nil"/>
            </w:tcBorders>
            <w:shd w:val="clear" w:color="auto" w:fill="FFFFFF"/>
            <w:tcMar>
              <w:left w:w="60" w:type="dxa"/>
              <w:right w:w="60" w:type="dxa"/>
            </w:tcMar>
            <w:vAlign w:val="bottom"/>
          </w:tcPr>
          <w:p w14:paraId="23CB6249" w14:textId="69AB61B6" w:rsidR="00D15B92" w:rsidRPr="006D0E71" w:rsidRDefault="00D15B92" w:rsidP="00907E86">
            <w:pPr>
              <w:pStyle w:val="TableText"/>
              <w:rPr>
                <w:noProof w:val="0"/>
              </w:rPr>
            </w:pPr>
            <w:r w:rsidRPr="006D0E71">
              <w:rPr>
                <w:rFonts w:cs="Arial"/>
                <w:noProof w:val="0"/>
                <w:color w:val="000000"/>
                <w:szCs w:val="24"/>
              </w:rPr>
              <w:t>8.82</w:t>
            </w:r>
          </w:p>
        </w:tc>
        <w:tc>
          <w:tcPr>
            <w:tcW w:w="864" w:type="dxa"/>
            <w:tcBorders>
              <w:top w:val="nil"/>
              <w:bottom w:val="nil"/>
            </w:tcBorders>
            <w:shd w:val="clear" w:color="auto" w:fill="FFFFFF"/>
            <w:tcMar>
              <w:left w:w="60" w:type="dxa"/>
              <w:right w:w="60" w:type="dxa"/>
            </w:tcMar>
            <w:vAlign w:val="bottom"/>
          </w:tcPr>
          <w:p w14:paraId="4C8641F7" w14:textId="6ED07A8D" w:rsidR="00D15B92" w:rsidRPr="006D0E71" w:rsidRDefault="00D15B92" w:rsidP="00907E86">
            <w:pPr>
              <w:pStyle w:val="TableText"/>
              <w:rPr>
                <w:noProof w:val="0"/>
              </w:rPr>
            </w:pPr>
            <w:r w:rsidRPr="006D0E71">
              <w:rPr>
                <w:rFonts w:cs="Arial"/>
                <w:noProof w:val="0"/>
                <w:color w:val="000000"/>
                <w:szCs w:val="24"/>
              </w:rPr>
              <w:t>1,851</w:t>
            </w:r>
          </w:p>
        </w:tc>
        <w:tc>
          <w:tcPr>
            <w:tcW w:w="864" w:type="dxa"/>
            <w:tcBorders>
              <w:top w:val="nil"/>
              <w:bottom w:val="nil"/>
            </w:tcBorders>
            <w:shd w:val="clear" w:color="auto" w:fill="FFFFFF"/>
            <w:tcMar>
              <w:left w:w="60" w:type="dxa"/>
              <w:right w:w="60" w:type="dxa"/>
            </w:tcMar>
            <w:vAlign w:val="bottom"/>
          </w:tcPr>
          <w:p w14:paraId="559D8A74" w14:textId="4EFA6197" w:rsidR="00D15B92" w:rsidRPr="006D0E71" w:rsidRDefault="00D15B92" w:rsidP="00907E86">
            <w:pPr>
              <w:pStyle w:val="TableText"/>
              <w:rPr>
                <w:noProof w:val="0"/>
              </w:rPr>
            </w:pPr>
            <w:r w:rsidRPr="006D0E71">
              <w:rPr>
                <w:rFonts w:cs="Arial"/>
                <w:noProof w:val="0"/>
                <w:color w:val="000000"/>
                <w:szCs w:val="24"/>
              </w:rPr>
              <w:t>4.53</w:t>
            </w:r>
          </w:p>
        </w:tc>
      </w:tr>
      <w:tr w:rsidR="00D15B92" w:rsidRPr="006D0E71" w14:paraId="629532C0" w14:textId="77777777" w:rsidTr="00BF548D">
        <w:tc>
          <w:tcPr>
            <w:tcW w:w="8352" w:type="dxa"/>
            <w:tcBorders>
              <w:top w:val="nil"/>
              <w:bottom w:val="single" w:sz="6" w:space="0" w:color="FFFFFF"/>
            </w:tcBorders>
            <w:shd w:val="clear" w:color="auto" w:fill="FFFFFF"/>
            <w:tcMar>
              <w:left w:w="60" w:type="dxa"/>
              <w:right w:w="60" w:type="dxa"/>
            </w:tcMar>
          </w:tcPr>
          <w:p w14:paraId="71354453" w14:textId="523067CC"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238B1B71" w14:textId="767ECD1F" w:rsidR="00D15B92" w:rsidRPr="006D0E71" w:rsidRDefault="00D15B92" w:rsidP="00907E86">
            <w:pPr>
              <w:pStyle w:val="TableText"/>
              <w:rPr>
                <w:noProof w:val="0"/>
              </w:rPr>
            </w:pPr>
            <w:r w:rsidRPr="006D0E71">
              <w:rPr>
                <w:rFonts w:cs="Arial"/>
                <w:noProof w:val="0"/>
                <w:color w:val="000000"/>
                <w:szCs w:val="24"/>
              </w:rPr>
              <w:t>146</w:t>
            </w:r>
          </w:p>
        </w:tc>
        <w:tc>
          <w:tcPr>
            <w:tcW w:w="864" w:type="dxa"/>
            <w:tcBorders>
              <w:top w:val="nil"/>
              <w:bottom w:val="single" w:sz="6" w:space="0" w:color="FFFFFF"/>
            </w:tcBorders>
            <w:shd w:val="clear" w:color="auto" w:fill="FFFFFF"/>
            <w:tcMar>
              <w:left w:w="60" w:type="dxa"/>
              <w:right w:w="60" w:type="dxa"/>
            </w:tcMar>
            <w:vAlign w:val="bottom"/>
          </w:tcPr>
          <w:p w14:paraId="2AA8781F" w14:textId="79901458"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1C150E56" w14:textId="27697E5D" w:rsidR="00D15B92" w:rsidRPr="006D0E71" w:rsidRDefault="00D15B92"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6ED3C13F" w14:textId="15217C25"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4CA97D14" w14:textId="40A4606C" w:rsidR="00D15B92" w:rsidRPr="006D0E71" w:rsidRDefault="00D15B92" w:rsidP="00907E86">
            <w:pPr>
              <w:pStyle w:val="TableText"/>
              <w:rPr>
                <w:noProof w:val="0"/>
              </w:rPr>
            </w:pPr>
            <w:r w:rsidRPr="006D0E71">
              <w:rPr>
                <w:rFonts w:cs="Arial"/>
                <w:noProof w:val="0"/>
                <w:color w:val="000000"/>
                <w:szCs w:val="24"/>
              </w:rPr>
              <w:t>221</w:t>
            </w:r>
          </w:p>
        </w:tc>
        <w:tc>
          <w:tcPr>
            <w:tcW w:w="864" w:type="dxa"/>
            <w:tcBorders>
              <w:top w:val="nil"/>
              <w:bottom w:val="single" w:sz="6" w:space="0" w:color="FFFFFF"/>
            </w:tcBorders>
            <w:shd w:val="clear" w:color="auto" w:fill="FFFFFF"/>
            <w:tcMar>
              <w:left w:w="60" w:type="dxa"/>
              <w:right w:w="60" w:type="dxa"/>
            </w:tcMar>
            <w:vAlign w:val="bottom"/>
          </w:tcPr>
          <w:p w14:paraId="1D305763" w14:textId="7D13E5EC" w:rsidR="00D15B92" w:rsidRPr="006D0E71" w:rsidRDefault="00D15B92" w:rsidP="00907E86">
            <w:pPr>
              <w:pStyle w:val="TableText"/>
              <w:rPr>
                <w:noProof w:val="0"/>
              </w:rPr>
            </w:pPr>
            <w:r w:rsidRPr="006D0E71">
              <w:rPr>
                <w:rFonts w:cs="Arial"/>
                <w:noProof w:val="0"/>
                <w:color w:val="000000"/>
                <w:szCs w:val="24"/>
              </w:rPr>
              <w:t>0.54</w:t>
            </w:r>
          </w:p>
        </w:tc>
      </w:tr>
      <w:tr w:rsidR="00D15B92" w:rsidRPr="006D0E71" w14:paraId="3A74E4C4" w14:textId="77777777" w:rsidTr="00BF548D">
        <w:tc>
          <w:tcPr>
            <w:tcW w:w="8352" w:type="dxa"/>
            <w:tcBorders>
              <w:top w:val="nil"/>
              <w:bottom w:val="single" w:sz="6" w:space="0" w:color="FFFFFF"/>
            </w:tcBorders>
            <w:shd w:val="clear" w:color="auto" w:fill="FFFFFF"/>
            <w:tcMar>
              <w:left w:w="60" w:type="dxa"/>
              <w:right w:w="60" w:type="dxa"/>
            </w:tcMar>
          </w:tcPr>
          <w:p w14:paraId="10C8DC06" w14:textId="07BFC725"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4AD97B8" w14:textId="7F689501" w:rsidR="00D15B92" w:rsidRPr="006D0E71" w:rsidRDefault="00D15B92" w:rsidP="00907E86">
            <w:pPr>
              <w:pStyle w:val="TableText"/>
              <w:rPr>
                <w:noProof w:val="0"/>
              </w:rPr>
            </w:pPr>
            <w:r w:rsidRPr="006D0E71">
              <w:rPr>
                <w:rFonts w:cs="Arial"/>
                <w:noProof w:val="0"/>
                <w:color w:val="000000"/>
                <w:szCs w:val="24"/>
              </w:rPr>
              <w:t>835</w:t>
            </w:r>
          </w:p>
        </w:tc>
        <w:tc>
          <w:tcPr>
            <w:tcW w:w="864" w:type="dxa"/>
            <w:tcBorders>
              <w:top w:val="nil"/>
              <w:bottom w:val="single" w:sz="6" w:space="0" w:color="FFFFFF"/>
            </w:tcBorders>
            <w:shd w:val="clear" w:color="auto" w:fill="FFFFFF"/>
            <w:tcMar>
              <w:left w:w="60" w:type="dxa"/>
              <w:right w:w="60" w:type="dxa"/>
            </w:tcMar>
            <w:vAlign w:val="bottom"/>
          </w:tcPr>
          <w:p w14:paraId="12A2108A" w14:textId="6A293462" w:rsidR="00D15B92" w:rsidRPr="006D0E71" w:rsidRDefault="00D15B92" w:rsidP="00907E86">
            <w:pPr>
              <w:pStyle w:val="TableText"/>
              <w:rPr>
                <w:noProof w:val="0"/>
              </w:rPr>
            </w:pPr>
            <w:r w:rsidRPr="006D0E71">
              <w:rPr>
                <w:rFonts w:cs="Arial"/>
                <w:noProof w:val="0"/>
                <w:color w:val="000000"/>
                <w:szCs w:val="24"/>
              </w:rPr>
              <w:t>1.53</w:t>
            </w:r>
          </w:p>
        </w:tc>
        <w:tc>
          <w:tcPr>
            <w:tcW w:w="864" w:type="dxa"/>
            <w:tcBorders>
              <w:top w:val="nil"/>
              <w:bottom w:val="single" w:sz="6" w:space="0" w:color="FFFFFF"/>
            </w:tcBorders>
            <w:shd w:val="clear" w:color="auto" w:fill="FFFFFF"/>
            <w:tcMar>
              <w:left w:w="60" w:type="dxa"/>
              <w:right w:w="60" w:type="dxa"/>
            </w:tcMar>
            <w:vAlign w:val="bottom"/>
          </w:tcPr>
          <w:p w14:paraId="6E61356D" w14:textId="49CB7888" w:rsidR="00D15B92" w:rsidRPr="006D0E71" w:rsidRDefault="00D15B92" w:rsidP="00907E86">
            <w:pPr>
              <w:pStyle w:val="TableText"/>
              <w:rPr>
                <w:noProof w:val="0"/>
              </w:rPr>
            </w:pPr>
            <w:r w:rsidRPr="006D0E71">
              <w:rPr>
                <w:rFonts w:cs="Arial"/>
                <w:noProof w:val="0"/>
                <w:color w:val="000000"/>
                <w:szCs w:val="24"/>
              </w:rPr>
              <w:t>748</w:t>
            </w:r>
          </w:p>
        </w:tc>
        <w:tc>
          <w:tcPr>
            <w:tcW w:w="864" w:type="dxa"/>
            <w:tcBorders>
              <w:top w:val="nil"/>
              <w:bottom w:val="single" w:sz="6" w:space="0" w:color="FFFFFF"/>
            </w:tcBorders>
            <w:shd w:val="clear" w:color="auto" w:fill="FFFFFF"/>
            <w:tcMar>
              <w:left w:w="60" w:type="dxa"/>
              <w:right w:w="60" w:type="dxa"/>
            </w:tcMar>
            <w:vAlign w:val="bottom"/>
          </w:tcPr>
          <w:p w14:paraId="224B98C0" w14:textId="1DDBC696" w:rsidR="00D15B92" w:rsidRPr="006D0E71" w:rsidRDefault="00D15B92" w:rsidP="00907E86">
            <w:pPr>
              <w:pStyle w:val="TableText"/>
              <w:rPr>
                <w:noProof w:val="0"/>
              </w:rPr>
            </w:pPr>
            <w:r w:rsidRPr="006D0E71">
              <w:rPr>
                <w:rFonts w:cs="Arial"/>
                <w:noProof w:val="0"/>
                <w:color w:val="000000"/>
                <w:szCs w:val="24"/>
              </w:rPr>
              <w:t>1.44</w:t>
            </w:r>
          </w:p>
        </w:tc>
        <w:tc>
          <w:tcPr>
            <w:tcW w:w="864" w:type="dxa"/>
            <w:tcBorders>
              <w:top w:val="nil"/>
              <w:bottom w:val="single" w:sz="6" w:space="0" w:color="FFFFFF"/>
            </w:tcBorders>
            <w:shd w:val="clear" w:color="auto" w:fill="FFFFFF"/>
            <w:tcMar>
              <w:left w:w="60" w:type="dxa"/>
              <w:right w:w="60" w:type="dxa"/>
            </w:tcMar>
            <w:vAlign w:val="bottom"/>
          </w:tcPr>
          <w:p w14:paraId="492FC4DB" w14:textId="135E1F6B" w:rsidR="00D15B92" w:rsidRPr="006D0E71" w:rsidRDefault="00D15B92" w:rsidP="00907E86">
            <w:pPr>
              <w:pStyle w:val="TableText"/>
              <w:rPr>
                <w:noProof w:val="0"/>
              </w:rPr>
            </w:pPr>
            <w:r w:rsidRPr="006D0E71">
              <w:rPr>
                <w:rFonts w:cs="Arial"/>
                <w:noProof w:val="0"/>
                <w:color w:val="000000"/>
                <w:szCs w:val="24"/>
              </w:rPr>
              <w:t>238</w:t>
            </w:r>
          </w:p>
        </w:tc>
        <w:tc>
          <w:tcPr>
            <w:tcW w:w="864" w:type="dxa"/>
            <w:tcBorders>
              <w:top w:val="nil"/>
              <w:bottom w:val="single" w:sz="6" w:space="0" w:color="FFFFFF"/>
            </w:tcBorders>
            <w:shd w:val="clear" w:color="auto" w:fill="FFFFFF"/>
            <w:tcMar>
              <w:left w:w="60" w:type="dxa"/>
              <w:right w:w="60" w:type="dxa"/>
            </w:tcMar>
            <w:vAlign w:val="bottom"/>
          </w:tcPr>
          <w:p w14:paraId="489FEDDC" w14:textId="1CE804D2" w:rsidR="00D15B92" w:rsidRPr="006D0E71" w:rsidRDefault="00D15B92" w:rsidP="00907E86">
            <w:pPr>
              <w:pStyle w:val="TableText"/>
              <w:rPr>
                <w:noProof w:val="0"/>
              </w:rPr>
            </w:pPr>
            <w:r w:rsidRPr="006D0E71">
              <w:rPr>
                <w:rFonts w:cs="Arial"/>
                <w:noProof w:val="0"/>
                <w:color w:val="000000"/>
                <w:szCs w:val="24"/>
              </w:rPr>
              <w:t>0.58</w:t>
            </w:r>
          </w:p>
        </w:tc>
      </w:tr>
      <w:tr w:rsidR="00D15B92" w:rsidRPr="006D0E71" w14:paraId="78B6716F" w14:textId="77777777" w:rsidTr="00BF548D">
        <w:tc>
          <w:tcPr>
            <w:tcW w:w="8352" w:type="dxa"/>
            <w:tcBorders>
              <w:top w:val="nil"/>
              <w:bottom w:val="single" w:sz="6" w:space="0" w:color="FFFFFF"/>
            </w:tcBorders>
            <w:shd w:val="clear" w:color="auto" w:fill="FFFFFF"/>
            <w:tcMar>
              <w:left w:w="60" w:type="dxa"/>
              <w:right w:w="60" w:type="dxa"/>
            </w:tcMar>
          </w:tcPr>
          <w:p w14:paraId="317916DC" w14:textId="4A3251AA"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D6EBFBB" w14:textId="0C0DA191" w:rsidR="00D15B92" w:rsidRPr="006D0E71" w:rsidRDefault="00D15B92" w:rsidP="00907E86">
            <w:pPr>
              <w:pStyle w:val="TableText"/>
              <w:rPr>
                <w:noProof w:val="0"/>
              </w:rPr>
            </w:pPr>
            <w:r w:rsidRPr="006D0E71">
              <w:rPr>
                <w:rFonts w:cs="Arial"/>
                <w:noProof w:val="0"/>
                <w:color w:val="000000"/>
                <w:szCs w:val="24"/>
              </w:rPr>
              <w:t>994</w:t>
            </w:r>
          </w:p>
        </w:tc>
        <w:tc>
          <w:tcPr>
            <w:tcW w:w="864" w:type="dxa"/>
            <w:tcBorders>
              <w:top w:val="nil"/>
              <w:bottom w:val="single" w:sz="6" w:space="0" w:color="FFFFFF"/>
            </w:tcBorders>
            <w:shd w:val="clear" w:color="auto" w:fill="FFFFFF"/>
            <w:tcMar>
              <w:left w:w="60" w:type="dxa"/>
              <w:right w:w="60" w:type="dxa"/>
            </w:tcMar>
            <w:vAlign w:val="bottom"/>
          </w:tcPr>
          <w:p w14:paraId="6CBE192F" w14:textId="01FBF0C6"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53D91F60" w14:textId="39509F24" w:rsidR="00D15B92" w:rsidRPr="006D0E71" w:rsidRDefault="00D15B92" w:rsidP="00907E86">
            <w:pPr>
              <w:pStyle w:val="TableText"/>
              <w:rPr>
                <w:noProof w:val="0"/>
              </w:rPr>
            </w:pPr>
            <w:r w:rsidRPr="006D0E71">
              <w:rPr>
                <w:rFonts w:cs="Arial"/>
                <w:noProof w:val="0"/>
                <w:color w:val="000000"/>
                <w:szCs w:val="24"/>
              </w:rPr>
              <w:t>924</w:t>
            </w:r>
          </w:p>
        </w:tc>
        <w:tc>
          <w:tcPr>
            <w:tcW w:w="864" w:type="dxa"/>
            <w:tcBorders>
              <w:top w:val="nil"/>
              <w:bottom w:val="single" w:sz="6" w:space="0" w:color="FFFFFF"/>
            </w:tcBorders>
            <w:shd w:val="clear" w:color="auto" w:fill="FFFFFF"/>
            <w:tcMar>
              <w:left w:w="60" w:type="dxa"/>
              <w:right w:w="60" w:type="dxa"/>
            </w:tcMar>
            <w:vAlign w:val="bottom"/>
          </w:tcPr>
          <w:p w14:paraId="4B959717" w14:textId="64F5FF4C" w:rsidR="00D15B92" w:rsidRPr="006D0E71" w:rsidRDefault="00D15B92" w:rsidP="00907E86">
            <w:pPr>
              <w:pStyle w:val="TableText"/>
              <w:rPr>
                <w:noProof w:val="0"/>
              </w:rPr>
            </w:pPr>
            <w:r w:rsidRPr="006D0E71">
              <w:rPr>
                <w:rFonts w:cs="Arial"/>
                <w:noProof w:val="0"/>
                <w:color w:val="000000"/>
                <w:szCs w:val="24"/>
              </w:rPr>
              <w:t>1.77</w:t>
            </w:r>
          </w:p>
        </w:tc>
        <w:tc>
          <w:tcPr>
            <w:tcW w:w="864" w:type="dxa"/>
            <w:tcBorders>
              <w:top w:val="nil"/>
              <w:bottom w:val="single" w:sz="6" w:space="0" w:color="FFFFFF"/>
            </w:tcBorders>
            <w:shd w:val="clear" w:color="auto" w:fill="FFFFFF"/>
            <w:tcMar>
              <w:left w:w="60" w:type="dxa"/>
              <w:right w:w="60" w:type="dxa"/>
            </w:tcMar>
            <w:vAlign w:val="bottom"/>
          </w:tcPr>
          <w:p w14:paraId="44D238CD" w14:textId="4C4FE192" w:rsidR="00D15B92" w:rsidRPr="006D0E71" w:rsidRDefault="00D15B92" w:rsidP="00907E86">
            <w:pPr>
              <w:pStyle w:val="TableText"/>
              <w:rPr>
                <w:noProof w:val="0"/>
              </w:rPr>
            </w:pPr>
            <w:r w:rsidRPr="006D0E71">
              <w:rPr>
                <w:rFonts w:cs="Arial"/>
                <w:noProof w:val="0"/>
                <w:color w:val="000000"/>
                <w:szCs w:val="24"/>
              </w:rPr>
              <w:t>371</w:t>
            </w:r>
          </w:p>
        </w:tc>
        <w:tc>
          <w:tcPr>
            <w:tcW w:w="864" w:type="dxa"/>
            <w:tcBorders>
              <w:top w:val="nil"/>
              <w:bottom w:val="single" w:sz="6" w:space="0" w:color="FFFFFF"/>
            </w:tcBorders>
            <w:shd w:val="clear" w:color="auto" w:fill="FFFFFF"/>
            <w:tcMar>
              <w:left w:w="60" w:type="dxa"/>
              <w:right w:w="60" w:type="dxa"/>
            </w:tcMar>
            <w:vAlign w:val="bottom"/>
          </w:tcPr>
          <w:p w14:paraId="4FD9FC72" w14:textId="2F8D8B83" w:rsidR="00D15B92" w:rsidRPr="006D0E71" w:rsidRDefault="00D15B92" w:rsidP="00907E86">
            <w:pPr>
              <w:pStyle w:val="TableText"/>
              <w:rPr>
                <w:noProof w:val="0"/>
              </w:rPr>
            </w:pPr>
            <w:r w:rsidRPr="006D0E71">
              <w:rPr>
                <w:rFonts w:cs="Arial"/>
                <w:noProof w:val="0"/>
                <w:color w:val="000000"/>
                <w:szCs w:val="24"/>
              </w:rPr>
              <w:t>0.91</w:t>
            </w:r>
          </w:p>
        </w:tc>
      </w:tr>
      <w:tr w:rsidR="00D15B92" w:rsidRPr="006D0E71" w14:paraId="0CF148F2" w14:textId="77777777" w:rsidTr="00BF548D">
        <w:tc>
          <w:tcPr>
            <w:tcW w:w="8352" w:type="dxa"/>
            <w:tcBorders>
              <w:top w:val="nil"/>
              <w:bottom w:val="single" w:sz="6" w:space="0" w:color="FFFFFF"/>
            </w:tcBorders>
            <w:shd w:val="clear" w:color="auto" w:fill="FFFFFF"/>
            <w:tcMar>
              <w:left w:w="60" w:type="dxa"/>
              <w:right w:w="60" w:type="dxa"/>
            </w:tcMar>
          </w:tcPr>
          <w:p w14:paraId="0A2AAF3B" w14:textId="7EAABF82"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291204F" w14:textId="642DE286" w:rsidR="00D15B92" w:rsidRPr="006D0E71" w:rsidRDefault="00D15B92" w:rsidP="00907E86">
            <w:pPr>
              <w:pStyle w:val="TableText"/>
              <w:rPr>
                <w:noProof w:val="0"/>
              </w:rPr>
            </w:pPr>
            <w:r w:rsidRPr="006D0E71">
              <w:rPr>
                <w:rFonts w:cs="Arial"/>
                <w:noProof w:val="0"/>
                <w:color w:val="000000"/>
                <w:szCs w:val="24"/>
              </w:rPr>
              <w:t>2,967</w:t>
            </w:r>
          </w:p>
        </w:tc>
        <w:tc>
          <w:tcPr>
            <w:tcW w:w="864" w:type="dxa"/>
            <w:tcBorders>
              <w:top w:val="nil"/>
              <w:bottom w:val="single" w:sz="6" w:space="0" w:color="FFFFFF"/>
            </w:tcBorders>
            <w:shd w:val="clear" w:color="auto" w:fill="FFFFFF"/>
            <w:tcMar>
              <w:left w:w="60" w:type="dxa"/>
              <w:right w:w="60" w:type="dxa"/>
            </w:tcMar>
            <w:vAlign w:val="bottom"/>
          </w:tcPr>
          <w:p w14:paraId="3491412E" w14:textId="4F5828E3" w:rsidR="00D15B92" w:rsidRPr="006D0E71" w:rsidRDefault="00D15B92" w:rsidP="00907E86">
            <w:pPr>
              <w:pStyle w:val="TableText"/>
              <w:rPr>
                <w:noProof w:val="0"/>
              </w:rPr>
            </w:pPr>
            <w:r w:rsidRPr="006D0E71">
              <w:rPr>
                <w:rFonts w:cs="Arial"/>
                <w:noProof w:val="0"/>
                <w:color w:val="000000"/>
                <w:szCs w:val="24"/>
              </w:rPr>
              <w:t>5.43</w:t>
            </w:r>
          </w:p>
        </w:tc>
        <w:tc>
          <w:tcPr>
            <w:tcW w:w="864" w:type="dxa"/>
            <w:tcBorders>
              <w:top w:val="nil"/>
              <w:bottom w:val="single" w:sz="6" w:space="0" w:color="FFFFFF"/>
            </w:tcBorders>
            <w:shd w:val="clear" w:color="auto" w:fill="FFFFFF"/>
            <w:tcMar>
              <w:left w:w="60" w:type="dxa"/>
              <w:right w:w="60" w:type="dxa"/>
            </w:tcMar>
            <w:vAlign w:val="bottom"/>
          </w:tcPr>
          <w:p w14:paraId="437E4A51" w14:textId="04257020" w:rsidR="00D15B92" w:rsidRPr="006D0E71" w:rsidRDefault="00D15B92" w:rsidP="00907E86">
            <w:pPr>
              <w:pStyle w:val="TableText"/>
              <w:rPr>
                <w:noProof w:val="0"/>
              </w:rPr>
            </w:pPr>
            <w:r w:rsidRPr="006D0E71">
              <w:rPr>
                <w:rFonts w:cs="Arial"/>
                <w:noProof w:val="0"/>
                <w:color w:val="000000"/>
                <w:szCs w:val="24"/>
              </w:rPr>
              <w:t>2,727</w:t>
            </w:r>
          </w:p>
        </w:tc>
        <w:tc>
          <w:tcPr>
            <w:tcW w:w="864" w:type="dxa"/>
            <w:tcBorders>
              <w:top w:val="nil"/>
              <w:bottom w:val="single" w:sz="6" w:space="0" w:color="FFFFFF"/>
            </w:tcBorders>
            <w:shd w:val="clear" w:color="auto" w:fill="FFFFFF"/>
            <w:tcMar>
              <w:left w:w="60" w:type="dxa"/>
              <w:right w:w="60" w:type="dxa"/>
            </w:tcMar>
            <w:vAlign w:val="bottom"/>
          </w:tcPr>
          <w:p w14:paraId="5EF5DFA3" w14:textId="2B4B1F11" w:rsidR="00D15B92" w:rsidRPr="006D0E71" w:rsidRDefault="00D15B92" w:rsidP="00907E86">
            <w:pPr>
              <w:pStyle w:val="TableText"/>
              <w:rPr>
                <w:noProof w:val="0"/>
              </w:rPr>
            </w:pPr>
            <w:r w:rsidRPr="006D0E71">
              <w:rPr>
                <w:rFonts w:cs="Arial"/>
                <w:noProof w:val="0"/>
                <w:color w:val="000000"/>
                <w:szCs w:val="24"/>
              </w:rPr>
              <w:t>5.24</w:t>
            </w:r>
          </w:p>
        </w:tc>
        <w:tc>
          <w:tcPr>
            <w:tcW w:w="864" w:type="dxa"/>
            <w:tcBorders>
              <w:top w:val="nil"/>
              <w:bottom w:val="single" w:sz="6" w:space="0" w:color="FFFFFF"/>
            </w:tcBorders>
            <w:shd w:val="clear" w:color="auto" w:fill="FFFFFF"/>
            <w:tcMar>
              <w:left w:w="60" w:type="dxa"/>
              <w:right w:w="60" w:type="dxa"/>
            </w:tcMar>
            <w:vAlign w:val="bottom"/>
          </w:tcPr>
          <w:p w14:paraId="199164BB" w14:textId="7BF3A5CA" w:rsidR="00D15B92" w:rsidRPr="006D0E71" w:rsidRDefault="00D15B92" w:rsidP="00907E86">
            <w:pPr>
              <w:pStyle w:val="TableText"/>
              <w:rPr>
                <w:noProof w:val="0"/>
              </w:rPr>
            </w:pPr>
            <w:r w:rsidRPr="006D0E71">
              <w:rPr>
                <w:rFonts w:cs="Arial"/>
                <w:noProof w:val="0"/>
                <w:color w:val="000000"/>
                <w:szCs w:val="24"/>
              </w:rPr>
              <w:t>1,066</w:t>
            </w:r>
          </w:p>
        </w:tc>
        <w:tc>
          <w:tcPr>
            <w:tcW w:w="864" w:type="dxa"/>
            <w:tcBorders>
              <w:top w:val="nil"/>
              <w:bottom w:val="single" w:sz="6" w:space="0" w:color="FFFFFF"/>
            </w:tcBorders>
            <w:shd w:val="clear" w:color="auto" w:fill="FFFFFF"/>
            <w:tcMar>
              <w:left w:w="60" w:type="dxa"/>
              <w:right w:w="60" w:type="dxa"/>
            </w:tcMar>
            <w:vAlign w:val="bottom"/>
          </w:tcPr>
          <w:p w14:paraId="79D21EB7" w14:textId="4D2C35AF" w:rsidR="00D15B92" w:rsidRPr="006D0E71" w:rsidRDefault="00D15B92" w:rsidP="00907E86">
            <w:pPr>
              <w:pStyle w:val="TableText"/>
              <w:rPr>
                <w:noProof w:val="0"/>
              </w:rPr>
            </w:pPr>
            <w:r w:rsidRPr="006D0E71">
              <w:rPr>
                <w:rFonts w:cs="Arial"/>
                <w:noProof w:val="0"/>
                <w:color w:val="000000"/>
                <w:szCs w:val="24"/>
              </w:rPr>
              <w:t>2.61</w:t>
            </w:r>
          </w:p>
        </w:tc>
      </w:tr>
      <w:tr w:rsidR="00D15B92" w:rsidRPr="006D0E71" w14:paraId="0B4D67B1" w14:textId="77777777" w:rsidTr="00BF548D">
        <w:tc>
          <w:tcPr>
            <w:tcW w:w="8352" w:type="dxa"/>
            <w:tcBorders>
              <w:top w:val="nil"/>
              <w:bottom w:val="single" w:sz="6" w:space="0" w:color="FFFFFF"/>
            </w:tcBorders>
            <w:shd w:val="clear" w:color="auto" w:fill="FFFFFF"/>
            <w:tcMar>
              <w:left w:w="60" w:type="dxa"/>
              <w:right w:w="60" w:type="dxa"/>
            </w:tcMar>
          </w:tcPr>
          <w:p w14:paraId="1F882623" w14:textId="4D69E642"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452BC55C" w14:textId="34146BCB" w:rsidR="00D15B92" w:rsidRPr="006D0E71" w:rsidRDefault="00D15B92" w:rsidP="00907E86">
            <w:pPr>
              <w:pStyle w:val="TableText"/>
              <w:rPr>
                <w:noProof w:val="0"/>
              </w:rPr>
            </w:pPr>
            <w:r w:rsidRPr="006D0E71">
              <w:rPr>
                <w:rFonts w:cs="Arial"/>
                <w:noProof w:val="0"/>
                <w:color w:val="000000"/>
                <w:szCs w:val="24"/>
              </w:rPr>
              <w:t>31,653</w:t>
            </w:r>
          </w:p>
        </w:tc>
        <w:tc>
          <w:tcPr>
            <w:tcW w:w="864" w:type="dxa"/>
            <w:tcBorders>
              <w:top w:val="nil"/>
              <w:bottom w:val="single" w:sz="6" w:space="0" w:color="FFFFFF"/>
            </w:tcBorders>
            <w:shd w:val="clear" w:color="auto" w:fill="FFFFFF"/>
            <w:tcMar>
              <w:left w:w="60" w:type="dxa"/>
              <w:right w:w="60" w:type="dxa"/>
            </w:tcMar>
            <w:vAlign w:val="bottom"/>
          </w:tcPr>
          <w:p w14:paraId="3B3F408D" w14:textId="0E780FD5" w:rsidR="00D15B92" w:rsidRPr="006D0E71" w:rsidRDefault="00D15B92" w:rsidP="00907E86">
            <w:pPr>
              <w:pStyle w:val="TableText"/>
              <w:rPr>
                <w:noProof w:val="0"/>
              </w:rPr>
            </w:pPr>
            <w:r w:rsidRPr="006D0E71">
              <w:rPr>
                <w:rFonts w:cs="Arial"/>
                <w:noProof w:val="0"/>
                <w:color w:val="000000"/>
                <w:szCs w:val="24"/>
              </w:rPr>
              <w:t>57.89</w:t>
            </w:r>
          </w:p>
        </w:tc>
        <w:tc>
          <w:tcPr>
            <w:tcW w:w="864" w:type="dxa"/>
            <w:tcBorders>
              <w:top w:val="nil"/>
              <w:bottom w:val="single" w:sz="6" w:space="0" w:color="FFFFFF"/>
            </w:tcBorders>
            <w:shd w:val="clear" w:color="auto" w:fill="FFFFFF"/>
            <w:tcMar>
              <w:left w:w="60" w:type="dxa"/>
              <w:right w:w="60" w:type="dxa"/>
            </w:tcMar>
            <w:vAlign w:val="bottom"/>
          </w:tcPr>
          <w:p w14:paraId="049C2ACE" w14:textId="2F0423FD" w:rsidR="00D15B92" w:rsidRPr="006D0E71" w:rsidRDefault="00D15B92" w:rsidP="00907E86">
            <w:pPr>
              <w:pStyle w:val="TableText"/>
              <w:rPr>
                <w:noProof w:val="0"/>
              </w:rPr>
            </w:pPr>
            <w:r w:rsidRPr="006D0E71">
              <w:rPr>
                <w:rFonts w:cs="Arial"/>
                <w:noProof w:val="0"/>
                <w:color w:val="000000"/>
                <w:szCs w:val="24"/>
              </w:rPr>
              <w:t>28,665</w:t>
            </w:r>
          </w:p>
        </w:tc>
        <w:tc>
          <w:tcPr>
            <w:tcW w:w="864" w:type="dxa"/>
            <w:tcBorders>
              <w:top w:val="nil"/>
              <w:bottom w:val="single" w:sz="6" w:space="0" w:color="FFFFFF"/>
            </w:tcBorders>
            <w:shd w:val="clear" w:color="auto" w:fill="FFFFFF"/>
            <w:tcMar>
              <w:left w:w="60" w:type="dxa"/>
              <w:right w:w="60" w:type="dxa"/>
            </w:tcMar>
            <w:vAlign w:val="bottom"/>
          </w:tcPr>
          <w:p w14:paraId="7622E28C" w14:textId="4CE570EF" w:rsidR="00D15B92" w:rsidRPr="006D0E71" w:rsidRDefault="00D15B92" w:rsidP="00907E86">
            <w:pPr>
              <w:pStyle w:val="TableText"/>
              <w:rPr>
                <w:noProof w:val="0"/>
              </w:rPr>
            </w:pPr>
            <w:r w:rsidRPr="006D0E71">
              <w:rPr>
                <w:rFonts w:cs="Arial"/>
                <w:noProof w:val="0"/>
                <w:color w:val="000000"/>
                <w:szCs w:val="24"/>
              </w:rPr>
              <w:t>55.06</w:t>
            </w:r>
          </w:p>
        </w:tc>
        <w:tc>
          <w:tcPr>
            <w:tcW w:w="864" w:type="dxa"/>
            <w:tcBorders>
              <w:top w:val="nil"/>
              <w:bottom w:val="single" w:sz="6" w:space="0" w:color="FFFFFF"/>
            </w:tcBorders>
            <w:shd w:val="clear" w:color="auto" w:fill="FFFFFF"/>
            <w:tcMar>
              <w:left w:w="60" w:type="dxa"/>
              <w:right w:w="60" w:type="dxa"/>
            </w:tcMar>
            <w:vAlign w:val="bottom"/>
          </w:tcPr>
          <w:p w14:paraId="3359FA2A" w14:textId="192A5A5E" w:rsidR="00D15B92" w:rsidRPr="006D0E71" w:rsidRDefault="00D15B92" w:rsidP="00907E86">
            <w:pPr>
              <w:pStyle w:val="TableText"/>
              <w:rPr>
                <w:noProof w:val="0"/>
              </w:rPr>
            </w:pPr>
            <w:r w:rsidRPr="006D0E71">
              <w:rPr>
                <w:rFonts w:cs="Arial"/>
                <w:noProof w:val="0"/>
                <w:color w:val="000000"/>
                <w:szCs w:val="24"/>
              </w:rPr>
              <w:t>7,410</w:t>
            </w:r>
          </w:p>
        </w:tc>
        <w:tc>
          <w:tcPr>
            <w:tcW w:w="864" w:type="dxa"/>
            <w:tcBorders>
              <w:top w:val="nil"/>
              <w:bottom w:val="single" w:sz="6" w:space="0" w:color="FFFFFF"/>
            </w:tcBorders>
            <w:shd w:val="clear" w:color="auto" w:fill="FFFFFF"/>
            <w:tcMar>
              <w:left w:w="60" w:type="dxa"/>
              <w:right w:w="60" w:type="dxa"/>
            </w:tcMar>
            <w:vAlign w:val="bottom"/>
          </w:tcPr>
          <w:p w14:paraId="1DDEE6EA" w14:textId="08D97DF3" w:rsidR="00D15B92" w:rsidRPr="006D0E71" w:rsidRDefault="00D15B92" w:rsidP="00907E86">
            <w:pPr>
              <w:pStyle w:val="TableText"/>
              <w:rPr>
                <w:noProof w:val="0"/>
              </w:rPr>
            </w:pPr>
            <w:r w:rsidRPr="006D0E71">
              <w:rPr>
                <w:rFonts w:cs="Arial"/>
                <w:noProof w:val="0"/>
                <w:color w:val="000000"/>
                <w:szCs w:val="24"/>
              </w:rPr>
              <w:t>18.12</w:t>
            </w:r>
          </w:p>
        </w:tc>
      </w:tr>
      <w:tr w:rsidR="00D15B92" w:rsidRPr="006D0E71" w14:paraId="5558B715" w14:textId="77777777" w:rsidTr="00BF548D">
        <w:tc>
          <w:tcPr>
            <w:tcW w:w="8352" w:type="dxa"/>
            <w:tcBorders>
              <w:top w:val="nil"/>
              <w:bottom w:val="single" w:sz="6" w:space="0" w:color="FFFFFF"/>
            </w:tcBorders>
            <w:shd w:val="clear" w:color="auto" w:fill="FFFFFF"/>
            <w:tcMar>
              <w:left w:w="60" w:type="dxa"/>
              <w:right w:w="60" w:type="dxa"/>
            </w:tcMar>
          </w:tcPr>
          <w:p w14:paraId="338FAC1F" w14:textId="63706299"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29CAEB4B" w14:textId="1AC196CA" w:rsidR="00D15B92" w:rsidRPr="006D0E71" w:rsidRDefault="00D15B92" w:rsidP="00907E86">
            <w:pPr>
              <w:pStyle w:val="TableText"/>
              <w:rPr>
                <w:noProof w:val="0"/>
              </w:rPr>
            </w:pPr>
            <w:r w:rsidRPr="006D0E71">
              <w:rPr>
                <w:rFonts w:cs="Arial"/>
                <w:noProof w:val="0"/>
                <w:color w:val="000000"/>
                <w:szCs w:val="24"/>
              </w:rPr>
              <w:t>162</w:t>
            </w:r>
          </w:p>
        </w:tc>
        <w:tc>
          <w:tcPr>
            <w:tcW w:w="864" w:type="dxa"/>
            <w:tcBorders>
              <w:top w:val="nil"/>
              <w:bottom w:val="single" w:sz="6" w:space="0" w:color="FFFFFF"/>
            </w:tcBorders>
            <w:shd w:val="clear" w:color="auto" w:fill="FFFFFF"/>
            <w:tcMar>
              <w:left w:w="60" w:type="dxa"/>
              <w:right w:w="60" w:type="dxa"/>
            </w:tcMar>
            <w:vAlign w:val="bottom"/>
          </w:tcPr>
          <w:p w14:paraId="68B16167" w14:textId="0FC2901D"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77F29F5B" w14:textId="361F5C03"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31D85853" w14:textId="6C19B0C2"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53C14224" w14:textId="309F023B" w:rsidR="00D15B92" w:rsidRPr="006D0E71" w:rsidRDefault="00D15B92" w:rsidP="00907E86">
            <w:pPr>
              <w:pStyle w:val="TableText"/>
              <w:rPr>
                <w:noProof w:val="0"/>
              </w:rPr>
            </w:pPr>
            <w:r w:rsidRPr="006D0E71">
              <w:rPr>
                <w:rFonts w:cs="Arial"/>
                <w:noProof w:val="0"/>
                <w:color w:val="000000"/>
                <w:szCs w:val="24"/>
              </w:rPr>
              <w:t>105</w:t>
            </w:r>
          </w:p>
        </w:tc>
        <w:tc>
          <w:tcPr>
            <w:tcW w:w="864" w:type="dxa"/>
            <w:tcBorders>
              <w:top w:val="nil"/>
              <w:bottom w:val="single" w:sz="6" w:space="0" w:color="FFFFFF"/>
            </w:tcBorders>
            <w:shd w:val="clear" w:color="auto" w:fill="FFFFFF"/>
            <w:tcMar>
              <w:left w:w="60" w:type="dxa"/>
              <w:right w:w="60" w:type="dxa"/>
            </w:tcMar>
            <w:vAlign w:val="bottom"/>
          </w:tcPr>
          <w:p w14:paraId="38133EB0" w14:textId="5F255FBB"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60DD2342" w14:textId="77777777" w:rsidTr="00BF548D">
        <w:tc>
          <w:tcPr>
            <w:tcW w:w="8352" w:type="dxa"/>
            <w:tcBorders>
              <w:top w:val="nil"/>
              <w:bottom w:val="single" w:sz="6" w:space="0" w:color="FFFFFF"/>
            </w:tcBorders>
            <w:shd w:val="clear" w:color="auto" w:fill="FFFFFF"/>
            <w:tcMar>
              <w:left w:w="60" w:type="dxa"/>
              <w:right w:w="60" w:type="dxa"/>
            </w:tcMar>
          </w:tcPr>
          <w:p w14:paraId="0CED67DF" w14:textId="6983611E"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0AB697E1" w14:textId="37D68205" w:rsidR="00D15B92" w:rsidRPr="006D0E71" w:rsidRDefault="00D15B92"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19ED3941" w14:textId="3B46C1AC"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CBA3407" w14:textId="2480C4BE" w:rsidR="00D15B92" w:rsidRPr="006D0E71" w:rsidRDefault="00D15B92" w:rsidP="00907E86">
            <w:pPr>
              <w:pStyle w:val="TableText"/>
              <w:rPr>
                <w:noProof w:val="0"/>
              </w:rPr>
            </w:pPr>
            <w:r w:rsidRPr="006D0E71">
              <w:rPr>
                <w:rFonts w:cs="Arial"/>
                <w:noProof w:val="0"/>
                <w:color w:val="000000"/>
                <w:szCs w:val="24"/>
              </w:rPr>
              <w:t>42</w:t>
            </w:r>
          </w:p>
        </w:tc>
        <w:tc>
          <w:tcPr>
            <w:tcW w:w="864" w:type="dxa"/>
            <w:tcBorders>
              <w:top w:val="nil"/>
              <w:bottom w:val="single" w:sz="6" w:space="0" w:color="FFFFFF"/>
            </w:tcBorders>
            <w:shd w:val="clear" w:color="auto" w:fill="FFFFFF"/>
            <w:tcMar>
              <w:left w:w="60" w:type="dxa"/>
              <w:right w:w="60" w:type="dxa"/>
            </w:tcMar>
            <w:vAlign w:val="bottom"/>
          </w:tcPr>
          <w:p w14:paraId="4E6AB9F9" w14:textId="7B087E05"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6F6D5F98" w14:textId="0FD76D39" w:rsidR="00D15B92" w:rsidRPr="006D0E71" w:rsidRDefault="00D15B92" w:rsidP="00907E86">
            <w:pPr>
              <w:pStyle w:val="TableText"/>
              <w:rPr>
                <w:noProof w:val="0"/>
              </w:rPr>
            </w:pPr>
            <w:r w:rsidRPr="006D0E71">
              <w:rPr>
                <w:rFonts w:cs="Arial"/>
                <w:noProof w:val="0"/>
                <w:color w:val="000000"/>
                <w:szCs w:val="24"/>
              </w:rPr>
              <w:t>47</w:t>
            </w:r>
          </w:p>
        </w:tc>
        <w:tc>
          <w:tcPr>
            <w:tcW w:w="864" w:type="dxa"/>
            <w:tcBorders>
              <w:top w:val="nil"/>
              <w:bottom w:val="single" w:sz="6" w:space="0" w:color="FFFFFF"/>
            </w:tcBorders>
            <w:shd w:val="clear" w:color="auto" w:fill="FFFFFF"/>
            <w:tcMar>
              <w:left w:w="60" w:type="dxa"/>
              <w:right w:w="60" w:type="dxa"/>
            </w:tcMar>
            <w:vAlign w:val="bottom"/>
          </w:tcPr>
          <w:p w14:paraId="51F937C3" w14:textId="5685CA4B"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37C22808" w14:textId="77777777" w:rsidTr="00BF548D">
        <w:tc>
          <w:tcPr>
            <w:tcW w:w="8352" w:type="dxa"/>
            <w:tcBorders>
              <w:top w:val="nil"/>
              <w:bottom w:val="single" w:sz="6" w:space="0" w:color="FFFFFF"/>
            </w:tcBorders>
            <w:shd w:val="clear" w:color="auto" w:fill="FFFFFF"/>
            <w:tcMar>
              <w:left w:w="60" w:type="dxa"/>
              <w:right w:w="60" w:type="dxa"/>
            </w:tcMar>
          </w:tcPr>
          <w:p w14:paraId="477495F7" w14:textId="3F631F1C"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EAA0FCD" w14:textId="65AE8DFD"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3D2D1AF7" w14:textId="748A0E9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6705A5D" w14:textId="6F5E44A4"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1F475317" w14:textId="0E7C319B"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E4B60C4" w14:textId="4D87BBAF"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7CCBF6A6" w14:textId="6B380123"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1F6FD47" w14:textId="77777777" w:rsidTr="00BF548D">
        <w:tc>
          <w:tcPr>
            <w:tcW w:w="8352" w:type="dxa"/>
            <w:tcBorders>
              <w:top w:val="nil"/>
              <w:bottom w:val="single" w:sz="6" w:space="0" w:color="FFFFFF"/>
            </w:tcBorders>
            <w:shd w:val="clear" w:color="auto" w:fill="FFFFFF"/>
            <w:tcMar>
              <w:left w:w="60" w:type="dxa"/>
              <w:right w:w="60" w:type="dxa"/>
            </w:tcMar>
          </w:tcPr>
          <w:p w14:paraId="2E8679C6" w14:textId="09C8CE45"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77FA639D" w14:textId="5E909060" w:rsidR="00D15B92" w:rsidRPr="006D0E71" w:rsidRDefault="00D15B92" w:rsidP="00907E86">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5BCC7133" w14:textId="6AFFAC08"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4D1F9269" w14:textId="6D77A417" w:rsidR="00D15B92" w:rsidRPr="006D0E71" w:rsidRDefault="00D15B92" w:rsidP="00907E86">
            <w:pPr>
              <w:pStyle w:val="TableText"/>
              <w:rPr>
                <w:noProof w:val="0"/>
              </w:rPr>
            </w:pPr>
            <w:r w:rsidRPr="006D0E71">
              <w:rPr>
                <w:rFonts w:cs="Arial"/>
                <w:noProof w:val="0"/>
                <w:color w:val="000000"/>
                <w:szCs w:val="24"/>
              </w:rPr>
              <w:t>204</w:t>
            </w:r>
          </w:p>
        </w:tc>
        <w:tc>
          <w:tcPr>
            <w:tcW w:w="864" w:type="dxa"/>
            <w:tcBorders>
              <w:top w:val="nil"/>
              <w:bottom w:val="single" w:sz="6" w:space="0" w:color="FFFFFF"/>
            </w:tcBorders>
            <w:shd w:val="clear" w:color="auto" w:fill="FFFFFF"/>
            <w:tcMar>
              <w:left w:w="60" w:type="dxa"/>
              <w:right w:w="60" w:type="dxa"/>
            </w:tcMar>
            <w:vAlign w:val="bottom"/>
          </w:tcPr>
          <w:p w14:paraId="4F409AAA" w14:textId="21DF09DB" w:rsidR="00D15B92" w:rsidRPr="006D0E71" w:rsidRDefault="00D15B92" w:rsidP="00907E86">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7C7A4166" w14:textId="0489E802"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792BD77E" w14:textId="39965936" w:rsidR="00D15B92" w:rsidRPr="006D0E71" w:rsidRDefault="00D15B92" w:rsidP="00907E86">
            <w:pPr>
              <w:pStyle w:val="TableText"/>
              <w:rPr>
                <w:noProof w:val="0"/>
              </w:rPr>
            </w:pPr>
            <w:r w:rsidRPr="006D0E71">
              <w:rPr>
                <w:rFonts w:cs="Arial"/>
                <w:noProof w:val="0"/>
                <w:color w:val="000000"/>
                <w:szCs w:val="24"/>
              </w:rPr>
              <w:t>0.34</w:t>
            </w:r>
          </w:p>
        </w:tc>
      </w:tr>
      <w:tr w:rsidR="00D15B92" w:rsidRPr="006D0E71" w14:paraId="154011C5" w14:textId="77777777" w:rsidTr="00BF548D">
        <w:tc>
          <w:tcPr>
            <w:tcW w:w="8352" w:type="dxa"/>
            <w:tcBorders>
              <w:top w:val="single" w:sz="6" w:space="0" w:color="FFFFFF"/>
              <w:bottom w:val="single" w:sz="12" w:space="0" w:color="auto"/>
            </w:tcBorders>
            <w:shd w:val="clear" w:color="auto" w:fill="FFFFFF"/>
            <w:tcMar>
              <w:left w:w="60" w:type="dxa"/>
              <w:right w:w="60" w:type="dxa"/>
            </w:tcMar>
          </w:tcPr>
          <w:p w14:paraId="1B5F540D" w14:textId="7CE49B60"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3284699" w14:textId="57E94734" w:rsidR="00D15B92" w:rsidRPr="006D0E71" w:rsidRDefault="00D15B92" w:rsidP="00907E86">
            <w:pPr>
              <w:pStyle w:val="TableText"/>
              <w:rPr>
                <w:noProof w:val="0"/>
              </w:rPr>
            </w:pPr>
            <w:r w:rsidRPr="006D0E71">
              <w:rPr>
                <w:rFonts w:cs="Arial"/>
                <w:noProof w:val="0"/>
                <w:color w:val="000000"/>
                <w:szCs w:val="24"/>
              </w:rPr>
              <w:t>304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B292730" w14:textId="2B5D86E2"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4D11A7A" w14:textId="3E0C62A5" w:rsidR="00D15B92" w:rsidRPr="006D0E71" w:rsidRDefault="00D15B92" w:rsidP="00907E86">
            <w:pPr>
              <w:pStyle w:val="TableText"/>
              <w:rPr>
                <w:noProof w:val="0"/>
              </w:rPr>
            </w:pPr>
            <w:r w:rsidRPr="006D0E71">
              <w:rPr>
                <w:rFonts w:cs="Arial"/>
                <w:noProof w:val="0"/>
                <w:color w:val="000000"/>
                <w:szCs w:val="24"/>
              </w:rPr>
              <w:t>248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4F1A372" w14:textId="7C3125E9"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5182030" w14:textId="048850E9" w:rsidR="00D15B92" w:rsidRPr="006D0E71" w:rsidRDefault="00D15B92" w:rsidP="00907E86">
            <w:pPr>
              <w:pStyle w:val="TableText"/>
              <w:rPr>
                <w:noProof w:val="0"/>
              </w:rPr>
            </w:pPr>
            <w:r w:rsidRPr="006D0E71">
              <w:rPr>
                <w:rFonts w:cs="Arial"/>
                <w:noProof w:val="0"/>
                <w:color w:val="000000"/>
                <w:szCs w:val="24"/>
              </w:rPr>
              <w:t>121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99787C4" w14:textId="7C94B875" w:rsidR="00D15B92" w:rsidRPr="006D0E71" w:rsidRDefault="00D15B92" w:rsidP="00907E86">
            <w:pPr>
              <w:pStyle w:val="TableText"/>
              <w:rPr>
                <w:noProof w:val="0"/>
              </w:rPr>
            </w:pPr>
            <w:r w:rsidRPr="006D0E71">
              <w:rPr>
                <w:rFonts w:cs="Arial"/>
                <w:noProof w:val="0"/>
                <w:color w:val="000000"/>
                <w:szCs w:val="24"/>
              </w:rPr>
              <w:t>0.30</w:t>
            </w:r>
          </w:p>
        </w:tc>
      </w:tr>
      <w:tr w:rsidR="00D15B92" w:rsidRPr="006D0E71" w14:paraId="26339C01" w14:textId="77777777" w:rsidTr="00BF548D">
        <w:tc>
          <w:tcPr>
            <w:tcW w:w="8352" w:type="dxa"/>
            <w:tcBorders>
              <w:top w:val="nil"/>
              <w:bottom w:val="single" w:sz="6" w:space="0" w:color="FFFFFF"/>
            </w:tcBorders>
            <w:shd w:val="clear" w:color="auto" w:fill="FFFFFF"/>
            <w:tcMar>
              <w:left w:w="60" w:type="dxa"/>
              <w:right w:w="60" w:type="dxa"/>
            </w:tcMar>
          </w:tcPr>
          <w:p w14:paraId="55F66272" w14:textId="7D6294E0" w:rsidR="00D15B92" w:rsidRPr="006D0E71" w:rsidRDefault="00D15B92" w:rsidP="00D15B92">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82B8BE0" w14:textId="70755B15" w:rsidR="00D15B92" w:rsidRPr="006D0E71" w:rsidRDefault="00D15B92" w:rsidP="00907E86">
            <w:pPr>
              <w:pStyle w:val="TableText"/>
              <w:rPr>
                <w:noProof w:val="0"/>
              </w:rPr>
            </w:pPr>
            <w:r w:rsidRPr="006D0E71">
              <w:rPr>
                <w:rFonts w:cs="Arial"/>
                <w:noProof w:val="0"/>
                <w:color w:val="000000"/>
                <w:szCs w:val="24"/>
              </w:rPr>
              <w:t>224</w:t>
            </w:r>
          </w:p>
        </w:tc>
        <w:tc>
          <w:tcPr>
            <w:tcW w:w="864" w:type="dxa"/>
            <w:tcBorders>
              <w:top w:val="nil"/>
              <w:bottom w:val="single" w:sz="6" w:space="0" w:color="FFFFFF"/>
            </w:tcBorders>
            <w:shd w:val="clear" w:color="auto" w:fill="FFFFFF"/>
            <w:tcMar>
              <w:left w:w="60" w:type="dxa"/>
              <w:right w:w="60" w:type="dxa"/>
            </w:tcMar>
            <w:vAlign w:val="bottom"/>
          </w:tcPr>
          <w:p w14:paraId="69A1EFC2" w14:textId="61343B20"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0477C816" w14:textId="2BCD1644" w:rsidR="00D15B92" w:rsidRPr="006D0E71" w:rsidRDefault="00D15B92" w:rsidP="00907E86">
            <w:pPr>
              <w:pStyle w:val="TableText"/>
              <w:rPr>
                <w:noProof w:val="0"/>
              </w:rPr>
            </w:pPr>
            <w:r w:rsidRPr="006D0E71">
              <w:rPr>
                <w:rFonts w:cs="Arial"/>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0243A8F8" w14:textId="75DBE7CC"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78B5F5AD" w14:textId="105866B0" w:rsidR="00D15B92" w:rsidRPr="006D0E71" w:rsidRDefault="00D15B92" w:rsidP="00907E86">
            <w:pPr>
              <w:pStyle w:val="TableText"/>
              <w:rPr>
                <w:noProof w:val="0"/>
              </w:rPr>
            </w:pPr>
            <w:r w:rsidRPr="006D0E71">
              <w:rPr>
                <w:rFonts w:cs="Arial"/>
                <w:noProof w:val="0"/>
                <w:color w:val="000000"/>
                <w:szCs w:val="24"/>
              </w:rPr>
              <w:t>125</w:t>
            </w:r>
          </w:p>
        </w:tc>
        <w:tc>
          <w:tcPr>
            <w:tcW w:w="864" w:type="dxa"/>
            <w:tcBorders>
              <w:top w:val="nil"/>
              <w:bottom w:val="single" w:sz="6" w:space="0" w:color="FFFFFF"/>
            </w:tcBorders>
            <w:shd w:val="clear" w:color="auto" w:fill="FFFFFF"/>
            <w:tcMar>
              <w:left w:w="60" w:type="dxa"/>
              <w:right w:w="60" w:type="dxa"/>
            </w:tcMar>
            <w:vAlign w:val="bottom"/>
          </w:tcPr>
          <w:p w14:paraId="779EE7E8" w14:textId="2A681EDE"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2374CAA4" w14:textId="77777777" w:rsidTr="00BF548D">
        <w:tc>
          <w:tcPr>
            <w:tcW w:w="8352" w:type="dxa"/>
            <w:tcBorders>
              <w:top w:val="nil"/>
              <w:bottom w:val="single" w:sz="6" w:space="0" w:color="FFFFFF"/>
            </w:tcBorders>
            <w:shd w:val="clear" w:color="auto" w:fill="FFFFFF"/>
            <w:tcMar>
              <w:left w:w="60" w:type="dxa"/>
              <w:right w:w="60" w:type="dxa"/>
            </w:tcMar>
          </w:tcPr>
          <w:p w14:paraId="24F49B6C" w14:textId="0841177B"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6FB3588" w14:textId="7774F593" w:rsidR="00D15B92" w:rsidRPr="006D0E71" w:rsidRDefault="00D15B92" w:rsidP="00907E86">
            <w:pPr>
              <w:pStyle w:val="TableText"/>
              <w:rPr>
                <w:noProof w:val="0"/>
              </w:rPr>
            </w:pPr>
            <w:r w:rsidRPr="006D0E71">
              <w:rPr>
                <w:rFonts w:cs="Arial"/>
                <w:noProof w:val="0"/>
                <w:color w:val="000000"/>
                <w:szCs w:val="24"/>
              </w:rPr>
              <w:t>640</w:t>
            </w:r>
          </w:p>
        </w:tc>
        <w:tc>
          <w:tcPr>
            <w:tcW w:w="864" w:type="dxa"/>
            <w:tcBorders>
              <w:top w:val="nil"/>
              <w:bottom w:val="single" w:sz="6" w:space="0" w:color="FFFFFF"/>
            </w:tcBorders>
            <w:shd w:val="clear" w:color="auto" w:fill="FFFFFF"/>
            <w:tcMar>
              <w:left w:w="60" w:type="dxa"/>
              <w:right w:w="60" w:type="dxa"/>
            </w:tcMar>
            <w:vAlign w:val="bottom"/>
          </w:tcPr>
          <w:p w14:paraId="7E417E31" w14:textId="5CFDFAD1"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31930B33" w14:textId="168C0BDB" w:rsidR="00D15B92" w:rsidRPr="006D0E71" w:rsidRDefault="00D15B92" w:rsidP="00907E86">
            <w:pPr>
              <w:pStyle w:val="TableText"/>
              <w:rPr>
                <w:noProof w:val="0"/>
              </w:rPr>
            </w:pPr>
            <w:r w:rsidRPr="006D0E71">
              <w:rPr>
                <w:rFonts w:cs="Arial"/>
                <w:noProof w:val="0"/>
                <w:color w:val="000000"/>
                <w:szCs w:val="24"/>
              </w:rPr>
              <w:t>638</w:t>
            </w:r>
          </w:p>
        </w:tc>
        <w:tc>
          <w:tcPr>
            <w:tcW w:w="864" w:type="dxa"/>
            <w:tcBorders>
              <w:top w:val="nil"/>
              <w:bottom w:val="single" w:sz="6" w:space="0" w:color="FFFFFF"/>
            </w:tcBorders>
            <w:shd w:val="clear" w:color="auto" w:fill="FFFFFF"/>
            <w:tcMar>
              <w:left w:w="60" w:type="dxa"/>
              <w:right w:w="60" w:type="dxa"/>
            </w:tcMar>
            <w:vAlign w:val="bottom"/>
          </w:tcPr>
          <w:p w14:paraId="71215E7E" w14:textId="15AF8191" w:rsidR="00D15B92" w:rsidRPr="006D0E71" w:rsidRDefault="00D15B92"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2833061B" w14:textId="090A4336"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487DF6E0" w14:textId="69C1368C" w:rsidR="00D15B92" w:rsidRPr="006D0E71" w:rsidRDefault="00D15B92" w:rsidP="00907E86">
            <w:pPr>
              <w:pStyle w:val="TableText"/>
              <w:rPr>
                <w:noProof w:val="0"/>
              </w:rPr>
            </w:pPr>
            <w:r w:rsidRPr="006D0E71">
              <w:rPr>
                <w:rFonts w:cs="Arial"/>
                <w:noProof w:val="0"/>
                <w:color w:val="000000"/>
                <w:szCs w:val="24"/>
              </w:rPr>
              <w:t>0.74</w:t>
            </w:r>
          </w:p>
        </w:tc>
      </w:tr>
      <w:tr w:rsidR="00D15B92" w:rsidRPr="006D0E71" w14:paraId="2526D079" w14:textId="77777777" w:rsidTr="00BF548D">
        <w:tc>
          <w:tcPr>
            <w:tcW w:w="8352" w:type="dxa"/>
            <w:tcBorders>
              <w:top w:val="nil"/>
              <w:bottom w:val="single" w:sz="6" w:space="0" w:color="FFFFFF"/>
            </w:tcBorders>
            <w:shd w:val="clear" w:color="auto" w:fill="FFFFFF"/>
            <w:tcMar>
              <w:left w:w="60" w:type="dxa"/>
              <w:right w:w="60" w:type="dxa"/>
            </w:tcMar>
          </w:tcPr>
          <w:p w14:paraId="528EB232" w14:textId="489DE762"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756FFFB" w14:textId="34568116" w:rsidR="00D15B92" w:rsidRPr="006D0E71" w:rsidRDefault="00D15B92" w:rsidP="00907E86">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6FA71586" w14:textId="75A2F5DE"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7F1B19C" w14:textId="07BF2D6E"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E37984C" w14:textId="4C3E781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5DA615F" w14:textId="13925E8E"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25D6311C" w14:textId="714230A5"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B8CC291" w14:textId="77777777" w:rsidTr="00BF548D">
        <w:tc>
          <w:tcPr>
            <w:tcW w:w="8352" w:type="dxa"/>
            <w:tcBorders>
              <w:top w:val="nil"/>
              <w:bottom w:val="single" w:sz="6" w:space="0" w:color="FFFFFF"/>
            </w:tcBorders>
            <w:shd w:val="clear" w:color="auto" w:fill="FFFFFF"/>
            <w:tcMar>
              <w:left w:w="60" w:type="dxa"/>
              <w:right w:w="60" w:type="dxa"/>
            </w:tcMar>
          </w:tcPr>
          <w:p w14:paraId="5D186881" w14:textId="7A674B51"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C6DFFB2" w14:textId="13511996" w:rsidR="00D15B92" w:rsidRPr="006D0E71" w:rsidRDefault="00D15B92" w:rsidP="00907E86">
            <w:pPr>
              <w:pStyle w:val="TableText"/>
              <w:rPr>
                <w:noProof w:val="0"/>
              </w:rPr>
            </w:pPr>
            <w:r w:rsidRPr="006D0E71">
              <w:rPr>
                <w:rFonts w:cs="Arial"/>
                <w:noProof w:val="0"/>
                <w:color w:val="000000"/>
                <w:szCs w:val="24"/>
              </w:rPr>
              <w:t>4,308</w:t>
            </w:r>
          </w:p>
        </w:tc>
        <w:tc>
          <w:tcPr>
            <w:tcW w:w="864" w:type="dxa"/>
            <w:tcBorders>
              <w:top w:val="nil"/>
              <w:bottom w:val="single" w:sz="6" w:space="0" w:color="FFFFFF"/>
            </w:tcBorders>
            <w:shd w:val="clear" w:color="auto" w:fill="FFFFFF"/>
            <w:tcMar>
              <w:left w:w="60" w:type="dxa"/>
              <w:right w:w="60" w:type="dxa"/>
            </w:tcMar>
            <w:vAlign w:val="bottom"/>
          </w:tcPr>
          <w:p w14:paraId="72F7198A" w14:textId="294F5BD9" w:rsidR="00D15B92" w:rsidRPr="006D0E71" w:rsidRDefault="00D15B92" w:rsidP="00907E86">
            <w:pPr>
              <w:pStyle w:val="TableText"/>
              <w:rPr>
                <w:noProof w:val="0"/>
              </w:rPr>
            </w:pPr>
            <w:r w:rsidRPr="006D0E71">
              <w:rPr>
                <w:rFonts w:cs="Arial"/>
                <w:noProof w:val="0"/>
                <w:color w:val="000000"/>
                <w:szCs w:val="24"/>
              </w:rPr>
              <w:t>7.88</w:t>
            </w:r>
          </w:p>
        </w:tc>
        <w:tc>
          <w:tcPr>
            <w:tcW w:w="864" w:type="dxa"/>
            <w:tcBorders>
              <w:top w:val="nil"/>
              <w:bottom w:val="single" w:sz="6" w:space="0" w:color="FFFFFF"/>
            </w:tcBorders>
            <w:shd w:val="clear" w:color="auto" w:fill="FFFFFF"/>
            <w:tcMar>
              <w:left w:w="60" w:type="dxa"/>
              <w:right w:w="60" w:type="dxa"/>
            </w:tcMar>
            <w:vAlign w:val="bottom"/>
          </w:tcPr>
          <w:p w14:paraId="0C9BC716" w14:textId="64834AD4" w:rsidR="00D15B92" w:rsidRPr="006D0E71" w:rsidRDefault="00D15B92" w:rsidP="00907E86">
            <w:pPr>
              <w:pStyle w:val="TableText"/>
              <w:rPr>
                <w:noProof w:val="0"/>
              </w:rPr>
            </w:pPr>
            <w:r w:rsidRPr="006D0E71">
              <w:rPr>
                <w:rFonts w:cs="Arial"/>
                <w:noProof w:val="0"/>
                <w:color w:val="000000"/>
                <w:szCs w:val="24"/>
              </w:rPr>
              <w:t>3,785</w:t>
            </w:r>
          </w:p>
        </w:tc>
        <w:tc>
          <w:tcPr>
            <w:tcW w:w="864" w:type="dxa"/>
            <w:tcBorders>
              <w:top w:val="nil"/>
              <w:bottom w:val="single" w:sz="6" w:space="0" w:color="FFFFFF"/>
            </w:tcBorders>
            <w:shd w:val="clear" w:color="auto" w:fill="FFFFFF"/>
            <w:tcMar>
              <w:left w:w="60" w:type="dxa"/>
              <w:right w:w="60" w:type="dxa"/>
            </w:tcMar>
            <w:vAlign w:val="bottom"/>
          </w:tcPr>
          <w:p w14:paraId="4F314586" w14:textId="1BDA8D4C" w:rsidR="00D15B92" w:rsidRPr="006D0E71" w:rsidRDefault="00D15B92" w:rsidP="00907E86">
            <w:pPr>
              <w:pStyle w:val="TableText"/>
              <w:rPr>
                <w:noProof w:val="0"/>
              </w:rPr>
            </w:pPr>
            <w:r w:rsidRPr="006D0E71">
              <w:rPr>
                <w:rFonts w:cs="Arial"/>
                <w:noProof w:val="0"/>
                <w:color w:val="000000"/>
                <w:szCs w:val="24"/>
              </w:rPr>
              <w:t>7.27</w:t>
            </w:r>
          </w:p>
        </w:tc>
        <w:tc>
          <w:tcPr>
            <w:tcW w:w="864" w:type="dxa"/>
            <w:tcBorders>
              <w:top w:val="nil"/>
              <w:bottom w:val="single" w:sz="6" w:space="0" w:color="FFFFFF"/>
            </w:tcBorders>
            <w:shd w:val="clear" w:color="auto" w:fill="FFFFFF"/>
            <w:tcMar>
              <w:left w:w="60" w:type="dxa"/>
              <w:right w:w="60" w:type="dxa"/>
            </w:tcMar>
            <w:vAlign w:val="bottom"/>
          </w:tcPr>
          <w:p w14:paraId="3044F7CD" w14:textId="2A6B4DC4" w:rsidR="00D15B92" w:rsidRPr="006D0E71" w:rsidRDefault="00D15B92" w:rsidP="00907E86">
            <w:pPr>
              <w:pStyle w:val="TableText"/>
              <w:rPr>
                <w:noProof w:val="0"/>
              </w:rPr>
            </w:pPr>
            <w:r w:rsidRPr="006D0E71">
              <w:rPr>
                <w:rFonts w:cs="Arial"/>
                <w:noProof w:val="0"/>
                <w:color w:val="000000"/>
                <w:szCs w:val="24"/>
              </w:rPr>
              <w:t>1,602</w:t>
            </w:r>
          </w:p>
        </w:tc>
        <w:tc>
          <w:tcPr>
            <w:tcW w:w="864" w:type="dxa"/>
            <w:tcBorders>
              <w:top w:val="nil"/>
              <w:bottom w:val="single" w:sz="6" w:space="0" w:color="FFFFFF"/>
            </w:tcBorders>
            <w:shd w:val="clear" w:color="auto" w:fill="FFFFFF"/>
            <w:tcMar>
              <w:left w:w="60" w:type="dxa"/>
              <w:right w:w="60" w:type="dxa"/>
            </w:tcMar>
            <w:vAlign w:val="bottom"/>
          </w:tcPr>
          <w:p w14:paraId="60E3504F" w14:textId="719311AC" w:rsidR="00D15B92" w:rsidRPr="006D0E71" w:rsidRDefault="00D15B92" w:rsidP="00907E86">
            <w:pPr>
              <w:pStyle w:val="TableText"/>
              <w:rPr>
                <w:noProof w:val="0"/>
              </w:rPr>
            </w:pPr>
            <w:r w:rsidRPr="006D0E71">
              <w:rPr>
                <w:rFonts w:cs="Arial"/>
                <w:noProof w:val="0"/>
                <w:color w:val="000000"/>
                <w:szCs w:val="24"/>
              </w:rPr>
              <w:t>3.92</w:t>
            </w:r>
          </w:p>
        </w:tc>
      </w:tr>
      <w:tr w:rsidR="00F32E1C" w:rsidRPr="006D0E71" w14:paraId="2BCA87C2" w14:textId="77777777" w:rsidTr="00BF548D">
        <w:tc>
          <w:tcPr>
            <w:tcW w:w="8352" w:type="dxa"/>
            <w:tcBorders>
              <w:top w:val="nil"/>
              <w:bottom w:val="single" w:sz="6" w:space="0" w:color="FFFFFF"/>
            </w:tcBorders>
            <w:shd w:val="clear" w:color="auto" w:fill="FFFFFF"/>
            <w:tcMar>
              <w:left w:w="60" w:type="dxa"/>
              <w:right w:w="60" w:type="dxa"/>
            </w:tcMar>
          </w:tcPr>
          <w:p w14:paraId="3210DC50" w14:textId="7DE3AF69"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BE0C646" w14:textId="34500EEE" w:rsidR="00F32E1C" w:rsidRPr="006D0E71" w:rsidRDefault="00F32E1C" w:rsidP="00907E86">
            <w:pPr>
              <w:pStyle w:val="TableText"/>
              <w:rPr>
                <w:noProof w:val="0"/>
              </w:rPr>
            </w:pPr>
            <w:r w:rsidRPr="006D0E71">
              <w:rPr>
                <w:rFonts w:cs="Arial"/>
                <w:noProof w:val="0"/>
                <w:color w:val="000000"/>
                <w:szCs w:val="24"/>
              </w:rPr>
              <w:t>6,971</w:t>
            </w:r>
          </w:p>
        </w:tc>
        <w:tc>
          <w:tcPr>
            <w:tcW w:w="864" w:type="dxa"/>
            <w:tcBorders>
              <w:top w:val="nil"/>
              <w:bottom w:val="single" w:sz="6" w:space="0" w:color="FFFFFF"/>
            </w:tcBorders>
            <w:shd w:val="clear" w:color="auto" w:fill="FFFFFF"/>
            <w:tcMar>
              <w:left w:w="60" w:type="dxa"/>
              <w:right w:w="60" w:type="dxa"/>
            </w:tcMar>
            <w:vAlign w:val="bottom"/>
          </w:tcPr>
          <w:p w14:paraId="092343C6" w14:textId="4D509B5A" w:rsidR="00F32E1C" w:rsidRPr="006D0E71" w:rsidRDefault="00F32E1C" w:rsidP="00907E86">
            <w:pPr>
              <w:pStyle w:val="TableText"/>
              <w:rPr>
                <w:noProof w:val="0"/>
              </w:rPr>
            </w:pPr>
            <w:r w:rsidRPr="006D0E71">
              <w:rPr>
                <w:rFonts w:cs="Arial"/>
                <w:noProof w:val="0"/>
                <w:color w:val="000000"/>
                <w:szCs w:val="24"/>
              </w:rPr>
              <w:t>12.75</w:t>
            </w:r>
          </w:p>
        </w:tc>
        <w:tc>
          <w:tcPr>
            <w:tcW w:w="864" w:type="dxa"/>
            <w:tcBorders>
              <w:top w:val="nil"/>
              <w:bottom w:val="single" w:sz="6" w:space="0" w:color="FFFFFF"/>
            </w:tcBorders>
            <w:shd w:val="clear" w:color="auto" w:fill="FFFFFF"/>
            <w:tcMar>
              <w:left w:w="60" w:type="dxa"/>
              <w:right w:w="60" w:type="dxa"/>
            </w:tcMar>
            <w:vAlign w:val="bottom"/>
          </w:tcPr>
          <w:p w14:paraId="28EBBC54" w14:textId="3A57319D" w:rsidR="00F32E1C" w:rsidRPr="006D0E71" w:rsidRDefault="00F32E1C" w:rsidP="00907E86">
            <w:pPr>
              <w:pStyle w:val="TableText"/>
              <w:rPr>
                <w:noProof w:val="0"/>
              </w:rPr>
            </w:pPr>
            <w:r w:rsidRPr="006D0E71">
              <w:rPr>
                <w:rFonts w:cs="Arial"/>
                <w:noProof w:val="0"/>
                <w:color w:val="000000"/>
                <w:szCs w:val="24"/>
              </w:rPr>
              <w:t>6,359</w:t>
            </w:r>
          </w:p>
        </w:tc>
        <w:tc>
          <w:tcPr>
            <w:tcW w:w="864" w:type="dxa"/>
            <w:tcBorders>
              <w:top w:val="nil"/>
              <w:bottom w:val="single" w:sz="6" w:space="0" w:color="FFFFFF"/>
            </w:tcBorders>
            <w:shd w:val="clear" w:color="auto" w:fill="FFFFFF"/>
            <w:tcMar>
              <w:left w:w="60" w:type="dxa"/>
              <w:right w:w="60" w:type="dxa"/>
            </w:tcMar>
            <w:vAlign w:val="bottom"/>
          </w:tcPr>
          <w:p w14:paraId="76A49B3C" w14:textId="169EA636" w:rsidR="00F32E1C" w:rsidRPr="006D0E71" w:rsidRDefault="00F32E1C" w:rsidP="00907E86">
            <w:pPr>
              <w:pStyle w:val="TableText"/>
              <w:rPr>
                <w:noProof w:val="0"/>
              </w:rPr>
            </w:pPr>
            <w:r w:rsidRPr="006D0E71">
              <w:rPr>
                <w:rFonts w:cs="Arial"/>
                <w:noProof w:val="0"/>
                <w:color w:val="000000"/>
                <w:szCs w:val="24"/>
              </w:rPr>
              <w:t>12.21</w:t>
            </w:r>
          </w:p>
        </w:tc>
        <w:tc>
          <w:tcPr>
            <w:tcW w:w="864" w:type="dxa"/>
            <w:tcBorders>
              <w:top w:val="nil"/>
              <w:bottom w:val="single" w:sz="6" w:space="0" w:color="FFFFFF"/>
            </w:tcBorders>
            <w:shd w:val="clear" w:color="auto" w:fill="FFFFFF"/>
            <w:tcMar>
              <w:left w:w="60" w:type="dxa"/>
              <w:right w:w="60" w:type="dxa"/>
            </w:tcMar>
            <w:vAlign w:val="bottom"/>
          </w:tcPr>
          <w:p w14:paraId="23E439E5" w14:textId="44E9FEE0" w:rsidR="00F32E1C" w:rsidRPr="006D0E71" w:rsidRDefault="00F32E1C" w:rsidP="00907E86">
            <w:pPr>
              <w:pStyle w:val="TableText"/>
              <w:rPr>
                <w:noProof w:val="0"/>
              </w:rPr>
            </w:pPr>
            <w:r w:rsidRPr="006D0E71">
              <w:rPr>
                <w:rFonts w:cs="Arial"/>
                <w:noProof w:val="0"/>
                <w:color w:val="000000"/>
                <w:szCs w:val="24"/>
              </w:rPr>
              <w:t>2,535</w:t>
            </w:r>
          </w:p>
        </w:tc>
        <w:tc>
          <w:tcPr>
            <w:tcW w:w="864" w:type="dxa"/>
            <w:tcBorders>
              <w:top w:val="nil"/>
              <w:bottom w:val="single" w:sz="6" w:space="0" w:color="FFFFFF"/>
            </w:tcBorders>
            <w:shd w:val="clear" w:color="auto" w:fill="FFFFFF"/>
            <w:tcMar>
              <w:left w:w="60" w:type="dxa"/>
              <w:right w:w="60" w:type="dxa"/>
            </w:tcMar>
            <w:vAlign w:val="bottom"/>
          </w:tcPr>
          <w:p w14:paraId="058DCBA7" w14:textId="3A88B9E1" w:rsidR="00F32E1C" w:rsidRPr="006D0E71" w:rsidRDefault="00F32E1C" w:rsidP="00907E86">
            <w:pPr>
              <w:pStyle w:val="TableText"/>
              <w:rPr>
                <w:noProof w:val="0"/>
              </w:rPr>
            </w:pPr>
            <w:r w:rsidRPr="006D0E71">
              <w:rPr>
                <w:rFonts w:cs="Arial"/>
                <w:noProof w:val="0"/>
                <w:color w:val="000000"/>
                <w:szCs w:val="24"/>
              </w:rPr>
              <w:t>6.20</w:t>
            </w:r>
          </w:p>
        </w:tc>
      </w:tr>
      <w:tr w:rsidR="00F32E1C" w:rsidRPr="006D0E71" w14:paraId="7CD6976A" w14:textId="77777777" w:rsidTr="00BF548D">
        <w:tc>
          <w:tcPr>
            <w:tcW w:w="8352" w:type="dxa"/>
            <w:tcBorders>
              <w:top w:val="nil"/>
              <w:bottom w:val="single" w:sz="6" w:space="0" w:color="FFFFFF"/>
            </w:tcBorders>
            <w:shd w:val="clear" w:color="auto" w:fill="FFFFFF"/>
            <w:tcMar>
              <w:left w:w="60" w:type="dxa"/>
              <w:right w:w="60" w:type="dxa"/>
            </w:tcMar>
          </w:tcPr>
          <w:p w14:paraId="13C6D8E6" w14:textId="35E623A2"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4E7BA49A" w14:textId="395680CA" w:rsidR="00F32E1C" w:rsidRPr="006D0E71" w:rsidRDefault="00F32E1C" w:rsidP="00907E86">
            <w:pPr>
              <w:pStyle w:val="TableText"/>
              <w:rPr>
                <w:noProof w:val="0"/>
              </w:rPr>
            </w:pPr>
            <w:r w:rsidRPr="006D0E71">
              <w:rPr>
                <w:rFonts w:cs="Arial"/>
                <w:noProof w:val="0"/>
                <w:color w:val="000000"/>
                <w:szCs w:val="24"/>
              </w:rPr>
              <w:t>433</w:t>
            </w:r>
          </w:p>
        </w:tc>
        <w:tc>
          <w:tcPr>
            <w:tcW w:w="864" w:type="dxa"/>
            <w:tcBorders>
              <w:top w:val="nil"/>
              <w:bottom w:val="single" w:sz="6" w:space="0" w:color="FFFFFF"/>
            </w:tcBorders>
            <w:shd w:val="clear" w:color="auto" w:fill="FFFFFF"/>
            <w:tcMar>
              <w:left w:w="60" w:type="dxa"/>
              <w:right w:w="60" w:type="dxa"/>
            </w:tcMar>
            <w:vAlign w:val="bottom"/>
          </w:tcPr>
          <w:p w14:paraId="786698DC" w14:textId="3E96A3FA" w:rsidR="00F32E1C" w:rsidRPr="006D0E71" w:rsidRDefault="00F32E1C" w:rsidP="00907E86">
            <w:pPr>
              <w:pStyle w:val="TableText"/>
              <w:rPr>
                <w:noProof w:val="0"/>
              </w:rPr>
            </w:pPr>
            <w:r w:rsidRPr="006D0E71">
              <w:rPr>
                <w:rFonts w:cs="Arial"/>
                <w:noProof w:val="0"/>
                <w:color w:val="000000"/>
                <w:szCs w:val="24"/>
              </w:rPr>
              <w:t>0.79</w:t>
            </w:r>
          </w:p>
        </w:tc>
        <w:tc>
          <w:tcPr>
            <w:tcW w:w="864" w:type="dxa"/>
            <w:tcBorders>
              <w:top w:val="nil"/>
              <w:bottom w:val="single" w:sz="6" w:space="0" w:color="FFFFFF"/>
            </w:tcBorders>
            <w:shd w:val="clear" w:color="auto" w:fill="FFFFFF"/>
            <w:tcMar>
              <w:left w:w="60" w:type="dxa"/>
              <w:right w:w="60" w:type="dxa"/>
            </w:tcMar>
            <w:vAlign w:val="bottom"/>
          </w:tcPr>
          <w:p w14:paraId="130325DD" w14:textId="6E263654" w:rsidR="00F32E1C" w:rsidRPr="006D0E71" w:rsidRDefault="00F32E1C" w:rsidP="00907E86">
            <w:pPr>
              <w:pStyle w:val="TableText"/>
              <w:rPr>
                <w:noProof w:val="0"/>
              </w:rPr>
            </w:pPr>
            <w:r w:rsidRPr="006D0E71">
              <w:rPr>
                <w:rFonts w:cs="Arial"/>
                <w:noProof w:val="0"/>
                <w:color w:val="000000"/>
                <w:szCs w:val="24"/>
              </w:rPr>
              <w:t>361</w:t>
            </w:r>
          </w:p>
        </w:tc>
        <w:tc>
          <w:tcPr>
            <w:tcW w:w="864" w:type="dxa"/>
            <w:tcBorders>
              <w:top w:val="nil"/>
              <w:bottom w:val="single" w:sz="6" w:space="0" w:color="FFFFFF"/>
            </w:tcBorders>
            <w:shd w:val="clear" w:color="auto" w:fill="FFFFFF"/>
            <w:tcMar>
              <w:left w:w="60" w:type="dxa"/>
              <w:right w:w="60" w:type="dxa"/>
            </w:tcMar>
            <w:vAlign w:val="bottom"/>
          </w:tcPr>
          <w:p w14:paraId="7AD03F29" w14:textId="395A4241" w:rsidR="00F32E1C" w:rsidRPr="006D0E71" w:rsidRDefault="00F32E1C" w:rsidP="00907E86">
            <w:pPr>
              <w:pStyle w:val="TableText"/>
              <w:rPr>
                <w:noProof w:val="0"/>
              </w:rPr>
            </w:pPr>
            <w:r w:rsidRPr="006D0E71">
              <w:rPr>
                <w:rFonts w:cs="Arial"/>
                <w:noProof w:val="0"/>
                <w:color w:val="000000"/>
                <w:szCs w:val="24"/>
              </w:rPr>
              <w:t>0.69</w:t>
            </w:r>
          </w:p>
        </w:tc>
        <w:tc>
          <w:tcPr>
            <w:tcW w:w="864" w:type="dxa"/>
            <w:tcBorders>
              <w:top w:val="nil"/>
              <w:bottom w:val="single" w:sz="6" w:space="0" w:color="FFFFFF"/>
            </w:tcBorders>
            <w:shd w:val="clear" w:color="auto" w:fill="FFFFFF"/>
            <w:tcMar>
              <w:left w:w="60" w:type="dxa"/>
              <w:right w:w="60" w:type="dxa"/>
            </w:tcMar>
            <w:vAlign w:val="bottom"/>
          </w:tcPr>
          <w:p w14:paraId="22140AB9" w14:textId="31AEAAD8" w:rsidR="00F32E1C" w:rsidRPr="006D0E71" w:rsidRDefault="00F32E1C" w:rsidP="00907E86">
            <w:pPr>
              <w:pStyle w:val="TableText"/>
              <w:rPr>
                <w:noProof w:val="0"/>
              </w:rPr>
            </w:pPr>
            <w:r w:rsidRPr="006D0E71">
              <w:rPr>
                <w:rFonts w:cs="Arial"/>
                <w:noProof w:val="0"/>
                <w:color w:val="000000"/>
                <w:szCs w:val="24"/>
              </w:rPr>
              <w:t>163</w:t>
            </w:r>
          </w:p>
        </w:tc>
        <w:tc>
          <w:tcPr>
            <w:tcW w:w="864" w:type="dxa"/>
            <w:tcBorders>
              <w:top w:val="nil"/>
              <w:bottom w:val="single" w:sz="6" w:space="0" w:color="FFFFFF"/>
            </w:tcBorders>
            <w:shd w:val="clear" w:color="auto" w:fill="FFFFFF"/>
            <w:tcMar>
              <w:left w:w="60" w:type="dxa"/>
              <w:right w:w="60" w:type="dxa"/>
            </w:tcMar>
            <w:vAlign w:val="bottom"/>
          </w:tcPr>
          <w:p w14:paraId="75EC1460" w14:textId="7BE8E0F7" w:rsidR="00F32E1C" w:rsidRPr="006D0E71" w:rsidRDefault="00F32E1C" w:rsidP="00907E86">
            <w:pPr>
              <w:pStyle w:val="TableText"/>
              <w:rPr>
                <w:noProof w:val="0"/>
              </w:rPr>
            </w:pPr>
            <w:r w:rsidRPr="006D0E71">
              <w:rPr>
                <w:rFonts w:cs="Arial"/>
                <w:noProof w:val="0"/>
                <w:color w:val="000000"/>
                <w:szCs w:val="24"/>
              </w:rPr>
              <w:t>0.40</w:t>
            </w:r>
          </w:p>
        </w:tc>
      </w:tr>
      <w:tr w:rsidR="00D15B92" w:rsidRPr="006D0E71" w14:paraId="3D533642" w14:textId="77777777" w:rsidTr="00BF548D">
        <w:tc>
          <w:tcPr>
            <w:tcW w:w="8352" w:type="dxa"/>
            <w:tcBorders>
              <w:top w:val="nil"/>
              <w:bottom w:val="single" w:sz="6" w:space="0" w:color="FFFFFF"/>
            </w:tcBorders>
            <w:shd w:val="clear" w:color="auto" w:fill="FFFFFF"/>
            <w:tcMar>
              <w:left w:w="60" w:type="dxa"/>
              <w:right w:w="60" w:type="dxa"/>
            </w:tcMar>
          </w:tcPr>
          <w:p w14:paraId="4F7BB71E" w14:textId="50C714A7"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82CCC3E" w14:textId="3201DE6F" w:rsidR="00D15B92" w:rsidRPr="006D0E71" w:rsidRDefault="00D15B92" w:rsidP="00907E86">
            <w:pPr>
              <w:pStyle w:val="TableText"/>
              <w:rPr>
                <w:noProof w:val="0"/>
              </w:rPr>
            </w:pPr>
            <w:r w:rsidRPr="006D0E71">
              <w:rPr>
                <w:rFonts w:cs="Arial"/>
                <w:noProof w:val="0"/>
                <w:color w:val="000000"/>
                <w:szCs w:val="24"/>
              </w:rPr>
              <w:t>995</w:t>
            </w:r>
          </w:p>
        </w:tc>
        <w:tc>
          <w:tcPr>
            <w:tcW w:w="864" w:type="dxa"/>
            <w:tcBorders>
              <w:top w:val="nil"/>
              <w:bottom w:val="single" w:sz="6" w:space="0" w:color="FFFFFF"/>
            </w:tcBorders>
            <w:shd w:val="clear" w:color="auto" w:fill="FFFFFF"/>
            <w:tcMar>
              <w:left w:w="60" w:type="dxa"/>
              <w:right w:w="60" w:type="dxa"/>
            </w:tcMar>
            <w:vAlign w:val="bottom"/>
          </w:tcPr>
          <w:p w14:paraId="49A45844" w14:textId="0CBF1E1F"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40DAF834" w14:textId="1AF33DEA" w:rsidR="00D15B92" w:rsidRPr="006D0E71" w:rsidRDefault="00D15B92" w:rsidP="00907E86">
            <w:pPr>
              <w:pStyle w:val="TableText"/>
              <w:rPr>
                <w:noProof w:val="0"/>
              </w:rPr>
            </w:pPr>
            <w:r w:rsidRPr="006D0E71">
              <w:rPr>
                <w:rFonts w:cs="Arial"/>
                <w:noProof w:val="0"/>
                <w:color w:val="000000"/>
                <w:szCs w:val="24"/>
              </w:rPr>
              <w:t>756</w:t>
            </w:r>
          </w:p>
        </w:tc>
        <w:tc>
          <w:tcPr>
            <w:tcW w:w="864" w:type="dxa"/>
            <w:tcBorders>
              <w:top w:val="nil"/>
              <w:bottom w:val="single" w:sz="6" w:space="0" w:color="FFFFFF"/>
            </w:tcBorders>
            <w:shd w:val="clear" w:color="auto" w:fill="FFFFFF"/>
            <w:tcMar>
              <w:left w:w="60" w:type="dxa"/>
              <w:right w:w="60" w:type="dxa"/>
            </w:tcMar>
            <w:vAlign w:val="bottom"/>
          </w:tcPr>
          <w:p w14:paraId="2B70B204" w14:textId="009B0BC2" w:rsidR="00D15B92" w:rsidRPr="006D0E71" w:rsidRDefault="00D15B92" w:rsidP="00907E86">
            <w:pPr>
              <w:pStyle w:val="TableText"/>
              <w:rPr>
                <w:noProof w:val="0"/>
              </w:rPr>
            </w:pPr>
            <w:r w:rsidRPr="006D0E71">
              <w:rPr>
                <w:rFonts w:cs="Arial"/>
                <w:noProof w:val="0"/>
                <w:color w:val="000000"/>
                <w:szCs w:val="24"/>
              </w:rPr>
              <w:t>1.45</w:t>
            </w:r>
          </w:p>
        </w:tc>
        <w:tc>
          <w:tcPr>
            <w:tcW w:w="864" w:type="dxa"/>
            <w:tcBorders>
              <w:top w:val="nil"/>
              <w:bottom w:val="single" w:sz="6" w:space="0" w:color="FFFFFF"/>
            </w:tcBorders>
            <w:shd w:val="clear" w:color="auto" w:fill="FFFFFF"/>
            <w:tcMar>
              <w:left w:w="60" w:type="dxa"/>
              <w:right w:w="60" w:type="dxa"/>
            </w:tcMar>
            <w:vAlign w:val="bottom"/>
          </w:tcPr>
          <w:p w14:paraId="1D6A161A" w14:textId="571ECB78" w:rsidR="00D15B92" w:rsidRPr="006D0E71" w:rsidRDefault="00D15B92" w:rsidP="00907E86">
            <w:pPr>
              <w:pStyle w:val="TableText"/>
              <w:rPr>
                <w:noProof w:val="0"/>
              </w:rPr>
            </w:pPr>
            <w:r w:rsidRPr="006D0E71">
              <w:rPr>
                <w:rFonts w:cs="Arial"/>
                <w:noProof w:val="0"/>
                <w:color w:val="000000"/>
                <w:szCs w:val="24"/>
              </w:rPr>
              <w:t>267</w:t>
            </w:r>
          </w:p>
        </w:tc>
        <w:tc>
          <w:tcPr>
            <w:tcW w:w="864" w:type="dxa"/>
            <w:tcBorders>
              <w:top w:val="nil"/>
              <w:bottom w:val="single" w:sz="6" w:space="0" w:color="FFFFFF"/>
            </w:tcBorders>
            <w:shd w:val="clear" w:color="auto" w:fill="FFFFFF"/>
            <w:tcMar>
              <w:left w:w="60" w:type="dxa"/>
              <w:right w:w="60" w:type="dxa"/>
            </w:tcMar>
            <w:vAlign w:val="bottom"/>
          </w:tcPr>
          <w:p w14:paraId="09DEA456" w14:textId="5370AB10" w:rsidR="00D15B92" w:rsidRPr="006D0E71" w:rsidRDefault="00D15B92" w:rsidP="00907E86">
            <w:pPr>
              <w:pStyle w:val="TableText"/>
              <w:rPr>
                <w:noProof w:val="0"/>
              </w:rPr>
            </w:pPr>
            <w:r w:rsidRPr="006D0E71">
              <w:rPr>
                <w:rFonts w:cs="Arial"/>
                <w:noProof w:val="0"/>
                <w:color w:val="000000"/>
                <w:szCs w:val="24"/>
              </w:rPr>
              <w:t>0.65</w:t>
            </w:r>
          </w:p>
        </w:tc>
      </w:tr>
      <w:tr w:rsidR="00D15B92" w:rsidRPr="006D0E71" w14:paraId="753E1F01" w14:textId="77777777" w:rsidTr="00BF548D">
        <w:tc>
          <w:tcPr>
            <w:tcW w:w="8352" w:type="dxa"/>
            <w:tcBorders>
              <w:top w:val="nil"/>
              <w:bottom w:val="single" w:sz="6" w:space="0" w:color="FFFFFF"/>
            </w:tcBorders>
            <w:shd w:val="clear" w:color="auto" w:fill="FFFFFF"/>
            <w:tcMar>
              <w:left w:w="60" w:type="dxa"/>
              <w:right w:w="60" w:type="dxa"/>
            </w:tcMar>
          </w:tcPr>
          <w:p w14:paraId="3C55529A" w14:textId="6B6BA76B"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04EA282" w14:textId="245F5C68" w:rsidR="00D15B92" w:rsidRPr="006D0E71" w:rsidRDefault="00D15B92" w:rsidP="00907E86">
            <w:pPr>
              <w:pStyle w:val="TableText"/>
              <w:rPr>
                <w:noProof w:val="0"/>
              </w:rPr>
            </w:pPr>
            <w:r w:rsidRPr="006D0E71">
              <w:rPr>
                <w:rFonts w:cs="Arial"/>
                <w:noProof w:val="0"/>
                <w:color w:val="000000"/>
                <w:szCs w:val="24"/>
              </w:rPr>
              <w:t>23,663</w:t>
            </w:r>
          </w:p>
        </w:tc>
        <w:tc>
          <w:tcPr>
            <w:tcW w:w="864" w:type="dxa"/>
            <w:tcBorders>
              <w:top w:val="nil"/>
              <w:bottom w:val="single" w:sz="6" w:space="0" w:color="FFFFFF"/>
            </w:tcBorders>
            <w:shd w:val="clear" w:color="auto" w:fill="FFFFFF"/>
            <w:tcMar>
              <w:left w:w="60" w:type="dxa"/>
              <w:right w:w="60" w:type="dxa"/>
            </w:tcMar>
            <w:vAlign w:val="bottom"/>
          </w:tcPr>
          <w:p w14:paraId="53BD106B" w14:textId="7968C237" w:rsidR="00D15B92" w:rsidRPr="006D0E71" w:rsidRDefault="00D15B92" w:rsidP="00907E86">
            <w:pPr>
              <w:pStyle w:val="TableText"/>
              <w:rPr>
                <w:noProof w:val="0"/>
              </w:rPr>
            </w:pPr>
            <w:r w:rsidRPr="006D0E71">
              <w:rPr>
                <w:rFonts w:cs="Arial"/>
                <w:noProof w:val="0"/>
                <w:color w:val="000000"/>
                <w:szCs w:val="24"/>
              </w:rPr>
              <w:t>43.27</w:t>
            </w:r>
          </w:p>
        </w:tc>
        <w:tc>
          <w:tcPr>
            <w:tcW w:w="864" w:type="dxa"/>
            <w:tcBorders>
              <w:top w:val="nil"/>
              <w:bottom w:val="single" w:sz="6" w:space="0" w:color="FFFFFF"/>
            </w:tcBorders>
            <w:shd w:val="clear" w:color="auto" w:fill="FFFFFF"/>
            <w:tcMar>
              <w:left w:w="60" w:type="dxa"/>
              <w:right w:w="60" w:type="dxa"/>
            </w:tcMar>
            <w:vAlign w:val="bottom"/>
          </w:tcPr>
          <w:p w14:paraId="172BC5BF" w14:textId="42EFC046" w:rsidR="00D15B92" w:rsidRPr="006D0E71" w:rsidRDefault="00D15B92" w:rsidP="00907E86">
            <w:pPr>
              <w:pStyle w:val="TableText"/>
              <w:rPr>
                <w:noProof w:val="0"/>
              </w:rPr>
            </w:pPr>
            <w:r w:rsidRPr="006D0E71">
              <w:rPr>
                <w:rFonts w:cs="Arial"/>
                <w:noProof w:val="0"/>
                <w:color w:val="000000"/>
                <w:szCs w:val="24"/>
              </w:rPr>
              <w:t>21,937</w:t>
            </w:r>
          </w:p>
        </w:tc>
        <w:tc>
          <w:tcPr>
            <w:tcW w:w="864" w:type="dxa"/>
            <w:tcBorders>
              <w:top w:val="nil"/>
              <w:bottom w:val="single" w:sz="6" w:space="0" w:color="FFFFFF"/>
            </w:tcBorders>
            <w:shd w:val="clear" w:color="auto" w:fill="FFFFFF"/>
            <w:tcMar>
              <w:left w:w="60" w:type="dxa"/>
              <w:right w:w="60" w:type="dxa"/>
            </w:tcMar>
            <w:vAlign w:val="bottom"/>
          </w:tcPr>
          <w:p w14:paraId="054DE0F2" w14:textId="02B026DC" w:rsidR="00D15B92" w:rsidRPr="006D0E71" w:rsidRDefault="00D15B92" w:rsidP="00907E86">
            <w:pPr>
              <w:pStyle w:val="TableText"/>
              <w:rPr>
                <w:noProof w:val="0"/>
              </w:rPr>
            </w:pPr>
            <w:r w:rsidRPr="006D0E71">
              <w:rPr>
                <w:rFonts w:cs="Arial"/>
                <w:noProof w:val="0"/>
                <w:color w:val="000000"/>
                <w:szCs w:val="24"/>
              </w:rPr>
              <w:t>42.13</w:t>
            </w:r>
          </w:p>
        </w:tc>
        <w:tc>
          <w:tcPr>
            <w:tcW w:w="864" w:type="dxa"/>
            <w:tcBorders>
              <w:top w:val="nil"/>
              <w:bottom w:val="single" w:sz="6" w:space="0" w:color="FFFFFF"/>
            </w:tcBorders>
            <w:shd w:val="clear" w:color="auto" w:fill="FFFFFF"/>
            <w:tcMar>
              <w:left w:w="60" w:type="dxa"/>
              <w:right w:w="60" w:type="dxa"/>
            </w:tcMar>
            <w:vAlign w:val="bottom"/>
          </w:tcPr>
          <w:p w14:paraId="17BB4C01" w14:textId="3ACF68D7" w:rsidR="00D15B92" w:rsidRPr="006D0E71" w:rsidRDefault="00D15B92" w:rsidP="00907E86">
            <w:pPr>
              <w:pStyle w:val="TableText"/>
              <w:rPr>
                <w:noProof w:val="0"/>
              </w:rPr>
            </w:pPr>
            <w:r w:rsidRPr="006D0E71">
              <w:rPr>
                <w:rFonts w:cs="Arial"/>
                <w:noProof w:val="0"/>
                <w:color w:val="000000"/>
                <w:szCs w:val="24"/>
              </w:rPr>
              <w:t>14,910</w:t>
            </w:r>
          </w:p>
        </w:tc>
        <w:tc>
          <w:tcPr>
            <w:tcW w:w="864" w:type="dxa"/>
            <w:tcBorders>
              <w:top w:val="nil"/>
              <w:bottom w:val="single" w:sz="6" w:space="0" w:color="FFFFFF"/>
            </w:tcBorders>
            <w:shd w:val="clear" w:color="auto" w:fill="FFFFFF"/>
            <w:tcMar>
              <w:left w:w="60" w:type="dxa"/>
              <w:right w:w="60" w:type="dxa"/>
            </w:tcMar>
            <w:vAlign w:val="bottom"/>
          </w:tcPr>
          <w:p w14:paraId="075F7CA9" w14:textId="41F5CC4F" w:rsidR="00D15B92" w:rsidRPr="006D0E71" w:rsidRDefault="00D15B92" w:rsidP="00907E86">
            <w:pPr>
              <w:pStyle w:val="TableText"/>
              <w:rPr>
                <w:noProof w:val="0"/>
              </w:rPr>
            </w:pPr>
            <w:r w:rsidRPr="006D0E71">
              <w:rPr>
                <w:rFonts w:cs="Arial"/>
                <w:noProof w:val="0"/>
                <w:color w:val="000000"/>
                <w:szCs w:val="24"/>
              </w:rPr>
              <w:t>36.46</w:t>
            </w:r>
          </w:p>
        </w:tc>
      </w:tr>
      <w:tr w:rsidR="00D15B92" w:rsidRPr="006D0E71" w14:paraId="54585031" w14:textId="77777777" w:rsidTr="00BF548D">
        <w:tc>
          <w:tcPr>
            <w:tcW w:w="8352" w:type="dxa"/>
            <w:tcBorders>
              <w:top w:val="nil"/>
              <w:bottom w:val="single" w:sz="6" w:space="0" w:color="FFFFFF"/>
            </w:tcBorders>
            <w:shd w:val="clear" w:color="auto" w:fill="FFFFFF"/>
            <w:tcMar>
              <w:left w:w="60" w:type="dxa"/>
              <w:right w:w="60" w:type="dxa"/>
            </w:tcMar>
          </w:tcPr>
          <w:p w14:paraId="6B3871BB" w14:textId="2DC345A0"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6F700340" w14:textId="0DABD921" w:rsidR="00D15B92" w:rsidRPr="006D0E71" w:rsidRDefault="00D15B92" w:rsidP="00907E86">
            <w:pPr>
              <w:pStyle w:val="TableText"/>
              <w:rPr>
                <w:noProof w:val="0"/>
              </w:rPr>
            </w:pPr>
            <w:r w:rsidRPr="006D0E71">
              <w:rPr>
                <w:rFonts w:cs="Arial"/>
                <w:noProof w:val="0"/>
                <w:color w:val="000000"/>
                <w:szCs w:val="24"/>
              </w:rPr>
              <w:t>13,029</w:t>
            </w:r>
          </w:p>
        </w:tc>
        <w:tc>
          <w:tcPr>
            <w:tcW w:w="864" w:type="dxa"/>
            <w:tcBorders>
              <w:top w:val="nil"/>
              <w:bottom w:val="single" w:sz="6" w:space="0" w:color="FFFFFF"/>
            </w:tcBorders>
            <w:shd w:val="clear" w:color="auto" w:fill="FFFFFF"/>
            <w:tcMar>
              <w:left w:w="60" w:type="dxa"/>
              <w:right w:w="60" w:type="dxa"/>
            </w:tcMar>
            <w:vAlign w:val="bottom"/>
          </w:tcPr>
          <w:p w14:paraId="373992E1" w14:textId="14B58615" w:rsidR="00D15B92" w:rsidRPr="006D0E71" w:rsidRDefault="00D15B92" w:rsidP="00907E86">
            <w:pPr>
              <w:pStyle w:val="TableText"/>
              <w:rPr>
                <w:noProof w:val="0"/>
              </w:rPr>
            </w:pPr>
            <w:r w:rsidRPr="006D0E71">
              <w:rPr>
                <w:rFonts w:cs="Arial"/>
                <w:noProof w:val="0"/>
                <w:color w:val="000000"/>
                <w:szCs w:val="24"/>
              </w:rPr>
              <w:t>23.83</w:t>
            </w:r>
          </w:p>
        </w:tc>
        <w:tc>
          <w:tcPr>
            <w:tcW w:w="864" w:type="dxa"/>
            <w:tcBorders>
              <w:top w:val="nil"/>
              <w:bottom w:val="single" w:sz="6" w:space="0" w:color="FFFFFF"/>
            </w:tcBorders>
            <w:shd w:val="clear" w:color="auto" w:fill="FFFFFF"/>
            <w:tcMar>
              <w:left w:w="60" w:type="dxa"/>
              <w:right w:w="60" w:type="dxa"/>
            </w:tcMar>
            <w:vAlign w:val="bottom"/>
          </w:tcPr>
          <w:p w14:paraId="36C4997B" w14:textId="12E584DC" w:rsidR="00D15B92" w:rsidRPr="006D0E71" w:rsidRDefault="00D15B92" w:rsidP="00907E86">
            <w:pPr>
              <w:pStyle w:val="TableText"/>
              <w:rPr>
                <w:noProof w:val="0"/>
              </w:rPr>
            </w:pPr>
            <w:r w:rsidRPr="006D0E71">
              <w:rPr>
                <w:rFonts w:cs="Arial"/>
                <w:noProof w:val="0"/>
                <w:color w:val="000000"/>
                <w:szCs w:val="24"/>
              </w:rPr>
              <w:t>11,804</w:t>
            </w:r>
          </w:p>
        </w:tc>
        <w:tc>
          <w:tcPr>
            <w:tcW w:w="864" w:type="dxa"/>
            <w:tcBorders>
              <w:top w:val="nil"/>
              <w:bottom w:val="single" w:sz="6" w:space="0" w:color="FFFFFF"/>
            </w:tcBorders>
            <w:shd w:val="clear" w:color="auto" w:fill="FFFFFF"/>
            <w:tcMar>
              <w:left w:w="60" w:type="dxa"/>
              <w:right w:w="60" w:type="dxa"/>
            </w:tcMar>
            <w:vAlign w:val="bottom"/>
          </w:tcPr>
          <w:p w14:paraId="2F40D20F" w14:textId="0A26AC5D" w:rsidR="00D15B92" w:rsidRPr="006D0E71" w:rsidRDefault="00D15B92" w:rsidP="00907E86">
            <w:pPr>
              <w:pStyle w:val="TableText"/>
              <w:rPr>
                <w:noProof w:val="0"/>
              </w:rPr>
            </w:pPr>
            <w:r w:rsidRPr="006D0E71">
              <w:rPr>
                <w:rFonts w:cs="Arial"/>
                <w:noProof w:val="0"/>
                <w:color w:val="000000"/>
                <w:szCs w:val="24"/>
              </w:rPr>
              <w:t>22.67</w:t>
            </w:r>
          </w:p>
        </w:tc>
        <w:tc>
          <w:tcPr>
            <w:tcW w:w="864" w:type="dxa"/>
            <w:tcBorders>
              <w:top w:val="nil"/>
              <w:bottom w:val="single" w:sz="6" w:space="0" w:color="FFFFFF"/>
            </w:tcBorders>
            <w:shd w:val="clear" w:color="auto" w:fill="FFFFFF"/>
            <w:tcMar>
              <w:left w:w="60" w:type="dxa"/>
              <w:right w:w="60" w:type="dxa"/>
            </w:tcMar>
            <w:vAlign w:val="bottom"/>
          </w:tcPr>
          <w:p w14:paraId="64C76323" w14:textId="08AF275B" w:rsidR="00D15B92" w:rsidRPr="006D0E71" w:rsidRDefault="00D15B92" w:rsidP="00907E86">
            <w:pPr>
              <w:pStyle w:val="TableText"/>
              <w:rPr>
                <w:noProof w:val="0"/>
              </w:rPr>
            </w:pPr>
            <w:r w:rsidRPr="006D0E71">
              <w:rPr>
                <w:rFonts w:cs="Arial"/>
                <w:noProof w:val="0"/>
                <w:color w:val="000000"/>
                <w:szCs w:val="24"/>
              </w:rPr>
              <w:t>6,759</w:t>
            </w:r>
          </w:p>
        </w:tc>
        <w:tc>
          <w:tcPr>
            <w:tcW w:w="864" w:type="dxa"/>
            <w:tcBorders>
              <w:top w:val="nil"/>
              <w:bottom w:val="single" w:sz="6" w:space="0" w:color="FFFFFF"/>
            </w:tcBorders>
            <w:shd w:val="clear" w:color="auto" w:fill="FFFFFF"/>
            <w:tcMar>
              <w:left w:w="60" w:type="dxa"/>
              <w:right w:w="60" w:type="dxa"/>
            </w:tcMar>
            <w:vAlign w:val="bottom"/>
          </w:tcPr>
          <w:p w14:paraId="50331FD0" w14:textId="4285910B" w:rsidR="00D15B92" w:rsidRPr="006D0E71" w:rsidRDefault="00D15B92" w:rsidP="00907E86">
            <w:pPr>
              <w:pStyle w:val="TableText"/>
              <w:rPr>
                <w:noProof w:val="0"/>
              </w:rPr>
            </w:pPr>
            <w:r w:rsidRPr="006D0E71">
              <w:rPr>
                <w:rFonts w:cs="Arial"/>
                <w:noProof w:val="0"/>
                <w:color w:val="000000"/>
                <w:szCs w:val="24"/>
              </w:rPr>
              <w:t>16.53</w:t>
            </w:r>
          </w:p>
        </w:tc>
      </w:tr>
      <w:tr w:rsidR="00D15B92" w:rsidRPr="006D0E71" w14:paraId="0133902E" w14:textId="77777777" w:rsidTr="00BF548D">
        <w:tc>
          <w:tcPr>
            <w:tcW w:w="8352" w:type="dxa"/>
            <w:tcBorders>
              <w:top w:val="nil"/>
              <w:bottom w:val="single" w:sz="4" w:space="0" w:color="auto"/>
            </w:tcBorders>
            <w:shd w:val="clear" w:color="auto" w:fill="FFFFFF"/>
            <w:tcMar>
              <w:left w:w="60" w:type="dxa"/>
              <w:right w:w="60" w:type="dxa"/>
            </w:tcMar>
          </w:tcPr>
          <w:p w14:paraId="5B095BA3" w14:textId="7F666915"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110D7561" w14:textId="191A3BAC" w:rsidR="00D15B92" w:rsidRPr="006D0E71" w:rsidRDefault="00D15B92" w:rsidP="00907E86">
            <w:pPr>
              <w:pStyle w:val="TableText"/>
              <w:rPr>
                <w:noProof w:val="0"/>
              </w:rPr>
            </w:pPr>
            <w:r w:rsidRPr="006D0E71">
              <w:rPr>
                <w:rFonts w:cs="Arial"/>
                <w:noProof w:val="0"/>
                <w:color w:val="000000"/>
                <w:szCs w:val="24"/>
              </w:rPr>
              <w:t>381</w:t>
            </w:r>
          </w:p>
        </w:tc>
        <w:tc>
          <w:tcPr>
            <w:tcW w:w="864" w:type="dxa"/>
            <w:tcBorders>
              <w:top w:val="nil"/>
              <w:bottom w:val="single" w:sz="4" w:space="0" w:color="auto"/>
            </w:tcBorders>
            <w:shd w:val="clear" w:color="auto" w:fill="FFFFFF"/>
            <w:tcMar>
              <w:left w:w="60" w:type="dxa"/>
              <w:right w:w="60" w:type="dxa"/>
            </w:tcMar>
            <w:vAlign w:val="bottom"/>
          </w:tcPr>
          <w:p w14:paraId="4C5CB2B3" w14:textId="1E7005CF"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nil"/>
              <w:bottom w:val="single" w:sz="4" w:space="0" w:color="auto"/>
            </w:tcBorders>
            <w:shd w:val="clear" w:color="auto" w:fill="FFFFFF"/>
            <w:tcMar>
              <w:left w:w="60" w:type="dxa"/>
              <w:right w:w="60" w:type="dxa"/>
            </w:tcMar>
            <w:vAlign w:val="bottom"/>
          </w:tcPr>
          <w:p w14:paraId="1B405A2A" w14:textId="4A9BA540" w:rsidR="00D15B92" w:rsidRPr="006D0E71" w:rsidRDefault="00D15B92" w:rsidP="00907E86">
            <w:pPr>
              <w:pStyle w:val="TableText"/>
              <w:rPr>
                <w:noProof w:val="0"/>
              </w:rPr>
            </w:pPr>
            <w:r w:rsidRPr="006D0E71">
              <w:rPr>
                <w:rFonts w:cs="Arial"/>
                <w:noProof w:val="0"/>
                <w:color w:val="000000"/>
                <w:szCs w:val="24"/>
              </w:rPr>
              <w:t>307</w:t>
            </w:r>
          </w:p>
        </w:tc>
        <w:tc>
          <w:tcPr>
            <w:tcW w:w="864" w:type="dxa"/>
            <w:tcBorders>
              <w:top w:val="nil"/>
              <w:bottom w:val="single" w:sz="4" w:space="0" w:color="auto"/>
            </w:tcBorders>
            <w:shd w:val="clear" w:color="auto" w:fill="FFFFFF"/>
            <w:tcMar>
              <w:left w:w="60" w:type="dxa"/>
              <w:right w:w="60" w:type="dxa"/>
            </w:tcMar>
            <w:vAlign w:val="bottom"/>
          </w:tcPr>
          <w:p w14:paraId="0ECFCEA2" w14:textId="501F53ED"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4" w:space="0" w:color="auto"/>
            </w:tcBorders>
            <w:shd w:val="clear" w:color="auto" w:fill="FFFFFF"/>
            <w:tcMar>
              <w:left w:w="60" w:type="dxa"/>
              <w:right w:w="60" w:type="dxa"/>
            </w:tcMar>
            <w:vAlign w:val="bottom"/>
          </w:tcPr>
          <w:p w14:paraId="5536DA5E" w14:textId="5CE39678" w:rsidR="00D15B92" w:rsidRPr="006D0E71" w:rsidRDefault="00D15B92" w:rsidP="00907E86">
            <w:pPr>
              <w:pStyle w:val="TableText"/>
              <w:rPr>
                <w:noProof w:val="0"/>
              </w:rPr>
            </w:pPr>
            <w:r w:rsidRPr="006D0E71">
              <w:rPr>
                <w:rFonts w:cs="Arial"/>
                <w:noProof w:val="0"/>
                <w:color w:val="000000"/>
                <w:szCs w:val="24"/>
              </w:rPr>
              <w:t>231</w:t>
            </w:r>
          </w:p>
        </w:tc>
        <w:tc>
          <w:tcPr>
            <w:tcW w:w="864" w:type="dxa"/>
            <w:tcBorders>
              <w:top w:val="nil"/>
              <w:bottom w:val="single" w:sz="4" w:space="0" w:color="auto"/>
            </w:tcBorders>
            <w:shd w:val="clear" w:color="auto" w:fill="FFFFFF"/>
            <w:tcMar>
              <w:left w:w="60" w:type="dxa"/>
              <w:right w:w="60" w:type="dxa"/>
            </w:tcMar>
            <w:vAlign w:val="bottom"/>
          </w:tcPr>
          <w:p w14:paraId="346426DC" w14:textId="22105E99" w:rsidR="00D15B92" w:rsidRPr="006D0E71" w:rsidRDefault="00D15B92" w:rsidP="00907E86">
            <w:pPr>
              <w:pStyle w:val="TableText"/>
              <w:rPr>
                <w:noProof w:val="0"/>
              </w:rPr>
            </w:pPr>
            <w:r w:rsidRPr="006D0E71">
              <w:rPr>
                <w:rFonts w:cs="Arial"/>
                <w:noProof w:val="0"/>
                <w:color w:val="000000"/>
                <w:szCs w:val="24"/>
              </w:rPr>
              <w:t>0.56</w:t>
            </w:r>
          </w:p>
        </w:tc>
      </w:tr>
      <w:tr w:rsidR="00D15B92" w:rsidRPr="006D0E71" w14:paraId="009FC292" w14:textId="77777777" w:rsidTr="00BF548D">
        <w:tc>
          <w:tcPr>
            <w:tcW w:w="8352" w:type="dxa"/>
            <w:tcBorders>
              <w:top w:val="single" w:sz="4" w:space="0" w:color="auto"/>
            </w:tcBorders>
            <w:shd w:val="clear" w:color="auto" w:fill="FFFFFF"/>
            <w:tcMar>
              <w:left w:w="60" w:type="dxa"/>
              <w:right w:w="60" w:type="dxa"/>
            </w:tcMar>
          </w:tcPr>
          <w:p w14:paraId="322EE86A" w14:textId="5138EABF"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C96EAB9" w14:textId="6909E7B9" w:rsidR="00D15B92" w:rsidRPr="006D0E71" w:rsidRDefault="00D15B92" w:rsidP="00907E86">
            <w:pPr>
              <w:pStyle w:val="TableText"/>
              <w:rPr>
                <w:noProof w:val="0"/>
              </w:rPr>
            </w:pPr>
            <w:r w:rsidRPr="006D0E71">
              <w:rPr>
                <w:rFonts w:cs="Arial"/>
                <w:noProof w:val="0"/>
                <w:color w:val="000000"/>
                <w:szCs w:val="24"/>
              </w:rPr>
              <w:t>43</w:t>
            </w:r>
          </w:p>
        </w:tc>
        <w:tc>
          <w:tcPr>
            <w:tcW w:w="864" w:type="dxa"/>
            <w:tcBorders>
              <w:top w:val="single" w:sz="4" w:space="0" w:color="auto"/>
            </w:tcBorders>
            <w:shd w:val="clear" w:color="auto" w:fill="FFFFFF"/>
            <w:tcMar>
              <w:left w:w="60" w:type="dxa"/>
              <w:right w:w="60" w:type="dxa"/>
            </w:tcMar>
            <w:vAlign w:val="bottom"/>
          </w:tcPr>
          <w:p w14:paraId="54B793BC" w14:textId="3C0BA3BC"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single" w:sz="4" w:space="0" w:color="auto"/>
            </w:tcBorders>
            <w:shd w:val="clear" w:color="auto" w:fill="FFFFFF"/>
            <w:tcMar>
              <w:left w:w="60" w:type="dxa"/>
              <w:right w:w="60" w:type="dxa"/>
            </w:tcMar>
            <w:vAlign w:val="bottom"/>
          </w:tcPr>
          <w:p w14:paraId="21AB7142" w14:textId="259542FB" w:rsidR="00D15B92" w:rsidRPr="006D0E71" w:rsidRDefault="00D15B92" w:rsidP="00907E86">
            <w:pPr>
              <w:pStyle w:val="TableText"/>
              <w:rPr>
                <w:noProof w:val="0"/>
              </w:rPr>
            </w:pPr>
            <w:r w:rsidRPr="006D0E71">
              <w:rPr>
                <w:rFonts w:cs="Arial"/>
                <w:noProof w:val="0"/>
                <w:color w:val="000000"/>
                <w:szCs w:val="24"/>
              </w:rPr>
              <w:t>23</w:t>
            </w:r>
          </w:p>
        </w:tc>
        <w:tc>
          <w:tcPr>
            <w:tcW w:w="864" w:type="dxa"/>
            <w:tcBorders>
              <w:top w:val="single" w:sz="4" w:space="0" w:color="auto"/>
            </w:tcBorders>
            <w:shd w:val="clear" w:color="auto" w:fill="FFFFFF"/>
            <w:tcMar>
              <w:left w:w="60" w:type="dxa"/>
              <w:right w:w="60" w:type="dxa"/>
            </w:tcMar>
            <w:vAlign w:val="bottom"/>
          </w:tcPr>
          <w:p w14:paraId="4924C246" w14:textId="6A376F4C"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tcBorders>
            <w:shd w:val="clear" w:color="auto" w:fill="FFFFFF"/>
            <w:tcMar>
              <w:left w:w="60" w:type="dxa"/>
              <w:right w:w="60" w:type="dxa"/>
            </w:tcMar>
            <w:vAlign w:val="bottom"/>
          </w:tcPr>
          <w:p w14:paraId="223DD458" w14:textId="6BB5A7D3"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3907F070" w14:textId="32F4351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D756A36" w14:textId="77777777" w:rsidTr="00BF548D">
        <w:tc>
          <w:tcPr>
            <w:tcW w:w="8352" w:type="dxa"/>
            <w:tcBorders>
              <w:bottom w:val="single" w:sz="6" w:space="0" w:color="FFFFFF"/>
            </w:tcBorders>
            <w:shd w:val="clear" w:color="auto" w:fill="FFFFFF"/>
            <w:tcMar>
              <w:left w:w="60" w:type="dxa"/>
              <w:right w:w="60" w:type="dxa"/>
            </w:tcMar>
          </w:tcPr>
          <w:p w14:paraId="0BF81244" w14:textId="02434999"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6E16929" w14:textId="5DA5EC34" w:rsidR="00D15B92" w:rsidRPr="006D0E71" w:rsidRDefault="00D15B92" w:rsidP="00907E86">
            <w:pPr>
              <w:pStyle w:val="TableText"/>
              <w:rPr>
                <w:noProof w:val="0"/>
              </w:rPr>
            </w:pPr>
            <w:r w:rsidRPr="006D0E71">
              <w:rPr>
                <w:rFonts w:cs="Arial"/>
                <w:noProof w:val="0"/>
                <w:color w:val="000000"/>
                <w:szCs w:val="24"/>
              </w:rPr>
              <w:t>43,152</w:t>
            </w:r>
          </w:p>
        </w:tc>
        <w:tc>
          <w:tcPr>
            <w:tcW w:w="864" w:type="dxa"/>
            <w:tcBorders>
              <w:bottom w:val="single" w:sz="6" w:space="0" w:color="FFFFFF"/>
            </w:tcBorders>
            <w:shd w:val="clear" w:color="auto" w:fill="FFFFFF"/>
            <w:tcMar>
              <w:left w:w="60" w:type="dxa"/>
              <w:right w:w="60" w:type="dxa"/>
            </w:tcMar>
            <w:vAlign w:val="bottom"/>
          </w:tcPr>
          <w:p w14:paraId="508C208C" w14:textId="416364DA" w:rsidR="00D15B92" w:rsidRPr="006D0E71" w:rsidRDefault="00D15B92" w:rsidP="00907E86">
            <w:pPr>
              <w:pStyle w:val="TableText"/>
              <w:rPr>
                <w:noProof w:val="0"/>
              </w:rPr>
            </w:pPr>
            <w:r w:rsidRPr="006D0E71">
              <w:rPr>
                <w:rFonts w:cs="Arial"/>
                <w:noProof w:val="0"/>
                <w:color w:val="000000"/>
                <w:szCs w:val="24"/>
              </w:rPr>
              <w:t>78.91</w:t>
            </w:r>
          </w:p>
        </w:tc>
        <w:tc>
          <w:tcPr>
            <w:tcW w:w="864" w:type="dxa"/>
            <w:tcBorders>
              <w:bottom w:val="single" w:sz="6" w:space="0" w:color="FFFFFF"/>
            </w:tcBorders>
            <w:shd w:val="clear" w:color="auto" w:fill="FFFFFF"/>
            <w:tcMar>
              <w:left w:w="60" w:type="dxa"/>
              <w:right w:w="60" w:type="dxa"/>
            </w:tcMar>
            <w:vAlign w:val="bottom"/>
          </w:tcPr>
          <w:p w14:paraId="2AC98A81" w14:textId="1D20D07F" w:rsidR="00D15B92" w:rsidRPr="006D0E71" w:rsidRDefault="00D15B92" w:rsidP="00907E86">
            <w:pPr>
              <w:pStyle w:val="TableText"/>
              <w:rPr>
                <w:noProof w:val="0"/>
              </w:rPr>
            </w:pPr>
            <w:r w:rsidRPr="006D0E71">
              <w:rPr>
                <w:rFonts w:cs="Arial"/>
                <w:noProof w:val="0"/>
                <w:color w:val="000000"/>
                <w:szCs w:val="24"/>
              </w:rPr>
              <w:t>40,385</w:t>
            </w:r>
          </w:p>
        </w:tc>
        <w:tc>
          <w:tcPr>
            <w:tcW w:w="864" w:type="dxa"/>
            <w:tcBorders>
              <w:bottom w:val="single" w:sz="6" w:space="0" w:color="FFFFFF"/>
            </w:tcBorders>
            <w:shd w:val="clear" w:color="auto" w:fill="FFFFFF"/>
            <w:tcMar>
              <w:left w:w="60" w:type="dxa"/>
              <w:right w:w="60" w:type="dxa"/>
            </w:tcMar>
            <w:vAlign w:val="bottom"/>
          </w:tcPr>
          <w:p w14:paraId="10D34312" w14:textId="0EEB4EB0" w:rsidR="00D15B92" w:rsidRPr="006D0E71" w:rsidRDefault="00D15B92" w:rsidP="00907E86">
            <w:pPr>
              <w:pStyle w:val="TableText"/>
              <w:rPr>
                <w:noProof w:val="0"/>
              </w:rPr>
            </w:pPr>
            <w:r w:rsidRPr="006D0E71">
              <w:rPr>
                <w:rFonts w:cs="Arial"/>
                <w:noProof w:val="0"/>
                <w:color w:val="000000"/>
                <w:szCs w:val="24"/>
              </w:rPr>
              <w:t>77.57</w:t>
            </w:r>
          </w:p>
        </w:tc>
        <w:tc>
          <w:tcPr>
            <w:tcW w:w="864" w:type="dxa"/>
            <w:tcBorders>
              <w:bottom w:val="single" w:sz="6" w:space="0" w:color="FFFFFF"/>
            </w:tcBorders>
            <w:shd w:val="clear" w:color="auto" w:fill="FFFFFF"/>
            <w:tcMar>
              <w:left w:w="60" w:type="dxa"/>
              <w:right w:w="60" w:type="dxa"/>
            </w:tcMar>
            <w:vAlign w:val="bottom"/>
          </w:tcPr>
          <w:p w14:paraId="13C0B29A" w14:textId="74367267" w:rsidR="00D15B92" w:rsidRPr="006D0E71" w:rsidRDefault="00D15B92" w:rsidP="00907E86">
            <w:pPr>
              <w:pStyle w:val="TableText"/>
              <w:rPr>
                <w:noProof w:val="0"/>
              </w:rPr>
            </w:pPr>
            <w:r w:rsidRPr="006D0E71">
              <w:rPr>
                <w:rFonts w:cs="Arial"/>
                <w:noProof w:val="0"/>
                <w:color w:val="000000"/>
                <w:szCs w:val="24"/>
              </w:rPr>
              <w:t>21,554</w:t>
            </w:r>
          </w:p>
        </w:tc>
        <w:tc>
          <w:tcPr>
            <w:tcW w:w="864" w:type="dxa"/>
            <w:tcBorders>
              <w:bottom w:val="single" w:sz="6" w:space="0" w:color="FFFFFF"/>
            </w:tcBorders>
            <w:shd w:val="clear" w:color="auto" w:fill="FFFFFF"/>
            <w:tcMar>
              <w:left w:w="60" w:type="dxa"/>
              <w:right w:w="60" w:type="dxa"/>
            </w:tcMar>
            <w:vAlign w:val="bottom"/>
          </w:tcPr>
          <w:p w14:paraId="62908619" w14:textId="67CFC9A9" w:rsidR="00D15B92" w:rsidRPr="006D0E71" w:rsidRDefault="00D15B92" w:rsidP="00907E86">
            <w:pPr>
              <w:pStyle w:val="TableText"/>
              <w:rPr>
                <w:noProof w:val="0"/>
              </w:rPr>
            </w:pPr>
            <w:r w:rsidRPr="006D0E71">
              <w:rPr>
                <w:rFonts w:cs="Arial"/>
                <w:noProof w:val="0"/>
                <w:color w:val="000000"/>
                <w:szCs w:val="24"/>
              </w:rPr>
              <w:t>52.71</w:t>
            </w:r>
          </w:p>
        </w:tc>
      </w:tr>
      <w:tr w:rsidR="00D15B92" w:rsidRPr="006D0E71" w14:paraId="379A49B3" w14:textId="77777777" w:rsidTr="00BF548D">
        <w:tc>
          <w:tcPr>
            <w:tcW w:w="8352" w:type="dxa"/>
            <w:tcBorders>
              <w:top w:val="single" w:sz="6" w:space="0" w:color="FFFFFF"/>
              <w:bottom w:val="single" w:sz="12" w:space="0" w:color="000000" w:themeColor="text1"/>
            </w:tcBorders>
            <w:shd w:val="clear" w:color="auto" w:fill="FFFFFF"/>
            <w:tcMar>
              <w:left w:w="60" w:type="dxa"/>
              <w:right w:w="60" w:type="dxa"/>
            </w:tcMar>
          </w:tcPr>
          <w:p w14:paraId="7C78807E" w14:textId="2CE4B083"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5E64AAD" w14:textId="29783622" w:rsidR="00D15B92" w:rsidRPr="006D0E71" w:rsidRDefault="00D15B92" w:rsidP="00907E86">
            <w:pPr>
              <w:pStyle w:val="TableText"/>
              <w:rPr>
                <w:noProof w:val="0"/>
              </w:rPr>
            </w:pPr>
            <w:r w:rsidRPr="006D0E71">
              <w:rPr>
                <w:rFonts w:cs="Arial"/>
                <w:noProof w:val="0"/>
                <w:color w:val="000000"/>
                <w:szCs w:val="24"/>
              </w:rPr>
              <w:t>274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ECB8DB6" w14:textId="03C172BF" w:rsidR="00D15B92" w:rsidRPr="006D0E71" w:rsidRDefault="00D15B92" w:rsidP="00907E86">
            <w:pPr>
              <w:pStyle w:val="TableText"/>
              <w:rPr>
                <w:noProof w:val="0"/>
              </w:rPr>
            </w:pPr>
            <w:r w:rsidRPr="006D0E71">
              <w:rPr>
                <w:rFonts w:cs="Arial"/>
                <w:noProof w:val="0"/>
                <w:color w:val="000000"/>
                <w:szCs w:val="24"/>
              </w:rPr>
              <w:t>0.50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208682B" w14:textId="2F5BCC4D" w:rsidR="00D15B92" w:rsidRPr="006D0E71" w:rsidRDefault="00D15B92" w:rsidP="00907E86">
            <w:pPr>
              <w:pStyle w:val="TableText"/>
              <w:rPr>
                <w:noProof w:val="0"/>
              </w:rPr>
            </w:pPr>
            <w:r w:rsidRPr="006D0E71">
              <w:rPr>
                <w:rFonts w:cs="Arial"/>
                <w:noProof w:val="0"/>
                <w:color w:val="000000"/>
                <w:szCs w:val="24"/>
              </w:rPr>
              <w:t>349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791066C" w14:textId="6FB96150" w:rsidR="00D15B92" w:rsidRPr="006D0E71" w:rsidRDefault="00D15B92" w:rsidP="00907E86">
            <w:pPr>
              <w:pStyle w:val="TableText"/>
              <w:rPr>
                <w:noProof w:val="0"/>
              </w:rPr>
            </w:pPr>
            <w:r w:rsidRPr="006D0E71">
              <w:rPr>
                <w:rFonts w:cs="Arial"/>
                <w:noProof w:val="0"/>
                <w:color w:val="000000"/>
                <w:szCs w:val="24"/>
              </w:rPr>
              <w:t>0.67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1B03E0A" w14:textId="35D734DF" w:rsidR="00D15B92" w:rsidRPr="006D0E71" w:rsidRDefault="00D15B92" w:rsidP="00907E86">
            <w:pPr>
              <w:pStyle w:val="TableText"/>
              <w:rPr>
                <w:noProof w:val="0"/>
              </w:rPr>
            </w:pPr>
            <w:r w:rsidRPr="006D0E71">
              <w:rPr>
                <w:rFonts w:cs="Arial"/>
                <w:noProof w:val="0"/>
                <w:color w:val="000000"/>
                <w:szCs w:val="24"/>
              </w:rPr>
              <w:t>200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148F98D" w14:textId="1C141DC4" w:rsidR="00D15B92" w:rsidRPr="006D0E71" w:rsidRDefault="00D15B92" w:rsidP="00907E86">
            <w:pPr>
              <w:pStyle w:val="TableText"/>
              <w:rPr>
                <w:noProof w:val="0"/>
              </w:rPr>
            </w:pPr>
            <w:r w:rsidRPr="006D0E71">
              <w:rPr>
                <w:rFonts w:cs="Arial"/>
                <w:noProof w:val="0"/>
                <w:color w:val="000000"/>
                <w:szCs w:val="24"/>
              </w:rPr>
              <w:t>0.49</w:t>
            </w:r>
          </w:p>
        </w:tc>
      </w:tr>
    </w:tbl>
    <w:p w14:paraId="350A29B3" w14:textId="2195D77B" w:rsidR="00AC31F9" w:rsidRPr="006D0E71" w:rsidRDefault="00AC31F9" w:rsidP="00484FF5">
      <w:pPr>
        <w:pStyle w:val="Caption"/>
        <w:pageBreakBefore/>
      </w:pPr>
      <w:bookmarkStart w:id="102" w:name="_Ref33791050"/>
      <w:bookmarkStart w:id="103" w:name="_Toc520362091"/>
      <w:bookmarkStart w:id="104" w:name="_Toc180762424"/>
      <w:r w:rsidRPr="006D0E71">
        <w:lastRenderedPageBreak/>
        <w:t>Table 2.B.</w:t>
      </w:r>
      <w:fldSimple w:instr=" SEQ Table_2.B. \* ARABIC ">
        <w:r w:rsidRPr="006D0E71">
          <w:t>21</w:t>
        </w:r>
      </w:fldSimple>
      <w:bookmarkEnd w:id="102"/>
      <w:r w:rsidRPr="006D0E71">
        <w:t xml:space="preserve">  Special Services Summary for Mathematics PT, Grades Three </w:t>
      </w:r>
      <w:r w:rsidR="00361E67" w:rsidRPr="006D0E71">
        <w:t>T</w:t>
      </w:r>
      <w:r w:rsidRPr="006D0E71">
        <w:t>hrough Six—EO Students</w:t>
      </w:r>
      <w:bookmarkEnd w:id="103"/>
      <w:bookmarkEnd w:id="104"/>
    </w:p>
    <w:tbl>
      <w:tblPr>
        <w:tblStyle w:val="TRs"/>
        <w:tblW w:w="13824" w:type="dxa"/>
        <w:tblLayout w:type="fixed"/>
        <w:tblCellMar>
          <w:left w:w="0" w:type="dxa"/>
          <w:right w:w="0" w:type="dxa"/>
        </w:tblCellMar>
        <w:tblLook w:val="0020" w:firstRow="1" w:lastRow="0" w:firstColumn="0" w:lastColumn="0" w:noHBand="0" w:noVBand="0"/>
        <w:tblDescription w:val="Special Services Summary for Mathematics, PT, Grades Three through Six—EO Students"/>
      </w:tblPr>
      <w:tblGrid>
        <w:gridCol w:w="6912"/>
        <w:gridCol w:w="864"/>
        <w:gridCol w:w="864"/>
        <w:gridCol w:w="864"/>
        <w:gridCol w:w="864"/>
        <w:gridCol w:w="864"/>
        <w:gridCol w:w="864"/>
        <w:gridCol w:w="864"/>
        <w:gridCol w:w="864"/>
      </w:tblGrid>
      <w:tr w:rsidR="00AC31F9" w:rsidRPr="00911824" w14:paraId="78E71908"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61EE916A"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184D8419"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70D17ED5"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2FFBA3B9"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63C4AAE0"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0ADC35D6"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3D09F9C8"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42C0397C"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636A1CFE"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3E1CB6D5" w14:textId="77777777" w:rsidTr="00BF548D">
        <w:tc>
          <w:tcPr>
            <w:tcW w:w="6912" w:type="dxa"/>
            <w:tcBorders>
              <w:top w:val="single" w:sz="4" w:space="0" w:color="auto"/>
              <w:bottom w:val="single" w:sz="6" w:space="0" w:color="FFFFFF"/>
            </w:tcBorders>
            <w:shd w:val="clear" w:color="auto" w:fill="FFFFFF"/>
            <w:tcMar>
              <w:left w:w="60" w:type="dxa"/>
              <w:right w:w="60" w:type="dxa"/>
            </w:tcMar>
          </w:tcPr>
          <w:p w14:paraId="54B8432A" w14:textId="772227C8"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BF57474" w14:textId="6661A447" w:rsidR="00D15B92" w:rsidRPr="006D0E71" w:rsidRDefault="00D15B92" w:rsidP="00907E86">
            <w:pPr>
              <w:pStyle w:val="TableText"/>
              <w:rPr>
                <w:noProof w:val="0"/>
              </w:rPr>
            </w:pPr>
            <w:r w:rsidRPr="006D0E71">
              <w:rPr>
                <w:rFonts w:cs="Arial"/>
                <w:noProof w:val="0"/>
                <w:color w:val="000000"/>
                <w:szCs w:val="24"/>
              </w:rPr>
              <w:t>81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28169F2" w14:textId="4AE82FE7"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9CA40A8" w14:textId="48829147"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F1F3B67" w14:textId="540C1AE5"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C36DE79" w14:textId="6F70B5AE" w:rsidR="00D15B92" w:rsidRPr="006D0E71" w:rsidRDefault="00D15B92" w:rsidP="00907E86">
            <w:pPr>
              <w:pStyle w:val="TableText"/>
              <w:rPr>
                <w:noProof w:val="0"/>
              </w:rPr>
            </w:pPr>
            <w:r w:rsidRPr="006D0E71">
              <w:rPr>
                <w:rFonts w:cs="Arial"/>
                <w:noProof w:val="0"/>
                <w:color w:val="000000"/>
                <w:szCs w:val="24"/>
              </w:rPr>
              <w:t>95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0018BC5" w14:textId="51F6C307"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5BC6CD" w14:textId="02A4D643" w:rsidR="00D15B92" w:rsidRPr="006D0E71" w:rsidRDefault="00D15B92" w:rsidP="00907E86">
            <w:pPr>
              <w:pStyle w:val="TableText"/>
              <w:rPr>
                <w:noProof w:val="0"/>
              </w:rPr>
            </w:pPr>
            <w:r w:rsidRPr="006D0E71">
              <w:rPr>
                <w:rFonts w:cs="Arial"/>
                <w:noProof w:val="0"/>
                <w:color w:val="000000"/>
                <w:szCs w:val="24"/>
              </w:rPr>
              <w:t>103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9E69632" w14:textId="08BC7F57"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46B48013" w14:textId="77777777" w:rsidTr="00BF548D">
        <w:tc>
          <w:tcPr>
            <w:tcW w:w="6912" w:type="dxa"/>
            <w:tcBorders>
              <w:top w:val="nil"/>
              <w:bottom w:val="single" w:sz="6" w:space="0" w:color="FFFFFF"/>
            </w:tcBorders>
            <w:shd w:val="clear" w:color="auto" w:fill="FFFFFF"/>
            <w:tcMar>
              <w:left w:w="60" w:type="dxa"/>
              <w:right w:w="60" w:type="dxa"/>
            </w:tcMar>
          </w:tcPr>
          <w:p w14:paraId="6E9EEBD5" w14:textId="3086AB17"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1CA3E24" w14:textId="426DEC86"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26BEDD58" w14:textId="0E1798D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33E52E3" w14:textId="3A4EC47F"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08FE80BF" w14:textId="7AD520E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69DCE4C" w14:textId="5D5C969C"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0EFFF8D8" w14:textId="440AC43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CFA2664" w14:textId="6C15B716"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739F70BA" w14:textId="181DA9A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623C47F" w14:textId="77777777" w:rsidTr="00BF548D">
        <w:tc>
          <w:tcPr>
            <w:tcW w:w="6912" w:type="dxa"/>
            <w:tcBorders>
              <w:top w:val="nil"/>
              <w:bottom w:val="single" w:sz="6" w:space="0" w:color="FFFFFF"/>
            </w:tcBorders>
            <w:shd w:val="clear" w:color="auto" w:fill="FFFFFF"/>
            <w:tcMar>
              <w:left w:w="60" w:type="dxa"/>
              <w:right w:w="60" w:type="dxa"/>
            </w:tcMar>
          </w:tcPr>
          <w:p w14:paraId="15A23BBC" w14:textId="72D95626"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BDA652E" w14:textId="45030DDE" w:rsidR="00D15B92" w:rsidRPr="006D0E71" w:rsidRDefault="00D15B92" w:rsidP="00907E86">
            <w:pPr>
              <w:pStyle w:val="TableText"/>
              <w:rPr>
                <w:noProof w:val="0"/>
              </w:rPr>
            </w:pPr>
            <w:r w:rsidRPr="006D0E71">
              <w:rPr>
                <w:rFonts w:cs="Arial"/>
                <w:noProof w:val="0"/>
                <w:color w:val="000000"/>
                <w:szCs w:val="24"/>
              </w:rPr>
              <w:t>169</w:t>
            </w:r>
          </w:p>
        </w:tc>
        <w:tc>
          <w:tcPr>
            <w:tcW w:w="864" w:type="dxa"/>
            <w:tcBorders>
              <w:top w:val="nil"/>
              <w:bottom w:val="single" w:sz="6" w:space="0" w:color="FFFFFF"/>
            </w:tcBorders>
            <w:shd w:val="clear" w:color="auto" w:fill="FFFFFF"/>
            <w:tcMar>
              <w:left w:w="60" w:type="dxa"/>
              <w:right w:w="60" w:type="dxa"/>
            </w:tcMar>
            <w:vAlign w:val="bottom"/>
          </w:tcPr>
          <w:p w14:paraId="54684CEF" w14:textId="2137C415"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405C41A5" w14:textId="736A2993" w:rsidR="00D15B92" w:rsidRPr="006D0E71" w:rsidRDefault="00D15B92" w:rsidP="00907E86">
            <w:pPr>
              <w:pStyle w:val="TableText"/>
              <w:rPr>
                <w:noProof w:val="0"/>
              </w:rPr>
            </w:pPr>
            <w:r w:rsidRPr="006D0E71">
              <w:rPr>
                <w:rFonts w:cs="Arial"/>
                <w:noProof w:val="0"/>
                <w:color w:val="000000"/>
                <w:szCs w:val="24"/>
              </w:rPr>
              <w:t>175</w:t>
            </w:r>
          </w:p>
        </w:tc>
        <w:tc>
          <w:tcPr>
            <w:tcW w:w="864" w:type="dxa"/>
            <w:tcBorders>
              <w:top w:val="nil"/>
              <w:bottom w:val="single" w:sz="6" w:space="0" w:color="FFFFFF"/>
            </w:tcBorders>
            <w:shd w:val="clear" w:color="auto" w:fill="FFFFFF"/>
            <w:tcMar>
              <w:left w:w="60" w:type="dxa"/>
              <w:right w:w="60" w:type="dxa"/>
            </w:tcMar>
            <w:vAlign w:val="bottom"/>
          </w:tcPr>
          <w:p w14:paraId="2E4F2219" w14:textId="4AC9E556"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CDBD3AD" w14:textId="3E6FF4AD" w:rsidR="00D15B92" w:rsidRPr="006D0E71" w:rsidRDefault="00D15B92" w:rsidP="00907E86">
            <w:pPr>
              <w:pStyle w:val="TableText"/>
              <w:rPr>
                <w:noProof w:val="0"/>
              </w:rPr>
            </w:pPr>
            <w:r w:rsidRPr="006D0E71">
              <w:rPr>
                <w:rFonts w:cs="Arial"/>
                <w:noProof w:val="0"/>
                <w:color w:val="000000"/>
                <w:szCs w:val="24"/>
              </w:rPr>
              <w:t>152</w:t>
            </w:r>
          </w:p>
        </w:tc>
        <w:tc>
          <w:tcPr>
            <w:tcW w:w="864" w:type="dxa"/>
            <w:tcBorders>
              <w:top w:val="nil"/>
              <w:bottom w:val="single" w:sz="6" w:space="0" w:color="FFFFFF"/>
            </w:tcBorders>
            <w:shd w:val="clear" w:color="auto" w:fill="FFFFFF"/>
            <w:tcMar>
              <w:left w:w="60" w:type="dxa"/>
              <w:right w:w="60" w:type="dxa"/>
            </w:tcMar>
            <w:vAlign w:val="bottom"/>
          </w:tcPr>
          <w:p w14:paraId="08546F57" w14:textId="680A61EB"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A4007C4" w14:textId="715B62BD" w:rsidR="00D15B92" w:rsidRPr="006D0E71" w:rsidRDefault="00D15B92" w:rsidP="00907E86">
            <w:pPr>
              <w:pStyle w:val="TableText"/>
              <w:rPr>
                <w:noProof w:val="0"/>
              </w:rPr>
            </w:pPr>
            <w:r w:rsidRPr="006D0E71">
              <w:rPr>
                <w:rFonts w:cs="Arial"/>
                <w:noProof w:val="0"/>
                <w:color w:val="000000"/>
                <w:szCs w:val="24"/>
              </w:rPr>
              <w:t>105</w:t>
            </w:r>
          </w:p>
        </w:tc>
        <w:tc>
          <w:tcPr>
            <w:tcW w:w="864" w:type="dxa"/>
            <w:tcBorders>
              <w:top w:val="nil"/>
              <w:bottom w:val="single" w:sz="6" w:space="0" w:color="FFFFFF"/>
            </w:tcBorders>
            <w:shd w:val="clear" w:color="auto" w:fill="FFFFFF"/>
            <w:tcMar>
              <w:left w:w="60" w:type="dxa"/>
              <w:right w:w="60" w:type="dxa"/>
            </w:tcMar>
            <w:vAlign w:val="bottom"/>
          </w:tcPr>
          <w:p w14:paraId="7576B5A7" w14:textId="59E7DBDA"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37BA8662" w14:textId="77777777" w:rsidTr="00BF548D">
        <w:tc>
          <w:tcPr>
            <w:tcW w:w="6912" w:type="dxa"/>
            <w:tcBorders>
              <w:top w:val="nil"/>
              <w:bottom w:val="single" w:sz="6" w:space="0" w:color="FFFFFF"/>
            </w:tcBorders>
            <w:shd w:val="clear" w:color="auto" w:fill="FFFFFF"/>
            <w:tcMar>
              <w:left w:w="60" w:type="dxa"/>
              <w:right w:w="60" w:type="dxa"/>
            </w:tcMar>
          </w:tcPr>
          <w:p w14:paraId="05362DA8" w14:textId="005B2604"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A8240A1" w14:textId="2EEA2951" w:rsidR="00D15B92" w:rsidRPr="006D0E71" w:rsidRDefault="00D15B92" w:rsidP="00907E86">
            <w:pPr>
              <w:pStyle w:val="TableText"/>
              <w:rPr>
                <w:noProof w:val="0"/>
              </w:rPr>
            </w:pPr>
            <w:r w:rsidRPr="006D0E71">
              <w:rPr>
                <w:rFonts w:cs="Arial"/>
                <w:noProof w:val="0"/>
                <w:color w:val="000000"/>
                <w:szCs w:val="24"/>
              </w:rPr>
              <w:t>75</w:t>
            </w:r>
          </w:p>
        </w:tc>
        <w:tc>
          <w:tcPr>
            <w:tcW w:w="864" w:type="dxa"/>
            <w:tcBorders>
              <w:top w:val="nil"/>
              <w:bottom w:val="single" w:sz="6" w:space="0" w:color="FFFFFF"/>
            </w:tcBorders>
            <w:shd w:val="clear" w:color="auto" w:fill="FFFFFF"/>
            <w:tcMar>
              <w:left w:w="60" w:type="dxa"/>
              <w:right w:w="60" w:type="dxa"/>
            </w:tcMar>
            <w:vAlign w:val="bottom"/>
          </w:tcPr>
          <w:p w14:paraId="41F6159D" w14:textId="683FCA36"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8A7F98F" w14:textId="723D65E3" w:rsidR="00D15B92" w:rsidRPr="006D0E71" w:rsidRDefault="00D15B92" w:rsidP="00907E86">
            <w:pPr>
              <w:pStyle w:val="TableText"/>
              <w:rPr>
                <w:noProof w:val="0"/>
              </w:rPr>
            </w:pPr>
            <w:r w:rsidRPr="006D0E71">
              <w:rPr>
                <w:rFonts w:cs="Arial"/>
                <w:noProof w:val="0"/>
                <w:color w:val="000000"/>
                <w:szCs w:val="24"/>
              </w:rPr>
              <w:t>72</w:t>
            </w:r>
          </w:p>
        </w:tc>
        <w:tc>
          <w:tcPr>
            <w:tcW w:w="864" w:type="dxa"/>
            <w:tcBorders>
              <w:top w:val="nil"/>
              <w:bottom w:val="single" w:sz="6" w:space="0" w:color="FFFFFF"/>
            </w:tcBorders>
            <w:shd w:val="clear" w:color="auto" w:fill="FFFFFF"/>
            <w:tcMar>
              <w:left w:w="60" w:type="dxa"/>
              <w:right w:w="60" w:type="dxa"/>
            </w:tcMar>
            <w:vAlign w:val="bottom"/>
          </w:tcPr>
          <w:p w14:paraId="7F1DAE66" w14:textId="387AA15D"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0B87BE3" w14:textId="538D35D7" w:rsidR="00D15B92" w:rsidRPr="006D0E71" w:rsidRDefault="00D15B92" w:rsidP="00907E86">
            <w:pPr>
              <w:pStyle w:val="TableText"/>
              <w:rPr>
                <w:noProof w:val="0"/>
              </w:rPr>
            </w:pPr>
            <w:r w:rsidRPr="006D0E71">
              <w:rPr>
                <w:rFonts w:cs="Arial"/>
                <w:noProof w:val="0"/>
                <w:color w:val="000000"/>
                <w:szCs w:val="24"/>
              </w:rPr>
              <w:t>87</w:t>
            </w:r>
          </w:p>
        </w:tc>
        <w:tc>
          <w:tcPr>
            <w:tcW w:w="864" w:type="dxa"/>
            <w:tcBorders>
              <w:top w:val="nil"/>
              <w:bottom w:val="single" w:sz="6" w:space="0" w:color="FFFFFF"/>
            </w:tcBorders>
            <w:shd w:val="clear" w:color="auto" w:fill="FFFFFF"/>
            <w:tcMar>
              <w:left w:w="60" w:type="dxa"/>
              <w:right w:w="60" w:type="dxa"/>
            </w:tcMar>
            <w:vAlign w:val="bottom"/>
          </w:tcPr>
          <w:p w14:paraId="30757E9F" w14:textId="6B5756C3"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687545C" w14:textId="10A878FE" w:rsidR="00D15B92" w:rsidRPr="006D0E71" w:rsidRDefault="00D15B92" w:rsidP="00907E86">
            <w:pPr>
              <w:pStyle w:val="TableText"/>
              <w:rPr>
                <w:noProof w:val="0"/>
              </w:rPr>
            </w:pPr>
            <w:r w:rsidRPr="006D0E71">
              <w:rPr>
                <w:rFonts w:cs="Arial"/>
                <w:noProof w:val="0"/>
                <w:color w:val="000000"/>
                <w:szCs w:val="24"/>
              </w:rPr>
              <w:t>67</w:t>
            </w:r>
          </w:p>
        </w:tc>
        <w:tc>
          <w:tcPr>
            <w:tcW w:w="864" w:type="dxa"/>
            <w:tcBorders>
              <w:top w:val="nil"/>
              <w:bottom w:val="single" w:sz="6" w:space="0" w:color="FFFFFF"/>
            </w:tcBorders>
            <w:shd w:val="clear" w:color="auto" w:fill="FFFFFF"/>
            <w:tcMar>
              <w:left w:w="60" w:type="dxa"/>
              <w:right w:w="60" w:type="dxa"/>
            </w:tcMar>
            <w:vAlign w:val="bottom"/>
          </w:tcPr>
          <w:p w14:paraId="30BC028C" w14:textId="2A366F62"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961BEB7" w14:textId="77777777" w:rsidTr="00BF548D">
        <w:tc>
          <w:tcPr>
            <w:tcW w:w="6912" w:type="dxa"/>
            <w:tcBorders>
              <w:top w:val="nil"/>
              <w:bottom w:val="single" w:sz="6" w:space="0" w:color="FFFFFF"/>
            </w:tcBorders>
            <w:shd w:val="clear" w:color="auto" w:fill="FFFFFF"/>
            <w:tcMar>
              <w:left w:w="60" w:type="dxa"/>
              <w:right w:w="60" w:type="dxa"/>
            </w:tcMar>
          </w:tcPr>
          <w:p w14:paraId="09C2290F" w14:textId="5350E0A1"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78ADD48D" w14:textId="055BC48B"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3FC01697" w14:textId="2C8FB5F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72F71F3" w14:textId="20451B7A"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23361FB" w14:textId="163BE12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842807A" w14:textId="12385F3F"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7A4774D4" w14:textId="17AAA67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259D5CE" w14:textId="08C0EE03" w:rsidR="00D15B92" w:rsidRPr="006D0E71" w:rsidRDefault="00D15B92" w:rsidP="00907E86">
            <w:pPr>
              <w:pStyle w:val="TableText"/>
              <w:rPr>
                <w:noProof w:val="0"/>
              </w:rPr>
            </w:pPr>
            <w:r w:rsidRPr="006D0E71">
              <w:rPr>
                <w:rFonts w:cs="Arial"/>
                <w:noProof w:val="0"/>
                <w:color w:val="000000"/>
                <w:szCs w:val="24"/>
              </w:rPr>
              <w:t>6,354</w:t>
            </w:r>
          </w:p>
        </w:tc>
        <w:tc>
          <w:tcPr>
            <w:tcW w:w="864" w:type="dxa"/>
            <w:tcBorders>
              <w:top w:val="nil"/>
              <w:bottom w:val="single" w:sz="6" w:space="0" w:color="FFFFFF"/>
            </w:tcBorders>
            <w:shd w:val="clear" w:color="auto" w:fill="FFFFFF"/>
            <w:tcMar>
              <w:left w:w="60" w:type="dxa"/>
              <w:right w:w="60" w:type="dxa"/>
            </w:tcMar>
            <w:vAlign w:val="bottom"/>
          </w:tcPr>
          <w:p w14:paraId="6B6C00A6" w14:textId="6C77A734" w:rsidR="00D15B92" w:rsidRPr="006D0E71" w:rsidRDefault="00D15B92" w:rsidP="00907E86">
            <w:pPr>
              <w:pStyle w:val="TableText"/>
              <w:rPr>
                <w:noProof w:val="0"/>
              </w:rPr>
            </w:pPr>
            <w:r w:rsidRPr="006D0E71">
              <w:rPr>
                <w:rFonts w:cs="Arial"/>
                <w:noProof w:val="0"/>
                <w:color w:val="000000"/>
                <w:szCs w:val="24"/>
              </w:rPr>
              <w:t>2.44</w:t>
            </w:r>
          </w:p>
        </w:tc>
      </w:tr>
      <w:tr w:rsidR="00D15B92" w:rsidRPr="006D0E71" w14:paraId="699DF862" w14:textId="77777777" w:rsidTr="00BF548D">
        <w:tc>
          <w:tcPr>
            <w:tcW w:w="6912" w:type="dxa"/>
            <w:tcBorders>
              <w:top w:val="nil"/>
              <w:bottom w:val="single" w:sz="6" w:space="0" w:color="FFFFFF"/>
            </w:tcBorders>
            <w:shd w:val="clear" w:color="auto" w:fill="FFFFFF"/>
            <w:tcMar>
              <w:left w:w="60" w:type="dxa"/>
              <w:right w:w="60" w:type="dxa"/>
            </w:tcMar>
          </w:tcPr>
          <w:p w14:paraId="25DE473A" w14:textId="32EECC6C"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B5F4041" w14:textId="455665FC"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7030E2B0" w14:textId="1E934433"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1E757B6A" w14:textId="12AC0F3A" w:rsidR="00D15B92" w:rsidRPr="006D0E71" w:rsidRDefault="00D15B92" w:rsidP="00907E86">
            <w:pPr>
              <w:pStyle w:val="TableText"/>
              <w:rPr>
                <w:noProof w:val="0"/>
              </w:rPr>
            </w:pPr>
            <w:r w:rsidRPr="006D0E71">
              <w:rPr>
                <w:rFonts w:cs="Arial"/>
                <w:noProof w:val="0"/>
                <w:color w:val="000000"/>
                <w:szCs w:val="24"/>
              </w:rPr>
              <w:t>10,945</w:t>
            </w:r>
          </w:p>
        </w:tc>
        <w:tc>
          <w:tcPr>
            <w:tcW w:w="864" w:type="dxa"/>
            <w:tcBorders>
              <w:top w:val="nil"/>
              <w:bottom w:val="single" w:sz="6" w:space="0" w:color="FFFFFF"/>
            </w:tcBorders>
            <w:shd w:val="clear" w:color="auto" w:fill="FFFFFF"/>
            <w:tcMar>
              <w:left w:w="60" w:type="dxa"/>
              <w:right w:w="60" w:type="dxa"/>
            </w:tcMar>
            <w:vAlign w:val="bottom"/>
          </w:tcPr>
          <w:p w14:paraId="1C0C668E" w14:textId="6DD0EE79" w:rsidR="00D15B92" w:rsidRPr="006D0E71" w:rsidRDefault="00D15B92" w:rsidP="00907E86">
            <w:pPr>
              <w:pStyle w:val="TableText"/>
              <w:rPr>
                <w:noProof w:val="0"/>
              </w:rPr>
            </w:pPr>
            <w:r w:rsidRPr="006D0E71">
              <w:rPr>
                <w:rFonts w:cs="Arial"/>
                <w:noProof w:val="0"/>
                <w:color w:val="000000"/>
                <w:szCs w:val="24"/>
              </w:rPr>
              <w:t>4.26</w:t>
            </w:r>
          </w:p>
        </w:tc>
        <w:tc>
          <w:tcPr>
            <w:tcW w:w="864" w:type="dxa"/>
            <w:tcBorders>
              <w:top w:val="nil"/>
              <w:bottom w:val="single" w:sz="6" w:space="0" w:color="FFFFFF"/>
            </w:tcBorders>
            <w:shd w:val="clear" w:color="auto" w:fill="FFFFFF"/>
            <w:tcMar>
              <w:left w:w="60" w:type="dxa"/>
              <w:right w:w="60" w:type="dxa"/>
            </w:tcMar>
            <w:vAlign w:val="bottom"/>
          </w:tcPr>
          <w:p w14:paraId="22C70F48" w14:textId="03597FF6" w:rsidR="00D15B92" w:rsidRPr="006D0E71" w:rsidRDefault="00D15B92" w:rsidP="00907E86">
            <w:pPr>
              <w:pStyle w:val="TableText"/>
              <w:rPr>
                <w:noProof w:val="0"/>
              </w:rPr>
            </w:pPr>
            <w:r w:rsidRPr="006D0E71">
              <w:rPr>
                <w:rFonts w:cs="Arial"/>
                <w:noProof w:val="0"/>
                <w:color w:val="000000"/>
                <w:szCs w:val="24"/>
              </w:rPr>
              <w:t>15,090</w:t>
            </w:r>
          </w:p>
        </w:tc>
        <w:tc>
          <w:tcPr>
            <w:tcW w:w="864" w:type="dxa"/>
            <w:tcBorders>
              <w:top w:val="nil"/>
              <w:bottom w:val="single" w:sz="6" w:space="0" w:color="FFFFFF"/>
            </w:tcBorders>
            <w:shd w:val="clear" w:color="auto" w:fill="FFFFFF"/>
            <w:tcMar>
              <w:left w:w="60" w:type="dxa"/>
              <w:right w:w="60" w:type="dxa"/>
            </w:tcMar>
            <w:vAlign w:val="bottom"/>
          </w:tcPr>
          <w:p w14:paraId="49A211C0" w14:textId="1B8EB857" w:rsidR="00D15B92" w:rsidRPr="006D0E71" w:rsidRDefault="00D15B92" w:rsidP="00907E86">
            <w:pPr>
              <w:pStyle w:val="TableText"/>
              <w:rPr>
                <w:noProof w:val="0"/>
              </w:rPr>
            </w:pPr>
            <w:r w:rsidRPr="006D0E71">
              <w:rPr>
                <w:rFonts w:cs="Arial"/>
                <w:noProof w:val="0"/>
                <w:color w:val="000000"/>
                <w:szCs w:val="24"/>
              </w:rPr>
              <w:t>5.73</w:t>
            </w:r>
          </w:p>
        </w:tc>
        <w:tc>
          <w:tcPr>
            <w:tcW w:w="864" w:type="dxa"/>
            <w:tcBorders>
              <w:top w:val="nil"/>
              <w:bottom w:val="single" w:sz="6" w:space="0" w:color="FFFFFF"/>
            </w:tcBorders>
            <w:shd w:val="clear" w:color="auto" w:fill="FFFFFF"/>
            <w:tcMar>
              <w:left w:w="60" w:type="dxa"/>
              <w:right w:w="60" w:type="dxa"/>
            </w:tcMar>
            <w:vAlign w:val="bottom"/>
          </w:tcPr>
          <w:p w14:paraId="698FCF5C" w14:textId="4D42AF61" w:rsidR="00D15B92" w:rsidRPr="006D0E71" w:rsidRDefault="00D15B92" w:rsidP="00907E86">
            <w:pPr>
              <w:pStyle w:val="TableText"/>
              <w:rPr>
                <w:noProof w:val="0"/>
              </w:rPr>
            </w:pPr>
            <w:r w:rsidRPr="006D0E71">
              <w:rPr>
                <w:rFonts w:cs="Arial"/>
                <w:noProof w:val="0"/>
                <w:color w:val="000000"/>
                <w:szCs w:val="24"/>
              </w:rPr>
              <w:t>14,804</w:t>
            </w:r>
          </w:p>
        </w:tc>
        <w:tc>
          <w:tcPr>
            <w:tcW w:w="864" w:type="dxa"/>
            <w:tcBorders>
              <w:top w:val="nil"/>
              <w:bottom w:val="single" w:sz="6" w:space="0" w:color="FFFFFF"/>
            </w:tcBorders>
            <w:shd w:val="clear" w:color="auto" w:fill="FFFFFF"/>
            <w:tcMar>
              <w:left w:w="60" w:type="dxa"/>
              <w:right w:w="60" w:type="dxa"/>
            </w:tcMar>
            <w:vAlign w:val="bottom"/>
          </w:tcPr>
          <w:p w14:paraId="4D12E9BE" w14:textId="124F0AE9" w:rsidR="00D15B92" w:rsidRPr="006D0E71" w:rsidRDefault="00D15B92" w:rsidP="00907E86">
            <w:pPr>
              <w:pStyle w:val="TableText"/>
              <w:rPr>
                <w:noProof w:val="0"/>
              </w:rPr>
            </w:pPr>
            <w:r w:rsidRPr="006D0E71">
              <w:rPr>
                <w:rFonts w:cs="Arial"/>
                <w:noProof w:val="0"/>
                <w:color w:val="000000"/>
                <w:szCs w:val="24"/>
              </w:rPr>
              <w:t>5.68</w:t>
            </w:r>
          </w:p>
        </w:tc>
      </w:tr>
      <w:tr w:rsidR="00D15B92" w:rsidRPr="006D0E71" w14:paraId="59542A86" w14:textId="77777777" w:rsidTr="00BF548D">
        <w:tc>
          <w:tcPr>
            <w:tcW w:w="6912" w:type="dxa"/>
            <w:tcBorders>
              <w:top w:val="nil"/>
              <w:bottom w:val="single" w:sz="6" w:space="0" w:color="FFFFFF"/>
            </w:tcBorders>
            <w:shd w:val="clear" w:color="auto" w:fill="FFFFFF"/>
            <w:tcMar>
              <w:left w:w="60" w:type="dxa"/>
              <w:right w:w="60" w:type="dxa"/>
            </w:tcMar>
          </w:tcPr>
          <w:p w14:paraId="6C4ECA0D" w14:textId="42D272A7"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5AA37A1" w14:textId="7D624AFB" w:rsidR="00D15B92" w:rsidRPr="006D0E71" w:rsidRDefault="00D15B92" w:rsidP="00907E86">
            <w:pPr>
              <w:pStyle w:val="TableText"/>
              <w:rPr>
                <w:noProof w:val="0"/>
              </w:rPr>
            </w:pPr>
            <w:r w:rsidRPr="006D0E71">
              <w:rPr>
                <w:rFonts w:cs="Arial"/>
                <w:noProof w:val="0"/>
                <w:color w:val="000000"/>
                <w:szCs w:val="24"/>
              </w:rPr>
              <w:t>140</w:t>
            </w:r>
          </w:p>
        </w:tc>
        <w:tc>
          <w:tcPr>
            <w:tcW w:w="864" w:type="dxa"/>
            <w:tcBorders>
              <w:top w:val="nil"/>
              <w:bottom w:val="single" w:sz="6" w:space="0" w:color="FFFFFF"/>
            </w:tcBorders>
            <w:shd w:val="clear" w:color="auto" w:fill="FFFFFF"/>
            <w:tcMar>
              <w:left w:w="60" w:type="dxa"/>
              <w:right w:w="60" w:type="dxa"/>
            </w:tcMar>
            <w:vAlign w:val="bottom"/>
          </w:tcPr>
          <w:p w14:paraId="0E24EC57" w14:textId="3EE3842F"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98B78B5" w14:textId="3952C26F" w:rsidR="00D15B92" w:rsidRPr="006D0E71" w:rsidRDefault="00D15B92" w:rsidP="00907E86">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36A28CF3" w14:textId="36FA017A"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5060DE9" w14:textId="30178767" w:rsidR="00D15B92" w:rsidRPr="006D0E71" w:rsidRDefault="00D15B92" w:rsidP="00907E86">
            <w:pPr>
              <w:pStyle w:val="TableText"/>
              <w:rPr>
                <w:noProof w:val="0"/>
              </w:rPr>
            </w:pPr>
            <w:r w:rsidRPr="006D0E71">
              <w:rPr>
                <w:rFonts w:cs="Arial"/>
                <w:noProof w:val="0"/>
                <w:color w:val="000000"/>
                <w:szCs w:val="24"/>
              </w:rPr>
              <w:t>223</w:t>
            </w:r>
          </w:p>
        </w:tc>
        <w:tc>
          <w:tcPr>
            <w:tcW w:w="864" w:type="dxa"/>
            <w:tcBorders>
              <w:top w:val="nil"/>
              <w:bottom w:val="single" w:sz="6" w:space="0" w:color="FFFFFF"/>
            </w:tcBorders>
            <w:shd w:val="clear" w:color="auto" w:fill="FFFFFF"/>
            <w:tcMar>
              <w:left w:w="60" w:type="dxa"/>
              <w:right w:w="60" w:type="dxa"/>
            </w:tcMar>
            <w:vAlign w:val="bottom"/>
          </w:tcPr>
          <w:p w14:paraId="24507000" w14:textId="11B24B58"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CE566FF" w14:textId="0001290B" w:rsidR="00D15B92" w:rsidRPr="006D0E71" w:rsidRDefault="00D15B92" w:rsidP="00907E86">
            <w:pPr>
              <w:pStyle w:val="TableText"/>
              <w:rPr>
                <w:noProof w:val="0"/>
              </w:rPr>
            </w:pPr>
            <w:r w:rsidRPr="006D0E71">
              <w:rPr>
                <w:rFonts w:cs="Arial"/>
                <w:noProof w:val="0"/>
                <w:color w:val="000000"/>
                <w:szCs w:val="24"/>
              </w:rPr>
              <w:t>186</w:t>
            </w:r>
          </w:p>
        </w:tc>
        <w:tc>
          <w:tcPr>
            <w:tcW w:w="864" w:type="dxa"/>
            <w:tcBorders>
              <w:top w:val="nil"/>
              <w:bottom w:val="single" w:sz="6" w:space="0" w:color="FFFFFF"/>
            </w:tcBorders>
            <w:shd w:val="clear" w:color="auto" w:fill="FFFFFF"/>
            <w:tcMar>
              <w:left w:w="60" w:type="dxa"/>
              <w:right w:w="60" w:type="dxa"/>
            </w:tcMar>
            <w:vAlign w:val="bottom"/>
          </w:tcPr>
          <w:p w14:paraId="47AD2AEA" w14:textId="479035B5"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6270A3CD" w14:textId="77777777" w:rsidTr="00BF548D">
        <w:tc>
          <w:tcPr>
            <w:tcW w:w="6912" w:type="dxa"/>
            <w:tcBorders>
              <w:top w:val="nil"/>
              <w:bottom w:val="single" w:sz="6" w:space="0" w:color="FFFFFF"/>
            </w:tcBorders>
            <w:shd w:val="clear" w:color="auto" w:fill="FFFFFF"/>
            <w:tcMar>
              <w:left w:w="60" w:type="dxa"/>
              <w:right w:w="60" w:type="dxa"/>
            </w:tcMar>
          </w:tcPr>
          <w:p w14:paraId="0CF03684" w14:textId="78186AF6"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66825A4" w14:textId="026928C4" w:rsidR="00D15B92" w:rsidRPr="006D0E71" w:rsidRDefault="00D15B92" w:rsidP="00907E86">
            <w:pPr>
              <w:pStyle w:val="TableText"/>
              <w:rPr>
                <w:noProof w:val="0"/>
              </w:rPr>
            </w:pPr>
            <w:r w:rsidRPr="006D0E71">
              <w:rPr>
                <w:rFonts w:cs="Arial"/>
                <w:noProof w:val="0"/>
                <w:color w:val="000000"/>
                <w:szCs w:val="24"/>
              </w:rPr>
              <w:t>2,302</w:t>
            </w:r>
          </w:p>
        </w:tc>
        <w:tc>
          <w:tcPr>
            <w:tcW w:w="864" w:type="dxa"/>
            <w:tcBorders>
              <w:top w:val="nil"/>
              <w:bottom w:val="single" w:sz="6" w:space="0" w:color="FFFFFF"/>
            </w:tcBorders>
            <w:shd w:val="clear" w:color="auto" w:fill="FFFFFF"/>
            <w:tcMar>
              <w:left w:w="60" w:type="dxa"/>
              <w:right w:w="60" w:type="dxa"/>
            </w:tcMar>
            <w:vAlign w:val="bottom"/>
          </w:tcPr>
          <w:p w14:paraId="1478ED8E" w14:textId="174D9789" w:rsidR="00D15B92" w:rsidRPr="006D0E71" w:rsidRDefault="00D15B92" w:rsidP="00907E86">
            <w:pPr>
              <w:pStyle w:val="TableText"/>
              <w:rPr>
                <w:noProof w:val="0"/>
              </w:rPr>
            </w:pPr>
            <w:r w:rsidRPr="006D0E71">
              <w:rPr>
                <w:rFonts w:cs="Arial"/>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7E3E267E" w14:textId="16BB1C52" w:rsidR="00D15B92" w:rsidRPr="006D0E71" w:rsidRDefault="00D15B92" w:rsidP="00907E86">
            <w:pPr>
              <w:pStyle w:val="TableText"/>
              <w:rPr>
                <w:noProof w:val="0"/>
              </w:rPr>
            </w:pPr>
            <w:r w:rsidRPr="006D0E71">
              <w:rPr>
                <w:rFonts w:cs="Arial"/>
                <w:noProof w:val="0"/>
                <w:color w:val="000000"/>
                <w:szCs w:val="24"/>
              </w:rPr>
              <w:t>2,745</w:t>
            </w:r>
          </w:p>
        </w:tc>
        <w:tc>
          <w:tcPr>
            <w:tcW w:w="864" w:type="dxa"/>
            <w:tcBorders>
              <w:top w:val="nil"/>
              <w:bottom w:val="single" w:sz="6" w:space="0" w:color="FFFFFF"/>
            </w:tcBorders>
            <w:shd w:val="clear" w:color="auto" w:fill="FFFFFF"/>
            <w:tcMar>
              <w:left w:w="60" w:type="dxa"/>
              <w:right w:w="60" w:type="dxa"/>
            </w:tcMar>
            <w:vAlign w:val="bottom"/>
          </w:tcPr>
          <w:p w14:paraId="31579BAC" w14:textId="233A2D17"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08FBDE8B" w14:textId="09E080C8" w:rsidR="00D15B92" w:rsidRPr="006D0E71" w:rsidRDefault="00D15B92" w:rsidP="00907E86">
            <w:pPr>
              <w:pStyle w:val="TableText"/>
              <w:rPr>
                <w:noProof w:val="0"/>
              </w:rPr>
            </w:pPr>
            <w:r w:rsidRPr="006D0E71">
              <w:rPr>
                <w:rFonts w:cs="Arial"/>
                <w:noProof w:val="0"/>
                <w:color w:val="000000"/>
                <w:szCs w:val="24"/>
              </w:rPr>
              <w:t>3,257</w:t>
            </w:r>
          </w:p>
        </w:tc>
        <w:tc>
          <w:tcPr>
            <w:tcW w:w="864" w:type="dxa"/>
            <w:tcBorders>
              <w:top w:val="nil"/>
              <w:bottom w:val="single" w:sz="6" w:space="0" w:color="FFFFFF"/>
            </w:tcBorders>
            <w:shd w:val="clear" w:color="auto" w:fill="FFFFFF"/>
            <w:tcMar>
              <w:left w:w="60" w:type="dxa"/>
              <w:right w:w="60" w:type="dxa"/>
            </w:tcMar>
            <w:vAlign w:val="bottom"/>
          </w:tcPr>
          <w:p w14:paraId="419531CB" w14:textId="04B93FB1" w:rsidR="00D15B92" w:rsidRPr="006D0E71" w:rsidRDefault="00D15B92" w:rsidP="00907E86">
            <w:pPr>
              <w:pStyle w:val="TableText"/>
              <w:rPr>
                <w:noProof w:val="0"/>
              </w:rPr>
            </w:pPr>
            <w:r w:rsidRPr="006D0E71">
              <w:rPr>
                <w:rFonts w:cs="Arial"/>
                <w:noProof w:val="0"/>
                <w:color w:val="000000"/>
                <w:szCs w:val="24"/>
              </w:rPr>
              <w:t>1.24</w:t>
            </w:r>
          </w:p>
        </w:tc>
        <w:tc>
          <w:tcPr>
            <w:tcW w:w="864" w:type="dxa"/>
            <w:tcBorders>
              <w:top w:val="nil"/>
              <w:bottom w:val="single" w:sz="6" w:space="0" w:color="FFFFFF"/>
            </w:tcBorders>
            <w:shd w:val="clear" w:color="auto" w:fill="FFFFFF"/>
            <w:tcMar>
              <w:left w:w="60" w:type="dxa"/>
              <w:right w:w="60" w:type="dxa"/>
            </w:tcMar>
            <w:vAlign w:val="bottom"/>
          </w:tcPr>
          <w:p w14:paraId="13A41489" w14:textId="51CD2445" w:rsidR="00D15B92" w:rsidRPr="006D0E71" w:rsidRDefault="00D15B92" w:rsidP="00907E86">
            <w:pPr>
              <w:pStyle w:val="TableText"/>
              <w:rPr>
                <w:noProof w:val="0"/>
              </w:rPr>
            </w:pPr>
            <w:r w:rsidRPr="006D0E71">
              <w:rPr>
                <w:rFonts w:cs="Arial"/>
                <w:noProof w:val="0"/>
                <w:color w:val="000000"/>
                <w:szCs w:val="24"/>
              </w:rPr>
              <w:t>2,567</w:t>
            </w:r>
          </w:p>
        </w:tc>
        <w:tc>
          <w:tcPr>
            <w:tcW w:w="864" w:type="dxa"/>
            <w:tcBorders>
              <w:top w:val="nil"/>
              <w:bottom w:val="single" w:sz="6" w:space="0" w:color="FFFFFF"/>
            </w:tcBorders>
            <w:shd w:val="clear" w:color="auto" w:fill="FFFFFF"/>
            <w:tcMar>
              <w:left w:w="60" w:type="dxa"/>
              <w:right w:w="60" w:type="dxa"/>
            </w:tcMar>
            <w:vAlign w:val="bottom"/>
          </w:tcPr>
          <w:p w14:paraId="18B492CE" w14:textId="45F54308" w:rsidR="00D15B92" w:rsidRPr="006D0E71" w:rsidRDefault="00D15B92" w:rsidP="00907E86">
            <w:pPr>
              <w:pStyle w:val="TableText"/>
              <w:rPr>
                <w:noProof w:val="0"/>
              </w:rPr>
            </w:pPr>
            <w:r w:rsidRPr="006D0E71">
              <w:rPr>
                <w:rFonts w:cs="Arial"/>
                <w:noProof w:val="0"/>
                <w:color w:val="000000"/>
                <w:szCs w:val="24"/>
              </w:rPr>
              <w:t>0.99</w:t>
            </w:r>
          </w:p>
        </w:tc>
      </w:tr>
      <w:tr w:rsidR="00D15B92" w:rsidRPr="006D0E71" w14:paraId="70C4FC22" w14:textId="77777777" w:rsidTr="00BF548D">
        <w:tc>
          <w:tcPr>
            <w:tcW w:w="6912" w:type="dxa"/>
            <w:tcBorders>
              <w:top w:val="single" w:sz="6" w:space="0" w:color="FFFFFF"/>
              <w:bottom w:val="nil"/>
            </w:tcBorders>
            <w:shd w:val="clear" w:color="auto" w:fill="FFFFFF"/>
            <w:tcMar>
              <w:left w:w="60" w:type="dxa"/>
              <w:right w:w="60" w:type="dxa"/>
            </w:tcMar>
          </w:tcPr>
          <w:p w14:paraId="1648EDCE" w14:textId="46734424"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nil"/>
            </w:tcBorders>
            <w:shd w:val="clear" w:color="auto" w:fill="FFFFFF"/>
            <w:tcMar>
              <w:left w:w="60" w:type="dxa"/>
              <w:right w:w="60" w:type="dxa"/>
            </w:tcMar>
            <w:vAlign w:val="bottom"/>
          </w:tcPr>
          <w:p w14:paraId="06D7B4C2" w14:textId="6D196D2F" w:rsidR="00D15B92" w:rsidRPr="006D0E71" w:rsidRDefault="00D15B92" w:rsidP="00907E86">
            <w:pPr>
              <w:pStyle w:val="TableText"/>
              <w:rPr>
                <w:noProof w:val="0"/>
              </w:rPr>
            </w:pPr>
            <w:r w:rsidRPr="006D0E71">
              <w:rPr>
                <w:rFonts w:cs="Arial"/>
                <w:noProof w:val="0"/>
                <w:color w:val="000000"/>
                <w:szCs w:val="24"/>
              </w:rPr>
              <w:t>973</w:t>
            </w:r>
          </w:p>
        </w:tc>
        <w:tc>
          <w:tcPr>
            <w:tcW w:w="864" w:type="dxa"/>
            <w:tcBorders>
              <w:top w:val="single" w:sz="6" w:space="0" w:color="FFFFFF"/>
              <w:bottom w:val="nil"/>
            </w:tcBorders>
            <w:shd w:val="clear" w:color="auto" w:fill="FFFFFF"/>
            <w:tcMar>
              <w:left w:w="60" w:type="dxa"/>
              <w:right w:w="60" w:type="dxa"/>
            </w:tcMar>
            <w:vAlign w:val="bottom"/>
          </w:tcPr>
          <w:p w14:paraId="1C3E1D71" w14:textId="037E97C4"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single" w:sz="6" w:space="0" w:color="FFFFFF"/>
              <w:bottom w:val="nil"/>
            </w:tcBorders>
            <w:shd w:val="clear" w:color="auto" w:fill="FFFFFF"/>
            <w:tcMar>
              <w:left w:w="60" w:type="dxa"/>
              <w:right w:w="60" w:type="dxa"/>
            </w:tcMar>
            <w:vAlign w:val="bottom"/>
          </w:tcPr>
          <w:p w14:paraId="15FC3CEA" w14:textId="2A90FF10" w:rsidR="00D15B92" w:rsidRPr="006D0E71" w:rsidRDefault="00D15B92" w:rsidP="00907E86">
            <w:pPr>
              <w:pStyle w:val="TableText"/>
              <w:rPr>
                <w:noProof w:val="0"/>
              </w:rPr>
            </w:pPr>
            <w:r w:rsidRPr="006D0E71">
              <w:rPr>
                <w:rFonts w:cs="Arial"/>
                <w:noProof w:val="0"/>
                <w:color w:val="000000"/>
                <w:szCs w:val="24"/>
              </w:rPr>
              <w:t>1,100</w:t>
            </w:r>
          </w:p>
        </w:tc>
        <w:tc>
          <w:tcPr>
            <w:tcW w:w="864" w:type="dxa"/>
            <w:tcBorders>
              <w:top w:val="single" w:sz="6" w:space="0" w:color="FFFFFF"/>
              <w:bottom w:val="nil"/>
            </w:tcBorders>
            <w:shd w:val="clear" w:color="auto" w:fill="FFFFFF"/>
            <w:tcMar>
              <w:left w:w="60" w:type="dxa"/>
              <w:right w:w="60" w:type="dxa"/>
            </w:tcMar>
            <w:vAlign w:val="bottom"/>
          </w:tcPr>
          <w:p w14:paraId="08B98DB7" w14:textId="1795DFE2" w:rsidR="00D15B92" w:rsidRPr="006D0E71" w:rsidRDefault="00D15B92" w:rsidP="00907E86">
            <w:pPr>
              <w:pStyle w:val="TableText"/>
              <w:rPr>
                <w:noProof w:val="0"/>
              </w:rPr>
            </w:pPr>
            <w:r w:rsidRPr="006D0E71">
              <w:rPr>
                <w:rFonts w:cs="Arial"/>
                <w:noProof w:val="0"/>
                <w:color w:val="000000"/>
                <w:szCs w:val="24"/>
              </w:rPr>
              <w:t>0.43</w:t>
            </w:r>
          </w:p>
        </w:tc>
        <w:tc>
          <w:tcPr>
            <w:tcW w:w="864" w:type="dxa"/>
            <w:tcBorders>
              <w:top w:val="single" w:sz="6" w:space="0" w:color="FFFFFF"/>
              <w:bottom w:val="nil"/>
            </w:tcBorders>
            <w:shd w:val="clear" w:color="auto" w:fill="FFFFFF"/>
            <w:tcMar>
              <w:left w:w="60" w:type="dxa"/>
              <w:right w:w="60" w:type="dxa"/>
            </w:tcMar>
            <w:vAlign w:val="bottom"/>
          </w:tcPr>
          <w:p w14:paraId="517E5B81" w14:textId="6BBA971F" w:rsidR="00D15B92" w:rsidRPr="006D0E71" w:rsidRDefault="00D15B92" w:rsidP="00907E86">
            <w:pPr>
              <w:pStyle w:val="TableText"/>
              <w:rPr>
                <w:noProof w:val="0"/>
              </w:rPr>
            </w:pPr>
            <w:r w:rsidRPr="006D0E71">
              <w:rPr>
                <w:rFonts w:cs="Arial"/>
                <w:noProof w:val="0"/>
                <w:color w:val="000000"/>
                <w:szCs w:val="24"/>
              </w:rPr>
              <w:t>1,288</w:t>
            </w:r>
          </w:p>
        </w:tc>
        <w:tc>
          <w:tcPr>
            <w:tcW w:w="864" w:type="dxa"/>
            <w:tcBorders>
              <w:top w:val="single" w:sz="6" w:space="0" w:color="FFFFFF"/>
              <w:bottom w:val="nil"/>
            </w:tcBorders>
            <w:shd w:val="clear" w:color="auto" w:fill="FFFFFF"/>
            <w:tcMar>
              <w:left w:w="60" w:type="dxa"/>
              <w:right w:w="60" w:type="dxa"/>
            </w:tcMar>
            <w:vAlign w:val="bottom"/>
          </w:tcPr>
          <w:p w14:paraId="77893C47" w14:textId="70447F0A"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single" w:sz="6" w:space="0" w:color="FFFFFF"/>
              <w:bottom w:val="nil"/>
            </w:tcBorders>
            <w:shd w:val="clear" w:color="auto" w:fill="FFFFFF"/>
            <w:tcMar>
              <w:left w:w="60" w:type="dxa"/>
              <w:right w:w="60" w:type="dxa"/>
            </w:tcMar>
            <w:vAlign w:val="bottom"/>
          </w:tcPr>
          <w:p w14:paraId="66DA5685" w14:textId="0ECA895D" w:rsidR="00D15B92" w:rsidRPr="006D0E71" w:rsidRDefault="00D15B92" w:rsidP="00907E86">
            <w:pPr>
              <w:pStyle w:val="TableText"/>
              <w:rPr>
                <w:noProof w:val="0"/>
              </w:rPr>
            </w:pPr>
            <w:r w:rsidRPr="006D0E71">
              <w:rPr>
                <w:rFonts w:cs="Arial"/>
                <w:noProof w:val="0"/>
                <w:color w:val="000000"/>
                <w:szCs w:val="24"/>
              </w:rPr>
              <w:t>933</w:t>
            </w:r>
          </w:p>
        </w:tc>
        <w:tc>
          <w:tcPr>
            <w:tcW w:w="864" w:type="dxa"/>
            <w:tcBorders>
              <w:top w:val="single" w:sz="6" w:space="0" w:color="FFFFFF"/>
              <w:bottom w:val="nil"/>
            </w:tcBorders>
            <w:shd w:val="clear" w:color="auto" w:fill="FFFFFF"/>
            <w:tcMar>
              <w:left w:w="60" w:type="dxa"/>
              <w:right w:w="60" w:type="dxa"/>
            </w:tcMar>
            <w:vAlign w:val="bottom"/>
          </w:tcPr>
          <w:p w14:paraId="6136075A" w14:textId="0B046977"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4C6509E0" w14:textId="77777777" w:rsidTr="00BF548D">
        <w:tc>
          <w:tcPr>
            <w:tcW w:w="6912" w:type="dxa"/>
            <w:tcBorders>
              <w:top w:val="nil"/>
              <w:bottom w:val="single" w:sz="4" w:space="0" w:color="auto"/>
            </w:tcBorders>
            <w:shd w:val="clear" w:color="auto" w:fill="FFFFFF"/>
            <w:tcMar>
              <w:left w:w="60" w:type="dxa"/>
              <w:right w:w="60" w:type="dxa"/>
            </w:tcMar>
          </w:tcPr>
          <w:p w14:paraId="50098888" w14:textId="4926B0A9" w:rsidR="00D15B92" w:rsidRPr="006D0E71" w:rsidRDefault="00D15B92" w:rsidP="00D15B92">
            <w:pPr>
              <w:pStyle w:val="TableText"/>
              <w:rPr>
                <w:noProof w:val="0"/>
              </w:rPr>
            </w:pPr>
            <w:r w:rsidRPr="006D0E71">
              <w:rPr>
                <w:noProof w:val="0"/>
              </w:rPr>
              <w:t>Non-Embedded Accommodation—100s Number Table</w:t>
            </w:r>
          </w:p>
        </w:tc>
        <w:tc>
          <w:tcPr>
            <w:tcW w:w="864" w:type="dxa"/>
            <w:tcBorders>
              <w:top w:val="nil"/>
              <w:bottom w:val="single" w:sz="4" w:space="0" w:color="auto"/>
            </w:tcBorders>
            <w:shd w:val="clear" w:color="auto" w:fill="FFFFFF"/>
            <w:tcMar>
              <w:left w:w="60" w:type="dxa"/>
              <w:right w:w="60" w:type="dxa"/>
            </w:tcMar>
            <w:vAlign w:val="bottom"/>
          </w:tcPr>
          <w:p w14:paraId="18C79DB4" w14:textId="434EA1F1"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4" w:space="0" w:color="auto"/>
            </w:tcBorders>
            <w:shd w:val="clear" w:color="auto" w:fill="FFFFFF"/>
            <w:tcMar>
              <w:left w:w="60" w:type="dxa"/>
              <w:right w:w="60" w:type="dxa"/>
            </w:tcMar>
            <w:vAlign w:val="bottom"/>
          </w:tcPr>
          <w:p w14:paraId="3CF9C321" w14:textId="3AA77EB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4" w:space="0" w:color="auto"/>
            </w:tcBorders>
            <w:shd w:val="clear" w:color="auto" w:fill="FFFFFF"/>
            <w:tcMar>
              <w:left w:w="60" w:type="dxa"/>
              <w:right w:w="60" w:type="dxa"/>
            </w:tcMar>
            <w:vAlign w:val="bottom"/>
          </w:tcPr>
          <w:p w14:paraId="54BFA06E" w14:textId="46B5A027" w:rsidR="00D15B92" w:rsidRPr="006D0E71" w:rsidRDefault="00D15B92" w:rsidP="00907E86">
            <w:pPr>
              <w:pStyle w:val="TableText"/>
              <w:rPr>
                <w:noProof w:val="0"/>
              </w:rPr>
            </w:pPr>
            <w:r w:rsidRPr="006D0E71">
              <w:rPr>
                <w:rFonts w:cs="Arial"/>
                <w:noProof w:val="0"/>
                <w:color w:val="000000"/>
                <w:szCs w:val="24"/>
              </w:rPr>
              <w:t>4,818</w:t>
            </w:r>
          </w:p>
        </w:tc>
        <w:tc>
          <w:tcPr>
            <w:tcW w:w="864" w:type="dxa"/>
            <w:tcBorders>
              <w:top w:val="nil"/>
              <w:bottom w:val="single" w:sz="4" w:space="0" w:color="auto"/>
            </w:tcBorders>
            <w:shd w:val="clear" w:color="auto" w:fill="FFFFFF"/>
            <w:tcMar>
              <w:left w:w="60" w:type="dxa"/>
              <w:right w:w="60" w:type="dxa"/>
            </w:tcMar>
            <w:vAlign w:val="bottom"/>
          </w:tcPr>
          <w:p w14:paraId="567A74D3" w14:textId="40CDD84D" w:rsidR="00D15B92" w:rsidRPr="006D0E71" w:rsidRDefault="00D15B92" w:rsidP="00907E86">
            <w:pPr>
              <w:pStyle w:val="TableText"/>
              <w:rPr>
                <w:noProof w:val="0"/>
              </w:rPr>
            </w:pPr>
            <w:r w:rsidRPr="006D0E71">
              <w:rPr>
                <w:rFonts w:cs="Arial"/>
                <w:noProof w:val="0"/>
                <w:color w:val="000000"/>
                <w:szCs w:val="24"/>
              </w:rPr>
              <w:t>1.88</w:t>
            </w:r>
          </w:p>
        </w:tc>
        <w:tc>
          <w:tcPr>
            <w:tcW w:w="864" w:type="dxa"/>
            <w:tcBorders>
              <w:top w:val="nil"/>
              <w:bottom w:val="single" w:sz="4" w:space="0" w:color="auto"/>
            </w:tcBorders>
            <w:shd w:val="clear" w:color="auto" w:fill="FFFFFF"/>
            <w:tcMar>
              <w:left w:w="60" w:type="dxa"/>
              <w:right w:w="60" w:type="dxa"/>
            </w:tcMar>
            <w:vAlign w:val="bottom"/>
          </w:tcPr>
          <w:p w14:paraId="32E0ACD4" w14:textId="33EFDD89" w:rsidR="00D15B92" w:rsidRPr="006D0E71" w:rsidRDefault="00D15B92" w:rsidP="00907E86">
            <w:pPr>
              <w:pStyle w:val="TableText"/>
              <w:rPr>
                <w:noProof w:val="0"/>
              </w:rPr>
            </w:pPr>
            <w:r w:rsidRPr="006D0E71">
              <w:rPr>
                <w:rFonts w:cs="Arial"/>
                <w:noProof w:val="0"/>
                <w:color w:val="000000"/>
                <w:szCs w:val="24"/>
              </w:rPr>
              <w:t>5,781</w:t>
            </w:r>
          </w:p>
        </w:tc>
        <w:tc>
          <w:tcPr>
            <w:tcW w:w="864" w:type="dxa"/>
            <w:tcBorders>
              <w:top w:val="nil"/>
              <w:bottom w:val="single" w:sz="4" w:space="0" w:color="auto"/>
            </w:tcBorders>
            <w:shd w:val="clear" w:color="auto" w:fill="FFFFFF"/>
            <w:tcMar>
              <w:left w:w="60" w:type="dxa"/>
              <w:right w:w="60" w:type="dxa"/>
            </w:tcMar>
            <w:vAlign w:val="bottom"/>
          </w:tcPr>
          <w:p w14:paraId="70530340" w14:textId="1412A943" w:rsidR="00D15B92" w:rsidRPr="006D0E71" w:rsidRDefault="00D15B92" w:rsidP="00907E86">
            <w:pPr>
              <w:pStyle w:val="TableText"/>
              <w:rPr>
                <w:noProof w:val="0"/>
              </w:rPr>
            </w:pPr>
            <w:r w:rsidRPr="006D0E71">
              <w:rPr>
                <w:rFonts w:cs="Arial"/>
                <w:noProof w:val="0"/>
                <w:color w:val="000000"/>
                <w:szCs w:val="24"/>
              </w:rPr>
              <w:t>2.19</w:t>
            </w:r>
          </w:p>
        </w:tc>
        <w:tc>
          <w:tcPr>
            <w:tcW w:w="864" w:type="dxa"/>
            <w:tcBorders>
              <w:top w:val="nil"/>
              <w:bottom w:val="single" w:sz="4" w:space="0" w:color="auto"/>
            </w:tcBorders>
            <w:shd w:val="clear" w:color="auto" w:fill="FFFFFF"/>
            <w:tcMar>
              <w:left w:w="60" w:type="dxa"/>
              <w:right w:w="60" w:type="dxa"/>
            </w:tcMar>
            <w:vAlign w:val="bottom"/>
          </w:tcPr>
          <w:p w14:paraId="3BB09DF8" w14:textId="2AF436AC" w:rsidR="00D15B92" w:rsidRPr="006D0E71" w:rsidRDefault="00D15B92" w:rsidP="00907E86">
            <w:pPr>
              <w:pStyle w:val="TableText"/>
              <w:rPr>
                <w:noProof w:val="0"/>
              </w:rPr>
            </w:pPr>
            <w:r w:rsidRPr="006D0E71">
              <w:rPr>
                <w:rFonts w:cs="Arial"/>
                <w:noProof w:val="0"/>
                <w:color w:val="000000"/>
                <w:szCs w:val="24"/>
              </w:rPr>
              <w:t>3,539</w:t>
            </w:r>
          </w:p>
        </w:tc>
        <w:tc>
          <w:tcPr>
            <w:tcW w:w="864" w:type="dxa"/>
            <w:tcBorders>
              <w:top w:val="nil"/>
              <w:bottom w:val="single" w:sz="4" w:space="0" w:color="auto"/>
            </w:tcBorders>
            <w:shd w:val="clear" w:color="auto" w:fill="FFFFFF"/>
            <w:tcMar>
              <w:left w:w="60" w:type="dxa"/>
              <w:right w:w="60" w:type="dxa"/>
            </w:tcMar>
            <w:vAlign w:val="bottom"/>
          </w:tcPr>
          <w:p w14:paraId="01A90658" w14:textId="75E23B53" w:rsidR="00D15B92" w:rsidRPr="006D0E71" w:rsidRDefault="00D15B92" w:rsidP="00907E86">
            <w:pPr>
              <w:pStyle w:val="TableText"/>
              <w:rPr>
                <w:noProof w:val="0"/>
              </w:rPr>
            </w:pPr>
            <w:r w:rsidRPr="006D0E71">
              <w:rPr>
                <w:rFonts w:cs="Arial"/>
                <w:noProof w:val="0"/>
                <w:color w:val="000000"/>
                <w:szCs w:val="24"/>
              </w:rPr>
              <w:t>1.36</w:t>
            </w:r>
          </w:p>
        </w:tc>
      </w:tr>
      <w:tr w:rsidR="00D15B92" w:rsidRPr="006D0E71" w14:paraId="139CC1EA" w14:textId="77777777" w:rsidTr="00BF548D">
        <w:tc>
          <w:tcPr>
            <w:tcW w:w="6912" w:type="dxa"/>
            <w:tcBorders>
              <w:top w:val="single" w:sz="4" w:space="0" w:color="auto"/>
              <w:bottom w:val="nil"/>
            </w:tcBorders>
            <w:shd w:val="clear" w:color="auto" w:fill="FFFFFF"/>
            <w:tcMar>
              <w:left w:w="60" w:type="dxa"/>
              <w:right w:w="60" w:type="dxa"/>
            </w:tcMar>
          </w:tcPr>
          <w:p w14:paraId="5B38C126" w14:textId="6F93D3C1"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2B56ADE4" w14:textId="030ACD00" w:rsidR="00D15B92" w:rsidRPr="006D0E71" w:rsidRDefault="00D15B92" w:rsidP="00907E86">
            <w:pPr>
              <w:pStyle w:val="TableText"/>
              <w:rPr>
                <w:noProof w:val="0"/>
              </w:rPr>
            </w:pPr>
            <w:r w:rsidRPr="006D0E71">
              <w:rPr>
                <w:rFonts w:cs="Arial"/>
                <w:noProof w:val="0"/>
                <w:color w:val="000000"/>
                <w:szCs w:val="24"/>
              </w:rPr>
              <w:t>677</w:t>
            </w:r>
          </w:p>
        </w:tc>
        <w:tc>
          <w:tcPr>
            <w:tcW w:w="864" w:type="dxa"/>
            <w:tcBorders>
              <w:top w:val="single" w:sz="4" w:space="0" w:color="auto"/>
              <w:bottom w:val="nil"/>
            </w:tcBorders>
            <w:shd w:val="clear" w:color="auto" w:fill="FFFFFF"/>
            <w:tcMar>
              <w:left w:w="60" w:type="dxa"/>
              <w:right w:w="60" w:type="dxa"/>
            </w:tcMar>
            <w:vAlign w:val="bottom"/>
          </w:tcPr>
          <w:p w14:paraId="3759CA90" w14:textId="50673790"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4" w:space="0" w:color="auto"/>
              <w:bottom w:val="nil"/>
            </w:tcBorders>
            <w:shd w:val="clear" w:color="auto" w:fill="FFFFFF"/>
            <w:tcMar>
              <w:left w:w="60" w:type="dxa"/>
              <w:right w:w="60" w:type="dxa"/>
            </w:tcMar>
            <w:vAlign w:val="bottom"/>
          </w:tcPr>
          <w:p w14:paraId="0ABCBBC6" w14:textId="22CB82DB" w:rsidR="00D15B92" w:rsidRPr="006D0E71" w:rsidRDefault="00D15B92" w:rsidP="00907E86">
            <w:pPr>
              <w:pStyle w:val="TableText"/>
              <w:rPr>
                <w:noProof w:val="0"/>
              </w:rPr>
            </w:pPr>
            <w:r w:rsidRPr="006D0E71">
              <w:rPr>
                <w:rFonts w:cs="Arial"/>
                <w:noProof w:val="0"/>
                <w:color w:val="000000"/>
                <w:szCs w:val="24"/>
              </w:rPr>
              <w:t>758</w:t>
            </w:r>
          </w:p>
        </w:tc>
        <w:tc>
          <w:tcPr>
            <w:tcW w:w="864" w:type="dxa"/>
            <w:tcBorders>
              <w:top w:val="single" w:sz="4" w:space="0" w:color="auto"/>
              <w:bottom w:val="nil"/>
            </w:tcBorders>
            <w:shd w:val="clear" w:color="auto" w:fill="FFFFFF"/>
            <w:tcMar>
              <w:left w:w="60" w:type="dxa"/>
              <w:right w:w="60" w:type="dxa"/>
            </w:tcMar>
            <w:vAlign w:val="bottom"/>
          </w:tcPr>
          <w:p w14:paraId="057C5D05" w14:textId="7467D97B"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single" w:sz="4" w:space="0" w:color="auto"/>
              <w:bottom w:val="nil"/>
            </w:tcBorders>
            <w:shd w:val="clear" w:color="auto" w:fill="FFFFFF"/>
            <w:tcMar>
              <w:left w:w="60" w:type="dxa"/>
              <w:right w:w="60" w:type="dxa"/>
            </w:tcMar>
            <w:vAlign w:val="bottom"/>
          </w:tcPr>
          <w:p w14:paraId="0F09443D" w14:textId="4F0F404A" w:rsidR="00D15B92" w:rsidRPr="006D0E71" w:rsidRDefault="00D15B92" w:rsidP="00907E86">
            <w:pPr>
              <w:pStyle w:val="TableText"/>
              <w:rPr>
                <w:noProof w:val="0"/>
              </w:rPr>
            </w:pPr>
            <w:r w:rsidRPr="006D0E71">
              <w:rPr>
                <w:rFonts w:cs="Arial"/>
                <w:noProof w:val="0"/>
                <w:color w:val="000000"/>
                <w:szCs w:val="24"/>
              </w:rPr>
              <w:t>773</w:t>
            </w:r>
          </w:p>
        </w:tc>
        <w:tc>
          <w:tcPr>
            <w:tcW w:w="864" w:type="dxa"/>
            <w:tcBorders>
              <w:top w:val="single" w:sz="4" w:space="0" w:color="auto"/>
              <w:bottom w:val="nil"/>
            </w:tcBorders>
            <w:shd w:val="clear" w:color="auto" w:fill="FFFFFF"/>
            <w:tcMar>
              <w:left w:w="60" w:type="dxa"/>
              <w:right w:w="60" w:type="dxa"/>
            </w:tcMar>
            <w:vAlign w:val="bottom"/>
          </w:tcPr>
          <w:p w14:paraId="718B8D35" w14:textId="1722336C" w:rsidR="00D15B92" w:rsidRPr="006D0E71" w:rsidRDefault="00D15B92" w:rsidP="00907E86">
            <w:pPr>
              <w:pStyle w:val="TableText"/>
              <w:rPr>
                <w:noProof w:val="0"/>
              </w:rPr>
            </w:pPr>
            <w:r w:rsidRPr="006D0E71">
              <w:rPr>
                <w:rFonts w:cs="Arial"/>
                <w:noProof w:val="0"/>
                <w:color w:val="000000"/>
                <w:szCs w:val="24"/>
              </w:rPr>
              <w:t>0.29</w:t>
            </w:r>
          </w:p>
        </w:tc>
        <w:tc>
          <w:tcPr>
            <w:tcW w:w="864" w:type="dxa"/>
            <w:tcBorders>
              <w:top w:val="single" w:sz="4" w:space="0" w:color="auto"/>
              <w:bottom w:val="nil"/>
            </w:tcBorders>
            <w:shd w:val="clear" w:color="auto" w:fill="FFFFFF"/>
            <w:tcMar>
              <w:left w:w="60" w:type="dxa"/>
              <w:right w:w="60" w:type="dxa"/>
            </w:tcMar>
            <w:vAlign w:val="bottom"/>
          </w:tcPr>
          <w:p w14:paraId="11B51B2D" w14:textId="161B763A" w:rsidR="00D15B92" w:rsidRPr="006D0E71" w:rsidRDefault="00D15B92" w:rsidP="00907E86">
            <w:pPr>
              <w:pStyle w:val="TableText"/>
              <w:rPr>
                <w:noProof w:val="0"/>
              </w:rPr>
            </w:pPr>
            <w:r w:rsidRPr="006D0E71">
              <w:rPr>
                <w:rFonts w:cs="Arial"/>
                <w:noProof w:val="0"/>
                <w:color w:val="000000"/>
                <w:szCs w:val="24"/>
              </w:rPr>
              <w:t>780</w:t>
            </w:r>
          </w:p>
        </w:tc>
        <w:tc>
          <w:tcPr>
            <w:tcW w:w="864" w:type="dxa"/>
            <w:tcBorders>
              <w:top w:val="single" w:sz="4" w:space="0" w:color="auto"/>
              <w:bottom w:val="nil"/>
            </w:tcBorders>
            <w:shd w:val="clear" w:color="auto" w:fill="FFFFFF"/>
            <w:tcMar>
              <w:left w:w="60" w:type="dxa"/>
              <w:right w:w="60" w:type="dxa"/>
            </w:tcMar>
            <w:vAlign w:val="bottom"/>
          </w:tcPr>
          <w:p w14:paraId="6BE036A1" w14:textId="36934731" w:rsidR="00D15B92" w:rsidRPr="006D0E71" w:rsidRDefault="00D15B92" w:rsidP="00907E86">
            <w:pPr>
              <w:pStyle w:val="TableText"/>
              <w:rPr>
                <w:noProof w:val="0"/>
              </w:rPr>
            </w:pPr>
            <w:r w:rsidRPr="006D0E71">
              <w:rPr>
                <w:rFonts w:cs="Arial"/>
                <w:noProof w:val="0"/>
                <w:color w:val="000000"/>
                <w:szCs w:val="24"/>
              </w:rPr>
              <w:t>0.30</w:t>
            </w:r>
          </w:p>
        </w:tc>
      </w:tr>
      <w:tr w:rsidR="00D15B92" w:rsidRPr="006D0E71" w14:paraId="647E6A91" w14:textId="77777777" w:rsidTr="00BF548D">
        <w:tc>
          <w:tcPr>
            <w:tcW w:w="6912" w:type="dxa"/>
            <w:tcBorders>
              <w:top w:val="nil"/>
              <w:bottom w:val="nil"/>
            </w:tcBorders>
            <w:shd w:val="clear" w:color="auto" w:fill="FFFFFF"/>
            <w:tcMar>
              <w:left w:w="60" w:type="dxa"/>
              <w:right w:w="60" w:type="dxa"/>
            </w:tcMar>
          </w:tcPr>
          <w:p w14:paraId="7FC7F88F" w14:textId="5B3972EF"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35977BE3" w14:textId="4B1EFE83" w:rsidR="00D15B92" w:rsidRPr="006D0E71" w:rsidRDefault="00D15B92" w:rsidP="00907E86">
            <w:pPr>
              <w:pStyle w:val="TableText"/>
              <w:rPr>
                <w:noProof w:val="0"/>
              </w:rPr>
            </w:pPr>
            <w:r w:rsidRPr="006D0E71">
              <w:rPr>
                <w:rFonts w:cs="Arial"/>
                <w:noProof w:val="0"/>
                <w:color w:val="000000"/>
                <w:szCs w:val="24"/>
              </w:rPr>
              <w:t>3,649</w:t>
            </w:r>
          </w:p>
        </w:tc>
        <w:tc>
          <w:tcPr>
            <w:tcW w:w="864" w:type="dxa"/>
            <w:tcBorders>
              <w:top w:val="nil"/>
              <w:bottom w:val="nil"/>
            </w:tcBorders>
            <w:shd w:val="clear" w:color="auto" w:fill="FFFFFF"/>
            <w:tcMar>
              <w:left w:w="60" w:type="dxa"/>
              <w:right w:w="60" w:type="dxa"/>
            </w:tcMar>
            <w:vAlign w:val="bottom"/>
          </w:tcPr>
          <w:p w14:paraId="0F7889B6" w14:textId="7F16CE03" w:rsidR="00D15B92" w:rsidRPr="006D0E71" w:rsidRDefault="00D15B92" w:rsidP="00907E86">
            <w:pPr>
              <w:pStyle w:val="TableText"/>
              <w:rPr>
                <w:noProof w:val="0"/>
              </w:rPr>
            </w:pPr>
            <w:r w:rsidRPr="006D0E71">
              <w:rPr>
                <w:rFonts w:cs="Arial"/>
                <w:noProof w:val="0"/>
                <w:color w:val="000000"/>
                <w:szCs w:val="24"/>
              </w:rPr>
              <w:t>1.36</w:t>
            </w:r>
          </w:p>
        </w:tc>
        <w:tc>
          <w:tcPr>
            <w:tcW w:w="864" w:type="dxa"/>
            <w:tcBorders>
              <w:top w:val="nil"/>
              <w:bottom w:val="nil"/>
            </w:tcBorders>
            <w:shd w:val="clear" w:color="auto" w:fill="FFFFFF"/>
            <w:tcMar>
              <w:left w:w="60" w:type="dxa"/>
              <w:right w:w="60" w:type="dxa"/>
            </w:tcMar>
            <w:vAlign w:val="bottom"/>
          </w:tcPr>
          <w:p w14:paraId="1E47C138" w14:textId="28EA54E8" w:rsidR="00D15B92" w:rsidRPr="006D0E71" w:rsidRDefault="00D15B92" w:rsidP="00907E86">
            <w:pPr>
              <w:pStyle w:val="TableText"/>
              <w:rPr>
                <w:noProof w:val="0"/>
              </w:rPr>
            </w:pPr>
            <w:r w:rsidRPr="006D0E71">
              <w:rPr>
                <w:rFonts w:cs="Arial"/>
                <w:noProof w:val="0"/>
                <w:color w:val="000000"/>
                <w:szCs w:val="24"/>
              </w:rPr>
              <w:t>4,093</w:t>
            </w:r>
          </w:p>
        </w:tc>
        <w:tc>
          <w:tcPr>
            <w:tcW w:w="864" w:type="dxa"/>
            <w:tcBorders>
              <w:top w:val="nil"/>
              <w:bottom w:val="nil"/>
            </w:tcBorders>
            <w:shd w:val="clear" w:color="auto" w:fill="FFFFFF"/>
            <w:tcMar>
              <w:left w:w="60" w:type="dxa"/>
              <w:right w:w="60" w:type="dxa"/>
            </w:tcMar>
            <w:vAlign w:val="bottom"/>
          </w:tcPr>
          <w:p w14:paraId="41CC3A5D" w14:textId="40C82006" w:rsidR="00D15B92" w:rsidRPr="006D0E71" w:rsidRDefault="00D15B92" w:rsidP="00907E86">
            <w:pPr>
              <w:pStyle w:val="TableText"/>
              <w:rPr>
                <w:noProof w:val="0"/>
              </w:rPr>
            </w:pPr>
            <w:r w:rsidRPr="006D0E71">
              <w:rPr>
                <w:rFonts w:cs="Arial"/>
                <w:noProof w:val="0"/>
                <w:color w:val="000000"/>
                <w:szCs w:val="24"/>
              </w:rPr>
              <w:t>1.59</w:t>
            </w:r>
          </w:p>
        </w:tc>
        <w:tc>
          <w:tcPr>
            <w:tcW w:w="864" w:type="dxa"/>
            <w:tcBorders>
              <w:top w:val="nil"/>
              <w:bottom w:val="nil"/>
            </w:tcBorders>
            <w:shd w:val="clear" w:color="auto" w:fill="FFFFFF"/>
            <w:tcMar>
              <w:left w:w="60" w:type="dxa"/>
              <w:right w:w="60" w:type="dxa"/>
            </w:tcMar>
            <w:vAlign w:val="bottom"/>
          </w:tcPr>
          <w:p w14:paraId="52E7E464" w14:textId="5881548E" w:rsidR="00D15B92" w:rsidRPr="006D0E71" w:rsidRDefault="00D15B92" w:rsidP="00907E86">
            <w:pPr>
              <w:pStyle w:val="TableText"/>
              <w:rPr>
                <w:noProof w:val="0"/>
              </w:rPr>
            </w:pPr>
            <w:r w:rsidRPr="006D0E71">
              <w:rPr>
                <w:rFonts w:cs="Arial"/>
                <w:noProof w:val="0"/>
                <w:color w:val="000000"/>
                <w:szCs w:val="24"/>
              </w:rPr>
              <w:t>4,481</w:t>
            </w:r>
          </w:p>
        </w:tc>
        <w:tc>
          <w:tcPr>
            <w:tcW w:w="864" w:type="dxa"/>
            <w:tcBorders>
              <w:top w:val="nil"/>
              <w:bottom w:val="nil"/>
            </w:tcBorders>
            <w:shd w:val="clear" w:color="auto" w:fill="FFFFFF"/>
            <w:tcMar>
              <w:left w:w="60" w:type="dxa"/>
              <w:right w:w="60" w:type="dxa"/>
            </w:tcMar>
            <w:vAlign w:val="bottom"/>
          </w:tcPr>
          <w:p w14:paraId="2531ABAB" w14:textId="7495A546" w:rsidR="00D15B92" w:rsidRPr="006D0E71" w:rsidRDefault="00D15B92" w:rsidP="00907E86">
            <w:pPr>
              <w:pStyle w:val="TableText"/>
              <w:rPr>
                <w:noProof w:val="0"/>
              </w:rPr>
            </w:pPr>
            <w:r w:rsidRPr="006D0E71">
              <w:rPr>
                <w:rFonts w:cs="Arial"/>
                <w:noProof w:val="0"/>
                <w:color w:val="000000"/>
                <w:szCs w:val="24"/>
              </w:rPr>
              <w:t>1.70</w:t>
            </w:r>
          </w:p>
        </w:tc>
        <w:tc>
          <w:tcPr>
            <w:tcW w:w="864" w:type="dxa"/>
            <w:tcBorders>
              <w:top w:val="nil"/>
              <w:bottom w:val="nil"/>
            </w:tcBorders>
            <w:shd w:val="clear" w:color="auto" w:fill="FFFFFF"/>
            <w:tcMar>
              <w:left w:w="60" w:type="dxa"/>
              <w:right w:w="60" w:type="dxa"/>
            </w:tcMar>
            <w:vAlign w:val="bottom"/>
          </w:tcPr>
          <w:p w14:paraId="7D9382B4" w14:textId="2BF25888" w:rsidR="00D15B92" w:rsidRPr="006D0E71" w:rsidRDefault="00D15B92" w:rsidP="00907E86">
            <w:pPr>
              <w:pStyle w:val="TableText"/>
              <w:rPr>
                <w:noProof w:val="0"/>
              </w:rPr>
            </w:pPr>
            <w:r w:rsidRPr="006D0E71">
              <w:rPr>
                <w:rFonts w:cs="Arial"/>
                <w:noProof w:val="0"/>
                <w:color w:val="000000"/>
                <w:szCs w:val="24"/>
              </w:rPr>
              <w:t>3,909</w:t>
            </w:r>
          </w:p>
        </w:tc>
        <w:tc>
          <w:tcPr>
            <w:tcW w:w="864" w:type="dxa"/>
            <w:tcBorders>
              <w:top w:val="nil"/>
              <w:bottom w:val="nil"/>
            </w:tcBorders>
            <w:shd w:val="clear" w:color="auto" w:fill="FFFFFF"/>
            <w:tcMar>
              <w:left w:w="60" w:type="dxa"/>
              <w:right w:w="60" w:type="dxa"/>
            </w:tcMar>
            <w:vAlign w:val="bottom"/>
          </w:tcPr>
          <w:p w14:paraId="1F0A2D73" w14:textId="0B3B14AE" w:rsidR="00D15B92" w:rsidRPr="006D0E71" w:rsidRDefault="00D15B92" w:rsidP="00907E86">
            <w:pPr>
              <w:pStyle w:val="TableText"/>
              <w:rPr>
                <w:noProof w:val="0"/>
              </w:rPr>
            </w:pPr>
            <w:r w:rsidRPr="006D0E71">
              <w:rPr>
                <w:rFonts w:cs="Arial"/>
                <w:noProof w:val="0"/>
                <w:color w:val="000000"/>
                <w:szCs w:val="24"/>
              </w:rPr>
              <w:t>1.50</w:t>
            </w:r>
          </w:p>
        </w:tc>
      </w:tr>
      <w:tr w:rsidR="00D15B92" w:rsidRPr="006D0E71" w14:paraId="1F500A6B" w14:textId="77777777" w:rsidTr="00BF548D">
        <w:tc>
          <w:tcPr>
            <w:tcW w:w="6912" w:type="dxa"/>
            <w:tcBorders>
              <w:top w:val="nil"/>
              <w:bottom w:val="single" w:sz="6" w:space="0" w:color="FFFFFF"/>
            </w:tcBorders>
            <w:shd w:val="clear" w:color="auto" w:fill="FFFFFF"/>
            <w:tcMar>
              <w:left w:w="60" w:type="dxa"/>
              <w:right w:w="60" w:type="dxa"/>
            </w:tcMar>
          </w:tcPr>
          <w:p w14:paraId="60CB3C0D" w14:textId="4CC4AA63"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6FCBB6D5" w14:textId="7494FE52" w:rsidR="00D15B92" w:rsidRPr="006D0E71" w:rsidRDefault="00D15B92" w:rsidP="00907E86">
            <w:pPr>
              <w:pStyle w:val="TableText"/>
              <w:rPr>
                <w:noProof w:val="0"/>
              </w:rPr>
            </w:pPr>
            <w:r w:rsidRPr="006D0E71">
              <w:rPr>
                <w:rFonts w:cs="Arial"/>
                <w:noProof w:val="0"/>
                <w:color w:val="000000"/>
                <w:szCs w:val="24"/>
              </w:rPr>
              <w:t>628</w:t>
            </w:r>
          </w:p>
        </w:tc>
        <w:tc>
          <w:tcPr>
            <w:tcW w:w="864" w:type="dxa"/>
            <w:tcBorders>
              <w:top w:val="nil"/>
              <w:bottom w:val="single" w:sz="6" w:space="0" w:color="FFFFFF"/>
            </w:tcBorders>
            <w:shd w:val="clear" w:color="auto" w:fill="FFFFFF"/>
            <w:tcMar>
              <w:left w:w="60" w:type="dxa"/>
              <w:right w:w="60" w:type="dxa"/>
            </w:tcMar>
            <w:vAlign w:val="bottom"/>
          </w:tcPr>
          <w:p w14:paraId="7531E9BC" w14:textId="12ED88F4"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16E0C1EB" w14:textId="3DABA12D" w:rsidR="00D15B92" w:rsidRPr="006D0E71" w:rsidRDefault="00D15B92" w:rsidP="00907E86">
            <w:pPr>
              <w:pStyle w:val="TableText"/>
              <w:rPr>
                <w:noProof w:val="0"/>
              </w:rPr>
            </w:pPr>
            <w:r w:rsidRPr="006D0E71">
              <w:rPr>
                <w:rFonts w:cs="Arial"/>
                <w:noProof w:val="0"/>
                <w:color w:val="000000"/>
                <w:szCs w:val="24"/>
              </w:rPr>
              <w:t>403</w:t>
            </w:r>
          </w:p>
        </w:tc>
        <w:tc>
          <w:tcPr>
            <w:tcW w:w="864" w:type="dxa"/>
            <w:tcBorders>
              <w:top w:val="nil"/>
              <w:bottom w:val="single" w:sz="6" w:space="0" w:color="FFFFFF"/>
            </w:tcBorders>
            <w:shd w:val="clear" w:color="auto" w:fill="FFFFFF"/>
            <w:tcMar>
              <w:left w:w="60" w:type="dxa"/>
              <w:right w:w="60" w:type="dxa"/>
            </w:tcMar>
            <w:vAlign w:val="bottom"/>
          </w:tcPr>
          <w:p w14:paraId="477C0825" w14:textId="7C531F73"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7C5160FC" w14:textId="1BEA7265" w:rsidR="00D15B92" w:rsidRPr="006D0E71" w:rsidRDefault="00D15B92" w:rsidP="00907E86">
            <w:pPr>
              <w:pStyle w:val="TableText"/>
              <w:rPr>
                <w:noProof w:val="0"/>
              </w:rPr>
            </w:pPr>
            <w:r w:rsidRPr="006D0E71">
              <w:rPr>
                <w:rFonts w:cs="Arial"/>
                <w:noProof w:val="0"/>
                <w:color w:val="000000"/>
                <w:szCs w:val="24"/>
              </w:rPr>
              <w:t>428</w:t>
            </w:r>
          </w:p>
        </w:tc>
        <w:tc>
          <w:tcPr>
            <w:tcW w:w="864" w:type="dxa"/>
            <w:tcBorders>
              <w:top w:val="nil"/>
              <w:bottom w:val="single" w:sz="6" w:space="0" w:color="FFFFFF"/>
            </w:tcBorders>
            <w:shd w:val="clear" w:color="auto" w:fill="FFFFFF"/>
            <w:tcMar>
              <w:left w:w="60" w:type="dxa"/>
              <w:right w:w="60" w:type="dxa"/>
            </w:tcMar>
            <w:vAlign w:val="bottom"/>
          </w:tcPr>
          <w:p w14:paraId="590292D0" w14:textId="0C334AA9"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52C72BB9" w14:textId="26C3F130" w:rsidR="00D15B92" w:rsidRPr="006D0E71" w:rsidRDefault="00D15B92" w:rsidP="00907E86">
            <w:pPr>
              <w:pStyle w:val="TableText"/>
              <w:rPr>
                <w:noProof w:val="0"/>
              </w:rPr>
            </w:pPr>
            <w:r w:rsidRPr="006D0E71">
              <w:rPr>
                <w:rFonts w:cs="Arial"/>
                <w:noProof w:val="0"/>
                <w:color w:val="000000"/>
                <w:szCs w:val="24"/>
              </w:rPr>
              <w:t>204</w:t>
            </w:r>
          </w:p>
        </w:tc>
        <w:tc>
          <w:tcPr>
            <w:tcW w:w="864" w:type="dxa"/>
            <w:tcBorders>
              <w:top w:val="nil"/>
              <w:bottom w:val="single" w:sz="6" w:space="0" w:color="FFFFFF"/>
            </w:tcBorders>
            <w:shd w:val="clear" w:color="auto" w:fill="FFFFFF"/>
            <w:tcMar>
              <w:left w:w="60" w:type="dxa"/>
              <w:right w:w="60" w:type="dxa"/>
            </w:tcMar>
            <w:vAlign w:val="bottom"/>
          </w:tcPr>
          <w:p w14:paraId="3DE54335" w14:textId="46089654"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47BC30E4" w14:textId="77777777" w:rsidTr="00BF548D">
        <w:tc>
          <w:tcPr>
            <w:tcW w:w="6912" w:type="dxa"/>
            <w:tcBorders>
              <w:top w:val="nil"/>
              <w:bottom w:val="single" w:sz="6" w:space="0" w:color="FFFFFF"/>
            </w:tcBorders>
            <w:shd w:val="clear" w:color="auto" w:fill="FFFFFF"/>
            <w:tcMar>
              <w:left w:w="60" w:type="dxa"/>
              <w:right w:w="60" w:type="dxa"/>
            </w:tcMar>
          </w:tcPr>
          <w:p w14:paraId="5CAC6D42" w14:textId="5CF7AAD4"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DE85444" w14:textId="527BF0D4" w:rsidR="00D15B92" w:rsidRPr="006D0E71" w:rsidRDefault="00D15B92" w:rsidP="00907E86">
            <w:pPr>
              <w:pStyle w:val="TableText"/>
              <w:rPr>
                <w:noProof w:val="0"/>
              </w:rPr>
            </w:pPr>
            <w:r w:rsidRPr="006D0E71">
              <w:rPr>
                <w:rFonts w:cs="Arial"/>
                <w:noProof w:val="0"/>
                <w:color w:val="000000"/>
                <w:szCs w:val="24"/>
              </w:rPr>
              <w:t>797</w:t>
            </w:r>
          </w:p>
        </w:tc>
        <w:tc>
          <w:tcPr>
            <w:tcW w:w="864" w:type="dxa"/>
            <w:tcBorders>
              <w:top w:val="nil"/>
              <w:bottom w:val="single" w:sz="6" w:space="0" w:color="FFFFFF"/>
            </w:tcBorders>
            <w:shd w:val="clear" w:color="auto" w:fill="FFFFFF"/>
            <w:tcMar>
              <w:left w:w="60" w:type="dxa"/>
              <w:right w:w="60" w:type="dxa"/>
            </w:tcMar>
            <w:vAlign w:val="bottom"/>
          </w:tcPr>
          <w:p w14:paraId="34F5A5FF" w14:textId="77D2C676"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4EEDF3B0" w14:textId="6C1487B6" w:rsidR="00D15B92" w:rsidRPr="006D0E71" w:rsidRDefault="00D15B92" w:rsidP="00907E86">
            <w:pPr>
              <w:pStyle w:val="TableText"/>
              <w:rPr>
                <w:noProof w:val="0"/>
              </w:rPr>
            </w:pPr>
            <w:r w:rsidRPr="006D0E71">
              <w:rPr>
                <w:rFonts w:cs="Arial"/>
                <w:noProof w:val="0"/>
                <w:color w:val="000000"/>
                <w:szCs w:val="24"/>
              </w:rPr>
              <w:t>923</w:t>
            </w:r>
          </w:p>
        </w:tc>
        <w:tc>
          <w:tcPr>
            <w:tcW w:w="864" w:type="dxa"/>
            <w:tcBorders>
              <w:top w:val="nil"/>
              <w:bottom w:val="single" w:sz="6" w:space="0" w:color="FFFFFF"/>
            </w:tcBorders>
            <w:shd w:val="clear" w:color="auto" w:fill="FFFFFF"/>
            <w:tcMar>
              <w:left w:w="60" w:type="dxa"/>
              <w:right w:w="60" w:type="dxa"/>
            </w:tcMar>
            <w:vAlign w:val="bottom"/>
          </w:tcPr>
          <w:p w14:paraId="19AA8ECA" w14:textId="6AA75237"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3F34ABC8" w14:textId="300A06FC" w:rsidR="00D15B92" w:rsidRPr="006D0E71" w:rsidRDefault="00D15B92" w:rsidP="00907E86">
            <w:pPr>
              <w:pStyle w:val="TableText"/>
              <w:rPr>
                <w:noProof w:val="0"/>
              </w:rPr>
            </w:pPr>
            <w:r w:rsidRPr="006D0E71">
              <w:rPr>
                <w:rFonts w:cs="Arial"/>
                <w:noProof w:val="0"/>
                <w:color w:val="000000"/>
                <w:szCs w:val="24"/>
              </w:rPr>
              <w:t>1,002</w:t>
            </w:r>
          </w:p>
        </w:tc>
        <w:tc>
          <w:tcPr>
            <w:tcW w:w="864" w:type="dxa"/>
            <w:tcBorders>
              <w:top w:val="nil"/>
              <w:bottom w:val="single" w:sz="6" w:space="0" w:color="FFFFFF"/>
            </w:tcBorders>
            <w:shd w:val="clear" w:color="auto" w:fill="FFFFFF"/>
            <w:tcMar>
              <w:left w:w="60" w:type="dxa"/>
              <w:right w:w="60" w:type="dxa"/>
            </w:tcMar>
            <w:vAlign w:val="bottom"/>
          </w:tcPr>
          <w:p w14:paraId="62AEEDAC" w14:textId="0BBAC6D2"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nil"/>
              <w:bottom w:val="single" w:sz="6" w:space="0" w:color="FFFFFF"/>
            </w:tcBorders>
            <w:shd w:val="clear" w:color="auto" w:fill="FFFFFF"/>
            <w:tcMar>
              <w:left w:w="60" w:type="dxa"/>
              <w:right w:w="60" w:type="dxa"/>
            </w:tcMar>
            <w:vAlign w:val="bottom"/>
          </w:tcPr>
          <w:p w14:paraId="6BE0CD67" w14:textId="176A0E87" w:rsidR="00D15B92" w:rsidRPr="006D0E71" w:rsidRDefault="00D15B92" w:rsidP="00907E86">
            <w:pPr>
              <w:pStyle w:val="TableText"/>
              <w:rPr>
                <w:noProof w:val="0"/>
              </w:rPr>
            </w:pPr>
            <w:r w:rsidRPr="006D0E71">
              <w:rPr>
                <w:rFonts w:cs="Arial"/>
                <w:noProof w:val="0"/>
                <w:color w:val="000000"/>
                <w:szCs w:val="24"/>
              </w:rPr>
              <w:t>860</w:t>
            </w:r>
          </w:p>
        </w:tc>
        <w:tc>
          <w:tcPr>
            <w:tcW w:w="864" w:type="dxa"/>
            <w:tcBorders>
              <w:top w:val="nil"/>
              <w:bottom w:val="single" w:sz="6" w:space="0" w:color="FFFFFF"/>
            </w:tcBorders>
            <w:shd w:val="clear" w:color="auto" w:fill="FFFFFF"/>
            <w:tcMar>
              <w:left w:w="60" w:type="dxa"/>
              <w:right w:w="60" w:type="dxa"/>
            </w:tcMar>
            <w:vAlign w:val="bottom"/>
          </w:tcPr>
          <w:p w14:paraId="2A34D42B" w14:textId="5ABC1946"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168709BB" w14:textId="77777777" w:rsidTr="00BF548D">
        <w:tc>
          <w:tcPr>
            <w:tcW w:w="6912" w:type="dxa"/>
            <w:tcBorders>
              <w:top w:val="nil"/>
              <w:bottom w:val="single" w:sz="6" w:space="0" w:color="FFFFFF"/>
            </w:tcBorders>
            <w:shd w:val="clear" w:color="auto" w:fill="FFFFFF"/>
            <w:tcMar>
              <w:left w:w="60" w:type="dxa"/>
              <w:right w:w="60" w:type="dxa"/>
            </w:tcMar>
          </w:tcPr>
          <w:p w14:paraId="19AC684F" w14:textId="471B1FBD"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62A4B23" w14:textId="7D227029" w:rsidR="00D15B92" w:rsidRPr="006D0E71" w:rsidRDefault="00D15B92" w:rsidP="00907E86">
            <w:pPr>
              <w:pStyle w:val="TableText"/>
              <w:rPr>
                <w:noProof w:val="0"/>
              </w:rPr>
            </w:pPr>
            <w:r w:rsidRPr="006D0E71">
              <w:rPr>
                <w:rFonts w:cs="Arial"/>
                <w:noProof w:val="0"/>
                <w:color w:val="000000"/>
                <w:szCs w:val="24"/>
              </w:rPr>
              <w:t>1,145</w:t>
            </w:r>
          </w:p>
        </w:tc>
        <w:tc>
          <w:tcPr>
            <w:tcW w:w="864" w:type="dxa"/>
            <w:tcBorders>
              <w:top w:val="nil"/>
              <w:bottom w:val="single" w:sz="6" w:space="0" w:color="FFFFFF"/>
            </w:tcBorders>
            <w:shd w:val="clear" w:color="auto" w:fill="FFFFFF"/>
            <w:tcMar>
              <w:left w:w="60" w:type="dxa"/>
              <w:right w:w="60" w:type="dxa"/>
            </w:tcMar>
            <w:vAlign w:val="bottom"/>
          </w:tcPr>
          <w:p w14:paraId="1F91262E" w14:textId="2D35DE04" w:rsidR="00D15B92" w:rsidRPr="006D0E71" w:rsidRDefault="00D15B92" w:rsidP="00907E86">
            <w:pPr>
              <w:pStyle w:val="TableText"/>
              <w:rPr>
                <w:noProof w:val="0"/>
              </w:rPr>
            </w:pPr>
            <w:r w:rsidRPr="006D0E71">
              <w:rPr>
                <w:rFonts w:cs="Arial"/>
                <w:noProof w:val="0"/>
                <w:color w:val="000000"/>
                <w:szCs w:val="24"/>
              </w:rPr>
              <w:t>0.43</w:t>
            </w:r>
          </w:p>
        </w:tc>
        <w:tc>
          <w:tcPr>
            <w:tcW w:w="864" w:type="dxa"/>
            <w:tcBorders>
              <w:top w:val="nil"/>
              <w:bottom w:val="single" w:sz="6" w:space="0" w:color="FFFFFF"/>
            </w:tcBorders>
            <w:shd w:val="clear" w:color="auto" w:fill="FFFFFF"/>
            <w:tcMar>
              <w:left w:w="60" w:type="dxa"/>
              <w:right w:w="60" w:type="dxa"/>
            </w:tcMar>
            <w:vAlign w:val="bottom"/>
          </w:tcPr>
          <w:p w14:paraId="1E72697C" w14:textId="06930285" w:rsidR="00D15B92" w:rsidRPr="006D0E71" w:rsidRDefault="00D15B92" w:rsidP="00907E86">
            <w:pPr>
              <w:pStyle w:val="TableText"/>
              <w:rPr>
                <w:noProof w:val="0"/>
              </w:rPr>
            </w:pPr>
            <w:r w:rsidRPr="006D0E71">
              <w:rPr>
                <w:rFonts w:cs="Arial"/>
                <w:noProof w:val="0"/>
                <w:color w:val="000000"/>
                <w:szCs w:val="24"/>
              </w:rPr>
              <w:t>949</w:t>
            </w:r>
          </w:p>
        </w:tc>
        <w:tc>
          <w:tcPr>
            <w:tcW w:w="864" w:type="dxa"/>
            <w:tcBorders>
              <w:top w:val="nil"/>
              <w:bottom w:val="single" w:sz="6" w:space="0" w:color="FFFFFF"/>
            </w:tcBorders>
            <w:shd w:val="clear" w:color="auto" w:fill="FFFFFF"/>
            <w:tcMar>
              <w:left w:w="60" w:type="dxa"/>
              <w:right w:w="60" w:type="dxa"/>
            </w:tcMar>
            <w:vAlign w:val="bottom"/>
          </w:tcPr>
          <w:p w14:paraId="26458B6C" w14:textId="50D44B3B"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55026BC0" w14:textId="7B5708FF" w:rsidR="00D15B92" w:rsidRPr="006D0E71" w:rsidRDefault="00D15B92" w:rsidP="00907E86">
            <w:pPr>
              <w:pStyle w:val="TableText"/>
              <w:rPr>
                <w:noProof w:val="0"/>
              </w:rPr>
            </w:pPr>
            <w:r w:rsidRPr="006D0E71">
              <w:rPr>
                <w:rFonts w:cs="Arial"/>
                <w:noProof w:val="0"/>
                <w:color w:val="000000"/>
                <w:szCs w:val="24"/>
              </w:rPr>
              <w:t>1,108</w:t>
            </w:r>
          </w:p>
        </w:tc>
        <w:tc>
          <w:tcPr>
            <w:tcW w:w="864" w:type="dxa"/>
            <w:tcBorders>
              <w:top w:val="nil"/>
              <w:bottom w:val="single" w:sz="6" w:space="0" w:color="FFFFFF"/>
            </w:tcBorders>
            <w:shd w:val="clear" w:color="auto" w:fill="FFFFFF"/>
            <w:tcMar>
              <w:left w:w="60" w:type="dxa"/>
              <w:right w:w="60" w:type="dxa"/>
            </w:tcMar>
            <w:vAlign w:val="bottom"/>
          </w:tcPr>
          <w:p w14:paraId="58EC8375" w14:textId="5501146C"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047C1020" w14:textId="257961C1" w:rsidR="00D15B92" w:rsidRPr="006D0E71" w:rsidRDefault="00D15B92" w:rsidP="00907E86">
            <w:pPr>
              <w:pStyle w:val="TableText"/>
              <w:rPr>
                <w:noProof w:val="0"/>
              </w:rPr>
            </w:pPr>
            <w:r w:rsidRPr="006D0E71">
              <w:rPr>
                <w:rFonts w:cs="Arial"/>
                <w:noProof w:val="0"/>
                <w:color w:val="000000"/>
                <w:szCs w:val="24"/>
              </w:rPr>
              <w:t>833</w:t>
            </w:r>
          </w:p>
        </w:tc>
        <w:tc>
          <w:tcPr>
            <w:tcW w:w="864" w:type="dxa"/>
            <w:tcBorders>
              <w:top w:val="nil"/>
              <w:bottom w:val="single" w:sz="6" w:space="0" w:color="FFFFFF"/>
            </w:tcBorders>
            <w:shd w:val="clear" w:color="auto" w:fill="FFFFFF"/>
            <w:tcMar>
              <w:left w:w="60" w:type="dxa"/>
              <w:right w:w="60" w:type="dxa"/>
            </w:tcMar>
            <w:vAlign w:val="bottom"/>
          </w:tcPr>
          <w:p w14:paraId="26834F54" w14:textId="3CA7FFE1" w:rsidR="00D15B92" w:rsidRPr="006D0E71" w:rsidRDefault="00D15B92" w:rsidP="00907E86">
            <w:pPr>
              <w:pStyle w:val="TableText"/>
              <w:rPr>
                <w:noProof w:val="0"/>
              </w:rPr>
            </w:pPr>
            <w:r w:rsidRPr="006D0E71">
              <w:rPr>
                <w:rFonts w:cs="Arial"/>
                <w:noProof w:val="0"/>
                <w:color w:val="000000"/>
                <w:szCs w:val="24"/>
              </w:rPr>
              <w:t>0.32</w:t>
            </w:r>
          </w:p>
        </w:tc>
      </w:tr>
      <w:tr w:rsidR="00D15B92" w:rsidRPr="006D0E71" w14:paraId="0D0F4410" w14:textId="77777777" w:rsidTr="00BF548D">
        <w:tc>
          <w:tcPr>
            <w:tcW w:w="6912" w:type="dxa"/>
            <w:tcBorders>
              <w:top w:val="nil"/>
              <w:bottom w:val="single" w:sz="6" w:space="0" w:color="FFFFFF"/>
            </w:tcBorders>
            <w:shd w:val="clear" w:color="auto" w:fill="FFFFFF"/>
            <w:tcMar>
              <w:left w:w="60" w:type="dxa"/>
              <w:right w:w="60" w:type="dxa"/>
            </w:tcMar>
          </w:tcPr>
          <w:p w14:paraId="558D17F5" w14:textId="114CAD5B"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0DD07B8" w14:textId="1410419E" w:rsidR="00D15B92" w:rsidRPr="006D0E71" w:rsidRDefault="00D15B92" w:rsidP="00907E86">
            <w:pPr>
              <w:pStyle w:val="TableText"/>
              <w:rPr>
                <w:noProof w:val="0"/>
              </w:rPr>
            </w:pPr>
            <w:r w:rsidRPr="006D0E71">
              <w:rPr>
                <w:rFonts w:cs="Arial"/>
                <w:noProof w:val="0"/>
                <w:color w:val="000000"/>
                <w:szCs w:val="24"/>
              </w:rPr>
              <w:t>2,283</w:t>
            </w:r>
          </w:p>
        </w:tc>
        <w:tc>
          <w:tcPr>
            <w:tcW w:w="864" w:type="dxa"/>
            <w:tcBorders>
              <w:top w:val="nil"/>
              <w:bottom w:val="single" w:sz="6" w:space="0" w:color="FFFFFF"/>
            </w:tcBorders>
            <w:shd w:val="clear" w:color="auto" w:fill="FFFFFF"/>
            <w:tcMar>
              <w:left w:w="60" w:type="dxa"/>
              <w:right w:w="60" w:type="dxa"/>
            </w:tcMar>
            <w:vAlign w:val="bottom"/>
          </w:tcPr>
          <w:p w14:paraId="5A7DDF08" w14:textId="4EB20CEF" w:rsidR="00D15B92" w:rsidRPr="006D0E71" w:rsidRDefault="00D15B92" w:rsidP="00907E86">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29E210CC" w14:textId="1FA7120E" w:rsidR="00D15B92" w:rsidRPr="006D0E71" w:rsidRDefault="00D15B92" w:rsidP="00907E86">
            <w:pPr>
              <w:pStyle w:val="TableText"/>
              <w:rPr>
                <w:noProof w:val="0"/>
              </w:rPr>
            </w:pPr>
            <w:r w:rsidRPr="006D0E71">
              <w:rPr>
                <w:rFonts w:cs="Arial"/>
                <w:noProof w:val="0"/>
                <w:color w:val="000000"/>
                <w:szCs w:val="24"/>
              </w:rPr>
              <w:t>2,240</w:t>
            </w:r>
          </w:p>
        </w:tc>
        <w:tc>
          <w:tcPr>
            <w:tcW w:w="864" w:type="dxa"/>
            <w:tcBorders>
              <w:top w:val="nil"/>
              <w:bottom w:val="single" w:sz="6" w:space="0" w:color="FFFFFF"/>
            </w:tcBorders>
            <w:shd w:val="clear" w:color="auto" w:fill="FFFFFF"/>
            <w:tcMar>
              <w:left w:w="60" w:type="dxa"/>
              <w:right w:w="60" w:type="dxa"/>
            </w:tcMar>
            <w:vAlign w:val="bottom"/>
          </w:tcPr>
          <w:p w14:paraId="60AB223F" w14:textId="676C65C5" w:rsidR="00D15B92" w:rsidRPr="006D0E71" w:rsidRDefault="00D15B92" w:rsidP="00907E86">
            <w:pPr>
              <w:pStyle w:val="TableText"/>
              <w:rPr>
                <w:noProof w:val="0"/>
              </w:rPr>
            </w:pPr>
            <w:r w:rsidRPr="006D0E71">
              <w:rPr>
                <w:rFonts w:cs="Arial"/>
                <w:noProof w:val="0"/>
                <w:color w:val="000000"/>
                <w:szCs w:val="24"/>
              </w:rPr>
              <w:t>0.87</w:t>
            </w:r>
          </w:p>
        </w:tc>
        <w:tc>
          <w:tcPr>
            <w:tcW w:w="864" w:type="dxa"/>
            <w:tcBorders>
              <w:top w:val="nil"/>
              <w:bottom w:val="single" w:sz="6" w:space="0" w:color="FFFFFF"/>
            </w:tcBorders>
            <w:shd w:val="clear" w:color="auto" w:fill="FFFFFF"/>
            <w:tcMar>
              <w:left w:w="60" w:type="dxa"/>
              <w:right w:w="60" w:type="dxa"/>
            </w:tcMar>
            <w:vAlign w:val="bottom"/>
          </w:tcPr>
          <w:p w14:paraId="204DB74F" w14:textId="448929BB" w:rsidR="00D15B92" w:rsidRPr="006D0E71" w:rsidRDefault="00D15B92" w:rsidP="00907E86">
            <w:pPr>
              <w:pStyle w:val="TableText"/>
              <w:rPr>
                <w:noProof w:val="0"/>
              </w:rPr>
            </w:pPr>
            <w:r w:rsidRPr="006D0E71">
              <w:rPr>
                <w:rFonts w:cs="Arial"/>
                <w:noProof w:val="0"/>
                <w:color w:val="000000"/>
                <w:szCs w:val="24"/>
              </w:rPr>
              <w:t>2,573</w:t>
            </w:r>
          </w:p>
        </w:tc>
        <w:tc>
          <w:tcPr>
            <w:tcW w:w="864" w:type="dxa"/>
            <w:tcBorders>
              <w:top w:val="nil"/>
              <w:bottom w:val="single" w:sz="6" w:space="0" w:color="FFFFFF"/>
            </w:tcBorders>
            <w:shd w:val="clear" w:color="auto" w:fill="FFFFFF"/>
            <w:tcMar>
              <w:left w:w="60" w:type="dxa"/>
              <w:right w:w="60" w:type="dxa"/>
            </w:tcMar>
            <w:vAlign w:val="bottom"/>
          </w:tcPr>
          <w:p w14:paraId="607E252B" w14:textId="5D12CBBD" w:rsidR="00D15B92" w:rsidRPr="006D0E71" w:rsidRDefault="00D15B92" w:rsidP="00907E86">
            <w:pPr>
              <w:pStyle w:val="TableText"/>
              <w:rPr>
                <w:noProof w:val="0"/>
              </w:rPr>
            </w:pPr>
            <w:r w:rsidRPr="006D0E71">
              <w:rPr>
                <w:rFonts w:cs="Arial"/>
                <w:noProof w:val="0"/>
                <w:color w:val="000000"/>
                <w:szCs w:val="24"/>
              </w:rPr>
              <w:t>0.98</w:t>
            </w:r>
          </w:p>
        </w:tc>
        <w:tc>
          <w:tcPr>
            <w:tcW w:w="864" w:type="dxa"/>
            <w:tcBorders>
              <w:top w:val="nil"/>
              <w:bottom w:val="single" w:sz="6" w:space="0" w:color="FFFFFF"/>
            </w:tcBorders>
            <w:shd w:val="clear" w:color="auto" w:fill="FFFFFF"/>
            <w:tcMar>
              <w:left w:w="60" w:type="dxa"/>
              <w:right w:w="60" w:type="dxa"/>
            </w:tcMar>
            <w:vAlign w:val="bottom"/>
          </w:tcPr>
          <w:p w14:paraId="6264C9CC" w14:textId="351F0593" w:rsidR="00D15B92" w:rsidRPr="006D0E71" w:rsidRDefault="00D15B92" w:rsidP="00907E86">
            <w:pPr>
              <w:pStyle w:val="TableText"/>
              <w:rPr>
                <w:noProof w:val="0"/>
              </w:rPr>
            </w:pPr>
            <w:r w:rsidRPr="006D0E71">
              <w:rPr>
                <w:rFonts w:cs="Arial"/>
                <w:noProof w:val="0"/>
                <w:color w:val="000000"/>
                <w:szCs w:val="24"/>
              </w:rPr>
              <w:t>2,287</w:t>
            </w:r>
          </w:p>
        </w:tc>
        <w:tc>
          <w:tcPr>
            <w:tcW w:w="864" w:type="dxa"/>
            <w:tcBorders>
              <w:top w:val="nil"/>
              <w:bottom w:val="single" w:sz="6" w:space="0" w:color="FFFFFF"/>
            </w:tcBorders>
            <w:shd w:val="clear" w:color="auto" w:fill="FFFFFF"/>
            <w:tcMar>
              <w:left w:w="60" w:type="dxa"/>
              <w:right w:w="60" w:type="dxa"/>
            </w:tcMar>
            <w:vAlign w:val="bottom"/>
          </w:tcPr>
          <w:p w14:paraId="4F9E7585" w14:textId="0225B22C" w:rsidR="00D15B92" w:rsidRPr="006D0E71" w:rsidRDefault="00D15B92" w:rsidP="00907E86">
            <w:pPr>
              <w:pStyle w:val="TableText"/>
              <w:rPr>
                <w:noProof w:val="0"/>
              </w:rPr>
            </w:pPr>
            <w:r w:rsidRPr="006D0E71">
              <w:rPr>
                <w:rFonts w:cs="Arial"/>
                <w:noProof w:val="0"/>
                <w:color w:val="000000"/>
                <w:szCs w:val="24"/>
              </w:rPr>
              <w:t>0.88</w:t>
            </w:r>
          </w:p>
        </w:tc>
      </w:tr>
      <w:tr w:rsidR="00D15B92" w:rsidRPr="006D0E71" w14:paraId="50173454" w14:textId="77777777" w:rsidTr="00BF548D">
        <w:tc>
          <w:tcPr>
            <w:tcW w:w="6912" w:type="dxa"/>
            <w:tcBorders>
              <w:top w:val="nil"/>
              <w:bottom w:val="single" w:sz="6" w:space="0" w:color="FFFFFF"/>
            </w:tcBorders>
            <w:shd w:val="clear" w:color="auto" w:fill="FFFFFF"/>
            <w:tcMar>
              <w:left w:w="60" w:type="dxa"/>
              <w:right w:w="60" w:type="dxa"/>
            </w:tcMar>
          </w:tcPr>
          <w:p w14:paraId="14406F76" w14:textId="45A33587"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0700C05C" w14:textId="7B30E652" w:rsidR="00D15B92" w:rsidRPr="006D0E71" w:rsidRDefault="00D15B92" w:rsidP="00907E86">
            <w:pPr>
              <w:pStyle w:val="TableText"/>
              <w:rPr>
                <w:noProof w:val="0"/>
              </w:rPr>
            </w:pPr>
            <w:r w:rsidRPr="006D0E71">
              <w:rPr>
                <w:rFonts w:cs="Arial"/>
                <w:noProof w:val="0"/>
                <w:color w:val="000000"/>
                <w:szCs w:val="24"/>
              </w:rPr>
              <w:t>34,037</w:t>
            </w:r>
          </w:p>
        </w:tc>
        <w:tc>
          <w:tcPr>
            <w:tcW w:w="864" w:type="dxa"/>
            <w:tcBorders>
              <w:top w:val="nil"/>
              <w:bottom w:val="single" w:sz="6" w:space="0" w:color="FFFFFF"/>
            </w:tcBorders>
            <w:shd w:val="clear" w:color="auto" w:fill="FFFFFF"/>
            <w:tcMar>
              <w:left w:w="60" w:type="dxa"/>
              <w:right w:w="60" w:type="dxa"/>
            </w:tcMar>
            <w:vAlign w:val="bottom"/>
          </w:tcPr>
          <w:p w14:paraId="42E04FA1" w14:textId="1E00DBAB" w:rsidR="00D15B92" w:rsidRPr="006D0E71" w:rsidRDefault="00D15B92" w:rsidP="00907E86">
            <w:pPr>
              <w:pStyle w:val="TableText"/>
              <w:rPr>
                <w:noProof w:val="0"/>
              </w:rPr>
            </w:pPr>
            <w:r w:rsidRPr="006D0E71">
              <w:rPr>
                <w:rFonts w:cs="Arial"/>
                <w:noProof w:val="0"/>
                <w:color w:val="000000"/>
                <w:szCs w:val="24"/>
              </w:rPr>
              <w:t>12.72</w:t>
            </w:r>
          </w:p>
        </w:tc>
        <w:tc>
          <w:tcPr>
            <w:tcW w:w="864" w:type="dxa"/>
            <w:tcBorders>
              <w:top w:val="nil"/>
              <w:bottom w:val="single" w:sz="6" w:space="0" w:color="FFFFFF"/>
            </w:tcBorders>
            <w:shd w:val="clear" w:color="auto" w:fill="FFFFFF"/>
            <w:tcMar>
              <w:left w:w="60" w:type="dxa"/>
              <w:right w:w="60" w:type="dxa"/>
            </w:tcMar>
            <w:vAlign w:val="bottom"/>
          </w:tcPr>
          <w:p w14:paraId="325BB4E5" w14:textId="21F7EDB0" w:rsidR="00D15B92" w:rsidRPr="006D0E71" w:rsidRDefault="00D15B92" w:rsidP="00907E86">
            <w:pPr>
              <w:pStyle w:val="TableText"/>
              <w:rPr>
                <w:noProof w:val="0"/>
              </w:rPr>
            </w:pPr>
            <w:r w:rsidRPr="006D0E71">
              <w:rPr>
                <w:rFonts w:cs="Arial"/>
                <w:noProof w:val="0"/>
                <w:color w:val="000000"/>
                <w:szCs w:val="24"/>
              </w:rPr>
              <w:t>32,995</w:t>
            </w:r>
          </w:p>
        </w:tc>
        <w:tc>
          <w:tcPr>
            <w:tcW w:w="864" w:type="dxa"/>
            <w:tcBorders>
              <w:top w:val="nil"/>
              <w:bottom w:val="single" w:sz="6" w:space="0" w:color="FFFFFF"/>
            </w:tcBorders>
            <w:shd w:val="clear" w:color="auto" w:fill="FFFFFF"/>
            <w:tcMar>
              <w:left w:w="60" w:type="dxa"/>
              <w:right w:w="60" w:type="dxa"/>
            </w:tcMar>
            <w:vAlign w:val="bottom"/>
          </w:tcPr>
          <w:p w14:paraId="03379421" w14:textId="3F66461D" w:rsidR="00D15B92" w:rsidRPr="006D0E71" w:rsidRDefault="00D15B92" w:rsidP="00907E86">
            <w:pPr>
              <w:pStyle w:val="TableText"/>
              <w:rPr>
                <w:noProof w:val="0"/>
              </w:rPr>
            </w:pPr>
            <w:r w:rsidRPr="006D0E71">
              <w:rPr>
                <w:rFonts w:cs="Arial"/>
                <w:noProof w:val="0"/>
                <w:color w:val="000000"/>
                <w:szCs w:val="24"/>
              </w:rPr>
              <w:t>12.85</w:t>
            </w:r>
          </w:p>
        </w:tc>
        <w:tc>
          <w:tcPr>
            <w:tcW w:w="864" w:type="dxa"/>
            <w:tcBorders>
              <w:top w:val="nil"/>
              <w:bottom w:val="single" w:sz="6" w:space="0" w:color="FFFFFF"/>
            </w:tcBorders>
            <w:shd w:val="clear" w:color="auto" w:fill="FFFFFF"/>
            <w:tcMar>
              <w:left w:w="60" w:type="dxa"/>
              <w:right w:w="60" w:type="dxa"/>
            </w:tcMar>
            <w:vAlign w:val="bottom"/>
          </w:tcPr>
          <w:p w14:paraId="063A6ECA" w14:textId="519CA3D2" w:rsidR="00D15B92" w:rsidRPr="006D0E71" w:rsidRDefault="00D15B92" w:rsidP="00907E86">
            <w:pPr>
              <w:pStyle w:val="TableText"/>
              <w:rPr>
                <w:noProof w:val="0"/>
              </w:rPr>
            </w:pPr>
            <w:r w:rsidRPr="006D0E71">
              <w:rPr>
                <w:rFonts w:cs="Arial"/>
                <w:noProof w:val="0"/>
                <w:color w:val="000000"/>
                <w:szCs w:val="24"/>
              </w:rPr>
              <w:t>34,435</w:t>
            </w:r>
          </w:p>
        </w:tc>
        <w:tc>
          <w:tcPr>
            <w:tcW w:w="864" w:type="dxa"/>
            <w:tcBorders>
              <w:top w:val="nil"/>
              <w:bottom w:val="single" w:sz="6" w:space="0" w:color="FFFFFF"/>
            </w:tcBorders>
            <w:shd w:val="clear" w:color="auto" w:fill="FFFFFF"/>
            <w:tcMar>
              <w:left w:w="60" w:type="dxa"/>
              <w:right w:w="60" w:type="dxa"/>
            </w:tcMar>
            <w:vAlign w:val="bottom"/>
          </w:tcPr>
          <w:p w14:paraId="0AB8E2BA" w14:textId="01458E9A" w:rsidR="00D15B92" w:rsidRPr="006D0E71" w:rsidRDefault="00D15B92" w:rsidP="00907E86">
            <w:pPr>
              <w:pStyle w:val="TableText"/>
              <w:rPr>
                <w:noProof w:val="0"/>
              </w:rPr>
            </w:pPr>
            <w:r w:rsidRPr="006D0E71">
              <w:rPr>
                <w:rFonts w:cs="Arial"/>
                <w:noProof w:val="0"/>
                <w:color w:val="000000"/>
                <w:szCs w:val="24"/>
              </w:rPr>
              <w:t>13.07</w:t>
            </w:r>
          </w:p>
        </w:tc>
        <w:tc>
          <w:tcPr>
            <w:tcW w:w="864" w:type="dxa"/>
            <w:tcBorders>
              <w:top w:val="nil"/>
              <w:bottom w:val="single" w:sz="6" w:space="0" w:color="FFFFFF"/>
            </w:tcBorders>
            <w:shd w:val="clear" w:color="auto" w:fill="FFFFFF"/>
            <w:tcMar>
              <w:left w:w="60" w:type="dxa"/>
              <w:right w:w="60" w:type="dxa"/>
            </w:tcMar>
            <w:vAlign w:val="bottom"/>
          </w:tcPr>
          <w:p w14:paraId="71DEAB89" w14:textId="647C5F38" w:rsidR="00D15B92" w:rsidRPr="006D0E71" w:rsidRDefault="00D15B92" w:rsidP="00907E86">
            <w:pPr>
              <w:pStyle w:val="TableText"/>
              <w:rPr>
                <w:noProof w:val="0"/>
              </w:rPr>
            </w:pPr>
            <w:r w:rsidRPr="006D0E71">
              <w:rPr>
                <w:rFonts w:cs="Arial"/>
                <w:noProof w:val="0"/>
                <w:color w:val="000000"/>
                <w:szCs w:val="24"/>
              </w:rPr>
              <w:t>29,051</w:t>
            </w:r>
          </w:p>
        </w:tc>
        <w:tc>
          <w:tcPr>
            <w:tcW w:w="864" w:type="dxa"/>
            <w:tcBorders>
              <w:top w:val="nil"/>
              <w:bottom w:val="single" w:sz="6" w:space="0" w:color="FFFFFF"/>
            </w:tcBorders>
            <w:shd w:val="clear" w:color="auto" w:fill="FFFFFF"/>
            <w:tcMar>
              <w:left w:w="60" w:type="dxa"/>
              <w:right w:w="60" w:type="dxa"/>
            </w:tcMar>
            <w:vAlign w:val="bottom"/>
          </w:tcPr>
          <w:p w14:paraId="06679DA3" w14:textId="125DC6CF" w:rsidR="00D15B92" w:rsidRPr="006D0E71" w:rsidRDefault="00D15B92" w:rsidP="00907E86">
            <w:pPr>
              <w:pStyle w:val="TableText"/>
              <w:rPr>
                <w:noProof w:val="0"/>
              </w:rPr>
            </w:pPr>
            <w:r w:rsidRPr="006D0E71">
              <w:rPr>
                <w:rFonts w:cs="Arial"/>
                <w:noProof w:val="0"/>
                <w:color w:val="000000"/>
                <w:szCs w:val="24"/>
              </w:rPr>
              <w:t>11.15</w:t>
            </w:r>
          </w:p>
        </w:tc>
      </w:tr>
      <w:tr w:rsidR="00D15B92" w:rsidRPr="006D0E71" w14:paraId="58759FD3" w14:textId="77777777" w:rsidTr="00BF548D">
        <w:tc>
          <w:tcPr>
            <w:tcW w:w="6912" w:type="dxa"/>
            <w:tcBorders>
              <w:top w:val="nil"/>
              <w:bottom w:val="single" w:sz="6" w:space="0" w:color="FFFFFF"/>
            </w:tcBorders>
            <w:shd w:val="clear" w:color="auto" w:fill="FFFFFF"/>
            <w:tcMar>
              <w:left w:w="60" w:type="dxa"/>
              <w:right w:w="60" w:type="dxa"/>
            </w:tcMar>
          </w:tcPr>
          <w:p w14:paraId="1DB2DE00" w14:textId="17451BB2"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71FB64B6" w14:textId="32A09B83" w:rsidR="00D15B92" w:rsidRPr="006D0E71" w:rsidRDefault="00D15B92" w:rsidP="00907E86">
            <w:pPr>
              <w:pStyle w:val="TableText"/>
              <w:rPr>
                <w:noProof w:val="0"/>
              </w:rPr>
            </w:pPr>
            <w:r w:rsidRPr="006D0E71">
              <w:rPr>
                <w:rFonts w:cs="Arial"/>
                <w:noProof w:val="0"/>
                <w:color w:val="000000"/>
                <w:szCs w:val="24"/>
              </w:rPr>
              <w:t>1,070</w:t>
            </w:r>
          </w:p>
        </w:tc>
        <w:tc>
          <w:tcPr>
            <w:tcW w:w="864" w:type="dxa"/>
            <w:tcBorders>
              <w:top w:val="nil"/>
              <w:bottom w:val="single" w:sz="6" w:space="0" w:color="FFFFFF"/>
            </w:tcBorders>
            <w:shd w:val="clear" w:color="auto" w:fill="FFFFFF"/>
            <w:tcMar>
              <w:left w:w="60" w:type="dxa"/>
              <w:right w:w="60" w:type="dxa"/>
            </w:tcMar>
            <w:vAlign w:val="bottom"/>
          </w:tcPr>
          <w:p w14:paraId="54539B98" w14:textId="567ABFCA"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2684EB44" w14:textId="3E1C81FF" w:rsidR="00D15B92" w:rsidRPr="006D0E71" w:rsidRDefault="00D15B92" w:rsidP="00907E86">
            <w:pPr>
              <w:pStyle w:val="TableText"/>
              <w:rPr>
                <w:noProof w:val="0"/>
              </w:rPr>
            </w:pPr>
            <w:r w:rsidRPr="006D0E71">
              <w:rPr>
                <w:rFonts w:cs="Arial"/>
                <w:noProof w:val="0"/>
                <w:color w:val="000000"/>
                <w:szCs w:val="24"/>
              </w:rPr>
              <w:t>807</w:t>
            </w:r>
          </w:p>
        </w:tc>
        <w:tc>
          <w:tcPr>
            <w:tcW w:w="864" w:type="dxa"/>
            <w:tcBorders>
              <w:top w:val="nil"/>
              <w:bottom w:val="single" w:sz="6" w:space="0" w:color="FFFFFF"/>
            </w:tcBorders>
            <w:shd w:val="clear" w:color="auto" w:fill="FFFFFF"/>
            <w:tcMar>
              <w:left w:w="60" w:type="dxa"/>
              <w:right w:w="60" w:type="dxa"/>
            </w:tcMar>
            <w:vAlign w:val="bottom"/>
          </w:tcPr>
          <w:p w14:paraId="54424966" w14:textId="66B3F6C4"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single" w:sz="6" w:space="0" w:color="FFFFFF"/>
            </w:tcBorders>
            <w:shd w:val="clear" w:color="auto" w:fill="FFFFFF"/>
            <w:tcMar>
              <w:left w:w="60" w:type="dxa"/>
              <w:right w:w="60" w:type="dxa"/>
            </w:tcMar>
            <w:vAlign w:val="bottom"/>
          </w:tcPr>
          <w:p w14:paraId="0E06A2A7" w14:textId="210EA2F5" w:rsidR="00D15B92" w:rsidRPr="006D0E71" w:rsidRDefault="00D15B92" w:rsidP="00907E86">
            <w:pPr>
              <w:pStyle w:val="TableText"/>
              <w:rPr>
                <w:noProof w:val="0"/>
              </w:rPr>
            </w:pPr>
            <w:r w:rsidRPr="006D0E71">
              <w:rPr>
                <w:rFonts w:cs="Arial"/>
                <w:noProof w:val="0"/>
                <w:color w:val="000000"/>
                <w:szCs w:val="24"/>
              </w:rPr>
              <w:t>661</w:t>
            </w:r>
          </w:p>
        </w:tc>
        <w:tc>
          <w:tcPr>
            <w:tcW w:w="864" w:type="dxa"/>
            <w:tcBorders>
              <w:top w:val="nil"/>
              <w:bottom w:val="single" w:sz="6" w:space="0" w:color="FFFFFF"/>
            </w:tcBorders>
            <w:shd w:val="clear" w:color="auto" w:fill="FFFFFF"/>
            <w:tcMar>
              <w:left w:w="60" w:type="dxa"/>
              <w:right w:w="60" w:type="dxa"/>
            </w:tcMar>
            <w:vAlign w:val="bottom"/>
          </w:tcPr>
          <w:p w14:paraId="2F9A96EB" w14:textId="498E5E1B"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589C7C54" w14:textId="75BD081F" w:rsidR="00D15B92" w:rsidRPr="006D0E71" w:rsidRDefault="00D15B92" w:rsidP="00907E86">
            <w:pPr>
              <w:pStyle w:val="TableText"/>
              <w:rPr>
                <w:noProof w:val="0"/>
              </w:rPr>
            </w:pPr>
            <w:r w:rsidRPr="006D0E71">
              <w:rPr>
                <w:rFonts w:cs="Arial"/>
                <w:noProof w:val="0"/>
                <w:color w:val="000000"/>
                <w:szCs w:val="24"/>
              </w:rPr>
              <w:t>196</w:t>
            </w:r>
          </w:p>
        </w:tc>
        <w:tc>
          <w:tcPr>
            <w:tcW w:w="864" w:type="dxa"/>
            <w:tcBorders>
              <w:top w:val="nil"/>
              <w:bottom w:val="single" w:sz="6" w:space="0" w:color="FFFFFF"/>
            </w:tcBorders>
            <w:shd w:val="clear" w:color="auto" w:fill="FFFFFF"/>
            <w:tcMar>
              <w:left w:w="60" w:type="dxa"/>
              <w:right w:w="60" w:type="dxa"/>
            </w:tcMar>
            <w:vAlign w:val="bottom"/>
          </w:tcPr>
          <w:p w14:paraId="065A7CE2" w14:textId="6FED970D"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2359892E" w14:textId="77777777" w:rsidTr="00BF548D">
        <w:tc>
          <w:tcPr>
            <w:tcW w:w="6912" w:type="dxa"/>
            <w:tcBorders>
              <w:top w:val="nil"/>
              <w:bottom w:val="single" w:sz="6" w:space="0" w:color="FFFFFF"/>
            </w:tcBorders>
            <w:shd w:val="clear" w:color="auto" w:fill="FFFFFF"/>
            <w:tcMar>
              <w:left w:w="60" w:type="dxa"/>
              <w:right w:w="60" w:type="dxa"/>
            </w:tcMar>
          </w:tcPr>
          <w:p w14:paraId="3381448F" w14:textId="42918A11"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012FF2CD" w14:textId="08C8CF6D" w:rsidR="00D15B92" w:rsidRPr="006D0E71" w:rsidRDefault="00D15B92" w:rsidP="00907E86">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27825593" w14:textId="1ACA4C4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E19BD99" w14:textId="5DDC5AA3"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4C8B69B7" w14:textId="698E172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B636C72" w14:textId="0B1BEBC6"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50441885" w14:textId="4930B6E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F6D8E9D" w14:textId="6CE5FA62"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0905173F" w14:textId="4DC37777"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D375DD9" w14:textId="77777777" w:rsidTr="00BF548D">
        <w:tc>
          <w:tcPr>
            <w:tcW w:w="6912" w:type="dxa"/>
            <w:tcBorders>
              <w:top w:val="nil"/>
              <w:bottom w:val="single" w:sz="6" w:space="0" w:color="FFFFFF"/>
            </w:tcBorders>
            <w:shd w:val="clear" w:color="auto" w:fill="FFFFFF"/>
            <w:tcMar>
              <w:left w:w="60" w:type="dxa"/>
              <w:right w:w="60" w:type="dxa"/>
            </w:tcMar>
          </w:tcPr>
          <w:p w14:paraId="3CF07384" w14:textId="640B08FB"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6F8C6591" w14:textId="5ECADF6E"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78216AFA" w14:textId="27EA589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511EA0A" w14:textId="6454E288"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0B4C46CC" w14:textId="2783612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844A654" w14:textId="76332EFE" w:rsidR="00D15B92" w:rsidRPr="006D0E71" w:rsidRDefault="00D15B92" w:rsidP="00907E86">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4CAD8A0E" w14:textId="249EC2F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8961500" w14:textId="79A9EE11"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70B079A3" w14:textId="071F03C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AABE394" w14:textId="77777777" w:rsidTr="00BF548D">
        <w:tc>
          <w:tcPr>
            <w:tcW w:w="6912" w:type="dxa"/>
            <w:tcBorders>
              <w:top w:val="nil"/>
              <w:bottom w:val="single" w:sz="6" w:space="0" w:color="FFFFFF"/>
            </w:tcBorders>
            <w:shd w:val="clear" w:color="auto" w:fill="FFFFFF"/>
            <w:tcMar>
              <w:left w:w="60" w:type="dxa"/>
              <w:right w:w="60" w:type="dxa"/>
            </w:tcMar>
          </w:tcPr>
          <w:p w14:paraId="10181C96" w14:textId="2470116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080D564D" w14:textId="4BE1B29A" w:rsidR="00D15B92" w:rsidRPr="006D0E71" w:rsidRDefault="00D15B92" w:rsidP="00907E86">
            <w:pPr>
              <w:pStyle w:val="TableText"/>
              <w:rPr>
                <w:noProof w:val="0"/>
              </w:rPr>
            </w:pPr>
            <w:r w:rsidRPr="006D0E71">
              <w:rPr>
                <w:rFonts w:cs="Arial"/>
                <w:noProof w:val="0"/>
                <w:color w:val="000000"/>
                <w:szCs w:val="24"/>
              </w:rPr>
              <w:t>266</w:t>
            </w:r>
          </w:p>
        </w:tc>
        <w:tc>
          <w:tcPr>
            <w:tcW w:w="864" w:type="dxa"/>
            <w:tcBorders>
              <w:top w:val="nil"/>
              <w:bottom w:val="single" w:sz="6" w:space="0" w:color="FFFFFF"/>
            </w:tcBorders>
            <w:shd w:val="clear" w:color="auto" w:fill="FFFFFF"/>
            <w:tcMar>
              <w:left w:w="60" w:type="dxa"/>
              <w:right w:w="60" w:type="dxa"/>
            </w:tcMar>
            <w:vAlign w:val="bottom"/>
          </w:tcPr>
          <w:p w14:paraId="02B4771B" w14:textId="2C8DA3B3"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604A03F3" w14:textId="50CDD721" w:rsidR="00D15B92" w:rsidRPr="006D0E71" w:rsidRDefault="00D15B92" w:rsidP="00907E86">
            <w:pPr>
              <w:pStyle w:val="TableText"/>
              <w:rPr>
                <w:noProof w:val="0"/>
              </w:rPr>
            </w:pPr>
            <w:r w:rsidRPr="006D0E71">
              <w:rPr>
                <w:rFonts w:cs="Arial"/>
                <w:noProof w:val="0"/>
                <w:color w:val="000000"/>
                <w:szCs w:val="24"/>
              </w:rPr>
              <w:t>202</w:t>
            </w:r>
          </w:p>
        </w:tc>
        <w:tc>
          <w:tcPr>
            <w:tcW w:w="864" w:type="dxa"/>
            <w:tcBorders>
              <w:top w:val="nil"/>
              <w:bottom w:val="single" w:sz="6" w:space="0" w:color="FFFFFF"/>
            </w:tcBorders>
            <w:shd w:val="clear" w:color="auto" w:fill="FFFFFF"/>
            <w:tcMar>
              <w:left w:w="60" w:type="dxa"/>
              <w:right w:w="60" w:type="dxa"/>
            </w:tcMar>
            <w:vAlign w:val="bottom"/>
          </w:tcPr>
          <w:p w14:paraId="12866384" w14:textId="03C2E34F"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48A46817" w14:textId="66970AC4" w:rsidR="00D15B92" w:rsidRPr="006D0E71" w:rsidRDefault="00D15B92" w:rsidP="00907E86">
            <w:pPr>
              <w:pStyle w:val="TableText"/>
              <w:rPr>
                <w:noProof w:val="0"/>
              </w:rPr>
            </w:pPr>
            <w:r w:rsidRPr="006D0E71">
              <w:rPr>
                <w:rFonts w:cs="Arial"/>
                <w:noProof w:val="0"/>
                <w:color w:val="000000"/>
                <w:szCs w:val="24"/>
              </w:rPr>
              <w:t>155</w:t>
            </w:r>
          </w:p>
        </w:tc>
        <w:tc>
          <w:tcPr>
            <w:tcW w:w="864" w:type="dxa"/>
            <w:tcBorders>
              <w:top w:val="nil"/>
              <w:bottom w:val="single" w:sz="6" w:space="0" w:color="FFFFFF"/>
            </w:tcBorders>
            <w:shd w:val="clear" w:color="auto" w:fill="FFFFFF"/>
            <w:tcMar>
              <w:left w:w="60" w:type="dxa"/>
              <w:right w:w="60" w:type="dxa"/>
            </w:tcMar>
            <w:vAlign w:val="bottom"/>
          </w:tcPr>
          <w:p w14:paraId="663A097A" w14:textId="4B84DC77"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B8A8654" w14:textId="430AA436" w:rsidR="00D15B92" w:rsidRPr="006D0E71" w:rsidRDefault="00D15B92" w:rsidP="00907E86">
            <w:pPr>
              <w:pStyle w:val="TableText"/>
              <w:rPr>
                <w:noProof w:val="0"/>
              </w:rPr>
            </w:pPr>
            <w:r w:rsidRPr="006D0E71">
              <w:rPr>
                <w:rFonts w:cs="Arial"/>
                <w:noProof w:val="0"/>
                <w:color w:val="000000"/>
                <w:szCs w:val="24"/>
              </w:rPr>
              <w:t>132</w:t>
            </w:r>
          </w:p>
        </w:tc>
        <w:tc>
          <w:tcPr>
            <w:tcW w:w="864" w:type="dxa"/>
            <w:tcBorders>
              <w:top w:val="nil"/>
              <w:bottom w:val="single" w:sz="6" w:space="0" w:color="FFFFFF"/>
            </w:tcBorders>
            <w:shd w:val="clear" w:color="auto" w:fill="FFFFFF"/>
            <w:tcMar>
              <w:left w:w="60" w:type="dxa"/>
              <w:right w:w="60" w:type="dxa"/>
            </w:tcMar>
            <w:vAlign w:val="bottom"/>
          </w:tcPr>
          <w:p w14:paraId="6C502BC4" w14:textId="0A4A8370"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75BF19A8" w14:textId="77777777" w:rsidTr="00BF548D">
        <w:tc>
          <w:tcPr>
            <w:tcW w:w="6912" w:type="dxa"/>
            <w:tcBorders>
              <w:top w:val="single" w:sz="6" w:space="0" w:color="FFFFFF"/>
              <w:bottom w:val="single" w:sz="12" w:space="0" w:color="auto"/>
            </w:tcBorders>
            <w:shd w:val="clear" w:color="auto" w:fill="FFFFFF"/>
            <w:tcMar>
              <w:left w:w="60" w:type="dxa"/>
              <w:right w:w="60" w:type="dxa"/>
            </w:tcMar>
          </w:tcPr>
          <w:p w14:paraId="0F469BD4" w14:textId="3B14A585"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2D4DF8C" w14:textId="67A10EAA" w:rsidR="00D15B92" w:rsidRPr="006D0E71" w:rsidRDefault="00D15B92" w:rsidP="00907E86">
            <w:pPr>
              <w:pStyle w:val="TableText"/>
              <w:rPr>
                <w:noProof w:val="0"/>
              </w:rPr>
            </w:pPr>
            <w:r w:rsidRPr="006D0E71">
              <w:rPr>
                <w:rFonts w:cs="Arial"/>
                <w:noProof w:val="0"/>
                <w:color w:val="000000"/>
                <w:szCs w:val="24"/>
              </w:rPr>
              <w:t>173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B90B4EE" w14:textId="28BC8BB1"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979FBB5" w14:textId="6447C969" w:rsidR="00D15B92" w:rsidRPr="006D0E71" w:rsidRDefault="00D15B92" w:rsidP="00907E86">
            <w:pPr>
              <w:pStyle w:val="TableText"/>
              <w:rPr>
                <w:noProof w:val="0"/>
              </w:rPr>
            </w:pPr>
            <w:r w:rsidRPr="006D0E71">
              <w:rPr>
                <w:rFonts w:cs="Arial"/>
                <w:noProof w:val="0"/>
                <w:color w:val="000000"/>
                <w:szCs w:val="24"/>
              </w:rPr>
              <w:t>188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7BA2226" w14:textId="31069F41"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ABCEC02" w14:textId="66185FD8" w:rsidR="00D15B92" w:rsidRPr="006D0E71" w:rsidRDefault="00D15B92" w:rsidP="00907E86">
            <w:pPr>
              <w:pStyle w:val="TableText"/>
              <w:rPr>
                <w:noProof w:val="0"/>
              </w:rPr>
            </w:pPr>
            <w:r w:rsidRPr="006D0E71">
              <w:rPr>
                <w:rFonts w:cs="Arial"/>
                <w:noProof w:val="0"/>
                <w:color w:val="000000"/>
                <w:szCs w:val="24"/>
              </w:rPr>
              <w:t>244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CB7119F" w14:textId="5021DC80"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62BD534" w14:textId="3E14FE15" w:rsidR="00D15B92" w:rsidRPr="006D0E71" w:rsidRDefault="00D15B92" w:rsidP="00907E86">
            <w:pPr>
              <w:pStyle w:val="TableText"/>
              <w:rPr>
                <w:noProof w:val="0"/>
              </w:rPr>
            </w:pPr>
            <w:r w:rsidRPr="006D0E71">
              <w:rPr>
                <w:rFonts w:cs="Arial"/>
                <w:noProof w:val="0"/>
                <w:color w:val="000000"/>
                <w:szCs w:val="24"/>
              </w:rPr>
              <w:t>191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A9F20ED" w14:textId="46642E77"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4E47BA54" w14:textId="77777777" w:rsidTr="00BF548D">
        <w:tc>
          <w:tcPr>
            <w:tcW w:w="6912" w:type="dxa"/>
            <w:tcBorders>
              <w:top w:val="nil"/>
              <w:bottom w:val="single" w:sz="6" w:space="0" w:color="FFFFFF"/>
            </w:tcBorders>
            <w:shd w:val="clear" w:color="auto" w:fill="FFFFFF"/>
            <w:tcMar>
              <w:left w:w="60" w:type="dxa"/>
              <w:right w:w="60" w:type="dxa"/>
            </w:tcMar>
          </w:tcPr>
          <w:p w14:paraId="3F484202" w14:textId="0F50499A" w:rsidR="00D15B92" w:rsidRPr="006D0E71" w:rsidRDefault="00D15B92" w:rsidP="00D15B92">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21929DB" w14:textId="0C5765F9"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2A679C50" w14:textId="0FEFB3AA"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3E47629" w14:textId="79CC28B1" w:rsidR="00D15B92" w:rsidRPr="006D0E71" w:rsidRDefault="00D15B92" w:rsidP="00907E86">
            <w:pPr>
              <w:pStyle w:val="TableText"/>
              <w:rPr>
                <w:noProof w:val="0"/>
              </w:rPr>
            </w:pPr>
            <w:r w:rsidRPr="006D0E71">
              <w:rPr>
                <w:rFonts w:cs="Arial"/>
                <w:noProof w:val="0"/>
                <w:color w:val="000000"/>
                <w:szCs w:val="24"/>
              </w:rPr>
              <w:t>154</w:t>
            </w:r>
          </w:p>
        </w:tc>
        <w:tc>
          <w:tcPr>
            <w:tcW w:w="864" w:type="dxa"/>
            <w:tcBorders>
              <w:top w:val="nil"/>
              <w:bottom w:val="single" w:sz="6" w:space="0" w:color="FFFFFF"/>
            </w:tcBorders>
            <w:shd w:val="clear" w:color="auto" w:fill="FFFFFF"/>
            <w:tcMar>
              <w:left w:w="60" w:type="dxa"/>
              <w:right w:w="60" w:type="dxa"/>
            </w:tcMar>
            <w:vAlign w:val="bottom"/>
          </w:tcPr>
          <w:p w14:paraId="4E95FF93" w14:textId="28420763"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B7A8DD4" w14:textId="082228D3" w:rsidR="00D15B92" w:rsidRPr="006D0E71" w:rsidRDefault="00D15B92" w:rsidP="00907E86">
            <w:pPr>
              <w:pStyle w:val="TableText"/>
              <w:rPr>
                <w:noProof w:val="0"/>
              </w:rPr>
            </w:pPr>
            <w:r w:rsidRPr="006D0E71">
              <w:rPr>
                <w:rFonts w:cs="Arial"/>
                <w:noProof w:val="0"/>
                <w:color w:val="000000"/>
                <w:szCs w:val="24"/>
              </w:rPr>
              <w:t>216</w:t>
            </w:r>
          </w:p>
        </w:tc>
        <w:tc>
          <w:tcPr>
            <w:tcW w:w="864" w:type="dxa"/>
            <w:tcBorders>
              <w:top w:val="nil"/>
              <w:bottom w:val="single" w:sz="6" w:space="0" w:color="FFFFFF"/>
            </w:tcBorders>
            <w:shd w:val="clear" w:color="auto" w:fill="FFFFFF"/>
            <w:tcMar>
              <w:left w:w="60" w:type="dxa"/>
              <w:right w:w="60" w:type="dxa"/>
            </w:tcMar>
            <w:vAlign w:val="bottom"/>
          </w:tcPr>
          <w:p w14:paraId="579FFFA4" w14:textId="2184E18C"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01F19B6" w14:textId="01CD88DC" w:rsidR="00D15B92" w:rsidRPr="006D0E71" w:rsidRDefault="00D15B92" w:rsidP="00907E86">
            <w:pPr>
              <w:pStyle w:val="TableText"/>
              <w:rPr>
                <w:noProof w:val="0"/>
              </w:rPr>
            </w:pPr>
            <w:r w:rsidRPr="006D0E71">
              <w:rPr>
                <w:rFonts w:cs="Arial"/>
                <w:noProof w:val="0"/>
                <w:color w:val="000000"/>
                <w:szCs w:val="24"/>
              </w:rPr>
              <w:t>200</w:t>
            </w:r>
          </w:p>
        </w:tc>
        <w:tc>
          <w:tcPr>
            <w:tcW w:w="864" w:type="dxa"/>
            <w:tcBorders>
              <w:top w:val="nil"/>
              <w:bottom w:val="single" w:sz="6" w:space="0" w:color="FFFFFF"/>
            </w:tcBorders>
            <w:shd w:val="clear" w:color="auto" w:fill="FFFFFF"/>
            <w:tcMar>
              <w:left w:w="60" w:type="dxa"/>
              <w:right w:w="60" w:type="dxa"/>
            </w:tcMar>
            <w:vAlign w:val="bottom"/>
          </w:tcPr>
          <w:p w14:paraId="342A1A82" w14:textId="450820F6"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6B07F8C3" w14:textId="77777777" w:rsidTr="00BF548D">
        <w:tc>
          <w:tcPr>
            <w:tcW w:w="6912" w:type="dxa"/>
            <w:tcBorders>
              <w:top w:val="nil"/>
              <w:bottom w:val="single" w:sz="6" w:space="0" w:color="FFFFFF"/>
            </w:tcBorders>
            <w:shd w:val="clear" w:color="auto" w:fill="FFFFFF"/>
            <w:tcMar>
              <w:left w:w="60" w:type="dxa"/>
              <w:right w:w="60" w:type="dxa"/>
            </w:tcMar>
          </w:tcPr>
          <w:p w14:paraId="30C3FED6" w14:textId="0D43727E"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A1414CE" w14:textId="63E54A52" w:rsidR="00D15B92" w:rsidRPr="006D0E71" w:rsidRDefault="00D15B92" w:rsidP="00907E86">
            <w:pPr>
              <w:pStyle w:val="TableText"/>
              <w:rPr>
                <w:noProof w:val="0"/>
              </w:rPr>
            </w:pPr>
            <w:r w:rsidRPr="006D0E71">
              <w:rPr>
                <w:rFonts w:cs="Arial"/>
                <w:noProof w:val="0"/>
                <w:color w:val="000000"/>
                <w:szCs w:val="24"/>
              </w:rPr>
              <w:t>524</w:t>
            </w:r>
          </w:p>
        </w:tc>
        <w:tc>
          <w:tcPr>
            <w:tcW w:w="864" w:type="dxa"/>
            <w:tcBorders>
              <w:top w:val="nil"/>
              <w:bottom w:val="single" w:sz="6" w:space="0" w:color="FFFFFF"/>
            </w:tcBorders>
            <w:shd w:val="clear" w:color="auto" w:fill="FFFFFF"/>
            <w:tcMar>
              <w:left w:w="60" w:type="dxa"/>
              <w:right w:w="60" w:type="dxa"/>
            </w:tcMar>
            <w:vAlign w:val="bottom"/>
          </w:tcPr>
          <w:p w14:paraId="1F6F2477" w14:textId="6E610B2C"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05D6A5DA" w14:textId="1BF67998" w:rsidR="00D15B92" w:rsidRPr="006D0E71" w:rsidRDefault="00D15B92" w:rsidP="00907E86">
            <w:pPr>
              <w:pStyle w:val="TableText"/>
              <w:rPr>
                <w:noProof w:val="0"/>
              </w:rPr>
            </w:pPr>
            <w:r w:rsidRPr="006D0E71">
              <w:rPr>
                <w:rFonts w:cs="Arial"/>
                <w:noProof w:val="0"/>
                <w:color w:val="000000"/>
                <w:szCs w:val="24"/>
              </w:rPr>
              <w:t>497</w:t>
            </w:r>
          </w:p>
        </w:tc>
        <w:tc>
          <w:tcPr>
            <w:tcW w:w="864" w:type="dxa"/>
            <w:tcBorders>
              <w:top w:val="nil"/>
              <w:bottom w:val="single" w:sz="6" w:space="0" w:color="FFFFFF"/>
            </w:tcBorders>
            <w:shd w:val="clear" w:color="auto" w:fill="FFFFFF"/>
            <w:tcMar>
              <w:left w:w="60" w:type="dxa"/>
              <w:right w:w="60" w:type="dxa"/>
            </w:tcMar>
            <w:vAlign w:val="bottom"/>
          </w:tcPr>
          <w:p w14:paraId="16A54DA7" w14:textId="59A37131"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5EA0AEA5" w14:textId="6E3A4EBF" w:rsidR="00D15B92" w:rsidRPr="006D0E71" w:rsidRDefault="00D15B92" w:rsidP="00907E86">
            <w:pPr>
              <w:pStyle w:val="TableText"/>
              <w:rPr>
                <w:noProof w:val="0"/>
              </w:rPr>
            </w:pPr>
            <w:r w:rsidRPr="006D0E71">
              <w:rPr>
                <w:rFonts w:cs="Arial"/>
                <w:noProof w:val="0"/>
                <w:color w:val="000000"/>
                <w:szCs w:val="24"/>
              </w:rPr>
              <w:t>608</w:t>
            </w:r>
          </w:p>
        </w:tc>
        <w:tc>
          <w:tcPr>
            <w:tcW w:w="864" w:type="dxa"/>
            <w:tcBorders>
              <w:top w:val="nil"/>
              <w:bottom w:val="single" w:sz="6" w:space="0" w:color="FFFFFF"/>
            </w:tcBorders>
            <w:shd w:val="clear" w:color="auto" w:fill="FFFFFF"/>
            <w:tcMar>
              <w:left w:w="60" w:type="dxa"/>
              <w:right w:w="60" w:type="dxa"/>
            </w:tcMar>
            <w:vAlign w:val="bottom"/>
          </w:tcPr>
          <w:p w14:paraId="5558EBDF" w14:textId="4DEBEF72"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4F5DB47C" w14:textId="6F4DBE34" w:rsidR="00D15B92" w:rsidRPr="006D0E71" w:rsidRDefault="00D15B92" w:rsidP="00907E86">
            <w:pPr>
              <w:pStyle w:val="TableText"/>
              <w:rPr>
                <w:noProof w:val="0"/>
              </w:rPr>
            </w:pPr>
            <w:r w:rsidRPr="006D0E71">
              <w:rPr>
                <w:rFonts w:cs="Arial"/>
                <w:noProof w:val="0"/>
                <w:color w:val="000000"/>
                <w:szCs w:val="24"/>
              </w:rPr>
              <w:t>528</w:t>
            </w:r>
          </w:p>
        </w:tc>
        <w:tc>
          <w:tcPr>
            <w:tcW w:w="864" w:type="dxa"/>
            <w:tcBorders>
              <w:top w:val="nil"/>
              <w:bottom w:val="single" w:sz="6" w:space="0" w:color="FFFFFF"/>
            </w:tcBorders>
            <w:shd w:val="clear" w:color="auto" w:fill="FFFFFF"/>
            <w:tcMar>
              <w:left w:w="60" w:type="dxa"/>
              <w:right w:w="60" w:type="dxa"/>
            </w:tcMar>
            <w:vAlign w:val="bottom"/>
          </w:tcPr>
          <w:p w14:paraId="58E1D728" w14:textId="1486D046"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6F7C1DD6" w14:textId="77777777" w:rsidTr="00BF548D">
        <w:tc>
          <w:tcPr>
            <w:tcW w:w="6912" w:type="dxa"/>
            <w:tcBorders>
              <w:top w:val="nil"/>
              <w:bottom w:val="single" w:sz="6" w:space="0" w:color="FFFFFF"/>
            </w:tcBorders>
            <w:shd w:val="clear" w:color="auto" w:fill="FFFFFF"/>
            <w:tcMar>
              <w:left w:w="60" w:type="dxa"/>
              <w:right w:w="60" w:type="dxa"/>
            </w:tcMar>
          </w:tcPr>
          <w:p w14:paraId="2BDF4BE0" w14:textId="6761DC37"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06E8DBE" w14:textId="12F0B8D1" w:rsidR="00D15B92" w:rsidRPr="006D0E71" w:rsidRDefault="00D15B92" w:rsidP="00907E86">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1C4082CC" w14:textId="37EEE3E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1E69E9A" w14:textId="62AA9ED6" w:rsidR="00D15B92" w:rsidRPr="006D0E71" w:rsidRDefault="00D15B92" w:rsidP="00907E86">
            <w:pPr>
              <w:pStyle w:val="TableText"/>
              <w:rPr>
                <w:noProof w:val="0"/>
              </w:rPr>
            </w:pPr>
            <w:r w:rsidRPr="006D0E71">
              <w:rPr>
                <w:rFonts w:cs="Arial"/>
                <w:noProof w:val="0"/>
                <w:color w:val="000000"/>
                <w:szCs w:val="24"/>
              </w:rPr>
              <w:t>37</w:t>
            </w:r>
          </w:p>
        </w:tc>
        <w:tc>
          <w:tcPr>
            <w:tcW w:w="864" w:type="dxa"/>
            <w:tcBorders>
              <w:top w:val="nil"/>
              <w:bottom w:val="single" w:sz="6" w:space="0" w:color="FFFFFF"/>
            </w:tcBorders>
            <w:shd w:val="clear" w:color="auto" w:fill="FFFFFF"/>
            <w:tcMar>
              <w:left w:w="60" w:type="dxa"/>
              <w:right w:w="60" w:type="dxa"/>
            </w:tcMar>
            <w:vAlign w:val="bottom"/>
          </w:tcPr>
          <w:p w14:paraId="375F79A0" w14:textId="469C6A3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4C9B661" w14:textId="79A44840" w:rsidR="00D15B92" w:rsidRPr="006D0E71" w:rsidRDefault="00D15B92" w:rsidP="00907E86">
            <w:pPr>
              <w:pStyle w:val="TableText"/>
              <w:rPr>
                <w:noProof w:val="0"/>
              </w:rPr>
            </w:pPr>
            <w:r w:rsidRPr="006D0E71">
              <w:rPr>
                <w:rFonts w:cs="Arial"/>
                <w:noProof w:val="0"/>
                <w:color w:val="000000"/>
                <w:szCs w:val="24"/>
              </w:rPr>
              <w:t>25</w:t>
            </w:r>
          </w:p>
        </w:tc>
        <w:tc>
          <w:tcPr>
            <w:tcW w:w="864" w:type="dxa"/>
            <w:tcBorders>
              <w:top w:val="nil"/>
              <w:bottom w:val="single" w:sz="6" w:space="0" w:color="FFFFFF"/>
            </w:tcBorders>
            <w:shd w:val="clear" w:color="auto" w:fill="FFFFFF"/>
            <w:tcMar>
              <w:left w:w="60" w:type="dxa"/>
              <w:right w:w="60" w:type="dxa"/>
            </w:tcMar>
            <w:vAlign w:val="bottom"/>
          </w:tcPr>
          <w:p w14:paraId="29669D7A" w14:textId="2E74B1E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0B41CEC" w14:textId="4DD94E5F" w:rsidR="00D15B92" w:rsidRPr="006D0E71" w:rsidRDefault="00D15B92" w:rsidP="00907E86">
            <w:pPr>
              <w:pStyle w:val="TableText"/>
              <w:rPr>
                <w:noProof w:val="0"/>
              </w:rPr>
            </w:pPr>
            <w:r w:rsidRPr="006D0E71">
              <w:rPr>
                <w:rFonts w:cs="Arial"/>
                <w:noProof w:val="0"/>
                <w:color w:val="000000"/>
                <w:szCs w:val="24"/>
              </w:rPr>
              <w:t>42</w:t>
            </w:r>
          </w:p>
        </w:tc>
        <w:tc>
          <w:tcPr>
            <w:tcW w:w="864" w:type="dxa"/>
            <w:tcBorders>
              <w:top w:val="nil"/>
              <w:bottom w:val="single" w:sz="6" w:space="0" w:color="FFFFFF"/>
            </w:tcBorders>
            <w:shd w:val="clear" w:color="auto" w:fill="FFFFFF"/>
            <w:tcMar>
              <w:left w:w="60" w:type="dxa"/>
              <w:right w:w="60" w:type="dxa"/>
            </w:tcMar>
            <w:vAlign w:val="bottom"/>
          </w:tcPr>
          <w:p w14:paraId="78C66E23" w14:textId="24A0647C"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6DF32CE9" w14:textId="77777777" w:rsidTr="00BF548D">
        <w:tc>
          <w:tcPr>
            <w:tcW w:w="6912" w:type="dxa"/>
            <w:tcBorders>
              <w:top w:val="nil"/>
              <w:bottom w:val="single" w:sz="6" w:space="0" w:color="FFFFFF"/>
            </w:tcBorders>
            <w:shd w:val="clear" w:color="auto" w:fill="FFFFFF"/>
            <w:tcMar>
              <w:left w:w="60" w:type="dxa"/>
              <w:right w:w="60" w:type="dxa"/>
            </w:tcMar>
          </w:tcPr>
          <w:p w14:paraId="079194F4" w14:textId="2583BE4E"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70C1201" w14:textId="383BB7F2" w:rsidR="00D15B92" w:rsidRPr="006D0E71" w:rsidRDefault="00D15B92" w:rsidP="00907E86">
            <w:pPr>
              <w:pStyle w:val="TableText"/>
              <w:rPr>
                <w:noProof w:val="0"/>
              </w:rPr>
            </w:pPr>
            <w:r w:rsidRPr="006D0E71">
              <w:rPr>
                <w:rFonts w:cs="Arial"/>
                <w:noProof w:val="0"/>
                <w:color w:val="000000"/>
                <w:szCs w:val="24"/>
              </w:rPr>
              <w:t>4,624</w:t>
            </w:r>
          </w:p>
        </w:tc>
        <w:tc>
          <w:tcPr>
            <w:tcW w:w="864" w:type="dxa"/>
            <w:tcBorders>
              <w:top w:val="nil"/>
              <w:bottom w:val="single" w:sz="6" w:space="0" w:color="FFFFFF"/>
            </w:tcBorders>
            <w:shd w:val="clear" w:color="auto" w:fill="FFFFFF"/>
            <w:tcMar>
              <w:left w:w="60" w:type="dxa"/>
              <w:right w:w="60" w:type="dxa"/>
            </w:tcMar>
            <w:vAlign w:val="bottom"/>
          </w:tcPr>
          <w:p w14:paraId="251BA780" w14:textId="660CA304" w:rsidR="00D15B92" w:rsidRPr="006D0E71" w:rsidRDefault="00D15B92" w:rsidP="00907E86">
            <w:pPr>
              <w:pStyle w:val="TableText"/>
              <w:rPr>
                <w:noProof w:val="0"/>
              </w:rPr>
            </w:pPr>
            <w:r w:rsidRPr="006D0E71">
              <w:rPr>
                <w:rFonts w:cs="Arial"/>
                <w:noProof w:val="0"/>
                <w:color w:val="000000"/>
                <w:szCs w:val="24"/>
              </w:rPr>
              <w:t>1.73</w:t>
            </w:r>
          </w:p>
        </w:tc>
        <w:tc>
          <w:tcPr>
            <w:tcW w:w="864" w:type="dxa"/>
            <w:tcBorders>
              <w:top w:val="nil"/>
              <w:bottom w:val="single" w:sz="6" w:space="0" w:color="FFFFFF"/>
            </w:tcBorders>
            <w:shd w:val="clear" w:color="auto" w:fill="FFFFFF"/>
            <w:tcMar>
              <w:left w:w="60" w:type="dxa"/>
              <w:right w:w="60" w:type="dxa"/>
            </w:tcMar>
            <w:vAlign w:val="bottom"/>
          </w:tcPr>
          <w:p w14:paraId="30F5AC26" w14:textId="0DD6C412" w:rsidR="00D15B92" w:rsidRPr="006D0E71" w:rsidRDefault="00D15B92" w:rsidP="00907E86">
            <w:pPr>
              <w:pStyle w:val="TableText"/>
              <w:rPr>
                <w:noProof w:val="0"/>
              </w:rPr>
            </w:pPr>
            <w:r w:rsidRPr="006D0E71">
              <w:rPr>
                <w:rFonts w:cs="Arial"/>
                <w:noProof w:val="0"/>
                <w:color w:val="000000"/>
                <w:szCs w:val="24"/>
              </w:rPr>
              <w:t>5,178</w:t>
            </w:r>
          </w:p>
        </w:tc>
        <w:tc>
          <w:tcPr>
            <w:tcW w:w="864" w:type="dxa"/>
            <w:tcBorders>
              <w:top w:val="nil"/>
              <w:bottom w:val="single" w:sz="6" w:space="0" w:color="FFFFFF"/>
            </w:tcBorders>
            <w:shd w:val="clear" w:color="auto" w:fill="FFFFFF"/>
            <w:tcMar>
              <w:left w:w="60" w:type="dxa"/>
              <w:right w:w="60" w:type="dxa"/>
            </w:tcMar>
            <w:vAlign w:val="bottom"/>
          </w:tcPr>
          <w:p w14:paraId="5BD9EEB1" w14:textId="032CA46F" w:rsidR="00D15B92" w:rsidRPr="006D0E71" w:rsidRDefault="00D15B92" w:rsidP="00907E86">
            <w:pPr>
              <w:pStyle w:val="TableText"/>
              <w:rPr>
                <w:noProof w:val="0"/>
              </w:rPr>
            </w:pPr>
            <w:r w:rsidRPr="006D0E71">
              <w:rPr>
                <w:rFonts w:cs="Arial"/>
                <w:noProof w:val="0"/>
                <w:color w:val="000000"/>
                <w:szCs w:val="24"/>
              </w:rPr>
              <w:t>2.02</w:t>
            </w:r>
          </w:p>
        </w:tc>
        <w:tc>
          <w:tcPr>
            <w:tcW w:w="864" w:type="dxa"/>
            <w:tcBorders>
              <w:top w:val="nil"/>
              <w:bottom w:val="single" w:sz="6" w:space="0" w:color="FFFFFF"/>
            </w:tcBorders>
            <w:shd w:val="clear" w:color="auto" w:fill="FFFFFF"/>
            <w:tcMar>
              <w:left w:w="60" w:type="dxa"/>
              <w:right w:w="60" w:type="dxa"/>
            </w:tcMar>
            <w:vAlign w:val="bottom"/>
          </w:tcPr>
          <w:p w14:paraId="52A6E1AE" w14:textId="62ACEB26" w:rsidR="00D15B92" w:rsidRPr="006D0E71" w:rsidRDefault="00D15B92" w:rsidP="00907E86">
            <w:pPr>
              <w:pStyle w:val="TableText"/>
              <w:rPr>
                <w:noProof w:val="0"/>
              </w:rPr>
            </w:pPr>
            <w:r w:rsidRPr="006D0E71">
              <w:rPr>
                <w:rFonts w:cs="Arial"/>
                <w:noProof w:val="0"/>
                <w:color w:val="000000"/>
                <w:szCs w:val="24"/>
              </w:rPr>
              <w:t>5,722</w:t>
            </w:r>
          </w:p>
        </w:tc>
        <w:tc>
          <w:tcPr>
            <w:tcW w:w="864" w:type="dxa"/>
            <w:tcBorders>
              <w:top w:val="nil"/>
              <w:bottom w:val="single" w:sz="6" w:space="0" w:color="FFFFFF"/>
            </w:tcBorders>
            <w:shd w:val="clear" w:color="auto" w:fill="FFFFFF"/>
            <w:tcMar>
              <w:left w:w="60" w:type="dxa"/>
              <w:right w:w="60" w:type="dxa"/>
            </w:tcMar>
            <w:vAlign w:val="bottom"/>
          </w:tcPr>
          <w:p w14:paraId="672CA0D5" w14:textId="1EC5ECD2" w:rsidR="00D15B92" w:rsidRPr="006D0E71" w:rsidRDefault="00D15B92" w:rsidP="00907E86">
            <w:pPr>
              <w:pStyle w:val="TableText"/>
              <w:rPr>
                <w:noProof w:val="0"/>
              </w:rPr>
            </w:pPr>
            <w:r w:rsidRPr="006D0E71">
              <w:rPr>
                <w:rFonts w:cs="Arial"/>
                <w:noProof w:val="0"/>
                <w:color w:val="000000"/>
                <w:szCs w:val="24"/>
              </w:rPr>
              <w:t>2.17</w:t>
            </w:r>
          </w:p>
        </w:tc>
        <w:tc>
          <w:tcPr>
            <w:tcW w:w="864" w:type="dxa"/>
            <w:tcBorders>
              <w:top w:val="nil"/>
              <w:bottom w:val="single" w:sz="6" w:space="0" w:color="FFFFFF"/>
            </w:tcBorders>
            <w:shd w:val="clear" w:color="auto" w:fill="FFFFFF"/>
            <w:tcMar>
              <w:left w:w="60" w:type="dxa"/>
              <w:right w:w="60" w:type="dxa"/>
            </w:tcMar>
            <w:vAlign w:val="bottom"/>
          </w:tcPr>
          <w:p w14:paraId="3622F64D" w14:textId="2A1B00DE" w:rsidR="00D15B92" w:rsidRPr="006D0E71" w:rsidRDefault="00D15B92" w:rsidP="00907E86">
            <w:pPr>
              <w:pStyle w:val="TableText"/>
              <w:rPr>
                <w:noProof w:val="0"/>
              </w:rPr>
            </w:pPr>
            <w:r w:rsidRPr="006D0E71">
              <w:rPr>
                <w:rFonts w:cs="Arial"/>
                <w:noProof w:val="0"/>
                <w:color w:val="000000"/>
                <w:szCs w:val="24"/>
              </w:rPr>
              <w:t>4,276</w:t>
            </w:r>
          </w:p>
        </w:tc>
        <w:tc>
          <w:tcPr>
            <w:tcW w:w="864" w:type="dxa"/>
            <w:tcBorders>
              <w:top w:val="nil"/>
              <w:bottom w:val="single" w:sz="6" w:space="0" w:color="FFFFFF"/>
            </w:tcBorders>
            <w:shd w:val="clear" w:color="auto" w:fill="FFFFFF"/>
            <w:tcMar>
              <w:left w:w="60" w:type="dxa"/>
              <w:right w:w="60" w:type="dxa"/>
            </w:tcMar>
            <w:vAlign w:val="bottom"/>
          </w:tcPr>
          <w:p w14:paraId="764FC987" w14:textId="68FD108C" w:rsidR="00D15B92" w:rsidRPr="006D0E71" w:rsidRDefault="00D15B92" w:rsidP="00907E86">
            <w:pPr>
              <w:pStyle w:val="TableText"/>
              <w:rPr>
                <w:noProof w:val="0"/>
              </w:rPr>
            </w:pPr>
            <w:r w:rsidRPr="006D0E71">
              <w:rPr>
                <w:rFonts w:cs="Arial"/>
                <w:noProof w:val="0"/>
                <w:color w:val="000000"/>
                <w:szCs w:val="24"/>
              </w:rPr>
              <w:t>1.64</w:t>
            </w:r>
          </w:p>
        </w:tc>
      </w:tr>
      <w:tr w:rsidR="00F32E1C" w:rsidRPr="006D0E71" w14:paraId="4445705E" w14:textId="77777777" w:rsidTr="00BF548D">
        <w:tc>
          <w:tcPr>
            <w:tcW w:w="6912" w:type="dxa"/>
            <w:tcBorders>
              <w:top w:val="nil"/>
              <w:bottom w:val="single" w:sz="6" w:space="0" w:color="FFFFFF"/>
            </w:tcBorders>
            <w:shd w:val="clear" w:color="auto" w:fill="FFFFFF"/>
            <w:tcMar>
              <w:left w:w="60" w:type="dxa"/>
              <w:right w:w="60" w:type="dxa"/>
            </w:tcMar>
          </w:tcPr>
          <w:p w14:paraId="250EE400" w14:textId="0C95550C"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74DA97E" w14:textId="280B65B7" w:rsidR="00F32E1C" w:rsidRPr="006D0E71" w:rsidRDefault="00F32E1C" w:rsidP="00907E86">
            <w:pPr>
              <w:pStyle w:val="TableText"/>
              <w:rPr>
                <w:noProof w:val="0"/>
              </w:rPr>
            </w:pPr>
            <w:r w:rsidRPr="006D0E71">
              <w:rPr>
                <w:rFonts w:cs="Arial"/>
                <w:noProof w:val="0"/>
                <w:color w:val="000000"/>
                <w:szCs w:val="24"/>
              </w:rPr>
              <w:t>6,137</w:t>
            </w:r>
          </w:p>
        </w:tc>
        <w:tc>
          <w:tcPr>
            <w:tcW w:w="864" w:type="dxa"/>
            <w:tcBorders>
              <w:top w:val="nil"/>
              <w:bottom w:val="single" w:sz="6" w:space="0" w:color="FFFFFF"/>
            </w:tcBorders>
            <w:shd w:val="clear" w:color="auto" w:fill="FFFFFF"/>
            <w:tcMar>
              <w:left w:w="60" w:type="dxa"/>
              <w:right w:w="60" w:type="dxa"/>
            </w:tcMar>
            <w:vAlign w:val="bottom"/>
          </w:tcPr>
          <w:p w14:paraId="096C2A48" w14:textId="276B646E" w:rsidR="00F32E1C" w:rsidRPr="006D0E71" w:rsidRDefault="00F32E1C" w:rsidP="00907E86">
            <w:pPr>
              <w:pStyle w:val="TableText"/>
              <w:rPr>
                <w:noProof w:val="0"/>
              </w:rPr>
            </w:pPr>
            <w:r w:rsidRPr="006D0E71">
              <w:rPr>
                <w:rFonts w:cs="Arial"/>
                <w:noProof w:val="0"/>
                <w:color w:val="000000"/>
                <w:szCs w:val="24"/>
              </w:rPr>
              <w:t>2.29</w:t>
            </w:r>
          </w:p>
        </w:tc>
        <w:tc>
          <w:tcPr>
            <w:tcW w:w="864" w:type="dxa"/>
            <w:tcBorders>
              <w:top w:val="nil"/>
              <w:bottom w:val="single" w:sz="6" w:space="0" w:color="FFFFFF"/>
            </w:tcBorders>
            <w:shd w:val="clear" w:color="auto" w:fill="FFFFFF"/>
            <w:tcMar>
              <w:left w:w="60" w:type="dxa"/>
              <w:right w:w="60" w:type="dxa"/>
            </w:tcMar>
            <w:vAlign w:val="bottom"/>
          </w:tcPr>
          <w:p w14:paraId="159EC807" w14:textId="253B4A4E" w:rsidR="00F32E1C" w:rsidRPr="006D0E71" w:rsidRDefault="00F32E1C" w:rsidP="00907E86">
            <w:pPr>
              <w:pStyle w:val="TableText"/>
              <w:rPr>
                <w:noProof w:val="0"/>
              </w:rPr>
            </w:pPr>
            <w:r w:rsidRPr="006D0E71">
              <w:rPr>
                <w:rFonts w:cs="Arial"/>
                <w:noProof w:val="0"/>
                <w:color w:val="000000"/>
                <w:szCs w:val="24"/>
              </w:rPr>
              <w:t>6,390</w:t>
            </w:r>
          </w:p>
        </w:tc>
        <w:tc>
          <w:tcPr>
            <w:tcW w:w="864" w:type="dxa"/>
            <w:tcBorders>
              <w:top w:val="nil"/>
              <w:bottom w:val="single" w:sz="6" w:space="0" w:color="FFFFFF"/>
            </w:tcBorders>
            <w:shd w:val="clear" w:color="auto" w:fill="FFFFFF"/>
            <w:tcMar>
              <w:left w:w="60" w:type="dxa"/>
              <w:right w:w="60" w:type="dxa"/>
            </w:tcMar>
            <w:vAlign w:val="bottom"/>
          </w:tcPr>
          <w:p w14:paraId="076C6D0B" w14:textId="4C0DEA06" w:rsidR="00F32E1C" w:rsidRPr="006D0E71" w:rsidRDefault="00F32E1C" w:rsidP="00907E86">
            <w:pPr>
              <w:pStyle w:val="TableText"/>
              <w:rPr>
                <w:noProof w:val="0"/>
              </w:rPr>
            </w:pPr>
            <w:r w:rsidRPr="006D0E71">
              <w:rPr>
                <w:rFonts w:cs="Arial"/>
                <w:noProof w:val="0"/>
                <w:color w:val="000000"/>
                <w:szCs w:val="24"/>
              </w:rPr>
              <w:t>2.49</w:t>
            </w:r>
          </w:p>
        </w:tc>
        <w:tc>
          <w:tcPr>
            <w:tcW w:w="864" w:type="dxa"/>
            <w:tcBorders>
              <w:top w:val="nil"/>
              <w:bottom w:val="single" w:sz="6" w:space="0" w:color="FFFFFF"/>
            </w:tcBorders>
            <w:shd w:val="clear" w:color="auto" w:fill="FFFFFF"/>
            <w:tcMar>
              <w:left w:w="60" w:type="dxa"/>
              <w:right w:w="60" w:type="dxa"/>
            </w:tcMar>
            <w:vAlign w:val="bottom"/>
          </w:tcPr>
          <w:p w14:paraId="659FF0D2" w14:textId="0BBC912F" w:rsidR="00F32E1C" w:rsidRPr="006D0E71" w:rsidRDefault="00F32E1C" w:rsidP="00907E86">
            <w:pPr>
              <w:pStyle w:val="TableText"/>
              <w:rPr>
                <w:noProof w:val="0"/>
              </w:rPr>
            </w:pPr>
            <w:r w:rsidRPr="006D0E71">
              <w:rPr>
                <w:rFonts w:cs="Arial"/>
                <w:noProof w:val="0"/>
                <w:color w:val="000000"/>
                <w:szCs w:val="24"/>
              </w:rPr>
              <w:t>6,844</w:t>
            </w:r>
          </w:p>
        </w:tc>
        <w:tc>
          <w:tcPr>
            <w:tcW w:w="864" w:type="dxa"/>
            <w:tcBorders>
              <w:top w:val="nil"/>
              <w:bottom w:val="single" w:sz="6" w:space="0" w:color="FFFFFF"/>
            </w:tcBorders>
            <w:shd w:val="clear" w:color="auto" w:fill="FFFFFF"/>
            <w:tcMar>
              <w:left w:w="60" w:type="dxa"/>
              <w:right w:w="60" w:type="dxa"/>
            </w:tcMar>
            <w:vAlign w:val="bottom"/>
          </w:tcPr>
          <w:p w14:paraId="43E6A079" w14:textId="7AF924C6" w:rsidR="00F32E1C" w:rsidRPr="006D0E71" w:rsidRDefault="00F32E1C" w:rsidP="00907E86">
            <w:pPr>
              <w:pStyle w:val="TableText"/>
              <w:rPr>
                <w:noProof w:val="0"/>
              </w:rPr>
            </w:pPr>
            <w:r w:rsidRPr="006D0E71">
              <w:rPr>
                <w:rFonts w:cs="Arial"/>
                <w:noProof w:val="0"/>
                <w:color w:val="000000"/>
                <w:szCs w:val="24"/>
              </w:rPr>
              <w:t>2.60</w:t>
            </w:r>
          </w:p>
        </w:tc>
        <w:tc>
          <w:tcPr>
            <w:tcW w:w="864" w:type="dxa"/>
            <w:tcBorders>
              <w:top w:val="nil"/>
              <w:bottom w:val="single" w:sz="6" w:space="0" w:color="FFFFFF"/>
            </w:tcBorders>
            <w:shd w:val="clear" w:color="auto" w:fill="FFFFFF"/>
            <w:tcMar>
              <w:left w:w="60" w:type="dxa"/>
              <w:right w:w="60" w:type="dxa"/>
            </w:tcMar>
            <w:vAlign w:val="bottom"/>
          </w:tcPr>
          <w:p w14:paraId="01A7294A" w14:textId="2668BFD4" w:rsidR="00F32E1C" w:rsidRPr="006D0E71" w:rsidRDefault="00F32E1C" w:rsidP="00907E86">
            <w:pPr>
              <w:pStyle w:val="TableText"/>
              <w:rPr>
                <w:noProof w:val="0"/>
              </w:rPr>
            </w:pPr>
            <w:r w:rsidRPr="006D0E71">
              <w:rPr>
                <w:rFonts w:cs="Arial"/>
                <w:noProof w:val="0"/>
                <w:color w:val="000000"/>
                <w:szCs w:val="24"/>
              </w:rPr>
              <w:t>5,146</w:t>
            </w:r>
          </w:p>
        </w:tc>
        <w:tc>
          <w:tcPr>
            <w:tcW w:w="864" w:type="dxa"/>
            <w:tcBorders>
              <w:top w:val="nil"/>
              <w:bottom w:val="single" w:sz="6" w:space="0" w:color="FFFFFF"/>
            </w:tcBorders>
            <w:shd w:val="clear" w:color="auto" w:fill="FFFFFF"/>
            <w:tcMar>
              <w:left w:w="60" w:type="dxa"/>
              <w:right w:w="60" w:type="dxa"/>
            </w:tcMar>
            <w:vAlign w:val="bottom"/>
          </w:tcPr>
          <w:p w14:paraId="04E79B82" w14:textId="13975418" w:rsidR="00F32E1C" w:rsidRPr="006D0E71" w:rsidRDefault="00F32E1C" w:rsidP="00907E86">
            <w:pPr>
              <w:pStyle w:val="TableText"/>
              <w:rPr>
                <w:noProof w:val="0"/>
              </w:rPr>
            </w:pPr>
            <w:r w:rsidRPr="006D0E71">
              <w:rPr>
                <w:rFonts w:cs="Arial"/>
                <w:noProof w:val="0"/>
                <w:color w:val="000000"/>
                <w:szCs w:val="24"/>
              </w:rPr>
              <w:t>1.97</w:t>
            </w:r>
          </w:p>
        </w:tc>
      </w:tr>
      <w:tr w:rsidR="00F32E1C" w:rsidRPr="006D0E71" w14:paraId="3E4C3894" w14:textId="77777777" w:rsidTr="00BF548D">
        <w:tc>
          <w:tcPr>
            <w:tcW w:w="6912" w:type="dxa"/>
            <w:tcBorders>
              <w:top w:val="nil"/>
              <w:bottom w:val="single" w:sz="6" w:space="0" w:color="FFFFFF"/>
            </w:tcBorders>
            <w:shd w:val="clear" w:color="auto" w:fill="FFFFFF"/>
            <w:tcMar>
              <w:left w:w="60" w:type="dxa"/>
              <w:right w:w="60" w:type="dxa"/>
            </w:tcMar>
          </w:tcPr>
          <w:p w14:paraId="36F49695" w14:textId="2279C159"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604190D8" w14:textId="3DB92E51" w:rsidR="00F32E1C" w:rsidRPr="006D0E71" w:rsidRDefault="00F32E1C" w:rsidP="00907E86">
            <w:pPr>
              <w:pStyle w:val="TableText"/>
              <w:rPr>
                <w:noProof w:val="0"/>
              </w:rPr>
            </w:pPr>
            <w:r w:rsidRPr="006D0E71">
              <w:rPr>
                <w:rFonts w:cs="Arial"/>
                <w:noProof w:val="0"/>
                <w:color w:val="000000"/>
                <w:szCs w:val="24"/>
              </w:rPr>
              <w:t>166</w:t>
            </w:r>
          </w:p>
        </w:tc>
        <w:tc>
          <w:tcPr>
            <w:tcW w:w="864" w:type="dxa"/>
            <w:tcBorders>
              <w:top w:val="nil"/>
              <w:bottom w:val="single" w:sz="6" w:space="0" w:color="FFFFFF"/>
            </w:tcBorders>
            <w:shd w:val="clear" w:color="auto" w:fill="FFFFFF"/>
            <w:tcMar>
              <w:left w:w="60" w:type="dxa"/>
              <w:right w:w="60" w:type="dxa"/>
            </w:tcMar>
            <w:vAlign w:val="bottom"/>
          </w:tcPr>
          <w:p w14:paraId="4E5E8995" w14:textId="2792AF32" w:rsidR="00F32E1C" w:rsidRPr="006D0E71" w:rsidRDefault="00F32E1C"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BD0EE2D" w14:textId="63D9C2CD" w:rsidR="00F32E1C" w:rsidRPr="006D0E71" w:rsidRDefault="00F32E1C" w:rsidP="00907E86">
            <w:pPr>
              <w:pStyle w:val="TableText"/>
              <w:rPr>
                <w:noProof w:val="0"/>
              </w:rPr>
            </w:pPr>
            <w:r w:rsidRPr="006D0E71">
              <w:rPr>
                <w:rFonts w:cs="Arial"/>
                <w:noProof w:val="0"/>
                <w:color w:val="000000"/>
                <w:szCs w:val="24"/>
              </w:rPr>
              <w:t>178</w:t>
            </w:r>
          </w:p>
        </w:tc>
        <w:tc>
          <w:tcPr>
            <w:tcW w:w="864" w:type="dxa"/>
            <w:tcBorders>
              <w:top w:val="nil"/>
              <w:bottom w:val="single" w:sz="6" w:space="0" w:color="FFFFFF"/>
            </w:tcBorders>
            <w:shd w:val="clear" w:color="auto" w:fill="FFFFFF"/>
            <w:tcMar>
              <w:left w:w="60" w:type="dxa"/>
              <w:right w:w="60" w:type="dxa"/>
            </w:tcMar>
            <w:vAlign w:val="bottom"/>
          </w:tcPr>
          <w:p w14:paraId="394DEE0B" w14:textId="5E30182B" w:rsidR="00F32E1C" w:rsidRPr="006D0E71" w:rsidRDefault="00F32E1C"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DB1F096" w14:textId="2BA97872" w:rsidR="00F32E1C" w:rsidRPr="006D0E71" w:rsidRDefault="00F32E1C" w:rsidP="00907E86">
            <w:pPr>
              <w:pStyle w:val="TableText"/>
              <w:rPr>
                <w:noProof w:val="0"/>
              </w:rPr>
            </w:pPr>
            <w:r w:rsidRPr="006D0E71">
              <w:rPr>
                <w:rFonts w:cs="Arial"/>
                <w:noProof w:val="0"/>
                <w:color w:val="000000"/>
                <w:szCs w:val="24"/>
              </w:rPr>
              <w:t>221</w:t>
            </w:r>
          </w:p>
        </w:tc>
        <w:tc>
          <w:tcPr>
            <w:tcW w:w="864" w:type="dxa"/>
            <w:tcBorders>
              <w:top w:val="nil"/>
              <w:bottom w:val="single" w:sz="6" w:space="0" w:color="FFFFFF"/>
            </w:tcBorders>
            <w:shd w:val="clear" w:color="auto" w:fill="FFFFFF"/>
            <w:tcMar>
              <w:left w:w="60" w:type="dxa"/>
              <w:right w:w="60" w:type="dxa"/>
            </w:tcMar>
            <w:vAlign w:val="bottom"/>
          </w:tcPr>
          <w:p w14:paraId="2E67AD78" w14:textId="529C2B5B" w:rsidR="00F32E1C" w:rsidRPr="006D0E71" w:rsidRDefault="00F32E1C"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5A769B8D" w14:textId="208A4D1B" w:rsidR="00F32E1C" w:rsidRPr="006D0E71" w:rsidRDefault="00F32E1C" w:rsidP="00907E86">
            <w:pPr>
              <w:pStyle w:val="TableText"/>
              <w:rPr>
                <w:noProof w:val="0"/>
              </w:rPr>
            </w:pPr>
            <w:r w:rsidRPr="006D0E71">
              <w:rPr>
                <w:rFonts w:cs="Arial"/>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133A4A97" w14:textId="0B466889" w:rsidR="00F32E1C" w:rsidRPr="006D0E71" w:rsidRDefault="00F32E1C" w:rsidP="00907E86">
            <w:pPr>
              <w:pStyle w:val="TableText"/>
              <w:rPr>
                <w:noProof w:val="0"/>
              </w:rPr>
            </w:pPr>
            <w:r w:rsidRPr="006D0E71">
              <w:rPr>
                <w:rFonts w:cs="Arial"/>
                <w:noProof w:val="0"/>
                <w:color w:val="000000"/>
                <w:szCs w:val="24"/>
              </w:rPr>
              <w:t>0.07</w:t>
            </w:r>
          </w:p>
        </w:tc>
      </w:tr>
      <w:tr w:rsidR="00D15B92" w:rsidRPr="006D0E71" w14:paraId="7E2D2F23" w14:textId="77777777" w:rsidTr="00BF548D">
        <w:tc>
          <w:tcPr>
            <w:tcW w:w="6912" w:type="dxa"/>
            <w:tcBorders>
              <w:top w:val="nil"/>
              <w:bottom w:val="single" w:sz="6" w:space="0" w:color="FFFFFF"/>
            </w:tcBorders>
            <w:shd w:val="clear" w:color="auto" w:fill="FFFFFF"/>
            <w:tcMar>
              <w:left w:w="60" w:type="dxa"/>
              <w:right w:w="60" w:type="dxa"/>
            </w:tcMar>
          </w:tcPr>
          <w:p w14:paraId="0D2368AD" w14:textId="46995306"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22735F56" w14:textId="7163874E" w:rsidR="00D15B92" w:rsidRPr="006D0E71" w:rsidRDefault="00D15B92" w:rsidP="00907E86">
            <w:pPr>
              <w:pStyle w:val="TableText"/>
              <w:rPr>
                <w:noProof w:val="0"/>
              </w:rPr>
            </w:pPr>
            <w:r w:rsidRPr="006D0E71">
              <w:rPr>
                <w:rFonts w:cs="Arial"/>
                <w:noProof w:val="0"/>
                <w:color w:val="000000"/>
                <w:szCs w:val="24"/>
              </w:rPr>
              <w:t>1,559</w:t>
            </w:r>
          </w:p>
        </w:tc>
        <w:tc>
          <w:tcPr>
            <w:tcW w:w="864" w:type="dxa"/>
            <w:tcBorders>
              <w:top w:val="nil"/>
              <w:bottom w:val="single" w:sz="6" w:space="0" w:color="FFFFFF"/>
            </w:tcBorders>
            <w:shd w:val="clear" w:color="auto" w:fill="FFFFFF"/>
            <w:tcMar>
              <w:left w:w="60" w:type="dxa"/>
              <w:right w:w="60" w:type="dxa"/>
            </w:tcMar>
            <w:vAlign w:val="bottom"/>
          </w:tcPr>
          <w:p w14:paraId="3F1D1958" w14:textId="124A9D7F"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5A621A29" w14:textId="5388C2D0" w:rsidR="00D15B92" w:rsidRPr="006D0E71" w:rsidRDefault="00D15B92" w:rsidP="00907E86">
            <w:pPr>
              <w:pStyle w:val="TableText"/>
              <w:rPr>
                <w:noProof w:val="0"/>
              </w:rPr>
            </w:pPr>
            <w:r w:rsidRPr="006D0E71">
              <w:rPr>
                <w:rFonts w:cs="Arial"/>
                <w:noProof w:val="0"/>
                <w:color w:val="000000"/>
                <w:szCs w:val="24"/>
              </w:rPr>
              <w:t>1,543</w:t>
            </w:r>
          </w:p>
        </w:tc>
        <w:tc>
          <w:tcPr>
            <w:tcW w:w="864" w:type="dxa"/>
            <w:tcBorders>
              <w:top w:val="nil"/>
              <w:bottom w:val="single" w:sz="6" w:space="0" w:color="FFFFFF"/>
            </w:tcBorders>
            <w:shd w:val="clear" w:color="auto" w:fill="FFFFFF"/>
            <w:tcMar>
              <w:left w:w="60" w:type="dxa"/>
              <w:right w:w="60" w:type="dxa"/>
            </w:tcMar>
            <w:vAlign w:val="bottom"/>
          </w:tcPr>
          <w:p w14:paraId="009284E5" w14:textId="40A68FD0"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1000EB2F" w14:textId="50E7E7C4" w:rsidR="00D15B92" w:rsidRPr="006D0E71" w:rsidRDefault="00D15B92" w:rsidP="00907E86">
            <w:pPr>
              <w:pStyle w:val="TableText"/>
              <w:rPr>
                <w:noProof w:val="0"/>
              </w:rPr>
            </w:pPr>
            <w:r w:rsidRPr="006D0E71">
              <w:rPr>
                <w:rFonts w:cs="Arial"/>
                <w:noProof w:val="0"/>
                <w:color w:val="000000"/>
                <w:szCs w:val="24"/>
              </w:rPr>
              <w:t>1,590</w:t>
            </w:r>
          </w:p>
        </w:tc>
        <w:tc>
          <w:tcPr>
            <w:tcW w:w="864" w:type="dxa"/>
            <w:tcBorders>
              <w:top w:val="nil"/>
              <w:bottom w:val="single" w:sz="6" w:space="0" w:color="FFFFFF"/>
            </w:tcBorders>
            <w:shd w:val="clear" w:color="auto" w:fill="FFFFFF"/>
            <w:tcMar>
              <w:left w:w="60" w:type="dxa"/>
              <w:right w:w="60" w:type="dxa"/>
            </w:tcMar>
            <w:vAlign w:val="bottom"/>
          </w:tcPr>
          <w:p w14:paraId="0E4B2113" w14:textId="6BB335CC"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7340A151" w14:textId="5523CD04" w:rsidR="00D15B92" w:rsidRPr="006D0E71" w:rsidRDefault="00D15B92" w:rsidP="00907E86">
            <w:pPr>
              <w:pStyle w:val="TableText"/>
              <w:rPr>
                <w:noProof w:val="0"/>
              </w:rPr>
            </w:pPr>
            <w:r w:rsidRPr="006D0E71">
              <w:rPr>
                <w:rFonts w:cs="Arial"/>
                <w:noProof w:val="0"/>
                <w:color w:val="000000"/>
                <w:szCs w:val="24"/>
              </w:rPr>
              <w:t>1,161</w:t>
            </w:r>
          </w:p>
        </w:tc>
        <w:tc>
          <w:tcPr>
            <w:tcW w:w="864" w:type="dxa"/>
            <w:tcBorders>
              <w:top w:val="nil"/>
              <w:bottom w:val="single" w:sz="6" w:space="0" w:color="FFFFFF"/>
            </w:tcBorders>
            <w:shd w:val="clear" w:color="auto" w:fill="FFFFFF"/>
            <w:tcMar>
              <w:left w:w="60" w:type="dxa"/>
              <w:right w:w="60" w:type="dxa"/>
            </w:tcMar>
            <w:vAlign w:val="bottom"/>
          </w:tcPr>
          <w:p w14:paraId="11798698" w14:textId="597D00AC" w:rsidR="00D15B92" w:rsidRPr="006D0E71" w:rsidRDefault="00D15B92" w:rsidP="00907E86">
            <w:pPr>
              <w:pStyle w:val="TableText"/>
              <w:rPr>
                <w:noProof w:val="0"/>
              </w:rPr>
            </w:pPr>
            <w:r w:rsidRPr="006D0E71">
              <w:rPr>
                <w:rFonts w:cs="Arial"/>
                <w:noProof w:val="0"/>
                <w:color w:val="000000"/>
                <w:szCs w:val="24"/>
              </w:rPr>
              <w:t>0.45</w:t>
            </w:r>
          </w:p>
        </w:tc>
      </w:tr>
      <w:tr w:rsidR="00D15B92" w:rsidRPr="006D0E71" w14:paraId="0DB9D860" w14:textId="77777777" w:rsidTr="00BF548D">
        <w:tc>
          <w:tcPr>
            <w:tcW w:w="6912" w:type="dxa"/>
            <w:tcBorders>
              <w:top w:val="nil"/>
              <w:bottom w:val="single" w:sz="6" w:space="0" w:color="FFFFFF"/>
            </w:tcBorders>
            <w:shd w:val="clear" w:color="auto" w:fill="FFFFFF"/>
            <w:tcMar>
              <w:left w:w="60" w:type="dxa"/>
              <w:right w:w="60" w:type="dxa"/>
            </w:tcMar>
          </w:tcPr>
          <w:p w14:paraId="26763B37" w14:textId="0826F1A1"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0CA7D3B" w14:textId="2B8FA7BE" w:rsidR="00D15B92" w:rsidRPr="006D0E71" w:rsidRDefault="00D15B92" w:rsidP="00907E86">
            <w:pPr>
              <w:pStyle w:val="TableText"/>
              <w:rPr>
                <w:noProof w:val="0"/>
              </w:rPr>
            </w:pPr>
            <w:r w:rsidRPr="006D0E71">
              <w:rPr>
                <w:rFonts w:cs="Arial"/>
                <w:noProof w:val="0"/>
                <w:color w:val="000000"/>
                <w:szCs w:val="24"/>
              </w:rPr>
              <w:t>15,008</w:t>
            </w:r>
          </w:p>
        </w:tc>
        <w:tc>
          <w:tcPr>
            <w:tcW w:w="864" w:type="dxa"/>
            <w:tcBorders>
              <w:top w:val="nil"/>
              <w:bottom w:val="single" w:sz="6" w:space="0" w:color="FFFFFF"/>
            </w:tcBorders>
            <w:shd w:val="clear" w:color="auto" w:fill="FFFFFF"/>
            <w:tcMar>
              <w:left w:w="60" w:type="dxa"/>
              <w:right w:w="60" w:type="dxa"/>
            </w:tcMar>
            <w:vAlign w:val="bottom"/>
          </w:tcPr>
          <w:p w14:paraId="13330885" w14:textId="4122F505" w:rsidR="00D15B92" w:rsidRPr="006D0E71" w:rsidRDefault="00D15B92" w:rsidP="00907E86">
            <w:pPr>
              <w:pStyle w:val="TableText"/>
              <w:rPr>
                <w:noProof w:val="0"/>
              </w:rPr>
            </w:pPr>
            <w:r w:rsidRPr="006D0E71">
              <w:rPr>
                <w:rFonts w:cs="Arial"/>
                <w:noProof w:val="0"/>
                <w:color w:val="000000"/>
                <w:szCs w:val="24"/>
              </w:rPr>
              <w:t>5.61</w:t>
            </w:r>
          </w:p>
        </w:tc>
        <w:tc>
          <w:tcPr>
            <w:tcW w:w="864" w:type="dxa"/>
            <w:tcBorders>
              <w:top w:val="nil"/>
              <w:bottom w:val="single" w:sz="6" w:space="0" w:color="FFFFFF"/>
            </w:tcBorders>
            <w:shd w:val="clear" w:color="auto" w:fill="FFFFFF"/>
            <w:tcMar>
              <w:left w:w="60" w:type="dxa"/>
              <w:right w:w="60" w:type="dxa"/>
            </w:tcMar>
            <w:vAlign w:val="bottom"/>
          </w:tcPr>
          <w:p w14:paraId="27DA7FC1" w14:textId="751EA837" w:rsidR="00D15B92" w:rsidRPr="006D0E71" w:rsidRDefault="00D15B92" w:rsidP="00907E86">
            <w:pPr>
              <w:pStyle w:val="TableText"/>
              <w:rPr>
                <w:noProof w:val="0"/>
              </w:rPr>
            </w:pPr>
            <w:r w:rsidRPr="006D0E71">
              <w:rPr>
                <w:rFonts w:cs="Arial"/>
                <w:noProof w:val="0"/>
                <w:color w:val="000000"/>
                <w:szCs w:val="24"/>
              </w:rPr>
              <w:t>17,087</w:t>
            </w:r>
          </w:p>
        </w:tc>
        <w:tc>
          <w:tcPr>
            <w:tcW w:w="864" w:type="dxa"/>
            <w:tcBorders>
              <w:top w:val="nil"/>
              <w:bottom w:val="single" w:sz="6" w:space="0" w:color="FFFFFF"/>
            </w:tcBorders>
            <w:shd w:val="clear" w:color="auto" w:fill="FFFFFF"/>
            <w:tcMar>
              <w:left w:w="60" w:type="dxa"/>
              <w:right w:w="60" w:type="dxa"/>
            </w:tcMar>
            <w:vAlign w:val="bottom"/>
          </w:tcPr>
          <w:p w14:paraId="0463D3C0" w14:textId="3428394C" w:rsidR="00D15B92" w:rsidRPr="006D0E71" w:rsidRDefault="00D15B92" w:rsidP="00907E86">
            <w:pPr>
              <w:pStyle w:val="TableText"/>
              <w:rPr>
                <w:noProof w:val="0"/>
              </w:rPr>
            </w:pPr>
            <w:r w:rsidRPr="006D0E71">
              <w:rPr>
                <w:rFonts w:cs="Arial"/>
                <w:noProof w:val="0"/>
                <w:color w:val="000000"/>
                <w:szCs w:val="24"/>
              </w:rPr>
              <w:t>6.66</w:t>
            </w:r>
          </w:p>
        </w:tc>
        <w:tc>
          <w:tcPr>
            <w:tcW w:w="864" w:type="dxa"/>
            <w:tcBorders>
              <w:top w:val="nil"/>
              <w:bottom w:val="single" w:sz="6" w:space="0" w:color="FFFFFF"/>
            </w:tcBorders>
            <w:shd w:val="clear" w:color="auto" w:fill="FFFFFF"/>
            <w:tcMar>
              <w:left w:w="60" w:type="dxa"/>
              <w:right w:w="60" w:type="dxa"/>
            </w:tcMar>
            <w:vAlign w:val="bottom"/>
          </w:tcPr>
          <w:p w14:paraId="04BF2EEA" w14:textId="062AE112" w:rsidR="00D15B92" w:rsidRPr="006D0E71" w:rsidRDefault="00D15B92" w:rsidP="00907E86">
            <w:pPr>
              <w:pStyle w:val="TableText"/>
              <w:rPr>
                <w:noProof w:val="0"/>
              </w:rPr>
            </w:pPr>
            <w:r w:rsidRPr="006D0E71">
              <w:rPr>
                <w:rFonts w:cs="Arial"/>
                <w:noProof w:val="0"/>
                <w:color w:val="000000"/>
                <w:szCs w:val="24"/>
              </w:rPr>
              <w:t>18,970</w:t>
            </w:r>
          </w:p>
        </w:tc>
        <w:tc>
          <w:tcPr>
            <w:tcW w:w="864" w:type="dxa"/>
            <w:tcBorders>
              <w:top w:val="nil"/>
              <w:bottom w:val="single" w:sz="6" w:space="0" w:color="FFFFFF"/>
            </w:tcBorders>
            <w:shd w:val="clear" w:color="auto" w:fill="FFFFFF"/>
            <w:tcMar>
              <w:left w:w="60" w:type="dxa"/>
              <w:right w:w="60" w:type="dxa"/>
            </w:tcMar>
            <w:vAlign w:val="bottom"/>
          </w:tcPr>
          <w:p w14:paraId="35778965" w14:textId="36091574" w:rsidR="00D15B92" w:rsidRPr="006D0E71" w:rsidRDefault="00D15B92" w:rsidP="00907E86">
            <w:pPr>
              <w:pStyle w:val="TableText"/>
              <w:rPr>
                <w:noProof w:val="0"/>
              </w:rPr>
            </w:pPr>
            <w:r w:rsidRPr="006D0E71">
              <w:rPr>
                <w:rFonts w:cs="Arial"/>
                <w:noProof w:val="0"/>
                <w:color w:val="000000"/>
                <w:szCs w:val="24"/>
              </w:rPr>
              <w:t>7.20</w:t>
            </w:r>
          </w:p>
        </w:tc>
        <w:tc>
          <w:tcPr>
            <w:tcW w:w="864" w:type="dxa"/>
            <w:tcBorders>
              <w:top w:val="nil"/>
              <w:bottom w:val="single" w:sz="6" w:space="0" w:color="FFFFFF"/>
            </w:tcBorders>
            <w:shd w:val="clear" w:color="auto" w:fill="FFFFFF"/>
            <w:tcMar>
              <w:left w:w="60" w:type="dxa"/>
              <w:right w:w="60" w:type="dxa"/>
            </w:tcMar>
            <w:vAlign w:val="bottom"/>
          </w:tcPr>
          <w:p w14:paraId="45DEBEFC" w14:textId="1588D989" w:rsidR="00D15B92" w:rsidRPr="006D0E71" w:rsidRDefault="00D15B92" w:rsidP="00907E86">
            <w:pPr>
              <w:pStyle w:val="TableText"/>
              <w:rPr>
                <w:noProof w:val="0"/>
              </w:rPr>
            </w:pPr>
            <w:r w:rsidRPr="006D0E71">
              <w:rPr>
                <w:rFonts w:cs="Arial"/>
                <w:noProof w:val="0"/>
                <w:color w:val="000000"/>
                <w:szCs w:val="24"/>
              </w:rPr>
              <w:t>17,042</w:t>
            </w:r>
          </w:p>
        </w:tc>
        <w:tc>
          <w:tcPr>
            <w:tcW w:w="864" w:type="dxa"/>
            <w:tcBorders>
              <w:top w:val="nil"/>
              <w:bottom w:val="single" w:sz="6" w:space="0" w:color="FFFFFF"/>
            </w:tcBorders>
            <w:shd w:val="clear" w:color="auto" w:fill="FFFFFF"/>
            <w:tcMar>
              <w:left w:w="60" w:type="dxa"/>
              <w:right w:w="60" w:type="dxa"/>
            </w:tcMar>
            <w:vAlign w:val="bottom"/>
          </w:tcPr>
          <w:p w14:paraId="0D51947B" w14:textId="3E0E20CE" w:rsidR="00D15B92" w:rsidRPr="006D0E71" w:rsidRDefault="00D15B92" w:rsidP="00907E86">
            <w:pPr>
              <w:pStyle w:val="TableText"/>
              <w:rPr>
                <w:noProof w:val="0"/>
              </w:rPr>
            </w:pPr>
            <w:r w:rsidRPr="006D0E71">
              <w:rPr>
                <w:rFonts w:cs="Arial"/>
                <w:noProof w:val="0"/>
                <w:color w:val="000000"/>
                <w:szCs w:val="24"/>
              </w:rPr>
              <w:t>6.54</w:t>
            </w:r>
          </w:p>
        </w:tc>
      </w:tr>
      <w:tr w:rsidR="00D15B92" w:rsidRPr="006D0E71" w14:paraId="3DCBA386" w14:textId="77777777" w:rsidTr="00BF548D">
        <w:tc>
          <w:tcPr>
            <w:tcW w:w="6912" w:type="dxa"/>
            <w:tcBorders>
              <w:top w:val="nil"/>
              <w:bottom w:val="single" w:sz="6" w:space="0" w:color="FFFFFF"/>
            </w:tcBorders>
            <w:shd w:val="clear" w:color="auto" w:fill="FFFFFF"/>
            <w:tcMar>
              <w:left w:w="60" w:type="dxa"/>
              <w:right w:w="60" w:type="dxa"/>
            </w:tcMar>
          </w:tcPr>
          <w:p w14:paraId="2DAE9C5D" w14:textId="64310EB9"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EB16C30" w14:textId="3F0D55FA" w:rsidR="00D15B92" w:rsidRPr="006D0E71" w:rsidRDefault="00D15B92" w:rsidP="00907E86">
            <w:pPr>
              <w:pStyle w:val="TableText"/>
              <w:rPr>
                <w:noProof w:val="0"/>
              </w:rPr>
            </w:pPr>
            <w:r w:rsidRPr="006D0E71">
              <w:rPr>
                <w:rFonts w:cs="Arial"/>
                <w:noProof w:val="0"/>
                <w:color w:val="000000"/>
                <w:szCs w:val="24"/>
              </w:rPr>
              <w:t>10,563</w:t>
            </w:r>
          </w:p>
        </w:tc>
        <w:tc>
          <w:tcPr>
            <w:tcW w:w="864" w:type="dxa"/>
            <w:tcBorders>
              <w:top w:val="nil"/>
              <w:bottom w:val="single" w:sz="6" w:space="0" w:color="FFFFFF"/>
            </w:tcBorders>
            <w:shd w:val="clear" w:color="auto" w:fill="FFFFFF"/>
            <w:tcMar>
              <w:left w:w="60" w:type="dxa"/>
              <w:right w:w="60" w:type="dxa"/>
            </w:tcMar>
            <w:vAlign w:val="bottom"/>
          </w:tcPr>
          <w:p w14:paraId="17901D18" w14:textId="7DA83B2C" w:rsidR="00D15B92" w:rsidRPr="006D0E71" w:rsidRDefault="00D15B92" w:rsidP="00907E86">
            <w:pPr>
              <w:pStyle w:val="TableText"/>
              <w:rPr>
                <w:noProof w:val="0"/>
              </w:rPr>
            </w:pPr>
            <w:r w:rsidRPr="006D0E71">
              <w:rPr>
                <w:rFonts w:cs="Arial"/>
                <w:noProof w:val="0"/>
                <w:color w:val="000000"/>
                <w:szCs w:val="24"/>
              </w:rPr>
              <w:t>3.95</w:t>
            </w:r>
          </w:p>
        </w:tc>
        <w:tc>
          <w:tcPr>
            <w:tcW w:w="864" w:type="dxa"/>
            <w:tcBorders>
              <w:top w:val="nil"/>
              <w:bottom w:val="single" w:sz="6" w:space="0" w:color="FFFFFF"/>
            </w:tcBorders>
            <w:shd w:val="clear" w:color="auto" w:fill="FFFFFF"/>
            <w:tcMar>
              <w:left w:w="60" w:type="dxa"/>
              <w:right w:w="60" w:type="dxa"/>
            </w:tcMar>
            <w:vAlign w:val="bottom"/>
          </w:tcPr>
          <w:p w14:paraId="0EB8E947" w14:textId="39F301A5" w:rsidR="00D15B92" w:rsidRPr="006D0E71" w:rsidRDefault="00D15B92" w:rsidP="00907E86">
            <w:pPr>
              <w:pStyle w:val="TableText"/>
              <w:rPr>
                <w:noProof w:val="0"/>
              </w:rPr>
            </w:pPr>
            <w:r w:rsidRPr="006D0E71">
              <w:rPr>
                <w:rFonts w:cs="Arial"/>
                <w:noProof w:val="0"/>
                <w:color w:val="000000"/>
                <w:szCs w:val="24"/>
              </w:rPr>
              <w:t>11,421</w:t>
            </w:r>
          </w:p>
        </w:tc>
        <w:tc>
          <w:tcPr>
            <w:tcW w:w="864" w:type="dxa"/>
            <w:tcBorders>
              <w:top w:val="nil"/>
              <w:bottom w:val="single" w:sz="6" w:space="0" w:color="FFFFFF"/>
            </w:tcBorders>
            <w:shd w:val="clear" w:color="auto" w:fill="FFFFFF"/>
            <w:tcMar>
              <w:left w:w="60" w:type="dxa"/>
              <w:right w:w="60" w:type="dxa"/>
            </w:tcMar>
            <w:vAlign w:val="bottom"/>
          </w:tcPr>
          <w:p w14:paraId="66DA0E2D" w14:textId="3A92D7C1" w:rsidR="00D15B92" w:rsidRPr="006D0E71" w:rsidRDefault="00D15B92" w:rsidP="00907E86">
            <w:pPr>
              <w:pStyle w:val="TableText"/>
              <w:rPr>
                <w:noProof w:val="0"/>
              </w:rPr>
            </w:pPr>
            <w:r w:rsidRPr="006D0E71">
              <w:rPr>
                <w:rFonts w:cs="Arial"/>
                <w:noProof w:val="0"/>
                <w:color w:val="000000"/>
                <w:szCs w:val="24"/>
              </w:rPr>
              <w:t>4.45</w:t>
            </w:r>
          </w:p>
        </w:tc>
        <w:tc>
          <w:tcPr>
            <w:tcW w:w="864" w:type="dxa"/>
            <w:tcBorders>
              <w:top w:val="nil"/>
              <w:bottom w:val="single" w:sz="6" w:space="0" w:color="FFFFFF"/>
            </w:tcBorders>
            <w:shd w:val="clear" w:color="auto" w:fill="FFFFFF"/>
            <w:tcMar>
              <w:left w:w="60" w:type="dxa"/>
              <w:right w:w="60" w:type="dxa"/>
            </w:tcMar>
            <w:vAlign w:val="bottom"/>
          </w:tcPr>
          <w:p w14:paraId="565EB5D4" w14:textId="2E6BE586" w:rsidR="00D15B92" w:rsidRPr="006D0E71" w:rsidRDefault="00D15B92" w:rsidP="00907E86">
            <w:pPr>
              <w:pStyle w:val="TableText"/>
              <w:rPr>
                <w:noProof w:val="0"/>
              </w:rPr>
            </w:pPr>
            <w:r w:rsidRPr="006D0E71">
              <w:rPr>
                <w:rFonts w:cs="Arial"/>
                <w:noProof w:val="0"/>
                <w:color w:val="000000"/>
                <w:szCs w:val="24"/>
              </w:rPr>
              <w:t>12,005</w:t>
            </w:r>
          </w:p>
        </w:tc>
        <w:tc>
          <w:tcPr>
            <w:tcW w:w="864" w:type="dxa"/>
            <w:tcBorders>
              <w:top w:val="nil"/>
              <w:bottom w:val="single" w:sz="6" w:space="0" w:color="FFFFFF"/>
            </w:tcBorders>
            <w:shd w:val="clear" w:color="auto" w:fill="FFFFFF"/>
            <w:tcMar>
              <w:left w:w="60" w:type="dxa"/>
              <w:right w:w="60" w:type="dxa"/>
            </w:tcMar>
            <w:vAlign w:val="bottom"/>
          </w:tcPr>
          <w:p w14:paraId="0A726BEC" w14:textId="7C511A6C" w:rsidR="00D15B92" w:rsidRPr="006D0E71" w:rsidRDefault="00D15B92" w:rsidP="00907E86">
            <w:pPr>
              <w:pStyle w:val="TableText"/>
              <w:rPr>
                <w:noProof w:val="0"/>
              </w:rPr>
            </w:pPr>
            <w:r w:rsidRPr="006D0E71">
              <w:rPr>
                <w:rFonts w:cs="Arial"/>
                <w:noProof w:val="0"/>
                <w:color w:val="000000"/>
                <w:szCs w:val="24"/>
              </w:rPr>
              <w:t>4.56</w:t>
            </w:r>
          </w:p>
        </w:tc>
        <w:tc>
          <w:tcPr>
            <w:tcW w:w="864" w:type="dxa"/>
            <w:tcBorders>
              <w:top w:val="nil"/>
              <w:bottom w:val="single" w:sz="6" w:space="0" w:color="FFFFFF"/>
            </w:tcBorders>
            <w:shd w:val="clear" w:color="auto" w:fill="FFFFFF"/>
            <w:tcMar>
              <w:left w:w="60" w:type="dxa"/>
              <w:right w:w="60" w:type="dxa"/>
            </w:tcMar>
            <w:vAlign w:val="bottom"/>
          </w:tcPr>
          <w:p w14:paraId="62A2F168" w14:textId="4E6F8BC8" w:rsidR="00D15B92" w:rsidRPr="006D0E71" w:rsidRDefault="00D15B92" w:rsidP="00907E86">
            <w:pPr>
              <w:pStyle w:val="TableText"/>
              <w:rPr>
                <w:noProof w:val="0"/>
              </w:rPr>
            </w:pPr>
            <w:r w:rsidRPr="006D0E71">
              <w:rPr>
                <w:rFonts w:cs="Arial"/>
                <w:noProof w:val="0"/>
                <w:color w:val="000000"/>
                <w:szCs w:val="24"/>
              </w:rPr>
              <w:t>9,507</w:t>
            </w:r>
          </w:p>
        </w:tc>
        <w:tc>
          <w:tcPr>
            <w:tcW w:w="864" w:type="dxa"/>
            <w:tcBorders>
              <w:top w:val="nil"/>
              <w:bottom w:val="single" w:sz="6" w:space="0" w:color="FFFFFF"/>
            </w:tcBorders>
            <w:shd w:val="clear" w:color="auto" w:fill="FFFFFF"/>
            <w:tcMar>
              <w:left w:w="60" w:type="dxa"/>
              <w:right w:w="60" w:type="dxa"/>
            </w:tcMar>
            <w:vAlign w:val="bottom"/>
          </w:tcPr>
          <w:p w14:paraId="20141739" w14:textId="28525CE3" w:rsidR="00D15B92" w:rsidRPr="006D0E71" w:rsidRDefault="00D15B92" w:rsidP="00907E86">
            <w:pPr>
              <w:pStyle w:val="TableText"/>
              <w:rPr>
                <w:noProof w:val="0"/>
              </w:rPr>
            </w:pPr>
            <w:r w:rsidRPr="006D0E71">
              <w:rPr>
                <w:rFonts w:cs="Arial"/>
                <w:noProof w:val="0"/>
                <w:color w:val="000000"/>
                <w:szCs w:val="24"/>
              </w:rPr>
              <w:t>3.65</w:t>
            </w:r>
          </w:p>
        </w:tc>
      </w:tr>
      <w:tr w:rsidR="00D15B92" w:rsidRPr="006D0E71" w14:paraId="2622B6F7" w14:textId="77777777" w:rsidTr="00BF548D">
        <w:tc>
          <w:tcPr>
            <w:tcW w:w="6912" w:type="dxa"/>
            <w:tcBorders>
              <w:top w:val="nil"/>
              <w:bottom w:val="single" w:sz="4" w:space="0" w:color="auto"/>
            </w:tcBorders>
            <w:shd w:val="clear" w:color="auto" w:fill="FFFFFF"/>
            <w:tcMar>
              <w:left w:w="60" w:type="dxa"/>
              <w:right w:w="60" w:type="dxa"/>
            </w:tcMar>
          </w:tcPr>
          <w:p w14:paraId="484D1FE6" w14:textId="541E9005"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51CD9AB0" w14:textId="7AC23326" w:rsidR="00D15B92" w:rsidRPr="006D0E71" w:rsidRDefault="00D15B92" w:rsidP="00907E86">
            <w:pPr>
              <w:pStyle w:val="TableText"/>
              <w:rPr>
                <w:noProof w:val="0"/>
              </w:rPr>
            </w:pPr>
            <w:r w:rsidRPr="006D0E71">
              <w:rPr>
                <w:rFonts w:cs="Arial"/>
                <w:noProof w:val="0"/>
                <w:color w:val="000000"/>
                <w:szCs w:val="24"/>
              </w:rPr>
              <w:t>173</w:t>
            </w:r>
          </w:p>
        </w:tc>
        <w:tc>
          <w:tcPr>
            <w:tcW w:w="864" w:type="dxa"/>
            <w:tcBorders>
              <w:top w:val="nil"/>
              <w:bottom w:val="single" w:sz="4" w:space="0" w:color="auto"/>
            </w:tcBorders>
            <w:shd w:val="clear" w:color="auto" w:fill="FFFFFF"/>
            <w:tcMar>
              <w:left w:w="60" w:type="dxa"/>
              <w:right w:w="60" w:type="dxa"/>
            </w:tcMar>
            <w:vAlign w:val="bottom"/>
          </w:tcPr>
          <w:p w14:paraId="57B42D80" w14:textId="07312BF9"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4" w:space="0" w:color="auto"/>
            </w:tcBorders>
            <w:shd w:val="clear" w:color="auto" w:fill="FFFFFF"/>
            <w:tcMar>
              <w:left w:w="60" w:type="dxa"/>
              <w:right w:w="60" w:type="dxa"/>
            </w:tcMar>
            <w:vAlign w:val="bottom"/>
          </w:tcPr>
          <w:p w14:paraId="36425FFE" w14:textId="0470A9FB"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4" w:space="0" w:color="auto"/>
            </w:tcBorders>
            <w:shd w:val="clear" w:color="auto" w:fill="FFFFFF"/>
            <w:tcMar>
              <w:left w:w="60" w:type="dxa"/>
              <w:right w:w="60" w:type="dxa"/>
            </w:tcMar>
            <w:vAlign w:val="bottom"/>
          </w:tcPr>
          <w:p w14:paraId="2B695A9B" w14:textId="7135B056"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4" w:space="0" w:color="auto"/>
            </w:tcBorders>
            <w:shd w:val="clear" w:color="auto" w:fill="FFFFFF"/>
            <w:tcMar>
              <w:left w:w="60" w:type="dxa"/>
              <w:right w:w="60" w:type="dxa"/>
            </w:tcMar>
            <w:vAlign w:val="bottom"/>
          </w:tcPr>
          <w:p w14:paraId="03C5C328" w14:textId="33BACF40" w:rsidR="00D15B92" w:rsidRPr="006D0E71" w:rsidRDefault="00D15B92" w:rsidP="00907E86">
            <w:pPr>
              <w:pStyle w:val="TableText"/>
              <w:rPr>
                <w:noProof w:val="0"/>
              </w:rPr>
            </w:pPr>
            <w:r w:rsidRPr="006D0E71">
              <w:rPr>
                <w:rFonts w:cs="Arial"/>
                <w:noProof w:val="0"/>
                <w:color w:val="000000"/>
                <w:szCs w:val="24"/>
              </w:rPr>
              <w:t>151</w:t>
            </w:r>
          </w:p>
        </w:tc>
        <w:tc>
          <w:tcPr>
            <w:tcW w:w="864" w:type="dxa"/>
            <w:tcBorders>
              <w:top w:val="nil"/>
              <w:bottom w:val="single" w:sz="4" w:space="0" w:color="auto"/>
            </w:tcBorders>
            <w:shd w:val="clear" w:color="auto" w:fill="FFFFFF"/>
            <w:tcMar>
              <w:left w:w="60" w:type="dxa"/>
              <w:right w:w="60" w:type="dxa"/>
            </w:tcMar>
            <w:vAlign w:val="bottom"/>
          </w:tcPr>
          <w:p w14:paraId="54DC76A6" w14:textId="20AD9568"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4" w:space="0" w:color="auto"/>
            </w:tcBorders>
            <w:shd w:val="clear" w:color="auto" w:fill="FFFFFF"/>
            <w:tcMar>
              <w:left w:w="60" w:type="dxa"/>
              <w:right w:w="60" w:type="dxa"/>
            </w:tcMar>
            <w:vAlign w:val="bottom"/>
          </w:tcPr>
          <w:p w14:paraId="28C0A316" w14:textId="3E497160" w:rsidR="00D15B92" w:rsidRPr="006D0E71" w:rsidRDefault="00D15B92" w:rsidP="00907E86">
            <w:pPr>
              <w:pStyle w:val="TableText"/>
              <w:rPr>
                <w:noProof w:val="0"/>
              </w:rPr>
            </w:pPr>
            <w:r w:rsidRPr="006D0E71">
              <w:rPr>
                <w:rFonts w:cs="Arial"/>
                <w:noProof w:val="0"/>
                <w:color w:val="000000"/>
                <w:szCs w:val="24"/>
              </w:rPr>
              <w:t>194</w:t>
            </w:r>
          </w:p>
        </w:tc>
        <w:tc>
          <w:tcPr>
            <w:tcW w:w="864" w:type="dxa"/>
            <w:tcBorders>
              <w:top w:val="nil"/>
              <w:bottom w:val="single" w:sz="4" w:space="0" w:color="auto"/>
            </w:tcBorders>
            <w:shd w:val="clear" w:color="auto" w:fill="FFFFFF"/>
            <w:tcMar>
              <w:left w:w="60" w:type="dxa"/>
              <w:right w:w="60" w:type="dxa"/>
            </w:tcMar>
            <w:vAlign w:val="bottom"/>
          </w:tcPr>
          <w:p w14:paraId="013D423C" w14:textId="228F4B5D"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6D165AA2" w14:textId="77777777" w:rsidTr="00BF548D">
        <w:tc>
          <w:tcPr>
            <w:tcW w:w="6912" w:type="dxa"/>
            <w:tcBorders>
              <w:top w:val="single" w:sz="4" w:space="0" w:color="auto"/>
            </w:tcBorders>
            <w:shd w:val="clear" w:color="auto" w:fill="FFFFFF"/>
            <w:tcMar>
              <w:left w:w="60" w:type="dxa"/>
              <w:right w:w="60" w:type="dxa"/>
            </w:tcMar>
          </w:tcPr>
          <w:p w14:paraId="1CD1D9EE" w14:textId="013DF6A5"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9A24748" w14:textId="6E4B004E"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21955FC0" w14:textId="4E57A22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7A870896" w14:textId="12F488B7"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single" w:sz="4" w:space="0" w:color="auto"/>
            </w:tcBorders>
            <w:shd w:val="clear" w:color="auto" w:fill="FFFFFF"/>
            <w:tcMar>
              <w:left w:w="60" w:type="dxa"/>
              <w:right w:w="60" w:type="dxa"/>
            </w:tcMar>
            <w:vAlign w:val="bottom"/>
          </w:tcPr>
          <w:p w14:paraId="29615968" w14:textId="4A2D801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16AFA873" w14:textId="4E97C141"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6BDE0A0F" w14:textId="2EDDBEB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034C9D3" w14:textId="0BEA6619"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442F7E8A" w14:textId="3A5B8AF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BB8D616" w14:textId="77777777" w:rsidTr="00BF548D">
        <w:tc>
          <w:tcPr>
            <w:tcW w:w="6912" w:type="dxa"/>
            <w:tcBorders>
              <w:bottom w:val="single" w:sz="6" w:space="0" w:color="FFFFFF"/>
            </w:tcBorders>
            <w:shd w:val="clear" w:color="auto" w:fill="FFFFFF"/>
            <w:tcMar>
              <w:left w:w="60" w:type="dxa"/>
              <w:right w:w="60" w:type="dxa"/>
            </w:tcMar>
          </w:tcPr>
          <w:p w14:paraId="0D9FE547" w14:textId="48F3B05D"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A2B81F9" w14:textId="64EF4DA5" w:rsidR="00D15B92" w:rsidRPr="006D0E71" w:rsidRDefault="00D15B92" w:rsidP="00907E86">
            <w:pPr>
              <w:pStyle w:val="TableText"/>
              <w:rPr>
                <w:noProof w:val="0"/>
              </w:rPr>
            </w:pPr>
            <w:r w:rsidRPr="006D0E71">
              <w:rPr>
                <w:rFonts w:cs="Arial"/>
                <w:noProof w:val="0"/>
                <w:color w:val="000000"/>
                <w:szCs w:val="24"/>
              </w:rPr>
              <w:t>20,505</w:t>
            </w:r>
          </w:p>
        </w:tc>
        <w:tc>
          <w:tcPr>
            <w:tcW w:w="864" w:type="dxa"/>
            <w:tcBorders>
              <w:bottom w:val="single" w:sz="6" w:space="0" w:color="FFFFFF"/>
            </w:tcBorders>
            <w:shd w:val="clear" w:color="auto" w:fill="FFFFFF"/>
            <w:tcMar>
              <w:left w:w="60" w:type="dxa"/>
              <w:right w:w="60" w:type="dxa"/>
            </w:tcMar>
            <w:vAlign w:val="bottom"/>
          </w:tcPr>
          <w:p w14:paraId="02261B9B" w14:textId="4B828EF4" w:rsidR="00D15B92" w:rsidRPr="006D0E71" w:rsidRDefault="00D15B92" w:rsidP="00907E86">
            <w:pPr>
              <w:pStyle w:val="TableText"/>
              <w:rPr>
                <w:noProof w:val="0"/>
              </w:rPr>
            </w:pPr>
            <w:r w:rsidRPr="006D0E71">
              <w:rPr>
                <w:rFonts w:cs="Arial"/>
                <w:noProof w:val="0"/>
                <w:color w:val="000000"/>
                <w:szCs w:val="24"/>
              </w:rPr>
              <w:t>7.67</w:t>
            </w:r>
          </w:p>
        </w:tc>
        <w:tc>
          <w:tcPr>
            <w:tcW w:w="864" w:type="dxa"/>
            <w:tcBorders>
              <w:bottom w:val="single" w:sz="6" w:space="0" w:color="FFFFFF"/>
            </w:tcBorders>
            <w:shd w:val="clear" w:color="auto" w:fill="FFFFFF"/>
            <w:tcMar>
              <w:left w:w="60" w:type="dxa"/>
              <w:right w:w="60" w:type="dxa"/>
            </w:tcMar>
            <w:vAlign w:val="bottom"/>
          </w:tcPr>
          <w:p w14:paraId="0AFDBD3D" w14:textId="6AB30293" w:rsidR="00D15B92" w:rsidRPr="006D0E71" w:rsidRDefault="00D15B92" w:rsidP="00907E86">
            <w:pPr>
              <w:pStyle w:val="TableText"/>
              <w:rPr>
                <w:noProof w:val="0"/>
              </w:rPr>
            </w:pPr>
            <w:r w:rsidRPr="006D0E71">
              <w:rPr>
                <w:rFonts w:cs="Arial"/>
                <w:noProof w:val="0"/>
                <w:color w:val="000000"/>
                <w:szCs w:val="24"/>
              </w:rPr>
              <w:t>23,648</w:t>
            </w:r>
          </w:p>
        </w:tc>
        <w:tc>
          <w:tcPr>
            <w:tcW w:w="864" w:type="dxa"/>
            <w:tcBorders>
              <w:bottom w:val="single" w:sz="6" w:space="0" w:color="FFFFFF"/>
            </w:tcBorders>
            <w:shd w:val="clear" w:color="auto" w:fill="FFFFFF"/>
            <w:tcMar>
              <w:left w:w="60" w:type="dxa"/>
              <w:right w:w="60" w:type="dxa"/>
            </w:tcMar>
            <w:vAlign w:val="bottom"/>
          </w:tcPr>
          <w:p w14:paraId="43517BEB" w14:textId="7076BCBB" w:rsidR="00D15B92" w:rsidRPr="006D0E71" w:rsidRDefault="00D15B92" w:rsidP="00907E86">
            <w:pPr>
              <w:pStyle w:val="TableText"/>
              <w:rPr>
                <w:noProof w:val="0"/>
              </w:rPr>
            </w:pPr>
            <w:r w:rsidRPr="006D0E71">
              <w:rPr>
                <w:rFonts w:cs="Arial"/>
                <w:noProof w:val="0"/>
                <w:color w:val="000000"/>
                <w:szCs w:val="24"/>
              </w:rPr>
              <w:t>9.21</w:t>
            </w:r>
          </w:p>
        </w:tc>
        <w:tc>
          <w:tcPr>
            <w:tcW w:w="864" w:type="dxa"/>
            <w:tcBorders>
              <w:bottom w:val="single" w:sz="6" w:space="0" w:color="FFFFFF"/>
            </w:tcBorders>
            <w:shd w:val="clear" w:color="auto" w:fill="FFFFFF"/>
            <w:tcMar>
              <w:left w:w="60" w:type="dxa"/>
              <w:right w:w="60" w:type="dxa"/>
            </w:tcMar>
            <w:vAlign w:val="bottom"/>
          </w:tcPr>
          <w:p w14:paraId="280BBE08" w14:textId="16335164" w:rsidR="00D15B92" w:rsidRPr="006D0E71" w:rsidRDefault="00D15B92" w:rsidP="00907E86">
            <w:pPr>
              <w:pStyle w:val="TableText"/>
              <w:rPr>
                <w:noProof w:val="0"/>
              </w:rPr>
            </w:pPr>
            <w:r w:rsidRPr="006D0E71">
              <w:rPr>
                <w:rFonts w:cs="Arial"/>
                <w:noProof w:val="0"/>
                <w:color w:val="000000"/>
                <w:szCs w:val="24"/>
              </w:rPr>
              <w:t>26,137</w:t>
            </w:r>
          </w:p>
        </w:tc>
        <w:tc>
          <w:tcPr>
            <w:tcW w:w="864" w:type="dxa"/>
            <w:tcBorders>
              <w:bottom w:val="single" w:sz="6" w:space="0" w:color="FFFFFF"/>
            </w:tcBorders>
            <w:shd w:val="clear" w:color="auto" w:fill="FFFFFF"/>
            <w:tcMar>
              <w:left w:w="60" w:type="dxa"/>
              <w:right w:w="60" w:type="dxa"/>
            </w:tcMar>
            <w:vAlign w:val="bottom"/>
          </w:tcPr>
          <w:p w14:paraId="6585F107" w14:textId="49C61BC1" w:rsidR="00D15B92" w:rsidRPr="006D0E71" w:rsidRDefault="00D15B92" w:rsidP="00907E86">
            <w:pPr>
              <w:pStyle w:val="TableText"/>
              <w:rPr>
                <w:noProof w:val="0"/>
              </w:rPr>
            </w:pPr>
            <w:r w:rsidRPr="006D0E71">
              <w:rPr>
                <w:rFonts w:cs="Arial"/>
                <w:noProof w:val="0"/>
                <w:color w:val="000000"/>
                <w:szCs w:val="24"/>
              </w:rPr>
              <w:t>9.92</w:t>
            </w:r>
          </w:p>
        </w:tc>
        <w:tc>
          <w:tcPr>
            <w:tcW w:w="864" w:type="dxa"/>
            <w:tcBorders>
              <w:bottom w:val="single" w:sz="6" w:space="0" w:color="FFFFFF"/>
            </w:tcBorders>
            <w:shd w:val="clear" w:color="auto" w:fill="FFFFFF"/>
            <w:tcMar>
              <w:left w:w="60" w:type="dxa"/>
              <w:right w:w="60" w:type="dxa"/>
            </w:tcMar>
            <w:vAlign w:val="bottom"/>
          </w:tcPr>
          <w:p w14:paraId="5E7C7541" w14:textId="50239E51" w:rsidR="00D15B92" w:rsidRPr="006D0E71" w:rsidRDefault="00D15B92" w:rsidP="00907E86">
            <w:pPr>
              <w:pStyle w:val="TableText"/>
              <w:rPr>
                <w:noProof w:val="0"/>
              </w:rPr>
            </w:pPr>
            <w:r w:rsidRPr="006D0E71">
              <w:rPr>
                <w:rFonts w:cs="Arial"/>
                <w:noProof w:val="0"/>
                <w:color w:val="000000"/>
                <w:szCs w:val="24"/>
              </w:rPr>
              <w:t>25,207</w:t>
            </w:r>
          </w:p>
        </w:tc>
        <w:tc>
          <w:tcPr>
            <w:tcW w:w="864" w:type="dxa"/>
            <w:tcBorders>
              <w:bottom w:val="single" w:sz="6" w:space="0" w:color="FFFFFF"/>
            </w:tcBorders>
            <w:shd w:val="clear" w:color="auto" w:fill="FFFFFF"/>
            <w:tcMar>
              <w:left w:w="60" w:type="dxa"/>
              <w:right w:w="60" w:type="dxa"/>
            </w:tcMar>
            <w:vAlign w:val="bottom"/>
          </w:tcPr>
          <w:p w14:paraId="67AB250A" w14:textId="017D7627" w:rsidR="00D15B92" w:rsidRPr="006D0E71" w:rsidRDefault="00D15B92" w:rsidP="00907E86">
            <w:pPr>
              <w:pStyle w:val="TableText"/>
              <w:rPr>
                <w:noProof w:val="0"/>
              </w:rPr>
            </w:pPr>
            <w:r w:rsidRPr="006D0E71">
              <w:rPr>
                <w:rFonts w:cs="Arial"/>
                <w:noProof w:val="0"/>
                <w:color w:val="000000"/>
                <w:szCs w:val="24"/>
              </w:rPr>
              <w:t>9.67</w:t>
            </w:r>
          </w:p>
        </w:tc>
      </w:tr>
      <w:tr w:rsidR="00D15B92" w:rsidRPr="006D0E71" w14:paraId="268E156B" w14:textId="77777777" w:rsidTr="00BF548D">
        <w:tc>
          <w:tcPr>
            <w:tcW w:w="6912" w:type="dxa"/>
            <w:tcBorders>
              <w:top w:val="single" w:sz="6" w:space="0" w:color="FFFFFF"/>
              <w:bottom w:val="single" w:sz="12" w:space="0" w:color="000000" w:themeColor="text1"/>
            </w:tcBorders>
            <w:shd w:val="clear" w:color="auto" w:fill="FFFFFF"/>
            <w:tcMar>
              <w:left w:w="60" w:type="dxa"/>
              <w:right w:w="60" w:type="dxa"/>
            </w:tcMar>
          </w:tcPr>
          <w:p w14:paraId="6CF9E195" w14:textId="6C06D74C"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94FF7EE" w14:textId="452A58C9" w:rsidR="00D15B92" w:rsidRPr="006D0E71" w:rsidRDefault="00D15B92" w:rsidP="00907E86">
            <w:pPr>
              <w:pStyle w:val="TableText"/>
              <w:rPr>
                <w:noProof w:val="0"/>
              </w:rPr>
            </w:pPr>
            <w:r w:rsidRPr="006D0E71">
              <w:rPr>
                <w:rFonts w:cs="Arial"/>
                <w:noProof w:val="0"/>
                <w:color w:val="000000"/>
                <w:szCs w:val="24"/>
              </w:rPr>
              <w:t>1,118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BE74765" w14:textId="049CEDB7"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2AAB0AE" w14:textId="13584A7E" w:rsidR="00D15B92" w:rsidRPr="006D0E71" w:rsidRDefault="00D15B92" w:rsidP="00907E86">
            <w:pPr>
              <w:pStyle w:val="TableText"/>
              <w:rPr>
                <w:noProof w:val="0"/>
              </w:rPr>
            </w:pPr>
            <w:r w:rsidRPr="006D0E71">
              <w:rPr>
                <w:rFonts w:cs="Arial"/>
                <w:noProof w:val="0"/>
                <w:color w:val="000000"/>
                <w:szCs w:val="24"/>
              </w:rPr>
              <w:t>1,445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948C586" w14:textId="3D2E826A"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7CE7601" w14:textId="3C4DF0A7" w:rsidR="00D15B92" w:rsidRPr="006D0E71" w:rsidRDefault="00D15B92" w:rsidP="00907E86">
            <w:pPr>
              <w:pStyle w:val="TableText"/>
              <w:rPr>
                <w:noProof w:val="0"/>
              </w:rPr>
            </w:pPr>
            <w:r w:rsidRPr="006D0E71">
              <w:rPr>
                <w:rFonts w:cs="Arial"/>
                <w:noProof w:val="0"/>
                <w:color w:val="000000"/>
                <w:szCs w:val="24"/>
              </w:rPr>
              <w:t>1,663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691D36B" w14:textId="15160FD6"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3685530" w14:textId="0A6A3E11" w:rsidR="00D15B92" w:rsidRPr="006D0E71" w:rsidRDefault="00D15B92" w:rsidP="00907E86">
            <w:pPr>
              <w:pStyle w:val="TableText"/>
              <w:rPr>
                <w:noProof w:val="0"/>
              </w:rPr>
            </w:pPr>
            <w:r w:rsidRPr="006D0E71">
              <w:rPr>
                <w:rFonts w:cs="Arial"/>
                <w:noProof w:val="0"/>
                <w:color w:val="000000"/>
                <w:szCs w:val="24"/>
              </w:rPr>
              <w:t>1,583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498D772" w14:textId="28DBC3EE" w:rsidR="00D15B92" w:rsidRPr="006D0E71" w:rsidRDefault="00D15B92" w:rsidP="00907E86">
            <w:pPr>
              <w:pStyle w:val="TableText"/>
              <w:rPr>
                <w:noProof w:val="0"/>
              </w:rPr>
            </w:pPr>
            <w:r w:rsidRPr="006D0E71">
              <w:rPr>
                <w:rFonts w:cs="Arial"/>
                <w:noProof w:val="0"/>
                <w:color w:val="000000"/>
                <w:szCs w:val="24"/>
              </w:rPr>
              <w:t>0.61</w:t>
            </w:r>
          </w:p>
        </w:tc>
      </w:tr>
    </w:tbl>
    <w:p w14:paraId="33D87E04" w14:textId="77777777" w:rsidR="00AC31F9" w:rsidRPr="006D0E71" w:rsidRDefault="00AC31F9" w:rsidP="00484FF5">
      <w:pPr>
        <w:pStyle w:val="Caption"/>
        <w:pageBreakBefore/>
      </w:pPr>
      <w:bookmarkStart w:id="105" w:name="_Ref33791414"/>
      <w:bookmarkStart w:id="106" w:name="_Toc520362092"/>
      <w:bookmarkStart w:id="107" w:name="_Toc180762425"/>
      <w:r w:rsidRPr="006D0E71">
        <w:lastRenderedPageBreak/>
        <w:t>Table 2.B.</w:t>
      </w:r>
      <w:fldSimple w:instr=" SEQ Table_2.B. \* ARABIC ">
        <w:r w:rsidRPr="006D0E71">
          <w:t>22</w:t>
        </w:r>
      </w:fldSimple>
      <w:bookmarkEnd w:id="105"/>
      <w:r w:rsidRPr="006D0E71">
        <w:t xml:space="preserve">  Special Services Summary for Mathematics PT, Grades Seven, Eight, and Eleven—EO Students</w:t>
      </w:r>
      <w:bookmarkEnd w:id="106"/>
      <w:bookmarkEnd w:id="107"/>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PT, Grades Seven, Eight, and Eleven—EO Students"/>
      </w:tblPr>
      <w:tblGrid>
        <w:gridCol w:w="8784"/>
        <w:gridCol w:w="864"/>
        <w:gridCol w:w="864"/>
        <w:gridCol w:w="864"/>
        <w:gridCol w:w="720"/>
        <w:gridCol w:w="864"/>
        <w:gridCol w:w="720"/>
      </w:tblGrid>
      <w:tr w:rsidR="00AC31F9" w:rsidRPr="00911824" w14:paraId="2D95C508"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367389F"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79F3E514"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1CA82EBF"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7B16203D"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1ADFAF9C"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1260B96F"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23B68EEC" w14:textId="4AE0FA4F"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6A71C112"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65B4A0D1" w14:textId="05B3F4D2"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D8A54C1" w14:textId="7B46E2A6"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EE2605C" w14:textId="6971E97F"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D9760A4" w14:textId="52179C41" w:rsidR="00D15B92" w:rsidRPr="006D0E71" w:rsidRDefault="00D15B92" w:rsidP="00907E86">
            <w:pPr>
              <w:pStyle w:val="TableText"/>
              <w:rPr>
                <w:noProof w:val="0"/>
              </w:rPr>
            </w:pPr>
            <w:r w:rsidRPr="006D0E71">
              <w:rPr>
                <w:rFonts w:cs="Arial"/>
                <w:noProof w:val="0"/>
                <w:color w:val="000000"/>
                <w:szCs w:val="24"/>
              </w:rPr>
              <w:t>116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3636EC2" w14:textId="6ED251C3"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89CF9FD" w14:textId="1597921D" w:rsidR="00D15B92" w:rsidRPr="006D0E71" w:rsidRDefault="00D15B92" w:rsidP="00907E86">
            <w:pPr>
              <w:pStyle w:val="TableText"/>
              <w:rPr>
                <w:noProof w:val="0"/>
              </w:rPr>
            </w:pPr>
            <w:r w:rsidRPr="006D0E71">
              <w:rPr>
                <w:rFonts w:cs="Arial"/>
                <w:noProof w:val="0"/>
                <w:color w:val="000000"/>
                <w:szCs w:val="24"/>
              </w:rPr>
              <w:t>108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92F663B" w14:textId="72CD2824"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1B02C19A" w14:textId="77777777" w:rsidTr="00BF548D">
        <w:tc>
          <w:tcPr>
            <w:tcW w:w="8784" w:type="dxa"/>
            <w:tcBorders>
              <w:top w:val="nil"/>
              <w:bottom w:val="single" w:sz="6" w:space="0" w:color="FFFFFF"/>
            </w:tcBorders>
            <w:shd w:val="clear" w:color="auto" w:fill="FFFFFF"/>
            <w:tcMar>
              <w:left w:w="60" w:type="dxa"/>
              <w:right w:w="60" w:type="dxa"/>
            </w:tcMar>
          </w:tcPr>
          <w:p w14:paraId="2908AF00" w14:textId="68AD7364"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D2E5636" w14:textId="4389E377"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05AE2CD6" w14:textId="1BE825C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5FAD1B5" w14:textId="33FDD2BB"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024BB691" w14:textId="2B8A137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DA799CA" w14:textId="6B18C923"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11C3AE4F" w14:textId="30E943E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E75A6E2" w14:textId="77777777" w:rsidTr="00BF548D">
        <w:tc>
          <w:tcPr>
            <w:tcW w:w="8784" w:type="dxa"/>
            <w:tcBorders>
              <w:top w:val="nil"/>
              <w:bottom w:val="single" w:sz="6" w:space="0" w:color="FFFFFF"/>
            </w:tcBorders>
            <w:shd w:val="clear" w:color="auto" w:fill="FFFFFF"/>
            <w:tcMar>
              <w:left w:w="60" w:type="dxa"/>
              <w:right w:w="60" w:type="dxa"/>
            </w:tcMar>
          </w:tcPr>
          <w:p w14:paraId="53C9ED90" w14:textId="2617D219"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4AB8522" w14:textId="7FDF601D" w:rsidR="00D15B92" w:rsidRPr="006D0E71" w:rsidRDefault="00D15B92" w:rsidP="00907E86">
            <w:pPr>
              <w:pStyle w:val="TableText"/>
              <w:rPr>
                <w:noProof w:val="0"/>
              </w:rPr>
            </w:pPr>
            <w:r w:rsidRPr="006D0E71">
              <w:rPr>
                <w:rFonts w:cs="Arial"/>
                <w:noProof w:val="0"/>
                <w:color w:val="000000"/>
                <w:szCs w:val="24"/>
              </w:rPr>
              <w:t>87</w:t>
            </w:r>
          </w:p>
        </w:tc>
        <w:tc>
          <w:tcPr>
            <w:tcW w:w="864" w:type="dxa"/>
            <w:tcBorders>
              <w:top w:val="nil"/>
              <w:bottom w:val="single" w:sz="6" w:space="0" w:color="FFFFFF"/>
            </w:tcBorders>
            <w:shd w:val="clear" w:color="auto" w:fill="FFFFFF"/>
            <w:tcMar>
              <w:left w:w="60" w:type="dxa"/>
              <w:right w:w="60" w:type="dxa"/>
            </w:tcMar>
            <w:vAlign w:val="bottom"/>
          </w:tcPr>
          <w:p w14:paraId="431F1855" w14:textId="37773F42"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AF54A73" w14:textId="74C2913A" w:rsidR="00D15B92" w:rsidRPr="006D0E71" w:rsidRDefault="00D15B92" w:rsidP="00907E86">
            <w:pPr>
              <w:pStyle w:val="TableText"/>
              <w:rPr>
                <w:noProof w:val="0"/>
              </w:rPr>
            </w:pPr>
            <w:r w:rsidRPr="006D0E71">
              <w:rPr>
                <w:rFonts w:cs="Arial"/>
                <w:noProof w:val="0"/>
                <w:color w:val="000000"/>
                <w:szCs w:val="24"/>
              </w:rPr>
              <w:t>47</w:t>
            </w:r>
          </w:p>
        </w:tc>
        <w:tc>
          <w:tcPr>
            <w:tcW w:w="720" w:type="dxa"/>
            <w:tcBorders>
              <w:top w:val="nil"/>
              <w:bottom w:val="single" w:sz="6" w:space="0" w:color="FFFFFF"/>
            </w:tcBorders>
            <w:shd w:val="clear" w:color="auto" w:fill="FFFFFF"/>
            <w:tcMar>
              <w:left w:w="60" w:type="dxa"/>
              <w:right w:w="60" w:type="dxa"/>
            </w:tcMar>
            <w:vAlign w:val="bottom"/>
          </w:tcPr>
          <w:p w14:paraId="4F35E1E3" w14:textId="674A5E7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1279F93" w14:textId="2B1814DD" w:rsidR="00D15B92" w:rsidRPr="006D0E71" w:rsidRDefault="00D15B92" w:rsidP="00907E86">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4821A9A3" w14:textId="55E53D3F"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10BD92F" w14:textId="77777777" w:rsidTr="00BF548D">
        <w:tc>
          <w:tcPr>
            <w:tcW w:w="8784" w:type="dxa"/>
            <w:tcBorders>
              <w:top w:val="nil"/>
              <w:bottom w:val="single" w:sz="6" w:space="0" w:color="FFFFFF"/>
            </w:tcBorders>
            <w:shd w:val="clear" w:color="auto" w:fill="FFFFFF"/>
            <w:tcMar>
              <w:left w:w="60" w:type="dxa"/>
              <w:right w:w="60" w:type="dxa"/>
            </w:tcMar>
          </w:tcPr>
          <w:p w14:paraId="12900FAF" w14:textId="117FE0B0"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BB66F69" w14:textId="566B875B" w:rsidR="00D15B92" w:rsidRPr="006D0E71" w:rsidRDefault="00D15B92" w:rsidP="00907E86">
            <w:pPr>
              <w:pStyle w:val="TableText"/>
              <w:rPr>
                <w:noProof w:val="0"/>
              </w:rPr>
            </w:pPr>
            <w:r w:rsidRPr="006D0E71">
              <w:rPr>
                <w:rFonts w:cs="Arial"/>
                <w:noProof w:val="0"/>
                <w:color w:val="000000"/>
                <w:szCs w:val="24"/>
              </w:rPr>
              <w:t>74</w:t>
            </w:r>
          </w:p>
        </w:tc>
        <w:tc>
          <w:tcPr>
            <w:tcW w:w="864" w:type="dxa"/>
            <w:tcBorders>
              <w:top w:val="nil"/>
              <w:bottom w:val="single" w:sz="6" w:space="0" w:color="FFFFFF"/>
            </w:tcBorders>
            <w:shd w:val="clear" w:color="auto" w:fill="FFFFFF"/>
            <w:tcMar>
              <w:left w:w="60" w:type="dxa"/>
              <w:right w:w="60" w:type="dxa"/>
            </w:tcMar>
            <w:vAlign w:val="bottom"/>
          </w:tcPr>
          <w:p w14:paraId="60DCE9E2" w14:textId="7634965B"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6055BAB" w14:textId="5A791B44" w:rsidR="00D15B92" w:rsidRPr="006D0E71" w:rsidRDefault="00D15B92" w:rsidP="00907E86">
            <w:pPr>
              <w:pStyle w:val="TableText"/>
              <w:rPr>
                <w:noProof w:val="0"/>
              </w:rPr>
            </w:pPr>
            <w:r w:rsidRPr="006D0E71">
              <w:rPr>
                <w:rFonts w:cs="Arial"/>
                <w:noProof w:val="0"/>
                <w:color w:val="000000"/>
                <w:szCs w:val="24"/>
              </w:rPr>
              <w:t>70</w:t>
            </w:r>
          </w:p>
        </w:tc>
        <w:tc>
          <w:tcPr>
            <w:tcW w:w="720" w:type="dxa"/>
            <w:tcBorders>
              <w:top w:val="nil"/>
              <w:bottom w:val="single" w:sz="6" w:space="0" w:color="FFFFFF"/>
            </w:tcBorders>
            <w:shd w:val="clear" w:color="auto" w:fill="FFFFFF"/>
            <w:tcMar>
              <w:left w:w="60" w:type="dxa"/>
              <w:right w:w="60" w:type="dxa"/>
            </w:tcMar>
            <w:vAlign w:val="bottom"/>
          </w:tcPr>
          <w:p w14:paraId="669A7D6B" w14:textId="7317E36E"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FCA6AF4" w14:textId="767CEA18" w:rsidR="00D15B92" w:rsidRPr="006D0E71" w:rsidRDefault="00D15B92" w:rsidP="00907E86">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237600DD" w14:textId="312D93BB"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A4C1E32" w14:textId="77777777" w:rsidTr="00BF548D">
        <w:tc>
          <w:tcPr>
            <w:tcW w:w="8784" w:type="dxa"/>
            <w:tcBorders>
              <w:top w:val="nil"/>
              <w:bottom w:val="single" w:sz="6" w:space="0" w:color="FFFFFF"/>
            </w:tcBorders>
            <w:shd w:val="clear" w:color="auto" w:fill="FFFFFF"/>
            <w:tcMar>
              <w:left w:w="60" w:type="dxa"/>
              <w:right w:w="60" w:type="dxa"/>
            </w:tcMar>
          </w:tcPr>
          <w:p w14:paraId="3E978AB5" w14:textId="0CCA6575"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56B12928" w14:textId="3C892DE6" w:rsidR="00D15B92" w:rsidRPr="006D0E71" w:rsidRDefault="00D15B92" w:rsidP="00907E86">
            <w:pPr>
              <w:pStyle w:val="TableText"/>
              <w:rPr>
                <w:noProof w:val="0"/>
              </w:rPr>
            </w:pPr>
            <w:r w:rsidRPr="006D0E71">
              <w:rPr>
                <w:rFonts w:cs="Arial"/>
                <w:noProof w:val="0"/>
                <w:color w:val="000000"/>
                <w:szCs w:val="24"/>
              </w:rPr>
              <w:t>9,218</w:t>
            </w:r>
          </w:p>
        </w:tc>
        <w:tc>
          <w:tcPr>
            <w:tcW w:w="864" w:type="dxa"/>
            <w:tcBorders>
              <w:top w:val="nil"/>
              <w:bottom w:val="single" w:sz="6" w:space="0" w:color="FFFFFF"/>
            </w:tcBorders>
            <w:shd w:val="clear" w:color="auto" w:fill="FFFFFF"/>
            <w:tcMar>
              <w:left w:w="60" w:type="dxa"/>
              <w:right w:w="60" w:type="dxa"/>
            </w:tcMar>
            <w:vAlign w:val="bottom"/>
          </w:tcPr>
          <w:p w14:paraId="6584BBF2" w14:textId="75B29689" w:rsidR="00D15B92" w:rsidRPr="006D0E71" w:rsidRDefault="00D15B92" w:rsidP="00907E86">
            <w:pPr>
              <w:pStyle w:val="TableText"/>
              <w:rPr>
                <w:noProof w:val="0"/>
              </w:rPr>
            </w:pPr>
            <w:r w:rsidRPr="006D0E71">
              <w:rPr>
                <w:rFonts w:cs="Arial"/>
                <w:noProof w:val="0"/>
                <w:color w:val="000000"/>
                <w:szCs w:val="24"/>
              </w:rPr>
              <w:t>3.51</w:t>
            </w:r>
          </w:p>
        </w:tc>
        <w:tc>
          <w:tcPr>
            <w:tcW w:w="864" w:type="dxa"/>
            <w:tcBorders>
              <w:top w:val="nil"/>
              <w:bottom w:val="single" w:sz="6" w:space="0" w:color="FFFFFF"/>
            </w:tcBorders>
            <w:shd w:val="clear" w:color="auto" w:fill="FFFFFF"/>
            <w:tcMar>
              <w:left w:w="60" w:type="dxa"/>
              <w:right w:w="60" w:type="dxa"/>
            </w:tcMar>
            <w:vAlign w:val="bottom"/>
          </w:tcPr>
          <w:p w14:paraId="302B19A4" w14:textId="5F45F8A2" w:rsidR="00D15B92" w:rsidRPr="006D0E71" w:rsidRDefault="00D15B92" w:rsidP="00907E86">
            <w:pPr>
              <w:pStyle w:val="TableText"/>
              <w:rPr>
                <w:noProof w:val="0"/>
              </w:rPr>
            </w:pPr>
            <w:r w:rsidRPr="006D0E71">
              <w:rPr>
                <w:rFonts w:cs="Arial"/>
                <w:noProof w:val="0"/>
                <w:color w:val="000000"/>
                <w:szCs w:val="24"/>
              </w:rPr>
              <w:t>9,739</w:t>
            </w:r>
          </w:p>
        </w:tc>
        <w:tc>
          <w:tcPr>
            <w:tcW w:w="720" w:type="dxa"/>
            <w:tcBorders>
              <w:top w:val="nil"/>
              <w:bottom w:val="single" w:sz="6" w:space="0" w:color="FFFFFF"/>
            </w:tcBorders>
            <w:shd w:val="clear" w:color="auto" w:fill="FFFFFF"/>
            <w:tcMar>
              <w:left w:w="60" w:type="dxa"/>
              <w:right w:w="60" w:type="dxa"/>
            </w:tcMar>
            <w:vAlign w:val="bottom"/>
          </w:tcPr>
          <w:p w14:paraId="0083838C" w14:textId="1A604A3A" w:rsidR="00D15B92" w:rsidRPr="006D0E71" w:rsidRDefault="00D15B92" w:rsidP="00907E86">
            <w:pPr>
              <w:pStyle w:val="TableText"/>
              <w:rPr>
                <w:noProof w:val="0"/>
              </w:rPr>
            </w:pPr>
            <w:r w:rsidRPr="006D0E71">
              <w:rPr>
                <w:rFonts w:cs="Arial"/>
                <w:noProof w:val="0"/>
                <w:color w:val="000000"/>
                <w:szCs w:val="24"/>
              </w:rPr>
              <w:t>3.86</w:t>
            </w:r>
          </w:p>
        </w:tc>
        <w:tc>
          <w:tcPr>
            <w:tcW w:w="864" w:type="dxa"/>
            <w:tcBorders>
              <w:top w:val="nil"/>
              <w:bottom w:val="single" w:sz="6" w:space="0" w:color="FFFFFF"/>
            </w:tcBorders>
            <w:shd w:val="clear" w:color="auto" w:fill="FFFFFF"/>
            <w:tcMar>
              <w:left w:w="60" w:type="dxa"/>
              <w:right w:w="60" w:type="dxa"/>
            </w:tcMar>
            <w:vAlign w:val="bottom"/>
          </w:tcPr>
          <w:p w14:paraId="505A329A" w14:textId="7B0C51B5" w:rsidR="00D15B92" w:rsidRPr="006D0E71" w:rsidRDefault="00D15B92" w:rsidP="00907E86">
            <w:pPr>
              <w:pStyle w:val="TableText"/>
              <w:rPr>
                <w:noProof w:val="0"/>
              </w:rPr>
            </w:pPr>
            <w:r w:rsidRPr="006D0E71">
              <w:rPr>
                <w:rFonts w:cs="Arial"/>
                <w:noProof w:val="0"/>
                <w:color w:val="000000"/>
                <w:szCs w:val="24"/>
              </w:rPr>
              <w:t>5,126</w:t>
            </w:r>
          </w:p>
        </w:tc>
        <w:tc>
          <w:tcPr>
            <w:tcW w:w="720" w:type="dxa"/>
            <w:tcBorders>
              <w:top w:val="nil"/>
              <w:bottom w:val="single" w:sz="6" w:space="0" w:color="FFFFFF"/>
            </w:tcBorders>
            <w:shd w:val="clear" w:color="auto" w:fill="FFFFFF"/>
            <w:tcMar>
              <w:left w:w="60" w:type="dxa"/>
              <w:right w:w="60" w:type="dxa"/>
            </w:tcMar>
            <w:vAlign w:val="bottom"/>
          </w:tcPr>
          <w:p w14:paraId="2F54263F" w14:textId="22A78744" w:rsidR="00D15B92" w:rsidRPr="006D0E71" w:rsidRDefault="00D15B92" w:rsidP="00907E86">
            <w:pPr>
              <w:pStyle w:val="TableText"/>
              <w:rPr>
                <w:noProof w:val="0"/>
              </w:rPr>
            </w:pPr>
            <w:r w:rsidRPr="006D0E71">
              <w:rPr>
                <w:rFonts w:cs="Arial"/>
                <w:noProof w:val="0"/>
                <w:color w:val="000000"/>
                <w:szCs w:val="24"/>
              </w:rPr>
              <w:t>2.22</w:t>
            </w:r>
          </w:p>
        </w:tc>
      </w:tr>
      <w:tr w:rsidR="00D15B92" w:rsidRPr="006D0E71" w14:paraId="6DEAC8B7" w14:textId="77777777" w:rsidTr="00BF548D">
        <w:tc>
          <w:tcPr>
            <w:tcW w:w="8784" w:type="dxa"/>
            <w:tcBorders>
              <w:top w:val="nil"/>
              <w:bottom w:val="single" w:sz="6" w:space="0" w:color="FFFFFF"/>
            </w:tcBorders>
            <w:shd w:val="clear" w:color="auto" w:fill="FFFFFF"/>
            <w:tcMar>
              <w:left w:w="60" w:type="dxa"/>
              <w:right w:w="60" w:type="dxa"/>
            </w:tcMar>
          </w:tcPr>
          <w:p w14:paraId="652F3FCD" w14:textId="4419AE7A"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60AF7AEE" w14:textId="0FFCEE95" w:rsidR="00D15B92" w:rsidRPr="006D0E71" w:rsidRDefault="00D15B92" w:rsidP="00907E86">
            <w:pPr>
              <w:pStyle w:val="TableText"/>
              <w:rPr>
                <w:noProof w:val="0"/>
              </w:rPr>
            </w:pPr>
            <w:r w:rsidRPr="006D0E71">
              <w:rPr>
                <w:rFonts w:cs="Arial"/>
                <w:noProof w:val="0"/>
                <w:color w:val="000000"/>
                <w:szCs w:val="24"/>
              </w:rPr>
              <w:t>12,738</w:t>
            </w:r>
          </w:p>
        </w:tc>
        <w:tc>
          <w:tcPr>
            <w:tcW w:w="864" w:type="dxa"/>
            <w:tcBorders>
              <w:top w:val="nil"/>
              <w:bottom w:val="single" w:sz="6" w:space="0" w:color="FFFFFF"/>
            </w:tcBorders>
            <w:shd w:val="clear" w:color="auto" w:fill="FFFFFF"/>
            <w:tcMar>
              <w:left w:w="60" w:type="dxa"/>
              <w:right w:w="60" w:type="dxa"/>
            </w:tcMar>
            <w:vAlign w:val="bottom"/>
          </w:tcPr>
          <w:p w14:paraId="470BE609" w14:textId="75598A6A" w:rsidR="00D15B92" w:rsidRPr="006D0E71" w:rsidRDefault="00D15B92" w:rsidP="00907E86">
            <w:pPr>
              <w:pStyle w:val="TableText"/>
              <w:rPr>
                <w:noProof w:val="0"/>
              </w:rPr>
            </w:pPr>
            <w:r w:rsidRPr="006D0E71">
              <w:rPr>
                <w:rFonts w:cs="Arial"/>
                <w:noProof w:val="0"/>
                <w:color w:val="000000"/>
                <w:szCs w:val="24"/>
              </w:rPr>
              <w:t>4.85</w:t>
            </w:r>
          </w:p>
        </w:tc>
        <w:tc>
          <w:tcPr>
            <w:tcW w:w="864" w:type="dxa"/>
            <w:tcBorders>
              <w:top w:val="nil"/>
              <w:bottom w:val="single" w:sz="6" w:space="0" w:color="FFFFFF"/>
            </w:tcBorders>
            <w:shd w:val="clear" w:color="auto" w:fill="FFFFFF"/>
            <w:tcMar>
              <w:left w:w="60" w:type="dxa"/>
              <w:right w:w="60" w:type="dxa"/>
            </w:tcMar>
            <w:vAlign w:val="bottom"/>
          </w:tcPr>
          <w:p w14:paraId="2E84BE7D" w14:textId="071FFEDF" w:rsidR="00D15B92" w:rsidRPr="006D0E71" w:rsidRDefault="00D15B92" w:rsidP="00907E86">
            <w:pPr>
              <w:pStyle w:val="TableText"/>
              <w:rPr>
                <w:noProof w:val="0"/>
              </w:rPr>
            </w:pPr>
            <w:r w:rsidRPr="006D0E71">
              <w:rPr>
                <w:rFonts w:cs="Arial"/>
                <w:noProof w:val="0"/>
                <w:color w:val="000000"/>
                <w:szCs w:val="24"/>
              </w:rPr>
              <w:t>10,461</w:t>
            </w:r>
          </w:p>
        </w:tc>
        <w:tc>
          <w:tcPr>
            <w:tcW w:w="720" w:type="dxa"/>
            <w:tcBorders>
              <w:top w:val="nil"/>
              <w:bottom w:val="single" w:sz="6" w:space="0" w:color="FFFFFF"/>
            </w:tcBorders>
            <w:shd w:val="clear" w:color="auto" w:fill="FFFFFF"/>
            <w:tcMar>
              <w:left w:w="60" w:type="dxa"/>
              <w:right w:w="60" w:type="dxa"/>
            </w:tcMar>
            <w:vAlign w:val="bottom"/>
          </w:tcPr>
          <w:p w14:paraId="358C855F" w14:textId="718155F3" w:rsidR="00D15B92" w:rsidRPr="006D0E71" w:rsidRDefault="00D15B92" w:rsidP="00907E86">
            <w:pPr>
              <w:pStyle w:val="TableText"/>
              <w:rPr>
                <w:noProof w:val="0"/>
              </w:rPr>
            </w:pPr>
            <w:r w:rsidRPr="006D0E71">
              <w:rPr>
                <w:rFonts w:cs="Arial"/>
                <w:noProof w:val="0"/>
                <w:color w:val="000000"/>
                <w:szCs w:val="24"/>
              </w:rPr>
              <w:t>4.15</w:t>
            </w:r>
          </w:p>
        </w:tc>
        <w:tc>
          <w:tcPr>
            <w:tcW w:w="864" w:type="dxa"/>
            <w:tcBorders>
              <w:top w:val="nil"/>
              <w:bottom w:val="single" w:sz="6" w:space="0" w:color="FFFFFF"/>
            </w:tcBorders>
            <w:shd w:val="clear" w:color="auto" w:fill="FFFFFF"/>
            <w:tcMar>
              <w:left w:w="60" w:type="dxa"/>
              <w:right w:w="60" w:type="dxa"/>
            </w:tcMar>
            <w:vAlign w:val="bottom"/>
          </w:tcPr>
          <w:p w14:paraId="6AE55DAF" w14:textId="09CB3A2D" w:rsidR="00D15B92" w:rsidRPr="006D0E71" w:rsidRDefault="00D15B92" w:rsidP="00907E86">
            <w:pPr>
              <w:pStyle w:val="TableText"/>
              <w:rPr>
                <w:noProof w:val="0"/>
              </w:rPr>
            </w:pPr>
            <w:r w:rsidRPr="006D0E71">
              <w:rPr>
                <w:rFonts w:cs="Arial"/>
                <w:noProof w:val="0"/>
                <w:color w:val="000000"/>
                <w:szCs w:val="24"/>
              </w:rPr>
              <w:t>1,720</w:t>
            </w:r>
          </w:p>
        </w:tc>
        <w:tc>
          <w:tcPr>
            <w:tcW w:w="720" w:type="dxa"/>
            <w:tcBorders>
              <w:top w:val="nil"/>
              <w:bottom w:val="single" w:sz="6" w:space="0" w:color="FFFFFF"/>
            </w:tcBorders>
            <w:shd w:val="clear" w:color="auto" w:fill="FFFFFF"/>
            <w:tcMar>
              <w:left w:w="60" w:type="dxa"/>
              <w:right w:w="60" w:type="dxa"/>
            </w:tcMar>
            <w:vAlign w:val="bottom"/>
          </w:tcPr>
          <w:p w14:paraId="7C47EA0C" w14:textId="54837D3B" w:rsidR="00D15B92" w:rsidRPr="006D0E71" w:rsidRDefault="00D15B92" w:rsidP="00907E86">
            <w:pPr>
              <w:pStyle w:val="TableText"/>
              <w:rPr>
                <w:noProof w:val="0"/>
              </w:rPr>
            </w:pPr>
            <w:r w:rsidRPr="006D0E71">
              <w:rPr>
                <w:rFonts w:cs="Arial"/>
                <w:noProof w:val="0"/>
                <w:color w:val="000000"/>
                <w:szCs w:val="24"/>
              </w:rPr>
              <w:t>0.74</w:t>
            </w:r>
          </w:p>
        </w:tc>
      </w:tr>
      <w:tr w:rsidR="00D15B92" w:rsidRPr="006D0E71" w14:paraId="46E6A37D" w14:textId="77777777" w:rsidTr="00BF548D">
        <w:tc>
          <w:tcPr>
            <w:tcW w:w="8784" w:type="dxa"/>
            <w:tcBorders>
              <w:top w:val="nil"/>
              <w:bottom w:val="single" w:sz="6" w:space="0" w:color="FFFFFF"/>
            </w:tcBorders>
            <w:shd w:val="clear" w:color="auto" w:fill="FFFFFF"/>
            <w:tcMar>
              <w:left w:w="60" w:type="dxa"/>
              <w:right w:w="60" w:type="dxa"/>
            </w:tcMar>
          </w:tcPr>
          <w:p w14:paraId="63230625" w14:textId="54082ED3"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1AFA869" w14:textId="536812B4" w:rsidR="00D15B92" w:rsidRPr="006D0E71" w:rsidRDefault="00D15B92" w:rsidP="00907E86">
            <w:pPr>
              <w:pStyle w:val="TableText"/>
              <w:rPr>
                <w:noProof w:val="0"/>
              </w:rPr>
            </w:pPr>
            <w:r w:rsidRPr="006D0E71">
              <w:rPr>
                <w:rFonts w:cs="Arial"/>
                <w:noProof w:val="0"/>
                <w:color w:val="000000"/>
                <w:szCs w:val="24"/>
              </w:rPr>
              <w:t>179</w:t>
            </w:r>
          </w:p>
        </w:tc>
        <w:tc>
          <w:tcPr>
            <w:tcW w:w="864" w:type="dxa"/>
            <w:tcBorders>
              <w:top w:val="nil"/>
              <w:bottom w:val="single" w:sz="6" w:space="0" w:color="FFFFFF"/>
            </w:tcBorders>
            <w:shd w:val="clear" w:color="auto" w:fill="FFFFFF"/>
            <w:tcMar>
              <w:left w:w="60" w:type="dxa"/>
              <w:right w:w="60" w:type="dxa"/>
            </w:tcMar>
            <w:vAlign w:val="bottom"/>
          </w:tcPr>
          <w:p w14:paraId="5ADC9E5B" w14:textId="5AA26E2A"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CB3FD92" w14:textId="246914E1" w:rsidR="00D15B92" w:rsidRPr="006D0E71" w:rsidRDefault="00D15B92" w:rsidP="00907E86">
            <w:pPr>
              <w:pStyle w:val="TableText"/>
              <w:rPr>
                <w:noProof w:val="0"/>
              </w:rPr>
            </w:pPr>
            <w:r w:rsidRPr="006D0E71">
              <w:rPr>
                <w:rFonts w:cs="Arial"/>
                <w:noProof w:val="0"/>
                <w:color w:val="000000"/>
                <w:szCs w:val="24"/>
              </w:rPr>
              <w:t>184</w:t>
            </w:r>
          </w:p>
        </w:tc>
        <w:tc>
          <w:tcPr>
            <w:tcW w:w="720" w:type="dxa"/>
            <w:tcBorders>
              <w:top w:val="nil"/>
              <w:bottom w:val="single" w:sz="6" w:space="0" w:color="FFFFFF"/>
            </w:tcBorders>
            <w:shd w:val="clear" w:color="auto" w:fill="FFFFFF"/>
            <w:tcMar>
              <w:left w:w="60" w:type="dxa"/>
              <w:right w:w="60" w:type="dxa"/>
            </w:tcMar>
            <w:vAlign w:val="bottom"/>
          </w:tcPr>
          <w:p w14:paraId="0013B531" w14:textId="6E52CA7C"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0F1AC28A" w14:textId="792EF393" w:rsidR="00D15B92" w:rsidRPr="006D0E71" w:rsidRDefault="00D15B92" w:rsidP="00907E86">
            <w:pPr>
              <w:pStyle w:val="TableText"/>
              <w:rPr>
                <w:noProof w:val="0"/>
              </w:rPr>
            </w:pPr>
            <w:r w:rsidRPr="006D0E71">
              <w:rPr>
                <w:rFonts w:cs="Arial"/>
                <w:noProof w:val="0"/>
                <w:color w:val="000000"/>
                <w:szCs w:val="24"/>
              </w:rPr>
              <w:t>98</w:t>
            </w:r>
          </w:p>
        </w:tc>
        <w:tc>
          <w:tcPr>
            <w:tcW w:w="720" w:type="dxa"/>
            <w:tcBorders>
              <w:top w:val="nil"/>
              <w:bottom w:val="single" w:sz="6" w:space="0" w:color="FFFFFF"/>
            </w:tcBorders>
            <w:shd w:val="clear" w:color="auto" w:fill="FFFFFF"/>
            <w:tcMar>
              <w:left w:w="60" w:type="dxa"/>
              <w:right w:w="60" w:type="dxa"/>
            </w:tcMar>
            <w:vAlign w:val="bottom"/>
          </w:tcPr>
          <w:p w14:paraId="10A5E248" w14:textId="19434A69"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7787828E" w14:textId="77777777" w:rsidTr="00BF548D">
        <w:tc>
          <w:tcPr>
            <w:tcW w:w="8784" w:type="dxa"/>
            <w:tcBorders>
              <w:top w:val="nil"/>
              <w:bottom w:val="single" w:sz="6" w:space="0" w:color="FFFFFF"/>
            </w:tcBorders>
            <w:shd w:val="clear" w:color="auto" w:fill="FFFFFF"/>
            <w:tcMar>
              <w:left w:w="60" w:type="dxa"/>
              <w:right w:w="60" w:type="dxa"/>
            </w:tcMar>
          </w:tcPr>
          <w:p w14:paraId="191AD70F" w14:textId="6BA45BFE"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5B92A40" w14:textId="458A694C" w:rsidR="00D15B92" w:rsidRPr="006D0E71" w:rsidRDefault="00D15B92" w:rsidP="00907E86">
            <w:pPr>
              <w:pStyle w:val="TableText"/>
              <w:rPr>
                <w:noProof w:val="0"/>
              </w:rPr>
            </w:pPr>
            <w:r w:rsidRPr="006D0E71">
              <w:rPr>
                <w:rFonts w:cs="Arial"/>
                <w:noProof w:val="0"/>
                <w:color w:val="000000"/>
                <w:szCs w:val="24"/>
              </w:rPr>
              <w:t>2,144</w:t>
            </w:r>
          </w:p>
        </w:tc>
        <w:tc>
          <w:tcPr>
            <w:tcW w:w="864" w:type="dxa"/>
            <w:tcBorders>
              <w:top w:val="nil"/>
              <w:bottom w:val="single" w:sz="6" w:space="0" w:color="FFFFFF"/>
            </w:tcBorders>
            <w:shd w:val="clear" w:color="auto" w:fill="FFFFFF"/>
            <w:tcMar>
              <w:left w:w="60" w:type="dxa"/>
              <w:right w:w="60" w:type="dxa"/>
            </w:tcMar>
            <w:vAlign w:val="bottom"/>
          </w:tcPr>
          <w:p w14:paraId="1B969DE3" w14:textId="69F66990" w:rsidR="00D15B92" w:rsidRPr="006D0E71" w:rsidRDefault="00D15B92" w:rsidP="00907E86">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7C33CFA0" w14:textId="2D3CBB2A" w:rsidR="00D15B92" w:rsidRPr="006D0E71" w:rsidRDefault="00D15B92" w:rsidP="00907E86">
            <w:pPr>
              <w:pStyle w:val="TableText"/>
              <w:rPr>
                <w:noProof w:val="0"/>
              </w:rPr>
            </w:pPr>
            <w:r w:rsidRPr="006D0E71">
              <w:rPr>
                <w:rFonts w:cs="Arial"/>
                <w:noProof w:val="0"/>
                <w:color w:val="000000"/>
                <w:szCs w:val="24"/>
              </w:rPr>
              <w:t>1,978</w:t>
            </w:r>
          </w:p>
        </w:tc>
        <w:tc>
          <w:tcPr>
            <w:tcW w:w="720" w:type="dxa"/>
            <w:tcBorders>
              <w:top w:val="nil"/>
              <w:bottom w:val="single" w:sz="6" w:space="0" w:color="FFFFFF"/>
            </w:tcBorders>
            <w:shd w:val="clear" w:color="auto" w:fill="FFFFFF"/>
            <w:tcMar>
              <w:left w:w="60" w:type="dxa"/>
              <w:right w:w="60" w:type="dxa"/>
            </w:tcMar>
            <w:vAlign w:val="bottom"/>
          </w:tcPr>
          <w:p w14:paraId="6AB115DF" w14:textId="0DE50BC8" w:rsidR="00D15B92" w:rsidRPr="006D0E71" w:rsidRDefault="00D15B92" w:rsidP="00907E86">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26A109D1" w14:textId="2701C31C" w:rsidR="00D15B92" w:rsidRPr="006D0E71" w:rsidRDefault="00D15B92" w:rsidP="00907E86">
            <w:pPr>
              <w:pStyle w:val="TableText"/>
              <w:rPr>
                <w:noProof w:val="0"/>
              </w:rPr>
            </w:pPr>
            <w:r w:rsidRPr="006D0E71">
              <w:rPr>
                <w:rFonts w:cs="Arial"/>
                <w:noProof w:val="0"/>
                <w:color w:val="000000"/>
                <w:szCs w:val="24"/>
              </w:rPr>
              <w:t>770</w:t>
            </w:r>
          </w:p>
        </w:tc>
        <w:tc>
          <w:tcPr>
            <w:tcW w:w="720" w:type="dxa"/>
            <w:tcBorders>
              <w:top w:val="nil"/>
              <w:bottom w:val="single" w:sz="6" w:space="0" w:color="FFFFFF"/>
            </w:tcBorders>
            <w:shd w:val="clear" w:color="auto" w:fill="FFFFFF"/>
            <w:tcMar>
              <w:left w:w="60" w:type="dxa"/>
              <w:right w:w="60" w:type="dxa"/>
            </w:tcMar>
            <w:vAlign w:val="bottom"/>
          </w:tcPr>
          <w:p w14:paraId="0B026FCB" w14:textId="09A6DFA5"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4BC810F0" w14:textId="77777777" w:rsidTr="00BF548D">
        <w:tc>
          <w:tcPr>
            <w:tcW w:w="8784" w:type="dxa"/>
            <w:tcBorders>
              <w:top w:val="single" w:sz="6" w:space="0" w:color="FFFFFF"/>
              <w:bottom w:val="single" w:sz="6" w:space="0" w:color="FFFFFF"/>
            </w:tcBorders>
            <w:shd w:val="clear" w:color="auto" w:fill="FFFFFF"/>
            <w:tcMar>
              <w:left w:w="60" w:type="dxa"/>
              <w:right w:w="60" w:type="dxa"/>
            </w:tcMar>
          </w:tcPr>
          <w:p w14:paraId="24A86A30" w14:textId="50382939"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BFE7CCA" w14:textId="61DE6194" w:rsidR="00D15B92" w:rsidRPr="006D0E71" w:rsidRDefault="00D15B92" w:rsidP="00907E86">
            <w:pPr>
              <w:pStyle w:val="TableText"/>
              <w:rPr>
                <w:noProof w:val="0"/>
              </w:rPr>
            </w:pPr>
            <w:r w:rsidRPr="006D0E71">
              <w:rPr>
                <w:rFonts w:cs="Arial"/>
                <w:noProof w:val="0"/>
                <w:color w:val="000000"/>
                <w:szCs w:val="24"/>
              </w:rPr>
              <w:t>664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D064AEB" w14:textId="2B526427"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574E4D4" w14:textId="12D8E98A" w:rsidR="00D15B92" w:rsidRPr="006D0E71" w:rsidRDefault="00D15B92" w:rsidP="00907E86">
            <w:pPr>
              <w:pStyle w:val="TableText"/>
              <w:rPr>
                <w:noProof w:val="0"/>
              </w:rPr>
            </w:pPr>
            <w:r w:rsidRPr="006D0E71">
              <w:rPr>
                <w:rFonts w:cs="Arial"/>
                <w:noProof w:val="0"/>
                <w:color w:val="000000"/>
                <w:szCs w:val="24"/>
              </w:rPr>
              <w:t>703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07B491F" w14:textId="2683FD8B"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4B0F544" w14:textId="30A28FFE" w:rsidR="00D15B92" w:rsidRPr="006D0E71" w:rsidRDefault="00D15B92" w:rsidP="00907E86">
            <w:pPr>
              <w:pStyle w:val="TableText"/>
              <w:rPr>
                <w:noProof w:val="0"/>
              </w:rPr>
            </w:pPr>
            <w:r w:rsidRPr="006D0E71">
              <w:rPr>
                <w:rFonts w:cs="Arial"/>
                <w:noProof w:val="0"/>
                <w:color w:val="000000"/>
                <w:szCs w:val="24"/>
              </w:rPr>
              <w:t>268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3BE04BA" w14:textId="677ADC96"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3068A411"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553E97F6" w14:textId="29A61FD1" w:rsidR="00D15B92" w:rsidRPr="006D0E71" w:rsidRDefault="00D15B92" w:rsidP="00D15B92">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D588ADD" w14:textId="6F6D541C" w:rsidR="00D15B92" w:rsidRPr="006D0E71" w:rsidRDefault="00D15B92" w:rsidP="00907E86">
            <w:pPr>
              <w:pStyle w:val="TableText"/>
              <w:rPr>
                <w:noProof w:val="0"/>
              </w:rPr>
            </w:pPr>
            <w:r w:rsidRPr="006D0E71">
              <w:rPr>
                <w:rFonts w:cs="Arial"/>
                <w:noProof w:val="0"/>
                <w:color w:val="000000"/>
                <w:szCs w:val="24"/>
              </w:rPr>
              <w:t>1,829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8D4199A" w14:textId="5040AC68"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BE6F033" w14:textId="5C2303E5" w:rsidR="00D15B92" w:rsidRPr="006D0E71" w:rsidRDefault="00D15B92" w:rsidP="00907E86">
            <w:pPr>
              <w:pStyle w:val="TableText"/>
              <w:rPr>
                <w:noProof w:val="0"/>
              </w:rPr>
            </w:pPr>
            <w:r w:rsidRPr="006D0E71">
              <w:rPr>
                <w:rFonts w:cs="Arial"/>
                <w:noProof w:val="0"/>
                <w:color w:val="000000"/>
                <w:szCs w:val="24"/>
              </w:rPr>
              <w:t>1,025</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599CAC4" w14:textId="46595A88"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8048CF5" w14:textId="6CF2F449" w:rsidR="00D15B92" w:rsidRPr="006D0E71" w:rsidRDefault="00D15B92" w:rsidP="00907E86">
            <w:pPr>
              <w:pStyle w:val="TableText"/>
              <w:rPr>
                <w:noProof w:val="0"/>
              </w:rPr>
            </w:pPr>
            <w:r w:rsidRPr="006D0E71">
              <w:rPr>
                <w:rFonts w:cs="Arial"/>
                <w:noProof w:val="0"/>
                <w:color w:val="000000"/>
                <w:szCs w:val="24"/>
              </w:rPr>
              <w:t>250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1A05EFA" w14:textId="3F928F67"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3294A31E" w14:textId="77777777" w:rsidTr="00BF548D">
        <w:tc>
          <w:tcPr>
            <w:tcW w:w="8784" w:type="dxa"/>
            <w:tcBorders>
              <w:top w:val="single" w:sz="4" w:space="0" w:color="auto"/>
              <w:bottom w:val="nil"/>
            </w:tcBorders>
            <w:shd w:val="clear" w:color="auto" w:fill="FFFFFF"/>
            <w:tcMar>
              <w:left w:w="60" w:type="dxa"/>
              <w:right w:w="60" w:type="dxa"/>
            </w:tcMar>
          </w:tcPr>
          <w:p w14:paraId="396AF4C5" w14:textId="7DB8F71C"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573D062D" w14:textId="7494380F" w:rsidR="00D15B92" w:rsidRPr="006D0E71" w:rsidRDefault="00D15B92" w:rsidP="00907E86">
            <w:pPr>
              <w:pStyle w:val="TableText"/>
              <w:rPr>
                <w:noProof w:val="0"/>
              </w:rPr>
            </w:pPr>
            <w:r w:rsidRPr="006D0E71">
              <w:rPr>
                <w:rFonts w:cs="Arial"/>
                <w:noProof w:val="0"/>
                <w:color w:val="000000"/>
                <w:szCs w:val="24"/>
              </w:rPr>
              <w:t>547</w:t>
            </w:r>
          </w:p>
        </w:tc>
        <w:tc>
          <w:tcPr>
            <w:tcW w:w="864" w:type="dxa"/>
            <w:tcBorders>
              <w:top w:val="single" w:sz="4" w:space="0" w:color="auto"/>
              <w:bottom w:val="nil"/>
            </w:tcBorders>
            <w:shd w:val="clear" w:color="auto" w:fill="FFFFFF"/>
            <w:tcMar>
              <w:left w:w="60" w:type="dxa"/>
              <w:right w:w="60" w:type="dxa"/>
            </w:tcMar>
            <w:vAlign w:val="bottom"/>
          </w:tcPr>
          <w:p w14:paraId="5B22D9AB" w14:textId="753788E3"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single" w:sz="4" w:space="0" w:color="auto"/>
              <w:bottom w:val="nil"/>
            </w:tcBorders>
            <w:shd w:val="clear" w:color="auto" w:fill="FFFFFF"/>
            <w:tcMar>
              <w:left w:w="60" w:type="dxa"/>
              <w:right w:w="60" w:type="dxa"/>
            </w:tcMar>
            <w:vAlign w:val="bottom"/>
          </w:tcPr>
          <w:p w14:paraId="63054F7C" w14:textId="6E8B6CF7" w:rsidR="00D15B92" w:rsidRPr="006D0E71" w:rsidRDefault="00D15B92" w:rsidP="00907E86">
            <w:pPr>
              <w:pStyle w:val="TableText"/>
              <w:rPr>
                <w:noProof w:val="0"/>
              </w:rPr>
            </w:pPr>
            <w:r w:rsidRPr="006D0E71">
              <w:rPr>
                <w:rFonts w:cs="Arial"/>
                <w:noProof w:val="0"/>
                <w:color w:val="000000"/>
                <w:szCs w:val="24"/>
              </w:rPr>
              <w:t>476</w:t>
            </w:r>
          </w:p>
        </w:tc>
        <w:tc>
          <w:tcPr>
            <w:tcW w:w="720" w:type="dxa"/>
            <w:tcBorders>
              <w:top w:val="single" w:sz="4" w:space="0" w:color="auto"/>
              <w:bottom w:val="nil"/>
            </w:tcBorders>
            <w:shd w:val="clear" w:color="auto" w:fill="FFFFFF"/>
            <w:tcMar>
              <w:left w:w="60" w:type="dxa"/>
              <w:right w:w="60" w:type="dxa"/>
            </w:tcMar>
            <w:vAlign w:val="bottom"/>
          </w:tcPr>
          <w:p w14:paraId="5DC72422" w14:textId="75E02D59"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3BC20F42" w14:textId="3438A5A5" w:rsidR="00D15B92" w:rsidRPr="006D0E71" w:rsidRDefault="00D15B92" w:rsidP="00907E86">
            <w:pPr>
              <w:pStyle w:val="TableText"/>
              <w:rPr>
                <w:noProof w:val="0"/>
              </w:rPr>
            </w:pPr>
            <w:r w:rsidRPr="006D0E71">
              <w:rPr>
                <w:rFonts w:cs="Arial"/>
                <w:noProof w:val="0"/>
                <w:color w:val="000000"/>
                <w:szCs w:val="24"/>
              </w:rPr>
              <w:t>1,091</w:t>
            </w:r>
          </w:p>
        </w:tc>
        <w:tc>
          <w:tcPr>
            <w:tcW w:w="720" w:type="dxa"/>
            <w:tcBorders>
              <w:top w:val="single" w:sz="4" w:space="0" w:color="auto"/>
              <w:bottom w:val="nil"/>
            </w:tcBorders>
            <w:shd w:val="clear" w:color="auto" w:fill="FFFFFF"/>
            <w:tcMar>
              <w:left w:w="60" w:type="dxa"/>
              <w:right w:w="60" w:type="dxa"/>
            </w:tcMar>
            <w:vAlign w:val="bottom"/>
          </w:tcPr>
          <w:p w14:paraId="1ED027D4" w14:textId="7C377D95" w:rsidR="00D15B92" w:rsidRPr="006D0E71" w:rsidRDefault="00D15B92" w:rsidP="00907E86">
            <w:pPr>
              <w:pStyle w:val="TableText"/>
              <w:rPr>
                <w:noProof w:val="0"/>
              </w:rPr>
            </w:pPr>
            <w:r w:rsidRPr="006D0E71">
              <w:rPr>
                <w:rFonts w:cs="Arial"/>
                <w:noProof w:val="0"/>
                <w:color w:val="000000"/>
                <w:szCs w:val="24"/>
              </w:rPr>
              <w:t>0.47</w:t>
            </w:r>
          </w:p>
        </w:tc>
      </w:tr>
      <w:tr w:rsidR="00D15B92" w:rsidRPr="006D0E71" w14:paraId="467569AD" w14:textId="77777777" w:rsidTr="00BF548D">
        <w:tc>
          <w:tcPr>
            <w:tcW w:w="8784" w:type="dxa"/>
            <w:tcBorders>
              <w:top w:val="nil"/>
              <w:bottom w:val="nil"/>
            </w:tcBorders>
            <w:shd w:val="clear" w:color="auto" w:fill="FFFFFF"/>
            <w:tcMar>
              <w:left w:w="60" w:type="dxa"/>
              <w:right w:w="60" w:type="dxa"/>
            </w:tcMar>
          </w:tcPr>
          <w:p w14:paraId="0B428B18" w14:textId="0BAEA9CD"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12DEDF5A" w14:textId="77D9CABE" w:rsidR="00D15B92" w:rsidRPr="006D0E71" w:rsidRDefault="00D15B92" w:rsidP="00907E86">
            <w:pPr>
              <w:pStyle w:val="TableText"/>
              <w:rPr>
                <w:noProof w:val="0"/>
              </w:rPr>
            </w:pPr>
            <w:r w:rsidRPr="006D0E71">
              <w:rPr>
                <w:rFonts w:cs="Arial"/>
                <w:noProof w:val="0"/>
                <w:color w:val="000000"/>
                <w:szCs w:val="24"/>
              </w:rPr>
              <w:t>3,630</w:t>
            </w:r>
          </w:p>
        </w:tc>
        <w:tc>
          <w:tcPr>
            <w:tcW w:w="864" w:type="dxa"/>
            <w:tcBorders>
              <w:top w:val="nil"/>
              <w:bottom w:val="nil"/>
            </w:tcBorders>
            <w:shd w:val="clear" w:color="auto" w:fill="FFFFFF"/>
            <w:tcMar>
              <w:left w:w="60" w:type="dxa"/>
              <w:right w:w="60" w:type="dxa"/>
            </w:tcMar>
            <w:vAlign w:val="bottom"/>
          </w:tcPr>
          <w:p w14:paraId="0B2B4C0D" w14:textId="7943C08C"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nil"/>
            </w:tcBorders>
            <w:shd w:val="clear" w:color="auto" w:fill="FFFFFF"/>
            <w:tcMar>
              <w:left w:w="60" w:type="dxa"/>
              <w:right w:w="60" w:type="dxa"/>
            </w:tcMar>
            <w:vAlign w:val="bottom"/>
          </w:tcPr>
          <w:p w14:paraId="171145B9" w14:textId="373EBFDC" w:rsidR="00D15B92" w:rsidRPr="006D0E71" w:rsidRDefault="00D15B92" w:rsidP="00907E86">
            <w:pPr>
              <w:pStyle w:val="TableText"/>
              <w:rPr>
                <w:noProof w:val="0"/>
              </w:rPr>
            </w:pPr>
            <w:r w:rsidRPr="006D0E71">
              <w:rPr>
                <w:rFonts w:cs="Arial"/>
                <w:noProof w:val="0"/>
                <w:color w:val="000000"/>
                <w:szCs w:val="24"/>
              </w:rPr>
              <w:t>3,343</w:t>
            </w:r>
          </w:p>
        </w:tc>
        <w:tc>
          <w:tcPr>
            <w:tcW w:w="720" w:type="dxa"/>
            <w:tcBorders>
              <w:top w:val="nil"/>
              <w:bottom w:val="nil"/>
            </w:tcBorders>
            <w:shd w:val="clear" w:color="auto" w:fill="FFFFFF"/>
            <w:tcMar>
              <w:left w:w="60" w:type="dxa"/>
              <w:right w:w="60" w:type="dxa"/>
            </w:tcMar>
            <w:vAlign w:val="bottom"/>
          </w:tcPr>
          <w:p w14:paraId="0CAC8A20" w14:textId="7D531E47" w:rsidR="00D15B92" w:rsidRPr="006D0E71" w:rsidRDefault="00D15B92" w:rsidP="00907E86">
            <w:pPr>
              <w:pStyle w:val="TableText"/>
              <w:rPr>
                <w:noProof w:val="0"/>
              </w:rPr>
            </w:pPr>
            <w:r w:rsidRPr="006D0E71">
              <w:rPr>
                <w:rFonts w:cs="Arial"/>
                <w:noProof w:val="0"/>
                <w:color w:val="000000"/>
                <w:szCs w:val="24"/>
              </w:rPr>
              <w:t>1.33</w:t>
            </w:r>
          </w:p>
        </w:tc>
        <w:tc>
          <w:tcPr>
            <w:tcW w:w="864" w:type="dxa"/>
            <w:tcBorders>
              <w:top w:val="nil"/>
              <w:bottom w:val="nil"/>
            </w:tcBorders>
            <w:shd w:val="clear" w:color="auto" w:fill="FFFFFF"/>
            <w:tcMar>
              <w:left w:w="60" w:type="dxa"/>
              <w:right w:w="60" w:type="dxa"/>
            </w:tcMar>
            <w:vAlign w:val="bottom"/>
          </w:tcPr>
          <w:p w14:paraId="523B9EC7" w14:textId="78BD954E" w:rsidR="00D15B92" w:rsidRPr="006D0E71" w:rsidRDefault="00D15B92" w:rsidP="00907E86">
            <w:pPr>
              <w:pStyle w:val="TableText"/>
              <w:rPr>
                <w:noProof w:val="0"/>
              </w:rPr>
            </w:pPr>
            <w:r w:rsidRPr="006D0E71">
              <w:rPr>
                <w:rFonts w:cs="Arial"/>
                <w:noProof w:val="0"/>
                <w:color w:val="000000"/>
                <w:szCs w:val="24"/>
              </w:rPr>
              <w:t>2,640</w:t>
            </w:r>
          </w:p>
        </w:tc>
        <w:tc>
          <w:tcPr>
            <w:tcW w:w="720" w:type="dxa"/>
            <w:tcBorders>
              <w:top w:val="nil"/>
              <w:bottom w:val="nil"/>
            </w:tcBorders>
            <w:shd w:val="clear" w:color="auto" w:fill="FFFFFF"/>
            <w:tcMar>
              <w:left w:w="60" w:type="dxa"/>
              <w:right w:w="60" w:type="dxa"/>
            </w:tcMar>
            <w:vAlign w:val="bottom"/>
          </w:tcPr>
          <w:p w14:paraId="54471820" w14:textId="1C15D9EF" w:rsidR="00D15B92" w:rsidRPr="006D0E71" w:rsidRDefault="00D15B92" w:rsidP="00907E86">
            <w:pPr>
              <w:pStyle w:val="TableText"/>
              <w:rPr>
                <w:noProof w:val="0"/>
              </w:rPr>
            </w:pPr>
            <w:r w:rsidRPr="006D0E71">
              <w:rPr>
                <w:rFonts w:cs="Arial"/>
                <w:noProof w:val="0"/>
                <w:color w:val="000000"/>
                <w:szCs w:val="24"/>
              </w:rPr>
              <w:t>1.14</w:t>
            </w:r>
          </w:p>
        </w:tc>
      </w:tr>
      <w:tr w:rsidR="00D15B92" w:rsidRPr="006D0E71" w14:paraId="2F3C4550" w14:textId="77777777" w:rsidTr="00BF548D">
        <w:tc>
          <w:tcPr>
            <w:tcW w:w="8784" w:type="dxa"/>
            <w:tcBorders>
              <w:top w:val="nil"/>
              <w:bottom w:val="single" w:sz="6" w:space="0" w:color="FFFFFF"/>
            </w:tcBorders>
            <w:shd w:val="clear" w:color="auto" w:fill="FFFFFF"/>
            <w:tcMar>
              <w:left w:w="60" w:type="dxa"/>
              <w:right w:w="60" w:type="dxa"/>
            </w:tcMar>
          </w:tcPr>
          <w:p w14:paraId="2163FAD3" w14:textId="2105F45C"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139A367D" w14:textId="0D565E66"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1E2917FA" w14:textId="457027DA"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9899F00" w14:textId="7AB5A3E5" w:rsidR="00D15B92" w:rsidRPr="006D0E71" w:rsidRDefault="00D15B92" w:rsidP="00907E86">
            <w:pPr>
              <w:pStyle w:val="TableText"/>
              <w:rPr>
                <w:noProof w:val="0"/>
              </w:rPr>
            </w:pPr>
            <w:r w:rsidRPr="006D0E71">
              <w:rPr>
                <w:rFonts w:cs="Arial"/>
                <w:noProof w:val="0"/>
                <w:color w:val="000000"/>
                <w:szCs w:val="24"/>
              </w:rPr>
              <w:t>117</w:t>
            </w:r>
          </w:p>
        </w:tc>
        <w:tc>
          <w:tcPr>
            <w:tcW w:w="720" w:type="dxa"/>
            <w:tcBorders>
              <w:top w:val="nil"/>
              <w:bottom w:val="single" w:sz="6" w:space="0" w:color="FFFFFF"/>
            </w:tcBorders>
            <w:shd w:val="clear" w:color="auto" w:fill="FFFFFF"/>
            <w:tcMar>
              <w:left w:w="60" w:type="dxa"/>
              <w:right w:w="60" w:type="dxa"/>
            </w:tcMar>
            <w:vAlign w:val="bottom"/>
          </w:tcPr>
          <w:p w14:paraId="1FA579ED" w14:textId="255D6FE5"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A43320B" w14:textId="0C9A66A8" w:rsidR="00D15B92" w:rsidRPr="006D0E71" w:rsidRDefault="00D15B92" w:rsidP="00907E86">
            <w:pPr>
              <w:pStyle w:val="TableText"/>
              <w:rPr>
                <w:noProof w:val="0"/>
              </w:rPr>
            </w:pPr>
            <w:r w:rsidRPr="006D0E71">
              <w:rPr>
                <w:rFonts w:cs="Arial"/>
                <w:noProof w:val="0"/>
                <w:color w:val="000000"/>
                <w:szCs w:val="24"/>
              </w:rPr>
              <w:t>655</w:t>
            </w:r>
          </w:p>
        </w:tc>
        <w:tc>
          <w:tcPr>
            <w:tcW w:w="720" w:type="dxa"/>
            <w:tcBorders>
              <w:top w:val="nil"/>
              <w:bottom w:val="single" w:sz="6" w:space="0" w:color="FFFFFF"/>
            </w:tcBorders>
            <w:shd w:val="clear" w:color="auto" w:fill="FFFFFF"/>
            <w:tcMar>
              <w:left w:w="60" w:type="dxa"/>
              <w:right w:w="60" w:type="dxa"/>
            </w:tcMar>
            <w:vAlign w:val="bottom"/>
          </w:tcPr>
          <w:p w14:paraId="6EE3ABA1" w14:textId="1A60F2EE"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458BD780" w14:textId="77777777" w:rsidTr="00BF548D">
        <w:tc>
          <w:tcPr>
            <w:tcW w:w="8784" w:type="dxa"/>
            <w:tcBorders>
              <w:top w:val="nil"/>
              <w:bottom w:val="single" w:sz="6" w:space="0" w:color="FFFFFF"/>
            </w:tcBorders>
            <w:shd w:val="clear" w:color="auto" w:fill="FFFFFF"/>
            <w:tcMar>
              <w:left w:w="60" w:type="dxa"/>
              <w:right w:w="60" w:type="dxa"/>
            </w:tcMar>
          </w:tcPr>
          <w:p w14:paraId="363BD16D" w14:textId="40DBCB2B"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FDE0164" w14:textId="14545B45" w:rsidR="00D15B92" w:rsidRPr="006D0E71" w:rsidRDefault="00D15B92" w:rsidP="00907E86">
            <w:pPr>
              <w:pStyle w:val="TableText"/>
              <w:rPr>
                <w:noProof w:val="0"/>
              </w:rPr>
            </w:pPr>
            <w:r w:rsidRPr="006D0E71">
              <w:rPr>
                <w:rFonts w:cs="Arial"/>
                <w:noProof w:val="0"/>
                <w:color w:val="000000"/>
                <w:szCs w:val="24"/>
              </w:rPr>
              <w:t>590</w:t>
            </w:r>
          </w:p>
        </w:tc>
        <w:tc>
          <w:tcPr>
            <w:tcW w:w="864" w:type="dxa"/>
            <w:tcBorders>
              <w:top w:val="nil"/>
              <w:bottom w:val="single" w:sz="6" w:space="0" w:color="FFFFFF"/>
            </w:tcBorders>
            <w:shd w:val="clear" w:color="auto" w:fill="FFFFFF"/>
            <w:tcMar>
              <w:left w:w="60" w:type="dxa"/>
              <w:right w:w="60" w:type="dxa"/>
            </w:tcMar>
            <w:vAlign w:val="bottom"/>
          </w:tcPr>
          <w:p w14:paraId="72E8150B" w14:textId="033E327F"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4C7C3E48" w14:textId="0423F01B" w:rsidR="00D15B92" w:rsidRPr="006D0E71" w:rsidRDefault="00D15B92" w:rsidP="00907E86">
            <w:pPr>
              <w:pStyle w:val="TableText"/>
              <w:rPr>
                <w:noProof w:val="0"/>
              </w:rPr>
            </w:pPr>
            <w:r w:rsidRPr="006D0E71">
              <w:rPr>
                <w:rFonts w:cs="Arial"/>
                <w:noProof w:val="0"/>
                <w:color w:val="000000"/>
                <w:szCs w:val="24"/>
              </w:rPr>
              <w:t>519</w:t>
            </w:r>
          </w:p>
        </w:tc>
        <w:tc>
          <w:tcPr>
            <w:tcW w:w="720" w:type="dxa"/>
            <w:tcBorders>
              <w:top w:val="nil"/>
              <w:bottom w:val="single" w:sz="6" w:space="0" w:color="FFFFFF"/>
            </w:tcBorders>
            <w:shd w:val="clear" w:color="auto" w:fill="FFFFFF"/>
            <w:tcMar>
              <w:left w:w="60" w:type="dxa"/>
              <w:right w:w="60" w:type="dxa"/>
            </w:tcMar>
            <w:vAlign w:val="bottom"/>
          </w:tcPr>
          <w:p w14:paraId="556E3097" w14:textId="71BEF79A"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7F4AE1ED" w14:textId="462DBDD4" w:rsidR="00D15B92" w:rsidRPr="006D0E71" w:rsidRDefault="00D15B92" w:rsidP="00907E86">
            <w:pPr>
              <w:pStyle w:val="TableText"/>
              <w:rPr>
                <w:noProof w:val="0"/>
              </w:rPr>
            </w:pPr>
            <w:r w:rsidRPr="006D0E71">
              <w:rPr>
                <w:rFonts w:cs="Arial"/>
                <w:noProof w:val="0"/>
                <w:color w:val="000000"/>
                <w:szCs w:val="24"/>
              </w:rPr>
              <w:t>173</w:t>
            </w:r>
          </w:p>
        </w:tc>
        <w:tc>
          <w:tcPr>
            <w:tcW w:w="720" w:type="dxa"/>
            <w:tcBorders>
              <w:top w:val="nil"/>
              <w:bottom w:val="single" w:sz="6" w:space="0" w:color="FFFFFF"/>
            </w:tcBorders>
            <w:shd w:val="clear" w:color="auto" w:fill="FFFFFF"/>
            <w:tcMar>
              <w:left w:w="60" w:type="dxa"/>
              <w:right w:w="60" w:type="dxa"/>
            </w:tcMar>
            <w:vAlign w:val="bottom"/>
          </w:tcPr>
          <w:p w14:paraId="76CA2F77" w14:textId="63D8587D"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466A4037" w14:textId="77777777" w:rsidTr="00BF548D">
        <w:tc>
          <w:tcPr>
            <w:tcW w:w="8784" w:type="dxa"/>
            <w:tcBorders>
              <w:top w:val="nil"/>
              <w:bottom w:val="single" w:sz="6" w:space="0" w:color="FFFFFF"/>
            </w:tcBorders>
            <w:shd w:val="clear" w:color="auto" w:fill="FFFFFF"/>
            <w:tcMar>
              <w:left w:w="60" w:type="dxa"/>
              <w:right w:w="60" w:type="dxa"/>
            </w:tcMar>
          </w:tcPr>
          <w:p w14:paraId="20D7194D" w14:textId="7269BCEB"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6F2639B" w14:textId="7DC79184" w:rsidR="00D15B92" w:rsidRPr="006D0E71" w:rsidRDefault="00D15B92" w:rsidP="00907E86">
            <w:pPr>
              <w:pStyle w:val="TableText"/>
              <w:rPr>
                <w:noProof w:val="0"/>
              </w:rPr>
            </w:pPr>
            <w:r w:rsidRPr="006D0E71">
              <w:rPr>
                <w:rFonts w:cs="Arial"/>
                <w:noProof w:val="0"/>
                <w:color w:val="000000"/>
                <w:szCs w:val="24"/>
              </w:rPr>
              <w:t>683</w:t>
            </w:r>
          </w:p>
        </w:tc>
        <w:tc>
          <w:tcPr>
            <w:tcW w:w="864" w:type="dxa"/>
            <w:tcBorders>
              <w:top w:val="nil"/>
              <w:bottom w:val="single" w:sz="6" w:space="0" w:color="FFFFFF"/>
            </w:tcBorders>
            <w:shd w:val="clear" w:color="auto" w:fill="FFFFFF"/>
            <w:tcMar>
              <w:left w:w="60" w:type="dxa"/>
              <w:right w:w="60" w:type="dxa"/>
            </w:tcMar>
            <w:vAlign w:val="bottom"/>
          </w:tcPr>
          <w:p w14:paraId="4BE419D5" w14:textId="6C267A8C"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08BFE935" w14:textId="1B3847F8" w:rsidR="00D15B92" w:rsidRPr="006D0E71" w:rsidRDefault="00D15B92" w:rsidP="00907E86">
            <w:pPr>
              <w:pStyle w:val="TableText"/>
              <w:rPr>
                <w:noProof w:val="0"/>
              </w:rPr>
            </w:pPr>
            <w:r w:rsidRPr="006D0E71">
              <w:rPr>
                <w:rFonts w:cs="Arial"/>
                <w:noProof w:val="0"/>
                <w:color w:val="000000"/>
                <w:szCs w:val="24"/>
              </w:rPr>
              <w:t>644</w:t>
            </w:r>
          </w:p>
        </w:tc>
        <w:tc>
          <w:tcPr>
            <w:tcW w:w="720" w:type="dxa"/>
            <w:tcBorders>
              <w:top w:val="nil"/>
              <w:bottom w:val="single" w:sz="6" w:space="0" w:color="FFFFFF"/>
            </w:tcBorders>
            <w:shd w:val="clear" w:color="auto" w:fill="FFFFFF"/>
            <w:tcMar>
              <w:left w:w="60" w:type="dxa"/>
              <w:right w:w="60" w:type="dxa"/>
            </w:tcMar>
            <w:vAlign w:val="bottom"/>
          </w:tcPr>
          <w:p w14:paraId="45624E27" w14:textId="592DB95A"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675CF4F9" w14:textId="4A2C9DBE" w:rsidR="00D15B92" w:rsidRPr="006D0E71" w:rsidRDefault="00D15B92" w:rsidP="00907E86">
            <w:pPr>
              <w:pStyle w:val="TableText"/>
              <w:rPr>
                <w:noProof w:val="0"/>
              </w:rPr>
            </w:pPr>
            <w:r w:rsidRPr="006D0E71">
              <w:rPr>
                <w:rFonts w:cs="Arial"/>
                <w:noProof w:val="0"/>
                <w:color w:val="000000"/>
                <w:szCs w:val="24"/>
              </w:rPr>
              <w:t>312</w:t>
            </w:r>
          </w:p>
        </w:tc>
        <w:tc>
          <w:tcPr>
            <w:tcW w:w="720" w:type="dxa"/>
            <w:tcBorders>
              <w:top w:val="nil"/>
              <w:bottom w:val="single" w:sz="6" w:space="0" w:color="FFFFFF"/>
            </w:tcBorders>
            <w:shd w:val="clear" w:color="auto" w:fill="FFFFFF"/>
            <w:tcMar>
              <w:left w:w="60" w:type="dxa"/>
              <w:right w:w="60" w:type="dxa"/>
            </w:tcMar>
            <w:vAlign w:val="bottom"/>
          </w:tcPr>
          <w:p w14:paraId="742EE73F" w14:textId="2CAC5904" w:rsidR="00D15B92" w:rsidRPr="006D0E71" w:rsidRDefault="00D15B92" w:rsidP="00907E86">
            <w:pPr>
              <w:pStyle w:val="TableText"/>
              <w:rPr>
                <w:noProof w:val="0"/>
              </w:rPr>
            </w:pPr>
            <w:r w:rsidRPr="006D0E71">
              <w:rPr>
                <w:rFonts w:cs="Arial"/>
                <w:noProof w:val="0"/>
                <w:color w:val="000000"/>
                <w:szCs w:val="24"/>
              </w:rPr>
              <w:t>0.13</w:t>
            </w:r>
          </w:p>
        </w:tc>
      </w:tr>
      <w:tr w:rsidR="00D15B92" w:rsidRPr="006D0E71" w14:paraId="3F3FE468" w14:textId="77777777" w:rsidTr="00BF548D">
        <w:tc>
          <w:tcPr>
            <w:tcW w:w="8784" w:type="dxa"/>
            <w:tcBorders>
              <w:top w:val="nil"/>
              <w:bottom w:val="single" w:sz="6" w:space="0" w:color="FFFFFF"/>
            </w:tcBorders>
            <w:shd w:val="clear" w:color="auto" w:fill="FFFFFF"/>
            <w:tcMar>
              <w:left w:w="60" w:type="dxa"/>
              <w:right w:w="60" w:type="dxa"/>
            </w:tcMar>
          </w:tcPr>
          <w:p w14:paraId="752E6035" w14:textId="4C11B69D"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F2DD67B" w14:textId="6ADFC3DE" w:rsidR="00D15B92" w:rsidRPr="006D0E71" w:rsidRDefault="00D15B92" w:rsidP="00907E86">
            <w:pPr>
              <w:pStyle w:val="TableText"/>
              <w:rPr>
                <w:noProof w:val="0"/>
              </w:rPr>
            </w:pPr>
            <w:r w:rsidRPr="006D0E71">
              <w:rPr>
                <w:rFonts w:cs="Arial"/>
                <w:noProof w:val="0"/>
                <w:color w:val="000000"/>
                <w:szCs w:val="24"/>
              </w:rPr>
              <w:t>2,040</w:t>
            </w:r>
          </w:p>
        </w:tc>
        <w:tc>
          <w:tcPr>
            <w:tcW w:w="864" w:type="dxa"/>
            <w:tcBorders>
              <w:top w:val="nil"/>
              <w:bottom w:val="single" w:sz="6" w:space="0" w:color="FFFFFF"/>
            </w:tcBorders>
            <w:shd w:val="clear" w:color="auto" w:fill="FFFFFF"/>
            <w:tcMar>
              <w:left w:w="60" w:type="dxa"/>
              <w:right w:w="60" w:type="dxa"/>
            </w:tcMar>
            <w:vAlign w:val="bottom"/>
          </w:tcPr>
          <w:p w14:paraId="6C89DEA9" w14:textId="256A1E8D" w:rsidR="00D15B92" w:rsidRPr="006D0E71" w:rsidRDefault="00D15B92" w:rsidP="00907E86">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002FD928" w14:textId="7322C749" w:rsidR="00D15B92" w:rsidRPr="006D0E71" w:rsidRDefault="00D15B92" w:rsidP="00907E86">
            <w:pPr>
              <w:pStyle w:val="TableText"/>
              <w:rPr>
                <w:noProof w:val="0"/>
              </w:rPr>
            </w:pPr>
            <w:r w:rsidRPr="006D0E71">
              <w:rPr>
                <w:rFonts w:cs="Arial"/>
                <w:noProof w:val="0"/>
                <w:color w:val="000000"/>
                <w:szCs w:val="24"/>
              </w:rPr>
              <w:t>1,754</w:t>
            </w:r>
          </w:p>
        </w:tc>
        <w:tc>
          <w:tcPr>
            <w:tcW w:w="720" w:type="dxa"/>
            <w:tcBorders>
              <w:top w:val="nil"/>
              <w:bottom w:val="single" w:sz="6" w:space="0" w:color="FFFFFF"/>
            </w:tcBorders>
            <w:shd w:val="clear" w:color="auto" w:fill="FFFFFF"/>
            <w:tcMar>
              <w:left w:w="60" w:type="dxa"/>
              <w:right w:w="60" w:type="dxa"/>
            </w:tcMar>
            <w:vAlign w:val="bottom"/>
          </w:tcPr>
          <w:p w14:paraId="46AA8C67" w14:textId="184420FA"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17D92017" w14:textId="08B1C834" w:rsidR="00D15B92" w:rsidRPr="006D0E71" w:rsidRDefault="00D15B92" w:rsidP="00907E86">
            <w:pPr>
              <w:pStyle w:val="TableText"/>
              <w:rPr>
                <w:noProof w:val="0"/>
              </w:rPr>
            </w:pPr>
            <w:r w:rsidRPr="006D0E71">
              <w:rPr>
                <w:rFonts w:cs="Arial"/>
                <w:noProof w:val="0"/>
                <w:color w:val="000000"/>
                <w:szCs w:val="24"/>
              </w:rPr>
              <w:t>642</w:t>
            </w:r>
          </w:p>
        </w:tc>
        <w:tc>
          <w:tcPr>
            <w:tcW w:w="720" w:type="dxa"/>
            <w:tcBorders>
              <w:top w:val="nil"/>
              <w:bottom w:val="single" w:sz="6" w:space="0" w:color="FFFFFF"/>
            </w:tcBorders>
            <w:shd w:val="clear" w:color="auto" w:fill="FFFFFF"/>
            <w:tcMar>
              <w:left w:w="60" w:type="dxa"/>
              <w:right w:w="60" w:type="dxa"/>
            </w:tcMar>
            <w:vAlign w:val="bottom"/>
          </w:tcPr>
          <w:p w14:paraId="7FB0DDF4" w14:textId="275A1AE7"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67B60F0F" w14:textId="77777777" w:rsidTr="00BF548D">
        <w:tc>
          <w:tcPr>
            <w:tcW w:w="8784" w:type="dxa"/>
            <w:tcBorders>
              <w:top w:val="nil"/>
              <w:bottom w:val="single" w:sz="6" w:space="0" w:color="FFFFFF"/>
            </w:tcBorders>
            <w:shd w:val="clear" w:color="auto" w:fill="FFFFFF"/>
            <w:tcMar>
              <w:left w:w="60" w:type="dxa"/>
              <w:right w:w="60" w:type="dxa"/>
            </w:tcMar>
          </w:tcPr>
          <w:p w14:paraId="112A52E9" w14:textId="78076538"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FBB620E" w14:textId="46C6E99B" w:rsidR="00D15B92" w:rsidRPr="006D0E71" w:rsidRDefault="00D15B92" w:rsidP="00907E86">
            <w:pPr>
              <w:pStyle w:val="TableText"/>
              <w:rPr>
                <w:noProof w:val="0"/>
              </w:rPr>
            </w:pPr>
            <w:r w:rsidRPr="006D0E71">
              <w:rPr>
                <w:rFonts w:cs="Arial"/>
                <w:noProof w:val="0"/>
                <w:color w:val="000000"/>
                <w:szCs w:val="24"/>
              </w:rPr>
              <w:t>26,298</w:t>
            </w:r>
          </w:p>
        </w:tc>
        <w:tc>
          <w:tcPr>
            <w:tcW w:w="864" w:type="dxa"/>
            <w:tcBorders>
              <w:top w:val="nil"/>
              <w:bottom w:val="single" w:sz="6" w:space="0" w:color="FFFFFF"/>
            </w:tcBorders>
            <w:shd w:val="clear" w:color="auto" w:fill="FFFFFF"/>
            <w:tcMar>
              <w:left w:w="60" w:type="dxa"/>
              <w:right w:w="60" w:type="dxa"/>
            </w:tcMar>
            <w:vAlign w:val="bottom"/>
          </w:tcPr>
          <w:p w14:paraId="72AD6968" w14:textId="57FCC968" w:rsidR="00D15B92" w:rsidRPr="006D0E71" w:rsidRDefault="00D15B92" w:rsidP="00907E86">
            <w:pPr>
              <w:pStyle w:val="TableText"/>
              <w:rPr>
                <w:noProof w:val="0"/>
              </w:rPr>
            </w:pPr>
            <w:r w:rsidRPr="006D0E71">
              <w:rPr>
                <w:rFonts w:cs="Arial"/>
                <w:noProof w:val="0"/>
                <w:color w:val="000000"/>
                <w:szCs w:val="24"/>
              </w:rPr>
              <w:t>10.02</w:t>
            </w:r>
          </w:p>
        </w:tc>
        <w:tc>
          <w:tcPr>
            <w:tcW w:w="864" w:type="dxa"/>
            <w:tcBorders>
              <w:top w:val="nil"/>
              <w:bottom w:val="single" w:sz="6" w:space="0" w:color="FFFFFF"/>
            </w:tcBorders>
            <w:shd w:val="clear" w:color="auto" w:fill="FFFFFF"/>
            <w:tcMar>
              <w:left w:w="60" w:type="dxa"/>
              <w:right w:w="60" w:type="dxa"/>
            </w:tcMar>
            <w:vAlign w:val="bottom"/>
          </w:tcPr>
          <w:p w14:paraId="01B1AF13" w14:textId="17C77C6A" w:rsidR="00D15B92" w:rsidRPr="006D0E71" w:rsidRDefault="00D15B92" w:rsidP="00907E86">
            <w:pPr>
              <w:pStyle w:val="TableText"/>
              <w:rPr>
                <w:noProof w:val="0"/>
              </w:rPr>
            </w:pPr>
            <w:r w:rsidRPr="006D0E71">
              <w:rPr>
                <w:rFonts w:cs="Arial"/>
                <w:noProof w:val="0"/>
                <w:color w:val="000000"/>
                <w:szCs w:val="24"/>
              </w:rPr>
              <w:t>23,418</w:t>
            </w:r>
          </w:p>
        </w:tc>
        <w:tc>
          <w:tcPr>
            <w:tcW w:w="720" w:type="dxa"/>
            <w:tcBorders>
              <w:top w:val="nil"/>
              <w:bottom w:val="single" w:sz="6" w:space="0" w:color="FFFFFF"/>
            </w:tcBorders>
            <w:shd w:val="clear" w:color="auto" w:fill="FFFFFF"/>
            <w:tcMar>
              <w:left w:w="60" w:type="dxa"/>
              <w:right w:w="60" w:type="dxa"/>
            </w:tcMar>
            <w:vAlign w:val="bottom"/>
          </w:tcPr>
          <w:p w14:paraId="18961BC9" w14:textId="5AFCBBFB" w:rsidR="00D15B92" w:rsidRPr="006D0E71" w:rsidRDefault="00D15B92" w:rsidP="00907E86">
            <w:pPr>
              <w:pStyle w:val="TableText"/>
              <w:rPr>
                <w:noProof w:val="0"/>
              </w:rPr>
            </w:pPr>
            <w:r w:rsidRPr="006D0E71">
              <w:rPr>
                <w:rFonts w:cs="Arial"/>
                <w:noProof w:val="0"/>
                <w:color w:val="000000"/>
                <w:szCs w:val="24"/>
              </w:rPr>
              <w:t>9.29</w:t>
            </w:r>
          </w:p>
        </w:tc>
        <w:tc>
          <w:tcPr>
            <w:tcW w:w="864" w:type="dxa"/>
            <w:tcBorders>
              <w:top w:val="nil"/>
              <w:bottom w:val="single" w:sz="6" w:space="0" w:color="FFFFFF"/>
            </w:tcBorders>
            <w:shd w:val="clear" w:color="auto" w:fill="FFFFFF"/>
            <w:tcMar>
              <w:left w:w="60" w:type="dxa"/>
              <w:right w:w="60" w:type="dxa"/>
            </w:tcMar>
            <w:vAlign w:val="bottom"/>
          </w:tcPr>
          <w:p w14:paraId="51B4A41F" w14:textId="2CC48558" w:rsidR="00D15B92" w:rsidRPr="006D0E71" w:rsidRDefault="00D15B92" w:rsidP="00907E86">
            <w:pPr>
              <w:pStyle w:val="TableText"/>
              <w:rPr>
                <w:noProof w:val="0"/>
              </w:rPr>
            </w:pPr>
            <w:r w:rsidRPr="006D0E71">
              <w:rPr>
                <w:rFonts w:cs="Arial"/>
                <w:noProof w:val="0"/>
                <w:color w:val="000000"/>
                <w:szCs w:val="24"/>
              </w:rPr>
              <w:t>8,723</w:t>
            </w:r>
          </w:p>
        </w:tc>
        <w:tc>
          <w:tcPr>
            <w:tcW w:w="720" w:type="dxa"/>
            <w:tcBorders>
              <w:top w:val="nil"/>
              <w:bottom w:val="single" w:sz="6" w:space="0" w:color="FFFFFF"/>
            </w:tcBorders>
            <w:shd w:val="clear" w:color="auto" w:fill="FFFFFF"/>
            <w:tcMar>
              <w:left w:w="60" w:type="dxa"/>
              <w:right w:w="60" w:type="dxa"/>
            </w:tcMar>
            <w:vAlign w:val="bottom"/>
          </w:tcPr>
          <w:p w14:paraId="1A09094A" w14:textId="0A3C4FCC" w:rsidR="00D15B92" w:rsidRPr="006D0E71" w:rsidRDefault="00D15B92" w:rsidP="00907E86">
            <w:pPr>
              <w:pStyle w:val="TableText"/>
              <w:rPr>
                <w:noProof w:val="0"/>
              </w:rPr>
            </w:pPr>
            <w:r w:rsidRPr="006D0E71">
              <w:rPr>
                <w:rFonts w:cs="Arial"/>
                <w:noProof w:val="0"/>
                <w:color w:val="000000"/>
                <w:szCs w:val="24"/>
              </w:rPr>
              <w:t>3.77</w:t>
            </w:r>
          </w:p>
        </w:tc>
      </w:tr>
      <w:tr w:rsidR="00D15B92" w:rsidRPr="006D0E71" w14:paraId="1C62A50D" w14:textId="77777777" w:rsidTr="00BF548D">
        <w:tc>
          <w:tcPr>
            <w:tcW w:w="8784" w:type="dxa"/>
            <w:tcBorders>
              <w:top w:val="nil"/>
              <w:bottom w:val="single" w:sz="6" w:space="0" w:color="FFFFFF"/>
            </w:tcBorders>
            <w:shd w:val="clear" w:color="auto" w:fill="FFFFFF"/>
            <w:tcMar>
              <w:left w:w="60" w:type="dxa"/>
              <w:right w:w="60" w:type="dxa"/>
            </w:tcMar>
          </w:tcPr>
          <w:p w14:paraId="5BA40C08" w14:textId="4EC31E76"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F6E7C4D" w14:textId="46CDFBE2" w:rsidR="00D15B92" w:rsidRPr="006D0E71" w:rsidRDefault="00D15B92" w:rsidP="00907E86">
            <w:pPr>
              <w:pStyle w:val="TableText"/>
              <w:rPr>
                <w:noProof w:val="0"/>
              </w:rPr>
            </w:pPr>
            <w:r w:rsidRPr="006D0E71">
              <w:rPr>
                <w:rFonts w:cs="Arial"/>
                <w:noProof w:val="0"/>
                <w:color w:val="000000"/>
                <w:szCs w:val="24"/>
              </w:rPr>
              <w:t>57</w:t>
            </w:r>
          </w:p>
        </w:tc>
        <w:tc>
          <w:tcPr>
            <w:tcW w:w="864" w:type="dxa"/>
            <w:tcBorders>
              <w:top w:val="nil"/>
              <w:bottom w:val="single" w:sz="6" w:space="0" w:color="FFFFFF"/>
            </w:tcBorders>
            <w:shd w:val="clear" w:color="auto" w:fill="FFFFFF"/>
            <w:tcMar>
              <w:left w:w="60" w:type="dxa"/>
              <w:right w:w="60" w:type="dxa"/>
            </w:tcMar>
            <w:vAlign w:val="bottom"/>
          </w:tcPr>
          <w:p w14:paraId="0CA3774F" w14:textId="6744DE79"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624C34C" w14:textId="5817ABD6"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7B654440" w14:textId="1F280F7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6F83F03" w14:textId="5EE59F65"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2C96485B" w14:textId="2A20BFC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E087617" w14:textId="77777777" w:rsidTr="00BF548D">
        <w:tc>
          <w:tcPr>
            <w:tcW w:w="8784" w:type="dxa"/>
            <w:tcBorders>
              <w:top w:val="nil"/>
              <w:bottom w:val="single" w:sz="6" w:space="0" w:color="FFFFFF"/>
            </w:tcBorders>
            <w:shd w:val="clear" w:color="auto" w:fill="FFFFFF"/>
            <w:tcMar>
              <w:left w:w="60" w:type="dxa"/>
              <w:right w:w="60" w:type="dxa"/>
            </w:tcMar>
          </w:tcPr>
          <w:p w14:paraId="4E6C8E9C" w14:textId="461DCC87"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5A7E08C" w14:textId="456935B1"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045E2797" w14:textId="703D945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B217F55" w14:textId="057029DE" w:rsidR="00D15B92" w:rsidRPr="006D0E71" w:rsidRDefault="00D15B92" w:rsidP="00907E86">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3F1EB18D" w14:textId="3B02EAE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78E479D" w14:textId="79FACE7F"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485E2043" w14:textId="25D0E6E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AC73CA2" w14:textId="77777777" w:rsidTr="00BF548D">
        <w:tc>
          <w:tcPr>
            <w:tcW w:w="8784" w:type="dxa"/>
            <w:tcBorders>
              <w:top w:val="nil"/>
              <w:bottom w:val="single" w:sz="6" w:space="0" w:color="FFFFFF"/>
            </w:tcBorders>
            <w:shd w:val="clear" w:color="auto" w:fill="FFFFFF"/>
            <w:tcMar>
              <w:left w:w="60" w:type="dxa"/>
              <w:right w:w="60" w:type="dxa"/>
            </w:tcMar>
          </w:tcPr>
          <w:p w14:paraId="05A742B3" w14:textId="1E20F750"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7CB6878B" w14:textId="5A36329C"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17ADA62" w14:textId="6C40619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11890E1" w14:textId="7CECAC4D"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067AF92F" w14:textId="1E9B0D1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6B63F2A" w14:textId="3D513232"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8A205DA" w14:textId="6EFF8D04"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31C2A9E" w14:textId="77777777" w:rsidTr="00BF548D">
        <w:tc>
          <w:tcPr>
            <w:tcW w:w="8784" w:type="dxa"/>
            <w:tcBorders>
              <w:top w:val="nil"/>
              <w:bottom w:val="single" w:sz="6" w:space="0" w:color="FFFFFF"/>
            </w:tcBorders>
            <w:shd w:val="clear" w:color="auto" w:fill="FFFFFF"/>
            <w:tcMar>
              <w:left w:w="60" w:type="dxa"/>
              <w:right w:w="60" w:type="dxa"/>
            </w:tcMar>
          </w:tcPr>
          <w:p w14:paraId="586DF4C8" w14:textId="678FC97F"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0D548602" w14:textId="5CD1BF06" w:rsidR="00D15B92" w:rsidRPr="006D0E71" w:rsidRDefault="00D15B92" w:rsidP="00907E86">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7EA5BD09" w14:textId="759A2AA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751F8F5" w14:textId="36637B4C" w:rsidR="00D15B92" w:rsidRPr="006D0E71" w:rsidRDefault="00D15B92" w:rsidP="00907E86">
            <w:pPr>
              <w:pStyle w:val="TableText"/>
              <w:rPr>
                <w:noProof w:val="0"/>
              </w:rPr>
            </w:pPr>
            <w:r w:rsidRPr="006D0E71">
              <w:rPr>
                <w:rFonts w:cs="Arial"/>
                <w:noProof w:val="0"/>
                <w:color w:val="000000"/>
                <w:szCs w:val="24"/>
              </w:rPr>
              <w:t>148</w:t>
            </w:r>
          </w:p>
        </w:tc>
        <w:tc>
          <w:tcPr>
            <w:tcW w:w="720" w:type="dxa"/>
            <w:tcBorders>
              <w:top w:val="nil"/>
              <w:bottom w:val="single" w:sz="6" w:space="0" w:color="FFFFFF"/>
            </w:tcBorders>
            <w:shd w:val="clear" w:color="auto" w:fill="FFFFFF"/>
            <w:tcMar>
              <w:left w:w="60" w:type="dxa"/>
              <w:right w:w="60" w:type="dxa"/>
            </w:tcMar>
            <w:vAlign w:val="bottom"/>
          </w:tcPr>
          <w:p w14:paraId="5EC89E0D" w14:textId="217DEDA6"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1644AC3" w14:textId="7712C760" w:rsidR="00D15B92" w:rsidRPr="006D0E71" w:rsidRDefault="00D15B92" w:rsidP="00907E86">
            <w:pPr>
              <w:pStyle w:val="TableText"/>
              <w:rPr>
                <w:noProof w:val="0"/>
              </w:rPr>
            </w:pPr>
            <w:r w:rsidRPr="006D0E71">
              <w:rPr>
                <w:rFonts w:cs="Arial"/>
                <w:noProof w:val="0"/>
                <w:color w:val="000000"/>
                <w:szCs w:val="24"/>
              </w:rPr>
              <w:t>78</w:t>
            </w:r>
          </w:p>
        </w:tc>
        <w:tc>
          <w:tcPr>
            <w:tcW w:w="720" w:type="dxa"/>
            <w:tcBorders>
              <w:top w:val="nil"/>
              <w:bottom w:val="single" w:sz="6" w:space="0" w:color="FFFFFF"/>
            </w:tcBorders>
            <w:shd w:val="clear" w:color="auto" w:fill="FFFFFF"/>
            <w:tcMar>
              <w:left w:w="60" w:type="dxa"/>
              <w:right w:w="60" w:type="dxa"/>
            </w:tcMar>
            <w:vAlign w:val="bottom"/>
          </w:tcPr>
          <w:p w14:paraId="0F950637" w14:textId="2677B86B"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4609C4A0"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4A9BE9E8" w14:textId="20B8C803"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A694272" w14:textId="59EAB52A" w:rsidR="00D15B92" w:rsidRPr="006D0E71" w:rsidRDefault="00D15B92" w:rsidP="00907E86">
            <w:pPr>
              <w:pStyle w:val="TableText"/>
              <w:rPr>
                <w:noProof w:val="0"/>
              </w:rPr>
            </w:pPr>
            <w:r w:rsidRPr="006D0E71">
              <w:rPr>
                <w:rFonts w:cs="Arial"/>
                <w:noProof w:val="0"/>
                <w:color w:val="000000"/>
                <w:szCs w:val="24"/>
              </w:rPr>
              <w:t>194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326EF1A" w14:textId="1C34F35D"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7AF6A32" w14:textId="3668E7DD" w:rsidR="00D15B92" w:rsidRPr="006D0E71" w:rsidRDefault="00D15B92" w:rsidP="00907E86">
            <w:pPr>
              <w:pStyle w:val="TableText"/>
              <w:rPr>
                <w:noProof w:val="0"/>
              </w:rPr>
            </w:pPr>
            <w:r w:rsidRPr="006D0E71">
              <w:rPr>
                <w:rFonts w:cs="Arial"/>
                <w:noProof w:val="0"/>
                <w:color w:val="000000"/>
                <w:szCs w:val="24"/>
              </w:rPr>
              <w:t>181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F89F161" w14:textId="7193E226"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9FE01AF" w14:textId="5157B5FA" w:rsidR="00D15B92" w:rsidRPr="006D0E71" w:rsidRDefault="00D15B92" w:rsidP="00907E86">
            <w:pPr>
              <w:pStyle w:val="TableText"/>
              <w:rPr>
                <w:noProof w:val="0"/>
              </w:rPr>
            </w:pPr>
            <w:r w:rsidRPr="006D0E71">
              <w:rPr>
                <w:rFonts w:cs="Arial"/>
                <w:noProof w:val="0"/>
                <w:color w:val="000000"/>
                <w:szCs w:val="24"/>
              </w:rPr>
              <w:t>73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09382B2" w14:textId="2CED207F"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C680C6E" w14:textId="77777777" w:rsidTr="00BF548D">
        <w:tc>
          <w:tcPr>
            <w:tcW w:w="8784" w:type="dxa"/>
            <w:tcBorders>
              <w:top w:val="nil"/>
              <w:bottom w:val="single" w:sz="6" w:space="0" w:color="FFFFFF"/>
            </w:tcBorders>
            <w:shd w:val="clear" w:color="auto" w:fill="FFFFFF"/>
            <w:tcMar>
              <w:left w:w="60" w:type="dxa"/>
              <w:right w:w="60" w:type="dxa"/>
            </w:tcMar>
          </w:tcPr>
          <w:p w14:paraId="7FC8FF6B" w14:textId="370B2532" w:rsidR="00D15B92" w:rsidRPr="006D0E71" w:rsidRDefault="00D15B92" w:rsidP="00D15B92">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CFBAF25" w14:textId="20047876" w:rsidR="00D15B92" w:rsidRPr="006D0E71" w:rsidRDefault="00D15B92" w:rsidP="00907E86">
            <w:pPr>
              <w:pStyle w:val="TableText"/>
              <w:rPr>
                <w:noProof w:val="0"/>
              </w:rPr>
            </w:pPr>
            <w:r w:rsidRPr="006D0E71">
              <w:rPr>
                <w:rFonts w:cs="Arial"/>
                <w:noProof w:val="0"/>
                <w:color w:val="000000"/>
                <w:szCs w:val="24"/>
              </w:rPr>
              <w:t>146</w:t>
            </w:r>
          </w:p>
        </w:tc>
        <w:tc>
          <w:tcPr>
            <w:tcW w:w="864" w:type="dxa"/>
            <w:tcBorders>
              <w:top w:val="nil"/>
              <w:bottom w:val="single" w:sz="6" w:space="0" w:color="FFFFFF"/>
            </w:tcBorders>
            <w:shd w:val="clear" w:color="auto" w:fill="FFFFFF"/>
            <w:tcMar>
              <w:left w:w="60" w:type="dxa"/>
              <w:right w:w="60" w:type="dxa"/>
            </w:tcMar>
            <w:vAlign w:val="bottom"/>
          </w:tcPr>
          <w:p w14:paraId="3E7B0146" w14:textId="668E15EA"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FECA450" w14:textId="73EBA40C" w:rsidR="00D15B92" w:rsidRPr="006D0E71" w:rsidRDefault="00D15B92" w:rsidP="00907E86">
            <w:pPr>
              <w:pStyle w:val="TableText"/>
              <w:rPr>
                <w:noProof w:val="0"/>
              </w:rPr>
            </w:pPr>
            <w:r w:rsidRPr="006D0E71">
              <w:rPr>
                <w:rFonts w:cs="Arial"/>
                <w:noProof w:val="0"/>
                <w:color w:val="000000"/>
                <w:szCs w:val="24"/>
              </w:rPr>
              <w:t>139</w:t>
            </w:r>
          </w:p>
        </w:tc>
        <w:tc>
          <w:tcPr>
            <w:tcW w:w="720" w:type="dxa"/>
            <w:tcBorders>
              <w:top w:val="nil"/>
              <w:bottom w:val="single" w:sz="6" w:space="0" w:color="FFFFFF"/>
            </w:tcBorders>
            <w:shd w:val="clear" w:color="auto" w:fill="FFFFFF"/>
            <w:tcMar>
              <w:left w:w="60" w:type="dxa"/>
              <w:right w:w="60" w:type="dxa"/>
            </w:tcMar>
            <w:vAlign w:val="bottom"/>
          </w:tcPr>
          <w:p w14:paraId="0468484A" w14:textId="32014BBC"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FA9ED57" w14:textId="76C32A02" w:rsidR="00D15B92" w:rsidRPr="006D0E71" w:rsidRDefault="00D15B92" w:rsidP="00907E86">
            <w:pPr>
              <w:pStyle w:val="TableText"/>
              <w:rPr>
                <w:noProof w:val="0"/>
              </w:rPr>
            </w:pPr>
            <w:r w:rsidRPr="006D0E71">
              <w:rPr>
                <w:rFonts w:cs="Arial"/>
                <w:noProof w:val="0"/>
                <w:color w:val="000000"/>
                <w:szCs w:val="24"/>
              </w:rPr>
              <w:t>76</w:t>
            </w:r>
          </w:p>
        </w:tc>
        <w:tc>
          <w:tcPr>
            <w:tcW w:w="720" w:type="dxa"/>
            <w:tcBorders>
              <w:top w:val="nil"/>
              <w:bottom w:val="single" w:sz="6" w:space="0" w:color="FFFFFF"/>
            </w:tcBorders>
            <w:shd w:val="clear" w:color="auto" w:fill="FFFFFF"/>
            <w:tcMar>
              <w:left w:w="60" w:type="dxa"/>
              <w:right w:w="60" w:type="dxa"/>
            </w:tcMar>
            <w:vAlign w:val="bottom"/>
          </w:tcPr>
          <w:p w14:paraId="2502EDC3" w14:textId="382F9034"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0FB8B43" w14:textId="77777777" w:rsidTr="00BF548D">
        <w:tc>
          <w:tcPr>
            <w:tcW w:w="8784" w:type="dxa"/>
            <w:tcBorders>
              <w:top w:val="nil"/>
              <w:bottom w:val="single" w:sz="6" w:space="0" w:color="FFFFFF"/>
            </w:tcBorders>
            <w:shd w:val="clear" w:color="auto" w:fill="FFFFFF"/>
            <w:tcMar>
              <w:left w:w="60" w:type="dxa"/>
              <w:right w:w="60" w:type="dxa"/>
            </w:tcMar>
          </w:tcPr>
          <w:p w14:paraId="3EB1D9D0" w14:textId="7FD7A7F8"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7FDD229" w14:textId="13BBEFF0" w:rsidR="00D15B92" w:rsidRPr="006D0E71" w:rsidRDefault="00D15B92" w:rsidP="00907E86">
            <w:pPr>
              <w:pStyle w:val="TableText"/>
              <w:rPr>
                <w:noProof w:val="0"/>
              </w:rPr>
            </w:pPr>
            <w:r w:rsidRPr="006D0E71">
              <w:rPr>
                <w:rFonts w:cs="Arial"/>
                <w:noProof w:val="0"/>
                <w:color w:val="000000"/>
                <w:szCs w:val="24"/>
              </w:rPr>
              <w:t>414</w:t>
            </w:r>
          </w:p>
        </w:tc>
        <w:tc>
          <w:tcPr>
            <w:tcW w:w="864" w:type="dxa"/>
            <w:tcBorders>
              <w:top w:val="nil"/>
              <w:bottom w:val="single" w:sz="6" w:space="0" w:color="FFFFFF"/>
            </w:tcBorders>
            <w:shd w:val="clear" w:color="auto" w:fill="FFFFFF"/>
            <w:tcMar>
              <w:left w:w="60" w:type="dxa"/>
              <w:right w:w="60" w:type="dxa"/>
            </w:tcMar>
            <w:vAlign w:val="bottom"/>
          </w:tcPr>
          <w:p w14:paraId="6F744150" w14:textId="2BF083E2"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59FA92C5" w14:textId="450049B2" w:rsidR="00D15B92" w:rsidRPr="006D0E71" w:rsidRDefault="00D15B92" w:rsidP="00907E86">
            <w:pPr>
              <w:pStyle w:val="TableText"/>
              <w:rPr>
                <w:noProof w:val="0"/>
              </w:rPr>
            </w:pPr>
            <w:r w:rsidRPr="006D0E71">
              <w:rPr>
                <w:rFonts w:cs="Arial"/>
                <w:noProof w:val="0"/>
                <w:color w:val="000000"/>
                <w:szCs w:val="24"/>
              </w:rPr>
              <w:t>398</w:t>
            </w:r>
          </w:p>
        </w:tc>
        <w:tc>
          <w:tcPr>
            <w:tcW w:w="720" w:type="dxa"/>
            <w:tcBorders>
              <w:top w:val="nil"/>
              <w:bottom w:val="single" w:sz="6" w:space="0" w:color="FFFFFF"/>
            </w:tcBorders>
            <w:shd w:val="clear" w:color="auto" w:fill="FFFFFF"/>
            <w:tcMar>
              <w:left w:w="60" w:type="dxa"/>
              <w:right w:w="60" w:type="dxa"/>
            </w:tcMar>
            <w:vAlign w:val="bottom"/>
          </w:tcPr>
          <w:p w14:paraId="7CDD8161" w14:textId="37180E47"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58B96311" w14:textId="30E880C0" w:rsidR="00D15B92" w:rsidRPr="006D0E71" w:rsidRDefault="00D15B92" w:rsidP="00907E86">
            <w:pPr>
              <w:pStyle w:val="TableText"/>
              <w:rPr>
                <w:noProof w:val="0"/>
              </w:rPr>
            </w:pPr>
            <w:r w:rsidRPr="006D0E71">
              <w:rPr>
                <w:rFonts w:cs="Arial"/>
                <w:noProof w:val="0"/>
                <w:color w:val="000000"/>
                <w:szCs w:val="24"/>
              </w:rPr>
              <w:t>188</w:t>
            </w:r>
          </w:p>
        </w:tc>
        <w:tc>
          <w:tcPr>
            <w:tcW w:w="720" w:type="dxa"/>
            <w:tcBorders>
              <w:top w:val="nil"/>
              <w:bottom w:val="single" w:sz="6" w:space="0" w:color="FFFFFF"/>
            </w:tcBorders>
            <w:shd w:val="clear" w:color="auto" w:fill="FFFFFF"/>
            <w:tcMar>
              <w:left w:w="60" w:type="dxa"/>
              <w:right w:w="60" w:type="dxa"/>
            </w:tcMar>
            <w:vAlign w:val="bottom"/>
          </w:tcPr>
          <w:p w14:paraId="5B1A74B1" w14:textId="62A0201D"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3AB485DC" w14:textId="77777777" w:rsidTr="00BF548D">
        <w:tc>
          <w:tcPr>
            <w:tcW w:w="8784" w:type="dxa"/>
            <w:tcBorders>
              <w:top w:val="nil"/>
              <w:bottom w:val="single" w:sz="6" w:space="0" w:color="FFFFFF"/>
            </w:tcBorders>
            <w:shd w:val="clear" w:color="auto" w:fill="FFFFFF"/>
            <w:tcMar>
              <w:left w:w="60" w:type="dxa"/>
              <w:right w:w="60" w:type="dxa"/>
            </w:tcMar>
          </w:tcPr>
          <w:p w14:paraId="6D1A3E76" w14:textId="1C2AED61"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2DB2CC1" w14:textId="33FCD4A0" w:rsidR="00D15B92" w:rsidRPr="006D0E71" w:rsidRDefault="00D15B92" w:rsidP="00907E86">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4D50B391" w14:textId="0575BAA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C059825" w14:textId="108702F9"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6DAA8E71" w14:textId="2689BD8F"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3277E6F" w14:textId="0D39EC25"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5D2A4C0D" w14:textId="02250F14"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1AD01F1" w14:textId="77777777" w:rsidTr="00BF548D">
        <w:tc>
          <w:tcPr>
            <w:tcW w:w="8784" w:type="dxa"/>
            <w:tcBorders>
              <w:top w:val="nil"/>
              <w:bottom w:val="single" w:sz="6" w:space="0" w:color="FFFFFF"/>
            </w:tcBorders>
            <w:shd w:val="clear" w:color="auto" w:fill="FFFFFF"/>
            <w:tcMar>
              <w:left w:w="60" w:type="dxa"/>
              <w:right w:w="60" w:type="dxa"/>
            </w:tcMar>
          </w:tcPr>
          <w:p w14:paraId="3A801B6B" w14:textId="224E6BE3"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5FA8B12F" w14:textId="62C01841" w:rsidR="00D15B92" w:rsidRPr="006D0E71" w:rsidRDefault="00D15B92" w:rsidP="00907E86">
            <w:pPr>
              <w:pStyle w:val="TableText"/>
              <w:rPr>
                <w:noProof w:val="0"/>
              </w:rPr>
            </w:pPr>
            <w:r w:rsidRPr="006D0E71">
              <w:rPr>
                <w:rFonts w:cs="Arial"/>
                <w:noProof w:val="0"/>
                <w:color w:val="000000"/>
                <w:szCs w:val="24"/>
              </w:rPr>
              <w:t>3,091</w:t>
            </w:r>
          </w:p>
        </w:tc>
        <w:tc>
          <w:tcPr>
            <w:tcW w:w="864" w:type="dxa"/>
            <w:tcBorders>
              <w:top w:val="nil"/>
              <w:bottom w:val="single" w:sz="6" w:space="0" w:color="FFFFFF"/>
            </w:tcBorders>
            <w:shd w:val="clear" w:color="auto" w:fill="FFFFFF"/>
            <w:tcMar>
              <w:left w:w="60" w:type="dxa"/>
              <w:right w:w="60" w:type="dxa"/>
            </w:tcMar>
            <w:vAlign w:val="bottom"/>
          </w:tcPr>
          <w:p w14:paraId="65A245B1" w14:textId="7E6F52F9" w:rsidR="00D15B92" w:rsidRPr="006D0E71" w:rsidRDefault="00D15B92" w:rsidP="00907E86">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1D588D8A" w14:textId="0FCF17BE" w:rsidR="00D15B92" w:rsidRPr="006D0E71" w:rsidRDefault="00D15B92" w:rsidP="00907E86">
            <w:pPr>
              <w:pStyle w:val="TableText"/>
              <w:rPr>
                <w:noProof w:val="0"/>
              </w:rPr>
            </w:pPr>
            <w:r w:rsidRPr="006D0E71">
              <w:rPr>
                <w:rFonts w:cs="Arial"/>
                <w:noProof w:val="0"/>
                <w:color w:val="000000"/>
                <w:szCs w:val="24"/>
              </w:rPr>
              <w:t>2,757</w:t>
            </w:r>
          </w:p>
        </w:tc>
        <w:tc>
          <w:tcPr>
            <w:tcW w:w="720" w:type="dxa"/>
            <w:tcBorders>
              <w:top w:val="nil"/>
              <w:bottom w:val="single" w:sz="6" w:space="0" w:color="FFFFFF"/>
            </w:tcBorders>
            <w:shd w:val="clear" w:color="auto" w:fill="FFFFFF"/>
            <w:tcMar>
              <w:left w:w="60" w:type="dxa"/>
              <w:right w:w="60" w:type="dxa"/>
            </w:tcMar>
            <w:vAlign w:val="bottom"/>
          </w:tcPr>
          <w:p w14:paraId="693AB2BC" w14:textId="16CE7C1D"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0BE7BAB4" w14:textId="0A7C1ED5" w:rsidR="00D15B92" w:rsidRPr="006D0E71" w:rsidRDefault="00D15B92" w:rsidP="00907E86">
            <w:pPr>
              <w:pStyle w:val="TableText"/>
              <w:rPr>
                <w:noProof w:val="0"/>
              </w:rPr>
            </w:pPr>
            <w:r w:rsidRPr="006D0E71">
              <w:rPr>
                <w:rFonts w:cs="Arial"/>
                <w:noProof w:val="0"/>
                <w:color w:val="000000"/>
                <w:szCs w:val="24"/>
              </w:rPr>
              <w:t>1,267</w:t>
            </w:r>
          </w:p>
        </w:tc>
        <w:tc>
          <w:tcPr>
            <w:tcW w:w="720" w:type="dxa"/>
            <w:tcBorders>
              <w:top w:val="nil"/>
              <w:bottom w:val="single" w:sz="6" w:space="0" w:color="FFFFFF"/>
            </w:tcBorders>
            <w:shd w:val="clear" w:color="auto" w:fill="FFFFFF"/>
            <w:tcMar>
              <w:left w:w="60" w:type="dxa"/>
              <w:right w:w="60" w:type="dxa"/>
            </w:tcMar>
            <w:vAlign w:val="bottom"/>
          </w:tcPr>
          <w:p w14:paraId="53F24E27" w14:textId="56B790FE" w:rsidR="00D15B92" w:rsidRPr="006D0E71" w:rsidRDefault="00D15B92" w:rsidP="00907E86">
            <w:pPr>
              <w:pStyle w:val="TableText"/>
              <w:rPr>
                <w:noProof w:val="0"/>
              </w:rPr>
            </w:pPr>
            <w:r w:rsidRPr="006D0E71">
              <w:rPr>
                <w:rFonts w:cs="Arial"/>
                <w:noProof w:val="0"/>
                <w:color w:val="000000"/>
                <w:szCs w:val="24"/>
              </w:rPr>
              <w:t>0.55</w:t>
            </w:r>
          </w:p>
        </w:tc>
      </w:tr>
      <w:tr w:rsidR="00F32E1C" w:rsidRPr="006D0E71" w14:paraId="1A5CC47F" w14:textId="77777777" w:rsidTr="00BF548D">
        <w:tc>
          <w:tcPr>
            <w:tcW w:w="8784" w:type="dxa"/>
            <w:tcBorders>
              <w:top w:val="nil"/>
              <w:bottom w:val="single" w:sz="6" w:space="0" w:color="FFFFFF"/>
            </w:tcBorders>
            <w:shd w:val="clear" w:color="auto" w:fill="FFFFFF"/>
            <w:tcMar>
              <w:left w:w="60" w:type="dxa"/>
              <w:right w:w="60" w:type="dxa"/>
            </w:tcMar>
          </w:tcPr>
          <w:p w14:paraId="353030E0" w14:textId="13CA8E64"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4CFCF4E" w14:textId="0F7B797F" w:rsidR="00F32E1C" w:rsidRPr="006D0E71" w:rsidRDefault="00F32E1C" w:rsidP="00907E86">
            <w:pPr>
              <w:pStyle w:val="TableText"/>
              <w:rPr>
                <w:noProof w:val="0"/>
              </w:rPr>
            </w:pPr>
            <w:r w:rsidRPr="006D0E71">
              <w:rPr>
                <w:rFonts w:cs="Arial"/>
                <w:noProof w:val="0"/>
                <w:color w:val="000000"/>
                <w:szCs w:val="24"/>
              </w:rPr>
              <w:t>3,941</w:t>
            </w:r>
          </w:p>
        </w:tc>
        <w:tc>
          <w:tcPr>
            <w:tcW w:w="864" w:type="dxa"/>
            <w:tcBorders>
              <w:top w:val="nil"/>
              <w:bottom w:val="single" w:sz="6" w:space="0" w:color="FFFFFF"/>
            </w:tcBorders>
            <w:shd w:val="clear" w:color="auto" w:fill="FFFFFF"/>
            <w:tcMar>
              <w:left w:w="60" w:type="dxa"/>
              <w:right w:w="60" w:type="dxa"/>
            </w:tcMar>
            <w:vAlign w:val="bottom"/>
          </w:tcPr>
          <w:p w14:paraId="03509338" w14:textId="42698C12" w:rsidR="00F32E1C" w:rsidRPr="006D0E71" w:rsidRDefault="00F32E1C" w:rsidP="00907E86">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452C8171" w14:textId="42823165" w:rsidR="00F32E1C" w:rsidRPr="006D0E71" w:rsidRDefault="00F32E1C" w:rsidP="00907E86">
            <w:pPr>
              <w:pStyle w:val="TableText"/>
              <w:rPr>
                <w:noProof w:val="0"/>
              </w:rPr>
            </w:pPr>
            <w:r w:rsidRPr="006D0E71">
              <w:rPr>
                <w:rFonts w:cs="Arial"/>
                <w:noProof w:val="0"/>
                <w:color w:val="000000"/>
                <w:szCs w:val="24"/>
              </w:rPr>
              <w:t>3,475</w:t>
            </w:r>
          </w:p>
        </w:tc>
        <w:tc>
          <w:tcPr>
            <w:tcW w:w="720" w:type="dxa"/>
            <w:tcBorders>
              <w:top w:val="nil"/>
              <w:bottom w:val="single" w:sz="6" w:space="0" w:color="FFFFFF"/>
            </w:tcBorders>
            <w:shd w:val="clear" w:color="auto" w:fill="FFFFFF"/>
            <w:tcMar>
              <w:left w:w="60" w:type="dxa"/>
              <w:right w:w="60" w:type="dxa"/>
            </w:tcMar>
            <w:vAlign w:val="bottom"/>
          </w:tcPr>
          <w:p w14:paraId="576EAB70" w14:textId="0135F6CA" w:rsidR="00F32E1C" w:rsidRPr="006D0E71" w:rsidRDefault="00F32E1C"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4BB3BAEF" w14:textId="2E178D49" w:rsidR="00F32E1C" w:rsidRPr="006D0E71" w:rsidRDefault="00F32E1C" w:rsidP="00907E86">
            <w:pPr>
              <w:pStyle w:val="TableText"/>
              <w:rPr>
                <w:noProof w:val="0"/>
              </w:rPr>
            </w:pPr>
            <w:r w:rsidRPr="006D0E71">
              <w:rPr>
                <w:rFonts w:cs="Arial"/>
                <w:noProof w:val="0"/>
                <w:color w:val="000000"/>
                <w:szCs w:val="24"/>
              </w:rPr>
              <w:t>1,453</w:t>
            </w:r>
          </w:p>
        </w:tc>
        <w:tc>
          <w:tcPr>
            <w:tcW w:w="720" w:type="dxa"/>
            <w:tcBorders>
              <w:top w:val="nil"/>
              <w:bottom w:val="single" w:sz="6" w:space="0" w:color="FFFFFF"/>
            </w:tcBorders>
            <w:shd w:val="clear" w:color="auto" w:fill="FFFFFF"/>
            <w:tcMar>
              <w:left w:w="60" w:type="dxa"/>
              <w:right w:w="60" w:type="dxa"/>
            </w:tcMar>
            <w:vAlign w:val="bottom"/>
          </w:tcPr>
          <w:p w14:paraId="49173518" w14:textId="41674120" w:rsidR="00F32E1C" w:rsidRPr="006D0E71" w:rsidRDefault="00F32E1C" w:rsidP="00907E86">
            <w:pPr>
              <w:pStyle w:val="TableText"/>
              <w:rPr>
                <w:noProof w:val="0"/>
              </w:rPr>
            </w:pPr>
            <w:r w:rsidRPr="006D0E71">
              <w:rPr>
                <w:rFonts w:cs="Arial"/>
                <w:noProof w:val="0"/>
                <w:color w:val="000000"/>
                <w:szCs w:val="24"/>
              </w:rPr>
              <w:t>0.63</w:t>
            </w:r>
          </w:p>
        </w:tc>
      </w:tr>
      <w:tr w:rsidR="00F32E1C" w:rsidRPr="006D0E71" w14:paraId="303EE477" w14:textId="77777777" w:rsidTr="00BF548D">
        <w:tc>
          <w:tcPr>
            <w:tcW w:w="8784" w:type="dxa"/>
            <w:tcBorders>
              <w:top w:val="nil"/>
              <w:bottom w:val="single" w:sz="6" w:space="0" w:color="FFFFFF"/>
            </w:tcBorders>
            <w:shd w:val="clear" w:color="auto" w:fill="FFFFFF"/>
            <w:tcMar>
              <w:left w:w="60" w:type="dxa"/>
              <w:right w:w="60" w:type="dxa"/>
            </w:tcMar>
          </w:tcPr>
          <w:p w14:paraId="73EAE964" w14:textId="16D1A47C"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6089672" w14:textId="15C408DC" w:rsidR="00F32E1C" w:rsidRPr="006D0E71" w:rsidRDefault="00F32E1C" w:rsidP="00907E86">
            <w:pPr>
              <w:pStyle w:val="TableText"/>
              <w:rPr>
                <w:noProof w:val="0"/>
              </w:rPr>
            </w:pPr>
            <w:r w:rsidRPr="006D0E71">
              <w:rPr>
                <w:rFonts w:cs="Arial"/>
                <w:noProof w:val="0"/>
                <w:color w:val="000000"/>
                <w:szCs w:val="24"/>
              </w:rPr>
              <w:t>188</w:t>
            </w:r>
          </w:p>
        </w:tc>
        <w:tc>
          <w:tcPr>
            <w:tcW w:w="864" w:type="dxa"/>
            <w:tcBorders>
              <w:top w:val="nil"/>
              <w:bottom w:val="single" w:sz="6" w:space="0" w:color="FFFFFF"/>
            </w:tcBorders>
            <w:shd w:val="clear" w:color="auto" w:fill="FFFFFF"/>
            <w:tcMar>
              <w:left w:w="60" w:type="dxa"/>
              <w:right w:w="60" w:type="dxa"/>
            </w:tcMar>
            <w:vAlign w:val="bottom"/>
          </w:tcPr>
          <w:p w14:paraId="6280434B" w14:textId="0B631C2B" w:rsidR="00F32E1C" w:rsidRPr="006D0E71" w:rsidRDefault="00F32E1C"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DA270B5" w14:textId="4B1F4550" w:rsidR="00F32E1C" w:rsidRPr="006D0E71" w:rsidRDefault="00F32E1C" w:rsidP="00907E86">
            <w:pPr>
              <w:pStyle w:val="TableText"/>
              <w:rPr>
                <w:noProof w:val="0"/>
              </w:rPr>
            </w:pPr>
            <w:r w:rsidRPr="006D0E71">
              <w:rPr>
                <w:rFonts w:cs="Arial"/>
                <w:noProof w:val="0"/>
                <w:color w:val="000000"/>
                <w:szCs w:val="24"/>
              </w:rPr>
              <w:t>153</w:t>
            </w:r>
          </w:p>
        </w:tc>
        <w:tc>
          <w:tcPr>
            <w:tcW w:w="720" w:type="dxa"/>
            <w:tcBorders>
              <w:top w:val="nil"/>
              <w:bottom w:val="single" w:sz="6" w:space="0" w:color="FFFFFF"/>
            </w:tcBorders>
            <w:shd w:val="clear" w:color="auto" w:fill="FFFFFF"/>
            <w:tcMar>
              <w:left w:w="60" w:type="dxa"/>
              <w:right w:w="60" w:type="dxa"/>
            </w:tcMar>
            <w:vAlign w:val="bottom"/>
          </w:tcPr>
          <w:p w14:paraId="0BCAAF24" w14:textId="2DAB6F49" w:rsidR="00F32E1C" w:rsidRPr="006D0E71" w:rsidRDefault="00F32E1C"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9ADB464" w14:textId="338B1AAC" w:rsidR="00F32E1C" w:rsidRPr="006D0E71" w:rsidRDefault="00F32E1C" w:rsidP="00907E86">
            <w:pPr>
              <w:pStyle w:val="TableText"/>
              <w:rPr>
                <w:noProof w:val="0"/>
              </w:rPr>
            </w:pPr>
            <w:r w:rsidRPr="006D0E71">
              <w:rPr>
                <w:rFonts w:cs="Arial"/>
                <w:noProof w:val="0"/>
                <w:color w:val="000000"/>
                <w:szCs w:val="24"/>
              </w:rPr>
              <w:t>43</w:t>
            </w:r>
          </w:p>
        </w:tc>
        <w:tc>
          <w:tcPr>
            <w:tcW w:w="720" w:type="dxa"/>
            <w:tcBorders>
              <w:top w:val="nil"/>
              <w:bottom w:val="single" w:sz="6" w:space="0" w:color="FFFFFF"/>
            </w:tcBorders>
            <w:shd w:val="clear" w:color="auto" w:fill="FFFFFF"/>
            <w:tcMar>
              <w:left w:w="60" w:type="dxa"/>
              <w:right w:w="60" w:type="dxa"/>
            </w:tcMar>
            <w:vAlign w:val="bottom"/>
          </w:tcPr>
          <w:p w14:paraId="17EE6900" w14:textId="406278D4" w:rsidR="00F32E1C" w:rsidRPr="006D0E71" w:rsidRDefault="00F32E1C" w:rsidP="00907E86">
            <w:pPr>
              <w:pStyle w:val="TableText"/>
              <w:rPr>
                <w:noProof w:val="0"/>
              </w:rPr>
            </w:pPr>
            <w:r w:rsidRPr="006D0E71">
              <w:rPr>
                <w:rFonts w:cs="Arial"/>
                <w:noProof w:val="0"/>
                <w:color w:val="000000"/>
                <w:szCs w:val="24"/>
              </w:rPr>
              <w:t>0.02</w:t>
            </w:r>
          </w:p>
        </w:tc>
      </w:tr>
      <w:tr w:rsidR="00D15B92" w:rsidRPr="006D0E71" w14:paraId="5DBB7306" w14:textId="77777777" w:rsidTr="00BF548D">
        <w:tc>
          <w:tcPr>
            <w:tcW w:w="8784" w:type="dxa"/>
            <w:tcBorders>
              <w:top w:val="nil"/>
              <w:bottom w:val="single" w:sz="6" w:space="0" w:color="FFFFFF"/>
            </w:tcBorders>
            <w:shd w:val="clear" w:color="auto" w:fill="FFFFFF"/>
            <w:tcMar>
              <w:left w:w="60" w:type="dxa"/>
              <w:right w:w="60" w:type="dxa"/>
            </w:tcMar>
          </w:tcPr>
          <w:p w14:paraId="77CF7D4C" w14:textId="297F53F6"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6E06C52B" w14:textId="64A64EF1" w:rsidR="00D15B92" w:rsidRPr="006D0E71" w:rsidRDefault="00D15B92" w:rsidP="00907E86">
            <w:pPr>
              <w:pStyle w:val="TableText"/>
              <w:rPr>
                <w:noProof w:val="0"/>
              </w:rPr>
            </w:pPr>
            <w:r w:rsidRPr="006D0E71">
              <w:rPr>
                <w:rFonts w:cs="Arial"/>
                <w:noProof w:val="0"/>
                <w:color w:val="000000"/>
                <w:szCs w:val="24"/>
              </w:rPr>
              <w:t>881</w:t>
            </w:r>
          </w:p>
        </w:tc>
        <w:tc>
          <w:tcPr>
            <w:tcW w:w="864" w:type="dxa"/>
            <w:tcBorders>
              <w:top w:val="nil"/>
              <w:bottom w:val="single" w:sz="6" w:space="0" w:color="FFFFFF"/>
            </w:tcBorders>
            <w:shd w:val="clear" w:color="auto" w:fill="FFFFFF"/>
            <w:tcMar>
              <w:left w:w="60" w:type="dxa"/>
              <w:right w:w="60" w:type="dxa"/>
            </w:tcMar>
            <w:vAlign w:val="bottom"/>
          </w:tcPr>
          <w:p w14:paraId="14C6E681" w14:textId="5B2F7327"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2D859B49" w14:textId="466185D2" w:rsidR="00D15B92" w:rsidRPr="006D0E71" w:rsidRDefault="00D15B92" w:rsidP="00907E86">
            <w:pPr>
              <w:pStyle w:val="TableText"/>
              <w:rPr>
                <w:noProof w:val="0"/>
              </w:rPr>
            </w:pPr>
            <w:r w:rsidRPr="006D0E71">
              <w:rPr>
                <w:rFonts w:cs="Arial"/>
                <w:noProof w:val="0"/>
                <w:color w:val="000000"/>
                <w:szCs w:val="24"/>
              </w:rPr>
              <w:t>671</w:t>
            </w:r>
          </w:p>
        </w:tc>
        <w:tc>
          <w:tcPr>
            <w:tcW w:w="720" w:type="dxa"/>
            <w:tcBorders>
              <w:top w:val="nil"/>
              <w:bottom w:val="single" w:sz="6" w:space="0" w:color="FFFFFF"/>
            </w:tcBorders>
            <w:shd w:val="clear" w:color="auto" w:fill="FFFFFF"/>
            <w:tcMar>
              <w:left w:w="60" w:type="dxa"/>
              <w:right w:w="60" w:type="dxa"/>
            </w:tcMar>
            <w:vAlign w:val="bottom"/>
          </w:tcPr>
          <w:p w14:paraId="79A310BD" w14:textId="26579D49"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7FC61EF6" w14:textId="0A39C4C0" w:rsidR="00D15B92" w:rsidRPr="006D0E71" w:rsidRDefault="00D15B92" w:rsidP="00907E86">
            <w:pPr>
              <w:pStyle w:val="TableText"/>
              <w:rPr>
                <w:noProof w:val="0"/>
              </w:rPr>
            </w:pPr>
            <w:r w:rsidRPr="006D0E71">
              <w:rPr>
                <w:rFonts w:cs="Arial"/>
                <w:noProof w:val="0"/>
                <w:color w:val="000000"/>
                <w:szCs w:val="24"/>
              </w:rPr>
              <w:t>196</w:t>
            </w:r>
          </w:p>
        </w:tc>
        <w:tc>
          <w:tcPr>
            <w:tcW w:w="720" w:type="dxa"/>
            <w:tcBorders>
              <w:top w:val="nil"/>
              <w:bottom w:val="single" w:sz="6" w:space="0" w:color="FFFFFF"/>
            </w:tcBorders>
            <w:shd w:val="clear" w:color="auto" w:fill="FFFFFF"/>
            <w:tcMar>
              <w:left w:w="60" w:type="dxa"/>
              <w:right w:w="60" w:type="dxa"/>
            </w:tcMar>
            <w:vAlign w:val="bottom"/>
          </w:tcPr>
          <w:p w14:paraId="6E9ED0C1" w14:textId="653DBB4F"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27DE2F3F" w14:textId="77777777" w:rsidTr="00BF548D">
        <w:tc>
          <w:tcPr>
            <w:tcW w:w="8784" w:type="dxa"/>
            <w:tcBorders>
              <w:top w:val="nil"/>
              <w:bottom w:val="single" w:sz="6" w:space="0" w:color="FFFFFF"/>
            </w:tcBorders>
            <w:shd w:val="clear" w:color="auto" w:fill="FFFFFF"/>
            <w:tcMar>
              <w:left w:w="60" w:type="dxa"/>
              <w:right w:w="60" w:type="dxa"/>
            </w:tcMar>
          </w:tcPr>
          <w:p w14:paraId="7B389135" w14:textId="5E14D9DE"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4278AE6" w14:textId="0C47C36F" w:rsidR="00D15B92" w:rsidRPr="006D0E71" w:rsidRDefault="00D15B92" w:rsidP="00907E86">
            <w:pPr>
              <w:pStyle w:val="TableText"/>
              <w:rPr>
                <w:noProof w:val="0"/>
              </w:rPr>
            </w:pPr>
            <w:r w:rsidRPr="006D0E71">
              <w:rPr>
                <w:rFonts w:cs="Arial"/>
                <w:noProof w:val="0"/>
                <w:color w:val="000000"/>
                <w:szCs w:val="24"/>
              </w:rPr>
              <w:t>14,834</w:t>
            </w:r>
          </w:p>
        </w:tc>
        <w:tc>
          <w:tcPr>
            <w:tcW w:w="864" w:type="dxa"/>
            <w:tcBorders>
              <w:top w:val="nil"/>
              <w:bottom w:val="single" w:sz="6" w:space="0" w:color="FFFFFF"/>
            </w:tcBorders>
            <w:shd w:val="clear" w:color="auto" w:fill="FFFFFF"/>
            <w:tcMar>
              <w:left w:w="60" w:type="dxa"/>
              <w:right w:w="60" w:type="dxa"/>
            </w:tcMar>
            <w:vAlign w:val="bottom"/>
          </w:tcPr>
          <w:p w14:paraId="3C088215" w14:textId="382124DC" w:rsidR="00D15B92" w:rsidRPr="006D0E71" w:rsidRDefault="00D15B92" w:rsidP="00907E86">
            <w:pPr>
              <w:pStyle w:val="TableText"/>
              <w:rPr>
                <w:noProof w:val="0"/>
              </w:rPr>
            </w:pPr>
            <w:r w:rsidRPr="006D0E71">
              <w:rPr>
                <w:rFonts w:cs="Arial"/>
                <w:noProof w:val="0"/>
                <w:color w:val="000000"/>
                <w:szCs w:val="24"/>
              </w:rPr>
              <w:t>5.65</w:t>
            </w:r>
          </w:p>
        </w:tc>
        <w:tc>
          <w:tcPr>
            <w:tcW w:w="864" w:type="dxa"/>
            <w:tcBorders>
              <w:top w:val="nil"/>
              <w:bottom w:val="single" w:sz="6" w:space="0" w:color="FFFFFF"/>
            </w:tcBorders>
            <w:shd w:val="clear" w:color="auto" w:fill="FFFFFF"/>
            <w:tcMar>
              <w:left w:w="60" w:type="dxa"/>
              <w:right w:w="60" w:type="dxa"/>
            </w:tcMar>
            <w:vAlign w:val="bottom"/>
          </w:tcPr>
          <w:p w14:paraId="2D732204" w14:textId="6A8FD3DA" w:rsidR="00D15B92" w:rsidRPr="006D0E71" w:rsidRDefault="00D15B92" w:rsidP="00907E86">
            <w:pPr>
              <w:pStyle w:val="TableText"/>
              <w:rPr>
                <w:noProof w:val="0"/>
              </w:rPr>
            </w:pPr>
            <w:r w:rsidRPr="006D0E71">
              <w:rPr>
                <w:rFonts w:cs="Arial"/>
                <w:noProof w:val="0"/>
                <w:color w:val="000000"/>
                <w:szCs w:val="24"/>
              </w:rPr>
              <w:t>13,809</w:t>
            </w:r>
          </w:p>
        </w:tc>
        <w:tc>
          <w:tcPr>
            <w:tcW w:w="720" w:type="dxa"/>
            <w:tcBorders>
              <w:top w:val="nil"/>
              <w:bottom w:val="single" w:sz="6" w:space="0" w:color="FFFFFF"/>
            </w:tcBorders>
            <w:shd w:val="clear" w:color="auto" w:fill="FFFFFF"/>
            <w:tcMar>
              <w:left w:w="60" w:type="dxa"/>
              <w:right w:w="60" w:type="dxa"/>
            </w:tcMar>
            <w:vAlign w:val="bottom"/>
          </w:tcPr>
          <w:p w14:paraId="34ECCABF" w14:textId="2ABF3A6C" w:rsidR="00D15B92" w:rsidRPr="006D0E71" w:rsidRDefault="00D15B92" w:rsidP="00907E86">
            <w:pPr>
              <w:pStyle w:val="TableText"/>
              <w:rPr>
                <w:noProof w:val="0"/>
              </w:rPr>
            </w:pPr>
            <w:r w:rsidRPr="006D0E71">
              <w:rPr>
                <w:rFonts w:cs="Arial"/>
                <w:noProof w:val="0"/>
                <w:color w:val="000000"/>
                <w:szCs w:val="24"/>
              </w:rPr>
              <w:t>5.48</w:t>
            </w:r>
          </w:p>
        </w:tc>
        <w:tc>
          <w:tcPr>
            <w:tcW w:w="864" w:type="dxa"/>
            <w:tcBorders>
              <w:top w:val="nil"/>
              <w:bottom w:val="single" w:sz="6" w:space="0" w:color="FFFFFF"/>
            </w:tcBorders>
            <w:shd w:val="clear" w:color="auto" w:fill="FFFFFF"/>
            <w:tcMar>
              <w:left w:w="60" w:type="dxa"/>
              <w:right w:w="60" w:type="dxa"/>
            </w:tcMar>
            <w:vAlign w:val="bottom"/>
          </w:tcPr>
          <w:p w14:paraId="7B2ACC50" w14:textId="05310E1D" w:rsidR="00D15B92" w:rsidRPr="006D0E71" w:rsidRDefault="00D15B92" w:rsidP="00907E86">
            <w:pPr>
              <w:pStyle w:val="TableText"/>
              <w:rPr>
                <w:noProof w:val="0"/>
              </w:rPr>
            </w:pPr>
            <w:r w:rsidRPr="006D0E71">
              <w:rPr>
                <w:rFonts w:cs="Arial"/>
                <w:noProof w:val="0"/>
                <w:color w:val="000000"/>
                <w:szCs w:val="24"/>
              </w:rPr>
              <w:t>9,463</w:t>
            </w:r>
          </w:p>
        </w:tc>
        <w:tc>
          <w:tcPr>
            <w:tcW w:w="720" w:type="dxa"/>
            <w:tcBorders>
              <w:top w:val="nil"/>
              <w:bottom w:val="single" w:sz="6" w:space="0" w:color="FFFFFF"/>
            </w:tcBorders>
            <w:shd w:val="clear" w:color="auto" w:fill="FFFFFF"/>
            <w:tcMar>
              <w:left w:w="60" w:type="dxa"/>
              <w:right w:w="60" w:type="dxa"/>
            </w:tcMar>
            <w:vAlign w:val="bottom"/>
          </w:tcPr>
          <w:p w14:paraId="33ED0B7B" w14:textId="45F72FF3" w:rsidR="00D15B92" w:rsidRPr="006D0E71" w:rsidRDefault="00D15B92" w:rsidP="00907E86">
            <w:pPr>
              <w:pStyle w:val="TableText"/>
              <w:rPr>
                <w:noProof w:val="0"/>
              </w:rPr>
            </w:pPr>
            <w:r w:rsidRPr="006D0E71">
              <w:rPr>
                <w:rFonts w:cs="Arial"/>
                <w:noProof w:val="0"/>
                <w:color w:val="000000"/>
                <w:szCs w:val="24"/>
              </w:rPr>
              <w:t>4.09</w:t>
            </w:r>
          </w:p>
        </w:tc>
      </w:tr>
      <w:tr w:rsidR="00D15B92" w:rsidRPr="006D0E71" w14:paraId="2BBECCFC" w14:textId="77777777" w:rsidTr="00BF548D">
        <w:tc>
          <w:tcPr>
            <w:tcW w:w="8784" w:type="dxa"/>
            <w:tcBorders>
              <w:top w:val="nil"/>
              <w:bottom w:val="single" w:sz="6" w:space="0" w:color="FFFFFF"/>
            </w:tcBorders>
            <w:shd w:val="clear" w:color="auto" w:fill="FFFFFF"/>
            <w:tcMar>
              <w:left w:w="60" w:type="dxa"/>
              <w:right w:w="60" w:type="dxa"/>
            </w:tcMar>
          </w:tcPr>
          <w:p w14:paraId="11C75B42" w14:textId="7D40F012"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8049E83" w14:textId="36F746B5" w:rsidR="00D15B92" w:rsidRPr="006D0E71" w:rsidRDefault="00D15B92" w:rsidP="00907E86">
            <w:pPr>
              <w:pStyle w:val="TableText"/>
              <w:rPr>
                <w:noProof w:val="0"/>
              </w:rPr>
            </w:pPr>
            <w:r w:rsidRPr="006D0E71">
              <w:rPr>
                <w:rFonts w:cs="Arial"/>
                <w:noProof w:val="0"/>
                <w:color w:val="000000"/>
                <w:szCs w:val="24"/>
              </w:rPr>
              <w:t>7,765</w:t>
            </w:r>
          </w:p>
        </w:tc>
        <w:tc>
          <w:tcPr>
            <w:tcW w:w="864" w:type="dxa"/>
            <w:tcBorders>
              <w:top w:val="nil"/>
              <w:bottom w:val="single" w:sz="6" w:space="0" w:color="FFFFFF"/>
            </w:tcBorders>
            <w:shd w:val="clear" w:color="auto" w:fill="FFFFFF"/>
            <w:tcMar>
              <w:left w:w="60" w:type="dxa"/>
              <w:right w:w="60" w:type="dxa"/>
            </w:tcMar>
            <w:vAlign w:val="bottom"/>
          </w:tcPr>
          <w:p w14:paraId="5441CF85" w14:textId="476067E4" w:rsidR="00D15B92" w:rsidRPr="006D0E71" w:rsidRDefault="00D15B92" w:rsidP="00907E86">
            <w:pPr>
              <w:pStyle w:val="TableText"/>
              <w:rPr>
                <w:noProof w:val="0"/>
              </w:rPr>
            </w:pPr>
            <w:r w:rsidRPr="006D0E71">
              <w:rPr>
                <w:rFonts w:cs="Arial"/>
                <w:noProof w:val="0"/>
                <w:color w:val="000000"/>
                <w:szCs w:val="24"/>
              </w:rPr>
              <w:t>2.96</w:t>
            </w:r>
          </w:p>
        </w:tc>
        <w:tc>
          <w:tcPr>
            <w:tcW w:w="864" w:type="dxa"/>
            <w:tcBorders>
              <w:top w:val="nil"/>
              <w:bottom w:val="single" w:sz="6" w:space="0" w:color="FFFFFF"/>
            </w:tcBorders>
            <w:shd w:val="clear" w:color="auto" w:fill="FFFFFF"/>
            <w:tcMar>
              <w:left w:w="60" w:type="dxa"/>
              <w:right w:w="60" w:type="dxa"/>
            </w:tcMar>
            <w:vAlign w:val="bottom"/>
          </w:tcPr>
          <w:p w14:paraId="7BC3098A" w14:textId="587E835F" w:rsidR="00D15B92" w:rsidRPr="006D0E71" w:rsidRDefault="00D15B92" w:rsidP="00907E86">
            <w:pPr>
              <w:pStyle w:val="TableText"/>
              <w:rPr>
                <w:noProof w:val="0"/>
              </w:rPr>
            </w:pPr>
            <w:r w:rsidRPr="006D0E71">
              <w:rPr>
                <w:rFonts w:cs="Arial"/>
                <w:noProof w:val="0"/>
                <w:color w:val="000000"/>
                <w:szCs w:val="24"/>
              </w:rPr>
              <w:t>7,012</w:t>
            </w:r>
          </w:p>
        </w:tc>
        <w:tc>
          <w:tcPr>
            <w:tcW w:w="720" w:type="dxa"/>
            <w:tcBorders>
              <w:top w:val="nil"/>
              <w:bottom w:val="single" w:sz="6" w:space="0" w:color="FFFFFF"/>
            </w:tcBorders>
            <w:shd w:val="clear" w:color="auto" w:fill="FFFFFF"/>
            <w:tcMar>
              <w:left w:w="60" w:type="dxa"/>
              <w:right w:w="60" w:type="dxa"/>
            </w:tcMar>
            <w:vAlign w:val="bottom"/>
          </w:tcPr>
          <w:p w14:paraId="0451E660" w14:textId="0882C2C9" w:rsidR="00D15B92" w:rsidRPr="006D0E71" w:rsidRDefault="00D15B92" w:rsidP="00907E86">
            <w:pPr>
              <w:pStyle w:val="TableText"/>
              <w:rPr>
                <w:noProof w:val="0"/>
              </w:rPr>
            </w:pPr>
            <w:r w:rsidRPr="006D0E71">
              <w:rPr>
                <w:rFonts w:cs="Arial"/>
                <w:noProof w:val="0"/>
                <w:color w:val="000000"/>
                <w:szCs w:val="24"/>
              </w:rPr>
              <w:t>2.78</w:t>
            </w:r>
          </w:p>
        </w:tc>
        <w:tc>
          <w:tcPr>
            <w:tcW w:w="864" w:type="dxa"/>
            <w:tcBorders>
              <w:top w:val="nil"/>
              <w:bottom w:val="single" w:sz="6" w:space="0" w:color="FFFFFF"/>
            </w:tcBorders>
            <w:shd w:val="clear" w:color="auto" w:fill="FFFFFF"/>
            <w:tcMar>
              <w:left w:w="60" w:type="dxa"/>
              <w:right w:w="60" w:type="dxa"/>
            </w:tcMar>
            <w:vAlign w:val="bottom"/>
          </w:tcPr>
          <w:p w14:paraId="54FFB270" w14:textId="1B774262" w:rsidR="00D15B92" w:rsidRPr="006D0E71" w:rsidRDefault="00D15B92" w:rsidP="00907E86">
            <w:pPr>
              <w:pStyle w:val="TableText"/>
              <w:rPr>
                <w:noProof w:val="0"/>
              </w:rPr>
            </w:pPr>
            <w:r w:rsidRPr="006D0E71">
              <w:rPr>
                <w:rFonts w:cs="Arial"/>
                <w:noProof w:val="0"/>
                <w:color w:val="000000"/>
                <w:szCs w:val="24"/>
              </w:rPr>
              <w:t>5,398</w:t>
            </w:r>
          </w:p>
        </w:tc>
        <w:tc>
          <w:tcPr>
            <w:tcW w:w="720" w:type="dxa"/>
            <w:tcBorders>
              <w:top w:val="nil"/>
              <w:bottom w:val="single" w:sz="6" w:space="0" w:color="FFFFFF"/>
            </w:tcBorders>
            <w:shd w:val="clear" w:color="auto" w:fill="FFFFFF"/>
            <w:tcMar>
              <w:left w:w="60" w:type="dxa"/>
              <w:right w:w="60" w:type="dxa"/>
            </w:tcMar>
            <w:vAlign w:val="bottom"/>
          </w:tcPr>
          <w:p w14:paraId="706D4A0D" w14:textId="493A6744" w:rsidR="00D15B92" w:rsidRPr="006D0E71" w:rsidRDefault="00D15B92" w:rsidP="00907E86">
            <w:pPr>
              <w:pStyle w:val="TableText"/>
              <w:rPr>
                <w:noProof w:val="0"/>
              </w:rPr>
            </w:pPr>
            <w:r w:rsidRPr="006D0E71">
              <w:rPr>
                <w:rFonts w:cs="Arial"/>
                <w:noProof w:val="0"/>
                <w:color w:val="000000"/>
                <w:szCs w:val="24"/>
              </w:rPr>
              <w:t>2.33</w:t>
            </w:r>
          </w:p>
        </w:tc>
      </w:tr>
      <w:tr w:rsidR="00D15B92" w:rsidRPr="006D0E71" w14:paraId="69528BF9" w14:textId="77777777" w:rsidTr="00BF548D">
        <w:tc>
          <w:tcPr>
            <w:tcW w:w="8784" w:type="dxa"/>
            <w:tcBorders>
              <w:top w:val="nil"/>
              <w:bottom w:val="single" w:sz="4" w:space="0" w:color="auto"/>
            </w:tcBorders>
            <w:shd w:val="clear" w:color="auto" w:fill="FFFFFF"/>
            <w:tcMar>
              <w:left w:w="60" w:type="dxa"/>
              <w:right w:w="60" w:type="dxa"/>
            </w:tcMar>
          </w:tcPr>
          <w:p w14:paraId="51CAA78D" w14:textId="1B7E5B54"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68ABB6A" w14:textId="60988859" w:rsidR="00D15B92" w:rsidRPr="006D0E71" w:rsidRDefault="00D15B92" w:rsidP="00907E86">
            <w:pPr>
              <w:pStyle w:val="TableText"/>
              <w:rPr>
                <w:noProof w:val="0"/>
              </w:rPr>
            </w:pPr>
            <w:r w:rsidRPr="006D0E71">
              <w:rPr>
                <w:rFonts w:cs="Arial"/>
                <w:noProof w:val="0"/>
                <w:color w:val="000000"/>
                <w:szCs w:val="24"/>
              </w:rPr>
              <w:t>220</w:t>
            </w:r>
          </w:p>
        </w:tc>
        <w:tc>
          <w:tcPr>
            <w:tcW w:w="864" w:type="dxa"/>
            <w:tcBorders>
              <w:top w:val="nil"/>
              <w:bottom w:val="single" w:sz="4" w:space="0" w:color="auto"/>
            </w:tcBorders>
            <w:shd w:val="clear" w:color="auto" w:fill="FFFFFF"/>
            <w:tcMar>
              <w:left w:w="60" w:type="dxa"/>
              <w:right w:w="60" w:type="dxa"/>
            </w:tcMar>
            <w:vAlign w:val="bottom"/>
          </w:tcPr>
          <w:p w14:paraId="7344C0A0" w14:textId="56B3A6B5"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4" w:space="0" w:color="auto"/>
            </w:tcBorders>
            <w:shd w:val="clear" w:color="auto" w:fill="FFFFFF"/>
            <w:tcMar>
              <w:left w:w="60" w:type="dxa"/>
              <w:right w:w="60" w:type="dxa"/>
            </w:tcMar>
            <w:vAlign w:val="bottom"/>
          </w:tcPr>
          <w:p w14:paraId="2F9EA247" w14:textId="450F4891" w:rsidR="00D15B92" w:rsidRPr="006D0E71" w:rsidRDefault="00D15B92" w:rsidP="00907E86">
            <w:pPr>
              <w:pStyle w:val="TableText"/>
              <w:rPr>
                <w:noProof w:val="0"/>
              </w:rPr>
            </w:pPr>
            <w:r w:rsidRPr="006D0E71">
              <w:rPr>
                <w:rFonts w:cs="Arial"/>
                <w:noProof w:val="0"/>
                <w:color w:val="000000"/>
                <w:szCs w:val="24"/>
              </w:rPr>
              <w:t>193</w:t>
            </w:r>
          </w:p>
        </w:tc>
        <w:tc>
          <w:tcPr>
            <w:tcW w:w="720" w:type="dxa"/>
            <w:tcBorders>
              <w:top w:val="nil"/>
              <w:bottom w:val="single" w:sz="4" w:space="0" w:color="auto"/>
            </w:tcBorders>
            <w:shd w:val="clear" w:color="auto" w:fill="FFFFFF"/>
            <w:tcMar>
              <w:left w:w="60" w:type="dxa"/>
              <w:right w:w="60" w:type="dxa"/>
            </w:tcMar>
            <w:vAlign w:val="bottom"/>
          </w:tcPr>
          <w:p w14:paraId="73C443D9" w14:textId="765FC235"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4" w:space="0" w:color="auto"/>
            </w:tcBorders>
            <w:shd w:val="clear" w:color="auto" w:fill="FFFFFF"/>
            <w:tcMar>
              <w:left w:w="60" w:type="dxa"/>
              <w:right w:w="60" w:type="dxa"/>
            </w:tcMar>
            <w:vAlign w:val="bottom"/>
          </w:tcPr>
          <w:p w14:paraId="4B6BD5AA" w14:textId="52AA5BCC"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single" w:sz="4" w:space="0" w:color="auto"/>
            </w:tcBorders>
            <w:shd w:val="clear" w:color="auto" w:fill="FFFFFF"/>
            <w:tcMar>
              <w:left w:w="60" w:type="dxa"/>
              <w:right w:w="60" w:type="dxa"/>
            </w:tcMar>
            <w:vAlign w:val="bottom"/>
          </w:tcPr>
          <w:p w14:paraId="02F0C217" w14:textId="6C90745A"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FA29061" w14:textId="77777777" w:rsidTr="00BF548D">
        <w:tc>
          <w:tcPr>
            <w:tcW w:w="8784" w:type="dxa"/>
            <w:tcBorders>
              <w:top w:val="single" w:sz="4" w:space="0" w:color="auto"/>
            </w:tcBorders>
            <w:shd w:val="clear" w:color="auto" w:fill="FFFFFF"/>
            <w:tcMar>
              <w:left w:w="60" w:type="dxa"/>
              <w:right w:w="60" w:type="dxa"/>
            </w:tcMar>
          </w:tcPr>
          <w:p w14:paraId="1ED0C254" w14:textId="7D2345D3"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9BBC617" w14:textId="7CCC9954" w:rsidR="00D15B92" w:rsidRPr="006D0E71" w:rsidRDefault="00D15B92" w:rsidP="00907E86">
            <w:pPr>
              <w:pStyle w:val="TableText"/>
              <w:rPr>
                <w:noProof w:val="0"/>
              </w:rPr>
            </w:pPr>
            <w:r w:rsidRPr="006D0E71">
              <w:rPr>
                <w:rFonts w:cs="Arial"/>
                <w:noProof w:val="0"/>
                <w:color w:val="000000"/>
                <w:szCs w:val="24"/>
              </w:rPr>
              <w:t>28</w:t>
            </w:r>
          </w:p>
        </w:tc>
        <w:tc>
          <w:tcPr>
            <w:tcW w:w="864" w:type="dxa"/>
            <w:tcBorders>
              <w:top w:val="single" w:sz="4" w:space="0" w:color="auto"/>
            </w:tcBorders>
            <w:shd w:val="clear" w:color="auto" w:fill="FFFFFF"/>
            <w:tcMar>
              <w:left w:w="60" w:type="dxa"/>
              <w:right w:w="60" w:type="dxa"/>
            </w:tcMar>
            <w:vAlign w:val="bottom"/>
          </w:tcPr>
          <w:p w14:paraId="43AB3553" w14:textId="50231670"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1A298A3F" w14:textId="6D20A851"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single" w:sz="4" w:space="0" w:color="auto"/>
            </w:tcBorders>
            <w:shd w:val="clear" w:color="auto" w:fill="FFFFFF"/>
            <w:tcMar>
              <w:left w:w="60" w:type="dxa"/>
              <w:right w:w="60" w:type="dxa"/>
            </w:tcMar>
            <w:vAlign w:val="bottom"/>
          </w:tcPr>
          <w:p w14:paraId="46A9453D" w14:textId="18E61F4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66D21165" w14:textId="4F4A46A6"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23F24089" w14:textId="6F852B10"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B7671E8" w14:textId="77777777" w:rsidTr="00BF548D">
        <w:tc>
          <w:tcPr>
            <w:tcW w:w="8784" w:type="dxa"/>
            <w:tcBorders>
              <w:bottom w:val="single" w:sz="6" w:space="0" w:color="FFFFFF"/>
            </w:tcBorders>
            <w:shd w:val="clear" w:color="auto" w:fill="FFFFFF"/>
            <w:tcMar>
              <w:left w:w="60" w:type="dxa"/>
              <w:right w:w="60" w:type="dxa"/>
            </w:tcMar>
          </w:tcPr>
          <w:p w14:paraId="3A898D17" w14:textId="5DBBAA46"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9F67981" w14:textId="62D20011" w:rsidR="00D15B92" w:rsidRPr="006D0E71" w:rsidRDefault="00D15B92" w:rsidP="00907E86">
            <w:pPr>
              <w:pStyle w:val="TableText"/>
              <w:rPr>
                <w:noProof w:val="0"/>
              </w:rPr>
            </w:pPr>
            <w:r w:rsidRPr="006D0E71">
              <w:rPr>
                <w:rFonts w:cs="Arial"/>
                <w:noProof w:val="0"/>
                <w:color w:val="000000"/>
                <w:szCs w:val="24"/>
              </w:rPr>
              <w:t>24,184</w:t>
            </w:r>
          </w:p>
        </w:tc>
        <w:tc>
          <w:tcPr>
            <w:tcW w:w="864" w:type="dxa"/>
            <w:tcBorders>
              <w:bottom w:val="single" w:sz="6" w:space="0" w:color="FFFFFF"/>
            </w:tcBorders>
            <w:shd w:val="clear" w:color="auto" w:fill="FFFFFF"/>
            <w:tcMar>
              <w:left w:w="60" w:type="dxa"/>
              <w:right w:w="60" w:type="dxa"/>
            </w:tcMar>
            <w:vAlign w:val="bottom"/>
          </w:tcPr>
          <w:p w14:paraId="0FA03504" w14:textId="2D5984BD" w:rsidR="00D15B92" w:rsidRPr="006D0E71" w:rsidRDefault="00D15B92" w:rsidP="00907E86">
            <w:pPr>
              <w:pStyle w:val="TableText"/>
              <w:rPr>
                <w:noProof w:val="0"/>
              </w:rPr>
            </w:pPr>
            <w:r w:rsidRPr="006D0E71">
              <w:rPr>
                <w:rFonts w:cs="Arial"/>
                <w:noProof w:val="0"/>
                <w:color w:val="000000"/>
                <w:szCs w:val="24"/>
              </w:rPr>
              <w:t>9.21</w:t>
            </w:r>
          </w:p>
        </w:tc>
        <w:tc>
          <w:tcPr>
            <w:tcW w:w="864" w:type="dxa"/>
            <w:tcBorders>
              <w:bottom w:val="single" w:sz="6" w:space="0" w:color="FFFFFF"/>
            </w:tcBorders>
            <w:shd w:val="clear" w:color="auto" w:fill="FFFFFF"/>
            <w:tcMar>
              <w:left w:w="60" w:type="dxa"/>
              <w:right w:w="60" w:type="dxa"/>
            </w:tcMar>
            <w:vAlign w:val="bottom"/>
          </w:tcPr>
          <w:p w14:paraId="101E8431" w14:textId="5E46041A" w:rsidR="00D15B92" w:rsidRPr="006D0E71" w:rsidRDefault="00D15B92" w:rsidP="00907E86">
            <w:pPr>
              <w:pStyle w:val="TableText"/>
              <w:rPr>
                <w:noProof w:val="0"/>
              </w:rPr>
            </w:pPr>
            <w:r w:rsidRPr="006D0E71">
              <w:rPr>
                <w:rFonts w:cs="Arial"/>
                <w:noProof w:val="0"/>
                <w:color w:val="000000"/>
                <w:szCs w:val="24"/>
              </w:rPr>
              <w:t>22,372</w:t>
            </w:r>
          </w:p>
        </w:tc>
        <w:tc>
          <w:tcPr>
            <w:tcW w:w="720" w:type="dxa"/>
            <w:tcBorders>
              <w:bottom w:val="single" w:sz="6" w:space="0" w:color="FFFFFF"/>
            </w:tcBorders>
            <w:shd w:val="clear" w:color="auto" w:fill="FFFFFF"/>
            <w:tcMar>
              <w:left w:w="60" w:type="dxa"/>
              <w:right w:w="60" w:type="dxa"/>
            </w:tcMar>
            <w:vAlign w:val="bottom"/>
          </w:tcPr>
          <w:p w14:paraId="7DC205F1" w14:textId="3F183130" w:rsidR="00D15B92" w:rsidRPr="006D0E71" w:rsidRDefault="00D15B92" w:rsidP="00907E86">
            <w:pPr>
              <w:pStyle w:val="TableText"/>
              <w:rPr>
                <w:noProof w:val="0"/>
              </w:rPr>
            </w:pPr>
            <w:r w:rsidRPr="006D0E71">
              <w:rPr>
                <w:rFonts w:cs="Arial"/>
                <w:noProof w:val="0"/>
                <w:color w:val="000000"/>
                <w:szCs w:val="24"/>
              </w:rPr>
              <w:t>8.87</w:t>
            </w:r>
          </w:p>
        </w:tc>
        <w:tc>
          <w:tcPr>
            <w:tcW w:w="864" w:type="dxa"/>
            <w:tcBorders>
              <w:bottom w:val="single" w:sz="6" w:space="0" w:color="FFFFFF"/>
            </w:tcBorders>
            <w:shd w:val="clear" w:color="auto" w:fill="FFFFFF"/>
            <w:tcMar>
              <w:left w:w="60" w:type="dxa"/>
              <w:right w:w="60" w:type="dxa"/>
            </w:tcMar>
            <w:vAlign w:val="bottom"/>
          </w:tcPr>
          <w:p w14:paraId="176AECF5" w14:textId="1E23CCD1" w:rsidR="00D15B92" w:rsidRPr="006D0E71" w:rsidRDefault="00D15B92" w:rsidP="00907E86">
            <w:pPr>
              <w:pStyle w:val="TableText"/>
              <w:rPr>
                <w:noProof w:val="0"/>
              </w:rPr>
            </w:pPr>
            <w:r w:rsidRPr="006D0E71">
              <w:rPr>
                <w:rFonts w:cs="Arial"/>
                <w:noProof w:val="0"/>
                <w:color w:val="000000"/>
                <w:szCs w:val="24"/>
              </w:rPr>
              <w:t>12,300</w:t>
            </w:r>
          </w:p>
        </w:tc>
        <w:tc>
          <w:tcPr>
            <w:tcW w:w="720" w:type="dxa"/>
            <w:tcBorders>
              <w:bottom w:val="single" w:sz="6" w:space="0" w:color="FFFFFF"/>
            </w:tcBorders>
            <w:shd w:val="clear" w:color="auto" w:fill="FFFFFF"/>
            <w:tcMar>
              <w:left w:w="60" w:type="dxa"/>
              <w:right w:w="60" w:type="dxa"/>
            </w:tcMar>
            <w:vAlign w:val="bottom"/>
          </w:tcPr>
          <w:p w14:paraId="7C1136F6" w14:textId="5E752140" w:rsidR="00D15B92" w:rsidRPr="006D0E71" w:rsidRDefault="00D15B92" w:rsidP="00907E86">
            <w:pPr>
              <w:pStyle w:val="TableText"/>
              <w:rPr>
                <w:noProof w:val="0"/>
              </w:rPr>
            </w:pPr>
            <w:r w:rsidRPr="006D0E71">
              <w:rPr>
                <w:rFonts w:cs="Arial"/>
                <w:noProof w:val="0"/>
                <w:color w:val="000000"/>
                <w:szCs w:val="24"/>
              </w:rPr>
              <w:t>5.32</w:t>
            </w:r>
          </w:p>
        </w:tc>
      </w:tr>
      <w:tr w:rsidR="00D15B92" w:rsidRPr="006D0E71" w14:paraId="3716CAA2"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49FC928B" w14:textId="68023372"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98EC059" w14:textId="4E897E59" w:rsidR="00D15B92" w:rsidRPr="006D0E71" w:rsidRDefault="00D15B92" w:rsidP="00907E86">
            <w:pPr>
              <w:pStyle w:val="TableText"/>
              <w:rPr>
                <w:noProof w:val="0"/>
              </w:rPr>
            </w:pPr>
            <w:r w:rsidRPr="006D0E71">
              <w:rPr>
                <w:rFonts w:cs="Arial"/>
                <w:noProof w:val="0"/>
                <w:color w:val="000000"/>
                <w:szCs w:val="24"/>
              </w:rPr>
              <w:t>1,336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4761F13" w14:textId="0BC0FDF8" w:rsidR="00D15B92" w:rsidRPr="006D0E71" w:rsidRDefault="00D15B92" w:rsidP="00907E86">
            <w:pPr>
              <w:pStyle w:val="TableText"/>
              <w:rPr>
                <w:noProof w:val="0"/>
              </w:rPr>
            </w:pPr>
            <w:r w:rsidRPr="006D0E71">
              <w:rPr>
                <w:rFonts w:cs="Arial"/>
                <w:noProof w:val="0"/>
                <w:color w:val="000000"/>
                <w:szCs w:val="24"/>
              </w:rPr>
              <w:t>0.51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29308C5" w14:textId="05DBBA36" w:rsidR="00D15B92" w:rsidRPr="006D0E71" w:rsidRDefault="00D15B92" w:rsidP="00907E86">
            <w:pPr>
              <w:pStyle w:val="TableText"/>
              <w:rPr>
                <w:noProof w:val="0"/>
              </w:rPr>
            </w:pPr>
            <w:r w:rsidRPr="006D0E71">
              <w:rPr>
                <w:rFonts w:cs="Arial"/>
                <w:noProof w:val="0"/>
                <w:color w:val="000000"/>
                <w:szCs w:val="24"/>
              </w:rPr>
              <w:t>1,418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DC46AED" w14:textId="5983560C"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346B53A" w14:textId="1E88FF8D" w:rsidR="00D15B92" w:rsidRPr="006D0E71" w:rsidRDefault="00D15B92" w:rsidP="00907E86">
            <w:pPr>
              <w:pStyle w:val="TableText"/>
              <w:rPr>
                <w:noProof w:val="0"/>
              </w:rPr>
            </w:pPr>
            <w:r w:rsidRPr="006D0E71">
              <w:rPr>
                <w:rFonts w:cs="Arial"/>
                <w:noProof w:val="0"/>
                <w:color w:val="000000"/>
                <w:szCs w:val="24"/>
              </w:rPr>
              <w:t>926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AA35594" w14:textId="08C07B00" w:rsidR="00D15B92" w:rsidRPr="006D0E71" w:rsidRDefault="00D15B92" w:rsidP="00907E86">
            <w:pPr>
              <w:pStyle w:val="TableText"/>
              <w:rPr>
                <w:noProof w:val="0"/>
              </w:rPr>
            </w:pPr>
            <w:r w:rsidRPr="006D0E71">
              <w:rPr>
                <w:rFonts w:cs="Arial"/>
                <w:noProof w:val="0"/>
                <w:color w:val="000000"/>
                <w:szCs w:val="24"/>
              </w:rPr>
              <w:t>0.40</w:t>
            </w:r>
          </w:p>
        </w:tc>
      </w:tr>
    </w:tbl>
    <w:p w14:paraId="006887B7" w14:textId="292A3F7C" w:rsidR="00AC31F9" w:rsidRPr="006D0E71" w:rsidRDefault="00AC31F9" w:rsidP="00484FF5">
      <w:pPr>
        <w:pStyle w:val="Caption"/>
        <w:pageBreakBefore/>
      </w:pPr>
      <w:bookmarkStart w:id="108" w:name="_Ref33791764"/>
      <w:bookmarkStart w:id="109" w:name="_Toc520362093"/>
      <w:bookmarkStart w:id="110" w:name="_Toc180762426"/>
      <w:r w:rsidRPr="006D0E71">
        <w:lastRenderedPageBreak/>
        <w:t>Table 2.B.</w:t>
      </w:r>
      <w:fldSimple w:instr=" SEQ Table_2.B. \* ARABIC ">
        <w:r w:rsidRPr="006D0E71">
          <w:t>23</w:t>
        </w:r>
      </w:fldSimple>
      <w:bookmarkEnd w:id="108"/>
      <w:r w:rsidRPr="006D0E71">
        <w:t xml:space="preserve">  Special Services Summary for Mathematics PT, Grades Three </w:t>
      </w:r>
      <w:r w:rsidR="00361E67" w:rsidRPr="006D0E71">
        <w:t>T</w:t>
      </w:r>
      <w:r w:rsidRPr="006D0E71">
        <w:t>hrough Six—IFEP Students</w:t>
      </w:r>
      <w:bookmarkEnd w:id="109"/>
      <w:bookmarkEnd w:id="110"/>
    </w:p>
    <w:tbl>
      <w:tblPr>
        <w:tblStyle w:val="TRs"/>
        <w:tblW w:w="13788" w:type="dxa"/>
        <w:tblLayout w:type="fixed"/>
        <w:tblCellMar>
          <w:left w:w="0" w:type="dxa"/>
          <w:right w:w="0" w:type="dxa"/>
        </w:tblCellMar>
        <w:tblLook w:val="0020" w:firstRow="1" w:lastRow="0" w:firstColumn="0" w:lastColumn="0" w:noHBand="0" w:noVBand="0"/>
        <w:tblDescription w:val="Special Services Summary for Mathematics, PT, Grades Three through Six—IFEP Students"/>
      </w:tblPr>
      <w:tblGrid>
        <w:gridCol w:w="7740"/>
        <w:gridCol w:w="864"/>
        <w:gridCol w:w="720"/>
        <w:gridCol w:w="864"/>
        <w:gridCol w:w="630"/>
        <w:gridCol w:w="810"/>
        <w:gridCol w:w="720"/>
        <w:gridCol w:w="720"/>
        <w:gridCol w:w="720"/>
      </w:tblGrid>
      <w:tr w:rsidR="00AC31F9" w:rsidRPr="00911824" w14:paraId="69DEA4D2" w14:textId="77777777" w:rsidTr="009E59C6">
        <w:trPr>
          <w:cnfStyle w:val="100000000000" w:firstRow="1" w:lastRow="0" w:firstColumn="0" w:lastColumn="0" w:oddVBand="0" w:evenVBand="0" w:oddHBand="0" w:evenHBand="0" w:firstRowFirstColumn="0" w:firstRowLastColumn="0" w:lastRowFirstColumn="0" w:lastRowLastColumn="0"/>
          <w:trHeight w:val="1728"/>
        </w:trPr>
        <w:tc>
          <w:tcPr>
            <w:tcW w:w="7740" w:type="dxa"/>
            <w:shd w:val="clear" w:color="auto" w:fill="auto"/>
            <w:tcMar>
              <w:left w:w="60" w:type="dxa"/>
              <w:right w:w="60" w:type="dxa"/>
            </w:tcMar>
          </w:tcPr>
          <w:p w14:paraId="452B294F"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23DC8D86" w14:textId="77777777" w:rsidR="00AC31F9" w:rsidRPr="00911824" w:rsidRDefault="00AC31F9" w:rsidP="00E13AE7">
            <w:pPr>
              <w:pStyle w:val="TableHead"/>
              <w:spacing w:before="0" w:after="0"/>
              <w:jc w:val="left"/>
              <w:rPr>
                <w:b/>
                <w:bCs w:val="0"/>
                <w:noProof w:val="0"/>
              </w:rPr>
            </w:pPr>
            <w:r w:rsidRPr="00911824">
              <w:rPr>
                <w:b/>
                <w:bCs w:val="0"/>
                <w:noProof w:val="0"/>
              </w:rPr>
              <w:t>Grade 3 Number</w:t>
            </w:r>
          </w:p>
        </w:tc>
        <w:tc>
          <w:tcPr>
            <w:tcW w:w="720" w:type="dxa"/>
            <w:shd w:val="clear" w:color="auto" w:fill="auto"/>
            <w:tcMar>
              <w:left w:w="60" w:type="dxa"/>
              <w:right w:w="60" w:type="dxa"/>
            </w:tcMar>
            <w:textDirection w:val="btLr"/>
            <w:vAlign w:val="center"/>
          </w:tcPr>
          <w:p w14:paraId="5F2E1D07" w14:textId="77777777" w:rsidR="00AC31F9" w:rsidRPr="00911824" w:rsidRDefault="00AC31F9" w:rsidP="00E13AE7">
            <w:pPr>
              <w:pStyle w:val="TableHead"/>
              <w:spacing w:before="0" w:after="0"/>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071C7D19" w14:textId="77777777" w:rsidR="00AC31F9" w:rsidRPr="00911824" w:rsidRDefault="00AC31F9" w:rsidP="00E13AE7">
            <w:pPr>
              <w:pStyle w:val="TableHead"/>
              <w:spacing w:before="0" w:after="0"/>
              <w:jc w:val="left"/>
              <w:rPr>
                <w:b/>
                <w:bCs w:val="0"/>
                <w:noProof w:val="0"/>
              </w:rPr>
            </w:pPr>
            <w:r w:rsidRPr="00911824">
              <w:rPr>
                <w:b/>
                <w:bCs w:val="0"/>
                <w:noProof w:val="0"/>
              </w:rPr>
              <w:t>Grade 4 Number</w:t>
            </w:r>
          </w:p>
        </w:tc>
        <w:tc>
          <w:tcPr>
            <w:tcW w:w="630" w:type="dxa"/>
            <w:shd w:val="clear" w:color="auto" w:fill="auto"/>
            <w:tcMar>
              <w:left w:w="60" w:type="dxa"/>
              <w:right w:w="60" w:type="dxa"/>
            </w:tcMar>
            <w:textDirection w:val="btLr"/>
            <w:vAlign w:val="center"/>
          </w:tcPr>
          <w:p w14:paraId="6AF7DC9B" w14:textId="77777777" w:rsidR="00AC31F9" w:rsidRPr="00911824" w:rsidRDefault="00AC31F9" w:rsidP="00E13AE7">
            <w:pPr>
              <w:pStyle w:val="TableHead"/>
              <w:spacing w:before="0" w:after="0"/>
              <w:jc w:val="left"/>
              <w:rPr>
                <w:b/>
                <w:bCs w:val="0"/>
                <w:noProof w:val="0"/>
              </w:rPr>
            </w:pPr>
            <w:r w:rsidRPr="00911824">
              <w:rPr>
                <w:b/>
                <w:bCs w:val="0"/>
                <w:noProof w:val="0"/>
              </w:rPr>
              <w:t>Grade 4 Pct. of Total</w:t>
            </w:r>
          </w:p>
        </w:tc>
        <w:tc>
          <w:tcPr>
            <w:tcW w:w="810" w:type="dxa"/>
            <w:shd w:val="clear" w:color="auto" w:fill="auto"/>
            <w:tcMar>
              <w:left w:w="60" w:type="dxa"/>
              <w:right w:w="60" w:type="dxa"/>
            </w:tcMar>
            <w:textDirection w:val="btLr"/>
            <w:vAlign w:val="center"/>
          </w:tcPr>
          <w:p w14:paraId="41D70CD0" w14:textId="77777777" w:rsidR="00AC31F9" w:rsidRPr="00911824" w:rsidRDefault="00AC31F9" w:rsidP="00E13AE7">
            <w:pPr>
              <w:pStyle w:val="TableHead"/>
              <w:spacing w:before="0" w:after="0"/>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72134D9E" w14:textId="77777777" w:rsidR="00AC31F9" w:rsidRPr="00911824" w:rsidRDefault="00AC31F9" w:rsidP="00E13AE7">
            <w:pPr>
              <w:pStyle w:val="TableHead"/>
              <w:spacing w:before="0" w:after="0"/>
              <w:jc w:val="left"/>
              <w:rPr>
                <w:b/>
                <w:bCs w:val="0"/>
                <w:noProof w:val="0"/>
              </w:rPr>
            </w:pPr>
            <w:r w:rsidRPr="00911824">
              <w:rPr>
                <w:b/>
                <w:bCs w:val="0"/>
                <w:noProof w:val="0"/>
              </w:rPr>
              <w:t>Grade 5 Pct. of Total</w:t>
            </w:r>
          </w:p>
        </w:tc>
        <w:tc>
          <w:tcPr>
            <w:tcW w:w="720" w:type="dxa"/>
            <w:shd w:val="clear" w:color="auto" w:fill="auto"/>
            <w:tcMar>
              <w:left w:w="60" w:type="dxa"/>
              <w:right w:w="60" w:type="dxa"/>
            </w:tcMar>
            <w:textDirection w:val="btLr"/>
            <w:vAlign w:val="center"/>
          </w:tcPr>
          <w:p w14:paraId="6995A03B" w14:textId="77777777" w:rsidR="00AC31F9" w:rsidRPr="00911824" w:rsidRDefault="00AC31F9" w:rsidP="00E13AE7">
            <w:pPr>
              <w:pStyle w:val="TableHead"/>
              <w:spacing w:before="0" w:after="0"/>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2C30DEC3" w14:textId="77777777" w:rsidR="00AC31F9" w:rsidRPr="00911824" w:rsidRDefault="00AC31F9" w:rsidP="00E13AE7">
            <w:pPr>
              <w:pStyle w:val="TableHead"/>
              <w:spacing w:before="0" w:after="0"/>
              <w:jc w:val="left"/>
              <w:rPr>
                <w:b/>
                <w:bCs w:val="0"/>
                <w:noProof w:val="0"/>
              </w:rPr>
            </w:pPr>
            <w:r w:rsidRPr="00911824">
              <w:rPr>
                <w:b/>
                <w:bCs w:val="0"/>
                <w:noProof w:val="0"/>
              </w:rPr>
              <w:t>Grade 6 Pct. of Total</w:t>
            </w:r>
          </w:p>
        </w:tc>
      </w:tr>
      <w:tr w:rsidR="00D15B92" w:rsidRPr="006D0E71" w14:paraId="2287D1BC" w14:textId="77777777" w:rsidTr="009E59C6">
        <w:tc>
          <w:tcPr>
            <w:tcW w:w="7740" w:type="dxa"/>
            <w:tcBorders>
              <w:top w:val="single" w:sz="4" w:space="0" w:color="auto"/>
              <w:bottom w:val="single" w:sz="6" w:space="0" w:color="FFFFFF"/>
            </w:tcBorders>
            <w:shd w:val="clear" w:color="auto" w:fill="FFFFFF"/>
            <w:tcMar>
              <w:left w:w="60" w:type="dxa"/>
              <w:right w:w="60" w:type="dxa"/>
            </w:tcMar>
          </w:tcPr>
          <w:p w14:paraId="1D65FF28" w14:textId="7FD60FAF"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CFA6676" w14:textId="0192F0CA"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D39C144" w14:textId="7D2C24F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B8260C" w14:textId="2192D852" w:rsidR="00D15B92" w:rsidRPr="006D0E71" w:rsidRDefault="00D15B92" w:rsidP="00907E86">
            <w:pPr>
              <w:pStyle w:val="TableText"/>
              <w:rPr>
                <w:noProof w:val="0"/>
              </w:rPr>
            </w:pPr>
            <w:r w:rsidRPr="006D0E71">
              <w:rPr>
                <w:rFonts w:cs="Arial"/>
                <w:noProof w:val="0"/>
                <w:color w:val="000000"/>
                <w:szCs w:val="24"/>
              </w:rPr>
              <w:t>1</w:t>
            </w:r>
          </w:p>
        </w:tc>
        <w:tc>
          <w:tcPr>
            <w:tcW w:w="630" w:type="dxa"/>
            <w:tcBorders>
              <w:top w:val="single" w:sz="4" w:space="0" w:color="auto"/>
              <w:bottom w:val="single" w:sz="6" w:space="0" w:color="FFFFFF"/>
            </w:tcBorders>
            <w:shd w:val="clear" w:color="auto" w:fill="FFFFFF"/>
            <w:tcMar>
              <w:left w:w="60" w:type="dxa"/>
              <w:right w:w="60" w:type="dxa"/>
            </w:tcMar>
            <w:vAlign w:val="bottom"/>
          </w:tcPr>
          <w:p w14:paraId="329853C1" w14:textId="198196D6" w:rsidR="00D15B92" w:rsidRPr="006D0E71" w:rsidRDefault="00D15B92" w:rsidP="00907E86">
            <w:pPr>
              <w:pStyle w:val="TableText"/>
              <w:rPr>
                <w:noProof w:val="0"/>
              </w:rPr>
            </w:pPr>
            <w:r w:rsidRPr="006D0E71">
              <w:rPr>
                <w:rFonts w:cs="Arial"/>
                <w:noProof w:val="0"/>
                <w:color w:val="000000"/>
                <w:szCs w:val="24"/>
              </w:rPr>
              <w:t>0.01</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18D1F233" w14:textId="1B844971"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9455542" w14:textId="3D022248" w:rsidR="00D15B92" w:rsidRPr="006D0E71" w:rsidRDefault="00D15B92" w:rsidP="00907E86">
            <w:pPr>
              <w:pStyle w:val="TableText"/>
              <w:rPr>
                <w:noProof w:val="0"/>
              </w:rPr>
            </w:pPr>
            <w:r w:rsidRPr="006D0E71">
              <w:rPr>
                <w:rFonts w:cs="Arial"/>
                <w:noProof w:val="0"/>
                <w:color w:val="000000"/>
                <w:szCs w:val="24"/>
              </w:rPr>
              <w:t>0.01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3E4B0CD" w14:textId="15EA00C5"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75F6A8E" w14:textId="4D2C4C86"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E34DDB4" w14:textId="77777777" w:rsidTr="009E59C6">
        <w:tc>
          <w:tcPr>
            <w:tcW w:w="7740" w:type="dxa"/>
            <w:tcBorders>
              <w:top w:val="nil"/>
              <w:bottom w:val="single" w:sz="6" w:space="0" w:color="FFFFFF"/>
            </w:tcBorders>
            <w:shd w:val="clear" w:color="auto" w:fill="FFFFFF"/>
            <w:tcMar>
              <w:left w:w="60" w:type="dxa"/>
              <w:right w:w="60" w:type="dxa"/>
            </w:tcMar>
          </w:tcPr>
          <w:p w14:paraId="4F85CE6C" w14:textId="6210F68A"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B4CD6C1" w14:textId="37808B0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DD79BEE" w14:textId="5963011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385CFEE" w14:textId="462D6589"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7F86A876" w14:textId="569D099E" w:rsidR="00D15B92" w:rsidRPr="006D0E71" w:rsidRDefault="00D15B92" w:rsidP="00907E86">
            <w:pPr>
              <w:pStyle w:val="TableText"/>
              <w:rPr>
                <w:noProof w:val="0"/>
              </w:rPr>
            </w:pPr>
            <w:r w:rsidRPr="006D0E71">
              <w:rPr>
                <w:rFonts w:cs="Arial"/>
                <w:noProof w:val="0"/>
                <w:color w:val="000000"/>
                <w:szCs w:val="24"/>
              </w:rPr>
              <w:t>0.00</w:t>
            </w:r>
          </w:p>
        </w:tc>
        <w:tc>
          <w:tcPr>
            <w:tcW w:w="810" w:type="dxa"/>
            <w:tcBorders>
              <w:top w:val="nil"/>
              <w:bottom w:val="single" w:sz="6" w:space="0" w:color="FFFFFF"/>
            </w:tcBorders>
            <w:shd w:val="clear" w:color="auto" w:fill="FFFFFF"/>
            <w:tcMar>
              <w:left w:w="60" w:type="dxa"/>
              <w:right w:w="60" w:type="dxa"/>
            </w:tcMar>
            <w:vAlign w:val="bottom"/>
          </w:tcPr>
          <w:p w14:paraId="6BF9B040" w14:textId="6186CBDC"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4EB6AFA" w14:textId="0B47B27B"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3673F008" w14:textId="5896E05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8CC3C60" w14:textId="2F284FC7"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986182F" w14:textId="77777777" w:rsidTr="009E59C6">
        <w:tc>
          <w:tcPr>
            <w:tcW w:w="7740" w:type="dxa"/>
            <w:tcBorders>
              <w:top w:val="nil"/>
              <w:bottom w:val="single" w:sz="6" w:space="0" w:color="FFFFFF"/>
            </w:tcBorders>
            <w:shd w:val="clear" w:color="auto" w:fill="FFFFFF"/>
            <w:tcMar>
              <w:left w:w="60" w:type="dxa"/>
              <w:right w:w="60" w:type="dxa"/>
            </w:tcMar>
          </w:tcPr>
          <w:p w14:paraId="7D2A3062" w14:textId="044CFA1A"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568F1251" w14:textId="388962A8"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49BE8ADC" w14:textId="099A86F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DE2072B" w14:textId="0837C96F" w:rsidR="00D15B92" w:rsidRPr="006D0E71" w:rsidRDefault="00D15B92" w:rsidP="00907E86">
            <w:pPr>
              <w:pStyle w:val="TableText"/>
              <w:rPr>
                <w:noProof w:val="0"/>
              </w:rPr>
            </w:pPr>
            <w:r w:rsidRPr="006D0E71">
              <w:rPr>
                <w:rFonts w:cs="Arial"/>
                <w:noProof w:val="0"/>
                <w:color w:val="000000"/>
                <w:szCs w:val="24"/>
              </w:rPr>
              <w:t>1</w:t>
            </w:r>
          </w:p>
        </w:tc>
        <w:tc>
          <w:tcPr>
            <w:tcW w:w="630" w:type="dxa"/>
            <w:tcBorders>
              <w:top w:val="nil"/>
              <w:bottom w:val="single" w:sz="6" w:space="0" w:color="FFFFFF"/>
            </w:tcBorders>
            <w:shd w:val="clear" w:color="auto" w:fill="FFFFFF"/>
            <w:tcMar>
              <w:left w:w="60" w:type="dxa"/>
              <w:right w:w="60" w:type="dxa"/>
            </w:tcMar>
            <w:vAlign w:val="bottom"/>
          </w:tcPr>
          <w:p w14:paraId="5339D004" w14:textId="5F3760CB" w:rsidR="00D15B92" w:rsidRPr="006D0E71" w:rsidRDefault="00D15B92" w:rsidP="00907E86">
            <w:pPr>
              <w:pStyle w:val="TableText"/>
              <w:rPr>
                <w:noProof w:val="0"/>
              </w:rPr>
            </w:pPr>
            <w:r w:rsidRPr="006D0E71">
              <w:rPr>
                <w:rFonts w:cs="Arial"/>
                <w:noProof w:val="0"/>
                <w:color w:val="000000"/>
                <w:szCs w:val="24"/>
              </w:rPr>
              <w:t>0.01</w:t>
            </w:r>
          </w:p>
        </w:tc>
        <w:tc>
          <w:tcPr>
            <w:tcW w:w="810" w:type="dxa"/>
            <w:tcBorders>
              <w:top w:val="nil"/>
              <w:bottom w:val="single" w:sz="6" w:space="0" w:color="FFFFFF"/>
            </w:tcBorders>
            <w:shd w:val="clear" w:color="auto" w:fill="FFFFFF"/>
            <w:tcMar>
              <w:left w:w="60" w:type="dxa"/>
              <w:right w:w="60" w:type="dxa"/>
            </w:tcMar>
            <w:vAlign w:val="bottom"/>
          </w:tcPr>
          <w:p w14:paraId="6BEE09A9" w14:textId="6A8931CC"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25F57AED" w14:textId="2C484816" w:rsidR="00D15B92" w:rsidRPr="006D0E71" w:rsidRDefault="00D15B92" w:rsidP="00907E86">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5579AA8A" w14:textId="6C0239D3"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790652C" w14:textId="2C713895"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EEDAC8F" w14:textId="77777777" w:rsidTr="009E59C6">
        <w:tc>
          <w:tcPr>
            <w:tcW w:w="7740" w:type="dxa"/>
            <w:tcBorders>
              <w:top w:val="nil"/>
              <w:bottom w:val="single" w:sz="6" w:space="0" w:color="FFFFFF"/>
            </w:tcBorders>
            <w:shd w:val="clear" w:color="auto" w:fill="FFFFFF"/>
            <w:tcMar>
              <w:left w:w="60" w:type="dxa"/>
              <w:right w:w="60" w:type="dxa"/>
            </w:tcMar>
          </w:tcPr>
          <w:p w14:paraId="685A9CB0" w14:textId="1F936AE3"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739EF11" w14:textId="0E947962"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049544EF" w14:textId="7101627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D822BB6" w14:textId="5D2C56F6"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35D3C95F" w14:textId="0910F775" w:rsidR="00D15B92" w:rsidRPr="006D0E71" w:rsidRDefault="00D15B92" w:rsidP="00907E86">
            <w:pPr>
              <w:pStyle w:val="TableText"/>
              <w:rPr>
                <w:noProof w:val="0"/>
              </w:rPr>
            </w:pPr>
            <w:r w:rsidRPr="006D0E71">
              <w:rPr>
                <w:rFonts w:cs="Arial"/>
                <w:noProof w:val="0"/>
                <w:color w:val="000000"/>
                <w:szCs w:val="24"/>
              </w:rPr>
              <w:t>0.00</w:t>
            </w:r>
          </w:p>
        </w:tc>
        <w:tc>
          <w:tcPr>
            <w:tcW w:w="810" w:type="dxa"/>
            <w:tcBorders>
              <w:top w:val="nil"/>
              <w:bottom w:val="single" w:sz="6" w:space="0" w:color="FFFFFF"/>
            </w:tcBorders>
            <w:shd w:val="clear" w:color="auto" w:fill="FFFFFF"/>
            <w:tcMar>
              <w:left w:w="60" w:type="dxa"/>
              <w:right w:w="60" w:type="dxa"/>
            </w:tcMar>
            <w:vAlign w:val="bottom"/>
          </w:tcPr>
          <w:p w14:paraId="18E11CDA" w14:textId="6AF2000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F1C9AC9" w14:textId="60F89D35"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576ABE5A" w14:textId="3CB3D3C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515586A" w14:textId="59D0EEE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54E95DA" w14:textId="77777777" w:rsidTr="009E59C6">
        <w:tc>
          <w:tcPr>
            <w:tcW w:w="7740" w:type="dxa"/>
            <w:tcBorders>
              <w:top w:val="nil"/>
              <w:bottom w:val="single" w:sz="6" w:space="0" w:color="FFFFFF"/>
            </w:tcBorders>
            <w:shd w:val="clear" w:color="auto" w:fill="FFFFFF"/>
            <w:tcMar>
              <w:left w:w="60" w:type="dxa"/>
              <w:right w:w="60" w:type="dxa"/>
            </w:tcMar>
          </w:tcPr>
          <w:p w14:paraId="4F019974" w14:textId="2130FA44"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0B68D721" w14:textId="3F6A242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011B440" w14:textId="65F9DF4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23CDBFB" w14:textId="3DF6C0D1"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03D01922" w14:textId="3E4FE399" w:rsidR="00D15B92" w:rsidRPr="006D0E71" w:rsidRDefault="00D15B92" w:rsidP="00907E86">
            <w:pPr>
              <w:pStyle w:val="TableText"/>
              <w:rPr>
                <w:noProof w:val="0"/>
              </w:rPr>
            </w:pPr>
            <w:r w:rsidRPr="006D0E71">
              <w:rPr>
                <w:rFonts w:cs="Arial"/>
                <w:noProof w:val="0"/>
                <w:color w:val="000000"/>
                <w:szCs w:val="24"/>
              </w:rPr>
              <w:t>0.00</w:t>
            </w:r>
          </w:p>
        </w:tc>
        <w:tc>
          <w:tcPr>
            <w:tcW w:w="810" w:type="dxa"/>
            <w:tcBorders>
              <w:top w:val="nil"/>
              <w:bottom w:val="single" w:sz="6" w:space="0" w:color="FFFFFF"/>
            </w:tcBorders>
            <w:shd w:val="clear" w:color="auto" w:fill="FFFFFF"/>
            <w:tcMar>
              <w:left w:w="60" w:type="dxa"/>
              <w:right w:w="60" w:type="dxa"/>
            </w:tcMar>
            <w:vAlign w:val="bottom"/>
          </w:tcPr>
          <w:p w14:paraId="6160E4DF" w14:textId="19DB3DF9"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D392FB4" w14:textId="0AE547B0"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75E7ED6B" w14:textId="18FBD054" w:rsidR="00D15B92" w:rsidRPr="006D0E71" w:rsidRDefault="00D15B92" w:rsidP="00907E86">
            <w:pPr>
              <w:pStyle w:val="TableText"/>
              <w:rPr>
                <w:noProof w:val="0"/>
              </w:rPr>
            </w:pPr>
            <w:r w:rsidRPr="006D0E71">
              <w:rPr>
                <w:rFonts w:cs="Arial"/>
                <w:noProof w:val="0"/>
                <w:color w:val="000000"/>
                <w:szCs w:val="24"/>
              </w:rPr>
              <w:t>59</w:t>
            </w:r>
          </w:p>
        </w:tc>
        <w:tc>
          <w:tcPr>
            <w:tcW w:w="720" w:type="dxa"/>
            <w:tcBorders>
              <w:top w:val="nil"/>
              <w:bottom w:val="single" w:sz="6" w:space="0" w:color="FFFFFF"/>
            </w:tcBorders>
            <w:shd w:val="clear" w:color="auto" w:fill="FFFFFF"/>
            <w:tcMar>
              <w:left w:w="60" w:type="dxa"/>
              <w:right w:w="60" w:type="dxa"/>
            </w:tcMar>
            <w:vAlign w:val="bottom"/>
          </w:tcPr>
          <w:p w14:paraId="5D8C2AB0" w14:textId="0F73F27F"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414E0CDF" w14:textId="77777777" w:rsidTr="009E59C6">
        <w:tc>
          <w:tcPr>
            <w:tcW w:w="7740" w:type="dxa"/>
            <w:tcBorders>
              <w:top w:val="nil"/>
              <w:bottom w:val="single" w:sz="6" w:space="0" w:color="FFFFFF"/>
            </w:tcBorders>
            <w:shd w:val="clear" w:color="auto" w:fill="FFFFFF"/>
            <w:tcMar>
              <w:left w:w="60" w:type="dxa"/>
              <w:right w:w="60" w:type="dxa"/>
            </w:tcMar>
          </w:tcPr>
          <w:p w14:paraId="12D7A5F6" w14:textId="1A64A4CB"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76069911" w14:textId="6E2AACA7" w:rsidR="00D15B92" w:rsidRPr="006D0E71" w:rsidRDefault="00D15B92" w:rsidP="00907E86">
            <w:pPr>
              <w:pStyle w:val="TableText"/>
              <w:rPr>
                <w:noProof w:val="0"/>
              </w:rPr>
            </w:pPr>
            <w:r w:rsidRPr="006D0E71">
              <w:rPr>
                <w:rFonts w:cs="Arial"/>
                <w:noProof w:val="0"/>
                <w:color w:val="000000"/>
                <w:szCs w:val="24"/>
              </w:rPr>
              <w:t>N/A</w:t>
            </w:r>
          </w:p>
        </w:tc>
        <w:tc>
          <w:tcPr>
            <w:tcW w:w="720" w:type="dxa"/>
            <w:tcBorders>
              <w:top w:val="nil"/>
              <w:bottom w:val="single" w:sz="6" w:space="0" w:color="FFFFFF"/>
            </w:tcBorders>
            <w:shd w:val="clear" w:color="auto" w:fill="FFFFFF"/>
            <w:tcMar>
              <w:left w:w="60" w:type="dxa"/>
              <w:right w:w="60" w:type="dxa"/>
            </w:tcMar>
            <w:vAlign w:val="bottom"/>
          </w:tcPr>
          <w:p w14:paraId="762B250C" w14:textId="762E7D8C"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70393192" w14:textId="70935FDD" w:rsidR="00D15B92" w:rsidRPr="006D0E71" w:rsidRDefault="00D15B92" w:rsidP="00907E86">
            <w:pPr>
              <w:pStyle w:val="TableText"/>
              <w:rPr>
                <w:noProof w:val="0"/>
              </w:rPr>
            </w:pPr>
            <w:r w:rsidRPr="006D0E71">
              <w:rPr>
                <w:rFonts w:cs="Arial"/>
                <w:noProof w:val="0"/>
                <w:color w:val="000000"/>
                <w:szCs w:val="24"/>
              </w:rPr>
              <w:t>139</w:t>
            </w:r>
          </w:p>
        </w:tc>
        <w:tc>
          <w:tcPr>
            <w:tcW w:w="630" w:type="dxa"/>
            <w:tcBorders>
              <w:top w:val="nil"/>
              <w:bottom w:val="single" w:sz="6" w:space="0" w:color="FFFFFF"/>
            </w:tcBorders>
            <w:shd w:val="clear" w:color="auto" w:fill="FFFFFF"/>
            <w:tcMar>
              <w:left w:w="60" w:type="dxa"/>
              <w:right w:w="60" w:type="dxa"/>
            </w:tcMar>
            <w:vAlign w:val="bottom"/>
          </w:tcPr>
          <w:p w14:paraId="5D2FA3C0" w14:textId="60D192CD" w:rsidR="00D15B92" w:rsidRPr="006D0E71" w:rsidRDefault="00D15B92" w:rsidP="00907E86">
            <w:pPr>
              <w:pStyle w:val="TableText"/>
              <w:rPr>
                <w:noProof w:val="0"/>
              </w:rPr>
            </w:pPr>
            <w:r w:rsidRPr="006D0E71">
              <w:rPr>
                <w:rFonts w:cs="Arial"/>
                <w:noProof w:val="0"/>
                <w:color w:val="000000"/>
                <w:szCs w:val="24"/>
              </w:rPr>
              <w:t>0.82</w:t>
            </w:r>
          </w:p>
        </w:tc>
        <w:tc>
          <w:tcPr>
            <w:tcW w:w="810" w:type="dxa"/>
            <w:tcBorders>
              <w:top w:val="nil"/>
              <w:bottom w:val="single" w:sz="6" w:space="0" w:color="FFFFFF"/>
            </w:tcBorders>
            <w:shd w:val="clear" w:color="auto" w:fill="FFFFFF"/>
            <w:tcMar>
              <w:left w:w="60" w:type="dxa"/>
              <w:right w:w="60" w:type="dxa"/>
            </w:tcMar>
            <w:vAlign w:val="bottom"/>
          </w:tcPr>
          <w:p w14:paraId="07A9E461" w14:textId="62F9A381" w:rsidR="00D15B92" w:rsidRPr="006D0E71" w:rsidRDefault="00D15B92" w:rsidP="00907E86">
            <w:pPr>
              <w:pStyle w:val="TableText"/>
              <w:rPr>
                <w:noProof w:val="0"/>
              </w:rPr>
            </w:pPr>
            <w:r w:rsidRPr="006D0E71">
              <w:rPr>
                <w:rFonts w:cs="Arial"/>
                <w:noProof w:val="0"/>
                <w:color w:val="000000"/>
                <w:szCs w:val="24"/>
              </w:rPr>
              <w:t>206</w:t>
            </w:r>
          </w:p>
        </w:tc>
        <w:tc>
          <w:tcPr>
            <w:tcW w:w="720" w:type="dxa"/>
            <w:tcBorders>
              <w:top w:val="nil"/>
              <w:bottom w:val="single" w:sz="6" w:space="0" w:color="FFFFFF"/>
            </w:tcBorders>
            <w:shd w:val="clear" w:color="auto" w:fill="FFFFFF"/>
            <w:tcMar>
              <w:left w:w="60" w:type="dxa"/>
              <w:right w:w="60" w:type="dxa"/>
            </w:tcMar>
            <w:vAlign w:val="bottom"/>
          </w:tcPr>
          <w:p w14:paraId="1BAB18BC" w14:textId="1E026E52" w:rsidR="00D15B92" w:rsidRPr="006D0E71" w:rsidRDefault="00D15B92" w:rsidP="00907E86">
            <w:pPr>
              <w:pStyle w:val="TableText"/>
              <w:rPr>
                <w:noProof w:val="0"/>
              </w:rPr>
            </w:pPr>
            <w:r w:rsidRPr="006D0E71">
              <w:rPr>
                <w:rFonts w:cs="Arial"/>
                <w:noProof w:val="0"/>
                <w:color w:val="000000"/>
                <w:szCs w:val="24"/>
              </w:rPr>
              <w:t>1.15</w:t>
            </w:r>
          </w:p>
        </w:tc>
        <w:tc>
          <w:tcPr>
            <w:tcW w:w="720" w:type="dxa"/>
            <w:tcBorders>
              <w:top w:val="nil"/>
              <w:bottom w:val="single" w:sz="6" w:space="0" w:color="FFFFFF"/>
            </w:tcBorders>
            <w:shd w:val="clear" w:color="auto" w:fill="FFFFFF"/>
            <w:tcMar>
              <w:left w:w="60" w:type="dxa"/>
              <w:right w:w="60" w:type="dxa"/>
            </w:tcMar>
            <w:vAlign w:val="bottom"/>
          </w:tcPr>
          <w:p w14:paraId="0DE0A051" w14:textId="5E4F0D30" w:rsidR="00D15B92" w:rsidRPr="006D0E71" w:rsidRDefault="00D15B92" w:rsidP="00907E86">
            <w:pPr>
              <w:pStyle w:val="TableText"/>
              <w:rPr>
                <w:noProof w:val="0"/>
              </w:rPr>
            </w:pPr>
            <w:r w:rsidRPr="006D0E71">
              <w:rPr>
                <w:rFonts w:cs="Arial"/>
                <w:noProof w:val="0"/>
                <w:color w:val="000000"/>
                <w:szCs w:val="24"/>
              </w:rPr>
              <w:t>191</w:t>
            </w:r>
          </w:p>
        </w:tc>
        <w:tc>
          <w:tcPr>
            <w:tcW w:w="720" w:type="dxa"/>
            <w:tcBorders>
              <w:top w:val="nil"/>
              <w:bottom w:val="single" w:sz="6" w:space="0" w:color="FFFFFF"/>
            </w:tcBorders>
            <w:shd w:val="clear" w:color="auto" w:fill="FFFFFF"/>
            <w:tcMar>
              <w:left w:w="60" w:type="dxa"/>
              <w:right w:w="60" w:type="dxa"/>
            </w:tcMar>
            <w:vAlign w:val="bottom"/>
          </w:tcPr>
          <w:p w14:paraId="7D7309DB" w14:textId="19B9DCA2" w:rsidR="00D15B92" w:rsidRPr="006D0E71" w:rsidRDefault="00D15B92" w:rsidP="00907E86">
            <w:pPr>
              <w:pStyle w:val="TableText"/>
              <w:rPr>
                <w:noProof w:val="0"/>
              </w:rPr>
            </w:pPr>
            <w:r w:rsidRPr="006D0E71">
              <w:rPr>
                <w:rFonts w:cs="Arial"/>
                <w:noProof w:val="0"/>
                <w:color w:val="000000"/>
                <w:szCs w:val="24"/>
              </w:rPr>
              <w:t>1.06</w:t>
            </w:r>
          </w:p>
        </w:tc>
      </w:tr>
      <w:tr w:rsidR="00D15B92" w:rsidRPr="006D0E71" w14:paraId="221078DA" w14:textId="77777777" w:rsidTr="009E59C6">
        <w:tc>
          <w:tcPr>
            <w:tcW w:w="7740" w:type="dxa"/>
            <w:tcBorders>
              <w:top w:val="nil"/>
              <w:bottom w:val="single" w:sz="6" w:space="0" w:color="FFFFFF"/>
            </w:tcBorders>
            <w:shd w:val="clear" w:color="auto" w:fill="FFFFFF"/>
            <w:tcMar>
              <w:left w:w="60" w:type="dxa"/>
              <w:right w:w="60" w:type="dxa"/>
            </w:tcMar>
          </w:tcPr>
          <w:p w14:paraId="6A5099A8" w14:textId="4518C4DC"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123A949" w14:textId="0A51DF70"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40221489" w14:textId="01F58217"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67A9C64" w14:textId="428C5AE3" w:rsidR="00D15B92" w:rsidRPr="006D0E71" w:rsidRDefault="00D15B92" w:rsidP="00907E86">
            <w:pPr>
              <w:pStyle w:val="TableText"/>
              <w:rPr>
                <w:noProof w:val="0"/>
              </w:rPr>
            </w:pPr>
            <w:r w:rsidRPr="006D0E71">
              <w:rPr>
                <w:rFonts w:cs="Arial"/>
                <w:noProof w:val="0"/>
                <w:color w:val="000000"/>
                <w:szCs w:val="24"/>
              </w:rPr>
              <w:t>3</w:t>
            </w:r>
          </w:p>
        </w:tc>
        <w:tc>
          <w:tcPr>
            <w:tcW w:w="630" w:type="dxa"/>
            <w:tcBorders>
              <w:top w:val="nil"/>
              <w:bottom w:val="single" w:sz="6" w:space="0" w:color="FFFFFF"/>
            </w:tcBorders>
            <w:shd w:val="clear" w:color="auto" w:fill="FFFFFF"/>
            <w:tcMar>
              <w:left w:w="60" w:type="dxa"/>
              <w:right w:w="60" w:type="dxa"/>
            </w:tcMar>
            <w:vAlign w:val="bottom"/>
          </w:tcPr>
          <w:p w14:paraId="58CE9340" w14:textId="1D878897" w:rsidR="00D15B92" w:rsidRPr="006D0E71" w:rsidRDefault="00D15B92" w:rsidP="00907E86">
            <w:pPr>
              <w:pStyle w:val="TableText"/>
              <w:rPr>
                <w:noProof w:val="0"/>
              </w:rPr>
            </w:pPr>
            <w:r w:rsidRPr="006D0E71">
              <w:rPr>
                <w:rFonts w:cs="Arial"/>
                <w:noProof w:val="0"/>
                <w:color w:val="000000"/>
                <w:szCs w:val="24"/>
              </w:rPr>
              <w:t>0.02</w:t>
            </w:r>
          </w:p>
        </w:tc>
        <w:tc>
          <w:tcPr>
            <w:tcW w:w="810" w:type="dxa"/>
            <w:tcBorders>
              <w:top w:val="nil"/>
              <w:bottom w:val="single" w:sz="6" w:space="0" w:color="FFFFFF"/>
            </w:tcBorders>
            <w:shd w:val="clear" w:color="auto" w:fill="FFFFFF"/>
            <w:tcMar>
              <w:left w:w="60" w:type="dxa"/>
              <w:right w:w="60" w:type="dxa"/>
            </w:tcMar>
            <w:vAlign w:val="bottom"/>
          </w:tcPr>
          <w:p w14:paraId="07F3DFE3" w14:textId="738FD654"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31E0AE94" w14:textId="701E4DAC"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13963690" w14:textId="5596B4BF"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04B80124" w14:textId="11A0E792"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51CD1CA4" w14:textId="77777777" w:rsidTr="009E59C6">
        <w:tc>
          <w:tcPr>
            <w:tcW w:w="7740" w:type="dxa"/>
            <w:tcBorders>
              <w:top w:val="nil"/>
              <w:bottom w:val="nil"/>
            </w:tcBorders>
            <w:shd w:val="clear" w:color="auto" w:fill="FFFFFF"/>
            <w:tcMar>
              <w:left w:w="60" w:type="dxa"/>
              <w:right w:w="60" w:type="dxa"/>
            </w:tcMar>
          </w:tcPr>
          <w:p w14:paraId="6CF91491" w14:textId="0AE43392"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A96E28F" w14:textId="64E079E5"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nil"/>
              <w:bottom w:val="nil"/>
            </w:tcBorders>
            <w:shd w:val="clear" w:color="auto" w:fill="FFFFFF"/>
            <w:tcMar>
              <w:left w:w="60" w:type="dxa"/>
              <w:right w:w="60" w:type="dxa"/>
            </w:tcMar>
            <w:vAlign w:val="bottom"/>
          </w:tcPr>
          <w:p w14:paraId="797E405E" w14:textId="12B12654"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nil"/>
            </w:tcBorders>
            <w:shd w:val="clear" w:color="auto" w:fill="FFFFFF"/>
            <w:tcMar>
              <w:left w:w="60" w:type="dxa"/>
              <w:right w:w="60" w:type="dxa"/>
            </w:tcMar>
            <w:vAlign w:val="bottom"/>
          </w:tcPr>
          <w:p w14:paraId="7B784DBB" w14:textId="311819B7" w:rsidR="00D15B92" w:rsidRPr="006D0E71" w:rsidRDefault="00D15B92" w:rsidP="00907E86">
            <w:pPr>
              <w:pStyle w:val="TableText"/>
              <w:rPr>
                <w:noProof w:val="0"/>
              </w:rPr>
            </w:pPr>
            <w:r w:rsidRPr="006D0E71">
              <w:rPr>
                <w:rFonts w:cs="Arial"/>
                <w:noProof w:val="0"/>
                <w:color w:val="000000"/>
                <w:szCs w:val="24"/>
              </w:rPr>
              <w:t>43</w:t>
            </w:r>
          </w:p>
        </w:tc>
        <w:tc>
          <w:tcPr>
            <w:tcW w:w="630" w:type="dxa"/>
            <w:tcBorders>
              <w:top w:val="nil"/>
              <w:bottom w:val="nil"/>
            </w:tcBorders>
            <w:shd w:val="clear" w:color="auto" w:fill="FFFFFF"/>
            <w:tcMar>
              <w:left w:w="60" w:type="dxa"/>
              <w:right w:w="60" w:type="dxa"/>
            </w:tcMar>
            <w:vAlign w:val="bottom"/>
          </w:tcPr>
          <w:p w14:paraId="514AFB3D" w14:textId="049F59FA" w:rsidR="00D15B92" w:rsidRPr="006D0E71" w:rsidRDefault="00D15B92" w:rsidP="00907E86">
            <w:pPr>
              <w:pStyle w:val="TableText"/>
              <w:rPr>
                <w:noProof w:val="0"/>
              </w:rPr>
            </w:pPr>
            <w:r w:rsidRPr="006D0E71">
              <w:rPr>
                <w:rFonts w:cs="Arial"/>
                <w:noProof w:val="0"/>
                <w:color w:val="000000"/>
                <w:szCs w:val="24"/>
              </w:rPr>
              <w:t>0.25</w:t>
            </w:r>
          </w:p>
        </w:tc>
        <w:tc>
          <w:tcPr>
            <w:tcW w:w="810" w:type="dxa"/>
            <w:tcBorders>
              <w:top w:val="nil"/>
              <w:bottom w:val="nil"/>
            </w:tcBorders>
            <w:shd w:val="clear" w:color="auto" w:fill="FFFFFF"/>
            <w:tcMar>
              <w:left w:w="60" w:type="dxa"/>
              <w:right w:w="60" w:type="dxa"/>
            </w:tcMar>
            <w:vAlign w:val="bottom"/>
          </w:tcPr>
          <w:p w14:paraId="44953A30" w14:textId="704B6CC9" w:rsidR="00D15B92" w:rsidRPr="006D0E71" w:rsidRDefault="00D15B92" w:rsidP="00907E86">
            <w:pPr>
              <w:pStyle w:val="TableText"/>
              <w:rPr>
                <w:noProof w:val="0"/>
              </w:rPr>
            </w:pPr>
            <w:r w:rsidRPr="006D0E71">
              <w:rPr>
                <w:rFonts w:cs="Arial"/>
                <w:noProof w:val="0"/>
                <w:color w:val="000000"/>
                <w:szCs w:val="24"/>
              </w:rPr>
              <w:t>41</w:t>
            </w:r>
          </w:p>
        </w:tc>
        <w:tc>
          <w:tcPr>
            <w:tcW w:w="720" w:type="dxa"/>
            <w:tcBorders>
              <w:top w:val="nil"/>
              <w:bottom w:val="nil"/>
            </w:tcBorders>
            <w:shd w:val="clear" w:color="auto" w:fill="FFFFFF"/>
            <w:tcMar>
              <w:left w:w="60" w:type="dxa"/>
              <w:right w:w="60" w:type="dxa"/>
            </w:tcMar>
            <w:vAlign w:val="bottom"/>
          </w:tcPr>
          <w:p w14:paraId="2BE613E9" w14:textId="1899583A" w:rsidR="00D15B92" w:rsidRPr="006D0E71" w:rsidRDefault="00D15B92" w:rsidP="00907E86">
            <w:pPr>
              <w:pStyle w:val="TableText"/>
              <w:rPr>
                <w:noProof w:val="0"/>
              </w:rPr>
            </w:pPr>
            <w:r w:rsidRPr="006D0E71">
              <w:rPr>
                <w:rFonts w:cs="Arial"/>
                <w:noProof w:val="0"/>
                <w:color w:val="000000"/>
                <w:szCs w:val="24"/>
              </w:rPr>
              <w:t>0.23</w:t>
            </w:r>
          </w:p>
        </w:tc>
        <w:tc>
          <w:tcPr>
            <w:tcW w:w="720" w:type="dxa"/>
            <w:tcBorders>
              <w:top w:val="nil"/>
              <w:bottom w:val="nil"/>
            </w:tcBorders>
            <w:shd w:val="clear" w:color="auto" w:fill="FFFFFF"/>
            <w:tcMar>
              <w:left w:w="60" w:type="dxa"/>
              <w:right w:w="60" w:type="dxa"/>
            </w:tcMar>
            <w:vAlign w:val="bottom"/>
          </w:tcPr>
          <w:p w14:paraId="3496AEA2" w14:textId="4DDA70A0"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nil"/>
            </w:tcBorders>
            <w:shd w:val="clear" w:color="auto" w:fill="FFFFFF"/>
            <w:tcMar>
              <w:left w:w="60" w:type="dxa"/>
              <w:right w:w="60" w:type="dxa"/>
            </w:tcMar>
            <w:vAlign w:val="bottom"/>
          </w:tcPr>
          <w:p w14:paraId="13B6404A" w14:textId="501F95DF" w:rsidR="00D15B92" w:rsidRPr="006D0E71" w:rsidRDefault="00D15B92" w:rsidP="00907E86">
            <w:pPr>
              <w:pStyle w:val="TableText"/>
              <w:rPr>
                <w:noProof w:val="0"/>
              </w:rPr>
            </w:pPr>
            <w:r w:rsidRPr="006D0E71">
              <w:rPr>
                <w:rFonts w:cs="Arial"/>
                <w:noProof w:val="0"/>
                <w:color w:val="000000"/>
                <w:szCs w:val="24"/>
              </w:rPr>
              <w:t>0.14</w:t>
            </w:r>
          </w:p>
        </w:tc>
      </w:tr>
      <w:tr w:rsidR="00D15B92" w:rsidRPr="006D0E71" w14:paraId="5222B412" w14:textId="77777777" w:rsidTr="009E59C6">
        <w:tc>
          <w:tcPr>
            <w:tcW w:w="7740" w:type="dxa"/>
            <w:tcBorders>
              <w:top w:val="nil"/>
              <w:bottom w:val="nil"/>
            </w:tcBorders>
            <w:shd w:val="clear" w:color="auto" w:fill="FFFFFF"/>
            <w:tcMar>
              <w:left w:w="60" w:type="dxa"/>
              <w:right w:w="60" w:type="dxa"/>
            </w:tcMar>
          </w:tcPr>
          <w:p w14:paraId="44D09D8A" w14:textId="2C4D6AB2"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nil"/>
            </w:tcBorders>
            <w:shd w:val="clear" w:color="auto" w:fill="FFFFFF"/>
            <w:tcMar>
              <w:left w:w="60" w:type="dxa"/>
              <w:right w:w="60" w:type="dxa"/>
            </w:tcMar>
            <w:vAlign w:val="bottom"/>
          </w:tcPr>
          <w:p w14:paraId="1238886F" w14:textId="66C56D7E"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nil"/>
            </w:tcBorders>
            <w:shd w:val="clear" w:color="auto" w:fill="FFFFFF"/>
            <w:tcMar>
              <w:left w:w="60" w:type="dxa"/>
              <w:right w:w="60" w:type="dxa"/>
            </w:tcMar>
            <w:vAlign w:val="bottom"/>
          </w:tcPr>
          <w:p w14:paraId="1DD6C0E0" w14:textId="3F0660AD"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nil"/>
            </w:tcBorders>
            <w:shd w:val="clear" w:color="auto" w:fill="FFFFFF"/>
            <w:tcMar>
              <w:left w:w="60" w:type="dxa"/>
              <w:right w:w="60" w:type="dxa"/>
            </w:tcMar>
            <w:vAlign w:val="bottom"/>
          </w:tcPr>
          <w:p w14:paraId="52B20DD7" w14:textId="72B7A7E2" w:rsidR="00D15B92" w:rsidRPr="006D0E71" w:rsidRDefault="00D15B92" w:rsidP="00907E86">
            <w:pPr>
              <w:pStyle w:val="TableText"/>
              <w:rPr>
                <w:noProof w:val="0"/>
              </w:rPr>
            </w:pPr>
            <w:r w:rsidRPr="006D0E71">
              <w:rPr>
                <w:rFonts w:cs="Arial"/>
                <w:noProof w:val="0"/>
                <w:color w:val="000000"/>
                <w:szCs w:val="24"/>
              </w:rPr>
              <w:t>14</w:t>
            </w:r>
          </w:p>
        </w:tc>
        <w:tc>
          <w:tcPr>
            <w:tcW w:w="630" w:type="dxa"/>
            <w:tcBorders>
              <w:top w:val="nil"/>
              <w:bottom w:val="nil"/>
            </w:tcBorders>
            <w:shd w:val="clear" w:color="auto" w:fill="FFFFFF"/>
            <w:tcMar>
              <w:left w:w="60" w:type="dxa"/>
              <w:right w:w="60" w:type="dxa"/>
            </w:tcMar>
            <w:vAlign w:val="bottom"/>
          </w:tcPr>
          <w:p w14:paraId="13C9E15A" w14:textId="0AB07D8B" w:rsidR="00D15B92" w:rsidRPr="006D0E71" w:rsidRDefault="00D15B92" w:rsidP="00907E86">
            <w:pPr>
              <w:pStyle w:val="TableText"/>
              <w:rPr>
                <w:noProof w:val="0"/>
              </w:rPr>
            </w:pPr>
            <w:r w:rsidRPr="006D0E71">
              <w:rPr>
                <w:rFonts w:cs="Arial"/>
                <w:noProof w:val="0"/>
                <w:color w:val="000000"/>
                <w:szCs w:val="24"/>
              </w:rPr>
              <w:t>0.08</w:t>
            </w:r>
          </w:p>
        </w:tc>
        <w:tc>
          <w:tcPr>
            <w:tcW w:w="810" w:type="dxa"/>
            <w:tcBorders>
              <w:top w:val="nil"/>
              <w:bottom w:val="nil"/>
            </w:tcBorders>
            <w:shd w:val="clear" w:color="auto" w:fill="FFFFFF"/>
            <w:tcMar>
              <w:left w:w="60" w:type="dxa"/>
              <w:right w:w="60" w:type="dxa"/>
            </w:tcMar>
            <w:vAlign w:val="bottom"/>
          </w:tcPr>
          <w:p w14:paraId="42D6F0EB" w14:textId="2FCCFB77"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nil"/>
            </w:tcBorders>
            <w:shd w:val="clear" w:color="auto" w:fill="FFFFFF"/>
            <w:tcMar>
              <w:left w:w="60" w:type="dxa"/>
              <w:right w:w="60" w:type="dxa"/>
            </w:tcMar>
            <w:vAlign w:val="bottom"/>
          </w:tcPr>
          <w:p w14:paraId="4AE53C31" w14:textId="65D7C005" w:rsidR="00D15B92" w:rsidRPr="006D0E71" w:rsidRDefault="00D15B92" w:rsidP="00907E86">
            <w:pPr>
              <w:pStyle w:val="TableText"/>
              <w:rPr>
                <w:noProof w:val="0"/>
              </w:rPr>
            </w:pPr>
            <w:r w:rsidRPr="006D0E71">
              <w:rPr>
                <w:rFonts w:cs="Arial"/>
                <w:noProof w:val="0"/>
                <w:color w:val="000000"/>
                <w:szCs w:val="24"/>
              </w:rPr>
              <w:t>0.06</w:t>
            </w:r>
          </w:p>
        </w:tc>
        <w:tc>
          <w:tcPr>
            <w:tcW w:w="720" w:type="dxa"/>
            <w:tcBorders>
              <w:top w:val="nil"/>
              <w:bottom w:val="nil"/>
            </w:tcBorders>
            <w:shd w:val="clear" w:color="auto" w:fill="FFFFFF"/>
            <w:tcMar>
              <w:left w:w="60" w:type="dxa"/>
              <w:right w:w="60" w:type="dxa"/>
            </w:tcMar>
            <w:vAlign w:val="bottom"/>
          </w:tcPr>
          <w:p w14:paraId="5742EEF4" w14:textId="20EE7E13"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nil"/>
            </w:tcBorders>
            <w:shd w:val="clear" w:color="auto" w:fill="FFFFFF"/>
            <w:tcMar>
              <w:left w:w="60" w:type="dxa"/>
              <w:right w:w="60" w:type="dxa"/>
            </w:tcMar>
            <w:vAlign w:val="bottom"/>
          </w:tcPr>
          <w:p w14:paraId="3DD5E799" w14:textId="786754D9"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472AE62D" w14:textId="77777777" w:rsidTr="009E59C6">
        <w:tc>
          <w:tcPr>
            <w:tcW w:w="7740" w:type="dxa"/>
            <w:tcBorders>
              <w:top w:val="nil"/>
              <w:bottom w:val="single" w:sz="4" w:space="0" w:color="auto"/>
            </w:tcBorders>
            <w:shd w:val="clear" w:color="auto" w:fill="FFFFFF"/>
            <w:tcMar>
              <w:left w:w="60" w:type="dxa"/>
              <w:right w:w="60" w:type="dxa"/>
            </w:tcMar>
          </w:tcPr>
          <w:p w14:paraId="1862E810" w14:textId="5AC0A1AD" w:rsidR="00D15B92" w:rsidRPr="006D0E71" w:rsidRDefault="00D15B92" w:rsidP="00D15B92">
            <w:pPr>
              <w:pStyle w:val="TableText"/>
              <w:rPr>
                <w:noProof w:val="0"/>
              </w:rPr>
            </w:pPr>
            <w:r w:rsidRPr="006D0E71">
              <w:rPr>
                <w:noProof w:val="0"/>
              </w:rPr>
              <w:t>Non-Embedded Accommodation—100s Number Table</w:t>
            </w:r>
          </w:p>
        </w:tc>
        <w:tc>
          <w:tcPr>
            <w:tcW w:w="864" w:type="dxa"/>
            <w:tcBorders>
              <w:top w:val="nil"/>
              <w:bottom w:val="single" w:sz="4" w:space="0" w:color="auto"/>
            </w:tcBorders>
            <w:shd w:val="clear" w:color="auto" w:fill="FFFFFF"/>
            <w:tcMar>
              <w:left w:w="60" w:type="dxa"/>
              <w:right w:w="60" w:type="dxa"/>
            </w:tcMar>
            <w:vAlign w:val="bottom"/>
          </w:tcPr>
          <w:p w14:paraId="256D7944" w14:textId="2F2F00A5"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4" w:space="0" w:color="auto"/>
            </w:tcBorders>
            <w:shd w:val="clear" w:color="auto" w:fill="FFFFFF"/>
            <w:tcMar>
              <w:left w:w="60" w:type="dxa"/>
              <w:right w:w="60" w:type="dxa"/>
            </w:tcMar>
            <w:vAlign w:val="bottom"/>
          </w:tcPr>
          <w:p w14:paraId="73D1FC2B" w14:textId="39387E8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4" w:space="0" w:color="auto"/>
            </w:tcBorders>
            <w:shd w:val="clear" w:color="auto" w:fill="FFFFFF"/>
            <w:tcMar>
              <w:left w:w="60" w:type="dxa"/>
              <w:right w:w="60" w:type="dxa"/>
            </w:tcMar>
            <w:vAlign w:val="bottom"/>
          </w:tcPr>
          <w:p w14:paraId="59C3EEFD" w14:textId="4759D60E" w:rsidR="00D15B92" w:rsidRPr="006D0E71" w:rsidRDefault="00D15B92" w:rsidP="00907E86">
            <w:pPr>
              <w:pStyle w:val="TableText"/>
              <w:rPr>
                <w:noProof w:val="0"/>
              </w:rPr>
            </w:pPr>
            <w:r w:rsidRPr="006D0E71">
              <w:rPr>
                <w:rFonts w:cs="Arial"/>
                <w:noProof w:val="0"/>
                <w:color w:val="000000"/>
                <w:szCs w:val="24"/>
              </w:rPr>
              <w:t>55</w:t>
            </w:r>
          </w:p>
        </w:tc>
        <w:tc>
          <w:tcPr>
            <w:tcW w:w="630" w:type="dxa"/>
            <w:tcBorders>
              <w:top w:val="nil"/>
              <w:bottom w:val="single" w:sz="4" w:space="0" w:color="auto"/>
            </w:tcBorders>
            <w:shd w:val="clear" w:color="auto" w:fill="FFFFFF"/>
            <w:tcMar>
              <w:left w:w="60" w:type="dxa"/>
              <w:right w:w="60" w:type="dxa"/>
            </w:tcMar>
            <w:vAlign w:val="bottom"/>
          </w:tcPr>
          <w:p w14:paraId="4CB43301" w14:textId="5C75C3F5" w:rsidR="00D15B92" w:rsidRPr="006D0E71" w:rsidRDefault="00D15B92" w:rsidP="00907E86">
            <w:pPr>
              <w:pStyle w:val="TableText"/>
              <w:rPr>
                <w:noProof w:val="0"/>
              </w:rPr>
            </w:pPr>
            <w:r w:rsidRPr="006D0E71">
              <w:rPr>
                <w:rFonts w:cs="Arial"/>
                <w:noProof w:val="0"/>
                <w:color w:val="000000"/>
                <w:szCs w:val="24"/>
              </w:rPr>
              <w:t>0.32</w:t>
            </w:r>
          </w:p>
        </w:tc>
        <w:tc>
          <w:tcPr>
            <w:tcW w:w="810" w:type="dxa"/>
            <w:tcBorders>
              <w:top w:val="nil"/>
              <w:bottom w:val="single" w:sz="4" w:space="0" w:color="auto"/>
            </w:tcBorders>
            <w:shd w:val="clear" w:color="auto" w:fill="FFFFFF"/>
            <w:tcMar>
              <w:left w:w="60" w:type="dxa"/>
              <w:right w:w="60" w:type="dxa"/>
            </w:tcMar>
            <w:vAlign w:val="bottom"/>
          </w:tcPr>
          <w:p w14:paraId="38159810" w14:textId="2CEB64EC" w:rsidR="00D15B92" w:rsidRPr="006D0E71" w:rsidRDefault="00D15B92" w:rsidP="00907E86">
            <w:pPr>
              <w:pStyle w:val="TableText"/>
              <w:rPr>
                <w:noProof w:val="0"/>
              </w:rPr>
            </w:pPr>
            <w:r w:rsidRPr="006D0E71">
              <w:rPr>
                <w:rFonts w:cs="Arial"/>
                <w:noProof w:val="0"/>
                <w:color w:val="000000"/>
                <w:szCs w:val="24"/>
              </w:rPr>
              <w:t>67</w:t>
            </w:r>
          </w:p>
        </w:tc>
        <w:tc>
          <w:tcPr>
            <w:tcW w:w="720" w:type="dxa"/>
            <w:tcBorders>
              <w:top w:val="nil"/>
              <w:bottom w:val="single" w:sz="4" w:space="0" w:color="auto"/>
            </w:tcBorders>
            <w:shd w:val="clear" w:color="auto" w:fill="FFFFFF"/>
            <w:tcMar>
              <w:left w:w="60" w:type="dxa"/>
              <w:right w:w="60" w:type="dxa"/>
            </w:tcMar>
            <w:vAlign w:val="bottom"/>
          </w:tcPr>
          <w:p w14:paraId="2F776A77" w14:textId="5D8B802F" w:rsidR="00D15B92" w:rsidRPr="006D0E71" w:rsidRDefault="00D15B92" w:rsidP="00907E86">
            <w:pPr>
              <w:pStyle w:val="TableText"/>
              <w:rPr>
                <w:noProof w:val="0"/>
              </w:rPr>
            </w:pPr>
            <w:r w:rsidRPr="006D0E71">
              <w:rPr>
                <w:rFonts w:cs="Arial"/>
                <w:noProof w:val="0"/>
                <w:color w:val="000000"/>
                <w:szCs w:val="24"/>
              </w:rPr>
              <w:t>0.37</w:t>
            </w:r>
          </w:p>
        </w:tc>
        <w:tc>
          <w:tcPr>
            <w:tcW w:w="720" w:type="dxa"/>
            <w:tcBorders>
              <w:top w:val="nil"/>
              <w:bottom w:val="single" w:sz="4" w:space="0" w:color="auto"/>
            </w:tcBorders>
            <w:shd w:val="clear" w:color="auto" w:fill="FFFFFF"/>
            <w:tcMar>
              <w:left w:w="60" w:type="dxa"/>
              <w:right w:w="60" w:type="dxa"/>
            </w:tcMar>
            <w:vAlign w:val="bottom"/>
          </w:tcPr>
          <w:p w14:paraId="133C2A1B" w14:textId="4BC16BBB" w:rsidR="00D15B92" w:rsidRPr="006D0E71" w:rsidRDefault="00D15B92" w:rsidP="00907E86">
            <w:pPr>
              <w:pStyle w:val="TableText"/>
              <w:rPr>
                <w:noProof w:val="0"/>
              </w:rPr>
            </w:pPr>
            <w:r w:rsidRPr="006D0E71">
              <w:rPr>
                <w:rFonts w:cs="Arial"/>
                <w:noProof w:val="0"/>
                <w:color w:val="000000"/>
                <w:szCs w:val="24"/>
              </w:rPr>
              <w:t>40</w:t>
            </w:r>
          </w:p>
        </w:tc>
        <w:tc>
          <w:tcPr>
            <w:tcW w:w="720" w:type="dxa"/>
            <w:tcBorders>
              <w:top w:val="nil"/>
              <w:bottom w:val="single" w:sz="4" w:space="0" w:color="auto"/>
            </w:tcBorders>
            <w:shd w:val="clear" w:color="auto" w:fill="FFFFFF"/>
            <w:tcMar>
              <w:left w:w="60" w:type="dxa"/>
              <w:right w:w="60" w:type="dxa"/>
            </w:tcMar>
            <w:vAlign w:val="bottom"/>
          </w:tcPr>
          <w:p w14:paraId="0627FD3E" w14:textId="564ECAE9" w:rsidR="00D15B92" w:rsidRPr="006D0E71" w:rsidRDefault="00D15B92" w:rsidP="00907E86">
            <w:pPr>
              <w:pStyle w:val="TableText"/>
              <w:rPr>
                <w:noProof w:val="0"/>
              </w:rPr>
            </w:pPr>
            <w:r w:rsidRPr="006D0E71">
              <w:rPr>
                <w:rFonts w:cs="Arial"/>
                <w:noProof w:val="0"/>
                <w:color w:val="000000"/>
                <w:szCs w:val="24"/>
              </w:rPr>
              <w:t>0.22</w:t>
            </w:r>
          </w:p>
        </w:tc>
      </w:tr>
      <w:tr w:rsidR="00D15B92" w:rsidRPr="006D0E71" w14:paraId="02C739D5" w14:textId="77777777" w:rsidTr="009E59C6">
        <w:tc>
          <w:tcPr>
            <w:tcW w:w="7740" w:type="dxa"/>
            <w:tcBorders>
              <w:top w:val="single" w:sz="4" w:space="0" w:color="auto"/>
              <w:bottom w:val="nil"/>
            </w:tcBorders>
            <w:shd w:val="clear" w:color="auto" w:fill="FFFFFF"/>
            <w:tcMar>
              <w:left w:w="60" w:type="dxa"/>
              <w:right w:w="60" w:type="dxa"/>
            </w:tcMar>
          </w:tcPr>
          <w:p w14:paraId="53CD1E18" w14:textId="5015D01C"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7F085F13" w14:textId="27CB2EA7" w:rsidR="00D15B92" w:rsidRPr="006D0E71" w:rsidRDefault="00D15B92" w:rsidP="00907E86">
            <w:pPr>
              <w:pStyle w:val="TableText"/>
              <w:rPr>
                <w:noProof w:val="0"/>
              </w:rPr>
            </w:pPr>
            <w:r w:rsidRPr="006D0E71">
              <w:rPr>
                <w:rFonts w:cs="Arial"/>
                <w:noProof w:val="0"/>
                <w:color w:val="000000"/>
                <w:szCs w:val="24"/>
              </w:rPr>
              <w:t>23</w:t>
            </w:r>
          </w:p>
        </w:tc>
        <w:tc>
          <w:tcPr>
            <w:tcW w:w="720" w:type="dxa"/>
            <w:tcBorders>
              <w:top w:val="single" w:sz="4" w:space="0" w:color="auto"/>
              <w:bottom w:val="nil"/>
            </w:tcBorders>
            <w:shd w:val="clear" w:color="auto" w:fill="FFFFFF"/>
            <w:tcMar>
              <w:left w:w="60" w:type="dxa"/>
              <w:right w:w="60" w:type="dxa"/>
            </w:tcMar>
            <w:vAlign w:val="bottom"/>
          </w:tcPr>
          <w:p w14:paraId="7F344C5E" w14:textId="38C9869F"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single" w:sz="4" w:space="0" w:color="auto"/>
              <w:bottom w:val="nil"/>
            </w:tcBorders>
            <w:shd w:val="clear" w:color="auto" w:fill="FFFFFF"/>
            <w:tcMar>
              <w:left w:w="60" w:type="dxa"/>
              <w:right w:w="60" w:type="dxa"/>
            </w:tcMar>
            <w:vAlign w:val="bottom"/>
          </w:tcPr>
          <w:p w14:paraId="1462A4B7" w14:textId="263E6651" w:rsidR="00D15B92" w:rsidRPr="006D0E71" w:rsidRDefault="00D15B92" w:rsidP="00907E86">
            <w:pPr>
              <w:pStyle w:val="TableText"/>
              <w:rPr>
                <w:noProof w:val="0"/>
              </w:rPr>
            </w:pPr>
            <w:r w:rsidRPr="006D0E71">
              <w:rPr>
                <w:rFonts w:cs="Arial"/>
                <w:noProof w:val="0"/>
                <w:color w:val="000000"/>
                <w:szCs w:val="24"/>
              </w:rPr>
              <w:t>23</w:t>
            </w:r>
          </w:p>
        </w:tc>
        <w:tc>
          <w:tcPr>
            <w:tcW w:w="630" w:type="dxa"/>
            <w:tcBorders>
              <w:top w:val="single" w:sz="4" w:space="0" w:color="auto"/>
              <w:bottom w:val="nil"/>
            </w:tcBorders>
            <w:shd w:val="clear" w:color="auto" w:fill="FFFFFF"/>
            <w:tcMar>
              <w:left w:w="60" w:type="dxa"/>
              <w:right w:w="60" w:type="dxa"/>
            </w:tcMar>
            <w:vAlign w:val="bottom"/>
          </w:tcPr>
          <w:p w14:paraId="2755CFFB" w14:textId="42E80220" w:rsidR="00D15B92" w:rsidRPr="006D0E71" w:rsidRDefault="00D15B92" w:rsidP="00907E86">
            <w:pPr>
              <w:pStyle w:val="TableText"/>
              <w:rPr>
                <w:noProof w:val="0"/>
              </w:rPr>
            </w:pPr>
            <w:r w:rsidRPr="006D0E71">
              <w:rPr>
                <w:rFonts w:cs="Arial"/>
                <w:noProof w:val="0"/>
                <w:color w:val="000000"/>
                <w:szCs w:val="24"/>
              </w:rPr>
              <w:t>0.14</w:t>
            </w:r>
          </w:p>
        </w:tc>
        <w:tc>
          <w:tcPr>
            <w:tcW w:w="810" w:type="dxa"/>
            <w:tcBorders>
              <w:top w:val="single" w:sz="4" w:space="0" w:color="auto"/>
              <w:bottom w:val="nil"/>
            </w:tcBorders>
            <w:shd w:val="clear" w:color="auto" w:fill="FFFFFF"/>
            <w:tcMar>
              <w:left w:w="60" w:type="dxa"/>
              <w:right w:w="60" w:type="dxa"/>
            </w:tcMar>
            <w:vAlign w:val="bottom"/>
          </w:tcPr>
          <w:p w14:paraId="22189F4F" w14:textId="59A65127" w:rsidR="00D15B92" w:rsidRPr="006D0E71" w:rsidRDefault="00D15B92" w:rsidP="00907E86">
            <w:pPr>
              <w:pStyle w:val="TableText"/>
              <w:rPr>
                <w:noProof w:val="0"/>
              </w:rPr>
            </w:pPr>
            <w:r w:rsidRPr="006D0E71">
              <w:rPr>
                <w:rFonts w:cs="Arial"/>
                <w:noProof w:val="0"/>
                <w:color w:val="000000"/>
                <w:szCs w:val="24"/>
              </w:rPr>
              <w:t>17</w:t>
            </w:r>
          </w:p>
        </w:tc>
        <w:tc>
          <w:tcPr>
            <w:tcW w:w="720" w:type="dxa"/>
            <w:tcBorders>
              <w:top w:val="single" w:sz="4" w:space="0" w:color="auto"/>
              <w:bottom w:val="nil"/>
            </w:tcBorders>
            <w:shd w:val="clear" w:color="auto" w:fill="FFFFFF"/>
            <w:tcMar>
              <w:left w:w="60" w:type="dxa"/>
              <w:right w:w="60" w:type="dxa"/>
            </w:tcMar>
            <w:vAlign w:val="bottom"/>
          </w:tcPr>
          <w:p w14:paraId="25A46C59" w14:textId="5C84229A" w:rsidR="00D15B92" w:rsidRPr="006D0E71" w:rsidRDefault="00D15B92" w:rsidP="00907E86">
            <w:pPr>
              <w:pStyle w:val="TableText"/>
              <w:rPr>
                <w:noProof w:val="0"/>
              </w:rPr>
            </w:pPr>
            <w:r w:rsidRPr="006D0E71">
              <w:rPr>
                <w:rFonts w:cs="Arial"/>
                <w:noProof w:val="0"/>
                <w:color w:val="000000"/>
                <w:szCs w:val="24"/>
              </w:rPr>
              <w:t>0.09</w:t>
            </w:r>
          </w:p>
        </w:tc>
        <w:tc>
          <w:tcPr>
            <w:tcW w:w="720" w:type="dxa"/>
            <w:tcBorders>
              <w:top w:val="single" w:sz="4" w:space="0" w:color="auto"/>
              <w:bottom w:val="nil"/>
            </w:tcBorders>
            <w:shd w:val="clear" w:color="auto" w:fill="FFFFFF"/>
            <w:tcMar>
              <w:left w:w="60" w:type="dxa"/>
              <w:right w:w="60" w:type="dxa"/>
            </w:tcMar>
            <w:vAlign w:val="bottom"/>
          </w:tcPr>
          <w:p w14:paraId="2FDD5339" w14:textId="54305B31"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single" w:sz="4" w:space="0" w:color="auto"/>
              <w:bottom w:val="nil"/>
            </w:tcBorders>
            <w:shd w:val="clear" w:color="auto" w:fill="FFFFFF"/>
            <w:tcMar>
              <w:left w:w="60" w:type="dxa"/>
              <w:right w:w="60" w:type="dxa"/>
            </w:tcMar>
            <w:vAlign w:val="bottom"/>
          </w:tcPr>
          <w:p w14:paraId="58CE70B8" w14:textId="5E273A32" w:rsidR="00D15B92" w:rsidRPr="006D0E71" w:rsidRDefault="00D15B92" w:rsidP="00907E86">
            <w:pPr>
              <w:pStyle w:val="TableText"/>
              <w:rPr>
                <w:noProof w:val="0"/>
              </w:rPr>
            </w:pPr>
            <w:r w:rsidRPr="006D0E71">
              <w:rPr>
                <w:rFonts w:cs="Arial"/>
                <w:noProof w:val="0"/>
                <w:color w:val="000000"/>
                <w:szCs w:val="24"/>
              </w:rPr>
              <w:t>0.15</w:t>
            </w:r>
          </w:p>
        </w:tc>
      </w:tr>
      <w:tr w:rsidR="00D15B92" w:rsidRPr="006D0E71" w14:paraId="43847922" w14:textId="77777777" w:rsidTr="009E59C6">
        <w:tc>
          <w:tcPr>
            <w:tcW w:w="7740" w:type="dxa"/>
            <w:tcBorders>
              <w:top w:val="nil"/>
              <w:bottom w:val="nil"/>
            </w:tcBorders>
            <w:shd w:val="clear" w:color="auto" w:fill="FFFFFF"/>
            <w:tcMar>
              <w:left w:w="60" w:type="dxa"/>
              <w:right w:w="60" w:type="dxa"/>
            </w:tcMar>
          </w:tcPr>
          <w:p w14:paraId="300264F1" w14:textId="24F8E247"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66E72CBF" w14:textId="21F07060" w:rsidR="00D15B92" w:rsidRPr="006D0E71" w:rsidRDefault="00D15B92" w:rsidP="00907E86">
            <w:pPr>
              <w:pStyle w:val="TableText"/>
              <w:rPr>
                <w:noProof w:val="0"/>
              </w:rPr>
            </w:pPr>
            <w:r w:rsidRPr="006D0E71">
              <w:rPr>
                <w:rFonts w:cs="Arial"/>
                <w:noProof w:val="0"/>
                <w:color w:val="000000"/>
                <w:szCs w:val="24"/>
              </w:rPr>
              <w:t>108</w:t>
            </w:r>
          </w:p>
        </w:tc>
        <w:tc>
          <w:tcPr>
            <w:tcW w:w="720" w:type="dxa"/>
            <w:tcBorders>
              <w:top w:val="nil"/>
              <w:bottom w:val="nil"/>
            </w:tcBorders>
            <w:shd w:val="clear" w:color="auto" w:fill="FFFFFF"/>
            <w:tcMar>
              <w:left w:w="60" w:type="dxa"/>
              <w:right w:w="60" w:type="dxa"/>
            </w:tcMar>
            <w:vAlign w:val="bottom"/>
          </w:tcPr>
          <w:p w14:paraId="4DAC78E6" w14:textId="2013CF0B" w:rsidR="00D15B92" w:rsidRPr="006D0E71" w:rsidRDefault="00D15B92" w:rsidP="00907E86">
            <w:pPr>
              <w:pStyle w:val="TableText"/>
              <w:rPr>
                <w:noProof w:val="0"/>
              </w:rPr>
            </w:pPr>
            <w:r w:rsidRPr="006D0E71">
              <w:rPr>
                <w:rFonts w:cs="Arial"/>
                <w:noProof w:val="0"/>
                <w:color w:val="000000"/>
                <w:szCs w:val="24"/>
              </w:rPr>
              <w:t>0.66</w:t>
            </w:r>
          </w:p>
        </w:tc>
        <w:tc>
          <w:tcPr>
            <w:tcW w:w="864" w:type="dxa"/>
            <w:tcBorders>
              <w:top w:val="nil"/>
              <w:bottom w:val="nil"/>
            </w:tcBorders>
            <w:shd w:val="clear" w:color="auto" w:fill="FFFFFF"/>
            <w:tcMar>
              <w:left w:w="60" w:type="dxa"/>
              <w:right w:w="60" w:type="dxa"/>
            </w:tcMar>
            <w:vAlign w:val="bottom"/>
          </w:tcPr>
          <w:p w14:paraId="6CA6DD67" w14:textId="32FAAD5E" w:rsidR="00D15B92" w:rsidRPr="006D0E71" w:rsidRDefault="00D15B92" w:rsidP="00907E86">
            <w:pPr>
              <w:pStyle w:val="TableText"/>
              <w:rPr>
                <w:noProof w:val="0"/>
              </w:rPr>
            </w:pPr>
            <w:r w:rsidRPr="006D0E71">
              <w:rPr>
                <w:rFonts w:cs="Arial"/>
                <w:noProof w:val="0"/>
                <w:color w:val="000000"/>
                <w:szCs w:val="24"/>
              </w:rPr>
              <w:t>108</w:t>
            </w:r>
          </w:p>
        </w:tc>
        <w:tc>
          <w:tcPr>
            <w:tcW w:w="630" w:type="dxa"/>
            <w:tcBorders>
              <w:top w:val="nil"/>
              <w:bottom w:val="nil"/>
            </w:tcBorders>
            <w:shd w:val="clear" w:color="auto" w:fill="FFFFFF"/>
            <w:tcMar>
              <w:left w:w="60" w:type="dxa"/>
              <w:right w:w="60" w:type="dxa"/>
            </w:tcMar>
            <w:vAlign w:val="bottom"/>
          </w:tcPr>
          <w:p w14:paraId="5888AE0E" w14:textId="55D9B6DB" w:rsidR="00D15B92" w:rsidRPr="006D0E71" w:rsidRDefault="00D15B92" w:rsidP="00907E86">
            <w:pPr>
              <w:pStyle w:val="TableText"/>
              <w:rPr>
                <w:noProof w:val="0"/>
              </w:rPr>
            </w:pPr>
            <w:r w:rsidRPr="006D0E71">
              <w:rPr>
                <w:rFonts w:cs="Arial"/>
                <w:noProof w:val="0"/>
                <w:color w:val="000000"/>
                <w:szCs w:val="24"/>
              </w:rPr>
              <w:t>0.63</w:t>
            </w:r>
          </w:p>
        </w:tc>
        <w:tc>
          <w:tcPr>
            <w:tcW w:w="810" w:type="dxa"/>
            <w:tcBorders>
              <w:top w:val="nil"/>
              <w:bottom w:val="nil"/>
            </w:tcBorders>
            <w:shd w:val="clear" w:color="auto" w:fill="FFFFFF"/>
            <w:tcMar>
              <w:left w:w="60" w:type="dxa"/>
              <w:right w:w="60" w:type="dxa"/>
            </w:tcMar>
            <w:vAlign w:val="bottom"/>
          </w:tcPr>
          <w:p w14:paraId="0E8A2FD2" w14:textId="1C48C2E2" w:rsidR="00D15B92" w:rsidRPr="006D0E71" w:rsidRDefault="00D15B92" w:rsidP="00907E86">
            <w:pPr>
              <w:pStyle w:val="TableText"/>
              <w:rPr>
                <w:noProof w:val="0"/>
              </w:rPr>
            </w:pPr>
            <w:r w:rsidRPr="006D0E71">
              <w:rPr>
                <w:rFonts w:cs="Arial"/>
                <w:noProof w:val="0"/>
                <w:color w:val="000000"/>
                <w:szCs w:val="24"/>
              </w:rPr>
              <w:t>107</w:t>
            </w:r>
          </w:p>
        </w:tc>
        <w:tc>
          <w:tcPr>
            <w:tcW w:w="720" w:type="dxa"/>
            <w:tcBorders>
              <w:top w:val="nil"/>
              <w:bottom w:val="nil"/>
            </w:tcBorders>
            <w:shd w:val="clear" w:color="auto" w:fill="FFFFFF"/>
            <w:tcMar>
              <w:left w:w="60" w:type="dxa"/>
              <w:right w:w="60" w:type="dxa"/>
            </w:tcMar>
            <w:vAlign w:val="bottom"/>
          </w:tcPr>
          <w:p w14:paraId="665951DF" w14:textId="2E690AFB" w:rsidR="00D15B92" w:rsidRPr="006D0E71" w:rsidRDefault="00D15B92" w:rsidP="00907E86">
            <w:pPr>
              <w:pStyle w:val="TableText"/>
              <w:rPr>
                <w:noProof w:val="0"/>
              </w:rPr>
            </w:pPr>
            <w:r w:rsidRPr="006D0E71">
              <w:rPr>
                <w:rFonts w:cs="Arial"/>
                <w:noProof w:val="0"/>
                <w:color w:val="000000"/>
                <w:szCs w:val="24"/>
              </w:rPr>
              <w:t>0.60</w:t>
            </w:r>
          </w:p>
        </w:tc>
        <w:tc>
          <w:tcPr>
            <w:tcW w:w="720" w:type="dxa"/>
            <w:tcBorders>
              <w:top w:val="nil"/>
              <w:bottom w:val="nil"/>
            </w:tcBorders>
            <w:shd w:val="clear" w:color="auto" w:fill="FFFFFF"/>
            <w:tcMar>
              <w:left w:w="60" w:type="dxa"/>
              <w:right w:w="60" w:type="dxa"/>
            </w:tcMar>
            <w:vAlign w:val="bottom"/>
          </w:tcPr>
          <w:p w14:paraId="0BA6B5E6" w14:textId="0ED6FF7A" w:rsidR="00D15B92" w:rsidRPr="006D0E71" w:rsidRDefault="00D15B92" w:rsidP="00907E86">
            <w:pPr>
              <w:pStyle w:val="TableText"/>
              <w:rPr>
                <w:noProof w:val="0"/>
              </w:rPr>
            </w:pPr>
            <w:r w:rsidRPr="006D0E71">
              <w:rPr>
                <w:rFonts w:cs="Arial"/>
                <w:noProof w:val="0"/>
                <w:color w:val="000000"/>
                <w:szCs w:val="24"/>
              </w:rPr>
              <w:t>98</w:t>
            </w:r>
          </w:p>
        </w:tc>
        <w:tc>
          <w:tcPr>
            <w:tcW w:w="720" w:type="dxa"/>
            <w:tcBorders>
              <w:top w:val="nil"/>
              <w:bottom w:val="nil"/>
            </w:tcBorders>
            <w:shd w:val="clear" w:color="auto" w:fill="FFFFFF"/>
            <w:tcMar>
              <w:left w:w="60" w:type="dxa"/>
              <w:right w:w="60" w:type="dxa"/>
            </w:tcMar>
            <w:vAlign w:val="bottom"/>
          </w:tcPr>
          <w:p w14:paraId="159D02E3" w14:textId="691398F3" w:rsidR="00D15B92" w:rsidRPr="006D0E71" w:rsidRDefault="00D15B92" w:rsidP="00907E86">
            <w:pPr>
              <w:pStyle w:val="TableText"/>
              <w:rPr>
                <w:noProof w:val="0"/>
              </w:rPr>
            </w:pPr>
            <w:r w:rsidRPr="006D0E71">
              <w:rPr>
                <w:rFonts w:cs="Arial"/>
                <w:noProof w:val="0"/>
                <w:color w:val="000000"/>
                <w:szCs w:val="24"/>
              </w:rPr>
              <w:t>0.54</w:t>
            </w:r>
          </w:p>
        </w:tc>
      </w:tr>
      <w:tr w:rsidR="00D15B92" w:rsidRPr="006D0E71" w14:paraId="6AC37A79" w14:textId="77777777" w:rsidTr="009E59C6">
        <w:tc>
          <w:tcPr>
            <w:tcW w:w="7740" w:type="dxa"/>
            <w:tcBorders>
              <w:top w:val="nil"/>
              <w:bottom w:val="single" w:sz="6" w:space="0" w:color="FFFFFF"/>
            </w:tcBorders>
            <w:shd w:val="clear" w:color="auto" w:fill="FFFFFF"/>
            <w:tcMar>
              <w:left w:w="60" w:type="dxa"/>
              <w:right w:w="60" w:type="dxa"/>
            </w:tcMar>
          </w:tcPr>
          <w:p w14:paraId="4C27EFCF" w14:textId="5345761C"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3327A59A" w14:textId="2FDF93DF" w:rsidR="00D15B92" w:rsidRPr="006D0E71" w:rsidRDefault="00D15B92" w:rsidP="00907E86">
            <w:pPr>
              <w:pStyle w:val="TableText"/>
              <w:rPr>
                <w:noProof w:val="0"/>
              </w:rPr>
            </w:pPr>
            <w:r w:rsidRPr="006D0E71">
              <w:rPr>
                <w:rFonts w:cs="Arial"/>
                <w:noProof w:val="0"/>
                <w:color w:val="000000"/>
                <w:szCs w:val="24"/>
              </w:rPr>
              <w:t>29</w:t>
            </w:r>
          </w:p>
        </w:tc>
        <w:tc>
          <w:tcPr>
            <w:tcW w:w="720" w:type="dxa"/>
            <w:tcBorders>
              <w:top w:val="nil"/>
              <w:bottom w:val="single" w:sz="6" w:space="0" w:color="FFFFFF"/>
            </w:tcBorders>
            <w:shd w:val="clear" w:color="auto" w:fill="FFFFFF"/>
            <w:tcMar>
              <w:left w:w="60" w:type="dxa"/>
              <w:right w:w="60" w:type="dxa"/>
            </w:tcMar>
            <w:vAlign w:val="bottom"/>
          </w:tcPr>
          <w:p w14:paraId="1308D0C7" w14:textId="2F389393"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543E0EE0" w14:textId="288245C5" w:rsidR="00D15B92" w:rsidRPr="006D0E71" w:rsidRDefault="00D15B92" w:rsidP="00907E86">
            <w:pPr>
              <w:pStyle w:val="TableText"/>
              <w:rPr>
                <w:noProof w:val="0"/>
              </w:rPr>
            </w:pPr>
            <w:r w:rsidRPr="006D0E71">
              <w:rPr>
                <w:rFonts w:cs="Arial"/>
                <w:noProof w:val="0"/>
                <w:color w:val="000000"/>
                <w:szCs w:val="24"/>
              </w:rPr>
              <w:t>15</w:t>
            </w:r>
          </w:p>
        </w:tc>
        <w:tc>
          <w:tcPr>
            <w:tcW w:w="630" w:type="dxa"/>
            <w:tcBorders>
              <w:top w:val="nil"/>
              <w:bottom w:val="single" w:sz="6" w:space="0" w:color="FFFFFF"/>
            </w:tcBorders>
            <w:shd w:val="clear" w:color="auto" w:fill="FFFFFF"/>
            <w:tcMar>
              <w:left w:w="60" w:type="dxa"/>
              <w:right w:w="60" w:type="dxa"/>
            </w:tcMar>
            <w:vAlign w:val="bottom"/>
          </w:tcPr>
          <w:p w14:paraId="6BCD8422" w14:textId="28BB6877" w:rsidR="00D15B92" w:rsidRPr="006D0E71" w:rsidRDefault="00D15B92" w:rsidP="00907E86">
            <w:pPr>
              <w:pStyle w:val="TableText"/>
              <w:rPr>
                <w:noProof w:val="0"/>
              </w:rPr>
            </w:pPr>
            <w:r w:rsidRPr="006D0E71">
              <w:rPr>
                <w:rFonts w:cs="Arial"/>
                <w:noProof w:val="0"/>
                <w:color w:val="000000"/>
                <w:szCs w:val="24"/>
              </w:rPr>
              <w:t>0.09</w:t>
            </w:r>
          </w:p>
        </w:tc>
        <w:tc>
          <w:tcPr>
            <w:tcW w:w="810" w:type="dxa"/>
            <w:tcBorders>
              <w:top w:val="nil"/>
              <w:bottom w:val="single" w:sz="6" w:space="0" w:color="FFFFFF"/>
            </w:tcBorders>
            <w:shd w:val="clear" w:color="auto" w:fill="FFFFFF"/>
            <w:tcMar>
              <w:left w:w="60" w:type="dxa"/>
              <w:right w:w="60" w:type="dxa"/>
            </w:tcMar>
            <w:vAlign w:val="bottom"/>
          </w:tcPr>
          <w:p w14:paraId="4653079C" w14:textId="38A3652A" w:rsidR="00D15B92" w:rsidRPr="006D0E71" w:rsidRDefault="00D15B92" w:rsidP="00907E86">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7A57BDDD" w14:textId="6F6CBE1E" w:rsidR="00D15B92" w:rsidRPr="006D0E71" w:rsidRDefault="00D15B92" w:rsidP="00907E86">
            <w:pPr>
              <w:pStyle w:val="TableText"/>
              <w:rPr>
                <w:noProof w:val="0"/>
              </w:rPr>
            </w:pPr>
            <w:r w:rsidRPr="006D0E71">
              <w:rPr>
                <w:rFonts w:cs="Arial"/>
                <w:noProof w:val="0"/>
                <w:color w:val="000000"/>
                <w:szCs w:val="24"/>
              </w:rPr>
              <w:t>0.10</w:t>
            </w:r>
          </w:p>
        </w:tc>
        <w:tc>
          <w:tcPr>
            <w:tcW w:w="720" w:type="dxa"/>
            <w:tcBorders>
              <w:top w:val="nil"/>
              <w:bottom w:val="single" w:sz="6" w:space="0" w:color="FFFFFF"/>
            </w:tcBorders>
            <w:shd w:val="clear" w:color="auto" w:fill="FFFFFF"/>
            <w:tcMar>
              <w:left w:w="60" w:type="dxa"/>
              <w:right w:w="60" w:type="dxa"/>
            </w:tcMar>
            <w:vAlign w:val="bottom"/>
          </w:tcPr>
          <w:p w14:paraId="131BD175" w14:textId="39C67824"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2D3F26E2" w14:textId="0DFBBEA5"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1F60CBBF" w14:textId="77777777" w:rsidTr="009E59C6">
        <w:tc>
          <w:tcPr>
            <w:tcW w:w="7740" w:type="dxa"/>
            <w:tcBorders>
              <w:top w:val="nil"/>
              <w:bottom w:val="single" w:sz="6" w:space="0" w:color="FFFFFF"/>
            </w:tcBorders>
            <w:shd w:val="clear" w:color="auto" w:fill="FFFFFF"/>
            <w:tcMar>
              <w:left w:w="60" w:type="dxa"/>
              <w:right w:w="60" w:type="dxa"/>
            </w:tcMar>
          </w:tcPr>
          <w:p w14:paraId="683E7402" w14:textId="2C7D3D74"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3EF55AD3" w14:textId="0DCD70F3"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65AA3248" w14:textId="1D72C5D0"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4D57E7FF" w14:textId="571B847E" w:rsidR="00D15B92" w:rsidRPr="006D0E71" w:rsidRDefault="00D15B92" w:rsidP="00907E86">
            <w:pPr>
              <w:pStyle w:val="TableText"/>
              <w:rPr>
                <w:noProof w:val="0"/>
              </w:rPr>
            </w:pPr>
            <w:r w:rsidRPr="006D0E71">
              <w:rPr>
                <w:rFonts w:cs="Arial"/>
                <w:noProof w:val="0"/>
                <w:color w:val="000000"/>
                <w:szCs w:val="24"/>
              </w:rPr>
              <w:t>32</w:t>
            </w:r>
          </w:p>
        </w:tc>
        <w:tc>
          <w:tcPr>
            <w:tcW w:w="630" w:type="dxa"/>
            <w:tcBorders>
              <w:top w:val="nil"/>
              <w:bottom w:val="single" w:sz="6" w:space="0" w:color="FFFFFF"/>
            </w:tcBorders>
            <w:shd w:val="clear" w:color="auto" w:fill="FFFFFF"/>
            <w:tcMar>
              <w:left w:w="60" w:type="dxa"/>
              <w:right w:w="60" w:type="dxa"/>
            </w:tcMar>
            <w:vAlign w:val="bottom"/>
          </w:tcPr>
          <w:p w14:paraId="406BF46F" w14:textId="55B6BDFF" w:rsidR="00D15B92" w:rsidRPr="006D0E71" w:rsidRDefault="00D15B92" w:rsidP="00907E86">
            <w:pPr>
              <w:pStyle w:val="TableText"/>
              <w:rPr>
                <w:noProof w:val="0"/>
              </w:rPr>
            </w:pPr>
            <w:r w:rsidRPr="006D0E71">
              <w:rPr>
                <w:rFonts w:cs="Arial"/>
                <w:noProof w:val="0"/>
                <w:color w:val="000000"/>
                <w:szCs w:val="24"/>
              </w:rPr>
              <w:t>0.19</w:t>
            </w:r>
          </w:p>
        </w:tc>
        <w:tc>
          <w:tcPr>
            <w:tcW w:w="810" w:type="dxa"/>
            <w:tcBorders>
              <w:top w:val="nil"/>
              <w:bottom w:val="single" w:sz="6" w:space="0" w:color="FFFFFF"/>
            </w:tcBorders>
            <w:shd w:val="clear" w:color="auto" w:fill="FFFFFF"/>
            <w:tcMar>
              <w:left w:w="60" w:type="dxa"/>
              <w:right w:w="60" w:type="dxa"/>
            </w:tcMar>
            <w:vAlign w:val="bottom"/>
          </w:tcPr>
          <w:p w14:paraId="088D1527" w14:textId="5EA3D2E0" w:rsidR="00D15B92" w:rsidRPr="006D0E71" w:rsidRDefault="00D15B92" w:rsidP="00907E86">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27712FF1" w14:textId="4DDDC326" w:rsidR="00D15B92" w:rsidRPr="006D0E71" w:rsidRDefault="00D15B92" w:rsidP="00907E86">
            <w:pPr>
              <w:pStyle w:val="TableText"/>
              <w:rPr>
                <w:noProof w:val="0"/>
              </w:rPr>
            </w:pPr>
            <w:r w:rsidRPr="006D0E71">
              <w:rPr>
                <w:rFonts w:cs="Arial"/>
                <w:noProof w:val="0"/>
                <w:color w:val="000000"/>
                <w:szCs w:val="24"/>
              </w:rPr>
              <w:t>0.11</w:t>
            </w:r>
          </w:p>
        </w:tc>
        <w:tc>
          <w:tcPr>
            <w:tcW w:w="720" w:type="dxa"/>
            <w:tcBorders>
              <w:top w:val="nil"/>
              <w:bottom w:val="single" w:sz="6" w:space="0" w:color="FFFFFF"/>
            </w:tcBorders>
            <w:shd w:val="clear" w:color="auto" w:fill="FFFFFF"/>
            <w:tcMar>
              <w:left w:w="60" w:type="dxa"/>
              <w:right w:w="60" w:type="dxa"/>
            </w:tcMar>
            <w:vAlign w:val="bottom"/>
          </w:tcPr>
          <w:p w14:paraId="3C4901EC" w14:textId="4F947899"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57DB9E9D" w14:textId="0DE35FB9"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2F6B8001" w14:textId="77777777" w:rsidTr="009E59C6">
        <w:tc>
          <w:tcPr>
            <w:tcW w:w="7740" w:type="dxa"/>
            <w:tcBorders>
              <w:top w:val="nil"/>
              <w:bottom w:val="single" w:sz="6" w:space="0" w:color="FFFFFF"/>
            </w:tcBorders>
            <w:shd w:val="clear" w:color="auto" w:fill="FFFFFF"/>
            <w:tcMar>
              <w:left w:w="60" w:type="dxa"/>
              <w:right w:w="60" w:type="dxa"/>
            </w:tcMar>
          </w:tcPr>
          <w:p w14:paraId="5F7528A4" w14:textId="5503B442"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CA4F5A5" w14:textId="66DC0363" w:rsidR="00D15B92" w:rsidRPr="006D0E71" w:rsidRDefault="00D15B92" w:rsidP="00907E86">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4F707B28" w14:textId="217ADC3C"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29317A8F" w14:textId="015FB986" w:rsidR="00D15B92" w:rsidRPr="006D0E71" w:rsidRDefault="00D15B92" w:rsidP="00907E86">
            <w:pPr>
              <w:pStyle w:val="TableText"/>
              <w:rPr>
                <w:noProof w:val="0"/>
              </w:rPr>
            </w:pPr>
            <w:r w:rsidRPr="006D0E71">
              <w:rPr>
                <w:rFonts w:cs="Arial"/>
                <w:noProof w:val="0"/>
                <w:color w:val="000000"/>
                <w:szCs w:val="24"/>
              </w:rPr>
              <w:t>18</w:t>
            </w:r>
          </w:p>
        </w:tc>
        <w:tc>
          <w:tcPr>
            <w:tcW w:w="630" w:type="dxa"/>
            <w:tcBorders>
              <w:top w:val="nil"/>
              <w:bottom w:val="single" w:sz="6" w:space="0" w:color="FFFFFF"/>
            </w:tcBorders>
            <w:shd w:val="clear" w:color="auto" w:fill="FFFFFF"/>
            <w:tcMar>
              <w:left w:w="60" w:type="dxa"/>
              <w:right w:w="60" w:type="dxa"/>
            </w:tcMar>
            <w:vAlign w:val="bottom"/>
          </w:tcPr>
          <w:p w14:paraId="6A378F4C" w14:textId="505D0758" w:rsidR="00D15B92" w:rsidRPr="006D0E71" w:rsidRDefault="00D15B92" w:rsidP="00907E86">
            <w:pPr>
              <w:pStyle w:val="TableText"/>
              <w:rPr>
                <w:noProof w:val="0"/>
              </w:rPr>
            </w:pPr>
            <w:r w:rsidRPr="006D0E71">
              <w:rPr>
                <w:rFonts w:cs="Arial"/>
                <w:noProof w:val="0"/>
                <w:color w:val="000000"/>
                <w:szCs w:val="24"/>
              </w:rPr>
              <w:t>0.11</w:t>
            </w:r>
          </w:p>
        </w:tc>
        <w:tc>
          <w:tcPr>
            <w:tcW w:w="810" w:type="dxa"/>
            <w:tcBorders>
              <w:top w:val="nil"/>
              <w:bottom w:val="single" w:sz="6" w:space="0" w:color="FFFFFF"/>
            </w:tcBorders>
            <w:shd w:val="clear" w:color="auto" w:fill="FFFFFF"/>
            <w:tcMar>
              <w:left w:w="60" w:type="dxa"/>
              <w:right w:w="60" w:type="dxa"/>
            </w:tcMar>
            <w:vAlign w:val="bottom"/>
          </w:tcPr>
          <w:p w14:paraId="70813E28" w14:textId="1BEFA79E"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293A85C9" w14:textId="53FE25E0" w:rsidR="00D15B92" w:rsidRPr="006D0E71" w:rsidRDefault="00D15B92" w:rsidP="00907E86">
            <w:pPr>
              <w:pStyle w:val="TableText"/>
              <w:rPr>
                <w:noProof w:val="0"/>
              </w:rPr>
            </w:pPr>
            <w:r w:rsidRPr="006D0E71">
              <w:rPr>
                <w:rFonts w:cs="Arial"/>
                <w:noProof w:val="0"/>
                <w:color w:val="000000"/>
                <w:szCs w:val="24"/>
              </w:rPr>
              <w:t>0.12</w:t>
            </w:r>
          </w:p>
        </w:tc>
        <w:tc>
          <w:tcPr>
            <w:tcW w:w="720" w:type="dxa"/>
            <w:tcBorders>
              <w:top w:val="nil"/>
              <w:bottom w:val="single" w:sz="6" w:space="0" w:color="FFFFFF"/>
            </w:tcBorders>
            <w:shd w:val="clear" w:color="auto" w:fill="FFFFFF"/>
            <w:tcMar>
              <w:left w:w="60" w:type="dxa"/>
              <w:right w:w="60" w:type="dxa"/>
            </w:tcMar>
            <w:vAlign w:val="bottom"/>
          </w:tcPr>
          <w:p w14:paraId="452B303C" w14:textId="57FFD52B" w:rsidR="00D15B92" w:rsidRPr="006D0E71" w:rsidRDefault="00D15B92" w:rsidP="00907E86">
            <w:pPr>
              <w:pStyle w:val="TableText"/>
              <w:rPr>
                <w:noProof w:val="0"/>
              </w:rPr>
            </w:pPr>
            <w:r w:rsidRPr="006D0E71">
              <w:rPr>
                <w:rFonts w:cs="Arial"/>
                <w:noProof w:val="0"/>
                <w:color w:val="000000"/>
                <w:szCs w:val="24"/>
              </w:rPr>
              <w:t>12</w:t>
            </w:r>
          </w:p>
        </w:tc>
        <w:tc>
          <w:tcPr>
            <w:tcW w:w="720" w:type="dxa"/>
            <w:tcBorders>
              <w:top w:val="nil"/>
              <w:bottom w:val="single" w:sz="6" w:space="0" w:color="FFFFFF"/>
            </w:tcBorders>
            <w:shd w:val="clear" w:color="auto" w:fill="FFFFFF"/>
            <w:tcMar>
              <w:left w:w="60" w:type="dxa"/>
              <w:right w:w="60" w:type="dxa"/>
            </w:tcMar>
            <w:vAlign w:val="bottom"/>
          </w:tcPr>
          <w:p w14:paraId="24E63AD3" w14:textId="0CA1C7D0"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40F005A8" w14:textId="77777777" w:rsidTr="009E59C6">
        <w:tc>
          <w:tcPr>
            <w:tcW w:w="7740" w:type="dxa"/>
            <w:tcBorders>
              <w:top w:val="nil"/>
              <w:bottom w:val="single" w:sz="6" w:space="0" w:color="FFFFFF"/>
            </w:tcBorders>
            <w:shd w:val="clear" w:color="auto" w:fill="FFFFFF"/>
            <w:tcMar>
              <w:left w:w="60" w:type="dxa"/>
              <w:right w:w="60" w:type="dxa"/>
            </w:tcMar>
          </w:tcPr>
          <w:p w14:paraId="4A1A678D" w14:textId="1A6B9F0C"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203671C" w14:textId="357B2D56" w:rsidR="00D15B92" w:rsidRPr="006D0E71" w:rsidRDefault="00D15B92" w:rsidP="00907E86">
            <w:pPr>
              <w:pStyle w:val="TableText"/>
              <w:rPr>
                <w:noProof w:val="0"/>
              </w:rPr>
            </w:pPr>
            <w:r w:rsidRPr="006D0E71">
              <w:rPr>
                <w:rFonts w:cs="Arial"/>
                <w:noProof w:val="0"/>
                <w:color w:val="000000"/>
                <w:szCs w:val="24"/>
              </w:rPr>
              <w:t>47</w:t>
            </w:r>
          </w:p>
        </w:tc>
        <w:tc>
          <w:tcPr>
            <w:tcW w:w="720" w:type="dxa"/>
            <w:tcBorders>
              <w:top w:val="nil"/>
              <w:bottom w:val="single" w:sz="6" w:space="0" w:color="FFFFFF"/>
            </w:tcBorders>
            <w:shd w:val="clear" w:color="auto" w:fill="FFFFFF"/>
            <w:tcMar>
              <w:left w:w="60" w:type="dxa"/>
              <w:right w:w="60" w:type="dxa"/>
            </w:tcMar>
            <w:vAlign w:val="bottom"/>
          </w:tcPr>
          <w:p w14:paraId="079783AD" w14:textId="51870D9D" w:rsidR="00D15B92" w:rsidRPr="006D0E71" w:rsidRDefault="00D15B92" w:rsidP="00907E86">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5AA349E8" w14:textId="452223EA" w:rsidR="00D15B92" w:rsidRPr="006D0E71" w:rsidRDefault="00D15B92" w:rsidP="00907E86">
            <w:pPr>
              <w:pStyle w:val="TableText"/>
              <w:rPr>
                <w:noProof w:val="0"/>
              </w:rPr>
            </w:pPr>
            <w:r w:rsidRPr="006D0E71">
              <w:rPr>
                <w:rFonts w:cs="Arial"/>
                <w:noProof w:val="0"/>
                <w:color w:val="000000"/>
                <w:szCs w:val="24"/>
              </w:rPr>
              <w:t>36</w:t>
            </w:r>
          </w:p>
        </w:tc>
        <w:tc>
          <w:tcPr>
            <w:tcW w:w="630" w:type="dxa"/>
            <w:tcBorders>
              <w:top w:val="nil"/>
              <w:bottom w:val="single" w:sz="6" w:space="0" w:color="FFFFFF"/>
            </w:tcBorders>
            <w:shd w:val="clear" w:color="auto" w:fill="FFFFFF"/>
            <w:tcMar>
              <w:left w:w="60" w:type="dxa"/>
              <w:right w:w="60" w:type="dxa"/>
            </w:tcMar>
            <w:vAlign w:val="bottom"/>
          </w:tcPr>
          <w:p w14:paraId="45571CC0" w14:textId="49C8A6B8" w:rsidR="00D15B92" w:rsidRPr="006D0E71" w:rsidRDefault="00D15B92" w:rsidP="00907E86">
            <w:pPr>
              <w:pStyle w:val="TableText"/>
              <w:rPr>
                <w:noProof w:val="0"/>
              </w:rPr>
            </w:pPr>
            <w:r w:rsidRPr="006D0E71">
              <w:rPr>
                <w:rFonts w:cs="Arial"/>
                <w:noProof w:val="0"/>
                <w:color w:val="000000"/>
                <w:szCs w:val="24"/>
              </w:rPr>
              <w:t>0.21</w:t>
            </w:r>
          </w:p>
        </w:tc>
        <w:tc>
          <w:tcPr>
            <w:tcW w:w="810" w:type="dxa"/>
            <w:tcBorders>
              <w:top w:val="nil"/>
              <w:bottom w:val="single" w:sz="6" w:space="0" w:color="FFFFFF"/>
            </w:tcBorders>
            <w:shd w:val="clear" w:color="auto" w:fill="FFFFFF"/>
            <w:tcMar>
              <w:left w:w="60" w:type="dxa"/>
              <w:right w:w="60" w:type="dxa"/>
            </w:tcMar>
            <w:vAlign w:val="bottom"/>
          </w:tcPr>
          <w:p w14:paraId="39F6D8ED" w14:textId="31B0AB19" w:rsidR="00D15B92" w:rsidRPr="006D0E71" w:rsidRDefault="00D15B92" w:rsidP="00907E86">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4DECDA82" w14:textId="61A0B825" w:rsidR="00D15B92" w:rsidRPr="006D0E71" w:rsidRDefault="00D15B92" w:rsidP="00907E86">
            <w:pPr>
              <w:pStyle w:val="TableText"/>
              <w:rPr>
                <w:noProof w:val="0"/>
              </w:rPr>
            </w:pPr>
            <w:r w:rsidRPr="006D0E71">
              <w:rPr>
                <w:rFonts w:cs="Arial"/>
                <w:noProof w:val="0"/>
                <w:color w:val="000000"/>
                <w:szCs w:val="24"/>
              </w:rPr>
              <w:t>0.18</w:t>
            </w:r>
          </w:p>
        </w:tc>
        <w:tc>
          <w:tcPr>
            <w:tcW w:w="720" w:type="dxa"/>
            <w:tcBorders>
              <w:top w:val="nil"/>
              <w:bottom w:val="single" w:sz="6" w:space="0" w:color="FFFFFF"/>
            </w:tcBorders>
            <w:shd w:val="clear" w:color="auto" w:fill="FFFFFF"/>
            <w:tcMar>
              <w:left w:w="60" w:type="dxa"/>
              <w:right w:w="60" w:type="dxa"/>
            </w:tcMar>
            <w:vAlign w:val="bottom"/>
          </w:tcPr>
          <w:p w14:paraId="128781F9" w14:textId="6DC54A04" w:rsidR="00D15B92" w:rsidRPr="006D0E71" w:rsidRDefault="00D15B92" w:rsidP="00907E86">
            <w:pPr>
              <w:pStyle w:val="TableText"/>
              <w:rPr>
                <w:noProof w:val="0"/>
              </w:rPr>
            </w:pPr>
            <w:r w:rsidRPr="006D0E71">
              <w:rPr>
                <w:rFonts w:cs="Arial"/>
                <w:noProof w:val="0"/>
                <w:color w:val="000000"/>
                <w:szCs w:val="24"/>
              </w:rPr>
              <w:t>28</w:t>
            </w:r>
          </w:p>
        </w:tc>
        <w:tc>
          <w:tcPr>
            <w:tcW w:w="720" w:type="dxa"/>
            <w:tcBorders>
              <w:top w:val="nil"/>
              <w:bottom w:val="single" w:sz="6" w:space="0" w:color="FFFFFF"/>
            </w:tcBorders>
            <w:shd w:val="clear" w:color="auto" w:fill="FFFFFF"/>
            <w:tcMar>
              <w:left w:w="60" w:type="dxa"/>
              <w:right w:w="60" w:type="dxa"/>
            </w:tcMar>
            <w:vAlign w:val="bottom"/>
          </w:tcPr>
          <w:p w14:paraId="7391F1A4" w14:textId="44B56ED8"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049635B1" w14:textId="77777777" w:rsidTr="009E59C6">
        <w:tc>
          <w:tcPr>
            <w:tcW w:w="7740" w:type="dxa"/>
            <w:tcBorders>
              <w:top w:val="nil"/>
              <w:bottom w:val="single" w:sz="6" w:space="0" w:color="FFFFFF"/>
            </w:tcBorders>
            <w:shd w:val="clear" w:color="auto" w:fill="FFFFFF"/>
            <w:tcMar>
              <w:left w:w="60" w:type="dxa"/>
              <w:right w:w="60" w:type="dxa"/>
            </w:tcMar>
          </w:tcPr>
          <w:p w14:paraId="01641C3A" w14:textId="2DC15DA9"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789B9257" w14:textId="7F6A23D0" w:rsidR="00D15B92" w:rsidRPr="006D0E71" w:rsidRDefault="00D15B92" w:rsidP="00907E86">
            <w:pPr>
              <w:pStyle w:val="TableText"/>
              <w:rPr>
                <w:noProof w:val="0"/>
              </w:rPr>
            </w:pPr>
            <w:r w:rsidRPr="006D0E71">
              <w:rPr>
                <w:rFonts w:cs="Arial"/>
                <w:noProof w:val="0"/>
                <w:color w:val="000000"/>
                <w:szCs w:val="24"/>
              </w:rPr>
              <w:t>1,083</w:t>
            </w:r>
          </w:p>
        </w:tc>
        <w:tc>
          <w:tcPr>
            <w:tcW w:w="720" w:type="dxa"/>
            <w:tcBorders>
              <w:top w:val="nil"/>
              <w:bottom w:val="single" w:sz="6" w:space="0" w:color="FFFFFF"/>
            </w:tcBorders>
            <w:shd w:val="clear" w:color="auto" w:fill="FFFFFF"/>
            <w:tcMar>
              <w:left w:w="60" w:type="dxa"/>
              <w:right w:w="60" w:type="dxa"/>
            </w:tcMar>
            <w:vAlign w:val="bottom"/>
          </w:tcPr>
          <w:p w14:paraId="034A196F" w14:textId="25ECF07B" w:rsidR="00D15B92" w:rsidRPr="006D0E71" w:rsidRDefault="00D15B92" w:rsidP="00907E86">
            <w:pPr>
              <w:pStyle w:val="TableText"/>
              <w:rPr>
                <w:noProof w:val="0"/>
              </w:rPr>
            </w:pPr>
            <w:r w:rsidRPr="006D0E71">
              <w:rPr>
                <w:rFonts w:cs="Arial"/>
                <w:noProof w:val="0"/>
                <w:color w:val="000000"/>
                <w:szCs w:val="24"/>
              </w:rPr>
              <w:t>6.67</w:t>
            </w:r>
          </w:p>
        </w:tc>
        <w:tc>
          <w:tcPr>
            <w:tcW w:w="864" w:type="dxa"/>
            <w:tcBorders>
              <w:top w:val="nil"/>
              <w:bottom w:val="single" w:sz="6" w:space="0" w:color="FFFFFF"/>
            </w:tcBorders>
            <w:shd w:val="clear" w:color="auto" w:fill="FFFFFF"/>
            <w:tcMar>
              <w:left w:w="60" w:type="dxa"/>
              <w:right w:w="60" w:type="dxa"/>
            </w:tcMar>
            <w:vAlign w:val="bottom"/>
          </w:tcPr>
          <w:p w14:paraId="4CBE5FB6" w14:textId="0DD2535D" w:rsidR="00D15B92" w:rsidRPr="006D0E71" w:rsidRDefault="00D15B92" w:rsidP="00907E86">
            <w:pPr>
              <w:pStyle w:val="TableText"/>
              <w:rPr>
                <w:noProof w:val="0"/>
              </w:rPr>
            </w:pPr>
            <w:r w:rsidRPr="006D0E71">
              <w:rPr>
                <w:rFonts w:cs="Arial"/>
                <w:noProof w:val="0"/>
                <w:color w:val="000000"/>
                <w:szCs w:val="24"/>
              </w:rPr>
              <w:t>1,078</w:t>
            </w:r>
          </w:p>
        </w:tc>
        <w:tc>
          <w:tcPr>
            <w:tcW w:w="630" w:type="dxa"/>
            <w:tcBorders>
              <w:top w:val="nil"/>
              <w:bottom w:val="single" w:sz="6" w:space="0" w:color="FFFFFF"/>
            </w:tcBorders>
            <w:shd w:val="clear" w:color="auto" w:fill="FFFFFF"/>
            <w:tcMar>
              <w:left w:w="60" w:type="dxa"/>
              <w:right w:w="60" w:type="dxa"/>
            </w:tcMar>
            <w:vAlign w:val="bottom"/>
          </w:tcPr>
          <w:p w14:paraId="3E6A9F4A" w14:textId="58D4BE7F" w:rsidR="00D15B92" w:rsidRPr="006D0E71" w:rsidRDefault="00D15B92" w:rsidP="00907E86">
            <w:pPr>
              <w:pStyle w:val="TableText"/>
              <w:rPr>
                <w:noProof w:val="0"/>
              </w:rPr>
            </w:pPr>
            <w:r w:rsidRPr="006D0E71">
              <w:rPr>
                <w:rFonts w:cs="Arial"/>
                <w:noProof w:val="0"/>
                <w:color w:val="000000"/>
                <w:szCs w:val="24"/>
              </w:rPr>
              <w:t>6.33</w:t>
            </w:r>
          </w:p>
        </w:tc>
        <w:tc>
          <w:tcPr>
            <w:tcW w:w="810" w:type="dxa"/>
            <w:tcBorders>
              <w:top w:val="nil"/>
              <w:bottom w:val="single" w:sz="6" w:space="0" w:color="FFFFFF"/>
            </w:tcBorders>
            <w:shd w:val="clear" w:color="auto" w:fill="FFFFFF"/>
            <w:tcMar>
              <w:left w:w="60" w:type="dxa"/>
              <w:right w:w="60" w:type="dxa"/>
            </w:tcMar>
            <w:vAlign w:val="bottom"/>
          </w:tcPr>
          <w:p w14:paraId="1B6DA005" w14:textId="749CF250" w:rsidR="00D15B92" w:rsidRPr="006D0E71" w:rsidRDefault="00D15B92" w:rsidP="00907E86">
            <w:pPr>
              <w:pStyle w:val="TableText"/>
              <w:rPr>
                <w:noProof w:val="0"/>
              </w:rPr>
            </w:pPr>
            <w:r w:rsidRPr="006D0E71">
              <w:rPr>
                <w:rFonts w:cs="Arial"/>
                <w:noProof w:val="0"/>
                <w:color w:val="000000"/>
                <w:szCs w:val="24"/>
              </w:rPr>
              <w:t>1,112</w:t>
            </w:r>
          </w:p>
        </w:tc>
        <w:tc>
          <w:tcPr>
            <w:tcW w:w="720" w:type="dxa"/>
            <w:tcBorders>
              <w:top w:val="nil"/>
              <w:bottom w:val="single" w:sz="6" w:space="0" w:color="FFFFFF"/>
            </w:tcBorders>
            <w:shd w:val="clear" w:color="auto" w:fill="FFFFFF"/>
            <w:tcMar>
              <w:left w:w="60" w:type="dxa"/>
              <w:right w:w="60" w:type="dxa"/>
            </w:tcMar>
            <w:vAlign w:val="bottom"/>
          </w:tcPr>
          <w:p w14:paraId="57A093E4" w14:textId="4408E1A5" w:rsidR="00D15B92" w:rsidRPr="006D0E71" w:rsidRDefault="00D15B92" w:rsidP="00907E86">
            <w:pPr>
              <w:pStyle w:val="TableText"/>
              <w:rPr>
                <w:noProof w:val="0"/>
              </w:rPr>
            </w:pPr>
            <w:r w:rsidRPr="006D0E71">
              <w:rPr>
                <w:rFonts w:cs="Arial"/>
                <w:noProof w:val="0"/>
                <w:color w:val="000000"/>
                <w:szCs w:val="24"/>
              </w:rPr>
              <w:t>6.18</w:t>
            </w:r>
          </w:p>
        </w:tc>
        <w:tc>
          <w:tcPr>
            <w:tcW w:w="720" w:type="dxa"/>
            <w:tcBorders>
              <w:top w:val="nil"/>
              <w:bottom w:val="single" w:sz="6" w:space="0" w:color="FFFFFF"/>
            </w:tcBorders>
            <w:shd w:val="clear" w:color="auto" w:fill="FFFFFF"/>
            <w:tcMar>
              <w:left w:w="60" w:type="dxa"/>
              <w:right w:w="60" w:type="dxa"/>
            </w:tcMar>
            <w:vAlign w:val="bottom"/>
          </w:tcPr>
          <w:p w14:paraId="465674E2" w14:textId="23C55714" w:rsidR="00D15B92" w:rsidRPr="006D0E71" w:rsidRDefault="00D15B92" w:rsidP="00907E86">
            <w:pPr>
              <w:pStyle w:val="TableText"/>
              <w:rPr>
                <w:noProof w:val="0"/>
              </w:rPr>
            </w:pPr>
            <w:r w:rsidRPr="006D0E71">
              <w:rPr>
                <w:rFonts w:cs="Arial"/>
                <w:noProof w:val="0"/>
                <w:color w:val="000000"/>
                <w:szCs w:val="24"/>
              </w:rPr>
              <w:t>845</w:t>
            </w:r>
          </w:p>
        </w:tc>
        <w:tc>
          <w:tcPr>
            <w:tcW w:w="720" w:type="dxa"/>
            <w:tcBorders>
              <w:top w:val="nil"/>
              <w:bottom w:val="single" w:sz="6" w:space="0" w:color="FFFFFF"/>
            </w:tcBorders>
            <w:shd w:val="clear" w:color="auto" w:fill="FFFFFF"/>
            <w:tcMar>
              <w:left w:w="60" w:type="dxa"/>
              <w:right w:w="60" w:type="dxa"/>
            </w:tcMar>
            <w:vAlign w:val="bottom"/>
          </w:tcPr>
          <w:p w14:paraId="7DCEE0E2" w14:textId="64AA4F76" w:rsidR="00D15B92" w:rsidRPr="006D0E71" w:rsidRDefault="00D15B92" w:rsidP="00907E86">
            <w:pPr>
              <w:pStyle w:val="TableText"/>
              <w:rPr>
                <w:noProof w:val="0"/>
              </w:rPr>
            </w:pPr>
            <w:r w:rsidRPr="006D0E71">
              <w:rPr>
                <w:rFonts w:cs="Arial"/>
                <w:noProof w:val="0"/>
                <w:color w:val="000000"/>
                <w:szCs w:val="24"/>
              </w:rPr>
              <w:t>4.68</w:t>
            </w:r>
          </w:p>
        </w:tc>
      </w:tr>
      <w:tr w:rsidR="00D15B92" w:rsidRPr="006D0E71" w14:paraId="123E851F" w14:textId="77777777" w:rsidTr="009E59C6">
        <w:tc>
          <w:tcPr>
            <w:tcW w:w="7740" w:type="dxa"/>
            <w:tcBorders>
              <w:top w:val="nil"/>
              <w:bottom w:val="single" w:sz="6" w:space="0" w:color="FFFFFF"/>
            </w:tcBorders>
            <w:shd w:val="clear" w:color="auto" w:fill="FFFFFF"/>
            <w:tcMar>
              <w:left w:w="60" w:type="dxa"/>
              <w:right w:w="60" w:type="dxa"/>
            </w:tcMar>
          </w:tcPr>
          <w:p w14:paraId="5315D938" w14:textId="330C19C1"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83B155C" w14:textId="74B760B8" w:rsidR="00D15B92" w:rsidRPr="006D0E71" w:rsidRDefault="00D15B92" w:rsidP="00907E86">
            <w:pPr>
              <w:pStyle w:val="TableText"/>
              <w:rPr>
                <w:noProof w:val="0"/>
              </w:rPr>
            </w:pPr>
            <w:r w:rsidRPr="006D0E71">
              <w:rPr>
                <w:rFonts w:cs="Arial"/>
                <w:noProof w:val="0"/>
                <w:color w:val="000000"/>
                <w:szCs w:val="24"/>
              </w:rPr>
              <w:t>168</w:t>
            </w:r>
          </w:p>
        </w:tc>
        <w:tc>
          <w:tcPr>
            <w:tcW w:w="720" w:type="dxa"/>
            <w:tcBorders>
              <w:top w:val="nil"/>
              <w:bottom w:val="single" w:sz="6" w:space="0" w:color="FFFFFF"/>
            </w:tcBorders>
            <w:shd w:val="clear" w:color="auto" w:fill="FFFFFF"/>
            <w:tcMar>
              <w:left w:w="60" w:type="dxa"/>
              <w:right w:w="60" w:type="dxa"/>
            </w:tcMar>
            <w:vAlign w:val="bottom"/>
          </w:tcPr>
          <w:p w14:paraId="5DAF1FFE" w14:textId="3A06608A" w:rsidR="00D15B92" w:rsidRPr="006D0E71" w:rsidRDefault="00D15B92" w:rsidP="00907E86">
            <w:pPr>
              <w:pStyle w:val="TableText"/>
              <w:rPr>
                <w:noProof w:val="0"/>
              </w:rPr>
            </w:pPr>
            <w:r w:rsidRPr="006D0E71">
              <w:rPr>
                <w:rFonts w:cs="Arial"/>
                <w:noProof w:val="0"/>
                <w:color w:val="000000"/>
                <w:szCs w:val="24"/>
              </w:rPr>
              <w:t>1.03</w:t>
            </w:r>
          </w:p>
        </w:tc>
        <w:tc>
          <w:tcPr>
            <w:tcW w:w="864" w:type="dxa"/>
            <w:tcBorders>
              <w:top w:val="nil"/>
              <w:bottom w:val="single" w:sz="6" w:space="0" w:color="FFFFFF"/>
            </w:tcBorders>
            <w:shd w:val="clear" w:color="auto" w:fill="FFFFFF"/>
            <w:tcMar>
              <w:left w:w="60" w:type="dxa"/>
              <w:right w:w="60" w:type="dxa"/>
            </w:tcMar>
            <w:vAlign w:val="bottom"/>
          </w:tcPr>
          <w:p w14:paraId="226B4E9C" w14:textId="21B264FA" w:rsidR="00D15B92" w:rsidRPr="006D0E71" w:rsidRDefault="00D15B92" w:rsidP="00907E86">
            <w:pPr>
              <w:pStyle w:val="TableText"/>
              <w:rPr>
                <w:noProof w:val="0"/>
              </w:rPr>
            </w:pPr>
            <w:r w:rsidRPr="006D0E71">
              <w:rPr>
                <w:rFonts w:cs="Arial"/>
                <w:noProof w:val="0"/>
                <w:color w:val="000000"/>
                <w:szCs w:val="24"/>
              </w:rPr>
              <w:t>101</w:t>
            </w:r>
          </w:p>
        </w:tc>
        <w:tc>
          <w:tcPr>
            <w:tcW w:w="630" w:type="dxa"/>
            <w:tcBorders>
              <w:top w:val="nil"/>
              <w:bottom w:val="single" w:sz="6" w:space="0" w:color="FFFFFF"/>
            </w:tcBorders>
            <w:shd w:val="clear" w:color="auto" w:fill="FFFFFF"/>
            <w:tcMar>
              <w:left w:w="60" w:type="dxa"/>
              <w:right w:w="60" w:type="dxa"/>
            </w:tcMar>
            <w:vAlign w:val="bottom"/>
          </w:tcPr>
          <w:p w14:paraId="09B36967" w14:textId="53D8924D" w:rsidR="00D15B92" w:rsidRPr="006D0E71" w:rsidRDefault="00D15B92" w:rsidP="00907E86">
            <w:pPr>
              <w:pStyle w:val="TableText"/>
              <w:rPr>
                <w:noProof w:val="0"/>
              </w:rPr>
            </w:pPr>
            <w:r w:rsidRPr="006D0E71">
              <w:rPr>
                <w:rFonts w:cs="Arial"/>
                <w:noProof w:val="0"/>
                <w:color w:val="000000"/>
                <w:szCs w:val="24"/>
              </w:rPr>
              <w:t>0.59</w:t>
            </w:r>
          </w:p>
        </w:tc>
        <w:tc>
          <w:tcPr>
            <w:tcW w:w="810" w:type="dxa"/>
            <w:tcBorders>
              <w:top w:val="nil"/>
              <w:bottom w:val="single" w:sz="6" w:space="0" w:color="FFFFFF"/>
            </w:tcBorders>
            <w:shd w:val="clear" w:color="auto" w:fill="FFFFFF"/>
            <w:tcMar>
              <w:left w:w="60" w:type="dxa"/>
              <w:right w:w="60" w:type="dxa"/>
            </w:tcMar>
            <w:vAlign w:val="bottom"/>
          </w:tcPr>
          <w:p w14:paraId="42DF46C5" w14:textId="367178C1" w:rsidR="00D15B92" w:rsidRPr="006D0E71" w:rsidRDefault="00D15B92" w:rsidP="00907E86">
            <w:pPr>
              <w:pStyle w:val="TableText"/>
              <w:rPr>
                <w:noProof w:val="0"/>
              </w:rPr>
            </w:pPr>
            <w:r w:rsidRPr="006D0E71">
              <w:rPr>
                <w:rFonts w:cs="Arial"/>
                <w:noProof w:val="0"/>
                <w:color w:val="000000"/>
                <w:szCs w:val="24"/>
              </w:rPr>
              <w:t>98</w:t>
            </w:r>
          </w:p>
        </w:tc>
        <w:tc>
          <w:tcPr>
            <w:tcW w:w="720" w:type="dxa"/>
            <w:tcBorders>
              <w:top w:val="nil"/>
              <w:bottom w:val="single" w:sz="6" w:space="0" w:color="FFFFFF"/>
            </w:tcBorders>
            <w:shd w:val="clear" w:color="auto" w:fill="FFFFFF"/>
            <w:tcMar>
              <w:left w:w="60" w:type="dxa"/>
              <w:right w:w="60" w:type="dxa"/>
            </w:tcMar>
            <w:vAlign w:val="bottom"/>
          </w:tcPr>
          <w:p w14:paraId="0AAACFCF" w14:textId="3A32435A" w:rsidR="00D15B92" w:rsidRPr="006D0E71" w:rsidRDefault="00D15B92" w:rsidP="00907E86">
            <w:pPr>
              <w:pStyle w:val="TableText"/>
              <w:rPr>
                <w:noProof w:val="0"/>
              </w:rPr>
            </w:pPr>
            <w:r w:rsidRPr="006D0E71">
              <w:rPr>
                <w:rFonts w:cs="Arial"/>
                <w:noProof w:val="0"/>
                <w:color w:val="000000"/>
                <w:szCs w:val="24"/>
              </w:rPr>
              <w:t>0.55</w:t>
            </w:r>
          </w:p>
        </w:tc>
        <w:tc>
          <w:tcPr>
            <w:tcW w:w="720" w:type="dxa"/>
            <w:tcBorders>
              <w:top w:val="nil"/>
              <w:bottom w:val="single" w:sz="6" w:space="0" w:color="FFFFFF"/>
            </w:tcBorders>
            <w:shd w:val="clear" w:color="auto" w:fill="FFFFFF"/>
            <w:tcMar>
              <w:left w:w="60" w:type="dxa"/>
              <w:right w:w="60" w:type="dxa"/>
            </w:tcMar>
            <w:vAlign w:val="bottom"/>
          </w:tcPr>
          <w:p w14:paraId="55F2DC50" w14:textId="354EB939" w:rsidR="00D15B92" w:rsidRPr="006D0E71" w:rsidRDefault="00D15B92" w:rsidP="00907E86">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60FAD808" w14:textId="28249E45" w:rsidR="00D15B92" w:rsidRPr="006D0E71" w:rsidRDefault="00D15B92" w:rsidP="00907E86">
            <w:pPr>
              <w:pStyle w:val="TableText"/>
              <w:rPr>
                <w:noProof w:val="0"/>
              </w:rPr>
            </w:pPr>
            <w:r w:rsidRPr="006D0E71">
              <w:rPr>
                <w:rFonts w:cs="Arial"/>
                <w:noProof w:val="0"/>
                <w:color w:val="000000"/>
                <w:szCs w:val="24"/>
              </w:rPr>
              <w:t>0.18</w:t>
            </w:r>
          </w:p>
        </w:tc>
      </w:tr>
      <w:tr w:rsidR="00D15B92" w:rsidRPr="006D0E71" w14:paraId="4EB1C735" w14:textId="77777777" w:rsidTr="009E59C6">
        <w:tc>
          <w:tcPr>
            <w:tcW w:w="7740" w:type="dxa"/>
            <w:tcBorders>
              <w:top w:val="nil"/>
              <w:bottom w:val="single" w:sz="6" w:space="0" w:color="FFFFFF"/>
            </w:tcBorders>
            <w:shd w:val="clear" w:color="auto" w:fill="FFFFFF"/>
            <w:tcMar>
              <w:left w:w="60" w:type="dxa"/>
              <w:right w:w="60" w:type="dxa"/>
            </w:tcMar>
          </w:tcPr>
          <w:p w14:paraId="0385C46A" w14:textId="57B00761"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DCCDB4B" w14:textId="1FD87963"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77059C57" w14:textId="4EB586E8"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2D4BBC7A" w14:textId="2505581C" w:rsidR="00D15B92" w:rsidRPr="006D0E71" w:rsidRDefault="00D15B92" w:rsidP="00907E86">
            <w:pPr>
              <w:pStyle w:val="TableText"/>
              <w:rPr>
                <w:noProof w:val="0"/>
              </w:rPr>
            </w:pPr>
            <w:r w:rsidRPr="006D0E71">
              <w:rPr>
                <w:rFonts w:cs="Arial"/>
                <w:noProof w:val="0"/>
                <w:color w:val="000000"/>
                <w:szCs w:val="24"/>
              </w:rPr>
              <w:t>33</w:t>
            </w:r>
          </w:p>
        </w:tc>
        <w:tc>
          <w:tcPr>
            <w:tcW w:w="630" w:type="dxa"/>
            <w:tcBorders>
              <w:top w:val="nil"/>
              <w:bottom w:val="single" w:sz="6" w:space="0" w:color="FFFFFF"/>
            </w:tcBorders>
            <w:shd w:val="clear" w:color="auto" w:fill="FFFFFF"/>
            <w:tcMar>
              <w:left w:w="60" w:type="dxa"/>
              <w:right w:w="60" w:type="dxa"/>
            </w:tcMar>
            <w:vAlign w:val="bottom"/>
          </w:tcPr>
          <w:p w14:paraId="4D8A6C5C" w14:textId="5911FE3D" w:rsidR="00D15B92" w:rsidRPr="006D0E71" w:rsidRDefault="00D15B92" w:rsidP="00907E86">
            <w:pPr>
              <w:pStyle w:val="TableText"/>
              <w:rPr>
                <w:noProof w:val="0"/>
              </w:rPr>
            </w:pPr>
            <w:r w:rsidRPr="006D0E71">
              <w:rPr>
                <w:rFonts w:cs="Arial"/>
                <w:noProof w:val="0"/>
                <w:color w:val="000000"/>
                <w:szCs w:val="24"/>
              </w:rPr>
              <w:t>0.19</w:t>
            </w:r>
          </w:p>
        </w:tc>
        <w:tc>
          <w:tcPr>
            <w:tcW w:w="810" w:type="dxa"/>
            <w:tcBorders>
              <w:top w:val="nil"/>
              <w:bottom w:val="single" w:sz="6" w:space="0" w:color="FFFFFF"/>
            </w:tcBorders>
            <w:shd w:val="clear" w:color="auto" w:fill="FFFFFF"/>
            <w:tcMar>
              <w:left w:w="60" w:type="dxa"/>
              <w:right w:w="60" w:type="dxa"/>
            </w:tcMar>
            <w:vAlign w:val="bottom"/>
          </w:tcPr>
          <w:p w14:paraId="526BEFAB" w14:textId="225362B9" w:rsidR="00D15B92" w:rsidRPr="006D0E71" w:rsidRDefault="00D15B92" w:rsidP="00907E86">
            <w:pPr>
              <w:pStyle w:val="TableText"/>
              <w:rPr>
                <w:noProof w:val="0"/>
              </w:rPr>
            </w:pPr>
            <w:r w:rsidRPr="006D0E71">
              <w:rPr>
                <w:rFonts w:cs="Arial"/>
                <w:noProof w:val="0"/>
                <w:color w:val="000000"/>
                <w:szCs w:val="24"/>
              </w:rPr>
              <w:t>28</w:t>
            </w:r>
          </w:p>
        </w:tc>
        <w:tc>
          <w:tcPr>
            <w:tcW w:w="720" w:type="dxa"/>
            <w:tcBorders>
              <w:top w:val="nil"/>
              <w:bottom w:val="single" w:sz="6" w:space="0" w:color="FFFFFF"/>
            </w:tcBorders>
            <w:shd w:val="clear" w:color="auto" w:fill="FFFFFF"/>
            <w:tcMar>
              <w:left w:w="60" w:type="dxa"/>
              <w:right w:w="60" w:type="dxa"/>
            </w:tcMar>
            <w:vAlign w:val="bottom"/>
          </w:tcPr>
          <w:p w14:paraId="11D662B1" w14:textId="73FF10A5" w:rsidR="00D15B92" w:rsidRPr="006D0E71" w:rsidRDefault="00D15B92" w:rsidP="00907E86">
            <w:pPr>
              <w:pStyle w:val="TableText"/>
              <w:rPr>
                <w:noProof w:val="0"/>
              </w:rPr>
            </w:pPr>
            <w:r w:rsidRPr="006D0E71">
              <w:rPr>
                <w:rFonts w:cs="Arial"/>
                <w:noProof w:val="0"/>
                <w:color w:val="000000"/>
                <w:szCs w:val="24"/>
              </w:rPr>
              <w:t>0.16</w:t>
            </w:r>
          </w:p>
        </w:tc>
        <w:tc>
          <w:tcPr>
            <w:tcW w:w="720" w:type="dxa"/>
            <w:tcBorders>
              <w:top w:val="nil"/>
              <w:bottom w:val="single" w:sz="6" w:space="0" w:color="FFFFFF"/>
            </w:tcBorders>
            <w:shd w:val="clear" w:color="auto" w:fill="FFFFFF"/>
            <w:tcMar>
              <w:left w:w="60" w:type="dxa"/>
              <w:right w:w="60" w:type="dxa"/>
            </w:tcMar>
            <w:vAlign w:val="bottom"/>
          </w:tcPr>
          <w:p w14:paraId="6894E588" w14:textId="1B2E880C"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33368C51" w14:textId="632602CF"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3AA6AF10" w14:textId="77777777" w:rsidTr="009E59C6">
        <w:tc>
          <w:tcPr>
            <w:tcW w:w="7740" w:type="dxa"/>
            <w:tcBorders>
              <w:top w:val="nil"/>
              <w:bottom w:val="single" w:sz="6" w:space="0" w:color="FFFFFF"/>
            </w:tcBorders>
            <w:shd w:val="clear" w:color="auto" w:fill="FFFFFF"/>
            <w:tcMar>
              <w:left w:w="60" w:type="dxa"/>
              <w:right w:w="60" w:type="dxa"/>
            </w:tcMar>
          </w:tcPr>
          <w:p w14:paraId="1534168C" w14:textId="0D853663"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0A51A79E" w14:textId="44469FD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998190F" w14:textId="646F7A8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B064B49" w14:textId="23BCBBC7"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nil"/>
              <w:bottom w:val="single" w:sz="6" w:space="0" w:color="FFFFFF"/>
            </w:tcBorders>
            <w:shd w:val="clear" w:color="auto" w:fill="FFFFFF"/>
            <w:tcMar>
              <w:left w:w="60" w:type="dxa"/>
              <w:right w:w="60" w:type="dxa"/>
            </w:tcMar>
            <w:vAlign w:val="bottom"/>
          </w:tcPr>
          <w:p w14:paraId="1B830CA8" w14:textId="1A7C8B40" w:rsidR="00D15B92" w:rsidRPr="006D0E71" w:rsidRDefault="00D15B92" w:rsidP="00907E86">
            <w:pPr>
              <w:pStyle w:val="TableText"/>
              <w:rPr>
                <w:noProof w:val="0"/>
              </w:rPr>
            </w:pPr>
            <w:r w:rsidRPr="006D0E71">
              <w:rPr>
                <w:rFonts w:cs="Arial"/>
                <w:noProof w:val="0"/>
                <w:color w:val="000000"/>
                <w:szCs w:val="24"/>
              </w:rPr>
              <w:t>0.00</w:t>
            </w:r>
          </w:p>
        </w:tc>
        <w:tc>
          <w:tcPr>
            <w:tcW w:w="810" w:type="dxa"/>
            <w:tcBorders>
              <w:top w:val="nil"/>
              <w:bottom w:val="single" w:sz="6" w:space="0" w:color="FFFFFF"/>
            </w:tcBorders>
            <w:shd w:val="clear" w:color="auto" w:fill="FFFFFF"/>
            <w:tcMar>
              <w:left w:w="60" w:type="dxa"/>
              <w:right w:w="60" w:type="dxa"/>
            </w:tcMar>
            <w:vAlign w:val="bottom"/>
          </w:tcPr>
          <w:p w14:paraId="0D895A68" w14:textId="36F6D47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95E054C" w14:textId="3640C3C0"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56FE1351" w14:textId="6DA26846"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C37FB0A" w14:textId="0A87493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DDBF4D5" w14:textId="77777777" w:rsidTr="009E59C6">
        <w:tc>
          <w:tcPr>
            <w:tcW w:w="7740" w:type="dxa"/>
            <w:tcBorders>
              <w:top w:val="nil"/>
              <w:bottom w:val="single" w:sz="6" w:space="0" w:color="FFFFFF"/>
            </w:tcBorders>
            <w:shd w:val="clear" w:color="auto" w:fill="FFFFFF"/>
            <w:tcMar>
              <w:left w:w="60" w:type="dxa"/>
              <w:right w:w="60" w:type="dxa"/>
            </w:tcMar>
          </w:tcPr>
          <w:p w14:paraId="2796B92D" w14:textId="4C489BF2"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5C4ACE4F" w14:textId="03112365"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3CD99A2C" w14:textId="43878DB1"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2FC4BED" w14:textId="42539B64" w:rsidR="00D15B92" w:rsidRPr="006D0E71" w:rsidRDefault="00D15B92" w:rsidP="00907E86">
            <w:pPr>
              <w:pStyle w:val="TableText"/>
              <w:rPr>
                <w:noProof w:val="0"/>
              </w:rPr>
            </w:pPr>
            <w:r w:rsidRPr="006D0E71">
              <w:rPr>
                <w:rFonts w:cs="Arial"/>
                <w:noProof w:val="0"/>
                <w:color w:val="000000"/>
                <w:szCs w:val="24"/>
              </w:rPr>
              <w:t>4</w:t>
            </w:r>
          </w:p>
        </w:tc>
        <w:tc>
          <w:tcPr>
            <w:tcW w:w="630" w:type="dxa"/>
            <w:tcBorders>
              <w:top w:val="nil"/>
              <w:bottom w:val="single" w:sz="6" w:space="0" w:color="FFFFFF"/>
            </w:tcBorders>
            <w:shd w:val="clear" w:color="auto" w:fill="FFFFFF"/>
            <w:tcMar>
              <w:left w:w="60" w:type="dxa"/>
              <w:right w:w="60" w:type="dxa"/>
            </w:tcMar>
            <w:vAlign w:val="bottom"/>
          </w:tcPr>
          <w:p w14:paraId="23F97095" w14:textId="1C7D1EE0" w:rsidR="00D15B92" w:rsidRPr="006D0E71" w:rsidRDefault="00D15B92" w:rsidP="00907E86">
            <w:pPr>
              <w:pStyle w:val="TableText"/>
              <w:rPr>
                <w:noProof w:val="0"/>
              </w:rPr>
            </w:pPr>
            <w:r w:rsidRPr="006D0E71">
              <w:rPr>
                <w:rFonts w:cs="Arial"/>
                <w:noProof w:val="0"/>
                <w:color w:val="000000"/>
                <w:szCs w:val="24"/>
              </w:rPr>
              <w:t>0.02</w:t>
            </w:r>
          </w:p>
        </w:tc>
        <w:tc>
          <w:tcPr>
            <w:tcW w:w="810" w:type="dxa"/>
            <w:tcBorders>
              <w:top w:val="nil"/>
              <w:bottom w:val="single" w:sz="6" w:space="0" w:color="FFFFFF"/>
            </w:tcBorders>
            <w:shd w:val="clear" w:color="auto" w:fill="FFFFFF"/>
            <w:tcMar>
              <w:left w:w="60" w:type="dxa"/>
              <w:right w:w="60" w:type="dxa"/>
            </w:tcMar>
            <w:vAlign w:val="bottom"/>
          </w:tcPr>
          <w:p w14:paraId="3360C16C" w14:textId="07163F29"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21E92D0B" w14:textId="7B81BBD1" w:rsidR="00D15B92" w:rsidRPr="006D0E71" w:rsidRDefault="00D15B92" w:rsidP="00907E86">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0971CC8D" w14:textId="3B0F3C69"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6DC0F09F" w14:textId="528D48CF"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5EC2ABAE" w14:textId="77777777" w:rsidTr="009E59C6">
        <w:tc>
          <w:tcPr>
            <w:tcW w:w="7740" w:type="dxa"/>
            <w:tcBorders>
              <w:top w:val="single" w:sz="6" w:space="0" w:color="FFFFFF"/>
              <w:bottom w:val="single" w:sz="12" w:space="0" w:color="auto"/>
            </w:tcBorders>
            <w:shd w:val="clear" w:color="auto" w:fill="FFFFFF"/>
            <w:tcMar>
              <w:left w:w="60" w:type="dxa"/>
              <w:right w:w="60" w:type="dxa"/>
            </w:tcMar>
          </w:tcPr>
          <w:p w14:paraId="1A4C469B" w14:textId="6A13818B"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B3D56C3" w14:textId="112EFDAD"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B36685A" w14:textId="52C68C78"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14E4C17" w14:textId="2607C165" w:rsidR="00D15B92" w:rsidRPr="006D0E71" w:rsidRDefault="00D15B92" w:rsidP="00907E86">
            <w:pPr>
              <w:pStyle w:val="TableText"/>
              <w:rPr>
                <w:noProof w:val="0"/>
              </w:rPr>
            </w:pPr>
            <w:r w:rsidRPr="006D0E71">
              <w:rPr>
                <w:rFonts w:cs="Arial"/>
                <w:noProof w:val="0"/>
                <w:color w:val="000000"/>
                <w:szCs w:val="24"/>
              </w:rPr>
              <w:t>5</w:t>
            </w:r>
          </w:p>
        </w:tc>
        <w:tc>
          <w:tcPr>
            <w:tcW w:w="630" w:type="dxa"/>
            <w:tcBorders>
              <w:top w:val="single" w:sz="6" w:space="0" w:color="FFFFFF"/>
              <w:bottom w:val="single" w:sz="12" w:space="0" w:color="auto"/>
            </w:tcBorders>
            <w:shd w:val="clear" w:color="auto" w:fill="FFFFFF"/>
            <w:tcMar>
              <w:left w:w="60" w:type="dxa"/>
              <w:right w:w="60" w:type="dxa"/>
            </w:tcMar>
            <w:vAlign w:val="bottom"/>
          </w:tcPr>
          <w:p w14:paraId="63C9F0E2" w14:textId="12930574" w:rsidR="00D15B92" w:rsidRPr="006D0E71" w:rsidRDefault="00D15B92" w:rsidP="00907E86">
            <w:pPr>
              <w:pStyle w:val="TableText"/>
              <w:rPr>
                <w:noProof w:val="0"/>
              </w:rPr>
            </w:pPr>
            <w:r w:rsidRPr="006D0E71">
              <w:rPr>
                <w:rFonts w:cs="Arial"/>
                <w:noProof w:val="0"/>
                <w:color w:val="000000"/>
                <w:szCs w:val="24"/>
              </w:rPr>
              <w:t>0.03</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552B08E8" w14:textId="2D44EABD"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F01A151" w14:textId="47EE25F5" w:rsidR="00D15B92" w:rsidRPr="006D0E71" w:rsidRDefault="00D15B92" w:rsidP="00907E86">
            <w:pPr>
              <w:pStyle w:val="TableText"/>
              <w:rPr>
                <w:noProof w:val="0"/>
              </w:rPr>
            </w:pPr>
            <w:r w:rsidRPr="006D0E71">
              <w:rPr>
                <w:rFonts w:cs="Arial"/>
                <w:noProof w:val="0"/>
                <w:color w:val="000000"/>
                <w:szCs w:val="24"/>
              </w:rPr>
              <w:t>0.03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C9695FD" w14:textId="163304EB"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804E49A" w14:textId="3E5067D7" w:rsidR="00D15B92" w:rsidRPr="006D0E71" w:rsidRDefault="00D15B92" w:rsidP="00907E86">
            <w:pPr>
              <w:pStyle w:val="TableText"/>
              <w:rPr>
                <w:noProof w:val="0"/>
              </w:rPr>
            </w:pPr>
            <w:r w:rsidRPr="006D0E71">
              <w:rPr>
                <w:rFonts w:cs="Arial"/>
                <w:noProof w:val="0"/>
                <w:color w:val="000000"/>
                <w:szCs w:val="24"/>
              </w:rPr>
              <w:t>0.01</w:t>
            </w:r>
          </w:p>
        </w:tc>
      </w:tr>
      <w:tr w:rsidR="00622778" w:rsidRPr="006D0E71" w14:paraId="7F426FAE" w14:textId="77777777" w:rsidTr="00F95C26">
        <w:tc>
          <w:tcPr>
            <w:tcW w:w="7740" w:type="dxa"/>
            <w:tcBorders>
              <w:top w:val="single" w:sz="4" w:space="0" w:color="auto"/>
              <w:bottom w:val="nil"/>
            </w:tcBorders>
            <w:shd w:val="clear" w:color="auto" w:fill="FFFFFF"/>
            <w:tcMar>
              <w:left w:w="60" w:type="dxa"/>
              <w:right w:w="60" w:type="dxa"/>
            </w:tcMar>
          </w:tcPr>
          <w:p w14:paraId="5C321339" w14:textId="77777777" w:rsidR="00622778" w:rsidRPr="006D0E71" w:rsidRDefault="00622778" w:rsidP="00F95C26">
            <w:pPr>
              <w:pStyle w:val="TableText"/>
              <w:keepNext/>
              <w:rPr>
                <w:noProof w:val="0"/>
              </w:rPr>
            </w:pPr>
            <w:r w:rsidRPr="006D0E71">
              <w:rPr>
                <w:noProof w:val="0"/>
              </w:rPr>
              <w:lastRenderedPageBreak/>
              <w:t>Non-Embedded Designated Support—Color Overlay</w:t>
            </w:r>
          </w:p>
        </w:tc>
        <w:tc>
          <w:tcPr>
            <w:tcW w:w="864" w:type="dxa"/>
            <w:tcBorders>
              <w:top w:val="single" w:sz="4" w:space="0" w:color="auto"/>
              <w:bottom w:val="nil"/>
            </w:tcBorders>
            <w:shd w:val="clear" w:color="auto" w:fill="FFFFFF"/>
            <w:tcMar>
              <w:left w:w="60" w:type="dxa"/>
              <w:right w:w="60" w:type="dxa"/>
            </w:tcMar>
            <w:vAlign w:val="bottom"/>
          </w:tcPr>
          <w:p w14:paraId="08184DB9" w14:textId="77777777" w:rsidR="00622778" w:rsidRPr="006D0E71" w:rsidRDefault="00622778" w:rsidP="00F95C26">
            <w:pPr>
              <w:pStyle w:val="TableText"/>
              <w:keepNext/>
              <w:rPr>
                <w:noProof w:val="0"/>
              </w:rPr>
            </w:pPr>
            <w:r w:rsidRPr="006D0E71">
              <w:rPr>
                <w:rFonts w:cs="Arial"/>
                <w:noProof w:val="0"/>
                <w:color w:val="000000"/>
                <w:szCs w:val="24"/>
              </w:rPr>
              <w:t>6</w:t>
            </w:r>
          </w:p>
        </w:tc>
        <w:tc>
          <w:tcPr>
            <w:tcW w:w="720" w:type="dxa"/>
            <w:tcBorders>
              <w:top w:val="single" w:sz="4" w:space="0" w:color="auto"/>
              <w:bottom w:val="nil"/>
            </w:tcBorders>
            <w:shd w:val="clear" w:color="auto" w:fill="FFFFFF"/>
            <w:tcMar>
              <w:left w:w="60" w:type="dxa"/>
              <w:right w:w="60" w:type="dxa"/>
            </w:tcMar>
            <w:vAlign w:val="bottom"/>
          </w:tcPr>
          <w:p w14:paraId="276A67C8" w14:textId="77777777" w:rsidR="00622778" w:rsidRPr="006D0E71" w:rsidRDefault="00622778" w:rsidP="00F95C26">
            <w:pPr>
              <w:pStyle w:val="TableText"/>
              <w:keepNext/>
              <w:rPr>
                <w:noProof w:val="0"/>
              </w:rPr>
            </w:pPr>
            <w:r w:rsidRPr="006D0E71">
              <w:rPr>
                <w:rFonts w:cs="Arial"/>
                <w:noProof w:val="0"/>
                <w:color w:val="000000"/>
                <w:szCs w:val="24"/>
              </w:rPr>
              <w:t>0.04</w:t>
            </w:r>
          </w:p>
        </w:tc>
        <w:tc>
          <w:tcPr>
            <w:tcW w:w="864" w:type="dxa"/>
            <w:tcBorders>
              <w:top w:val="single" w:sz="4" w:space="0" w:color="auto"/>
              <w:bottom w:val="nil"/>
            </w:tcBorders>
            <w:shd w:val="clear" w:color="auto" w:fill="FFFFFF"/>
            <w:tcMar>
              <w:left w:w="60" w:type="dxa"/>
              <w:right w:w="60" w:type="dxa"/>
            </w:tcMar>
            <w:vAlign w:val="bottom"/>
          </w:tcPr>
          <w:p w14:paraId="381C38A0" w14:textId="77777777" w:rsidR="00622778" w:rsidRPr="006D0E71" w:rsidRDefault="00622778" w:rsidP="00F95C26">
            <w:pPr>
              <w:pStyle w:val="TableText"/>
              <w:keepNext/>
              <w:rPr>
                <w:noProof w:val="0"/>
              </w:rPr>
            </w:pPr>
            <w:r w:rsidRPr="006D0E71">
              <w:rPr>
                <w:rFonts w:cs="Arial"/>
                <w:noProof w:val="0"/>
                <w:color w:val="000000"/>
                <w:szCs w:val="24"/>
              </w:rPr>
              <w:t>2</w:t>
            </w:r>
          </w:p>
        </w:tc>
        <w:tc>
          <w:tcPr>
            <w:tcW w:w="630" w:type="dxa"/>
            <w:tcBorders>
              <w:top w:val="single" w:sz="4" w:space="0" w:color="auto"/>
              <w:bottom w:val="nil"/>
            </w:tcBorders>
            <w:shd w:val="clear" w:color="auto" w:fill="FFFFFF"/>
            <w:tcMar>
              <w:left w:w="60" w:type="dxa"/>
              <w:right w:w="60" w:type="dxa"/>
            </w:tcMar>
            <w:vAlign w:val="bottom"/>
          </w:tcPr>
          <w:p w14:paraId="2DB52B37" w14:textId="77777777" w:rsidR="00622778" w:rsidRPr="006D0E71" w:rsidRDefault="00622778" w:rsidP="00F95C26">
            <w:pPr>
              <w:pStyle w:val="TableText"/>
              <w:keepNext/>
              <w:rPr>
                <w:noProof w:val="0"/>
              </w:rPr>
            </w:pPr>
            <w:r w:rsidRPr="006D0E71">
              <w:rPr>
                <w:rFonts w:cs="Arial"/>
                <w:noProof w:val="0"/>
                <w:color w:val="000000"/>
                <w:szCs w:val="24"/>
              </w:rPr>
              <w:t>0.01</w:t>
            </w:r>
          </w:p>
        </w:tc>
        <w:tc>
          <w:tcPr>
            <w:tcW w:w="810" w:type="dxa"/>
            <w:tcBorders>
              <w:top w:val="single" w:sz="4" w:space="0" w:color="auto"/>
              <w:bottom w:val="nil"/>
            </w:tcBorders>
            <w:shd w:val="clear" w:color="auto" w:fill="FFFFFF"/>
            <w:tcMar>
              <w:left w:w="60" w:type="dxa"/>
              <w:right w:w="60" w:type="dxa"/>
            </w:tcMar>
            <w:vAlign w:val="bottom"/>
          </w:tcPr>
          <w:p w14:paraId="1A47B5B3" w14:textId="77777777" w:rsidR="00622778" w:rsidRPr="006D0E71" w:rsidRDefault="00622778" w:rsidP="00F95C26">
            <w:pPr>
              <w:pStyle w:val="TableText"/>
              <w:keepNext/>
              <w:rPr>
                <w:noProof w:val="0"/>
              </w:rPr>
            </w:pPr>
            <w:r w:rsidRPr="006D0E71">
              <w:rPr>
                <w:rFonts w:cs="Arial"/>
                <w:noProof w:val="0"/>
                <w:color w:val="000000"/>
                <w:szCs w:val="24"/>
              </w:rPr>
              <w:t>4</w:t>
            </w:r>
          </w:p>
        </w:tc>
        <w:tc>
          <w:tcPr>
            <w:tcW w:w="720" w:type="dxa"/>
            <w:tcBorders>
              <w:top w:val="single" w:sz="4" w:space="0" w:color="auto"/>
              <w:bottom w:val="nil"/>
            </w:tcBorders>
            <w:shd w:val="clear" w:color="auto" w:fill="FFFFFF"/>
            <w:tcMar>
              <w:left w:w="60" w:type="dxa"/>
              <w:right w:w="60" w:type="dxa"/>
            </w:tcMar>
            <w:vAlign w:val="bottom"/>
          </w:tcPr>
          <w:p w14:paraId="4C1249E6" w14:textId="77777777" w:rsidR="00622778" w:rsidRPr="006D0E71" w:rsidRDefault="00622778" w:rsidP="00F95C26">
            <w:pPr>
              <w:pStyle w:val="TableText"/>
              <w:keepNext/>
              <w:rPr>
                <w:noProof w:val="0"/>
              </w:rPr>
            </w:pPr>
            <w:r w:rsidRPr="006D0E71">
              <w:rPr>
                <w:rFonts w:cs="Arial"/>
                <w:noProof w:val="0"/>
                <w:color w:val="000000"/>
                <w:szCs w:val="24"/>
              </w:rPr>
              <w:t>0.02</w:t>
            </w:r>
          </w:p>
        </w:tc>
        <w:tc>
          <w:tcPr>
            <w:tcW w:w="720" w:type="dxa"/>
            <w:tcBorders>
              <w:top w:val="single" w:sz="4" w:space="0" w:color="auto"/>
              <w:bottom w:val="nil"/>
            </w:tcBorders>
            <w:shd w:val="clear" w:color="auto" w:fill="FFFFFF"/>
            <w:tcMar>
              <w:left w:w="60" w:type="dxa"/>
              <w:right w:w="60" w:type="dxa"/>
            </w:tcMar>
            <w:vAlign w:val="bottom"/>
          </w:tcPr>
          <w:p w14:paraId="74A9ED65" w14:textId="77777777" w:rsidR="00622778" w:rsidRPr="006D0E71" w:rsidRDefault="00622778" w:rsidP="00F95C26">
            <w:pPr>
              <w:pStyle w:val="TableText"/>
              <w:keepNext/>
              <w:rPr>
                <w:noProof w:val="0"/>
              </w:rPr>
            </w:pPr>
            <w:r w:rsidRPr="006D0E71">
              <w:rPr>
                <w:rFonts w:cs="Arial"/>
                <w:noProof w:val="0"/>
                <w:color w:val="000000"/>
                <w:szCs w:val="24"/>
              </w:rPr>
              <w:t>0</w:t>
            </w:r>
          </w:p>
        </w:tc>
        <w:tc>
          <w:tcPr>
            <w:tcW w:w="720" w:type="dxa"/>
            <w:tcBorders>
              <w:top w:val="single" w:sz="4" w:space="0" w:color="auto"/>
              <w:bottom w:val="nil"/>
            </w:tcBorders>
            <w:shd w:val="clear" w:color="auto" w:fill="FFFFFF"/>
            <w:tcMar>
              <w:left w:w="60" w:type="dxa"/>
              <w:right w:w="60" w:type="dxa"/>
            </w:tcMar>
            <w:vAlign w:val="bottom"/>
          </w:tcPr>
          <w:p w14:paraId="36052AA9" w14:textId="77777777" w:rsidR="00622778" w:rsidRPr="006D0E71" w:rsidRDefault="00622778" w:rsidP="00F95C26">
            <w:pPr>
              <w:pStyle w:val="TableText"/>
              <w:keepNext/>
              <w:rPr>
                <w:noProof w:val="0"/>
              </w:rPr>
            </w:pPr>
            <w:r w:rsidRPr="006D0E71">
              <w:rPr>
                <w:rFonts w:cs="Arial"/>
                <w:noProof w:val="0"/>
                <w:color w:val="000000"/>
                <w:szCs w:val="24"/>
              </w:rPr>
              <w:t>0.00</w:t>
            </w:r>
          </w:p>
        </w:tc>
      </w:tr>
      <w:tr w:rsidR="00D15B92" w:rsidRPr="006D0E71" w14:paraId="4FAB64B1" w14:textId="77777777" w:rsidTr="00F95C26">
        <w:tc>
          <w:tcPr>
            <w:tcW w:w="7740" w:type="dxa"/>
            <w:tcBorders>
              <w:top w:val="nil"/>
              <w:bottom w:val="single" w:sz="6" w:space="0" w:color="FFFFFF"/>
            </w:tcBorders>
            <w:shd w:val="clear" w:color="auto" w:fill="FFFFFF"/>
            <w:tcMar>
              <w:left w:w="60" w:type="dxa"/>
              <w:right w:w="60" w:type="dxa"/>
            </w:tcMar>
          </w:tcPr>
          <w:p w14:paraId="461F3467" w14:textId="55EBB14B"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62A1FD9" w14:textId="29C855AF"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091485CD" w14:textId="058BE595"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35DC543" w14:textId="62F331C9" w:rsidR="00D15B92" w:rsidRPr="006D0E71" w:rsidRDefault="00D15B92" w:rsidP="00907E86">
            <w:pPr>
              <w:pStyle w:val="TableText"/>
              <w:rPr>
                <w:noProof w:val="0"/>
              </w:rPr>
            </w:pPr>
            <w:r w:rsidRPr="006D0E71">
              <w:rPr>
                <w:rFonts w:cs="Arial"/>
                <w:noProof w:val="0"/>
                <w:color w:val="000000"/>
                <w:szCs w:val="24"/>
              </w:rPr>
              <w:t>14</w:t>
            </w:r>
          </w:p>
        </w:tc>
        <w:tc>
          <w:tcPr>
            <w:tcW w:w="630" w:type="dxa"/>
            <w:tcBorders>
              <w:top w:val="nil"/>
              <w:bottom w:val="single" w:sz="6" w:space="0" w:color="FFFFFF"/>
            </w:tcBorders>
            <w:shd w:val="clear" w:color="auto" w:fill="FFFFFF"/>
            <w:tcMar>
              <w:left w:w="60" w:type="dxa"/>
              <w:right w:w="60" w:type="dxa"/>
            </w:tcMar>
            <w:vAlign w:val="bottom"/>
          </w:tcPr>
          <w:p w14:paraId="6F659997" w14:textId="26C9CFC0" w:rsidR="00D15B92" w:rsidRPr="006D0E71" w:rsidRDefault="00D15B92" w:rsidP="00907E86">
            <w:pPr>
              <w:pStyle w:val="TableText"/>
              <w:rPr>
                <w:noProof w:val="0"/>
              </w:rPr>
            </w:pPr>
            <w:r w:rsidRPr="006D0E71">
              <w:rPr>
                <w:rFonts w:cs="Arial"/>
                <w:noProof w:val="0"/>
                <w:color w:val="000000"/>
                <w:szCs w:val="24"/>
              </w:rPr>
              <w:t>0.08</w:t>
            </w:r>
          </w:p>
        </w:tc>
        <w:tc>
          <w:tcPr>
            <w:tcW w:w="810" w:type="dxa"/>
            <w:tcBorders>
              <w:top w:val="nil"/>
              <w:bottom w:val="single" w:sz="6" w:space="0" w:color="FFFFFF"/>
            </w:tcBorders>
            <w:shd w:val="clear" w:color="auto" w:fill="FFFFFF"/>
            <w:tcMar>
              <w:left w:w="60" w:type="dxa"/>
              <w:right w:w="60" w:type="dxa"/>
            </w:tcMar>
            <w:vAlign w:val="bottom"/>
          </w:tcPr>
          <w:p w14:paraId="27C2389B" w14:textId="2733C986" w:rsidR="00D15B92" w:rsidRPr="006D0E71" w:rsidRDefault="00D15B92" w:rsidP="00907E86">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61026ACC" w14:textId="08C6EC2E" w:rsidR="00D15B92" w:rsidRPr="006D0E71" w:rsidRDefault="00D15B92" w:rsidP="00907E86">
            <w:pPr>
              <w:pStyle w:val="TableText"/>
              <w:rPr>
                <w:noProof w:val="0"/>
              </w:rPr>
            </w:pPr>
            <w:r w:rsidRPr="006D0E71">
              <w:rPr>
                <w:rFonts w:cs="Arial"/>
                <w:noProof w:val="0"/>
                <w:color w:val="000000"/>
                <w:szCs w:val="24"/>
              </w:rPr>
              <w:t>0.11</w:t>
            </w:r>
          </w:p>
        </w:tc>
        <w:tc>
          <w:tcPr>
            <w:tcW w:w="720" w:type="dxa"/>
            <w:tcBorders>
              <w:top w:val="nil"/>
              <w:bottom w:val="single" w:sz="6" w:space="0" w:color="FFFFFF"/>
            </w:tcBorders>
            <w:shd w:val="clear" w:color="auto" w:fill="FFFFFF"/>
            <w:tcMar>
              <w:left w:w="60" w:type="dxa"/>
              <w:right w:w="60" w:type="dxa"/>
            </w:tcMar>
            <w:vAlign w:val="bottom"/>
          </w:tcPr>
          <w:p w14:paraId="34C801CE" w14:textId="525F53A9"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77FA12AD" w14:textId="2E196804"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70411FB" w14:textId="77777777" w:rsidTr="00F95C26">
        <w:tc>
          <w:tcPr>
            <w:tcW w:w="7740" w:type="dxa"/>
            <w:tcBorders>
              <w:top w:val="nil"/>
              <w:bottom w:val="single" w:sz="6" w:space="0" w:color="FFFFFF"/>
            </w:tcBorders>
            <w:shd w:val="clear" w:color="auto" w:fill="FFFFFF"/>
            <w:tcMar>
              <w:left w:w="60" w:type="dxa"/>
              <w:right w:w="60" w:type="dxa"/>
            </w:tcMar>
          </w:tcPr>
          <w:p w14:paraId="7D42BF3A" w14:textId="0E6B20DB"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4AF079D" w14:textId="1FB83154"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49C3C91B" w14:textId="78492F1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706FE0D" w14:textId="2AA1764E" w:rsidR="00D15B92" w:rsidRPr="006D0E71" w:rsidRDefault="00D15B92" w:rsidP="00907E86">
            <w:pPr>
              <w:pStyle w:val="TableText"/>
              <w:rPr>
                <w:noProof w:val="0"/>
              </w:rPr>
            </w:pPr>
            <w:r w:rsidRPr="006D0E71">
              <w:rPr>
                <w:rFonts w:cs="Arial"/>
                <w:noProof w:val="0"/>
                <w:color w:val="000000"/>
                <w:szCs w:val="24"/>
              </w:rPr>
              <w:t>4</w:t>
            </w:r>
          </w:p>
        </w:tc>
        <w:tc>
          <w:tcPr>
            <w:tcW w:w="630" w:type="dxa"/>
            <w:tcBorders>
              <w:top w:val="nil"/>
              <w:bottom w:val="single" w:sz="6" w:space="0" w:color="FFFFFF"/>
            </w:tcBorders>
            <w:shd w:val="clear" w:color="auto" w:fill="FFFFFF"/>
            <w:tcMar>
              <w:left w:w="60" w:type="dxa"/>
              <w:right w:w="60" w:type="dxa"/>
            </w:tcMar>
            <w:vAlign w:val="bottom"/>
          </w:tcPr>
          <w:p w14:paraId="624D327B" w14:textId="0F44511A" w:rsidR="00D15B92" w:rsidRPr="006D0E71" w:rsidRDefault="00D15B92" w:rsidP="00907E86">
            <w:pPr>
              <w:pStyle w:val="TableText"/>
              <w:rPr>
                <w:noProof w:val="0"/>
              </w:rPr>
            </w:pPr>
            <w:r w:rsidRPr="006D0E71">
              <w:rPr>
                <w:rFonts w:cs="Arial"/>
                <w:noProof w:val="0"/>
                <w:color w:val="000000"/>
                <w:szCs w:val="24"/>
              </w:rPr>
              <w:t>0.02</w:t>
            </w:r>
          </w:p>
        </w:tc>
        <w:tc>
          <w:tcPr>
            <w:tcW w:w="810" w:type="dxa"/>
            <w:tcBorders>
              <w:top w:val="nil"/>
              <w:bottom w:val="single" w:sz="6" w:space="0" w:color="FFFFFF"/>
            </w:tcBorders>
            <w:shd w:val="clear" w:color="auto" w:fill="FFFFFF"/>
            <w:tcMar>
              <w:left w:w="60" w:type="dxa"/>
              <w:right w:w="60" w:type="dxa"/>
            </w:tcMar>
            <w:vAlign w:val="bottom"/>
          </w:tcPr>
          <w:p w14:paraId="469678F7" w14:textId="4AE7FFDA"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15AB853B" w14:textId="414F2AE2"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7022F8AE" w14:textId="152CEE0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8AB19A9" w14:textId="77B458C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2B5817F" w14:textId="77777777" w:rsidTr="00F95C26">
        <w:tc>
          <w:tcPr>
            <w:tcW w:w="7740" w:type="dxa"/>
            <w:tcBorders>
              <w:top w:val="nil"/>
              <w:bottom w:val="single" w:sz="6" w:space="0" w:color="FFFFFF"/>
            </w:tcBorders>
            <w:shd w:val="clear" w:color="auto" w:fill="FFFFFF"/>
            <w:tcMar>
              <w:left w:w="60" w:type="dxa"/>
              <w:right w:w="60" w:type="dxa"/>
            </w:tcMar>
          </w:tcPr>
          <w:p w14:paraId="62329CC1" w14:textId="05341A65"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AB47865" w14:textId="5CBEF37B" w:rsidR="00D15B92" w:rsidRPr="006D0E71" w:rsidRDefault="00D15B92" w:rsidP="00907E86">
            <w:pPr>
              <w:pStyle w:val="TableText"/>
              <w:rPr>
                <w:noProof w:val="0"/>
              </w:rPr>
            </w:pPr>
            <w:r w:rsidRPr="006D0E71">
              <w:rPr>
                <w:rFonts w:cs="Arial"/>
                <w:noProof w:val="0"/>
                <w:color w:val="000000"/>
                <w:szCs w:val="24"/>
              </w:rPr>
              <w:t>93</w:t>
            </w:r>
          </w:p>
        </w:tc>
        <w:tc>
          <w:tcPr>
            <w:tcW w:w="720" w:type="dxa"/>
            <w:tcBorders>
              <w:top w:val="nil"/>
              <w:bottom w:val="single" w:sz="6" w:space="0" w:color="FFFFFF"/>
            </w:tcBorders>
            <w:shd w:val="clear" w:color="auto" w:fill="FFFFFF"/>
            <w:tcMar>
              <w:left w:w="60" w:type="dxa"/>
              <w:right w:w="60" w:type="dxa"/>
            </w:tcMar>
            <w:vAlign w:val="bottom"/>
          </w:tcPr>
          <w:p w14:paraId="087BA432" w14:textId="248F9538" w:rsidR="00D15B92" w:rsidRPr="006D0E71" w:rsidRDefault="00D15B92" w:rsidP="00907E86">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0A56BC0D" w14:textId="335C4F86" w:rsidR="00D15B92" w:rsidRPr="006D0E71" w:rsidRDefault="00D15B92" w:rsidP="00907E86">
            <w:pPr>
              <w:pStyle w:val="TableText"/>
              <w:rPr>
                <w:noProof w:val="0"/>
              </w:rPr>
            </w:pPr>
            <w:r w:rsidRPr="006D0E71">
              <w:rPr>
                <w:rFonts w:cs="Arial"/>
                <w:noProof w:val="0"/>
                <w:color w:val="000000"/>
                <w:szCs w:val="24"/>
              </w:rPr>
              <w:t>117</w:t>
            </w:r>
          </w:p>
        </w:tc>
        <w:tc>
          <w:tcPr>
            <w:tcW w:w="630" w:type="dxa"/>
            <w:tcBorders>
              <w:top w:val="nil"/>
              <w:bottom w:val="single" w:sz="6" w:space="0" w:color="FFFFFF"/>
            </w:tcBorders>
            <w:shd w:val="clear" w:color="auto" w:fill="FFFFFF"/>
            <w:tcMar>
              <w:left w:w="60" w:type="dxa"/>
              <w:right w:w="60" w:type="dxa"/>
            </w:tcMar>
            <w:vAlign w:val="bottom"/>
          </w:tcPr>
          <w:p w14:paraId="3C7906CE" w14:textId="77639AC6" w:rsidR="00D15B92" w:rsidRPr="006D0E71" w:rsidRDefault="00D15B92" w:rsidP="00907E86">
            <w:pPr>
              <w:pStyle w:val="TableText"/>
              <w:rPr>
                <w:noProof w:val="0"/>
              </w:rPr>
            </w:pPr>
            <w:r w:rsidRPr="006D0E71">
              <w:rPr>
                <w:rFonts w:cs="Arial"/>
                <w:noProof w:val="0"/>
                <w:color w:val="000000"/>
                <w:szCs w:val="24"/>
              </w:rPr>
              <w:t>0.69</w:t>
            </w:r>
          </w:p>
        </w:tc>
        <w:tc>
          <w:tcPr>
            <w:tcW w:w="810" w:type="dxa"/>
            <w:tcBorders>
              <w:top w:val="nil"/>
              <w:bottom w:val="single" w:sz="6" w:space="0" w:color="FFFFFF"/>
            </w:tcBorders>
            <w:shd w:val="clear" w:color="auto" w:fill="FFFFFF"/>
            <w:tcMar>
              <w:left w:w="60" w:type="dxa"/>
              <w:right w:w="60" w:type="dxa"/>
            </w:tcMar>
            <w:vAlign w:val="bottom"/>
          </w:tcPr>
          <w:p w14:paraId="0A06DCA3" w14:textId="433588A1" w:rsidR="00D15B92" w:rsidRPr="006D0E71" w:rsidRDefault="00D15B92" w:rsidP="00907E86">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444B1DD9" w14:textId="77C75523" w:rsidR="00D15B92" w:rsidRPr="006D0E71" w:rsidRDefault="00D15B92" w:rsidP="00907E86">
            <w:pPr>
              <w:pStyle w:val="TableText"/>
              <w:rPr>
                <w:noProof w:val="0"/>
              </w:rPr>
            </w:pPr>
            <w:r w:rsidRPr="006D0E71">
              <w:rPr>
                <w:rFonts w:cs="Arial"/>
                <w:noProof w:val="0"/>
                <w:color w:val="000000"/>
                <w:szCs w:val="24"/>
              </w:rPr>
              <w:t>0.83</w:t>
            </w:r>
          </w:p>
        </w:tc>
        <w:tc>
          <w:tcPr>
            <w:tcW w:w="720" w:type="dxa"/>
            <w:tcBorders>
              <w:top w:val="nil"/>
              <w:bottom w:val="single" w:sz="6" w:space="0" w:color="FFFFFF"/>
            </w:tcBorders>
            <w:shd w:val="clear" w:color="auto" w:fill="FFFFFF"/>
            <w:tcMar>
              <w:left w:w="60" w:type="dxa"/>
              <w:right w:w="60" w:type="dxa"/>
            </w:tcMar>
            <w:vAlign w:val="bottom"/>
          </w:tcPr>
          <w:p w14:paraId="10C4F65C" w14:textId="351A18F3" w:rsidR="00D15B92" w:rsidRPr="006D0E71" w:rsidRDefault="00D15B92" w:rsidP="00907E86">
            <w:pPr>
              <w:pStyle w:val="TableText"/>
              <w:rPr>
                <w:noProof w:val="0"/>
              </w:rPr>
            </w:pPr>
            <w:r w:rsidRPr="006D0E71">
              <w:rPr>
                <w:rFonts w:cs="Arial"/>
                <w:noProof w:val="0"/>
                <w:color w:val="000000"/>
                <w:szCs w:val="24"/>
              </w:rPr>
              <w:t>104</w:t>
            </w:r>
          </w:p>
        </w:tc>
        <w:tc>
          <w:tcPr>
            <w:tcW w:w="720" w:type="dxa"/>
            <w:tcBorders>
              <w:top w:val="nil"/>
              <w:bottom w:val="single" w:sz="6" w:space="0" w:color="FFFFFF"/>
            </w:tcBorders>
            <w:shd w:val="clear" w:color="auto" w:fill="FFFFFF"/>
            <w:tcMar>
              <w:left w:w="60" w:type="dxa"/>
              <w:right w:w="60" w:type="dxa"/>
            </w:tcMar>
            <w:vAlign w:val="bottom"/>
          </w:tcPr>
          <w:p w14:paraId="6F2BE9CE" w14:textId="453BF838" w:rsidR="00D15B92" w:rsidRPr="006D0E71" w:rsidRDefault="00D15B92" w:rsidP="00907E86">
            <w:pPr>
              <w:pStyle w:val="TableText"/>
              <w:rPr>
                <w:noProof w:val="0"/>
              </w:rPr>
            </w:pPr>
            <w:r w:rsidRPr="006D0E71">
              <w:rPr>
                <w:rFonts w:cs="Arial"/>
                <w:noProof w:val="0"/>
                <w:color w:val="000000"/>
                <w:szCs w:val="24"/>
              </w:rPr>
              <w:t>0.58</w:t>
            </w:r>
          </w:p>
        </w:tc>
      </w:tr>
      <w:tr w:rsidR="00F32E1C" w:rsidRPr="006D0E71" w14:paraId="7A7DF4B6" w14:textId="77777777" w:rsidTr="00F95C26">
        <w:tc>
          <w:tcPr>
            <w:tcW w:w="7740" w:type="dxa"/>
            <w:tcBorders>
              <w:top w:val="nil"/>
              <w:bottom w:val="single" w:sz="6" w:space="0" w:color="FFFFFF"/>
            </w:tcBorders>
            <w:shd w:val="clear" w:color="auto" w:fill="FFFFFF"/>
            <w:tcMar>
              <w:left w:w="60" w:type="dxa"/>
              <w:right w:w="60" w:type="dxa"/>
            </w:tcMar>
          </w:tcPr>
          <w:p w14:paraId="083589C8" w14:textId="0753BF37"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08F36A52" w14:textId="69ED0B85" w:rsidR="00F32E1C" w:rsidRPr="006D0E71" w:rsidRDefault="00F32E1C" w:rsidP="00907E86">
            <w:pPr>
              <w:pStyle w:val="TableText"/>
              <w:rPr>
                <w:noProof w:val="0"/>
              </w:rPr>
            </w:pPr>
            <w:r w:rsidRPr="006D0E71">
              <w:rPr>
                <w:rFonts w:cs="Arial"/>
                <w:noProof w:val="0"/>
                <w:color w:val="000000"/>
                <w:szCs w:val="24"/>
              </w:rPr>
              <w:t>91</w:t>
            </w:r>
          </w:p>
        </w:tc>
        <w:tc>
          <w:tcPr>
            <w:tcW w:w="720" w:type="dxa"/>
            <w:tcBorders>
              <w:top w:val="nil"/>
              <w:bottom w:val="single" w:sz="6" w:space="0" w:color="FFFFFF"/>
            </w:tcBorders>
            <w:shd w:val="clear" w:color="auto" w:fill="FFFFFF"/>
            <w:tcMar>
              <w:left w:w="60" w:type="dxa"/>
              <w:right w:w="60" w:type="dxa"/>
            </w:tcMar>
            <w:vAlign w:val="bottom"/>
          </w:tcPr>
          <w:p w14:paraId="7D4279C8" w14:textId="3AA2193F" w:rsidR="00F32E1C" w:rsidRPr="006D0E71" w:rsidRDefault="00F32E1C" w:rsidP="00907E86">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7A46F2D4" w14:textId="1F2326CB" w:rsidR="00F32E1C" w:rsidRPr="006D0E71" w:rsidRDefault="00F32E1C" w:rsidP="00907E86">
            <w:pPr>
              <w:pStyle w:val="TableText"/>
              <w:rPr>
                <w:noProof w:val="0"/>
              </w:rPr>
            </w:pPr>
            <w:r w:rsidRPr="006D0E71">
              <w:rPr>
                <w:rFonts w:cs="Arial"/>
                <w:noProof w:val="0"/>
                <w:color w:val="000000"/>
                <w:szCs w:val="24"/>
              </w:rPr>
              <w:t>115</w:t>
            </w:r>
          </w:p>
        </w:tc>
        <w:tc>
          <w:tcPr>
            <w:tcW w:w="630" w:type="dxa"/>
            <w:tcBorders>
              <w:top w:val="nil"/>
              <w:bottom w:val="single" w:sz="6" w:space="0" w:color="FFFFFF"/>
            </w:tcBorders>
            <w:shd w:val="clear" w:color="auto" w:fill="FFFFFF"/>
            <w:tcMar>
              <w:left w:w="60" w:type="dxa"/>
              <w:right w:w="60" w:type="dxa"/>
            </w:tcMar>
            <w:vAlign w:val="bottom"/>
          </w:tcPr>
          <w:p w14:paraId="0EDEAE06" w14:textId="24B7BF10" w:rsidR="00F32E1C" w:rsidRPr="006D0E71" w:rsidRDefault="00F32E1C" w:rsidP="00907E86">
            <w:pPr>
              <w:pStyle w:val="TableText"/>
              <w:rPr>
                <w:noProof w:val="0"/>
              </w:rPr>
            </w:pPr>
            <w:r w:rsidRPr="006D0E71">
              <w:rPr>
                <w:rFonts w:cs="Arial"/>
                <w:noProof w:val="0"/>
                <w:color w:val="000000"/>
                <w:szCs w:val="24"/>
              </w:rPr>
              <w:t>0.68</w:t>
            </w:r>
          </w:p>
        </w:tc>
        <w:tc>
          <w:tcPr>
            <w:tcW w:w="810" w:type="dxa"/>
            <w:tcBorders>
              <w:top w:val="nil"/>
              <w:bottom w:val="single" w:sz="6" w:space="0" w:color="FFFFFF"/>
            </w:tcBorders>
            <w:shd w:val="clear" w:color="auto" w:fill="FFFFFF"/>
            <w:tcMar>
              <w:left w:w="60" w:type="dxa"/>
              <w:right w:w="60" w:type="dxa"/>
            </w:tcMar>
            <w:vAlign w:val="bottom"/>
          </w:tcPr>
          <w:p w14:paraId="0FC6CB2A" w14:textId="2F93FAE0" w:rsidR="00F32E1C" w:rsidRPr="006D0E71" w:rsidRDefault="00F32E1C" w:rsidP="00907E86">
            <w:pPr>
              <w:pStyle w:val="TableText"/>
              <w:rPr>
                <w:noProof w:val="0"/>
              </w:rPr>
            </w:pPr>
            <w:r w:rsidRPr="006D0E71">
              <w:rPr>
                <w:rFonts w:cs="Arial"/>
                <w:noProof w:val="0"/>
                <w:color w:val="000000"/>
                <w:szCs w:val="24"/>
              </w:rPr>
              <w:t>132</w:t>
            </w:r>
          </w:p>
        </w:tc>
        <w:tc>
          <w:tcPr>
            <w:tcW w:w="720" w:type="dxa"/>
            <w:tcBorders>
              <w:top w:val="nil"/>
              <w:bottom w:val="single" w:sz="6" w:space="0" w:color="FFFFFF"/>
            </w:tcBorders>
            <w:shd w:val="clear" w:color="auto" w:fill="FFFFFF"/>
            <w:tcMar>
              <w:left w:w="60" w:type="dxa"/>
              <w:right w:w="60" w:type="dxa"/>
            </w:tcMar>
            <w:vAlign w:val="bottom"/>
          </w:tcPr>
          <w:p w14:paraId="586CB976" w14:textId="0008337C" w:rsidR="00F32E1C" w:rsidRPr="006D0E71" w:rsidRDefault="00F32E1C" w:rsidP="00907E86">
            <w:pPr>
              <w:pStyle w:val="TableText"/>
              <w:rPr>
                <w:noProof w:val="0"/>
              </w:rPr>
            </w:pPr>
            <w:r w:rsidRPr="006D0E71">
              <w:rPr>
                <w:rFonts w:cs="Arial"/>
                <w:noProof w:val="0"/>
                <w:color w:val="000000"/>
                <w:szCs w:val="24"/>
              </w:rPr>
              <w:t>0.73</w:t>
            </w:r>
          </w:p>
        </w:tc>
        <w:tc>
          <w:tcPr>
            <w:tcW w:w="720" w:type="dxa"/>
            <w:tcBorders>
              <w:top w:val="nil"/>
              <w:bottom w:val="single" w:sz="6" w:space="0" w:color="FFFFFF"/>
            </w:tcBorders>
            <w:shd w:val="clear" w:color="auto" w:fill="FFFFFF"/>
            <w:tcMar>
              <w:left w:w="60" w:type="dxa"/>
              <w:right w:w="60" w:type="dxa"/>
            </w:tcMar>
            <w:vAlign w:val="bottom"/>
          </w:tcPr>
          <w:p w14:paraId="5E13CE57" w14:textId="397EEDCA" w:rsidR="00F32E1C" w:rsidRPr="006D0E71" w:rsidRDefault="00F32E1C" w:rsidP="00907E86">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38DFBDB7" w14:textId="090CA1A6" w:rsidR="00F32E1C" w:rsidRPr="006D0E71" w:rsidRDefault="00F32E1C" w:rsidP="00907E86">
            <w:pPr>
              <w:pStyle w:val="TableText"/>
              <w:rPr>
                <w:noProof w:val="0"/>
              </w:rPr>
            </w:pPr>
            <w:r w:rsidRPr="006D0E71">
              <w:rPr>
                <w:rFonts w:cs="Arial"/>
                <w:noProof w:val="0"/>
                <w:color w:val="000000"/>
                <w:szCs w:val="24"/>
              </w:rPr>
              <w:t>0.40</w:t>
            </w:r>
          </w:p>
        </w:tc>
      </w:tr>
      <w:tr w:rsidR="00F32E1C" w:rsidRPr="006D0E71" w14:paraId="12501D83" w14:textId="77777777" w:rsidTr="00F95C26">
        <w:tc>
          <w:tcPr>
            <w:tcW w:w="7740" w:type="dxa"/>
            <w:tcBorders>
              <w:top w:val="nil"/>
              <w:bottom w:val="single" w:sz="6" w:space="0" w:color="FFFFFF"/>
            </w:tcBorders>
            <w:shd w:val="clear" w:color="auto" w:fill="FFFFFF"/>
            <w:tcMar>
              <w:left w:w="60" w:type="dxa"/>
              <w:right w:w="60" w:type="dxa"/>
            </w:tcMar>
          </w:tcPr>
          <w:p w14:paraId="4D21E526" w14:textId="2091FD37"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2860C689" w14:textId="20E74593" w:rsidR="00F32E1C" w:rsidRPr="006D0E71" w:rsidRDefault="00F32E1C"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23AD468B" w14:textId="314C761B" w:rsidR="00F32E1C" w:rsidRPr="006D0E71" w:rsidRDefault="00F32E1C"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497814FE" w14:textId="1FD5DDE0" w:rsidR="00F32E1C" w:rsidRPr="006D0E71" w:rsidRDefault="00F32E1C" w:rsidP="00907E86">
            <w:pPr>
              <w:pStyle w:val="TableText"/>
              <w:rPr>
                <w:noProof w:val="0"/>
              </w:rPr>
            </w:pPr>
            <w:r w:rsidRPr="006D0E71">
              <w:rPr>
                <w:rFonts w:cs="Arial"/>
                <w:noProof w:val="0"/>
                <w:color w:val="000000"/>
                <w:szCs w:val="24"/>
              </w:rPr>
              <w:t>2</w:t>
            </w:r>
          </w:p>
        </w:tc>
        <w:tc>
          <w:tcPr>
            <w:tcW w:w="630" w:type="dxa"/>
            <w:tcBorders>
              <w:top w:val="nil"/>
              <w:bottom w:val="single" w:sz="6" w:space="0" w:color="FFFFFF"/>
            </w:tcBorders>
            <w:shd w:val="clear" w:color="auto" w:fill="FFFFFF"/>
            <w:tcMar>
              <w:left w:w="60" w:type="dxa"/>
              <w:right w:w="60" w:type="dxa"/>
            </w:tcMar>
            <w:vAlign w:val="bottom"/>
          </w:tcPr>
          <w:p w14:paraId="1ECA2D97" w14:textId="1EB79AEA" w:rsidR="00F32E1C" w:rsidRPr="006D0E71" w:rsidRDefault="00F32E1C" w:rsidP="00907E86">
            <w:pPr>
              <w:pStyle w:val="TableText"/>
              <w:rPr>
                <w:noProof w:val="0"/>
              </w:rPr>
            </w:pPr>
            <w:r w:rsidRPr="006D0E71">
              <w:rPr>
                <w:rFonts w:cs="Arial"/>
                <w:noProof w:val="0"/>
                <w:color w:val="000000"/>
                <w:szCs w:val="24"/>
              </w:rPr>
              <w:t>0.01</w:t>
            </w:r>
          </w:p>
        </w:tc>
        <w:tc>
          <w:tcPr>
            <w:tcW w:w="810" w:type="dxa"/>
            <w:tcBorders>
              <w:top w:val="nil"/>
              <w:bottom w:val="single" w:sz="6" w:space="0" w:color="FFFFFF"/>
            </w:tcBorders>
            <w:shd w:val="clear" w:color="auto" w:fill="FFFFFF"/>
            <w:tcMar>
              <w:left w:w="60" w:type="dxa"/>
              <w:right w:w="60" w:type="dxa"/>
            </w:tcMar>
            <w:vAlign w:val="bottom"/>
          </w:tcPr>
          <w:p w14:paraId="4D43C11D" w14:textId="247118F4" w:rsidR="00F32E1C" w:rsidRPr="006D0E71" w:rsidRDefault="00F32E1C"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B544569" w14:textId="50CC2E79" w:rsidR="00F32E1C" w:rsidRPr="006D0E71" w:rsidRDefault="00F32E1C" w:rsidP="00907E86">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2AF798C0" w14:textId="108FBE4A" w:rsidR="00F32E1C" w:rsidRPr="006D0E71" w:rsidRDefault="00F32E1C"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77ABBBCA" w14:textId="6077E194" w:rsidR="00F32E1C" w:rsidRPr="006D0E71" w:rsidRDefault="00F32E1C" w:rsidP="00907E86">
            <w:pPr>
              <w:pStyle w:val="TableText"/>
              <w:rPr>
                <w:noProof w:val="0"/>
              </w:rPr>
            </w:pPr>
            <w:r w:rsidRPr="006D0E71">
              <w:rPr>
                <w:rFonts w:cs="Arial"/>
                <w:noProof w:val="0"/>
                <w:color w:val="000000"/>
                <w:szCs w:val="24"/>
              </w:rPr>
              <w:t>0.01</w:t>
            </w:r>
          </w:p>
        </w:tc>
      </w:tr>
      <w:tr w:rsidR="00D15B92" w:rsidRPr="006D0E71" w14:paraId="6CF9054C" w14:textId="77777777" w:rsidTr="00F95C26">
        <w:tc>
          <w:tcPr>
            <w:tcW w:w="7740" w:type="dxa"/>
            <w:tcBorders>
              <w:top w:val="nil"/>
              <w:bottom w:val="single" w:sz="6" w:space="0" w:color="FFFFFF"/>
            </w:tcBorders>
            <w:shd w:val="clear" w:color="auto" w:fill="FFFFFF"/>
            <w:tcMar>
              <w:left w:w="60" w:type="dxa"/>
              <w:right w:w="60" w:type="dxa"/>
            </w:tcMar>
          </w:tcPr>
          <w:p w14:paraId="2688D813" w14:textId="2F551939"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6AD60E31" w14:textId="779FCE83" w:rsidR="00D15B92" w:rsidRPr="006D0E71" w:rsidRDefault="00D15B92" w:rsidP="00907E86">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30EB5DF8" w14:textId="48C26F2D"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080C9C9" w14:textId="662FE74A" w:rsidR="00D15B92" w:rsidRPr="006D0E71" w:rsidRDefault="00D15B92" w:rsidP="00907E86">
            <w:pPr>
              <w:pStyle w:val="TableText"/>
              <w:rPr>
                <w:noProof w:val="0"/>
              </w:rPr>
            </w:pPr>
            <w:r w:rsidRPr="006D0E71">
              <w:rPr>
                <w:rFonts w:cs="Arial"/>
                <w:noProof w:val="0"/>
                <w:color w:val="000000"/>
                <w:szCs w:val="24"/>
              </w:rPr>
              <w:t>22</w:t>
            </w:r>
          </w:p>
        </w:tc>
        <w:tc>
          <w:tcPr>
            <w:tcW w:w="630" w:type="dxa"/>
            <w:tcBorders>
              <w:top w:val="nil"/>
              <w:bottom w:val="single" w:sz="6" w:space="0" w:color="FFFFFF"/>
            </w:tcBorders>
            <w:shd w:val="clear" w:color="auto" w:fill="FFFFFF"/>
            <w:tcMar>
              <w:left w:w="60" w:type="dxa"/>
              <w:right w:w="60" w:type="dxa"/>
            </w:tcMar>
            <w:vAlign w:val="bottom"/>
          </w:tcPr>
          <w:p w14:paraId="77CA03ED" w14:textId="56C8E8D5" w:rsidR="00D15B92" w:rsidRPr="006D0E71" w:rsidRDefault="00D15B92" w:rsidP="00907E86">
            <w:pPr>
              <w:pStyle w:val="TableText"/>
              <w:rPr>
                <w:noProof w:val="0"/>
              </w:rPr>
            </w:pPr>
            <w:r w:rsidRPr="006D0E71">
              <w:rPr>
                <w:rFonts w:cs="Arial"/>
                <w:noProof w:val="0"/>
                <w:color w:val="000000"/>
                <w:szCs w:val="24"/>
              </w:rPr>
              <w:t>0.13</w:t>
            </w:r>
          </w:p>
        </w:tc>
        <w:tc>
          <w:tcPr>
            <w:tcW w:w="810" w:type="dxa"/>
            <w:tcBorders>
              <w:top w:val="nil"/>
              <w:bottom w:val="single" w:sz="6" w:space="0" w:color="FFFFFF"/>
            </w:tcBorders>
            <w:shd w:val="clear" w:color="auto" w:fill="FFFFFF"/>
            <w:tcMar>
              <w:left w:w="60" w:type="dxa"/>
              <w:right w:w="60" w:type="dxa"/>
            </w:tcMar>
            <w:vAlign w:val="bottom"/>
          </w:tcPr>
          <w:p w14:paraId="1C05881F" w14:textId="7499233E" w:rsidR="00D15B92" w:rsidRPr="006D0E71" w:rsidRDefault="00D15B92" w:rsidP="00907E86">
            <w:pPr>
              <w:pStyle w:val="TableText"/>
              <w:rPr>
                <w:noProof w:val="0"/>
              </w:rPr>
            </w:pPr>
            <w:r w:rsidRPr="006D0E71">
              <w:rPr>
                <w:rFonts w:cs="Arial"/>
                <w:noProof w:val="0"/>
                <w:color w:val="000000"/>
                <w:szCs w:val="24"/>
              </w:rPr>
              <w:t>24</w:t>
            </w:r>
          </w:p>
        </w:tc>
        <w:tc>
          <w:tcPr>
            <w:tcW w:w="720" w:type="dxa"/>
            <w:tcBorders>
              <w:top w:val="nil"/>
              <w:bottom w:val="single" w:sz="6" w:space="0" w:color="FFFFFF"/>
            </w:tcBorders>
            <w:shd w:val="clear" w:color="auto" w:fill="FFFFFF"/>
            <w:tcMar>
              <w:left w:w="60" w:type="dxa"/>
              <w:right w:w="60" w:type="dxa"/>
            </w:tcMar>
            <w:vAlign w:val="bottom"/>
          </w:tcPr>
          <w:p w14:paraId="1B43CBD4" w14:textId="31EA08FF" w:rsidR="00D15B92" w:rsidRPr="006D0E71" w:rsidRDefault="00D15B92" w:rsidP="00907E86">
            <w:pPr>
              <w:pStyle w:val="TableText"/>
              <w:rPr>
                <w:noProof w:val="0"/>
              </w:rPr>
            </w:pPr>
            <w:r w:rsidRPr="006D0E71">
              <w:rPr>
                <w:rFonts w:cs="Arial"/>
                <w:noProof w:val="0"/>
                <w:color w:val="000000"/>
                <w:szCs w:val="24"/>
              </w:rPr>
              <w:t>0.13</w:t>
            </w:r>
          </w:p>
        </w:tc>
        <w:tc>
          <w:tcPr>
            <w:tcW w:w="720" w:type="dxa"/>
            <w:tcBorders>
              <w:top w:val="nil"/>
              <w:bottom w:val="single" w:sz="6" w:space="0" w:color="FFFFFF"/>
            </w:tcBorders>
            <w:shd w:val="clear" w:color="auto" w:fill="FFFFFF"/>
            <w:tcMar>
              <w:left w:w="60" w:type="dxa"/>
              <w:right w:w="60" w:type="dxa"/>
            </w:tcMar>
            <w:vAlign w:val="bottom"/>
          </w:tcPr>
          <w:p w14:paraId="12EF5132" w14:textId="7A67E1B2"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020AA217" w14:textId="7E4A594E"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781F5D94" w14:textId="77777777" w:rsidTr="00F95C26">
        <w:tc>
          <w:tcPr>
            <w:tcW w:w="7740" w:type="dxa"/>
            <w:tcBorders>
              <w:top w:val="nil"/>
              <w:bottom w:val="single" w:sz="6" w:space="0" w:color="FFFFFF"/>
            </w:tcBorders>
            <w:shd w:val="clear" w:color="auto" w:fill="FFFFFF"/>
            <w:tcMar>
              <w:left w:w="60" w:type="dxa"/>
              <w:right w:w="60" w:type="dxa"/>
            </w:tcMar>
          </w:tcPr>
          <w:p w14:paraId="284D369D" w14:textId="411657C7"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534F522" w14:textId="0550F80E" w:rsidR="00D15B92" w:rsidRPr="006D0E71" w:rsidRDefault="00D15B92" w:rsidP="00907E86">
            <w:pPr>
              <w:pStyle w:val="TableText"/>
              <w:rPr>
                <w:noProof w:val="0"/>
              </w:rPr>
            </w:pPr>
            <w:r w:rsidRPr="006D0E71">
              <w:rPr>
                <w:rFonts w:cs="Arial"/>
                <w:noProof w:val="0"/>
                <w:color w:val="000000"/>
                <w:szCs w:val="24"/>
              </w:rPr>
              <w:t>187</w:t>
            </w:r>
          </w:p>
        </w:tc>
        <w:tc>
          <w:tcPr>
            <w:tcW w:w="720" w:type="dxa"/>
            <w:tcBorders>
              <w:top w:val="nil"/>
              <w:bottom w:val="single" w:sz="6" w:space="0" w:color="FFFFFF"/>
            </w:tcBorders>
            <w:shd w:val="clear" w:color="auto" w:fill="FFFFFF"/>
            <w:tcMar>
              <w:left w:w="60" w:type="dxa"/>
              <w:right w:w="60" w:type="dxa"/>
            </w:tcMar>
            <w:vAlign w:val="bottom"/>
          </w:tcPr>
          <w:p w14:paraId="4BACF9DC" w14:textId="0E48E829" w:rsidR="00D15B92" w:rsidRPr="006D0E71" w:rsidRDefault="00D15B92" w:rsidP="00907E86">
            <w:pPr>
              <w:pStyle w:val="TableText"/>
              <w:rPr>
                <w:noProof w:val="0"/>
              </w:rPr>
            </w:pPr>
            <w:r w:rsidRPr="006D0E71">
              <w:rPr>
                <w:rFonts w:cs="Arial"/>
                <w:noProof w:val="0"/>
                <w:color w:val="000000"/>
                <w:szCs w:val="24"/>
              </w:rPr>
              <w:t>1.15</w:t>
            </w:r>
          </w:p>
        </w:tc>
        <w:tc>
          <w:tcPr>
            <w:tcW w:w="864" w:type="dxa"/>
            <w:tcBorders>
              <w:top w:val="nil"/>
              <w:bottom w:val="single" w:sz="6" w:space="0" w:color="FFFFFF"/>
            </w:tcBorders>
            <w:shd w:val="clear" w:color="auto" w:fill="FFFFFF"/>
            <w:tcMar>
              <w:left w:w="60" w:type="dxa"/>
              <w:right w:w="60" w:type="dxa"/>
            </w:tcMar>
            <w:vAlign w:val="bottom"/>
          </w:tcPr>
          <w:p w14:paraId="45FA44F6" w14:textId="1DFF33C7" w:rsidR="00D15B92" w:rsidRPr="006D0E71" w:rsidRDefault="00D15B92" w:rsidP="00907E86">
            <w:pPr>
              <w:pStyle w:val="TableText"/>
              <w:rPr>
                <w:noProof w:val="0"/>
              </w:rPr>
            </w:pPr>
            <w:r w:rsidRPr="006D0E71">
              <w:rPr>
                <w:rFonts w:cs="Arial"/>
                <w:noProof w:val="0"/>
                <w:color w:val="000000"/>
                <w:szCs w:val="24"/>
              </w:rPr>
              <w:t>280</w:t>
            </w:r>
          </w:p>
        </w:tc>
        <w:tc>
          <w:tcPr>
            <w:tcW w:w="630" w:type="dxa"/>
            <w:tcBorders>
              <w:top w:val="nil"/>
              <w:bottom w:val="single" w:sz="6" w:space="0" w:color="FFFFFF"/>
            </w:tcBorders>
            <w:shd w:val="clear" w:color="auto" w:fill="FFFFFF"/>
            <w:tcMar>
              <w:left w:w="60" w:type="dxa"/>
              <w:right w:w="60" w:type="dxa"/>
            </w:tcMar>
            <w:vAlign w:val="bottom"/>
          </w:tcPr>
          <w:p w14:paraId="2D347B9E" w14:textId="62722CB0" w:rsidR="00D15B92" w:rsidRPr="006D0E71" w:rsidRDefault="00D15B92" w:rsidP="00907E86">
            <w:pPr>
              <w:pStyle w:val="TableText"/>
              <w:rPr>
                <w:noProof w:val="0"/>
              </w:rPr>
            </w:pPr>
            <w:r w:rsidRPr="006D0E71">
              <w:rPr>
                <w:rFonts w:cs="Arial"/>
                <w:noProof w:val="0"/>
                <w:color w:val="000000"/>
                <w:szCs w:val="24"/>
              </w:rPr>
              <w:t>1.65</w:t>
            </w:r>
          </w:p>
        </w:tc>
        <w:tc>
          <w:tcPr>
            <w:tcW w:w="810" w:type="dxa"/>
            <w:tcBorders>
              <w:top w:val="nil"/>
              <w:bottom w:val="single" w:sz="6" w:space="0" w:color="FFFFFF"/>
            </w:tcBorders>
            <w:shd w:val="clear" w:color="auto" w:fill="FFFFFF"/>
            <w:tcMar>
              <w:left w:w="60" w:type="dxa"/>
              <w:right w:w="60" w:type="dxa"/>
            </w:tcMar>
            <w:vAlign w:val="bottom"/>
          </w:tcPr>
          <w:p w14:paraId="5177259A" w14:textId="51293C25" w:rsidR="00D15B92" w:rsidRPr="006D0E71" w:rsidRDefault="00D15B92" w:rsidP="00907E86">
            <w:pPr>
              <w:pStyle w:val="TableText"/>
              <w:rPr>
                <w:noProof w:val="0"/>
              </w:rPr>
            </w:pPr>
            <w:r w:rsidRPr="006D0E71">
              <w:rPr>
                <w:rFonts w:cs="Arial"/>
                <w:noProof w:val="0"/>
                <w:color w:val="000000"/>
                <w:szCs w:val="24"/>
              </w:rPr>
              <w:t>353</w:t>
            </w:r>
          </w:p>
        </w:tc>
        <w:tc>
          <w:tcPr>
            <w:tcW w:w="720" w:type="dxa"/>
            <w:tcBorders>
              <w:top w:val="nil"/>
              <w:bottom w:val="single" w:sz="6" w:space="0" w:color="FFFFFF"/>
            </w:tcBorders>
            <w:shd w:val="clear" w:color="auto" w:fill="FFFFFF"/>
            <w:tcMar>
              <w:left w:w="60" w:type="dxa"/>
              <w:right w:w="60" w:type="dxa"/>
            </w:tcMar>
            <w:vAlign w:val="bottom"/>
          </w:tcPr>
          <w:p w14:paraId="62EA708A" w14:textId="35F539F9" w:rsidR="00D15B92" w:rsidRPr="006D0E71" w:rsidRDefault="00D15B92" w:rsidP="00907E86">
            <w:pPr>
              <w:pStyle w:val="TableText"/>
              <w:rPr>
                <w:noProof w:val="0"/>
              </w:rPr>
            </w:pPr>
            <w:r w:rsidRPr="006D0E71">
              <w:rPr>
                <w:rFonts w:cs="Arial"/>
                <w:noProof w:val="0"/>
                <w:color w:val="000000"/>
                <w:szCs w:val="24"/>
              </w:rPr>
              <w:t>1.96</w:t>
            </w:r>
          </w:p>
        </w:tc>
        <w:tc>
          <w:tcPr>
            <w:tcW w:w="720" w:type="dxa"/>
            <w:tcBorders>
              <w:top w:val="nil"/>
              <w:bottom w:val="single" w:sz="6" w:space="0" w:color="FFFFFF"/>
            </w:tcBorders>
            <w:shd w:val="clear" w:color="auto" w:fill="FFFFFF"/>
            <w:tcMar>
              <w:left w:w="60" w:type="dxa"/>
              <w:right w:w="60" w:type="dxa"/>
            </w:tcMar>
            <w:vAlign w:val="bottom"/>
          </w:tcPr>
          <w:p w14:paraId="56EC580A" w14:textId="1BBDD9D4" w:rsidR="00D15B92" w:rsidRPr="006D0E71" w:rsidRDefault="00D15B92" w:rsidP="00907E86">
            <w:pPr>
              <w:pStyle w:val="TableText"/>
              <w:rPr>
                <w:noProof w:val="0"/>
              </w:rPr>
            </w:pPr>
            <w:r w:rsidRPr="006D0E71">
              <w:rPr>
                <w:rFonts w:cs="Arial"/>
                <w:noProof w:val="0"/>
                <w:color w:val="000000"/>
                <w:szCs w:val="24"/>
              </w:rPr>
              <w:t>274</w:t>
            </w:r>
          </w:p>
        </w:tc>
        <w:tc>
          <w:tcPr>
            <w:tcW w:w="720" w:type="dxa"/>
            <w:tcBorders>
              <w:top w:val="nil"/>
              <w:bottom w:val="single" w:sz="6" w:space="0" w:color="FFFFFF"/>
            </w:tcBorders>
            <w:shd w:val="clear" w:color="auto" w:fill="FFFFFF"/>
            <w:tcMar>
              <w:left w:w="60" w:type="dxa"/>
              <w:right w:w="60" w:type="dxa"/>
            </w:tcMar>
            <w:vAlign w:val="bottom"/>
          </w:tcPr>
          <w:p w14:paraId="43FA65C7" w14:textId="5D5A61B8" w:rsidR="00D15B92" w:rsidRPr="006D0E71" w:rsidRDefault="00D15B92" w:rsidP="00907E86">
            <w:pPr>
              <w:pStyle w:val="TableText"/>
              <w:rPr>
                <w:noProof w:val="0"/>
              </w:rPr>
            </w:pPr>
            <w:r w:rsidRPr="006D0E71">
              <w:rPr>
                <w:rFonts w:cs="Arial"/>
                <w:noProof w:val="0"/>
                <w:color w:val="000000"/>
                <w:szCs w:val="24"/>
              </w:rPr>
              <w:t>1.52</w:t>
            </w:r>
          </w:p>
        </w:tc>
      </w:tr>
      <w:tr w:rsidR="00D15B92" w:rsidRPr="006D0E71" w14:paraId="6C4BD9D1" w14:textId="77777777" w:rsidTr="00F95C26">
        <w:tc>
          <w:tcPr>
            <w:tcW w:w="7740" w:type="dxa"/>
            <w:tcBorders>
              <w:top w:val="nil"/>
              <w:bottom w:val="single" w:sz="6" w:space="0" w:color="FFFFFF"/>
            </w:tcBorders>
            <w:shd w:val="clear" w:color="auto" w:fill="FFFFFF"/>
            <w:tcMar>
              <w:left w:w="60" w:type="dxa"/>
              <w:right w:w="60" w:type="dxa"/>
            </w:tcMar>
          </w:tcPr>
          <w:p w14:paraId="6655F23F" w14:textId="4DD1D833"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A3B41EB" w14:textId="6F63C986" w:rsidR="00D15B92" w:rsidRPr="006D0E71" w:rsidRDefault="00D15B92" w:rsidP="00907E86">
            <w:pPr>
              <w:pStyle w:val="TableText"/>
              <w:rPr>
                <w:noProof w:val="0"/>
              </w:rPr>
            </w:pPr>
            <w:r w:rsidRPr="006D0E71">
              <w:rPr>
                <w:rFonts w:cs="Arial"/>
                <w:noProof w:val="0"/>
                <w:color w:val="000000"/>
                <w:szCs w:val="24"/>
              </w:rPr>
              <w:t>162</w:t>
            </w:r>
          </w:p>
        </w:tc>
        <w:tc>
          <w:tcPr>
            <w:tcW w:w="720" w:type="dxa"/>
            <w:tcBorders>
              <w:top w:val="nil"/>
              <w:bottom w:val="single" w:sz="6" w:space="0" w:color="FFFFFF"/>
            </w:tcBorders>
            <w:shd w:val="clear" w:color="auto" w:fill="FFFFFF"/>
            <w:tcMar>
              <w:left w:w="60" w:type="dxa"/>
              <w:right w:w="60" w:type="dxa"/>
            </w:tcMar>
            <w:vAlign w:val="bottom"/>
          </w:tcPr>
          <w:p w14:paraId="1E5C7E7C" w14:textId="62371948" w:rsidR="00D15B92" w:rsidRPr="006D0E71" w:rsidRDefault="00D15B92" w:rsidP="00907E86">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5D6D11AB" w14:textId="76D1C5E1" w:rsidR="00D15B92" w:rsidRPr="006D0E71" w:rsidRDefault="00D15B92" w:rsidP="00907E86">
            <w:pPr>
              <w:pStyle w:val="TableText"/>
              <w:rPr>
                <w:noProof w:val="0"/>
              </w:rPr>
            </w:pPr>
            <w:r w:rsidRPr="006D0E71">
              <w:rPr>
                <w:rFonts w:cs="Arial"/>
                <w:noProof w:val="0"/>
                <w:color w:val="000000"/>
                <w:szCs w:val="24"/>
              </w:rPr>
              <w:t>209</w:t>
            </w:r>
          </w:p>
        </w:tc>
        <w:tc>
          <w:tcPr>
            <w:tcW w:w="630" w:type="dxa"/>
            <w:tcBorders>
              <w:top w:val="nil"/>
              <w:bottom w:val="single" w:sz="6" w:space="0" w:color="FFFFFF"/>
            </w:tcBorders>
            <w:shd w:val="clear" w:color="auto" w:fill="FFFFFF"/>
            <w:tcMar>
              <w:left w:w="60" w:type="dxa"/>
              <w:right w:w="60" w:type="dxa"/>
            </w:tcMar>
            <w:vAlign w:val="bottom"/>
          </w:tcPr>
          <w:p w14:paraId="3C4BB6EC" w14:textId="68A14A10" w:rsidR="00D15B92" w:rsidRPr="006D0E71" w:rsidRDefault="00D15B92" w:rsidP="00907E86">
            <w:pPr>
              <w:pStyle w:val="TableText"/>
              <w:rPr>
                <w:noProof w:val="0"/>
              </w:rPr>
            </w:pPr>
            <w:r w:rsidRPr="006D0E71">
              <w:rPr>
                <w:rFonts w:cs="Arial"/>
                <w:noProof w:val="0"/>
                <w:color w:val="000000"/>
                <w:szCs w:val="24"/>
              </w:rPr>
              <w:t>1.23</w:t>
            </w:r>
          </w:p>
        </w:tc>
        <w:tc>
          <w:tcPr>
            <w:tcW w:w="810" w:type="dxa"/>
            <w:tcBorders>
              <w:top w:val="nil"/>
              <w:bottom w:val="single" w:sz="6" w:space="0" w:color="FFFFFF"/>
            </w:tcBorders>
            <w:shd w:val="clear" w:color="auto" w:fill="FFFFFF"/>
            <w:tcMar>
              <w:left w:w="60" w:type="dxa"/>
              <w:right w:w="60" w:type="dxa"/>
            </w:tcMar>
            <w:vAlign w:val="bottom"/>
          </w:tcPr>
          <w:p w14:paraId="3FB5417E" w14:textId="0EA33570" w:rsidR="00D15B92" w:rsidRPr="006D0E71" w:rsidRDefault="00D15B92" w:rsidP="00907E86">
            <w:pPr>
              <w:pStyle w:val="TableText"/>
              <w:rPr>
                <w:noProof w:val="0"/>
              </w:rPr>
            </w:pPr>
            <w:r w:rsidRPr="006D0E71">
              <w:rPr>
                <w:rFonts w:cs="Arial"/>
                <w:noProof w:val="0"/>
                <w:color w:val="000000"/>
                <w:szCs w:val="24"/>
              </w:rPr>
              <w:t>231</w:t>
            </w:r>
          </w:p>
        </w:tc>
        <w:tc>
          <w:tcPr>
            <w:tcW w:w="720" w:type="dxa"/>
            <w:tcBorders>
              <w:top w:val="nil"/>
              <w:bottom w:val="single" w:sz="6" w:space="0" w:color="FFFFFF"/>
            </w:tcBorders>
            <w:shd w:val="clear" w:color="auto" w:fill="FFFFFF"/>
            <w:tcMar>
              <w:left w:w="60" w:type="dxa"/>
              <w:right w:w="60" w:type="dxa"/>
            </w:tcMar>
            <w:vAlign w:val="bottom"/>
          </w:tcPr>
          <w:p w14:paraId="279E5CBC" w14:textId="2645B333" w:rsidR="00D15B92" w:rsidRPr="006D0E71" w:rsidRDefault="00D15B92" w:rsidP="00907E86">
            <w:pPr>
              <w:pStyle w:val="TableText"/>
              <w:rPr>
                <w:noProof w:val="0"/>
              </w:rPr>
            </w:pPr>
            <w:r w:rsidRPr="006D0E71">
              <w:rPr>
                <w:rFonts w:cs="Arial"/>
                <w:noProof w:val="0"/>
                <w:color w:val="000000"/>
                <w:szCs w:val="24"/>
              </w:rPr>
              <w:t>1.28</w:t>
            </w:r>
          </w:p>
        </w:tc>
        <w:tc>
          <w:tcPr>
            <w:tcW w:w="720" w:type="dxa"/>
            <w:tcBorders>
              <w:top w:val="nil"/>
              <w:bottom w:val="single" w:sz="6" w:space="0" w:color="FFFFFF"/>
            </w:tcBorders>
            <w:shd w:val="clear" w:color="auto" w:fill="FFFFFF"/>
            <w:tcMar>
              <w:left w:w="60" w:type="dxa"/>
              <w:right w:w="60" w:type="dxa"/>
            </w:tcMar>
            <w:vAlign w:val="bottom"/>
          </w:tcPr>
          <w:p w14:paraId="01586999" w14:textId="5AF87721" w:rsidR="00D15B92" w:rsidRPr="006D0E71" w:rsidRDefault="00D15B92" w:rsidP="00907E86">
            <w:pPr>
              <w:pStyle w:val="TableText"/>
              <w:rPr>
                <w:noProof w:val="0"/>
              </w:rPr>
            </w:pPr>
            <w:r w:rsidRPr="006D0E71">
              <w:rPr>
                <w:rFonts w:cs="Arial"/>
                <w:noProof w:val="0"/>
                <w:color w:val="000000"/>
                <w:szCs w:val="24"/>
              </w:rPr>
              <w:t>154</w:t>
            </w:r>
          </w:p>
        </w:tc>
        <w:tc>
          <w:tcPr>
            <w:tcW w:w="720" w:type="dxa"/>
            <w:tcBorders>
              <w:top w:val="nil"/>
              <w:bottom w:val="single" w:sz="6" w:space="0" w:color="FFFFFF"/>
            </w:tcBorders>
            <w:shd w:val="clear" w:color="auto" w:fill="FFFFFF"/>
            <w:tcMar>
              <w:left w:w="60" w:type="dxa"/>
              <w:right w:w="60" w:type="dxa"/>
            </w:tcMar>
            <w:vAlign w:val="bottom"/>
          </w:tcPr>
          <w:p w14:paraId="37D7C921" w14:textId="08FF1165" w:rsidR="00D15B92" w:rsidRPr="006D0E71" w:rsidRDefault="00D15B92" w:rsidP="00907E86">
            <w:pPr>
              <w:pStyle w:val="TableText"/>
              <w:rPr>
                <w:noProof w:val="0"/>
              </w:rPr>
            </w:pPr>
            <w:r w:rsidRPr="006D0E71">
              <w:rPr>
                <w:rFonts w:cs="Arial"/>
                <w:noProof w:val="0"/>
                <w:color w:val="000000"/>
                <w:szCs w:val="24"/>
              </w:rPr>
              <w:t>0.85</w:t>
            </w:r>
          </w:p>
        </w:tc>
      </w:tr>
      <w:tr w:rsidR="00D15B92" w:rsidRPr="006D0E71" w14:paraId="36588063" w14:textId="77777777" w:rsidTr="00F95C26">
        <w:tc>
          <w:tcPr>
            <w:tcW w:w="7740" w:type="dxa"/>
            <w:tcBorders>
              <w:top w:val="nil"/>
              <w:bottom w:val="single" w:sz="4" w:space="0" w:color="auto"/>
            </w:tcBorders>
            <w:shd w:val="clear" w:color="auto" w:fill="FFFFFF"/>
            <w:tcMar>
              <w:left w:w="60" w:type="dxa"/>
              <w:right w:w="60" w:type="dxa"/>
            </w:tcMar>
          </w:tcPr>
          <w:p w14:paraId="34F022A2" w14:textId="2BABF81D"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B6D767E" w14:textId="3C4B1274"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nil"/>
              <w:bottom w:val="single" w:sz="4" w:space="0" w:color="auto"/>
            </w:tcBorders>
            <w:shd w:val="clear" w:color="auto" w:fill="FFFFFF"/>
            <w:tcMar>
              <w:left w:w="60" w:type="dxa"/>
              <w:right w:w="60" w:type="dxa"/>
            </w:tcMar>
            <w:vAlign w:val="bottom"/>
          </w:tcPr>
          <w:p w14:paraId="3167B137" w14:textId="270FBFEA"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4" w:space="0" w:color="auto"/>
            </w:tcBorders>
            <w:shd w:val="clear" w:color="auto" w:fill="FFFFFF"/>
            <w:tcMar>
              <w:left w:w="60" w:type="dxa"/>
              <w:right w:w="60" w:type="dxa"/>
            </w:tcMar>
            <w:vAlign w:val="bottom"/>
          </w:tcPr>
          <w:p w14:paraId="7206651E" w14:textId="22422A55" w:rsidR="00D15B92" w:rsidRPr="006D0E71" w:rsidRDefault="00D15B92" w:rsidP="00907E86">
            <w:pPr>
              <w:pStyle w:val="TableText"/>
              <w:rPr>
                <w:noProof w:val="0"/>
              </w:rPr>
            </w:pPr>
            <w:r w:rsidRPr="006D0E71">
              <w:rPr>
                <w:rFonts w:cs="Arial"/>
                <w:noProof w:val="0"/>
                <w:color w:val="000000"/>
                <w:szCs w:val="24"/>
              </w:rPr>
              <w:t>15</w:t>
            </w:r>
          </w:p>
        </w:tc>
        <w:tc>
          <w:tcPr>
            <w:tcW w:w="630" w:type="dxa"/>
            <w:tcBorders>
              <w:top w:val="nil"/>
              <w:bottom w:val="single" w:sz="4" w:space="0" w:color="auto"/>
            </w:tcBorders>
            <w:shd w:val="clear" w:color="auto" w:fill="FFFFFF"/>
            <w:tcMar>
              <w:left w:w="60" w:type="dxa"/>
              <w:right w:w="60" w:type="dxa"/>
            </w:tcMar>
            <w:vAlign w:val="bottom"/>
          </w:tcPr>
          <w:p w14:paraId="7A621D71" w14:textId="5F5ECCCE" w:rsidR="00D15B92" w:rsidRPr="006D0E71" w:rsidRDefault="00D15B92" w:rsidP="00907E86">
            <w:pPr>
              <w:pStyle w:val="TableText"/>
              <w:rPr>
                <w:noProof w:val="0"/>
              </w:rPr>
            </w:pPr>
            <w:r w:rsidRPr="006D0E71">
              <w:rPr>
                <w:rFonts w:cs="Arial"/>
                <w:noProof w:val="0"/>
                <w:color w:val="000000"/>
                <w:szCs w:val="24"/>
              </w:rPr>
              <w:t>0.09</w:t>
            </w:r>
          </w:p>
        </w:tc>
        <w:tc>
          <w:tcPr>
            <w:tcW w:w="810" w:type="dxa"/>
            <w:tcBorders>
              <w:top w:val="nil"/>
              <w:bottom w:val="single" w:sz="4" w:space="0" w:color="auto"/>
            </w:tcBorders>
            <w:shd w:val="clear" w:color="auto" w:fill="FFFFFF"/>
            <w:tcMar>
              <w:left w:w="60" w:type="dxa"/>
              <w:right w:w="60" w:type="dxa"/>
            </w:tcMar>
            <w:vAlign w:val="bottom"/>
          </w:tcPr>
          <w:p w14:paraId="21106779" w14:textId="52E3D114"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4" w:space="0" w:color="auto"/>
            </w:tcBorders>
            <w:shd w:val="clear" w:color="auto" w:fill="FFFFFF"/>
            <w:tcMar>
              <w:left w:w="60" w:type="dxa"/>
              <w:right w:w="60" w:type="dxa"/>
            </w:tcMar>
            <w:vAlign w:val="bottom"/>
          </w:tcPr>
          <w:p w14:paraId="0D5E4455" w14:textId="08D8C8BB" w:rsidR="00D15B92" w:rsidRPr="006D0E71" w:rsidRDefault="00D15B92" w:rsidP="00907E86">
            <w:pPr>
              <w:pStyle w:val="TableText"/>
              <w:rPr>
                <w:noProof w:val="0"/>
              </w:rPr>
            </w:pPr>
            <w:r w:rsidRPr="006D0E71">
              <w:rPr>
                <w:rFonts w:cs="Arial"/>
                <w:noProof w:val="0"/>
                <w:color w:val="000000"/>
                <w:szCs w:val="24"/>
              </w:rPr>
              <w:t>0.11</w:t>
            </w:r>
          </w:p>
        </w:tc>
        <w:tc>
          <w:tcPr>
            <w:tcW w:w="720" w:type="dxa"/>
            <w:tcBorders>
              <w:top w:val="nil"/>
              <w:bottom w:val="single" w:sz="4" w:space="0" w:color="auto"/>
            </w:tcBorders>
            <w:shd w:val="clear" w:color="auto" w:fill="FFFFFF"/>
            <w:tcMar>
              <w:left w:w="60" w:type="dxa"/>
              <w:right w:w="60" w:type="dxa"/>
            </w:tcMar>
            <w:vAlign w:val="bottom"/>
          </w:tcPr>
          <w:p w14:paraId="74702D45" w14:textId="7F9966F3"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4" w:space="0" w:color="auto"/>
            </w:tcBorders>
            <w:shd w:val="clear" w:color="auto" w:fill="FFFFFF"/>
            <w:tcMar>
              <w:left w:w="60" w:type="dxa"/>
              <w:right w:w="60" w:type="dxa"/>
            </w:tcMar>
            <w:vAlign w:val="bottom"/>
          </w:tcPr>
          <w:p w14:paraId="0E859958" w14:textId="3B0F813F"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A0FF4FB" w14:textId="77777777" w:rsidTr="00F95C26">
        <w:tc>
          <w:tcPr>
            <w:tcW w:w="7740" w:type="dxa"/>
            <w:tcBorders>
              <w:top w:val="single" w:sz="4" w:space="0" w:color="auto"/>
            </w:tcBorders>
            <w:shd w:val="clear" w:color="auto" w:fill="FFFFFF"/>
            <w:tcMar>
              <w:left w:w="60" w:type="dxa"/>
              <w:right w:w="60" w:type="dxa"/>
            </w:tcMar>
          </w:tcPr>
          <w:p w14:paraId="7C423160" w14:textId="4399B0EE"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26D20CC" w14:textId="5CDE2939"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7F8FDB64" w14:textId="51E059A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CE08EC0" w14:textId="26DC55BA" w:rsidR="00D15B92" w:rsidRPr="006D0E71" w:rsidRDefault="00D15B92" w:rsidP="00907E86">
            <w:pPr>
              <w:pStyle w:val="TableText"/>
              <w:rPr>
                <w:noProof w:val="0"/>
              </w:rPr>
            </w:pPr>
            <w:r w:rsidRPr="006D0E71">
              <w:rPr>
                <w:rFonts w:cs="Arial"/>
                <w:noProof w:val="0"/>
                <w:color w:val="000000"/>
                <w:szCs w:val="24"/>
              </w:rPr>
              <w:t>0</w:t>
            </w:r>
          </w:p>
        </w:tc>
        <w:tc>
          <w:tcPr>
            <w:tcW w:w="630" w:type="dxa"/>
            <w:tcBorders>
              <w:top w:val="single" w:sz="4" w:space="0" w:color="auto"/>
            </w:tcBorders>
            <w:shd w:val="clear" w:color="auto" w:fill="FFFFFF"/>
            <w:tcMar>
              <w:left w:w="60" w:type="dxa"/>
              <w:right w:w="60" w:type="dxa"/>
            </w:tcMar>
            <w:vAlign w:val="bottom"/>
          </w:tcPr>
          <w:p w14:paraId="5DD14CAA" w14:textId="6DD19649" w:rsidR="00D15B92" w:rsidRPr="006D0E71" w:rsidRDefault="00D15B92" w:rsidP="00907E86">
            <w:pPr>
              <w:pStyle w:val="TableText"/>
              <w:rPr>
                <w:noProof w:val="0"/>
              </w:rPr>
            </w:pPr>
            <w:r w:rsidRPr="006D0E71">
              <w:rPr>
                <w:rFonts w:cs="Arial"/>
                <w:noProof w:val="0"/>
                <w:color w:val="000000"/>
                <w:szCs w:val="24"/>
              </w:rPr>
              <w:t>0.00</w:t>
            </w:r>
          </w:p>
        </w:tc>
        <w:tc>
          <w:tcPr>
            <w:tcW w:w="810" w:type="dxa"/>
            <w:tcBorders>
              <w:top w:val="single" w:sz="4" w:space="0" w:color="auto"/>
            </w:tcBorders>
            <w:shd w:val="clear" w:color="auto" w:fill="FFFFFF"/>
            <w:tcMar>
              <w:left w:w="60" w:type="dxa"/>
              <w:right w:w="60" w:type="dxa"/>
            </w:tcMar>
            <w:vAlign w:val="bottom"/>
          </w:tcPr>
          <w:p w14:paraId="41770BB2" w14:textId="1C7F66EF"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0F0881C3" w14:textId="5E9C8E67"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single" w:sz="4" w:space="0" w:color="auto"/>
            </w:tcBorders>
            <w:shd w:val="clear" w:color="auto" w:fill="FFFFFF"/>
            <w:tcMar>
              <w:left w:w="60" w:type="dxa"/>
              <w:right w:w="60" w:type="dxa"/>
            </w:tcMar>
            <w:vAlign w:val="bottom"/>
          </w:tcPr>
          <w:p w14:paraId="5466BE00" w14:textId="370FEC5F"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0493EDA1" w14:textId="78EBC203"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7DBDC0A" w14:textId="77777777" w:rsidTr="00F95C26">
        <w:tc>
          <w:tcPr>
            <w:tcW w:w="7740" w:type="dxa"/>
            <w:tcBorders>
              <w:bottom w:val="single" w:sz="6" w:space="0" w:color="FFFFFF"/>
            </w:tcBorders>
            <w:shd w:val="clear" w:color="auto" w:fill="FFFFFF"/>
            <w:tcMar>
              <w:left w:w="60" w:type="dxa"/>
              <w:right w:w="60" w:type="dxa"/>
            </w:tcMar>
          </w:tcPr>
          <w:p w14:paraId="11362391" w14:textId="096185DB"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4FF381B" w14:textId="077EF490" w:rsidR="00D15B92" w:rsidRPr="006D0E71" w:rsidRDefault="00D15B92" w:rsidP="00907E86">
            <w:pPr>
              <w:pStyle w:val="TableText"/>
              <w:rPr>
                <w:noProof w:val="0"/>
              </w:rPr>
            </w:pPr>
            <w:r w:rsidRPr="006D0E71">
              <w:rPr>
                <w:rFonts w:cs="Arial"/>
                <w:noProof w:val="0"/>
                <w:color w:val="000000"/>
                <w:szCs w:val="24"/>
              </w:rPr>
              <w:t>235</w:t>
            </w:r>
          </w:p>
        </w:tc>
        <w:tc>
          <w:tcPr>
            <w:tcW w:w="720" w:type="dxa"/>
            <w:tcBorders>
              <w:bottom w:val="single" w:sz="6" w:space="0" w:color="FFFFFF"/>
            </w:tcBorders>
            <w:shd w:val="clear" w:color="auto" w:fill="FFFFFF"/>
            <w:tcMar>
              <w:left w:w="60" w:type="dxa"/>
              <w:right w:w="60" w:type="dxa"/>
            </w:tcMar>
            <w:vAlign w:val="bottom"/>
          </w:tcPr>
          <w:p w14:paraId="2E185A1F" w14:textId="2C78FB60" w:rsidR="00D15B92" w:rsidRPr="006D0E71" w:rsidRDefault="00D15B92" w:rsidP="00907E86">
            <w:pPr>
              <w:pStyle w:val="TableText"/>
              <w:rPr>
                <w:noProof w:val="0"/>
              </w:rPr>
            </w:pPr>
            <w:r w:rsidRPr="006D0E71">
              <w:rPr>
                <w:rFonts w:cs="Arial"/>
                <w:noProof w:val="0"/>
                <w:color w:val="000000"/>
                <w:szCs w:val="24"/>
              </w:rPr>
              <w:t>1.45</w:t>
            </w:r>
          </w:p>
        </w:tc>
        <w:tc>
          <w:tcPr>
            <w:tcW w:w="864" w:type="dxa"/>
            <w:tcBorders>
              <w:bottom w:val="single" w:sz="6" w:space="0" w:color="FFFFFF"/>
            </w:tcBorders>
            <w:shd w:val="clear" w:color="auto" w:fill="FFFFFF"/>
            <w:tcMar>
              <w:left w:w="60" w:type="dxa"/>
              <w:right w:w="60" w:type="dxa"/>
            </w:tcMar>
            <w:vAlign w:val="bottom"/>
          </w:tcPr>
          <w:p w14:paraId="774629D4" w14:textId="38505B28" w:rsidR="00D15B92" w:rsidRPr="006D0E71" w:rsidRDefault="00D15B92" w:rsidP="00907E86">
            <w:pPr>
              <w:pStyle w:val="TableText"/>
              <w:rPr>
                <w:noProof w:val="0"/>
              </w:rPr>
            </w:pPr>
            <w:r w:rsidRPr="006D0E71">
              <w:rPr>
                <w:rFonts w:cs="Arial"/>
                <w:noProof w:val="0"/>
                <w:color w:val="000000"/>
                <w:szCs w:val="24"/>
              </w:rPr>
              <w:t>350</w:t>
            </w:r>
          </w:p>
        </w:tc>
        <w:tc>
          <w:tcPr>
            <w:tcW w:w="630" w:type="dxa"/>
            <w:tcBorders>
              <w:bottom w:val="single" w:sz="6" w:space="0" w:color="FFFFFF"/>
            </w:tcBorders>
            <w:shd w:val="clear" w:color="auto" w:fill="FFFFFF"/>
            <w:tcMar>
              <w:left w:w="60" w:type="dxa"/>
              <w:right w:w="60" w:type="dxa"/>
            </w:tcMar>
            <w:vAlign w:val="bottom"/>
          </w:tcPr>
          <w:p w14:paraId="59BFB0A9" w14:textId="7DC5D9BB" w:rsidR="00D15B92" w:rsidRPr="006D0E71" w:rsidRDefault="00D15B92" w:rsidP="00907E86">
            <w:pPr>
              <w:pStyle w:val="TableText"/>
              <w:rPr>
                <w:noProof w:val="0"/>
              </w:rPr>
            </w:pPr>
            <w:r w:rsidRPr="006D0E71">
              <w:rPr>
                <w:rFonts w:cs="Arial"/>
                <w:noProof w:val="0"/>
                <w:color w:val="000000"/>
                <w:szCs w:val="24"/>
              </w:rPr>
              <w:t>2.06</w:t>
            </w:r>
          </w:p>
        </w:tc>
        <w:tc>
          <w:tcPr>
            <w:tcW w:w="810" w:type="dxa"/>
            <w:tcBorders>
              <w:bottom w:val="single" w:sz="6" w:space="0" w:color="FFFFFF"/>
            </w:tcBorders>
            <w:shd w:val="clear" w:color="auto" w:fill="FFFFFF"/>
            <w:tcMar>
              <w:left w:w="60" w:type="dxa"/>
              <w:right w:w="60" w:type="dxa"/>
            </w:tcMar>
            <w:vAlign w:val="bottom"/>
          </w:tcPr>
          <w:p w14:paraId="29E92CF8" w14:textId="2A3ED0B9" w:rsidR="00D15B92" w:rsidRPr="006D0E71" w:rsidRDefault="00D15B92" w:rsidP="00907E86">
            <w:pPr>
              <w:pStyle w:val="TableText"/>
              <w:rPr>
                <w:noProof w:val="0"/>
              </w:rPr>
            </w:pPr>
            <w:r w:rsidRPr="006D0E71">
              <w:rPr>
                <w:rFonts w:cs="Arial"/>
                <w:noProof w:val="0"/>
                <w:color w:val="000000"/>
                <w:szCs w:val="24"/>
              </w:rPr>
              <w:t>412</w:t>
            </w:r>
          </w:p>
        </w:tc>
        <w:tc>
          <w:tcPr>
            <w:tcW w:w="720" w:type="dxa"/>
            <w:tcBorders>
              <w:bottom w:val="single" w:sz="6" w:space="0" w:color="FFFFFF"/>
            </w:tcBorders>
            <w:shd w:val="clear" w:color="auto" w:fill="FFFFFF"/>
            <w:tcMar>
              <w:left w:w="60" w:type="dxa"/>
              <w:right w:w="60" w:type="dxa"/>
            </w:tcMar>
            <w:vAlign w:val="bottom"/>
          </w:tcPr>
          <w:p w14:paraId="716EFD4F" w14:textId="46DA115D" w:rsidR="00D15B92" w:rsidRPr="006D0E71" w:rsidRDefault="00D15B92" w:rsidP="00907E86">
            <w:pPr>
              <w:pStyle w:val="TableText"/>
              <w:rPr>
                <w:noProof w:val="0"/>
              </w:rPr>
            </w:pPr>
            <w:r w:rsidRPr="006D0E71">
              <w:rPr>
                <w:rFonts w:cs="Arial"/>
                <w:noProof w:val="0"/>
                <w:color w:val="000000"/>
                <w:szCs w:val="24"/>
              </w:rPr>
              <w:t>2.29</w:t>
            </w:r>
          </w:p>
        </w:tc>
        <w:tc>
          <w:tcPr>
            <w:tcW w:w="720" w:type="dxa"/>
            <w:tcBorders>
              <w:bottom w:val="single" w:sz="6" w:space="0" w:color="FFFFFF"/>
            </w:tcBorders>
            <w:shd w:val="clear" w:color="auto" w:fill="FFFFFF"/>
            <w:tcMar>
              <w:left w:w="60" w:type="dxa"/>
              <w:right w:w="60" w:type="dxa"/>
            </w:tcMar>
            <w:vAlign w:val="bottom"/>
          </w:tcPr>
          <w:p w14:paraId="49F8AA06" w14:textId="36D8F38E" w:rsidR="00D15B92" w:rsidRPr="006D0E71" w:rsidRDefault="00D15B92" w:rsidP="00907E86">
            <w:pPr>
              <w:pStyle w:val="TableText"/>
              <w:rPr>
                <w:noProof w:val="0"/>
              </w:rPr>
            </w:pPr>
            <w:r w:rsidRPr="006D0E71">
              <w:rPr>
                <w:rFonts w:cs="Arial"/>
                <w:noProof w:val="0"/>
                <w:color w:val="000000"/>
                <w:szCs w:val="24"/>
              </w:rPr>
              <w:t>374</w:t>
            </w:r>
          </w:p>
        </w:tc>
        <w:tc>
          <w:tcPr>
            <w:tcW w:w="720" w:type="dxa"/>
            <w:tcBorders>
              <w:bottom w:val="single" w:sz="6" w:space="0" w:color="FFFFFF"/>
            </w:tcBorders>
            <w:shd w:val="clear" w:color="auto" w:fill="FFFFFF"/>
            <w:tcMar>
              <w:left w:w="60" w:type="dxa"/>
              <w:right w:w="60" w:type="dxa"/>
            </w:tcMar>
            <w:vAlign w:val="bottom"/>
          </w:tcPr>
          <w:p w14:paraId="639F786D" w14:textId="3C044F1A" w:rsidR="00D15B92" w:rsidRPr="006D0E71" w:rsidRDefault="00D15B92" w:rsidP="00907E86">
            <w:pPr>
              <w:pStyle w:val="TableText"/>
              <w:rPr>
                <w:noProof w:val="0"/>
              </w:rPr>
            </w:pPr>
            <w:r w:rsidRPr="006D0E71">
              <w:rPr>
                <w:rFonts w:cs="Arial"/>
                <w:noProof w:val="0"/>
                <w:color w:val="000000"/>
                <w:szCs w:val="24"/>
              </w:rPr>
              <w:t>2.07</w:t>
            </w:r>
          </w:p>
        </w:tc>
      </w:tr>
      <w:tr w:rsidR="00D15B92" w:rsidRPr="006D0E71" w14:paraId="72556870" w14:textId="77777777" w:rsidTr="00F95C26">
        <w:tc>
          <w:tcPr>
            <w:tcW w:w="7740" w:type="dxa"/>
            <w:tcBorders>
              <w:top w:val="single" w:sz="6" w:space="0" w:color="FFFFFF"/>
              <w:bottom w:val="single" w:sz="12" w:space="0" w:color="000000" w:themeColor="text1"/>
            </w:tcBorders>
            <w:shd w:val="clear" w:color="auto" w:fill="FFFFFF"/>
            <w:tcMar>
              <w:left w:w="60" w:type="dxa"/>
              <w:right w:w="60" w:type="dxa"/>
            </w:tcMar>
          </w:tcPr>
          <w:p w14:paraId="489561CB" w14:textId="54F25F1D"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5D593D2" w14:textId="0C5B5AFC" w:rsidR="00D15B92" w:rsidRPr="006D0E71" w:rsidRDefault="00D15B92" w:rsidP="00907E86">
            <w:pPr>
              <w:pStyle w:val="TableText"/>
              <w:rPr>
                <w:noProof w:val="0"/>
              </w:rPr>
            </w:pPr>
            <w:r w:rsidRPr="006D0E71">
              <w:rPr>
                <w:rFonts w:cs="Arial"/>
                <w:noProof w:val="0"/>
                <w:color w:val="000000"/>
                <w:szCs w:val="24"/>
              </w:rPr>
              <w:t>31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D94A86C" w14:textId="27BE346A"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B0DF581" w14:textId="46ED8932" w:rsidR="00D15B92" w:rsidRPr="006D0E71" w:rsidRDefault="00D15B92" w:rsidP="00907E86">
            <w:pPr>
              <w:pStyle w:val="TableText"/>
              <w:rPr>
                <w:noProof w:val="0"/>
              </w:rPr>
            </w:pPr>
            <w:r w:rsidRPr="006D0E71">
              <w:rPr>
                <w:rFonts w:cs="Arial"/>
                <w:noProof w:val="0"/>
                <w:color w:val="000000"/>
                <w:szCs w:val="24"/>
              </w:rPr>
              <w:t>42</w:t>
            </w:r>
          </w:p>
        </w:tc>
        <w:tc>
          <w:tcPr>
            <w:tcW w:w="630" w:type="dxa"/>
            <w:tcBorders>
              <w:top w:val="single" w:sz="6" w:space="0" w:color="FFFFFF"/>
              <w:bottom w:val="single" w:sz="12" w:space="0" w:color="000000" w:themeColor="text1"/>
            </w:tcBorders>
            <w:shd w:val="clear" w:color="auto" w:fill="FFFFFF"/>
            <w:tcMar>
              <w:left w:w="60" w:type="dxa"/>
              <w:right w:w="60" w:type="dxa"/>
            </w:tcMar>
            <w:vAlign w:val="bottom"/>
          </w:tcPr>
          <w:p w14:paraId="0190072C" w14:textId="21B50FF8" w:rsidR="00D15B92" w:rsidRPr="006D0E71" w:rsidRDefault="00D15B92" w:rsidP="00907E86">
            <w:pPr>
              <w:pStyle w:val="TableText"/>
              <w:rPr>
                <w:noProof w:val="0"/>
              </w:rPr>
            </w:pPr>
            <w:r w:rsidRPr="006D0E71">
              <w:rPr>
                <w:rFonts w:cs="Arial"/>
                <w:noProof w:val="0"/>
                <w:color w:val="000000"/>
                <w:szCs w:val="24"/>
              </w:rPr>
              <w:t>0.25</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0D6FC408" w14:textId="3A32578A" w:rsidR="00D15B92" w:rsidRPr="006D0E71" w:rsidRDefault="00D15B92" w:rsidP="00907E86">
            <w:pPr>
              <w:pStyle w:val="TableText"/>
              <w:rPr>
                <w:noProof w:val="0"/>
              </w:rPr>
            </w:pPr>
            <w:r w:rsidRPr="006D0E71">
              <w:rPr>
                <w:rFonts w:cs="Arial"/>
                <w:noProof w:val="0"/>
                <w:color w:val="000000"/>
                <w:szCs w:val="24"/>
              </w:rPr>
              <w:t>39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3C01E5B" w14:textId="385516AF" w:rsidR="00D15B92" w:rsidRPr="006D0E71" w:rsidRDefault="00D15B92" w:rsidP="00907E86">
            <w:pPr>
              <w:pStyle w:val="TableText"/>
              <w:rPr>
                <w:noProof w:val="0"/>
              </w:rPr>
            </w:pPr>
            <w:r w:rsidRPr="006D0E71">
              <w:rPr>
                <w:rFonts w:cs="Arial"/>
                <w:noProof w:val="0"/>
                <w:color w:val="000000"/>
                <w:szCs w:val="24"/>
              </w:rPr>
              <w:t>0.22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C5957EC" w14:textId="33541157" w:rsidR="00D15B92" w:rsidRPr="006D0E71" w:rsidRDefault="00D15B92" w:rsidP="00907E86">
            <w:pPr>
              <w:pStyle w:val="TableText"/>
              <w:rPr>
                <w:noProof w:val="0"/>
              </w:rPr>
            </w:pPr>
            <w:r w:rsidRPr="006D0E71">
              <w:rPr>
                <w:rFonts w:cs="Arial"/>
                <w:noProof w:val="0"/>
                <w:color w:val="000000"/>
                <w:szCs w:val="24"/>
              </w:rPr>
              <w:t>31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A8EC62D" w14:textId="3B2A014F" w:rsidR="00D15B92" w:rsidRPr="006D0E71" w:rsidRDefault="00D15B92" w:rsidP="00907E86">
            <w:pPr>
              <w:pStyle w:val="TableText"/>
              <w:rPr>
                <w:noProof w:val="0"/>
              </w:rPr>
            </w:pPr>
            <w:r w:rsidRPr="006D0E71">
              <w:rPr>
                <w:rFonts w:cs="Arial"/>
                <w:noProof w:val="0"/>
                <w:color w:val="000000"/>
                <w:szCs w:val="24"/>
              </w:rPr>
              <w:t>0.17</w:t>
            </w:r>
          </w:p>
        </w:tc>
      </w:tr>
    </w:tbl>
    <w:p w14:paraId="51948473" w14:textId="77777777" w:rsidR="00AC31F9" w:rsidRPr="006D0E71" w:rsidRDefault="00AC31F9" w:rsidP="00484FF5">
      <w:pPr>
        <w:pStyle w:val="Caption"/>
        <w:pageBreakBefore/>
      </w:pPr>
      <w:bookmarkStart w:id="111" w:name="_Ref33791941"/>
      <w:bookmarkStart w:id="112" w:name="_Toc520362094"/>
      <w:bookmarkStart w:id="113" w:name="_Toc180762427"/>
      <w:r w:rsidRPr="006D0E71">
        <w:lastRenderedPageBreak/>
        <w:t>Table 2.B.</w:t>
      </w:r>
      <w:fldSimple w:instr=" SEQ Table_2.B. \* ARABIC ">
        <w:r w:rsidRPr="006D0E71">
          <w:t>24</w:t>
        </w:r>
      </w:fldSimple>
      <w:bookmarkEnd w:id="111"/>
      <w:r w:rsidRPr="006D0E71">
        <w:t xml:space="preserve">  Special Services Summary for Mathematics PT, Grades Seven, Eight, and Eleven—IFEP Students</w:t>
      </w:r>
      <w:bookmarkEnd w:id="112"/>
      <w:bookmarkEnd w:id="113"/>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IFEP Students, continuation"/>
      </w:tblPr>
      <w:tblGrid>
        <w:gridCol w:w="8784"/>
        <w:gridCol w:w="720"/>
        <w:gridCol w:w="720"/>
        <w:gridCol w:w="720"/>
        <w:gridCol w:w="720"/>
        <w:gridCol w:w="720"/>
        <w:gridCol w:w="720"/>
      </w:tblGrid>
      <w:tr w:rsidR="00AC31F9" w:rsidRPr="00911824" w14:paraId="10D0EE4D" w14:textId="77777777" w:rsidTr="00571127">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49AA220B" w14:textId="77777777" w:rsidR="00AC31F9" w:rsidRPr="00911824" w:rsidRDefault="00AC31F9" w:rsidP="00EB7079">
            <w:pPr>
              <w:pStyle w:val="TableHead"/>
              <w:rPr>
                <w:b/>
                <w:bCs w:val="0"/>
                <w:noProof w:val="0"/>
              </w:rPr>
            </w:pPr>
            <w:r w:rsidRPr="00911824">
              <w:rPr>
                <w:b/>
                <w:bCs w:val="0"/>
                <w:noProof w:val="0"/>
              </w:rPr>
              <w:t>Accessibility Resource</w:t>
            </w:r>
          </w:p>
        </w:tc>
        <w:tc>
          <w:tcPr>
            <w:tcW w:w="720" w:type="dxa"/>
            <w:shd w:val="clear" w:color="auto" w:fill="auto"/>
            <w:tcMar>
              <w:left w:w="60" w:type="dxa"/>
              <w:right w:w="60" w:type="dxa"/>
            </w:tcMar>
            <w:textDirection w:val="btLr"/>
            <w:vAlign w:val="center"/>
          </w:tcPr>
          <w:p w14:paraId="1EE8D9EA"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65FC9848"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720" w:type="dxa"/>
            <w:shd w:val="clear" w:color="auto" w:fill="auto"/>
            <w:tcMar>
              <w:left w:w="60" w:type="dxa"/>
              <w:right w:w="60" w:type="dxa"/>
            </w:tcMar>
            <w:textDirection w:val="btLr"/>
            <w:vAlign w:val="center"/>
          </w:tcPr>
          <w:p w14:paraId="266AFDCA"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7196FCFB"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720" w:type="dxa"/>
            <w:shd w:val="clear" w:color="auto" w:fill="auto"/>
            <w:tcMar>
              <w:left w:w="60" w:type="dxa"/>
              <w:right w:w="60" w:type="dxa"/>
            </w:tcMar>
            <w:textDirection w:val="btLr"/>
            <w:vAlign w:val="center"/>
          </w:tcPr>
          <w:p w14:paraId="487417C7"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28C10B08" w14:textId="5B750D2C"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33368900" w14:textId="77777777" w:rsidTr="00571127">
        <w:tc>
          <w:tcPr>
            <w:tcW w:w="8784" w:type="dxa"/>
            <w:tcBorders>
              <w:top w:val="single" w:sz="4" w:space="0" w:color="auto"/>
              <w:bottom w:val="single" w:sz="6" w:space="0" w:color="FFFFFF"/>
            </w:tcBorders>
            <w:shd w:val="clear" w:color="auto" w:fill="FFFFFF"/>
            <w:tcMar>
              <w:left w:w="60" w:type="dxa"/>
              <w:right w:w="60" w:type="dxa"/>
            </w:tcMar>
          </w:tcPr>
          <w:p w14:paraId="3A52C2E2" w14:textId="5DFC3450" w:rsidR="00D15B92" w:rsidRPr="006D0E71" w:rsidRDefault="00D15B92" w:rsidP="00D15B92">
            <w:pPr>
              <w:pStyle w:val="TableText"/>
              <w:rPr>
                <w:noProof w:val="0"/>
              </w:rPr>
            </w:pPr>
            <w:r w:rsidRPr="006D0E71">
              <w:rPr>
                <w:noProof w:val="0"/>
              </w:rPr>
              <w:t>Embedded Accommodation—American Sign Language</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40B39D0" w14:textId="6C294BCF"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DB58EA6" w14:textId="074E2D54" w:rsidR="00D15B92" w:rsidRPr="006D0E71" w:rsidRDefault="00D15B92" w:rsidP="00907E86">
            <w:pPr>
              <w:pStyle w:val="TableText"/>
              <w:rPr>
                <w:noProof w:val="0"/>
              </w:rPr>
            </w:pPr>
            <w:r w:rsidRPr="006D0E71">
              <w:rPr>
                <w:rFonts w:cs="Arial"/>
                <w:noProof w:val="0"/>
                <w:color w:val="000000"/>
                <w:szCs w:val="24"/>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92E1E9F" w14:textId="5D2D9CFF"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9596299" w14:textId="39ECC64B" w:rsidR="00D15B92" w:rsidRPr="006D0E71" w:rsidRDefault="00D15B92" w:rsidP="00907E86">
            <w:pPr>
              <w:pStyle w:val="TableText"/>
              <w:rPr>
                <w:noProof w:val="0"/>
              </w:rPr>
            </w:pPr>
            <w:r w:rsidRPr="006D0E71">
              <w:rPr>
                <w:rFonts w:cs="Arial"/>
                <w:noProof w:val="0"/>
                <w:color w:val="000000"/>
                <w:szCs w:val="24"/>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5286133" w14:textId="4B7FF50D"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9259E4B" w14:textId="06E8CA5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B521308" w14:textId="77777777" w:rsidTr="00571127">
        <w:tc>
          <w:tcPr>
            <w:tcW w:w="8784" w:type="dxa"/>
            <w:tcBorders>
              <w:top w:val="nil"/>
              <w:bottom w:val="single" w:sz="6" w:space="0" w:color="FFFFFF"/>
            </w:tcBorders>
            <w:shd w:val="clear" w:color="auto" w:fill="FFFFFF"/>
            <w:tcMar>
              <w:left w:w="60" w:type="dxa"/>
              <w:right w:w="60" w:type="dxa"/>
            </w:tcMar>
          </w:tcPr>
          <w:p w14:paraId="4E329240" w14:textId="6DC9516C" w:rsidR="00D15B92" w:rsidRPr="006D0E71" w:rsidRDefault="00D15B92" w:rsidP="00D15B92">
            <w:pPr>
              <w:pStyle w:val="TableText"/>
              <w:rPr>
                <w:noProof w:val="0"/>
              </w:rPr>
            </w:pPr>
            <w:r w:rsidRPr="006D0E71">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05218582" w14:textId="2BA7448C"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20B810C" w14:textId="4AFD79A3"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3E62ABBC" w14:textId="793046B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A63273B" w14:textId="4C14E465"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78E4FDC3" w14:textId="588AC657"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3E8214C" w14:textId="5EE7D4A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E2D6518" w14:textId="77777777" w:rsidTr="00571127">
        <w:tc>
          <w:tcPr>
            <w:tcW w:w="8784" w:type="dxa"/>
            <w:tcBorders>
              <w:top w:val="nil"/>
              <w:bottom w:val="single" w:sz="6" w:space="0" w:color="FFFFFF"/>
            </w:tcBorders>
            <w:shd w:val="clear" w:color="auto" w:fill="FFFFFF"/>
            <w:tcMar>
              <w:left w:w="60" w:type="dxa"/>
              <w:right w:w="60" w:type="dxa"/>
            </w:tcMar>
          </w:tcPr>
          <w:p w14:paraId="16B1237A" w14:textId="0A08839C" w:rsidR="00D15B92" w:rsidRPr="006D0E71" w:rsidRDefault="00D15B92" w:rsidP="00D15B92">
            <w:pPr>
              <w:pStyle w:val="TableText"/>
              <w:rPr>
                <w:noProof w:val="0"/>
              </w:rPr>
            </w:pPr>
            <w:r w:rsidRPr="006D0E71">
              <w:rPr>
                <w:noProof w:val="0"/>
              </w:rPr>
              <w:t>Non-Embedded Accommodation—Abacus</w:t>
            </w:r>
          </w:p>
        </w:tc>
        <w:tc>
          <w:tcPr>
            <w:tcW w:w="720" w:type="dxa"/>
            <w:tcBorders>
              <w:top w:val="nil"/>
              <w:bottom w:val="single" w:sz="6" w:space="0" w:color="FFFFFF"/>
            </w:tcBorders>
            <w:shd w:val="clear" w:color="auto" w:fill="FFFFFF"/>
            <w:tcMar>
              <w:left w:w="60" w:type="dxa"/>
              <w:right w:w="60" w:type="dxa"/>
            </w:tcMar>
            <w:vAlign w:val="bottom"/>
          </w:tcPr>
          <w:p w14:paraId="24AAC5AE" w14:textId="7ED66E85"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66E6D31" w14:textId="035AF2AF"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155FC77F" w14:textId="531CDB8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6750CAF" w14:textId="151F57A3"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23745C3C" w14:textId="6E71D085"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4203284A" w14:textId="1F596306"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92EF559" w14:textId="77777777" w:rsidTr="00571127">
        <w:tc>
          <w:tcPr>
            <w:tcW w:w="8784" w:type="dxa"/>
            <w:tcBorders>
              <w:top w:val="nil"/>
              <w:bottom w:val="single" w:sz="6" w:space="0" w:color="FFFFFF"/>
            </w:tcBorders>
            <w:shd w:val="clear" w:color="auto" w:fill="FFFFFF"/>
            <w:tcMar>
              <w:left w:w="60" w:type="dxa"/>
              <w:right w:w="60" w:type="dxa"/>
            </w:tcMar>
          </w:tcPr>
          <w:p w14:paraId="7E8C04C2" w14:textId="3B8B1FF2" w:rsidR="00D15B92" w:rsidRPr="006D0E71" w:rsidRDefault="00D15B92" w:rsidP="00D15B92">
            <w:pPr>
              <w:pStyle w:val="TableText"/>
              <w:rPr>
                <w:noProof w:val="0"/>
              </w:rPr>
            </w:pPr>
            <w:r w:rsidRPr="006D0E71">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5C9F8BC6" w14:textId="43389573"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FC20A29" w14:textId="6CCA466C"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020CC1EE" w14:textId="26FCA1C9"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3E7884D4" w14:textId="44D75BEF"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308C89CB" w14:textId="14EEB758"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1A8EF3E2" w14:textId="24FC6471"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E028EB2" w14:textId="77777777" w:rsidTr="00571127">
        <w:tc>
          <w:tcPr>
            <w:tcW w:w="8784" w:type="dxa"/>
            <w:tcBorders>
              <w:top w:val="nil"/>
              <w:bottom w:val="single" w:sz="6" w:space="0" w:color="FFFFFF"/>
            </w:tcBorders>
            <w:shd w:val="clear" w:color="auto" w:fill="FFFFFF"/>
            <w:tcMar>
              <w:left w:w="60" w:type="dxa"/>
              <w:right w:w="60" w:type="dxa"/>
            </w:tcMar>
          </w:tcPr>
          <w:p w14:paraId="198745C7" w14:textId="5F30E97B" w:rsidR="00D15B92" w:rsidRPr="006D0E71" w:rsidRDefault="00D15B92" w:rsidP="00D15B92">
            <w:pPr>
              <w:pStyle w:val="TableText"/>
              <w:rPr>
                <w:noProof w:val="0"/>
              </w:rPr>
            </w:pPr>
            <w:r w:rsidRPr="006D0E71">
              <w:rPr>
                <w:noProof w:val="0"/>
              </w:rPr>
              <w:t>Non-Embedded Accommodation—Calculator</w:t>
            </w:r>
          </w:p>
        </w:tc>
        <w:tc>
          <w:tcPr>
            <w:tcW w:w="720" w:type="dxa"/>
            <w:tcBorders>
              <w:top w:val="nil"/>
              <w:bottom w:val="single" w:sz="6" w:space="0" w:color="FFFFFF"/>
            </w:tcBorders>
            <w:shd w:val="clear" w:color="auto" w:fill="FFFFFF"/>
            <w:tcMar>
              <w:left w:w="60" w:type="dxa"/>
              <w:right w:w="60" w:type="dxa"/>
            </w:tcMar>
            <w:vAlign w:val="bottom"/>
          </w:tcPr>
          <w:p w14:paraId="758CB33D" w14:textId="01A602BE" w:rsidR="00D15B92" w:rsidRPr="006D0E71" w:rsidRDefault="00D15B92" w:rsidP="00907E86">
            <w:pPr>
              <w:pStyle w:val="TableText"/>
              <w:rPr>
                <w:noProof w:val="0"/>
              </w:rPr>
            </w:pPr>
            <w:r w:rsidRPr="006D0E71">
              <w:rPr>
                <w:rFonts w:cs="Arial"/>
                <w:noProof w:val="0"/>
                <w:color w:val="000000"/>
                <w:szCs w:val="24"/>
              </w:rPr>
              <w:t>93</w:t>
            </w:r>
          </w:p>
        </w:tc>
        <w:tc>
          <w:tcPr>
            <w:tcW w:w="720" w:type="dxa"/>
            <w:tcBorders>
              <w:top w:val="nil"/>
              <w:bottom w:val="single" w:sz="6" w:space="0" w:color="FFFFFF"/>
            </w:tcBorders>
            <w:shd w:val="clear" w:color="auto" w:fill="FFFFFF"/>
            <w:tcMar>
              <w:left w:w="60" w:type="dxa"/>
              <w:right w:w="60" w:type="dxa"/>
            </w:tcMar>
            <w:vAlign w:val="bottom"/>
          </w:tcPr>
          <w:p w14:paraId="31C52418" w14:textId="58C3F5A2" w:rsidR="00D15B92" w:rsidRPr="006D0E71" w:rsidRDefault="00D15B92" w:rsidP="00907E86">
            <w:pPr>
              <w:pStyle w:val="TableText"/>
              <w:rPr>
                <w:noProof w:val="0"/>
              </w:rPr>
            </w:pPr>
            <w:r w:rsidRPr="006D0E71">
              <w:rPr>
                <w:rFonts w:cs="Arial"/>
                <w:noProof w:val="0"/>
                <w:color w:val="000000"/>
                <w:szCs w:val="24"/>
              </w:rPr>
              <w:t>0.46</w:t>
            </w:r>
          </w:p>
        </w:tc>
        <w:tc>
          <w:tcPr>
            <w:tcW w:w="720" w:type="dxa"/>
            <w:tcBorders>
              <w:top w:val="nil"/>
              <w:bottom w:val="single" w:sz="6" w:space="0" w:color="FFFFFF"/>
            </w:tcBorders>
            <w:shd w:val="clear" w:color="auto" w:fill="FFFFFF"/>
            <w:tcMar>
              <w:left w:w="60" w:type="dxa"/>
              <w:right w:w="60" w:type="dxa"/>
            </w:tcMar>
            <w:vAlign w:val="bottom"/>
          </w:tcPr>
          <w:p w14:paraId="73068D26" w14:textId="70B3340C" w:rsidR="00D15B92" w:rsidRPr="006D0E71" w:rsidRDefault="00D15B92" w:rsidP="00907E86">
            <w:pPr>
              <w:pStyle w:val="TableText"/>
              <w:rPr>
                <w:noProof w:val="0"/>
              </w:rPr>
            </w:pPr>
            <w:r w:rsidRPr="006D0E71">
              <w:rPr>
                <w:rFonts w:cs="Arial"/>
                <w:noProof w:val="0"/>
                <w:color w:val="000000"/>
                <w:szCs w:val="24"/>
              </w:rPr>
              <w:t>114</w:t>
            </w:r>
          </w:p>
        </w:tc>
        <w:tc>
          <w:tcPr>
            <w:tcW w:w="720" w:type="dxa"/>
            <w:tcBorders>
              <w:top w:val="nil"/>
              <w:bottom w:val="single" w:sz="6" w:space="0" w:color="FFFFFF"/>
            </w:tcBorders>
            <w:shd w:val="clear" w:color="auto" w:fill="FFFFFF"/>
            <w:tcMar>
              <w:left w:w="60" w:type="dxa"/>
              <w:right w:w="60" w:type="dxa"/>
            </w:tcMar>
            <w:vAlign w:val="bottom"/>
          </w:tcPr>
          <w:p w14:paraId="5D61E23D" w14:textId="25E0A0C1" w:rsidR="00D15B92" w:rsidRPr="006D0E71" w:rsidRDefault="00D15B92" w:rsidP="00907E86">
            <w:pPr>
              <w:pStyle w:val="TableText"/>
              <w:rPr>
                <w:noProof w:val="0"/>
              </w:rPr>
            </w:pPr>
            <w:r w:rsidRPr="006D0E71">
              <w:rPr>
                <w:rFonts w:cs="Arial"/>
                <w:noProof w:val="0"/>
                <w:color w:val="000000"/>
                <w:szCs w:val="24"/>
              </w:rPr>
              <w:t>0.57</w:t>
            </w:r>
          </w:p>
        </w:tc>
        <w:tc>
          <w:tcPr>
            <w:tcW w:w="720" w:type="dxa"/>
            <w:tcBorders>
              <w:top w:val="nil"/>
              <w:bottom w:val="single" w:sz="6" w:space="0" w:color="FFFFFF"/>
            </w:tcBorders>
            <w:shd w:val="clear" w:color="auto" w:fill="FFFFFF"/>
            <w:tcMar>
              <w:left w:w="60" w:type="dxa"/>
              <w:right w:w="60" w:type="dxa"/>
            </w:tcMar>
            <w:vAlign w:val="bottom"/>
          </w:tcPr>
          <w:p w14:paraId="0F312CAF" w14:textId="3583D146" w:rsidR="00D15B92" w:rsidRPr="006D0E71" w:rsidRDefault="00D15B92" w:rsidP="00907E86">
            <w:pPr>
              <w:pStyle w:val="TableText"/>
              <w:rPr>
                <w:noProof w:val="0"/>
              </w:rPr>
            </w:pPr>
            <w:r w:rsidRPr="006D0E71">
              <w:rPr>
                <w:rFonts w:cs="Arial"/>
                <w:noProof w:val="0"/>
                <w:color w:val="000000"/>
                <w:szCs w:val="24"/>
              </w:rPr>
              <w:t>102</w:t>
            </w:r>
          </w:p>
        </w:tc>
        <w:tc>
          <w:tcPr>
            <w:tcW w:w="720" w:type="dxa"/>
            <w:tcBorders>
              <w:top w:val="nil"/>
              <w:bottom w:val="single" w:sz="6" w:space="0" w:color="FFFFFF"/>
            </w:tcBorders>
            <w:shd w:val="clear" w:color="auto" w:fill="FFFFFF"/>
            <w:tcMar>
              <w:left w:w="60" w:type="dxa"/>
              <w:right w:w="60" w:type="dxa"/>
            </w:tcMar>
            <w:vAlign w:val="bottom"/>
          </w:tcPr>
          <w:p w14:paraId="6C8BE5FA" w14:textId="1D003702" w:rsidR="00D15B92" w:rsidRPr="006D0E71" w:rsidRDefault="00D15B92" w:rsidP="00907E86">
            <w:pPr>
              <w:pStyle w:val="TableText"/>
              <w:rPr>
                <w:noProof w:val="0"/>
              </w:rPr>
            </w:pPr>
            <w:r w:rsidRPr="006D0E71">
              <w:rPr>
                <w:rFonts w:cs="Arial"/>
                <w:noProof w:val="0"/>
                <w:color w:val="000000"/>
                <w:szCs w:val="24"/>
              </w:rPr>
              <w:t>0.45</w:t>
            </w:r>
          </w:p>
        </w:tc>
      </w:tr>
      <w:tr w:rsidR="00D15B92" w:rsidRPr="006D0E71" w14:paraId="069A9CD4" w14:textId="77777777" w:rsidTr="00571127">
        <w:tc>
          <w:tcPr>
            <w:tcW w:w="8784" w:type="dxa"/>
            <w:tcBorders>
              <w:top w:val="nil"/>
              <w:bottom w:val="single" w:sz="6" w:space="0" w:color="FFFFFF"/>
            </w:tcBorders>
            <w:shd w:val="clear" w:color="auto" w:fill="FFFFFF"/>
            <w:tcMar>
              <w:left w:w="60" w:type="dxa"/>
              <w:right w:w="60" w:type="dxa"/>
            </w:tcMar>
          </w:tcPr>
          <w:p w14:paraId="53292BA3" w14:textId="4B4F1734" w:rsidR="00D15B92" w:rsidRPr="006D0E71" w:rsidRDefault="00D15B92" w:rsidP="00D15B92">
            <w:pPr>
              <w:pStyle w:val="TableText"/>
              <w:rPr>
                <w:noProof w:val="0"/>
              </w:rPr>
            </w:pPr>
            <w:r w:rsidRPr="006D0E71">
              <w:rPr>
                <w:noProof w:val="0"/>
              </w:rPr>
              <w:t>Non-Embedded Accommodation—Multiplication Table</w:t>
            </w:r>
          </w:p>
        </w:tc>
        <w:tc>
          <w:tcPr>
            <w:tcW w:w="720" w:type="dxa"/>
            <w:tcBorders>
              <w:top w:val="nil"/>
              <w:bottom w:val="single" w:sz="6" w:space="0" w:color="FFFFFF"/>
            </w:tcBorders>
            <w:shd w:val="clear" w:color="auto" w:fill="FFFFFF"/>
            <w:tcMar>
              <w:left w:w="60" w:type="dxa"/>
              <w:right w:w="60" w:type="dxa"/>
            </w:tcMar>
            <w:vAlign w:val="bottom"/>
          </w:tcPr>
          <w:p w14:paraId="6D7BF869" w14:textId="2C4B13A1" w:rsidR="00D15B92" w:rsidRPr="006D0E71" w:rsidRDefault="00D15B92" w:rsidP="00907E86">
            <w:pPr>
              <w:pStyle w:val="TableText"/>
              <w:rPr>
                <w:noProof w:val="0"/>
              </w:rPr>
            </w:pPr>
            <w:r w:rsidRPr="006D0E71">
              <w:rPr>
                <w:rFonts w:cs="Arial"/>
                <w:noProof w:val="0"/>
                <w:color w:val="000000"/>
                <w:szCs w:val="24"/>
              </w:rPr>
              <w:t>159</w:t>
            </w:r>
          </w:p>
        </w:tc>
        <w:tc>
          <w:tcPr>
            <w:tcW w:w="720" w:type="dxa"/>
            <w:tcBorders>
              <w:top w:val="nil"/>
              <w:bottom w:val="single" w:sz="6" w:space="0" w:color="FFFFFF"/>
            </w:tcBorders>
            <w:shd w:val="clear" w:color="auto" w:fill="FFFFFF"/>
            <w:tcMar>
              <w:left w:w="60" w:type="dxa"/>
              <w:right w:w="60" w:type="dxa"/>
            </w:tcMar>
            <w:vAlign w:val="bottom"/>
          </w:tcPr>
          <w:p w14:paraId="47F5B913" w14:textId="573CE167" w:rsidR="00D15B92" w:rsidRPr="006D0E71" w:rsidRDefault="00D15B92" w:rsidP="00907E86">
            <w:pPr>
              <w:pStyle w:val="TableText"/>
              <w:rPr>
                <w:noProof w:val="0"/>
              </w:rPr>
            </w:pPr>
            <w:r w:rsidRPr="006D0E71">
              <w:rPr>
                <w:rFonts w:cs="Arial"/>
                <w:noProof w:val="0"/>
                <w:color w:val="000000"/>
                <w:szCs w:val="24"/>
              </w:rPr>
              <w:t>0.79</w:t>
            </w:r>
          </w:p>
        </w:tc>
        <w:tc>
          <w:tcPr>
            <w:tcW w:w="720" w:type="dxa"/>
            <w:tcBorders>
              <w:top w:val="nil"/>
              <w:bottom w:val="single" w:sz="6" w:space="0" w:color="FFFFFF"/>
            </w:tcBorders>
            <w:shd w:val="clear" w:color="auto" w:fill="FFFFFF"/>
            <w:tcMar>
              <w:left w:w="60" w:type="dxa"/>
              <w:right w:w="60" w:type="dxa"/>
            </w:tcMar>
            <w:vAlign w:val="bottom"/>
          </w:tcPr>
          <w:p w14:paraId="38C9DB27" w14:textId="55A0050F" w:rsidR="00D15B92" w:rsidRPr="006D0E71" w:rsidRDefault="00D15B92" w:rsidP="00907E86">
            <w:pPr>
              <w:pStyle w:val="TableText"/>
              <w:rPr>
                <w:noProof w:val="0"/>
              </w:rPr>
            </w:pPr>
            <w:r w:rsidRPr="006D0E71">
              <w:rPr>
                <w:rFonts w:cs="Arial"/>
                <w:noProof w:val="0"/>
                <w:color w:val="000000"/>
                <w:szCs w:val="24"/>
              </w:rPr>
              <w:t>131</w:t>
            </w:r>
          </w:p>
        </w:tc>
        <w:tc>
          <w:tcPr>
            <w:tcW w:w="720" w:type="dxa"/>
            <w:tcBorders>
              <w:top w:val="nil"/>
              <w:bottom w:val="single" w:sz="6" w:space="0" w:color="FFFFFF"/>
            </w:tcBorders>
            <w:shd w:val="clear" w:color="auto" w:fill="FFFFFF"/>
            <w:tcMar>
              <w:left w:w="60" w:type="dxa"/>
              <w:right w:w="60" w:type="dxa"/>
            </w:tcMar>
            <w:vAlign w:val="bottom"/>
          </w:tcPr>
          <w:p w14:paraId="32E94B6C" w14:textId="76EEE5B7" w:rsidR="00D15B92" w:rsidRPr="006D0E71" w:rsidRDefault="00D15B92" w:rsidP="00907E86">
            <w:pPr>
              <w:pStyle w:val="TableText"/>
              <w:rPr>
                <w:noProof w:val="0"/>
              </w:rPr>
            </w:pPr>
            <w:r w:rsidRPr="006D0E71">
              <w:rPr>
                <w:rFonts w:cs="Arial"/>
                <w:noProof w:val="0"/>
                <w:color w:val="000000"/>
                <w:szCs w:val="24"/>
              </w:rPr>
              <w:t>0.65</w:t>
            </w:r>
          </w:p>
        </w:tc>
        <w:tc>
          <w:tcPr>
            <w:tcW w:w="720" w:type="dxa"/>
            <w:tcBorders>
              <w:top w:val="nil"/>
              <w:bottom w:val="single" w:sz="6" w:space="0" w:color="FFFFFF"/>
            </w:tcBorders>
            <w:shd w:val="clear" w:color="auto" w:fill="FFFFFF"/>
            <w:tcMar>
              <w:left w:w="60" w:type="dxa"/>
              <w:right w:w="60" w:type="dxa"/>
            </w:tcMar>
            <w:vAlign w:val="bottom"/>
          </w:tcPr>
          <w:p w14:paraId="3AFF496C" w14:textId="45EF9272" w:rsidR="00D15B92" w:rsidRPr="006D0E71" w:rsidRDefault="00D15B92" w:rsidP="00907E86">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6EB0903E" w14:textId="12D1E7B9"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5E825879" w14:textId="77777777" w:rsidTr="00571127">
        <w:tc>
          <w:tcPr>
            <w:tcW w:w="8784" w:type="dxa"/>
            <w:tcBorders>
              <w:top w:val="nil"/>
              <w:bottom w:val="single" w:sz="6" w:space="0" w:color="FFFFFF"/>
            </w:tcBorders>
            <w:shd w:val="clear" w:color="auto" w:fill="FFFFFF"/>
            <w:tcMar>
              <w:left w:w="60" w:type="dxa"/>
              <w:right w:w="60" w:type="dxa"/>
            </w:tcMar>
          </w:tcPr>
          <w:p w14:paraId="747F1FB1" w14:textId="315C2BDD" w:rsidR="00D15B92" w:rsidRPr="006D0E71" w:rsidRDefault="00D15B92" w:rsidP="00D15B92">
            <w:pPr>
              <w:pStyle w:val="TableText"/>
              <w:rPr>
                <w:noProof w:val="0"/>
              </w:rPr>
            </w:pPr>
            <w:r w:rsidRPr="006D0E71">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4BEFCFB9" w14:textId="19B3628D"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A00C0F3" w14:textId="11D8737F" w:rsidR="00D15B92" w:rsidRPr="006D0E71" w:rsidRDefault="00D15B92" w:rsidP="00907E86">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19F714D4" w14:textId="37D3926C"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36E6C7BB" w14:textId="4AA5176B"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4E892C0C" w14:textId="3A804A13"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7F6B9D66" w14:textId="66A68B73"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54DE74E3" w14:textId="77777777" w:rsidTr="00571127">
        <w:tc>
          <w:tcPr>
            <w:tcW w:w="8784" w:type="dxa"/>
            <w:tcBorders>
              <w:top w:val="nil"/>
              <w:bottom w:val="single" w:sz="6" w:space="0" w:color="FFFFFF"/>
            </w:tcBorders>
            <w:shd w:val="clear" w:color="auto" w:fill="FFFFFF"/>
            <w:tcMar>
              <w:left w:w="60" w:type="dxa"/>
              <w:right w:w="60" w:type="dxa"/>
            </w:tcMar>
          </w:tcPr>
          <w:p w14:paraId="49891510" w14:textId="2E36095F" w:rsidR="00D15B92" w:rsidRPr="006D0E71" w:rsidRDefault="00D15B92" w:rsidP="00D15B92">
            <w:pPr>
              <w:pStyle w:val="TableText"/>
              <w:rPr>
                <w:noProof w:val="0"/>
              </w:rPr>
            </w:pPr>
            <w:r w:rsidRPr="006D0E71">
              <w:rPr>
                <w:noProof w:val="0"/>
              </w:rPr>
              <w:t>Non-Embedded Accommodation—Speech-to-Text</w:t>
            </w:r>
          </w:p>
        </w:tc>
        <w:tc>
          <w:tcPr>
            <w:tcW w:w="720" w:type="dxa"/>
            <w:tcBorders>
              <w:top w:val="nil"/>
              <w:bottom w:val="single" w:sz="6" w:space="0" w:color="FFFFFF"/>
            </w:tcBorders>
            <w:shd w:val="clear" w:color="auto" w:fill="FFFFFF"/>
            <w:tcMar>
              <w:left w:w="60" w:type="dxa"/>
              <w:right w:w="60" w:type="dxa"/>
            </w:tcMar>
            <w:vAlign w:val="bottom"/>
          </w:tcPr>
          <w:p w14:paraId="2AF9F15D" w14:textId="1E409EBC"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51AD3B80" w14:textId="3016519D" w:rsidR="00D15B92" w:rsidRPr="006D0E71" w:rsidRDefault="00D15B92" w:rsidP="00907E86">
            <w:pPr>
              <w:pStyle w:val="TableText"/>
              <w:rPr>
                <w:noProof w:val="0"/>
              </w:rPr>
            </w:pPr>
            <w:r w:rsidRPr="006D0E71">
              <w:rPr>
                <w:rFonts w:cs="Arial"/>
                <w:noProof w:val="0"/>
                <w:color w:val="000000"/>
                <w:szCs w:val="24"/>
              </w:rPr>
              <w:t>0.10</w:t>
            </w:r>
          </w:p>
        </w:tc>
        <w:tc>
          <w:tcPr>
            <w:tcW w:w="720" w:type="dxa"/>
            <w:tcBorders>
              <w:top w:val="nil"/>
              <w:bottom w:val="single" w:sz="6" w:space="0" w:color="FFFFFF"/>
            </w:tcBorders>
            <w:shd w:val="clear" w:color="auto" w:fill="FFFFFF"/>
            <w:tcMar>
              <w:left w:w="60" w:type="dxa"/>
              <w:right w:w="60" w:type="dxa"/>
            </w:tcMar>
            <w:vAlign w:val="bottom"/>
          </w:tcPr>
          <w:p w14:paraId="7DD0789C" w14:textId="6345BA2B"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41AFF414" w14:textId="0503DE10" w:rsidR="00D15B92" w:rsidRPr="006D0E71" w:rsidRDefault="00D15B92" w:rsidP="00907E86">
            <w:pPr>
              <w:pStyle w:val="TableText"/>
              <w:rPr>
                <w:noProof w:val="0"/>
              </w:rPr>
            </w:pPr>
            <w:r w:rsidRPr="006D0E71">
              <w:rPr>
                <w:rFonts w:cs="Arial"/>
                <w:noProof w:val="0"/>
                <w:color w:val="000000"/>
                <w:szCs w:val="24"/>
              </w:rPr>
              <w:t>0.13</w:t>
            </w:r>
          </w:p>
        </w:tc>
        <w:tc>
          <w:tcPr>
            <w:tcW w:w="720" w:type="dxa"/>
            <w:tcBorders>
              <w:top w:val="nil"/>
              <w:bottom w:val="single" w:sz="6" w:space="0" w:color="FFFFFF"/>
            </w:tcBorders>
            <w:shd w:val="clear" w:color="auto" w:fill="FFFFFF"/>
            <w:tcMar>
              <w:left w:w="60" w:type="dxa"/>
              <w:right w:w="60" w:type="dxa"/>
            </w:tcMar>
            <w:vAlign w:val="bottom"/>
          </w:tcPr>
          <w:p w14:paraId="16338367" w14:textId="006AC882" w:rsidR="00D15B92" w:rsidRPr="006D0E71" w:rsidRDefault="00D15B92" w:rsidP="00907E86">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5144BB9E" w14:textId="1B9ADBA6"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11C9B356" w14:textId="77777777" w:rsidTr="00571127">
        <w:tc>
          <w:tcPr>
            <w:tcW w:w="8784" w:type="dxa"/>
            <w:tcBorders>
              <w:top w:val="single" w:sz="6" w:space="0" w:color="FFFFFF"/>
              <w:bottom w:val="nil"/>
            </w:tcBorders>
            <w:shd w:val="clear" w:color="auto" w:fill="FFFFFF"/>
            <w:tcMar>
              <w:left w:w="60" w:type="dxa"/>
              <w:right w:w="60" w:type="dxa"/>
            </w:tcMar>
          </w:tcPr>
          <w:p w14:paraId="75371628" w14:textId="587ED475" w:rsidR="00D15B92" w:rsidRPr="006D0E71" w:rsidRDefault="00D15B92" w:rsidP="00D15B92">
            <w:pPr>
              <w:pStyle w:val="TableText"/>
              <w:rPr>
                <w:noProof w:val="0"/>
              </w:rPr>
            </w:pPr>
            <w:r w:rsidRPr="006D0E71">
              <w:rPr>
                <w:noProof w:val="0"/>
              </w:rPr>
              <w:t>Non-Embedded Accommodation—Word Prediction</w:t>
            </w:r>
          </w:p>
        </w:tc>
        <w:tc>
          <w:tcPr>
            <w:tcW w:w="720" w:type="dxa"/>
            <w:tcBorders>
              <w:top w:val="single" w:sz="6" w:space="0" w:color="FFFFFF"/>
              <w:bottom w:val="nil"/>
            </w:tcBorders>
            <w:shd w:val="clear" w:color="auto" w:fill="FFFFFF"/>
            <w:tcMar>
              <w:left w:w="60" w:type="dxa"/>
              <w:right w:w="60" w:type="dxa"/>
            </w:tcMar>
            <w:vAlign w:val="bottom"/>
          </w:tcPr>
          <w:p w14:paraId="5D59F9BC" w14:textId="1EE94088"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single" w:sz="6" w:space="0" w:color="FFFFFF"/>
              <w:bottom w:val="nil"/>
            </w:tcBorders>
            <w:shd w:val="clear" w:color="auto" w:fill="FFFFFF"/>
            <w:tcMar>
              <w:left w:w="60" w:type="dxa"/>
              <w:right w:w="60" w:type="dxa"/>
            </w:tcMar>
            <w:vAlign w:val="bottom"/>
          </w:tcPr>
          <w:p w14:paraId="5FCE8F37" w14:textId="755D5C7C"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single" w:sz="6" w:space="0" w:color="FFFFFF"/>
              <w:bottom w:val="nil"/>
            </w:tcBorders>
            <w:shd w:val="clear" w:color="auto" w:fill="FFFFFF"/>
            <w:tcMar>
              <w:left w:w="60" w:type="dxa"/>
              <w:right w:w="60" w:type="dxa"/>
            </w:tcMar>
            <w:vAlign w:val="bottom"/>
          </w:tcPr>
          <w:p w14:paraId="12591CBB" w14:textId="19B1F6A6"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single" w:sz="6" w:space="0" w:color="FFFFFF"/>
              <w:bottom w:val="nil"/>
            </w:tcBorders>
            <w:shd w:val="clear" w:color="auto" w:fill="FFFFFF"/>
            <w:tcMar>
              <w:left w:w="60" w:type="dxa"/>
              <w:right w:w="60" w:type="dxa"/>
            </w:tcMar>
            <w:vAlign w:val="bottom"/>
          </w:tcPr>
          <w:p w14:paraId="7FAFED0C" w14:textId="5B500842" w:rsidR="00D15B92" w:rsidRPr="006D0E71" w:rsidRDefault="00D15B92" w:rsidP="00907E86">
            <w:pPr>
              <w:pStyle w:val="TableText"/>
              <w:rPr>
                <w:noProof w:val="0"/>
              </w:rPr>
            </w:pPr>
            <w:r w:rsidRPr="006D0E71">
              <w:rPr>
                <w:rFonts w:cs="Arial"/>
                <w:noProof w:val="0"/>
                <w:color w:val="000000"/>
                <w:szCs w:val="24"/>
              </w:rPr>
              <w:t>0.03</w:t>
            </w:r>
          </w:p>
        </w:tc>
        <w:tc>
          <w:tcPr>
            <w:tcW w:w="720" w:type="dxa"/>
            <w:tcBorders>
              <w:top w:val="single" w:sz="6" w:space="0" w:color="FFFFFF"/>
              <w:bottom w:val="nil"/>
            </w:tcBorders>
            <w:shd w:val="clear" w:color="auto" w:fill="FFFFFF"/>
            <w:tcMar>
              <w:left w:w="60" w:type="dxa"/>
              <w:right w:w="60" w:type="dxa"/>
            </w:tcMar>
            <w:vAlign w:val="bottom"/>
          </w:tcPr>
          <w:p w14:paraId="1B25F1A1" w14:textId="2859B088"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single" w:sz="6" w:space="0" w:color="FFFFFF"/>
              <w:bottom w:val="nil"/>
            </w:tcBorders>
            <w:shd w:val="clear" w:color="auto" w:fill="FFFFFF"/>
            <w:tcMar>
              <w:left w:w="60" w:type="dxa"/>
              <w:right w:w="60" w:type="dxa"/>
            </w:tcMar>
            <w:vAlign w:val="bottom"/>
          </w:tcPr>
          <w:p w14:paraId="19B3622A" w14:textId="13D6221B"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530FB35F" w14:textId="77777777" w:rsidTr="00571127">
        <w:tc>
          <w:tcPr>
            <w:tcW w:w="8784" w:type="dxa"/>
            <w:tcBorders>
              <w:top w:val="nil"/>
              <w:bottom w:val="single" w:sz="4" w:space="0" w:color="auto"/>
            </w:tcBorders>
            <w:shd w:val="clear" w:color="auto" w:fill="FFFFFF"/>
            <w:tcMar>
              <w:left w:w="60" w:type="dxa"/>
              <w:right w:w="60" w:type="dxa"/>
            </w:tcMar>
          </w:tcPr>
          <w:p w14:paraId="01F1A810" w14:textId="4617DDFB" w:rsidR="00D15B92" w:rsidRPr="006D0E71" w:rsidRDefault="00D15B92" w:rsidP="00D15B92">
            <w:pPr>
              <w:pStyle w:val="TableText"/>
              <w:rPr>
                <w:noProof w:val="0"/>
              </w:rPr>
            </w:pPr>
            <w:r w:rsidRPr="006D0E71">
              <w:rPr>
                <w:noProof w:val="0"/>
              </w:rPr>
              <w:t>Non-Embedded Accommodation—100s Number Table</w:t>
            </w:r>
          </w:p>
        </w:tc>
        <w:tc>
          <w:tcPr>
            <w:tcW w:w="720" w:type="dxa"/>
            <w:tcBorders>
              <w:top w:val="nil"/>
              <w:bottom w:val="single" w:sz="4" w:space="0" w:color="auto"/>
            </w:tcBorders>
            <w:shd w:val="clear" w:color="auto" w:fill="FFFFFF"/>
            <w:tcMar>
              <w:left w:w="60" w:type="dxa"/>
              <w:right w:w="60" w:type="dxa"/>
            </w:tcMar>
            <w:vAlign w:val="bottom"/>
          </w:tcPr>
          <w:p w14:paraId="2EC91BAC" w14:textId="18E73157"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nil"/>
              <w:bottom w:val="single" w:sz="4" w:space="0" w:color="auto"/>
            </w:tcBorders>
            <w:shd w:val="clear" w:color="auto" w:fill="FFFFFF"/>
            <w:tcMar>
              <w:left w:w="60" w:type="dxa"/>
              <w:right w:w="60" w:type="dxa"/>
            </w:tcMar>
            <w:vAlign w:val="bottom"/>
          </w:tcPr>
          <w:p w14:paraId="74374F41" w14:textId="785C8DAD" w:rsidR="00D15B92" w:rsidRPr="006D0E71" w:rsidRDefault="00D15B92" w:rsidP="00907E86">
            <w:pPr>
              <w:pStyle w:val="TableText"/>
              <w:rPr>
                <w:noProof w:val="0"/>
              </w:rPr>
            </w:pPr>
            <w:r w:rsidRPr="006D0E71">
              <w:rPr>
                <w:rFonts w:cs="Arial"/>
                <w:noProof w:val="0"/>
                <w:color w:val="000000"/>
                <w:szCs w:val="24"/>
              </w:rPr>
              <w:t>0.10</w:t>
            </w:r>
          </w:p>
        </w:tc>
        <w:tc>
          <w:tcPr>
            <w:tcW w:w="720" w:type="dxa"/>
            <w:tcBorders>
              <w:top w:val="nil"/>
              <w:bottom w:val="single" w:sz="4" w:space="0" w:color="auto"/>
            </w:tcBorders>
            <w:shd w:val="clear" w:color="auto" w:fill="FFFFFF"/>
            <w:tcMar>
              <w:left w:w="60" w:type="dxa"/>
              <w:right w:w="60" w:type="dxa"/>
            </w:tcMar>
            <w:vAlign w:val="bottom"/>
          </w:tcPr>
          <w:p w14:paraId="08E8632F" w14:textId="11B41319"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4" w:space="0" w:color="auto"/>
            </w:tcBorders>
            <w:shd w:val="clear" w:color="auto" w:fill="FFFFFF"/>
            <w:tcMar>
              <w:left w:w="60" w:type="dxa"/>
              <w:right w:w="60" w:type="dxa"/>
            </w:tcMar>
            <w:vAlign w:val="bottom"/>
          </w:tcPr>
          <w:p w14:paraId="5631AB35" w14:textId="444D5344"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4" w:space="0" w:color="auto"/>
            </w:tcBorders>
            <w:shd w:val="clear" w:color="auto" w:fill="FFFFFF"/>
            <w:tcMar>
              <w:left w:w="60" w:type="dxa"/>
              <w:right w:w="60" w:type="dxa"/>
            </w:tcMar>
            <w:vAlign w:val="bottom"/>
          </w:tcPr>
          <w:p w14:paraId="4A8205BE" w14:textId="65801F7C"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4" w:space="0" w:color="auto"/>
            </w:tcBorders>
            <w:shd w:val="clear" w:color="auto" w:fill="FFFFFF"/>
            <w:tcMar>
              <w:left w:w="60" w:type="dxa"/>
              <w:right w:w="60" w:type="dxa"/>
            </w:tcMar>
            <w:vAlign w:val="bottom"/>
          </w:tcPr>
          <w:p w14:paraId="79231CAB" w14:textId="7F44B255"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7A83BBCA" w14:textId="77777777" w:rsidTr="00571127">
        <w:tc>
          <w:tcPr>
            <w:tcW w:w="8784" w:type="dxa"/>
            <w:tcBorders>
              <w:top w:val="single" w:sz="4" w:space="0" w:color="auto"/>
              <w:bottom w:val="nil"/>
            </w:tcBorders>
            <w:shd w:val="clear" w:color="auto" w:fill="FFFFFF"/>
            <w:tcMar>
              <w:left w:w="60" w:type="dxa"/>
              <w:right w:w="60" w:type="dxa"/>
            </w:tcMar>
          </w:tcPr>
          <w:p w14:paraId="1C61290B" w14:textId="0271492F" w:rsidR="00D15B92" w:rsidRPr="006D0E71" w:rsidRDefault="00D15B92" w:rsidP="00D15B92">
            <w:pPr>
              <w:pStyle w:val="TableText"/>
              <w:rPr>
                <w:noProof w:val="0"/>
              </w:rPr>
            </w:pPr>
            <w:r w:rsidRPr="006D0E71">
              <w:rPr>
                <w:noProof w:val="0"/>
              </w:rPr>
              <w:t>Embedded Designated Support—Color Contrast</w:t>
            </w:r>
          </w:p>
        </w:tc>
        <w:tc>
          <w:tcPr>
            <w:tcW w:w="720" w:type="dxa"/>
            <w:tcBorders>
              <w:top w:val="single" w:sz="4" w:space="0" w:color="auto"/>
              <w:bottom w:val="nil"/>
            </w:tcBorders>
            <w:shd w:val="clear" w:color="auto" w:fill="FFFFFF"/>
            <w:tcMar>
              <w:left w:w="60" w:type="dxa"/>
              <w:right w:w="60" w:type="dxa"/>
            </w:tcMar>
            <w:vAlign w:val="bottom"/>
          </w:tcPr>
          <w:p w14:paraId="56704331" w14:textId="097A625D"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single" w:sz="4" w:space="0" w:color="auto"/>
              <w:bottom w:val="nil"/>
            </w:tcBorders>
            <w:shd w:val="clear" w:color="auto" w:fill="FFFFFF"/>
            <w:tcMar>
              <w:left w:w="60" w:type="dxa"/>
              <w:right w:w="60" w:type="dxa"/>
            </w:tcMar>
            <w:vAlign w:val="bottom"/>
          </w:tcPr>
          <w:p w14:paraId="2BCE917C" w14:textId="371C4A73" w:rsidR="00D15B92" w:rsidRPr="006D0E71" w:rsidRDefault="00D15B92" w:rsidP="00907E86">
            <w:pPr>
              <w:pStyle w:val="TableText"/>
              <w:rPr>
                <w:noProof w:val="0"/>
              </w:rPr>
            </w:pPr>
            <w:r w:rsidRPr="006D0E71">
              <w:rPr>
                <w:rFonts w:cs="Arial"/>
                <w:noProof w:val="0"/>
                <w:color w:val="000000"/>
                <w:szCs w:val="24"/>
              </w:rPr>
              <w:t>0.08</w:t>
            </w:r>
          </w:p>
        </w:tc>
        <w:tc>
          <w:tcPr>
            <w:tcW w:w="720" w:type="dxa"/>
            <w:tcBorders>
              <w:top w:val="single" w:sz="4" w:space="0" w:color="auto"/>
              <w:bottom w:val="nil"/>
            </w:tcBorders>
            <w:shd w:val="clear" w:color="auto" w:fill="FFFFFF"/>
            <w:tcMar>
              <w:left w:w="60" w:type="dxa"/>
              <w:right w:w="60" w:type="dxa"/>
            </w:tcMar>
            <w:vAlign w:val="bottom"/>
          </w:tcPr>
          <w:p w14:paraId="2EAFFDFE" w14:textId="5360EE40" w:rsidR="00D15B92" w:rsidRPr="006D0E71" w:rsidRDefault="00D15B92" w:rsidP="00907E86">
            <w:pPr>
              <w:pStyle w:val="TableText"/>
              <w:rPr>
                <w:noProof w:val="0"/>
              </w:rPr>
            </w:pPr>
            <w:r w:rsidRPr="006D0E71">
              <w:rPr>
                <w:rFonts w:cs="Arial"/>
                <w:noProof w:val="0"/>
                <w:color w:val="000000"/>
                <w:szCs w:val="24"/>
              </w:rPr>
              <w:t>17</w:t>
            </w:r>
          </w:p>
        </w:tc>
        <w:tc>
          <w:tcPr>
            <w:tcW w:w="720" w:type="dxa"/>
            <w:tcBorders>
              <w:top w:val="single" w:sz="4" w:space="0" w:color="auto"/>
              <w:bottom w:val="nil"/>
            </w:tcBorders>
            <w:shd w:val="clear" w:color="auto" w:fill="FFFFFF"/>
            <w:tcMar>
              <w:left w:w="60" w:type="dxa"/>
              <w:right w:w="60" w:type="dxa"/>
            </w:tcMar>
            <w:vAlign w:val="bottom"/>
          </w:tcPr>
          <w:p w14:paraId="30AFB8BD" w14:textId="48A0EA3C" w:rsidR="00D15B92" w:rsidRPr="006D0E71" w:rsidRDefault="00D15B92" w:rsidP="00907E86">
            <w:pPr>
              <w:pStyle w:val="TableText"/>
              <w:rPr>
                <w:noProof w:val="0"/>
              </w:rPr>
            </w:pPr>
            <w:r w:rsidRPr="006D0E71">
              <w:rPr>
                <w:rFonts w:cs="Arial"/>
                <w:noProof w:val="0"/>
                <w:color w:val="000000"/>
                <w:szCs w:val="24"/>
              </w:rPr>
              <w:t>0.08</w:t>
            </w:r>
          </w:p>
        </w:tc>
        <w:tc>
          <w:tcPr>
            <w:tcW w:w="720" w:type="dxa"/>
            <w:tcBorders>
              <w:top w:val="single" w:sz="4" w:space="0" w:color="auto"/>
              <w:bottom w:val="nil"/>
            </w:tcBorders>
            <w:shd w:val="clear" w:color="auto" w:fill="FFFFFF"/>
            <w:tcMar>
              <w:left w:w="60" w:type="dxa"/>
              <w:right w:w="60" w:type="dxa"/>
            </w:tcMar>
            <w:vAlign w:val="bottom"/>
          </w:tcPr>
          <w:p w14:paraId="604EFEBA" w14:textId="6046E998" w:rsidR="00D15B92" w:rsidRPr="006D0E71" w:rsidRDefault="00D15B92" w:rsidP="00907E86">
            <w:pPr>
              <w:pStyle w:val="TableText"/>
              <w:rPr>
                <w:noProof w:val="0"/>
              </w:rPr>
            </w:pPr>
            <w:r w:rsidRPr="006D0E71">
              <w:rPr>
                <w:rFonts w:cs="Arial"/>
                <w:noProof w:val="0"/>
                <w:color w:val="000000"/>
                <w:szCs w:val="24"/>
              </w:rPr>
              <w:t>70</w:t>
            </w:r>
          </w:p>
        </w:tc>
        <w:tc>
          <w:tcPr>
            <w:tcW w:w="720" w:type="dxa"/>
            <w:tcBorders>
              <w:top w:val="single" w:sz="4" w:space="0" w:color="auto"/>
              <w:bottom w:val="nil"/>
            </w:tcBorders>
            <w:shd w:val="clear" w:color="auto" w:fill="FFFFFF"/>
            <w:tcMar>
              <w:left w:w="60" w:type="dxa"/>
              <w:right w:w="60" w:type="dxa"/>
            </w:tcMar>
            <w:vAlign w:val="bottom"/>
          </w:tcPr>
          <w:p w14:paraId="518F1E21" w14:textId="1B7C5858"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3AF49E2B" w14:textId="77777777" w:rsidTr="00571127">
        <w:tc>
          <w:tcPr>
            <w:tcW w:w="8784" w:type="dxa"/>
            <w:tcBorders>
              <w:top w:val="nil"/>
              <w:bottom w:val="nil"/>
            </w:tcBorders>
            <w:shd w:val="clear" w:color="auto" w:fill="FFFFFF"/>
            <w:tcMar>
              <w:left w:w="60" w:type="dxa"/>
              <w:right w:w="60" w:type="dxa"/>
            </w:tcMar>
          </w:tcPr>
          <w:p w14:paraId="2AC8327D" w14:textId="668CB08C" w:rsidR="00D15B92" w:rsidRPr="006D0E71" w:rsidRDefault="00D15B92" w:rsidP="00D15B92">
            <w:pPr>
              <w:pStyle w:val="TableText"/>
              <w:rPr>
                <w:noProof w:val="0"/>
              </w:rPr>
            </w:pPr>
            <w:r w:rsidRPr="006D0E71">
              <w:rPr>
                <w:noProof w:val="0"/>
              </w:rPr>
              <w:t>Embedded Designated Support—Masking</w:t>
            </w:r>
          </w:p>
        </w:tc>
        <w:tc>
          <w:tcPr>
            <w:tcW w:w="720" w:type="dxa"/>
            <w:tcBorders>
              <w:top w:val="nil"/>
              <w:bottom w:val="nil"/>
            </w:tcBorders>
            <w:shd w:val="clear" w:color="auto" w:fill="FFFFFF"/>
            <w:tcMar>
              <w:left w:w="60" w:type="dxa"/>
              <w:right w:w="60" w:type="dxa"/>
            </w:tcMar>
            <w:vAlign w:val="bottom"/>
          </w:tcPr>
          <w:p w14:paraId="5D45B3DC" w14:textId="0C55DF92" w:rsidR="00D15B92" w:rsidRPr="006D0E71" w:rsidRDefault="00D15B92" w:rsidP="00907E86">
            <w:pPr>
              <w:pStyle w:val="TableText"/>
              <w:rPr>
                <w:noProof w:val="0"/>
              </w:rPr>
            </w:pPr>
            <w:r w:rsidRPr="006D0E71">
              <w:rPr>
                <w:rFonts w:cs="Arial"/>
                <w:noProof w:val="0"/>
                <w:color w:val="000000"/>
                <w:szCs w:val="24"/>
              </w:rPr>
              <w:t>74</w:t>
            </w:r>
          </w:p>
        </w:tc>
        <w:tc>
          <w:tcPr>
            <w:tcW w:w="720" w:type="dxa"/>
            <w:tcBorders>
              <w:top w:val="nil"/>
              <w:bottom w:val="nil"/>
            </w:tcBorders>
            <w:shd w:val="clear" w:color="auto" w:fill="FFFFFF"/>
            <w:tcMar>
              <w:left w:w="60" w:type="dxa"/>
              <w:right w:w="60" w:type="dxa"/>
            </w:tcMar>
            <w:vAlign w:val="bottom"/>
          </w:tcPr>
          <w:p w14:paraId="5611DF94" w14:textId="556E8EF9" w:rsidR="00D15B92" w:rsidRPr="006D0E71" w:rsidRDefault="00D15B92" w:rsidP="00907E86">
            <w:pPr>
              <w:pStyle w:val="TableText"/>
              <w:rPr>
                <w:noProof w:val="0"/>
              </w:rPr>
            </w:pPr>
            <w:r w:rsidRPr="006D0E71">
              <w:rPr>
                <w:rFonts w:cs="Arial"/>
                <w:noProof w:val="0"/>
                <w:color w:val="000000"/>
                <w:szCs w:val="24"/>
              </w:rPr>
              <w:t>0.37</w:t>
            </w:r>
          </w:p>
        </w:tc>
        <w:tc>
          <w:tcPr>
            <w:tcW w:w="720" w:type="dxa"/>
            <w:tcBorders>
              <w:top w:val="nil"/>
              <w:bottom w:val="nil"/>
            </w:tcBorders>
            <w:shd w:val="clear" w:color="auto" w:fill="FFFFFF"/>
            <w:tcMar>
              <w:left w:w="60" w:type="dxa"/>
              <w:right w:w="60" w:type="dxa"/>
            </w:tcMar>
            <w:vAlign w:val="bottom"/>
          </w:tcPr>
          <w:p w14:paraId="06BB16BF" w14:textId="0D6FC35F" w:rsidR="00D15B92" w:rsidRPr="006D0E71" w:rsidRDefault="00D15B92" w:rsidP="00907E86">
            <w:pPr>
              <w:pStyle w:val="TableText"/>
              <w:rPr>
                <w:noProof w:val="0"/>
              </w:rPr>
            </w:pPr>
            <w:r w:rsidRPr="006D0E71">
              <w:rPr>
                <w:rFonts w:cs="Arial"/>
                <w:noProof w:val="0"/>
                <w:color w:val="000000"/>
                <w:szCs w:val="24"/>
              </w:rPr>
              <w:t>70</w:t>
            </w:r>
          </w:p>
        </w:tc>
        <w:tc>
          <w:tcPr>
            <w:tcW w:w="720" w:type="dxa"/>
            <w:tcBorders>
              <w:top w:val="nil"/>
              <w:bottom w:val="nil"/>
            </w:tcBorders>
            <w:shd w:val="clear" w:color="auto" w:fill="FFFFFF"/>
            <w:tcMar>
              <w:left w:w="60" w:type="dxa"/>
              <w:right w:w="60" w:type="dxa"/>
            </w:tcMar>
            <w:vAlign w:val="bottom"/>
          </w:tcPr>
          <w:p w14:paraId="52645907" w14:textId="13A6CFFB" w:rsidR="00D15B92" w:rsidRPr="006D0E71" w:rsidRDefault="00D15B92" w:rsidP="00907E86">
            <w:pPr>
              <w:pStyle w:val="TableText"/>
              <w:rPr>
                <w:noProof w:val="0"/>
              </w:rPr>
            </w:pPr>
            <w:r w:rsidRPr="006D0E71">
              <w:rPr>
                <w:rFonts w:cs="Arial"/>
                <w:noProof w:val="0"/>
                <w:color w:val="000000"/>
                <w:szCs w:val="24"/>
              </w:rPr>
              <w:t>0.35</w:t>
            </w:r>
          </w:p>
        </w:tc>
        <w:tc>
          <w:tcPr>
            <w:tcW w:w="720" w:type="dxa"/>
            <w:tcBorders>
              <w:top w:val="nil"/>
              <w:bottom w:val="nil"/>
            </w:tcBorders>
            <w:shd w:val="clear" w:color="auto" w:fill="FFFFFF"/>
            <w:tcMar>
              <w:left w:w="60" w:type="dxa"/>
              <w:right w:w="60" w:type="dxa"/>
            </w:tcMar>
            <w:vAlign w:val="bottom"/>
          </w:tcPr>
          <w:p w14:paraId="6EB851DC" w14:textId="01859A11" w:rsidR="00D15B92" w:rsidRPr="006D0E71" w:rsidRDefault="00D15B92" w:rsidP="00907E86">
            <w:pPr>
              <w:pStyle w:val="TableText"/>
              <w:rPr>
                <w:noProof w:val="0"/>
              </w:rPr>
            </w:pPr>
            <w:r w:rsidRPr="006D0E71">
              <w:rPr>
                <w:rFonts w:cs="Arial"/>
                <w:noProof w:val="0"/>
                <w:color w:val="000000"/>
                <w:szCs w:val="24"/>
              </w:rPr>
              <w:t>173</w:t>
            </w:r>
          </w:p>
        </w:tc>
        <w:tc>
          <w:tcPr>
            <w:tcW w:w="720" w:type="dxa"/>
            <w:tcBorders>
              <w:top w:val="nil"/>
              <w:bottom w:val="nil"/>
            </w:tcBorders>
            <w:shd w:val="clear" w:color="auto" w:fill="FFFFFF"/>
            <w:tcMar>
              <w:left w:w="60" w:type="dxa"/>
              <w:right w:w="60" w:type="dxa"/>
            </w:tcMar>
            <w:vAlign w:val="bottom"/>
          </w:tcPr>
          <w:p w14:paraId="3029497A" w14:textId="7D743565" w:rsidR="00D15B92" w:rsidRPr="006D0E71" w:rsidRDefault="00D15B92" w:rsidP="00907E86">
            <w:pPr>
              <w:pStyle w:val="TableText"/>
              <w:rPr>
                <w:noProof w:val="0"/>
              </w:rPr>
            </w:pPr>
            <w:r w:rsidRPr="006D0E71">
              <w:rPr>
                <w:rFonts w:cs="Arial"/>
                <w:noProof w:val="0"/>
                <w:color w:val="000000"/>
                <w:szCs w:val="24"/>
              </w:rPr>
              <w:t>0.76</w:t>
            </w:r>
          </w:p>
        </w:tc>
      </w:tr>
      <w:tr w:rsidR="00D15B92" w:rsidRPr="006D0E71" w14:paraId="17A7C579" w14:textId="77777777" w:rsidTr="00571127">
        <w:tc>
          <w:tcPr>
            <w:tcW w:w="8784" w:type="dxa"/>
            <w:tcBorders>
              <w:top w:val="nil"/>
              <w:bottom w:val="single" w:sz="6" w:space="0" w:color="FFFFFF"/>
            </w:tcBorders>
            <w:shd w:val="clear" w:color="auto" w:fill="FFFFFF"/>
            <w:tcMar>
              <w:left w:w="60" w:type="dxa"/>
              <w:right w:w="60" w:type="dxa"/>
            </w:tcMar>
          </w:tcPr>
          <w:p w14:paraId="5564B116" w14:textId="31609565"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720" w:type="dxa"/>
            <w:tcBorders>
              <w:top w:val="nil"/>
              <w:bottom w:val="single" w:sz="6" w:space="0" w:color="FFFFFF"/>
            </w:tcBorders>
            <w:shd w:val="clear" w:color="auto" w:fill="FFFFFF"/>
            <w:tcMar>
              <w:left w:w="60" w:type="dxa"/>
              <w:right w:w="60" w:type="dxa"/>
            </w:tcMar>
            <w:vAlign w:val="bottom"/>
          </w:tcPr>
          <w:p w14:paraId="12EA6E30" w14:textId="6E315EDF"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4691EF12" w14:textId="77118E10" w:rsidR="00D15B92" w:rsidRPr="006D0E71" w:rsidRDefault="00D15B92" w:rsidP="00907E86">
            <w:pPr>
              <w:pStyle w:val="TableText"/>
              <w:rPr>
                <w:noProof w:val="0"/>
              </w:rPr>
            </w:pPr>
            <w:r w:rsidRPr="006D0E71">
              <w:rPr>
                <w:rFonts w:cs="Arial"/>
                <w:noProof w:val="0"/>
                <w:color w:val="000000"/>
                <w:szCs w:val="24"/>
              </w:rPr>
              <w:t>0.03</w:t>
            </w:r>
          </w:p>
        </w:tc>
        <w:tc>
          <w:tcPr>
            <w:tcW w:w="720" w:type="dxa"/>
            <w:tcBorders>
              <w:top w:val="nil"/>
              <w:bottom w:val="single" w:sz="6" w:space="0" w:color="FFFFFF"/>
            </w:tcBorders>
            <w:shd w:val="clear" w:color="auto" w:fill="FFFFFF"/>
            <w:tcMar>
              <w:left w:w="60" w:type="dxa"/>
              <w:right w:w="60" w:type="dxa"/>
            </w:tcMar>
            <w:vAlign w:val="bottom"/>
          </w:tcPr>
          <w:p w14:paraId="678D51E4" w14:textId="77840228"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38B7531" w14:textId="1E53AC99" w:rsidR="00D15B92" w:rsidRPr="006D0E71" w:rsidRDefault="00D15B92" w:rsidP="00907E86">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081B98B8" w14:textId="0B112AFF" w:rsidR="00D15B92" w:rsidRPr="006D0E71" w:rsidRDefault="00D15B92" w:rsidP="00907E86">
            <w:pPr>
              <w:pStyle w:val="TableText"/>
              <w:rPr>
                <w:noProof w:val="0"/>
              </w:rPr>
            </w:pPr>
            <w:r w:rsidRPr="006D0E71">
              <w:rPr>
                <w:rFonts w:cs="Arial"/>
                <w:noProof w:val="0"/>
                <w:color w:val="000000"/>
                <w:szCs w:val="24"/>
              </w:rPr>
              <w:t>46</w:t>
            </w:r>
          </w:p>
        </w:tc>
        <w:tc>
          <w:tcPr>
            <w:tcW w:w="720" w:type="dxa"/>
            <w:tcBorders>
              <w:top w:val="nil"/>
              <w:bottom w:val="single" w:sz="6" w:space="0" w:color="FFFFFF"/>
            </w:tcBorders>
            <w:shd w:val="clear" w:color="auto" w:fill="FFFFFF"/>
            <w:tcMar>
              <w:left w:w="60" w:type="dxa"/>
              <w:right w:w="60" w:type="dxa"/>
            </w:tcMar>
            <w:vAlign w:val="bottom"/>
          </w:tcPr>
          <w:p w14:paraId="25BE7C00" w14:textId="2CAB4211"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4FD74041" w14:textId="77777777" w:rsidTr="00571127">
        <w:tc>
          <w:tcPr>
            <w:tcW w:w="8784" w:type="dxa"/>
            <w:tcBorders>
              <w:top w:val="nil"/>
              <w:bottom w:val="single" w:sz="6" w:space="0" w:color="FFFFFF"/>
            </w:tcBorders>
            <w:shd w:val="clear" w:color="auto" w:fill="FFFFFF"/>
            <w:tcMar>
              <w:left w:w="60" w:type="dxa"/>
              <w:right w:w="60" w:type="dxa"/>
            </w:tcMar>
          </w:tcPr>
          <w:p w14:paraId="1A4F72A6" w14:textId="57987273" w:rsidR="00D15B92" w:rsidRPr="006D0E71" w:rsidRDefault="00D15B92" w:rsidP="00D15B92">
            <w:pPr>
              <w:pStyle w:val="TableText"/>
              <w:rPr>
                <w:noProof w:val="0"/>
              </w:rPr>
            </w:pPr>
            <w:r w:rsidRPr="006D0E71">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74EE0CEA" w14:textId="41126051"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6B725934" w14:textId="7905CA9B" w:rsidR="00D15B92" w:rsidRPr="006D0E71" w:rsidRDefault="00D15B92" w:rsidP="00907E86">
            <w:pPr>
              <w:pStyle w:val="TableText"/>
              <w:rPr>
                <w:noProof w:val="0"/>
              </w:rPr>
            </w:pPr>
            <w:r w:rsidRPr="006D0E71">
              <w:rPr>
                <w:rFonts w:cs="Arial"/>
                <w:noProof w:val="0"/>
                <w:color w:val="000000"/>
                <w:szCs w:val="24"/>
              </w:rPr>
              <w:t>0.05</w:t>
            </w:r>
          </w:p>
        </w:tc>
        <w:tc>
          <w:tcPr>
            <w:tcW w:w="720" w:type="dxa"/>
            <w:tcBorders>
              <w:top w:val="nil"/>
              <w:bottom w:val="single" w:sz="6" w:space="0" w:color="FFFFFF"/>
            </w:tcBorders>
            <w:shd w:val="clear" w:color="auto" w:fill="FFFFFF"/>
            <w:tcMar>
              <w:left w:w="60" w:type="dxa"/>
              <w:right w:w="60" w:type="dxa"/>
            </w:tcMar>
            <w:vAlign w:val="bottom"/>
          </w:tcPr>
          <w:p w14:paraId="1CD504D2" w14:textId="6E3A8B93"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3326B98B" w14:textId="57097C90"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6FA8C762" w14:textId="21FC8B63"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38F5FC27" w14:textId="707C1E18"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6852417C" w14:textId="77777777" w:rsidTr="00571127">
        <w:tc>
          <w:tcPr>
            <w:tcW w:w="8784" w:type="dxa"/>
            <w:tcBorders>
              <w:top w:val="nil"/>
              <w:bottom w:val="single" w:sz="6" w:space="0" w:color="FFFFFF"/>
            </w:tcBorders>
            <w:shd w:val="clear" w:color="auto" w:fill="FFFFFF"/>
            <w:tcMar>
              <w:left w:w="60" w:type="dxa"/>
              <w:right w:w="60" w:type="dxa"/>
            </w:tcMar>
          </w:tcPr>
          <w:p w14:paraId="0FC8E086" w14:textId="5055DC2D" w:rsidR="00D15B92" w:rsidRPr="006D0E71" w:rsidRDefault="00D15B92" w:rsidP="00D15B92">
            <w:pPr>
              <w:pStyle w:val="TableText"/>
              <w:rPr>
                <w:noProof w:val="0"/>
              </w:rPr>
            </w:pPr>
            <w:r w:rsidRPr="006D0E71">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285A1F2A" w14:textId="649B6358"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246A67B9" w14:textId="383F2513" w:rsidR="00D15B92" w:rsidRPr="006D0E71" w:rsidRDefault="00D15B92" w:rsidP="00907E86">
            <w:pPr>
              <w:pStyle w:val="TableText"/>
              <w:rPr>
                <w:noProof w:val="0"/>
              </w:rPr>
            </w:pPr>
            <w:r w:rsidRPr="006D0E71">
              <w:rPr>
                <w:rFonts w:cs="Arial"/>
                <w:noProof w:val="0"/>
                <w:color w:val="000000"/>
                <w:szCs w:val="24"/>
              </w:rPr>
              <w:t>0.08</w:t>
            </w:r>
          </w:p>
        </w:tc>
        <w:tc>
          <w:tcPr>
            <w:tcW w:w="720" w:type="dxa"/>
            <w:tcBorders>
              <w:top w:val="nil"/>
              <w:bottom w:val="single" w:sz="6" w:space="0" w:color="FFFFFF"/>
            </w:tcBorders>
            <w:shd w:val="clear" w:color="auto" w:fill="FFFFFF"/>
            <w:tcMar>
              <w:left w:w="60" w:type="dxa"/>
              <w:right w:w="60" w:type="dxa"/>
            </w:tcMar>
            <w:vAlign w:val="bottom"/>
          </w:tcPr>
          <w:p w14:paraId="2119F967" w14:textId="697E1846" w:rsidR="00D15B92" w:rsidRPr="006D0E71" w:rsidRDefault="00D15B92" w:rsidP="00907E86">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7C81AC0C" w14:textId="2576357C" w:rsidR="00D15B92" w:rsidRPr="006D0E71" w:rsidRDefault="00D15B92" w:rsidP="00907E86">
            <w:pPr>
              <w:pStyle w:val="TableText"/>
              <w:rPr>
                <w:noProof w:val="0"/>
              </w:rPr>
            </w:pPr>
            <w:r w:rsidRPr="006D0E71">
              <w:rPr>
                <w:rFonts w:cs="Arial"/>
                <w:noProof w:val="0"/>
                <w:color w:val="000000"/>
                <w:szCs w:val="24"/>
              </w:rPr>
              <w:t>0.06</w:t>
            </w:r>
          </w:p>
        </w:tc>
        <w:tc>
          <w:tcPr>
            <w:tcW w:w="720" w:type="dxa"/>
            <w:tcBorders>
              <w:top w:val="nil"/>
              <w:bottom w:val="single" w:sz="6" w:space="0" w:color="FFFFFF"/>
            </w:tcBorders>
            <w:shd w:val="clear" w:color="auto" w:fill="FFFFFF"/>
            <w:tcMar>
              <w:left w:w="60" w:type="dxa"/>
              <w:right w:w="60" w:type="dxa"/>
            </w:tcMar>
            <w:vAlign w:val="bottom"/>
          </w:tcPr>
          <w:p w14:paraId="15B23B14" w14:textId="42EE99C8" w:rsidR="00D15B92" w:rsidRPr="006D0E71" w:rsidRDefault="00D15B92" w:rsidP="00907E86">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71912556" w14:textId="568E6F49"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2D044F1E" w14:textId="77777777" w:rsidTr="00571127">
        <w:tc>
          <w:tcPr>
            <w:tcW w:w="8784" w:type="dxa"/>
            <w:tcBorders>
              <w:top w:val="nil"/>
              <w:bottom w:val="single" w:sz="6" w:space="0" w:color="FFFFFF"/>
            </w:tcBorders>
            <w:shd w:val="clear" w:color="auto" w:fill="FFFFFF"/>
            <w:tcMar>
              <w:left w:w="60" w:type="dxa"/>
              <w:right w:w="60" w:type="dxa"/>
            </w:tcMar>
          </w:tcPr>
          <w:p w14:paraId="36A72BF5" w14:textId="778BF518" w:rsidR="00D15B92" w:rsidRPr="006D0E71" w:rsidRDefault="00D15B92" w:rsidP="00D15B92">
            <w:pPr>
              <w:pStyle w:val="TableText"/>
              <w:rPr>
                <w:noProof w:val="0"/>
              </w:rPr>
            </w:pPr>
            <w:r w:rsidRPr="006D0E71">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464E1DC9" w14:textId="3150375C" w:rsidR="00D15B92" w:rsidRPr="006D0E71" w:rsidRDefault="00D15B92" w:rsidP="00907E86">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3DD9824F" w14:textId="6D689737" w:rsidR="00D15B92" w:rsidRPr="006D0E71" w:rsidRDefault="00D15B92" w:rsidP="00907E86">
            <w:pPr>
              <w:pStyle w:val="TableText"/>
              <w:rPr>
                <w:noProof w:val="0"/>
              </w:rPr>
            </w:pPr>
            <w:r w:rsidRPr="006D0E71">
              <w:rPr>
                <w:rFonts w:cs="Arial"/>
                <w:noProof w:val="0"/>
                <w:color w:val="000000"/>
                <w:szCs w:val="24"/>
              </w:rPr>
              <w:t>0.16</w:t>
            </w:r>
          </w:p>
        </w:tc>
        <w:tc>
          <w:tcPr>
            <w:tcW w:w="720" w:type="dxa"/>
            <w:tcBorders>
              <w:top w:val="nil"/>
              <w:bottom w:val="single" w:sz="6" w:space="0" w:color="FFFFFF"/>
            </w:tcBorders>
            <w:shd w:val="clear" w:color="auto" w:fill="FFFFFF"/>
            <w:tcMar>
              <w:left w:w="60" w:type="dxa"/>
              <w:right w:w="60" w:type="dxa"/>
            </w:tcMar>
            <w:vAlign w:val="bottom"/>
          </w:tcPr>
          <w:p w14:paraId="5C68E5D1" w14:textId="607E0E2B"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3F4569F4" w14:textId="5EF264C1" w:rsidR="00D15B92" w:rsidRPr="006D0E71" w:rsidRDefault="00D15B92" w:rsidP="00907E86">
            <w:pPr>
              <w:pStyle w:val="TableText"/>
              <w:rPr>
                <w:noProof w:val="0"/>
              </w:rPr>
            </w:pPr>
            <w:r w:rsidRPr="006D0E71">
              <w:rPr>
                <w:rFonts w:cs="Arial"/>
                <w:noProof w:val="0"/>
                <w:color w:val="000000"/>
                <w:szCs w:val="24"/>
              </w:rPr>
              <w:t>0.13</w:t>
            </w:r>
          </w:p>
        </w:tc>
        <w:tc>
          <w:tcPr>
            <w:tcW w:w="720" w:type="dxa"/>
            <w:tcBorders>
              <w:top w:val="nil"/>
              <w:bottom w:val="single" w:sz="6" w:space="0" w:color="FFFFFF"/>
            </w:tcBorders>
            <w:shd w:val="clear" w:color="auto" w:fill="FFFFFF"/>
            <w:tcMar>
              <w:left w:w="60" w:type="dxa"/>
              <w:right w:w="60" w:type="dxa"/>
            </w:tcMar>
            <w:vAlign w:val="bottom"/>
          </w:tcPr>
          <w:p w14:paraId="64FE861D" w14:textId="141037DA" w:rsidR="00D15B92" w:rsidRPr="006D0E71" w:rsidRDefault="00D15B92" w:rsidP="00907E86">
            <w:pPr>
              <w:pStyle w:val="TableText"/>
              <w:rPr>
                <w:noProof w:val="0"/>
              </w:rPr>
            </w:pPr>
            <w:r w:rsidRPr="006D0E71">
              <w:rPr>
                <w:rFonts w:cs="Arial"/>
                <w:noProof w:val="0"/>
                <w:color w:val="000000"/>
                <w:szCs w:val="24"/>
              </w:rPr>
              <w:t>25</w:t>
            </w:r>
          </w:p>
        </w:tc>
        <w:tc>
          <w:tcPr>
            <w:tcW w:w="720" w:type="dxa"/>
            <w:tcBorders>
              <w:top w:val="nil"/>
              <w:bottom w:val="single" w:sz="6" w:space="0" w:color="FFFFFF"/>
            </w:tcBorders>
            <w:shd w:val="clear" w:color="auto" w:fill="FFFFFF"/>
            <w:tcMar>
              <w:left w:w="60" w:type="dxa"/>
              <w:right w:w="60" w:type="dxa"/>
            </w:tcMar>
            <w:vAlign w:val="bottom"/>
          </w:tcPr>
          <w:p w14:paraId="136BE386" w14:textId="4D3B63B6"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6BD726C1" w14:textId="77777777" w:rsidTr="00571127">
        <w:tc>
          <w:tcPr>
            <w:tcW w:w="8784" w:type="dxa"/>
            <w:tcBorders>
              <w:top w:val="nil"/>
              <w:bottom w:val="single" w:sz="6" w:space="0" w:color="FFFFFF"/>
            </w:tcBorders>
            <w:shd w:val="clear" w:color="auto" w:fill="FFFFFF"/>
            <w:tcMar>
              <w:left w:w="60" w:type="dxa"/>
              <w:right w:w="60" w:type="dxa"/>
            </w:tcMar>
          </w:tcPr>
          <w:p w14:paraId="195BF7A9" w14:textId="6107B5DD" w:rsidR="00D15B92" w:rsidRPr="006D0E71" w:rsidRDefault="00D15B92" w:rsidP="00D15B92">
            <w:pPr>
              <w:pStyle w:val="TableText"/>
              <w:rPr>
                <w:noProof w:val="0"/>
              </w:rPr>
            </w:pPr>
            <w:r w:rsidRPr="006D0E71">
              <w:rPr>
                <w:noProof w:val="0"/>
              </w:rPr>
              <w:t>Embedded Designated Support—Text-to-Speech</w:t>
            </w:r>
          </w:p>
        </w:tc>
        <w:tc>
          <w:tcPr>
            <w:tcW w:w="720" w:type="dxa"/>
            <w:tcBorders>
              <w:top w:val="nil"/>
              <w:bottom w:val="single" w:sz="6" w:space="0" w:color="FFFFFF"/>
            </w:tcBorders>
            <w:shd w:val="clear" w:color="auto" w:fill="FFFFFF"/>
            <w:tcMar>
              <w:left w:w="60" w:type="dxa"/>
              <w:right w:w="60" w:type="dxa"/>
            </w:tcMar>
            <w:vAlign w:val="bottom"/>
          </w:tcPr>
          <w:p w14:paraId="7838C5FD" w14:textId="7A6D1BD3" w:rsidR="00D15B92" w:rsidRPr="006D0E71" w:rsidRDefault="00D15B92" w:rsidP="00907E86">
            <w:pPr>
              <w:pStyle w:val="TableText"/>
              <w:rPr>
                <w:noProof w:val="0"/>
              </w:rPr>
            </w:pPr>
            <w:r w:rsidRPr="006D0E71">
              <w:rPr>
                <w:rFonts w:cs="Arial"/>
                <w:noProof w:val="0"/>
                <w:color w:val="000000"/>
                <w:szCs w:val="24"/>
              </w:rPr>
              <w:t>738</w:t>
            </w:r>
          </w:p>
        </w:tc>
        <w:tc>
          <w:tcPr>
            <w:tcW w:w="720" w:type="dxa"/>
            <w:tcBorders>
              <w:top w:val="nil"/>
              <w:bottom w:val="single" w:sz="6" w:space="0" w:color="FFFFFF"/>
            </w:tcBorders>
            <w:shd w:val="clear" w:color="auto" w:fill="FFFFFF"/>
            <w:tcMar>
              <w:left w:w="60" w:type="dxa"/>
              <w:right w:w="60" w:type="dxa"/>
            </w:tcMar>
            <w:vAlign w:val="bottom"/>
          </w:tcPr>
          <w:p w14:paraId="35107292" w14:textId="46D15E45" w:rsidR="00D15B92" w:rsidRPr="006D0E71" w:rsidRDefault="00D15B92" w:rsidP="00907E86">
            <w:pPr>
              <w:pStyle w:val="TableText"/>
              <w:rPr>
                <w:noProof w:val="0"/>
              </w:rPr>
            </w:pPr>
            <w:r w:rsidRPr="006D0E71">
              <w:rPr>
                <w:rFonts w:cs="Arial"/>
                <w:noProof w:val="0"/>
                <w:color w:val="000000"/>
                <w:szCs w:val="24"/>
              </w:rPr>
              <w:t>3.68</w:t>
            </w:r>
          </w:p>
        </w:tc>
        <w:tc>
          <w:tcPr>
            <w:tcW w:w="720" w:type="dxa"/>
            <w:tcBorders>
              <w:top w:val="nil"/>
              <w:bottom w:val="single" w:sz="6" w:space="0" w:color="FFFFFF"/>
            </w:tcBorders>
            <w:shd w:val="clear" w:color="auto" w:fill="FFFFFF"/>
            <w:tcMar>
              <w:left w:w="60" w:type="dxa"/>
              <w:right w:w="60" w:type="dxa"/>
            </w:tcMar>
            <w:vAlign w:val="bottom"/>
          </w:tcPr>
          <w:p w14:paraId="53082806" w14:textId="691A5734" w:rsidR="00D15B92" w:rsidRPr="006D0E71" w:rsidRDefault="00D15B92" w:rsidP="00907E86">
            <w:pPr>
              <w:pStyle w:val="TableText"/>
              <w:rPr>
                <w:noProof w:val="0"/>
              </w:rPr>
            </w:pPr>
            <w:r w:rsidRPr="006D0E71">
              <w:rPr>
                <w:rFonts w:cs="Arial"/>
                <w:noProof w:val="0"/>
                <w:color w:val="000000"/>
                <w:szCs w:val="24"/>
              </w:rPr>
              <w:t>659</w:t>
            </w:r>
          </w:p>
        </w:tc>
        <w:tc>
          <w:tcPr>
            <w:tcW w:w="720" w:type="dxa"/>
            <w:tcBorders>
              <w:top w:val="nil"/>
              <w:bottom w:val="single" w:sz="6" w:space="0" w:color="FFFFFF"/>
            </w:tcBorders>
            <w:shd w:val="clear" w:color="auto" w:fill="FFFFFF"/>
            <w:tcMar>
              <w:left w:w="60" w:type="dxa"/>
              <w:right w:w="60" w:type="dxa"/>
            </w:tcMar>
            <w:vAlign w:val="bottom"/>
          </w:tcPr>
          <w:p w14:paraId="7AF457FA" w14:textId="32905370" w:rsidR="00D15B92" w:rsidRPr="006D0E71" w:rsidRDefault="00D15B92" w:rsidP="00907E86">
            <w:pPr>
              <w:pStyle w:val="TableText"/>
              <w:rPr>
                <w:noProof w:val="0"/>
              </w:rPr>
            </w:pPr>
            <w:r w:rsidRPr="006D0E71">
              <w:rPr>
                <w:rFonts w:cs="Arial"/>
                <w:noProof w:val="0"/>
                <w:color w:val="000000"/>
                <w:szCs w:val="24"/>
              </w:rPr>
              <w:t>3.29</w:t>
            </w:r>
          </w:p>
        </w:tc>
        <w:tc>
          <w:tcPr>
            <w:tcW w:w="720" w:type="dxa"/>
            <w:tcBorders>
              <w:top w:val="nil"/>
              <w:bottom w:val="single" w:sz="6" w:space="0" w:color="FFFFFF"/>
            </w:tcBorders>
            <w:shd w:val="clear" w:color="auto" w:fill="FFFFFF"/>
            <w:tcMar>
              <w:left w:w="60" w:type="dxa"/>
              <w:right w:w="60" w:type="dxa"/>
            </w:tcMar>
            <w:vAlign w:val="bottom"/>
          </w:tcPr>
          <w:p w14:paraId="0ADFFDF2" w14:textId="65DDB897" w:rsidR="00D15B92" w:rsidRPr="006D0E71" w:rsidRDefault="00D15B92" w:rsidP="00907E86">
            <w:pPr>
              <w:pStyle w:val="TableText"/>
              <w:rPr>
                <w:noProof w:val="0"/>
              </w:rPr>
            </w:pPr>
            <w:r w:rsidRPr="006D0E71">
              <w:rPr>
                <w:rFonts w:cs="Arial"/>
                <w:noProof w:val="0"/>
                <w:color w:val="000000"/>
                <w:szCs w:val="24"/>
              </w:rPr>
              <w:t>496</w:t>
            </w:r>
          </w:p>
        </w:tc>
        <w:tc>
          <w:tcPr>
            <w:tcW w:w="720" w:type="dxa"/>
            <w:tcBorders>
              <w:top w:val="nil"/>
              <w:bottom w:val="single" w:sz="6" w:space="0" w:color="FFFFFF"/>
            </w:tcBorders>
            <w:shd w:val="clear" w:color="auto" w:fill="FFFFFF"/>
            <w:tcMar>
              <w:left w:w="60" w:type="dxa"/>
              <w:right w:w="60" w:type="dxa"/>
            </w:tcMar>
            <w:vAlign w:val="bottom"/>
          </w:tcPr>
          <w:p w14:paraId="4E1DE496" w14:textId="05FF6EF2" w:rsidR="00D15B92" w:rsidRPr="006D0E71" w:rsidRDefault="00D15B92" w:rsidP="00907E86">
            <w:pPr>
              <w:pStyle w:val="TableText"/>
              <w:rPr>
                <w:noProof w:val="0"/>
              </w:rPr>
            </w:pPr>
            <w:r w:rsidRPr="006D0E71">
              <w:rPr>
                <w:rFonts w:cs="Arial"/>
                <w:noProof w:val="0"/>
                <w:color w:val="000000"/>
                <w:szCs w:val="24"/>
              </w:rPr>
              <w:t>2.16</w:t>
            </w:r>
          </w:p>
        </w:tc>
      </w:tr>
      <w:tr w:rsidR="00D15B92" w:rsidRPr="006D0E71" w14:paraId="58A0AC74" w14:textId="77777777" w:rsidTr="00571127">
        <w:tc>
          <w:tcPr>
            <w:tcW w:w="8784" w:type="dxa"/>
            <w:tcBorders>
              <w:top w:val="nil"/>
              <w:bottom w:val="single" w:sz="6" w:space="0" w:color="FFFFFF"/>
            </w:tcBorders>
            <w:shd w:val="clear" w:color="auto" w:fill="FFFFFF"/>
            <w:tcMar>
              <w:left w:w="60" w:type="dxa"/>
              <w:right w:w="60" w:type="dxa"/>
            </w:tcMar>
          </w:tcPr>
          <w:p w14:paraId="7C03176D" w14:textId="7FD8CBED"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720" w:type="dxa"/>
            <w:tcBorders>
              <w:top w:val="nil"/>
              <w:bottom w:val="single" w:sz="6" w:space="0" w:color="FFFFFF"/>
            </w:tcBorders>
            <w:shd w:val="clear" w:color="auto" w:fill="FFFFFF"/>
            <w:tcMar>
              <w:left w:w="60" w:type="dxa"/>
              <w:right w:w="60" w:type="dxa"/>
            </w:tcMar>
            <w:vAlign w:val="bottom"/>
          </w:tcPr>
          <w:p w14:paraId="1DA6B73F" w14:textId="334FF795"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1FD0AF1A" w14:textId="1DD9D56A" w:rsidR="00D15B92" w:rsidRPr="006D0E71" w:rsidRDefault="00D15B92" w:rsidP="00907E86">
            <w:pPr>
              <w:pStyle w:val="TableText"/>
              <w:rPr>
                <w:noProof w:val="0"/>
              </w:rPr>
            </w:pPr>
            <w:r w:rsidRPr="006D0E71">
              <w:rPr>
                <w:rFonts w:cs="Arial"/>
                <w:noProof w:val="0"/>
                <w:color w:val="000000"/>
                <w:szCs w:val="24"/>
              </w:rPr>
              <w:t>0.10</w:t>
            </w:r>
          </w:p>
        </w:tc>
        <w:tc>
          <w:tcPr>
            <w:tcW w:w="720" w:type="dxa"/>
            <w:tcBorders>
              <w:top w:val="nil"/>
              <w:bottom w:val="single" w:sz="6" w:space="0" w:color="FFFFFF"/>
            </w:tcBorders>
            <w:shd w:val="clear" w:color="auto" w:fill="FFFFFF"/>
            <w:tcMar>
              <w:left w:w="60" w:type="dxa"/>
              <w:right w:w="60" w:type="dxa"/>
            </w:tcMar>
            <w:vAlign w:val="bottom"/>
          </w:tcPr>
          <w:p w14:paraId="23DA294D" w14:textId="48DD0585" w:rsidR="00D15B92" w:rsidRPr="006D0E71" w:rsidRDefault="00D15B92" w:rsidP="00907E86">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036F32F0" w14:textId="62299A21" w:rsidR="00D15B92" w:rsidRPr="006D0E71" w:rsidRDefault="00D15B92" w:rsidP="00907E86">
            <w:pPr>
              <w:pStyle w:val="TableText"/>
              <w:rPr>
                <w:noProof w:val="0"/>
              </w:rPr>
            </w:pPr>
            <w:r w:rsidRPr="006D0E71">
              <w:rPr>
                <w:rFonts w:cs="Arial"/>
                <w:noProof w:val="0"/>
                <w:color w:val="000000"/>
                <w:szCs w:val="24"/>
              </w:rPr>
              <w:t>0.08</w:t>
            </w:r>
          </w:p>
        </w:tc>
        <w:tc>
          <w:tcPr>
            <w:tcW w:w="720" w:type="dxa"/>
            <w:tcBorders>
              <w:top w:val="nil"/>
              <w:bottom w:val="single" w:sz="6" w:space="0" w:color="FFFFFF"/>
            </w:tcBorders>
            <w:shd w:val="clear" w:color="auto" w:fill="FFFFFF"/>
            <w:tcMar>
              <w:left w:w="60" w:type="dxa"/>
              <w:right w:w="60" w:type="dxa"/>
            </w:tcMar>
            <w:vAlign w:val="bottom"/>
          </w:tcPr>
          <w:p w14:paraId="5C01CAFF" w14:textId="710AC385" w:rsidR="00D15B92" w:rsidRPr="006D0E71" w:rsidRDefault="00D15B92" w:rsidP="00907E86">
            <w:pPr>
              <w:pStyle w:val="TableText"/>
              <w:rPr>
                <w:noProof w:val="0"/>
              </w:rPr>
            </w:pPr>
            <w:r w:rsidRPr="006D0E71">
              <w:rPr>
                <w:rFonts w:cs="Arial"/>
                <w:noProof w:val="0"/>
                <w:color w:val="000000"/>
                <w:szCs w:val="24"/>
              </w:rPr>
              <w:t>12</w:t>
            </w:r>
          </w:p>
        </w:tc>
        <w:tc>
          <w:tcPr>
            <w:tcW w:w="720" w:type="dxa"/>
            <w:tcBorders>
              <w:top w:val="nil"/>
              <w:bottom w:val="single" w:sz="6" w:space="0" w:color="FFFFFF"/>
            </w:tcBorders>
            <w:shd w:val="clear" w:color="auto" w:fill="FFFFFF"/>
            <w:tcMar>
              <w:left w:w="60" w:type="dxa"/>
              <w:right w:w="60" w:type="dxa"/>
            </w:tcMar>
            <w:vAlign w:val="bottom"/>
          </w:tcPr>
          <w:p w14:paraId="4BD5801D" w14:textId="44FBB5DC"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19B2107D" w14:textId="77777777" w:rsidTr="00571127">
        <w:tc>
          <w:tcPr>
            <w:tcW w:w="8784" w:type="dxa"/>
            <w:tcBorders>
              <w:top w:val="nil"/>
              <w:bottom w:val="single" w:sz="6" w:space="0" w:color="FFFFFF"/>
            </w:tcBorders>
            <w:shd w:val="clear" w:color="auto" w:fill="FFFFFF"/>
            <w:tcMar>
              <w:left w:w="60" w:type="dxa"/>
              <w:right w:w="60" w:type="dxa"/>
            </w:tcMar>
          </w:tcPr>
          <w:p w14:paraId="37F6B944" w14:textId="159459A2" w:rsidR="00D15B92" w:rsidRPr="006D0E71" w:rsidRDefault="00D15B92" w:rsidP="00D15B92">
            <w:pPr>
              <w:pStyle w:val="TableText"/>
              <w:rPr>
                <w:noProof w:val="0"/>
              </w:rPr>
            </w:pPr>
            <w:r w:rsidRPr="006D0E71">
              <w:rPr>
                <w:noProof w:val="0"/>
              </w:rPr>
              <w:t>Embedded Designated Support—Translations (glossary)</w:t>
            </w:r>
          </w:p>
        </w:tc>
        <w:tc>
          <w:tcPr>
            <w:tcW w:w="720" w:type="dxa"/>
            <w:tcBorders>
              <w:top w:val="nil"/>
              <w:bottom w:val="single" w:sz="6" w:space="0" w:color="FFFFFF"/>
            </w:tcBorders>
            <w:shd w:val="clear" w:color="auto" w:fill="FFFFFF"/>
            <w:tcMar>
              <w:left w:w="60" w:type="dxa"/>
              <w:right w:w="60" w:type="dxa"/>
            </w:tcMar>
            <w:vAlign w:val="bottom"/>
          </w:tcPr>
          <w:p w14:paraId="0F2E48FD" w14:textId="077C8C2C" w:rsidR="00D15B92" w:rsidRPr="006D0E71" w:rsidRDefault="00D15B92" w:rsidP="00907E86">
            <w:pPr>
              <w:pStyle w:val="TableText"/>
              <w:rPr>
                <w:noProof w:val="0"/>
              </w:rPr>
            </w:pPr>
            <w:r w:rsidRPr="006D0E71">
              <w:rPr>
                <w:rFonts w:cs="Arial"/>
                <w:noProof w:val="0"/>
                <w:color w:val="000000"/>
                <w:szCs w:val="24"/>
              </w:rPr>
              <w:t>25</w:t>
            </w:r>
          </w:p>
        </w:tc>
        <w:tc>
          <w:tcPr>
            <w:tcW w:w="720" w:type="dxa"/>
            <w:tcBorders>
              <w:top w:val="nil"/>
              <w:bottom w:val="single" w:sz="6" w:space="0" w:color="FFFFFF"/>
            </w:tcBorders>
            <w:shd w:val="clear" w:color="auto" w:fill="FFFFFF"/>
            <w:tcMar>
              <w:left w:w="60" w:type="dxa"/>
              <w:right w:w="60" w:type="dxa"/>
            </w:tcMar>
            <w:vAlign w:val="bottom"/>
          </w:tcPr>
          <w:p w14:paraId="7DB2B8DF" w14:textId="501A1FE4" w:rsidR="00D15B92" w:rsidRPr="006D0E71" w:rsidRDefault="00D15B92" w:rsidP="00907E86">
            <w:pPr>
              <w:pStyle w:val="TableText"/>
              <w:rPr>
                <w:noProof w:val="0"/>
              </w:rPr>
            </w:pPr>
            <w:r w:rsidRPr="006D0E71">
              <w:rPr>
                <w:rFonts w:cs="Arial"/>
                <w:noProof w:val="0"/>
                <w:color w:val="000000"/>
                <w:szCs w:val="24"/>
              </w:rPr>
              <w:t>0.12</w:t>
            </w:r>
          </w:p>
        </w:tc>
        <w:tc>
          <w:tcPr>
            <w:tcW w:w="720" w:type="dxa"/>
            <w:tcBorders>
              <w:top w:val="nil"/>
              <w:bottom w:val="single" w:sz="6" w:space="0" w:color="FFFFFF"/>
            </w:tcBorders>
            <w:shd w:val="clear" w:color="auto" w:fill="FFFFFF"/>
            <w:tcMar>
              <w:left w:w="60" w:type="dxa"/>
              <w:right w:w="60" w:type="dxa"/>
            </w:tcMar>
            <w:vAlign w:val="bottom"/>
          </w:tcPr>
          <w:p w14:paraId="4C6B2E3C" w14:textId="1546589B" w:rsidR="00D15B92" w:rsidRPr="006D0E71" w:rsidRDefault="00D15B92" w:rsidP="00907E86">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46D98AF0" w14:textId="46C1DF91" w:rsidR="00D15B92" w:rsidRPr="006D0E71" w:rsidRDefault="00D15B92" w:rsidP="00907E86">
            <w:pPr>
              <w:pStyle w:val="TableText"/>
              <w:rPr>
                <w:noProof w:val="0"/>
              </w:rPr>
            </w:pPr>
            <w:r w:rsidRPr="006D0E71">
              <w:rPr>
                <w:rFonts w:cs="Arial"/>
                <w:noProof w:val="0"/>
                <w:color w:val="000000"/>
                <w:szCs w:val="24"/>
              </w:rPr>
              <w:t>0.16</w:t>
            </w:r>
          </w:p>
        </w:tc>
        <w:tc>
          <w:tcPr>
            <w:tcW w:w="720" w:type="dxa"/>
            <w:tcBorders>
              <w:top w:val="nil"/>
              <w:bottom w:val="single" w:sz="6" w:space="0" w:color="FFFFFF"/>
            </w:tcBorders>
            <w:shd w:val="clear" w:color="auto" w:fill="FFFFFF"/>
            <w:tcMar>
              <w:left w:w="60" w:type="dxa"/>
              <w:right w:w="60" w:type="dxa"/>
            </w:tcMar>
            <w:vAlign w:val="bottom"/>
          </w:tcPr>
          <w:p w14:paraId="22B3FC8B" w14:textId="16AA8C6E" w:rsidR="00D15B92" w:rsidRPr="006D0E71" w:rsidRDefault="00D15B92" w:rsidP="00907E86">
            <w:pPr>
              <w:pStyle w:val="TableText"/>
              <w:rPr>
                <w:noProof w:val="0"/>
              </w:rPr>
            </w:pPr>
            <w:r w:rsidRPr="006D0E71">
              <w:rPr>
                <w:rFonts w:cs="Arial"/>
                <w:noProof w:val="0"/>
                <w:color w:val="000000"/>
                <w:szCs w:val="24"/>
              </w:rPr>
              <w:t>44</w:t>
            </w:r>
          </w:p>
        </w:tc>
        <w:tc>
          <w:tcPr>
            <w:tcW w:w="720" w:type="dxa"/>
            <w:tcBorders>
              <w:top w:val="nil"/>
              <w:bottom w:val="single" w:sz="6" w:space="0" w:color="FFFFFF"/>
            </w:tcBorders>
            <w:shd w:val="clear" w:color="auto" w:fill="FFFFFF"/>
            <w:tcMar>
              <w:left w:w="60" w:type="dxa"/>
              <w:right w:w="60" w:type="dxa"/>
            </w:tcMar>
            <w:vAlign w:val="bottom"/>
          </w:tcPr>
          <w:p w14:paraId="6DEC34CA" w14:textId="27DA07C4" w:rsidR="00D15B92" w:rsidRPr="006D0E71" w:rsidRDefault="00D15B92" w:rsidP="00907E86">
            <w:pPr>
              <w:pStyle w:val="TableText"/>
              <w:rPr>
                <w:noProof w:val="0"/>
              </w:rPr>
            </w:pPr>
            <w:r w:rsidRPr="006D0E71">
              <w:rPr>
                <w:rFonts w:cs="Arial"/>
                <w:noProof w:val="0"/>
                <w:color w:val="000000"/>
                <w:szCs w:val="24"/>
              </w:rPr>
              <w:t>0.19</w:t>
            </w:r>
          </w:p>
        </w:tc>
      </w:tr>
      <w:tr w:rsidR="00D15B92" w:rsidRPr="006D0E71" w14:paraId="27C2C57E" w14:textId="77777777" w:rsidTr="00571127">
        <w:tc>
          <w:tcPr>
            <w:tcW w:w="8784" w:type="dxa"/>
            <w:tcBorders>
              <w:top w:val="nil"/>
              <w:bottom w:val="single" w:sz="6" w:space="0" w:color="FFFFFF"/>
            </w:tcBorders>
            <w:shd w:val="clear" w:color="auto" w:fill="FFFFFF"/>
            <w:tcMar>
              <w:left w:w="60" w:type="dxa"/>
              <w:right w:w="60" w:type="dxa"/>
            </w:tcMar>
          </w:tcPr>
          <w:p w14:paraId="5F2F3C7D" w14:textId="54B8E555" w:rsidR="00D15B92" w:rsidRPr="006D0E71" w:rsidRDefault="00D15B92" w:rsidP="00D15B92">
            <w:pPr>
              <w:pStyle w:val="TableText"/>
              <w:rPr>
                <w:noProof w:val="0"/>
              </w:rPr>
            </w:pPr>
            <w:r w:rsidRPr="006D0E71">
              <w:rPr>
                <w:noProof w:val="0"/>
              </w:rPr>
              <w:t>Embedded Designated Support—Turn off any Universal Tool</w:t>
            </w:r>
          </w:p>
        </w:tc>
        <w:tc>
          <w:tcPr>
            <w:tcW w:w="720" w:type="dxa"/>
            <w:tcBorders>
              <w:top w:val="nil"/>
              <w:bottom w:val="single" w:sz="6" w:space="0" w:color="FFFFFF"/>
            </w:tcBorders>
            <w:shd w:val="clear" w:color="auto" w:fill="FFFFFF"/>
            <w:tcMar>
              <w:left w:w="60" w:type="dxa"/>
              <w:right w:w="60" w:type="dxa"/>
            </w:tcMar>
            <w:vAlign w:val="bottom"/>
          </w:tcPr>
          <w:p w14:paraId="32306047" w14:textId="7268BFB2"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4EA479B" w14:textId="378EF32B"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2AC9C78C" w14:textId="02139AD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9F90F38" w14:textId="45287C0E"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02C98428" w14:textId="3D2BFD4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7DF977A" w14:textId="5BA0759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7E8C2AC" w14:textId="77777777" w:rsidTr="00571127">
        <w:tc>
          <w:tcPr>
            <w:tcW w:w="8784" w:type="dxa"/>
            <w:tcBorders>
              <w:top w:val="nil"/>
              <w:bottom w:val="single" w:sz="6" w:space="0" w:color="FFFFFF"/>
            </w:tcBorders>
            <w:shd w:val="clear" w:color="auto" w:fill="FFFFFF"/>
            <w:tcMar>
              <w:left w:w="60" w:type="dxa"/>
              <w:right w:w="60" w:type="dxa"/>
            </w:tcMar>
          </w:tcPr>
          <w:p w14:paraId="761F36A5" w14:textId="20033A62"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720" w:type="dxa"/>
            <w:tcBorders>
              <w:top w:val="nil"/>
              <w:bottom w:val="single" w:sz="6" w:space="0" w:color="FFFFFF"/>
            </w:tcBorders>
            <w:shd w:val="clear" w:color="auto" w:fill="FFFFFF"/>
            <w:tcMar>
              <w:left w:w="60" w:type="dxa"/>
              <w:right w:w="60" w:type="dxa"/>
            </w:tcMar>
            <w:vAlign w:val="bottom"/>
          </w:tcPr>
          <w:p w14:paraId="26805EA0" w14:textId="35CD0CA9"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25BAF9F7" w14:textId="166B7634"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11144A68" w14:textId="33A27552"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52772ACE" w14:textId="7A7B88C0" w:rsidR="00D15B92" w:rsidRPr="006D0E71" w:rsidRDefault="00D15B92" w:rsidP="00907E86">
            <w:pPr>
              <w:pStyle w:val="TableText"/>
              <w:rPr>
                <w:noProof w:val="0"/>
              </w:rPr>
            </w:pPr>
            <w:r w:rsidRPr="006D0E71">
              <w:rPr>
                <w:rFonts w:cs="Arial"/>
                <w:noProof w:val="0"/>
                <w:color w:val="000000"/>
                <w:szCs w:val="24"/>
              </w:rPr>
              <w:t>0.03</w:t>
            </w:r>
          </w:p>
        </w:tc>
        <w:tc>
          <w:tcPr>
            <w:tcW w:w="720" w:type="dxa"/>
            <w:tcBorders>
              <w:top w:val="nil"/>
              <w:bottom w:val="single" w:sz="6" w:space="0" w:color="FFFFFF"/>
            </w:tcBorders>
            <w:shd w:val="clear" w:color="auto" w:fill="FFFFFF"/>
            <w:tcMar>
              <w:left w:w="60" w:type="dxa"/>
              <w:right w:w="60" w:type="dxa"/>
            </w:tcMar>
            <w:vAlign w:val="bottom"/>
          </w:tcPr>
          <w:p w14:paraId="40B2156D" w14:textId="703A3644"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0AECC25B" w14:textId="0440CD1C"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2E871FD" w14:textId="77777777" w:rsidTr="00571127">
        <w:tc>
          <w:tcPr>
            <w:tcW w:w="8784" w:type="dxa"/>
            <w:tcBorders>
              <w:top w:val="single" w:sz="6" w:space="0" w:color="FFFFFF"/>
              <w:bottom w:val="single" w:sz="12" w:space="0" w:color="auto"/>
            </w:tcBorders>
            <w:shd w:val="clear" w:color="auto" w:fill="FFFFFF"/>
            <w:tcMar>
              <w:left w:w="60" w:type="dxa"/>
              <w:right w:w="60" w:type="dxa"/>
            </w:tcMar>
          </w:tcPr>
          <w:p w14:paraId="7781215D" w14:textId="4F209129" w:rsidR="00D15B92" w:rsidRPr="006D0E71" w:rsidRDefault="00D15B92" w:rsidP="00D15B92">
            <w:pPr>
              <w:pStyle w:val="TableText"/>
              <w:rPr>
                <w:noProof w:val="0"/>
              </w:rPr>
            </w:pPr>
            <w:r w:rsidRPr="006D0E71">
              <w:rPr>
                <w:noProof w:val="0"/>
              </w:rPr>
              <w:t>Non-Embedded Designated Support—Color Contrast</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FE9E7AB" w14:textId="45096F22"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B6960C4" w14:textId="15F93B87" w:rsidR="00D15B92" w:rsidRPr="006D0E71" w:rsidRDefault="00D15B92" w:rsidP="00907E86">
            <w:pPr>
              <w:pStyle w:val="TableText"/>
              <w:rPr>
                <w:noProof w:val="0"/>
              </w:rPr>
            </w:pPr>
            <w:r w:rsidRPr="006D0E71">
              <w:rPr>
                <w:rFonts w:cs="Arial"/>
                <w:noProof w:val="0"/>
                <w:color w:val="000000"/>
                <w:szCs w:val="24"/>
              </w:rPr>
              <w:t>0.01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4B20A48" w14:textId="156D6B29"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D414625" w14:textId="21B4B174" w:rsidR="00D15B92" w:rsidRPr="006D0E71" w:rsidRDefault="00D15B92" w:rsidP="00907E86">
            <w:pPr>
              <w:pStyle w:val="TableText"/>
              <w:rPr>
                <w:noProof w:val="0"/>
              </w:rPr>
            </w:pPr>
            <w:r w:rsidRPr="006D0E71">
              <w:rPr>
                <w:rFonts w:cs="Arial"/>
                <w:noProof w:val="0"/>
                <w:color w:val="000000"/>
                <w:szCs w:val="24"/>
              </w:rPr>
              <w:t>0.04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C2CD90C" w14:textId="2C087367"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F8F98DF" w14:textId="5B3FFC1A"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F674D1E" w14:textId="77777777" w:rsidTr="00571127">
        <w:tc>
          <w:tcPr>
            <w:tcW w:w="8784" w:type="dxa"/>
            <w:tcBorders>
              <w:top w:val="nil"/>
              <w:bottom w:val="single" w:sz="6" w:space="0" w:color="FFFFFF"/>
            </w:tcBorders>
            <w:shd w:val="clear" w:color="auto" w:fill="FFFFFF"/>
            <w:tcMar>
              <w:left w:w="60" w:type="dxa"/>
              <w:right w:w="60" w:type="dxa"/>
            </w:tcMar>
          </w:tcPr>
          <w:p w14:paraId="2A69BB9F" w14:textId="1F5C0636" w:rsidR="00D15B92" w:rsidRPr="006D0E71" w:rsidRDefault="00D15B92" w:rsidP="00D15B92">
            <w:pPr>
              <w:pStyle w:val="TableText"/>
              <w:rPr>
                <w:noProof w:val="0"/>
              </w:rPr>
            </w:pPr>
            <w:r w:rsidRPr="006D0E71">
              <w:rPr>
                <w:noProof w:val="0"/>
              </w:rPr>
              <w:lastRenderedPageBreak/>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354F8BE5" w14:textId="40B74870"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47B6A576" w14:textId="5262C61B"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44F66E78" w14:textId="3256D659"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CF8B9D3" w14:textId="4869D452" w:rsidR="00D15B92" w:rsidRPr="006D0E71" w:rsidRDefault="00D15B92" w:rsidP="00907E86">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2CFDB164" w14:textId="1F032C47"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1B8B05B9" w14:textId="57C65524"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6A0C4E3" w14:textId="77777777" w:rsidTr="00571127">
        <w:tc>
          <w:tcPr>
            <w:tcW w:w="8784" w:type="dxa"/>
            <w:tcBorders>
              <w:top w:val="nil"/>
              <w:bottom w:val="single" w:sz="6" w:space="0" w:color="FFFFFF"/>
            </w:tcBorders>
            <w:shd w:val="clear" w:color="auto" w:fill="FFFFFF"/>
            <w:tcMar>
              <w:left w:w="60" w:type="dxa"/>
              <w:right w:w="60" w:type="dxa"/>
            </w:tcMar>
          </w:tcPr>
          <w:p w14:paraId="7906599A" w14:textId="11E799F6" w:rsidR="00D15B92" w:rsidRPr="006D0E71" w:rsidRDefault="00D15B92" w:rsidP="00D15B92">
            <w:pPr>
              <w:pStyle w:val="TableText"/>
              <w:rPr>
                <w:noProof w:val="0"/>
              </w:rPr>
            </w:pPr>
            <w:r w:rsidRPr="006D0E71">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03A863C2" w14:textId="6EBD2C81"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6E07B1DC" w14:textId="6A613650" w:rsidR="00D15B92" w:rsidRPr="006D0E71" w:rsidRDefault="00D15B92" w:rsidP="00907E86">
            <w:pPr>
              <w:pStyle w:val="TableText"/>
              <w:rPr>
                <w:noProof w:val="0"/>
              </w:rPr>
            </w:pPr>
            <w:r w:rsidRPr="006D0E71">
              <w:rPr>
                <w:rFonts w:cs="Arial"/>
                <w:noProof w:val="0"/>
                <w:color w:val="000000"/>
                <w:szCs w:val="24"/>
              </w:rPr>
              <w:t>0.05</w:t>
            </w:r>
          </w:p>
        </w:tc>
        <w:tc>
          <w:tcPr>
            <w:tcW w:w="720" w:type="dxa"/>
            <w:tcBorders>
              <w:top w:val="nil"/>
              <w:bottom w:val="single" w:sz="6" w:space="0" w:color="FFFFFF"/>
            </w:tcBorders>
            <w:shd w:val="clear" w:color="auto" w:fill="FFFFFF"/>
            <w:tcMar>
              <w:left w:w="60" w:type="dxa"/>
              <w:right w:w="60" w:type="dxa"/>
            </w:tcMar>
            <w:vAlign w:val="bottom"/>
          </w:tcPr>
          <w:p w14:paraId="383F4174" w14:textId="2E6D992B"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6DBED4C8" w14:textId="3D99D4FF" w:rsidR="00D15B92" w:rsidRPr="006D0E71" w:rsidRDefault="00D15B92" w:rsidP="00907E86">
            <w:pPr>
              <w:pStyle w:val="TableText"/>
              <w:rPr>
                <w:noProof w:val="0"/>
              </w:rPr>
            </w:pPr>
            <w:r w:rsidRPr="006D0E71">
              <w:rPr>
                <w:rFonts w:cs="Arial"/>
                <w:noProof w:val="0"/>
                <w:color w:val="000000"/>
                <w:szCs w:val="24"/>
              </w:rPr>
              <w:t>0.03</w:t>
            </w:r>
          </w:p>
        </w:tc>
        <w:tc>
          <w:tcPr>
            <w:tcW w:w="720" w:type="dxa"/>
            <w:tcBorders>
              <w:top w:val="nil"/>
              <w:bottom w:val="single" w:sz="6" w:space="0" w:color="FFFFFF"/>
            </w:tcBorders>
            <w:shd w:val="clear" w:color="auto" w:fill="FFFFFF"/>
            <w:tcMar>
              <w:left w:w="60" w:type="dxa"/>
              <w:right w:w="60" w:type="dxa"/>
            </w:tcMar>
            <w:vAlign w:val="bottom"/>
          </w:tcPr>
          <w:p w14:paraId="4CF5EE19" w14:textId="518D1453"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11BC0F39" w14:textId="2C519E41"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6B788FD6" w14:textId="77777777" w:rsidTr="00571127">
        <w:tc>
          <w:tcPr>
            <w:tcW w:w="8784" w:type="dxa"/>
            <w:tcBorders>
              <w:top w:val="nil"/>
              <w:bottom w:val="single" w:sz="6" w:space="0" w:color="FFFFFF"/>
            </w:tcBorders>
            <w:shd w:val="clear" w:color="auto" w:fill="FFFFFF"/>
            <w:tcMar>
              <w:left w:w="60" w:type="dxa"/>
              <w:right w:w="60" w:type="dxa"/>
            </w:tcMar>
          </w:tcPr>
          <w:p w14:paraId="10AE27BD" w14:textId="0C180197" w:rsidR="00D15B92" w:rsidRPr="006D0E71" w:rsidRDefault="00D15B92" w:rsidP="00D15B92">
            <w:pPr>
              <w:pStyle w:val="TableText"/>
              <w:rPr>
                <w:noProof w:val="0"/>
              </w:rPr>
            </w:pPr>
            <w:r w:rsidRPr="006D0E71">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04372719" w14:textId="5230DEE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2E3AEB7" w14:textId="37E35194"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03B28B02" w14:textId="26BD6D9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38B8E1C" w14:textId="4C20FC23"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4BD7C5D4" w14:textId="2875A7DA"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FCD2105" w14:textId="44B5279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E7654A2" w14:textId="77777777" w:rsidTr="00571127">
        <w:tc>
          <w:tcPr>
            <w:tcW w:w="8784" w:type="dxa"/>
            <w:tcBorders>
              <w:top w:val="nil"/>
              <w:bottom w:val="single" w:sz="6" w:space="0" w:color="FFFFFF"/>
            </w:tcBorders>
            <w:shd w:val="clear" w:color="auto" w:fill="FFFFFF"/>
            <w:tcMar>
              <w:left w:w="60" w:type="dxa"/>
              <w:right w:w="60" w:type="dxa"/>
            </w:tcMar>
          </w:tcPr>
          <w:p w14:paraId="0B32E87A" w14:textId="2ABAEA09" w:rsidR="00D15B92" w:rsidRPr="006D0E71" w:rsidRDefault="00D15B92" w:rsidP="00D15B92">
            <w:pPr>
              <w:pStyle w:val="TableText"/>
              <w:rPr>
                <w:noProof w:val="0"/>
              </w:rPr>
            </w:pPr>
            <w:r w:rsidRPr="006D0E71">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3B0D3ACE" w14:textId="74BBC98D" w:rsidR="00D15B92" w:rsidRPr="006D0E71" w:rsidRDefault="00D15B92" w:rsidP="00907E86">
            <w:pPr>
              <w:pStyle w:val="TableText"/>
              <w:rPr>
                <w:noProof w:val="0"/>
              </w:rPr>
            </w:pPr>
            <w:r w:rsidRPr="006D0E71">
              <w:rPr>
                <w:rFonts w:cs="Arial"/>
                <w:noProof w:val="0"/>
                <w:color w:val="000000"/>
                <w:szCs w:val="24"/>
              </w:rPr>
              <w:t>70</w:t>
            </w:r>
          </w:p>
        </w:tc>
        <w:tc>
          <w:tcPr>
            <w:tcW w:w="720" w:type="dxa"/>
            <w:tcBorders>
              <w:top w:val="nil"/>
              <w:bottom w:val="single" w:sz="6" w:space="0" w:color="FFFFFF"/>
            </w:tcBorders>
            <w:shd w:val="clear" w:color="auto" w:fill="FFFFFF"/>
            <w:tcMar>
              <w:left w:w="60" w:type="dxa"/>
              <w:right w:w="60" w:type="dxa"/>
            </w:tcMar>
            <w:vAlign w:val="bottom"/>
          </w:tcPr>
          <w:p w14:paraId="0595CA4E" w14:textId="63302B4B" w:rsidR="00D15B92" w:rsidRPr="006D0E71" w:rsidRDefault="00D15B92" w:rsidP="00907E86">
            <w:pPr>
              <w:pStyle w:val="TableText"/>
              <w:rPr>
                <w:noProof w:val="0"/>
              </w:rPr>
            </w:pPr>
            <w:r w:rsidRPr="006D0E71">
              <w:rPr>
                <w:rFonts w:cs="Arial"/>
                <w:noProof w:val="0"/>
                <w:color w:val="000000"/>
                <w:szCs w:val="24"/>
              </w:rPr>
              <w:t>0.35</w:t>
            </w:r>
          </w:p>
        </w:tc>
        <w:tc>
          <w:tcPr>
            <w:tcW w:w="720" w:type="dxa"/>
            <w:tcBorders>
              <w:top w:val="nil"/>
              <w:bottom w:val="single" w:sz="6" w:space="0" w:color="FFFFFF"/>
            </w:tcBorders>
            <w:shd w:val="clear" w:color="auto" w:fill="FFFFFF"/>
            <w:tcMar>
              <w:left w:w="60" w:type="dxa"/>
              <w:right w:w="60" w:type="dxa"/>
            </w:tcMar>
            <w:vAlign w:val="bottom"/>
          </w:tcPr>
          <w:p w14:paraId="5E7EC12A" w14:textId="49F9CCDD" w:rsidR="00D15B92" w:rsidRPr="006D0E71" w:rsidRDefault="00D15B92" w:rsidP="00907E86">
            <w:pPr>
              <w:pStyle w:val="TableText"/>
              <w:rPr>
                <w:noProof w:val="0"/>
              </w:rPr>
            </w:pPr>
            <w:r w:rsidRPr="006D0E71">
              <w:rPr>
                <w:rFonts w:cs="Arial"/>
                <w:noProof w:val="0"/>
                <w:color w:val="000000"/>
                <w:szCs w:val="24"/>
              </w:rPr>
              <w:t>52</w:t>
            </w:r>
          </w:p>
        </w:tc>
        <w:tc>
          <w:tcPr>
            <w:tcW w:w="720" w:type="dxa"/>
            <w:tcBorders>
              <w:top w:val="nil"/>
              <w:bottom w:val="single" w:sz="6" w:space="0" w:color="FFFFFF"/>
            </w:tcBorders>
            <w:shd w:val="clear" w:color="auto" w:fill="FFFFFF"/>
            <w:tcMar>
              <w:left w:w="60" w:type="dxa"/>
              <w:right w:w="60" w:type="dxa"/>
            </w:tcMar>
            <w:vAlign w:val="bottom"/>
          </w:tcPr>
          <w:p w14:paraId="3FC55641" w14:textId="0F35145A" w:rsidR="00D15B92" w:rsidRPr="006D0E71" w:rsidRDefault="00D15B92" w:rsidP="00907E86">
            <w:pPr>
              <w:pStyle w:val="TableText"/>
              <w:rPr>
                <w:noProof w:val="0"/>
              </w:rPr>
            </w:pPr>
            <w:r w:rsidRPr="006D0E71">
              <w:rPr>
                <w:rFonts w:cs="Arial"/>
                <w:noProof w:val="0"/>
                <w:color w:val="000000"/>
                <w:szCs w:val="24"/>
              </w:rPr>
              <w:t>0.26</w:t>
            </w:r>
          </w:p>
        </w:tc>
        <w:tc>
          <w:tcPr>
            <w:tcW w:w="720" w:type="dxa"/>
            <w:tcBorders>
              <w:top w:val="nil"/>
              <w:bottom w:val="single" w:sz="6" w:space="0" w:color="FFFFFF"/>
            </w:tcBorders>
            <w:shd w:val="clear" w:color="auto" w:fill="FFFFFF"/>
            <w:tcMar>
              <w:left w:w="60" w:type="dxa"/>
              <w:right w:w="60" w:type="dxa"/>
            </w:tcMar>
            <w:vAlign w:val="bottom"/>
          </w:tcPr>
          <w:p w14:paraId="108AC7F8" w14:textId="025A80EA" w:rsidR="00D15B92" w:rsidRPr="006D0E71" w:rsidRDefault="00D15B92" w:rsidP="00907E86">
            <w:pPr>
              <w:pStyle w:val="TableText"/>
              <w:rPr>
                <w:noProof w:val="0"/>
              </w:rPr>
            </w:pPr>
            <w:r w:rsidRPr="006D0E71">
              <w:rPr>
                <w:rFonts w:cs="Arial"/>
                <w:noProof w:val="0"/>
                <w:color w:val="000000"/>
                <w:szCs w:val="24"/>
              </w:rPr>
              <w:t>43</w:t>
            </w:r>
          </w:p>
        </w:tc>
        <w:tc>
          <w:tcPr>
            <w:tcW w:w="720" w:type="dxa"/>
            <w:tcBorders>
              <w:top w:val="nil"/>
              <w:bottom w:val="single" w:sz="6" w:space="0" w:color="FFFFFF"/>
            </w:tcBorders>
            <w:shd w:val="clear" w:color="auto" w:fill="FFFFFF"/>
            <w:tcMar>
              <w:left w:w="60" w:type="dxa"/>
              <w:right w:w="60" w:type="dxa"/>
            </w:tcMar>
            <w:vAlign w:val="bottom"/>
          </w:tcPr>
          <w:p w14:paraId="37262C18" w14:textId="651037AB" w:rsidR="00D15B92" w:rsidRPr="006D0E71" w:rsidRDefault="00D15B92" w:rsidP="00907E86">
            <w:pPr>
              <w:pStyle w:val="TableText"/>
              <w:rPr>
                <w:noProof w:val="0"/>
              </w:rPr>
            </w:pPr>
            <w:r w:rsidRPr="006D0E71">
              <w:rPr>
                <w:rFonts w:cs="Arial"/>
                <w:noProof w:val="0"/>
                <w:color w:val="000000"/>
                <w:szCs w:val="24"/>
              </w:rPr>
              <w:t>0.19</w:t>
            </w:r>
          </w:p>
        </w:tc>
      </w:tr>
      <w:tr w:rsidR="00F32E1C" w:rsidRPr="006D0E71" w14:paraId="06F75E50" w14:textId="77777777" w:rsidTr="00571127">
        <w:tc>
          <w:tcPr>
            <w:tcW w:w="8784" w:type="dxa"/>
            <w:tcBorders>
              <w:top w:val="nil"/>
              <w:bottom w:val="single" w:sz="6" w:space="0" w:color="FFFFFF"/>
            </w:tcBorders>
            <w:shd w:val="clear" w:color="auto" w:fill="FFFFFF"/>
            <w:tcMar>
              <w:left w:w="60" w:type="dxa"/>
              <w:right w:w="60" w:type="dxa"/>
            </w:tcMar>
          </w:tcPr>
          <w:p w14:paraId="2C99A25F" w14:textId="2C6C038D" w:rsidR="00F32E1C" w:rsidRPr="006D0E71" w:rsidRDefault="00F32E1C" w:rsidP="00F32E1C">
            <w:pPr>
              <w:pStyle w:val="TableText"/>
              <w:rPr>
                <w:noProof w:val="0"/>
              </w:rPr>
            </w:pPr>
            <w:r w:rsidRPr="006D0E71">
              <w:rPr>
                <w:noProof w:val="0"/>
              </w:rPr>
              <w:t>Non-Embedded Designated Support—Read Aloud</w:t>
            </w:r>
          </w:p>
        </w:tc>
        <w:tc>
          <w:tcPr>
            <w:tcW w:w="720" w:type="dxa"/>
            <w:tcBorders>
              <w:top w:val="nil"/>
              <w:bottom w:val="single" w:sz="6" w:space="0" w:color="FFFFFF"/>
            </w:tcBorders>
            <w:shd w:val="clear" w:color="auto" w:fill="FFFFFF"/>
            <w:tcMar>
              <w:left w:w="60" w:type="dxa"/>
              <w:right w:w="60" w:type="dxa"/>
            </w:tcMar>
            <w:vAlign w:val="bottom"/>
          </w:tcPr>
          <w:p w14:paraId="1CF6CFFC" w14:textId="20B02201" w:rsidR="00F32E1C" w:rsidRPr="006D0E71" w:rsidRDefault="00F32E1C" w:rsidP="00907E86">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4395B63C" w14:textId="6C18C6BE" w:rsidR="00F32E1C" w:rsidRPr="006D0E71" w:rsidRDefault="00F32E1C" w:rsidP="00907E86">
            <w:pPr>
              <w:pStyle w:val="TableText"/>
              <w:rPr>
                <w:noProof w:val="0"/>
              </w:rPr>
            </w:pPr>
            <w:r w:rsidRPr="006D0E71">
              <w:rPr>
                <w:rFonts w:cs="Arial"/>
                <w:noProof w:val="0"/>
                <w:color w:val="000000"/>
                <w:szCs w:val="24"/>
              </w:rPr>
              <w:t>0.27</w:t>
            </w:r>
          </w:p>
        </w:tc>
        <w:tc>
          <w:tcPr>
            <w:tcW w:w="720" w:type="dxa"/>
            <w:tcBorders>
              <w:top w:val="nil"/>
              <w:bottom w:val="single" w:sz="6" w:space="0" w:color="FFFFFF"/>
            </w:tcBorders>
            <w:shd w:val="clear" w:color="auto" w:fill="FFFFFF"/>
            <w:tcMar>
              <w:left w:w="60" w:type="dxa"/>
              <w:right w:w="60" w:type="dxa"/>
            </w:tcMar>
            <w:vAlign w:val="bottom"/>
          </w:tcPr>
          <w:p w14:paraId="617D04C5" w14:textId="052E08DA" w:rsidR="00F32E1C" w:rsidRPr="006D0E71" w:rsidRDefault="00F32E1C" w:rsidP="00907E86">
            <w:pPr>
              <w:pStyle w:val="TableText"/>
              <w:rPr>
                <w:noProof w:val="0"/>
              </w:rPr>
            </w:pPr>
            <w:r w:rsidRPr="006D0E71">
              <w:rPr>
                <w:rFonts w:cs="Arial"/>
                <w:noProof w:val="0"/>
                <w:color w:val="000000"/>
                <w:szCs w:val="24"/>
              </w:rPr>
              <w:t>61</w:t>
            </w:r>
          </w:p>
        </w:tc>
        <w:tc>
          <w:tcPr>
            <w:tcW w:w="720" w:type="dxa"/>
            <w:tcBorders>
              <w:top w:val="nil"/>
              <w:bottom w:val="single" w:sz="6" w:space="0" w:color="FFFFFF"/>
            </w:tcBorders>
            <w:shd w:val="clear" w:color="auto" w:fill="FFFFFF"/>
            <w:tcMar>
              <w:left w:w="60" w:type="dxa"/>
              <w:right w:w="60" w:type="dxa"/>
            </w:tcMar>
            <w:vAlign w:val="bottom"/>
          </w:tcPr>
          <w:p w14:paraId="142CE5C4" w14:textId="3C909B6C" w:rsidR="00F32E1C" w:rsidRPr="006D0E71" w:rsidRDefault="00F32E1C" w:rsidP="00907E86">
            <w:pPr>
              <w:pStyle w:val="TableText"/>
              <w:rPr>
                <w:noProof w:val="0"/>
              </w:rPr>
            </w:pPr>
            <w:r w:rsidRPr="006D0E71">
              <w:rPr>
                <w:rFonts w:cs="Arial"/>
                <w:noProof w:val="0"/>
                <w:color w:val="000000"/>
                <w:szCs w:val="24"/>
              </w:rPr>
              <w:t>0.30</w:t>
            </w:r>
          </w:p>
        </w:tc>
        <w:tc>
          <w:tcPr>
            <w:tcW w:w="720" w:type="dxa"/>
            <w:tcBorders>
              <w:top w:val="nil"/>
              <w:bottom w:val="single" w:sz="6" w:space="0" w:color="FFFFFF"/>
            </w:tcBorders>
            <w:shd w:val="clear" w:color="auto" w:fill="FFFFFF"/>
            <w:tcMar>
              <w:left w:w="60" w:type="dxa"/>
              <w:right w:w="60" w:type="dxa"/>
            </w:tcMar>
            <w:vAlign w:val="bottom"/>
          </w:tcPr>
          <w:p w14:paraId="19774EC5" w14:textId="3954FDCA" w:rsidR="00F32E1C" w:rsidRPr="006D0E71" w:rsidRDefault="00F32E1C" w:rsidP="00907E86">
            <w:pPr>
              <w:pStyle w:val="TableText"/>
              <w:rPr>
                <w:noProof w:val="0"/>
              </w:rPr>
            </w:pPr>
            <w:r w:rsidRPr="006D0E71">
              <w:rPr>
                <w:rFonts w:cs="Arial"/>
                <w:noProof w:val="0"/>
                <w:color w:val="000000"/>
                <w:szCs w:val="24"/>
              </w:rPr>
              <w:t>51</w:t>
            </w:r>
          </w:p>
        </w:tc>
        <w:tc>
          <w:tcPr>
            <w:tcW w:w="720" w:type="dxa"/>
            <w:tcBorders>
              <w:top w:val="nil"/>
              <w:bottom w:val="single" w:sz="6" w:space="0" w:color="FFFFFF"/>
            </w:tcBorders>
            <w:shd w:val="clear" w:color="auto" w:fill="FFFFFF"/>
            <w:tcMar>
              <w:left w:w="60" w:type="dxa"/>
              <w:right w:w="60" w:type="dxa"/>
            </w:tcMar>
            <w:vAlign w:val="bottom"/>
          </w:tcPr>
          <w:p w14:paraId="1115A8BF" w14:textId="65F16379" w:rsidR="00F32E1C" w:rsidRPr="006D0E71" w:rsidRDefault="00F32E1C" w:rsidP="00907E86">
            <w:pPr>
              <w:pStyle w:val="TableText"/>
              <w:rPr>
                <w:noProof w:val="0"/>
              </w:rPr>
            </w:pPr>
            <w:r w:rsidRPr="006D0E71">
              <w:rPr>
                <w:rFonts w:cs="Arial"/>
                <w:noProof w:val="0"/>
                <w:color w:val="000000"/>
                <w:szCs w:val="24"/>
              </w:rPr>
              <w:t>0.22</w:t>
            </w:r>
          </w:p>
        </w:tc>
      </w:tr>
      <w:tr w:rsidR="00F32E1C" w:rsidRPr="006D0E71" w14:paraId="3ECBAC1D" w14:textId="77777777" w:rsidTr="00571127">
        <w:tc>
          <w:tcPr>
            <w:tcW w:w="8784" w:type="dxa"/>
            <w:tcBorders>
              <w:top w:val="nil"/>
              <w:bottom w:val="single" w:sz="6" w:space="0" w:color="FFFFFF"/>
            </w:tcBorders>
            <w:shd w:val="clear" w:color="auto" w:fill="FFFFFF"/>
            <w:tcMar>
              <w:left w:w="60" w:type="dxa"/>
              <w:right w:w="60" w:type="dxa"/>
            </w:tcMar>
          </w:tcPr>
          <w:p w14:paraId="5AE9DC02" w14:textId="5D30472C"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720" w:type="dxa"/>
            <w:tcBorders>
              <w:top w:val="nil"/>
              <w:bottom w:val="single" w:sz="6" w:space="0" w:color="FFFFFF"/>
            </w:tcBorders>
            <w:shd w:val="clear" w:color="auto" w:fill="FFFFFF"/>
            <w:tcMar>
              <w:left w:w="60" w:type="dxa"/>
              <w:right w:w="60" w:type="dxa"/>
            </w:tcMar>
            <w:vAlign w:val="bottom"/>
          </w:tcPr>
          <w:p w14:paraId="58AA145D" w14:textId="77A99FD0" w:rsidR="00F32E1C" w:rsidRPr="006D0E71" w:rsidRDefault="00F32E1C"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0FDC133F" w14:textId="549C4FD1" w:rsidR="00F32E1C" w:rsidRPr="006D0E71" w:rsidRDefault="00F32E1C"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08DB1B1A" w14:textId="4F4E6F3E" w:rsidR="00F32E1C" w:rsidRPr="006D0E71" w:rsidRDefault="00F32E1C"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58AB654C" w14:textId="3CC33164" w:rsidR="00F32E1C" w:rsidRPr="006D0E71" w:rsidRDefault="00F32E1C" w:rsidP="00907E86">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4259FEEF" w14:textId="76A18BEF" w:rsidR="00F32E1C" w:rsidRPr="006D0E71" w:rsidRDefault="00F32E1C"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195E700" w14:textId="58A3C9F2" w:rsidR="00F32E1C" w:rsidRPr="006D0E71" w:rsidRDefault="00F32E1C" w:rsidP="00907E86">
            <w:pPr>
              <w:pStyle w:val="TableText"/>
              <w:rPr>
                <w:noProof w:val="0"/>
              </w:rPr>
            </w:pPr>
            <w:r w:rsidRPr="006D0E71">
              <w:rPr>
                <w:rFonts w:cs="Arial"/>
                <w:noProof w:val="0"/>
                <w:color w:val="000000"/>
                <w:szCs w:val="24"/>
              </w:rPr>
              <w:t>0.00</w:t>
            </w:r>
          </w:p>
        </w:tc>
      </w:tr>
      <w:tr w:rsidR="00D15B92" w:rsidRPr="006D0E71" w14:paraId="77876D17" w14:textId="77777777" w:rsidTr="00571127">
        <w:tc>
          <w:tcPr>
            <w:tcW w:w="8784" w:type="dxa"/>
            <w:tcBorders>
              <w:top w:val="nil"/>
              <w:bottom w:val="single" w:sz="6" w:space="0" w:color="FFFFFF"/>
            </w:tcBorders>
            <w:shd w:val="clear" w:color="auto" w:fill="FFFFFF"/>
            <w:tcMar>
              <w:left w:w="60" w:type="dxa"/>
              <w:right w:w="60" w:type="dxa"/>
            </w:tcMar>
          </w:tcPr>
          <w:p w14:paraId="2696A875" w14:textId="20714CFE" w:rsidR="00D15B92" w:rsidRPr="006D0E71" w:rsidRDefault="00D15B92" w:rsidP="00D15B92">
            <w:pPr>
              <w:pStyle w:val="TableText"/>
              <w:rPr>
                <w:noProof w:val="0"/>
              </w:rPr>
            </w:pPr>
            <w:r w:rsidRPr="006D0E71">
              <w:rPr>
                <w:noProof w:val="0"/>
              </w:rPr>
              <w:t>Non-Embedded Designated Support—Scribe</w:t>
            </w:r>
          </w:p>
        </w:tc>
        <w:tc>
          <w:tcPr>
            <w:tcW w:w="720" w:type="dxa"/>
            <w:tcBorders>
              <w:top w:val="nil"/>
              <w:bottom w:val="single" w:sz="6" w:space="0" w:color="FFFFFF"/>
            </w:tcBorders>
            <w:shd w:val="clear" w:color="auto" w:fill="FFFFFF"/>
            <w:tcMar>
              <w:left w:w="60" w:type="dxa"/>
              <w:right w:w="60" w:type="dxa"/>
            </w:tcMar>
            <w:vAlign w:val="bottom"/>
          </w:tcPr>
          <w:p w14:paraId="7CC954C3" w14:textId="22111129"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52C5A8E3" w14:textId="03CC1423" w:rsidR="00D15B92" w:rsidRPr="006D0E71" w:rsidRDefault="00D15B92" w:rsidP="00907E86">
            <w:pPr>
              <w:pStyle w:val="TableText"/>
              <w:rPr>
                <w:noProof w:val="0"/>
              </w:rPr>
            </w:pPr>
            <w:r w:rsidRPr="006D0E71">
              <w:rPr>
                <w:rFonts w:cs="Arial"/>
                <w:noProof w:val="0"/>
                <w:color w:val="000000"/>
                <w:szCs w:val="24"/>
              </w:rPr>
              <w:t>0.04</w:t>
            </w:r>
          </w:p>
        </w:tc>
        <w:tc>
          <w:tcPr>
            <w:tcW w:w="720" w:type="dxa"/>
            <w:tcBorders>
              <w:top w:val="nil"/>
              <w:bottom w:val="single" w:sz="6" w:space="0" w:color="FFFFFF"/>
            </w:tcBorders>
            <w:shd w:val="clear" w:color="auto" w:fill="FFFFFF"/>
            <w:tcMar>
              <w:left w:w="60" w:type="dxa"/>
              <w:right w:w="60" w:type="dxa"/>
            </w:tcMar>
            <w:vAlign w:val="bottom"/>
          </w:tcPr>
          <w:p w14:paraId="03ECE39C" w14:textId="472D25B5"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31E494AA" w14:textId="2A0C63ED" w:rsidR="00D15B92" w:rsidRPr="006D0E71" w:rsidRDefault="00D15B92" w:rsidP="00907E86">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2928120E" w14:textId="38624667"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014963D4" w14:textId="2D33A5F3"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63F710EC" w14:textId="77777777" w:rsidTr="00571127">
        <w:tc>
          <w:tcPr>
            <w:tcW w:w="8784" w:type="dxa"/>
            <w:tcBorders>
              <w:top w:val="nil"/>
              <w:bottom w:val="single" w:sz="6" w:space="0" w:color="FFFFFF"/>
            </w:tcBorders>
            <w:shd w:val="clear" w:color="auto" w:fill="FFFFFF"/>
            <w:tcMar>
              <w:left w:w="60" w:type="dxa"/>
              <w:right w:w="60" w:type="dxa"/>
            </w:tcMar>
          </w:tcPr>
          <w:p w14:paraId="21710A96" w14:textId="5B79EDEF" w:rsidR="00D15B92" w:rsidRPr="006D0E71" w:rsidRDefault="00D15B92" w:rsidP="00D15B92">
            <w:pPr>
              <w:pStyle w:val="TableText"/>
              <w:rPr>
                <w:noProof w:val="0"/>
              </w:rPr>
            </w:pPr>
            <w:r w:rsidRPr="006D0E71">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08AFEBD8" w14:textId="31722E86" w:rsidR="00D15B92" w:rsidRPr="006D0E71" w:rsidRDefault="00D15B92" w:rsidP="00907E86">
            <w:pPr>
              <w:pStyle w:val="TableText"/>
              <w:rPr>
                <w:noProof w:val="0"/>
              </w:rPr>
            </w:pPr>
            <w:r w:rsidRPr="006D0E71">
              <w:rPr>
                <w:rFonts w:cs="Arial"/>
                <w:noProof w:val="0"/>
                <w:color w:val="000000"/>
                <w:szCs w:val="24"/>
              </w:rPr>
              <w:t>284</w:t>
            </w:r>
          </w:p>
        </w:tc>
        <w:tc>
          <w:tcPr>
            <w:tcW w:w="720" w:type="dxa"/>
            <w:tcBorders>
              <w:top w:val="nil"/>
              <w:bottom w:val="single" w:sz="6" w:space="0" w:color="FFFFFF"/>
            </w:tcBorders>
            <w:shd w:val="clear" w:color="auto" w:fill="FFFFFF"/>
            <w:tcMar>
              <w:left w:w="60" w:type="dxa"/>
              <w:right w:w="60" w:type="dxa"/>
            </w:tcMar>
            <w:vAlign w:val="bottom"/>
          </w:tcPr>
          <w:p w14:paraId="5FF77EA8" w14:textId="046F9CF4" w:rsidR="00D15B92" w:rsidRPr="006D0E71" w:rsidRDefault="00D15B92" w:rsidP="00907E86">
            <w:pPr>
              <w:pStyle w:val="TableText"/>
              <w:rPr>
                <w:noProof w:val="0"/>
              </w:rPr>
            </w:pPr>
            <w:r w:rsidRPr="006D0E71">
              <w:rPr>
                <w:rFonts w:cs="Arial"/>
                <w:noProof w:val="0"/>
                <w:color w:val="000000"/>
                <w:szCs w:val="24"/>
              </w:rPr>
              <w:t>1.42</w:t>
            </w:r>
          </w:p>
        </w:tc>
        <w:tc>
          <w:tcPr>
            <w:tcW w:w="720" w:type="dxa"/>
            <w:tcBorders>
              <w:top w:val="nil"/>
              <w:bottom w:val="single" w:sz="6" w:space="0" w:color="FFFFFF"/>
            </w:tcBorders>
            <w:shd w:val="clear" w:color="auto" w:fill="FFFFFF"/>
            <w:tcMar>
              <w:left w:w="60" w:type="dxa"/>
              <w:right w:w="60" w:type="dxa"/>
            </w:tcMar>
            <w:vAlign w:val="bottom"/>
          </w:tcPr>
          <w:p w14:paraId="34C2CDEC" w14:textId="48E5010D" w:rsidR="00D15B92" w:rsidRPr="006D0E71" w:rsidRDefault="00D15B92" w:rsidP="00907E86">
            <w:pPr>
              <w:pStyle w:val="TableText"/>
              <w:rPr>
                <w:noProof w:val="0"/>
              </w:rPr>
            </w:pPr>
            <w:r w:rsidRPr="006D0E71">
              <w:rPr>
                <w:rFonts w:cs="Arial"/>
                <w:noProof w:val="0"/>
                <w:color w:val="000000"/>
                <w:szCs w:val="24"/>
              </w:rPr>
              <w:t>275</w:t>
            </w:r>
          </w:p>
        </w:tc>
        <w:tc>
          <w:tcPr>
            <w:tcW w:w="720" w:type="dxa"/>
            <w:tcBorders>
              <w:top w:val="nil"/>
              <w:bottom w:val="single" w:sz="6" w:space="0" w:color="FFFFFF"/>
            </w:tcBorders>
            <w:shd w:val="clear" w:color="auto" w:fill="FFFFFF"/>
            <w:tcMar>
              <w:left w:w="60" w:type="dxa"/>
              <w:right w:w="60" w:type="dxa"/>
            </w:tcMar>
            <w:vAlign w:val="bottom"/>
          </w:tcPr>
          <w:p w14:paraId="306296E0" w14:textId="14662358" w:rsidR="00D15B92" w:rsidRPr="006D0E71" w:rsidRDefault="00D15B92" w:rsidP="00907E86">
            <w:pPr>
              <w:pStyle w:val="TableText"/>
              <w:rPr>
                <w:noProof w:val="0"/>
              </w:rPr>
            </w:pPr>
            <w:r w:rsidRPr="006D0E71">
              <w:rPr>
                <w:rFonts w:cs="Arial"/>
                <w:noProof w:val="0"/>
                <w:color w:val="000000"/>
                <w:szCs w:val="24"/>
              </w:rPr>
              <w:t>1.37</w:t>
            </w:r>
          </w:p>
        </w:tc>
        <w:tc>
          <w:tcPr>
            <w:tcW w:w="720" w:type="dxa"/>
            <w:tcBorders>
              <w:top w:val="nil"/>
              <w:bottom w:val="single" w:sz="6" w:space="0" w:color="FFFFFF"/>
            </w:tcBorders>
            <w:shd w:val="clear" w:color="auto" w:fill="FFFFFF"/>
            <w:tcMar>
              <w:left w:w="60" w:type="dxa"/>
              <w:right w:w="60" w:type="dxa"/>
            </w:tcMar>
            <w:vAlign w:val="bottom"/>
          </w:tcPr>
          <w:p w14:paraId="5142D56F" w14:textId="2D66B5B8" w:rsidR="00D15B92" w:rsidRPr="006D0E71" w:rsidRDefault="00D15B92" w:rsidP="00907E86">
            <w:pPr>
              <w:pStyle w:val="TableText"/>
              <w:rPr>
                <w:noProof w:val="0"/>
              </w:rPr>
            </w:pPr>
            <w:r w:rsidRPr="006D0E71">
              <w:rPr>
                <w:rFonts w:cs="Arial"/>
                <w:noProof w:val="0"/>
                <w:color w:val="000000"/>
                <w:szCs w:val="24"/>
              </w:rPr>
              <w:t>254</w:t>
            </w:r>
          </w:p>
        </w:tc>
        <w:tc>
          <w:tcPr>
            <w:tcW w:w="720" w:type="dxa"/>
            <w:tcBorders>
              <w:top w:val="nil"/>
              <w:bottom w:val="single" w:sz="6" w:space="0" w:color="FFFFFF"/>
            </w:tcBorders>
            <w:shd w:val="clear" w:color="auto" w:fill="FFFFFF"/>
            <w:tcMar>
              <w:left w:w="60" w:type="dxa"/>
              <w:right w:w="60" w:type="dxa"/>
            </w:tcMar>
            <w:vAlign w:val="bottom"/>
          </w:tcPr>
          <w:p w14:paraId="0C02D6CC" w14:textId="58562A03" w:rsidR="00D15B92" w:rsidRPr="006D0E71" w:rsidRDefault="00D15B92" w:rsidP="00907E86">
            <w:pPr>
              <w:pStyle w:val="TableText"/>
              <w:rPr>
                <w:noProof w:val="0"/>
              </w:rPr>
            </w:pPr>
            <w:r w:rsidRPr="006D0E71">
              <w:rPr>
                <w:rFonts w:cs="Arial"/>
                <w:noProof w:val="0"/>
                <w:color w:val="000000"/>
                <w:szCs w:val="24"/>
              </w:rPr>
              <w:t>1.11</w:t>
            </w:r>
          </w:p>
        </w:tc>
      </w:tr>
      <w:tr w:rsidR="00D15B92" w:rsidRPr="006D0E71" w14:paraId="1E6A0C84" w14:textId="77777777" w:rsidTr="00571127">
        <w:tc>
          <w:tcPr>
            <w:tcW w:w="8784" w:type="dxa"/>
            <w:tcBorders>
              <w:top w:val="nil"/>
              <w:bottom w:val="single" w:sz="6" w:space="0" w:color="FFFFFF"/>
            </w:tcBorders>
            <w:shd w:val="clear" w:color="auto" w:fill="FFFFFF"/>
            <w:tcMar>
              <w:left w:w="60" w:type="dxa"/>
              <w:right w:w="60" w:type="dxa"/>
            </w:tcMar>
          </w:tcPr>
          <w:p w14:paraId="18510C26" w14:textId="5EF7E01A" w:rsidR="00D15B92" w:rsidRPr="006D0E71" w:rsidRDefault="00D15B92" w:rsidP="00D15B92">
            <w:pPr>
              <w:pStyle w:val="TableText"/>
              <w:rPr>
                <w:noProof w:val="0"/>
              </w:rPr>
            </w:pPr>
            <w:r w:rsidRPr="006D0E71">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784BBC2F" w14:textId="7C968A94" w:rsidR="00D15B92" w:rsidRPr="006D0E71" w:rsidRDefault="00D15B92" w:rsidP="00907E86">
            <w:pPr>
              <w:pStyle w:val="TableText"/>
              <w:rPr>
                <w:noProof w:val="0"/>
              </w:rPr>
            </w:pPr>
            <w:r w:rsidRPr="006D0E71">
              <w:rPr>
                <w:rFonts w:cs="Arial"/>
                <w:noProof w:val="0"/>
                <w:color w:val="000000"/>
                <w:szCs w:val="24"/>
              </w:rPr>
              <w:t>131</w:t>
            </w:r>
          </w:p>
        </w:tc>
        <w:tc>
          <w:tcPr>
            <w:tcW w:w="720" w:type="dxa"/>
            <w:tcBorders>
              <w:top w:val="nil"/>
              <w:bottom w:val="single" w:sz="6" w:space="0" w:color="FFFFFF"/>
            </w:tcBorders>
            <w:shd w:val="clear" w:color="auto" w:fill="FFFFFF"/>
            <w:tcMar>
              <w:left w:w="60" w:type="dxa"/>
              <w:right w:w="60" w:type="dxa"/>
            </w:tcMar>
            <w:vAlign w:val="bottom"/>
          </w:tcPr>
          <w:p w14:paraId="0C7F41A0" w14:textId="364F59A2" w:rsidR="00D15B92" w:rsidRPr="006D0E71" w:rsidRDefault="00D15B92" w:rsidP="00907E86">
            <w:pPr>
              <w:pStyle w:val="TableText"/>
              <w:rPr>
                <w:noProof w:val="0"/>
              </w:rPr>
            </w:pPr>
            <w:r w:rsidRPr="006D0E71">
              <w:rPr>
                <w:rFonts w:cs="Arial"/>
                <w:noProof w:val="0"/>
                <w:color w:val="000000"/>
                <w:szCs w:val="24"/>
              </w:rPr>
              <w:t>0.65</w:t>
            </w:r>
          </w:p>
        </w:tc>
        <w:tc>
          <w:tcPr>
            <w:tcW w:w="720" w:type="dxa"/>
            <w:tcBorders>
              <w:top w:val="nil"/>
              <w:bottom w:val="single" w:sz="6" w:space="0" w:color="FFFFFF"/>
            </w:tcBorders>
            <w:shd w:val="clear" w:color="auto" w:fill="FFFFFF"/>
            <w:tcMar>
              <w:left w:w="60" w:type="dxa"/>
              <w:right w:w="60" w:type="dxa"/>
            </w:tcMar>
            <w:vAlign w:val="bottom"/>
          </w:tcPr>
          <w:p w14:paraId="090555FE" w14:textId="1D2E7E16" w:rsidR="00D15B92" w:rsidRPr="006D0E71" w:rsidRDefault="00D15B92" w:rsidP="00907E86">
            <w:pPr>
              <w:pStyle w:val="TableText"/>
              <w:rPr>
                <w:noProof w:val="0"/>
              </w:rPr>
            </w:pPr>
            <w:r w:rsidRPr="006D0E71">
              <w:rPr>
                <w:rFonts w:cs="Arial"/>
                <w:noProof w:val="0"/>
                <w:color w:val="000000"/>
                <w:szCs w:val="24"/>
              </w:rPr>
              <w:t>143</w:t>
            </w:r>
          </w:p>
        </w:tc>
        <w:tc>
          <w:tcPr>
            <w:tcW w:w="720" w:type="dxa"/>
            <w:tcBorders>
              <w:top w:val="nil"/>
              <w:bottom w:val="single" w:sz="6" w:space="0" w:color="FFFFFF"/>
            </w:tcBorders>
            <w:shd w:val="clear" w:color="auto" w:fill="FFFFFF"/>
            <w:tcMar>
              <w:left w:w="60" w:type="dxa"/>
              <w:right w:w="60" w:type="dxa"/>
            </w:tcMar>
            <w:vAlign w:val="bottom"/>
          </w:tcPr>
          <w:p w14:paraId="2CC0B3F6" w14:textId="1BA7CA7E" w:rsidR="00D15B92" w:rsidRPr="006D0E71" w:rsidRDefault="00D15B92" w:rsidP="00907E86">
            <w:pPr>
              <w:pStyle w:val="TableText"/>
              <w:rPr>
                <w:noProof w:val="0"/>
              </w:rPr>
            </w:pPr>
            <w:r w:rsidRPr="006D0E71">
              <w:rPr>
                <w:rFonts w:cs="Arial"/>
                <w:noProof w:val="0"/>
                <w:color w:val="000000"/>
                <w:szCs w:val="24"/>
              </w:rPr>
              <w:t>0.71</w:t>
            </w:r>
          </w:p>
        </w:tc>
        <w:tc>
          <w:tcPr>
            <w:tcW w:w="720" w:type="dxa"/>
            <w:tcBorders>
              <w:top w:val="nil"/>
              <w:bottom w:val="single" w:sz="6" w:space="0" w:color="FFFFFF"/>
            </w:tcBorders>
            <w:shd w:val="clear" w:color="auto" w:fill="FFFFFF"/>
            <w:tcMar>
              <w:left w:w="60" w:type="dxa"/>
              <w:right w:w="60" w:type="dxa"/>
            </w:tcMar>
            <w:vAlign w:val="bottom"/>
          </w:tcPr>
          <w:p w14:paraId="77C4B12A" w14:textId="0F0FF59B" w:rsidR="00D15B92" w:rsidRPr="006D0E71" w:rsidRDefault="00D15B92" w:rsidP="00907E86">
            <w:pPr>
              <w:pStyle w:val="TableText"/>
              <w:rPr>
                <w:noProof w:val="0"/>
              </w:rPr>
            </w:pPr>
            <w:r w:rsidRPr="006D0E71">
              <w:rPr>
                <w:rFonts w:cs="Arial"/>
                <w:noProof w:val="0"/>
                <w:color w:val="000000"/>
                <w:szCs w:val="24"/>
              </w:rPr>
              <w:t>218</w:t>
            </w:r>
          </w:p>
        </w:tc>
        <w:tc>
          <w:tcPr>
            <w:tcW w:w="720" w:type="dxa"/>
            <w:tcBorders>
              <w:top w:val="nil"/>
              <w:bottom w:val="single" w:sz="6" w:space="0" w:color="FFFFFF"/>
            </w:tcBorders>
            <w:shd w:val="clear" w:color="auto" w:fill="FFFFFF"/>
            <w:tcMar>
              <w:left w:w="60" w:type="dxa"/>
              <w:right w:w="60" w:type="dxa"/>
            </w:tcMar>
            <w:vAlign w:val="bottom"/>
          </w:tcPr>
          <w:p w14:paraId="4FCD9F6E" w14:textId="724DE6C4" w:rsidR="00D15B92" w:rsidRPr="006D0E71" w:rsidRDefault="00D15B92" w:rsidP="00907E86">
            <w:pPr>
              <w:pStyle w:val="TableText"/>
              <w:rPr>
                <w:noProof w:val="0"/>
              </w:rPr>
            </w:pPr>
            <w:r w:rsidRPr="006D0E71">
              <w:rPr>
                <w:rFonts w:cs="Arial"/>
                <w:noProof w:val="0"/>
                <w:color w:val="000000"/>
                <w:szCs w:val="24"/>
              </w:rPr>
              <w:t>0.95</w:t>
            </w:r>
          </w:p>
        </w:tc>
      </w:tr>
      <w:tr w:rsidR="00D15B92" w:rsidRPr="006D0E71" w14:paraId="6A75FE60" w14:textId="77777777" w:rsidTr="00571127">
        <w:tc>
          <w:tcPr>
            <w:tcW w:w="8784" w:type="dxa"/>
            <w:tcBorders>
              <w:top w:val="nil"/>
              <w:bottom w:val="single" w:sz="4" w:space="0" w:color="auto"/>
            </w:tcBorders>
            <w:shd w:val="clear" w:color="auto" w:fill="FFFFFF"/>
            <w:tcMar>
              <w:left w:w="60" w:type="dxa"/>
              <w:right w:w="60" w:type="dxa"/>
            </w:tcMar>
          </w:tcPr>
          <w:p w14:paraId="656ED75A" w14:textId="1DD68193" w:rsidR="00D15B92" w:rsidRPr="006D0E71" w:rsidRDefault="00D15B92" w:rsidP="00D15B92">
            <w:pPr>
              <w:pStyle w:val="TableText"/>
              <w:rPr>
                <w:noProof w:val="0"/>
              </w:rPr>
            </w:pPr>
            <w:r w:rsidRPr="006D0E71">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684888C3" w14:textId="319AD488"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4" w:space="0" w:color="auto"/>
            </w:tcBorders>
            <w:shd w:val="clear" w:color="auto" w:fill="FFFFFF"/>
            <w:tcMar>
              <w:left w:w="60" w:type="dxa"/>
              <w:right w:w="60" w:type="dxa"/>
            </w:tcMar>
            <w:vAlign w:val="bottom"/>
          </w:tcPr>
          <w:p w14:paraId="41B37E5A" w14:textId="1BD82B77" w:rsidR="00D15B92" w:rsidRPr="006D0E71" w:rsidRDefault="00D15B92" w:rsidP="00907E86">
            <w:pPr>
              <w:pStyle w:val="TableText"/>
              <w:rPr>
                <w:noProof w:val="0"/>
              </w:rPr>
            </w:pPr>
            <w:r w:rsidRPr="006D0E71">
              <w:rPr>
                <w:rFonts w:cs="Arial"/>
                <w:noProof w:val="0"/>
                <w:color w:val="000000"/>
                <w:szCs w:val="24"/>
              </w:rPr>
              <w:t>0.05</w:t>
            </w:r>
          </w:p>
        </w:tc>
        <w:tc>
          <w:tcPr>
            <w:tcW w:w="720" w:type="dxa"/>
            <w:tcBorders>
              <w:top w:val="nil"/>
              <w:bottom w:val="single" w:sz="4" w:space="0" w:color="auto"/>
            </w:tcBorders>
            <w:shd w:val="clear" w:color="auto" w:fill="FFFFFF"/>
            <w:tcMar>
              <w:left w:w="60" w:type="dxa"/>
              <w:right w:w="60" w:type="dxa"/>
            </w:tcMar>
            <w:vAlign w:val="bottom"/>
          </w:tcPr>
          <w:p w14:paraId="1E03108C" w14:textId="4F0847B3"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4" w:space="0" w:color="auto"/>
            </w:tcBorders>
            <w:shd w:val="clear" w:color="auto" w:fill="FFFFFF"/>
            <w:tcMar>
              <w:left w:w="60" w:type="dxa"/>
              <w:right w:w="60" w:type="dxa"/>
            </w:tcMar>
            <w:vAlign w:val="bottom"/>
          </w:tcPr>
          <w:p w14:paraId="769E9A21" w14:textId="0BB38535" w:rsidR="00D15B92" w:rsidRPr="006D0E71" w:rsidRDefault="00D15B92" w:rsidP="00907E86">
            <w:pPr>
              <w:pStyle w:val="TableText"/>
              <w:rPr>
                <w:noProof w:val="0"/>
              </w:rPr>
            </w:pPr>
            <w:r w:rsidRPr="006D0E71">
              <w:rPr>
                <w:rFonts w:cs="Arial"/>
                <w:noProof w:val="0"/>
                <w:color w:val="000000"/>
                <w:szCs w:val="24"/>
              </w:rPr>
              <w:t>0.05</w:t>
            </w:r>
          </w:p>
        </w:tc>
        <w:tc>
          <w:tcPr>
            <w:tcW w:w="720" w:type="dxa"/>
            <w:tcBorders>
              <w:top w:val="nil"/>
              <w:bottom w:val="single" w:sz="4" w:space="0" w:color="auto"/>
            </w:tcBorders>
            <w:shd w:val="clear" w:color="auto" w:fill="FFFFFF"/>
            <w:tcMar>
              <w:left w:w="60" w:type="dxa"/>
              <w:right w:w="60" w:type="dxa"/>
            </w:tcMar>
            <w:vAlign w:val="bottom"/>
          </w:tcPr>
          <w:p w14:paraId="3D8BEAEF" w14:textId="0109FA4E"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4" w:space="0" w:color="auto"/>
            </w:tcBorders>
            <w:shd w:val="clear" w:color="auto" w:fill="FFFFFF"/>
            <w:tcMar>
              <w:left w:w="60" w:type="dxa"/>
              <w:right w:w="60" w:type="dxa"/>
            </w:tcMar>
            <w:vAlign w:val="bottom"/>
          </w:tcPr>
          <w:p w14:paraId="3BC0B1E9" w14:textId="76D430B7"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42E5E6DA" w14:textId="77777777" w:rsidTr="00571127">
        <w:tc>
          <w:tcPr>
            <w:tcW w:w="8784" w:type="dxa"/>
            <w:tcBorders>
              <w:top w:val="single" w:sz="4" w:space="0" w:color="auto"/>
            </w:tcBorders>
            <w:shd w:val="clear" w:color="auto" w:fill="FFFFFF"/>
            <w:tcMar>
              <w:left w:w="60" w:type="dxa"/>
              <w:right w:w="60" w:type="dxa"/>
            </w:tcMar>
          </w:tcPr>
          <w:p w14:paraId="4BAC94B2" w14:textId="27F3A5B5" w:rsidR="00D15B92" w:rsidRPr="006D0E71" w:rsidRDefault="00D15B92" w:rsidP="00D15B92">
            <w:pPr>
              <w:pStyle w:val="TableText"/>
              <w:rPr>
                <w:noProof w:val="0"/>
              </w:rPr>
            </w:pPr>
            <w:r w:rsidRPr="006D0E71">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36D1591D" w14:textId="455DC70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18548F52" w14:textId="39A94829"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single" w:sz="4" w:space="0" w:color="auto"/>
            </w:tcBorders>
            <w:shd w:val="clear" w:color="auto" w:fill="FFFFFF"/>
            <w:tcMar>
              <w:left w:w="60" w:type="dxa"/>
              <w:right w:w="60" w:type="dxa"/>
            </w:tcMar>
            <w:vAlign w:val="bottom"/>
          </w:tcPr>
          <w:p w14:paraId="7F0AF1D6" w14:textId="2E4226F6"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61EC8FA8" w14:textId="3ADD6B95" w:rsidR="00D15B92" w:rsidRPr="006D0E71" w:rsidRDefault="00D15B92" w:rsidP="00907E86">
            <w:pPr>
              <w:pStyle w:val="TableText"/>
              <w:rPr>
                <w:noProof w:val="0"/>
              </w:rPr>
            </w:pPr>
            <w:r w:rsidRPr="006D0E71">
              <w:rPr>
                <w:rFonts w:cs="Arial"/>
                <w:noProof w:val="0"/>
                <w:color w:val="000000"/>
                <w:szCs w:val="24"/>
              </w:rPr>
              <w:t>0.00</w:t>
            </w:r>
          </w:p>
        </w:tc>
        <w:tc>
          <w:tcPr>
            <w:tcW w:w="720" w:type="dxa"/>
            <w:tcBorders>
              <w:top w:val="single" w:sz="4" w:space="0" w:color="auto"/>
            </w:tcBorders>
            <w:shd w:val="clear" w:color="auto" w:fill="FFFFFF"/>
            <w:tcMar>
              <w:left w:w="60" w:type="dxa"/>
              <w:right w:w="60" w:type="dxa"/>
            </w:tcMar>
            <w:vAlign w:val="bottom"/>
          </w:tcPr>
          <w:p w14:paraId="4B50160B" w14:textId="5B750027"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5A6A810E" w14:textId="3293CDE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3722EC4" w14:textId="77777777" w:rsidTr="00571127">
        <w:tc>
          <w:tcPr>
            <w:tcW w:w="8784" w:type="dxa"/>
            <w:tcBorders>
              <w:bottom w:val="single" w:sz="6" w:space="0" w:color="FFFFFF"/>
            </w:tcBorders>
            <w:shd w:val="clear" w:color="auto" w:fill="FFFFFF"/>
            <w:tcMar>
              <w:left w:w="60" w:type="dxa"/>
              <w:right w:w="60" w:type="dxa"/>
            </w:tcMar>
          </w:tcPr>
          <w:p w14:paraId="08D62133" w14:textId="3C58D8F8" w:rsidR="00D15B92" w:rsidRPr="006D0E71" w:rsidRDefault="00D15B92" w:rsidP="00D15B92">
            <w:pPr>
              <w:pStyle w:val="TableText"/>
              <w:rPr>
                <w:noProof w:val="0"/>
              </w:rPr>
            </w:pPr>
            <w:r w:rsidRPr="006D0E71">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19C45980" w14:textId="6B4E1849" w:rsidR="00D15B92" w:rsidRPr="006D0E71" w:rsidRDefault="00D15B92" w:rsidP="00907E86">
            <w:pPr>
              <w:pStyle w:val="TableText"/>
              <w:rPr>
                <w:noProof w:val="0"/>
              </w:rPr>
            </w:pPr>
            <w:r w:rsidRPr="006D0E71">
              <w:rPr>
                <w:rFonts w:cs="Arial"/>
                <w:noProof w:val="0"/>
                <w:color w:val="000000"/>
                <w:szCs w:val="24"/>
              </w:rPr>
              <w:t>385</w:t>
            </w:r>
          </w:p>
        </w:tc>
        <w:tc>
          <w:tcPr>
            <w:tcW w:w="720" w:type="dxa"/>
            <w:tcBorders>
              <w:bottom w:val="single" w:sz="6" w:space="0" w:color="FFFFFF"/>
            </w:tcBorders>
            <w:shd w:val="clear" w:color="auto" w:fill="FFFFFF"/>
            <w:tcMar>
              <w:left w:w="60" w:type="dxa"/>
              <w:right w:w="60" w:type="dxa"/>
            </w:tcMar>
            <w:vAlign w:val="bottom"/>
          </w:tcPr>
          <w:p w14:paraId="1CAA5147" w14:textId="2E06A9C6" w:rsidR="00D15B92" w:rsidRPr="006D0E71" w:rsidRDefault="00D15B92" w:rsidP="00907E86">
            <w:pPr>
              <w:pStyle w:val="TableText"/>
              <w:rPr>
                <w:noProof w:val="0"/>
              </w:rPr>
            </w:pPr>
            <w:r w:rsidRPr="006D0E71">
              <w:rPr>
                <w:rFonts w:cs="Arial"/>
                <w:noProof w:val="0"/>
                <w:color w:val="000000"/>
                <w:szCs w:val="24"/>
              </w:rPr>
              <w:t>1.92</w:t>
            </w:r>
          </w:p>
        </w:tc>
        <w:tc>
          <w:tcPr>
            <w:tcW w:w="720" w:type="dxa"/>
            <w:tcBorders>
              <w:bottom w:val="single" w:sz="6" w:space="0" w:color="FFFFFF"/>
            </w:tcBorders>
            <w:shd w:val="clear" w:color="auto" w:fill="FFFFFF"/>
            <w:tcMar>
              <w:left w:w="60" w:type="dxa"/>
              <w:right w:w="60" w:type="dxa"/>
            </w:tcMar>
            <w:vAlign w:val="bottom"/>
          </w:tcPr>
          <w:p w14:paraId="4CFCD919" w14:textId="50ABD124" w:rsidR="00D15B92" w:rsidRPr="006D0E71" w:rsidRDefault="00D15B92" w:rsidP="00907E86">
            <w:pPr>
              <w:pStyle w:val="TableText"/>
              <w:rPr>
                <w:noProof w:val="0"/>
              </w:rPr>
            </w:pPr>
            <w:r w:rsidRPr="006D0E71">
              <w:rPr>
                <w:rFonts w:cs="Arial"/>
                <w:noProof w:val="0"/>
                <w:color w:val="000000"/>
                <w:szCs w:val="24"/>
              </w:rPr>
              <w:t>382</w:t>
            </w:r>
          </w:p>
        </w:tc>
        <w:tc>
          <w:tcPr>
            <w:tcW w:w="720" w:type="dxa"/>
            <w:tcBorders>
              <w:bottom w:val="single" w:sz="6" w:space="0" w:color="FFFFFF"/>
            </w:tcBorders>
            <w:shd w:val="clear" w:color="auto" w:fill="FFFFFF"/>
            <w:tcMar>
              <w:left w:w="60" w:type="dxa"/>
              <w:right w:w="60" w:type="dxa"/>
            </w:tcMar>
            <w:vAlign w:val="bottom"/>
          </w:tcPr>
          <w:p w14:paraId="1B2178CA" w14:textId="6A834577" w:rsidR="00D15B92" w:rsidRPr="006D0E71" w:rsidRDefault="00D15B92" w:rsidP="00907E86">
            <w:pPr>
              <w:pStyle w:val="TableText"/>
              <w:rPr>
                <w:noProof w:val="0"/>
              </w:rPr>
            </w:pPr>
            <w:r w:rsidRPr="006D0E71">
              <w:rPr>
                <w:rFonts w:cs="Arial"/>
                <w:noProof w:val="0"/>
                <w:color w:val="000000"/>
                <w:szCs w:val="24"/>
              </w:rPr>
              <w:t>1.91</w:t>
            </w:r>
          </w:p>
        </w:tc>
        <w:tc>
          <w:tcPr>
            <w:tcW w:w="720" w:type="dxa"/>
            <w:tcBorders>
              <w:bottom w:val="single" w:sz="6" w:space="0" w:color="FFFFFF"/>
            </w:tcBorders>
            <w:shd w:val="clear" w:color="auto" w:fill="FFFFFF"/>
            <w:tcMar>
              <w:left w:w="60" w:type="dxa"/>
              <w:right w:w="60" w:type="dxa"/>
            </w:tcMar>
            <w:vAlign w:val="bottom"/>
          </w:tcPr>
          <w:p w14:paraId="6E2395A7" w14:textId="490CDBF1" w:rsidR="00D15B92" w:rsidRPr="006D0E71" w:rsidRDefault="00D15B92" w:rsidP="00907E86">
            <w:pPr>
              <w:pStyle w:val="TableText"/>
              <w:rPr>
                <w:noProof w:val="0"/>
              </w:rPr>
            </w:pPr>
            <w:r w:rsidRPr="006D0E71">
              <w:rPr>
                <w:rFonts w:cs="Arial"/>
                <w:noProof w:val="0"/>
                <w:color w:val="000000"/>
                <w:szCs w:val="24"/>
              </w:rPr>
              <w:t>309</w:t>
            </w:r>
          </w:p>
        </w:tc>
        <w:tc>
          <w:tcPr>
            <w:tcW w:w="720" w:type="dxa"/>
            <w:tcBorders>
              <w:bottom w:val="single" w:sz="6" w:space="0" w:color="FFFFFF"/>
            </w:tcBorders>
            <w:shd w:val="clear" w:color="auto" w:fill="FFFFFF"/>
            <w:tcMar>
              <w:left w:w="60" w:type="dxa"/>
              <w:right w:w="60" w:type="dxa"/>
            </w:tcMar>
            <w:vAlign w:val="bottom"/>
          </w:tcPr>
          <w:p w14:paraId="66311151" w14:textId="0D5E941B" w:rsidR="00D15B92" w:rsidRPr="006D0E71" w:rsidRDefault="00D15B92" w:rsidP="00907E86">
            <w:pPr>
              <w:pStyle w:val="TableText"/>
              <w:rPr>
                <w:noProof w:val="0"/>
              </w:rPr>
            </w:pPr>
            <w:r w:rsidRPr="006D0E71">
              <w:rPr>
                <w:rFonts w:cs="Arial"/>
                <w:noProof w:val="0"/>
                <w:color w:val="000000"/>
                <w:szCs w:val="24"/>
              </w:rPr>
              <w:t>1.35</w:t>
            </w:r>
          </w:p>
        </w:tc>
      </w:tr>
      <w:tr w:rsidR="00D15B92" w:rsidRPr="006D0E71" w14:paraId="0FEA9510" w14:textId="77777777" w:rsidTr="00571127">
        <w:tc>
          <w:tcPr>
            <w:tcW w:w="8784" w:type="dxa"/>
            <w:tcBorders>
              <w:top w:val="single" w:sz="6" w:space="0" w:color="FFFFFF"/>
              <w:bottom w:val="single" w:sz="12" w:space="0" w:color="000000" w:themeColor="text1"/>
            </w:tcBorders>
            <w:shd w:val="clear" w:color="auto" w:fill="FFFFFF"/>
            <w:tcMar>
              <w:left w:w="60" w:type="dxa"/>
              <w:right w:w="60" w:type="dxa"/>
            </w:tcMar>
          </w:tcPr>
          <w:p w14:paraId="4E78BC9D" w14:textId="07722F3F" w:rsidR="00D15B92" w:rsidRPr="006D0E71" w:rsidRDefault="00D15B92" w:rsidP="00D15B92">
            <w:pPr>
              <w:pStyle w:val="TableText"/>
              <w:rPr>
                <w:noProof w:val="0"/>
              </w:rPr>
            </w:pPr>
            <w:r w:rsidRPr="006D0E71">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8E8C1B5" w14:textId="00648456"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45BFB18" w14:textId="2B359762" w:rsidR="00D15B92" w:rsidRPr="006D0E71" w:rsidRDefault="00D15B92" w:rsidP="00907E86">
            <w:pPr>
              <w:pStyle w:val="TableText"/>
              <w:rPr>
                <w:noProof w:val="0"/>
              </w:rPr>
            </w:pPr>
            <w:r w:rsidRPr="006D0E71">
              <w:rPr>
                <w:rFonts w:cs="Arial"/>
                <w:noProof w:val="0"/>
                <w:color w:val="000000"/>
                <w:szCs w:val="24"/>
              </w:rPr>
              <w:t>0.13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7BCA65B" w14:textId="41FD50A9" w:rsidR="00D15B92" w:rsidRPr="006D0E71" w:rsidRDefault="00D15B92" w:rsidP="00907E86">
            <w:pPr>
              <w:pStyle w:val="TableText"/>
              <w:rPr>
                <w:noProof w:val="0"/>
              </w:rPr>
            </w:pPr>
            <w:r w:rsidRPr="006D0E71">
              <w:rPr>
                <w:rFonts w:cs="Arial"/>
                <w:noProof w:val="0"/>
                <w:color w:val="000000"/>
                <w:szCs w:val="24"/>
              </w:rPr>
              <w:t>35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B46B458" w14:textId="2E0C4541" w:rsidR="00D15B92" w:rsidRPr="006D0E71" w:rsidRDefault="00D15B92" w:rsidP="00907E86">
            <w:pPr>
              <w:pStyle w:val="TableText"/>
              <w:rPr>
                <w:noProof w:val="0"/>
              </w:rPr>
            </w:pPr>
            <w:r w:rsidRPr="006D0E71">
              <w:rPr>
                <w:rFonts w:cs="Arial"/>
                <w:noProof w:val="0"/>
                <w:color w:val="000000"/>
                <w:szCs w:val="24"/>
              </w:rPr>
              <w:t>0.17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2817227" w14:textId="27C98AA2" w:rsidR="00D15B92" w:rsidRPr="006D0E71" w:rsidRDefault="00D15B92" w:rsidP="00907E86">
            <w:pPr>
              <w:pStyle w:val="TableText"/>
              <w:rPr>
                <w:noProof w:val="0"/>
              </w:rPr>
            </w:pPr>
            <w:r w:rsidRPr="006D0E71">
              <w:rPr>
                <w:rFonts w:cs="Arial"/>
                <w:noProof w:val="0"/>
                <w:color w:val="000000"/>
                <w:szCs w:val="24"/>
              </w:rPr>
              <w:t>35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B05285E" w14:textId="79D82F48" w:rsidR="00D15B92" w:rsidRPr="006D0E71" w:rsidRDefault="00D15B92" w:rsidP="00907E86">
            <w:pPr>
              <w:pStyle w:val="TableText"/>
              <w:rPr>
                <w:noProof w:val="0"/>
              </w:rPr>
            </w:pPr>
            <w:r w:rsidRPr="006D0E71">
              <w:rPr>
                <w:rFonts w:cs="Arial"/>
                <w:noProof w:val="0"/>
                <w:color w:val="000000"/>
                <w:szCs w:val="24"/>
              </w:rPr>
              <w:t>0.15</w:t>
            </w:r>
          </w:p>
        </w:tc>
      </w:tr>
    </w:tbl>
    <w:p w14:paraId="3565447B" w14:textId="6E2BC30A" w:rsidR="00AC31F9" w:rsidRPr="006D0E71" w:rsidRDefault="00AC31F9" w:rsidP="00484FF5">
      <w:pPr>
        <w:pStyle w:val="Caption"/>
        <w:pageBreakBefore/>
      </w:pPr>
      <w:bookmarkStart w:id="114" w:name="_Ref33792256"/>
      <w:bookmarkStart w:id="115" w:name="_Toc520362095"/>
      <w:bookmarkStart w:id="116" w:name="_Toc180762428"/>
      <w:r w:rsidRPr="006D0E71">
        <w:lastRenderedPageBreak/>
        <w:t>Table 2.B.</w:t>
      </w:r>
      <w:fldSimple w:instr=" SEQ Table_2.B. \* ARABIC ">
        <w:r w:rsidRPr="006D0E71">
          <w:t>25</w:t>
        </w:r>
      </w:fldSimple>
      <w:bookmarkEnd w:id="114"/>
      <w:r w:rsidRPr="006D0E71">
        <w:t xml:space="preserve">  Special Services Summary for Mathematics PT, Grades Three </w:t>
      </w:r>
      <w:r w:rsidR="00361E67" w:rsidRPr="006D0E71">
        <w:t>T</w:t>
      </w:r>
      <w:r w:rsidRPr="006D0E71">
        <w:t>hrough Six—EL Students</w:t>
      </w:r>
      <w:bookmarkEnd w:id="115"/>
      <w:bookmarkEnd w:id="116"/>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EL Students"/>
      </w:tblPr>
      <w:tblGrid>
        <w:gridCol w:w="6624"/>
        <w:gridCol w:w="864"/>
        <w:gridCol w:w="864"/>
        <w:gridCol w:w="864"/>
        <w:gridCol w:w="864"/>
        <w:gridCol w:w="864"/>
        <w:gridCol w:w="864"/>
        <w:gridCol w:w="864"/>
        <w:gridCol w:w="864"/>
      </w:tblGrid>
      <w:tr w:rsidR="00AC31F9" w:rsidRPr="00911824" w14:paraId="696B3F92"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0900E8F8"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02F6341C"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3A39CA9F"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561F154C"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0180E5CC"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48FC66C6"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15FFA575"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0B7B2B2F"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0F346DF6"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43209331" w14:textId="77777777" w:rsidTr="00BF548D">
        <w:tc>
          <w:tcPr>
            <w:tcW w:w="6624" w:type="dxa"/>
            <w:tcBorders>
              <w:top w:val="single" w:sz="4" w:space="0" w:color="auto"/>
              <w:bottom w:val="single" w:sz="6" w:space="0" w:color="FFFFFF"/>
            </w:tcBorders>
            <w:shd w:val="clear" w:color="auto" w:fill="FFFFFF"/>
            <w:tcMar>
              <w:left w:w="60" w:type="dxa"/>
              <w:right w:w="60" w:type="dxa"/>
            </w:tcMar>
          </w:tcPr>
          <w:p w14:paraId="5272AFA3" w14:textId="2BE2D722"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4C8D3C3" w14:textId="02FEB790" w:rsidR="00D15B92" w:rsidRPr="006D0E71" w:rsidRDefault="00D15B92" w:rsidP="00907E86">
            <w:pPr>
              <w:pStyle w:val="TableText"/>
              <w:rPr>
                <w:noProof w:val="0"/>
              </w:rPr>
            </w:pPr>
            <w:r w:rsidRPr="006D0E71">
              <w:rPr>
                <w:rFonts w:cs="Arial"/>
                <w:noProof w:val="0"/>
                <w:color w:val="000000"/>
                <w:szCs w:val="24"/>
              </w:rPr>
              <w:t>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770A79E" w14:textId="00D4B48D"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7DB590D" w14:textId="7B1F3BA2" w:rsidR="00D15B92" w:rsidRPr="006D0E71" w:rsidRDefault="00D15B92" w:rsidP="00907E86">
            <w:pPr>
              <w:pStyle w:val="TableText"/>
              <w:rPr>
                <w:noProof w:val="0"/>
              </w:rPr>
            </w:pPr>
            <w:r w:rsidRPr="006D0E71">
              <w:rPr>
                <w:rFonts w:cs="Arial"/>
                <w:noProof w:val="0"/>
                <w:color w:val="000000"/>
                <w:szCs w:val="24"/>
              </w:rPr>
              <w:t>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4F41CEA" w14:textId="783FB8A0"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4062B00" w14:textId="3F9ACCEF" w:rsidR="00D15B92" w:rsidRPr="006D0E71" w:rsidRDefault="00D15B92" w:rsidP="00907E86">
            <w:pPr>
              <w:pStyle w:val="TableText"/>
              <w:rPr>
                <w:noProof w:val="0"/>
              </w:rPr>
            </w:pPr>
            <w:r w:rsidRPr="006D0E71">
              <w:rPr>
                <w:rFonts w:cs="Arial"/>
                <w:noProof w:val="0"/>
                <w:color w:val="000000"/>
                <w:szCs w:val="24"/>
              </w:rPr>
              <w:t>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AC91B8" w14:textId="30B4BB93"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65EF6D7" w14:textId="208CCC92" w:rsidR="00D15B92" w:rsidRPr="006D0E71" w:rsidRDefault="00D15B92" w:rsidP="00907E86">
            <w:pPr>
              <w:pStyle w:val="TableText"/>
              <w:rPr>
                <w:noProof w:val="0"/>
              </w:rPr>
            </w:pPr>
            <w:r w:rsidRPr="006D0E71">
              <w:rPr>
                <w:rFonts w:cs="Arial"/>
                <w:noProof w:val="0"/>
                <w:color w:val="000000"/>
                <w:szCs w:val="24"/>
              </w:rPr>
              <w:t>28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4307C62" w14:textId="5490D288"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197E1EBB" w14:textId="77777777" w:rsidTr="00BF548D">
        <w:tc>
          <w:tcPr>
            <w:tcW w:w="6624" w:type="dxa"/>
            <w:tcBorders>
              <w:top w:val="nil"/>
              <w:bottom w:val="single" w:sz="6" w:space="0" w:color="FFFFFF"/>
            </w:tcBorders>
            <w:shd w:val="clear" w:color="auto" w:fill="FFFFFF"/>
            <w:tcMar>
              <w:left w:w="60" w:type="dxa"/>
              <w:right w:w="60" w:type="dxa"/>
            </w:tcMar>
          </w:tcPr>
          <w:p w14:paraId="53BBA59A" w14:textId="6F21BC14"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0CCE6E0" w14:textId="52E98EE9"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2FC208BA" w14:textId="651C62E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1D589E2" w14:textId="0D0A0A3D"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3817736D" w14:textId="553777F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6B3EBA5" w14:textId="4C02F6BB"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6F640AFB" w14:textId="28C04B4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C062AB4" w14:textId="74140F52"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43A12E68" w14:textId="409CAFA8"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80AA9A2" w14:textId="77777777" w:rsidTr="00BF548D">
        <w:tc>
          <w:tcPr>
            <w:tcW w:w="6624" w:type="dxa"/>
            <w:tcBorders>
              <w:top w:val="nil"/>
              <w:bottom w:val="single" w:sz="6" w:space="0" w:color="FFFFFF"/>
            </w:tcBorders>
            <w:shd w:val="clear" w:color="auto" w:fill="FFFFFF"/>
            <w:tcMar>
              <w:left w:w="60" w:type="dxa"/>
              <w:right w:w="60" w:type="dxa"/>
            </w:tcMar>
          </w:tcPr>
          <w:p w14:paraId="166DA256" w14:textId="38CCBD7C"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6F96BC7" w14:textId="560B850A" w:rsidR="00D15B92" w:rsidRPr="006D0E71" w:rsidRDefault="00D15B92" w:rsidP="00907E86">
            <w:pPr>
              <w:pStyle w:val="TableText"/>
              <w:rPr>
                <w:noProof w:val="0"/>
              </w:rPr>
            </w:pPr>
            <w:r w:rsidRPr="006D0E71">
              <w:rPr>
                <w:rFonts w:cs="Arial"/>
                <w:noProof w:val="0"/>
                <w:color w:val="000000"/>
                <w:szCs w:val="24"/>
              </w:rPr>
              <w:t>90</w:t>
            </w:r>
          </w:p>
        </w:tc>
        <w:tc>
          <w:tcPr>
            <w:tcW w:w="864" w:type="dxa"/>
            <w:tcBorders>
              <w:top w:val="nil"/>
              <w:bottom w:val="single" w:sz="6" w:space="0" w:color="FFFFFF"/>
            </w:tcBorders>
            <w:shd w:val="clear" w:color="auto" w:fill="FFFFFF"/>
            <w:tcMar>
              <w:left w:w="60" w:type="dxa"/>
              <w:right w:w="60" w:type="dxa"/>
            </w:tcMar>
            <w:vAlign w:val="bottom"/>
          </w:tcPr>
          <w:p w14:paraId="29A85D0E" w14:textId="12FBB5A4"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3B06988F" w14:textId="5D74025C" w:rsidR="00D15B92" w:rsidRPr="006D0E71" w:rsidRDefault="00D15B92" w:rsidP="00907E86">
            <w:pPr>
              <w:pStyle w:val="TableText"/>
              <w:rPr>
                <w:noProof w:val="0"/>
              </w:rPr>
            </w:pPr>
            <w:r w:rsidRPr="006D0E71">
              <w:rPr>
                <w:rFonts w:cs="Arial"/>
                <w:noProof w:val="0"/>
                <w:color w:val="000000"/>
                <w:szCs w:val="24"/>
              </w:rPr>
              <w:t>84</w:t>
            </w:r>
          </w:p>
        </w:tc>
        <w:tc>
          <w:tcPr>
            <w:tcW w:w="864" w:type="dxa"/>
            <w:tcBorders>
              <w:top w:val="nil"/>
              <w:bottom w:val="single" w:sz="6" w:space="0" w:color="FFFFFF"/>
            </w:tcBorders>
            <w:shd w:val="clear" w:color="auto" w:fill="FFFFFF"/>
            <w:tcMar>
              <w:left w:w="60" w:type="dxa"/>
              <w:right w:w="60" w:type="dxa"/>
            </w:tcMar>
            <w:vAlign w:val="bottom"/>
          </w:tcPr>
          <w:p w14:paraId="071781D1" w14:textId="468B5C96"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BDBD690" w14:textId="6B6BC62C" w:rsidR="00D15B92" w:rsidRPr="006D0E71" w:rsidRDefault="00D15B92" w:rsidP="00907E86">
            <w:pPr>
              <w:pStyle w:val="TableText"/>
              <w:rPr>
                <w:noProof w:val="0"/>
              </w:rPr>
            </w:pPr>
            <w:r w:rsidRPr="006D0E71">
              <w:rPr>
                <w:rFonts w:cs="Arial"/>
                <w:noProof w:val="0"/>
                <w:color w:val="000000"/>
                <w:szCs w:val="24"/>
              </w:rPr>
              <w:t>91</w:t>
            </w:r>
          </w:p>
        </w:tc>
        <w:tc>
          <w:tcPr>
            <w:tcW w:w="864" w:type="dxa"/>
            <w:tcBorders>
              <w:top w:val="nil"/>
              <w:bottom w:val="single" w:sz="6" w:space="0" w:color="FFFFFF"/>
            </w:tcBorders>
            <w:shd w:val="clear" w:color="auto" w:fill="FFFFFF"/>
            <w:tcMar>
              <w:left w:w="60" w:type="dxa"/>
              <w:right w:w="60" w:type="dxa"/>
            </w:tcMar>
            <w:vAlign w:val="bottom"/>
          </w:tcPr>
          <w:p w14:paraId="2BC32F86" w14:textId="209E8477"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A030004" w14:textId="7C4C9415" w:rsidR="00D15B92" w:rsidRPr="006D0E71" w:rsidRDefault="00D15B92" w:rsidP="00907E86">
            <w:pPr>
              <w:pStyle w:val="TableText"/>
              <w:rPr>
                <w:noProof w:val="0"/>
              </w:rPr>
            </w:pPr>
            <w:r w:rsidRPr="006D0E71">
              <w:rPr>
                <w:rFonts w:cs="Arial"/>
                <w:noProof w:val="0"/>
                <w:color w:val="000000"/>
                <w:szCs w:val="24"/>
              </w:rPr>
              <w:t>61</w:t>
            </w:r>
          </w:p>
        </w:tc>
        <w:tc>
          <w:tcPr>
            <w:tcW w:w="864" w:type="dxa"/>
            <w:tcBorders>
              <w:top w:val="nil"/>
              <w:bottom w:val="single" w:sz="6" w:space="0" w:color="FFFFFF"/>
            </w:tcBorders>
            <w:shd w:val="clear" w:color="auto" w:fill="FFFFFF"/>
            <w:tcMar>
              <w:left w:w="60" w:type="dxa"/>
              <w:right w:w="60" w:type="dxa"/>
            </w:tcMar>
            <w:vAlign w:val="bottom"/>
          </w:tcPr>
          <w:p w14:paraId="60249F93" w14:textId="20D9D514"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1D6F2A16" w14:textId="77777777" w:rsidTr="00BF548D">
        <w:tc>
          <w:tcPr>
            <w:tcW w:w="6624" w:type="dxa"/>
            <w:tcBorders>
              <w:top w:val="nil"/>
              <w:bottom w:val="single" w:sz="6" w:space="0" w:color="FFFFFF"/>
            </w:tcBorders>
            <w:shd w:val="clear" w:color="auto" w:fill="FFFFFF"/>
            <w:tcMar>
              <w:left w:w="60" w:type="dxa"/>
              <w:right w:w="60" w:type="dxa"/>
            </w:tcMar>
          </w:tcPr>
          <w:p w14:paraId="4C1AA6E2" w14:textId="632BB1A7"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5810FD5" w14:textId="5FD02606" w:rsidR="00D15B92" w:rsidRPr="006D0E71" w:rsidRDefault="00D15B92" w:rsidP="00907E86">
            <w:pPr>
              <w:pStyle w:val="TableText"/>
              <w:rPr>
                <w:noProof w:val="0"/>
              </w:rPr>
            </w:pPr>
            <w:r w:rsidRPr="006D0E71">
              <w:rPr>
                <w:rFonts w:cs="Arial"/>
                <w:noProof w:val="0"/>
                <w:color w:val="000000"/>
                <w:szCs w:val="24"/>
              </w:rPr>
              <w:t>25</w:t>
            </w:r>
          </w:p>
        </w:tc>
        <w:tc>
          <w:tcPr>
            <w:tcW w:w="864" w:type="dxa"/>
            <w:tcBorders>
              <w:top w:val="nil"/>
              <w:bottom w:val="single" w:sz="6" w:space="0" w:color="FFFFFF"/>
            </w:tcBorders>
            <w:shd w:val="clear" w:color="auto" w:fill="FFFFFF"/>
            <w:tcMar>
              <w:left w:w="60" w:type="dxa"/>
              <w:right w:w="60" w:type="dxa"/>
            </w:tcMar>
            <w:vAlign w:val="bottom"/>
          </w:tcPr>
          <w:p w14:paraId="33492F27" w14:textId="4F4F9224"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9A2BDAB" w14:textId="3AA64060" w:rsidR="00D15B92" w:rsidRPr="006D0E71" w:rsidRDefault="00D15B92" w:rsidP="00907E86">
            <w:pPr>
              <w:pStyle w:val="TableText"/>
              <w:rPr>
                <w:noProof w:val="0"/>
              </w:rPr>
            </w:pPr>
            <w:r w:rsidRPr="006D0E71">
              <w:rPr>
                <w:rFonts w:cs="Arial"/>
                <w:noProof w:val="0"/>
                <w:color w:val="000000"/>
                <w:szCs w:val="24"/>
              </w:rPr>
              <w:t>37</w:t>
            </w:r>
          </w:p>
        </w:tc>
        <w:tc>
          <w:tcPr>
            <w:tcW w:w="864" w:type="dxa"/>
            <w:tcBorders>
              <w:top w:val="nil"/>
              <w:bottom w:val="single" w:sz="6" w:space="0" w:color="FFFFFF"/>
            </w:tcBorders>
            <w:shd w:val="clear" w:color="auto" w:fill="FFFFFF"/>
            <w:tcMar>
              <w:left w:w="60" w:type="dxa"/>
              <w:right w:w="60" w:type="dxa"/>
            </w:tcMar>
            <w:vAlign w:val="bottom"/>
          </w:tcPr>
          <w:p w14:paraId="1352FC13" w14:textId="17007FCA"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19D2C28" w14:textId="093324DB" w:rsidR="00D15B92" w:rsidRPr="006D0E71" w:rsidRDefault="00D15B92"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35B3F0C5" w14:textId="0A198914"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53288151" w14:textId="10AC7B7E" w:rsidR="00D15B92" w:rsidRPr="006D0E71" w:rsidRDefault="00D15B92" w:rsidP="00907E86">
            <w:pPr>
              <w:pStyle w:val="TableText"/>
              <w:rPr>
                <w:noProof w:val="0"/>
              </w:rPr>
            </w:pPr>
            <w:r w:rsidRPr="006D0E71">
              <w:rPr>
                <w:rFonts w:cs="Arial"/>
                <w:noProof w:val="0"/>
                <w:color w:val="000000"/>
                <w:szCs w:val="24"/>
              </w:rPr>
              <w:t>24</w:t>
            </w:r>
          </w:p>
        </w:tc>
        <w:tc>
          <w:tcPr>
            <w:tcW w:w="864" w:type="dxa"/>
            <w:tcBorders>
              <w:top w:val="nil"/>
              <w:bottom w:val="single" w:sz="6" w:space="0" w:color="FFFFFF"/>
            </w:tcBorders>
            <w:shd w:val="clear" w:color="auto" w:fill="FFFFFF"/>
            <w:tcMar>
              <w:left w:w="60" w:type="dxa"/>
              <w:right w:w="60" w:type="dxa"/>
            </w:tcMar>
            <w:vAlign w:val="bottom"/>
          </w:tcPr>
          <w:p w14:paraId="53F5F2C4" w14:textId="440A3F3B"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049D926E" w14:textId="77777777" w:rsidTr="00BF548D">
        <w:tc>
          <w:tcPr>
            <w:tcW w:w="6624" w:type="dxa"/>
            <w:tcBorders>
              <w:top w:val="nil"/>
              <w:bottom w:val="single" w:sz="6" w:space="0" w:color="FFFFFF"/>
            </w:tcBorders>
            <w:shd w:val="clear" w:color="auto" w:fill="FFFFFF"/>
            <w:tcMar>
              <w:left w:w="60" w:type="dxa"/>
              <w:right w:w="60" w:type="dxa"/>
            </w:tcMar>
          </w:tcPr>
          <w:p w14:paraId="4CAE6283" w14:textId="4784CA39"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5906113B" w14:textId="58288596"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8CFF5E0" w14:textId="2599AC7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D186C5D" w14:textId="13799345"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D020B64" w14:textId="3A13693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27BF2D8" w14:textId="15B8A187"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81FF127" w14:textId="6719682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C735736" w14:textId="54BD44CF" w:rsidR="00D15B92" w:rsidRPr="006D0E71" w:rsidRDefault="00D15B92" w:rsidP="00907E86">
            <w:pPr>
              <w:pStyle w:val="TableText"/>
              <w:rPr>
                <w:noProof w:val="0"/>
              </w:rPr>
            </w:pPr>
            <w:r w:rsidRPr="006D0E71">
              <w:rPr>
                <w:rFonts w:cs="Arial"/>
                <w:noProof w:val="0"/>
                <w:color w:val="000000"/>
                <w:szCs w:val="24"/>
              </w:rPr>
              <w:t>3,575</w:t>
            </w:r>
          </w:p>
        </w:tc>
        <w:tc>
          <w:tcPr>
            <w:tcW w:w="864" w:type="dxa"/>
            <w:tcBorders>
              <w:top w:val="nil"/>
              <w:bottom w:val="single" w:sz="6" w:space="0" w:color="FFFFFF"/>
            </w:tcBorders>
            <w:shd w:val="clear" w:color="auto" w:fill="FFFFFF"/>
            <w:tcMar>
              <w:left w:w="60" w:type="dxa"/>
              <w:right w:w="60" w:type="dxa"/>
            </w:tcMar>
            <w:vAlign w:val="bottom"/>
          </w:tcPr>
          <w:p w14:paraId="5FE58EA1" w14:textId="7C058C37" w:rsidR="00D15B92" w:rsidRPr="006D0E71" w:rsidRDefault="00D15B92" w:rsidP="00907E86">
            <w:pPr>
              <w:pStyle w:val="TableText"/>
              <w:rPr>
                <w:noProof w:val="0"/>
              </w:rPr>
            </w:pPr>
            <w:r w:rsidRPr="006D0E71">
              <w:rPr>
                <w:rFonts w:cs="Arial"/>
                <w:noProof w:val="0"/>
                <w:color w:val="000000"/>
                <w:szCs w:val="24"/>
              </w:rPr>
              <w:t>4.81</w:t>
            </w:r>
          </w:p>
        </w:tc>
      </w:tr>
      <w:tr w:rsidR="00D15B92" w:rsidRPr="006D0E71" w14:paraId="58C0F576" w14:textId="77777777" w:rsidTr="00BF548D">
        <w:tc>
          <w:tcPr>
            <w:tcW w:w="6624" w:type="dxa"/>
            <w:tcBorders>
              <w:top w:val="nil"/>
              <w:bottom w:val="single" w:sz="6" w:space="0" w:color="FFFFFF"/>
            </w:tcBorders>
            <w:shd w:val="clear" w:color="auto" w:fill="FFFFFF"/>
            <w:tcMar>
              <w:left w:w="60" w:type="dxa"/>
              <w:right w:w="60" w:type="dxa"/>
            </w:tcMar>
          </w:tcPr>
          <w:p w14:paraId="2C073491" w14:textId="0523BA89"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B7877C4" w14:textId="7BE12412"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479772EB" w14:textId="0731BDC1"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18207D9C" w14:textId="1A49484B" w:rsidR="00D15B92" w:rsidRPr="006D0E71" w:rsidRDefault="00D15B92" w:rsidP="00907E86">
            <w:pPr>
              <w:pStyle w:val="TableText"/>
              <w:rPr>
                <w:noProof w:val="0"/>
              </w:rPr>
            </w:pPr>
            <w:r w:rsidRPr="006D0E71">
              <w:rPr>
                <w:rFonts w:cs="Arial"/>
                <w:noProof w:val="0"/>
                <w:color w:val="000000"/>
                <w:szCs w:val="24"/>
              </w:rPr>
              <w:t>7,091</w:t>
            </w:r>
          </w:p>
        </w:tc>
        <w:tc>
          <w:tcPr>
            <w:tcW w:w="864" w:type="dxa"/>
            <w:tcBorders>
              <w:top w:val="nil"/>
              <w:bottom w:val="single" w:sz="6" w:space="0" w:color="FFFFFF"/>
            </w:tcBorders>
            <w:shd w:val="clear" w:color="auto" w:fill="FFFFFF"/>
            <w:tcMar>
              <w:left w:w="60" w:type="dxa"/>
              <w:right w:w="60" w:type="dxa"/>
            </w:tcMar>
            <w:vAlign w:val="bottom"/>
          </w:tcPr>
          <w:p w14:paraId="317F9427" w14:textId="08671B0C" w:rsidR="00D15B92" w:rsidRPr="006D0E71" w:rsidRDefault="00D15B92" w:rsidP="00907E86">
            <w:pPr>
              <w:pStyle w:val="TableText"/>
              <w:rPr>
                <w:noProof w:val="0"/>
              </w:rPr>
            </w:pPr>
            <w:r w:rsidRPr="006D0E71">
              <w:rPr>
                <w:rFonts w:cs="Arial"/>
                <w:noProof w:val="0"/>
                <w:color w:val="000000"/>
                <w:szCs w:val="24"/>
              </w:rPr>
              <w:t>7.13</w:t>
            </w:r>
          </w:p>
        </w:tc>
        <w:tc>
          <w:tcPr>
            <w:tcW w:w="864" w:type="dxa"/>
            <w:tcBorders>
              <w:top w:val="nil"/>
              <w:bottom w:val="single" w:sz="6" w:space="0" w:color="FFFFFF"/>
            </w:tcBorders>
            <w:shd w:val="clear" w:color="auto" w:fill="FFFFFF"/>
            <w:tcMar>
              <w:left w:w="60" w:type="dxa"/>
              <w:right w:w="60" w:type="dxa"/>
            </w:tcMar>
            <w:vAlign w:val="bottom"/>
          </w:tcPr>
          <w:p w14:paraId="066364C7" w14:textId="76855EDE" w:rsidR="00D15B92" w:rsidRPr="006D0E71" w:rsidRDefault="00D15B92" w:rsidP="00907E86">
            <w:pPr>
              <w:pStyle w:val="TableText"/>
              <w:rPr>
                <w:noProof w:val="0"/>
              </w:rPr>
            </w:pPr>
            <w:r w:rsidRPr="006D0E71">
              <w:rPr>
                <w:rFonts w:cs="Arial"/>
                <w:noProof w:val="0"/>
                <w:color w:val="000000"/>
                <w:szCs w:val="24"/>
              </w:rPr>
              <w:t>9,796</w:t>
            </w:r>
          </w:p>
        </w:tc>
        <w:tc>
          <w:tcPr>
            <w:tcW w:w="864" w:type="dxa"/>
            <w:tcBorders>
              <w:top w:val="nil"/>
              <w:bottom w:val="single" w:sz="6" w:space="0" w:color="FFFFFF"/>
            </w:tcBorders>
            <w:shd w:val="clear" w:color="auto" w:fill="FFFFFF"/>
            <w:tcMar>
              <w:left w:w="60" w:type="dxa"/>
              <w:right w:w="60" w:type="dxa"/>
            </w:tcMar>
            <w:vAlign w:val="bottom"/>
          </w:tcPr>
          <w:p w14:paraId="2E1DDA25" w14:textId="75955DBC" w:rsidR="00D15B92" w:rsidRPr="006D0E71" w:rsidRDefault="00D15B92" w:rsidP="00907E86">
            <w:pPr>
              <w:pStyle w:val="TableText"/>
              <w:rPr>
                <w:noProof w:val="0"/>
              </w:rPr>
            </w:pPr>
            <w:r w:rsidRPr="006D0E71">
              <w:rPr>
                <w:rFonts w:cs="Arial"/>
                <w:noProof w:val="0"/>
                <w:color w:val="000000"/>
                <w:szCs w:val="24"/>
              </w:rPr>
              <w:t>11.16</w:t>
            </w:r>
          </w:p>
        </w:tc>
        <w:tc>
          <w:tcPr>
            <w:tcW w:w="864" w:type="dxa"/>
            <w:tcBorders>
              <w:top w:val="nil"/>
              <w:bottom w:val="single" w:sz="6" w:space="0" w:color="FFFFFF"/>
            </w:tcBorders>
            <w:shd w:val="clear" w:color="auto" w:fill="FFFFFF"/>
            <w:tcMar>
              <w:left w:w="60" w:type="dxa"/>
              <w:right w:w="60" w:type="dxa"/>
            </w:tcMar>
            <w:vAlign w:val="bottom"/>
          </w:tcPr>
          <w:p w14:paraId="4A468B97" w14:textId="7E39F57F" w:rsidR="00D15B92" w:rsidRPr="006D0E71" w:rsidRDefault="00D15B92" w:rsidP="00907E86">
            <w:pPr>
              <w:pStyle w:val="TableText"/>
              <w:rPr>
                <w:noProof w:val="0"/>
              </w:rPr>
            </w:pPr>
            <w:r w:rsidRPr="006D0E71">
              <w:rPr>
                <w:rFonts w:cs="Arial"/>
                <w:noProof w:val="0"/>
                <w:color w:val="000000"/>
                <w:szCs w:val="24"/>
              </w:rPr>
              <w:t>9,210</w:t>
            </w:r>
          </w:p>
        </w:tc>
        <w:tc>
          <w:tcPr>
            <w:tcW w:w="864" w:type="dxa"/>
            <w:tcBorders>
              <w:top w:val="nil"/>
              <w:bottom w:val="single" w:sz="6" w:space="0" w:color="FFFFFF"/>
            </w:tcBorders>
            <w:shd w:val="clear" w:color="auto" w:fill="FFFFFF"/>
            <w:tcMar>
              <w:left w:w="60" w:type="dxa"/>
              <w:right w:w="60" w:type="dxa"/>
            </w:tcMar>
            <w:vAlign w:val="bottom"/>
          </w:tcPr>
          <w:p w14:paraId="0F660B02" w14:textId="108C0140" w:rsidR="00D15B92" w:rsidRPr="006D0E71" w:rsidRDefault="00D15B92" w:rsidP="00907E86">
            <w:pPr>
              <w:pStyle w:val="TableText"/>
              <w:rPr>
                <w:noProof w:val="0"/>
              </w:rPr>
            </w:pPr>
            <w:r w:rsidRPr="006D0E71">
              <w:rPr>
                <w:rFonts w:cs="Arial"/>
                <w:noProof w:val="0"/>
                <w:color w:val="000000"/>
                <w:szCs w:val="24"/>
              </w:rPr>
              <w:t>12.38</w:t>
            </w:r>
          </w:p>
        </w:tc>
      </w:tr>
      <w:tr w:rsidR="00D15B92" w:rsidRPr="006D0E71" w14:paraId="4F61D05A" w14:textId="77777777" w:rsidTr="00BF548D">
        <w:tc>
          <w:tcPr>
            <w:tcW w:w="6624" w:type="dxa"/>
            <w:tcBorders>
              <w:top w:val="nil"/>
              <w:bottom w:val="single" w:sz="6" w:space="0" w:color="FFFFFF"/>
            </w:tcBorders>
            <w:shd w:val="clear" w:color="auto" w:fill="FFFFFF"/>
            <w:tcMar>
              <w:left w:w="60" w:type="dxa"/>
              <w:right w:w="60" w:type="dxa"/>
            </w:tcMar>
          </w:tcPr>
          <w:p w14:paraId="7D95905F" w14:textId="14387C56"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DD08AEA" w14:textId="6618AE51" w:rsidR="00D15B92" w:rsidRPr="006D0E71" w:rsidRDefault="00D15B92" w:rsidP="00907E86">
            <w:pPr>
              <w:pStyle w:val="TableText"/>
              <w:rPr>
                <w:noProof w:val="0"/>
              </w:rPr>
            </w:pPr>
            <w:r w:rsidRPr="006D0E71">
              <w:rPr>
                <w:rFonts w:cs="Arial"/>
                <w:noProof w:val="0"/>
                <w:color w:val="000000"/>
                <w:szCs w:val="24"/>
              </w:rPr>
              <w:t>63</w:t>
            </w:r>
          </w:p>
        </w:tc>
        <w:tc>
          <w:tcPr>
            <w:tcW w:w="864" w:type="dxa"/>
            <w:tcBorders>
              <w:top w:val="nil"/>
              <w:bottom w:val="single" w:sz="6" w:space="0" w:color="FFFFFF"/>
            </w:tcBorders>
            <w:shd w:val="clear" w:color="auto" w:fill="FFFFFF"/>
            <w:tcMar>
              <w:left w:w="60" w:type="dxa"/>
              <w:right w:w="60" w:type="dxa"/>
            </w:tcMar>
            <w:vAlign w:val="bottom"/>
          </w:tcPr>
          <w:p w14:paraId="746E1D54" w14:textId="5BE450DC"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F681621" w14:textId="60FEF64A"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1725B826" w14:textId="303B6414"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1D163A36" w14:textId="717B1C05"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78C3EA21" w14:textId="1AEED3F8"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0EF9DCE4" w14:textId="57469727" w:rsidR="00D15B92" w:rsidRPr="006D0E71" w:rsidRDefault="00D15B92" w:rsidP="00907E86">
            <w:pPr>
              <w:pStyle w:val="TableText"/>
              <w:rPr>
                <w:noProof w:val="0"/>
              </w:rPr>
            </w:pPr>
            <w:r w:rsidRPr="006D0E71">
              <w:rPr>
                <w:rFonts w:cs="Arial"/>
                <w:noProof w:val="0"/>
                <w:color w:val="000000"/>
                <w:szCs w:val="24"/>
              </w:rPr>
              <w:t>96</w:t>
            </w:r>
          </w:p>
        </w:tc>
        <w:tc>
          <w:tcPr>
            <w:tcW w:w="864" w:type="dxa"/>
            <w:tcBorders>
              <w:top w:val="nil"/>
              <w:bottom w:val="single" w:sz="6" w:space="0" w:color="FFFFFF"/>
            </w:tcBorders>
            <w:shd w:val="clear" w:color="auto" w:fill="FFFFFF"/>
            <w:tcMar>
              <w:left w:w="60" w:type="dxa"/>
              <w:right w:w="60" w:type="dxa"/>
            </w:tcMar>
            <w:vAlign w:val="bottom"/>
          </w:tcPr>
          <w:p w14:paraId="229BD5B2" w14:textId="4A2186A3" w:rsidR="00D15B92" w:rsidRPr="006D0E71" w:rsidRDefault="00D15B92" w:rsidP="00907E86">
            <w:pPr>
              <w:pStyle w:val="TableText"/>
              <w:rPr>
                <w:noProof w:val="0"/>
              </w:rPr>
            </w:pPr>
            <w:r w:rsidRPr="006D0E71">
              <w:rPr>
                <w:rFonts w:cs="Arial"/>
                <w:noProof w:val="0"/>
                <w:color w:val="000000"/>
                <w:szCs w:val="24"/>
              </w:rPr>
              <w:t>0.13</w:t>
            </w:r>
          </w:p>
        </w:tc>
      </w:tr>
      <w:tr w:rsidR="00D15B92" w:rsidRPr="006D0E71" w14:paraId="236EACBE" w14:textId="77777777" w:rsidTr="00BF548D">
        <w:tc>
          <w:tcPr>
            <w:tcW w:w="6624" w:type="dxa"/>
            <w:tcBorders>
              <w:top w:val="nil"/>
              <w:bottom w:val="single" w:sz="6" w:space="0" w:color="FFFFFF"/>
            </w:tcBorders>
            <w:shd w:val="clear" w:color="auto" w:fill="FFFFFF"/>
            <w:tcMar>
              <w:left w:w="60" w:type="dxa"/>
              <w:right w:w="60" w:type="dxa"/>
            </w:tcMar>
          </w:tcPr>
          <w:p w14:paraId="7682D97E" w14:textId="5B40949D"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14DEBDF2" w14:textId="03370265" w:rsidR="00D15B92" w:rsidRPr="006D0E71" w:rsidRDefault="00D15B92" w:rsidP="00907E86">
            <w:pPr>
              <w:pStyle w:val="TableText"/>
              <w:rPr>
                <w:noProof w:val="0"/>
              </w:rPr>
            </w:pPr>
            <w:r w:rsidRPr="006D0E71">
              <w:rPr>
                <w:rFonts w:cs="Arial"/>
                <w:noProof w:val="0"/>
                <w:color w:val="000000"/>
                <w:szCs w:val="24"/>
              </w:rPr>
              <w:t>1,137</w:t>
            </w:r>
          </w:p>
        </w:tc>
        <w:tc>
          <w:tcPr>
            <w:tcW w:w="864" w:type="dxa"/>
            <w:tcBorders>
              <w:top w:val="nil"/>
              <w:bottom w:val="single" w:sz="6" w:space="0" w:color="FFFFFF"/>
            </w:tcBorders>
            <w:shd w:val="clear" w:color="auto" w:fill="FFFFFF"/>
            <w:tcMar>
              <w:left w:w="60" w:type="dxa"/>
              <w:right w:w="60" w:type="dxa"/>
            </w:tcMar>
            <w:vAlign w:val="bottom"/>
          </w:tcPr>
          <w:p w14:paraId="4029BA77" w14:textId="706394BC" w:rsidR="00D15B92" w:rsidRPr="006D0E71" w:rsidRDefault="00D15B92" w:rsidP="00907E86">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1BE340FF" w14:textId="374DEB68" w:rsidR="00D15B92" w:rsidRPr="006D0E71" w:rsidRDefault="00D15B92" w:rsidP="00907E86">
            <w:pPr>
              <w:pStyle w:val="TableText"/>
              <w:rPr>
                <w:noProof w:val="0"/>
              </w:rPr>
            </w:pPr>
            <w:r w:rsidRPr="006D0E71">
              <w:rPr>
                <w:rFonts w:cs="Arial"/>
                <w:noProof w:val="0"/>
                <w:color w:val="000000"/>
                <w:szCs w:val="24"/>
              </w:rPr>
              <w:t>1,508</w:t>
            </w:r>
          </w:p>
        </w:tc>
        <w:tc>
          <w:tcPr>
            <w:tcW w:w="864" w:type="dxa"/>
            <w:tcBorders>
              <w:top w:val="nil"/>
              <w:bottom w:val="single" w:sz="6" w:space="0" w:color="FFFFFF"/>
            </w:tcBorders>
            <w:shd w:val="clear" w:color="auto" w:fill="FFFFFF"/>
            <w:tcMar>
              <w:left w:w="60" w:type="dxa"/>
              <w:right w:w="60" w:type="dxa"/>
            </w:tcMar>
            <w:vAlign w:val="bottom"/>
          </w:tcPr>
          <w:p w14:paraId="78414156" w14:textId="434CCFF8" w:rsidR="00D15B92" w:rsidRPr="006D0E71" w:rsidRDefault="00D15B92" w:rsidP="00907E86">
            <w:pPr>
              <w:pStyle w:val="TableText"/>
              <w:rPr>
                <w:noProof w:val="0"/>
              </w:rPr>
            </w:pPr>
            <w:r w:rsidRPr="006D0E71">
              <w:rPr>
                <w:rFonts w:cs="Arial"/>
                <w:noProof w:val="0"/>
                <w:color w:val="000000"/>
                <w:szCs w:val="24"/>
              </w:rPr>
              <w:t>1.52</w:t>
            </w:r>
          </w:p>
        </w:tc>
        <w:tc>
          <w:tcPr>
            <w:tcW w:w="864" w:type="dxa"/>
            <w:tcBorders>
              <w:top w:val="nil"/>
              <w:bottom w:val="single" w:sz="6" w:space="0" w:color="FFFFFF"/>
            </w:tcBorders>
            <w:shd w:val="clear" w:color="auto" w:fill="FFFFFF"/>
            <w:tcMar>
              <w:left w:w="60" w:type="dxa"/>
              <w:right w:w="60" w:type="dxa"/>
            </w:tcMar>
            <w:vAlign w:val="bottom"/>
          </w:tcPr>
          <w:p w14:paraId="7A74841D" w14:textId="74D3391A" w:rsidR="00D15B92" w:rsidRPr="006D0E71" w:rsidRDefault="00D15B92" w:rsidP="00907E86">
            <w:pPr>
              <w:pStyle w:val="TableText"/>
              <w:rPr>
                <w:noProof w:val="0"/>
              </w:rPr>
            </w:pPr>
            <w:r w:rsidRPr="006D0E71">
              <w:rPr>
                <w:rFonts w:cs="Arial"/>
                <w:noProof w:val="0"/>
                <w:color w:val="000000"/>
                <w:szCs w:val="24"/>
              </w:rPr>
              <w:t>1,848</w:t>
            </w:r>
          </w:p>
        </w:tc>
        <w:tc>
          <w:tcPr>
            <w:tcW w:w="864" w:type="dxa"/>
            <w:tcBorders>
              <w:top w:val="nil"/>
              <w:bottom w:val="single" w:sz="6" w:space="0" w:color="FFFFFF"/>
            </w:tcBorders>
            <w:shd w:val="clear" w:color="auto" w:fill="FFFFFF"/>
            <w:tcMar>
              <w:left w:w="60" w:type="dxa"/>
              <w:right w:w="60" w:type="dxa"/>
            </w:tcMar>
            <w:vAlign w:val="bottom"/>
          </w:tcPr>
          <w:p w14:paraId="62FD40BF" w14:textId="66429CBE" w:rsidR="00D15B92" w:rsidRPr="006D0E71" w:rsidRDefault="00D15B92" w:rsidP="00907E86">
            <w:pPr>
              <w:pStyle w:val="TableText"/>
              <w:rPr>
                <w:noProof w:val="0"/>
              </w:rPr>
            </w:pPr>
            <w:r w:rsidRPr="006D0E71">
              <w:rPr>
                <w:rFonts w:cs="Arial"/>
                <w:noProof w:val="0"/>
                <w:color w:val="000000"/>
                <w:szCs w:val="24"/>
              </w:rPr>
              <w:t>2.11</w:t>
            </w:r>
          </w:p>
        </w:tc>
        <w:tc>
          <w:tcPr>
            <w:tcW w:w="864" w:type="dxa"/>
            <w:tcBorders>
              <w:top w:val="nil"/>
              <w:bottom w:val="single" w:sz="6" w:space="0" w:color="FFFFFF"/>
            </w:tcBorders>
            <w:shd w:val="clear" w:color="auto" w:fill="FFFFFF"/>
            <w:tcMar>
              <w:left w:w="60" w:type="dxa"/>
              <w:right w:w="60" w:type="dxa"/>
            </w:tcMar>
            <w:vAlign w:val="bottom"/>
          </w:tcPr>
          <w:p w14:paraId="28A9D51A" w14:textId="2484206F" w:rsidR="00D15B92" w:rsidRPr="006D0E71" w:rsidRDefault="00D15B92" w:rsidP="00907E86">
            <w:pPr>
              <w:pStyle w:val="TableText"/>
              <w:rPr>
                <w:noProof w:val="0"/>
              </w:rPr>
            </w:pPr>
            <w:r w:rsidRPr="006D0E71">
              <w:rPr>
                <w:rFonts w:cs="Arial"/>
                <w:noProof w:val="0"/>
                <w:color w:val="000000"/>
                <w:szCs w:val="24"/>
              </w:rPr>
              <w:t>1,296</w:t>
            </w:r>
          </w:p>
        </w:tc>
        <w:tc>
          <w:tcPr>
            <w:tcW w:w="864" w:type="dxa"/>
            <w:tcBorders>
              <w:top w:val="nil"/>
              <w:bottom w:val="single" w:sz="6" w:space="0" w:color="FFFFFF"/>
            </w:tcBorders>
            <w:shd w:val="clear" w:color="auto" w:fill="FFFFFF"/>
            <w:tcMar>
              <w:left w:w="60" w:type="dxa"/>
              <w:right w:w="60" w:type="dxa"/>
            </w:tcMar>
            <w:vAlign w:val="bottom"/>
          </w:tcPr>
          <w:p w14:paraId="166107A3" w14:textId="7BDCFC04" w:rsidR="00D15B92" w:rsidRPr="006D0E71" w:rsidRDefault="00D15B92" w:rsidP="00907E86">
            <w:pPr>
              <w:pStyle w:val="TableText"/>
              <w:rPr>
                <w:noProof w:val="0"/>
              </w:rPr>
            </w:pPr>
            <w:r w:rsidRPr="006D0E71">
              <w:rPr>
                <w:rFonts w:cs="Arial"/>
                <w:noProof w:val="0"/>
                <w:color w:val="000000"/>
                <w:szCs w:val="24"/>
              </w:rPr>
              <w:t>1.74</w:t>
            </w:r>
          </w:p>
        </w:tc>
      </w:tr>
      <w:tr w:rsidR="00D15B92" w:rsidRPr="006D0E71" w14:paraId="4D775ABC" w14:textId="77777777" w:rsidTr="00BF548D">
        <w:tc>
          <w:tcPr>
            <w:tcW w:w="6624" w:type="dxa"/>
            <w:tcBorders>
              <w:top w:val="single" w:sz="6" w:space="0" w:color="FFFFFF"/>
              <w:bottom w:val="single" w:sz="6" w:space="0" w:color="FFFFFF"/>
            </w:tcBorders>
            <w:shd w:val="clear" w:color="auto" w:fill="FFFFFF"/>
            <w:tcMar>
              <w:left w:w="60" w:type="dxa"/>
              <w:right w:w="60" w:type="dxa"/>
            </w:tcMar>
          </w:tcPr>
          <w:p w14:paraId="67E5B529" w14:textId="1DABAAE5"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263D250" w14:textId="67BD2069" w:rsidR="00D15B92" w:rsidRPr="006D0E71" w:rsidRDefault="00D15B92" w:rsidP="00907E86">
            <w:pPr>
              <w:pStyle w:val="TableText"/>
              <w:rPr>
                <w:noProof w:val="0"/>
              </w:rPr>
            </w:pPr>
            <w:r w:rsidRPr="006D0E71">
              <w:rPr>
                <w:rFonts w:cs="Arial"/>
                <w:noProof w:val="0"/>
                <w:color w:val="000000"/>
                <w:szCs w:val="24"/>
              </w:rPr>
              <w:t>506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A8840E5" w14:textId="5D9138D4" w:rsidR="00D15B92" w:rsidRPr="006D0E71" w:rsidRDefault="00D15B92" w:rsidP="00907E86">
            <w:pPr>
              <w:pStyle w:val="TableText"/>
              <w:rPr>
                <w:noProof w:val="0"/>
              </w:rPr>
            </w:pPr>
            <w:r w:rsidRPr="006D0E71">
              <w:rPr>
                <w:rFonts w:cs="Arial"/>
                <w:noProof w:val="0"/>
                <w:color w:val="000000"/>
                <w:szCs w:val="24"/>
              </w:rPr>
              <w:t>0.52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82E7884" w14:textId="273E114E" w:rsidR="00D15B92" w:rsidRPr="006D0E71" w:rsidRDefault="00D15B92" w:rsidP="00907E86">
            <w:pPr>
              <w:pStyle w:val="TableText"/>
              <w:rPr>
                <w:noProof w:val="0"/>
              </w:rPr>
            </w:pPr>
            <w:r w:rsidRPr="006D0E71">
              <w:rPr>
                <w:rFonts w:cs="Arial"/>
                <w:noProof w:val="0"/>
                <w:color w:val="000000"/>
                <w:szCs w:val="24"/>
              </w:rPr>
              <w:t>619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9D24C61" w14:textId="132AB395" w:rsidR="00D15B92" w:rsidRPr="006D0E71" w:rsidRDefault="00D15B92" w:rsidP="00907E86">
            <w:pPr>
              <w:pStyle w:val="TableText"/>
              <w:rPr>
                <w:noProof w:val="0"/>
              </w:rPr>
            </w:pPr>
            <w:r w:rsidRPr="006D0E71">
              <w:rPr>
                <w:rFonts w:cs="Arial"/>
                <w:noProof w:val="0"/>
                <w:color w:val="000000"/>
                <w:szCs w:val="24"/>
              </w:rPr>
              <w:t>0.62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3C8D258" w14:textId="6838113A" w:rsidR="00D15B92" w:rsidRPr="006D0E71" w:rsidRDefault="00D15B92" w:rsidP="00907E86">
            <w:pPr>
              <w:pStyle w:val="TableText"/>
              <w:rPr>
                <w:noProof w:val="0"/>
              </w:rPr>
            </w:pPr>
            <w:r w:rsidRPr="006D0E71">
              <w:rPr>
                <w:rFonts w:cs="Arial"/>
                <w:noProof w:val="0"/>
                <w:color w:val="000000"/>
                <w:szCs w:val="24"/>
              </w:rPr>
              <w:t>737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A3A6126" w14:textId="49F9BD74" w:rsidR="00D15B92" w:rsidRPr="006D0E71" w:rsidRDefault="00D15B92" w:rsidP="00907E86">
            <w:pPr>
              <w:pStyle w:val="TableText"/>
              <w:rPr>
                <w:noProof w:val="0"/>
              </w:rPr>
            </w:pPr>
            <w:r w:rsidRPr="006D0E71">
              <w:rPr>
                <w:rFonts w:cs="Arial"/>
                <w:noProof w:val="0"/>
                <w:color w:val="000000"/>
                <w:szCs w:val="24"/>
              </w:rPr>
              <w:t>0.84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CADA6DB" w14:textId="0CE5EDC0" w:rsidR="00D15B92" w:rsidRPr="006D0E71" w:rsidRDefault="00D15B92" w:rsidP="00907E86">
            <w:pPr>
              <w:pStyle w:val="TableText"/>
              <w:rPr>
                <w:noProof w:val="0"/>
              </w:rPr>
            </w:pPr>
            <w:r w:rsidRPr="006D0E71">
              <w:rPr>
                <w:rFonts w:cs="Arial"/>
                <w:noProof w:val="0"/>
                <w:color w:val="000000"/>
                <w:szCs w:val="24"/>
              </w:rPr>
              <w:t>505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CE6CDF0" w14:textId="6BDE93B9" w:rsidR="00D15B92" w:rsidRPr="006D0E71" w:rsidRDefault="00D15B92" w:rsidP="00907E86">
            <w:pPr>
              <w:pStyle w:val="TableText"/>
              <w:rPr>
                <w:noProof w:val="0"/>
              </w:rPr>
            </w:pPr>
            <w:r w:rsidRPr="006D0E71">
              <w:rPr>
                <w:rFonts w:cs="Arial"/>
                <w:noProof w:val="0"/>
                <w:color w:val="000000"/>
                <w:szCs w:val="24"/>
              </w:rPr>
              <w:t>0.68</w:t>
            </w:r>
          </w:p>
        </w:tc>
      </w:tr>
      <w:tr w:rsidR="00D15B92" w:rsidRPr="006D0E71" w14:paraId="78B7D513" w14:textId="77777777" w:rsidTr="00BF548D">
        <w:tc>
          <w:tcPr>
            <w:tcW w:w="6624" w:type="dxa"/>
            <w:tcBorders>
              <w:top w:val="single" w:sz="6" w:space="0" w:color="FFFFFF"/>
              <w:bottom w:val="single" w:sz="4" w:space="0" w:color="auto"/>
            </w:tcBorders>
            <w:shd w:val="clear" w:color="auto" w:fill="FFFFFF"/>
            <w:tcMar>
              <w:left w:w="60" w:type="dxa"/>
              <w:right w:w="60" w:type="dxa"/>
            </w:tcMar>
          </w:tcPr>
          <w:p w14:paraId="76E0C35F" w14:textId="537C6709" w:rsidR="00D15B92" w:rsidRPr="006D0E71" w:rsidRDefault="00D15B92" w:rsidP="00D15B92">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7B414FD" w14:textId="54D60A28"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29602F4" w14:textId="3250746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FFC2AB4" w14:textId="538D6A87" w:rsidR="00D15B92" w:rsidRPr="006D0E71" w:rsidRDefault="00D15B92" w:rsidP="00907E86">
            <w:pPr>
              <w:pStyle w:val="TableText"/>
              <w:rPr>
                <w:noProof w:val="0"/>
              </w:rPr>
            </w:pPr>
            <w:r w:rsidRPr="006D0E71">
              <w:rPr>
                <w:rFonts w:cs="Arial"/>
                <w:noProof w:val="0"/>
                <w:color w:val="000000"/>
                <w:szCs w:val="24"/>
              </w:rPr>
              <w:t>3,451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7FEE99F" w14:textId="733CAD35" w:rsidR="00D15B92" w:rsidRPr="006D0E71" w:rsidRDefault="00D15B92" w:rsidP="00907E86">
            <w:pPr>
              <w:pStyle w:val="TableText"/>
              <w:rPr>
                <w:noProof w:val="0"/>
              </w:rPr>
            </w:pPr>
            <w:r w:rsidRPr="006D0E71">
              <w:rPr>
                <w:rFonts w:cs="Arial"/>
                <w:noProof w:val="0"/>
                <w:color w:val="000000"/>
                <w:szCs w:val="24"/>
              </w:rPr>
              <w:t>3.47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955555F" w14:textId="79CDC73B" w:rsidR="00D15B92" w:rsidRPr="006D0E71" w:rsidRDefault="00D15B92" w:rsidP="00907E86">
            <w:pPr>
              <w:pStyle w:val="TableText"/>
              <w:rPr>
                <w:noProof w:val="0"/>
              </w:rPr>
            </w:pPr>
            <w:r w:rsidRPr="006D0E71">
              <w:rPr>
                <w:rFonts w:cs="Arial"/>
                <w:noProof w:val="0"/>
                <w:color w:val="000000"/>
                <w:szCs w:val="24"/>
              </w:rPr>
              <w:t>4,252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9B90AD6" w14:textId="666121BC" w:rsidR="00D15B92" w:rsidRPr="006D0E71" w:rsidRDefault="00D15B92" w:rsidP="00907E86">
            <w:pPr>
              <w:pStyle w:val="TableText"/>
              <w:rPr>
                <w:noProof w:val="0"/>
              </w:rPr>
            </w:pPr>
            <w:r w:rsidRPr="006D0E71">
              <w:rPr>
                <w:rFonts w:cs="Arial"/>
                <w:noProof w:val="0"/>
                <w:color w:val="000000"/>
                <w:szCs w:val="24"/>
              </w:rPr>
              <w:t>4.84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AE167BF" w14:textId="37581A84" w:rsidR="00D15B92" w:rsidRPr="006D0E71" w:rsidRDefault="00D15B92" w:rsidP="00907E86">
            <w:pPr>
              <w:pStyle w:val="TableText"/>
              <w:rPr>
                <w:noProof w:val="0"/>
              </w:rPr>
            </w:pPr>
            <w:r w:rsidRPr="006D0E71">
              <w:rPr>
                <w:rFonts w:cs="Arial"/>
                <w:noProof w:val="0"/>
                <w:color w:val="000000"/>
                <w:szCs w:val="24"/>
              </w:rPr>
              <w:t>2,553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455C01C" w14:textId="49FDFF09" w:rsidR="00D15B92" w:rsidRPr="006D0E71" w:rsidRDefault="00D15B92" w:rsidP="00907E86">
            <w:pPr>
              <w:pStyle w:val="TableText"/>
              <w:rPr>
                <w:noProof w:val="0"/>
              </w:rPr>
            </w:pPr>
            <w:r w:rsidRPr="006D0E71">
              <w:rPr>
                <w:rFonts w:cs="Arial"/>
                <w:noProof w:val="0"/>
                <w:color w:val="000000"/>
                <w:szCs w:val="24"/>
              </w:rPr>
              <w:t>3.43</w:t>
            </w:r>
          </w:p>
        </w:tc>
      </w:tr>
      <w:tr w:rsidR="00D15B92" w:rsidRPr="006D0E71" w14:paraId="3D16C89C" w14:textId="77777777" w:rsidTr="00BF548D">
        <w:tc>
          <w:tcPr>
            <w:tcW w:w="6624" w:type="dxa"/>
            <w:tcBorders>
              <w:top w:val="single" w:sz="4" w:space="0" w:color="auto"/>
              <w:bottom w:val="nil"/>
            </w:tcBorders>
            <w:shd w:val="clear" w:color="auto" w:fill="FFFFFF"/>
            <w:tcMar>
              <w:left w:w="60" w:type="dxa"/>
              <w:right w:w="60" w:type="dxa"/>
            </w:tcMar>
          </w:tcPr>
          <w:p w14:paraId="3F76311D" w14:textId="48892996"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3446FF13" w14:textId="302DE83E" w:rsidR="00D15B92" w:rsidRPr="006D0E71" w:rsidRDefault="00D15B92" w:rsidP="00907E86">
            <w:pPr>
              <w:pStyle w:val="TableText"/>
              <w:rPr>
                <w:noProof w:val="0"/>
              </w:rPr>
            </w:pPr>
            <w:r w:rsidRPr="006D0E71">
              <w:rPr>
                <w:rFonts w:cs="Arial"/>
                <w:noProof w:val="0"/>
                <w:color w:val="000000"/>
                <w:szCs w:val="24"/>
              </w:rPr>
              <w:t>387</w:t>
            </w:r>
          </w:p>
        </w:tc>
        <w:tc>
          <w:tcPr>
            <w:tcW w:w="864" w:type="dxa"/>
            <w:tcBorders>
              <w:top w:val="single" w:sz="4" w:space="0" w:color="auto"/>
              <w:bottom w:val="nil"/>
            </w:tcBorders>
            <w:shd w:val="clear" w:color="auto" w:fill="FFFFFF"/>
            <w:tcMar>
              <w:left w:w="60" w:type="dxa"/>
              <w:right w:w="60" w:type="dxa"/>
            </w:tcMar>
            <w:vAlign w:val="bottom"/>
          </w:tcPr>
          <w:p w14:paraId="22B45811" w14:textId="6C33628B"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single" w:sz="4" w:space="0" w:color="auto"/>
              <w:bottom w:val="nil"/>
            </w:tcBorders>
            <w:shd w:val="clear" w:color="auto" w:fill="FFFFFF"/>
            <w:tcMar>
              <w:left w:w="60" w:type="dxa"/>
              <w:right w:w="60" w:type="dxa"/>
            </w:tcMar>
            <w:vAlign w:val="bottom"/>
          </w:tcPr>
          <w:p w14:paraId="7BA347AF" w14:textId="0A586E67" w:rsidR="00D15B92" w:rsidRPr="006D0E71" w:rsidRDefault="00D15B92" w:rsidP="00907E86">
            <w:pPr>
              <w:pStyle w:val="TableText"/>
              <w:rPr>
                <w:noProof w:val="0"/>
              </w:rPr>
            </w:pPr>
            <w:r w:rsidRPr="006D0E71">
              <w:rPr>
                <w:rFonts w:cs="Arial"/>
                <w:noProof w:val="0"/>
                <w:color w:val="000000"/>
                <w:szCs w:val="24"/>
              </w:rPr>
              <w:t>484</w:t>
            </w:r>
          </w:p>
        </w:tc>
        <w:tc>
          <w:tcPr>
            <w:tcW w:w="864" w:type="dxa"/>
            <w:tcBorders>
              <w:top w:val="single" w:sz="4" w:space="0" w:color="auto"/>
              <w:bottom w:val="nil"/>
            </w:tcBorders>
            <w:shd w:val="clear" w:color="auto" w:fill="FFFFFF"/>
            <w:tcMar>
              <w:left w:w="60" w:type="dxa"/>
              <w:right w:w="60" w:type="dxa"/>
            </w:tcMar>
            <w:vAlign w:val="bottom"/>
          </w:tcPr>
          <w:p w14:paraId="4201F7AA" w14:textId="7D901B4A"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single" w:sz="4" w:space="0" w:color="auto"/>
              <w:bottom w:val="nil"/>
            </w:tcBorders>
            <w:shd w:val="clear" w:color="auto" w:fill="FFFFFF"/>
            <w:tcMar>
              <w:left w:w="60" w:type="dxa"/>
              <w:right w:w="60" w:type="dxa"/>
            </w:tcMar>
            <w:vAlign w:val="bottom"/>
          </w:tcPr>
          <w:p w14:paraId="60870E98" w14:textId="1C73D6BA" w:rsidR="00D15B92" w:rsidRPr="006D0E71" w:rsidRDefault="00D15B92" w:rsidP="00907E86">
            <w:pPr>
              <w:pStyle w:val="TableText"/>
              <w:rPr>
                <w:noProof w:val="0"/>
              </w:rPr>
            </w:pPr>
            <w:r w:rsidRPr="006D0E71">
              <w:rPr>
                <w:rFonts w:cs="Arial"/>
                <w:noProof w:val="0"/>
                <w:color w:val="000000"/>
                <w:szCs w:val="24"/>
              </w:rPr>
              <w:t>439</w:t>
            </w:r>
          </w:p>
        </w:tc>
        <w:tc>
          <w:tcPr>
            <w:tcW w:w="864" w:type="dxa"/>
            <w:tcBorders>
              <w:top w:val="single" w:sz="4" w:space="0" w:color="auto"/>
              <w:bottom w:val="nil"/>
            </w:tcBorders>
            <w:shd w:val="clear" w:color="auto" w:fill="FFFFFF"/>
            <w:tcMar>
              <w:left w:w="60" w:type="dxa"/>
              <w:right w:w="60" w:type="dxa"/>
            </w:tcMar>
            <w:vAlign w:val="bottom"/>
          </w:tcPr>
          <w:p w14:paraId="3847D541" w14:textId="23016654" w:rsidR="00D15B92" w:rsidRPr="006D0E71" w:rsidRDefault="00D15B92" w:rsidP="00907E86">
            <w:pPr>
              <w:pStyle w:val="TableText"/>
              <w:rPr>
                <w:noProof w:val="0"/>
              </w:rPr>
            </w:pPr>
            <w:r w:rsidRPr="006D0E71">
              <w:rPr>
                <w:rFonts w:cs="Arial"/>
                <w:noProof w:val="0"/>
                <w:color w:val="000000"/>
                <w:szCs w:val="24"/>
              </w:rPr>
              <w:t>0.50</w:t>
            </w:r>
          </w:p>
        </w:tc>
        <w:tc>
          <w:tcPr>
            <w:tcW w:w="864" w:type="dxa"/>
            <w:tcBorders>
              <w:top w:val="single" w:sz="4" w:space="0" w:color="auto"/>
              <w:bottom w:val="nil"/>
            </w:tcBorders>
            <w:shd w:val="clear" w:color="auto" w:fill="FFFFFF"/>
            <w:tcMar>
              <w:left w:w="60" w:type="dxa"/>
              <w:right w:w="60" w:type="dxa"/>
            </w:tcMar>
            <w:vAlign w:val="bottom"/>
          </w:tcPr>
          <w:p w14:paraId="36CCF801" w14:textId="07BF664E" w:rsidR="00D15B92" w:rsidRPr="006D0E71" w:rsidRDefault="00D15B92" w:rsidP="00907E86">
            <w:pPr>
              <w:pStyle w:val="TableText"/>
              <w:rPr>
                <w:noProof w:val="0"/>
              </w:rPr>
            </w:pPr>
            <w:r w:rsidRPr="006D0E71">
              <w:rPr>
                <w:rFonts w:cs="Arial"/>
                <w:noProof w:val="0"/>
                <w:color w:val="000000"/>
                <w:szCs w:val="24"/>
              </w:rPr>
              <w:t>439</w:t>
            </w:r>
          </w:p>
        </w:tc>
        <w:tc>
          <w:tcPr>
            <w:tcW w:w="864" w:type="dxa"/>
            <w:tcBorders>
              <w:top w:val="single" w:sz="4" w:space="0" w:color="auto"/>
              <w:bottom w:val="nil"/>
            </w:tcBorders>
            <w:shd w:val="clear" w:color="auto" w:fill="FFFFFF"/>
            <w:tcMar>
              <w:left w:w="60" w:type="dxa"/>
              <w:right w:w="60" w:type="dxa"/>
            </w:tcMar>
            <w:vAlign w:val="bottom"/>
          </w:tcPr>
          <w:p w14:paraId="70530C96" w14:textId="54C4843E" w:rsidR="00D15B92" w:rsidRPr="006D0E71" w:rsidRDefault="00D15B92" w:rsidP="00907E86">
            <w:pPr>
              <w:pStyle w:val="TableText"/>
              <w:rPr>
                <w:noProof w:val="0"/>
              </w:rPr>
            </w:pPr>
            <w:r w:rsidRPr="006D0E71">
              <w:rPr>
                <w:rFonts w:cs="Arial"/>
                <w:noProof w:val="0"/>
                <w:color w:val="000000"/>
                <w:szCs w:val="24"/>
              </w:rPr>
              <w:t>0.59</w:t>
            </w:r>
          </w:p>
        </w:tc>
      </w:tr>
      <w:tr w:rsidR="00D15B92" w:rsidRPr="006D0E71" w14:paraId="18E9290F" w14:textId="77777777" w:rsidTr="00BF548D">
        <w:tc>
          <w:tcPr>
            <w:tcW w:w="6624" w:type="dxa"/>
            <w:tcBorders>
              <w:top w:val="nil"/>
              <w:bottom w:val="nil"/>
            </w:tcBorders>
            <w:shd w:val="clear" w:color="auto" w:fill="FFFFFF"/>
            <w:tcMar>
              <w:left w:w="60" w:type="dxa"/>
              <w:right w:w="60" w:type="dxa"/>
            </w:tcMar>
          </w:tcPr>
          <w:p w14:paraId="2E1AD4BA" w14:textId="020FD28F"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565FA50E" w14:textId="12122A6C" w:rsidR="00D15B92" w:rsidRPr="006D0E71" w:rsidRDefault="00D15B92" w:rsidP="00907E86">
            <w:pPr>
              <w:pStyle w:val="TableText"/>
              <w:rPr>
                <w:noProof w:val="0"/>
              </w:rPr>
            </w:pPr>
            <w:r w:rsidRPr="006D0E71">
              <w:rPr>
                <w:rFonts w:cs="Arial"/>
                <w:noProof w:val="0"/>
                <w:color w:val="000000"/>
                <w:szCs w:val="24"/>
              </w:rPr>
              <w:t>2,152</w:t>
            </w:r>
          </w:p>
        </w:tc>
        <w:tc>
          <w:tcPr>
            <w:tcW w:w="864" w:type="dxa"/>
            <w:tcBorders>
              <w:top w:val="nil"/>
              <w:bottom w:val="nil"/>
            </w:tcBorders>
            <w:shd w:val="clear" w:color="auto" w:fill="FFFFFF"/>
            <w:tcMar>
              <w:left w:w="60" w:type="dxa"/>
              <w:right w:w="60" w:type="dxa"/>
            </w:tcMar>
            <w:vAlign w:val="bottom"/>
          </w:tcPr>
          <w:p w14:paraId="2E4C00D9" w14:textId="5DF23A4A" w:rsidR="00D15B92" w:rsidRPr="006D0E71" w:rsidRDefault="00D15B92" w:rsidP="00907E86">
            <w:pPr>
              <w:pStyle w:val="TableText"/>
              <w:rPr>
                <w:noProof w:val="0"/>
              </w:rPr>
            </w:pPr>
            <w:r w:rsidRPr="006D0E71">
              <w:rPr>
                <w:rFonts w:cs="Arial"/>
                <w:noProof w:val="0"/>
                <w:color w:val="000000"/>
                <w:szCs w:val="24"/>
              </w:rPr>
              <w:t>2.20</w:t>
            </w:r>
          </w:p>
        </w:tc>
        <w:tc>
          <w:tcPr>
            <w:tcW w:w="864" w:type="dxa"/>
            <w:tcBorders>
              <w:top w:val="nil"/>
              <w:bottom w:val="nil"/>
            </w:tcBorders>
            <w:shd w:val="clear" w:color="auto" w:fill="FFFFFF"/>
            <w:tcMar>
              <w:left w:w="60" w:type="dxa"/>
              <w:right w:w="60" w:type="dxa"/>
            </w:tcMar>
            <w:vAlign w:val="bottom"/>
          </w:tcPr>
          <w:p w14:paraId="34C95ADA" w14:textId="30B3068B" w:rsidR="00D15B92" w:rsidRPr="006D0E71" w:rsidRDefault="00D15B92" w:rsidP="00907E86">
            <w:pPr>
              <w:pStyle w:val="TableText"/>
              <w:rPr>
                <w:noProof w:val="0"/>
              </w:rPr>
            </w:pPr>
            <w:r w:rsidRPr="006D0E71">
              <w:rPr>
                <w:rFonts w:cs="Arial"/>
                <w:noProof w:val="0"/>
                <w:color w:val="000000"/>
                <w:szCs w:val="24"/>
              </w:rPr>
              <w:t>2,693</w:t>
            </w:r>
          </w:p>
        </w:tc>
        <w:tc>
          <w:tcPr>
            <w:tcW w:w="864" w:type="dxa"/>
            <w:tcBorders>
              <w:top w:val="nil"/>
              <w:bottom w:val="nil"/>
            </w:tcBorders>
            <w:shd w:val="clear" w:color="auto" w:fill="FFFFFF"/>
            <w:tcMar>
              <w:left w:w="60" w:type="dxa"/>
              <w:right w:w="60" w:type="dxa"/>
            </w:tcMar>
            <w:vAlign w:val="bottom"/>
          </w:tcPr>
          <w:p w14:paraId="2BAF24C1" w14:textId="5F0EDE48" w:rsidR="00D15B92" w:rsidRPr="006D0E71" w:rsidRDefault="00D15B92" w:rsidP="00907E86">
            <w:pPr>
              <w:pStyle w:val="TableText"/>
              <w:rPr>
                <w:noProof w:val="0"/>
              </w:rPr>
            </w:pPr>
            <w:r w:rsidRPr="006D0E71">
              <w:rPr>
                <w:rFonts w:cs="Arial"/>
                <w:noProof w:val="0"/>
                <w:color w:val="000000"/>
                <w:szCs w:val="24"/>
              </w:rPr>
              <w:t>2.71</w:t>
            </w:r>
          </w:p>
        </w:tc>
        <w:tc>
          <w:tcPr>
            <w:tcW w:w="864" w:type="dxa"/>
            <w:tcBorders>
              <w:top w:val="nil"/>
              <w:bottom w:val="nil"/>
            </w:tcBorders>
            <w:shd w:val="clear" w:color="auto" w:fill="FFFFFF"/>
            <w:tcMar>
              <w:left w:w="60" w:type="dxa"/>
              <w:right w:w="60" w:type="dxa"/>
            </w:tcMar>
            <w:vAlign w:val="bottom"/>
          </w:tcPr>
          <w:p w14:paraId="7921C57E" w14:textId="58725D8D" w:rsidR="00D15B92" w:rsidRPr="006D0E71" w:rsidRDefault="00D15B92" w:rsidP="00907E86">
            <w:pPr>
              <w:pStyle w:val="TableText"/>
              <w:rPr>
                <w:noProof w:val="0"/>
              </w:rPr>
            </w:pPr>
            <w:r w:rsidRPr="006D0E71">
              <w:rPr>
                <w:rFonts w:cs="Arial"/>
                <w:noProof w:val="0"/>
                <w:color w:val="000000"/>
                <w:szCs w:val="24"/>
              </w:rPr>
              <w:t>2,601</w:t>
            </w:r>
          </w:p>
        </w:tc>
        <w:tc>
          <w:tcPr>
            <w:tcW w:w="864" w:type="dxa"/>
            <w:tcBorders>
              <w:top w:val="nil"/>
              <w:bottom w:val="nil"/>
            </w:tcBorders>
            <w:shd w:val="clear" w:color="auto" w:fill="FFFFFF"/>
            <w:tcMar>
              <w:left w:w="60" w:type="dxa"/>
              <w:right w:w="60" w:type="dxa"/>
            </w:tcMar>
            <w:vAlign w:val="bottom"/>
          </w:tcPr>
          <w:p w14:paraId="1FA27A9F" w14:textId="367BCB8E" w:rsidR="00D15B92" w:rsidRPr="006D0E71" w:rsidRDefault="00D15B92" w:rsidP="00907E86">
            <w:pPr>
              <w:pStyle w:val="TableText"/>
              <w:rPr>
                <w:noProof w:val="0"/>
              </w:rPr>
            </w:pPr>
            <w:r w:rsidRPr="006D0E71">
              <w:rPr>
                <w:rFonts w:cs="Arial"/>
                <w:noProof w:val="0"/>
                <w:color w:val="000000"/>
                <w:szCs w:val="24"/>
              </w:rPr>
              <w:t>2.96</w:t>
            </w:r>
          </w:p>
        </w:tc>
        <w:tc>
          <w:tcPr>
            <w:tcW w:w="864" w:type="dxa"/>
            <w:tcBorders>
              <w:top w:val="nil"/>
              <w:bottom w:val="nil"/>
            </w:tcBorders>
            <w:shd w:val="clear" w:color="auto" w:fill="FFFFFF"/>
            <w:tcMar>
              <w:left w:w="60" w:type="dxa"/>
              <w:right w:w="60" w:type="dxa"/>
            </w:tcMar>
            <w:vAlign w:val="bottom"/>
          </w:tcPr>
          <w:p w14:paraId="3746E560" w14:textId="463CDE8D" w:rsidR="00D15B92" w:rsidRPr="006D0E71" w:rsidRDefault="00D15B92" w:rsidP="00907E86">
            <w:pPr>
              <w:pStyle w:val="TableText"/>
              <w:rPr>
                <w:noProof w:val="0"/>
              </w:rPr>
            </w:pPr>
            <w:r w:rsidRPr="006D0E71">
              <w:rPr>
                <w:rFonts w:cs="Arial"/>
                <w:noProof w:val="0"/>
                <w:color w:val="000000"/>
                <w:szCs w:val="24"/>
              </w:rPr>
              <w:t>2,160</w:t>
            </w:r>
          </w:p>
        </w:tc>
        <w:tc>
          <w:tcPr>
            <w:tcW w:w="864" w:type="dxa"/>
            <w:tcBorders>
              <w:top w:val="nil"/>
              <w:bottom w:val="nil"/>
            </w:tcBorders>
            <w:shd w:val="clear" w:color="auto" w:fill="FFFFFF"/>
            <w:tcMar>
              <w:left w:w="60" w:type="dxa"/>
              <w:right w:w="60" w:type="dxa"/>
            </w:tcMar>
            <w:vAlign w:val="bottom"/>
          </w:tcPr>
          <w:p w14:paraId="35DA75E2" w14:textId="2832AA81" w:rsidR="00D15B92" w:rsidRPr="006D0E71" w:rsidRDefault="00D15B92" w:rsidP="00907E86">
            <w:pPr>
              <w:pStyle w:val="TableText"/>
              <w:rPr>
                <w:noProof w:val="0"/>
              </w:rPr>
            </w:pPr>
            <w:r w:rsidRPr="006D0E71">
              <w:rPr>
                <w:rFonts w:cs="Arial"/>
                <w:noProof w:val="0"/>
                <w:color w:val="000000"/>
                <w:szCs w:val="24"/>
              </w:rPr>
              <w:t>2.90</w:t>
            </w:r>
          </w:p>
        </w:tc>
      </w:tr>
      <w:tr w:rsidR="00D15B92" w:rsidRPr="006D0E71" w14:paraId="222C621F" w14:textId="77777777" w:rsidTr="00BF548D">
        <w:tc>
          <w:tcPr>
            <w:tcW w:w="6624" w:type="dxa"/>
            <w:tcBorders>
              <w:top w:val="nil"/>
              <w:bottom w:val="nil"/>
            </w:tcBorders>
            <w:shd w:val="clear" w:color="auto" w:fill="FFFFFF"/>
            <w:tcMar>
              <w:left w:w="60" w:type="dxa"/>
              <w:right w:w="60" w:type="dxa"/>
            </w:tcMar>
          </w:tcPr>
          <w:p w14:paraId="43D8E2A4" w14:textId="7EB46ABD"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727B7E46" w14:textId="3AC3E431" w:rsidR="00D15B92" w:rsidRPr="006D0E71" w:rsidRDefault="00D15B92" w:rsidP="00907E86">
            <w:pPr>
              <w:pStyle w:val="TableText"/>
              <w:rPr>
                <w:noProof w:val="0"/>
              </w:rPr>
            </w:pPr>
            <w:r w:rsidRPr="006D0E71">
              <w:rPr>
                <w:rFonts w:cs="Arial"/>
                <w:noProof w:val="0"/>
                <w:color w:val="000000"/>
                <w:szCs w:val="24"/>
              </w:rPr>
              <w:t>387</w:t>
            </w:r>
          </w:p>
        </w:tc>
        <w:tc>
          <w:tcPr>
            <w:tcW w:w="864" w:type="dxa"/>
            <w:tcBorders>
              <w:top w:val="nil"/>
              <w:bottom w:val="nil"/>
            </w:tcBorders>
            <w:shd w:val="clear" w:color="auto" w:fill="FFFFFF"/>
            <w:tcMar>
              <w:left w:w="60" w:type="dxa"/>
              <w:right w:w="60" w:type="dxa"/>
            </w:tcMar>
            <w:vAlign w:val="bottom"/>
          </w:tcPr>
          <w:p w14:paraId="06A83553" w14:textId="0815F0AA"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nil"/>
              <w:bottom w:val="nil"/>
            </w:tcBorders>
            <w:shd w:val="clear" w:color="auto" w:fill="FFFFFF"/>
            <w:tcMar>
              <w:left w:w="60" w:type="dxa"/>
              <w:right w:w="60" w:type="dxa"/>
            </w:tcMar>
            <w:vAlign w:val="bottom"/>
          </w:tcPr>
          <w:p w14:paraId="7E126839" w14:textId="4CBE5A76" w:rsidR="00D15B92" w:rsidRPr="006D0E71" w:rsidRDefault="00D15B92" w:rsidP="00907E86">
            <w:pPr>
              <w:pStyle w:val="TableText"/>
              <w:rPr>
                <w:noProof w:val="0"/>
              </w:rPr>
            </w:pPr>
            <w:r w:rsidRPr="006D0E71">
              <w:rPr>
                <w:rFonts w:cs="Arial"/>
                <w:noProof w:val="0"/>
                <w:color w:val="000000"/>
                <w:szCs w:val="24"/>
              </w:rPr>
              <w:t>304</w:t>
            </w:r>
          </w:p>
        </w:tc>
        <w:tc>
          <w:tcPr>
            <w:tcW w:w="864" w:type="dxa"/>
            <w:tcBorders>
              <w:top w:val="nil"/>
              <w:bottom w:val="nil"/>
            </w:tcBorders>
            <w:shd w:val="clear" w:color="auto" w:fill="FFFFFF"/>
            <w:tcMar>
              <w:left w:w="60" w:type="dxa"/>
              <w:right w:w="60" w:type="dxa"/>
            </w:tcMar>
            <w:vAlign w:val="bottom"/>
          </w:tcPr>
          <w:p w14:paraId="23353FF4" w14:textId="3DA13D41"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nil"/>
            </w:tcBorders>
            <w:shd w:val="clear" w:color="auto" w:fill="FFFFFF"/>
            <w:tcMar>
              <w:left w:w="60" w:type="dxa"/>
              <w:right w:w="60" w:type="dxa"/>
            </w:tcMar>
            <w:vAlign w:val="bottom"/>
          </w:tcPr>
          <w:p w14:paraId="4CE3472F" w14:textId="6DB7BF07" w:rsidR="00D15B92" w:rsidRPr="006D0E71" w:rsidRDefault="00D15B92" w:rsidP="00907E86">
            <w:pPr>
              <w:pStyle w:val="TableText"/>
              <w:rPr>
                <w:noProof w:val="0"/>
              </w:rPr>
            </w:pPr>
            <w:r w:rsidRPr="006D0E71">
              <w:rPr>
                <w:rFonts w:cs="Arial"/>
                <w:noProof w:val="0"/>
                <w:color w:val="000000"/>
                <w:szCs w:val="24"/>
              </w:rPr>
              <w:t>212</w:t>
            </w:r>
          </w:p>
        </w:tc>
        <w:tc>
          <w:tcPr>
            <w:tcW w:w="864" w:type="dxa"/>
            <w:tcBorders>
              <w:top w:val="nil"/>
              <w:bottom w:val="nil"/>
            </w:tcBorders>
            <w:shd w:val="clear" w:color="auto" w:fill="FFFFFF"/>
            <w:tcMar>
              <w:left w:w="60" w:type="dxa"/>
              <w:right w:w="60" w:type="dxa"/>
            </w:tcMar>
            <w:vAlign w:val="bottom"/>
          </w:tcPr>
          <w:p w14:paraId="462EC438" w14:textId="3D285645"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nil"/>
            </w:tcBorders>
            <w:shd w:val="clear" w:color="auto" w:fill="FFFFFF"/>
            <w:tcMar>
              <w:left w:w="60" w:type="dxa"/>
              <w:right w:w="60" w:type="dxa"/>
            </w:tcMar>
            <w:vAlign w:val="bottom"/>
          </w:tcPr>
          <w:p w14:paraId="0B2A72A3" w14:textId="4F82701B" w:rsidR="00D15B92" w:rsidRPr="006D0E71" w:rsidRDefault="00D15B92" w:rsidP="00907E86">
            <w:pPr>
              <w:pStyle w:val="TableText"/>
              <w:rPr>
                <w:noProof w:val="0"/>
              </w:rPr>
            </w:pPr>
            <w:r w:rsidRPr="006D0E71">
              <w:rPr>
                <w:rFonts w:cs="Arial"/>
                <w:noProof w:val="0"/>
                <w:color w:val="000000"/>
                <w:szCs w:val="24"/>
              </w:rPr>
              <w:t>128</w:t>
            </w:r>
          </w:p>
        </w:tc>
        <w:tc>
          <w:tcPr>
            <w:tcW w:w="864" w:type="dxa"/>
            <w:tcBorders>
              <w:top w:val="nil"/>
              <w:bottom w:val="nil"/>
            </w:tcBorders>
            <w:shd w:val="clear" w:color="auto" w:fill="FFFFFF"/>
            <w:tcMar>
              <w:left w:w="60" w:type="dxa"/>
              <w:right w:w="60" w:type="dxa"/>
            </w:tcMar>
            <w:vAlign w:val="bottom"/>
          </w:tcPr>
          <w:p w14:paraId="767C85F8" w14:textId="5A1389E2" w:rsidR="00D15B92" w:rsidRPr="006D0E71" w:rsidRDefault="00D15B92" w:rsidP="00907E86">
            <w:pPr>
              <w:pStyle w:val="TableText"/>
              <w:rPr>
                <w:noProof w:val="0"/>
              </w:rPr>
            </w:pPr>
            <w:r w:rsidRPr="006D0E71">
              <w:rPr>
                <w:rFonts w:cs="Arial"/>
                <w:noProof w:val="0"/>
                <w:color w:val="000000"/>
                <w:szCs w:val="24"/>
              </w:rPr>
              <w:t>0.17</w:t>
            </w:r>
          </w:p>
        </w:tc>
      </w:tr>
      <w:tr w:rsidR="00D15B92" w:rsidRPr="006D0E71" w14:paraId="5D954B16" w14:textId="77777777" w:rsidTr="00BF548D">
        <w:tc>
          <w:tcPr>
            <w:tcW w:w="6624" w:type="dxa"/>
            <w:tcBorders>
              <w:top w:val="nil"/>
              <w:bottom w:val="nil"/>
            </w:tcBorders>
            <w:shd w:val="clear" w:color="auto" w:fill="FFFFFF"/>
            <w:tcMar>
              <w:left w:w="60" w:type="dxa"/>
              <w:right w:w="60" w:type="dxa"/>
            </w:tcMar>
          </w:tcPr>
          <w:p w14:paraId="1BBD0FD0" w14:textId="5E969BFF"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nil"/>
            </w:tcBorders>
            <w:shd w:val="clear" w:color="auto" w:fill="FFFFFF"/>
            <w:tcMar>
              <w:left w:w="60" w:type="dxa"/>
              <w:right w:w="60" w:type="dxa"/>
            </w:tcMar>
            <w:vAlign w:val="bottom"/>
          </w:tcPr>
          <w:p w14:paraId="3F145C27" w14:textId="3A9D8748" w:rsidR="00D15B92" w:rsidRPr="006D0E71" w:rsidRDefault="00D15B92" w:rsidP="00907E86">
            <w:pPr>
              <w:pStyle w:val="TableText"/>
              <w:rPr>
                <w:noProof w:val="0"/>
              </w:rPr>
            </w:pPr>
            <w:r w:rsidRPr="006D0E71">
              <w:rPr>
                <w:rFonts w:cs="Arial"/>
                <w:noProof w:val="0"/>
                <w:color w:val="000000"/>
                <w:szCs w:val="24"/>
              </w:rPr>
              <w:t>397</w:t>
            </w:r>
          </w:p>
        </w:tc>
        <w:tc>
          <w:tcPr>
            <w:tcW w:w="864" w:type="dxa"/>
            <w:tcBorders>
              <w:top w:val="nil"/>
              <w:bottom w:val="nil"/>
            </w:tcBorders>
            <w:shd w:val="clear" w:color="auto" w:fill="FFFFFF"/>
            <w:tcMar>
              <w:left w:w="60" w:type="dxa"/>
              <w:right w:w="60" w:type="dxa"/>
            </w:tcMar>
            <w:vAlign w:val="bottom"/>
          </w:tcPr>
          <w:p w14:paraId="0B2029D9" w14:textId="485BA960"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nil"/>
            </w:tcBorders>
            <w:shd w:val="clear" w:color="auto" w:fill="FFFFFF"/>
            <w:tcMar>
              <w:left w:w="60" w:type="dxa"/>
              <w:right w:w="60" w:type="dxa"/>
            </w:tcMar>
            <w:vAlign w:val="bottom"/>
          </w:tcPr>
          <w:p w14:paraId="6BF22FF6" w14:textId="7F7DA801" w:rsidR="00D15B92" w:rsidRPr="006D0E71" w:rsidRDefault="00D15B92" w:rsidP="00907E86">
            <w:pPr>
              <w:pStyle w:val="TableText"/>
              <w:rPr>
                <w:noProof w:val="0"/>
              </w:rPr>
            </w:pPr>
            <w:r w:rsidRPr="006D0E71">
              <w:rPr>
                <w:rFonts w:cs="Arial"/>
                <w:noProof w:val="0"/>
                <w:color w:val="000000"/>
                <w:szCs w:val="24"/>
              </w:rPr>
              <w:t>434</w:t>
            </w:r>
          </w:p>
        </w:tc>
        <w:tc>
          <w:tcPr>
            <w:tcW w:w="864" w:type="dxa"/>
            <w:tcBorders>
              <w:top w:val="nil"/>
              <w:bottom w:val="nil"/>
            </w:tcBorders>
            <w:shd w:val="clear" w:color="auto" w:fill="FFFFFF"/>
            <w:tcMar>
              <w:left w:w="60" w:type="dxa"/>
              <w:right w:w="60" w:type="dxa"/>
            </w:tcMar>
            <w:vAlign w:val="bottom"/>
          </w:tcPr>
          <w:p w14:paraId="4526F12B" w14:textId="12A3304B" w:rsidR="00D15B92" w:rsidRPr="006D0E71" w:rsidRDefault="00D15B92" w:rsidP="00907E86">
            <w:pPr>
              <w:pStyle w:val="TableText"/>
              <w:rPr>
                <w:noProof w:val="0"/>
              </w:rPr>
            </w:pPr>
            <w:r w:rsidRPr="006D0E71">
              <w:rPr>
                <w:rFonts w:cs="Arial"/>
                <w:noProof w:val="0"/>
                <w:color w:val="000000"/>
                <w:szCs w:val="24"/>
              </w:rPr>
              <w:t>0.44</w:t>
            </w:r>
          </w:p>
        </w:tc>
        <w:tc>
          <w:tcPr>
            <w:tcW w:w="864" w:type="dxa"/>
            <w:tcBorders>
              <w:top w:val="nil"/>
              <w:bottom w:val="nil"/>
            </w:tcBorders>
            <w:shd w:val="clear" w:color="auto" w:fill="FFFFFF"/>
            <w:tcMar>
              <w:left w:w="60" w:type="dxa"/>
              <w:right w:w="60" w:type="dxa"/>
            </w:tcMar>
            <w:vAlign w:val="bottom"/>
          </w:tcPr>
          <w:p w14:paraId="01FEE1C1" w14:textId="19805F87" w:rsidR="00D15B92" w:rsidRPr="006D0E71" w:rsidRDefault="00D15B92" w:rsidP="00907E86">
            <w:pPr>
              <w:pStyle w:val="TableText"/>
              <w:rPr>
                <w:noProof w:val="0"/>
              </w:rPr>
            </w:pPr>
            <w:r w:rsidRPr="006D0E71">
              <w:rPr>
                <w:rFonts w:cs="Arial"/>
                <w:noProof w:val="0"/>
                <w:color w:val="000000"/>
                <w:szCs w:val="24"/>
              </w:rPr>
              <w:t>507</w:t>
            </w:r>
          </w:p>
        </w:tc>
        <w:tc>
          <w:tcPr>
            <w:tcW w:w="864" w:type="dxa"/>
            <w:tcBorders>
              <w:top w:val="nil"/>
              <w:bottom w:val="nil"/>
            </w:tcBorders>
            <w:shd w:val="clear" w:color="auto" w:fill="FFFFFF"/>
            <w:tcMar>
              <w:left w:w="60" w:type="dxa"/>
              <w:right w:w="60" w:type="dxa"/>
            </w:tcMar>
            <w:vAlign w:val="bottom"/>
          </w:tcPr>
          <w:p w14:paraId="2A276881" w14:textId="6CDD6CF2"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nil"/>
            </w:tcBorders>
            <w:shd w:val="clear" w:color="auto" w:fill="FFFFFF"/>
            <w:tcMar>
              <w:left w:w="60" w:type="dxa"/>
              <w:right w:w="60" w:type="dxa"/>
            </w:tcMar>
            <w:vAlign w:val="bottom"/>
          </w:tcPr>
          <w:p w14:paraId="44E0E9F8" w14:textId="05A974E2" w:rsidR="00D15B92" w:rsidRPr="006D0E71" w:rsidRDefault="00D15B92" w:rsidP="00907E86">
            <w:pPr>
              <w:pStyle w:val="TableText"/>
              <w:rPr>
                <w:noProof w:val="0"/>
              </w:rPr>
            </w:pPr>
            <w:r w:rsidRPr="006D0E71">
              <w:rPr>
                <w:rFonts w:cs="Arial"/>
                <w:noProof w:val="0"/>
                <w:color w:val="000000"/>
                <w:szCs w:val="24"/>
              </w:rPr>
              <w:t>350</w:t>
            </w:r>
          </w:p>
        </w:tc>
        <w:tc>
          <w:tcPr>
            <w:tcW w:w="864" w:type="dxa"/>
            <w:tcBorders>
              <w:top w:val="nil"/>
              <w:bottom w:val="nil"/>
            </w:tcBorders>
            <w:shd w:val="clear" w:color="auto" w:fill="FFFFFF"/>
            <w:tcMar>
              <w:left w:w="60" w:type="dxa"/>
              <w:right w:w="60" w:type="dxa"/>
            </w:tcMar>
            <w:vAlign w:val="bottom"/>
          </w:tcPr>
          <w:p w14:paraId="037C960E" w14:textId="50F5A40B" w:rsidR="00D15B92" w:rsidRPr="006D0E71" w:rsidRDefault="00D15B92" w:rsidP="00907E86">
            <w:pPr>
              <w:pStyle w:val="TableText"/>
              <w:rPr>
                <w:noProof w:val="0"/>
              </w:rPr>
            </w:pPr>
            <w:r w:rsidRPr="006D0E71">
              <w:rPr>
                <w:rFonts w:cs="Arial"/>
                <w:noProof w:val="0"/>
                <w:color w:val="000000"/>
                <w:szCs w:val="24"/>
              </w:rPr>
              <w:t>0.47</w:t>
            </w:r>
          </w:p>
        </w:tc>
      </w:tr>
      <w:tr w:rsidR="00D15B92" w:rsidRPr="006D0E71" w14:paraId="6FE02AF2" w14:textId="77777777" w:rsidTr="00BF548D">
        <w:tc>
          <w:tcPr>
            <w:tcW w:w="6624" w:type="dxa"/>
            <w:tcBorders>
              <w:top w:val="nil"/>
              <w:bottom w:val="single" w:sz="6" w:space="0" w:color="FFFFFF"/>
            </w:tcBorders>
            <w:shd w:val="clear" w:color="auto" w:fill="FFFFFF"/>
            <w:tcMar>
              <w:left w:w="60" w:type="dxa"/>
              <w:right w:w="60" w:type="dxa"/>
            </w:tcMar>
          </w:tcPr>
          <w:p w14:paraId="7F5F6083" w14:textId="52EB5BCE"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9067E93" w14:textId="7AA31EB2" w:rsidR="00D15B92" w:rsidRPr="006D0E71" w:rsidRDefault="00D15B92" w:rsidP="00907E86">
            <w:pPr>
              <w:pStyle w:val="TableText"/>
              <w:rPr>
                <w:noProof w:val="0"/>
              </w:rPr>
            </w:pPr>
            <w:r w:rsidRPr="006D0E71">
              <w:rPr>
                <w:rFonts w:cs="Arial"/>
                <w:noProof w:val="0"/>
                <w:color w:val="000000"/>
                <w:szCs w:val="24"/>
              </w:rPr>
              <w:t>883</w:t>
            </w:r>
          </w:p>
        </w:tc>
        <w:tc>
          <w:tcPr>
            <w:tcW w:w="864" w:type="dxa"/>
            <w:tcBorders>
              <w:top w:val="nil"/>
              <w:bottom w:val="single" w:sz="6" w:space="0" w:color="FFFFFF"/>
            </w:tcBorders>
            <w:shd w:val="clear" w:color="auto" w:fill="FFFFFF"/>
            <w:tcMar>
              <w:left w:w="60" w:type="dxa"/>
              <w:right w:w="60" w:type="dxa"/>
            </w:tcMar>
            <w:vAlign w:val="bottom"/>
          </w:tcPr>
          <w:p w14:paraId="59327FFA" w14:textId="5EDD97A9" w:rsidR="00D15B92" w:rsidRPr="006D0E71" w:rsidRDefault="00D15B92" w:rsidP="00907E86">
            <w:pPr>
              <w:pStyle w:val="TableText"/>
              <w:rPr>
                <w:noProof w:val="0"/>
              </w:rPr>
            </w:pPr>
            <w:r w:rsidRPr="006D0E71">
              <w:rPr>
                <w:rFonts w:cs="Arial"/>
                <w:noProof w:val="0"/>
                <w:color w:val="000000"/>
                <w:szCs w:val="24"/>
              </w:rPr>
              <w:t>0.90</w:t>
            </w:r>
          </w:p>
        </w:tc>
        <w:tc>
          <w:tcPr>
            <w:tcW w:w="864" w:type="dxa"/>
            <w:tcBorders>
              <w:top w:val="nil"/>
              <w:bottom w:val="single" w:sz="6" w:space="0" w:color="FFFFFF"/>
            </w:tcBorders>
            <w:shd w:val="clear" w:color="auto" w:fill="FFFFFF"/>
            <w:tcMar>
              <w:left w:w="60" w:type="dxa"/>
              <w:right w:w="60" w:type="dxa"/>
            </w:tcMar>
            <w:vAlign w:val="bottom"/>
          </w:tcPr>
          <w:p w14:paraId="01648AF7" w14:textId="7610181E" w:rsidR="00D15B92" w:rsidRPr="006D0E71" w:rsidRDefault="00D15B92" w:rsidP="00907E86">
            <w:pPr>
              <w:pStyle w:val="TableText"/>
              <w:rPr>
                <w:noProof w:val="0"/>
              </w:rPr>
            </w:pPr>
            <w:r w:rsidRPr="006D0E71">
              <w:rPr>
                <w:rFonts w:cs="Arial"/>
                <w:noProof w:val="0"/>
                <w:color w:val="000000"/>
                <w:szCs w:val="24"/>
              </w:rPr>
              <w:t>712</w:t>
            </w:r>
          </w:p>
        </w:tc>
        <w:tc>
          <w:tcPr>
            <w:tcW w:w="864" w:type="dxa"/>
            <w:tcBorders>
              <w:top w:val="nil"/>
              <w:bottom w:val="single" w:sz="6" w:space="0" w:color="FFFFFF"/>
            </w:tcBorders>
            <w:shd w:val="clear" w:color="auto" w:fill="FFFFFF"/>
            <w:tcMar>
              <w:left w:w="60" w:type="dxa"/>
              <w:right w:w="60" w:type="dxa"/>
            </w:tcMar>
            <w:vAlign w:val="bottom"/>
          </w:tcPr>
          <w:p w14:paraId="0933E3DA" w14:textId="627A1C0D" w:rsidR="00D15B92" w:rsidRPr="006D0E71" w:rsidRDefault="00D15B92"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26B8C591" w14:textId="019300F5" w:rsidR="00D15B92" w:rsidRPr="006D0E71" w:rsidRDefault="00D15B92" w:rsidP="00907E86">
            <w:pPr>
              <w:pStyle w:val="TableText"/>
              <w:rPr>
                <w:noProof w:val="0"/>
              </w:rPr>
            </w:pPr>
            <w:r w:rsidRPr="006D0E71">
              <w:rPr>
                <w:rFonts w:cs="Arial"/>
                <w:noProof w:val="0"/>
                <w:color w:val="000000"/>
                <w:szCs w:val="24"/>
              </w:rPr>
              <w:t>651</w:t>
            </w:r>
          </w:p>
        </w:tc>
        <w:tc>
          <w:tcPr>
            <w:tcW w:w="864" w:type="dxa"/>
            <w:tcBorders>
              <w:top w:val="nil"/>
              <w:bottom w:val="single" w:sz="6" w:space="0" w:color="FFFFFF"/>
            </w:tcBorders>
            <w:shd w:val="clear" w:color="auto" w:fill="FFFFFF"/>
            <w:tcMar>
              <w:left w:w="60" w:type="dxa"/>
              <w:right w:w="60" w:type="dxa"/>
            </w:tcMar>
            <w:vAlign w:val="bottom"/>
          </w:tcPr>
          <w:p w14:paraId="19800077" w14:textId="7F986F7F" w:rsidR="00D15B92" w:rsidRPr="006D0E71" w:rsidRDefault="00D15B92" w:rsidP="00907E86">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5E9E9A93" w14:textId="15FA59B2" w:rsidR="00D15B92" w:rsidRPr="006D0E71" w:rsidRDefault="00D15B92" w:rsidP="00907E86">
            <w:pPr>
              <w:pStyle w:val="TableText"/>
              <w:rPr>
                <w:noProof w:val="0"/>
              </w:rPr>
            </w:pPr>
            <w:r w:rsidRPr="006D0E71">
              <w:rPr>
                <w:rFonts w:cs="Arial"/>
                <w:noProof w:val="0"/>
                <w:color w:val="000000"/>
                <w:szCs w:val="24"/>
              </w:rPr>
              <w:t>491</w:t>
            </w:r>
          </w:p>
        </w:tc>
        <w:tc>
          <w:tcPr>
            <w:tcW w:w="864" w:type="dxa"/>
            <w:tcBorders>
              <w:top w:val="nil"/>
              <w:bottom w:val="single" w:sz="6" w:space="0" w:color="FFFFFF"/>
            </w:tcBorders>
            <w:shd w:val="clear" w:color="auto" w:fill="FFFFFF"/>
            <w:tcMar>
              <w:left w:w="60" w:type="dxa"/>
              <w:right w:w="60" w:type="dxa"/>
            </w:tcMar>
            <w:vAlign w:val="bottom"/>
          </w:tcPr>
          <w:p w14:paraId="059CEA96" w14:textId="404FB8BD" w:rsidR="00D15B92" w:rsidRPr="006D0E71" w:rsidRDefault="00D15B92" w:rsidP="00907E86">
            <w:pPr>
              <w:pStyle w:val="TableText"/>
              <w:rPr>
                <w:noProof w:val="0"/>
              </w:rPr>
            </w:pPr>
            <w:r w:rsidRPr="006D0E71">
              <w:rPr>
                <w:rFonts w:cs="Arial"/>
                <w:noProof w:val="0"/>
                <w:color w:val="000000"/>
                <w:szCs w:val="24"/>
              </w:rPr>
              <w:t>0.66</w:t>
            </w:r>
          </w:p>
        </w:tc>
      </w:tr>
      <w:tr w:rsidR="00D15B92" w:rsidRPr="006D0E71" w14:paraId="37A1D61A" w14:textId="77777777" w:rsidTr="00BF548D">
        <w:tc>
          <w:tcPr>
            <w:tcW w:w="6624" w:type="dxa"/>
            <w:tcBorders>
              <w:top w:val="nil"/>
              <w:bottom w:val="single" w:sz="6" w:space="0" w:color="FFFFFF"/>
            </w:tcBorders>
            <w:shd w:val="clear" w:color="auto" w:fill="FFFFFF"/>
            <w:tcMar>
              <w:left w:w="60" w:type="dxa"/>
              <w:right w:w="60" w:type="dxa"/>
            </w:tcMar>
          </w:tcPr>
          <w:p w14:paraId="436E6714" w14:textId="38AB5105"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D754D2B" w14:textId="4D6EF18B" w:rsidR="00D15B92" w:rsidRPr="006D0E71" w:rsidRDefault="00D15B92" w:rsidP="00907E86">
            <w:pPr>
              <w:pStyle w:val="TableText"/>
              <w:rPr>
                <w:noProof w:val="0"/>
              </w:rPr>
            </w:pPr>
            <w:r w:rsidRPr="006D0E71">
              <w:rPr>
                <w:rFonts w:cs="Arial"/>
                <w:noProof w:val="0"/>
                <w:color w:val="000000"/>
                <w:szCs w:val="24"/>
              </w:rPr>
              <w:t>1,141</w:t>
            </w:r>
          </w:p>
        </w:tc>
        <w:tc>
          <w:tcPr>
            <w:tcW w:w="864" w:type="dxa"/>
            <w:tcBorders>
              <w:top w:val="nil"/>
              <w:bottom w:val="single" w:sz="6" w:space="0" w:color="FFFFFF"/>
            </w:tcBorders>
            <w:shd w:val="clear" w:color="auto" w:fill="FFFFFF"/>
            <w:tcMar>
              <w:left w:w="60" w:type="dxa"/>
              <w:right w:w="60" w:type="dxa"/>
            </w:tcMar>
            <w:vAlign w:val="bottom"/>
          </w:tcPr>
          <w:p w14:paraId="181E61D6" w14:textId="343534E4" w:rsidR="00D15B92" w:rsidRPr="006D0E71" w:rsidRDefault="00D15B92" w:rsidP="00907E86">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609C01EB" w14:textId="783AEF08" w:rsidR="00D15B92" w:rsidRPr="006D0E71" w:rsidRDefault="00D15B92" w:rsidP="00907E86">
            <w:pPr>
              <w:pStyle w:val="TableText"/>
              <w:rPr>
                <w:noProof w:val="0"/>
              </w:rPr>
            </w:pPr>
            <w:r w:rsidRPr="006D0E71">
              <w:rPr>
                <w:rFonts w:cs="Arial"/>
                <w:noProof w:val="0"/>
                <w:color w:val="000000"/>
                <w:szCs w:val="24"/>
              </w:rPr>
              <w:t>1,464</w:t>
            </w:r>
          </w:p>
        </w:tc>
        <w:tc>
          <w:tcPr>
            <w:tcW w:w="864" w:type="dxa"/>
            <w:tcBorders>
              <w:top w:val="nil"/>
              <w:bottom w:val="single" w:sz="6" w:space="0" w:color="FFFFFF"/>
            </w:tcBorders>
            <w:shd w:val="clear" w:color="auto" w:fill="FFFFFF"/>
            <w:tcMar>
              <w:left w:w="60" w:type="dxa"/>
              <w:right w:w="60" w:type="dxa"/>
            </w:tcMar>
            <w:vAlign w:val="bottom"/>
          </w:tcPr>
          <w:p w14:paraId="5C027088" w14:textId="07F10ECE" w:rsidR="00D15B92" w:rsidRPr="006D0E71" w:rsidRDefault="00D15B92" w:rsidP="00907E86">
            <w:pPr>
              <w:pStyle w:val="TableText"/>
              <w:rPr>
                <w:noProof w:val="0"/>
              </w:rPr>
            </w:pPr>
            <w:r w:rsidRPr="006D0E71">
              <w:rPr>
                <w:rFonts w:cs="Arial"/>
                <w:noProof w:val="0"/>
                <w:color w:val="000000"/>
                <w:szCs w:val="24"/>
              </w:rPr>
              <w:t>1.47</w:t>
            </w:r>
          </w:p>
        </w:tc>
        <w:tc>
          <w:tcPr>
            <w:tcW w:w="864" w:type="dxa"/>
            <w:tcBorders>
              <w:top w:val="nil"/>
              <w:bottom w:val="single" w:sz="6" w:space="0" w:color="FFFFFF"/>
            </w:tcBorders>
            <w:shd w:val="clear" w:color="auto" w:fill="FFFFFF"/>
            <w:tcMar>
              <w:left w:w="60" w:type="dxa"/>
              <w:right w:w="60" w:type="dxa"/>
            </w:tcMar>
            <w:vAlign w:val="bottom"/>
          </w:tcPr>
          <w:p w14:paraId="64A3FB47" w14:textId="45D1A2EB" w:rsidR="00D15B92" w:rsidRPr="006D0E71" w:rsidRDefault="00D15B92" w:rsidP="00907E86">
            <w:pPr>
              <w:pStyle w:val="TableText"/>
              <w:rPr>
                <w:noProof w:val="0"/>
              </w:rPr>
            </w:pPr>
            <w:r w:rsidRPr="006D0E71">
              <w:rPr>
                <w:rFonts w:cs="Arial"/>
                <w:noProof w:val="0"/>
                <w:color w:val="000000"/>
                <w:szCs w:val="24"/>
              </w:rPr>
              <w:t>1,654</w:t>
            </w:r>
          </w:p>
        </w:tc>
        <w:tc>
          <w:tcPr>
            <w:tcW w:w="864" w:type="dxa"/>
            <w:tcBorders>
              <w:top w:val="nil"/>
              <w:bottom w:val="single" w:sz="6" w:space="0" w:color="FFFFFF"/>
            </w:tcBorders>
            <w:shd w:val="clear" w:color="auto" w:fill="FFFFFF"/>
            <w:tcMar>
              <w:left w:w="60" w:type="dxa"/>
              <w:right w:w="60" w:type="dxa"/>
            </w:tcMar>
            <w:vAlign w:val="bottom"/>
          </w:tcPr>
          <w:p w14:paraId="01EBC5E3" w14:textId="1663E00C" w:rsidR="00D15B92" w:rsidRPr="006D0E71" w:rsidRDefault="00D15B92" w:rsidP="00907E86">
            <w:pPr>
              <w:pStyle w:val="TableText"/>
              <w:rPr>
                <w:noProof w:val="0"/>
              </w:rPr>
            </w:pPr>
            <w:r w:rsidRPr="006D0E71">
              <w:rPr>
                <w:rFonts w:cs="Arial"/>
                <w:noProof w:val="0"/>
                <w:color w:val="000000"/>
                <w:szCs w:val="24"/>
              </w:rPr>
              <w:t>1.88</w:t>
            </w:r>
          </w:p>
        </w:tc>
        <w:tc>
          <w:tcPr>
            <w:tcW w:w="864" w:type="dxa"/>
            <w:tcBorders>
              <w:top w:val="nil"/>
              <w:bottom w:val="single" w:sz="6" w:space="0" w:color="FFFFFF"/>
            </w:tcBorders>
            <w:shd w:val="clear" w:color="auto" w:fill="FFFFFF"/>
            <w:tcMar>
              <w:left w:w="60" w:type="dxa"/>
              <w:right w:w="60" w:type="dxa"/>
            </w:tcMar>
            <w:vAlign w:val="bottom"/>
          </w:tcPr>
          <w:p w14:paraId="4D1348F1" w14:textId="1096FB90" w:rsidR="00D15B92" w:rsidRPr="006D0E71" w:rsidRDefault="00D15B92" w:rsidP="00907E86">
            <w:pPr>
              <w:pStyle w:val="TableText"/>
              <w:rPr>
                <w:noProof w:val="0"/>
              </w:rPr>
            </w:pPr>
            <w:r w:rsidRPr="006D0E71">
              <w:rPr>
                <w:rFonts w:cs="Arial"/>
                <w:noProof w:val="0"/>
                <w:color w:val="000000"/>
                <w:szCs w:val="24"/>
              </w:rPr>
              <w:t>1,437</w:t>
            </w:r>
          </w:p>
        </w:tc>
        <w:tc>
          <w:tcPr>
            <w:tcW w:w="864" w:type="dxa"/>
            <w:tcBorders>
              <w:top w:val="nil"/>
              <w:bottom w:val="single" w:sz="6" w:space="0" w:color="FFFFFF"/>
            </w:tcBorders>
            <w:shd w:val="clear" w:color="auto" w:fill="FFFFFF"/>
            <w:tcMar>
              <w:left w:w="60" w:type="dxa"/>
              <w:right w:w="60" w:type="dxa"/>
            </w:tcMar>
            <w:vAlign w:val="bottom"/>
          </w:tcPr>
          <w:p w14:paraId="77E21739" w14:textId="0B3D7691" w:rsidR="00D15B92" w:rsidRPr="006D0E71" w:rsidRDefault="00D15B92" w:rsidP="00907E86">
            <w:pPr>
              <w:pStyle w:val="TableText"/>
              <w:rPr>
                <w:noProof w:val="0"/>
              </w:rPr>
            </w:pPr>
            <w:r w:rsidRPr="006D0E71">
              <w:rPr>
                <w:rFonts w:cs="Arial"/>
                <w:noProof w:val="0"/>
                <w:color w:val="000000"/>
                <w:szCs w:val="24"/>
              </w:rPr>
              <w:t>1.93</w:t>
            </w:r>
          </w:p>
        </w:tc>
      </w:tr>
      <w:tr w:rsidR="00D15B92" w:rsidRPr="006D0E71" w14:paraId="1D4C661C" w14:textId="77777777" w:rsidTr="00BF548D">
        <w:tc>
          <w:tcPr>
            <w:tcW w:w="6624" w:type="dxa"/>
            <w:tcBorders>
              <w:top w:val="nil"/>
              <w:bottom w:val="single" w:sz="6" w:space="0" w:color="FFFFFF"/>
            </w:tcBorders>
            <w:shd w:val="clear" w:color="auto" w:fill="FFFFFF"/>
            <w:tcMar>
              <w:left w:w="60" w:type="dxa"/>
              <w:right w:w="60" w:type="dxa"/>
            </w:tcMar>
          </w:tcPr>
          <w:p w14:paraId="569F689A" w14:textId="5D5E1E38"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3C7CCEE3" w14:textId="4FFA5571" w:rsidR="00D15B92" w:rsidRPr="006D0E71" w:rsidRDefault="00D15B92" w:rsidP="00907E86">
            <w:pPr>
              <w:pStyle w:val="TableText"/>
              <w:rPr>
                <w:noProof w:val="0"/>
              </w:rPr>
            </w:pPr>
            <w:r w:rsidRPr="006D0E71">
              <w:rPr>
                <w:rFonts w:cs="Arial"/>
                <w:noProof w:val="0"/>
                <w:color w:val="000000"/>
                <w:szCs w:val="24"/>
              </w:rPr>
              <w:t>26,877</w:t>
            </w:r>
          </w:p>
        </w:tc>
        <w:tc>
          <w:tcPr>
            <w:tcW w:w="864" w:type="dxa"/>
            <w:tcBorders>
              <w:top w:val="nil"/>
              <w:bottom w:val="single" w:sz="6" w:space="0" w:color="FFFFFF"/>
            </w:tcBorders>
            <w:shd w:val="clear" w:color="auto" w:fill="FFFFFF"/>
            <w:tcMar>
              <w:left w:w="60" w:type="dxa"/>
              <w:right w:w="60" w:type="dxa"/>
            </w:tcMar>
            <w:vAlign w:val="bottom"/>
          </w:tcPr>
          <w:p w14:paraId="1B19A65F" w14:textId="51ACB5CD" w:rsidR="00D15B92" w:rsidRPr="006D0E71" w:rsidRDefault="00D15B92" w:rsidP="00907E86">
            <w:pPr>
              <w:pStyle w:val="TableText"/>
              <w:rPr>
                <w:noProof w:val="0"/>
              </w:rPr>
            </w:pPr>
            <w:r w:rsidRPr="006D0E71">
              <w:rPr>
                <w:rFonts w:cs="Arial"/>
                <w:noProof w:val="0"/>
                <w:color w:val="000000"/>
                <w:szCs w:val="24"/>
              </w:rPr>
              <w:t>27.44</w:t>
            </w:r>
          </w:p>
        </w:tc>
        <w:tc>
          <w:tcPr>
            <w:tcW w:w="864" w:type="dxa"/>
            <w:tcBorders>
              <w:top w:val="nil"/>
              <w:bottom w:val="single" w:sz="6" w:space="0" w:color="FFFFFF"/>
            </w:tcBorders>
            <w:shd w:val="clear" w:color="auto" w:fill="FFFFFF"/>
            <w:tcMar>
              <w:left w:w="60" w:type="dxa"/>
              <w:right w:w="60" w:type="dxa"/>
            </w:tcMar>
            <w:vAlign w:val="bottom"/>
          </w:tcPr>
          <w:p w14:paraId="42103E10" w14:textId="69C76CEF" w:rsidR="00D15B92" w:rsidRPr="006D0E71" w:rsidRDefault="00D15B92" w:rsidP="00907E86">
            <w:pPr>
              <w:pStyle w:val="TableText"/>
              <w:rPr>
                <w:noProof w:val="0"/>
              </w:rPr>
            </w:pPr>
            <w:r w:rsidRPr="006D0E71">
              <w:rPr>
                <w:rFonts w:cs="Arial"/>
                <w:noProof w:val="0"/>
                <w:color w:val="000000"/>
                <w:szCs w:val="24"/>
              </w:rPr>
              <w:t>29,831</w:t>
            </w:r>
          </w:p>
        </w:tc>
        <w:tc>
          <w:tcPr>
            <w:tcW w:w="864" w:type="dxa"/>
            <w:tcBorders>
              <w:top w:val="nil"/>
              <w:bottom w:val="single" w:sz="6" w:space="0" w:color="FFFFFF"/>
            </w:tcBorders>
            <w:shd w:val="clear" w:color="auto" w:fill="FFFFFF"/>
            <w:tcMar>
              <w:left w:w="60" w:type="dxa"/>
              <w:right w:w="60" w:type="dxa"/>
            </w:tcMar>
            <w:vAlign w:val="bottom"/>
          </w:tcPr>
          <w:p w14:paraId="0429C475" w14:textId="22AB0982" w:rsidR="00D15B92" w:rsidRPr="006D0E71" w:rsidRDefault="00D15B92" w:rsidP="00907E86">
            <w:pPr>
              <w:pStyle w:val="TableText"/>
              <w:rPr>
                <w:noProof w:val="0"/>
              </w:rPr>
            </w:pPr>
            <w:r w:rsidRPr="006D0E71">
              <w:rPr>
                <w:rFonts w:cs="Arial"/>
                <w:noProof w:val="0"/>
                <w:color w:val="000000"/>
                <w:szCs w:val="24"/>
              </w:rPr>
              <w:t>29.98</w:t>
            </w:r>
          </w:p>
        </w:tc>
        <w:tc>
          <w:tcPr>
            <w:tcW w:w="864" w:type="dxa"/>
            <w:tcBorders>
              <w:top w:val="nil"/>
              <w:bottom w:val="single" w:sz="6" w:space="0" w:color="FFFFFF"/>
            </w:tcBorders>
            <w:shd w:val="clear" w:color="auto" w:fill="FFFFFF"/>
            <w:tcMar>
              <w:left w:w="60" w:type="dxa"/>
              <w:right w:w="60" w:type="dxa"/>
            </w:tcMar>
            <w:vAlign w:val="bottom"/>
          </w:tcPr>
          <w:p w14:paraId="51626B69" w14:textId="16987D4C" w:rsidR="00D15B92" w:rsidRPr="006D0E71" w:rsidRDefault="00D15B92" w:rsidP="00907E86">
            <w:pPr>
              <w:pStyle w:val="TableText"/>
              <w:rPr>
                <w:noProof w:val="0"/>
              </w:rPr>
            </w:pPr>
            <w:r w:rsidRPr="006D0E71">
              <w:rPr>
                <w:rFonts w:cs="Arial"/>
                <w:noProof w:val="0"/>
                <w:color w:val="000000"/>
                <w:szCs w:val="24"/>
              </w:rPr>
              <w:t>28,073</w:t>
            </w:r>
          </w:p>
        </w:tc>
        <w:tc>
          <w:tcPr>
            <w:tcW w:w="864" w:type="dxa"/>
            <w:tcBorders>
              <w:top w:val="nil"/>
              <w:bottom w:val="single" w:sz="6" w:space="0" w:color="FFFFFF"/>
            </w:tcBorders>
            <w:shd w:val="clear" w:color="auto" w:fill="FFFFFF"/>
            <w:tcMar>
              <w:left w:w="60" w:type="dxa"/>
              <w:right w:w="60" w:type="dxa"/>
            </w:tcMar>
            <w:vAlign w:val="bottom"/>
          </w:tcPr>
          <w:p w14:paraId="47BF69BF" w14:textId="730B8182" w:rsidR="00D15B92" w:rsidRPr="006D0E71" w:rsidRDefault="00D15B92" w:rsidP="00907E86">
            <w:pPr>
              <w:pStyle w:val="TableText"/>
              <w:rPr>
                <w:noProof w:val="0"/>
              </w:rPr>
            </w:pPr>
            <w:r w:rsidRPr="006D0E71">
              <w:rPr>
                <w:rFonts w:cs="Arial"/>
                <w:noProof w:val="0"/>
                <w:color w:val="000000"/>
                <w:szCs w:val="24"/>
              </w:rPr>
              <w:t>31.98</w:t>
            </w:r>
          </w:p>
        </w:tc>
        <w:tc>
          <w:tcPr>
            <w:tcW w:w="864" w:type="dxa"/>
            <w:tcBorders>
              <w:top w:val="nil"/>
              <w:bottom w:val="single" w:sz="6" w:space="0" w:color="FFFFFF"/>
            </w:tcBorders>
            <w:shd w:val="clear" w:color="auto" w:fill="FFFFFF"/>
            <w:tcMar>
              <w:left w:w="60" w:type="dxa"/>
              <w:right w:w="60" w:type="dxa"/>
            </w:tcMar>
            <w:vAlign w:val="bottom"/>
          </w:tcPr>
          <w:p w14:paraId="15488C9F" w14:textId="1B743B36" w:rsidR="00D15B92" w:rsidRPr="006D0E71" w:rsidRDefault="00D15B92" w:rsidP="00907E86">
            <w:pPr>
              <w:pStyle w:val="TableText"/>
              <w:rPr>
                <w:noProof w:val="0"/>
              </w:rPr>
            </w:pPr>
            <w:r w:rsidRPr="006D0E71">
              <w:rPr>
                <w:rFonts w:cs="Arial"/>
                <w:noProof w:val="0"/>
                <w:color w:val="000000"/>
                <w:szCs w:val="24"/>
              </w:rPr>
              <w:t>21,877</w:t>
            </w:r>
          </w:p>
        </w:tc>
        <w:tc>
          <w:tcPr>
            <w:tcW w:w="864" w:type="dxa"/>
            <w:tcBorders>
              <w:top w:val="nil"/>
              <w:bottom w:val="single" w:sz="6" w:space="0" w:color="FFFFFF"/>
            </w:tcBorders>
            <w:shd w:val="clear" w:color="auto" w:fill="FFFFFF"/>
            <w:tcMar>
              <w:left w:w="60" w:type="dxa"/>
              <w:right w:w="60" w:type="dxa"/>
            </w:tcMar>
            <w:vAlign w:val="bottom"/>
          </w:tcPr>
          <w:p w14:paraId="1B476723" w14:textId="55103825" w:rsidR="00D15B92" w:rsidRPr="006D0E71" w:rsidRDefault="00D15B92" w:rsidP="00907E86">
            <w:pPr>
              <w:pStyle w:val="TableText"/>
              <w:rPr>
                <w:noProof w:val="0"/>
              </w:rPr>
            </w:pPr>
            <w:r w:rsidRPr="006D0E71">
              <w:rPr>
                <w:rFonts w:cs="Arial"/>
                <w:noProof w:val="0"/>
                <w:color w:val="000000"/>
                <w:szCs w:val="24"/>
              </w:rPr>
              <w:t>29.41</w:t>
            </w:r>
          </w:p>
        </w:tc>
      </w:tr>
      <w:tr w:rsidR="00D15B92" w:rsidRPr="006D0E71" w14:paraId="0CAEA514" w14:textId="77777777" w:rsidTr="00BF548D">
        <w:tc>
          <w:tcPr>
            <w:tcW w:w="6624" w:type="dxa"/>
            <w:tcBorders>
              <w:top w:val="nil"/>
              <w:bottom w:val="single" w:sz="6" w:space="0" w:color="FFFFFF"/>
            </w:tcBorders>
            <w:shd w:val="clear" w:color="auto" w:fill="FFFFFF"/>
            <w:tcMar>
              <w:left w:w="60" w:type="dxa"/>
              <w:right w:w="60" w:type="dxa"/>
            </w:tcMar>
          </w:tcPr>
          <w:p w14:paraId="16F60316" w14:textId="45CBB397"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76E11E55" w14:textId="6A46BFC0" w:rsidR="00D15B92" w:rsidRPr="006D0E71" w:rsidRDefault="00D15B92" w:rsidP="00907E86">
            <w:pPr>
              <w:pStyle w:val="TableText"/>
              <w:rPr>
                <w:noProof w:val="0"/>
              </w:rPr>
            </w:pPr>
            <w:r w:rsidRPr="006D0E71">
              <w:rPr>
                <w:rFonts w:cs="Arial"/>
                <w:noProof w:val="0"/>
                <w:color w:val="000000"/>
                <w:szCs w:val="24"/>
              </w:rPr>
              <w:t>3,594</w:t>
            </w:r>
          </w:p>
        </w:tc>
        <w:tc>
          <w:tcPr>
            <w:tcW w:w="864" w:type="dxa"/>
            <w:tcBorders>
              <w:top w:val="nil"/>
              <w:bottom w:val="single" w:sz="6" w:space="0" w:color="FFFFFF"/>
            </w:tcBorders>
            <w:shd w:val="clear" w:color="auto" w:fill="FFFFFF"/>
            <w:tcMar>
              <w:left w:w="60" w:type="dxa"/>
              <w:right w:w="60" w:type="dxa"/>
            </w:tcMar>
            <w:vAlign w:val="bottom"/>
          </w:tcPr>
          <w:p w14:paraId="35559DB0" w14:textId="37372090" w:rsidR="00D15B92" w:rsidRPr="006D0E71" w:rsidRDefault="00D15B92" w:rsidP="00907E86">
            <w:pPr>
              <w:pStyle w:val="TableText"/>
              <w:rPr>
                <w:noProof w:val="0"/>
              </w:rPr>
            </w:pPr>
            <w:r w:rsidRPr="006D0E71">
              <w:rPr>
                <w:rFonts w:cs="Arial"/>
                <w:noProof w:val="0"/>
                <w:color w:val="000000"/>
                <w:szCs w:val="24"/>
              </w:rPr>
              <w:t>3.67</w:t>
            </w:r>
          </w:p>
        </w:tc>
        <w:tc>
          <w:tcPr>
            <w:tcW w:w="864" w:type="dxa"/>
            <w:tcBorders>
              <w:top w:val="nil"/>
              <w:bottom w:val="single" w:sz="6" w:space="0" w:color="FFFFFF"/>
            </w:tcBorders>
            <w:shd w:val="clear" w:color="auto" w:fill="FFFFFF"/>
            <w:tcMar>
              <w:left w:w="60" w:type="dxa"/>
              <w:right w:w="60" w:type="dxa"/>
            </w:tcMar>
            <w:vAlign w:val="bottom"/>
          </w:tcPr>
          <w:p w14:paraId="308F37B0" w14:textId="58E8F8CC" w:rsidR="00D15B92" w:rsidRPr="006D0E71" w:rsidRDefault="00D15B92" w:rsidP="00907E86">
            <w:pPr>
              <w:pStyle w:val="TableText"/>
              <w:rPr>
                <w:noProof w:val="0"/>
              </w:rPr>
            </w:pPr>
            <w:r w:rsidRPr="006D0E71">
              <w:rPr>
                <w:rFonts w:cs="Arial"/>
                <w:noProof w:val="0"/>
                <w:color w:val="000000"/>
                <w:szCs w:val="24"/>
              </w:rPr>
              <w:t>3,199</w:t>
            </w:r>
          </w:p>
        </w:tc>
        <w:tc>
          <w:tcPr>
            <w:tcW w:w="864" w:type="dxa"/>
            <w:tcBorders>
              <w:top w:val="nil"/>
              <w:bottom w:val="single" w:sz="6" w:space="0" w:color="FFFFFF"/>
            </w:tcBorders>
            <w:shd w:val="clear" w:color="auto" w:fill="FFFFFF"/>
            <w:tcMar>
              <w:left w:w="60" w:type="dxa"/>
              <w:right w:w="60" w:type="dxa"/>
            </w:tcMar>
            <w:vAlign w:val="bottom"/>
          </w:tcPr>
          <w:p w14:paraId="0158311C" w14:textId="7C9D84B2" w:rsidR="00D15B92" w:rsidRPr="006D0E71" w:rsidRDefault="00D15B92" w:rsidP="00907E86">
            <w:pPr>
              <w:pStyle w:val="TableText"/>
              <w:rPr>
                <w:noProof w:val="0"/>
              </w:rPr>
            </w:pPr>
            <w:r w:rsidRPr="006D0E71">
              <w:rPr>
                <w:rFonts w:cs="Arial"/>
                <w:noProof w:val="0"/>
                <w:color w:val="000000"/>
                <w:szCs w:val="24"/>
              </w:rPr>
              <w:t>3.21</w:t>
            </w:r>
          </w:p>
        </w:tc>
        <w:tc>
          <w:tcPr>
            <w:tcW w:w="864" w:type="dxa"/>
            <w:tcBorders>
              <w:top w:val="nil"/>
              <w:bottom w:val="single" w:sz="6" w:space="0" w:color="FFFFFF"/>
            </w:tcBorders>
            <w:shd w:val="clear" w:color="auto" w:fill="FFFFFF"/>
            <w:tcMar>
              <w:left w:w="60" w:type="dxa"/>
              <w:right w:w="60" w:type="dxa"/>
            </w:tcMar>
            <w:vAlign w:val="bottom"/>
          </w:tcPr>
          <w:p w14:paraId="2F60AE4E" w14:textId="41F891A8" w:rsidR="00D15B92" w:rsidRPr="006D0E71" w:rsidRDefault="00D15B92" w:rsidP="00907E86">
            <w:pPr>
              <w:pStyle w:val="TableText"/>
              <w:rPr>
                <w:noProof w:val="0"/>
              </w:rPr>
            </w:pPr>
            <w:r w:rsidRPr="006D0E71">
              <w:rPr>
                <w:rFonts w:cs="Arial"/>
                <w:noProof w:val="0"/>
                <w:color w:val="000000"/>
                <w:szCs w:val="24"/>
              </w:rPr>
              <w:t>2,628</w:t>
            </w:r>
          </w:p>
        </w:tc>
        <w:tc>
          <w:tcPr>
            <w:tcW w:w="864" w:type="dxa"/>
            <w:tcBorders>
              <w:top w:val="nil"/>
              <w:bottom w:val="single" w:sz="6" w:space="0" w:color="FFFFFF"/>
            </w:tcBorders>
            <w:shd w:val="clear" w:color="auto" w:fill="FFFFFF"/>
            <w:tcMar>
              <w:left w:w="60" w:type="dxa"/>
              <w:right w:w="60" w:type="dxa"/>
            </w:tcMar>
            <w:vAlign w:val="bottom"/>
          </w:tcPr>
          <w:p w14:paraId="2B0BA37B" w14:textId="77F8B092" w:rsidR="00D15B92" w:rsidRPr="006D0E71" w:rsidRDefault="00D15B92" w:rsidP="00907E86">
            <w:pPr>
              <w:pStyle w:val="TableText"/>
              <w:rPr>
                <w:noProof w:val="0"/>
              </w:rPr>
            </w:pPr>
            <w:r w:rsidRPr="006D0E71">
              <w:rPr>
                <w:rFonts w:cs="Arial"/>
                <w:noProof w:val="0"/>
                <w:color w:val="000000"/>
                <w:szCs w:val="24"/>
              </w:rPr>
              <w:t>2.99</w:t>
            </w:r>
          </w:p>
        </w:tc>
        <w:tc>
          <w:tcPr>
            <w:tcW w:w="864" w:type="dxa"/>
            <w:tcBorders>
              <w:top w:val="nil"/>
              <w:bottom w:val="single" w:sz="6" w:space="0" w:color="FFFFFF"/>
            </w:tcBorders>
            <w:shd w:val="clear" w:color="auto" w:fill="FFFFFF"/>
            <w:tcMar>
              <w:left w:w="60" w:type="dxa"/>
              <w:right w:w="60" w:type="dxa"/>
            </w:tcMar>
            <w:vAlign w:val="bottom"/>
          </w:tcPr>
          <w:p w14:paraId="788B6D0D" w14:textId="1A9AC960" w:rsidR="00D15B92" w:rsidRPr="006D0E71" w:rsidRDefault="00D15B92" w:rsidP="00907E86">
            <w:pPr>
              <w:pStyle w:val="TableText"/>
              <w:rPr>
                <w:noProof w:val="0"/>
              </w:rPr>
            </w:pPr>
            <w:r w:rsidRPr="006D0E71">
              <w:rPr>
                <w:rFonts w:cs="Arial"/>
                <w:noProof w:val="0"/>
                <w:color w:val="000000"/>
                <w:szCs w:val="24"/>
              </w:rPr>
              <w:t>2,372</w:t>
            </w:r>
          </w:p>
        </w:tc>
        <w:tc>
          <w:tcPr>
            <w:tcW w:w="864" w:type="dxa"/>
            <w:tcBorders>
              <w:top w:val="nil"/>
              <w:bottom w:val="single" w:sz="6" w:space="0" w:color="FFFFFF"/>
            </w:tcBorders>
            <w:shd w:val="clear" w:color="auto" w:fill="FFFFFF"/>
            <w:tcMar>
              <w:left w:w="60" w:type="dxa"/>
              <w:right w:w="60" w:type="dxa"/>
            </w:tcMar>
            <w:vAlign w:val="bottom"/>
          </w:tcPr>
          <w:p w14:paraId="17E3793C" w14:textId="3F2C36ED" w:rsidR="00D15B92" w:rsidRPr="006D0E71" w:rsidRDefault="00D15B92" w:rsidP="00907E86">
            <w:pPr>
              <w:pStyle w:val="TableText"/>
              <w:rPr>
                <w:noProof w:val="0"/>
              </w:rPr>
            </w:pPr>
            <w:r w:rsidRPr="006D0E71">
              <w:rPr>
                <w:rFonts w:cs="Arial"/>
                <w:noProof w:val="0"/>
                <w:color w:val="000000"/>
                <w:szCs w:val="24"/>
              </w:rPr>
              <w:t>3.19</w:t>
            </w:r>
          </w:p>
        </w:tc>
      </w:tr>
      <w:tr w:rsidR="00D15B92" w:rsidRPr="006D0E71" w14:paraId="28773F52" w14:textId="77777777" w:rsidTr="00BF548D">
        <w:tc>
          <w:tcPr>
            <w:tcW w:w="6624" w:type="dxa"/>
            <w:tcBorders>
              <w:top w:val="nil"/>
              <w:bottom w:val="single" w:sz="6" w:space="0" w:color="FFFFFF"/>
            </w:tcBorders>
            <w:shd w:val="clear" w:color="auto" w:fill="FFFFFF"/>
            <w:tcMar>
              <w:left w:w="60" w:type="dxa"/>
              <w:right w:w="60" w:type="dxa"/>
            </w:tcMar>
          </w:tcPr>
          <w:p w14:paraId="22FF9F2C" w14:textId="7A42C40E"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438A2996" w14:textId="1E43EDC7" w:rsidR="00D15B92" w:rsidRPr="006D0E71" w:rsidRDefault="00D15B92" w:rsidP="00907E86">
            <w:pPr>
              <w:pStyle w:val="TableText"/>
              <w:rPr>
                <w:noProof w:val="0"/>
              </w:rPr>
            </w:pPr>
            <w:r w:rsidRPr="006D0E71">
              <w:rPr>
                <w:rFonts w:cs="Arial"/>
                <w:noProof w:val="0"/>
                <w:color w:val="000000"/>
                <w:szCs w:val="24"/>
              </w:rPr>
              <w:t>988</w:t>
            </w:r>
          </w:p>
        </w:tc>
        <w:tc>
          <w:tcPr>
            <w:tcW w:w="864" w:type="dxa"/>
            <w:tcBorders>
              <w:top w:val="nil"/>
              <w:bottom w:val="single" w:sz="6" w:space="0" w:color="FFFFFF"/>
            </w:tcBorders>
            <w:shd w:val="clear" w:color="auto" w:fill="FFFFFF"/>
            <w:tcMar>
              <w:left w:w="60" w:type="dxa"/>
              <w:right w:w="60" w:type="dxa"/>
            </w:tcMar>
            <w:vAlign w:val="bottom"/>
          </w:tcPr>
          <w:p w14:paraId="266A27BA" w14:textId="2F05B04E"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5182C1F1" w14:textId="08495EFB" w:rsidR="00D15B92" w:rsidRPr="006D0E71" w:rsidRDefault="00D15B92" w:rsidP="00907E86">
            <w:pPr>
              <w:pStyle w:val="TableText"/>
              <w:rPr>
                <w:noProof w:val="0"/>
              </w:rPr>
            </w:pPr>
            <w:r w:rsidRPr="006D0E71">
              <w:rPr>
                <w:rFonts w:cs="Arial"/>
                <w:noProof w:val="0"/>
                <w:color w:val="000000"/>
                <w:szCs w:val="24"/>
              </w:rPr>
              <w:t>846</w:t>
            </w:r>
          </w:p>
        </w:tc>
        <w:tc>
          <w:tcPr>
            <w:tcW w:w="864" w:type="dxa"/>
            <w:tcBorders>
              <w:top w:val="nil"/>
              <w:bottom w:val="single" w:sz="6" w:space="0" w:color="FFFFFF"/>
            </w:tcBorders>
            <w:shd w:val="clear" w:color="auto" w:fill="FFFFFF"/>
            <w:tcMar>
              <w:left w:w="60" w:type="dxa"/>
              <w:right w:w="60" w:type="dxa"/>
            </w:tcMar>
            <w:vAlign w:val="bottom"/>
          </w:tcPr>
          <w:p w14:paraId="20571D4F" w14:textId="01CD70F8" w:rsidR="00D15B92" w:rsidRPr="006D0E71" w:rsidRDefault="00D15B92" w:rsidP="00907E86">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490C229C" w14:textId="41738CE5" w:rsidR="00D15B92" w:rsidRPr="006D0E71" w:rsidRDefault="00D15B92" w:rsidP="00907E86">
            <w:pPr>
              <w:pStyle w:val="TableText"/>
              <w:rPr>
                <w:noProof w:val="0"/>
              </w:rPr>
            </w:pPr>
            <w:r w:rsidRPr="006D0E71">
              <w:rPr>
                <w:rFonts w:cs="Arial"/>
                <w:noProof w:val="0"/>
                <w:color w:val="000000"/>
                <w:szCs w:val="24"/>
              </w:rPr>
              <w:t>799</w:t>
            </w:r>
          </w:p>
        </w:tc>
        <w:tc>
          <w:tcPr>
            <w:tcW w:w="864" w:type="dxa"/>
            <w:tcBorders>
              <w:top w:val="nil"/>
              <w:bottom w:val="single" w:sz="6" w:space="0" w:color="FFFFFF"/>
            </w:tcBorders>
            <w:shd w:val="clear" w:color="auto" w:fill="FFFFFF"/>
            <w:tcMar>
              <w:left w:w="60" w:type="dxa"/>
              <w:right w:w="60" w:type="dxa"/>
            </w:tcMar>
            <w:vAlign w:val="bottom"/>
          </w:tcPr>
          <w:p w14:paraId="71989C60" w14:textId="08F10CE2" w:rsidR="00D15B92" w:rsidRPr="006D0E71" w:rsidRDefault="00D15B92" w:rsidP="00907E86">
            <w:pPr>
              <w:pStyle w:val="TableText"/>
              <w:rPr>
                <w:noProof w:val="0"/>
              </w:rPr>
            </w:pPr>
            <w:r w:rsidRPr="006D0E71">
              <w:rPr>
                <w:rFonts w:cs="Arial"/>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06B409B0" w14:textId="2287DC7F" w:rsidR="00D15B92" w:rsidRPr="006D0E71" w:rsidRDefault="00D15B92" w:rsidP="00907E86">
            <w:pPr>
              <w:pStyle w:val="TableText"/>
              <w:rPr>
                <w:noProof w:val="0"/>
              </w:rPr>
            </w:pPr>
            <w:r w:rsidRPr="006D0E71">
              <w:rPr>
                <w:rFonts w:cs="Arial"/>
                <w:noProof w:val="0"/>
                <w:color w:val="000000"/>
                <w:szCs w:val="24"/>
              </w:rPr>
              <w:t>805</w:t>
            </w:r>
          </w:p>
        </w:tc>
        <w:tc>
          <w:tcPr>
            <w:tcW w:w="864" w:type="dxa"/>
            <w:tcBorders>
              <w:top w:val="nil"/>
              <w:bottom w:val="single" w:sz="6" w:space="0" w:color="FFFFFF"/>
            </w:tcBorders>
            <w:shd w:val="clear" w:color="auto" w:fill="FFFFFF"/>
            <w:tcMar>
              <w:left w:w="60" w:type="dxa"/>
              <w:right w:w="60" w:type="dxa"/>
            </w:tcMar>
            <w:vAlign w:val="bottom"/>
          </w:tcPr>
          <w:p w14:paraId="43E44D53" w14:textId="5122B5EC" w:rsidR="00D15B92" w:rsidRPr="006D0E71" w:rsidRDefault="00D15B92" w:rsidP="00907E86">
            <w:pPr>
              <w:pStyle w:val="TableText"/>
              <w:rPr>
                <w:noProof w:val="0"/>
              </w:rPr>
            </w:pPr>
            <w:r w:rsidRPr="006D0E71">
              <w:rPr>
                <w:rFonts w:cs="Arial"/>
                <w:noProof w:val="0"/>
                <w:color w:val="000000"/>
                <w:szCs w:val="24"/>
              </w:rPr>
              <w:t>1.08</w:t>
            </w:r>
          </w:p>
        </w:tc>
      </w:tr>
      <w:tr w:rsidR="00D15B92" w:rsidRPr="006D0E71" w14:paraId="789018E9" w14:textId="77777777" w:rsidTr="00BF548D">
        <w:tc>
          <w:tcPr>
            <w:tcW w:w="6624" w:type="dxa"/>
            <w:tcBorders>
              <w:top w:val="nil"/>
              <w:bottom w:val="single" w:sz="6" w:space="0" w:color="FFFFFF"/>
            </w:tcBorders>
            <w:shd w:val="clear" w:color="auto" w:fill="FFFFFF"/>
            <w:tcMar>
              <w:left w:w="60" w:type="dxa"/>
              <w:right w:w="60" w:type="dxa"/>
            </w:tcMar>
          </w:tcPr>
          <w:p w14:paraId="01C50249" w14:textId="306A38A7"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7DF567A8" w14:textId="3BAA0B02"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4A96A0A1" w14:textId="0575114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F9D0FFE" w14:textId="77240064"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77B2C0A" w14:textId="3B30005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B5527EA" w14:textId="3B8A58A2"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3CE92342" w14:textId="457713D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6FA8081" w14:textId="04403862"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6320B36C" w14:textId="2EBFB9F4"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0EEF25B" w14:textId="77777777" w:rsidTr="00BF548D">
        <w:tc>
          <w:tcPr>
            <w:tcW w:w="6624" w:type="dxa"/>
            <w:tcBorders>
              <w:top w:val="nil"/>
              <w:bottom w:val="single" w:sz="6" w:space="0" w:color="FFFFFF"/>
            </w:tcBorders>
            <w:shd w:val="clear" w:color="auto" w:fill="FFFFFF"/>
            <w:tcMar>
              <w:left w:w="60" w:type="dxa"/>
              <w:right w:w="60" w:type="dxa"/>
            </w:tcMar>
          </w:tcPr>
          <w:p w14:paraId="4B18AB50" w14:textId="49D013B7"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0C7101E5" w14:textId="0C4DA1E1" w:rsidR="00D15B92" w:rsidRPr="006D0E71" w:rsidRDefault="00D15B92" w:rsidP="00907E86">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66625BE5" w14:textId="1947FF38"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666C58C0" w14:textId="7A16CFF2" w:rsidR="00D15B92" w:rsidRPr="006D0E71" w:rsidRDefault="00D15B92" w:rsidP="00907E86">
            <w:pPr>
              <w:pStyle w:val="TableText"/>
              <w:rPr>
                <w:noProof w:val="0"/>
              </w:rPr>
            </w:pPr>
            <w:r w:rsidRPr="006D0E71">
              <w:rPr>
                <w:rFonts w:cs="Arial"/>
                <w:noProof w:val="0"/>
                <w:color w:val="000000"/>
                <w:szCs w:val="24"/>
              </w:rPr>
              <w:t>204</w:t>
            </w:r>
          </w:p>
        </w:tc>
        <w:tc>
          <w:tcPr>
            <w:tcW w:w="864" w:type="dxa"/>
            <w:tcBorders>
              <w:top w:val="nil"/>
              <w:bottom w:val="single" w:sz="6" w:space="0" w:color="FFFFFF"/>
            </w:tcBorders>
            <w:shd w:val="clear" w:color="auto" w:fill="FFFFFF"/>
            <w:tcMar>
              <w:left w:w="60" w:type="dxa"/>
              <w:right w:w="60" w:type="dxa"/>
            </w:tcMar>
            <w:vAlign w:val="bottom"/>
          </w:tcPr>
          <w:p w14:paraId="6595A18D" w14:textId="5834777D"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38639C54" w14:textId="6FD8EAEC" w:rsidR="00D15B92" w:rsidRPr="006D0E71" w:rsidRDefault="00D15B92" w:rsidP="00907E86">
            <w:pPr>
              <w:pStyle w:val="TableText"/>
              <w:rPr>
                <w:noProof w:val="0"/>
              </w:rPr>
            </w:pPr>
            <w:r w:rsidRPr="006D0E71">
              <w:rPr>
                <w:rFonts w:cs="Arial"/>
                <w:noProof w:val="0"/>
                <w:color w:val="000000"/>
                <w:szCs w:val="24"/>
              </w:rPr>
              <w:t>146</w:t>
            </w:r>
          </w:p>
        </w:tc>
        <w:tc>
          <w:tcPr>
            <w:tcW w:w="864" w:type="dxa"/>
            <w:tcBorders>
              <w:top w:val="nil"/>
              <w:bottom w:val="single" w:sz="6" w:space="0" w:color="FFFFFF"/>
            </w:tcBorders>
            <w:shd w:val="clear" w:color="auto" w:fill="FFFFFF"/>
            <w:tcMar>
              <w:left w:w="60" w:type="dxa"/>
              <w:right w:w="60" w:type="dxa"/>
            </w:tcMar>
            <w:vAlign w:val="bottom"/>
          </w:tcPr>
          <w:p w14:paraId="607110E4" w14:textId="6FB94AE1"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6CA1D484" w14:textId="327A905A" w:rsidR="00D15B92" w:rsidRPr="006D0E71" w:rsidRDefault="00D15B92" w:rsidP="00907E86">
            <w:pPr>
              <w:pStyle w:val="TableText"/>
              <w:rPr>
                <w:noProof w:val="0"/>
              </w:rPr>
            </w:pPr>
            <w:r w:rsidRPr="006D0E71">
              <w:rPr>
                <w:rFonts w:cs="Arial"/>
                <w:noProof w:val="0"/>
                <w:color w:val="000000"/>
                <w:szCs w:val="24"/>
              </w:rPr>
              <w:t>89</w:t>
            </w:r>
          </w:p>
        </w:tc>
        <w:tc>
          <w:tcPr>
            <w:tcW w:w="864" w:type="dxa"/>
            <w:tcBorders>
              <w:top w:val="nil"/>
              <w:bottom w:val="single" w:sz="6" w:space="0" w:color="FFFFFF"/>
            </w:tcBorders>
            <w:shd w:val="clear" w:color="auto" w:fill="FFFFFF"/>
            <w:tcMar>
              <w:left w:w="60" w:type="dxa"/>
              <w:right w:w="60" w:type="dxa"/>
            </w:tcMar>
            <w:vAlign w:val="bottom"/>
          </w:tcPr>
          <w:p w14:paraId="1762B60E" w14:textId="230094DA"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69A45889" w14:textId="77777777" w:rsidTr="00BF548D">
        <w:tc>
          <w:tcPr>
            <w:tcW w:w="6624" w:type="dxa"/>
            <w:tcBorders>
              <w:top w:val="single" w:sz="6" w:space="0" w:color="FFFFFF"/>
              <w:bottom w:val="single" w:sz="12" w:space="0" w:color="auto"/>
            </w:tcBorders>
            <w:shd w:val="clear" w:color="auto" w:fill="FFFFFF"/>
            <w:tcMar>
              <w:left w:w="60" w:type="dxa"/>
              <w:right w:w="60" w:type="dxa"/>
            </w:tcMar>
          </w:tcPr>
          <w:p w14:paraId="29D45A89" w14:textId="31CC7CBD"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2A20C91" w14:textId="685B45F6" w:rsidR="00D15B92" w:rsidRPr="006D0E71" w:rsidRDefault="00D15B92" w:rsidP="00907E86">
            <w:pPr>
              <w:pStyle w:val="TableText"/>
              <w:rPr>
                <w:noProof w:val="0"/>
              </w:rPr>
            </w:pPr>
            <w:r w:rsidRPr="006D0E71">
              <w:rPr>
                <w:rFonts w:cs="Arial"/>
                <w:noProof w:val="0"/>
                <w:color w:val="000000"/>
                <w:szCs w:val="24"/>
              </w:rPr>
              <w:t>96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DC8E580" w14:textId="1097D53F"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F193CA4" w14:textId="2BDC946D" w:rsidR="00D15B92" w:rsidRPr="006D0E71" w:rsidRDefault="00D15B92" w:rsidP="00907E86">
            <w:pPr>
              <w:pStyle w:val="TableText"/>
              <w:rPr>
                <w:noProof w:val="0"/>
              </w:rPr>
            </w:pPr>
            <w:r w:rsidRPr="006D0E71">
              <w:rPr>
                <w:rFonts w:cs="Arial"/>
                <w:noProof w:val="0"/>
                <w:color w:val="000000"/>
                <w:szCs w:val="24"/>
              </w:rPr>
              <w:t>108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6380A96" w14:textId="4836D876"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EFB005F" w14:textId="7B1B0FEA" w:rsidR="00D15B92" w:rsidRPr="006D0E71" w:rsidRDefault="00D15B92" w:rsidP="00907E86">
            <w:pPr>
              <w:pStyle w:val="TableText"/>
              <w:rPr>
                <w:noProof w:val="0"/>
              </w:rPr>
            </w:pPr>
            <w:r w:rsidRPr="006D0E71">
              <w:rPr>
                <w:rFonts w:cs="Arial"/>
                <w:noProof w:val="0"/>
                <w:color w:val="000000"/>
                <w:szCs w:val="24"/>
              </w:rPr>
              <w:t>119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E4A1B39" w14:textId="583E772C"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C0323F6" w14:textId="6F6EB3DD" w:rsidR="00D15B92" w:rsidRPr="006D0E71" w:rsidRDefault="00D15B92" w:rsidP="00907E86">
            <w:pPr>
              <w:pStyle w:val="TableText"/>
              <w:rPr>
                <w:noProof w:val="0"/>
              </w:rPr>
            </w:pPr>
            <w:r w:rsidRPr="006D0E71">
              <w:rPr>
                <w:rFonts w:cs="Arial"/>
                <w:noProof w:val="0"/>
                <w:color w:val="000000"/>
                <w:szCs w:val="24"/>
              </w:rPr>
              <w:t>89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F876E6E" w14:textId="04F7202C"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2B5DCE0F" w14:textId="77777777" w:rsidTr="00BF548D">
        <w:tc>
          <w:tcPr>
            <w:tcW w:w="6624" w:type="dxa"/>
            <w:tcBorders>
              <w:top w:val="nil"/>
              <w:bottom w:val="single" w:sz="6" w:space="0" w:color="FFFFFF"/>
            </w:tcBorders>
            <w:shd w:val="clear" w:color="auto" w:fill="FFFFFF"/>
            <w:tcMar>
              <w:left w:w="60" w:type="dxa"/>
              <w:right w:w="60" w:type="dxa"/>
            </w:tcMar>
          </w:tcPr>
          <w:p w14:paraId="60E57328" w14:textId="29ED213A" w:rsidR="00D15B92" w:rsidRPr="006D0E71" w:rsidRDefault="00D15B92" w:rsidP="00D15B92">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D7FBB3E" w14:textId="1799E744" w:rsidR="00D15B92" w:rsidRPr="006D0E71" w:rsidRDefault="00D15B92" w:rsidP="00907E86">
            <w:pPr>
              <w:pStyle w:val="TableText"/>
              <w:rPr>
                <w:noProof w:val="0"/>
              </w:rPr>
            </w:pPr>
            <w:r w:rsidRPr="006D0E71">
              <w:rPr>
                <w:rFonts w:cs="Arial"/>
                <w:noProof w:val="0"/>
                <w:color w:val="000000"/>
                <w:szCs w:val="24"/>
              </w:rPr>
              <w:t>82</w:t>
            </w:r>
          </w:p>
        </w:tc>
        <w:tc>
          <w:tcPr>
            <w:tcW w:w="864" w:type="dxa"/>
            <w:tcBorders>
              <w:top w:val="nil"/>
              <w:bottom w:val="single" w:sz="6" w:space="0" w:color="FFFFFF"/>
            </w:tcBorders>
            <w:shd w:val="clear" w:color="auto" w:fill="FFFFFF"/>
            <w:tcMar>
              <w:left w:w="60" w:type="dxa"/>
              <w:right w:w="60" w:type="dxa"/>
            </w:tcMar>
            <w:vAlign w:val="bottom"/>
          </w:tcPr>
          <w:p w14:paraId="083F2114" w14:textId="0649E6C9"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8E4B0CA" w14:textId="5C2760A5"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785F1BE2" w14:textId="6DB3798C"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3BD9985" w14:textId="194AE75F" w:rsidR="00D15B92" w:rsidRPr="006D0E71" w:rsidRDefault="00D15B92" w:rsidP="00907E86">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4BB77D39" w14:textId="699AF68F"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594BE1ED" w14:textId="78F1BDFD" w:rsidR="00D15B92" w:rsidRPr="006D0E71" w:rsidRDefault="00D15B92" w:rsidP="00907E86">
            <w:pPr>
              <w:pStyle w:val="TableText"/>
              <w:rPr>
                <w:noProof w:val="0"/>
              </w:rPr>
            </w:pPr>
            <w:r w:rsidRPr="006D0E71">
              <w:rPr>
                <w:rFonts w:cs="Arial"/>
                <w:noProof w:val="0"/>
                <w:color w:val="000000"/>
                <w:szCs w:val="24"/>
              </w:rPr>
              <w:t>115</w:t>
            </w:r>
          </w:p>
        </w:tc>
        <w:tc>
          <w:tcPr>
            <w:tcW w:w="864" w:type="dxa"/>
            <w:tcBorders>
              <w:top w:val="nil"/>
              <w:bottom w:val="single" w:sz="6" w:space="0" w:color="FFFFFF"/>
            </w:tcBorders>
            <w:shd w:val="clear" w:color="auto" w:fill="FFFFFF"/>
            <w:tcMar>
              <w:left w:w="60" w:type="dxa"/>
              <w:right w:w="60" w:type="dxa"/>
            </w:tcMar>
            <w:vAlign w:val="bottom"/>
          </w:tcPr>
          <w:p w14:paraId="4F27225B" w14:textId="6D127E48" w:rsidR="00D15B92" w:rsidRPr="006D0E71" w:rsidRDefault="00D15B92" w:rsidP="00907E86">
            <w:pPr>
              <w:pStyle w:val="TableText"/>
              <w:rPr>
                <w:noProof w:val="0"/>
              </w:rPr>
            </w:pPr>
            <w:r w:rsidRPr="006D0E71">
              <w:rPr>
                <w:rFonts w:cs="Arial"/>
                <w:noProof w:val="0"/>
                <w:color w:val="000000"/>
                <w:szCs w:val="24"/>
              </w:rPr>
              <w:t>0.15</w:t>
            </w:r>
          </w:p>
        </w:tc>
      </w:tr>
      <w:tr w:rsidR="00D15B92" w:rsidRPr="006D0E71" w14:paraId="2A01BA73" w14:textId="77777777" w:rsidTr="00BF548D">
        <w:tc>
          <w:tcPr>
            <w:tcW w:w="6624" w:type="dxa"/>
            <w:tcBorders>
              <w:top w:val="nil"/>
              <w:bottom w:val="single" w:sz="6" w:space="0" w:color="FFFFFF"/>
            </w:tcBorders>
            <w:shd w:val="clear" w:color="auto" w:fill="FFFFFF"/>
            <w:tcMar>
              <w:left w:w="60" w:type="dxa"/>
              <w:right w:w="60" w:type="dxa"/>
            </w:tcMar>
          </w:tcPr>
          <w:p w14:paraId="48B6D67D" w14:textId="3D3667E8"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94F465D" w14:textId="7983753B" w:rsidR="00D15B92" w:rsidRPr="006D0E71" w:rsidRDefault="00D15B92" w:rsidP="00907E86">
            <w:pPr>
              <w:pStyle w:val="TableText"/>
              <w:rPr>
                <w:noProof w:val="0"/>
              </w:rPr>
            </w:pPr>
            <w:r w:rsidRPr="006D0E71">
              <w:rPr>
                <w:rFonts w:cs="Arial"/>
                <w:noProof w:val="0"/>
                <w:color w:val="000000"/>
                <w:szCs w:val="24"/>
              </w:rPr>
              <w:t>303</w:t>
            </w:r>
          </w:p>
        </w:tc>
        <w:tc>
          <w:tcPr>
            <w:tcW w:w="864" w:type="dxa"/>
            <w:tcBorders>
              <w:top w:val="nil"/>
              <w:bottom w:val="single" w:sz="6" w:space="0" w:color="FFFFFF"/>
            </w:tcBorders>
            <w:shd w:val="clear" w:color="auto" w:fill="FFFFFF"/>
            <w:tcMar>
              <w:left w:w="60" w:type="dxa"/>
              <w:right w:w="60" w:type="dxa"/>
            </w:tcMar>
            <w:vAlign w:val="bottom"/>
          </w:tcPr>
          <w:p w14:paraId="614B262A" w14:textId="433559FC"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single" w:sz="6" w:space="0" w:color="FFFFFF"/>
            </w:tcBorders>
            <w:shd w:val="clear" w:color="auto" w:fill="FFFFFF"/>
            <w:tcMar>
              <w:left w:w="60" w:type="dxa"/>
              <w:right w:w="60" w:type="dxa"/>
            </w:tcMar>
            <w:vAlign w:val="bottom"/>
          </w:tcPr>
          <w:p w14:paraId="1B0404EF" w14:textId="70C9F4A2" w:rsidR="00D15B92" w:rsidRPr="006D0E71" w:rsidRDefault="00D15B92" w:rsidP="00907E86">
            <w:pPr>
              <w:pStyle w:val="TableText"/>
              <w:rPr>
                <w:noProof w:val="0"/>
              </w:rPr>
            </w:pPr>
            <w:r w:rsidRPr="006D0E71">
              <w:rPr>
                <w:rFonts w:cs="Arial"/>
                <w:noProof w:val="0"/>
                <w:color w:val="000000"/>
                <w:szCs w:val="24"/>
              </w:rPr>
              <w:t>349</w:t>
            </w:r>
          </w:p>
        </w:tc>
        <w:tc>
          <w:tcPr>
            <w:tcW w:w="864" w:type="dxa"/>
            <w:tcBorders>
              <w:top w:val="nil"/>
              <w:bottom w:val="single" w:sz="6" w:space="0" w:color="FFFFFF"/>
            </w:tcBorders>
            <w:shd w:val="clear" w:color="auto" w:fill="FFFFFF"/>
            <w:tcMar>
              <w:left w:w="60" w:type="dxa"/>
              <w:right w:w="60" w:type="dxa"/>
            </w:tcMar>
            <w:vAlign w:val="bottom"/>
          </w:tcPr>
          <w:p w14:paraId="043DF8FA" w14:textId="0EBACDC3"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5885527B" w14:textId="2F745C53" w:rsidR="00D15B92" w:rsidRPr="006D0E71" w:rsidRDefault="00D15B92" w:rsidP="00907E86">
            <w:pPr>
              <w:pStyle w:val="TableText"/>
              <w:rPr>
                <w:noProof w:val="0"/>
              </w:rPr>
            </w:pPr>
            <w:r w:rsidRPr="006D0E71">
              <w:rPr>
                <w:rFonts w:cs="Arial"/>
                <w:noProof w:val="0"/>
                <w:color w:val="000000"/>
                <w:szCs w:val="24"/>
              </w:rPr>
              <w:t>429</w:t>
            </w:r>
          </w:p>
        </w:tc>
        <w:tc>
          <w:tcPr>
            <w:tcW w:w="864" w:type="dxa"/>
            <w:tcBorders>
              <w:top w:val="nil"/>
              <w:bottom w:val="single" w:sz="6" w:space="0" w:color="FFFFFF"/>
            </w:tcBorders>
            <w:shd w:val="clear" w:color="auto" w:fill="FFFFFF"/>
            <w:tcMar>
              <w:left w:w="60" w:type="dxa"/>
              <w:right w:w="60" w:type="dxa"/>
            </w:tcMar>
            <w:vAlign w:val="bottom"/>
          </w:tcPr>
          <w:p w14:paraId="0DBA135A" w14:textId="1E06B59E"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nil"/>
              <w:bottom w:val="single" w:sz="6" w:space="0" w:color="FFFFFF"/>
            </w:tcBorders>
            <w:shd w:val="clear" w:color="auto" w:fill="FFFFFF"/>
            <w:tcMar>
              <w:left w:w="60" w:type="dxa"/>
              <w:right w:w="60" w:type="dxa"/>
            </w:tcMar>
            <w:vAlign w:val="bottom"/>
          </w:tcPr>
          <w:p w14:paraId="36850EEE" w14:textId="02724399" w:rsidR="00D15B92" w:rsidRPr="006D0E71" w:rsidRDefault="00D15B92" w:rsidP="00907E86">
            <w:pPr>
              <w:pStyle w:val="TableText"/>
              <w:rPr>
                <w:noProof w:val="0"/>
              </w:rPr>
            </w:pPr>
            <w:r w:rsidRPr="006D0E71">
              <w:rPr>
                <w:rFonts w:cs="Arial"/>
                <w:noProof w:val="0"/>
                <w:color w:val="000000"/>
                <w:szCs w:val="24"/>
              </w:rPr>
              <w:t>297</w:t>
            </w:r>
          </w:p>
        </w:tc>
        <w:tc>
          <w:tcPr>
            <w:tcW w:w="864" w:type="dxa"/>
            <w:tcBorders>
              <w:top w:val="nil"/>
              <w:bottom w:val="single" w:sz="6" w:space="0" w:color="FFFFFF"/>
            </w:tcBorders>
            <w:shd w:val="clear" w:color="auto" w:fill="FFFFFF"/>
            <w:tcMar>
              <w:left w:w="60" w:type="dxa"/>
              <w:right w:w="60" w:type="dxa"/>
            </w:tcMar>
            <w:vAlign w:val="bottom"/>
          </w:tcPr>
          <w:p w14:paraId="299A92E2" w14:textId="7497E5D9"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607CD538" w14:textId="77777777" w:rsidTr="00BF548D">
        <w:tc>
          <w:tcPr>
            <w:tcW w:w="6624" w:type="dxa"/>
            <w:tcBorders>
              <w:top w:val="nil"/>
              <w:bottom w:val="single" w:sz="6" w:space="0" w:color="FFFFFF"/>
            </w:tcBorders>
            <w:shd w:val="clear" w:color="auto" w:fill="FFFFFF"/>
            <w:tcMar>
              <w:left w:w="60" w:type="dxa"/>
              <w:right w:w="60" w:type="dxa"/>
            </w:tcMar>
          </w:tcPr>
          <w:p w14:paraId="1F5A9928" w14:textId="1FE9F80E"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1B26307" w14:textId="0259A88E"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638DF907" w14:textId="44A3F73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8977A8D" w14:textId="615022EB"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46455A79" w14:textId="5A5880B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DACB955" w14:textId="104EC32D" w:rsidR="00D15B92" w:rsidRPr="006D0E71" w:rsidRDefault="00D15B92" w:rsidP="00907E86">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164EE8DE" w14:textId="38A24EE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C485135" w14:textId="45B96DD9"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2D603FD0" w14:textId="75B802AF"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88BEF1E" w14:textId="77777777" w:rsidTr="00BF548D">
        <w:tc>
          <w:tcPr>
            <w:tcW w:w="6624" w:type="dxa"/>
            <w:tcBorders>
              <w:top w:val="nil"/>
              <w:bottom w:val="single" w:sz="6" w:space="0" w:color="FFFFFF"/>
            </w:tcBorders>
            <w:shd w:val="clear" w:color="auto" w:fill="FFFFFF"/>
            <w:tcMar>
              <w:left w:w="60" w:type="dxa"/>
              <w:right w:w="60" w:type="dxa"/>
            </w:tcMar>
          </w:tcPr>
          <w:p w14:paraId="300CAA33" w14:textId="78FD0749"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0EA2CBC" w14:textId="2F4BE026" w:rsidR="00D15B92" w:rsidRPr="006D0E71" w:rsidRDefault="00D15B92" w:rsidP="00907E86">
            <w:pPr>
              <w:pStyle w:val="TableText"/>
              <w:rPr>
                <w:noProof w:val="0"/>
              </w:rPr>
            </w:pPr>
            <w:r w:rsidRPr="006D0E71">
              <w:rPr>
                <w:rFonts w:cs="Arial"/>
                <w:noProof w:val="0"/>
                <w:color w:val="000000"/>
                <w:szCs w:val="24"/>
              </w:rPr>
              <w:t>2,228</w:t>
            </w:r>
          </w:p>
        </w:tc>
        <w:tc>
          <w:tcPr>
            <w:tcW w:w="864" w:type="dxa"/>
            <w:tcBorders>
              <w:top w:val="nil"/>
              <w:bottom w:val="single" w:sz="6" w:space="0" w:color="FFFFFF"/>
            </w:tcBorders>
            <w:shd w:val="clear" w:color="auto" w:fill="FFFFFF"/>
            <w:tcMar>
              <w:left w:w="60" w:type="dxa"/>
              <w:right w:w="60" w:type="dxa"/>
            </w:tcMar>
            <w:vAlign w:val="bottom"/>
          </w:tcPr>
          <w:p w14:paraId="62C309B4" w14:textId="0CE2CCED" w:rsidR="00D15B92" w:rsidRPr="006D0E71" w:rsidRDefault="00D15B92" w:rsidP="00907E86">
            <w:pPr>
              <w:pStyle w:val="TableText"/>
              <w:rPr>
                <w:noProof w:val="0"/>
              </w:rPr>
            </w:pPr>
            <w:r w:rsidRPr="006D0E71">
              <w:rPr>
                <w:rFonts w:cs="Arial"/>
                <w:noProof w:val="0"/>
                <w:color w:val="000000"/>
                <w:szCs w:val="24"/>
              </w:rPr>
              <w:t>2.27</w:t>
            </w:r>
          </w:p>
        </w:tc>
        <w:tc>
          <w:tcPr>
            <w:tcW w:w="864" w:type="dxa"/>
            <w:tcBorders>
              <w:top w:val="nil"/>
              <w:bottom w:val="single" w:sz="6" w:space="0" w:color="FFFFFF"/>
            </w:tcBorders>
            <w:shd w:val="clear" w:color="auto" w:fill="FFFFFF"/>
            <w:tcMar>
              <w:left w:w="60" w:type="dxa"/>
              <w:right w:w="60" w:type="dxa"/>
            </w:tcMar>
            <w:vAlign w:val="bottom"/>
          </w:tcPr>
          <w:p w14:paraId="6F581D52" w14:textId="73DC5FA2" w:rsidR="00D15B92" w:rsidRPr="006D0E71" w:rsidRDefault="00D15B92" w:rsidP="00907E86">
            <w:pPr>
              <w:pStyle w:val="TableText"/>
              <w:rPr>
                <w:noProof w:val="0"/>
              </w:rPr>
            </w:pPr>
            <w:r w:rsidRPr="006D0E71">
              <w:rPr>
                <w:rFonts w:cs="Arial"/>
                <w:noProof w:val="0"/>
                <w:color w:val="000000"/>
                <w:szCs w:val="24"/>
              </w:rPr>
              <w:t>2,870</w:t>
            </w:r>
          </w:p>
        </w:tc>
        <w:tc>
          <w:tcPr>
            <w:tcW w:w="864" w:type="dxa"/>
            <w:tcBorders>
              <w:top w:val="nil"/>
              <w:bottom w:val="single" w:sz="6" w:space="0" w:color="FFFFFF"/>
            </w:tcBorders>
            <w:shd w:val="clear" w:color="auto" w:fill="FFFFFF"/>
            <w:tcMar>
              <w:left w:w="60" w:type="dxa"/>
              <w:right w:w="60" w:type="dxa"/>
            </w:tcMar>
            <w:vAlign w:val="bottom"/>
          </w:tcPr>
          <w:p w14:paraId="2269D850" w14:textId="684DCB40" w:rsidR="00D15B92" w:rsidRPr="006D0E71" w:rsidRDefault="00D15B92" w:rsidP="00907E86">
            <w:pPr>
              <w:pStyle w:val="TableText"/>
              <w:rPr>
                <w:noProof w:val="0"/>
              </w:rPr>
            </w:pPr>
            <w:r w:rsidRPr="006D0E71">
              <w:rPr>
                <w:rFonts w:cs="Arial"/>
                <w:noProof w:val="0"/>
                <w:color w:val="000000"/>
                <w:szCs w:val="24"/>
              </w:rPr>
              <w:t>2.88</w:t>
            </w:r>
          </w:p>
        </w:tc>
        <w:tc>
          <w:tcPr>
            <w:tcW w:w="864" w:type="dxa"/>
            <w:tcBorders>
              <w:top w:val="nil"/>
              <w:bottom w:val="single" w:sz="6" w:space="0" w:color="FFFFFF"/>
            </w:tcBorders>
            <w:shd w:val="clear" w:color="auto" w:fill="FFFFFF"/>
            <w:tcMar>
              <w:left w:w="60" w:type="dxa"/>
              <w:right w:w="60" w:type="dxa"/>
            </w:tcMar>
            <w:vAlign w:val="bottom"/>
          </w:tcPr>
          <w:p w14:paraId="519C42EA" w14:textId="0B7B4AC4" w:rsidR="00D15B92" w:rsidRPr="006D0E71" w:rsidRDefault="00D15B92" w:rsidP="00907E86">
            <w:pPr>
              <w:pStyle w:val="TableText"/>
              <w:rPr>
                <w:noProof w:val="0"/>
              </w:rPr>
            </w:pPr>
            <w:r w:rsidRPr="006D0E71">
              <w:rPr>
                <w:rFonts w:cs="Arial"/>
                <w:noProof w:val="0"/>
                <w:color w:val="000000"/>
                <w:szCs w:val="24"/>
              </w:rPr>
              <w:t>3,065</w:t>
            </w:r>
          </w:p>
        </w:tc>
        <w:tc>
          <w:tcPr>
            <w:tcW w:w="864" w:type="dxa"/>
            <w:tcBorders>
              <w:top w:val="nil"/>
              <w:bottom w:val="single" w:sz="6" w:space="0" w:color="FFFFFF"/>
            </w:tcBorders>
            <w:shd w:val="clear" w:color="auto" w:fill="FFFFFF"/>
            <w:tcMar>
              <w:left w:w="60" w:type="dxa"/>
              <w:right w:w="60" w:type="dxa"/>
            </w:tcMar>
            <w:vAlign w:val="bottom"/>
          </w:tcPr>
          <w:p w14:paraId="72BFDA47" w14:textId="13F005FE" w:rsidR="00D15B92" w:rsidRPr="006D0E71" w:rsidRDefault="00D15B92" w:rsidP="00907E86">
            <w:pPr>
              <w:pStyle w:val="TableText"/>
              <w:rPr>
                <w:noProof w:val="0"/>
              </w:rPr>
            </w:pPr>
            <w:r w:rsidRPr="006D0E71">
              <w:rPr>
                <w:rFonts w:cs="Arial"/>
                <w:noProof w:val="0"/>
                <w:color w:val="000000"/>
                <w:szCs w:val="24"/>
              </w:rPr>
              <w:t>3.49</w:t>
            </w:r>
          </w:p>
        </w:tc>
        <w:tc>
          <w:tcPr>
            <w:tcW w:w="864" w:type="dxa"/>
            <w:tcBorders>
              <w:top w:val="nil"/>
              <w:bottom w:val="single" w:sz="6" w:space="0" w:color="FFFFFF"/>
            </w:tcBorders>
            <w:shd w:val="clear" w:color="auto" w:fill="FFFFFF"/>
            <w:tcMar>
              <w:left w:w="60" w:type="dxa"/>
              <w:right w:w="60" w:type="dxa"/>
            </w:tcMar>
            <w:vAlign w:val="bottom"/>
          </w:tcPr>
          <w:p w14:paraId="4525DCBD" w14:textId="7A228B01" w:rsidR="00D15B92" w:rsidRPr="006D0E71" w:rsidRDefault="00D15B92" w:rsidP="00907E86">
            <w:pPr>
              <w:pStyle w:val="TableText"/>
              <w:rPr>
                <w:noProof w:val="0"/>
              </w:rPr>
            </w:pPr>
            <w:r w:rsidRPr="006D0E71">
              <w:rPr>
                <w:rFonts w:cs="Arial"/>
                <w:noProof w:val="0"/>
                <w:color w:val="000000"/>
                <w:szCs w:val="24"/>
              </w:rPr>
              <w:t>2,085</w:t>
            </w:r>
          </w:p>
        </w:tc>
        <w:tc>
          <w:tcPr>
            <w:tcW w:w="864" w:type="dxa"/>
            <w:tcBorders>
              <w:top w:val="nil"/>
              <w:bottom w:val="single" w:sz="6" w:space="0" w:color="FFFFFF"/>
            </w:tcBorders>
            <w:shd w:val="clear" w:color="auto" w:fill="FFFFFF"/>
            <w:tcMar>
              <w:left w:w="60" w:type="dxa"/>
              <w:right w:w="60" w:type="dxa"/>
            </w:tcMar>
            <w:vAlign w:val="bottom"/>
          </w:tcPr>
          <w:p w14:paraId="58921DBE" w14:textId="1A3BAC3D" w:rsidR="00D15B92" w:rsidRPr="006D0E71" w:rsidRDefault="00D15B92" w:rsidP="00907E86">
            <w:pPr>
              <w:pStyle w:val="TableText"/>
              <w:rPr>
                <w:noProof w:val="0"/>
              </w:rPr>
            </w:pPr>
            <w:r w:rsidRPr="006D0E71">
              <w:rPr>
                <w:rFonts w:cs="Arial"/>
                <w:noProof w:val="0"/>
                <w:color w:val="000000"/>
                <w:szCs w:val="24"/>
              </w:rPr>
              <w:t>2.80</w:t>
            </w:r>
          </w:p>
        </w:tc>
      </w:tr>
      <w:tr w:rsidR="00F32E1C" w:rsidRPr="006D0E71" w14:paraId="0E48B73C" w14:textId="77777777" w:rsidTr="00BF548D">
        <w:tc>
          <w:tcPr>
            <w:tcW w:w="6624" w:type="dxa"/>
            <w:tcBorders>
              <w:top w:val="nil"/>
              <w:bottom w:val="single" w:sz="6" w:space="0" w:color="FFFFFF"/>
            </w:tcBorders>
            <w:shd w:val="clear" w:color="auto" w:fill="FFFFFF"/>
            <w:tcMar>
              <w:left w:w="60" w:type="dxa"/>
              <w:right w:w="60" w:type="dxa"/>
            </w:tcMar>
          </w:tcPr>
          <w:p w14:paraId="2B613DB9" w14:textId="05A3C1B8"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C89A45E" w14:textId="1288EDA7" w:rsidR="00F32E1C" w:rsidRPr="006D0E71" w:rsidRDefault="00F32E1C" w:rsidP="00907E86">
            <w:pPr>
              <w:pStyle w:val="TableText"/>
              <w:rPr>
                <w:noProof w:val="0"/>
              </w:rPr>
            </w:pPr>
            <w:r w:rsidRPr="006D0E71">
              <w:rPr>
                <w:rFonts w:cs="Arial"/>
                <w:noProof w:val="0"/>
                <w:color w:val="000000"/>
                <w:szCs w:val="24"/>
              </w:rPr>
              <w:t>4,399</w:t>
            </w:r>
          </w:p>
        </w:tc>
        <w:tc>
          <w:tcPr>
            <w:tcW w:w="864" w:type="dxa"/>
            <w:tcBorders>
              <w:top w:val="nil"/>
              <w:bottom w:val="single" w:sz="6" w:space="0" w:color="FFFFFF"/>
            </w:tcBorders>
            <w:shd w:val="clear" w:color="auto" w:fill="FFFFFF"/>
            <w:tcMar>
              <w:left w:w="60" w:type="dxa"/>
              <w:right w:w="60" w:type="dxa"/>
            </w:tcMar>
            <w:vAlign w:val="bottom"/>
          </w:tcPr>
          <w:p w14:paraId="577392E6" w14:textId="09DAF8BC" w:rsidR="00F32E1C" w:rsidRPr="006D0E71" w:rsidRDefault="00F32E1C" w:rsidP="00907E86">
            <w:pPr>
              <w:pStyle w:val="TableText"/>
              <w:rPr>
                <w:noProof w:val="0"/>
              </w:rPr>
            </w:pPr>
            <w:r w:rsidRPr="006D0E71">
              <w:rPr>
                <w:rFonts w:cs="Arial"/>
                <w:noProof w:val="0"/>
                <w:color w:val="000000"/>
                <w:szCs w:val="24"/>
              </w:rPr>
              <w:t>4.49</w:t>
            </w:r>
          </w:p>
        </w:tc>
        <w:tc>
          <w:tcPr>
            <w:tcW w:w="864" w:type="dxa"/>
            <w:tcBorders>
              <w:top w:val="nil"/>
              <w:bottom w:val="single" w:sz="6" w:space="0" w:color="FFFFFF"/>
            </w:tcBorders>
            <w:shd w:val="clear" w:color="auto" w:fill="FFFFFF"/>
            <w:tcMar>
              <w:left w:w="60" w:type="dxa"/>
              <w:right w:w="60" w:type="dxa"/>
            </w:tcMar>
            <w:vAlign w:val="bottom"/>
          </w:tcPr>
          <w:p w14:paraId="07D758DA" w14:textId="7B35D52A" w:rsidR="00F32E1C" w:rsidRPr="006D0E71" w:rsidRDefault="00F32E1C" w:rsidP="00907E86">
            <w:pPr>
              <w:pStyle w:val="TableText"/>
              <w:rPr>
                <w:noProof w:val="0"/>
              </w:rPr>
            </w:pPr>
            <w:r w:rsidRPr="006D0E71">
              <w:rPr>
                <w:rFonts w:cs="Arial"/>
                <w:noProof w:val="0"/>
                <w:color w:val="000000"/>
                <w:szCs w:val="24"/>
              </w:rPr>
              <w:t>5,185</w:t>
            </w:r>
          </w:p>
        </w:tc>
        <w:tc>
          <w:tcPr>
            <w:tcW w:w="864" w:type="dxa"/>
            <w:tcBorders>
              <w:top w:val="nil"/>
              <w:bottom w:val="single" w:sz="6" w:space="0" w:color="FFFFFF"/>
            </w:tcBorders>
            <w:shd w:val="clear" w:color="auto" w:fill="FFFFFF"/>
            <w:tcMar>
              <w:left w:w="60" w:type="dxa"/>
              <w:right w:w="60" w:type="dxa"/>
            </w:tcMar>
            <w:vAlign w:val="bottom"/>
          </w:tcPr>
          <w:p w14:paraId="6B7847C2" w14:textId="32389A1A" w:rsidR="00F32E1C" w:rsidRPr="006D0E71" w:rsidRDefault="00F32E1C" w:rsidP="00907E86">
            <w:pPr>
              <w:pStyle w:val="TableText"/>
              <w:rPr>
                <w:noProof w:val="0"/>
              </w:rPr>
            </w:pPr>
            <w:r w:rsidRPr="006D0E71">
              <w:rPr>
                <w:rFonts w:cs="Arial"/>
                <w:noProof w:val="0"/>
                <w:color w:val="000000"/>
                <w:szCs w:val="24"/>
              </w:rPr>
              <w:t>5.21</w:t>
            </w:r>
          </w:p>
        </w:tc>
        <w:tc>
          <w:tcPr>
            <w:tcW w:w="864" w:type="dxa"/>
            <w:tcBorders>
              <w:top w:val="nil"/>
              <w:bottom w:val="single" w:sz="6" w:space="0" w:color="FFFFFF"/>
            </w:tcBorders>
            <w:shd w:val="clear" w:color="auto" w:fill="FFFFFF"/>
            <w:tcMar>
              <w:left w:w="60" w:type="dxa"/>
              <w:right w:w="60" w:type="dxa"/>
            </w:tcMar>
            <w:vAlign w:val="bottom"/>
          </w:tcPr>
          <w:p w14:paraId="0065CFE5" w14:textId="08B8C592" w:rsidR="00F32E1C" w:rsidRPr="006D0E71" w:rsidRDefault="00F32E1C" w:rsidP="00907E86">
            <w:pPr>
              <w:pStyle w:val="TableText"/>
              <w:rPr>
                <w:noProof w:val="0"/>
              </w:rPr>
            </w:pPr>
            <w:r w:rsidRPr="006D0E71">
              <w:rPr>
                <w:rFonts w:cs="Arial"/>
                <w:noProof w:val="0"/>
                <w:color w:val="000000"/>
                <w:szCs w:val="24"/>
              </w:rPr>
              <w:t>5,287</w:t>
            </w:r>
          </w:p>
        </w:tc>
        <w:tc>
          <w:tcPr>
            <w:tcW w:w="864" w:type="dxa"/>
            <w:tcBorders>
              <w:top w:val="nil"/>
              <w:bottom w:val="single" w:sz="6" w:space="0" w:color="FFFFFF"/>
            </w:tcBorders>
            <w:shd w:val="clear" w:color="auto" w:fill="FFFFFF"/>
            <w:tcMar>
              <w:left w:w="60" w:type="dxa"/>
              <w:right w:w="60" w:type="dxa"/>
            </w:tcMar>
            <w:vAlign w:val="bottom"/>
          </w:tcPr>
          <w:p w14:paraId="5CE545C1" w14:textId="53B686F2" w:rsidR="00F32E1C" w:rsidRPr="006D0E71" w:rsidRDefault="00F32E1C" w:rsidP="00907E86">
            <w:pPr>
              <w:pStyle w:val="TableText"/>
              <w:rPr>
                <w:noProof w:val="0"/>
              </w:rPr>
            </w:pPr>
            <w:r w:rsidRPr="006D0E71">
              <w:rPr>
                <w:rFonts w:cs="Arial"/>
                <w:noProof w:val="0"/>
                <w:color w:val="000000"/>
                <w:szCs w:val="24"/>
              </w:rPr>
              <w:t>6.02</w:t>
            </w:r>
          </w:p>
        </w:tc>
        <w:tc>
          <w:tcPr>
            <w:tcW w:w="864" w:type="dxa"/>
            <w:tcBorders>
              <w:top w:val="nil"/>
              <w:bottom w:val="single" w:sz="6" w:space="0" w:color="FFFFFF"/>
            </w:tcBorders>
            <w:shd w:val="clear" w:color="auto" w:fill="FFFFFF"/>
            <w:tcMar>
              <w:left w:w="60" w:type="dxa"/>
              <w:right w:w="60" w:type="dxa"/>
            </w:tcMar>
            <w:vAlign w:val="bottom"/>
          </w:tcPr>
          <w:p w14:paraId="62B1D47B" w14:textId="3E807AC6" w:rsidR="00F32E1C" w:rsidRPr="006D0E71" w:rsidRDefault="00F32E1C" w:rsidP="00907E86">
            <w:pPr>
              <w:pStyle w:val="TableText"/>
              <w:rPr>
                <w:noProof w:val="0"/>
              </w:rPr>
            </w:pPr>
            <w:r w:rsidRPr="006D0E71">
              <w:rPr>
                <w:rFonts w:cs="Arial"/>
                <w:noProof w:val="0"/>
                <w:color w:val="000000"/>
                <w:szCs w:val="24"/>
              </w:rPr>
              <w:t>3,832</w:t>
            </w:r>
          </w:p>
        </w:tc>
        <w:tc>
          <w:tcPr>
            <w:tcW w:w="864" w:type="dxa"/>
            <w:tcBorders>
              <w:top w:val="nil"/>
              <w:bottom w:val="single" w:sz="6" w:space="0" w:color="FFFFFF"/>
            </w:tcBorders>
            <w:shd w:val="clear" w:color="auto" w:fill="FFFFFF"/>
            <w:tcMar>
              <w:left w:w="60" w:type="dxa"/>
              <w:right w:w="60" w:type="dxa"/>
            </w:tcMar>
            <w:vAlign w:val="bottom"/>
          </w:tcPr>
          <w:p w14:paraId="5B3152F7" w14:textId="3AC863B3" w:rsidR="00F32E1C" w:rsidRPr="006D0E71" w:rsidRDefault="00F32E1C" w:rsidP="00907E86">
            <w:pPr>
              <w:pStyle w:val="TableText"/>
              <w:rPr>
                <w:noProof w:val="0"/>
              </w:rPr>
            </w:pPr>
            <w:r w:rsidRPr="006D0E71">
              <w:rPr>
                <w:rFonts w:cs="Arial"/>
                <w:noProof w:val="0"/>
                <w:color w:val="000000"/>
                <w:szCs w:val="24"/>
              </w:rPr>
              <w:t>5.15</w:t>
            </w:r>
          </w:p>
        </w:tc>
      </w:tr>
      <w:tr w:rsidR="00F32E1C" w:rsidRPr="006D0E71" w14:paraId="7B61AFE4" w14:textId="77777777" w:rsidTr="00BF548D">
        <w:tc>
          <w:tcPr>
            <w:tcW w:w="6624" w:type="dxa"/>
            <w:tcBorders>
              <w:top w:val="nil"/>
              <w:bottom w:val="single" w:sz="6" w:space="0" w:color="FFFFFF"/>
            </w:tcBorders>
            <w:shd w:val="clear" w:color="auto" w:fill="FFFFFF"/>
            <w:tcMar>
              <w:left w:w="60" w:type="dxa"/>
              <w:right w:w="60" w:type="dxa"/>
            </w:tcMar>
          </w:tcPr>
          <w:p w14:paraId="16AA22AF" w14:textId="42F7CBF0"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8015BA8" w14:textId="2338C301" w:rsidR="00F32E1C" w:rsidRPr="006D0E71" w:rsidRDefault="00F32E1C" w:rsidP="00907E86">
            <w:pPr>
              <w:pStyle w:val="TableText"/>
              <w:rPr>
                <w:noProof w:val="0"/>
              </w:rPr>
            </w:pPr>
            <w:r w:rsidRPr="006D0E71">
              <w:rPr>
                <w:rFonts w:cs="Arial"/>
                <w:noProof w:val="0"/>
                <w:color w:val="000000"/>
                <w:szCs w:val="24"/>
              </w:rPr>
              <w:t>588</w:t>
            </w:r>
          </w:p>
        </w:tc>
        <w:tc>
          <w:tcPr>
            <w:tcW w:w="864" w:type="dxa"/>
            <w:tcBorders>
              <w:top w:val="nil"/>
              <w:bottom w:val="single" w:sz="6" w:space="0" w:color="FFFFFF"/>
            </w:tcBorders>
            <w:shd w:val="clear" w:color="auto" w:fill="FFFFFF"/>
            <w:tcMar>
              <w:left w:w="60" w:type="dxa"/>
              <w:right w:w="60" w:type="dxa"/>
            </w:tcMar>
            <w:vAlign w:val="bottom"/>
          </w:tcPr>
          <w:p w14:paraId="07260BD5" w14:textId="66D4B466" w:rsidR="00F32E1C" w:rsidRPr="006D0E71" w:rsidRDefault="00F32E1C"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59A0AF03" w14:textId="38C53266" w:rsidR="00F32E1C" w:rsidRPr="006D0E71" w:rsidRDefault="00F32E1C" w:rsidP="00907E86">
            <w:pPr>
              <w:pStyle w:val="TableText"/>
              <w:rPr>
                <w:noProof w:val="0"/>
              </w:rPr>
            </w:pPr>
            <w:r w:rsidRPr="006D0E71">
              <w:rPr>
                <w:rFonts w:cs="Arial"/>
                <w:noProof w:val="0"/>
                <w:color w:val="000000"/>
                <w:szCs w:val="24"/>
              </w:rPr>
              <w:t>787</w:t>
            </w:r>
          </w:p>
        </w:tc>
        <w:tc>
          <w:tcPr>
            <w:tcW w:w="864" w:type="dxa"/>
            <w:tcBorders>
              <w:top w:val="nil"/>
              <w:bottom w:val="single" w:sz="6" w:space="0" w:color="FFFFFF"/>
            </w:tcBorders>
            <w:shd w:val="clear" w:color="auto" w:fill="FFFFFF"/>
            <w:tcMar>
              <w:left w:w="60" w:type="dxa"/>
              <w:right w:w="60" w:type="dxa"/>
            </w:tcMar>
            <w:vAlign w:val="bottom"/>
          </w:tcPr>
          <w:p w14:paraId="0466EE9E" w14:textId="18CA1803" w:rsidR="00F32E1C" w:rsidRPr="006D0E71" w:rsidRDefault="00F32E1C" w:rsidP="00907E86">
            <w:pPr>
              <w:pStyle w:val="TableText"/>
              <w:rPr>
                <w:noProof w:val="0"/>
              </w:rPr>
            </w:pPr>
            <w:r w:rsidRPr="006D0E71">
              <w:rPr>
                <w:rFonts w:cs="Arial"/>
                <w:noProof w:val="0"/>
                <w:color w:val="000000"/>
                <w:szCs w:val="24"/>
              </w:rPr>
              <w:t>0.79</w:t>
            </w:r>
          </w:p>
        </w:tc>
        <w:tc>
          <w:tcPr>
            <w:tcW w:w="864" w:type="dxa"/>
            <w:tcBorders>
              <w:top w:val="nil"/>
              <w:bottom w:val="single" w:sz="6" w:space="0" w:color="FFFFFF"/>
            </w:tcBorders>
            <w:shd w:val="clear" w:color="auto" w:fill="FFFFFF"/>
            <w:tcMar>
              <w:left w:w="60" w:type="dxa"/>
              <w:right w:w="60" w:type="dxa"/>
            </w:tcMar>
            <w:vAlign w:val="bottom"/>
          </w:tcPr>
          <w:p w14:paraId="7BDCE5C8" w14:textId="76A44D2F" w:rsidR="00F32E1C" w:rsidRPr="006D0E71" w:rsidRDefault="00F32E1C" w:rsidP="00907E86">
            <w:pPr>
              <w:pStyle w:val="TableText"/>
              <w:rPr>
                <w:noProof w:val="0"/>
              </w:rPr>
            </w:pPr>
            <w:r w:rsidRPr="006D0E71">
              <w:rPr>
                <w:rFonts w:cs="Arial"/>
                <w:noProof w:val="0"/>
                <w:color w:val="000000"/>
                <w:szCs w:val="24"/>
              </w:rPr>
              <w:t>624</w:t>
            </w:r>
          </w:p>
        </w:tc>
        <w:tc>
          <w:tcPr>
            <w:tcW w:w="864" w:type="dxa"/>
            <w:tcBorders>
              <w:top w:val="nil"/>
              <w:bottom w:val="single" w:sz="6" w:space="0" w:color="FFFFFF"/>
            </w:tcBorders>
            <w:shd w:val="clear" w:color="auto" w:fill="FFFFFF"/>
            <w:tcMar>
              <w:left w:w="60" w:type="dxa"/>
              <w:right w:w="60" w:type="dxa"/>
            </w:tcMar>
            <w:vAlign w:val="bottom"/>
          </w:tcPr>
          <w:p w14:paraId="6468274F" w14:textId="50FAB3A0" w:rsidR="00F32E1C" w:rsidRPr="006D0E71" w:rsidRDefault="00F32E1C" w:rsidP="00907E86">
            <w:pPr>
              <w:pStyle w:val="TableText"/>
              <w:rPr>
                <w:noProof w:val="0"/>
              </w:rPr>
            </w:pPr>
            <w:r w:rsidRPr="006D0E71">
              <w:rPr>
                <w:rFonts w:cs="Arial"/>
                <w:noProof w:val="0"/>
                <w:color w:val="000000"/>
                <w:szCs w:val="24"/>
              </w:rPr>
              <w:t>0.71</w:t>
            </w:r>
          </w:p>
        </w:tc>
        <w:tc>
          <w:tcPr>
            <w:tcW w:w="864" w:type="dxa"/>
            <w:tcBorders>
              <w:top w:val="nil"/>
              <w:bottom w:val="single" w:sz="6" w:space="0" w:color="FFFFFF"/>
            </w:tcBorders>
            <w:shd w:val="clear" w:color="auto" w:fill="FFFFFF"/>
            <w:tcMar>
              <w:left w:w="60" w:type="dxa"/>
              <w:right w:w="60" w:type="dxa"/>
            </w:tcMar>
            <w:vAlign w:val="bottom"/>
          </w:tcPr>
          <w:p w14:paraId="0AB8F312" w14:textId="2A09C310" w:rsidR="00F32E1C" w:rsidRPr="006D0E71" w:rsidRDefault="00F32E1C" w:rsidP="00907E86">
            <w:pPr>
              <w:pStyle w:val="TableText"/>
              <w:rPr>
                <w:noProof w:val="0"/>
              </w:rPr>
            </w:pPr>
            <w:r w:rsidRPr="006D0E71">
              <w:rPr>
                <w:rFonts w:cs="Arial"/>
                <w:noProof w:val="0"/>
                <w:color w:val="000000"/>
                <w:szCs w:val="24"/>
              </w:rPr>
              <w:t>598</w:t>
            </w:r>
          </w:p>
        </w:tc>
        <w:tc>
          <w:tcPr>
            <w:tcW w:w="864" w:type="dxa"/>
            <w:tcBorders>
              <w:top w:val="nil"/>
              <w:bottom w:val="single" w:sz="6" w:space="0" w:color="FFFFFF"/>
            </w:tcBorders>
            <w:shd w:val="clear" w:color="auto" w:fill="FFFFFF"/>
            <w:tcMar>
              <w:left w:w="60" w:type="dxa"/>
              <w:right w:w="60" w:type="dxa"/>
            </w:tcMar>
            <w:vAlign w:val="bottom"/>
          </w:tcPr>
          <w:p w14:paraId="7451A632" w14:textId="65888366" w:rsidR="00F32E1C" w:rsidRPr="006D0E71" w:rsidRDefault="00F32E1C" w:rsidP="00907E86">
            <w:pPr>
              <w:pStyle w:val="TableText"/>
              <w:rPr>
                <w:noProof w:val="0"/>
              </w:rPr>
            </w:pPr>
            <w:r w:rsidRPr="006D0E71">
              <w:rPr>
                <w:rFonts w:cs="Arial"/>
                <w:noProof w:val="0"/>
                <w:color w:val="000000"/>
                <w:szCs w:val="24"/>
              </w:rPr>
              <w:t>0.80</w:t>
            </w:r>
          </w:p>
        </w:tc>
      </w:tr>
      <w:tr w:rsidR="00D15B92" w:rsidRPr="006D0E71" w14:paraId="2D9D9841" w14:textId="77777777" w:rsidTr="00BF548D">
        <w:tc>
          <w:tcPr>
            <w:tcW w:w="6624" w:type="dxa"/>
            <w:tcBorders>
              <w:top w:val="nil"/>
              <w:bottom w:val="single" w:sz="6" w:space="0" w:color="FFFFFF"/>
            </w:tcBorders>
            <w:shd w:val="clear" w:color="auto" w:fill="FFFFFF"/>
            <w:tcMar>
              <w:left w:w="60" w:type="dxa"/>
              <w:right w:w="60" w:type="dxa"/>
            </w:tcMar>
          </w:tcPr>
          <w:p w14:paraId="6DA5B509" w14:textId="361D6421"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091F1A2D" w14:textId="02728B59" w:rsidR="00D15B92" w:rsidRPr="006D0E71" w:rsidRDefault="00D15B92" w:rsidP="00907E86">
            <w:pPr>
              <w:pStyle w:val="TableText"/>
              <w:rPr>
                <w:noProof w:val="0"/>
              </w:rPr>
            </w:pPr>
            <w:r w:rsidRPr="006D0E71">
              <w:rPr>
                <w:rFonts w:cs="Arial"/>
                <w:noProof w:val="0"/>
                <w:color w:val="000000"/>
                <w:szCs w:val="24"/>
              </w:rPr>
              <w:t>712</w:t>
            </w:r>
          </w:p>
        </w:tc>
        <w:tc>
          <w:tcPr>
            <w:tcW w:w="864" w:type="dxa"/>
            <w:tcBorders>
              <w:top w:val="nil"/>
              <w:bottom w:val="single" w:sz="6" w:space="0" w:color="FFFFFF"/>
            </w:tcBorders>
            <w:shd w:val="clear" w:color="auto" w:fill="FFFFFF"/>
            <w:tcMar>
              <w:left w:w="60" w:type="dxa"/>
              <w:right w:w="60" w:type="dxa"/>
            </w:tcMar>
            <w:vAlign w:val="bottom"/>
          </w:tcPr>
          <w:p w14:paraId="093BE63A" w14:textId="7F58783F" w:rsidR="00D15B92" w:rsidRPr="006D0E71" w:rsidRDefault="00D15B92" w:rsidP="00907E86">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59FBE32F" w14:textId="0009FB75" w:rsidR="00D15B92" w:rsidRPr="006D0E71" w:rsidRDefault="00D15B92" w:rsidP="00907E86">
            <w:pPr>
              <w:pStyle w:val="TableText"/>
              <w:rPr>
                <w:noProof w:val="0"/>
              </w:rPr>
            </w:pPr>
            <w:r w:rsidRPr="006D0E71">
              <w:rPr>
                <w:rFonts w:cs="Arial"/>
                <w:noProof w:val="0"/>
                <w:color w:val="000000"/>
                <w:szCs w:val="24"/>
              </w:rPr>
              <w:t>781</w:t>
            </w:r>
          </w:p>
        </w:tc>
        <w:tc>
          <w:tcPr>
            <w:tcW w:w="864" w:type="dxa"/>
            <w:tcBorders>
              <w:top w:val="nil"/>
              <w:bottom w:val="single" w:sz="6" w:space="0" w:color="FFFFFF"/>
            </w:tcBorders>
            <w:shd w:val="clear" w:color="auto" w:fill="FFFFFF"/>
            <w:tcMar>
              <w:left w:w="60" w:type="dxa"/>
              <w:right w:w="60" w:type="dxa"/>
            </w:tcMar>
            <w:vAlign w:val="bottom"/>
          </w:tcPr>
          <w:p w14:paraId="2F47710B" w14:textId="1A007792" w:rsidR="00D15B92" w:rsidRPr="006D0E71" w:rsidRDefault="00D15B92" w:rsidP="00907E86">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62C88D35" w14:textId="1EF7DB22" w:rsidR="00D15B92" w:rsidRPr="006D0E71" w:rsidRDefault="00D15B92" w:rsidP="00907E86">
            <w:pPr>
              <w:pStyle w:val="TableText"/>
              <w:rPr>
                <w:noProof w:val="0"/>
              </w:rPr>
            </w:pPr>
            <w:r w:rsidRPr="006D0E71">
              <w:rPr>
                <w:rFonts w:cs="Arial"/>
                <w:noProof w:val="0"/>
                <w:color w:val="000000"/>
                <w:szCs w:val="24"/>
              </w:rPr>
              <w:t>704</w:t>
            </w:r>
          </w:p>
        </w:tc>
        <w:tc>
          <w:tcPr>
            <w:tcW w:w="864" w:type="dxa"/>
            <w:tcBorders>
              <w:top w:val="nil"/>
              <w:bottom w:val="single" w:sz="6" w:space="0" w:color="FFFFFF"/>
            </w:tcBorders>
            <w:shd w:val="clear" w:color="auto" w:fill="FFFFFF"/>
            <w:tcMar>
              <w:left w:w="60" w:type="dxa"/>
              <w:right w:w="60" w:type="dxa"/>
            </w:tcMar>
            <w:vAlign w:val="bottom"/>
          </w:tcPr>
          <w:p w14:paraId="42DE1EC4" w14:textId="259E663D" w:rsidR="00D15B92" w:rsidRPr="006D0E71" w:rsidRDefault="00D15B92" w:rsidP="00907E86">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5E4F3059" w14:textId="48C4ECFB" w:rsidR="00D15B92" w:rsidRPr="006D0E71" w:rsidRDefault="00D15B92" w:rsidP="00907E86">
            <w:pPr>
              <w:pStyle w:val="TableText"/>
              <w:rPr>
                <w:noProof w:val="0"/>
              </w:rPr>
            </w:pPr>
            <w:r w:rsidRPr="006D0E71">
              <w:rPr>
                <w:rFonts w:cs="Arial"/>
                <w:noProof w:val="0"/>
                <w:color w:val="000000"/>
                <w:szCs w:val="24"/>
              </w:rPr>
              <w:t>508</w:t>
            </w:r>
          </w:p>
        </w:tc>
        <w:tc>
          <w:tcPr>
            <w:tcW w:w="864" w:type="dxa"/>
            <w:tcBorders>
              <w:top w:val="nil"/>
              <w:bottom w:val="single" w:sz="6" w:space="0" w:color="FFFFFF"/>
            </w:tcBorders>
            <w:shd w:val="clear" w:color="auto" w:fill="FFFFFF"/>
            <w:tcMar>
              <w:left w:w="60" w:type="dxa"/>
              <w:right w:w="60" w:type="dxa"/>
            </w:tcMar>
            <w:vAlign w:val="bottom"/>
          </w:tcPr>
          <w:p w14:paraId="1EFEBCCC" w14:textId="45C42336" w:rsidR="00D15B92" w:rsidRPr="006D0E71" w:rsidRDefault="00D15B92" w:rsidP="00907E86">
            <w:pPr>
              <w:pStyle w:val="TableText"/>
              <w:rPr>
                <w:noProof w:val="0"/>
              </w:rPr>
            </w:pPr>
            <w:r w:rsidRPr="006D0E71">
              <w:rPr>
                <w:rFonts w:cs="Arial"/>
                <w:noProof w:val="0"/>
                <w:color w:val="000000"/>
                <w:szCs w:val="24"/>
              </w:rPr>
              <w:t>0.68</w:t>
            </w:r>
          </w:p>
        </w:tc>
      </w:tr>
      <w:tr w:rsidR="00D15B92" w:rsidRPr="006D0E71" w14:paraId="6800DBC0" w14:textId="77777777" w:rsidTr="00BF548D">
        <w:tc>
          <w:tcPr>
            <w:tcW w:w="6624" w:type="dxa"/>
            <w:tcBorders>
              <w:top w:val="nil"/>
              <w:bottom w:val="single" w:sz="6" w:space="0" w:color="FFFFFF"/>
            </w:tcBorders>
            <w:shd w:val="clear" w:color="auto" w:fill="FFFFFF"/>
            <w:tcMar>
              <w:left w:w="60" w:type="dxa"/>
              <w:right w:w="60" w:type="dxa"/>
            </w:tcMar>
          </w:tcPr>
          <w:p w14:paraId="11E6CDA8" w14:textId="5E6DF38D"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5E6C69EA" w14:textId="1087BA24" w:rsidR="00D15B92" w:rsidRPr="006D0E71" w:rsidRDefault="00D15B92" w:rsidP="00907E86">
            <w:pPr>
              <w:pStyle w:val="TableText"/>
              <w:rPr>
                <w:noProof w:val="0"/>
              </w:rPr>
            </w:pPr>
            <w:r w:rsidRPr="006D0E71">
              <w:rPr>
                <w:rFonts w:cs="Arial"/>
                <w:noProof w:val="0"/>
                <w:color w:val="000000"/>
                <w:szCs w:val="24"/>
              </w:rPr>
              <w:t>7,482</w:t>
            </w:r>
          </w:p>
        </w:tc>
        <w:tc>
          <w:tcPr>
            <w:tcW w:w="864" w:type="dxa"/>
            <w:tcBorders>
              <w:top w:val="nil"/>
              <w:bottom w:val="single" w:sz="6" w:space="0" w:color="FFFFFF"/>
            </w:tcBorders>
            <w:shd w:val="clear" w:color="auto" w:fill="FFFFFF"/>
            <w:tcMar>
              <w:left w:w="60" w:type="dxa"/>
              <w:right w:w="60" w:type="dxa"/>
            </w:tcMar>
            <w:vAlign w:val="bottom"/>
          </w:tcPr>
          <w:p w14:paraId="00282595" w14:textId="41FCC3A8" w:rsidR="00D15B92" w:rsidRPr="006D0E71" w:rsidRDefault="00D15B92" w:rsidP="00907E86">
            <w:pPr>
              <w:pStyle w:val="TableText"/>
              <w:rPr>
                <w:noProof w:val="0"/>
              </w:rPr>
            </w:pPr>
            <w:r w:rsidRPr="006D0E71">
              <w:rPr>
                <w:rFonts w:cs="Arial"/>
                <w:noProof w:val="0"/>
                <w:color w:val="000000"/>
                <w:szCs w:val="24"/>
              </w:rPr>
              <w:t>7.64</w:t>
            </w:r>
          </w:p>
        </w:tc>
        <w:tc>
          <w:tcPr>
            <w:tcW w:w="864" w:type="dxa"/>
            <w:tcBorders>
              <w:top w:val="nil"/>
              <w:bottom w:val="single" w:sz="6" w:space="0" w:color="FFFFFF"/>
            </w:tcBorders>
            <w:shd w:val="clear" w:color="auto" w:fill="FFFFFF"/>
            <w:tcMar>
              <w:left w:w="60" w:type="dxa"/>
              <w:right w:w="60" w:type="dxa"/>
            </w:tcMar>
            <w:vAlign w:val="bottom"/>
          </w:tcPr>
          <w:p w14:paraId="1F366400" w14:textId="18EACFF0" w:rsidR="00D15B92" w:rsidRPr="006D0E71" w:rsidRDefault="00D15B92" w:rsidP="00907E86">
            <w:pPr>
              <w:pStyle w:val="TableText"/>
              <w:rPr>
                <w:noProof w:val="0"/>
              </w:rPr>
            </w:pPr>
            <w:r w:rsidRPr="006D0E71">
              <w:rPr>
                <w:rFonts w:cs="Arial"/>
                <w:noProof w:val="0"/>
                <w:color w:val="000000"/>
                <w:szCs w:val="24"/>
              </w:rPr>
              <w:t>9,326</w:t>
            </w:r>
          </w:p>
        </w:tc>
        <w:tc>
          <w:tcPr>
            <w:tcW w:w="864" w:type="dxa"/>
            <w:tcBorders>
              <w:top w:val="nil"/>
              <w:bottom w:val="single" w:sz="6" w:space="0" w:color="FFFFFF"/>
            </w:tcBorders>
            <w:shd w:val="clear" w:color="auto" w:fill="FFFFFF"/>
            <w:tcMar>
              <w:left w:w="60" w:type="dxa"/>
              <w:right w:w="60" w:type="dxa"/>
            </w:tcMar>
            <w:vAlign w:val="bottom"/>
          </w:tcPr>
          <w:p w14:paraId="04A7278D" w14:textId="0337DDBE" w:rsidR="00D15B92" w:rsidRPr="006D0E71" w:rsidRDefault="00D15B92" w:rsidP="00907E86">
            <w:pPr>
              <w:pStyle w:val="TableText"/>
              <w:rPr>
                <w:noProof w:val="0"/>
              </w:rPr>
            </w:pPr>
            <w:r w:rsidRPr="006D0E71">
              <w:rPr>
                <w:rFonts w:cs="Arial"/>
                <w:noProof w:val="0"/>
                <w:color w:val="000000"/>
                <w:szCs w:val="24"/>
              </w:rPr>
              <w:t>9.37</w:t>
            </w:r>
          </w:p>
        </w:tc>
        <w:tc>
          <w:tcPr>
            <w:tcW w:w="864" w:type="dxa"/>
            <w:tcBorders>
              <w:top w:val="nil"/>
              <w:bottom w:val="single" w:sz="6" w:space="0" w:color="FFFFFF"/>
            </w:tcBorders>
            <w:shd w:val="clear" w:color="auto" w:fill="FFFFFF"/>
            <w:tcMar>
              <w:left w:w="60" w:type="dxa"/>
              <w:right w:w="60" w:type="dxa"/>
            </w:tcMar>
            <w:vAlign w:val="bottom"/>
          </w:tcPr>
          <w:p w14:paraId="1BA4FC08" w14:textId="1142744E" w:rsidR="00D15B92" w:rsidRPr="006D0E71" w:rsidRDefault="00D15B92" w:rsidP="00907E86">
            <w:pPr>
              <w:pStyle w:val="TableText"/>
              <w:rPr>
                <w:noProof w:val="0"/>
              </w:rPr>
            </w:pPr>
            <w:r w:rsidRPr="006D0E71">
              <w:rPr>
                <w:rFonts w:cs="Arial"/>
                <w:noProof w:val="0"/>
                <w:color w:val="000000"/>
                <w:szCs w:val="24"/>
              </w:rPr>
              <w:t>10,383</w:t>
            </w:r>
          </w:p>
        </w:tc>
        <w:tc>
          <w:tcPr>
            <w:tcW w:w="864" w:type="dxa"/>
            <w:tcBorders>
              <w:top w:val="nil"/>
              <w:bottom w:val="single" w:sz="6" w:space="0" w:color="FFFFFF"/>
            </w:tcBorders>
            <w:shd w:val="clear" w:color="auto" w:fill="FFFFFF"/>
            <w:tcMar>
              <w:left w:w="60" w:type="dxa"/>
              <w:right w:w="60" w:type="dxa"/>
            </w:tcMar>
            <w:vAlign w:val="bottom"/>
          </w:tcPr>
          <w:p w14:paraId="23656E0A" w14:textId="3D74833E" w:rsidR="00D15B92" w:rsidRPr="006D0E71" w:rsidRDefault="00D15B92" w:rsidP="00907E86">
            <w:pPr>
              <w:pStyle w:val="TableText"/>
              <w:rPr>
                <w:noProof w:val="0"/>
              </w:rPr>
            </w:pPr>
            <w:r w:rsidRPr="006D0E71">
              <w:rPr>
                <w:rFonts w:cs="Arial"/>
                <w:noProof w:val="0"/>
                <w:color w:val="000000"/>
                <w:szCs w:val="24"/>
              </w:rPr>
              <w:t>11.83</w:t>
            </w:r>
          </w:p>
        </w:tc>
        <w:tc>
          <w:tcPr>
            <w:tcW w:w="864" w:type="dxa"/>
            <w:tcBorders>
              <w:top w:val="nil"/>
              <w:bottom w:val="single" w:sz="6" w:space="0" w:color="FFFFFF"/>
            </w:tcBorders>
            <w:shd w:val="clear" w:color="auto" w:fill="FFFFFF"/>
            <w:tcMar>
              <w:left w:w="60" w:type="dxa"/>
              <w:right w:w="60" w:type="dxa"/>
            </w:tcMar>
            <w:vAlign w:val="bottom"/>
          </w:tcPr>
          <w:p w14:paraId="053B32C7" w14:textId="39DBC720" w:rsidR="00D15B92" w:rsidRPr="006D0E71" w:rsidRDefault="00D15B92" w:rsidP="00907E86">
            <w:pPr>
              <w:pStyle w:val="TableText"/>
              <w:rPr>
                <w:noProof w:val="0"/>
              </w:rPr>
            </w:pPr>
            <w:r w:rsidRPr="006D0E71">
              <w:rPr>
                <w:rFonts w:cs="Arial"/>
                <w:noProof w:val="0"/>
                <w:color w:val="000000"/>
                <w:szCs w:val="24"/>
              </w:rPr>
              <w:t>8,882</w:t>
            </w:r>
          </w:p>
        </w:tc>
        <w:tc>
          <w:tcPr>
            <w:tcW w:w="864" w:type="dxa"/>
            <w:tcBorders>
              <w:top w:val="nil"/>
              <w:bottom w:val="single" w:sz="6" w:space="0" w:color="FFFFFF"/>
            </w:tcBorders>
            <w:shd w:val="clear" w:color="auto" w:fill="FFFFFF"/>
            <w:tcMar>
              <w:left w:w="60" w:type="dxa"/>
              <w:right w:w="60" w:type="dxa"/>
            </w:tcMar>
            <w:vAlign w:val="bottom"/>
          </w:tcPr>
          <w:p w14:paraId="4B17B829" w14:textId="3F72FC27" w:rsidR="00D15B92" w:rsidRPr="006D0E71" w:rsidRDefault="00D15B92" w:rsidP="00907E86">
            <w:pPr>
              <w:pStyle w:val="TableText"/>
              <w:rPr>
                <w:noProof w:val="0"/>
              </w:rPr>
            </w:pPr>
            <w:r w:rsidRPr="006D0E71">
              <w:rPr>
                <w:rFonts w:cs="Arial"/>
                <w:noProof w:val="0"/>
                <w:color w:val="000000"/>
                <w:szCs w:val="24"/>
              </w:rPr>
              <w:t>11.94</w:t>
            </w:r>
          </w:p>
        </w:tc>
      </w:tr>
      <w:tr w:rsidR="00D15B92" w:rsidRPr="006D0E71" w14:paraId="7D80F4B9" w14:textId="77777777" w:rsidTr="00BF548D">
        <w:tc>
          <w:tcPr>
            <w:tcW w:w="6624" w:type="dxa"/>
            <w:tcBorders>
              <w:top w:val="nil"/>
              <w:bottom w:val="single" w:sz="6" w:space="0" w:color="FFFFFF"/>
            </w:tcBorders>
            <w:shd w:val="clear" w:color="auto" w:fill="FFFFFF"/>
            <w:tcMar>
              <w:left w:w="60" w:type="dxa"/>
              <w:right w:w="60" w:type="dxa"/>
            </w:tcMar>
          </w:tcPr>
          <w:p w14:paraId="03FB534F" w14:textId="221BD231"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BB7A928" w14:textId="394042BA" w:rsidR="00D15B92" w:rsidRPr="006D0E71" w:rsidRDefault="00D15B92" w:rsidP="00907E86">
            <w:pPr>
              <w:pStyle w:val="TableText"/>
              <w:rPr>
                <w:noProof w:val="0"/>
              </w:rPr>
            </w:pPr>
            <w:r w:rsidRPr="006D0E71">
              <w:rPr>
                <w:rFonts w:cs="Arial"/>
                <w:noProof w:val="0"/>
                <w:color w:val="000000"/>
                <w:szCs w:val="24"/>
              </w:rPr>
              <w:t>6,891</w:t>
            </w:r>
          </w:p>
        </w:tc>
        <w:tc>
          <w:tcPr>
            <w:tcW w:w="864" w:type="dxa"/>
            <w:tcBorders>
              <w:top w:val="nil"/>
              <w:bottom w:val="single" w:sz="6" w:space="0" w:color="FFFFFF"/>
            </w:tcBorders>
            <w:shd w:val="clear" w:color="auto" w:fill="FFFFFF"/>
            <w:tcMar>
              <w:left w:w="60" w:type="dxa"/>
              <w:right w:w="60" w:type="dxa"/>
            </w:tcMar>
            <w:vAlign w:val="bottom"/>
          </w:tcPr>
          <w:p w14:paraId="2FE14ADC" w14:textId="714CBC40" w:rsidR="00D15B92" w:rsidRPr="006D0E71" w:rsidRDefault="00D15B92" w:rsidP="00907E86">
            <w:pPr>
              <w:pStyle w:val="TableText"/>
              <w:rPr>
                <w:noProof w:val="0"/>
              </w:rPr>
            </w:pPr>
            <w:r w:rsidRPr="006D0E71">
              <w:rPr>
                <w:rFonts w:cs="Arial"/>
                <w:noProof w:val="0"/>
                <w:color w:val="000000"/>
                <w:szCs w:val="24"/>
              </w:rPr>
              <w:t>7.04</w:t>
            </w:r>
          </w:p>
        </w:tc>
        <w:tc>
          <w:tcPr>
            <w:tcW w:w="864" w:type="dxa"/>
            <w:tcBorders>
              <w:top w:val="nil"/>
              <w:bottom w:val="single" w:sz="6" w:space="0" w:color="FFFFFF"/>
            </w:tcBorders>
            <w:shd w:val="clear" w:color="auto" w:fill="FFFFFF"/>
            <w:tcMar>
              <w:left w:w="60" w:type="dxa"/>
              <w:right w:w="60" w:type="dxa"/>
            </w:tcMar>
            <w:vAlign w:val="bottom"/>
          </w:tcPr>
          <w:p w14:paraId="71019FE7" w14:textId="27DEC58F" w:rsidR="00D15B92" w:rsidRPr="006D0E71" w:rsidRDefault="00D15B92" w:rsidP="00907E86">
            <w:pPr>
              <w:pStyle w:val="TableText"/>
              <w:rPr>
                <w:noProof w:val="0"/>
              </w:rPr>
            </w:pPr>
            <w:r w:rsidRPr="006D0E71">
              <w:rPr>
                <w:rFonts w:cs="Arial"/>
                <w:noProof w:val="0"/>
                <w:color w:val="000000"/>
                <w:szCs w:val="24"/>
              </w:rPr>
              <w:t>8,396</w:t>
            </w:r>
          </w:p>
        </w:tc>
        <w:tc>
          <w:tcPr>
            <w:tcW w:w="864" w:type="dxa"/>
            <w:tcBorders>
              <w:top w:val="nil"/>
              <w:bottom w:val="single" w:sz="6" w:space="0" w:color="FFFFFF"/>
            </w:tcBorders>
            <w:shd w:val="clear" w:color="auto" w:fill="FFFFFF"/>
            <w:tcMar>
              <w:left w:w="60" w:type="dxa"/>
              <w:right w:w="60" w:type="dxa"/>
            </w:tcMar>
            <w:vAlign w:val="bottom"/>
          </w:tcPr>
          <w:p w14:paraId="666053C8" w14:textId="284DBE6A" w:rsidR="00D15B92" w:rsidRPr="006D0E71" w:rsidRDefault="00D15B92" w:rsidP="00907E86">
            <w:pPr>
              <w:pStyle w:val="TableText"/>
              <w:rPr>
                <w:noProof w:val="0"/>
              </w:rPr>
            </w:pPr>
            <w:r w:rsidRPr="006D0E71">
              <w:rPr>
                <w:rFonts w:cs="Arial"/>
                <w:noProof w:val="0"/>
                <w:color w:val="000000"/>
                <w:szCs w:val="24"/>
              </w:rPr>
              <w:t>8.44</w:t>
            </w:r>
          </w:p>
        </w:tc>
        <w:tc>
          <w:tcPr>
            <w:tcW w:w="864" w:type="dxa"/>
            <w:tcBorders>
              <w:top w:val="nil"/>
              <w:bottom w:val="single" w:sz="6" w:space="0" w:color="FFFFFF"/>
            </w:tcBorders>
            <w:shd w:val="clear" w:color="auto" w:fill="FFFFFF"/>
            <w:tcMar>
              <w:left w:w="60" w:type="dxa"/>
              <w:right w:w="60" w:type="dxa"/>
            </w:tcMar>
            <w:vAlign w:val="bottom"/>
          </w:tcPr>
          <w:p w14:paraId="187B0B08" w14:textId="498EBC94" w:rsidR="00D15B92" w:rsidRPr="006D0E71" w:rsidRDefault="00D15B92" w:rsidP="00907E86">
            <w:pPr>
              <w:pStyle w:val="TableText"/>
              <w:rPr>
                <w:noProof w:val="0"/>
              </w:rPr>
            </w:pPr>
            <w:r w:rsidRPr="006D0E71">
              <w:rPr>
                <w:rFonts w:cs="Arial"/>
                <w:noProof w:val="0"/>
                <w:color w:val="000000"/>
                <w:szCs w:val="24"/>
              </w:rPr>
              <w:t>8,826</w:t>
            </w:r>
          </w:p>
        </w:tc>
        <w:tc>
          <w:tcPr>
            <w:tcW w:w="864" w:type="dxa"/>
            <w:tcBorders>
              <w:top w:val="nil"/>
              <w:bottom w:val="single" w:sz="6" w:space="0" w:color="FFFFFF"/>
            </w:tcBorders>
            <w:shd w:val="clear" w:color="auto" w:fill="FFFFFF"/>
            <w:tcMar>
              <w:left w:w="60" w:type="dxa"/>
              <w:right w:w="60" w:type="dxa"/>
            </w:tcMar>
            <w:vAlign w:val="bottom"/>
          </w:tcPr>
          <w:p w14:paraId="4362F08C" w14:textId="03E54BF7" w:rsidR="00D15B92" w:rsidRPr="006D0E71" w:rsidRDefault="00D15B92" w:rsidP="00907E86">
            <w:pPr>
              <w:pStyle w:val="TableText"/>
              <w:rPr>
                <w:noProof w:val="0"/>
              </w:rPr>
            </w:pPr>
            <w:r w:rsidRPr="006D0E71">
              <w:rPr>
                <w:rFonts w:cs="Arial"/>
                <w:noProof w:val="0"/>
                <w:color w:val="000000"/>
                <w:szCs w:val="24"/>
              </w:rPr>
              <w:t>10.05</w:t>
            </w:r>
          </w:p>
        </w:tc>
        <w:tc>
          <w:tcPr>
            <w:tcW w:w="864" w:type="dxa"/>
            <w:tcBorders>
              <w:top w:val="nil"/>
              <w:bottom w:val="single" w:sz="6" w:space="0" w:color="FFFFFF"/>
            </w:tcBorders>
            <w:shd w:val="clear" w:color="auto" w:fill="FFFFFF"/>
            <w:tcMar>
              <w:left w:w="60" w:type="dxa"/>
              <w:right w:w="60" w:type="dxa"/>
            </w:tcMar>
            <w:vAlign w:val="bottom"/>
          </w:tcPr>
          <w:p w14:paraId="45B2FF01" w14:textId="0EA0002D" w:rsidR="00D15B92" w:rsidRPr="006D0E71" w:rsidRDefault="00D15B92" w:rsidP="00907E86">
            <w:pPr>
              <w:pStyle w:val="TableText"/>
              <w:rPr>
                <w:noProof w:val="0"/>
              </w:rPr>
            </w:pPr>
            <w:r w:rsidRPr="006D0E71">
              <w:rPr>
                <w:rFonts w:cs="Arial"/>
                <w:noProof w:val="0"/>
                <w:color w:val="000000"/>
                <w:szCs w:val="24"/>
              </w:rPr>
              <w:t>6,730</w:t>
            </w:r>
          </w:p>
        </w:tc>
        <w:tc>
          <w:tcPr>
            <w:tcW w:w="864" w:type="dxa"/>
            <w:tcBorders>
              <w:top w:val="nil"/>
              <w:bottom w:val="single" w:sz="6" w:space="0" w:color="FFFFFF"/>
            </w:tcBorders>
            <w:shd w:val="clear" w:color="auto" w:fill="FFFFFF"/>
            <w:tcMar>
              <w:left w:w="60" w:type="dxa"/>
              <w:right w:w="60" w:type="dxa"/>
            </w:tcMar>
            <w:vAlign w:val="bottom"/>
          </w:tcPr>
          <w:p w14:paraId="7EEDA286" w14:textId="2B336FBA" w:rsidR="00D15B92" w:rsidRPr="006D0E71" w:rsidRDefault="00D15B92" w:rsidP="00907E86">
            <w:pPr>
              <w:pStyle w:val="TableText"/>
              <w:rPr>
                <w:noProof w:val="0"/>
              </w:rPr>
            </w:pPr>
            <w:r w:rsidRPr="006D0E71">
              <w:rPr>
                <w:rFonts w:cs="Arial"/>
                <w:noProof w:val="0"/>
                <w:color w:val="000000"/>
                <w:szCs w:val="24"/>
              </w:rPr>
              <w:t>9.05</w:t>
            </w:r>
          </w:p>
        </w:tc>
      </w:tr>
      <w:tr w:rsidR="00D15B92" w:rsidRPr="006D0E71" w14:paraId="13B9DF32" w14:textId="77777777" w:rsidTr="00BF548D">
        <w:tc>
          <w:tcPr>
            <w:tcW w:w="6624" w:type="dxa"/>
            <w:tcBorders>
              <w:top w:val="nil"/>
              <w:bottom w:val="single" w:sz="4" w:space="0" w:color="auto"/>
            </w:tcBorders>
            <w:shd w:val="clear" w:color="auto" w:fill="FFFFFF"/>
            <w:tcMar>
              <w:left w:w="60" w:type="dxa"/>
              <w:right w:w="60" w:type="dxa"/>
            </w:tcMar>
          </w:tcPr>
          <w:p w14:paraId="57395BC3" w14:textId="6AD7D6FB"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4E8219BC" w14:textId="6F5200F1" w:rsidR="00D15B92" w:rsidRPr="006D0E71" w:rsidRDefault="00D15B92" w:rsidP="00907E86">
            <w:pPr>
              <w:pStyle w:val="TableText"/>
              <w:rPr>
                <w:noProof w:val="0"/>
              </w:rPr>
            </w:pPr>
            <w:r w:rsidRPr="006D0E71">
              <w:rPr>
                <w:rFonts w:cs="Arial"/>
                <w:noProof w:val="0"/>
                <w:color w:val="000000"/>
                <w:szCs w:val="24"/>
              </w:rPr>
              <w:t>1,448</w:t>
            </w:r>
          </w:p>
        </w:tc>
        <w:tc>
          <w:tcPr>
            <w:tcW w:w="864" w:type="dxa"/>
            <w:tcBorders>
              <w:top w:val="nil"/>
              <w:bottom w:val="single" w:sz="4" w:space="0" w:color="auto"/>
            </w:tcBorders>
            <w:shd w:val="clear" w:color="auto" w:fill="FFFFFF"/>
            <w:tcMar>
              <w:left w:w="60" w:type="dxa"/>
              <w:right w:w="60" w:type="dxa"/>
            </w:tcMar>
            <w:vAlign w:val="bottom"/>
          </w:tcPr>
          <w:p w14:paraId="70222F97" w14:textId="37FB1D9B" w:rsidR="00D15B92" w:rsidRPr="006D0E71" w:rsidRDefault="00D15B92" w:rsidP="00907E86">
            <w:pPr>
              <w:pStyle w:val="TableText"/>
              <w:rPr>
                <w:noProof w:val="0"/>
              </w:rPr>
            </w:pPr>
            <w:r w:rsidRPr="006D0E71">
              <w:rPr>
                <w:rFonts w:cs="Arial"/>
                <w:noProof w:val="0"/>
                <w:color w:val="000000"/>
                <w:szCs w:val="24"/>
              </w:rPr>
              <w:t>1.48</w:t>
            </w:r>
          </w:p>
        </w:tc>
        <w:tc>
          <w:tcPr>
            <w:tcW w:w="864" w:type="dxa"/>
            <w:tcBorders>
              <w:top w:val="nil"/>
              <w:bottom w:val="single" w:sz="4" w:space="0" w:color="auto"/>
            </w:tcBorders>
            <w:shd w:val="clear" w:color="auto" w:fill="FFFFFF"/>
            <w:tcMar>
              <w:left w:w="60" w:type="dxa"/>
              <w:right w:w="60" w:type="dxa"/>
            </w:tcMar>
            <w:vAlign w:val="bottom"/>
          </w:tcPr>
          <w:p w14:paraId="6A889C14" w14:textId="37AB871F" w:rsidR="00D15B92" w:rsidRPr="006D0E71" w:rsidRDefault="00D15B92" w:rsidP="00907E86">
            <w:pPr>
              <w:pStyle w:val="TableText"/>
              <w:rPr>
                <w:noProof w:val="0"/>
              </w:rPr>
            </w:pPr>
            <w:r w:rsidRPr="006D0E71">
              <w:rPr>
                <w:rFonts w:cs="Arial"/>
                <w:noProof w:val="0"/>
                <w:color w:val="000000"/>
                <w:szCs w:val="24"/>
              </w:rPr>
              <w:t>1,517</w:t>
            </w:r>
          </w:p>
        </w:tc>
        <w:tc>
          <w:tcPr>
            <w:tcW w:w="864" w:type="dxa"/>
            <w:tcBorders>
              <w:top w:val="nil"/>
              <w:bottom w:val="single" w:sz="4" w:space="0" w:color="auto"/>
            </w:tcBorders>
            <w:shd w:val="clear" w:color="auto" w:fill="FFFFFF"/>
            <w:tcMar>
              <w:left w:w="60" w:type="dxa"/>
              <w:right w:w="60" w:type="dxa"/>
            </w:tcMar>
            <w:vAlign w:val="bottom"/>
          </w:tcPr>
          <w:p w14:paraId="15D89E95" w14:textId="4A6B727F" w:rsidR="00D15B92" w:rsidRPr="006D0E71" w:rsidRDefault="00D15B92" w:rsidP="00907E86">
            <w:pPr>
              <w:pStyle w:val="TableText"/>
              <w:rPr>
                <w:noProof w:val="0"/>
              </w:rPr>
            </w:pPr>
            <w:r w:rsidRPr="006D0E71">
              <w:rPr>
                <w:rFonts w:cs="Arial"/>
                <w:noProof w:val="0"/>
                <w:color w:val="000000"/>
                <w:szCs w:val="24"/>
              </w:rPr>
              <w:t>1.52</w:t>
            </w:r>
          </w:p>
        </w:tc>
        <w:tc>
          <w:tcPr>
            <w:tcW w:w="864" w:type="dxa"/>
            <w:tcBorders>
              <w:top w:val="nil"/>
              <w:bottom w:val="single" w:sz="4" w:space="0" w:color="auto"/>
            </w:tcBorders>
            <w:shd w:val="clear" w:color="auto" w:fill="FFFFFF"/>
            <w:tcMar>
              <w:left w:w="60" w:type="dxa"/>
              <w:right w:w="60" w:type="dxa"/>
            </w:tcMar>
            <w:vAlign w:val="bottom"/>
          </w:tcPr>
          <w:p w14:paraId="32488283" w14:textId="171461DC" w:rsidR="00D15B92" w:rsidRPr="006D0E71" w:rsidRDefault="00D15B92" w:rsidP="00907E86">
            <w:pPr>
              <w:pStyle w:val="TableText"/>
              <w:rPr>
                <w:noProof w:val="0"/>
              </w:rPr>
            </w:pPr>
            <w:r w:rsidRPr="006D0E71">
              <w:rPr>
                <w:rFonts w:cs="Arial"/>
                <w:noProof w:val="0"/>
                <w:color w:val="000000"/>
                <w:szCs w:val="24"/>
              </w:rPr>
              <w:t>1,369</w:t>
            </w:r>
          </w:p>
        </w:tc>
        <w:tc>
          <w:tcPr>
            <w:tcW w:w="864" w:type="dxa"/>
            <w:tcBorders>
              <w:top w:val="nil"/>
              <w:bottom w:val="single" w:sz="4" w:space="0" w:color="auto"/>
            </w:tcBorders>
            <w:shd w:val="clear" w:color="auto" w:fill="FFFFFF"/>
            <w:tcMar>
              <w:left w:w="60" w:type="dxa"/>
              <w:right w:w="60" w:type="dxa"/>
            </w:tcMar>
            <w:vAlign w:val="bottom"/>
          </w:tcPr>
          <w:p w14:paraId="22C3A0E7" w14:textId="03FAE1BC" w:rsidR="00D15B92" w:rsidRPr="006D0E71" w:rsidRDefault="00D15B92" w:rsidP="00907E86">
            <w:pPr>
              <w:pStyle w:val="TableText"/>
              <w:rPr>
                <w:noProof w:val="0"/>
              </w:rPr>
            </w:pPr>
            <w:r w:rsidRPr="006D0E71">
              <w:rPr>
                <w:rFonts w:cs="Arial"/>
                <w:noProof w:val="0"/>
                <w:color w:val="000000"/>
                <w:szCs w:val="24"/>
              </w:rPr>
              <w:t>1.56</w:t>
            </w:r>
          </w:p>
        </w:tc>
        <w:tc>
          <w:tcPr>
            <w:tcW w:w="864" w:type="dxa"/>
            <w:tcBorders>
              <w:top w:val="nil"/>
              <w:bottom w:val="single" w:sz="4" w:space="0" w:color="auto"/>
            </w:tcBorders>
            <w:shd w:val="clear" w:color="auto" w:fill="FFFFFF"/>
            <w:tcMar>
              <w:left w:w="60" w:type="dxa"/>
              <w:right w:w="60" w:type="dxa"/>
            </w:tcMar>
            <w:vAlign w:val="bottom"/>
          </w:tcPr>
          <w:p w14:paraId="46007211" w14:textId="4AB28E3C" w:rsidR="00D15B92" w:rsidRPr="006D0E71" w:rsidRDefault="00D15B92" w:rsidP="00907E86">
            <w:pPr>
              <w:pStyle w:val="TableText"/>
              <w:rPr>
                <w:noProof w:val="0"/>
              </w:rPr>
            </w:pPr>
            <w:r w:rsidRPr="006D0E71">
              <w:rPr>
                <w:rFonts w:cs="Arial"/>
                <w:noProof w:val="0"/>
                <w:color w:val="000000"/>
                <w:szCs w:val="24"/>
              </w:rPr>
              <w:t>1,160</w:t>
            </w:r>
          </w:p>
        </w:tc>
        <w:tc>
          <w:tcPr>
            <w:tcW w:w="864" w:type="dxa"/>
            <w:tcBorders>
              <w:top w:val="nil"/>
              <w:bottom w:val="single" w:sz="4" w:space="0" w:color="auto"/>
            </w:tcBorders>
            <w:shd w:val="clear" w:color="auto" w:fill="FFFFFF"/>
            <w:tcMar>
              <w:left w:w="60" w:type="dxa"/>
              <w:right w:w="60" w:type="dxa"/>
            </w:tcMar>
            <w:vAlign w:val="bottom"/>
          </w:tcPr>
          <w:p w14:paraId="1A24E034" w14:textId="3F0782B1" w:rsidR="00D15B92" w:rsidRPr="006D0E71" w:rsidRDefault="00D15B92" w:rsidP="00907E86">
            <w:pPr>
              <w:pStyle w:val="TableText"/>
              <w:rPr>
                <w:noProof w:val="0"/>
              </w:rPr>
            </w:pPr>
            <w:r w:rsidRPr="006D0E71">
              <w:rPr>
                <w:rFonts w:cs="Arial"/>
                <w:noProof w:val="0"/>
                <w:color w:val="000000"/>
                <w:szCs w:val="24"/>
              </w:rPr>
              <w:t>1.56</w:t>
            </w:r>
          </w:p>
        </w:tc>
      </w:tr>
      <w:tr w:rsidR="00D15B92" w:rsidRPr="006D0E71" w14:paraId="4AF78C75" w14:textId="77777777" w:rsidTr="00BF548D">
        <w:tc>
          <w:tcPr>
            <w:tcW w:w="6624" w:type="dxa"/>
            <w:tcBorders>
              <w:top w:val="single" w:sz="4" w:space="0" w:color="auto"/>
            </w:tcBorders>
            <w:shd w:val="clear" w:color="auto" w:fill="FFFFFF"/>
            <w:tcMar>
              <w:left w:w="60" w:type="dxa"/>
              <w:right w:w="60" w:type="dxa"/>
            </w:tcMar>
          </w:tcPr>
          <w:p w14:paraId="5CB42C65" w14:textId="62E91D40"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718177B" w14:textId="1E2D938C"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424975AB" w14:textId="5582342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1733EC80" w14:textId="7F16C0C2"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3E04BA00" w14:textId="26EDCC7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6606120" w14:textId="0BC9999F"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4A7ADB45" w14:textId="5017189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63ACD51" w14:textId="2116482C"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78E381CD" w14:textId="6EDB7D20"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9E7C271" w14:textId="77777777" w:rsidTr="00BF548D">
        <w:tc>
          <w:tcPr>
            <w:tcW w:w="6624" w:type="dxa"/>
            <w:tcBorders>
              <w:bottom w:val="single" w:sz="6" w:space="0" w:color="FFFFFF"/>
            </w:tcBorders>
            <w:shd w:val="clear" w:color="auto" w:fill="FFFFFF"/>
            <w:tcMar>
              <w:left w:w="60" w:type="dxa"/>
              <w:right w:w="60" w:type="dxa"/>
            </w:tcMar>
          </w:tcPr>
          <w:p w14:paraId="15D44F6E" w14:textId="2E7C49DF"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CF7EA28" w14:textId="755C16DA" w:rsidR="00D15B92" w:rsidRPr="006D0E71" w:rsidRDefault="00D15B92" w:rsidP="00907E86">
            <w:pPr>
              <w:pStyle w:val="TableText"/>
              <w:rPr>
                <w:noProof w:val="0"/>
              </w:rPr>
            </w:pPr>
            <w:r w:rsidRPr="006D0E71">
              <w:rPr>
                <w:rFonts w:cs="Arial"/>
                <w:noProof w:val="0"/>
                <w:color w:val="000000"/>
                <w:szCs w:val="24"/>
              </w:rPr>
              <w:t>11,413</w:t>
            </w:r>
          </w:p>
        </w:tc>
        <w:tc>
          <w:tcPr>
            <w:tcW w:w="864" w:type="dxa"/>
            <w:tcBorders>
              <w:bottom w:val="single" w:sz="6" w:space="0" w:color="FFFFFF"/>
            </w:tcBorders>
            <w:shd w:val="clear" w:color="auto" w:fill="FFFFFF"/>
            <w:tcMar>
              <w:left w:w="60" w:type="dxa"/>
              <w:right w:w="60" w:type="dxa"/>
            </w:tcMar>
            <w:vAlign w:val="bottom"/>
          </w:tcPr>
          <w:p w14:paraId="1DDEC70B" w14:textId="68E5AE7E" w:rsidR="00D15B92" w:rsidRPr="006D0E71" w:rsidRDefault="00D15B92" w:rsidP="00907E86">
            <w:pPr>
              <w:pStyle w:val="TableText"/>
              <w:rPr>
                <w:noProof w:val="0"/>
              </w:rPr>
            </w:pPr>
            <w:r w:rsidRPr="006D0E71">
              <w:rPr>
                <w:rFonts w:cs="Arial"/>
                <w:noProof w:val="0"/>
                <w:color w:val="000000"/>
                <w:szCs w:val="24"/>
              </w:rPr>
              <w:t>11.65</w:t>
            </w:r>
          </w:p>
        </w:tc>
        <w:tc>
          <w:tcPr>
            <w:tcW w:w="864" w:type="dxa"/>
            <w:tcBorders>
              <w:bottom w:val="single" w:sz="6" w:space="0" w:color="FFFFFF"/>
            </w:tcBorders>
            <w:shd w:val="clear" w:color="auto" w:fill="FFFFFF"/>
            <w:tcMar>
              <w:left w:w="60" w:type="dxa"/>
              <w:right w:w="60" w:type="dxa"/>
            </w:tcMar>
            <w:vAlign w:val="bottom"/>
          </w:tcPr>
          <w:p w14:paraId="0686A18E" w14:textId="4E63F702" w:rsidR="00D15B92" w:rsidRPr="006D0E71" w:rsidRDefault="00D15B92" w:rsidP="00907E86">
            <w:pPr>
              <w:pStyle w:val="TableText"/>
              <w:rPr>
                <w:noProof w:val="0"/>
              </w:rPr>
            </w:pPr>
            <w:r w:rsidRPr="006D0E71">
              <w:rPr>
                <w:rFonts w:cs="Arial"/>
                <w:noProof w:val="0"/>
                <w:color w:val="000000"/>
                <w:szCs w:val="24"/>
              </w:rPr>
              <w:t>14,200</w:t>
            </w:r>
          </w:p>
        </w:tc>
        <w:tc>
          <w:tcPr>
            <w:tcW w:w="864" w:type="dxa"/>
            <w:tcBorders>
              <w:bottom w:val="single" w:sz="6" w:space="0" w:color="FFFFFF"/>
            </w:tcBorders>
            <w:shd w:val="clear" w:color="auto" w:fill="FFFFFF"/>
            <w:tcMar>
              <w:left w:w="60" w:type="dxa"/>
              <w:right w:w="60" w:type="dxa"/>
            </w:tcMar>
            <w:vAlign w:val="bottom"/>
          </w:tcPr>
          <w:p w14:paraId="75F06CAB" w14:textId="6C07DC65" w:rsidR="00D15B92" w:rsidRPr="006D0E71" w:rsidRDefault="00D15B92" w:rsidP="00907E86">
            <w:pPr>
              <w:pStyle w:val="TableText"/>
              <w:rPr>
                <w:noProof w:val="0"/>
              </w:rPr>
            </w:pPr>
            <w:r w:rsidRPr="006D0E71">
              <w:rPr>
                <w:rFonts w:cs="Arial"/>
                <w:noProof w:val="0"/>
                <w:color w:val="000000"/>
                <w:szCs w:val="24"/>
              </w:rPr>
              <w:t>14.27</w:t>
            </w:r>
          </w:p>
        </w:tc>
        <w:tc>
          <w:tcPr>
            <w:tcW w:w="864" w:type="dxa"/>
            <w:tcBorders>
              <w:bottom w:val="single" w:sz="6" w:space="0" w:color="FFFFFF"/>
            </w:tcBorders>
            <w:shd w:val="clear" w:color="auto" w:fill="FFFFFF"/>
            <w:tcMar>
              <w:left w:w="60" w:type="dxa"/>
              <w:right w:w="60" w:type="dxa"/>
            </w:tcMar>
            <w:vAlign w:val="bottom"/>
          </w:tcPr>
          <w:p w14:paraId="2385E325" w14:textId="049EF246" w:rsidR="00D15B92" w:rsidRPr="006D0E71" w:rsidRDefault="00D15B92" w:rsidP="00907E86">
            <w:pPr>
              <w:pStyle w:val="TableText"/>
              <w:rPr>
                <w:noProof w:val="0"/>
              </w:rPr>
            </w:pPr>
            <w:r w:rsidRPr="006D0E71">
              <w:rPr>
                <w:rFonts w:cs="Arial"/>
                <w:noProof w:val="0"/>
                <w:color w:val="000000"/>
                <w:szCs w:val="24"/>
              </w:rPr>
              <w:t>15,704</w:t>
            </w:r>
          </w:p>
        </w:tc>
        <w:tc>
          <w:tcPr>
            <w:tcW w:w="864" w:type="dxa"/>
            <w:tcBorders>
              <w:bottom w:val="single" w:sz="6" w:space="0" w:color="FFFFFF"/>
            </w:tcBorders>
            <w:shd w:val="clear" w:color="auto" w:fill="FFFFFF"/>
            <w:tcMar>
              <w:left w:w="60" w:type="dxa"/>
              <w:right w:w="60" w:type="dxa"/>
            </w:tcMar>
            <w:vAlign w:val="bottom"/>
          </w:tcPr>
          <w:p w14:paraId="6267C234" w14:textId="60C12A57" w:rsidR="00D15B92" w:rsidRPr="006D0E71" w:rsidRDefault="00D15B92" w:rsidP="00907E86">
            <w:pPr>
              <w:pStyle w:val="TableText"/>
              <w:rPr>
                <w:noProof w:val="0"/>
              </w:rPr>
            </w:pPr>
            <w:r w:rsidRPr="006D0E71">
              <w:rPr>
                <w:rFonts w:cs="Arial"/>
                <w:noProof w:val="0"/>
                <w:color w:val="000000"/>
                <w:szCs w:val="24"/>
              </w:rPr>
              <w:t>17.89</w:t>
            </w:r>
          </w:p>
        </w:tc>
        <w:tc>
          <w:tcPr>
            <w:tcW w:w="864" w:type="dxa"/>
            <w:tcBorders>
              <w:bottom w:val="single" w:sz="6" w:space="0" w:color="FFFFFF"/>
            </w:tcBorders>
            <w:shd w:val="clear" w:color="auto" w:fill="FFFFFF"/>
            <w:tcMar>
              <w:left w:w="60" w:type="dxa"/>
              <w:right w:w="60" w:type="dxa"/>
            </w:tcMar>
            <w:vAlign w:val="bottom"/>
          </w:tcPr>
          <w:p w14:paraId="419234D5" w14:textId="6D822D4F" w:rsidR="00D15B92" w:rsidRPr="006D0E71" w:rsidRDefault="00D15B92" w:rsidP="00907E86">
            <w:pPr>
              <w:pStyle w:val="TableText"/>
              <w:rPr>
                <w:noProof w:val="0"/>
              </w:rPr>
            </w:pPr>
            <w:r w:rsidRPr="006D0E71">
              <w:rPr>
                <w:rFonts w:cs="Arial"/>
                <w:noProof w:val="0"/>
                <w:color w:val="000000"/>
                <w:szCs w:val="24"/>
              </w:rPr>
              <w:t>14,642</w:t>
            </w:r>
          </w:p>
        </w:tc>
        <w:tc>
          <w:tcPr>
            <w:tcW w:w="864" w:type="dxa"/>
            <w:tcBorders>
              <w:bottom w:val="single" w:sz="6" w:space="0" w:color="FFFFFF"/>
            </w:tcBorders>
            <w:shd w:val="clear" w:color="auto" w:fill="FFFFFF"/>
            <w:tcMar>
              <w:left w:w="60" w:type="dxa"/>
              <w:right w:w="60" w:type="dxa"/>
            </w:tcMar>
            <w:vAlign w:val="bottom"/>
          </w:tcPr>
          <w:p w14:paraId="2101B775" w14:textId="36112A82" w:rsidR="00D15B92" w:rsidRPr="006D0E71" w:rsidRDefault="00D15B92" w:rsidP="00907E86">
            <w:pPr>
              <w:pStyle w:val="TableText"/>
              <w:rPr>
                <w:noProof w:val="0"/>
              </w:rPr>
            </w:pPr>
            <w:r w:rsidRPr="006D0E71">
              <w:rPr>
                <w:rFonts w:cs="Arial"/>
                <w:noProof w:val="0"/>
                <w:color w:val="000000"/>
                <w:szCs w:val="24"/>
              </w:rPr>
              <w:t>19.69</w:t>
            </w:r>
          </w:p>
        </w:tc>
      </w:tr>
      <w:tr w:rsidR="00D15B92" w:rsidRPr="006D0E71" w14:paraId="2F15CABA" w14:textId="77777777" w:rsidTr="00BF548D">
        <w:tc>
          <w:tcPr>
            <w:tcW w:w="6624" w:type="dxa"/>
            <w:tcBorders>
              <w:top w:val="single" w:sz="6" w:space="0" w:color="FFFFFF"/>
              <w:bottom w:val="single" w:sz="12" w:space="0" w:color="000000" w:themeColor="text1"/>
            </w:tcBorders>
            <w:shd w:val="clear" w:color="auto" w:fill="FFFFFF"/>
            <w:tcMar>
              <w:left w:w="60" w:type="dxa"/>
              <w:right w:w="60" w:type="dxa"/>
            </w:tcMar>
          </w:tcPr>
          <w:p w14:paraId="2B1B5912" w14:textId="10ED891D"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334D038" w14:textId="4B988BFA" w:rsidR="00D15B92" w:rsidRPr="006D0E71" w:rsidRDefault="00D15B92" w:rsidP="00907E86">
            <w:pPr>
              <w:pStyle w:val="TableText"/>
              <w:rPr>
                <w:noProof w:val="0"/>
              </w:rPr>
            </w:pPr>
            <w:r w:rsidRPr="006D0E71">
              <w:rPr>
                <w:rFonts w:cs="Arial"/>
                <w:noProof w:val="0"/>
                <w:color w:val="000000"/>
                <w:szCs w:val="24"/>
              </w:rPr>
              <w:t>223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C24D587" w14:textId="363ECBFD"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C206613" w14:textId="22247E68" w:rsidR="00D15B92" w:rsidRPr="006D0E71" w:rsidRDefault="00D15B92" w:rsidP="00907E86">
            <w:pPr>
              <w:pStyle w:val="TableText"/>
              <w:rPr>
                <w:noProof w:val="0"/>
              </w:rPr>
            </w:pPr>
            <w:r w:rsidRPr="006D0E71">
              <w:rPr>
                <w:rFonts w:cs="Arial"/>
                <w:noProof w:val="0"/>
                <w:color w:val="000000"/>
                <w:szCs w:val="24"/>
              </w:rPr>
              <w:t>262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1F8AC10" w14:textId="6D1218EC"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BEDAE63" w14:textId="6A52F7F7" w:rsidR="00D15B92" w:rsidRPr="006D0E71" w:rsidRDefault="00D15B92" w:rsidP="00907E86">
            <w:pPr>
              <w:pStyle w:val="TableText"/>
              <w:rPr>
                <w:noProof w:val="0"/>
              </w:rPr>
            </w:pPr>
            <w:r w:rsidRPr="006D0E71">
              <w:rPr>
                <w:rFonts w:cs="Arial"/>
                <w:noProof w:val="0"/>
                <w:color w:val="000000"/>
                <w:szCs w:val="24"/>
              </w:rPr>
              <w:t>296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847FE3B" w14:textId="0BFF9DAB"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CF0F75A" w14:textId="685061EA" w:rsidR="00D15B92" w:rsidRPr="006D0E71" w:rsidRDefault="00D15B92" w:rsidP="00907E86">
            <w:pPr>
              <w:pStyle w:val="TableText"/>
              <w:rPr>
                <w:noProof w:val="0"/>
              </w:rPr>
            </w:pPr>
            <w:r w:rsidRPr="006D0E71">
              <w:rPr>
                <w:rFonts w:cs="Arial"/>
                <w:noProof w:val="0"/>
                <w:color w:val="000000"/>
                <w:szCs w:val="24"/>
              </w:rPr>
              <w:t>221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34DE9FA" w14:textId="6EC94212" w:rsidR="00D15B92" w:rsidRPr="006D0E71" w:rsidRDefault="00D15B92" w:rsidP="00907E86">
            <w:pPr>
              <w:pStyle w:val="TableText"/>
              <w:rPr>
                <w:noProof w:val="0"/>
              </w:rPr>
            </w:pPr>
            <w:r w:rsidRPr="006D0E71">
              <w:rPr>
                <w:rFonts w:cs="Arial"/>
                <w:noProof w:val="0"/>
                <w:color w:val="000000"/>
                <w:szCs w:val="24"/>
              </w:rPr>
              <w:t>0.30</w:t>
            </w:r>
          </w:p>
        </w:tc>
      </w:tr>
    </w:tbl>
    <w:p w14:paraId="720F102B" w14:textId="77777777" w:rsidR="00AC31F9" w:rsidRPr="006D0E71" w:rsidRDefault="00AC31F9" w:rsidP="00484FF5">
      <w:pPr>
        <w:pStyle w:val="Caption"/>
        <w:pageBreakBefore/>
      </w:pPr>
      <w:bookmarkStart w:id="117" w:name="_Ref33792476"/>
      <w:bookmarkStart w:id="118" w:name="_Toc520362096"/>
      <w:bookmarkStart w:id="119" w:name="_Toc180762429"/>
      <w:r w:rsidRPr="006D0E71">
        <w:lastRenderedPageBreak/>
        <w:t>Table 2.B.</w:t>
      </w:r>
      <w:fldSimple w:instr=" SEQ Table_2.B. \* ARABIC ">
        <w:r w:rsidRPr="006D0E71">
          <w:t>26</w:t>
        </w:r>
      </w:fldSimple>
      <w:bookmarkEnd w:id="117"/>
      <w:r w:rsidRPr="006D0E71">
        <w:t xml:space="preserve">  Special Services Summary for Mathematics PT, Grades Seven, Eight, and Eleven—EL Students</w:t>
      </w:r>
      <w:bookmarkEnd w:id="118"/>
      <w:bookmarkEnd w:id="119"/>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Seven, Eight, and Eleven—EL Students"/>
      </w:tblPr>
      <w:tblGrid>
        <w:gridCol w:w="8352"/>
        <w:gridCol w:w="864"/>
        <w:gridCol w:w="864"/>
        <w:gridCol w:w="864"/>
        <w:gridCol w:w="864"/>
        <w:gridCol w:w="864"/>
        <w:gridCol w:w="864"/>
      </w:tblGrid>
      <w:tr w:rsidR="00AC31F9" w:rsidRPr="00911824" w14:paraId="7151B277"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46EC3037"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E028BB7"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72B6CE3C"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6A12BD38"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6BF1FD0F"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3D8621FC"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5DD28C00" w14:textId="7BCCF656"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175AE3E5" w14:textId="77777777" w:rsidTr="00BF548D">
        <w:tc>
          <w:tcPr>
            <w:tcW w:w="8352" w:type="dxa"/>
            <w:tcBorders>
              <w:top w:val="single" w:sz="4" w:space="0" w:color="auto"/>
              <w:bottom w:val="single" w:sz="6" w:space="0" w:color="FFFFFF"/>
            </w:tcBorders>
            <w:shd w:val="clear" w:color="auto" w:fill="FFFFFF"/>
            <w:tcMar>
              <w:left w:w="60" w:type="dxa"/>
              <w:right w:w="60" w:type="dxa"/>
            </w:tcMar>
          </w:tcPr>
          <w:p w14:paraId="66387098" w14:textId="0BE61DCA"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E4470AE" w14:textId="0FEB2541" w:rsidR="00D15B92" w:rsidRPr="006D0E71" w:rsidRDefault="00D15B92" w:rsidP="00907E86">
            <w:pPr>
              <w:pStyle w:val="TableText"/>
              <w:rPr>
                <w:noProof w:val="0"/>
              </w:rPr>
            </w:pPr>
            <w:r w:rsidRPr="006D0E71">
              <w:rPr>
                <w:rFonts w:cs="Arial"/>
                <w:noProof w:val="0"/>
                <w:color w:val="000000"/>
                <w:szCs w:val="24"/>
              </w:rPr>
              <w:t>43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2A3878C" w14:textId="4B00D5F3"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693D284" w14:textId="7A1CB2FA" w:rsidR="00D15B92" w:rsidRPr="006D0E71" w:rsidRDefault="00D15B92" w:rsidP="00907E86">
            <w:pPr>
              <w:pStyle w:val="TableText"/>
              <w:rPr>
                <w:noProof w:val="0"/>
              </w:rPr>
            </w:pPr>
            <w:r w:rsidRPr="006D0E71">
              <w:rPr>
                <w:rFonts w:cs="Arial"/>
                <w:noProof w:val="0"/>
                <w:color w:val="000000"/>
                <w:szCs w:val="24"/>
              </w:rPr>
              <w:t>37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FFBE76" w14:textId="3A0B09A5"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13A8AA9" w14:textId="547DDD46" w:rsidR="00D15B92" w:rsidRPr="006D0E71" w:rsidRDefault="00D15B92" w:rsidP="00907E86">
            <w:pPr>
              <w:pStyle w:val="TableText"/>
              <w:rPr>
                <w:noProof w:val="0"/>
              </w:rPr>
            </w:pPr>
            <w:r w:rsidRPr="006D0E71">
              <w:rPr>
                <w:rFonts w:cs="Arial"/>
                <w:noProof w:val="0"/>
                <w:color w:val="000000"/>
                <w:szCs w:val="24"/>
              </w:rPr>
              <w:t>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DE64E69" w14:textId="7B9EBA91"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1CC0DBBF" w14:textId="77777777" w:rsidTr="00BF548D">
        <w:tc>
          <w:tcPr>
            <w:tcW w:w="8352" w:type="dxa"/>
            <w:tcBorders>
              <w:top w:val="nil"/>
              <w:bottom w:val="single" w:sz="6" w:space="0" w:color="FFFFFF"/>
            </w:tcBorders>
            <w:shd w:val="clear" w:color="auto" w:fill="FFFFFF"/>
            <w:tcMar>
              <w:left w:w="60" w:type="dxa"/>
              <w:right w:w="60" w:type="dxa"/>
            </w:tcMar>
          </w:tcPr>
          <w:p w14:paraId="14E58230" w14:textId="3BE001DE"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3C0358B" w14:textId="13683B59"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3FD2E1A0" w14:textId="20B983C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8267F95" w14:textId="08001BFE"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17F94369" w14:textId="073E9E7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09BC32C" w14:textId="08510D40"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029B5963" w14:textId="28760C9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6C1F78E" w14:textId="77777777" w:rsidTr="00BF548D">
        <w:tc>
          <w:tcPr>
            <w:tcW w:w="8352" w:type="dxa"/>
            <w:tcBorders>
              <w:top w:val="nil"/>
              <w:bottom w:val="single" w:sz="6" w:space="0" w:color="FFFFFF"/>
            </w:tcBorders>
            <w:shd w:val="clear" w:color="auto" w:fill="FFFFFF"/>
            <w:tcMar>
              <w:left w:w="60" w:type="dxa"/>
              <w:right w:w="60" w:type="dxa"/>
            </w:tcMar>
          </w:tcPr>
          <w:p w14:paraId="2DBAEB62" w14:textId="72F59E7B"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76E4D388" w14:textId="53CCF8FB" w:rsidR="00D15B92" w:rsidRPr="006D0E71" w:rsidRDefault="00D15B92" w:rsidP="00907E86">
            <w:pPr>
              <w:pStyle w:val="TableText"/>
              <w:rPr>
                <w:noProof w:val="0"/>
              </w:rPr>
            </w:pPr>
            <w:r w:rsidRPr="006D0E71">
              <w:rPr>
                <w:rFonts w:cs="Arial"/>
                <w:noProof w:val="0"/>
                <w:color w:val="000000"/>
                <w:szCs w:val="24"/>
              </w:rPr>
              <w:t>43</w:t>
            </w:r>
          </w:p>
        </w:tc>
        <w:tc>
          <w:tcPr>
            <w:tcW w:w="864" w:type="dxa"/>
            <w:tcBorders>
              <w:top w:val="nil"/>
              <w:bottom w:val="single" w:sz="6" w:space="0" w:color="FFFFFF"/>
            </w:tcBorders>
            <w:shd w:val="clear" w:color="auto" w:fill="FFFFFF"/>
            <w:tcMar>
              <w:left w:w="60" w:type="dxa"/>
              <w:right w:w="60" w:type="dxa"/>
            </w:tcMar>
            <w:vAlign w:val="bottom"/>
          </w:tcPr>
          <w:p w14:paraId="43940CCE" w14:textId="79789B02"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1BC132E" w14:textId="22DF9629" w:rsidR="00D15B92" w:rsidRPr="006D0E71" w:rsidRDefault="00D15B92" w:rsidP="00907E86">
            <w:pPr>
              <w:pStyle w:val="TableText"/>
              <w:rPr>
                <w:noProof w:val="0"/>
              </w:rPr>
            </w:pPr>
            <w:r w:rsidRPr="006D0E71">
              <w:rPr>
                <w:rFonts w:cs="Arial"/>
                <w:noProof w:val="0"/>
                <w:color w:val="000000"/>
                <w:szCs w:val="24"/>
              </w:rPr>
              <w:t>39</w:t>
            </w:r>
          </w:p>
        </w:tc>
        <w:tc>
          <w:tcPr>
            <w:tcW w:w="864" w:type="dxa"/>
            <w:tcBorders>
              <w:top w:val="nil"/>
              <w:bottom w:val="single" w:sz="6" w:space="0" w:color="FFFFFF"/>
            </w:tcBorders>
            <w:shd w:val="clear" w:color="auto" w:fill="FFFFFF"/>
            <w:tcMar>
              <w:left w:w="60" w:type="dxa"/>
              <w:right w:w="60" w:type="dxa"/>
            </w:tcMar>
            <w:vAlign w:val="bottom"/>
          </w:tcPr>
          <w:p w14:paraId="4738851B" w14:textId="7690753D"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E573BE4" w14:textId="1EEE96E7" w:rsidR="00D15B92" w:rsidRPr="006D0E71" w:rsidRDefault="00D15B92" w:rsidP="00907E86">
            <w:pPr>
              <w:pStyle w:val="TableText"/>
              <w:rPr>
                <w:noProof w:val="0"/>
              </w:rPr>
            </w:pPr>
            <w:r w:rsidRPr="006D0E71">
              <w:rPr>
                <w:rFonts w:cs="Arial"/>
                <w:noProof w:val="0"/>
                <w:color w:val="000000"/>
                <w:szCs w:val="24"/>
              </w:rPr>
              <w:t>20</w:t>
            </w:r>
          </w:p>
        </w:tc>
        <w:tc>
          <w:tcPr>
            <w:tcW w:w="864" w:type="dxa"/>
            <w:tcBorders>
              <w:top w:val="nil"/>
              <w:bottom w:val="single" w:sz="6" w:space="0" w:color="FFFFFF"/>
            </w:tcBorders>
            <w:shd w:val="clear" w:color="auto" w:fill="FFFFFF"/>
            <w:tcMar>
              <w:left w:w="60" w:type="dxa"/>
              <w:right w:w="60" w:type="dxa"/>
            </w:tcMar>
            <w:vAlign w:val="bottom"/>
          </w:tcPr>
          <w:p w14:paraId="53A186EC" w14:textId="421FEB91"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220EFD89" w14:textId="77777777" w:rsidTr="00BF548D">
        <w:tc>
          <w:tcPr>
            <w:tcW w:w="8352" w:type="dxa"/>
            <w:tcBorders>
              <w:top w:val="nil"/>
              <w:bottom w:val="single" w:sz="6" w:space="0" w:color="FFFFFF"/>
            </w:tcBorders>
            <w:shd w:val="clear" w:color="auto" w:fill="FFFFFF"/>
            <w:tcMar>
              <w:left w:w="60" w:type="dxa"/>
              <w:right w:w="60" w:type="dxa"/>
            </w:tcMar>
          </w:tcPr>
          <w:p w14:paraId="0A42EB0A" w14:textId="17E8F72F"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43F9A33" w14:textId="5D9CF6BC" w:rsidR="00D15B92" w:rsidRPr="006D0E71" w:rsidRDefault="00D15B92" w:rsidP="00907E86">
            <w:pPr>
              <w:pStyle w:val="TableText"/>
              <w:rPr>
                <w:noProof w:val="0"/>
              </w:rPr>
            </w:pPr>
            <w:r w:rsidRPr="006D0E71">
              <w:rPr>
                <w:rFonts w:cs="Arial"/>
                <w:noProof w:val="0"/>
                <w:color w:val="000000"/>
                <w:szCs w:val="24"/>
              </w:rPr>
              <w:t>34</w:t>
            </w:r>
          </w:p>
        </w:tc>
        <w:tc>
          <w:tcPr>
            <w:tcW w:w="864" w:type="dxa"/>
            <w:tcBorders>
              <w:top w:val="nil"/>
              <w:bottom w:val="single" w:sz="6" w:space="0" w:color="FFFFFF"/>
            </w:tcBorders>
            <w:shd w:val="clear" w:color="auto" w:fill="FFFFFF"/>
            <w:tcMar>
              <w:left w:w="60" w:type="dxa"/>
              <w:right w:w="60" w:type="dxa"/>
            </w:tcMar>
            <w:vAlign w:val="bottom"/>
          </w:tcPr>
          <w:p w14:paraId="570B7FE0" w14:textId="69B27B10"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6F359D0C" w14:textId="7F27FCCF" w:rsidR="00D15B92" w:rsidRPr="006D0E71" w:rsidRDefault="00D15B92" w:rsidP="00907E86">
            <w:pPr>
              <w:pStyle w:val="TableText"/>
              <w:rPr>
                <w:noProof w:val="0"/>
              </w:rPr>
            </w:pPr>
            <w:r w:rsidRPr="006D0E71">
              <w:rPr>
                <w:rFonts w:cs="Arial"/>
                <w:noProof w:val="0"/>
                <w:color w:val="000000"/>
                <w:szCs w:val="24"/>
              </w:rPr>
              <w:t>26</w:t>
            </w:r>
          </w:p>
        </w:tc>
        <w:tc>
          <w:tcPr>
            <w:tcW w:w="864" w:type="dxa"/>
            <w:tcBorders>
              <w:top w:val="nil"/>
              <w:bottom w:val="single" w:sz="6" w:space="0" w:color="FFFFFF"/>
            </w:tcBorders>
            <w:shd w:val="clear" w:color="auto" w:fill="FFFFFF"/>
            <w:tcMar>
              <w:left w:w="60" w:type="dxa"/>
              <w:right w:w="60" w:type="dxa"/>
            </w:tcMar>
            <w:vAlign w:val="bottom"/>
          </w:tcPr>
          <w:p w14:paraId="76D6CC0B" w14:textId="3C1A95E6"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95EB769" w14:textId="62F56667"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31AF02E6" w14:textId="7B66730D"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2B063DEB" w14:textId="77777777" w:rsidTr="00BF548D">
        <w:tc>
          <w:tcPr>
            <w:tcW w:w="8352" w:type="dxa"/>
            <w:tcBorders>
              <w:top w:val="nil"/>
              <w:bottom w:val="single" w:sz="6" w:space="0" w:color="FFFFFF"/>
            </w:tcBorders>
            <w:shd w:val="clear" w:color="auto" w:fill="FFFFFF"/>
            <w:tcMar>
              <w:left w:w="60" w:type="dxa"/>
              <w:right w:w="60" w:type="dxa"/>
            </w:tcMar>
          </w:tcPr>
          <w:p w14:paraId="34212B4A" w14:textId="6E1CF881"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77868A66" w14:textId="2458C0AC" w:rsidR="00D15B92" w:rsidRPr="006D0E71" w:rsidRDefault="00D15B92" w:rsidP="00907E86">
            <w:pPr>
              <w:pStyle w:val="TableText"/>
              <w:rPr>
                <w:noProof w:val="0"/>
              </w:rPr>
            </w:pPr>
            <w:r w:rsidRPr="006D0E71">
              <w:rPr>
                <w:rFonts w:cs="Arial"/>
                <w:noProof w:val="0"/>
                <w:color w:val="000000"/>
                <w:szCs w:val="24"/>
              </w:rPr>
              <w:t>5,080</w:t>
            </w:r>
          </w:p>
        </w:tc>
        <w:tc>
          <w:tcPr>
            <w:tcW w:w="864" w:type="dxa"/>
            <w:tcBorders>
              <w:top w:val="nil"/>
              <w:bottom w:val="single" w:sz="6" w:space="0" w:color="FFFFFF"/>
            </w:tcBorders>
            <w:shd w:val="clear" w:color="auto" w:fill="FFFFFF"/>
            <w:tcMar>
              <w:left w:w="60" w:type="dxa"/>
              <w:right w:w="60" w:type="dxa"/>
            </w:tcMar>
            <w:vAlign w:val="bottom"/>
          </w:tcPr>
          <w:p w14:paraId="7F78670F" w14:textId="7BE43F34" w:rsidR="00D15B92" w:rsidRPr="006D0E71" w:rsidRDefault="00D15B92" w:rsidP="00907E86">
            <w:pPr>
              <w:pStyle w:val="TableText"/>
              <w:rPr>
                <w:noProof w:val="0"/>
              </w:rPr>
            </w:pPr>
            <w:r w:rsidRPr="006D0E71">
              <w:rPr>
                <w:rFonts w:cs="Arial"/>
                <w:noProof w:val="0"/>
                <w:color w:val="000000"/>
                <w:szCs w:val="24"/>
              </w:rPr>
              <w:t>7.45</w:t>
            </w:r>
          </w:p>
        </w:tc>
        <w:tc>
          <w:tcPr>
            <w:tcW w:w="864" w:type="dxa"/>
            <w:tcBorders>
              <w:top w:val="nil"/>
              <w:bottom w:val="single" w:sz="6" w:space="0" w:color="FFFFFF"/>
            </w:tcBorders>
            <w:shd w:val="clear" w:color="auto" w:fill="FFFFFF"/>
            <w:tcMar>
              <w:left w:w="60" w:type="dxa"/>
              <w:right w:w="60" w:type="dxa"/>
            </w:tcMar>
            <w:vAlign w:val="bottom"/>
          </w:tcPr>
          <w:p w14:paraId="49169BF7" w14:textId="7E599AFC" w:rsidR="00D15B92" w:rsidRPr="006D0E71" w:rsidRDefault="00D15B92" w:rsidP="00907E86">
            <w:pPr>
              <w:pStyle w:val="TableText"/>
              <w:rPr>
                <w:noProof w:val="0"/>
              </w:rPr>
            </w:pPr>
            <w:r w:rsidRPr="006D0E71">
              <w:rPr>
                <w:rFonts w:cs="Arial"/>
                <w:noProof w:val="0"/>
                <w:color w:val="000000"/>
                <w:szCs w:val="24"/>
              </w:rPr>
              <w:t>4,946</w:t>
            </w:r>
          </w:p>
        </w:tc>
        <w:tc>
          <w:tcPr>
            <w:tcW w:w="864" w:type="dxa"/>
            <w:tcBorders>
              <w:top w:val="nil"/>
              <w:bottom w:val="single" w:sz="6" w:space="0" w:color="FFFFFF"/>
            </w:tcBorders>
            <w:shd w:val="clear" w:color="auto" w:fill="FFFFFF"/>
            <w:tcMar>
              <w:left w:w="60" w:type="dxa"/>
              <w:right w:w="60" w:type="dxa"/>
            </w:tcMar>
            <w:vAlign w:val="bottom"/>
          </w:tcPr>
          <w:p w14:paraId="036A33C4" w14:textId="4E9BA15E" w:rsidR="00D15B92" w:rsidRPr="006D0E71" w:rsidRDefault="00D15B92" w:rsidP="00907E86">
            <w:pPr>
              <w:pStyle w:val="TableText"/>
              <w:rPr>
                <w:noProof w:val="0"/>
              </w:rPr>
            </w:pPr>
            <w:r w:rsidRPr="006D0E71">
              <w:rPr>
                <w:rFonts w:cs="Arial"/>
                <w:noProof w:val="0"/>
                <w:color w:val="000000"/>
                <w:szCs w:val="24"/>
              </w:rPr>
              <w:t>8.69</w:t>
            </w:r>
          </w:p>
        </w:tc>
        <w:tc>
          <w:tcPr>
            <w:tcW w:w="864" w:type="dxa"/>
            <w:tcBorders>
              <w:top w:val="nil"/>
              <w:bottom w:val="single" w:sz="6" w:space="0" w:color="FFFFFF"/>
            </w:tcBorders>
            <w:shd w:val="clear" w:color="auto" w:fill="FFFFFF"/>
            <w:tcMar>
              <w:left w:w="60" w:type="dxa"/>
              <w:right w:w="60" w:type="dxa"/>
            </w:tcMar>
            <w:vAlign w:val="bottom"/>
          </w:tcPr>
          <w:p w14:paraId="1C50A24C" w14:textId="438A7BAC" w:rsidR="00D15B92" w:rsidRPr="006D0E71" w:rsidRDefault="00D15B92" w:rsidP="00907E86">
            <w:pPr>
              <w:pStyle w:val="TableText"/>
              <w:rPr>
                <w:noProof w:val="0"/>
              </w:rPr>
            </w:pPr>
            <w:r w:rsidRPr="006D0E71">
              <w:rPr>
                <w:rFonts w:cs="Arial"/>
                <w:noProof w:val="0"/>
                <w:color w:val="000000"/>
                <w:szCs w:val="24"/>
              </w:rPr>
              <w:t>2,051</w:t>
            </w:r>
          </w:p>
        </w:tc>
        <w:tc>
          <w:tcPr>
            <w:tcW w:w="864" w:type="dxa"/>
            <w:tcBorders>
              <w:top w:val="nil"/>
              <w:bottom w:val="single" w:sz="6" w:space="0" w:color="FFFFFF"/>
            </w:tcBorders>
            <w:shd w:val="clear" w:color="auto" w:fill="FFFFFF"/>
            <w:tcMar>
              <w:left w:w="60" w:type="dxa"/>
              <w:right w:w="60" w:type="dxa"/>
            </w:tcMar>
            <w:vAlign w:val="bottom"/>
          </w:tcPr>
          <w:p w14:paraId="5C6F0B02" w14:textId="32B75E3C" w:rsidR="00D15B92" w:rsidRPr="006D0E71" w:rsidRDefault="00D15B92" w:rsidP="00907E86">
            <w:pPr>
              <w:pStyle w:val="TableText"/>
              <w:rPr>
                <w:noProof w:val="0"/>
              </w:rPr>
            </w:pPr>
            <w:r w:rsidRPr="006D0E71">
              <w:rPr>
                <w:rFonts w:cs="Arial"/>
                <w:noProof w:val="0"/>
                <w:color w:val="000000"/>
                <w:szCs w:val="24"/>
              </w:rPr>
              <w:t>5.23</w:t>
            </w:r>
          </w:p>
        </w:tc>
      </w:tr>
      <w:tr w:rsidR="00D15B92" w:rsidRPr="006D0E71" w14:paraId="30C9B71B" w14:textId="77777777" w:rsidTr="00BF548D">
        <w:tc>
          <w:tcPr>
            <w:tcW w:w="8352" w:type="dxa"/>
            <w:tcBorders>
              <w:top w:val="nil"/>
              <w:bottom w:val="single" w:sz="6" w:space="0" w:color="FFFFFF"/>
            </w:tcBorders>
            <w:shd w:val="clear" w:color="auto" w:fill="FFFFFF"/>
            <w:tcMar>
              <w:left w:w="60" w:type="dxa"/>
              <w:right w:w="60" w:type="dxa"/>
            </w:tcMar>
          </w:tcPr>
          <w:p w14:paraId="29823352" w14:textId="1DB10B7C"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02F78731" w14:textId="3FA6FB17" w:rsidR="00D15B92" w:rsidRPr="006D0E71" w:rsidRDefault="00D15B92" w:rsidP="00907E86">
            <w:pPr>
              <w:pStyle w:val="TableText"/>
              <w:rPr>
                <w:noProof w:val="0"/>
              </w:rPr>
            </w:pPr>
            <w:r w:rsidRPr="006D0E71">
              <w:rPr>
                <w:rFonts w:cs="Arial"/>
                <w:noProof w:val="0"/>
                <w:color w:val="000000"/>
                <w:szCs w:val="24"/>
              </w:rPr>
              <w:t>7,639</w:t>
            </w:r>
          </w:p>
        </w:tc>
        <w:tc>
          <w:tcPr>
            <w:tcW w:w="864" w:type="dxa"/>
            <w:tcBorders>
              <w:top w:val="nil"/>
              <w:bottom w:val="single" w:sz="6" w:space="0" w:color="FFFFFF"/>
            </w:tcBorders>
            <w:shd w:val="clear" w:color="auto" w:fill="FFFFFF"/>
            <w:tcMar>
              <w:left w:w="60" w:type="dxa"/>
              <w:right w:w="60" w:type="dxa"/>
            </w:tcMar>
            <w:vAlign w:val="bottom"/>
          </w:tcPr>
          <w:p w14:paraId="6D0A1154" w14:textId="03FB6C4A" w:rsidR="00D15B92" w:rsidRPr="006D0E71" w:rsidRDefault="00D15B92" w:rsidP="00907E86">
            <w:pPr>
              <w:pStyle w:val="TableText"/>
              <w:rPr>
                <w:noProof w:val="0"/>
              </w:rPr>
            </w:pPr>
            <w:r w:rsidRPr="006D0E71">
              <w:rPr>
                <w:rFonts w:cs="Arial"/>
                <w:noProof w:val="0"/>
                <w:color w:val="000000"/>
                <w:szCs w:val="24"/>
              </w:rPr>
              <w:t>11.20</w:t>
            </w:r>
          </w:p>
        </w:tc>
        <w:tc>
          <w:tcPr>
            <w:tcW w:w="864" w:type="dxa"/>
            <w:tcBorders>
              <w:top w:val="nil"/>
              <w:bottom w:val="single" w:sz="6" w:space="0" w:color="FFFFFF"/>
            </w:tcBorders>
            <w:shd w:val="clear" w:color="auto" w:fill="FFFFFF"/>
            <w:tcMar>
              <w:left w:w="60" w:type="dxa"/>
              <w:right w:w="60" w:type="dxa"/>
            </w:tcMar>
            <w:vAlign w:val="bottom"/>
          </w:tcPr>
          <w:p w14:paraId="3647BC01" w14:textId="5F75F892" w:rsidR="00D15B92" w:rsidRPr="006D0E71" w:rsidRDefault="00D15B92" w:rsidP="00907E86">
            <w:pPr>
              <w:pStyle w:val="TableText"/>
              <w:rPr>
                <w:noProof w:val="0"/>
              </w:rPr>
            </w:pPr>
            <w:r w:rsidRPr="006D0E71">
              <w:rPr>
                <w:rFonts w:cs="Arial"/>
                <w:noProof w:val="0"/>
                <w:color w:val="000000"/>
                <w:szCs w:val="24"/>
              </w:rPr>
              <w:t>5,900</w:t>
            </w:r>
          </w:p>
        </w:tc>
        <w:tc>
          <w:tcPr>
            <w:tcW w:w="864" w:type="dxa"/>
            <w:tcBorders>
              <w:top w:val="nil"/>
              <w:bottom w:val="single" w:sz="6" w:space="0" w:color="FFFFFF"/>
            </w:tcBorders>
            <w:shd w:val="clear" w:color="auto" w:fill="FFFFFF"/>
            <w:tcMar>
              <w:left w:w="60" w:type="dxa"/>
              <w:right w:w="60" w:type="dxa"/>
            </w:tcMar>
            <w:vAlign w:val="bottom"/>
          </w:tcPr>
          <w:p w14:paraId="79043FE9" w14:textId="4BCDE0E4" w:rsidR="00D15B92" w:rsidRPr="006D0E71" w:rsidRDefault="00D15B92" w:rsidP="00907E86">
            <w:pPr>
              <w:pStyle w:val="TableText"/>
              <w:rPr>
                <w:noProof w:val="0"/>
              </w:rPr>
            </w:pPr>
            <w:r w:rsidRPr="006D0E71">
              <w:rPr>
                <w:rFonts w:cs="Arial"/>
                <w:noProof w:val="0"/>
                <w:color w:val="000000"/>
                <w:szCs w:val="24"/>
              </w:rPr>
              <w:t>10.37</w:t>
            </w:r>
          </w:p>
        </w:tc>
        <w:tc>
          <w:tcPr>
            <w:tcW w:w="864" w:type="dxa"/>
            <w:tcBorders>
              <w:top w:val="nil"/>
              <w:bottom w:val="single" w:sz="6" w:space="0" w:color="FFFFFF"/>
            </w:tcBorders>
            <w:shd w:val="clear" w:color="auto" w:fill="FFFFFF"/>
            <w:tcMar>
              <w:left w:w="60" w:type="dxa"/>
              <w:right w:w="60" w:type="dxa"/>
            </w:tcMar>
            <w:vAlign w:val="bottom"/>
          </w:tcPr>
          <w:p w14:paraId="3314CDC6" w14:textId="34395B3A" w:rsidR="00D15B92" w:rsidRPr="006D0E71" w:rsidRDefault="00D15B92" w:rsidP="00907E86">
            <w:pPr>
              <w:pStyle w:val="TableText"/>
              <w:rPr>
                <w:noProof w:val="0"/>
              </w:rPr>
            </w:pPr>
            <w:r w:rsidRPr="006D0E71">
              <w:rPr>
                <w:rFonts w:cs="Arial"/>
                <w:noProof w:val="0"/>
                <w:color w:val="000000"/>
                <w:szCs w:val="24"/>
              </w:rPr>
              <w:t>804</w:t>
            </w:r>
          </w:p>
        </w:tc>
        <w:tc>
          <w:tcPr>
            <w:tcW w:w="864" w:type="dxa"/>
            <w:tcBorders>
              <w:top w:val="nil"/>
              <w:bottom w:val="single" w:sz="6" w:space="0" w:color="FFFFFF"/>
            </w:tcBorders>
            <w:shd w:val="clear" w:color="auto" w:fill="FFFFFF"/>
            <w:tcMar>
              <w:left w:w="60" w:type="dxa"/>
              <w:right w:w="60" w:type="dxa"/>
            </w:tcMar>
            <w:vAlign w:val="bottom"/>
          </w:tcPr>
          <w:p w14:paraId="4026EFC9" w14:textId="176D9617" w:rsidR="00D15B92" w:rsidRPr="006D0E71" w:rsidRDefault="00D15B92" w:rsidP="00907E86">
            <w:pPr>
              <w:pStyle w:val="TableText"/>
              <w:rPr>
                <w:noProof w:val="0"/>
              </w:rPr>
            </w:pPr>
            <w:r w:rsidRPr="006D0E71">
              <w:rPr>
                <w:rFonts w:cs="Arial"/>
                <w:noProof w:val="0"/>
                <w:color w:val="000000"/>
                <w:szCs w:val="24"/>
              </w:rPr>
              <w:t>2.05</w:t>
            </w:r>
          </w:p>
        </w:tc>
      </w:tr>
      <w:tr w:rsidR="00D15B92" w:rsidRPr="006D0E71" w14:paraId="07ECF3DD" w14:textId="77777777" w:rsidTr="00BF548D">
        <w:tc>
          <w:tcPr>
            <w:tcW w:w="8352" w:type="dxa"/>
            <w:tcBorders>
              <w:top w:val="nil"/>
              <w:bottom w:val="single" w:sz="6" w:space="0" w:color="FFFFFF"/>
            </w:tcBorders>
            <w:shd w:val="clear" w:color="auto" w:fill="FFFFFF"/>
            <w:tcMar>
              <w:left w:w="60" w:type="dxa"/>
              <w:right w:w="60" w:type="dxa"/>
            </w:tcMar>
          </w:tcPr>
          <w:p w14:paraId="45824C6B" w14:textId="58622268"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2BA74E5" w14:textId="6223B7E9" w:rsidR="00D15B92" w:rsidRPr="006D0E71" w:rsidRDefault="00D15B92" w:rsidP="00907E86">
            <w:pPr>
              <w:pStyle w:val="TableText"/>
              <w:rPr>
                <w:noProof w:val="0"/>
              </w:rPr>
            </w:pPr>
            <w:r w:rsidRPr="006D0E71">
              <w:rPr>
                <w:rFonts w:cs="Arial"/>
                <w:noProof w:val="0"/>
                <w:color w:val="000000"/>
                <w:szCs w:val="24"/>
              </w:rPr>
              <w:t>79</w:t>
            </w:r>
          </w:p>
        </w:tc>
        <w:tc>
          <w:tcPr>
            <w:tcW w:w="864" w:type="dxa"/>
            <w:tcBorders>
              <w:top w:val="nil"/>
              <w:bottom w:val="single" w:sz="6" w:space="0" w:color="FFFFFF"/>
            </w:tcBorders>
            <w:shd w:val="clear" w:color="auto" w:fill="FFFFFF"/>
            <w:tcMar>
              <w:left w:w="60" w:type="dxa"/>
              <w:right w:w="60" w:type="dxa"/>
            </w:tcMar>
            <w:vAlign w:val="bottom"/>
          </w:tcPr>
          <w:p w14:paraId="36234EBB" w14:textId="0F535165"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03903819" w14:textId="0A664AD0" w:rsidR="00D15B92" w:rsidRPr="006D0E71" w:rsidRDefault="00D15B92" w:rsidP="00907E86">
            <w:pPr>
              <w:pStyle w:val="TableText"/>
              <w:rPr>
                <w:noProof w:val="0"/>
              </w:rPr>
            </w:pPr>
            <w:r w:rsidRPr="006D0E71">
              <w:rPr>
                <w:rFonts w:cs="Arial"/>
                <w:noProof w:val="0"/>
                <w:color w:val="000000"/>
                <w:szCs w:val="24"/>
              </w:rPr>
              <w:t>78</w:t>
            </w:r>
          </w:p>
        </w:tc>
        <w:tc>
          <w:tcPr>
            <w:tcW w:w="864" w:type="dxa"/>
            <w:tcBorders>
              <w:top w:val="nil"/>
              <w:bottom w:val="single" w:sz="6" w:space="0" w:color="FFFFFF"/>
            </w:tcBorders>
            <w:shd w:val="clear" w:color="auto" w:fill="FFFFFF"/>
            <w:tcMar>
              <w:left w:w="60" w:type="dxa"/>
              <w:right w:w="60" w:type="dxa"/>
            </w:tcMar>
            <w:vAlign w:val="bottom"/>
          </w:tcPr>
          <w:p w14:paraId="4EC4DA98" w14:textId="1150CD1B"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7102C5F1" w14:textId="63D9397B" w:rsidR="00D15B92" w:rsidRPr="006D0E71" w:rsidRDefault="00D15B92" w:rsidP="00907E86">
            <w:pPr>
              <w:pStyle w:val="TableText"/>
              <w:rPr>
                <w:noProof w:val="0"/>
              </w:rPr>
            </w:pPr>
            <w:r w:rsidRPr="006D0E71">
              <w:rPr>
                <w:rFonts w:cs="Arial"/>
                <w:noProof w:val="0"/>
                <w:color w:val="000000"/>
                <w:szCs w:val="24"/>
              </w:rPr>
              <w:t>54</w:t>
            </w:r>
          </w:p>
        </w:tc>
        <w:tc>
          <w:tcPr>
            <w:tcW w:w="864" w:type="dxa"/>
            <w:tcBorders>
              <w:top w:val="nil"/>
              <w:bottom w:val="single" w:sz="6" w:space="0" w:color="FFFFFF"/>
            </w:tcBorders>
            <w:shd w:val="clear" w:color="auto" w:fill="FFFFFF"/>
            <w:tcMar>
              <w:left w:w="60" w:type="dxa"/>
              <w:right w:w="60" w:type="dxa"/>
            </w:tcMar>
            <w:vAlign w:val="bottom"/>
          </w:tcPr>
          <w:p w14:paraId="1270AEC2" w14:textId="1F7F1820" w:rsidR="00D15B92" w:rsidRPr="006D0E71" w:rsidRDefault="00D15B92" w:rsidP="00907E86">
            <w:pPr>
              <w:pStyle w:val="TableText"/>
              <w:rPr>
                <w:noProof w:val="0"/>
              </w:rPr>
            </w:pPr>
            <w:r w:rsidRPr="006D0E71">
              <w:rPr>
                <w:rFonts w:cs="Arial"/>
                <w:noProof w:val="0"/>
                <w:color w:val="000000"/>
                <w:szCs w:val="24"/>
              </w:rPr>
              <w:t>0.14</w:t>
            </w:r>
          </w:p>
        </w:tc>
      </w:tr>
      <w:tr w:rsidR="00D15B92" w:rsidRPr="006D0E71" w14:paraId="17DAFA7F" w14:textId="77777777" w:rsidTr="00BF548D">
        <w:tc>
          <w:tcPr>
            <w:tcW w:w="8352" w:type="dxa"/>
            <w:tcBorders>
              <w:top w:val="nil"/>
              <w:bottom w:val="nil"/>
            </w:tcBorders>
            <w:shd w:val="clear" w:color="auto" w:fill="FFFFFF"/>
            <w:tcMar>
              <w:left w:w="60" w:type="dxa"/>
              <w:right w:w="60" w:type="dxa"/>
            </w:tcMar>
          </w:tcPr>
          <w:p w14:paraId="28541F48" w14:textId="63110AD2"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3E40D743" w14:textId="69CD4170" w:rsidR="00D15B92" w:rsidRPr="006D0E71" w:rsidRDefault="00D15B92" w:rsidP="00907E86">
            <w:pPr>
              <w:pStyle w:val="TableText"/>
              <w:rPr>
                <w:noProof w:val="0"/>
              </w:rPr>
            </w:pPr>
            <w:r w:rsidRPr="006D0E71">
              <w:rPr>
                <w:rFonts w:cs="Arial"/>
                <w:noProof w:val="0"/>
                <w:color w:val="000000"/>
                <w:szCs w:val="24"/>
              </w:rPr>
              <w:t>1,081</w:t>
            </w:r>
          </w:p>
        </w:tc>
        <w:tc>
          <w:tcPr>
            <w:tcW w:w="864" w:type="dxa"/>
            <w:tcBorders>
              <w:top w:val="nil"/>
              <w:bottom w:val="nil"/>
            </w:tcBorders>
            <w:shd w:val="clear" w:color="auto" w:fill="FFFFFF"/>
            <w:tcMar>
              <w:left w:w="60" w:type="dxa"/>
              <w:right w:w="60" w:type="dxa"/>
            </w:tcMar>
            <w:vAlign w:val="bottom"/>
          </w:tcPr>
          <w:p w14:paraId="588EF177" w14:textId="02546046" w:rsidR="00D15B92" w:rsidRPr="006D0E71" w:rsidRDefault="00D15B92" w:rsidP="00907E86">
            <w:pPr>
              <w:pStyle w:val="TableText"/>
              <w:rPr>
                <w:noProof w:val="0"/>
              </w:rPr>
            </w:pPr>
            <w:r w:rsidRPr="006D0E71">
              <w:rPr>
                <w:rFonts w:cs="Arial"/>
                <w:noProof w:val="0"/>
                <w:color w:val="000000"/>
                <w:szCs w:val="24"/>
              </w:rPr>
              <w:t>1.58</w:t>
            </w:r>
          </w:p>
        </w:tc>
        <w:tc>
          <w:tcPr>
            <w:tcW w:w="864" w:type="dxa"/>
            <w:tcBorders>
              <w:top w:val="nil"/>
              <w:bottom w:val="nil"/>
            </w:tcBorders>
            <w:shd w:val="clear" w:color="auto" w:fill="FFFFFF"/>
            <w:tcMar>
              <w:left w:w="60" w:type="dxa"/>
              <w:right w:w="60" w:type="dxa"/>
            </w:tcMar>
            <w:vAlign w:val="bottom"/>
          </w:tcPr>
          <w:p w14:paraId="7ED2510C" w14:textId="79FE1732" w:rsidR="00D15B92" w:rsidRPr="006D0E71" w:rsidRDefault="00D15B92" w:rsidP="00907E86">
            <w:pPr>
              <w:pStyle w:val="TableText"/>
              <w:rPr>
                <w:noProof w:val="0"/>
              </w:rPr>
            </w:pPr>
            <w:r w:rsidRPr="006D0E71">
              <w:rPr>
                <w:rFonts w:cs="Arial"/>
                <w:noProof w:val="0"/>
                <w:color w:val="000000"/>
                <w:szCs w:val="24"/>
              </w:rPr>
              <w:t>1,035</w:t>
            </w:r>
          </w:p>
        </w:tc>
        <w:tc>
          <w:tcPr>
            <w:tcW w:w="864" w:type="dxa"/>
            <w:tcBorders>
              <w:top w:val="nil"/>
              <w:bottom w:val="nil"/>
            </w:tcBorders>
            <w:shd w:val="clear" w:color="auto" w:fill="FFFFFF"/>
            <w:tcMar>
              <w:left w:w="60" w:type="dxa"/>
              <w:right w:w="60" w:type="dxa"/>
            </w:tcMar>
            <w:vAlign w:val="bottom"/>
          </w:tcPr>
          <w:p w14:paraId="657C2BFF" w14:textId="23CCDB18"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nil"/>
            </w:tcBorders>
            <w:shd w:val="clear" w:color="auto" w:fill="FFFFFF"/>
            <w:tcMar>
              <w:left w:w="60" w:type="dxa"/>
              <w:right w:w="60" w:type="dxa"/>
            </w:tcMar>
            <w:vAlign w:val="bottom"/>
          </w:tcPr>
          <w:p w14:paraId="67B0D28A" w14:textId="04FDF0ED" w:rsidR="00D15B92" w:rsidRPr="006D0E71" w:rsidRDefault="00D15B92" w:rsidP="00907E86">
            <w:pPr>
              <w:pStyle w:val="TableText"/>
              <w:rPr>
                <w:noProof w:val="0"/>
              </w:rPr>
            </w:pPr>
            <w:r w:rsidRPr="006D0E71">
              <w:rPr>
                <w:rFonts w:cs="Arial"/>
                <w:noProof w:val="0"/>
                <w:color w:val="000000"/>
                <w:szCs w:val="24"/>
              </w:rPr>
              <w:t>353</w:t>
            </w:r>
          </w:p>
        </w:tc>
        <w:tc>
          <w:tcPr>
            <w:tcW w:w="864" w:type="dxa"/>
            <w:tcBorders>
              <w:top w:val="nil"/>
              <w:bottom w:val="nil"/>
            </w:tcBorders>
            <w:shd w:val="clear" w:color="auto" w:fill="FFFFFF"/>
            <w:tcMar>
              <w:left w:w="60" w:type="dxa"/>
              <w:right w:w="60" w:type="dxa"/>
            </w:tcMar>
            <w:vAlign w:val="bottom"/>
          </w:tcPr>
          <w:p w14:paraId="0589F079" w14:textId="1D107955" w:rsidR="00D15B92" w:rsidRPr="006D0E71" w:rsidRDefault="00D15B92" w:rsidP="00907E86">
            <w:pPr>
              <w:pStyle w:val="TableText"/>
              <w:rPr>
                <w:noProof w:val="0"/>
              </w:rPr>
            </w:pPr>
            <w:r w:rsidRPr="006D0E71">
              <w:rPr>
                <w:rFonts w:cs="Arial"/>
                <w:noProof w:val="0"/>
                <w:color w:val="000000"/>
                <w:szCs w:val="24"/>
              </w:rPr>
              <w:t>0.90</w:t>
            </w:r>
          </w:p>
        </w:tc>
      </w:tr>
      <w:tr w:rsidR="00D15B92" w:rsidRPr="006D0E71" w14:paraId="2AFAC8C0" w14:textId="77777777" w:rsidTr="00BF548D">
        <w:tc>
          <w:tcPr>
            <w:tcW w:w="8352" w:type="dxa"/>
            <w:tcBorders>
              <w:top w:val="nil"/>
              <w:bottom w:val="nil"/>
            </w:tcBorders>
            <w:shd w:val="clear" w:color="auto" w:fill="FFFFFF"/>
            <w:tcMar>
              <w:left w:w="60" w:type="dxa"/>
              <w:right w:w="60" w:type="dxa"/>
            </w:tcMar>
          </w:tcPr>
          <w:p w14:paraId="46C897E1" w14:textId="62E37318"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nil"/>
            </w:tcBorders>
            <w:shd w:val="clear" w:color="auto" w:fill="FFFFFF"/>
            <w:tcMar>
              <w:left w:w="60" w:type="dxa"/>
              <w:right w:w="60" w:type="dxa"/>
            </w:tcMar>
            <w:vAlign w:val="bottom"/>
          </w:tcPr>
          <w:p w14:paraId="18775FFE" w14:textId="1C0B856D" w:rsidR="00D15B92" w:rsidRPr="006D0E71" w:rsidRDefault="00D15B92" w:rsidP="00907E86">
            <w:pPr>
              <w:pStyle w:val="TableText"/>
              <w:rPr>
                <w:noProof w:val="0"/>
              </w:rPr>
            </w:pPr>
            <w:r w:rsidRPr="006D0E71">
              <w:rPr>
                <w:rFonts w:cs="Arial"/>
                <w:noProof w:val="0"/>
                <w:color w:val="000000"/>
                <w:szCs w:val="24"/>
              </w:rPr>
              <w:t>385</w:t>
            </w:r>
          </w:p>
        </w:tc>
        <w:tc>
          <w:tcPr>
            <w:tcW w:w="864" w:type="dxa"/>
            <w:tcBorders>
              <w:top w:val="nil"/>
              <w:bottom w:val="nil"/>
            </w:tcBorders>
            <w:shd w:val="clear" w:color="auto" w:fill="FFFFFF"/>
            <w:tcMar>
              <w:left w:w="60" w:type="dxa"/>
              <w:right w:w="60" w:type="dxa"/>
            </w:tcMar>
            <w:vAlign w:val="bottom"/>
          </w:tcPr>
          <w:p w14:paraId="36AA512A" w14:textId="010A6E62"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nil"/>
              <w:bottom w:val="nil"/>
            </w:tcBorders>
            <w:shd w:val="clear" w:color="auto" w:fill="FFFFFF"/>
            <w:tcMar>
              <w:left w:w="60" w:type="dxa"/>
              <w:right w:w="60" w:type="dxa"/>
            </w:tcMar>
            <w:vAlign w:val="bottom"/>
          </w:tcPr>
          <w:p w14:paraId="3EF89372" w14:textId="08395988" w:rsidR="00D15B92" w:rsidRPr="006D0E71" w:rsidRDefault="00D15B92" w:rsidP="00907E86">
            <w:pPr>
              <w:pStyle w:val="TableText"/>
              <w:rPr>
                <w:noProof w:val="0"/>
              </w:rPr>
            </w:pPr>
            <w:r w:rsidRPr="006D0E71">
              <w:rPr>
                <w:rFonts w:cs="Arial"/>
                <w:noProof w:val="0"/>
                <w:color w:val="000000"/>
                <w:szCs w:val="24"/>
              </w:rPr>
              <w:t>351</w:t>
            </w:r>
          </w:p>
        </w:tc>
        <w:tc>
          <w:tcPr>
            <w:tcW w:w="864" w:type="dxa"/>
            <w:tcBorders>
              <w:top w:val="nil"/>
              <w:bottom w:val="nil"/>
            </w:tcBorders>
            <w:shd w:val="clear" w:color="auto" w:fill="FFFFFF"/>
            <w:tcMar>
              <w:left w:w="60" w:type="dxa"/>
              <w:right w:w="60" w:type="dxa"/>
            </w:tcMar>
            <w:vAlign w:val="bottom"/>
          </w:tcPr>
          <w:p w14:paraId="613D586D" w14:textId="1B2C652A" w:rsidR="00D15B92" w:rsidRPr="006D0E71" w:rsidRDefault="00D15B92" w:rsidP="00907E86">
            <w:pPr>
              <w:pStyle w:val="TableText"/>
              <w:rPr>
                <w:noProof w:val="0"/>
              </w:rPr>
            </w:pPr>
            <w:r w:rsidRPr="006D0E71">
              <w:rPr>
                <w:rFonts w:cs="Arial"/>
                <w:noProof w:val="0"/>
                <w:color w:val="000000"/>
                <w:szCs w:val="24"/>
              </w:rPr>
              <w:t>0.62</w:t>
            </w:r>
          </w:p>
        </w:tc>
        <w:tc>
          <w:tcPr>
            <w:tcW w:w="864" w:type="dxa"/>
            <w:tcBorders>
              <w:top w:val="nil"/>
              <w:bottom w:val="nil"/>
            </w:tcBorders>
            <w:shd w:val="clear" w:color="auto" w:fill="FFFFFF"/>
            <w:tcMar>
              <w:left w:w="60" w:type="dxa"/>
              <w:right w:w="60" w:type="dxa"/>
            </w:tcMar>
            <w:vAlign w:val="bottom"/>
          </w:tcPr>
          <w:p w14:paraId="0976298A" w14:textId="1131C86D" w:rsidR="00D15B92" w:rsidRPr="006D0E71" w:rsidRDefault="00D15B92" w:rsidP="00907E86">
            <w:pPr>
              <w:pStyle w:val="TableText"/>
              <w:rPr>
                <w:noProof w:val="0"/>
              </w:rPr>
            </w:pPr>
            <w:r w:rsidRPr="006D0E71">
              <w:rPr>
                <w:rFonts w:cs="Arial"/>
                <w:noProof w:val="0"/>
                <w:color w:val="000000"/>
                <w:szCs w:val="24"/>
              </w:rPr>
              <w:t>84</w:t>
            </w:r>
          </w:p>
        </w:tc>
        <w:tc>
          <w:tcPr>
            <w:tcW w:w="864" w:type="dxa"/>
            <w:tcBorders>
              <w:top w:val="nil"/>
              <w:bottom w:val="nil"/>
            </w:tcBorders>
            <w:shd w:val="clear" w:color="auto" w:fill="FFFFFF"/>
            <w:tcMar>
              <w:left w:w="60" w:type="dxa"/>
              <w:right w:w="60" w:type="dxa"/>
            </w:tcMar>
            <w:vAlign w:val="bottom"/>
          </w:tcPr>
          <w:p w14:paraId="152441BE" w14:textId="3DE2B65B" w:rsidR="00D15B92" w:rsidRPr="006D0E71" w:rsidRDefault="00D15B92" w:rsidP="00907E86">
            <w:pPr>
              <w:pStyle w:val="TableText"/>
              <w:rPr>
                <w:noProof w:val="0"/>
              </w:rPr>
            </w:pPr>
            <w:r w:rsidRPr="006D0E71">
              <w:rPr>
                <w:rFonts w:cs="Arial"/>
                <w:noProof w:val="0"/>
                <w:color w:val="000000"/>
                <w:szCs w:val="24"/>
              </w:rPr>
              <w:t>0.21</w:t>
            </w:r>
          </w:p>
        </w:tc>
      </w:tr>
      <w:tr w:rsidR="00D15B92" w:rsidRPr="006D0E71" w14:paraId="720CC6DA" w14:textId="77777777" w:rsidTr="00BF548D">
        <w:tc>
          <w:tcPr>
            <w:tcW w:w="8352" w:type="dxa"/>
            <w:tcBorders>
              <w:top w:val="nil"/>
              <w:bottom w:val="single" w:sz="4" w:space="0" w:color="auto"/>
            </w:tcBorders>
            <w:shd w:val="clear" w:color="auto" w:fill="FFFFFF"/>
            <w:tcMar>
              <w:left w:w="60" w:type="dxa"/>
              <w:right w:w="60" w:type="dxa"/>
            </w:tcMar>
          </w:tcPr>
          <w:p w14:paraId="71F44676" w14:textId="43BC987C" w:rsidR="00D15B92" w:rsidRPr="006D0E71" w:rsidRDefault="00D15B92" w:rsidP="00D15B92">
            <w:pPr>
              <w:pStyle w:val="TableText"/>
              <w:rPr>
                <w:noProof w:val="0"/>
              </w:rPr>
            </w:pPr>
            <w:r w:rsidRPr="006D0E71">
              <w:rPr>
                <w:noProof w:val="0"/>
              </w:rPr>
              <w:t>Non-Embedded Accommodation—100s Number Table</w:t>
            </w:r>
          </w:p>
        </w:tc>
        <w:tc>
          <w:tcPr>
            <w:tcW w:w="864" w:type="dxa"/>
            <w:tcBorders>
              <w:top w:val="nil"/>
              <w:bottom w:val="single" w:sz="4" w:space="0" w:color="auto"/>
            </w:tcBorders>
            <w:shd w:val="clear" w:color="auto" w:fill="FFFFFF"/>
            <w:tcMar>
              <w:left w:w="60" w:type="dxa"/>
              <w:right w:w="60" w:type="dxa"/>
            </w:tcMar>
            <w:vAlign w:val="bottom"/>
          </w:tcPr>
          <w:p w14:paraId="43401F78" w14:textId="3D7A9E75" w:rsidR="00D15B92" w:rsidRPr="006D0E71" w:rsidRDefault="00D15B92" w:rsidP="00907E86">
            <w:pPr>
              <w:pStyle w:val="TableText"/>
              <w:rPr>
                <w:noProof w:val="0"/>
              </w:rPr>
            </w:pPr>
            <w:r w:rsidRPr="006D0E71">
              <w:rPr>
                <w:rFonts w:cs="Arial"/>
                <w:noProof w:val="0"/>
                <w:color w:val="000000"/>
                <w:szCs w:val="24"/>
              </w:rPr>
              <w:t>1,230</w:t>
            </w:r>
          </w:p>
        </w:tc>
        <w:tc>
          <w:tcPr>
            <w:tcW w:w="864" w:type="dxa"/>
            <w:tcBorders>
              <w:top w:val="nil"/>
              <w:bottom w:val="single" w:sz="4" w:space="0" w:color="auto"/>
            </w:tcBorders>
            <w:shd w:val="clear" w:color="auto" w:fill="FFFFFF"/>
            <w:tcMar>
              <w:left w:w="60" w:type="dxa"/>
              <w:right w:w="60" w:type="dxa"/>
            </w:tcMar>
            <w:vAlign w:val="bottom"/>
          </w:tcPr>
          <w:p w14:paraId="0E040927" w14:textId="241DC51F" w:rsidR="00D15B92" w:rsidRPr="006D0E71" w:rsidRDefault="00D15B92" w:rsidP="00907E86">
            <w:pPr>
              <w:pStyle w:val="TableText"/>
              <w:rPr>
                <w:noProof w:val="0"/>
              </w:rPr>
            </w:pPr>
            <w:r w:rsidRPr="006D0E71">
              <w:rPr>
                <w:rFonts w:cs="Arial"/>
                <w:noProof w:val="0"/>
                <w:color w:val="000000"/>
                <w:szCs w:val="24"/>
              </w:rPr>
              <w:t>1.80</w:t>
            </w:r>
          </w:p>
        </w:tc>
        <w:tc>
          <w:tcPr>
            <w:tcW w:w="864" w:type="dxa"/>
            <w:tcBorders>
              <w:top w:val="nil"/>
              <w:bottom w:val="single" w:sz="4" w:space="0" w:color="auto"/>
            </w:tcBorders>
            <w:shd w:val="clear" w:color="auto" w:fill="FFFFFF"/>
            <w:tcMar>
              <w:left w:w="60" w:type="dxa"/>
              <w:right w:w="60" w:type="dxa"/>
            </w:tcMar>
            <w:vAlign w:val="bottom"/>
          </w:tcPr>
          <w:p w14:paraId="4BDFC661" w14:textId="25200F34" w:rsidR="00D15B92" w:rsidRPr="006D0E71" w:rsidRDefault="00D15B92" w:rsidP="00907E86">
            <w:pPr>
              <w:pStyle w:val="TableText"/>
              <w:rPr>
                <w:noProof w:val="0"/>
              </w:rPr>
            </w:pPr>
            <w:r w:rsidRPr="006D0E71">
              <w:rPr>
                <w:rFonts w:cs="Arial"/>
                <w:noProof w:val="0"/>
                <w:color w:val="000000"/>
                <w:szCs w:val="24"/>
              </w:rPr>
              <w:t>704</w:t>
            </w:r>
          </w:p>
        </w:tc>
        <w:tc>
          <w:tcPr>
            <w:tcW w:w="864" w:type="dxa"/>
            <w:tcBorders>
              <w:top w:val="nil"/>
              <w:bottom w:val="single" w:sz="4" w:space="0" w:color="auto"/>
            </w:tcBorders>
            <w:shd w:val="clear" w:color="auto" w:fill="FFFFFF"/>
            <w:tcMar>
              <w:left w:w="60" w:type="dxa"/>
              <w:right w:w="60" w:type="dxa"/>
            </w:tcMar>
            <w:vAlign w:val="bottom"/>
          </w:tcPr>
          <w:p w14:paraId="62CA4D54" w14:textId="59F408AB" w:rsidR="00D15B92" w:rsidRPr="006D0E71" w:rsidRDefault="00D15B92" w:rsidP="00907E86">
            <w:pPr>
              <w:pStyle w:val="TableText"/>
              <w:rPr>
                <w:noProof w:val="0"/>
              </w:rPr>
            </w:pPr>
            <w:r w:rsidRPr="006D0E71">
              <w:rPr>
                <w:rFonts w:cs="Arial"/>
                <w:noProof w:val="0"/>
                <w:color w:val="000000"/>
                <w:szCs w:val="24"/>
              </w:rPr>
              <w:t>1.24</w:t>
            </w:r>
          </w:p>
        </w:tc>
        <w:tc>
          <w:tcPr>
            <w:tcW w:w="864" w:type="dxa"/>
            <w:tcBorders>
              <w:top w:val="nil"/>
              <w:bottom w:val="single" w:sz="4" w:space="0" w:color="auto"/>
            </w:tcBorders>
            <w:shd w:val="clear" w:color="auto" w:fill="FFFFFF"/>
            <w:tcMar>
              <w:left w:w="60" w:type="dxa"/>
              <w:right w:w="60" w:type="dxa"/>
            </w:tcMar>
            <w:vAlign w:val="bottom"/>
          </w:tcPr>
          <w:p w14:paraId="06058468" w14:textId="01FD6C9B" w:rsidR="00D15B92" w:rsidRPr="006D0E71" w:rsidRDefault="00D15B92" w:rsidP="00907E86">
            <w:pPr>
              <w:pStyle w:val="TableText"/>
              <w:rPr>
                <w:noProof w:val="0"/>
              </w:rPr>
            </w:pPr>
            <w:r w:rsidRPr="006D0E71">
              <w:rPr>
                <w:rFonts w:cs="Arial"/>
                <w:noProof w:val="0"/>
                <w:color w:val="000000"/>
                <w:szCs w:val="24"/>
              </w:rPr>
              <w:t>141</w:t>
            </w:r>
          </w:p>
        </w:tc>
        <w:tc>
          <w:tcPr>
            <w:tcW w:w="864" w:type="dxa"/>
            <w:tcBorders>
              <w:top w:val="nil"/>
              <w:bottom w:val="single" w:sz="4" w:space="0" w:color="auto"/>
            </w:tcBorders>
            <w:shd w:val="clear" w:color="auto" w:fill="FFFFFF"/>
            <w:tcMar>
              <w:left w:w="60" w:type="dxa"/>
              <w:right w:w="60" w:type="dxa"/>
            </w:tcMar>
            <w:vAlign w:val="bottom"/>
          </w:tcPr>
          <w:p w14:paraId="1CB54B0C" w14:textId="723C19AC"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24693FCF" w14:textId="77777777" w:rsidTr="00BF548D">
        <w:tc>
          <w:tcPr>
            <w:tcW w:w="8352" w:type="dxa"/>
            <w:tcBorders>
              <w:top w:val="single" w:sz="4" w:space="0" w:color="auto"/>
              <w:bottom w:val="nil"/>
            </w:tcBorders>
            <w:shd w:val="clear" w:color="auto" w:fill="FFFFFF"/>
            <w:tcMar>
              <w:left w:w="60" w:type="dxa"/>
              <w:right w:w="60" w:type="dxa"/>
            </w:tcMar>
          </w:tcPr>
          <w:p w14:paraId="6F357B93" w14:textId="736FC1AD"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71D2A345" w14:textId="06B1D181" w:rsidR="00D15B92" w:rsidRPr="006D0E71" w:rsidRDefault="00D15B92" w:rsidP="00907E86">
            <w:pPr>
              <w:pStyle w:val="TableText"/>
              <w:rPr>
                <w:noProof w:val="0"/>
              </w:rPr>
            </w:pPr>
            <w:r w:rsidRPr="006D0E71">
              <w:rPr>
                <w:rFonts w:cs="Arial"/>
                <w:noProof w:val="0"/>
                <w:color w:val="000000"/>
                <w:szCs w:val="24"/>
              </w:rPr>
              <w:t>230</w:t>
            </w:r>
          </w:p>
        </w:tc>
        <w:tc>
          <w:tcPr>
            <w:tcW w:w="864" w:type="dxa"/>
            <w:tcBorders>
              <w:top w:val="single" w:sz="4" w:space="0" w:color="auto"/>
              <w:bottom w:val="nil"/>
            </w:tcBorders>
            <w:shd w:val="clear" w:color="auto" w:fill="FFFFFF"/>
            <w:tcMar>
              <w:left w:w="60" w:type="dxa"/>
              <w:right w:w="60" w:type="dxa"/>
            </w:tcMar>
            <w:vAlign w:val="bottom"/>
          </w:tcPr>
          <w:p w14:paraId="38CE8B6C" w14:textId="6EBEE933"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single" w:sz="4" w:space="0" w:color="auto"/>
              <w:bottom w:val="nil"/>
            </w:tcBorders>
            <w:shd w:val="clear" w:color="auto" w:fill="FFFFFF"/>
            <w:tcMar>
              <w:left w:w="60" w:type="dxa"/>
              <w:right w:w="60" w:type="dxa"/>
            </w:tcMar>
            <w:vAlign w:val="bottom"/>
          </w:tcPr>
          <w:p w14:paraId="66C783BA" w14:textId="2D05313B" w:rsidR="00D15B92" w:rsidRPr="006D0E71" w:rsidRDefault="00D15B92" w:rsidP="00907E86">
            <w:pPr>
              <w:pStyle w:val="TableText"/>
              <w:rPr>
                <w:noProof w:val="0"/>
              </w:rPr>
            </w:pPr>
            <w:r w:rsidRPr="006D0E71">
              <w:rPr>
                <w:rFonts w:cs="Arial"/>
                <w:noProof w:val="0"/>
                <w:color w:val="000000"/>
                <w:szCs w:val="24"/>
              </w:rPr>
              <w:t>196</w:t>
            </w:r>
          </w:p>
        </w:tc>
        <w:tc>
          <w:tcPr>
            <w:tcW w:w="864" w:type="dxa"/>
            <w:tcBorders>
              <w:top w:val="single" w:sz="4" w:space="0" w:color="auto"/>
              <w:bottom w:val="nil"/>
            </w:tcBorders>
            <w:shd w:val="clear" w:color="auto" w:fill="FFFFFF"/>
            <w:tcMar>
              <w:left w:w="60" w:type="dxa"/>
              <w:right w:w="60" w:type="dxa"/>
            </w:tcMar>
            <w:vAlign w:val="bottom"/>
          </w:tcPr>
          <w:p w14:paraId="0F155A14" w14:textId="3B3E66E5"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single" w:sz="4" w:space="0" w:color="auto"/>
              <w:bottom w:val="nil"/>
            </w:tcBorders>
            <w:shd w:val="clear" w:color="auto" w:fill="FFFFFF"/>
            <w:tcMar>
              <w:left w:w="60" w:type="dxa"/>
              <w:right w:w="60" w:type="dxa"/>
            </w:tcMar>
            <w:vAlign w:val="bottom"/>
          </w:tcPr>
          <w:p w14:paraId="412D6D22" w14:textId="63FE3D73" w:rsidR="00D15B92" w:rsidRPr="006D0E71" w:rsidRDefault="00D15B92" w:rsidP="00907E86">
            <w:pPr>
              <w:pStyle w:val="TableText"/>
              <w:rPr>
                <w:noProof w:val="0"/>
              </w:rPr>
            </w:pPr>
            <w:r w:rsidRPr="006D0E71">
              <w:rPr>
                <w:rFonts w:cs="Arial"/>
                <w:noProof w:val="0"/>
                <w:color w:val="000000"/>
                <w:szCs w:val="24"/>
              </w:rPr>
              <w:t>306</w:t>
            </w:r>
          </w:p>
        </w:tc>
        <w:tc>
          <w:tcPr>
            <w:tcW w:w="864" w:type="dxa"/>
            <w:tcBorders>
              <w:top w:val="single" w:sz="4" w:space="0" w:color="auto"/>
              <w:bottom w:val="nil"/>
            </w:tcBorders>
            <w:shd w:val="clear" w:color="auto" w:fill="FFFFFF"/>
            <w:tcMar>
              <w:left w:w="60" w:type="dxa"/>
              <w:right w:w="60" w:type="dxa"/>
            </w:tcMar>
            <w:vAlign w:val="bottom"/>
          </w:tcPr>
          <w:p w14:paraId="06C09037" w14:textId="2B8851F3" w:rsidR="00D15B92" w:rsidRPr="006D0E71" w:rsidRDefault="00D15B92" w:rsidP="00907E86">
            <w:pPr>
              <w:pStyle w:val="TableText"/>
              <w:rPr>
                <w:noProof w:val="0"/>
              </w:rPr>
            </w:pPr>
            <w:r w:rsidRPr="006D0E71">
              <w:rPr>
                <w:rFonts w:cs="Arial"/>
                <w:noProof w:val="0"/>
                <w:color w:val="000000"/>
                <w:szCs w:val="24"/>
              </w:rPr>
              <w:t>0.78</w:t>
            </w:r>
          </w:p>
        </w:tc>
      </w:tr>
      <w:tr w:rsidR="00D15B92" w:rsidRPr="006D0E71" w14:paraId="4A9A4310" w14:textId="77777777" w:rsidTr="00BF548D">
        <w:tc>
          <w:tcPr>
            <w:tcW w:w="8352" w:type="dxa"/>
            <w:tcBorders>
              <w:top w:val="nil"/>
              <w:bottom w:val="nil"/>
            </w:tcBorders>
            <w:shd w:val="clear" w:color="auto" w:fill="FFFFFF"/>
            <w:tcMar>
              <w:left w:w="60" w:type="dxa"/>
              <w:right w:w="60" w:type="dxa"/>
            </w:tcMar>
          </w:tcPr>
          <w:p w14:paraId="74C1BA05" w14:textId="624EC9E2"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470A3924" w14:textId="27BCA3B5" w:rsidR="00D15B92" w:rsidRPr="006D0E71" w:rsidRDefault="00D15B92" w:rsidP="00907E86">
            <w:pPr>
              <w:pStyle w:val="TableText"/>
              <w:rPr>
                <w:noProof w:val="0"/>
              </w:rPr>
            </w:pPr>
            <w:r w:rsidRPr="006D0E71">
              <w:rPr>
                <w:rFonts w:cs="Arial"/>
                <w:noProof w:val="0"/>
                <w:color w:val="000000"/>
                <w:szCs w:val="24"/>
              </w:rPr>
              <w:t>1,791</w:t>
            </w:r>
          </w:p>
        </w:tc>
        <w:tc>
          <w:tcPr>
            <w:tcW w:w="864" w:type="dxa"/>
            <w:tcBorders>
              <w:top w:val="nil"/>
              <w:bottom w:val="nil"/>
            </w:tcBorders>
            <w:shd w:val="clear" w:color="auto" w:fill="FFFFFF"/>
            <w:tcMar>
              <w:left w:w="60" w:type="dxa"/>
              <w:right w:w="60" w:type="dxa"/>
            </w:tcMar>
            <w:vAlign w:val="bottom"/>
          </w:tcPr>
          <w:p w14:paraId="6E3F067F" w14:textId="0AE114B9" w:rsidR="00D15B92" w:rsidRPr="006D0E71" w:rsidRDefault="00D15B92" w:rsidP="00907E86">
            <w:pPr>
              <w:pStyle w:val="TableText"/>
              <w:rPr>
                <w:noProof w:val="0"/>
              </w:rPr>
            </w:pPr>
            <w:r w:rsidRPr="006D0E71">
              <w:rPr>
                <w:rFonts w:cs="Arial"/>
                <w:noProof w:val="0"/>
                <w:color w:val="000000"/>
                <w:szCs w:val="24"/>
              </w:rPr>
              <w:t>2.63</w:t>
            </w:r>
          </w:p>
        </w:tc>
        <w:tc>
          <w:tcPr>
            <w:tcW w:w="864" w:type="dxa"/>
            <w:tcBorders>
              <w:top w:val="nil"/>
              <w:bottom w:val="nil"/>
            </w:tcBorders>
            <w:shd w:val="clear" w:color="auto" w:fill="FFFFFF"/>
            <w:tcMar>
              <w:left w:w="60" w:type="dxa"/>
              <w:right w:w="60" w:type="dxa"/>
            </w:tcMar>
            <w:vAlign w:val="bottom"/>
          </w:tcPr>
          <w:p w14:paraId="02E92FF9" w14:textId="77E4B8FF" w:rsidR="00D15B92" w:rsidRPr="006D0E71" w:rsidRDefault="00D15B92" w:rsidP="00907E86">
            <w:pPr>
              <w:pStyle w:val="TableText"/>
              <w:rPr>
                <w:noProof w:val="0"/>
              </w:rPr>
            </w:pPr>
            <w:r w:rsidRPr="006D0E71">
              <w:rPr>
                <w:rFonts w:cs="Arial"/>
                <w:noProof w:val="0"/>
                <w:color w:val="000000"/>
                <w:szCs w:val="24"/>
              </w:rPr>
              <w:t>1,503</w:t>
            </w:r>
          </w:p>
        </w:tc>
        <w:tc>
          <w:tcPr>
            <w:tcW w:w="864" w:type="dxa"/>
            <w:tcBorders>
              <w:top w:val="nil"/>
              <w:bottom w:val="nil"/>
            </w:tcBorders>
            <w:shd w:val="clear" w:color="auto" w:fill="FFFFFF"/>
            <w:tcMar>
              <w:left w:w="60" w:type="dxa"/>
              <w:right w:w="60" w:type="dxa"/>
            </w:tcMar>
            <w:vAlign w:val="bottom"/>
          </w:tcPr>
          <w:p w14:paraId="46E2246B" w14:textId="1C9A0CE5" w:rsidR="00D15B92" w:rsidRPr="006D0E71" w:rsidRDefault="00D15B92" w:rsidP="00907E86">
            <w:pPr>
              <w:pStyle w:val="TableText"/>
              <w:rPr>
                <w:noProof w:val="0"/>
              </w:rPr>
            </w:pPr>
            <w:r w:rsidRPr="006D0E71">
              <w:rPr>
                <w:rFonts w:cs="Arial"/>
                <w:noProof w:val="0"/>
                <w:color w:val="000000"/>
                <w:szCs w:val="24"/>
              </w:rPr>
              <w:t>2.64</w:t>
            </w:r>
          </w:p>
        </w:tc>
        <w:tc>
          <w:tcPr>
            <w:tcW w:w="864" w:type="dxa"/>
            <w:tcBorders>
              <w:top w:val="nil"/>
              <w:bottom w:val="nil"/>
            </w:tcBorders>
            <w:shd w:val="clear" w:color="auto" w:fill="FFFFFF"/>
            <w:tcMar>
              <w:left w:w="60" w:type="dxa"/>
              <w:right w:w="60" w:type="dxa"/>
            </w:tcMar>
            <w:vAlign w:val="bottom"/>
          </w:tcPr>
          <w:p w14:paraId="6C9C0938" w14:textId="5CED6337" w:rsidR="00D15B92" w:rsidRPr="006D0E71" w:rsidRDefault="00D15B92" w:rsidP="00907E86">
            <w:pPr>
              <w:pStyle w:val="TableText"/>
              <w:rPr>
                <w:noProof w:val="0"/>
              </w:rPr>
            </w:pPr>
            <w:r w:rsidRPr="006D0E71">
              <w:rPr>
                <w:rFonts w:cs="Arial"/>
                <w:noProof w:val="0"/>
                <w:color w:val="000000"/>
                <w:szCs w:val="24"/>
              </w:rPr>
              <w:t>939</w:t>
            </w:r>
          </w:p>
        </w:tc>
        <w:tc>
          <w:tcPr>
            <w:tcW w:w="864" w:type="dxa"/>
            <w:tcBorders>
              <w:top w:val="nil"/>
              <w:bottom w:val="nil"/>
            </w:tcBorders>
            <w:shd w:val="clear" w:color="auto" w:fill="FFFFFF"/>
            <w:tcMar>
              <w:left w:w="60" w:type="dxa"/>
              <w:right w:w="60" w:type="dxa"/>
            </w:tcMar>
            <w:vAlign w:val="bottom"/>
          </w:tcPr>
          <w:p w14:paraId="391A8CD9" w14:textId="1A040D66" w:rsidR="00D15B92" w:rsidRPr="006D0E71" w:rsidRDefault="00D15B92" w:rsidP="00907E86">
            <w:pPr>
              <w:pStyle w:val="TableText"/>
              <w:rPr>
                <w:noProof w:val="0"/>
              </w:rPr>
            </w:pPr>
            <w:r w:rsidRPr="006D0E71">
              <w:rPr>
                <w:rFonts w:cs="Arial"/>
                <w:noProof w:val="0"/>
                <w:color w:val="000000"/>
                <w:szCs w:val="24"/>
              </w:rPr>
              <w:t>2.40</w:t>
            </w:r>
          </w:p>
        </w:tc>
      </w:tr>
      <w:tr w:rsidR="00D15B92" w:rsidRPr="006D0E71" w14:paraId="5CFE33D2" w14:textId="77777777" w:rsidTr="00BF548D">
        <w:tc>
          <w:tcPr>
            <w:tcW w:w="8352" w:type="dxa"/>
            <w:tcBorders>
              <w:top w:val="nil"/>
              <w:bottom w:val="nil"/>
            </w:tcBorders>
            <w:shd w:val="clear" w:color="auto" w:fill="FFFFFF"/>
            <w:tcMar>
              <w:left w:w="60" w:type="dxa"/>
              <w:right w:w="60" w:type="dxa"/>
            </w:tcMar>
          </w:tcPr>
          <w:p w14:paraId="1B0B9BAD" w14:textId="40B02061"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275FEDAD" w14:textId="2882C26B" w:rsidR="00D15B92" w:rsidRPr="006D0E71" w:rsidRDefault="00D15B92" w:rsidP="00907E86">
            <w:pPr>
              <w:pStyle w:val="TableText"/>
              <w:rPr>
                <w:noProof w:val="0"/>
              </w:rPr>
            </w:pPr>
            <w:r w:rsidRPr="006D0E71">
              <w:rPr>
                <w:rFonts w:cs="Arial"/>
                <w:noProof w:val="0"/>
                <w:color w:val="000000"/>
                <w:szCs w:val="24"/>
              </w:rPr>
              <w:t>110</w:t>
            </w:r>
          </w:p>
        </w:tc>
        <w:tc>
          <w:tcPr>
            <w:tcW w:w="864" w:type="dxa"/>
            <w:tcBorders>
              <w:top w:val="nil"/>
              <w:bottom w:val="nil"/>
            </w:tcBorders>
            <w:shd w:val="clear" w:color="auto" w:fill="FFFFFF"/>
            <w:tcMar>
              <w:left w:w="60" w:type="dxa"/>
              <w:right w:w="60" w:type="dxa"/>
            </w:tcMar>
            <w:vAlign w:val="bottom"/>
          </w:tcPr>
          <w:p w14:paraId="262DD7AC" w14:textId="3B695DD6"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nil"/>
            </w:tcBorders>
            <w:shd w:val="clear" w:color="auto" w:fill="FFFFFF"/>
            <w:tcMar>
              <w:left w:w="60" w:type="dxa"/>
              <w:right w:w="60" w:type="dxa"/>
            </w:tcMar>
            <w:vAlign w:val="bottom"/>
          </w:tcPr>
          <w:p w14:paraId="47B7A272" w14:textId="5441A1D9" w:rsidR="00D15B92" w:rsidRPr="006D0E71" w:rsidRDefault="00D15B92" w:rsidP="00907E86">
            <w:pPr>
              <w:pStyle w:val="TableText"/>
              <w:rPr>
                <w:noProof w:val="0"/>
              </w:rPr>
            </w:pPr>
            <w:r w:rsidRPr="006D0E71">
              <w:rPr>
                <w:rFonts w:cs="Arial"/>
                <w:noProof w:val="0"/>
                <w:color w:val="000000"/>
                <w:szCs w:val="24"/>
              </w:rPr>
              <w:t>89</w:t>
            </w:r>
          </w:p>
        </w:tc>
        <w:tc>
          <w:tcPr>
            <w:tcW w:w="864" w:type="dxa"/>
            <w:tcBorders>
              <w:top w:val="nil"/>
              <w:bottom w:val="nil"/>
            </w:tcBorders>
            <w:shd w:val="clear" w:color="auto" w:fill="FFFFFF"/>
            <w:tcMar>
              <w:left w:w="60" w:type="dxa"/>
              <w:right w:w="60" w:type="dxa"/>
            </w:tcMar>
            <w:vAlign w:val="bottom"/>
          </w:tcPr>
          <w:p w14:paraId="6ADFDBC2" w14:textId="74EAEA21"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nil"/>
            </w:tcBorders>
            <w:shd w:val="clear" w:color="auto" w:fill="FFFFFF"/>
            <w:tcMar>
              <w:left w:w="60" w:type="dxa"/>
              <w:right w:w="60" w:type="dxa"/>
            </w:tcMar>
            <w:vAlign w:val="bottom"/>
          </w:tcPr>
          <w:p w14:paraId="28FE9458" w14:textId="7324EE32" w:rsidR="00D15B92" w:rsidRPr="006D0E71" w:rsidRDefault="00D15B92" w:rsidP="00907E86">
            <w:pPr>
              <w:pStyle w:val="TableText"/>
              <w:rPr>
                <w:noProof w:val="0"/>
              </w:rPr>
            </w:pPr>
            <w:r w:rsidRPr="006D0E71">
              <w:rPr>
                <w:rFonts w:cs="Arial"/>
                <w:noProof w:val="0"/>
                <w:color w:val="000000"/>
                <w:szCs w:val="24"/>
              </w:rPr>
              <w:t>245</w:t>
            </w:r>
          </w:p>
        </w:tc>
        <w:tc>
          <w:tcPr>
            <w:tcW w:w="864" w:type="dxa"/>
            <w:tcBorders>
              <w:top w:val="nil"/>
              <w:bottom w:val="nil"/>
            </w:tcBorders>
            <w:shd w:val="clear" w:color="auto" w:fill="FFFFFF"/>
            <w:tcMar>
              <w:left w:w="60" w:type="dxa"/>
              <w:right w:w="60" w:type="dxa"/>
            </w:tcMar>
            <w:vAlign w:val="bottom"/>
          </w:tcPr>
          <w:p w14:paraId="498DB8FA" w14:textId="6AD2D7E4" w:rsidR="00D15B92" w:rsidRPr="006D0E71" w:rsidRDefault="00D15B92" w:rsidP="00907E86">
            <w:pPr>
              <w:pStyle w:val="TableText"/>
              <w:rPr>
                <w:noProof w:val="0"/>
              </w:rPr>
            </w:pPr>
            <w:r w:rsidRPr="006D0E71">
              <w:rPr>
                <w:rFonts w:cs="Arial"/>
                <w:noProof w:val="0"/>
                <w:color w:val="000000"/>
                <w:szCs w:val="24"/>
              </w:rPr>
              <w:t>0.62</w:t>
            </w:r>
          </w:p>
        </w:tc>
      </w:tr>
      <w:tr w:rsidR="00D15B92" w:rsidRPr="006D0E71" w14:paraId="124A187B" w14:textId="77777777" w:rsidTr="00BF548D">
        <w:tc>
          <w:tcPr>
            <w:tcW w:w="8352" w:type="dxa"/>
            <w:tcBorders>
              <w:top w:val="nil"/>
              <w:bottom w:val="single" w:sz="6" w:space="0" w:color="FFFFFF"/>
            </w:tcBorders>
            <w:shd w:val="clear" w:color="auto" w:fill="FFFFFF"/>
            <w:tcMar>
              <w:left w:w="60" w:type="dxa"/>
              <w:right w:w="60" w:type="dxa"/>
            </w:tcMar>
          </w:tcPr>
          <w:p w14:paraId="1F16F9CD" w14:textId="3741C091"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F79E046" w14:textId="35B13D0A" w:rsidR="00D15B92" w:rsidRPr="006D0E71" w:rsidRDefault="00D15B92" w:rsidP="00907E86">
            <w:pPr>
              <w:pStyle w:val="TableText"/>
              <w:rPr>
                <w:noProof w:val="0"/>
              </w:rPr>
            </w:pPr>
            <w:r w:rsidRPr="006D0E71">
              <w:rPr>
                <w:rFonts w:cs="Arial"/>
                <w:noProof w:val="0"/>
                <w:color w:val="000000"/>
                <w:szCs w:val="24"/>
              </w:rPr>
              <w:t>278</w:t>
            </w:r>
          </w:p>
        </w:tc>
        <w:tc>
          <w:tcPr>
            <w:tcW w:w="864" w:type="dxa"/>
            <w:tcBorders>
              <w:top w:val="nil"/>
              <w:bottom w:val="single" w:sz="6" w:space="0" w:color="FFFFFF"/>
            </w:tcBorders>
            <w:shd w:val="clear" w:color="auto" w:fill="FFFFFF"/>
            <w:tcMar>
              <w:left w:w="60" w:type="dxa"/>
              <w:right w:w="60" w:type="dxa"/>
            </w:tcMar>
            <w:vAlign w:val="bottom"/>
          </w:tcPr>
          <w:p w14:paraId="119DBD1E" w14:textId="6B7F822B"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6B6CD9A6" w14:textId="15B1AE26" w:rsidR="00D15B92" w:rsidRPr="006D0E71" w:rsidRDefault="00D15B92" w:rsidP="00907E86">
            <w:pPr>
              <w:pStyle w:val="TableText"/>
              <w:rPr>
                <w:noProof w:val="0"/>
              </w:rPr>
            </w:pPr>
            <w:r w:rsidRPr="006D0E71">
              <w:rPr>
                <w:rFonts w:cs="Arial"/>
                <w:noProof w:val="0"/>
                <w:color w:val="000000"/>
                <w:szCs w:val="24"/>
              </w:rPr>
              <w:t>262</w:t>
            </w:r>
          </w:p>
        </w:tc>
        <w:tc>
          <w:tcPr>
            <w:tcW w:w="864" w:type="dxa"/>
            <w:tcBorders>
              <w:top w:val="nil"/>
              <w:bottom w:val="single" w:sz="6" w:space="0" w:color="FFFFFF"/>
            </w:tcBorders>
            <w:shd w:val="clear" w:color="auto" w:fill="FFFFFF"/>
            <w:tcMar>
              <w:left w:w="60" w:type="dxa"/>
              <w:right w:w="60" w:type="dxa"/>
            </w:tcMar>
            <w:vAlign w:val="bottom"/>
          </w:tcPr>
          <w:p w14:paraId="49E6A685" w14:textId="5C72AB77"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308F27D7" w14:textId="3628CEE5" w:rsidR="00D15B92" w:rsidRPr="006D0E71" w:rsidRDefault="00D15B92" w:rsidP="00907E86">
            <w:pPr>
              <w:pStyle w:val="TableText"/>
              <w:rPr>
                <w:noProof w:val="0"/>
              </w:rPr>
            </w:pPr>
            <w:r w:rsidRPr="006D0E71">
              <w:rPr>
                <w:rFonts w:cs="Arial"/>
                <w:noProof w:val="0"/>
                <w:color w:val="000000"/>
                <w:szCs w:val="24"/>
              </w:rPr>
              <w:t>60</w:t>
            </w:r>
          </w:p>
        </w:tc>
        <w:tc>
          <w:tcPr>
            <w:tcW w:w="864" w:type="dxa"/>
            <w:tcBorders>
              <w:top w:val="nil"/>
              <w:bottom w:val="single" w:sz="6" w:space="0" w:color="FFFFFF"/>
            </w:tcBorders>
            <w:shd w:val="clear" w:color="auto" w:fill="FFFFFF"/>
            <w:tcMar>
              <w:left w:w="60" w:type="dxa"/>
              <w:right w:w="60" w:type="dxa"/>
            </w:tcMar>
            <w:vAlign w:val="bottom"/>
          </w:tcPr>
          <w:p w14:paraId="7EF82FAE" w14:textId="5695F8CA" w:rsidR="00D15B92" w:rsidRPr="006D0E71" w:rsidRDefault="00D15B92" w:rsidP="00907E86">
            <w:pPr>
              <w:pStyle w:val="TableText"/>
              <w:rPr>
                <w:noProof w:val="0"/>
              </w:rPr>
            </w:pPr>
            <w:r w:rsidRPr="006D0E71">
              <w:rPr>
                <w:rFonts w:cs="Arial"/>
                <w:noProof w:val="0"/>
                <w:color w:val="000000"/>
                <w:szCs w:val="24"/>
              </w:rPr>
              <w:t>0.15</w:t>
            </w:r>
          </w:p>
        </w:tc>
      </w:tr>
      <w:tr w:rsidR="00D15B92" w:rsidRPr="006D0E71" w14:paraId="478113B1" w14:textId="77777777" w:rsidTr="00BF548D">
        <w:tc>
          <w:tcPr>
            <w:tcW w:w="8352" w:type="dxa"/>
            <w:tcBorders>
              <w:top w:val="nil"/>
              <w:bottom w:val="single" w:sz="6" w:space="0" w:color="FFFFFF"/>
            </w:tcBorders>
            <w:shd w:val="clear" w:color="auto" w:fill="FFFFFF"/>
            <w:tcMar>
              <w:left w:w="60" w:type="dxa"/>
              <w:right w:w="60" w:type="dxa"/>
            </w:tcMar>
          </w:tcPr>
          <w:p w14:paraId="3F99DA4F" w14:textId="4541C68C"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C58E850" w14:textId="52762FCE" w:rsidR="00D15B92" w:rsidRPr="006D0E71" w:rsidRDefault="00D15B92" w:rsidP="00907E86">
            <w:pPr>
              <w:pStyle w:val="TableText"/>
              <w:rPr>
                <w:noProof w:val="0"/>
              </w:rPr>
            </w:pPr>
            <w:r w:rsidRPr="006D0E71">
              <w:rPr>
                <w:rFonts w:cs="Arial"/>
                <w:noProof w:val="0"/>
                <w:color w:val="000000"/>
                <w:szCs w:val="24"/>
              </w:rPr>
              <w:t>429</w:t>
            </w:r>
          </w:p>
        </w:tc>
        <w:tc>
          <w:tcPr>
            <w:tcW w:w="864" w:type="dxa"/>
            <w:tcBorders>
              <w:top w:val="nil"/>
              <w:bottom w:val="single" w:sz="6" w:space="0" w:color="FFFFFF"/>
            </w:tcBorders>
            <w:shd w:val="clear" w:color="auto" w:fill="FFFFFF"/>
            <w:tcMar>
              <w:left w:w="60" w:type="dxa"/>
              <w:right w:w="60" w:type="dxa"/>
            </w:tcMar>
            <w:vAlign w:val="bottom"/>
          </w:tcPr>
          <w:p w14:paraId="49D4EFD9" w14:textId="1B14C42F"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nil"/>
              <w:bottom w:val="single" w:sz="6" w:space="0" w:color="FFFFFF"/>
            </w:tcBorders>
            <w:shd w:val="clear" w:color="auto" w:fill="FFFFFF"/>
            <w:tcMar>
              <w:left w:w="60" w:type="dxa"/>
              <w:right w:w="60" w:type="dxa"/>
            </w:tcMar>
            <w:vAlign w:val="bottom"/>
          </w:tcPr>
          <w:p w14:paraId="090226CF" w14:textId="06B70A75"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329797E9" w14:textId="3718D3A4" w:rsidR="00D15B92" w:rsidRPr="006D0E71" w:rsidRDefault="00D15B92" w:rsidP="00907E86">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7CAB8EC5" w14:textId="4E7C09B4" w:rsidR="00D15B92" w:rsidRPr="006D0E71" w:rsidRDefault="00D15B92" w:rsidP="00907E86">
            <w:pPr>
              <w:pStyle w:val="TableText"/>
              <w:rPr>
                <w:noProof w:val="0"/>
              </w:rPr>
            </w:pPr>
            <w:r w:rsidRPr="006D0E71">
              <w:rPr>
                <w:rFonts w:cs="Arial"/>
                <w:noProof w:val="0"/>
                <w:color w:val="000000"/>
                <w:szCs w:val="24"/>
              </w:rPr>
              <w:t>152</w:t>
            </w:r>
          </w:p>
        </w:tc>
        <w:tc>
          <w:tcPr>
            <w:tcW w:w="864" w:type="dxa"/>
            <w:tcBorders>
              <w:top w:val="nil"/>
              <w:bottom w:val="single" w:sz="6" w:space="0" w:color="FFFFFF"/>
            </w:tcBorders>
            <w:shd w:val="clear" w:color="auto" w:fill="FFFFFF"/>
            <w:tcMar>
              <w:left w:w="60" w:type="dxa"/>
              <w:right w:w="60" w:type="dxa"/>
            </w:tcMar>
            <w:vAlign w:val="bottom"/>
          </w:tcPr>
          <w:p w14:paraId="5C91268F" w14:textId="078D110A" w:rsidR="00D15B92" w:rsidRPr="006D0E71" w:rsidRDefault="00D15B92" w:rsidP="00907E86">
            <w:pPr>
              <w:pStyle w:val="TableText"/>
              <w:rPr>
                <w:noProof w:val="0"/>
              </w:rPr>
            </w:pPr>
            <w:r w:rsidRPr="006D0E71">
              <w:rPr>
                <w:rFonts w:cs="Arial"/>
                <w:noProof w:val="0"/>
                <w:color w:val="000000"/>
                <w:szCs w:val="24"/>
              </w:rPr>
              <w:t>0.39</w:t>
            </w:r>
          </w:p>
        </w:tc>
      </w:tr>
      <w:tr w:rsidR="00D15B92" w:rsidRPr="006D0E71" w14:paraId="2FACC620" w14:textId="77777777" w:rsidTr="00BF548D">
        <w:tc>
          <w:tcPr>
            <w:tcW w:w="8352" w:type="dxa"/>
            <w:tcBorders>
              <w:top w:val="nil"/>
              <w:bottom w:val="single" w:sz="6" w:space="0" w:color="FFFFFF"/>
            </w:tcBorders>
            <w:shd w:val="clear" w:color="auto" w:fill="FFFFFF"/>
            <w:tcMar>
              <w:left w:w="60" w:type="dxa"/>
              <w:right w:w="60" w:type="dxa"/>
            </w:tcMar>
          </w:tcPr>
          <w:p w14:paraId="3DDD3BAD" w14:textId="280C440F"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B473589" w14:textId="49D36D85" w:rsidR="00D15B92" w:rsidRPr="006D0E71" w:rsidRDefault="00D15B92" w:rsidP="00907E86">
            <w:pPr>
              <w:pStyle w:val="TableText"/>
              <w:rPr>
                <w:noProof w:val="0"/>
              </w:rPr>
            </w:pPr>
            <w:r w:rsidRPr="006D0E71">
              <w:rPr>
                <w:rFonts w:cs="Arial"/>
                <w:noProof w:val="0"/>
                <w:color w:val="000000"/>
                <w:szCs w:val="24"/>
              </w:rPr>
              <w:t>1,171</w:t>
            </w:r>
          </w:p>
        </w:tc>
        <w:tc>
          <w:tcPr>
            <w:tcW w:w="864" w:type="dxa"/>
            <w:tcBorders>
              <w:top w:val="nil"/>
              <w:bottom w:val="single" w:sz="6" w:space="0" w:color="FFFFFF"/>
            </w:tcBorders>
            <w:shd w:val="clear" w:color="auto" w:fill="FFFFFF"/>
            <w:tcMar>
              <w:left w:w="60" w:type="dxa"/>
              <w:right w:w="60" w:type="dxa"/>
            </w:tcMar>
            <w:vAlign w:val="bottom"/>
          </w:tcPr>
          <w:p w14:paraId="25DDB2DF" w14:textId="4F1D6CB2" w:rsidR="00D15B92" w:rsidRPr="006D0E71" w:rsidRDefault="00D15B92" w:rsidP="00907E86">
            <w:pPr>
              <w:pStyle w:val="TableText"/>
              <w:rPr>
                <w:noProof w:val="0"/>
              </w:rPr>
            </w:pPr>
            <w:r w:rsidRPr="006D0E71">
              <w:rPr>
                <w:rFonts w:cs="Arial"/>
                <w:noProof w:val="0"/>
                <w:color w:val="000000"/>
                <w:szCs w:val="24"/>
              </w:rPr>
              <w:t>1.72</w:t>
            </w:r>
          </w:p>
        </w:tc>
        <w:tc>
          <w:tcPr>
            <w:tcW w:w="864" w:type="dxa"/>
            <w:tcBorders>
              <w:top w:val="nil"/>
              <w:bottom w:val="single" w:sz="6" w:space="0" w:color="FFFFFF"/>
            </w:tcBorders>
            <w:shd w:val="clear" w:color="auto" w:fill="FFFFFF"/>
            <w:tcMar>
              <w:left w:w="60" w:type="dxa"/>
              <w:right w:w="60" w:type="dxa"/>
            </w:tcMar>
            <w:vAlign w:val="bottom"/>
          </w:tcPr>
          <w:p w14:paraId="4523D048" w14:textId="36DFB94A" w:rsidR="00D15B92" w:rsidRPr="006D0E71" w:rsidRDefault="00D15B92" w:rsidP="00907E86">
            <w:pPr>
              <w:pStyle w:val="TableText"/>
              <w:rPr>
                <w:noProof w:val="0"/>
              </w:rPr>
            </w:pPr>
            <w:r w:rsidRPr="006D0E71">
              <w:rPr>
                <w:rFonts w:cs="Arial"/>
                <w:noProof w:val="0"/>
                <w:color w:val="000000"/>
                <w:szCs w:val="24"/>
              </w:rPr>
              <w:t>948</w:t>
            </w:r>
          </w:p>
        </w:tc>
        <w:tc>
          <w:tcPr>
            <w:tcW w:w="864" w:type="dxa"/>
            <w:tcBorders>
              <w:top w:val="nil"/>
              <w:bottom w:val="single" w:sz="6" w:space="0" w:color="FFFFFF"/>
            </w:tcBorders>
            <w:shd w:val="clear" w:color="auto" w:fill="FFFFFF"/>
            <w:tcMar>
              <w:left w:w="60" w:type="dxa"/>
              <w:right w:w="60" w:type="dxa"/>
            </w:tcMar>
            <w:vAlign w:val="bottom"/>
          </w:tcPr>
          <w:p w14:paraId="09FA27A3" w14:textId="3FD41071" w:rsidR="00D15B92" w:rsidRPr="006D0E71" w:rsidRDefault="00D15B92" w:rsidP="00907E86">
            <w:pPr>
              <w:pStyle w:val="TableText"/>
              <w:rPr>
                <w:noProof w:val="0"/>
              </w:rPr>
            </w:pPr>
            <w:r w:rsidRPr="006D0E71">
              <w:rPr>
                <w:rFonts w:cs="Arial"/>
                <w:noProof w:val="0"/>
                <w:color w:val="000000"/>
                <w:szCs w:val="24"/>
              </w:rPr>
              <w:t>1.67</w:t>
            </w:r>
          </w:p>
        </w:tc>
        <w:tc>
          <w:tcPr>
            <w:tcW w:w="864" w:type="dxa"/>
            <w:tcBorders>
              <w:top w:val="nil"/>
              <w:bottom w:val="single" w:sz="6" w:space="0" w:color="FFFFFF"/>
            </w:tcBorders>
            <w:shd w:val="clear" w:color="auto" w:fill="FFFFFF"/>
            <w:tcMar>
              <w:left w:w="60" w:type="dxa"/>
              <w:right w:w="60" w:type="dxa"/>
            </w:tcMar>
            <w:vAlign w:val="bottom"/>
          </w:tcPr>
          <w:p w14:paraId="5CCF44A5" w14:textId="4587A09B" w:rsidR="00D15B92" w:rsidRPr="006D0E71" w:rsidRDefault="00D15B92" w:rsidP="00907E86">
            <w:pPr>
              <w:pStyle w:val="TableText"/>
              <w:rPr>
                <w:noProof w:val="0"/>
              </w:rPr>
            </w:pPr>
            <w:r w:rsidRPr="006D0E71">
              <w:rPr>
                <w:rFonts w:cs="Arial"/>
                <w:noProof w:val="0"/>
                <w:color w:val="000000"/>
                <w:szCs w:val="24"/>
              </w:rPr>
              <w:t>310</w:t>
            </w:r>
          </w:p>
        </w:tc>
        <w:tc>
          <w:tcPr>
            <w:tcW w:w="864" w:type="dxa"/>
            <w:tcBorders>
              <w:top w:val="nil"/>
              <w:bottom w:val="single" w:sz="6" w:space="0" w:color="FFFFFF"/>
            </w:tcBorders>
            <w:shd w:val="clear" w:color="auto" w:fill="FFFFFF"/>
            <w:tcMar>
              <w:left w:w="60" w:type="dxa"/>
              <w:right w:w="60" w:type="dxa"/>
            </w:tcMar>
            <w:vAlign w:val="bottom"/>
          </w:tcPr>
          <w:p w14:paraId="16896322" w14:textId="7F29472D" w:rsidR="00D15B92" w:rsidRPr="006D0E71" w:rsidRDefault="00D15B92" w:rsidP="00907E86">
            <w:pPr>
              <w:pStyle w:val="TableText"/>
              <w:rPr>
                <w:noProof w:val="0"/>
              </w:rPr>
            </w:pPr>
            <w:r w:rsidRPr="006D0E71">
              <w:rPr>
                <w:rFonts w:cs="Arial"/>
                <w:noProof w:val="0"/>
                <w:color w:val="000000"/>
                <w:szCs w:val="24"/>
              </w:rPr>
              <w:t>0.79</w:t>
            </w:r>
          </w:p>
        </w:tc>
      </w:tr>
      <w:tr w:rsidR="00D15B92" w:rsidRPr="006D0E71" w14:paraId="45BFAADC" w14:textId="77777777" w:rsidTr="00BF548D">
        <w:tc>
          <w:tcPr>
            <w:tcW w:w="8352" w:type="dxa"/>
            <w:tcBorders>
              <w:top w:val="nil"/>
              <w:bottom w:val="single" w:sz="6" w:space="0" w:color="FFFFFF"/>
            </w:tcBorders>
            <w:shd w:val="clear" w:color="auto" w:fill="FFFFFF"/>
            <w:tcMar>
              <w:left w:w="60" w:type="dxa"/>
              <w:right w:w="60" w:type="dxa"/>
            </w:tcMar>
          </w:tcPr>
          <w:p w14:paraId="12398B00" w14:textId="68506ADD"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44963C84" w14:textId="6D9C86A0" w:rsidR="00D15B92" w:rsidRPr="006D0E71" w:rsidRDefault="00D15B92" w:rsidP="00907E86">
            <w:pPr>
              <w:pStyle w:val="TableText"/>
              <w:rPr>
                <w:noProof w:val="0"/>
              </w:rPr>
            </w:pPr>
            <w:r w:rsidRPr="006D0E71">
              <w:rPr>
                <w:rFonts w:cs="Arial"/>
                <w:noProof w:val="0"/>
                <w:color w:val="000000"/>
                <w:szCs w:val="24"/>
              </w:rPr>
              <w:t>17,847</w:t>
            </w:r>
          </w:p>
        </w:tc>
        <w:tc>
          <w:tcPr>
            <w:tcW w:w="864" w:type="dxa"/>
            <w:tcBorders>
              <w:top w:val="nil"/>
              <w:bottom w:val="single" w:sz="6" w:space="0" w:color="FFFFFF"/>
            </w:tcBorders>
            <w:shd w:val="clear" w:color="auto" w:fill="FFFFFF"/>
            <w:tcMar>
              <w:left w:w="60" w:type="dxa"/>
              <w:right w:w="60" w:type="dxa"/>
            </w:tcMar>
            <w:vAlign w:val="bottom"/>
          </w:tcPr>
          <w:p w14:paraId="529C72A9" w14:textId="28E59CF1" w:rsidR="00D15B92" w:rsidRPr="006D0E71" w:rsidRDefault="00D15B92" w:rsidP="00907E86">
            <w:pPr>
              <w:pStyle w:val="TableText"/>
              <w:rPr>
                <w:noProof w:val="0"/>
              </w:rPr>
            </w:pPr>
            <w:r w:rsidRPr="006D0E71">
              <w:rPr>
                <w:rFonts w:cs="Arial"/>
                <w:noProof w:val="0"/>
                <w:color w:val="000000"/>
                <w:szCs w:val="24"/>
              </w:rPr>
              <w:t>26.16</w:t>
            </w:r>
          </w:p>
        </w:tc>
        <w:tc>
          <w:tcPr>
            <w:tcW w:w="864" w:type="dxa"/>
            <w:tcBorders>
              <w:top w:val="nil"/>
              <w:bottom w:val="single" w:sz="6" w:space="0" w:color="FFFFFF"/>
            </w:tcBorders>
            <w:shd w:val="clear" w:color="auto" w:fill="FFFFFF"/>
            <w:tcMar>
              <w:left w:w="60" w:type="dxa"/>
              <w:right w:w="60" w:type="dxa"/>
            </w:tcMar>
            <w:vAlign w:val="bottom"/>
          </w:tcPr>
          <w:p w14:paraId="56E7AE03" w14:textId="0BC283EC" w:rsidR="00D15B92" w:rsidRPr="006D0E71" w:rsidRDefault="00D15B92" w:rsidP="00907E86">
            <w:pPr>
              <w:pStyle w:val="TableText"/>
              <w:rPr>
                <w:noProof w:val="0"/>
              </w:rPr>
            </w:pPr>
            <w:r w:rsidRPr="006D0E71">
              <w:rPr>
                <w:rFonts w:cs="Arial"/>
                <w:noProof w:val="0"/>
                <w:color w:val="000000"/>
                <w:szCs w:val="24"/>
              </w:rPr>
              <w:t>14,481</w:t>
            </w:r>
          </w:p>
        </w:tc>
        <w:tc>
          <w:tcPr>
            <w:tcW w:w="864" w:type="dxa"/>
            <w:tcBorders>
              <w:top w:val="nil"/>
              <w:bottom w:val="single" w:sz="6" w:space="0" w:color="FFFFFF"/>
            </w:tcBorders>
            <w:shd w:val="clear" w:color="auto" w:fill="FFFFFF"/>
            <w:tcMar>
              <w:left w:w="60" w:type="dxa"/>
              <w:right w:w="60" w:type="dxa"/>
            </w:tcMar>
            <w:vAlign w:val="bottom"/>
          </w:tcPr>
          <w:p w14:paraId="110B8328" w14:textId="404BBB51" w:rsidR="00D15B92" w:rsidRPr="006D0E71" w:rsidRDefault="00D15B92" w:rsidP="00907E86">
            <w:pPr>
              <w:pStyle w:val="TableText"/>
              <w:rPr>
                <w:noProof w:val="0"/>
              </w:rPr>
            </w:pPr>
            <w:r w:rsidRPr="006D0E71">
              <w:rPr>
                <w:rFonts w:cs="Arial"/>
                <w:noProof w:val="0"/>
                <w:color w:val="000000"/>
                <w:szCs w:val="24"/>
              </w:rPr>
              <w:t>25.45</w:t>
            </w:r>
          </w:p>
        </w:tc>
        <w:tc>
          <w:tcPr>
            <w:tcW w:w="864" w:type="dxa"/>
            <w:tcBorders>
              <w:top w:val="nil"/>
              <w:bottom w:val="single" w:sz="6" w:space="0" w:color="FFFFFF"/>
            </w:tcBorders>
            <w:shd w:val="clear" w:color="auto" w:fill="FFFFFF"/>
            <w:tcMar>
              <w:left w:w="60" w:type="dxa"/>
              <w:right w:w="60" w:type="dxa"/>
            </w:tcMar>
            <w:vAlign w:val="bottom"/>
          </w:tcPr>
          <w:p w14:paraId="01B355C0" w14:textId="345DF050" w:rsidR="00D15B92" w:rsidRPr="006D0E71" w:rsidRDefault="00D15B92" w:rsidP="00907E86">
            <w:pPr>
              <w:pStyle w:val="TableText"/>
              <w:rPr>
                <w:noProof w:val="0"/>
              </w:rPr>
            </w:pPr>
            <w:r w:rsidRPr="006D0E71">
              <w:rPr>
                <w:rFonts w:cs="Arial"/>
                <w:noProof w:val="0"/>
                <w:color w:val="000000"/>
                <w:szCs w:val="24"/>
              </w:rPr>
              <w:t>4,556</w:t>
            </w:r>
          </w:p>
        </w:tc>
        <w:tc>
          <w:tcPr>
            <w:tcW w:w="864" w:type="dxa"/>
            <w:tcBorders>
              <w:top w:val="nil"/>
              <w:bottom w:val="single" w:sz="6" w:space="0" w:color="FFFFFF"/>
            </w:tcBorders>
            <w:shd w:val="clear" w:color="auto" w:fill="FFFFFF"/>
            <w:tcMar>
              <w:left w:w="60" w:type="dxa"/>
              <w:right w:w="60" w:type="dxa"/>
            </w:tcMar>
            <w:vAlign w:val="bottom"/>
          </w:tcPr>
          <w:p w14:paraId="57ED4D69" w14:textId="12D8F765" w:rsidR="00D15B92" w:rsidRPr="006D0E71" w:rsidRDefault="00D15B92" w:rsidP="00907E86">
            <w:pPr>
              <w:pStyle w:val="TableText"/>
              <w:rPr>
                <w:noProof w:val="0"/>
              </w:rPr>
            </w:pPr>
            <w:r w:rsidRPr="006D0E71">
              <w:rPr>
                <w:rFonts w:cs="Arial"/>
                <w:noProof w:val="0"/>
                <w:color w:val="000000"/>
                <w:szCs w:val="24"/>
              </w:rPr>
              <w:t>11.62</w:t>
            </w:r>
          </w:p>
        </w:tc>
      </w:tr>
      <w:tr w:rsidR="00D15B92" w:rsidRPr="006D0E71" w14:paraId="772178D4" w14:textId="77777777" w:rsidTr="00BF548D">
        <w:tc>
          <w:tcPr>
            <w:tcW w:w="8352" w:type="dxa"/>
            <w:tcBorders>
              <w:top w:val="nil"/>
              <w:bottom w:val="single" w:sz="6" w:space="0" w:color="FFFFFF"/>
            </w:tcBorders>
            <w:shd w:val="clear" w:color="auto" w:fill="FFFFFF"/>
            <w:tcMar>
              <w:left w:w="60" w:type="dxa"/>
              <w:right w:w="60" w:type="dxa"/>
            </w:tcMar>
          </w:tcPr>
          <w:p w14:paraId="2308F76A" w14:textId="702095FF"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2A0873E7" w14:textId="2897985D" w:rsidR="00D15B92" w:rsidRPr="006D0E71" w:rsidRDefault="00D15B92" w:rsidP="00907E86">
            <w:pPr>
              <w:pStyle w:val="TableText"/>
              <w:rPr>
                <w:noProof w:val="0"/>
              </w:rPr>
            </w:pPr>
            <w:r w:rsidRPr="006D0E71">
              <w:rPr>
                <w:rFonts w:cs="Arial"/>
                <w:noProof w:val="0"/>
                <w:color w:val="000000"/>
                <w:szCs w:val="24"/>
              </w:rPr>
              <w:t>2,582</w:t>
            </w:r>
          </w:p>
        </w:tc>
        <w:tc>
          <w:tcPr>
            <w:tcW w:w="864" w:type="dxa"/>
            <w:tcBorders>
              <w:top w:val="nil"/>
              <w:bottom w:val="single" w:sz="6" w:space="0" w:color="FFFFFF"/>
            </w:tcBorders>
            <w:shd w:val="clear" w:color="auto" w:fill="FFFFFF"/>
            <w:tcMar>
              <w:left w:w="60" w:type="dxa"/>
              <w:right w:w="60" w:type="dxa"/>
            </w:tcMar>
            <w:vAlign w:val="bottom"/>
          </w:tcPr>
          <w:p w14:paraId="215328F4" w14:textId="5ABCE3E0" w:rsidR="00D15B92" w:rsidRPr="006D0E71" w:rsidRDefault="00D15B92" w:rsidP="00907E86">
            <w:pPr>
              <w:pStyle w:val="TableText"/>
              <w:rPr>
                <w:noProof w:val="0"/>
              </w:rPr>
            </w:pPr>
            <w:r w:rsidRPr="006D0E71">
              <w:rPr>
                <w:rFonts w:cs="Arial"/>
                <w:noProof w:val="0"/>
                <w:color w:val="000000"/>
                <w:szCs w:val="24"/>
              </w:rPr>
              <w:t>3.78</w:t>
            </w:r>
          </w:p>
        </w:tc>
        <w:tc>
          <w:tcPr>
            <w:tcW w:w="864" w:type="dxa"/>
            <w:tcBorders>
              <w:top w:val="nil"/>
              <w:bottom w:val="single" w:sz="6" w:space="0" w:color="FFFFFF"/>
            </w:tcBorders>
            <w:shd w:val="clear" w:color="auto" w:fill="FFFFFF"/>
            <w:tcMar>
              <w:left w:w="60" w:type="dxa"/>
              <w:right w:w="60" w:type="dxa"/>
            </w:tcMar>
            <w:vAlign w:val="bottom"/>
          </w:tcPr>
          <w:p w14:paraId="0E56EFC9" w14:textId="1B7EFC24" w:rsidR="00D15B92" w:rsidRPr="006D0E71" w:rsidRDefault="00D15B92" w:rsidP="00907E86">
            <w:pPr>
              <w:pStyle w:val="TableText"/>
              <w:rPr>
                <w:noProof w:val="0"/>
              </w:rPr>
            </w:pPr>
            <w:r w:rsidRPr="006D0E71">
              <w:rPr>
                <w:rFonts w:cs="Arial"/>
                <w:noProof w:val="0"/>
                <w:color w:val="000000"/>
                <w:szCs w:val="24"/>
              </w:rPr>
              <w:t>2,534</w:t>
            </w:r>
          </w:p>
        </w:tc>
        <w:tc>
          <w:tcPr>
            <w:tcW w:w="864" w:type="dxa"/>
            <w:tcBorders>
              <w:top w:val="nil"/>
              <w:bottom w:val="single" w:sz="6" w:space="0" w:color="FFFFFF"/>
            </w:tcBorders>
            <w:shd w:val="clear" w:color="auto" w:fill="FFFFFF"/>
            <w:tcMar>
              <w:left w:w="60" w:type="dxa"/>
              <w:right w:w="60" w:type="dxa"/>
            </w:tcMar>
            <w:vAlign w:val="bottom"/>
          </w:tcPr>
          <w:p w14:paraId="3839AF03" w14:textId="719BBCE7" w:rsidR="00D15B92" w:rsidRPr="006D0E71" w:rsidRDefault="00D15B92" w:rsidP="00907E86">
            <w:pPr>
              <w:pStyle w:val="TableText"/>
              <w:rPr>
                <w:noProof w:val="0"/>
              </w:rPr>
            </w:pPr>
            <w:r w:rsidRPr="006D0E71">
              <w:rPr>
                <w:rFonts w:cs="Arial"/>
                <w:noProof w:val="0"/>
                <w:color w:val="000000"/>
                <w:szCs w:val="24"/>
              </w:rPr>
              <w:t>4.45</w:t>
            </w:r>
          </w:p>
        </w:tc>
        <w:tc>
          <w:tcPr>
            <w:tcW w:w="864" w:type="dxa"/>
            <w:tcBorders>
              <w:top w:val="nil"/>
              <w:bottom w:val="single" w:sz="6" w:space="0" w:color="FFFFFF"/>
            </w:tcBorders>
            <w:shd w:val="clear" w:color="auto" w:fill="FFFFFF"/>
            <w:tcMar>
              <w:left w:w="60" w:type="dxa"/>
              <w:right w:w="60" w:type="dxa"/>
            </w:tcMar>
            <w:vAlign w:val="bottom"/>
          </w:tcPr>
          <w:p w14:paraId="17FBDA63" w14:textId="7EAAE339" w:rsidR="00D15B92" w:rsidRPr="006D0E71" w:rsidRDefault="00D15B92" w:rsidP="00907E86">
            <w:pPr>
              <w:pStyle w:val="TableText"/>
              <w:rPr>
                <w:noProof w:val="0"/>
              </w:rPr>
            </w:pPr>
            <w:r w:rsidRPr="006D0E71">
              <w:rPr>
                <w:rFonts w:cs="Arial"/>
                <w:noProof w:val="0"/>
                <w:color w:val="000000"/>
                <w:szCs w:val="24"/>
              </w:rPr>
              <w:t>2,186</w:t>
            </w:r>
          </w:p>
        </w:tc>
        <w:tc>
          <w:tcPr>
            <w:tcW w:w="864" w:type="dxa"/>
            <w:tcBorders>
              <w:top w:val="nil"/>
              <w:bottom w:val="single" w:sz="6" w:space="0" w:color="FFFFFF"/>
            </w:tcBorders>
            <w:shd w:val="clear" w:color="auto" w:fill="FFFFFF"/>
            <w:tcMar>
              <w:left w:w="60" w:type="dxa"/>
              <w:right w:w="60" w:type="dxa"/>
            </w:tcMar>
            <w:vAlign w:val="bottom"/>
          </w:tcPr>
          <w:p w14:paraId="33F5C8B4" w14:textId="7CDC04E7" w:rsidR="00D15B92" w:rsidRPr="006D0E71" w:rsidRDefault="00D15B92" w:rsidP="00907E86">
            <w:pPr>
              <w:pStyle w:val="TableText"/>
              <w:rPr>
                <w:noProof w:val="0"/>
              </w:rPr>
            </w:pPr>
            <w:r w:rsidRPr="006D0E71">
              <w:rPr>
                <w:rFonts w:cs="Arial"/>
                <w:noProof w:val="0"/>
                <w:color w:val="000000"/>
                <w:szCs w:val="24"/>
              </w:rPr>
              <w:t>5.58</w:t>
            </w:r>
          </w:p>
        </w:tc>
      </w:tr>
      <w:tr w:rsidR="00D15B92" w:rsidRPr="006D0E71" w14:paraId="108E9D19" w14:textId="77777777" w:rsidTr="00BF548D">
        <w:tc>
          <w:tcPr>
            <w:tcW w:w="8352" w:type="dxa"/>
            <w:tcBorders>
              <w:top w:val="nil"/>
              <w:bottom w:val="single" w:sz="6" w:space="0" w:color="FFFFFF"/>
            </w:tcBorders>
            <w:shd w:val="clear" w:color="auto" w:fill="FFFFFF"/>
            <w:tcMar>
              <w:left w:w="60" w:type="dxa"/>
              <w:right w:w="60" w:type="dxa"/>
            </w:tcMar>
          </w:tcPr>
          <w:p w14:paraId="650A921C" w14:textId="55AFEF79"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6194345B" w14:textId="1FB51438" w:rsidR="00D15B92" w:rsidRPr="006D0E71" w:rsidRDefault="00D15B92" w:rsidP="00907E86">
            <w:pPr>
              <w:pStyle w:val="TableText"/>
              <w:rPr>
                <w:noProof w:val="0"/>
              </w:rPr>
            </w:pPr>
            <w:r w:rsidRPr="006D0E71">
              <w:rPr>
                <w:rFonts w:cs="Arial"/>
                <w:noProof w:val="0"/>
                <w:color w:val="000000"/>
                <w:szCs w:val="24"/>
              </w:rPr>
              <w:t>922</w:t>
            </w:r>
          </w:p>
        </w:tc>
        <w:tc>
          <w:tcPr>
            <w:tcW w:w="864" w:type="dxa"/>
            <w:tcBorders>
              <w:top w:val="nil"/>
              <w:bottom w:val="single" w:sz="6" w:space="0" w:color="FFFFFF"/>
            </w:tcBorders>
            <w:shd w:val="clear" w:color="auto" w:fill="FFFFFF"/>
            <w:tcMar>
              <w:left w:w="60" w:type="dxa"/>
              <w:right w:w="60" w:type="dxa"/>
            </w:tcMar>
            <w:vAlign w:val="bottom"/>
          </w:tcPr>
          <w:p w14:paraId="0DA96E63" w14:textId="00D57D64"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nil"/>
              <w:bottom w:val="single" w:sz="6" w:space="0" w:color="FFFFFF"/>
            </w:tcBorders>
            <w:shd w:val="clear" w:color="auto" w:fill="FFFFFF"/>
            <w:tcMar>
              <w:left w:w="60" w:type="dxa"/>
              <w:right w:w="60" w:type="dxa"/>
            </w:tcMar>
            <w:vAlign w:val="bottom"/>
          </w:tcPr>
          <w:p w14:paraId="37FC91F3" w14:textId="19381F07" w:rsidR="00D15B92" w:rsidRPr="006D0E71" w:rsidRDefault="00D15B92" w:rsidP="00907E86">
            <w:pPr>
              <w:pStyle w:val="TableText"/>
              <w:rPr>
                <w:noProof w:val="0"/>
              </w:rPr>
            </w:pPr>
            <w:r w:rsidRPr="006D0E71">
              <w:rPr>
                <w:rFonts w:cs="Arial"/>
                <w:noProof w:val="0"/>
                <w:color w:val="000000"/>
                <w:szCs w:val="24"/>
              </w:rPr>
              <w:t>884</w:t>
            </w:r>
          </w:p>
        </w:tc>
        <w:tc>
          <w:tcPr>
            <w:tcW w:w="864" w:type="dxa"/>
            <w:tcBorders>
              <w:top w:val="nil"/>
              <w:bottom w:val="single" w:sz="6" w:space="0" w:color="FFFFFF"/>
            </w:tcBorders>
            <w:shd w:val="clear" w:color="auto" w:fill="FFFFFF"/>
            <w:tcMar>
              <w:left w:w="60" w:type="dxa"/>
              <w:right w:w="60" w:type="dxa"/>
            </w:tcMar>
            <w:vAlign w:val="bottom"/>
          </w:tcPr>
          <w:p w14:paraId="6F77E3C7" w14:textId="190AFDC7" w:rsidR="00D15B92" w:rsidRPr="006D0E71" w:rsidRDefault="00D15B92" w:rsidP="00907E86">
            <w:pPr>
              <w:pStyle w:val="TableText"/>
              <w:rPr>
                <w:noProof w:val="0"/>
              </w:rPr>
            </w:pPr>
            <w:r w:rsidRPr="006D0E71">
              <w:rPr>
                <w:rFonts w:cs="Arial"/>
                <w:noProof w:val="0"/>
                <w:color w:val="000000"/>
                <w:szCs w:val="24"/>
              </w:rPr>
              <w:t>1.55</w:t>
            </w:r>
          </w:p>
        </w:tc>
        <w:tc>
          <w:tcPr>
            <w:tcW w:w="864" w:type="dxa"/>
            <w:tcBorders>
              <w:top w:val="nil"/>
              <w:bottom w:val="single" w:sz="6" w:space="0" w:color="FFFFFF"/>
            </w:tcBorders>
            <w:shd w:val="clear" w:color="auto" w:fill="FFFFFF"/>
            <w:tcMar>
              <w:left w:w="60" w:type="dxa"/>
              <w:right w:w="60" w:type="dxa"/>
            </w:tcMar>
            <w:vAlign w:val="bottom"/>
          </w:tcPr>
          <w:p w14:paraId="656A3497" w14:textId="55B67D0B" w:rsidR="00D15B92" w:rsidRPr="006D0E71" w:rsidRDefault="00D15B92" w:rsidP="00907E86">
            <w:pPr>
              <w:pStyle w:val="TableText"/>
              <w:rPr>
                <w:noProof w:val="0"/>
              </w:rPr>
            </w:pPr>
            <w:r w:rsidRPr="006D0E71">
              <w:rPr>
                <w:rFonts w:cs="Arial"/>
                <w:noProof w:val="0"/>
                <w:color w:val="000000"/>
                <w:szCs w:val="24"/>
              </w:rPr>
              <w:t>1,117</w:t>
            </w:r>
          </w:p>
        </w:tc>
        <w:tc>
          <w:tcPr>
            <w:tcW w:w="864" w:type="dxa"/>
            <w:tcBorders>
              <w:top w:val="nil"/>
              <w:bottom w:val="single" w:sz="6" w:space="0" w:color="FFFFFF"/>
            </w:tcBorders>
            <w:shd w:val="clear" w:color="auto" w:fill="FFFFFF"/>
            <w:tcMar>
              <w:left w:w="60" w:type="dxa"/>
              <w:right w:w="60" w:type="dxa"/>
            </w:tcMar>
            <w:vAlign w:val="bottom"/>
          </w:tcPr>
          <w:p w14:paraId="367062E4" w14:textId="54E7E49A" w:rsidR="00D15B92" w:rsidRPr="006D0E71" w:rsidRDefault="00D15B92" w:rsidP="00907E86">
            <w:pPr>
              <w:pStyle w:val="TableText"/>
              <w:rPr>
                <w:noProof w:val="0"/>
              </w:rPr>
            </w:pPr>
            <w:r w:rsidRPr="006D0E71">
              <w:rPr>
                <w:rFonts w:cs="Arial"/>
                <w:noProof w:val="0"/>
                <w:color w:val="000000"/>
                <w:szCs w:val="24"/>
              </w:rPr>
              <w:t>2.85</w:t>
            </w:r>
          </w:p>
        </w:tc>
      </w:tr>
      <w:tr w:rsidR="00D15B92" w:rsidRPr="006D0E71" w14:paraId="0C70FC37" w14:textId="77777777" w:rsidTr="00BF548D">
        <w:tc>
          <w:tcPr>
            <w:tcW w:w="8352" w:type="dxa"/>
            <w:tcBorders>
              <w:top w:val="nil"/>
              <w:bottom w:val="single" w:sz="6" w:space="0" w:color="FFFFFF"/>
            </w:tcBorders>
            <w:shd w:val="clear" w:color="auto" w:fill="FFFFFF"/>
            <w:tcMar>
              <w:left w:w="60" w:type="dxa"/>
              <w:right w:w="60" w:type="dxa"/>
            </w:tcMar>
          </w:tcPr>
          <w:p w14:paraId="4A2D7A82" w14:textId="0E40ABE0"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4DC1B06E" w14:textId="5F39C2C2"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A9A58AF" w14:textId="45F16C0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E48FA8E" w14:textId="59C97945" w:rsidR="00D15B92" w:rsidRPr="006D0E71" w:rsidRDefault="00D15B92" w:rsidP="00907E86">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40C0F047" w14:textId="213E1F2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4CEB3B4" w14:textId="673E5297"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48D0C70C" w14:textId="5CF35DD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1A871C8" w14:textId="77777777" w:rsidTr="00BF548D">
        <w:tc>
          <w:tcPr>
            <w:tcW w:w="8352" w:type="dxa"/>
            <w:tcBorders>
              <w:top w:val="nil"/>
              <w:bottom w:val="single" w:sz="6" w:space="0" w:color="FFFFFF"/>
            </w:tcBorders>
            <w:shd w:val="clear" w:color="auto" w:fill="FFFFFF"/>
            <w:tcMar>
              <w:left w:w="60" w:type="dxa"/>
              <w:right w:w="60" w:type="dxa"/>
            </w:tcMar>
          </w:tcPr>
          <w:p w14:paraId="65889030" w14:textId="5C41DD91"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431062D8" w14:textId="7F6506E1" w:rsidR="00D15B92" w:rsidRPr="006D0E71" w:rsidRDefault="00D15B92" w:rsidP="00907E86">
            <w:pPr>
              <w:pStyle w:val="TableText"/>
              <w:rPr>
                <w:noProof w:val="0"/>
              </w:rPr>
            </w:pPr>
            <w:r w:rsidRPr="006D0E71">
              <w:rPr>
                <w:rFonts w:cs="Arial"/>
                <w:noProof w:val="0"/>
                <w:color w:val="000000"/>
                <w:szCs w:val="24"/>
              </w:rPr>
              <w:t>85</w:t>
            </w:r>
          </w:p>
        </w:tc>
        <w:tc>
          <w:tcPr>
            <w:tcW w:w="864" w:type="dxa"/>
            <w:tcBorders>
              <w:top w:val="nil"/>
              <w:bottom w:val="single" w:sz="6" w:space="0" w:color="FFFFFF"/>
            </w:tcBorders>
            <w:shd w:val="clear" w:color="auto" w:fill="FFFFFF"/>
            <w:tcMar>
              <w:left w:w="60" w:type="dxa"/>
              <w:right w:w="60" w:type="dxa"/>
            </w:tcMar>
            <w:vAlign w:val="bottom"/>
          </w:tcPr>
          <w:p w14:paraId="66ACD767" w14:textId="61C5E1E5"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0FD06995" w14:textId="7F77E747" w:rsidR="00D15B92" w:rsidRPr="006D0E71" w:rsidRDefault="00D15B92" w:rsidP="00907E86">
            <w:pPr>
              <w:pStyle w:val="TableText"/>
              <w:rPr>
                <w:noProof w:val="0"/>
              </w:rPr>
            </w:pPr>
            <w:r w:rsidRPr="006D0E71">
              <w:rPr>
                <w:rFonts w:cs="Arial"/>
                <w:noProof w:val="0"/>
                <w:color w:val="000000"/>
                <w:szCs w:val="24"/>
              </w:rPr>
              <w:t>64</w:t>
            </w:r>
          </w:p>
        </w:tc>
        <w:tc>
          <w:tcPr>
            <w:tcW w:w="864" w:type="dxa"/>
            <w:tcBorders>
              <w:top w:val="nil"/>
              <w:bottom w:val="single" w:sz="6" w:space="0" w:color="FFFFFF"/>
            </w:tcBorders>
            <w:shd w:val="clear" w:color="auto" w:fill="FFFFFF"/>
            <w:tcMar>
              <w:left w:w="60" w:type="dxa"/>
              <w:right w:w="60" w:type="dxa"/>
            </w:tcMar>
            <w:vAlign w:val="bottom"/>
          </w:tcPr>
          <w:p w14:paraId="496F2077" w14:textId="35F08DDF"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473D5CEE" w14:textId="687F803F" w:rsidR="00D15B92" w:rsidRPr="006D0E71" w:rsidRDefault="00D15B92" w:rsidP="00907E86">
            <w:pPr>
              <w:pStyle w:val="TableText"/>
              <w:rPr>
                <w:noProof w:val="0"/>
              </w:rPr>
            </w:pPr>
            <w:r w:rsidRPr="006D0E71">
              <w:rPr>
                <w:rFonts w:cs="Arial"/>
                <w:noProof w:val="0"/>
                <w:color w:val="000000"/>
                <w:szCs w:val="24"/>
              </w:rPr>
              <w:t>46</w:t>
            </w:r>
          </w:p>
        </w:tc>
        <w:tc>
          <w:tcPr>
            <w:tcW w:w="864" w:type="dxa"/>
            <w:tcBorders>
              <w:top w:val="nil"/>
              <w:bottom w:val="single" w:sz="6" w:space="0" w:color="FFFFFF"/>
            </w:tcBorders>
            <w:shd w:val="clear" w:color="auto" w:fill="FFFFFF"/>
            <w:tcMar>
              <w:left w:w="60" w:type="dxa"/>
              <w:right w:w="60" w:type="dxa"/>
            </w:tcMar>
            <w:vAlign w:val="bottom"/>
          </w:tcPr>
          <w:p w14:paraId="1822FF4A" w14:textId="7E67E1BA"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723AC1C2" w14:textId="77777777" w:rsidTr="00BF548D">
        <w:tc>
          <w:tcPr>
            <w:tcW w:w="8352" w:type="dxa"/>
            <w:tcBorders>
              <w:top w:val="nil"/>
              <w:bottom w:val="single" w:sz="6" w:space="0" w:color="FFFFFF"/>
            </w:tcBorders>
            <w:shd w:val="clear" w:color="auto" w:fill="FFFFFF"/>
            <w:tcMar>
              <w:left w:w="60" w:type="dxa"/>
              <w:right w:w="60" w:type="dxa"/>
            </w:tcMar>
          </w:tcPr>
          <w:p w14:paraId="0621CC78" w14:textId="0BC9FFA7"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9ADBDA8" w14:textId="724B8B89" w:rsidR="00D15B92" w:rsidRPr="006D0E71" w:rsidRDefault="00D15B92" w:rsidP="00907E86">
            <w:pPr>
              <w:pStyle w:val="TableText"/>
              <w:rPr>
                <w:noProof w:val="0"/>
              </w:rPr>
            </w:pPr>
            <w:r w:rsidRPr="006D0E71">
              <w:rPr>
                <w:rFonts w:cs="Arial"/>
                <w:noProof w:val="0"/>
                <w:color w:val="000000"/>
                <w:szCs w:val="24"/>
              </w:rPr>
              <w:t>104</w:t>
            </w:r>
          </w:p>
        </w:tc>
        <w:tc>
          <w:tcPr>
            <w:tcW w:w="864" w:type="dxa"/>
            <w:tcBorders>
              <w:top w:val="nil"/>
              <w:bottom w:val="single" w:sz="6" w:space="0" w:color="FFFFFF"/>
            </w:tcBorders>
            <w:shd w:val="clear" w:color="auto" w:fill="FFFFFF"/>
            <w:tcMar>
              <w:left w:w="60" w:type="dxa"/>
              <w:right w:w="60" w:type="dxa"/>
            </w:tcMar>
            <w:vAlign w:val="bottom"/>
          </w:tcPr>
          <w:p w14:paraId="7951BA5B" w14:textId="5735076C"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4F673D94" w14:textId="286A8F6E" w:rsidR="00D15B92" w:rsidRPr="006D0E71" w:rsidRDefault="00D15B92" w:rsidP="00907E86">
            <w:pPr>
              <w:pStyle w:val="TableText"/>
              <w:rPr>
                <w:noProof w:val="0"/>
              </w:rPr>
            </w:pPr>
            <w:r w:rsidRPr="006D0E71">
              <w:rPr>
                <w:rFonts w:cs="Arial"/>
                <w:noProof w:val="0"/>
                <w:color w:val="000000"/>
                <w:szCs w:val="24"/>
              </w:rPr>
              <w:t>90</w:t>
            </w:r>
          </w:p>
        </w:tc>
        <w:tc>
          <w:tcPr>
            <w:tcW w:w="864" w:type="dxa"/>
            <w:tcBorders>
              <w:top w:val="nil"/>
              <w:bottom w:val="single" w:sz="6" w:space="0" w:color="FFFFFF"/>
            </w:tcBorders>
            <w:shd w:val="clear" w:color="auto" w:fill="FFFFFF"/>
            <w:tcMar>
              <w:left w:w="60" w:type="dxa"/>
              <w:right w:w="60" w:type="dxa"/>
            </w:tcMar>
            <w:vAlign w:val="bottom"/>
          </w:tcPr>
          <w:p w14:paraId="46B22ECE" w14:textId="1B0D3698"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CBA7F16" w14:textId="64F43192" w:rsidR="00D15B92" w:rsidRPr="006D0E71" w:rsidRDefault="00D15B92" w:rsidP="00907E86">
            <w:pPr>
              <w:pStyle w:val="TableText"/>
              <w:rPr>
                <w:noProof w:val="0"/>
              </w:rPr>
            </w:pPr>
            <w:r w:rsidRPr="006D0E71">
              <w:rPr>
                <w:rFonts w:cs="Arial"/>
                <w:noProof w:val="0"/>
                <w:color w:val="000000"/>
                <w:szCs w:val="24"/>
              </w:rPr>
              <w:t>37</w:t>
            </w:r>
          </w:p>
        </w:tc>
        <w:tc>
          <w:tcPr>
            <w:tcW w:w="864" w:type="dxa"/>
            <w:tcBorders>
              <w:top w:val="nil"/>
              <w:bottom w:val="single" w:sz="6" w:space="0" w:color="FFFFFF"/>
            </w:tcBorders>
            <w:shd w:val="clear" w:color="auto" w:fill="FFFFFF"/>
            <w:tcMar>
              <w:left w:w="60" w:type="dxa"/>
              <w:right w:w="60" w:type="dxa"/>
            </w:tcMar>
            <w:vAlign w:val="bottom"/>
          </w:tcPr>
          <w:p w14:paraId="59AA3832" w14:textId="071E8B67"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21E2CB4C" w14:textId="77777777" w:rsidTr="00BF548D">
        <w:tc>
          <w:tcPr>
            <w:tcW w:w="8352" w:type="dxa"/>
            <w:tcBorders>
              <w:top w:val="single" w:sz="6" w:space="0" w:color="FFFFFF"/>
              <w:bottom w:val="single" w:sz="12" w:space="0" w:color="auto"/>
            </w:tcBorders>
            <w:shd w:val="clear" w:color="auto" w:fill="FFFFFF"/>
            <w:tcMar>
              <w:left w:w="60" w:type="dxa"/>
              <w:right w:w="60" w:type="dxa"/>
            </w:tcMar>
          </w:tcPr>
          <w:p w14:paraId="53282962" w14:textId="3838E3D8"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6C882D2" w14:textId="39D6AE55" w:rsidR="00D15B92" w:rsidRPr="006D0E71" w:rsidRDefault="00D15B92" w:rsidP="00907E86">
            <w:pPr>
              <w:pStyle w:val="TableText"/>
              <w:rPr>
                <w:noProof w:val="0"/>
              </w:rPr>
            </w:pPr>
            <w:r w:rsidRPr="006D0E71">
              <w:rPr>
                <w:rFonts w:cs="Arial"/>
                <w:noProof w:val="0"/>
                <w:color w:val="000000"/>
                <w:szCs w:val="24"/>
              </w:rPr>
              <w:t>71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54F938D" w14:textId="7BEACA64"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8DC32DC" w14:textId="79636486" w:rsidR="00D15B92" w:rsidRPr="006D0E71" w:rsidRDefault="00D15B92" w:rsidP="00907E86">
            <w:pPr>
              <w:pStyle w:val="TableText"/>
              <w:rPr>
                <w:noProof w:val="0"/>
              </w:rPr>
            </w:pPr>
            <w:r w:rsidRPr="006D0E71">
              <w:rPr>
                <w:rFonts w:cs="Arial"/>
                <w:noProof w:val="0"/>
                <w:color w:val="000000"/>
                <w:szCs w:val="24"/>
              </w:rPr>
              <w:t>58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297E2F6" w14:textId="75144ECE"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7EAC452" w14:textId="272024DB" w:rsidR="00D15B92" w:rsidRPr="006D0E71" w:rsidRDefault="00D15B92" w:rsidP="00907E86">
            <w:pPr>
              <w:pStyle w:val="TableText"/>
              <w:rPr>
                <w:noProof w:val="0"/>
              </w:rPr>
            </w:pPr>
            <w:r w:rsidRPr="006D0E71">
              <w:rPr>
                <w:rFonts w:cs="Arial"/>
                <w:noProof w:val="0"/>
                <w:color w:val="000000"/>
                <w:szCs w:val="24"/>
              </w:rPr>
              <w:t>40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47A462B" w14:textId="1732AE51" w:rsidR="00D15B92" w:rsidRPr="006D0E71" w:rsidRDefault="00D15B92" w:rsidP="00907E86">
            <w:pPr>
              <w:pStyle w:val="TableText"/>
              <w:rPr>
                <w:noProof w:val="0"/>
              </w:rPr>
            </w:pPr>
            <w:r w:rsidRPr="006D0E71">
              <w:rPr>
                <w:rFonts w:cs="Arial"/>
                <w:noProof w:val="0"/>
                <w:color w:val="000000"/>
                <w:szCs w:val="24"/>
              </w:rPr>
              <w:t>0.10</w:t>
            </w:r>
          </w:p>
        </w:tc>
      </w:tr>
      <w:tr w:rsidR="00D15B92" w:rsidRPr="006D0E71" w14:paraId="74809B84" w14:textId="77777777" w:rsidTr="00BF548D">
        <w:tc>
          <w:tcPr>
            <w:tcW w:w="8352" w:type="dxa"/>
            <w:tcBorders>
              <w:top w:val="nil"/>
              <w:bottom w:val="single" w:sz="6" w:space="0" w:color="FFFFFF"/>
            </w:tcBorders>
            <w:shd w:val="clear" w:color="auto" w:fill="FFFFFF"/>
            <w:tcMar>
              <w:left w:w="60" w:type="dxa"/>
              <w:right w:w="60" w:type="dxa"/>
            </w:tcMar>
          </w:tcPr>
          <w:p w14:paraId="149DD6C3" w14:textId="2F56FB0F" w:rsidR="00D15B92" w:rsidRPr="006D0E71" w:rsidRDefault="00D15B92" w:rsidP="00D15B92">
            <w:pPr>
              <w:pStyle w:val="TableText"/>
              <w:rPr>
                <w:noProof w:val="0"/>
              </w:rPr>
            </w:pPr>
            <w:r w:rsidRPr="006D0E71">
              <w:rPr>
                <w:noProof w:val="0"/>
              </w:rPr>
              <w:lastRenderedPageBreak/>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644BA81" w14:textId="0E561B37" w:rsidR="00D15B92" w:rsidRPr="006D0E71" w:rsidRDefault="00D15B92" w:rsidP="00907E86">
            <w:pPr>
              <w:pStyle w:val="TableText"/>
              <w:rPr>
                <w:noProof w:val="0"/>
              </w:rPr>
            </w:pPr>
            <w:r w:rsidRPr="006D0E71">
              <w:rPr>
                <w:rFonts w:cs="Arial"/>
                <w:noProof w:val="0"/>
                <w:color w:val="000000"/>
                <w:szCs w:val="24"/>
              </w:rPr>
              <w:t>271</w:t>
            </w:r>
          </w:p>
        </w:tc>
        <w:tc>
          <w:tcPr>
            <w:tcW w:w="864" w:type="dxa"/>
            <w:tcBorders>
              <w:top w:val="nil"/>
              <w:bottom w:val="single" w:sz="6" w:space="0" w:color="FFFFFF"/>
            </w:tcBorders>
            <w:shd w:val="clear" w:color="auto" w:fill="FFFFFF"/>
            <w:tcMar>
              <w:left w:w="60" w:type="dxa"/>
              <w:right w:w="60" w:type="dxa"/>
            </w:tcMar>
            <w:vAlign w:val="bottom"/>
          </w:tcPr>
          <w:p w14:paraId="15B39B2B" w14:textId="185ED2E4"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26546BDB" w14:textId="08CD3A5E" w:rsidR="00D15B92" w:rsidRPr="006D0E71" w:rsidRDefault="00D15B92" w:rsidP="00907E86">
            <w:pPr>
              <w:pStyle w:val="TableText"/>
              <w:rPr>
                <w:noProof w:val="0"/>
              </w:rPr>
            </w:pPr>
            <w:r w:rsidRPr="006D0E71">
              <w:rPr>
                <w:rFonts w:cs="Arial"/>
                <w:noProof w:val="0"/>
                <w:color w:val="000000"/>
                <w:szCs w:val="24"/>
              </w:rPr>
              <w:t>201</w:t>
            </w:r>
          </w:p>
        </w:tc>
        <w:tc>
          <w:tcPr>
            <w:tcW w:w="864" w:type="dxa"/>
            <w:tcBorders>
              <w:top w:val="nil"/>
              <w:bottom w:val="single" w:sz="6" w:space="0" w:color="FFFFFF"/>
            </w:tcBorders>
            <w:shd w:val="clear" w:color="auto" w:fill="FFFFFF"/>
            <w:tcMar>
              <w:left w:w="60" w:type="dxa"/>
              <w:right w:w="60" w:type="dxa"/>
            </w:tcMar>
            <w:vAlign w:val="bottom"/>
          </w:tcPr>
          <w:p w14:paraId="0FBA82FC" w14:textId="4444CAD7"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013FA989" w14:textId="1E2677C5" w:rsidR="00D15B92" w:rsidRPr="006D0E71" w:rsidRDefault="00D15B92" w:rsidP="00907E86">
            <w:pPr>
              <w:pStyle w:val="TableText"/>
              <w:rPr>
                <w:noProof w:val="0"/>
              </w:rPr>
            </w:pPr>
            <w:r w:rsidRPr="006D0E71">
              <w:rPr>
                <w:rFonts w:cs="Arial"/>
                <w:noProof w:val="0"/>
                <w:color w:val="000000"/>
                <w:szCs w:val="24"/>
              </w:rPr>
              <w:t>99</w:t>
            </w:r>
          </w:p>
        </w:tc>
        <w:tc>
          <w:tcPr>
            <w:tcW w:w="864" w:type="dxa"/>
            <w:tcBorders>
              <w:top w:val="nil"/>
              <w:bottom w:val="single" w:sz="6" w:space="0" w:color="FFFFFF"/>
            </w:tcBorders>
            <w:shd w:val="clear" w:color="auto" w:fill="FFFFFF"/>
            <w:tcMar>
              <w:left w:w="60" w:type="dxa"/>
              <w:right w:w="60" w:type="dxa"/>
            </w:tcMar>
            <w:vAlign w:val="bottom"/>
          </w:tcPr>
          <w:p w14:paraId="025791CA" w14:textId="44CD75FE" w:rsidR="00D15B92" w:rsidRPr="006D0E71" w:rsidRDefault="00D15B92" w:rsidP="00907E86">
            <w:pPr>
              <w:pStyle w:val="TableText"/>
              <w:rPr>
                <w:noProof w:val="0"/>
              </w:rPr>
            </w:pPr>
            <w:r w:rsidRPr="006D0E71">
              <w:rPr>
                <w:rFonts w:cs="Arial"/>
                <w:noProof w:val="0"/>
                <w:color w:val="000000"/>
                <w:szCs w:val="24"/>
              </w:rPr>
              <w:t>0.25</w:t>
            </w:r>
          </w:p>
        </w:tc>
      </w:tr>
      <w:tr w:rsidR="00D15B92" w:rsidRPr="006D0E71" w14:paraId="4E3C0465" w14:textId="77777777" w:rsidTr="00BF548D">
        <w:tc>
          <w:tcPr>
            <w:tcW w:w="8352" w:type="dxa"/>
            <w:tcBorders>
              <w:top w:val="nil"/>
              <w:bottom w:val="single" w:sz="6" w:space="0" w:color="FFFFFF"/>
            </w:tcBorders>
            <w:shd w:val="clear" w:color="auto" w:fill="FFFFFF"/>
            <w:tcMar>
              <w:left w:w="60" w:type="dxa"/>
              <w:right w:w="60" w:type="dxa"/>
            </w:tcMar>
          </w:tcPr>
          <w:p w14:paraId="04DB17F2" w14:textId="50EA7E56"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643242F4" w14:textId="1934584F"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773F72A3" w14:textId="082C89A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81DDBE9" w14:textId="2FAA3D17"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0C8A6DDD" w14:textId="30F65846"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5A56032" w14:textId="75A542C1" w:rsidR="00D15B92" w:rsidRPr="006D0E71" w:rsidRDefault="00D15B92" w:rsidP="00907E86">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24683EC0" w14:textId="5FFED156"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241FADC4" w14:textId="77777777" w:rsidTr="00BF548D">
        <w:tc>
          <w:tcPr>
            <w:tcW w:w="8352" w:type="dxa"/>
            <w:tcBorders>
              <w:top w:val="nil"/>
              <w:bottom w:val="single" w:sz="6" w:space="0" w:color="FFFFFF"/>
            </w:tcBorders>
            <w:shd w:val="clear" w:color="auto" w:fill="FFFFFF"/>
            <w:tcMar>
              <w:left w:w="60" w:type="dxa"/>
              <w:right w:w="60" w:type="dxa"/>
            </w:tcMar>
          </w:tcPr>
          <w:p w14:paraId="6F817CD1" w14:textId="6EB18D43"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559E4DDE" w14:textId="4DB1A762" w:rsidR="00D15B92" w:rsidRPr="006D0E71" w:rsidRDefault="00D15B92" w:rsidP="00907E86">
            <w:pPr>
              <w:pStyle w:val="TableText"/>
              <w:rPr>
                <w:noProof w:val="0"/>
              </w:rPr>
            </w:pPr>
            <w:r w:rsidRPr="006D0E71">
              <w:rPr>
                <w:rFonts w:cs="Arial"/>
                <w:noProof w:val="0"/>
                <w:color w:val="000000"/>
                <w:szCs w:val="24"/>
              </w:rPr>
              <w:t>1,485</w:t>
            </w:r>
          </w:p>
        </w:tc>
        <w:tc>
          <w:tcPr>
            <w:tcW w:w="864" w:type="dxa"/>
            <w:tcBorders>
              <w:top w:val="nil"/>
              <w:bottom w:val="single" w:sz="6" w:space="0" w:color="FFFFFF"/>
            </w:tcBorders>
            <w:shd w:val="clear" w:color="auto" w:fill="FFFFFF"/>
            <w:tcMar>
              <w:left w:w="60" w:type="dxa"/>
              <w:right w:w="60" w:type="dxa"/>
            </w:tcMar>
            <w:vAlign w:val="bottom"/>
          </w:tcPr>
          <w:p w14:paraId="351E25E0" w14:textId="336F3DF5" w:rsidR="00D15B92" w:rsidRPr="006D0E71" w:rsidRDefault="00D15B92" w:rsidP="00907E86">
            <w:pPr>
              <w:pStyle w:val="TableText"/>
              <w:rPr>
                <w:noProof w:val="0"/>
              </w:rPr>
            </w:pPr>
            <w:r w:rsidRPr="006D0E71">
              <w:rPr>
                <w:rFonts w:cs="Arial"/>
                <w:noProof w:val="0"/>
                <w:color w:val="000000"/>
                <w:szCs w:val="24"/>
              </w:rPr>
              <w:t>2.18</w:t>
            </w:r>
          </w:p>
        </w:tc>
        <w:tc>
          <w:tcPr>
            <w:tcW w:w="864" w:type="dxa"/>
            <w:tcBorders>
              <w:top w:val="nil"/>
              <w:bottom w:val="single" w:sz="6" w:space="0" w:color="FFFFFF"/>
            </w:tcBorders>
            <w:shd w:val="clear" w:color="auto" w:fill="FFFFFF"/>
            <w:tcMar>
              <w:left w:w="60" w:type="dxa"/>
              <w:right w:w="60" w:type="dxa"/>
            </w:tcMar>
            <w:vAlign w:val="bottom"/>
          </w:tcPr>
          <w:p w14:paraId="609FCF40" w14:textId="4DA8B44C" w:rsidR="00D15B92" w:rsidRPr="006D0E71" w:rsidRDefault="00D15B92" w:rsidP="00907E86">
            <w:pPr>
              <w:pStyle w:val="TableText"/>
              <w:rPr>
                <w:noProof w:val="0"/>
              </w:rPr>
            </w:pPr>
            <w:r w:rsidRPr="006D0E71">
              <w:rPr>
                <w:rFonts w:cs="Arial"/>
                <w:noProof w:val="0"/>
                <w:color w:val="000000"/>
                <w:szCs w:val="24"/>
              </w:rPr>
              <w:t>1,056</w:t>
            </w:r>
          </w:p>
        </w:tc>
        <w:tc>
          <w:tcPr>
            <w:tcW w:w="864" w:type="dxa"/>
            <w:tcBorders>
              <w:top w:val="nil"/>
              <w:bottom w:val="single" w:sz="6" w:space="0" w:color="FFFFFF"/>
            </w:tcBorders>
            <w:shd w:val="clear" w:color="auto" w:fill="FFFFFF"/>
            <w:tcMar>
              <w:left w:w="60" w:type="dxa"/>
              <w:right w:w="60" w:type="dxa"/>
            </w:tcMar>
            <w:vAlign w:val="bottom"/>
          </w:tcPr>
          <w:p w14:paraId="6DDEB206" w14:textId="5C19AEB6" w:rsidR="00D15B92" w:rsidRPr="006D0E71" w:rsidRDefault="00D15B92" w:rsidP="00907E86">
            <w:pPr>
              <w:pStyle w:val="TableText"/>
              <w:rPr>
                <w:noProof w:val="0"/>
              </w:rPr>
            </w:pPr>
            <w:r w:rsidRPr="006D0E71">
              <w:rPr>
                <w:rFonts w:cs="Arial"/>
                <w:noProof w:val="0"/>
                <w:color w:val="000000"/>
                <w:szCs w:val="24"/>
              </w:rPr>
              <w:t>1.86</w:t>
            </w:r>
          </w:p>
        </w:tc>
        <w:tc>
          <w:tcPr>
            <w:tcW w:w="864" w:type="dxa"/>
            <w:tcBorders>
              <w:top w:val="nil"/>
              <w:bottom w:val="single" w:sz="6" w:space="0" w:color="FFFFFF"/>
            </w:tcBorders>
            <w:shd w:val="clear" w:color="auto" w:fill="FFFFFF"/>
            <w:tcMar>
              <w:left w:w="60" w:type="dxa"/>
              <w:right w:w="60" w:type="dxa"/>
            </w:tcMar>
            <w:vAlign w:val="bottom"/>
          </w:tcPr>
          <w:p w14:paraId="13607FFA" w14:textId="6050538F" w:rsidR="00D15B92" w:rsidRPr="006D0E71" w:rsidRDefault="00D15B92" w:rsidP="00907E86">
            <w:pPr>
              <w:pStyle w:val="TableText"/>
              <w:rPr>
                <w:noProof w:val="0"/>
              </w:rPr>
            </w:pPr>
            <w:r w:rsidRPr="006D0E71">
              <w:rPr>
                <w:rFonts w:cs="Arial"/>
                <w:noProof w:val="0"/>
                <w:color w:val="000000"/>
                <w:szCs w:val="24"/>
              </w:rPr>
              <w:t>354</w:t>
            </w:r>
          </w:p>
        </w:tc>
        <w:tc>
          <w:tcPr>
            <w:tcW w:w="864" w:type="dxa"/>
            <w:tcBorders>
              <w:top w:val="nil"/>
              <w:bottom w:val="single" w:sz="6" w:space="0" w:color="FFFFFF"/>
            </w:tcBorders>
            <w:shd w:val="clear" w:color="auto" w:fill="FFFFFF"/>
            <w:tcMar>
              <w:left w:w="60" w:type="dxa"/>
              <w:right w:w="60" w:type="dxa"/>
            </w:tcMar>
            <w:vAlign w:val="bottom"/>
          </w:tcPr>
          <w:p w14:paraId="781A4D98" w14:textId="04A26DD1" w:rsidR="00D15B92" w:rsidRPr="006D0E71" w:rsidRDefault="00D15B92" w:rsidP="00907E86">
            <w:pPr>
              <w:pStyle w:val="TableText"/>
              <w:rPr>
                <w:noProof w:val="0"/>
              </w:rPr>
            </w:pPr>
            <w:r w:rsidRPr="006D0E71">
              <w:rPr>
                <w:rFonts w:cs="Arial"/>
                <w:noProof w:val="0"/>
                <w:color w:val="000000"/>
                <w:szCs w:val="24"/>
              </w:rPr>
              <w:t>0.90</w:t>
            </w:r>
          </w:p>
        </w:tc>
      </w:tr>
      <w:tr w:rsidR="00F32E1C" w:rsidRPr="006D0E71" w14:paraId="5E7A4458" w14:textId="77777777" w:rsidTr="00BF548D">
        <w:tc>
          <w:tcPr>
            <w:tcW w:w="8352" w:type="dxa"/>
            <w:tcBorders>
              <w:top w:val="nil"/>
              <w:bottom w:val="single" w:sz="6" w:space="0" w:color="FFFFFF"/>
            </w:tcBorders>
            <w:shd w:val="clear" w:color="auto" w:fill="FFFFFF"/>
            <w:tcMar>
              <w:left w:w="60" w:type="dxa"/>
              <w:right w:w="60" w:type="dxa"/>
            </w:tcMar>
          </w:tcPr>
          <w:p w14:paraId="6E5A0141" w14:textId="103AB4B6"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0DEF1EA4" w14:textId="0A2DA01D" w:rsidR="00F32E1C" w:rsidRPr="006D0E71" w:rsidRDefault="00F32E1C" w:rsidP="00907E86">
            <w:pPr>
              <w:pStyle w:val="TableText"/>
              <w:rPr>
                <w:noProof w:val="0"/>
              </w:rPr>
            </w:pPr>
            <w:r w:rsidRPr="006D0E71">
              <w:rPr>
                <w:rFonts w:cs="Arial"/>
                <w:noProof w:val="0"/>
                <w:color w:val="000000"/>
                <w:szCs w:val="24"/>
              </w:rPr>
              <w:t>3,118</w:t>
            </w:r>
          </w:p>
        </w:tc>
        <w:tc>
          <w:tcPr>
            <w:tcW w:w="864" w:type="dxa"/>
            <w:tcBorders>
              <w:top w:val="nil"/>
              <w:bottom w:val="single" w:sz="6" w:space="0" w:color="FFFFFF"/>
            </w:tcBorders>
            <w:shd w:val="clear" w:color="auto" w:fill="FFFFFF"/>
            <w:tcMar>
              <w:left w:w="60" w:type="dxa"/>
              <w:right w:w="60" w:type="dxa"/>
            </w:tcMar>
            <w:vAlign w:val="bottom"/>
          </w:tcPr>
          <w:p w14:paraId="29772F27" w14:textId="03023766" w:rsidR="00F32E1C" w:rsidRPr="006D0E71" w:rsidRDefault="00F32E1C" w:rsidP="00907E86">
            <w:pPr>
              <w:pStyle w:val="TableText"/>
              <w:rPr>
                <w:noProof w:val="0"/>
              </w:rPr>
            </w:pPr>
            <w:r w:rsidRPr="006D0E71">
              <w:rPr>
                <w:rFonts w:cs="Arial"/>
                <w:noProof w:val="0"/>
                <w:color w:val="000000"/>
                <w:szCs w:val="24"/>
              </w:rPr>
              <w:t>4.57</w:t>
            </w:r>
          </w:p>
        </w:tc>
        <w:tc>
          <w:tcPr>
            <w:tcW w:w="864" w:type="dxa"/>
            <w:tcBorders>
              <w:top w:val="nil"/>
              <w:bottom w:val="single" w:sz="6" w:space="0" w:color="FFFFFF"/>
            </w:tcBorders>
            <w:shd w:val="clear" w:color="auto" w:fill="FFFFFF"/>
            <w:tcMar>
              <w:left w:w="60" w:type="dxa"/>
              <w:right w:w="60" w:type="dxa"/>
            </w:tcMar>
            <w:vAlign w:val="bottom"/>
          </w:tcPr>
          <w:p w14:paraId="5C58C023" w14:textId="22D29C2E" w:rsidR="00F32E1C" w:rsidRPr="006D0E71" w:rsidRDefault="00F32E1C" w:rsidP="00907E86">
            <w:pPr>
              <w:pStyle w:val="TableText"/>
              <w:rPr>
                <w:noProof w:val="0"/>
              </w:rPr>
            </w:pPr>
            <w:r w:rsidRPr="006D0E71">
              <w:rPr>
                <w:rFonts w:cs="Arial"/>
                <w:noProof w:val="0"/>
                <w:color w:val="000000"/>
                <w:szCs w:val="24"/>
              </w:rPr>
              <w:t>2,563</w:t>
            </w:r>
          </w:p>
        </w:tc>
        <w:tc>
          <w:tcPr>
            <w:tcW w:w="864" w:type="dxa"/>
            <w:tcBorders>
              <w:top w:val="nil"/>
              <w:bottom w:val="single" w:sz="6" w:space="0" w:color="FFFFFF"/>
            </w:tcBorders>
            <w:shd w:val="clear" w:color="auto" w:fill="FFFFFF"/>
            <w:tcMar>
              <w:left w:w="60" w:type="dxa"/>
              <w:right w:w="60" w:type="dxa"/>
            </w:tcMar>
            <w:vAlign w:val="bottom"/>
          </w:tcPr>
          <w:p w14:paraId="53CFD7CE" w14:textId="13FF477B" w:rsidR="00F32E1C" w:rsidRPr="006D0E71" w:rsidRDefault="00F32E1C" w:rsidP="00907E86">
            <w:pPr>
              <w:pStyle w:val="TableText"/>
              <w:rPr>
                <w:noProof w:val="0"/>
              </w:rPr>
            </w:pPr>
            <w:r w:rsidRPr="006D0E71">
              <w:rPr>
                <w:rFonts w:cs="Arial"/>
                <w:noProof w:val="0"/>
                <w:color w:val="000000"/>
                <w:szCs w:val="24"/>
              </w:rPr>
              <w:t>4.50</w:t>
            </w:r>
          </w:p>
        </w:tc>
        <w:tc>
          <w:tcPr>
            <w:tcW w:w="864" w:type="dxa"/>
            <w:tcBorders>
              <w:top w:val="nil"/>
              <w:bottom w:val="single" w:sz="6" w:space="0" w:color="FFFFFF"/>
            </w:tcBorders>
            <w:shd w:val="clear" w:color="auto" w:fill="FFFFFF"/>
            <w:tcMar>
              <w:left w:w="60" w:type="dxa"/>
              <w:right w:w="60" w:type="dxa"/>
            </w:tcMar>
            <w:vAlign w:val="bottom"/>
          </w:tcPr>
          <w:p w14:paraId="6796D28D" w14:textId="3968F292" w:rsidR="00F32E1C" w:rsidRPr="006D0E71" w:rsidRDefault="00F32E1C" w:rsidP="00907E86">
            <w:pPr>
              <w:pStyle w:val="TableText"/>
              <w:rPr>
                <w:noProof w:val="0"/>
              </w:rPr>
            </w:pPr>
            <w:r w:rsidRPr="006D0E71">
              <w:rPr>
                <w:rFonts w:cs="Arial"/>
                <w:noProof w:val="0"/>
                <w:color w:val="000000"/>
                <w:szCs w:val="24"/>
              </w:rPr>
              <w:t>1,027</w:t>
            </w:r>
          </w:p>
        </w:tc>
        <w:tc>
          <w:tcPr>
            <w:tcW w:w="864" w:type="dxa"/>
            <w:tcBorders>
              <w:top w:val="nil"/>
              <w:bottom w:val="single" w:sz="6" w:space="0" w:color="FFFFFF"/>
            </w:tcBorders>
            <w:shd w:val="clear" w:color="auto" w:fill="FFFFFF"/>
            <w:tcMar>
              <w:left w:w="60" w:type="dxa"/>
              <w:right w:w="60" w:type="dxa"/>
            </w:tcMar>
            <w:vAlign w:val="bottom"/>
          </w:tcPr>
          <w:p w14:paraId="20184776" w14:textId="38B4D1B7" w:rsidR="00F32E1C" w:rsidRPr="006D0E71" w:rsidRDefault="00F32E1C" w:rsidP="00907E86">
            <w:pPr>
              <w:pStyle w:val="TableText"/>
              <w:rPr>
                <w:noProof w:val="0"/>
              </w:rPr>
            </w:pPr>
            <w:r w:rsidRPr="006D0E71">
              <w:rPr>
                <w:rFonts w:cs="Arial"/>
                <w:noProof w:val="0"/>
                <w:color w:val="000000"/>
                <w:szCs w:val="24"/>
              </w:rPr>
              <w:t>2.62</w:t>
            </w:r>
          </w:p>
        </w:tc>
      </w:tr>
      <w:tr w:rsidR="00F32E1C" w:rsidRPr="006D0E71" w14:paraId="06A74B1B" w14:textId="77777777" w:rsidTr="00BF548D">
        <w:tc>
          <w:tcPr>
            <w:tcW w:w="8352" w:type="dxa"/>
            <w:tcBorders>
              <w:top w:val="nil"/>
              <w:bottom w:val="single" w:sz="6" w:space="0" w:color="FFFFFF"/>
            </w:tcBorders>
            <w:shd w:val="clear" w:color="auto" w:fill="FFFFFF"/>
            <w:tcMar>
              <w:left w:w="60" w:type="dxa"/>
              <w:right w:w="60" w:type="dxa"/>
            </w:tcMar>
          </w:tcPr>
          <w:p w14:paraId="139CD2F1" w14:textId="49103C97"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2551B68" w14:textId="2EFFAFE6" w:rsidR="00F32E1C" w:rsidRPr="006D0E71" w:rsidRDefault="00F32E1C" w:rsidP="00907E86">
            <w:pPr>
              <w:pStyle w:val="TableText"/>
              <w:rPr>
                <w:noProof w:val="0"/>
              </w:rPr>
            </w:pPr>
            <w:r w:rsidRPr="006D0E71">
              <w:rPr>
                <w:rFonts w:cs="Arial"/>
                <w:noProof w:val="0"/>
                <w:color w:val="000000"/>
                <w:szCs w:val="24"/>
              </w:rPr>
              <w:t>688</w:t>
            </w:r>
          </w:p>
        </w:tc>
        <w:tc>
          <w:tcPr>
            <w:tcW w:w="864" w:type="dxa"/>
            <w:tcBorders>
              <w:top w:val="nil"/>
              <w:bottom w:val="single" w:sz="6" w:space="0" w:color="FFFFFF"/>
            </w:tcBorders>
            <w:shd w:val="clear" w:color="auto" w:fill="FFFFFF"/>
            <w:tcMar>
              <w:left w:w="60" w:type="dxa"/>
              <w:right w:w="60" w:type="dxa"/>
            </w:tcMar>
            <w:vAlign w:val="bottom"/>
          </w:tcPr>
          <w:p w14:paraId="16090C92" w14:textId="39CD9053" w:rsidR="00F32E1C" w:rsidRPr="006D0E71" w:rsidRDefault="00F32E1C"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743401D3" w14:textId="4AF9CAEB" w:rsidR="00F32E1C" w:rsidRPr="006D0E71" w:rsidRDefault="00F32E1C" w:rsidP="00907E86">
            <w:pPr>
              <w:pStyle w:val="TableText"/>
              <w:rPr>
                <w:noProof w:val="0"/>
              </w:rPr>
            </w:pPr>
            <w:r w:rsidRPr="006D0E71">
              <w:rPr>
                <w:rFonts w:cs="Arial"/>
                <w:noProof w:val="0"/>
                <w:color w:val="000000"/>
                <w:szCs w:val="24"/>
              </w:rPr>
              <w:t>561</w:t>
            </w:r>
          </w:p>
        </w:tc>
        <w:tc>
          <w:tcPr>
            <w:tcW w:w="864" w:type="dxa"/>
            <w:tcBorders>
              <w:top w:val="nil"/>
              <w:bottom w:val="single" w:sz="6" w:space="0" w:color="FFFFFF"/>
            </w:tcBorders>
            <w:shd w:val="clear" w:color="auto" w:fill="FFFFFF"/>
            <w:tcMar>
              <w:left w:w="60" w:type="dxa"/>
              <w:right w:w="60" w:type="dxa"/>
            </w:tcMar>
            <w:vAlign w:val="bottom"/>
          </w:tcPr>
          <w:p w14:paraId="0A36E2C2" w14:textId="1C4FD06C" w:rsidR="00F32E1C" w:rsidRPr="006D0E71" w:rsidRDefault="00F32E1C" w:rsidP="00907E86">
            <w:pPr>
              <w:pStyle w:val="TableText"/>
              <w:rPr>
                <w:noProof w:val="0"/>
              </w:rPr>
            </w:pPr>
            <w:r w:rsidRPr="006D0E71">
              <w:rPr>
                <w:rFonts w:cs="Arial"/>
                <w:noProof w:val="0"/>
                <w:color w:val="000000"/>
                <w:szCs w:val="24"/>
              </w:rPr>
              <w:t>0.99</w:t>
            </w:r>
          </w:p>
        </w:tc>
        <w:tc>
          <w:tcPr>
            <w:tcW w:w="864" w:type="dxa"/>
            <w:tcBorders>
              <w:top w:val="nil"/>
              <w:bottom w:val="single" w:sz="6" w:space="0" w:color="FFFFFF"/>
            </w:tcBorders>
            <w:shd w:val="clear" w:color="auto" w:fill="FFFFFF"/>
            <w:tcMar>
              <w:left w:w="60" w:type="dxa"/>
              <w:right w:w="60" w:type="dxa"/>
            </w:tcMar>
            <w:vAlign w:val="bottom"/>
          </w:tcPr>
          <w:p w14:paraId="76A5DD8D" w14:textId="15FC3B53" w:rsidR="00F32E1C" w:rsidRPr="006D0E71" w:rsidRDefault="00F32E1C" w:rsidP="00907E86">
            <w:pPr>
              <w:pStyle w:val="TableText"/>
              <w:rPr>
                <w:noProof w:val="0"/>
              </w:rPr>
            </w:pPr>
            <w:r w:rsidRPr="006D0E71">
              <w:rPr>
                <w:rFonts w:cs="Arial"/>
                <w:noProof w:val="0"/>
                <w:color w:val="000000"/>
                <w:szCs w:val="24"/>
              </w:rPr>
              <w:t>487</w:t>
            </w:r>
          </w:p>
        </w:tc>
        <w:tc>
          <w:tcPr>
            <w:tcW w:w="864" w:type="dxa"/>
            <w:tcBorders>
              <w:top w:val="nil"/>
              <w:bottom w:val="single" w:sz="6" w:space="0" w:color="FFFFFF"/>
            </w:tcBorders>
            <w:shd w:val="clear" w:color="auto" w:fill="FFFFFF"/>
            <w:tcMar>
              <w:left w:w="60" w:type="dxa"/>
              <w:right w:w="60" w:type="dxa"/>
            </w:tcMar>
            <w:vAlign w:val="bottom"/>
          </w:tcPr>
          <w:p w14:paraId="54316973" w14:textId="319E534B" w:rsidR="00F32E1C" w:rsidRPr="006D0E71" w:rsidRDefault="00F32E1C" w:rsidP="00907E86">
            <w:pPr>
              <w:pStyle w:val="TableText"/>
              <w:rPr>
                <w:noProof w:val="0"/>
              </w:rPr>
            </w:pPr>
            <w:r w:rsidRPr="006D0E71">
              <w:rPr>
                <w:rFonts w:cs="Arial"/>
                <w:noProof w:val="0"/>
                <w:color w:val="000000"/>
                <w:szCs w:val="24"/>
              </w:rPr>
              <w:t>1.24</w:t>
            </w:r>
          </w:p>
        </w:tc>
      </w:tr>
      <w:tr w:rsidR="00D15B92" w:rsidRPr="006D0E71" w14:paraId="05FC581A" w14:textId="77777777" w:rsidTr="00BF548D">
        <w:tc>
          <w:tcPr>
            <w:tcW w:w="8352" w:type="dxa"/>
            <w:tcBorders>
              <w:top w:val="nil"/>
              <w:bottom w:val="single" w:sz="6" w:space="0" w:color="FFFFFF"/>
            </w:tcBorders>
            <w:shd w:val="clear" w:color="auto" w:fill="FFFFFF"/>
            <w:tcMar>
              <w:left w:w="60" w:type="dxa"/>
              <w:right w:w="60" w:type="dxa"/>
            </w:tcMar>
          </w:tcPr>
          <w:p w14:paraId="5AF8F49E" w14:textId="56CDA7E2"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BCD38E0" w14:textId="702C6049" w:rsidR="00D15B92" w:rsidRPr="006D0E71" w:rsidRDefault="00D15B92" w:rsidP="00907E86">
            <w:pPr>
              <w:pStyle w:val="TableText"/>
              <w:rPr>
                <w:noProof w:val="0"/>
              </w:rPr>
            </w:pPr>
            <w:r w:rsidRPr="006D0E71">
              <w:rPr>
                <w:rFonts w:cs="Arial"/>
                <w:noProof w:val="0"/>
                <w:color w:val="000000"/>
                <w:szCs w:val="24"/>
              </w:rPr>
              <w:t>318</w:t>
            </w:r>
          </w:p>
        </w:tc>
        <w:tc>
          <w:tcPr>
            <w:tcW w:w="864" w:type="dxa"/>
            <w:tcBorders>
              <w:top w:val="nil"/>
              <w:bottom w:val="single" w:sz="6" w:space="0" w:color="FFFFFF"/>
            </w:tcBorders>
            <w:shd w:val="clear" w:color="auto" w:fill="FFFFFF"/>
            <w:tcMar>
              <w:left w:w="60" w:type="dxa"/>
              <w:right w:w="60" w:type="dxa"/>
            </w:tcMar>
            <w:vAlign w:val="bottom"/>
          </w:tcPr>
          <w:p w14:paraId="2B0BBD4C" w14:textId="7176C781" w:rsidR="00D15B92" w:rsidRPr="006D0E71" w:rsidRDefault="00D15B92" w:rsidP="00907E86">
            <w:pPr>
              <w:pStyle w:val="TableText"/>
              <w:rPr>
                <w:noProof w:val="0"/>
              </w:rPr>
            </w:pPr>
            <w:r w:rsidRPr="006D0E71">
              <w:rPr>
                <w:rFonts w:cs="Arial"/>
                <w:noProof w:val="0"/>
                <w:color w:val="000000"/>
                <w:szCs w:val="24"/>
              </w:rPr>
              <w:t>0.47</w:t>
            </w:r>
          </w:p>
        </w:tc>
        <w:tc>
          <w:tcPr>
            <w:tcW w:w="864" w:type="dxa"/>
            <w:tcBorders>
              <w:top w:val="nil"/>
              <w:bottom w:val="single" w:sz="6" w:space="0" w:color="FFFFFF"/>
            </w:tcBorders>
            <w:shd w:val="clear" w:color="auto" w:fill="FFFFFF"/>
            <w:tcMar>
              <w:left w:w="60" w:type="dxa"/>
              <w:right w:w="60" w:type="dxa"/>
            </w:tcMar>
            <w:vAlign w:val="bottom"/>
          </w:tcPr>
          <w:p w14:paraId="7C69D0DE" w14:textId="74D08AC8" w:rsidR="00D15B92" w:rsidRPr="006D0E71" w:rsidRDefault="00D15B92" w:rsidP="00907E86">
            <w:pPr>
              <w:pStyle w:val="TableText"/>
              <w:rPr>
                <w:noProof w:val="0"/>
              </w:rPr>
            </w:pPr>
            <w:r w:rsidRPr="006D0E71">
              <w:rPr>
                <w:rFonts w:cs="Arial"/>
                <w:noProof w:val="0"/>
                <w:color w:val="000000"/>
                <w:szCs w:val="24"/>
              </w:rPr>
              <w:t>208</w:t>
            </w:r>
          </w:p>
        </w:tc>
        <w:tc>
          <w:tcPr>
            <w:tcW w:w="864" w:type="dxa"/>
            <w:tcBorders>
              <w:top w:val="nil"/>
              <w:bottom w:val="single" w:sz="6" w:space="0" w:color="FFFFFF"/>
            </w:tcBorders>
            <w:shd w:val="clear" w:color="auto" w:fill="FFFFFF"/>
            <w:tcMar>
              <w:left w:w="60" w:type="dxa"/>
              <w:right w:w="60" w:type="dxa"/>
            </w:tcMar>
            <w:vAlign w:val="bottom"/>
          </w:tcPr>
          <w:p w14:paraId="027EC0B3" w14:textId="7F6922A6"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53B343CE" w14:textId="7F632E37" w:rsidR="00D15B92" w:rsidRPr="006D0E71" w:rsidRDefault="00D15B92" w:rsidP="00907E86">
            <w:pPr>
              <w:pStyle w:val="TableText"/>
              <w:rPr>
                <w:noProof w:val="0"/>
              </w:rPr>
            </w:pPr>
            <w:r w:rsidRPr="006D0E71">
              <w:rPr>
                <w:rFonts w:cs="Arial"/>
                <w:noProof w:val="0"/>
                <w:color w:val="000000"/>
                <w:szCs w:val="24"/>
              </w:rPr>
              <w:t>59</w:t>
            </w:r>
          </w:p>
        </w:tc>
        <w:tc>
          <w:tcPr>
            <w:tcW w:w="864" w:type="dxa"/>
            <w:tcBorders>
              <w:top w:val="nil"/>
              <w:bottom w:val="single" w:sz="6" w:space="0" w:color="FFFFFF"/>
            </w:tcBorders>
            <w:shd w:val="clear" w:color="auto" w:fill="FFFFFF"/>
            <w:tcMar>
              <w:left w:w="60" w:type="dxa"/>
              <w:right w:w="60" w:type="dxa"/>
            </w:tcMar>
            <w:vAlign w:val="bottom"/>
          </w:tcPr>
          <w:p w14:paraId="1F3D1932" w14:textId="1AF0F42F" w:rsidR="00D15B92" w:rsidRPr="006D0E71" w:rsidRDefault="00D15B92" w:rsidP="00907E86">
            <w:pPr>
              <w:pStyle w:val="TableText"/>
              <w:rPr>
                <w:noProof w:val="0"/>
              </w:rPr>
            </w:pPr>
            <w:r w:rsidRPr="006D0E71">
              <w:rPr>
                <w:rFonts w:cs="Arial"/>
                <w:noProof w:val="0"/>
                <w:color w:val="000000"/>
                <w:szCs w:val="24"/>
              </w:rPr>
              <w:t>0.15</w:t>
            </w:r>
          </w:p>
        </w:tc>
      </w:tr>
      <w:tr w:rsidR="00D15B92" w:rsidRPr="006D0E71" w14:paraId="24DEB876" w14:textId="77777777" w:rsidTr="00BF548D">
        <w:tc>
          <w:tcPr>
            <w:tcW w:w="8352" w:type="dxa"/>
            <w:tcBorders>
              <w:top w:val="nil"/>
              <w:bottom w:val="single" w:sz="6" w:space="0" w:color="FFFFFF"/>
            </w:tcBorders>
            <w:shd w:val="clear" w:color="auto" w:fill="FFFFFF"/>
            <w:tcMar>
              <w:left w:w="60" w:type="dxa"/>
              <w:right w:w="60" w:type="dxa"/>
            </w:tcMar>
          </w:tcPr>
          <w:p w14:paraId="3CCC951E" w14:textId="7E55F1E2"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F81782B" w14:textId="28D480D3" w:rsidR="00D15B92" w:rsidRPr="006D0E71" w:rsidRDefault="00D15B92" w:rsidP="00907E86">
            <w:pPr>
              <w:pStyle w:val="TableText"/>
              <w:rPr>
                <w:noProof w:val="0"/>
              </w:rPr>
            </w:pPr>
            <w:r w:rsidRPr="006D0E71">
              <w:rPr>
                <w:rFonts w:cs="Arial"/>
                <w:noProof w:val="0"/>
                <w:color w:val="000000"/>
                <w:szCs w:val="24"/>
              </w:rPr>
              <w:t>7,549</w:t>
            </w:r>
          </w:p>
        </w:tc>
        <w:tc>
          <w:tcPr>
            <w:tcW w:w="864" w:type="dxa"/>
            <w:tcBorders>
              <w:top w:val="nil"/>
              <w:bottom w:val="single" w:sz="6" w:space="0" w:color="FFFFFF"/>
            </w:tcBorders>
            <w:shd w:val="clear" w:color="auto" w:fill="FFFFFF"/>
            <w:tcMar>
              <w:left w:w="60" w:type="dxa"/>
              <w:right w:w="60" w:type="dxa"/>
            </w:tcMar>
            <w:vAlign w:val="bottom"/>
          </w:tcPr>
          <w:p w14:paraId="74EBBC0C" w14:textId="7B5ED8A5" w:rsidR="00D15B92" w:rsidRPr="006D0E71" w:rsidRDefault="00D15B92" w:rsidP="00907E86">
            <w:pPr>
              <w:pStyle w:val="TableText"/>
              <w:rPr>
                <w:noProof w:val="0"/>
              </w:rPr>
            </w:pPr>
            <w:r w:rsidRPr="006D0E71">
              <w:rPr>
                <w:rFonts w:cs="Arial"/>
                <w:noProof w:val="0"/>
                <w:color w:val="000000"/>
                <w:szCs w:val="24"/>
              </w:rPr>
              <w:t>11.07</w:t>
            </w:r>
          </w:p>
        </w:tc>
        <w:tc>
          <w:tcPr>
            <w:tcW w:w="864" w:type="dxa"/>
            <w:tcBorders>
              <w:top w:val="nil"/>
              <w:bottom w:val="single" w:sz="6" w:space="0" w:color="FFFFFF"/>
            </w:tcBorders>
            <w:shd w:val="clear" w:color="auto" w:fill="FFFFFF"/>
            <w:tcMar>
              <w:left w:w="60" w:type="dxa"/>
              <w:right w:w="60" w:type="dxa"/>
            </w:tcMar>
            <w:vAlign w:val="bottom"/>
          </w:tcPr>
          <w:p w14:paraId="1299FB91" w14:textId="00AA226A" w:rsidR="00D15B92" w:rsidRPr="006D0E71" w:rsidRDefault="00D15B92" w:rsidP="00907E86">
            <w:pPr>
              <w:pStyle w:val="TableText"/>
              <w:rPr>
                <w:noProof w:val="0"/>
              </w:rPr>
            </w:pPr>
            <w:r w:rsidRPr="006D0E71">
              <w:rPr>
                <w:rFonts w:cs="Arial"/>
                <w:noProof w:val="0"/>
                <w:color w:val="000000"/>
                <w:szCs w:val="24"/>
              </w:rPr>
              <w:t>6,223</w:t>
            </w:r>
          </w:p>
        </w:tc>
        <w:tc>
          <w:tcPr>
            <w:tcW w:w="864" w:type="dxa"/>
            <w:tcBorders>
              <w:top w:val="nil"/>
              <w:bottom w:val="single" w:sz="6" w:space="0" w:color="FFFFFF"/>
            </w:tcBorders>
            <w:shd w:val="clear" w:color="auto" w:fill="FFFFFF"/>
            <w:tcMar>
              <w:left w:w="60" w:type="dxa"/>
              <w:right w:w="60" w:type="dxa"/>
            </w:tcMar>
            <w:vAlign w:val="bottom"/>
          </w:tcPr>
          <w:p w14:paraId="3854B009" w14:textId="19F6E259" w:rsidR="00D15B92" w:rsidRPr="006D0E71" w:rsidRDefault="00D15B92" w:rsidP="00907E86">
            <w:pPr>
              <w:pStyle w:val="TableText"/>
              <w:rPr>
                <w:noProof w:val="0"/>
              </w:rPr>
            </w:pPr>
            <w:r w:rsidRPr="006D0E71">
              <w:rPr>
                <w:rFonts w:cs="Arial"/>
                <w:noProof w:val="0"/>
                <w:color w:val="000000"/>
                <w:szCs w:val="24"/>
              </w:rPr>
              <w:t>10.94</w:t>
            </w:r>
          </w:p>
        </w:tc>
        <w:tc>
          <w:tcPr>
            <w:tcW w:w="864" w:type="dxa"/>
            <w:tcBorders>
              <w:top w:val="nil"/>
              <w:bottom w:val="single" w:sz="6" w:space="0" w:color="FFFFFF"/>
            </w:tcBorders>
            <w:shd w:val="clear" w:color="auto" w:fill="FFFFFF"/>
            <w:tcMar>
              <w:left w:w="60" w:type="dxa"/>
              <w:right w:w="60" w:type="dxa"/>
            </w:tcMar>
            <w:vAlign w:val="bottom"/>
          </w:tcPr>
          <w:p w14:paraId="23F21240" w14:textId="2F563FC2" w:rsidR="00D15B92" w:rsidRPr="006D0E71" w:rsidRDefault="00D15B92" w:rsidP="00907E86">
            <w:pPr>
              <w:pStyle w:val="TableText"/>
              <w:rPr>
                <w:noProof w:val="0"/>
              </w:rPr>
            </w:pPr>
            <w:r w:rsidRPr="006D0E71">
              <w:rPr>
                <w:rFonts w:cs="Arial"/>
                <w:noProof w:val="0"/>
                <w:color w:val="000000"/>
                <w:szCs w:val="24"/>
              </w:rPr>
              <w:t>3,384</w:t>
            </w:r>
          </w:p>
        </w:tc>
        <w:tc>
          <w:tcPr>
            <w:tcW w:w="864" w:type="dxa"/>
            <w:tcBorders>
              <w:top w:val="nil"/>
              <w:bottom w:val="single" w:sz="6" w:space="0" w:color="FFFFFF"/>
            </w:tcBorders>
            <w:shd w:val="clear" w:color="auto" w:fill="FFFFFF"/>
            <w:tcMar>
              <w:left w:w="60" w:type="dxa"/>
              <w:right w:w="60" w:type="dxa"/>
            </w:tcMar>
            <w:vAlign w:val="bottom"/>
          </w:tcPr>
          <w:p w14:paraId="18B2F7F2" w14:textId="1AD8C923" w:rsidR="00D15B92" w:rsidRPr="006D0E71" w:rsidRDefault="00D15B92" w:rsidP="00907E86">
            <w:pPr>
              <w:pStyle w:val="TableText"/>
              <w:rPr>
                <w:noProof w:val="0"/>
              </w:rPr>
            </w:pPr>
            <w:r w:rsidRPr="006D0E71">
              <w:rPr>
                <w:rFonts w:cs="Arial"/>
                <w:noProof w:val="0"/>
                <w:color w:val="000000"/>
                <w:szCs w:val="24"/>
              </w:rPr>
              <w:t>8.63</w:t>
            </w:r>
          </w:p>
        </w:tc>
      </w:tr>
      <w:tr w:rsidR="00D15B92" w:rsidRPr="006D0E71" w14:paraId="5AC60AF0" w14:textId="77777777" w:rsidTr="00BF548D">
        <w:tc>
          <w:tcPr>
            <w:tcW w:w="8352" w:type="dxa"/>
            <w:tcBorders>
              <w:top w:val="nil"/>
              <w:bottom w:val="single" w:sz="6" w:space="0" w:color="FFFFFF"/>
            </w:tcBorders>
            <w:shd w:val="clear" w:color="auto" w:fill="FFFFFF"/>
            <w:tcMar>
              <w:left w:w="60" w:type="dxa"/>
              <w:right w:w="60" w:type="dxa"/>
            </w:tcMar>
          </w:tcPr>
          <w:p w14:paraId="0F574D87" w14:textId="648B74DF"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345F289" w14:textId="09A902C5" w:rsidR="00D15B92" w:rsidRPr="006D0E71" w:rsidRDefault="00D15B92" w:rsidP="00907E86">
            <w:pPr>
              <w:pStyle w:val="TableText"/>
              <w:rPr>
                <w:noProof w:val="0"/>
              </w:rPr>
            </w:pPr>
            <w:r w:rsidRPr="006D0E71">
              <w:rPr>
                <w:rFonts w:cs="Arial"/>
                <w:noProof w:val="0"/>
                <w:color w:val="000000"/>
                <w:szCs w:val="24"/>
              </w:rPr>
              <w:t>5,544</w:t>
            </w:r>
          </w:p>
        </w:tc>
        <w:tc>
          <w:tcPr>
            <w:tcW w:w="864" w:type="dxa"/>
            <w:tcBorders>
              <w:top w:val="nil"/>
              <w:bottom w:val="single" w:sz="6" w:space="0" w:color="FFFFFF"/>
            </w:tcBorders>
            <w:shd w:val="clear" w:color="auto" w:fill="FFFFFF"/>
            <w:tcMar>
              <w:left w:w="60" w:type="dxa"/>
              <w:right w:w="60" w:type="dxa"/>
            </w:tcMar>
            <w:vAlign w:val="bottom"/>
          </w:tcPr>
          <w:p w14:paraId="4D7637FA" w14:textId="33DC007E" w:rsidR="00D15B92" w:rsidRPr="006D0E71" w:rsidRDefault="00D15B92" w:rsidP="00907E86">
            <w:pPr>
              <w:pStyle w:val="TableText"/>
              <w:rPr>
                <w:noProof w:val="0"/>
              </w:rPr>
            </w:pPr>
            <w:r w:rsidRPr="006D0E71">
              <w:rPr>
                <w:rFonts w:cs="Arial"/>
                <w:noProof w:val="0"/>
                <w:color w:val="000000"/>
                <w:szCs w:val="24"/>
              </w:rPr>
              <w:t>8.13</w:t>
            </w:r>
          </w:p>
        </w:tc>
        <w:tc>
          <w:tcPr>
            <w:tcW w:w="864" w:type="dxa"/>
            <w:tcBorders>
              <w:top w:val="nil"/>
              <w:bottom w:val="single" w:sz="6" w:space="0" w:color="FFFFFF"/>
            </w:tcBorders>
            <w:shd w:val="clear" w:color="auto" w:fill="FFFFFF"/>
            <w:tcMar>
              <w:left w:w="60" w:type="dxa"/>
              <w:right w:w="60" w:type="dxa"/>
            </w:tcMar>
            <w:vAlign w:val="bottom"/>
          </w:tcPr>
          <w:p w14:paraId="4B4E533A" w14:textId="1A0BB775" w:rsidR="00D15B92" w:rsidRPr="006D0E71" w:rsidRDefault="00D15B92" w:rsidP="00907E86">
            <w:pPr>
              <w:pStyle w:val="TableText"/>
              <w:rPr>
                <w:noProof w:val="0"/>
              </w:rPr>
            </w:pPr>
            <w:r w:rsidRPr="006D0E71">
              <w:rPr>
                <w:rFonts w:cs="Arial"/>
                <w:noProof w:val="0"/>
                <w:color w:val="000000"/>
                <w:szCs w:val="24"/>
              </w:rPr>
              <w:t>4,494</w:t>
            </w:r>
          </w:p>
        </w:tc>
        <w:tc>
          <w:tcPr>
            <w:tcW w:w="864" w:type="dxa"/>
            <w:tcBorders>
              <w:top w:val="nil"/>
              <w:bottom w:val="single" w:sz="6" w:space="0" w:color="FFFFFF"/>
            </w:tcBorders>
            <w:shd w:val="clear" w:color="auto" w:fill="FFFFFF"/>
            <w:tcMar>
              <w:left w:w="60" w:type="dxa"/>
              <w:right w:w="60" w:type="dxa"/>
            </w:tcMar>
            <w:vAlign w:val="bottom"/>
          </w:tcPr>
          <w:p w14:paraId="16DBB702" w14:textId="4E89BEE2" w:rsidR="00D15B92" w:rsidRPr="006D0E71" w:rsidRDefault="00D15B92" w:rsidP="00907E86">
            <w:pPr>
              <w:pStyle w:val="TableText"/>
              <w:rPr>
                <w:noProof w:val="0"/>
              </w:rPr>
            </w:pPr>
            <w:r w:rsidRPr="006D0E71">
              <w:rPr>
                <w:rFonts w:cs="Arial"/>
                <w:noProof w:val="0"/>
                <w:color w:val="000000"/>
                <w:szCs w:val="24"/>
              </w:rPr>
              <w:t>7.90</w:t>
            </w:r>
          </w:p>
        </w:tc>
        <w:tc>
          <w:tcPr>
            <w:tcW w:w="864" w:type="dxa"/>
            <w:tcBorders>
              <w:top w:val="nil"/>
              <w:bottom w:val="single" w:sz="6" w:space="0" w:color="FFFFFF"/>
            </w:tcBorders>
            <w:shd w:val="clear" w:color="auto" w:fill="FFFFFF"/>
            <w:tcMar>
              <w:left w:w="60" w:type="dxa"/>
              <w:right w:w="60" w:type="dxa"/>
            </w:tcMar>
            <w:vAlign w:val="bottom"/>
          </w:tcPr>
          <w:p w14:paraId="06088087" w14:textId="156CCF37" w:rsidR="00D15B92" w:rsidRPr="006D0E71" w:rsidRDefault="00D15B92" w:rsidP="00907E86">
            <w:pPr>
              <w:pStyle w:val="TableText"/>
              <w:rPr>
                <w:noProof w:val="0"/>
              </w:rPr>
            </w:pPr>
            <w:r w:rsidRPr="006D0E71">
              <w:rPr>
                <w:rFonts w:cs="Arial"/>
                <w:noProof w:val="0"/>
                <w:color w:val="000000"/>
                <w:szCs w:val="24"/>
              </w:rPr>
              <w:t>2,646</w:t>
            </w:r>
          </w:p>
        </w:tc>
        <w:tc>
          <w:tcPr>
            <w:tcW w:w="864" w:type="dxa"/>
            <w:tcBorders>
              <w:top w:val="nil"/>
              <w:bottom w:val="single" w:sz="6" w:space="0" w:color="FFFFFF"/>
            </w:tcBorders>
            <w:shd w:val="clear" w:color="auto" w:fill="FFFFFF"/>
            <w:tcMar>
              <w:left w:w="60" w:type="dxa"/>
              <w:right w:w="60" w:type="dxa"/>
            </w:tcMar>
            <w:vAlign w:val="bottom"/>
          </w:tcPr>
          <w:p w14:paraId="0F376262" w14:textId="0A562A61" w:rsidR="00D15B92" w:rsidRPr="006D0E71" w:rsidRDefault="00D15B92" w:rsidP="00907E86">
            <w:pPr>
              <w:pStyle w:val="TableText"/>
              <w:rPr>
                <w:noProof w:val="0"/>
              </w:rPr>
            </w:pPr>
            <w:r w:rsidRPr="006D0E71">
              <w:rPr>
                <w:rFonts w:cs="Arial"/>
                <w:noProof w:val="0"/>
                <w:color w:val="000000"/>
                <w:szCs w:val="24"/>
              </w:rPr>
              <w:t>6.75</w:t>
            </w:r>
          </w:p>
        </w:tc>
      </w:tr>
      <w:tr w:rsidR="00D15B92" w:rsidRPr="006D0E71" w14:paraId="25FA646A" w14:textId="77777777" w:rsidTr="00BF548D">
        <w:tc>
          <w:tcPr>
            <w:tcW w:w="8352" w:type="dxa"/>
            <w:tcBorders>
              <w:top w:val="nil"/>
              <w:bottom w:val="single" w:sz="4" w:space="0" w:color="auto"/>
            </w:tcBorders>
            <w:shd w:val="clear" w:color="auto" w:fill="FFFFFF"/>
            <w:tcMar>
              <w:left w:w="60" w:type="dxa"/>
              <w:right w:w="60" w:type="dxa"/>
            </w:tcMar>
          </w:tcPr>
          <w:p w14:paraId="7A9E8202" w14:textId="4C0DDB2B"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DEE8B5A" w14:textId="26A483F6" w:rsidR="00D15B92" w:rsidRPr="006D0E71" w:rsidRDefault="00D15B92" w:rsidP="00907E86">
            <w:pPr>
              <w:pStyle w:val="TableText"/>
              <w:rPr>
                <w:noProof w:val="0"/>
              </w:rPr>
            </w:pPr>
            <w:r w:rsidRPr="006D0E71">
              <w:rPr>
                <w:rFonts w:cs="Arial"/>
                <w:noProof w:val="0"/>
                <w:color w:val="000000"/>
                <w:szCs w:val="24"/>
              </w:rPr>
              <w:t>1,355</w:t>
            </w:r>
          </w:p>
        </w:tc>
        <w:tc>
          <w:tcPr>
            <w:tcW w:w="864" w:type="dxa"/>
            <w:tcBorders>
              <w:top w:val="nil"/>
              <w:bottom w:val="single" w:sz="4" w:space="0" w:color="auto"/>
            </w:tcBorders>
            <w:shd w:val="clear" w:color="auto" w:fill="FFFFFF"/>
            <w:tcMar>
              <w:left w:w="60" w:type="dxa"/>
              <w:right w:w="60" w:type="dxa"/>
            </w:tcMar>
            <w:vAlign w:val="bottom"/>
          </w:tcPr>
          <w:p w14:paraId="3364C2A7" w14:textId="10673B1A" w:rsidR="00D15B92" w:rsidRPr="006D0E71" w:rsidRDefault="00D15B92" w:rsidP="00907E86">
            <w:pPr>
              <w:pStyle w:val="TableText"/>
              <w:rPr>
                <w:noProof w:val="0"/>
              </w:rPr>
            </w:pPr>
            <w:r w:rsidRPr="006D0E71">
              <w:rPr>
                <w:rFonts w:cs="Arial"/>
                <w:noProof w:val="0"/>
                <w:color w:val="000000"/>
                <w:szCs w:val="24"/>
              </w:rPr>
              <w:t>1.99</w:t>
            </w:r>
          </w:p>
        </w:tc>
        <w:tc>
          <w:tcPr>
            <w:tcW w:w="864" w:type="dxa"/>
            <w:tcBorders>
              <w:top w:val="nil"/>
              <w:bottom w:val="single" w:sz="4" w:space="0" w:color="auto"/>
            </w:tcBorders>
            <w:shd w:val="clear" w:color="auto" w:fill="FFFFFF"/>
            <w:tcMar>
              <w:left w:w="60" w:type="dxa"/>
              <w:right w:w="60" w:type="dxa"/>
            </w:tcMar>
            <w:vAlign w:val="bottom"/>
          </w:tcPr>
          <w:p w14:paraId="3B8C5B08" w14:textId="635319E7" w:rsidR="00D15B92" w:rsidRPr="006D0E71" w:rsidRDefault="00D15B92" w:rsidP="00907E86">
            <w:pPr>
              <w:pStyle w:val="TableText"/>
              <w:rPr>
                <w:noProof w:val="0"/>
              </w:rPr>
            </w:pPr>
            <w:r w:rsidRPr="006D0E71">
              <w:rPr>
                <w:rFonts w:cs="Arial"/>
                <w:noProof w:val="0"/>
                <w:color w:val="000000"/>
                <w:szCs w:val="24"/>
              </w:rPr>
              <w:t>1,220</w:t>
            </w:r>
          </w:p>
        </w:tc>
        <w:tc>
          <w:tcPr>
            <w:tcW w:w="864" w:type="dxa"/>
            <w:tcBorders>
              <w:top w:val="nil"/>
              <w:bottom w:val="single" w:sz="4" w:space="0" w:color="auto"/>
            </w:tcBorders>
            <w:shd w:val="clear" w:color="auto" w:fill="FFFFFF"/>
            <w:tcMar>
              <w:left w:w="60" w:type="dxa"/>
              <w:right w:w="60" w:type="dxa"/>
            </w:tcMar>
            <w:vAlign w:val="bottom"/>
          </w:tcPr>
          <w:p w14:paraId="128D1DFF" w14:textId="06159B5F" w:rsidR="00D15B92" w:rsidRPr="006D0E71" w:rsidRDefault="00D15B92" w:rsidP="00907E86">
            <w:pPr>
              <w:pStyle w:val="TableText"/>
              <w:rPr>
                <w:noProof w:val="0"/>
              </w:rPr>
            </w:pPr>
            <w:r w:rsidRPr="006D0E71">
              <w:rPr>
                <w:rFonts w:cs="Arial"/>
                <w:noProof w:val="0"/>
                <w:color w:val="000000"/>
                <w:szCs w:val="24"/>
              </w:rPr>
              <w:t>2.14</w:t>
            </w:r>
          </w:p>
        </w:tc>
        <w:tc>
          <w:tcPr>
            <w:tcW w:w="864" w:type="dxa"/>
            <w:tcBorders>
              <w:top w:val="nil"/>
              <w:bottom w:val="single" w:sz="4" w:space="0" w:color="auto"/>
            </w:tcBorders>
            <w:shd w:val="clear" w:color="auto" w:fill="FFFFFF"/>
            <w:tcMar>
              <w:left w:w="60" w:type="dxa"/>
              <w:right w:w="60" w:type="dxa"/>
            </w:tcMar>
            <w:vAlign w:val="bottom"/>
          </w:tcPr>
          <w:p w14:paraId="4AC47C2E" w14:textId="05F646EF" w:rsidR="00D15B92" w:rsidRPr="006D0E71" w:rsidRDefault="00D15B92" w:rsidP="00907E86">
            <w:pPr>
              <w:pStyle w:val="TableText"/>
              <w:rPr>
                <w:noProof w:val="0"/>
              </w:rPr>
            </w:pPr>
            <w:r w:rsidRPr="006D0E71">
              <w:rPr>
                <w:rFonts w:cs="Arial"/>
                <w:noProof w:val="0"/>
                <w:color w:val="000000"/>
                <w:szCs w:val="24"/>
              </w:rPr>
              <w:t>1,259</w:t>
            </w:r>
          </w:p>
        </w:tc>
        <w:tc>
          <w:tcPr>
            <w:tcW w:w="864" w:type="dxa"/>
            <w:tcBorders>
              <w:top w:val="nil"/>
              <w:bottom w:val="single" w:sz="4" w:space="0" w:color="auto"/>
            </w:tcBorders>
            <w:shd w:val="clear" w:color="auto" w:fill="FFFFFF"/>
            <w:tcMar>
              <w:left w:w="60" w:type="dxa"/>
              <w:right w:w="60" w:type="dxa"/>
            </w:tcMar>
            <w:vAlign w:val="bottom"/>
          </w:tcPr>
          <w:p w14:paraId="6EDCC18E" w14:textId="540BF3DF" w:rsidR="00D15B92" w:rsidRPr="006D0E71" w:rsidRDefault="00D15B92" w:rsidP="00907E86">
            <w:pPr>
              <w:pStyle w:val="TableText"/>
              <w:rPr>
                <w:noProof w:val="0"/>
              </w:rPr>
            </w:pPr>
            <w:r w:rsidRPr="006D0E71">
              <w:rPr>
                <w:rFonts w:cs="Arial"/>
                <w:noProof w:val="0"/>
                <w:color w:val="000000"/>
                <w:szCs w:val="24"/>
              </w:rPr>
              <w:t>3.21</w:t>
            </w:r>
          </w:p>
        </w:tc>
      </w:tr>
      <w:tr w:rsidR="00D15B92" w:rsidRPr="006D0E71" w14:paraId="6C581B82" w14:textId="77777777" w:rsidTr="00BF548D">
        <w:tc>
          <w:tcPr>
            <w:tcW w:w="8352" w:type="dxa"/>
            <w:tcBorders>
              <w:top w:val="single" w:sz="4" w:space="0" w:color="auto"/>
            </w:tcBorders>
            <w:shd w:val="clear" w:color="auto" w:fill="FFFFFF"/>
            <w:tcMar>
              <w:left w:w="60" w:type="dxa"/>
              <w:right w:w="60" w:type="dxa"/>
            </w:tcMar>
          </w:tcPr>
          <w:p w14:paraId="11EB0BDB" w14:textId="246E1711"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1327FC5" w14:textId="6997A2ED" w:rsidR="00D15B92" w:rsidRPr="006D0E71" w:rsidRDefault="00D15B92" w:rsidP="00907E86">
            <w:pPr>
              <w:pStyle w:val="TableText"/>
              <w:rPr>
                <w:noProof w:val="0"/>
              </w:rPr>
            </w:pPr>
            <w:r w:rsidRPr="006D0E71">
              <w:rPr>
                <w:rFonts w:cs="Arial"/>
                <w:noProof w:val="0"/>
                <w:color w:val="000000"/>
                <w:szCs w:val="24"/>
              </w:rPr>
              <w:t>14</w:t>
            </w:r>
          </w:p>
        </w:tc>
        <w:tc>
          <w:tcPr>
            <w:tcW w:w="864" w:type="dxa"/>
            <w:tcBorders>
              <w:top w:val="single" w:sz="4" w:space="0" w:color="auto"/>
            </w:tcBorders>
            <w:shd w:val="clear" w:color="auto" w:fill="FFFFFF"/>
            <w:tcMar>
              <w:left w:w="60" w:type="dxa"/>
              <w:right w:w="60" w:type="dxa"/>
            </w:tcMar>
            <w:vAlign w:val="bottom"/>
          </w:tcPr>
          <w:p w14:paraId="095C4651" w14:textId="79525408"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3402492D" w14:textId="666EB35C"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56BE07B8" w14:textId="3FE3C56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33B0129" w14:textId="20182F33" w:rsidR="00D15B92" w:rsidRPr="006D0E71" w:rsidRDefault="00D15B92" w:rsidP="00907E86">
            <w:pPr>
              <w:pStyle w:val="TableText"/>
              <w:rPr>
                <w:noProof w:val="0"/>
              </w:rPr>
            </w:pPr>
            <w:r w:rsidRPr="006D0E71">
              <w:rPr>
                <w:rFonts w:cs="Arial"/>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19A865DA" w14:textId="5AD76EE6"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EC793CE" w14:textId="77777777" w:rsidTr="00BF548D">
        <w:tc>
          <w:tcPr>
            <w:tcW w:w="8352" w:type="dxa"/>
            <w:tcBorders>
              <w:bottom w:val="single" w:sz="6" w:space="0" w:color="FFFFFF"/>
            </w:tcBorders>
            <w:shd w:val="clear" w:color="auto" w:fill="FFFFFF"/>
            <w:tcMar>
              <w:left w:w="60" w:type="dxa"/>
              <w:right w:w="60" w:type="dxa"/>
            </w:tcMar>
          </w:tcPr>
          <w:p w14:paraId="0B2436BA" w14:textId="41C1B8CF"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75431A6" w14:textId="15C65050" w:rsidR="00D15B92" w:rsidRPr="006D0E71" w:rsidRDefault="00D15B92" w:rsidP="00907E86">
            <w:pPr>
              <w:pStyle w:val="TableText"/>
              <w:rPr>
                <w:noProof w:val="0"/>
              </w:rPr>
            </w:pPr>
            <w:r w:rsidRPr="006D0E71">
              <w:rPr>
                <w:rFonts w:cs="Arial"/>
                <w:noProof w:val="0"/>
                <w:color w:val="000000"/>
                <w:szCs w:val="24"/>
              </w:rPr>
              <w:t>13,520</w:t>
            </w:r>
          </w:p>
        </w:tc>
        <w:tc>
          <w:tcPr>
            <w:tcW w:w="864" w:type="dxa"/>
            <w:tcBorders>
              <w:bottom w:val="single" w:sz="6" w:space="0" w:color="FFFFFF"/>
            </w:tcBorders>
            <w:shd w:val="clear" w:color="auto" w:fill="FFFFFF"/>
            <w:tcMar>
              <w:left w:w="60" w:type="dxa"/>
              <w:right w:w="60" w:type="dxa"/>
            </w:tcMar>
            <w:vAlign w:val="bottom"/>
          </w:tcPr>
          <w:p w14:paraId="440169FF" w14:textId="7403CFF8" w:rsidR="00D15B92" w:rsidRPr="006D0E71" w:rsidRDefault="00D15B92" w:rsidP="00907E86">
            <w:pPr>
              <w:pStyle w:val="TableText"/>
              <w:rPr>
                <w:noProof w:val="0"/>
              </w:rPr>
            </w:pPr>
            <w:r w:rsidRPr="006D0E71">
              <w:rPr>
                <w:rFonts w:cs="Arial"/>
                <w:noProof w:val="0"/>
                <w:color w:val="000000"/>
                <w:szCs w:val="24"/>
              </w:rPr>
              <w:t>19.82</w:t>
            </w:r>
          </w:p>
        </w:tc>
        <w:tc>
          <w:tcPr>
            <w:tcW w:w="864" w:type="dxa"/>
            <w:tcBorders>
              <w:bottom w:val="single" w:sz="6" w:space="0" w:color="FFFFFF"/>
            </w:tcBorders>
            <w:shd w:val="clear" w:color="auto" w:fill="FFFFFF"/>
            <w:tcMar>
              <w:left w:w="60" w:type="dxa"/>
              <w:right w:w="60" w:type="dxa"/>
            </w:tcMar>
            <w:vAlign w:val="bottom"/>
          </w:tcPr>
          <w:p w14:paraId="054C3A6D" w14:textId="514E652A" w:rsidR="00D15B92" w:rsidRPr="006D0E71" w:rsidRDefault="00D15B92" w:rsidP="00907E86">
            <w:pPr>
              <w:pStyle w:val="TableText"/>
              <w:rPr>
                <w:noProof w:val="0"/>
              </w:rPr>
            </w:pPr>
            <w:r w:rsidRPr="006D0E71">
              <w:rPr>
                <w:rFonts w:cs="Arial"/>
                <w:noProof w:val="0"/>
                <w:color w:val="000000"/>
                <w:szCs w:val="24"/>
              </w:rPr>
              <w:t>11,480</w:t>
            </w:r>
          </w:p>
        </w:tc>
        <w:tc>
          <w:tcPr>
            <w:tcW w:w="864" w:type="dxa"/>
            <w:tcBorders>
              <w:bottom w:val="single" w:sz="6" w:space="0" w:color="FFFFFF"/>
            </w:tcBorders>
            <w:shd w:val="clear" w:color="auto" w:fill="FFFFFF"/>
            <w:tcMar>
              <w:left w:w="60" w:type="dxa"/>
              <w:right w:w="60" w:type="dxa"/>
            </w:tcMar>
            <w:vAlign w:val="bottom"/>
          </w:tcPr>
          <w:p w14:paraId="586A1275" w14:textId="478BD0B4" w:rsidR="00D15B92" w:rsidRPr="006D0E71" w:rsidRDefault="00D15B92" w:rsidP="00907E86">
            <w:pPr>
              <w:pStyle w:val="TableText"/>
              <w:rPr>
                <w:noProof w:val="0"/>
              </w:rPr>
            </w:pPr>
            <w:r w:rsidRPr="006D0E71">
              <w:rPr>
                <w:rFonts w:cs="Arial"/>
                <w:noProof w:val="0"/>
                <w:color w:val="000000"/>
                <w:szCs w:val="24"/>
              </w:rPr>
              <w:t>20.18</w:t>
            </w:r>
          </w:p>
        </w:tc>
        <w:tc>
          <w:tcPr>
            <w:tcW w:w="864" w:type="dxa"/>
            <w:tcBorders>
              <w:bottom w:val="single" w:sz="6" w:space="0" w:color="FFFFFF"/>
            </w:tcBorders>
            <w:shd w:val="clear" w:color="auto" w:fill="FFFFFF"/>
            <w:tcMar>
              <w:left w:w="60" w:type="dxa"/>
              <w:right w:w="60" w:type="dxa"/>
            </w:tcMar>
            <w:vAlign w:val="bottom"/>
          </w:tcPr>
          <w:p w14:paraId="7852E872" w14:textId="59D25810" w:rsidR="00D15B92" w:rsidRPr="006D0E71" w:rsidRDefault="00D15B92" w:rsidP="00907E86">
            <w:pPr>
              <w:pStyle w:val="TableText"/>
              <w:rPr>
                <w:noProof w:val="0"/>
              </w:rPr>
            </w:pPr>
            <w:r w:rsidRPr="006D0E71">
              <w:rPr>
                <w:rFonts w:cs="Arial"/>
                <w:noProof w:val="0"/>
                <w:color w:val="000000"/>
                <w:szCs w:val="24"/>
              </w:rPr>
              <w:t>4,737</w:t>
            </w:r>
          </w:p>
        </w:tc>
        <w:tc>
          <w:tcPr>
            <w:tcW w:w="864" w:type="dxa"/>
            <w:tcBorders>
              <w:bottom w:val="single" w:sz="6" w:space="0" w:color="FFFFFF"/>
            </w:tcBorders>
            <w:shd w:val="clear" w:color="auto" w:fill="FFFFFF"/>
            <w:tcMar>
              <w:left w:w="60" w:type="dxa"/>
              <w:right w:w="60" w:type="dxa"/>
            </w:tcMar>
            <w:vAlign w:val="bottom"/>
          </w:tcPr>
          <w:p w14:paraId="1FAC445E" w14:textId="7589535F" w:rsidR="00D15B92" w:rsidRPr="006D0E71" w:rsidRDefault="00D15B92" w:rsidP="00907E86">
            <w:pPr>
              <w:pStyle w:val="TableText"/>
              <w:rPr>
                <w:noProof w:val="0"/>
              </w:rPr>
            </w:pPr>
            <w:r w:rsidRPr="006D0E71">
              <w:rPr>
                <w:rFonts w:cs="Arial"/>
                <w:noProof w:val="0"/>
                <w:color w:val="000000"/>
                <w:szCs w:val="24"/>
              </w:rPr>
              <w:t>12.08</w:t>
            </w:r>
          </w:p>
        </w:tc>
      </w:tr>
      <w:tr w:rsidR="00D15B92" w:rsidRPr="006D0E71" w14:paraId="66D5CA68" w14:textId="77777777" w:rsidTr="00BF548D">
        <w:tc>
          <w:tcPr>
            <w:tcW w:w="8352" w:type="dxa"/>
            <w:tcBorders>
              <w:top w:val="single" w:sz="6" w:space="0" w:color="FFFFFF"/>
              <w:bottom w:val="single" w:sz="12" w:space="0" w:color="000000" w:themeColor="text1"/>
            </w:tcBorders>
            <w:shd w:val="clear" w:color="auto" w:fill="FFFFFF"/>
            <w:tcMar>
              <w:left w:w="60" w:type="dxa"/>
              <w:right w:w="60" w:type="dxa"/>
            </w:tcMar>
          </w:tcPr>
          <w:p w14:paraId="397E0E84" w14:textId="6A26B685"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3FFBF23" w14:textId="3050637E" w:rsidR="00D15B92" w:rsidRPr="006D0E71" w:rsidRDefault="00D15B92" w:rsidP="00907E86">
            <w:pPr>
              <w:pStyle w:val="TableText"/>
              <w:rPr>
                <w:noProof w:val="0"/>
              </w:rPr>
            </w:pPr>
            <w:r w:rsidRPr="006D0E71">
              <w:rPr>
                <w:rFonts w:cs="Arial"/>
                <w:noProof w:val="0"/>
                <w:color w:val="000000"/>
                <w:szCs w:val="24"/>
              </w:rPr>
              <w:t>128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5546BBE" w14:textId="1705958B"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2B6438C" w14:textId="4C46B4E3" w:rsidR="00D15B92" w:rsidRPr="006D0E71" w:rsidRDefault="00D15B92" w:rsidP="00907E86">
            <w:pPr>
              <w:pStyle w:val="TableText"/>
              <w:rPr>
                <w:noProof w:val="0"/>
              </w:rPr>
            </w:pPr>
            <w:r w:rsidRPr="006D0E71">
              <w:rPr>
                <w:rFonts w:cs="Arial"/>
                <w:noProof w:val="0"/>
                <w:color w:val="000000"/>
                <w:szCs w:val="24"/>
              </w:rPr>
              <w:t>141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54A1E82" w14:textId="4F963591"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7815A75" w14:textId="5091D1FE" w:rsidR="00D15B92" w:rsidRPr="006D0E71" w:rsidRDefault="00D15B92" w:rsidP="00907E86">
            <w:pPr>
              <w:pStyle w:val="TableText"/>
              <w:rPr>
                <w:noProof w:val="0"/>
              </w:rPr>
            </w:pPr>
            <w:r w:rsidRPr="006D0E71">
              <w:rPr>
                <w:rFonts w:cs="Arial"/>
                <w:noProof w:val="0"/>
                <w:color w:val="000000"/>
                <w:szCs w:val="24"/>
              </w:rPr>
              <w:t>46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87836A8" w14:textId="0531E0B5" w:rsidR="00D15B92" w:rsidRPr="006D0E71" w:rsidRDefault="00D15B92" w:rsidP="00907E86">
            <w:pPr>
              <w:pStyle w:val="TableText"/>
              <w:rPr>
                <w:noProof w:val="0"/>
              </w:rPr>
            </w:pPr>
            <w:r w:rsidRPr="006D0E71">
              <w:rPr>
                <w:rFonts w:cs="Arial"/>
                <w:noProof w:val="0"/>
                <w:color w:val="000000"/>
                <w:szCs w:val="24"/>
              </w:rPr>
              <w:t>0.12</w:t>
            </w:r>
          </w:p>
        </w:tc>
      </w:tr>
    </w:tbl>
    <w:p w14:paraId="32C2EFE4" w14:textId="59651B8B" w:rsidR="00AC31F9" w:rsidRPr="006D0E71" w:rsidRDefault="00AC31F9" w:rsidP="00484FF5">
      <w:pPr>
        <w:pStyle w:val="Caption"/>
        <w:pageBreakBefore/>
      </w:pPr>
      <w:bookmarkStart w:id="120" w:name="_Ref33792634"/>
      <w:bookmarkStart w:id="121" w:name="_Toc520362097"/>
      <w:bookmarkStart w:id="122" w:name="_Toc180762430"/>
      <w:r w:rsidRPr="006D0E71">
        <w:lastRenderedPageBreak/>
        <w:t>Table 2.B.</w:t>
      </w:r>
      <w:fldSimple w:instr=" SEQ Table_2.B. \* ARABIC ">
        <w:r w:rsidRPr="006D0E71">
          <w:t>27</w:t>
        </w:r>
      </w:fldSimple>
      <w:bookmarkEnd w:id="120"/>
      <w:r w:rsidRPr="006D0E71">
        <w:t xml:space="preserve">  Special Services Summary for Mathematics PT, Grades Three </w:t>
      </w:r>
      <w:r w:rsidR="00361E67" w:rsidRPr="006D0E71">
        <w:t>T</w:t>
      </w:r>
      <w:r w:rsidRPr="006D0E71">
        <w:t>hrough Six—RFEP Students</w:t>
      </w:r>
      <w:bookmarkEnd w:id="121"/>
      <w:bookmarkEnd w:id="122"/>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PT, Grades Three through Six—RFEP Students"/>
      </w:tblPr>
      <w:tblGrid>
        <w:gridCol w:w="7344"/>
        <w:gridCol w:w="864"/>
        <w:gridCol w:w="720"/>
        <w:gridCol w:w="864"/>
        <w:gridCol w:w="720"/>
        <w:gridCol w:w="864"/>
        <w:gridCol w:w="720"/>
        <w:gridCol w:w="864"/>
        <w:gridCol w:w="720"/>
      </w:tblGrid>
      <w:tr w:rsidR="00AC31F9" w:rsidRPr="00911824" w14:paraId="699DF5DC"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7B79DE2F"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0D4DA18C"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720" w:type="dxa"/>
            <w:shd w:val="clear" w:color="auto" w:fill="auto"/>
            <w:tcMar>
              <w:left w:w="60" w:type="dxa"/>
              <w:right w:w="60" w:type="dxa"/>
            </w:tcMar>
            <w:textDirection w:val="btLr"/>
            <w:vAlign w:val="center"/>
          </w:tcPr>
          <w:p w14:paraId="763B1DB2"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54EF2B73"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720" w:type="dxa"/>
            <w:shd w:val="clear" w:color="auto" w:fill="auto"/>
            <w:tcMar>
              <w:left w:w="60" w:type="dxa"/>
              <w:right w:w="60" w:type="dxa"/>
            </w:tcMar>
            <w:textDirection w:val="btLr"/>
            <w:vAlign w:val="center"/>
          </w:tcPr>
          <w:p w14:paraId="7662C94B"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46D13F60"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64792CE6"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17BC6A65"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324A5B51"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65A143BC" w14:textId="77777777" w:rsidTr="00BF548D">
        <w:tc>
          <w:tcPr>
            <w:tcW w:w="7344" w:type="dxa"/>
            <w:tcBorders>
              <w:top w:val="single" w:sz="4" w:space="0" w:color="auto"/>
              <w:bottom w:val="single" w:sz="6" w:space="0" w:color="FFFFFF"/>
            </w:tcBorders>
            <w:shd w:val="clear" w:color="auto" w:fill="FFFFFF"/>
            <w:tcMar>
              <w:left w:w="60" w:type="dxa"/>
              <w:right w:w="60" w:type="dxa"/>
            </w:tcMar>
          </w:tcPr>
          <w:p w14:paraId="6BEDE50B" w14:textId="60036D93"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078B4F5" w14:textId="21F6568D"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1C2EC73" w14:textId="026333BF"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F5E2A0" w14:textId="32C4D5AB"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D03EEB7" w14:textId="4445CC34"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AE9AD1C" w14:textId="44B7B185"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1A2E1B7" w14:textId="562211D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0B9FB74" w14:textId="7413F6E4"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9F0600B" w14:textId="3CF37E17"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FD8744F" w14:textId="77777777" w:rsidTr="00BF548D">
        <w:tc>
          <w:tcPr>
            <w:tcW w:w="7344" w:type="dxa"/>
            <w:tcBorders>
              <w:top w:val="nil"/>
              <w:bottom w:val="single" w:sz="6" w:space="0" w:color="FFFFFF"/>
            </w:tcBorders>
            <w:shd w:val="clear" w:color="auto" w:fill="FFFFFF"/>
            <w:tcMar>
              <w:left w:w="60" w:type="dxa"/>
              <w:right w:w="60" w:type="dxa"/>
            </w:tcMar>
          </w:tcPr>
          <w:p w14:paraId="76B076E9" w14:textId="627F409D"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ACEACE5" w14:textId="64391C88"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5CBCEE5" w14:textId="7E0887F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6CCEADA" w14:textId="2855D50C"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E5A87DC" w14:textId="7FDAE2A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21AD485" w14:textId="0B354050"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4A57C4BD" w14:textId="14F1006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4235902" w14:textId="7CAA1462"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B1A6D1A" w14:textId="23DCFC0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B64A08C" w14:textId="77777777" w:rsidTr="00BF548D">
        <w:tc>
          <w:tcPr>
            <w:tcW w:w="7344" w:type="dxa"/>
            <w:tcBorders>
              <w:top w:val="nil"/>
              <w:bottom w:val="single" w:sz="6" w:space="0" w:color="FFFFFF"/>
            </w:tcBorders>
            <w:shd w:val="clear" w:color="auto" w:fill="FFFFFF"/>
            <w:tcMar>
              <w:left w:w="60" w:type="dxa"/>
              <w:right w:w="60" w:type="dxa"/>
            </w:tcMar>
          </w:tcPr>
          <w:p w14:paraId="6DF2C9E5" w14:textId="69E4D3F8"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638562C" w14:textId="6FBE295B"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0A4E92C1" w14:textId="6D456F7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360B582" w14:textId="1BD1CED2"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301FE2F7" w14:textId="5AF816BE"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252F40C" w14:textId="7A8D69A9"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536953CA" w14:textId="1E1B7527"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AC047A6" w14:textId="1E6A1D48"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0D8967ED" w14:textId="67F20AE7"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7A264F0" w14:textId="77777777" w:rsidTr="00BF548D">
        <w:tc>
          <w:tcPr>
            <w:tcW w:w="7344" w:type="dxa"/>
            <w:tcBorders>
              <w:top w:val="nil"/>
              <w:bottom w:val="single" w:sz="6" w:space="0" w:color="FFFFFF"/>
            </w:tcBorders>
            <w:shd w:val="clear" w:color="auto" w:fill="FFFFFF"/>
            <w:tcMar>
              <w:left w:w="60" w:type="dxa"/>
              <w:right w:w="60" w:type="dxa"/>
            </w:tcMar>
          </w:tcPr>
          <w:p w14:paraId="0E701692" w14:textId="6F5769C8"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D1E8E51" w14:textId="4B991F27"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1846AADF" w14:textId="4C4CEFD6"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A15E0C9" w14:textId="3E99C853"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645D6C90" w14:textId="2CA6DAF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F1ABF94" w14:textId="182BF6A7"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703486DA" w14:textId="69A216DE"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A263D3A" w14:textId="0A543751" w:rsidR="00D15B92" w:rsidRPr="006D0E71" w:rsidRDefault="00D15B92" w:rsidP="00907E86">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1807A06E" w14:textId="5BDACAC8"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48572E89" w14:textId="77777777" w:rsidTr="00BF548D">
        <w:tc>
          <w:tcPr>
            <w:tcW w:w="7344" w:type="dxa"/>
            <w:tcBorders>
              <w:top w:val="nil"/>
              <w:bottom w:val="single" w:sz="6" w:space="0" w:color="FFFFFF"/>
            </w:tcBorders>
            <w:shd w:val="clear" w:color="auto" w:fill="FFFFFF"/>
            <w:tcMar>
              <w:left w:w="60" w:type="dxa"/>
              <w:right w:w="60" w:type="dxa"/>
            </w:tcMar>
          </w:tcPr>
          <w:p w14:paraId="2C07483F" w14:textId="21428667"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E6B5282" w14:textId="73A248DF"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64912DA" w14:textId="33D29AA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C6515EE" w14:textId="31830A0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D07120A" w14:textId="0B2370F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34C0DE2" w14:textId="69B1EB87"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7BD6181" w14:textId="69A5898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75279DE" w14:textId="0E9A3167" w:rsidR="00D15B92" w:rsidRPr="006D0E71" w:rsidRDefault="00D15B92" w:rsidP="00907E86">
            <w:pPr>
              <w:pStyle w:val="TableText"/>
              <w:rPr>
                <w:noProof w:val="0"/>
              </w:rPr>
            </w:pPr>
            <w:r w:rsidRPr="006D0E71">
              <w:rPr>
                <w:rFonts w:cs="Arial"/>
                <w:noProof w:val="0"/>
                <w:color w:val="000000"/>
                <w:szCs w:val="24"/>
              </w:rPr>
              <w:t>906</w:t>
            </w:r>
          </w:p>
        </w:tc>
        <w:tc>
          <w:tcPr>
            <w:tcW w:w="720" w:type="dxa"/>
            <w:tcBorders>
              <w:top w:val="nil"/>
              <w:bottom w:val="single" w:sz="6" w:space="0" w:color="FFFFFF"/>
            </w:tcBorders>
            <w:shd w:val="clear" w:color="auto" w:fill="FFFFFF"/>
            <w:tcMar>
              <w:left w:w="60" w:type="dxa"/>
              <w:right w:w="60" w:type="dxa"/>
            </w:tcMar>
            <w:vAlign w:val="bottom"/>
          </w:tcPr>
          <w:p w14:paraId="5219F19E" w14:textId="4C65EDB8" w:rsidR="00D15B92" w:rsidRPr="006D0E71" w:rsidRDefault="00D15B92" w:rsidP="00907E86">
            <w:pPr>
              <w:pStyle w:val="TableText"/>
              <w:rPr>
                <w:noProof w:val="0"/>
              </w:rPr>
            </w:pPr>
            <w:r w:rsidRPr="006D0E71">
              <w:rPr>
                <w:rFonts w:cs="Arial"/>
                <w:noProof w:val="0"/>
                <w:color w:val="000000"/>
                <w:szCs w:val="24"/>
              </w:rPr>
              <w:t>0.86</w:t>
            </w:r>
          </w:p>
        </w:tc>
      </w:tr>
      <w:tr w:rsidR="00D15B92" w:rsidRPr="006D0E71" w14:paraId="0F3547C2" w14:textId="77777777" w:rsidTr="00BF548D">
        <w:tc>
          <w:tcPr>
            <w:tcW w:w="7344" w:type="dxa"/>
            <w:tcBorders>
              <w:top w:val="nil"/>
              <w:bottom w:val="single" w:sz="6" w:space="0" w:color="FFFFFF"/>
            </w:tcBorders>
            <w:shd w:val="clear" w:color="auto" w:fill="FFFFFF"/>
            <w:tcMar>
              <w:left w:w="60" w:type="dxa"/>
              <w:right w:w="60" w:type="dxa"/>
            </w:tcMar>
          </w:tcPr>
          <w:p w14:paraId="53A12C70" w14:textId="5668C9AE"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6932A964" w14:textId="7D5D999C" w:rsidR="00D15B92" w:rsidRPr="006D0E71" w:rsidRDefault="00D15B92" w:rsidP="00907E86">
            <w:pPr>
              <w:pStyle w:val="TableText"/>
              <w:rPr>
                <w:noProof w:val="0"/>
              </w:rPr>
            </w:pPr>
            <w:r w:rsidRPr="006D0E71">
              <w:rPr>
                <w:rFonts w:cs="Arial"/>
                <w:noProof w:val="0"/>
                <w:color w:val="000000"/>
                <w:szCs w:val="24"/>
              </w:rPr>
              <w:t>N/A</w:t>
            </w:r>
          </w:p>
        </w:tc>
        <w:tc>
          <w:tcPr>
            <w:tcW w:w="720" w:type="dxa"/>
            <w:tcBorders>
              <w:top w:val="nil"/>
              <w:bottom w:val="single" w:sz="6" w:space="0" w:color="FFFFFF"/>
            </w:tcBorders>
            <w:shd w:val="clear" w:color="auto" w:fill="FFFFFF"/>
            <w:tcMar>
              <w:left w:w="60" w:type="dxa"/>
              <w:right w:w="60" w:type="dxa"/>
            </w:tcMar>
            <w:vAlign w:val="bottom"/>
          </w:tcPr>
          <w:p w14:paraId="57993FF6" w14:textId="0ADAF9D9" w:rsidR="00D15B92" w:rsidRPr="006D0E71" w:rsidRDefault="00D15B92" w:rsidP="00907E86">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2D37AA04" w14:textId="0DAFBD32" w:rsidR="00D15B92" w:rsidRPr="006D0E71" w:rsidRDefault="00D15B92" w:rsidP="00907E86">
            <w:pPr>
              <w:pStyle w:val="TableText"/>
              <w:rPr>
                <w:noProof w:val="0"/>
              </w:rPr>
            </w:pPr>
            <w:r w:rsidRPr="006D0E71">
              <w:rPr>
                <w:rFonts w:cs="Arial"/>
                <w:noProof w:val="0"/>
                <w:color w:val="000000"/>
                <w:szCs w:val="24"/>
              </w:rPr>
              <w:t>534</w:t>
            </w:r>
          </w:p>
        </w:tc>
        <w:tc>
          <w:tcPr>
            <w:tcW w:w="720" w:type="dxa"/>
            <w:tcBorders>
              <w:top w:val="nil"/>
              <w:bottom w:val="single" w:sz="6" w:space="0" w:color="FFFFFF"/>
            </w:tcBorders>
            <w:shd w:val="clear" w:color="auto" w:fill="FFFFFF"/>
            <w:tcMar>
              <w:left w:w="60" w:type="dxa"/>
              <w:right w:w="60" w:type="dxa"/>
            </w:tcMar>
            <w:vAlign w:val="bottom"/>
          </w:tcPr>
          <w:p w14:paraId="4B8239A3" w14:textId="29F9E5F5" w:rsidR="00D15B92" w:rsidRPr="006D0E71" w:rsidRDefault="00D15B92" w:rsidP="00907E86">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5DEA086A" w14:textId="72F7A3B8" w:rsidR="00D15B92" w:rsidRPr="006D0E71" w:rsidRDefault="00D15B92" w:rsidP="00907E86">
            <w:pPr>
              <w:pStyle w:val="TableText"/>
              <w:rPr>
                <w:noProof w:val="0"/>
              </w:rPr>
            </w:pPr>
            <w:r w:rsidRPr="006D0E71">
              <w:rPr>
                <w:rFonts w:cs="Arial"/>
                <w:noProof w:val="0"/>
                <w:color w:val="000000"/>
                <w:szCs w:val="24"/>
              </w:rPr>
              <w:t>1,352</w:t>
            </w:r>
          </w:p>
        </w:tc>
        <w:tc>
          <w:tcPr>
            <w:tcW w:w="720" w:type="dxa"/>
            <w:tcBorders>
              <w:top w:val="nil"/>
              <w:bottom w:val="single" w:sz="6" w:space="0" w:color="FFFFFF"/>
            </w:tcBorders>
            <w:shd w:val="clear" w:color="auto" w:fill="FFFFFF"/>
            <w:tcMar>
              <w:left w:w="60" w:type="dxa"/>
              <w:right w:w="60" w:type="dxa"/>
            </w:tcMar>
            <w:vAlign w:val="bottom"/>
          </w:tcPr>
          <w:p w14:paraId="7651C16B" w14:textId="2150C122" w:rsidR="00D15B92" w:rsidRPr="006D0E71" w:rsidRDefault="00D15B92" w:rsidP="00907E86">
            <w:pPr>
              <w:pStyle w:val="TableText"/>
              <w:rPr>
                <w:noProof w:val="0"/>
              </w:rPr>
            </w:pPr>
            <w:r w:rsidRPr="006D0E71">
              <w:rPr>
                <w:rFonts w:cs="Arial"/>
                <w:noProof w:val="0"/>
                <w:color w:val="000000"/>
                <w:szCs w:val="24"/>
              </w:rPr>
              <w:t>1.56</w:t>
            </w:r>
          </w:p>
        </w:tc>
        <w:tc>
          <w:tcPr>
            <w:tcW w:w="864" w:type="dxa"/>
            <w:tcBorders>
              <w:top w:val="nil"/>
              <w:bottom w:val="single" w:sz="6" w:space="0" w:color="FFFFFF"/>
            </w:tcBorders>
            <w:shd w:val="clear" w:color="auto" w:fill="FFFFFF"/>
            <w:tcMar>
              <w:left w:w="60" w:type="dxa"/>
              <w:right w:w="60" w:type="dxa"/>
            </w:tcMar>
            <w:vAlign w:val="bottom"/>
          </w:tcPr>
          <w:p w14:paraId="397609D4" w14:textId="320DEF6C" w:rsidR="00D15B92" w:rsidRPr="006D0E71" w:rsidRDefault="00D15B92" w:rsidP="00907E86">
            <w:pPr>
              <w:pStyle w:val="TableText"/>
              <w:rPr>
                <w:noProof w:val="0"/>
              </w:rPr>
            </w:pPr>
            <w:r w:rsidRPr="006D0E71">
              <w:rPr>
                <w:rFonts w:cs="Arial"/>
                <w:noProof w:val="0"/>
                <w:color w:val="000000"/>
                <w:szCs w:val="24"/>
              </w:rPr>
              <w:t>2,227</w:t>
            </w:r>
          </w:p>
        </w:tc>
        <w:tc>
          <w:tcPr>
            <w:tcW w:w="720" w:type="dxa"/>
            <w:tcBorders>
              <w:top w:val="nil"/>
              <w:bottom w:val="single" w:sz="6" w:space="0" w:color="FFFFFF"/>
            </w:tcBorders>
            <w:shd w:val="clear" w:color="auto" w:fill="FFFFFF"/>
            <w:tcMar>
              <w:left w:w="60" w:type="dxa"/>
              <w:right w:w="60" w:type="dxa"/>
            </w:tcMar>
            <w:vAlign w:val="bottom"/>
          </w:tcPr>
          <w:p w14:paraId="0063C97C" w14:textId="5BA6D34E" w:rsidR="00D15B92" w:rsidRPr="006D0E71" w:rsidRDefault="00D15B92" w:rsidP="00907E86">
            <w:pPr>
              <w:pStyle w:val="TableText"/>
              <w:rPr>
                <w:noProof w:val="0"/>
              </w:rPr>
            </w:pPr>
            <w:r w:rsidRPr="006D0E71">
              <w:rPr>
                <w:rFonts w:cs="Arial"/>
                <w:noProof w:val="0"/>
                <w:color w:val="000000"/>
                <w:szCs w:val="24"/>
              </w:rPr>
              <w:t>2.11</w:t>
            </w:r>
          </w:p>
        </w:tc>
      </w:tr>
      <w:tr w:rsidR="00D15B92" w:rsidRPr="006D0E71" w14:paraId="578ED319" w14:textId="77777777" w:rsidTr="00BF548D">
        <w:tc>
          <w:tcPr>
            <w:tcW w:w="7344" w:type="dxa"/>
            <w:tcBorders>
              <w:top w:val="nil"/>
              <w:bottom w:val="single" w:sz="6" w:space="0" w:color="FFFFFF"/>
            </w:tcBorders>
            <w:shd w:val="clear" w:color="auto" w:fill="FFFFFF"/>
            <w:tcMar>
              <w:left w:w="60" w:type="dxa"/>
              <w:right w:w="60" w:type="dxa"/>
            </w:tcMar>
          </w:tcPr>
          <w:p w14:paraId="0A0E8951" w14:textId="6D1F7677"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AB68DDE" w14:textId="2A0545B5"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786D7ECE" w14:textId="274FF996"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BA68C3D" w14:textId="4226B83F"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5F5ECD1C" w14:textId="62773109"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2EF99EA" w14:textId="11A1128B" w:rsidR="00D15B92" w:rsidRPr="006D0E71" w:rsidRDefault="00D15B92" w:rsidP="00907E86">
            <w:pPr>
              <w:pStyle w:val="TableText"/>
              <w:rPr>
                <w:noProof w:val="0"/>
              </w:rPr>
            </w:pPr>
            <w:r w:rsidRPr="006D0E71">
              <w:rPr>
                <w:rFonts w:cs="Arial"/>
                <w:noProof w:val="0"/>
                <w:color w:val="000000"/>
                <w:szCs w:val="24"/>
              </w:rPr>
              <w:t>28</w:t>
            </w:r>
          </w:p>
        </w:tc>
        <w:tc>
          <w:tcPr>
            <w:tcW w:w="720" w:type="dxa"/>
            <w:tcBorders>
              <w:top w:val="nil"/>
              <w:bottom w:val="single" w:sz="6" w:space="0" w:color="FFFFFF"/>
            </w:tcBorders>
            <w:shd w:val="clear" w:color="auto" w:fill="FFFFFF"/>
            <w:tcMar>
              <w:left w:w="60" w:type="dxa"/>
              <w:right w:w="60" w:type="dxa"/>
            </w:tcMar>
            <w:vAlign w:val="bottom"/>
          </w:tcPr>
          <w:p w14:paraId="4CF091AE" w14:textId="6B512407"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4119AB9" w14:textId="22E00FF7" w:rsidR="00D15B92" w:rsidRPr="006D0E71" w:rsidRDefault="00D15B92" w:rsidP="00907E86">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7269953A" w14:textId="08D12E1B"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324C6791" w14:textId="77777777" w:rsidTr="00BF548D">
        <w:tc>
          <w:tcPr>
            <w:tcW w:w="7344" w:type="dxa"/>
            <w:tcBorders>
              <w:top w:val="nil"/>
              <w:bottom w:val="single" w:sz="6" w:space="0" w:color="FFFFFF"/>
            </w:tcBorders>
            <w:shd w:val="clear" w:color="auto" w:fill="FFFFFF"/>
            <w:tcMar>
              <w:left w:w="60" w:type="dxa"/>
              <w:right w:w="60" w:type="dxa"/>
            </w:tcMar>
          </w:tcPr>
          <w:p w14:paraId="1D4537D5" w14:textId="7B6A1383"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037BA061" w14:textId="5BE27E33" w:rsidR="00D15B92" w:rsidRPr="006D0E71" w:rsidRDefault="00D15B92" w:rsidP="00907E86">
            <w:pPr>
              <w:pStyle w:val="TableText"/>
              <w:rPr>
                <w:noProof w:val="0"/>
              </w:rPr>
            </w:pPr>
            <w:r w:rsidRPr="006D0E71">
              <w:rPr>
                <w:rFonts w:cs="Arial"/>
                <w:noProof w:val="0"/>
                <w:color w:val="000000"/>
                <w:szCs w:val="24"/>
              </w:rPr>
              <w:t>107</w:t>
            </w:r>
          </w:p>
        </w:tc>
        <w:tc>
          <w:tcPr>
            <w:tcW w:w="720" w:type="dxa"/>
            <w:tcBorders>
              <w:top w:val="nil"/>
              <w:bottom w:val="single" w:sz="6" w:space="0" w:color="FFFFFF"/>
            </w:tcBorders>
            <w:shd w:val="clear" w:color="auto" w:fill="FFFFFF"/>
            <w:tcMar>
              <w:left w:w="60" w:type="dxa"/>
              <w:right w:w="60" w:type="dxa"/>
            </w:tcMar>
            <w:vAlign w:val="bottom"/>
          </w:tcPr>
          <w:p w14:paraId="38C44CFB" w14:textId="1B1053CE"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5DCA054F" w14:textId="5C6BC12E" w:rsidR="00D15B92" w:rsidRPr="006D0E71" w:rsidRDefault="00D15B92" w:rsidP="00907E86">
            <w:pPr>
              <w:pStyle w:val="TableText"/>
              <w:rPr>
                <w:noProof w:val="0"/>
              </w:rPr>
            </w:pPr>
            <w:r w:rsidRPr="006D0E71">
              <w:rPr>
                <w:rFonts w:cs="Arial"/>
                <w:noProof w:val="0"/>
                <w:color w:val="000000"/>
                <w:szCs w:val="24"/>
              </w:rPr>
              <w:t>121</w:t>
            </w:r>
          </w:p>
        </w:tc>
        <w:tc>
          <w:tcPr>
            <w:tcW w:w="720" w:type="dxa"/>
            <w:tcBorders>
              <w:top w:val="nil"/>
              <w:bottom w:val="single" w:sz="6" w:space="0" w:color="FFFFFF"/>
            </w:tcBorders>
            <w:shd w:val="clear" w:color="auto" w:fill="FFFFFF"/>
            <w:tcMar>
              <w:left w:w="60" w:type="dxa"/>
              <w:right w:w="60" w:type="dxa"/>
            </w:tcMar>
            <w:vAlign w:val="bottom"/>
          </w:tcPr>
          <w:p w14:paraId="2A3A9685" w14:textId="2CDED628"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24AD3898" w14:textId="7BCA8B34" w:rsidR="00D15B92" w:rsidRPr="006D0E71" w:rsidRDefault="00D15B92" w:rsidP="00907E86">
            <w:pPr>
              <w:pStyle w:val="TableText"/>
              <w:rPr>
                <w:noProof w:val="0"/>
              </w:rPr>
            </w:pPr>
            <w:r w:rsidRPr="006D0E71">
              <w:rPr>
                <w:rFonts w:cs="Arial"/>
                <w:noProof w:val="0"/>
                <w:color w:val="000000"/>
                <w:szCs w:val="24"/>
              </w:rPr>
              <w:t>243</w:t>
            </w:r>
          </w:p>
        </w:tc>
        <w:tc>
          <w:tcPr>
            <w:tcW w:w="720" w:type="dxa"/>
            <w:tcBorders>
              <w:top w:val="nil"/>
              <w:bottom w:val="single" w:sz="6" w:space="0" w:color="FFFFFF"/>
            </w:tcBorders>
            <w:shd w:val="clear" w:color="auto" w:fill="FFFFFF"/>
            <w:tcMar>
              <w:left w:w="60" w:type="dxa"/>
              <w:right w:w="60" w:type="dxa"/>
            </w:tcMar>
            <w:vAlign w:val="bottom"/>
          </w:tcPr>
          <w:p w14:paraId="2460F59D" w14:textId="244B3F75"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36BB4C12" w14:textId="75CE1ED4" w:rsidR="00D15B92" w:rsidRPr="006D0E71" w:rsidRDefault="00D15B92" w:rsidP="00907E86">
            <w:pPr>
              <w:pStyle w:val="TableText"/>
              <w:rPr>
                <w:noProof w:val="0"/>
              </w:rPr>
            </w:pPr>
            <w:r w:rsidRPr="006D0E71">
              <w:rPr>
                <w:rFonts w:cs="Arial"/>
                <w:noProof w:val="0"/>
                <w:color w:val="000000"/>
                <w:szCs w:val="24"/>
              </w:rPr>
              <w:t>301</w:t>
            </w:r>
          </w:p>
        </w:tc>
        <w:tc>
          <w:tcPr>
            <w:tcW w:w="720" w:type="dxa"/>
            <w:tcBorders>
              <w:top w:val="nil"/>
              <w:bottom w:val="single" w:sz="6" w:space="0" w:color="FFFFFF"/>
            </w:tcBorders>
            <w:shd w:val="clear" w:color="auto" w:fill="FFFFFF"/>
            <w:tcMar>
              <w:left w:w="60" w:type="dxa"/>
              <w:right w:w="60" w:type="dxa"/>
            </w:tcMar>
            <w:vAlign w:val="bottom"/>
          </w:tcPr>
          <w:p w14:paraId="4A6225AE" w14:textId="7F81951C"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106D5CF4" w14:textId="77777777" w:rsidTr="00BF548D">
        <w:tc>
          <w:tcPr>
            <w:tcW w:w="7344" w:type="dxa"/>
            <w:tcBorders>
              <w:top w:val="single" w:sz="6" w:space="0" w:color="FFFFFF"/>
              <w:bottom w:val="nil"/>
            </w:tcBorders>
            <w:shd w:val="clear" w:color="auto" w:fill="FFFFFF"/>
            <w:tcMar>
              <w:left w:w="60" w:type="dxa"/>
              <w:right w:w="60" w:type="dxa"/>
            </w:tcMar>
          </w:tcPr>
          <w:p w14:paraId="382DF9F9" w14:textId="3152A476"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nil"/>
            </w:tcBorders>
            <w:shd w:val="clear" w:color="auto" w:fill="FFFFFF"/>
            <w:tcMar>
              <w:left w:w="60" w:type="dxa"/>
              <w:right w:w="60" w:type="dxa"/>
            </w:tcMar>
            <w:vAlign w:val="bottom"/>
          </w:tcPr>
          <w:p w14:paraId="56DB8632" w14:textId="29425B2B" w:rsidR="00D15B92" w:rsidRPr="006D0E71" w:rsidRDefault="00D15B92" w:rsidP="00907E86">
            <w:pPr>
              <w:pStyle w:val="TableText"/>
              <w:rPr>
                <w:noProof w:val="0"/>
              </w:rPr>
            </w:pPr>
            <w:r w:rsidRPr="006D0E71">
              <w:rPr>
                <w:rFonts w:cs="Arial"/>
                <w:noProof w:val="0"/>
                <w:color w:val="000000"/>
                <w:szCs w:val="24"/>
              </w:rPr>
              <w:t>37</w:t>
            </w:r>
          </w:p>
        </w:tc>
        <w:tc>
          <w:tcPr>
            <w:tcW w:w="720" w:type="dxa"/>
            <w:tcBorders>
              <w:top w:val="single" w:sz="6" w:space="0" w:color="FFFFFF"/>
              <w:bottom w:val="nil"/>
            </w:tcBorders>
            <w:shd w:val="clear" w:color="auto" w:fill="FFFFFF"/>
            <w:tcMar>
              <w:left w:w="60" w:type="dxa"/>
              <w:right w:w="60" w:type="dxa"/>
            </w:tcMar>
            <w:vAlign w:val="bottom"/>
          </w:tcPr>
          <w:p w14:paraId="3EB8039B" w14:textId="71B04E2B"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single" w:sz="6" w:space="0" w:color="FFFFFF"/>
              <w:bottom w:val="nil"/>
            </w:tcBorders>
            <w:shd w:val="clear" w:color="auto" w:fill="FFFFFF"/>
            <w:tcMar>
              <w:left w:w="60" w:type="dxa"/>
              <w:right w:w="60" w:type="dxa"/>
            </w:tcMar>
            <w:vAlign w:val="bottom"/>
          </w:tcPr>
          <w:p w14:paraId="346F2A2D" w14:textId="13B3C7C0" w:rsidR="00D15B92" w:rsidRPr="006D0E71" w:rsidRDefault="00D15B92" w:rsidP="00907E86">
            <w:pPr>
              <w:pStyle w:val="TableText"/>
              <w:rPr>
                <w:noProof w:val="0"/>
              </w:rPr>
            </w:pPr>
            <w:r w:rsidRPr="006D0E71">
              <w:rPr>
                <w:rFonts w:cs="Arial"/>
                <w:noProof w:val="0"/>
                <w:color w:val="000000"/>
                <w:szCs w:val="24"/>
              </w:rPr>
              <w:t>61</w:t>
            </w:r>
          </w:p>
        </w:tc>
        <w:tc>
          <w:tcPr>
            <w:tcW w:w="720" w:type="dxa"/>
            <w:tcBorders>
              <w:top w:val="single" w:sz="6" w:space="0" w:color="FFFFFF"/>
              <w:bottom w:val="nil"/>
            </w:tcBorders>
            <w:shd w:val="clear" w:color="auto" w:fill="FFFFFF"/>
            <w:tcMar>
              <w:left w:w="60" w:type="dxa"/>
              <w:right w:w="60" w:type="dxa"/>
            </w:tcMar>
            <w:vAlign w:val="bottom"/>
          </w:tcPr>
          <w:p w14:paraId="27B1C429" w14:textId="7302DB9A"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nil"/>
            </w:tcBorders>
            <w:shd w:val="clear" w:color="auto" w:fill="FFFFFF"/>
            <w:tcMar>
              <w:left w:w="60" w:type="dxa"/>
              <w:right w:w="60" w:type="dxa"/>
            </w:tcMar>
            <w:vAlign w:val="bottom"/>
          </w:tcPr>
          <w:p w14:paraId="69BF1B21" w14:textId="4FAF8E64" w:rsidR="00D15B92" w:rsidRPr="006D0E71" w:rsidRDefault="00D15B92" w:rsidP="00907E86">
            <w:pPr>
              <w:pStyle w:val="TableText"/>
              <w:rPr>
                <w:noProof w:val="0"/>
              </w:rPr>
            </w:pPr>
            <w:r w:rsidRPr="006D0E71">
              <w:rPr>
                <w:rFonts w:cs="Arial"/>
                <w:noProof w:val="0"/>
                <w:color w:val="000000"/>
                <w:szCs w:val="24"/>
              </w:rPr>
              <w:t>139</w:t>
            </w:r>
          </w:p>
        </w:tc>
        <w:tc>
          <w:tcPr>
            <w:tcW w:w="720" w:type="dxa"/>
            <w:tcBorders>
              <w:top w:val="single" w:sz="6" w:space="0" w:color="FFFFFF"/>
              <w:bottom w:val="nil"/>
            </w:tcBorders>
            <w:shd w:val="clear" w:color="auto" w:fill="FFFFFF"/>
            <w:tcMar>
              <w:left w:w="60" w:type="dxa"/>
              <w:right w:w="60" w:type="dxa"/>
            </w:tcMar>
            <w:vAlign w:val="bottom"/>
          </w:tcPr>
          <w:p w14:paraId="6380B0B4" w14:textId="1CF67E74"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single" w:sz="6" w:space="0" w:color="FFFFFF"/>
              <w:bottom w:val="nil"/>
            </w:tcBorders>
            <w:shd w:val="clear" w:color="auto" w:fill="FFFFFF"/>
            <w:tcMar>
              <w:left w:w="60" w:type="dxa"/>
              <w:right w:w="60" w:type="dxa"/>
            </w:tcMar>
            <w:vAlign w:val="bottom"/>
          </w:tcPr>
          <w:p w14:paraId="5B07E2EC" w14:textId="375DDFBD" w:rsidR="00D15B92" w:rsidRPr="006D0E71" w:rsidRDefault="00D15B92" w:rsidP="00907E86">
            <w:pPr>
              <w:pStyle w:val="TableText"/>
              <w:rPr>
                <w:noProof w:val="0"/>
              </w:rPr>
            </w:pPr>
            <w:r w:rsidRPr="006D0E71">
              <w:rPr>
                <w:rFonts w:cs="Arial"/>
                <w:noProof w:val="0"/>
                <w:color w:val="000000"/>
                <w:szCs w:val="24"/>
              </w:rPr>
              <w:t>172</w:t>
            </w:r>
          </w:p>
        </w:tc>
        <w:tc>
          <w:tcPr>
            <w:tcW w:w="720" w:type="dxa"/>
            <w:tcBorders>
              <w:top w:val="single" w:sz="6" w:space="0" w:color="FFFFFF"/>
              <w:bottom w:val="nil"/>
            </w:tcBorders>
            <w:shd w:val="clear" w:color="auto" w:fill="FFFFFF"/>
            <w:tcMar>
              <w:left w:w="60" w:type="dxa"/>
              <w:right w:w="60" w:type="dxa"/>
            </w:tcMar>
            <w:vAlign w:val="bottom"/>
          </w:tcPr>
          <w:p w14:paraId="58996966" w14:textId="275D26F6"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40C385A6" w14:textId="77777777" w:rsidTr="00BF548D">
        <w:tc>
          <w:tcPr>
            <w:tcW w:w="7344" w:type="dxa"/>
            <w:tcBorders>
              <w:top w:val="nil"/>
              <w:bottom w:val="single" w:sz="4" w:space="0" w:color="auto"/>
            </w:tcBorders>
            <w:shd w:val="clear" w:color="auto" w:fill="FFFFFF"/>
            <w:tcMar>
              <w:left w:w="60" w:type="dxa"/>
              <w:right w:w="60" w:type="dxa"/>
            </w:tcMar>
          </w:tcPr>
          <w:p w14:paraId="4E93A986" w14:textId="126F6B15" w:rsidR="00D15B92" w:rsidRPr="006D0E71" w:rsidRDefault="00D15B92" w:rsidP="00D15B92">
            <w:pPr>
              <w:pStyle w:val="TableText"/>
              <w:rPr>
                <w:noProof w:val="0"/>
              </w:rPr>
            </w:pPr>
            <w:r w:rsidRPr="006D0E71">
              <w:rPr>
                <w:noProof w:val="0"/>
              </w:rPr>
              <w:t>Non-Embedded Accommodation—100s Number Table</w:t>
            </w:r>
          </w:p>
        </w:tc>
        <w:tc>
          <w:tcPr>
            <w:tcW w:w="864" w:type="dxa"/>
            <w:tcBorders>
              <w:top w:val="nil"/>
              <w:bottom w:val="single" w:sz="4" w:space="0" w:color="auto"/>
            </w:tcBorders>
            <w:shd w:val="clear" w:color="auto" w:fill="FFFFFF"/>
            <w:tcMar>
              <w:left w:w="60" w:type="dxa"/>
              <w:right w:w="60" w:type="dxa"/>
            </w:tcMar>
            <w:vAlign w:val="bottom"/>
          </w:tcPr>
          <w:p w14:paraId="11DB4BF4" w14:textId="3BAC61EA"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4" w:space="0" w:color="auto"/>
            </w:tcBorders>
            <w:shd w:val="clear" w:color="auto" w:fill="FFFFFF"/>
            <w:tcMar>
              <w:left w:w="60" w:type="dxa"/>
              <w:right w:w="60" w:type="dxa"/>
            </w:tcMar>
            <w:vAlign w:val="bottom"/>
          </w:tcPr>
          <w:p w14:paraId="24FD940D" w14:textId="5F3530D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4" w:space="0" w:color="auto"/>
            </w:tcBorders>
            <w:shd w:val="clear" w:color="auto" w:fill="FFFFFF"/>
            <w:tcMar>
              <w:left w:w="60" w:type="dxa"/>
              <w:right w:w="60" w:type="dxa"/>
            </w:tcMar>
            <w:vAlign w:val="bottom"/>
          </w:tcPr>
          <w:p w14:paraId="2F258A58" w14:textId="169F71FD" w:rsidR="00D15B92" w:rsidRPr="006D0E71" w:rsidRDefault="00D15B92" w:rsidP="00907E86">
            <w:pPr>
              <w:pStyle w:val="TableText"/>
              <w:rPr>
                <w:noProof w:val="0"/>
              </w:rPr>
            </w:pPr>
            <w:r w:rsidRPr="006D0E71">
              <w:rPr>
                <w:rFonts w:cs="Arial"/>
                <w:noProof w:val="0"/>
                <w:color w:val="000000"/>
                <w:szCs w:val="24"/>
              </w:rPr>
              <w:t>253</w:t>
            </w:r>
          </w:p>
        </w:tc>
        <w:tc>
          <w:tcPr>
            <w:tcW w:w="720" w:type="dxa"/>
            <w:tcBorders>
              <w:top w:val="nil"/>
              <w:bottom w:val="single" w:sz="4" w:space="0" w:color="auto"/>
            </w:tcBorders>
            <w:shd w:val="clear" w:color="auto" w:fill="FFFFFF"/>
            <w:tcMar>
              <w:left w:w="60" w:type="dxa"/>
              <w:right w:w="60" w:type="dxa"/>
            </w:tcMar>
            <w:vAlign w:val="bottom"/>
          </w:tcPr>
          <w:p w14:paraId="4E3920B8" w14:textId="7DE4AE21"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nil"/>
              <w:bottom w:val="single" w:sz="4" w:space="0" w:color="auto"/>
            </w:tcBorders>
            <w:shd w:val="clear" w:color="auto" w:fill="FFFFFF"/>
            <w:tcMar>
              <w:left w:w="60" w:type="dxa"/>
              <w:right w:w="60" w:type="dxa"/>
            </w:tcMar>
            <w:vAlign w:val="bottom"/>
          </w:tcPr>
          <w:p w14:paraId="00A90904" w14:textId="48F9232C" w:rsidR="00D15B92" w:rsidRPr="006D0E71" w:rsidRDefault="00D15B92" w:rsidP="00907E86">
            <w:pPr>
              <w:pStyle w:val="TableText"/>
              <w:rPr>
                <w:noProof w:val="0"/>
              </w:rPr>
            </w:pPr>
            <w:r w:rsidRPr="006D0E71">
              <w:rPr>
                <w:rFonts w:cs="Arial"/>
                <w:noProof w:val="0"/>
                <w:color w:val="000000"/>
                <w:szCs w:val="24"/>
              </w:rPr>
              <w:t>553</w:t>
            </w:r>
          </w:p>
        </w:tc>
        <w:tc>
          <w:tcPr>
            <w:tcW w:w="720" w:type="dxa"/>
            <w:tcBorders>
              <w:top w:val="nil"/>
              <w:bottom w:val="single" w:sz="4" w:space="0" w:color="auto"/>
            </w:tcBorders>
            <w:shd w:val="clear" w:color="auto" w:fill="FFFFFF"/>
            <w:tcMar>
              <w:left w:w="60" w:type="dxa"/>
              <w:right w:w="60" w:type="dxa"/>
            </w:tcMar>
            <w:vAlign w:val="bottom"/>
          </w:tcPr>
          <w:p w14:paraId="6FCB8D95" w14:textId="18C71A24" w:rsidR="00D15B92" w:rsidRPr="006D0E71" w:rsidRDefault="00D15B92" w:rsidP="00907E86">
            <w:pPr>
              <w:pStyle w:val="TableText"/>
              <w:rPr>
                <w:noProof w:val="0"/>
              </w:rPr>
            </w:pPr>
            <w:r w:rsidRPr="006D0E71">
              <w:rPr>
                <w:rFonts w:cs="Arial"/>
                <w:noProof w:val="0"/>
                <w:color w:val="000000"/>
                <w:szCs w:val="24"/>
              </w:rPr>
              <w:t>0.64</w:t>
            </w:r>
          </w:p>
        </w:tc>
        <w:tc>
          <w:tcPr>
            <w:tcW w:w="864" w:type="dxa"/>
            <w:tcBorders>
              <w:top w:val="nil"/>
              <w:bottom w:val="single" w:sz="4" w:space="0" w:color="auto"/>
            </w:tcBorders>
            <w:shd w:val="clear" w:color="auto" w:fill="FFFFFF"/>
            <w:tcMar>
              <w:left w:w="60" w:type="dxa"/>
              <w:right w:w="60" w:type="dxa"/>
            </w:tcMar>
            <w:vAlign w:val="bottom"/>
          </w:tcPr>
          <w:p w14:paraId="6F0370A2" w14:textId="294291AC" w:rsidR="00D15B92" w:rsidRPr="006D0E71" w:rsidRDefault="00D15B92" w:rsidP="00907E86">
            <w:pPr>
              <w:pStyle w:val="TableText"/>
              <w:rPr>
                <w:noProof w:val="0"/>
              </w:rPr>
            </w:pPr>
            <w:r w:rsidRPr="006D0E71">
              <w:rPr>
                <w:rFonts w:cs="Arial"/>
                <w:noProof w:val="0"/>
                <w:color w:val="000000"/>
                <w:szCs w:val="24"/>
              </w:rPr>
              <w:t>562</w:t>
            </w:r>
          </w:p>
        </w:tc>
        <w:tc>
          <w:tcPr>
            <w:tcW w:w="720" w:type="dxa"/>
            <w:tcBorders>
              <w:top w:val="nil"/>
              <w:bottom w:val="single" w:sz="4" w:space="0" w:color="auto"/>
            </w:tcBorders>
            <w:shd w:val="clear" w:color="auto" w:fill="FFFFFF"/>
            <w:tcMar>
              <w:left w:w="60" w:type="dxa"/>
              <w:right w:w="60" w:type="dxa"/>
            </w:tcMar>
            <w:vAlign w:val="bottom"/>
          </w:tcPr>
          <w:p w14:paraId="7204E49E" w14:textId="79DB4EF8" w:rsidR="00D15B92" w:rsidRPr="006D0E71" w:rsidRDefault="00D15B92" w:rsidP="00907E86">
            <w:pPr>
              <w:pStyle w:val="TableText"/>
              <w:rPr>
                <w:noProof w:val="0"/>
              </w:rPr>
            </w:pPr>
            <w:r w:rsidRPr="006D0E71">
              <w:rPr>
                <w:rFonts w:cs="Arial"/>
                <w:noProof w:val="0"/>
                <w:color w:val="000000"/>
                <w:szCs w:val="24"/>
              </w:rPr>
              <w:t>0.53</w:t>
            </w:r>
          </w:p>
        </w:tc>
      </w:tr>
      <w:tr w:rsidR="00D15B92" w:rsidRPr="006D0E71" w14:paraId="34A110F5" w14:textId="77777777" w:rsidTr="00BF548D">
        <w:tc>
          <w:tcPr>
            <w:tcW w:w="7344" w:type="dxa"/>
            <w:tcBorders>
              <w:top w:val="single" w:sz="4" w:space="0" w:color="auto"/>
              <w:bottom w:val="nil"/>
            </w:tcBorders>
            <w:shd w:val="clear" w:color="auto" w:fill="FFFFFF"/>
            <w:tcMar>
              <w:left w:w="60" w:type="dxa"/>
              <w:right w:w="60" w:type="dxa"/>
            </w:tcMar>
          </w:tcPr>
          <w:p w14:paraId="27EAFBB6" w14:textId="59FB9B8F"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7CC736C0" w14:textId="6D7177FA" w:rsidR="00D15B92" w:rsidRPr="006D0E71" w:rsidRDefault="00D15B92" w:rsidP="00907E86">
            <w:pPr>
              <w:pStyle w:val="TableText"/>
              <w:rPr>
                <w:noProof w:val="0"/>
              </w:rPr>
            </w:pPr>
            <w:r w:rsidRPr="006D0E71">
              <w:rPr>
                <w:rFonts w:cs="Arial"/>
                <w:noProof w:val="0"/>
                <w:color w:val="000000"/>
                <w:szCs w:val="24"/>
              </w:rPr>
              <w:t>97</w:t>
            </w:r>
          </w:p>
        </w:tc>
        <w:tc>
          <w:tcPr>
            <w:tcW w:w="720" w:type="dxa"/>
            <w:tcBorders>
              <w:top w:val="single" w:sz="4" w:space="0" w:color="auto"/>
              <w:bottom w:val="nil"/>
            </w:tcBorders>
            <w:shd w:val="clear" w:color="auto" w:fill="FFFFFF"/>
            <w:tcMar>
              <w:left w:w="60" w:type="dxa"/>
              <w:right w:w="60" w:type="dxa"/>
            </w:tcMar>
            <w:vAlign w:val="bottom"/>
          </w:tcPr>
          <w:p w14:paraId="018C6874" w14:textId="3514A3A3"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single" w:sz="4" w:space="0" w:color="auto"/>
              <w:bottom w:val="nil"/>
            </w:tcBorders>
            <w:shd w:val="clear" w:color="auto" w:fill="FFFFFF"/>
            <w:tcMar>
              <w:left w:w="60" w:type="dxa"/>
              <w:right w:w="60" w:type="dxa"/>
            </w:tcMar>
            <w:vAlign w:val="bottom"/>
          </w:tcPr>
          <w:p w14:paraId="028FD1A2" w14:textId="73D67AC1" w:rsidR="00D15B92" w:rsidRPr="006D0E71" w:rsidRDefault="00D15B92" w:rsidP="00907E86">
            <w:pPr>
              <w:pStyle w:val="TableText"/>
              <w:rPr>
                <w:noProof w:val="0"/>
              </w:rPr>
            </w:pPr>
            <w:r w:rsidRPr="006D0E71">
              <w:rPr>
                <w:rFonts w:cs="Arial"/>
                <w:noProof w:val="0"/>
                <w:color w:val="000000"/>
                <w:szCs w:val="24"/>
              </w:rPr>
              <w:t>111</w:t>
            </w:r>
          </w:p>
        </w:tc>
        <w:tc>
          <w:tcPr>
            <w:tcW w:w="720" w:type="dxa"/>
            <w:tcBorders>
              <w:top w:val="single" w:sz="4" w:space="0" w:color="auto"/>
              <w:bottom w:val="nil"/>
            </w:tcBorders>
            <w:shd w:val="clear" w:color="auto" w:fill="FFFFFF"/>
            <w:tcMar>
              <w:left w:w="60" w:type="dxa"/>
              <w:right w:w="60" w:type="dxa"/>
            </w:tcMar>
            <w:vAlign w:val="bottom"/>
          </w:tcPr>
          <w:p w14:paraId="6269DCC3" w14:textId="06303674"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124710ED" w14:textId="02A5A8D5" w:rsidR="00D15B92" w:rsidRPr="006D0E71" w:rsidRDefault="00D15B92" w:rsidP="00907E86">
            <w:pPr>
              <w:pStyle w:val="TableText"/>
              <w:rPr>
                <w:noProof w:val="0"/>
              </w:rPr>
            </w:pPr>
            <w:r w:rsidRPr="006D0E71">
              <w:rPr>
                <w:rFonts w:cs="Arial"/>
                <w:noProof w:val="0"/>
                <w:color w:val="000000"/>
                <w:szCs w:val="24"/>
              </w:rPr>
              <w:t>151</w:t>
            </w:r>
          </w:p>
        </w:tc>
        <w:tc>
          <w:tcPr>
            <w:tcW w:w="720" w:type="dxa"/>
            <w:tcBorders>
              <w:top w:val="single" w:sz="4" w:space="0" w:color="auto"/>
              <w:bottom w:val="nil"/>
            </w:tcBorders>
            <w:shd w:val="clear" w:color="auto" w:fill="FFFFFF"/>
            <w:tcMar>
              <w:left w:w="60" w:type="dxa"/>
              <w:right w:w="60" w:type="dxa"/>
            </w:tcMar>
            <w:vAlign w:val="bottom"/>
          </w:tcPr>
          <w:p w14:paraId="4B61046D" w14:textId="284A98B2"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63F3A981" w14:textId="50D0A9AD" w:rsidR="00D15B92" w:rsidRPr="006D0E71" w:rsidRDefault="00D15B92" w:rsidP="00907E86">
            <w:pPr>
              <w:pStyle w:val="TableText"/>
              <w:rPr>
                <w:noProof w:val="0"/>
              </w:rPr>
            </w:pPr>
            <w:r w:rsidRPr="006D0E71">
              <w:rPr>
                <w:rFonts w:cs="Arial"/>
                <w:noProof w:val="0"/>
                <w:color w:val="000000"/>
                <w:szCs w:val="24"/>
              </w:rPr>
              <w:t>348</w:t>
            </w:r>
          </w:p>
        </w:tc>
        <w:tc>
          <w:tcPr>
            <w:tcW w:w="720" w:type="dxa"/>
            <w:tcBorders>
              <w:top w:val="single" w:sz="4" w:space="0" w:color="auto"/>
              <w:bottom w:val="nil"/>
            </w:tcBorders>
            <w:shd w:val="clear" w:color="auto" w:fill="FFFFFF"/>
            <w:tcMar>
              <w:left w:w="60" w:type="dxa"/>
              <w:right w:w="60" w:type="dxa"/>
            </w:tcMar>
            <w:vAlign w:val="bottom"/>
          </w:tcPr>
          <w:p w14:paraId="15BAA6E3" w14:textId="700A277D"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243D087B" w14:textId="77777777" w:rsidTr="00BF548D">
        <w:tc>
          <w:tcPr>
            <w:tcW w:w="7344" w:type="dxa"/>
            <w:tcBorders>
              <w:top w:val="nil"/>
              <w:bottom w:val="nil"/>
            </w:tcBorders>
            <w:shd w:val="clear" w:color="auto" w:fill="FFFFFF"/>
            <w:tcMar>
              <w:left w:w="60" w:type="dxa"/>
              <w:right w:w="60" w:type="dxa"/>
            </w:tcMar>
          </w:tcPr>
          <w:p w14:paraId="22144D37" w14:textId="1A5B329A"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7FE2F205" w14:textId="5099D7DA" w:rsidR="00D15B92" w:rsidRPr="006D0E71" w:rsidRDefault="00D15B92" w:rsidP="00907E86">
            <w:pPr>
              <w:pStyle w:val="TableText"/>
              <w:rPr>
                <w:noProof w:val="0"/>
              </w:rPr>
            </w:pPr>
            <w:r w:rsidRPr="006D0E71">
              <w:rPr>
                <w:rFonts w:cs="Arial"/>
                <w:noProof w:val="0"/>
                <w:color w:val="000000"/>
                <w:szCs w:val="24"/>
              </w:rPr>
              <w:t>685</w:t>
            </w:r>
          </w:p>
        </w:tc>
        <w:tc>
          <w:tcPr>
            <w:tcW w:w="720" w:type="dxa"/>
            <w:tcBorders>
              <w:top w:val="nil"/>
              <w:bottom w:val="nil"/>
            </w:tcBorders>
            <w:shd w:val="clear" w:color="auto" w:fill="FFFFFF"/>
            <w:tcMar>
              <w:left w:w="60" w:type="dxa"/>
              <w:right w:w="60" w:type="dxa"/>
            </w:tcMar>
            <w:vAlign w:val="bottom"/>
          </w:tcPr>
          <w:p w14:paraId="406BAF1D" w14:textId="38FAA056"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nil"/>
            </w:tcBorders>
            <w:shd w:val="clear" w:color="auto" w:fill="FFFFFF"/>
            <w:tcMar>
              <w:left w:w="60" w:type="dxa"/>
              <w:right w:w="60" w:type="dxa"/>
            </w:tcMar>
            <w:vAlign w:val="bottom"/>
          </w:tcPr>
          <w:p w14:paraId="7E29CAC4" w14:textId="01E5CA6E" w:rsidR="00D15B92" w:rsidRPr="006D0E71" w:rsidRDefault="00D15B92" w:rsidP="00907E86">
            <w:pPr>
              <w:pStyle w:val="TableText"/>
              <w:rPr>
                <w:noProof w:val="0"/>
              </w:rPr>
            </w:pPr>
            <w:r w:rsidRPr="006D0E71">
              <w:rPr>
                <w:rFonts w:cs="Arial"/>
                <w:noProof w:val="0"/>
                <w:color w:val="000000"/>
                <w:szCs w:val="24"/>
              </w:rPr>
              <w:t>629</w:t>
            </w:r>
          </w:p>
        </w:tc>
        <w:tc>
          <w:tcPr>
            <w:tcW w:w="720" w:type="dxa"/>
            <w:tcBorders>
              <w:top w:val="nil"/>
              <w:bottom w:val="nil"/>
            </w:tcBorders>
            <w:shd w:val="clear" w:color="auto" w:fill="FFFFFF"/>
            <w:tcMar>
              <w:left w:w="60" w:type="dxa"/>
              <w:right w:w="60" w:type="dxa"/>
            </w:tcMar>
            <w:vAlign w:val="bottom"/>
          </w:tcPr>
          <w:p w14:paraId="2454BC3D" w14:textId="67938080" w:rsidR="00D15B92" w:rsidRPr="006D0E71" w:rsidRDefault="00D15B92" w:rsidP="00907E86">
            <w:pPr>
              <w:pStyle w:val="TableText"/>
              <w:rPr>
                <w:noProof w:val="0"/>
              </w:rPr>
            </w:pPr>
            <w:r w:rsidRPr="006D0E71">
              <w:rPr>
                <w:rFonts w:cs="Arial"/>
                <w:noProof w:val="0"/>
                <w:color w:val="000000"/>
                <w:szCs w:val="24"/>
              </w:rPr>
              <w:t>0.99</w:t>
            </w:r>
          </w:p>
        </w:tc>
        <w:tc>
          <w:tcPr>
            <w:tcW w:w="864" w:type="dxa"/>
            <w:tcBorders>
              <w:top w:val="nil"/>
              <w:bottom w:val="nil"/>
            </w:tcBorders>
            <w:shd w:val="clear" w:color="auto" w:fill="FFFFFF"/>
            <w:tcMar>
              <w:left w:w="60" w:type="dxa"/>
              <w:right w:w="60" w:type="dxa"/>
            </w:tcMar>
            <w:vAlign w:val="bottom"/>
          </w:tcPr>
          <w:p w14:paraId="61C62D86" w14:textId="20B5A497" w:rsidR="00D15B92" w:rsidRPr="006D0E71" w:rsidRDefault="00D15B92" w:rsidP="00907E86">
            <w:pPr>
              <w:pStyle w:val="TableText"/>
              <w:rPr>
                <w:noProof w:val="0"/>
              </w:rPr>
            </w:pPr>
            <w:r w:rsidRPr="006D0E71">
              <w:rPr>
                <w:rFonts w:cs="Arial"/>
                <w:noProof w:val="0"/>
                <w:color w:val="000000"/>
                <w:szCs w:val="24"/>
              </w:rPr>
              <w:t>947</w:t>
            </w:r>
          </w:p>
        </w:tc>
        <w:tc>
          <w:tcPr>
            <w:tcW w:w="720" w:type="dxa"/>
            <w:tcBorders>
              <w:top w:val="nil"/>
              <w:bottom w:val="nil"/>
            </w:tcBorders>
            <w:shd w:val="clear" w:color="auto" w:fill="FFFFFF"/>
            <w:tcMar>
              <w:left w:w="60" w:type="dxa"/>
              <w:right w:w="60" w:type="dxa"/>
            </w:tcMar>
            <w:vAlign w:val="bottom"/>
          </w:tcPr>
          <w:p w14:paraId="0ACD64D2" w14:textId="73780986"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nil"/>
            </w:tcBorders>
            <w:shd w:val="clear" w:color="auto" w:fill="FFFFFF"/>
            <w:tcMar>
              <w:left w:w="60" w:type="dxa"/>
              <w:right w:w="60" w:type="dxa"/>
            </w:tcMar>
            <w:vAlign w:val="bottom"/>
          </w:tcPr>
          <w:p w14:paraId="04A1786D" w14:textId="5F123D42" w:rsidR="00D15B92" w:rsidRPr="006D0E71" w:rsidRDefault="00D15B92" w:rsidP="00907E86">
            <w:pPr>
              <w:pStyle w:val="TableText"/>
              <w:rPr>
                <w:noProof w:val="0"/>
              </w:rPr>
            </w:pPr>
            <w:r w:rsidRPr="006D0E71">
              <w:rPr>
                <w:rFonts w:cs="Arial"/>
                <w:noProof w:val="0"/>
                <w:color w:val="000000"/>
                <w:szCs w:val="24"/>
              </w:rPr>
              <w:t>1,142</w:t>
            </w:r>
          </w:p>
        </w:tc>
        <w:tc>
          <w:tcPr>
            <w:tcW w:w="720" w:type="dxa"/>
            <w:tcBorders>
              <w:top w:val="nil"/>
              <w:bottom w:val="nil"/>
            </w:tcBorders>
            <w:shd w:val="clear" w:color="auto" w:fill="FFFFFF"/>
            <w:tcMar>
              <w:left w:w="60" w:type="dxa"/>
              <w:right w:w="60" w:type="dxa"/>
            </w:tcMar>
            <w:vAlign w:val="bottom"/>
          </w:tcPr>
          <w:p w14:paraId="4195A08D" w14:textId="59C4F640" w:rsidR="00D15B92" w:rsidRPr="006D0E71" w:rsidRDefault="00D15B92" w:rsidP="00907E86">
            <w:pPr>
              <w:pStyle w:val="TableText"/>
              <w:rPr>
                <w:noProof w:val="0"/>
              </w:rPr>
            </w:pPr>
            <w:r w:rsidRPr="006D0E71">
              <w:rPr>
                <w:rFonts w:cs="Arial"/>
                <w:noProof w:val="0"/>
                <w:color w:val="000000"/>
                <w:szCs w:val="24"/>
              </w:rPr>
              <w:t>1.08</w:t>
            </w:r>
          </w:p>
        </w:tc>
      </w:tr>
      <w:tr w:rsidR="00D15B92" w:rsidRPr="006D0E71" w14:paraId="42255AE0" w14:textId="77777777" w:rsidTr="00BF548D">
        <w:tc>
          <w:tcPr>
            <w:tcW w:w="7344" w:type="dxa"/>
            <w:tcBorders>
              <w:top w:val="nil"/>
              <w:bottom w:val="nil"/>
            </w:tcBorders>
            <w:shd w:val="clear" w:color="auto" w:fill="FFFFFF"/>
            <w:tcMar>
              <w:left w:w="60" w:type="dxa"/>
              <w:right w:w="60" w:type="dxa"/>
            </w:tcMar>
          </w:tcPr>
          <w:p w14:paraId="547B268E" w14:textId="19DCF167"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nil"/>
            </w:tcBorders>
            <w:shd w:val="clear" w:color="auto" w:fill="FFFFFF"/>
            <w:tcMar>
              <w:left w:w="60" w:type="dxa"/>
              <w:right w:w="60" w:type="dxa"/>
            </w:tcMar>
            <w:vAlign w:val="bottom"/>
          </w:tcPr>
          <w:p w14:paraId="1383078E" w14:textId="7427D6F4" w:rsidR="00D15B92" w:rsidRPr="006D0E71" w:rsidRDefault="00D15B92" w:rsidP="00907E86">
            <w:pPr>
              <w:pStyle w:val="TableText"/>
              <w:rPr>
                <w:noProof w:val="0"/>
              </w:rPr>
            </w:pPr>
            <w:r w:rsidRPr="006D0E71">
              <w:rPr>
                <w:rFonts w:cs="Arial"/>
                <w:noProof w:val="0"/>
                <w:color w:val="000000"/>
                <w:szCs w:val="24"/>
              </w:rPr>
              <w:t>148</w:t>
            </w:r>
          </w:p>
        </w:tc>
        <w:tc>
          <w:tcPr>
            <w:tcW w:w="720" w:type="dxa"/>
            <w:tcBorders>
              <w:top w:val="nil"/>
              <w:bottom w:val="nil"/>
            </w:tcBorders>
            <w:shd w:val="clear" w:color="auto" w:fill="FFFFFF"/>
            <w:tcMar>
              <w:left w:w="60" w:type="dxa"/>
              <w:right w:w="60" w:type="dxa"/>
            </w:tcMar>
            <w:vAlign w:val="bottom"/>
          </w:tcPr>
          <w:p w14:paraId="24C590A1" w14:textId="376E4973"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nil"/>
            </w:tcBorders>
            <w:shd w:val="clear" w:color="auto" w:fill="FFFFFF"/>
            <w:tcMar>
              <w:left w:w="60" w:type="dxa"/>
              <w:right w:w="60" w:type="dxa"/>
            </w:tcMar>
            <w:vAlign w:val="bottom"/>
          </w:tcPr>
          <w:p w14:paraId="4A4A3340" w14:textId="1D048F88" w:rsidR="00D15B92" w:rsidRPr="006D0E71" w:rsidRDefault="00D15B92" w:rsidP="00907E86">
            <w:pPr>
              <w:pStyle w:val="TableText"/>
              <w:rPr>
                <w:noProof w:val="0"/>
              </w:rPr>
            </w:pPr>
            <w:r w:rsidRPr="006D0E71">
              <w:rPr>
                <w:rFonts w:cs="Arial"/>
                <w:noProof w:val="0"/>
                <w:color w:val="000000"/>
                <w:szCs w:val="24"/>
              </w:rPr>
              <w:t>105</w:t>
            </w:r>
          </w:p>
        </w:tc>
        <w:tc>
          <w:tcPr>
            <w:tcW w:w="720" w:type="dxa"/>
            <w:tcBorders>
              <w:top w:val="nil"/>
              <w:bottom w:val="nil"/>
            </w:tcBorders>
            <w:shd w:val="clear" w:color="auto" w:fill="FFFFFF"/>
            <w:tcMar>
              <w:left w:w="60" w:type="dxa"/>
              <w:right w:w="60" w:type="dxa"/>
            </w:tcMar>
            <w:vAlign w:val="bottom"/>
          </w:tcPr>
          <w:p w14:paraId="1B9CF206" w14:textId="53030436"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nil"/>
            </w:tcBorders>
            <w:shd w:val="clear" w:color="auto" w:fill="FFFFFF"/>
            <w:tcMar>
              <w:left w:w="60" w:type="dxa"/>
              <w:right w:w="60" w:type="dxa"/>
            </w:tcMar>
            <w:vAlign w:val="bottom"/>
          </w:tcPr>
          <w:p w14:paraId="6EFD8680" w14:textId="35C5611C" w:rsidR="00D15B92" w:rsidRPr="006D0E71" w:rsidRDefault="00D15B92" w:rsidP="00907E86">
            <w:pPr>
              <w:pStyle w:val="TableText"/>
              <w:rPr>
                <w:noProof w:val="0"/>
              </w:rPr>
            </w:pPr>
            <w:r w:rsidRPr="006D0E71">
              <w:rPr>
                <w:rFonts w:cs="Arial"/>
                <w:noProof w:val="0"/>
                <w:color w:val="000000"/>
                <w:szCs w:val="24"/>
              </w:rPr>
              <w:t>99</w:t>
            </w:r>
          </w:p>
        </w:tc>
        <w:tc>
          <w:tcPr>
            <w:tcW w:w="720" w:type="dxa"/>
            <w:tcBorders>
              <w:top w:val="nil"/>
              <w:bottom w:val="nil"/>
            </w:tcBorders>
            <w:shd w:val="clear" w:color="auto" w:fill="FFFFFF"/>
            <w:tcMar>
              <w:left w:w="60" w:type="dxa"/>
              <w:right w:w="60" w:type="dxa"/>
            </w:tcMar>
            <w:vAlign w:val="bottom"/>
          </w:tcPr>
          <w:p w14:paraId="0F1DD0CB" w14:textId="702B52AD"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nil"/>
            </w:tcBorders>
            <w:shd w:val="clear" w:color="auto" w:fill="FFFFFF"/>
            <w:tcMar>
              <w:left w:w="60" w:type="dxa"/>
              <w:right w:w="60" w:type="dxa"/>
            </w:tcMar>
            <w:vAlign w:val="bottom"/>
          </w:tcPr>
          <w:p w14:paraId="05DFABA1" w14:textId="490F9914" w:rsidR="00D15B92" w:rsidRPr="006D0E71" w:rsidRDefault="00D15B92" w:rsidP="00907E86">
            <w:pPr>
              <w:pStyle w:val="TableText"/>
              <w:rPr>
                <w:noProof w:val="0"/>
              </w:rPr>
            </w:pPr>
            <w:r w:rsidRPr="006D0E71">
              <w:rPr>
                <w:rFonts w:cs="Arial"/>
                <w:noProof w:val="0"/>
                <w:color w:val="000000"/>
                <w:szCs w:val="24"/>
              </w:rPr>
              <w:t>79</w:t>
            </w:r>
          </w:p>
        </w:tc>
        <w:tc>
          <w:tcPr>
            <w:tcW w:w="720" w:type="dxa"/>
            <w:tcBorders>
              <w:top w:val="nil"/>
              <w:bottom w:val="nil"/>
            </w:tcBorders>
            <w:shd w:val="clear" w:color="auto" w:fill="FFFFFF"/>
            <w:tcMar>
              <w:left w:w="60" w:type="dxa"/>
              <w:right w:w="60" w:type="dxa"/>
            </w:tcMar>
            <w:vAlign w:val="bottom"/>
          </w:tcPr>
          <w:p w14:paraId="70C7F595" w14:textId="76707332"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64EB0671" w14:textId="77777777" w:rsidTr="00BF548D">
        <w:tc>
          <w:tcPr>
            <w:tcW w:w="7344" w:type="dxa"/>
            <w:tcBorders>
              <w:top w:val="nil"/>
              <w:bottom w:val="single" w:sz="6" w:space="0" w:color="FFFFFF"/>
            </w:tcBorders>
            <w:shd w:val="clear" w:color="auto" w:fill="FFFFFF"/>
            <w:tcMar>
              <w:left w:w="60" w:type="dxa"/>
              <w:right w:w="60" w:type="dxa"/>
            </w:tcMar>
          </w:tcPr>
          <w:p w14:paraId="2E1C260F" w14:textId="5C35DD3C"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8ECC965" w14:textId="53004AAF" w:rsidR="00D15B92" w:rsidRPr="006D0E71" w:rsidRDefault="00D15B92" w:rsidP="00907E86">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7EF6E727" w14:textId="4D3E0FCA"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10EBD99" w14:textId="60F087A8" w:rsidR="00D15B92" w:rsidRPr="006D0E71" w:rsidRDefault="00D15B92" w:rsidP="00907E86">
            <w:pPr>
              <w:pStyle w:val="TableText"/>
              <w:rPr>
                <w:noProof w:val="0"/>
              </w:rPr>
            </w:pPr>
            <w:r w:rsidRPr="006D0E71">
              <w:rPr>
                <w:rFonts w:cs="Arial"/>
                <w:noProof w:val="0"/>
                <w:color w:val="000000"/>
                <w:szCs w:val="24"/>
              </w:rPr>
              <w:t>93</w:t>
            </w:r>
          </w:p>
        </w:tc>
        <w:tc>
          <w:tcPr>
            <w:tcW w:w="720" w:type="dxa"/>
            <w:tcBorders>
              <w:top w:val="nil"/>
              <w:bottom w:val="single" w:sz="6" w:space="0" w:color="FFFFFF"/>
            </w:tcBorders>
            <w:shd w:val="clear" w:color="auto" w:fill="FFFFFF"/>
            <w:tcMar>
              <w:left w:w="60" w:type="dxa"/>
              <w:right w:w="60" w:type="dxa"/>
            </w:tcMar>
            <w:vAlign w:val="bottom"/>
          </w:tcPr>
          <w:p w14:paraId="0D8C8F4B" w14:textId="0691189E"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6461FB9F" w14:textId="076A1E0C" w:rsidR="00D15B92" w:rsidRPr="006D0E71" w:rsidRDefault="00D15B92" w:rsidP="00907E86">
            <w:pPr>
              <w:pStyle w:val="TableText"/>
              <w:rPr>
                <w:noProof w:val="0"/>
              </w:rPr>
            </w:pPr>
            <w:r w:rsidRPr="006D0E71">
              <w:rPr>
                <w:rFonts w:cs="Arial"/>
                <w:noProof w:val="0"/>
                <w:color w:val="000000"/>
                <w:szCs w:val="24"/>
              </w:rPr>
              <w:t>130</w:t>
            </w:r>
          </w:p>
        </w:tc>
        <w:tc>
          <w:tcPr>
            <w:tcW w:w="720" w:type="dxa"/>
            <w:tcBorders>
              <w:top w:val="nil"/>
              <w:bottom w:val="single" w:sz="6" w:space="0" w:color="FFFFFF"/>
            </w:tcBorders>
            <w:shd w:val="clear" w:color="auto" w:fill="FFFFFF"/>
            <w:tcMar>
              <w:left w:w="60" w:type="dxa"/>
              <w:right w:w="60" w:type="dxa"/>
            </w:tcMar>
            <w:vAlign w:val="bottom"/>
          </w:tcPr>
          <w:p w14:paraId="1DFEF8A0" w14:textId="0D0F7220"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5994E13F" w14:textId="2499FF35" w:rsidR="00D15B92" w:rsidRPr="006D0E71" w:rsidRDefault="00D15B92" w:rsidP="00907E86">
            <w:pPr>
              <w:pStyle w:val="TableText"/>
              <w:rPr>
                <w:noProof w:val="0"/>
              </w:rPr>
            </w:pPr>
            <w:r w:rsidRPr="006D0E71">
              <w:rPr>
                <w:rFonts w:cs="Arial"/>
                <w:noProof w:val="0"/>
                <w:color w:val="000000"/>
                <w:szCs w:val="24"/>
              </w:rPr>
              <w:t>168</w:t>
            </w:r>
          </w:p>
        </w:tc>
        <w:tc>
          <w:tcPr>
            <w:tcW w:w="720" w:type="dxa"/>
            <w:tcBorders>
              <w:top w:val="nil"/>
              <w:bottom w:val="single" w:sz="6" w:space="0" w:color="FFFFFF"/>
            </w:tcBorders>
            <w:shd w:val="clear" w:color="auto" w:fill="FFFFFF"/>
            <w:tcMar>
              <w:left w:w="60" w:type="dxa"/>
              <w:right w:w="60" w:type="dxa"/>
            </w:tcMar>
            <w:vAlign w:val="bottom"/>
          </w:tcPr>
          <w:p w14:paraId="3F9226E5" w14:textId="42E055F7"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657E7D43" w14:textId="77777777" w:rsidTr="00BF548D">
        <w:tc>
          <w:tcPr>
            <w:tcW w:w="7344" w:type="dxa"/>
            <w:tcBorders>
              <w:top w:val="nil"/>
              <w:bottom w:val="single" w:sz="6" w:space="0" w:color="FFFFFF"/>
            </w:tcBorders>
            <w:shd w:val="clear" w:color="auto" w:fill="FFFFFF"/>
            <w:tcMar>
              <w:left w:w="60" w:type="dxa"/>
              <w:right w:w="60" w:type="dxa"/>
            </w:tcMar>
          </w:tcPr>
          <w:p w14:paraId="137C15B4" w14:textId="197524E9"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A596818" w14:textId="334ECA09" w:rsidR="00D15B92" w:rsidRPr="006D0E71" w:rsidRDefault="00D15B92" w:rsidP="00907E86">
            <w:pPr>
              <w:pStyle w:val="TableText"/>
              <w:rPr>
                <w:noProof w:val="0"/>
              </w:rPr>
            </w:pPr>
            <w:r w:rsidRPr="006D0E71">
              <w:rPr>
                <w:rFonts w:cs="Arial"/>
                <w:noProof w:val="0"/>
                <w:color w:val="000000"/>
                <w:szCs w:val="24"/>
              </w:rPr>
              <w:t>218</w:t>
            </w:r>
          </w:p>
        </w:tc>
        <w:tc>
          <w:tcPr>
            <w:tcW w:w="720" w:type="dxa"/>
            <w:tcBorders>
              <w:top w:val="nil"/>
              <w:bottom w:val="single" w:sz="6" w:space="0" w:color="FFFFFF"/>
            </w:tcBorders>
            <w:shd w:val="clear" w:color="auto" w:fill="FFFFFF"/>
            <w:tcMar>
              <w:left w:w="60" w:type="dxa"/>
              <w:right w:w="60" w:type="dxa"/>
            </w:tcMar>
            <w:vAlign w:val="bottom"/>
          </w:tcPr>
          <w:p w14:paraId="72FB220E" w14:textId="70A984EC"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27565BEA" w14:textId="325D40C7" w:rsidR="00D15B92" w:rsidRPr="006D0E71" w:rsidRDefault="00D15B92" w:rsidP="00907E86">
            <w:pPr>
              <w:pStyle w:val="TableText"/>
              <w:rPr>
                <w:noProof w:val="0"/>
              </w:rPr>
            </w:pPr>
            <w:r w:rsidRPr="006D0E71">
              <w:rPr>
                <w:rFonts w:cs="Arial"/>
                <w:noProof w:val="0"/>
                <w:color w:val="000000"/>
                <w:szCs w:val="24"/>
              </w:rPr>
              <w:t>153</w:t>
            </w:r>
          </w:p>
        </w:tc>
        <w:tc>
          <w:tcPr>
            <w:tcW w:w="720" w:type="dxa"/>
            <w:tcBorders>
              <w:top w:val="nil"/>
              <w:bottom w:val="single" w:sz="6" w:space="0" w:color="FFFFFF"/>
            </w:tcBorders>
            <w:shd w:val="clear" w:color="auto" w:fill="FFFFFF"/>
            <w:tcMar>
              <w:left w:w="60" w:type="dxa"/>
              <w:right w:w="60" w:type="dxa"/>
            </w:tcMar>
            <w:vAlign w:val="bottom"/>
          </w:tcPr>
          <w:p w14:paraId="3710D7FB" w14:textId="3E8AF3A0"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1C3A85F6" w14:textId="73B11917" w:rsidR="00D15B92" w:rsidRPr="006D0E71" w:rsidRDefault="00D15B92" w:rsidP="00907E86">
            <w:pPr>
              <w:pStyle w:val="TableText"/>
              <w:rPr>
                <w:noProof w:val="0"/>
              </w:rPr>
            </w:pPr>
            <w:r w:rsidRPr="006D0E71">
              <w:rPr>
                <w:rFonts w:cs="Arial"/>
                <w:noProof w:val="0"/>
                <w:color w:val="000000"/>
                <w:szCs w:val="24"/>
              </w:rPr>
              <w:t>248</w:t>
            </w:r>
          </w:p>
        </w:tc>
        <w:tc>
          <w:tcPr>
            <w:tcW w:w="720" w:type="dxa"/>
            <w:tcBorders>
              <w:top w:val="nil"/>
              <w:bottom w:val="single" w:sz="6" w:space="0" w:color="FFFFFF"/>
            </w:tcBorders>
            <w:shd w:val="clear" w:color="auto" w:fill="FFFFFF"/>
            <w:tcMar>
              <w:left w:w="60" w:type="dxa"/>
              <w:right w:w="60" w:type="dxa"/>
            </w:tcMar>
            <w:vAlign w:val="bottom"/>
          </w:tcPr>
          <w:p w14:paraId="0C31F6AD" w14:textId="6C1C6AA2" w:rsidR="00D15B92" w:rsidRPr="006D0E71" w:rsidRDefault="00D15B92" w:rsidP="00907E86">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73D1092F" w14:textId="1933BC9E" w:rsidR="00D15B92" w:rsidRPr="006D0E71" w:rsidRDefault="00D15B92" w:rsidP="00907E86">
            <w:pPr>
              <w:pStyle w:val="TableText"/>
              <w:rPr>
                <w:noProof w:val="0"/>
              </w:rPr>
            </w:pPr>
            <w:r w:rsidRPr="006D0E71">
              <w:rPr>
                <w:rFonts w:cs="Arial"/>
                <w:noProof w:val="0"/>
                <w:color w:val="000000"/>
                <w:szCs w:val="24"/>
              </w:rPr>
              <w:t>247</w:t>
            </w:r>
          </w:p>
        </w:tc>
        <w:tc>
          <w:tcPr>
            <w:tcW w:w="720" w:type="dxa"/>
            <w:tcBorders>
              <w:top w:val="nil"/>
              <w:bottom w:val="single" w:sz="6" w:space="0" w:color="FFFFFF"/>
            </w:tcBorders>
            <w:shd w:val="clear" w:color="auto" w:fill="FFFFFF"/>
            <w:tcMar>
              <w:left w:w="60" w:type="dxa"/>
              <w:right w:w="60" w:type="dxa"/>
            </w:tcMar>
            <w:vAlign w:val="bottom"/>
          </w:tcPr>
          <w:p w14:paraId="355A5513" w14:textId="70D7C54C" w:rsidR="00D15B92" w:rsidRPr="006D0E71" w:rsidRDefault="00D15B92" w:rsidP="00907E86">
            <w:pPr>
              <w:pStyle w:val="TableText"/>
              <w:rPr>
                <w:noProof w:val="0"/>
              </w:rPr>
            </w:pPr>
            <w:r w:rsidRPr="006D0E71">
              <w:rPr>
                <w:rFonts w:cs="Arial"/>
                <w:noProof w:val="0"/>
                <w:color w:val="000000"/>
                <w:szCs w:val="24"/>
              </w:rPr>
              <w:t>0.23</w:t>
            </w:r>
          </w:p>
        </w:tc>
      </w:tr>
      <w:tr w:rsidR="00D15B92" w:rsidRPr="006D0E71" w14:paraId="491302F5" w14:textId="77777777" w:rsidTr="00BF548D">
        <w:tc>
          <w:tcPr>
            <w:tcW w:w="7344" w:type="dxa"/>
            <w:tcBorders>
              <w:top w:val="nil"/>
              <w:bottom w:val="single" w:sz="6" w:space="0" w:color="FFFFFF"/>
            </w:tcBorders>
            <w:shd w:val="clear" w:color="auto" w:fill="FFFFFF"/>
            <w:tcMar>
              <w:left w:w="60" w:type="dxa"/>
              <w:right w:w="60" w:type="dxa"/>
            </w:tcMar>
          </w:tcPr>
          <w:p w14:paraId="2763026E" w14:textId="622E179F"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C610696" w14:textId="20B8F4E4" w:rsidR="00D15B92" w:rsidRPr="006D0E71" w:rsidRDefault="00D15B92" w:rsidP="00907E86">
            <w:pPr>
              <w:pStyle w:val="TableText"/>
              <w:rPr>
                <w:noProof w:val="0"/>
              </w:rPr>
            </w:pPr>
            <w:r w:rsidRPr="006D0E71">
              <w:rPr>
                <w:rFonts w:cs="Arial"/>
                <w:noProof w:val="0"/>
                <w:color w:val="000000"/>
                <w:szCs w:val="24"/>
              </w:rPr>
              <w:t>217</w:t>
            </w:r>
          </w:p>
        </w:tc>
        <w:tc>
          <w:tcPr>
            <w:tcW w:w="720" w:type="dxa"/>
            <w:tcBorders>
              <w:top w:val="nil"/>
              <w:bottom w:val="single" w:sz="6" w:space="0" w:color="FFFFFF"/>
            </w:tcBorders>
            <w:shd w:val="clear" w:color="auto" w:fill="FFFFFF"/>
            <w:tcMar>
              <w:left w:w="60" w:type="dxa"/>
              <w:right w:w="60" w:type="dxa"/>
            </w:tcMar>
            <w:vAlign w:val="bottom"/>
          </w:tcPr>
          <w:p w14:paraId="51466D0D" w14:textId="7297811A"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15D26D48" w14:textId="3940BE14" w:rsidR="00D15B92" w:rsidRPr="006D0E71" w:rsidRDefault="00D15B92" w:rsidP="00907E86">
            <w:pPr>
              <w:pStyle w:val="TableText"/>
              <w:rPr>
                <w:noProof w:val="0"/>
              </w:rPr>
            </w:pPr>
            <w:r w:rsidRPr="006D0E71">
              <w:rPr>
                <w:rFonts w:cs="Arial"/>
                <w:noProof w:val="0"/>
                <w:color w:val="000000"/>
                <w:szCs w:val="24"/>
              </w:rPr>
              <w:t>210</w:t>
            </w:r>
          </w:p>
        </w:tc>
        <w:tc>
          <w:tcPr>
            <w:tcW w:w="720" w:type="dxa"/>
            <w:tcBorders>
              <w:top w:val="nil"/>
              <w:bottom w:val="single" w:sz="6" w:space="0" w:color="FFFFFF"/>
            </w:tcBorders>
            <w:shd w:val="clear" w:color="auto" w:fill="FFFFFF"/>
            <w:tcMar>
              <w:left w:w="60" w:type="dxa"/>
              <w:right w:w="60" w:type="dxa"/>
            </w:tcMar>
            <w:vAlign w:val="bottom"/>
          </w:tcPr>
          <w:p w14:paraId="44B729AA" w14:textId="03C8D405" w:rsidR="00D15B92" w:rsidRPr="006D0E71" w:rsidRDefault="00D15B92" w:rsidP="00907E86">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41C635AD" w14:textId="4A7A739F" w:rsidR="00D15B92" w:rsidRPr="006D0E71" w:rsidRDefault="00D15B92" w:rsidP="00907E86">
            <w:pPr>
              <w:pStyle w:val="TableText"/>
              <w:rPr>
                <w:noProof w:val="0"/>
              </w:rPr>
            </w:pPr>
            <w:r w:rsidRPr="006D0E71">
              <w:rPr>
                <w:rFonts w:cs="Arial"/>
                <w:noProof w:val="0"/>
                <w:color w:val="000000"/>
                <w:szCs w:val="24"/>
              </w:rPr>
              <w:t>371</w:t>
            </w:r>
          </w:p>
        </w:tc>
        <w:tc>
          <w:tcPr>
            <w:tcW w:w="720" w:type="dxa"/>
            <w:tcBorders>
              <w:top w:val="nil"/>
              <w:bottom w:val="single" w:sz="6" w:space="0" w:color="FFFFFF"/>
            </w:tcBorders>
            <w:shd w:val="clear" w:color="auto" w:fill="FFFFFF"/>
            <w:tcMar>
              <w:left w:w="60" w:type="dxa"/>
              <w:right w:w="60" w:type="dxa"/>
            </w:tcMar>
            <w:vAlign w:val="bottom"/>
          </w:tcPr>
          <w:p w14:paraId="6C05FC4C" w14:textId="56B27041" w:rsidR="00D15B92" w:rsidRPr="006D0E71" w:rsidRDefault="00D15B92" w:rsidP="00907E86">
            <w:pPr>
              <w:pStyle w:val="TableText"/>
              <w:rPr>
                <w:noProof w:val="0"/>
              </w:rPr>
            </w:pPr>
            <w:r w:rsidRPr="006D0E71">
              <w:rPr>
                <w:rFonts w:cs="Arial"/>
                <w:noProof w:val="0"/>
                <w:color w:val="000000"/>
                <w:szCs w:val="24"/>
              </w:rPr>
              <w:t>0.43</w:t>
            </w:r>
          </w:p>
        </w:tc>
        <w:tc>
          <w:tcPr>
            <w:tcW w:w="864" w:type="dxa"/>
            <w:tcBorders>
              <w:top w:val="nil"/>
              <w:bottom w:val="single" w:sz="6" w:space="0" w:color="FFFFFF"/>
            </w:tcBorders>
            <w:shd w:val="clear" w:color="auto" w:fill="FFFFFF"/>
            <w:tcMar>
              <w:left w:w="60" w:type="dxa"/>
              <w:right w:w="60" w:type="dxa"/>
            </w:tcMar>
            <w:vAlign w:val="bottom"/>
          </w:tcPr>
          <w:p w14:paraId="3CACD044" w14:textId="1689511F" w:rsidR="00D15B92" w:rsidRPr="006D0E71" w:rsidRDefault="00D15B92" w:rsidP="00907E86">
            <w:pPr>
              <w:pStyle w:val="TableText"/>
              <w:rPr>
                <w:noProof w:val="0"/>
              </w:rPr>
            </w:pPr>
            <w:r w:rsidRPr="006D0E71">
              <w:rPr>
                <w:rFonts w:cs="Arial"/>
                <w:noProof w:val="0"/>
                <w:color w:val="000000"/>
                <w:szCs w:val="24"/>
              </w:rPr>
              <w:t>485</w:t>
            </w:r>
          </w:p>
        </w:tc>
        <w:tc>
          <w:tcPr>
            <w:tcW w:w="720" w:type="dxa"/>
            <w:tcBorders>
              <w:top w:val="nil"/>
              <w:bottom w:val="single" w:sz="6" w:space="0" w:color="FFFFFF"/>
            </w:tcBorders>
            <w:shd w:val="clear" w:color="auto" w:fill="FFFFFF"/>
            <w:tcMar>
              <w:left w:w="60" w:type="dxa"/>
              <w:right w:w="60" w:type="dxa"/>
            </w:tcMar>
            <w:vAlign w:val="bottom"/>
          </w:tcPr>
          <w:p w14:paraId="4CBEA6D4" w14:textId="2CF9CE22" w:rsidR="00D15B92" w:rsidRPr="006D0E71" w:rsidRDefault="00D15B92" w:rsidP="00907E86">
            <w:pPr>
              <w:pStyle w:val="TableText"/>
              <w:rPr>
                <w:noProof w:val="0"/>
              </w:rPr>
            </w:pPr>
            <w:r w:rsidRPr="006D0E71">
              <w:rPr>
                <w:rFonts w:cs="Arial"/>
                <w:noProof w:val="0"/>
                <w:color w:val="000000"/>
                <w:szCs w:val="24"/>
              </w:rPr>
              <w:t>0.46</w:t>
            </w:r>
          </w:p>
        </w:tc>
      </w:tr>
      <w:tr w:rsidR="00D15B92" w:rsidRPr="006D0E71" w14:paraId="276DE279" w14:textId="77777777" w:rsidTr="00BF548D">
        <w:tc>
          <w:tcPr>
            <w:tcW w:w="7344" w:type="dxa"/>
            <w:tcBorders>
              <w:top w:val="nil"/>
              <w:bottom w:val="single" w:sz="6" w:space="0" w:color="FFFFFF"/>
            </w:tcBorders>
            <w:shd w:val="clear" w:color="auto" w:fill="FFFFFF"/>
            <w:tcMar>
              <w:left w:w="60" w:type="dxa"/>
              <w:right w:w="60" w:type="dxa"/>
            </w:tcMar>
          </w:tcPr>
          <w:p w14:paraId="79655913" w14:textId="30C57CCE"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40173992" w14:textId="0665A6DA" w:rsidR="00D15B92" w:rsidRPr="006D0E71" w:rsidRDefault="00D15B92" w:rsidP="00907E86">
            <w:pPr>
              <w:pStyle w:val="TableText"/>
              <w:rPr>
                <w:noProof w:val="0"/>
              </w:rPr>
            </w:pPr>
            <w:r w:rsidRPr="006D0E71">
              <w:rPr>
                <w:rFonts w:cs="Arial"/>
                <w:noProof w:val="0"/>
                <w:color w:val="000000"/>
                <w:szCs w:val="24"/>
              </w:rPr>
              <w:t>6,046</w:t>
            </w:r>
          </w:p>
        </w:tc>
        <w:tc>
          <w:tcPr>
            <w:tcW w:w="720" w:type="dxa"/>
            <w:tcBorders>
              <w:top w:val="nil"/>
              <w:bottom w:val="single" w:sz="6" w:space="0" w:color="FFFFFF"/>
            </w:tcBorders>
            <w:shd w:val="clear" w:color="auto" w:fill="FFFFFF"/>
            <w:tcMar>
              <w:left w:w="60" w:type="dxa"/>
              <w:right w:w="60" w:type="dxa"/>
            </w:tcMar>
            <w:vAlign w:val="bottom"/>
          </w:tcPr>
          <w:p w14:paraId="56085FB1" w14:textId="04BEAB07" w:rsidR="00D15B92" w:rsidRPr="006D0E71" w:rsidRDefault="00D15B92" w:rsidP="00907E86">
            <w:pPr>
              <w:pStyle w:val="TableText"/>
              <w:rPr>
                <w:noProof w:val="0"/>
              </w:rPr>
            </w:pPr>
            <w:r w:rsidRPr="006D0E71">
              <w:rPr>
                <w:rFonts w:cs="Arial"/>
                <w:noProof w:val="0"/>
                <w:color w:val="000000"/>
                <w:szCs w:val="24"/>
              </w:rPr>
              <w:t>9.65</w:t>
            </w:r>
          </w:p>
        </w:tc>
        <w:tc>
          <w:tcPr>
            <w:tcW w:w="864" w:type="dxa"/>
            <w:tcBorders>
              <w:top w:val="nil"/>
              <w:bottom w:val="single" w:sz="6" w:space="0" w:color="FFFFFF"/>
            </w:tcBorders>
            <w:shd w:val="clear" w:color="auto" w:fill="FFFFFF"/>
            <w:tcMar>
              <w:left w:w="60" w:type="dxa"/>
              <w:right w:w="60" w:type="dxa"/>
            </w:tcMar>
            <w:vAlign w:val="bottom"/>
          </w:tcPr>
          <w:p w14:paraId="1A4BF859" w14:textId="21B3D701" w:rsidR="00D15B92" w:rsidRPr="006D0E71" w:rsidRDefault="00D15B92" w:rsidP="00907E86">
            <w:pPr>
              <w:pStyle w:val="TableText"/>
              <w:rPr>
                <w:noProof w:val="0"/>
              </w:rPr>
            </w:pPr>
            <w:r w:rsidRPr="006D0E71">
              <w:rPr>
                <w:rFonts w:cs="Arial"/>
                <w:noProof w:val="0"/>
                <w:color w:val="000000"/>
                <w:szCs w:val="24"/>
              </w:rPr>
              <w:t>5,449</w:t>
            </w:r>
          </w:p>
        </w:tc>
        <w:tc>
          <w:tcPr>
            <w:tcW w:w="720" w:type="dxa"/>
            <w:tcBorders>
              <w:top w:val="nil"/>
              <w:bottom w:val="single" w:sz="6" w:space="0" w:color="FFFFFF"/>
            </w:tcBorders>
            <w:shd w:val="clear" w:color="auto" w:fill="FFFFFF"/>
            <w:tcMar>
              <w:left w:w="60" w:type="dxa"/>
              <w:right w:w="60" w:type="dxa"/>
            </w:tcMar>
            <w:vAlign w:val="bottom"/>
          </w:tcPr>
          <w:p w14:paraId="6F832926" w14:textId="0B4C0254" w:rsidR="00D15B92" w:rsidRPr="006D0E71" w:rsidRDefault="00D15B92" w:rsidP="00907E86">
            <w:pPr>
              <w:pStyle w:val="TableText"/>
              <w:rPr>
                <w:noProof w:val="0"/>
              </w:rPr>
            </w:pPr>
            <w:r w:rsidRPr="006D0E71">
              <w:rPr>
                <w:rFonts w:cs="Arial"/>
                <w:noProof w:val="0"/>
                <w:color w:val="000000"/>
                <w:szCs w:val="24"/>
              </w:rPr>
              <w:t>8.56</w:t>
            </w:r>
          </w:p>
        </w:tc>
        <w:tc>
          <w:tcPr>
            <w:tcW w:w="864" w:type="dxa"/>
            <w:tcBorders>
              <w:top w:val="nil"/>
              <w:bottom w:val="single" w:sz="6" w:space="0" w:color="FFFFFF"/>
            </w:tcBorders>
            <w:shd w:val="clear" w:color="auto" w:fill="FFFFFF"/>
            <w:tcMar>
              <w:left w:w="60" w:type="dxa"/>
              <w:right w:w="60" w:type="dxa"/>
            </w:tcMar>
            <w:vAlign w:val="bottom"/>
          </w:tcPr>
          <w:p w14:paraId="15CE8733" w14:textId="7E02167F" w:rsidR="00D15B92" w:rsidRPr="006D0E71" w:rsidRDefault="00D15B92" w:rsidP="00907E86">
            <w:pPr>
              <w:pStyle w:val="TableText"/>
              <w:rPr>
                <w:noProof w:val="0"/>
              </w:rPr>
            </w:pPr>
            <w:r w:rsidRPr="006D0E71">
              <w:rPr>
                <w:rFonts w:cs="Arial"/>
                <w:noProof w:val="0"/>
                <w:color w:val="000000"/>
                <w:szCs w:val="24"/>
              </w:rPr>
              <w:t>8,339</w:t>
            </w:r>
          </w:p>
        </w:tc>
        <w:tc>
          <w:tcPr>
            <w:tcW w:w="720" w:type="dxa"/>
            <w:tcBorders>
              <w:top w:val="nil"/>
              <w:bottom w:val="single" w:sz="6" w:space="0" w:color="FFFFFF"/>
            </w:tcBorders>
            <w:shd w:val="clear" w:color="auto" w:fill="FFFFFF"/>
            <w:tcMar>
              <w:left w:w="60" w:type="dxa"/>
              <w:right w:w="60" w:type="dxa"/>
            </w:tcMar>
            <w:vAlign w:val="bottom"/>
          </w:tcPr>
          <w:p w14:paraId="2F2574B0" w14:textId="3125F901" w:rsidR="00D15B92" w:rsidRPr="006D0E71" w:rsidRDefault="00D15B92" w:rsidP="00907E86">
            <w:pPr>
              <w:pStyle w:val="TableText"/>
              <w:rPr>
                <w:noProof w:val="0"/>
              </w:rPr>
            </w:pPr>
            <w:r w:rsidRPr="006D0E71">
              <w:rPr>
                <w:rFonts w:cs="Arial"/>
                <w:noProof w:val="0"/>
                <w:color w:val="000000"/>
                <w:szCs w:val="24"/>
              </w:rPr>
              <w:t>9.62</w:t>
            </w:r>
          </w:p>
        </w:tc>
        <w:tc>
          <w:tcPr>
            <w:tcW w:w="864" w:type="dxa"/>
            <w:tcBorders>
              <w:top w:val="nil"/>
              <w:bottom w:val="single" w:sz="6" w:space="0" w:color="FFFFFF"/>
            </w:tcBorders>
            <w:shd w:val="clear" w:color="auto" w:fill="FFFFFF"/>
            <w:tcMar>
              <w:left w:w="60" w:type="dxa"/>
              <w:right w:w="60" w:type="dxa"/>
            </w:tcMar>
            <w:vAlign w:val="bottom"/>
          </w:tcPr>
          <w:p w14:paraId="4AFA5084" w14:textId="18CE6060" w:rsidR="00D15B92" w:rsidRPr="006D0E71" w:rsidRDefault="00D15B92" w:rsidP="00907E86">
            <w:pPr>
              <w:pStyle w:val="TableText"/>
              <w:rPr>
                <w:noProof w:val="0"/>
              </w:rPr>
            </w:pPr>
            <w:r w:rsidRPr="006D0E71">
              <w:rPr>
                <w:rFonts w:cs="Arial"/>
                <w:noProof w:val="0"/>
                <w:color w:val="000000"/>
                <w:szCs w:val="24"/>
              </w:rPr>
              <w:t>9,506</w:t>
            </w:r>
          </w:p>
        </w:tc>
        <w:tc>
          <w:tcPr>
            <w:tcW w:w="720" w:type="dxa"/>
            <w:tcBorders>
              <w:top w:val="nil"/>
              <w:bottom w:val="single" w:sz="6" w:space="0" w:color="FFFFFF"/>
            </w:tcBorders>
            <w:shd w:val="clear" w:color="auto" w:fill="FFFFFF"/>
            <w:tcMar>
              <w:left w:w="60" w:type="dxa"/>
              <w:right w:w="60" w:type="dxa"/>
            </w:tcMar>
            <w:vAlign w:val="bottom"/>
          </w:tcPr>
          <w:p w14:paraId="7FEFA3DA" w14:textId="40540184" w:rsidR="00D15B92" w:rsidRPr="006D0E71" w:rsidRDefault="00D15B92" w:rsidP="00907E86">
            <w:pPr>
              <w:pStyle w:val="TableText"/>
              <w:rPr>
                <w:noProof w:val="0"/>
              </w:rPr>
            </w:pPr>
            <w:r w:rsidRPr="006D0E71">
              <w:rPr>
                <w:rFonts w:cs="Arial"/>
                <w:noProof w:val="0"/>
                <w:color w:val="000000"/>
                <w:szCs w:val="24"/>
              </w:rPr>
              <w:t>9.01</w:t>
            </w:r>
          </w:p>
        </w:tc>
      </w:tr>
      <w:tr w:rsidR="00D15B92" w:rsidRPr="006D0E71" w14:paraId="545F51AD" w14:textId="77777777" w:rsidTr="00BF548D">
        <w:tc>
          <w:tcPr>
            <w:tcW w:w="7344" w:type="dxa"/>
            <w:tcBorders>
              <w:top w:val="nil"/>
              <w:bottom w:val="single" w:sz="6" w:space="0" w:color="FFFFFF"/>
            </w:tcBorders>
            <w:shd w:val="clear" w:color="auto" w:fill="FFFFFF"/>
            <w:tcMar>
              <w:left w:w="60" w:type="dxa"/>
              <w:right w:w="60" w:type="dxa"/>
            </w:tcMar>
          </w:tcPr>
          <w:p w14:paraId="3D961499" w14:textId="131570F8"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1A106DA" w14:textId="71CAF918" w:rsidR="00D15B92" w:rsidRPr="006D0E71" w:rsidRDefault="00D15B92" w:rsidP="00907E86">
            <w:pPr>
              <w:pStyle w:val="TableText"/>
              <w:rPr>
                <w:noProof w:val="0"/>
              </w:rPr>
            </w:pPr>
            <w:r w:rsidRPr="006D0E71">
              <w:rPr>
                <w:rFonts w:cs="Arial"/>
                <w:noProof w:val="0"/>
                <w:color w:val="000000"/>
                <w:szCs w:val="24"/>
              </w:rPr>
              <w:t>618</w:t>
            </w:r>
          </w:p>
        </w:tc>
        <w:tc>
          <w:tcPr>
            <w:tcW w:w="720" w:type="dxa"/>
            <w:tcBorders>
              <w:top w:val="nil"/>
              <w:bottom w:val="single" w:sz="6" w:space="0" w:color="FFFFFF"/>
            </w:tcBorders>
            <w:shd w:val="clear" w:color="auto" w:fill="FFFFFF"/>
            <w:tcMar>
              <w:left w:w="60" w:type="dxa"/>
              <w:right w:w="60" w:type="dxa"/>
            </w:tcMar>
            <w:vAlign w:val="bottom"/>
          </w:tcPr>
          <w:p w14:paraId="5990A7CB" w14:textId="12C30D40" w:rsidR="00D15B92" w:rsidRPr="006D0E71" w:rsidRDefault="00D15B92" w:rsidP="00907E86">
            <w:pPr>
              <w:pStyle w:val="TableText"/>
              <w:rPr>
                <w:noProof w:val="0"/>
              </w:rPr>
            </w:pPr>
            <w:r w:rsidRPr="006D0E71">
              <w:rPr>
                <w:rFonts w:cs="Arial"/>
                <w:noProof w:val="0"/>
                <w:color w:val="000000"/>
                <w:szCs w:val="24"/>
              </w:rPr>
              <w:t>0.99</w:t>
            </w:r>
          </w:p>
        </w:tc>
        <w:tc>
          <w:tcPr>
            <w:tcW w:w="864" w:type="dxa"/>
            <w:tcBorders>
              <w:top w:val="nil"/>
              <w:bottom w:val="single" w:sz="6" w:space="0" w:color="FFFFFF"/>
            </w:tcBorders>
            <w:shd w:val="clear" w:color="auto" w:fill="FFFFFF"/>
            <w:tcMar>
              <w:left w:w="60" w:type="dxa"/>
              <w:right w:w="60" w:type="dxa"/>
            </w:tcMar>
            <w:vAlign w:val="bottom"/>
          </w:tcPr>
          <w:p w14:paraId="1D820558" w14:textId="5FE009B8" w:rsidR="00D15B92" w:rsidRPr="006D0E71" w:rsidRDefault="00D15B92" w:rsidP="00907E86">
            <w:pPr>
              <w:pStyle w:val="TableText"/>
              <w:rPr>
                <w:noProof w:val="0"/>
              </w:rPr>
            </w:pPr>
            <w:r w:rsidRPr="006D0E71">
              <w:rPr>
                <w:rFonts w:cs="Arial"/>
                <w:noProof w:val="0"/>
                <w:color w:val="000000"/>
                <w:szCs w:val="24"/>
              </w:rPr>
              <w:t>508</w:t>
            </w:r>
          </w:p>
        </w:tc>
        <w:tc>
          <w:tcPr>
            <w:tcW w:w="720" w:type="dxa"/>
            <w:tcBorders>
              <w:top w:val="nil"/>
              <w:bottom w:val="single" w:sz="6" w:space="0" w:color="FFFFFF"/>
            </w:tcBorders>
            <w:shd w:val="clear" w:color="auto" w:fill="FFFFFF"/>
            <w:tcMar>
              <w:left w:w="60" w:type="dxa"/>
              <w:right w:w="60" w:type="dxa"/>
            </w:tcMar>
            <w:vAlign w:val="bottom"/>
          </w:tcPr>
          <w:p w14:paraId="2013B858" w14:textId="30E1BDE6" w:rsidR="00D15B92" w:rsidRPr="006D0E71" w:rsidRDefault="00D15B92" w:rsidP="00907E86">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2F93C45D" w14:textId="5F3EE32A" w:rsidR="00D15B92" w:rsidRPr="006D0E71" w:rsidRDefault="00D15B92" w:rsidP="00907E86">
            <w:pPr>
              <w:pStyle w:val="TableText"/>
              <w:rPr>
                <w:noProof w:val="0"/>
              </w:rPr>
            </w:pPr>
            <w:r w:rsidRPr="006D0E71">
              <w:rPr>
                <w:rFonts w:cs="Arial"/>
                <w:noProof w:val="0"/>
                <w:color w:val="000000"/>
                <w:szCs w:val="24"/>
              </w:rPr>
              <w:t>523</w:t>
            </w:r>
          </w:p>
        </w:tc>
        <w:tc>
          <w:tcPr>
            <w:tcW w:w="720" w:type="dxa"/>
            <w:tcBorders>
              <w:top w:val="nil"/>
              <w:bottom w:val="single" w:sz="6" w:space="0" w:color="FFFFFF"/>
            </w:tcBorders>
            <w:shd w:val="clear" w:color="auto" w:fill="FFFFFF"/>
            <w:tcMar>
              <w:left w:w="60" w:type="dxa"/>
              <w:right w:w="60" w:type="dxa"/>
            </w:tcMar>
            <w:vAlign w:val="bottom"/>
          </w:tcPr>
          <w:p w14:paraId="52E0E6B2" w14:textId="0A9DAE75"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18FF1C60" w14:textId="5E3A7D11" w:rsidR="00D15B92" w:rsidRPr="006D0E71" w:rsidRDefault="00D15B92" w:rsidP="00907E86">
            <w:pPr>
              <w:pStyle w:val="TableText"/>
              <w:rPr>
                <w:noProof w:val="0"/>
              </w:rPr>
            </w:pPr>
            <w:r w:rsidRPr="006D0E71">
              <w:rPr>
                <w:rFonts w:cs="Arial"/>
                <w:noProof w:val="0"/>
                <w:color w:val="000000"/>
                <w:szCs w:val="24"/>
              </w:rPr>
              <w:t>314</w:t>
            </w:r>
          </w:p>
        </w:tc>
        <w:tc>
          <w:tcPr>
            <w:tcW w:w="720" w:type="dxa"/>
            <w:tcBorders>
              <w:top w:val="nil"/>
              <w:bottom w:val="single" w:sz="6" w:space="0" w:color="FFFFFF"/>
            </w:tcBorders>
            <w:shd w:val="clear" w:color="auto" w:fill="FFFFFF"/>
            <w:tcMar>
              <w:left w:w="60" w:type="dxa"/>
              <w:right w:w="60" w:type="dxa"/>
            </w:tcMar>
            <w:vAlign w:val="bottom"/>
          </w:tcPr>
          <w:p w14:paraId="0DF03CF6" w14:textId="04DCE8B8" w:rsidR="00D15B92" w:rsidRPr="006D0E71" w:rsidRDefault="00D15B92" w:rsidP="00907E86">
            <w:pPr>
              <w:pStyle w:val="TableText"/>
              <w:rPr>
                <w:noProof w:val="0"/>
              </w:rPr>
            </w:pPr>
            <w:r w:rsidRPr="006D0E71">
              <w:rPr>
                <w:rFonts w:cs="Arial"/>
                <w:noProof w:val="0"/>
                <w:color w:val="000000"/>
                <w:szCs w:val="24"/>
              </w:rPr>
              <w:t>0.30</w:t>
            </w:r>
          </w:p>
        </w:tc>
      </w:tr>
      <w:tr w:rsidR="00D15B92" w:rsidRPr="006D0E71" w14:paraId="343E9984" w14:textId="77777777" w:rsidTr="00BF548D">
        <w:tc>
          <w:tcPr>
            <w:tcW w:w="7344" w:type="dxa"/>
            <w:tcBorders>
              <w:top w:val="nil"/>
              <w:bottom w:val="single" w:sz="6" w:space="0" w:color="FFFFFF"/>
            </w:tcBorders>
            <w:shd w:val="clear" w:color="auto" w:fill="FFFFFF"/>
            <w:tcMar>
              <w:left w:w="60" w:type="dxa"/>
              <w:right w:w="60" w:type="dxa"/>
            </w:tcMar>
          </w:tcPr>
          <w:p w14:paraId="67CD4F68" w14:textId="4697FD6A"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4A6C48C2" w14:textId="29D891C5" w:rsidR="00D15B92" w:rsidRPr="006D0E71" w:rsidRDefault="00D15B92" w:rsidP="00907E86">
            <w:pPr>
              <w:pStyle w:val="TableText"/>
              <w:rPr>
                <w:noProof w:val="0"/>
              </w:rPr>
            </w:pPr>
            <w:r w:rsidRPr="006D0E71">
              <w:rPr>
                <w:rFonts w:cs="Arial"/>
                <w:noProof w:val="0"/>
                <w:color w:val="000000"/>
                <w:szCs w:val="24"/>
              </w:rPr>
              <w:t>223</w:t>
            </w:r>
          </w:p>
        </w:tc>
        <w:tc>
          <w:tcPr>
            <w:tcW w:w="720" w:type="dxa"/>
            <w:tcBorders>
              <w:top w:val="nil"/>
              <w:bottom w:val="single" w:sz="6" w:space="0" w:color="FFFFFF"/>
            </w:tcBorders>
            <w:shd w:val="clear" w:color="auto" w:fill="FFFFFF"/>
            <w:tcMar>
              <w:left w:w="60" w:type="dxa"/>
              <w:right w:w="60" w:type="dxa"/>
            </w:tcMar>
            <w:vAlign w:val="bottom"/>
          </w:tcPr>
          <w:p w14:paraId="37301D9C" w14:textId="745CEB82"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4BECA910" w14:textId="2BC3DC3B" w:rsidR="00D15B92" w:rsidRPr="006D0E71" w:rsidRDefault="00D15B92" w:rsidP="00907E86">
            <w:pPr>
              <w:pStyle w:val="TableText"/>
              <w:rPr>
                <w:noProof w:val="0"/>
              </w:rPr>
            </w:pPr>
            <w:r w:rsidRPr="006D0E71">
              <w:rPr>
                <w:rFonts w:cs="Arial"/>
                <w:noProof w:val="0"/>
                <w:color w:val="000000"/>
                <w:szCs w:val="24"/>
              </w:rPr>
              <w:t>296</w:t>
            </w:r>
          </w:p>
        </w:tc>
        <w:tc>
          <w:tcPr>
            <w:tcW w:w="720" w:type="dxa"/>
            <w:tcBorders>
              <w:top w:val="nil"/>
              <w:bottom w:val="single" w:sz="6" w:space="0" w:color="FFFFFF"/>
            </w:tcBorders>
            <w:shd w:val="clear" w:color="auto" w:fill="FFFFFF"/>
            <w:tcMar>
              <w:left w:w="60" w:type="dxa"/>
              <w:right w:w="60" w:type="dxa"/>
            </w:tcMar>
            <w:vAlign w:val="bottom"/>
          </w:tcPr>
          <w:p w14:paraId="511E97EA" w14:textId="13E47C9B"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1DB6C254" w14:textId="3F8D107D" w:rsidR="00D15B92" w:rsidRPr="006D0E71" w:rsidRDefault="00D15B92" w:rsidP="00907E86">
            <w:pPr>
              <w:pStyle w:val="TableText"/>
              <w:rPr>
                <w:noProof w:val="0"/>
              </w:rPr>
            </w:pPr>
            <w:r w:rsidRPr="006D0E71">
              <w:rPr>
                <w:rFonts w:cs="Arial"/>
                <w:noProof w:val="0"/>
                <w:color w:val="000000"/>
                <w:szCs w:val="24"/>
              </w:rPr>
              <w:t>229</w:t>
            </w:r>
          </w:p>
        </w:tc>
        <w:tc>
          <w:tcPr>
            <w:tcW w:w="720" w:type="dxa"/>
            <w:tcBorders>
              <w:top w:val="nil"/>
              <w:bottom w:val="single" w:sz="6" w:space="0" w:color="FFFFFF"/>
            </w:tcBorders>
            <w:shd w:val="clear" w:color="auto" w:fill="FFFFFF"/>
            <w:tcMar>
              <w:left w:w="60" w:type="dxa"/>
              <w:right w:w="60" w:type="dxa"/>
            </w:tcMar>
            <w:vAlign w:val="bottom"/>
          </w:tcPr>
          <w:p w14:paraId="0749CD96" w14:textId="21BE5E82"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3560A864" w14:textId="1F3C6590" w:rsidR="00D15B92" w:rsidRPr="006D0E71" w:rsidRDefault="00D15B92" w:rsidP="00907E86">
            <w:pPr>
              <w:pStyle w:val="TableText"/>
              <w:rPr>
                <w:noProof w:val="0"/>
              </w:rPr>
            </w:pPr>
            <w:r w:rsidRPr="006D0E71">
              <w:rPr>
                <w:rFonts w:cs="Arial"/>
                <w:noProof w:val="0"/>
                <w:color w:val="000000"/>
                <w:szCs w:val="24"/>
              </w:rPr>
              <w:t>235</w:t>
            </w:r>
          </w:p>
        </w:tc>
        <w:tc>
          <w:tcPr>
            <w:tcW w:w="720" w:type="dxa"/>
            <w:tcBorders>
              <w:top w:val="nil"/>
              <w:bottom w:val="single" w:sz="6" w:space="0" w:color="FFFFFF"/>
            </w:tcBorders>
            <w:shd w:val="clear" w:color="auto" w:fill="FFFFFF"/>
            <w:tcMar>
              <w:left w:w="60" w:type="dxa"/>
              <w:right w:w="60" w:type="dxa"/>
            </w:tcMar>
            <w:vAlign w:val="bottom"/>
          </w:tcPr>
          <w:p w14:paraId="5828E74F" w14:textId="6B1111F6" w:rsidR="00D15B92" w:rsidRPr="006D0E71" w:rsidRDefault="00D15B92" w:rsidP="00907E86">
            <w:pPr>
              <w:pStyle w:val="TableText"/>
              <w:rPr>
                <w:noProof w:val="0"/>
              </w:rPr>
            </w:pPr>
            <w:r w:rsidRPr="006D0E71">
              <w:rPr>
                <w:rFonts w:cs="Arial"/>
                <w:noProof w:val="0"/>
                <w:color w:val="000000"/>
                <w:szCs w:val="24"/>
              </w:rPr>
              <w:t>0.22</w:t>
            </w:r>
          </w:p>
        </w:tc>
      </w:tr>
      <w:tr w:rsidR="00D15B92" w:rsidRPr="006D0E71" w14:paraId="78A85C6B" w14:textId="77777777" w:rsidTr="00BF548D">
        <w:tc>
          <w:tcPr>
            <w:tcW w:w="7344" w:type="dxa"/>
            <w:tcBorders>
              <w:top w:val="nil"/>
              <w:bottom w:val="single" w:sz="6" w:space="0" w:color="FFFFFF"/>
            </w:tcBorders>
            <w:shd w:val="clear" w:color="auto" w:fill="FFFFFF"/>
            <w:tcMar>
              <w:left w:w="60" w:type="dxa"/>
              <w:right w:w="60" w:type="dxa"/>
            </w:tcMar>
          </w:tcPr>
          <w:p w14:paraId="6094324B" w14:textId="1BDF380B"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305A632E" w14:textId="08EB039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69B9FD3" w14:textId="3AF600E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B4F1966" w14:textId="0A8CEB6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48E3D4A" w14:textId="5B30316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FD214A0" w14:textId="62E310FB"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696E28AC" w14:textId="3C0F569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21B33B6" w14:textId="337A67F4"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289BB62B" w14:textId="79F2C7D7"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785BF27" w14:textId="77777777" w:rsidTr="00BF548D">
        <w:tc>
          <w:tcPr>
            <w:tcW w:w="7344" w:type="dxa"/>
            <w:tcBorders>
              <w:top w:val="nil"/>
              <w:bottom w:val="single" w:sz="6" w:space="0" w:color="FFFFFF"/>
            </w:tcBorders>
            <w:shd w:val="clear" w:color="auto" w:fill="FFFFFF"/>
            <w:tcMar>
              <w:left w:w="60" w:type="dxa"/>
              <w:right w:w="60" w:type="dxa"/>
            </w:tcMar>
          </w:tcPr>
          <w:p w14:paraId="6DEE7C0A" w14:textId="0B92CDAE"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71197F8B" w14:textId="71E978E4" w:rsidR="00D15B92" w:rsidRPr="006D0E71" w:rsidRDefault="00D15B92" w:rsidP="00907E86">
            <w:pPr>
              <w:pStyle w:val="TableText"/>
              <w:rPr>
                <w:noProof w:val="0"/>
              </w:rPr>
            </w:pPr>
            <w:r w:rsidRPr="006D0E71">
              <w:rPr>
                <w:rFonts w:cs="Arial"/>
                <w:noProof w:val="0"/>
                <w:color w:val="000000"/>
                <w:szCs w:val="24"/>
              </w:rPr>
              <w:t>51</w:t>
            </w:r>
          </w:p>
        </w:tc>
        <w:tc>
          <w:tcPr>
            <w:tcW w:w="720" w:type="dxa"/>
            <w:tcBorders>
              <w:top w:val="nil"/>
              <w:bottom w:val="single" w:sz="6" w:space="0" w:color="FFFFFF"/>
            </w:tcBorders>
            <w:shd w:val="clear" w:color="auto" w:fill="FFFFFF"/>
            <w:tcMar>
              <w:left w:w="60" w:type="dxa"/>
              <w:right w:w="60" w:type="dxa"/>
            </w:tcMar>
            <w:vAlign w:val="bottom"/>
          </w:tcPr>
          <w:p w14:paraId="7A3EF7B2" w14:textId="24CFB159"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5CB15FC6" w14:textId="4ED37A2C" w:rsidR="00D15B92" w:rsidRPr="006D0E71" w:rsidRDefault="00D15B92" w:rsidP="00907E86">
            <w:pPr>
              <w:pStyle w:val="TableText"/>
              <w:rPr>
                <w:noProof w:val="0"/>
              </w:rPr>
            </w:pPr>
            <w:r w:rsidRPr="006D0E71">
              <w:rPr>
                <w:rFonts w:cs="Arial"/>
                <w:noProof w:val="0"/>
                <w:color w:val="000000"/>
                <w:szCs w:val="24"/>
              </w:rPr>
              <w:t>39</w:t>
            </w:r>
          </w:p>
        </w:tc>
        <w:tc>
          <w:tcPr>
            <w:tcW w:w="720" w:type="dxa"/>
            <w:tcBorders>
              <w:top w:val="nil"/>
              <w:bottom w:val="single" w:sz="6" w:space="0" w:color="FFFFFF"/>
            </w:tcBorders>
            <w:shd w:val="clear" w:color="auto" w:fill="FFFFFF"/>
            <w:tcMar>
              <w:left w:w="60" w:type="dxa"/>
              <w:right w:w="60" w:type="dxa"/>
            </w:tcMar>
            <w:vAlign w:val="bottom"/>
          </w:tcPr>
          <w:p w14:paraId="1BB40F5D" w14:textId="2202D7D5"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5BE33DB" w14:textId="621EC4CB" w:rsidR="00D15B92" w:rsidRPr="006D0E71" w:rsidRDefault="00D15B92" w:rsidP="00907E86">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4CD846ED" w14:textId="5170855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025E14B" w14:textId="64B88CDC" w:rsidR="00D15B92" w:rsidRPr="006D0E71" w:rsidRDefault="00D15B92" w:rsidP="00907E86">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6840C300" w14:textId="1700B27C"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5EDCA822" w14:textId="77777777" w:rsidTr="00BF548D">
        <w:tc>
          <w:tcPr>
            <w:tcW w:w="7344" w:type="dxa"/>
            <w:tcBorders>
              <w:top w:val="single" w:sz="6" w:space="0" w:color="FFFFFF"/>
              <w:bottom w:val="single" w:sz="12" w:space="0" w:color="auto"/>
            </w:tcBorders>
            <w:shd w:val="clear" w:color="auto" w:fill="FFFFFF"/>
            <w:tcMar>
              <w:left w:w="60" w:type="dxa"/>
              <w:right w:w="60" w:type="dxa"/>
            </w:tcMar>
          </w:tcPr>
          <w:p w14:paraId="01030115" w14:textId="224EAADB"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B4D21CC" w14:textId="10CBFB5E" w:rsidR="00D15B92" w:rsidRPr="006D0E71" w:rsidRDefault="00D15B92" w:rsidP="00907E86">
            <w:pPr>
              <w:pStyle w:val="TableText"/>
              <w:rPr>
                <w:noProof w:val="0"/>
              </w:rPr>
            </w:pPr>
            <w:r w:rsidRPr="006D0E71">
              <w:rPr>
                <w:rFonts w:cs="Arial"/>
                <w:noProof w:val="0"/>
                <w:color w:val="000000"/>
                <w:szCs w:val="24"/>
              </w:rPr>
              <w:t>25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9167E88" w14:textId="7C770116"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F00EA51" w14:textId="7C71B52E" w:rsidR="00D15B92" w:rsidRPr="006D0E71" w:rsidRDefault="00D15B92" w:rsidP="00907E86">
            <w:pPr>
              <w:pStyle w:val="TableText"/>
              <w:rPr>
                <w:noProof w:val="0"/>
              </w:rPr>
            </w:pPr>
            <w:r w:rsidRPr="006D0E71">
              <w:rPr>
                <w:rFonts w:cs="Arial"/>
                <w:noProof w:val="0"/>
                <w:color w:val="000000"/>
                <w:szCs w:val="24"/>
              </w:rPr>
              <w:t>41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12A0722" w14:textId="3140A038"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46077CB" w14:textId="174F5D96"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3E09BC8" w14:textId="5AC603C8"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AC53D38" w14:textId="798BE3A6" w:rsidR="00D15B92" w:rsidRPr="006D0E71" w:rsidRDefault="00D15B92" w:rsidP="00907E86">
            <w:pPr>
              <w:pStyle w:val="TableText"/>
              <w:rPr>
                <w:noProof w:val="0"/>
              </w:rPr>
            </w:pPr>
            <w:r w:rsidRPr="006D0E71">
              <w:rPr>
                <w:rFonts w:cs="Arial"/>
                <w:noProof w:val="0"/>
                <w:color w:val="000000"/>
                <w:szCs w:val="24"/>
              </w:rPr>
              <w:t>25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BCA66F5" w14:textId="06A948E6" w:rsidR="00D15B92" w:rsidRPr="006D0E71" w:rsidRDefault="00D15B92" w:rsidP="00907E86">
            <w:pPr>
              <w:pStyle w:val="TableText"/>
              <w:rPr>
                <w:noProof w:val="0"/>
              </w:rPr>
            </w:pPr>
            <w:r w:rsidRPr="006D0E71">
              <w:rPr>
                <w:rFonts w:cs="Arial"/>
                <w:noProof w:val="0"/>
                <w:color w:val="000000"/>
                <w:szCs w:val="24"/>
              </w:rPr>
              <w:t>0.02</w:t>
            </w:r>
          </w:p>
        </w:tc>
      </w:tr>
      <w:tr w:rsidR="00622778" w:rsidRPr="006D0E71" w14:paraId="04C3D543" w14:textId="77777777" w:rsidTr="00BF548D">
        <w:tc>
          <w:tcPr>
            <w:tcW w:w="7344" w:type="dxa"/>
            <w:tcBorders>
              <w:top w:val="nil"/>
              <w:bottom w:val="single" w:sz="6" w:space="0" w:color="FFFFFF"/>
            </w:tcBorders>
            <w:shd w:val="clear" w:color="auto" w:fill="FFFFFF"/>
            <w:tcMar>
              <w:left w:w="60" w:type="dxa"/>
              <w:right w:w="60" w:type="dxa"/>
            </w:tcMar>
          </w:tcPr>
          <w:p w14:paraId="585F810F" w14:textId="77777777" w:rsidR="00622778" w:rsidRPr="006D0E71" w:rsidRDefault="00622778" w:rsidP="00622778">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2E70EA3" w14:textId="77777777" w:rsidR="00622778" w:rsidRPr="006D0E71" w:rsidRDefault="00622778" w:rsidP="00622778">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55297C86" w14:textId="77777777" w:rsidR="00622778" w:rsidRPr="006D0E71" w:rsidRDefault="00622778" w:rsidP="00622778">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39AFD71" w14:textId="77777777" w:rsidR="00622778" w:rsidRPr="006D0E71" w:rsidRDefault="00622778" w:rsidP="00622778">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5BF9ACF1" w14:textId="77777777" w:rsidR="00622778" w:rsidRPr="006D0E71" w:rsidRDefault="00622778" w:rsidP="00622778">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46C920A" w14:textId="77777777" w:rsidR="00622778" w:rsidRPr="006D0E71" w:rsidRDefault="00622778" w:rsidP="00622778">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242B401C" w14:textId="77777777" w:rsidR="00622778" w:rsidRPr="006D0E71" w:rsidRDefault="00622778" w:rsidP="00622778">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A4727AC" w14:textId="77777777" w:rsidR="00622778" w:rsidRPr="006D0E71" w:rsidRDefault="00622778" w:rsidP="00622778">
            <w:pPr>
              <w:pStyle w:val="TableText"/>
              <w:rPr>
                <w:noProof w:val="0"/>
              </w:rPr>
            </w:pPr>
            <w:r w:rsidRPr="006D0E71">
              <w:rPr>
                <w:rFonts w:cs="Arial"/>
                <w:noProof w:val="0"/>
                <w:color w:val="000000"/>
                <w:szCs w:val="24"/>
              </w:rPr>
              <w:t>37</w:t>
            </w:r>
          </w:p>
        </w:tc>
        <w:tc>
          <w:tcPr>
            <w:tcW w:w="720" w:type="dxa"/>
            <w:tcBorders>
              <w:top w:val="nil"/>
              <w:bottom w:val="single" w:sz="6" w:space="0" w:color="FFFFFF"/>
            </w:tcBorders>
            <w:shd w:val="clear" w:color="auto" w:fill="FFFFFF"/>
            <w:tcMar>
              <w:left w:w="60" w:type="dxa"/>
              <w:right w:w="60" w:type="dxa"/>
            </w:tcMar>
            <w:vAlign w:val="bottom"/>
          </w:tcPr>
          <w:p w14:paraId="06C9BF7D" w14:textId="77777777" w:rsidR="00622778" w:rsidRPr="006D0E71" w:rsidRDefault="00622778" w:rsidP="00622778">
            <w:pPr>
              <w:pStyle w:val="TableText"/>
              <w:rPr>
                <w:noProof w:val="0"/>
              </w:rPr>
            </w:pPr>
            <w:r w:rsidRPr="006D0E71">
              <w:rPr>
                <w:rFonts w:cs="Arial"/>
                <w:noProof w:val="0"/>
                <w:color w:val="000000"/>
                <w:szCs w:val="24"/>
              </w:rPr>
              <w:t>0.04</w:t>
            </w:r>
          </w:p>
        </w:tc>
      </w:tr>
      <w:tr w:rsidR="00D15B92" w:rsidRPr="006D0E71" w14:paraId="4FECC7DC" w14:textId="77777777" w:rsidTr="00BF548D">
        <w:tc>
          <w:tcPr>
            <w:tcW w:w="7344" w:type="dxa"/>
            <w:tcBorders>
              <w:top w:val="nil"/>
              <w:bottom w:val="single" w:sz="6" w:space="0" w:color="FFFFFF"/>
            </w:tcBorders>
            <w:shd w:val="clear" w:color="auto" w:fill="FFFFFF"/>
            <w:tcMar>
              <w:left w:w="60" w:type="dxa"/>
              <w:right w:w="60" w:type="dxa"/>
            </w:tcMar>
          </w:tcPr>
          <w:p w14:paraId="48C273A7" w14:textId="79FC3708"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6DBA4A8" w14:textId="006C7E74" w:rsidR="00D15B92" w:rsidRPr="006D0E71" w:rsidRDefault="00D15B92" w:rsidP="00907E86">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1348BCD1" w14:textId="5D3BC8F5"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68805419" w14:textId="59994E46" w:rsidR="00D15B92" w:rsidRPr="006D0E71" w:rsidRDefault="00D15B92" w:rsidP="00907E86">
            <w:pPr>
              <w:pStyle w:val="TableText"/>
              <w:rPr>
                <w:noProof w:val="0"/>
              </w:rPr>
            </w:pPr>
            <w:r w:rsidRPr="006D0E71">
              <w:rPr>
                <w:rFonts w:cs="Arial"/>
                <w:noProof w:val="0"/>
                <w:color w:val="000000"/>
                <w:szCs w:val="24"/>
              </w:rPr>
              <w:t>98</w:t>
            </w:r>
          </w:p>
        </w:tc>
        <w:tc>
          <w:tcPr>
            <w:tcW w:w="720" w:type="dxa"/>
            <w:tcBorders>
              <w:top w:val="nil"/>
              <w:bottom w:val="single" w:sz="6" w:space="0" w:color="FFFFFF"/>
            </w:tcBorders>
            <w:shd w:val="clear" w:color="auto" w:fill="FFFFFF"/>
            <w:tcMar>
              <w:left w:w="60" w:type="dxa"/>
              <w:right w:w="60" w:type="dxa"/>
            </w:tcMar>
            <w:vAlign w:val="bottom"/>
          </w:tcPr>
          <w:p w14:paraId="1E272970" w14:textId="695CAE9D"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5F6D65CF" w14:textId="23A3BF6A" w:rsidR="00D15B92" w:rsidRPr="006D0E71" w:rsidRDefault="00D15B92" w:rsidP="00907E86">
            <w:pPr>
              <w:pStyle w:val="TableText"/>
              <w:rPr>
                <w:noProof w:val="0"/>
              </w:rPr>
            </w:pPr>
            <w:r w:rsidRPr="006D0E71">
              <w:rPr>
                <w:rFonts w:cs="Arial"/>
                <w:noProof w:val="0"/>
                <w:color w:val="000000"/>
                <w:szCs w:val="24"/>
              </w:rPr>
              <w:t>176</w:t>
            </w:r>
          </w:p>
        </w:tc>
        <w:tc>
          <w:tcPr>
            <w:tcW w:w="720" w:type="dxa"/>
            <w:tcBorders>
              <w:top w:val="nil"/>
              <w:bottom w:val="single" w:sz="6" w:space="0" w:color="FFFFFF"/>
            </w:tcBorders>
            <w:shd w:val="clear" w:color="auto" w:fill="FFFFFF"/>
            <w:tcMar>
              <w:left w:w="60" w:type="dxa"/>
              <w:right w:w="60" w:type="dxa"/>
            </w:tcMar>
            <w:vAlign w:val="bottom"/>
          </w:tcPr>
          <w:p w14:paraId="02E791EA" w14:textId="5BF2FB15"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08D57E13" w14:textId="1397299A" w:rsidR="00D15B92" w:rsidRPr="006D0E71" w:rsidRDefault="00D15B92" w:rsidP="00907E86">
            <w:pPr>
              <w:pStyle w:val="TableText"/>
              <w:rPr>
                <w:noProof w:val="0"/>
              </w:rPr>
            </w:pPr>
            <w:r w:rsidRPr="006D0E71">
              <w:rPr>
                <w:rFonts w:cs="Arial"/>
                <w:noProof w:val="0"/>
                <w:color w:val="000000"/>
                <w:szCs w:val="24"/>
              </w:rPr>
              <w:t>167</w:t>
            </w:r>
          </w:p>
        </w:tc>
        <w:tc>
          <w:tcPr>
            <w:tcW w:w="720" w:type="dxa"/>
            <w:tcBorders>
              <w:top w:val="nil"/>
              <w:bottom w:val="single" w:sz="6" w:space="0" w:color="FFFFFF"/>
            </w:tcBorders>
            <w:shd w:val="clear" w:color="auto" w:fill="FFFFFF"/>
            <w:tcMar>
              <w:left w:w="60" w:type="dxa"/>
              <w:right w:w="60" w:type="dxa"/>
            </w:tcMar>
            <w:vAlign w:val="bottom"/>
          </w:tcPr>
          <w:p w14:paraId="01525E00" w14:textId="2923ABAC"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5F2F2019" w14:textId="77777777" w:rsidTr="00BF548D">
        <w:tc>
          <w:tcPr>
            <w:tcW w:w="7344" w:type="dxa"/>
            <w:tcBorders>
              <w:top w:val="nil"/>
              <w:bottom w:val="single" w:sz="6" w:space="0" w:color="FFFFFF"/>
            </w:tcBorders>
            <w:shd w:val="clear" w:color="auto" w:fill="FFFFFF"/>
            <w:tcMar>
              <w:left w:w="60" w:type="dxa"/>
              <w:right w:w="60" w:type="dxa"/>
            </w:tcMar>
          </w:tcPr>
          <w:p w14:paraId="49BC1167" w14:textId="0E3747E4"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EF46998" w14:textId="587DBE33"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1183C982" w14:textId="6AF686C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7D6392D" w14:textId="0E9CD7AF"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405C289F" w14:textId="320B1D5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A8F3B39" w14:textId="6F7107AA"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53DFBCEB" w14:textId="5E3FF107"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95F5A96" w14:textId="560E8583"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6A2316D0" w14:textId="0624E8F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A8DFB9D" w14:textId="77777777" w:rsidTr="00BF548D">
        <w:tc>
          <w:tcPr>
            <w:tcW w:w="7344" w:type="dxa"/>
            <w:tcBorders>
              <w:top w:val="nil"/>
              <w:bottom w:val="single" w:sz="6" w:space="0" w:color="FFFFFF"/>
            </w:tcBorders>
            <w:shd w:val="clear" w:color="auto" w:fill="FFFFFF"/>
            <w:tcMar>
              <w:left w:w="60" w:type="dxa"/>
              <w:right w:w="60" w:type="dxa"/>
            </w:tcMar>
          </w:tcPr>
          <w:p w14:paraId="2DEF468F" w14:textId="60949623"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F72AFDE" w14:textId="510A985C" w:rsidR="00D15B92" w:rsidRPr="006D0E71" w:rsidRDefault="00D15B92" w:rsidP="00907E86">
            <w:pPr>
              <w:pStyle w:val="TableText"/>
              <w:rPr>
                <w:noProof w:val="0"/>
              </w:rPr>
            </w:pPr>
            <w:r w:rsidRPr="006D0E71">
              <w:rPr>
                <w:rFonts w:cs="Arial"/>
                <w:noProof w:val="0"/>
                <w:color w:val="000000"/>
                <w:szCs w:val="24"/>
              </w:rPr>
              <w:t>454</w:t>
            </w:r>
          </w:p>
        </w:tc>
        <w:tc>
          <w:tcPr>
            <w:tcW w:w="720" w:type="dxa"/>
            <w:tcBorders>
              <w:top w:val="nil"/>
              <w:bottom w:val="single" w:sz="6" w:space="0" w:color="FFFFFF"/>
            </w:tcBorders>
            <w:shd w:val="clear" w:color="auto" w:fill="FFFFFF"/>
            <w:tcMar>
              <w:left w:w="60" w:type="dxa"/>
              <w:right w:w="60" w:type="dxa"/>
            </w:tcMar>
            <w:vAlign w:val="bottom"/>
          </w:tcPr>
          <w:p w14:paraId="7DD1C245" w14:textId="1E83DD96" w:rsidR="00D15B92" w:rsidRPr="006D0E71" w:rsidRDefault="00D15B92"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7316BD1C" w14:textId="43D88701" w:rsidR="00D15B92" w:rsidRPr="006D0E71" w:rsidRDefault="00D15B92" w:rsidP="00907E86">
            <w:pPr>
              <w:pStyle w:val="TableText"/>
              <w:rPr>
                <w:noProof w:val="0"/>
              </w:rPr>
            </w:pPr>
            <w:r w:rsidRPr="006D0E71">
              <w:rPr>
                <w:rFonts w:cs="Arial"/>
                <w:noProof w:val="0"/>
                <w:color w:val="000000"/>
                <w:szCs w:val="24"/>
              </w:rPr>
              <w:t>457</w:t>
            </w:r>
          </w:p>
        </w:tc>
        <w:tc>
          <w:tcPr>
            <w:tcW w:w="720" w:type="dxa"/>
            <w:tcBorders>
              <w:top w:val="nil"/>
              <w:bottom w:val="single" w:sz="6" w:space="0" w:color="FFFFFF"/>
            </w:tcBorders>
            <w:shd w:val="clear" w:color="auto" w:fill="FFFFFF"/>
            <w:tcMar>
              <w:left w:w="60" w:type="dxa"/>
              <w:right w:w="60" w:type="dxa"/>
            </w:tcMar>
            <w:vAlign w:val="bottom"/>
          </w:tcPr>
          <w:p w14:paraId="4A61D8AD" w14:textId="64BFFE17" w:rsidR="00D15B92" w:rsidRPr="006D0E71" w:rsidRDefault="00D15B92" w:rsidP="00907E86">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26C24848" w14:textId="34839232" w:rsidR="00D15B92" w:rsidRPr="006D0E71" w:rsidRDefault="00D15B92" w:rsidP="00907E86">
            <w:pPr>
              <w:pStyle w:val="TableText"/>
              <w:rPr>
                <w:noProof w:val="0"/>
              </w:rPr>
            </w:pPr>
            <w:r w:rsidRPr="006D0E71">
              <w:rPr>
                <w:rFonts w:cs="Arial"/>
                <w:noProof w:val="0"/>
                <w:color w:val="000000"/>
                <w:szCs w:val="24"/>
              </w:rPr>
              <w:t>797</w:t>
            </w:r>
          </w:p>
        </w:tc>
        <w:tc>
          <w:tcPr>
            <w:tcW w:w="720" w:type="dxa"/>
            <w:tcBorders>
              <w:top w:val="nil"/>
              <w:bottom w:val="single" w:sz="6" w:space="0" w:color="FFFFFF"/>
            </w:tcBorders>
            <w:shd w:val="clear" w:color="auto" w:fill="FFFFFF"/>
            <w:tcMar>
              <w:left w:w="60" w:type="dxa"/>
              <w:right w:w="60" w:type="dxa"/>
            </w:tcMar>
            <w:vAlign w:val="bottom"/>
          </w:tcPr>
          <w:p w14:paraId="065BA70F" w14:textId="368C59D6" w:rsidR="00D15B92" w:rsidRPr="006D0E71" w:rsidRDefault="00D15B92" w:rsidP="00907E86">
            <w:pPr>
              <w:pStyle w:val="TableText"/>
              <w:rPr>
                <w:noProof w:val="0"/>
              </w:rPr>
            </w:pPr>
            <w:r w:rsidRPr="006D0E71">
              <w:rPr>
                <w:rFonts w:cs="Arial"/>
                <w:noProof w:val="0"/>
                <w:color w:val="000000"/>
                <w:szCs w:val="24"/>
              </w:rPr>
              <w:t>0.92</w:t>
            </w:r>
          </w:p>
        </w:tc>
        <w:tc>
          <w:tcPr>
            <w:tcW w:w="864" w:type="dxa"/>
            <w:tcBorders>
              <w:top w:val="nil"/>
              <w:bottom w:val="single" w:sz="6" w:space="0" w:color="FFFFFF"/>
            </w:tcBorders>
            <w:shd w:val="clear" w:color="auto" w:fill="FFFFFF"/>
            <w:tcMar>
              <w:left w:w="60" w:type="dxa"/>
              <w:right w:w="60" w:type="dxa"/>
            </w:tcMar>
            <w:vAlign w:val="bottom"/>
          </w:tcPr>
          <w:p w14:paraId="0524A712" w14:textId="415F4022" w:rsidR="00D15B92" w:rsidRPr="006D0E71" w:rsidRDefault="00D15B92" w:rsidP="00907E86">
            <w:pPr>
              <w:pStyle w:val="TableText"/>
              <w:rPr>
                <w:noProof w:val="0"/>
              </w:rPr>
            </w:pPr>
            <w:r w:rsidRPr="006D0E71">
              <w:rPr>
                <w:rFonts w:cs="Arial"/>
                <w:noProof w:val="0"/>
                <w:color w:val="000000"/>
                <w:szCs w:val="24"/>
              </w:rPr>
              <w:t>853</w:t>
            </w:r>
          </w:p>
        </w:tc>
        <w:tc>
          <w:tcPr>
            <w:tcW w:w="720" w:type="dxa"/>
            <w:tcBorders>
              <w:top w:val="nil"/>
              <w:bottom w:val="single" w:sz="6" w:space="0" w:color="FFFFFF"/>
            </w:tcBorders>
            <w:shd w:val="clear" w:color="auto" w:fill="FFFFFF"/>
            <w:tcMar>
              <w:left w:w="60" w:type="dxa"/>
              <w:right w:w="60" w:type="dxa"/>
            </w:tcMar>
            <w:vAlign w:val="bottom"/>
          </w:tcPr>
          <w:p w14:paraId="6A2A0EFD" w14:textId="7E2C2693" w:rsidR="00D15B92" w:rsidRPr="006D0E71" w:rsidRDefault="00D15B92" w:rsidP="00907E86">
            <w:pPr>
              <w:pStyle w:val="TableText"/>
              <w:rPr>
                <w:noProof w:val="0"/>
              </w:rPr>
            </w:pPr>
            <w:r w:rsidRPr="006D0E71">
              <w:rPr>
                <w:rFonts w:cs="Arial"/>
                <w:noProof w:val="0"/>
                <w:color w:val="000000"/>
                <w:szCs w:val="24"/>
              </w:rPr>
              <w:t>0.81</w:t>
            </w:r>
          </w:p>
        </w:tc>
      </w:tr>
      <w:tr w:rsidR="00F32E1C" w:rsidRPr="006D0E71" w14:paraId="046DB01B" w14:textId="77777777" w:rsidTr="00BF548D">
        <w:tc>
          <w:tcPr>
            <w:tcW w:w="7344" w:type="dxa"/>
            <w:tcBorders>
              <w:top w:val="nil"/>
              <w:bottom w:val="single" w:sz="6" w:space="0" w:color="FFFFFF"/>
            </w:tcBorders>
            <w:shd w:val="clear" w:color="auto" w:fill="FFFFFF"/>
            <w:tcMar>
              <w:left w:w="60" w:type="dxa"/>
              <w:right w:w="60" w:type="dxa"/>
            </w:tcMar>
          </w:tcPr>
          <w:p w14:paraId="63FAB1F7" w14:textId="14E2B246"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38A3B35" w14:textId="59B98036" w:rsidR="00F32E1C" w:rsidRPr="006D0E71" w:rsidRDefault="00F32E1C" w:rsidP="00907E86">
            <w:pPr>
              <w:pStyle w:val="TableText"/>
              <w:rPr>
                <w:noProof w:val="0"/>
              </w:rPr>
            </w:pPr>
            <w:r w:rsidRPr="006D0E71">
              <w:rPr>
                <w:rFonts w:cs="Arial"/>
                <w:noProof w:val="0"/>
                <w:color w:val="000000"/>
                <w:szCs w:val="24"/>
              </w:rPr>
              <w:t>628</w:t>
            </w:r>
          </w:p>
        </w:tc>
        <w:tc>
          <w:tcPr>
            <w:tcW w:w="720" w:type="dxa"/>
            <w:tcBorders>
              <w:top w:val="nil"/>
              <w:bottom w:val="single" w:sz="6" w:space="0" w:color="FFFFFF"/>
            </w:tcBorders>
            <w:shd w:val="clear" w:color="auto" w:fill="FFFFFF"/>
            <w:tcMar>
              <w:left w:w="60" w:type="dxa"/>
              <w:right w:w="60" w:type="dxa"/>
            </w:tcMar>
            <w:vAlign w:val="bottom"/>
          </w:tcPr>
          <w:p w14:paraId="090E1801" w14:textId="77377E0C" w:rsidR="00F32E1C" w:rsidRPr="006D0E71" w:rsidRDefault="00F32E1C" w:rsidP="00907E86">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7CBB973B" w14:textId="35657B71" w:rsidR="00F32E1C" w:rsidRPr="006D0E71" w:rsidRDefault="00F32E1C" w:rsidP="00907E86">
            <w:pPr>
              <w:pStyle w:val="TableText"/>
              <w:rPr>
                <w:noProof w:val="0"/>
              </w:rPr>
            </w:pPr>
            <w:r w:rsidRPr="006D0E71">
              <w:rPr>
                <w:rFonts w:cs="Arial"/>
                <w:noProof w:val="0"/>
                <w:color w:val="000000"/>
                <w:szCs w:val="24"/>
              </w:rPr>
              <w:t>597</w:t>
            </w:r>
          </w:p>
        </w:tc>
        <w:tc>
          <w:tcPr>
            <w:tcW w:w="720" w:type="dxa"/>
            <w:tcBorders>
              <w:top w:val="nil"/>
              <w:bottom w:val="single" w:sz="6" w:space="0" w:color="FFFFFF"/>
            </w:tcBorders>
            <w:shd w:val="clear" w:color="auto" w:fill="FFFFFF"/>
            <w:tcMar>
              <w:left w:w="60" w:type="dxa"/>
              <w:right w:w="60" w:type="dxa"/>
            </w:tcMar>
            <w:vAlign w:val="bottom"/>
          </w:tcPr>
          <w:p w14:paraId="43A5AD77" w14:textId="7C027075" w:rsidR="00F32E1C" w:rsidRPr="006D0E71" w:rsidRDefault="00F32E1C" w:rsidP="00907E86">
            <w:pPr>
              <w:pStyle w:val="TableText"/>
              <w:rPr>
                <w:noProof w:val="0"/>
              </w:rPr>
            </w:pPr>
            <w:r w:rsidRPr="006D0E71">
              <w:rPr>
                <w:rFonts w:cs="Arial"/>
                <w:noProof w:val="0"/>
                <w:color w:val="000000"/>
                <w:szCs w:val="24"/>
              </w:rPr>
              <w:t>0.94</w:t>
            </w:r>
          </w:p>
        </w:tc>
        <w:tc>
          <w:tcPr>
            <w:tcW w:w="864" w:type="dxa"/>
            <w:tcBorders>
              <w:top w:val="nil"/>
              <w:bottom w:val="single" w:sz="6" w:space="0" w:color="FFFFFF"/>
            </w:tcBorders>
            <w:shd w:val="clear" w:color="auto" w:fill="FFFFFF"/>
            <w:tcMar>
              <w:left w:w="60" w:type="dxa"/>
              <w:right w:w="60" w:type="dxa"/>
            </w:tcMar>
            <w:vAlign w:val="bottom"/>
          </w:tcPr>
          <w:p w14:paraId="45FC91F6" w14:textId="366E3BEC" w:rsidR="00F32E1C" w:rsidRPr="006D0E71" w:rsidRDefault="00F32E1C" w:rsidP="00907E86">
            <w:pPr>
              <w:pStyle w:val="TableText"/>
              <w:rPr>
                <w:noProof w:val="0"/>
              </w:rPr>
            </w:pPr>
            <w:r w:rsidRPr="006D0E71">
              <w:rPr>
                <w:rFonts w:cs="Arial"/>
                <w:noProof w:val="0"/>
                <w:color w:val="000000"/>
                <w:szCs w:val="24"/>
              </w:rPr>
              <w:t>981</w:t>
            </w:r>
          </w:p>
        </w:tc>
        <w:tc>
          <w:tcPr>
            <w:tcW w:w="720" w:type="dxa"/>
            <w:tcBorders>
              <w:top w:val="nil"/>
              <w:bottom w:val="single" w:sz="6" w:space="0" w:color="FFFFFF"/>
            </w:tcBorders>
            <w:shd w:val="clear" w:color="auto" w:fill="FFFFFF"/>
            <w:tcMar>
              <w:left w:w="60" w:type="dxa"/>
              <w:right w:w="60" w:type="dxa"/>
            </w:tcMar>
            <w:vAlign w:val="bottom"/>
          </w:tcPr>
          <w:p w14:paraId="05785B25" w14:textId="432EF224" w:rsidR="00F32E1C" w:rsidRPr="006D0E71" w:rsidRDefault="00F32E1C" w:rsidP="00907E86">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754D4692" w14:textId="1B2900F4" w:rsidR="00F32E1C" w:rsidRPr="006D0E71" w:rsidRDefault="00F32E1C" w:rsidP="00907E86">
            <w:pPr>
              <w:pStyle w:val="TableText"/>
              <w:rPr>
                <w:noProof w:val="0"/>
              </w:rPr>
            </w:pPr>
            <w:r w:rsidRPr="006D0E71">
              <w:rPr>
                <w:rFonts w:cs="Arial"/>
                <w:noProof w:val="0"/>
                <w:color w:val="000000"/>
                <w:szCs w:val="24"/>
              </w:rPr>
              <w:t>1,134</w:t>
            </w:r>
          </w:p>
        </w:tc>
        <w:tc>
          <w:tcPr>
            <w:tcW w:w="720" w:type="dxa"/>
            <w:tcBorders>
              <w:top w:val="nil"/>
              <w:bottom w:val="single" w:sz="6" w:space="0" w:color="FFFFFF"/>
            </w:tcBorders>
            <w:shd w:val="clear" w:color="auto" w:fill="FFFFFF"/>
            <w:tcMar>
              <w:left w:w="60" w:type="dxa"/>
              <w:right w:w="60" w:type="dxa"/>
            </w:tcMar>
            <w:vAlign w:val="bottom"/>
          </w:tcPr>
          <w:p w14:paraId="30994EB8" w14:textId="656AF71E" w:rsidR="00F32E1C" w:rsidRPr="006D0E71" w:rsidRDefault="00F32E1C" w:rsidP="00907E86">
            <w:pPr>
              <w:pStyle w:val="TableText"/>
              <w:rPr>
                <w:noProof w:val="0"/>
              </w:rPr>
            </w:pPr>
            <w:r w:rsidRPr="006D0E71">
              <w:rPr>
                <w:rFonts w:cs="Arial"/>
                <w:noProof w:val="0"/>
                <w:color w:val="000000"/>
                <w:szCs w:val="24"/>
              </w:rPr>
              <w:t>1.07</w:t>
            </w:r>
          </w:p>
        </w:tc>
      </w:tr>
      <w:tr w:rsidR="00F32E1C" w:rsidRPr="006D0E71" w14:paraId="5FADB503" w14:textId="77777777" w:rsidTr="00BF548D">
        <w:tc>
          <w:tcPr>
            <w:tcW w:w="7344" w:type="dxa"/>
            <w:tcBorders>
              <w:top w:val="nil"/>
              <w:bottom w:val="single" w:sz="6" w:space="0" w:color="FFFFFF"/>
            </w:tcBorders>
            <w:shd w:val="clear" w:color="auto" w:fill="FFFFFF"/>
            <w:tcMar>
              <w:left w:w="60" w:type="dxa"/>
              <w:right w:w="60" w:type="dxa"/>
            </w:tcMar>
          </w:tcPr>
          <w:p w14:paraId="7F09A551" w14:textId="76AAB65D"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30180665" w14:textId="0E8B0992" w:rsidR="00F32E1C" w:rsidRPr="006D0E71" w:rsidRDefault="00F32E1C" w:rsidP="00907E86">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24BA0ECF" w14:textId="5FAE37AD" w:rsidR="00F32E1C" w:rsidRPr="006D0E71" w:rsidRDefault="00F32E1C"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0D6E4EF" w14:textId="03F0ACFD" w:rsidR="00F32E1C" w:rsidRPr="006D0E71" w:rsidRDefault="00F32E1C"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1F194E1D" w14:textId="1B15F8C2" w:rsidR="00F32E1C" w:rsidRPr="006D0E71" w:rsidRDefault="00F32E1C"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8D6653C" w14:textId="355A789E" w:rsidR="00F32E1C" w:rsidRPr="006D0E71" w:rsidRDefault="00F32E1C" w:rsidP="00907E86">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43F67933" w14:textId="195300DA" w:rsidR="00F32E1C" w:rsidRPr="006D0E71" w:rsidRDefault="00F32E1C"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1948187" w14:textId="637B1338" w:rsidR="00F32E1C" w:rsidRPr="006D0E71" w:rsidRDefault="00F32E1C" w:rsidP="00907E86">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1939F661" w14:textId="40857847" w:rsidR="00F32E1C" w:rsidRPr="006D0E71" w:rsidRDefault="00F32E1C" w:rsidP="00907E86">
            <w:pPr>
              <w:pStyle w:val="TableText"/>
              <w:rPr>
                <w:noProof w:val="0"/>
              </w:rPr>
            </w:pPr>
            <w:r w:rsidRPr="006D0E71">
              <w:rPr>
                <w:rFonts w:cs="Arial"/>
                <w:noProof w:val="0"/>
                <w:color w:val="000000"/>
                <w:szCs w:val="24"/>
              </w:rPr>
              <w:t>0.04</w:t>
            </w:r>
          </w:p>
        </w:tc>
      </w:tr>
      <w:tr w:rsidR="00D15B92" w:rsidRPr="006D0E71" w14:paraId="628F03F0" w14:textId="77777777" w:rsidTr="00BF548D">
        <w:tc>
          <w:tcPr>
            <w:tcW w:w="7344" w:type="dxa"/>
            <w:tcBorders>
              <w:top w:val="nil"/>
              <w:bottom w:val="single" w:sz="6" w:space="0" w:color="FFFFFF"/>
            </w:tcBorders>
            <w:shd w:val="clear" w:color="auto" w:fill="FFFFFF"/>
            <w:tcMar>
              <w:left w:w="60" w:type="dxa"/>
              <w:right w:w="60" w:type="dxa"/>
            </w:tcMar>
          </w:tcPr>
          <w:p w14:paraId="260622C3" w14:textId="6E4A5DC8"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470512E" w14:textId="364286C6" w:rsidR="00D15B92" w:rsidRPr="006D0E71" w:rsidRDefault="00D15B92" w:rsidP="00907E86">
            <w:pPr>
              <w:pStyle w:val="TableText"/>
              <w:rPr>
                <w:noProof w:val="0"/>
              </w:rPr>
            </w:pPr>
            <w:r w:rsidRPr="006D0E71">
              <w:rPr>
                <w:rFonts w:cs="Arial"/>
                <w:noProof w:val="0"/>
                <w:color w:val="000000"/>
                <w:szCs w:val="24"/>
              </w:rPr>
              <w:t>65</w:t>
            </w:r>
          </w:p>
        </w:tc>
        <w:tc>
          <w:tcPr>
            <w:tcW w:w="720" w:type="dxa"/>
            <w:tcBorders>
              <w:top w:val="nil"/>
              <w:bottom w:val="single" w:sz="6" w:space="0" w:color="FFFFFF"/>
            </w:tcBorders>
            <w:shd w:val="clear" w:color="auto" w:fill="FFFFFF"/>
            <w:tcMar>
              <w:left w:w="60" w:type="dxa"/>
              <w:right w:w="60" w:type="dxa"/>
            </w:tcMar>
            <w:vAlign w:val="bottom"/>
          </w:tcPr>
          <w:p w14:paraId="73E73058" w14:textId="31392EC0"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0736899F" w14:textId="79C346E6" w:rsidR="00D15B92" w:rsidRPr="006D0E71" w:rsidRDefault="00D15B92" w:rsidP="00907E86">
            <w:pPr>
              <w:pStyle w:val="TableText"/>
              <w:rPr>
                <w:noProof w:val="0"/>
              </w:rPr>
            </w:pPr>
            <w:r w:rsidRPr="006D0E71">
              <w:rPr>
                <w:rFonts w:cs="Arial"/>
                <w:noProof w:val="0"/>
                <w:color w:val="000000"/>
                <w:szCs w:val="24"/>
              </w:rPr>
              <w:t>72</w:t>
            </w:r>
          </w:p>
        </w:tc>
        <w:tc>
          <w:tcPr>
            <w:tcW w:w="720" w:type="dxa"/>
            <w:tcBorders>
              <w:top w:val="nil"/>
              <w:bottom w:val="single" w:sz="6" w:space="0" w:color="FFFFFF"/>
            </w:tcBorders>
            <w:shd w:val="clear" w:color="auto" w:fill="FFFFFF"/>
            <w:tcMar>
              <w:left w:w="60" w:type="dxa"/>
              <w:right w:w="60" w:type="dxa"/>
            </w:tcMar>
            <w:vAlign w:val="bottom"/>
          </w:tcPr>
          <w:p w14:paraId="524A50BB" w14:textId="5383ECE0"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08080A14" w14:textId="07232904" w:rsidR="00D15B92" w:rsidRPr="006D0E71" w:rsidRDefault="00D15B92" w:rsidP="00907E86">
            <w:pPr>
              <w:pStyle w:val="TableText"/>
              <w:rPr>
                <w:noProof w:val="0"/>
              </w:rPr>
            </w:pPr>
            <w:r w:rsidRPr="006D0E71">
              <w:rPr>
                <w:rFonts w:cs="Arial"/>
                <w:noProof w:val="0"/>
                <w:color w:val="000000"/>
                <w:szCs w:val="24"/>
              </w:rPr>
              <w:t>134</w:t>
            </w:r>
          </w:p>
        </w:tc>
        <w:tc>
          <w:tcPr>
            <w:tcW w:w="720" w:type="dxa"/>
            <w:tcBorders>
              <w:top w:val="nil"/>
              <w:bottom w:val="single" w:sz="6" w:space="0" w:color="FFFFFF"/>
            </w:tcBorders>
            <w:shd w:val="clear" w:color="auto" w:fill="FFFFFF"/>
            <w:tcMar>
              <w:left w:w="60" w:type="dxa"/>
              <w:right w:w="60" w:type="dxa"/>
            </w:tcMar>
            <w:vAlign w:val="bottom"/>
          </w:tcPr>
          <w:p w14:paraId="37774336" w14:textId="6AE9378C"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755A2CF4" w14:textId="1004DF70" w:rsidR="00D15B92" w:rsidRPr="006D0E71" w:rsidRDefault="00D15B92" w:rsidP="00907E86">
            <w:pPr>
              <w:pStyle w:val="TableText"/>
              <w:rPr>
                <w:noProof w:val="0"/>
              </w:rPr>
            </w:pPr>
            <w:r w:rsidRPr="006D0E71">
              <w:rPr>
                <w:rFonts w:cs="Arial"/>
                <w:noProof w:val="0"/>
                <w:color w:val="000000"/>
                <w:szCs w:val="24"/>
              </w:rPr>
              <w:t>148</w:t>
            </w:r>
          </w:p>
        </w:tc>
        <w:tc>
          <w:tcPr>
            <w:tcW w:w="720" w:type="dxa"/>
            <w:tcBorders>
              <w:top w:val="nil"/>
              <w:bottom w:val="single" w:sz="6" w:space="0" w:color="FFFFFF"/>
            </w:tcBorders>
            <w:shd w:val="clear" w:color="auto" w:fill="FFFFFF"/>
            <w:tcMar>
              <w:left w:w="60" w:type="dxa"/>
              <w:right w:w="60" w:type="dxa"/>
            </w:tcMar>
            <w:vAlign w:val="bottom"/>
          </w:tcPr>
          <w:p w14:paraId="1F7B91A4" w14:textId="25FC7C9E" w:rsidR="00D15B92" w:rsidRPr="006D0E71" w:rsidRDefault="00D15B92" w:rsidP="00907E86">
            <w:pPr>
              <w:pStyle w:val="TableText"/>
              <w:rPr>
                <w:noProof w:val="0"/>
              </w:rPr>
            </w:pPr>
            <w:r w:rsidRPr="006D0E71">
              <w:rPr>
                <w:rFonts w:cs="Arial"/>
                <w:noProof w:val="0"/>
                <w:color w:val="000000"/>
                <w:szCs w:val="24"/>
              </w:rPr>
              <w:t>0.14</w:t>
            </w:r>
          </w:p>
        </w:tc>
      </w:tr>
      <w:tr w:rsidR="00D15B92" w:rsidRPr="006D0E71" w14:paraId="2E17CE5C" w14:textId="77777777" w:rsidTr="00BF548D">
        <w:tc>
          <w:tcPr>
            <w:tcW w:w="7344" w:type="dxa"/>
            <w:tcBorders>
              <w:top w:val="nil"/>
              <w:bottom w:val="single" w:sz="6" w:space="0" w:color="FFFFFF"/>
            </w:tcBorders>
            <w:shd w:val="clear" w:color="auto" w:fill="FFFFFF"/>
            <w:tcMar>
              <w:left w:w="60" w:type="dxa"/>
              <w:right w:w="60" w:type="dxa"/>
            </w:tcMar>
          </w:tcPr>
          <w:p w14:paraId="2396F358" w14:textId="38CBF2F4"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10232AF" w14:textId="62458453" w:rsidR="00D15B92" w:rsidRPr="006D0E71" w:rsidRDefault="00D15B92" w:rsidP="00907E86">
            <w:pPr>
              <w:pStyle w:val="TableText"/>
              <w:rPr>
                <w:noProof w:val="0"/>
              </w:rPr>
            </w:pPr>
            <w:r w:rsidRPr="006D0E71">
              <w:rPr>
                <w:rFonts w:cs="Arial"/>
                <w:noProof w:val="0"/>
                <w:color w:val="000000"/>
                <w:szCs w:val="24"/>
              </w:rPr>
              <w:t>771</w:t>
            </w:r>
          </w:p>
        </w:tc>
        <w:tc>
          <w:tcPr>
            <w:tcW w:w="720" w:type="dxa"/>
            <w:tcBorders>
              <w:top w:val="nil"/>
              <w:bottom w:val="single" w:sz="6" w:space="0" w:color="FFFFFF"/>
            </w:tcBorders>
            <w:shd w:val="clear" w:color="auto" w:fill="FFFFFF"/>
            <w:tcMar>
              <w:left w:w="60" w:type="dxa"/>
              <w:right w:w="60" w:type="dxa"/>
            </w:tcMar>
            <w:vAlign w:val="bottom"/>
          </w:tcPr>
          <w:p w14:paraId="7C5F5ADB" w14:textId="1FF25692" w:rsidR="00D15B92" w:rsidRPr="006D0E71" w:rsidRDefault="00D15B92"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712D8A5A" w14:textId="2EEFE087" w:rsidR="00D15B92" w:rsidRPr="006D0E71" w:rsidRDefault="00D15B92" w:rsidP="00907E86">
            <w:pPr>
              <w:pStyle w:val="TableText"/>
              <w:rPr>
                <w:noProof w:val="0"/>
              </w:rPr>
            </w:pPr>
            <w:r w:rsidRPr="006D0E71">
              <w:rPr>
                <w:rFonts w:cs="Arial"/>
                <w:noProof w:val="0"/>
                <w:color w:val="000000"/>
                <w:szCs w:val="24"/>
              </w:rPr>
              <w:t>872</w:t>
            </w:r>
          </w:p>
        </w:tc>
        <w:tc>
          <w:tcPr>
            <w:tcW w:w="720" w:type="dxa"/>
            <w:tcBorders>
              <w:top w:val="nil"/>
              <w:bottom w:val="single" w:sz="6" w:space="0" w:color="FFFFFF"/>
            </w:tcBorders>
            <w:shd w:val="clear" w:color="auto" w:fill="FFFFFF"/>
            <w:tcMar>
              <w:left w:w="60" w:type="dxa"/>
              <w:right w:w="60" w:type="dxa"/>
            </w:tcMar>
            <w:vAlign w:val="bottom"/>
          </w:tcPr>
          <w:p w14:paraId="7B219634" w14:textId="43856B71" w:rsidR="00D15B92" w:rsidRPr="006D0E71" w:rsidRDefault="00D15B92" w:rsidP="00907E86">
            <w:pPr>
              <w:pStyle w:val="TableText"/>
              <w:rPr>
                <w:noProof w:val="0"/>
              </w:rPr>
            </w:pPr>
            <w:r w:rsidRPr="006D0E71">
              <w:rPr>
                <w:rFonts w:cs="Arial"/>
                <w:noProof w:val="0"/>
                <w:color w:val="000000"/>
                <w:szCs w:val="24"/>
              </w:rPr>
              <w:t>1.37</w:t>
            </w:r>
          </w:p>
        </w:tc>
        <w:tc>
          <w:tcPr>
            <w:tcW w:w="864" w:type="dxa"/>
            <w:tcBorders>
              <w:top w:val="nil"/>
              <w:bottom w:val="single" w:sz="6" w:space="0" w:color="FFFFFF"/>
            </w:tcBorders>
            <w:shd w:val="clear" w:color="auto" w:fill="FFFFFF"/>
            <w:tcMar>
              <w:left w:w="60" w:type="dxa"/>
              <w:right w:w="60" w:type="dxa"/>
            </w:tcMar>
            <w:vAlign w:val="bottom"/>
          </w:tcPr>
          <w:p w14:paraId="528C3E4D" w14:textId="7077A411" w:rsidR="00D15B92" w:rsidRPr="006D0E71" w:rsidRDefault="00D15B92" w:rsidP="00907E86">
            <w:pPr>
              <w:pStyle w:val="TableText"/>
              <w:rPr>
                <w:noProof w:val="0"/>
              </w:rPr>
            </w:pPr>
            <w:r w:rsidRPr="006D0E71">
              <w:rPr>
                <w:rFonts w:cs="Arial"/>
                <w:noProof w:val="0"/>
                <w:color w:val="000000"/>
                <w:szCs w:val="24"/>
              </w:rPr>
              <w:t>1,717</w:t>
            </w:r>
          </w:p>
        </w:tc>
        <w:tc>
          <w:tcPr>
            <w:tcW w:w="720" w:type="dxa"/>
            <w:tcBorders>
              <w:top w:val="nil"/>
              <w:bottom w:val="single" w:sz="6" w:space="0" w:color="FFFFFF"/>
            </w:tcBorders>
            <w:shd w:val="clear" w:color="auto" w:fill="FFFFFF"/>
            <w:tcMar>
              <w:left w:w="60" w:type="dxa"/>
              <w:right w:w="60" w:type="dxa"/>
            </w:tcMar>
            <w:vAlign w:val="bottom"/>
          </w:tcPr>
          <w:p w14:paraId="693F0216" w14:textId="38DE0E19" w:rsidR="00D15B92" w:rsidRPr="006D0E71" w:rsidRDefault="00D15B92" w:rsidP="00907E86">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313FF856" w14:textId="39CF9A8B" w:rsidR="00D15B92" w:rsidRPr="006D0E71" w:rsidRDefault="00D15B92" w:rsidP="00907E86">
            <w:pPr>
              <w:pStyle w:val="TableText"/>
              <w:rPr>
                <w:noProof w:val="0"/>
              </w:rPr>
            </w:pPr>
            <w:r w:rsidRPr="006D0E71">
              <w:rPr>
                <w:rFonts w:cs="Arial"/>
                <w:noProof w:val="0"/>
                <w:color w:val="000000"/>
                <w:szCs w:val="24"/>
              </w:rPr>
              <w:t>2,572</w:t>
            </w:r>
          </w:p>
        </w:tc>
        <w:tc>
          <w:tcPr>
            <w:tcW w:w="720" w:type="dxa"/>
            <w:tcBorders>
              <w:top w:val="nil"/>
              <w:bottom w:val="single" w:sz="6" w:space="0" w:color="FFFFFF"/>
            </w:tcBorders>
            <w:shd w:val="clear" w:color="auto" w:fill="FFFFFF"/>
            <w:tcMar>
              <w:left w:w="60" w:type="dxa"/>
              <w:right w:w="60" w:type="dxa"/>
            </w:tcMar>
            <w:vAlign w:val="bottom"/>
          </w:tcPr>
          <w:p w14:paraId="7E26B5C2" w14:textId="6C688895" w:rsidR="00D15B92" w:rsidRPr="006D0E71" w:rsidRDefault="00D15B92" w:rsidP="00907E86">
            <w:pPr>
              <w:pStyle w:val="TableText"/>
              <w:rPr>
                <w:noProof w:val="0"/>
              </w:rPr>
            </w:pPr>
            <w:r w:rsidRPr="006D0E71">
              <w:rPr>
                <w:rFonts w:cs="Arial"/>
                <w:noProof w:val="0"/>
                <w:color w:val="000000"/>
                <w:szCs w:val="24"/>
              </w:rPr>
              <w:t>2.44</w:t>
            </w:r>
          </w:p>
        </w:tc>
      </w:tr>
      <w:tr w:rsidR="00D15B92" w:rsidRPr="006D0E71" w14:paraId="4510B32A" w14:textId="77777777" w:rsidTr="00BF548D">
        <w:tc>
          <w:tcPr>
            <w:tcW w:w="7344" w:type="dxa"/>
            <w:tcBorders>
              <w:top w:val="nil"/>
              <w:bottom w:val="single" w:sz="6" w:space="0" w:color="FFFFFF"/>
            </w:tcBorders>
            <w:shd w:val="clear" w:color="auto" w:fill="FFFFFF"/>
            <w:tcMar>
              <w:left w:w="60" w:type="dxa"/>
              <w:right w:w="60" w:type="dxa"/>
            </w:tcMar>
          </w:tcPr>
          <w:p w14:paraId="62547510" w14:textId="08A56F5A"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D1BD841" w14:textId="014C9DEA" w:rsidR="00D15B92" w:rsidRPr="006D0E71" w:rsidRDefault="00D15B92" w:rsidP="00907E86">
            <w:pPr>
              <w:pStyle w:val="TableText"/>
              <w:rPr>
                <w:noProof w:val="0"/>
              </w:rPr>
            </w:pPr>
            <w:r w:rsidRPr="006D0E71">
              <w:rPr>
                <w:rFonts w:cs="Arial"/>
                <w:noProof w:val="0"/>
                <w:color w:val="000000"/>
                <w:szCs w:val="24"/>
              </w:rPr>
              <w:t>928</w:t>
            </w:r>
          </w:p>
        </w:tc>
        <w:tc>
          <w:tcPr>
            <w:tcW w:w="720" w:type="dxa"/>
            <w:tcBorders>
              <w:top w:val="nil"/>
              <w:bottom w:val="single" w:sz="6" w:space="0" w:color="FFFFFF"/>
            </w:tcBorders>
            <w:shd w:val="clear" w:color="auto" w:fill="FFFFFF"/>
            <w:tcMar>
              <w:left w:w="60" w:type="dxa"/>
              <w:right w:w="60" w:type="dxa"/>
            </w:tcMar>
            <w:vAlign w:val="bottom"/>
          </w:tcPr>
          <w:p w14:paraId="10440F9B" w14:textId="7352CF21" w:rsidR="00D15B92" w:rsidRPr="006D0E71" w:rsidRDefault="00D15B92" w:rsidP="00907E86">
            <w:pPr>
              <w:pStyle w:val="TableText"/>
              <w:rPr>
                <w:noProof w:val="0"/>
              </w:rPr>
            </w:pPr>
            <w:r w:rsidRPr="006D0E71">
              <w:rPr>
                <w:rFonts w:cs="Arial"/>
                <w:noProof w:val="0"/>
                <w:color w:val="000000"/>
                <w:szCs w:val="24"/>
              </w:rPr>
              <w:t>1.48</w:t>
            </w:r>
          </w:p>
        </w:tc>
        <w:tc>
          <w:tcPr>
            <w:tcW w:w="864" w:type="dxa"/>
            <w:tcBorders>
              <w:top w:val="nil"/>
              <w:bottom w:val="single" w:sz="6" w:space="0" w:color="FFFFFF"/>
            </w:tcBorders>
            <w:shd w:val="clear" w:color="auto" w:fill="FFFFFF"/>
            <w:tcMar>
              <w:left w:w="60" w:type="dxa"/>
              <w:right w:w="60" w:type="dxa"/>
            </w:tcMar>
            <w:vAlign w:val="bottom"/>
          </w:tcPr>
          <w:p w14:paraId="1E17668E" w14:textId="4AE11CE0" w:rsidR="00D15B92" w:rsidRPr="006D0E71" w:rsidRDefault="00D15B92" w:rsidP="00907E86">
            <w:pPr>
              <w:pStyle w:val="TableText"/>
              <w:rPr>
                <w:noProof w:val="0"/>
              </w:rPr>
            </w:pPr>
            <w:r w:rsidRPr="006D0E71">
              <w:rPr>
                <w:rFonts w:cs="Arial"/>
                <w:noProof w:val="0"/>
                <w:color w:val="000000"/>
                <w:szCs w:val="24"/>
              </w:rPr>
              <w:t>956</w:t>
            </w:r>
          </w:p>
        </w:tc>
        <w:tc>
          <w:tcPr>
            <w:tcW w:w="720" w:type="dxa"/>
            <w:tcBorders>
              <w:top w:val="nil"/>
              <w:bottom w:val="single" w:sz="6" w:space="0" w:color="FFFFFF"/>
            </w:tcBorders>
            <w:shd w:val="clear" w:color="auto" w:fill="FFFFFF"/>
            <w:tcMar>
              <w:left w:w="60" w:type="dxa"/>
              <w:right w:w="60" w:type="dxa"/>
            </w:tcMar>
            <w:vAlign w:val="bottom"/>
          </w:tcPr>
          <w:p w14:paraId="02C626BD" w14:textId="391D945E" w:rsidR="00D15B92" w:rsidRPr="006D0E71" w:rsidRDefault="00D15B92" w:rsidP="00907E86">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06C8C946" w14:textId="3ED1AF91" w:rsidR="00D15B92" w:rsidRPr="006D0E71" w:rsidRDefault="00D15B92" w:rsidP="00907E86">
            <w:pPr>
              <w:pStyle w:val="TableText"/>
              <w:rPr>
                <w:noProof w:val="0"/>
              </w:rPr>
            </w:pPr>
            <w:r w:rsidRPr="006D0E71">
              <w:rPr>
                <w:rFonts w:cs="Arial"/>
                <w:noProof w:val="0"/>
                <w:color w:val="000000"/>
                <w:szCs w:val="24"/>
              </w:rPr>
              <w:t>1,708</w:t>
            </w:r>
          </w:p>
        </w:tc>
        <w:tc>
          <w:tcPr>
            <w:tcW w:w="720" w:type="dxa"/>
            <w:tcBorders>
              <w:top w:val="nil"/>
              <w:bottom w:val="single" w:sz="6" w:space="0" w:color="FFFFFF"/>
            </w:tcBorders>
            <w:shd w:val="clear" w:color="auto" w:fill="FFFFFF"/>
            <w:tcMar>
              <w:left w:w="60" w:type="dxa"/>
              <w:right w:w="60" w:type="dxa"/>
            </w:tcMar>
            <w:vAlign w:val="bottom"/>
          </w:tcPr>
          <w:p w14:paraId="5FDE4724" w14:textId="0D492A37" w:rsidR="00D15B92" w:rsidRPr="006D0E71" w:rsidRDefault="00D15B92" w:rsidP="00907E86">
            <w:pPr>
              <w:pStyle w:val="TableText"/>
              <w:rPr>
                <w:noProof w:val="0"/>
              </w:rPr>
            </w:pPr>
            <w:r w:rsidRPr="006D0E71">
              <w:rPr>
                <w:rFonts w:cs="Arial"/>
                <w:noProof w:val="0"/>
                <w:color w:val="000000"/>
                <w:szCs w:val="24"/>
              </w:rPr>
              <w:t>1.97</w:t>
            </w:r>
          </w:p>
        </w:tc>
        <w:tc>
          <w:tcPr>
            <w:tcW w:w="864" w:type="dxa"/>
            <w:tcBorders>
              <w:top w:val="nil"/>
              <w:bottom w:val="single" w:sz="6" w:space="0" w:color="FFFFFF"/>
            </w:tcBorders>
            <w:shd w:val="clear" w:color="auto" w:fill="FFFFFF"/>
            <w:tcMar>
              <w:left w:w="60" w:type="dxa"/>
              <w:right w:w="60" w:type="dxa"/>
            </w:tcMar>
            <w:vAlign w:val="bottom"/>
          </w:tcPr>
          <w:p w14:paraId="6D5C1033" w14:textId="4AE53FF8" w:rsidR="00D15B92" w:rsidRPr="006D0E71" w:rsidRDefault="00D15B92" w:rsidP="00907E86">
            <w:pPr>
              <w:pStyle w:val="TableText"/>
              <w:rPr>
                <w:noProof w:val="0"/>
              </w:rPr>
            </w:pPr>
            <w:r w:rsidRPr="006D0E71">
              <w:rPr>
                <w:rFonts w:cs="Arial"/>
                <w:noProof w:val="0"/>
                <w:color w:val="000000"/>
                <w:szCs w:val="24"/>
              </w:rPr>
              <w:t>2,066</w:t>
            </w:r>
          </w:p>
        </w:tc>
        <w:tc>
          <w:tcPr>
            <w:tcW w:w="720" w:type="dxa"/>
            <w:tcBorders>
              <w:top w:val="nil"/>
              <w:bottom w:val="single" w:sz="6" w:space="0" w:color="FFFFFF"/>
            </w:tcBorders>
            <w:shd w:val="clear" w:color="auto" w:fill="FFFFFF"/>
            <w:tcMar>
              <w:left w:w="60" w:type="dxa"/>
              <w:right w:w="60" w:type="dxa"/>
            </w:tcMar>
            <w:vAlign w:val="bottom"/>
          </w:tcPr>
          <w:p w14:paraId="7FE6672A" w14:textId="57D3EB94" w:rsidR="00D15B92" w:rsidRPr="006D0E71" w:rsidRDefault="00D15B92" w:rsidP="00907E86">
            <w:pPr>
              <w:pStyle w:val="TableText"/>
              <w:rPr>
                <w:noProof w:val="0"/>
              </w:rPr>
            </w:pPr>
            <w:r w:rsidRPr="006D0E71">
              <w:rPr>
                <w:rFonts w:cs="Arial"/>
                <w:noProof w:val="0"/>
                <w:color w:val="000000"/>
                <w:szCs w:val="24"/>
              </w:rPr>
              <w:t>1.96</w:t>
            </w:r>
          </w:p>
        </w:tc>
      </w:tr>
      <w:tr w:rsidR="00D15B92" w:rsidRPr="006D0E71" w14:paraId="130F0D55" w14:textId="77777777" w:rsidTr="00BF548D">
        <w:tc>
          <w:tcPr>
            <w:tcW w:w="7344" w:type="dxa"/>
            <w:tcBorders>
              <w:top w:val="nil"/>
              <w:bottom w:val="single" w:sz="4" w:space="0" w:color="auto"/>
            </w:tcBorders>
            <w:shd w:val="clear" w:color="auto" w:fill="FFFFFF"/>
            <w:tcMar>
              <w:left w:w="60" w:type="dxa"/>
              <w:right w:w="60" w:type="dxa"/>
            </w:tcMar>
          </w:tcPr>
          <w:p w14:paraId="2CB6244E" w14:textId="153D6FC4"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29B9A34" w14:textId="7801687A" w:rsidR="00D15B92" w:rsidRPr="006D0E71" w:rsidRDefault="00D15B92" w:rsidP="00907E86">
            <w:pPr>
              <w:pStyle w:val="TableText"/>
              <w:rPr>
                <w:noProof w:val="0"/>
              </w:rPr>
            </w:pPr>
            <w:r w:rsidRPr="006D0E71">
              <w:rPr>
                <w:rFonts w:cs="Arial"/>
                <w:noProof w:val="0"/>
                <w:color w:val="000000"/>
                <w:szCs w:val="24"/>
              </w:rPr>
              <w:t>84</w:t>
            </w:r>
          </w:p>
        </w:tc>
        <w:tc>
          <w:tcPr>
            <w:tcW w:w="720" w:type="dxa"/>
            <w:tcBorders>
              <w:top w:val="nil"/>
              <w:bottom w:val="single" w:sz="4" w:space="0" w:color="auto"/>
            </w:tcBorders>
            <w:shd w:val="clear" w:color="auto" w:fill="FFFFFF"/>
            <w:tcMar>
              <w:left w:w="60" w:type="dxa"/>
              <w:right w:w="60" w:type="dxa"/>
            </w:tcMar>
            <w:vAlign w:val="bottom"/>
          </w:tcPr>
          <w:p w14:paraId="06779CE1" w14:textId="6911F6BF"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4" w:space="0" w:color="auto"/>
            </w:tcBorders>
            <w:shd w:val="clear" w:color="auto" w:fill="FFFFFF"/>
            <w:tcMar>
              <w:left w:w="60" w:type="dxa"/>
              <w:right w:w="60" w:type="dxa"/>
            </w:tcMar>
            <w:vAlign w:val="bottom"/>
          </w:tcPr>
          <w:p w14:paraId="35CA0B00" w14:textId="7133E2E9" w:rsidR="00D15B92" w:rsidRPr="006D0E71" w:rsidRDefault="00D15B92" w:rsidP="00907E86">
            <w:pPr>
              <w:pStyle w:val="TableText"/>
              <w:rPr>
                <w:noProof w:val="0"/>
              </w:rPr>
            </w:pPr>
            <w:r w:rsidRPr="006D0E71">
              <w:rPr>
                <w:rFonts w:cs="Arial"/>
                <w:noProof w:val="0"/>
                <w:color w:val="000000"/>
                <w:szCs w:val="24"/>
              </w:rPr>
              <w:t>57</w:t>
            </w:r>
          </w:p>
        </w:tc>
        <w:tc>
          <w:tcPr>
            <w:tcW w:w="720" w:type="dxa"/>
            <w:tcBorders>
              <w:top w:val="nil"/>
              <w:bottom w:val="single" w:sz="4" w:space="0" w:color="auto"/>
            </w:tcBorders>
            <w:shd w:val="clear" w:color="auto" w:fill="FFFFFF"/>
            <w:tcMar>
              <w:left w:w="60" w:type="dxa"/>
              <w:right w:w="60" w:type="dxa"/>
            </w:tcMar>
            <w:vAlign w:val="bottom"/>
          </w:tcPr>
          <w:p w14:paraId="2314DFBC" w14:textId="6E950991"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4" w:space="0" w:color="auto"/>
            </w:tcBorders>
            <w:shd w:val="clear" w:color="auto" w:fill="FFFFFF"/>
            <w:tcMar>
              <w:left w:w="60" w:type="dxa"/>
              <w:right w:w="60" w:type="dxa"/>
            </w:tcMar>
            <w:vAlign w:val="bottom"/>
          </w:tcPr>
          <w:p w14:paraId="72D7F5E0" w14:textId="669CE281" w:rsidR="00D15B92" w:rsidRPr="006D0E71" w:rsidRDefault="00D15B92" w:rsidP="00907E86">
            <w:pPr>
              <w:pStyle w:val="TableText"/>
              <w:rPr>
                <w:noProof w:val="0"/>
              </w:rPr>
            </w:pPr>
            <w:r w:rsidRPr="006D0E71">
              <w:rPr>
                <w:rFonts w:cs="Arial"/>
                <w:noProof w:val="0"/>
                <w:color w:val="000000"/>
                <w:szCs w:val="24"/>
              </w:rPr>
              <w:t>104</w:t>
            </w:r>
          </w:p>
        </w:tc>
        <w:tc>
          <w:tcPr>
            <w:tcW w:w="720" w:type="dxa"/>
            <w:tcBorders>
              <w:top w:val="nil"/>
              <w:bottom w:val="single" w:sz="4" w:space="0" w:color="auto"/>
            </w:tcBorders>
            <w:shd w:val="clear" w:color="auto" w:fill="FFFFFF"/>
            <w:tcMar>
              <w:left w:w="60" w:type="dxa"/>
              <w:right w:w="60" w:type="dxa"/>
            </w:tcMar>
            <w:vAlign w:val="bottom"/>
          </w:tcPr>
          <w:p w14:paraId="6200969F" w14:textId="2BAA5F2F"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4" w:space="0" w:color="auto"/>
            </w:tcBorders>
            <w:shd w:val="clear" w:color="auto" w:fill="FFFFFF"/>
            <w:tcMar>
              <w:left w:w="60" w:type="dxa"/>
              <w:right w:w="60" w:type="dxa"/>
            </w:tcMar>
            <w:vAlign w:val="bottom"/>
          </w:tcPr>
          <w:p w14:paraId="4B9F4287" w14:textId="42124C44" w:rsidR="00D15B92" w:rsidRPr="006D0E71" w:rsidRDefault="00D15B92" w:rsidP="00907E86">
            <w:pPr>
              <w:pStyle w:val="TableText"/>
              <w:rPr>
                <w:noProof w:val="0"/>
              </w:rPr>
            </w:pPr>
            <w:r w:rsidRPr="006D0E71">
              <w:rPr>
                <w:rFonts w:cs="Arial"/>
                <w:noProof w:val="0"/>
                <w:color w:val="000000"/>
                <w:szCs w:val="24"/>
              </w:rPr>
              <w:t>94</w:t>
            </w:r>
          </w:p>
        </w:tc>
        <w:tc>
          <w:tcPr>
            <w:tcW w:w="720" w:type="dxa"/>
            <w:tcBorders>
              <w:top w:val="nil"/>
              <w:bottom w:val="single" w:sz="4" w:space="0" w:color="auto"/>
            </w:tcBorders>
            <w:shd w:val="clear" w:color="auto" w:fill="FFFFFF"/>
            <w:tcMar>
              <w:left w:w="60" w:type="dxa"/>
              <w:right w:w="60" w:type="dxa"/>
            </w:tcMar>
            <w:vAlign w:val="bottom"/>
          </w:tcPr>
          <w:p w14:paraId="37C81D0B" w14:textId="53049D66"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5C49E8FA" w14:textId="77777777" w:rsidTr="00BF548D">
        <w:tc>
          <w:tcPr>
            <w:tcW w:w="7344" w:type="dxa"/>
            <w:tcBorders>
              <w:top w:val="single" w:sz="4" w:space="0" w:color="auto"/>
            </w:tcBorders>
            <w:shd w:val="clear" w:color="auto" w:fill="FFFFFF"/>
            <w:tcMar>
              <w:left w:w="60" w:type="dxa"/>
              <w:right w:w="60" w:type="dxa"/>
            </w:tcMar>
          </w:tcPr>
          <w:p w14:paraId="437F43A8" w14:textId="10256314"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4534C57" w14:textId="731743F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0AA463F3" w14:textId="5E96785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F9B198C" w14:textId="4D93DBA7"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5C2FF982" w14:textId="3C5E700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783CE6A" w14:textId="0DFCBEFF"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56927858" w14:textId="3437F92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C1FBEE1" w14:textId="625F2A8F"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78EAA1B1" w14:textId="77F0896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2C4E60D" w14:textId="77777777" w:rsidTr="00BF548D">
        <w:tc>
          <w:tcPr>
            <w:tcW w:w="7344" w:type="dxa"/>
            <w:tcBorders>
              <w:bottom w:val="single" w:sz="6" w:space="0" w:color="FFFFFF"/>
            </w:tcBorders>
            <w:shd w:val="clear" w:color="auto" w:fill="FFFFFF"/>
            <w:tcMar>
              <w:left w:w="60" w:type="dxa"/>
              <w:right w:w="60" w:type="dxa"/>
            </w:tcMar>
          </w:tcPr>
          <w:p w14:paraId="1A7BAB65" w14:textId="686A3350"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56AFCBD" w14:textId="61D47CB3" w:rsidR="00D15B92" w:rsidRPr="006D0E71" w:rsidRDefault="00D15B92" w:rsidP="00907E86">
            <w:pPr>
              <w:pStyle w:val="TableText"/>
              <w:rPr>
                <w:noProof w:val="0"/>
              </w:rPr>
            </w:pPr>
            <w:r w:rsidRPr="006D0E71">
              <w:rPr>
                <w:rFonts w:cs="Arial"/>
                <w:noProof w:val="0"/>
                <w:color w:val="000000"/>
                <w:szCs w:val="24"/>
              </w:rPr>
              <w:t>1,041</w:t>
            </w:r>
          </w:p>
        </w:tc>
        <w:tc>
          <w:tcPr>
            <w:tcW w:w="720" w:type="dxa"/>
            <w:tcBorders>
              <w:bottom w:val="single" w:sz="6" w:space="0" w:color="FFFFFF"/>
            </w:tcBorders>
            <w:shd w:val="clear" w:color="auto" w:fill="FFFFFF"/>
            <w:tcMar>
              <w:left w:w="60" w:type="dxa"/>
              <w:right w:w="60" w:type="dxa"/>
            </w:tcMar>
            <w:vAlign w:val="bottom"/>
          </w:tcPr>
          <w:p w14:paraId="446E973B" w14:textId="2FC0CD19" w:rsidR="00D15B92" w:rsidRPr="006D0E71" w:rsidRDefault="00D15B92" w:rsidP="00907E86">
            <w:pPr>
              <w:pStyle w:val="TableText"/>
              <w:rPr>
                <w:noProof w:val="0"/>
              </w:rPr>
            </w:pPr>
            <w:r w:rsidRPr="006D0E71">
              <w:rPr>
                <w:rFonts w:cs="Arial"/>
                <w:noProof w:val="0"/>
                <w:color w:val="000000"/>
                <w:szCs w:val="24"/>
              </w:rPr>
              <w:t>1.66</w:t>
            </w:r>
          </w:p>
        </w:tc>
        <w:tc>
          <w:tcPr>
            <w:tcW w:w="864" w:type="dxa"/>
            <w:tcBorders>
              <w:bottom w:val="single" w:sz="6" w:space="0" w:color="FFFFFF"/>
            </w:tcBorders>
            <w:shd w:val="clear" w:color="auto" w:fill="FFFFFF"/>
            <w:tcMar>
              <w:left w:w="60" w:type="dxa"/>
              <w:right w:w="60" w:type="dxa"/>
            </w:tcMar>
            <w:vAlign w:val="bottom"/>
          </w:tcPr>
          <w:p w14:paraId="61AC9197" w14:textId="12890B68" w:rsidR="00D15B92" w:rsidRPr="006D0E71" w:rsidRDefault="00D15B92" w:rsidP="00907E86">
            <w:pPr>
              <w:pStyle w:val="TableText"/>
              <w:rPr>
                <w:noProof w:val="0"/>
              </w:rPr>
            </w:pPr>
            <w:r w:rsidRPr="006D0E71">
              <w:rPr>
                <w:rFonts w:cs="Arial"/>
                <w:noProof w:val="0"/>
                <w:color w:val="000000"/>
                <w:szCs w:val="24"/>
              </w:rPr>
              <w:t>1,251</w:t>
            </w:r>
          </w:p>
        </w:tc>
        <w:tc>
          <w:tcPr>
            <w:tcW w:w="720" w:type="dxa"/>
            <w:tcBorders>
              <w:bottom w:val="single" w:sz="6" w:space="0" w:color="FFFFFF"/>
            </w:tcBorders>
            <w:shd w:val="clear" w:color="auto" w:fill="FFFFFF"/>
            <w:tcMar>
              <w:left w:w="60" w:type="dxa"/>
              <w:right w:w="60" w:type="dxa"/>
            </w:tcMar>
            <w:vAlign w:val="bottom"/>
          </w:tcPr>
          <w:p w14:paraId="345A41EC" w14:textId="2E8747A9" w:rsidR="00D15B92" w:rsidRPr="006D0E71" w:rsidRDefault="00D15B92" w:rsidP="00907E86">
            <w:pPr>
              <w:pStyle w:val="TableText"/>
              <w:rPr>
                <w:noProof w:val="0"/>
              </w:rPr>
            </w:pPr>
            <w:r w:rsidRPr="006D0E71">
              <w:rPr>
                <w:rFonts w:cs="Arial"/>
                <w:noProof w:val="0"/>
                <w:color w:val="000000"/>
                <w:szCs w:val="24"/>
              </w:rPr>
              <w:t>1.97</w:t>
            </w:r>
          </w:p>
        </w:tc>
        <w:tc>
          <w:tcPr>
            <w:tcW w:w="864" w:type="dxa"/>
            <w:tcBorders>
              <w:bottom w:val="single" w:sz="6" w:space="0" w:color="FFFFFF"/>
            </w:tcBorders>
            <w:shd w:val="clear" w:color="auto" w:fill="FFFFFF"/>
            <w:tcMar>
              <w:left w:w="60" w:type="dxa"/>
              <w:right w:w="60" w:type="dxa"/>
            </w:tcMar>
            <w:vAlign w:val="bottom"/>
          </w:tcPr>
          <w:p w14:paraId="059FBC13" w14:textId="16D4DEB0" w:rsidR="00D15B92" w:rsidRPr="006D0E71" w:rsidRDefault="00D15B92" w:rsidP="00907E86">
            <w:pPr>
              <w:pStyle w:val="TableText"/>
              <w:rPr>
                <w:noProof w:val="0"/>
              </w:rPr>
            </w:pPr>
            <w:r w:rsidRPr="006D0E71">
              <w:rPr>
                <w:rFonts w:cs="Arial"/>
                <w:noProof w:val="0"/>
                <w:color w:val="000000"/>
                <w:szCs w:val="24"/>
              </w:rPr>
              <w:t>2,459</w:t>
            </w:r>
          </w:p>
        </w:tc>
        <w:tc>
          <w:tcPr>
            <w:tcW w:w="720" w:type="dxa"/>
            <w:tcBorders>
              <w:bottom w:val="single" w:sz="6" w:space="0" w:color="FFFFFF"/>
            </w:tcBorders>
            <w:shd w:val="clear" w:color="auto" w:fill="FFFFFF"/>
            <w:tcMar>
              <w:left w:w="60" w:type="dxa"/>
              <w:right w:w="60" w:type="dxa"/>
            </w:tcMar>
            <w:vAlign w:val="bottom"/>
          </w:tcPr>
          <w:p w14:paraId="5BFEE75D" w14:textId="7F6FB391" w:rsidR="00D15B92" w:rsidRPr="006D0E71" w:rsidRDefault="00D15B92" w:rsidP="00907E86">
            <w:pPr>
              <w:pStyle w:val="TableText"/>
              <w:rPr>
                <w:noProof w:val="0"/>
              </w:rPr>
            </w:pPr>
            <w:r w:rsidRPr="006D0E71">
              <w:rPr>
                <w:rFonts w:cs="Arial"/>
                <w:noProof w:val="0"/>
                <w:color w:val="000000"/>
                <w:szCs w:val="24"/>
              </w:rPr>
              <w:t>2.84</w:t>
            </w:r>
          </w:p>
        </w:tc>
        <w:tc>
          <w:tcPr>
            <w:tcW w:w="864" w:type="dxa"/>
            <w:tcBorders>
              <w:bottom w:val="single" w:sz="6" w:space="0" w:color="FFFFFF"/>
            </w:tcBorders>
            <w:shd w:val="clear" w:color="auto" w:fill="FFFFFF"/>
            <w:tcMar>
              <w:left w:w="60" w:type="dxa"/>
              <w:right w:w="60" w:type="dxa"/>
            </w:tcMar>
            <w:vAlign w:val="bottom"/>
          </w:tcPr>
          <w:p w14:paraId="5CFEB90B" w14:textId="7B48B344" w:rsidR="00D15B92" w:rsidRPr="006D0E71" w:rsidRDefault="00D15B92" w:rsidP="00907E86">
            <w:pPr>
              <w:pStyle w:val="TableText"/>
              <w:rPr>
                <w:noProof w:val="0"/>
              </w:rPr>
            </w:pPr>
            <w:r w:rsidRPr="006D0E71">
              <w:rPr>
                <w:rFonts w:cs="Arial"/>
                <w:noProof w:val="0"/>
                <w:color w:val="000000"/>
                <w:szCs w:val="24"/>
              </w:rPr>
              <w:t>3,962</w:t>
            </w:r>
          </w:p>
        </w:tc>
        <w:tc>
          <w:tcPr>
            <w:tcW w:w="720" w:type="dxa"/>
            <w:tcBorders>
              <w:bottom w:val="single" w:sz="6" w:space="0" w:color="FFFFFF"/>
            </w:tcBorders>
            <w:shd w:val="clear" w:color="auto" w:fill="FFFFFF"/>
            <w:tcMar>
              <w:left w:w="60" w:type="dxa"/>
              <w:right w:w="60" w:type="dxa"/>
            </w:tcMar>
            <w:vAlign w:val="bottom"/>
          </w:tcPr>
          <w:p w14:paraId="330DC82B" w14:textId="2F121FA1" w:rsidR="00D15B92" w:rsidRPr="006D0E71" w:rsidRDefault="00D15B92" w:rsidP="00907E86">
            <w:pPr>
              <w:pStyle w:val="TableText"/>
              <w:rPr>
                <w:noProof w:val="0"/>
              </w:rPr>
            </w:pPr>
            <w:r w:rsidRPr="006D0E71">
              <w:rPr>
                <w:rFonts w:cs="Arial"/>
                <w:noProof w:val="0"/>
                <w:color w:val="000000"/>
                <w:szCs w:val="24"/>
              </w:rPr>
              <w:t>3.75</w:t>
            </w:r>
          </w:p>
        </w:tc>
      </w:tr>
      <w:tr w:rsidR="00D15B92" w:rsidRPr="006D0E71" w14:paraId="1CC48C3D" w14:textId="77777777" w:rsidTr="00BF548D">
        <w:tc>
          <w:tcPr>
            <w:tcW w:w="7344" w:type="dxa"/>
            <w:tcBorders>
              <w:top w:val="single" w:sz="6" w:space="0" w:color="FFFFFF"/>
              <w:bottom w:val="single" w:sz="12" w:space="0" w:color="000000" w:themeColor="text1"/>
            </w:tcBorders>
            <w:shd w:val="clear" w:color="auto" w:fill="FFFFFF"/>
            <w:tcMar>
              <w:left w:w="60" w:type="dxa"/>
              <w:right w:w="60" w:type="dxa"/>
            </w:tcMar>
          </w:tcPr>
          <w:p w14:paraId="46BA3EB0" w14:textId="18BC36A3"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203C817" w14:textId="65543AED" w:rsidR="00D15B92" w:rsidRPr="006D0E71" w:rsidRDefault="00D15B92" w:rsidP="00907E86">
            <w:pPr>
              <w:pStyle w:val="TableText"/>
              <w:rPr>
                <w:noProof w:val="0"/>
              </w:rPr>
            </w:pPr>
            <w:r w:rsidRPr="006D0E71">
              <w:rPr>
                <w:rFonts w:cs="Arial"/>
                <w:noProof w:val="0"/>
                <w:color w:val="000000"/>
                <w:szCs w:val="24"/>
              </w:rPr>
              <w:t>47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620189D" w14:textId="6B659553"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85CF50E" w14:textId="331E7B54" w:rsidR="00D15B92" w:rsidRPr="006D0E71" w:rsidRDefault="00D15B92" w:rsidP="00907E86">
            <w:pPr>
              <w:pStyle w:val="TableText"/>
              <w:rPr>
                <w:noProof w:val="0"/>
              </w:rPr>
            </w:pPr>
            <w:r w:rsidRPr="006D0E71">
              <w:rPr>
                <w:rFonts w:cs="Arial"/>
                <w:noProof w:val="0"/>
                <w:color w:val="000000"/>
                <w:szCs w:val="24"/>
              </w:rPr>
              <w:t>67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13218DD" w14:textId="336E07D4"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9F0BD04" w14:textId="1F2F2057" w:rsidR="00D15B92" w:rsidRPr="006D0E71" w:rsidRDefault="00D15B92" w:rsidP="00907E86">
            <w:pPr>
              <w:pStyle w:val="TableText"/>
              <w:rPr>
                <w:noProof w:val="0"/>
              </w:rPr>
            </w:pPr>
            <w:r w:rsidRPr="006D0E71">
              <w:rPr>
                <w:rFonts w:cs="Arial"/>
                <w:noProof w:val="0"/>
                <w:color w:val="000000"/>
                <w:szCs w:val="24"/>
              </w:rPr>
              <w:t>109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38FF70D" w14:textId="6DF878A7"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5059B31" w14:textId="703990B5" w:rsidR="00D15B92" w:rsidRPr="006D0E71" w:rsidRDefault="00D15B92" w:rsidP="00907E86">
            <w:pPr>
              <w:pStyle w:val="TableText"/>
              <w:rPr>
                <w:noProof w:val="0"/>
              </w:rPr>
            </w:pPr>
            <w:r w:rsidRPr="006D0E71">
              <w:rPr>
                <w:rFonts w:cs="Arial"/>
                <w:noProof w:val="0"/>
                <w:color w:val="000000"/>
                <w:szCs w:val="24"/>
              </w:rPr>
              <w:t>111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31F8F2C" w14:textId="6B715B46" w:rsidR="00D15B92" w:rsidRPr="006D0E71" w:rsidRDefault="00D15B92" w:rsidP="00907E86">
            <w:pPr>
              <w:pStyle w:val="TableText"/>
              <w:rPr>
                <w:noProof w:val="0"/>
              </w:rPr>
            </w:pPr>
            <w:r w:rsidRPr="006D0E71">
              <w:rPr>
                <w:rFonts w:cs="Arial"/>
                <w:noProof w:val="0"/>
                <w:color w:val="000000"/>
                <w:szCs w:val="24"/>
              </w:rPr>
              <w:t>0.11</w:t>
            </w:r>
          </w:p>
        </w:tc>
      </w:tr>
    </w:tbl>
    <w:p w14:paraId="3B44C060" w14:textId="77777777" w:rsidR="00AC31F9" w:rsidRPr="006D0E71" w:rsidRDefault="00AC31F9" w:rsidP="00484FF5">
      <w:pPr>
        <w:pStyle w:val="Caption"/>
        <w:pageBreakBefore/>
      </w:pPr>
      <w:bookmarkStart w:id="123" w:name="_Ref33792949"/>
      <w:bookmarkStart w:id="124" w:name="_Toc520362098"/>
      <w:bookmarkStart w:id="125" w:name="_Toc180762431"/>
      <w:r w:rsidRPr="006D0E71">
        <w:lastRenderedPageBreak/>
        <w:t>Table 2.B.</w:t>
      </w:r>
      <w:fldSimple w:instr=" SEQ Table_2.B. \* ARABIC ">
        <w:r w:rsidRPr="006D0E71">
          <w:t>28</w:t>
        </w:r>
      </w:fldSimple>
      <w:bookmarkEnd w:id="123"/>
      <w:r w:rsidRPr="006D0E71">
        <w:t xml:space="preserve">  Special Services Summary for Mathematics PT, Grades Seven, Eight, and Eleven—RFEP Students</w:t>
      </w:r>
      <w:bookmarkEnd w:id="124"/>
      <w:bookmarkEnd w:id="125"/>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RFEP Students"/>
      </w:tblPr>
      <w:tblGrid>
        <w:gridCol w:w="8784"/>
        <w:gridCol w:w="864"/>
        <w:gridCol w:w="720"/>
        <w:gridCol w:w="864"/>
        <w:gridCol w:w="720"/>
        <w:gridCol w:w="864"/>
        <w:gridCol w:w="720"/>
      </w:tblGrid>
      <w:tr w:rsidR="00AC31F9" w:rsidRPr="00911824" w14:paraId="0A2CDF92"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5794EFE6"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07C44045"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0EE25842"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1C609081"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3F946501"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3AF39D6C"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2EEB0BB5" w14:textId="23CB56EA"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1C45B59F"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76899C15" w14:textId="6E43FFE7"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835CCBD" w14:textId="79552A9A" w:rsidR="00D15B92" w:rsidRPr="006D0E71" w:rsidRDefault="00D15B92" w:rsidP="00907E86">
            <w:pPr>
              <w:pStyle w:val="TableText"/>
              <w:rPr>
                <w:noProof w:val="0"/>
              </w:rPr>
            </w:pPr>
            <w:r w:rsidRPr="006D0E71">
              <w:rPr>
                <w:rFonts w:cs="Arial"/>
                <w:noProof w:val="0"/>
                <w:color w:val="000000"/>
                <w:szCs w:val="24"/>
              </w:rPr>
              <w:t>12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2FC32EB" w14:textId="53503D4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03A4D6C" w14:textId="484B6C7D"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7B8D8DD" w14:textId="108DCAE2"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9646BB4" w14:textId="2AAD00EB"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C84C350" w14:textId="4A08EF6B"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C477FF4" w14:textId="77777777" w:rsidTr="00BF548D">
        <w:tc>
          <w:tcPr>
            <w:tcW w:w="8784" w:type="dxa"/>
            <w:tcBorders>
              <w:top w:val="nil"/>
              <w:bottom w:val="single" w:sz="6" w:space="0" w:color="FFFFFF"/>
            </w:tcBorders>
            <w:shd w:val="clear" w:color="auto" w:fill="FFFFFF"/>
            <w:tcMar>
              <w:left w:w="60" w:type="dxa"/>
              <w:right w:w="60" w:type="dxa"/>
            </w:tcMar>
          </w:tcPr>
          <w:p w14:paraId="39555B45" w14:textId="11561805"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A9B3CFC" w14:textId="53D5B09D"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507F5DFF" w14:textId="47E5619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145E04B" w14:textId="45DD7635"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30BA833A" w14:textId="5C0CAA5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E4903B6" w14:textId="6CF0AD31"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52204D6F" w14:textId="683110D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43EFA83" w14:textId="77777777" w:rsidTr="00BF548D">
        <w:tc>
          <w:tcPr>
            <w:tcW w:w="8784" w:type="dxa"/>
            <w:tcBorders>
              <w:top w:val="nil"/>
              <w:bottom w:val="single" w:sz="6" w:space="0" w:color="FFFFFF"/>
            </w:tcBorders>
            <w:shd w:val="clear" w:color="auto" w:fill="FFFFFF"/>
            <w:tcMar>
              <w:left w:w="60" w:type="dxa"/>
              <w:right w:w="60" w:type="dxa"/>
            </w:tcMar>
          </w:tcPr>
          <w:p w14:paraId="1E048B4F" w14:textId="022150A3" w:rsidR="00D15B92" w:rsidRPr="006D0E71" w:rsidRDefault="00D15B92" w:rsidP="00D15B92">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F611D1B" w14:textId="3D609CAB"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3BA6729F" w14:textId="3E67104E"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B88011E" w14:textId="12E9656B" w:rsidR="00D15B92" w:rsidRPr="006D0E71" w:rsidRDefault="00D15B92" w:rsidP="00907E86">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2B9FE76B" w14:textId="1EE46E9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07DAFBD" w14:textId="3C749ECE" w:rsidR="00D15B92" w:rsidRPr="006D0E71" w:rsidRDefault="00D15B92" w:rsidP="00907E86">
            <w:pPr>
              <w:pStyle w:val="TableText"/>
              <w:rPr>
                <w:noProof w:val="0"/>
              </w:rPr>
            </w:pPr>
            <w:r w:rsidRPr="006D0E71">
              <w:rPr>
                <w:rFonts w:cs="Arial"/>
                <w:noProof w:val="0"/>
                <w:color w:val="000000"/>
                <w:szCs w:val="24"/>
              </w:rPr>
              <w:t>34</w:t>
            </w:r>
          </w:p>
        </w:tc>
        <w:tc>
          <w:tcPr>
            <w:tcW w:w="720" w:type="dxa"/>
            <w:tcBorders>
              <w:top w:val="nil"/>
              <w:bottom w:val="single" w:sz="6" w:space="0" w:color="FFFFFF"/>
            </w:tcBorders>
            <w:shd w:val="clear" w:color="auto" w:fill="FFFFFF"/>
            <w:tcMar>
              <w:left w:w="60" w:type="dxa"/>
              <w:right w:w="60" w:type="dxa"/>
            </w:tcMar>
            <w:vAlign w:val="bottom"/>
          </w:tcPr>
          <w:p w14:paraId="60CBC485" w14:textId="60FD24E4"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70BB9CEF" w14:textId="77777777" w:rsidTr="00BF548D">
        <w:tc>
          <w:tcPr>
            <w:tcW w:w="8784" w:type="dxa"/>
            <w:tcBorders>
              <w:top w:val="nil"/>
              <w:bottom w:val="single" w:sz="6" w:space="0" w:color="FFFFFF"/>
            </w:tcBorders>
            <w:shd w:val="clear" w:color="auto" w:fill="FFFFFF"/>
            <w:tcMar>
              <w:left w:w="60" w:type="dxa"/>
              <w:right w:w="60" w:type="dxa"/>
            </w:tcMar>
          </w:tcPr>
          <w:p w14:paraId="7F1D1F0B" w14:textId="700317CE"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B3CF6B0" w14:textId="6A7D39C8"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0CD08400" w14:textId="611EB0A1"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664A11C" w14:textId="716AFDCE"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4D856FFC" w14:textId="3097C890"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325F4F6" w14:textId="49F6188D" w:rsidR="00D15B92" w:rsidRPr="006D0E71" w:rsidRDefault="00D15B92" w:rsidP="00907E86">
            <w:pPr>
              <w:pStyle w:val="TableText"/>
              <w:rPr>
                <w:noProof w:val="0"/>
              </w:rPr>
            </w:pPr>
            <w:r w:rsidRPr="006D0E71">
              <w:rPr>
                <w:rFonts w:cs="Arial"/>
                <w:noProof w:val="0"/>
                <w:color w:val="000000"/>
                <w:szCs w:val="24"/>
              </w:rPr>
              <w:t>23</w:t>
            </w:r>
          </w:p>
        </w:tc>
        <w:tc>
          <w:tcPr>
            <w:tcW w:w="720" w:type="dxa"/>
            <w:tcBorders>
              <w:top w:val="nil"/>
              <w:bottom w:val="single" w:sz="6" w:space="0" w:color="FFFFFF"/>
            </w:tcBorders>
            <w:shd w:val="clear" w:color="auto" w:fill="FFFFFF"/>
            <w:tcMar>
              <w:left w:w="60" w:type="dxa"/>
              <w:right w:w="60" w:type="dxa"/>
            </w:tcMar>
            <w:vAlign w:val="bottom"/>
          </w:tcPr>
          <w:p w14:paraId="32332FC0" w14:textId="0118A3B5"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0C79D1F9" w14:textId="77777777" w:rsidTr="00BF548D">
        <w:tc>
          <w:tcPr>
            <w:tcW w:w="8784" w:type="dxa"/>
            <w:tcBorders>
              <w:top w:val="nil"/>
              <w:bottom w:val="single" w:sz="6" w:space="0" w:color="FFFFFF"/>
            </w:tcBorders>
            <w:shd w:val="clear" w:color="auto" w:fill="FFFFFF"/>
            <w:tcMar>
              <w:left w:w="60" w:type="dxa"/>
              <w:right w:w="60" w:type="dxa"/>
            </w:tcMar>
          </w:tcPr>
          <w:p w14:paraId="688061E6" w14:textId="616C18C6" w:rsidR="00D15B92" w:rsidRPr="006D0E71" w:rsidRDefault="00D15B92" w:rsidP="00D15B92">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038B61C" w14:textId="294CF8FF" w:rsidR="00D15B92" w:rsidRPr="006D0E71" w:rsidRDefault="00D15B92" w:rsidP="00907E86">
            <w:pPr>
              <w:pStyle w:val="TableText"/>
              <w:rPr>
                <w:noProof w:val="0"/>
              </w:rPr>
            </w:pPr>
            <w:r w:rsidRPr="006D0E71">
              <w:rPr>
                <w:rFonts w:cs="Arial"/>
                <w:noProof w:val="0"/>
                <w:color w:val="000000"/>
                <w:szCs w:val="24"/>
              </w:rPr>
              <w:t>1,560</w:t>
            </w:r>
          </w:p>
        </w:tc>
        <w:tc>
          <w:tcPr>
            <w:tcW w:w="720" w:type="dxa"/>
            <w:tcBorders>
              <w:top w:val="nil"/>
              <w:bottom w:val="single" w:sz="6" w:space="0" w:color="FFFFFF"/>
            </w:tcBorders>
            <w:shd w:val="clear" w:color="auto" w:fill="FFFFFF"/>
            <w:tcMar>
              <w:left w:w="60" w:type="dxa"/>
              <w:right w:w="60" w:type="dxa"/>
            </w:tcMar>
            <w:vAlign w:val="bottom"/>
          </w:tcPr>
          <w:p w14:paraId="3AAF05D2" w14:textId="08F928DB" w:rsidR="00D15B92" w:rsidRPr="006D0E71" w:rsidRDefault="00D15B92" w:rsidP="00907E86">
            <w:pPr>
              <w:pStyle w:val="TableText"/>
              <w:rPr>
                <w:noProof w:val="0"/>
              </w:rPr>
            </w:pPr>
            <w:r w:rsidRPr="006D0E71">
              <w:rPr>
                <w:rFonts w:cs="Arial"/>
                <w:noProof w:val="0"/>
                <w:color w:val="000000"/>
                <w:szCs w:val="24"/>
              </w:rPr>
              <w:t>1.28</w:t>
            </w:r>
          </w:p>
        </w:tc>
        <w:tc>
          <w:tcPr>
            <w:tcW w:w="864" w:type="dxa"/>
            <w:tcBorders>
              <w:top w:val="nil"/>
              <w:bottom w:val="single" w:sz="6" w:space="0" w:color="FFFFFF"/>
            </w:tcBorders>
            <w:shd w:val="clear" w:color="auto" w:fill="FFFFFF"/>
            <w:tcMar>
              <w:left w:w="60" w:type="dxa"/>
              <w:right w:w="60" w:type="dxa"/>
            </w:tcMar>
            <w:vAlign w:val="bottom"/>
          </w:tcPr>
          <w:p w14:paraId="677F2539" w14:textId="59A10CD9" w:rsidR="00D15B92" w:rsidRPr="006D0E71" w:rsidRDefault="00D15B92" w:rsidP="00907E86">
            <w:pPr>
              <w:pStyle w:val="TableText"/>
              <w:rPr>
                <w:noProof w:val="0"/>
              </w:rPr>
            </w:pPr>
            <w:r w:rsidRPr="006D0E71">
              <w:rPr>
                <w:rFonts w:cs="Arial"/>
                <w:noProof w:val="0"/>
                <w:color w:val="000000"/>
                <w:szCs w:val="24"/>
              </w:rPr>
              <w:t>2,256</w:t>
            </w:r>
          </w:p>
        </w:tc>
        <w:tc>
          <w:tcPr>
            <w:tcW w:w="720" w:type="dxa"/>
            <w:tcBorders>
              <w:top w:val="nil"/>
              <w:bottom w:val="single" w:sz="6" w:space="0" w:color="FFFFFF"/>
            </w:tcBorders>
            <w:shd w:val="clear" w:color="auto" w:fill="FFFFFF"/>
            <w:tcMar>
              <w:left w:w="60" w:type="dxa"/>
              <w:right w:w="60" w:type="dxa"/>
            </w:tcMar>
            <w:vAlign w:val="bottom"/>
          </w:tcPr>
          <w:p w14:paraId="13C3F70B" w14:textId="1276B445" w:rsidR="00D15B92" w:rsidRPr="006D0E71" w:rsidRDefault="00D15B92" w:rsidP="00907E86">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5FE913B9" w14:textId="6EEE652C" w:rsidR="00D15B92" w:rsidRPr="006D0E71" w:rsidRDefault="00D15B92" w:rsidP="00907E86">
            <w:pPr>
              <w:pStyle w:val="TableText"/>
              <w:rPr>
                <w:noProof w:val="0"/>
              </w:rPr>
            </w:pPr>
            <w:r w:rsidRPr="006D0E71">
              <w:rPr>
                <w:rFonts w:cs="Arial"/>
                <w:noProof w:val="0"/>
                <w:color w:val="000000"/>
                <w:szCs w:val="24"/>
              </w:rPr>
              <w:t>1,510</w:t>
            </w:r>
          </w:p>
        </w:tc>
        <w:tc>
          <w:tcPr>
            <w:tcW w:w="720" w:type="dxa"/>
            <w:tcBorders>
              <w:top w:val="nil"/>
              <w:bottom w:val="single" w:sz="6" w:space="0" w:color="FFFFFF"/>
            </w:tcBorders>
            <w:shd w:val="clear" w:color="auto" w:fill="FFFFFF"/>
            <w:tcMar>
              <w:left w:w="60" w:type="dxa"/>
              <w:right w:w="60" w:type="dxa"/>
            </w:tcMar>
            <w:vAlign w:val="bottom"/>
          </w:tcPr>
          <w:p w14:paraId="0BA678ED" w14:textId="4AAC4C55" w:rsidR="00D15B92" w:rsidRPr="006D0E71" w:rsidRDefault="00D15B92" w:rsidP="00907E86">
            <w:pPr>
              <w:pStyle w:val="TableText"/>
              <w:rPr>
                <w:noProof w:val="0"/>
              </w:rPr>
            </w:pPr>
            <w:r w:rsidRPr="006D0E71">
              <w:rPr>
                <w:rFonts w:cs="Arial"/>
                <w:noProof w:val="0"/>
                <w:color w:val="000000"/>
                <w:szCs w:val="24"/>
              </w:rPr>
              <w:t>1.05</w:t>
            </w:r>
          </w:p>
        </w:tc>
      </w:tr>
      <w:tr w:rsidR="00D15B92" w:rsidRPr="006D0E71" w14:paraId="10821168" w14:textId="77777777" w:rsidTr="00BF548D">
        <w:tc>
          <w:tcPr>
            <w:tcW w:w="8784" w:type="dxa"/>
            <w:tcBorders>
              <w:top w:val="nil"/>
              <w:bottom w:val="single" w:sz="6" w:space="0" w:color="FFFFFF"/>
            </w:tcBorders>
            <w:shd w:val="clear" w:color="auto" w:fill="FFFFFF"/>
            <w:tcMar>
              <w:left w:w="60" w:type="dxa"/>
              <w:right w:w="60" w:type="dxa"/>
            </w:tcMar>
          </w:tcPr>
          <w:p w14:paraId="387907F0" w14:textId="7F05484F" w:rsidR="00D15B92" w:rsidRPr="006D0E71" w:rsidRDefault="00D15B92" w:rsidP="00D15B92">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16324ACC" w14:textId="4EF942C1" w:rsidR="00D15B92" w:rsidRPr="006D0E71" w:rsidRDefault="00D15B92" w:rsidP="00907E86">
            <w:pPr>
              <w:pStyle w:val="TableText"/>
              <w:rPr>
                <w:noProof w:val="0"/>
              </w:rPr>
            </w:pPr>
            <w:r w:rsidRPr="006D0E71">
              <w:rPr>
                <w:rFonts w:cs="Arial"/>
                <w:noProof w:val="0"/>
                <w:color w:val="000000"/>
                <w:szCs w:val="24"/>
              </w:rPr>
              <w:t>2,577</w:t>
            </w:r>
          </w:p>
        </w:tc>
        <w:tc>
          <w:tcPr>
            <w:tcW w:w="720" w:type="dxa"/>
            <w:tcBorders>
              <w:top w:val="nil"/>
              <w:bottom w:val="single" w:sz="6" w:space="0" w:color="FFFFFF"/>
            </w:tcBorders>
            <w:shd w:val="clear" w:color="auto" w:fill="FFFFFF"/>
            <w:tcMar>
              <w:left w:w="60" w:type="dxa"/>
              <w:right w:w="60" w:type="dxa"/>
            </w:tcMar>
            <w:vAlign w:val="bottom"/>
          </w:tcPr>
          <w:p w14:paraId="226C27F6" w14:textId="4B82B2D7" w:rsidR="00D15B92" w:rsidRPr="006D0E71" w:rsidRDefault="00D15B92" w:rsidP="00907E86">
            <w:pPr>
              <w:pStyle w:val="TableText"/>
              <w:rPr>
                <w:noProof w:val="0"/>
              </w:rPr>
            </w:pPr>
            <w:r w:rsidRPr="006D0E71">
              <w:rPr>
                <w:rFonts w:cs="Arial"/>
                <w:noProof w:val="0"/>
                <w:color w:val="000000"/>
                <w:szCs w:val="24"/>
              </w:rPr>
              <w:t>2.12</w:t>
            </w:r>
          </w:p>
        </w:tc>
        <w:tc>
          <w:tcPr>
            <w:tcW w:w="864" w:type="dxa"/>
            <w:tcBorders>
              <w:top w:val="nil"/>
              <w:bottom w:val="single" w:sz="6" w:space="0" w:color="FFFFFF"/>
            </w:tcBorders>
            <w:shd w:val="clear" w:color="auto" w:fill="FFFFFF"/>
            <w:tcMar>
              <w:left w:w="60" w:type="dxa"/>
              <w:right w:w="60" w:type="dxa"/>
            </w:tcMar>
            <w:vAlign w:val="bottom"/>
          </w:tcPr>
          <w:p w14:paraId="2A45D685" w14:textId="7013BBF1" w:rsidR="00D15B92" w:rsidRPr="006D0E71" w:rsidRDefault="00D15B92" w:rsidP="00907E86">
            <w:pPr>
              <w:pStyle w:val="TableText"/>
              <w:rPr>
                <w:noProof w:val="0"/>
              </w:rPr>
            </w:pPr>
            <w:r w:rsidRPr="006D0E71">
              <w:rPr>
                <w:rFonts w:cs="Arial"/>
                <w:noProof w:val="0"/>
                <w:color w:val="000000"/>
                <w:szCs w:val="24"/>
              </w:rPr>
              <w:t>2,809</w:t>
            </w:r>
          </w:p>
        </w:tc>
        <w:tc>
          <w:tcPr>
            <w:tcW w:w="720" w:type="dxa"/>
            <w:tcBorders>
              <w:top w:val="nil"/>
              <w:bottom w:val="single" w:sz="6" w:space="0" w:color="FFFFFF"/>
            </w:tcBorders>
            <w:shd w:val="clear" w:color="auto" w:fill="FFFFFF"/>
            <w:tcMar>
              <w:left w:w="60" w:type="dxa"/>
              <w:right w:w="60" w:type="dxa"/>
            </w:tcMar>
            <w:vAlign w:val="bottom"/>
          </w:tcPr>
          <w:p w14:paraId="5443711A" w14:textId="401E0496" w:rsidR="00D15B92" w:rsidRPr="006D0E71" w:rsidRDefault="00D15B92" w:rsidP="00907E86">
            <w:pPr>
              <w:pStyle w:val="TableText"/>
              <w:rPr>
                <w:noProof w:val="0"/>
              </w:rPr>
            </w:pPr>
            <w:r w:rsidRPr="006D0E71">
              <w:rPr>
                <w:rFonts w:cs="Arial"/>
                <w:noProof w:val="0"/>
                <w:color w:val="000000"/>
                <w:szCs w:val="24"/>
              </w:rPr>
              <w:t>2.12</w:t>
            </w:r>
          </w:p>
        </w:tc>
        <w:tc>
          <w:tcPr>
            <w:tcW w:w="864" w:type="dxa"/>
            <w:tcBorders>
              <w:top w:val="nil"/>
              <w:bottom w:val="single" w:sz="6" w:space="0" w:color="FFFFFF"/>
            </w:tcBorders>
            <w:shd w:val="clear" w:color="auto" w:fill="FFFFFF"/>
            <w:tcMar>
              <w:left w:w="60" w:type="dxa"/>
              <w:right w:w="60" w:type="dxa"/>
            </w:tcMar>
            <w:vAlign w:val="bottom"/>
          </w:tcPr>
          <w:p w14:paraId="3A56C28B" w14:textId="5AA2C808" w:rsidR="00D15B92" w:rsidRPr="006D0E71" w:rsidRDefault="00D15B92" w:rsidP="00907E86">
            <w:pPr>
              <w:pStyle w:val="TableText"/>
              <w:rPr>
                <w:noProof w:val="0"/>
              </w:rPr>
            </w:pPr>
            <w:r w:rsidRPr="006D0E71">
              <w:rPr>
                <w:rFonts w:cs="Arial"/>
                <w:noProof w:val="0"/>
                <w:color w:val="000000"/>
                <w:szCs w:val="24"/>
              </w:rPr>
              <w:t>542</w:t>
            </w:r>
          </w:p>
        </w:tc>
        <w:tc>
          <w:tcPr>
            <w:tcW w:w="720" w:type="dxa"/>
            <w:tcBorders>
              <w:top w:val="nil"/>
              <w:bottom w:val="single" w:sz="6" w:space="0" w:color="FFFFFF"/>
            </w:tcBorders>
            <w:shd w:val="clear" w:color="auto" w:fill="FFFFFF"/>
            <w:tcMar>
              <w:left w:w="60" w:type="dxa"/>
              <w:right w:w="60" w:type="dxa"/>
            </w:tcMar>
            <w:vAlign w:val="bottom"/>
          </w:tcPr>
          <w:p w14:paraId="2D722F01" w14:textId="31E0B712" w:rsidR="00D15B92" w:rsidRPr="006D0E71" w:rsidRDefault="00D15B92" w:rsidP="00907E86">
            <w:pPr>
              <w:pStyle w:val="TableText"/>
              <w:rPr>
                <w:noProof w:val="0"/>
              </w:rPr>
            </w:pPr>
            <w:r w:rsidRPr="006D0E71">
              <w:rPr>
                <w:rFonts w:cs="Arial"/>
                <w:noProof w:val="0"/>
                <w:color w:val="000000"/>
                <w:szCs w:val="24"/>
              </w:rPr>
              <w:t>0.38</w:t>
            </w:r>
          </w:p>
        </w:tc>
      </w:tr>
      <w:tr w:rsidR="00D15B92" w:rsidRPr="006D0E71" w14:paraId="406B2CFB" w14:textId="77777777" w:rsidTr="00BF548D">
        <w:tc>
          <w:tcPr>
            <w:tcW w:w="8784" w:type="dxa"/>
            <w:tcBorders>
              <w:top w:val="nil"/>
              <w:bottom w:val="single" w:sz="6" w:space="0" w:color="FFFFFF"/>
            </w:tcBorders>
            <w:shd w:val="clear" w:color="auto" w:fill="FFFFFF"/>
            <w:tcMar>
              <w:left w:w="60" w:type="dxa"/>
              <w:right w:w="60" w:type="dxa"/>
            </w:tcMar>
          </w:tcPr>
          <w:p w14:paraId="68E286AA" w14:textId="7CF04E1B"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5551753" w14:textId="14DBF10D" w:rsidR="00D15B92" w:rsidRPr="006D0E71" w:rsidRDefault="00D15B92" w:rsidP="00907E86">
            <w:pPr>
              <w:pStyle w:val="TableText"/>
              <w:rPr>
                <w:noProof w:val="0"/>
              </w:rPr>
            </w:pPr>
            <w:r w:rsidRPr="006D0E71">
              <w:rPr>
                <w:rFonts w:cs="Arial"/>
                <w:noProof w:val="0"/>
                <w:color w:val="000000"/>
                <w:szCs w:val="24"/>
              </w:rPr>
              <w:t>56</w:t>
            </w:r>
          </w:p>
        </w:tc>
        <w:tc>
          <w:tcPr>
            <w:tcW w:w="720" w:type="dxa"/>
            <w:tcBorders>
              <w:top w:val="nil"/>
              <w:bottom w:val="single" w:sz="6" w:space="0" w:color="FFFFFF"/>
            </w:tcBorders>
            <w:shd w:val="clear" w:color="auto" w:fill="FFFFFF"/>
            <w:tcMar>
              <w:left w:w="60" w:type="dxa"/>
              <w:right w:w="60" w:type="dxa"/>
            </w:tcMar>
            <w:vAlign w:val="bottom"/>
          </w:tcPr>
          <w:p w14:paraId="3C6CB6C0" w14:textId="54BB4C73"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1ABB74C" w14:textId="3070B19E" w:rsidR="00D15B92" w:rsidRPr="006D0E71" w:rsidRDefault="00D15B92" w:rsidP="00907E86">
            <w:pPr>
              <w:pStyle w:val="TableText"/>
              <w:rPr>
                <w:noProof w:val="0"/>
              </w:rPr>
            </w:pPr>
            <w:r w:rsidRPr="006D0E71">
              <w:rPr>
                <w:rFonts w:cs="Arial"/>
                <w:noProof w:val="0"/>
                <w:color w:val="000000"/>
                <w:szCs w:val="24"/>
              </w:rPr>
              <w:t>43</w:t>
            </w:r>
          </w:p>
        </w:tc>
        <w:tc>
          <w:tcPr>
            <w:tcW w:w="720" w:type="dxa"/>
            <w:tcBorders>
              <w:top w:val="nil"/>
              <w:bottom w:val="single" w:sz="6" w:space="0" w:color="FFFFFF"/>
            </w:tcBorders>
            <w:shd w:val="clear" w:color="auto" w:fill="FFFFFF"/>
            <w:tcMar>
              <w:left w:w="60" w:type="dxa"/>
              <w:right w:w="60" w:type="dxa"/>
            </w:tcMar>
            <w:vAlign w:val="bottom"/>
          </w:tcPr>
          <w:p w14:paraId="23A3A665" w14:textId="6E5ACC11"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833249E" w14:textId="2C53A7EE" w:rsidR="00D15B92" w:rsidRPr="006D0E71" w:rsidRDefault="00D15B92" w:rsidP="00907E86">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3D109684" w14:textId="205E23C3"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FEA2E71" w14:textId="77777777" w:rsidTr="00BF548D">
        <w:tc>
          <w:tcPr>
            <w:tcW w:w="8784" w:type="dxa"/>
            <w:tcBorders>
              <w:top w:val="nil"/>
              <w:bottom w:val="single" w:sz="6" w:space="0" w:color="FFFFFF"/>
            </w:tcBorders>
            <w:shd w:val="clear" w:color="auto" w:fill="FFFFFF"/>
            <w:tcMar>
              <w:left w:w="60" w:type="dxa"/>
              <w:right w:w="60" w:type="dxa"/>
            </w:tcMar>
          </w:tcPr>
          <w:p w14:paraId="6AA969A8" w14:textId="2C5DFE02"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00472F05" w14:textId="568EC28F" w:rsidR="00D15B92" w:rsidRPr="006D0E71" w:rsidRDefault="00D15B92" w:rsidP="00907E86">
            <w:pPr>
              <w:pStyle w:val="TableText"/>
              <w:rPr>
                <w:noProof w:val="0"/>
              </w:rPr>
            </w:pPr>
            <w:r w:rsidRPr="006D0E71">
              <w:rPr>
                <w:rFonts w:cs="Arial"/>
                <w:noProof w:val="0"/>
                <w:color w:val="000000"/>
                <w:szCs w:val="24"/>
              </w:rPr>
              <w:t>305</w:t>
            </w:r>
          </w:p>
        </w:tc>
        <w:tc>
          <w:tcPr>
            <w:tcW w:w="720" w:type="dxa"/>
            <w:tcBorders>
              <w:top w:val="nil"/>
              <w:bottom w:val="single" w:sz="6" w:space="0" w:color="FFFFFF"/>
            </w:tcBorders>
            <w:shd w:val="clear" w:color="auto" w:fill="FFFFFF"/>
            <w:tcMar>
              <w:left w:w="60" w:type="dxa"/>
              <w:right w:w="60" w:type="dxa"/>
            </w:tcMar>
            <w:vAlign w:val="bottom"/>
          </w:tcPr>
          <w:p w14:paraId="45E39640" w14:textId="3DCAD62B"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4708015F" w14:textId="298710E1" w:rsidR="00D15B92" w:rsidRPr="006D0E71" w:rsidRDefault="00D15B92" w:rsidP="00907E86">
            <w:pPr>
              <w:pStyle w:val="TableText"/>
              <w:rPr>
                <w:noProof w:val="0"/>
              </w:rPr>
            </w:pPr>
            <w:r w:rsidRPr="006D0E71">
              <w:rPr>
                <w:rFonts w:cs="Arial"/>
                <w:noProof w:val="0"/>
                <w:color w:val="000000"/>
                <w:szCs w:val="24"/>
              </w:rPr>
              <w:t>465</w:t>
            </w:r>
          </w:p>
        </w:tc>
        <w:tc>
          <w:tcPr>
            <w:tcW w:w="720" w:type="dxa"/>
            <w:tcBorders>
              <w:top w:val="nil"/>
              <w:bottom w:val="single" w:sz="6" w:space="0" w:color="FFFFFF"/>
            </w:tcBorders>
            <w:shd w:val="clear" w:color="auto" w:fill="FFFFFF"/>
            <w:tcMar>
              <w:left w:w="60" w:type="dxa"/>
              <w:right w:w="60" w:type="dxa"/>
            </w:tcMar>
            <w:vAlign w:val="bottom"/>
          </w:tcPr>
          <w:p w14:paraId="192985DC" w14:textId="3D9F58BC"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6901156C" w14:textId="251C0BB3" w:rsidR="00D15B92" w:rsidRPr="006D0E71" w:rsidRDefault="00D15B92" w:rsidP="00907E86">
            <w:pPr>
              <w:pStyle w:val="TableText"/>
              <w:rPr>
                <w:noProof w:val="0"/>
              </w:rPr>
            </w:pPr>
            <w:r w:rsidRPr="006D0E71">
              <w:rPr>
                <w:rFonts w:cs="Arial"/>
                <w:noProof w:val="0"/>
                <w:color w:val="000000"/>
                <w:szCs w:val="24"/>
              </w:rPr>
              <w:t>228</w:t>
            </w:r>
          </w:p>
        </w:tc>
        <w:tc>
          <w:tcPr>
            <w:tcW w:w="720" w:type="dxa"/>
            <w:tcBorders>
              <w:top w:val="nil"/>
              <w:bottom w:val="single" w:sz="6" w:space="0" w:color="FFFFFF"/>
            </w:tcBorders>
            <w:shd w:val="clear" w:color="auto" w:fill="FFFFFF"/>
            <w:tcMar>
              <w:left w:w="60" w:type="dxa"/>
              <w:right w:w="60" w:type="dxa"/>
            </w:tcMar>
            <w:vAlign w:val="bottom"/>
          </w:tcPr>
          <w:p w14:paraId="699FBB88" w14:textId="3FF99EFB"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492DC2B9" w14:textId="77777777" w:rsidTr="00BF548D">
        <w:tc>
          <w:tcPr>
            <w:tcW w:w="8784" w:type="dxa"/>
            <w:tcBorders>
              <w:top w:val="single" w:sz="6" w:space="0" w:color="FFFFFF"/>
              <w:bottom w:val="single" w:sz="6" w:space="0" w:color="FFFFFF"/>
            </w:tcBorders>
            <w:shd w:val="clear" w:color="auto" w:fill="FFFFFF"/>
            <w:tcMar>
              <w:left w:w="60" w:type="dxa"/>
              <w:right w:w="60" w:type="dxa"/>
            </w:tcMar>
          </w:tcPr>
          <w:p w14:paraId="46047D51" w14:textId="1C9282DD"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5486537" w14:textId="6654CB90" w:rsidR="00D15B92" w:rsidRPr="006D0E71" w:rsidRDefault="00D15B92" w:rsidP="00907E86">
            <w:pPr>
              <w:pStyle w:val="TableText"/>
              <w:rPr>
                <w:noProof w:val="0"/>
              </w:rPr>
            </w:pPr>
            <w:r w:rsidRPr="006D0E71">
              <w:rPr>
                <w:rFonts w:cs="Arial"/>
                <w:noProof w:val="0"/>
                <w:color w:val="000000"/>
                <w:szCs w:val="24"/>
              </w:rPr>
              <w:t>130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55FD230" w14:textId="5E123EFC"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80F41CC" w14:textId="7D07240F" w:rsidR="00D15B92" w:rsidRPr="006D0E71" w:rsidRDefault="00D15B92" w:rsidP="00907E86">
            <w:pPr>
              <w:pStyle w:val="TableText"/>
              <w:rPr>
                <w:noProof w:val="0"/>
              </w:rPr>
            </w:pPr>
            <w:r w:rsidRPr="006D0E71">
              <w:rPr>
                <w:rFonts w:cs="Arial"/>
                <w:noProof w:val="0"/>
                <w:color w:val="000000"/>
                <w:szCs w:val="24"/>
              </w:rPr>
              <w:t>165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C5BF817" w14:textId="15FF3D7A"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F49610D" w14:textId="7BE625B1" w:rsidR="00D15B92" w:rsidRPr="006D0E71" w:rsidRDefault="00D15B92" w:rsidP="00907E86">
            <w:pPr>
              <w:pStyle w:val="TableText"/>
              <w:rPr>
                <w:noProof w:val="0"/>
              </w:rPr>
            </w:pPr>
            <w:r w:rsidRPr="006D0E71">
              <w:rPr>
                <w:rFonts w:cs="Arial"/>
                <w:noProof w:val="0"/>
                <w:color w:val="000000"/>
                <w:szCs w:val="24"/>
              </w:rPr>
              <w:t>72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D1CE945" w14:textId="4740F63B"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0B6FA9A5"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7B94180F" w14:textId="5EE568DD" w:rsidR="00D15B92" w:rsidRPr="006D0E71" w:rsidRDefault="00D15B92" w:rsidP="00D15B92">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B6BE404" w14:textId="223303E3" w:rsidR="00D15B92" w:rsidRPr="006D0E71" w:rsidRDefault="00D15B92" w:rsidP="00907E86">
            <w:pPr>
              <w:pStyle w:val="TableText"/>
              <w:rPr>
                <w:noProof w:val="0"/>
              </w:rPr>
            </w:pPr>
            <w:r w:rsidRPr="006D0E71">
              <w:rPr>
                <w:rFonts w:cs="Arial"/>
                <w:noProof w:val="0"/>
                <w:color w:val="000000"/>
                <w:szCs w:val="24"/>
              </w:rPr>
              <w:t>404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517754C" w14:textId="1A28D5C3" w:rsidR="00D15B92" w:rsidRPr="006D0E71" w:rsidRDefault="00D15B92" w:rsidP="00907E86">
            <w:pPr>
              <w:pStyle w:val="TableText"/>
              <w:rPr>
                <w:noProof w:val="0"/>
              </w:rPr>
            </w:pPr>
            <w:r w:rsidRPr="006D0E71">
              <w:rPr>
                <w:rFonts w:cs="Arial"/>
                <w:noProof w:val="0"/>
                <w:color w:val="000000"/>
                <w:szCs w:val="24"/>
              </w:rPr>
              <w:t>0.33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FFBCA97" w14:textId="2B9D5975" w:rsidR="00D15B92" w:rsidRPr="006D0E71" w:rsidRDefault="00D15B92" w:rsidP="00907E86">
            <w:pPr>
              <w:pStyle w:val="TableText"/>
              <w:rPr>
                <w:noProof w:val="0"/>
              </w:rPr>
            </w:pPr>
            <w:r w:rsidRPr="006D0E71">
              <w:rPr>
                <w:rFonts w:cs="Arial"/>
                <w:noProof w:val="0"/>
                <w:color w:val="000000"/>
                <w:szCs w:val="24"/>
              </w:rPr>
              <w:t>374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997BE93" w14:textId="4E7D9925"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D76DE53" w14:textId="436910C2" w:rsidR="00D15B92" w:rsidRPr="006D0E71" w:rsidRDefault="00D15B92" w:rsidP="00907E86">
            <w:pPr>
              <w:pStyle w:val="TableText"/>
              <w:rPr>
                <w:noProof w:val="0"/>
              </w:rPr>
            </w:pPr>
            <w:r w:rsidRPr="006D0E71">
              <w:rPr>
                <w:rFonts w:cs="Arial"/>
                <w:noProof w:val="0"/>
                <w:color w:val="000000"/>
                <w:szCs w:val="24"/>
              </w:rPr>
              <w:t>103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43BF697" w14:textId="30B4C708"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1E396335" w14:textId="77777777" w:rsidTr="00BF548D">
        <w:tc>
          <w:tcPr>
            <w:tcW w:w="8784" w:type="dxa"/>
            <w:tcBorders>
              <w:top w:val="single" w:sz="4" w:space="0" w:color="auto"/>
              <w:bottom w:val="nil"/>
            </w:tcBorders>
            <w:shd w:val="clear" w:color="auto" w:fill="FFFFFF"/>
            <w:tcMar>
              <w:left w:w="60" w:type="dxa"/>
              <w:right w:w="60" w:type="dxa"/>
            </w:tcMar>
          </w:tcPr>
          <w:p w14:paraId="55CBC78D" w14:textId="48135F6C"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05B3574D" w14:textId="22444E9B" w:rsidR="00D15B92" w:rsidRPr="006D0E71" w:rsidRDefault="00D15B92" w:rsidP="00907E86">
            <w:pPr>
              <w:pStyle w:val="TableText"/>
              <w:rPr>
                <w:noProof w:val="0"/>
              </w:rPr>
            </w:pPr>
            <w:r w:rsidRPr="006D0E71">
              <w:rPr>
                <w:rFonts w:cs="Arial"/>
                <w:noProof w:val="0"/>
                <w:color w:val="000000"/>
                <w:szCs w:val="24"/>
              </w:rPr>
              <w:t>164</w:t>
            </w:r>
          </w:p>
        </w:tc>
        <w:tc>
          <w:tcPr>
            <w:tcW w:w="720" w:type="dxa"/>
            <w:tcBorders>
              <w:top w:val="single" w:sz="4" w:space="0" w:color="auto"/>
              <w:bottom w:val="nil"/>
            </w:tcBorders>
            <w:shd w:val="clear" w:color="auto" w:fill="FFFFFF"/>
            <w:tcMar>
              <w:left w:w="60" w:type="dxa"/>
              <w:right w:w="60" w:type="dxa"/>
            </w:tcMar>
            <w:vAlign w:val="bottom"/>
          </w:tcPr>
          <w:p w14:paraId="4C28C7BD" w14:textId="31885BD6"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single" w:sz="4" w:space="0" w:color="auto"/>
              <w:bottom w:val="nil"/>
            </w:tcBorders>
            <w:shd w:val="clear" w:color="auto" w:fill="FFFFFF"/>
            <w:tcMar>
              <w:left w:w="60" w:type="dxa"/>
              <w:right w:w="60" w:type="dxa"/>
            </w:tcMar>
            <w:vAlign w:val="bottom"/>
          </w:tcPr>
          <w:p w14:paraId="5383824A" w14:textId="5737FE2D" w:rsidR="00D15B92" w:rsidRPr="006D0E71" w:rsidRDefault="00D15B92" w:rsidP="00907E86">
            <w:pPr>
              <w:pStyle w:val="TableText"/>
              <w:rPr>
                <w:noProof w:val="0"/>
              </w:rPr>
            </w:pPr>
            <w:r w:rsidRPr="006D0E71">
              <w:rPr>
                <w:rFonts w:cs="Arial"/>
                <w:noProof w:val="0"/>
                <w:color w:val="000000"/>
                <w:szCs w:val="24"/>
              </w:rPr>
              <w:t>225</w:t>
            </w:r>
          </w:p>
        </w:tc>
        <w:tc>
          <w:tcPr>
            <w:tcW w:w="720" w:type="dxa"/>
            <w:tcBorders>
              <w:top w:val="single" w:sz="4" w:space="0" w:color="auto"/>
              <w:bottom w:val="nil"/>
            </w:tcBorders>
            <w:shd w:val="clear" w:color="auto" w:fill="FFFFFF"/>
            <w:tcMar>
              <w:left w:w="60" w:type="dxa"/>
              <w:right w:w="60" w:type="dxa"/>
            </w:tcMar>
            <w:vAlign w:val="bottom"/>
          </w:tcPr>
          <w:p w14:paraId="772A288C" w14:textId="1A1EF199"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276270A2" w14:textId="3027279D" w:rsidR="00D15B92" w:rsidRPr="006D0E71" w:rsidRDefault="00D15B92" w:rsidP="00907E86">
            <w:pPr>
              <w:pStyle w:val="TableText"/>
              <w:rPr>
                <w:noProof w:val="0"/>
              </w:rPr>
            </w:pPr>
            <w:r w:rsidRPr="006D0E71">
              <w:rPr>
                <w:rFonts w:cs="Arial"/>
                <w:noProof w:val="0"/>
                <w:color w:val="000000"/>
                <w:szCs w:val="24"/>
              </w:rPr>
              <w:t>926</w:t>
            </w:r>
          </w:p>
        </w:tc>
        <w:tc>
          <w:tcPr>
            <w:tcW w:w="720" w:type="dxa"/>
            <w:tcBorders>
              <w:top w:val="single" w:sz="4" w:space="0" w:color="auto"/>
              <w:bottom w:val="nil"/>
            </w:tcBorders>
            <w:shd w:val="clear" w:color="auto" w:fill="FFFFFF"/>
            <w:tcMar>
              <w:left w:w="60" w:type="dxa"/>
              <w:right w:w="60" w:type="dxa"/>
            </w:tcMar>
            <w:vAlign w:val="bottom"/>
          </w:tcPr>
          <w:p w14:paraId="0687AE61" w14:textId="6927923E" w:rsidR="00D15B92" w:rsidRPr="006D0E71" w:rsidRDefault="00D15B92" w:rsidP="00907E86">
            <w:pPr>
              <w:pStyle w:val="TableText"/>
              <w:rPr>
                <w:noProof w:val="0"/>
              </w:rPr>
            </w:pPr>
            <w:r w:rsidRPr="006D0E71">
              <w:rPr>
                <w:rFonts w:cs="Arial"/>
                <w:noProof w:val="0"/>
                <w:color w:val="000000"/>
                <w:szCs w:val="24"/>
              </w:rPr>
              <w:t>0.64</w:t>
            </w:r>
          </w:p>
        </w:tc>
      </w:tr>
      <w:tr w:rsidR="00D15B92" w:rsidRPr="006D0E71" w14:paraId="471B389A" w14:textId="77777777" w:rsidTr="00BF548D">
        <w:tc>
          <w:tcPr>
            <w:tcW w:w="8784" w:type="dxa"/>
            <w:tcBorders>
              <w:top w:val="nil"/>
              <w:bottom w:val="nil"/>
            </w:tcBorders>
            <w:shd w:val="clear" w:color="auto" w:fill="FFFFFF"/>
            <w:tcMar>
              <w:left w:w="60" w:type="dxa"/>
              <w:right w:w="60" w:type="dxa"/>
            </w:tcMar>
          </w:tcPr>
          <w:p w14:paraId="1A9FA2ED" w14:textId="0A4A5B11"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793A1A30" w14:textId="2E22370E" w:rsidR="00D15B92" w:rsidRPr="006D0E71" w:rsidRDefault="00D15B92" w:rsidP="00907E86">
            <w:pPr>
              <w:pStyle w:val="TableText"/>
              <w:rPr>
                <w:noProof w:val="0"/>
              </w:rPr>
            </w:pPr>
            <w:r w:rsidRPr="006D0E71">
              <w:rPr>
                <w:rFonts w:cs="Arial"/>
                <w:noProof w:val="0"/>
                <w:color w:val="000000"/>
                <w:szCs w:val="24"/>
              </w:rPr>
              <w:t>998</w:t>
            </w:r>
          </w:p>
        </w:tc>
        <w:tc>
          <w:tcPr>
            <w:tcW w:w="720" w:type="dxa"/>
            <w:tcBorders>
              <w:top w:val="nil"/>
              <w:bottom w:val="nil"/>
            </w:tcBorders>
            <w:shd w:val="clear" w:color="auto" w:fill="FFFFFF"/>
            <w:tcMar>
              <w:left w:w="60" w:type="dxa"/>
              <w:right w:w="60" w:type="dxa"/>
            </w:tcMar>
            <w:vAlign w:val="bottom"/>
          </w:tcPr>
          <w:p w14:paraId="450B9734" w14:textId="71A6E874" w:rsidR="00D15B92" w:rsidRPr="006D0E71" w:rsidRDefault="00D15B92" w:rsidP="00907E86">
            <w:pPr>
              <w:pStyle w:val="TableText"/>
              <w:rPr>
                <w:noProof w:val="0"/>
              </w:rPr>
            </w:pPr>
            <w:r w:rsidRPr="006D0E71">
              <w:rPr>
                <w:rFonts w:cs="Arial"/>
                <w:noProof w:val="0"/>
                <w:color w:val="000000"/>
                <w:szCs w:val="24"/>
              </w:rPr>
              <w:t>0.82</w:t>
            </w:r>
          </w:p>
        </w:tc>
        <w:tc>
          <w:tcPr>
            <w:tcW w:w="864" w:type="dxa"/>
            <w:tcBorders>
              <w:top w:val="nil"/>
              <w:bottom w:val="nil"/>
            </w:tcBorders>
            <w:shd w:val="clear" w:color="auto" w:fill="FFFFFF"/>
            <w:tcMar>
              <w:left w:w="60" w:type="dxa"/>
              <w:right w:w="60" w:type="dxa"/>
            </w:tcMar>
            <w:vAlign w:val="bottom"/>
          </w:tcPr>
          <w:p w14:paraId="68B471CA" w14:textId="2B309836" w:rsidR="00D15B92" w:rsidRPr="006D0E71" w:rsidRDefault="00D15B92" w:rsidP="00907E86">
            <w:pPr>
              <w:pStyle w:val="TableText"/>
              <w:rPr>
                <w:noProof w:val="0"/>
              </w:rPr>
            </w:pPr>
            <w:r w:rsidRPr="006D0E71">
              <w:rPr>
                <w:rFonts w:cs="Arial"/>
                <w:noProof w:val="0"/>
                <w:color w:val="000000"/>
                <w:szCs w:val="24"/>
              </w:rPr>
              <w:t>1,120</w:t>
            </w:r>
          </w:p>
        </w:tc>
        <w:tc>
          <w:tcPr>
            <w:tcW w:w="720" w:type="dxa"/>
            <w:tcBorders>
              <w:top w:val="nil"/>
              <w:bottom w:val="nil"/>
            </w:tcBorders>
            <w:shd w:val="clear" w:color="auto" w:fill="FFFFFF"/>
            <w:tcMar>
              <w:left w:w="60" w:type="dxa"/>
              <w:right w:w="60" w:type="dxa"/>
            </w:tcMar>
            <w:vAlign w:val="bottom"/>
          </w:tcPr>
          <w:p w14:paraId="6D7E52A8" w14:textId="024C2304" w:rsidR="00D15B92" w:rsidRPr="006D0E71" w:rsidRDefault="00D15B92" w:rsidP="00907E86">
            <w:pPr>
              <w:pStyle w:val="TableText"/>
              <w:rPr>
                <w:noProof w:val="0"/>
              </w:rPr>
            </w:pPr>
            <w:r w:rsidRPr="006D0E71">
              <w:rPr>
                <w:rFonts w:cs="Arial"/>
                <w:noProof w:val="0"/>
                <w:color w:val="000000"/>
                <w:szCs w:val="24"/>
              </w:rPr>
              <w:t>0.84</w:t>
            </w:r>
          </w:p>
        </w:tc>
        <w:tc>
          <w:tcPr>
            <w:tcW w:w="864" w:type="dxa"/>
            <w:tcBorders>
              <w:top w:val="nil"/>
              <w:bottom w:val="nil"/>
            </w:tcBorders>
            <w:shd w:val="clear" w:color="auto" w:fill="FFFFFF"/>
            <w:tcMar>
              <w:left w:w="60" w:type="dxa"/>
              <w:right w:w="60" w:type="dxa"/>
            </w:tcMar>
            <w:vAlign w:val="bottom"/>
          </w:tcPr>
          <w:p w14:paraId="2235F609" w14:textId="3DE80A4C" w:rsidR="00D15B92" w:rsidRPr="006D0E71" w:rsidRDefault="00D15B92" w:rsidP="00907E86">
            <w:pPr>
              <w:pStyle w:val="TableText"/>
              <w:rPr>
                <w:noProof w:val="0"/>
              </w:rPr>
            </w:pPr>
            <w:r w:rsidRPr="006D0E71">
              <w:rPr>
                <w:rFonts w:cs="Arial"/>
                <w:noProof w:val="0"/>
                <w:color w:val="000000"/>
                <w:szCs w:val="24"/>
              </w:rPr>
              <w:t>2,281</w:t>
            </w:r>
          </w:p>
        </w:tc>
        <w:tc>
          <w:tcPr>
            <w:tcW w:w="720" w:type="dxa"/>
            <w:tcBorders>
              <w:top w:val="nil"/>
              <w:bottom w:val="nil"/>
            </w:tcBorders>
            <w:shd w:val="clear" w:color="auto" w:fill="FFFFFF"/>
            <w:tcMar>
              <w:left w:w="60" w:type="dxa"/>
              <w:right w:w="60" w:type="dxa"/>
            </w:tcMar>
            <w:vAlign w:val="bottom"/>
          </w:tcPr>
          <w:p w14:paraId="0B2C8C9E" w14:textId="09DFE825" w:rsidR="00D15B92" w:rsidRPr="006D0E71" w:rsidRDefault="00D15B92" w:rsidP="00907E86">
            <w:pPr>
              <w:pStyle w:val="TableText"/>
              <w:rPr>
                <w:noProof w:val="0"/>
              </w:rPr>
            </w:pPr>
            <w:r w:rsidRPr="006D0E71">
              <w:rPr>
                <w:rFonts w:cs="Arial"/>
                <w:noProof w:val="0"/>
                <w:color w:val="000000"/>
                <w:szCs w:val="24"/>
              </w:rPr>
              <w:t>1.58</w:t>
            </w:r>
          </w:p>
        </w:tc>
      </w:tr>
      <w:tr w:rsidR="00D15B92" w:rsidRPr="006D0E71" w14:paraId="0552834F" w14:textId="77777777" w:rsidTr="00BF548D">
        <w:tc>
          <w:tcPr>
            <w:tcW w:w="8784" w:type="dxa"/>
            <w:tcBorders>
              <w:top w:val="nil"/>
              <w:bottom w:val="single" w:sz="6" w:space="0" w:color="FFFFFF"/>
            </w:tcBorders>
            <w:shd w:val="clear" w:color="auto" w:fill="FFFFFF"/>
            <w:tcMar>
              <w:left w:w="60" w:type="dxa"/>
              <w:right w:w="60" w:type="dxa"/>
            </w:tcMar>
          </w:tcPr>
          <w:p w14:paraId="7A57566A" w14:textId="140FB205"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039B24FC" w14:textId="6DD99873" w:rsidR="00D15B92" w:rsidRPr="006D0E71" w:rsidRDefault="00D15B92" w:rsidP="00907E86">
            <w:pPr>
              <w:pStyle w:val="TableText"/>
              <w:rPr>
                <w:noProof w:val="0"/>
              </w:rPr>
            </w:pPr>
            <w:r w:rsidRPr="006D0E71">
              <w:rPr>
                <w:rFonts w:cs="Arial"/>
                <w:noProof w:val="0"/>
                <w:color w:val="000000"/>
                <w:szCs w:val="24"/>
              </w:rPr>
              <w:t>85</w:t>
            </w:r>
          </w:p>
        </w:tc>
        <w:tc>
          <w:tcPr>
            <w:tcW w:w="720" w:type="dxa"/>
            <w:tcBorders>
              <w:top w:val="nil"/>
              <w:bottom w:val="single" w:sz="6" w:space="0" w:color="FFFFFF"/>
            </w:tcBorders>
            <w:shd w:val="clear" w:color="auto" w:fill="FFFFFF"/>
            <w:tcMar>
              <w:left w:w="60" w:type="dxa"/>
              <w:right w:w="60" w:type="dxa"/>
            </w:tcMar>
            <w:vAlign w:val="bottom"/>
          </w:tcPr>
          <w:p w14:paraId="71E6906A" w14:textId="4FBA58C8"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53F2D8B" w14:textId="3AECC4CD" w:rsidR="00D15B92" w:rsidRPr="006D0E71" w:rsidRDefault="00D15B92" w:rsidP="00907E86">
            <w:pPr>
              <w:pStyle w:val="TableText"/>
              <w:rPr>
                <w:noProof w:val="0"/>
              </w:rPr>
            </w:pPr>
            <w:r w:rsidRPr="006D0E71">
              <w:rPr>
                <w:rFonts w:cs="Arial"/>
                <w:noProof w:val="0"/>
                <w:color w:val="000000"/>
                <w:szCs w:val="24"/>
              </w:rPr>
              <w:t>106</w:t>
            </w:r>
          </w:p>
        </w:tc>
        <w:tc>
          <w:tcPr>
            <w:tcW w:w="720" w:type="dxa"/>
            <w:tcBorders>
              <w:top w:val="nil"/>
              <w:bottom w:val="single" w:sz="6" w:space="0" w:color="FFFFFF"/>
            </w:tcBorders>
            <w:shd w:val="clear" w:color="auto" w:fill="FFFFFF"/>
            <w:tcMar>
              <w:left w:w="60" w:type="dxa"/>
              <w:right w:w="60" w:type="dxa"/>
            </w:tcMar>
            <w:vAlign w:val="bottom"/>
          </w:tcPr>
          <w:p w14:paraId="53C2EADD" w14:textId="2846C5A4"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7B8F10E" w14:textId="3E18DDE6" w:rsidR="00D15B92" w:rsidRPr="006D0E71" w:rsidRDefault="00D15B92" w:rsidP="00907E86">
            <w:pPr>
              <w:pStyle w:val="TableText"/>
              <w:rPr>
                <w:noProof w:val="0"/>
              </w:rPr>
            </w:pPr>
            <w:r w:rsidRPr="006D0E71">
              <w:rPr>
                <w:rFonts w:cs="Arial"/>
                <w:noProof w:val="0"/>
                <w:color w:val="000000"/>
                <w:szCs w:val="24"/>
              </w:rPr>
              <w:t>860</w:t>
            </w:r>
          </w:p>
        </w:tc>
        <w:tc>
          <w:tcPr>
            <w:tcW w:w="720" w:type="dxa"/>
            <w:tcBorders>
              <w:top w:val="nil"/>
              <w:bottom w:val="single" w:sz="6" w:space="0" w:color="FFFFFF"/>
            </w:tcBorders>
            <w:shd w:val="clear" w:color="auto" w:fill="FFFFFF"/>
            <w:tcMar>
              <w:left w:w="60" w:type="dxa"/>
              <w:right w:w="60" w:type="dxa"/>
            </w:tcMar>
            <w:vAlign w:val="bottom"/>
          </w:tcPr>
          <w:p w14:paraId="0D049EF3" w14:textId="5B0598AB" w:rsidR="00D15B92" w:rsidRPr="006D0E71" w:rsidRDefault="00D15B92" w:rsidP="00907E86">
            <w:pPr>
              <w:pStyle w:val="TableText"/>
              <w:rPr>
                <w:noProof w:val="0"/>
              </w:rPr>
            </w:pPr>
            <w:r w:rsidRPr="006D0E71">
              <w:rPr>
                <w:rFonts w:cs="Arial"/>
                <w:noProof w:val="0"/>
                <w:color w:val="000000"/>
                <w:szCs w:val="24"/>
              </w:rPr>
              <w:t>0.60</w:t>
            </w:r>
          </w:p>
        </w:tc>
      </w:tr>
      <w:tr w:rsidR="00D15B92" w:rsidRPr="006D0E71" w14:paraId="7FDA7EFE" w14:textId="77777777" w:rsidTr="00BF548D">
        <w:tc>
          <w:tcPr>
            <w:tcW w:w="8784" w:type="dxa"/>
            <w:tcBorders>
              <w:top w:val="nil"/>
              <w:bottom w:val="single" w:sz="6" w:space="0" w:color="FFFFFF"/>
            </w:tcBorders>
            <w:shd w:val="clear" w:color="auto" w:fill="FFFFFF"/>
            <w:tcMar>
              <w:left w:w="60" w:type="dxa"/>
              <w:right w:w="60" w:type="dxa"/>
            </w:tcMar>
          </w:tcPr>
          <w:p w14:paraId="49841590" w14:textId="1572D945"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B3C0110" w14:textId="00BEC958" w:rsidR="00D15B92" w:rsidRPr="006D0E71" w:rsidRDefault="00D15B92" w:rsidP="00907E86">
            <w:pPr>
              <w:pStyle w:val="TableText"/>
              <w:rPr>
                <w:noProof w:val="0"/>
              </w:rPr>
            </w:pPr>
            <w:r w:rsidRPr="006D0E71">
              <w:rPr>
                <w:rFonts w:cs="Arial"/>
                <w:noProof w:val="0"/>
                <w:color w:val="000000"/>
                <w:szCs w:val="24"/>
              </w:rPr>
              <w:t>176</w:t>
            </w:r>
          </w:p>
        </w:tc>
        <w:tc>
          <w:tcPr>
            <w:tcW w:w="720" w:type="dxa"/>
            <w:tcBorders>
              <w:top w:val="nil"/>
              <w:bottom w:val="single" w:sz="6" w:space="0" w:color="FFFFFF"/>
            </w:tcBorders>
            <w:shd w:val="clear" w:color="auto" w:fill="FFFFFF"/>
            <w:tcMar>
              <w:left w:w="60" w:type="dxa"/>
              <w:right w:w="60" w:type="dxa"/>
            </w:tcMar>
            <w:vAlign w:val="bottom"/>
          </w:tcPr>
          <w:p w14:paraId="7801B526" w14:textId="323ED3B1"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748F7A32" w14:textId="2F4BF2E9" w:rsidR="00D15B92" w:rsidRPr="006D0E71" w:rsidRDefault="00D15B92" w:rsidP="00907E86">
            <w:pPr>
              <w:pStyle w:val="TableText"/>
              <w:rPr>
                <w:noProof w:val="0"/>
              </w:rPr>
            </w:pPr>
            <w:r w:rsidRPr="006D0E71">
              <w:rPr>
                <w:rFonts w:cs="Arial"/>
                <w:noProof w:val="0"/>
                <w:color w:val="000000"/>
                <w:szCs w:val="24"/>
              </w:rPr>
              <w:t>163</w:t>
            </w:r>
          </w:p>
        </w:tc>
        <w:tc>
          <w:tcPr>
            <w:tcW w:w="720" w:type="dxa"/>
            <w:tcBorders>
              <w:top w:val="nil"/>
              <w:bottom w:val="single" w:sz="6" w:space="0" w:color="FFFFFF"/>
            </w:tcBorders>
            <w:shd w:val="clear" w:color="auto" w:fill="FFFFFF"/>
            <w:tcMar>
              <w:left w:w="60" w:type="dxa"/>
              <w:right w:w="60" w:type="dxa"/>
            </w:tcMar>
            <w:vAlign w:val="bottom"/>
          </w:tcPr>
          <w:p w14:paraId="3F4FD90F" w14:textId="0FB2B02C"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7546E8E4" w14:textId="551D49CF" w:rsidR="00D15B92" w:rsidRPr="006D0E71" w:rsidRDefault="00D15B92" w:rsidP="00907E86">
            <w:pPr>
              <w:pStyle w:val="TableText"/>
              <w:rPr>
                <w:noProof w:val="0"/>
              </w:rPr>
            </w:pPr>
            <w:r w:rsidRPr="006D0E71">
              <w:rPr>
                <w:rFonts w:cs="Arial"/>
                <w:noProof w:val="0"/>
                <w:color w:val="000000"/>
                <w:szCs w:val="24"/>
              </w:rPr>
              <w:t>54</w:t>
            </w:r>
          </w:p>
        </w:tc>
        <w:tc>
          <w:tcPr>
            <w:tcW w:w="720" w:type="dxa"/>
            <w:tcBorders>
              <w:top w:val="nil"/>
              <w:bottom w:val="single" w:sz="6" w:space="0" w:color="FFFFFF"/>
            </w:tcBorders>
            <w:shd w:val="clear" w:color="auto" w:fill="FFFFFF"/>
            <w:tcMar>
              <w:left w:w="60" w:type="dxa"/>
              <w:right w:w="60" w:type="dxa"/>
            </w:tcMar>
            <w:vAlign w:val="bottom"/>
          </w:tcPr>
          <w:p w14:paraId="3C6167DE" w14:textId="5FA566C6"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1C4C6BF8" w14:textId="77777777" w:rsidTr="00BF548D">
        <w:tc>
          <w:tcPr>
            <w:tcW w:w="8784" w:type="dxa"/>
            <w:tcBorders>
              <w:top w:val="nil"/>
              <w:bottom w:val="single" w:sz="6" w:space="0" w:color="FFFFFF"/>
            </w:tcBorders>
            <w:shd w:val="clear" w:color="auto" w:fill="FFFFFF"/>
            <w:tcMar>
              <w:left w:w="60" w:type="dxa"/>
              <w:right w:w="60" w:type="dxa"/>
            </w:tcMar>
          </w:tcPr>
          <w:p w14:paraId="7C46E42F" w14:textId="6968A61E"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46ACE07A" w14:textId="6764908B" w:rsidR="00D15B92" w:rsidRPr="006D0E71" w:rsidRDefault="00D15B92" w:rsidP="00907E86">
            <w:pPr>
              <w:pStyle w:val="TableText"/>
              <w:rPr>
                <w:noProof w:val="0"/>
              </w:rPr>
            </w:pPr>
            <w:r w:rsidRPr="006D0E71">
              <w:rPr>
                <w:rFonts w:cs="Arial"/>
                <w:noProof w:val="0"/>
                <w:color w:val="000000"/>
                <w:szCs w:val="24"/>
              </w:rPr>
              <w:t>188</w:t>
            </w:r>
          </w:p>
        </w:tc>
        <w:tc>
          <w:tcPr>
            <w:tcW w:w="720" w:type="dxa"/>
            <w:tcBorders>
              <w:top w:val="nil"/>
              <w:bottom w:val="single" w:sz="6" w:space="0" w:color="FFFFFF"/>
            </w:tcBorders>
            <w:shd w:val="clear" w:color="auto" w:fill="FFFFFF"/>
            <w:tcMar>
              <w:left w:w="60" w:type="dxa"/>
              <w:right w:w="60" w:type="dxa"/>
            </w:tcMar>
            <w:vAlign w:val="bottom"/>
          </w:tcPr>
          <w:p w14:paraId="712C7678" w14:textId="180A23CD"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51C9C4BE" w14:textId="580C3A40" w:rsidR="00D15B92" w:rsidRPr="006D0E71" w:rsidRDefault="00D15B92" w:rsidP="00907E86">
            <w:pPr>
              <w:pStyle w:val="TableText"/>
              <w:rPr>
                <w:noProof w:val="0"/>
              </w:rPr>
            </w:pPr>
            <w:r w:rsidRPr="006D0E71">
              <w:rPr>
                <w:rFonts w:cs="Arial"/>
                <w:noProof w:val="0"/>
                <w:color w:val="000000"/>
                <w:szCs w:val="24"/>
              </w:rPr>
              <w:t>212</w:t>
            </w:r>
          </w:p>
        </w:tc>
        <w:tc>
          <w:tcPr>
            <w:tcW w:w="720" w:type="dxa"/>
            <w:tcBorders>
              <w:top w:val="nil"/>
              <w:bottom w:val="single" w:sz="6" w:space="0" w:color="FFFFFF"/>
            </w:tcBorders>
            <w:shd w:val="clear" w:color="auto" w:fill="FFFFFF"/>
            <w:tcMar>
              <w:left w:w="60" w:type="dxa"/>
              <w:right w:w="60" w:type="dxa"/>
            </w:tcMar>
            <w:vAlign w:val="bottom"/>
          </w:tcPr>
          <w:p w14:paraId="448D7D46" w14:textId="68238DBA"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030BAE84" w14:textId="370108AA" w:rsidR="00D15B92" w:rsidRPr="006D0E71" w:rsidRDefault="00D15B92" w:rsidP="00907E86">
            <w:pPr>
              <w:pStyle w:val="TableText"/>
              <w:rPr>
                <w:noProof w:val="0"/>
              </w:rPr>
            </w:pPr>
            <w:r w:rsidRPr="006D0E71">
              <w:rPr>
                <w:rFonts w:cs="Arial"/>
                <w:noProof w:val="0"/>
                <w:color w:val="000000"/>
                <w:szCs w:val="24"/>
              </w:rPr>
              <w:t>238</w:t>
            </w:r>
          </w:p>
        </w:tc>
        <w:tc>
          <w:tcPr>
            <w:tcW w:w="720" w:type="dxa"/>
            <w:tcBorders>
              <w:top w:val="nil"/>
              <w:bottom w:val="single" w:sz="6" w:space="0" w:color="FFFFFF"/>
            </w:tcBorders>
            <w:shd w:val="clear" w:color="auto" w:fill="FFFFFF"/>
            <w:tcMar>
              <w:left w:w="60" w:type="dxa"/>
              <w:right w:w="60" w:type="dxa"/>
            </w:tcMar>
            <w:vAlign w:val="bottom"/>
          </w:tcPr>
          <w:p w14:paraId="7232A763" w14:textId="3DB63168" w:rsidR="00D15B92" w:rsidRPr="006D0E71" w:rsidRDefault="00D15B92" w:rsidP="00907E86">
            <w:pPr>
              <w:pStyle w:val="TableText"/>
              <w:rPr>
                <w:noProof w:val="0"/>
              </w:rPr>
            </w:pPr>
            <w:r w:rsidRPr="006D0E71">
              <w:rPr>
                <w:rFonts w:cs="Arial"/>
                <w:noProof w:val="0"/>
                <w:color w:val="000000"/>
                <w:szCs w:val="24"/>
              </w:rPr>
              <w:t>0.16</w:t>
            </w:r>
          </w:p>
        </w:tc>
      </w:tr>
      <w:tr w:rsidR="00D15B92" w:rsidRPr="006D0E71" w14:paraId="44414C00" w14:textId="77777777" w:rsidTr="00BF548D">
        <w:tc>
          <w:tcPr>
            <w:tcW w:w="8784" w:type="dxa"/>
            <w:tcBorders>
              <w:top w:val="nil"/>
              <w:bottom w:val="single" w:sz="6" w:space="0" w:color="FFFFFF"/>
            </w:tcBorders>
            <w:shd w:val="clear" w:color="auto" w:fill="FFFFFF"/>
            <w:tcMar>
              <w:left w:w="60" w:type="dxa"/>
              <w:right w:w="60" w:type="dxa"/>
            </w:tcMar>
          </w:tcPr>
          <w:p w14:paraId="3AD6BBF9" w14:textId="684BF822"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5AF5FFBF" w14:textId="11923FD8" w:rsidR="00D15B92" w:rsidRPr="006D0E71" w:rsidRDefault="00D15B92" w:rsidP="00907E86">
            <w:pPr>
              <w:pStyle w:val="TableText"/>
              <w:rPr>
                <w:noProof w:val="0"/>
              </w:rPr>
            </w:pPr>
            <w:r w:rsidRPr="006D0E71">
              <w:rPr>
                <w:rFonts w:cs="Arial"/>
                <w:noProof w:val="0"/>
                <w:color w:val="000000"/>
                <w:szCs w:val="24"/>
              </w:rPr>
              <w:t>538</w:t>
            </w:r>
          </w:p>
        </w:tc>
        <w:tc>
          <w:tcPr>
            <w:tcW w:w="720" w:type="dxa"/>
            <w:tcBorders>
              <w:top w:val="nil"/>
              <w:bottom w:val="single" w:sz="6" w:space="0" w:color="FFFFFF"/>
            </w:tcBorders>
            <w:shd w:val="clear" w:color="auto" w:fill="FFFFFF"/>
            <w:tcMar>
              <w:left w:w="60" w:type="dxa"/>
              <w:right w:w="60" w:type="dxa"/>
            </w:tcMar>
            <w:vAlign w:val="bottom"/>
          </w:tcPr>
          <w:p w14:paraId="2A611662" w14:textId="32A80BE0" w:rsidR="00D15B92" w:rsidRPr="006D0E71" w:rsidRDefault="00D15B92" w:rsidP="00907E86">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69A478D4" w14:textId="73DC5202" w:rsidR="00D15B92" w:rsidRPr="006D0E71" w:rsidRDefault="00D15B92" w:rsidP="00907E86">
            <w:pPr>
              <w:pStyle w:val="TableText"/>
              <w:rPr>
                <w:noProof w:val="0"/>
              </w:rPr>
            </w:pPr>
            <w:r w:rsidRPr="006D0E71">
              <w:rPr>
                <w:rFonts w:cs="Arial"/>
                <w:noProof w:val="0"/>
                <w:color w:val="000000"/>
                <w:szCs w:val="24"/>
              </w:rPr>
              <w:t>525</w:t>
            </w:r>
          </w:p>
        </w:tc>
        <w:tc>
          <w:tcPr>
            <w:tcW w:w="720" w:type="dxa"/>
            <w:tcBorders>
              <w:top w:val="nil"/>
              <w:bottom w:val="single" w:sz="6" w:space="0" w:color="FFFFFF"/>
            </w:tcBorders>
            <w:shd w:val="clear" w:color="auto" w:fill="FFFFFF"/>
            <w:tcMar>
              <w:left w:w="60" w:type="dxa"/>
              <w:right w:w="60" w:type="dxa"/>
            </w:tcMar>
            <w:vAlign w:val="bottom"/>
          </w:tcPr>
          <w:p w14:paraId="65BC44F0" w14:textId="66431B6C"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02ADA8EC" w14:textId="377FF273" w:rsidR="00D15B92" w:rsidRPr="006D0E71" w:rsidRDefault="00D15B92" w:rsidP="00907E86">
            <w:pPr>
              <w:pStyle w:val="TableText"/>
              <w:rPr>
                <w:noProof w:val="0"/>
              </w:rPr>
            </w:pPr>
            <w:r w:rsidRPr="006D0E71">
              <w:rPr>
                <w:rFonts w:cs="Arial"/>
                <w:noProof w:val="0"/>
                <w:color w:val="000000"/>
                <w:szCs w:val="24"/>
              </w:rPr>
              <w:t>273</w:t>
            </w:r>
          </w:p>
        </w:tc>
        <w:tc>
          <w:tcPr>
            <w:tcW w:w="720" w:type="dxa"/>
            <w:tcBorders>
              <w:top w:val="nil"/>
              <w:bottom w:val="single" w:sz="6" w:space="0" w:color="FFFFFF"/>
            </w:tcBorders>
            <w:shd w:val="clear" w:color="auto" w:fill="FFFFFF"/>
            <w:tcMar>
              <w:left w:w="60" w:type="dxa"/>
              <w:right w:w="60" w:type="dxa"/>
            </w:tcMar>
            <w:vAlign w:val="bottom"/>
          </w:tcPr>
          <w:p w14:paraId="5B361144" w14:textId="4284F50D" w:rsidR="00D15B92" w:rsidRPr="006D0E71" w:rsidRDefault="00D15B92" w:rsidP="00907E86">
            <w:pPr>
              <w:pStyle w:val="TableText"/>
              <w:rPr>
                <w:noProof w:val="0"/>
              </w:rPr>
            </w:pPr>
            <w:r w:rsidRPr="006D0E71">
              <w:rPr>
                <w:rFonts w:cs="Arial"/>
                <w:noProof w:val="0"/>
                <w:color w:val="000000"/>
                <w:szCs w:val="24"/>
              </w:rPr>
              <w:t>0.19</w:t>
            </w:r>
          </w:p>
        </w:tc>
      </w:tr>
      <w:tr w:rsidR="00D15B92" w:rsidRPr="006D0E71" w14:paraId="051C690C" w14:textId="77777777" w:rsidTr="00BF548D">
        <w:tc>
          <w:tcPr>
            <w:tcW w:w="8784" w:type="dxa"/>
            <w:tcBorders>
              <w:top w:val="nil"/>
              <w:bottom w:val="single" w:sz="6" w:space="0" w:color="FFFFFF"/>
            </w:tcBorders>
            <w:shd w:val="clear" w:color="auto" w:fill="FFFFFF"/>
            <w:tcMar>
              <w:left w:w="60" w:type="dxa"/>
              <w:right w:w="60" w:type="dxa"/>
            </w:tcMar>
          </w:tcPr>
          <w:p w14:paraId="180D74DE" w14:textId="1FFD208A" w:rsidR="00D15B92" w:rsidRPr="006D0E71" w:rsidRDefault="00D15B92" w:rsidP="00D15B92">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7492C75" w14:textId="01B9D44F" w:rsidR="00D15B92" w:rsidRPr="006D0E71" w:rsidRDefault="00D15B92" w:rsidP="00907E86">
            <w:pPr>
              <w:pStyle w:val="TableText"/>
              <w:rPr>
                <w:noProof w:val="0"/>
              </w:rPr>
            </w:pPr>
            <w:r w:rsidRPr="006D0E71">
              <w:rPr>
                <w:rFonts w:cs="Arial"/>
                <w:noProof w:val="0"/>
                <w:color w:val="000000"/>
                <w:szCs w:val="24"/>
              </w:rPr>
              <w:t>8,856</w:t>
            </w:r>
          </w:p>
        </w:tc>
        <w:tc>
          <w:tcPr>
            <w:tcW w:w="720" w:type="dxa"/>
            <w:tcBorders>
              <w:top w:val="nil"/>
              <w:bottom w:val="single" w:sz="6" w:space="0" w:color="FFFFFF"/>
            </w:tcBorders>
            <w:shd w:val="clear" w:color="auto" w:fill="FFFFFF"/>
            <w:tcMar>
              <w:left w:w="60" w:type="dxa"/>
              <w:right w:w="60" w:type="dxa"/>
            </w:tcMar>
            <w:vAlign w:val="bottom"/>
          </w:tcPr>
          <w:p w14:paraId="2D3B6D1B" w14:textId="51129358" w:rsidR="00D15B92" w:rsidRPr="006D0E71" w:rsidRDefault="00D15B92" w:rsidP="00907E86">
            <w:pPr>
              <w:pStyle w:val="TableText"/>
              <w:rPr>
                <w:noProof w:val="0"/>
              </w:rPr>
            </w:pPr>
            <w:r w:rsidRPr="006D0E71">
              <w:rPr>
                <w:rFonts w:cs="Arial"/>
                <w:noProof w:val="0"/>
                <w:color w:val="000000"/>
                <w:szCs w:val="24"/>
              </w:rPr>
              <w:t>7.27</w:t>
            </w:r>
          </w:p>
        </w:tc>
        <w:tc>
          <w:tcPr>
            <w:tcW w:w="864" w:type="dxa"/>
            <w:tcBorders>
              <w:top w:val="nil"/>
              <w:bottom w:val="single" w:sz="6" w:space="0" w:color="FFFFFF"/>
            </w:tcBorders>
            <w:shd w:val="clear" w:color="auto" w:fill="FFFFFF"/>
            <w:tcMar>
              <w:left w:w="60" w:type="dxa"/>
              <w:right w:w="60" w:type="dxa"/>
            </w:tcMar>
            <w:vAlign w:val="bottom"/>
          </w:tcPr>
          <w:p w14:paraId="5BD56E29" w14:textId="50AB7D19" w:rsidR="00D15B92" w:rsidRPr="006D0E71" w:rsidRDefault="00D15B92" w:rsidP="00907E86">
            <w:pPr>
              <w:pStyle w:val="TableText"/>
              <w:rPr>
                <w:noProof w:val="0"/>
              </w:rPr>
            </w:pPr>
            <w:r w:rsidRPr="006D0E71">
              <w:rPr>
                <w:rFonts w:cs="Arial"/>
                <w:noProof w:val="0"/>
                <w:color w:val="000000"/>
                <w:szCs w:val="24"/>
              </w:rPr>
              <w:t>9,831</w:t>
            </w:r>
          </w:p>
        </w:tc>
        <w:tc>
          <w:tcPr>
            <w:tcW w:w="720" w:type="dxa"/>
            <w:tcBorders>
              <w:top w:val="nil"/>
              <w:bottom w:val="single" w:sz="6" w:space="0" w:color="FFFFFF"/>
            </w:tcBorders>
            <w:shd w:val="clear" w:color="auto" w:fill="FFFFFF"/>
            <w:tcMar>
              <w:left w:w="60" w:type="dxa"/>
              <w:right w:w="60" w:type="dxa"/>
            </w:tcMar>
            <w:vAlign w:val="bottom"/>
          </w:tcPr>
          <w:p w14:paraId="25F0146E" w14:textId="5DEB08AA" w:rsidR="00D15B92" w:rsidRPr="006D0E71" w:rsidRDefault="00D15B92" w:rsidP="00907E86">
            <w:pPr>
              <w:pStyle w:val="TableText"/>
              <w:rPr>
                <w:noProof w:val="0"/>
              </w:rPr>
            </w:pPr>
            <w:r w:rsidRPr="006D0E71">
              <w:rPr>
                <w:rFonts w:cs="Arial"/>
                <w:noProof w:val="0"/>
                <w:color w:val="000000"/>
                <w:szCs w:val="24"/>
              </w:rPr>
              <w:t>7.40</w:t>
            </w:r>
          </w:p>
        </w:tc>
        <w:tc>
          <w:tcPr>
            <w:tcW w:w="864" w:type="dxa"/>
            <w:tcBorders>
              <w:top w:val="nil"/>
              <w:bottom w:val="single" w:sz="6" w:space="0" w:color="FFFFFF"/>
            </w:tcBorders>
            <w:shd w:val="clear" w:color="auto" w:fill="FFFFFF"/>
            <w:tcMar>
              <w:left w:w="60" w:type="dxa"/>
              <w:right w:w="60" w:type="dxa"/>
            </w:tcMar>
            <w:vAlign w:val="bottom"/>
          </w:tcPr>
          <w:p w14:paraId="064C8B45" w14:textId="1CB840C5" w:rsidR="00D15B92" w:rsidRPr="006D0E71" w:rsidRDefault="00D15B92" w:rsidP="00907E86">
            <w:pPr>
              <w:pStyle w:val="TableText"/>
              <w:rPr>
                <w:noProof w:val="0"/>
              </w:rPr>
            </w:pPr>
            <w:r w:rsidRPr="006D0E71">
              <w:rPr>
                <w:rFonts w:cs="Arial"/>
                <w:noProof w:val="0"/>
                <w:color w:val="000000"/>
                <w:szCs w:val="24"/>
              </w:rPr>
              <w:t>4,943</w:t>
            </w:r>
          </w:p>
        </w:tc>
        <w:tc>
          <w:tcPr>
            <w:tcW w:w="720" w:type="dxa"/>
            <w:tcBorders>
              <w:top w:val="nil"/>
              <w:bottom w:val="single" w:sz="6" w:space="0" w:color="FFFFFF"/>
            </w:tcBorders>
            <w:shd w:val="clear" w:color="auto" w:fill="FFFFFF"/>
            <w:tcMar>
              <w:left w:w="60" w:type="dxa"/>
              <w:right w:w="60" w:type="dxa"/>
            </w:tcMar>
            <w:vAlign w:val="bottom"/>
          </w:tcPr>
          <w:p w14:paraId="4187783C" w14:textId="63998554" w:rsidR="00D15B92" w:rsidRPr="006D0E71" w:rsidRDefault="00D15B92" w:rsidP="00907E86">
            <w:pPr>
              <w:pStyle w:val="TableText"/>
              <w:rPr>
                <w:noProof w:val="0"/>
              </w:rPr>
            </w:pPr>
            <w:r w:rsidRPr="006D0E71">
              <w:rPr>
                <w:rFonts w:cs="Arial"/>
                <w:noProof w:val="0"/>
                <w:color w:val="000000"/>
                <w:szCs w:val="24"/>
              </w:rPr>
              <w:t>3.42</w:t>
            </w:r>
          </w:p>
        </w:tc>
      </w:tr>
      <w:tr w:rsidR="00D15B92" w:rsidRPr="006D0E71" w14:paraId="20DF352D" w14:textId="77777777" w:rsidTr="00BF548D">
        <w:tc>
          <w:tcPr>
            <w:tcW w:w="8784" w:type="dxa"/>
            <w:tcBorders>
              <w:top w:val="nil"/>
              <w:bottom w:val="single" w:sz="6" w:space="0" w:color="FFFFFF"/>
            </w:tcBorders>
            <w:shd w:val="clear" w:color="auto" w:fill="FFFFFF"/>
            <w:tcMar>
              <w:left w:w="60" w:type="dxa"/>
              <w:right w:w="60" w:type="dxa"/>
            </w:tcMar>
          </w:tcPr>
          <w:p w14:paraId="2506DB84" w14:textId="4CD60E0C" w:rsidR="00D15B92" w:rsidRPr="006D0E71" w:rsidRDefault="00D15B92" w:rsidP="00D15B92">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13200E67" w14:textId="139CD776" w:rsidR="00D15B92" w:rsidRPr="006D0E71" w:rsidRDefault="00D15B92" w:rsidP="00907E86">
            <w:pPr>
              <w:pStyle w:val="TableText"/>
              <w:rPr>
                <w:noProof w:val="0"/>
              </w:rPr>
            </w:pPr>
            <w:r w:rsidRPr="006D0E71">
              <w:rPr>
                <w:rFonts w:cs="Arial"/>
                <w:noProof w:val="0"/>
                <w:color w:val="000000"/>
                <w:szCs w:val="24"/>
              </w:rPr>
              <w:t>89</w:t>
            </w:r>
          </w:p>
        </w:tc>
        <w:tc>
          <w:tcPr>
            <w:tcW w:w="720" w:type="dxa"/>
            <w:tcBorders>
              <w:top w:val="nil"/>
              <w:bottom w:val="single" w:sz="6" w:space="0" w:color="FFFFFF"/>
            </w:tcBorders>
            <w:shd w:val="clear" w:color="auto" w:fill="FFFFFF"/>
            <w:tcMar>
              <w:left w:w="60" w:type="dxa"/>
              <w:right w:w="60" w:type="dxa"/>
            </w:tcMar>
            <w:vAlign w:val="bottom"/>
          </w:tcPr>
          <w:p w14:paraId="4FD548C7" w14:textId="03028B95"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4455DF72" w14:textId="13B19212" w:rsidR="00D15B92" w:rsidRPr="006D0E71" w:rsidRDefault="00D15B92" w:rsidP="00907E86">
            <w:pPr>
              <w:pStyle w:val="TableText"/>
              <w:rPr>
                <w:noProof w:val="0"/>
              </w:rPr>
            </w:pPr>
            <w:r w:rsidRPr="006D0E71">
              <w:rPr>
                <w:rFonts w:cs="Arial"/>
                <w:noProof w:val="0"/>
                <w:color w:val="000000"/>
                <w:szCs w:val="24"/>
              </w:rPr>
              <w:t>91</w:t>
            </w:r>
          </w:p>
        </w:tc>
        <w:tc>
          <w:tcPr>
            <w:tcW w:w="720" w:type="dxa"/>
            <w:tcBorders>
              <w:top w:val="nil"/>
              <w:bottom w:val="single" w:sz="6" w:space="0" w:color="FFFFFF"/>
            </w:tcBorders>
            <w:shd w:val="clear" w:color="auto" w:fill="FFFFFF"/>
            <w:tcMar>
              <w:left w:w="60" w:type="dxa"/>
              <w:right w:w="60" w:type="dxa"/>
            </w:tcMar>
            <w:vAlign w:val="bottom"/>
          </w:tcPr>
          <w:p w14:paraId="2D69FA7F" w14:textId="1E3D8633"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5BBAB0F" w14:textId="39520BD9" w:rsidR="00D15B92" w:rsidRPr="006D0E71" w:rsidRDefault="00D15B92" w:rsidP="00907E86">
            <w:pPr>
              <w:pStyle w:val="TableText"/>
              <w:rPr>
                <w:noProof w:val="0"/>
              </w:rPr>
            </w:pPr>
            <w:r w:rsidRPr="006D0E71">
              <w:rPr>
                <w:rFonts w:cs="Arial"/>
                <w:noProof w:val="0"/>
                <w:color w:val="000000"/>
                <w:szCs w:val="24"/>
              </w:rPr>
              <w:t>70</w:t>
            </w:r>
          </w:p>
        </w:tc>
        <w:tc>
          <w:tcPr>
            <w:tcW w:w="720" w:type="dxa"/>
            <w:tcBorders>
              <w:top w:val="nil"/>
              <w:bottom w:val="single" w:sz="6" w:space="0" w:color="FFFFFF"/>
            </w:tcBorders>
            <w:shd w:val="clear" w:color="auto" w:fill="FFFFFF"/>
            <w:tcMar>
              <w:left w:w="60" w:type="dxa"/>
              <w:right w:w="60" w:type="dxa"/>
            </w:tcMar>
            <w:vAlign w:val="bottom"/>
          </w:tcPr>
          <w:p w14:paraId="1B9E3EE2" w14:textId="1B9D5BF3"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4FDA83BA" w14:textId="77777777" w:rsidTr="00BF548D">
        <w:tc>
          <w:tcPr>
            <w:tcW w:w="8784" w:type="dxa"/>
            <w:tcBorders>
              <w:top w:val="nil"/>
              <w:bottom w:val="single" w:sz="6" w:space="0" w:color="FFFFFF"/>
            </w:tcBorders>
            <w:shd w:val="clear" w:color="auto" w:fill="FFFFFF"/>
            <w:tcMar>
              <w:left w:w="60" w:type="dxa"/>
              <w:right w:w="60" w:type="dxa"/>
            </w:tcMar>
          </w:tcPr>
          <w:p w14:paraId="2DF69D45" w14:textId="6A18A635" w:rsidR="00D15B92" w:rsidRPr="006D0E71" w:rsidRDefault="00D15B92" w:rsidP="00D15B92">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68FC2479" w14:textId="7EDD4421" w:rsidR="00D15B92" w:rsidRPr="006D0E71" w:rsidRDefault="00D15B92" w:rsidP="00907E86">
            <w:pPr>
              <w:pStyle w:val="TableText"/>
              <w:rPr>
                <w:noProof w:val="0"/>
              </w:rPr>
            </w:pPr>
            <w:r w:rsidRPr="006D0E71">
              <w:rPr>
                <w:rFonts w:cs="Arial"/>
                <w:noProof w:val="0"/>
                <w:color w:val="000000"/>
                <w:szCs w:val="24"/>
              </w:rPr>
              <w:t>175</w:t>
            </w:r>
          </w:p>
        </w:tc>
        <w:tc>
          <w:tcPr>
            <w:tcW w:w="720" w:type="dxa"/>
            <w:tcBorders>
              <w:top w:val="nil"/>
              <w:bottom w:val="single" w:sz="6" w:space="0" w:color="FFFFFF"/>
            </w:tcBorders>
            <w:shd w:val="clear" w:color="auto" w:fill="FFFFFF"/>
            <w:tcMar>
              <w:left w:w="60" w:type="dxa"/>
              <w:right w:w="60" w:type="dxa"/>
            </w:tcMar>
            <w:vAlign w:val="bottom"/>
          </w:tcPr>
          <w:p w14:paraId="2C102FF1" w14:textId="098B9170"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040BFF4E" w14:textId="4A573B72" w:rsidR="00D15B92" w:rsidRPr="006D0E71" w:rsidRDefault="00D15B92" w:rsidP="00907E86">
            <w:pPr>
              <w:pStyle w:val="TableText"/>
              <w:rPr>
                <w:noProof w:val="0"/>
              </w:rPr>
            </w:pPr>
            <w:r w:rsidRPr="006D0E71">
              <w:rPr>
                <w:rFonts w:cs="Arial"/>
                <w:noProof w:val="0"/>
                <w:color w:val="000000"/>
                <w:szCs w:val="24"/>
              </w:rPr>
              <w:t>261</w:t>
            </w:r>
          </w:p>
        </w:tc>
        <w:tc>
          <w:tcPr>
            <w:tcW w:w="720" w:type="dxa"/>
            <w:tcBorders>
              <w:top w:val="nil"/>
              <w:bottom w:val="single" w:sz="6" w:space="0" w:color="FFFFFF"/>
            </w:tcBorders>
            <w:shd w:val="clear" w:color="auto" w:fill="FFFFFF"/>
            <w:tcMar>
              <w:left w:w="60" w:type="dxa"/>
              <w:right w:w="60" w:type="dxa"/>
            </w:tcMar>
            <w:vAlign w:val="bottom"/>
          </w:tcPr>
          <w:p w14:paraId="5B4E0324" w14:textId="0F906261"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5ADB5192" w14:textId="311ACE2C" w:rsidR="00D15B92" w:rsidRPr="006D0E71" w:rsidRDefault="00D15B92" w:rsidP="00907E86">
            <w:pPr>
              <w:pStyle w:val="TableText"/>
              <w:rPr>
                <w:noProof w:val="0"/>
              </w:rPr>
            </w:pPr>
            <w:r w:rsidRPr="006D0E71">
              <w:rPr>
                <w:rFonts w:cs="Arial"/>
                <w:noProof w:val="0"/>
                <w:color w:val="000000"/>
                <w:szCs w:val="24"/>
              </w:rPr>
              <w:t>423</w:t>
            </w:r>
          </w:p>
        </w:tc>
        <w:tc>
          <w:tcPr>
            <w:tcW w:w="720" w:type="dxa"/>
            <w:tcBorders>
              <w:top w:val="nil"/>
              <w:bottom w:val="single" w:sz="6" w:space="0" w:color="FFFFFF"/>
            </w:tcBorders>
            <w:shd w:val="clear" w:color="auto" w:fill="FFFFFF"/>
            <w:tcMar>
              <w:left w:w="60" w:type="dxa"/>
              <w:right w:w="60" w:type="dxa"/>
            </w:tcMar>
            <w:vAlign w:val="bottom"/>
          </w:tcPr>
          <w:p w14:paraId="2AD5318C" w14:textId="6C644AE5"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720D6EDD" w14:textId="77777777" w:rsidTr="00BF548D">
        <w:tc>
          <w:tcPr>
            <w:tcW w:w="8784" w:type="dxa"/>
            <w:tcBorders>
              <w:top w:val="nil"/>
              <w:bottom w:val="single" w:sz="6" w:space="0" w:color="FFFFFF"/>
            </w:tcBorders>
            <w:shd w:val="clear" w:color="auto" w:fill="FFFFFF"/>
            <w:tcMar>
              <w:left w:w="60" w:type="dxa"/>
              <w:right w:w="60" w:type="dxa"/>
            </w:tcMar>
          </w:tcPr>
          <w:p w14:paraId="0CFC556F" w14:textId="637D0A4F"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47663527" w14:textId="5E9A1605"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3711EAFE" w14:textId="584BAE2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570D33C" w14:textId="6A6432E7"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4649125" w14:textId="2101BEF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12104F1" w14:textId="5B086EB6"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AC77CDA" w14:textId="6D8C198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EC3BF96" w14:textId="77777777" w:rsidTr="00BF548D">
        <w:tc>
          <w:tcPr>
            <w:tcW w:w="8784" w:type="dxa"/>
            <w:tcBorders>
              <w:top w:val="nil"/>
              <w:bottom w:val="single" w:sz="6" w:space="0" w:color="FFFFFF"/>
            </w:tcBorders>
            <w:shd w:val="clear" w:color="auto" w:fill="FFFFFF"/>
            <w:tcMar>
              <w:left w:w="60" w:type="dxa"/>
              <w:right w:w="60" w:type="dxa"/>
            </w:tcMar>
          </w:tcPr>
          <w:p w14:paraId="086312EB" w14:textId="03888A20"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5BD973F2" w14:textId="32BD2378" w:rsidR="00D15B92" w:rsidRPr="006D0E71" w:rsidRDefault="00D15B92" w:rsidP="00907E86">
            <w:pPr>
              <w:pStyle w:val="TableText"/>
              <w:rPr>
                <w:noProof w:val="0"/>
              </w:rPr>
            </w:pPr>
            <w:r w:rsidRPr="006D0E71">
              <w:rPr>
                <w:rFonts w:cs="Arial"/>
                <w:noProof w:val="0"/>
                <w:color w:val="000000"/>
                <w:szCs w:val="24"/>
              </w:rPr>
              <w:t>54</w:t>
            </w:r>
          </w:p>
        </w:tc>
        <w:tc>
          <w:tcPr>
            <w:tcW w:w="720" w:type="dxa"/>
            <w:tcBorders>
              <w:top w:val="nil"/>
              <w:bottom w:val="single" w:sz="6" w:space="0" w:color="FFFFFF"/>
            </w:tcBorders>
            <w:shd w:val="clear" w:color="auto" w:fill="FFFFFF"/>
            <w:tcMar>
              <w:left w:w="60" w:type="dxa"/>
              <w:right w:w="60" w:type="dxa"/>
            </w:tcMar>
            <w:vAlign w:val="bottom"/>
          </w:tcPr>
          <w:p w14:paraId="4041FC0E" w14:textId="1D068624"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E6F8991" w14:textId="1E54DADD" w:rsidR="00D15B92" w:rsidRPr="006D0E71" w:rsidRDefault="00D15B92" w:rsidP="00907E86">
            <w:pPr>
              <w:pStyle w:val="TableText"/>
              <w:rPr>
                <w:noProof w:val="0"/>
              </w:rPr>
            </w:pPr>
            <w:r w:rsidRPr="006D0E71">
              <w:rPr>
                <w:rFonts w:cs="Arial"/>
                <w:noProof w:val="0"/>
                <w:color w:val="000000"/>
                <w:szCs w:val="24"/>
              </w:rPr>
              <w:t>71</w:t>
            </w:r>
          </w:p>
        </w:tc>
        <w:tc>
          <w:tcPr>
            <w:tcW w:w="720" w:type="dxa"/>
            <w:tcBorders>
              <w:top w:val="nil"/>
              <w:bottom w:val="single" w:sz="6" w:space="0" w:color="FFFFFF"/>
            </w:tcBorders>
            <w:shd w:val="clear" w:color="auto" w:fill="FFFFFF"/>
            <w:tcMar>
              <w:left w:w="60" w:type="dxa"/>
              <w:right w:w="60" w:type="dxa"/>
            </w:tcMar>
            <w:vAlign w:val="bottom"/>
          </w:tcPr>
          <w:p w14:paraId="57FD4967" w14:textId="385D0436"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AF5EA6E" w14:textId="637760BC" w:rsidR="00D15B92" w:rsidRPr="006D0E71" w:rsidRDefault="00D15B92" w:rsidP="00907E86">
            <w:pPr>
              <w:pStyle w:val="TableText"/>
              <w:rPr>
                <w:noProof w:val="0"/>
              </w:rPr>
            </w:pPr>
            <w:r w:rsidRPr="006D0E71">
              <w:rPr>
                <w:rFonts w:cs="Arial"/>
                <w:noProof w:val="0"/>
                <w:color w:val="000000"/>
                <w:szCs w:val="24"/>
              </w:rPr>
              <w:t>48</w:t>
            </w:r>
          </w:p>
        </w:tc>
        <w:tc>
          <w:tcPr>
            <w:tcW w:w="720" w:type="dxa"/>
            <w:tcBorders>
              <w:top w:val="nil"/>
              <w:bottom w:val="single" w:sz="6" w:space="0" w:color="FFFFFF"/>
            </w:tcBorders>
            <w:shd w:val="clear" w:color="auto" w:fill="FFFFFF"/>
            <w:tcMar>
              <w:left w:w="60" w:type="dxa"/>
              <w:right w:w="60" w:type="dxa"/>
            </w:tcMar>
            <w:vAlign w:val="bottom"/>
          </w:tcPr>
          <w:p w14:paraId="372F5B06" w14:textId="75C6F352"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17664329"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26999F22" w14:textId="117669FA"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E7A9352" w14:textId="6C71879F"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F72A4ED" w14:textId="5A6CE242"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C2E06EB" w14:textId="1E30F5CA" w:rsidR="00D15B92" w:rsidRPr="006D0E71" w:rsidRDefault="00D15B92" w:rsidP="00907E86">
            <w:pPr>
              <w:pStyle w:val="TableText"/>
              <w:rPr>
                <w:noProof w:val="0"/>
              </w:rPr>
            </w:pPr>
            <w:r w:rsidRPr="006D0E71">
              <w:rPr>
                <w:rFonts w:cs="Arial"/>
                <w:noProof w:val="0"/>
                <w:color w:val="000000"/>
                <w:szCs w:val="24"/>
              </w:rPr>
              <w:t>70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CCC31B9" w14:textId="57520ADE"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09C6392" w14:textId="0177C13E" w:rsidR="00D15B92" w:rsidRPr="006D0E71" w:rsidRDefault="00D15B92" w:rsidP="00907E86">
            <w:pPr>
              <w:pStyle w:val="TableText"/>
              <w:rPr>
                <w:noProof w:val="0"/>
              </w:rPr>
            </w:pPr>
            <w:r w:rsidRPr="006D0E71">
              <w:rPr>
                <w:rFonts w:cs="Arial"/>
                <w:noProof w:val="0"/>
                <w:color w:val="000000"/>
                <w:szCs w:val="24"/>
              </w:rPr>
              <w:t>37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AA497F3" w14:textId="6A3D0BC9"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097F6B0D" w14:textId="77777777" w:rsidTr="00BF548D">
        <w:tc>
          <w:tcPr>
            <w:tcW w:w="8784" w:type="dxa"/>
            <w:tcBorders>
              <w:top w:val="nil"/>
              <w:bottom w:val="single" w:sz="6" w:space="0" w:color="FFFFFF"/>
            </w:tcBorders>
            <w:shd w:val="clear" w:color="auto" w:fill="FFFFFF"/>
            <w:tcMar>
              <w:left w:w="60" w:type="dxa"/>
              <w:right w:w="60" w:type="dxa"/>
            </w:tcMar>
          </w:tcPr>
          <w:p w14:paraId="492B355D" w14:textId="67DCBED7" w:rsidR="00D15B92" w:rsidRPr="006D0E71" w:rsidRDefault="00D15B92" w:rsidP="00D15B92">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9AB16D7" w14:textId="42FA1AED"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5397F8B7" w14:textId="0FE7D38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82D70AE" w14:textId="4BAAF5A7" w:rsidR="00D15B92" w:rsidRPr="006D0E71" w:rsidRDefault="00D15B92" w:rsidP="00907E86">
            <w:pPr>
              <w:pStyle w:val="TableText"/>
              <w:rPr>
                <w:noProof w:val="0"/>
              </w:rPr>
            </w:pPr>
            <w:r w:rsidRPr="006D0E71">
              <w:rPr>
                <w:rFonts w:cs="Arial"/>
                <w:noProof w:val="0"/>
                <w:color w:val="000000"/>
                <w:szCs w:val="24"/>
              </w:rPr>
              <w:t>37</w:t>
            </w:r>
          </w:p>
        </w:tc>
        <w:tc>
          <w:tcPr>
            <w:tcW w:w="720" w:type="dxa"/>
            <w:tcBorders>
              <w:top w:val="nil"/>
              <w:bottom w:val="single" w:sz="6" w:space="0" w:color="FFFFFF"/>
            </w:tcBorders>
            <w:shd w:val="clear" w:color="auto" w:fill="FFFFFF"/>
            <w:tcMar>
              <w:left w:w="60" w:type="dxa"/>
              <w:right w:w="60" w:type="dxa"/>
            </w:tcMar>
            <w:vAlign w:val="bottom"/>
          </w:tcPr>
          <w:p w14:paraId="524881C6" w14:textId="789EDB0F"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2A77C78" w14:textId="0146D506" w:rsidR="00D15B92" w:rsidRPr="006D0E71" w:rsidRDefault="00D15B92" w:rsidP="00907E86">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2E5EE4E2" w14:textId="1567035A"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2B3D6AED" w14:textId="77777777" w:rsidTr="00BF548D">
        <w:tc>
          <w:tcPr>
            <w:tcW w:w="8784" w:type="dxa"/>
            <w:tcBorders>
              <w:top w:val="nil"/>
              <w:bottom w:val="single" w:sz="6" w:space="0" w:color="FFFFFF"/>
            </w:tcBorders>
            <w:shd w:val="clear" w:color="auto" w:fill="FFFFFF"/>
            <w:tcMar>
              <w:left w:w="60" w:type="dxa"/>
              <w:right w:w="60" w:type="dxa"/>
            </w:tcMar>
          </w:tcPr>
          <w:p w14:paraId="783A86FE" w14:textId="728506E2"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859C418" w14:textId="2BF841B4" w:rsidR="00D15B92" w:rsidRPr="006D0E71" w:rsidRDefault="00D15B92" w:rsidP="00907E86">
            <w:pPr>
              <w:pStyle w:val="TableText"/>
              <w:rPr>
                <w:noProof w:val="0"/>
              </w:rPr>
            </w:pPr>
            <w:r w:rsidRPr="006D0E71">
              <w:rPr>
                <w:rFonts w:cs="Arial"/>
                <w:noProof w:val="0"/>
                <w:color w:val="000000"/>
                <w:szCs w:val="24"/>
              </w:rPr>
              <w:t>123</w:t>
            </w:r>
          </w:p>
        </w:tc>
        <w:tc>
          <w:tcPr>
            <w:tcW w:w="720" w:type="dxa"/>
            <w:tcBorders>
              <w:top w:val="nil"/>
              <w:bottom w:val="single" w:sz="6" w:space="0" w:color="FFFFFF"/>
            </w:tcBorders>
            <w:shd w:val="clear" w:color="auto" w:fill="FFFFFF"/>
            <w:tcMar>
              <w:left w:w="60" w:type="dxa"/>
              <w:right w:w="60" w:type="dxa"/>
            </w:tcMar>
            <w:vAlign w:val="bottom"/>
          </w:tcPr>
          <w:p w14:paraId="26C4B672" w14:textId="6DFD6999"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6397F247" w14:textId="2DC8F48D" w:rsidR="00D15B92" w:rsidRPr="006D0E71" w:rsidRDefault="00D15B92" w:rsidP="00907E86">
            <w:pPr>
              <w:pStyle w:val="TableText"/>
              <w:rPr>
                <w:noProof w:val="0"/>
              </w:rPr>
            </w:pPr>
            <w:r w:rsidRPr="006D0E71">
              <w:rPr>
                <w:rFonts w:cs="Arial"/>
                <w:noProof w:val="0"/>
                <w:color w:val="000000"/>
                <w:szCs w:val="24"/>
              </w:rPr>
              <w:t>151</w:t>
            </w:r>
          </w:p>
        </w:tc>
        <w:tc>
          <w:tcPr>
            <w:tcW w:w="720" w:type="dxa"/>
            <w:tcBorders>
              <w:top w:val="nil"/>
              <w:bottom w:val="single" w:sz="6" w:space="0" w:color="FFFFFF"/>
            </w:tcBorders>
            <w:shd w:val="clear" w:color="auto" w:fill="FFFFFF"/>
            <w:tcMar>
              <w:left w:w="60" w:type="dxa"/>
              <w:right w:w="60" w:type="dxa"/>
            </w:tcMar>
            <w:vAlign w:val="bottom"/>
          </w:tcPr>
          <w:p w14:paraId="573676D7" w14:textId="115A9EEA"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5F7A0945" w14:textId="5C8F3ABE" w:rsidR="00D15B92" w:rsidRPr="006D0E71" w:rsidRDefault="00D15B92" w:rsidP="00907E86">
            <w:pPr>
              <w:pStyle w:val="TableText"/>
              <w:rPr>
                <w:noProof w:val="0"/>
              </w:rPr>
            </w:pPr>
            <w:r w:rsidRPr="006D0E71">
              <w:rPr>
                <w:rFonts w:cs="Arial"/>
                <w:noProof w:val="0"/>
                <w:color w:val="000000"/>
                <w:szCs w:val="24"/>
              </w:rPr>
              <w:t>164</w:t>
            </w:r>
          </w:p>
        </w:tc>
        <w:tc>
          <w:tcPr>
            <w:tcW w:w="720" w:type="dxa"/>
            <w:tcBorders>
              <w:top w:val="nil"/>
              <w:bottom w:val="single" w:sz="6" w:space="0" w:color="FFFFFF"/>
            </w:tcBorders>
            <w:shd w:val="clear" w:color="auto" w:fill="FFFFFF"/>
            <w:tcMar>
              <w:left w:w="60" w:type="dxa"/>
              <w:right w:w="60" w:type="dxa"/>
            </w:tcMar>
            <w:vAlign w:val="bottom"/>
          </w:tcPr>
          <w:p w14:paraId="67C27CDF" w14:textId="7DCD6CA7"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444B3214" w14:textId="77777777" w:rsidTr="00BF548D">
        <w:tc>
          <w:tcPr>
            <w:tcW w:w="8784" w:type="dxa"/>
            <w:tcBorders>
              <w:top w:val="nil"/>
              <w:bottom w:val="single" w:sz="6" w:space="0" w:color="FFFFFF"/>
            </w:tcBorders>
            <w:shd w:val="clear" w:color="auto" w:fill="FFFFFF"/>
            <w:tcMar>
              <w:left w:w="60" w:type="dxa"/>
              <w:right w:w="60" w:type="dxa"/>
            </w:tcMar>
          </w:tcPr>
          <w:p w14:paraId="6E3BDFDC" w14:textId="098E428A"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A07EBFE" w14:textId="4CCE3682"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6CF5267E" w14:textId="1E0DEC2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3D2AAF5" w14:textId="172A30C0"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13F54429" w14:textId="489CE44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344937D" w14:textId="45EE7047"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8DAFDE6" w14:textId="675630A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2751275" w14:textId="77777777" w:rsidTr="00BF548D">
        <w:tc>
          <w:tcPr>
            <w:tcW w:w="8784" w:type="dxa"/>
            <w:tcBorders>
              <w:top w:val="nil"/>
              <w:bottom w:val="single" w:sz="6" w:space="0" w:color="FFFFFF"/>
            </w:tcBorders>
            <w:shd w:val="clear" w:color="auto" w:fill="FFFFFF"/>
            <w:tcMar>
              <w:left w:w="60" w:type="dxa"/>
              <w:right w:w="60" w:type="dxa"/>
            </w:tcMar>
          </w:tcPr>
          <w:p w14:paraId="13CCF4B9" w14:textId="2EA651E6"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8D50D50" w14:textId="70946C59" w:rsidR="00D15B92" w:rsidRPr="006D0E71" w:rsidRDefault="00D15B92" w:rsidP="00907E86">
            <w:pPr>
              <w:pStyle w:val="TableText"/>
              <w:rPr>
                <w:noProof w:val="0"/>
              </w:rPr>
            </w:pPr>
            <w:r w:rsidRPr="006D0E71">
              <w:rPr>
                <w:rFonts w:cs="Arial"/>
                <w:noProof w:val="0"/>
                <w:color w:val="000000"/>
                <w:szCs w:val="24"/>
              </w:rPr>
              <w:t>744</w:t>
            </w:r>
          </w:p>
        </w:tc>
        <w:tc>
          <w:tcPr>
            <w:tcW w:w="720" w:type="dxa"/>
            <w:tcBorders>
              <w:top w:val="nil"/>
              <w:bottom w:val="single" w:sz="6" w:space="0" w:color="FFFFFF"/>
            </w:tcBorders>
            <w:shd w:val="clear" w:color="auto" w:fill="FFFFFF"/>
            <w:tcMar>
              <w:left w:w="60" w:type="dxa"/>
              <w:right w:w="60" w:type="dxa"/>
            </w:tcMar>
            <w:vAlign w:val="bottom"/>
          </w:tcPr>
          <w:p w14:paraId="606C8110" w14:textId="090D86B3"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nil"/>
              <w:bottom w:val="single" w:sz="6" w:space="0" w:color="FFFFFF"/>
            </w:tcBorders>
            <w:shd w:val="clear" w:color="auto" w:fill="FFFFFF"/>
            <w:tcMar>
              <w:left w:w="60" w:type="dxa"/>
              <w:right w:w="60" w:type="dxa"/>
            </w:tcMar>
            <w:vAlign w:val="bottom"/>
          </w:tcPr>
          <w:p w14:paraId="3DA03C32" w14:textId="66F537F3" w:rsidR="00D15B92" w:rsidRPr="006D0E71" w:rsidRDefault="00D15B92" w:rsidP="00907E86">
            <w:pPr>
              <w:pStyle w:val="TableText"/>
              <w:rPr>
                <w:noProof w:val="0"/>
              </w:rPr>
            </w:pPr>
            <w:r w:rsidRPr="006D0E71">
              <w:rPr>
                <w:rFonts w:cs="Arial"/>
                <w:noProof w:val="0"/>
                <w:color w:val="000000"/>
                <w:szCs w:val="24"/>
              </w:rPr>
              <w:t>821</w:t>
            </w:r>
          </w:p>
        </w:tc>
        <w:tc>
          <w:tcPr>
            <w:tcW w:w="720" w:type="dxa"/>
            <w:tcBorders>
              <w:top w:val="nil"/>
              <w:bottom w:val="single" w:sz="6" w:space="0" w:color="FFFFFF"/>
            </w:tcBorders>
            <w:shd w:val="clear" w:color="auto" w:fill="FFFFFF"/>
            <w:tcMar>
              <w:left w:w="60" w:type="dxa"/>
              <w:right w:w="60" w:type="dxa"/>
            </w:tcMar>
            <w:vAlign w:val="bottom"/>
          </w:tcPr>
          <w:p w14:paraId="47322DE5" w14:textId="68704496" w:rsidR="00D15B92" w:rsidRPr="006D0E71" w:rsidRDefault="00D15B92" w:rsidP="00907E86">
            <w:pPr>
              <w:pStyle w:val="TableText"/>
              <w:rPr>
                <w:noProof w:val="0"/>
              </w:rPr>
            </w:pPr>
            <w:r w:rsidRPr="006D0E71">
              <w:rPr>
                <w:rFonts w:cs="Arial"/>
                <w:noProof w:val="0"/>
                <w:color w:val="000000"/>
                <w:szCs w:val="24"/>
              </w:rPr>
              <w:t>0.62</w:t>
            </w:r>
          </w:p>
        </w:tc>
        <w:tc>
          <w:tcPr>
            <w:tcW w:w="864" w:type="dxa"/>
            <w:tcBorders>
              <w:top w:val="nil"/>
              <w:bottom w:val="single" w:sz="6" w:space="0" w:color="FFFFFF"/>
            </w:tcBorders>
            <w:shd w:val="clear" w:color="auto" w:fill="FFFFFF"/>
            <w:tcMar>
              <w:left w:w="60" w:type="dxa"/>
              <w:right w:w="60" w:type="dxa"/>
            </w:tcMar>
            <w:vAlign w:val="bottom"/>
          </w:tcPr>
          <w:p w14:paraId="6B177AF6" w14:textId="36040A21" w:rsidR="00D15B92" w:rsidRPr="006D0E71" w:rsidRDefault="00D15B92" w:rsidP="00907E86">
            <w:pPr>
              <w:pStyle w:val="TableText"/>
              <w:rPr>
                <w:noProof w:val="0"/>
              </w:rPr>
            </w:pPr>
            <w:r w:rsidRPr="006D0E71">
              <w:rPr>
                <w:rFonts w:cs="Arial"/>
                <w:noProof w:val="0"/>
                <w:color w:val="000000"/>
                <w:szCs w:val="24"/>
              </w:rPr>
              <w:t>527</w:t>
            </w:r>
          </w:p>
        </w:tc>
        <w:tc>
          <w:tcPr>
            <w:tcW w:w="720" w:type="dxa"/>
            <w:tcBorders>
              <w:top w:val="nil"/>
              <w:bottom w:val="single" w:sz="6" w:space="0" w:color="FFFFFF"/>
            </w:tcBorders>
            <w:shd w:val="clear" w:color="auto" w:fill="FFFFFF"/>
            <w:tcMar>
              <w:left w:w="60" w:type="dxa"/>
              <w:right w:w="60" w:type="dxa"/>
            </w:tcMar>
            <w:vAlign w:val="bottom"/>
          </w:tcPr>
          <w:p w14:paraId="7ED52839" w14:textId="54057372" w:rsidR="00D15B92" w:rsidRPr="006D0E71" w:rsidRDefault="00D15B92" w:rsidP="00907E86">
            <w:pPr>
              <w:pStyle w:val="TableText"/>
              <w:rPr>
                <w:noProof w:val="0"/>
              </w:rPr>
            </w:pPr>
            <w:r w:rsidRPr="006D0E71">
              <w:rPr>
                <w:rFonts w:cs="Arial"/>
                <w:noProof w:val="0"/>
                <w:color w:val="000000"/>
                <w:szCs w:val="24"/>
              </w:rPr>
              <w:t>0.36</w:t>
            </w:r>
          </w:p>
        </w:tc>
      </w:tr>
      <w:tr w:rsidR="00F32E1C" w:rsidRPr="006D0E71" w14:paraId="14838B19" w14:textId="77777777" w:rsidTr="00BF548D">
        <w:tc>
          <w:tcPr>
            <w:tcW w:w="8784" w:type="dxa"/>
            <w:tcBorders>
              <w:top w:val="nil"/>
              <w:bottom w:val="single" w:sz="6" w:space="0" w:color="FFFFFF"/>
            </w:tcBorders>
            <w:shd w:val="clear" w:color="auto" w:fill="FFFFFF"/>
            <w:tcMar>
              <w:left w:w="60" w:type="dxa"/>
              <w:right w:w="60" w:type="dxa"/>
            </w:tcMar>
          </w:tcPr>
          <w:p w14:paraId="7052072A" w14:textId="5933CBB1"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5E9CF58" w14:textId="21A720A8" w:rsidR="00F32E1C" w:rsidRPr="006D0E71" w:rsidRDefault="00F32E1C" w:rsidP="00907E86">
            <w:pPr>
              <w:pStyle w:val="TableText"/>
              <w:rPr>
                <w:noProof w:val="0"/>
              </w:rPr>
            </w:pPr>
            <w:r w:rsidRPr="006D0E71">
              <w:rPr>
                <w:rFonts w:cs="Arial"/>
                <w:noProof w:val="0"/>
                <w:color w:val="000000"/>
                <w:szCs w:val="24"/>
              </w:rPr>
              <w:t>893</w:t>
            </w:r>
          </w:p>
        </w:tc>
        <w:tc>
          <w:tcPr>
            <w:tcW w:w="720" w:type="dxa"/>
            <w:tcBorders>
              <w:top w:val="nil"/>
              <w:bottom w:val="single" w:sz="6" w:space="0" w:color="FFFFFF"/>
            </w:tcBorders>
            <w:shd w:val="clear" w:color="auto" w:fill="FFFFFF"/>
            <w:tcMar>
              <w:left w:w="60" w:type="dxa"/>
              <w:right w:w="60" w:type="dxa"/>
            </w:tcMar>
            <w:vAlign w:val="bottom"/>
          </w:tcPr>
          <w:p w14:paraId="45C42AD3" w14:textId="4ADA54C5" w:rsidR="00F32E1C" w:rsidRPr="006D0E71" w:rsidRDefault="00F32E1C" w:rsidP="00907E86">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11ABC1EA" w14:textId="67274623" w:rsidR="00F32E1C" w:rsidRPr="006D0E71" w:rsidRDefault="00F32E1C" w:rsidP="00907E86">
            <w:pPr>
              <w:pStyle w:val="TableText"/>
              <w:rPr>
                <w:noProof w:val="0"/>
              </w:rPr>
            </w:pPr>
            <w:r w:rsidRPr="006D0E71">
              <w:rPr>
                <w:rFonts w:cs="Arial"/>
                <w:noProof w:val="0"/>
                <w:color w:val="000000"/>
                <w:szCs w:val="24"/>
              </w:rPr>
              <w:t>1,141</w:t>
            </w:r>
          </w:p>
        </w:tc>
        <w:tc>
          <w:tcPr>
            <w:tcW w:w="720" w:type="dxa"/>
            <w:tcBorders>
              <w:top w:val="nil"/>
              <w:bottom w:val="single" w:sz="6" w:space="0" w:color="FFFFFF"/>
            </w:tcBorders>
            <w:shd w:val="clear" w:color="auto" w:fill="FFFFFF"/>
            <w:tcMar>
              <w:left w:w="60" w:type="dxa"/>
              <w:right w:w="60" w:type="dxa"/>
            </w:tcMar>
            <w:vAlign w:val="bottom"/>
          </w:tcPr>
          <w:p w14:paraId="053AD8A5" w14:textId="5B57D2C0" w:rsidR="00F32E1C" w:rsidRPr="006D0E71" w:rsidRDefault="00F32E1C" w:rsidP="00907E86">
            <w:pPr>
              <w:pStyle w:val="TableText"/>
              <w:rPr>
                <w:noProof w:val="0"/>
              </w:rPr>
            </w:pPr>
            <w:r w:rsidRPr="006D0E71">
              <w:rPr>
                <w:rFonts w:cs="Arial"/>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3D95F2FB" w14:textId="6501FEB2" w:rsidR="00F32E1C" w:rsidRPr="006D0E71" w:rsidRDefault="00F32E1C" w:rsidP="00907E86">
            <w:pPr>
              <w:pStyle w:val="TableText"/>
              <w:rPr>
                <w:noProof w:val="0"/>
              </w:rPr>
            </w:pPr>
            <w:r w:rsidRPr="006D0E71">
              <w:rPr>
                <w:rFonts w:cs="Arial"/>
                <w:noProof w:val="0"/>
                <w:color w:val="000000"/>
                <w:szCs w:val="24"/>
              </w:rPr>
              <w:t>564</w:t>
            </w:r>
          </w:p>
        </w:tc>
        <w:tc>
          <w:tcPr>
            <w:tcW w:w="720" w:type="dxa"/>
            <w:tcBorders>
              <w:top w:val="nil"/>
              <w:bottom w:val="single" w:sz="6" w:space="0" w:color="FFFFFF"/>
            </w:tcBorders>
            <w:shd w:val="clear" w:color="auto" w:fill="FFFFFF"/>
            <w:tcMar>
              <w:left w:w="60" w:type="dxa"/>
              <w:right w:w="60" w:type="dxa"/>
            </w:tcMar>
            <w:vAlign w:val="bottom"/>
          </w:tcPr>
          <w:p w14:paraId="3C975423" w14:textId="218CEA7C" w:rsidR="00F32E1C" w:rsidRPr="006D0E71" w:rsidRDefault="00F32E1C" w:rsidP="00907E86">
            <w:pPr>
              <w:pStyle w:val="TableText"/>
              <w:rPr>
                <w:noProof w:val="0"/>
              </w:rPr>
            </w:pPr>
            <w:r w:rsidRPr="006D0E71">
              <w:rPr>
                <w:rFonts w:cs="Arial"/>
                <w:noProof w:val="0"/>
                <w:color w:val="000000"/>
                <w:szCs w:val="24"/>
              </w:rPr>
              <w:t>0.39</w:t>
            </w:r>
          </w:p>
        </w:tc>
      </w:tr>
      <w:tr w:rsidR="00F32E1C" w:rsidRPr="006D0E71" w14:paraId="41FF4CBA" w14:textId="77777777" w:rsidTr="00BF548D">
        <w:tc>
          <w:tcPr>
            <w:tcW w:w="8784" w:type="dxa"/>
            <w:tcBorders>
              <w:top w:val="nil"/>
              <w:bottom w:val="single" w:sz="6" w:space="0" w:color="FFFFFF"/>
            </w:tcBorders>
            <w:shd w:val="clear" w:color="auto" w:fill="FFFFFF"/>
            <w:tcMar>
              <w:left w:w="60" w:type="dxa"/>
              <w:right w:w="60" w:type="dxa"/>
            </w:tcMar>
          </w:tcPr>
          <w:p w14:paraId="157C0365" w14:textId="0E5CE068"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519AEDD7" w14:textId="1CFF571B" w:rsidR="00F32E1C" w:rsidRPr="006D0E71" w:rsidRDefault="00F32E1C" w:rsidP="00907E86">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3FA33B21" w14:textId="1FEF5528" w:rsidR="00F32E1C" w:rsidRPr="006D0E71" w:rsidRDefault="00F32E1C"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4203BA6" w14:textId="681F37B0" w:rsidR="00F32E1C" w:rsidRPr="006D0E71" w:rsidRDefault="00F32E1C" w:rsidP="00907E86">
            <w:pPr>
              <w:pStyle w:val="TableText"/>
              <w:rPr>
                <w:noProof w:val="0"/>
              </w:rPr>
            </w:pPr>
            <w:r w:rsidRPr="006D0E71">
              <w:rPr>
                <w:rFonts w:cs="Arial"/>
                <w:noProof w:val="0"/>
                <w:color w:val="000000"/>
                <w:szCs w:val="24"/>
              </w:rPr>
              <w:t>22</w:t>
            </w:r>
          </w:p>
        </w:tc>
        <w:tc>
          <w:tcPr>
            <w:tcW w:w="720" w:type="dxa"/>
            <w:tcBorders>
              <w:top w:val="nil"/>
              <w:bottom w:val="single" w:sz="6" w:space="0" w:color="FFFFFF"/>
            </w:tcBorders>
            <w:shd w:val="clear" w:color="auto" w:fill="FFFFFF"/>
            <w:tcMar>
              <w:left w:w="60" w:type="dxa"/>
              <w:right w:w="60" w:type="dxa"/>
            </w:tcMar>
            <w:vAlign w:val="bottom"/>
          </w:tcPr>
          <w:p w14:paraId="139D4745" w14:textId="2372E022" w:rsidR="00F32E1C" w:rsidRPr="006D0E71" w:rsidRDefault="00F32E1C"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3C3CE34" w14:textId="5E8739F0" w:rsidR="00F32E1C" w:rsidRPr="006D0E71" w:rsidRDefault="00F32E1C"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59CA53D7" w14:textId="5121746B" w:rsidR="00F32E1C" w:rsidRPr="006D0E71" w:rsidRDefault="00F32E1C" w:rsidP="00907E86">
            <w:pPr>
              <w:pStyle w:val="TableText"/>
              <w:rPr>
                <w:noProof w:val="0"/>
              </w:rPr>
            </w:pPr>
            <w:r w:rsidRPr="006D0E71">
              <w:rPr>
                <w:rFonts w:cs="Arial"/>
                <w:noProof w:val="0"/>
                <w:color w:val="000000"/>
                <w:szCs w:val="24"/>
              </w:rPr>
              <w:t>0.01</w:t>
            </w:r>
          </w:p>
        </w:tc>
      </w:tr>
      <w:tr w:rsidR="00D15B92" w:rsidRPr="006D0E71" w14:paraId="49EF0227" w14:textId="77777777" w:rsidTr="00BF548D">
        <w:tc>
          <w:tcPr>
            <w:tcW w:w="8784" w:type="dxa"/>
            <w:tcBorders>
              <w:top w:val="nil"/>
              <w:bottom w:val="single" w:sz="6" w:space="0" w:color="FFFFFF"/>
            </w:tcBorders>
            <w:shd w:val="clear" w:color="auto" w:fill="FFFFFF"/>
            <w:tcMar>
              <w:left w:w="60" w:type="dxa"/>
              <w:right w:w="60" w:type="dxa"/>
            </w:tcMar>
          </w:tcPr>
          <w:p w14:paraId="7A2F4B71" w14:textId="1F1D5F0C" w:rsidR="00D15B92" w:rsidRPr="006D0E71" w:rsidRDefault="00D15B92" w:rsidP="00D15B92">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036E2005" w14:textId="2CDC74FF" w:rsidR="00D15B92" w:rsidRPr="006D0E71" w:rsidRDefault="00D15B92" w:rsidP="00907E86">
            <w:pPr>
              <w:pStyle w:val="TableText"/>
              <w:rPr>
                <w:noProof w:val="0"/>
              </w:rPr>
            </w:pPr>
            <w:r w:rsidRPr="006D0E71">
              <w:rPr>
                <w:rFonts w:cs="Arial"/>
                <w:noProof w:val="0"/>
                <w:color w:val="000000"/>
                <w:szCs w:val="24"/>
              </w:rPr>
              <w:t>109</w:t>
            </w:r>
          </w:p>
        </w:tc>
        <w:tc>
          <w:tcPr>
            <w:tcW w:w="720" w:type="dxa"/>
            <w:tcBorders>
              <w:top w:val="nil"/>
              <w:bottom w:val="single" w:sz="6" w:space="0" w:color="FFFFFF"/>
            </w:tcBorders>
            <w:shd w:val="clear" w:color="auto" w:fill="FFFFFF"/>
            <w:tcMar>
              <w:left w:w="60" w:type="dxa"/>
              <w:right w:w="60" w:type="dxa"/>
            </w:tcMar>
            <w:vAlign w:val="bottom"/>
          </w:tcPr>
          <w:p w14:paraId="32CF1DEF" w14:textId="2081365B"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4EBC238E" w14:textId="180EF1C4" w:rsidR="00D15B92" w:rsidRPr="006D0E71" w:rsidRDefault="00D15B92" w:rsidP="00907E86">
            <w:pPr>
              <w:pStyle w:val="TableText"/>
              <w:rPr>
                <w:noProof w:val="0"/>
              </w:rPr>
            </w:pPr>
            <w:r w:rsidRPr="006D0E71">
              <w:rPr>
                <w:rFonts w:cs="Arial"/>
                <w:noProof w:val="0"/>
                <w:color w:val="000000"/>
                <w:szCs w:val="24"/>
              </w:rPr>
              <w:t>119</w:t>
            </w:r>
          </w:p>
        </w:tc>
        <w:tc>
          <w:tcPr>
            <w:tcW w:w="720" w:type="dxa"/>
            <w:tcBorders>
              <w:top w:val="nil"/>
              <w:bottom w:val="single" w:sz="6" w:space="0" w:color="FFFFFF"/>
            </w:tcBorders>
            <w:shd w:val="clear" w:color="auto" w:fill="FFFFFF"/>
            <w:tcMar>
              <w:left w:w="60" w:type="dxa"/>
              <w:right w:w="60" w:type="dxa"/>
            </w:tcMar>
            <w:vAlign w:val="bottom"/>
          </w:tcPr>
          <w:p w14:paraId="22ACCE3D" w14:textId="105DA23B"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5A70B0DB" w14:textId="7325637C" w:rsidR="00D15B92" w:rsidRPr="006D0E71" w:rsidRDefault="00D15B92" w:rsidP="00907E86">
            <w:pPr>
              <w:pStyle w:val="TableText"/>
              <w:rPr>
                <w:noProof w:val="0"/>
              </w:rPr>
            </w:pPr>
            <w:r w:rsidRPr="006D0E71">
              <w:rPr>
                <w:rFonts w:cs="Arial"/>
                <w:noProof w:val="0"/>
                <w:color w:val="000000"/>
                <w:szCs w:val="24"/>
              </w:rPr>
              <w:t>40</w:t>
            </w:r>
          </w:p>
        </w:tc>
        <w:tc>
          <w:tcPr>
            <w:tcW w:w="720" w:type="dxa"/>
            <w:tcBorders>
              <w:top w:val="nil"/>
              <w:bottom w:val="single" w:sz="6" w:space="0" w:color="FFFFFF"/>
            </w:tcBorders>
            <w:shd w:val="clear" w:color="auto" w:fill="FFFFFF"/>
            <w:tcMar>
              <w:left w:w="60" w:type="dxa"/>
              <w:right w:w="60" w:type="dxa"/>
            </w:tcMar>
            <w:vAlign w:val="bottom"/>
          </w:tcPr>
          <w:p w14:paraId="303DB254" w14:textId="7C6672C5"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DE0B4C5" w14:textId="77777777" w:rsidTr="00BF548D">
        <w:tc>
          <w:tcPr>
            <w:tcW w:w="8784" w:type="dxa"/>
            <w:tcBorders>
              <w:top w:val="nil"/>
              <w:bottom w:val="single" w:sz="6" w:space="0" w:color="FFFFFF"/>
            </w:tcBorders>
            <w:shd w:val="clear" w:color="auto" w:fill="FFFFFF"/>
            <w:tcMar>
              <w:left w:w="60" w:type="dxa"/>
              <w:right w:w="60" w:type="dxa"/>
            </w:tcMar>
          </w:tcPr>
          <w:p w14:paraId="71327080" w14:textId="182C72FF"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712D2A4" w14:textId="014DF0F9" w:rsidR="00D15B92" w:rsidRPr="006D0E71" w:rsidRDefault="00D15B92" w:rsidP="00907E86">
            <w:pPr>
              <w:pStyle w:val="TableText"/>
              <w:rPr>
                <w:noProof w:val="0"/>
              </w:rPr>
            </w:pPr>
            <w:r w:rsidRPr="006D0E71">
              <w:rPr>
                <w:rFonts w:cs="Arial"/>
                <w:noProof w:val="0"/>
                <w:color w:val="000000"/>
                <w:szCs w:val="24"/>
              </w:rPr>
              <w:t>2,981</w:t>
            </w:r>
          </w:p>
        </w:tc>
        <w:tc>
          <w:tcPr>
            <w:tcW w:w="720" w:type="dxa"/>
            <w:tcBorders>
              <w:top w:val="nil"/>
              <w:bottom w:val="single" w:sz="6" w:space="0" w:color="FFFFFF"/>
            </w:tcBorders>
            <w:shd w:val="clear" w:color="auto" w:fill="FFFFFF"/>
            <w:tcMar>
              <w:left w:w="60" w:type="dxa"/>
              <w:right w:w="60" w:type="dxa"/>
            </w:tcMar>
            <w:vAlign w:val="bottom"/>
          </w:tcPr>
          <w:p w14:paraId="6827A608" w14:textId="2622283F" w:rsidR="00D15B92" w:rsidRPr="006D0E71" w:rsidRDefault="00D15B92" w:rsidP="00907E86">
            <w:pPr>
              <w:pStyle w:val="TableText"/>
              <w:rPr>
                <w:noProof w:val="0"/>
              </w:rPr>
            </w:pPr>
            <w:r w:rsidRPr="006D0E71">
              <w:rPr>
                <w:rFonts w:cs="Arial"/>
                <w:noProof w:val="0"/>
                <w:color w:val="000000"/>
                <w:szCs w:val="24"/>
              </w:rPr>
              <w:t>2.45</w:t>
            </w:r>
          </w:p>
        </w:tc>
        <w:tc>
          <w:tcPr>
            <w:tcW w:w="864" w:type="dxa"/>
            <w:tcBorders>
              <w:top w:val="nil"/>
              <w:bottom w:val="single" w:sz="6" w:space="0" w:color="FFFFFF"/>
            </w:tcBorders>
            <w:shd w:val="clear" w:color="auto" w:fill="FFFFFF"/>
            <w:tcMar>
              <w:left w:w="60" w:type="dxa"/>
              <w:right w:w="60" w:type="dxa"/>
            </w:tcMar>
            <w:vAlign w:val="bottom"/>
          </w:tcPr>
          <w:p w14:paraId="5419738C" w14:textId="076EBDAD" w:rsidR="00D15B92" w:rsidRPr="006D0E71" w:rsidRDefault="00D15B92" w:rsidP="00907E86">
            <w:pPr>
              <w:pStyle w:val="TableText"/>
              <w:rPr>
                <w:noProof w:val="0"/>
              </w:rPr>
            </w:pPr>
            <w:r w:rsidRPr="006D0E71">
              <w:rPr>
                <w:rFonts w:cs="Arial"/>
                <w:noProof w:val="0"/>
                <w:color w:val="000000"/>
                <w:szCs w:val="24"/>
              </w:rPr>
              <w:t>3,598</w:t>
            </w:r>
          </w:p>
        </w:tc>
        <w:tc>
          <w:tcPr>
            <w:tcW w:w="720" w:type="dxa"/>
            <w:tcBorders>
              <w:top w:val="nil"/>
              <w:bottom w:val="single" w:sz="6" w:space="0" w:color="FFFFFF"/>
            </w:tcBorders>
            <w:shd w:val="clear" w:color="auto" w:fill="FFFFFF"/>
            <w:tcMar>
              <w:left w:w="60" w:type="dxa"/>
              <w:right w:w="60" w:type="dxa"/>
            </w:tcMar>
            <w:vAlign w:val="bottom"/>
          </w:tcPr>
          <w:p w14:paraId="6F729840" w14:textId="3E6F4B16" w:rsidR="00D15B92" w:rsidRPr="006D0E71" w:rsidRDefault="00D15B92" w:rsidP="00907E86">
            <w:pPr>
              <w:pStyle w:val="TableText"/>
              <w:rPr>
                <w:noProof w:val="0"/>
              </w:rPr>
            </w:pPr>
            <w:r w:rsidRPr="006D0E71">
              <w:rPr>
                <w:rFonts w:cs="Arial"/>
                <w:noProof w:val="0"/>
                <w:color w:val="000000"/>
                <w:szCs w:val="24"/>
              </w:rPr>
              <w:t>2.71</w:t>
            </w:r>
          </w:p>
        </w:tc>
        <w:tc>
          <w:tcPr>
            <w:tcW w:w="864" w:type="dxa"/>
            <w:tcBorders>
              <w:top w:val="nil"/>
              <w:bottom w:val="single" w:sz="6" w:space="0" w:color="FFFFFF"/>
            </w:tcBorders>
            <w:shd w:val="clear" w:color="auto" w:fill="FFFFFF"/>
            <w:tcMar>
              <w:left w:w="60" w:type="dxa"/>
              <w:right w:w="60" w:type="dxa"/>
            </w:tcMar>
            <w:vAlign w:val="bottom"/>
          </w:tcPr>
          <w:p w14:paraId="1A47B9A7" w14:textId="4EA053C9" w:rsidR="00D15B92" w:rsidRPr="006D0E71" w:rsidRDefault="00D15B92" w:rsidP="00907E86">
            <w:pPr>
              <w:pStyle w:val="TableText"/>
              <w:rPr>
                <w:noProof w:val="0"/>
              </w:rPr>
            </w:pPr>
            <w:r w:rsidRPr="006D0E71">
              <w:rPr>
                <w:rFonts w:cs="Arial"/>
                <w:noProof w:val="0"/>
                <w:color w:val="000000"/>
                <w:szCs w:val="24"/>
              </w:rPr>
              <w:t>2,959</w:t>
            </w:r>
          </w:p>
        </w:tc>
        <w:tc>
          <w:tcPr>
            <w:tcW w:w="720" w:type="dxa"/>
            <w:tcBorders>
              <w:top w:val="nil"/>
              <w:bottom w:val="single" w:sz="6" w:space="0" w:color="FFFFFF"/>
            </w:tcBorders>
            <w:shd w:val="clear" w:color="auto" w:fill="FFFFFF"/>
            <w:tcMar>
              <w:left w:w="60" w:type="dxa"/>
              <w:right w:w="60" w:type="dxa"/>
            </w:tcMar>
            <w:vAlign w:val="bottom"/>
          </w:tcPr>
          <w:p w14:paraId="4CA9EC72" w14:textId="77BB1E6F" w:rsidR="00D15B92" w:rsidRPr="006D0E71" w:rsidRDefault="00D15B92" w:rsidP="00907E86">
            <w:pPr>
              <w:pStyle w:val="TableText"/>
              <w:rPr>
                <w:noProof w:val="0"/>
              </w:rPr>
            </w:pPr>
            <w:r w:rsidRPr="006D0E71">
              <w:rPr>
                <w:rFonts w:cs="Arial"/>
                <w:noProof w:val="0"/>
                <w:color w:val="000000"/>
                <w:szCs w:val="24"/>
              </w:rPr>
              <w:t>2.05</w:t>
            </w:r>
          </w:p>
        </w:tc>
      </w:tr>
      <w:tr w:rsidR="00D15B92" w:rsidRPr="006D0E71" w14:paraId="5E2527FF" w14:textId="77777777" w:rsidTr="00BF548D">
        <w:tc>
          <w:tcPr>
            <w:tcW w:w="8784" w:type="dxa"/>
            <w:tcBorders>
              <w:top w:val="nil"/>
              <w:bottom w:val="single" w:sz="6" w:space="0" w:color="FFFFFF"/>
            </w:tcBorders>
            <w:shd w:val="clear" w:color="auto" w:fill="FFFFFF"/>
            <w:tcMar>
              <w:left w:w="60" w:type="dxa"/>
              <w:right w:w="60" w:type="dxa"/>
            </w:tcMar>
          </w:tcPr>
          <w:p w14:paraId="2083BDDD" w14:textId="68B13C49"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9178805" w14:textId="608B6F0D" w:rsidR="00D15B92" w:rsidRPr="006D0E71" w:rsidRDefault="00D15B92" w:rsidP="00907E86">
            <w:pPr>
              <w:pStyle w:val="TableText"/>
              <w:rPr>
                <w:noProof w:val="0"/>
              </w:rPr>
            </w:pPr>
            <w:r w:rsidRPr="006D0E71">
              <w:rPr>
                <w:rFonts w:cs="Arial"/>
                <w:noProof w:val="0"/>
                <w:color w:val="000000"/>
                <w:szCs w:val="24"/>
              </w:rPr>
              <w:t>2,063</w:t>
            </w:r>
          </w:p>
        </w:tc>
        <w:tc>
          <w:tcPr>
            <w:tcW w:w="720" w:type="dxa"/>
            <w:tcBorders>
              <w:top w:val="nil"/>
              <w:bottom w:val="single" w:sz="6" w:space="0" w:color="FFFFFF"/>
            </w:tcBorders>
            <w:shd w:val="clear" w:color="auto" w:fill="FFFFFF"/>
            <w:tcMar>
              <w:left w:w="60" w:type="dxa"/>
              <w:right w:w="60" w:type="dxa"/>
            </w:tcMar>
            <w:vAlign w:val="bottom"/>
          </w:tcPr>
          <w:p w14:paraId="16CA25A0" w14:textId="603020C2" w:rsidR="00D15B92" w:rsidRPr="006D0E71" w:rsidRDefault="00D15B92" w:rsidP="00907E86">
            <w:pPr>
              <w:pStyle w:val="TableText"/>
              <w:rPr>
                <w:noProof w:val="0"/>
              </w:rPr>
            </w:pPr>
            <w:r w:rsidRPr="006D0E71">
              <w:rPr>
                <w:rFonts w:cs="Arial"/>
                <w:noProof w:val="0"/>
                <w:color w:val="000000"/>
                <w:szCs w:val="24"/>
              </w:rPr>
              <w:t>1.69</w:t>
            </w:r>
          </w:p>
        </w:tc>
        <w:tc>
          <w:tcPr>
            <w:tcW w:w="864" w:type="dxa"/>
            <w:tcBorders>
              <w:top w:val="nil"/>
              <w:bottom w:val="single" w:sz="6" w:space="0" w:color="FFFFFF"/>
            </w:tcBorders>
            <w:shd w:val="clear" w:color="auto" w:fill="FFFFFF"/>
            <w:tcMar>
              <w:left w:w="60" w:type="dxa"/>
              <w:right w:w="60" w:type="dxa"/>
            </w:tcMar>
            <w:vAlign w:val="bottom"/>
          </w:tcPr>
          <w:p w14:paraId="64121DB3" w14:textId="3165A6EB" w:rsidR="00D15B92" w:rsidRPr="006D0E71" w:rsidRDefault="00D15B92" w:rsidP="00907E86">
            <w:pPr>
              <w:pStyle w:val="TableText"/>
              <w:rPr>
                <w:noProof w:val="0"/>
              </w:rPr>
            </w:pPr>
            <w:r w:rsidRPr="006D0E71">
              <w:rPr>
                <w:rFonts w:cs="Arial"/>
                <w:noProof w:val="0"/>
                <w:color w:val="000000"/>
                <w:szCs w:val="24"/>
              </w:rPr>
              <w:t>2,511</w:t>
            </w:r>
          </w:p>
        </w:tc>
        <w:tc>
          <w:tcPr>
            <w:tcW w:w="720" w:type="dxa"/>
            <w:tcBorders>
              <w:top w:val="nil"/>
              <w:bottom w:val="single" w:sz="6" w:space="0" w:color="FFFFFF"/>
            </w:tcBorders>
            <w:shd w:val="clear" w:color="auto" w:fill="FFFFFF"/>
            <w:tcMar>
              <w:left w:w="60" w:type="dxa"/>
              <w:right w:w="60" w:type="dxa"/>
            </w:tcMar>
            <w:vAlign w:val="bottom"/>
          </w:tcPr>
          <w:p w14:paraId="260A4D2C" w14:textId="23C14330" w:rsidR="00D15B92" w:rsidRPr="006D0E71" w:rsidRDefault="00D15B92" w:rsidP="00907E86">
            <w:pPr>
              <w:pStyle w:val="TableText"/>
              <w:rPr>
                <w:noProof w:val="0"/>
              </w:rPr>
            </w:pPr>
            <w:r w:rsidRPr="006D0E71">
              <w:rPr>
                <w:rFonts w:cs="Arial"/>
                <w:noProof w:val="0"/>
                <w:color w:val="000000"/>
                <w:szCs w:val="24"/>
              </w:rPr>
              <w:t>1.89</w:t>
            </w:r>
          </w:p>
        </w:tc>
        <w:tc>
          <w:tcPr>
            <w:tcW w:w="864" w:type="dxa"/>
            <w:tcBorders>
              <w:top w:val="nil"/>
              <w:bottom w:val="single" w:sz="6" w:space="0" w:color="FFFFFF"/>
            </w:tcBorders>
            <w:shd w:val="clear" w:color="auto" w:fill="FFFFFF"/>
            <w:tcMar>
              <w:left w:w="60" w:type="dxa"/>
              <w:right w:w="60" w:type="dxa"/>
            </w:tcMar>
            <w:vAlign w:val="bottom"/>
          </w:tcPr>
          <w:p w14:paraId="743F4F19" w14:textId="483B5CA8" w:rsidR="00D15B92" w:rsidRPr="006D0E71" w:rsidRDefault="00D15B92" w:rsidP="00907E86">
            <w:pPr>
              <w:pStyle w:val="TableText"/>
              <w:rPr>
                <w:noProof w:val="0"/>
              </w:rPr>
            </w:pPr>
            <w:r w:rsidRPr="006D0E71">
              <w:rPr>
                <w:rFonts w:cs="Arial"/>
                <w:noProof w:val="0"/>
                <w:color w:val="000000"/>
                <w:szCs w:val="24"/>
              </w:rPr>
              <w:t>3,360</w:t>
            </w:r>
          </w:p>
        </w:tc>
        <w:tc>
          <w:tcPr>
            <w:tcW w:w="720" w:type="dxa"/>
            <w:tcBorders>
              <w:top w:val="nil"/>
              <w:bottom w:val="single" w:sz="6" w:space="0" w:color="FFFFFF"/>
            </w:tcBorders>
            <w:shd w:val="clear" w:color="auto" w:fill="FFFFFF"/>
            <w:tcMar>
              <w:left w:w="60" w:type="dxa"/>
              <w:right w:w="60" w:type="dxa"/>
            </w:tcMar>
            <w:vAlign w:val="bottom"/>
          </w:tcPr>
          <w:p w14:paraId="3BCA622D" w14:textId="285E792B" w:rsidR="00D15B92" w:rsidRPr="006D0E71" w:rsidRDefault="00D15B92" w:rsidP="00907E86">
            <w:pPr>
              <w:pStyle w:val="TableText"/>
              <w:rPr>
                <w:noProof w:val="0"/>
              </w:rPr>
            </w:pPr>
            <w:r w:rsidRPr="006D0E71">
              <w:rPr>
                <w:rFonts w:cs="Arial"/>
                <w:noProof w:val="0"/>
                <w:color w:val="000000"/>
                <w:szCs w:val="24"/>
              </w:rPr>
              <w:t>2.33</w:t>
            </w:r>
          </w:p>
        </w:tc>
      </w:tr>
      <w:tr w:rsidR="00D15B92" w:rsidRPr="006D0E71" w14:paraId="571DC01B" w14:textId="77777777" w:rsidTr="00BF548D">
        <w:tc>
          <w:tcPr>
            <w:tcW w:w="8784" w:type="dxa"/>
            <w:tcBorders>
              <w:top w:val="nil"/>
              <w:bottom w:val="single" w:sz="4" w:space="0" w:color="auto"/>
            </w:tcBorders>
            <w:shd w:val="clear" w:color="auto" w:fill="FFFFFF"/>
            <w:tcMar>
              <w:left w:w="60" w:type="dxa"/>
              <w:right w:w="60" w:type="dxa"/>
            </w:tcMar>
          </w:tcPr>
          <w:p w14:paraId="527C3EB2" w14:textId="4E31766F"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37E236F" w14:textId="4B5B1BD2" w:rsidR="00D15B92" w:rsidRPr="006D0E71" w:rsidRDefault="00D15B92" w:rsidP="00907E86">
            <w:pPr>
              <w:pStyle w:val="TableText"/>
              <w:rPr>
                <w:noProof w:val="0"/>
              </w:rPr>
            </w:pPr>
            <w:r w:rsidRPr="006D0E71">
              <w:rPr>
                <w:rFonts w:cs="Arial"/>
                <w:noProof w:val="0"/>
                <w:color w:val="000000"/>
                <w:szCs w:val="24"/>
              </w:rPr>
              <w:t>67</w:t>
            </w:r>
          </w:p>
        </w:tc>
        <w:tc>
          <w:tcPr>
            <w:tcW w:w="720" w:type="dxa"/>
            <w:tcBorders>
              <w:top w:val="nil"/>
              <w:bottom w:val="single" w:sz="4" w:space="0" w:color="auto"/>
            </w:tcBorders>
            <w:shd w:val="clear" w:color="auto" w:fill="FFFFFF"/>
            <w:tcMar>
              <w:left w:w="60" w:type="dxa"/>
              <w:right w:w="60" w:type="dxa"/>
            </w:tcMar>
            <w:vAlign w:val="bottom"/>
          </w:tcPr>
          <w:p w14:paraId="19221AF7" w14:textId="01471FC9"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4" w:space="0" w:color="auto"/>
            </w:tcBorders>
            <w:shd w:val="clear" w:color="auto" w:fill="FFFFFF"/>
            <w:tcMar>
              <w:left w:w="60" w:type="dxa"/>
              <w:right w:w="60" w:type="dxa"/>
            </w:tcMar>
            <w:vAlign w:val="bottom"/>
          </w:tcPr>
          <w:p w14:paraId="4C712DB4" w14:textId="209B02FD" w:rsidR="00D15B92" w:rsidRPr="006D0E71" w:rsidRDefault="00D15B92" w:rsidP="00907E86">
            <w:pPr>
              <w:pStyle w:val="TableText"/>
              <w:rPr>
                <w:noProof w:val="0"/>
              </w:rPr>
            </w:pPr>
            <w:r w:rsidRPr="006D0E71">
              <w:rPr>
                <w:rFonts w:cs="Arial"/>
                <w:noProof w:val="0"/>
                <w:color w:val="000000"/>
                <w:szCs w:val="24"/>
              </w:rPr>
              <w:t>92</w:t>
            </w:r>
          </w:p>
        </w:tc>
        <w:tc>
          <w:tcPr>
            <w:tcW w:w="720" w:type="dxa"/>
            <w:tcBorders>
              <w:top w:val="nil"/>
              <w:bottom w:val="single" w:sz="4" w:space="0" w:color="auto"/>
            </w:tcBorders>
            <w:shd w:val="clear" w:color="auto" w:fill="FFFFFF"/>
            <w:tcMar>
              <w:left w:w="60" w:type="dxa"/>
              <w:right w:w="60" w:type="dxa"/>
            </w:tcMar>
            <w:vAlign w:val="bottom"/>
          </w:tcPr>
          <w:p w14:paraId="2CF3202B" w14:textId="75CE7AC0"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4" w:space="0" w:color="auto"/>
            </w:tcBorders>
            <w:shd w:val="clear" w:color="auto" w:fill="FFFFFF"/>
            <w:tcMar>
              <w:left w:w="60" w:type="dxa"/>
              <w:right w:w="60" w:type="dxa"/>
            </w:tcMar>
            <w:vAlign w:val="bottom"/>
          </w:tcPr>
          <w:p w14:paraId="0625D9EE" w14:textId="0D48111A" w:rsidR="00D15B92" w:rsidRPr="006D0E71" w:rsidRDefault="00D15B92" w:rsidP="00907E86">
            <w:pPr>
              <w:pStyle w:val="TableText"/>
              <w:rPr>
                <w:noProof w:val="0"/>
              </w:rPr>
            </w:pPr>
            <w:r w:rsidRPr="006D0E71">
              <w:rPr>
                <w:rFonts w:cs="Arial"/>
                <w:noProof w:val="0"/>
                <w:color w:val="000000"/>
                <w:szCs w:val="24"/>
              </w:rPr>
              <w:t>66</w:t>
            </w:r>
          </w:p>
        </w:tc>
        <w:tc>
          <w:tcPr>
            <w:tcW w:w="720" w:type="dxa"/>
            <w:tcBorders>
              <w:top w:val="nil"/>
              <w:bottom w:val="single" w:sz="4" w:space="0" w:color="auto"/>
            </w:tcBorders>
            <w:shd w:val="clear" w:color="auto" w:fill="FFFFFF"/>
            <w:tcMar>
              <w:left w:w="60" w:type="dxa"/>
              <w:right w:w="60" w:type="dxa"/>
            </w:tcMar>
            <w:vAlign w:val="bottom"/>
          </w:tcPr>
          <w:p w14:paraId="75263DCC" w14:textId="20C4B92F"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6D289BC2" w14:textId="77777777" w:rsidTr="00BF548D">
        <w:tc>
          <w:tcPr>
            <w:tcW w:w="8784" w:type="dxa"/>
            <w:tcBorders>
              <w:top w:val="single" w:sz="4" w:space="0" w:color="auto"/>
            </w:tcBorders>
            <w:shd w:val="clear" w:color="auto" w:fill="FFFFFF"/>
            <w:tcMar>
              <w:left w:w="60" w:type="dxa"/>
              <w:right w:w="60" w:type="dxa"/>
            </w:tcMar>
          </w:tcPr>
          <w:p w14:paraId="2B5FB589" w14:textId="494FC17B"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1C40790" w14:textId="36011664"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2862DB08" w14:textId="62C4DDC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737992D3" w14:textId="357C36BD"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single" w:sz="4" w:space="0" w:color="auto"/>
            </w:tcBorders>
            <w:shd w:val="clear" w:color="auto" w:fill="FFFFFF"/>
            <w:tcMar>
              <w:left w:w="60" w:type="dxa"/>
              <w:right w:w="60" w:type="dxa"/>
            </w:tcMar>
            <w:vAlign w:val="bottom"/>
          </w:tcPr>
          <w:p w14:paraId="1A02AF73" w14:textId="794CD3A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74119FEC" w14:textId="13601266"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63311612" w14:textId="67AE820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01772FF" w14:textId="77777777" w:rsidTr="00BF548D">
        <w:tc>
          <w:tcPr>
            <w:tcW w:w="8784" w:type="dxa"/>
            <w:tcBorders>
              <w:bottom w:val="single" w:sz="6" w:space="0" w:color="FFFFFF"/>
            </w:tcBorders>
            <w:shd w:val="clear" w:color="auto" w:fill="FFFFFF"/>
            <w:tcMar>
              <w:left w:w="60" w:type="dxa"/>
              <w:right w:w="60" w:type="dxa"/>
            </w:tcMar>
          </w:tcPr>
          <w:p w14:paraId="49EC5EE8" w14:textId="093B6383"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C01C6D2" w14:textId="2CBF68D7" w:rsidR="00D15B92" w:rsidRPr="006D0E71" w:rsidRDefault="00D15B92" w:rsidP="00907E86">
            <w:pPr>
              <w:pStyle w:val="TableText"/>
              <w:rPr>
                <w:noProof w:val="0"/>
              </w:rPr>
            </w:pPr>
            <w:r w:rsidRPr="006D0E71">
              <w:rPr>
                <w:rFonts w:cs="Arial"/>
                <w:noProof w:val="0"/>
                <w:color w:val="000000"/>
                <w:szCs w:val="24"/>
              </w:rPr>
              <w:t>5,055</w:t>
            </w:r>
          </w:p>
        </w:tc>
        <w:tc>
          <w:tcPr>
            <w:tcW w:w="720" w:type="dxa"/>
            <w:tcBorders>
              <w:bottom w:val="single" w:sz="6" w:space="0" w:color="FFFFFF"/>
            </w:tcBorders>
            <w:shd w:val="clear" w:color="auto" w:fill="FFFFFF"/>
            <w:tcMar>
              <w:left w:w="60" w:type="dxa"/>
              <w:right w:w="60" w:type="dxa"/>
            </w:tcMar>
            <w:vAlign w:val="bottom"/>
          </w:tcPr>
          <w:p w14:paraId="3B352647" w14:textId="4625C437" w:rsidR="00D15B92" w:rsidRPr="006D0E71" w:rsidRDefault="00D15B92" w:rsidP="00907E86">
            <w:pPr>
              <w:pStyle w:val="TableText"/>
              <w:rPr>
                <w:noProof w:val="0"/>
              </w:rPr>
            </w:pPr>
            <w:r w:rsidRPr="006D0E71">
              <w:rPr>
                <w:rFonts w:cs="Arial"/>
                <w:noProof w:val="0"/>
                <w:color w:val="000000"/>
                <w:szCs w:val="24"/>
              </w:rPr>
              <w:t>4.15</w:t>
            </w:r>
          </w:p>
        </w:tc>
        <w:tc>
          <w:tcPr>
            <w:tcW w:w="864" w:type="dxa"/>
            <w:tcBorders>
              <w:bottom w:val="single" w:sz="6" w:space="0" w:color="FFFFFF"/>
            </w:tcBorders>
            <w:shd w:val="clear" w:color="auto" w:fill="FFFFFF"/>
            <w:tcMar>
              <w:left w:w="60" w:type="dxa"/>
              <w:right w:w="60" w:type="dxa"/>
            </w:tcMar>
            <w:vAlign w:val="bottom"/>
          </w:tcPr>
          <w:p w14:paraId="010A5048" w14:textId="31E55017" w:rsidR="00D15B92" w:rsidRPr="006D0E71" w:rsidRDefault="00D15B92" w:rsidP="00907E86">
            <w:pPr>
              <w:pStyle w:val="TableText"/>
              <w:rPr>
                <w:noProof w:val="0"/>
              </w:rPr>
            </w:pPr>
            <w:r w:rsidRPr="006D0E71">
              <w:rPr>
                <w:rFonts w:cs="Arial"/>
                <w:noProof w:val="0"/>
                <w:color w:val="000000"/>
                <w:szCs w:val="24"/>
              </w:rPr>
              <w:t>6,146</w:t>
            </w:r>
          </w:p>
        </w:tc>
        <w:tc>
          <w:tcPr>
            <w:tcW w:w="720" w:type="dxa"/>
            <w:tcBorders>
              <w:bottom w:val="single" w:sz="6" w:space="0" w:color="FFFFFF"/>
            </w:tcBorders>
            <w:shd w:val="clear" w:color="auto" w:fill="FFFFFF"/>
            <w:tcMar>
              <w:left w:w="60" w:type="dxa"/>
              <w:right w:w="60" w:type="dxa"/>
            </w:tcMar>
            <w:vAlign w:val="bottom"/>
          </w:tcPr>
          <w:p w14:paraId="03B68F82" w14:textId="453E6197" w:rsidR="00D15B92" w:rsidRPr="006D0E71" w:rsidRDefault="00D15B92" w:rsidP="00907E86">
            <w:pPr>
              <w:pStyle w:val="TableText"/>
              <w:rPr>
                <w:noProof w:val="0"/>
              </w:rPr>
            </w:pPr>
            <w:r w:rsidRPr="006D0E71">
              <w:rPr>
                <w:rFonts w:cs="Arial"/>
                <w:noProof w:val="0"/>
                <w:color w:val="000000"/>
                <w:szCs w:val="24"/>
              </w:rPr>
              <w:t>4.63</w:t>
            </w:r>
          </w:p>
        </w:tc>
        <w:tc>
          <w:tcPr>
            <w:tcW w:w="864" w:type="dxa"/>
            <w:tcBorders>
              <w:bottom w:val="single" w:sz="6" w:space="0" w:color="FFFFFF"/>
            </w:tcBorders>
            <w:shd w:val="clear" w:color="auto" w:fill="FFFFFF"/>
            <w:tcMar>
              <w:left w:w="60" w:type="dxa"/>
              <w:right w:w="60" w:type="dxa"/>
            </w:tcMar>
            <w:vAlign w:val="bottom"/>
          </w:tcPr>
          <w:p w14:paraId="0DAC2E4B" w14:textId="0532B287" w:rsidR="00D15B92" w:rsidRPr="006D0E71" w:rsidRDefault="00D15B92" w:rsidP="00907E86">
            <w:pPr>
              <w:pStyle w:val="TableText"/>
              <w:rPr>
                <w:noProof w:val="0"/>
              </w:rPr>
            </w:pPr>
            <w:r w:rsidRPr="006D0E71">
              <w:rPr>
                <w:rFonts w:cs="Arial"/>
                <w:noProof w:val="0"/>
                <w:color w:val="000000"/>
                <w:szCs w:val="24"/>
              </w:rPr>
              <w:t>4,199</w:t>
            </w:r>
          </w:p>
        </w:tc>
        <w:tc>
          <w:tcPr>
            <w:tcW w:w="720" w:type="dxa"/>
            <w:tcBorders>
              <w:bottom w:val="single" w:sz="6" w:space="0" w:color="FFFFFF"/>
            </w:tcBorders>
            <w:shd w:val="clear" w:color="auto" w:fill="FFFFFF"/>
            <w:tcMar>
              <w:left w:w="60" w:type="dxa"/>
              <w:right w:w="60" w:type="dxa"/>
            </w:tcMar>
            <w:vAlign w:val="bottom"/>
          </w:tcPr>
          <w:p w14:paraId="2178BDD6" w14:textId="04F7A243" w:rsidR="00D15B92" w:rsidRPr="006D0E71" w:rsidRDefault="00D15B92" w:rsidP="00907E86">
            <w:pPr>
              <w:pStyle w:val="TableText"/>
              <w:rPr>
                <w:noProof w:val="0"/>
              </w:rPr>
            </w:pPr>
            <w:r w:rsidRPr="006D0E71">
              <w:rPr>
                <w:rFonts w:cs="Arial"/>
                <w:noProof w:val="0"/>
                <w:color w:val="000000"/>
                <w:szCs w:val="24"/>
              </w:rPr>
              <w:t>2.91</w:t>
            </w:r>
          </w:p>
        </w:tc>
      </w:tr>
      <w:tr w:rsidR="00D15B92" w:rsidRPr="006D0E71" w14:paraId="3D6AE460"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0EA36BCB" w14:textId="37A27428"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E6B0557" w14:textId="2B18A72D" w:rsidR="00D15B92" w:rsidRPr="006D0E71" w:rsidRDefault="00D15B92" w:rsidP="00907E86">
            <w:pPr>
              <w:pStyle w:val="TableText"/>
              <w:rPr>
                <w:noProof w:val="0"/>
              </w:rPr>
            </w:pPr>
            <w:r w:rsidRPr="006D0E71">
              <w:rPr>
                <w:rFonts w:cs="Arial"/>
                <w:noProof w:val="0"/>
                <w:color w:val="000000"/>
                <w:szCs w:val="24"/>
              </w:rPr>
              <w:t>137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AB8B617" w14:textId="6BD24415"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B2E883D" w14:textId="7C8AD88E" w:rsidR="00D15B92" w:rsidRPr="006D0E71" w:rsidRDefault="00D15B92" w:rsidP="00907E86">
            <w:pPr>
              <w:pStyle w:val="TableText"/>
              <w:rPr>
                <w:noProof w:val="0"/>
              </w:rPr>
            </w:pPr>
            <w:r w:rsidRPr="006D0E71">
              <w:rPr>
                <w:rFonts w:cs="Arial"/>
                <w:noProof w:val="0"/>
                <w:color w:val="000000"/>
                <w:szCs w:val="24"/>
              </w:rPr>
              <w:t>140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32D7DFA" w14:textId="75A2B465"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346B65D" w14:textId="7DEF8DC9" w:rsidR="00D15B92" w:rsidRPr="006D0E71" w:rsidRDefault="00D15B92" w:rsidP="00907E86">
            <w:pPr>
              <w:pStyle w:val="TableText"/>
              <w:rPr>
                <w:noProof w:val="0"/>
              </w:rPr>
            </w:pPr>
            <w:r w:rsidRPr="006D0E71">
              <w:rPr>
                <w:rFonts w:cs="Arial"/>
                <w:noProof w:val="0"/>
                <w:color w:val="000000"/>
                <w:szCs w:val="24"/>
              </w:rPr>
              <w:t>111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ACEDFC3" w14:textId="6A1F450A" w:rsidR="00D15B92" w:rsidRPr="006D0E71" w:rsidRDefault="00D15B92" w:rsidP="00907E86">
            <w:pPr>
              <w:pStyle w:val="TableText"/>
              <w:rPr>
                <w:noProof w:val="0"/>
              </w:rPr>
            </w:pPr>
            <w:r w:rsidRPr="006D0E71">
              <w:rPr>
                <w:rFonts w:cs="Arial"/>
                <w:noProof w:val="0"/>
                <w:color w:val="000000"/>
                <w:szCs w:val="24"/>
              </w:rPr>
              <w:t>0.08</w:t>
            </w:r>
          </w:p>
        </w:tc>
      </w:tr>
    </w:tbl>
    <w:p w14:paraId="48C81AFB" w14:textId="4808CD05" w:rsidR="00AC31F9" w:rsidRPr="006D0E71" w:rsidRDefault="00AC31F9" w:rsidP="00484FF5">
      <w:pPr>
        <w:pStyle w:val="Caption"/>
        <w:pageBreakBefore/>
      </w:pPr>
      <w:bookmarkStart w:id="126" w:name="_Ref33793292"/>
      <w:bookmarkStart w:id="127" w:name="_Toc520362099"/>
      <w:bookmarkStart w:id="128" w:name="_Toc180762432"/>
      <w:r w:rsidRPr="006D0E71">
        <w:lastRenderedPageBreak/>
        <w:t>Table 2.B.</w:t>
      </w:r>
      <w:fldSimple w:instr=" SEQ Table_2.B. \* ARABIC ">
        <w:r w:rsidRPr="006D0E71">
          <w:t>29</w:t>
        </w:r>
      </w:fldSimple>
      <w:bookmarkEnd w:id="126"/>
      <w:r w:rsidRPr="006D0E71">
        <w:t xml:space="preserve">  Special Services Summary for ELA, Computer Adaptive Test (CAT) Grades Three </w:t>
      </w:r>
      <w:r w:rsidR="00361E67" w:rsidRPr="006D0E71">
        <w:t>T</w:t>
      </w:r>
      <w:r w:rsidRPr="006D0E71">
        <w:t>hrough Six—All Tested</w:t>
      </w:r>
      <w:bookmarkEnd w:id="127"/>
      <w:bookmarkEnd w:id="128"/>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Computer Adaptive Test (CAT), Grades Three through Six—All Tested"/>
      </w:tblPr>
      <w:tblGrid>
        <w:gridCol w:w="6912"/>
        <w:gridCol w:w="864"/>
        <w:gridCol w:w="864"/>
        <w:gridCol w:w="864"/>
        <w:gridCol w:w="864"/>
        <w:gridCol w:w="864"/>
        <w:gridCol w:w="864"/>
        <w:gridCol w:w="864"/>
        <w:gridCol w:w="864"/>
      </w:tblGrid>
      <w:tr w:rsidR="00AC31F9" w:rsidRPr="00911824" w14:paraId="56B27CBC"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3FBFDC6F"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3E787294"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2DD072F4"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30D6D6A7"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3CF5A09B"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361F2F47"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65658FE1"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044DA9D2"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3278932A"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0BA8F5FD" w14:textId="77777777" w:rsidTr="00BF548D">
        <w:tc>
          <w:tcPr>
            <w:tcW w:w="6912" w:type="dxa"/>
            <w:tcBorders>
              <w:top w:val="single" w:sz="4" w:space="0" w:color="auto"/>
              <w:bottom w:val="single" w:sz="6" w:space="0" w:color="FFFFFF"/>
            </w:tcBorders>
            <w:shd w:val="clear" w:color="auto" w:fill="FFFFFF"/>
            <w:tcMar>
              <w:left w:w="60" w:type="dxa"/>
              <w:right w:w="60" w:type="dxa"/>
            </w:tcMar>
          </w:tcPr>
          <w:p w14:paraId="18682745" w14:textId="77777777"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EB735EA" w14:textId="1E1AB14A" w:rsidR="00D15B92" w:rsidRPr="006D0E71" w:rsidRDefault="00D15B92" w:rsidP="00907E86">
            <w:pPr>
              <w:pStyle w:val="TableText"/>
              <w:rPr>
                <w:noProof w:val="0"/>
              </w:rPr>
            </w:pPr>
            <w:r w:rsidRPr="006D0E71">
              <w:rPr>
                <w:rFonts w:cs="Arial"/>
                <w:noProof w:val="0"/>
                <w:color w:val="000000"/>
                <w:szCs w:val="24"/>
              </w:rPr>
              <w:t>112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59C4686" w14:textId="0110388F"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74A478A" w14:textId="665673CE" w:rsidR="00D15B92" w:rsidRPr="006D0E71" w:rsidRDefault="00D15B92" w:rsidP="00907E86">
            <w:pPr>
              <w:pStyle w:val="TableText"/>
              <w:rPr>
                <w:noProof w:val="0"/>
              </w:rPr>
            </w:pPr>
            <w:r w:rsidRPr="006D0E71">
              <w:rPr>
                <w:rFonts w:cs="Arial"/>
                <w:noProof w:val="0"/>
                <w:color w:val="000000"/>
                <w:szCs w:val="24"/>
              </w:rPr>
              <w:t>137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7A75033" w14:textId="1DA585F9"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BC90EA" w14:textId="7211621E" w:rsidR="00D15B92" w:rsidRPr="006D0E71" w:rsidRDefault="00D15B92" w:rsidP="00907E86">
            <w:pPr>
              <w:pStyle w:val="TableText"/>
              <w:rPr>
                <w:noProof w:val="0"/>
              </w:rPr>
            </w:pPr>
            <w:r w:rsidRPr="006D0E71">
              <w:rPr>
                <w:rFonts w:cs="Arial"/>
                <w:noProof w:val="0"/>
                <w:color w:val="000000"/>
                <w:szCs w:val="24"/>
              </w:rPr>
              <w:t>136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510396D" w14:textId="1FEE0FBD"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A77CAF6" w14:textId="0ADE7C70" w:rsidR="00D15B92" w:rsidRPr="006D0E71" w:rsidRDefault="00D15B92" w:rsidP="00907E86">
            <w:pPr>
              <w:pStyle w:val="TableText"/>
              <w:rPr>
                <w:noProof w:val="0"/>
              </w:rPr>
            </w:pPr>
            <w:r w:rsidRPr="006D0E71">
              <w:rPr>
                <w:rFonts w:cs="Arial"/>
                <w:noProof w:val="0"/>
                <w:color w:val="000000"/>
                <w:szCs w:val="24"/>
              </w:rPr>
              <w:t>142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0B21A55" w14:textId="14587FB3"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506947B1" w14:textId="77777777" w:rsidTr="00BF548D">
        <w:tc>
          <w:tcPr>
            <w:tcW w:w="6912" w:type="dxa"/>
            <w:tcBorders>
              <w:top w:val="nil"/>
              <w:bottom w:val="single" w:sz="6" w:space="0" w:color="FFFFFF"/>
            </w:tcBorders>
            <w:shd w:val="clear" w:color="auto" w:fill="FFFFFF"/>
            <w:tcMar>
              <w:left w:w="60" w:type="dxa"/>
              <w:right w:w="60" w:type="dxa"/>
            </w:tcMar>
          </w:tcPr>
          <w:p w14:paraId="6BF1ACD8" w14:textId="77777777" w:rsidR="00D15B92" w:rsidRPr="006D0E71" w:rsidRDefault="00D15B92" w:rsidP="00D15B92">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3180D4AE" w14:textId="2227B38C" w:rsidR="00D15B92" w:rsidRPr="006D0E71" w:rsidRDefault="00D15B92" w:rsidP="00907E86">
            <w:pPr>
              <w:pStyle w:val="TableText"/>
              <w:rPr>
                <w:noProof w:val="0"/>
              </w:rPr>
            </w:pPr>
            <w:r w:rsidRPr="006D0E71">
              <w:rPr>
                <w:rFonts w:cs="Arial"/>
                <w:noProof w:val="0"/>
                <w:color w:val="000000"/>
                <w:szCs w:val="24"/>
              </w:rPr>
              <w:t>71</w:t>
            </w:r>
          </w:p>
        </w:tc>
        <w:tc>
          <w:tcPr>
            <w:tcW w:w="864" w:type="dxa"/>
            <w:tcBorders>
              <w:top w:val="nil"/>
              <w:bottom w:val="single" w:sz="6" w:space="0" w:color="FFFFFF"/>
            </w:tcBorders>
            <w:shd w:val="clear" w:color="auto" w:fill="FFFFFF"/>
            <w:tcMar>
              <w:left w:w="60" w:type="dxa"/>
              <w:right w:w="60" w:type="dxa"/>
            </w:tcMar>
            <w:vAlign w:val="bottom"/>
          </w:tcPr>
          <w:p w14:paraId="366BD494" w14:textId="681FBA34"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1C70289" w14:textId="24374D83" w:rsidR="00D15B92" w:rsidRPr="006D0E71" w:rsidRDefault="00D15B92" w:rsidP="00907E86">
            <w:pPr>
              <w:pStyle w:val="TableText"/>
              <w:rPr>
                <w:noProof w:val="0"/>
              </w:rPr>
            </w:pPr>
            <w:r w:rsidRPr="006D0E71">
              <w:rPr>
                <w:rFonts w:cs="Arial"/>
                <w:noProof w:val="0"/>
                <w:color w:val="000000"/>
                <w:szCs w:val="24"/>
              </w:rPr>
              <w:t>53</w:t>
            </w:r>
          </w:p>
        </w:tc>
        <w:tc>
          <w:tcPr>
            <w:tcW w:w="864" w:type="dxa"/>
            <w:tcBorders>
              <w:top w:val="nil"/>
              <w:bottom w:val="single" w:sz="6" w:space="0" w:color="FFFFFF"/>
            </w:tcBorders>
            <w:shd w:val="clear" w:color="auto" w:fill="FFFFFF"/>
            <w:tcMar>
              <w:left w:w="60" w:type="dxa"/>
              <w:right w:w="60" w:type="dxa"/>
            </w:tcMar>
            <w:vAlign w:val="bottom"/>
          </w:tcPr>
          <w:p w14:paraId="2AB93AA1" w14:textId="78A54E4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F0B0BCE" w14:textId="78B95375" w:rsidR="00D15B92" w:rsidRPr="006D0E71" w:rsidRDefault="00D15B92" w:rsidP="00907E86">
            <w:pPr>
              <w:pStyle w:val="TableText"/>
              <w:rPr>
                <w:noProof w:val="0"/>
              </w:rPr>
            </w:pPr>
            <w:r w:rsidRPr="006D0E71">
              <w:rPr>
                <w:rFonts w:cs="Arial"/>
                <w:noProof w:val="0"/>
                <w:color w:val="000000"/>
                <w:szCs w:val="24"/>
              </w:rPr>
              <w:t>79</w:t>
            </w:r>
          </w:p>
        </w:tc>
        <w:tc>
          <w:tcPr>
            <w:tcW w:w="864" w:type="dxa"/>
            <w:tcBorders>
              <w:top w:val="nil"/>
              <w:bottom w:val="single" w:sz="6" w:space="0" w:color="FFFFFF"/>
            </w:tcBorders>
            <w:shd w:val="clear" w:color="auto" w:fill="FFFFFF"/>
            <w:tcMar>
              <w:left w:w="60" w:type="dxa"/>
              <w:right w:w="60" w:type="dxa"/>
            </w:tcMar>
            <w:vAlign w:val="bottom"/>
          </w:tcPr>
          <w:p w14:paraId="05D0A519" w14:textId="78C3A2F7"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05A5998" w14:textId="044FDA7D" w:rsidR="00D15B92" w:rsidRPr="006D0E71" w:rsidRDefault="00D15B92" w:rsidP="00907E86">
            <w:pPr>
              <w:pStyle w:val="TableText"/>
              <w:rPr>
                <w:noProof w:val="0"/>
              </w:rPr>
            </w:pPr>
            <w:r w:rsidRPr="006D0E71">
              <w:rPr>
                <w:rFonts w:cs="Arial"/>
                <w:noProof w:val="0"/>
                <w:color w:val="000000"/>
                <w:szCs w:val="24"/>
              </w:rPr>
              <w:t>73</w:t>
            </w:r>
          </w:p>
        </w:tc>
        <w:tc>
          <w:tcPr>
            <w:tcW w:w="864" w:type="dxa"/>
            <w:tcBorders>
              <w:top w:val="nil"/>
              <w:bottom w:val="single" w:sz="6" w:space="0" w:color="FFFFFF"/>
            </w:tcBorders>
            <w:shd w:val="clear" w:color="auto" w:fill="FFFFFF"/>
            <w:tcMar>
              <w:left w:w="60" w:type="dxa"/>
              <w:right w:w="60" w:type="dxa"/>
            </w:tcMar>
            <w:vAlign w:val="bottom"/>
          </w:tcPr>
          <w:p w14:paraId="152BE7D3" w14:textId="067DB186"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4CD31015" w14:textId="77777777" w:rsidTr="00BF548D">
        <w:tc>
          <w:tcPr>
            <w:tcW w:w="6912" w:type="dxa"/>
            <w:tcBorders>
              <w:top w:val="nil"/>
              <w:bottom w:val="single" w:sz="6" w:space="0" w:color="FFFFFF"/>
            </w:tcBorders>
            <w:shd w:val="clear" w:color="auto" w:fill="FFFFFF"/>
            <w:tcMar>
              <w:left w:w="60" w:type="dxa"/>
              <w:right w:w="60" w:type="dxa"/>
            </w:tcMar>
          </w:tcPr>
          <w:p w14:paraId="71F03A6C" w14:textId="77777777"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7FE3B5F" w14:textId="1F10196E"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5F3861FC" w14:textId="47AC49D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113DC6A" w14:textId="3799450C"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41FB7625" w14:textId="0DFAC0F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6F046A6" w14:textId="67C8A062"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2AD34D03" w14:textId="16BDD0B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73E257D" w14:textId="0AFC61F6"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7630E521" w14:textId="0F46C24F"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7DFDE22" w14:textId="77777777" w:rsidTr="00BF548D">
        <w:tc>
          <w:tcPr>
            <w:tcW w:w="6912" w:type="dxa"/>
            <w:tcBorders>
              <w:top w:val="nil"/>
              <w:bottom w:val="single" w:sz="6" w:space="0" w:color="FFFFFF"/>
            </w:tcBorders>
            <w:shd w:val="clear" w:color="auto" w:fill="FFFFFF"/>
            <w:tcMar>
              <w:left w:w="60" w:type="dxa"/>
              <w:right w:w="60" w:type="dxa"/>
            </w:tcMar>
          </w:tcPr>
          <w:p w14:paraId="581CE173" w14:textId="77777777" w:rsidR="00D15B92" w:rsidRPr="006D0E71" w:rsidRDefault="00D15B92" w:rsidP="00D15B92">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6701E13A" w14:textId="2898FD0F" w:rsidR="00D15B92" w:rsidRPr="006D0E71" w:rsidRDefault="00D15B92" w:rsidP="00907E86">
            <w:pPr>
              <w:pStyle w:val="TableText"/>
              <w:rPr>
                <w:noProof w:val="0"/>
              </w:rPr>
            </w:pPr>
            <w:r w:rsidRPr="006D0E71">
              <w:rPr>
                <w:rFonts w:cs="Arial"/>
                <w:noProof w:val="0"/>
                <w:color w:val="000000"/>
                <w:szCs w:val="24"/>
              </w:rPr>
              <w:t>610</w:t>
            </w:r>
          </w:p>
        </w:tc>
        <w:tc>
          <w:tcPr>
            <w:tcW w:w="864" w:type="dxa"/>
            <w:tcBorders>
              <w:top w:val="nil"/>
              <w:bottom w:val="single" w:sz="6" w:space="0" w:color="FFFFFF"/>
            </w:tcBorders>
            <w:shd w:val="clear" w:color="auto" w:fill="FFFFFF"/>
            <w:tcMar>
              <w:left w:w="60" w:type="dxa"/>
              <w:right w:w="60" w:type="dxa"/>
            </w:tcMar>
            <w:vAlign w:val="bottom"/>
          </w:tcPr>
          <w:p w14:paraId="4E2A4FDA" w14:textId="1030F04F"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4846399C" w14:textId="407FC198" w:rsidR="00D15B92" w:rsidRPr="006D0E71" w:rsidRDefault="00D15B92" w:rsidP="00907E86">
            <w:pPr>
              <w:pStyle w:val="TableText"/>
              <w:rPr>
                <w:noProof w:val="0"/>
              </w:rPr>
            </w:pPr>
            <w:r w:rsidRPr="006D0E71">
              <w:rPr>
                <w:rFonts w:cs="Arial"/>
                <w:noProof w:val="0"/>
                <w:color w:val="000000"/>
                <w:szCs w:val="24"/>
              </w:rPr>
              <w:t>781</w:t>
            </w:r>
          </w:p>
        </w:tc>
        <w:tc>
          <w:tcPr>
            <w:tcW w:w="864" w:type="dxa"/>
            <w:tcBorders>
              <w:top w:val="nil"/>
              <w:bottom w:val="single" w:sz="6" w:space="0" w:color="FFFFFF"/>
            </w:tcBorders>
            <w:shd w:val="clear" w:color="auto" w:fill="FFFFFF"/>
            <w:tcMar>
              <w:left w:w="60" w:type="dxa"/>
              <w:right w:w="60" w:type="dxa"/>
            </w:tcMar>
            <w:vAlign w:val="bottom"/>
          </w:tcPr>
          <w:p w14:paraId="491CE03A" w14:textId="0032B538"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73D2E0A4" w14:textId="345EE662" w:rsidR="00D15B92" w:rsidRPr="006D0E71" w:rsidRDefault="00D15B92" w:rsidP="00907E86">
            <w:pPr>
              <w:pStyle w:val="TableText"/>
              <w:rPr>
                <w:noProof w:val="0"/>
              </w:rPr>
            </w:pPr>
            <w:r w:rsidRPr="006D0E71">
              <w:rPr>
                <w:rFonts w:cs="Arial"/>
                <w:noProof w:val="0"/>
                <w:color w:val="000000"/>
                <w:szCs w:val="24"/>
              </w:rPr>
              <w:t>1,038</w:t>
            </w:r>
          </w:p>
        </w:tc>
        <w:tc>
          <w:tcPr>
            <w:tcW w:w="864" w:type="dxa"/>
            <w:tcBorders>
              <w:top w:val="nil"/>
              <w:bottom w:val="single" w:sz="6" w:space="0" w:color="FFFFFF"/>
            </w:tcBorders>
            <w:shd w:val="clear" w:color="auto" w:fill="FFFFFF"/>
            <w:tcMar>
              <w:left w:w="60" w:type="dxa"/>
              <w:right w:w="60" w:type="dxa"/>
            </w:tcMar>
            <w:vAlign w:val="bottom"/>
          </w:tcPr>
          <w:p w14:paraId="7C00F008" w14:textId="37B90A8E"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4B0557DE" w14:textId="50D6C05A" w:rsidR="00D15B92" w:rsidRPr="006D0E71" w:rsidRDefault="00D15B92" w:rsidP="00907E86">
            <w:pPr>
              <w:pStyle w:val="TableText"/>
              <w:rPr>
                <w:noProof w:val="0"/>
              </w:rPr>
            </w:pPr>
            <w:r w:rsidRPr="006D0E71">
              <w:rPr>
                <w:rFonts w:cs="Arial"/>
                <w:noProof w:val="0"/>
                <w:color w:val="000000"/>
                <w:szCs w:val="24"/>
              </w:rPr>
              <w:t>1,069</w:t>
            </w:r>
          </w:p>
        </w:tc>
        <w:tc>
          <w:tcPr>
            <w:tcW w:w="864" w:type="dxa"/>
            <w:tcBorders>
              <w:top w:val="nil"/>
              <w:bottom w:val="single" w:sz="6" w:space="0" w:color="FFFFFF"/>
            </w:tcBorders>
            <w:shd w:val="clear" w:color="auto" w:fill="FFFFFF"/>
            <w:tcMar>
              <w:left w:w="60" w:type="dxa"/>
              <w:right w:w="60" w:type="dxa"/>
            </w:tcMar>
            <w:vAlign w:val="bottom"/>
          </w:tcPr>
          <w:p w14:paraId="2708CE52" w14:textId="599E2392" w:rsidR="00D15B92" w:rsidRPr="006D0E71" w:rsidRDefault="00D15B92" w:rsidP="00907E86">
            <w:pPr>
              <w:pStyle w:val="TableText"/>
              <w:rPr>
                <w:noProof w:val="0"/>
              </w:rPr>
            </w:pPr>
            <w:r w:rsidRPr="006D0E71">
              <w:rPr>
                <w:rFonts w:cs="Arial"/>
                <w:noProof w:val="0"/>
                <w:color w:val="000000"/>
                <w:szCs w:val="24"/>
              </w:rPr>
              <w:t>0.23</w:t>
            </w:r>
          </w:p>
        </w:tc>
      </w:tr>
      <w:tr w:rsidR="00D15B92" w:rsidRPr="006D0E71" w14:paraId="246FAAA8" w14:textId="77777777" w:rsidTr="00BF548D">
        <w:tc>
          <w:tcPr>
            <w:tcW w:w="6912" w:type="dxa"/>
            <w:tcBorders>
              <w:top w:val="nil"/>
              <w:bottom w:val="single" w:sz="6" w:space="0" w:color="FFFFFF"/>
            </w:tcBorders>
            <w:shd w:val="clear" w:color="auto" w:fill="FFFFFF"/>
            <w:tcMar>
              <w:left w:w="60" w:type="dxa"/>
              <w:right w:w="60" w:type="dxa"/>
            </w:tcMar>
          </w:tcPr>
          <w:p w14:paraId="2CE1D694" w14:textId="77777777" w:rsidR="00D15B92" w:rsidRPr="006D0E71" w:rsidRDefault="00D15B92" w:rsidP="00D15B92">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6EF1AB3A" w14:textId="22C780F1" w:rsidR="00D15B92" w:rsidRPr="006D0E71" w:rsidRDefault="00D15B92" w:rsidP="00907E86">
            <w:pPr>
              <w:pStyle w:val="TableText"/>
              <w:rPr>
                <w:noProof w:val="0"/>
              </w:rPr>
            </w:pPr>
            <w:r w:rsidRPr="006D0E71">
              <w:rPr>
                <w:rFonts w:cs="Arial"/>
                <w:noProof w:val="0"/>
                <w:color w:val="000000"/>
                <w:szCs w:val="24"/>
              </w:rPr>
              <w:t>20,067</w:t>
            </w:r>
          </w:p>
        </w:tc>
        <w:tc>
          <w:tcPr>
            <w:tcW w:w="864" w:type="dxa"/>
            <w:tcBorders>
              <w:top w:val="nil"/>
              <w:bottom w:val="single" w:sz="6" w:space="0" w:color="FFFFFF"/>
            </w:tcBorders>
            <w:shd w:val="clear" w:color="auto" w:fill="FFFFFF"/>
            <w:tcMar>
              <w:left w:w="60" w:type="dxa"/>
              <w:right w:w="60" w:type="dxa"/>
            </w:tcMar>
            <w:vAlign w:val="bottom"/>
          </w:tcPr>
          <w:p w14:paraId="4842CA81" w14:textId="5AAA5C6A" w:rsidR="00D15B92" w:rsidRPr="006D0E71" w:rsidRDefault="00D15B92" w:rsidP="00907E86">
            <w:pPr>
              <w:pStyle w:val="TableText"/>
              <w:rPr>
                <w:noProof w:val="0"/>
              </w:rPr>
            </w:pPr>
            <w:r w:rsidRPr="006D0E71">
              <w:rPr>
                <w:rFonts w:cs="Arial"/>
                <w:noProof w:val="0"/>
                <w:color w:val="000000"/>
                <w:szCs w:val="24"/>
              </w:rPr>
              <w:t>4.53</w:t>
            </w:r>
          </w:p>
        </w:tc>
        <w:tc>
          <w:tcPr>
            <w:tcW w:w="864" w:type="dxa"/>
            <w:tcBorders>
              <w:top w:val="nil"/>
              <w:bottom w:val="single" w:sz="6" w:space="0" w:color="FFFFFF"/>
            </w:tcBorders>
            <w:shd w:val="clear" w:color="auto" w:fill="FFFFFF"/>
            <w:tcMar>
              <w:left w:w="60" w:type="dxa"/>
              <w:right w:w="60" w:type="dxa"/>
            </w:tcMar>
            <w:vAlign w:val="bottom"/>
          </w:tcPr>
          <w:p w14:paraId="455F8936" w14:textId="54A8378E" w:rsidR="00D15B92" w:rsidRPr="006D0E71" w:rsidRDefault="00D15B92" w:rsidP="00907E86">
            <w:pPr>
              <w:pStyle w:val="TableText"/>
              <w:rPr>
                <w:noProof w:val="0"/>
              </w:rPr>
            </w:pPr>
            <w:r w:rsidRPr="006D0E71">
              <w:rPr>
                <w:rFonts w:cs="Arial"/>
                <w:noProof w:val="0"/>
                <w:color w:val="000000"/>
                <w:szCs w:val="24"/>
              </w:rPr>
              <w:t>24,316</w:t>
            </w:r>
          </w:p>
        </w:tc>
        <w:tc>
          <w:tcPr>
            <w:tcW w:w="864" w:type="dxa"/>
            <w:tcBorders>
              <w:top w:val="nil"/>
              <w:bottom w:val="single" w:sz="6" w:space="0" w:color="FFFFFF"/>
            </w:tcBorders>
            <w:shd w:val="clear" w:color="auto" w:fill="FFFFFF"/>
            <w:tcMar>
              <w:left w:w="60" w:type="dxa"/>
              <w:right w:w="60" w:type="dxa"/>
            </w:tcMar>
            <w:vAlign w:val="bottom"/>
          </w:tcPr>
          <w:p w14:paraId="7D1FA7FE" w14:textId="546835C0" w:rsidR="00D15B92" w:rsidRPr="006D0E71" w:rsidRDefault="00D15B92" w:rsidP="00907E86">
            <w:pPr>
              <w:pStyle w:val="TableText"/>
              <w:rPr>
                <w:noProof w:val="0"/>
              </w:rPr>
            </w:pPr>
            <w:r w:rsidRPr="006D0E71">
              <w:rPr>
                <w:rFonts w:cs="Arial"/>
                <w:noProof w:val="0"/>
                <w:color w:val="000000"/>
                <w:szCs w:val="24"/>
              </w:rPr>
              <w:t>5.59</w:t>
            </w:r>
          </w:p>
        </w:tc>
        <w:tc>
          <w:tcPr>
            <w:tcW w:w="864" w:type="dxa"/>
            <w:tcBorders>
              <w:top w:val="nil"/>
              <w:bottom w:val="single" w:sz="6" w:space="0" w:color="FFFFFF"/>
            </w:tcBorders>
            <w:shd w:val="clear" w:color="auto" w:fill="FFFFFF"/>
            <w:tcMar>
              <w:left w:w="60" w:type="dxa"/>
              <w:right w:w="60" w:type="dxa"/>
            </w:tcMar>
            <w:vAlign w:val="bottom"/>
          </w:tcPr>
          <w:p w14:paraId="427CB123" w14:textId="3CE2E78F" w:rsidR="00D15B92" w:rsidRPr="006D0E71" w:rsidRDefault="00D15B92" w:rsidP="00907E86">
            <w:pPr>
              <w:pStyle w:val="TableText"/>
              <w:rPr>
                <w:noProof w:val="0"/>
              </w:rPr>
            </w:pPr>
            <w:r w:rsidRPr="006D0E71">
              <w:rPr>
                <w:rFonts w:cs="Arial"/>
                <w:noProof w:val="0"/>
                <w:color w:val="000000"/>
                <w:szCs w:val="24"/>
              </w:rPr>
              <w:t>27,069</w:t>
            </w:r>
          </w:p>
        </w:tc>
        <w:tc>
          <w:tcPr>
            <w:tcW w:w="864" w:type="dxa"/>
            <w:tcBorders>
              <w:top w:val="nil"/>
              <w:bottom w:val="single" w:sz="6" w:space="0" w:color="FFFFFF"/>
            </w:tcBorders>
            <w:shd w:val="clear" w:color="auto" w:fill="FFFFFF"/>
            <w:tcMar>
              <w:left w:w="60" w:type="dxa"/>
              <w:right w:w="60" w:type="dxa"/>
            </w:tcMar>
            <w:vAlign w:val="bottom"/>
          </w:tcPr>
          <w:p w14:paraId="44A45AEA" w14:textId="67DA267F" w:rsidR="00D15B92" w:rsidRPr="006D0E71" w:rsidRDefault="00D15B92" w:rsidP="00907E86">
            <w:pPr>
              <w:pStyle w:val="TableText"/>
              <w:rPr>
                <w:noProof w:val="0"/>
              </w:rPr>
            </w:pPr>
            <w:r w:rsidRPr="006D0E71">
              <w:rPr>
                <w:rFonts w:cs="Arial"/>
                <w:noProof w:val="0"/>
                <w:color w:val="000000"/>
                <w:szCs w:val="24"/>
              </w:rPr>
              <w:t>5.96</w:t>
            </w:r>
          </w:p>
        </w:tc>
        <w:tc>
          <w:tcPr>
            <w:tcW w:w="864" w:type="dxa"/>
            <w:tcBorders>
              <w:top w:val="nil"/>
              <w:bottom w:val="single" w:sz="6" w:space="0" w:color="FFFFFF"/>
            </w:tcBorders>
            <w:shd w:val="clear" w:color="auto" w:fill="FFFFFF"/>
            <w:tcMar>
              <w:left w:w="60" w:type="dxa"/>
              <w:right w:w="60" w:type="dxa"/>
            </w:tcMar>
            <w:vAlign w:val="bottom"/>
          </w:tcPr>
          <w:p w14:paraId="70409C9F" w14:textId="3703D644" w:rsidR="00D15B92" w:rsidRPr="006D0E71" w:rsidRDefault="00D15B92" w:rsidP="00907E86">
            <w:pPr>
              <w:pStyle w:val="TableText"/>
              <w:rPr>
                <w:noProof w:val="0"/>
              </w:rPr>
            </w:pPr>
            <w:r w:rsidRPr="006D0E71">
              <w:rPr>
                <w:rFonts w:cs="Arial"/>
                <w:noProof w:val="0"/>
                <w:color w:val="000000"/>
                <w:szCs w:val="24"/>
              </w:rPr>
              <w:t>26,282</w:t>
            </w:r>
          </w:p>
        </w:tc>
        <w:tc>
          <w:tcPr>
            <w:tcW w:w="864" w:type="dxa"/>
            <w:tcBorders>
              <w:top w:val="nil"/>
              <w:bottom w:val="single" w:sz="6" w:space="0" w:color="FFFFFF"/>
            </w:tcBorders>
            <w:shd w:val="clear" w:color="auto" w:fill="FFFFFF"/>
            <w:tcMar>
              <w:left w:w="60" w:type="dxa"/>
              <w:right w:w="60" w:type="dxa"/>
            </w:tcMar>
            <w:vAlign w:val="bottom"/>
          </w:tcPr>
          <w:p w14:paraId="79C562E3" w14:textId="293FB969" w:rsidR="00D15B92" w:rsidRPr="006D0E71" w:rsidRDefault="00D15B92" w:rsidP="00907E86">
            <w:pPr>
              <w:pStyle w:val="TableText"/>
              <w:rPr>
                <w:noProof w:val="0"/>
              </w:rPr>
            </w:pPr>
            <w:r w:rsidRPr="006D0E71">
              <w:rPr>
                <w:rFonts w:cs="Arial"/>
                <w:noProof w:val="0"/>
                <w:color w:val="000000"/>
                <w:szCs w:val="24"/>
              </w:rPr>
              <w:t>5.75</w:t>
            </w:r>
          </w:p>
        </w:tc>
      </w:tr>
      <w:tr w:rsidR="00D15B92" w:rsidRPr="006D0E71" w14:paraId="6D0387A2" w14:textId="77777777" w:rsidTr="00BF548D">
        <w:tc>
          <w:tcPr>
            <w:tcW w:w="6912" w:type="dxa"/>
            <w:tcBorders>
              <w:top w:val="nil"/>
              <w:bottom w:val="single" w:sz="6" w:space="0" w:color="FFFFFF"/>
            </w:tcBorders>
            <w:shd w:val="clear" w:color="auto" w:fill="FFFFFF"/>
            <w:tcMar>
              <w:left w:w="60" w:type="dxa"/>
              <w:right w:w="60" w:type="dxa"/>
            </w:tcMar>
          </w:tcPr>
          <w:p w14:paraId="6AF2C32C" w14:textId="77777777"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E366E82" w14:textId="0CB8A84C"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093A776D" w14:textId="231D1319"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304505D" w14:textId="2D72755C" w:rsidR="00D15B92" w:rsidRPr="006D0E71" w:rsidRDefault="00D15B92" w:rsidP="00907E86">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778BC95D" w14:textId="1B0D04A5"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8B8DCDC" w14:textId="5D77E696"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76FDC94C" w14:textId="5BD5EE9E"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01205F9A" w14:textId="39301358" w:rsidR="00D15B92" w:rsidRPr="006D0E71" w:rsidRDefault="00D15B92" w:rsidP="00907E86">
            <w:pPr>
              <w:pStyle w:val="TableText"/>
              <w:rPr>
                <w:noProof w:val="0"/>
              </w:rPr>
            </w:pPr>
            <w:r w:rsidRPr="006D0E71">
              <w:rPr>
                <w:rFonts w:cs="Arial"/>
                <w:noProof w:val="0"/>
                <w:color w:val="000000"/>
                <w:szCs w:val="24"/>
              </w:rPr>
              <w:t>111</w:t>
            </w:r>
          </w:p>
        </w:tc>
        <w:tc>
          <w:tcPr>
            <w:tcW w:w="864" w:type="dxa"/>
            <w:tcBorders>
              <w:top w:val="nil"/>
              <w:bottom w:val="single" w:sz="6" w:space="0" w:color="FFFFFF"/>
            </w:tcBorders>
            <w:shd w:val="clear" w:color="auto" w:fill="FFFFFF"/>
            <w:tcMar>
              <w:left w:w="60" w:type="dxa"/>
              <w:right w:w="60" w:type="dxa"/>
            </w:tcMar>
            <w:vAlign w:val="bottom"/>
          </w:tcPr>
          <w:p w14:paraId="52003524" w14:textId="0462D8AF"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AC6A331" w14:textId="77777777" w:rsidTr="00BF548D">
        <w:tc>
          <w:tcPr>
            <w:tcW w:w="6912" w:type="dxa"/>
            <w:tcBorders>
              <w:top w:val="nil"/>
              <w:bottom w:val="single" w:sz="6" w:space="0" w:color="FFFFFF"/>
            </w:tcBorders>
            <w:shd w:val="clear" w:color="auto" w:fill="FFFFFF"/>
            <w:tcMar>
              <w:left w:w="60" w:type="dxa"/>
              <w:right w:w="60" w:type="dxa"/>
            </w:tcMar>
          </w:tcPr>
          <w:p w14:paraId="3B774A30" w14:textId="77777777"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A65E27C" w14:textId="5F1F7083" w:rsidR="00D15B92" w:rsidRPr="006D0E71" w:rsidRDefault="00D15B92" w:rsidP="00907E86">
            <w:pPr>
              <w:pStyle w:val="TableText"/>
              <w:rPr>
                <w:noProof w:val="0"/>
              </w:rPr>
            </w:pPr>
            <w:r w:rsidRPr="006D0E71">
              <w:rPr>
                <w:rFonts w:cs="Arial"/>
                <w:noProof w:val="0"/>
                <w:color w:val="000000"/>
                <w:szCs w:val="24"/>
              </w:rPr>
              <w:t>205</w:t>
            </w:r>
          </w:p>
        </w:tc>
        <w:tc>
          <w:tcPr>
            <w:tcW w:w="864" w:type="dxa"/>
            <w:tcBorders>
              <w:top w:val="nil"/>
              <w:bottom w:val="single" w:sz="6" w:space="0" w:color="FFFFFF"/>
            </w:tcBorders>
            <w:shd w:val="clear" w:color="auto" w:fill="FFFFFF"/>
            <w:tcMar>
              <w:left w:w="60" w:type="dxa"/>
              <w:right w:w="60" w:type="dxa"/>
            </w:tcMar>
            <w:vAlign w:val="bottom"/>
          </w:tcPr>
          <w:p w14:paraId="61AEA116" w14:textId="542C419B"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0366B45E" w14:textId="40DDC65A" w:rsidR="00D15B92" w:rsidRPr="006D0E71" w:rsidRDefault="00D15B92" w:rsidP="00907E86">
            <w:pPr>
              <w:pStyle w:val="TableText"/>
              <w:rPr>
                <w:noProof w:val="0"/>
              </w:rPr>
            </w:pPr>
            <w:r w:rsidRPr="006D0E71">
              <w:rPr>
                <w:rFonts w:cs="Arial"/>
                <w:noProof w:val="0"/>
                <w:color w:val="000000"/>
                <w:szCs w:val="24"/>
              </w:rPr>
              <w:t>305</w:t>
            </w:r>
          </w:p>
        </w:tc>
        <w:tc>
          <w:tcPr>
            <w:tcW w:w="864" w:type="dxa"/>
            <w:tcBorders>
              <w:top w:val="nil"/>
              <w:bottom w:val="single" w:sz="6" w:space="0" w:color="FFFFFF"/>
            </w:tcBorders>
            <w:shd w:val="clear" w:color="auto" w:fill="FFFFFF"/>
            <w:tcMar>
              <w:left w:w="60" w:type="dxa"/>
              <w:right w:w="60" w:type="dxa"/>
            </w:tcMar>
            <w:vAlign w:val="bottom"/>
          </w:tcPr>
          <w:p w14:paraId="162238CB" w14:textId="170F4BE1"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9E97187" w14:textId="40DEC0C5" w:rsidR="00D15B92" w:rsidRPr="006D0E71" w:rsidRDefault="00D15B92" w:rsidP="00907E86">
            <w:pPr>
              <w:pStyle w:val="TableText"/>
              <w:rPr>
                <w:noProof w:val="0"/>
              </w:rPr>
            </w:pPr>
            <w:r w:rsidRPr="006D0E71">
              <w:rPr>
                <w:rFonts w:cs="Arial"/>
                <w:noProof w:val="0"/>
                <w:color w:val="000000"/>
                <w:szCs w:val="24"/>
              </w:rPr>
              <w:t>366</w:t>
            </w:r>
          </w:p>
        </w:tc>
        <w:tc>
          <w:tcPr>
            <w:tcW w:w="864" w:type="dxa"/>
            <w:tcBorders>
              <w:top w:val="nil"/>
              <w:bottom w:val="single" w:sz="6" w:space="0" w:color="FFFFFF"/>
            </w:tcBorders>
            <w:shd w:val="clear" w:color="auto" w:fill="FFFFFF"/>
            <w:tcMar>
              <w:left w:w="60" w:type="dxa"/>
              <w:right w:w="60" w:type="dxa"/>
            </w:tcMar>
            <w:vAlign w:val="bottom"/>
          </w:tcPr>
          <w:p w14:paraId="4BB52135" w14:textId="3C960ABA"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EC7CDEF" w14:textId="63264E25" w:rsidR="00D15B92" w:rsidRPr="006D0E71" w:rsidRDefault="00D15B92" w:rsidP="00907E86">
            <w:pPr>
              <w:pStyle w:val="TableText"/>
              <w:rPr>
                <w:noProof w:val="0"/>
              </w:rPr>
            </w:pPr>
            <w:r w:rsidRPr="006D0E71">
              <w:rPr>
                <w:rFonts w:cs="Arial"/>
                <w:noProof w:val="0"/>
                <w:color w:val="000000"/>
                <w:szCs w:val="24"/>
              </w:rPr>
              <w:t>310</w:t>
            </w:r>
          </w:p>
        </w:tc>
        <w:tc>
          <w:tcPr>
            <w:tcW w:w="864" w:type="dxa"/>
            <w:tcBorders>
              <w:top w:val="nil"/>
              <w:bottom w:val="single" w:sz="6" w:space="0" w:color="FFFFFF"/>
            </w:tcBorders>
            <w:shd w:val="clear" w:color="auto" w:fill="FFFFFF"/>
            <w:tcMar>
              <w:left w:w="60" w:type="dxa"/>
              <w:right w:w="60" w:type="dxa"/>
            </w:tcMar>
            <w:vAlign w:val="bottom"/>
          </w:tcPr>
          <w:p w14:paraId="5234484D" w14:textId="4F90D3B5"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3A8E115C" w14:textId="77777777" w:rsidTr="00BF548D">
        <w:tc>
          <w:tcPr>
            <w:tcW w:w="6912" w:type="dxa"/>
            <w:tcBorders>
              <w:top w:val="nil"/>
              <w:bottom w:val="single" w:sz="6" w:space="0" w:color="FFFFFF"/>
            </w:tcBorders>
            <w:shd w:val="clear" w:color="auto" w:fill="FFFFFF"/>
            <w:tcMar>
              <w:left w:w="60" w:type="dxa"/>
              <w:right w:w="60" w:type="dxa"/>
            </w:tcMar>
          </w:tcPr>
          <w:p w14:paraId="716F53E2" w14:textId="77777777" w:rsidR="00D15B92" w:rsidRPr="006D0E71" w:rsidRDefault="00D15B92" w:rsidP="00D15B92">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56F1F112" w14:textId="0216A0AC" w:rsidR="00D15B92" w:rsidRPr="006D0E71" w:rsidRDefault="00D15B92" w:rsidP="00907E86">
            <w:pPr>
              <w:pStyle w:val="TableText"/>
              <w:rPr>
                <w:noProof w:val="0"/>
              </w:rPr>
            </w:pPr>
            <w:r w:rsidRPr="006D0E71">
              <w:rPr>
                <w:rFonts w:cs="Arial"/>
                <w:noProof w:val="0"/>
                <w:color w:val="000000"/>
                <w:szCs w:val="24"/>
              </w:rPr>
              <w:t>6,290</w:t>
            </w:r>
          </w:p>
        </w:tc>
        <w:tc>
          <w:tcPr>
            <w:tcW w:w="864" w:type="dxa"/>
            <w:tcBorders>
              <w:top w:val="nil"/>
              <w:bottom w:val="single" w:sz="6" w:space="0" w:color="FFFFFF"/>
            </w:tcBorders>
            <w:shd w:val="clear" w:color="auto" w:fill="FFFFFF"/>
            <w:tcMar>
              <w:left w:w="60" w:type="dxa"/>
              <w:right w:w="60" w:type="dxa"/>
            </w:tcMar>
            <w:vAlign w:val="bottom"/>
          </w:tcPr>
          <w:p w14:paraId="1ABA3601" w14:textId="391E98C3" w:rsidR="00D15B92" w:rsidRPr="006D0E71" w:rsidRDefault="00D15B92" w:rsidP="00907E86">
            <w:pPr>
              <w:pStyle w:val="TableText"/>
              <w:rPr>
                <w:noProof w:val="0"/>
              </w:rPr>
            </w:pPr>
            <w:r w:rsidRPr="006D0E71">
              <w:rPr>
                <w:rFonts w:cs="Arial"/>
                <w:noProof w:val="0"/>
                <w:color w:val="000000"/>
                <w:szCs w:val="24"/>
              </w:rPr>
              <w:t>1.42</w:t>
            </w:r>
          </w:p>
        </w:tc>
        <w:tc>
          <w:tcPr>
            <w:tcW w:w="864" w:type="dxa"/>
            <w:tcBorders>
              <w:top w:val="nil"/>
              <w:bottom w:val="single" w:sz="6" w:space="0" w:color="FFFFFF"/>
            </w:tcBorders>
            <w:shd w:val="clear" w:color="auto" w:fill="FFFFFF"/>
            <w:tcMar>
              <w:left w:w="60" w:type="dxa"/>
              <w:right w:w="60" w:type="dxa"/>
            </w:tcMar>
            <w:vAlign w:val="bottom"/>
          </w:tcPr>
          <w:p w14:paraId="74B67E81" w14:textId="65D7461C" w:rsidR="00D15B92" w:rsidRPr="006D0E71" w:rsidRDefault="00D15B92" w:rsidP="00907E86">
            <w:pPr>
              <w:pStyle w:val="TableText"/>
              <w:rPr>
                <w:noProof w:val="0"/>
              </w:rPr>
            </w:pPr>
            <w:r w:rsidRPr="006D0E71">
              <w:rPr>
                <w:rFonts w:cs="Arial"/>
                <w:noProof w:val="0"/>
                <w:color w:val="000000"/>
                <w:szCs w:val="24"/>
              </w:rPr>
              <w:t>7,014</w:t>
            </w:r>
          </w:p>
        </w:tc>
        <w:tc>
          <w:tcPr>
            <w:tcW w:w="864" w:type="dxa"/>
            <w:tcBorders>
              <w:top w:val="nil"/>
              <w:bottom w:val="single" w:sz="6" w:space="0" w:color="FFFFFF"/>
            </w:tcBorders>
            <w:shd w:val="clear" w:color="auto" w:fill="FFFFFF"/>
            <w:tcMar>
              <w:left w:w="60" w:type="dxa"/>
              <w:right w:w="60" w:type="dxa"/>
            </w:tcMar>
            <w:vAlign w:val="bottom"/>
          </w:tcPr>
          <w:p w14:paraId="18201945" w14:textId="0EA985C7" w:rsidR="00D15B92" w:rsidRPr="006D0E71" w:rsidRDefault="00D15B92" w:rsidP="00907E86">
            <w:pPr>
              <w:pStyle w:val="TableText"/>
              <w:rPr>
                <w:noProof w:val="0"/>
              </w:rPr>
            </w:pPr>
            <w:r w:rsidRPr="006D0E71">
              <w:rPr>
                <w:rFonts w:cs="Arial"/>
                <w:noProof w:val="0"/>
                <w:color w:val="000000"/>
                <w:szCs w:val="24"/>
              </w:rPr>
              <w:t>1.61</w:t>
            </w:r>
          </w:p>
        </w:tc>
        <w:tc>
          <w:tcPr>
            <w:tcW w:w="864" w:type="dxa"/>
            <w:tcBorders>
              <w:top w:val="nil"/>
              <w:bottom w:val="single" w:sz="6" w:space="0" w:color="FFFFFF"/>
            </w:tcBorders>
            <w:shd w:val="clear" w:color="auto" w:fill="FFFFFF"/>
            <w:tcMar>
              <w:left w:w="60" w:type="dxa"/>
              <w:right w:w="60" w:type="dxa"/>
            </w:tcMar>
            <w:vAlign w:val="bottom"/>
          </w:tcPr>
          <w:p w14:paraId="22763007" w14:textId="187DE276" w:rsidR="00D15B92" w:rsidRPr="006D0E71" w:rsidRDefault="00D15B92" w:rsidP="00907E86">
            <w:pPr>
              <w:pStyle w:val="TableText"/>
              <w:rPr>
                <w:noProof w:val="0"/>
              </w:rPr>
            </w:pPr>
            <w:r w:rsidRPr="006D0E71">
              <w:rPr>
                <w:rFonts w:cs="Arial"/>
                <w:noProof w:val="0"/>
                <w:color w:val="000000"/>
                <w:szCs w:val="24"/>
              </w:rPr>
              <w:t>7,321</w:t>
            </w:r>
          </w:p>
        </w:tc>
        <w:tc>
          <w:tcPr>
            <w:tcW w:w="864" w:type="dxa"/>
            <w:tcBorders>
              <w:top w:val="nil"/>
              <w:bottom w:val="single" w:sz="6" w:space="0" w:color="FFFFFF"/>
            </w:tcBorders>
            <w:shd w:val="clear" w:color="auto" w:fill="FFFFFF"/>
            <w:tcMar>
              <w:left w:w="60" w:type="dxa"/>
              <w:right w:w="60" w:type="dxa"/>
            </w:tcMar>
            <w:vAlign w:val="bottom"/>
          </w:tcPr>
          <w:p w14:paraId="2B1D4CB8" w14:textId="30658111" w:rsidR="00D15B92" w:rsidRPr="006D0E71" w:rsidRDefault="00D15B92" w:rsidP="00907E86">
            <w:pPr>
              <w:pStyle w:val="TableText"/>
              <w:rPr>
                <w:noProof w:val="0"/>
              </w:rPr>
            </w:pPr>
            <w:r w:rsidRPr="006D0E71">
              <w:rPr>
                <w:rFonts w:cs="Arial"/>
                <w:noProof w:val="0"/>
                <w:color w:val="000000"/>
                <w:szCs w:val="24"/>
              </w:rPr>
              <w:t>1.61</w:t>
            </w:r>
          </w:p>
        </w:tc>
        <w:tc>
          <w:tcPr>
            <w:tcW w:w="864" w:type="dxa"/>
            <w:tcBorders>
              <w:top w:val="nil"/>
              <w:bottom w:val="single" w:sz="6" w:space="0" w:color="FFFFFF"/>
            </w:tcBorders>
            <w:shd w:val="clear" w:color="auto" w:fill="FFFFFF"/>
            <w:tcMar>
              <w:left w:w="60" w:type="dxa"/>
              <w:right w:w="60" w:type="dxa"/>
            </w:tcMar>
            <w:vAlign w:val="bottom"/>
          </w:tcPr>
          <w:p w14:paraId="1E14EFF5" w14:textId="4115257E" w:rsidR="00D15B92" w:rsidRPr="006D0E71" w:rsidRDefault="00D15B92" w:rsidP="00907E86">
            <w:pPr>
              <w:pStyle w:val="TableText"/>
              <w:rPr>
                <w:noProof w:val="0"/>
              </w:rPr>
            </w:pPr>
            <w:r w:rsidRPr="006D0E71">
              <w:rPr>
                <w:rFonts w:cs="Arial"/>
                <w:noProof w:val="0"/>
                <w:color w:val="000000"/>
                <w:szCs w:val="24"/>
              </w:rPr>
              <w:t>5,764</w:t>
            </w:r>
          </w:p>
        </w:tc>
        <w:tc>
          <w:tcPr>
            <w:tcW w:w="864" w:type="dxa"/>
            <w:tcBorders>
              <w:top w:val="nil"/>
              <w:bottom w:val="single" w:sz="6" w:space="0" w:color="FFFFFF"/>
            </w:tcBorders>
            <w:shd w:val="clear" w:color="auto" w:fill="FFFFFF"/>
            <w:tcMar>
              <w:left w:w="60" w:type="dxa"/>
              <w:right w:w="60" w:type="dxa"/>
            </w:tcMar>
            <w:vAlign w:val="bottom"/>
          </w:tcPr>
          <w:p w14:paraId="24465DED" w14:textId="634C3514" w:rsidR="00D15B92" w:rsidRPr="006D0E71" w:rsidRDefault="00D15B92" w:rsidP="00907E86">
            <w:pPr>
              <w:pStyle w:val="TableText"/>
              <w:rPr>
                <w:noProof w:val="0"/>
              </w:rPr>
            </w:pPr>
            <w:r w:rsidRPr="006D0E71">
              <w:rPr>
                <w:rFonts w:cs="Arial"/>
                <w:noProof w:val="0"/>
                <w:color w:val="000000"/>
                <w:szCs w:val="24"/>
              </w:rPr>
              <w:t>1.26</w:t>
            </w:r>
          </w:p>
        </w:tc>
      </w:tr>
      <w:tr w:rsidR="00D15B92" w:rsidRPr="006D0E71" w14:paraId="23634D9C" w14:textId="77777777" w:rsidTr="00BF548D">
        <w:tc>
          <w:tcPr>
            <w:tcW w:w="6912" w:type="dxa"/>
            <w:tcBorders>
              <w:top w:val="nil"/>
              <w:bottom w:val="single" w:sz="6" w:space="0" w:color="FFFFFF"/>
            </w:tcBorders>
            <w:shd w:val="clear" w:color="auto" w:fill="FFFFFF"/>
            <w:tcMar>
              <w:left w:w="60" w:type="dxa"/>
              <w:right w:w="60" w:type="dxa"/>
            </w:tcMar>
          </w:tcPr>
          <w:p w14:paraId="773CBC1A" w14:textId="77777777" w:rsidR="00D15B92" w:rsidRPr="006D0E71" w:rsidRDefault="00D15B92" w:rsidP="00D15B92">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70092ECC" w14:textId="7D9D2617" w:rsidR="00D15B92" w:rsidRPr="006D0E71" w:rsidRDefault="00D15B92" w:rsidP="00907E86">
            <w:pPr>
              <w:pStyle w:val="TableText"/>
              <w:rPr>
                <w:noProof w:val="0"/>
              </w:rPr>
            </w:pPr>
            <w:r w:rsidRPr="006D0E71">
              <w:rPr>
                <w:rFonts w:cs="Arial"/>
                <w:noProof w:val="0"/>
                <w:color w:val="000000"/>
                <w:szCs w:val="24"/>
              </w:rPr>
              <w:t>2,499</w:t>
            </w:r>
          </w:p>
        </w:tc>
        <w:tc>
          <w:tcPr>
            <w:tcW w:w="864" w:type="dxa"/>
            <w:tcBorders>
              <w:top w:val="nil"/>
              <w:bottom w:val="single" w:sz="6" w:space="0" w:color="FFFFFF"/>
            </w:tcBorders>
            <w:shd w:val="clear" w:color="auto" w:fill="FFFFFF"/>
            <w:tcMar>
              <w:left w:w="60" w:type="dxa"/>
              <w:right w:w="60" w:type="dxa"/>
            </w:tcMar>
            <w:vAlign w:val="bottom"/>
          </w:tcPr>
          <w:p w14:paraId="2B5543F8" w14:textId="10CB3ACB"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011D3E50" w14:textId="5F9B29BA" w:rsidR="00D15B92" w:rsidRPr="006D0E71" w:rsidRDefault="00D15B92" w:rsidP="00907E86">
            <w:pPr>
              <w:pStyle w:val="TableText"/>
              <w:rPr>
                <w:noProof w:val="0"/>
              </w:rPr>
            </w:pPr>
            <w:r w:rsidRPr="006D0E71">
              <w:rPr>
                <w:rFonts w:cs="Arial"/>
                <w:noProof w:val="0"/>
                <w:color w:val="000000"/>
                <w:szCs w:val="24"/>
              </w:rPr>
              <w:t>2,574</w:t>
            </w:r>
          </w:p>
        </w:tc>
        <w:tc>
          <w:tcPr>
            <w:tcW w:w="864" w:type="dxa"/>
            <w:tcBorders>
              <w:top w:val="nil"/>
              <w:bottom w:val="single" w:sz="6" w:space="0" w:color="FFFFFF"/>
            </w:tcBorders>
            <w:shd w:val="clear" w:color="auto" w:fill="FFFFFF"/>
            <w:tcMar>
              <w:left w:w="60" w:type="dxa"/>
              <w:right w:w="60" w:type="dxa"/>
            </w:tcMar>
            <w:vAlign w:val="bottom"/>
          </w:tcPr>
          <w:p w14:paraId="59EC45E6" w14:textId="5E9CB64F"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5842634B" w14:textId="3D0AEA90" w:rsidR="00D15B92" w:rsidRPr="006D0E71" w:rsidRDefault="00D15B92" w:rsidP="00907E86">
            <w:pPr>
              <w:pStyle w:val="TableText"/>
              <w:rPr>
                <w:noProof w:val="0"/>
              </w:rPr>
            </w:pPr>
            <w:r w:rsidRPr="006D0E71">
              <w:rPr>
                <w:rFonts w:cs="Arial"/>
                <w:noProof w:val="0"/>
                <w:color w:val="000000"/>
                <w:szCs w:val="24"/>
              </w:rPr>
              <w:t>2,392</w:t>
            </w:r>
          </w:p>
        </w:tc>
        <w:tc>
          <w:tcPr>
            <w:tcW w:w="864" w:type="dxa"/>
            <w:tcBorders>
              <w:top w:val="nil"/>
              <w:bottom w:val="single" w:sz="6" w:space="0" w:color="FFFFFF"/>
            </w:tcBorders>
            <w:shd w:val="clear" w:color="auto" w:fill="FFFFFF"/>
            <w:tcMar>
              <w:left w:w="60" w:type="dxa"/>
              <w:right w:w="60" w:type="dxa"/>
            </w:tcMar>
            <w:vAlign w:val="bottom"/>
          </w:tcPr>
          <w:p w14:paraId="05E81847" w14:textId="66D5656F" w:rsidR="00D15B92" w:rsidRPr="006D0E71" w:rsidRDefault="00D15B92" w:rsidP="00907E86">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33F82214" w14:textId="23A14C56" w:rsidR="00D15B92" w:rsidRPr="006D0E71" w:rsidRDefault="00D15B92" w:rsidP="00907E86">
            <w:pPr>
              <w:pStyle w:val="TableText"/>
              <w:rPr>
                <w:noProof w:val="0"/>
              </w:rPr>
            </w:pPr>
            <w:r w:rsidRPr="006D0E71">
              <w:rPr>
                <w:rFonts w:cs="Arial"/>
                <w:noProof w:val="0"/>
                <w:color w:val="000000"/>
                <w:szCs w:val="24"/>
              </w:rPr>
              <w:t>1,669</w:t>
            </w:r>
          </w:p>
        </w:tc>
        <w:tc>
          <w:tcPr>
            <w:tcW w:w="864" w:type="dxa"/>
            <w:tcBorders>
              <w:top w:val="nil"/>
              <w:bottom w:val="single" w:sz="6" w:space="0" w:color="FFFFFF"/>
            </w:tcBorders>
            <w:shd w:val="clear" w:color="auto" w:fill="FFFFFF"/>
            <w:tcMar>
              <w:left w:w="60" w:type="dxa"/>
              <w:right w:w="60" w:type="dxa"/>
            </w:tcMar>
            <w:vAlign w:val="bottom"/>
          </w:tcPr>
          <w:p w14:paraId="51401B47" w14:textId="7DFA4020"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62C8EE9A" w14:textId="77777777" w:rsidTr="00BF548D">
        <w:tc>
          <w:tcPr>
            <w:tcW w:w="6912" w:type="dxa"/>
            <w:tcBorders>
              <w:top w:val="nil"/>
              <w:bottom w:val="nil"/>
            </w:tcBorders>
            <w:shd w:val="clear" w:color="auto" w:fill="FFFFFF"/>
            <w:tcMar>
              <w:left w:w="60" w:type="dxa"/>
              <w:right w:w="60" w:type="dxa"/>
            </w:tcMar>
          </w:tcPr>
          <w:p w14:paraId="33A512D8" w14:textId="77777777"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5ED0B2A5" w14:textId="047B175F" w:rsidR="00D15B92" w:rsidRPr="006D0E71" w:rsidRDefault="00D15B92" w:rsidP="00907E86">
            <w:pPr>
              <w:pStyle w:val="TableText"/>
              <w:rPr>
                <w:noProof w:val="0"/>
              </w:rPr>
            </w:pPr>
            <w:r w:rsidRPr="006D0E71">
              <w:rPr>
                <w:rFonts w:cs="Arial"/>
                <w:noProof w:val="0"/>
                <w:color w:val="000000"/>
                <w:szCs w:val="24"/>
              </w:rPr>
              <w:t>3,571</w:t>
            </w:r>
          </w:p>
        </w:tc>
        <w:tc>
          <w:tcPr>
            <w:tcW w:w="864" w:type="dxa"/>
            <w:tcBorders>
              <w:top w:val="nil"/>
              <w:bottom w:val="nil"/>
            </w:tcBorders>
            <w:shd w:val="clear" w:color="auto" w:fill="FFFFFF"/>
            <w:tcMar>
              <w:left w:w="60" w:type="dxa"/>
              <w:right w:w="60" w:type="dxa"/>
            </w:tcMar>
            <w:vAlign w:val="bottom"/>
          </w:tcPr>
          <w:p w14:paraId="07625D67" w14:textId="013C41DA" w:rsidR="00D15B92" w:rsidRPr="006D0E71" w:rsidRDefault="00D15B92" w:rsidP="00907E86">
            <w:pPr>
              <w:pStyle w:val="TableText"/>
              <w:rPr>
                <w:noProof w:val="0"/>
              </w:rPr>
            </w:pPr>
            <w:r w:rsidRPr="006D0E71">
              <w:rPr>
                <w:rFonts w:cs="Arial"/>
                <w:noProof w:val="0"/>
                <w:color w:val="000000"/>
                <w:szCs w:val="24"/>
              </w:rPr>
              <w:t>0.81</w:t>
            </w:r>
          </w:p>
        </w:tc>
        <w:tc>
          <w:tcPr>
            <w:tcW w:w="864" w:type="dxa"/>
            <w:tcBorders>
              <w:top w:val="nil"/>
              <w:bottom w:val="nil"/>
            </w:tcBorders>
            <w:shd w:val="clear" w:color="auto" w:fill="FFFFFF"/>
            <w:tcMar>
              <w:left w:w="60" w:type="dxa"/>
              <w:right w:w="60" w:type="dxa"/>
            </w:tcMar>
            <w:vAlign w:val="bottom"/>
          </w:tcPr>
          <w:p w14:paraId="63A5FCC0" w14:textId="7FB6ED5B" w:rsidR="00D15B92" w:rsidRPr="006D0E71" w:rsidRDefault="00D15B92" w:rsidP="00907E86">
            <w:pPr>
              <w:pStyle w:val="TableText"/>
              <w:rPr>
                <w:noProof w:val="0"/>
              </w:rPr>
            </w:pPr>
            <w:r w:rsidRPr="006D0E71">
              <w:rPr>
                <w:rFonts w:cs="Arial"/>
                <w:noProof w:val="0"/>
                <w:color w:val="000000"/>
                <w:szCs w:val="24"/>
              </w:rPr>
              <w:t>4,412</w:t>
            </w:r>
          </w:p>
        </w:tc>
        <w:tc>
          <w:tcPr>
            <w:tcW w:w="864" w:type="dxa"/>
            <w:tcBorders>
              <w:top w:val="nil"/>
              <w:bottom w:val="nil"/>
            </w:tcBorders>
            <w:shd w:val="clear" w:color="auto" w:fill="FFFFFF"/>
            <w:tcMar>
              <w:left w:w="60" w:type="dxa"/>
              <w:right w:w="60" w:type="dxa"/>
            </w:tcMar>
            <w:vAlign w:val="bottom"/>
          </w:tcPr>
          <w:p w14:paraId="71DE44C3" w14:textId="27BCBFDC"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nil"/>
            </w:tcBorders>
            <w:shd w:val="clear" w:color="auto" w:fill="FFFFFF"/>
            <w:tcMar>
              <w:left w:w="60" w:type="dxa"/>
              <w:right w:w="60" w:type="dxa"/>
            </w:tcMar>
            <w:vAlign w:val="bottom"/>
          </w:tcPr>
          <w:p w14:paraId="7700E612" w14:textId="0F192D6C" w:rsidR="00D15B92" w:rsidRPr="006D0E71" w:rsidRDefault="00D15B92" w:rsidP="00907E86">
            <w:pPr>
              <w:pStyle w:val="TableText"/>
              <w:rPr>
                <w:noProof w:val="0"/>
              </w:rPr>
            </w:pPr>
            <w:r w:rsidRPr="006D0E71">
              <w:rPr>
                <w:rFonts w:cs="Arial"/>
                <w:noProof w:val="0"/>
                <w:color w:val="000000"/>
                <w:szCs w:val="24"/>
              </w:rPr>
              <w:t>5,367</w:t>
            </w:r>
          </w:p>
        </w:tc>
        <w:tc>
          <w:tcPr>
            <w:tcW w:w="864" w:type="dxa"/>
            <w:tcBorders>
              <w:top w:val="nil"/>
              <w:bottom w:val="nil"/>
            </w:tcBorders>
            <w:shd w:val="clear" w:color="auto" w:fill="FFFFFF"/>
            <w:tcMar>
              <w:left w:w="60" w:type="dxa"/>
              <w:right w:w="60" w:type="dxa"/>
            </w:tcMar>
            <w:vAlign w:val="bottom"/>
          </w:tcPr>
          <w:p w14:paraId="78873CD8" w14:textId="53F03B2F" w:rsidR="00D15B92" w:rsidRPr="006D0E71" w:rsidRDefault="00D15B92" w:rsidP="00907E86">
            <w:pPr>
              <w:pStyle w:val="TableText"/>
              <w:rPr>
                <w:noProof w:val="0"/>
              </w:rPr>
            </w:pPr>
            <w:r w:rsidRPr="006D0E71">
              <w:rPr>
                <w:rFonts w:cs="Arial"/>
                <w:noProof w:val="0"/>
                <w:color w:val="000000"/>
                <w:szCs w:val="24"/>
              </w:rPr>
              <w:t>1.18</w:t>
            </w:r>
          </w:p>
        </w:tc>
        <w:tc>
          <w:tcPr>
            <w:tcW w:w="864" w:type="dxa"/>
            <w:tcBorders>
              <w:top w:val="nil"/>
              <w:bottom w:val="nil"/>
            </w:tcBorders>
            <w:shd w:val="clear" w:color="auto" w:fill="FFFFFF"/>
            <w:tcMar>
              <w:left w:w="60" w:type="dxa"/>
              <w:right w:w="60" w:type="dxa"/>
            </w:tcMar>
            <w:vAlign w:val="bottom"/>
          </w:tcPr>
          <w:p w14:paraId="7736117E" w14:textId="421B67B2" w:rsidR="00D15B92" w:rsidRPr="006D0E71" w:rsidRDefault="00D15B92" w:rsidP="00907E86">
            <w:pPr>
              <w:pStyle w:val="TableText"/>
              <w:rPr>
                <w:noProof w:val="0"/>
              </w:rPr>
            </w:pPr>
            <w:r w:rsidRPr="006D0E71">
              <w:rPr>
                <w:rFonts w:cs="Arial"/>
                <w:noProof w:val="0"/>
                <w:color w:val="000000"/>
                <w:szCs w:val="24"/>
              </w:rPr>
              <w:t>4,185</w:t>
            </w:r>
          </w:p>
        </w:tc>
        <w:tc>
          <w:tcPr>
            <w:tcW w:w="864" w:type="dxa"/>
            <w:tcBorders>
              <w:top w:val="nil"/>
              <w:bottom w:val="nil"/>
            </w:tcBorders>
            <w:shd w:val="clear" w:color="auto" w:fill="FFFFFF"/>
            <w:tcMar>
              <w:left w:w="60" w:type="dxa"/>
              <w:right w:w="60" w:type="dxa"/>
            </w:tcMar>
            <w:vAlign w:val="bottom"/>
          </w:tcPr>
          <w:p w14:paraId="704A05AF" w14:textId="3065E78A" w:rsidR="00D15B92" w:rsidRPr="006D0E71" w:rsidRDefault="00D15B92" w:rsidP="00907E86">
            <w:pPr>
              <w:pStyle w:val="TableText"/>
              <w:rPr>
                <w:noProof w:val="0"/>
              </w:rPr>
            </w:pPr>
            <w:r w:rsidRPr="006D0E71">
              <w:rPr>
                <w:rFonts w:cs="Arial"/>
                <w:noProof w:val="0"/>
                <w:color w:val="000000"/>
                <w:szCs w:val="24"/>
              </w:rPr>
              <w:t>0.91</w:t>
            </w:r>
          </w:p>
        </w:tc>
      </w:tr>
      <w:tr w:rsidR="00D15B92" w:rsidRPr="006D0E71" w14:paraId="5401B577" w14:textId="77777777" w:rsidTr="00BF548D">
        <w:tc>
          <w:tcPr>
            <w:tcW w:w="6912" w:type="dxa"/>
            <w:tcBorders>
              <w:top w:val="nil"/>
              <w:bottom w:val="single" w:sz="4" w:space="0" w:color="auto"/>
            </w:tcBorders>
            <w:shd w:val="clear" w:color="auto" w:fill="FFFFFF"/>
            <w:tcMar>
              <w:left w:w="60" w:type="dxa"/>
              <w:right w:w="60" w:type="dxa"/>
            </w:tcMar>
          </w:tcPr>
          <w:p w14:paraId="517676AA" w14:textId="1F11340F" w:rsidR="00D15B92" w:rsidRPr="006D0E71" w:rsidRDefault="00D15B92" w:rsidP="00D15B92">
            <w:pPr>
              <w:pStyle w:val="TableText"/>
              <w:rPr>
                <w:noProof w:val="0"/>
              </w:rPr>
            </w:pPr>
            <w:r w:rsidRPr="006D0E71">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48B3471A" w14:textId="507064BC" w:rsidR="00D15B92" w:rsidRPr="006D0E71" w:rsidRDefault="00D15B92" w:rsidP="00907E86">
            <w:pPr>
              <w:pStyle w:val="TableText"/>
              <w:rPr>
                <w:noProof w:val="0"/>
              </w:rPr>
            </w:pPr>
            <w:r w:rsidRPr="006D0E71">
              <w:rPr>
                <w:rFonts w:cs="Arial"/>
                <w:noProof w:val="0"/>
                <w:color w:val="000000"/>
                <w:szCs w:val="24"/>
              </w:rPr>
              <w:t>1,522</w:t>
            </w:r>
          </w:p>
        </w:tc>
        <w:tc>
          <w:tcPr>
            <w:tcW w:w="864" w:type="dxa"/>
            <w:tcBorders>
              <w:top w:val="nil"/>
              <w:bottom w:val="single" w:sz="4" w:space="0" w:color="auto"/>
            </w:tcBorders>
            <w:shd w:val="clear" w:color="auto" w:fill="FFFFFF"/>
            <w:tcMar>
              <w:left w:w="60" w:type="dxa"/>
              <w:right w:w="60" w:type="dxa"/>
            </w:tcMar>
            <w:vAlign w:val="bottom"/>
          </w:tcPr>
          <w:p w14:paraId="20BB8724" w14:textId="02D564B4"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4" w:space="0" w:color="auto"/>
            </w:tcBorders>
            <w:shd w:val="clear" w:color="auto" w:fill="FFFFFF"/>
            <w:tcMar>
              <w:left w:w="60" w:type="dxa"/>
              <w:right w:w="60" w:type="dxa"/>
            </w:tcMar>
            <w:vAlign w:val="bottom"/>
          </w:tcPr>
          <w:p w14:paraId="553C299F" w14:textId="4F851027" w:rsidR="00D15B92" w:rsidRPr="006D0E71" w:rsidRDefault="00D15B92" w:rsidP="00907E86">
            <w:pPr>
              <w:pStyle w:val="TableText"/>
              <w:rPr>
                <w:noProof w:val="0"/>
              </w:rPr>
            </w:pPr>
            <w:r w:rsidRPr="006D0E71">
              <w:rPr>
                <w:rFonts w:cs="Arial"/>
                <w:noProof w:val="0"/>
                <w:color w:val="000000"/>
                <w:szCs w:val="24"/>
              </w:rPr>
              <w:t>1,782</w:t>
            </w:r>
          </w:p>
        </w:tc>
        <w:tc>
          <w:tcPr>
            <w:tcW w:w="864" w:type="dxa"/>
            <w:tcBorders>
              <w:top w:val="nil"/>
              <w:bottom w:val="single" w:sz="4" w:space="0" w:color="auto"/>
            </w:tcBorders>
            <w:shd w:val="clear" w:color="auto" w:fill="FFFFFF"/>
            <w:tcMar>
              <w:left w:w="60" w:type="dxa"/>
              <w:right w:w="60" w:type="dxa"/>
            </w:tcMar>
            <w:vAlign w:val="bottom"/>
          </w:tcPr>
          <w:p w14:paraId="0015A5C9" w14:textId="3EC97BF1"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4" w:space="0" w:color="auto"/>
            </w:tcBorders>
            <w:shd w:val="clear" w:color="auto" w:fill="FFFFFF"/>
            <w:tcMar>
              <w:left w:w="60" w:type="dxa"/>
              <w:right w:w="60" w:type="dxa"/>
            </w:tcMar>
            <w:vAlign w:val="bottom"/>
          </w:tcPr>
          <w:p w14:paraId="5985CE82" w14:textId="52A499E0" w:rsidR="00D15B92" w:rsidRPr="006D0E71" w:rsidRDefault="00D15B92" w:rsidP="00907E86">
            <w:pPr>
              <w:pStyle w:val="TableText"/>
              <w:rPr>
                <w:noProof w:val="0"/>
              </w:rPr>
            </w:pPr>
            <w:r w:rsidRPr="006D0E71">
              <w:rPr>
                <w:rFonts w:cs="Arial"/>
                <w:noProof w:val="0"/>
                <w:color w:val="000000"/>
                <w:szCs w:val="24"/>
              </w:rPr>
              <w:t>2,181</w:t>
            </w:r>
          </w:p>
        </w:tc>
        <w:tc>
          <w:tcPr>
            <w:tcW w:w="864" w:type="dxa"/>
            <w:tcBorders>
              <w:top w:val="nil"/>
              <w:bottom w:val="single" w:sz="4" w:space="0" w:color="auto"/>
            </w:tcBorders>
            <w:shd w:val="clear" w:color="auto" w:fill="FFFFFF"/>
            <w:tcMar>
              <w:left w:w="60" w:type="dxa"/>
              <w:right w:w="60" w:type="dxa"/>
            </w:tcMar>
            <w:vAlign w:val="bottom"/>
          </w:tcPr>
          <w:p w14:paraId="7D503DCC" w14:textId="0FB0119A" w:rsidR="00D15B92" w:rsidRPr="006D0E71" w:rsidRDefault="00D15B92" w:rsidP="00907E86">
            <w:pPr>
              <w:pStyle w:val="TableText"/>
              <w:rPr>
                <w:noProof w:val="0"/>
              </w:rPr>
            </w:pPr>
            <w:r w:rsidRPr="006D0E71">
              <w:rPr>
                <w:rFonts w:cs="Arial"/>
                <w:noProof w:val="0"/>
                <w:color w:val="000000"/>
                <w:szCs w:val="24"/>
              </w:rPr>
              <w:t>0.48</w:t>
            </w:r>
          </w:p>
        </w:tc>
        <w:tc>
          <w:tcPr>
            <w:tcW w:w="864" w:type="dxa"/>
            <w:tcBorders>
              <w:top w:val="nil"/>
              <w:bottom w:val="single" w:sz="4" w:space="0" w:color="auto"/>
            </w:tcBorders>
            <w:shd w:val="clear" w:color="auto" w:fill="FFFFFF"/>
            <w:tcMar>
              <w:left w:w="60" w:type="dxa"/>
              <w:right w:w="60" w:type="dxa"/>
            </w:tcMar>
            <w:vAlign w:val="bottom"/>
          </w:tcPr>
          <w:p w14:paraId="0A5FAA28" w14:textId="709FF1A5" w:rsidR="00D15B92" w:rsidRPr="006D0E71" w:rsidRDefault="00D15B92" w:rsidP="00907E86">
            <w:pPr>
              <w:pStyle w:val="TableText"/>
              <w:rPr>
                <w:noProof w:val="0"/>
              </w:rPr>
            </w:pPr>
            <w:r w:rsidRPr="006D0E71">
              <w:rPr>
                <w:rFonts w:cs="Arial"/>
                <w:noProof w:val="0"/>
                <w:color w:val="000000"/>
                <w:szCs w:val="24"/>
              </w:rPr>
              <w:t>1,624</w:t>
            </w:r>
          </w:p>
        </w:tc>
        <w:tc>
          <w:tcPr>
            <w:tcW w:w="864" w:type="dxa"/>
            <w:tcBorders>
              <w:top w:val="nil"/>
              <w:bottom w:val="single" w:sz="4" w:space="0" w:color="auto"/>
            </w:tcBorders>
            <w:shd w:val="clear" w:color="auto" w:fill="FFFFFF"/>
            <w:tcMar>
              <w:left w:w="60" w:type="dxa"/>
              <w:right w:w="60" w:type="dxa"/>
            </w:tcMar>
            <w:vAlign w:val="bottom"/>
          </w:tcPr>
          <w:p w14:paraId="130F7B81" w14:textId="430649B1"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31A438BD" w14:textId="77777777" w:rsidTr="00BF548D">
        <w:tc>
          <w:tcPr>
            <w:tcW w:w="6912" w:type="dxa"/>
            <w:tcBorders>
              <w:top w:val="single" w:sz="4" w:space="0" w:color="auto"/>
              <w:bottom w:val="single" w:sz="6" w:space="0" w:color="FFFFFF"/>
            </w:tcBorders>
            <w:shd w:val="clear" w:color="auto" w:fill="FFFFFF"/>
            <w:tcMar>
              <w:left w:w="60" w:type="dxa"/>
              <w:right w:w="60" w:type="dxa"/>
            </w:tcMar>
          </w:tcPr>
          <w:p w14:paraId="609B7982" w14:textId="77777777"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79163EA" w14:textId="6345E3CA" w:rsidR="00D15B92" w:rsidRPr="006D0E71" w:rsidRDefault="00D15B92" w:rsidP="00907E86">
            <w:pPr>
              <w:pStyle w:val="TableText"/>
              <w:rPr>
                <w:noProof w:val="0"/>
              </w:rPr>
            </w:pPr>
            <w:r w:rsidRPr="006D0E71">
              <w:rPr>
                <w:rFonts w:cs="Arial"/>
                <w:noProof w:val="0"/>
                <w:color w:val="000000"/>
                <w:szCs w:val="24"/>
              </w:rPr>
              <w:t>1,171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FB2F33B" w14:textId="0B40AA15"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F29F57F" w14:textId="4AC9981B" w:rsidR="00D15B92" w:rsidRPr="006D0E71" w:rsidRDefault="00D15B92" w:rsidP="00907E86">
            <w:pPr>
              <w:pStyle w:val="TableText"/>
              <w:rPr>
                <w:noProof w:val="0"/>
              </w:rPr>
            </w:pPr>
            <w:r w:rsidRPr="006D0E71">
              <w:rPr>
                <w:rFonts w:cs="Arial"/>
                <w:noProof w:val="0"/>
                <w:color w:val="000000"/>
                <w:szCs w:val="24"/>
              </w:rPr>
              <w:t>1,353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7BC0BE4" w14:textId="32DD31A8"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420DBF4" w14:textId="6AC6B872" w:rsidR="00D15B92" w:rsidRPr="006D0E71" w:rsidRDefault="00D15B92" w:rsidP="00907E86">
            <w:pPr>
              <w:pStyle w:val="TableText"/>
              <w:rPr>
                <w:noProof w:val="0"/>
              </w:rPr>
            </w:pPr>
            <w:r w:rsidRPr="006D0E71">
              <w:rPr>
                <w:rFonts w:cs="Arial"/>
                <w:noProof w:val="0"/>
                <w:color w:val="000000"/>
                <w:szCs w:val="24"/>
              </w:rPr>
              <w:t>1,418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A30D57" w14:textId="649ED304"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9437316" w14:textId="3C1225FB" w:rsidR="00D15B92" w:rsidRPr="006D0E71" w:rsidRDefault="00D15B92" w:rsidP="00907E86">
            <w:pPr>
              <w:pStyle w:val="TableText"/>
              <w:rPr>
                <w:noProof w:val="0"/>
              </w:rPr>
            </w:pPr>
            <w:r w:rsidRPr="006D0E71">
              <w:rPr>
                <w:rFonts w:cs="Arial"/>
                <w:noProof w:val="0"/>
                <w:color w:val="000000"/>
                <w:szCs w:val="24"/>
              </w:rPr>
              <w:t>1,543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BA2DA78" w14:textId="1F47ECBF" w:rsidR="00D15B92" w:rsidRPr="006D0E71" w:rsidRDefault="00D15B92" w:rsidP="00907E86">
            <w:pPr>
              <w:pStyle w:val="TableText"/>
              <w:rPr>
                <w:noProof w:val="0"/>
              </w:rPr>
            </w:pPr>
            <w:r w:rsidRPr="006D0E71">
              <w:rPr>
                <w:rFonts w:cs="Arial"/>
                <w:noProof w:val="0"/>
                <w:color w:val="000000"/>
                <w:szCs w:val="24"/>
              </w:rPr>
              <w:t>0.34</w:t>
            </w:r>
          </w:p>
        </w:tc>
      </w:tr>
      <w:tr w:rsidR="00D15B92" w:rsidRPr="006D0E71" w14:paraId="14BD06B3" w14:textId="77777777" w:rsidTr="00BF548D">
        <w:tc>
          <w:tcPr>
            <w:tcW w:w="6912" w:type="dxa"/>
            <w:tcBorders>
              <w:top w:val="nil"/>
              <w:bottom w:val="single" w:sz="6" w:space="0" w:color="FFFFFF"/>
            </w:tcBorders>
            <w:shd w:val="clear" w:color="auto" w:fill="FFFFFF"/>
            <w:tcMar>
              <w:left w:w="60" w:type="dxa"/>
              <w:right w:w="60" w:type="dxa"/>
            </w:tcMar>
          </w:tcPr>
          <w:p w14:paraId="042169FB" w14:textId="77777777"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0EB61F5" w14:textId="255217B5" w:rsidR="00D15B92" w:rsidRPr="006D0E71" w:rsidRDefault="00D15B92" w:rsidP="00907E86">
            <w:pPr>
              <w:pStyle w:val="TableText"/>
              <w:rPr>
                <w:noProof w:val="0"/>
              </w:rPr>
            </w:pPr>
            <w:r w:rsidRPr="006D0E71">
              <w:rPr>
                <w:rFonts w:cs="Arial"/>
                <w:noProof w:val="0"/>
                <w:color w:val="000000"/>
                <w:szCs w:val="24"/>
              </w:rPr>
              <w:t>6,487</w:t>
            </w:r>
          </w:p>
        </w:tc>
        <w:tc>
          <w:tcPr>
            <w:tcW w:w="864" w:type="dxa"/>
            <w:tcBorders>
              <w:top w:val="nil"/>
              <w:bottom w:val="single" w:sz="6" w:space="0" w:color="FFFFFF"/>
            </w:tcBorders>
            <w:shd w:val="clear" w:color="auto" w:fill="FFFFFF"/>
            <w:tcMar>
              <w:left w:w="60" w:type="dxa"/>
              <w:right w:w="60" w:type="dxa"/>
            </w:tcMar>
            <w:vAlign w:val="bottom"/>
          </w:tcPr>
          <w:p w14:paraId="3119A815" w14:textId="596436B2" w:rsidR="00D15B92" w:rsidRPr="006D0E71" w:rsidRDefault="00D15B92" w:rsidP="00907E86">
            <w:pPr>
              <w:pStyle w:val="TableText"/>
              <w:rPr>
                <w:noProof w:val="0"/>
              </w:rPr>
            </w:pPr>
            <w:r w:rsidRPr="006D0E71">
              <w:rPr>
                <w:rFonts w:cs="Arial"/>
                <w:noProof w:val="0"/>
                <w:color w:val="000000"/>
                <w:szCs w:val="24"/>
              </w:rPr>
              <w:t>1.47</w:t>
            </w:r>
          </w:p>
        </w:tc>
        <w:tc>
          <w:tcPr>
            <w:tcW w:w="864" w:type="dxa"/>
            <w:tcBorders>
              <w:top w:val="nil"/>
              <w:bottom w:val="single" w:sz="6" w:space="0" w:color="FFFFFF"/>
            </w:tcBorders>
            <w:shd w:val="clear" w:color="auto" w:fill="FFFFFF"/>
            <w:tcMar>
              <w:left w:w="60" w:type="dxa"/>
              <w:right w:w="60" w:type="dxa"/>
            </w:tcMar>
            <w:vAlign w:val="bottom"/>
          </w:tcPr>
          <w:p w14:paraId="4051EA52" w14:textId="7493307D" w:rsidR="00D15B92" w:rsidRPr="006D0E71" w:rsidRDefault="00D15B92" w:rsidP="00907E86">
            <w:pPr>
              <w:pStyle w:val="TableText"/>
              <w:rPr>
                <w:noProof w:val="0"/>
              </w:rPr>
            </w:pPr>
            <w:r w:rsidRPr="006D0E71">
              <w:rPr>
                <w:rFonts w:cs="Arial"/>
                <w:noProof w:val="0"/>
                <w:color w:val="000000"/>
                <w:szCs w:val="24"/>
              </w:rPr>
              <w:t>7,316</w:t>
            </w:r>
          </w:p>
        </w:tc>
        <w:tc>
          <w:tcPr>
            <w:tcW w:w="864" w:type="dxa"/>
            <w:tcBorders>
              <w:top w:val="nil"/>
              <w:bottom w:val="single" w:sz="6" w:space="0" w:color="FFFFFF"/>
            </w:tcBorders>
            <w:shd w:val="clear" w:color="auto" w:fill="FFFFFF"/>
            <w:tcMar>
              <w:left w:w="60" w:type="dxa"/>
              <w:right w:w="60" w:type="dxa"/>
            </w:tcMar>
            <w:vAlign w:val="bottom"/>
          </w:tcPr>
          <w:p w14:paraId="21972A93" w14:textId="4DB825D8" w:rsidR="00D15B92" w:rsidRPr="006D0E71" w:rsidRDefault="00D15B92" w:rsidP="00907E86">
            <w:pPr>
              <w:pStyle w:val="TableText"/>
              <w:rPr>
                <w:noProof w:val="0"/>
              </w:rPr>
            </w:pPr>
            <w:r w:rsidRPr="006D0E71">
              <w:rPr>
                <w:rFonts w:cs="Arial"/>
                <w:noProof w:val="0"/>
                <w:color w:val="000000"/>
                <w:szCs w:val="24"/>
              </w:rPr>
              <w:t>1.68</w:t>
            </w:r>
          </w:p>
        </w:tc>
        <w:tc>
          <w:tcPr>
            <w:tcW w:w="864" w:type="dxa"/>
            <w:tcBorders>
              <w:top w:val="nil"/>
              <w:bottom w:val="single" w:sz="6" w:space="0" w:color="FFFFFF"/>
            </w:tcBorders>
            <w:shd w:val="clear" w:color="auto" w:fill="FFFFFF"/>
            <w:tcMar>
              <w:left w:w="60" w:type="dxa"/>
              <w:right w:w="60" w:type="dxa"/>
            </w:tcMar>
            <w:vAlign w:val="bottom"/>
          </w:tcPr>
          <w:p w14:paraId="3F491AA0" w14:textId="2C90A1D1" w:rsidR="00D15B92" w:rsidRPr="006D0E71" w:rsidRDefault="00D15B92" w:rsidP="00907E86">
            <w:pPr>
              <w:pStyle w:val="TableText"/>
              <w:rPr>
                <w:noProof w:val="0"/>
              </w:rPr>
            </w:pPr>
            <w:r w:rsidRPr="006D0E71">
              <w:rPr>
                <w:rFonts w:cs="Arial"/>
                <w:noProof w:val="0"/>
                <w:color w:val="000000"/>
                <w:szCs w:val="24"/>
              </w:rPr>
              <w:t>7,989</w:t>
            </w:r>
          </w:p>
        </w:tc>
        <w:tc>
          <w:tcPr>
            <w:tcW w:w="864" w:type="dxa"/>
            <w:tcBorders>
              <w:top w:val="nil"/>
              <w:bottom w:val="single" w:sz="6" w:space="0" w:color="FFFFFF"/>
            </w:tcBorders>
            <w:shd w:val="clear" w:color="auto" w:fill="FFFFFF"/>
            <w:tcMar>
              <w:left w:w="60" w:type="dxa"/>
              <w:right w:w="60" w:type="dxa"/>
            </w:tcMar>
            <w:vAlign w:val="bottom"/>
          </w:tcPr>
          <w:p w14:paraId="728F4211" w14:textId="439C9A4E" w:rsidR="00D15B92" w:rsidRPr="006D0E71" w:rsidRDefault="00D15B92" w:rsidP="00907E86">
            <w:pPr>
              <w:pStyle w:val="TableText"/>
              <w:rPr>
                <w:noProof w:val="0"/>
              </w:rPr>
            </w:pPr>
            <w:r w:rsidRPr="006D0E71">
              <w:rPr>
                <w:rFonts w:cs="Arial"/>
                <w:noProof w:val="0"/>
                <w:color w:val="000000"/>
                <w:szCs w:val="24"/>
              </w:rPr>
              <w:t>1.76</w:t>
            </w:r>
          </w:p>
        </w:tc>
        <w:tc>
          <w:tcPr>
            <w:tcW w:w="864" w:type="dxa"/>
            <w:tcBorders>
              <w:top w:val="nil"/>
              <w:bottom w:val="single" w:sz="6" w:space="0" w:color="FFFFFF"/>
            </w:tcBorders>
            <w:shd w:val="clear" w:color="auto" w:fill="FFFFFF"/>
            <w:tcMar>
              <w:left w:w="60" w:type="dxa"/>
              <w:right w:w="60" w:type="dxa"/>
            </w:tcMar>
            <w:vAlign w:val="bottom"/>
          </w:tcPr>
          <w:p w14:paraId="7CE66D20" w14:textId="69D871D5" w:rsidR="00D15B92" w:rsidRPr="006D0E71" w:rsidRDefault="00D15B92" w:rsidP="00907E86">
            <w:pPr>
              <w:pStyle w:val="TableText"/>
              <w:rPr>
                <w:noProof w:val="0"/>
              </w:rPr>
            </w:pPr>
            <w:r w:rsidRPr="006D0E71">
              <w:rPr>
                <w:rFonts w:cs="Arial"/>
                <w:noProof w:val="0"/>
                <w:color w:val="000000"/>
                <w:szCs w:val="24"/>
              </w:rPr>
              <w:t>7,244</w:t>
            </w:r>
          </w:p>
        </w:tc>
        <w:tc>
          <w:tcPr>
            <w:tcW w:w="864" w:type="dxa"/>
            <w:tcBorders>
              <w:top w:val="nil"/>
              <w:bottom w:val="single" w:sz="6" w:space="0" w:color="FFFFFF"/>
            </w:tcBorders>
            <w:shd w:val="clear" w:color="auto" w:fill="FFFFFF"/>
            <w:tcMar>
              <w:left w:w="60" w:type="dxa"/>
              <w:right w:w="60" w:type="dxa"/>
            </w:tcMar>
            <w:vAlign w:val="bottom"/>
          </w:tcPr>
          <w:p w14:paraId="2EF554A5" w14:textId="2F93EDDE" w:rsidR="00D15B92" w:rsidRPr="006D0E71" w:rsidRDefault="00D15B92" w:rsidP="00907E86">
            <w:pPr>
              <w:pStyle w:val="TableText"/>
              <w:rPr>
                <w:noProof w:val="0"/>
              </w:rPr>
            </w:pPr>
            <w:r w:rsidRPr="006D0E71">
              <w:rPr>
                <w:rFonts w:cs="Arial"/>
                <w:noProof w:val="0"/>
                <w:color w:val="000000"/>
                <w:szCs w:val="24"/>
              </w:rPr>
              <w:t>1.58</w:t>
            </w:r>
          </w:p>
        </w:tc>
      </w:tr>
      <w:tr w:rsidR="00D15B92" w:rsidRPr="006D0E71" w14:paraId="69F52E82" w14:textId="77777777" w:rsidTr="00BF548D">
        <w:tc>
          <w:tcPr>
            <w:tcW w:w="6912" w:type="dxa"/>
            <w:tcBorders>
              <w:top w:val="nil"/>
              <w:bottom w:val="single" w:sz="6" w:space="0" w:color="FFFFFF"/>
            </w:tcBorders>
            <w:shd w:val="clear" w:color="auto" w:fill="FFFFFF"/>
            <w:tcMar>
              <w:left w:w="60" w:type="dxa"/>
              <w:right w:w="60" w:type="dxa"/>
            </w:tcMar>
          </w:tcPr>
          <w:p w14:paraId="32B6C2D1" w14:textId="77777777"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285C91D6" w14:textId="5919304B" w:rsidR="00D15B92" w:rsidRPr="006D0E71" w:rsidRDefault="00D15B92" w:rsidP="00907E86">
            <w:pPr>
              <w:pStyle w:val="TableText"/>
              <w:rPr>
                <w:noProof w:val="0"/>
              </w:rPr>
            </w:pPr>
            <w:r w:rsidRPr="006D0E71">
              <w:rPr>
                <w:rFonts w:cs="Arial"/>
                <w:noProof w:val="0"/>
                <w:color w:val="000000"/>
                <w:szCs w:val="24"/>
              </w:rPr>
              <w:t>1,168</w:t>
            </w:r>
          </w:p>
        </w:tc>
        <w:tc>
          <w:tcPr>
            <w:tcW w:w="864" w:type="dxa"/>
            <w:tcBorders>
              <w:top w:val="nil"/>
              <w:bottom w:val="single" w:sz="6" w:space="0" w:color="FFFFFF"/>
            </w:tcBorders>
            <w:shd w:val="clear" w:color="auto" w:fill="FFFFFF"/>
            <w:tcMar>
              <w:left w:w="60" w:type="dxa"/>
              <w:right w:w="60" w:type="dxa"/>
            </w:tcMar>
            <w:vAlign w:val="bottom"/>
          </w:tcPr>
          <w:p w14:paraId="02538448" w14:textId="365E9480"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590660D9" w14:textId="6573B183" w:rsidR="00D15B92" w:rsidRPr="006D0E71" w:rsidRDefault="00D15B92" w:rsidP="00907E86">
            <w:pPr>
              <w:pStyle w:val="TableText"/>
              <w:rPr>
                <w:noProof w:val="0"/>
              </w:rPr>
            </w:pPr>
            <w:r w:rsidRPr="006D0E71">
              <w:rPr>
                <w:rFonts w:cs="Arial"/>
                <w:noProof w:val="0"/>
                <w:color w:val="000000"/>
                <w:szCs w:val="24"/>
              </w:rPr>
              <w:t>780</w:t>
            </w:r>
          </w:p>
        </w:tc>
        <w:tc>
          <w:tcPr>
            <w:tcW w:w="864" w:type="dxa"/>
            <w:tcBorders>
              <w:top w:val="nil"/>
              <w:bottom w:val="single" w:sz="6" w:space="0" w:color="FFFFFF"/>
            </w:tcBorders>
            <w:shd w:val="clear" w:color="auto" w:fill="FFFFFF"/>
            <w:tcMar>
              <w:left w:w="60" w:type="dxa"/>
              <w:right w:w="60" w:type="dxa"/>
            </w:tcMar>
            <w:vAlign w:val="bottom"/>
          </w:tcPr>
          <w:p w14:paraId="64BE427E" w14:textId="226DE594"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7209CE90" w14:textId="6D0D2353" w:rsidR="00D15B92" w:rsidRPr="006D0E71" w:rsidRDefault="00D15B92" w:rsidP="00907E86">
            <w:pPr>
              <w:pStyle w:val="TableText"/>
              <w:rPr>
                <w:noProof w:val="0"/>
              </w:rPr>
            </w:pPr>
            <w:r w:rsidRPr="006D0E71">
              <w:rPr>
                <w:rFonts w:cs="Arial"/>
                <w:noProof w:val="0"/>
                <w:color w:val="000000"/>
                <w:szCs w:val="24"/>
              </w:rPr>
              <w:t>725</w:t>
            </w:r>
          </w:p>
        </w:tc>
        <w:tc>
          <w:tcPr>
            <w:tcW w:w="864" w:type="dxa"/>
            <w:tcBorders>
              <w:top w:val="nil"/>
              <w:bottom w:val="single" w:sz="6" w:space="0" w:color="FFFFFF"/>
            </w:tcBorders>
            <w:shd w:val="clear" w:color="auto" w:fill="FFFFFF"/>
            <w:tcMar>
              <w:left w:w="60" w:type="dxa"/>
              <w:right w:w="60" w:type="dxa"/>
            </w:tcMar>
            <w:vAlign w:val="bottom"/>
          </w:tcPr>
          <w:p w14:paraId="7D464EA3" w14:textId="2C1108B6"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0D43CBD0" w14:textId="2487F4C7" w:rsidR="00D15B92" w:rsidRPr="006D0E71" w:rsidRDefault="00D15B92" w:rsidP="00907E86">
            <w:pPr>
              <w:pStyle w:val="TableText"/>
              <w:rPr>
                <w:noProof w:val="0"/>
              </w:rPr>
            </w:pPr>
            <w:r w:rsidRPr="006D0E71">
              <w:rPr>
                <w:rFonts w:cs="Arial"/>
                <w:noProof w:val="0"/>
                <w:color w:val="000000"/>
                <w:szCs w:val="24"/>
              </w:rPr>
              <w:t>398</w:t>
            </w:r>
          </w:p>
        </w:tc>
        <w:tc>
          <w:tcPr>
            <w:tcW w:w="864" w:type="dxa"/>
            <w:tcBorders>
              <w:top w:val="nil"/>
              <w:bottom w:val="single" w:sz="6" w:space="0" w:color="FFFFFF"/>
            </w:tcBorders>
            <w:shd w:val="clear" w:color="auto" w:fill="FFFFFF"/>
            <w:tcMar>
              <w:left w:w="60" w:type="dxa"/>
              <w:right w:w="60" w:type="dxa"/>
            </w:tcMar>
            <w:vAlign w:val="bottom"/>
          </w:tcPr>
          <w:p w14:paraId="7CEEA321" w14:textId="0EC634C9"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6EA1DC1E" w14:textId="77777777" w:rsidTr="00BF548D">
        <w:tc>
          <w:tcPr>
            <w:tcW w:w="6912" w:type="dxa"/>
            <w:tcBorders>
              <w:top w:val="nil"/>
              <w:bottom w:val="single" w:sz="6" w:space="0" w:color="FFFFFF"/>
            </w:tcBorders>
            <w:shd w:val="clear" w:color="auto" w:fill="FFFFFF"/>
            <w:tcMar>
              <w:left w:w="60" w:type="dxa"/>
              <w:right w:w="60" w:type="dxa"/>
            </w:tcMar>
          </w:tcPr>
          <w:p w14:paraId="2DA4823C" w14:textId="43EDA5F7"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B24F936" w14:textId="64E3C93A" w:rsidR="00D15B92" w:rsidRPr="006D0E71" w:rsidRDefault="00D15B92" w:rsidP="00907E86">
            <w:pPr>
              <w:pStyle w:val="TableText"/>
              <w:rPr>
                <w:noProof w:val="0"/>
              </w:rPr>
            </w:pPr>
            <w:r w:rsidRPr="006D0E71">
              <w:rPr>
                <w:rFonts w:cs="Arial"/>
                <w:noProof w:val="0"/>
                <w:color w:val="000000"/>
                <w:szCs w:val="24"/>
              </w:rPr>
              <w:t>1,178</w:t>
            </w:r>
          </w:p>
        </w:tc>
        <w:tc>
          <w:tcPr>
            <w:tcW w:w="864" w:type="dxa"/>
            <w:tcBorders>
              <w:top w:val="nil"/>
              <w:bottom w:val="single" w:sz="6" w:space="0" w:color="FFFFFF"/>
            </w:tcBorders>
            <w:shd w:val="clear" w:color="auto" w:fill="FFFFFF"/>
            <w:tcMar>
              <w:left w:w="60" w:type="dxa"/>
              <w:right w:w="60" w:type="dxa"/>
            </w:tcMar>
            <w:vAlign w:val="bottom"/>
          </w:tcPr>
          <w:p w14:paraId="7479560B" w14:textId="11AB977B"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6DE6E47F" w14:textId="7EDF0240" w:rsidR="00D15B92" w:rsidRPr="006D0E71" w:rsidRDefault="00D15B92" w:rsidP="00907E86">
            <w:pPr>
              <w:pStyle w:val="TableText"/>
              <w:rPr>
                <w:noProof w:val="0"/>
              </w:rPr>
            </w:pPr>
            <w:r w:rsidRPr="006D0E71">
              <w:rPr>
                <w:rFonts w:cs="Arial"/>
                <w:noProof w:val="0"/>
                <w:color w:val="000000"/>
                <w:szCs w:val="24"/>
              </w:rPr>
              <w:t>1,432</w:t>
            </w:r>
          </w:p>
        </w:tc>
        <w:tc>
          <w:tcPr>
            <w:tcW w:w="864" w:type="dxa"/>
            <w:tcBorders>
              <w:top w:val="nil"/>
              <w:bottom w:val="single" w:sz="6" w:space="0" w:color="FFFFFF"/>
            </w:tcBorders>
            <w:shd w:val="clear" w:color="auto" w:fill="FFFFFF"/>
            <w:tcMar>
              <w:left w:w="60" w:type="dxa"/>
              <w:right w:w="60" w:type="dxa"/>
            </w:tcMar>
            <w:vAlign w:val="bottom"/>
          </w:tcPr>
          <w:p w14:paraId="4DD8C9C2" w14:textId="4C6656C6" w:rsidR="00D15B92" w:rsidRPr="006D0E71" w:rsidRDefault="00D15B92" w:rsidP="00907E86">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10C0E76E" w14:textId="0D1BB7C9" w:rsidR="00D15B92" w:rsidRPr="006D0E71" w:rsidRDefault="00D15B92" w:rsidP="00907E86">
            <w:pPr>
              <w:pStyle w:val="TableText"/>
              <w:rPr>
                <w:noProof w:val="0"/>
              </w:rPr>
            </w:pPr>
            <w:r w:rsidRPr="006D0E71">
              <w:rPr>
                <w:rFonts w:cs="Arial"/>
                <w:noProof w:val="0"/>
                <w:color w:val="000000"/>
                <w:szCs w:val="24"/>
              </w:rPr>
              <w:t>1,561</w:t>
            </w:r>
          </w:p>
        </w:tc>
        <w:tc>
          <w:tcPr>
            <w:tcW w:w="864" w:type="dxa"/>
            <w:tcBorders>
              <w:top w:val="nil"/>
              <w:bottom w:val="single" w:sz="6" w:space="0" w:color="FFFFFF"/>
            </w:tcBorders>
            <w:shd w:val="clear" w:color="auto" w:fill="FFFFFF"/>
            <w:tcMar>
              <w:left w:w="60" w:type="dxa"/>
              <w:right w:w="60" w:type="dxa"/>
            </w:tcMar>
            <w:vAlign w:val="bottom"/>
          </w:tcPr>
          <w:p w14:paraId="537B132B" w14:textId="7B6642ED"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339B38E8" w14:textId="1D22850C" w:rsidR="00D15B92" w:rsidRPr="006D0E71" w:rsidRDefault="00D15B92" w:rsidP="00907E86">
            <w:pPr>
              <w:pStyle w:val="TableText"/>
              <w:rPr>
                <w:noProof w:val="0"/>
              </w:rPr>
            </w:pPr>
            <w:r w:rsidRPr="006D0E71">
              <w:rPr>
                <w:rFonts w:cs="Arial"/>
                <w:noProof w:val="0"/>
                <w:color w:val="000000"/>
                <w:szCs w:val="24"/>
              </w:rPr>
              <w:t>1,322</w:t>
            </w:r>
          </w:p>
        </w:tc>
        <w:tc>
          <w:tcPr>
            <w:tcW w:w="864" w:type="dxa"/>
            <w:tcBorders>
              <w:top w:val="nil"/>
              <w:bottom w:val="single" w:sz="6" w:space="0" w:color="FFFFFF"/>
            </w:tcBorders>
            <w:shd w:val="clear" w:color="auto" w:fill="FFFFFF"/>
            <w:tcMar>
              <w:left w:w="60" w:type="dxa"/>
              <w:right w:w="60" w:type="dxa"/>
            </w:tcMar>
            <w:vAlign w:val="bottom"/>
          </w:tcPr>
          <w:p w14:paraId="64E2DF6A" w14:textId="5056D614"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5C31028D" w14:textId="77777777" w:rsidTr="00BF548D">
        <w:tc>
          <w:tcPr>
            <w:tcW w:w="6912" w:type="dxa"/>
            <w:tcBorders>
              <w:top w:val="nil"/>
              <w:bottom w:val="single" w:sz="6" w:space="0" w:color="FFFFFF"/>
            </w:tcBorders>
            <w:shd w:val="clear" w:color="auto" w:fill="FFFFFF"/>
            <w:tcMar>
              <w:left w:w="60" w:type="dxa"/>
              <w:right w:w="60" w:type="dxa"/>
            </w:tcMar>
          </w:tcPr>
          <w:p w14:paraId="7E062570" w14:textId="477DFCD0"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4CD72F53" w14:textId="2E5FAA5D" w:rsidR="00D15B92" w:rsidRPr="006D0E71" w:rsidRDefault="00D15B92" w:rsidP="00907E86">
            <w:pPr>
              <w:pStyle w:val="TableText"/>
              <w:rPr>
                <w:noProof w:val="0"/>
              </w:rPr>
            </w:pPr>
            <w:r w:rsidRPr="006D0E71">
              <w:rPr>
                <w:rFonts w:cs="Arial"/>
                <w:noProof w:val="0"/>
                <w:color w:val="000000"/>
                <w:szCs w:val="24"/>
              </w:rPr>
              <w:t>2,213</w:t>
            </w:r>
          </w:p>
        </w:tc>
        <w:tc>
          <w:tcPr>
            <w:tcW w:w="864" w:type="dxa"/>
            <w:tcBorders>
              <w:top w:val="nil"/>
              <w:bottom w:val="single" w:sz="6" w:space="0" w:color="FFFFFF"/>
            </w:tcBorders>
            <w:shd w:val="clear" w:color="auto" w:fill="FFFFFF"/>
            <w:tcMar>
              <w:left w:w="60" w:type="dxa"/>
              <w:right w:w="60" w:type="dxa"/>
            </w:tcMar>
            <w:vAlign w:val="bottom"/>
          </w:tcPr>
          <w:p w14:paraId="763F63E2" w14:textId="2717773F" w:rsidR="00D15B92" w:rsidRPr="006D0E71" w:rsidRDefault="00D15B92" w:rsidP="00907E86">
            <w:pPr>
              <w:pStyle w:val="TableText"/>
              <w:rPr>
                <w:noProof w:val="0"/>
              </w:rPr>
            </w:pPr>
            <w:r w:rsidRPr="006D0E71">
              <w:rPr>
                <w:rFonts w:cs="Arial"/>
                <w:noProof w:val="0"/>
                <w:color w:val="000000"/>
                <w:szCs w:val="24"/>
              </w:rPr>
              <w:t>0.50</w:t>
            </w:r>
          </w:p>
        </w:tc>
        <w:tc>
          <w:tcPr>
            <w:tcW w:w="864" w:type="dxa"/>
            <w:tcBorders>
              <w:top w:val="nil"/>
              <w:bottom w:val="single" w:sz="6" w:space="0" w:color="FFFFFF"/>
            </w:tcBorders>
            <w:shd w:val="clear" w:color="auto" w:fill="FFFFFF"/>
            <w:tcMar>
              <w:left w:w="60" w:type="dxa"/>
              <w:right w:w="60" w:type="dxa"/>
            </w:tcMar>
            <w:vAlign w:val="bottom"/>
          </w:tcPr>
          <w:p w14:paraId="78E7C20B" w14:textId="4A466DF9" w:rsidR="00D15B92" w:rsidRPr="006D0E71" w:rsidRDefault="00D15B92" w:rsidP="00907E86">
            <w:pPr>
              <w:pStyle w:val="TableText"/>
              <w:rPr>
                <w:noProof w:val="0"/>
              </w:rPr>
            </w:pPr>
            <w:r w:rsidRPr="006D0E71">
              <w:rPr>
                <w:rFonts w:cs="Arial"/>
                <w:noProof w:val="0"/>
                <w:color w:val="000000"/>
                <w:szCs w:val="24"/>
              </w:rPr>
              <w:t>1,803</w:t>
            </w:r>
          </w:p>
        </w:tc>
        <w:tc>
          <w:tcPr>
            <w:tcW w:w="864" w:type="dxa"/>
            <w:tcBorders>
              <w:top w:val="nil"/>
              <w:bottom w:val="single" w:sz="6" w:space="0" w:color="FFFFFF"/>
            </w:tcBorders>
            <w:shd w:val="clear" w:color="auto" w:fill="FFFFFF"/>
            <w:tcMar>
              <w:left w:w="60" w:type="dxa"/>
              <w:right w:w="60" w:type="dxa"/>
            </w:tcMar>
            <w:vAlign w:val="bottom"/>
          </w:tcPr>
          <w:p w14:paraId="6E0C2464" w14:textId="0AF5CB3E"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62DD0F08" w14:textId="1282BE93" w:rsidR="00D15B92" w:rsidRPr="006D0E71" w:rsidRDefault="00D15B92" w:rsidP="00907E86">
            <w:pPr>
              <w:pStyle w:val="TableText"/>
              <w:rPr>
                <w:noProof w:val="0"/>
              </w:rPr>
            </w:pPr>
            <w:r w:rsidRPr="006D0E71">
              <w:rPr>
                <w:rFonts w:cs="Arial"/>
                <w:noProof w:val="0"/>
                <w:color w:val="000000"/>
                <w:szCs w:val="24"/>
              </w:rPr>
              <w:t>2,030</w:t>
            </w:r>
          </w:p>
        </w:tc>
        <w:tc>
          <w:tcPr>
            <w:tcW w:w="864" w:type="dxa"/>
            <w:tcBorders>
              <w:top w:val="nil"/>
              <w:bottom w:val="single" w:sz="6" w:space="0" w:color="FFFFFF"/>
            </w:tcBorders>
            <w:shd w:val="clear" w:color="auto" w:fill="FFFFFF"/>
            <w:tcMar>
              <w:left w:w="60" w:type="dxa"/>
              <w:right w:w="60" w:type="dxa"/>
            </w:tcMar>
            <w:vAlign w:val="bottom"/>
          </w:tcPr>
          <w:p w14:paraId="559685BD" w14:textId="3CD5D7F5" w:rsidR="00D15B92" w:rsidRPr="006D0E71" w:rsidRDefault="00D15B92" w:rsidP="00907E86">
            <w:pPr>
              <w:pStyle w:val="TableText"/>
              <w:rPr>
                <w:noProof w:val="0"/>
              </w:rPr>
            </w:pPr>
            <w:r w:rsidRPr="006D0E71">
              <w:rPr>
                <w:rFonts w:cs="Arial"/>
                <w:noProof w:val="0"/>
                <w:color w:val="000000"/>
                <w:szCs w:val="24"/>
              </w:rPr>
              <w:t>0.45</w:t>
            </w:r>
          </w:p>
        </w:tc>
        <w:tc>
          <w:tcPr>
            <w:tcW w:w="864" w:type="dxa"/>
            <w:tcBorders>
              <w:top w:val="nil"/>
              <w:bottom w:val="single" w:sz="6" w:space="0" w:color="FFFFFF"/>
            </w:tcBorders>
            <w:shd w:val="clear" w:color="auto" w:fill="FFFFFF"/>
            <w:tcMar>
              <w:left w:w="60" w:type="dxa"/>
              <w:right w:w="60" w:type="dxa"/>
            </w:tcMar>
            <w:vAlign w:val="bottom"/>
          </w:tcPr>
          <w:p w14:paraId="0A9589B7" w14:textId="72CAA193" w:rsidR="00D15B92" w:rsidRPr="006D0E71" w:rsidRDefault="00D15B92" w:rsidP="00907E86">
            <w:pPr>
              <w:pStyle w:val="TableText"/>
              <w:rPr>
                <w:noProof w:val="0"/>
              </w:rPr>
            </w:pPr>
            <w:r w:rsidRPr="006D0E71">
              <w:rPr>
                <w:rFonts w:cs="Arial"/>
                <w:noProof w:val="0"/>
                <w:color w:val="000000"/>
                <w:szCs w:val="24"/>
              </w:rPr>
              <w:t>1,541</w:t>
            </w:r>
          </w:p>
        </w:tc>
        <w:tc>
          <w:tcPr>
            <w:tcW w:w="864" w:type="dxa"/>
            <w:tcBorders>
              <w:top w:val="nil"/>
              <w:bottom w:val="single" w:sz="6" w:space="0" w:color="FFFFFF"/>
            </w:tcBorders>
            <w:shd w:val="clear" w:color="auto" w:fill="FFFFFF"/>
            <w:tcMar>
              <w:left w:w="60" w:type="dxa"/>
              <w:right w:w="60" w:type="dxa"/>
            </w:tcMar>
            <w:vAlign w:val="bottom"/>
          </w:tcPr>
          <w:p w14:paraId="25D0F418" w14:textId="62A580DB" w:rsidR="00D15B92" w:rsidRPr="006D0E71" w:rsidRDefault="00D15B92" w:rsidP="00907E86">
            <w:pPr>
              <w:pStyle w:val="TableText"/>
              <w:rPr>
                <w:noProof w:val="0"/>
              </w:rPr>
            </w:pPr>
            <w:r w:rsidRPr="006D0E71">
              <w:rPr>
                <w:rFonts w:cs="Arial"/>
                <w:noProof w:val="0"/>
                <w:color w:val="000000"/>
                <w:szCs w:val="24"/>
              </w:rPr>
              <w:t>0.34</w:t>
            </w:r>
          </w:p>
        </w:tc>
      </w:tr>
      <w:tr w:rsidR="00D15B92" w:rsidRPr="006D0E71" w14:paraId="008973DA" w14:textId="77777777" w:rsidTr="00BF548D">
        <w:tc>
          <w:tcPr>
            <w:tcW w:w="6912" w:type="dxa"/>
            <w:tcBorders>
              <w:top w:val="nil"/>
              <w:bottom w:val="single" w:sz="6" w:space="0" w:color="FFFFFF"/>
            </w:tcBorders>
            <w:shd w:val="clear" w:color="auto" w:fill="FFFFFF"/>
            <w:tcMar>
              <w:left w:w="60" w:type="dxa"/>
              <w:right w:w="60" w:type="dxa"/>
            </w:tcMar>
          </w:tcPr>
          <w:p w14:paraId="5F3BC026" w14:textId="2C6A271C"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2476559" w14:textId="024D4687" w:rsidR="00D15B92" w:rsidRPr="006D0E71" w:rsidRDefault="00D15B92" w:rsidP="00907E86">
            <w:pPr>
              <w:pStyle w:val="TableText"/>
              <w:rPr>
                <w:noProof w:val="0"/>
              </w:rPr>
            </w:pPr>
            <w:r w:rsidRPr="006D0E71">
              <w:rPr>
                <w:rFonts w:cs="Arial"/>
                <w:noProof w:val="0"/>
                <w:color w:val="000000"/>
                <w:szCs w:val="24"/>
              </w:rPr>
              <w:t>3,691</w:t>
            </w:r>
          </w:p>
        </w:tc>
        <w:tc>
          <w:tcPr>
            <w:tcW w:w="864" w:type="dxa"/>
            <w:tcBorders>
              <w:top w:val="nil"/>
              <w:bottom w:val="single" w:sz="6" w:space="0" w:color="FFFFFF"/>
            </w:tcBorders>
            <w:shd w:val="clear" w:color="auto" w:fill="FFFFFF"/>
            <w:tcMar>
              <w:left w:w="60" w:type="dxa"/>
              <w:right w:w="60" w:type="dxa"/>
            </w:tcMar>
            <w:vAlign w:val="bottom"/>
          </w:tcPr>
          <w:p w14:paraId="5807BE41" w14:textId="69974AE9" w:rsidR="00D15B92" w:rsidRPr="006D0E71" w:rsidRDefault="00D15B92" w:rsidP="00907E86">
            <w:pPr>
              <w:pStyle w:val="TableText"/>
              <w:rPr>
                <w:noProof w:val="0"/>
              </w:rPr>
            </w:pPr>
            <w:r w:rsidRPr="006D0E71">
              <w:rPr>
                <w:rFonts w:cs="Arial"/>
                <w:noProof w:val="0"/>
                <w:color w:val="000000"/>
                <w:szCs w:val="24"/>
              </w:rPr>
              <w:t>0.83</w:t>
            </w:r>
          </w:p>
        </w:tc>
        <w:tc>
          <w:tcPr>
            <w:tcW w:w="864" w:type="dxa"/>
            <w:tcBorders>
              <w:top w:val="nil"/>
              <w:bottom w:val="single" w:sz="6" w:space="0" w:color="FFFFFF"/>
            </w:tcBorders>
            <w:shd w:val="clear" w:color="auto" w:fill="FFFFFF"/>
            <w:tcMar>
              <w:left w:w="60" w:type="dxa"/>
              <w:right w:w="60" w:type="dxa"/>
            </w:tcMar>
            <w:vAlign w:val="bottom"/>
          </w:tcPr>
          <w:p w14:paraId="3C1AA2EC" w14:textId="6C21AA61" w:rsidR="00D15B92" w:rsidRPr="006D0E71" w:rsidRDefault="00D15B92" w:rsidP="00907E86">
            <w:pPr>
              <w:pStyle w:val="TableText"/>
              <w:rPr>
                <w:noProof w:val="0"/>
              </w:rPr>
            </w:pPr>
            <w:r w:rsidRPr="006D0E71">
              <w:rPr>
                <w:rFonts w:cs="Arial"/>
                <w:noProof w:val="0"/>
                <w:color w:val="000000"/>
                <w:szCs w:val="24"/>
              </w:rPr>
              <w:t>3,921</w:t>
            </w:r>
          </w:p>
        </w:tc>
        <w:tc>
          <w:tcPr>
            <w:tcW w:w="864" w:type="dxa"/>
            <w:tcBorders>
              <w:top w:val="nil"/>
              <w:bottom w:val="single" w:sz="6" w:space="0" w:color="FFFFFF"/>
            </w:tcBorders>
            <w:shd w:val="clear" w:color="auto" w:fill="FFFFFF"/>
            <w:tcMar>
              <w:left w:w="60" w:type="dxa"/>
              <w:right w:w="60" w:type="dxa"/>
            </w:tcMar>
            <w:vAlign w:val="bottom"/>
          </w:tcPr>
          <w:p w14:paraId="64E9135F" w14:textId="629244FF" w:rsidR="00D15B92" w:rsidRPr="006D0E71" w:rsidRDefault="00D15B92" w:rsidP="00907E86">
            <w:pPr>
              <w:pStyle w:val="TableText"/>
              <w:rPr>
                <w:noProof w:val="0"/>
              </w:rPr>
            </w:pPr>
            <w:r w:rsidRPr="006D0E71">
              <w:rPr>
                <w:rFonts w:cs="Arial"/>
                <w:noProof w:val="0"/>
                <w:color w:val="000000"/>
                <w:szCs w:val="24"/>
              </w:rPr>
              <w:t>0.90</w:t>
            </w:r>
          </w:p>
        </w:tc>
        <w:tc>
          <w:tcPr>
            <w:tcW w:w="864" w:type="dxa"/>
            <w:tcBorders>
              <w:top w:val="nil"/>
              <w:bottom w:val="single" w:sz="6" w:space="0" w:color="FFFFFF"/>
            </w:tcBorders>
            <w:shd w:val="clear" w:color="auto" w:fill="FFFFFF"/>
            <w:tcMar>
              <w:left w:w="60" w:type="dxa"/>
              <w:right w:w="60" w:type="dxa"/>
            </w:tcMar>
            <w:vAlign w:val="bottom"/>
          </w:tcPr>
          <w:p w14:paraId="5C9902F8" w14:textId="206DCAEC" w:rsidR="00D15B92" w:rsidRPr="006D0E71" w:rsidRDefault="00D15B92" w:rsidP="00907E86">
            <w:pPr>
              <w:pStyle w:val="TableText"/>
              <w:rPr>
                <w:noProof w:val="0"/>
              </w:rPr>
            </w:pPr>
            <w:r w:rsidRPr="006D0E71">
              <w:rPr>
                <w:rFonts w:cs="Arial"/>
                <w:noProof w:val="0"/>
                <w:color w:val="000000"/>
                <w:szCs w:val="24"/>
              </w:rPr>
              <w:t>4,607</w:t>
            </w:r>
          </w:p>
        </w:tc>
        <w:tc>
          <w:tcPr>
            <w:tcW w:w="864" w:type="dxa"/>
            <w:tcBorders>
              <w:top w:val="nil"/>
              <w:bottom w:val="single" w:sz="6" w:space="0" w:color="FFFFFF"/>
            </w:tcBorders>
            <w:shd w:val="clear" w:color="auto" w:fill="FFFFFF"/>
            <w:tcMar>
              <w:left w:w="60" w:type="dxa"/>
              <w:right w:w="60" w:type="dxa"/>
            </w:tcMar>
            <w:vAlign w:val="bottom"/>
          </w:tcPr>
          <w:p w14:paraId="7513CDAA" w14:textId="2F0E82DF"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13C5F057" w14:textId="5ABF7542" w:rsidR="00D15B92" w:rsidRPr="006D0E71" w:rsidRDefault="00D15B92" w:rsidP="00907E86">
            <w:pPr>
              <w:pStyle w:val="TableText"/>
              <w:rPr>
                <w:noProof w:val="0"/>
              </w:rPr>
            </w:pPr>
            <w:r w:rsidRPr="006D0E71">
              <w:rPr>
                <w:rFonts w:cs="Arial"/>
                <w:noProof w:val="0"/>
                <w:color w:val="000000"/>
                <w:szCs w:val="24"/>
              </w:rPr>
              <w:t>4,204</w:t>
            </w:r>
          </w:p>
        </w:tc>
        <w:tc>
          <w:tcPr>
            <w:tcW w:w="864" w:type="dxa"/>
            <w:tcBorders>
              <w:top w:val="nil"/>
              <w:bottom w:val="single" w:sz="6" w:space="0" w:color="FFFFFF"/>
            </w:tcBorders>
            <w:shd w:val="clear" w:color="auto" w:fill="FFFFFF"/>
            <w:tcMar>
              <w:left w:w="60" w:type="dxa"/>
              <w:right w:w="60" w:type="dxa"/>
            </w:tcMar>
            <w:vAlign w:val="bottom"/>
          </w:tcPr>
          <w:p w14:paraId="2BA1FD91" w14:textId="7E02536B" w:rsidR="00D15B92" w:rsidRPr="006D0E71" w:rsidRDefault="00D15B92" w:rsidP="00907E86">
            <w:pPr>
              <w:pStyle w:val="TableText"/>
              <w:rPr>
                <w:noProof w:val="0"/>
              </w:rPr>
            </w:pPr>
            <w:r w:rsidRPr="006D0E71">
              <w:rPr>
                <w:rFonts w:cs="Arial"/>
                <w:noProof w:val="0"/>
                <w:color w:val="000000"/>
                <w:szCs w:val="24"/>
              </w:rPr>
              <w:t>0.92</w:t>
            </w:r>
          </w:p>
        </w:tc>
      </w:tr>
      <w:tr w:rsidR="00D15B92" w:rsidRPr="006D0E71" w14:paraId="348198B4" w14:textId="77777777" w:rsidTr="00BF548D">
        <w:tc>
          <w:tcPr>
            <w:tcW w:w="6912" w:type="dxa"/>
            <w:tcBorders>
              <w:top w:val="nil"/>
              <w:bottom w:val="single" w:sz="6" w:space="0" w:color="FFFFFF"/>
            </w:tcBorders>
            <w:shd w:val="clear" w:color="auto" w:fill="FFFFFF"/>
            <w:tcMar>
              <w:left w:w="60" w:type="dxa"/>
              <w:right w:w="60" w:type="dxa"/>
            </w:tcMar>
          </w:tcPr>
          <w:p w14:paraId="1E844B00" w14:textId="4A7E7590" w:rsidR="00D15B92" w:rsidRPr="006D0E71" w:rsidRDefault="00D15B92" w:rsidP="00D15B92">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43E08E1" w14:textId="3A472609" w:rsidR="00D15B92" w:rsidRPr="006D0E71" w:rsidRDefault="00D15B92" w:rsidP="00907E86">
            <w:pPr>
              <w:pStyle w:val="TableText"/>
              <w:rPr>
                <w:noProof w:val="0"/>
              </w:rPr>
            </w:pPr>
            <w:r w:rsidRPr="006D0E71">
              <w:rPr>
                <w:rFonts w:cs="Arial"/>
                <w:noProof w:val="0"/>
                <w:color w:val="000000"/>
                <w:szCs w:val="24"/>
              </w:rPr>
              <w:t>65,651</w:t>
            </w:r>
          </w:p>
        </w:tc>
        <w:tc>
          <w:tcPr>
            <w:tcW w:w="864" w:type="dxa"/>
            <w:tcBorders>
              <w:top w:val="nil"/>
              <w:bottom w:val="single" w:sz="6" w:space="0" w:color="FFFFFF"/>
            </w:tcBorders>
            <w:shd w:val="clear" w:color="auto" w:fill="FFFFFF"/>
            <w:tcMar>
              <w:left w:w="60" w:type="dxa"/>
              <w:right w:w="60" w:type="dxa"/>
            </w:tcMar>
            <w:vAlign w:val="bottom"/>
          </w:tcPr>
          <w:p w14:paraId="6AE77D52" w14:textId="568AEBFA" w:rsidR="00D15B92" w:rsidRPr="006D0E71" w:rsidRDefault="00D15B92" w:rsidP="00907E86">
            <w:pPr>
              <w:pStyle w:val="TableText"/>
              <w:rPr>
                <w:noProof w:val="0"/>
              </w:rPr>
            </w:pPr>
            <w:r w:rsidRPr="006D0E71">
              <w:rPr>
                <w:rFonts w:cs="Arial"/>
                <w:noProof w:val="0"/>
                <w:color w:val="000000"/>
                <w:szCs w:val="24"/>
              </w:rPr>
              <w:t>14.83</w:t>
            </w:r>
          </w:p>
        </w:tc>
        <w:tc>
          <w:tcPr>
            <w:tcW w:w="864" w:type="dxa"/>
            <w:tcBorders>
              <w:top w:val="nil"/>
              <w:bottom w:val="single" w:sz="6" w:space="0" w:color="FFFFFF"/>
            </w:tcBorders>
            <w:shd w:val="clear" w:color="auto" w:fill="FFFFFF"/>
            <w:tcMar>
              <w:left w:w="60" w:type="dxa"/>
              <w:right w:w="60" w:type="dxa"/>
            </w:tcMar>
            <w:vAlign w:val="bottom"/>
          </w:tcPr>
          <w:p w14:paraId="4DBFADF8" w14:textId="2A8BC551" w:rsidR="00D15B92" w:rsidRPr="006D0E71" w:rsidRDefault="00D15B92" w:rsidP="00907E86">
            <w:pPr>
              <w:pStyle w:val="TableText"/>
              <w:rPr>
                <w:noProof w:val="0"/>
              </w:rPr>
            </w:pPr>
            <w:r w:rsidRPr="006D0E71">
              <w:rPr>
                <w:rFonts w:cs="Arial"/>
                <w:noProof w:val="0"/>
                <w:color w:val="000000"/>
                <w:szCs w:val="24"/>
              </w:rPr>
              <w:t>67,110</w:t>
            </w:r>
          </w:p>
        </w:tc>
        <w:tc>
          <w:tcPr>
            <w:tcW w:w="864" w:type="dxa"/>
            <w:tcBorders>
              <w:top w:val="nil"/>
              <w:bottom w:val="single" w:sz="6" w:space="0" w:color="FFFFFF"/>
            </w:tcBorders>
            <w:shd w:val="clear" w:color="auto" w:fill="FFFFFF"/>
            <w:tcMar>
              <w:left w:w="60" w:type="dxa"/>
              <w:right w:w="60" w:type="dxa"/>
            </w:tcMar>
            <w:vAlign w:val="bottom"/>
          </w:tcPr>
          <w:p w14:paraId="4D81F49C" w14:textId="4F1D72B1" w:rsidR="00D15B92" w:rsidRPr="006D0E71" w:rsidRDefault="00D15B92" w:rsidP="00907E86">
            <w:pPr>
              <w:pStyle w:val="TableText"/>
              <w:rPr>
                <w:noProof w:val="0"/>
              </w:rPr>
            </w:pPr>
            <w:r w:rsidRPr="006D0E71">
              <w:rPr>
                <w:rFonts w:cs="Arial"/>
                <w:noProof w:val="0"/>
                <w:color w:val="000000"/>
                <w:szCs w:val="24"/>
              </w:rPr>
              <w:t>15.42</w:t>
            </w:r>
          </w:p>
        </w:tc>
        <w:tc>
          <w:tcPr>
            <w:tcW w:w="864" w:type="dxa"/>
            <w:tcBorders>
              <w:top w:val="nil"/>
              <w:bottom w:val="single" w:sz="6" w:space="0" w:color="FFFFFF"/>
            </w:tcBorders>
            <w:shd w:val="clear" w:color="auto" w:fill="FFFFFF"/>
            <w:tcMar>
              <w:left w:w="60" w:type="dxa"/>
              <w:right w:w="60" w:type="dxa"/>
            </w:tcMar>
            <w:vAlign w:val="bottom"/>
          </w:tcPr>
          <w:p w14:paraId="0D91E5A2" w14:textId="37C5C7F8" w:rsidR="00D15B92" w:rsidRPr="006D0E71" w:rsidRDefault="00D15B92" w:rsidP="00907E86">
            <w:pPr>
              <w:pStyle w:val="TableText"/>
              <w:rPr>
                <w:noProof w:val="0"/>
              </w:rPr>
            </w:pPr>
            <w:r w:rsidRPr="006D0E71">
              <w:rPr>
                <w:rFonts w:cs="Arial"/>
                <w:noProof w:val="0"/>
                <w:color w:val="000000"/>
                <w:szCs w:val="24"/>
              </w:rPr>
              <w:t>69,578</w:t>
            </w:r>
          </w:p>
        </w:tc>
        <w:tc>
          <w:tcPr>
            <w:tcW w:w="864" w:type="dxa"/>
            <w:tcBorders>
              <w:top w:val="nil"/>
              <w:bottom w:val="single" w:sz="6" w:space="0" w:color="FFFFFF"/>
            </w:tcBorders>
            <w:shd w:val="clear" w:color="auto" w:fill="FFFFFF"/>
            <w:tcMar>
              <w:left w:w="60" w:type="dxa"/>
              <w:right w:w="60" w:type="dxa"/>
            </w:tcMar>
            <w:vAlign w:val="bottom"/>
          </w:tcPr>
          <w:p w14:paraId="31232CFA" w14:textId="39953C80" w:rsidR="00D15B92" w:rsidRPr="006D0E71" w:rsidRDefault="00D15B92" w:rsidP="00907E86">
            <w:pPr>
              <w:pStyle w:val="TableText"/>
              <w:rPr>
                <w:noProof w:val="0"/>
              </w:rPr>
            </w:pPr>
            <w:r w:rsidRPr="006D0E71">
              <w:rPr>
                <w:rFonts w:cs="Arial"/>
                <w:noProof w:val="0"/>
                <w:color w:val="000000"/>
                <w:szCs w:val="24"/>
              </w:rPr>
              <w:t>15.31</w:t>
            </w:r>
          </w:p>
        </w:tc>
        <w:tc>
          <w:tcPr>
            <w:tcW w:w="864" w:type="dxa"/>
            <w:tcBorders>
              <w:top w:val="nil"/>
              <w:bottom w:val="single" w:sz="6" w:space="0" w:color="FFFFFF"/>
            </w:tcBorders>
            <w:shd w:val="clear" w:color="auto" w:fill="FFFFFF"/>
            <w:tcMar>
              <w:left w:w="60" w:type="dxa"/>
              <w:right w:w="60" w:type="dxa"/>
            </w:tcMar>
            <w:vAlign w:val="bottom"/>
          </w:tcPr>
          <w:p w14:paraId="2D814458" w14:textId="2D3ED850" w:rsidR="00D15B92" w:rsidRPr="006D0E71" w:rsidRDefault="00D15B92" w:rsidP="00907E86">
            <w:pPr>
              <w:pStyle w:val="TableText"/>
              <w:rPr>
                <w:noProof w:val="0"/>
              </w:rPr>
            </w:pPr>
            <w:r w:rsidRPr="006D0E71">
              <w:rPr>
                <w:rFonts w:cs="Arial"/>
                <w:noProof w:val="0"/>
                <w:color w:val="000000"/>
                <w:szCs w:val="24"/>
              </w:rPr>
              <w:t>60,110</w:t>
            </w:r>
          </w:p>
        </w:tc>
        <w:tc>
          <w:tcPr>
            <w:tcW w:w="864" w:type="dxa"/>
            <w:tcBorders>
              <w:top w:val="nil"/>
              <w:bottom w:val="single" w:sz="6" w:space="0" w:color="FFFFFF"/>
            </w:tcBorders>
            <w:shd w:val="clear" w:color="auto" w:fill="FFFFFF"/>
            <w:tcMar>
              <w:left w:w="60" w:type="dxa"/>
              <w:right w:w="60" w:type="dxa"/>
            </w:tcMar>
            <w:vAlign w:val="bottom"/>
          </w:tcPr>
          <w:p w14:paraId="5327AF6C" w14:textId="5EFD386C" w:rsidR="00D15B92" w:rsidRPr="006D0E71" w:rsidRDefault="00D15B92" w:rsidP="00907E86">
            <w:pPr>
              <w:pStyle w:val="TableText"/>
              <w:rPr>
                <w:noProof w:val="0"/>
              </w:rPr>
            </w:pPr>
            <w:r w:rsidRPr="006D0E71">
              <w:rPr>
                <w:rFonts w:cs="Arial"/>
                <w:noProof w:val="0"/>
                <w:color w:val="000000"/>
                <w:szCs w:val="24"/>
              </w:rPr>
              <w:t>13.14</w:t>
            </w:r>
          </w:p>
        </w:tc>
      </w:tr>
      <w:tr w:rsidR="00D15B92" w:rsidRPr="006D0E71" w14:paraId="3331881D" w14:textId="77777777" w:rsidTr="00BF548D">
        <w:tc>
          <w:tcPr>
            <w:tcW w:w="6912" w:type="dxa"/>
            <w:tcBorders>
              <w:top w:val="nil"/>
              <w:bottom w:val="single" w:sz="6" w:space="0" w:color="FFFFFF"/>
            </w:tcBorders>
            <w:shd w:val="clear" w:color="auto" w:fill="FFFFFF"/>
            <w:tcMar>
              <w:left w:w="60" w:type="dxa"/>
              <w:right w:w="60" w:type="dxa"/>
            </w:tcMar>
          </w:tcPr>
          <w:p w14:paraId="342E334F" w14:textId="35BC120D"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6B73319E" w14:textId="336A6C63" w:rsidR="00D15B92" w:rsidRPr="006D0E71" w:rsidRDefault="00D15B92" w:rsidP="00907E86">
            <w:pPr>
              <w:pStyle w:val="TableText"/>
              <w:rPr>
                <w:noProof w:val="0"/>
              </w:rPr>
            </w:pPr>
            <w:r w:rsidRPr="006D0E71">
              <w:rPr>
                <w:rFonts w:cs="Arial"/>
                <w:noProof w:val="0"/>
                <w:color w:val="000000"/>
                <w:szCs w:val="24"/>
              </w:rPr>
              <w:t>9</w:t>
            </w:r>
          </w:p>
        </w:tc>
        <w:tc>
          <w:tcPr>
            <w:tcW w:w="864" w:type="dxa"/>
            <w:tcBorders>
              <w:top w:val="nil"/>
              <w:bottom w:val="single" w:sz="6" w:space="0" w:color="FFFFFF"/>
            </w:tcBorders>
            <w:shd w:val="clear" w:color="auto" w:fill="FFFFFF"/>
            <w:tcMar>
              <w:left w:w="60" w:type="dxa"/>
              <w:right w:w="60" w:type="dxa"/>
            </w:tcMar>
            <w:vAlign w:val="bottom"/>
          </w:tcPr>
          <w:p w14:paraId="3D437086" w14:textId="14CCF40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F40991F" w14:textId="15BB4149"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4C3F2F4D" w14:textId="4BC4479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F066C2C" w14:textId="43FB3CEE"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2470AD9A" w14:textId="185D3E7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1C0A9B7" w14:textId="4C324A6C"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273B90DF" w14:textId="405E005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B9B2B36" w14:textId="77777777" w:rsidTr="00BF548D">
        <w:tc>
          <w:tcPr>
            <w:tcW w:w="6912" w:type="dxa"/>
            <w:tcBorders>
              <w:top w:val="single" w:sz="6" w:space="0" w:color="FFFFFF"/>
              <w:bottom w:val="single" w:sz="12" w:space="0" w:color="auto"/>
            </w:tcBorders>
            <w:shd w:val="clear" w:color="auto" w:fill="FFFFFF"/>
            <w:tcMar>
              <w:left w:w="60" w:type="dxa"/>
              <w:right w:w="60" w:type="dxa"/>
            </w:tcMar>
          </w:tcPr>
          <w:p w14:paraId="0E3F96DB" w14:textId="177FBDDA"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88B0CA0" w14:textId="714064D8" w:rsidR="00D15B92" w:rsidRPr="006D0E71" w:rsidRDefault="00D15B92" w:rsidP="00907E86">
            <w:pPr>
              <w:pStyle w:val="TableText"/>
              <w:rPr>
                <w:noProof w:val="0"/>
              </w:rPr>
            </w:pPr>
            <w:r w:rsidRPr="006D0E71">
              <w:rPr>
                <w:rFonts w:cs="Arial"/>
                <w:noProof w:val="0"/>
                <w:color w:val="000000"/>
                <w:szCs w:val="24"/>
              </w:rPr>
              <w:t>519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9703163" w14:textId="4E699EBD"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02385F1" w14:textId="44FBA4A2" w:rsidR="00D15B92" w:rsidRPr="006D0E71" w:rsidRDefault="00D15B92" w:rsidP="00907E86">
            <w:pPr>
              <w:pStyle w:val="TableText"/>
              <w:rPr>
                <w:noProof w:val="0"/>
              </w:rPr>
            </w:pPr>
            <w:r w:rsidRPr="006D0E71">
              <w:rPr>
                <w:rFonts w:cs="Arial"/>
                <w:noProof w:val="0"/>
                <w:color w:val="000000"/>
                <w:szCs w:val="24"/>
              </w:rPr>
              <w:t>448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DD66CBC" w14:textId="04E7AAE1"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6161747" w14:textId="46932CEA" w:rsidR="00D15B92" w:rsidRPr="006D0E71" w:rsidRDefault="00D15B92" w:rsidP="00907E86">
            <w:pPr>
              <w:pStyle w:val="TableText"/>
              <w:rPr>
                <w:noProof w:val="0"/>
              </w:rPr>
            </w:pPr>
            <w:r w:rsidRPr="006D0E71">
              <w:rPr>
                <w:rFonts w:cs="Arial"/>
                <w:noProof w:val="0"/>
                <w:color w:val="000000"/>
                <w:szCs w:val="24"/>
              </w:rPr>
              <w:t>329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887D45C" w14:textId="172EE92C"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DEAB7E4" w14:textId="7DB4007E" w:rsidR="00D15B92" w:rsidRPr="006D0E71" w:rsidRDefault="00D15B92" w:rsidP="00907E86">
            <w:pPr>
              <w:pStyle w:val="TableText"/>
              <w:rPr>
                <w:noProof w:val="0"/>
              </w:rPr>
            </w:pPr>
            <w:r w:rsidRPr="006D0E71">
              <w:rPr>
                <w:rFonts w:cs="Arial"/>
                <w:noProof w:val="0"/>
                <w:color w:val="000000"/>
                <w:szCs w:val="24"/>
              </w:rPr>
              <w:t>256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09DAA4D" w14:textId="7D83D4DC" w:rsidR="00D15B92" w:rsidRPr="006D0E71" w:rsidRDefault="00D15B92" w:rsidP="00907E86">
            <w:pPr>
              <w:pStyle w:val="TableText"/>
              <w:rPr>
                <w:noProof w:val="0"/>
              </w:rPr>
            </w:pPr>
            <w:r w:rsidRPr="006D0E71">
              <w:rPr>
                <w:rFonts w:cs="Arial"/>
                <w:noProof w:val="0"/>
                <w:color w:val="000000"/>
                <w:szCs w:val="24"/>
              </w:rPr>
              <w:t>0.06</w:t>
            </w:r>
          </w:p>
        </w:tc>
      </w:tr>
      <w:tr w:rsidR="00D15B92" w:rsidRPr="006D0E71" w14:paraId="54C7F263" w14:textId="77777777" w:rsidTr="00BF548D">
        <w:tc>
          <w:tcPr>
            <w:tcW w:w="6912" w:type="dxa"/>
            <w:tcBorders>
              <w:top w:val="nil"/>
              <w:bottom w:val="single" w:sz="6" w:space="0" w:color="FFFFFF"/>
            </w:tcBorders>
            <w:shd w:val="clear" w:color="auto" w:fill="FFFFFF"/>
            <w:tcMar>
              <w:left w:w="60" w:type="dxa"/>
              <w:right w:w="60" w:type="dxa"/>
            </w:tcMar>
          </w:tcPr>
          <w:p w14:paraId="2AD564ED" w14:textId="7E21C3DB" w:rsidR="00D15B92" w:rsidRPr="006D0E71" w:rsidRDefault="00D15B92" w:rsidP="00D15B92">
            <w:pPr>
              <w:pStyle w:val="TableText"/>
              <w:rPr>
                <w:noProof w:val="0"/>
              </w:rPr>
            </w:pPr>
            <w:r w:rsidRPr="006D0E71">
              <w:rPr>
                <w:noProof w:val="0"/>
              </w:rPr>
              <w:lastRenderedPageBreak/>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78D9550" w14:textId="4589FC20" w:rsidR="00D15B92" w:rsidRPr="006D0E71" w:rsidRDefault="00D15B92" w:rsidP="00907E86">
            <w:pPr>
              <w:pStyle w:val="TableText"/>
              <w:rPr>
                <w:noProof w:val="0"/>
              </w:rPr>
            </w:pPr>
            <w:r w:rsidRPr="006D0E71">
              <w:rPr>
                <w:rFonts w:cs="Arial"/>
                <w:noProof w:val="0"/>
                <w:color w:val="000000"/>
                <w:szCs w:val="24"/>
              </w:rPr>
              <w:t>298</w:t>
            </w:r>
          </w:p>
        </w:tc>
        <w:tc>
          <w:tcPr>
            <w:tcW w:w="864" w:type="dxa"/>
            <w:tcBorders>
              <w:top w:val="nil"/>
              <w:bottom w:val="single" w:sz="6" w:space="0" w:color="FFFFFF"/>
            </w:tcBorders>
            <w:shd w:val="clear" w:color="auto" w:fill="FFFFFF"/>
            <w:tcMar>
              <w:left w:w="60" w:type="dxa"/>
              <w:right w:w="60" w:type="dxa"/>
            </w:tcMar>
            <w:vAlign w:val="bottom"/>
          </w:tcPr>
          <w:p w14:paraId="6DA60742" w14:textId="599A295F"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5717015" w14:textId="0A3201E0" w:rsidR="00D15B92" w:rsidRPr="006D0E71" w:rsidRDefault="00D15B92" w:rsidP="00907E86">
            <w:pPr>
              <w:pStyle w:val="TableText"/>
              <w:rPr>
                <w:noProof w:val="0"/>
              </w:rPr>
            </w:pPr>
            <w:r w:rsidRPr="006D0E71">
              <w:rPr>
                <w:rFonts w:cs="Arial"/>
                <w:noProof w:val="0"/>
                <w:color w:val="000000"/>
                <w:szCs w:val="24"/>
              </w:rPr>
              <w:t>364</w:t>
            </w:r>
          </w:p>
        </w:tc>
        <w:tc>
          <w:tcPr>
            <w:tcW w:w="864" w:type="dxa"/>
            <w:tcBorders>
              <w:top w:val="nil"/>
              <w:bottom w:val="single" w:sz="6" w:space="0" w:color="FFFFFF"/>
            </w:tcBorders>
            <w:shd w:val="clear" w:color="auto" w:fill="FFFFFF"/>
            <w:tcMar>
              <w:left w:w="60" w:type="dxa"/>
              <w:right w:w="60" w:type="dxa"/>
            </w:tcMar>
            <w:vAlign w:val="bottom"/>
          </w:tcPr>
          <w:p w14:paraId="3BE587E8" w14:textId="3B7E921E"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6F9BA48C" w14:textId="01B85508" w:rsidR="00D15B92" w:rsidRPr="006D0E71" w:rsidRDefault="00D15B92" w:rsidP="00907E86">
            <w:pPr>
              <w:pStyle w:val="TableText"/>
              <w:rPr>
                <w:noProof w:val="0"/>
              </w:rPr>
            </w:pPr>
            <w:r w:rsidRPr="006D0E71">
              <w:rPr>
                <w:rFonts w:cs="Arial"/>
                <w:noProof w:val="0"/>
                <w:color w:val="000000"/>
                <w:szCs w:val="24"/>
              </w:rPr>
              <w:t>390</w:t>
            </w:r>
          </w:p>
        </w:tc>
        <w:tc>
          <w:tcPr>
            <w:tcW w:w="864" w:type="dxa"/>
            <w:tcBorders>
              <w:top w:val="nil"/>
              <w:bottom w:val="single" w:sz="6" w:space="0" w:color="FFFFFF"/>
            </w:tcBorders>
            <w:shd w:val="clear" w:color="auto" w:fill="FFFFFF"/>
            <w:tcMar>
              <w:left w:w="60" w:type="dxa"/>
              <w:right w:w="60" w:type="dxa"/>
            </w:tcMar>
            <w:vAlign w:val="bottom"/>
          </w:tcPr>
          <w:p w14:paraId="410483D3" w14:textId="17A2B600"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6541FDF5" w14:textId="582CEA47" w:rsidR="00D15B92" w:rsidRPr="006D0E71" w:rsidRDefault="00D15B92" w:rsidP="00907E86">
            <w:pPr>
              <w:pStyle w:val="TableText"/>
              <w:rPr>
                <w:noProof w:val="0"/>
              </w:rPr>
            </w:pPr>
            <w:r w:rsidRPr="006D0E71">
              <w:rPr>
                <w:rFonts w:cs="Arial"/>
                <w:noProof w:val="0"/>
                <w:color w:val="000000"/>
                <w:szCs w:val="24"/>
              </w:rPr>
              <w:t>305</w:t>
            </w:r>
          </w:p>
        </w:tc>
        <w:tc>
          <w:tcPr>
            <w:tcW w:w="864" w:type="dxa"/>
            <w:tcBorders>
              <w:top w:val="nil"/>
              <w:bottom w:val="single" w:sz="6" w:space="0" w:color="FFFFFF"/>
            </w:tcBorders>
            <w:shd w:val="clear" w:color="auto" w:fill="FFFFFF"/>
            <w:tcMar>
              <w:left w:w="60" w:type="dxa"/>
              <w:right w:w="60" w:type="dxa"/>
            </w:tcMar>
            <w:vAlign w:val="bottom"/>
          </w:tcPr>
          <w:p w14:paraId="2FB884B5" w14:textId="4E249330"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38A7897B" w14:textId="77777777" w:rsidTr="00BF548D">
        <w:tc>
          <w:tcPr>
            <w:tcW w:w="6912" w:type="dxa"/>
            <w:tcBorders>
              <w:top w:val="nil"/>
              <w:bottom w:val="single" w:sz="6" w:space="0" w:color="FFFFFF"/>
            </w:tcBorders>
            <w:shd w:val="clear" w:color="auto" w:fill="FFFFFF"/>
            <w:tcMar>
              <w:left w:w="60" w:type="dxa"/>
              <w:right w:w="60" w:type="dxa"/>
            </w:tcMar>
          </w:tcPr>
          <w:p w14:paraId="15AAA99E" w14:textId="3A42931B"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F39CA38" w14:textId="6C2F79C4" w:rsidR="00D15B92" w:rsidRPr="006D0E71" w:rsidRDefault="00D15B92" w:rsidP="00907E86">
            <w:pPr>
              <w:pStyle w:val="TableText"/>
              <w:rPr>
                <w:noProof w:val="0"/>
              </w:rPr>
            </w:pPr>
            <w:r w:rsidRPr="006D0E71">
              <w:rPr>
                <w:rFonts w:cs="Arial"/>
                <w:noProof w:val="0"/>
                <w:color w:val="000000"/>
                <w:szCs w:val="24"/>
              </w:rPr>
              <w:t>286</w:t>
            </w:r>
          </w:p>
        </w:tc>
        <w:tc>
          <w:tcPr>
            <w:tcW w:w="864" w:type="dxa"/>
            <w:tcBorders>
              <w:top w:val="nil"/>
              <w:bottom w:val="single" w:sz="6" w:space="0" w:color="FFFFFF"/>
            </w:tcBorders>
            <w:shd w:val="clear" w:color="auto" w:fill="FFFFFF"/>
            <w:tcMar>
              <w:left w:w="60" w:type="dxa"/>
              <w:right w:w="60" w:type="dxa"/>
            </w:tcMar>
            <w:vAlign w:val="bottom"/>
          </w:tcPr>
          <w:p w14:paraId="770FAC8B" w14:textId="745F5288"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F5B4769" w14:textId="07EE0ED7" w:rsidR="00D15B92" w:rsidRPr="006D0E71" w:rsidRDefault="00D15B92" w:rsidP="00907E86">
            <w:pPr>
              <w:pStyle w:val="TableText"/>
              <w:rPr>
                <w:noProof w:val="0"/>
              </w:rPr>
            </w:pPr>
            <w:r w:rsidRPr="006D0E71">
              <w:rPr>
                <w:rFonts w:cs="Arial"/>
                <w:noProof w:val="0"/>
                <w:color w:val="000000"/>
                <w:szCs w:val="24"/>
              </w:rPr>
              <w:t>267</w:t>
            </w:r>
          </w:p>
        </w:tc>
        <w:tc>
          <w:tcPr>
            <w:tcW w:w="864" w:type="dxa"/>
            <w:tcBorders>
              <w:top w:val="nil"/>
              <w:bottom w:val="single" w:sz="6" w:space="0" w:color="FFFFFF"/>
            </w:tcBorders>
            <w:shd w:val="clear" w:color="auto" w:fill="FFFFFF"/>
            <w:tcMar>
              <w:left w:w="60" w:type="dxa"/>
              <w:right w:w="60" w:type="dxa"/>
            </w:tcMar>
            <w:vAlign w:val="bottom"/>
          </w:tcPr>
          <w:p w14:paraId="5BCF44CF" w14:textId="52BC0314"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98FA5D9" w14:textId="11CF0038" w:rsidR="00D15B92" w:rsidRPr="006D0E71" w:rsidRDefault="00D15B92" w:rsidP="00907E86">
            <w:pPr>
              <w:pStyle w:val="TableText"/>
              <w:rPr>
                <w:noProof w:val="0"/>
              </w:rPr>
            </w:pPr>
            <w:r w:rsidRPr="006D0E71">
              <w:rPr>
                <w:rFonts w:cs="Arial"/>
                <w:noProof w:val="0"/>
                <w:color w:val="000000"/>
                <w:szCs w:val="24"/>
              </w:rPr>
              <w:t>358</w:t>
            </w:r>
          </w:p>
        </w:tc>
        <w:tc>
          <w:tcPr>
            <w:tcW w:w="864" w:type="dxa"/>
            <w:tcBorders>
              <w:top w:val="nil"/>
              <w:bottom w:val="single" w:sz="6" w:space="0" w:color="FFFFFF"/>
            </w:tcBorders>
            <w:shd w:val="clear" w:color="auto" w:fill="FFFFFF"/>
            <w:tcMar>
              <w:left w:w="60" w:type="dxa"/>
              <w:right w:w="60" w:type="dxa"/>
            </w:tcMar>
            <w:vAlign w:val="bottom"/>
          </w:tcPr>
          <w:p w14:paraId="56DA37D8" w14:textId="4D4811AD"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0C9D3449" w14:textId="60DAEF90" w:rsidR="00D15B92" w:rsidRPr="006D0E71" w:rsidRDefault="00D15B92" w:rsidP="00907E86">
            <w:pPr>
              <w:pStyle w:val="TableText"/>
              <w:rPr>
                <w:noProof w:val="0"/>
              </w:rPr>
            </w:pPr>
            <w:r w:rsidRPr="006D0E71">
              <w:rPr>
                <w:rFonts w:cs="Arial"/>
                <w:noProof w:val="0"/>
                <w:color w:val="000000"/>
                <w:szCs w:val="24"/>
              </w:rPr>
              <w:t>351</w:t>
            </w:r>
          </w:p>
        </w:tc>
        <w:tc>
          <w:tcPr>
            <w:tcW w:w="864" w:type="dxa"/>
            <w:tcBorders>
              <w:top w:val="nil"/>
              <w:bottom w:val="single" w:sz="6" w:space="0" w:color="FFFFFF"/>
            </w:tcBorders>
            <w:shd w:val="clear" w:color="auto" w:fill="FFFFFF"/>
            <w:tcMar>
              <w:left w:w="60" w:type="dxa"/>
              <w:right w:w="60" w:type="dxa"/>
            </w:tcMar>
            <w:vAlign w:val="bottom"/>
          </w:tcPr>
          <w:p w14:paraId="05EB8DB2" w14:textId="4A255FB9"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60890B36" w14:textId="77777777" w:rsidTr="00BF548D">
        <w:tc>
          <w:tcPr>
            <w:tcW w:w="6912" w:type="dxa"/>
            <w:tcBorders>
              <w:top w:val="nil"/>
              <w:bottom w:val="single" w:sz="6" w:space="0" w:color="FFFFFF"/>
            </w:tcBorders>
            <w:shd w:val="clear" w:color="auto" w:fill="FFFFFF"/>
            <w:tcMar>
              <w:left w:w="60" w:type="dxa"/>
              <w:right w:w="60" w:type="dxa"/>
            </w:tcMar>
          </w:tcPr>
          <w:p w14:paraId="0E5206C8" w14:textId="01C8E85D"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BDAEAFD" w14:textId="16D61214" w:rsidR="00D15B92" w:rsidRPr="006D0E71" w:rsidRDefault="00D15B92" w:rsidP="00907E86">
            <w:pPr>
              <w:pStyle w:val="TableText"/>
              <w:rPr>
                <w:noProof w:val="0"/>
              </w:rPr>
            </w:pPr>
            <w:r w:rsidRPr="006D0E71">
              <w:rPr>
                <w:rFonts w:cs="Arial"/>
                <w:noProof w:val="0"/>
                <w:color w:val="000000"/>
                <w:szCs w:val="24"/>
              </w:rPr>
              <w:t>914</w:t>
            </w:r>
          </w:p>
        </w:tc>
        <w:tc>
          <w:tcPr>
            <w:tcW w:w="864" w:type="dxa"/>
            <w:tcBorders>
              <w:top w:val="nil"/>
              <w:bottom w:val="single" w:sz="6" w:space="0" w:color="FFFFFF"/>
            </w:tcBorders>
            <w:shd w:val="clear" w:color="auto" w:fill="FFFFFF"/>
            <w:tcMar>
              <w:left w:w="60" w:type="dxa"/>
              <w:right w:w="60" w:type="dxa"/>
            </w:tcMar>
            <w:vAlign w:val="bottom"/>
          </w:tcPr>
          <w:p w14:paraId="1875DEEE" w14:textId="2D8042E3"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7CF5FD0A" w14:textId="2C92CC18" w:rsidR="00D15B92" w:rsidRPr="006D0E71" w:rsidRDefault="00D15B92" w:rsidP="00907E86">
            <w:pPr>
              <w:pStyle w:val="TableText"/>
              <w:rPr>
                <w:noProof w:val="0"/>
              </w:rPr>
            </w:pPr>
            <w:r w:rsidRPr="006D0E71">
              <w:rPr>
                <w:rFonts w:cs="Arial"/>
                <w:noProof w:val="0"/>
                <w:color w:val="000000"/>
                <w:szCs w:val="24"/>
              </w:rPr>
              <w:t>932</w:t>
            </w:r>
          </w:p>
        </w:tc>
        <w:tc>
          <w:tcPr>
            <w:tcW w:w="864" w:type="dxa"/>
            <w:tcBorders>
              <w:top w:val="nil"/>
              <w:bottom w:val="single" w:sz="6" w:space="0" w:color="FFFFFF"/>
            </w:tcBorders>
            <w:shd w:val="clear" w:color="auto" w:fill="FFFFFF"/>
            <w:tcMar>
              <w:left w:w="60" w:type="dxa"/>
              <w:right w:w="60" w:type="dxa"/>
            </w:tcMar>
            <w:vAlign w:val="bottom"/>
          </w:tcPr>
          <w:p w14:paraId="03F96BC3" w14:textId="16AC6F17"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12A7C686" w14:textId="702E8BEF" w:rsidR="00D15B92" w:rsidRPr="006D0E71" w:rsidRDefault="00D15B92" w:rsidP="00907E86">
            <w:pPr>
              <w:pStyle w:val="TableText"/>
              <w:rPr>
                <w:noProof w:val="0"/>
              </w:rPr>
            </w:pPr>
            <w:r w:rsidRPr="006D0E71">
              <w:rPr>
                <w:rFonts w:cs="Arial"/>
                <w:noProof w:val="0"/>
                <w:color w:val="000000"/>
                <w:szCs w:val="24"/>
              </w:rPr>
              <w:t>1,227</w:t>
            </w:r>
          </w:p>
        </w:tc>
        <w:tc>
          <w:tcPr>
            <w:tcW w:w="864" w:type="dxa"/>
            <w:tcBorders>
              <w:top w:val="nil"/>
              <w:bottom w:val="single" w:sz="6" w:space="0" w:color="FFFFFF"/>
            </w:tcBorders>
            <w:shd w:val="clear" w:color="auto" w:fill="FFFFFF"/>
            <w:tcMar>
              <w:left w:w="60" w:type="dxa"/>
              <w:right w:w="60" w:type="dxa"/>
            </w:tcMar>
            <w:vAlign w:val="bottom"/>
          </w:tcPr>
          <w:p w14:paraId="4977BC60" w14:textId="44BB5413"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11828379" w14:textId="6195274E" w:rsidR="00D15B92" w:rsidRPr="006D0E71" w:rsidRDefault="00D15B92" w:rsidP="00907E86">
            <w:pPr>
              <w:pStyle w:val="TableText"/>
              <w:rPr>
                <w:noProof w:val="0"/>
              </w:rPr>
            </w:pPr>
            <w:r w:rsidRPr="006D0E71">
              <w:rPr>
                <w:rFonts w:cs="Arial"/>
                <w:noProof w:val="0"/>
                <w:color w:val="000000"/>
                <w:szCs w:val="24"/>
              </w:rPr>
              <w:t>993</w:t>
            </w:r>
          </w:p>
        </w:tc>
        <w:tc>
          <w:tcPr>
            <w:tcW w:w="864" w:type="dxa"/>
            <w:tcBorders>
              <w:top w:val="nil"/>
              <w:bottom w:val="single" w:sz="6" w:space="0" w:color="FFFFFF"/>
            </w:tcBorders>
            <w:shd w:val="clear" w:color="auto" w:fill="FFFFFF"/>
            <w:tcMar>
              <w:left w:w="60" w:type="dxa"/>
              <w:right w:w="60" w:type="dxa"/>
            </w:tcMar>
            <w:vAlign w:val="bottom"/>
          </w:tcPr>
          <w:p w14:paraId="56FA6F34" w14:textId="3211C356" w:rsidR="00D15B92" w:rsidRPr="006D0E71" w:rsidRDefault="00D15B92" w:rsidP="00907E86">
            <w:pPr>
              <w:pStyle w:val="TableText"/>
              <w:rPr>
                <w:noProof w:val="0"/>
              </w:rPr>
            </w:pPr>
            <w:r w:rsidRPr="006D0E71">
              <w:rPr>
                <w:rFonts w:cs="Arial"/>
                <w:noProof w:val="0"/>
                <w:color w:val="000000"/>
                <w:szCs w:val="24"/>
              </w:rPr>
              <w:t>0.22</w:t>
            </w:r>
          </w:p>
        </w:tc>
      </w:tr>
      <w:tr w:rsidR="00D15B92" w:rsidRPr="006D0E71" w14:paraId="0C25CD23" w14:textId="77777777" w:rsidTr="00BF548D">
        <w:tc>
          <w:tcPr>
            <w:tcW w:w="6912" w:type="dxa"/>
            <w:tcBorders>
              <w:top w:val="nil"/>
              <w:bottom w:val="single" w:sz="6" w:space="0" w:color="FFFFFF"/>
            </w:tcBorders>
            <w:shd w:val="clear" w:color="auto" w:fill="FFFFFF"/>
            <w:tcMar>
              <w:left w:w="60" w:type="dxa"/>
              <w:right w:w="60" w:type="dxa"/>
            </w:tcMar>
          </w:tcPr>
          <w:p w14:paraId="047FF0FC" w14:textId="70D04B38"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B4CA945" w14:textId="6E7F9893" w:rsidR="00D15B92" w:rsidRPr="006D0E71" w:rsidRDefault="00D15B92" w:rsidP="00907E86">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07069EFA" w14:textId="300D338B"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40D874F" w14:textId="057F23F5" w:rsidR="00D15B92" w:rsidRPr="006D0E71" w:rsidRDefault="00D15B92" w:rsidP="00907E86">
            <w:pPr>
              <w:pStyle w:val="TableText"/>
              <w:rPr>
                <w:noProof w:val="0"/>
              </w:rPr>
            </w:pPr>
            <w:r w:rsidRPr="006D0E71">
              <w:rPr>
                <w:rFonts w:cs="Arial"/>
                <w:noProof w:val="0"/>
                <w:color w:val="000000"/>
                <w:szCs w:val="24"/>
              </w:rPr>
              <w:t>48</w:t>
            </w:r>
          </w:p>
        </w:tc>
        <w:tc>
          <w:tcPr>
            <w:tcW w:w="864" w:type="dxa"/>
            <w:tcBorders>
              <w:top w:val="nil"/>
              <w:bottom w:val="single" w:sz="6" w:space="0" w:color="FFFFFF"/>
            </w:tcBorders>
            <w:shd w:val="clear" w:color="auto" w:fill="FFFFFF"/>
            <w:tcMar>
              <w:left w:w="60" w:type="dxa"/>
              <w:right w:w="60" w:type="dxa"/>
            </w:tcMar>
            <w:vAlign w:val="bottom"/>
          </w:tcPr>
          <w:p w14:paraId="360C94CD" w14:textId="799313E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BB551AB" w14:textId="1A6FF4C4" w:rsidR="00D15B92" w:rsidRPr="006D0E71" w:rsidRDefault="00D15B92" w:rsidP="00907E86">
            <w:pPr>
              <w:pStyle w:val="TableText"/>
              <w:rPr>
                <w:noProof w:val="0"/>
              </w:rPr>
            </w:pPr>
            <w:r w:rsidRPr="006D0E71">
              <w:rPr>
                <w:rFonts w:cs="Arial"/>
                <w:noProof w:val="0"/>
                <w:color w:val="000000"/>
                <w:szCs w:val="24"/>
              </w:rPr>
              <w:t>37</w:t>
            </w:r>
          </w:p>
        </w:tc>
        <w:tc>
          <w:tcPr>
            <w:tcW w:w="864" w:type="dxa"/>
            <w:tcBorders>
              <w:top w:val="nil"/>
              <w:bottom w:val="single" w:sz="6" w:space="0" w:color="FFFFFF"/>
            </w:tcBorders>
            <w:shd w:val="clear" w:color="auto" w:fill="FFFFFF"/>
            <w:tcMar>
              <w:left w:w="60" w:type="dxa"/>
              <w:right w:w="60" w:type="dxa"/>
            </w:tcMar>
            <w:vAlign w:val="bottom"/>
          </w:tcPr>
          <w:p w14:paraId="160AD4C1" w14:textId="540DC750"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890BC77" w14:textId="2FA4262C" w:rsidR="00D15B92" w:rsidRPr="006D0E71" w:rsidRDefault="00D15B92" w:rsidP="00907E86">
            <w:pPr>
              <w:pStyle w:val="TableText"/>
              <w:rPr>
                <w:noProof w:val="0"/>
              </w:rPr>
            </w:pPr>
            <w:r w:rsidRPr="006D0E71">
              <w:rPr>
                <w:rFonts w:cs="Arial"/>
                <w:noProof w:val="0"/>
                <w:color w:val="000000"/>
                <w:szCs w:val="24"/>
              </w:rPr>
              <w:t>49</w:t>
            </w:r>
          </w:p>
        </w:tc>
        <w:tc>
          <w:tcPr>
            <w:tcW w:w="864" w:type="dxa"/>
            <w:tcBorders>
              <w:top w:val="nil"/>
              <w:bottom w:val="single" w:sz="6" w:space="0" w:color="FFFFFF"/>
            </w:tcBorders>
            <w:shd w:val="clear" w:color="auto" w:fill="FFFFFF"/>
            <w:tcMar>
              <w:left w:w="60" w:type="dxa"/>
              <w:right w:w="60" w:type="dxa"/>
            </w:tcMar>
            <w:vAlign w:val="bottom"/>
          </w:tcPr>
          <w:p w14:paraId="239AFE98" w14:textId="47594538"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A79D160" w14:textId="77777777" w:rsidTr="00BF548D">
        <w:tc>
          <w:tcPr>
            <w:tcW w:w="6912" w:type="dxa"/>
            <w:tcBorders>
              <w:top w:val="nil"/>
              <w:bottom w:val="single" w:sz="6" w:space="0" w:color="FFFFFF"/>
            </w:tcBorders>
            <w:shd w:val="clear" w:color="auto" w:fill="FFFFFF"/>
            <w:tcMar>
              <w:left w:w="60" w:type="dxa"/>
              <w:right w:w="60" w:type="dxa"/>
            </w:tcMar>
          </w:tcPr>
          <w:p w14:paraId="213B68DF" w14:textId="77777777"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F32EC7A" w14:textId="46C14A03" w:rsidR="00D15B92" w:rsidRPr="006D0E71" w:rsidRDefault="00D15B92" w:rsidP="00907E86">
            <w:pPr>
              <w:pStyle w:val="TableText"/>
              <w:rPr>
                <w:noProof w:val="0"/>
              </w:rPr>
            </w:pPr>
            <w:r w:rsidRPr="006D0E71">
              <w:rPr>
                <w:rFonts w:cs="Arial"/>
                <w:noProof w:val="0"/>
                <w:color w:val="000000"/>
                <w:szCs w:val="24"/>
              </w:rPr>
              <w:t>7,262</w:t>
            </w:r>
          </w:p>
        </w:tc>
        <w:tc>
          <w:tcPr>
            <w:tcW w:w="864" w:type="dxa"/>
            <w:tcBorders>
              <w:top w:val="nil"/>
              <w:bottom w:val="single" w:sz="6" w:space="0" w:color="FFFFFF"/>
            </w:tcBorders>
            <w:shd w:val="clear" w:color="auto" w:fill="FFFFFF"/>
            <w:tcMar>
              <w:left w:w="60" w:type="dxa"/>
              <w:right w:w="60" w:type="dxa"/>
            </w:tcMar>
            <w:vAlign w:val="bottom"/>
          </w:tcPr>
          <w:p w14:paraId="5FA710BC" w14:textId="004138AC" w:rsidR="00D15B92" w:rsidRPr="006D0E71" w:rsidRDefault="00D15B92" w:rsidP="00907E86">
            <w:pPr>
              <w:pStyle w:val="TableText"/>
              <w:rPr>
                <w:noProof w:val="0"/>
              </w:rPr>
            </w:pPr>
            <w:r w:rsidRPr="006D0E71">
              <w:rPr>
                <w:rFonts w:cs="Arial"/>
                <w:noProof w:val="0"/>
                <w:color w:val="000000"/>
                <w:szCs w:val="24"/>
              </w:rPr>
              <w:t>1.64</w:t>
            </w:r>
          </w:p>
        </w:tc>
        <w:tc>
          <w:tcPr>
            <w:tcW w:w="864" w:type="dxa"/>
            <w:tcBorders>
              <w:top w:val="nil"/>
              <w:bottom w:val="single" w:sz="6" w:space="0" w:color="FFFFFF"/>
            </w:tcBorders>
            <w:shd w:val="clear" w:color="auto" w:fill="FFFFFF"/>
            <w:tcMar>
              <w:left w:w="60" w:type="dxa"/>
              <w:right w:w="60" w:type="dxa"/>
            </w:tcMar>
            <w:vAlign w:val="bottom"/>
          </w:tcPr>
          <w:p w14:paraId="2739E56C" w14:textId="6127E152" w:rsidR="00D15B92" w:rsidRPr="006D0E71" w:rsidRDefault="00D15B92" w:rsidP="00907E86">
            <w:pPr>
              <w:pStyle w:val="TableText"/>
              <w:rPr>
                <w:noProof w:val="0"/>
              </w:rPr>
            </w:pPr>
            <w:r w:rsidRPr="006D0E71">
              <w:rPr>
                <w:rFonts w:cs="Arial"/>
                <w:noProof w:val="0"/>
                <w:color w:val="000000"/>
                <w:szCs w:val="24"/>
              </w:rPr>
              <w:t>8,508</w:t>
            </w:r>
          </w:p>
        </w:tc>
        <w:tc>
          <w:tcPr>
            <w:tcW w:w="864" w:type="dxa"/>
            <w:tcBorders>
              <w:top w:val="nil"/>
              <w:bottom w:val="single" w:sz="6" w:space="0" w:color="FFFFFF"/>
            </w:tcBorders>
            <w:shd w:val="clear" w:color="auto" w:fill="FFFFFF"/>
            <w:tcMar>
              <w:left w:w="60" w:type="dxa"/>
              <w:right w:w="60" w:type="dxa"/>
            </w:tcMar>
            <w:vAlign w:val="bottom"/>
          </w:tcPr>
          <w:p w14:paraId="73233400" w14:textId="51FBE187" w:rsidR="00D15B92" w:rsidRPr="006D0E71" w:rsidRDefault="00D15B92" w:rsidP="00907E86">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288EE70D" w14:textId="4707DEFF" w:rsidR="00D15B92" w:rsidRPr="006D0E71" w:rsidRDefault="00D15B92" w:rsidP="00907E86">
            <w:pPr>
              <w:pStyle w:val="TableText"/>
              <w:rPr>
                <w:noProof w:val="0"/>
              </w:rPr>
            </w:pPr>
            <w:r w:rsidRPr="006D0E71">
              <w:rPr>
                <w:rFonts w:cs="Arial"/>
                <w:noProof w:val="0"/>
                <w:color w:val="000000"/>
                <w:szCs w:val="24"/>
              </w:rPr>
              <w:t>9,590</w:t>
            </w:r>
          </w:p>
        </w:tc>
        <w:tc>
          <w:tcPr>
            <w:tcW w:w="864" w:type="dxa"/>
            <w:tcBorders>
              <w:top w:val="nil"/>
              <w:bottom w:val="single" w:sz="6" w:space="0" w:color="FFFFFF"/>
            </w:tcBorders>
            <w:shd w:val="clear" w:color="auto" w:fill="FFFFFF"/>
            <w:tcMar>
              <w:left w:w="60" w:type="dxa"/>
              <w:right w:w="60" w:type="dxa"/>
            </w:tcMar>
            <w:vAlign w:val="bottom"/>
          </w:tcPr>
          <w:p w14:paraId="0D42ABBA" w14:textId="1402A625" w:rsidR="00D15B92" w:rsidRPr="006D0E71" w:rsidRDefault="00D15B92" w:rsidP="00907E86">
            <w:pPr>
              <w:pStyle w:val="TableText"/>
              <w:rPr>
                <w:noProof w:val="0"/>
              </w:rPr>
            </w:pPr>
            <w:r w:rsidRPr="006D0E71">
              <w:rPr>
                <w:rFonts w:cs="Arial"/>
                <w:noProof w:val="0"/>
                <w:color w:val="000000"/>
                <w:szCs w:val="24"/>
              </w:rPr>
              <w:t>2.11</w:t>
            </w:r>
          </w:p>
        </w:tc>
        <w:tc>
          <w:tcPr>
            <w:tcW w:w="864" w:type="dxa"/>
            <w:tcBorders>
              <w:top w:val="nil"/>
              <w:bottom w:val="single" w:sz="6" w:space="0" w:color="FFFFFF"/>
            </w:tcBorders>
            <w:shd w:val="clear" w:color="auto" w:fill="FFFFFF"/>
            <w:tcMar>
              <w:left w:w="60" w:type="dxa"/>
              <w:right w:w="60" w:type="dxa"/>
            </w:tcMar>
            <w:vAlign w:val="bottom"/>
          </w:tcPr>
          <w:p w14:paraId="51C2B56B" w14:textId="44AC942F" w:rsidR="00D15B92" w:rsidRPr="006D0E71" w:rsidRDefault="00D15B92" w:rsidP="00907E86">
            <w:pPr>
              <w:pStyle w:val="TableText"/>
              <w:rPr>
                <w:noProof w:val="0"/>
              </w:rPr>
            </w:pPr>
            <w:r w:rsidRPr="006D0E71">
              <w:rPr>
                <w:rFonts w:cs="Arial"/>
                <w:noProof w:val="0"/>
                <w:color w:val="000000"/>
                <w:szCs w:val="24"/>
              </w:rPr>
              <w:t>7,265</w:t>
            </w:r>
          </w:p>
        </w:tc>
        <w:tc>
          <w:tcPr>
            <w:tcW w:w="864" w:type="dxa"/>
            <w:tcBorders>
              <w:top w:val="nil"/>
              <w:bottom w:val="single" w:sz="6" w:space="0" w:color="FFFFFF"/>
            </w:tcBorders>
            <w:shd w:val="clear" w:color="auto" w:fill="FFFFFF"/>
            <w:tcMar>
              <w:left w:w="60" w:type="dxa"/>
              <w:right w:w="60" w:type="dxa"/>
            </w:tcMar>
            <w:vAlign w:val="bottom"/>
          </w:tcPr>
          <w:p w14:paraId="35B6A236" w14:textId="2BBDB880" w:rsidR="00D15B92" w:rsidRPr="006D0E71" w:rsidRDefault="00D15B92" w:rsidP="00907E86">
            <w:pPr>
              <w:pStyle w:val="TableText"/>
              <w:rPr>
                <w:noProof w:val="0"/>
              </w:rPr>
            </w:pPr>
            <w:r w:rsidRPr="006D0E71">
              <w:rPr>
                <w:rFonts w:cs="Arial"/>
                <w:noProof w:val="0"/>
                <w:color w:val="000000"/>
                <w:szCs w:val="24"/>
              </w:rPr>
              <w:t>1.59</w:t>
            </w:r>
          </w:p>
        </w:tc>
      </w:tr>
      <w:tr w:rsidR="00D15B92" w:rsidRPr="006D0E71" w14:paraId="7E08444E" w14:textId="77777777" w:rsidTr="00BF548D">
        <w:tc>
          <w:tcPr>
            <w:tcW w:w="6912" w:type="dxa"/>
            <w:tcBorders>
              <w:top w:val="nil"/>
              <w:bottom w:val="single" w:sz="6" w:space="0" w:color="FFFFFF"/>
            </w:tcBorders>
            <w:shd w:val="clear" w:color="auto" w:fill="FFFFFF"/>
            <w:tcMar>
              <w:left w:w="60" w:type="dxa"/>
              <w:right w:w="60" w:type="dxa"/>
            </w:tcMar>
          </w:tcPr>
          <w:p w14:paraId="6E622EF5" w14:textId="77777777" w:rsidR="00D15B92" w:rsidRPr="006D0E71" w:rsidRDefault="00D15B92" w:rsidP="00D15B92">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47B05A19" w14:textId="285BCFC8" w:rsidR="00D15B92" w:rsidRPr="006D0E71" w:rsidRDefault="00D15B92" w:rsidP="00907E86">
            <w:pPr>
              <w:pStyle w:val="TableText"/>
              <w:rPr>
                <w:noProof w:val="0"/>
              </w:rPr>
            </w:pPr>
            <w:r w:rsidRPr="006D0E71">
              <w:rPr>
                <w:rFonts w:cs="Arial"/>
                <w:noProof w:val="0"/>
                <w:color w:val="000000"/>
                <w:szCs w:val="24"/>
              </w:rPr>
              <w:t>11,207</w:t>
            </w:r>
          </w:p>
        </w:tc>
        <w:tc>
          <w:tcPr>
            <w:tcW w:w="864" w:type="dxa"/>
            <w:tcBorders>
              <w:top w:val="nil"/>
              <w:bottom w:val="single" w:sz="6" w:space="0" w:color="FFFFFF"/>
            </w:tcBorders>
            <w:shd w:val="clear" w:color="auto" w:fill="FFFFFF"/>
            <w:tcMar>
              <w:left w:w="60" w:type="dxa"/>
              <w:right w:w="60" w:type="dxa"/>
            </w:tcMar>
            <w:vAlign w:val="bottom"/>
          </w:tcPr>
          <w:p w14:paraId="537D5CE7" w14:textId="653EF7DB" w:rsidR="00D15B92" w:rsidRPr="006D0E71" w:rsidRDefault="00D15B92" w:rsidP="00907E86">
            <w:pPr>
              <w:pStyle w:val="TableText"/>
              <w:rPr>
                <w:noProof w:val="0"/>
              </w:rPr>
            </w:pPr>
            <w:r w:rsidRPr="006D0E71">
              <w:rPr>
                <w:rFonts w:cs="Arial"/>
                <w:noProof w:val="0"/>
                <w:color w:val="000000"/>
                <w:szCs w:val="24"/>
              </w:rPr>
              <w:t>2.53</w:t>
            </w:r>
          </w:p>
        </w:tc>
        <w:tc>
          <w:tcPr>
            <w:tcW w:w="864" w:type="dxa"/>
            <w:tcBorders>
              <w:top w:val="nil"/>
              <w:bottom w:val="single" w:sz="6" w:space="0" w:color="FFFFFF"/>
            </w:tcBorders>
            <w:shd w:val="clear" w:color="auto" w:fill="FFFFFF"/>
            <w:tcMar>
              <w:left w:w="60" w:type="dxa"/>
              <w:right w:w="60" w:type="dxa"/>
            </w:tcMar>
            <w:vAlign w:val="bottom"/>
          </w:tcPr>
          <w:p w14:paraId="0B61F25F" w14:textId="3BB78259" w:rsidR="00D15B92" w:rsidRPr="006D0E71" w:rsidRDefault="00D15B92" w:rsidP="00907E86">
            <w:pPr>
              <w:pStyle w:val="TableText"/>
              <w:rPr>
                <w:noProof w:val="0"/>
              </w:rPr>
            </w:pPr>
            <w:r w:rsidRPr="006D0E71">
              <w:rPr>
                <w:rFonts w:cs="Arial"/>
                <w:noProof w:val="0"/>
                <w:color w:val="000000"/>
                <w:szCs w:val="24"/>
              </w:rPr>
              <w:t>12,203</w:t>
            </w:r>
          </w:p>
        </w:tc>
        <w:tc>
          <w:tcPr>
            <w:tcW w:w="864" w:type="dxa"/>
            <w:tcBorders>
              <w:top w:val="nil"/>
              <w:bottom w:val="single" w:sz="6" w:space="0" w:color="FFFFFF"/>
            </w:tcBorders>
            <w:shd w:val="clear" w:color="auto" w:fill="FFFFFF"/>
            <w:tcMar>
              <w:left w:w="60" w:type="dxa"/>
              <w:right w:w="60" w:type="dxa"/>
            </w:tcMar>
            <w:vAlign w:val="bottom"/>
          </w:tcPr>
          <w:p w14:paraId="479BE1EE" w14:textId="0A10587E" w:rsidR="00D15B92" w:rsidRPr="006D0E71" w:rsidRDefault="00D15B92" w:rsidP="00907E86">
            <w:pPr>
              <w:pStyle w:val="TableText"/>
              <w:rPr>
                <w:noProof w:val="0"/>
              </w:rPr>
            </w:pPr>
            <w:r w:rsidRPr="006D0E71">
              <w:rPr>
                <w:rFonts w:cs="Arial"/>
                <w:noProof w:val="0"/>
                <w:color w:val="000000"/>
                <w:szCs w:val="24"/>
              </w:rPr>
              <w:t>2.80</w:t>
            </w:r>
          </w:p>
        </w:tc>
        <w:tc>
          <w:tcPr>
            <w:tcW w:w="864" w:type="dxa"/>
            <w:tcBorders>
              <w:top w:val="nil"/>
              <w:bottom w:val="single" w:sz="6" w:space="0" w:color="FFFFFF"/>
            </w:tcBorders>
            <w:shd w:val="clear" w:color="auto" w:fill="FFFFFF"/>
            <w:tcMar>
              <w:left w:w="60" w:type="dxa"/>
              <w:right w:w="60" w:type="dxa"/>
            </w:tcMar>
            <w:vAlign w:val="bottom"/>
          </w:tcPr>
          <w:p w14:paraId="423742E0" w14:textId="301F8A2E" w:rsidR="00D15B92" w:rsidRPr="006D0E71" w:rsidRDefault="00D15B92" w:rsidP="00907E86">
            <w:pPr>
              <w:pStyle w:val="TableText"/>
              <w:rPr>
                <w:noProof w:val="0"/>
              </w:rPr>
            </w:pPr>
            <w:r w:rsidRPr="006D0E71">
              <w:rPr>
                <w:rFonts w:cs="Arial"/>
                <w:noProof w:val="0"/>
                <w:color w:val="000000"/>
                <w:szCs w:val="24"/>
              </w:rPr>
              <w:t>13,178</w:t>
            </w:r>
          </w:p>
        </w:tc>
        <w:tc>
          <w:tcPr>
            <w:tcW w:w="864" w:type="dxa"/>
            <w:tcBorders>
              <w:top w:val="nil"/>
              <w:bottom w:val="single" w:sz="6" w:space="0" w:color="FFFFFF"/>
            </w:tcBorders>
            <w:shd w:val="clear" w:color="auto" w:fill="FFFFFF"/>
            <w:tcMar>
              <w:left w:w="60" w:type="dxa"/>
              <w:right w:w="60" w:type="dxa"/>
            </w:tcMar>
            <w:vAlign w:val="bottom"/>
          </w:tcPr>
          <w:p w14:paraId="5D0D55ED" w14:textId="4504C739" w:rsidR="00D15B92" w:rsidRPr="006D0E71" w:rsidRDefault="00D15B92" w:rsidP="00907E86">
            <w:pPr>
              <w:pStyle w:val="TableText"/>
              <w:rPr>
                <w:noProof w:val="0"/>
              </w:rPr>
            </w:pPr>
            <w:r w:rsidRPr="006D0E71">
              <w:rPr>
                <w:rFonts w:cs="Arial"/>
                <w:noProof w:val="0"/>
                <w:color w:val="000000"/>
                <w:szCs w:val="24"/>
              </w:rPr>
              <w:t>2.90</w:t>
            </w:r>
          </w:p>
        </w:tc>
        <w:tc>
          <w:tcPr>
            <w:tcW w:w="864" w:type="dxa"/>
            <w:tcBorders>
              <w:top w:val="nil"/>
              <w:bottom w:val="single" w:sz="6" w:space="0" w:color="FFFFFF"/>
            </w:tcBorders>
            <w:shd w:val="clear" w:color="auto" w:fill="FFFFFF"/>
            <w:tcMar>
              <w:left w:w="60" w:type="dxa"/>
              <w:right w:w="60" w:type="dxa"/>
            </w:tcMar>
            <w:vAlign w:val="bottom"/>
          </w:tcPr>
          <w:p w14:paraId="63A65B08" w14:textId="635BBE9B" w:rsidR="00D15B92" w:rsidRPr="006D0E71" w:rsidRDefault="00D15B92" w:rsidP="00907E86">
            <w:pPr>
              <w:pStyle w:val="TableText"/>
              <w:rPr>
                <w:noProof w:val="0"/>
              </w:rPr>
            </w:pPr>
            <w:r w:rsidRPr="006D0E71">
              <w:rPr>
                <w:rFonts w:cs="Arial"/>
                <w:noProof w:val="0"/>
                <w:color w:val="000000"/>
                <w:szCs w:val="24"/>
              </w:rPr>
              <w:t>10,153</w:t>
            </w:r>
          </w:p>
        </w:tc>
        <w:tc>
          <w:tcPr>
            <w:tcW w:w="864" w:type="dxa"/>
            <w:tcBorders>
              <w:top w:val="nil"/>
              <w:bottom w:val="single" w:sz="6" w:space="0" w:color="FFFFFF"/>
            </w:tcBorders>
            <w:shd w:val="clear" w:color="auto" w:fill="FFFFFF"/>
            <w:tcMar>
              <w:left w:w="60" w:type="dxa"/>
              <w:right w:w="60" w:type="dxa"/>
            </w:tcMar>
            <w:vAlign w:val="bottom"/>
          </w:tcPr>
          <w:p w14:paraId="7FFF3E5C" w14:textId="51AC2589" w:rsidR="00D15B92" w:rsidRPr="006D0E71" w:rsidRDefault="00D15B92" w:rsidP="00907E86">
            <w:pPr>
              <w:pStyle w:val="TableText"/>
              <w:rPr>
                <w:noProof w:val="0"/>
              </w:rPr>
            </w:pPr>
            <w:r w:rsidRPr="006D0E71">
              <w:rPr>
                <w:rFonts w:cs="Arial"/>
                <w:noProof w:val="0"/>
                <w:color w:val="000000"/>
                <w:szCs w:val="24"/>
              </w:rPr>
              <w:t>2.22</w:t>
            </w:r>
          </w:p>
        </w:tc>
      </w:tr>
      <w:tr w:rsidR="00D15B92" w:rsidRPr="006D0E71" w14:paraId="5A1A7C3D" w14:textId="77777777" w:rsidTr="00BF548D">
        <w:tc>
          <w:tcPr>
            <w:tcW w:w="6912" w:type="dxa"/>
            <w:tcBorders>
              <w:top w:val="nil"/>
              <w:bottom w:val="single" w:sz="6" w:space="0" w:color="FFFFFF"/>
            </w:tcBorders>
            <w:shd w:val="clear" w:color="auto" w:fill="FFFFFF"/>
            <w:tcMar>
              <w:left w:w="60" w:type="dxa"/>
              <w:right w:w="60" w:type="dxa"/>
            </w:tcMar>
          </w:tcPr>
          <w:p w14:paraId="1E317254" w14:textId="77777777" w:rsidR="00D15B92" w:rsidRPr="006D0E71" w:rsidRDefault="00D15B92" w:rsidP="00D15B92">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69FBBC15" w14:textId="5428E1D1" w:rsidR="00D15B92" w:rsidRPr="006D0E71" w:rsidRDefault="00D15B92" w:rsidP="00907E86">
            <w:pPr>
              <w:pStyle w:val="TableText"/>
              <w:rPr>
                <w:noProof w:val="0"/>
              </w:rPr>
            </w:pPr>
            <w:r w:rsidRPr="006D0E71">
              <w:rPr>
                <w:rFonts w:cs="Arial"/>
                <w:noProof w:val="0"/>
                <w:color w:val="000000"/>
                <w:szCs w:val="24"/>
              </w:rPr>
              <w:t>2,323</w:t>
            </w:r>
          </w:p>
        </w:tc>
        <w:tc>
          <w:tcPr>
            <w:tcW w:w="864" w:type="dxa"/>
            <w:tcBorders>
              <w:top w:val="nil"/>
              <w:bottom w:val="single" w:sz="6" w:space="0" w:color="FFFFFF"/>
            </w:tcBorders>
            <w:shd w:val="clear" w:color="auto" w:fill="FFFFFF"/>
            <w:tcMar>
              <w:left w:w="60" w:type="dxa"/>
              <w:right w:w="60" w:type="dxa"/>
            </w:tcMar>
            <w:vAlign w:val="bottom"/>
          </w:tcPr>
          <w:p w14:paraId="796B5AFA" w14:textId="3F6C0217" w:rsidR="00D15B92" w:rsidRPr="006D0E71" w:rsidRDefault="00D15B92" w:rsidP="00907E86">
            <w:pPr>
              <w:pStyle w:val="TableText"/>
              <w:rPr>
                <w:noProof w:val="0"/>
              </w:rPr>
            </w:pPr>
            <w:r w:rsidRPr="006D0E71">
              <w:rPr>
                <w:rFonts w:cs="Arial"/>
                <w:noProof w:val="0"/>
                <w:color w:val="000000"/>
                <w:szCs w:val="24"/>
              </w:rPr>
              <w:t>0.52</w:t>
            </w:r>
          </w:p>
        </w:tc>
        <w:tc>
          <w:tcPr>
            <w:tcW w:w="864" w:type="dxa"/>
            <w:tcBorders>
              <w:top w:val="nil"/>
              <w:bottom w:val="single" w:sz="6" w:space="0" w:color="FFFFFF"/>
            </w:tcBorders>
            <w:shd w:val="clear" w:color="auto" w:fill="FFFFFF"/>
            <w:tcMar>
              <w:left w:w="60" w:type="dxa"/>
              <w:right w:w="60" w:type="dxa"/>
            </w:tcMar>
            <w:vAlign w:val="bottom"/>
          </w:tcPr>
          <w:p w14:paraId="268E117F" w14:textId="2D990D2A" w:rsidR="00D15B92" w:rsidRPr="006D0E71" w:rsidRDefault="00D15B92" w:rsidP="00907E86">
            <w:pPr>
              <w:pStyle w:val="TableText"/>
              <w:rPr>
                <w:noProof w:val="0"/>
              </w:rPr>
            </w:pPr>
            <w:r w:rsidRPr="006D0E71">
              <w:rPr>
                <w:rFonts w:cs="Arial"/>
                <w:noProof w:val="0"/>
                <w:color w:val="000000"/>
                <w:szCs w:val="24"/>
              </w:rPr>
              <w:t>2,376</w:t>
            </w:r>
          </w:p>
        </w:tc>
        <w:tc>
          <w:tcPr>
            <w:tcW w:w="864" w:type="dxa"/>
            <w:tcBorders>
              <w:top w:val="nil"/>
              <w:bottom w:val="single" w:sz="6" w:space="0" w:color="FFFFFF"/>
            </w:tcBorders>
            <w:shd w:val="clear" w:color="auto" w:fill="FFFFFF"/>
            <w:tcMar>
              <w:left w:w="60" w:type="dxa"/>
              <w:right w:w="60" w:type="dxa"/>
            </w:tcMar>
            <w:vAlign w:val="bottom"/>
          </w:tcPr>
          <w:p w14:paraId="33420589" w14:textId="639AD1CF"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nil"/>
              <w:bottom w:val="single" w:sz="6" w:space="0" w:color="FFFFFF"/>
            </w:tcBorders>
            <w:shd w:val="clear" w:color="auto" w:fill="FFFFFF"/>
            <w:tcMar>
              <w:left w:w="60" w:type="dxa"/>
              <w:right w:w="60" w:type="dxa"/>
            </w:tcMar>
            <w:vAlign w:val="bottom"/>
          </w:tcPr>
          <w:p w14:paraId="06DB2ECB" w14:textId="456FCBF7" w:rsidR="00D15B92" w:rsidRPr="006D0E71" w:rsidRDefault="00D15B92" w:rsidP="00907E86">
            <w:pPr>
              <w:pStyle w:val="TableText"/>
              <w:rPr>
                <w:noProof w:val="0"/>
              </w:rPr>
            </w:pPr>
            <w:r w:rsidRPr="006D0E71">
              <w:rPr>
                <w:rFonts w:cs="Arial"/>
                <w:noProof w:val="0"/>
                <w:color w:val="000000"/>
                <w:szCs w:val="24"/>
              </w:rPr>
              <w:t>2,432</w:t>
            </w:r>
          </w:p>
        </w:tc>
        <w:tc>
          <w:tcPr>
            <w:tcW w:w="864" w:type="dxa"/>
            <w:tcBorders>
              <w:top w:val="nil"/>
              <w:bottom w:val="single" w:sz="6" w:space="0" w:color="FFFFFF"/>
            </w:tcBorders>
            <w:shd w:val="clear" w:color="auto" w:fill="FFFFFF"/>
            <w:tcMar>
              <w:left w:w="60" w:type="dxa"/>
              <w:right w:w="60" w:type="dxa"/>
            </w:tcMar>
            <w:vAlign w:val="bottom"/>
          </w:tcPr>
          <w:p w14:paraId="219EC2F1" w14:textId="6CF08D6E" w:rsidR="00D15B92" w:rsidRPr="006D0E71" w:rsidRDefault="00D15B92" w:rsidP="00907E86">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62A95CEF" w14:textId="636EB8D5" w:rsidR="00D15B92" w:rsidRPr="006D0E71" w:rsidRDefault="00D15B92" w:rsidP="00907E86">
            <w:pPr>
              <w:pStyle w:val="TableText"/>
              <w:rPr>
                <w:noProof w:val="0"/>
              </w:rPr>
            </w:pPr>
            <w:r w:rsidRPr="006D0E71">
              <w:rPr>
                <w:rFonts w:cs="Arial"/>
                <w:noProof w:val="0"/>
                <w:color w:val="000000"/>
                <w:szCs w:val="24"/>
              </w:rPr>
              <w:t>1,842</w:t>
            </w:r>
          </w:p>
        </w:tc>
        <w:tc>
          <w:tcPr>
            <w:tcW w:w="864" w:type="dxa"/>
            <w:tcBorders>
              <w:top w:val="nil"/>
              <w:bottom w:val="single" w:sz="6" w:space="0" w:color="FFFFFF"/>
            </w:tcBorders>
            <w:shd w:val="clear" w:color="auto" w:fill="FFFFFF"/>
            <w:tcMar>
              <w:left w:w="60" w:type="dxa"/>
              <w:right w:w="60" w:type="dxa"/>
            </w:tcMar>
            <w:vAlign w:val="bottom"/>
          </w:tcPr>
          <w:p w14:paraId="165F1E4F" w14:textId="29B5B798"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453F682C" w14:textId="77777777" w:rsidTr="00BF548D">
        <w:tc>
          <w:tcPr>
            <w:tcW w:w="6912" w:type="dxa"/>
            <w:tcBorders>
              <w:top w:val="nil"/>
              <w:bottom w:val="single" w:sz="6" w:space="0" w:color="FFFFFF"/>
            </w:tcBorders>
            <w:shd w:val="clear" w:color="auto" w:fill="FFFFFF"/>
            <w:tcMar>
              <w:left w:w="60" w:type="dxa"/>
              <w:right w:w="60" w:type="dxa"/>
            </w:tcMar>
          </w:tcPr>
          <w:p w14:paraId="451D0B33" w14:textId="77777777"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643719B" w14:textId="3B51117E" w:rsidR="00D15B92" w:rsidRPr="006D0E71" w:rsidRDefault="00D15B92" w:rsidP="00907E86">
            <w:pPr>
              <w:pStyle w:val="TableText"/>
              <w:rPr>
                <w:noProof w:val="0"/>
              </w:rPr>
            </w:pPr>
            <w:r w:rsidRPr="006D0E71">
              <w:rPr>
                <w:rFonts w:cs="Arial"/>
                <w:noProof w:val="0"/>
                <w:color w:val="000000"/>
                <w:szCs w:val="24"/>
              </w:rPr>
              <w:t>23,127</w:t>
            </w:r>
          </w:p>
        </w:tc>
        <w:tc>
          <w:tcPr>
            <w:tcW w:w="864" w:type="dxa"/>
            <w:tcBorders>
              <w:top w:val="nil"/>
              <w:bottom w:val="single" w:sz="6" w:space="0" w:color="FFFFFF"/>
            </w:tcBorders>
            <w:shd w:val="clear" w:color="auto" w:fill="FFFFFF"/>
            <w:tcMar>
              <w:left w:w="60" w:type="dxa"/>
              <w:right w:w="60" w:type="dxa"/>
            </w:tcMar>
            <w:vAlign w:val="bottom"/>
          </w:tcPr>
          <w:p w14:paraId="646A051F" w14:textId="3018EF5B" w:rsidR="00D15B92" w:rsidRPr="006D0E71" w:rsidRDefault="00D15B92" w:rsidP="00907E86">
            <w:pPr>
              <w:pStyle w:val="TableText"/>
              <w:rPr>
                <w:noProof w:val="0"/>
              </w:rPr>
            </w:pPr>
            <w:r w:rsidRPr="006D0E71">
              <w:rPr>
                <w:rFonts w:cs="Arial"/>
                <w:noProof w:val="0"/>
                <w:color w:val="000000"/>
                <w:szCs w:val="24"/>
              </w:rPr>
              <w:t>5.22</w:t>
            </w:r>
          </w:p>
        </w:tc>
        <w:tc>
          <w:tcPr>
            <w:tcW w:w="864" w:type="dxa"/>
            <w:tcBorders>
              <w:top w:val="nil"/>
              <w:bottom w:val="single" w:sz="6" w:space="0" w:color="FFFFFF"/>
            </w:tcBorders>
            <w:shd w:val="clear" w:color="auto" w:fill="FFFFFF"/>
            <w:tcMar>
              <w:left w:w="60" w:type="dxa"/>
              <w:right w:w="60" w:type="dxa"/>
            </w:tcMar>
            <w:vAlign w:val="bottom"/>
          </w:tcPr>
          <w:p w14:paraId="525370D8" w14:textId="47A35511" w:rsidR="00D15B92" w:rsidRPr="006D0E71" w:rsidRDefault="00D15B92" w:rsidP="00907E86">
            <w:pPr>
              <w:pStyle w:val="TableText"/>
              <w:rPr>
                <w:noProof w:val="0"/>
              </w:rPr>
            </w:pPr>
            <w:r w:rsidRPr="006D0E71">
              <w:rPr>
                <w:rFonts w:cs="Arial"/>
                <w:noProof w:val="0"/>
                <w:color w:val="000000"/>
                <w:szCs w:val="24"/>
              </w:rPr>
              <w:t>27,220</w:t>
            </w:r>
          </w:p>
        </w:tc>
        <w:tc>
          <w:tcPr>
            <w:tcW w:w="864" w:type="dxa"/>
            <w:tcBorders>
              <w:top w:val="nil"/>
              <w:bottom w:val="single" w:sz="6" w:space="0" w:color="FFFFFF"/>
            </w:tcBorders>
            <w:shd w:val="clear" w:color="auto" w:fill="FFFFFF"/>
            <w:tcMar>
              <w:left w:w="60" w:type="dxa"/>
              <w:right w:w="60" w:type="dxa"/>
            </w:tcMar>
            <w:vAlign w:val="bottom"/>
          </w:tcPr>
          <w:p w14:paraId="661CEE9A" w14:textId="6003534D" w:rsidR="00D15B92" w:rsidRPr="006D0E71" w:rsidRDefault="00D15B92" w:rsidP="00907E86">
            <w:pPr>
              <w:pStyle w:val="TableText"/>
              <w:rPr>
                <w:noProof w:val="0"/>
              </w:rPr>
            </w:pPr>
            <w:r w:rsidRPr="006D0E71">
              <w:rPr>
                <w:rFonts w:cs="Arial"/>
                <w:noProof w:val="0"/>
                <w:color w:val="000000"/>
                <w:szCs w:val="24"/>
              </w:rPr>
              <w:t>6.25</w:t>
            </w:r>
          </w:p>
        </w:tc>
        <w:tc>
          <w:tcPr>
            <w:tcW w:w="864" w:type="dxa"/>
            <w:tcBorders>
              <w:top w:val="nil"/>
              <w:bottom w:val="single" w:sz="6" w:space="0" w:color="FFFFFF"/>
            </w:tcBorders>
            <w:shd w:val="clear" w:color="auto" w:fill="FFFFFF"/>
            <w:tcMar>
              <w:left w:w="60" w:type="dxa"/>
              <w:right w:w="60" w:type="dxa"/>
            </w:tcMar>
            <w:vAlign w:val="bottom"/>
          </w:tcPr>
          <w:p w14:paraId="7EFA6581" w14:textId="7A9FA0EA" w:rsidR="00D15B92" w:rsidRPr="006D0E71" w:rsidRDefault="00D15B92" w:rsidP="00907E86">
            <w:pPr>
              <w:pStyle w:val="TableText"/>
              <w:rPr>
                <w:noProof w:val="0"/>
              </w:rPr>
            </w:pPr>
            <w:r w:rsidRPr="006D0E71">
              <w:rPr>
                <w:rFonts w:cs="Arial"/>
                <w:noProof w:val="0"/>
                <w:color w:val="000000"/>
                <w:szCs w:val="24"/>
              </w:rPr>
              <w:t>31,112</w:t>
            </w:r>
          </w:p>
        </w:tc>
        <w:tc>
          <w:tcPr>
            <w:tcW w:w="864" w:type="dxa"/>
            <w:tcBorders>
              <w:top w:val="nil"/>
              <w:bottom w:val="single" w:sz="6" w:space="0" w:color="FFFFFF"/>
            </w:tcBorders>
            <w:shd w:val="clear" w:color="auto" w:fill="FFFFFF"/>
            <w:tcMar>
              <w:left w:w="60" w:type="dxa"/>
              <w:right w:w="60" w:type="dxa"/>
            </w:tcMar>
            <w:vAlign w:val="bottom"/>
          </w:tcPr>
          <w:p w14:paraId="671504B7" w14:textId="58ED1915" w:rsidR="00D15B92" w:rsidRPr="006D0E71" w:rsidRDefault="00D15B92" w:rsidP="00907E86">
            <w:pPr>
              <w:pStyle w:val="TableText"/>
              <w:rPr>
                <w:noProof w:val="0"/>
              </w:rPr>
            </w:pPr>
            <w:r w:rsidRPr="006D0E71">
              <w:rPr>
                <w:rFonts w:cs="Arial"/>
                <w:noProof w:val="0"/>
                <w:color w:val="000000"/>
                <w:szCs w:val="24"/>
              </w:rPr>
              <w:t>6.84</w:t>
            </w:r>
          </w:p>
        </w:tc>
        <w:tc>
          <w:tcPr>
            <w:tcW w:w="864" w:type="dxa"/>
            <w:tcBorders>
              <w:top w:val="nil"/>
              <w:bottom w:val="single" w:sz="6" w:space="0" w:color="FFFFFF"/>
            </w:tcBorders>
            <w:shd w:val="clear" w:color="auto" w:fill="FFFFFF"/>
            <w:tcMar>
              <w:left w:w="60" w:type="dxa"/>
              <w:right w:w="60" w:type="dxa"/>
            </w:tcMar>
            <w:vAlign w:val="bottom"/>
          </w:tcPr>
          <w:p w14:paraId="2C62CE40" w14:textId="1AE82002" w:rsidR="00D15B92" w:rsidRPr="006D0E71" w:rsidRDefault="00D15B92" w:rsidP="00907E86">
            <w:pPr>
              <w:pStyle w:val="TableText"/>
              <w:rPr>
                <w:noProof w:val="0"/>
              </w:rPr>
            </w:pPr>
            <w:r w:rsidRPr="006D0E71">
              <w:rPr>
                <w:rFonts w:cs="Arial"/>
                <w:noProof w:val="0"/>
                <w:color w:val="000000"/>
                <w:szCs w:val="24"/>
              </w:rPr>
              <w:t>28,664</w:t>
            </w:r>
          </w:p>
        </w:tc>
        <w:tc>
          <w:tcPr>
            <w:tcW w:w="864" w:type="dxa"/>
            <w:tcBorders>
              <w:top w:val="nil"/>
              <w:bottom w:val="single" w:sz="6" w:space="0" w:color="FFFFFF"/>
            </w:tcBorders>
            <w:shd w:val="clear" w:color="auto" w:fill="FFFFFF"/>
            <w:tcMar>
              <w:left w:w="60" w:type="dxa"/>
              <w:right w:w="60" w:type="dxa"/>
            </w:tcMar>
            <w:vAlign w:val="bottom"/>
          </w:tcPr>
          <w:p w14:paraId="658F4B0F" w14:textId="5620BD59" w:rsidR="00D15B92" w:rsidRPr="006D0E71" w:rsidRDefault="00D15B92" w:rsidP="00907E86">
            <w:pPr>
              <w:pStyle w:val="TableText"/>
              <w:rPr>
                <w:noProof w:val="0"/>
              </w:rPr>
            </w:pPr>
            <w:r w:rsidRPr="006D0E71">
              <w:rPr>
                <w:rFonts w:cs="Arial"/>
                <w:noProof w:val="0"/>
                <w:color w:val="000000"/>
                <w:szCs w:val="24"/>
              </w:rPr>
              <w:t>6.27</w:t>
            </w:r>
          </w:p>
        </w:tc>
      </w:tr>
      <w:tr w:rsidR="00D15B92" w:rsidRPr="006D0E71" w14:paraId="2CE2747E" w14:textId="77777777" w:rsidTr="00BF548D">
        <w:tc>
          <w:tcPr>
            <w:tcW w:w="6912" w:type="dxa"/>
            <w:tcBorders>
              <w:top w:val="nil"/>
              <w:bottom w:val="single" w:sz="6" w:space="0" w:color="FFFFFF"/>
            </w:tcBorders>
            <w:shd w:val="clear" w:color="auto" w:fill="FFFFFF"/>
            <w:tcMar>
              <w:left w:w="60" w:type="dxa"/>
              <w:right w:w="60" w:type="dxa"/>
            </w:tcMar>
          </w:tcPr>
          <w:p w14:paraId="2C8C4524" w14:textId="77777777"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C4531CC" w14:textId="410CEA41" w:rsidR="00D15B92" w:rsidRPr="006D0E71" w:rsidRDefault="00D15B92" w:rsidP="00907E86">
            <w:pPr>
              <w:pStyle w:val="TableText"/>
              <w:rPr>
                <w:noProof w:val="0"/>
              </w:rPr>
            </w:pPr>
            <w:r w:rsidRPr="006D0E71">
              <w:rPr>
                <w:rFonts w:cs="Arial"/>
                <w:noProof w:val="0"/>
                <w:color w:val="000000"/>
                <w:szCs w:val="24"/>
              </w:rPr>
              <w:t>18,275</w:t>
            </w:r>
          </w:p>
        </w:tc>
        <w:tc>
          <w:tcPr>
            <w:tcW w:w="864" w:type="dxa"/>
            <w:tcBorders>
              <w:top w:val="nil"/>
              <w:bottom w:val="single" w:sz="6" w:space="0" w:color="FFFFFF"/>
            </w:tcBorders>
            <w:shd w:val="clear" w:color="auto" w:fill="FFFFFF"/>
            <w:tcMar>
              <w:left w:w="60" w:type="dxa"/>
              <w:right w:w="60" w:type="dxa"/>
            </w:tcMar>
            <w:vAlign w:val="bottom"/>
          </w:tcPr>
          <w:p w14:paraId="25943009" w14:textId="2783A12C" w:rsidR="00D15B92" w:rsidRPr="006D0E71" w:rsidRDefault="00D15B92" w:rsidP="00907E86">
            <w:pPr>
              <w:pStyle w:val="TableText"/>
              <w:rPr>
                <w:noProof w:val="0"/>
              </w:rPr>
            </w:pPr>
            <w:r w:rsidRPr="006D0E71">
              <w:rPr>
                <w:rFonts w:cs="Arial"/>
                <w:noProof w:val="0"/>
                <w:color w:val="000000"/>
                <w:szCs w:val="24"/>
              </w:rPr>
              <w:t>4.13</w:t>
            </w:r>
          </w:p>
        </w:tc>
        <w:tc>
          <w:tcPr>
            <w:tcW w:w="864" w:type="dxa"/>
            <w:tcBorders>
              <w:top w:val="nil"/>
              <w:bottom w:val="single" w:sz="6" w:space="0" w:color="FFFFFF"/>
            </w:tcBorders>
            <w:shd w:val="clear" w:color="auto" w:fill="FFFFFF"/>
            <w:tcMar>
              <w:left w:w="60" w:type="dxa"/>
              <w:right w:w="60" w:type="dxa"/>
            </w:tcMar>
            <w:vAlign w:val="bottom"/>
          </w:tcPr>
          <w:p w14:paraId="41038357" w14:textId="7FCADB7D" w:rsidR="00D15B92" w:rsidRPr="006D0E71" w:rsidRDefault="00D15B92" w:rsidP="00907E86">
            <w:pPr>
              <w:pStyle w:val="TableText"/>
              <w:rPr>
                <w:noProof w:val="0"/>
              </w:rPr>
            </w:pPr>
            <w:r w:rsidRPr="006D0E71">
              <w:rPr>
                <w:rFonts w:cs="Arial"/>
                <w:noProof w:val="0"/>
                <w:color w:val="000000"/>
                <w:szCs w:val="24"/>
              </w:rPr>
              <w:t>20,680</w:t>
            </w:r>
          </w:p>
        </w:tc>
        <w:tc>
          <w:tcPr>
            <w:tcW w:w="864" w:type="dxa"/>
            <w:tcBorders>
              <w:top w:val="nil"/>
              <w:bottom w:val="single" w:sz="6" w:space="0" w:color="FFFFFF"/>
            </w:tcBorders>
            <w:shd w:val="clear" w:color="auto" w:fill="FFFFFF"/>
            <w:tcMar>
              <w:left w:w="60" w:type="dxa"/>
              <w:right w:w="60" w:type="dxa"/>
            </w:tcMar>
            <w:vAlign w:val="bottom"/>
          </w:tcPr>
          <w:p w14:paraId="3ED271AE" w14:textId="245347B1" w:rsidR="00D15B92" w:rsidRPr="006D0E71" w:rsidRDefault="00D15B92" w:rsidP="00907E86">
            <w:pPr>
              <w:pStyle w:val="TableText"/>
              <w:rPr>
                <w:noProof w:val="0"/>
              </w:rPr>
            </w:pPr>
            <w:r w:rsidRPr="006D0E71">
              <w:rPr>
                <w:rFonts w:cs="Arial"/>
                <w:noProof w:val="0"/>
                <w:color w:val="000000"/>
                <w:szCs w:val="24"/>
              </w:rPr>
              <w:t>4.75</w:t>
            </w:r>
          </w:p>
        </w:tc>
        <w:tc>
          <w:tcPr>
            <w:tcW w:w="864" w:type="dxa"/>
            <w:tcBorders>
              <w:top w:val="nil"/>
              <w:bottom w:val="single" w:sz="6" w:space="0" w:color="FFFFFF"/>
            </w:tcBorders>
            <w:shd w:val="clear" w:color="auto" w:fill="FFFFFF"/>
            <w:tcMar>
              <w:left w:w="60" w:type="dxa"/>
              <w:right w:w="60" w:type="dxa"/>
            </w:tcMar>
            <w:vAlign w:val="bottom"/>
          </w:tcPr>
          <w:p w14:paraId="2A5FE838" w14:textId="29F21FC1" w:rsidR="00D15B92" w:rsidRPr="006D0E71" w:rsidRDefault="00D15B92" w:rsidP="00907E86">
            <w:pPr>
              <w:pStyle w:val="TableText"/>
              <w:rPr>
                <w:noProof w:val="0"/>
              </w:rPr>
            </w:pPr>
            <w:r w:rsidRPr="006D0E71">
              <w:rPr>
                <w:rFonts w:cs="Arial"/>
                <w:noProof w:val="0"/>
                <w:color w:val="000000"/>
                <w:szCs w:val="24"/>
              </w:rPr>
              <w:t>22,492</w:t>
            </w:r>
          </w:p>
        </w:tc>
        <w:tc>
          <w:tcPr>
            <w:tcW w:w="864" w:type="dxa"/>
            <w:tcBorders>
              <w:top w:val="nil"/>
              <w:bottom w:val="single" w:sz="6" w:space="0" w:color="FFFFFF"/>
            </w:tcBorders>
            <w:shd w:val="clear" w:color="auto" w:fill="FFFFFF"/>
            <w:tcMar>
              <w:left w:w="60" w:type="dxa"/>
              <w:right w:w="60" w:type="dxa"/>
            </w:tcMar>
            <w:vAlign w:val="bottom"/>
          </w:tcPr>
          <w:p w14:paraId="3C5C752D" w14:textId="48B8E968" w:rsidR="00D15B92" w:rsidRPr="006D0E71" w:rsidRDefault="00D15B92" w:rsidP="00907E86">
            <w:pPr>
              <w:pStyle w:val="TableText"/>
              <w:rPr>
                <w:noProof w:val="0"/>
              </w:rPr>
            </w:pPr>
            <w:r w:rsidRPr="006D0E71">
              <w:rPr>
                <w:rFonts w:cs="Arial"/>
                <w:noProof w:val="0"/>
                <w:color w:val="000000"/>
                <w:szCs w:val="24"/>
              </w:rPr>
              <w:t>4.95</w:t>
            </w:r>
          </w:p>
        </w:tc>
        <w:tc>
          <w:tcPr>
            <w:tcW w:w="864" w:type="dxa"/>
            <w:tcBorders>
              <w:top w:val="nil"/>
              <w:bottom w:val="single" w:sz="6" w:space="0" w:color="FFFFFF"/>
            </w:tcBorders>
            <w:shd w:val="clear" w:color="auto" w:fill="FFFFFF"/>
            <w:tcMar>
              <w:left w:w="60" w:type="dxa"/>
              <w:right w:w="60" w:type="dxa"/>
            </w:tcMar>
            <w:vAlign w:val="bottom"/>
          </w:tcPr>
          <w:p w14:paraId="4208081A" w14:textId="78DF20C1" w:rsidR="00D15B92" w:rsidRPr="006D0E71" w:rsidRDefault="00D15B92" w:rsidP="00907E86">
            <w:pPr>
              <w:pStyle w:val="TableText"/>
              <w:rPr>
                <w:noProof w:val="0"/>
              </w:rPr>
            </w:pPr>
            <w:r w:rsidRPr="006D0E71">
              <w:rPr>
                <w:rFonts w:cs="Arial"/>
                <w:noProof w:val="0"/>
                <w:color w:val="000000"/>
                <w:szCs w:val="24"/>
              </w:rPr>
              <w:t>18,255</w:t>
            </w:r>
          </w:p>
        </w:tc>
        <w:tc>
          <w:tcPr>
            <w:tcW w:w="864" w:type="dxa"/>
            <w:tcBorders>
              <w:top w:val="nil"/>
              <w:bottom w:val="single" w:sz="6" w:space="0" w:color="FFFFFF"/>
            </w:tcBorders>
            <w:shd w:val="clear" w:color="auto" w:fill="FFFFFF"/>
            <w:tcMar>
              <w:left w:w="60" w:type="dxa"/>
              <w:right w:w="60" w:type="dxa"/>
            </w:tcMar>
            <w:vAlign w:val="bottom"/>
          </w:tcPr>
          <w:p w14:paraId="492BB598" w14:textId="22F8947C" w:rsidR="00D15B92" w:rsidRPr="006D0E71" w:rsidRDefault="00D15B92" w:rsidP="00907E86">
            <w:pPr>
              <w:pStyle w:val="TableText"/>
              <w:rPr>
                <w:noProof w:val="0"/>
              </w:rPr>
            </w:pPr>
            <w:r w:rsidRPr="006D0E71">
              <w:rPr>
                <w:rFonts w:cs="Arial"/>
                <w:noProof w:val="0"/>
                <w:color w:val="000000"/>
                <w:szCs w:val="24"/>
              </w:rPr>
              <w:t>3.99</w:t>
            </w:r>
          </w:p>
        </w:tc>
      </w:tr>
      <w:tr w:rsidR="00D15B92" w:rsidRPr="006D0E71" w14:paraId="45D42772" w14:textId="77777777" w:rsidTr="00BF548D">
        <w:tc>
          <w:tcPr>
            <w:tcW w:w="6912" w:type="dxa"/>
            <w:tcBorders>
              <w:top w:val="nil"/>
              <w:bottom w:val="single" w:sz="4" w:space="0" w:color="auto"/>
            </w:tcBorders>
            <w:shd w:val="clear" w:color="auto" w:fill="FFFFFF"/>
            <w:tcMar>
              <w:left w:w="60" w:type="dxa"/>
              <w:right w:w="60" w:type="dxa"/>
            </w:tcMar>
          </w:tcPr>
          <w:p w14:paraId="069BCB50" w14:textId="77777777"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1D35EC2" w14:textId="35652301" w:rsidR="00D15B92" w:rsidRPr="006D0E71" w:rsidRDefault="00D15B92" w:rsidP="00907E86">
            <w:pPr>
              <w:pStyle w:val="TableText"/>
              <w:rPr>
                <w:noProof w:val="0"/>
              </w:rPr>
            </w:pPr>
            <w:r w:rsidRPr="006D0E71">
              <w:rPr>
                <w:rFonts w:cs="Arial"/>
                <w:noProof w:val="0"/>
                <w:color w:val="000000"/>
                <w:szCs w:val="24"/>
              </w:rPr>
              <w:t>1,491</w:t>
            </w:r>
          </w:p>
        </w:tc>
        <w:tc>
          <w:tcPr>
            <w:tcW w:w="864" w:type="dxa"/>
            <w:tcBorders>
              <w:top w:val="nil"/>
              <w:bottom w:val="single" w:sz="4" w:space="0" w:color="auto"/>
            </w:tcBorders>
            <w:shd w:val="clear" w:color="auto" w:fill="FFFFFF"/>
            <w:tcMar>
              <w:left w:w="60" w:type="dxa"/>
              <w:right w:w="60" w:type="dxa"/>
            </w:tcMar>
            <w:vAlign w:val="bottom"/>
          </w:tcPr>
          <w:p w14:paraId="44E6EFC6" w14:textId="03FC9B8F"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4" w:space="0" w:color="auto"/>
            </w:tcBorders>
            <w:shd w:val="clear" w:color="auto" w:fill="FFFFFF"/>
            <w:tcMar>
              <w:left w:w="60" w:type="dxa"/>
              <w:right w:w="60" w:type="dxa"/>
            </w:tcMar>
            <w:vAlign w:val="bottom"/>
          </w:tcPr>
          <w:p w14:paraId="6A895AB7" w14:textId="0CE8674A" w:rsidR="00D15B92" w:rsidRPr="006D0E71" w:rsidRDefault="00D15B92" w:rsidP="00907E86">
            <w:pPr>
              <w:pStyle w:val="TableText"/>
              <w:rPr>
                <w:noProof w:val="0"/>
              </w:rPr>
            </w:pPr>
            <w:r w:rsidRPr="006D0E71">
              <w:rPr>
                <w:rFonts w:cs="Arial"/>
                <w:noProof w:val="0"/>
                <w:color w:val="000000"/>
                <w:szCs w:val="24"/>
              </w:rPr>
              <w:t>1,434</w:t>
            </w:r>
          </w:p>
        </w:tc>
        <w:tc>
          <w:tcPr>
            <w:tcW w:w="864" w:type="dxa"/>
            <w:tcBorders>
              <w:top w:val="nil"/>
              <w:bottom w:val="single" w:sz="4" w:space="0" w:color="auto"/>
            </w:tcBorders>
            <w:shd w:val="clear" w:color="auto" w:fill="FFFFFF"/>
            <w:tcMar>
              <w:left w:w="60" w:type="dxa"/>
              <w:right w:w="60" w:type="dxa"/>
            </w:tcMar>
            <w:vAlign w:val="bottom"/>
          </w:tcPr>
          <w:p w14:paraId="326A0BE0" w14:textId="4ACF270C" w:rsidR="00D15B92" w:rsidRPr="006D0E71" w:rsidRDefault="00D15B92" w:rsidP="00907E86">
            <w:pPr>
              <w:pStyle w:val="TableText"/>
              <w:rPr>
                <w:noProof w:val="0"/>
              </w:rPr>
            </w:pPr>
            <w:r w:rsidRPr="006D0E71">
              <w:rPr>
                <w:rFonts w:cs="Arial"/>
                <w:noProof w:val="0"/>
                <w:color w:val="000000"/>
                <w:szCs w:val="24"/>
              </w:rPr>
              <w:t>0.33</w:t>
            </w:r>
          </w:p>
        </w:tc>
        <w:tc>
          <w:tcPr>
            <w:tcW w:w="864" w:type="dxa"/>
            <w:tcBorders>
              <w:top w:val="nil"/>
              <w:bottom w:val="single" w:sz="4" w:space="0" w:color="auto"/>
            </w:tcBorders>
            <w:shd w:val="clear" w:color="auto" w:fill="FFFFFF"/>
            <w:tcMar>
              <w:left w:w="60" w:type="dxa"/>
              <w:right w:w="60" w:type="dxa"/>
            </w:tcMar>
            <w:vAlign w:val="bottom"/>
          </w:tcPr>
          <w:p w14:paraId="295671B5" w14:textId="0819D4CC" w:rsidR="00D15B92" w:rsidRPr="006D0E71" w:rsidRDefault="00D15B92" w:rsidP="00907E86">
            <w:pPr>
              <w:pStyle w:val="TableText"/>
              <w:rPr>
                <w:noProof w:val="0"/>
              </w:rPr>
            </w:pPr>
            <w:r w:rsidRPr="006D0E71">
              <w:rPr>
                <w:rFonts w:cs="Arial"/>
                <w:noProof w:val="0"/>
                <w:color w:val="000000"/>
                <w:szCs w:val="24"/>
              </w:rPr>
              <w:t>1,404</w:t>
            </w:r>
          </w:p>
        </w:tc>
        <w:tc>
          <w:tcPr>
            <w:tcW w:w="864" w:type="dxa"/>
            <w:tcBorders>
              <w:top w:val="nil"/>
              <w:bottom w:val="single" w:sz="4" w:space="0" w:color="auto"/>
            </w:tcBorders>
            <w:shd w:val="clear" w:color="auto" w:fill="FFFFFF"/>
            <w:tcMar>
              <w:left w:w="60" w:type="dxa"/>
              <w:right w:w="60" w:type="dxa"/>
            </w:tcMar>
            <w:vAlign w:val="bottom"/>
          </w:tcPr>
          <w:p w14:paraId="745504B8" w14:textId="62055CFD"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single" w:sz="4" w:space="0" w:color="auto"/>
            </w:tcBorders>
            <w:shd w:val="clear" w:color="auto" w:fill="FFFFFF"/>
            <w:tcMar>
              <w:left w:w="60" w:type="dxa"/>
              <w:right w:w="60" w:type="dxa"/>
            </w:tcMar>
            <w:vAlign w:val="bottom"/>
          </w:tcPr>
          <w:p w14:paraId="7CA2EA1F" w14:textId="02CD4FAC" w:rsidR="00D15B92" w:rsidRPr="006D0E71" w:rsidRDefault="00D15B92" w:rsidP="00907E86">
            <w:pPr>
              <w:pStyle w:val="TableText"/>
              <w:rPr>
                <w:noProof w:val="0"/>
              </w:rPr>
            </w:pPr>
            <w:r w:rsidRPr="006D0E71">
              <w:rPr>
                <w:rFonts w:cs="Arial"/>
                <w:noProof w:val="0"/>
                <w:color w:val="000000"/>
                <w:szCs w:val="24"/>
              </w:rPr>
              <w:t>1,206</w:t>
            </w:r>
          </w:p>
        </w:tc>
        <w:tc>
          <w:tcPr>
            <w:tcW w:w="864" w:type="dxa"/>
            <w:tcBorders>
              <w:top w:val="nil"/>
              <w:bottom w:val="single" w:sz="4" w:space="0" w:color="auto"/>
            </w:tcBorders>
            <w:shd w:val="clear" w:color="auto" w:fill="FFFFFF"/>
            <w:tcMar>
              <w:left w:w="60" w:type="dxa"/>
              <w:right w:w="60" w:type="dxa"/>
            </w:tcMar>
            <w:vAlign w:val="bottom"/>
          </w:tcPr>
          <w:p w14:paraId="10FC9B07" w14:textId="19763355"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7A61D7E9" w14:textId="77777777" w:rsidTr="00BF548D">
        <w:tc>
          <w:tcPr>
            <w:tcW w:w="6912" w:type="dxa"/>
            <w:tcBorders>
              <w:top w:val="single" w:sz="4" w:space="0" w:color="auto"/>
            </w:tcBorders>
            <w:shd w:val="clear" w:color="auto" w:fill="FFFFFF"/>
            <w:tcMar>
              <w:left w:w="60" w:type="dxa"/>
              <w:right w:w="60" w:type="dxa"/>
            </w:tcMar>
          </w:tcPr>
          <w:p w14:paraId="76FA1A53" w14:textId="77777777"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3D0E127" w14:textId="669C000C" w:rsidR="00D15B92" w:rsidRPr="006D0E71" w:rsidRDefault="00D15B92" w:rsidP="00907E86">
            <w:pPr>
              <w:pStyle w:val="TableText"/>
              <w:rPr>
                <w:noProof w:val="0"/>
              </w:rPr>
            </w:pPr>
            <w:r w:rsidRPr="006D0E71">
              <w:rPr>
                <w:rFonts w:cs="Arial"/>
                <w:noProof w:val="0"/>
                <w:color w:val="000000"/>
                <w:szCs w:val="24"/>
              </w:rPr>
              <w:t>38</w:t>
            </w:r>
          </w:p>
        </w:tc>
        <w:tc>
          <w:tcPr>
            <w:tcW w:w="864" w:type="dxa"/>
            <w:tcBorders>
              <w:top w:val="single" w:sz="4" w:space="0" w:color="auto"/>
            </w:tcBorders>
            <w:shd w:val="clear" w:color="auto" w:fill="FFFFFF"/>
            <w:tcMar>
              <w:left w:w="60" w:type="dxa"/>
              <w:right w:w="60" w:type="dxa"/>
            </w:tcMar>
            <w:vAlign w:val="bottom"/>
          </w:tcPr>
          <w:p w14:paraId="2F5A90E0" w14:textId="09BAB7B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4074B705" w14:textId="5B2765F0"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single" w:sz="4" w:space="0" w:color="auto"/>
            </w:tcBorders>
            <w:shd w:val="clear" w:color="auto" w:fill="FFFFFF"/>
            <w:tcMar>
              <w:left w:w="60" w:type="dxa"/>
              <w:right w:w="60" w:type="dxa"/>
            </w:tcMar>
            <w:vAlign w:val="bottom"/>
          </w:tcPr>
          <w:p w14:paraId="589E05E5" w14:textId="117E7C5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154FC2E" w14:textId="3C74A20B" w:rsidR="00D15B92" w:rsidRPr="006D0E71" w:rsidRDefault="00D15B92" w:rsidP="00907E86">
            <w:pPr>
              <w:pStyle w:val="TableText"/>
              <w:rPr>
                <w:noProof w:val="0"/>
              </w:rPr>
            </w:pPr>
            <w:r w:rsidRPr="006D0E71">
              <w:rPr>
                <w:rFonts w:cs="Arial"/>
                <w:noProof w:val="0"/>
                <w:color w:val="000000"/>
                <w:szCs w:val="24"/>
              </w:rPr>
              <w:t>19</w:t>
            </w:r>
          </w:p>
        </w:tc>
        <w:tc>
          <w:tcPr>
            <w:tcW w:w="864" w:type="dxa"/>
            <w:tcBorders>
              <w:top w:val="single" w:sz="4" w:space="0" w:color="auto"/>
            </w:tcBorders>
            <w:shd w:val="clear" w:color="auto" w:fill="FFFFFF"/>
            <w:tcMar>
              <w:left w:w="60" w:type="dxa"/>
              <w:right w:w="60" w:type="dxa"/>
            </w:tcMar>
            <w:vAlign w:val="bottom"/>
          </w:tcPr>
          <w:p w14:paraId="745B5051" w14:textId="61795FA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E252AEF" w14:textId="08586E55" w:rsidR="00D15B92" w:rsidRPr="006D0E71" w:rsidRDefault="00D15B92" w:rsidP="00907E86">
            <w:pPr>
              <w:pStyle w:val="TableText"/>
              <w:rPr>
                <w:noProof w:val="0"/>
              </w:rPr>
            </w:pPr>
            <w:r w:rsidRPr="006D0E71">
              <w:rPr>
                <w:rFonts w:cs="Arial"/>
                <w:noProof w:val="0"/>
                <w:color w:val="000000"/>
                <w:szCs w:val="24"/>
              </w:rPr>
              <w:t>26</w:t>
            </w:r>
          </w:p>
        </w:tc>
        <w:tc>
          <w:tcPr>
            <w:tcW w:w="864" w:type="dxa"/>
            <w:tcBorders>
              <w:top w:val="single" w:sz="4" w:space="0" w:color="auto"/>
            </w:tcBorders>
            <w:shd w:val="clear" w:color="auto" w:fill="FFFFFF"/>
            <w:tcMar>
              <w:left w:w="60" w:type="dxa"/>
              <w:right w:w="60" w:type="dxa"/>
            </w:tcMar>
            <w:vAlign w:val="bottom"/>
          </w:tcPr>
          <w:p w14:paraId="22ED083D" w14:textId="438D575E"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3210F46" w14:textId="77777777" w:rsidTr="00BF548D">
        <w:tc>
          <w:tcPr>
            <w:tcW w:w="6912" w:type="dxa"/>
            <w:tcBorders>
              <w:bottom w:val="single" w:sz="6" w:space="0" w:color="FFFFFF"/>
            </w:tcBorders>
            <w:shd w:val="clear" w:color="auto" w:fill="FFFFFF"/>
            <w:tcMar>
              <w:left w:w="60" w:type="dxa"/>
              <w:right w:w="60" w:type="dxa"/>
            </w:tcMar>
          </w:tcPr>
          <w:p w14:paraId="16A4F7FD" w14:textId="77777777"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1CA5F94" w14:textId="205D9C99" w:rsidR="00D15B92" w:rsidRPr="006D0E71" w:rsidRDefault="00D15B92" w:rsidP="00907E86">
            <w:pPr>
              <w:pStyle w:val="TableText"/>
              <w:rPr>
                <w:noProof w:val="0"/>
              </w:rPr>
            </w:pPr>
            <w:r w:rsidRPr="006D0E71">
              <w:rPr>
                <w:rFonts w:cs="Arial"/>
                <w:noProof w:val="0"/>
                <w:color w:val="000000"/>
                <w:szCs w:val="24"/>
              </w:rPr>
              <w:t>33,284</w:t>
            </w:r>
          </w:p>
        </w:tc>
        <w:tc>
          <w:tcPr>
            <w:tcW w:w="864" w:type="dxa"/>
            <w:tcBorders>
              <w:bottom w:val="single" w:sz="6" w:space="0" w:color="FFFFFF"/>
            </w:tcBorders>
            <w:shd w:val="clear" w:color="auto" w:fill="FFFFFF"/>
            <w:tcMar>
              <w:left w:w="60" w:type="dxa"/>
              <w:right w:w="60" w:type="dxa"/>
            </w:tcMar>
            <w:vAlign w:val="bottom"/>
          </w:tcPr>
          <w:p w14:paraId="5BC19338" w14:textId="424D5F31" w:rsidR="00D15B92" w:rsidRPr="006D0E71" w:rsidRDefault="00D15B92" w:rsidP="00907E86">
            <w:pPr>
              <w:pStyle w:val="TableText"/>
              <w:rPr>
                <w:noProof w:val="0"/>
              </w:rPr>
            </w:pPr>
            <w:r w:rsidRPr="006D0E71">
              <w:rPr>
                <w:rFonts w:cs="Arial"/>
                <w:noProof w:val="0"/>
                <w:color w:val="000000"/>
                <w:szCs w:val="24"/>
              </w:rPr>
              <w:t>7.52</w:t>
            </w:r>
          </w:p>
        </w:tc>
        <w:tc>
          <w:tcPr>
            <w:tcW w:w="864" w:type="dxa"/>
            <w:tcBorders>
              <w:bottom w:val="single" w:sz="6" w:space="0" w:color="FFFFFF"/>
            </w:tcBorders>
            <w:shd w:val="clear" w:color="auto" w:fill="FFFFFF"/>
            <w:tcMar>
              <w:left w:w="60" w:type="dxa"/>
              <w:right w:w="60" w:type="dxa"/>
            </w:tcMar>
            <w:vAlign w:val="bottom"/>
          </w:tcPr>
          <w:p w14:paraId="2C39BF1C" w14:textId="2D49AAD3" w:rsidR="00D15B92" w:rsidRPr="006D0E71" w:rsidRDefault="00D15B92" w:rsidP="00907E86">
            <w:pPr>
              <w:pStyle w:val="TableText"/>
              <w:rPr>
                <w:noProof w:val="0"/>
              </w:rPr>
            </w:pPr>
            <w:r w:rsidRPr="006D0E71">
              <w:rPr>
                <w:rFonts w:cs="Arial"/>
                <w:noProof w:val="0"/>
                <w:color w:val="000000"/>
                <w:szCs w:val="24"/>
              </w:rPr>
              <w:t>39,195</w:t>
            </w:r>
          </w:p>
        </w:tc>
        <w:tc>
          <w:tcPr>
            <w:tcW w:w="864" w:type="dxa"/>
            <w:tcBorders>
              <w:bottom w:val="single" w:sz="6" w:space="0" w:color="FFFFFF"/>
            </w:tcBorders>
            <w:shd w:val="clear" w:color="auto" w:fill="FFFFFF"/>
            <w:tcMar>
              <w:left w:w="60" w:type="dxa"/>
              <w:right w:w="60" w:type="dxa"/>
            </w:tcMar>
            <w:vAlign w:val="bottom"/>
          </w:tcPr>
          <w:p w14:paraId="3E656100" w14:textId="7E2B3A30" w:rsidR="00D15B92" w:rsidRPr="006D0E71" w:rsidRDefault="00D15B92" w:rsidP="00907E86">
            <w:pPr>
              <w:pStyle w:val="TableText"/>
              <w:rPr>
                <w:noProof w:val="0"/>
              </w:rPr>
            </w:pPr>
            <w:r w:rsidRPr="006D0E71">
              <w:rPr>
                <w:rFonts w:cs="Arial"/>
                <w:noProof w:val="0"/>
                <w:color w:val="000000"/>
                <w:szCs w:val="24"/>
              </w:rPr>
              <w:t>9.00</w:t>
            </w:r>
          </w:p>
        </w:tc>
        <w:tc>
          <w:tcPr>
            <w:tcW w:w="864" w:type="dxa"/>
            <w:tcBorders>
              <w:bottom w:val="single" w:sz="6" w:space="0" w:color="FFFFFF"/>
            </w:tcBorders>
            <w:shd w:val="clear" w:color="auto" w:fill="FFFFFF"/>
            <w:tcMar>
              <w:left w:w="60" w:type="dxa"/>
              <w:right w:w="60" w:type="dxa"/>
            </w:tcMar>
            <w:vAlign w:val="bottom"/>
          </w:tcPr>
          <w:p w14:paraId="52470FF2" w14:textId="5B6445F6" w:rsidR="00D15B92" w:rsidRPr="006D0E71" w:rsidRDefault="00D15B92" w:rsidP="00907E86">
            <w:pPr>
              <w:pStyle w:val="TableText"/>
              <w:rPr>
                <w:noProof w:val="0"/>
              </w:rPr>
            </w:pPr>
            <w:r w:rsidRPr="006D0E71">
              <w:rPr>
                <w:rFonts w:cs="Arial"/>
                <w:noProof w:val="0"/>
                <w:color w:val="000000"/>
                <w:szCs w:val="24"/>
              </w:rPr>
              <w:t>44,262</w:t>
            </w:r>
          </w:p>
        </w:tc>
        <w:tc>
          <w:tcPr>
            <w:tcW w:w="864" w:type="dxa"/>
            <w:tcBorders>
              <w:bottom w:val="single" w:sz="6" w:space="0" w:color="FFFFFF"/>
            </w:tcBorders>
            <w:shd w:val="clear" w:color="auto" w:fill="FFFFFF"/>
            <w:tcMar>
              <w:left w:w="60" w:type="dxa"/>
              <w:right w:w="60" w:type="dxa"/>
            </w:tcMar>
            <w:vAlign w:val="bottom"/>
          </w:tcPr>
          <w:p w14:paraId="0B3B93AE" w14:textId="30DCD864" w:rsidR="00D15B92" w:rsidRPr="006D0E71" w:rsidRDefault="00D15B92" w:rsidP="00907E86">
            <w:pPr>
              <w:pStyle w:val="TableText"/>
              <w:rPr>
                <w:noProof w:val="0"/>
              </w:rPr>
            </w:pPr>
            <w:r w:rsidRPr="006D0E71">
              <w:rPr>
                <w:rFonts w:cs="Arial"/>
                <w:noProof w:val="0"/>
                <w:color w:val="000000"/>
                <w:szCs w:val="24"/>
              </w:rPr>
              <w:t>9.74</w:t>
            </w:r>
          </w:p>
        </w:tc>
        <w:tc>
          <w:tcPr>
            <w:tcW w:w="864" w:type="dxa"/>
            <w:tcBorders>
              <w:bottom w:val="single" w:sz="6" w:space="0" w:color="FFFFFF"/>
            </w:tcBorders>
            <w:shd w:val="clear" w:color="auto" w:fill="FFFFFF"/>
            <w:tcMar>
              <w:left w:w="60" w:type="dxa"/>
              <w:right w:w="60" w:type="dxa"/>
            </w:tcMar>
            <w:vAlign w:val="bottom"/>
          </w:tcPr>
          <w:p w14:paraId="079D28BF" w14:textId="23664EFE" w:rsidR="00D15B92" w:rsidRPr="006D0E71" w:rsidRDefault="00D15B92" w:rsidP="00907E86">
            <w:pPr>
              <w:pStyle w:val="TableText"/>
              <w:rPr>
                <w:noProof w:val="0"/>
              </w:rPr>
            </w:pPr>
            <w:r w:rsidRPr="006D0E71">
              <w:rPr>
                <w:rFonts w:cs="Arial"/>
                <w:noProof w:val="0"/>
                <w:color w:val="000000"/>
                <w:szCs w:val="24"/>
              </w:rPr>
              <w:t>43,585</w:t>
            </w:r>
          </w:p>
        </w:tc>
        <w:tc>
          <w:tcPr>
            <w:tcW w:w="864" w:type="dxa"/>
            <w:tcBorders>
              <w:bottom w:val="single" w:sz="6" w:space="0" w:color="FFFFFF"/>
            </w:tcBorders>
            <w:shd w:val="clear" w:color="auto" w:fill="FFFFFF"/>
            <w:tcMar>
              <w:left w:w="60" w:type="dxa"/>
              <w:right w:w="60" w:type="dxa"/>
            </w:tcMar>
            <w:vAlign w:val="bottom"/>
          </w:tcPr>
          <w:p w14:paraId="3330D325" w14:textId="26F137DF" w:rsidR="00D15B92" w:rsidRPr="006D0E71" w:rsidRDefault="00D15B92" w:rsidP="00907E86">
            <w:pPr>
              <w:pStyle w:val="TableText"/>
              <w:rPr>
                <w:noProof w:val="0"/>
              </w:rPr>
            </w:pPr>
            <w:r w:rsidRPr="006D0E71">
              <w:rPr>
                <w:rFonts w:cs="Arial"/>
                <w:noProof w:val="0"/>
                <w:color w:val="000000"/>
                <w:szCs w:val="24"/>
              </w:rPr>
              <w:t>9.53</w:t>
            </w:r>
          </w:p>
        </w:tc>
      </w:tr>
      <w:tr w:rsidR="00D15B92" w:rsidRPr="006D0E71" w14:paraId="7D85C063" w14:textId="77777777" w:rsidTr="00BF548D">
        <w:tc>
          <w:tcPr>
            <w:tcW w:w="6912" w:type="dxa"/>
            <w:tcBorders>
              <w:top w:val="single" w:sz="6" w:space="0" w:color="FFFFFF"/>
              <w:bottom w:val="single" w:sz="12" w:space="0" w:color="000000" w:themeColor="text1"/>
            </w:tcBorders>
            <w:shd w:val="clear" w:color="auto" w:fill="FFFFFF"/>
            <w:tcMar>
              <w:left w:w="60" w:type="dxa"/>
              <w:right w:w="60" w:type="dxa"/>
            </w:tcMar>
          </w:tcPr>
          <w:p w14:paraId="5653F2A7" w14:textId="77777777"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D90E52E" w14:textId="0EF93870" w:rsidR="00D15B92" w:rsidRPr="006D0E71" w:rsidRDefault="00D15B92" w:rsidP="00907E86">
            <w:pPr>
              <w:pStyle w:val="TableText"/>
              <w:rPr>
                <w:noProof w:val="0"/>
              </w:rPr>
            </w:pPr>
            <w:r w:rsidRPr="006D0E71">
              <w:rPr>
                <w:rFonts w:cs="Arial"/>
                <w:noProof w:val="0"/>
                <w:color w:val="000000"/>
                <w:szCs w:val="24"/>
              </w:rPr>
              <w:t>1,380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AB500DB" w14:textId="09F6CCAD"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CEEC82C" w14:textId="5C16ADDC" w:rsidR="00D15B92" w:rsidRPr="006D0E71" w:rsidRDefault="00D15B92" w:rsidP="00907E86">
            <w:pPr>
              <w:pStyle w:val="TableText"/>
              <w:rPr>
                <w:noProof w:val="0"/>
              </w:rPr>
            </w:pPr>
            <w:r w:rsidRPr="006D0E71">
              <w:rPr>
                <w:rFonts w:cs="Arial"/>
                <w:noProof w:val="0"/>
                <w:color w:val="000000"/>
                <w:szCs w:val="24"/>
              </w:rPr>
              <w:t>1,748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F820811" w14:textId="6D18C6C8"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A7C43FA" w14:textId="6A8EDC24" w:rsidR="00D15B92" w:rsidRPr="006D0E71" w:rsidRDefault="00D15B92" w:rsidP="00907E86">
            <w:pPr>
              <w:pStyle w:val="TableText"/>
              <w:rPr>
                <w:noProof w:val="0"/>
              </w:rPr>
            </w:pPr>
            <w:r w:rsidRPr="006D0E71">
              <w:rPr>
                <w:rFonts w:cs="Arial"/>
                <w:noProof w:val="0"/>
                <w:color w:val="000000"/>
                <w:szCs w:val="24"/>
              </w:rPr>
              <w:t>2,035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C489274" w14:textId="05A04A17" w:rsidR="00D15B92" w:rsidRPr="006D0E71" w:rsidRDefault="00D15B92" w:rsidP="00907E86">
            <w:pPr>
              <w:pStyle w:val="TableText"/>
              <w:rPr>
                <w:noProof w:val="0"/>
              </w:rPr>
            </w:pPr>
            <w:r w:rsidRPr="006D0E71">
              <w:rPr>
                <w:rFonts w:cs="Arial"/>
                <w:noProof w:val="0"/>
                <w:color w:val="000000"/>
                <w:szCs w:val="24"/>
              </w:rPr>
              <w:t>0.45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72754AB" w14:textId="7147153E" w:rsidR="00D15B92" w:rsidRPr="006D0E71" w:rsidRDefault="00D15B92" w:rsidP="00907E86">
            <w:pPr>
              <w:pStyle w:val="TableText"/>
              <w:rPr>
                <w:noProof w:val="0"/>
              </w:rPr>
            </w:pPr>
            <w:r w:rsidRPr="006D0E71">
              <w:rPr>
                <w:rFonts w:cs="Arial"/>
                <w:noProof w:val="0"/>
                <w:color w:val="000000"/>
                <w:szCs w:val="24"/>
              </w:rPr>
              <w:t>1,898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AE7E696" w14:textId="4F06D0E7" w:rsidR="00D15B92" w:rsidRPr="006D0E71" w:rsidRDefault="00D15B92" w:rsidP="00907E86">
            <w:pPr>
              <w:pStyle w:val="TableText"/>
              <w:rPr>
                <w:noProof w:val="0"/>
              </w:rPr>
            </w:pPr>
            <w:r w:rsidRPr="006D0E71">
              <w:rPr>
                <w:rFonts w:cs="Arial"/>
                <w:noProof w:val="0"/>
                <w:color w:val="000000"/>
                <w:szCs w:val="24"/>
              </w:rPr>
              <w:t>0.41</w:t>
            </w:r>
          </w:p>
        </w:tc>
      </w:tr>
    </w:tbl>
    <w:p w14:paraId="0F328324" w14:textId="77777777" w:rsidR="00AC31F9" w:rsidRPr="006D0E71" w:rsidRDefault="00AC31F9" w:rsidP="00484FF5">
      <w:pPr>
        <w:pStyle w:val="Caption"/>
        <w:pageBreakBefore/>
      </w:pPr>
      <w:bookmarkStart w:id="129" w:name="_Ref33794960"/>
      <w:bookmarkStart w:id="130" w:name="_Toc520362100"/>
      <w:bookmarkStart w:id="131" w:name="_Toc180762433"/>
      <w:r w:rsidRPr="006D0E71">
        <w:lastRenderedPageBreak/>
        <w:t>Table 2.B.</w:t>
      </w:r>
      <w:fldSimple w:instr=" SEQ Table_2.B. \* ARABIC ">
        <w:r w:rsidRPr="006D0E71">
          <w:t>30</w:t>
        </w:r>
      </w:fldSimple>
      <w:bookmarkEnd w:id="129"/>
      <w:r w:rsidRPr="006D0E71">
        <w:t xml:space="preserve">  Special Services Summary for ELA,</w:t>
      </w:r>
      <w:r w:rsidRPr="006D0E71" w:rsidDel="00904D7D">
        <w:t xml:space="preserve"> </w:t>
      </w:r>
      <w:r w:rsidRPr="006D0E71">
        <w:t>CAT Grades Seven, Eight, and Eleven—‍All Tested</w:t>
      </w:r>
      <w:bookmarkEnd w:id="130"/>
      <w:bookmarkEnd w:id="131"/>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Seven, Eight, and Eleven—All Tested"/>
      </w:tblPr>
      <w:tblGrid>
        <w:gridCol w:w="8550"/>
        <w:gridCol w:w="990"/>
        <w:gridCol w:w="810"/>
        <w:gridCol w:w="882"/>
        <w:gridCol w:w="864"/>
        <w:gridCol w:w="864"/>
        <w:gridCol w:w="720"/>
      </w:tblGrid>
      <w:tr w:rsidR="00AC31F9" w:rsidRPr="00911824" w14:paraId="346629BE"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550" w:type="dxa"/>
            <w:shd w:val="clear" w:color="auto" w:fill="auto"/>
            <w:tcMar>
              <w:left w:w="60" w:type="dxa"/>
              <w:right w:w="60" w:type="dxa"/>
            </w:tcMar>
          </w:tcPr>
          <w:p w14:paraId="1FDDA238" w14:textId="77777777" w:rsidR="00AC31F9" w:rsidRPr="00911824" w:rsidRDefault="00AC31F9" w:rsidP="00EB7079">
            <w:pPr>
              <w:pStyle w:val="TableHead"/>
              <w:rPr>
                <w:b/>
                <w:bCs w:val="0"/>
                <w:noProof w:val="0"/>
              </w:rPr>
            </w:pPr>
            <w:r w:rsidRPr="00911824">
              <w:rPr>
                <w:b/>
                <w:bCs w:val="0"/>
                <w:noProof w:val="0"/>
              </w:rPr>
              <w:t>Accessibility Resource</w:t>
            </w:r>
          </w:p>
        </w:tc>
        <w:tc>
          <w:tcPr>
            <w:tcW w:w="990" w:type="dxa"/>
            <w:shd w:val="clear" w:color="auto" w:fill="auto"/>
            <w:tcMar>
              <w:left w:w="60" w:type="dxa"/>
              <w:right w:w="60" w:type="dxa"/>
            </w:tcMar>
            <w:textDirection w:val="btLr"/>
            <w:vAlign w:val="center"/>
          </w:tcPr>
          <w:p w14:paraId="14A50348"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10" w:type="dxa"/>
            <w:shd w:val="clear" w:color="auto" w:fill="auto"/>
            <w:tcMar>
              <w:left w:w="60" w:type="dxa"/>
              <w:right w:w="60" w:type="dxa"/>
            </w:tcMar>
            <w:textDirection w:val="btLr"/>
            <w:vAlign w:val="center"/>
          </w:tcPr>
          <w:p w14:paraId="197B98D5"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82" w:type="dxa"/>
            <w:shd w:val="clear" w:color="auto" w:fill="auto"/>
            <w:tcMar>
              <w:left w:w="60" w:type="dxa"/>
              <w:right w:w="60" w:type="dxa"/>
            </w:tcMar>
            <w:textDirection w:val="btLr"/>
            <w:vAlign w:val="center"/>
          </w:tcPr>
          <w:p w14:paraId="35A2D548"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42DD03F2"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33ED3E1F"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2F74F19F" w14:textId="490404E5"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3FAB96C4" w14:textId="77777777" w:rsidTr="00BF548D">
        <w:tc>
          <w:tcPr>
            <w:tcW w:w="8550" w:type="dxa"/>
            <w:tcBorders>
              <w:top w:val="single" w:sz="4" w:space="0" w:color="auto"/>
              <w:bottom w:val="single" w:sz="6" w:space="0" w:color="FFFFFF"/>
            </w:tcBorders>
            <w:shd w:val="clear" w:color="auto" w:fill="FFFFFF"/>
            <w:tcMar>
              <w:left w:w="60" w:type="dxa"/>
              <w:right w:w="60" w:type="dxa"/>
            </w:tcMar>
          </w:tcPr>
          <w:p w14:paraId="4E5C34B7" w14:textId="4B27251A" w:rsidR="00D15B92" w:rsidRPr="006D0E71" w:rsidRDefault="00D15B92" w:rsidP="00D15B92">
            <w:pPr>
              <w:pStyle w:val="TableText"/>
              <w:rPr>
                <w:noProof w:val="0"/>
              </w:rPr>
            </w:pPr>
            <w:r w:rsidRPr="006D0E71">
              <w:rPr>
                <w:noProof w:val="0"/>
              </w:rPr>
              <w:t>Embedded Accommodation—American Sign Language</w:t>
            </w:r>
          </w:p>
        </w:tc>
        <w:tc>
          <w:tcPr>
            <w:tcW w:w="990" w:type="dxa"/>
            <w:tcBorders>
              <w:top w:val="single" w:sz="4" w:space="0" w:color="auto"/>
              <w:bottom w:val="single" w:sz="6" w:space="0" w:color="FFFFFF"/>
            </w:tcBorders>
            <w:shd w:val="clear" w:color="auto" w:fill="FFFFFF"/>
            <w:tcMar>
              <w:left w:w="60" w:type="dxa"/>
              <w:right w:w="60" w:type="dxa"/>
            </w:tcMar>
            <w:vAlign w:val="bottom"/>
          </w:tcPr>
          <w:p w14:paraId="425F3064" w14:textId="3E04A5BD" w:rsidR="00D15B92" w:rsidRPr="006D0E71" w:rsidRDefault="00D15B92" w:rsidP="00907E86">
            <w:pPr>
              <w:pStyle w:val="TableText"/>
              <w:rPr>
                <w:noProof w:val="0"/>
              </w:rPr>
            </w:pPr>
            <w:r w:rsidRPr="006D0E71">
              <w:rPr>
                <w:rFonts w:cs="Arial"/>
                <w:noProof w:val="0"/>
                <w:color w:val="000000"/>
                <w:szCs w:val="24"/>
              </w:rPr>
              <w:t>163</w:t>
            </w:r>
          </w:p>
        </w:tc>
        <w:tc>
          <w:tcPr>
            <w:tcW w:w="810" w:type="dxa"/>
            <w:tcBorders>
              <w:top w:val="single" w:sz="4" w:space="0" w:color="auto"/>
              <w:bottom w:val="single" w:sz="6" w:space="0" w:color="FFFFFF"/>
            </w:tcBorders>
            <w:shd w:val="clear" w:color="auto" w:fill="FFFFFF"/>
            <w:tcMar>
              <w:left w:w="60" w:type="dxa"/>
              <w:right w:w="60" w:type="dxa"/>
            </w:tcMar>
            <w:vAlign w:val="bottom"/>
          </w:tcPr>
          <w:p w14:paraId="58D032FC" w14:textId="53572930" w:rsidR="00D15B92" w:rsidRPr="006D0E71" w:rsidRDefault="00D15B92" w:rsidP="00907E86">
            <w:pPr>
              <w:pStyle w:val="TableText"/>
              <w:rPr>
                <w:noProof w:val="0"/>
              </w:rPr>
            </w:pPr>
            <w:r w:rsidRPr="006D0E71">
              <w:rPr>
                <w:rFonts w:cs="Arial"/>
                <w:noProof w:val="0"/>
                <w:color w:val="000000"/>
                <w:szCs w:val="24"/>
              </w:rPr>
              <w:t>0.03</w:t>
            </w:r>
          </w:p>
        </w:tc>
        <w:tc>
          <w:tcPr>
            <w:tcW w:w="882" w:type="dxa"/>
            <w:tcBorders>
              <w:top w:val="single" w:sz="4" w:space="0" w:color="auto"/>
              <w:bottom w:val="single" w:sz="6" w:space="0" w:color="FFFFFF"/>
            </w:tcBorders>
            <w:shd w:val="clear" w:color="auto" w:fill="FFFFFF"/>
            <w:tcMar>
              <w:left w:w="60" w:type="dxa"/>
              <w:right w:w="60" w:type="dxa"/>
            </w:tcMar>
            <w:vAlign w:val="bottom"/>
          </w:tcPr>
          <w:p w14:paraId="4640D266" w14:textId="51D3F4FF" w:rsidR="00D15B92" w:rsidRPr="006D0E71" w:rsidRDefault="00D15B92" w:rsidP="00907E86">
            <w:pPr>
              <w:pStyle w:val="TableText"/>
              <w:rPr>
                <w:noProof w:val="0"/>
              </w:rPr>
            </w:pPr>
            <w:r w:rsidRPr="006D0E71">
              <w:rPr>
                <w:rFonts w:cs="Arial"/>
                <w:noProof w:val="0"/>
                <w:color w:val="000000"/>
                <w:szCs w:val="24"/>
              </w:rPr>
              <w:t>183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D47FA0" w14:textId="4B6ABD51"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30FE88" w14:textId="58EDAEBB" w:rsidR="00D15B92" w:rsidRPr="006D0E71" w:rsidRDefault="00D15B92" w:rsidP="00907E86">
            <w:pPr>
              <w:pStyle w:val="TableText"/>
              <w:rPr>
                <w:noProof w:val="0"/>
              </w:rPr>
            </w:pPr>
            <w:r w:rsidRPr="006D0E71">
              <w:rPr>
                <w:rFonts w:cs="Arial"/>
                <w:noProof w:val="0"/>
                <w:color w:val="000000"/>
                <w:szCs w:val="24"/>
              </w:rPr>
              <w:t>165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0A18657" w14:textId="315521C3"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5C0F28C4" w14:textId="77777777" w:rsidTr="00BF548D">
        <w:tc>
          <w:tcPr>
            <w:tcW w:w="8550" w:type="dxa"/>
            <w:tcBorders>
              <w:top w:val="nil"/>
              <w:bottom w:val="single" w:sz="6" w:space="0" w:color="FFFFFF"/>
            </w:tcBorders>
            <w:shd w:val="clear" w:color="auto" w:fill="FFFFFF"/>
            <w:tcMar>
              <w:left w:w="60" w:type="dxa"/>
              <w:right w:w="60" w:type="dxa"/>
            </w:tcMar>
          </w:tcPr>
          <w:p w14:paraId="34C3AAE8" w14:textId="708B6711" w:rsidR="00D15B92" w:rsidRPr="006D0E71" w:rsidRDefault="00D15B92" w:rsidP="00D15B92">
            <w:pPr>
              <w:pStyle w:val="TableText"/>
              <w:rPr>
                <w:noProof w:val="0"/>
              </w:rPr>
            </w:pPr>
            <w:r w:rsidRPr="006D0E71">
              <w:rPr>
                <w:noProof w:val="0"/>
              </w:rPr>
              <w:t>Embedded Accommodation—Audio Transcript</w:t>
            </w:r>
          </w:p>
        </w:tc>
        <w:tc>
          <w:tcPr>
            <w:tcW w:w="990" w:type="dxa"/>
            <w:tcBorders>
              <w:top w:val="nil"/>
              <w:bottom w:val="single" w:sz="6" w:space="0" w:color="FFFFFF"/>
            </w:tcBorders>
            <w:shd w:val="clear" w:color="auto" w:fill="FFFFFF"/>
            <w:tcMar>
              <w:left w:w="60" w:type="dxa"/>
              <w:right w:w="60" w:type="dxa"/>
            </w:tcMar>
            <w:vAlign w:val="bottom"/>
          </w:tcPr>
          <w:p w14:paraId="5180479E" w14:textId="29FD09E9" w:rsidR="00D15B92" w:rsidRPr="006D0E71" w:rsidRDefault="00D15B92" w:rsidP="00907E86">
            <w:pPr>
              <w:pStyle w:val="TableText"/>
              <w:rPr>
                <w:noProof w:val="0"/>
              </w:rPr>
            </w:pPr>
            <w:r w:rsidRPr="006D0E71">
              <w:rPr>
                <w:rFonts w:cs="Arial"/>
                <w:noProof w:val="0"/>
                <w:color w:val="000000"/>
                <w:szCs w:val="24"/>
              </w:rPr>
              <w:t>73</w:t>
            </w:r>
          </w:p>
        </w:tc>
        <w:tc>
          <w:tcPr>
            <w:tcW w:w="810" w:type="dxa"/>
            <w:tcBorders>
              <w:top w:val="nil"/>
              <w:bottom w:val="single" w:sz="6" w:space="0" w:color="FFFFFF"/>
            </w:tcBorders>
            <w:shd w:val="clear" w:color="auto" w:fill="FFFFFF"/>
            <w:tcMar>
              <w:left w:w="60" w:type="dxa"/>
              <w:right w:w="60" w:type="dxa"/>
            </w:tcMar>
            <w:vAlign w:val="bottom"/>
          </w:tcPr>
          <w:p w14:paraId="41486139" w14:textId="6B7201D7" w:rsidR="00D15B92" w:rsidRPr="006D0E71" w:rsidRDefault="00D15B92" w:rsidP="00907E86">
            <w:pPr>
              <w:pStyle w:val="TableText"/>
              <w:rPr>
                <w:noProof w:val="0"/>
              </w:rPr>
            </w:pPr>
            <w:r w:rsidRPr="006D0E71">
              <w:rPr>
                <w:rFonts w:cs="Arial"/>
                <w:noProof w:val="0"/>
                <w:color w:val="000000"/>
                <w:szCs w:val="24"/>
              </w:rPr>
              <w:t>0.02</w:t>
            </w:r>
          </w:p>
        </w:tc>
        <w:tc>
          <w:tcPr>
            <w:tcW w:w="882" w:type="dxa"/>
            <w:tcBorders>
              <w:top w:val="nil"/>
              <w:bottom w:val="single" w:sz="6" w:space="0" w:color="FFFFFF"/>
            </w:tcBorders>
            <w:shd w:val="clear" w:color="auto" w:fill="FFFFFF"/>
            <w:tcMar>
              <w:left w:w="60" w:type="dxa"/>
              <w:right w:w="60" w:type="dxa"/>
            </w:tcMar>
            <w:vAlign w:val="bottom"/>
          </w:tcPr>
          <w:p w14:paraId="10C6A5F8" w14:textId="0FBD78EA" w:rsidR="00D15B92" w:rsidRPr="006D0E71" w:rsidRDefault="00D15B92" w:rsidP="00907E86">
            <w:pPr>
              <w:pStyle w:val="TableText"/>
              <w:rPr>
                <w:noProof w:val="0"/>
              </w:rPr>
            </w:pPr>
            <w:r w:rsidRPr="006D0E71">
              <w:rPr>
                <w:rFonts w:cs="Arial"/>
                <w:noProof w:val="0"/>
                <w:color w:val="000000"/>
                <w:szCs w:val="24"/>
              </w:rPr>
              <w:t>103</w:t>
            </w:r>
          </w:p>
        </w:tc>
        <w:tc>
          <w:tcPr>
            <w:tcW w:w="864" w:type="dxa"/>
            <w:tcBorders>
              <w:top w:val="nil"/>
              <w:bottom w:val="single" w:sz="6" w:space="0" w:color="FFFFFF"/>
            </w:tcBorders>
            <w:shd w:val="clear" w:color="auto" w:fill="FFFFFF"/>
            <w:tcMar>
              <w:left w:w="60" w:type="dxa"/>
              <w:right w:w="60" w:type="dxa"/>
            </w:tcMar>
            <w:vAlign w:val="bottom"/>
          </w:tcPr>
          <w:p w14:paraId="2FD9E1E7" w14:textId="72D45A62"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4BC2758" w14:textId="579C5657" w:rsidR="00D15B92" w:rsidRPr="006D0E71" w:rsidRDefault="00D15B92" w:rsidP="00907E86">
            <w:pPr>
              <w:pStyle w:val="TableText"/>
              <w:rPr>
                <w:noProof w:val="0"/>
              </w:rPr>
            </w:pPr>
            <w:r w:rsidRPr="006D0E71">
              <w:rPr>
                <w:rFonts w:cs="Arial"/>
                <w:noProof w:val="0"/>
                <w:color w:val="000000"/>
                <w:szCs w:val="24"/>
              </w:rPr>
              <w:t>118</w:t>
            </w:r>
          </w:p>
        </w:tc>
        <w:tc>
          <w:tcPr>
            <w:tcW w:w="720" w:type="dxa"/>
            <w:tcBorders>
              <w:top w:val="nil"/>
              <w:bottom w:val="single" w:sz="6" w:space="0" w:color="FFFFFF"/>
            </w:tcBorders>
            <w:shd w:val="clear" w:color="auto" w:fill="FFFFFF"/>
            <w:tcMar>
              <w:left w:w="60" w:type="dxa"/>
              <w:right w:w="60" w:type="dxa"/>
            </w:tcMar>
            <w:vAlign w:val="bottom"/>
          </w:tcPr>
          <w:p w14:paraId="513E3F4C" w14:textId="23A92172"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5C31D84E" w14:textId="77777777" w:rsidTr="00BF548D">
        <w:tc>
          <w:tcPr>
            <w:tcW w:w="8550" w:type="dxa"/>
            <w:tcBorders>
              <w:top w:val="nil"/>
              <w:bottom w:val="single" w:sz="6" w:space="0" w:color="FFFFFF"/>
            </w:tcBorders>
            <w:shd w:val="clear" w:color="auto" w:fill="FFFFFF"/>
            <w:tcMar>
              <w:left w:w="60" w:type="dxa"/>
              <w:right w:w="60" w:type="dxa"/>
            </w:tcMar>
          </w:tcPr>
          <w:p w14:paraId="4C9BBF18" w14:textId="5E98268A" w:rsidR="00D15B92" w:rsidRPr="006D0E71" w:rsidRDefault="00D15B92" w:rsidP="00D15B92">
            <w:pPr>
              <w:pStyle w:val="TableText"/>
              <w:rPr>
                <w:noProof w:val="0"/>
              </w:rPr>
            </w:pPr>
            <w:r w:rsidRPr="006D0E71">
              <w:rPr>
                <w:noProof w:val="0"/>
              </w:rPr>
              <w:t>Embedded Accommodation—Braille</w:t>
            </w:r>
          </w:p>
        </w:tc>
        <w:tc>
          <w:tcPr>
            <w:tcW w:w="990" w:type="dxa"/>
            <w:tcBorders>
              <w:top w:val="nil"/>
              <w:bottom w:val="single" w:sz="6" w:space="0" w:color="FFFFFF"/>
            </w:tcBorders>
            <w:shd w:val="clear" w:color="auto" w:fill="FFFFFF"/>
            <w:tcMar>
              <w:left w:w="60" w:type="dxa"/>
              <w:right w:w="60" w:type="dxa"/>
            </w:tcMar>
            <w:vAlign w:val="bottom"/>
          </w:tcPr>
          <w:p w14:paraId="0DFED809" w14:textId="2A74E416" w:rsidR="00D15B92" w:rsidRPr="006D0E71" w:rsidRDefault="00D15B92" w:rsidP="00907E86">
            <w:pPr>
              <w:pStyle w:val="TableText"/>
              <w:rPr>
                <w:noProof w:val="0"/>
              </w:rPr>
            </w:pPr>
            <w:r w:rsidRPr="006D0E71">
              <w:rPr>
                <w:rFonts w:cs="Arial"/>
                <w:noProof w:val="0"/>
                <w:color w:val="000000"/>
                <w:szCs w:val="24"/>
              </w:rPr>
              <w:t>20</w:t>
            </w:r>
          </w:p>
        </w:tc>
        <w:tc>
          <w:tcPr>
            <w:tcW w:w="810" w:type="dxa"/>
            <w:tcBorders>
              <w:top w:val="nil"/>
              <w:bottom w:val="single" w:sz="6" w:space="0" w:color="FFFFFF"/>
            </w:tcBorders>
            <w:shd w:val="clear" w:color="auto" w:fill="FFFFFF"/>
            <w:tcMar>
              <w:left w:w="60" w:type="dxa"/>
              <w:right w:w="60" w:type="dxa"/>
            </w:tcMar>
            <w:vAlign w:val="bottom"/>
          </w:tcPr>
          <w:p w14:paraId="04B27C5B" w14:textId="615EF961" w:rsidR="00D15B92" w:rsidRPr="006D0E71" w:rsidRDefault="00D15B92" w:rsidP="00907E86">
            <w:pPr>
              <w:pStyle w:val="TableText"/>
              <w:rPr>
                <w:noProof w:val="0"/>
              </w:rPr>
            </w:pPr>
            <w:r w:rsidRPr="006D0E71">
              <w:rPr>
                <w:rFonts w:cs="Arial"/>
                <w:noProof w:val="0"/>
                <w:color w:val="000000"/>
                <w:szCs w:val="24"/>
              </w:rPr>
              <w:t>0.00</w:t>
            </w:r>
          </w:p>
        </w:tc>
        <w:tc>
          <w:tcPr>
            <w:tcW w:w="882" w:type="dxa"/>
            <w:tcBorders>
              <w:top w:val="nil"/>
              <w:bottom w:val="single" w:sz="6" w:space="0" w:color="FFFFFF"/>
            </w:tcBorders>
            <w:shd w:val="clear" w:color="auto" w:fill="FFFFFF"/>
            <w:tcMar>
              <w:left w:w="60" w:type="dxa"/>
              <w:right w:w="60" w:type="dxa"/>
            </w:tcMar>
            <w:vAlign w:val="bottom"/>
          </w:tcPr>
          <w:p w14:paraId="4E59738B" w14:textId="1391F2D4"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58B27615" w14:textId="611D7AC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168F49F" w14:textId="42FBA38B"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427D4E4E" w14:textId="4ABDEC6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69BD2F44" w14:textId="77777777" w:rsidTr="00BF548D">
        <w:tc>
          <w:tcPr>
            <w:tcW w:w="8550" w:type="dxa"/>
            <w:tcBorders>
              <w:top w:val="nil"/>
              <w:bottom w:val="single" w:sz="6" w:space="0" w:color="FFFFFF"/>
            </w:tcBorders>
            <w:shd w:val="clear" w:color="auto" w:fill="FFFFFF"/>
            <w:tcMar>
              <w:left w:w="60" w:type="dxa"/>
              <w:right w:w="60" w:type="dxa"/>
            </w:tcMar>
          </w:tcPr>
          <w:p w14:paraId="7F441D98" w14:textId="6378286E" w:rsidR="00D15B92" w:rsidRPr="006D0E71" w:rsidRDefault="00D15B92" w:rsidP="00D15B92">
            <w:pPr>
              <w:pStyle w:val="TableText"/>
              <w:rPr>
                <w:noProof w:val="0"/>
              </w:rPr>
            </w:pPr>
            <w:r w:rsidRPr="006D0E71">
              <w:rPr>
                <w:noProof w:val="0"/>
              </w:rPr>
              <w:t>Embedded Accommodation—Closed Captioning</w:t>
            </w:r>
          </w:p>
        </w:tc>
        <w:tc>
          <w:tcPr>
            <w:tcW w:w="990" w:type="dxa"/>
            <w:tcBorders>
              <w:top w:val="nil"/>
              <w:bottom w:val="single" w:sz="6" w:space="0" w:color="FFFFFF"/>
            </w:tcBorders>
            <w:shd w:val="clear" w:color="auto" w:fill="FFFFFF"/>
            <w:tcMar>
              <w:left w:w="60" w:type="dxa"/>
              <w:right w:w="60" w:type="dxa"/>
            </w:tcMar>
            <w:vAlign w:val="bottom"/>
          </w:tcPr>
          <w:p w14:paraId="73305AAF" w14:textId="732219C1" w:rsidR="00D15B92" w:rsidRPr="006D0E71" w:rsidRDefault="00D15B92" w:rsidP="00907E86">
            <w:pPr>
              <w:pStyle w:val="TableText"/>
              <w:rPr>
                <w:noProof w:val="0"/>
              </w:rPr>
            </w:pPr>
            <w:r w:rsidRPr="006D0E71">
              <w:rPr>
                <w:rFonts w:cs="Arial"/>
                <w:noProof w:val="0"/>
                <w:color w:val="000000"/>
                <w:szCs w:val="24"/>
              </w:rPr>
              <w:t>1,265</w:t>
            </w:r>
          </w:p>
        </w:tc>
        <w:tc>
          <w:tcPr>
            <w:tcW w:w="810" w:type="dxa"/>
            <w:tcBorders>
              <w:top w:val="nil"/>
              <w:bottom w:val="single" w:sz="6" w:space="0" w:color="FFFFFF"/>
            </w:tcBorders>
            <w:shd w:val="clear" w:color="auto" w:fill="FFFFFF"/>
            <w:tcMar>
              <w:left w:w="60" w:type="dxa"/>
              <w:right w:w="60" w:type="dxa"/>
            </w:tcMar>
            <w:vAlign w:val="bottom"/>
          </w:tcPr>
          <w:p w14:paraId="2113DF31" w14:textId="7E42FD1E" w:rsidR="00D15B92" w:rsidRPr="006D0E71" w:rsidRDefault="00D15B92" w:rsidP="00907E86">
            <w:pPr>
              <w:pStyle w:val="TableText"/>
              <w:rPr>
                <w:noProof w:val="0"/>
              </w:rPr>
            </w:pPr>
            <w:r w:rsidRPr="006D0E71">
              <w:rPr>
                <w:rFonts w:cs="Arial"/>
                <w:noProof w:val="0"/>
                <w:color w:val="000000"/>
                <w:szCs w:val="24"/>
              </w:rPr>
              <w:t>0.27</w:t>
            </w:r>
          </w:p>
        </w:tc>
        <w:tc>
          <w:tcPr>
            <w:tcW w:w="882" w:type="dxa"/>
            <w:tcBorders>
              <w:top w:val="nil"/>
              <w:bottom w:val="single" w:sz="6" w:space="0" w:color="FFFFFF"/>
            </w:tcBorders>
            <w:shd w:val="clear" w:color="auto" w:fill="FFFFFF"/>
            <w:tcMar>
              <w:left w:w="60" w:type="dxa"/>
              <w:right w:w="60" w:type="dxa"/>
            </w:tcMar>
            <w:vAlign w:val="bottom"/>
          </w:tcPr>
          <w:p w14:paraId="126618C5" w14:textId="6AF5596A" w:rsidR="00D15B92" w:rsidRPr="006D0E71" w:rsidRDefault="00D15B92" w:rsidP="00907E86">
            <w:pPr>
              <w:pStyle w:val="TableText"/>
              <w:rPr>
                <w:noProof w:val="0"/>
              </w:rPr>
            </w:pPr>
            <w:r w:rsidRPr="006D0E71">
              <w:rPr>
                <w:rFonts w:cs="Arial"/>
                <w:noProof w:val="0"/>
                <w:color w:val="000000"/>
                <w:szCs w:val="24"/>
              </w:rPr>
              <w:t>1,422</w:t>
            </w:r>
          </w:p>
        </w:tc>
        <w:tc>
          <w:tcPr>
            <w:tcW w:w="864" w:type="dxa"/>
            <w:tcBorders>
              <w:top w:val="nil"/>
              <w:bottom w:val="single" w:sz="6" w:space="0" w:color="FFFFFF"/>
            </w:tcBorders>
            <w:shd w:val="clear" w:color="auto" w:fill="FFFFFF"/>
            <w:tcMar>
              <w:left w:w="60" w:type="dxa"/>
              <w:right w:w="60" w:type="dxa"/>
            </w:tcMar>
            <w:vAlign w:val="bottom"/>
          </w:tcPr>
          <w:p w14:paraId="71D0F95B" w14:textId="6174188A" w:rsidR="00D15B92" w:rsidRPr="006D0E71" w:rsidRDefault="00D15B92" w:rsidP="00907E86">
            <w:pPr>
              <w:pStyle w:val="TableText"/>
              <w:rPr>
                <w:noProof w:val="0"/>
              </w:rPr>
            </w:pPr>
            <w:r w:rsidRPr="006D0E71">
              <w:rPr>
                <w:rFonts w:cs="Arial"/>
                <w:noProof w:val="0"/>
                <w:color w:val="000000"/>
                <w:szCs w:val="24"/>
              </w:rPr>
              <w:t>0.31</w:t>
            </w:r>
          </w:p>
        </w:tc>
        <w:tc>
          <w:tcPr>
            <w:tcW w:w="864" w:type="dxa"/>
            <w:tcBorders>
              <w:top w:val="nil"/>
              <w:bottom w:val="single" w:sz="6" w:space="0" w:color="FFFFFF"/>
            </w:tcBorders>
            <w:shd w:val="clear" w:color="auto" w:fill="FFFFFF"/>
            <w:tcMar>
              <w:left w:w="60" w:type="dxa"/>
              <w:right w:w="60" w:type="dxa"/>
            </w:tcMar>
            <w:vAlign w:val="bottom"/>
          </w:tcPr>
          <w:p w14:paraId="78FB164F" w14:textId="3DDE48AA" w:rsidR="00D15B92" w:rsidRPr="006D0E71" w:rsidRDefault="00D15B92" w:rsidP="00907E86">
            <w:pPr>
              <w:pStyle w:val="TableText"/>
              <w:rPr>
                <w:noProof w:val="0"/>
              </w:rPr>
            </w:pPr>
            <w:r w:rsidRPr="006D0E71">
              <w:rPr>
                <w:rFonts w:cs="Arial"/>
                <w:noProof w:val="0"/>
                <w:color w:val="000000"/>
                <w:szCs w:val="24"/>
              </w:rPr>
              <w:t>978</w:t>
            </w:r>
          </w:p>
        </w:tc>
        <w:tc>
          <w:tcPr>
            <w:tcW w:w="720" w:type="dxa"/>
            <w:tcBorders>
              <w:top w:val="nil"/>
              <w:bottom w:val="single" w:sz="6" w:space="0" w:color="FFFFFF"/>
            </w:tcBorders>
            <w:shd w:val="clear" w:color="auto" w:fill="FFFFFF"/>
            <w:tcMar>
              <w:left w:w="60" w:type="dxa"/>
              <w:right w:w="60" w:type="dxa"/>
            </w:tcMar>
            <w:vAlign w:val="bottom"/>
          </w:tcPr>
          <w:p w14:paraId="5393D773" w14:textId="13967621" w:rsidR="00D15B92" w:rsidRPr="006D0E71" w:rsidRDefault="00D15B92" w:rsidP="00907E86">
            <w:pPr>
              <w:pStyle w:val="TableText"/>
              <w:rPr>
                <w:noProof w:val="0"/>
              </w:rPr>
            </w:pPr>
            <w:r w:rsidRPr="006D0E71">
              <w:rPr>
                <w:rFonts w:cs="Arial"/>
                <w:noProof w:val="0"/>
                <w:color w:val="000000"/>
                <w:szCs w:val="24"/>
              </w:rPr>
              <w:t>0.22</w:t>
            </w:r>
          </w:p>
        </w:tc>
      </w:tr>
      <w:tr w:rsidR="00D15B92" w:rsidRPr="006D0E71" w14:paraId="64BDCFA2" w14:textId="77777777" w:rsidTr="00BF548D">
        <w:tc>
          <w:tcPr>
            <w:tcW w:w="8550" w:type="dxa"/>
            <w:tcBorders>
              <w:top w:val="nil"/>
              <w:bottom w:val="single" w:sz="6" w:space="0" w:color="FFFFFF"/>
            </w:tcBorders>
            <w:shd w:val="clear" w:color="auto" w:fill="FFFFFF"/>
            <w:tcMar>
              <w:left w:w="60" w:type="dxa"/>
              <w:right w:w="60" w:type="dxa"/>
            </w:tcMar>
          </w:tcPr>
          <w:p w14:paraId="19CB3167" w14:textId="78929926" w:rsidR="00D15B92" w:rsidRPr="006D0E71" w:rsidRDefault="00D15B92" w:rsidP="00D15B92">
            <w:pPr>
              <w:pStyle w:val="TableText"/>
              <w:rPr>
                <w:noProof w:val="0"/>
              </w:rPr>
            </w:pPr>
            <w:r w:rsidRPr="006D0E71">
              <w:rPr>
                <w:noProof w:val="0"/>
              </w:rPr>
              <w:t>Embedded Accommodation—Text-to-Speech (for Reading Passages only)</w:t>
            </w:r>
          </w:p>
        </w:tc>
        <w:tc>
          <w:tcPr>
            <w:tcW w:w="990" w:type="dxa"/>
            <w:tcBorders>
              <w:top w:val="nil"/>
              <w:bottom w:val="single" w:sz="6" w:space="0" w:color="FFFFFF"/>
            </w:tcBorders>
            <w:shd w:val="clear" w:color="auto" w:fill="FFFFFF"/>
            <w:tcMar>
              <w:left w:w="60" w:type="dxa"/>
              <w:right w:w="60" w:type="dxa"/>
            </w:tcMar>
            <w:vAlign w:val="bottom"/>
          </w:tcPr>
          <w:p w14:paraId="2332ECE6" w14:textId="0E3E97B3" w:rsidR="00D15B92" w:rsidRPr="006D0E71" w:rsidRDefault="00D15B92" w:rsidP="00907E86">
            <w:pPr>
              <w:pStyle w:val="TableText"/>
              <w:rPr>
                <w:noProof w:val="0"/>
              </w:rPr>
            </w:pPr>
            <w:r w:rsidRPr="006D0E71">
              <w:rPr>
                <w:rFonts w:cs="Arial"/>
                <w:noProof w:val="0"/>
                <w:color w:val="000000"/>
                <w:szCs w:val="24"/>
              </w:rPr>
              <w:t>24,819</w:t>
            </w:r>
          </w:p>
        </w:tc>
        <w:tc>
          <w:tcPr>
            <w:tcW w:w="810" w:type="dxa"/>
            <w:tcBorders>
              <w:top w:val="nil"/>
              <w:bottom w:val="single" w:sz="6" w:space="0" w:color="FFFFFF"/>
            </w:tcBorders>
            <w:shd w:val="clear" w:color="auto" w:fill="FFFFFF"/>
            <w:tcMar>
              <w:left w:w="60" w:type="dxa"/>
              <w:right w:w="60" w:type="dxa"/>
            </w:tcMar>
            <w:vAlign w:val="bottom"/>
          </w:tcPr>
          <w:p w14:paraId="73B6FB09" w14:textId="124E5AFD" w:rsidR="00D15B92" w:rsidRPr="006D0E71" w:rsidRDefault="00D15B92" w:rsidP="00907E86">
            <w:pPr>
              <w:pStyle w:val="TableText"/>
              <w:rPr>
                <w:noProof w:val="0"/>
              </w:rPr>
            </w:pPr>
            <w:r w:rsidRPr="006D0E71">
              <w:rPr>
                <w:rFonts w:cs="Arial"/>
                <w:noProof w:val="0"/>
                <w:color w:val="000000"/>
                <w:szCs w:val="24"/>
              </w:rPr>
              <w:t>5.26</w:t>
            </w:r>
          </w:p>
        </w:tc>
        <w:tc>
          <w:tcPr>
            <w:tcW w:w="882" w:type="dxa"/>
            <w:tcBorders>
              <w:top w:val="nil"/>
              <w:bottom w:val="single" w:sz="6" w:space="0" w:color="FFFFFF"/>
            </w:tcBorders>
            <w:shd w:val="clear" w:color="auto" w:fill="FFFFFF"/>
            <w:tcMar>
              <w:left w:w="60" w:type="dxa"/>
              <w:right w:w="60" w:type="dxa"/>
            </w:tcMar>
            <w:vAlign w:val="bottom"/>
          </w:tcPr>
          <w:p w14:paraId="4DC96D0C" w14:textId="63054EC9" w:rsidR="00D15B92" w:rsidRPr="006D0E71" w:rsidRDefault="00D15B92" w:rsidP="00907E86">
            <w:pPr>
              <w:pStyle w:val="TableText"/>
              <w:rPr>
                <w:noProof w:val="0"/>
              </w:rPr>
            </w:pPr>
            <w:r w:rsidRPr="006D0E71">
              <w:rPr>
                <w:rFonts w:cs="Arial"/>
                <w:noProof w:val="0"/>
                <w:color w:val="000000"/>
                <w:szCs w:val="24"/>
              </w:rPr>
              <w:t>22,197</w:t>
            </w:r>
          </w:p>
        </w:tc>
        <w:tc>
          <w:tcPr>
            <w:tcW w:w="864" w:type="dxa"/>
            <w:tcBorders>
              <w:top w:val="nil"/>
              <w:bottom w:val="single" w:sz="6" w:space="0" w:color="FFFFFF"/>
            </w:tcBorders>
            <w:shd w:val="clear" w:color="auto" w:fill="FFFFFF"/>
            <w:tcMar>
              <w:left w:w="60" w:type="dxa"/>
              <w:right w:w="60" w:type="dxa"/>
            </w:tcMar>
            <w:vAlign w:val="bottom"/>
          </w:tcPr>
          <w:p w14:paraId="43694B0A" w14:textId="5DAC5BAB" w:rsidR="00D15B92" w:rsidRPr="006D0E71" w:rsidRDefault="00D15B92" w:rsidP="00907E86">
            <w:pPr>
              <w:pStyle w:val="TableText"/>
              <w:rPr>
                <w:noProof w:val="0"/>
              </w:rPr>
            </w:pPr>
            <w:r w:rsidRPr="006D0E71">
              <w:rPr>
                <w:rFonts w:cs="Arial"/>
                <w:noProof w:val="0"/>
                <w:color w:val="000000"/>
                <w:szCs w:val="24"/>
              </w:rPr>
              <w:t>4.81</w:t>
            </w:r>
          </w:p>
        </w:tc>
        <w:tc>
          <w:tcPr>
            <w:tcW w:w="864" w:type="dxa"/>
            <w:tcBorders>
              <w:top w:val="nil"/>
              <w:bottom w:val="single" w:sz="6" w:space="0" w:color="FFFFFF"/>
            </w:tcBorders>
            <w:shd w:val="clear" w:color="auto" w:fill="FFFFFF"/>
            <w:tcMar>
              <w:left w:w="60" w:type="dxa"/>
              <w:right w:w="60" w:type="dxa"/>
            </w:tcMar>
            <w:vAlign w:val="bottom"/>
          </w:tcPr>
          <w:p w14:paraId="397084C4" w14:textId="3845A97B" w:rsidR="00D15B92" w:rsidRPr="006D0E71" w:rsidRDefault="00D15B92" w:rsidP="00907E86">
            <w:pPr>
              <w:pStyle w:val="TableText"/>
              <w:rPr>
                <w:noProof w:val="0"/>
              </w:rPr>
            </w:pPr>
            <w:r w:rsidRPr="006D0E71">
              <w:rPr>
                <w:rFonts w:cs="Arial"/>
                <w:noProof w:val="0"/>
                <w:color w:val="000000"/>
                <w:szCs w:val="24"/>
              </w:rPr>
              <w:t>7,075</w:t>
            </w:r>
          </w:p>
        </w:tc>
        <w:tc>
          <w:tcPr>
            <w:tcW w:w="720" w:type="dxa"/>
            <w:tcBorders>
              <w:top w:val="nil"/>
              <w:bottom w:val="single" w:sz="6" w:space="0" w:color="FFFFFF"/>
            </w:tcBorders>
            <w:shd w:val="clear" w:color="auto" w:fill="FFFFFF"/>
            <w:tcMar>
              <w:left w:w="60" w:type="dxa"/>
              <w:right w:w="60" w:type="dxa"/>
            </w:tcMar>
            <w:vAlign w:val="bottom"/>
          </w:tcPr>
          <w:p w14:paraId="2CA22DA5" w14:textId="63839EE9" w:rsidR="00D15B92" w:rsidRPr="006D0E71" w:rsidRDefault="00D15B92" w:rsidP="00907E86">
            <w:pPr>
              <w:pStyle w:val="TableText"/>
              <w:rPr>
                <w:noProof w:val="0"/>
              </w:rPr>
            </w:pPr>
            <w:r w:rsidRPr="006D0E71">
              <w:rPr>
                <w:rFonts w:cs="Arial"/>
                <w:noProof w:val="0"/>
                <w:color w:val="000000"/>
                <w:szCs w:val="24"/>
              </w:rPr>
              <w:t>1.61</w:t>
            </w:r>
          </w:p>
        </w:tc>
      </w:tr>
      <w:tr w:rsidR="00D15B92" w:rsidRPr="006D0E71" w14:paraId="7BEAA8BD" w14:textId="77777777" w:rsidTr="00BF548D">
        <w:tc>
          <w:tcPr>
            <w:tcW w:w="8550" w:type="dxa"/>
            <w:tcBorders>
              <w:top w:val="nil"/>
              <w:bottom w:val="single" w:sz="6" w:space="0" w:color="FFFFFF"/>
            </w:tcBorders>
            <w:shd w:val="clear" w:color="auto" w:fill="FFFFFF"/>
            <w:tcMar>
              <w:left w:w="60" w:type="dxa"/>
              <w:right w:w="60" w:type="dxa"/>
            </w:tcMar>
          </w:tcPr>
          <w:p w14:paraId="60D358A2" w14:textId="40DAB183" w:rsidR="00D15B92" w:rsidRPr="006D0E71" w:rsidRDefault="00D15B92" w:rsidP="00D15B92">
            <w:pPr>
              <w:pStyle w:val="TableText"/>
              <w:rPr>
                <w:noProof w:val="0"/>
              </w:rPr>
            </w:pPr>
            <w:r w:rsidRPr="006D0E71">
              <w:rPr>
                <w:noProof w:val="0"/>
              </w:rPr>
              <w:t>Non-Embedded Accommodation—Alternate Response Options</w:t>
            </w:r>
          </w:p>
        </w:tc>
        <w:tc>
          <w:tcPr>
            <w:tcW w:w="990" w:type="dxa"/>
            <w:tcBorders>
              <w:top w:val="nil"/>
              <w:bottom w:val="single" w:sz="6" w:space="0" w:color="FFFFFF"/>
            </w:tcBorders>
            <w:shd w:val="clear" w:color="auto" w:fill="FFFFFF"/>
            <w:tcMar>
              <w:left w:w="60" w:type="dxa"/>
              <w:right w:w="60" w:type="dxa"/>
            </w:tcMar>
            <w:vAlign w:val="bottom"/>
          </w:tcPr>
          <w:p w14:paraId="26FC3670" w14:textId="4B743892" w:rsidR="00D15B92" w:rsidRPr="006D0E71" w:rsidRDefault="00D15B92" w:rsidP="00907E86">
            <w:pPr>
              <w:pStyle w:val="TableText"/>
              <w:rPr>
                <w:noProof w:val="0"/>
              </w:rPr>
            </w:pPr>
            <w:r w:rsidRPr="006D0E71">
              <w:rPr>
                <w:rFonts w:cs="Arial"/>
                <w:noProof w:val="0"/>
                <w:color w:val="000000"/>
                <w:szCs w:val="24"/>
              </w:rPr>
              <w:t>121</w:t>
            </w:r>
          </w:p>
        </w:tc>
        <w:tc>
          <w:tcPr>
            <w:tcW w:w="810" w:type="dxa"/>
            <w:tcBorders>
              <w:top w:val="nil"/>
              <w:bottom w:val="single" w:sz="6" w:space="0" w:color="FFFFFF"/>
            </w:tcBorders>
            <w:shd w:val="clear" w:color="auto" w:fill="FFFFFF"/>
            <w:tcMar>
              <w:left w:w="60" w:type="dxa"/>
              <w:right w:w="60" w:type="dxa"/>
            </w:tcMar>
            <w:vAlign w:val="bottom"/>
          </w:tcPr>
          <w:p w14:paraId="34C13CA2" w14:textId="44AB1068" w:rsidR="00D15B92" w:rsidRPr="006D0E71" w:rsidRDefault="00D15B92" w:rsidP="00907E86">
            <w:pPr>
              <w:pStyle w:val="TableText"/>
              <w:rPr>
                <w:noProof w:val="0"/>
              </w:rPr>
            </w:pPr>
            <w:r w:rsidRPr="006D0E71">
              <w:rPr>
                <w:rFonts w:cs="Arial"/>
                <w:noProof w:val="0"/>
                <w:color w:val="000000"/>
                <w:szCs w:val="24"/>
              </w:rPr>
              <w:t>0.03</w:t>
            </w:r>
          </w:p>
        </w:tc>
        <w:tc>
          <w:tcPr>
            <w:tcW w:w="882" w:type="dxa"/>
            <w:tcBorders>
              <w:top w:val="nil"/>
              <w:bottom w:val="single" w:sz="6" w:space="0" w:color="FFFFFF"/>
            </w:tcBorders>
            <w:shd w:val="clear" w:color="auto" w:fill="FFFFFF"/>
            <w:tcMar>
              <w:left w:w="60" w:type="dxa"/>
              <w:right w:w="60" w:type="dxa"/>
            </w:tcMar>
            <w:vAlign w:val="bottom"/>
          </w:tcPr>
          <w:p w14:paraId="743FD370" w14:textId="71A137AD"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4F9F5F8E" w14:textId="50E1D624"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021ABC5" w14:textId="02E10B4F" w:rsidR="00D15B92" w:rsidRPr="006D0E71" w:rsidRDefault="00D15B92" w:rsidP="00907E86">
            <w:pPr>
              <w:pStyle w:val="TableText"/>
              <w:rPr>
                <w:noProof w:val="0"/>
              </w:rPr>
            </w:pPr>
            <w:r w:rsidRPr="006D0E71">
              <w:rPr>
                <w:rFonts w:cs="Arial"/>
                <w:noProof w:val="0"/>
                <w:color w:val="000000"/>
                <w:szCs w:val="24"/>
              </w:rPr>
              <w:t>78</w:t>
            </w:r>
          </w:p>
        </w:tc>
        <w:tc>
          <w:tcPr>
            <w:tcW w:w="720" w:type="dxa"/>
            <w:tcBorders>
              <w:top w:val="nil"/>
              <w:bottom w:val="single" w:sz="6" w:space="0" w:color="FFFFFF"/>
            </w:tcBorders>
            <w:shd w:val="clear" w:color="auto" w:fill="FFFFFF"/>
            <w:tcMar>
              <w:left w:w="60" w:type="dxa"/>
              <w:right w:w="60" w:type="dxa"/>
            </w:tcMar>
            <w:vAlign w:val="bottom"/>
          </w:tcPr>
          <w:p w14:paraId="16C76E99" w14:textId="0E7B7C37"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8A0B383" w14:textId="77777777" w:rsidTr="00BF548D">
        <w:tc>
          <w:tcPr>
            <w:tcW w:w="8550" w:type="dxa"/>
            <w:tcBorders>
              <w:top w:val="nil"/>
              <w:bottom w:val="single" w:sz="6" w:space="0" w:color="FFFFFF"/>
            </w:tcBorders>
            <w:shd w:val="clear" w:color="auto" w:fill="FFFFFF"/>
            <w:tcMar>
              <w:left w:w="60" w:type="dxa"/>
              <w:right w:w="60" w:type="dxa"/>
            </w:tcMar>
          </w:tcPr>
          <w:p w14:paraId="74584D99" w14:textId="34F033C4" w:rsidR="00D15B92" w:rsidRPr="006D0E71" w:rsidRDefault="00D15B92" w:rsidP="00D15B92">
            <w:pPr>
              <w:pStyle w:val="TableText"/>
              <w:rPr>
                <w:noProof w:val="0"/>
              </w:rPr>
            </w:pPr>
            <w:r w:rsidRPr="006D0E71">
              <w:rPr>
                <w:noProof w:val="0"/>
              </w:rPr>
              <w:t>Non-Embedded Accommodation—Print on Demand</w:t>
            </w:r>
          </w:p>
        </w:tc>
        <w:tc>
          <w:tcPr>
            <w:tcW w:w="990" w:type="dxa"/>
            <w:tcBorders>
              <w:top w:val="nil"/>
              <w:bottom w:val="single" w:sz="6" w:space="0" w:color="FFFFFF"/>
            </w:tcBorders>
            <w:shd w:val="clear" w:color="auto" w:fill="FFFFFF"/>
            <w:tcMar>
              <w:left w:w="60" w:type="dxa"/>
              <w:right w:w="60" w:type="dxa"/>
            </w:tcMar>
            <w:vAlign w:val="bottom"/>
          </w:tcPr>
          <w:p w14:paraId="7AA5D8FF" w14:textId="32590B65" w:rsidR="00D15B92" w:rsidRPr="006D0E71" w:rsidRDefault="00D15B92" w:rsidP="00907E86">
            <w:pPr>
              <w:pStyle w:val="TableText"/>
              <w:rPr>
                <w:noProof w:val="0"/>
              </w:rPr>
            </w:pPr>
            <w:r w:rsidRPr="006D0E71">
              <w:rPr>
                <w:rFonts w:cs="Arial"/>
                <w:noProof w:val="0"/>
                <w:color w:val="000000"/>
                <w:szCs w:val="24"/>
              </w:rPr>
              <w:t>318</w:t>
            </w:r>
          </w:p>
        </w:tc>
        <w:tc>
          <w:tcPr>
            <w:tcW w:w="810" w:type="dxa"/>
            <w:tcBorders>
              <w:top w:val="nil"/>
              <w:bottom w:val="single" w:sz="6" w:space="0" w:color="FFFFFF"/>
            </w:tcBorders>
            <w:shd w:val="clear" w:color="auto" w:fill="FFFFFF"/>
            <w:tcMar>
              <w:left w:w="60" w:type="dxa"/>
              <w:right w:w="60" w:type="dxa"/>
            </w:tcMar>
            <w:vAlign w:val="bottom"/>
          </w:tcPr>
          <w:p w14:paraId="47829690" w14:textId="1D170220" w:rsidR="00D15B92" w:rsidRPr="006D0E71" w:rsidRDefault="00D15B92" w:rsidP="00907E86">
            <w:pPr>
              <w:pStyle w:val="TableText"/>
              <w:rPr>
                <w:noProof w:val="0"/>
              </w:rPr>
            </w:pPr>
            <w:r w:rsidRPr="006D0E71">
              <w:rPr>
                <w:rFonts w:cs="Arial"/>
                <w:noProof w:val="0"/>
                <w:color w:val="000000"/>
                <w:szCs w:val="24"/>
              </w:rPr>
              <w:t>0.07</w:t>
            </w:r>
          </w:p>
        </w:tc>
        <w:tc>
          <w:tcPr>
            <w:tcW w:w="882" w:type="dxa"/>
            <w:tcBorders>
              <w:top w:val="nil"/>
              <w:bottom w:val="single" w:sz="6" w:space="0" w:color="FFFFFF"/>
            </w:tcBorders>
            <w:shd w:val="clear" w:color="auto" w:fill="FFFFFF"/>
            <w:tcMar>
              <w:left w:w="60" w:type="dxa"/>
              <w:right w:w="60" w:type="dxa"/>
            </w:tcMar>
            <w:vAlign w:val="bottom"/>
          </w:tcPr>
          <w:p w14:paraId="77D6E9C0" w14:textId="16B956B3" w:rsidR="00D15B92" w:rsidRPr="006D0E71" w:rsidRDefault="00D15B92" w:rsidP="00907E86">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0AD269FB" w14:textId="5F3FD908"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45388625" w14:textId="2F75F71A" w:rsidR="00D15B92" w:rsidRPr="006D0E71" w:rsidRDefault="00D15B92" w:rsidP="00907E86">
            <w:pPr>
              <w:pStyle w:val="TableText"/>
              <w:rPr>
                <w:noProof w:val="0"/>
              </w:rPr>
            </w:pPr>
            <w:r w:rsidRPr="006D0E71">
              <w:rPr>
                <w:rFonts w:cs="Arial"/>
                <w:noProof w:val="0"/>
                <w:color w:val="000000"/>
                <w:szCs w:val="24"/>
              </w:rPr>
              <w:t>205</w:t>
            </w:r>
          </w:p>
        </w:tc>
        <w:tc>
          <w:tcPr>
            <w:tcW w:w="720" w:type="dxa"/>
            <w:tcBorders>
              <w:top w:val="nil"/>
              <w:bottom w:val="single" w:sz="6" w:space="0" w:color="FFFFFF"/>
            </w:tcBorders>
            <w:shd w:val="clear" w:color="auto" w:fill="FFFFFF"/>
            <w:tcMar>
              <w:left w:w="60" w:type="dxa"/>
              <w:right w:w="60" w:type="dxa"/>
            </w:tcMar>
            <w:vAlign w:val="bottom"/>
          </w:tcPr>
          <w:p w14:paraId="247F099E" w14:textId="5B956933"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7FA620AC" w14:textId="77777777" w:rsidTr="00BF548D">
        <w:tc>
          <w:tcPr>
            <w:tcW w:w="8550" w:type="dxa"/>
            <w:tcBorders>
              <w:top w:val="nil"/>
              <w:bottom w:val="single" w:sz="6" w:space="0" w:color="FFFFFF"/>
            </w:tcBorders>
            <w:shd w:val="clear" w:color="auto" w:fill="FFFFFF"/>
            <w:tcMar>
              <w:left w:w="60" w:type="dxa"/>
              <w:right w:w="60" w:type="dxa"/>
            </w:tcMar>
          </w:tcPr>
          <w:p w14:paraId="08137C83" w14:textId="31341681" w:rsidR="00D15B92" w:rsidRPr="006D0E71" w:rsidRDefault="00D15B92" w:rsidP="00D15B92">
            <w:pPr>
              <w:pStyle w:val="TableText"/>
              <w:rPr>
                <w:noProof w:val="0"/>
              </w:rPr>
            </w:pPr>
            <w:r w:rsidRPr="006D0E71">
              <w:rPr>
                <w:noProof w:val="0"/>
              </w:rPr>
              <w:t>Non-Embedded Accommodation—Read Aloud (for ELA Reading Passages)</w:t>
            </w:r>
          </w:p>
        </w:tc>
        <w:tc>
          <w:tcPr>
            <w:tcW w:w="990" w:type="dxa"/>
            <w:tcBorders>
              <w:top w:val="nil"/>
              <w:bottom w:val="single" w:sz="6" w:space="0" w:color="FFFFFF"/>
            </w:tcBorders>
            <w:shd w:val="clear" w:color="auto" w:fill="FFFFFF"/>
            <w:tcMar>
              <w:left w:w="60" w:type="dxa"/>
              <w:right w:w="60" w:type="dxa"/>
            </w:tcMar>
            <w:vAlign w:val="bottom"/>
          </w:tcPr>
          <w:p w14:paraId="6E9C71D9" w14:textId="0DF1B1AE" w:rsidR="00D15B92" w:rsidRPr="006D0E71" w:rsidRDefault="00D15B92" w:rsidP="00907E86">
            <w:pPr>
              <w:pStyle w:val="TableText"/>
              <w:rPr>
                <w:noProof w:val="0"/>
              </w:rPr>
            </w:pPr>
            <w:r w:rsidRPr="006D0E71">
              <w:rPr>
                <w:rFonts w:cs="Arial"/>
                <w:noProof w:val="0"/>
                <w:color w:val="000000"/>
                <w:szCs w:val="24"/>
              </w:rPr>
              <w:t>4,543</w:t>
            </w:r>
          </w:p>
        </w:tc>
        <w:tc>
          <w:tcPr>
            <w:tcW w:w="810" w:type="dxa"/>
            <w:tcBorders>
              <w:top w:val="nil"/>
              <w:bottom w:val="single" w:sz="6" w:space="0" w:color="FFFFFF"/>
            </w:tcBorders>
            <w:shd w:val="clear" w:color="auto" w:fill="FFFFFF"/>
            <w:tcMar>
              <w:left w:w="60" w:type="dxa"/>
              <w:right w:w="60" w:type="dxa"/>
            </w:tcMar>
            <w:vAlign w:val="bottom"/>
          </w:tcPr>
          <w:p w14:paraId="02C87DE2" w14:textId="0C3A261F" w:rsidR="00D15B92" w:rsidRPr="006D0E71" w:rsidRDefault="00D15B92" w:rsidP="00907E86">
            <w:pPr>
              <w:pStyle w:val="TableText"/>
              <w:rPr>
                <w:noProof w:val="0"/>
              </w:rPr>
            </w:pPr>
            <w:r w:rsidRPr="006D0E71">
              <w:rPr>
                <w:rFonts w:cs="Arial"/>
                <w:noProof w:val="0"/>
                <w:color w:val="000000"/>
                <w:szCs w:val="24"/>
              </w:rPr>
              <w:t>0.96</w:t>
            </w:r>
          </w:p>
        </w:tc>
        <w:tc>
          <w:tcPr>
            <w:tcW w:w="882" w:type="dxa"/>
            <w:tcBorders>
              <w:top w:val="nil"/>
              <w:bottom w:val="single" w:sz="6" w:space="0" w:color="FFFFFF"/>
            </w:tcBorders>
            <w:shd w:val="clear" w:color="auto" w:fill="FFFFFF"/>
            <w:tcMar>
              <w:left w:w="60" w:type="dxa"/>
              <w:right w:w="60" w:type="dxa"/>
            </w:tcMar>
            <w:vAlign w:val="bottom"/>
          </w:tcPr>
          <w:p w14:paraId="6091F7E1" w14:textId="2DD538CC" w:rsidR="00D15B92" w:rsidRPr="006D0E71" w:rsidRDefault="00D15B92" w:rsidP="00907E86">
            <w:pPr>
              <w:pStyle w:val="TableText"/>
              <w:rPr>
                <w:noProof w:val="0"/>
              </w:rPr>
            </w:pPr>
            <w:r w:rsidRPr="006D0E71">
              <w:rPr>
                <w:rFonts w:cs="Arial"/>
                <w:noProof w:val="0"/>
                <w:color w:val="000000"/>
                <w:szCs w:val="24"/>
              </w:rPr>
              <w:t>3,986</w:t>
            </w:r>
          </w:p>
        </w:tc>
        <w:tc>
          <w:tcPr>
            <w:tcW w:w="864" w:type="dxa"/>
            <w:tcBorders>
              <w:top w:val="nil"/>
              <w:bottom w:val="single" w:sz="6" w:space="0" w:color="FFFFFF"/>
            </w:tcBorders>
            <w:shd w:val="clear" w:color="auto" w:fill="FFFFFF"/>
            <w:tcMar>
              <w:left w:w="60" w:type="dxa"/>
              <w:right w:w="60" w:type="dxa"/>
            </w:tcMar>
            <w:vAlign w:val="bottom"/>
          </w:tcPr>
          <w:p w14:paraId="5ADF5618" w14:textId="67F0B32A" w:rsidR="00D15B92" w:rsidRPr="006D0E71" w:rsidRDefault="00D15B92" w:rsidP="00907E86">
            <w:pPr>
              <w:pStyle w:val="TableText"/>
              <w:rPr>
                <w:noProof w:val="0"/>
              </w:rPr>
            </w:pPr>
            <w:r w:rsidRPr="006D0E71">
              <w:rPr>
                <w:rFonts w:cs="Arial"/>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44F6C204" w14:textId="18162FEC" w:rsidR="00D15B92" w:rsidRPr="006D0E71" w:rsidRDefault="00D15B92" w:rsidP="00907E86">
            <w:pPr>
              <w:pStyle w:val="TableText"/>
              <w:rPr>
                <w:noProof w:val="0"/>
              </w:rPr>
            </w:pPr>
            <w:r w:rsidRPr="006D0E71">
              <w:rPr>
                <w:rFonts w:cs="Arial"/>
                <w:noProof w:val="0"/>
                <w:color w:val="000000"/>
                <w:szCs w:val="24"/>
              </w:rPr>
              <w:t>1,779</w:t>
            </w:r>
          </w:p>
        </w:tc>
        <w:tc>
          <w:tcPr>
            <w:tcW w:w="720" w:type="dxa"/>
            <w:tcBorders>
              <w:top w:val="nil"/>
              <w:bottom w:val="single" w:sz="6" w:space="0" w:color="FFFFFF"/>
            </w:tcBorders>
            <w:shd w:val="clear" w:color="auto" w:fill="FFFFFF"/>
            <w:tcMar>
              <w:left w:w="60" w:type="dxa"/>
              <w:right w:w="60" w:type="dxa"/>
            </w:tcMar>
            <w:vAlign w:val="bottom"/>
          </w:tcPr>
          <w:p w14:paraId="497DF17D" w14:textId="26392629"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62AF08DB" w14:textId="77777777" w:rsidTr="00BF548D">
        <w:tc>
          <w:tcPr>
            <w:tcW w:w="8550" w:type="dxa"/>
            <w:tcBorders>
              <w:top w:val="nil"/>
              <w:bottom w:val="single" w:sz="6" w:space="0" w:color="FFFFFF"/>
            </w:tcBorders>
            <w:shd w:val="clear" w:color="auto" w:fill="FFFFFF"/>
            <w:tcMar>
              <w:left w:w="60" w:type="dxa"/>
              <w:right w:w="60" w:type="dxa"/>
            </w:tcMar>
          </w:tcPr>
          <w:p w14:paraId="234065A4" w14:textId="3CF24583" w:rsidR="00D15B92" w:rsidRPr="006D0E71" w:rsidRDefault="00D15B92" w:rsidP="00D15B92">
            <w:pPr>
              <w:pStyle w:val="TableText"/>
              <w:rPr>
                <w:noProof w:val="0"/>
              </w:rPr>
            </w:pPr>
            <w:r w:rsidRPr="006D0E71">
              <w:rPr>
                <w:noProof w:val="0"/>
              </w:rPr>
              <w:t>Non-Embedded Accommodation—Scribe (for ELA Writing)</w:t>
            </w:r>
          </w:p>
        </w:tc>
        <w:tc>
          <w:tcPr>
            <w:tcW w:w="990" w:type="dxa"/>
            <w:tcBorders>
              <w:top w:val="nil"/>
              <w:bottom w:val="single" w:sz="6" w:space="0" w:color="FFFFFF"/>
            </w:tcBorders>
            <w:shd w:val="clear" w:color="auto" w:fill="FFFFFF"/>
            <w:tcMar>
              <w:left w:w="60" w:type="dxa"/>
              <w:right w:w="60" w:type="dxa"/>
            </w:tcMar>
            <w:vAlign w:val="bottom"/>
          </w:tcPr>
          <w:p w14:paraId="7888017E" w14:textId="7979B9EC" w:rsidR="00D15B92" w:rsidRPr="006D0E71" w:rsidRDefault="00D15B92" w:rsidP="00907E86">
            <w:pPr>
              <w:pStyle w:val="TableText"/>
              <w:rPr>
                <w:noProof w:val="0"/>
              </w:rPr>
            </w:pPr>
            <w:r w:rsidRPr="006D0E71">
              <w:rPr>
                <w:rFonts w:cs="Arial"/>
                <w:noProof w:val="0"/>
                <w:color w:val="000000"/>
                <w:szCs w:val="24"/>
              </w:rPr>
              <w:t>1,081</w:t>
            </w:r>
          </w:p>
        </w:tc>
        <w:tc>
          <w:tcPr>
            <w:tcW w:w="810" w:type="dxa"/>
            <w:tcBorders>
              <w:top w:val="nil"/>
              <w:bottom w:val="single" w:sz="6" w:space="0" w:color="FFFFFF"/>
            </w:tcBorders>
            <w:shd w:val="clear" w:color="auto" w:fill="FFFFFF"/>
            <w:tcMar>
              <w:left w:w="60" w:type="dxa"/>
              <w:right w:w="60" w:type="dxa"/>
            </w:tcMar>
            <w:vAlign w:val="bottom"/>
          </w:tcPr>
          <w:p w14:paraId="14AE3277" w14:textId="4DDE9A6E" w:rsidR="00D15B92" w:rsidRPr="006D0E71" w:rsidRDefault="00D15B92" w:rsidP="00907E86">
            <w:pPr>
              <w:pStyle w:val="TableText"/>
              <w:rPr>
                <w:noProof w:val="0"/>
              </w:rPr>
            </w:pPr>
            <w:r w:rsidRPr="006D0E71">
              <w:rPr>
                <w:rFonts w:cs="Arial"/>
                <w:noProof w:val="0"/>
                <w:color w:val="000000"/>
                <w:szCs w:val="24"/>
              </w:rPr>
              <w:t>0.23</w:t>
            </w:r>
          </w:p>
        </w:tc>
        <w:tc>
          <w:tcPr>
            <w:tcW w:w="882" w:type="dxa"/>
            <w:tcBorders>
              <w:top w:val="nil"/>
              <w:bottom w:val="single" w:sz="6" w:space="0" w:color="FFFFFF"/>
            </w:tcBorders>
            <w:shd w:val="clear" w:color="auto" w:fill="FFFFFF"/>
            <w:tcMar>
              <w:left w:w="60" w:type="dxa"/>
              <w:right w:w="60" w:type="dxa"/>
            </w:tcMar>
            <w:vAlign w:val="bottom"/>
          </w:tcPr>
          <w:p w14:paraId="79D2C416" w14:textId="6FD74600" w:rsidR="00D15B92" w:rsidRPr="006D0E71" w:rsidRDefault="00D15B92" w:rsidP="00907E86">
            <w:pPr>
              <w:pStyle w:val="TableText"/>
              <w:rPr>
                <w:noProof w:val="0"/>
              </w:rPr>
            </w:pPr>
            <w:r w:rsidRPr="006D0E71">
              <w:rPr>
                <w:rFonts w:cs="Arial"/>
                <w:noProof w:val="0"/>
                <w:color w:val="000000"/>
                <w:szCs w:val="24"/>
              </w:rPr>
              <w:t>733</w:t>
            </w:r>
          </w:p>
        </w:tc>
        <w:tc>
          <w:tcPr>
            <w:tcW w:w="864" w:type="dxa"/>
            <w:tcBorders>
              <w:top w:val="nil"/>
              <w:bottom w:val="single" w:sz="6" w:space="0" w:color="FFFFFF"/>
            </w:tcBorders>
            <w:shd w:val="clear" w:color="auto" w:fill="FFFFFF"/>
            <w:tcMar>
              <w:left w:w="60" w:type="dxa"/>
              <w:right w:w="60" w:type="dxa"/>
            </w:tcMar>
            <w:vAlign w:val="bottom"/>
          </w:tcPr>
          <w:p w14:paraId="25B97D6D" w14:textId="30A55840"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580D74C5" w14:textId="5237589B" w:rsidR="00D15B92" w:rsidRPr="006D0E71" w:rsidRDefault="00D15B92" w:rsidP="00907E86">
            <w:pPr>
              <w:pStyle w:val="TableText"/>
              <w:rPr>
                <w:noProof w:val="0"/>
              </w:rPr>
            </w:pPr>
            <w:r w:rsidRPr="006D0E71">
              <w:rPr>
                <w:rFonts w:cs="Arial"/>
                <w:noProof w:val="0"/>
                <w:color w:val="000000"/>
                <w:szCs w:val="24"/>
              </w:rPr>
              <w:t>187</w:t>
            </w:r>
          </w:p>
        </w:tc>
        <w:tc>
          <w:tcPr>
            <w:tcW w:w="720" w:type="dxa"/>
            <w:tcBorders>
              <w:top w:val="nil"/>
              <w:bottom w:val="single" w:sz="6" w:space="0" w:color="FFFFFF"/>
            </w:tcBorders>
            <w:shd w:val="clear" w:color="auto" w:fill="FFFFFF"/>
            <w:tcMar>
              <w:left w:w="60" w:type="dxa"/>
              <w:right w:w="60" w:type="dxa"/>
            </w:tcMar>
            <w:vAlign w:val="bottom"/>
          </w:tcPr>
          <w:p w14:paraId="17458FEC" w14:textId="304F057B"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5FF6BC20" w14:textId="77777777" w:rsidTr="00BF548D">
        <w:tc>
          <w:tcPr>
            <w:tcW w:w="8550" w:type="dxa"/>
            <w:tcBorders>
              <w:top w:val="nil"/>
              <w:bottom w:val="single" w:sz="6" w:space="0" w:color="FFFFFF"/>
            </w:tcBorders>
            <w:shd w:val="clear" w:color="auto" w:fill="FFFFFF"/>
            <w:tcMar>
              <w:left w:w="60" w:type="dxa"/>
              <w:right w:w="60" w:type="dxa"/>
            </w:tcMar>
          </w:tcPr>
          <w:p w14:paraId="6FF39545" w14:textId="789A7D8C" w:rsidR="00D15B92" w:rsidRPr="006D0E71" w:rsidRDefault="00D15B92" w:rsidP="00D15B92">
            <w:pPr>
              <w:pStyle w:val="TableText"/>
              <w:rPr>
                <w:noProof w:val="0"/>
              </w:rPr>
            </w:pPr>
            <w:r w:rsidRPr="006D0E71">
              <w:rPr>
                <w:noProof w:val="0"/>
              </w:rPr>
              <w:t>Non-Embedded Accommodation—Speech-to-Text</w:t>
            </w:r>
          </w:p>
        </w:tc>
        <w:tc>
          <w:tcPr>
            <w:tcW w:w="990" w:type="dxa"/>
            <w:tcBorders>
              <w:top w:val="nil"/>
              <w:bottom w:val="single" w:sz="6" w:space="0" w:color="FFFFFF"/>
            </w:tcBorders>
            <w:shd w:val="clear" w:color="auto" w:fill="FFFFFF"/>
            <w:tcMar>
              <w:left w:w="60" w:type="dxa"/>
              <w:right w:w="60" w:type="dxa"/>
            </w:tcMar>
            <w:vAlign w:val="bottom"/>
          </w:tcPr>
          <w:p w14:paraId="6EB25E7E" w14:textId="62920AFC" w:rsidR="00D15B92" w:rsidRPr="006D0E71" w:rsidRDefault="00D15B92" w:rsidP="00907E86">
            <w:pPr>
              <w:pStyle w:val="TableText"/>
              <w:rPr>
                <w:noProof w:val="0"/>
              </w:rPr>
            </w:pPr>
            <w:r w:rsidRPr="006D0E71">
              <w:rPr>
                <w:rFonts w:cs="Arial"/>
                <w:noProof w:val="0"/>
                <w:color w:val="000000"/>
                <w:szCs w:val="24"/>
              </w:rPr>
              <w:t>3,577</w:t>
            </w:r>
          </w:p>
        </w:tc>
        <w:tc>
          <w:tcPr>
            <w:tcW w:w="810" w:type="dxa"/>
            <w:tcBorders>
              <w:top w:val="nil"/>
              <w:bottom w:val="single" w:sz="6" w:space="0" w:color="FFFFFF"/>
            </w:tcBorders>
            <w:shd w:val="clear" w:color="auto" w:fill="FFFFFF"/>
            <w:tcMar>
              <w:left w:w="60" w:type="dxa"/>
              <w:right w:w="60" w:type="dxa"/>
            </w:tcMar>
            <w:vAlign w:val="bottom"/>
          </w:tcPr>
          <w:p w14:paraId="4BDFED4D" w14:textId="17BC5472" w:rsidR="00D15B92" w:rsidRPr="006D0E71" w:rsidRDefault="00D15B92" w:rsidP="00907E86">
            <w:pPr>
              <w:pStyle w:val="TableText"/>
              <w:rPr>
                <w:noProof w:val="0"/>
              </w:rPr>
            </w:pPr>
            <w:r w:rsidRPr="006D0E71">
              <w:rPr>
                <w:rFonts w:cs="Arial"/>
                <w:noProof w:val="0"/>
                <w:color w:val="000000"/>
                <w:szCs w:val="24"/>
              </w:rPr>
              <w:t>0.76</w:t>
            </w:r>
          </w:p>
        </w:tc>
        <w:tc>
          <w:tcPr>
            <w:tcW w:w="882" w:type="dxa"/>
            <w:tcBorders>
              <w:top w:val="nil"/>
              <w:bottom w:val="single" w:sz="6" w:space="0" w:color="FFFFFF"/>
            </w:tcBorders>
            <w:shd w:val="clear" w:color="auto" w:fill="FFFFFF"/>
            <w:tcMar>
              <w:left w:w="60" w:type="dxa"/>
              <w:right w:w="60" w:type="dxa"/>
            </w:tcMar>
            <w:vAlign w:val="bottom"/>
          </w:tcPr>
          <w:p w14:paraId="689F819B" w14:textId="2F00464C" w:rsidR="00D15B92" w:rsidRPr="006D0E71" w:rsidRDefault="00D15B92" w:rsidP="00907E86">
            <w:pPr>
              <w:pStyle w:val="TableText"/>
              <w:rPr>
                <w:noProof w:val="0"/>
              </w:rPr>
            </w:pPr>
            <w:r w:rsidRPr="006D0E71">
              <w:rPr>
                <w:rFonts w:cs="Arial"/>
                <w:noProof w:val="0"/>
                <w:color w:val="000000"/>
                <w:szCs w:val="24"/>
              </w:rPr>
              <w:t>3,497</w:t>
            </w:r>
          </w:p>
        </w:tc>
        <w:tc>
          <w:tcPr>
            <w:tcW w:w="864" w:type="dxa"/>
            <w:tcBorders>
              <w:top w:val="nil"/>
              <w:bottom w:val="single" w:sz="6" w:space="0" w:color="FFFFFF"/>
            </w:tcBorders>
            <w:shd w:val="clear" w:color="auto" w:fill="FFFFFF"/>
            <w:tcMar>
              <w:left w:w="60" w:type="dxa"/>
              <w:right w:w="60" w:type="dxa"/>
            </w:tcMar>
            <w:vAlign w:val="bottom"/>
          </w:tcPr>
          <w:p w14:paraId="4A3C00F5" w14:textId="3895A3E2" w:rsidR="00D15B92" w:rsidRPr="006D0E71" w:rsidRDefault="00D15B92" w:rsidP="00907E86">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7AFD952F" w14:textId="5FBCD982" w:rsidR="00D15B92" w:rsidRPr="006D0E71" w:rsidRDefault="00D15B92" w:rsidP="00907E86">
            <w:pPr>
              <w:pStyle w:val="TableText"/>
              <w:rPr>
                <w:noProof w:val="0"/>
              </w:rPr>
            </w:pPr>
            <w:r w:rsidRPr="006D0E71">
              <w:rPr>
                <w:rFonts w:cs="Arial"/>
                <w:noProof w:val="0"/>
                <w:color w:val="000000"/>
                <w:szCs w:val="24"/>
              </w:rPr>
              <w:t>1,377</w:t>
            </w:r>
          </w:p>
        </w:tc>
        <w:tc>
          <w:tcPr>
            <w:tcW w:w="720" w:type="dxa"/>
            <w:tcBorders>
              <w:top w:val="nil"/>
              <w:bottom w:val="single" w:sz="6" w:space="0" w:color="FFFFFF"/>
            </w:tcBorders>
            <w:shd w:val="clear" w:color="auto" w:fill="FFFFFF"/>
            <w:tcMar>
              <w:left w:w="60" w:type="dxa"/>
              <w:right w:w="60" w:type="dxa"/>
            </w:tcMar>
            <w:vAlign w:val="bottom"/>
          </w:tcPr>
          <w:p w14:paraId="6D5138A3" w14:textId="6AF14A35"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0258FC9B" w14:textId="77777777" w:rsidTr="00BF548D">
        <w:tc>
          <w:tcPr>
            <w:tcW w:w="8550" w:type="dxa"/>
            <w:tcBorders>
              <w:top w:val="single" w:sz="6" w:space="0" w:color="FFFFFF"/>
              <w:bottom w:val="single" w:sz="4" w:space="0" w:color="auto"/>
            </w:tcBorders>
            <w:shd w:val="clear" w:color="auto" w:fill="FFFFFF"/>
            <w:tcMar>
              <w:left w:w="60" w:type="dxa"/>
              <w:right w:w="60" w:type="dxa"/>
            </w:tcMar>
          </w:tcPr>
          <w:p w14:paraId="179BFBA8" w14:textId="7ACC727B" w:rsidR="00D15B92" w:rsidRPr="006D0E71" w:rsidRDefault="00D15B92" w:rsidP="00D15B92">
            <w:pPr>
              <w:pStyle w:val="TableText"/>
              <w:rPr>
                <w:noProof w:val="0"/>
              </w:rPr>
            </w:pPr>
            <w:r w:rsidRPr="006D0E71">
              <w:rPr>
                <w:noProof w:val="0"/>
              </w:rPr>
              <w:t>Non-Embedded Accommodation—Word Prediction</w:t>
            </w:r>
          </w:p>
        </w:tc>
        <w:tc>
          <w:tcPr>
            <w:tcW w:w="990" w:type="dxa"/>
            <w:tcBorders>
              <w:top w:val="single" w:sz="6" w:space="0" w:color="FFFFFF"/>
              <w:bottom w:val="single" w:sz="4" w:space="0" w:color="auto"/>
            </w:tcBorders>
            <w:shd w:val="clear" w:color="auto" w:fill="FFFFFF"/>
            <w:tcMar>
              <w:left w:w="60" w:type="dxa"/>
              <w:right w:w="60" w:type="dxa"/>
            </w:tcMar>
            <w:vAlign w:val="bottom"/>
          </w:tcPr>
          <w:p w14:paraId="56122250" w14:textId="45B8C85E" w:rsidR="00D15B92" w:rsidRPr="006D0E71" w:rsidRDefault="00D15B92" w:rsidP="00907E86">
            <w:pPr>
              <w:pStyle w:val="TableText"/>
              <w:rPr>
                <w:noProof w:val="0"/>
              </w:rPr>
            </w:pPr>
            <w:r w:rsidRPr="006D0E71">
              <w:rPr>
                <w:rFonts w:cs="Arial"/>
                <w:noProof w:val="0"/>
                <w:color w:val="000000"/>
                <w:szCs w:val="24"/>
              </w:rPr>
              <w:t>1,200</w:t>
            </w:r>
          </w:p>
        </w:tc>
        <w:tc>
          <w:tcPr>
            <w:tcW w:w="810" w:type="dxa"/>
            <w:tcBorders>
              <w:top w:val="single" w:sz="6" w:space="0" w:color="FFFFFF"/>
              <w:bottom w:val="single" w:sz="4" w:space="0" w:color="auto"/>
            </w:tcBorders>
            <w:shd w:val="clear" w:color="auto" w:fill="FFFFFF"/>
            <w:tcMar>
              <w:left w:w="60" w:type="dxa"/>
              <w:right w:w="60" w:type="dxa"/>
            </w:tcMar>
            <w:vAlign w:val="bottom"/>
          </w:tcPr>
          <w:p w14:paraId="10BB3F71" w14:textId="5CEB9464" w:rsidR="00D15B92" w:rsidRPr="006D0E71" w:rsidRDefault="00D15B92" w:rsidP="00907E86">
            <w:pPr>
              <w:pStyle w:val="TableText"/>
              <w:rPr>
                <w:noProof w:val="0"/>
              </w:rPr>
            </w:pPr>
            <w:r w:rsidRPr="006D0E71">
              <w:rPr>
                <w:rFonts w:cs="Arial"/>
                <w:noProof w:val="0"/>
                <w:color w:val="000000"/>
                <w:szCs w:val="24"/>
              </w:rPr>
              <w:t>0.25</w:t>
            </w:r>
          </w:p>
        </w:tc>
        <w:tc>
          <w:tcPr>
            <w:tcW w:w="882" w:type="dxa"/>
            <w:tcBorders>
              <w:top w:val="single" w:sz="6" w:space="0" w:color="FFFFFF"/>
              <w:bottom w:val="single" w:sz="4" w:space="0" w:color="auto"/>
            </w:tcBorders>
            <w:shd w:val="clear" w:color="auto" w:fill="FFFFFF"/>
            <w:tcMar>
              <w:left w:w="60" w:type="dxa"/>
              <w:right w:w="60" w:type="dxa"/>
            </w:tcMar>
            <w:vAlign w:val="bottom"/>
          </w:tcPr>
          <w:p w14:paraId="7A7D867F" w14:textId="54A89CCA" w:rsidR="00D15B92" w:rsidRPr="006D0E71" w:rsidRDefault="00D15B92" w:rsidP="00907E86">
            <w:pPr>
              <w:pStyle w:val="TableText"/>
              <w:rPr>
                <w:noProof w:val="0"/>
              </w:rPr>
            </w:pPr>
            <w:r w:rsidRPr="006D0E71">
              <w:rPr>
                <w:rFonts w:cs="Arial"/>
                <w:noProof w:val="0"/>
                <w:color w:val="000000"/>
                <w:szCs w:val="24"/>
              </w:rPr>
              <w:t>1,210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C9DBC09" w14:textId="6393D0C4"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A436F87" w14:textId="38BCD1CF" w:rsidR="00D15B92" w:rsidRPr="006D0E71" w:rsidRDefault="00D15B92" w:rsidP="00907E86">
            <w:pPr>
              <w:pStyle w:val="TableText"/>
              <w:rPr>
                <w:noProof w:val="0"/>
              </w:rPr>
            </w:pPr>
            <w:r w:rsidRPr="006D0E71">
              <w:rPr>
                <w:rFonts w:cs="Arial"/>
                <w:noProof w:val="0"/>
                <w:color w:val="000000"/>
                <w:szCs w:val="24"/>
              </w:rPr>
              <w:t>433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81A41BE" w14:textId="3EC9CD8A" w:rsidR="00D15B92" w:rsidRPr="006D0E71" w:rsidRDefault="00D15B92" w:rsidP="00907E86">
            <w:pPr>
              <w:pStyle w:val="TableText"/>
              <w:rPr>
                <w:noProof w:val="0"/>
              </w:rPr>
            </w:pPr>
            <w:r w:rsidRPr="006D0E71">
              <w:rPr>
                <w:rFonts w:cs="Arial"/>
                <w:noProof w:val="0"/>
                <w:color w:val="000000"/>
                <w:szCs w:val="24"/>
              </w:rPr>
              <w:t>0.10</w:t>
            </w:r>
          </w:p>
        </w:tc>
      </w:tr>
      <w:tr w:rsidR="00D15B92" w:rsidRPr="006D0E71" w14:paraId="1983EC53" w14:textId="77777777" w:rsidTr="00BF548D">
        <w:tc>
          <w:tcPr>
            <w:tcW w:w="8550" w:type="dxa"/>
            <w:tcBorders>
              <w:top w:val="single" w:sz="4" w:space="0" w:color="auto"/>
              <w:bottom w:val="nil"/>
            </w:tcBorders>
            <w:shd w:val="clear" w:color="auto" w:fill="FFFFFF"/>
            <w:tcMar>
              <w:left w:w="60" w:type="dxa"/>
              <w:right w:w="60" w:type="dxa"/>
            </w:tcMar>
          </w:tcPr>
          <w:p w14:paraId="2ADF6CF9" w14:textId="2D51E924" w:rsidR="00D15B92" w:rsidRPr="006D0E71" w:rsidRDefault="00D15B92" w:rsidP="00D15B92">
            <w:pPr>
              <w:pStyle w:val="TableText"/>
              <w:rPr>
                <w:noProof w:val="0"/>
              </w:rPr>
            </w:pPr>
            <w:r w:rsidRPr="006D0E71">
              <w:rPr>
                <w:noProof w:val="0"/>
              </w:rPr>
              <w:t>Embedded Designated Support—Color Contrast</w:t>
            </w:r>
          </w:p>
        </w:tc>
        <w:tc>
          <w:tcPr>
            <w:tcW w:w="990" w:type="dxa"/>
            <w:tcBorders>
              <w:top w:val="single" w:sz="4" w:space="0" w:color="auto"/>
              <w:bottom w:val="nil"/>
            </w:tcBorders>
            <w:shd w:val="clear" w:color="auto" w:fill="FFFFFF"/>
            <w:tcMar>
              <w:left w:w="60" w:type="dxa"/>
              <w:right w:w="60" w:type="dxa"/>
            </w:tcMar>
            <w:vAlign w:val="bottom"/>
          </w:tcPr>
          <w:p w14:paraId="58645BCF" w14:textId="5EDEEAB7" w:rsidR="00D15B92" w:rsidRPr="006D0E71" w:rsidRDefault="00D15B92" w:rsidP="00907E86">
            <w:pPr>
              <w:pStyle w:val="TableText"/>
              <w:rPr>
                <w:noProof w:val="0"/>
              </w:rPr>
            </w:pPr>
            <w:r w:rsidRPr="006D0E71">
              <w:rPr>
                <w:rFonts w:cs="Arial"/>
                <w:noProof w:val="0"/>
                <w:color w:val="000000"/>
                <w:szCs w:val="24"/>
              </w:rPr>
              <w:t>940</w:t>
            </w:r>
          </w:p>
        </w:tc>
        <w:tc>
          <w:tcPr>
            <w:tcW w:w="810" w:type="dxa"/>
            <w:tcBorders>
              <w:top w:val="single" w:sz="4" w:space="0" w:color="auto"/>
              <w:bottom w:val="nil"/>
            </w:tcBorders>
            <w:shd w:val="clear" w:color="auto" w:fill="FFFFFF"/>
            <w:tcMar>
              <w:left w:w="60" w:type="dxa"/>
              <w:right w:w="60" w:type="dxa"/>
            </w:tcMar>
            <w:vAlign w:val="bottom"/>
          </w:tcPr>
          <w:p w14:paraId="1D22EC64" w14:textId="28DF688A" w:rsidR="00D15B92" w:rsidRPr="006D0E71" w:rsidRDefault="00D15B92" w:rsidP="00907E86">
            <w:pPr>
              <w:pStyle w:val="TableText"/>
              <w:rPr>
                <w:noProof w:val="0"/>
              </w:rPr>
            </w:pPr>
            <w:r w:rsidRPr="006D0E71">
              <w:rPr>
                <w:rFonts w:cs="Arial"/>
                <w:noProof w:val="0"/>
                <w:color w:val="000000"/>
                <w:szCs w:val="24"/>
              </w:rPr>
              <w:t>0.20</w:t>
            </w:r>
          </w:p>
        </w:tc>
        <w:tc>
          <w:tcPr>
            <w:tcW w:w="882" w:type="dxa"/>
            <w:tcBorders>
              <w:top w:val="single" w:sz="4" w:space="0" w:color="auto"/>
              <w:bottom w:val="nil"/>
            </w:tcBorders>
            <w:shd w:val="clear" w:color="auto" w:fill="FFFFFF"/>
            <w:tcMar>
              <w:left w:w="60" w:type="dxa"/>
              <w:right w:w="60" w:type="dxa"/>
            </w:tcMar>
            <w:vAlign w:val="bottom"/>
          </w:tcPr>
          <w:p w14:paraId="5FD38A26" w14:textId="1DBA4BDA" w:rsidR="00D15B92" w:rsidRPr="006D0E71" w:rsidRDefault="00D15B92" w:rsidP="00907E86">
            <w:pPr>
              <w:pStyle w:val="TableText"/>
              <w:rPr>
                <w:noProof w:val="0"/>
              </w:rPr>
            </w:pPr>
            <w:r w:rsidRPr="006D0E71">
              <w:rPr>
                <w:rFonts w:cs="Arial"/>
                <w:noProof w:val="0"/>
                <w:color w:val="000000"/>
                <w:szCs w:val="24"/>
              </w:rPr>
              <w:t>916</w:t>
            </w:r>
          </w:p>
        </w:tc>
        <w:tc>
          <w:tcPr>
            <w:tcW w:w="864" w:type="dxa"/>
            <w:tcBorders>
              <w:top w:val="single" w:sz="4" w:space="0" w:color="auto"/>
              <w:bottom w:val="nil"/>
            </w:tcBorders>
            <w:shd w:val="clear" w:color="auto" w:fill="FFFFFF"/>
            <w:tcMar>
              <w:left w:w="60" w:type="dxa"/>
              <w:right w:w="60" w:type="dxa"/>
            </w:tcMar>
            <w:vAlign w:val="bottom"/>
          </w:tcPr>
          <w:p w14:paraId="5167BB21" w14:textId="0EFCBC3F"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single" w:sz="4" w:space="0" w:color="auto"/>
              <w:bottom w:val="nil"/>
            </w:tcBorders>
            <w:shd w:val="clear" w:color="auto" w:fill="FFFFFF"/>
            <w:tcMar>
              <w:left w:w="60" w:type="dxa"/>
              <w:right w:w="60" w:type="dxa"/>
            </w:tcMar>
            <w:vAlign w:val="bottom"/>
          </w:tcPr>
          <w:p w14:paraId="1382CD56" w14:textId="10CE6C65" w:rsidR="00D15B92" w:rsidRPr="006D0E71" w:rsidRDefault="00D15B92" w:rsidP="00907E86">
            <w:pPr>
              <w:pStyle w:val="TableText"/>
              <w:rPr>
                <w:noProof w:val="0"/>
              </w:rPr>
            </w:pPr>
            <w:r w:rsidRPr="006D0E71">
              <w:rPr>
                <w:rFonts w:cs="Arial"/>
                <w:noProof w:val="0"/>
                <w:color w:val="000000"/>
                <w:szCs w:val="24"/>
              </w:rPr>
              <w:t>2,453</w:t>
            </w:r>
          </w:p>
        </w:tc>
        <w:tc>
          <w:tcPr>
            <w:tcW w:w="720" w:type="dxa"/>
            <w:tcBorders>
              <w:top w:val="single" w:sz="4" w:space="0" w:color="auto"/>
              <w:bottom w:val="nil"/>
            </w:tcBorders>
            <w:shd w:val="clear" w:color="auto" w:fill="FFFFFF"/>
            <w:tcMar>
              <w:left w:w="60" w:type="dxa"/>
              <w:right w:w="60" w:type="dxa"/>
            </w:tcMar>
            <w:vAlign w:val="bottom"/>
          </w:tcPr>
          <w:p w14:paraId="1C0C28BF" w14:textId="5A21184F" w:rsidR="00D15B92" w:rsidRPr="006D0E71" w:rsidRDefault="00D15B92" w:rsidP="00907E86">
            <w:pPr>
              <w:pStyle w:val="TableText"/>
              <w:rPr>
                <w:noProof w:val="0"/>
              </w:rPr>
            </w:pPr>
            <w:r w:rsidRPr="006D0E71">
              <w:rPr>
                <w:rFonts w:cs="Arial"/>
                <w:noProof w:val="0"/>
                <w:color w:val="000000"/>
                <w:szCs w:val="24"/>
              </w:rPr>
              <w:t>0.56</w:t>
            </w:r>
          </w:p>
        </w:tc>
      </w:tr>
      <w:tr w:rsidR="00D15B92" w:rsidRPr="006D0E71" w14:paraId="51D08E1E" w14:textId="77777777" w:rsidTr="00BF548D">
        <w:tc>
          <w:tcPr>
            <w:tcW w:w="8550" w:type="dxa"/>
            <w:tcBorders>
              <w:top w:val="nil"/>
              <w:bottom w:val="single" w:sz="6" w:space="0" w:color="FFFFFF"/>
            </w:tcBorders>
            <w:shd w:val="clear" w:color="auto" w:fill="FFFFFF"/>
            <w:tcMar>
              <w:left w:w="60" w:type="dxa"/>
              <w:right w:w="60" w:type="dxa"/>
            </w:tcMar>
          </w:tcPr>
          <w:p w14:paraId="750DE3D2" w14:textId="0B32B1CB" w:rsidR="00D15B92" w:rsidRPr="006D0E71" w:rsidRDefault="00D15B92" w:rsidP="00D15B92">
            <w:pPr>
              <w:pStyle w:val="TableText"/>
              <w:rPr>
                <w:noProof w:val="0"/>
              </w:rPr>
            </w:pPr>
            <w:r w:rsidRPr="006D0E71">
              <w:rPr>
                <w:noProof w:val="0"/>
              </w:rPr>
              <w:t>Embedded Designated Support—Masking</w:t>
            </w:r>
          </w:p>
        </w:tc>
        <w:tc>
          <w:tcPr>
            <w:tcW w:w="990" w:type="dxa"/>
            <w:tcBorders>
              <w:top w:val="nil"/>
              <w:bottom w:val="single" w:sz="6" w:space="0" w:color="FFFFFF"/>
            </w:tcBorders>
            <w:shd w:val="clear" w:color="auto" w:fill="FFFFFF"/>
            <w:tcMar>
              <w:left w:w="60" w:type="dxa"/>
              <w:right w:w="60" w:type="dxa"/>
            </w:tcMar>
            <w:vAlign w:val="bottom"/>
          </w:tcPr>
          <w:p w14:paraId="30E9EDEB" w14:textId="42AE82B0" w:rsidR="00D15B92" w:rsidRPr="006D0E71" w:rsidRDefault="00D15B92" w:rsidP="00907E86">
            <w:pPr>
              <w:pStyle w:val="TableText"/>
              <w:rPr>
                <w:noProof w:val="0"/>
              </w:rPr>
            </w:pPr>
            <w:r w:rsidRPr="006D0E71">
              <w:rPr>
                <w:rFonts w:cs="Arial"/>
                <w:noProof w:val="0"/>
                <w:color w:val="000000"/>
                <w:szCs w:val="24"/>
              </w:rPr>
              <w:t>6,439</w:t>
            </w:r>
          </w:p>
        </w:tc>
        <w:tc>
          <w:tcPr>
            <w:tcW w:w="810" w:type="dxa"/>
            <w:tcBorders>
              <w:top w:val="nil"/>
              <w:bottom w:val="single" w:sz="6" w:space="0" w:color="FFFFFF"/>
            </w:tcBorders>
            <w:shd w:val="clear" w:color="auto" w:fill="FFFFFF"/>
            <w:tcMar>
              <w:left w:w="60" w:type="dxa"/>
              <w:right w:w="60" w:type="dxa"/>
            </w:tcMar>
            <w:vAlign w:val="bottom"/>
          </w:tcPr>
          <w:p w14:paraId="19592950" w14:textId="3BD87AAC" w:rsidR="00D15B92" w:rsidRPr="006D0E71" w:rsidRDefault="00D15B92" w:rsidP="00907E86">
            <w:pPr>
              <w:pStyle w:val="TableText"/>
              <w:rPr>
                <w:noProof w:val="0"/>
              </w:rPr>
            </w:pPr>
            <w:r w:rsidRPr="006D0E71">
              <w:rPr>
                <w:rFonts w:cs="Arial"/>
                <w:noProof w:val="0"/>
                <w:color w:val="000000"/>
                <w:szCs w:val="24"/>
              </w:rPr>
              <w:t>1.37</w:t>
            </w:r>
          </w:p>
        </w:tc>
        <w:tc>
          <w:tcPr>
            <w:tcW w:w="882" w:type="dxa"/>
            <w:tcBorders>
              <w:top w:val="nil"/>
              <w:bottom w:val="single" w:sz="6" w:space="0" w:color="FFFFFF"/>
            </w:tcBorders>
            <w:shd w:val="clear" w:color="auto" w:fill="FFFFFF"/>
            <w:tcMar>
              <w:left w:w="60" w:type="dxa"/>
              <w:right w:w="60" w:type="dxa"/>
            </w:tcMar>
            <w:vAlign w:val="bottom"/>
          </w:tcPr>
          <w:p w14:paraId="0C92ACD8" w14:textId="7AE6DF10" w:rsidR="00D15B92" w:rsidRPr="006D0E71" w:rsidRDefault="00D15B92" w:rsidP="00907E86">
            <w:pPr>
              <w:pStyle w:val="TableText"/>
              <w:rPr>
                <w:noProof w:val="0"/>
              </w:rPr>
            </w:pPr>
            <w:r w:rsidRPr="006D0E71">
              <w:rPr>
                <w:rFonts w:cs="Arial"/>
                <w:noProof w:val="0"/>
                <w:color w:val="000000"/>
                <w:szCs w:val="24"/>
              </w:rPr>
              <w:t>5,973</w:t>
            </w:r>
          </w:p>
        </w:tc>
        <w:tc>
          <w:tcPr>
            <w:tcW w:w="864" w:type="dxa"/>
            <w:tcBorders>
              <w:top w:val="nil"/>
              <w:bottom w:val="single" w:sz="6" w:space="0" w:color="FFFFFF"/>
            </w:tcBorders>
            <w:shd w:val="clear" w:color="auto" w:fill="FFFFFF"/>
            <w:tcMar>
              <w:left w:w="60" w:type="dxa"/>
              <w:right w:w="60" w:type="dxa"/>
            </w:tcMar>
            <w:vAlign w:val="bottom"/>
          </w:tcPr>
          <w:p w14:paraId="71FD9895" w14:textId="06086D11" w:rsidR="00D15B92" w:rsidRPr="006D0E71" w:rsidRDefault="00D15B92" w:rsidP="00907E86">
            <w:pPr>
              <w:pStyle w:val="TableText"/>
              <w:rPr>
                <w:noProof w:val="0"/>
              </w:rPr>
            </w:pPr>
            <w:r w:rsidRPr="006D0E71">
              <w:rPr>
                <w:rFonts w:cs="Arial"/>
                <w:noProof w:val="0"/>
                <w:color w:val="000000"/>
                <w:szCs w:val="24"/>
              </w:rPr>
              <w:t>1.29</w:t>
            </w:r>
          </w:p>
        </w:tc>
        <w:tc>
          <w:tcPr>
            <w:tcW w:w="864" w:type="dxa"/>
            <w:tcBorders>
              <w:top w:val="nil"/>
              <w:bottom w:val="single" w:sz="6" w:space="0" w:color="FFFFFF"/>
            </w:tcBorders>
            <w:shd w:val="clear" w:color="auto" w:fill="FFFFFF"/>
            <w:tcMar>
              <w:left w:w="60" w:type="dxa"/>
              <w:right w:w="60" w:type="dxa"/>
            </w:tcMar>
            <w:vAlign w:val="bottom"/>
          </w:tcPr>
          <w:p w14:paraId="28D37C39" w14:textId="0C4CC938" w:rsidR="00D15B92" w:rsidRPr="006D0E71" w:rsidRDefault="00D15B92" w:rsidP="00907E86">
            <w:pPr>
              <w:pStyle w:val="TableText"/>
              <w:rPr>
                <w:noProof w:val="0"/>
              </w:rPr>
            </w:pPr>
            <w:r w:rsidRPr="006D0E71">
              <w:rPr>
                <w:rFonts w:cs="Arial"/>
                <w:noProof w:val="0"/>
                <w:color w:val="000000"/>
                <w:szCs w:val="24"/>
              </w:rPr>
              <w:t>6,114</w:t>
            </w:r>
          </w:p>
        </w:tc>
        <w:tc>
          <w:tcPr>
            <w:tcW w:w="720" w:type="dxa"/>
            <w:tcBorders>
              <w:top w:val="nil"/>
              <w:bottom w:val="single" w:sz="6" w:space="0" w:color="FFFFFF"/>
            </w:tcBorders>
            <w:shd w:val="clear" w:color="auto" w:fill="FFFFFF"/>
            <w:tcMar>
              <w:left w:w="60" w:type="dxa"/>
              <w:right w:w="60" w:type="dxa"/>
            </w:tcMar>
            <w:vAlign w:val="bottom"/>
          </w:tcPr>
          <w:p w14:paraId="5451665B" w14:textId="78D02AFA" w:rsidR="00D15B92" w:rsidRPr="006D0E71" w:rsidRDefault="00D15B92" w:rsidP="00907E86">
            <w:pPr>
              <w:pStyle w:val="TableText"/>
              <w:rPr>
                <w:noProof w:val="0"/>
              </w:rPr>
            </w:pPr>
            <w:r w:rsidRPr="006D0E71">
              <w:rPr>
                <w:rFonts w:cs="Arial"/>
                <w:noProof w:val="0"/>
                <w:color w:val="000000"/>
                <w:szCs w:val="24"/>
              </w:rPr>
              <w:t>1.39</w:t>
            </w:r>
          </w:p>
        </w:tc>
      </w:tr>
      <w:tr w:rsidR="00D15B92" w:rsidRPr="006D0E71" w14:paraId="12F4C862" w14:textId="77777777" w:rsidTr="00BF548D">
        <w:tc>
          <w:tcPr>
            <w:tcW w:w="8550" w:type="dxa"/>
            <w:tcBorders>
              <w:top w:val="nil"/>
              <w:bottom w:val="single" w:sz="6" w:space="0" w:color="FFFFFF"/>
            </w:tcBorders>
            <w:shd w:val="clear" w:color="auto" w:fill="FFFFFF"/>
            <w:tcMar>
              <w:left w:w="60" w:type="dxa"/>
              <w:right w:w="60" w:type="dxa"/>
            </w:tcMar>
          </w:tcPr>
          <w:p w14:paraId="48E905AA" w14:textId="267A7C64"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990" w:type="dxa"/>
            <w:tcBorders>
              <w:top w:val="nil"/>
              <w:bottom w:val="single" w:sz="6" w:space="0" w:color="FFFFFF"/>
            </w:tcBorders>
            <w:shd w:val="clear" w:color="auto" w:fill="FFFFFF"/>
            <w:tcMar>
              <w:left w:w="60" w:type="dxa"/>
              <w:right w:w="60" w:type="dxa"/>
            </w:tcMar>
            <w:vAlign w:val="bottom"/>
          </w:tcPr>
          <w:p w14:paraId="2E8B32C2" w14:textId="650DBD84" w:rsidR="00D15B92" w:rsidRPr="006D0E71" w:rsidRDefault="00D15B92" w:rsidP="00907E86">
            <w:pPr>
              <w:pStyle w:val="TableText"/>
              <w:rPr>
                <w:noProof w:val="0"/>
              </w:rPr>
            </w:pPr>
            <w:r w:rsidRPr="006D0E71">
              <w:rPr>
                <w:rFonts w:cs="Arial"/>
                <w:noProof w:val="0"/>
                <w:color w:val="000000"/>
                <w:szCs w:val="24"/>
              </w:rPr>
              <w:t>330</w:t>
            </w:r>
          </w:p>
        </w:tc>
        <w:tc>
          <w:tcPr>
            <w:tcW w:w="810" w:type="dxa"/>
            <w:tcBorders>
              <w:top w:val="nil"/>
              <w:bottom w:val="single" w:sz="6" w:space="0" w:color="FFFFFF"/>
            </w:tcBorders>
            <w:shd w:val="clear" w:color="auto" w:fill="FFFFFF"/>
            <w:tcMar>
              <w:left w:w="60" w:type="dxa"/>
              <w:right w:w="60" w:type="dxa"/>
            </w:tcMar>
            <w:vAlign w:val="bottom"/>
          </w:tcPr>
          <w:p w14:paraId="2D271AD0" w14:textId="5B2C652A" w:rsidR="00D15B92" w:rsidRPr="006D0E71" w:rsidRDefault="00D15B92" w:rsidP="00907E86">
            <w:pPr>
              <w:pStyle w:val="TableText"/>
              <w:rPr>
                <w:noProof w:val="0"/>
              </w:rPr>
            </w:pPr>
            <w:r w:rsidRPr="006D0E71">
              <w:rPr>
                <w:rFonts w:cs="Arial"/>
                <w:noProof w:val="0"/>
                <w:color w:val="000000"/>
                <w:szCs w:val="24"/>
              </w:rPr>
              <w:t>0.07</w:t>
            </w:r>
          </w:p>
        </w:tc>
        <w:tc>
          <w:tcPr>
            <w:tcW w:w="882" w:type="dxa"/>
            <w:tcBorders>
              <w:top w:val="nil"/>
              <w:bottom w:val="single" w:sz="6" w:space="0" w:color="FFFFFF"/>
            </w:tcBorders>
            <w:shd w:val="clear" w:color="auto" w:fill="FFFFFF"/>
            <w:tcMar>
              <w:left w:w="60" w:type="dxa"/>
              <w:right w:w="60" w:type="dxa"/>
            </w:tcMar>
            <w:vAlign w:val="bottom"/>
          </w:tcPr>
          <w:p w14:paraId="503C6B56" w14:textId="5131F1E5" w:rsidR="00D15B92" w:rsidRPr="006D0E71" w:rsidRDefault="00D15B92" w:rsidP="00907E86">
            <w:pPr>
              <w:pStyle w:val="TableText"/>
              <w:rPr>
                <w:noProof w:val="0"/>
              </w:rPr>
            </w:pPr>
            <w:r w:rsidRPr="006D0E71">
              <w:rPr>
                <w:rFonts w:cs="Arial"/>
                <w:noProof w:val="0"/>
                <w:color w:val="000000"/>
                <w:szCs w:val="24"/>
              </w:rPr>
              <w:t>297</w:t>
            </w:r>
          </w:p>
        </w:tc>
        <w:tc>
          <w:tcPr>
            <w:tcW w:w="864" w:type="dxa"/>
            <w:tcBorders>
              <w:top w:val="nil"/>
              <w:bottom w:val="single" w:sz="6" w:space="0" w:color="FFFFFF"/>
            </w:tcBorders>
            <w:shd w:val="clear" w:color="auto" w:fill="FFFFFF"/>
            <w:tcMar>
              <w:left w:w="60" w:type="dxa"/>
              <w:right w:w="60" w:type="dxa"/>
            </w:tcMar>
            <w:vAlign w:val="bottom"/>
          </w:tcPr>
          <w:p w14:paraId="38EEB0E9" w14:textId="0419BEC7"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805BF59" w14:textId="6AB890F0" w:rsidR="00D15B92" w:rsidRPr="006D0E71" w:rsidRDefault="00D15B92" w:rsidP="00907E86">
            <w:pPr>
              <w:pStyle w:val="TableText"/>
              <w:rPr>
                <w:noProof w:val="0"/>
              </w:rPr>
            </w:pPr>
            <w:r w:rsidRPr="006D0E71">
              <w:rPr>
                <w:rFonts w:cs="Arial"/>
                <w:noProof w:val="0"/>
                <w:color w:val="000000"/>
                <w:szCs w:val="24"/>
              </w:rPr>
              <w:t>1,811</w:t>
            </w:r>
          </w:p>
        </w:tc>
        <w:tc>
          <w:tcPr>
            <w:tcW w:w="720" w:type="dxa"/>
            <w:tcBorders>
              <w:top w:val="nil"/>
              <w:bottom w:val="single" w:sz="6" w:space="0" w:color="FFFFFF"/>
            </w:tcBorders>
            <w:shd w:val="clear" w:color="auto" w:fill="FFFFFF"/>
            <w:tcMar>
              <w:left w:w="60" w:type="dxa"/>
              <w:right w:w="60" w:type="dxa"/>
            </w:tcMar>
            <w:vAlign w:val="bottom"/>
          </w:tcPr>
          <w:p w14:paraId="4F8A97F7" w14:textId="459D2D51" w:rsidR="00D15B92" w:rsidRPr="006D0E71" w:rsidRDefault="00D15B92" w:rsidP="00907E86">
            <w:pPr>
              <w:pStyle w:val="TableText"/>
              <w:rPr>
                <w:noProof w:val="0"/>
              </w:rPr>
            </w:pPr>
            <w:r w:rsidRPr="006D0E71">
              <w:rPr>
                <w:rFonts w:cs="Arial"/>
                <w:noProof w:val="0"/>
                <w:color w:val="000000"/>
                <w:szCs w:val="24"/>
              </w:rPr>
              <w:t>0.41</w:t>
            </w:r>
          </w:p>
        </w:tc>
      </w:tr>
      <w:tr w:rsidR="00D15B92" w:rsidRPr="006D0E71" w14:paraId="43016F96" w14:textId="77777777" w:rsidTr="00BF548D">
        <w:tc>
          <w:tcPr>
            <w:tcW w:w="8550" w:type="dxa"/>
            <w:tcBorders>
              <w:top w:val="nil"/>
              <w:bottom w:val="single" w:sz="6" w:space="0" w:color="FFFFFF"/>
            </w:tcBorders>
            <w:shd w:val="clear" w:color="auto" w:fill="FFFFFF"/>
            <w:tcMar>
              <w:left w:w="60" w:type="dxa"/>
              <w:right w:w="60" w:type="dxa"/>
            </w:tcMar>
          </w:tcPr>
          <w:p w14:paraId="53B80F6C" w14:textId="39C02A6E" w:rsidR="00D15B92" w:rsidRPr="006D0E71" w:rsidRDefault="00D15B92" w:rsidP="00D15B92">
            <w:pPr>
              <w:pStyle w:val="TableText"/>
              <w:rPr>
                <w:noProof w:val="0"/>
              </w:rPr>
            </w:pPr>
            <w:r w:rsidRPr="006D0E71">
              <w:rPr>
                <w:noProof w:val="0"/>
              </w:rPr>
              <w:t>Embedded Designated Support—Permissive Mode</w:t>
            </w:r>
          </w:p>
        </w:tc>
        <w:tc>
          <w:tcPr>
            <w:tcW w:w="990" w:type="dxa"/>
            <w:tcBorders>
              <w:top w:val="nil"/>
              <w:bottom w:val="single" w:sz="6" w:space="0" w:color="FFFFFF"/>
            </w:tcBorders>
            <w:shd w:val="clear" w:color="auto" w:fill="FFFFFF"/>
            <w:tcMar>
              <w:left w:w="60" w:type="dxa"/>
              <w:right w:w="60" w:type="dxa"/>
            </w:tcMar>
            <w:vAlign w:val="bottom"/>
          </w:tcPr>
          <w:p w14:paraId="5734886F" w14:textId="39E04602" w:rsidR="00D15B92" w:rsidRPr="006D0E71" w:rsidRDefault="00D15B92" w:rsidP="00907E86">
            <w:pPr>
              <w:pStyle w:val="TableText"/>
              <w:rPr>
                <w:noProof w:val="0"/>
              </w:rPr>
            </w:pPr>
            <w:r w:rsidRPr="006D0E71">
              <w:rPr>
                <w:rFonts w:cs="Arial"/>
                <w:noProof w:val="0"/>
                <w:color w:val="000000"/>
                <w:szCs w:val="24"/>
              </w:rPr>
              <w:t>1,025</w:t>
            </w:r>
          </w:p>
        </w:tc>
        <w:tc>
          <w:tcPr>
            <w:tcW w:w="810" w:type="dxa"/>
            <w:tcBorders>
              <w:top w:val="nil"/>
              <w:bottom w:val="single" w:sz="6" w:space="0" w:color="FFFFFF"/>
            </w:tcBorders>
            <w:shd w:val="clear" w:color="auto" w:fill="FFFFFF"/>
            <w:tcMar>
              <w:left w:w="60" w:type="dxa"/>
              <w:right w:w="60" w:type="dxa"/>
            </w:tcMar>
            <w:vAlign w:val="bottom"/>
          </w:tcPr>
          <w:p w14:paraId="1563013D" w14:textId="6BEA7C70" w:rsidR="00D15B92" w:rsidRPr="006D0E71" w:rsidRDefault="00D15B92" w:rsidP="00907E86">
            <w:pPr>
              <w:pStyle w:val="TableText"/>
              <w:rPr>
                <w:noProof w:val="0"/>
              </w:rPr>
            </w:pPr>
            <w:r w:rsidRPr="006D0E71">
              <w:rPr>
                <w:rFonts w:cs="Arial"/>
                <w:noProof w:val="0"/>
                <w:color w:val="000000"/>
                <w:szCs w:val="24"/>
              </w:rPr>
              <w:t>0.22</w:t>
            </w:r>
          </w:p>
        </w:tc>
        <w:tc>
          <w:tcPr>
            <w:tcW w:w="882" w:type="dxa"/>
            <w:tcBorders>
              <w:top w:val="nil"/>
              <w:bottom w:val="single" w:sz="6" w:space="0" w:color="FFFFFF"/>
            </w:tcBorders>
            <w:shd w:val="clear" w:color="auto" w:fill="FFFFFF"/>
            <w:tcMar>
              <w:left w:w="60" w:type="dxa"/>
              <w:right w:w="60" w:type="dxa"/>
            </w:tcMar>
            <w:vAlign w:val="bottom"/>
          </w:tcPr>
          <w:p w14:paraId="12333EC1" w14:textId="1DB4B9FE" w:rsidR="00D15B92" w:rsidRPr="006D0E71" w:rsidRDefault="00D15B92" w:rsidP="00907E86">
            <w:pPr>
              <w:pStyle w:val="TableText"/>
              <w:rPr>
                <w:noProof w:val="0"/>
              </w:rPr>
            </w:pPr>
            <w:r w:rsidRPr="006D0E71">
              <w:rPr>
                <w:rFonts w:cs="Arial"/>
                <w:noProof w:val="0"/>
                <w:color w:val="000000"/>
                <w:szCs w:val="24"/>
              </w:rPr>
              <w:t>891</w:t>
            </w:r>
          </w:p>
        </w:tc>
        <w:tc>
          <w:tcPr>
            <w:tcW w:w="864" w:type="dxa"/>
            <w:tcBorders>
              <w:top w:val="nil"/>
              <w:bottom w:val="single" w:sz="6" w:space="0" w:color="FFFFFF"/>
            </w:tcBorders>
            <w:shd w:val="clear" w:color="auto" w:fill="FFFFFF"/>
            <w:tcMar>
              <w:left w:w="60" w:type="dxa"/>
              <w:right w:w="60" w:type="dxa"/>
            </w:tcMar>
            <w:vAlign w:val="bottom"/>
          </w:tcPr>
          <w:p w14:paraId="52FB316D" w14:textId="39500EEE"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09A40F19" w14:textId="4F598924" w:rsidR="00D15B92" w:rsidRPr="006D0E71" w:rsidRDefault="00D15B92" w:rsidP="00907E86">
            <w:pPr>
              <w:pStyle w:val="TableText"/>
              <w:rPr>
                <w:noProof w:val="0"/>
              </w:rPr>
            </w:pPr>
            <w:r w:rsidRPr="006D0E71">
              <w:rPr>
                <w:rFonts w:cs="Arial"/>
                <w:noProof w:val="0"/>
                <w:color w:val="000000"/>
                <w:szCs w:val="24"/>
              </w:rPr>
              <w:t>285</w:t>
            </w:r>
          </w:p>
        </w:tc>
        <w:tc>
          <w:tcPr>
            <w:tcW w:w="720" w:type="dxa"/>
            <w:tcBorders>
              <w:top w:val="nil"/>
              <w:bottom w:val="single" w:sz="6" w:space="0" w:color="FFFFFF"/>
            </w:tcBorders>
            <w:shd w:val="clear" w:color="auto" w:fill="FFFFFF"/>
            <w:tcMar>
              <w:left w:w="60" w:type="dxa"/>
              <w:right w:w="60" w:type="dxa"/>
            </w:tcMar>
            <w:vAlign w:val="bottom"/>
          </w:tcPr>
          <w:p w14:paraId="75E3E627" w14:textId="38EF0B43" w:rsidR="00D15B92" w:rsidRPr="006D0E71" w:rsidRDefault="00D15B92" w:rsidP="00907E86">
            <w:pPr>
              <w:pStyle w:val="TableText"/>
              <w:rPr>
                <w:noProof w:val="0"/>
              </w:rPr>
            </w:pPr>
            <w:r w:rsidRPr="006D0E71">
              <w:rPr>
                <w:rFonts w:cs="Arial"/>
                <w:noProof w:val="0"/>
                <w:color w:val="000000"/>
                <w:szCs w:val="24"/>
              </w:rPr>
              <w:t>0.06</w:t>
            </w:r>
          </w:p>
        </w:tc>
      </w:tr>
      <w:tr w:rsidR="00D15B92" w:rsidRPr="006D0E71" w14:paraId="115E5AFD" w14:textId="77777777" w:rsidTr="00BF548D">
        <w:tc>
          <w:tcPr>
            <w:tcW w:w="8550" w:type="dxa"/>
            <w:tcBorders>
              <w:top w:val="nil"/>
              <w:bottom w:val="single" w:sz="6" w:space="0" w:color="FFFFFF"/>
            </w:tcBorders>
            <w:shd w:val="clear" w:color="auto" w:fill="FFFFFF"/>
            <w:tcMar>
              <w:left w:w="60" w:type="dxa"/>
              <w:right w:w="60" w:type="dxa"/>
            </w:tcMar>
          </w:tcPr>
          <w:p w14:paraId="2922AC6E" w14:textId="5954E7AC" w:rsidR="00D15B92" w:rsidRPr="006D0E71" w:rsidRDefault="00D15B92" w:rsidP="00D15B92">
            <w:pPr>
              <w:pStyle w:val="TableText"/>
              <w:rPr>
                <w:noProof w:val="0"/>
              </w:rPr>
            </w:pPr>
            <w:r w:rsidRPr="006D0E71">
              <w:rPr>
                <w:noProof w:val="0"/>
              </w:rPr>
              <w:t>Embedded Designated Support—Print Size</w:t>
            </w:r>
          </w:p>
        </w:tc>
        <w:tc>
          <w:tcPr>
            <w:tcW w:w="990" w:type="dxa"/>
            <w:tcBorders>
              <w:top w:val="nil"/>
              <w:bottom w:val="single" w:sz="6" w:space="0" w:color="FFFFFF"/>
            </w:tcBorders>
            <w:shd w:val="clear" w:color="auto" w:fill="FFFFFF"/>
            <w:tcMar>
              <w:left w:w="60" w:type="dxa"/>
              <w:right w:w="60" w:type="dxa"/>
            </w:tcMar>
            <w:vAlign w:val="bottom"/>
          </w:tcPr>
          <w:p w14:paraId="323DB0C2" w14:textId="458FD35E" w:rsidR="00D15B92" w:rsidRPr="006D0E71" w:rsidRDefault="00D15B92" w:rsidP="00907E86">
            <w:pPr>
              <w:pStyle w:val="TableText"/>
              <w:rPr>
                <w:noProof w:val="0"/>
              </w:rPr>
            </w:pPr>
            <w:r w:rsidRPr="006D0E71">
              <w:rPr>
                <w:rFonts w:cs="Arial"/>
                <w:noProof w:val="0"/>
                <w:color w:val="000000"/>
                <w:szCs w:val="24"/>
              </w:rPr>
              <w:t>1,320</w:t>
            </w:r>
          </w:p>
        </w:tc>
        <w:tc>
          <w:tcPr>
            <w:tcW w:w="810" w:type="dxa"/>
            <w:tcBorders>
              <w:top w:val="nil"/>
              <w:bottom w:val="single" w:sz="6" w:space="0" w:color="FFFFFF"/>
            </w:tcBorders>
            <w:shd w:val="clear" w:color="auto" w:fill="FFFFFF"/>
            <w:tcMar>
              <w:left w:w="60" w:type="dxa"/>
              <w:right w:w="60" w:type="dxa"/>
            </w:tcMar>
            <w:vAlign w:val="bottom"/>
          </w:tcPr>
          <w:p w14:paraId="03B2D02E" w14:textId="39ACA8AC" w:rsidR="00D15B92" w:rsidRPr="006D0E71" w:rsidRDefault="00D15B92" w:rsidP="00907E86">
            <w:pPr>
              <w:pStyle w:val="TableText"/>
              <w:rPr>
                <w:noProof w:val="0"/>
              </w:rPr>
            </w:pPr>
            <w:r w:rsidRPr="006D0E71">
              <w:rPr>
                <w:rFonts w:cs="Arial"/>
                <w:noProof w:val="0"/>
                <w:color w:val="000000"/>
                <w:szCs w:val="24"/>
              </w:rPr>
              <w:t>0.28</w:t>
            </w:r>
          </w:p>
        </w:tc>
        <w:tc>
          <w:tcPr>
            <w:tcW w:w="882" w:type="dxa"/>
            <w:tcBorders>
              <w:top w:val="nil"/>
              <w:bottom w:val="single" w:sz="6" w:space="0" w:color="FFFFFF"/>
            </w:tcBorders>
            <w:shd w:val="clear" w:color="auto" w:fill="FFFFFF"/>
            <w:tcMar>
              <w:left w:w="60" w:type="dxa"/>
              <w:right w:w="60" w:type="dxa"/>
            </w:tcMar>
            <w:vAlign w:val="bottom"/>
          </w:tcPr>
          <w:p w14:paraId="7DE9360C" w14:textId="2FCF9B10" w:rsidR="00D15B92" w:rsidRPr="006D0E71" w:rsidRDefault="00D15B92" w:rsidP="00907E86">
            <w:pPr>
              <w:pStyle w:val="TableText"/>
              <w:rPr>
                <w:noProof w:val="0"/>
              </w:rPr>
            </w:pPr>
            <w:r w:rsidRPr="006D0E71">
              <w:rPr>
                <w:rFonts w:cs="Arial"/>
                <w:noProof w:val="0"/>
                <w:color w:val="000000"/>
                <w:szCs w:val="24"/>
              </w:rPr>
              <w:t>1,166</w:t>
            </w:r>
          </w:p>
        </w:tc>
        <w:tc>
          <w:tcPr>
            <w:tcW w:w="864" w:type="dxa"/>
            <w:tcBorders>
              <w:top w:val="nil"/>
              <w:bottom w:val="single" w:sz="6" w:space="0" w:color="FFFFFF"/>
            </w:tcBorders>
            <w:shd w:val="clear" w:color="auto" w:fill="FFFFFF"/>
            <w:tcMar>
              <w:left w:w="60" w:type="dxa"/>
              <w:right w:w="60" w:type="dxa"/>
            </w:tcMar>
            <w:vAlign w:val="bottom"/>
          </w:tcPr>
          <w:p w14:paraId="76CB532E" w14:textId="4A7C80B7"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71431068" w14:textId="2562C665" w:rsidR="00D15B92" w:rsidRPr="006D0E71" w:rsidRDefault="00D15B92" w:rsidP="00907E86">
            <w:pPr>
              <w:pStyle w:val="TableText"/>
              <w:rPr>
                <w:noProof w:val="0"/>
              </w:rPr>
            </w:pPr>
            <w:r w:rsidRPr="006D0E71">
              <w:rPr>
                <w:rFonts w:cs="Arial"/>
                <w:noProof w:val="0"/>
                <w:color w:val="000000"/>
                <w:szCs w:val="24"/>
              </w:rPr>
              <w:t>727</w:t>
            </w:r>
          </w:p>
        </w:tc>
        <w:tc>
          <w:tcPr>
            <w:tcW w:w="720" w:type="dxa"/>
            <w:tcBorders>
              <w:top w:val="nil"/>
              <w:bottom w:val="single" w:sz="6" w:space="0" w:color="FFFFFF"/>
            </w:tcBorders>
            <w:shd w:val="clear" w:color="auto" w:fill="FFFFFF"/>
            <w:tcMar>
              <w:left w:w="60" w:type="dxa"/>
              <w:right w:w="60" w:type="dxa"/>
            </w:tcMar>
            <w:vAlign w:val="bottom"/>
          </w:tcPr>
          <w:p w14:paraId="34D959FF" w14:textId="5961E955" w:rsidR="00D15B92" w:rsidRPr="006D0E71" w:rsidRDefault="00D15B92" w:rsidP="00907E86">
            <w:pPr>
              <w:pStyle w:val="TableText"/>
              <w:rPr>
                <w:noProof w:val="0"/>
              </w:rPr>
            </w:pPr>
            <w:r w:rsidRPr="006D0E71">
              <w:rPr>
                <w:rFonts w:cs="Arial"/>
                <w:noProof w:val="0"/>
                <w:color w:val="000000"/>
                <w:szCs w:val="24"/>
              </w:rPr>
              <w:t>0.17</w:t>
            </w:r>
          </w:p>
        </w:tc>
      </w:tr>
      <w:tr w:rsidR="00D15B92" w:rsidRPr="006D0E71" w14:paraId="6207E625" w14:textId="77777777" w:rsidTr="00BF548D">
        <w:tc>
          <w:tcPr>
            <w:tcW w:w="8550" w:type="dxa"/>
            <w:tcBorders>
              <w:top w:val="nil"/>
              <w:bottom w:val="single" w:sz="6" w:space="0" w:color="FFFFFF"/>
            </w:tcBorders>
            <w:shd w:val="clear" w:color="auto" w:fill="FFFFFF"/>
            <w:tcMar>
              <w:left w:w="60" w:type="dxa"/>
              <w:right w:w="60" w:type="dxa"/>
            </w:tcMar>
          </w:tcPr>
          <w:p w14:paraId="6054D055" w14:textId="2948A507" w:rsidR="00D15B92" w:rsidRPr="006D0E71" w:rsidRDefault="00D15B92" w:rsidP="00D15B92">
            <w:pPr>
              <w:pStyle w:val="TableText"/>
              <w:rPr>
                <w:noProof w:val="0"/>
              </w:rPr>
            </w:pPr>
            <w:r w:rsidRPr="006D0E71">
              <w:rPr>
                <w:noProof w:val="0"/>
              </w:rPr>
              <w:t>Embedded Designated Support—Streamlining</w:t>
            </w:r>
          </w:p>
        </w:tc>
        <w:tc>
          <w:tcPr>
            <w:tcW w:w="990" w:type="dxa"/>
            <w:tcBorders>
              <w:top w:val="nil"/>
              <w:bottom w:val="single" w:sz="6" w:space="0" w:color="FFFFFF"/>
            </w:tcBorders>
            <w:shd w:val="clear" w:color="auto" w:fill="FFFFFF"/>
            <w:tcMar>
              <w:left w:w="60" w:type="dxa"/>
              <w:right w:w="60" w:type="dxa"/>
            </w:tcMar>
            <w:vAlign w:val="bottom"/>
          </w:tcPr>
          <w:p w14:paraId="30C9315C" w14:textId="1C413726" w:rsidR="00D15B92" w:rsidRPr="006D0E71" w:rsidRDefault="00D15B92" w:rsidP="00907E86">
            <w:pPr>
              <w:pStyle w:val="TableText"/>
              <w:rPr>
                <w:noProof w:val="0"/>
              </w:rPr>
            </w:pPr>
            <w:r w:rsidRPr="006D0E71">
              <w:rPr>
                <w:rFonts w:cs="Arial"/>
                <w:noProof w:val="0"/>
                <w:color w:val="000000"/>
                <w:szCs w:val="24"/>
              </w:rPr>
              <w:t>3,788</w:t>
            </w:r>
          </w:p>
        </w:tc>
        <w:tc>
          <w:tcPr>
            <w:tcW w:w="810" w:type="dxa"/>
            <w:tcBorders>
              <w:top w:val="nil"/>
              <w:bottom w:val="single" w:sz="6" w:space="0" w:color="FFFFFF"/>
            </w:tcBorders>
            <w:shd w:val="clear" w:color="auto" w:fill="FFFFFF"/>
            <w:tcMar>
              <w:left w:w="60" w:type="dxa"/>
              <w:right w:w="60" w:type="dxa"/>
            </w:tcMar>
            <w:vAlign w:val="bottom"/>
          </w:tcPr>
          <w:p w14:paraId="31776027" w14:textId="0CED7B68" w:rsidR="00D15B92" w:rsidRPr="006D0E71" w:rsidRDefault="00D15B92" w:rsidP="00907E86">
            <w:pPr>
              <w:pStyle w:val="TableText"/>
              <w:rPr>
                <w:noProof w:val="0"/>
              </w:rPr>
            </w:pPr>
            <w:r w:rsidRPr="006D0E71">
              <w:rPr>
                <w:rFonts w:cs="Arial"/>
                <w:noProof w:val="0"/>
                <w:color w:val="000000"/>
                <w:szCs w:val="24"/>
              </w:rPr>
              <w:t>0.80</w:t>
            </w:r>
          </w:p>
        </w:tc>
        <w:tc>
          <w:tcPr>
            <w:tcW w:w="882" w:type="dxa"/>
            <w:tcBorders>
              <w:top w:val="nil"/>
              <w:bottom w:val="single" w:sz="6" w:space="0" w:color="FFFFFF"/>
            </w:tcBorders>
            <w:shd w:val="clear" w:color="auto" w:fill="FFFFFF"/>
            <w:tcMar>
              <w:left w:w="60" w:type="dxa"/>
              <w:right w:w="60" w:type="dxa"/>
            </w:tcMar>
            <w:vAlign w:val="bottom"/>
          </w:tcPr>
          <w:p w14:paraId="4BB087D1" w14:textId="0DA40D04" w:rsidR="00D15B92" w:rsidRPr="006D0E71" w:rsidRDefault="00D15B92" w:rsidP="00907E86">
            <w:pPr>
              <w:pStyle w:val="TableText"/>
              <w:rPr>
                <w:noProof w:val="0"/>
              </w:rPr>
            </w:pPr>
            <w:r w:rsidRPr="006D0E71">
              <w:rPr>
                <w:rFonts w:cs="Arial"/>
                <w:noProof w:val="0"/>
                <w:color w:val="000000"/>
                <w:szCs w:val="24"/>
              </w:rPr>
              <w:t>3,252</w:t>
            </w:r>
          </w:p>
        </w:tc>
        <w:tc>
          <w:tcPr>
            <w:tcW w:w="864" w:type="dxa"/>
            <w:tcBorders>
              <w:top w:val="nil"/>
              <w:bottom w:val="single" w:sz="6" w:space="0" w:color="FFFFFF"/>
            </w:tcBorders>
            <w:shd w:val="clear" w:color="auto" w:fill="FFFFFF"/>
            <w:tcMar>
              <w:left w:w="60" w:type="dxa"/>
              <w:right w:w="60" w:type="dxa"/>
            </w:tcMar>
            <w:vAlign w:val="bottom"/>
          </w:tcPr>
          <w:p w14:paraId="4E5739FC" w14:textId="699409D3"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03586951" w14:textId="6F49C668" w:rsidR="00D15B92" w:rsidRPr="006D0E71" w:rsidRDefault="00D15B92" w:rsidP="00907E86">
            <w:pPr>
              <w:pStyle w:val="TableText"/>
              <w:rPr>
                <w:noProof w:val="0"/>
              </w:rPr>
            </w:pPr>
            <w:r w:rsidRPr="006D0E71">
              <w:rPr>
                <w:rFonts w:cs="Arial"/>
                <w:noProof w:val="0"/>
                <w:color w:val="000000"/>
                <w:szCs w:val="24"/>
              </w:rPr>
              <w:t>1,223</w:t>
            </w:r>
          </w:p>
        </w:tc>
        <w:tc>
          <w:tcPr>
            <w:tcW w:w="720" w:type="dxa"/>
            <w:tcBorders>
              <w:top w:val="nil"/>
              <w:bottom w:val="single" w:sz="6" w:space="0" w:color="FFFFFF"/>
            </w:tcBorders>
            <w:shd w:val="clear" w:color="auto" w:fill="FFFFFF"/>
            <w:tcMar>
              <w:left w:w="60" w:type="dxa"/>
              <w:right w:w="60" w:type="dxa"/>
            </w:tcMar>
            <w:vAlign w:val="bottom"/>
          </w:tcPr>
          <w:p w14:paraId="71CD0A0F" w14:textId="7C4D6D0D"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0CF744F0" w14:textId="77777777" w:rsidTr="00BF548D">
        <w:tc>
          <w:tcPr>
            <w:tcW w:w="8550" w:type="dxa"/>
            <w:tcBorders>
              <w:top w:val="nil"/>
              <w:bottom w:val="single" w:sz="6" w:space="0" w:color="FFFFFF"/>
            </w:tcBorders>
            <w:shd w:val="clear" w:color="auto" w:fill="FFFFFF"/>
            <w:tcMar>
              <w:left w:w="60" w:type="dxa"/>
              <w:right w:w="60" w:type="dxa"/>
            </w:tcMar>
          </w:tcPr>
          <w:p w14:paraId="6BD55D18" w14:textId="20EB188B" w:rsidR="00D15B92" w:rsidRPr="006D0E71" w:rsidRDefault="00D15B92" w:rsidP="00D15B92">
            <w:pPr>
              <w:pStyle w:val="TableText"/>
              <w:rPr>
                <w:noProof w:val="0"/>
              </w:rPr>
            </w:pPr>
            <w:r w:rsidRPr="006D0E71">
              <w:rPr>
                <w:noProof w:val="0"/>
              </w:rPr>
              <w:t>Embedded Designated Support—Text-to-Speech (for ELA except for Reading Passages)</w:t>
            </w:r>
          </w:p>
        </w:tc>
        <w:tc>
          <w:tcPr>
            <w:tcW w:w="990" w:type="dxa"/>
            <w:tcBorders>
              <w:top w:val="nil"/>
              <w:bottom w:val="single" w:sz="6" w:space="0" w:color="FFFFFF"/>
            </w:tcBorders>
            <w:shd w:val="clear" w:color="auto" w:fill="FFFFFF"/>
            <w:tcMar>
              <w:left w:w="60" w:type="dxa"/>
              <w:right w:w="60" w:type="dxa"/>
            </w:tcMar>
            <w:vAlign w:val="bottom"/>
          </w:tcPr>
          <w:p w14:paraId="736162F8" w14:textId="415D93DE" w:rsidR="00D15B92" w:rsidRPr="006D0E71" w:rsidRDefault="00D15B92" w:rsidP="00907E86">
            <w:pPr>
              <w:pStyle w:val="TableText"/>
              <w:rPr>
                <w:noProof w:val="0"/>
              </w:rPr>
            </w:pPr>
            <w:r w:rsidRPr="006D0E71">
              <w:rPr>
                <w:rFonts w:cs="Arial"/>
                <w:noProof w:val="0"/>
                <w:color w:val="000000"/>
                <w:szCs w:val="24"/>
              </w:rPr>
              <w:t>52,856</w:t>
            </w:r>
          </w:p>
        </w:tc>
        <w:tc>
          <w:tcPr>
            <w:tcW w:w="810" w:type="dxa"/>
            <w:tcBorders>
              <w:top w:val="nil"/>
              <w:bottom w:val="single" w:sz="6" w:space="0" w:color="FFFFFF"/>
            </w:tcBorders>
            <w:shd w:val="clear" w:color="auto" w:fill="FFFFFF"/>
            <w:tcMar>
              <w:left w:w="60" w:type="dxa"/>
              <w:right w:w="60" w:type="dxa"/>
            </w:tcMar>
            <w:vAlign w:val="bottom"/>
          </w:tcPr>
          <w:p w14:paraId="7A1EAAAB" w14:textId="3DFE8723" w:rsidR="00D15B92" w:rsidRPr="006D0E71" w:rsidRDefault="00D15B92" w:rsidP="00907E86">
            <w:pPr>
              <w:pStyle w:val="TableText"/>
              <w:rPr>
                <w:noProof w:val="0"/>
              </w:rPr>
            </w:pPr>
            <w:r w:rsidRPr="006D0E71">
              <w:rPr>
                <w:rFonts w:cs="Arial"/>
                <w:noProof w:val="0"/>
                <w:color w:val="000000"/>
                <w:szCs w:val="24"/>
              </w:rPr>
              <w:t>11.21</w:t>
            </w:r>
          </w:p>
        </w:tc>
        <w:tc>
          <w:tcPr>
            <w:tcW w:w="882" w:type="dxa"/>
            <w:tcBorders>
              <w:top w:val="nil"/>
              <w:bottom w:val="single" w:sz="6" w:space="0" w:color="FFFFFF"/>
            </w:tcBorders>
            <w:shd w:val="clear" w:color="auto" w:fill="FFFFFF"/>
            <w:tcMar>
              <w:left w:w="60" w:type="dxa"/>
              <w:right w:w="60" w:type="dxa"/>
            </w:tcMar>
            <w:vAlign w:val="bottom"/>
          </w:tcPr>
          <w:p w14:paraId="05865597" w14:textId="68931B3C" w:rsidR="00D15B92" w:rsidRPr="006D0E71" w:rsidRDefault="00D15B92" w:rsidP="00907E86">
            <w:pPr>
              <w:pStyle w:val="TableText"/>
              <w:rPr>
                <w:noProof w:val="0"/>
              </w:rPr>
            </w:pPr>
            <w:r w:rsidRPr="006D0E71">
              <w:rPr>
                <w:rFonts w:cs="Arial"/>
                <w:noProof w:val="0"/>
                <w:color w:val="000000"/>
                <w:szCs w:val="24"/>
              </w:rPr>
              <w:t>47,930</w:t>
            </w:r>
          </w:p>
        </w:tc>
        <w:tc>
          <w:tcPr>
            <w:tcW w:w="864" w:type="dxa"/>
            <w:tcBorders>
              <w:top w:val="nil"/>
              <w:bottom w:val="single" w:sz="6" w:space="0" w:color="FFFFFF"/>
            </w:tcBorders>
            <w:shd w:val="clear" w:color="auto" w:fill="FFFFFF"/>
            <w:tcMar>
              <w:left w:w="60" w:type="dxa"/>
              <w:right w:w="60" w:type="dxa"/>
            </w:tcMar>
            <w:vAlign w:val="bottom"/>
          </w:tcPr>
          <w:p w14:paraId="0D8E31E3" w14:textId="6E88BE9C" w:rsidR="00D15B92" w:rsidRPr="006D0E71" w:rsidRDefault="00D15B92" w:rsidP="00907E86">
            <w:pPr>
              <w:pStyle w:val="TableText"/>
              <w:rPr>
                <w:noProof w:val="0"/>
              </w:rPr>
            </w:pPr>
            <w:r w:rsidRPr="006D0E71">
              <w:rPr>
                <w:rFonts w:cs="Arial"/>
                <w:noProof w:val="0"/>
                <w:color w:val="000000"/>
                <w:szCs w:val="24"/>
              </w:rPr>
              <w:t>10.39</w:t>
            </w:r>
          </w:p>
        </w:tc>
        <w:tc>
          <w:tcPr>
            <w:tcW w:w="864" w:type="dxa"/>
            <w:tcBorders>
              <w:top w:val="nil"/>
              <w:bottom w:val="single" w:sz="6" w:space="0" w:color="FFFFFF"/>
            </w:tcBorders>
            <w:shd w:val="clear" w:color="auto" w:fill="FFFFFF"/>
            <w:tcMar>
              <w:left w:w="60" w:type="dxa"/>
              <w:right w:w="60" w:type="dxa"/>
            </w:tcMar>
            <w:vAlign w:val="bottom"/>
          </w:tcPr>
          <w:p w14:paraId="231C9580" w14:textId="0F056381" w:rsidR="00D15B92" w:rsidRPr="006D0E71" w:rsidRDefault="00D15B92" w:rsidP="00907E86">
            <w:pPr>
              <w:pStyle w:val="TableText"/>
              <w:rPr>
                <w:noProof w:val="0"/>
              </w:rPr>
            </w:pPr>
            <w:r w:rsidRPr="006D0E71">
              <w:rPr>
                <w:rFonts w:cs="Arial"/>
                <w:noProof w:val="0"/>
                <w:color w:val="000000"/>
                <w:szCs w:val="24"/>
              </w:rPr>
              <w:t>18,578</w:t>
            </w:r>
          </w:p>
        </w:tc>
        <w:tc>
          <w:tcPr>
            <w:tcW w:w="720" w:type="dxa"/>
            <w:tcBorders>
              <w:top w:val="nil"/>
              <w:bottom w:val="single" w:sz="6" w:space="0" w:color="FFFFFF"/>
            </w:tcBorders>
            <w:shd w:val="clear" w:color="auto" w:fill="FFFFFF"/>
            <w:tcMar>
              <w:left w:w="60" w:type="dxa"/>
              <w:right w:w="60" w:type="dxa"/>
            </w:tcMar>
            <w:vAlign w:val="bottom"/>
          </w:tcPr>
          <w:p w14:paraId="1AA026A5" w14:textId="5CC71704" w:rsidR="00D15B92" w:rsidRPr="006D0E71" w:rsidRDefault="00D15B92" w:rsidP="00907E86">
            <w:pPr>
              <w:pStyle w:val="TableText"/>
              <w:rPr>
                <w:noProof w:val="0"/>
              </w:rPr>
            </w:pPr>
            <w:r w:rsidRPr="006D0E71">
              <w:rPr>
                <w:rFonts w:cs="Arial"/>
                <w:noProof w:val="0"/>
                <w:color w:val="000000"/>
                <w:szCs w:val="24"/>
              </w:rPr>
              <w:t>4.22</w:t>
            </w:r>
          </w:p>
        </w:tc>
      </w:tr>
      <w:tr w:rsidR="00D15B92" w:rsidRPr="006D0E71" w14:paraId="62F26B0B" w14:textId="77777777" w:rsidTr="00BF548D">
        <w:tc>
          <w:tcPr>
            <w:tcW w:w="8550" w:type="dxa"/>
            <w:tcBorders>
              <w:top w:val="nil"/>
              <w:bottom w:val="single" w:sz="6" w:space="0" w:color="FFFFFF"/>
            </w:tcBorders>
            <w:shd w:val="clear" w:color="auto" w:fill="FFFFFF"/>
            <w:tcMar>
              <w:left w:w="60" w:type="dxa"/>
              <w:right w:w="60" w:type="dxa"/>
            </w:tcMar>
          </w:tcPr>
          <w:p w14:paraId="051C591F" w14:textId="41FD0206" w:rsidR="00D15B92" w:rsidRPr="006D0E71" w:rsidRDefault="00D15B92" w:rsidP="00D15B92">
            <w:pPr>
              <w:pStyle w:val="TableText"/>
              <w:rPr>
                <w:noProof w:val="0"/>
              </w:rPr>
            </w:pPr>
            <w:r w:rsidRPr="006D0E71">
              <w:rPr>
                <w:noProof w:val="0"/>
              </w:rPr>
              <w:t>Embedded Designated Support—Turn off any Universal Tool</w:t>
            </w:r>
          </w:p>
        </w:tc>
        <w:tc>
          <w:tcPr>
            <w:tcW w:w="990" w:type="dxa"/>
            <w:tcBorders>
              <w:top w:val="nil"/>
              <w:bottom w:val="single" w:sz="6" w:space="0" w:color="FFFFFF"/>
            </w:tcBorders>
            <w:shd w:val="clear" w:color="auto" w:fill="FFFFFF"/>
            <w:tcMar>
              <w:left w:w="60" w:type="dxa"/>
              <w:right w:w="60" w:type="dxa"/>
            </w:tcMar>
            <w:vAlign w:val="bottom"/>
          </w:tcPr>
          <w:p w14:paraId="2B93BB00" w14:textId="5CCAD569" w:rsidR="00D15B92" w:rsidRPr="006D0E71" w:rsidRDefault="00D15B92" w:rsidP="00907E86">
            <w:pPr>
              <w:pStyle w:val="TableText"/>
              <w:rPr>
                <w:noProof w:val="0"/>
              </w:rPr>
            </w:pPr>
            <w:r w:rsidRPr="006D0E71">
              <w:rPr>
                <w:rFonts w:cs="Arial"/>
                <w:noProof w:val="0"/>
                <w:color w:val="000000"/>
                <w:szCs w:val="24"/>
              </w:rPr>
              <w:t>10</w:t>
            </w:r>
          </w:p>
        </w:tc>
        <w:tc>
          <w:tcPr>
            <w:tcW w:w="810" w:type="dxa"/>
            <w:tcBorders>
              <w:top w:val="nil"/>
              <w:bottom w:val="single" w:sz="6" w:space="0" w:color="FFFFFF"/>
            </w:tcBorders>
            <w:shd w:val="clear" w:color="auto" w:fill="FFFFFF"/>
            <w:tcMar>
              <w:left w:w="60" w:type="dxa"/>
              <w:right w:w="60" w:type="dxa"/>
            </w:tcMar>
            <w:vAlign w:val="bottom"/>
          </w:tcPr>
          <w:p w14:paraId="5D79C671" w14:textId="6C69F8A1" w:rsidR="00D15B92" w:rsidRPr="006D0E71" w:rsidRDefault="00D15B92" w:rsidP="00907E86">
            <w:pPr>
              <w:pStyle w:val="TableText"/>
              <w:rPr>
                <w:noProof w:val="0"/>
              </w:rPr>
            </w:pPr>
            <w:r w:rsidRPr="006D0E71">
              <w:rPr>
                <w:rFonts w:cs="Arial"/>
                <w:noProof w:val="0"/>
                <w:color w:val="000000"/>
                <w:szCs w:val="24"/>
              </w:rPr>
              <w:t>0.00</w:t>
            </w:r>
          </w:p>
        </w:tc>
        <w:tc>
          <w:tcPr>
            <w:tcW w:w="882" w:type="dxa"/>
            <w:tcBorders>
              <w:top w:val="nil"/>
              <w:bottom w:val="single" w:sz="6" w:space="0" w:color="FFFFFF"/>
            </w:tcBorders>
            <w:shd w:val="clear" w:color="auto" w:fill="FFFFFF"/>
            <w:tcMar>
              <w:left w:w="60" w:type="dxa"/>
              <w:right w:w="60" w:type="dxa"/>
            </w:tcMar>
            <w:vAlign w:val="bottom"/>
          </w:tcPr>
          <w:p w14:paraId="23BEB5EB" w14:textId="38743060"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6655BC2E" w14:textId="5C709E5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2211951" w14:textId="6776D2FB"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4AD4DB6B" w14:textId="5488D88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63C536C" w14:textId="77777777" w:rsidTr="00BF548D">
        <w:tc>
          <w:tcPr>
            <w:tcW w:w="8550" w:type="dxa"/>
            <w:tcBorders>
              <w:top w:val="nil"/>
              <w:bottom w:val="single" w:sz="6" w:space="0" w:color="FFFFFF"/>
            </w:tcBorders>
            <w:shd w:val="clear" w:color="auto" w:fill="FFFFFF"/>
            <w:tcMar>
              <w:left w:w="60" w:type="dxa"/>
              <w:right w:w="60" w:type="dxa"/>
            </w:tcMar>
          </w:tcPr>
          <w:p w14:paraId="0901674E" w14:textId="140E4813"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990" w:type="dxa"/>
            <w:tcBorders>
              <w:top w:val="nil"/>
              <w:bottom w:val="single" w:sz="6" w:space="0" w:color="FFFFFF"/>
            </w:tcBorders>
            <w:shd w:val="clear" w:color="auto" w:fill="FFFFFF"/>
            <w:tcMar>
              <w:left w:w="60" w:type="dxa"/>
              <w:right w:w="60" w:type="dxa"/>
            </w:tcMar>
            <w:vAlign w:val="bottom"/>
          </w:tcPr>
          <w:p w14:paraId="15E4DACE" w14:textId="20E86C3F" w:rsidR="00D15B92" w:rsidRPr="006D0E71" w:rsidRDefault="00D15B92" w:rsidP="00907E86">
            <w:pPr>
              <w:pStyle w:val="TableText"/>
              <w:rPr>
                <w:noProof w:val="0"/>
              </w:rPr>
            </w:pPr>
            <w:r w:rsidRPr="006D0E71">
              <w:rPr>
                <w:rFonts w:cs="Arial"/>
                <w:noProof w:val="0"/>
                <w:color w:val="000000"/>
                <w:szCs w:val="24"/>
              </w:rPr>
              <w:t>260</w:t>
            </w:r>
          </w:p>
        </w:tc>
        <w:tc>
          <w:tcPr>
            <w:tcW w:w="810" w:type="dxa"/>
            <w:tcBorders>
              <w:top w:val="nil"/>
              <w:bottom w:val="single" w:sz="6" w:space="0" w:color="FFFFFF"/>
            </w:tcBorders>
            <w:shd w:val="clear" w:color="auto" w:fill="FFFFFF"/>
            <w:tcMar>
              <w:left w:w="60" w:type="dxa"/>
              <w:right w:w="60" w:type="dxa"/>
            </w:tcMar>
            <w:vAlign w:val="bottom"/>
          </w:tcPr>
          <w:p w14:paraId="07AABE8C" w14:textId="0F8D6A42" w:rsidR="00D15B92" w:rsidRPr="006D0E71" w:rsidRDefault="00D15B92" w:rsidP="00907E86">
            <w:pPr>
              <w:pStyle w:val="TableText"/>
              <w:rPr>
                <w:noProof w:val="0"/>
              </w:rPr>
            </w:pPr>
            <w:r w:rsidRPr="006D0E71">
              <w:rPr>
                <w:rFonts w:cs="Arial"/>
                <w:noProof w:val="0"/>
                <w:color w:val="000000"/>
                <w:szCs w:val="24"/>
              </w:rPr>
              <w:t>0.06</w:t>
            </w:r>
          </w:p>
        </w:tc>
        <w:tc>
          <w:tcPr>
            <w:tcW w:w="882" w:type="dxa"/>
            <w:tcBorders>
              <w:top w:val="nil"/>
              <w:bottom w:val="single" w:sz="6" w:space="0" w:color="FFFFFF"/>
            </w:tcBorders>
            <w:shd w:val="clear" w:color="auto" w:fill="FFFFFF"/>
            <w:tcMar>
              <w:left w:w="60" w:type="dxa"/>
              <w:right w:w="60" w:type="dxa"/>
            </w:tcMar>
            <w:vAlign w:val="bottom"/>
          </w:tcPr>
          <w:p w14:paraId="3C5CACB1" w14:textId="3F321063" w:rsidR="00D15B92" w:rsidRPr="006D0E71" w:rsidRDefault="00D15B92" w:rsidP="00907E86">
            <w:pPr>
              <w:pStyle w:val="TableText"/>
              <w:rPr>
                <w:noProof w:val="0"/>
              </w:rPr>
            </w:pPr>
            <w:r w:rsidRPr="006D0E71">
              <w:rPr>
                <w:rFonts w:cs="Arial"/>
                <w:noProof w:val="0"/>
                <w:color w:val="000000"/>
                <w:szCs w:val="24"/>
              </w:rPr>
              <w:t>289</w:t>
            </w:r>
          </w:p>
        </w:tc>
        <w:tc>
          <w:tcPr>
            <w:tcW w:w="864" w:type="dxa"/>
            <w:tcBorders>
              <w:top w:val="nil"/>
              <w:bottom w:val="single" w:sz="6" w:space="0" w:color="FFFFFF"/>
            </w:tcBorders>
            <w:shd w:val="clear" w:color="auto" w:fill="FFFFFF"/>
            <w:tcMar>
              <w:left w:w="60" w:type="dxa"/>
              <w:right w:w="60" w:type="dxa"/>
            </w:tcMar>
            <w:vAlign w:val="bottom"/>
          </w:tcPr>
          <w:p w14:paraId="4A59E61B" w14:textId="7EAB7875"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5DD718C" w14:textId="1339202F" w:rsidR="00D15B92" w:rsidRPr="006D0E71" w:rsidRDefault="00D15B92" w:rsidP="00907E86">
            <w:pPr>
              <w:pStyle w:val="TableText"/>
              <w:rPr>
                <w:noProof w:val="0"/>
              </w:rPr>
            </w:pPr>
            <w:r w:rsidRPr="006D0E71">
              <w:rPr>
                <w:rFonts w:cs="Arial"/>
                <w:noProof w:val="0"/>
                <w:color w:val="000000"/>
                <w:szCs w:val="24"/>
              </w:rPr>
              <w:t>183</w:t>
            </w:r>
          </w:p>
        </w:tc>
        <w:tc>
          <w:tcPr>
            <w:tcW w:w="720" w:type="dxa"/>
            <w:tcBorders>
              <w:top w:val="nil"/>
              <w:bottom w:val="single" w:sz="6" w:space="0" w:color="FFFFFF"/>
            </w:tcBorders>
            <w:shd w:val="clear" w:color="auto" w:fill="FFFFFF"/>
            <w:tcMar>
              <w:left w:w="60" w:type="dxa"/>
              <w:right w:w="60" w:type="dxa"/>
            </w:tcMar>
            <w:vAlign w:val="bottom"/>
          </w:tcPr>
          <w:p w14:paraId="4B59FC99" w14:textId="11947256"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2836AB8E" w14:textId="77777777" w:rsidTr="00BF548D">
        <w:tc>
          <w:tcPr>
            <w:tcW w:w="8550" w:type="dxa"/>
            <w:tcBorders>
              <w:top w:val="nil"/>
              <w:bottom w:val="single" w:sz="6" w:space="0" w:color="FFFFFF"/>
            </w:tcBorders>
            <w:shd w:val="clear" w:color="auto" w:fill="FFFFFF"/>
            <w:tcMar>
              <w:left w:w="60" w:type="dxa"/>
              <w:right w:w="60" w:type="dxa"/>
            </w:tcMar>
          </w:tcPr>
          <w:p w14:paraId="635927E8" w14:textId="4223F0AF" w:rsidR="00D15B92" w:rsidRPr="006D0E71" w:rsidRDefault="00D15B92" w:rsidP="00D15B92">
            <w:pPr>
              <w:pStyle w:val="TableText"/>
              <w:rPr>
                <w:noProof w:val="0"/>
              </w:rPr>
            </w:pPr>
            <w:r w:rsidRPr="006D0E71">
              <w:rPr>
                <w:noProof w:val="0"/>
              </w:rPr>
              <w:t>Non-Embedded Designated Support—Color Contrast</w:t>
            </w:r>
          </w:p>
        </w:tc>
        <w:tc>
          <w:tcPr>
            <w:tcW w:w="990" w:type="dxa"/>
            <w:tcBorders>
              <w:top w:val="nil"/>
              <w:bottom w:val="single" w:sz="6" w:space="0" w:color="FFFFFF"/>
            </w:tcBorders>
            <w:shd w:val="clear" w:color="auto" w:fill="FFFFFF"/>
            <w:tcMar>
              <w:left w:w="60" w:type="dxa"/>
              <w:right w:w="60" w:type="dxa"/>
            </w:tcMar>
            <w:vAlign w:val="bottom"/>
          </w:tcPr>
          <w:p w14:paraId="6E5CC8AB" w14:textId="06F2F6C2" w:rsidR="00D15B92" w:rsidRPr="006D0E71" w:rsidRDefault="00D15B92" w:rsidP="00907E86">
            <w:pPr>
              <w:pStyle w:val="TableText"/>
              <w:rPr>
                <w:noProof w:val="0"/>
              </w:rPr>
            </w:pPr>
            <w:r w:rsidRPr="006D0E71">
              <w:rPr>
                <w:rFonts w:cs="Arial"/>
                <w:noProof w:val="0"/>
                <w:color w:val="000000"/>
                <w:szCs w:val="24"/>
              </w:rPr>
              <w:t>327</w:t>
            </w:r>
          </w:p>
        </w:tc>
        <w:tc>
          <w:tcPr>
            <w:tcW w:w="810" w:type="dxa"/>
            <w:tcBorders>
              <w:top w:val="nil"/>
              <w:bottom w:val="single" w:sz="6" w:space="0" w:color="FFFFFF"/>
            </w:tcBorders>
            <w:shd w:val="clear" w:color="auto" w:fill="FFFFFF"/>
            <w:tcMar>
              <w:left w:w="60" w:type="dxa"/>
              <w:right w:w="60" w:type="dxa"/>
            </w:tcMar>
            <w:vAlign w:val="bottom"/>
          </w:tcPr>
          <w:p w14:paraId="788B3CB5" w14:textId="31F115B8" w:rsidR="00D15B92" w:rsidRPr="006D0E71" w:rsidRDefault="00D15B92" w:rsidP="00907E86">
            <w:pPr>
              <w:pStyle w:val="TableText"/>
              <w:rPr>
                <w:noProof w:val="0"/>
              </w:rPr>
            </w:pPr>
            <w:r w:rsidRPr="006D0E71">
              <w:rPr>
                <w:rFonts w:cs="Arial"/>
                <w:noProof w:val="0"/>
                <w:color w:val="000000"/>
                <w:szCs w:val="24"/>
              </w:rPr>
              <w:t>0.07</w:t>
            </w:r>
          </w:p>
        </w:tc>
        <w:tc>
          <w:tcPr>
            <w:tcW w:w="882" w:type="dxa"/>
            <w:tcBorders>
              <w:top w:val="nil"/>
              <w:bottom w:val="single" w:sz="6" w:space="0" w:color="FFFFFF"/>
            </w:tcBorders>
            <w:shd w:val="clear" w:color="auto" w:fill="FFFFFF"/>
            <w:tcMar>
              <w:left w:w="60" w:type="dxa"/>
              <w:right w:w="60" w:type="dxa"/>
            </w:tcMar>
            <w:vAlign w:val="bottom"/>
          </w:tcPr>
          <w:p w14:paraId="10A4DDDF" w14:textId="08DAF1E3" w:rsidR="00D15B92" w:rsidRPr="006D0E71" w:rsidRDefault="00D15B92" w:rsidP="00907E86">
            <w:pPr>
              <w:pStyle w:val="TableText"/>
              <w:rPr>
                <w:noProof w:val="0"/>
              </w:rPr>
            </w:pPr>
            <w:r w:rsidRPr="006D0E71">
              <w:rPr>
                <w:rFonts w:cs="Arial"/>
                <w:noProof w:val="0"/>
                <w:color w:val="000000"/>
                <w:szCs w:val="24"/>
              </w:rPr>
              <w:t>347</w:t>
            </w:r>
          </w:p>
        </w:tc>
        <w:tc>
          <w:tcPr>
            <w:tcW w:w="864" w:type="dxa"/>
            <w:tcBorders>
              <w:top w:val="nil"/>
              <w:bottom w:val="single" w:sz="6" w:space="0" w:color="FFFFFF"/>
            </w:tcBorders>
            <w:shd w:val="clear" w:color="auto" w:fill="FFFFFF"/>
            <w:tcMar>
              <w:left w:w="60" w:type="dxa"/>
              <w:right w:w="60" w:type="dxa"/>
            </w:tcMar>
            <w:vAlign w:val="bottom"/>
          </w:tcPr>
          <w:p w14:paraId="1FE08011" w14:textId="527E543A"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029DCDAB" w14:textId="537208D7" w:rsidR="00D15B92" w:rsidRPr="006D0E71" w:rsidRDefault="00D15B92" w:rsidP="00907E86">
            <w:pPr>
              <w:pStyle w:val="TableText"/>
              <w:rPr>
                <w:noProof w:val="0"/>
              </w:rPr>
            </w:pPr>
            <w:r w:rsidRPr="006D0E71">
              <w:rPr>
                <w:rFonts w:cs="Arial"/>
                <w:noProof w:val="0"/>
                <w:color w:val="000000"/>
                <w:szCs w:val="24"/>
              </w:rPr>
              <w:t>152</w:t>
            </w:r>
          </w:p>
        </w:tc>
        <w:tc>
          <w:tcPr>
            <w:tcW w:w="720" w:type="dxa"/>
            <w:tcBorders>
              <w:top w:val="nil"/>
              <w:bottom w:val="single" w:sz="6" w:space="0" w:color="FFFFFF"/>
            </w:tcBorders>
            <w:shd w:val="clear" w:color="auto" w:fill="FFFFFF"/>
            <w:tcMar>
              <w:left w:w="60" w:type="dxa"/>
              <w:right w:w="60" w:type="dxa"/>
            </w:tcMar>
            <w:vAlign w:val="bottom"/>
          </w:tcPr>
          <w:p w14:paraId="7AE7C327" w14:textId="58C9FCCA"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49C87BDF" w14:textId="77777777" w:rsidTr="00BF548D">
        <w:tc>
          <w:tcPr>
            <w:tcW w:w="8550" w:type="dxa"/>
            <w:tcBorders>
              <w:top w:val="single" w:sz="6" w:space="0" w:color="FFFFFF"/>
              <w:bottom w:val="single" w:sz="12" w:space="0" w:color="auto"/>
            </w:tcBorders>
            <w:shd w:val="clear" w:color="auto" w:fill="FFFFFF"/>
            <w:tcMar>
              <w:left w:w="60" w:type="dxa"/>
              <w:right w:w="60" w:type="dxa"/>
            </w:tcMar>
          </w:tcPr>
          <w:p w14:paraId="54601EDB" w14:textId="4C8516CD" w:rsidR="00D15B92" w:rsidRPr="006D0E71" w:rsidRDefault="00D15B92" w:rsidP="00D15B92">
            <w:pPr>
              <w:pStyle w:val="TableText"/>
              <w:rPr>
                <w:noProof w:val="0"/>
              </w:rPr>
            </w:pPr>
            <w:r w:rsidRPr="006D0E71">
              <w:rPr>
                <w:noProof w:val="0"/>
              </w:rPr>
              <w:t>Non-Embedded Designated Support—Color Overlay</w:t>
            </w:r>
          </w:p>
        </w:tc>
        <w:tc>
          <w:tcPr>
            <w:tcW w:w="990" w:type="dxa"/>
            <w:tcBorders>
              <w:top w:val="single" w:sz="6" w:space="0" w:color="FFFFFF"/>
              <w:bottom w:val="single" w:sz="12" w:space="0" w:color="auto"/>
            </w:tcBorders>
            <w:shd w:val="clear" w:color="auto" w:fill="FFFFFF"/>
            <w:tcMar>
              <w:left w:w="60" w:type="dxa"/>
              <w:right w:w="60" w:type="dxa"/>
            </w:tcMar>
            <w:vAlign w:val="bottom"/>
          </w:tcPr>
          <w:p w14:paraId="068CA136" w14:textId="57F3C5AC" w:rsidR="00D15B92" w:rsidRPr="006D0E71" w:rsidRDefault="00D15B92" w:rsidP="00907E86">
            <w:pPr>
              <w:pStyle w:val="TableText"/>
              <w:rPr>
                <w:noProof w:val="0"/>
              </w:rPr>
            </w:pPr>
            <w:r w:rsidRPr="006D0E71">
              <w:rPr>
                <w:rFonts w:cs="Arial"/>
                <w:noProof w:val="0"/>
                <w:color w:val="000000"/>
                <w:szCs w:val="24"/>
              </w:rPr>
              <w:t>240</w:t>
            </w:r>
          </w:p>
        </w:tc>
        <w:tc>
          <w:tcPr>
            <w:tcW w:w="810" w:type="dxa"/>
            <w:tcBorders>
              <w:top w:val="single" w:sz="6" w:space="0" w:color="FFFFFF"/>
              <w:bottom w:val="single" w:sz="12" w:space="0" w:color="auto"/>
            </w:tcBorders>
            <w:shd w:val="clear" w:color="auto" w:fill="FFFFFF"/>
            <w:tcMar>
              <w:left w:w="60" w:type="dxa"/>
              <w:right w:w="60" w:type="dxa"/>
            </w:tcMar>
            <w:vAlign w:val="bottom"/>
          </w:tcPr>
          <w:p w14:paraId="5C114C70" w14:textId="3DF32DBA" w:rsidR="00D15B92" w:rsidRPr="006D0E71" w:rsidRDefault="00D15B92" w:rsidP="00907E86">
            <w:pPr>
              <w:pStyle w:val="TableText"/>
              <w:rPr>
                <w:noProof w:val="0"/>
              </w:rPr>
            </w:pPr>
            <w:r w:rsidRPr="006D0E71">
              <w:rPr>
                <w:rFonts w:cs="Arial"/>
                <w:noProof w:val="0"/>
                <w:color w:val="000000"/>
                <w:szCs w:val="24"/>
              </w:rPr>
              <w:t>0.05</w:t>
            </w:r>
          </w:p>
        </w:tc>
        <w:tc>
          <w:tcPr>
            <w:tcW w:w="882" w:type="dxa"/>
            <w:tcBorders>
              <w:top w:val="single" w:sz="6" w:space="0" w:color="FFFFFF"/>
              <w:bottom w:val="single" w:sz="12" w:space="0" w:color="auto"/>
            </w:tcBorders>
            <w:shd w:val="clear" w:color="auto" w:fill="FFFFFF"/>
            <w:tcMar>
              <w:left w:w="60" w:type="dxa"/>
              <w:right w:w="60" w:type="dxa"/>
            </w:tcMar>
            <w:vAlign w:val="bottom"/>
          </w:tcPr>
          <w:p w14:paraId="1EAE4AE4" w14:textId="352E1508" w:rsidR="00D15B92" w:rsidRPr="006D0E71" w:rsidRDefault="00D15B92" w:rsidP="00907E86">
            <w:pPr>
              <w:pStyle w:val="TableText"/>
              <w:rPr>
                <w:noProof w:val="0"/>
              </w:rPr>
            </w:pPr>
            <w:r w:rsidRPr="006D0E71">
              <w:rPr>
                <w:rFonts w:cs="Arial"/>
                <w:noProof w:val="0"/>
                <w:color w:val="000000"/>
                <w:szCs w:val="24"/>
              </w:rPr>
              <w:t>236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F7BDD61" w14:textId="43E9B34A"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DE88FD4" w14:textId="7790007C" w:rsidR="00D15B92" w:rsidRPr="006D0E71" w:rsidRDefault="00D15B92" w:rsidP="00907E86">
            <w:pPr>
              <w:pStyle w:val="TableText"/>
              <w:rPr>
                <w:noProof w:val="0"/>
              </w:rPr>
            </w:pPr>
            <w:r w:rsidRPr="006D0E71">
              <w:rPr>
                <w:rFonts w:cs="Arial"/>
                <w:noProof w:val="0"/>
                <w:color w:val="000000"/>
                <w:szCs w:val="24"/>
              </w:rPr>
              <w:t>149</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DE29DB2" w14:textId="6A6F96BF"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2207AD86" w14:textId="77777777" w:rsidTr="00BF548D">
        <w:tc>
          <w:tcPr>
            <w:tcW w:w="8550" w:type="dxa"/>
            <w:tcBorders>
              <w:top w:val="nil"/>
              <w:bottom w:val="single" w:sz="6" w:space="0" w:color="FFFFFF"/>
            </w:tcBorders>
            <w:shd w:val="clear" w:color="auto" w:fill="FFFFFF"/>
            <w:tcMar>
              <w:left w:w="60" w:type="dxa"/>
              <w:right w:w="60" w:type="dxa"/>
            </w:tcMar>
          </w:tcPr>
          <w:p w14:paraId="2B44FB6C" w14:textId="330FCAD2" w:rsidR="00D15B92" w:rsidRPr="006D0E71" w:rsidRDefault="00D15B92" w:rsidP="00D15B92">
            <w:pPr>
              <w:pStyle w:val="TableText"/>
              <w:rPr>
                <w:noProof w:val="0"/>
              </w:rPr>
            </w:pPr>
            <w:r w:rsidRPr="006D0E71">
              <w:rPr>
                <w:noProof w:val="0"/>
              </w:rPr>
              <w:lastRenderedPageBreak/>
              <w:t>Non-Embedded Designated Support—Magnification</w:t>
            </w:r>
          </w:p>
        </w:tc>
        <w:tc>
          <w:tcPr>
            <w:tcW w:w="990" w:type="dxa"/>
            <w:tcBorders>
              <w:top w:val="nil"/>
              <w:bottom w:val="single" w:sz="6" w:space="0" w:color="FFFFFF"/>
            </w:tcBorders>
            <w:shd w:val="clear" w:color="auto" w:fill="FFFFFF"/>
            <w:tcMar>
              <w:left w:w="60" w:type="dxa"/>
              <w:right w:w="60" w:type="dxa"/>
            </w:tcMar>
            <w:vAlign w:val="bottom"/>
          </w:tcPr>
          <w:p w14:paraId="106E16CF" w14:textId="55F70769" w:rsidR="00D15B92" w:rsidRPr="006D0E71" w:rsidRDefault="00D15B92" w:rsidP="00907E86">
            <w:pPr>
              <w:pStyle w:val="TableText"/>
              <w:rPr>
                <w:noProof w:val="0"/>
              </w:rPr>
            </w:pPr>
            <w:r w:rsidRPr="006D0E71">
              <w:rPr>
                <w:rFonts w:cs="Arial"/>
                <w:noProof w:val="0"/>
                <w:color w:val="000000"/>
                <w:szCs w:val="24"/>
              </w:rPr>
              <w:t>833</w:t>
            </w:r>
          </w:p>
        </w:tc>
        <w:tc>
          <w:tcPr>
            <w:tcW w:w="810" w:type="dxa"/>
            <w:tcBorders>
              <w:top w:val="nil"/>
              <w:bottom w:val="single" w:sz="6" w:space="0" w:color="FFFFFF"/>
            </w:tcBorders>
            <w:shd w:val="clear" w:color="auto" w:fill="FFFFFF"/>
            <w:tcMar>
              <w:left w:w="60" w:type="dxa"/>
              <w:right w:w="60" w:type="dxa"/>
            </w:tcMar>
            <w:vAlign w:val="bottom"/>
          </w:tcPr>
          <w:p w14:paraId="6A6DBBFE" w14:textId="00E421D0" w:rsidR="00D15B92" w:rsidRPr="006D0E71" w:rsidRDefault="00D15B92" w:rsidP="00907E86">
            <w:pPr>
              <w:pStyle w:val="TableText"/>
              <w:rPr>
                <w:noProof w:val="0"/>
              </w:rPr>
            </w:pPr>
            <w:r w:rsidRPr="006D0E71">
              <w:rPr>
                <w:rFonts w:cs="Arial"/>
                <w:noProof w:val="0"/>
                <w:color w:val="000000"/>
                <w:szCs w:val="24"/>
              </w:rPr>
              <w:t>0.18</w:t>
            </w:r>
          </w:p>
        </w:tc>
        <w:tc>
          <w:tcPr>
            <w:tcW w:w="882" w:type="dxa"/>
            <w:tcBorders>
              <w:top w:val="nil"/>
              <w:bottom w:val="single" w:sz="6" w:space="0" w:color="FFFFFF"/>
            </w:tcBorders>
            <w:shd w:val="clear" w:color="auto" w:fill="FFFFFF"/>
            <w:tcMar>
              <w:left w:w="60" w:type="dxa"/>
              <w:right w:w="60" w:type="dxa"/>
            </w:tcMar>
            <w:vAlign w:val="bottom"/>
          </w:tcPr>
          <w:p w14:paraId="0ED1F357" w14:textId="4AF1D3CC" w:rsidR="00D15B92" w:rsidRPr="006D0E71" w:rsidRDefault="00D15B92" w:rsidP="00907E86">
            <w:pPr>
              <w:pStyle w:val="TableText"/>
              <w:rPr>
                <w:noProof w:val="0"/>
              </w:rPr>
            </w:pPr>
            <w:r w:rsidRPr="006D0E71">
              <w:rPr>
                <w:rFonts w:cs="Arial"/>
                <w:noProof w:val="0"/>
                <w:color w:val="000000"/>
                <w:szCs w:val="24"/>
              </w:rPr>
              <w:t>760</w:t>
            </w:r>
          </w:p>
        </w:tc>
        <w:tc>
          <w:tcPr>
            <w:tcW w:w="864" w:type="dxa"/>
            <w:tcBorders>
              <w:top w:val="nil"/>
              <w:bottom w:val="single" w:sz="6" w:space="0" w:color="FFFFFF"/>
            </w:tcBorders>
            <w:shd w:val="clear" w:color="auto" w:fill="FFFFFF"/>
            <w:tcMar>
              <w:left w:w="60" w:type="dxa"/>
              <w:right w:w="60" w:type="dxa"/>
            </w:tcMar>
            <w:vAlign w:val="bottom"/>
          </w:tcPr>
          <w:p w14:paraId="277111F2" w14:textId="3A570B88"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7CA3360" w14:textId="38623E38" w:rsidR="00D15B92" w:rsidRPr="006D0E71" w:rsidRDefault="00D15B92" w:rsidP="00907E86">
            <w:pPr>
              <w:pStyle w:val="TableText"/>
              <w:rPr>
                <w:noProof w:val="0"/>
              </w:rPr>
            </w:pPr>
            <w:r w:rsidRPr="006D0E71">
              <w:rPr>
                <w:rFonts w:cs="Arial"/>
                <w:noProof w:val="0"/>
                <w:color w:val="000000"/>
                <w:szCs w:val="24"/>
              </w:rPr>
              <w:t>457</w:t>
            </w:r>
          </w:p>
        </w:tc>
        <w:tc>
          <w:tcPr>
            <w:tcW w:w="720" w:type="dxa"/>
            <w:tcBorders>
              <w:top w:val="nil"/>
              <w:bottom w:val="single" w:sz="6" w:space="0" w:color="FFFFFF"/>
            </w:tcBorders>
            <w:shd w:val="clear" w:color="auto" w:fill="FFFFFF"/>
            <w:tcMar>
              <w:left w:w="60" w:type="dxa"/>
              <w:right w:w="60" w:type="dxa"/>
            </w:tcMar>
            <w:vAlign w:val="bottom"/>
          </w:tcPr>
          <w:p w14:paraId="6321C822" w14:textId="2BF9ADB5" w:rsidR="00D15B92" w:rsidRPr="006D0E71" w:rsidRDefault="00D15B92" w:rsidP="00907E86">
            <w:pPr>
              <w:pStyle w:val="TableText"/>
              <w:rPr>
                <w:noProof w:val="0"/>
              </w:rPr>
            </w:pPr>
            <w:r w:rsidRPr="006D0E71">
              <w:rPr>
                <w:rFonts w:cs="Arial"/>
                <w:noProof w:val="0"/>
                <w:color w:val="000000"/>
                <w:szCs w:val="24"/>
              </w:rPr>
              <w:t>0.10</w:t>
            </w:r>
          </w:p>
        </w:tc>
      </w:tr>
      <w:tr w:rsidR="00D15B92" w:rsidRPr="006D0E71" w14:paraId="5694AD14" w14:textId="77777777" w:rsidTr="00BF548D">
        <w:tc>
          <w:tcPr>
            <w:tcW w:w="8550" w:type="dxa"/>
            <w:tcBorders>
              <w:top w:val="nil"/>
              <w:bottom w:val="single" w:sz="6" w:space="0" w:color="FFFFFF"/>
            </w:tcBorders>
            <w:shd w:val="clear" w:color="auto" w:fill="FFFFFF"/>
            <w:tcMar>
              <w:left w:w="60" w:type="dxa"/>
              <w:right w:w="60" w:type="dxa"/>
            </w:tcMar>
          </w:tcPr>
          <w:p w14:paraId="1B98BA1C" w14:textId="00AECC65" w:rsidR="00D15B92" w:rsidRPr="006D0E71" w:rsidRDefault="00D15B92" w:rsidP="00D15B92">
            <w:pPr>
              <w:pStyle w:val="TableText"/>
              <w:rPr>
                <w:noProof w:val="0"/>
              </w:rPr>
            </w:pPr>
            <w:r w:rsidRPr="006D0E71">
              <w:rPr>
                <w:noProof w:val="0"/>
              </w:rPr>
              <w:t>Non-Embedded Designated Support—Medical Device</w:t>
            </w:r>
          </w:p>
        </w:tc>
        <w:tc>
          <w:tcPr>
            <w:tcW w:w="990" w:type="dxa"/>
            <w:tcBorders>
              <w:top w:val="nil"/>
              <w:bottom w:val="single" w:sz="6" w:space="0" w:color="FFFFFF"/>
            </w:tcBorders>
            <w:shd w:val="clear" w:color="auto" w:fill="FFFFFF"/>
            <w:tcMar>
              <w:left w:w="60" w:type="dxa"/>
              <w:right w:w="60" w:type="dxa"/>
            </w:tcMar>
            <w:vAlign w:val="bottom"/>
          </w:tcPr>
          <w:p w14:paraId="4D288223" w14:textId="2489B78C" w:rsidR="00D15B92" w:rsidRPr="006D0E71" w:rsidRDefault="00D15B92" w:rsidP="00907E86">
            <w:pPr>
              <w:pStyle w:val="TableText"/>
              <w:rPr>
                <w:noProof w:val="0"/>
              </w:rPr>
            </w:pPr>
            <w:r w:rsidRPr="006D0E71">
              <w:rPr>
                <w:rFonts w:cs="Arial"/>
                <w:noProof w:val="0"/>
                <w:color w:val="000000"/>
                <w:szCs w:val="24"/>
              </w:rPr>
              <w:t>22</w:t>
            </w:r>
          </w:p>
        </w:tc>
        <w:tc>
          <w:tcPr>
            <w:tcW w:w="810" w:type="dxa"/>
            <w:tcBorders>
              <w:top w:val="nil"/>
              <w:bottom w:val="single" w:sz="6" w:space="0" w:color="FFFFFF"/>
            </w:tcBorders>
            <w:shd w:val="clear" w:color="auto" w:fill="FFFFFF"/>
            <w:tcMar>
              <w:left w:w="60" w:type="dxa"/>
              <w:right w:w="60" w:type="dxa"/>
            </w:tcMar>
            <w:vAlign w:val="bottom"/>
          </w:tcPr>
          <w:p w14:paraId="26155ADF" w14:textId="52533194" w:rsidR="00D15B92" w:rsidRPr="006D0E71" w:rsidRDefault="00D15B92" w:rsidP="00907E86">
            <w:pPr>
              <w:pStyle w:val="TableText"/>
              <w:rPr>
                <w:noProof w:val="0"/>
              </w:rPr>
            </w:pPr>
            <w:r w:rsidRPr="006D0E71">
              <w:rPr>
                <w:rFonts w:cs="Arial"/>
                <w:noProof w:val="0"/>
                <w:color w:val="000000"/>
                <w:szCs w:val="24"/>
              </w:rPr>
              <w:t>0.00</w:t>
            </w:r>
          </w:p>
        </w:tc>
        <w:tc>
          <w:tcPr>
            <w:tcW w:w="882" w:type="dxa"/>
            <w:tcBorders>
              <w:top w:val="nil"/>
              <w:bottom w:val="single" w:sz="6" w:space="0" w:color="FFFFFF"/>
            </w:tcBorders>
            <w:shd w:val="clear" w:color="auto" w:fill="FFFFFF"/>
            <w:tcMar>
              <w:left w:w="60" w:type="dxa"/>
              <w:right w:w="60" w:type="dxa"/>
            </w:tcMar>
            <w:vAlign w:val="bottom"/>
          </w:tcPr>
          <w:p w14:paraId="1C4BF4E8" w14:textId="5CA1CBB0" w:rsidR="00D15B92" w:rsidRPr="006D0E71" w:rsidRDefault="00D15B92" w:rsidP="00907E86">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28FF1E3B" w14:textId="460FFF5F"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E378EE1" w14:textId="6EC4B095" w:rsidR="00D15B92" w:rsidRPr="006D0E71" w:rsidRDefault="00D15B92" w:rsidP="00907E86">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14713897" w14:textId="0AB73280"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B20D802" w14:textId="77777777" w:rsidTr="00BF548D">
        <w:tc>
          <w:tcPr>
            <w:tcW w:w="8550" w:type="dxa"/>
            <w:tcBorders>
              <w:top w:val="nil"/>
              <w:bottom w:val="single" w:sz="6" w:space="0" w:color="FFFFFF"/>
            </w:tcBorders>
            <w:shd w:val="clear" w:color="auto" w:fill="FFFFFF"/>
            <w:tcMar>
              <w:left w:w="60" w:type="dxa"/>
              <w:right w:w="60" w:type="dxa"/>
            </w:tcMar>
          </w:tcPr>
          <w:p w14:paraId="20C0C942" w14:textId="5CEE4E66" w:rsidR="00D15B92" w:rsidRPr="006D0E71" w:rsidRDefault="00D15B92" w:rsidP="00D15B92">
            <w:pPr>
              <w:pStyle w:val="TableText"/>
              <w:rPr>
                <w:noProof w:val="0"/>
              </w:rPr>
            </w:pPr>
            <w:r w:rsidRPr="006D0E71">
              <w:rPr>
                <w:noProof w:val="0"/>
              </w:rPr>
              <w:t>Non-Embedded Designated Support—Noise Buffers</w:t>
            </w:r>
          </w:p>
        </w:tc>
        <w:tc>
          <w:tcPr>
            <w:tcW w:w="990" w:type="dxa"/>
            <w:tcBorders>
              <w:top w:val="nil"/>
              <w:bottom w:val="single" w:sz="6" w:space="0" w:color="FFFFFF"/>
            </w:tcBorders>
            <w:shd w:val="clear" w:color="auto" w:fill="FFFFFF"/>
            <w:tcMar>
              <w:left w:w="60" w:type="dxa"/>
              <w:right w:w="60" w:type="dxa"/>
            </w:tcMar>
            <w:vAlign w:val="bottom"/>
          </w:tcPr>
          <w:p w14:paraId="1EF5BF85" w14:textId="31192168" w:rsidR="00D15B92" w:rsidRPr="006D0E71" w:rsidRDefault="00D15B92" w:rsidP="00907E86">
            <w:pPr>
              <w:pStyle w:val="TableText"/>
              <w:rPr>
                <w:noProof w:val="0"/>
              </w:rPr>
            </w:pPr>
            <w:r w:rsidRPr="006D0E71">
              <w:rPr>
                <w:rFonts w:cs="Arial"/>
                <w:noProof w:val="0"/>
                <w:color w:val="000000"/>
                <w:szCs w:val="24"/>
              </w:rPr>
              <w:t>5,354</w:t>
            </w:r>
          </w:p>
        </w:tc>
        <w:tc>
          <w:tcPr>
            <w:tcW w:w="810" w:type="dxa"/>
            <w:tcBorders>
              <w:top w:val="nil"/>
              <w:bottom w:val="single" w:sz="6" w:space="0" w:color="FFFFFF"/>
            </w:tcBorders>
            <w:shd w:val="clear" w:color="auto" w:fill="FFFFFF"/>
            <w:tcMar>
              <w:left w:w="60" w:type="dxa"/>
              <w:right w:w="60" w:type="dxa"/>
            </w:tcMar>
            <w:vAlign w:val="bottom"/>
          </w:tcPr>
          <w:p w14:paraId="54C12349" w14:textId="2C236282" w:rsidR="00D15B92" w:rsidRPr="006D0E71" w:rsidRDefault="00D15B92" w:rsidP="00907E86">
            <w:pPr>
              <w:pStyle w:val="TableText"/>
              <w:rPr>
                <w:noProof w:val="0"/>
              </w:rPr>
            </w:pPr>
            <w:r w:rsidRPr="006D0E71">
              <w:rPr>
                <w:rFonts w:cs="Arial"/>
                <w:noProof w:val="0"/>
                <w:color w:val="000000"/>
                <w:szCs w:val="24"/>
              </w:rPr>
              <w:t>1.14</w:t>
            </w:r>
          </w:p>
        </w:tc>
        <w:tc>
          <w:tcPr>
            <w:tcW w:w="882" w:type="dxa"/>
            <w:tcBorders>
              <w:top w:val="nil"/>
              <w:bottom w:val="single" w:sz="6" w:space="0" w:color="FFFFFF"/>
            </w:tcBorders>
            <w:shd w:val="clear" w:color="auto" w:fill="FFFFFF"/>
            <w:tcMar>
              <w:left w:w="60" w:type="dxa"/>
              <w:right w:w="60" w:type="dxa"/>
            </w:tcMar>
            <w:vAlign w:val="bottom"/>
          </w:tcPr>
          <w:p w14:paraId="10739CC9" w14:textId="6486D2E4" w:rsidR="00D15B92" w:rsidRPr="006D0E71" w:rsidRDefault="00D15B92" w:rsidP="00907E86">
            <w:pPr>
              <w:pStyle w:val="TableText"/>
              <w:rPr>
                <w:noProof w:val="0"/>
              </w:rPr>
            </w:pPr>
            <w:r w:rsidRPr="006D0E71">
              <w:rPr>
                <w:rFonts w:cs="Arial"/>
                <w:noProof w:val="0"/>
                <w:color w:val="000000"/>
                <w:szCs w:val="24"/>
              </w:rPr>
              <w:t>4,651</w:t>
            </w:r>
          </w:p>
        </w:tc>
        <w:tc>
          <w:tcPr>
            <w:tcW w:w="864" w:type="dxa"/>
            <w:tcBorders>
              <w:top w:val="nil"/>
              <w:bottom w:val="single" w:sz="6" w:space="0" w:color="FFFFFF"/>
            </w:tcBorders>
            <w:shd w:val="clear" w:color="auto" w:fill="FFFFFF"/>
            <w:tcMar>
              <w:left w:w="60" w:type="dxa"/>
              <w:right w:w="60" w:type="dxa"/>
            </w:tcMar>
            <w:vAlign w:val="bottom"/>
          </w:tcPr>
          <w:p w14:paraId="3E5288C3" w14:textId="2355617A"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7F556E16" w14:textId="1D894756" w:rsidR="00D15B92" w:rsidRPr="006D0E71" w:rsidRDefault="00D15B92" w:rsidP="00907E86">
            <w:pPr>
              <w:pStyle w:val="TableText"/>
              <w:rPr>
                <w:noProof w:val="0"/>
              </w:rPr>
            </w:pPr>
            <w:r w:rsidRPr="006D0E71">
              <w:rPr>
                <w:rFonts w:cs="Arial"/>
                <w:noProof w:val="0"/>
                <w:color w:val="000000"/>
                <w:szCs w:val="24"/>
              </w:rPr>
              <w:t>2,207</w:t>
            </w:r>
          </w:p>
        </w:tc>
        <w:tc>
          <w:tcPr>
            <w:tcW w:w="720" w:type="dxa"/>
            <w:tcBorders>
              <w:top w:val="nil"/>
              <w:bottom w:val="single" w:sz="6" w:space="0" w:color="FFFFFF"/>
            </w:tcBorders>
            <w:shd w:val="clear" w:color="auto" w:fill="FFFFFF"/>
            <w:tcMar>
              <w:left w:w="60" w:type="dxa"/>
              <w:right w:w="60" w:type="dxa"/>
            </w:tcMar>
            <w:vAlign w:val="bottom"/>
          </w:tcPr>
          <w:p w14:paraId="0B6D4C9D" w14:textId="368262B1" w:rsidR="00D15B92" w:rsidRPr="006D0E71" w:rsidRDefault="00D15B92" w:rsidP="00907E86">
            <w:pPr>
              <w:pStyle w:val="TableText"/>
              <w:rPr>
                <w:noProof w:val="0"/>
              </w:rPr>
            </w:pPr>
            <w:r w:rsidRPr="006D0E71">
              <w:rPr>
                <w:rFonts w:cs="Arial"/>
                <w:noProof w:val="0"/>
                <w:color w:val="000000"/>
                <w:szCs w:val="24"/>
              </w:rPr>
              <w:t>0.50</w:t>
            </w:r>
          </w:p>
        </w:tc>
      </w:tr>
      <w:tr w:rsidR="00D15B92" w:rsidRPr="006D0E71" w14:paraId="6DE857D0" w14:textId="77777777" w:rsidTr="00BF548D">
        <w:tc>
          <w:tcPr>
            <w:tcW w:w="8550" w:type="dxa"/>
            <w:tcBorders>
              <w:top w:val="nil"/>
              <w:bottom w:val="single" w:sz="6" w:space="0" w:color="FFFFFF"/>
            </w:tcBorders>
            <w:shd w:val="clear" w:color="auto" w:fill="FFFFFF"/>
            <w:tcMar>
              <w:left w:w="60" w:type="dxa"/>
              <w:right w:w="60" w:type="dxa"/>
            </w:tcMar>
          </w:tcPr>
          <w:p w14:paraId="360BAEAD" w14:textId="3EAB26BF" w:rsidR="00D15B92" w:rsidRPr="006D0E71" w:rsidRDefault="00D15B92" w:rsidP="00D15B92">
            <w:pPr>
              <w:pStyle w:val="TableText"/>
              <w:rPr>
                <w:noProof w:val="0"/>
              </w:rPr>
            </w:pPr>
            <w:r w:rsidRPr="006D0E71">
              <w:rPr>
                <w:noProof w:val="0"/>
              </w:rPr>
              <w:t>Non-Embedded Designated Support—Read Aloud (for ELA except Reading Passages)</w:t>
            </w:r>
          </w:p>
        </w:tc>
        <w:tc>
          <w:tcPr>
            <w:tcW w:w="990" w:type="dxa"/>
            <w:tcBorders>
              <w:top w:val="nil"/>
              <w:bottom w:val="single" w:sz="6" w:space="0" w:color="FFFFFF"/>
            </w:tcBorders>
            <w:shd w:val="clear" w:color="auto" w:fill="FFFFFF"/>
            <w:tcMar>
              <w:left w:w="60" w:type="dxa"/>
              <w:right w:w="60" w:type="dxa"/>
            </w:tcMar>
            <w:vAlign w:val="bottom"/>
          </w:tcPr>
          <w:p w14:paraId="7938F6B0" w14:textId="4310FFD6" w:rsidR="00D15B92" w:rsidRPr="006D0E71" w:rsidRDefault="00D15B92" w:rsidP="00907E86">
            <w:pPr>
              <w:pStyle w:val="TableText"/>
              <w:rPr>
                <w:noProof w:val="0"/>
              </w:rPr>
            </w:pPr>
            <w:r w:rsidRPr="006D0E71">
              <w:rPr>
                <w:rFonts w:cs="Arial"/>
                <w:noProof w:val="0"/>
                <w:color w:val="000000"/>
                <w:szCs w:val="24"/>
              </w:rPr>
              <w:t>7,981</w:t>
            </w:r>
          </w:p>
        </w:tc>
        <w:tc>
          <w:tcPr>
            <w:tcW w:w="810" w:type="dxa"/>
            <w:tcBorders>
              <w:top w:val="nil"/>
              <w:bottom w:val="single" w:sz="6" w:space="0" w:color="FFFFFF"/>
            </w:tcBorders>
            <w:shd w:val="clear" w:color="auto" w:fill="FFFFFF"/>
            <w:tcMar>
              <w:left w:w="60" w:type="dxa"/>
              <w:right w:w="60" w:type="dxa"/>
            </w:tcMar>
            <w:vAlign w:val="bottom"/>
          </w:tcPr>
          <w:p w14:paraId="195CC7F5" w14:textId="7E337EEB" w:rsidR="00D15B92" w:rsidRPr="006D0E71" w:rsidRDefault="00D15B92" w:rsidP="00907E86">
            <w:pPr>
              <w:pStyle w:val="TableText"/>
              <w:rPr>
                <w:noProof w:val="0"/>
              </w:rPr>
            </w:pPr>
            <w:r w:rsidRPr="006D0E71">
              <w:rPr>
                <w:rFonts w:cs="Arial"/>
                <w:noProof w:val="0"/>
                <w:color w:val="000000"/>
                <w:szCs w:val="24"/>
              </w:rPr>
              <w:t>1.69</w:t>
            </w:r>
          </w:p>
        </w:tc>
        <w:tc>
          <w:tcPr>
            <w:tcW w:w="882" w:type="dxa"/>
            <w:tcBorders>
              <w:top w:val="nil"/>
              <w:bottom w:val="single" w:sz="6" w:space="0" w:color="FFFFFF"/>
            </w:tcBorders>
            <w:shd w:val="clear" w:color="auto" w:fill="FFFFFF"/>
            <w:tcMar>
              <w:left w:w="60" w:type="dxa"/>
              <w:right w:w="60" w:type="dxa"/>
            </w:tcMar>
            <w:vAlign w:val="bottom"/>
          </w:tcPr>
          <w:p w14:paraId="176FCBF6" w14:textId="1898F6D5" w:rsidR="00D15B92" w:rsidRPr="006D0E71" w:rsidRDefault="00D15B92" w:rsidP="00907E86">
            <w:pPr>
              <w:pStyle w:val="TableText"/>
              <w:rPr>
                <w:noProof w:val="0"/>
              </w:rPr>
            </w:pPr>
            <w:r w:rsidRPr="006D0E71">
              <w:rPr>
                <w:rFonts w:cs="Arial"/>
                <w:noProof w:val="0"/>
                <w:color w:val="000000"/>
                <w:szCs w:val="24"/>
              </w:rPr>
              <w:t>7,201</w:t>
            </w:r>
          </w:p>
        </w:tc>
        <w:tc>
          <w:tcPr>
            <w:tcW w:w="864" w:type="dxa"/>
            <w:tcBorders>
              <w:top w:val="nil"/>
              <w:bottom w:val="single" w:sz="6" w:space="0" w:color="FFFFFF"/>
            </w:tcBorders>
            <w:shd w:val="clear" w:color="auto" w:fill="FFFFFF"/>
            <w:tcMar>
              <w:left w:w="60" w:type="dxa"/>
              <w:right w:w="60" w:type="dxa"/>
            </w:tcMar>
            <w:vAlign w:val="bottom"/>
          </w:tcPr>
          <w:p w14:paraId="36F05A8F" w14:textId="3F420DCA" w:rsidR="00D15B92" w:rsidRPr="006D0E71" w:rsidRDefault="00D15B92" w:rsidP="00907E86">
            <w:pPr>
              <w:pStyle w:val="TableText"/>
              <w:rPr>
                <w:noProof w:val="0"/>
              </w:rPr>
            </w:pPr>
            <w:r w:rsidRPr="006D0E71">
              <w:rPr>
                <w:rFonts w:cs="Arial"/>
                <w:noProof w:val="0"/>
                <w:color w:val="000000"/>
                <w:szCs w:val="24"/>
              </w:rPr>
              <w:t>1.56</w:t>
            </w:r>
          </w:p>
        </w:tc>
        <w:tc>
          <w:tcPr>
            <w:tcW w:w="864" w:type="dxa"/>
            <w:tcBorders>
              <w:top w:val="nil"/>
              <w:bottom w:val="single" w:sz="6" w:space="0" w:color="FFFFFF"/>
            </w:tcBorders>
            <w:shd w:val="clear" w:color="auto" w:fill="FFFFFF"/>
            <w:tcMar>
              <w:left w:w="60" w:type="dxa"/>
              <w:right w:w="60" w:type="dxa"/>
            </w:tcMar>
            <w:vAlign w:val="bottom"/>
          </w:tcPr>
          <w:p w14:paraId="3DCEF0A6" w14:textId="6417D200" w:rsidR="00D15B92" w:rsidRPr="006D0E71" w:rsidRDefault="00D15B92" w:rsidP="00907E86">
            <w:pPr>
              <w:pStyle w:val="TableText"/>
              <w:rPr>
                <w:noProof w:val="0"/>
              </w:rPr>
            </w:pPr>
            <w:r w:rsidRPr="006D0E71">
              <w:rPr>
                <w:rFonts w:cs="Arial"/>
                <w:noProof w:val="0"/>
                <w:color w:val="000000"/>
                <w:szCs w:val="24"/>
              </w:rPr>
              <w:t>3,067</w:t>
            </w:r>
          </w:p>
        </w:tc>
        <w:tc>
          <w:tcPr>
            <w:tcW w:w="720" w:type="dxa"/>
            <w:tcBorders>
              <w:top w:val="nil"/>
              <w:bottom w:val="single" w:sz="6" w:space="0" w:color="FFFFFF"/>
            </w:tcBorders>
            <w:shd w:val="clear" w:color="auto" w:fill="FFFFFF"/>
            <w:tcMar>
              <w:left w:w="60" w:type="dxa"/>
              <w:right w:w="60" w:type="dxa"/>
            </w:tcMar>
            <w:vAlign w:val="bottom"/>
          </w:tcPr>
          <w:p w14:paraId="46F2DBD5" w14:textId="00E03F1E" w:rsidR="00D15B92" w:rsidRPr="006D0E71" w:rsidRDefault="00D15B92" w:rsidP="00907E86">
            <w:pPr>
              <w:pStyle w:val="TableText"/>
              <w:rPr>
                <w:noProof w:val="0"/>
              </w:rPr>
            </w:pPr>
            <w:r w:rsidRPr="006D0E71">
              <w:rPr>
                <w:rFonts w:cs="Arial"/>
                <w:noProof w:val="0"/>
                <w:color w:val="000000"/>
                <w:szCs w:val="24"/>
              </w:rPr>
              <w:t>0.70</w:t>
            </w:r>
          </w:p>
        </w:tc>
      </w:tr>
      <w:tr w:rsidR="00D15B92" w:rsidRPr="006D0E71" w14:paraId="2B439240" w14:textId="77777777" w:rsidTr="00BF548D">
        <w:tc>
          <w:tcPr>
            <w:tcW w:w="8550" w:type="dxa"/>
            <w:tcBorders>
              <w:top w:val="nil"/>
              <w:bottom w:val="single" w:sz="6" w:space="0" w:color="FFFFFF"/>
            </w:tcBorders>
            <w:shd w:val="clear" w:color="auto" w:fill="FFFFFF"/>
            <w:tcMar>
              <w:left w:w="60" w:type="dxa"/>
              <w:right w:w="60" w:type="dxa"/>
            </w:tcMar>
          </w:tcPr>
          <w:p w14:paraId="057DB3D0" w14:textId="08CDC1CB" w:rsidR="00D15B92" w:rsidRPr="006D0E71" w:rsidRDefault="00D15B92" w:rsidP="00D15B92">
            <w:pPr>
              <w:pStyle w:val="TableText"/>
              <w:rPr>
                <w:noProof w:val="0"/>
              </w:rPr>
            </w:pPr>
            <w:r w:rsidRPr="006D0E71">
              <w:rPr>
                <w:noProof w:val="0"/>
              </w:rPr>
              <w:t>Non-Embedded Designated Support—Scribe (for Reading and Listening)</w:t>
            </w:r>
          </w:p>
        </w:tc>
        <w:tc>
          <w:tcPr>
            <w:tcW w:w="990" w:type="dxa"/>
            <w:tcBorders>
              <w:top w:val="nil"/>
              <w:bottom w:val="single" w:sz="6" w:space="0" w:color="FFFFFF"/>
            </w:tcBorders>
            <w:shd w:val="clear" w:color="auto" w:fill="FFFFFF"/>
            <w:tcMar>
              <w:left w:w="60" w:type="dxa"/>
              <w:right w:w="60" w:type="dxa"/>
            </w:tcMar>
            <w:vAlign w:val="bottom"/>
          </w:tcPr>
          <w:p w14:paraId="4267DFBF" w14:textId="35E211B4" w:rsidR="00D15B92" w:rsidRPr="006D0E71" w:rsidRDefault="00D15B92" w:rsidP="00907E86">
            <w:pPr>
              <w:pStyle w:val="TableText"/>
              <w:rPr>
                <w:noProof w:val="0"/>
              </w:rPr>
            </w:pPr>
            <w:r w:rsidRPr="006D0E71">
              <w:rPr>
                <w:rFonts w:cs="Arial"/>
                <w:noProof w:val="0"/>
                <w:color w:val="000000"/>
                <w:szCs w:val="24"/>
              </w:rPr>
              <w:t>1,320</w:t>
            </w:r>
          </w:p>
        </w:tc>
        <w:tc>
          <w:tcPr>
            <w:tcW w:w="810" w:type="dxa"/>
            <w:tcBorders>
              <w:top w:val="nil"/>
              <w:bottom w:val="single" w:sz="6" w:space="0" w:color="FFFFFF"/>
            </w:tcBorders>
            <w:shd w:val="clear" w:color="auto" w:fill="FFFFFF"/>
            <w:tcMar>
              <w:left w:w="60" w:type="dxa"/>
              <w:right w:w="60" w:type="dxa"/>
            </w:tcMar>
            <w:vAlign w:val="bottom"/>
          </w:tcPr>
          <w:p w14:paraId="25FF6A2C" w14:textId="3CCDFBE3" w:rsidR="00D15B92" w:rsidRPr="006D0E71" w:rsidRDefault="00D15B92" w:rsidP="00907E86">
            <w:pPr>
              <w:pStyle w:val="TableText"/>
              <w:rPr>
                <w:noProof w:val="0"/>
              </w:rPr>
            </w:pPr>
            <w:r w:rsidRPr="006D0E71">
              <w:rPr>
                <w:rFonts w:cs="Arial"/>
                <w:noProof w:val="0"/>
                <w:color w:val="000000"/>
                <w:szCs w:val="24"/>
              </w:rPr>
              <w:t>0.28</w:t>
            </w:r>
          </w:p>
        </w:tc>
        <w:tc>
          <w:tcPr>
            <w:tcW w:w="882" w:type="dxa"/>
            <w:tcBorders>
              <w:top w:val="nil"/>
              <w:bottom w:val="single" w:sz="6" w:space="0" w:color="FFFFFF"/>
            </w:tcBorders>
            <w:shd w:val="clear" w:color="auto" w:fill="FFFFFF"/>
            <w:tcMar>
              <w:left w:w="60" w:type="dxa"/>
              <w:right w:w="60" w:type="dxa"/>
            </w:tcMar>
            <w:vAlign w:val="bottom"/>
          </w:tcPr>
          <w:p w14:paraId="5298CDE9" w14:textId="4544FC12" w:rsidR="00D15B92" w:rsidRPr="006D0E71" w:rsidRDefault="00D15B92" w:rsidP="00907E86">
            <w:pPr>
              <w:pStyle w:val="TableText"/>
              <w:rPr>
                <w:noProof w:val="0"/>
              </w:rPr>
            </w:pPr>
            <w:r w:rsidRPr="006D0E71">
              <w:rPr>
                <w:rFonts w:cs="Arial"/>
                <w:noProof w:val="0"/>
                <w:color w:val="000000"/>
                <w:szCs w:val="24"/>
              </w:rPr>
              <w:t>1,006</w:t>
            </w:r>
          </w:p>
        </w:tc>
        <w:tc>
          <w:tcPr>
            <w:tcW w:w="864" w:type="dxa"/>
            <w:tcBorders>
              <w:top w:val="nil"/>
              <w:bottom w:val="single" w:sz="6" w:space="0" w:color="FFFFFF"/>
            </w:tcBorders>
            <w:shd w:val="clear" w:color="auto" w:fill="FFFFFF"/>
            <w:tcMar>
              <w:left w:w="60" w:type="dxa"/>
              <w:right w:w="60" w:type="dxa"/>
            </w:tcMar>
            <w:vAlign w:val="bottom"/>
          </w:tcPr>
          <w:p w14:paraId="4B2038C3" w14:textId="028718C2"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2E2E77DE" w14:textId="13CD7244" w:rsidR="00D15B92" w:rsidRPr="006D0E71" w:rsidRDefault="00D15B92" w:rsidP="00907E86">
            <w:pPr>
              <w:pStyle w:val="TableText"/>
              <w:rPr>
                <w:noProof w:val="0"/>
              </w:rPr>
            </w:pPr>
            <w:r w:rsidRPr="006D0E71">
              <w:rPr>
                <w:rFonts w:cs="Arial"/>
                <w:noProof w:val="0"/>
                <w:color w:val="000000"/>
                <w:szCs w:val="24"/>
              </w:rPr>
              <w:t>313</w:t>
            </w:r>
          </w:p>
        </w:tc>
        <w:tc>
          <w:tcPr>
            <w:tcW w:w="720" w:type="dxa"/>
            <w:tcBorders>
              <w:top w:val="nil"/>
              <w:bottom w:val="single" w:sz="6" w:space="0" w:color="FFFFFF"/>
            </w:tcBorders>
            <w:shd w:val="clear" w:color="auto" w:fill="FFFFFF"/>
            <w:tcMar>
              <w:left w:w="60" w:type="dxa"/>
              <w:right w:w="60" w:type="dxa"/>
            </w:tcMar>
            <w:vAlign w:val="bottom"/>
          </w:tcPr>
          <w:p w14:paraId="47B9501F" w14:textId="4BA55F7D"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098D674A" w14:textId="77777777" w:rsidTr="00BF548D">
        <w:tc>
          <w:tcPr>
            <w:tcW w:w="8550" w:type="dxa"/>
            <w:tcBorders>
              <w:top w:val="nil"/>
              <w:bottom w:val="single" w:sz="6" w:space="0" w:color="FFFFFF"/>
            </w:tcBorders>
            <w:shd w:val="clear" w:color="auto" w:fill="FFFFFF"/>
            <w:tcMar>
              <w:left w:w="60" w:type="dxa"/>
              <w:right w:w="60" w:type="dxa"/>
            </w:tcMar>
          </w:tcPr>
          <w:p w14:paraId="5A4E64AF" w14:textId="2E4F604E" w:rsidR="00D15B92" w:rsidRPr="006D0E71" w:rsidRDefault="00D15B92" w:rsidP="00D15B92">
            <w:pPr>
              <w:pStyle w:val="TableText"/>
              <w:rPr>
                <w:noProof w:val="0"/>
              </w:rPr>
            </w:pPr>
            <w:r w:rsidRPr="006D0E71">
              <w:rPr>
                <w:noProof w:val="0"/>
              </w:rPr>
              <w:t>Non-Embedded Designated Support—Separate Setting</w:t>
            </w:r>
          </w:p>
        </w:tc>
        <w:tc>
          <w:tcPr>
            <w:tcW w:w="990" w:type="dxa"/>
            <w:tcBorders>
              <w:top w:val="nil"/>
              <w:bottom w:val="single" w:sz="6" w:space="0" w:color="FFFFFF"/>
            </w:tcBorders>
            <w:shd w:val="clear" w:color="auto" w:fill="FFFFFF"/>
            <w:tcMar>
              <w:left w:w="60" w:type="dxa"/>
              <w:right w:w="60" w:type="dxa"/>
            </w:tcMar>
            <w:vAlign w:val="bottom"/>
          </w:tcPr>
          <w:p w14:paraId="0C7979B3" w14:textId="224D2583" w:rsidR="00D15B92" w:rsidRPr="006D0E71" w:rsidRDefault="00D15B92" w:rsidP="00907E86">
            <w:pPr>
              <w:pStyle w:val="TableText"/>
              <w:rPr>
                <w:noProof w:val="0"/>
              </w:rPr>
            </w:pPr>
            <w:r w:rsidRPr="006D0E71">
              <w:rPr>
                <w:rFonts w:cs="Arial"/>
                <w:noProof w:val="0"/>
                <w:color w:val="000000"/>
                <w:szCs w:val="24"/>
              </w:rPr>
              <w:t>25,558</w:t>
            </w:r>
          </w:p>
        </w:tc>
        <w:tc>
          <w:tcPr>
            <w:tcW w:w="810" w:type="dxa"/>
            <w:tcBorders>
              <w:top w:val="nil"/>
              <w:bottom w:val="single" w:sz="6" w:space="0" w:color="FFFFFF"/>
            </w:tcBorders>
            <w:shd w:val="clear" w:color="auto" w:fill="FFFFFF"/>
            <w:tcMar>
              <w:left w:w="60" w:type="dxa"/>
              <w:right w:w="60" w:type="dxa"/>
            </w:tcMar>
            <w:vAlign w:val="bottom"/>
          </w:tcPr>
          <w:p w14:paraId="2B3E7FA0" w14:textId="04A4EA09" w:rsidR="00D15B92" w:rsidRPr="006D0E71" w:rsidRDefault="00D15B92" w:rsidP="00907E86">
            <w:pPr>
              <w:pStyle w:val="TableText"/>
              <w:rPr>
                <w:noProof w:val="0"/>
              </w:rPr>
            </w:pPr>
            <w:r w:rsidRPr="006D0E71">
              <w:rPr>
                <w:rFonts w:cs="Arial"/>
                <w:noProof w:val="0"/>
                <w:color w:val="000000"/>
                <w:szCs w:val="24"/>
              </w:rPr>
              <w:t>5.42</w:t>
            </w:r>
          </w:p>
        </w:tc>
        <w:tc>
          <w:tcPr>
            <w:tcW w:w="882" w:type="dxa"/>
            <w:tcBorders>
              <w:top w:val="nil"/>
              <w:bottom w:val="single" w:sz="6" w:space="0" w:color="FFFFFF"/>
            </w:tcBorders>
            <w:shd w:val="clear" w:color="auto" w:fill="FFFFFF"/>
            <w:tcMar>
              <w:left w:w="60" w:type="dxa"/>
              <w:right w:w="60" w:type="dxa"/>
            </w:tcMar>
            <w:vAlign w:val="bottom"/>
          </w:tcPr>
          <w:p w14:paraId="17B2EE6D" w14:textId="45B30DC5" w:rsidR="00D15B92" w:rsidRPr="006D0E71" w:rsidRDefault="00D15B92" w:rsidP="00907E86">
            <w:pPr>
              <w:pStyle w:val="TableText"/>
              <w:rPr>
                <w:noProof w:val="0"/>
              </w:rPr>
            </w:pPr>
            <w:r w:rsidRPr="006D0E71">
              <w:rPr>
                <w:rFonts w:cs="Arial"/>
                <w:noProof w:val="0"/>
                <w:color w:val="000000"/>
                <w:szCs w:val="24"/>
              </w:rPr>
              <w:t>23,827</w:t>
            </w:r>
          </w:p>
        </w:tc>
        <w:tc>
          <w:tcPr>
            <w:tcW w:w="864" w:type="dxa"/>
            <w:tcBorders>
              <w:top w:val="nil"/>
              <w:bottom w:val="single" w:sz="6" w:space="0" w:color="FFFFFF"/>
            </w:tcBorders>
            <w:shd w:val="clear" w:color="auto" w:fill="FFFFFF"/>
            <w:tcMar>
              <w:left w:w="60" w:type="dxa"/>
              <w:right w:w="60" w:type="dxa"/>
            </w:tcMar>
            <w:vAlign w:val="bottom"/>
          </w:tcPr>
          <w:p w14:paraId="46718225" w14:textId="012428BE" w:rsidR="00D15B92" w:rsidRPr="006D0E71" w:rsidRDefault="00D15B92" w:rsidP="00907E86">
            <w:pPr>
              <w:pStyle w:val="TableText"/>
              <w:rPr>
                <w:noProof w:val="0"/>
              </w:rPr>
            </w:pPr>
            <w:r w:rsidRPr="006D0E71">
              <w:rPr>
                <w:rFonts w:cs="Arial"/>
                <w:noProof w:val="0"/>
                <w:color w:val="000000"/>
                <w:szCs w:val="24"/>
              </w:rPr>
              <w:t>5.16</w:t>
            </w:r>
          </w:p>
        </w:tc>
        <w:tc>
          <w:tcPr>
            <w:tcW w:w="864" w:type="dxa"/>
            <w:tcBorders>
              <w:top w:val="nil"/>
              <w:bottom w:val="single" w:sz="6" w:space="0" w:color="FFFFFF"/>
            </w:tcBorders>
            <w:shd w:val="clear" w:color="auto" w:fill="FFFFFF"/>
            <w:tcMar>
              <w:left w:w="60" w:type="dxa"/>
              <w:right w:w="60" w:type="dxa"/>
            </w:tcMar>
            <w:vAlign w:val="bottom"/>
          </w:tcPr>
          <w:p w14:paraId="0B9AA846" w14:textId="633BC342" w:rsidR="00D15B92" w:rsidRPr="006D0E71" w:rsidRDefault="00D15B92" w:rsidP="00907E86">
            <w:pPr>
              <w:pStyle w:val="TableText"/>
              <w:rPr>
                <w:noProof w:val="0"/>
              </w:rPr>
            </w:pPr>
            <w:r w:rsidRPr="006D0E71">
              <w:rPr>
                <w:rFonts w:cs="Arial"/>
                <w:noProof w:val="0"/>
                <w:color w:val="000000"/>
                <w:szCs w:val="24"/>
              </w:rPr>
              <w:t>16,030</w:t>
            </w:r>
          </w:p>
        </w:tc>
        <w:tc>
          <w:tcPr>
            <w:tcW w:w="720" w:type="dxa"/>
            <w:tcBorders>
              <w:top w:val="nil"/>
              <w:bottom w:val="single" w:sz="6" w:space="0" w:color="FFFFFF"/>
            </w:tcBorders>
            <w:shd w:val="clear" w:color="auto" w:fill="FFFFFF"/>
            <w:tcMar>
              <w:left w:w="60" w:type="dxa"/>
              <w:right w:w="60" w:type="dxa"/>
            </w:tcMar>
            <w:vAlign w:val="bottom"/>
          </w:tcPr>
          <w:p w14:paraId="47364F4F" w14:textId="06BEAAB3" w:rsidR="00D15B92" w:rsidRPr="006D0E71" w:rsidRDefault="00D15B92" w:rsidP="00907E86">
            <w:pPr>
              <w:pStyle w:val="TableText"/>
              <w:rPr>
                <w:noProof w:val="0"/>
              </w:rPr>
            </w:pPr>
            <w:r w:rsidRPr="006D0E71">
              <w:rPr>
                <w:rFonts w:cs="Arial"/>
                <w:noProof w:val="0"/>
                <w:color w:val="000000"/>
                <w:szCs w:val="24"/>
              </w:rPr>
              <w:t>3.64</w:t>
            </w:r>
          </w:p>
        </w:tc>
      </w:tr>
      <w:tr w:rsidR="00D15B92" w:rsidRPr="006D0E71" w14:paraId="4F11B01B" w14:textId="77777777" w:rsidTr="00BF548D">
        <w:tc>
          <w:tcPr>
            <w:tcW w:w="8550" w:type="dxa"/>
            <w:tcBorders>
              <w:top w:val="nil"/>
              <w:bottom w:val="single" w:sz="6" w:space="0" w:color="FFFFFF"/>
            </w:tcBorders>
            <w:shd w:val="clear" w:color="auto" w:fill="FFFFFF"/>
            <w:tcMar>
              <w:left w:w="60" w:type="dxa"/>
              <w:right w:w="60" w:type="dxa"/>
            </w:tcMar>
          </w:tcPr>
          <w:p w14:paraId="10C03057" w14:textId="2CDFFB34" w:rsidR="00D15B92" w:rsidRPr="006D0E71" w:rsidRDefault="00D15B92" w:rsidP="00D15B92">
            <w:pPr>
              <w:pStyle w:val="TableText"/>
              <w:rPr>
                <w:noProof w:val="0"/>
              </w:rPr>
            </w:pPr>
            <w:r w:rsidRPr="006D0E71">
              <w:rPr>
                <w:noProof w:val="0"/>
              </w:rPr>
              <w:t>Non-Embedded Designated Support—Simplified Test Directions</w:t>
            </w:r>
          </w:p>
        </w:tc>
        <w:tc>
          <w:tcPr>
            <w:tcW w:w="990" w:type="dxa"/>
            <w:tcBorders>
              <w:top w:val="nil"/>
              <w:bottom w:val="single" w:sz="6" w:space="0" w:color="FFFFFF"/>
            </w:tcBorders>
            <w:shd w:val="clear" w:color="auto" w:fill="FFFFFF"/>
            <w:tcMar>
              <w:left w:w="60" w:type="dxa"/>
              <w:right w:w="60" w:type="dxa"/>
            </w:tcMar>
            <w:vAlign w:val="bottom"/>
          </w:tcPr>
          <w:p w14:paraId="380B44C2" w14:textId="5BA74D4C" w:rsidR="00D15B92" w:rsidRPr="006D0E71" w:rsidRDefault="00D15B92" w:rsidP="00907E86">
            <w:pPr>
              <w:pStyle w:val="TableText"/>
              <w:rPr>
                <w:noProof w:val="0"/>
              </w:rPr>
            </w:pPr>
            <w:r w:rsidRPr="006D0E71">
              <w:rPr>
                <w:rFonts w:cs="Arial"/>
                <w:noProof w:val="0"/>
                <w:color w:val="000000"/>
                <w:szCs w:val="24"/>
              </w:rPr>
              <w:t>15,357</w:t>
            </w:r>
          </w:p>
        </w:tc>
        <w:tc>
          <w:tcPr>
            <w:tcW w:w="810" w:type="dxa"/>
            <w:tcBorders>
              <w:top w:val="nil"/>
              <w:bottom w:val="single" w:sz="6" w:space="0" w:color="FFFFFF"/>
            </w:tcBorders>
            <w:shd w:val="clear" w:color="auto" w:fill="FFFFFF"/>
            <w:tcMar>
              <w:left w:w="60" w:type="dxa"/>
              <w:right w:w="60" w:type="dxa"/>
            </w:tcMar>
            <w:vAlign w:val="bottom"/>
          </w:tcPr>
          <w:p w14:paraId="2359A770" w14:textId="3C4D4642" w:rsidR="00D15B92" w:rsidRPr="006D0E71" w:rsidRDefault="00D15B92" w:rsidP="00907E86">
            <w:pPr>
              <w:pStyle w:val="TableText"/>
              <w:rPr>
                <w:noProof w:val="0"/>
              </w:rPr>
            </w:pPr>
            <w:r w:rsidRPr="006D0E71">
              <w:rPr>
                <w:rFonts w:cs="Arial"/>
                <w:noProof w:val="0"/>
                <w:color w:val="000000"/>
                <w:szCs w:val="24"/>
              </w:rPr>
              <w:t>3.26</w:t>
            </w:r>
          </w:p>
        </w:tc>
        <w:tc>
          <w:tcPr>
            <w:tcW w:w="882" w:type="dxa"/>
            <w:tcBorders>
              <w:top w:val="nil"/>
              <w:bottom w:val="single" w:sz="6" w:space="0" w:color="FFFFFF"/>
            </w:tcBorders>
            <w:shd w:val="clear" w:color="auto" w:fill="FFFFFF"/>
            <w:tcMar>
              <w:left w:w="60" w:type="dxa"/>
              <w:right w:w="60" w:type="dxa"/>
            </w:tcMar>
            <w:vAlign w:val="bottom"/>
          </w:tcPr>
          <w:p w14:paraId="417928D0" w14:textId="7B8D3028" w:rsidR="00D15B92" w:rsidRPr="006D0E71" w:rsidRDefault="00D15B92" w:rsidP="00907E86">
            <w:pPr>
              <w:pStyle w:val="TableText"/>
              <w:rPr>
                <w:noProof w:val="0"/>
              </w:rPr>
            </w:pPr>
            <w:r w:rsidRPr="006D0E71">
              <w:rPr>
                <w:rFonts w:cs="Arial"/>
                <w:noProof w:val="0"/>
                <w:color w:val="000000"/>
                <w:szCs w:val="24"/>
              </w:rPr>
              <w:t>14,124</w:t>
            </w:r>
          </w:p>
        </w:tc>
        <w:tc>
          <w:tcPr>
            <w:tcW w:w="864" w:type="dxa"/>
            <w:tcBorders>
              <w:top w:val="nil"/>
              <w:bottom w:val="single" w:sz="6" w:space="0" w:color="FFFFFF"/>
            </w:tcBorders>
            <w:shd w:val="clear" w:color="auto" w:fill="FFFFFF"/>
            <w:tcMar>
              <w:left w:w="60" w:type="dxa"/>
              <w:right w:w="60" w:type="dxa"/>
            </w:tcMar>
            <w:vAlign w:val="bottom"/>
          </w:tcPr>
          <w:p w14:paraId="601F8515" w14:textId="727D7B18" w:rsidR="00D15B92" w:rsidRPr="006D0E71" w:rsidRDefault="00D15B92" w:rsidP="00907E86">
            <w:pPr>
              <w:pStyle w:val="TableText"/>
              <w:rPr>
                <w:noProof w:val="0"/>
              </w:rPr>
            </w:pPr>
            <w:r w:rsidRPr="006D0E71">
              <w:rPr>
                <w:rFonts w:cs="Arial"/>
                <w:noProof w:val="0"/>
                <w:color w:val="000000"/>
                <w:szCs w:val="24"/>
              </w:rPr>
              <w:t>3.06</w:t>
            </w:r>
          </w:p>
        </w:tc>
        <w:tc>
          <w:tcPr>
            <w:tcW w:w="864" w:type="dxa"/>
            <w:tcBorders>
              <w:top w:val="nil"/>
              <w:bottom w:val="single" w:sz="6" w:space="0" w:color="FFFFFF"/>
            </w:tcBorders>
            <w:shd w:val="clear" w:color="auto" w:fill="FFFFFF"/>
            <w:tcMar>
              <w:left w:w="60" w:type="dxa"/>
              <w:right w:w="60" w:type="dxa"/>
            </w:tcMar>
            <w:vAlign w:val="bottom"/>
          </w:tcPr>
          <w:p w14:paraId="34416872" w14:textId="52E83EA1" w:rsidR="00D15B92" w:rsidRPr="006D0E71" w:rsidRDefault="00D15B92" w:rsidP="00907E86">
            <w:pPr>
              <w:pStyle w:val="TableText"/>
              <w:rPr>
                <w:noProof w:val="0"/>
              </w:rPr>
            </w:pPr>
            <w:r w:rsidRPr="006D0E71">
              <w:rPr>
                <w:rFonts w:cs="Arial"/>
                <w:noProof w:val="0"/>
                <w:color w:val="000000"/>
                <w:szCs w:val="24"/>
              </w:rPr>
              <w:t>11,580</w:t>
            </w:r>
          </w:p>
        </w:tc>
        <w:tc>
          <w:tcPr>
            <w:tcW w:w="720" w:type="dxa"/>
            <w:tcBorders>
              <w:top w:val="nil"/>
              <w:bottom w:val="single" w:sz="6" w:space="0" w:color="FFFFFF"/>
            </w:tcBorders>
            <w:shd w:val="clear" w:color="auto" w:fill="FFFFFF"/>
            <w:tcMar>
              <w:left w:w="60" w:type="dxa"/>
              <w:right w:w="60" w:type="dxa"/>
            </w:tcMar>
            <w:vAlign w:val="bottom"/>
          </w:tcPr>
          <w:p w14:paraId="4C50B3E2" w14:textId="32B78A85" w:rsidR="00D15B92" w:rsidRPr="006D0E71" w:rsidRDefault="00D15B92" w:rsidP="00907E86">
            <w:pPr>
              <w:pStyle w:val="TableText"/>
              <w:rPr>
                <w:noProof w:val="0"/>
              </w:rPr>
            </w:pPr>
            <w:r w:rsidRPr="006D0E71">
              <w:rPr>
                <w:rFonts w:cs="Arial"/>
                <w:noProof w:val="0"/>
                <w:color w:val="000000"/>
                <w:szCs w:val="24"/>
              </w:rPr>
              <w:t>2.63</w:t>
            </w:r>
          </w:p>
        </w:tc>
      </w:tr>
      <w:tr w:rsidR="00D15B92" w:rsidRPr="006D0E71" w14:paraId="22A4C465" w14:textId="77777777" w:rsidTr="00BF548D">
        <w:tc>
          <w:tcPr>
            <w:tcW w:w="8550" w:type="dxa"/>
            <w:tcBorders>
              <w:top w:val="nil"/>
              <w:bottom w:val="single" w:sz="4" w:space="0" w:color="auto"/>
            </w:tcBorders>
            <w:shd w:val="clear" w:color="auto" w:fill="FFFFFF"/>
            <w:tcMar>
              <w:left w:w="60" w:type="dxa"/>
              <w:right w:w="60" w:type="dxa"/>
            </w:tcMar>
          </w:tcPr>
          <w:p w14:paraId="749DCED4" w14:textId="5CF53815" w:rsidR="00D15B92" w:rsidRPr="006D0E71" w:rsidRDefault="00D15B92" w:rsidP="00D15B92">
            <w:pPr>
              <w:pStyle w:val="TableText"/>
              <w:rPr>
                <w:noProof w:val="0"/>
              </w:rPr>
            </w:pPr>
            <w:r w:rsidRPr="006D0E71">
              <w:rPr>
                <w:noProof w:val="0"/>
              </w:rPr>
              <w:t>Non-Embedded Designated Support—Translated Test Directions</w:t>
            </w:r>
          </w:p>
        </w:tc>
        <w:tc>
          <w:tcPr>
            <w:tcW w:w="990" w:type="dxa"/>
            <w:tcBorders>
              <w:top w:val="nil"/>
              <w:bottom w:val="single" w:sz="4" w:space="0" w:color="auto"/>
            </w:tcBorders>
            <w:shd w:val="clear" w:color="auto" w:fill="FFFFFF"/>
            <w:tcMar>
              <w:left w:w="60" w:type="dxa"/>
              <w:right w:w="60" w:type="dxa"/>
            </w:tcMar>
            <w:vAlign w:val="bottom"/>
          </w:tcPr>
          <w:p w14:paraId="65147EBE" w14:textId="4649D699" w:rsidR="00D15B92" w:rsidRPr="006D0E71" w:rsidRDefault="00D15B92" w:rsidP="00907E86">
            <w:pPr>
              <w:pStyle w:val="TableText"/>
              <w:rPr>
                <w:noProof w:val="0"/>
              </w:rPr>
            </w:pPr>
            <w:r w:rsidRPr="006D0E71">
              <w:rPr>
                <w:rFonts w:cs="Arial"/>
                <w:noProof w:val="0"/>
                <w:color w:val="000000"/>
                <w:szCs w:val="24"/>
              </w:rPr>
              <w:t>1,413</w:t>
            </w:r>
          </w:p>
        </w:tc>
        <w:tc>
          <w:tcPr>
            <w:tcW w:w="810" w:type="dxa"/>
            <w:tcBorders>
              <w:top w:val="nil"/>
              <w:bottom w:val="single" w:sz="4" w:space="0" w:color="auto"/>
            </w:tcBorders>
            <w:shd w:val="clear" w:color="auto" w:fill="FFFFFF"/>
            <w:tcMar>
              <w:left w:w="60" w:type="dxa"/>
              <w:right w:w="60" w:type="dxa"/>
            </w:tcMar>
            <w:vAlign w:val="bottom"/>
          </w:tcPr>
          <w:p w14:paraId="5E4F363C" w14:textId="19BA93F6" w:rsidR="00D15B92" w:rsidRPr="006D0E71" w:rsidRDefault="00D15B92" w:rsidP="00907E86">
            <w:pPr>
              <w:pStyle w:val="TableText"/>
              <w:rPr>
                <w:noProof w:val="0"/>
              </w:rPr>
            </w:pPr>
            <w:r w:rsidRPr="006D0E71">
              <w:rPr>
                <w:rFonts w:cs="Arial"/>
                <w:noProof w:val="0"/>
                <w:color w:val="000000"/>
                <w:szCs w:val="24"/>
              </w:rPr>
              <w:t>0.30</w:t>
            </w:r>
          </w:p>
        </w:tc>
        <w:tc>
          <w:tcPr>
            <w:tcW w:w="882" w:type="dxa"/>
            <w:tcBorders>
              <w:top w:val="nil"/>
              <w:bottom w:val="single" w:sz="4" w:space="0" w:color="auto"/>
            </w:tcBorders>
            <w:shd w:val="clear" w:color="auto" w:fill="FFFFFF"/>
            <w:tcMar>
              <w:left w:w="60" w:type="dxa"/>
              <w:right w:w="60" w:type="dxa"/>
            </w:tcMar>
            <w:vAlign w:val="bottom"/>
          </w:tcPr>
          <w:p w14:paraId="1FE07543" w14:textId="25CAF8D2" w:rsidR="00D15B92" w:rsidRPr="006D0E71" w:rsidRDefault="00D15B92" w:rsidP="00907E86">
            <w:pPr>
              <w:pStyle w:val="TableText"/>
              <w:rPr>
                <w:noProof w:val="0"/>
              </w:rPr>
            </w:pPr>
            <w:r w:rsidRPr="006D0E71">
              <w:rPr>
                <w:rFonts w:cs="Arial"/>
                <w:noProof w:val="0"/>
                <w:color w:val="000000"/>
                <w:szCs w:val="24"/>
              </w:rPr>
              <w:t>1,303</w:t>
            </w:r>
          </w:p>
        </w:tc>
        <w:tc>
          <w:tcPr>
            <w:tcW w:w="864" w:type="dxa"/>
            <w:tcBorders>
              <w:top w:val="nil"/>
              <w:bottom w:val="single" w:sz="4" w:space="0" w:color="auto"/>
            </w:tcBorders>
            <w:shd w:val="clear" w:color="auto" w:fill="FFFFFF"/>
            <w:tcMar>
              <w:left w:w="60" w:type="dxa"/>
              <w:right w:w="60" w:type="dxa"/>
            </w:tcMar>
            <w:vAlign w:val="bottom"/>
          </w:tcPr>
          <w:p w14:paraId="00FF608A" w14:textId="76B84975"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nil"/>
              <w:bottom w:val="single" w:sz="4" w:space="0" w:color="auto"/>
            </w:tcBorders>
            <w:shd w:val="clear" w:color="auto" w:fill="FFFFFF"/>
            <w:tcMar>
              <w:left w:w="60" w:type="dxa"/>
              <w:right w:w="60" w:type="dxa"/>
            </w:tcMar>
            <w:vAlign w:val="bottom"/>
          </w:tcPr>
          <w:p w14:paraId="60272F66" w14:textId="16E6FE0D" w:rsidR="00D15B92" w:rsidRPr="006D0E71" w:rsidRDefault="00D15B92" w:rsidP="00907E86">
            <w:pPr>
              <w:pStyle w:val="TableText"/>
              <w:rPr>
                <w:noProof w:val="0"/>
              </w:rPr>
            </w:pPr>
            <w:r w:rsidRPr="006D0E71">
              <w:rPr>
                <w:rFonts w:cs="Arial"/>
                <w:noProof w:val="0"/>
                <w:color w:val="000000"/>
                <w:szCs w:val="24"/>
              </w:rPr>
              <w:t>1,288</w:t>
            </w:r>
          </w:p>
        </w:tc>
        <w:tc>
          <w:tcPr>
            <w:tcW w:w="720" w:type="dxa"/>
            <w:tcBorders>
              <w:top w:val="nil"/>
              <w:bottom w:val="single" w:sz="4" w:space="0" w:color="auto"/>
            </w:tcBorders>
            <w:shd w:val="clear" w:color="auto" w:fill="FFFFFF"/>
            <w:tcMar>
              <w:left w:w="60" w:type="dxa"/>
              <w:right w:w="60" w:type="dxa"/>
            </w:tcMar>
            <w:vAlign w:val="bottom"/>
          </w:tcPr>
          <w:p w14:paraId="5A524EC5" w14:textId="36ACE59B"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3EF8F62E" w14:textId="77777777" w:rsidTr="00BF548D">
        <w:tc>
          <w:tcPr>
            <w:tcW w:w="8550" w:type="dxa"/>
            <w:tcBorders>
              <w:top w:val="single" w:sz="4" w:space="0" w:color="auto"/>
            </w:tcBorders>
            <w:shd w:val="clear" w:color="auto" w:fill="FFFFFF"/>
            <w:tcMar>
              <w:left w:w="60" w:type="dxa"/>
              <w:right w:w="60" w:type="dxa"/>
            </w:tcMar>
          </w:tcPr>
          <w:p w14:paraId="260F0E97" w14:textId="1F86BE4F" w:rsidR="00D15B92" w:rsidRPr="006D0E71" w:rsidRDefault="00D15B92" w:rsidP="00D15B92">
            <w:pPr>
              <w:pStyle w:val="TableText"/>
              <w:rPr>
                <w:noProof w:val="0"/>
              </w:rPr>
            </w:pPr>
            <w:r w:rsidRPr="006D0E71">
              <w:rPr>
                <w:noProof w:val="0"/>
              </w:rPr>
              <w:t>Other—Unlisted Resources</w:t>
            </w:r>
          </w:p>
        </w:tc>
        <w:tc>
          <w:tcPr>
            <w:tcW w:w="990" w:type="dxa"/>
            <w:tcBorders>
              <w:top w:val="single" w:sz="4" w:space="0" w:color="auto"/>
            </w:tcBorders>
            <w:shd w:val="clear" w:color="auto" w:fill="FFFFFF"/>
            <w:tcMar>
              <w:left w:w="60" w:type="dxa"/>
              <w:right w:w="60" w:type="dxa"/>
            </w:tcMar>
            <w:vAlign w:val="bottom"/>
          </w:tcPr>
          <w:p w14:paraId="2AAF7DAA" w14:textId="21F13D95" w:rsidR="00D15B92" w:rsidRPr="006D0E71" w:rsidRDefault="00D15B92" w:rsidP="00907E86">
            <w:pPr>
              <w:pStyle w:val="TableText"/>
              <w:rPr>
                <w:noProof w:val="0"/>
              </w:rPr>
            </w:pPr>
            <w:r w:rsidRPr="006D0E71">
              <w:rPr>
                <w:rFonts w:cs="Arial"/>
                <w:noProof w:val="0"/>
                <w:color w:val="000000"/>
                <w:szCs w:val="24"/>
              </w:rPr>
              <w:t>68</w:t>
            </w:r>
          </w:p>
        </w:tc>
        <w:tc>
          <w:tcPr>
            <w:tcW w:w="810" w:type="dxa"/>
            <w:tcBorders>
              <w:top w:val="single" w:sz="4" w:space="0" w:color="auto"/>
            </w:tcBorders>
            <w:shd w:val="clear" w:color="auto" w:fill="FFFFFF"/>
            <w:tcMar>
              <w:left w:w="60" w:type="dxa"/>
              <w:right w:w="60" w:type="dxa"/>
            </w:tcMar>
            <w:vAlign w:val="bottom"/>
          </w:tcPr>
          <w:p w14:paraId="2974AF30" w14:textId="3ED4418A" w:rsidR="00D15B92" w:rsidRPr="006D0E71" w:rsidRDefault="00D15B92" w:rsidP="00907E86">
            <w:pPr>
              <w:pStyle w:val="TableText"/>
              <w:rPr>
                <w:noProof w:val="0"/>
              </w:rPr>
            </w:pPr>
            <w:r w:rsidRPr="006D0E71">
              <w:rPr>
                <w:rFonts w:cs="Arial"/>
                <w:noProof w:val="0"/>
                <w:color w:val="000000"/>
                <w:szCs w:val="24"/>
              </w:rPr>
              <w:t>0.01</w:t>
            </w:r>
          </w:p>
        </w:tc>
        <w:tc>
          <w:tcPr>
            <w:tcW w:w="882" w:type="dxa"/>
            <w:tcBorders>
              <w:top w:val="single" w:sz="4" w:space="0" w:color="auto"/>
            </w:tcBorders>
            <w:shd w:val="clear" w:color="auto" w:fill="FFFFFF"/>
            <w:tcMar>
              <w:left w:w="60" w:type="dxa"/>
              <w:right w:w="60" w:type="dxa"/>
            </w:tcMar>
            <w:vAlign w:val="bottom"/>
          </w:tcPr>
          <w:p w14:paraId="7C718266" w14:textId="6FE31EC0" w:rsidR="00D15B92" w:rsidRPr="006D0E71" w:rsidRDefault="00D15B92" w:rsidP="00907E86">
            <w:pPr>
              <w:pStyle w:val="TableText"/>
              <w:rPr>
                <w:noProof w:val="0"/>
              </w:rPr>
            </w:pPr>
            <w:r w:rsidRPr="006D0E71">
              <w:rPr>
                <w:rFonts w:cs="Arial"/>
                <w:noProof w:val="0"/>
                <w:color w:val="000000"/>
                <w:szCs w:val="24"/>
              </w:rPr>
              <w:t>76</w:t>
            </w:r>
          </w:p>
        </w:tc>
        <w:tc>
          <w:tcPr>
            <w:tcW w:w="864" w:type="dxa"/>
            <w:tcBorders>
              <w:top w:val="single" w:sz="4" w:space="0" w:color="auto"/>
            </w:tcBorders>
            <w:shd w:val="clear" w:color="auto" w:fill="FFFFFF"/>
            <w:tcMar>
              <w:left w:w="60" w:type="dxa"/>
              <w:right w:w="60" w:type="dxa"/>
            </w:tcMar>
            <w:vAlign w:val="bottom"/>
          </w:tcPr>
          <w:p w14:paraId="29A48B93" w14:textId="771FA0DC"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288B5E72" w14:textId="136B1488" w:rsidR="00D15B92" w:rsidRPr="006D0E71" w:rsidRDefault="00D15B92" w:rsidP="00907E86">
            <w:pPr>
              <w:pStyle w:val="TableText"/>
              <w:rPr>
                <w:noProof w:val="0"/>
              </w:rPr>
            </w:pPr>
            <w:r w:rsidRPr="006D0E71">
              <w:rPr>
                <w:rFonts w:cs="Arial"/>
                <w:noProof w:val="0"/>
                <w:color w:val="000000"/>
                <w:szCs w:val="24"/>
              </w:rPr>
              <w:t>10</w:t>
            </w:r>
          </w:p>
        </w:tc>
        <w:tc>
          <w:tcPr>
            <w:tcW w:w="720" w:type="dxa"/>
            <w:tcBorders>
              <w:top w:val="single" w:sz="4" w:space="0" w:color="auto"/>
            </w:tcBorders>
            <w:shd w:val="clear" w:color="auto" w:fill="FFFFFF"/>
            <w:tcMar>
              <w:left w:w="60" w:type="dxa"/>
              <w:right w:w="60" w:type="dxa"/>
            </w:tcMar>
            <w:vAlign w:val="bottom"/>
          </w:tcPr>
          <w:p w14:paraId="05B2FF4E" w14:textId="0DFF5B95"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C8E8906" w14:textId="77777777" w:rsidTr="00BF548D">
        <w:tc>
          <w:tcPr>
            <w:tcW w:w="8550" w:type="dxa"/>
            <w:tcBorders>
              <w:bottom w:val="single" w:sz="6" w:space="0" w:color="FFFFFF"/>
            </w:tcBorders>
            <w:shd w:val="clear" w:color="auto" w:fill="FFFFFF"/>
            <w:tcMar>
              <w:left w:w="60" w:type="dxa"/>
              <w:right w:w="60" w:type="dxa"/>
            </w:tcMar>
          </w:tcPr>
          <w:p w14:paraId="700907F1" w14:textId="18A9D08F" w:rsidR="00D15B92" w:rsidRPr="006D0E71" w:rsidRDefault="00D15B92" w:rsidP="00D15B92">
            <w:pPr>
              <w:pStyle w:val="TableText"/>
              <w:rPr>
                <w:noProof w:val="0"/>
              </w:rPr>
            </w:pPr>
            <w:r w:rsidRPr="006D0E71">
              <w:rPr>
                <w:noProof w:val="0"/>
              </w:rPr>
              <w:t>Other—Designated support or accommodation is in IEP</w:t>
            </w:r>
          </w:p>
        </w:tc>
        <w:tc>
          <w:tcPr>
            <w:tcW w:w="990" w:type="dxa"/>
            <w:tcBorders>
              <w:bottom w:val="single" w:sz="6" w:space="0" w:color="FFFFFF"/>
            </w:tcBorders>
            <w:shd w:val="clear" w:color="auto" w:fill="FFFFFF"/>
            <w:tcMar>
              <w:left w:w="60" w:type="dxa"/>
              <w:right w:w="60" w:type="dxa"/>
            </w:tcMar>
            <w:vAlign w:val="bottom"/>
          </w:tcPr>
          <w:p w14:paraId="2582A276" w14:textId="1869231F" w:rsidR="00D15B92" w:rsidRPr="006D0E71" w:rsidRDefault="00D15B92" w:rsidP="00907E86">
            <w:pPr>
              <w:pStyle w:val="TableText"/>
              <w:rPr>
                <w:noProof w:val="0"/>
              </w:rPr>
            </w:pPr>
            <w:r w:rsidRPr="006D0E71">
              <w:rPr>
                <w:rFonts w:cs="Arial"/>
                <w:noProof w:val="0"/>
                <w:color w:val="000000"/>
                <w:szCs w:val="24"/>
              </w:rPr>
              <w:t>42,393</w:t>
            </w:r>
          </w:p>
        </w:tc>
        <w:tc>
          <w:tcPr>
            <w:tcW w:w="810" w:type="dxa"/>
            <w:tcBorders>
              <w:bottom w:val="single" w:sz="6" w:space="0" w:color="FFFFFF"/>
            </w:tcBorders>
            <w:shd w:val="clear" w:color="auto" w:fill="FFFFFF"/>
            <w:tcMar>
              <w:left w:w="60" w:type="dxa"/>
              <w:right w:w="60" w:type="dxa"/>
            </w:tcMar>
            <w:vAlign w:val="bottom"/>
          </w:tcPr>
          <w:p w14:paraId="1F9F50BA" w14:textId="14751463" w:rsidR="00D15B92" w:rsidRPr="006D0E71" w:rsidRDefault="00D15B92" w:rsidP="00907E86">
            <w:pPr>
              <w:pStyle w:val="TableText"/>
              <w:rPr>
                <w:noProof w:val="0"/>
              </w:rPr>
            </w:pPr>
            <w:r w:rsidRPr="006D0E71">
              <w:rPr>
                <w:rFonts w:cs="Arial"/>
                <w:noProof w:val="0"/>
                <w:color w:val="000000"/>
                <w:szCs w:val="24"/>
              </w:rPr>
              <w:t>8.99</w:t>
            </w:r>
          </w:p>
        </w:tc>
        <w:tc>
          <w:tcPr>
            <w:tcW w:w="882" w:type="dxa"/>
            <w:tcBorders>
              <w:bottom w:val="single" w:sz="6" w:space="0" w:color="FFFFFF"/>
            </w:tcBorders>
            <w:shd w:val="clear" w:color="auto" w:fill="FFFFFF"/>
            <w:tcMar>
              <w:left w:w="60" w:type="dxa"/>
              <w:right w:w="60" w:type="dxa"/>
            </w:tcMar>
            <w:vAlign w:val="bottom"/>
          </w:tcPr>
          <w:p w14:paraId="3DE8AA77" w14:textId="6A9BCF50" w:rsidR="00D15B92" w:rsidRPr="006D0E71" w:rsidRDefault="00D15B92" w:rsidP="00907E86">
            <w:pPr>
              <w:pStyle w:val="TableText"/>
              <w:rPr>
                <w:noProof w:val="0"/>
              </w:rPr>
            </w:pPr>
            <w:r w:rsidRPr="006D0E71">
              <w:rPr>
                <w:rFonts w:cs="Arial"/>
                <w:noProof w:val="0"/>
                <w:color w:val="000000"/>
                <w:szCs w:val="24"/>
              </w:rPr>
              <w:t>39,590</w:t>
            </w:r>
          </w:p>
        </w:tc>
        <w:tc>
          <w:tcPr>
            <w:tcW w:w="864" w:type="dxa"/>
            <w:tcBorders>
              <w:bottom w:val="single" w:sz="6" w:space="0" w:color="FFFFFF"/>
            </w:tcBorders>
            <w:shd w:val="clear" w:color="auto" w:fill="FFFFFF"/>
            <w:tcMar>
              <w:left w:w="60" w:type="dxa"/>
              <w:right w:w="60" w:type="dxa"/>
            </w:tcMar>
            <w:vAlign w:val="bottom"/>
          </w:tcPr>
          <w:p w14:paraId="21E0683B" w14:textId="766D167D" w:rsidR="00D15B92" w:rsidRPr="006D0E71" w:rsidRDefault="00D15B92" w:rsidP="00907E86">
            <w:pPr>
              <w:pStyle w:val="TableText"/>
              <w:rPr>
                <w:noProof w:val="0"/>
              </w:rPr>
            </w:pPr>
            <w:r w:rsidRPr="006D0E71">
              <w:rPr>
                <w:rFonts w:cs="Arial"/>
                <w:noProof w:val="0"/>
                <w:color w:val="000000"/>
                <w:szCs w:val="24"/>
              </w:rPr>
              <w:t>8.58</w:t>
            </w:r>
          </w:p>
        </w:tc>
        <w:tc>
          <w:tcPr>
            <w:tcW w:w="864" w:type="dxa"/>
            <w:tcBorders>
              <w:bottom w:val="single" w:sz="6" w:space="0" w:color="FFFFFF"/>
            </w:tcBorders>
            <w:shd w:val="clear" w:color="auto" w:fill="FFFFFF"/>
            <w:tcMar>
              <w:left w:w="60" w:type="dxa"/>
              <w:right w:w="60" w:type="dxa"/>
            </w:tcMar>
            <w:vAlign w:val="bottom"/>
          </w:tcPr>
          <w:p w14:paraId="390B6079" w14:textId="52049EDD" w:rsidR="00D15B92" w:rsidRPr="006D0E71" w:rsidRDefault="00D15B92" w:rsidP="00907E86">
            <w:pPr>
              <w:pStyle w:val="TableText"/>
              <w:rPr>
                <w:noProof w:val="0"/>
              </w:rPr>
            </w:pPr>
            <w:r w:rsidRPr="006D0E71">
              <w:rPr>
                <w:rFonts w:cs="Arial"/>
                <w:noProof w:val="0"/>
                <w:color w:val="000000"/>
                <w:szCs w:val="24"/>
              </w:rPr>
              <w:t>21,203</w:t>
            </w:r>
          </w:p>
        </w:tc>
        <w:tc>
          <w:tcPr>
            <w:tcW w:w="720" w:type="dxa"/>
            <w:tcBorders>
              <w:bottom w:val="single" w:sz="6" w:space="0" w:color="FFFFFF"/>
            </w:tcBorders>
            <w:shd w:val="clear" w:color="auto" w:fill="FFFFFF"/>
            <w:tcMar>
              <w:left w:w="60" w:type="dxa"/>
              <w:right w:w="60" w:type="dxa"/>
            </w:tcMar>
            <w:vAlign w:val="bottom"/>
          </w:tcPr>
          <w:p w14:paraId="0480CEEA" w14:textId="164F5C07" w:rsidR="00D15B92" w:rsidRPr="006D0E71" w:rsidRDefault="00D15B92" w:rsidP="00907E86">
            <w:pPr>
              <w:pStyle w:val="TableText"/>
              <w:rPr>
                <w:noProof w:val="0"/>
              </w:rPr>
            </w:pPr>
            <w:r w:rsidRPr="006D0E71">
              <w:rPr>
                <w:rFonts w:cs="Arial"/>
                <w:noProof w:val="0"/>
                <w:color w:val="000000"/>
                <w:szCs w:val="24"/>
              </w:rPr>
              <w:t>4.82</w:t>
            </w:r>
          </w:p>
        </w:tc>
      </w:tr>
      <w:tr w:rsidR="00D15B92" w:rsidRPr="006D0E71" w14:paraId="02A16585" w14:textId="77777777" w:rsidTr="00BF548D">
        <w:tc>
          <w:tcPr>
            <w:tcW w:w="8550" w:type="dxa"/>
            <w:tcBorders>
              <w:top w:val="single" w:sz="6" w:space="0" w:color="FFFFFF"/>
              <w:bottom w:val="single" w:sz="12" w:space="0" w:color="000000" w:themeColor="text1"/>
            </w:tcBorders>
            <w:shd w:val="clear" w:color="auto" w:fill="FFFFFF"/>
            <w:tcMar>
              <w:left w:w="60" w:type="dxa"/>
              <w:right w:w="60" w:type="dxa"/>
            </w:tcMar>
          </w:tcPr>
          <w:p w14:paraId="632B96DA" w14:textId="768C2EE4" w:rsidR="00D15B92" w:rsidRPr="006D0E71" w:rsidRDefault="00D15B92" w:rsidP="00D15B92">
            <w:pPr>
              <w:pStyle w:val="TableText"/>
              <w:rPr>
                <w:noProof w:val="0"/>
              </w:rPr>
            </w:pPr>
            <w:r w:rsidRPr="006D0E71">
              <w:rPr>
                <w:noProof w:val="0"/>
              </w:rPr>
              <w:t>Other—Designated support or accommodation is in Section 504 plan</w:t>
            </w:r>
          </w:p>
        </w:tc>
        <w:tc>
          <w:tcPr>
            <w:tcW w:w="990" w:type="dxa"/>
            <w:tcBorders>
              <w:top w:val="single" w:sz="6" w:space="0" w:color="FFFFFF"/>
              <w:bottom w:val="single" w:sz="12" w:space="0" w:color="000000" w:themeColor="text1"/>
            </w:tcBorders>
            <w:shd w:val="clear" w:color="auto" w:fill="FFFFFF"/>
            <w:tcMar>
              <w:left w:w="60" w:type="dxa"/>
              <w:right w:w="60" w:type="dxa"/>
            </w:tcMar>
            <w:vAlign w:val="bottom"/>
          </w:tcPr>
          <w:p w14:paraId="1A4703B6" w14:textId="7D8A46EA" w:rsidR="00D15B92" w:rsidRPr="006D0E71" w:rsidRDefault="00D15B92" w:rsidP="00907E86">
            <w:pPr>
              <w:pStyle w:val="TableText"/>
              <w:rPr>
                <w:noProof w:val="0"/>
              </w:rPr>
            </w:pPr>
            <w:r w:rsidRPr="006D0E71">
              <w:rPr>
                <w:rFonts w:cs="Arial"/>
                <w:noProof w:val="0"/>
                <w:color w:val="000000"/>
                <w:szCs w:val="24"/>
              </w:rPr>
              <w:t>1,607</w:t>
            </w:r>
          </w:p>
        </w:tc>
        <w:tc>
          <w:tcPr>
            <w:tcW w:w="810" w:type="dxa"/>
            <w:tcBorders>
              <w:top w:val="single" w:sz="6" w:space="0" w:color="FFFFFF"/>
              <w:bottom w:val="single" w:sz="12" w:space="0" w:color="000000" w:themeColor="text1"/>
            </w:tcBorders>
            <w:shd w:val="clear" w:color="auto" w:fill="FFFFFF"/>
            <w:tcMar>
              <w:left w:w="60" w:type="dxa"/>
              <w:right w:w="60" w:type="dxa"/>
            </w:tcMar>
            <w:vAlign w:val="bottom"/>
          </w:tcPr>
          <w:p w14:paraId="316620C7" w14:textId="3CCF7F10" w:rsidR="00D15B92" w:rsidRPr="006D0E71" w:rsidRDefault="00D15B92" w:rsidP="00907E86">
            <w:pPr>
              <w:pStyle w:val="TableText"/>
              <w:rPr>
                <w:noProof w:val="0"/>
              </w:rPr>
            </w:pPr>
            <w:r w:rsidRPr="006D0E71">
              <w:rPr>
                <w:rFonts w:cs="Arial"/>
                <w:noProof w:val="0"/>
                <w:color w:val="000000"/>
                <w:szCs w:val="24"/>
              </w:rPr>
              <w:t>0.34</w:t>
            </w:r>
          </w:p>
        </w:tc>
        <w:tc>
          <w:tcPr>
            <w:tcW w:w="882" w:type="dxa"/>
            <w:tcBorders>
              <w:top w:val="single" w:sz="6" w:space="0" w:color="FFFFFF"/>
              <w:bottom w:val="single" w:sz="12" w:space="0" w:color="000000" w:themeColor="text1"/>
            </w:tcBorders>
            <w:shd w:val="clear" w:color="auto" w:fill="FFFFFF"/>
            <w:tcMar>
              <w:left w:w="60" w:type="dxa"/>
              <w:right w:w="60" w:type="dxa"/>
            </w:tcMar>
            <w:vAlign w:val="bottom"/>
          </w:tcPr>
          <w:p w14:paraId="36044CF5" w14:textId="7F4A4C9E" w:rsidR="00D15B92" w:rsidRPr="006D0E71" w:rsidRDefault="00D15B92" w:rsidP="00907E86">
            <w:pPr>
              <w:pStyle w:val="TableText"/>
              <w:rPr>
                <w:noProof w:val="0"/>
              </w:rPr>
            </w:pPr>
            <w:r w:rsidRPr="006D0E71">
              <w:rPr>
                <w:rFonts w:cs="Arial"/>
                <w:noProof w:val="0"/>
                <w:color w:val="000000"/>
                <w:szCs w:val="24"/>
              </w:rPr>
              <w:t>1,707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E092499" w14:textId="606A585C"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FCDFA5E" w14:textId="6ACCB123" w:rsidR="00D15B92" w:rsidRPr="006D0E71" w:rsidRDefault="00D15B92" w:rsidP="00907E86">
            <w:pPr>
              <w:pStyle w:val="TableText"/>
              <w:rPr>
                <w:noProof w:val="0"/>
              </w:rPr>
            </w:pPr>
            <w:r w:rsidRPr="006D0E71">
              <w:rPr>
                <w:rFonts w:cs="Arial"/>
                <w:noProof w:val="0"/>
                <w:color w:val="000000"/>
                <w:szCs w:val="24"/>
              </w:rPr>
              <w:t>1,103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C0ABA7F" w14:textId="49B48540" w:rsidR="00D15B92" w:rsidRPr="006D0E71" w:rsidRDefault="00D15B92" w:rsidP="00907E86">
            <w:pPr>
              <w:pStyle w:val="TableText"/>
              <w:rPr>
                <w:noProof w:val="0"/>
              </w:rPr>
            </w:pPr>
            <w:r w:rsidRPr="006D0E71">
              <w:rPr>
                <w:rFonts w:cs="Arial"/>
                <w:noProof w:val="0"/>
                <w:color w:val="000000"/>
                <w:szCs w:val="24"/>
              </w:rPr>
              <w:t>0.25</w:t>
            </w:r>
          </w:p>
        </w:tc>
      </w:tr>
    </w:tbl>
    <w:p w14:paraId="04C04875" w14:textId="00EE3A83" w:rsidR="00AC31F9" w:rsidRPr="006D0E71" w:rsidRDefault="00AC31F9" w:rsidP="00484FF5">
      <w:pPr>
        <w:pStyle w:val="Caption"/>
        <w:pageBreakBefore/>
      </w:pPr>
      <w:bookmarkStart w:id="132" w:name="_Ref33795197"/>
      <w:bookmarkStart w:id="133" w:name="_Toc520362101"/>
      <w:bookmarkStart w:id="134" w:name="_Toc180762434"/>
      <w:r w:rsidRPr="006D0E71">
        <w:lastRenderedPageBreak/>
        <w:t>Table 2.B.</w:t>
      </w:r>
      <w:fldSimple w:instr=" SEQ Table_2.B. \* ARABIC ">
        <w:r w:rsidRPr="006D0E71">
          <w:t>31</w:t>
        </w:r>
      </w:fldSimple>
      <w:bookmarkEnd w:id="132"/>
      <w:r w:rsidRPr="006D0E71">
        <w:t xml:space="preserve">  Special Services Summary for ELA, CAT Grades Three </w:t>
      </w:r>
      <w:r w:rsidR="00361E67" w:rsidRPr="006D0E71">
        <w:t>T</w:t>
      </w:r>
      <w:r w:rsidRPr="006D0E71">
        <w:t>hrough Six—Students with No Special Education Services</w:t>
      </w:r>
      <w:bookmarkEnd w:id="133"/>
      <w:bookmarkEnd w:id="134"/>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Three through Six—Students with No Special Education Services"/>
      </w:tblPr>
      <w:tblGrid>
        <w:gridCol w:w="7344"/>
        <w:gridCol w:w="864"/>
        <w:gridCol w:w="792"/>
        <w:gridCol w:w="900"/>
        <w:gridCol w:w="612"/>
        <w:gridCol w:w="864"/>
        <w:gridCol w:w="720"/>
        <w:gridCol w:w="864"/>
        <w:gridCol w:w="720"/>
      </w:tblGrid>
      <w:tr w:rsidR="00AC31F9" w:rsidRPr="00911824" w14:paraId="18727682"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5FA85944"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58756F57"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792" w:type="dxa"/>
            <w:shd w:val="clear" w:color="auto" w:fill="auto"/>
            <w:tcMar>
              <w:left w:w="60" w:type="dxa"/>
              <w:right w:w="60" w:type="dxa"/>
            </w:tcMar>
            <w:textDirection w:val="btLr"/>
            <w:vAlign w:val="center"/>
          </w:tcPr>
          <w:p w14:paraId="2C3D51DF"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900" w:type="dxa"/>
            <w:shd w:val="clear" w:color="auto" w:fill="auto"/>
            <w:tcMar>
              <w:left w:w="60" w:type="dxa"/>
              <w:right w:w="60" w:type="dxa"/>
            </w:tcMar>
            <w:textDirection w:val="btLr"/>
            <w:vAlign w:val="center"/>
          </w:tcPr>
          <w:p w14:paraId="477A95C1"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612" w:type="dxa"/>
            <w:shd w:val="clear" w:color="auto" w:fill="auto"/>
            <w:tcMar>
              <w:left w:w="60" w:type="dxa"/>
              <w:right w:w="60" w:type="dxa"/>
            </w:tcMar>
            <w:textDirection w:val="btLr"/>
            <w:vAlign w:val="center"/>
          </w:tcPr>
          <w:p w14:paraId="44CFDA5D"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74F90609"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106988D3"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3BB2BC60"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52F191C8"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78662778" w14:textId="77777777" w:rsidTr="00BF548D">
        <w:tc>
          <w:tcPr>
            <w:tcW w:w="7344" w:type="dxa"/>
            <w:tcBorders>
              <w:top w:val="single" w:sz="4" w:space="0" w:color="auto"/>
              <w:bottom w:val="single" w:sz="6" w:space="0" w:color="FFFFFF"/>
            </w:tcBorders>
            <w:shd w:val="clear" w:color="auto" w:fill="FFFFFF"/>
            <w:tcMar>
              <w:left w:w="60" w:type="dxa"/>
              <w:right w:w="60" w:type="dxa"/>
            </w:tcMar>
          </w:tcPr>
          <w:p w14:paraId="7A390C53" w14:textId="055D80F0"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99AC7B5" w14:textId="5F7CE57C" w:rsidR="00D15B92" w:rsidRPr="006D0E71" w:rsidRDefault="00D15B92" w:rsidP="00907E86">
            <w:pPr>
              <w:pStyle w:val="TableText"/>
              <w:rPr>
                <w:noProof w:val="0"/>
              </w:rPr>
            </w:pPr>
            <w:r w:rsidRPr="006D0E71">
              <w:rPr>
                <w:rFonts w:cs="Arial"/>
                <w:noProof w:val="0"/>
                <w:color w:val="000000"/>
                <w:szCs w:val="24"/>
              </w:rPr>
              <w:t>0</w:t>
            </w:r>
          </w:p>
        </w:tc>
        <w:tc>
          <w:tcPr>
            <w:tcW w:w="792" w:type="dxa"/>
            <w:tcBorders>
              <w:top w:val="single" w:sz="4" w:space="0" w:color="auto"/>
              <w:bottom w:val="single" w:sz="6" w:space="0" w:color="FFFFFF"/>
            </w:tcBorders>
            <w:shd w:val="clear" w:color="auto" w:fill="FFFFFF"/>
            <w:tcMar>
              <w:left w:w="60" w:type="dxa"/>
              <w:right w:w="60" w:type="dxa"/>
            </w:tcMar>
            <w:vAlign w:val="bottom"/>
          </w:tcPr>
          <w:p w14:paraId="41EC58D3" w14:textId="557CBD7B"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23186A0D" w14:textId="2D7E060E" w:rsidR="00D15B92" w:rsidRPr="006D0E71" w:rsidRDefault="00D15B92" w:rsidP="00907E86">
            <w:pPr>
              <w:pStyle w:val="TableText"/>
              <w:rPr>
                <w:noProof w:val="0"/>
              </w:rPr>
            </w:pPr>
            <w:r w:rsidRPr="006D0E71">
              <w:rPr>
                <w:rFonts w:cs="Arial"/>
                <w:noProof w:val="0"/>
                <w:color w:val="000000"/>
                <w:szCs w:val="24"/>
              </w:rPr>
              <w:t>2</w:t>
            </w:r>
          </w:p>
        </w:tc>
        <w:tc>
          <w:tcPr>
            <w:tcW w:w="612" w:type="dxa"/>
            <w:tcBorders>
              <w:top w:val="single" w:sz="4" w:space="0" w:color="auto"/>
              <w:bottom w:val="single" w:sz="6" w:space="0" w:color="FFFFFF"/>
            </w:tcBorders>
            <w:shd w:val="clear" w:color="auto" w:fill="FFFFFF"/>
            <w:tcMar>
              <w:left w:w="60" w:type="dxa"/>
              <w:right w:w="60" w:type="dxa"/>
            </w:tcMar>
            <w:vAlign w:val="bottom"/>
          </w:tcPr>
          <w:p w14:paraId="7AA92E90" w14:textId="56BB0FE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76C5335" w14:textId="615E732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1C0ECB3" w14:textId="7F737AC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455DB5" w14:textId="0C39EA34"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D289197" w14:textId="24DA9280"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6D38BE0" w14:textId="77777777" w:rsidTr="00BF548D">
        <w:tc>
          <w:tcPr>
            <w:tcW w:w="7344" w:type="dxa"/>
            <w:tcBorders>
              <w:top w:val="nil"/>
              <w:bottom w:val="single" w:sz="6" w:space="0" w:color="FFFFFF"/>
            </w:tcBorders>
            <w:shd w:val="clear" w:color="auto" w:fill="FFFFFF"/>
            <w:tcMar>
              <w:left w:w="60" w:type="dxa"/>
              <w:right w:w="60" w:type="dxa"/>
            </w:tcMar>
          </w:tcPr>
          <w:p w14:paraId="02051531" w14:textId="713EE158" w:rsidR="00D15B92" w:rsidRPr="006D0E71" w:rsidRDefault="00D15B92" w:rsidP="00D15B92">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180AB02D" w14:textId="70330885" w:rsidR="00D15B92" w:rsidRPr="006D0E71" w:rsidRDefault="00D15B92" w:rsidP="00907E86">
            <w:pPr>
              <w:pStyle w:val="TableText"/>
              <w:rPr>
                <w:noProof w:val="0"/>
              </w:rPr>
            </w:pPr>
            <w:r w:rsidRPr="006D0E71">
              <w:rPr>
                <w:rFonts w:cs="Arial"/>
                <w:noProof w:val="0"/>
                <w:color w:val="000000"/>
                <w:szCs w:val="24"/>
              </w:rPr>
              <w:t>3</w:t>
            </w:r>
          </w:p>
        </w:tc>
        <w:tc>
          <w:tcPr>
            <w:tcW w:w="792" w:type="dxa"/>
            <w:tcBorders>
              <w:top w:val="nil"/>
              <w:bottom w:val="single" w:sz="6" w:space="0" w:color="FFFFFF"/>
            </w:tcBorders>
            <w:shd w:val="clear" w:color="auto" w:fill="FFFFFF"/>
            <w:tcMar>
              <w:left w:w="60" w:type="dxa"/>
              <w:right w:w="60" w:type="dxa"/>
            </w:tcMar>
            <w:vAlign w:val="bottom"/>
          </w:tcPr>
          <w:p w14:paraId="6D156ABD" w14:textId="70DAD637"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69ACD4EF" w14:textId="1658FE95" w:rsidR="00D15B92" w:rsidRPr="006D0E71" w:rsidRDefault="00D15B92" w:rsidP="00907E86">
            <w:pPr>
              <w:pStyle w:val="TableText"/>
              <w:rPr>
                <w:noProof w:val="0"/>
              </w:rPr>
            </w:pPr>
            <w:r w:rsidRPr="006D0E71">
              <w:rPr>
                <w:rFonts w:cs="Arial"/>
                <w:noProof w:val="0"/>
                <w:color w:val="000000"/>
                <w:szCs w:val="24"/>
              </w:rPr>
              <w:t>4</w:t>
            </w:r>
          </w:p>
        </w:tc>
        <w:tc>
          <w:tcPr>
            <w:tcW w:w="612" w:type="dxa"/>
            <w:tcBorders>
              <w:top w:val="nil"/>
              <w:bottom w:val="single" w:sz="6" w:space="0" w:color="FFFFFF"/>
            </w:tcBorders>
            <w:shd w:val="clear" w:color="auto" w:fill="FFFFFF"/>
            <w:tcMar>
              <w:left w:w="60" w:type="dxa"/>
              <w:right w:w="60" w:type="dxa"/>
            </w:tcMar>
            <w:vAlign w:val="bottom"/>
          </w:tcPr>
          <w:p w14:paraId="2671D3D4" w14:textId="6F2B64A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7D84148" w14:textId="6EC25D25"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3E4D5C1F" w14:textId="317C510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8D3D991" w14:textId="093E15E6"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324E7461" w14:textId="2DDAD88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0FC3BD7" w14:textId="77777777" w:rsidTr="00BF548D">
        <w:tc>
          <w:tcPr>
            <w:tcW w:w="7344" w:type="dxa"/>
            <w:tcBorders>
              <w:top w:val="nil"/>
              <w:bottom w:val="single" w:sz="6" w:space="0" w:color="FFFFFF"/>
            </w:tcBorders>
            <w:shd w:val="clear" w:color="auto" w:fill="FFFFFF"/>
            <w:tcMar>
              <w:left w:w="60" w:type="dxa"/>
              <w:right w:w="60" w:type="dxa"/>
            </w:tcMar>
          </w:tcPr>
          <w:p w14:paraId="7CA9D3A8" w14:textId="0980A1C6"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A29D895" w14:textId="3FB22AFB" w:rsidR="00D15B92" w:rsidRPr="006D0E71" w:rsidRDefault="00D15B92" w:rsidP="00907E86">
            <w:pPr>
              <w:pStyle w:val="TableText"/>
              <w:rPr>
                <w:noProof w:val="0"/>
              </w:rPr>
            </w:pPr>
            <w:r w:rsidRPr="006D0E71">
              <w:rPr>
                <w:rFonts w:cs="Arial"/>
                <w:noProof w:val="0"/>
                <w:color w:val="000000"/>
                <w:szCs w:val="24"/>
              </w:rPr>
              <w:t>0</w:t>
            </w:r>
          </w:p>
        </w:tc>
        <w:tc>
          <w:tcPr>
            <w:tcW w:w="792" w:type="dxa"/>
            <w:tcBorders>
              <w:top w:val="nil"/>
              <w:bottom w:val="single" w:sz="6" w:space="0" w:color="FFFFFF"/>
            </w:tcBorders>
            <w:shd w:val="clear" w:color="auto" w:fill="FFFFFF"/>
            <w:tcMar>
              <w:left w:w="60" w:type="dxa"/>
              <w:right w:w="60" w:type="dxa"/>
            </w:tcMar>
            <w:vAlign w:val="bottom"/>
          </w:tcPr>
          <w:p w14:paraId="52668C0B" w14:textId="3127BAE6"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43175983" w14:textId="5C39C99E" w:rsidR="00D15B92" w:rsidRPr="006D0E71" w:rsidRDefault="00D15B92" w:rsidP="00907E86">
            <w:pPr>
              <w:pStyle w:val="TableText"/>
              <w:rPr>
                <w:noProof w:val="0"/>
              </w:rPr>
            </w:pPr>
            <w:r w:rsidRPr="006D0E71">
              <w:rPr>
                <w:rFonts w:cs="Arial"/>
                <w:noProof w:val="0"/>
                <w:color w:val="000000"/>
                <w:szCs w:val="24"/>
              </w:rPr>
              <w:t>0</w:t>
            </w:r>
          </w:p>
        </w:tc>
        <w:tc>
          <w:tcPr>
            <w:tcW w:w="612" w:type="dxa"/>
            <w:tcBorders>
              <w:top w:val="nil"/>
              <w:bottom w:val="single" w:sz="6" w:space="0" w:color="FFFFFF"/>
            </w:tcBorders>
            <w:shd w:val="clear" w:color="auto" w:fill="FFFFFF"/>
            <w:tcMar>
              <w:left w:w="60" w:type="dxa"/>
              <w:right w:w="60" w:type="dxa"/>
            </w:tcMar>
            <w:vAlign w:val="bottom"/>
          </w:tcPr>
          <w:p w14:paraId="71D1D66C" w14:textId="2FF897D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A1BD34A" w14:textId="6EE65DC9"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88580A5" w14:textId="16A8CED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4A50DB5" w14:textId="6513303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B0BDBCD" w14:textId="2C2DBDB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EA99CAA" w14:textId="77777777" w:rsidTr="00BF548D">
        <w:tc>
          <w:tcPr>
            <w:tcW w:w="7344" w:type="dxa"/>
            <w:tcBorders>
              <w:top w:val="nil"/>
              <w:bottom w:val="single" w:sz="6" w:space="0" w:color="FFFFFF"/>
            </w:tcBorders>
            <w:shd w:val="clear" w:color="auto" w:fill="FFFFFF"/>
            <w:tcMar>
              <w:left w:w="60" w:type="dxa"/>
              <w:right w:w="60" w:type="dxa"/>
            </w:tcMar>
          </w:tcPr>
          <w:p w14:paraId="37905E07" w14:textId="4F2E76B0" w:rsidR="00D15B92" w:rsidRPr="006D0E71" w:rsidRDefault="00D15B92" w:rsidP="00D15B92">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387411DA" w14:textId="71D317F9" w:rsidR="00D15B92" w:rsidRPr="006D0E71" w:rsidRDefault="00D15B92" w:rsidP="00907E86">
            <w:pPr>
              <w:pStyle w:val="TableText"/>
              <w:rPr>
                <w:noProof w:val="0"/>
              </w:rPr>
            </w:pPr>
            <w:r w:rsidRPr="006D0E71">
              <w:rPr>
                <w:rFonts w:cs="Arial"/>
                <w:noProof w:val="0"/>
                <w:color w:val="000000"/>
                <w:szCs w:val="24"/>
              </w:rPr>
              <w:t>4</w:t>
            </w:r>
          </w:p>
        </w:tc>
        <w:tc>
          <w:tcPr>
            <w:tcW w:w="792" w:type="dxa"/>
            <w:tcBorders>
              <w:top w:val="nil"/>
              <w:bottom w:val="single" w:sz="6" w:space="0" w:color="FFFFFF"/>
            </w:tcBorders>
            <w:shd w:val="clear" w:color="auto" w:fill="FFFFFF"/>
            <w:tcMar>
              <w:left w:w="60" w:type="dxa"/>
              <w:right w:w="60" w:type="dxa"/>
            </w:tcMar>
            <w:vAlign w:val="bottom"/>
          </w:tcPr>
          <w:p w14:paraId="57DDB3D5" w14:textId="4A4BA225"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6F48D1D6" w14:textId="5298347D" w:rsidR="00D15B92" w:rsidRPr="006D0E71" w:rsidRDefault="00D15B92" w:rsidP="00907E86">
            <w:pPr>
              <w:pStyle w:val="TableText"/>
              <w:rPr>
                <w:noProof w:val="0"/>
              </w:rPr>
            </w:pPr>
            <w:r w:rsidRPr="006D0E71">
              <w:rPr>
                <w:rFonts w:cs="Arial"/>
                <w:noProof w:val="0"/>
                <w:color w:val="000000"/>
                <w:szCs w:val="24"/>
              </w:rPr>
              <w:t>17</w:t>
            </w:r>
          </w:p>
        </w:tc>
        <w:tc>
          <w:tcPr>
            <w:tcW w:w="612" w:type="dxa"/>
            <w:tcBorders>
              <w:top w:val="nil"/>
              <w:bottom w:val="single" w:sz="6" w:space="0" w:color="FFFFFF"/>
            </w:tcBorders>
            <w:shd w:val="clear" w:color="auto" w:fill="FFFFFF"/>
            <w:tcMar>
              <w:left w:w="60" w:type="dxa"/>
              <w:right w:w="60" w:type="dxa"/>
            </w:tcMar>
            <w:vAlign w:val="bottom"/>
          </w:tcPr>
          <w:p w14:paraId="57A6E851" w14:textId="3422917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92B42B8" w14:textId="2D32D427" w:rsidR="00D15B92" w:rsidRPr="006D0E71" w:rsidRDefault="00D15B92" w:rsidP="00907E86">
            <w:pPr>
              <w:pStyle w:val="TableText"/>
              <w:rPr>
                <w:noProof w:val="0"/>
              </w:rPr>
            </w:pPr>
            <w:r w:rsidRPr="006D0E71">
              <w:rPr>
                <w:rFonts w:cs="Arial"/>
                <w:noProof w:val="0"/>
                <w:color w:val="000000"/>
                <w:szCs w:val="24"/>
              </w:rPr>
              <w:t>12</w:t>
            </w:r>
          </w:p>
        </w:tc>
        <w:tc>
          <w:tcPr>
            <w:tcW w:w="720" w:type="dxa"/>
            <w:tcBorders>
              <w:top w:val="nil"/>
              <w:bottom w:val="single" w:sz="6" w:space="0" w:color="FFFFFF"/>
            </w:tcBorders>
            <w:shd w:val="clear" w:color="auto" w:fill="FFFFFF"/>
            <w:tcMar>
              <w:left w:w="60" w:type="dxa"/>
              <w:right w:w="60" w:type="dxa"/>
            </w:tcMar>
            <w:vAlign w:val="bottom"/>
          </w:tcPr>
          <w:p w14:paraId="4BAB57C6" w14:textId="12019AD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75312FC" w14:textId="629CCB58"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190C0F09" w14:textId="3431C82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1464BD4" w14:textId="77777777" w:rsidTr="00BF548D">
        <w:tc>
          <w:tcPr>
            <w:tcW w:w="7344" w:type="dxa"/>
            <w:tcBorders>
              <w:top w:val="nil"/>
              <w:bottom w:val="single" w:sz="6" w:space="0" w:color="FFFFFF"/>
            </w:tcBorders>
            <w:shd w:val="clear" w:color="auto" w:fill="FFFFFF"/>
            <w:tcMar>
              <w:left w:w="60" w:type="dxa"/>
              <w:right w:w="60" w:type="dxa"/>
            </w:tcMar>
          </w:tcPr>
          <w:p w14:paraId="4BEC2223" w14:textId="4B98F490" w:rsidR="00D15B92" w:rsidRPr="006D0E71" w:rsidRDefault="00D15B92" w:rsidP="00D15B92">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3CE686A3" w14:textId="74D7A008" w:rsidR="00D15B92" w:rsidRPr="006D0E71" w:rsidRDefault="00D15B92" w:rsidP="00907E86">
            <w:pPr>
              <w:pStyle w:val="TableText"/>
              <w:rPr>
                <w:noProof w:val="0"/>
              </w:rPr>
            </w:pPr>
            <w:r w:rsidRPr="006D0E71">
              <w:rPr>
                <w:rFonts w:cs="Arial"/>
                <w:noProof w:val="0"/>
                <w:color w:val="000000"/>
                <w:szCs w:val="24"/>
              </w:rPr>
              <w:t>265</w:t>
            </w:r>
          </w:p>
        </w:tc>
        <w:tc>
          <w:tcPr>
            <w:tcW w:w="792" w:type="dxa"/>
            <w:tcBorders>
              <w:top w:val="nil"/>
              <w:bottom w:val="single" w:sz="6" w:space="0" w:color="FFFFFF"/>
            </w:tcBorders>
            <w:shd w:val="clear" w:color="auto" w:fill="FFFFFF"/>
            <w:tcMar>
              <w:left w:w="60" w:type="dxa"/>
              <w:right w:w="60" w:type="dxa"/>
            </w:tcMar>
            <w:vAlign w:val="bottom"/>
          </w:tcPr>
          <w:p w14:paraId="72C7E098" w14:textId="0F235163"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single" w:sz="6" w:space="0" w:color="FFFFFF"/>
            </w:tcBorders>
            <w:shd w:val="clear" w:color="auto" w:fill="FFFFFF"/>
            <w:tcMar>
              <w:left w:w="60" w:type="dxa"/>
              <w:right w:w="60" w:type="dxa"/>
            </w:tcMar>
            <w:vAlign w:val="bottom"/>
          </w:tcPr>
          <w:p w14:paraId="79002F10" w14:textId="58F60DD1" w:rsidR="00D15B92" w:rsidRPr="006D0E71" w:rsidRDefault="00D15B92" w:rsidP="00907E86">
            <w:pPr>
              <w:pStyle w:val="TableText"/>
              <w:rPr>
                <w:noProof w:val="0"/>
              </w:rPr>
            </w:pPr>
            <w:r w:rsidRPr="006D0E71">
              <w:rPr>
                <w:rFonts w:cs="Arial"/>
                <w:noProof w:val="0"/>
                <w:color w:val="000000"/>
                <w:szCs w:val="24"/>
              </w:rPr>
              <w:t>340</w:t>
            </w:r>
          </w:p>
        </w:tc>
        <w:tc>
          <w:tcPr>
            <w:tcW w:w="612" w:type="dxa"/>
            <w:tcBorders>
              <w:top w:val="nil"/>
              <w:bottom w:val="single" w:sz="6" w:space="0" w:color="FFFFFF"/>
            </w:tcBorders>
            <w:shd w:val="clear" w:color="auto" w:fill="FFFFFF"/>
            <w:tcMar>
              <w:left w:w="60" w:type="dxa"/>
              <w:right w:w="60" w:type="dxa"/>
            </w:tcMar>
            <w:vAlign w:val="bottom"/>
          </w:tcPr>
          <w:p w14:paraId="171A5ECB" w14:textId="727CF65F"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69B34D76" w14:textId="3F04867C" w:rsidR="00D15B92" w:rsidRPr="006D0E71" w:rsidRDefault="00D15B92" w:rsidP="00907E86">
            <w:pPr>
              <w:pStyle w:val="TableText"/>
              <w:rPr>
                <w:noProof w:val="0"/>
              </w:rPr>
            </w:pPr>
            <w:r w:rsidRPr="006D0E71">
              <w:rPr>
                <w:rFonts w:cs="Arial"/>
                <w:noProof w:val="0"/>
                <w:color w:val="000000"/>
                <w:szCs w:val="24"/>
              </w:rPr>
              <w:t>413</w:t>
            </w:r>
          </w:p>
        </w:tc>
        <w:tc>
          <w:tcPr>
            <w:tcW w:w="720" w:type="dxa"/>
            <w:tcBorders>
              <w:top w:val="nil"/>
              <w:bottom w:val="single" w:sz="6" w:space="0" w:color="FFFFFF"/>
            </w:tcBorders>
            <w:shd w:val="clear" w:color="auto" w:fill="FFFFFF"/>
            <w:tcMar>
              <w:left w:w="60" w:type="dxa"/>
              <w:right w:w="60" w:type="dxa"/>
            </w:tcMar>
            <w:vAlign w:val="bottom"/>
          </w:tcPr>
          <w:p w14:paraId="1EAF9F28" w14:textId="2BA81326"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2797B9A" w14:textId="69F352F2" w:rsidR="00D15B92" w:rsidRPr="006D0E71" w:rsidRDefault="00D15B92" w:rsidP="00907E86">
            <w:pPr>
              <w:pStyle w:val="TableText"/>
              <w:rPr>
                <w:noProof w:val="0"/>
              </w:rPr>
            </w:pPr>
            <w:r w:rsidRPr="006D0E71">
              <w:rPr>
                <w:rFonts w:cs="Arial"/>
                <w:noProof w:val="0"/>
                <w:color w:val="000000"/>
                <w:szCs w:val="24"/>
              </w:rPr>
              <w:t>400</w:t>
            </w:r>
          </w:p>
        </w:tc>
        <w:tc>
          <w:tcPr>
            <w:tcW w:w="720" w:type="dxa"/>
            <w:tcBorders>
              <w:top w:val="nil"/>
              <w:bottom w:val="single" w:sz="6" w:space="0" w:color="FFFFFF"/>
            </w:tcBorders>
            <w:shd w:val="clear" w:color="auto" w:fill="FFFFFF"/>
            <w:tcMar>
              <w:left w:w="60" w:type="dxa"/>
              <w:right w:w="60" w:type="dxa"/>
            </w:tcMar>
            <w:vAlign w:val="bottom"/>
          </w:tcPr>
          <w:p w14:paraId="19879405" w14:textId="36C20C52" w:rsidR="00D15B92" w:rsidRPr="006D0E71" w:rsidRDefault="00D15B92" w:rsidP="00907E86">
            <w:pPr>
              <w:pStyle w:val="TableText"/>
              <w:rPr>
                <w:noProof w:val="0"/>
              </w:rPr>
            </w:pPr>
            <w:r w:rsidRPr="006D0E71">
              <w:rPr>
                <w:rFonts w:cs="Arial"/>
                <w:noProof w:val="0"/>
                <w:color w:val="000000"/>
                <w:szCs w:val="24"/>
              </w:rPr>
              <w:t>0.10</w:t>
            </w:r>
          </w:p>
        </w:tc>
      </w:tr>
      <w:tr w:rsidR="00D15B92" w:rsidRPr="006D0E71" w14:paraId="500C4DCA" w14:textId="77777777" w:rsidTr="00BF548D">
        <w:tc>
          <w:tcPr>
            <w:tcW w:w="7344" w:type="dxa"/>
            <w:tcBorders>
              <w:top w:val="nil"/>
              <w:bottom w:val="single" w:sz="6" w:space="0" w:color="FFFFFF"/>
            </w:tcBorders>
            <w:shd w:val="clear" w:color="auto" w:fill="FFFFFF"/>
            <w:tcMar>
              <w:left w:w="60" w:type="dxa"/>
              <w:right w:w="60" w:type="dxa"/>
            </w:tcMar>
          </w:tcPr>
          <w:p w14:paraId="00D7A67D" w14:textId="65B9D89F"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C1AABCD" w14:textId="4D5F69AC" w:rsidR="00D15B92" w:rsidRPr="006D0E71" w:rsidRDefault="00D15B92" w:rsidP="00907E86">
            <w:pPr>
              <w:pStyle w:val="TableText"/>
              <w:rPr>
                <w:noProof w:val="0"/>
              </w:rPr>
            </w:pPr>
            <w:r w:rsidRPr="006D0E71">
              <w:rPr>
                <w:rFonts w:cs="Arial"/>
                <w:noProof w:val="0"/>
                <w:color w:val="000000"/>
                <w:szCs w:val="24"/>
              </w:rPr>
              <w:t>0</w:t>
            </w:r>
          </w:p>
        </w:tc>
        <w:tc>
          <w:tcPr>
            <w:tcW w:w="792" w:type="dxa"/>
            <w:tcBorders>
              <w:top w:val="nil"/>
              <w:bottom w:val="single" w:sz="6" w:space="0" w:color="FFFFFF"/>
            </w:tcBorders>
            <w:shd w:val="clear" w:color="auto" w:fill="FFFFFF"/>
            <w:tcMar>
              <w:left w:w="60" w:type="dxa"/>
              <w:right w:w="60" w:type="dxa"/>
            </w:tcMar>
            <w:vAlign w:val="bottom"/>
          </w:tcPr>
          <w:p w14:paraId="563DCB1F" w14:textId="6065DB0D"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1BA6484B" w14:textId="3E916D52" w:rsidR="00D15B92" w:rsidRPr="006D0E71" w:rsidRDefault="00D15B92" w:rsidP="00907E86">
            <w:pPr>
              <w:pStyle w:val="TableText"/>
              <w:rPr>
                <w:noProof w:val="0"/>
              </w:rPr>
            </w:pPr>
            <w:r w:rsidRPr="006D0E71">
              <w:rPr>
                <w:rFonts w:cs="Arial"/>
                <w:noProof w:val="0"/>
                <w:color w:val="000000"/>
                <w:szCs w:val="24"/>
              </w:rPr>
              <w:t>3</w:t>
            </w:r>
          </w:p>
        </w:tc>
        <w:tc>
          <w:tcPr>
            <w:tcW w:w="612" w:type="dxa"/>
            <w:tcBorders>
              <w:top w:val="nil"/>
              <w:bottom w:val="single" w:sz="6" w:space="0" w:color="FFFFFF"/>
            </w:tcBorders>
            <w:shd w:val="clear" w:color="auto" w:fill="FFFFFF"/>
            <w:tcMar>
              <w:left w:w="60" w:type="dxa"/>
              <w:right w:w="60" w:type="dxa"/>
            </w:tcMar>
            <w:vAlign w:val="bottom"/>
          </w:tcPr>
          <w:p w14:paraId="55302B87" w14:textId="6C1BB65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402C26B" w14:textId="7E2EC905"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68E95DAF" w14:textId="63E2C59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BBBE21B" w14:textId="0DC42188"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51DE165A" w14:textId="38471DC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81D26E4" w14:textId="77777777" w:rsidTr="00BF548D">
        <w:tc>
          <w:tcPr>
            <w:tcW w:w="7344" w:type="dxa"/>
            <w:tcBorders>
              <w:top w:val="nil"/>
              <w:bottom w:val="single" w:sz="6" w:space="0" w:color="FFFFFF"/>
            </w:tcBorders>
            <w:shd w:val="clear" w:color="auto" w:fill="FFFFFF"/>
            <w:tcMar>
              <w:left w:w="60" w:type="dxa"/>
              <w:right w:w="60" w:type="dxa"/>
            </w:tcMar>
          </w:tcPr>
          <w:p w14:paraId="03112916" w14:textId="2A1076DC"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4461D748" w14:textId="1B4EE837" w:rsidR="00D15B92" w:rsidRPr="006D0E71" w:rsidRDefault="00D15B92" w:rsidP="00907E86">
            <w:pPr>
              <w:pStyle w:val="TableText"/>
              <w:rPr>
                <w:noProof w:val="0"/>
              </w:rPr>
            </w:pPr>
            <w:r w:rsidRPr="006D0E71">
              <w:rPr>
                <w:rFonts w:cs="Arial"/>
                <w:noProof w:val="0"/>
                <w:color w:val="000000"/>
                <w:szCs w:val="24"/>
              </w:rPr>
              <w:t>4</w:t>
            </w:r>
          </w:p>
        </w:tc>
        <w:tc>
          <w:tcPr>
            <w:tcW w:w="792" w:type="dxa"/>
            <w:tcBorders>
              <w:top w:val="nil"/>
              <w:bottom w:val="single" w:sz="6" w:space="0" w:color="FFFFFF"/>
            </w:tcBorders>
            <w:shd w:val="clear" w:color="auto" w:fill="FFFFFF"/>
            <w:tcMar>
              <w:left w:w="60" w:type="dxa"/>
              <w:right w:w="60" w:type="dxa"/>
            </w:tcMar>
            <w:vAlign w:val="bottom"/>
          </w:tcPr>
          <w:p w14:paraId="788CB807" w14:textId="3D2F35EF"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497CD157" w14:textId="5734F541" w:rsidR="00D15B92" w:rsidRPr="006D0E71" w:rsidRDefault="00D15B92" w:rsidP="00907E86">
            <w:pPr>
              <w:pStyle w:val="TableText"/>
              <w:rPr>
                <w:noProof w:val="0"/>
              </w:rPr>
            </w:pPr>
            <w:r w:rsidRPr="006D0E71">
              <w:rPr>
                <w:rFonts w:cs="Arial"/>
                <w:noProof w:val="0"/>
                <w:color w:val="000000"/>
                <w:szCs w:val="24"/>
              </w:rPr>
              <w:t>9</w:t>
            </w:r>
          </w:p>
        </w:tc>
        <w:tc>
          <w:tcPr>
            <w:tcW w:w="612" w:type="dxa"/>
            <w:tcBorders>
              <w:top w:val="nil"/>
              <w:bottom w:val="single" w:sz="6" w:space="0" w:color="FFFFFF"/>
            </w:tcBorders>
            <w:shd w:val="clear" w:color="auto" w:fill="FFFFFF"/>
            <w:tcMar>
              <w:left w:w="60" w:type="dxa"/>
              <w:right w:w="60" w:type="dxa"/>
            </w:tcMar>
            <w:vAlign w:val="bottom"/>
          </w:tcPr>
          <w:p w14:paraId="5477C68E" w14:textId="25B199E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2090829" w14:textId="2969095B"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7F8AC6D0" w14:textId="3D98BFE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9FA0311" w14:textId="2805C9B8"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57544D0F" w14:textId="01186D6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704A5E0" w14:textId="77777777" w:rsidTr="00BF548D">
        <w:tc>
          <w:tcPr>
            <w:tcW w:w="7344" w:type="dxa"/>
            <w:tcBorders>
              <w:top w:val="nil"/>
              <w:bottom w:val="single" w:sz="6" w:space="0" w:color="FFFFFF"/>
            </w:tcBorders>
            <w:shd w:val="clear" w:color="auto" w:fill="FFFFFF"/>
            <w:tcMar>
              <w:left w:w="60" w:type="dxa"/>
              <w:right w:w="60" w:type="dxa"/>
            </w:tcMar>
          </w:tcPr>
          <w:p w14:paraId="7169EEFD" w14:textId="000ABB93" w:rsidR="00D15B92" w:rsidRPr="006D0E71" w:rsidRDefault="00D15B92" w:rsidP="00D15B92">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08024AE9" w14:textId="212A3F9F" w:rsidR="00D15B92" w:rsidRPr="006D0E71" w:rsidRDefault="00D15B92" w:rsidP="00907E86">
            <w:pPr>
              <w:pStyle w:val="TableText"/>
              <w:rPr>
                <w:noProof w:val="0"/>
              </w:rPr>
            </w:pPr>
            <w:r w:rsidRPr="006D0E71">
              <w:rPr>
                <w:rFonts w:cs="Arial"/>
                <w:noProof w:val="0"/>
                <w:color w:val="000000"/>
                <w:szCs w:val="24"/>
              </w:rPr>
              <w:t>69</w:t>
            </w:r>
          </w:p>
        </w:tc>
        <w:tc>
          <w:tcPr>
            <w:tcW w:w="792" w:type="dxa"/>
            <w:tcBorders>
              <w:top w:val="nil"/>
              <w:bottom w:val="single" w:sz="6" w:space="0" w:color="FFFFFF"/>
            </w:tcBorders>
            <w:shd w:val="clear" w:color="auto" w:fill="FFFFFF"/>
            <w:tcMar>
              <w:left w:w="60" w:type="dxa"/>
              <w:right w:w="60" w:type="dxa"/>
            </w:tcMar>
            <w:vAlign w:val="bottom"/>
          </w:tcPr>
          <w:p w14:paraId="5B008ECE" w14:textId="6CD76E82" w:rsidR="00D15B92" w:rsidRPr="006D0E71" w:rsidRDefault="00D15B92" w:rsidP="00907E86">
            <w:pPr>
              <w:pStyle w:val="TableText"/>
              <w:rPr>
                <w:noProof w:val="0"/>
              </w:rPr>
            </w:pPr>
            <w:r w:rsidRPr="006D0E71">
              <w:rPr>
                <w:rFonts w:cs="Arial"/>
                <w:noProof w:val="0"/>
                <w:color w:val="000000"/>
                <w:szCs w:val="24"/>
              </w:rPr>
              <w:t>0.02</w:t>
            </w:r>
          </w:p>
        </w:tc>
        <w:tc>
          <w:tcPr>
            <w:tcW w:w="900" w:type="dxa"/>
            <w:tcBorders>
              <w:top w:val="nil"/>
              <w:bottom w:val="single" w:sz="6" w:space="0" w:color="FFFFFF"/>
            </w:tcBorders>
            <w:shd w:val="clear" w:color="auto" w:fill="FFFFFF"/>
            <w:tcMar>
              <w:left w:w="60" w:type="dxa"/>
              <w:right w:w="60" w:type="dxa"/>
            </w:tcMar>
            <w:vAlign w:val="bottom"/>
          </w:tcPr>
          <w:p w14:paraId="3F735D96" w14:textId="1FB75BF7" w:rsidR="00D15B92" w:rsidRPr="006D0E71" w:rsidRDefault="00D15B92" w:rsidP="00907E86">
            <w:pPr>
              <w:pStyle w:val="TableText"/>
              <w:rPr>
                <w:noProof w:val="0"/>
              </w:rPr>
            </w:pPr>
            <w:r w:rsidRPr="006D0E71">
              <w:rPr>
                <w:rFonts w:cs="Arial"/>
                <w:noProof w:val="0"/>
                <w:color w:val="000000"/>
                <w:szCs w:val="24"/>
              </w:rPr>
              <w:t>102</w:t>
            </w:r>
          </w:p>
        </w:tc>
        <w:tc>
          <w:tcPr>
            <w:tcW w:w="612" w:type="dxa"/>
            <w:tcBorders>
              <w:top w:val="nil"/>
              <w:bottom w:val="single" w:sz="6" w:space="0" w:color="FFFFFF"/>
            </w:tcBorders>
            <w:shd w:val="clear" w:color="auto" w:fill="FFFFFF"/>
            <w:tcMar>
              <w:left w:w="60" w:type="dxa"/>
              <w:right w:w="60" w:type="dxa"/>
            </w:tcMar>
            <w:vAlign w:val="bottom"/>
          </w:tcPr>
          <w:p w14:paraId="47DA1AC9" w14:textId="584FCFCC"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5425BF3" w14:textId="08E3A060" w:rsidR="00D15B92" w:rsidRPr="006D0E71" w:rsidRDefault="00D15B92" w:rsidP="00907E86">
            <w:pPr>
              <w:pStyle w:val="TableText"/>
              <w:rPr>
                <w:noProof w:val="0"/>
              </w:rPr>
            </w:pPr>
            <w:r w:rsidRPr="006D0E71">
              <w:rPr>
                <w:rFonts w:cs="Arial"/>
                <w:noProof w:val="0"/>
                <w:color w:val="000000"/>
                <w:szCs w:val="24"/>
              </w:rPr>
              <w:t>88</w:t>
            </w:r>
          </w:p>
        </w:tc>
        <w:tc>
          <w:tcPr>
            <w:tcW w:w="720" w:type="dxa"/>
            <w:tcBorders>
              <w:top w:val="nil"/>
              <w:bottom w:val="single" w:sz="6" w:space="0" w:color="FFFFFF"/>
            </w:tcBorders>
            <w:shd w:val="clear" w:color="auto" w:fill="FFFFFF"/>
            <w:tcMar>
              <w:left w:w="60" w:type="dxa"/>
              <w:right w:w="60" w:type="dxa"/>
            </w:tcMar>
            <w:vAlign w:val="bottom"/>
          </w:tcPr>
          <w:p w14:paraId="2DCE4555" w14:textId="1F8C3F7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D468F5D" w14:textId="626C9C96" w:rsidR="00D15B92" w:rsidRPr="006D0E71" w:rsidRDefault="00D15B92" w:rsidP="00907E86">
            <w:pPr>
              <w:pStyle w:val="TableText"/>
              <w:rPr>
                <w:noProof w:val="0"/>
              </w:rPr>
            </w:pPr>
            <w:r w:rsidRPr="006D0E71">
              <w:rPr>
                <w:rFonts w:cs="Arial"/>
                <w:noProof w:val="0"/>
                <w:color w:val="000000"/>
                <w:szCs w:val="24"/>
              </w:rPr>
              <w:t>80</w:t>
            </w:r>
          </w:p>
        </w:tc>
        <w:tc>
          <w:tcPr>
            <w:tcW w:w="720" w:type="dxa"/>
            <w:tcBorders>
              <w:top w:val="nil"/>
              <w:bottom w:val="single" w:sz="6" w:space="0" w:color="FFFFFF"/>
            </w:tcBorders>
            <w:shd w:val="clear" w:color="auto" w:fill="FFFFFF"/>
            <w:tcMar>
              <w:left w:w="60" w:type="dxa"/>
              <w:right w:w="60" w:type="dxa"/>
            </w:tcMar>
            <w:vAlign w:val="bottom"/>
          </w:tcPr>
          <w:p w14:paraId="76F6D98B" w14:textId="7BC02232"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1B0BF8BE" w14:textId="77777777" w:rsidTr="00BF548D">
        <w:tc>
          <w:tcPr>
            <w:tcW w:w="7344" w:type="dxa"/>
            <w:tcBorders>
              <w:top w:val="nil"/>
              <w:bottom w:val="single" w:sz="6" w:space="0" w:color="FFFFFF"/>
            </w:tcBorders>
            <w:shd w:val="clear" w:color="auto" w:fill="FFFFFF"/>
            <w:tcMar>
              <w:left w:w="60" w:type="dxa"/>
              <w:right w:w="60" w:type="dxa"/>
            </w:tcMar>
          </w:tcPr>
          <w:p w14:paraId="085C704C" w14:textId="1A0EB574" w:rsidR="00D15B92" w:rsidRPr="006D0E71" w:rsidRDefault="00D15B92" w:rsidP="00D15B92">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D4CD911" w14:textId="14ECD419" w:rsidR="00D15B92" w:rsidRPr="006D0E71" w:rsidRDefault="00D15B92" w:rsidP="00907E86">
            <w:pPr>
              <w:pStyle w:val="TableText"/>
              <w:rPr>
                <w:noProof w:val="0"/>
              </w:rPr>
            </w:pPr>
            <w:r w:rsidRPr="006D0E71">
              <w:rPr>
                <w:rFonts w:cs="Arial"/>
                <w:noProof w:val="0"/>
                <w:color w:val="000000"/>
                <w:szCs w:val="24"/>
              </w:rPr>
              <w:t>71</w:t>
            </w:r>
          </w:p>
        </w:tc>
        <w:tc>
          <w:tcPr>
            <w:tcW w:w="792" w:type="dxa"/>
            <w:tcBorders>
              <w:top w:val="nil"/>
              <w:bottom w:val="single" w:sz="6" w:space="0" w:color="FFFFFF"/>
            </w:tcBorders>
            <w:shd w:val="clear" w:color="auto" w:fill="FFFFFF"/>
            <w:tcMar>
              <w:left w:w="60" w:type="dxa"/>
              <w:right w:w="60" w:type="dxa"/>
            </w:tcMar>
            <w:vAlign w:val="bottom"/>
          </w:tcPr>
          <w:p w14:paraId="683049A0" w14:textId="5C918757" w:rsidR="00D15B92" w:rsidRPr="006D0E71" w:rsidRDefault="00D15B92" w:rsidP="00907E86">
            <w:pPr>
              <w:pStyle w:val="TableText"/>
              <w:rPr>
                <w:noProof w:val="0"/>
              </w:rPr>
            </w:pPr>
            <w:r w:rsidRPr="006D0E71">
              <w:rPr>
                <w:rFonts w:cs="Arial"/>
                <w:noProof w:val="0"/>
                <w:color w:val="000000"/>
                <w:szCs w:val="24"/>
              </w:rPr>
              <w:t>0.02</w:t>
            </w:r>
          </w:p>
        </w:tc>
        <w:tc>
          <w:tcPr>
            <w:tcW w:w="900" w:type="dxa"/>
            <w:tcBorders>
              <w:top w:val="nil"/>
              <w:bottom w:val="single" w:sz="6" w:space="0" w:color="FFFFFF"/>
            </w:tcBorders>
            <w:shd w:val="clear" w:color="auto" w:fill="FFFFFF"/>
            <w:tcMar>
              <w:left w:w="60" w:type="dxa"/>
              <w:right w:w="60" w:type="dxa"/>
            </w:tcMar>
            <w:vAlign w:val="bottom"/>
          </w:tcPr>
          <w:p w14:paraId="1F8560E9" w14:textId="560200A7" w:rsidR="00D15B92" w:rsidRPr="006D0E71" w:rsidRDefault="00D15B92" w:rsidP="00907E86">
            <w:pPr>
              <w:pStyle w:val="TableText"/>
              <w:rPr>
                <w:noProof w:val="0"/>
              </w:rPr>
            </w:pPr>
            <w:r w:rsidRPr="006D0E71">
              <w:rPr>
                <w:rFonts w:cs="Arial"/>
                <w:noProof w:val="0"/>
                <w:color w:val="000000"/>
                <w:szCs w:val="24"/>
              </w:rPr>
              <w:t>60</w:t>
            </w:r>
          </w:p>
        </w:tc>
        <w:tc>
          <w:tcPr>
            <w:tcW w:w="612" w:type="dxa"/>
            <w:tcBorders>
              <w:top w:val="nil"/>
              <w:bottom w:val="single" w:sz="6" w:space="0" w:color="FFFFFF"/>
            </w:tcBorders>
            <w:shd w:val="clear" w:color="auto" w:fill="FFFFFF"/>
            <w:tcMar>
              <w:left w:w="60" w:type="dxa"/>
              <w:right w:w="60" w:type="dxa"/>
            </w:tcMar>
            <w:vAlign w:val="bottom"/>
          </w:tcPr>
          <w:p w14:paraId="5AE37FB1" w14:textId="25DFDDA9"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4A69A37" w14:textId="184771D1" w:rsidR="00D15B92" w:rsidRPr="006D0E71" w:rsidRDefault="00D15B92" w:rsidP="00907E86">
            <w:pPr>
              <w:pStyle w:val="TableText"/>
              <w:rPr>
                <w:noProof w:val="0"/>
              </w:rPr>
            </w:pPr>
            <w:r w:rsidRPr="006D0E71">
              <w:rPr>
                <w:rFonts w:cs="Arial"/>
                <w:noProof w:val="0"/>
                <w:color w:val="000000"/>
                <w:szCs w:val="24"/>
              </w:rPr>
              <w:t>56</w:t>
            </w:r>
          </w:p>
        </w:tc>
        <w:tc>
          <w:tcPr>
            <w:tcW w:w="720" w:type="dxa"/>
            <w:tcBorders>
              <w:top w:val="nil"/>
              <w:bottom w:val="single" w:sz="6" w:space="0" w:color="FFFFFF"/>
            </w:tcBorders>
            <w:shd w:val="clear" w:color="auto" w:fill="FFFFFF"/>
            <w:tcMar>
              <w:left w:w="60" w:type="dxa"/>
              <w:right w:w="60" w:type="dxa"/>
            </w:tcMar>
            <w:vAlign w:val="bottom"/>
          </w:tcPr>
          <w:p w14:paraId="667725EA" w14:textId="07E6151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3F67E78" w14:textId="20C44670" w:rsidR="00D15B92" w:rsidRPr="006D0E71" w:rsidRDefault="00D15B92" w:rsidP="00907E86">
            <w:pPr>
              <w:pStyle w:val="TableText"/>
              <w:rPr>
                <w:noProof w:val="0"/>
              </w:rPr>
            </w:pPr>
            <w:r w:rsidRPr="006D0E71">
              <w:rPr>
                <w:rFonts w:cs="Arial"/>
                <w:noProof w:val="0"/>
                <w:color w:val="000000"/>
                <w:szCs w:val="24"/>
              </w:rPr>
              <w:t>49</w:t>
            </w:r>
          </w:p>
        </w:tc>
        <w:tc>
          <w:tcPr>
            <w:tcW w:w="720" w:type="dxa"/>
            <w:tcBorders>
              <w:top w:val="nil"/>
              <w:bottom w:val="single" w:sz="6" w:space="0" w:color="FFFFFF"/>
            </w:tcBorders>
            <w:shd w:val="clear" w:color="auto" w:fill="FFFFFF"/>
            <w:tcMar>
              <w:left w:w="60" w:type="dxa"/>
              <w:right w:w="60" w:type="dxa"/>
            </w:tcMar>
            <w:vAlign w:val="bottom"/>
          </w:tcPr>
          <w:p w14:paraId="225E69C2" w14:textId="24CEEED0"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4822C090" w14:textId="77777777" w:rsidTr="00BF548D">
        <w:tc>
          <w:tcPr>
            <w:tcW w:w="7344" w:type="dxa"/>
            <w:tcBorders>
              <w:top w:val="nil"/>
              <w:bottom w:val="single" w:sz="6" w:space="0" w:color="FFFFFF"/>
            </w:tcBorders>
            <w:shd w:val="clear" w:color="auto" w:fill="FFFFFF"/>
            <w:tcMar>
              <w:left w:w="60" w:type="dxa"/>
              <w:right w:w="60" w:type="dxa"/>
            </w:tcMar>
          </w:tcPr>
          <w:p w14:paraId="35524C84" w14:textId="4BE0F497"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14E4656" w14:textId="31AC56EA" w:rsidR="00D15B92" w:rsidRPr="006D0E71" w:rsidRDefault="00D15B92" w:rsidP="00907E86">
            <w:pPr>
              <w:pStyle w:val="TableText"/>
              <w:rPr>
                <w:noProof w:val="0"/>
              </w:rPr>
            </w:pPr>
            <w:r w:rsidRPr="006D0E71">
              <w:rPr>
                <w:rFonts w:cs="Arial"/>
                <w:noProof w:val="0"/>
                <w:color w:val="000000"/>
                <w:szCs w:val="24"/>
              </w:rPr>
              <w:t>67</w:t>
            </w:r>
          </w:p>
        </w:tc>
        <w:tc>
          <w:tcPr>
            <w:tcW w:w="792" w:type="dxa"/>
            <w:tcBorders>
              <w:top w:val="nil"/>
              <w:bottom w:val="single" w:sz="6" w:space="0" w:color="FFFFFF"/>
            </w:tcBorders>
            <w:shd w:val="clear" w:color="auto" w:fill="FFFFFF"/>
            <w:tcMar>
              <w:left w:w="60" w:type="dxa"/>
              <w:right w:w="60" w:type="dxa"/>
            </w:tcMar>
            <w:vAlign w:val="bottom"/>
          </w:tcPr>
          <w:p w14:paraId="22ED17AD" w14:textId="3B8F0F12" w:rsidR="00D15B92" w:rsidRPr="006D0E71" w:rsidRDefault="00D15B92" w:rsidP="00907E86">
            <w:pPr>
              <w:pStyle w:val="TableText"/>
              <w:rPr>
                <w:noProof w:val="0"/>
              </w:rPr>
            </w:pPr>
            <w:r w:rsidRPr="006D0E71">
              <w:rPr>
                <w:rFonts w:cs="Arial"/>
                <w:noProof w:val="0"/>
                <w:color w:val="000000"/>
                <w:szCs w:val="24"/>
              </w:rPr>
              <w:t>0.02</w:t>
            </w:r>
          </w:p>
        </w:tc>
        <w:tc>
          <w:tcPr>
            <w:tcW w:w="900" w:type="dxa"/>
            <w:tcBorders>
              <w:top w:val="nil"/>
              <w:bottom w:val="single" w:sz="6" w:space="0" w:color="FFFFFF"/>
            </w:tcBorders>
            <w:shd w:val="clear" w:color="auto" w:fill="FFFFFF"/>
            <w:tcMar>
              <w:left w:w="60" w:type="dxa"/>
              <w:right w:w="60" w:type="dxa"/>
            </w:tcMar>
            <w:vAlign w:val="bottom"/>
          </w:tcPr>
          <w:p w14:paraId="7CB217CB" w14:textId="7A420AFD" w:rsidR="00D15B92" w:rsidRPr="006D0E71" w:rsidRDefault="00D15B92" w:rsidP="00907E86">
            <w:pPr>
              <w:pStyle w:val="TableText"/>
              <w:rPr>
                <w:noProof w:val="0"/>
              </w:rPr>
            </w:pPr>
            <w:r w:rsidRPr="006D0E71">
              <w:rPr>
                <w:rFonts w:cs="Arial"/>
                <w:noProof w:val="0"/>
                <w:color w:val="000000"/>
                <w:szCs w:val="24"/>
              </w:rPr>
              <w:t>97</w:t>
            </w:r>
          </w:p>
        </w:tc>
        <w:tc>
          <w:tcPr>
            <w:tcW w:w="612" w:type="dxa"/>
            <w:tcBorders>
              <w:top w:val="nil"/>
              <w:bottom w:val="single" w:sz="6" w:space="0" w:color="FFFFFF"/>
            </w:tcBorders>
            <w:shd w:val="clear" w:color="auto" w:fill="FFFFFF"/>
            <w:tcMar>
              <w:left w:w="60" w:type="dxa"/>
              <w:right w:w="60" w:type="dxa"/>
            </w:tcMar>
            <w:vAlign w:val="bottom"/>
          </w:tcPr>
          <w:p w14:paraId="5747BFAE" w14:textId="52AC89DD"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769156A4" w14:textId="4031CA29" w:rsidR="00D15B92" w:rsidRPr="006D0E71" w:rsidRDefault="00D15B92" w:rsidP="00907E86">
            <w:pPr>
              <w:pStyle w:val="TableText"/>
              <w:rPr>
                <w:noProof w:val="0"/>
              </w:rPr>
            </w:pPr>
            <w:r w:rsidRPr="006D0E71">
              <w:rPr>
                <w:rFonts w:cs="Arial"/>
                <w:noProof w:val="0"/>
                <w:color w:val="000000"/>
                <w:szCs w:val="24"/>
              </w:rPr>
              <w:t>83</w:t>
            </w:r>
          </w:p>
        </w:tc>
        <w:tc>
          <w:tcPr>
            <w:tcW w:w="720" w:type="dxa"/>
            <w:tcBorders>
              <w:top w:val="nil"/>
              <w:bottom w:val="single" w:sz="6" w:space="0" w:color="FFFFFF"/>
            </w:tcBorders>
            <w:shd w:val="clear" w:color="auto" w:fill="FFFFFF"/>
            <w:tcMar>
              <w:left w:w="60" w:type="dxa"/>
              <w:right w:w="60" w:type="dxa"/>
            </w:tcMar>
            <w:vAlign w:val="bottom"/>
          </w:tcPr>
          <w:p w14:paraId="40B5C904" w14:textId="51256FCB"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8ED669D" w14:textId="243EA3FA" w:rsidR="00D15B92" w:rsidRPr="006D0E71" w:rsidRDefault="00D15B92" w:rsidP="00907E86">
            <w:pPr>
              <w:pStyle w:val="TableText"/>
              <w:rPr>
                <w:noProof w:val="0"/>
              </w:rPr>
            </w:pPr>
            <w:r w:rsidRPr="006D0E71">
              <w:rPr>
                <w:rFonts w:cs="Arial"/>
                <w:noProof w:val="0"/>
                <w:color w:val="000000"/>
                <w:szCs w:val="24"/>
              </w:rPr>
              <w:t>84</w:t>
            </w:r>
          </w:p>
        </w:tc>
        <w:tc>
          <w:tcPr>
            <w:tcW w:w="720" w:type="dxa"/>
            <w:tcBorders>
              <w:top w:val="nil"/>
              <w:bottom w:val="single" w:sz="6" w:space="0" w:color="FFFFFF"/>
            </w:tcBorders>
            <w:shd w:val="clear" w:color="auto" w:fill="FFFFFF"/>
            <w:tcMar>
              <w:left w:w="60" w:type="dxa"/>
              <w:right w:w="60" w:type="dxa"/>
            </w:tcMar>
            <w:vAlign w:val="bottom"/>
          </w:tcPr>
          <w:p w14:paraId="66864570" w14:textId="12257082"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5AACA817" w14:textId="77777777" w:rsidTr="00BF548D">
        <w:tc>
          <w:tcPr>
            <w:tcW w:w="7344" w:type="dxa"/>
            <w:tcBorders>
              <w:top w:val="single" w:sz="6" w:space="0" w:color="FFFFFF"/>
              <w:bottom w:val="single" w:sz="4" w:space="0" w:color="auto"/>
            </w:tcBorders>
            <w:shd w:val="clear" w:color="auto" w:fill="FFFFFF"/>
            <w:tcMar>
              <w:left w:w="60" w:type="dxa"/>
              <w:right w:w="60" w:type="dxa"/>
            </w:tcMar>
          </w:tcPr>
          <w:p w14:paraId="78423D36" w14:textId="16B2BF2D"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03325D9" w14:textId="4159F807" w:rsidR="00D15B92" w:rsidRPr="006D0E71" w:rsidRDefault="00D15B92" w:rsidP="00907E86">
            <w:pPr>
              <w:pStyle w:val="TableText"/>
              <w:rPr>
                <w:noProof w:val="0"/>
              </w:rPr>
            </w:pPr>
            <w:r w:rsidRPr="006D0E71">
              <w:rPr>
                <w:rFonts w:cs="Arial"/>
                <w:noProof w:val="0"/>
                <w:color w:val="000000"/>
                <w:szCs w:val="24"/>
              </w:rPr>
              <w:t>9</w:t>
            </w:r>
          </w:p>
        </w:tc>
        <w:tc>
          <w:tcPr>
            <w:tcW w:w="792" w:type="dxa"/>
            <w:tcBorders>
              <w:top w:val="single" w:sz="6" w:space="0" w:color="FFFFFF"/>
              <w:bottom w:val="single" w:sz="4" w:space="0" w:color="auto"/>
            </w:tcBorders>
            <w:shd w:val="clear" w:color="auto" w:fill="FFFFFF"/>
            <w:tcMar>
              <w:left w:w="60" w:type="dxa"/>
              <w:right w:w="60" w:type="dxa"/>
            </w:tcMar>
            <w:vAlign w:val="bottom"/>
          </w:tcPr>
          <w:p w14:paraId="653FB897" w14:textId="338D055A"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6" w:space="0" w:color="FFFFFF"/>
              <w:bottom w:val="single" w:sz="4" w:space="0" w:color="auto"/>
            </w:tcBorders>
            <w:shd w:val="clear" w:color="auto" w:fill="FFFFFF"/>
            <w:tcMar>
              <w:left w:w="60" w:type="dxa"/>
              <w:right w:w="60" w:type="dxa"/>
            </w:tcMar>
            <w:vAlign w:val="bottom"/>
          </w:tcPr>
          <w:p w14:paraId="589972FD" w14:textId="44131B3F" w:rsidR="00D15B92" w:rsidRPr="006D0E71" w:rsidRDefault="00D15B92" w:rsidP="00907E86">
            <w:pPr>
              <w:pStyle w:val="TableText"/>
              <w:rPr>
                <w:noProof w:val="0"/>
              </w:rPr>
            </w:pPr>
            <w:r w:rsidRPr="006D0E71">
              <w:rPr>
                <w:rFonts w:cs="Arial"/>
                <w:noProof w:val="0"/>
                <w:color w:val="000000"/>
                <w:szCs w:val="24"/>
              </w:rPr>
              <w:t>19</w:t>
            </w:r>
          </w:p>
        </w:tc>
        <w:tc>
          <w:tcPr>
            <w:tcW w:w="612" w:type="dxa"/>
            <w:tcBorders>
              <w:top w:val="single" w:sz="6" w:space="0" w:color="FFFFFF"/>
              <w:bottom w:val="single" w:sz="4" w:space="0" w:color="auto"/>
            </w:tcBorders>
            <w:shd w:val="clear" w:color="auto" w:fill="FFFFFF"/>
            <w:tcMar>
              <w:left w:w="60" w:type="dxa"/>
              <w:right w:w="60" w:type="dxa"/>
            </w:tcMar>
            <w:vAlign w:val="bottom"/>
          </w:tcPr>
          <w:p w14:paraId="11DD3099" w14:textId="2C0919A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D9E2B81" w14:textId="7429E65E"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7F7F078" w14:textId="0677A80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DD10822" w14:textId="3775BC08"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731C057" w14:textId="3ABB4E2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4B718F9" w14:textId="77777777" w:rsidTr="00BF548D">
        <w:tc>
          <w:tcPr>
            <w:tcW w:w="7344" w:type="dxa"/>
            <w:tcBorders>
              <w:top w:val="single" w:sz="4" w:space="0" w:color="auto"/>
              <w:bottom w:val="nil"/>
            </w:tcBorders>
            <w:shd w:val="clear" w:color="auto" w:fill="FFFFFF"/>
            <w:tcMar>
              <w:left w:w="60" w:type="dxa"/>
              <w:right w:w="60" w:type="dxa"/>
            </w:tcMar>
          </w:tcPr>
          <w:p w14:paraId="2CB95612" w14:textId="6C017AFE"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5D27B09A" w14:textId="3EB31B4B" w:rsidR="00D15B92" w:rsidRPr="006D0E71" w:rsidRDefault="00D15B92" w:rsidP="00907E86">
            <w:pPr>
              <w:pStyle w:val="TableText"/>
              <w:rPr>
                <w:noProof w:val="0"/>
              </w:rPr>
            </w:pPr>
            <w:r w:rsidRPr="006D0E71">
              <w:rPr>
                <w:rFonts w:cs="Arial"/>
                <w:noProof w:val="0"/>
                <w:color w:val="000000"/>
                <w:szCs w:val="24"/>
              </w:rPr>
              <w:t>736</w:t>
            </w:r>
          </w:p>
        </w:tc>
        <w:tc>
          <w:tcPr>
            <w:tcW w:w="792" w:type="dxa"/>
            <w:tcBorders>
              <w:top w:val="single" w:sz="4" w:space="0" w:color="auto"/>
              <w:bottom w:val="nil"/>
            </w:tcBorders>
            <w:shd w:val="clear" w:color="auto" w:fill="FFFFFF"/>
            <w:tcMar>
              <w:left w:w="60" w:type="dxa"/>
              <w:right w:w="60" w:type="dxa"/>
            </w:tcMar>
            <w:vAlign w:val="bottom"/>
          </w:tcPr>
          <w:p w14:paraId="56AEE966" w14:textId="782AEB41" w:rsidR="00D15B92" w:rsidRPr="006D0E71" w:rsidRDefault="00D15B92" w:rsidP="00907E86">
            <w:pPr>
              <w:pStyle w:val="TableText"/>
              <w:rPr>
                <w:noProof w:val="0"/>
              </w:rPr>
            </w:pPr>
            <w:r w:rsidRPr="006D0E71">
              <w:rPr>
                <w:rFonts w:cs="Arial"/>
                <w:noProof w:val="0"/>
                <w:color w:val="000000"/>
                <w:szCs w:val="24"/>
              </w:rPr>
              <w:t>0.19</w:t>
            </w:r>
          </w:p>
        </w:tc>
        <w:tc>
          <w:tcPr>
            <w:tcW w:w="900" w:type="dxa"/>
            <w:tcBorders>
              <w:top w:val="single" w:sz="4" w:space="0" w:color="auto"/>
              <w:bottom w:val="nil"/>
            </w:tcBorders>
            <w:shd w:val="clear" w:color="auto" w:fill="FFFFFF"/>
            <w:tcMar>
              <w:left w:w="60" w:type="dxa"/>
              <w:right w:w="60" w:type="dxa"/>
            </w:tcMar>
            <w:vAlign w:val="bottom"/>
          </w:tcPr>
          <w:p w14:paraId="0F3CC5A6" w14:textId="219002BE" w:rsidR="00D15B92" w:rsidRPr="006D0E71" w:rsidRDefault="00D15B92" w:rsidP="00907E86">
            <w:pPr>
              <w:pStyle w:val="TableText"/>
              <w:rPr>
                <w:noProof w:val="0"/>
              </w:rPr>
            </w:pPr>
            <w:r w:rsidRPr="006D0E71">
              <w:rPr>
                <w:rFonts w:cs="Arial"/>
                <w:noProof w:val="0"/>
                <w:color w:val="000000"/>
                <w:szCs w:val="24"/>
              </w:rPr>
              <w:t>698</w:t>
            </w:r>
          </w:p>
        </w:tc>
        <w:tc>
          <w:tcPr>
            <w:tcW w:w="612" w:type="dxa"/>
            <w:tcBorders>
              <w:top w:val="single" w:sz="4" w:space="0" w:color="auto"/>
              <w:bottom w:val="nil"/>
            </w:tcBorders>
            <w:shd w:val="clear" w:color="auto" w:fill="FFFFFF"/>
            <w:tcMar>
              <w:left w:w="60" w:type="dxa"/>
              <w:right w:w="60" w:type="dxa"/>
            </w:tcMar>
            <w:vAlign w:val="bottom"/>
          </w:tcPr>
          <w:p w14:paraId="297731BF" w14:textId="2CC5FCAE" w:rsidR="00D15B92" w:rsidRPr="006D0E71" w:rsidRDefault="00D15B92" w:rsidP="00907E86">
            <w:pPr>
              <w:pStyle w:val="TableText"/>
              <w:rPr>
                <w:noProof w:val="0"/>
              </w:rPr>
            </w:pPr>
            <w:r w:rsidRPr="006D0E71">
              <w:rPr>
                <w:rFonts w:cs="Arial"/>
                <w:noProof w:val="0"/>
                <w:color w:val="000000"/>
                <w:szCs w:val="24"/>
              </w:rPr>
              <w:t>0.18</w:t>
            </w:r>
          </w:p>
        </w:tc>
        <w:tc>
          <w:tcPr>
            <w:tcW w:w="864" w:type="dxa"/>
            <w:tcBorders>
              <w:top w:val="single" w:sz="4" w:space="0" w:color="auto"/>
              <w:bottom w:val="nil"/>
            </w:tcBorders>
            <w:shd w:val="clear" w:color="auto" w:fill="FFFFFF"/>
            <w:tcMar>
              <w:left w:w="60" w:type="dxa"/>
              <w:right w:w="60" w:type="dxa"/>
            </w:tcMar>
            <w:vAlign w:val="bottom"/>
          </w:tcPr>
          <w:p w14:paraId="5CBC27F4" w14:textId="427B67E4" w:rsidR="00D15B92" w:rsidRPr="006D0E71" w:rsidRDefault="00D15B92" w:rsidP="00907E86">
            <w:pPr>
              <w:pStyle w:val="TableText"/>
              <w:rPr>
                <w:noProof w:val="0"/>
              </w:rPr>
            </w:pPr>
            <w:r w:rsidRPr="006D0E71">
              <w:rPr>
                <w:rFonts w:cs="Arial"/>
                <w:noProof w:val="0"/>
                <w:color w:val="000000"/>
                <w:szCs w:val="24"/>
              </w:rPr>
              <w:t>655</w:t>
            </w:r>
          </w:p>
        </w:tc>
        <w:tc>
          <w:tcPr>
            <w:tcW w:w="720" w:type="dxa"/>
            <w:tcBorders>
              <w:top w:val="single" w:sz="4" w:space="0" w:color="auto"/>
              <w:bottom w:val="nil"/>
            </w:tcBorders>
            <w:shd w:val="clear" w:color="auto" w:fill="FFFFFF"/>
            <w:tcMar>
              <w:left w:w="60" w:type="dxa"/>
              <w:right w:w="60" w:type="dxa"/>
            </w:tcMar>
            <w:vAlign w:val="bottom"/>
          </w:tcPr>
          <w:p w14:paraId="3955A4FE" w14:textId="134D7703"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single" w:sz="4" w:space="0" w:color="auto"/>
              <w:bottom w:val="nil"/>
            </w:tcBorders>
            <w:shd w:val="clear" w:color="auto" w:fill="FFFFFF"/>
            <w:tcMar>
              <w:left w:w="60" w:type="dxa"/>
              <w:right w:w="60" w:type="dxa"/>
            </w:tcMar>
            <w:vAlign w:val="bottom"/>
          </w:tcPr>
          <w:p w14:paraId="25A76696" w14:textId="1DDB781F" w:rsidR="00D15B92" w:rsidRPr="006D0E71" w:rsidRDefault="00D15B92" w:rsidP="00907E86">
            <w:pPr>
              <w:pStyle w:val="TableText"/>
              <w:rPr>
                <w:noProof w:val="0"/>
              </w:rPr>
            </w:pPr>
            <w:r w:rsidRPr="006D0E71">
              <w:rPr>
                <w:rFonts w:cs="Arial"/>
                <w:noProof w:val="0"/>
                <w:color w:val="000000"/>
                <w:szCs w:val="24"/>
              </w:rPr>
              <w:t>815</w:t>
            </w:r>
          </w:p>
        </w:tc>
        <w:tc>
          <w:tcPr>
            <w:tcW w:w="720" w:type="dxa"/>
            <w:tcBorders>
              <w:top w:val="single" w:sz="4" w:space="0" w:color="auto"/>
              <w:bottom w:val="nil"/>
            </w:tcBorders>
            <w:shd w:val="clear" w:color="auto" w:fill="FFFFFF"/>
            <w:tcMar>
              <w:left w:w="60" w:type="dxa"/>
              <w:right w:w="60" w:type="dxa"/>
            </w:tcMar>
            <w:vAlign w:val="bottom"/>
          </w:tcPr>
          <w:p w14:paraId="221758D1" w14:textId="079C026D"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0BAD4BC4" w14:textId="77777777" w:rsidTr="00BF548D">
        <w:tc>
          <w:tcPr>
            <w:tcW w:w="7344" w:type="dxa"/>
            <w:tcBorders>
              <w:top w:val="nil"/>
              <w:bottom w:val="single" w:sz="6" w:space="0" w:color="FFFFFF"/>
            </w:tcBorders>
            <w:shd w:val="clear" w:color="auto" w:fill="FFFFFF"/>
            <w:tcMar>
              <w:left w:w="60" w:type="dxa"/>
              <w:right w:w="60" w:type="dxa"/>
            </w:tcMar>
          </w:tcPr>
          <w:p w14:paraId="2F45FA80" w14:textId="7835F772"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AA7C5A9" w14:textId="0715B5D1" w:rsidR="00D15B92" w:rsidRPr="006D0E71" w:rsidRDefault="00D15B92" w:rsidP="00907E86">
            <w:pPr>
              <w:pStyle w:val="TableText"/>
              <w:rPr>
                <w:noProof w:val="0"/>
              </w:rPr>
            </w:pPr>
            <w:r w:rsidRPr="006D0E71">
              <w:rPr>
                <w:rFonts w:cs="Arial"/>
                <w:noProof w:val="0"/>
                <w:color w:val="000000"/>
                <w:szCs w:val="24"/>
              </w:rPr>
              <w:t>3,118</w:t>
            </w:r>
          </w:p>
        </w:tc>
        <w:tc>
          <w:tcPr>
            <w:tcW w:w="792" w:type="dxa"/>
            <w:tcBorders>
              <w:top w:val="nil"/>
              <w:bottom w:val="single" w:sz="6" w:space="0" w:color="FFFFFF"/>
            </w:tcBorders>
            <w:shd w:val="clear" w:color="auto" w:fill="FFFFFF"/>
            <w:tcMar>
              <w:left w:w="60" w:type="dxa"/>
              <w:right w:w="60" w:type="dxa"/>
            </w:tcMar>
            <w:vAlign w:val="bottom"/>
          </w:tcPr>
          <w:p w14:paraId="0156B0FA" w14:textId="66ECB876" w:rsidR="00D15B92" w:rsidRPr="006D0E71" w:rsidRDefault="00D15B92" w:rsidP="00907E86">
            <w:pPr>
              <w:pStyle w:val="TableText"/>
              <w:rPr>
                <w:noProof w:val="0"/>
              </w:rPr>
            </w:pPr>
            <w:r w:rsidRPr="006D0E71">
              <w:rPr>
                <w:rFonts w:cs="Arial"/>
                <w:noProof w:val="0"/>
                <w:color w:val="000000"/>
                <w:szCs w:val="24"/>
              </w:rPr>
              <w:t>0.80</w:t>
            </w:r>
          </w:p>
        </w:tc>
        <w:tc>
          <w:tcPr>
            <w:tcW w:w="900" w:type="dxa"/>
            <w:tcBorders>
              <w:top w:val="nil"/>
              <w:bottom w:val="single" w:sz="6" w:space="0" w:color="FFFFFF"/>
            </w:tcBorders>
            <w:shd w:val="clear" w:color="auto" w:fill="FFFFFF"/>
            <w:tcMar>
              <w:left w:w="60" w:type="dxa"/>
              <w:right w:w="60" w:type="dxa"/>
            </w:tcMar>
            <w:vAlign w:val="bottom"/>
          </w:tcPr>
          <w:p w14:paraId="75D00C5B" w14:textId="226D8726" w:rsidR="00D15B92" w:rsidRPr="006D0E71" w:rsidRDefault="00D15B92" w:rsidP="00907E86">
            <w:pPr>
              <w:pStyle w:val="TableText"/>
              <w:rPr>
                <w:noProof w:val="0"/>
              </w:rPr>
            </w:pPr>
            <w:r w:rsidRPr="006D0E71">
              <w:rPr>
                <w:rFonts w:cs="Arial"/>
                <w:noProof w:val="0"/>
                <w:color w:val="000000"/>
                <w:szCs w:val="24"/>
              </w:rPr>
              <w:t>3,002</w:t>
            </w:r>
          </w:p>
        </w:tc>
        <w:tc>
          <w:tcPr>
            <w:tcW w:w="612" w:type="dxa"/>
            <w:tcBorders>
              <w:top w:val="nil"/>
              <w:bottom w:val="single" w:sz="6" w:space="0" w:color="FFFFFF"/>
            </w:tcBorders>
            <w:shd w:val="clear" w:color="auto" w:fill="FFFFFF"/>
            <w:tcMar>
              <w:left w:w="60" w:type="dxa"/>
              <w:right w:w="60" w:type="dxa"/>
            </w:tcMar>
            <w:vAlign w:val="bottom"/>
          </w:tcPr>
          <w:p w14:paraId="4976FF56" w14:textId="5EE66F14" w:rsidR="00D15B92" w:rsidRPr="006D0E71" w:rsidRDefault="00D15B92" w:rsidP="00907E86">
            <w:pPr>
              <w:pStyle w:val="TableText"/>
              <w:rPr>
                <w:noProof w:val="0"/>
              </w:rPr>
            </w:pPr>
            <w:r w:rsidRPr="006D0E71">
              <w:rPr>
                <w:rFonts w:cs="Arial"/>
                <w:noProof w:val="0"/>
                <w:color w:val="000000"/>
                <w:szCs w:val="24"/>
              </w:rPr>
              <w:t>0.79</w:t>
            </w:r>
          </w:p>
        </w:tc>
        <w:tc>
          <w:tcPr>
            <w:tcW w:w="864" w:type="dxa"/>
            <w:tcBorders>
              <w:top w:val="nil"/>
              <w:bottom w:val="single" w:sz="6" w:space="0" w:color="FFFFFF"/>
            </w:tcBorders>
            <w:shd w:val="clear" w:color="auto" w:fill="FFFFFF"/>
            <w:tcMar>
              <w:left w:w="60" w:type="dxa"/>
              <w:right w:w="60" w:type="dxa"/>
            </w:tcMar>
            <w:vAlign w:val="bottom"/>
          </w:tcPr>
          <w:p w14:paraId="752E6A6B" w14:textId="49404DE6" w:rsidR="00D15B92" w:rsidRPr="006D0E71" w:rsidRDefault="00D15B92" w:rsidP="00907E86">
            <w:pPr>
              <w:pStyle w:val="TableText"/>
              <w:rPr>
                <w:noProof w:val="0"/>
              </w:rPr>
            </w:pPr>
            <w:r w:rsidRPr="006D0E71">
              <w:rPr>
                <w:rFonts w:cs="Arial"/>
                <w:noProof w:val="0"/>
                <w:color w:val="000000"/>
                <w:szCs w:val="24"/>
              </w:rPr>
              <w:t>2,926</w:t>
            </w:r>
          </w:p>
        </w:tc>
        <w:tc>
          <w:tcPr>
            <w:tcW w:w="720" w:type="dxa"/>
            <w:tcBorders>
              <w:top w:val="nil"/>
              <w:bottom w:val="single" w:sz="6" w:space="0" w:color="FFFFFF"/>
            </w:tcBorders>
            <w:shd w:val="clear" w:color="auto" w:fill="FFFFFF"/>
            <w:tcMar>
              <w:left w:w="60" w:type="dxa"/>
              <w:right w:w="60" w:type="dxa"/>
            </w:tcMar>
            <w:vAlign w:val="bottom"/>
          </w:tcPr>
          <w:p w14:paraId="10B58575" w14:textId="42F93F28" w:rsidR="00D15B92" w:rsidRPr="006D0E71" w:rsidRDefault="00D15B92" w:rsidP="00907E86">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1ECD9347" w14:textId="6EF8A9C2" w:rsidR="00D15B92" w:rsidRPr="006D0E71" w:rsidRDefault="00D15B92" w:rsidP="00907E86">
            <w:pPr>
              <w:pStyle w:val="TableText"/>
              <w:rPr>
                <w:noProof w:val="0"/>
              </w:rPr>
            </w:pPr>
            <w:r w:rsidRPr="006D0E71">
              <w:rPr>
                <w:rFonts w:cs="Arial"/>
                <w:noProof w:val="0"/>
                <w:color w:val="000000"/>
                <w:szCs w:val="24"/>
              </w:rPr>
              <w:t>2,404</w:t>
            </w:r>
          </w:p>
        </w:tc>
        <w:tc>
          <w:tcPr>
            <w:tcW w:w="720" w:type="dxa"/>
            <w:tcBorders>
              <w:top w:val="nil"/>
              <w:bottom w:val="single" w:sz="6" w:space="0" w:color="FFFFFF"/>
            </w:tcBorders>
            <w:shd w:val="clear" w:color="auto" w:fill="FFFFFF"/>
            <w:tcMar>
              <w:left w:w="60" w:type="dxa"/>
              <w:right w:w="60" w:type="dxa"/>
            </w:tcMar>
            <w:vAlign w:val="bottom"/>
          </w:tcPr>
          <w:p w14:paraId="4F97BFFE" w14:textId="54957B93" w:rsidR="00D15B92" w:rsidRPr="006D0E71" w:rsidRDefault="00D15B92" w:rsidP="00907E86">
            <w:pPr>
              <w:pStyle w:val="TableText"/>
              <w:rPr>
                <w:noProof w:val="0"/>
              </w:rPr>
            </w:pPr>
            <w:r w:rsidRPr="006D0E71">
              <w:rPr>
                <w:rFonts w:cs="Arial"/>
                <w:noProof w:val="0"/>
                <w:color w:val="000000"/>
                <w:szCs w:val="24"/>
              </w:rPr>
              <w:t>0.60</w:t>
            </w:r>
          </w:p>
        </w:tc>
      </w:tr>
      <w:tr w:rsidR="00D15B92" w:rsidRPr="006D0E71" w14:paraId="6986309E" w14:textId="77777777" w:rsidTr="00BF548D">
        <w:tc>
          <w:tcPr>
            <w:tcW w:w="7344" w:type="dxa"/>
            <w:tcBorders>
              <w:top w:val="nil"/>
              <w:bottom w:val="single" w:sz="6" w:space="0" w:color="FFFFFF"/>
            </w:tcBorders>
            <w:shd w:val="clear" w:color="auto" w:fill="FFFFFF"/>
            <w:tcMar>
              <w:left w:w="60" w:type="dxa"/>
              <w:right w:w="60" w:type="dxa"/>
            </w:tcMar>
          </w:tcPr>
          <w:p w14:paraId="1240658A" w14:textId="6D0FC48E"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4B840F9C" w14:textId="05B2993D" w:rsidR="00D15B92" w:rsidRPr="006D0E71" w:rsidRDefault="00D15B92" w:rsidP="00907E86">
            <w:pPr>
              <w:pStyle w:val="TableText"/>
              <w:rPr>
                <w:noProof w:val="0"/>
              </w:rPr>
            </w:pPr>
            <w:r w:rsidRPr="006D0E71">
              <w:rPr>
                <w:rFonts w:cs="Arial"/>
                <w:noProof w:val="0"/>
                <w:color w:val="000000"/>
                <w:szCs w:val="24"/>
              </w:rPr>
              <w:t>792</w:t>
            </w:r>
          </w:p>
        </w:tc>
        <w:tc>
          <w:tcPr>
            <w:tcW w:w="792" w:type="dxa"/>
            <w:tcBorders>
              <w:top w:val="nil"/>
              <w:bottom w:val="single" w:sz="6" w:space="0" w:color="FFFFFF"/>
            </w:tcBorders>
            <w:shd w:val="clear" w:color="auto" w:fill="FFFFFF"/>
            <w:tcMar>
              <w:left w:w="60" w:type="dxa"/>
              <w:right w:w="60" w:type="dxa"/>
            </w:tcMar>
            <w:vAlign w:val="bottom"/>
          </w:tcPr>
          <w:p w14:paraId="2457C185" w14:textId="2FAD5CAD" w:rsidR="00D15B92" w:rsidRPr="006D0E71" w:rsidRDefault="00D15B92" w:rsidP="00907E86">
            <w:pPr>
              <w:pStyle w:val="TableText"/>
              <w:rPr>
                <w:noProof w:val="0"/>
              </w:rPr>
            </w:pPr>
            <w:r w:rsidRPr="006D0E71">
              <w:rPr>
                <w:rFonts w:cs="Arial"/>
                <w:noProof w:val="0"/>
                <w:color w:val="000000"/>
                <w:szCs w:val="24"/>
              </w:rPr>
              <w:t>0.20</w:t>
            </w:r>
          </w:p>
        </w:tc>
        <w:tc>
          <w:tcPr>
            <w:tcW w:w="900" w:type="dxa"/>
            <w:tcBorders>
              <w:top w:val="nil"/>
              <w:bottom w:val="single" w:sz="6" w:space="0" w:color="FFFFFF"/>
            </w:tcBorders>
            <w:shd w:val="clear" w:color="auto" w:fill="FFFFFF"/>
            <w:tcMar>
              <w:left w:w="60" w:type="dxa"/>
              <w:right w:w="60" w:type="dxa"/>
            </w:tcMar>
            <w:vAlign w:val="bottom"/>
          </w:tcPr>
          <w:p w14:paraId="55A7C9BB" w14:textId="28C9366F" w:rsidR="00D15B92" w:rsidRPr="006D0E71" w:rsidRDefault="00D15B92" w:rsidP="00907E86">
            <w:pPr>
              <w:pStyle w:val="TableText"/>
              <w:rPr>
                <w:noProof w:val="0"/>
              </w:rPr>
            </w:pPr>
            <w:r w:rsidRPr="006D0E71">
              <w:rPr>
                <w:rFonts w:cs="Arial"/>
                <w:noProof w:val="0"/>
                <w:color w:val="000000"/>
                <w:szCs w:val="24"/>
              </w:rPr>
              <w:t>431</w:t>
            </w:r>
          </w:p>
        </w:tc>
        <w:tc>
          <w:tcPr>
            <w:tcW w:w="612" w:type="dxa"/>
            <w:tcBorders>
              <w:top w:val="nil"/>
              <w:bottom w:val="single" w:sz="6" w:space="0" w:color="FFFFFF"/>
            </w:tcBorders>
            <w:shd w:val="clear" w:color="auto" w:fill="FFFFFF"/>
            <w:tcMar>
              <w:left w:w="60" w:type="dxa"/>
              <w:right w:w="60" w:type="dxa"/>
            </w:tcMar>
            <w:vAlign w:val="bottom"/>
          </w:tcPr>
          <w:p w14:paraId="20F2F08A" w14:textId="4A3A1525" w:rsidR="00D15B92" w:rsidRPr="006D0E71" w:rsidRDefault="00D15B92" w:rsidP="00907E86">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23029D4D" w14:textId="3149F799" w:rsidR="00D15B92" w:rsidRPr="006D0E71" w:rsidRDefault="00D15B92" w:rsidP="00907E86">
            <w:pPr>
              <w:pStyle w:val="TableText"/>
              <w:rPr>
                <w:noProof w:val="0"/>
              </w:rPr>
            </w:pPr>
            <w:r w:rsidRPr="006D0E71">
              <w:rPr>
                <w:rFonts w:cs="Arial"/>
                <w:noProof w:val="0"/>
                <w:color w:val="000000"/>
                <w:szCs w:val="24"/>
              </w:rPr>
              <w:t>396</w:t>
            </w:r>
          </w:p>
        </w:tc>
        <w:tc>
          <w:tcPr>
            <w:tcW w:w="720" w:type="dxa"/>
            <w:tcBorders>
              <w:top w:val="nil"/>
              <w:bottom w:val="single" w:sz="6" w:space="0" w:color="FFFFFF"/>
            </w:tcBorders>
            <w:shd w:val="clear" w:color="auto" w:fill="FFFFFF"/>
            <w:tcMar>
              <w:left w:w="60" w:type="dxa"/>
              <w:right w:w="60" w:type="dxa"/>
            </w:tcMar>
            <w:vAlign w:val="bottom"/>
          </w:tcPr>
          <w:p w14:paraId="36594B2B" w14:textId="7DAC632C"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1AA5934E" w14:textId="596590D5" w:rsidR="00D15B92" w:rsidRPr="006D0E71" w:rsidRDefault="00D15B92" w:rsidP="00907E86">
            <w:pPr>
              <w:pStyle w:val="TableText"/>
              <w:rPr>
                <w:noProof w:val="0"/>
              </w:rPr>
            </w:pPr>
            <w:r w:rsidRPr="006D0E71">
              <w:rPr>
                <w:rFonts w:cs="Arial"/>
                <w:noProof w:val="0"/>
                <w:color w:val="000000"/>
                <w:szCs w:val="24"/>
              </w:rPr>
              <w:t>187</w:t>
            </w:r>
          </w:p>
        </w:tc>
        <w:tc>
          <w:tcPr>
            <w:tcW w:w="720" w:type="dxa"/>
            <w:tcBorders>
              <w:top w:val="nil"/>
              <w:bottom w:val="single" w:sz="6" w:space="0" w:color="FFFFFF"/>
            </w:tcBorders>
            <w:shd w:val="clear" w:color="auto" w:fill="FFFFFF"/>
            <w:tcMar>
              <w:left w:w="60" w:type="dxa"/>
              <w:right w:w="60" w:type="dxa"/>
            </w:tcMar>
            <w:vAlign w:val="bottom"/>
          </w:tcPr>
          <w:p w14:paraId="5D10D347" w14:textId="28723357"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14F76701" w14:textId="77777777" w:rsidTr="00BF548D">
        <w:tc>
          <w:tcPr>
            <w:tcW w:w="7344" w:type="dxa"/>
            <w:tcBorders>
              <w:top w:val="nil"/>
              <w:bottom w:val="single" w:sz="6" w:space="0" w:color="FFFFFF"/>
            </w:tcBorders>
            <w:shd w:val="clear" w:color="auto" w:fill="FFFFFF"/>
            <w:tcMar>
              <w:left w:w="60" w:type="dxa"/>
              <w:right w:w="60" w:type="dxa"/>
            </w:tcMar>
          </w:tcPr>
          <w:p w14:paraId="5C0417D4" w14:textId="0EADE12A"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4131894" w14:textId="40286307" w:rsidR="00D15B92" w:rsidRPr="006D0E71" w:rsidRDefault="00D15B92" w:rsidP="00907E86">
            <w:pPr>
              <w:pStyle w:val="TableText"/>
              <w:rPr>
                <w:noProof w:val="0"/>
              </w:rPr>
            </w:pPr>
            <w:r w:rsidRPr="006D0E71">
              <w:rPr>
                <w:rFonts w:cs="Arial"/>
                <w:noProof w:val="0"/>
                <w:color w:val="000000"/>
                <w:szCs w:val="24"/>
              </w:rPr>
              <w:t>378</w:t>
            </w:r>
          </w:p>
        </w:tc>
        <w:tc>
          <w:tcPr>
            <w:tcW w:w="792" w:type="dxa"/>
            <w:tcBorders>
              <w:top w:val="nil"/>
              <w:bottom w:val="single" w:sz="6" w:space="0" w:color="FFFFFF"/>
            </w:tcBorders>
            <w:shd w:val="clear" w:color="auto" w:fill="FFFFFF"/>
            <w:tcMar>
              <w:left w:w="60" w:type="dxa"/>
              <w:right w:w="60" w:type="dxa"/>
            </w:tcMar>
            <w:vAlign w:val="bottom"/>
          </w:tcPr>
          <w:p w14:paraId="0BA2A336" w14:textId="686BD5E3" w:rsidR="00D15B92" w:rsidRPr="006D0E71" w:rsidRDefault="00D15B92" w:rsidP="00907E86">
            <w:pPr>
              <w:pStyle w:val="TableText"/>
              <w:rPr>
                <w:noProof w:val="0"/>
              </w:rPr>
            </w:pPr>
            <w:r w:rsidRPr="006D0E71">
              <w:rPr>
                <w:rFonts w:cs="Arial"/>
                <w:noProof w:val="0"/>
                <w:color w:val="000000"/>
                <w:szCs w:val="24"/>
              </w:rPr>
              <w:t>0.10</w:t>
            </w:r>
          </w:p>
        </w:tc>
        <w:tc>
          <w:tcPr>
            <w:tcW w:w="900" w:type="dxa"/>
            <w:tcBorders>
              <w:top w:val="nil"/>
              <w:bottom w:val="single" w:sz="6" w:space="0" w:color="FFFFFF"/>
            </w:tcBorders>
            <w:shd w:val="clear" w:color="auto" w:fill="FFFFFF"/>
            <w:tcMar>
              <w:left w:w="60" w:type="dxa"/>
              <w:right w:w="60" w:type="dxa"/>
            </w:tcMar>
            <w:vAlign w:val="bottom"/>
          </w:tcPr>
          <w:p w14:paraId="795BFFFE" w14:textId="0BF95736" w:rsidR="00D15B92" w:rsidRPr="006D0E71" w:rsidRDefault="00D15B92" w:rsidP="00907E86">
            <w:pPr>
              <w:pStyle w:val="TableText"/>
              <w:rPr>
                <w:noProof w:val="0"/>
              </w:rPr>
            </w:pPr>
            <w:r w:rsidRPr="006D0E71">
              <w:rPr>
                <w:rFonts w:cs="Arial"/>
                <w:noProof w:val="0"/>
                <w:color w:val="000000"/>
                <w:szCs w:val="24"/>
              </w:rPr>
              <w:t>368</w:t>
            </w:r>
          </w:p>
        </w:tc>
        <w:tc>
          <w:tcPr>
            <w:tcW w:w="612" w:type="dxa"/>
            <w:tcBorders>
              <w:top w:val="nil"/>
              <w:bottom w:val="single" w:sz="6" w:space="0" w:color="FFFFFF"/>
            </w:tcBorders>
            <w:shd w:val="clear" w:color="auto" w:fill="FFFFFF"/>
            <w:tcMar>
              <w:left w:w="60" w:type="dxa"/>
              <w:right w:w="60" w:type="dxa"/>
            </w:tcMar>
            <w:vAlign w:val="bottom"/>
          </w:tcPr>
          <w:p w14:paraId="5978A803" w14:textId="77935BC0"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04D254EF" w14:textId="6B33CA3C" w:rsidR="00D15B92" w:rsidRPr="006D0E71" w:rsidRDefault="00D15B92" w:rsidP="00907E86">
            <w:pPr>
              <w:pStyle w:val="TableText"/>
              <w:rPr>
                <w:noProof w:val="0"/>
              </w:rPr>
            </w:pPr>
            <w:r w:rsidRPr="006D0E71">
              <w:rPr>
                <w:rFonts w:cs="Arial"/>
                <w:noProof w:val="0"/>
                <w:color w:val="000000"/>
                <w:szCs w:val="24"/>
              </w:rPr>
              <w:t>314</w:t>
            </w:r>
          </w:p>
        </w:tc>
        <w:tc>
          <w:tcPr>
            <w:tcW w:w="720" w:type="dxa"/>
            <w:tcBorders>
              <w:top w:val="nil"/>
              <w:bottom w:val="single" w:sz="6" w:space="0" w:color="FFFFFF"/>
            </w:tcBorders>
            <w:shd w:val="clear" w:color="auto" w:fill="FFFFFF"/>
            <w:tcMar>
              <w:left w:w="60" w:type="dxa"/>
              <w:right w:w="60" w:type="dxa"/>
            </w:tcMar>
            <w:vAlign w:val="bottom"/>
          </w:tcPr>
          <w:p w14:paraId="14110023" w14:textId="3CE258CE"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6B3EF1BD" w14:textId="5275BE29" w:rsidR="00D15B92" w:rsidRPr="006D0E71" w:rsidRDefault="00D15B92" w:rsidP="00907E86">
            <w:pPr>
              <w:pStyle w:val="TableText"/>
              <w:rPr>
                <w:noProof w:val="0"/>
              </w:rPr>
            </w:pPr>
            <w:r w:rsidRPr="006D0E71">
              <w:rPr>
                <w:rFonts w:cs="Arial"/>
                <w:noProof w:val="0"/>
                <w:color w:val="000000"/>
                <w:szCs w:val="24"/>
              </w:rPr>
              <w:t>310</w:t>
            </w:r>
          </w:p>
        </w:tc>
        <w:tc>
          <w:tcPr>
            <w:tcW w:w="720" w:type="dxa"/>
            <w:tcBorders>
              <w:top w:val="nil"/>
              <w:bottom w:val="single" w:sz="6" w:space="0" w:color="FFFFFF"/>
            </w:tcBorders>
            <w:shd w:val="clear" w:color="auto" w:fill="FFFFFF"/>
            <w:tcMar>
              <w:left w:w="60" w:type="dxa"/>
              <w:right w:w="60" w:type="dxa"/>
            </w:tcMar>
            <w:vAlign w:val="bottom"/>
          </w:tcPr>
          <w:p w14:paraId="68CCD43F" w14:textId="0A0D173F"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5249760A" w14:textId="77777777" w:rsidTr="00BF548D">
        <w:tc>
          <w:tcPr>
            <w:tcW w:w="7344" w:type="dxa"/>
            <w:tcBorders>
              <w:top w:val="nil"/>
              <w:bottom w:val="single" w:sz="6" w:space="0" w:color="FFFFFF"/>
            </w:tcBorders>
            <w:shd w:val="clear" w:color="auto" w:fill="FFFFFF"/>
            <w:tcMar>
              <w:left w:w="60" w:type="dxa"/>
              <w:right w:w="60" w:type="dxa"/>
            </w:tcMar>
          </w:tcPr>
          <w:p w14:paraId="72375D56" w14:textId="0854823D"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5104B37D" w14:textId="33417207" w:rsidR="00D15B92" w:rsidRPr="006D0E71" w:rsidRDefault="00D15B92" w:rsidP="00907E86">
            <w:pPr>
              <w:pStyle w:val="TableText"/>
              <w:rPr>
                <w:noProof w:val="0"/>
              </w:rPr>
            </w:pPr>
            <w:r w:rsidRPr="006D0E71">
              <w:rPr>
                <w:rFonts w:cs="Arial"/>
                <w:noProof w:val="0"/>
                <w:color w:val="000000"/>
                <w:szCs w:val="24"/>
              </w:rPr>
              <w:t>1,352</w:t>
            </w:r>
          </w:p>
        </w:tc>
        <w:tc>
          <w:tcPr>
            <w:tcW w:w="792" w:type="dxa"/>
            <w:tcBorders>
              <w:top w:val="nil"/>
              <w:bottom w:val="single" w:sz="6" w:space="0" w:color="FFFFFF"/>
            </w:tcBorders>
            <w:shd w:val="clear" w:color="auto" w:fill="FFFFFF"/>
            <w:tcMar>
              <w:left w:w="60" w:type="dxa"/>
              <w:right w:w="60" w:type="dxa"/>
            </w:tcMar>
            <w:vAlign w:val="bottom"/>
          </w:tcPr>
          <w:p w14:paraId="3C669701" w14:textId="70C03B79" w:rsidR="00D15B92" w:rsidRPr="006D0E71" w:rsidRDefault="00D15B92" w:rsidP="00907E86">
            <w:pPr>
              <w:pStyle w:val="TableText"/>
              <w:rPr>
                <w:noProof w:val="0"/>
              </w:rPr>
            </w:pPr>
            <w:r w:rsidRPr="006D0E71">
              <w:rPr>
                <w:rFonts w:cs="Arial"/>
                <w:noProof w:val="0"/>
                <w:color w:val="000000"/>
                <w:szCs w:val="24"/>
              </w:rPr>
              <w:t>0.35</w:t>
            </w:r>
          </w:p>
        </w:tc>
        <w:tc>
          <w:tcPr>
            <w:tcW w:w="900" w:type="dxa"/>
            <w:tcBorders>
              <w:top w:val="nil"/>
              <w:bottom w:val="single" w:sz="6" w:space="0" w:color="FFFFFF"/>
            </w:tcBorders>
            <w:shd w:val="clear" w:color="auto" w:fill="FFFFFF"/>
            <w:tcMar>
              <w:left w:w="60" w:type="dxa"/>
              <w:right w:w="60" w:type="dxa"/>
            </w:tcMar>
            <w:vAlign w:val="bottom"/>
          </w:tcPr>
          <w:p w14:paraId="46BBDDF9" w14:textId="19B6955C" w:rsidR="00D15B92" w:rsidRPr="006D0E71" w:rsidRDefault="00D15B92" w:rsidP="00907E86">
            <w:pPr>
              <w:pStyle w:val="TableText"/>
              <w:rPr>
                <w:noProof w:val="0"/>
              </w:rPr>
            </w:pPr>
            <w:r w:rsidRPr="006D0E71">
              <w:rPr>
                <w:rFonts w:cs="Arial"/>
                <w:noProof w:val="0"/>
                <w:color w:val="000000"/>
                <w:szCs w:val="24"/>
              </w:rPr>
              <w:t>756</w:t>
            </w:r>
          </w:p>
        </w:tc>
        <w:tc>
          <w:tcPr>
            <w:tcW w:w="612" w:type="dxa"/>
            <w:tcBorders>
              <w:top w:val="nil"/>
              <w:bottom w:val="single" w:sz="6" w:space="0" w:color="FFFFFF"/>
            </w:tcBorders>
            <w:shd w:val="clear" w:color="auto" w:fill="FFFFFF"/>
            <w:tcMar>
              <w:left w:w="60" w:type="dxa"/>
              <w:right w:w="60" w:type="dxa"/>
            </w:tcMar>
            <w:vAlign w:val="bottom"/>
          </w:tcPr>
          <w:p w14:paraId="303F86C7" w14:textId="0C8C9C67"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10225AA9" w14:textId="0958D4D1" w:rsidR="00D15B92" w:rsidRPr="006D0E71" w:rsidRDefault="00D15B92" w:rsidP="00907E86">
            <w:pPr>
              <w:pStyle w:val="TableText"/>
              <w:rPr>
                <w:noProof w:val="0"/>
              </w:rPr>
            </w:pPr>
            <w:r w:rsidRPr="006D0E71">
              <w:rPr>
                <w:rFonts w:cs="Arial"/>
                <w:noProof w:val="0"/>
                <w:color w:val="000000"/>
                <w:szCs w:val="24"/>
              </w:rPr>
              <w:t>907</w:t>
            </w:r>
          </w:p>
        </w:tc>
        <w:tc>
          <w:tcPr>
            <w:tcW w:w="720" w:type="dxa"/>
            <w:tcBorders>
              <w:top w:val="nil"/>
              <w:bottom w:val="single" w:sz="6" w:space="0" w:color="FFFFFF"/>
            </w:tcBorders>
            <w:shd w:val="clear" w:color="auto" w:fill="FFFFFF"/>
            <w:tcMar>
              <w:left w:w="60" w:type="dxa"/>
              <w:right w:w="60" w:type="dxa"/>
            </w:tcMar>
            <w:vAlign w:val="bottom"/>
          </w:tcPr>
          <w:p w14:paraId="10FCBB1F" w14:textId="2FE90EA6"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4AA350CE" w14:textId="1AE3BD0A" w:rsidR="00D15B92" w:rsidRPr="006D0E71" w:rsidRDefault="00D15B92" w:rsidP="00907E86">
            <w:pPr>
              <w:pStyle w:val="TableText"/>
              <w:rPr>
                <w:noProof w:val="0"/>
              </w:rPr>
            </w:pPr>
            <w:r w:rsidRPr="006D0E71">
              <w:rPr>
                <w:rFonts w:cs="Arial"/>
                <w:noProof w:val="0"/>
                <w:color w:val="000000"/>
                <w:szCs w:val="24"/>
              </w:rPr>
              <w:t>490</w:t>
            </w:r>
          </w:p>
        </w:tc>
        <w:tc>
          <w:tcPr>
            <w:tcW w:w="720" w:type="dxa"/>
            <w:tcBorders>
              <w:top w:val="nil"/>
              <w:bottom w:val="single" w:sz="6" w:space="0" w:color="FFFFFF"/>
            </w:tcBorders>
            <w:shd w:val="clear" w:color="auto" w:fill="FFFFFF"/>
            <w:tcMar>
              <w:left w:w="60" w:type="dxa"/>
              <w:right w:w="60" w:type="dxa"/>
            </w:tcMar>
            <w:vAlign w:val="bottom"/>
          </w:tcPr>
          <w:p w14:paraId="765FBFAE" w14:textId="2DD7EE18"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15C5D01C" w14:textId="77777777" w:rsidTr="00BF548D">
        <w:tc>
          <w:tcPr>
            <w:tcW w:w="7344" w:type="dxa"/>
            <w:tcBorders>
              <w:top w:val="nil"/>
              <w:bottom w:val="single" w:sz="6" w:space="0" w:color="FFFFFF"/>
            </w:tcBorders>
            <w:shd w:val="clear" w:color="auto" w:fill="FFFFFF"/>
            <w:tcMar>
              <w:left w:w="60" w:type="dxa"/>
              <w:right w:w="60" w:type="dxa"/>
            </w:tcMar>
          </w:tcPr>
          <w:p w14:paraId="558BFC4A" w14:textId="2D151469"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65A85DC" w14:textId="4FD5D0CE" w:rsidR="00D15B92" w:rsidRPr="006D0E71" w:rsidRDefault="00D15B92" w:rsidP="00907E86">
            <w:pPr>
              <w:pStyle w:val="TableText"/>
              <w:rPr>
                <w:noProof w:val="0"/>
              </w:rPr>
            </w:pPr>
            <w:r w:rsidRPr="006D0E71">
              <w:rPr>
                <w:rFonts w:cs="Arial"/>
                <w:noProof w:val="0"/>
                <w:color w:val="000000"/>
                <w:szCs w:val="24"/>
              </w:rPr>
              <w:t>1,134</w:t>
            </w:r>
          </w:p>
        </w:tc>
        <w:tc>
          <w:tcPr>
            <w:tcW w:w="792" w:type="dxa"/>
            <w:tcBorders>
              <w:top w:val="nil"/>
              <w:bottom w:val="single" w:sz="6" w:space="0" w:color="FFFFFF"/>
            </w:tcBorders>
            <w:shd w:val="clear" w:color="auto" w:fill="FFFFFF"/>
            <w:tcMar>
              <w:left w:w="60" w:type="dxa"/>
              <w:right w:w="60" w:type="dxa"/>
            </w:tcMar>
            <w:vAlign w:val="bottom"/>
          </w:tcPr>
          <w:p w14:paraId="09CE471B" w14:textId="58B8509E" w:rsidR="00D15B92" w:rsidRPr="006D0E71" w:rsidRDefault="00D15B92" w:rsidP="00907E86">
            <w:pPr>
              <w:pStyle w:val="TableText"/>
              <w:rPr>
                <w:noProof w:val="0"/>
              </w:rPr>
            </w:pPr>
            <w:r w:rsidRPr="006D0E71">
              <w:rPr>
                <w:rFonts w:cs="Arial"/>
                <w:noProof w:val="0"/>
                <w:color w:val="000000"/>
                <w:szCs w:val="24"/>
              </w:rPr>
              <w:t>0.29</w:t>
            </w:r>
          </w:p>
        </w:tc>
        <w:tc>
          <w:tcPr>
            <w:tcW w:w="900" w:type="dxa"/>
            <w:tcBorders>
              <w:top w:val="nil"/>
              <w:bottom w:val="single" w:sz="6" w:space="0" w:color="FFFFFF"/>
            </w:tcBorders>
            <w:shd w:val="clear" w:color="auto" w:fill="FFFFFF"/>
            <w:tcMar>
              <w:left w:w="60" w:type="dxa"/>
              <w:right w:w="60" w:type="dxa"/>
            </w:tcMar>
            <w:vAlign w:val="bottom"/>
          </w:tcPr>
          <w:p w14:paraId="498A85CA" w14:textId="31F998D0" w:rsidR="00D15B92" w:rsidRPr="006D0E71" w:rsidRDefault="00D15B92" w:rsidP="00907E86">
            <w:pPr>
              <w:pStyle w:val="TableText"/>
              <w:rPr>
                <w:noProof w:val="0"/>
              </w:rPr>
            </w:pPr>
            <w:r w:rsidRPr="006D0E71">
              <w:rPr>
                <w:rFonts w:cs="Arial"/>
                <w:noProof w:val="0"/>
                <w:color w:val="000000"/>
                <w:szCs w:val="24"/>
              </w:rPr>
              <w:t>983</w:t>
            </w:r>
          </w:p>
        </w:tc>
        <w:tc>
          <w:tcPr>
            <w:tcW w:w="612" w:type="dxa"/>
            <w:tcBorders>
              <w:top w:val="nil"/>
              <w:bottom w:val="single" w:sz="6" w:space="0" w:color="FFFFFF"/>
            </w:tcBorders>
            <w:shd w:val="clear" w:color="auto" w:fill="FFFFFF"/>
            <w:tcMar>
              <w:left w:w="60" w:type="dxa"/>
              <w:right w:w="60" w:type="dxa"/>
            </w:tcMar>
            <w:vAlign w:val="bottom"/>
          </w:tcPr>
          <w:p w14:paraId="623B6BF3" w14:textId="4F682E1E"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1CA933C1" w14:textId="6ABE0478" w:rsidR="00D15B92" w:rsidRPr="006D0E71" w:rsidRDefault="00D15B92" w:rsidP="00907E86">
            <w:pPr>
              <w:pStyle w:val="TableText"/>
              <w:rPr>
                <w:noProof w:val="0"/>
              </w:rPr>
            </w:pPr>
            <w:r w:rsidRPr="006D0E71">
              <w:rPr>
                <w:rFonts w:cs="Arial"/>
                <w:noProof w:val="0"/>
                <w:color w:val="000000"/>
                <w:szCs w:val="24"/>
              </w:rPr>
              <w:t>998</w:t>
            </w:r>
          </w:p>
        </w:tc>
        <w:tc>
          <w:tcPr>
            <w:tcW w:w="720" w:type="dxa"/>
            <w:tcBorders>
              <w:top w:val="nil"/>
              <w:bottom w:val="single" w:sz="6" w:space="0" w:color="FFFFFF"/>
            </w:tcBorders>
            <w:shd w:val="clear" w:color="auto" w:fill="FFFFFF"/>
            <w:tcMar>
              <w:left w:w="60" w:type="dxa"/>
              <w:right w:w="60" w:type="dxa"/>
            </w:tcMar>
            <w:vAlign w:val="bottom"/>
          </w:tcPr>
          <w:p w14:paraId="22332ADD" w14:textId="16BE6C0D"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20001928" w14:textId="2243FD40" w:rsidR="00D15B92" w:rsidRPr="006D0E71" w:rsidRDefault="00D15B92" w:rsidP="00907E86">
            <w:pPr>
              <w:pStyle w:val="TableText"/>
              <w:rPr>
                <w:noProof w:val="0"/>
              </w:rPr>
            </w:pPr>
            <w:r w:rsidRPr="006D0E71">
              <w:rPr>
                <w:rFonts w:cs="Arial"/>
                <w:noProof w:val="0"/>
                <w:color w:val="000000"/>
                <w:szCs w:val="24"/>
              </w:rPr>
              <w:t>800</w:t>
            </w:r>
          </w:p>
        </w:tc>
        <w:tc>
          <w:tcPr>
            <w:tcW w:w="720" w:type="dxa"/>
            <w:tcBorders>
              <w:top w:val="nil"/>
              <w:bottom w:val="single" w:sz="6" w:space="0" w:color="FFFFFF"/>
            </w:tcBorders>
            <w:shd w:val="clear" w:color="auto" w:fill="FFFFFF"/>
            <w:tcMar>
              <w:left w:w="60" w:type="dxa"/>
              <w:right w:w="60" w:type="dxa"/>
            </w:tcMar>
            <w:vAlign w:val="bottom"/>
          </w:tcPr>
          <w:p w14:paraId="3ED1E833" w14:textId="25574184"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4876CA0A" w14:textId="77777777" w:rsidTr="00BF548D">
        <w:tc>
          <w:tcPr>
            <w:tcW w:w="7344" w:type="dxa"/>
            <w:tcBorders>
              <w:top w:val="nil"/>
              <w:bottom w:val="single" w:sz="6" w:space="0" w:color="FFFFFF"/>
            </w:tcBorders>
            <w:shd w:val="clear" w:color="auto" w:fill="FFFFFF"/>
            <w:tcMar>
              <w:left w:w="60" w:type="dxa"/>
              <w:right w:w="60" w:type="dxa"/>
            </w:tcMar>
          </w:tcPr>
          <w:p w14:paraId="674232F9" w14:textId="112F0AD0" w:rsidR="00D15B92" w:rsidRPr="006D0E71" w:rsidRDefault="00D15B92" w:rsidP="00D15B92">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1AA7663" w14:textId="1F792073" w:rsidR="00D15B92" w:rsidRPr="006D0E71" w:rsidRDefault="00D15B92" w:rsidP="00907E86">
            <w:pPr>
              <w:pStyle w:val="TableText"/>
              <w:rPr>
                <w:noProof w:val="0"/>
              </w:rPr>
            </w:pPr>
            <w:r w:rsidRPr="006D0E71">
              <w:rPr>
                <w:rFonts w:cs="Arial"/>
                <w:noProof w:val="0"/>
                <w:color w:val="000000"/>
                <w:szCs w:val="24"/>
              </w:rPr>
              <w:t>40,699</w:t>
            </w:r>
          </w:p>
        </w:tc>
        <w:tc>
          <w:tcPr>
            <w:tcW w:w="792" w:type="dxa"/>
            <w:tcBorders>
              <w:top w:val="nil"/>
              <w:bottom w:val="single" w:sz="6" w:space="0" w:color="FFFFFF"/>
            </w:tcBorders>
            <w:shd w:val="clear" w:color="auto" w:fill="FFFFFF"/>
            <w:tcMar>
              <w:left w:w="60" w:type="dxa"/>
              <w:right w:w="60" w:type="dxa"/>
            </w:tcMar>
            <w:vAlign w:val="bottom"/>
          </w:tcPr>
          <w:p w14:paraId="338C9E70" w14:textId="04DE97CD" w:rsidR="00D15B92" w:rsidRPr="006D0E71" w:rsidRDefault="00D15B92" w:rsidP="00907E86">
            <w:pPr>
              <w:pStyle w:val="TableText"/>
              <w:rPr>
                <w:noProof w:val="0"/>
              </w:rPr>
            </w:pPr>
            <w:r w:rsidRPr="006D0E71">
              <w:rPr>
                <w:rFonts w:cs="Arial"/>
                <w:noProof w:val="0"/>
                <w:color w:val="000000"/>
                <w:szCs w:val="24"/>
              </w:rPr>
              <w:t>10.40</w:t>
            </w:r>
          </w:p>
        </w:tc>
        <w:tc>
          <w:tcPr>
            <w:tcW w:w="900" w:type="dxa"/>
            <w:tcBorders>
              <w:top w:val="nil"/>
              <w:bottom w:val="single" w:sz="6" w:space="0" w:color="FFFFFF"/>
            </w:tcBorders>
            <w:shd w:val="clear" w:color="auto" w:fill="FFFFFF"/>
            <w:tcMar>
              <w:left w:w="60" w:type="dxa"/>
              <w:right w:w="60" w:type="dxa"/>
            </w:tcMar>
            <w:vAlign w:val="bottom"/>
          </w:tcPr>
          <w:p w14:paraId="34A70CE0" w14:textId="6A72338A" w:rsidR="00D15B92" w:rsidRPr="006D0E71" w:rsidRDefault="00D15B92" w:rsidP="00907E86">
            <w:pPr>
              <w:pStyle w:val="TableText"/>
              <w:rPr>
                <w:noProof w:val="0"/>
              </w:rPr>
            </w:pPr>
            <w:r w:rsidRPr="006D0E71">
              <w:rPr>
                <w:rFonts w:cs="Arial"/>
                <w:noProof w:val="0"/>
                <w:color w:val="000000"/>
                <w:szCs w:val="24"/>
              </w:rPr>
              <w:t>37,558</w:t>
            </w:r>
          </w:p>
        </w:tc>
        <w:tc>
          <w:tcPr>
            <w:tcW w:w="612" w:type="dxa"/>
            <w:tcBorders>
              <w:top w:val="nil"/>
              <w:bottom w:val="single" w:sz="6" w:space="0" w:color="FFFFFF"/>
            </w:tcBorders>
            <w:shd w:val="clear" w:color="auto" w:fill="FFFFFF"/>
            <w:tcMar>
              <w:left w:w="60" w:type="dxa"/>
              <w:right w:w="60" w:type="dxa"/>
            </w:tcMar>
            <w:vAlign w:val="bottom"/>
          </w:tcPr>
          <w:p w14:paraId="07A5AD38" w14:textId="3A302B72" w:rsidR="00D15B92" w:rsidRPr="006D0E71" w:rsidRDefault="00D15B92" w:rsidP="00907E86">
            <w:pPr>
              <w:pStyle w:val="TableText"/>
              <w:rPr>
                <w:noProof w:val="0"/>
              </w:rPr>
            </w:pPr>
            <w:r w:rsidRPr="006D0E71">
              <w:rPr>
                <w:rFonts w:cs="Arial"/>
                <w:noProof w:val="0"/>
                <w:color w:val="000000"/>
                <w:szCs w:val="24"/>
              </w:rPr>
              <w:t>9.84</w:t>
            </w:r>
          </w:p>
        </w:tc>
        <w:tc>
          <w:tcPr>
            <w:tcW w:w="864" w:type="dxa"/>
            <w:tcBorders>
              <w:top w:val="nil"/>
              <w:bottom w:val="single" w:sz="6" w:space="0" w:color="FFFFFF"/>
            </w:tcBorders>
            <w:shd w:val="clear" w:color="auto" w:fill="FFFFFF"/>
            <w:tcMar>
              <w:left w:w="60" w:type="dxa"/>
              <w:right w:w="60" w:type="dxa"/>
            </w:tcMar>
            <w:vAlign w:val="bottom"/>
          </w:tcPr>
          <w:p w14:paraId="79F2E786" w14:textId="64FF86FC" w:rsidR="00D15B92" w:rsidRPr="006D0E71" w:rsidRDefault="00D15B92" w:rsidP="00907E86">
            <w:pPr>
              <w:pStyle w:val="TableText"/>
              <w:rPr>
                <w:noProof w:val="0"/>
              </w:rPr>
            </w:pPr>
            <w:r w:rsidRPr="006D0E71">
              <w:rPr>
                <w:rFonts w:cs="Arial"/>
                <w:noProof w:val="0"/>
                <w:color w:val="000000"/>
                <w:szCs w:val="24"/>
              </w:rPr>
              <w:t>35,837</w:t>
            </w:r>
          </w:p>
        </w:tc>
        <w:tc>
          <w:tcPr>
            <w:tcW w:w="720" w:type="dxa"/>
            <w:tcBorders>
              <w:top w:val="nil"/>
              <w:bottom w:val="single" w:sz="6" w:space="0" w:color="FFFFFF"/>
            </w:tcBorders>
            <w:shd w:val="clear" w:color="auto" w:fill="FFFFFF"/>
            <w:tcMar>
              <w:left w:w="60" w:type="dxa"/>
              <w:right w:w="60" w:type="dxa"/>
            </w:tcMar>
            <w:vAlign w:val="bottom"/>
          </w:tcPr>
          <w:p w14:paraId="76A909FF" w14:textId="39EA51D5" w:rsidR="00D15B92" w:rsidRPr="006D0E71" w:rsidRDefault="00D15B92" w:rsidP="00907E86">
            <w:pPr>
              <w:pStyle w:val="TableText"/>
              <w:rPr>
                <w:noProof w:val="0"/>
              </w:rPr>
            </w:pPr>
            <w:r w:rsidRPr="006D0E71">
              <w:rPr>
                <w:rFonts w:cs="Arial"/>
                <w:noProof w:val="0"/>
                <w:color w:val="000000"/>
                <w:szCs w:val="24"/>
              </w:rPr>
              <w:t>9.02</w:t>
            </w:r>
          </w:p>
        </w:tc>
        <w:tc>
          <w:tcPr>
            <w:tcW w:w="864" w:type="dxa"/>
            <w:tcBorders>
              <w:top w:val="nil"/>
              <w:bottom w:val="single" w:sz="6" w:space="0" w:color="FFFFFF"/>
            </w:tcBorders>
            <w:shd w:val="clear" w:color="auto" w:fill="FFFFFF"/>
            <w:tcMar>
              <w:left w:w="60" w:type="dxa"/>
              <w:right w:w="60" w:type="dxa"/>
            </w:tcMar>
            <w:vAlign w:val="bottom"/>
          </w:tcPr>
          <w:p w14:paraId="4DF16177" w14:textId="6D521B83" w:rsidR="00D15B92" w:rsidRPr="006D0E71" w:rsidRDefault="00D15B92" w:rsidP="00907E86">
            <w:pPr>
              <w:pStyle w:val="TableText"/>
              <w:rPr>
                <w:noProof w:val="0"/>
              </w:rPr>
            </w:pPr>
            <w:r w:rsidRPr="006D0E71">
              <w:rPr>
                <w:rFonts w:cs="Arial"/>
                <w:noProof w:val="0"/>
                <w:color w:val="000000"/>
                <w:szCs w:val="24"/>
              </w:rPr>
              <w:t>27,233</w:t>
            </w:r>
          </w:p>
        </w:tc>
        <w:tc>
          <w:tcPr>
            <w:tcW w:w="720" w:type="dxa"/>
            <w:tcBorders>
              <w:top w:val="nil"/>
              <w:bottom w:val="single" w:sz="6" w:space="0" w:color="FFFFFF"/>
            </w:tcBorders>
            <w:shd w:val="clear" w:color="auto" w:fill="FFFFFF"/>
            <w:tcMar>
              <w:left w:w="60" w:type="dxa"/>
              <w:right w:w="60" w:type="dxa"/>
            </w:tcMar>
            <w:vAlign w:val="bottom"/>
          </w:tcPr>
          <w:p w14:paraId="4034E660" w14:textId="01F66735" w:rsidR="00D15B92" w:rsidRPr="006D0E71" w:rsidRDefault="00D15B92" w:rsidP="00907E86">
            <w:pPr>
              <w:pStyle w:val="TableText"/>
              <w:rPr>
                <w:noProof w:val="0"/>
              </w:rPr>
            </w:pPr>
            <w:r w:rsidRPr="006D0E71">
              <w:rPr>
                <w:rFonts w:cs="Arial"/>
                <w:noProof w:val="0"/>
                <w:color w:val="000000"/>
                <w:szCs w:val="24"/>
              </w:rPr>
              <w:t>6.77</w:t>
            </w:r>
          </w:p>
        </w:tc>
      </w:tr>
      <w:tr w:rsidR="00D15B92" w:rsidRPr="006D0E71" w14:paraId="24A7C396" w14:textId="77777777" w:rsidTr="00BF548D">
        <w:tc>
          <w:tcPr>
            <w:tcW w:w="7344" w:type="dxa"/>
            <w:tcBorders>
              <w:top w:val="nil"/>
              <w:bottom w:val="single" w:sz="6" w:space="0" w:color="FFFFFF"/>
            </w:tcBorders>
            <w:shd w:val="clear" w:color="auto" w:fill="FFFFFF"/>
            <w:tcMar>
              <w:left w:w="60" w:type="dxa"/>
              <w:right w:w="60" w:type="dxa"/>
            </w:tcMar>
          </w:tcPr>
          <w:p w14:paraId="1031C152" w14:textId="2BBF6A6D"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FD2188A" w14:textId="64E1FE0B" w:rsidR="00D15B92" w:rsidRPr="006D0E71" w:rsidRDefault="00D15B92" w:rsidP="00907E86">
            <w:pPr>
              <w:pStyle w:val="TableText"/>
              <w:rPr>
                <w:noProof w:val="0"/>
              </w:rPr>
            </w:pPr>
            <w:r w:rsidRPr="006D0E71">
              <w:rPr>
                <w:rFonts w:cs="Arial"/>
                <w:noProof w:val="0"/>
                <w:color w:val="000000"/>
                <w:szCs w:val="24"/>
              </w:rPr>
              <w:t>0</w:t>
            </w:r>
          </w:p>
        </w:tc>
        <w:tc>
          <w:tcPr>
            <w:tcW w:w="792" w:type="dxa"/>
            <w:tcBorders>
              <w:top w:val="nil"/>
              <w:bottom w:val="single" w:sz="6" w:space="0" w:color="FFFFFF"/>
            </w:tcBorders>
            <w:shd w:val="clear" w:color="auto" w:fill="FFFFFF"/>
            <w:tcMar>
              <w:left w:w="60" w:type="dxa"/>
              <w:right w:w="60" w:type="dxa"/>
            </w:tcMar>
            <w:vAlign w:val="bottom"/>
          </w:tcPr>
          <w:p w14:paraId="1A04575A" w14:textId="4CDBE921"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nil"/>
              <w:bottom w:val="single" w:sz="6" w:space="0" w:color="FFFFFF"/>
            </w:tcBorders>
            <w:shd w:val="clear" w:color="auto" w:fill="FFFFFF"/>
            <w:tcMar>
              <w:left w:w="60" w:type="dxa"/>
              <w:right w:w="60" w:type="dxa"/>
            </w:tcMar>
            <w:vAlign w:val="bottom"/>
          </w:tcPr>
          <w:p w14:paraId="3397DCC8" w14:textId="2B8B6E82" w:rsidR="00D15B92" w:rsidRPr="006D0E71" w:rsidRDefault="00D15B92" w:rsidP="00907E86">
            <w:pPr>
              <w:pStyle w:val="TableText"/>
              <w:rPr>
                <w:noProof w:val="0"/>
              </w:rPr>
            </w:pPr>
            <w:r w:rsidRPr="006D0E71">
              <w:rPr>
                <w:rFonts w:cs="Arial"/>
                <w:noProof w:val="0"/>
                <w:color w:val="000000"/>
                <w:szCs w:val="24"/>
              </w:rPr>
              <w:t>0</w:t>
            </w:r>
          </w:p>
        </w:tc>
        <w:tc>
          <w:tcPr>
            <w:tcW w:w="612" w:type="dxa"/>
            <w:tcBorders>
              <w:top w:val="nil"/>
              <w:bottom w:val="single" w:sz="6" w:space="0" w:color="FFFFFF"/>
            </w:tcBorders>
            <w:shd w:val="clear" w:color="auto" w:fill="FFFFFF"/>
            <w:tcMar>
              <w:left w:w="60" w:type="dxa"/>
              <w:right w:w="60" w:type="dxa"/>
            </w:tcMar>
            <w:vAlign w:val="bottom"/>
          </w:tcPr>
          <w:p w14:paraId="63FDAA43" w14:textId="1F1B2AB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579C2BB" w14:textId="7041D4B7"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B30331B" w14:textId="288A597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3259556" w14:textId="5E96A369"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3DEC7E7" w14:textId="5407DF0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0D82F36" w14:textId="77777777" w:rsidTr="00BF548D">
        <w:tc>
          <w:tcPr>
            <w:tcW w:w="7344" w:type="dxa"/>
            <w:tcBorders>
              <w:top w:val="single" w:sz="6" w:space="0" w:color="FFFFFF"/>
              <w:bottom w:val="single" w:sz="12" w:space="0" w:color="auto"/>
            </w:tcBorders>
            <w:shd w:val="clear" w:color="auto" w:fill="FFFFFF"/>
            <w:tcMar>
              <w:left w:w="60" w:type="dxa"/>
              <w:right w:w="60" w:type="dxa"/>
            </w:tcMar>
          </w:tcPr>
          <w:p w14:paraId="530713BA" w14:textId="08E4F6E2"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18CB64A" w14:textId="4D04720D" w:rsidR="00D15B92" w:rsidRPr="006D0E71" w:rsidRDefault="00D15B92" w:rsidP="00907E86">
            <w:pPr>
              <w:pStyle w:val="TableText"/>
              <w:rPr>
                <w:noProof w:val="0"/>
              </w:rPr>
            </w:pPr>
            <w:r w:rsidRPr="006D0E71">
              <w:rPr>
                <w:rFonts w:cs="Arial"/>
                <w:noProof w:val="0"/>
                <w:color w:val="000000"/>
                <w:szCs w:val="24"/>
              </w:rPr>
              <w:t>208</w:t>
            </w:r>
          </w:p>
        </w:tc>
        <w:tc>
          <w:tcPr>
            <w:tcW w:w="792" w:type="dxa"/>
            <w:tcBorders>
              <w:top w:val="single" w:sz="6" w:space="0" w:color="FFFFFF"/>
              <w:bottom w:val="single" w:sz="12" w:space="0" w:color="auto"/>
            </w:tcBorders>
            <w:shd w:val="clear" w:color="auto" w:fill="FFFFFF"/>
            <w:tcMar>
              <w:left w:w="60" w:type="dxa"/>
              <w:right w:w="60" w:type="dxa"/>
            </w:tcMar>
            <w:vAlign w:val="bottom"/>
          </w:tcPr>
          <w:p w14:paraId="1E3A080E" w14:textId="3E983A62" w:rsidR="00D15B92" w:rsidRPr="006D0E71" w:rsidRDefault="00D15B92" w:rsidP="00907E86">
            <w:pPr>
              <w:pStyle w:val="TableText"/>
              <w:rPr>
                <w:noProof w:val="0"/>
              </w:rPr>
            </w:pPr>
            <w:r w:rsidRPr="006D0E71">
              <w:rPr>
                <w:rFonts w:cs="Arial"/>
                <w:noProof w:val="0"/>
                <w:color w:val="000000"/>
                <w:szCs w:val="24"/>
              </w:rPr>
              <w:t>0.05</w:t>
            </w:r>
          </w:p>
        </w:tc>
        <w:tc>
          <w:tcPr>
            <w:tcW w:w="900" w:type="dxa"/>
            <w:tcBorders>
              <w:top w:val="single" w:sz="6" w:space="0" w:color="FFFFFF"/>
              <w:bottom w:val="single" w:sz="12" w:space="0" w:color="auto"/>
            </w:tcBorders>
            <w:shd w:val="clear" w:color="auto" w:fill="FFFFFF"/>
            <w:tcMar>
              <w:left w:w="60" w:type="dxa"/>
              <w:right w:w="60" w:type="dxa"/>
            </w:tcMar>
            <w:vAlign w:val="bottom"/>
          </w:tcPr>
          <w:p w14:paraId="3353CC64" w14:textId="71049D63" w:rsidR="00D15B92" w:rsidRPr="006D0E71" w:rsidRDefault="00D15B92" w:rsidP="00907E86">
            <w:pPr>
              <w:pStyle w:val="TableText"/>
              <w:rPr>
                <w:noProof w:val="0"/>
              </w:rPr>
            </w:pPr>
            <w:r w:rsidRPr="006D0E71">
              <w:rPr>
                <w:rFonts w:cs="Arial"/>
                <w:noProof w:val="0"/>
                <w:color w:val="000000"/>
                <w:szCs w:val="24"/>
              </w:rPr>
              <w:t>139</w:t>
            </w:r>
          </w:p>
        </w:tc>
        <w:tc>
          <w:tcPr>
            <w:tcW w:w="612" w:type="dxa"/>
            <w:tcBorders>
              <w:top w:val="single" w:sz="6" w:space="0" w:color="FFFFFF"/>
              <w:bottom w:val="single" w:sz="12" w:space="0" w:color="auto"/>
            </w:tcBorders>
            <w:shd w:val="clear" w:color="auto" w:fill="FFFFFF"/>
            <w:tcMar>
              <w:left w:w="60" w:type="dxa"/>
              <w:right w:w="60" w:type="dxa"/>
            </w:tcMar>
            <w:vAlign w:val="bottom"/>
          </w:tcPr>
          <w:p w14:paraId="30D4E0DC" w14:textId="5916CC5C"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1C32B2A" w14:textId="5AAAC6C1" w:rsidR="00D15B92" w:rsidRPr="006D0E71" w:rsidRDefault="00D15B92" w:rsidP="00907E86">
            <w:pPr>
              <w:pStyle w:val="TableText"/>
              <w:rPr>
                <w:noProof w:val="0"/>
              </w:rPr>
            </w:pPr>
            <w:r w:rsidRPr="006D0E71">
              <w:rPr>
                <w:rFonts w:cs="Arial"/>
                <w:noProof w:val="0"/>
                <w:color w:val="000000"/>
                <w:szCs w:val="24"/>
              </w:rPr>
              <w:t>56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75BE2E4" w14:textId="6497B21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B1C2FC0" w14:textId="2A978C8C" w:rsidR="00D15B92" w:rsidRPr="006D0E71" w:rsidRDefault="00D15B92" w:rsidP="00907E86">
            <w:pPr>
              <w:pStyle w:val="TableText"/>
              <w:rPr>
                <w:noProof w:val="0"/>
              </w:rPr>
            </w:pPr>
            <w:r w:rsidRPr="006D0E71">
              <w:rPr>
                <w:rFonts w:cs="Arial"/>
                <w:noProof w:val="0"/>
                <w:color w:val="000000"/>
                <w:szCs w:val="24"/>
              </w:rPr>
              <w:t>57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360BA4F" w14:textId="12F7A430"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83E0036" w14:textId="77777777" w:rsidTr="00BF548D">
        <w:tc>
          <w:tcPr>
            <w:tcW w:w="7344" w:type="dxa"/>
            <w:tcBorders>
              <w:top w:val="nil"/>
              <w:bottom w:val="single" w:sz="6" w:space="0" w:color="FFFFFF"/>
            </w:tcBorders>
            <w:shd w:val="clear" w:color="auto" w:fill="FFFFFF"/>
            <w:tcMar>
              <w:left w:w="60" w:type="dxa"/>
              <w:right w:w="60" w:type="dxa"/>
            </w:tcMar>
          </w:tcPr>
          <w:p w14:paraId="0097DB2D" w14:textId="73449A74" w:rsidR="00D15B92" w:rsidRPr="006D0E71" w:rsidRDefault="00D15B92" w:rsidP="00D15B92">
            <w:pPr>
              <w:pStyle w:val="TableText"/>
              <w:rPr>
                <w:noProof w:val="0"/>
              </w:rPr>
            </w:pPr>
            <w:r w:rsidRPr="006D0E71">
              <w:rPr>
                <w:noProof w:val="0"/>
              </w:rPr>
              <w:lastRenderedPageBreak/>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CBFF56F" w14:textId="41628A4C" w:rsidR="00D15B92" w:rsidRPr="006D0E71" w:rsidRDefault="00D15B92" w:rsidP="00907E86">
            <w:pPr>
              <w:pStyle w:val="TableText"/>
              <w:rPr>
                <w:noProof w:val="0"/>
              </w:rPr>
            </w:pPr>
            <w:r w:rsidRPr="006D0E71">
              <w:rPr>
                <w:rFonts w:cs="Arial"/>
                <w:noProof w:val="0"/>
                <w:color w:val="000000"/>
                <w:szCs w:val="24"/>
              </w:rPr>
              <w:t>143</w:t>
            </w:r>
          </w:p>
        </w:tc>
        <w:tc>
          <w:tcPr>
            <w:tcW w:w="792" w:type="dxa"/>
            <w:tcBorders>
              <w:top w:val="nil"/>
              <w:bottom w:val="single" w:sz="6" w:space="0" w:color="FFFFFF"/>
            </w:tcBorders>
            <w:shd w:val="clear" w:color="auto" w:fill="FFFFFF"/>
            <w:tcMar>
              <w:left w:w="60" w:type="dxa"/>
              <w:right w:w="60" w:type="dxa"/>
            </w:tcMar>
            <w:vAlign w:val="bottom"/>
          </w:tcPr>
          <w:p w14:paraId="4B378F7B" w14:textId="7C605CAC" w:rsidR="00D15B92" w:rsidRPr="006D0E71" w:rsidRDefault="00D15B92" w:rsidP="00907E86">
            <w:pPr>
              <w:pStyle w:val="TableText"/>
              <w:rPr>
                <w:noProof w:val="0"/>
              </w:rPr>
            </w:pPr>
            <w:r w:rsidRPr="006D0E71">
              <w:rPr>
                <w:rFonts w:cs="Arial"/>
                <w:noProof w:val="0"/>
                <w:color w:val="000000"/>
                <w:szCs w:val="24"/>
              </w:rPr>
              <w:t>0.04</w:t>
            </w:r>
          </w:p>
        </w:tc>
        <w:tc>
          <w:tcPr>
            <w:tcW w:w="900" w:type="dxa"/>
            <w:tcBorders>
              <w:top w:val="nil"/>
              <w:bottom w:val="single" w:sz="6" w:space="0" w:color="FFFFFF"/>
            </w:tcBorders>
            <w:shd w:val="clear" w:color="auto" w:fill="FFFFFF"/>
            <w:tcMar>
              <w:left w:w="60" w:type="dxa"/>
              <w:right w:w="60" w:type="dxa"/>
            </w:tcMar>
            <w:vAlign w:val="bottom"/>
          </w:tcPr>
          <w:p w14:paraId="2D883F58" w14:textId="17D0353D" w:rsidR="00D15B92" w:rsidRPr="006D0E71" w:rsidRDefault="00D15B92" w:rsidP="00907E86">
            <w:pPr>
              <w:pStyle w:val="TableText"/>
              <w:rPr>
                <w:noProof w:val="0"/>
              </w:rPr>
            </w:pPr>
            <w:r w:rsidRPr="006D0E71">
              <w:rPr>
                <w:rFonts w:cs="Arial"/>
                <w:noProof w:val="0"/>
                <w:color w:val="000000"/>
                <w:szCs w:val="24"/>
              </w:rPr>
              <w:t>118</w:t>
            </w:r>
          </w:p>
        </w:tc>
        <w:tc>
          <w:tcPr>
            <w:tcW w:w="612" w:type="dxa"/>
            <w:tcBorders>
              <w:top w:val="nil"/>
              <w:bottom w:val="single" w:sz="6" w:space="0" w:color="FFFFFF"/>
            </w:tcBorders>
            <w:shd w:val="clear" w:color="auto" w:fill="FFFFFF"/>
            <w:tcMar>
              <w:left w:w="60" w:type="dxa"/>
              <w:right w:w="60" w:type="dxa"/>
            </w:tcMar>
            <w:vAlign w:val="bottom"/>
          </w:tcPr>
          <w:p w14:paraId="5EF2EEC1" w14:textId="2997174A"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8BE4F83" w14:textId="24653937" w:rsidR="00D15B92" w:rsidRPr="006D0E71" w:rsidRDefault="00D15B92" w:rsidP="00907E86">
            <w:pPr>
              <w:pStyle w:val="TableText"/>
              <w:rPr>
                <w:noProof w:val="0"/>
              </w:rPr>
            </w:pPr>
            <w:r w:rsidRPr="006D0E71">
              <w:rPr>
                <w:rFonts w:cs="Arial"/>
                <w:noProof w:val="0"/>
                <w:color w:val="000000"/>
                <w:szCs w:val="24"/>
              </w:rPr>
              <w:t>80</w:t>
            </w:r>
          </w:p>
        </w:tc>
        <w:tc>
          <w:tcPr>
            <w:tcW w:w="720" w:type="dxa"/>
            <w:tcBorders>
              <w:top w:val="nil"/>
              <w:bottom w:val="single" w:sz="6" w:space="0" w:color="FFFFFF"/>
            </w:tcBorders>
            <w:shd w:val="clear" w:color="auto" w:fill="FFFFFF"/>
            <w:tcMar>
              <w:left w:w="60" w:type="dxa"/>
              <w:right w:w="60" w:type="dxa"/>
            </w:tcMar>
            <w:vAlign w:val="bottom"/>
          </w:tcPr>
          <w:p w14:paraId="27FD0F8F" w14:textId="5A50C9D2"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24AB8EB" w14:textId="685B6B22" w:rsidR="00D15B92" w:rsidRPr="006D0E71" w:rsidRDefault="00D15B92" w:rsidP="00907E86">
            <w:pPr>
              <w:pStyle w:val="TableText"/>
              <w:rPr>
                <w:noProof w:val="0"/>
              </w:rPr>
            </w:pPr>
            <w:r w:rsidRPr="006D0E71">
              <w:rPr>
                <w:rFonts w:cs="Arial"/>
                <w:noProof w:val="0"/>
                <w:color w:val="000000"/>
                <w:szCs w:val="24"/>
              </w:rPr>
              <w:t>34</w:t>
            </w:r>
          </w:p>
        </w:tc>
        <w:tc>
          <w:tcPr>
            <w:tcW w:w="720" w:type="dxa"/>
            <w:tcBorders>
              <w:top w:val="nil"/>
              <w:bottom w:val="single" w:sz="6" w:space="0" w:color="FFFFFF"/>
            </w:tcBorders>
            <w:shd w:val="clear" w:color="auto" w:fill="FFFFFF"/>
            <w:tcMar>
              <w:left w:w="60" w:type="dxa"/>
              <w:right w:w="60" w:type="dxa"/>
            </w:tcMar>
            <w:vAlign w:val="bottom"/>
          </w:tcPr>
          <w:p w14:paraId="77A4CC49" w14:textId="1629DC22"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51BAE18" w14:textId="77777777" w:rsidTr="00BF548D">
        <w:tc>
          <w:tcPr>
            <w:tcW w:w="7344" w:type="dxa"/>
            <w:tcBorders>
              <w:top w:val="nil"/>
              <w:bottom w:val="single" w:sz="6" w:space="0" w:color="FFFFFF"/>
            </w:tcBorders>
            <w:shd w:val="clear" w:color="auto" w:fill="FFFFFF"/>
            <w:tcMar>
              <w:left w:w="60" w:type="dxa"/>
              <w:right w:w="60" w:type="dxa"/>
            </w:tcMar>
          </w:tcPr>
          <w:p w14:paraId="4D9ADC7A" w14:textId="02391D00"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9090B63" w14:textId="5EEEC397" w:rsidR="00D15B92" w:rsidRPr="006D0E71" w:rsidRDefault="00D15B92" w:rsidP="00907E86">
            <w:pPr>
              <w:pStyle w:val="TableText"/>
              <w:rPr>
                <w:noProof w:val="0"/>
              </w:rPr>
            </w:pPr>
            <w:r w:rsidRPr="006D0E71">
              <w:rPr>
                <w:rFonts w:cs="Arial"/>
                <w:noProof w:val="0"/>
                <w:color w:val="000000"/>
                <w:szCs w:val="24"/>
              </w:rPr>
              <w:t>136</w:t>
            </w:r>
          </w:p>
        </w:tc>
        <w:tc>
          <w:tcPr>
            <w:tcW w:w="792" w:type="dxa"/>
            <w:tcBorders>
              <w:top w:val="nil"/>
              <w:bottom w:val="single" w:sz="6" w:space="0" w:color="FFFFFF"/>
            </w:tcBorders>
            <w:shd w:val="clear" w:color="auto" w:fill="FFFFFF"/>
            <w:tcMar>
              <w:left w:w="60" w:type="dxa"/>
              <w:right w:w="60" w:type="dxa"/>
            </w:tcMar>
            <w:vAlign w:val="bottom"/>
          </w:tcPr>
          <w:p w14:paraId="7B06B159" w14:textId="08D25D63" w:rsidR="00D15B92" w:rsidRPr="006D0E71" w:rsidRDefault="00D15B92" w:rsidP="00907E86">
            <w:pPr>
              <w:pStyle w:val="TableText"/>
              <w:rPr>
                <w:noProof w:val="0"/>
              </w:rPr>
            </w:pPr>
            <w:r w:rsidRPr="006D0E71">
              <w:rPr>
                <w:rFonts w:cs="Arial"/>
                <w:noProof w:val="0"/>
                <w:color w:val="000000"/>
                <w:szCs w:val="24"/>
              </w:rPr>
              <w:t>0.03</w:t>
            </w:r>
          </w:p>
        </w:tc>
        <w:tc>
          <w:tcPr>
            <w:tcW w:w="900" w:type="dxa"/>
            <w:tcBorders>
              <w:top w:val="nil"/>
              <w:bottom w:val="single" w:sz="6" w:space="0" w:color="FFFFFF"/>
            </w:tcBorders>
            <w:shd w:val="clear" w:color="auto" w:fill="FFFFFF"/>
            <w:tcMar>
              <w:left w:w="60" w:type="dxa"/>
              <w:right w:w="60" w:type="dxa"/>
            </w:tcMar>
            <w:vAlign w:val="bottom"/>
          </w:tcPr>
          <w:p w14:paraId="4ACEA21C" w14:textId="0955572A" w:rsidR="00D15B92" w:rsidRPr="006D0E71" w:rsidRDefault="00D15B92" w:rsidP="00907E86">
            <w:pPr>
              <w:pStyle w:val="TableText"/>
              <w:rPr>
                <w:noProof w:val="0"/>
              </w:rPr>
            </w:pPr>
            <w:r w:rsidRPr="006D0E71">
              <w:rPr>
                <w:rFonts w:cs="Arial"/>
                <w:noProof w:val="0"/>
                <w:color w:val="000000"/>
                <w:szCs w:val="24"/>
              </w:rPr>
              <w:t>66</w:t>
            </w:r>
          </w:p>
        </w:tc>
        <w:tc>
          <w:tcPr>
            <w:tcW w:w="612" w:type="dxa"/>
            <w:tcBorders>
              <w:top w:val="nil"/>
              <w:bottom w:val="single" w:sz="6" w:space="0" w:color="FFFFFF"/>
            </w:tcBorders>
            <w:shd w:val="clear" w:color="auto" w:fill="FFFFFF"/>
            <w:tcMar>
              <w:left w:w="60" w:type="dxa"/>
              <w:right w:w="60" w:type="dxa"/>
            </w:tcMar>
            <w:vAlign w:val="bottom"/>
          </w:tcPr>
          <w:p w14:paraId="742DF2E5" w14:textId="29FDA294"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1CC3C85" w14:textId="0252C3B6" w:rsidR="00D15B92" w:rsidRPr="006D0E71" w:rsidRDefault="00D15B92" w:rsidP="00907E86">
            <w:pPr>
              <w:pStyle w:val="TableText"/>
              <w:rPr>
                <w:noProof w:val="0"/>
              </w:rPr>
            </w:pPr>
            <w:r w:rsidRPr="006D0E71">
              <w:rPr>
                <w:rFonts w:cs="Arial"/>
                <w:noProof w:val="0"/>
                <w:color w:val="000000"/>
                <w:szCs w:val="24"/>
              </w:rPr>
              <w:t>52</w:t>
            </w:r>
          </w:p>
        </w:tc>
        <w:tc>
          <w:tcPr>
            <w:tcW w:w="720" w:type="dxa"/>
            <w:tcBorders>
              <w:top w:val="nil"/>
              <w:bottom w:val="single" w:sz="6" w:space="0" w:color="FFFFFF"/>
            </w:tcBorders>
            <w:shd w:val="clear" w:color="auto" w:fill="FFFFFF"/>
            <w:tcMar>
              <w:left w:w="60" w:type="dxa"/>
              <w:right w:w="60" w:type="dxa"/>
            </w:tcMar>
            <w:vAlign w:val="bottom"/>
          </w:tcPr>
          <w:p w14:paraId="333A8193" w14:textId="3C2ADC9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689B446" w14:textId="535D1433" w:rsidR="00D15B92" w:rsidRPr="006D0E71" w:rsidRDefault="00D15B92" w:rsidP="00907E86">
            <w:pPr>
              <w:pStyle w:val="TableText"/>
              <w:rPr>
                <w:noProof w:val="0"/>
              </w:rPr>
            </w:pPr>
            <w:r w:rsidRPr="006D0E71">
              <w:rPr>
                <w:rFonts w:cs="Arial"/>
                <w:noProof w:val="0"/>
                <w:color w:val="000000"/>
                <w:szCs w:val="24"/>
              </w:rPr>
              <w:t>47</w:t>
            </w:r>
          </w:p>
        </w:tc>
        <w:tc>
          <w:tcPr>
            <w:tcW w:w="720" w:type="dxa"/>
            <w:tcBorders>
              <w:top w:val="nil"/>
              <w:bottom w:val="single" w:sz="6" w:space="0" w:color="FFFFFF"/>
            </w:tcBorders>
            <w:shd w:val="clear" w:color="auto" w:fill="FFFFFF"/>
            <w:tcMar>
              <w:left w:w="60" w:type="dxa"/>
              <w:right w:w="60" w:type="dxa"/>
            </w:tcMar>
            <w:vAlign w:val="bottom"/>
          </w:tcPr>
          <w:p w14:paraId="4BD5D365" w14:textId="34DCD1BA"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F5AD555" w14:textId="77777777" w:rsidTr="00BF548D">
        <w:tc>
          <w:tcPr>
            <w:tcW w:w="7344" w:type="dxa"/>
            <w:tcBorders>
              <w:top w:val="nil"/>
              <w:bottom w:val="single" w:sz="6" w:space="0" w:color="FFFFFF"/>
            </w:tcBorders>
            <w:shd w:val="clear" w:color="auto" w:fill="FFFFFF"/>
            <w:tcMar>
              <w:left w:w="60" w:type="dxa"/>
              <w:right w:w="60" w:type="dxa"/>
            </w:tcMar>
          </w:tcPr>
          <w:p w14:paraId="71F2B7D7" w14:textId="5AB7A6B6"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783AD3E" w14:textId="1666A750" w:rsidR="00D15B92" w:rsidRPr="006D0E71" w:rsidRDefault="00D15B92" w:rsidP="00907E86">
            <w:pPr>
              <w:pStyle w:val="TableText"/>
              <w:rPr>
                <w:noProof w:val="0"/>
              </w:rPr>
            </w:pPr>
            <w:r w:rsidRPr="006D0E71">
              <w:rPr>
                <w:rFonts w:cs="Arial"/>
                <w:noProof w:val="0"/>
                <w:color w:val="000000"/>
                <w:szCs w:val="24"/>
              </w:rPr>
              <w:t>483</w:t>
            </w:r>
          </w:p>
        </w:tc>
        <w:tc>
          <w:tcPr>
            <w:tcW w:w="792" w:type="dxa"/>
            <w:tcBorders>
              <w:top w:val="nil"/>
              <w:bottom w:val="single" w:sz="6" w:space="0" w:color="FFFFFF"/>
            </w:tcBorders>
            <w:shd w:val="clear" w:color="auto" w:fill="FFFFFF"/>
            <w:tcMar>
              <w:left w:w="60" w:type="dxa"/>
              <w:right w:w="60" w:type="dxa"/>
            </w:tcMar>
            <w:vAlign w:val="bottom"/>
          </w:tcPr>
          <w:p w14:paraId="6199D9FF" w14:textId="7B2D5A43" w:rsidR="00D15B92" w:rsidRPr="006D0E71" w:rsidRDefault="00D15B92" w:rsidP="00907E86">
            <w:pPr>
              <w:pStyle w:val="TableText"/>
              <w:rPr>
                <w:noProof w:val="0"/>
              </w:rPr>
            </w:pPr>
            <w:r w:rsidRPr="006D0E71">
              <w:rPr>
                <w:rFonts w:cs="Arial"/>
                <w:noProof w:val="0"/>
                <w:color w:val="000000"/>
                <w:szCs w:val="24"/>
              </w:rPr>
              <w:t>0.12</w:t>
            </w:r>
          </w:p>
        </w:tc>
        <w:tc>
          <w:tcPr>
            <w:tcW w:w="900" w:type="dxa"/>
            <w:tcBorders>
              <w:top w:val="nil"/>
              <w:bottom w:val="single" w:sz="6" w:space="0" w:color="FFFFFF"/>
            </w:tcBorders>
            <w:shd w:val="clear" w:color="auto" w:fill="FFFFFF"/>
            <w:tcMar>
              <w:left w:w="60" w:type="dxa"/>
              <w:right w:w="60" w:type="dxa"/>
            </w:tcMar>
            <w:vAlign w:val="bottom"/>
          </w:tcPr>
          <w:p w14:paraId="664CE77F" w14:textId="15ECB102" w:rsidR="00D15B92" w:rsidRPr="006D0E71" w:rsidRDefault="00D15B92" w:rsidP="00907E86">
            <w:pPr>
              <w:pStyle w:val="TableText"/>
              <w:rPr>
                <w:noProof w:val="0"/>
              </w:rPr>
            </w:pPr>
            <w:r w:rsidRPr="006D0E71">
              <w:rPr>
                <w:rFonts w:cs="Arial"/>
                <w:noProof w:val="0"/>
                <w:color w:val="000000"/>
                <w:szCs w:val="24"/>
              </w:rPr>
              <w:t>389</w:t>
            </w:r>
          </w:p>
        </w:tc>
        <w:tc>
          <w:tcPr>
            <w:tcW w:w="612" w:type="dxa"/>
            <w:tcBorders>
              <w:top w:val="nil"/>
              <w:bottom w:val="single" w:sz="6" w:space="0" w:color="FFFFFF"/>
            </w:tcBorders>
            <w:shd w:val="clear" w:color="auto" w:fill="FFFFFF"/>
            <w:tcMar>
              <w:left w:w="60" w:type="dxa"/>
              <w:right w:w="60" w:type="dxa"/>
            </w:tcMar>
            <w:vAlign w:val="bottom"/>
          </w:tcPr>
          <w:p w14:paraId="2F59E780" w14:textId="344F4629"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2712F6B6" w14:textId="604361B8" w:rsidR="00D15B92" w:rsidRPr="006D0E71" w:rsidRDefault="00D15B92" w:rsidP="00907E86">
            <w:pPr>
              <w:pStyle w:val="TableText"/>
              <w:rPr>
                <w:noProof w:val="0"/>
              </w:rPr>
            </w:pPr>
            <w:r w:rsidRPr="006D0E71">
              <w:rPr>
                <w:rFonts w:cs="Arial"/>
                <w:noProof w:val="0"/>
                <w:color w:val="000000"/>
                <w:szCs w:val="24"/>
              </w:rPr>
              <w:t>557</w:t>
            </w:r>
          </w:p>
        </w:tc>
        <w:tc>
          <w:tcPr>
            <w:tcW w:w="720" w:type="dxa"/>
            <w:tcBorders>
              <w:top w:val="nil"/>
              <w:bottom w:val="single" w:sz="6" w:space="0" w:color="FFFFFF"/>
            </w:tcBorders>
            <w:shd w:val="clear" w:color="auto" w:fill="FFFFFF"/>
            <w:tcMar>
              <w:left w:w="60" w:type="dxa"/>
              <w:right w:w="60" w:type="dxa"/>
            </w:tcMar>
            <w:vAlign w:val="bottom"/>
          </w:tcPr>
          <w:p w14:paraId="1D8F7C76" w14:textId="1408ACFC"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24A67444" w14:textId="2BE0EA8F" w:rsidR="00D15B92" w:rsidRPr="006D0E71" w:rsidRDefault="00D15B92" w:rsidP="00907E86">
            <w:pPr>
              <w:pStyle w:val="TableText"/>
              <w:rPr>
                <w:noProof w:val="0"/>
              </w:rPr>
            </w:pPr>
            <w:r w:rsidRPr="006D0E71">
              <w:rPr>
                <w:rFonts w:cs="Arial"/>
                <w:noProof w:val="0"/>
                <w:color w:val="000000"/>
                <w:szCs w:val="24"/>
              </w:rPr>
              <w:t>326</w:t>
            </w:r>
          </w:p>
        </w:tc>
        <w:tc>
          <w:tcPr>
            <w:tcW w:w="720" w:type="dxa"/>
            <w:tcBorders>
              <w:top w:val="nil"/>
              <w:bottom w:val="single" w:sz="6" w:space="0" w:color="FFFFFF"/>
            </w:tcBorders>
            <w:shd w:val="clear" w:color="auto" w:fill="FFFFFF"/>
            <w:tcMar>
              <w:left w:w="60" w:type="dxa"/>
              <w:right w:w="60" w:type="dxa"/>
            </w:tcMar>
            <w:vAlign w:val="bottom"/>
          </w:tcPr>
          <w:p w14:paraId="20C70D6D" w14:textId="6E932D76"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682FB219" w14:textId="77777777" w:rsidTr="00BF548D">
        <w:tc>
          <w:tcPr>
            <w:tcW w:w="7344" w:type="dxa"/>
            <w:tcBorders>
              <w:top w:val="nil"/>
              <w:bottom w:val="single" w:sz="6" w:space="0" w:color="FFFFFF"/>
            </w:tcBorders>
            <w:shd w:val="clear" w:color="auto" w:fill="FFFFFF"/>
            <w:tcMar>
              <w:left w:w="60" w:type="dxa"/>
              <w:right w:w="60" w:type="dxa"/>
            </w:tcMar>
          </w:tcPr>
          <w:p w14:paraId="2AB6E357" w14:textId="1B84EEFC"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53C42B1" w14:textId="1F440CF1" w:rsidR="00D15B92" w:rsidRPr="006D0E71" w:rsidRDefault="00D15B92" w:rsidP="00907E86">
            <w:pPr>
              <w:pStyle w:val="TableText"/>
              <w:rPr>
                <w:noProof w:val="0"/>
              </w:rPr>
            </w:pPr>
            <w:r w:rsidRPr="006D0E71">
              <w:rPr>
                <w:rFonts w:cs="Arial"/>
                <w:noProof w:val="0"/>
                <w:color w:val="000000"/>
                <w:szCs w:val="24"/>
              </w:rPr>
              <w:t>23</w:t>
            </w:r>
          </w:p>
        </w:tc>
        <w:tc>
          <w:tcPr>
            <w:tcW w:w="792" w:type="dxa"/>
            <w:tcBorders>
              <w:top w:val="nil"/>
              <w:bottom w:val="single" w:sz="6" w:space="0" w:color="FFFFFF"/>
            </w:tcBorders>
            <w:shd w:val="clear" w:color="auto" w:fill="FFFFFF"/>
            <w:tcMar>
              <w:left w:w="60" w:type="dxa"/>
              <w:right w:w="60" w:type="dxa"/>
            </w:tcMar>
            <w:vAlign w:val="bottom"/>
          </w:tcPr>
          <w:p w14:paraId="33D76215" w14:textId="10B143CF" w:rsidR="00D15B92" w:rsidRPr="006D0E71" w:rsidRDefault="00D15B92" w:rsidP="00907E86">
            <w:pPr>
              <w:pStyle w:val="TableText"/>
              <w:rPr>
                <w:noProof w:val="0"/>
              </w:rPr>
            </w:pPr>
            <w:r w:rsidRPr="006D0E71">
              <w:rPr>
                <w:rFonts w:cs="Arial"/>
                <w:noProof w:val="0"/>
                <w:color w:val="000000"/>
                <w:szCs w:val="24"/>
              </w:rPr>
              <w:t>0.01</w:t>
            </w:r>
          </w:p>
        </w:tc>
        <w:tc>
          <w:tcPr>
            <w:tcW w:w="900" w:type="dxa"/>
            <w:tcBorders>
              <w:top w:val="nil"/>
              <w:bottom w:val="single" w:sz="6" w:space="0" w:color="FFFFFF"/>
            </w:tcBorders>
            <w:shd w:val="clear" w:color="auto" w:fill="FFFFFF"/>
            <w:tcMar>
              <w:left w:w="60" w:type="dxa"/>
              <w:right w:w="60" w:type="dxa"/>
            </w:tcMar>
            <w:vAlign w:val="bottom"/>
          </w:tcPr>
          <w:p w14:paraId="68DA9B0A" w14:textId="7B830FE5" w:rsidR="00D15B92" w:rsidRPr="006D0E71" w:rsidRDefault="00D15B92" w:rsidP="00907E86">
            <w:pPr>
              <w:pStyle w:val="TableText"/>
              <w:rPr>
                <w:noProof w:val="0"/>
              </w:rPr>
            </w:pPr>
            <w:r w:rsidRPr="006D0E71">
              <w:rPr>
                <w:rFonts w:cs="Arial"/>
                <w:noProof w:val="0"/>
                <w:color w:val="000000"/>
                <w:szCs w:val="24"/>
              </w:rPr>
              <w:t>35</w:t>
            </w:r>
          </w:p>
        </w:tc>
        <w:tc>
          <w:tcPr>
            <w:tcW w:w="612" w:type="dxa"/>
            <w:tcBorders>
              <w:top w:val="nil"/>
              <w:bottom w:val="single" w:sz="6" w:space="0" w:color="FFFFFF"/>
            </w:tcBorders>
            <w:shd w:val="clear" w:color="auto" w:fill="FFFFFF"/>
            <w:tcMar>
              <w:left w:w="60" w:type="dxa"/>
              <w:right w:w="60" w:type="dxa"/>
            </w:tcMar>
            <w:vAlign w:val="bottom"/>
          </w:tcPr>
          <w:p w14:paraId="257ABF8D" w14:textId="6E05D121"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11353CB" w14:textId="7034D273" w:rsidR="00D15B92" w:rsidRPr="006D0E71" w:rsidRDefault="00D15B92" w:rsidP="00907E86">
            <w:pPr>
              <w:pStyle w:val="TableText"/>
              <w:rPr>
                <w:noProof w:val="0"/>
              </w:rPr>
            </w:pPr>
            <w:r w:rsidRPr="006D0E71">
              <w:rPr>
                <w:rFonts w:cs="Arial"/>
                <w:noProof w:val="0"/>
                <w:color w:val="000000"/>
                <w:szCs w:val="24"/>
              </w:rPr>
              <w:t>29</w:t>
            </w:r>
          </w:p>
        </w:tc>
        <w:tc>
          <w:tcPr>
            <w:tcW w:w="720" w:type="dxa"/>
            <w:tcBorders>
              <w:top w:val="nil"/>
              <w:bottom w:val="single" w:sz="6" w:space="0" w:color="FFFFFF"/>
            </w:tcBorders>
            <w:shd w:val="clear" w:color="auto" w:fill="FFFFFF"/>
            <w:tcMar>
              <w:left w:w="60" w:type="dxa"/>
              <w:right w:w="60" w:type="dxa"/>
            </w:tcMar>
            <w:vAlign w:val="bottom"/>
          </w:tcPr>
          <w:p w14:paraId="0D828F35" w14:textId="357A828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4BC8C7D" w14:textId="37EE85E1" w:rsidR="00D15B92" w:rsidRPr="006D0E71" w:rsidRDefault="00D15B92" w:rsidP="00907E86">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30668601" w14:textId="5492E6D9"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91CDD38" w14:textId="77777777" w:rsidTr="00BF548D">
        <w:tc>
          <w:tcPr>
            <w:tcW w:w="7344" w:type="dxa"/>
            <w:tcBorders>
              <w:top w:val="nil"/>
              <w:bottom w:val="single" w:sz="6" w:space="0" w:color="FFFFFF"/>
            </w:tcBorders>
            <w:shd w:val="clear" w:color="auto" w:fill="FFFFFF"/>
            <w:tcMar>
              <w:left w:w="60" w:type="dxa"/>
              <w:right w:w="60" w:type="dxa"/>
            </w:tcMar>
          </w:tcPr>
          <w:p w14:paraId="08D04BD7" w14:textId="4A6F98DF"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9FA3A04" w14:textId="22AEF211" w:rsidR="00D15B92" w:rsidRPr="006D0E71" w:rsidRDefault="00D15B92" w:rsidP="00907E86">
            <w:pPr>
              <w:pStyle w:val="TableText"/>
              <w:rPr>
                <w:noProof w:val="0"/>
              </w:rPr>
            </w:pPr>
            <w:r w:rsidRPr="006D0E71">
              <w:rPr>
                <w:rFonts w:cs="Arial"/>
                <w:noProof w:val="0"/>
                <w:color w:val="000000"/>
                <w:szCs w:val="24"/>
              </w:rPr>
              <w:t>1,328</w:t>
            </w:r>
          </w:p>
        </w:tc>
        <w:tc>
          <w:tcPr>
            <w:tcW w:w="792" w:type="dxa"/>
            <w:tcBorders>
              <w:top w:val="nil"/>
              <w:bottom w:val="single" w:sz="6" w:space="0" w:color="FFFFFF"/>
            </w:tcBorders>
            <w:shd w:val="clear" w:color="auto" w:fill="FFFFFF"/>
            <w:tcMar>
              <w:left w:w="60" w:type="dxa"/>
              <w:right w:w="60" w:type="dxa"/>
            </w:tcMar>
            <w:vAlign w:val="bottom"/>
          </w:tcPr>
          <w:p w14:paraId="4F908D29" w14:textId="2C894AD9" w:rsidR="00D15B92" w:rsidRPr="006D0E71" w:rsidRDefault="00D15B92" w:rsidP="00907E86">
            <w:pPr>
              <w:pStyle w:val="TableText"/>
              <w:rPr>
                <w:noProof w:val="0"/>
              </w:rPr>
            </w:pPr>
            <w:r w:rsidRPr="006D0E71">
              <w:rPr>
                <w:rFonts w:cs="Arial"/>
                <w:noProof w:val="0"/>
                <w:color w:val="000000"/>
                <w:szCs w:val="24"/>
              </w:rPr>
              <w:t>0.34</w:t>
            </w:r>
          </w:p>
        </w:tc>
        <w:tc>
          <w:tcPr>
            <w:tcW w:w="900" w:type="dxa"/>
            <w:tcBorders>
              <w:top w:val="nil"/>
              <w:bottom w:val="single" w:sz="6" w:space="0" w:color="FFFFFF"/>
            </w:tcBorders>
            <w:shd w:val="clear" w:color="auto" w:fill="FFFFFF"/>
            <w:tcMar>
              <w:left w:w="60" w:type="dxa"/>
              <w:right w:w="60" w:type="dxa"/>
            </w:tcMar>
            <w:vAlign w:val="bottom"/>
          </w:tcPr>
          <w:p w14:paraId="77843256" w14:textId="2A09240D" w:rsidR="00D15B92" w:rsidRPr="006D0E71" w:rsidRDefault="00D15B92" w:rsidP="00907E86">
            <w:pPr>
              <w:pStyle w:val="TableText"/>
              <w:rPr>
                <w:noProof w:val="0"/>
              </w:rPr>
            </w:pPr>
            <w:r w:rsidRPr="006D0E71">
              <w:rPr>
                <w:rFonts w:cs="Arial"/>
                <w:noProof w:val="0"/>
                <w:color w:val="000000"/>
                <w:szCs w:val="24"/>
              </w:rPr>
              <w:t>1,465</w:t>
            </w:r>
          </w:p>
        </w:tc>
        <w:tc>
          <w:tcPr>
            <w:tcW w:w="612" w:type="dxa"/>
            <w:tcBorders>
              <w:top w:val="nil"/>
              <w:bottom w:val="single" w:sz="6" w:space="0" w:color="FFFFFF"/>
            </w:tcBorders>
            <w:shd w:val="clear" w:color="auto" w:fill="FFFFFF"/>
            <w:tcMar>
              <w:left w:w="60" w:type="dxa"/>
              <w:right w:w="60" w:type="dxa"/>
            </w:tcMar>
            <w:vAlign w:val="bottom"/>
          </w:tcPr>
          <w:p w14:paraId="258C0248" w14:textId="3BB8C98F"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nil"/>
              <w:bottom w:val="single" w:sz="6" w:space="0" w:color="FFFFFF"/>
            </w:tcBorders>
            <w:shd w:val="clear" w:color="auto" w:fill="FFFFFF"/>
            <w:tcMar>
              <w:left w:w="60" w:type="dxa"/>
              <w:right w:w="60" w:type="dxa"/>
            </w:tcMar>
            <w:vAlign w:val="bottom"/>
          </w:tcPr>
          <w:p w14:paraId="07405382" w14:textId="3B194DB0" w:rsidR="00D15B92" w:rsidRPr="006D0E71" w:rsidRDefault="00D15B92" w:rsidP="00907E86">
            <w:pPr>
              <w:pStyle w:val="TableText"/>
              <w:rPr>
                <w:noProof w:val="0"/>
              </w:rPr>
            </w:pPr>
            <w:r w:rsidRPr="006D0E71">
              <w:rPr>
                <w:rFonts w:cs="Arial"/>
                <w:noProof w:val="0"/>
                <w:color w:val="000000"/>
                <w:szCs w:val="24"/>
              </w:rPr>
              <w:t>1,535</w:t>
            </w:r>
          </w:p>
        </w:tc>
        <w:tc>
          <w:tcPr>
            <w:tcW w:w="720" w:type="dxa"/>
            <w:tcBorders>
              <w:top w:val="nil"/>
              <w:bottom w:val="single" w:sz="6" w:space="0" w:color="FFFFFF"/>
            </w:tcBorders>
            <w:shd w:val="clear" w:color="auto" w:fill="FFFFFF"/>
            <w:tcMar>
              <w:left w:w="60" w:type="dxa"/>
              <w:right w:w="60" w:type="dxa"/>
            </w:tcMar>
            <w:vAlign w:val="bottom"/>
          </w:tcPr>
          <w:p w14:paraId="49D0636A" w14:textId="54C63180" w:rsidR="00D15B92" w:rsidRPr="006D0E71" w:rsidRDefault="00D15B92" w:rsidP="00907E86">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5A82B465" w14:textId="5265F02A" w:rsidR="00D15B92" w:rsidRPr="006D0E71" w:rsidRDefault="00D15B92" w:rsidP="00907E86">
            <w:pPr>
              <w:pStyle w:val="TableText"/>
              <w:rPr>
                <w:noProof w:val="0"/>
              </w:rPr>
            </w:pPr>
            <w:r w:rsidRPr="006D0E71">
              <w:rPr>
                <w:rFonts w:cs="Arial"/>
                <w:noProof w:val="0"/>
                <w:color w:val="000000"/>
                <w:szCs w:val="24"/>
              </w:rPr>
              <w:t>1,242</w:t>
            </w:r>
          </w:p>
        </w:tc>
        <w:tc>
          <w:tcPr>
            <w:tcW w:w="720" w:type="dxa"/>
            <w:tcBorders>
              <w:top w:val="nil"/>
              <w:bottom w:val="single" w:sz="6" w:space="0" w:color="FFFFFF"/>
            </w:tcBorders>
            <w:shd w:val="clear" w:color="auto" w:fill="FFFFFF"/>
            <w:tcMar>
              <w:left w:w="60" w:type="dxa"/>
              <w:right w:w="60" w:type="dxa"/>
            </w:tcMar>
            <w:vAlign w:val="bottom"/>
          </w:tcPr>
          <w:p w14:paraId="634F6D31" w14:textId="2BBB4DFB"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15A41939" w14:textId="77777777" w:rsidTr="00BF548D">
        <w:tc>
          <w:tcPr>
            <w:tcW w:w="7344" w:type="dxa"/>
            <w:tcBorders>
              <w:top w:val="nil"/>
              <w:bottom w:val="single" w:sz="6" w:space="0" w:color="FFFFFF"/>
            </w:tcBorders>
            <w:shd w:val="clear" w:color="auto" w:fill="FFFFFF"/>
            <w:tcMar>
              <w:left w:w="60" w:type="dxa"/>
              <w:right w:w="60" w:type="dxa"/>
            </w:tcMar>
          </w:tcPr>
          <w:p w14:paraId="635FA72D" w14:textId="13E52026" w:rsidR="00D15B92" w:rsidRPr="006D0E71" w:rsidRDefault="00D15B92" w:rsidP="00D15B92">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679D50AC" w14:textId="4BAB5E0A" w:rsidR="00D15B92" w:rsidRPr="006D0E71" w:rsidRDefault="00D15B92" w:rsidP="00907E86">
            <w:pPr>
              <w:pStyle w:val="TableText"/>
              <w:rPr>
                <w:noProof w:val="0"/>
              </w:rPr>
            </w:pPr>
            <w:r w:rsidRPr="006D0E71">
              <w:rPr>
                <w:rFonts w:cs="Arial"/>
                <w:noProof w:val="0"/>
                <w:color w:val="000000"/>
                <w:szCs w:val="24"/>
              </w:rPr>
              <w:t>3,316</w:t>
            </w:r>
          </w:p>
        </w:tc>
        <w:tc>
          <w:tcPr>
            <w:tcW w:w="792" w:type="dxa"/>
            <w:tcBorders>
              <w:top w:val="nil"/>
              <w:bottom w:val="single" w:sz="6" w:space="0" w:color="FFFFFF"/>
            </w:tcBorders>
            <w:shd w:val="clear" w:color="auto" w:fill="FFFFFF"/>
            <w:tcMar>
              <w:left w:w="60" w:type="dxa"/>
              <w:right w:w="60" w:type="dxa"/>
            </w:tcMar>
            <w:vAlign w:val="bottom"/>
          </w:tcPr>
          <w:p w14:paraId="192CC2D5" w14:textId="084386E5" w:rsidR="00D15B92" w:rsidRPr="006D0E71" w:rsidRDefault="00D15B92" w:rsidP="00907E86">
            <w:pPr>
              <w:pStyle w:val="TableText"/>
              <w:rPr>
                <w:noProof w:val="0"/>
              </w:rPr>
            </w:pPr>
            <w:r w:rsidRPr="006D0E71">
              <w:rPr>
                <w:rFonts w:cs="Arial"/>
                <w:noProof w:val="0"/>
                <w:color w:val="000000"/>
                <w:szCs w:val="24"/>
              </w:rPr>
              <w:t>0.85</w:t>
            </w:r>
          </w:p>
        </w:tc>
        <w:tc>
          <w:tcPr>
            <w:tcW w:w="900" w:type="dxa"/>
            <w:tcBorders>
              <w:top w:val="nil"/>
              <w:bottom w:val="single" w:sz="6" w:space="0" w:color="FFFFFF"/>
            </w:tcBorders>
            <w:shd w:val="clear" w:color="auto" w:fill="FFFFFF"/>
            <w:tcMar>
              <w:left w:w="60" w:type="dxa"/>
              <w:right w:w="60" w:type="dxa"/>
            </w:tcMar>
            <w:vAlign w:val="bottom"/>
          </w:tcPr>
          <w:p w14:paraId="653B31E1" w14:textId="219AA9D4" w:rsidR="00D15B92" w:rsidRPr="006D0E71" w:rsidRDefault="00D15B92" w:rsidP="00907E86">
            <w:pPr>
              <w:pStyle w:val="TableText"/>
              <w:rPr>
                <w:noProof w:val="0"/>
              </w:rPr>
            </w:pPr>
            <w:r w:rsidRPr="006D0E71">
              <w:rPr>
                <w:rFonts w:cs="Arial"/>
                <w:noProof w:val="0"/>
                <w:color w:val="000000"/>
                <w:szCs w:val="24"/>
              </w:rPr>
              <w:t>3,151</w:t>
            </w:r>
          </w:p>
        </w:tc>
        <w:tc>
          <w:tcPr>
            <w:tcW w:w="612" w:type="dxa"/>
            <w:tcBorders>
              <w:top w:val="nil"/>
              <w:bottom w:val="single" w:sz="6" w:space="0" w:color="FFFFFF"/>
            </w:tcBorders>
            <w:shd w:val="clear" w:color="auto" w:fill="FFFFFF"/>
            <w:tcMar>
              <w:left w:w="60" w:type="dxa"/>
              <w:right w:w="60" w:type="dxa"/>
            </w:tcMar>
            <w:vAlign w:val="bottom"/>
          </w:tcPr>
          <w:p w14:paraId="2AF5700A" w14:textId="4571EB0E" w:rsidR="00D15B92" w:rsidRPr="006D0E71" w:rsidRDefault="00D15B92" w:rsidP="00907E86">
            <w:pPr>
              <w:pStyle w:val="TableText"/>
              <w:rPr>
                <w:noProof w:val="0"/>
              </w:rPr>
            </w:pPr>
            <w:r w:rsidRPr="006D0E71">
              <w:rPr>
                <w:rFonts w:cs="Arial"/>
                <w:noProof w:val="0"/>
                <w:color w:val="000000"/>
                <w:szCs w:val="24"/>
              </w:rPr>
              <w:t>0.83</w:t>
            </w:r>
          </w:p>
        </w:tc>
        <w:tc>
          <w:tcPr>
            <w:tcW w:w="864" w:type="dxa"/>
            <w:tcBorders>
              <w:top w:val="nil"/>
              <w:bottom w:val="single" w:sz="6" w:space="0" w:color="FFFFFF"/>
            </w:tcBorders>
            <w:shd w:val="clear" w:color="auto" w:fill="FFFFFF"/>
            <w:tcMar>
              <w:left w:w="60" w:type="dxa"/>
              <w:right w:w="60" w:type="dxa"/>
            </w:tcMar>
            <w:vAlign w:val="bottom"/>
          </w:tcPr>
          <w:p w14:paraId="24D7E74E" w14:textId="3E53450A" w:rsidR="00D15B92" w:rsidRPr="006D0E71" w:rsidRDefault="00D15B92" w:rsidP="00907E86">
            <w:pPr>
              <w:pStyle w:val="TableText"/>
              <w:rPr>
                <w:noProof w:val="0"/>
              </w:rPr>
            </w:pPr>
            <w:r w:rsidRPr="006D0E71">
              <w:rPr>
                <w:rFonts w:cs="Arial"/>
                <w:noProof w:val="0"/>
                <w:color w:val="000000"/>
                <w:szCs w:val="24"/>
              </w:rPr>
              <w:t>2,400</w:t>
            </w:r>
          </w:p>
        </w:tc>
        <w:tc>
          <w:tcPr>
            <w:tcW w:w="720" w:type="dxa"/>
            <w:tcBorders>
              <w:top w:val="nil"/>
              <w:bottom w:val="single" w:sz="6" w:space="0" w:color="FFFFFF"/>
            </w:tcBorders>
            <w:shd w:val="clear" w:color="auto" w:fill="FFFFFF"/>
            <w:tcMar>
              <w:left w:w="60" w:type="dxa"/>
              <w:right w:w="60" w:type="dxa"/>
            </w:tcMar>
            <w:vAlign w:val="bottom"/>
          </w:tcPr>
          <w:p w14:paraId="09D1739B" w14:textId="1B8C5904"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434CB3BC" w14:textId="723FB3C2" w:rsidR="00D15B92" w:rsidRPr="006D0E71" w:rsidRDefault="00D15B92" w:rsidP="00907E86">
            <w:pPr>
              <w:pStyle w:val="TableText"/>
              <w:rPr>
                <w:noProof w:val="0"/>
              </w:rPr>
            </w:pPr>
            <w:r w:rsidRPr="006D0E71">
              <w:rPr>
                <w:rFonts w:cs="Arial"/>
                <w:noProof w:val="0"/>
                <w:color w:val="000000"/>
                <w:szCs w:val="24"/>
              </w:rPr>
              <w:t>1,579</w:t>
            </w:r>
          </w:p>
        </w:tc>
        <w:tc>
          <w:tcPr>
            <w:tcW w:w="720" w:type="dxa"/>
            <w:tcBorders>
              <w:top w:val="nil"/>
              <w:bottom w:val="single" w:sz="6" w:space="0" w:color="FFFFFF"/>
            </w:tcBorders>
            <w:shd w:val="clear" w:color="auto" w:fill="FFFFFF"/>
            <w:tcMar>
              <w:left w:w="60" w:type="dxa"/>
              <w:right w:w="60" w:type="dxa"/>
            </w:tcMar>
            <w:vAlign w:val="bottom"/>
          </w:tcPr>
          <w:p w14:paraId="70981680" w14:textId="10E01A5B" w:rsidR="00D15B92" w:rsidRPr="006D0E71" w:rsidRDefault="00D15B92" w:rsidP="00907E86">
            <w:pPr>
              <w:pStyle w:val="TableText"/>
              <w:rPr>
                <w:noProof w:val="0"/>
              </w:rPr>
            </w:pPr>
            <w:r w:rsidRPr="006D0E71">
              <w:rPr>
                <w:rFonts w:cs="Arial"/>
                <w:noProof w:val="0"/>
                <w:color w:val="000000"/>
                <w:szCs w:val="24"/>
              </w:rPr>
              <w:t>0.39</w:t>
            </w:r>
          </w:p>
        </w:tc>
      </w:tr>
      <w:tr w:rsidR="00D15B92" w:rsidRPr="006D0E71" w14:paraId="249EBAEA" w14:textId="77777777" w:rsidTr="00BF548D">
        <w:tc>
          <w:tcPr>
            <w:tcW w:w="7344" w:type="dxa"/>
            <w:tcBorders>
              <w:top w:val="nil"/>
              <w:bottom w:val="single" w:sz="6" w:space="0" w:color="FFFFFF"/>
            </w:tcBorders>
            <w:shd w:val="clear" w:color="auto" w:fill="FFFFFF"/>
            <w:tcMar>
              <w:left w:w="60" w:type="dxa"/>
              <w:right w:w="60" w:type="dxa"/>
            </w:tcMar>
          </w:tcPr>
          <w:p w14:paraId="536868C3" w14:textId="5527975C" w:rsidR="00D15B92" w:rsidRPr="006D0E71" w:rsidRDefault="00D15B92" w:rsidP="00D15B92">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6787DE80" w14:textId="005FD8B9" w:rsidR="00D15B92" w:rsidRPr="006D0E71" w:rsidRDefault="00D15B92" w:rsidP="00907E86">
            <w:pPr>
              <w:pStyle w:val="TableText"/>
              <w:rPr>
                <w:noProof w:val="0"/>
              </w:rPr>
            </w:pPr>
            <w:r w:rsidRPr="006D0E71">
              <w:rPr>
                <w:rFonts w:cs="Arial"/>
                <w:noProof w:val="0"/>
                <w:color w:val="000000"/>
                <w:szCs w:val="24"/>
              </w:rPr>
              <w:t>266</w:t>
            </w:r>
          </w:p>
        </w:tc>
        <w:tc>
          <w:tcPr>
            <w:tcW w:w="792" w:type="dxa"/>
            <w:tcBorders>
              <w:top w:val="nil"/>
              <w:bottom w:val="single" w:sz="6" w:space="0" w:color="FFFFFF"/>
            </w:tcBorders>
            <w:shd w:val="clear" w:color="auto" w:fill="FFFFFF"/>
            <w:tcMar>
              <w:left w:w="60" w:type="dxa"/>
              <w:right w:w="60" w:type="dxa"/>
            </w:tcMar>
            <w:vAlign w:val="bottom"/>
          </w:tcPr>
          <w:p w14:paraId="626FB049" w14:textId="7809E581" w:rsidR="00D15B92" w:rsidRPr="006D0E71" w:rsidRDefault="00D15B92" w:rsidP="00907E86">
            <w:pPr>
              <w:pStyle w:val="TableText"/>
              <w:rPr>
                <w:noProof w:val="0"/>
              </w:rPr>
            </w:pPr>
            <w:r w:rsidRPr="006D0E71">
              <w:rPr>
                <w:rFonts w:cs="Arial"/>
                <w:noProof w:val="0"/>
                <w:color w:val="000000"/>
                <w:szCs w:val="24"/>
              </w:rPr>
              <w:t>0.07</w:t>
            </w:r>
          </w:p>
        </w:tc>
        <w:tc>
          <w:tcPr>
            <w:tcW w:w="900" w:type="dxa"/>
            <w:tcBorders>
              <w:top w:val="nil"/>
              <w:bottom w:val="single" w:sz="6" w:space="0" w:color="FFFFFF"/>
            </w:tcBorders>
            <w:shd w:val="clear" w:color="auto" w:fill="FFFFFF"/>
            <w:tcMar>
              <w:left w:w="60" w:type="dxa"/>
              <w:right w:w="60" w:type="dxa"/>
            </w:tcMar>
            <w:vAlign w:val="bottom"/>
          </w:tcPr>
          <w:p w14:paraId="71CACDEA" w14:textId="2EB67DD4" w:rsidR="00D15B92" w:rsidRPr="006D0E71" w:rsidRDefault="00D15B92" w:rsidP="00907E86">
            <w:pPr>
              <w:pStyle w:val="TableText"/>
              <w:rPr>
                <w:noProof w:val="0"/>
              </w:rPr>
            </w:pPr>
            <w:r w:rsidRPr="006D0E71">
              <w:rPr>
                <w:rFonts w:cs="Arial"/>
                <w:noProof w:val="0"/>
                <w:color w:val="000000"/>
                <w:szCs w:val="24"/>
              </w:rPr>
              <w:t>224</w:t>
            </w:r>
          </w:p>
        </w:tc>
        <w:tc>
          <w:tcPr>
            <w:tcW w:w="612" w:type="dxa"/>
            <w:tcBorders>
              <w:top w:val="nil"/>
              <w:bottom w:val="single" w:sz="6" w:space="0" w:color="FFFFFF"/>
            </w:tcBorders>
            <w:shd w:val="clear" w:color="auto" w:fill="FFFFFF"/>
            <w:tcMar>
              <w:left w:w="60" w:type="dxa"/>
              <w:right w:w="60" w:type="dxa"/>
            </w:tcMar>
            <w:vAlign w:val="bottom"/>
          </w:tcPr>
          <w:p w14:paraId="0C4A6B58" w14:textId="2A05E889"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E04C0A6" w14:textId="3FB6A44A" w:rsidR="00D15B92" w:rsidRPr="006D0E71" w:rsidRDefault="00D15B92" w:rsidP="00907E86">
            <w:pPr>
              <w:pStyle w:val="TableText"/>
              <w:rPr>
                <w:noProof w:val="0"/>
              </w:rPr>
            </w:pPr>
            <w:r w:rsidRPr="006D0E71">
              <w:rPr>
                <w:rFonts w:cs="Arial"/>
                <w:noProof w:val="0"/>
                <w:color w:val="000000"/>
                <w:szCs w:val="24"/>
              </w:rPr>
              <w:t>154</w:t>
            </w:r>
          </w:p>
        </w:tc>
        <w:tc>
          <w:tcPr>
            <w:tcW w:w="720" w:type="dxa"/>
            <w:tcBorders>
              <w:top w:val="nil"/>
              <w:bottom w:val="single" w:sz="6" w:space="0" w:color="FFFFFF"/>
            </w:tcBorders>
            <w:shd w:val="clear" w:color="auto" w:fill="FFFFFF"/>
            <w:tcMar>
              <w:left w:w="60" w:type="dxa"/>
              <w:right w:w="60" w:type="dxa"/>
            </w:tcMar>
            <w:vAlign w:val="bottom"/>
          </w:tcPr>
          <w:p w14:paraId="375F6431" w14:textId="5CC98086"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61937501" w14:textId="3954861F" w:rsidR="00D15B92" w:rsidRPr="006D0E71" w:rsidRDefault="00D15B92" w:rsidP="00907E86">
            <w:pPr>
              <w:pStyle w:val="TableText"/>
              <w:rPr>
                <w:noProof w:val="0"/>
              </w:rPr>
            </w:pPr>
            <w:r w:rsidRPr="006D0E71">
              <w:rPr>
                <w:rFonts w:cs="Arial"/>
                <w:noProof w:val="0"/>
                <w:color w:val="000000"/>
                <w:szCs w:val="24"/>
              </w:rPr>
              <w:t>308</w:t>
            </w:r>
          </w:p>
        </w:tc>
        <w:tc>
          <w:tcPr>
            <w:tcW w:w="720" w:type="dxa"/>
            <w:tcBorders>
              <w:top w:val="nil"/>
              <w:bottom w:val="single" w:sz="6" w:space="0" w:color="FFFFFF"/>
            </w:tcBorders>
            <w:shd w:val="clear" w:color="auto" w:fill="FFFFFF"/>
            <w:tcMar>
              <w:left w:w="60" w:type="dxa"/>
              <w:right w:w="60" w:type="dxa"/>
            </w:tcMar>
            <w:vAlign w:val="bottom"/>
          </w:tcPr>
          <w:p w14:paraId="70FC92F5" w14:textId="7AAA2D3F"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1160A1C1" w14:textId="77777777" w:rsidTr="00BF548D">
        <w:tc>
          <w:tcPr>
            <w:tcW w:w="7344" w:type="dxa"/>
            <w:tcBorders>
              <w:top w:val="nil"/>
              <w:bottom w:val="single" w:sz="6" w:space="0" w:color="FFFFFF"/>
            </w:tcBorders>
            <w:shd w:val="clear" w:color="auto" w:fill="FFFFFF"/>
            <w:tcMar>
              <w:left w:w="60" w:type="dxa"/>
              <w:right w:w="60" w:type="dxa"/>
            </w:tcMar>
          </w:tcPr>
          <w:p w14:paraId="78756ADC" w14:textId="286C97AB"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B91818B" w14:textId="6D96CFDB" w:rsidR="00D15B92" w:rsidRPr="006D0E71" w:rsidRDefault="00D15B92" w:rsidP="00907E86">
            <w:pPr>
              <w:pStyle w:val="TableText"/>
              <w:rPr>
                <w:noProof w:val="0"/>
              </w:rPr>
            </w:pPr>
            <w:r w:rsidRPr="006D0E71">
              <w:rPr>
                <w:rFonts w:cs="Arial"/>
                <w:noProof w:val="0"/>
                <w:color w:val="000000"/>
                <w:szCs w:val="24"/>
              </w:rPr>
              <w:t>2,734</w:t>
            </w:r>
          </w:p>
        </w:tc>
        <w:tc>
          <w:tcPr>
            <w:tcW w:w="792" w:type="dxa"/>
            <w:tcBorders>
              <w:top w:val="nil"/>
              <w:bottom w:val="single" w:sz="6" w:space="0" w:color="FFFFFF"/>
            </w:tcBorders>
            <w:shd w:val="clear" w:color="auto" w:fill="FFFFFF"/>
            <w:tcMar>
              <w:left w:w="60" w:type="dxa"/>
              <w:right w:w="60" w:type="dxa"/>
            </w:tcMar>
            <w:vAlign w:val="bottom"/>
          </w:tcPr>
          <w:p w14:paraId="282382A5" w14:textId="4DB0FC12" w:rsidR="00D15B92" w:rsidRPr="006D0E71" w:rsidRDefault="00D15B92" w:rsidP="00907E86">
            <w:pPr>
              <w:pStyle w:val="TableText"/>
              <w:rPr>
                <w:noProof w:val="0"/>
              </w:rPr>
            </w:pPr>
            <w:r w:rsidRPr="006D0E71">
              <w:rPr>
                <w:rFonts w:cs="Arial"/>
                <w:noProof w:val="0"/>
                <w:color w:val="000000"/>
                <w:szCs w:val="24"/>
              </w:rPr>
              <w:t>0.70</w:t>
            </w:r>
          </w:p>
        </w:tc>
        <w:tc>
          <w:tcPr>
            <w:tcW w:w="900" w:type="dxa"/>
            <w:tcBorders>
              <w:top w:val="nil"/>
              <w:bottom w:val="single" w:sz="6" w:space="0" w:color="FFFFFF"/>
            </w:tcBorders>
            <w:shd w:val="clear" w:color="auto" w:fill="FFFFFF"/>
            <w:tcMar>
              <w:left w:w="60" w:type="dxa"/>
              <w:right w:w="60" w:type="dxa"/>
            </w:tcMar>
            <w:vAlign w:val="bottom"/>
          </w:tcPr>
          <w:p w14:paraId="7557C2EA" w14:textId="19C30D97" w:rsidR="00D15B92" w:rsidRPr="006D0E71" w:rsidRDefault="00D15B92" w:rsidP="00907E86">
            <w:pPr>
              <w:pStyle w:val="TableText"/>
              <w:rPr>
                <w:noProof w:val="0"/>
              </w:rPr>
            </w:pPr>
            <w:r w:rsidRPr="006D0E71">
              <w:rPr>
                <w:rFonts w:cs="Arial"/>
                <w:noProof w:val="0"/>
                <w:color w:val="000000"/>
                <w:szCs w:val="24"/>
              </w:rPr>
              <w:t>2,640</w:t>
            </w:r>
          </w:p>
        </w:tc>
        <w:tc>
          <w:tcPr>
            <w:tcW w:w="612" w:type="dxa"/>
            <w:tcBorders>
              <w:top w:val="nil"/>
              <w:bottom w:val="single" w:sz="6" w:space="0" w:color="FFFFFF"/>
            </w:tcBorders>
            <w:shd w:val="clear" w:color="auto" w:fill="FFFFFF"/>
            <w:tcMar>
              <w:left w:w="60" w:type="dxa"/>
              <w:right w:w="60" w:type="dxa"/>
            </w:tcMar>
            <w:vAlign w:val="bottom"/>
          </w:tcPr>
          <w:p w14:paraId="42DD7615" w14:textId="6AED2588" w:rsidR="00D15B92" w:rsidRPr="006D0E71" w:rsidRDefault="00D15B92" w:rsidP="00907E86">
            <w:pPr>
              <w:pStyle w:val="TableText"/>
              <w:rPr>
                <w:noProof w:val="0"/>
              </w:rPr>
            </w:pPr>
            <w:r w:rsidRPr="006D0E71">
              <w:rPr>
                <w:rFonts w:cs="Arial"/>
                <w:noProof w:val="0"/>
                <w:color w:val="000000"/>
                <w:szCs w:val="24"/>
              </w:rPr>
              <w:t>0.69</w:t>
            </w:r>
          </w:p>
        </w:tc>
        <w:tc>
          <w:tcPr>
            <w:tcW w:w="864" w:type="dxa"/>
            <w:tcBorders>
              <w:top w:val="nil"/>
              <w:bottom w:val="single" w:sz="6" w:space="0" w:color="FFFFFF"/>
            </w:tcBorders>
            <w:shd w:val="clear" w:color="auto" w:fill="FFFFFF"/>
            <w:tcMar>
              <w:left w:w="60" w:type="dxa"/>
              <w:right w:w="60" w:type="dxa"/>
            </w:tcMar>
            <w:vAlign w:val="bottom"/>
          </w:tcPr>
          <w:p w14:paraId="4507CCD5" w14:textId="26C5BDC8" w:rsidR="00D15B92" w:rsidRPr="006D0E71" w:rsidRDefault="00D15B92" w:rsidP="00907E86">
            <w:pPr>
              <w:pStyle w:val="TableText"/>
              <w:rPr>
                <w:noProof w:val="0"/>
              </w:rPr>
            </w:pPr>
            <w:r w:rsidRPr="006D0E71">
              <w:rPr>
                <w:rFonts w:cs="Arial"/>
                <w:noProof w:val="0"/>
                <w:color w:val="000000"/>
                <w:szCs w:val="24"/>
              </w:rPr>
              <w:t>2,749</w:t>
            </w:r>
          </w:p>
        </w:tc>
        <w:tc>
          <w:tcPr>
            <w:tcW w:w="720" w:type="dxa"/>
            <w:tcBorders>
              <w:top w:val="nil"/>
              <w:bottom w:val="single" w:sz="6" w:space="0" w:color="FFFFFF"/>
            </w:tcBorders>
            <w:shd w:val="clear" w:color="auto" w:fill="FFFFFF"/>
            <w:tcMar>
              <w:left w:w="60" w:type="dxa"/>
              <w:right w:w="60" w:type="dxa"/>
            </w:tcMar>
            <w:vAlign w:val="bottom"/>
          </w:tcPr>
          <w:p w14:paraId="5749F2FA" w14:textId="0B0E6060" w:rsidR="00D15B92" w:rsidRPr="006D0E71" w:rsidRDefault="00D15B92" w:rsidP="00907E86">
            <w:pPr>
              <w:pStyle w:val="TableText"/>
              <w:rPr>
                <w:noProof w:val="0"/>
              </w:rPr>
            </w:pPr>
            <w:r w:rsidRPr="006D0E71">
              <w:rPr>
                <w:rFonts w:cs="Arial"/>
                <w:noProof w:val="0"/>
                <w:color w:val="000000"/>
                <w:szCs w:val="24"/>
              </w:rPr>
              <w:t>0.69</w:t>
            </w:r>
          </w:p>
        </w:tc>
        <w:tc>
          <w:tcPr>
            <w:tcW w:w="864" w:type="dxa"/>
            <w:tcBorders>
              <w:top w:val="nil"/>
              <w:bottom w:val="single" w:sz="6" w:space="0" w:color="FFFFFF"/>
            </w:tcBorders>
            <w:shd w:val="clear" w:color="auto" w:fill="FFFFFF"/>
            <w:tcMar>
              <w:left w:w="60" w:type="dxa"/>
              <w:right w:w="60" w:type="dxa"/>
            </w:tcMar>
            <w:vAlign w:val="bottom"/>
          </w:tcPr>
          <w:p w14:paraId="4AFB345D" w14:textId="4193F7A0" w:rsidR="00D15B92" w:rsidRPr="006D0E71" w:rsidRDefault="00D15B92" w:rsidP="00907E86">
            <w:pPr>
              <w:pStyle w:val="TableText"/>
              <w:rPr>
                <w:noProof w:val="0"/>
              </w:rPr>
            </w:pPr>
            <w:r w:rsidRPr="006D0E71">
              <w:rPr>
                <w:rFonts w:cs="Arial"/>
                <w:noProof w:val="0"/>
                <w:color w:val="000000"/>
                <w:szCs w:val="24"/>
              </w:rPr>
              <w:t>2,355</w:t>
            </w:r>
          </w:p>
        </w:tc>
        <w:tc>
          <w:tcPr>
            <w:tcW w:w="720" w:type="dxa"/>
            <w:tcBorders>
              <w:top w:val="nil"/>
              <w:bottom w:val="single" w:sz="6" w:space="0" w:color="FFFFFF"/>
            </w:tcBorders>
            <w:shd w:val="clear" w:color="auto" w:fill="FFFFFF"/>
            <w:tcMar>
              <w:left w:w="60" w:type="dxa"/>
              <w:right w:w="60" w:type="dxa"/>
            </w:tcMar>
            <w:vAlign w:val="bottom"/>
          </w:tcPr>
          <w:p w14:paraId="2214C1EF" w14:textId="648F8A2B" w:rsidR="00D15B92" w:rsidRPr="006D0E71" w:rsidRDefault="00D15B92" w:rsidP="00907E86">
            <w:pPr>
              <w:pStyle w:val="TableText"/>
              <w:rPr>
                <w:noProof w:val="0"/>
              </w:rPr>
            </w:pPr>
            <w:r w:rsidRPr="006D0E71">
              <w:rPr>
                <w:rFonts w:cs="Arial"/>
                <w:noProof w:val="0"/>
                <w:color w:val="000000"/>
                <w:szCs w:val="24"/>
              </w:rPr>
              <w:t>0.59</w:t>
            </w:r>
          </w:p>
        </w:tc>
      </w:tr>
      <w:tr w:rsidR="00D15B92" w:rsidRPr="006D0E71" w14:paraId="4EDA743C" w14:textId="77777777" w:rsidTr="00BF548D">
        <w:tc>
          <w:tcPr>
            <w:tcW w:w="7344" w:type="dxa"/>
            <w:tcBorders>
              <w:top w:val="nil"/>
              <w:bottom w:val="single" w:sz="6" w:space="0" w:color="FFFFFF"/>
            </w:tcBorders>
            <w:shd w:val="clear" w:color="auto" w:fill="FFFFFF"/>
            <w:tcMar>
              <w:left w:w="60" w:type="dxa"/>
              <w:right w:w="60" w:type="dxa"/>
            </w:tcMar>
          </w:tcPr>
          <w:p w14:paraId="432A17DE" w14:textId="3C69DADF"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0E286AD" w14:textId="71B473AD" w:rsidR="00D15B92" w:rsidRPr="006D0E71" w:rsidRDefault="00D15B92" w:rsidP="00907E86">
            <w:pPr>
              <w:pStyle w:val="TableText"/>
              <w:rPr>
                <w:noProof w:val="0"/>
              </w:rPr>
            </w:pPr>
            <w:r w:rsidRPr="006D0E71">
              <w:rPr>
                <w:rFonts w:cs="Arial"/>
                <w:noProof w:val="0"/>
                <w:color w:val="000000"/>
                <w:szCs w:val="24"/>
              </w:rPr>
              <w:t>4,690</w:t>
            </w:r>
          </w:p>
        </w:tc>
        <w:tc>
          <w:tcPr>
            <w:tcW w:w="792" w:type="dxa"/>
            <w:tcBorders>
              <w:top w:val="nil"/>
              <w:bottom w:val="single" w:sz="6" w:space="0" w:color="FFFFFF"/>
            </w:tcBorders>
            <w:shd w:val="clear" w:color="auto" w:fill="FFFFFF"/>
            <w:tcMar>
              <w:left w:w="60" w:type="dxa"/>
              <w:right w:w="60" w:type="dxa"/>
            </w:tcMar>
            <w:vAlign w:val="bottom"/>
          </w:tcPr>
          <w:p w14:paraId="4D556B52" w14:textId="32C6AECE" w:rsidR="00D15B92" w:rsidRPr="006D0E71" w:rsidRDefault="00D15B92" w:rsidP="00907E86">
            <w:pPr>
              <w:pStyle w:val="TableText"/>
              <w:rPr>
                <w:noProof w:val="0"/>
              </w:rPr>
            </w:pPr>
            <w:r w:rsidRPr="006D0E71">
              <w:rPr>
                <w:rFonts w:cs="Arial"/>
                <w:noProof w:val="0"/>
                <w:color w:val="000000"/>
                <w:szCs w:val="24"/>
              </w:rPr>
              <w:t>1.20</w:t>
            </w:r>
          </w:p>
        </w:tc>
        <w:tc>
          <w:tcPr>
            <w:tcW w:w="900" w:type="dxa"/>
            <w:tcBorders>
              <w:top w:val="nil"/>
              <w:bottom w:val="single" w:sz="6" w:space="0" w:color="FFFFFF"/>
            </w:tcBorders>
            <w:shd w:val="clear" w:color="auto" w:fill="FFFFFF"/>
            <w:tcMar>
              <w:left w:w="60" w:type="dxa"/>
              <w:right w:w="60" w:type="dxa"/>
            </w:tcMar>
            <w:vAlign w:val="bottom"/>
          </w:tcPr>
          <w:p w14:paraId="610305C6" w14:textId="0B2CF187" w:rsidR="00D15B92" w:rsidRPr="006D0E71" w:rsidRDefault="00D15B92" w:rsidP="00907E86">
            <w:pPr>
              <w:pStyle w:val="TableText"/>
              <w:rPr>
                <w:noProof w:val="0"/>
              </w:rPr>
            </w:pPr>
            <w:r w:rsidRPr="006D0E71">
              <w:rPr>
                <w:rFonts w:cs="Arial"/>
                <w:noProof w:val="0"/>
                <w:color w:val="000000"/>
                <w:szCs w:val="24"/>
              </w:rPr>
              <w:t>4,484</w:t>
            </w:r>
          </w:p>
        </w:tc>
        <w:tc>
          <w:tcPr>
            <w:tcW w:w="612" w:type="dxa"/>
            <w:tcBorders>
              <w:top w:val="nil"/>
              <w:bottom w:val="single" w:sz="6" w:space="0" w:color="FFFFFF"/>
            </w:tcBorders>
            <w:shd w:val="clear" w:color="auto" w:fill="FFFFFF"/>
            <w:tcMar>
              <w:left w:w="60" w:type="dxa"/>
              <w:right w:w="60" w:type="dxa"/>
            </w:tcMar>
            <w:vAlign w:val="bottom"/>
          </w:tcPr>
          <w:p w14:paraId="4C0166BA" w14:textId="563A6F9B"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6CCED9B0" w14:textId="1AD8638E" w:rsidR="00D15B92" w:rsidRPr="006D0E71" w:rsidRDefault="00D15B92" w:rsidP="00907E86">
            <w:pPr>
              <w:pStyle w:val="TableText"/>
              <w:rPr>
                <w:noProof w:val="0"/>
              </w:rPr>
            </w:pPr>
            <w:r w:rsidRPr="006D0E71">
              <w:rPr>
                <w:rFonts w:cs="Arial"/>
                <w:noProof w:val="0"/>
                <w:color w:val="000000"/>
                <w:szCs w:val="24"/>
              </w:rPr>
              <w:t>4,237</w:t>
            </w:r>
          </w:p>
        </w:tc>
        <w:tc>
          <w:tcPr>
            <w:tcW w:w="720" w:type="dxa"/>
            <w:tcBorders>
              <w:top w:val="nil"/>
              <w:bottom w:val="single" w:sz="6" w:space="0" w:color="FFFFFF"/>
            </w:tcBorders>
            <w:shd w:val="clear" w:color="auto" w:fill="FFFFFF"/>
            <w:tcMar>
              <w:left w:w="60" w:type="dxa"/>
              <w:right w:w="60" w:type="dxa"/>
            </w:tcMar>
            <w:vAlign w:val="bottom"/>
          </w:tcPr>
          <w:p w14:paraId="56823943" w14:textId="7A6FF4AE"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5CDB90C9" w14:textId="340ABCF6" w:rsidR="00D15B92" w:rsidRPr="006D0E71" w:rsidRDefault="00D15B92" w:rsidP="00907E86">
            <w:pPr>
              <w:pStyle w:val="TableText"/>
              <w:rPr>
                <w:noProof w:val="0"/>
              </w:rPr>
            </w:pPr>
            <w:r w:rsidRPr="006D0E71">
              <w:rPr>
                <w:rFonts w:cs="Arial"/>
                <w:noProof w:val="0"/>
                <w:color w:val="000000"/>
                <w:szCs w:val="24"/>
              </w:rPr>
              <w:t>3,029</w:t>
            </w:r>
          </w:p>
        </w:tc>
        <w:tc>
          <w:tcPr>
            <w:tcW w:w="720" w:type="dxa"/>
            <w:tcBorders>
              <w:top w:val="nil"/>
              <w:bottom w:val="single" w:sz="6" w:space="0" w:color="FFFFFF"/>
            </w:tcBorders>
            <w:shd w:val="clear" w:color="auto" w:fill="FFFFFF"/>
            <w:tcMar>
              <w:left w:w="60" w:type="dxa"/>
              <w:right w:w="60" w:type="dxa"/>
            </w:tcMar>
            <w:vAlign w:val="bottom"/>
          </w:tcPr>
          <w:p w14:paraId="6E4E59DD" w14:textId="1AFFE5B0" w:rsidR="00D15B92" w:rsidRPr="006D0E71" w:rsidRDefault="00D15B92" w:rsidP="00907E86">
            <w:pPr>
              <w:pStyle w:val="TableText"/>
              <w:rPr>
                <w:noProof w:val="0"/>
              </w:rPr>
            </w:pPr>
            <w:r w:rsidRPr="006D0E71">
              <w:rPr>
                <w:rFonts w:cs="Arial"/>
                <w:noProof w:val="0"/>
                <w:color w:val="000000"/>
                <w:szCs w:val="24"/>
              </w:rPr>
              <w:t>0.75</w:t>
            </w:r>
          </w:p>
        </w:tc>
      </w:tr>
      <w:tr w:rsidR="00D15B92" w:rsidRPr="006D0E71" w14:paraId="240936AC" w14:textId="77777777" w:rsidTr="00BF548D">
        <w:tc>
          <w:tcPr>
            <w:tcW w:w="7344" w:type="dxa"/>
            <w:tcBorders>
              <w:top w:val="nil"/>
              <w:bottom w:val="single" w:sz="4" w:space="0" w:color="auto"/>
            </w:tcBorders>
            <w:shd w:val="clear" w:color="auto" w:fill="FFFFFF"/>
            <w:tcMar>
              <w:left w:w="60" w:type="dxa"/>
              <w:right w:w="60" w:type="dxa"/>
            </w:tcMar>
          </w:tcPr>
          <w:p w14:paraId="2DAA12DD" w14:textId="148F95F5"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0A285CB" w14:textId="661B4CE1" w:rsidR="00D15B92" w:rsidRPr="006D0E71" w:rsidRDefault="00D15B92" w:rsidP="00907E86">
            <w:pPr>
              <w:pStyle w:val="TableText"/>
              <w:rPr>
                <w:noProof w:val="0"/>
              </w:rPr>
            </w:pPr>
            <w:r w:rsidRPr="006D0E71">
              <w:rPr>
                <w:rFonts w:cs="Arial"/>
                <w:noProof w:val="0"/>
                <w:color w:val="000000"/>
                <w:szCs w:val="24"/>
              </w:rPr>
              <w:t>1,217</w:t>
            </w:r>
          </w:p>
        </w:tc>
        <w:tc>
          <w:tcPr>
            <w:tcW w:w="792" w:type="dxa"/>
            <w:tcBorders>
              <w:top w:val="nil"/>
              <w:bottom w:val="single" w:sz="4" w:space="0" w:color="auto"/>
            </w:tcBorders>
            <w:shd w:val="clear" w:color="auto" w:fill="FFFFFF"/>
            <w:tcMar>
              <w:left w:w="60" w:type="dxa"/>
              <w:right w:w="60" w:type="dxa"/>
            </w:tcMar>
            <w:vAlign w:val="bottom"/>
          </w:tcPr>
          <w:p w14:paraId="25F3B0F6" w14:textId="40613991" w:rsidR="00D15B92" w:rsidRPr="006D0E71" w:rsidRDefault="00D15B92" w:rsidP="00907E86">
            <w:pPr>
              <w:pStyle w:val="TableText"/>
              <w:rPr>
                <w:noProof w:val="0"/>
              </w:rPr>
            </w:pPr>
            <w:r w:rsidRPr="006D0E71">
              <w:rPr>
                <w:rFonts w:cs="Arial"/>
                <w:noProof w:val="0"/>
                <w:color w:val="000000"/>
                <w:szCs w:val="24"/>
              </w:rPr>
              <w:t>0.31</w:t>
            </w:r>
          </w:p>
        </w:tc>
        <w:tc>
          <w:tcPr>
            <w:tcW w:w="900" w:type="dxa"/>
            <w:tcBorders>
              <w:top w:val="nil"/>
              <w:bottom w:val="single" w:sz="4" w:space="0" w:color="auto"/>
            </w:tcBorders>
            <w:shd w:val="clear" w:color="auto" w:fill="FFFFFF"/>
            <w:tcMar>
              <w:left w:w="60" w:type="dxa"/>
              <w:right w:w="60" w:type="dxa"/>
            </w:tcMar>
            <w:vAlign w:val="bottom"/>
          </w:tcPr>
          <w:p w14:paraId="10D89CB8" w14:textId="6CEA43BE" w:rsidR="00D15B92" w:rsidRPr="006D0E71" w:rsidRDefault="00D15B92" w:rsidP="00907E86">
            <w:pPr>
              <w:pStyle w:val="TableText"/>
              <w:rPr>
                <w:noProof w:val="0"/>
              </w:rPr>
            </w:pPr>
            <w:r w:rsidRPr="006D0E71">
              <w:rPr>
                <w:rFonts w:cs="Arial"/>
                <w:noProof w:val="0"/>
                <w:color w:val="000000"/>
                <w:szCs w:val="24"/>
              </w:rPr>
              <w:t>1,133</w:t>
            </w:r>
          </w:p>
        </w:tc>
        <w:tc>
          <w:tcPr>
            <w:tcW w:w="612" w:type="dxa"/>
            <w:tcBorders>
              <w:top w:val="nil"/>
              <w:bottom w:val="single" w:sz="4" w:space="0" w:color="auto"/>
            </w:tcBorders>
            <w:shd w:val="clear" w:color="auto" w:fill="FFFFFF"/>
            <w:tcMar>
              <w:left w:w="60" w:type="dxa"/>
              <w:right w:w="60" w:type="dxa"/>
            </w:tcMar>
            <w:vAlign w:val="bottom"/>
          </w:tcPr>
          <w:p w14:paraId="61010008" w14:textId="7235C895"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4" w:space="0" w:color="auto"/>
            </w:tcBorders>
            <w:shd w:val="clear" w:color="auto" w:fill="FFFFFF"/>
            <w:tcMar>
              <w:left w:w="60" w:type="dxa"/>
              <w:right w:w="60" w:type="dxa"/>
            </w:tcMar>
            <w:vAlign w:val="bottom"/>
          </w:tcPr>
          <w:p w14:paraId="7E6B0DCA" w14:textId="145CE003" w:rsidR="00D15B92" w:rsidRPr="006D0E71" w:rsidRDefault="00D15B92" w:rsidP="00907E86">
            <w:pPr>
              <w:pStyle w:val="TableText"/>
              <w:rPr>
                <w:noProof w:val="0"/>
              </w:rPr>
            </w:pPr>
            <w:r w:rsidRPr="006D0E71">
              <w:rPr>
                <w:rFonts w:cs="Arial"/>
                <w:noProof w:val="0"/>
                <w:color w:val="000000"/>
                <w:szCs w:val="24"/>
              </w:rPr>
              <w:t>1,044</w:t>
            </w:r>
          </w:p>
        </w:tc>
        <w:tc>
          <w:tcPr>
            <w:tcW w:w="720" w:type="dxa"/>
            <w:tcBorders>
              <w:top w:val="nil"/>
              <w:bottom w:val="single" w:sz="4" w:space="0" w:color="auto"/>
            </w:tcBorders>
            <w:shd w:val="clear" w:color="auto" w:fill="FFFFFF"/>
            <w:tcMar>
              <w:left w:w="60" w:type="dxa"/>
              <w:right w:w="60" w:type="dxa"/>
            </w:tcMar>
            <w:vAlign w:val="bottom"/>
          </w:tcPr>
          <w:p w14:paraId="6BFD0B3F" w14:textId="4A0A8B83"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4" w:space="0" w:color="auto"/>
            </w:tcBorders>
            <w:shd w:val="clear" w:color="auto" w:fill="FFFFFF"/>
            <w:tcMar>
              <w:left w:w="60" w:type="dxa"/>
              <w:right w:w="60" w:type="dxa"/>
            </w:tcMar>
            <w:vAlign w:val="bottom"/>
          </w:tcPr>
          <w:p w14:paraId="65A55C4E" w14:textId="1196F1D1" w:rsidR="00D15B92" w:rsidRPr="006D0E71" w:rsidRDefault="00D15B92" w:rsidP="00907E86">
            <w:pPr>
              <w:pStyle w:val="TableText"/>
              <w:rPr>
                <w:noProof w:val="0"/>
              </w:rPr>
            </w:pPr>
            <w:r w:rsidRPr="006D0E71">
              <w:rPr>
                <w:rFonts w:cs="Arial"/>
                <w:noProof w:val="0"/>
                <w:color w:val="000000"/>
                <w:szCs w:val="24"/>
              </w:rPr>
              <w:t>908</w:t>
            </w:r>
          </w:p>
        </w:tc>
        <w:tc>
          <w:tcPr>
            <w:tcW w:w="720" w:type="dxa"/>
            <w:tcBorders>
              <w:top w:val="nil"/>
              <w:bottom w:val="single" w:sz="4" w:space="0" w:color="auto"/>
            </w:tcBorders>
            <w:shd w:val="clear" w:color="auto" w:fill="FFFFFF"/>
            <w:tcMar>
              <w:left w:w="60" w:type="dxa"/>
              <w:right w:w="60" w:type="dxa"/>
            </w:tcMar>
            <w:vAlign w:val="bottom"/>
          </w:tcPr>
          <w:p w14:paraId="13D3163F" w14:textId="66C78E81" w:rsidR="00D15B92" w:rsidRPr="006D0E71" w:rsidRDefault="00D15B92" w:rsidP="00907E86">
            <w:pPr>
              <w:pStyle w:val="TableText"/>
              <w:rPr>
                <w:noProof w:val="0"/>
              </w:rPr>
            </w:pPr>
            <w:r w:rsidRPr="006D0E71">
              <w:rPr>
                <w:rFonts w:cs="Arial"/>
                <w:noProof w:val="0"/>
                <w:color w:val="000000"/>
                <w:szCs w:val="24"/>
              </w:rPr>
              <w:t>0.23</w:t>
            </w:r>
          </w:p>
        </w:tc>
      </w:tr>
      <w:tr w:rsidR="00D15B92" w:rsidRPr="006D0E71" w14:paraId="3834BA04" w14:textId="77777777" w:rsidTr="00BF548D">
        <w:tc>
          <w:tcPr>
            <w:tcW w:w="7344" w:type="dxa"/>
            <w:tcBorders>
              <w:top w:val="single" w:sz="4" w:space="0" w:color="auto"/>
            </w:tcBorders>
            <w:shd w:val="clear" w:color="auto" w:fill="FFFFFF"/>
            <w:tcMar>
              <w:left w:w="60" w:type="dxa"/>
              <w:right w:w="60" w:type="dxa"/>
            </w:tcMar>
          </w:tcPr>
          <w:p w14:paraId="1083186A" w14:textId="2201C591"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04C4944" w14:textId="10B2D1D1" w:rsidR="00D15B92" w:rsidRPr="006D0E71" w:rsidRDefault="00D15B92" w:rsidP="00907E86">
            <w:pPr>
              <w:pStyle w:val="TableText"/>
              <w:rPr>
                <w:noProof w:val="0"/>
              </w:rPr>
            </w:pPr>
            <w:r w:rsidRPr="006D0E71">
              <w:rPr>
                <w:rFonts w:cs="Arial"/>
                <w:noProof w:val="0"/>
                <w:color w:val="000000"/>
                <w:szCs w:val="24"/>
              </w:rPr>
              <w:t>1</w:t>
            </w:r>
          </w:p>
        </w:tc>
        <w:tc>
          <w:tcPr>
            <w:tcW w:w="792" w:type="dxa"/>
            <w:tcBorders>
              <w:top w:val="single" w:sz="4" w:space="0" w:color="auto"/>
            </w:tcBorders>
            <w:shd w:val="clear" w:color="auto" w:fill="FFFFFF"/>
            <w:tcMar>
              <w:left w:w="60" w:type="dxa"/>
              <w:right w:w="60" w:type="dxa"/>
            </w:tcMar>
            <w:vAlign w:val="bottom"/>
          </w:tcPr>
          <w:p w14:paraId="59A3765D" w14:textId="3728086E"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top w:val="single" w:sz="4" w:space="0" w:color="auto"/>
            </w:tcBorders>
            <w:shd w:val="clear" w:color="auto" w:fill="FFFFFF"/>
            <w:tcMar>
              <w:left w:w="60" w:type="dxa"/>
              <w:right w:w="60" w:type="dxa"/>
            </w:tcMar>
            <w:vAlign w:val="bottom"/>
          </w:tcPr>
          <w:p w14:paraId="6F00C49E" w14:textId="15D84512" w:rsidR="00D15B92" w:rsidRPr="006D0E71" w:rsidRDefault="00D15B92" w:rsidP="00907E86">
            <w:pPr>
              <w:pStyle w:val="TableText"/>
              <w:rPr>
                <w:noProof w:val="0"/>
              </w:rPr>
            </w:pPr>
            <w:r w:rsidRPr="006D0E71">
              <w:rPr>
                <w:rFonts w:cs="Arial"/>
                <w:noProof w:val="0"/>
                <w:color w:val="000000"/>
                <w:szCs w:val="24"/>
              </w:rPr>
              <w:t>2</w:t>
            </w:r>
          </w:p>
        </w:tc>
        <w:tc>
          <w:tcPr>
            <w:tcW w:w="612" w:type="dxa"/>
            <w:tcBorders>
              <w:top w:val="single" w:sz="4" w:space="0" w:color="auto"/>
            </w:tcBorders>
            <w:shd w:val="clear" w:color="auto" w:fill="FFFFFF"/>
            <w:tcMar>
              <w:left w:w="60" w:type="dxa"/>
              <w:right w:w="60" w:type="dxa"/>
            </w:tcMar>
            <w:vAlign w:val="bottom"/>
          </w:tcPr>
          <w:p w14:paraId="0B83E4C0" w14:textId="24DE869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DEB5D42" w14:textId="07DE8B3B"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2965A011" w14:textId="7F8FFC4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ABA8604" w14:textId="51CDD8DA"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20B41921" w14:textId="610511B6"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3B6A49B" w14:textId="77777777" w:rsidTr="00BF548D">
        <w:tc>
          <w:tcPr>
            <w:tcW w:w="7344" w:type="dxa"/>
            <w:tcBorders>
              <w:bottom w:val="single" w:sz="6" w:space="0" w:color="FFFFFF"/>
            </w:tcBorders>
            <w:shd w:val="clear" w:color="auto" w:fill="FFFFFF"/>
            <w:tcMar>
              <w:left w:w="60" w:type="dxa"/>
              <w:right w:w="60" w:type="dxa"/>
            </w:tcMar>
          </w:tcPr>
          <w:p w14:paraId="59D0F9AD" w14:textId="10920346"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10753F7" w14:textId="1A857040" w:rsidR="00D15B92" w:rsidRPr="006D0E71" w:rsidRDefault="00D15B92" w:rsidP="00907E86">
            <w:pPr>
              <w:pStyle w:val="TableText"/>
              <w:rPr>
                <w:noProof w:val="0"/>
              </w:rPr>
            </w:pPr>
            <w:r w:rsidRPr="006D0E71">
              <w:rPr>
                <w:rFonts w:cs="Arial"/>
                <w:noProof w:val="0"/>
                <w:color w:val="000000"/>
                <w:szCs w:val="24"/>
              </w:rPr>
              <w:t>0</w:t>
            </w:r>
          </w:p>
        </w:tc>
        <w:tc>
          <w:tcPr>
            <w:tcW w:w="792" w:type="dxa"/>
            <w:tcBorders>
              <w:bottom w:val="single" w:sz="6" w:space="0" w:color="FFFFFF"/>
            </w:tcBorders>
            <w:shd w:val="clear" w:color="auto" w:fill="FFFFFF"/>
            <w:tcMar>
              <w:left w:w="60" w:type="dxa"/>
              <w:right w:w="60" w:type="dxa"/>
            </w:tcMar>
            <w:vAlign w:val="bottom"/>
          </w:tcPr>
          <w:p w14:paraId="512CF6B5" w14:textId="0C3007C4" w:rsidR="00D15B92" w:rsidRPr="006D0E71" w:rsidRDefault="00D15B92" w:rsidP="00907E86">
            <w:pPr>
              <w:pStyle w:val="TableText"/>
              <w:rPr>
                <w:noProof w:val="0"/>
              </w:rPr>
            </w:pPr>
            <w:r w:rsidRPr="006D0E71">
              <w:rPr>
                <w:rFonts w:cs="Arial"/>
                <w:noProof w:val="0"/>
                <w:color w:val="000000"/>
                <w:szCs w:val="24"/>
              </w:rPr>
              <w:t>0.00</w:t>
            </w:r>
          </w:p>
        </w:tc>
        <w:tc>
          <w:tcPr>
            <w:tcW w:w="900" w:type="dxa"/>
            <w:tcBorders>
              <w:bottom w:val="single" w:sz="6" w:space="0" w:color="FFFFFF"/>
            </w:tcBorders>
            <w:shd w:val="clear" w:color="auto" w:fill="FFFFFF"/>
            <w:tcMar>
              <w:left w:w="60" w:type="dxa"/>
              <w:right w:w="60" w:type="dxa"/>
            </w:tcMar>
            <w:vAlign w:val="bottom"/>
          </w:tcPr>
          <w:p w14:paraId="45015EA3" w14:textId="29A6ACBE" w:rsidR="00D15B92" w:rsidRPr="006D0E71" w:rsidRDefault="00D15B92" w:rsidP="00907E86">
            <w:pPr>
              <w:pStyle w:val="TableText"/>
              <w:rPr>
                <w:noProof w:val="0"/>
              </w:rPr>
            </w:pPr>
            <w:r w:rsidRPr="006D0E71">
              <w:rPr>
                <w:rFonts w:cs="Arial"/>
                <w:noProof w:val="0"/>
                <w:color w:val="000000"/>
                <w:szCs w:val="24"/>
              </w:rPr>
              <w:t>0</w:t>
            </w:r>
          </w:p>
        </w:tc>
        <w:tc>
          <w:tcPr>
            <w:tcW w:w="612" w:type="dxa"/>
            <w:tcBorders>
              <w:bottom w:val="single" w:sz="6" w:space="0" w:color="FFFFFF"/>
            </w:tcBorders>
            <w:shd w:val="clear" w:color="auto" w:fill="FFFFFF"/>
            <w:tcMar>
              <w:left w:w="60" w:type="dxa"/>
              <w:right w:w="60" w:type="dxa"/>
            </w:tcMar>
            <w:vAlign w:val="bottom"/>
          </w:tcPr>
          <w:p w14:paraId="609867BB" w14:textId="7A3DB3E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51D06CF0" w14:textId="2C2AF484"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43F024A1" w14:textId="06F338E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6EBA0E7A" w14:textId="3BDAE4AA"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72CA3DED" w14:textId="57831311"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5EE41C6E" w14:textId="77777777" w:rsidTr="00BF548D">
        <w:tc>
          <w:tcPr>
            <w:tcW w:w="7344" w:type="dxa"/>
            <w:tcBorders>
              <w:top w:val="single" w:sz="6" w:space="0" w:color="FFFFFF"/>
              <w:bottom w:val="single" w:sz="12" w:space="0" w:color="000000" w:themeColor="text1"/>
            </w:tcBorders>
            <w:shd w:val="clear" w:color="auto" w:fill="FFFFFF"/>
            <w:tcMar>
              <w:left w:w="60" w:type="dxa"/>
              <w:right w:w="60" w:type="dxa"/>
            </w:tcMar>
          </w:tcPr>
          <w:p w14:paraId="20D5C3B9" w14:textId="6FD0DE5D"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3C25BE2" w14:textId="5A7F4DB0" w:rsidR="00D15B92" w:rsidRPr="006D0E71" w:rsidRDefault="00D15B92" w:rsidP="00907E86">
            <w:pPr>
              <w:pStyle w:val="TableText"/>
              <w:rPr>
                <w:noProof w:val="0"/>
              </w:rPr>
            </w:pPr>
            <w:r w:rsidRPr="006D0E71">
              <w:rPr>
                <w:rFonts w:cs="Arial"/>
                <w:noProof w:val="0"/>
                <w:color w:val="000000"/>
                <w:szCs w:val="24"/>
              </w:rPr>
              <w:t>1,143</w:t>
            </w:r>
          </w:p>
        </w:tc>
        <w:tc>
          <w:tcPr>
            <w:tcW w:w="792" w:type="dxa"/>
            <w:tcBorders>
              <w:top w:val="single" w:sz="6" w:space="0" w:color="FFFFFF"/>
              <w:bottom w:val="single" w:sz="12" w:space="0" w:color="000000" w:themeColor="text1"/>
            </w:tcBorders>
            <w:shd w:val="clear" w:color="auto" w:fill="FFFFFF"/>
            <w:tcMar>
              <w:left w:w="60" w:type="dxa"/>
              <w:right w:w="60" w:type="dxa"/>
            </w:tcMar>
            <w:vAlign w:val="bottom"/>
          </w:tcPr>
          <w:p w14:paraId="124BD87A" w14:textId="60D442F6" w:rsidR="00D15B92" w:rsidRPr="006D0E71" w:rsidRDefault="00D15B92" w:rsidP="00907E86">
            <w:pPr>
              <w:pStyle w:val="TableText"/>
              <w:rPr>
                <w:noProof w:val="0"/>
              </w:rPr>
            </w:pPr>
            <w:r w:rsidRPr="006D0E71">
              <w:rPr>
                <w:rFonts w:cs="Arial"/>
                <w:noProof w:val="0"/>
                <w:color w:val="000000"/>
                <w:szCs w:val="24"/>
              </w:rPr>
              <w:t>0.29</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02BC7EF7" w14:textId="4A19B208" w:rsidR="00D15B92" w:rsidRPr="006D0E71" w:rsidRDefault="00D15B92" w:rsidP="00907E86">
            <w:pPr>
              <w:pStyle w:val="TableText"/>
              <w:rPr>
                <w:noProof w:val="0"/>
              </w:rPr>
            </w:pPr>
            <w:r w:rsidRPr="006D0E71">
              <w:rPr>
                <w:rFonts w:cs="Arial"/>
                <w:noProof w:val="0"/>
                <w:color w:val="000000"/>
                <w:szCs w:val="24"/>
              </w:rPr>
              <w:t>1,410</w:t>
            </w:r>
          </w:p>
        </w:tc>
        <w:tc>
          <w:tcPr>
            <w:tcW w:w="612" w:type="dxa"/>
            <w:tcBorders>
              <w:top w:val="single" w:sz="6" w:space="0" w:color="FFFFFF"/>
              <w:bottom w:val="single" w:sz="12" w:space="0" w:color="000000" w:themeColor="text1"/>
            </w:tcBorders>
            <w:shd w:val="clear" w:color="auto" w:fill="FFFFFF"/>
            <w:tcMar>
              <w:left w:w="60" w:type="dxa"/>
              <w:right w:w="60" w:type="dxa"/>
            </w:tcMar>
            <w:vAlign w:val="bottom"/>
          </w:tcPr>
          <w:p w14:paraId="145F7784" w14:textId="56CFAE81" w:rsidR="00D15B92" w:rsidRPr="006D0E71" w:rsidRDefault="00D15B92" w:rsidP="00907E86">
            <w:pPr>
              <w:pStyle w:val="TableText"/>
              <w:rPr>
                <w:noProof w:val="0"/>
              </w:rPr>
            </w:pPr>
            <w:r w:rsidRPr="006D0E71">
              <w:rPr>
                <w:rFonts w:cs="Arial"/>
                <w:noProof w:val="0"/>
                <w:color w:val="000000"/>
                <w:szCs w:val="24"/>
              </w:rPr>
              <w:t>0.37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D78B5C2" w14:textId="78665D48" w:rsidR="00D15B92" w:rsidRPr="006D0E71" w:rsidRDefault="00D15B92" w:rsidP="00907E86">
            <w:pPr>
              <w:pStyle w:val="TableText"/>
              <w:rPr>
                <w:noProof w:val="0"/>
              </w:rPr>
            </w:pPr>
            <w:r w:rsidRPr="006D0E71">
              <w:rPr>
                <w:rFonts w:cs="Arial"/>
                <w:noProof w:val="0"/>
                <w:color w:val="000000"/>
                <w:szCs w:val="24"/>
              </w:rPr>
              <w:t>1,616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AE1A3CE" w14:textId="0A158BDF"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D55BE87" w14:textId="77A38F19" w:rsidR="00D15B92" w:rsidRPr="006D0E71" w:rsidRDefault="00D15B92" w:rsidP="00907E86">
            <w:pPr>
              <w:pStyle w:val="TableText"/>
              <w:rPr>
                <w:noProof w:val="0"/>
              </w:rPr>
            </w:pPr>
            <w:r w:rsidRPr="006D0E71">
              <w:rPr>
                <w:rFonts w:cs="Arial"/>
                <w:noProof w:val="0"/>
                <w:color w:val="000000"/>
                <w:szCs w:val="24"/>
              </w:rPr>
              <w:t>1,536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D7AE65C" w14:textId="58B5AEE9" w:rsidR="00D15B92" w:rsidRPr="006D0E71" w:rsidRDefault="00D15B92" w:rsidP="00907E86">
            <w:pPr>
              <w:pStyle w:val="TableText"/>
              <w:rPr>
                <w:noProof w:val="0"/>
              </w:rPr>
            </w:pPr>
            <w:r w:rsidRPr="006D0E71">
              <w:rPr>
                <w:rFonts w:cs="Arial"/>
                <w:noProof w:val="0"/>
                <w:color w:val="000000"/>
                <w:szCs w:val="24"/>
              </w:rPr>
              <w:t>0.38</w:t>
            </w:r>
          </w:p>
        </w:tc>
      </w:tr>
    </w:tbl>
    <w:p w14:paraId="70238CF6" w14:textId="77777777" w:rsidR="00AC31F9" w:rsidRPr="006D0E71" w:rsidRDefault="00AC31F9" w:rsidP="00484FF5">
      <w:pPr>
        <w:pStyle w:val="Caption"/>
        <w:pageBreakBefore/>
      </w:pPr>
      <w:bookmarkStart w:id="135" w:name="_Ref33795428"/>
      <w:bookmarkStart w:id="136" w:name="_Toc520362102"/>
      <w:bookmarkStart w:id="137" w:name="_Toc180762435"/>
      <w:r w:rsidRPr="006D0E71">
        <w:lastRenderedPageBreak/>
        <w:t>Table 2.B.</w:t>
      </w:r>
      <w:fldSimple w:instr=" SEQ Table_2.B. \* ARABIC ">
        <w:r w:rsidRPr="006D0E71">
          <w:t>32</w:t>
        </w:r>
      </w:fldSimple>
      <w:bookmarkEnd w:id="135"/>
      <w:r w:rsidRPr="006D0E71">
        <w:t xml:space="preserve">  Special Services Summary for ELA, CAT Grades Seven, Eight, and Eleven—‍Students with No Special Education Services</w:t>
      </w:r>
      <w:bookmarkEnd w:id="136"/>
      <w:bookmarkEnd w:id="137"/>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Students with No Special Education Services"/>
      </w:tblPr>
      <w:tblGrid>
        <w:gridCol w:w="8784"/>
        <w:gridCol w:w="864"/>
        <w:gridCol w:w="720"/>
        <w:gridCol w:w="864"/>
        <w:gridCol w:w="720"/>
        <w:gridCol w:w="864"/>
        <w:gridCol w:w="720"/>
      </w:tblGrid>
      <w:tr w:rsidR="00AC31F9" w:rsidRPr="00911824" w14:paraId="064FDE89"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EE3B3E1"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2078719E"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47AB7AB0"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188E85EF"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2EB4ED0E"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6DF6F3A5"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35EDFEAC" w14:textId="25DEDF91" w:rsidR="00AC31F9" w:rsidRPr="00911824" w:rsidRDefault="004D752C" w:rsidP="00EB7079">
            <w:pPr>
              <w:pStyle w:val="TableHead"/>
              <w:ind w:left="72"/>
              <w:jc w:val="left"/>
              <w:rPr>
                <w:b/>
                <w:bCs w:val="0"/>
                <w:noProof w:val="0"/>
              </w:rPr>
            </w:pPr>
            <w:r w:rsidRPr="00911824">
              <w:rPr>
                <w:b/>
                <w:bCs w:val="0"/>
                <w:noProof w:val="0"/>
              </w:rPr>
              <w:t>Grade</w:t>
            </w:r>
            <w:r w:rsidRPr="00911824" w:rsidDel="004D752C">
              <w:rPr>
                <w:b/>
                <w:bCs w:val="0"/>
                <w:noProof w:val="0"/>
              </w:rPr>
              <w:t xml:space="preserve"> </w:t>
            </w:r>
            <w:r w:rsidR="00AC31F9" w:rsidRPr="00911824">
              <w:rPr>
                <w:b/>
                <w:bCs w:val="0"/>
                <w:noProof w:val="0"/>
              </w:rPr>
              <w:t>11 Pct. of Total</w:t>
            </w:r>
          </w:p>
        </w:tc>
      </w:tr>
      <w:tr w:rsidR="00D15B92" w:rsidRPr="006D0E71" w14:paraId="674B1F6E"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4118DD46" w14:textId="2461CE3D"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1EDA669" w14:textId="2D286C93"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515FE22" w14:textId="02DA062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7C33F15" w14:textId="012B4D0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857F594" w14:textId="7536E23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74E671" w14:textId="5591D65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CB92EF3" w14:textId="56D9417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4DE1BB2" w14:textId="77777777" w:rsidTr="00BF548D">
        <w:tc>
          <w:tcPr>
            <w:tcW w:w="8784" w:type="dxa"/>
            <w:tcBorders>
              <w:top w:val="nil"/>
              <w:bottom w:val="single" w:sz="6" w:space="0" w:color="FFFFFF"/>
            </w:tcBorders>
            <w:shd w:val="clear" w:color="auto" w:fill="FFFFFF"/>
            <w:tcMar>
              <w:left w:w="60" w:type="dxa"/>
              <w:right w:w="60" w:type="dxa"/>
            </w:tcMar>
          </w:tcPr>
          <w:p w14:paraId="4801ADC8" w14:textId="2A013F51" w:rsidR="00D15B92" w:rsidRPr="006D0E71" w:rsidRDefault="00D15B92" w:rsidP="00D15B92">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03749DF0" w14:textId="67B24FD8"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BDBB038" w14:textId="3EADFFD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6041861" w14:textId="343CA3F0"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06281862" w14:textId="1569F6F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B3C2498" w14:textId="1D3363B4"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5D54AF83" w14:textId="5784B64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69DF3B7" w14:textId="77777777" w:rsidTr="00BF548D">
        <w:tc>
          <w:tcPr>
            <w:tcW w:w="8784" w:type="dxa"/>
            <w:tcBorders>
              <w:top w:val="nil"/>
              <w:bottom w:val="single" w:sz="6" w:space="0" w:color="FFFFFF"/>
            </w:tcBorders>
            <w:shd w:val="clear" w:color="auto" w:fill="FFFFFF"/>
            <w:tcMar>
              <w:left w:w="60" w:type="dxa"/>
              <w:right w:w="60" w:type="dxa"/>
            </w:tcMar>
          </w:tcPr>
          <w:p w14:paraId="27D92CBE" w14:textId="0DC97E50"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1964DE3" w14:textId="19526D82"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E36E7A4" w14:textId="0A3FDD4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B6140D0" w14:textId="4F18F0D1"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D005B49" w14:textId="0ADB5DB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1BAAC66" w14:textId="1CA6FC84"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174BDB0" w14:textId="4D320EE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FE4CCF1" w14:textId="77777777" w:rsidTr="00BF548D">
        <w:tc>
          <w:tcPr>
            <w:tcW w:w="8784" w:type="dxa"/>
            <w:tcBorders>
              <w:top w:val="nil"/>
              <w:bottom w:val="single" w:sz="6" w:space="0" w:color="FFFFFF"/>
            </w:tcBorders>
            <w:shd w:val="clear" w:color="auto" w:fill="FFFFFF"/>
            <w:tcMar>
              <w:left w:w="60" w:type="dxa"/>
              <w:right w:w="60" w:type="dxa"/>
            </w:tcMar>
          </w:tcPr>
          <w:p w14:paraId="749B60BC" w14:textId="358D1122" w:rsidR="00D15B92" w:rsidRPr="006D0E71" w:rsidRDefault="00D15B92" w:rsidP="00D15B92">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07DB016A" w14:textId="14734BB4"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77D1EF62" w14:textId="262BF54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BD9856D" w14:textId="7F6EA506"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72E08621" w14:textId="52BDC26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A869088" w14:textId="54D7C08F" w:rsidR="00D15B92" w:rsidRPr="006D0E71" w:rsidRDefault="00D15B92" w:rsidP="00907E86">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076384A8" w14:textId="7403114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02CD879C" w14:textId="77777777" w:rsidTr="00BF548D">
        <w:tc>
          <w:tcPr>
            <w:tcW w:w="8784" w:type="dxa"/>
            <w:tcBorders>
              <w:top w:val="nil"/>
              <w:bottom w:val="single" w:sz="6" w:space="0" w:color="FFFFFF"/>
            </w:tcBorders>
            <w:shd w:val="clear" w:color="auto" w:fill="FFFFFF"/>
            <w:tcMar>
              <w:left w:w="60" w:type="dxa"/>
              <w:right w:w="60" w:type="dxa"/>
            </w:tcMar>
          </w:tcPr>
          <w:p w14:paraId="5796FDF6" w14:textId="77BB102A" w:rsidR="00D15B92" w:rsidRPr="006D0E71" w:rsidRDefault="00D15B92" w:rsidP="00D15B92">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569999FC" w14:textId="34BBB1A2" w:rsidR="00D15B92" w:rsidRPr="006D0E71" w:rsidRDefault="00D15B92" w:rsidP="00907E86">
            <w:pPr>
              <w:pStyle w:val="TableText"/>
              <w:rPr>
                <w:noProof w:val="0"/>
              </w:rPr>
            </w:pPr>
            <w:r w:rsidRPr="006D0E71">
              <w:rPr>
                <w:rFonts w:cs="Arial"/>
                <w:noProof w:val="0"/>
                <w:color w:val="000000"/>
                <w:szCs w:val="24"/>
              </w:rPr>
              <w:t>313</w:t>
            </w:r>
          </w:p>
        </w:tc>
        <w:tc>
          <w:tcPr>
            <w:tcW w:w="720" w:type="dxa"/>
            <w:tcBorders>
              <w:top w:val="nil"/>
              <w:bottom w:val="single" w:sz="6" w:space="0" w:color="FFFFFF"/>
            </w:tcBorders>
            <w:shd w:val="clear" w:color="auto" w:fill="FFFFFF"/>
            <w:tcMar>
              <w:left w:w="60" w:type="dxa"/>
              <w:right w:w="60" w:type="dxa"/>
            </w:tcMar>
            <w:vAlign w:val="bottom"/>
          </w:tcPr>
          <w:p w14:paraId="5DB54DA9" w14:textId="1F9A54AB"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0F712291" w14:textId="7EAEDC2A" w:rsidR="00D15B92" w:rsidRPr="006D0E71" w:rsidRDefault="00D15B92" w:rsidP="00907E86">
            <w:pPr>
              <w:pStyle w:val="TableText"/>
              <w:rPr>
                <w:noProof w:val="0"/>
              </w:rPr>
            </w:pPr>
            <w:r w:rsidRPr="006D0E71">
              <w:rPr>
                <w:rFonts w:cs="Arial"/>
                <w:noProof w:val="0"/>
                <w:color w:val="000000"/>
                <w:szCs w:val="24"/>
              </w:rPr>
              <w:t>299</w:t>
            </w:r>
          </w:p>
        </w:tc>
        <w:tc>
          <w:tcPr>
            <w:tcW w:w="720" w:type="dxa"/>
            <w:tcBorders>
              <w:top w:val="nil"/>
              <w:bottom w:val="single" w:sz="6" w:space="0" w:color="FFFFFF"/>
            </w:tcBorders>
            <w:shd w:val="clear" w:color="auto" w:fill="FFFFFF"/>
            <w:tcMar>
              <w:left w:w="60" w:type="dxa"/>
              <w:right w:w="60" w:type="dxa"/>
            </w:tcMar>
            <w:vAlign w:val="bottom"/>
          </w:tcPr>
          <w:p w14:paraId="0247C3CF" w14:textId="1541325E"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62F9958" w14:textId="0136046A" w:rsidR="00D15B92" w:rsidRPr="006D0E71" w:rsidRDefault="00D15B92" w:rsidP="00907E86">
            <w:pPr>
              <w:pStyle w:val="TableText"/>
              <w:rPr>
                <w:noProof w:val="0"/>
              </w:rPr>
            </w:pPr>
            <w:r w:rsidRPr="006D0E71">
              <w:rPr>
                <w:rFonts w:cs="Arial"/>
                <w:noProof w:val="0"/>
                <w:color w:val="000000"/>
                <w:szCs w:val="24"/>
              </w:rPr>
              <w:t>119</w:t>
            </w:r>
          </w:p>
        </w:tc>
        <w:tc>
          <w:tcPr>
            <w:tcW w:w="720" w:type="dxa"/>
            <w:tcBorders>
              <w:top w:val="nil"/>
              <w:bottom w:val="single" w:sz="6" w:space="0" w:color="FFFFFF"/>
            </w:tcBorders>
            <w:shd w:val="clear" w:color="auto" w:fill="FFFFFF"/>
            <w:tcMar>
              <w:left w:w="60" w:type="dxa"/>
              <w:right w:w="60" w:type="dxa"/>
            </w:tcMar>
            <w:vAlign w:val="bottom"/>
          </w:tcPr>
          <w:p w14:paraId="3B1A80D7" w14:textId="1053F5D5"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66C8F12A" w14:textId="77777777" w:rsidTr="00BF548D">
        <w:tc>
          <w:tcPr>
            <w:tcW w:w="8784" w:type="dxa"/>
            <w:tcBorders>
              <w:top w:val="nil"/>
              <w:bottom w:val="single" w:sz="6" w:space="0" w:color="FFFFFF"/>
            </w:tcBorders>
            <w:shd w:val="clear" w:color="auto" w:fill="FFFFFF"/>
            <w:tcMar>
              <w:left w:w="60" w:type="dxa"/>
              <w:right w:w="60" w:type="dxa"/>
            </w:tcMar>
          </w:tcPr>
          <w:p w14:paraId="21D8146F" w14:textId="58E16769"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994B8F8" w14:textId="000A9D03" w:rsidR="00D15B92" w:rsidRPr="006D0E71" w:rsidRDefault="00D15B92"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59890059" w14:textId="323636A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7DF32B7" w14:textId="64DB4320"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8A99542" w14:textId="4AAB170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CCFEBB4" w14:textId="209F3505"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3F92335B" w14:textId="16C1D39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800BE7D" w14:textId="77777777" w:rsidTr="00BF548D">
        <w:tc>
          <w:tcPr>
            <w:tcW w:w="8784" w:type="dxa"/>
            <w:tcBorders>
              <w:top w:val="nil"/>
              <w:bottom w:val="single" w:sz="6" w:space="0" w:color="FFFFFF"/>
            </w:tcBorders>
            <w:shd w:val="clear" w:color="auto" w:fill="FFFFFF"/>
            <w:tcMar>
              <w:left w:w="60" w:type="dxa"/>
              <w:right w:w="60" w:type="dxa"/>
            </w:tcMar>
          </w:tcPr>
          <w:p w14:paraId="45D8C08F" w14:textId="3D58B97D"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76001CC" w14:textId="24DFFCDD"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931AC67" w14:textId="3FF4610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1AFB538" w14:textId="1D3C4DD3"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7CC82252" w14:textId="2D82552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4D9A318" w14:textId="7C0A3154"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C529A92" w14:textId="2E13542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ED5486B" w14:textId="77777777" w:rsidTr="00BF548D">
        <w:tc>
          <w:tcPr>
            <w:tcW w:w="8784" w:type="dxa"/>
            <w:tcBorders>
              <w:top w:val="nil"/>
              <w:bottom w:val="single" w:sz="6" w:space="0" w:color="FFFFFF"/>
            </w:tcBorders>
            <w:shd w:val="clear" w:color="auto" w:fill="FFFFFF"/>
            <w:tcMar>
              <w:left w:w="60" w:type="dxa"/>
              <w:right w:w="60" w:type="dxa"/>
            </w:tcMar>
          </w:tcPr>
          <w:p w14:paraId="6F988704" w14:textId="553CC9D4" w:rsidR="00D15B92" w:rsidRPr="006D0E71" w:rsidRDefault="00D15B92" w:rsidP="00D15B92">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49809AD7" w14:textId="368F767E" w:rsidR="00D15B92" w:rsidRPr="006D0E71" w:rsidRDefault="00D15B92" w:rsidP="00907E86">
            <w:pPr>
              <w:pStyle w:val="TableText"/>
              <w:rPr>
                <w:noProof w:val="0"/>
              </w:rPr>
            </w:pPr>
            <w:r w:rsidRPr="006D0E71">
              <w:rPr>
                <w:rFonts w:cs="Arial"/>
                <w:noProof w:val="0"/>
                <w:color w:val="000000"/>
                <w:szCs w:val="24"/>
              </w:rPr>
              <w:t>58</w:t>
            </w:r>
          </w:p>
        </w:tc>
        <w:tc>
          <w:tcPr>
            <w:tcW w:w="720" w:type="dxa"/>
            <w:tcBorders>
              <w:top w:val="nil"/>
              <w:bottom w:val="single" w:sz="6" w:space="0" w:color="FFFFFF"/>
            </w:tcBorders>
            <w:shd w:val="clear" w:color="auto" w:fill="FFFFFF"/>
            <w:tcMar>
              <w:left w:w="60" w:type="dxa"/>
              <w:right w:w="60" w:type="dxa"/>
            </w:tcMar>
            <w:vAlign w:val="bottom"/>
          </w:tcPr>
          <w:p w14:paraId="65C103A5" w14:textId="38C186F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8B5AD1B" w14:textId="73632DE8" w:rsidR="00D15B92" w:rsidRPr="006D0E71" w:rsidRDefault="00D15B92" w:rsidP="00907E86">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2CBEA852" w14:textId="3EE5135E"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94C1E84" w14:textId="7524E12D"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683B87CA" w14:textId="22DF67FF"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B0F94B0" w14:textId="77777777" w:rsidTr="00BF548D">
        <w:tc>
          <w:tcPr>
            <w:tcW w:w="8784" w:type="dxa"/>
            <w:tcBorders>
              <w:top w:val="nil"/>
              <w:bottom w:val="single" w:sz="6" w:space="0" w:color="FFFFFF"/>
            </w:tcBorders>
            <w:shd w:val="clear" w:color="auto" w:fill="FFFFFF"/>
            <w:tcMar>
              <w:left w:w="60" w:type="dxa"/>
              <w:right w:w="60" w:type="dxa"/>
            </w:tcMar>
          </w:tcPr>
          <w:p w14:paraId="67480A42" w14:textId="61C44E63" w:rsidR="00D15B92" w:rsidRPr="006D0E71" w:rsidRDefault="00D15B92" w:rsidP="00D15B92">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1BE7A90" w14:textId="6FA563CC" w:rsidR="00D15B92" w:rsidRPr="006D0E71" w:rsidRDefault="00D15B92" w:rsidP="00907E86">
            <w:pPr>
              <w:pStyle w:val="TableText"/>
              <w:rPr>
                <w:noProof w:val="0"/>
              </w:rPr>
            </w:pPr>
            <w:r w:rsidRPr="006D0E71">
              <w:rPr>
                <w:rFonts w:cs="Arial"/>
                <w:noProof w:val="0"/>
                <w:color w:val="000000"/>
                <w:szCs w:val="24"/>
              </w:rPr>
              <w:t>35</w:t>
            </w:r>
          </w:p>
        </w:tc>
        <w:tc>
          <w:tcPr>
            <w:tcW w:w="720" w:type="dxa"/>
            <w:tcBorders>
              <w:top w:val="nil"/>
              <w:bottom w:val="single" w:sz="6" w:space="0" w:color="FFFFFF"/>
            </w:tcBorders>
            <w:shd w:val="clear" w:color="auto" w:fill="FFFFFF"/>
            <w:tcMar>
              <w:left w:w="60" w:type="dxa"/>
              <w:right w:w="60" w:type="dxa"/>
            </w:tcMar>
            <w:vAlign w:val="bottom"/>
          </w:tcPr>
          <w:p w14:paraId="1370D86E" w14:textId="36F271D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B2BBFF0" w14:textId="0E06DC5E" w:rsidR="00D15B92" w:rsidRPr="006D0E71" w:rsidRDefault="00D15B92" w:rsidP="00907E86">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086F3B13" w14:textId="3840B4A7"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E39F622" w14:textId="255F2E7B" w:rsidR="00D15B92" w:rsidRPr="006D0E71" w:rsidRDefault="00D15B92"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00A452F8" w14:textId="4F86E6EB"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A4363B7" w14:textId="77777777" w:rsidTr="00BF548D">
        <w:tc>
          <w:tcPr>
            <w:tcW w:w="8784" w:type="dxa"/>
            <w:tcBorders>
              <w:top w:val="nil"/>
              <w:bottom w:val="single" w:sz="6" w:space="0" w:color="FFFFFF"/>
            </w:tcBorders>
            <w:shd w:val="clear" w:color="auto" w:fill="FFFFFF"/>
            <w:tcMar>
              <w:left w:w="60" w:type="dxa"/>
              <w:right w:w="60" w:type="dxa"/>
            </w:tcMar>
          </w:tcPr>
          <w:p w14:paraId="5FC7FE4D" w14:textId="7635BB9D"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1673B787" w14:textId="0555B518" w:rsidR="00D15B92" w:rsidRPr="006D0E71" w:rsidRDefault="00D15B92" w:rsidP="00907E86">
            <w:pPr>
              <w:pStyle w:val="TableText"/>
              <w:rPr>
                <w:noProof w:val="0"/>
              </w:rPr>
            </w:pPr>
            <w:r w:rsidRPr="006D0E71">
              <w:rPr>
                <w:rFonts w:cs="Arial"/>
                <w:noProof w:val="0"/>
                <w:color w:val="000000"/>
                <w:szCs w:val="24"/>
              </w:rPr>
              <w:t>61</w:t>
            </w:r>
          </w:p>
        </w:tc>
        <w:tc>
          <w:tcPr>
            <w:tcW w:w="720" w:type="dxa"/>
            <w:tcBorders>
              <w:top w:val="nil"/>
              <w:bottom w:val="single" w:sz="6" w:space="0" w:color="FFFFFF"/>
            </w:tcBorders>
            <w:shd w:val="clear" w:color="auto" w:fill="FFFFFF"/>
            <w:tcMar>
              <w:left w:w="60" w:type="dxa"/>
              <w:right w:w="60" w:type="dxa"/>
            </w:tcMar>
            <w:vAlign w:val="bottom"/>
          </w:tcPr>
          <w:p w14:paraId="70546A91" w14:textId="44110687"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189232D" w14:textId="5C343458" w:rsidR="00D15B92" w:rsidRPr="006D0E71" w:rsidRDefault="00D15B92" w:rsidP="00907E86">
            <w:pPr>
              <w:pStyle w:val="TableText"/>
              <w:rPr>
                <w:noProof w:val="0"/>
              </w:rPr>
            </w:pPr>
            <w:r w:rsidRPr="006D0E71">
              <w:rPr>
                <w:rFonts w:cs="Arial"/>
                <w:noProof w:val="0"/>
                <w:color w:val="000000"/>
                <w:szCs w:val="24"/>
              </w:rPr>
              <w:t>44</w:t>
            </w:r>
          </w:p>
        </w:tc>
        <w:tc>
          <w:tcPr>
            <w:tcW w:w="720" w:type="dxa"/>
            <w:tcBorders>
              <w:top w:val="nil"/>
              <w:bottom w:val="single" w:sz="6" w:space="0" w:color="FFFFFF"/>
            </w:tcBorders>
            <w:shd w:val="clear" w:color="auto" w:fill="FFFFFF"/>
            <w:tcMar>
              <w:left w:w="60" w:type="dxa"/>
              <w:right w:w="60" w:type="dxa"/>
            </w:tcMar>
            <w:vAlign w:val="bottom"/>
          </w:tcPr>
          <w:p w14:paraId="351761C5" w14:textId="59C902DD"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D0E961C" w14:textId="0F7FAB89"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13A19E52" w14:textId="2FE452A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EFEF4FA"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46553899" w14:textId="7AFB47DF"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E692C9C" w14:textId="6544A19E"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3E12D25" w14:textId="14F9246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08DC16D" w14:textId="34F5925A"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9425C66" w14:textId="4BFC5CD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1DF7AD0" w14:textId="2B835FC8"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5775B86" w14:textId="69FE38CC"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A7B6852" w14:textId="77777777" w:rsidTr="00BF548D">
        <w:tc>
          <w:tcPr>
            <w:tcW w:w="8784" w:type="dxa"/>
            <w:tcBorders>
              <w:top w:val="single" w:sz="4" w:space="0" w:color="auto"/>
              <w:bottom w:val="nil"/>
            </w:tcBorders>
            <w:shd w:val="clear" w:color="auto" w:fill="FFFFFF"/>
            <w:tcMar>
              <w:left w:w="60" w:type="dxa"/>
              <w:right w:w="60" w:type="dxa"/>
            </w:tcMar>
          </w:tcPr>
          <w:p w14:paraId="5608F7BB" w14:textId="62400415"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3114A3C4" w14:textId="58D5CC57" w:rsidR="00D15B92" w:rsidRPr="006D0E71" w:rsidRDefault="00D15B92" w:rsidP="00907E86">
            <w:pPr>
              <w:pStyle w:val="TableText"/>
              <w:rPr>
                <w:noProof w:val="0"/>
              </w:rPr>
            </w:pPr>
            <w:r w:rsidRPr="006D0E71">
              <w:rPr>
                <w:rFonts w:cs="Arial"/>
                <w:noProof w:val="0"/>
                <w:color w:val="000000"/>
                <w:szCs w:val="24"/>
              </w:rPr>
              <w:t>353</w:t>
            </w:r>
          </w:p>
        </w:tc>
        <w:tc>
          <w:tcPr>
            <w:tcW w:w="720" w:type="dxa"/>
            <w:tcBorders>
              <w:top w:val="single" w:sz="4" w:space="0" w:color="auto"/>
              <w:bottom w:val="nil"/>
            </w:tcBorders>
            <w:shd w:val="clear" w:color="auto" w:fill="FFFFFF"/>
            <w:tcMar>
              <w:left w:w="60" w:type="dxa"/>
              <w:right w:w="60" w:type="dxa"/>
            </w:tcMar>
            <w:vAlign w:val="bottom"/>
          </w:tcPr>
          <w:p w14:paraId="7FDB6014" w14:textId="1D0D0478"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single" w:sz="4" w:space="0" w:color="auto"/>
              <w:bottom w:val="nil"/>
            </w:tcBorders>
            <w:shd w:val="clear" w:color="auto" w:fill="FFFFFF"/>
            <w:tcMar>
              <w:left w:w="60" w:type="dxa"/>
              <w:right w:w="60" w:type="dxa"/>
            </w:tcMar>
            <w:vAlign w:val="bottom"/>
          </w:tcPr>
          <w:p w14:paraId="1E01E337" w14:textId="1771216D" w:rsidR="00D15B92" w:rsidRPr="006D0E71" w:rsidRDefault="00D15B92" w:rsidP="00907E86">
            <w:pPr>
              <w:pStyle w:val="TableText"/>
              <w:rPr>
                <w:noProof w:val="0"/>
              </w:rPr>
            </w:pPr>
            <w:r w:rsidRPr="006D0E71">
              <w:rPr>
                <w:rFonts w:cs="Arial"/>
                <w:noProof w:val="0"/>
                <w:color w:val="000000"/>
                <w:szCs w:val="24"/>
              </w:rPr>
              <w:t>383</w:t>
            </w:r>
          </w:p>
        </w:tc>
        <w:tc>
          <w:tcPr>
            <w:tcW w:w="720" w:type="dxa"/>
            <w:tcBorders>
              <w:top w:val="single" w:sz="4" w:space="0" w:color="auto"/>
              <w:bottom w:val="nil"/>
            </w:tcBorders>
            <w:shd w:val="clear" w:color="auto" w:fill="FFFFFF"/>
            <w:tcMar>
              <w:left w:w="60" w:type="dxa"/>
              <w:right w:w="60" w:type="dxa"/>
            </w:tcMar>
            <w:vAlign w:val="bottom"/>
          </w:tcPr>
          <w:p w14:paraId="497689E0" w14:textId="6A1BFE0E"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single" w:sz="4" w:space="0" w:color="auto"/>
              <w:bottom w:val="nil"/>
            </w:tcBorders>
            <w:shd w:val="clear" w:color="auto" w:fill="FFFFFF"/>
            <w:tcMar>
              <w:left w:w="60" w:type="dxa"/>
              <w:right w:w="60" w:type="dxa"/>
            </w:tcMar>
            <w:vAlign w:val="bottom"/>
          </w:tcPr>
          <w:p w14:paraId="6394287F" w14:textId="4EEE4669" w:rsidR="00D15B92" w:rsidRPr="006D0E71" w:rsidRDefault="00D15B92" w:rsidP="00907E86">
            <w:pPr>
              <w:pStyle w:val="TableText"/>
              <w:rPr>
                <w:noProof w:val="0"/>
              </w:rPr>
            </w:pPr>
            <w:r w:rsidRPr="006D0E71">
              <w:rPr>
                <w:rFonts w:cs="Arial"/>
                <w:noProof w:val="0"/>
                <w:color w:val="000000"/>
                <w:szCs w:val="24"/>
              </w:rPr>
              <w:t>2,119</w:t>
            </w:r>
          </w:p>
        </w:tc>
        <w:tc>
          <w:tcPr>
            <w:tcW w:w="720" w:type="dxa"/>
            <w:tcBorders>
              <w:top w:val="single" w:sz="4" w:space="0" w:color="auto"/>
              <w:bottom w:val="nil"/>
            </w:tcBorders>
            <w:shd w:val="clear" w:color="auto" w:fill="FFFFFF"/>
            <w:tcMar>
              <w:left w:w="60" w:type="dxa"/>
              <w:right w:w="60" w:type="dxa"/>
            </w:tcMar>
            <w:vAlign w:val="bottom"/>
          </w:tcPr>
          <w:p w14:paraId="45E26CF9" w14:textId="2610167E" w:rsidR="00D15B92" w:rsidRPr="006D0E71" w:rsidRDefault="00D15B92" w:rsidP="00907E86">
            <w:pPr>
              <w:pStyle w:val="TableText"/>
              <w:rPr>
                <w:noProof w:val="0"/>
              </w:rPr>
            </w:pPr>
            <w:r w:rsidRPr="006D0E71">
              <w:rPr>
                <w:rFonts w:cs="Arial"/>
                <w:noProof w:val="0"/>
                <w:color w:val="000000"/>
                <w:szCs w:val="24"/>
              </w:rPr>
              <w:t>0.53</w:t>
            </w:r>
          </w:p>
        </w:tc>
      </w:tr>
      <w:tr w:rsidR="00D15B92" w:rsidRPr="006D0E71" w14:paraId="10CCD6EA" w14:textId="77777777" w:rsidTr="00BF548D">
        <w:tc>
          <w:tcPr>
            <w:tcW w:w="8784" w:type="dxa"/>
            <w:tcBorders>
              <w:top w:val="nil"/>
              <w:bottom w:val="single" w:sz="6" w:space="0" w:color="FFFFFF"/>
            </w:tcBorders>
            <w:shd w:val="clear" w:color="auto" w:fill="FFFFFF"/>
            <w:tcMar>
              <w:left w:w="60" w:type="dxa"/>
              <w:right w:w="60" w:type="dxa"/>
            </w:tcMar>
          </w:tcPr>
          <w:p w14:paraId="0B5DDFCB" w14:textId="35EDD283"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B5F2598" w14:textId="523BAC46" w:rsidR="00D15B92" w:rsidRPr="006D0E71" w:rsidRDefault="00D15B92" w:rsidP="00907E86">
            <w:pPr>
              <w:pStyle w:val="TableText"/>
              <w:rPr>
                <w:noProof w:val="0"/>
              </w:rPr>
            </w:pPr>
            <w:r w:rsidRPr="006D0E71">
              <w:rPr>
                <w:rFonts w:cs="Arial"/>
                <w:noProof w:val="0"/>
                <w:color w:val="000000"/>
                <w:szCs w:val="24"/>
              </w:rPr>
              <w:t>1,649</w:t>
            </w:r>
          </w:p>
        </w:tc>
        <w:tc>
          <w:tcPr>
            <w:tcW w:w="720" w:type="dxa"/>
            <w:tcBorders>
              <w:top w:val="nil"/>
              <w:bottom w:val="single" w:sz="6" w:space="0" w:color="FFFFFF"/>
            </w:tcBorders>
            <w:shd w:val="clear" w:color="auto" w:fill="FFFFFF"/>
            <w:tcMar>
              <w:left w:w="60" w:type="dxa"/>
              <w:right w:w="60" w:type="dxa"/>
            </w:tcMar>
            <w:vAlign w:val="bottom"/>
          </w:tcPr>
          <w:p w14:paraId="7C32108E" w14:textId="564CE4BA" w:rsidR="00D15B92" w:rsidRPr="006D0E71" w:rsidRDefault="00D15B92" w:rsidP="00907E86">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27B21DB6" w14:textId="5EEF919B" w:rsidR="00D15B92" w:rsidRPr="006D0E71" w:rsidRDefault="00D15B92" w:rsidP="00907E86">
            <w:pPr>
              <w:pStyle w:val="TableText"/>
              <w:rPr>
                <w:noProof w:val="0"/>
              </w:rPr>
            </w:pPr>
            <w:r w:rsidRPr="006D0E71">
              <w:rPr>
                <w:rFonts w:cs="Arial"/>
                <w:noProof w:val="0"/>
                <w:color w:val="000000"/>
                <w:szCs w:val="24"/>
              </w:rPr>
              <w:t>1,378</w:t>
            </w:r>
          </w:p>
        </w:tc>
        <w:tc>
          <w:tcPr>
            <w:tcW w:w="720" w:type="dxa"/>
            <w:tcBorders>
              <w:top w:val="nil"/>
              <w:bottom w:val="single" w:sz="6" w:space="0" w:color="FFFFFF"/>
            </w:tcBorders>
            <w:shd w:val="clear" w:color="auto" w:fill="FFFFFF"/>
            <w:tcMar>
              <w:left w:w="60" w:type="dxa"/>
              <w:right w:w="60" w:type="dxa"/>
            </w:tcMar>
            <w:vAlign w:val="bottom"/>
          </w:tcPr>
          <w:p w14:paraId="772A87FC" w14:textId="27B1BF93"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35AFC995" w14:textId="690F4331" w:rsidR="00D15B92" w:rsidRPr="006D0E71" w:rsidRDefault="00D15B92" w:rsidP="00907E86">
            <w:pPr>
              <w:pStyle w:val="TableText"/>
              <w:rPr>
                <w:noProof w:val="0"/>
              </w:rPr>
            </w:pPr>
            <w:r w:rsidRPr="006D0E71">
              <w:rPr>
                <w:rFonts w:cs="Arial"/>
                <w:noProof w:val="0"/>
                <w:color w:val="000000"/>
                <w:szCs w:val="24"/>
              </w:rPr>
              <w:t>4,253</w:t>
            </w:r>
          </w:p>
        </w:tc>
        <w:tc>
          <w:tcPr>
            <w:tcW w:w="720" w:type="dxa"/>
            <w:tcBorders>
              <w:top w:val="nil"/>
              <w:bottom w:val="single" w:sz="6" w:space="0" w:color="FFFFFF"/>
            </w:tcBorders>
            <w:shd w:val="clear" w:color="auto" w:fill="FFFFFF"/>
            <w:tcMar>
              <w:left w:w="60" w:type="dxa"/>
              <w:right w:w="60" w:type="dxa"/>
            </w:tcMar>
            <w:vAlign w:val="bottom"/>
          </w:tcPr>
          <w:p w14:paraId="33D5167F" w14:textId="09919202" w:rsidR="00D15B92" w:rsidRPr="006D0E71" w:rsidRDefault="00D15B92" w:rsidP="00907E86">
            <w:pPr>
              <w:pStyle w:val="TableText"/>
              <w:rPr>
                <w:noProof w:val="0"/>
              </w:rPr>
            </w:pPr>
            <w:r w:rsidRPr="006D0E71">
              <w:rPr>
                <w:rFonts w:cs="Arial"/>
                <w:noProof w:val="0"/>
                <w:color w:val="000000"/>
                <w:szCs w:val="24"/>
              </w:rPr>
              <w:t>1.07</w:t>
            </w:r>
          </w:p>
        </w:tc>
      </w:tr>
      <w:tr w:rsidR="00D15B92" w:rsidRPr="006D0E71" w14:paraId="02789386" w14:textId="77777777" w:rsidTr="00BF548D">
        <w:tc>
          <w:tcPr>
            <w:tcW w:w="8784" w:type="dxa"/>
            <w:tcBorders>
              <w:top w:val="nil"/>
              <w:bottom w:val="single" w:sz="6" w:space="0" w:color="FFFFFF"/>
            </w:tcBorders>
            <w:shd w:val="clear" w:color="auto" w:fill="FFFFFF"/>
            <w:tcMar>
              <w:left w:w="60" w:type="dxa"/>
              <w:right w:w="60" w:type="dxa"/>
            </w:tcMar>
          </w:tcPr>
          <w:p w14:paraId="1D5D7B25" w14:textId="61A801DD"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2649ED65" w14:textId="309B1D16" w:rsidR="00D15B92" w:rsidRPr="006D0E71" w:rsidRDefault="00D15B92" w:rsidP="00907E86">
            <w:pPr>
              <w:pStyle w:val="TableText"/>
              <w:rPr>
                <w:noProof w:val="0"/>
              </w:rPr>
            </w:pPr>
            <w:r w:rsidRPr="006D0E71">
              <w:rPr>
                <w:rFonts w:cs="Arial"/>
                <w:noProof w:val="0"/>
                <w:color w:val="000000"/>
                <w:szCs w:val="24"/>
              </w:rPr>
              <w:t>190</w:t>
            </w:r>
          </w:p>
        </w:tc>
        <w:tc>
          <w:tcPr>
            <w:tcW w:w="720" w:type="dxa"/>
            <w:tcBorders>
              <w:top w:val="nil"/>
              <w:bottom w:val="single" w:sz="6" w:space="0" w:color="FFFFFF"/>
            </w:tcBorders>
            <w:shd w:val="clear" w:color="auto" w:fill="FFFFFF"/>
            <w:tcMar>
              <w:left w:w="60" w:type="dxa"/>
              <w:right w:w="60" w:type="dxa"/>
            </w:tcMar>
            <w:vAlign w:val="bottom"/>
          </w:tcPr>
          <w:p w14:paraId="7D2502F2" w14:textId="49B79DF9"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0FEEF427" w14:textId="24343027" w:rsidR="00D15B92" w:rsidRPr="006D0E71" w:rsidRDefault="00D15B92" w:rsidP="00907E86">
            <w:pPr>
              <w:pStyle w:val="TableText"/>
              <w:rPr>
                <w:noProof w:val="0"/>
              </w:rPr>
            </w:pPr>
            <w:r w:rsidRPr="006D0E71">
              <w:rPr>
                <w:rFonts w:cs="Arial"/>
                <w:noProof w:val="0"/>
                <w:color w:val="000000"/>
                <w:szCs w:val="24"/>
              </w:rPr>
              <w:t>181</w:t>
            </w:r>
          </w:p>
        </w:tc>
        <w:tc>
          <w:tcPr>
            <w:tcW w:w="720" w:type="dxa"/>
            <w:tcBorders>
              <w:top w:val="nil"/>
              <w:bottom w:val="single" w:sz="6" w:space="0" w:color="FFFFFF"/>
            </w:tcBorders>
            <w:shd w:val="clear" w:color="auto" w:fill="FFFFFF"/>
            <w:tcMar>
              <w:left w:w="60" w:type="dxa"/>
              <w:right w:w="60" w:type="dxa"/>
            </w:tcMar>
            <w:vAlign w:val="bottom"/>
          </w:tcPr>
          <w:p w14:paraId="5D1947EB" w14:textId="012801B8"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DE8F4B7" w14:textId="76D69023" w:rsidR="00D15B92" w:rsidRPr="006D0E71" w:rsidRDefault="00D15B92" w:rsidP="00907E86">
            <w:pPr>
              <w:pStyle w:val="TableText"/>
              <w:rPr>
                <w:noProof w:val="0"/>
              </w:rPr>
            </w:pPr>
            <w:r w:rsidRPr="006D0E71">
              <w:rPr>
                <w:rFonts w:cs="Arial"/>
                <w:noProof w:val="0"/>
                <w:color w:val="000000"/>
                <w:szCs w:val="24"/>
              </w:rPr>
              <w:t>1,600</w:t>
            </w:r>
          </w:p>
        </w:tc>
        <w:tc>
          <w:tcPr>
            <w:tcW w:w="720" w:type="dxa"/>
            <w:tcBorders>
              <w:top w:val="nil"/>
              <w:bottom w:val="single" w:sz="6" w:space="0" w:color="FFFFFF"/>
            </w:tcBorders>
            <w:shd w:val="clear" w:color="auto" w:fill="FFFFFF"/>
            <w:tcMar>
              <w:left w:w="60" w:type="dxa"/>
              <w:right w:w="60" w:type="dxa"/>
            </w:tcMar>
            <w:vAlign w:val="bottom"/>
          </w:tcPr>
          <w:p w14:paraId="5D00CAFF" w14:textId="20647392"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7975CC44" w14:textId="77777777" w:rsidTr="00BF548D">
        <w:tc>
          <w:tcPr>
            <w:tcW w:w="8784" w:type="dxa"/>
            <w:tcBorders>
              <w:top w:val="nil"/>
              <w:bottom w:val="single" w:sz="6" w:space="0" w:color="FFFFFF"/>
            </w:tcBorders>
            <w:shd w:val="clear" w:color="auto" w:fill="FFFFFF"/>
            <w:tcMar>
              <w:left w:w="60" w:type="dxa"/>
              <w:right w:w="60" w:type="dxa"/>
            </w:tcMar>
          </w:tcPr>
          <w:p w14:paraId="66C02AF5" w14:textId="461D118D"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53CEA72" w14:textId="48B279C9" w:rsidR="00D15B92" w:rsidRPr="006D0E71" w:rsidRDefault="00D15B92" w:rsidP="00907E86">
            <w:pPr>
              <w:pStyle w:val="TableText"/>
              <w:rPr>
                <w:noProof w:val="0"/>
              </w:rPr>
            </w:pPr>
            <w:r w:rsidRPr="006D0E71">
              <w:rPr>
                <w:rFonts w:cs="Arial"/>
                <w:noProof w:val="0"/>
                <w:color w:val="000000"/>
                <w:szCs w:val="24"/>
              </w:rPr>
              <w:t>218</w:t>
            </w:r>
          </w:p>
        </w:tc>
        <w:tc>
          <w:tcPr>
            <w:tcW w:w="720" w:type="dxa"/>
            <w:tcBorders>
              <w:top w:val="nil"/>
              <w:bottom w:val="single" w:sz="6" w:space="0" w:color="FFFFFF"/>
            </w:tcBorders>
            <w:shd w:val="clear" w:color="auto" w:fill="FFFFFF"/>
            <w:tcMar>
              <w:left w:w="60" w:type="dxa"/>
              <w:right w:w="60" w:type="dxa"/>
            </w:tcMar>
            <w:vAlign w:val="bottom"/>
          </w:tcPr>
          <w:p w14:paraId="3CFB0868" w14:textId="01F6F462"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057E5454" w14:textId="7A09F757" w:rsidR="00D15B92" w:rsidRPr="006D0E71" w:rsidRDefault="00D15B92" w:rsidP="00907E86">
            <w:pPr>
              <w:pStyle w:val="TableText"/>
              <w:rPr>
                <w:noProof w:val="0"/>
              </w:rPr>
            </w:pPr>
            <w:r w:rsidRPr="006D0E71">
              <w:rPr>
                <w:rFonts w:cs="Arial"/>
                <w:noProof w:val="0"/>
                <w:color w:val="000000"/>
                <w:szCs w:val="24"/>
              </w:rPr>
              <w:t>179</w:t>
            </w:r>
          </w:p>
        </w:tc>
        <w:tc>
          <w:tcPr>
            <w:tcW w:w="720" w:type="dxa"/>
            <w:tcBorders>
              <w:top w:val="nil"/>
              <w:bottom w:val="single" w:sz="6" w:space="0" w:color="FFFFFF"/>
            </w:tcBorders>
            <w:shd w:val="clear" w:color="auto" w:fill="FFFFFF"/>
            <w:tcMar>
              <w:left w:w="60" w:type="dxa"/>
              <w:right w:w="60" w:type="dxa"/>
            </w:tcMar>
            <w:vAlign w:val="bottom"/>
          </w:tcPr>
          <w:p w14:paraId="5A75C61F" w14:textId="6B62B71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33E8886" w14:textId="4517199E" w:rsidR="00D15B92" w:rsidRPr="006D0E71" w:rsidRDefault="00D15B92" w:rsidP="00907E86">
            <w:pPr>
              <w:pStyle w:val="TableText"/>
              <w:rPr>
                <w:noProof w:val="0"/>
              </w:rPr>
            </w:pPr>
            <w:r w:rsidRPr="006D0E71">
              <w:rPr>
                <w:rFonts w:cs="Arial"/>
                <w:noProof w:val="0"/>
                <w:color w:val="000000"/>
                <w:szCs w:val="24"/>
              </w:rPr>
              <w:t>51</w:t>
            </w:r>
          </w:p>
        </w:tc>
        <w:tc>
          <w:tcPr>
            <w:tcW w:w="720" w:type="dxa"/>
            <w:tcBorders>
              <w:top w:val="nil"/>
              <w:bottom w:val="single" w:sz="6" w:space="0" w:color="FFFFFF"/>
            </w:tcBorders>
            <w:shd w:val="clear" w:color="auto" w:fill="FFFFFF"/>
            <w:tcMar>
              <w:left w:w="60" w:type="dxa"/>
              <w:right w:w="60" w:type="dxa"/>
            </w:tcMar>
            <w:vAlign w:val="bottom"/>
          </w:tcPr>
          <w:p w14:paraId="410860C9" w14:textId="223E8CA8"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385BCBF" w14:textId="77777777" w:rsidTr="00BF548D">
        <w:tc>
          <w:tcPr>
            <w:tcW w:w="8784" w:type="dxa"/>
            <w:tcBorders>
              <w:top w:val="nil"/>
              <w:bottom w:val="single" w:sz="6" w:space="0" w:color="FFFFFF"/>
            </w:tcBorders>
            <w:shd w:val="clear" w:color="auto" w:fill="FFFFFF"/>
            <w:tcMar>
              <w:left w:w="60" w:type="dxa"/>
              <w:right w:w="60" w:type="dxa"/>
            </w:tcMar>
          </w:tcPr>
          <w:p w14:paraId="01DC806A" w14:textId="6437212B"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3370115" w14:textId="54A6BCBB" w:rsidR="00D15B92" w:rsidRPr="006D0E71" w:rsidRDefault="00D15B92" w:rsidP="00907E86">
            <w:pPr>
              <w:pStyle w:val="TableText"/>
              <w:rPr>
                <w:noProof w:val="0"/>
              </w:rPr>
            </w:pPr>
            <w:r w:rsidRPr="006D0E71">
              <w:rPr>
                <w:rFonts w:cs="Arial"/>
                <w:noProof w:val="0"/>
                <w:color w:val="000000"/>
                <w:szCs w:val="24"/>
              </w:rPr>
              <w:t>322</w:t>
            </w:r>
          </w:p>
        </w:tc>
        <w:tc>
          <w:tcPr>
            <w:tcW w:w="720" w:type="dxa"/>
            <w:tcBorders>
              <w:top w:val="nil"/>
              <w:bottom w:val="single" w:sz="6" w:space="0" w:color="FFFFFF"/>
            </w:tcBorders>
            <w:shd w:val="clear" w:color="auto" w:fill="FFFFFF"/>
            <w:tcMar>
              <w:left w:w="60" w:type="dxa"/>
              <w:right w:w="60" w:type="dxa"/>
            </w:tcMar>
            <w:vAlign w:val="bottom"/>
          </w:tcPr>
          <w:p w14:paraId="70313A4D" w14:textId="1BA33883"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B968B3D" w14:textId="5FBBC69D" w:rsidR="00D15B92" w:rsidRPr="006D0E71" w:rsidRDefault="00D15B92" w:rsidP="00907E86">
            <w:pPr>
              <w:pStyle w:val="TableText"/>
              <w:rPr>
                <w:noProof w:val="0"/>
              </w:rPr>
            </w:pPr>
            <w:r w:rsidRPr="006D0E71">
              <w:rPr>
                <w:rFonts w:cs="Arial"/>
                <w:noProof w:val="0"/>
                <w:color w:val="000000"/>
                <w:szCs w:val="24"/>
              </w:rPr>
              <w:t>244</w:t>
            </w:r>
          </w:p>
        </w:tc>
        <w:tc>
          <w:tcPr>
            <w:tcW w:w="720" w:type="dxa"/>
            <w:tcBorders>
              <w:top w:val="nil"/>
              <w:bottom w:val="single" w:sz="6" w:space="0" w:color="FFFFFF"/>
            </w:tcBorders>
            <w:shd w:val="clear" w:color="auto" w:fill="FFFFFF"/>
            <w:tcMar>
              <w:left w:w="60" w:type="dxa"/>
              <w:right w:w="60" w:type="dxa"/>
            </w:tcMar>
            <w:vAlign w:val="bottom"/>
          </w:tcPr>
          <w:p w14:paraId="49686B51" w14:textId="41BF6ABF"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45E9D931" w14:textId="676F08EF" w:rsidR="00D15B92" w:rsidRPr="006D0E71" w:rsidRDefault="00D15B92" w:rsidP="00907E86">
            <w:pPr>
              <w:pStyle w:val="TableText"/>
              <w:rPr>
                <w:noProof w:val="0"/>
              </w:rPr>
            </w:pPr>
            <w:r w:rsidRPr="006D0E71">
              <w:rPr>
                <w:rFonts w:cs="Arial"/>
                <w:noProof w:val="0"/>
                <w:color w:val="000000"/>
                <w:szCs w:val="24"/>
              </w:rPr>
              <w:t>362</w:t>
            </w:r>
          </w:p>
        </w:tc>
        <w:tc>
          <w:tcPr>
            <w:tcW w:w="720" w:type="dxa"/>
            <w:tcBorders>
              <w:top w:val="nil"/>
              <w:bottom w:val="single" w:sz="6" w:space="0" w:color="FFFFFF"/>
            </w:tcBorders>
            <w:shd w:val="clear" w:color="auto" w:fill="FFFFFF"/>
            <w:tcMar>
              <w:left w:w="60" w:type="dxa"/>
              <w:right w:w="60" w:type="dxa"/>
            </w:tcMar>
            <w:vAlign w:val="bottom"/>
          </w:tcPr>
          <w:p w14:paraId="373E13AE" w14:textId="29B6BA14"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4F1227CB" w14:textId="77777777" w:rsidTr="00BF548D">
        <w:tc>
          <w:tcPr>
            <w:tcW w:w="8784" w:type="dxa"/>
            <w:tcBorders>
              <w:top w:val="nil"/>
              <w:bottom w:val="single" w:sz="6" w:space="0" w:color="FFFFFF"/>
            </w:tcBorders>
            <w:shd w:val="clear" w:color="auto" w:fill="FFFFFF"/>
            <w:tcMar>
              <w:left w:w="60" w:type="dxa"/>
              <w:right w:w="60" w:type="dxa"/>
            </w:tcMar>
          </w:tcPr>
          <w:p w14:paraId="372A5752" w14:textId="5058C37F"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E64C020" w14:textId="620D5167" w:rsidR="00D15B92" w:rsidRPr="006D0E71" w:rsidRDefault="00D15B92" w:rsidP="00907E86">
            <w:pPr>
              <w:pStyle w:val="TableText"/>
              <w:rPr>
                <w:noProof w:val="0"/>
              </w:rPr>
            </w:pPr>
            <w:r w:rsidRPr="006D0E71">
              <w:rPr>
                <w:rFonts w:cs="Arial"/>
                <w:noProof w:val="0"/>
                <w:color w:val="000000"/>
                <w:szCs w:val="24"/>
              </w:rPr>
              <w:t>811</w:t>
            </w:r>
          </w:p>
        </w:tc>
        <w:tc>
          <w:tcPr>
            <w:tcW w:w="720" w:type="dxa"/>
            <w:tcBorders>
              <w:top w:val="nil"/>
              <w:bottom w:val="single" w:sz="6" w:space="0" w:color="FFFFFF"/>
            </w:tcBorders>
            <w:shd w:val="clear" w:color="auto" w:fill="FFFFFF"/>
            <w:tcMar>
              <w:left w:w="60" w:type="dxa"/>
              <w:right w:w="60" w:type="dxa"/>
            </w:tcMar>
            <w:vAlign w:val="bottom"/>
          </w:tcPr>
          <w:p w14:paraId="2A2B7593" w14:textId="33F8C8D7"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604A5C3F" w14:textId="6A3DB393" w:rsidR="00D15B92" w:rsidRPr="006D0E71" w:rsidRDefault="00D15B92" w:rsidP="00907E86">
            <w:pPr>
              <w:pStyle w:val="TableText"/>
              <w:rPr>
                <w:noProof w:val="0"/>
              </w:rPr>
            </w:pPr>
            <w:r w:rsidRPr="006D0E71">
              <w:rPr>
                <w:rFonts w:cs="Arial"/>
                <w:noProof w:val="0"/>
                <w:color w:val="000000"/>
                <w:szCs w:val="24"/>
              </w:rPr>
              <w:t>517</w:t>
            </w:r>
          </w:p>
        </w:tc>
        <w:tc>
          <w:tcPr>
            <w:tcW w:w="720" w:type="dxa"/>
            <w:tcBorders>
              <w:top w:val="nil"/>
              <w:bottom w:val="single" w:sz="6" w:space="0" w:color="FFFFFF"/>
            </w:tcBorders>
            <w:shd w:val="clear" w:color="auto" w:fill="FFFFFF"/>
            <w:tcMar>
              <w:left w:w="60" w:type="dxa"/>
              <w:right w:w="60" w:type="dxa"/>
            </w:tcMar>
            <w:vAlign w:val="bottom"/>
          </w:tcPr>
          <w:p w14:paraId="1FC1C08B" w14:textId="5C1EF594"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67045E4C" w14:textId="2AC00D2D" w:rsidR="00D15B92" w:rsidRPr="006D0E71" w:rsidRDefault="00D15B92" w:rsidP="00907E86">
            <w:pPr>
              <w:pStyle w:val="TableText"/>
              <w:rPr>
                <w:noProof w:val="0"/>
              </w:rPr>
            </w:pPr>
            <w:r w:rsidRPr="006D0E71">
              <w:rPr>
                <w:rFonts w:cs="Arial"/>
                <w:noProof w:val="0"/>
                <w:color w:val="000000"/>
                <w:szCs w:val="24"/>
              </w:rPr>
              <w:t>169</w:t>
            </w:r>
          </w:p>
        </w:tc>
        <w:tc>
          <w:tcPr>
            <w:tcW w:w="720" w:type="dxa"/>
            <w:tcBorders>
              <w:top w:val="nil"/>
              <w:bottom w:val="single" w:sz="6" w:space="0" w:color="FFFFFF"/>
            </w:tcBorders>
            <w:shd w:val="clear" w:color="auto" w:fill="FFFFFF"/>
            <w:tcMar>
              <w:left w:w="60" w:type="dxa"/>
              <w:right w:w="60" w:type="dxa"/>
            </w:tcMar>
            <w:vAlign w:val="bottom"/>
          </w:tcPr>
          <w:p w14:paraId="2DA28697" w14:textId="24C64C18"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0A53C6CD" w14:textId="77777777" w:rsidTr="00BF548D">
        <w:tc>
          <w:tcPr>
            <w:tcW w:w="8784" w:type="dxa"/>
            <w:tcBorders>
              <w:top w:val="nil"/>
              <w:bottom w:val="single" w:sz="6" w:space="0" w:color="FFFFFF"/>
            </w:tcBorders>
            <w:shd w:val="clear" w:color="auto" w:fill="FFFFFF"/>
            <w:tcMar>
              <w:left w:w="60" w:type="dxa"/>
              <w:right w:w="60" w:type="dxa"/>
            </w:tcMar>
          </w:tcPr>
          <w:p w14:paraId="068D87E4" w14:textId="4AAD0DD0" w:rsidR="00D15B92" w:rsidRPr="006D0E71" w:rsidRDefault="00D15B92" w:rsidP="00D15B92">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EA2F3F1" w14:textId="6661F8E7" w:rsidR="00D15B92" w:rsidRPr="006D0E71" w:rsidRDefault="00D15B92" w:rsidP="00907E86">
            <w:pPr>
              <w:pStyle w:val="TableText"/>
              <w:rPr>
                <w:noProof w:val="0"/>
              </w:rPr>
            </w:pPr>
            <w:r w:rsidRPr="006D0E71">
              <w:rPr>
                <w:rFonts w:cs="Arial"/>
                <w:noProof w:val="0"/>
                <w:color w:val="000000"/>
                <w:szCs w:val="24"/>
              </w:rPr>
              <w:t>21,852</w:t>
            </w:r>
          </w:p>
        </w:tc>
        <w:tc>
          <w:tcPr>
            <w:tcW w:w="720" w:type="dxa"/>
            <w:tcBorders>
              <w:top w:val="nil"/>
              <w:bottom w:val="single" w:sz="6" w:space="0" w:color="FFFFFF"/>
            </w:tcBorders>
            <w:shd w:val="clear" w:color="auto" w:fill="FFFFFF"/>
            <w:tcMar>
              <w:left w:w="60" w:type="dxa"/>
              <w:right w:w="60" w:type="dxa"/>
            </w:tcMar>
            <w:vAlign w:val="bottom"/>
          </w:tcPr>
          <w:p w14:paraId="4C7554A5" w14:textId="57969AFF" w:rsidR="00D15B92" w:rsidRPr="006D0E71" w:rsidRDefault="00D15B92" w:rsidP="00907E86">
            <w:pPr>
              <w:pStyle w:val="TableText"/>
              <w:rPr>
                <w:noProof w:val="0"/>
              </w:rPr>
            </w:pPr>
            <w:r w:rsidRPr="006D0E71">
              <w:rPr>
                <w:rFonts w:cs="Arial"/>
                <w:noProof w:val="0"/>
                <w:color w:val="000000"/>
                <w:szCs w:val="24"/>
              </w:rPr>
              <w:t>5.25</w:t>
            </w:r>
          </w:p>
        </w:tc>
        <w:tc>
          <w:tcPr>
            <w:tcW w:w="864" w:type="dxa"/>
            <w:tcBorders>
              <w:top w:val="nil"/>
              <w:bottom w:val="single" w:sz="6" w:space="0" w:color="FFFFFF"/>
            </w:tcBorders>
            <w:shd w:val="clear" w:color="auto" w:fill="FFFFFF"/>
            <w:tcMar>
              <w:left w:w="60" w:type="dxa"/>
              <w:right w:w="60" w:type="dxa"/>
            </w:tcMar>
            <w:vAlign w:val="bottom"/>
          </w:tcPr>
          <w:p w14:paraId="4C3D0D97" w14:textId="47C503C0" w:rsidR="00D15B92" w:rsidRPr="006D0E71" w:rsidRDefault="00D15B92" w:rsidP="00907E86">
            <w:pPr>
              <w:pStyle w:val="TableText"/>
              <w:rPr>
                <w:noProof w:val="0"/>
              </w:rPr>
            </w:pPr>
            <w:r w:rsidRPr="006D0E71">
              <w:rPr>
                <w:rFonts w:cs="Arial"/>
                <w:noProof w:val="0"/>
                <w:color w:val="000000"/>
                <w:szCs w:val="24"/>
              </w:rPr>
              <w:t>19,922</w:t>
            </w:r>
          </w:p>
        </w:tc>
        <w:tc>
          <w:tcPr>
            <w:tcW w:w="720" w:type="dxa"/>
            <w:tcBorders>
              <w:top w:val="nil"/>
              <w:bottom w:val="single" w:sz="6" w:space="0" w:color="FFFFFF"/>
            </w:tcBorders>
            <w:shd w:val="clear" w:color="auto" w:fill="FFFFFF"/>
            <w:tcMar>
              <w:left w:w="60" w:type="dxa"/>
              <w:right w:w="60" w:type="dxa"/>
            </w:tcMar>
            <w:vAlign w:val="bottom"/>
          </w:tcPr>
          <w:p w14:paraId="5D3F36EA" w14:textId="6C2DB1CB" w:rsidR="00D15B92" w:rsidRPr="006D0E71" w:rsidRDefault="00D15B92" w:rsidP="00907E86">
            <w:pPr>
              <w:pStyle w:val="TableText"/>
              <w:rPr>
                <w:noProof w:val="0"/>
              </w:rPr>
            </w:pPr>
            <w:r w:rsidRPr="006D0E71">
              <w:rPr>
                <w:rFonts w:cs="Arial"/>
                <w:noProof w:val="0"/>
                <w:color w:val="000000"/>
                <w:szCs w:val="24"/>
              </w:rPr>
              <w:t>4.87</w:t>
            </w:r>
          </w:p>
        </w:tc>
        <w:tc>
          <w:tcPr>
            <w:tcW w:w="864" w:type="dxa"/>
            <w:tcBorders>
              <w:top w:val="nil"/>
              <w:bottom w:val="single" w:sz="6" w:space="0" w:color="FFFFFF"/>
            </w:tcBorders>
            <w:shd w:val="clear" w:color="auto" w:fill="FFFFFF"/>
            <w:tcMar>
              <w:left w:w="60" w:type="dxa"/>
              <w:right w:w="60" w:type="dxa"/>
            </w:tcMar>
            <w:vAlign w:val="bottom"/>
          </w:tcPr>
          <w:p w14:paraId="5D2A9FC6" w14:textId="300A98CE" w:rsidR="00D15B92" w:rsidRPr="006D0E71" w:rsidRDefault="00D15B92" w:rsidP="00907E86">
            <w:pPr>
              <w:pStyle w:val="TableText"/>
              <w:rPr>
                <w:noProof w:val="0"/>
              </w:rPr>
            </w:pPr>
            <w:r w:rsidRPr="006D0E71">
              <w:rPr>
                <w:rFonts w:cs="Arial"/>
                <w:noProof w:val="0"/>
                <w:color w:val="000000"/>
                <w:szCs w:val="24"/>
              </w:rPr>
              <w:t>11,485</w:t>
            </w:r>
          </w:p>
        </w:tc>
        <w:tc>
          <w:tcPr>
            <w:tcW w:w="720" w:type="dxa"/>
            <w:tcBorders>
              <w:top w:val="nil"/>
              <w:bottom w:val="single" w:sz="6" w:space="0" w:color="FFFFFF"/>
            </w:tcBorders>
            <w:shd w:val="clear" w:color="auto" w:fill="FFFFFF"/>
            <w:tcMar>
              <w:left w:w="60" w:type="dxa"/>
              <w:right w:w="60" w:type="dxa"/>
            </w:tcMar>
            <w:vAlign w:val="bottom"/>
          </w:tcPr>
          <w:p w14:paraId="474056EE" w14:textId="2194EB95" w:rsidR="00D15B92" w:rsidRPr="006D0E71" w:rsidRDefault="00D15B92" w:rsidP="00907E86">
            <w:pPr>
              <w:pStyle w:val="TableText"/>
              <w:rPr>
                <w:noProof w:val="0"/>
              </w:rPr>
            </w:pPr>
            <w:r w:rsidRPr="006D0E71">
              <w:rPr>
                <w:rFonts w:cs="Arial"/>
                <w:noProof w:val="0"/>
                <w:color w:val="000000"/>
                <w:szCs w:val="24"/>
              </w:rPr>
              <w:t>2.88</w:t>
            </w:r>
          </w:p>
        </w:tc>
      </w:tr>
      <w:tr w:rsidR="00D15B92" w:rsidRPr="006D0E71" w14:paraId="048F7DE3" w14:textId="77777777" w:rsidTr="00BF548D">
        <w:tc>
          <w:tcPr>
            <w:tcW w:w="8784" w:type="dxa"/>
            <w:tcBorders>
              <w:top w:val="nil"/>
              <w:bottom w:val="single" w:sz="6" w:space="0" w:color="FFFFFF"/>
            </w:tcBorders>
            <w:shd w:val="clear" w:color="auto" w:fill="FFFFFF"/>
            <w:tcMar>
              <w:left w:w="60" w:type="dxa"/>
              <w:right w:w="60" w:type="dxa"/>
            </w:tcMar>
          </w:tcPr>
          <w:p w14:paraId="4AFE4DE2" w14:textId="1AA0C379"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18FEC5C6" w14:textId="691E775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0F5FB46" w14:textId="50D41D24"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7B564B3" w14:textId="746EC930"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4E510AE" w14:textId="592931D8"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2BDA692" w14:textId="1C6A0B9B"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0AC1432" w14:textId="2B4BEE82"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174DE54" w14:textId="77777777" w:rsidTr="00BF548D">
        <w:tc>
          <w:tcPr>
            <w:tcW w:w="8784" w:type="dxa"/>
            <w:tcBorders>
              <w:top w:val="nil"/>
              <w:bottom w:val="single" w:sz="6" w:space="0" w:color="FFFFFF"/>
            </w:tcBorders>
            <w:shd w:val="clear" w:color="auto" w:fill="FFFFFF"/>
            <w:tcMar>
              <w:left w:w="60" w:type="dxa"/>
              <w:right w:w="60" w:type="dxa"/>
            </w:tcMar>
          </w:tcPr>
          <w:p w14:paraId="0FDD1807" w14:textId="1E07F108"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2FEF7E9D" w14:textId="1B09C9B8" w:rsidR="00D15B92" w:rsidRPr="006D0E71" w:rsidRDefault="00D15B92" w:rsidP="00907E86">
            <w:pPr>
              <w:pStyle w:val="TableText"/>
              <w:rPr>
                <w:noProof w:val="0"/>
              </w:rPr>
            </w:pPr>
            <w:r w:rsidRPr="006D0E71">
              <w:rPr>
                <w:rFonts w:cs="Arial"/>
                <w:noProof w:val="0"/>
                <w:color w:val="000000"/>
                <w:szCs w:val="24"/>
              </w:rPr>
              <w:t>64</w:t>
            </w:r>
          </w:p>
        </w:tc>
        <w:tc>
          <w:tcPr>
            <w:tcW w:w="720" w:type="dxa"/>
            <w:tcBorders>
              <w:top w:val="nil"/>
              <w:bottom w:val="single" w:sz="6" w:space="0" w:color="FFFFFF"/>
            </w:tcBorders>
            <w:shd w:val="clear" w:color="auto" w:fill="FFFFFF"/>
            <w:tcMar>
              <w:left w:w="60" w:type="dxa"/>
              <w:right w:w="60" w:type="dxa"/>
            </w:tcMar>
            <w:vAlign w:val="bottom"/>
          </w:tcPr>
          <w:p w14:paraId="11D91E1C" w14:textId="618C5F2C"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164E02D" w14:textId="612C1830" w:rsidR="00D15B92" w:rsidRPr="006D0E71" w:rsidRDefault="00D15B92" w:rsidP="00907E86">
            <w:pPr>
              <w:pStyle w:val="TableText"/>
              <w:rPr>
                <w:noProof w:val="0"/>
              </w:rPr>
            </w:pPr>
            <w:r w:rsidRPr="006D0E71">
              <w:rPr>
                <w:rFonts w:cs="Arial"/>
                <w:noProof w:val="0"/>
                <w:color w:val="000000"/>
                <w:szCs w:val="24"/>
              </w:rPr>
              <w:t>86</w:t>
            </w:r>
          </w:p>
        </w:tc>
        <w:tc>
          <w:tcPr>
            <w:tcW w:w="720" w:type="dxa"/>
            <w:tcBorders>
              <w:top w:val="nil"/>
              <w:bottom w:val="single" w:sz="6" w:space="0" w:color="FFFFFF"/>
            </w:tcBorders>
            <w:shd w:val="clear" w:color="auto" w:fill="FFFFFF"/>
            <w:tcMar>
              <w:left w:w="60" w:type="dxa"/>
              <w:right w:w="60" w:type="dxa"/>
            </w:tcMar>
            <w:vAlign w:val="bottom"/>
          </w:tcPr>
          <w:p w14:paraId="25F90D8B" w14:textId="73A8D748"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E895640" w14:textId="2F57C9F0" w:rsidR="00D15B92" w:rsidRPr="006D0E71" w:rsidRDefault="00D15B92" w:rsidP="00907E86">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55BEBD66" w14:textId="55EABB80"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7B6A09DB" w14:textId="77777777" w:rsidTr="00BF548D">
        <w:tc>
          <w:tcPr>
            <w:tcW w:w="8784" w:type="dxa"/>
            <w:tcBorders>
              <w:top w:val="nil"/>
              <w:bottom w:val="single" w:sz="6" w:space="0" w:color="FFFFFF"/>
            </w:tcBorders>
            <w:shd w:val="clear" w:color="auto" w:fill="FFFFFF"/>
            <w:tcMar>
              <w:left w:w="60" w:type="dxa"/>
              <w:right w:w="60" w:type="dxa"/>
            </w:tcMar>
          </w:tcPr>
          <w:p w14:paraId="4B82020C" w14:textId="4454D025"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59575C7" w14:textId="292809FF" w:rsidR="00D15B92" w:rsidRPr="006D0E71" w:rsidRDefault="00D15B92" w:rsidP="00907E86">
            <w:pPr>
              <w:pStyle w:val="TableText"/>
              <w:rPr>
                <w:noProof w:val="0"/>
              </w:rPr>
            </w:pPr>
            <w:r w:rsidRPr="006D0E71">
              <w:rPr>
                <w:rFonts w:cs="Arial"/>
                <w:noProof w:val="0"/>
                <w:color w:val="000000"/>
                <w:szCs w:val="24"/>
              </w:rPr>
              <w:t>24</w:t>
            </w:r>
          </w:p>
        </w:tc>
        <w:tc>
          <w:tcPr>
            <w:tcW w:w="720" w:type="dxa"/>
            <w:tcBorders>
              <w:top w:val="nil"/>
              <w:bottom w:val="single" w:sz="6" w:space="0" w:color="FFFFFF"/>
            </w:tcBorders>
            <w:shd w:val="clear" w:color="auto" w:fill="FFFFFF"/>
            <w:tcMar>
              <w:left w:w="60" w:type="dxa"/>
              <w:right w:w="60" w:type="dxa"/>
            </w:tcMar>
            <w:vAlign w:val="bottom"/>
          </w:tcPr>
          <w:p w14:paraId="61D430F4" w14:textId="0014561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466DC6E" w14:textId="2736F9F6" w:rsidR="00D15B92" w:rsidRPr="006D0E71" w:rsidRDefault="00D15B92" w:rsidP="00907E86">
            <w:pPr>
              <w:pStyle w:val="TableText"/>
              <w:rPr>
                <w:noProof w:val="0"/>
              </w:rPr>
            </w:pPr>
            <w:r w:rsidRPr="006D0E71">
              <w:rPr>
                <w:rFonts w:cs="Arial"/>
                <w:noProof w:val="0"/>
                <w:color w:val="000000"/>
                <w:szCs w:val="24"/>
              </w:rPr>
              <w:t>101</w:t>
            </w:r>
          </w:p>
        </w:tc>
        <w:tc>
          <w:tcPr>
            <w:tcW w:w="720" w:type="dxa"/>
            <w:tcBorders>
              <w:top w:val="nil"/>
              <w:bottom w:val="single" w:sz="6" w:space="0" w:color="FFFFFF"/>
            </w:tcBorders>
            <w:shd w:val="clear" w:color="auto" w:fill="FFFFFF"/>
            <w:tcMar>
              <w:left w:w="60" w:type="dxa"/>
              <w:right w:w="60" w:type="dxa"/>
            </w:tcMar>
            <w:vAlign w:val="bottom"/>
          </w:tcPr>
          <w:p w14:paraId="19232EFF" w14:textId="03200ACB"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5CEA79A" w14:textId="7F4AC63D" w:rsidR="00D15B92" w:rsidRPr="006D0E71" w:rsidRDefault="00D15B92" w:rsidP="00907E86">
            <w:pPr>
              <w:pStyle w:val="TableText"/>
              <w:rPr>
                <w:noProof w:val="0"/>
              </w:rPr>
            </w:pPr>
            <w:r w:rsidRPr="006D0E71">
              <w:rPr>
                <w:rFonts w:cs="Arial"/>
                <w:noProof w:val="0"/>
                <w:color w:val="000000"/>
                <w:szCs w:val="24"/>
              </w:rPr>
              <w:t>28</w:t>
            </w:r>
          </w:p>
        </w:tc>
        <w:tc>
          <w:tcPr>
            <w:tcW w:w="720" w:type="dxa"/>
            <w:tcBorders>
              <w:top w:val="nil"/>
              <w:bottom w:val="single" w:sz="6" w:space="0" w:color="FFFFFF"/>
            </w:tcBorders>
            <w:shd w:val="clear" w:color="auto" w:fill="FFFFFF"/>
            <w:tcMar>
              <w:left w:w="60" w:type="dxa"/>
              <w:right w:w="60" w:type="dxa"/>
            </w:tcMar>
            <w:vAlign w:val="bottom"/>
          </w:tcPr>
          <w:p w14:paraId="1400BD47" w14:textId="72A410B7"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3888E41"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2E091830" w14:textId="22080484"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DF1A635" w14:textId="1B22254F" w:rsidR="00D15B92" w:rsidRPr="006D0E71" w:rsidRDefault="00D15B92" w:rsidP="00907E86">
            <w:pPr>
              <w:pStyle w:val="TableText"/>
              <w:rPr>
                <w:noProof w:val="0"/>
              </w:rPr>
            </w:pPr>
            <w:r w:rsidRPr="006D0E71">
              <w:rPr>
                <w:rFonts w:cs="Arial"/>
                <w:noProof w:val="0"/>
                <w:color w:val="000000"/>
                <w:szCs w:val="24"/>
              </w:rPr>
              <w:t>12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A81FEA5" w14:textId="07FDFFA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812CD0B" w14:textId="36463743" w:rsidR="00D15B92" w:rsidRPr="006D0E71" w:rsidRDefault="00D15B92" w:rsidP="00907E86">
            <w:pPr>
              <w:pStyle w:val="TableText"/>
              <w:rPr>
                <w:noProof w:val="0"/>
              </w:rPr>
            </w:pPr>
            <w:r w:rsidRPr="006D0E71">
              <w:rPr>
                <w:rFonts w:cs="Arial"/>
                <w:noProof w:val="0"/>
                <w:color w:val="000000"/>
                <w:szCs w:val="24"/>
              </w:rPr>
              <w:t>45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450F550" w14:textId="3EC2CDA5"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0DFE17F" w14:textId="525817A5" w:rsidR="00D15B92" w:rsidRPr="006D0E71" w:rsidRDefault="00D15B92" w:rsidP="00907E86">
            <w:pPr>
              <w:pStyle w:val="TableText"/>
              <w:rPr>
                <w:noProof w:val="0"/>
              </w:rPr>
            </w:pPr>
            <w:r w:rsidRPr="006D0E71">
              <w:rPr>
                <w:rFonts w:cs="Arial"/>
                <w:noProof w:val="0"/>
                <w:color w:val="000000"/>
                <w:szCs w:val="24"/>
              </w:rPr>
              <w:t>20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7DA7A08" w14:textId="188FF394"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78DB52E" w14:textId="77777777" w:rsidTr="00BF548D">
        <w:tc>
          <w:tcPr>
            <w:tcW w:w="8784" w:type="dxa"/>
            <w:tcBorders>
              <w:top w:val="nil"/>
              <w:bottom w:val="single" w:sz="6" w:space="0" w:color="FFFFFF"/>
            </w:tcBorders>
            <w:shd w:val="clear" w:color="auto" w:fill="FFFFFF"/>
            <w:tcMar>
              <w:left w:w="60" w:type="dxa"/>
              <w:right w:w="60" w:type="dxa"/>
            </w:tcMar>
          </w:tcPr>
          <w:p w14:paraId="78C60523" w14:textId="6BFA2C20" w:rsidR="00D15B92" w:rsidRPr="006D0E71" w:rsidRDefault="00D15B92" w:rsidP="00D15B92">
            <w:pPr>
              <w:pStyle w:val="TableText"/>
              <w:rPr>
                <w:noProof w:val="0"/>
              </w:rPr>
            </w:pPr>
            <w:r w:rsidRPr="006D0E71">
              <w:rPr>
                <w:noProof w:val="0"/>
              </w:rPr>
              <w:lastRenderedPageBreak/>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FC01263" w14:textId="6580380D" w:rsidR="00D15B92" w:rsidRPr="006D0E71" w:rsidRDefault="00D15B92" w:rsidP="00907E86">
            <w:pPr>
              <w:pStyle w:val="TableText"/>
              <w:rPr>
                <w:noProof w:val="0"/>
              </w:rPr>
            </w:pPr>
            <w:r w:rsidRPr="006D0E71">
              <w:rPr>
                <w:rFonts w:cs="Arial"/>
                <w:noProof w:val="0"/>
                <w:color w:val="000000"/>
                <w:szCs w:val="24"/>
              </w:rPr>
              <w:t>179</w:t>
            </w:r>
          </w:p>
        </w:tc>
        <w:tc>
          <w:tcPr>
            <w:tcW w:w="720" w:type="dxa"/>
            <w:tcBorders>
              <w:top w:val="nil"/>
              <w:bottom w:val="single" w:sz="6" w:space="0" w:color="FFFFFF"/>
            </w:tcBorders>
            <w:shd w:val="clear" w:color="auto" w:fill="FFFFFF"/>
            <w:tcMar>
              <w:left w:w="60" w:type="dxa"/>
              <w:right w:w="60" w:type="dxa"/>
            </w:tcMar>
            <w:vAlign w:val="bottom"/>
          </w:tcPr>
          <w:p w14:paraId="668E57C6" w14:textId="02F328E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DCA31C6" w14:textId="4575327C" w:rsidR="00D15B92" w:rsidRPr="006D0E71" w:rsidRDefault="00D15B92" w:rsidP="00907E86">
            <w:pPr>
              <w:pStyle w:val="TableText"/>
              <w:rPr>
                <w:noProof w:val="0"/>
              </w:rPr>
            </w:pPr>
            <w:r w:rsidRPr="006D0E71">
              <w:rPr>
                <w:rFonts w:cs="Arial"/>
                <w:noProof w:val="0"/>
                <w:color w:val="000000"/>
                <w:szCs w:val="24"/>
              </w:rPr>
              <w:t>118</w:t>
            </w:r>
          </w:p>
        </w:tc>
        <w:tc>
          <w:tcPr>
            <w:tcW w:w="720" w:type="dxa"/>
            <w:tcBorders>
              <w:top w:val="nil"/>
              <w:bottom w:val="single" w:sz="6" w:space="0" w:color="FFFFFF"/>
            </w:tcBorders>
            <w:shd w:val="clear" w:color="auto" w:fill="FFFFFF"/>
            <w:tcMar>
              <w:left w:w="60" w:type="dxa"/>
              <w:right w:w="60" w:type="dxa"/>
            </w:tcMar>
            <w:vAlign w:val="bottom"/>
          </w:tcPr>
          <w:p w14:paraId="50E479E1" w14:textId="3C1E8F99"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8249DCE" w14:textId="7B77B52C" w:rsidR="00D15B92" w:rsidRPr="006D0E71" w:rsidRDefault="00D15B92" w:rsidP="00907E86">
            <w:pPr>
              <w:pStyle w:val="TableText"/>
              <w:rPr>
                <w:noProof w:val="0"/>
              </w:rPr>
            </w:pPr>
            <w:r w:rsidRPr="006D0E71">
              <w:rPr>
                <w:rFonts w:cs="Arial"/>
                <w:noProof w:val="0"/>
                <w:color w:val="000000"/>
                <w:szCs w:val="24"/>
              </w:rPr>
              <w:t>154</w:t>
            </w:r>
          </w:p>
        </w:tc>
        <w:tc>
          <w:tcPr>
            <w:tcW w:w="720" w:type="dxa"/>
            <w:tcBorders>
              <w:top w:val="nil"/>
              <w:bottom w:val="single" w:sz="6" w:space="0" w:color="FFFFFF"/>
            </w:tcBorders>
            <w:shd w:val="clear" w:color="auto" w:fill="FFFFFF"/>
            <w:tcMar>
              <w:left w:w="60" w:type="dxa"/>
              <w:right w:w="60" w:type="dxa"/>
            </w:tcMar>
            <w:vAlign w:val="bottom"/>
          </w:tcPr>
          <w:p w14:paraId="5FC6C558" w14:textId="3A6E5BF6"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6B6AC171" w14:textId="77777777" w:rsidTr="00BF548D">
        <w:tc>
          <w:tcPr>
            <w:tcW w:w="8784" w:type="dxa"/>
            <w:tcBorders>
              <w:top w:val="nil"/>
              <w:bottom w:val="single" w:sz="6" w:space="0" w:color="FFFFFF"/>
            </w:tcBorders>
            <w:shd w:val="clear" w:color="auto" w:fill="FFFFFF"/>
            <w:tcMar>
              <w:left w:w="60" w:type="dxa"/>
              <w:right w:w="60" w:type="dxa"/>
            </w:tcMar>
          </w:tcPr>
          <w:p w14:paraId="426C9B59" w14:textId="5F160B25"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B9085EA" w14:textId="36CAB353" w:rsidR="00D15B92" w:rsidRPr="006D0E71" w:rsidRDefault="00D15B92" w:rsidP="00907E86">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526E4104" w14:textId="194E5185"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AC11C94" w14:textId="6C9A110A" w:rsidR="00D15B92" w:rsidRPr="006D0E71" w:rsidRDefault="00D15B92" w:rsidP="00907E86">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0D7249B6" w14:textId="6D8C8F89"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4828CD4" w14:textId="446B71FB" w:rsidR="00D15B92" w:rsidRPr="006D0E71" w:rsidRDefault="00D15B92" w:rsidP="00907E86">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4F618651" w14:textId="690083B9"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3DDB1B6" w14:textId="77777777" w:rsidTr="00BF548D">
        <w:tc>
          <w:tcPr>
            <w:tcW w:w="8784" w:type="dxa"/>
            <w:tcBorders>
              <w:top w:val="nil"/>
              <w:bottom w:val="single" w:sz="6" w:space="0" w:color="FFFFFF"/>
            </w:tcBorders>
            <w:shd w:val="clear" w:color="auto" w:fill="FFFFFF"/>
            <w:tcMar>
              <w:left w:w="60" w:type="dxa"/>
              <w:right w:w="60" w:type="dxa"/>
            </w:tcMar>
          </w:tcPr>
          <w:p w14:paraId="798BFB17" w14:textId="5256CB9E"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A2CA90E" w14:textId="53CA2C5E" w:rsidR="00D15B92" w:rsidRPr="006D0E71" w:rsidRDefault="00D15B92" w:rsidP="00907E86">
            <w:pPr>
              <w:pStyle w:val="TableText"/>
              <w:rPr>
                <w:noProof w:val="0"/>
              </w:rPr>
            </w:pPr>
            <w:r w:rsidRPr="006D0E71">
              <w:rPr>
                <w:rFonts w:cs="Arial"/>
                <w:noProof w:val="0"/>
                <w:color w:val="000000"/>
                <w:szCs w:val="24"/>
              </w:rPr>
              <w:t>1,044</w:t>
            </w:r>
          </w:p>
        </w:tc>
        <w:tc>
          <w:tcPr>
            <w:tcW w:w="720" w:type="dxa"/>
            <w:tcBorders>
              <w:top w:val="nil"/>
              <w:bottom w:val="single" w:sz="6" w:space="0" w:color="FFFFFF"/>
            </w:tcBorders>
            <w:shd w:val="clear" w:color="auto" w:fill="FFFFFF"/>
            <w:tcMar>
              <w:left w:w="60" w:type="dxa"/>
              <w:right w:w="60" w:type="dxa"/>
            </w:tcMar>
            <w:vAlign w:val="bottom"/>
          </w:tcPr>
          <w:p w14:paraId="6E5E2FC3" w14:textId="0E14FC07"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2E5B3617" w14:textId="56153EE8" w:rsidR="00D15B92" w:rsidRPr="006D0E71" w:rsidRDefault="00D15B92" w:rsidP="00907E86">
            <w:pPr>
              <w:pStyle w:val="TableText"/>
              <w:rPr>
                <w:noProof w:val="0"/>
              </w:rPr>
            </w:pPr>
            <w:r w:rsidRPr="006D0E71">
              <w:rPr>
                <w:rFonts w:cs="Arial"/>
                <w:noProof w:val="0"/>
                <w:color w:val="000000"/>
                <w:szCs w:val="24"/>
              </w:rPr>
              <w:t>860</w:t>
            </w:r>
          </w:p>
        </w:tc>
        <w:tc>
          <w:tcPr>
            <w:tcW w:w="720" w:type="dxa"/>
            <w:tcBorders>
              <w:top w:val="nil"/>
              <w:bottom w:val="single" w:sz="6" w:space="0" w:color="FFFFFF"/>
            </w:tcBorders>
            <w:shd w:val="clear" w:color="auto" w:fill="FFFFFF"/>
            <w:tcMar>
              <w:left w:w="60" w:type="dxa"/>
              <w:right w:w="60" w:type="dxa"/>
            </w:tcMar>
            <w:vAlign w:val="bottom"/>
          </w:tcPr>
          <w:p w14:paraId="7C36D9B5" w14:textId="081B2420"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5F4AEE49" w14:textId="14458AF0" w:rsidR="00D15B92" w:rsidRPr="006D0E71" w:rsidRDefault="00D15B92" w:rsidP="00907E86">
            <w:pPr>
              <w:pStyle w:val="TableText"/>
              <w:rPr>
                <w:noProof w:val="0"/>
              </w:rPr>
            </w:pPr>
            <w:r w:rsidRPr="006D0E71">
              <w:rPr>
                <w:rFonts w:cs="Arial"/>
                <w:noProof w:val="0"/>
                <w:color w:val="000000"/>
                <w:szCs w:val="24"/>
              </w:rPr>
              <w:t>590</w:t>
            </w:r>
          </w:p>
        </w:tc>
        <w:tc>
          <w:tcPr>
            <w:tcW w:w="720" w:type="dxa"/>
            <w:tcBorders>
              <w:top w:val="nil"/>
              <w:bottom w:val="single" w:sz="6" w:space="0" w:color="FFFFFF"/>
            </w:tcBorders>
            <w:shd w:val="clear" w:color="auto" w:fill="FFFFFF"/>
            <w:tcMar>
              <w:left w:w="60" w:type="dxa"/>
              <w:right w:w="60" w:type="dxa"/>
            </w:tcMar>
            <w:vAlign w:val="bottom"/>
          </w:tcPr>
          <w:p w14:paraId="58A45856" w14:textId="4AEFCC37" w:rsidR="00D15B92" w:rsidRPr="006D0E71" w:rsidRDefault="00D15B92" w:rsidP="00907E86">
            <w:pPr>
              <w:pStyle w:val="TableText"/>
              <w:rPr>
                <w:noProof w:val="0"/>
              </w:rPr>
            </w:pPr>
            <w:r w:rsidRPr="006D0E71">
              <w:rPr>
                <w:rFonts w:cs="Arial"/>
                <w:noProof w:val="0"/>
                <w:color w:val="000000"/>
                <w:szCs w:val="24"/>
              </w:rPr>
              <w:t>0.15</w:t>
            </w:r>
          </w:p>
        </w:tc>
      </w:tr>
      <w:tr w:rsidR="00D15B92" w:rsidRPr="006D0E71" w14:paraId="543BF9BA" w14:textId="77777777" w:rsidTr="00BF548D">
        <w:tc>
          <w:tcPr>
            <w:tcW w:w="8784" w:type="dxa"/>
            <w:tcBorders>
              <w:top w:val="nil"/>
              <w:bottom w:val="single" w:sz="6" w:space="0" w:color="FFFFFF"/>
            </w:tcBorders>
            <w:shd w:val="clear" w:color="auto" w:fill="FFFFFF"/>
            <w:tcMar>
              <w:left w:w="60" w:type="dxa"/>
              <w:right w:w="60" w:type="dxa"/>
            </w:tcMar>
          </w:tcPr>
          <w:p w14:paraId="5AF75E1E" w14:textId="11EAE987" w:rsidR="00D15B92" w:rsidRPr="006D0E71" w:rsidRDefault="00D15B92" w:rsidP="00D15B92">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5EE29E48" w14:textId="6C7A2834" w:rsidR="00D15B92" w:rsidRPr="006D0E71" w:rsidRDefault="00D15B92" w:rsidP="00907E86">
            <w:pPr>
              <w:pStyle w:val="TableText"/>
              <w:rPr>
                <w:noProof w:val="0"/>
              </w:rPr>
            </w:pPr>
            <w:r w:rsidRPr="006D0E71">
              <w:rPr>
                <w:rFonts w:cs="Arial"/>
                <w:noProof w:val="0"/>
                <w:color w:val="000000"/>
                <w:szCs w:val="24"/>
              </w:rPr>
              <w:t>1,009</w:t>
            </w:r>
          </w:p>
        </w:tc>
        <w:tc>
          <w:tcPr>
            <w:tcW w:w="720" w:type="dxa"/>
            <w:tcBorders>
              <w:top w:val="nil"/>
              <w:bottom w:val="single" w:sz="6" w:space="0" w:color="FFFFFF"/>
            </w:tcBorders>
            <w:shd w:val="clear" w:color="auto" w:fill="FFFFFF"/>
            <w:tcMar>
              <w:left w:w="60" w:type="dxa"/>
              <w:right w:w="60" w:type="dxa"/>
            </w:tcMar>
            <w:vAlign w:val="bottom"/>
          </w:tcPr>
          <w:p w14:paraId="36DF13E3" w14:textId="25654502"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270ABC3D" w14:textId="391529C8" w:rsidR="00D15B92" w:rsidRPr="006D0E71" w:rsidRDefault="00D15B92" w:rsidP="00907E86">
            <w:pPr>
              <w:pStyle w:val="TableText"/>
              <w:rPr>
                <w:noProof w:val="0"/>
              </w:rPr>
            </w:pPr>
            <w:r w:rsidRPr="006D0E71">
              <w:rPr>
                <w:rFonts w:cs="Arial"/>
                <w:noProof w:val="0"/>
                <w:color w:val="000000"/>
                <w:szCs w:val="24"/>
              </w:rPr>
              <w:t>856</w:t>
            </w:r>
          </w:p>
        </w:tc>
        <w:tc>
          <w:tcPr>
            <w:tcW w:w="720" w:type="dxa"/>
            <w:tcBorders>
              <w:top w:val="nil"/>
              <w:bottom w:val="single" w:sz="6" w:space="0" w:color="FFFFFF"/>
            </w:tcBorders>
            <w:shd w:val="clear" w:color="auto" w:fill="FFFFFF"/>
            <w:tcMar>
              <w:left w:w="60" w:type="dxa"/>
              <w:right w:w="60" w:type="dxa"/>
            </w:tcMar>
            <w:vAlign w:val="bottom"/>
          </w:tcPr>
          <w:p w14:paraId="61E442A8" w14:textId="7BF09F24"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0CDE0059" w14:textId="59161ED7" w:rsidR="00D15B92" w:rsidRPr="006D0E71" w:rsidRDefault="00D15B92" w:rsidP="00907E86">
            <w:pPr>
              <w:pStyle w:val="TableText"/>
              <w:rPr>
                <w:noProof w:val="0"/>
              </w:rPr>
            </w:pPr>
            <w:r w:rsidRPr="006D0E71">
              <w:rPr>
                <w:rFonts w:cs="Arial"/>
                <w:noProof w:val="0"/>
                <w:color w:val="000000"/>
                <w:szCs w:val="24"/>
              </w:rPr>
              <w:t>519</w:t>
            </w:r>
          </w:p>
        </w:tc>
        <w:tc>
          <w:tcPr>
            <w:tcW w:w="720" w:type="dxa"/>
            <w:tcBorders>
              <w:top w:val="nil"/>
              <w:bottom w:val="single" w:sz="6" w:space="0" w:color="FFFFFF"/>
            </w:tcBorders>
            <w:shd w:val="clear" w:color="auto" w:fill="FFFFFF"/>
            <w:tcMar>
              <w:left w:w="60" w:type="dxa"/>
              <w:right w:w="60" w:type="dxa"/>
            </w:tcMar>
            <w:vAlign w:val="bottom"/>
          </w:tcPr>
          <w:p w14:paraId="3BC01D97" w14:textId="40A9F433" w:rsidR="00D15B92" w:rsidRPr="006D0E71" w:rsidRDefault="00D15B92" w:rsidP="00907E86">
            <w:pPr>
              <w:pStyle w:val="TableText"/>
              <w:rPr>
                <w:noProof w:val="0"/>
              </w:rPr>
            </w:pPr>
            <w:r w:rsidRPr="006D0E71">
              <w:rPr>
                <w:rFonts w:cs="Arial"/>
                <w:noProof w:val="0"/>
                <w:color w:val="000000"/>
                <w:szCs w:val="24"/>
              </w:rPr>
              <w:t>0.13</w:t>
            </w:r>
          </w:p>
        </w:tc>
      </w:tr>
      <w:tr w:rsidR="00D15B92" w:rsidRPr="006D0E71" w14:paraId="3985E456" w14:textId="77777777" w:rsidTr="00BF548D">
        <w:tc>
          <w:tcPr>
            <w:tcW w:w="8784" w:type="dxa"/>
            <w:tcBorders>
              <w:top w:val="nil"/>
              <w:bottom w:val="single" w:sz="6" w:space="0" w:color="FFFFFF"/>
            </w:tcBorders>
            <w:shd w:val="clear" w:color="auto" w:fill="FFFFFF"/>
            <w:tcMar>
              <w:left w:w="60" w:type="dxa"/>
              <w:right w:w="60" w:type="dxa"/>
            </w:tcMar>
          </w:tcPr>
          <w:p w14:paraId="1BE8468A" w14:textId="2E3D79DF" w:rsidR="00D15B92" w:rsidRPr="006D0E71" w:rsidRDefault="00D15B92" w:rsidP="00D15B92">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38E6DA2D" w14:textId="530A170D" w:rsidR="00D15B92" w:rsidRPr="006D0E71" w:rsidRDefault="00D15B92" w:rsidP="00907E86">
            <w:pPr>
              <w:pStyle w:val="TableText"/>
              <w:rPr>
                <w:noProof w:val="0"/>
              </w:rPr>
            </w:pPr>
            <w:r w:rsidRPr="006D0E71">
              <w:rPr>
                <w:rFonts w:cs="Arial"/>
                <w:noProof w:val="0"/>
                <w:color w:val="000000"/>
                <w:szCs w:val="24"/>
              </w:rPr>
              <w:t>317</w:t>
            </w:r>
          </w:p>
        </w:tc>
        <w:tc>
          <w:tcPr>
            <w:tcW w:w="720" w:type="dxa"/>
            <w:tcBorders>
              <w:top w:val="nil"/>
              <w:bottom w:val="single" w:sz="6" w:space="0" w:color="FFFFFF"/>
            </w:tcBorders>
            <w:shd w:val="clear" w:color="auto" w:fill="FFFFFF"/>
            <w:tcMar>
              <w:left w:w="60" w:type="dxa"/>
              <w:right w:w="60" w:type="dxa"/>
            </w:tcMar>
            <w:vAlign w:val="bottom"/>
          </w:tcPr>
          <w:p w14:paraId="0B4CB31D" w14:textId="45233559"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8800CF2" w14:textId="72C27930" w:rsidR="00D15B92" w:rsidRPr="006D0E71" w:rsidRDefault="00D15B92" w:rsidP="00907E86">
            <w:pPr>
              <w:pStyle w:val="TableText"/>
              <w:rPr>
                <w:noProof w:val="0"/>
              </w:rPr>
            </w:pPr>
            <w:r w:rsidRPr="006D0E71">
              <w:rPr>
                <w:rFonts w:cs="Arial"/>
                <w:noProof w:val="0"/>
                <w:color w:val="000000"/>
                <w:szCs w:val="24"/>
              </w:rPr>
              <w:t>244</w:t>
            </w:r>
          </w:p>
        </w:tc>
        <w:tc>
          <w:tcPr>
            <w:tcW w:w="720" w:type="dxa"/>
            <w:tcBorders>
              <w:top w:val="nil"/>
              <w:bottom w:val="single" w:sz="6" w:space="0" w:color="FFFFFF"/>
            </w:tcBorders>
            <w:shd w:val="clear" w:color="auto" w:fill="FFFFFF"/>
            <w:tcMar>
              <w:left w:w="60" w:type="dxa"/>
              <w:right w:w="60" w:type="dxa"/>
            </w:tcMar>
            <w:vAlign w:val="bottom"/>
          </w:tcPr>
          <w:p w14:paraId="037D563E" w14:textId="29B008D2"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A623015" w14:textId="614F26CB" w:rsidR="00D15B92" w:rsidRPr="006D0E71" w:rsidRDefault="00D15B92" w:rsidP="00907E86">
            <w:pPr>
              <w:pStyle w:val="TableText"/>
              <w:rPr>
                <w:noProof w:val="0"/>
              </w:rPr>
            </w:pPr>
            <w:r w:rsidRPr="006D0E71">
              <w:rPr>
                <w:rFonts w:cs="Arial"/>
                <w:noProof w:val="0"/>
                <w:color w:val="000000"/>
                <w:szCs w:val="24"/>
              </w:rPr>
              <w:t>37</w:t>
            </w:r>
          </w:p>
        </w:tc>
        <w:tc>
          <w:tcPr>
            <w:tcW w:w="720" w:type="dxa"/>
            <w:tcBorders>
              <w:top w:val="nil"/>
              <w:bottom w:val="single" w:sz="6" w:space="0" w:color="FFFFFF"/>
            </w:tcBorders>
            <w:shd w:val="clear" w:color="auto" w:fill="FFFFFF"/>
            <w:tcMar>
              <w:left w:w="60" w:type="dxa"/>
              <w:right w:w="60" w:type="dxa"/>
            </w:tcMar>
            <w:vAlign w:val="bottom"/>
          </w:tcPr>
          <w:p w14:paraId="23DB923D" w14:textId="34903707"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2D5A84A9" w14:textId="77777777" w:rsidTr="00BF548D">
        <w:tc>
          <w:tcPr>
            <w:tcW w:w="8784" w:type="dxa"/>
            <w:tcBorders>
              <w:top w:val="nil"/>
              <w:bottom w:val="single" w:sz="6" w:space="0" w:color="FFFFFF"/>
            </w:tcBorders>
            <w:shd w:val="clear" w:color="auto" w:fill="FFFFFF"/>
            <w:tcMar>
              <w:left w:w="60" w:type="dxa"/>
              <w:right w:w="60" w:type="dxa"/>
            </w:tcMar>
          </w:tcPr>
          <w:p w14:paraId="6095773B" w14:textId="4ECA4798"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10BF0EB" w14:textId="1B9BD5FF" w:rsidR="00D15B92" w:rsidRPr="006D0E71" w:rsidRDefault="00D15B92" w:rsidP="00907E86">
            <w:pPr>
              <w:pStyle w:val="TableText"/>
              <w:rPr>
                <w:noProof w:val="0"/>
              </w:rPr>
            </w:pPr>
            <w:r w:rsidRPr="006D0E71">
              <w:rPr>
                <w:rFonts w:cs="Arial"/>
                <w:noProof w:val="0"/>
                <w:color w:val="000000"/>
                <w:szCs w:val="24"/>
              </w:rPr>
              <w:t>1,925</w:t>
            </w:r>
          </w:p>
        </w:tc>
        <w:tc>
          <w:tcPr>
            <w:tcW w:w="720" w:type="dxa"/>
            <w:tcBorders>
              <w:top w:val="nil"/>
              <w:bottom w:val="single" w:sz="6" w:space="0" w:color="FFFFFF"/>
            </w:tcBorders>
            <w:shd w:val="clear" w:color="auto" w:fill="FFFFFF"/>
            <w:tcMar>
              <w:left w:w="60" w:type="dxa"/>
              <w:right w:w="60" w:type="dxa"/>
            </w:tcMar>
            <w:vAlign w:val="bottom"/>
          </w:tcPr>
          <w:p w14:paraId="22264316" w14:textId="446D51EE"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30E8630F" w14:textId="30ECFD71" w:rsidR="00D15B92" w:rsidRPr="006D0E71" w:rsidRDefault="00D15B92" w:rsidP="00907E86">
            <w:pPr>
              <w:pStyle w:val="TableText"/>
              <w:rPr>
                <w:noProof w:val="0"/>
              </w:rPr>
            </w:pPr>
            <w:r w:rsidRPr="006D0E71">
              <w:rPr>
                <w:rFonts w:cs="Arial"/>
                <w:noProof w:val="0"/>
                <w:color w:val="000000"/>
                <w:szCs w:val="24"/>
              </w:rPr>
              <w:t>1,883</w:t>
            </w:r>
          </w:p>
        </w:tc>
        <w:tc>
          <w:tcPr>
            <w:tcW w:w="720" w:type="dxa"/>
            <w:tcBorders>
              <w:top w:val="nil"/>
              <w:bottom w:val="single" w:sz="6" w:space="0" w:color="FFFFFF"/>
            </w:tcBorders>
            <w:shd w:val="clear" w:color="auto" w:fill="FFFFFF"/>
            <w:tcMar>
              <w:left w:w="60" w:type="dxa"/>
              <w:right w:w="60" w:type="dxa"/>
            </w:tcMar>
            <w:vAlign w:val="bottom"/>
          </w:tcPr>
          <w:p w14:paraId="5E2CF58A" w14:textId="0EC393B2"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7DD486B8" w14:textId="0005DD9F" w:rsidR="00D15B92" w:rsidRPr="006D0E71" w:rsidRDefault="00D15B92" w:rsidP="00907E86">
            <w:pPr>
              <w:pStyle w:val="TableText"/>
              <w:rPr>
                <w:noProof w:val="0"/>
              </w:rPr>
            </w:pPr>
            <w:r w:rsidRPr="006D0E71">
              <w:rPr>
                <w:rFonts w:cs="Arial"/>
                <w:noProof w:val="0"/>
                <w:color w:val="000000"/>
                <w:szCs w:val="24"/>
              </w:rPr>
              <w:t>1,126</w:t>
            </w:r>
          </w:p>
        </w:tc>
        <w:tc>
          <w:tcPr>
            <w:tcW w:w="720" w:type="dxa"/>
            <w:tcBorders>
              <w:top w:val="nil"/>
              <w:bottom w:val="single" w:sz="6" w:space="0" w:color="FFFFFF"/>
            </w:tcBorders>
            <w:shd w:val="clear" w:color="auto" w:fill="FFFFFF"/>
            <w:tcMar>
              <w:left w:w="60" w:type="dxa"/>
              <w:right w:w="60" w:type="dxa"/>
            </w:tcMar>
            <w:vAlign w:val="bottom"/>
          </w:tcPr>
          <w:p w14:paraId="5D414E02" w14:textId="7C13DAF3"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71A765C7" w14:textId="77777777" w:rsidTr="00BF548D">
        <w:tc>
          <w:tcPr>
            <w:tcW w:w="8784" w:type="dxa"/>
            <w:tcBorders>
              <w:top w:val="nil"/>
              <w:bottom w:val="single" w:sz="6" w:space="0" w:color="FFFFFF"/>
            </w:tcBorders>
            <w:shd w:val="clear" w:color="auto" w:fill="FFFFFF"/>
            <w:tcMar>
              <w:left w:w="60" w:type="dxa"/>
              <w:right w:w="60" w:type="dxa"/>
            </w:tcMar>
          </w:tcPr>
          <w:p w14:paraId="04A00A62" w14:textId="6D570ACA"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ABB13EB" w14:textId="20C39358" w:rsidR="00D15B92" w:rsidRPr="006D0E71" w:rsidRDefault="00D15B92" w:rsidP="00907E86">
            <w:pPr>
              <w:pStyle w:val="TableText"/>
              <w:rPr>
                <w:noProof w:val="0"/>
              </w:rPr>
            </w:pPr>
            <w:r w:rsidRPr="006D0E71">
              <w:rPr>
                <w:rFonts w:cs="Arial"/>
                <w:noProof w:val="0"/>
                <w:color w:val="000000"/>
                <w:szCs w:val="24"/>
              </w:rPr>
              <w:t>2,350</w:t>
            </w:r>
          </w:p>
        </w:tc>
        <w:tc>
          <w:tcPr>
            <w:tcW w:w="720" w:type="dxa"/>
            <w:tcBorders>
              <w:top w:val="nil"/>
              <w:bottom w:val="single" w:sz="6" w:space="0" w:color="FFFFFF"/>
            </w:tcBorders>
            <w:shd w:val="clear" w:color="auto" w:fill="FFFFFF"/>
            <w:tcMar>
              <w:left w:w="60" w:type="dxa"/>
              <w:right w:w="60" w:type="dxa"/>
            </w:tcMar>
            <w:vAlign w:val="bottom"/>
          </w:tcPr>
          <w:p w14:paraId="45F7C855" w14:textId="09F84A00"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4DCD33EE" w14:textId="153B89DD" w:rsidR="00D15B92" w:rsidRPr="006D0E71" w:rsidRDefault="00D15B92" w:rsidP="00907E86">
            <w:pPr>
              <w:pStyle w:val="TableText"/>
              <w:rPr>
                <w:noProof w:val="0"/>
              </w:rPr>
            </w:pPr>
            <w:r w:rsidRPr="006D0E71">
              <w:rPr>
                <w:rFonts w:cs="Arial"/>
                <w:noProof w:val="0"/>
                <w:color w:val="000000"/>
                <w:szCs w:val="24"/>
              </w:rPr>
              <w:t>2,268</w:t>
            </w:r>
          </w:p>
        </w:tc>
        <w:tc>
          <w:tcPr>
            <w:tcW w:w="720" w:type="dxa"/>
            <w:tcBorders>
              <w:top w:val="nil"/>
              <w:bottom w:val="single" w:sz="6" w:space="0" w:color="FFFFFF"/>
            </w:tcBorders>
            <w:shd w:val="clear" w:color="auto" w:fill="FFFFFF"/>
            <w:tcMar>
              <w:left w:w="60" w:type="dxa"/>
              <w:right w:w="60" w:type="dxa"/>
            </w:tcMar>
            <w:vAlign w:val="bottom"/>
          </w:tcPr>
          <w:p w14:paraId="544DFD23" w14:textId="2824AF0A"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nil"/>
              <w:bottom w:val="single" w:sz="6" w:space="0" w:color="FFFFFF"/>
            </w:tcBorders>
            <w:shd w:val="clear" w:color="auto" w:fill="FFFFFF"/>
            <w:tcMar>
              <w:left w:w="60" w:type="dxa"/>
              <w:right w:w="60" w:type="dxa"/>
            </w:tcMar>
            <w:vAlign w:val="bottom"/>
          </w:tcPr>
          <w:p w14:paraId="4EF51316" w14:textId="225BDE9D" w:rsidR="00D15B92" w:rsidRPr="006D0E71" w:rsidRDefault="00D15B92" w:rsidP="00907E86">
            <w:pPr>
              <w:pStyle w:val="TableText"/>
              <w:rPr>
                <w:noProof w:val="0"/>
              </w:rPr>
            </w:pPr>
            <w:r w:rsidRPr="006D0E71">
              <w:rPr>
                <w:rFonts w:cs="Arial"/>
                <w:noProof w:val="0"/>
                <w:color w:val="000000"/>
                <w:szCs w:val="24"/>
              </w:rPr>
              <w:t>4,836</w:t>
            </w:r>
          </w:p>
        </w:tc>
        <w:tc>
          <w:tcPr>
            <w:tcW w:w="720" w:type="dxa"/>
            <w:tcBorders>
              <w:top w:val="nil"/>
              <w:bottom w:val="single" w:sz="6" w:space="0" w:color="FFFFFF"/>
            </w:tcBorders>
            <w:shd w:val="clear" w:color="auto" w:fill="FFFFFF"/>
            <w:tcMar>
              <w:left w:w="60" w:type="dxa"/>
              <w:right w:w="60" w:type="dxa"/>
            </w:tcMar>
            <w:vAlign w:val="bottom"/>
          </w:tcPr>
          <w:p w14:paraId="2AEA17FF" w14:textId="3977E78E" w:rsidR="00D15B92" w:rsidRPr="006D0E71" w:rsidRDefault="00D15B92" w:rsidP="00907E86">
            <w:pPr>
              <w:pStyle w:val="TableText"/>
              <w:rPr>
                <w:noProof w:val="0"/>
              </w:rPr>
            </w:pPr>
            <w:r w:rsidRPr="006D0E71">
              <w:rPr>
                <w:rFonts w:cs="Arial"/>
                <w:noProof w:val="0"/>
                <w:color w:val="000000"/>
                <w:szCs w:val="24"/>
              </w:rPr>
              <w:t>1.21</w:t>
            </w:r>
          </w:p>
        </w:tc>
      </w:tr>
      <w:tr w:rsidR="00D15B92" w:rsidRPr="006D0E71" w14:paraId="7D87C212" w14:textId="77777777" w:rsidTr="00BF548D">
        <w:tc>
          <w:tcPr>
            <w:tcW w:w="8784" w:type="dxa"/>
            <w:tcBorders>
              <w:top w:val="nil"/>
              <w:bottom w:val="single" w:sz="4" w:space="0" w:color="auto"/>
            </w:tcBorders>
            <w:shd w:val="clear" w:color="auto" w:fill="FFFFFF"/>
            <w:tcMar>
              <w:left w:w="60" w:type="dxa"/>
              <w:right w:w="60" w:type="dxa"/>
            </w:tcMar>
          </w:tcPr>
          <w:p w14:paraId="3DF882D2" w14:textId="7822B39D"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1BF9220" w14:textId="47FB071B" w:rsidR="00D15B92" w:rsidRPr="006D0E71" w:rsidRDefault="00D15B92" w:rsidP="00907E86">
            <w:pPr>
              <w:pStyle w:val="TableText"/>
              <w:rPr>
                <w:noProof w:val="0"/>
              </w:rPr>
            </w:pPr>
            <w:r w:rsidRPr="006D0E71">
              <w:rPr>
                <w:rFonts w:cs="Arial"/>
                <w:noProof w:val="0"/>
                <w:color w:val="000000"/>
                <w:szCs w:val="24"/>
              </w:rPr>
              <w:t>1,034</w:t>
            </w:r>
          </w:p>
        </w:tc>
        <w:tc>
          <w:tcPr>
            <w:tcW w:w="720" w:type="dxa"/>
            <w:tcBorders>
              <w:top w:val="nil"/>
              <w:bottom w:val="single" w:sz="4" w:space="0" w:color="auto"/>
            </w:tcBorders>
            <w:shd w:val="clear" w:color="auto" w:fill="FFFFFF"/>
            <w:tcMar>
              <w:left w:w="60" w:type="dxa"/>
              <w:right w:w="60" w:type="dxa"/>
            </w:tcMar>
            <w:vAlign w:val="bottom"/>
          </w:tcPr>
          <w:p w14:paraId="2D559551" w14:textId="044C6C75"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4" w:space="0" w:color="auto"/>
            </w:tcBorders>
            <w:shd w:val="clear" w:color="auto" w:fill="FFFFFF"/>
            <w:tcMar>
              <w:left w:w="60" w:type="dxa"/>
              <w:right w:w="60" w:type="dxa"/>
            </w:tcMar>
            <w:vAlign w:val="bottom"/>
          </w:tcPr>
          <w:p w14:paraId="474E070A" w14:textId="02E96939" w:rsidR="00D15B92" w:rsidRPr="006D0E71" w:rsidRDefault="00D15B92" w:rsidP="00907E86">
            <w:pPr>
              <w:pStyle w:val="TableText"/>
              <w:rPr>
                <w:noProof w:val="0"/>
              </w:rPr>
            </w:pPr>
            <w:r w:rsidRPr="006D0E71">
              <w:rPr>
                <w:rFonts w:cs="Arial"/>
                <w:noProof w:val="0"/>
                <w:color w:val="000000"/>
                <w:szCs w:val="24"/>
              </w:rPr>
              <w:t>996</w:t>
            </w:r>
          </w:p>
        </w:tc>
        <w:tc>
          <w:tcPr>
            <w:tcW w:w="720" w:type="dxa"/>
            <w:tcBorders>
              <w:top w:val="nil"/>
              <w:bottom w:val="single" w:sz="4" w:space="0" w:color="auto"/>
            </w:tcBorders>
            <w:shd w:val="clear" w:color="auto" w:fill="FFFFFF"/>
            <w:tcMar>
              <w:left w:w="60" w:type="dxa"/>
              <w:right w:w="60" w:type="dxa"/>
            </w:tcMar>
            <w:vAlign w:val="bottom"/>
          </w:tcPr>
          <w:p w14:paraId="1770E779" w14:textId="4F766355"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4" w:space="0" w:color="auto"/>
            </w:tcBorders>
            <w:shd w:val="clear" w:color="auto" w:fill="FFFFFF"/>
            <w:tcMar>
              <w:left w:w="60" w:type="dxa"/>
              <w:right w:w="60" w:type="dxa"/>
            </w:tcMar>
            <w:vAlign w:val="bottom"/>
          </w:tcPr>
          <w:p w14:paraId="616CC274" w14:textId="0BCD937E" w:rsidR="00D15B92" w:rsidRPr="006D0E71" w:rsidRDefault="00D15B92" w:rsidP="00907E86">
            <w:pPr>
              <w:pStyle w:val="TableText"/>
              <w:rPr>
                <w:noProof w:val="0"/>
              </w:rPr>
            </w:pPr>
            <w:r w:rsidRPr="006D0E71">
              <w:rPr>
                <w:rFonts w:cs="Arial"/>
                <w:noProof w:val="0"/>
                <w:color w:val="000000"/>
                <w:szCs w:val="24"/>
              </w:rPr>
              <w:t>1,052</w:t>
            </w:r>
          </w:p>
        </w:tc>
        <w:tc>
          <w:tcPr>
            <w:tcW w:w="720" w:type="dxa"/>
            <w:tcBorders>
              <w:top w:val="nil"/>
              <w:bottom w:val="single" w:sz="4" w:space="0" w:color="auto"/>
            </w:tcBorders>
            <w:shd w:val="clear" w:color="auto" w:fill="FFFFFF"/>
            <w:tcMar>
              <w:left w:w="60" w:type="dxa"/>
              <w:right w:w="60" w:type="dxa"/>
            </w:tcMar>
            <w:vAlign w:val="bottom"/>
          </w:tcPr>
          <w:p w14:paraId="246CD082" w14:textId="68A00A8F"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454EB8AF" w14:textId="77777777" w:rsidTr="00BF548D">
        <w:tc>
          <w:tcPr>
            <w:tcW w:w="8784" w:type="dxa"/>
            <w:tcBorders>
              <w:top w:val="single" w:sz="4" w:space="0" w:color="auto"/>
            </w:tcBorders>
            <w:shd w:val="clear" w:color="auto" w:fill="FFFFFF"/>
            <w:tcMar>
              <w:left w:w="60" w:type="dxa"/>
              <w:right w:w="60" w:type="dxa"/>
            </w:tcMar>
          </w:tcPr>
          <w:p w14:paraId="5C2D2B3E" w14:textId="62B9213F"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BE0C95B" w14:textId="5EC1FC38"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09998E1D" w14:textId="52F5DC3D"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2EDB125" w14:textId="3D0EFF94" w:rsidR="00D15B92" w:rsidRPr="006D0E71" w:rsidRDefault="00D15B92" w:rsidP="00907E86">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53B1C4A3" w14:textId="036FAE6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5D18624" w14:textId="6E836762" w:rsidR="00D15B92" w:rsidRPr="006D0E71" w:rsidRDefault="00D15B92"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3214069E" w14:textId="422207FF"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A36A1B3" w14:textId="77777777" w:rsidTr="00BF548D">
        <w:tc>
          <w:tcPr>
            <w:tcW w:w="8784" w:type="dxa"/>
            <w:tcBorders>
              <w:bottom w:val="single" w:sz="6" w:space="0" w:color="FFFFFF"/>
            </w:tcBorders>
            <w:shd w:val="clear" w:color="auto" w:fill="FFFFFF"/>
            <w:tcMar>
              <w:left w:w="60" w:type="dxa"/>
              <w:right w:w="60" w:type="dxa"/>
            </w:tcMar>
          </w:tcPr>
          <w:p w14:paraId="780FF0E1" w14:textId="13767F68"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698E9BE" w14:textId="2E99A2F8"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034BD733" w14:textId="570DDC0F"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0F8B6359" w14:textId="49C00EBB"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716EFA10" w14:textId="6801E942"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497C3983" w14:textId="2C5E7433" w:rsidR="00D15B92" w:rsidRPr="006D0E71" w:rsidRDefault="00D15B92" w:rsidP="00907E86">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3DB7409D" w14:textId="3E9C9F9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2A473AF8"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5CE6219F" w14:textId="2C33AF52"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3A4C98D" w14:textId="19A3669C" w:rsidR="00D15B92" w:rsidRPr="006D0E71" w:rsidRDefault="00D15B92" w:rsidP="00907E86">
            <w:pPr>
              <w:pStyle w:val="TableText"/>
              <w:rPr>
                <w:noProof w:val="0"/>
              </w:rPr>
            </w:pPr>
            <w:r w:rsidRPr="006D0E71">
              <w:rPr>
                <w:rFonts w:cs="Arial"/>
                <w:noProof w:val="0"/>
                <w:color w:val="000000"/>
                <w:szCs w:val="24"/>
              </w:rPr>
              <w:t>1,340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3D4D234" w14:textId="2CA420BA" w:rsidR="00D15B92" w:rsidRPr="006D0E71" w:rsidRDefault="00D15B92" w:rsidP="00907E86">
            <w:pPr>
              <w:pStyle w:val="TableText"/>
              <w:rPr>
                <w:noProof w:val="0"/>
              </w:rPr>
            </w:pPr>
            <w:r w:rsidRPr="006D0E71">
              <w:rPr>
                <w:rFonts w:cs="Arial"/>
                <w:noProof w:val="0"/>
                <w:color w:val="000000"/>
                <w:szCs w:val="24"/>
              </w:rPr>
              <w:t>0.32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69106A1" w14:textId="2F883FEF" w:rsidR="00D15B92" w:rsidRPr="006D0E71" w:rsidRDefault="00D15B92" w:rsidP="00907E86">
            <w:pPr>
              <w:pStyle w:val="TableText"/>
              <w:rPr>
                <w:noProof w:val="0"/>
              </w:rPr>
            </w:pPr>
            <w:r w:rsidRPr="006D0E71">
              <w:rPr>
                <w:rFonts w:cs="Arial"/>
                <w:noProof w:val="0"/>
                <w:color w:val="000000"/>
                <w:szCs w:val="24"/>
              </w:rPr>
              <w:t>1,365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4B8445A" w14:textId="19098ECA" w:rsidR="00D15B92" w:rsidRPr="006D0E71" w:rsidRDefault="00D15B92" w:rsidP="00907E86">
            <w:pPr>
              <w:pStyle w:val="TableText"/>
              <w:rPr>
                <w:noProof w:val="0"/>
              </w:rPr>
            </w:pPr>
            <w:r w:rsidRPr="006D0E71">
              <w:rPr>
                <w:rFonts w:cs="Arial"/>
                <w:noProof w:val="0"/>
                <w:color w:val="000000"/>
                <w:szCs w:val="24"/>
              </w:rPr>
              <w:t>0.33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C22FFE6" w14:textId="1EB7A27E" w:rsidR="00D15B92" w:rsidRPr="006D0E71" w:rsidRDefault="00D15B92" w:rsidP="00907E86">
            <w:pPr>
              <w:pStyle w:val="TableText"/>
              <w:rPr>
                <w:noProof w:val="0"/>
              </w:rPr>
            </w:pPr>
            <w:r w:rsidRPr="006D0E71">
              <w:rPr>
                <w:rFonts w:cs="Arial"/>
                <w:noProof w:val="0"/>
                <w:color w:val="000000"/>
                <w:szCs w:val="24"/>
              </w:rPr>
              <w:t>914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5BFCDCF" w14:textId="05E17DB7" w:rsidR="00D15B92" w:rsidRPr="006D0E71" w:rsidRDefault="00D15B92" w:rsidP="00907E86">
            <w:pPr>
              <w:pStyle w:val="TableText"/>
              <w:rPr>
                <w:noProof w:val="0"/>
              </w:rPr>
            </w:pPr>
            <w:r w:rsidRPr="006D0E71">
              <w:rPr>
                <w:rFonts w:cs="Arial"/>
                <w:noProof w:val="0"/>
                <w:color w:val="000000"/>
                <w:szCs w:val="24"/>
              </w:rPr>
              <w:t>0.23</w:t>
            </w:r>
          </w:p>
        </w:tc>
      </w:tr>
    </w:tbl>
    <w:p w14:paraId="09ADFB7D" w14:textId="18F0360F" w:rsidR="00AC31F9" w:rsidRPr="006D0E71" w:rsidRDefault="00AC31F9" w:rsidP="00484FF5">
      <w:pPr>
        <w:pStyle w:val="Caption"/>
        <w:pageBreakBefore/>
      </w:pPr>
      <w:bookmarkStart w:id="138" w:name="_Ref33795622"/>
      <w:bookmarkStart w:id="139" w:name="_Toc520362103"/>
      <w:bookmarkStart w:id="140" w:name="_Toc180762436"/>
      <w:r w:rsidRPr="006D0E71">
        <w:lastRenderedPageBreak/>
        <w:t>Table 2.B.</w:t>
      </w:r>
      <w:fldSimple w:instr=" SEQ Table_2.B. \* ARABIC ">
        <w:r w:rsidRPr="006D0E71">
          <w:t>33</w:t>
        </w:r>
      </w:fldSimple>
      <w:bookmarkEnd w:id="138"/>
      <w:r w:rsidRPr="006D0E71">
        <w:t xml:space="preserve">  Special Services Summary for ELA, CAT Grades Three </w:t>
      </w:r>
      <w:r w:rsidR="00361E67" w:rsidRPr="006D0E71">
        <w:t>T</w:t>
      </w:r>
      <w:r w:rsidRPr="006D0E71">
        <w:t>hrough Six—Students with Special Education Services</w:t>
      </w:r>
      <w:bookmarkEnd w:id="139"/>
      <w:bookmarkEnd w:id="140"/>
    </w:p>
    <w:tbl>
      <w:tblPr>
        <w:tblStyle w:val="TRs"/>
        <w:tblW w:w="13536" w:type="dxa"/>
        <w:tblLayout w:type="fixed"/>
        <w:tblCellMar>
          <w:left w:w="0" w:type="dxa"/>
          <w:right w:w="0" w:type="dxa"/>
        </w:tblCellMar>
        <w:tblLook w:val="0020" w:firstRow="1" w:lastRow="0" w:firstColumn="0" w:lastColumn="0" w:noHBand="0" w:noVBand="0"/>
        <w:tblDescription w:val="Special Services Summary for ELA, CAT, Grades Three through Six—Students with Special Education Services"/>
      </w:tblPr>
      <w:tblGrid>
        <w:gridCol w:w="6624"/>
        <w:gridCol w:w="864"/>
        <w:gridCol w:w="864"/>
        <w:gridCol w:w="864"/>
        <w:gridCol w:w="864"/>
        <w:gridCol w:w="864"/>
        <w:gridCol w:w="864"/>
        <w:gridCol w:w="864"/>
        <w:gridCol w:w="864"/>
      </w:tblGrid>
      <w:tr w:rsidR="00AC31F9" w:rsidRPr="00911824" w14:paraId="63577C0D"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72959125"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EEE351F"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4378C9B1"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0BDE66A4"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6E146529"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1F79CFF4"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1F2B9970"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66AA1056"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2541AB5B"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317FA1EF" w14:textId="77777777" w:rsidTr="00BF548D">
        <w:tc>
          <w:tcPr>
            <w:tcW w:w="6624" w:type="dxa"/>
            <w:tcBorders>
              <w:top w:val="single" w:sz="4" w:space="0" w:color="auto"/>
              <w:bottom w:val="single" w:sz="6" w:space="0" w:color="FFFFFF"/>
            </w:tcBorders>
            <w:shd w:val="clear" w:color="auto" w:fill="FFFFFF"/>
            <w:tcMar>
              <w:left w:w="60" w:type="dxa"/>
              <w:right w:w="60" w:type="dxa"/>
            </w:tcMar>
          </w:tcPr>
          <w:p w14:paraId="2E3EEF31" w14:textId="4AE76B20"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6AF6EE" w14:textId="6A339D42" w:rsidR="00D15B92" w:rsidRPr="006D0E71" w:rsidRDefault="00D15B92" w:rsidP="00907E86">
            <w:pPr>
              <w:pStyle w:val="TableText"/>
              <w:rPr>
                <w:noProof w:val="0"/>
              </w:rPr>
            </w:pPr>
            <w:r w:rsidRPr="006D0E71">
              <w:rPr>
                <w:rFonts w:cs="Arial"/>
                <w:noProof w:val="0"/>
                <w:color w:val="000000"/>
                <w:szCs w:val="24"/>
              </w:rPr>
              <w:t>112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58FD0EC" w14:textId="5924CDB5"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94E93A5" w14:textId="73F485B2"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831DB2" w14:textId="06BA01EB"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F172022" w14:textId="28E8386A" w:rsidR="00D15B92" w:rsidRPr="006D0E71" w:rsidRDefault="00D15B92" w:rsidP="00907E86">
            <w:pPr>
              <w:pStyle w:val="TableText"/>
              <w:rPr>
                <w:noProof w:val="0"/>
              </w:rPr>
            </w:pPr>
            <w:r w:rsidRPr="006D0E71">
              <w:rPr>
                <w:rFonts w:cs="Arial"/>
                <w:noProof w:val="0"/>
                <w:color w:val="000000"/>
                <w:szCs w:val="24"/>
              </w:rPr>
              <w:t>136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38BCD3" w14:textId="6FC8FC24"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CB0C9E3" w14:textId="0C7DF5C8" w:rsidR="00D15B92" w:rsidRPr="006D0E71" w:rsidRDefault="00D15B92" w:rsidP="00907E86">
            <w:pPr>
              <w:pStyle w:val="TableText"/>
              <w:rPr>
                <w:noProof w:val="0"/>
              </w:rPr>
            </w:pPr>
            <w:r w:rsidRPr="006D0E71">
              <w:rPr>
                <w:rFonts w:cs="Arial"/>
                <w:noProof w:val="0"/>
                <w:color w:val="000000"/>
                <w:szCs w:val="24"/>
              </w:rPr>
              <w:t>142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53DDE23" w14:textId="574AA124"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139A6CBC" w14:textId="77777777" w:rsidTr="00BF548D">
        <w:tc>
          <w:tcPr>
            <w:tcW w:w="6624" w:type="dxa"/>
            <w:tcBorders>
              <w:top w:val="nil"/>
              <w:bottom w:val="single" w:sz="6" w:space="0" w:color="FFFFFF"/>
            </w:tcBorders>
            <w:shd w:val="clear" w:color="auto" w:fill="FFFFFF"/>
            <w:tcMar>
              <w:left w:w="60" w:type="dxa"/>
              <w:right w:w="60" w:type="dxa"/>
            </w:tcMar>
          </w:tcPr>
          <w:p w14:paraId="087410AA" w14:textId="1007C044" w:rsidR="00D15B92" w:rsidRPr="006D0E71" w:rsidRDefault="00D15B92" w:rsidP="00D15B92">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67AFFE21" w14:textId="6514D7B7" w:rsidR="00D15B92" w:rsidRPr="006D0E71" w:rsidRDefault="00D15B92" w:rsidP="00907E86">
            <w:pPr>
              <w:pStyle w:val="TableText"/>
              <w:rPr>
                <w:noProof w:val="0"/>
              </w:rPr>
            </w:pPr>
            <w:r w:rsidRPr="006D0E71">
              <w:rPr>
                <w:rFonts w:cs="Arial"/>
                <w:noProof w:val="0"/>
                <w:color w:val="000000"/>
                <w:szCs w:val="24"/>
              </w:rPr>
              <w:t>68</w:t>
            </w:r>
          </w:p>
        </w:tc>
        <w:tc>
          <w:tcPr>
            <w:tcW w:w="864" w:type="dxa"/>
            <w:tcBorders>
              <w:top w:val="nil"/>
              <w:bottom w:val="single" w:sz="6" w:space="0" w:color="FFFFFF"/>
            </w:tcBorders>
            <w:shd w:val="clear" w:color="auto" w:fill="FFFFFF"/>
            <w:tcMar>
              <w:left w:w="60" w:type="dxa"/>
              <w:right w:w="60" w:type="dxa"/>
            </w:tcMar>
            <w:vAlign w:val="bottom"/>
          </w:tcPr>
          <w:p w14:paraId="65B536EA" w14:textId="6BA46810"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7408A3AB" w14:textId="1D390CD3" w:rsidR="00D15B92" w:rsidRPr="006D0E71" w:rsidRDefault="00D15B92" w:rsidP="00907E86">
            <w:pPr>
              <w:pStyle w:val="TableText"/>
              <w:rPr>
                <w:noProof w:val="0"/>
              </w:rPr>
            </w:pPr>
            <w:r w:rsidRPr="006D0E71">
              <w:rPr>
                <w:rFonts w:cs="Arial"/>
                <w:noProof w:val="0"/>
                <w:color w:val="000000"/>
                <w:szCs w:val="24"/>
              </w:rPr>
              <w:t>49</w:t>
            </w:r>
          </w:p>
        </w:tc>
        <w:tc>
          <w:tcPr>
            <w:tcW w:w="864" w:type="dxa"/>
            <w:tcBorders>
              <w:top w:val="nil"/>
              <w:bottom w:val="single" w:sz="6" w:space="0" w:color="FFFFFF"/>
            </w:tcBorders>
            <w:shd w:val="clear" w:color="auto" w:fill="FFFFFF"/>
            <w:tcMar>
              <w:left w:w="60" w:type="dxa"/>
              <w:right w:w="60" w:type="dxa"/>
            </w:tcMar>
            <w:vAlign w:val="bottom"/>
          </w:tcPr>
          <w:p w14:paraId="0A7BD035" w14:textId="30ADBA6B"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4AEF491C" w14:textId="13D56474" w:rsidR="00D15B92" w:rsidRPr="006D0E71" w:rsidRDefault="00D15B92" w:rsidP="00907E86">
            <w:pPr>
              <w:pStyle w:val="TableText"/>
              <w:rPr>
                <w:noProof w:val="0"/>
              </w:rPr>
            </w:pPr>
            <w:r w:rsidRPr="006D0E71">
              <w:rPr>
                <w:rFonts w:cs="Arial"/>
                <w:noProof w:val="0"/>
                <w:color w:val="000000"/>
                <w:szCs w:val="24"/>
              </w:rPr>
              <w:t>78</w:t>
            </w:r>
          </w:p>
        </w:tc>
        <w:tc>
          <w:tcPr>
            <w:tcW w:w="864" w:type="dxa"/>
            <w:tcBorders>
              <w:top w:val="nil"/>
              <w:bottom w:val="single" w:sz="6" w:space="0" w:color="FFFFFF"/>
            </w:tcBorders>
            <w:shd w:val="clear" w:color="auto" w:fill="FFFFFF"/>
            <w:tcMar>
              <w:left w:w="60" w:type="dxa"/>
              <w:right w:w="60" w:type="dxa"/>
            </w:tcMar>
            <w:vAlign w:val="bottom"/>
          </w:tcPr>
          <w:p w14:paraId="58D4986D" w14:textId="7C7B77D9"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6EE884F5" w14:textId="27B1CB80" w:rsidR="00D15B92" w:rsidRPr="006D0E71" w:rsidRDefault="00D15B92" w:rsidP="00907E86">
            <w:pPr>
              <w:pStyle w:val="TableText"/>
              <w:rPr>
                <w:noProof w:val="0"/>
              </w:rPr>
            </w:pPr>
            <w:r w:rsidRPr="006D0E71">
              <w:rPr>
                <w:rFonts w:cs="Arial"/>
                <w:noProof w:val="0"/>
                <w:color w:val="000000"/>
                <w:szCs w:val="24"/>
              </w:rPr>
              <w:t>66</w:t>
            </w:r>
          </w:p>
        </w:tc>
        <w:tc>
          <w:tcPr>
            <w:tcW w:w="864" w:type="dxa"/>
            <w:tcBorders>
              <w:top w:val="nil"/>
              <w:bottom w:val="single" w:sz="6" w:space="0" w:color="FFFFFF"/>
            </w:tcBorders>
            <w:shd w:val="clear" w:color="auto" w:fill="FFFFFF"/>
            <w:tcMar>
              <w:left w:w="60" w:type="dxa"/>
              <w:right w:w="60" w:type="dxa"/>
            </w:tcMar>
            <w:vAlign w:val="bottom"/>
          </w:tcPr>
          <w:p w14:paraId="69419267" w14:textId="6AD8B727" w:rsidR="00D15B92" w:rsidRPr="006D0E71" w:rsidRDefault="00D15B92" w:rsidP="00907E86">
            <w:pPr>
              <w:pStyle w:val="TableText"/>
              <w:rPr>
                <w:noProof w:val="0"/>
              </w:rPr>
            </w:pPr>
            <w:r w:rsidRPr="006D0E71">
              <w:rPr>
                <w:rFonts w:cs="Arial"/>
                <w:noProof w:val="0"/>
                <w:color w:val="000000"/>
                <w:szCs w:val="24"/>
              </w:rPr>
              <w:t>0.12</w:t>
            </w:r>
          </w:p>
        </w:tc>
      </w:tr>
      <w:tr w:rsidR="00D15B92" w:rsidRPr="006D0E71" w14:paraId="115C2CDE" w14:textId="77777777" w:rsidTr="00BF548D">
        <w:tc>
          <w:tcPr>
            <w:tcW w:w="6624" w:type="dxa"/>
            <w:tcBorders>
              <w:top w:val="nil"/>
              <w:bottom w:val="single" w:sz="6" w:space="0" w:color="FFFFFF"/>
            </w:tcBorders>
            <w:shd w:val="clear" w:color="auto" w:fill="FFFFFF"/>
            <w:tcMar>
              <w:left w:w="60" w:type="dxa"/>
              <w:right w:w="60" w:type="dxa"/>
            </w:tcMar>
          </w:tcPr>
          <w:p w14:paraId="264A30AE" w14:textId="664353B1"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73A4886" w14:textId="16F74237"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61FCF0D4" w14:textId="26B3F2F3"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FAFDF0A" w14:textId="607C2C3E"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590C5D4B" w14:textId="16BA29CE"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A63FE35" w14:textId="7EE29129"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791C09AC" w14:textId="54E7BD1E"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3AC0432" w14:textId="594EFF0A"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3929BD9E" w14:textId="469B05FD"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58741552" w14:textId="77777777" w:rsidTr="00BF548D">
        <w:tc>
          <w:tcPr>
            <w:tcW w:w="6624" w:type="dxa"/>
            <w:tcBorders>
              <w:top w:val="nil"/>
              <w:bottom w:val="single" w:sz="6" w:space="0" w:color="FFFFFF"/>
            </w:tcBorders>
            <w:shd w:val="clear" w:color="auto" w:fill="FFFFFF"/>
            <w:tcMar>
              <w:left w:w="60" w:type="dxa"/>
              <w:right w:w="60" w:type="dxa"/>
            </w:tcMar>
          </w:tcPr>
          <w:p w14:paraId="18320BA8" w14:textId="40EAD1E6" w:rsidR="00D15B92" w:rsidRPr="006D0E71" w:rsidRDefault="00D15B92" w:rsidP="00D15B92">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52F5D8B0" w14:textId="44418F34" w:rsidR="00D15B92" w:rsidRPr="006D0E71" w:rsidRDefault="00D15B92" w:rsidP="00907E86">
            <w:pPr>
              <w:pStyle w:val="TableText"/>
              <w:rPr>
                <w:noProof w:val="0"/>
              </w:rPr>
            </w:pPr>
            <w:r w:rsidRPr="006D0E71">
              <w:rPr>
                <w:rFonts w:cs="Arial"/>
                <w:noProof w:val="0"/>
                <w:color w:val="000000"/>
                <w:szCs w:val="24"/>
              </w:rPr>
              <w:t>606</w:t>
            </w:r>
          </w:p>
        </w:tc>
        <w:tc>
          <w:tcPr>
            <w:tcW w:w="864" w:type="dxa"/>
            <w:tcBorders>
              <w:top w:val="nil"/>
              <w:bottom w:val="single" w:sz="6" w:space="0" w:color="FFFFFF"/>
            </w:tcBorders>
            <w:shd w:val="clear" w:color="auto" w:fill="FFFFFF"/>
            <w:tcMar>
              <w:left w:w="60" w:type="dxa"/>
              <w:right w:w="60" w:type="dxa"/>
            </w:tcMar>
            <w:vAlign w:val="bottom"/>
          </w:tcPr>
          <w:p w14:paraId="3C86BBAB" w14:textId="221FA4FE" w:rsidR="00D15B92" w:rsidRPr="006D0E71" w:rsidRDefault="00D15B92" w:rsidP="00907E86">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17DA5FE6" w14:textId="33097BB7" w:rsidR="00D15B92" w:rsidRPr="006D0E71" w:rsidRDefault="00D15B92" w:rsidP="00907E86">
            <w:pPr>
              <w:pStyle w:val="TableText"/>
              <w:rPr>
                <w:noProof w:val="0"/>
              </w:rPr>
            </w:pPr>
            <w:r w:rsidRPr="006D0E71">
              <w:rPr>
                <w:rFonts w:cs="Arial"/>
                <w:noProof w:val="0"/>
                <w:color w:val="000000"/>
                <w:szCs w:val="24"/>
              </w:rPr>
              <w:t>764</w:t>
            </w:r>
          </w:p>
        </w:tc>
        <w:tc>
          <w:tcPr>
            <w:tcW w:w="864" w:type="dxa"/>
            <w:tcBorders>
              <w:top w:val="nil"/>
              <w:bottom w:val="single" w:sz="6" w:space="0" w:color="FFFFFF"/>
            </w:tcBorders>
            <w:shd w:val="clear" w:color="auto" w:fill="FFFFFF"/>
            <w:tcMar>
              <w:left w:w="60" w:type="dxa"/>
              <w:right w:w="60" w:type="dxa"/>
            </w:tcMar>
            <w:vAlign w:val="bottom"/>
          </w:tcPr>
          <w:p w14:paraId="2F9DA6B0" w14:textId="0DDBF459" w:rsidR="00D15B92" w:rsidRPr="006D0E71" w:rsidRDefault="00D15B92" w:rsidP="00907E86">
            <w:pPr>
              <w:pStyle w:val="TableText"/>
              <w:rPr>
                <w:noProof w:val="0"/>
              </w:rPr>
            </w:pPr>
            <w:r w:rsidRPr="006D0E71">
              <w:rPr>
                <w:rFonts w:cs="Arial"/>
                <w:noProof w:val="0"/>
                <w:color w:val="000000"/>
                <w:szCs w:val="24"/>
              </w:rPr>
              <w:t>1.43</w:t>
            </w:r>
          </w:p>
        </w:tc>
        <w:tc>
          <w:tcPr>
            <w:tcW w:w="864" w:type="dxa"/>
            <w:tcBorders>
              <w:top w:val="nil"/>
              <w:bottom w:val="single" w:sz="6" w:space="0" w:color="FFFFFF"/>
            </w:tcBorders>
            <w:shd w:val="clear" w:color="auto" w:fill="FFFFFF"/>
            <w:tcMar>
              <w:left w:w="60" w:type="dxa"/>
              <w:right w:w="60" w:type="dxa"/>
            </w:tcMar>
            <w:vAlign w:val="bottom"/>
          </w:tcPr>
          <w:p w14:paraId="4E108740" w14:textId="4A39BE24" w:rsidR="00D15B92" w:rsidRPr="006D0E71" w:rsidRDefault="00D15B92" w:rsidP="00907E86">
            <w:pPr>
              <w:pStyle w:val="TableText"/>
              <w:rPr>
                <w:noProof w:val="0"/>
              </w:rPr>
            </w:pPr>
            <w:r w:rsidRPr="006D0E71">
              <w:rPr>
                <w:rFonts w:cs="Arial"/>
                <w:noProof w:val="0"/>
                <w:color w:val="000000"/>
                <w:szCs w:val="24"/>
              </w:rPr>
              <w:t>1,026</w:t>
            </w:r>
          </w:p>
        </w:tc>
        <w:tc>
          <w:tcPr>
            <w:tcW w:w="864" w:type="dxa"/>
            <w:tcBorders>
              <w:top w:val="nil"/>
              <w:bottom w:val="single" w:sz="6" w:space="0" w:color="FFFFFF"/>
            </w:tcBorders>
            <w:shd w:val="clear" w:color="auto" w:fill="FFFFFF"/>
            <w:tcMar>
              <w:left w:w="60" w:type="dxa"/>
              <w:right w:w="60" w:type="dxa"/>
            </w:tcMar>
            <w:vAlign w:val="bottom"/>
          </w:tcPr>
          <w:p w14:paraId="6B218FDE" w14:textId="244053AE" w:rsidR="00D15B92" w:rsidRPr="006D0E71" w:rsidRDefault="00D15B92" w:rsidP="00907E86">
            <w:pPr>
              <w:pStyle w:val="TableText"/>
              <w:rPr>
                <w:noProof w:val="0"/>
              </w:rPr>
            </w:pPr>
            <w:r w:rsidRPr="006D0E71">
              <w:rPr>
                <w:rFonts w:cs="Arial"/>
                <w:noProof w:val="0"/>
                <w:color w:val="000000"/>
                <w:szCs w:val="24"/>
              </w:rPr>
              <w:t>1.80</w:t>
            </w:r>
          </w:p>
        </w:tc>
        <w:tc>
          <w:tcPr>
            <w:tcW w:w="864" w:type="dxa"/>
            <w:tcBorders>
              <w:top w:val="nil"/>
              <w:bottom w:val="single" w:sz="6" w:space="0" w:color="FFFFFF"/>
            </w:tcBorders>
            <w:shd w:val="clear" w:color="auto" w:fill="FFFFFF"/>
            <w:tcMar>
              <w:left w:w="60" w:type="dxa"/>
              <w:right w:w="60" w:type="dxa"/>
            </w:tcMar>
            <w:vAlign w:val="bottom"/>
          </w:tcPr>
          <w:p w14:paraId="01992DE4" w14:textId="52D70391" w:rsidR="00D15B92" w:rsidRPr="006D0E71" w:rsidRDefault="00D15B92" w:rsidP="00907E86">
            <w:pPr>
              <w:pStyle w:val="TableText"/>
              <w:rPr>
                <w:noProof w:val="0"/>
              </w:rPr>
            </w:pPr>
            <w:r w:rsidRPr="006D0E71">
              <w:rPr>
                <w:rFonts w:cs="Arial"/>
                <w:noProof w:val="0"/>
                <w:color w:val="000000"/>
                <w:szCs w:val="24"/>
              </w:rPr>
              <w:t>1,053</w:t>
            </w:r>
          </w:p>
        </w:tc>
        <w:tc>
          <w:tcPr>
            <w:tcW w:w="864" w:type="dxa"/>
            <w:tcBorders>
              <w:top w:val="nil"/>
              <w:bottom w:val="single" w:sz="6" w:space="0" w:color="FFFFFF"/>
            </w:tcBorders>
            <w:shd w:val="clear" w:color="auto" w:fill="FFFFFF"/>
            <w:tcMar>
              <w:left w:w="60" w:type="dxa"/>
              <w:right w:w="60" w:type="dxa"/>
            </w:tcMar>
            <w:vAlign w:val="bottom"/>
          </w:tcPr>
          <w:p w14:paraId="6C822937" w14:textId="1DB0A4D9" w:rsidR="00D15B92" w:rsidRPr="006D0E71" w:rsidRDefault="00D15B92" w:rsidP="00907E86">
            <w:pPr>
              <w:pStyle w:val="TableText"/>
              <w:rPr>
                <w:noProof w:val="0"/>
              </w:rPr>
            </w:pPr>
            <w:r w:rsidRPr="006D0E71">
              <w:rPr>
                <w:rFonts w:cs="Arial"/>
                <w:noProof w:val="0"/>
                <w:color w:val="000000"/>
                <w:szCs w:val="24"/>
              </w:rPr>
              <w:t>1.91</w:t>
            </w:r>
          </w:p>
        </w:tc>
      </w:tr>
      <w:tr w:rsidR="00D15B92" w:rsidRPr="006D0E71" w14:paraId="4DD8DE38" w14:textId="77777777" w:rsidTr="00BF548D">
        <w:tc>
          <w:tcPr>
            <w:tcW w:w="6624" w:type="dxa"/>
            <w:tcBorders>
              <w:top w:val="nil"/>
              <w:bottom w:val="single" w:sz="6" w:space="0" w:color="FFFFFF"/>
            </w:tcBorders>
            <w:shd w:val="clear" w:color="auto" w:fill="FFFFFF"/>
            <w:tcMar>
              <w:left w:w="60" w:type="dxa"/>
              <w:right w:w="60" w:type="dxa"/>
            </w:tcMar>
          </w:tcPr>
          <w:p w14:paraId="7862D735" w14:textId="4661EA54" w:rsidR="00D15B92" w:rsidRPr="006D0E71" w:rsidRDefault="00D15B92" w:rsidP="00D15B92">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2E70617" w14:textId="1CB0E423" w:rsidR="00D15B92" w:rsidRPr="006D0E71" w:rsidRDefault="00D15B92" w:rsidP="00907E86">
            <w:pPr>
              <w:pStyle w:val="TableText"/>
              <w:rPr>
                <w:noProof w:val="0"/>
              </w:rPr>
            </w:pPr>
            <w:r w:rsidRPr="006D0E71">
              <w:rPr>
                <w:rFonts w:cs="Arial"/>
                <w:noProof w:val="0"/>
                <w:color w:val="000000"/>
                <w:szCs w:val="24"/>
              </w:rPr>
              <w:t>19,802</w:t>
            </w:r>
          </w:p>
        </w:tc>
        <w:tc>
          <w:tcPr>
            <w:tcW w:w="864" w:type="dxa"/>
            <w:tcBorders>
              <w:top w:val="nil"/>
              <w:bottom w:val="single" w:sz="6" w:space="0" w:color="FFFFFF"/>
            </w:tcBorders>
            <w:shd w:val="clear" w:color="auto" w:fill="FFFFFF"/>
            <w:tcMar>
              <w:left w:w="60" w:type="dxa"/>
              <w:right w:w="60" w:type="dxa"/>
            </w:tcMar>
            <w:vAlign w:val="bottom"/>
          </w:tcPr>
          <w:p w14:paraId="73E16151" w14:textId="492CDB3F" w:rsidR="00D15B92" w:rsidRPr="006D0E71" w:rsidRDefault="00D15B92" w:rsidP="00907E86">
            <w:pPr>
              <w:pStyle w:val="TableText"/>
              <w:rPr>
                <w:noProof w:val="0"/>
              </w:rPr>
            </w:pPr>
            <w:r w:rsidRPr="006D0E71">
              <w:rPr>
                <w:rFonts w:cs="Arial"/>
                <w:noProof w:val="0"/>
                <w:color w:val="000000"/>
                <w:szCs w:val="24"/>
              </w:rPr>
              <w:t>38.71</w:t>
            </w:r>
          </w:p>
        </w:tc>
        <w:tc>
          <w:tcPr>
            <w:tcW w:w="864" w:type="dxa"/>
            <w:tcBorders>
              <w:top w:val="nil"/>
              <w:bottom w:val="single" w:sz="6" w:space="0" w:color="FFFFFF"/>
            </w:tcBorders>
            <w:shd w:val="clear" w:color="auto" w:fill="FFFFFF"/>
            <w:tcMar>
              <w:left w:w="60" w:type="dxa"/>
              <w:right w:w="60" w:type="dxa"/>
            </w:tcMar>
            <w:vAlign w:val="bottom"/>
          </w:tcPr>
          <w:p w14:paraId="285F4CC7" w14:textId="58E3D321" w:rsidR="00D15B92" w:rsidRPr="006D0E71" w:rsidRDefault="00D15B92" w:rsidP="00907E86">
            <w:pPr>
              <w:pStyle w:val="TableText"/>
              <w:rPr>
                <w:noProof w:val="0"/>
              </w:rPr>
            </w:pPr>
            <w:r w:rsidRPr="006D0E71">
              <w:rPr>
                <w:rFonts w:cs="Arial"/>
                <w:noProof w:val="0"/>
                <w:color w:val="000000"/>
                <w:szCs w:val="24"/>
              </w:rPr>
              <w:t>23,976</w:t>
            </w:r>
          </w:p>
        </w:tc>
        <w:tc>
          <w:tcPr>
            <w:tcW w:w="864" w:type="dxa"/>
            <w:tcBorders>
              <w:top w:val="nil"/>
              <w:bottom w:val="single" w:sz="6" w:space="0" w:color="FFFFFF"/>
            </w:tcBorders>
            <w:shd w:val="clear" w:color="auto" w:fill="FFFFFF"/>
            <w:tcMar>
              <w:left w:w="60" w:type="dxa"/>
              <w:right w:w="60" w:type="dxa"/>
            </w:tcMar>
            <w:vAlign w:val="bottom"/>
          </w:tcPr>
          <w:p w14:paraId="6B112B82" w14:textId="372791A0" w:rsidR="00D15B92" w:rsidRPr="006D0E71" w:rsidRDefault="00D15B92" w:rsidP="00907E86">
            <w:pPr>
              <w:pStyle w:val="TableText"/>
              <w:rPr>
                <w:noProof w:val="0"/>
              </w:rPr>
            </w:pPr>
            <w:r w:rsidRPr="006D0E71">
              <w:rPr>
                <w:rFonts w:cs="Arial"/>
                <w:noProof w:val="0"/>
                <w:color w:val="000000"/>
                <w:szCs w:val="24"/>
              </w:rPr>
              <w:t>44.75</w:t>
            </w:r>
          </w:p>
        </w:tc>
        <w:tc>
          <w:tcPr>
            <w:tcW w:w="864" w:type="dxa"/>
            <w:tcBorders>
              <w:top w:val="nil"/>
              <w:bottom w:val="single" w:sz="6" w:space="0" w:color="FFFFFF"/>
            </w:tcBorders>
            <w:shd w:val="clear" w:color="auto" w:fill="FFFFFF"/>
            <w:tcMar>
              <w:left w:w="60" w:type="dxa"/>
              <w:right w:w="60" w:type="dxa"/>
            </w:tcMar>
            <w:vAlign w:val="bottom"/>
          </w:tcPr>
          <w:p w14:paraId="0CBF036E" w14:textId="040A6B8A" w:rsidR="00D15B92" w:rsidRPr="006D0E71" w:rsidRDefault="00D15B92" w:rsidP="00907E86">
            <w:pPr>
              <w:pStyle w:val="TableText"/>
              <w:rPr>
                <w:noProof w:val="0"/>
              </w:rPr>
            </w:pPr>
            <w:r w:rsidRPr="006D0E71">
              <w:rPr>
                <w:rFonts w:cs="Arial"/>
                <w:noProof w:val="0"/>
                <w:color w:val="000000"/>
                <w:szCs w:val="24"/>
              </w:rPr>
              <w:t>26,656</w:t>
            </w:r>
          </w:p>
        </w:tc>
        <w:tc>
          <w:tcPr>
            <w:tcW w:w="864" w:type="dxa"/>
            <w:tcBorders>
              <w:top w:val="nil"/>
              <w:bottom w:val="single" w:sz="6" w:space="0" w:color="FFFFFF"/>
            </w:tcBorders>
            <w:shd w:val="clear" w:color="auto" w:fill="FFFFFF"/>
            <w:tcMar>
              <w:left w:w="60" w:type="dxa"/>
              <w:right w:w="60" w:type="dxa"/>
            </w:tcMar>
            <w:vAlign w:val="bottom"/>
          </w:tcPr>
          <w:p w14:paraId="16F34757" w14:textId="1ECC3A64" w:rsidR="00D15B92" w:rsidRPr="006D0E71" w:rsidRDefault="00D15B92" w:rsidP="00907E86">
            <w:pPr>
              <w:pStyle w:val="TableText"/>
              <w:rPr>
                <w:noProof w:val="0"/>
              </w:rPr>
            </w:pPr>
            <w:r w:rsidRPr="006D0E71">
              <w:rPr>
                <w:rFonts w:cs="Arial"/>
                <w:noProof w:val="0"/>
                <w:color w:val="000000"/>
                <w:szCs w:val="24"/>
              </w:rPr>
              <w:t>46.65</w:t>
            </w:r>
          </w:p>
        </w:tc>
        <w:tc>
          <w:tcPr>
            <w:tcW w:w="864" w:type="dxa"/>
            <w:tcBorders>
              <w:top w:val="nil"/>
              <w:bottom w:val="single" w:sz="6" w:space="0" w:color="FFFFFF"/>
            </w:tcBorders>
            <w:shd w:val="clear" w:color="auto" w:fill="FFFFFF"/>
            <w:tcMar>
              <w:left w:w="60" w:type="dxa"/>
              <w:right w:w="60" w:type="dxa"/>
            </w:tcMar>
            <w:vAlign w:val="bottom"/>
          </w:tcPr>
          <w:p w14:paraId="0E0486D0" w14:textId="1BE8DD15" w:rsidR="00D15B92" w:rsidRPr="006D0E71" w:rsidRDefault="00D15B92" w:rsidP="00907E86">
            <w:pPr>
              <w:pStyle w:val="TableText"/>
              <w:rPr>
                <w:noProof w:val="0"/>
              </w:rPr>
            </w:pPr>
            <w:r w:rsidRPr="006D0E71">
              <w:rPr>
                <w:rFonts w:cs="Arial"/>
                <w:noProof w:val="0"/>
                <w:color w:val="000000"/>
                <w:szCs w:val="24"/>
              </w:rPr>
              <w:t>25,882</w:t>
            </w:r>
          </w:p>
        </w:tc>
        <w:tc>
          <w:tcPr>
            <w:tcW w:w="864" w:type="dxa"/>
            <w:tcBorders>
              <w:top w:val="nil"/>
              <w:bottom w:val="single" w:sz="6" w:space="0" w:color="FFFFFF"/>
            </w:tcBorders>
            <w:shd w:val="clear" w:color="auto" w:fill="FFFFFF"/>
            <w:tcMar>
              <w:left w:w="60" w:type="dxa"/>
              <w:right w:w="60" w:type="dxa"/>
            </w:tcMar>
            <w:vAlign w:val="bottom"/>
          </w:tcPr>
          <w:p w14:paraId="5EB4817F" w14:textId="4F761E6F" w:rsidR="00D15B92" w:rsidRPr="006D0E71" w:rsidRDefault="00D15B92" w:rsidP="00907E86">
            <w:pPr>
              <w:pStyle w:val="TableText"/>
              <w:rPr>
                <w:noProof w:val="0"/>
              </w:rPr>
            </w:pPr>
            <w:r w:rsidRPr="006D0E71">
              <w:rPr>
                <w:rFonts w:cs="Arial"/>
                <w:noProof w:val="0"/>
                <w:color w:val="000000"/>
                <w:szCs w:val="24"/>
              </w:rPr>
              <w:t>46.87</w:t>
            </w:r>
          </w:p>
        </w:tc>
      </w:tr>
      <w:tr w:rsidR="00D15B92" w:rsidRPr="006D0E71" w14:paraId="77FC88F5" w14:textId="77777777" w:rsidTr="00BF548D">
        <w:tc>
          <w:tcPr>
            <w:tcW w:w="6624" w:type="dxa"/>
            <w:tcBorders>
              <w:top w:val="nil"/>
              <w:bottom w:val="single" w:sz="6" w:space="0" w:color="FFFFFF"/>
            </w:tcBorders>
            <w:shd w:val="clear" w:color="auto" w:fill="FFFFFF"/>
            <w:tcMar>
              <w:left w:w="60" w:type="dxa"/>
              <w:right w:w="60" w:type="dxa"/>
            </w:tcMar>
          </w:tcPr>
          <w:p w14:paraId="13D1F891" w14:textId="5AB234B7"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9398D91" w14:textId="017A5DD2" w:rsidR="00D15B92" w:rsidRPr="006D0E71" w:rsidRDefault="00D15B92" w:rsidP="00907E86">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2FF8EB0A" w14:textId="4E6DFE6E"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7B5D9FBE" w14:textId="6CC6A431"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51C6364E" w14:textId="1B95D620" w:rsidR="00D15B92" w:rsidRPr="006D0E71" w:rsidRDefault="00D15B92" w:rsidP="00907E86">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3C1E38F6" w14:textId="5E4459DF"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nil"/>
              <w:bottom w:val="single" w:sz="6" w:space="0" w:color="FFFFFF"/>
            </w:tcBorders>
            <w:shd w:val="clear" w:color="auto" w:fill="FFFFFF"/>
            <w:tcMar>
              <w:left w:w="60" w:type="dxa"/>
              <w:right w:w="60" w:type="dxa"/>
            </w:tcMar>
            <w:vAlign w:val="bottom"/>
          </w:tcPr>
          <w:p w14:paraId="6E7BFB0C" w14:textId="7F38AE74" w:rsidR="00D15B92" w:rsidRPr="006D0E71" w:rsidRDefault="00D15B92" w:rsidP="00907E86">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255AF8B7" w14:textId="3C898E4E"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2E0459FA" w14:textId="04250B0D"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788EE4E8" w14:textId="77777777" w:rsidTr="00BF548D">
        <w:tc>
          <w:tcPr>
            <w:tcW w:w="6624" w:type="dxa"/>
            <w:tcBorders>
              <w:top w:val="nil"/>
              <w:bottom w:val="single" w:sz="6" w:space="0" w:color="FFFFFF"/>
            </w:tcBorders>
            <w:shd w:val="clear" w:color="auto" w:fill="FFFFFF"/>
            <w:tcMar>
              <w:left w:w="60" w:type="dxa"/>
              <w:right w:w="60" w:type="dxa"/>
            </w:tcMar>
          </w:tcPr>
          <w:p w14:paraId="2E1F2799" w14:textId="06DD4CE9"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C3EF783" w14:textId="1C25947E" w:rsidR="00D15B92" w:rsidRPr="006D0E71" w:rsidRDefault="00D15B92" w:rsidP="00907E86">
            <w:pPr>
              <w:pStyle w:val="TableText"/>
              <w:rPr>
                <w:noProof w:val="0"/>
              </w:rPr>
            </w:pPr>
            <w:r w:rsidRPr="006D0E71">
              <w:rPr>
                <w:rFonts w:cs="Arial"/>
                <w:noProof w:val="0"/>
                <w:color w:val="000000"/>
                <w:szCs w:val="24"/>
              </w:rPr>
              <w:t>201</w:t>
            </w:r>
          </w:p>
        </w:tc>
        <w:tc>
          <w:tcPr>
            <w:tcW w:w="864" w:type="dxa"/>
            <w:tcBorders>
              <w:top w:val="nil"/>
              <w:bottom w:val="single" w:sz="6" w:space="0" w:color="FFFFFF"/>
            </w:tcBorders>
            <w:shd w:val="clear" w:color="auto" w:fill="FFFFFF"/>
            <w:tcMar>
              <w:left w:w="60" w:type="dxa"/>
              <w:right w:w="60" w:type="dxa"/>
            </w:tcMar>
            <w:vAlign w:val="bottom"/>
          </w:tcPr>
          <w:p w14:paraId="16AA621D" w14:textId="68BE6409" w:rsidR="00D15B92" w:rsidRPr="006D0E71" w:rsidRDefault="00D15B92" w:rsidP="00907E86">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2182C063" w14:textId="6B10AB4C" w:rsidR="00D15B92" w:rsidRPr="006D0E71" w:rsidRDefault="00D15B92" w:rsidP="00907E86">
            <w:pPr>
              <w:pStyle w:val="TableText"/>
              <w:rPr>
                <w:noProof w:val="0"/>
              </w:rPr>
            </w:pPr>
            <w:r w:rsidRPr="006D0E71">
              <w:rPr>
                <w:rFonts w:cs="Arial"/>
                <w:noProof w:val="0"/>
                <w:color w:val="000000"/>
                <w:szCs w:val="24"/>
              </w:rPr>
              <w:t>296</w:t>
            </w:r>
          </w:p>
        </w:tc>
        <w:tc>
          <w:tcPr>
            <w:tcW w:w="864" w:type="dxa"/>
            <w:tcBorders>
              <w:top w:val="nil"/>
              <w:bottom w:val="single" w:sz="6" w:space="0" w:color="FFFFFF"/>
            </w:tcBorders>
            <w:shd w:val="clear" w:color="auto" w:fill="FFFFFF"/>
            <w:tcMar>
              <w:left w:w="60" w:type="dxa"/>
              <w:right w:w="60" w:type="dxa"/>
            </w:tcMar>
            <w:vAlign w:val="bottom"/>
          </w:tcPr>
          <w:p w14:paraId="301B653E" w14:textId="79887060"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nil"/>
              <w:bottom w:val="single" w:sz="6" w:space="0" w:color="FFFFFF"/>
            </w:tcBorders>
            <w:shd w:val="clear" w:color="auto" w:fill="FFFFFF"/>
            <w:tcMar>
              <w:left w:w="60" w:type="dxa"/>
              <w:right w:w="60" w:type="dxa"/>
            </w:tcMar>
            <w:vAlign w:val="bottom"/>
          </w:tcPr>
          <w:p w14:paraId="2607B5BF" w14:textId="024C1721" w:rsidR="00D15B92" w:rsidRPr="006D0E71" w:rsidRDefault="00D15B92" w:rsidP="00907E86">
            <w:pPr>
              <w:pStyle w:val="TableText"/>
              <w:rPr>
                <w:noProof w:val="0"/>
              </w:rPr>
            </w:pPr>
            <w:r w:rsidRPr="006D0E71">
              <w:rPr>
                <w:rFonts w:cs="Arial"/>
                <w:noProof w:val="0"/>
                <w:color w:val="000000"/>
                <w:szCs w:val="24"/>
              </w:rPr>
              <w:t>361</w:t>
            </w:r>
          </w:p>
        </w:tc>
        <w:tc>
          <w:tcPr>
            <w:tcW w:w="864" w:type="dxa"/>
            <w:tcBorders>
              <w:top w:val="nil"/>
              <w:bottom w:val="single" w:sz="6" w:space="0" w:color="FFFFFF"/>
            </w:tcBorders>
            <w:shd w:val="clear" w:color="auto" w:fill="FFFFFF"/>
            <w:tcMar>
              <w:left w:w="60" w:type="dxa"/>
              <w:right w:w="60" w:type="dxa"/>
            </w:tcMar>
            <w:vAlign w:val="bottom"/>
          </w:tcPr>
          <w:p w14:paraId="10D41909" w14:textId="3C1FF108"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nil"/>
              <w:bottom w:val="single" w:sz="6" w:space="0" w:color="FFFFFF"/>
            </w:tcBorders>
            <w:shd w:val="clear" w:color="auto" w:fill="FFFFFF"/>
            <w:tcMar>
              <w:left w:w="60" w:type="dxa"/>
              <w:right w:w="60" w:type="dxa"/>
            </w:tcMar>
            <w:vAlign w:val="bottom"/>
          </w:tcPr>
          <w:p w14:paraId="33D12E09" w14:textId="306E818C" w:rsidR="00D15B92" w:rsidRPr="006D0E71" w:rsidRDefault="00D15B92" w:rsidP="00907E86">
            <w:pPr>
              <w:pStyle w:val="TableText"/>
              <w:rPr>
                <w:noProof w:val="0"/>
              </w:rPr>
            </w:pPr>
            <w:r w:rsidRPr="006D0E71">
              <w:rPr>
                <w:rFonts w:cs="Arial"/>
                <w:noProof w:val="0"/>
                <w:color w:val="000000"/>
                <w:szCs w:val="24"/>
              </w:rPr>
              <w:t>303</w:t>
            </w:r>
          </w:p>
        </w:tc>
        <w:tc>
          <w:tcPr>
            <w:tcW w:w="864" w:type="dxa"/>
            <w:tcBorders>
              <w:top w:val="nil"/>
              <w:bottom w:val="single" w:sz="6" w:space="0" w:color="FFFFFF"/>
            </w:tcBorders>
            <w:shd w:val="clear" w:color="auto" w:fill="FFFFFF"/>
            <w:tcMar>
              <w:left w:w="60" w:type="dxa"/>
              <w:right w:w="60" w:type="dxa"/>
            </w:tcMar>
            <w:vAlign w:val="bottom"/>
          </w:tcPr>
          <w:p w14:paraId="7ADFD8D9" w14:textId="1A6CA6D6"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23735CD3" w14:textId="77777777" w:rsidTr="00BF548D">
        <w:tc>
          <w:tcPr>
            <w:tcW w:w="6624" w:type="dxa"/>
            <w:tcBorders>
              <w:top w:val="nil"/>
              <w:bottom w:val="single" w:sz="6" w:space="0" w:color="FFFFFF"/>
            </w:tcBorders>
            <w:shd w:val="clear" w:color="auto" w:fill="FFFFFF"/>
            <w:tcMar>
              <w:left w:w="60" w:type="dxa"/>
              <w:right w:w="60" w:type="dxa"/>
            </w:tcMar>
          </w:tcPr>
          <w:p w14:paraId="1CF07DA9" w14:textId="070D44A9" w:rsidR="00D15B92" w:rsidRPr="006D0E71" w:rsidRDefault="00D15B92" w:rsidP="00D15B92">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51118D17" w14:textId="55492473" w:rsidR="00D15B92" w:rsidRPr="006D0E71" w:rsidRDefault="00D15B92" w:rsidP="00907E86">
            <w:pPr>
              <w:pStyle w:val="TableText"/>
              <w:rPr>
                <w:noProof w:val="0"/>
              </w:rPr>
            </w:pPr>
            <w:r w:rsidRPr="006D0E71">
              <w:rPr>
                <w:rFonts w:cs="Arial"/>
                <w:noProof w:val="0"/>
                <w:color w:val="000000"/>
                <w:szCs w:val="24"/>
              </w:rPr>
              <w:t>6,221</w:t>
            </w:r>
          </w:p>
        </w:tc>
        <w:tc>
          <w:tcPr>
            <w:tcW w:w="864" w:type="dxa"/>
            <w:tcBorders>
              <w:top w:val="nil"/>
              <w:bottom w:val="single" w:sz="6" w:space="0" w:color="FFFFFF"/>
            </w:tcBorders>
            <w:shd w:val="clear" w:color="auto" w:fill="FFFFFF"/>
            <w:tcMar>
              <w:left w:w="60" w:type="dxa"/>
              <w:right w:w="60" w:type="dxa"/>
            </w:tcMar>
            <w:vAlign w:val="bottom"/>
          </w:tcPr>
          <w:p w14:paraId="295E9D40" w14:textId="72083F45" w:rsidR="00D15B92" w:rsidRPr="006D0E71" w:rsidRDefault="00D15B92" w:rsidP="00907E86">
            <w:pPr>
              <w:pStyle w:val="TableText"/>
              <w:rPr>
                <w:noProof w:val="0"/>
              </w:rPr>
            </w:pPr>
            <w:r w:rsidRPr="006D0E71">
              <w:rPr>
                <w:rFonts w:cs="Arial"/>
                <w:noProof w:val="0"/>
                <w:color w:val="000000"/>
                <w:szCs w:val="24"/>
              </w:rPr>
              <w:t>12.16</w:t>
            </w:r>
          </w:p>
        </w:tc>
        <w:tc>
          <w:tcPr>
            <w:tcW w:w="864" w:type="dxa"/>
            <w:tcBorders>
              <w:top w:val="nil"/>
              <w:bottom w:val="single" w:sz="6" w:space="0" w:color="FFFFFF"/>
            </w:tcBorders>
            <w:shd w:val="clear" w:color="auto" w:fill="FFFFFF"/>
            <w:tcMar>
              <w:left w:w="60" w:type="dxa"/>
              <w:right w:w="60" w:type="dxa"/>
            </w:tcMar>
            <w:vAlign w:val="bottom"/>
          </w:tcPr>
          <w:p w14:paraId="2DC35753" w14:textId="41701EB2" w:rsidR="00D15B92" w:rsidRPr="006D0E71" w:rsidRDefault="00D15B92" w:rsidP="00907E86">
            <w:pPr>
              <w:pStyle w:val="TableText"/>
              <w:rPr>
                <w:noProof w:val="0"/>
              </w:rPr>
            </w:pPr>
            <w:r w:rsidRPr="006D0E71">
              <w:rPr>
                <w:rFonts w:cs="Arial"/>
                <w:noProof w:val="0"/>
                <w:color w:val="000000"/>
                <w:szCs w:val="24"/>
              </w:rPr>
              <w:t>6,912</w:t>
            </w:r>
          </w:p>
        </w:tc>
        <w:tc>
          <w:tcPr>
            <w:tcW w:w="864" w:type="dxa"/>
            <w:tcBorders>
              <w:top w:val="nil"/>
              <w:bottom w:val="single" w:sz="6" w:space="0" w:color="FFFFFF"/>
            </w:tcBorders>
            <w:shd w:val="clear" w:color="auto" w:fill="FFFFFF"/>
            <w:tcMar>
              <w:left w:w="60" w:type="dxa"/>
              <w:right w:w="60" w:type="dxa"/>
            </w:tcMar>
            <w:vAlign w:val="bottom"/>
          </w:tcPr>
          <w:p w14:paraId="39F9D209" w14:textId="05566A69" w:rsidR="00D15B92" w:rsidRPr="006D0E71" w:rsidRDefault="00D15B92" w:rsidP="00907E86">
            <w:pPr>
              <w:pStyle w:val="TableText"/>
              <w:rPr>
                <w:noProof w:val="0"/>
              </w:rPr>
            </w:pPr>
            <w:r w:rsidRPr="006D0E71">
              <w:rPr>
                <w:rFonts w:cs="Arial"/>
                <w:noProof w:val="0"/>
                <w:color w:val="000000"/>
                <w:szCs w:val="24"/>
              </w:rPr>
              <w:t>12.90</w:t>
            </w:r>
          </w:p>
        </w:tc>
        <w:tc>
          <w:tcPr>
            <w:tcW w:w="864" w:type="dxa"/>
            <w:tcBorders>
              <w:top w:val="nil"/>
              <w:bottom w:val="single" w:sz="6" w:space="0" w:color="FFFFFF"/>
            </w:tcBorders>
            <w:shd w:val="clear" w:color="auto" w:fill="FFFFFF"/>
            <w:tcMar>
              <w:left w:w="60" w:type="dxa"/>
              <w:right w:w="60" w:type="dxa"/>
            </w:tcMar>
            <w:vAlign w:val="bottom"/>
          </w:tcPr>
          <w:p w14:paraId="3FFB76AA" w14:textId="5F3CE628" w:rsidR="00D15B92" w:rsidRPr="006D0E71" w:rsidRDefault="00D15B92" w:rsidP="00907E86">
            <w:pPr>
              <w:pStyle w:val="TableText"/>
              <w:rPr>
                <w:noProof w:val="0"/>
              </w:rPr>
            </w:pPr>
            <w:r w:rsidRPr="006D0E71">
              <w:rPr>
                <w:rFonts w:cs="Arial"/>
                <w:noProof w:val="0"/>
                <w:color w:val="000000"/>
                <w:szCs w:val="24"/>
              </w:rPr>
              <w:t>7,233</w:t>
            </w:r>
          </w:p>
        </w:tc>
        <w:tc>
          <w:tcPr>
            <w:tcW w:w="864" w:type="dxa"/>
            <w:tcBorders>
              <w:top w:val="nil"/>
              <w:bottom w:val="single" w:sz="6" w:space="0" w:color="FFFFFF"/>
            </w:tcBorders>
            <w:shd w:val="clear" w:color="auto" w:fill="FFFFFF"/>
            <w:tcMar>
              <w:left w:w="60" w:type="dxa"/>
              <w:right w:w="60" w:type="dxa"/>
            </w:tcMar>
            <w:vAlign w:val="bottom"/>
          </w:tcPr>
          <w:p w14:paraId="2D0437F8" w14:textId="3E566639" w:rsidR="00D15B92" w:rsidRPr="006D0E71" w:rsidRDefault="00D15B92" w:rsidP="00907E86">
            <w:pPr>
              <w:pStyle w:val="TableText"/>
              <w:rPr>
                <w:noProof w:val="0"/>
              </w:rPr>
            </w:pPr>
            <w:r w:rsidRPr="006D0E71">
              <w:rPr>
                <w:rFonts w:cs="Arial"/>
                <w:noProof w:val="0"/>
                <w:color w:val="000000"/>
                <w:szCs w:val="24"/>
              </w:rPr>
              <w:t>12.66</w:t>
            </w:r>
          </w:p>
        </w:tc>
        <w:tc>
          <w:tcPr>
            <w:tcW w:w="864" w:type="dxa"/>
            <w:tcBorders>
              <w:top w:val="nil"/>
              <w:bottom w:val="single" w:sz="6" w:space="0" w:color="FFFFFF"/>
            </w:tcBorders>
            <w:shd w:val="clear" w:color="auto" w:fill="FFFFFF"/>
            <w:tcMar>
              <w:left w:w="60" w:type="dxa"/>
              <w:right w:w="60" w:type="dxa"/>
            </w:tcMar>
            <w:vAlign w:val="bottom"/>
          </w:tcPr>
          <w:p w14:paraId="15E3E144" w14:textId="139C5C72" w:rsidR="00D15B92" w:rsidRPr="006D0E71" w:rsidRDefault="00D15B92" w:rsidP="00907E86">
            <w:pPr>
              <w:pStyle w:val="TableText"/>
              <w:rPr>
                <w:noProof w:val="0"/>
              </w:rPr>
            </w:pPr>
            <w:r w:rsidRPr="006D0E71">
              <w:rPr>
                <w:rFonts w:cs="Arial"/>
                <w:noProof w:val="0"/>
                <w:color w:val="000000"/>
                <w:szCs w:val="24"/>
              </w:rPr>
              <w:t>5,684</w:t>
            </w:r>
          </w:p>
        </w:tc>
        <w:tc>
          <w:tcPr>
            <w:tcW w:w="864" w:type="dxa"/>
            <w:tcBorders>
              <w:top w:val="nil"/>
              <w:bottom w:val="single" w:sz="6" w:space="0" w:color="FFFFFF"/>
            </w:tcBorders>
            <w:shd w:val="clear" w:color="auto" w:fill="FFFFFF"/>
            <w:tcMar>
              <w:left w:w="60" w:type="dxa"/>
              <w:right w:w="60" w:type="dxa"/>
            </w:tcMar>
            <w:vAlign w:val="bottom"/>
          </w:tcPr>
          <w:p w14:paraId="62459BB5" w14:textId="70933CAE" w:rsidR="00D15B92" w:rsidRPr="006D0E71" w:rsidRDefault="00D15B92" w:rsidP="00907E86">
            <w:pPr>
              <w:pStyle w:val="TableText"/>
              <w:rPr>
                <w:noProof w:val="0"/>
              </w:rPr>
            </w:pPr>
            <w:r w:rsidRPr="006D0E71">
              <w:rPr>
                <w:rFonts w:cs="Arial"/>
                <w:noProof w:val="0"/>
                <w:color w:val="000000"/>
                <w:szCs w:val="24"/>
              </w:rPr>
              <w:t>10.29</w:t>
            </w:r>
          </w:p>
        </w:tc>
      </w:tr>
      <w:tr w:rsidR="00D15B92" w:rsidRPr="006D0E71" w14:paraId="4BC90C9F" w14:textId="77777777" w:rsidTr="00BF548D">
        <w:tc>
          <w:tcPr>
            <w:tcW w:w="6624" w:type="dxa"/>
            <w:tcBorders>
              <w:top w:val="nil"/>
              <w:bottom w:val="single" w:sz="6" w:space="0" w:color="FFFFFF"/>
            </w:tcBorders>
            <w:shd w:val="clear" w:color="auto" w:fill="FFFFFF"/>
            <w:tcMar>
              <w:left w:w="60" w:type="dxa"/>
              <w:right w:w="60" w:type="dxa"/>
            </w:tcMar>
          </w:tcPr>
          <w:p w14:paraId="1BBCDDFA" w14:textId="2F07BD19" w:rsidR="00D15B92" w:rsidRPr="006D0E71" w:rsidRDefault="00D15B92" w:rsidP="00D15B92">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379C72B3" w14:textId="5B8BD30C" w:rsidR="00D15B92" w:rsidRPr="006D0E71" w:rsidRDefault="00D15B92" w:rsidP="00907E86">
            <w:pPr>
              <w:pStyle w:val="TableText"/>
              <w:rPr>
                <w:noProof w:val="0"/>
              </w:rPr>
            </w:pPr>
            <w:r w:rsidRPr="006D0E71">
              <w:rPr>
                <w:rFonts w:cs="Arial"/>
                <w:noProof w:val="0"/>
                <w:color w:val="000000"/>
                <w:szCs w:val="24"/>
              </w:rPr>
              <w:t>2,428</w:t>
            </w:r>
          </w:p>
        </w:tc>
        <w:tc>
          <w:tcPr>
            <w:tcW w:w="864" w:type="dxa"/>
            <w:tcBorders>
              <w:top w:val="nil"/>
              <w:bottom w:val="single" w:sz="6" w:space="0" w:color="FFFFFF"/>
            </w:tcBorders>
            <w:shd w:val="clear" w:color="auto" w:fill="FFFFFF"/>
            <w:tcMar>
              <w:left w:w="60" w:type="dxa"/>
              <w:right w:w="60" w:type="dxa"/>
            </w:tcMar>
            <w:vAlign w:val="bottom"/>
          </w:tcPr>
          <w:p w14:paraId="07E8FD52" w14:textId="1E2C6CAC" w:rsidR="00D15B92" w:rsidRPr="006D0E71" w:rsidRDefault="00D15B92" w:rsidP="00907E86">
            <w:pPr>
              <w:pStyle w:val="TableText"/>
              <w:rPr>
                <w:noProof w:val="0"/>
              </w:rPr>
            </w:pPr>
            <w:r w:rsidRPr="006D0E71">
              <w:rPr>
                <w:rFonts w:cs="Arial"/>
                <w:noProof w:val="0"/>
                <w:color w:val="000000"/>
                <w:szCs w:val="24"/>
              </w:rPr>
              <w:t>4.75</w:t>
            </w:r>
          </w:p>
        </w:tc>
        <w:tc>
          <w:tcPr>
            <w:tcW w:w="864" w:type="dxa"/>
            <w:tcBorders>
              <w:top w:val="nil"/>
              <w:bottom w:val="single" w:sz="6" w:space="0" w:color="FFFFFF"/>
            </w:tcBorders>
            <w:shd w:val="clear" w:color="auto" w:fill="FFFFFF"/>
            <w:tcMar>
              <w:left w:w="60" w:type="dxa"/>
              <w:right w:w="60" w:type="dxa"/>
            </w:tcMar>
            <w:vAlign w:val="bottom"/>
          </w:tcPr>
          <w:p w14:paraId="104AE06C" w14:textId="2951B8E2" w:rsidR="00D15B92" w:rsidRPr="006D0E71" w:rsidRDefault="00D15B92" w:rsidP="00907E86">
            <w:pPr>
              <w:pStyle w:val="TableText"/>
              <w:rPr>
                <w:noProof w:val="0"/>
              </w:rPr>
            </w:pPr>
            <w:r w:rsidRPr="006D0E71">
              <w:rPr>
                <w:rFonts w:cs="Arial"/>
                <w:noProof w:val="0"/>
                <w:color w:val="000000"/>
                <w:szCs w:val="24"/>
              </w:rPr>
              <w:t>2,514</w:t>
            </w:r>
          </w:p>
        </w:tc>
        <w:tc>
          <w:tcPr>
            <w:tcW w:w="864" w:type="dxa"/>
            <w:tcBorders>
              <w:top w:val="nil"/>
              <w:bottom w:val="single" w:sz="6" w:space="0" w:color="FFFFFF"/>
            </w:tcBorders>
            <w:shd w:val="clear" w:color="auto" w:fill="FFFFFF"/>
            <w:tcMar>
              <w:left w:w="60" w:type="dxa"/>
              <w:right w:w="60" w:type="dxa"/>
            </w:tcMar>
            <w:vAlign w:val="bottom"/>
          </w:tcPr>
          <w:p w14:paraId="23905A77" w14:textId="3F2E8AFF" w:rsidR="00D15B92" w:rsidRPr="006D0E71" w:rsidRDefault="00D15B92" w:rsidP="00907E86">
            <w:pPr>
              <w:pStyle w:val="TableText"/>
              <w:rPr>
                <w:noProof w:val="0"/>
              </w:rPr>
            </w:pPr>
            <w:r w:rsidRPr="006D0E71">
              <w:rPr>
                <w:rFonts w:cs="Arial"/>
                <w:noProof w:val="0"/>
                <w:color w:val="000000"/>
                <w:szCs w:val="24"/>
              </w:rPr>
              <w:t>4.69</w:t>
            </w:r>
          </w:p>
        </w:tc>
        <w:tc>
          <w:tcPr>
            <w:tcW w:w="864" w:type="dxa"/>
            <w:tcBorders>
              <w:top w:val="nil"/>
              <w:bottom w:val="single" w:sz="6" w:space="0" w:color="FFFFFF"/>
            </w:tcBorders>
            <w:shd w:val="clear" w:color="auto" w:fill="FFFFFF"/>
            <w:tcMar>
              <w:left w:w="60" w:type="dxa"/>
              <w:right w:w="60" w:type="dxa"/>
            </w:tcMar>
            <w:vAlign w:val="bottom"/>
          </w:tcPr>
          <w:p w14:paraId="73EB48CA" w14:textId="77972AC1" w:rsidR="00D15B92" w:rsidRPr="006D0E71" w:rsidRDefault="00D15B92" w:rsidP="00907E86">
            <w:pPr>
              <w:pStyle w:val="TableText"/>
              <w:rPr>
                <w:noProof w:val="0"/>
              </w:rPr>
            </w:pPr>
            <w:r w:rsidRPr="006D0E71">
              <w:rPr>
                <w:rFonts w:cs="Arial"/>
                <w:noProof w:val="0"/>
                <w:color w:val="000000"/>
                <w:szCs w:val="24"/>
              </w:rPr>
              <w:t>2,336</w:t>
            </w:r>
          </w:p>
        </w:tc>
        <w:tc>
          <w:tcPr>
            <w:tcW w:w="864" w:type="dxa"/>
            <w:tcBorders>
              <w:top w:val="nil"/>
              <w:bottom w:val="single" w:sz="6" w:space="0" w:color="FFFFFF"/>
            </w:tcBorders>
            <w:shd w:val="clear" w:color="auto" w:fill="FFFFFF"/>
            <w:tcMar>
              <w:left w:w="60" w:type="dxa"/>
              <w:right w:w="60" w:type="dxa"/>
            </w:tcMar>
            <w:vAlign w:val="bottom"/>
          </w:tcPr>
          <w:p w14:paraId="24546B1D" w14:textId="7D50314F" w:rsidR="00D15B92" w:rsidRPr="006D0E71" w:rsidRDefault="00D15B92" w:rsidP="00907E86">
            <w:pPr>
              <w:pStyle w:val="TableText"/>
              <w:rPr>
                <w:noProof w:val="0"/>
              </w:rPr>
            </w:pPr>
            <w:r w:rsidRPr="006D0E71">
              <w:rPr>
                <w:rFonts w:cs="Arial"/>
                <w:noProof w:val="0"/>
                <w:color w:val="000000"/>
                <w:szCs w:val="24"/>
              </w:rPr>
              <w:t>4.09</w:t>
            </w:r>
          </w:p>
        </w:tc>
        <w:tc>
          <w:tcPr>
            <w:tcW w:w="864" w:type="dxa"/>
            <w:tcBorders>
              <w:top w:val="nil"/>
              <w:bottom w:val="single" w:sz="6" w:space="0" w:color="FFFFFF"/>
            </w:tcBorders>
            <w:shd w:val="clear" w:color="auto" w:fill="FFFFFF"/>
            <w:tcMar>
              <w:left w:w="60" w:type="dxa"/>
              <w:right w:w="60" w:type="dxa"/>
            </w:tcMar>
            <w:vAlign w:val="bottom"/>
          </w:tcPr>
          <w:p w14:paraId="559E0995" w14:textId="0880A601" w:rsidR="00D15B92" w:rsidRPr="006D0E71" w:rsidRDefault="00D15B92" w:rsidP="00907E86">
            <w:pPr>
              <w:pStyle w:val="TableText"/>
              <w:rPr>
                <w:noProof w:val="0"/>
              </w:rPr>
            </w:pPr>
            <w:r w:rsidRPr="006D0E71">
              <w:rPr>
                <w:rFonts w:cs="Arial"/>
                <w:noProof w:val="0"/>
                <w:color w:val="000000"/>
                <w:szCs w:val="24"/>
              </w:rPr>
              <w:t>1,620</w:t>
            </w:r>
          </w:p>
        </w:tc>
        <w:tc>
          <w:tcPr>
            <w:tcW w:w="864" w:type="dxa"/>
            <w:tcBorders>
              <w:top w:val="nil"/>
              <w:bottom w:val="single" w:sz="6" w:space="0" w:color="FFFFFF"/>
            </w:tcBorders>
            <w:shd w:val="clear" w:color="auto" w:fill="FFFFFF"/>
            <w:tcMar>
              <w:left w:w="60" w:type="dxa"/>
              <w:right w:w="60" w:type="dxa"/>
            </w:tcMar>
            <w:vAlign w:val="bottom"/>
          </w:tcPr>
          <w:p w14:paraId="2AE26F00" w14:textId="4A6D230B" w:rsidR="00D15B92" w:rsidRPr="006D0E71" w:rsidRDefault="00D15B92" w:rsidP="00907E86">
            <w:pPr>
              <w:pStyle w:val="TableText"/>
              <w:rPr>
                <w:noProof w:val="0"/>
              </w:rPr>
            </w:pPr>
            <w:r w:rsidRPr="006D0E71">
              <w:rPr>
                <w:rFonts w:cs="Arial"/>
                <w:noProof w:val="0"/>
                <w:color w:val="000000"/>
                <w:szCs w:val="24"/>
              </w:rPr>
              <w:t>2.93</w:t>
            </w:r>
          </w:p>
        </w:tc>
      </w:tr>
      <w:tr w:rsidR="00D15B92" w:rsidRPr="006D0E71" w14:paraId="1F292145" w14:textId="77777777" w:rsidTr="00BF548D">
        <w:tc>
          <w:tcPr>
            <w:tcW w:w="6624" w:type="dxa"/>
            <w:tcBorders>
              <w:top w:val="nil"/>
              <w:bottom w:val="single" w:sz="6" w:space="0" w:color="FFFFFF"/>
            </w:tcBorders>
            <w:shd w:val="clear" w:color="auto" w:fill="FFFFFF"/>
            <w:tcMar>
              <w:left w:w="60" w:type="dxa"/>
              <w:right w:w="60" w:type="dxa"/>
            </w:tcMar>
          </w:tcPr>
          <w:p w14:paraId="7AF5FD62" w14:textId="09D1B589"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4A069FB2" w14:textId="57E63D0E" w:rsidR="00D15B92" w:rsidRPr="006D0E71" w:rsidRDefault="00D15B92" w:rsidP="00907E86">
            <w:pPr>
              <w:pStyle w:val="TableText"/>
              <w:rPr>
                <w:noProof w:val="0"/>
              </w:rPr>
            </w:pPr>
            <w:r w:rsidRPr="006D0E71">
              <w:rPr>
                <w:rFonts w:cs="Arial"/>
                <w:noProof w:val="0"/>
                <w:color w:val="000000"/>
                <w:szCs w:val="24"/>
              </w:rPr>
              <w:t>3,504</w:t>
            </w:r>
          </w:p>
        </w:tc>
        <w:tc>
          <w:tcPr>
            <w:tcW w:w="864" w:type="dxa"/>
            <w:tcBorders>
              <w:top w:val="nil"/>
              <w:bottom w:val="single" w:sz="6" w:space="0" w:color="FFFFFF"/>
            </w:tcBorders>
            <w:shd w:val="clear" w:color="auto" w:fill="FFFFFF"/>
            <w:tcMar>
              <w:left w:w="60" w:type="dxa"/>
              <w:right w:w="60" w:type="dxa"/>
            </w:tcMar>
            <w:vAlign w:val="bottom"/>
          </w:tcPr>
          <w:p w14:paraId="7B295CAE" w14:textId="36C116AE" w:rsidR="00D15B92" w:rsidRPr="006D0E71" w:rsidRDefault="00D15B92" w:rsidP="00907E86">
            <w:pPr>
              <w:pStyle w:val="TableText"/>
              <w:rPr>
                <w:noProof w:val="0"/>
              </w:rPr>
            </w:pPr>
            <w:r w:rsidRPr="006D0E71">
              <w:rPr>
                <w:rFonts w:cs="Arial"/>
                <w:noProof w:val="0"/>
                <w:color w:val="000000"/>
                <w:szCs w:val="24"/>
              </w:rPr>
              <w:t>6.85</w:t>
            </w:r>
          </w:p>
        </w:tc>
        <w:tc>
          <w:tcPr>
            <w:tcW w:w="864" w:type="dxa"/>
            <w:tcBorders>
              <w:top w:val="nil"/>
              <w:bottom w:val="single" w:sz="6" w:space="0" w:color="FFFFFF"/>
            </w:tcBorders>
            <w:shd w:val="clear" w:color="auto" w:fill="FFFFFF"/>
            <w:tcMar>
              <w:left w:w="60" w:type="dxa"/>
              <w:right w:w="60" w:type="dxa"/>
            </w:tcMar>
            <w:vAlign w:val="bottom"/>
          </w:tcPr>
          <w:p w14:paraId="7CD58A6D" w14:textId="288FEDD3" w:rsidR="00D15B92" w:rsidRPr="006D0E71" w:rsidRDefault="00D15B92" w:rsidP="00907E86">
            <w:pPr>
              <w:pStyle w:val="TableText"/>
              <w:rPr>
                <w:noProof w:val="0"/>
              </w:rPr>
            </w:pPr>
            <w:r w:rsidRPr="006D0E71">
              <w:rPr>
                <w:rFonts w:cs="Arial"/>
                <w:noProof w:val="0"/>
                <w:color w:val="000000"/>
                <w:szCs w:val="24"/>
              </w:rPr>
              <w:t>4,315</w:t>
            </w:r>
          </w:p>
        </w:tc>
        <w:tc>
          <w:tcPr>
            <w:tcW w:w="864" w:type="dxa"/>
            <w:tcBorders>
              <w:top w:val="nil"/>
              <w:bottom w:val="single" w:sz="6" w:space="0" w:color="FFFFFF"/>
            </w:tcBorders>
            <w:shd w:val="clear" w:color="auto" w:fill="FFFFFF"/>
            <w:tcMar>
              <w:left w:w="60" w:type="dxa"/>
              <w:right w:w="60" w:type="dxa"/>
            </w:tcMar>
            <w:vAlign w:val="bottom"/>
          </w:tcPr>
          <w:p w14:paraId="272C6452" w14:textId="34A37E9C" w:rsidR="00D15B92" w:rsidRPr="006D0E71" w:rsidRDefault="00D15B92" w:rsidP="00907E86">
            <w:pPr>
              <w:pStyle w:val="TableText"/>
              <w:rPr>
                <w:noProof w:val="0"/>
              </w:rPr>
            </w:pPr>
            <w:r w:rsidRPr="006D0E71">
              <w:rPr>
                <w:rFonts w:cs="Arial"/>
                <w:noProof w:val="0"/>
                <w:color w:val="000000"/>
                <w:szCs w:val="24"/>
              </w:rPr>
              <w:t>8.05</w:t>
            </w:r>
          </w:p>
        </w:tc>
        <w:tc>
          <w:tcPr>
            <w:tcW w:w="864" w:type="dxa"/>
            <w:tcBorders>
              <w:top w:val="nil"/>
              <w:bottom w:val="single" w:sz="6" w:space="0" w:color="FFFFFF"/>
            </w:tcBorders>
            <w:shd w:val="clear" w:color="auto" w:fill="FFFFFF"/>
            <w:tcMar>
              <w:left w:w="60" w:type="dxa"/>
              <w:right w:w="60" w:type="dxa"/>
            </w:tcMar>
            <w:vAlign w:val="bottom"/>
          </w:tcPr>
          <w:p w14:paraId="6D1166D7" w14:textId="7F3D0108" w:rsidR="00D15B92" w:rsidRPr="006D0E71" w:rsidRDefault="00D15B92" w:rsidP="00907E86">
            <w:pPr>
              <w:pStyle w:val="TableText"/>
              <w:rPr>
                <w:noProof w:val="0"/>
              </w:rPr>
            </w:pPr>
            <w:r w:rsidRPr="006D0E71">
              <w:rPr>
                <w:rFonts w:cs="Arial"/>
                <w:noProof w:val="0"/>
                <w:color w:val="000000"/>
                <w:szCs w:val="24"/>
              </w:rPr>
              <w:t>5,284</w:t>
            </w:r>
          </w:p>
        </w:tc>
        <w:tc>
          <w:tcPr>
            <w:tcW w:w="864" w:type="dxa"/>
            <w:tcBorders>
              <w:top w:val="nil"/>
              <w:bottom w:val="single" w:sz="6" w:space="0" w:color="FFFFFF"/>
            </w:tcBorders>
            <w:shd w:val="clear" w:color="auto" w:fill="FFFFFF"/>
            <w:tcMar>
              <w:left w:w="60" w:type="dxa"/>
              <w:right w:w="60" w:type="dxa"/>
            </w:tcMar>
            <w:vAlign w:val="bottom"/>
          </w:tcPr>
          <w:p w14:paraId="4FA34A21" w14:textId="625D925B" w:rsidR="00D15B92" w:rsidRPr="006D0E71" w:rsidRDefault="00D15B92" w:rsidP="00907E86">
            <w:pPr>
              <w:pStyle w:val="TableText"/>
              <w:rPr>
                <w:noProof w:val="0"/>
              </w:rPr>
            </w:pPr>
            <w:r w:rsidRPr="006D0E71">
              <w:rPr>
                <w:rFonts w:cs="Arial"/>
                <w:noProof w:val="0"/>
                <w:color w:val="000000"/>
                <w:szCs w:val="24"/>
              </w:rPr>
              <w:t>9.25</w:t>
            </w:r>
          </w:p>
        </w:tc>
        <w:tc>
          <w:tcPr>
            <w:tcW w:w="864" w:type="dxa"/>
            <w:tcBorders>
              <w:top w:val="nil"/>
              <w:bottom w:val="single" w:sz="6" w:space="0" w:color="FFFFFF"/>
            </w:tcBorders>
            <w:shd w:val="clear" w:color="auto" w:fill="FFFFFF"/>
            <w:tcMar>
              <w:left w:w="60" w:type="dxa"/>
              <w:right w:w="60" w:type="dxa"/>
            </w:tcMar>
            <w:vAlign w:val="bottom"/>
          </w:tcPr>
          <w:p w14:paraId="465FAFED" w14:textId="3AC4900A" w:rsidR="00D15B92" w:rsidRPr="006D0E71" w:rsidRDefault="00D15B92" w:rsidP="00907E86">
            <w:pPr>
              <w:pStyle w:val="TableText"/>
              <w:rPr>
                <w:noProof w:val="0"/>
              </w:rPr>
            </w:pPr>
            <w:r w:rsidRPr="006D0E71">
              <w:rPr>
                <w:rFonts w:cs="Arial"/>
                <w:noProof w:val="0"/>
                <w:color w:val="000000"/>
                <w:szCs w:val="24"/>
              </w:rPr>
              <w:t>4,101</w:t>
            </w:r>
          </w:p>
        </w:tc>
        <w:tc>
          <w:tcPr>
            <w:tcW w:w="864" w:type="dxa"/>
            <w:tcBorders>
              <w:top w:val="nil"/>
              <w:bottom w:val="single" w:sz="6" w:space="0" w:color="FFFFFF"/>
            </w:tcBorders>
            <w:shd w:val="clear" w:color="auto" w:fill="FFFFFF"/>
            <w:tcMar>
              <w:left w:w="60" w:type="dxa"/>
              <w:right w:w="60" w:type="dxa"/>
            </w:tcMar>
            <w:vAlign w:val="bottom"/>
          </w:tcPr>
          <w:p w14:paraId="5FECEC11" w14:textId="21D6A773" w:rsidR="00D15B92" w:rsidRPr="006D0E71" w:rsidRDefault="00D15B92" w:rsidP="00907E86">
            <w:pPr>
              <w:pStyle w:val="TableText"/>
              <w:rPr>
                <w:noProof w:val="0"/>
              </w:rPr>
            </w:pPr>
            <w:r w:rsidRPr="006D0E71">
              <w:rPr>
                <w:rFonts w:cs="Arial"/>
                <w:noProof w:val="0"/>
                <w:color w:val="000000"/>
                <w:szCs w:val="24"/>
              </w:rPr>
              <w:t>7.43</w:t>
            </w:r>
          </w:p>
        </w:tc>
      </w:tr>
      <w:tr w:rsidR="00D15B92" w:rsidRPr="006D0E71" w14:paraId="362A906B" w14:textId="77777777" w:rsidTr="00BF548D">
        <w:tc>
          <w:tcPr>
            <w:tcW w:w="6624" w:type="dxa"/>
            <w:tcBorders>
              <w:top w:val="single" w:sz="6" w:space="0" w:color="FFFFFF"/>
              <w:bottom w:val="single" w:sz="4" w:space="0" w:color="auto"/>
            </w:tcBorders>
            <w:shd w:val="clear" w:color="auto" w:fill="FFFFFF"/>
            <w:tcMar>
              <w:left w:w="60" w:type="dxa"/>
              <w:right w:w="60" w:type="dxa"/>
            </w:tcMar>
          </w:tcPr>
          <w:p w14:paraId="07EE066C" w14:textId="6D7F739D"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179131B" w14:textId="42E2BC1F" w:rsidR="00D15B92" w:rsidRPr="006D0E71" w:rsidRDefault="00D15B92" w:rsidP="00907E86">
            <w:pPr>
              <w:pStyle w:val="TableText"/>
              <w:rPr>
                <w:noProof w:val="0"/>
              </w:rPr>
            </w:pPr>
            <w:r w:rsidRPr="006D0E71">
              <w:rPr>
                <w:rFonts w:cs="Arial"/>
                <w:noProof w:val="0"/>
                <w:color w:val="000000"/>
                <w:szCs w:val="24"/>
              </w:rPr>
              <w:t>1,513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CDEE3A7" w14:textId="0F57C6D5" w:rsidR="00D15B92" w:rsidRPr="006D0E71" w:rsidRDefault="00D15B92" w:rsidP="00907E86">
            <w:pPr>
              <w:pStyle w:val="TableText"/>
              <w:rPr>
                <w:noProof w:val="0"/>
              </w:rPr>
            </w:pPr>
            <w:r w:rsidRPr="006D0E71">
              <w:rPr>
                <w:rFonts w:cs="Arial"/>
                <w:noProof w:val="0"/>
                <w:color w:val="000000"/>
                <w:szCs w:val="24"/>
              </w:rPr>
              <w:t>2.96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DD04645" w14:textId="35739D7D" w:rsidR="00D15B92" w:rsidRPr="006D0E71" w:rsidRDefault="00D15B92" w:rsidP="00907E86">
            <w:pPr>
              <w:pStyle w:val="TableText"/>
              <w:rPr>
                <w:noProof w:val="0"/>
              </w:rPr>
            </w:pPr>
            <w:r w:rsidRPr="006D0E71">
              <w:rPr>
                <w:rFonts w:cs="Arial"/>
                <w:noProof w:val="0"/>
                <w:color w:val="000000"/>
                <w:szCs w:val="24"/>
              </w:rPr>
              <w:t>1,763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A24C5A5" w14:textId="2F6DA285" w:rsidR="00D15B92" w:rsidRPr="006D0E71" w:rsidRDefault="00D15B92" w:rsidP="00907E86">
            <w:pPr>
              <w:pStyle w:val="TableText"/>
              <w:rPr>
                <w:noProof w:val="0"/>
              </w:rPr>
            </w:pPr>
            <w:r w:rsidRPr="006D0E71">
              <w:rPr>
                <w:rFonts w:cs="Arial"/>
                <w:noProof w:val="0"/>
                <w:color w:val="000000"/>
                <w:szCs w:val="24"/>
              </w:rPr>
              <w:t>3.29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FBF1918" w14:textId="1C00A78E" w:rsidR="00D15B92" w:rsidRPr="006D0E71" w:rsidRDefault="00D15B92" w:rsidP="00907E86">
            <w:pPr>
              <w:pStyle w:val="TableText"/>
              <w:rPr>
                <w:noProof w:val="0"/>
              </w:rPr>
            </w:pPr>
            <w:r w:rsidRPr="006D0E71">
              <w:rPr>
                <w:rFonts w:cs="Arial"/>
                <w:noProof w:val="0"/>
                <w:color w:val="000000"/>
                <w:szCs w:val="24"/>
              </w:rPr>
              <w:t>2,165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1327281" w14:textId="6028A0E4" w:rsidR="00D15B92" w:rsidRPr="006D0E71" w:rsidRDefault="00D15B92" w:rsidP="00907E86">
            <w:pPr>
              <w:pStyle w:val="TableText"/>
              <w:rPr>
                <w:noProof w:val="0"/>
              </w:rPr>
            </w:pPr>
            <w:r w:rsidRPr="006D0E71">
              <w:rPr>
                <w:rFonts w:cs="Arial"/>
                <w:noProof w:val="0"/>
                <w:color w:val="000000"/>
                <w:szCs w:val="24"/>
              </w:rPr>
              <w:t>3.79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75F8EF7" w14:textId="11B12E69" w:rsidR="00D15B92" w:rsidRPr="006D0E71" w:rsidRDefault="00D15B92" w:rsidP="00907E86">
            <w:pPr>
              <w:pStyle w:val="TableText"/>
              <w:rPr>
                <w:noProof w:val="0"/>
              </w:rPr>
            </w:pPr>
            <w:r w:rsidRPr="006D0E71">
              <w:rPr>
                <w:rFonts w:cs="Arial"/>
                <w:noProof w:val="0"/>
                <w:color w:val="000000"/>
                <w:szCs w:val="24"/>
              </w:rPr>
              <w:t>1,610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7FC53E0" w14:textId="554E34FB" w:rsidR="00D15B92" w:rsidRPr="006D0E71" w:rsidRDefault="00D15B92" w:rsidP="00907E86">
            <w:pPr>
              <w:pStyle w:val="TableText"/>
              <w:rPr>
                <w:noProof w:val="0"/>
              </w:rPr>
            </w:pPr>
            <w:r w:rsidRPr="006D0E71">
              <w:rPr>
                <w:rFonts w:cs="Arial"/>
                <w:noProof w:val="0"/>
                <w:color w:val="000000"/>
                <w:szCs w:val="24"/>
              </w:rPr>
              <w:t>2.92</w:t>
            </w:r>
          </w:p>
        </w:tc>
      </w:tr>
      <w:tr w:rsidR="00D15B92" w:rsidRPr="006D0E71" w14:paraId="3A216328" w14:textId="77777777" w:rsidTr="00BF548D">
        <w:tc>
          <w:tcPr>
            <w:tcW w:w="6624" w:type="dxa"/>
            <w:tcBorders>
              <w:top w:val="single" w:sz="4" w:space="0" w:color="auto"/>
              <w:bottom w:val="nil"/>
            </w:tcBorders>
            <w:shd w:val="clear" w:color="auto" w:fill="FFFFFF"/>
            <w:tcMar>
              <w:left w:w="60" w:type="dxa"/>
              <w:right w:w="60" w:type="dxa"/>
            </w:tcMar>
          </w:tcPr>
          <w:p w14:paraId="19F31CC2" w14:textId="1BB93051"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1EA307AF" w14:textId="34535BEC" w:rsidR="00D15B92" w:rsidRPr="006D0E71" w:rsidRDefault="00D15B92" w:rsidP="00907E86">
            <w:pPr>
              <w:pStyle w:val="TableText"/>
              <w:rPr>
                <w:noProof w:val="0"/>
              </w:rPr>
            </w:pPr>
            <w:r w:rsidRPr="006D0E71">
              <w:rPr>
                <w:rFonts w:cs="Arial"/>
                <w:noProof w:val="0"/>
                <w:color w:val="000000"/>
                <w:szCs w:val="24"/>
              </w:rPr>
              <w:t>435</w:t>
            </w:r>
          </w:p>
        </w:tc>
        <w:tc>
          <w:tcPr>
            <w:tcW w:w="864" w:type="dxa"/>
            <w:tcBorders>
              <w:top w:val="single" w:sz="4" w:space="0" w:color="auto"/>
              <w:bottom w:val="nil"/>
            </w:tcBorders>
            <w:shd w:val="clear" w:color="auto" w:fill="FFFFFF"/>
            <w:tcMar>
              <w:left w:w="60" w:type="dxa"/>
              <w:right w:w="60" w:type="dxa"/>
            </w:tcMar>
            <w:vAlign w:val="bottom"/>
          </w:tcPr>
          <w:p w14:paraId="6F6A89CE" w14:textId="7CFA454C" w:rsidR="00D15B92" w:rsidRPr="006D0E71" w:rsidRDefault="00D15B92" w:rsidP="00907E86">
            <w:pPr>
              <w:pStyle w:val="TableText"/>
              <w:rPr>
                <w:noProof w:val="0"/>
              </w:rPr>
            </w:pPr>
            <w:r w:rsidRPr="006D0E71">
              <w:rPr>
                <w:rFonts w:cs="Arial"/>
                <w:noProof w:val="0"/>
                <w:color w:val="000000"/>
                <w:szCs w:val="24"/>
              </w:rPr>
              <w:t>0.85</w:t>
            </w:r>
          </w:p>
        </w:tc>
        <w:tc>
          <w:tcPr>
            <w:tcW w:w="864" w:type="dxa"/>
            <w:tcBorders>
              <w:top w:val="single" w:sz="4" w:space="0" w:color="auto"/>
              <w:bottom w:val="nil"/>
            </w:tcBorders>
            <w:shd w:val="clear" w:color="auto" w:fill="FFFFFF"/>
            <w:tcMar>
              <w:left w:w="60" w:type="dxa"/>
              <w:right w:w="60" w:type="dxa"/>
            </w:tcMar>
            <w:vAlign w:val="bottom"/>
          </w:tcPr>
          <w:p w14:paraId="65359DBE" w14:textId="28416946" w:rsidR="00D15B92" w:rsidRPr="006D0E71" w:rsidRDefault="00D15B92" w:rsidP="00907E86">
            <w:pPr>
              <w:pStyle w:val="TableText"/>
              <w:rPr>
                <w:noProof w:val="0"/>
              </w:rPr>
            </w:pPr>
            <w:r w:rsidRPr="006D0E71">
              <w:rPr>
                <w:rFonts w:cs="Arial"/>
                <w:noProof w:val="0"/>
                <w:color w:val="000000"/>
                <w:szCs w:val="24"/>
              </w:rPr>
              <w:t>655</w:t>
            </w:r>
          </w:p>
        </w:tc>
        <w:tc>
          <w:tcPr>
            <w:tcW w:w="864" w:type="dxa"/>
            <w:tcBorders>
              <w:top w:val="single" w:sz="4" w:space="0" w:color="auto"/>
              <w:bottom w:val="nil"/>
            </w:tcBorders>
            <w:shd w:val="clear" w:color="auto" w:fill="FFFFFF"/>
            <w:tcMar>
              <w:left w:w="60" w:type="dxa"/>
              <w:right w:w="60" w:type="dxa"/>
            </w:tcMar>
            <w:vAlign w:val="bottom"/>
          </w:tcPr>
          <w:p w14:paraId="54F1703E" w14:textId="70707539" w:rsidR="00D15B92" w:rsidRPr="006D0E71" w:rsidRDefault="00D15B92" w:rsidP="00907E86">
            <w:pPr>
              <w:pStyle w:val="TableText"/>
              <w:rPr>
                <w:noProof w:val="0"/>
              </w:rPr>
            </w:pPr>
            <w:r w:rsidRPr="006D0E71">
              <w:rPr>
                <w:rFonts w:cs="Arial"/>
                <w:noProof w:val="0"/>
                <w:color w:val="000000"/>
                <w:szCs w:val="24"/>
              </w:rPr>
              <w:t>1.22</w:t>
            </w:r>
          </w:p>
        </w:tc>
        <w:tc>
          <w:tcPr>
            <w:tcW w:w="864" w:type="dxa"/>
            <w:tcBorders>
              <w:top w:val="single" w:sz="4" w:space="0" w:color="auto"/>
              <w:bottom w:val="nil"/>
            </w:tcBorders>
            <w:shd w:val="clear" w:color="auto" w:fill="FFFFFF"/>
            <w:tcMar>
              <w:left w:w="60" w:type="dxa"/>
              <w:right w:w="60" w:type="dxa"/>
            </w:tcMar>
            <w:vAlign w:val="bottom"/>
          </w:tcPr>
          <w:p w14:paraId="4D6BDBC8" w14:textId="254E00E6" w:rsidR="00D15B92" w:rsidRPr="006D0E71" w:rsidRDefault="00D15B92" w:rsidP="00907E86">
            <w:pPr>
              <w:pStyle w:val="TableText"/>
              <w:rPr>
                <w:noProof w:val="0"/>
              </w:rPr>
            </w:pPr>
            <w:r w:rsidRPr="006D0E71">
              <w:rPr>
                <w:rFonts w:cs="Arial"/>
                <w:noProof w:val="0"/>
                <w:color w:val="000000"/>
                <w:szCs w:val="24"/>
              </w:rPr>
              <w:t>763</w:t>
            </w:r>
          </w:p>
        </w:tc>
        <w:tc>
          <w:tcPr>
            <w:tcW w:w="864" w:type="dxa"/>
            <w:tcBorders>
              <w:top w:val="single" w:sz="4" w:space="0" w:color="auto"/>
              <w:bottom w:val="nil"/>
            </w:tcBorders>
            <w:shd w:val="clear" w:color="auto" w:fill="FFFFFF"/>
            <w:tcMar>
              <w:left w:w="60" w:type="dxa"/>
              <w:right w:w="60" w:type="dxa"/>
            </w:tcMar>
            <w:vAlign w:val="bottom"/>
          </w:tcPr>
          <w:p w14:paraId="3DDB58A7" w14:textId="3C852E54" w:rsidR="00D15B92" w:rsidRPr="006D0E71" w:rsidRDefault="00D15B92" w:rsidP="00907E86">
            <w:pPr>
              <w:pStyle w:val="TableText"/>
              <w:rPr>
                <w:noProof w:val="0"/>
              </w:rPr>
            </w:pPr>
            <w:r w:rsidRPr="006D0E71">
              <w:rPr>
                <w:rFonts w:cs="Arial"/>
                <w:noProof w:val="0"/>
                <w:color w:val="000000"/>
                <w:szCs w:val="24"/>
              </w:rPr>
              <w:t>1.34</w:t>
            </w:r>
          </w:p>
        </w:tc>
        <w:tc>
          <w:tcPr>
            <w:tcW w:w="864" w:type="dxa"/>
            <w:tcBorders>
              <w:top w:val="single" w:sz="4" w:space="0" w:color="auto"/>
              <w:bottom w:val="nil"/>
            </w:tcBorders>
            <w:shd w:val="clear" w:color="auto" w:fill="FFFFFF"/>
            <w:tcMar>
              <w:left w:w="60" w:type="dxa"/>
              <w:right w:w="60" w:type="dxa"/>
            </w:tcMar>
            <w:vAlign w:val="bottom"/>
          </w:tcPr>
          <w:p w14:paraId="22E4E612" w14:textId="5C4F1DE3" w:rsidR="00D15B92" w:rsidRPr="006D0E71" w:rsidRDefault="00D15B92" w:rsidP="00907E86">
            <w:pPr>
              <w:pStyle w:val="TableText"/>
              <w:rPr>
                <w:noProof w:val="0"/>
              </w:rPr>
            </w:pPr>
            <w:r w:rsidRPr="006D0E71">
              <w:rPr>
                <w:rFonts w:cs="Arial"/>
                <w:noProof w:val="0"/>
                <w:color w:val="000000"/>
                <w:szCs w:val="24"/>
              </w:rPr>
              <w:t>728</w:t>
            </w:r>
          </w:p>
        </w:tc>
        <w:tc>
          <w:tcPr>
            <w:tcW w:w="864" w:type="dxa"/>
            <w:tcBorders>
              <w:top w:val="single" w:sz="4" w:space="0" w:color="auto"/>
              <w:bottom w:val="nil"/>
            </w:tcBorders>
            <w:shd w:val="clear" w:color="auto" w:fill="FFFFFF"/>
            <w:tcMar>
              <w:left w:w="60" w:type="dxa"/>
              <w:right w:w="60" w:type="dxa"/>
            </w:tcMar>
            <w:vAlign w:val="bottom"/>
          </w:tcPr>
          <w:p w14:paraId="425B0D7E" w14:textId="623A7158" w:rsidR="00D15B92" w:rsidRPr="006D0E71" w:rsidRDefault="00D15B92" w:rsidP="00907E86">
            <w:pPr>
              <w:pStyle w:val="TableText"/>
              <w:rPr>
                <w:noProof w:val="0"/>
              </w:rPr>
            </w:pPr>
            <w:r w:rsidRPr="006D0E71">
              <w:rPr>
                <w:rFonts w:cs="Arial"/>
                <w:noProof w:val="0"/>
                <w:color w:val="000000"/>
                <w:szCs w:val="24"/>
              </w:rPr>
              <w:t>1.32</w:t>
            </w:r>
          </w:p>
        </w:tc>
      </w:tr>
      <w:tr w:rsidR="00D15B92" w:rsidRPr="006D0E71" w14:paraId="408923CD" w14:textId="77777777" w:rsidTr="00BF548D">
        <w:tc>
          <w:tcPr>
            <w:tcW w:w="6624" w:type="dxa"/>
            <w:tcBorders>
              <w:top w:val="nil"/>
              <w:bottom w:val="nil"/>
            </w:tcBorders>
            <w:shd w:val="clear" w:color="auto" w:fill="FFFFFF"/>
            <w:tcMar>
              <w:left w:w="60" w:type="dxa"/>
              <w:right w:w="60" w:type="dxa"/>
            </w:tcMar>
          </w:tcPr>
          <w:p w14:paraId="2DE5BAD7" w14:textId="74A1061B"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613DA49E" w14:textId="771B1BAD" w:rsidR="00D15B92" w:rsidRPr="006D0E71" w:rsidRDefault="00D15B92" w:rsidP="00907E86">
            <w:pPr>
              <w:pStyle w:val="TableText"/>
              <w:rPr>
                <w:noProof w:val="0"/>
              </w:rPr>
            </w:pPr>
            <w:r w:rsidRPr="006D0E71">
              <w:rPr>
                <w:rFonts w:cs="Arial"/>
                <w:noProof w:val="0"/>
                <w:color w:val="000000"/>
                <w:szCs w:val="24"/>
              </w:rPr>
              <w:t>3,369</w:t>
            </w:r>
          </w:p>
        </w:tc>
        <w:tc>
          <w:tcPr>
            <w:tcW w:w="864" w:type="dxa"/>
            <w:tcBorders>
              <w:top w:val="nil"/>
              <w:bottom w:val="nil"/>
            </w:tcBorders>
            <w:shd w:val="clear" w:color="auto" w:fill="FFFFFF"/>
            <w:tcMar>
              <w:left w:w="60" w:type="dxa"/>
              <w:right w:w="60" w:type="dxa"/>
            </w:tcMar>
            <w:vAlign w:val="bottom"/>
          </w:tcPr>
          <w:p w14:paraId="14E12B6D" w14:textId="6601AC76" w:rsidR="00D15B92" w:rsidRPr="006D0E71" w:rsidRDefault="00D15B92" w:rsidP="00907E86">
            <w:pPr>
              <w:pStyle w:val="TableText"/>
              <w:rPr>
                <w:noProof w:val="0"/>
              </w:rPr>
            </w:pPr>
            <w:r w:rsidRPr="006D0E71">
              <w:rPr>
                <w:rFonts w:cs="Arial"/>
                <w:noProof w:val="0"/>
                <w:color w:val="000000"/>
                <w:szCs w:val="24"/>
              </w:rPr>
              <w:t>6.59</w:t>
            </w:r>
          </w:p>
        </w:tc>
        <w:tc>
          <w:tcPr>
            <w:tcW w:w="864" w:type="dxa"/>
            <w:tcBorders>
              <w:top w:val="nil"/>
              <w:bottom w:val="nil"/>
            </w:tcBorders>
            <w:shd w:val="clear" w:color="auto" w:fill="FFFFFF"/>
            <w:tcMar>
              <w:left w:w="60" w:type="dxa"/>
              <w:right w:w="60" w:type="dxa"/>
            </w:tcMar>
            <w:vAlign w:val="bottom"/>
          </w:tcPr>
          <w:p w14:paraId="1D4BA8E6" w14:textId="69422B5E" w:rsidR="00D15B92" w:rsidRPr="006D0E71" w:rsidRDefault="00D15B92" w:rsidP="00907E86">
            <w:pPr>
              <w:pStyle w:val="TableText"/>
              <w:rPr>
                <w:noProof w:val="0"/>
              </w:rPr>
            </w:pPr>
            <w:r w:rsidRPr="006D0E71">
              <w:rPr>
                <w:rFonts w:cs="Arial"/>
                <w:noProof w:val="0"/>
                <w:color w:val="000000"/>
                <w:szCs w:val="24"/>
              </w:rPr>
              <w:t>4,314</w:t>
            </w:r>
          </w:p>
        </w:tc>
        <w:tc>
          <w:tcPr>
            <w:tcW w:w="864" w:type="dxa"/>
            <w:tcBorders>
              <w:top w:val="nil"/>
              <w:bottom w:val="nil"/>
            </w:tcBorders>
            <w:shd w:val="clear" w:color="auto" w:fill="FFFFFF"/>
            <w:tcMar>
              <w:left w:w="60" w:type="dxa"/>
              <w:right w:w="60" w:type="dxa"/>
            </w:tcMar>
            <w:vAlign w:val="bottom"/>
          </w:tcPr>
          <w:p w14:paraId="7A9B5126" w14:textId="2A86A2B2" w:rsidR="00D15B92" w:rsidRPr="006D0E71" w:rsidRDefault="00D15B92" w:rsidP="00907E86">
            <w:pPr>
              <w:pStyle w:val="TableText"/>
              <w:rPr>
                <w:noProof w:val="0"/>
              </w:rPr>
            </w:pPr>
            <w:r w:rsidRPr="006D0E71">
              <w:rPr>
                <w:rFonts w:cs="Arial"/>
                <w:noProof w:val="0"/>
                <w:color w:val="000000"/>
                <w:szCs w:val="24"/>
              </w:rPr>
              <w:t>8.05</w:t>
            </w:r>
          </w:p>
        </w:tc>
        <w:tc>
          <w:tcPr>
            <w:tcW w:w="864" w:type="dxa"/>
            <w:tcBorders>
              <w:top w:val="nil"/>
              <w:bottom w:val="nil"/>
            </w:tcBorders>
            <w:shd w:val="clear" w:color="auto" w:fill="FFFFFF"/>
            <w:tcMar>
              <w:left w:w="60" w:type="dxa"/>
              <w:right w:w="60" w:type="dxa"/>
            </w:tcMar>
            <w:vAlign w:val="bottom"/>
          </w:tcPr>
          <w:p w14:paraId="33851797" w14:textId="0A1C4F93" w:rsidR="00D15B92" w:rsidRPr="006D0E71" w:rsidRDefault="00D15B92" w:rsidP="00907E86">
            <w:pPr>
              <w:pStyle w:val="TableText"/>
              <w:rPr>
                <w:noProof w:val="0"/>
              </w:rPr>
            </w:pPr>
            <w:r w:rsidRPr="006D0E71">
              <w:rPr>
                <w:rFonts w:cs="Arial"/>
                <w:noProof w:val="0"/>
                <w:color w:val="000000"/>
                <w:szCs w:val="24"/>
              </w:rPr>
              <w:t>5,063</w:t>
            </w:r>
          </w:p>
        </w:tc>
        <w:tc>
          <w:tcPr>
            <w:tcW w:w="864" w:type="dxa"/>
            <w:tcBorders>
              <w:top w:val="nil"/>
              <w:bottom w:val="nil"/>
            </w:tcBorders>
            <w:shd w:val="clear" w:color="auto" w:fill="FFFFFF"/>
            <w:tcMar>
              <w:left w:w="60" w:type="dxa"/>
              <w:right w:w="60" w:type="dxa"/>
            </w:tcMar>
            <w:vAlign w:val="bottom"/>
          </w:tcPr>
          <w:p w14:paraId="13E6CE34" w14:textId="7B2563C2" w:rsidR="00D15B92" w:rsidRPr="006D0E71" w:rsidRDefault="00D15B92" w:rsidP="00907E86">
            <w:pPr>
              <w:pStyle w:val="TableText"/>
              <w:rPr>
                <w:noProof w:val="0"/>
              </w:rPr>
            </w:pPr>
            <w:r w:rsidRPr="006D0E71">
              <w:rPr>
                <w:rFonts w:cs="Arial"/>
                <w:noProof w:val="0"/>
                <w:color w:val="000000"/>
                <w:szCs w:val="24"/>
              </w:rPr>
              <w:t>8.86</w:t>
            </w:r>
          </w:p>
        </w:tc>
        <w:tc>
          <w:tcPr>
            <w:tcW w:w="864" w:type="dxa"/>
            <w:tcBorders>
              <w:top w:val="nil"/>
              <w:bottom w:val="nil"/>
            </w:tcBorders>
            <w:shd w:val="clear" w:color="auto" w:fill="FFFFFF"/>
            <w:tcMar>
              <w:left w:w="60" w:type="dxa"/>
              <w:right w:w="60" w:type="dxa"/>
            </w:tcMar>
            <w:vAlign w:val="bottom"/>
          </w:tcPr>
          <w:p w14:paraId="18816C45" w14:textId="647113DE" w:rsidR="00D15B92" w:rsidRPr="006D0E71" w:rsidRDefault="00D15B92" w:rsidP="00907E86">
            <w:pPr>
              <w:pStyle w:val="TableText"/>
              <w:rPr>
                <w:noProof w:val="0"/>
              </w:rPr>
            </w:pPr>
            <w:r w:rsidRPr="006D0E71">
              <w:rPr>
                <w:rFonts w:cs="Arial"/>
                <w:noProof w:val="0"/>
                <w:color w:val="000000"/>
                <w:szCs w:val="24"/>
              </w:rPr>
              <w:t>4,840</w:t>
            </w:r>
          </w:p>
        </w:tc>
        <w:tc>
          <w:tcPr>
            <w:tcW w:w="864" w:type="dxa"/>
            <w:tcBorders>
              <w:top w:val="nil"/>
              <w:bottom w:val="nil"/>
            </w:tcBorders>
            <w:shd w:val="clear" w:color="auto" w:fill="FFFFFF"/>
            <w:tcMar>
              <w:left w:w="60" w:type="dxa"/>
              <w:right w:w="60" w:type="dxa"/>
            </w:tcMar>
            <w:vAlign w:val="bottom"/>
          </w:tcPr>
          <w:p w14:paraId="38236291" w14:textId="6114185E" w:rsidR="00D15B92" w:rsidRPr="006D0E71" w:rsidRDefault="00D15B92" w:rsidP="00907E86">
            <w:pPr>
              <w:pStyle w:val="TableText"/>
              <w:rPr>
                <w:noProof w:val="0"/>
              </w:rPr>
            </w:pPr>
            <w:r w:rsidRPr="006D0E71">
              <w:rPr>
                <w:rFonts w:cs="Arial"/>
                <w:noProof w:val="0"/>
                <w:color w:val="000000"/>
                <w:szCs w:val="24"/>
              </w:rPr>
              <w:t>8.76</w:t>
            </w:r>
          </w:p>
        </w:tc>
      </w:tr>
      <w:tr w:rsidR="00D15B92" w:rsidRPr="006D0E71" w14:paraId="5281600D" w14:textId="77777777" w:rsidTr="00BF548D">
        <w:tc>
          <w:tcPr>
            <w:tcW w:w="6624" w:type="dxa"/>
            <w:tcBorders>
              <w:top w:val="nil"/>
              <w:bottom w:val="single" w:sz="6" w:space="0" w:color="FFFFFF"/>
            </w:tcBorders>
            <w:shd w:val="clear" w:color="auto" w:fill="FFFFFF"/>
            <w:tcMar>
              <w:left w:w="60" w:type="dxa"/>
              <w:right w:w="60" w:type="dxa"/>
            </w:tcMar>
          </w:tcPr>
          <w:p w14:paraId="682F421E" w14:textId="65557D3F"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78086026" w14:textId="5AF7BD7E" w:rsidR="00D15B92" w:rsidRPr="006D0E71" w:rsidRDefault="00D15B92" w:rsidP="00907E86">
            <w:pPr>
              <w:pStyle w:val="TableText"/>
              <w:rPr>
                <w:noProof w:val="0"/>
              </w:rPr>
            </w:pPr>
            <w:r w:rsidRPr="006D0E71">
              <w:rPr>
                <w:rFonts w:cs="Arial"/>
                <w:noProof w:val="0"/>
                <w:color w:val="000000"/>
                <w:szCs w:val="24"/>
              </w:rPr>
              <w:t>376</w:t>
            </w:r>
          </w:p>
        </w:tc>
        <w:tc>
          <w:tcPr>
            <w:tcW w:w="864" w:type="dxa"/>
            <w:tcBorders>
              <w:top w:val="nil"/>
              <w:bottom w:val="single" w:sz="6" w:space="0" w:color="FFFFFF"/>
            </w:tcBorders>
            <w:shd w:val="clear" w:color="auto" w:fill="FFFFFF"/>
            <w:tcMar>
              <w:left w:w="60" w:type="dxa"/>
              <w:right w:w="60" w:type="dxa"/>
            </w:tcMar>
            <w:vAlign w:val="bottom"/>
          </w:tcPr>
          <w:p w14:paraId="745D772E" w14:textId="6D2D6177" w:rsidR="00D15B92" w:rsidRPr="006D0E71" w:rsidRDefault="00D15B92" w:rsidP="00907E86">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40B216C6" w14:textId="0100F225" w:rsidR="00D15B92" w:rsidRPr="006D0E71" w:rsidRDefault="00D15B92" w:rsidP="00907E86">
            <w:pPr>
              <w:pStyle w:val="TableText"/>
              <w:rPr>
                <w:noProof w:val="0"/>
              </w:rPr>
            </w:pPr>
            <w:r w:rsidRPr="006D0E71">
              <w:rPr>
                <w:rFonts w:cs="Arial"/>
                <w:noProof w:val="0"/>
                <w:color w:val="000000"/>
                <w:szCs w:val="24"/>
              </w:rPr>
              <w:t>349</w:t>
            </w:r>
          </w:p>
        </w:tc>
        <w:tc>
          <w:tcPr>
            <w:tcW w:w="864" w:type="dxa"/>
            <w:tcBorders>
              <w:top w:val="nil"/>
              <w:bottom w:val="single" w:sz="6" w:space="0" w:color="FFFFFF"/>
            </w:tcBorders>
            <w:shd w:val="clear" w:color="auto" w:fill="FFFFFF"/>
            <w:tcMar>
              <w:left w:w="60" w:type="dxa"/>
              <w:right w:w="60" w:type="dxa"/>
            </w:tcMar>
            <w:vAlign w:val="bottom"/>
          </w:tcPr>
          <w:p w14:paraId="0B207589" w14:textId="1C5615BD"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nil"/>
              <w:bottom w:val="single" w:sz="6" w:space="0" w:color="FFFFFF"/>
            </w:tcBorders>
            <w:shd w:val="clear" w:color="auto" w:fill="FFFFFF"/>
            <w:tcMar>
              <w:left w:w="60" w:type="dxa"/>
              <w:right w:w="60" w:type="dxa"/>
            </w:tcMar>
            <w:vAlign w:val="bottom"/>
          </w:tcPr>
          <w:p w14:paraId="7749C6CF" w14:textId="2D8CB227" w:rsidR="00D15B92" w:rsidRPr="006D0E71" w:rsidRDefault="00D15B92" w:rsidP="00907E86">
            <w:pPr>
              <w:pStyle w:val="TableText"/>
              <w:rPr>
                <w:noProof w:val="0"/>
              </w:rPr>
            </w:pPr>
            <w:r w:rsidRPr="006D0E71">
              <w:rPr>
                <w:rFonts w:cs="Arial"/>
                <w:noProof w:val="0"/>
                <w:color w:val="000000"/>
                <w:szCs w:val="24"/>
              </w:rPr>
              <w:t>329</w:t>
            </w:r>
          </w:p>
        </w:tc>
        <w:tc>
          <w:tcPr>
            <w:tcW w:w="864" w:type="dxa"/>
            <w:tcBorders>
              <w:top w:val="nil"/>
              <w:bottom w:val="single" w:sz="6" w:space="0" w:color="FFFFFF"/>
            </w:tcBorders>
            <w:shd w:val="clear" w:color="auto" w:fill="FFFFFF"/>
            <w:tcMar>
              <w:left w:w="60" w:type="dxa"/>
              <w:right w:w="60" w:type="dxa"/>
            </w:tcMar>
            <w:vAlign w:val="bottom"/>
          </w:tcPr>
          <w:p w14:paraId="645CDC52" w14:textId="099B53E2"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597D2FFF" w14:textId="26EDA86F" w:rsidR="00D15B92" w:rsidRPr="006D0E71" w:rsidRDefault="00D15B92" w:rsidP="00907E86">
            <w:pPr>
              <w:pStyle w:val="TableText"/>
              <w:rPr>
                <w:noProof w:val="0"/>
              </w:rPr>
            </w:pPr>
            <w:r w:rsidRPr="006D0E71">
              <w:rPr>
                <w:rFonts w:cs="Arial"/>
                <w:noProof w:val="0"/>
                <w:color w:val="000000"/>
                <w:szCs w:val="24"/>
              </w:rPr>
              <w:t>211</w:t>
            </w:r>
          </w:p>
        </w:tc>
        <w:tc>
          <w:tcPr>
            <w:tcW w:w="864" w:type="dxa"/>
            <w:tcBorders>
              <w:top w:val="nil"/>
              <w:bottom w:val="single" w:sz="6" w:space="0" w:color="FFFFFF"/>
            </w:tcBorders>
            <w:shd w:val="clear" w:color="auto" w:fill="FFFFFF"/>
            <w:tcMar>
              <w:left w:w="60" w:type="dxa"/>
              <w:right w:w="60" w:type="dxa"/>
            </w:tcMar>
            <w:vAlign w:val="bottom"/>
          </w:tcPr>
          <w:p w14:paraId="32A72D4B" w14:textId="06636350" w:rsidR="00D15B92" w:rsidRPr="006D0E71" w:rsidRDefault="00D15B92" w:rsidP="00907E86">
            <w:pPr>
              <w:pStyle w:val="TableText"/>
              <w:rPr>
                <w:noProof w:val="0"/>
              </w:rPr>
            </w:pPr>
            <w:r w:rsidRPr="006D0E71">
              <w:rPr>
                <w:rFonts w:cs="Arial"/>
                <w:noProof w:val="0"/>
                <w:color w:val="000000"/>
                <w:szCs w:val="24"/>
              </w:rPr>
              <w:t>0.38</w:t>
            </w:r>
          </w:p>
        </w:tc>
      </w:tr>
      <w:tr w:rsidR="00D15B92" w:rsidRPr="006D0E71" w14:paraId="55A1077E" w14:textId="77777777" w:rsidTr="00BF548D">
        <w:tc>
          <w:tcPr>
            <w:tcW w:w="6624" w:type="dxa"/>
            <w:tcBorders>
              <w:top w:val="nil"/>
              <w:bottom w:val="single" w:sz="6" w:space="0" w:color="FFFFFF"/>
            </w:tcBorders>
            <w:shd w:val="clear" w:color="auto" w:fill="FFFFFF"/>
            <w:tcMar>
              <w:left w:w="60" w:type="dxa"/>
              <w:right w:w="60" w:type="dxa"/>
            </w:tcMar>
          </w:tcPr>
          <w:p w14:paraId="0C353393" w14:textId="1BB2CB55"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0083A3C" w14:textId="2DE599A4" w:rsidR="00D15B92" w:rsidRPr="006D0E71" w:rsidRDefault="00D15B92" w:rsidP="00907E86">
            <w:pPr>
              <w:pStyle w:val="TableText"/>
              <w:rPr>
                <w:noProof w:val="0"/>
              </w:rPr>
            </w:pPr>
            <w:r w:rsidRPr="006D0E71">
              <w:rPr>
                <w:rFonts w:cs="Arial"/>
                <w:noProof w:val="0"/>
                <w:color w:val="000000"/>
                <w:szCs w:val="24"/>
              </w:rPr>
              <w:t>800</w:t>
            </w:r>
          </w:p>
        </w:tc>
        <w:tc>
          <w:tcPr>
            <w:tcW w:w="864" w:type="dxa"/>
            <w:tcBorders>
              <w:top w:val="nil"/>
              <w:bottom w:val="single" w:sz="6" w:space="0" w:color="FFFFFF"/>
            </w:tcBorders>
            <w:shd w:val="clear" w:color="auto" w:fill="FFFFFF"/>
            <w:tcMar>
              <w:left w:w="60" w:type="dxa"/>
              <w:right w:w="60" w:type="dxa"/>
            </w:tcMar>
            <w:vAlign w:val="bottom"/>
          </w:tcPr>
          <w:p w14:paraId="06AEF39B" w14:textId="5C43F2CB" w:rsidR="00D15B92" w:rsidRPr="006D0E71" w:rsidRDefault="00D15B92" w:rsidP="00907E86">
            <w:pPr>
              <w:pStyle w:val="TableText"/>
              <w:rPr>
                <w:noProof w:val="0"/>
              </w:rPr>
            </w:pPr>
            <w:r w:rsidRPr="006D0E71">
              <w:rPr>
                <w:rFonts w:cs="Arial"/>
                <w:noProof w:val="0"/>
                <w:color w:val="000000"/>
                <w:szCs w:val="24"/>
              </w:rPr>
              <w:t>1.56</w:t>
            </w:r>
          </w:p>
        </w:tc>
        <w:tc>
          <w:tcPr>
            <w:tcW w:w="864" w:type="dxa"/>
            <w:tcBorders>
              <w:top w:val="nil"/>
              <w:bottom w:val="single" w:sz="6" w:space="0" w:color="FFFFFF"/>
            </w:tcBorders>
            <w:shd w:val="clear" w:color="auto" w:fill="FFFFFF"/>
            <w:tcMar>
              <w:left w:w="60" w:type="dxa"/>
              <w:right w:w="60" w:type="dxa"/>
            </w:tcMar>
            <w:vAlign w:val="bottom"/>
          </w:tcPr>
          <w:p w14:paraId="00C432B1" w14:textId="35C63F82" w:rsidR="00D15B92" w:rsidRPr="006D0E71" w:rsidRDefault="00D15B92" w:rsidP="00907E86">
            <w:pPr>
              <w:pStyle w:val="TableText"/>
              <w:rPr>
                <w:noProof w:val="0"/>
              </w:rPr>
            </w:pPr>
            <w:r w:rsidRPr="006D0E71">
              <w:rPr>
                <w:rFonts w:cs="Arial"/>
                <w:noProof w:val="0"/>
                <w:color w:val="000000"/>
                <w:szCs w:val="24"/>
              </w:rPr>
              <w:t>1,064</w:t>
            </w:r>
          </w:p>
        </w:tc>
        <w:tc>
          <w:tcPr>
            <w:tcW w:w="864" w:type="dxa"/>
            <w:tcBorders>
              <w:top w:val="nil"/>
              <w:bottom w:val="single" w:sz="6" w:space="0" w:color="FFFFFF"/>
            </w:tcBorders>
            <w:shd w:val="clear" w:color="auto" w:fill="FFFFFF"/>
            <w:tcMar>
              <w:left w:w="60" w:type="dxa"/>
              <w:right w:w="60" w:type="dxa"/>
            </w:tcMar>
            <w:vAlign w:val="bottom"/>
          </w:tcPr>
          <w:p w14:paraId="01D95851" w14:textId="117F33A6" w:rsidR="00D15B92" w:rsidRPr="006D0E71" w:rsidRDefault="00D15B92" w:rsidP="00907E86">
            <w:pPr>
              <w:pStyle w:val="TableText"/>
              <w:rPr>
                <w:noProof w:val="0"/>
              </w:rPr>
            </w:pPr>
            <w:r w:rsidRPr="006D0E71">
              <w:rPr>
                <w:rFonts w:cs="Arial"/>
                <w:noProof w:val="0"/>
                <w:color w:val="000000"/>
                <w:szCs w:val="24"/>
              </w:rPr>
              <w:t>1.99</w:t>
            </w:r>
          </w:p>
        </w:tc>
        <w:tc>
          <w:tcPr>
            <w:tcW w:w="864" w:type="dxa"/>
            <w:tcBorders>
              <w:top w:val="nil"/>
              <w:bottom w:val="single" w:sz="6" w:space="0" w:color="FFFFFF"/>
            </w:tcBorders>
            <w:shd w:val="clear" w:color="auto" w:fill="FFFFFF"/>
            <w:tcMar>
              <w:left w:w="60" w:type="dxa"/>
              <w:right w:w="60" w:type="dxa"/>
            </w:tcMar>
            <w:vAlign w:val="bottom"/>
          </w:tcPr>
          <w:p w14:paraId="0A1DCEC2" w14:textId="57ED1D7A" w:rsidR="00D15B92" w:rsidRPr="006D0E71" w:rsidRDefault="00D15B92" w:rsidP="00907E86">
            <w:pPr>
              <w:pStyle w:val="TableText"/>
              <w:rPr>
                <w:noProof w:val="0"/>
              </w:rPr>
            </w:pPr>
            <w:r w:rsidRPr="006D0E71">
              <w:rPr>
                <w:rFonts w:cs="Arial"/>
                <w:noProof w:val="0"/>
                <w:color w:val="000000"/>
                <w:szCs w:val="24"/>
              </w:rPr>
              <w:t>1,247</w:t>
            </w:r>
          </w:p>
        </w:tc>
        <w:tc>
          <w:tcPr>
            <w:tcW w:w="864" w:type="dxa"/>
            <w:tcBorders>
              <w:top w:val="nil"/>
              <w:bottom w:val="single" w:sz="6" w:space="0" w:color="FFFFFF"/>
            </w:tcBorders>
            <w:shd w:val="clear" w:color="auto" w:fill="FFFFFF"/>
            <w:tcMar>
              <w:left w:w="60" w:type="dxa"/>
              <w:right w:w="60" w:type="dxa"/>
            </w:tcMar>
            <w:vAlign w:val="bottom"/>
          </w:tcPr>
          <w:p w14:paraId="34919159" w14:textId="3E90B7AC" w:rsidR="00D15B92" w:rsidRPr="006D0E71" w:rsidRDefault="00D15B92" w:rsidP="00907E86">
            <w:pPr>
              <w:pStyle w:val="TableText"/>
              <w:rPr>
                <w:noProof w:val="0"/>
              </w:rPr>
            </w:pPr>
            <w:r w:rsidRPr="006D0E71">
              <w:rPr>
                <w:rFonts w:cs="Arial"/>
                <w:noProof w:val="0"/>
                <w:color w:val="000000"/>
                <w:szCs w:val="24"/>
              </w:rPr>
              <w:t>2.18</w:t>
            </w:r>
          </w:p>
        </w:tc>
        <w:tc>
          <w:tcPr>
            <w:tcW w:w="864" w:type="dxa"/>
            <w:tcBorders>
              <w:top w:val="nil"/>
              <w:bottom w:val="single" w:sz="6" w:space="0" w:color="FFFFFF"/>
            </w:tcBorders>
            <w:shd w:val="clear" w:color="auto" w:fill="FFFFFF"/>
            <w:tcMar>
              <w:left w:w="60" w:type="dxa"/>
              <w:right w:w="60" w:type="dxa"/>
            </w:tcMar>
            <w:vAlign w:val="bottom"/>
          </w:tcPr>
          <w:p w14:paraId="4F81DC9E" w14:textId="50E31FF8" w:rsidR="00D15B92" w:rsidRPr="006D0E71" w:rsidRDefault="00D15B92" w:rsidP="00907E86">
            <w:pPr>
              <w:pStyle w:val="TableText"/>
              <w:rPr>
                <w:noProof w:val="0"/>
              </w:rPr>
            </w:pPr>
            <w:r w:rsidRPr="006D0E71">
              <w:rPr>
                <w:rFonts w:cs="Arial"/>
                <w:noProof w:val="0"/>
                <w:color w:val="000000"/>
                <w:szCs w:val="24"/>
              </w:rPr>
              <w:t>1,012</w:t>
            </w:r>
          </w:p>
        </w:tc>
        <w:tc>
          <w:tcPr>
            <w:tcW w:w="864" w:type="dxa"/>
            <w:tcBorders>
              <w:top w:val="nil"/>
              <w:bottom w:val="single" w:sz="6" w:space="0" w:color="FFFFFF"/>
            </w:tcBorders>
            <w:shd w:val="clear" w:color="auto" w:fill="FFFFFF"/>
            <w:tcMar>
              <w:left w:w="60" w:type="dxa"/>
              <w:right w:w="60" w:type="dxa"/>
            </w:tcMar>
            <w:vAlign w:val="bottom"/>
          </w:tcPr>
          <w:p w14:paraId="43F97F9A" w14:textId="344E48CF" w:rsidR="00D15B92" w:rsidRPr="006D0E71" w:rsidRDefault="00D15B92" w:rsidP="00907E86">
            <w:pPr>
              <w:pStyle w:val="TableText"/>
              <w:rPr>
                <w:noProof w:val="0"/>
              </w:rPr>
            </w:pPr>
            <w:r w:rsidRPr="006D0E71">
              <w:rPr>
                <w:rFonts w:cs="Arial"/>
                <w:noProof w:val="0"/>
                <w:color w:val="000000"/>
                <w:szCs w:val="24"/>
              </w:rPr>
              <w:t>1.83</w:t>
            </w:r>
          </w:p>
        </w:tc>
      </w:tr>
      <w:tr w:rsidR="00D15B92" w:rsidRPr="006D0E71" w14:paraId="1342BE8C" w14:textId="77777777" w:rsidTr="00BF548D">
        <w:tc>
          <w:tcPr>
            <w:tcW w:w="6624" w:type="dxa"/>
            <w:tcBorders>
              <w:top w:val="nil"/>
              <w:bottom w:val="single" w:sz="6" w:space="0" w:color="FFFFFF"/>
            </w:tcBorders>
            <w:shd w:val="clear" w:color="auto" w:fill="FFFFFF"/>
            <w:tcMar>
              <w:left w:w="60" w:type="dxa"/>
              <w:right w:w="60" w:type="dxa"/>
            </w:tcMar>
          </w:tcPr>
          <w:p w14:paraId="484EA957" w14:textId="6E3E4778"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CC3478C" w14:textId="3A4BED43" w:rsidR="00D15B92" w:rsidRPr="006D0E71" w:rsidRDefault="00D15B92" w:rsidP="00907E86">
            <w:pPr>
              <w:pStyle w:val="TableText"/>
              <w:rPr>
                <w:noProof w:val="0"/>
              </w:rPr>
            </w:pPr>
            <w:r w:rsidRPr="006D0E71">
              <w:rPr>
                <w:rFonts w:cs="Arial"/>
                <w:noProof w:val="0"/>
                <w:color w:val="000000"/>
                <w:szCs w:val="24"/>
              </w:rPr>
              <w:t>861</w:t>
            </w:r>
          </w:p>
        </w:tc>
        <w:tc>
          <w:tcPr>
            <w:tcW w:w="864" w:type="dxa"/>
            <w:tcBorders>
              <w:top w:val="nil"/>
              <w:bottom w:val="single" w:sz="6" w:space="0" w:color="FFFFFF"/>
            </w:tcBorders>
            <w:shd w:val="clear" w:color="auto" w:fill="FFFFFF"/>
            <w:tcMar>
              <w:left w:w="60" w:type="dxa"/>
              <w:right w:w="60" w:type="dxa"/>
            </w:tcMar>
            <w:vAlign w:val="bottom"/>
          </w:tcPr>
          <w:p w14:paraId="3A9C90A3" w14:textId="0DDA08CC" w:rsidR="00D15B92" w:rsidRPr="006D0E71" w:rsidRDefault="00D15B92" w:rsidP="00907E86">
            <w:pPr>
              <w:pStyle w:val="TableText"/>
              <w:rPr>
                <w:noProof w:val="0"/>
              </w:rPr>
            </w:pPr>
            <w:r w:rsidRPr="006D0E71">
              <w:rPr>
                <w:rFonts w:cs="Arial"/>
                <w:noProof w:val="0"/>
                <w:color w:val="000000"/>
                <w:szCs w:val="24"/>
              </w:rPr>
              <w:t>1.68</w:t>
            </w:r>
          </w:p>
        </w:tc>
        <w:tc>
          <w:tcPr>
            <w:tcW w:w="864" w:type="dxa"/>
            <w:tcBorders>
              <w:top w:val="nil"/>
              <w:bottom w:val="single" w:sz="6" w:space="0" w:color="FFFFFF"/>
            </w:tcBorders>
            <w:shd w:val="clear" w:color="auto" w:fill="FFFFFF"/>
            <w:tcMar>
              <w:left w:w="60" w:type="dxa"/>
              <w:right w:w="60" w:type="dxa"/>
            </w:tcMar>
            <w:vAlign w:val="bottom"/>
          </w:tcPr>
          <w:p w14:paraId="2365A1B2" w14:textId="00902B57" w:rsidR="00D15B92" w:rsidRPr="006D0E71" w:rsidRDefault="00D15B92" w:rsidP="00907E86">
            <w:pPr>
              <w:pStyle w:val="TableText"/>
              <w:rPr>
                <w:noProof w:val="0"/>
              </w:rPr>
            </w:pPr>
            <w:r w:rsidRPr="006D0E71">
              <w:rPr>
                <w:rFonts w:cs="Arial"/>
                <w:noProof w:val="0"/>
                <w:color w:val="000000"/>
                <w:szCs w:val="24"/>
              </w:rPr>
              <w:t>1,047</w:t>
            </w:r>
          </w:p>
        </w:tc>
        <w:tc>
          <w:tcPr>
            <w:tcW w:w="864" w:type="dxa"/>
            <w:tcBorders>
              <w:top w:val="nil"/>
              <w:bottom w:val="single" w:sz="6" w:space="0" w:color="FFFFFF"/>
            </w:tcBorders>
            <w:shd w:val="clear" w:color="auto" w:fill="FFFFFF"/>
            <w:tcMar>
              <w:left w:w="60" w:type="dxa"/>
              <w:right w:w="60" w:type="dxa"/>
            </w:tcMar>
            <w:vAlign w:val="bottom"/>
          </w:tcPr>
          <w:p w14:paraId="0CF8F366" w14:textId="35DB690B" w:rsidR="00D15B92" w:rsidRPr="006D0E71" w:rsidRDefault="00D15B92" w:rsidP="00907E86">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459E3957" w14:textId="3D59ACEE" w:rsidR="00D15B92" w:rsidRPr="006D0E71" w:rsidRDefault="00D15B92" w:rsidP="00907E86">
            <w:pPr>
              <w:pStyle w:val="TableText"/>
              <w:rPr>
                <w:noProof w:val="0"/>
              </w:rPr>
            </w:pPr>
            <w:r w:rsidRPr="006D0E71">
              <w:rPr>
                <w:rFonts w:cs="Arial"/>
                <w:noProof w:val="0"/>
                <w:color w:val="000000"/>
                <w:szCs w:val="24"/>
              </w:rPr>
              <w:t>1,123</w:t>
            </w:r>
          </w:p>
        </w:tc>
        <w:tc>
          <w:tcPr>
            <w:tcW w:w="864" w:type="dxa"/>
            <w:tcBorders>
              <w:top w:val="nil"/>
              <w:bottom w:val="single" w:sz="6" w:space="0" w:color="FFFFFF"/>
            </w:tcBorders>
            <w:shd w:val="clear" w:color="auto" w:fill="FFFFFF"/>
            <w:tcMar>
              <w:left w:w="60" w:type="dxa"/>
              <w:right w:w="60" w:type="dxa"/>
            </w:tcMar>
            <w:vAlign w:val="bottom"/>
          </w:tcPr>
          <w:p w14:paraId="620A9BAA" w14:textId="344BF4E9" w:rsidR="00D15B92" w:rsidRPr="006D0E71" w:rsidRDefault="00D15B92" w:rsidP="00907E86">
            <w:pPr>
              <w:pStyle w:val="TableText"/>
              <w:rPr>
                <w:noProof w:val="0"/>
              </w:rPr>
            </w:pPr>
            <w:r w:rsidRPr="006D0E71">
              <w:rPr>
                <w:rFonts w:cs="Arial"/>
                <w:noProof w:val="0"/>
                <w:color w:val="000000"/>
                <w:szCs w:val="24"/>
              </w:rPr>
              <w:t>1.97</w:t>
            </w:r>
          </w:p>
        </w:tc>
        <w:tc>
          <w:tcPr>
            <w:tcW w:w="864" w:type="dxa"/>
            <w:tcBorders>
              <w:top w:val="nil"/>
              <w:bottom w:val="single" w:sz="6" w:space="0" w:color="FFFFFF"/>
            </w:tcBorders>
            <w:shd w:val="clear" w:color="auto" w:fill="FFFFFF"/>
            <w:tcMar>
              <w:left w:w="60" w:type="dxa"/>
              <w:right w:w="60" w:type="dxa"/>
            </w:tcMar>
            <w:vAlign w:val="bottom"/>
          </w:tcPr>
          <w:p w14:paraId="4C02B986" w14:textId="60FF6F4D" w:rsidR="00D15B92" w:rsidRPr="006D0E71" w:rsidRDefault="00D15B92" w:rsidP="00907E86">
            <w:pPr>
              <w:pStyle w:val="TableText"/>
              <w:rPr>
                <w:noProof w:val="0"/>
              </w:rPr>
            </w:pPr>
            <w:r w:rsidRPr="006D0E71">
              <w:rPr>
                <w:rFonts w:cs="Arial"/>
                <w:noProof w:val="0"/>
                <w:color w:val="000000"/>
                <w:szCs w:val="24"/>
              </w:rPr>
              <w:t>1,051</w:t>
            </w:r>
          </w:p>
        </w:tc>
        <w:tc>
          <w:tcPr>
            <w:tcW w:w="864" w:type="dxa"/>
            <w:tcBorders>
              <w:top w:val="nil"/>
              <w:bottom w:val="single" w:sz="6" w:space="0" w:color="FFFFFF"/>
            </w:tcBorders>
            <w:shd w:val="clear" w:color="auto" w:fill="FFFFFF"/>
            <w:tcMar>
              <w:left w:w="60" w:type="dxa"/>
              <w:right w:w="60" w:type="dxa"/>
            </w:tcMar>
            <w:vAlign w:val="bottom"/>
          </w:tcPr>
          <w:p w14:paraId="1F9431AF" w14:textId="425DC2F3" w:rsidR="00D15B92" w:rsidRPr="006D0E71" w:rsidRDefault="00D15B92" w:rsidP="00907E86">
            <w:pPr>
              <w:pStyle w:val="TableText"/>
              <w:rPr>
                <w:noProof w:val="0"/>
              </w:rPr>
            </w:pPr>
            <w:r w:rsidRPr="006D0E71">
              <w:rPr>
                <w:rFonts w:cs="Arial"/>
                <w:noProof w:val="0"/>
                <w:color w:val="000000"/>
                <w:szCs w:val="24"/>
              </w:rPr>
              <w:t>1.90</w:t>
            </w:r>
          </w:p>
        </w:tc>
      </w:tr>
      <w:tr w:rsidR="00D15B92" w:rsidRPr="006D0E71" w14:paraId="263F3CF5" w14:textId="77777777" w:rsidTr="00BF548D">
        <w:tc>
          <w:tcPr>
            <w:tcW w:w="6624" w:type="dxa"/>
            <w:tcBorders>
              <w:top w:val="nil"/>
              <w:bottom w:val="single" w:sz="6" w:space="0" w:color="FFFFFF"/>
            </w:tcBorders>
            <w:shd w:val="clear" w:color="auto" w:fill="FFFFFF"/>
            <w:tcMar>
              <w:left w:w="60" w:type="dxa"/>
              <w:right w:w="60" w:type="dxa"/>
            </w:tcMar>
          </w:tcPr>
          <w:p w14:paraId="0294CEA4" w14:textId="0FB1E0DC"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1C80B86" w14:textId="220CC649" w:rsidR="00D15B92" w:rsidRPr="006D0E71" w:rsidRDefault="00D15B92" w:rsidP="00907E86">
            <w:pPr>
              <w:pStyle w:val="TableText"/>
              <w:rPr>
                <w:noProof w:val="0"/>
              </w:rPr>
            </w:pPr>
            <w:r w:rsidRPr="006D0E71">
              <w:rPr>
                <w:rFonts w:cs="Arial"/>
                <w:noProof w:val="0"/>
                <w:color w:val="000000"/>
                <w:szCs w:val="24"/>
              </w:rPr>
              <w:t>2,557</w:t>
            </w:r>
          </w:p>
        </w:tc>
        <w:tc>
          <w:tcPr>
            <w:tcW w:w="864" w:type="dxa"/>
            <w:tcBorders>
              <w:top w:val="nil"/>
              <w:bottom w:val="single" w:sz="6" w:space="0" w:color="FFFFFF"/>
            </w:tcBorders>
            <w:shd w:val="clear" w:color="auto" w:fill="FFFFFF"/>
            <w:tcMar>
              <w:left w:w="60" w:type="dxa"/>
              <w:right w:w="60" w:type="dxa"/>
            </w:tcMar>
            <w:vAlign w:val="bottom"/>
          </w:tcPr>
          <w:p w14:paraId="126ED207" w14:textId="5F1FA879" w:rsidR="00D15B92" w:rsidRPr="006D0E71" w:rsidRDefault="00D15B92" w:rsidP="00907E86">
            <w:pPr>
              <w:pStyle w:val="TableText"/>
              <w:rPr>
                <w:noProof w:val="0"/>
              </w:rPr>
            </w:pPr>
            <w:r w:rsidRPr="006D0E71">
              <w:rPr>
                <w:rFonts w:cs="Arial"/>
                <w:noProof w:val="0"/>
                <w:color w:val="000000"/>
                <w:szCs w:val="24"/>
              </w:rPr>
              <w:t>5.00</w:t>
            </w:r>
          </w:p>
        </w:tc>
        <w:tc>
          <w:tcPr>
            <w:tcW w:w="864" w:type="dxa"/>
            <w:tcBorders>
              <w:top w:val="nil"/>
              <w:bottom w:val="single" w:sz="6" w:space="0" w:color="FFFFFF"/>
            </w:tcBorders>
            <w:shd w:val="clear" w:color="auto" w:fill="FFFFFF"/>
            <w:tcMar>
              <w:left w:w="60" w:type="dxa"/>
              <w:right w:w="60" w:type="dxa"/>
            </w:tcMar>
            <w:vAlign w:val="bottom"/>
          </w:tcPr>
          <w:p w14:paraId="407BFF74" w14:textId="5C8F0E82" w:rsidR="00D15B92" w:rsidRPr="006D0E71" w:rsidRDefault="00D15B92" w:rsidP="00907E86">
            <w:pPr>
              <w:pStyle w:val="TableText"/>
              <w:rPr>
                <w:noProof w:val="0"/>
              </w:rPr>
            </w:pPr>
            <w:r w:rsidRPr="006D0E71">
              <w:rPr>
                <w:rFonts w:cs="Arial"/>
                <w:noProof w:val="0"/>
                <w:color w:val="000000"/>
                <w:szCs w:val="24"/>
              </w:rPr>
              <w:t>2,938</w:t>
            </w:r>
          </w:p>
        </w:tc>
        <w:tc>
          <w:tcPr>
            <w:tcW w:w="864" w:type="dxa"/>
            <w:tcBorders>
              <w:top w:val="nil"/>
              <w:bottom w:val="single" w:sz="6" w:space="0" w:color="FFFFFF"/>
            </w:tcBorders>
            <w:shd w:val="clear" w:color="auto" w:fill="FFFFFF"/>
            <w:tcMar>
              <w:left w:w="60" w:type="dxa"/>
              <w:right w:w="60" w:type="dxa"/>
            </w:tcMar>
            <w:vAlign w:val="bottom"/>
          </w:tcPr>
          <w:p w14:paraId="7003E5B8" w14:textId="772C8849" w:rsidR="00D15B92" w:rsidRPr="006D0E71" w:rsidRDefault="00D15B92" w:rsidP="00907E86">
            <w:pPr>
              <w:pStyle w:val="TableText"/>
              <w:rPr>
                <w:noProof w:val="0"/>
              </w:rPr>
            </w:pPr>
            <w:r w:rsidRPr="006D0E71">
              <w:rPr>
                <w:rFonts w:cs="Arial"/>
                <w:noProof w:val="0"/>
                <w:color w:val="000000"/>
                <w:szCs w:val="24"/>
              </w:rPr>
              <w:t>5.48</w:t>
            </w:r>
          </w:p>
        </w:tc>
        <w:tc>
          <w:tcPr>
            <w:tcW w:w="864" w:type="dxa"/>
            <w:tcBorders>
              <w:top w:val="nil"/>
              <w:bottom w:val="single" w:sz="6" w:space="0" w:color="FFFFFF"/>
            </w:tcBorders>
            <w:shd w:val="clear" w:color="auto" w:fill="FFFFFF"/>
            <w:tcMar>
              <w:left w:w="60" w:type="dxa"/>
              <w:right w:w="60" w:type="dxa"/>
            </w:tcMar>
            <w:vAlign w:val="bottom"/>
          </w:tcPr>
          <w:p w14:paraId="6090C937" w14:textId="02754A6A" w:rsidR="00D15B92" w:rsidRPr="006D0E71" w:rsidRDefault="00D15B92" w:rsidP="00907E86">
            <w:pPr>
              <w:pStyle w:val="TableText"/>
              <w:rPr>
                <w:noProof w:val="0"/>
              </w:rPr>
            </w:pPr>
            <w:r w:rsidRPr="006D0E71">
              <w:rPr>
                <w:rFonts w:cs="Arial"/>
                <w:noProof w:val="0"/>
                <w:color w:val="000000"/>
                <w:szCs w:val="24"/>
              </w:rPr>
              <w:t>3,609</w:t>
            </w:r>
          </w:p>
        </w:tc>
        <w:tc>
          <w:tcPr>
            <w:tcW w:w="864" w:type="dxa"/>
            <w:tcBorders>
              <w:top w:val="nil"/>
              <w:bottom w:val="single" w:sz="6" w:space="0" w:color="FFFFFF"/>
            </w:tcBorders>
            <w:shd w:val="clear" w:color="auto" w:fill="FFFFFF"/>
            <w:tcMar>
              <w:left w:w="60" w:type="dxa"/>
              <w:right w:w="60" w:type="dxa"/>
            </w:tcMar>
            <w:vAlign w:val="bottom"/>
          </w:tcPr>
          <w:p w14:paraId="2D84291C" w14:textId="68B47B94" w:rsidR="00D15B92" w:rsidRPr="006D0E71" w:rsidRDefault="00D15B92" w:rsidP="00907E86">
            <w:pPr>
              <w:pStyle w:val="TableText"/>
              <w:rPr>
                <w:noProof w:val="0"/>
              </w:rPr>
            </w:pPr>
            <w:r w:rsidRPr="006D0E71">
              <w:rPr>
                <w:rFonts w:cs="Arial"/>
                <w:noProof w:val="0"/>
                <w:color w:val="000000"/>
                <w:szCs w:val="24"/>
              </w:rPr>
              <w:t>6.32</w:t>
            </w:r>
          </w:p>
        </w:tc>
        <w:tc>
          <w:tcPr>
            <w:tcW w:w="864" w:type="dxa"/>
            <w:tcBorders>
              <w:top w:val="nil"/>
              <w:bottom w:val="single" w:sz="6" w:space="0" w:color="FFFFFF"/>
            </w:tcBorders>
            <w:shd w:val="clear" w:color="auto" w:fill="FFFFFF"/>
            <w:tcMar>
              <w:left w:w="60" w:type="dxa"/>
              <w:right w:w="60" w:type="dxa"/>
            </w:tcMar>
            <w:vAlign w:val="bottom"/>
          </w:tcPr>
          <w:p w14:paraId="4229E0C0" w14:textId="6EF5CA03" w:rsidR="00D15B92" w:rsidRPr="006D0E71" w:rsidRDefault="00D15B92" w:rsidP="00907E86">
            <w:pPr>
              <w:pStyle w:val="TableText"/>
              <w:rPr>
                <w:noProof w:val="0"/>
              </w:rPr>
            </w:pPr>
            <w:r w:rsidRPr="006D0E71">
              <w:rPr>
                <w:rFonts w:cs="Arial"/>
                <w:noProof w:val="0"/>
                <w:color w:val="000000"/>
                <w:szCs w:val="24"/>
              </w:rPr>
              <w:t>3,404</w:t>
            </w:r>
          </w:p>
        </w:tc>
        <w:tc>
          <w:tcPr>
            <w:tcW w:w="864" w:type="dxa"/>
            <w:tcBorders>
              <w:top w:val="nil"/>
              <w:bottom w:val="single" w:sz="6" w:space="0" w:color="FFFFFF"/>
            </w:tcBorders>
            <w:shd w:val="clear" w:color="auto" w:fill="FFFFFF"/>
            <w:tcMar>
              <w:left w:w="60" w:type="dxa"/>
              <w:right w:w="60" w:type="dxa"/>
            </w:tcMar>
            <w:vAlign w:val="bottom"/>
          </w:tcPr>
          <w:p w14:paraId="5BA00DD3" w14:textId="6653BF7C" w:rsidR="00D15B92" w:rsidRPr="006D0E71" w:rsidRDefault="00D15B92" w:rsidP="00907E86">
            <w:pPr>
              <w:pStyle w:val="TableText"/>
              <w:rPr>
                <w:noProof w:val="0"/>
              </w:rPr>
            </w:pPr>
            <w:r w:rsidRPr="006D0E71">
              <w:rPr>
                <w:rFonts w:cs="Arial"/>
                <w:noProof w:val="0"/>
                <w:color w:val="000000"/>
                <w:szCs w:val="24"/>
              </w:rPr>
              <w:t>6.16</w:t>
            </w:r>
          </w:p>
        </w:tc>
      </w:tr>
      <w:tr w:rsidR="00D15B92" w:rsidRPr="006D0E71" w14:paraId="4E370E9B" w14:textId="77777777" w:rsidTr="00BF548D">
        <w:tc>
          <w:tcPr>
            <w:tcW w:w="6624" w:type="dxa"/>
            <w:tcBorders>
              <w:top w:val="nil"/>
              <w:bottom w:val="single" w:sz="6" w:space="0" w:color="FFFFFF"/>
            </w:tcBorders>
            <w:shd w:val="clear" w:color="auto" w:fill="FFFFFF"/>
            <w:tcMar>
              <w:left w:w="60" w:type="dxa"/>
              <w:right w:w="60" w:type="dxa"/>
            </w:tcMar>
          </w:tcPr>
          <w:p w14:paraId="63124CA8" w14:textId="0ABE8FF5" w:rsidR="00D15B92" w:rsidRPr="006D0E71" w:rsidRDefault="00D15B92" w:rsidP="00D15B92">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013B813" w14:textId="35E5F58D" w:rsidR="00D15B92" w:rsidRPr="006D0E71" w:rsidRDefault="00D15B92" w:rsidP="00907E86">
            <w:pPr>
              <w:pStyle w:val="TableText"/>
              <w:rPr>
                <w:noProof w:val="0"/>
              </w:rPr>
            </w:pPr>
            <w:r w:rsidRPr="006D0E71">
              <w:rPr>
                <w:rFonts w:cs="Arial"/>
                <w:noProof w:val="0"/>
                <w:color w:val="000000"/>
                <w:szCs w:val="24"/>
              </w:rPr>
              <w:t>24,952</w:t>
            </w:r>
          </w:p>
        </w:tc>
        <w:tc>
          <w:tcPr>
            <w:tcW w:w="864" w:type="dxa"/>
            <w:tcBorders>
              <w:top w:val="nil"/>
              <w:bottom w:val="single" w:sz="6" w:space="0" w:color="FFFFFF"/>
            </w:tcBorders>
            <w:shd w:val="clear" w:color="auto" w:fill="FFFFFF"/>
            <w:tcMar>
              <w:left w:w="60" w:type="dxa"/>
              <w:right w:w="60" w:type="dxa"/>
            </w:tcMar>
            <w:vAlign w:val="bottom"/>
          </w:tcPr>
          <w:p w14:paraId="1F899216" w14:textId="520A0594" w:rsidR="00D15B92" w:rsidRPr="006D0E71" w:rsidRDefault="00D15B92" w:rsidP="00907E86">
            <w:pPr>
              <w:pStyle w:val="TableText"/>
              <w:rPr>
                <w:noProof w:val="0"/>
              </w:rPr>
            </w:pPr>
            <w:r w:rsidRPr="006D0E71">
              <w:rPr>
                <w:rFonts w:cs="Arial"/>
                <w:noProof w:val="0"/>
                <w:color w:val="000000"/>
                <w:szCs w:val="24"/>
              </w:rPr>
              <w:t>48.78</w:t>
            </w:r>
          </w:p>
        </w:tc>
        <w:tc>
          <w:tcPr>
            <w:tcW w:w="864" w:type="dxa"/>
            <w:tcBorders>
              <w:top w:val="nil"/>
              <w:bottom w:val="single" w:sz="6" w:space="0" w:color="FFFFFF"/>
            </w:tcBorders>
            <w:shd w:val="clear" w:color="auto" w:fill="FFFFFF"/>
            <w:tcMar>
              <w:left w:w="60" w:type="dxa"/>
              <w:right w:w="60" w:type="dxa"/>
            </w:tcMar>
            <w:vAlign w:val="bottom"/>
          </w:tcPr>
          <w:p w14:paraId="7BB62005" w14:textId="6584D30F" w:rsidR="00D15B92" w:rsidRPr="006D0E71" w:rsidRDefault="00D15B92" w:rsidP="00907E86">
            <w:pPr>
              <w:pStyle w:val="TableText"/>
              <w:rPr>
                <w:noProof w:val="0"/>
              </w:rPr>
            </w:pPr>
            <w:r w:rsidRPr="006D0E71">
              <w:rPr>
                <w:rFonts w:cs="Arial"/>
                <w:noProof w:val="0"/>
                <w:color w:val="000000"/>
                <w:szCs w:val="24"/>
              </w:rPr>
              <w:t>29,552</w:t>
            </w:r>
          </w:p>
        </w:tc>
        <w:tc>
          <w:tcPr>
            <w:tcW w:w="864" w:type="dxa"/>
            <w:tcBorders>
              <w:top w:val="nil"/>
              <w:bottom w:val="single" w:sz="6" w:space="0" w:color="FFFFFF"/>
            </w:tcBorders>
            <w:shd w:val="clear" w:color="auto" w:fill="FFFFFF"/>
            <w:tcMar>
              <w:left w:w="60" w:type="dxa"/>
              <w:right w:w="60" w:type="dxa"/>
            </w:tcMar>
            <w:vAlign w:val="bottom"/>
          </w:tcPr>
          <w:p w14:paraId="14F74B57" w14:textId="33A1CD8D" w:rsidR="00D15B92" w:rsidRPr="006D0E71" w:rsidRDefault="00D15B92" w:rsidP="00907E86">
            <w:pPr>
              <w:pStyle w:val="TableText"/>
              <w:rPr>
                <w:noProof w:val="0"/>
              </w:rPr>
            </w:pPr>
            <w:r w:rsidRPr="006D0E71">
              <w:rPr>
                <w:rFonts w:cs="Arial"/>
                <w:noProof w:val="0"/>
                <w:color w:val="000000"/>
                <w:szCs w:val="24"/>
              </w:rPr>
              <w:t>55.15</w:t>
            </w:r>
          </w:p>
        </w:tc>
        <w:tc>
          <w:tcPr>
            <w:tcW w:w="864" w:type="dxa"/>
            <w:tcBorders>
              <w:top w:val="nil"/>
              <w:bottom w:val="single" w:sz="6" w:space="0" w:color="FFFFFF"/>
            </w:tcBorders>
            <w:shd w:val="clear" w:color="auto" w:fill="FFFFFF"/>
            <w:tcMar>
              <w:left w:w="60" w:type="dxa"/>
              <w:right w:w="60" w:type="dxa"/>
            </w:tcMar>
            <w:vAlign w:val="bottom"/>
          </w:tcPr>
          <w:p w14:paraId="6E121541" w14:textId="615771AA" w:rsidR="00D15B92" w:rsidRPr="006D0E71" w:rsidRDefault="00D15B92" w:rsidP="00907E86">
            <w:pPr>
              <w:pStyle w:val="TableText"/>
              <w:rPr>
                <w:noProof w:val="0"/>
              </w:rPr>
            </w:pPr>
            <w:r w:rsidRPr="006D0E71">
              <w:rPr>
                <w:rFonts w:cs="Arial"/>
                <w:noProof w:val="0"/>
                <w:color w:val="000000"/>
                <w:szCs w:val="24"/>
              </w:rPr>
              <w:t>33,741</w:t>
            </w:r>
          </w:p>
        </w:tc>
        <w:tc>
          <w:tcPr>
            <w:tcW w:w="864" w:type="dxa"/>
            <w:tcBorders>
              <w:top w:val="nil"/>
              <w:bottom w:val="single" w:sz="6" w:space="0" w:color="FFFFFF"/>
            </w:tcBorders>
            <w:shd w:val="clear" w:color="auto" w:fill="FFFFFF"/>
            <w:tcMar>
              <w:left w:w="60" w:type="dxa"/>
              <w:right w:w="60" w:type="dxa"/>
            </w:tcMar>
            <w:vAlign w:val="bottom"/>
          </w:tcPr>
          <w:p w14:paraId="46C657D9" w14:textId="72B05F9F" w:rsidR="00D15B92" w:rsidRPr="006D0E71" w:rsidRDefault="00D15B92" w:rsidP="00907E86">
            <w:pPr>
              <w:pStyle w:val="TableText"/>
              <w:rPr>
                <w:noProof w:val="0"/>
              </w:rPr>
            </w:pPr>
            <w:r w:rsidRPr="006D0E71">
              <w:rPr>
                <w:rFonts w:cs="Arial"/>
                <w:noProof w:val="0"/>
                <w:color w:val="000000"/>
                <w:szCs w:val="24"/>
              </w:rPr>
              <w:t>59.05</w:t>
            </w:r>
          </w:p>
        </w:tc>
        <w:tc>
          <w:tcPr>
            <w:tcW w:w="864" w:type="dxa"/>
            <w:tcBorders>
              <w:top w:val="nil"/>
              <w:bottom w:val="single" w:sz="6" w:space="0" w:color="FFFFFF"/>
            </w:tcBorders>
            <w:shd w:val="clear" w:color="auto" w:fill="FFFFFF"/>
            <w:tcMar>
              <w:left w:w="60" w:type="dxa"/>
              <w:right w:w="60" w:type="dxa"/>
            </w:tcMar>
            <w:vAlign w:val="bottom"/>
          </w:tcPr>
          <w:p w14:paraId="4224F5C6" w14:textId="735140EF" w:rsidR="00D15B92" w:rsidRPr="006D0E71" w:rsidRDefault="00D15B92" w:rsidP="00907E86">
            <w:pPr>
              <w:pStyle w:val="TableText"/>
              <w:rPr>
                <w:noProof w:val="0"/>
              </w:rPr>
            </w:pPr>
            <w:r w:rsidRPr="006D0E71">
              <w:rPr>
                <w:rFonts w:cs="Arial"/>
                <w:noProof w:val="0"/>
                <w:color w:val="000000"/>
                <w:szCs w:val="24"/>
              </w:rPr>
              <w:t>32,877</w:t>
            </w:r>
          </w:p>
        </w:tc>
        <w:tc>
          <w:tcPr>
            <w:tcW w:w="864" w:type="dxa"/>
            <w:tcBorders>
              <w:top w:val="nil"/>
              <w:bottom w:val="single" w:sz="6" w:space="0" w:color="FFFFFF"/>
            </w:tcBorders>
            <w:shd w:val="clear" w:color="auto" w:fill="FFFFFF"/>
            <w:tcMar>
              <w:left w:w="60" w:type="dxa"/>
              <w:right w:w="60" w:type="dxa"/>
            </w:tcMar>
            <w:vAlign w:val="bottom"/>
          </w:tcPr>
          <w:p w14:paraId="1EF593E2" w14:textId="0F34F981" w:rsidR="00D15B92" w:rsidRPr="006D0E71" w:rsidRDefault="00D15B92" w:rsidP="00907E86">
            <w:pPr>
              <w:pStyle w:val="TableText"/>
              <w:rPr>
                <w:noProof w:val="0"/>
              </w:rPr>
            </w:pPr>
            <w:r w:rsidRPr="006D0E71">
              <w:rPr>
                <w:rFonts w:cs="Arial"/>
                <w:noProof w:val="0"/>
                <w:color w:val="000000"/>
                <w:szCs w:val="24"/>
              </w:rPr>
              <w:t>59.54</w:t>
            </w:r>
          </w:p>
        </w:tc>
      </w:tr>
      <w:tr w:rsidR="00D15B92" w:rsidRPr="006D0E71" w14:paraId="57030D9F" w14:textId="77777777" w:rsidTr="00BF548D">
        <w:tc>
          <w:tcPr>
            <w:tcW w:w="6624" w:type="dxa"/>
            <w:tcBorders>
              <w:top w:val="nil"/>
              <w:bottom w:val="single" w:sz="6" w:space="0" w:color="FFFFFF"/>
            </w:tcBorders>
            <w:shd w:val="clear" w:color="auto" w:fill="FFFFFF"/>
            <w:tcMar>
              <w:left w:w="60" w:type="dxa"/>
              <w:right w:w="60" w:type="dxa"/>
            </w:tcMar>
          </w:tcPr>
          <w:p w14:paraId="3138316B" w14:textId="23AC5617"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3CC98EE" w14:textId="7E5473E5" w:rsidR="00D15B92" w:rsidRPr="006D0E71" w:rsidRDefault="00D15B92" w:rsidP="00907E86">
            <w:pPr>
              <w:pStyle w:val="TableText"/>
              <w:rPr>
                <w:noProof w:val="0"/>
              </w:rPr>
            </w:pPr>
            <w:r w:rsidRPr="006D0E71">
              <w:rPr>
                <w:rFonts w:cs="Arial"/>
                <w:noProof w:val="0"/>
                <w:color w:val="000000"/>
                <w:szCs w:val="24"/>
              </w:rPr>
              <w:t>9</w:t>
            </w:r>
          </w:p>
        </w:tc>
        <w:tc>
          <w:tcPr>
            <w:tcW w:w="864" w:type="dxa"/>
            <w:tcBorders>
              <w:top w:val="nil"/>
              <w:bottom w:val="single" w:sz="6" w:space="0" w:color="FFFFFF"/>
            </w:tcBorders>
            <w:shd w:val="clear" w:color="auto" w:fill="FFFFFF"/>
            <w:tcMar>
              <w:left w:w="60" w:type="dxa"/>
              <w:right w:w="60" w:type="dxa"/>
            </w:tcMar>
            <w:vAlign w:val="bottom"/>
          </w:tcPr>
          <w:p w14:paraId="6B13D21A" w14:textId="08EF1493"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2702202" w14:textId="56F512F5"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52D59C97" w14:textId="12E52CC1"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7E51C0D" w14:textId="7CF2A33A" w:rsidR="00D15B92" w:rsidRPr="006D0E71" w:rsidRDefault="00D15B92" w:rsidP="00907E86">
            <w:pPr>
              <w:pStyle w:val="TableText"/>
              <w:rPr>
                <w:noProof w:val="0"/>
              </w:rPr>
            </w:pPr>
            <w:r w:rsidRPr="006D0E71">
              <w:rPr>
                <w:rFonts w:cs="Arial"/>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5B721EB3" w14:textId="036CF457"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4109C28" w14:textId="05E66249"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4C439049" w14:textId="7255323B" w:rsidR="00D15B92" w:rsidRPr="006D0E71" w:rsidRDefault="00D15B92" w:rsidP="00907E86">
            <w:pPr>
              <w:pStyle w:val="TableText"/>
              <w:rPr>
                <w:noProof w:val="0"/>
              </w:rPr>
            </w:pPr>
            <w:r w:rsidRPr="006D0E71">
              <w:rPr>
                <w:rFonts w:cs="Arial"/>
                <w:noProof w:val="0"/>
                <w:color w:val="000000"/>
                <w:szCs w:val="24"/>
              </w:rPr>
              <w:t>0.02</w:t>
            </w:r>
          </w:p>
        </w:tc>
      </w:tr>
      <w:tr w:rsidR="00095AB4" w:rsidRPr="006D0E71" w14:paraId="0DBFB0CC" w14:textId="77777777" w:rsidTr="00BF548D">
        <w:tc>
          <w:tcPr>
            <w:tcW w:w="6624" w:type="dxa"/>
            <w:tcBorders>
              <w:top w:val="single" w:sz="4" w:space="0" w:color="auto"/>
              <w:bottom w:val="nil"/>
            </w:tcBorders>
            <w:shd w:val="clear" w:color="auto" w:fill="FFFFFF"/>
            <w:tcMar>
              <w:left w:w="60" w:type="dxa"/>
              <w:right w:w="60" w:type="dxa"/>
            </w:tcMar>
          </w:tcPr>
          <w:p w14:paraId="55C86885" w14:textId="77777777" w:rsidR="00095AB4" w:rsidRPr="006D0E71" w:rsidRDefault="00095AB4" w:rsidP="00795D99">
            <w:pPr>
              <w:pStyle w:val="TableText"/>
              <w:rPr>
                <w:noProof w:val="0"/>
              </w:rPr>
            </w:pPr>
            <w:r w:rsidRPr="006D0E71">
              <w:rPr>
                <w:noProof w:val="0"/>
              </w:rPr>
              <w:lastRenderedPageBreak/>
              <w:t>Non-Embedded</w:t>
            </w:r>
            <w:r w:rsidRPr="006D0E71">
              <w:rPr>
                <w:bCs/>
                <w:noProof w:val="0"/>
              </w:rPr>
              <w:t xml:space="preserve"> Designated Support</w:t>
            </w:r>
            <w:r w:rsidRPr="006D0E71">
              <w:rPr>
                <w:noProof w:val="0"/>
              </w:rPr>
              <w:t>—Amplification</w:t>
            </w:r>
          </w:p>
        </w:tc>
        <w:tc>
          <w:tcPr>
            <w:tcW w:w="864" w:type="dxa"/>
            <w:tcBorders>
              <w:top w:val="single" w:sz="4" w:space="0" w:color="auto"/>
              <w:bottom w:val="nil"/>
            </w:tcBorders>
            <w:shd w:val="clear" w:color="auto" w:fill="FFFFFF"/>
            <w:tcMar>
              <w:left w:w="60" w:type="dxa"/>
              <w:right w:w="60" w:type="dxa"/>
            </w:tcMar>
            <w:vAlign w:val="bottom"/>
          </w:tcPr>
          <w:p w14:paraId="045EA4B1" w14:textId="77777777" w:rsidR="00095AB4" w:rsidRPr="006D0E71" w:rsidRDefault="00095AB4" w:rsidP="00795D99">
            <w:pPr>
              <w:pStyle w:val="TableText"/>
              <w:rPr>
                <w:noProof w:val="0"/>
              </w:rPr>
            </w:pPr>
            <w:r w:rsidRPr="006D0E71">
              <w:rPr>
                <w:rFonts w:cs="Arial"/>
                <w:noProof w:val="0"/>
                <w:color w:val="000000"/>
                <w:szCs w:val="24"/>
              </w:rPr>
              <w:t>311</w:t>
            </w:r>
          </w:p>
        </w:tc>
        <w:tc>
          <w:tcPr>
            <w:tcW w:w="864" w:type="dxa"/>
            <w:tcBorders>
              <w:top w:val="single" w:sz="4" w:space="0" w:color="auto"/>
              <w:bottom w:val="nil"/>
            </w:tcBorders>
            <w:shd w:val="clear" w:color="auto" w:fill="FFFFFF"/>
            <w:tcMar>
              <w:left w:w="60" w:type="dxa"/>
              <w:right w:w="60" w:type="dxa"/>
            </w:tcMar>
            <w:vAlign w:val="bottom"/>
          </w:tcPr>
          <w:p w14:paraId="3DE0BCC5" w14:textId="77777777" w:rsidR="00095AB4" w:rsidRPr="006D0E71" w:rsidRDefault="00095AB4" w:rsidP="00795D99">
            <w:pPr>
              <w:pStyle w:val="TableText"/>
              <w:rPr>
                <w:noProof w:val="0"/>
              </w:rPr>
            </w:pPr>
            <w:r w:rsidRPr="006D0E71">
              <w:rPr>
                <w:rFonts w:cs="Arial"/>
                <w:noProof w:val="0"/>
                <w:color w:val="000000"/>
                <w:szCs w:val="24"/>
              </w:rPr>
              <w:t>0.61</w:t>
            </w:r>
          </w:p>
        </w:tc>
        <w:tc>
          <w:tcPr>
            <w:tcW w:w="864" w:type="dxa"/>
            <w:tcBorders>
              <w:top w:val="single" w:sz="4" w:space="0" w:color="auto"/>
              <w:bottom w:val="nil"/>
            </w:tcBorders>
            <w:shd w:val="clear" w:color="auto" w:fill="FFFFFF"/>
            <w:tcMar>
              <w:left w:w="60" w:type="dxa"/>
              <w:right w:w="60" w:type="dxa"/>
            </w:tcMar>
            <w:vAlign w:val="bottom"/>
          </w:tcPr>
          <w:p w14:paraId="71B69A52" w14:textId="77777777" w:rsidR="00095AB4" w:rsidRPr="006D0E71" w:rsidRDefault="00095AB4" w:rsidP="00795D99">
            <w:pPr>
              <w:pStyle w:val="TableText"/>
              <w:rPr>
                <w:noProof w:val="0"/>
              </w:rPr>
            </w:pPr>
            <w:r w:rsidRPr="006D0E71">
              <w:rPr>
                <w:rFonts w:cs="Arial"/>
                <w:noProof w:val="0"/>
                <w:color w:val="000000"/>
                <w:szCs w:val="24"/>
              </w:rPr>
              <w:t>309</w:t>
            </w:r>
          </w:p>
        </w:tc>
        <w:tc>
          <w:tcPr>
            <w:tcW w:w="864" w:type="dxa"/>
            <w:tcBorders>
              <w:top w:val="single" w:sz="4" w:space="0" w:color="auto"/>
              <w:bottom w:val="nil"/>
            </w:tcBorders>
            <w:shd w:val="clear" w:color="auto" w:fill="FFFFFF"/>
            <w:tcMar>
              <w:left w:w="60" w:type="dxa"/>
              <w:right w:w="60" w:type="dxa"/>
            </w:tcMar>
            <w:vAlign w:val="bottom"/>
          </w:tcPr>
          <w:p w14:paraId="054B23F1" w14:textId="77777777" w:rsidR="00095AB4" w:rsidRPr="006D0E71" w:rsidRDefault="00095AB4" w:rsidP="00795D99">
            <w:pPr>
              <w:pStyle w:val="TableText"/>
              <w:rPr>
                <w:noProof w:val="0"/>
              </w:rPr>
            </w:pPr>
            <w:r w:rsidRPr="006D0E71">
              <w:rPr>
                <w:rFonts w:cs="Arial"/>
                <w:noProof w:val="0"/>
                <w:color w:val="000000"/>
                <w:szCs w:val="24"/>
              </w:rPr>
              <w:t>0.58</w:t>
            </w:r>
          </w:p>
        </w:tc>
        <w:tc>
          <w:tcPr>
            <w:tcW w:w="864" w:type="dxa"/>
            <w:tcBorders>
              <w:top w:val="single" w:sz="4" w:space="0" w:color="auto"/>
              <w:bottom w:val="nil"/>
            </w:tcBorders>
            <w:shd w:val="clear" w:color="auto" w:fill="FFFFFF"/>
            <w:tcMar>
              <w:left w:w="60" w:type="dxa"/>
              <w:right w:w="60" w:type="dxa"/>
            </w:tcMar>
            <w:vAlign w:val="bottom"/>
          </w:tcPr>
          <w:p w14:paraId="2EAE9A9C" w14:textId="77777777" w:rsidR="00095AB4" w:rsidRPr="006D0E71" w:rsidRDefault="00095AB4" w:rsidP="00795D99">
            <w:pPr>
              <w:pStyle w:val="TableText"/>
              <w:rPr>
                <w:noProof w:val="0"/>
              </w:rPr>
            </w:pPr>
            <w:r w:rsidRPr="006D0E71">
              <w:rPr>
                <w:rFonts w:cs="Arial"/>
                <w:noProof w:val="0"/>
                <w:color w:val="000000"/>
                <w:szCs w:val="24"/>
              </w:rPr>
              <w:t>273</w:t>
            </w:r>
          </w:p>
        </w:tc>
        <w:tc>
          <w:tcPr>
            <w:tcW w:w="864" w:type="dxa"/>
            <w:tcBorders>
              <w:top w:val="single" w:sz="4" w:space="0" w:color="auto"/>
              <w:bottom w:val="nil"/>
            </w:tcBorders>
            <w:shd w:val="clear" w:color="auto" w:fill="FFFFFF"/>
            <w:tcMar>
              <w:left w:w="60" w:type="dxa"/>
              <w:right w:w="60" w:type="dxa"/>
            </w:tcMar>
            <w:vAlign w:val="bottom"/>
          </w:tcPr>
          <w:p w14:paraId="7B6E2624" w14:textId="77777777" w:rsidR="00095AB4" w:rsidRPr="006D0E71" w:rsidRDefault="00095AB4" w:rsidP="00795D99">
            <w:pPr>
              <w:pStyle w:val="TableText"/>
              <w:rPr>
                <w:noProof w:val="0"/>
              </w:rPr>
            </w:pPr>
            <w:r w:rsidRPr="006D0E71">
              <w:rPr>
                <w:rFonts w:cs="Arial"/>
                <w:noProof w:val="0"/>
                <w:color w:val="000000"/>
                <w:szCs w:val="24"/>
              </w:rPr>
              <w:t>0.48</w:t>
            </w:r>
          </w:p>
        </w:tc>
        <w:tc>
          <w:tcPr>
            <w:tcW w:w="864" w:type="dxa"/>
            <w:tcBorders>
              <w:top w:val="single" w:sz="4" w:space="0" w:color="auto"/>
              <w:bottom w:val="nil"/>
            </w:tcBorders>
            <w:shd w:val="clear" w:color="auto" w:fill="FFFFFF"/>
            <w:tcMar>
              <w:left w:w="60" w:type="dxa"/>
              <w:right w:w="60" w:type="dxa"/>
            </w:tcMar>
            <w:vAlign w:val="bottom"/>
          </w:tcPr>
          <w:p w14:paraId="4BBA1A41" w14:textId="77777777" w:rsidR="00095AB4" w:rsidRPr="006D0E71" w:rsidRDefault="00095AB4" w:rsidP="00795D99">
            <w:pPr>
              <w:pStyle w:val="TableText"/>
              <w:rPr>
                <w:noProof w:val="0"/>
              </w:rPr>
            </w:pPr>
            <w:r w:rsidRPr="006D0E71">
              <w:rPr>
                <w:rFonts w:cs="Arial"/>
                <w:noProof w:val="0"/>
                <w:color w:val="000000"/>
                <w:szCs w:val="24"/>
              </w:rPr>
              <w:t>199</w:t>
            </w:r>
          </w:p>
        </w:tc>
        <w:tc>
          <w:tcPr>
            <w:tcW w:w="864" w:type="dxa"/>
            <w:tcBorders>
              <w:top w:val="single" w:sz="4" w:space="0" w:color="auto"/>
              <w:bottom w:val="nil"/>
            </w:tcBorders>
            <w:shd w:val="clear" w:color="auto" w:fill="FFFFFF"/>
            <w:tcMar>
              <w:left w:w="60" w:type="dxa"/>
              <w:right w:w="60" w:type="dxa"/>
            </w:tcMar>
            <w:vAlign w:val="bottom"/>
          </w:tcPr>
          <w:p w14:paraId="3D8E0E19" w14:textId="77777777" w:rsidR="00095AB4" w:rsidRPr="006D0E71" w:rsidRDefault="00095AB4" w:rsidP="00795D99">
            <w:pPr>
              <w:pStyle w:val="TableText"/>
              <w:rPr>
                <w:noProof w:val="0"/>
              </w:rPr>
            </w:pPr>
            <w:r w:rsidRPr="006D0E71">
              <w:rPr>
                <w:rFonts w:cs="Arial"/>
                <w:noProof w:val="0"/>
                <w:color w:val="000000"/>
                <w:szCs w:val="24"/>
              </w:rPr>
              <w:t>0.36</w:t>
            </w:r>
          </w:p>
        </w:tc>
      </w:tr>
      <w:tr w:rsidR="00D15B92" w:rsidRPr="006D0E71" w14:paraId="6DD2A408" w14:textId="77777777" w:rsidTr="00BF548D">
        <w:tc>
          <w:tcPr>
            <w:tcW w:w="6624" w:type="dxa"/>
            <w:tcBorders>
              <w:top w:val="nil"/>
              <w:bottom w:val="single" w:sz="6" w:space="0" w:color="FFFFFF"/>
            </w:tcBorders>
            <w:shd w:val="clear" w:color="auto" w:fill="FFFFFF"/>
            <w:tcMar>
              <w:left w:w="60" w:type="dxa"/>
              <w:right w:w="60" w:type="dxa"/>
            </w:tcMar>
          </w:tcPr>
          <w:p w14:paraId="73AAD71D" w14:textId="3E38C4F0"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C0B766E" w14:textId="5C054878" w:rsidR="00D15B92" w:rsidRPr="006D0E71" w:rsidRDefault="00D15B92" w:rsidP="00907E86">
            <w:pPr>
              <w:pStyle w:val="TableText"/>
              <w:rPr>
                <w:noProof w:val="0"/>
              </w:rPr>
            </w:pPr>
            <w:r w:rsidRPr="006D0E71">
              <w:rPr>
                <w:rFonts w:cs="Arial"/>
                <w:noProof w:val="0"/>
                <w:color w:val="000000"/>
                <w:szCs w:val="24"/>
              </w:rPr>
              <w:t>155</w:t>
            </w:r>
          </w:p>
        </w:tc>
        <w:tc>
          <w:tcPr>
            <w:tcW w:w="864" w:type="dxa"/>
            <w:tcBorders>
              <w:top w:val="nil"/>
              <w:bottom w:val="single" w:sz="6" w:space="0" w:color="FFFFFF"/>
            </w:tcBorders>
            <w:shd w:val="clear" w:color="auto" w:fill="FFFFFF"/>
            <w:tcMar>
              <w:left w:w="60" w:type="dxa"/>
              <w:right w:w="60" w:type="dxa"/>
            </w:tcMar>
            <w:vAlign w:val="bottom"/>
          </w:tcPr>
          <w:p w14:paraId="5ECB66C0" w14:textId="51BA1542"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3C31B947" w14:textId="6ACE73DE" w:rsidR="00D15B92" w:rsidRPr="006D0E71" w:rsidRDefault="00D15B92" w:rsidP="00907E86">
            <w:pPr>
              <w:pStyle w:val="TableText"/>
              <w:rPr>
                <w:noProof w:val="0"/>
              </w:rPr>
            </w:pPr>
            <w:r w:rsidRPr="006D0E71">
              <w:rPr>
                <w:rFonts w:cs="Arial"/>
                <w:noProof w:val="0"/>
                <w:color w:val="000000"/>
                <w:szCs w:val="24"/>
              </w:rPr>
              <w:t>246</w:t>
            </w:r>
          </w:p>
        </w:tc>
        <w:tc>
          <w:tcPr>
            <w:tcW w:w="864" w:type="dxa"/>
            <w:tcBorders>
              <w:top w:val="nil"/>
              <w:bottom w:val="single" w:sz="6" w:space="0" w:color="FFFFFF"/>
            </w:tcBorders>
            <w:shd w:val="clear" w:color="auto" w:fill="FFFFFF"/>
            <w:tcMar>
              <w:left w:w="60" w:type="dxa"/>
              <w:right w:w="60" w:type="dxa"/>
            </w:tcMar>
            <w:vAlign w:val="bottom"/>
          </w:tcPr>
          <w:p w14:paraId="5A9DB75A" w14:textId="0D400543"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6F8FDA60" w14:textId="6C168752" w:rsidR="00D15B92" w:rsidRPr="006D0E71" w:rsidRDefault="00D15B92" w:rsidP="00907E86">
            <w:pPr>
              <w:pStyle w:val="TableText"/>
              <w:rPr>
                <w:noProof w:val="0"/>
              </w:rPr>
            </w:pPr>
            <w:r w:rsidRPr="006D0E71">
              <w:rPr>
                <w:rFonts w:cs="Arial"/>
                <w:noProof w:val="0"/>
                <w:color w:val="000000"/>
                <w:szCs w:val="24"/>
              </w:rPr>
              <w:t>310</w:t>
            </w:r>
          </w:p>
        </w:tc>
        <w:tc>
          <w:tcPr>
            <w:tcW w:w="864" w:type="dxa"/>
            <w:tcBorders>
              <w:top w:val="nil"/>
              <w:bottom w:val="single" w:sz="6" w:space="0" w:color="FFFFFF"/>
            </w:tcBorders>
            <w:shd w:val="clear" w:color="auto" w:fill="FFFFFF"/>
            <w:tcMar>
              <w:left w:w="60" w:type="dxa"/>
              <w:right w:w="60" w:type="dxa"/>
            </w:tcMar>
            <w:vAlign w:val="bottom"/>
          </w:tcPr>
          <w:p w14:paraId="7CB9772D" w14:textId="37524688" w:rsidR="00D15B92" w:rsidRPr="006D0E71" w:rsidRDefault="00D15B92" w:rsidP="00907E86">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721E0589" w14:textId="6A689F0E" w:rsidR="00D15B92" w:rsidRPr="006D0E71" w:rsidRDefault="00D15B92" w:rsidP="00907E86">
            <w:pPr>
              <w:pStyle w:val="TableText"/>
              <w:rPr>
                <w:noProof w:val="0"/>
              </w:rPr>
            </w:pPr>
            <w:r w:rsidRPr="006D0E71">
              <w:rPr>
                <w:rFonts w:cs="Arial"/>
                <w:noProof w:val="0"/>
                <w:color w:val="000000"/>
                <w:szCs w:val="24"/>
              </w:rPr>
              <w:t>271</w:t>
            </w:r>
          </w:p>
        </w:tc>
        <w:tc>
          <w:tcPr>
            <w:tcW w:w="864" w:type="dxa"/>
            <w:tcBorders>
              <w:top w:val="nil"/>
              <w:bottom w:val="single" w:sz="6" w:space="0" w:color="FFFFFF"/>
            </w:tcBorders>
            <w:shd w:val="clear" w:color="auto" w:fill="FFFFFF"/>
            <w:tcMar>
              <w:left w:w="60" w:type="dxa"/>
              <w:right w:w="60" w:type="dxa"/>
            </w:tcMar>
            <w:vAlign w:val="bottom"/>
          </w:tcPr>
          <w:p w14:paraId="04C75348" w14:textId="4AAAB926" w:rsidR="00D15B92" w:rsidRPr="006D0E71" w:rsidRDefault="00D15B92" w:rsidP="00907E86">
            <w:pPr>
              <w:pStyle w:val="TableText"/>
              <w:rPr>
                <w:noProof w:val="0"/>
              </w:rPr>
            </w:pPr>
            <w:r w:rsidRPr="006D0E71">
              <w:rPr>
                <w:rFonts w:cs="Arial"/>
                <w:noProof w:val="0"/>
                <w:color w:val="000000"/>
                <w:szCs w:val="24"/>
              </w:rPr>
              <w:t>0.49</w:t>
            </w:r>
          </w:p>
        </w:tc>
      </w:tr>
      <w:tr w:rsidR="00D15B92" w:rsidRPr="006D0E71" w14:paraId="5F9D9AD4" w14:textId="77777777" w:rsidTr="00BF548D">
        <w:tc>
          <w:tcPr>
            <w:tcW w:w="6624" w:type="dxa"/>
            <w:tcBorders>
              <w:top w:val="nil"/>
              <w:bottom w:val="single" w:sz="6" w:space="0" w:color="FFFFFF"/>
            </w:tcBorders>
            <w:shd w:val="clear" w:color="auto" w:fill="FFFFFF"/>
            <w:tcMar>
              <w:left w:w="60" w:type="dxa"/>
              <w:right w:w="60" w:type="dxa"/>
            </w:tcMar>
          </w:tcPr>
          <w:p w14:paraId="44EBAD8F" w14:textId="36F9730A"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206E1B19" w14:textId="128DB136" w:rsidR="00D15B92" w:rsidRPr="006D0E71" w:rsidRDefault="00D15B92" w:rsidP="00907E86">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3B1240E2" w14:textId="60D42641" w:rsidR="00D15B92" w:rsidRPr="006D0E71" w:rsidRDefault="00D15B92" w:rsidP="00907E86">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464FFDC9" w14:textId="45CC69F3" w:rsidR="00D15B92" w:rsidRPr="006D0E71" w:rsidRDefault="00D15B92" w:rsidP="00907E86">
            <w:pPr>
              <w:pStyle w:val="TableText"/>
              <w:rPr>
                <w:noProof w:val="0"/>
              </w:rPr>
            </w:pPr>
            <w:r w:rsidRPr="006D0E71">
              <w:rPr>
                <w:rFonts w:cs="Arial"/>
                <w:noProof w:val="0"/>
                <w:color w:val="000000"/>
                <w:szCs w:val="24"/>
              </w:rPr>
              <w:t>201</w:t>
            </w:r>
          </w:p>
        </w:tc>
        <w:tc>
          <w:tcPr>
            <w:tcW w:w="864" w:type="dxa"/>
            <w:tcBorders>
              <w:top w:val="nil"/>
              <w:bottom w:val="single" w:sz="6" w:space="0" w:color="FFFFFF"/>
            </w:tcBorders>
            <w:shd w:val="clear" w:color="auto" w:fill="FFFFFF"/>
            <w:tcMar>
              <w:left w:w="60" w:type="dxa"/>
              <w:right w:w="60" w:type="dxa"/>
            </w:tcMar>
            <w:vAlign w:val="bottom"/>
          </w:tcPr>
          <w:p w14:paraId="05C7E024" w14:textId="4E095D0D" w:rsidR="00D15B92" w:rsidRPr="006D0E71" w:rsidRDefault="00D15B92" w:rsidP="00907E86">
            <w:pPr>
              <w:pStyle w:val="TableText"/>
              <w:rPr>
                <w:noProof w:val="0"/>
              </w:rPr>
            </w:pPr>
            <w:r w:rsidRPr="006D0E71">
              <w:rPr>
                <w:rFonts w:cs="Arial"/>
                <w:noProof w:val="0"/>
                <w:color w:val="000000"/>
                <w:szCs w:val="24"/>
              </w:rPr>
              <w:t>0.38</w:t>
            </w:r>
          </w:p>
        </w:tc>
        <w:tc>
          <w:tcPr>
            <w:tcW w:w="864" w:type="dxa"/>
            <w:tcBorders>
              <w:top w:val="nil"/>
              <w:bottom w:val="single" w:sz="6" w:space="0" w:color="FFFFFF"/>
            </w:tcBorders>
            <w:shd w:val="clear" w:color="auto" w:fill="FFFFFF"/>
            <w:tcMar>
              <w:left w:w="60" w:type="dxa"/>
              <w:right w:w="60" w:type="dxa"/>
            </w:tcMar>
            <w:vAlign w:val="bottom"/>
          </w:tcPr>
          <w:p w14:paraId="5FEE6991" w14:textId="5843AA64" w:rsidR="00D15B92" w:rsidRPr="006D0E71" w:rsidRDefault="00D15B92" w:rsidP="00907E86">
            <w:pPr>
              <w:pStyle w:val="TableText"/>
              <w:rPr>
                <w:noProof w:val="0"/>
              </w:rPr>
            </w:pPr>
            <w:r w:rsidRPr="006D0E71">
              <w:rPr>
                <w:rFonts w:cs="Arial"/>
                <w:noProof w:val="0"/>
                <w:color w:val="000000"/>
                <w:szCs w:val="24"/>
              </w:rPr>
              <w:t>306</w:t>
            </w:r>
          </w:p>
        </w:tc>
        <w:tc>
          <w:tcPr>
            <w:tcW w:w="864" w:type="dxa"/>
            <w:tcBorders>
              <w:top w:val="nil"/>
              <w:bottom w:val="single" w:sz="6" w:space="0" w:color="FFFFFF"/>
            </w:tcBorders>
            <w:shd w:val="clear" w:color="auto" w:fill="FFFFFF"/>
            <w:tcMar>
              <w:left w:w="60" w:type="dxa"/>
              <w:right w:w="60" w:type="dxa"/>
            </w:tcMar>
            <w:vAlign w:val="bottom"/>
          </w:tcPr>
          <w:p w14:paraId="5854CB1F" w14:textId="36ECA308" w:rsidR="00D15B92" w:rsidRPr="006D0E71" w:rsidRDefault="00D15B92" w:rsidP="00907E86">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4801503C" w14:textId="2F37488B" w:rsidR="00D15B92" w:rsidRPr="006D0E71" w:rsidRDefault="00D15B92" w:rsidP="00907E86">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756FDDD1" w14:textId="76E6BFC7"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6343755D" w14:textId="77777777" w:rsidTr="00BF548D">
        <w:tc>
          <w:tcPr>
            <w:tcW w:w="6624" w:type="dxa"/>
            <w:tcBorders>
              <w:top w:val="nil"/>
              <w:bottom w:val="single" w:sz="6" w:space="0" w:color="FFFFFF"/>
            </w:tcBorders>
            <w:shd w:val="clear" w:color="auto" w:fill="FFFFFF"/>
            <w:tcMar>
              <w:left w:w="60" w:type="dxa"/>
              <w:right w:w="60" w:type="dxa"/>
            </w:tcMar>
          </w:tcPr>
          <w:p w14:paraId="3C499341" w14:textId="2FD50492"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DA2EF17" w14:textId="0D5839D8" w:rsidR="00D15B92" w:rsidRPr="006D0E71" w:rsidRDefault="00D15B92" w:rsidP="00907E86">
            <w:pPr>
              <w:pStyle w:val="TableText"/>
              <w:rPr>
                <w:noProof w:val="0"/>
              </w:rPr>
            </w:pPr>
            <w:r w:rsidRPr="006D0E71">
              <w:rPr>
                <w:rFonts w:cs="Arial"/>
                <w:noProof w:val="0"/>
                <w:color w:val="000000"/>
                <w:szCs w:val="24"/>
              </w:rPr>
              <w:t>431</w:t>
            </w:r>
          </w:p>
        </w:tc>
        <w:tc>
          <w:tcPr>
            <w:tcW w:w="864" w:type="dxa"/>
            <w:tcBorders>
              <w:top w:val="nil"/>
              <w:bottom w:val="single" w:sz="6" w:space="0" w:color="FFFFFF"/>
            </w:tcBorders>
            <w:shd w:val="clear" w:color="auto" w:fill="FFFFFF"/>
            <w:tcMar>
              <w:left w:w="60" w:type="dxa"/>
              <w:right w:w="60" w:type="dxa"/>
            </w:tcMar>
            <w:vAlign w:val="bottom"/>
          </w:tcPr>
          <w:p w14:paraId="1EBB3454" w14:textId="0CAFD363" w:rsidR="00D15B92" w:rsidRPr="006D0E71" w:rsidRDefault="00D15B92" w:rsidP="00907E86">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0ED32E72" w14:textId="504D2E1E" w:rsidR="00D15B92" w:rsidRPr="006D0E71" w:rsidRDefault="00D15B92" w:rsidP="00907E86">
            <w:pPr>
              <w:pStyle w:val="TableText"/>
              <w:rPr>
                <w:noProof w:val="0"/>
              </w:rPr>
            </w:pPr>
            <w:r w:rsidRPr="006D0E71">
              <w:rPr>
                <w:rFonts w:cs="Arial"/>
                <w:noProof w:val="0"/>
                <w:color w:val="000000"/>
                <w:szCs w:val="24"/>
              </w:rPr>
              <w:t>543</w:t>
            </w:r>
          </w:p>
        </w:tc>
        <w:tc>
          <w:tcPr>
            <w:tcW w:w="864" w:type="dxa"/>
            <w:tcBorders>
              <w:top w:val="nil"/>
              <w:bottom w:val="single" w:sz="6" w:space="0" w:color="FFFFFF"/>
            </w:tcBorders>
            <w:shd w:val="clear" w:color="auto" w:fill="FFFFFF"/>
            <w:tcMar>
              <w:left w:w="60" w:type="dxa"/>
              <w:right w:w="60" w:type="dxa"/>
            </w:tcMar>
            <w:vAlign w:val="bottom"/>
          </w:tcPr>
          <w:p w14:paraId="56A97A2B" w14:textId="3BEF14BB" w:rsidR="00D15B92" w:rsidRPr="006D0E71" w:rsidRDefault="00D15B92" w:rsidP="00907E86">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3EC0AAA6" w14:textId="5DFB2FFC" w:rsidR="00D15B92" w:rsidRPr="006D0E71" w:rsidRDefault="00D15B92" w:rsidP="00907E86">
            <w:pPr>
              <w:pStyle w:val="TableText"/>
              <w:rPr>
                <w:noProof w:val="0"/>
              </w:rPr>
            </w:pPr>
            <w:r w:rsidRPr="006D0E71">
              <w:rPr>
                <w:rFonts w:cs="Arial"/>
                <w:noProof w:val="0"/>
                <w:color w:val="000000"/>
                <w:szCs w:val="24"/>
              </w:rPr>
              <w:t>670</w:t>
            </w:r>
          </w:p>
        </w:tc>
        <w:tc>
          <w:tcPr>
            <w:tcW w:w="864" w:type="dxa"/>
            <w:tcBorders>
              <w:top w:val="nil"/>
              <w:bottom w:val="single" w:sz="6" w:space="0" w:color="FFFFFF"/>
            </w:tcBorders>
            <w:shd w:val="clear" w:color="auto" w:fill="FFFFFF"/>
            <w:tcMar>
              <w:left w:w="60" w:type="dxa"/>
              <w:right w:w="60" w:type="dxa"/>
            </w:tcMar>
            <w:vAlign w:val="bottom"/>
          </w:tcPr>
          <w:p w14:paraId="005F72C8" w14:textId="086CBF86"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68C31947" w14:textId="4EFC3D83" w:rsidR="00D15B92" w:rsidRPr="006D0E71" w:rsidRDefault="00D15B92" w:rsidP="00907E86">
            <w:pPr>
              <w:pStyle w:val="TableText"/>
              <w:rPr>
                <w:noProof w:val="0"/>
              </w:rPr>
            </w:pPr>
            <w:r w:rsidRPr="006D0E71">
              <w:rPr>
                <w:rFonts w:cs="Arial"/>
                <w:noProof w:val="0"/>
                <w:color w:val="000000"/>
                <w:szCs w:val="24"/>
              </w:rPr>
              <w:t>667</w:t>
            </w:r>
          </w:p>
        </w:tc>
        <w:tc>
          <w:tcPr>
            <w:tcW w:w="864" w:type="dxa"/>
            <w:tcBorders>
              <w:top w:val="nil"/>
              <w:bottom w:val="single" w:sz="6" w:space="0" w:color="FFFFFF"/>
            </w:tcBorders>
            <w:shd w:val="clear" w:color="auto" w:fill="FFFFFF"/>
            <w:tcMar>
              <w:left w:w="60" w:type="dxa"/>
              <w:right w:w="60" w:type="dxa"/>
            </w:tcMar>
            <w:vAlign w:val="bottom"/>
          </w:tcPr>
          <w:p w14:paraId="1FADA298" w14:textId="3DD0AF85" w:rsidR="00D15B92" w:rsidRPr="006D0E71" w:rsidRDefault="00D15B92" w:rsidP="00907E86">
            <w:pPr>
              <w:pStyle w:val="TableText"/>
              <w:rPr>
                <w:noProof w:val="0"/>
              </w:rPr>
            </w:pPr>
            <w:r w:rsidRPr="006D0E71">
              <w:rPr>
                <w:rFonts w:cs="Arial"/>
                <w:noProof w:val="0"/>
                <w:color w:val="000000"/>
                <w:szCs w:val="24"/>
              </w:rPr>
              <w:t>1.21</w:t>
            </w:r>
          </w:p>
        </w:tc>
      </w:tr>
      <w:tr w:rsidR="00D15B92" w:rsidRPr="006D0E71" w14:paraId="47CC7465" w14:textId="77777777" w:rsidTr="00BF548D">
        <w:tc>
          <w:tcPr>
            <w:tcW w:w="6624" w:type="dxa"/>
            <w:tcBorders>
              <w:top w:val="nil"/>
              <w:bottom w:val="single" w:sz="6" w:space="0" w:color="FFFFFF"/>
            </w:tcBorders>
            <w:shd w:val="clear" w:color="auto" w:fill="FFFFFF"/>
            <w:tcMar>
              <w:left w:w="60" w:type="dxa"/>
              <w:right w:w="60" w:type="dxa"/>
            </w:tcMar>
          </w:tcPr>
          <w:p w14:paraId="2DFA49F4" w14:textId="6CF55B66"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5F3CEF5" w14:textId="09EA4E7F"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25578B7C" w14:textId="7CD2150E"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A8EDEE7" w14:textId="227EBFC3"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460A0900" w14:textId="738F511C"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A0830FA" w14:textId="5C27A4FE"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774B907A" w14:textId="77F18DFF"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8F2983A" w14:textId="08E154CB" w:rsidR="00D15B92" w:rsidRPr="006D0E71" w:rsidRDefault="00D15B92" w:rsidP="00907E86">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7DC69EF1" w14:textId="477EAB9D"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00DBB1ED" w14:textId="77777777" w:rsidTr="00BF548D">
        <w:tc>
          <w:tcPr>
            <w:tcW w:w="6624" w:type="dxa"/>
            <w:tcBorders>
              <w:top w:val="nil"/>
              <w:bottom w:val="single" w:sz="6" w:space="0" w:color="FFFFFF"/>
            </w:tcBorders>
            <w:shd w:val="clear" w:color="auto" w:fill="FFFFFF"/>
            <w:tcMar>
              <w:left w:w="60" w:type="dxa"/>
              <w:right w:w="60" w:type="dxa"/>
            </w:tcMar>
          </w:tcPr>
          <w:p w14:paraId="099A0F73" w14:textId="3B0FA448"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64F7090" w14:textId="618A84E5" w:rsidR="00D15B92" w:rsidRPr="006D0E71" w:rsidRDefault="00D15B92" w:rsidP="00907E86">
            <w:pPr>
              <w:pStyle w:val="TableText"/>
              <w:rPr>
                <w:noProof w:val="0"/>
              </w:rPr>
            </w:pPr>
            <w:r w:rsidRPr="006D0E71">
              <w:rPr>
                <w:rFonts w:cs="Arial"/>
                <w:noProof w:val="0"/>
                <w:color w:val="000000"/>
                <w:szCs w:val="24"/>
              </w:rPr>
              <w:t>5,934</w:t>
            </w:r>
          </w:p>
        </w:tc>
        <w:tc>
          <w:tcPr>
            <w:tcW w:w="864" w:type="dxa"/>
            <w:tcBorders>
              <w:top w:val="nil"/>
              <w:bottom w:val="single" w:sz="6" w:space="0" w:color="FFFFFF"/>
            </w:tcBorders>
            <w:shd w:val="clear" w:color="auto" w:fill="FFFFFF"/>
            <w:tcMar>
              <w:left w:w="60" w:type="dxa"/>
              <w:right w:w="60" w:type="dxa"/>
            </w:tcMar>
            <w:vAlign w:val="bottom"/>
          </w:tcPr>
          <w:p w14:paraId="609E3095" w14:textId="1A191D62" w:rsidR="00D15B92" w:rsidRPr="006D0E71" w:rsidRDefault="00D15B92" w:rsidP="00907E86">
            <w:pPr>
              <w:pStyle w:val="TableText"/>
              <w:rPr>
                <w:noProof w:val="0"/>
              </w:rPr>
            </w:pPr>
            <w:r w:rsidRPr="006D0E71">
              <w:rPr>
                <w:rFonts w:cs="Arial"/>
                <w:noProof w:val="0"/>
                <w:color w:val="000000"/>
                <w:szCs w:val="24"/>
              </w:rPr>
              <w:t>11.60</w:t>
            </w:r>
          </w:p>
        </w:tc>
        <w:tc>
          <w:tcPr>
            <w:tcW w:w="864" w:type="dxa"/>
            <w:tcBorders>
              <w:top w:val="nil"/>
              <w:bottom w:val="single" w:sz="6" w:space="0" w:color="FFFFFF"/>
            </w:tcBorders>
            <w:shd w:val="clear" w:color="auto" w:fill="FFFFFF"/>
            <w:tcMar>
              <w:left w:w="60" w:type="dxa"/>
              <w:right w:w="60" w:type="dxa"/>
            </w:tcMar>
            <w:vAlign w:val="bottom"/>
          </w:tcPr>
          <w:p w14:paraId="2FBAB01A" w14:textId="50890A6C" w:rsidR="00D15B92" w:rsidRPr="006D0E71" w:rsidRDefault="00D15B92" w:rsidP="00907E86">
            <w:pPr>
              <w:pStyle w:val="TableText"/>
              <w:rPr>
                <w:noProof w:val="0"/>
              </w:rPr>
            </w:pPr>
            <w:r w:rsidRPr="006D0E71">
              <w:rPr>
                <w:rFonts w:cs="Arial"/>
                <w:noProof w:val="0"/>
                <w:color w:val="000000"/>
                <w:szCs w:val="24"/>
              </w:rPr>
              <w:t>7,043</w:t>
            </w:r>
          </w:p>
        </w:tc>
        <w:tc>
          <w:tcPr>
            <w:tcW w:w="864" w:type="dxa"/>
            <w:tcBorders>
              <w:top w:val="nil"/>
              <w:bottom w:val="single" w:sz="6" w:space="0" w:color="FFFFFF"/>
            </w:tcBorders>
            <w:shd w:val="clear" w:color="auto" w:fill="FFFFFF"/>
            <w:tcMar>
              <w:left w:w="60" w:type="dxa"/>
              <w:right w:w="60" w:type="dxa"/>
            </w:tcMar>
            <w:vAlign w:val="bottom"/>
          </w:tcPr>
          <w:p w14:paraId="2802A578" w14:textId="3461B890" w:rsidR="00D15B92" w:rsidRPr="006D0E71" w:rsidRDefault="00D15B92" w:rsidP="00907E86">
            <w:pPr>
              <w:pStyle w:val="TableText"/>
              <w:rPr>
                <w:noProof w:val="0"/>
              </w:rPr>
            </w:pPr>
            <w:r w:rsidRPr="006D0E71">
              <w:rPr>
                <w:rFonts w:cs="Arial"/>
                <w:noProof w:val="0"/>
                <w:color w:val="000000"/>
                <w:szCs w:val="24"/>
              </w:rPr>
              <w:t>13.14</w:t>
            </w:r>
          </w:p>
        </w:tc>
        <w:tc>
          <w:tcPr>
            <w:tcW w:w="864" w:type="dxa"/>
            <w:tcBorders>
              <w:top w:val="nil"/>
              <w:bottom w:val="single" w:sz="6" w:space="0" w:color="FFFFFF"/>
            </w:tcBorders>
            <w:shd w:val="clear" w:color="auto" w:fill="FFFFFF"/>
            <w:tcMar>
              <w:left w:w="60" w:type="dxa"/>
              <w:right w:w="60" w:type="dxa"/>
            </w:tcMar>
            <w:vAlign w:val="bottom"/>
          </w:tcPr>
          <w:p w14:paraId="0892C623" w14:textId="23F2324C" w:rsidR="00D15B92" w:rsidRPr="006D0E71" w:rsidRDefault="00D15B92" w:rsidP="00907E86">
            <w:pPr>
              <w:pStyle w:val="TableText"/>
              <w:rPr>
                <w:noProof w:val="0"/>
              </w:rPr>
            </w:pPr>
            <w:r w:rsidRPr="006D0E71">
              <w:rPr>
                <w:rFonts w:cs="Arial"/>
                <w:noProof w:val="0"/>
                <w:color w:val="000000"/>
                <w:szCs w:val="24"/>
              </w:rPr>
              <w:t>8,055</w:t>
            </w:r>
          </w:p>
        </w:tc>
        <w:tc>
          <w:tcPr>
            <w:tcW w:w="864" w:type="dxa"/>
            <w:tcBorders>
              <w:top w:val="nil"/>
              <w:bottom w:val="single" w:sz="6" w:space="0" w:color="FFFFFF"/>
            </w:tcBorders>
            <w:shd w:val="clear" w:color="auto" w:fill="FFFFFF"/>
            <w:tcMar>
              <w:left w:w="60" w:type="dxa"/>
              <w:right w:w="60" w:type="dxa"/>
            </w:tcMar>
            <w:vAlign w:val="bottom"/>
          </w:tcPr>
          <w:p w14:paraId="01C7E284" w14:textId="1D805A1D" w:rsidR="00D15B92" w:rsidRPr="006D0E71" w:rsidRDefault="00D15B92" w:rsidP="00907E86">
            <w:pPr>
              <w:pStyle w:val="TableText"/>
              <w:rPr>
                <w:noProof w:val="0"/>
              </w:rPr>
            </w:pPr>
            <w:r w:rsidRPr="006D0E71">
              <w:rPr>
                <w:rFonts w:cs="Arial"/>
                <w:noProof w:val="0"/>
                <w:color w:val="000000"/>
                <w:szCs w:val="24"/>
              </w:rPr>
              <w:t>14.10</w:t>
            </w:r>
          </w:p>
        </w:tc>
        <w:tc>
          <w:tcPr>
            <w:tcW w:w="864" w:type="dxa"/>
            <w:tcBorders>
              <w:top w:val="nil"/>
              <w:bottom w:val="single" w:sz="6" w:space="0" w:color="FFFFFF"/>
            </w:tcBorders>
            <w:shd w:val="clear" w:color="auto" w:fill="FFFFFF"/>
            <w:tcMar>
              <w:left w:w="60" w:type="dxa"/>
              <w:right w:w="60" w:type="dxa"/>
            </w:tcMar>
            <w:vAlign w:val="bottom"/>
          </w:tcPr>
          <w:p w14:paraId="6C49A576" w14:textId="600DCF78" w:rsidR="00D15B92" w:rsidRPr="006D0E71" w:rsidRDefault="00D15B92" w:rsidP="00907E86">
            <w:pPr>
              <w:pStyle w:val="TableText"/>
              <w:rPr>
                <w:noProof w:val="0"/>
              </w:rPr>
            </w:pPr>
            <w:r w:rsidRPr="006D0E71">
              <w:rPr>
                <w:rFonts w:cs="Arial"/>
                <w:noProof w:val="0"/>
                <w:color w:val="000000"/>
                <w:szCs w:val="24"/>
              </w:rPr>
              <w:t>6,023</w:t>
            </w:r>
          </w:p>
        </w:tc>
        <w:tc>
          <w:tcPr>
            <w:tcW w:w="864" w:type="dxa"/>
            <w:tcBorders>
              <w:top w:val="nil"/>
              <w:bottom w:val="single" w:sz="6" w:space="0" w:color="FFFFFF"/>
            </w:tcBorders>
            <w:shd w:val="clear" w:color="auto" w:fill="FFFFFF"/>
            <w:tcMar>
              <w:left w:w="60" w:type="dxa"/>
              <w:right w:w="60" w:type="dxa"/>
            </w:tcMar>
            <w:vAlign w:val="bottom"/>
          </w:tcPr>
          <w:p w14:paraId="605D92F5" w14:textId="0CDD0CA2" w:rsidR="00D15B92" w:rsidRPr="006D0E71" w:rsidRDefault="00D15B92" w:rsidP="00907E86">
            <w:pPr>
              <w:pStyle w:val="TableText"/>
              <w:rPr>
                <w:noProof w:val="0"/>
              </w:rPr>
            </w:pPr>
            <w:r w:rsidRPr="006D0E71">
              <w:rPr>
                <w:rFonts w:cs="Arial"/>
                <w:noProof w:val="0"/>
                <w:color w:val="000000"/>
                <w:szCs w:val="24"/>
              </w:rPr>
              <w:t>10.91</w:t>
            </w:r>
          </w:p>
        </w:tc>
      </w:tr>
      <w:tr w:rsidR="00D15B92" w:rsidRPr="006D0E71" w14:paraId="30472311" w14:textId="77777777" w:rsidTr="00BF548D">
        <w:tc>
          <w:tcPr>
            <w:tcW w:w="6624" w:type="dxa"/>
            <w:tcBorders>
              <w:top w:val="nil"/>
              <w:bottom w:val="single" w:sz="6" w:space="0" w:color="FFFFFF"/>
            </w:tcBorders>
            <w:shd w:val="clear" w:color="auto" w:fill="FFFFFF"/>
            <w:tcMar>
              <w:left w:w="60" w:type="dxa"/>
              <w:right w:w="60" w:type="dxa"/>
            </w:tcMar>
          </w:tcPr>
          <w:p w14:paraId="07457A50" w14:textId="3B1DB168" w:rsidR="00D15B92" w:rsidRPr="006D0E71" w:rsidRDefault="00D15B92" w:rsidP="00D15B92">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0F71FECC" w14:textId="173A54C2" w:rsidR="00D15B92" w:rsidRPr="006D0E71" w:rsidRDefault="00D15B92" w:rsidP="00907E86">
            <w:pPr>
              <w:pStyle w:val="TableText"/>
              <w:rPr>
                <w:noProof w:val="0"/>
              </w:rPr>
            </w:pPr>
            <w:r w:rsidRPr="006D0E71">
              <w:rPr>
                <w:rFonts w:cs="Arial"/>
                <w:noProof w:val="0"/>
                <w:color w:val="000000"/>
                <w:szCs w:val="24"/>
              </w:rPr>
              <w:t>7,891</w:t>
            </w:r>
          </w:p>
        </w:tc>
        <w:tc>
          <w:tcPr>
            <w:tcW w:w="864" w:type="dxa"/>
            <w:tcBorders>
              <w:top w:val="nil"/>
              <w:bottom w:val="single" w:sz="6" w:space="0" w:color="FFFFFF"/>
            </w:tcBorders>
            <w:shd w:val="clear" w:color="auto" w:fill="FFFFFF"/>
            <w:tcMar>
              <w:left w:w="60" w:type="dxa"/>
              <w:right w:w="60" w:type="dxa"/>
            </w:tcMar>
            <w:vAlign w:val="bottom"/>
          </w:tcPr>
          <w:p w14:paraId="23488BC6" w14:textId="33D248E8" w:rsidR="00D15B92" w:rsidRPr="006D0E71" w:rsidRDefault="00D15B92" w:rsidP="00907E86">
            <w:pPr>
              <w:pStyle w:val="TableText"/>
              <w:rPr>
                <w:noProof w:val="0"/>
              </w:rPr>
            </w:pPr>
            <w:r w:rsidRPr="006D0E71">
              <w:rPr>
                <w:rFonts w:cs="Arial"/>
                <w:noProof w:val="0"/>
                <w:color w:val="000000"/>
                <w:szCs w:val="24"/>
              </w:rPr>
              <w:t>15.43</w:t>
            </w:r>
          </w:p>
        </w:tc>
        <w:tc>
          <w:tcPr>
            <w:tcW w:w="864" w:type="dxa"/>
            <w:tcBorders>
              <w:top w:val="nil"/>
              <w:bottom w:val="single" w:sz="6" w:space="0" w:color="FFFFFF"/>
            </w:tcBorders>
            <w:shd w:val="clear" w:color="auto" w:fill="FFFFFF"/>
            <w:tcMar>
              <w:left w:w="60" w:type="dxa"/>
              <w:right w:w="60" w:type="dxa"/>
            </w:tcMar>
            <w:vAlign w:val="bottom"/>
          </w:tcPr>
          <w:p w14:paraId="3126FAD8" w14:textId="2543A920" w:rsidR="00D15B92" w:rsidRPr="006D0E71" w:rsidRDefault="00D15B92" w:rsidP="00907E86">
            <w:pPr>
              <w:pStyle w:val="TableText"/>
              <w:rPr>
                <w:noProof w:val="0"/>
              </w:rPr>
            </w:pPr>
            <w:r w:rsidRPr="006D0E71">
              <w:rPr>
                <w:rFonts w:cs="Arial"/>
                <w:noProof w:val="0"/>
                <w:color w:val="000000"/>
                <w:szCs w:val="24"/>
              </w:rPr>
              <w:t>9,052</w:t>
            </w:r>
          </w:p>
        </w:tc>
        <w:tc>
          <w:tcPr>
            <w:tcW w:w="864" w:type="dxa"/>
            <w:tcBorders>
              <w:top w:val="nil"/>
              <w:bottom w:val="single" w:sz="6" w:space="0" w:color="FFFFFF"/>
            </w:tcBorders>
            <w:shd w:val="clear" w:color="auto" w:fill="FFFFFF"/>
            <w:tcMar>
              <w:left w:w="60" w:type="dxa"/>
              <w:right w:w="60" w:type="dxa"/>
            </w:tcMar>
            <w:vAlign w:val="bottom"/>
          </w:tcPr>
          <w:p w14:paraId="3F71EC60" w14:textId="2FBBF6FC" w:rsidR="00D15B92" w:rsidRPr="006D0E71" w:rsidRDefault="00D15B92" w:rsidP="00907E86">
            <w:pPr>
              <w:pStyle w:val="TableText"/>
              <w:rPr>
                <w:noProof w:val="0"/>
              </w:rPr>
            </w:pPr>
            <w:r w:rsidRPr="006D0E71">
              <w:rPr>
                <w:rFonts w:cs="Arial"/>
                <w:noProof w:val="0"/>
                <w:color w:val="000000"/>
                <w:szCs w:val="24"/>
              </w:rPr>
              <w:t>16.89</w:t>
            </w:r>
          </w:p>
        </w:tc>
        <w:tc>
          <w:tcPr>
            <w:tcW w:w="864" w:type="dxa"/>
            <w:tcBorders>
              <w:top w:val="nil"/>
              <w:bottom w:val="single" w:sz="6" w:space="0" w:color="FFFFFF"/>
            </w:tcBorders>
            <w:shd w:val="clear" w:color="auto" w:fill="FFFFFF"/>
            <w:tcMar>
              <w:left w:w="60" w:type="dxa"/>
              <w:right w:w="60" w:type="dxa"/>
            </w:tcMar>
            <w:vAlign w:val="bottom"/>
          </w:tcPr>
          <w:p w14:paraId="1085EE0A" w14:textId="58FEEA87" w:rsidR="00D15B92" w:rsidRPr="006D0E71" w:rsidRDefault="00D15B92" w:rsidP="00907E86">
            <w:pPr>
              <w:pStyle w:val="TableText"/>
              <w:rPr>
                <w:noProof w:val="0"/>
              </w:rPr>
            </w:pPr>
            <w:r w:rsidRPr="006D0E71">
              <w:rPr>
                <w:rFonts w:cs="Arial"/>
                <w:noProof w:val="0"/>
                <w:color w:val="000000"/>
                <w:szCs w:val="24"/>
              </w:rPr>
              <w:t>10,778</w:t>
            </w:r>
          </w:p>
        </w:tc>
        <w:tc>
          <w:tcPr>
            <w:tcW w:w="864" w:type="dxa"/>
            <w:tcBorders>
              <w:top w:val="nil"/>
              <w:bottom w:val="single" w:sz="6" w:space="0" w:color="FFFFFF"/>
            </w:tcBorders>
            <w:shd w:val="clear" w:color="auto" w:fill="FFFFFF"/>
            <w:tcMar>
              <w:left w:w="60" w:type="dxa"/>
              <w:right w:w="60" w:type="dxa"/>
            </w:tcMar>
            <w:vAlign w:val="bottom"/>
          </w:tcPr>
          <w:p w14:paraId="7D09B89E" w14:textId="467813BC" w:rsidR="00D15B92" w:rsidRPr="006D0E71" w:rsidRDefault="00D15B92" w:rsidP="00907E86">
            <w:pPr>
              <w:pStyle w:val="TableText"/>
              <w:rPr>
                <w:noProof w:val="0"/>
              </w:rPr>
            </w:pPr>
            <w:r w:rsidRPr="006D0E71">
              <w:rPr>
                <w:rFonts w:cs="Arial"/>
                <w:noProof w:val="0"/>
                <w:color w:val="000000"/>
                <w:szCs w:val="24"/>
              </w:rPr>
              <w:t>18.86</w:t>
            </w:r>
          </w:p>
        </w:tc>
        <w:tc>
          <w:tcPr>
            <w:tcW w:w="864" w:type="dxa"/>
            <w:tcBorders>
              <w:top w:val="nil"/>
              <w:bottom w:val="single" w:sz="6" w:space="0" w:color="FFFFFF"/>
            </w:tcBorders>
            <w:shd w:val="clear" w:color="auto" w:fill="FFFFFF"/>
            <w:tcMar>
              <w:left w:w="60" w:type="dxa"/>
              <w:right w:w="60" w:type="dxa"/>
            </w:tcMar>
            <w:vAlign w:val="bottom"/>
          </w:tcPr>
          <w:p w14:paraId="78FC6E12" w14:textId="0799F335" w:rsidR="00D15B92" w:rsidRPr="006D0E71" w:rsidRDefault="00D15B92" w:rsidP="00907E86">
            <w:pPr>
              <w:pStyle w:val="TableText"/>
              <w:rPr>
                <w:noProof w:val="0"/>
              </w:rPr>
            </w:pPr>
            <w:r w:rsidRPr="006D0E71">
              <w:rPr>
                <w:rFonts w:cs="Arial"/>
                <w:noProof w:val="0"/>
                <w:color w:val="000000"/>
                <w:szCs w:val="24"/>
              </w:rPr>
              <w:t>8,574</w:t>
            </w:r>
          </w:p>
        </w:tc>
        <w:tc>
          <w:tcPr>
            <w:tcW w:w="864" w:type="dxa"/>
            <w:tcBorders>
              <w:top w:val="nil"/>
              <w:bottom w:val="single" w:sz="6" w:space="0" w:color="FFFFFF"/>
            </w:tcBorders>
            <w:shd w:val="clear" w:color="auto" w:fill="FFFFFF"/>
            <w:tcMar>
              <w:left w:w="60" w:type="dxa"/>
              <w:right w:w="60" w:type="dxa"/>
            </w:tcMar>
            <w:vAlign w:val="bottom"/>
          </w:tcPr>
          <w:p w14:paraId="07179F4E" w14:textId="3813FEE9" w:rsidR="00D15B92" w:rsidRPr="006D0E71" w:rsidRDefault="00D15B92" w:rsidP="00907E86">
            <w:pPr>
              <w:pStyle w:val="TableText"/>
              <w:rPr>
                <w:noProof w:val="0"/>
              </w:rPr>
            </w:pPr>
            <w:r w:rsidRPr="006D0E71">
              <w:rPr>
                <w:rFonts w:cs="Arial"/>
                <w:noProof w:val="0"/>
                <w:color w:val="000000"/>
                <w:szCs w:val="24"/>
              </w:rPr>
              <w:t>15.53</w:t>
            </w:r>
          </w:p>
        </w:tc>
      </w:tr>
      <w:tr w:rsidR="00D15B92" w:rsidRPr="006D0E71" w14:paraId="0F8886C0" w14:textId="77777777" w:rsidTr="00BF548D">
        <w:tc>
          <w:tcPr>
            <w:tcW w:w="6624" w:type="dxa"/>
            <w:tcBorders>
              <w:top w:val="nil"/>
              <w:bottom w:val="single" w:sz="6" w:space="0" w:color="FFFFFF"/>
            </w:tcBorders>
            <w:shd w:val="clear" w:color="auto" w:fill="FFFFFF"/>
            <w:tcMar>
              <w:left w:w="60" w:type="dxa"/>
              <w:right w:w="60" w:type="dxa"/>
            </w:tcMar>
          </w:tcPr>
          <w:p w14:paraId="341911B4" w14:textId="1032657B" w:rsidR="00D15B92" w:rsidRPr="006D0E71" w:rsidRDefault="00D15B92" w:rsidP="00D15B92">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0C8E7A7" w14:textId="7227157F" w:rsidR="00D15B92" w:rsidRPr="006D0E71" w:rsidRDefault="00D15B92" w:rsidP="00907E86">
            <w:pPr>
              <w:pStyle w:val="TableText"/>
              <w:rPr>
                <w:noProof w:val="0"/>
              </w:rPr>
            </w:pPr>
            <w:r w:rsidRPr="006D0E71">
              <w:rPr>
                <w:rFonts w:cs="Arial"/>
                <w:noProof w:val="0"/>
                <w:color w:val="000000"/>
                <w:szCs w:val="24"/>
              </w:rPr>
              <w:t>2,057</w:t>
            </w:r>
          </w:p>
        </w:tc>
        <w:tc>
          <w:tcPr>
            <w:tcW w:w="864" w:type="dxa"/>
            <w:tcBorders>
              <w:top w:val="nil"/>
              <w:bottom w:val="single" w:sz="6" w:space="0" w:color="FFFFFF"/>
            </w:tcBorders>
            <w:shd w:val="clear" w:color="auto" w:fill="FFFFFF"/>
            <w:tcMar>
              <w:left w:w="60" w:type="dxa"/>
              <w:right w:w="60" w:type="dxa"/>
            </w:tcMar>
            <w:vAlign w:val="bottom"/>
          </w:tcPr>
          <w:p w14:paraId="766BD385" w14:textId="607095B5" w:rsidR="00D15B92" w:rsidRPr="006D0E71" w:rsidRDefault="00D15B92" w:rsidP="00907E86">
            <w:pPr>
              <w:pStyle w:val="TableText"/>
              <w:rPr>
                <w:noProof w:val="0"/>
              </w:rPr>
            </w:pPr>
            <w:r w:rsidRPr="006D0E71">
              <w:rPr>
                <w:rFonts w:cs="Arial"/>
                <w:noProof w:val="0"/>
                <w:color w:val="000000"/>
                <w:szCs w:val="24"/>
              </w:rPr>
              <w:t>4.02</w:t>
            </w:r>
          </w:p>
        </w:tc>
        <w:tc>
          <w:tcPr>
            <w:tcW w:w="864" w:type="dxa"/>
            <w:tcBorders>
              <w:top w:val="nil"/>
              <w:bottom w:val="single" w:sz="6" w:space="0" w:color="FFFFFF"/>
            </w:tcBorders>
            <w:shd w:val="clear" w:color="auto" w:fill="FFFFFF"/>
            <w:tcMar>
              <w:left w:w="60" w:type="dxa"/>
              <w:right w:w="60" w:type="dxa"/>
            </w:tcMar>
            <w:vAlign w:val="bottom"/>
          </w:tcPr>
          <w:p w14:paraId="219E9E10" w14:textId="5A2C223C" w:rsidR="00D15B92" w:rsidRPr="006D0E71" w:rsidRDefault="00D15B92" w:rsidP="00907E86">
            <w:pPr>
              <w:pStyle w:val="TableText"/>
              <w:rPr>
                <w:noProof w:val="0"/>
              </w:rPr>
            </w:pPr>
            <w:r w:rsidRPr="006D0E71">
              <w:rPr>
                <w:rFonts w:cs="Arial"/>
                <w:noProof w:val="0"/>
                <w:color w:val="000000"/>
                <w:szCs w:val="24"/>
              </w:rPr>
              <w:t>2,152</w:t>
            </w:r>
          </w:p>
        </w:tc>
        <w:tc>
          <w:tcPr>
            <w:tcW w:w="864" w:type="dxa"/>
            <w:tcBorders>
              <w:top w:val="nil"/>
              <w:bottom w:val="single" w:sz="6" w:space="0" w:color="FFFFFF"/>
            </w:tcBorders>
            <w:shd w:val="clear" w:color="auto" w:fill="FFFFFF"/>
            <w:tcMar>
              <w:left w:w="60" w:type="dxa"/>
              <w:right w:w="60" w:type="dxa"/>
            </w:tcMar>
            <w:vAlign w:val="bottom"/>
          </w:tcPr>
          <w:p w14:paraId="5D229252" w14:textId="6A2A3DB2" w:rsidR="00D15B92" w:rsidRPr="006D0E71" w:rsidRDefault="00D15B92" w:rsidP="00907E86">
            <w:pPr>
              <w:pStyle w:val="TableText"/>
              <w:rPr>
                <w:noProof w:val="0"/>
              </w:rPr>
            </w:pPr>
            <w:r w:rsidRPr="006D0E71">
              <w:rPr>
                <w:rFonts w:cs="Arial"/>
                <w:noProof w:val="0"/>
                <w:color w:val="000000"/>
                <w:szCs w:val="24"/>
              </w:rPr>
              <w:t>4.02</w:t>
            </w:r>
          </w:p>
        </w:tc>
        <w:tc>
          <w:tcPr>
            <w:tcW w:w="864" w:type="dxa"/>
            <w:tcBorders>
              <w:top w:val="nil"/>
              <w:bottom w:val="single" w:sz="6" w:space="0" w:color="FFFFFF"/>
            </w:tcBorders>
            <w:shd w:val="clear" w:color="auto" w:fill="FFFFFF"/>
            <w:tcMar>
              <w:left w:w="60" w:type="dxa"/>
              <w:right w:w="60" w:type="dxa"/>
            </w:tcMar>
            <w:vAlign w:val="bottom"/>
          </w:tcPr>
          <w:p w14:paraId="12542AB6" w14:textId="718DD710" w:rsidR="00D15B92" w:rsidRPr="006D0E71" w:rsidRDefault="00D15B92" w:rsidP="00907E86">
            <w:pPr>
              <w:pStyle w:val="TableText"/>
              <w:rPr>
                <w:noProof w:val="0"/>
              </w:rPr>
            </w:pPr>
            <w:r w:rsidRPr="006D0E71">
              <w:rPr>
                <w:rFonts w:cs="Arial"/>
                <w:noProof w:val="0"/>
                <w:color w:val="000000"/>
                <w:szCs w:val="24"/>
              </w:rPr>
              <w:t>2,278</w:t>
            </w:r>
          </w:p>
        </w:tc>
        <w:tc>
          <w:tcPr>
            <w:tcW w:w="864" w:type="dxa"/>
            <w:tcBorders>
              <w:top w:val="nil"/>
              <w:bottom w:val="single" w:sz="6" w:space="0" w:color="FFFFFF"/>
            </w:tcBorders>
            <w:shd w:val="clear" w:color="auto" w:fill="FFFFFF"/>
            <w:tcMar>
              <w:left w:w="60" w:type="dxa"/>
              <w:right w:w="60" w:type="dxa"/>
            </w:tcMar>
            <w:vAlign w:val="bottom"/>
          </w:tcPr>
          <w:p w14:paraId="41F73034" w14:textId="69807540" w:rsidR="00D15B92" w:rsidRPr="006D0E71" w:rsidRDefault="00D15B92" w:rsidP="00907E86">
            <w:pPr>
              <w:pStyle w:val="TableText"/>
              <w:rPr>
                <w:noProof w:val="0"/>
              </w:rPr>
            </w:pPr>
            <w:r w:rsidRPr="006D0E71">
              <w:rPr>
                <w:rFonts w:cs="Arial"/>
                <w:noProof w:val="0"/>
                <w:color w:val="000000"/>
                <w:szCs w:val="24"/>
              </w:rPr>
              <w:t>3.99</w:t>
            </w:r>
          </w:p>
        </w:tc>
        <w:tc>
          <w:tcPr>
            <w:tcW w:w="864" w:type="dxa"/>
            <w:tcBorders>
              <w:top w:val="nil"/>
              <w:bottom w:val="single" w:sz="6" w:space="0" w:color="FFFFFF"/>
            </w:tcBorders>
            <w:shd w:val="clear" w:color="auto" w:fill="FFFFFF"/>
            <w:tcMar>
              <w:left w:w="60" w:type="dxa"/>
              <w:right w:w="60" w:type="dxa"/>
            </w:tcMar>
            <w:vAlign w:val="bottom"/>
          </w:tcPr>
          <w:p w14:paraId="43011B8C" w14:textId="001EFC95" w:rsidR="00D15B92" w:rsidRPr="006D0E71" w:rsidRDefault="00D15B92" w:rsidP="00907E86">
            <w:pPr>
              <w:pStyle w:val="TableText"/>
              <w:rPr>
                <w:noProof w:val="0"/>
              </w:rPr>
            </w:pPr>
            <w:r w:rsidRPr="006D0E71">
              <w:rPr>
                <w:rFonts w:cs="Arial"/>
                <w:noProof w:val="0"/>
                <w:color w:val="000000"/>
                <w:szCs w:val="24"/>
              </w:rPr>
              <w:t>1,534</w:t>
            </w:r>
          </w:p>
        </w:tc>
        <w:tc>
          <w:tcPr>
            <w:tcW w:w="864" w:type="dxa"/>
            <w:tcBorders>
              <w:top w:val="nil"/>
              <w:bottom w:val="single" w:sz="6" w:space="0" w:color="FFFFFF"/>
            </w:tcBorders>
            <w:shd w:val="clear" w:color="auto" w:fill="FFFFFF"/>
            <w:tcMar>
              <w:left w:w="60" w:type="dxa"/>
              <w:right w:w="60" w:type="dxa"/>
            </w:tcMar>
            <w:vAlign w:val="bottom"/>
          </w:tcPr>
          <w:p w14:paraId="1C8AAFD7" w14:textId="3FCC9BEC" w:rsidR="00D15B92" w:rsidRPr="006D0E71" w:rsidRDefault="00D15B92" w:rsidP="00907E86">
            <w:pPr>
              <w:pStyle w:val="TableText"/>
              <w:rPr>
                <w:noProof w:val="0"/>
              </w:rPr>
            </w:pPr>
            <w:r w:rsidRPr="006D0E71">
              <w:rPr>
                <w:rFonts w:cs="Arial"/>
                <w:noProof w:val="0"/>
                <w:color w:val="000000"/>
                <w:szCs w:val="24"/>
              </w:rPr>
              <w:t>2.78</w:t>
            </w:r>
          </w:p>
        </w:tc>
      </w:tr>
      <w:tr w:rsidR="00D15B92" w:rsidRPr="006D0E71" w14:paraId="1661F483" w14:textId="77777777" w:rsidTr="00BF548D">
        <w:tc>
          <w:tcPr>
            <w:tcW w:w="6624" w:type="dxa"/>
            <w:tcBorders>
              <w:top w:val="nil"/>
              <w:bottom w:val="single" w:sz="6" w:space="0" w:color="FFFFFF"/>
            </w:tcBorders>
            <w:shd w:val="clear" w:color="auto" w:fill="FFFFFF"/>
            <w:tcMar>
              <w:left w:w="60" w:type="dxa"/>
              <w:right w:w="60" w:type="dxa"/>
            </w:tcMar>
          </w:tcPr>
          <w:p w14:paraId="03A63DB5" w14:textId="5F3F7325"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B9A06F2" w14:textId="278684A1" w:rsidR="00D15B92" w:rsidRPr="006D0E71" w:rsidRDefault="00D15B92" w:rsidP="00907E86">
            <w:pPr>
              <w:pStyle w:val="TableText"/>
              <w:rPr>
                <w:noProof w:val="0"/>
              </w:rPr>
            </w:pPr>
            <w:r w:rsidRPr="006D0E71">
              <w:rPr>
                <w:rFonts w:cs="Arial"/>
                <w:noProof w:val="0"/>
                <w:color w:val="000000"/>
                <w:szCs w:val="24"/>
              </w:rPr>
              <w:t>20,393</w:t>
            </w:r>
          </w:p>
        </w:tc>
        <w:tc>
          <w:tcPr>
            <w:tcW w:w="864" w:type="dxa"/>
            <w:tcBorders>
              <w:top w:val="nil"/>
              <w:bottom w:val="single" w:sz="6" w:space="0" w:color="FFFFFF"/>
            </w:tcBorders>
            <w:shd w:val="clear" w:color="auto" w:fill="FFFFFF"/>
            <w:tcMar>
              <w:left w:w="60" w:type="dxa"/>
              <w:right w:w="60" w:type="dxa"/>
            </w:tcMar>
            <w:vAlign w:val="bottom"/>
          </w:tcPr>
          <w:p w14:paraId="7F09429C" w14:textId="6E9AD8D2" w:rsidR="00D15B92" w:rsidRPr="006D0E71" w:rsidRDefault="00D15B92" w:rsidP="00907E86">
            <w:pPr>
              <w:pStyle w:val="TableText"/>
              <w:rPr>
                <w:noProof w:val="0"/>
              </w:rPr>
            </w:pPr>
            <w:r w:rsidRPr="006D0E71">
              <w:rPr>
                <w:rFonts w:cs="Arial"/>
                <w:noProof w:val="0"/>
                <w:color w:val="000000"/>
                <w:szCs w:val="24"/>
              </w:rPr>
              <w:t>39.86</w:t>
            </w:r>
          </w:p>
        </w:tc>
        <w:tc>
          <w:tcPr>
            <w:tcW w:w="864" w:type="dxa"/>
            <w:tcBorders>
              <w:top w:val="nil"/>
              <w:bottom w:val="single" w:sz="6" w:space="0" w:color="FFFFFF"/>
            </w:tcBorders>
            <w:shd w:val="clear" w:color="auto" w:fill="FFFFFF"/>
            <w:tcMar>
              <w:left w:w="60" w:type="dxa"/>
              <w:right w:w="60" w:type="dxa"/>
            </w:tcMar>
            <w:vAlign w:val="bottom"/>
          </w:tcPr>
          <w:p w14:paraId="214D4C91" w14:textId="457CE34E" w:rsidR="00D15B92" w:rsidRPr="006D0E71" w:rsidRDefault="00D15B92" w:rsidP="00907E86">
            <w:pPr>
              <w:pStyle w:val="TableText"/>
              <w:rPr>
                <w:noProof w:val="0"/>
              </w:rPr>
            </w:pPr>
            <w:r w:rsidRPr="006D0E71">
              <w:rPr>
                <w:rFonts w:cs="Arial"/>
                <w:noProof w:val="0"/>
                <w:color w:val="000000"/>
                <w:szCs w:val="24"/>
              </w:rPr>
              <w:t>24,580</w:t>
            </w:r>
          </w:p>
        </w:tc>
        <w:tc>
          <w:tcPr>
            <w:tcW w:w="864" w:type="dxa"/>
            <w:tcBorders>
              <w:top w:val="nil"/>
              <w:bottom w:val="single" w:sz="6" w:space="0" w:color="FFFFFF"/>
            </w:tcBorders>
            <w:shd w:val="clear" w:color="auto" w:fill="FFFFFF"/>
            <w:tcMar>
              <w:left w:w="60" w:type="dxa"/>
              <w:right w:w="60" w:type="dxa"/>
            </w:tcMar>
            <w:vAlign w:val="bottom"/>
          </w:tcPr>
          <w:p w14:paraId="2D7F0DC0" w14:textId="6328FA48" w:rsidR="00D15B92" w:rsidRPr="006D0E71" w:rsidRDefault="00D15B92" w:rsidP="00907E86">
            <w:pPr>
              <w:pStyle w:val="TableText"/>
              <w:rPr>
                <w:noProof w:val="0"/>
              </w:rPr>
            </w:pPr>
            <w:r w:rsidRPr="006D0E71">
              <w:rPr>
                <w:rFonts w:cs="Arial"/>
                <w:noProof w:val="0"/>
                <w:color w:val="000000"/>
                <w:szCs w:val="24"/>
              </w:rPr>
              <w:t>45.87</w:t>
            </w:r>
          </w:p>
        </w:tc>
        <w:tc>
          <w:tcPr>
            <w:tcW w:w="864" w:type="dxa"/>
            <w:tcBorders>
              <w:top w:val="nil"/>
              <w:bottom w:val="single" w:sz="6" w:space="0" w:color="FFFFFF"/>
            </w:tcBorders>
            <w:shd w:val="clear" w:color="auto" w:fill="FFFFFF"/>
            <w:tcMar>
              <w:left w:w="60" w:type="dxa"/>
              <w:right w:w="60" w:type="dxa"/>
            </w:tcMar>
            <w:vAlign w:val="bottom"/>
          </w:tcPr>
          <w:p w14:paraId="7E3F45A1" w14:textId="361678EB" w:rsidR="00D15B92" w:rsidRPr="006D0E71" w:rsidRDefault="00D15B92" w:rsidP="00907E86">
            <w:pPr>
              <w:pStyle w:val="TableText"/>
              <w:rPr>
                <w:noProof w:val="0"/>
              </w:rPr>
            </w:pPr>
            <w:r w:rsidRPr="006D0E71">
              <w:rPr>
                <w:rFonts w:cs="Arial"/>
                <w:noProof w:val="0"/>
                <w:color w:val="000000"/>
                <w:szCs w:val="24"/>
              </w:rPr>
              <w:t>28,363</w:t>
            </w:r>
          </w:p>
        </w:tc>
        <w:tc>
          <w:tcPr>
            <w:tcW w:w="864" w:type="dxa"/>
            <w:tcBorders>
              <w:top w:val="nil"/>
              <w:bottom w:val="single" w:sz="6" w:space="0" w:color="FFFFFF"/>
            </w:tcBorders>
            <w:shd w:val="clear" w:color="auto" w:fill="FFFFFF"/>
            <w:tcMar>
              <w:left w:w="60" w:type="dxa"/>
              <w:right w:w="60" w:type="dxa"/>
            </w:tcMar>
            <w:vAlign w:val="bottom"/>
          </w:tcPr>
          <w:p w14:paraId="5C5F2B3F" w14:textId="1729A445" w:rsidR="00D15B92" w:rsidRPr="006D0E71" w:rsidRDefault="00D15B92" w:rsidP="00907E86">
            <w:pPr>
              <w:pStyle w:val="TableText"/>
              <w:rPr>
                <w:noProof w:val="0"/>
              </w:rPr>
            </w:pPr>
            <w:r w:rsidRPr="006D0E71">
              <w:rPr>
                <w:rFonts w:cs="Arial"/>
                <w:noProof w:val="0"/>
                <w:color w:val="000000"/>
                <w:szCs w:val="24"/>
              </w:rPr>
              <w:t>49.64</w:t>
            </w:r>
          </w:p>
        </w:tc>
        <w:tc>
          <w:tcPr>
            <w:tcW w:w="864" w:type="dxa"/>
            <w:tcBorders>
              <w:top w:val="nil"/>
              <w:bottom w:val="single" w:sz="6" w:space="0" w:color="FFFFFF"/>
            </w:tcBorders>
            <w:shd w:val="clear" w:color="auto" w:fill="FFFFFF"/>
            <w:tcMar>
              <w:left w:w="60" w:type="dxa"/>
              <w:right w:w="60" w:type="dxa"/>
            </w:tcMar>
            <w:vAlign w:val="bottom"/>
          </w:tcPr>
          <w:p w14:paraId="4A0AF02B" w14:textId="338F96D3" w:rsidR="00D15B92" w:rsidRPr="006D0E71" w:rsidRDefault="00D15B92" w:rsidP="00907E86">
            <w:pPr>
              <w:pStyle w:val="TableText"/>
              <w:rPr>
                <w:noProof w:val="0"/>
              </w:rPr>
            </w:pPr>
            <w:r w:rsidRPr="006D0E71">
              <w:rPr>
                <w:rFonts w:cs="Arial"/>
                <w:noProof w:val="0"/>
                <w:color w:val="000000"/>
                <w:szCs w:val="24"/>
              </w:rPr>
              <w:t>26,309</w:t>
            </w:r>
          </w:p>
        </w:tc>
        <w:tc>
          <w:tcPr>
            <w:tcW w:w="864" w:type="dxa"/>
            <w:tcBorders>
              <w:top w:val="nil"/>
              <w:bottom w:val="single" w:sz="6" w:space="0" w:color="FFFFFF"/>
            </w:tcBorders>
            <w:shd w:val="clear" w:color="auto" w:fill="FFFFFF"/>
            <w:tcMar>
              <w:left w:w="60" w:type="dxa"/>
              <w:right w:w="60" w:type="dxa"/>
            </w:tcMar>
            <w:vAlign w:val="bottom"/>
          </w:tcPr>
          <w:p w14:paraId="20AC8B1F" w14:textId="2699F97E" w:rsidR="00D15B92" w:rsidRPr="006D0E71" w:rsidRDefault="00D15B92" w:rsidP="00907E86">
            <w:pPr>
              <w:pStyle w:val="TableText"/>
              <w:rPr>
                <w:noProof w:val="0"/>
              </w:rPr>
            </w:pPr>
            <w:r w:rsidRPr="006D0E71">
              <w:rPr>
                <w:rFonts w:cs="Arial"/>
                <w:noProof w:val="0"/>
                <w:color w:val="000000"/>
                <w:szCs w:val="24"/>
              </w:rPr>
              <w:t>47.64</w:t>
            </w:r>
          </w:p>
        </w:tc>
      </w:tr>
      <w:tr w:rsidR="00D15B92" w:rsidRPr="006D0E71" w14:paraId="6ACAB0DD" w14:textId="77777777" w:rsidTr="00BF548D">
        <w:tc>
          <w:tcPr>
            <w:tcW w:w="6624" w:type="dxa"/>
            <w:tcBorders>
              <w:top w:val="nil"/>
              <w:bottom w:val="single" w:sz="6" w:space="0" w:color="FFFFFF"/>
            </w:tcBorders>
            <w:shd w:val="clear" w:color="auto" w:fill="FFFFFF"/>
            <w:tcMar>
              <w:left w:w="60" w:type="dxa"/>
              <w:right w:w="60" w:type="dxa"/>
            </w:tcMar>
          </w:tcPr>
          <w:p w14:paraId="46EE0DAC" w14:textId="1DD7E5A7"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58F4F49" w14:textId="7C050C45" w:rsidR="00D15B92" w:rsidRPr="006D0E71" w:rsidRDefault="00D15B92" w:rsidP="00907E86">
            <w:pPr>
              <w:pStyle w:val="TableText"/>
              <w:rPr>
                <w:noProof w:val="0"/>
              </w:rPr>
            </w:pPr>
            <w:r w:rsidRPr="006D0E71">
              <w:rPr>
                <w:rFonts w:cs="Arial"/>
                <w:noProof w:val="0"/>
                <w:color w:val="000000"/>
                <w:szCs w:val="24"/>
              </w:rPr>
              <w:t>13,585</w:t>
            </w:r>
          </w:p>
        </w:tc>
        <w:tc>
          <w:tcPr>
            <w:tcW w:w="864" w:type="dxa"/>
            <w:tcBorders>
              <w:top w:val="nil"/>
              <w:bottom w:val="single" w:sz="6" w:space="0" w:color="FFFFFF"/>
            </w:tcBorders>
            <w:shd w:val="clear" w:color="auto" w:fill="FFFFFF"/>
            <w:tcMar>
              <w:left w:w="60" w:type="dxa"/>
              <w:right w:w="60" w:type="dxa"/>
            </w:tcMar>
            <w:vAlign w:val="bottom"/>
          </w:tcPr>
          <w:p w14:paraId="55E16827" w14:textId="68B4A76E" w:rsidR="00D15B92" w:rsidRPr="006D0E71" w:rsidRDefault="00D15B92" w:rsidP="00907E86">
            <w:pPr>
              <w:pStyle w:val="TableText"/>
              <w:rPr>
                <w:noProof w:val="0"/>
              </w:rPr>
            </w:pPr>
            <w:r w:rsidRPr="006D0E71">
              <w:rPr>
                <w:rFonts w:cs="Arial"/>
                <w:noProof w:val="0"/>
                <w:color w:val="000000"/>
                <w:szCs w:val="24"/>
              </w:rPr>
              <w:t>26.56</w:t>
            </w:r>
          </w:p>
        </w:tc>
        <w:tc>
          <w:tcPr>
            <w:tcW w:w="864" w:type="dxa"/>
            <w:tcBorders>
              <w:top w:val="nil"/>
              <w:bottom w:val="single" w:sz="6" w:space="0" w:color="FFFFFF"/>
            </w:tcBorders>
            <w:shd w:val="clear" w:color="auto" w:fill="FFFFFF"/>
            <w:tcMar>
              <w:left w:w="60" w:type="dxa"/>
              <w:right w:w="60" w:type="dxa"/>
            </w:tcMar>
            <w:vAlign w:val="bottom"/>
          </w:tcPr>
          <w:p w14:paraId="436588B1" w14:textId="7588043E" w:rsidR="00D15B92" w:rsidRPr="006D0E71" w:rsidRDefault="00D15B92" w:rsidP="00907E86">
            <w:pPr>
              <w:pStyle w:val="TableText"/>
              <w:rPr>
                <w:noProof w:val="0"/>
              </w:rPr>
            </w:pPr>
            <w:r w:rsidRPr="006D0E71">
              <w:rPr>
                <w:rFonts w:cs="Arial"/>
                <w:noProof w:val="0"/>
                <w:color w:val="000000"/>
                <w:szCs w:val="24"/>
              </w:rPr>
              <w:t>16,196</w:t>
            </w:r>
          </w:p>
        </w:tc>
        <w:tc>
          <w:tcPr>
            <w:tcW w:w="864" w:type="dxa"/>
            <w:tcBorders>
              <w:top w:val="nil"/>
              <w:bottom w:val="single" w:sz="6" w:space="0" w:color="FFFFFF"/>
            </w:tcBorders>
            <w:shd w:val="clear" w:color="auto" w:fill="FFFFFF"/>
            <w:tcMar>
              <w:left w:w="60" w:type="dxa"/>
              <w:right w:w="60" w:type="dxa"/>
            </w:tcMar>
            <w:vAlign w:val="bottom"/>
          </w:tcPr>
          <w:p w14:paraId="2939D70D" w14:textId="7E17C431" w:rsidR="00D15B92" w:rsidRPr="006D0E71" w:rsidRDefault="00D15B92" w:rsidP="00907E86">
            <w:pPr>
              <w:pStyle w:val="TableText"/>
              <w:rPr>
                <w:noProof w:val="0"/>
              </w:rPr>
            </w:pPr>
            <w:r w:rsidRPr="006D0E71">
              <w:rPr>
                <w:rFonts w:cs="Arial"/>
                <w:noProof w:val="0"/>
                <w:color w:val="000000"/>
                <w:szCs w:val="24"/>
              </w:rPr>
              <w:t>30.23</w:t>
            </w:r>
          </w:p>
        </w:tc>
        <w:tc>
          <w:tcPr>
            <w:tcW w:w="864" w:type="dxa"/>
            <w:tcBorders>
              <w:top w:val="nil"/>
              <w:bottom w:val="single" w:sz="6" w:space="0" w:color="FFFFFF"/>
            </w:tcBorders>
            <w:shd w:val="clear" w:color="auto" w:fill="FFFFFF"/>
            <w:tcMar>
              <w:left w:w="60" w:type="dxa"/>
              <w:right w:w="60" w:type="dxa"/>
            </w:tcMar>
            <w:vAlign w:val="bottom"/>
          </w:tcPr>
          <w:p w14:paraId="2AFBE504" w14:textId="70CE8DCC" w:rsidR="00D15B92" w:rsidRPr="006D0E71" w:rsidRDefault="00D15B92" w:rsidP="00907E86">
            <w:pPr>
              <w:pStyle w:val="TableText"/>
              <w:rPr>
                <w:noProof w:val="0"/>
              </w:rPr>
            </w:pPr>
            <w:r w:rsidRPr="006D0E71">
              <w:rPr>
                <w:rFonts w:cs="Arial"/>
                <w:noProof w:val="0"/>
                <w:color w:val="000000"/>
                <w:szCs w:val="24"/>
              </w:rPr>
              <w:t>18,255</w:t>
            </w:r>
          </w:p>
        </w:tc>
        <w:tc>
          <w:tcPr>
            <w:tcW w:w="864" w:type="dxa"/>
            <w:tcBorders>
              <w:top w:val="nil"/>
              <w:bottom w:val="single" w:sz="6" w:space="0" w:color="FFFFFF"/>
            </w:tcBorders>
            <w:shd w:val="clear" w:color="auto" w:fill="FFFFFF"/>
            <w:tcMar>
              <w:left w:w="60" w:type="dxa"/>
              <w:right w:w="60" w:type="dxa"/>
            </w:tcMar>
            <w:vAlign w:val="bottom"/>
          </w:tcPr>
          <w:p w14:paraId="1C8D9562" w14:textId="3F22D102" w:rsidR="00D15B92" w:rsidRPr="006D0E71" w:rsidRDefault="00D15B92" w:rsidP="00907E86">
            <w:pPr>
              <w:pStyle w:val="TableText"/>
              <w:rPr>
                <w:noProof w:val="0"/>
              </w:rPr>
            </w:pPr>
            <w:r w:rsidRPr="006D0E71">
              <w:rPr>
                <w:rFonts w:cs="Arial"/>
                <w:noProof w:val="0"/>
                <w:color w:val="000000"/>
                <w:szCs w:val="24"/>
              </w:rPr>
              <w:t>31.95</w:t>
            </w:r>
          </w:p>
        </w:tc>
        <w:tc>
          <w:tcPr>
            <w:tcW w:w="864" w:type="dxa"/>
            <w:tcBorders>
              <w:top w:val="nil"/>
              <w:bottom w:val="single" w:sz="6" w:space="0" w:color="FFFFFF"/>
            </w:tcBorders>
            <w:shd w:val="clear" w:color="auto" w:fill="FFFFFF"/>
            <w:tcMar>
              <w:left w:w="60" w:type="dxa"/>
              <w:right w:w="60" w:type="dxa"/>
            </w:tcMar>
            <w:vAlign w:val="bottom"/>
          </w:tcPr>
          <w:p w14:paraId="7EA89CA6" w14:textId="35B903FB" w:rsidR="00D15B92" w:rsidRPr="006D0E71" w:rsidRDefault="00D15B92" w:rsidP="00907E86">
            <w:pPr>
              <w:pStyle w:val="TableText"/>
              <w:rPr>
                <w:noProof w:val="0"/>
              </w:rPr>
            </w:pPr>
            <w:r w:rsidRPr="006D0E71">
              <w:rPr>
                <w:rFonts w:cs="Arial"/>
                <w:noProof w:val="0"/>
                <w:color w:val="000000"/>
                <w:szCs w:val="24"/>
              </w:rPr>
              <w:t>15,226</w:t>
            </w:r>
          </w:p>
        </w:tc>
        <w:tc>
          <w:tcPr>
            <w:tcW w:w="864" w:type="dxa"/>
            <w:tcBorders>
              <w:top w:val="nil"/>
              <w:bottom w:val="single" w:sz="6" w:space="0" w:color="FFFFFF"/>
            </w:tcBorders>
            <w:shd w:val="clear" w:color="auto" w:fill="FFFFFF"/>
            <w:tcMar>
              <w:left w:w="60" w:type="dxa"/>
              <w:right w:w="60" w:type="dxa"/>
            </w:tcMar>
            <w:vAlign w:val="bottom"/>
          </w:tcPr>
          <w:p w14:paraId="258E9A85" w14:textId="15DA8E40" w:rsidR="00D15B92" w:rsidRPr="006D0E71" w:rsidRDefault="00D15B92" w:rsidP="00907E86">
            <w:pPr>
              <w:pStyle w:val="TableText"/>
              <w:rPr>
                <w:noProof w:val="0"/>
              </w:rPr>
            </w:pPr>
            <w:r w:rsidRPr="006D0E71">
              <w:rPr>
                <w:rFonts w:cs="Arial"/>
                <w:noProof w:val="0"/>
                <w:color w:val="000000"/>
                <w:szCs w:val="24"/>
              </w:rPr>
              <w:t>27.57</w:t>
            </w:r>
          </w:p>
        </w:tc>
      </w:tr>
      <w:tr w:rsidR="00D15B92" w:rsidRPr="006D0E71" w14:paraId="3727F900" w14:textId="77777777" w:rsidTr="00BF548D">
        <w:tc>
          <w:tcPr>
            <w:tcW w:w="6624" w:type="dxa"/>
            <w:tcBorders>
              <w:top w:val="nil"/>
              <w:bottom w:val="single" w:sz="4" w:space="0" w:color="auto"/>
            </w:tcBorders>
            <w:shd w:val="clear" w:color="auto" w:fill="FFFFFF"/>
            <w:tcMar>
              <w:left w:w="60" w:type="dxa"/>
              <w:right w:w="60" w:type="dxa"/>
            </w:tcMar>
          </w:tcPr>
          <w:p w14:paraId="7CEFF23C" w14:textId="40BCE7AE"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1C2CF3FD" w14:textId="7C8FED76" w:rsidR="00D15B92" w:rsidRPr="006D0E71" w:rsidRDefault="00D15B92" w:rsidP="00907E86">
            <w:pPr>
              <w:pStyle w:val="TableText"/>
              <w:rPr>
                <w:noProof w:val="0"/>
              </w:rPr>
            </w:pPr>
            <w:r w:rsidRPr="006D0E71">
              <w:rPr>
                <w:rFonts w:cs="Arial"/>
                <w:noProof w:val="0"/>
                <w:color w:val="000000"/>
                <w:szCs w:val="24"/>
              </w:rPr>
              <w:t>274</w:t>
            </w:r>
          </w:p>
        </w:tc>
        <w:tc>
          <w:tcPr>
            <w:tcW w:w="864" w:type="dxa"/>
            <w:tcBorders>
              <w:top w:val="nil"/>
              <w:bottom w:val="single" w:sz="4" w:space="0" w:color="auto"/>
            </w:tcBorders>
            <w:shd w:val="clear" w:color="auto" w:fill="FFFFFF"/>
            <w:tcMar>
              <w:left w:w="60" w:type="dxa"/>
              <w:right w:w="60" w:type="dxa"/>
            </w:tcMar>
            <w:vAlign w:val="bottom"/>
          </w:tcPr>
          <w:p w14:paraId="0399050F" w14:textId="3895BB42" w:rsidR="00D15B92" w:rsidRPr="006D0E71" w:rsidRDefault="00D15B92" w:rsidP="00907E86">
            <w:pPr>
              <w:pStyle w:val="TableText"/>
              <w:rPr>
                <w:noProof w:val="0"/>
              </w:rPr>
            </w:pPr>
            <w:r w:rsidRPr="006D0E71">
              <w:rPr>
                <w:rFonts w:cs="Arial"/>
                <w:noProof w:val="0"/>
                <w:color w:val="000000"/>
                <w:szCs w:val="24"/>
              </w:rPr>
              <w:t>0.54</w:t>
            </w:r>
          </w:p>
        </w:tc>
        <w:tc>
          <w:tcPr>
            <w:tcW w:w="864" w:type="dxa"/>
            <w:tcBorders>
              <w:top w:val="nil"/>
              <w:bottom w:val="single" w:sz="4" w:space="0" w:color="auto"/>
            </w:tcBorders>
            <w:shd w:val="clear" w:color="auto" w:fill="FFFFFF"/>
            <w:tcMar>
              <w:left w:w="60" w:type="dxa"/>
              <w:right w:w="60" w:type="dxa"/>
            </w:tcMar>
            <w:vAlign w:val="bottom"/>
          </w:tcPr>
          <w:p w14:paraId="2063C341" w14:textId="633DA253" w:rsidR="00D15B92" w:rsidRPr="006D0E71" w:rsidRDefault="00D15B92" w:rsidP="00907E86">
            <w:pPr>
              <w:pStyle w:val="TableText"/>
              <w:rPr>
                <w:noProof w:val="0"/>
              </w:rPr>
            </w:pPr>
            <w:r w:rsidRPr="006D0E71">
              <w:rPr>
                <w:rFonts w:cs="Arial"/>
                <w:noProof w:val="0"/>
                <w:color w:val="000000"/>
                <w:szCs w:val="24"/>
              </w:rPr>
              <w:t>301</w:t>
            </w:r>
          </w:p>
        </w:tc>
        <w:tc>
          <w:tcPr>
            <w:tcW w:w="864" w:type="dxa"/>
            <w:tcBorders>
              <w:top w:val="nil"/>
              <w:bottom w:val="single" w:sz="4" w:space="0" w:color="auto"/>
            </w:tcBorders>
            <w:shd w:val="clear" w:color="auto" w:fill="FFFFFF"/>
            <w:tcMar>
              <w:left w:w="60" w:type="dxa"/>
              <w:right w:w="60" w:type="dxa"/>
            </w:tcMar>
            <w:vAlign w:val="bottom"/>
          </w:tcPr>
          <w:p w14:paraId="2E464DEF" w14:textId="4E8931B4" w:rsidR="00D15B92" w:rsidRPr="006D0E71" w:rsidRDefault="00D15B92" w:rsidP="00907E86">
            <w:pPr>
              <w:pStyle w:val="TableText"/>
              <w:rPr>
                <w:noProof w:val="0"/>
              </w:rPr>
            </w:pPr>
            <w:r w:rsidRPr="006D0E71">
              <w:rPr>
                <w:rFonts w:cs="Arial"/>
                <w:noProof w:val="0"/>
                <w:color w:val="000000"/>
                <w:szCs w:val="24"/>
              </w:rPr>
              <w:t>0.56</w:t>
            </w:r>
          </w:p>
        </w:tc>
        <w:tc>
          <w:tcPr>
            <w:tcW w:w="864" w:type="dxa"/>
            <w:tcBorders>
              <w:top w:val="nil"/>
              <w:bottom w:val="single" w:sz="4" w:space="0" w:color="auto"/>
            </w:tcBorders>
            <w:shd w:val="clear" w:color="auto" w:fill="FFFFFF"/>
            <w:tcMar>
              <w:left w:w="60" w:type="dxa"/>
              <w:right w:w="60" w:type="dxa"/>
            </w:tcMar>
            <w:vAlign w:val="bottom"/>
          </w:tcPr>
          <w:p w14:paraId="5A28A1F0" w14:textId="0044A148" w:rsidR="00D15B92" w:rsidRPr="006D0E71" w:rsidRDefault="00D15B92" w:rsidP="00907E86">
            <w:pPr>
              <w:pStyle w:val="TableText"/>
              <w:rPr>
                <w:noProof w:val="0"/>
              </w:rPr>
            </w:pPr>
            <w:r w:rsidRPr="006D0E71">
              <w:rPr>
                <w:rFonts w:cs="Arial"/>
                <w:noProof w:val="0"/>
                <w:color w:val="000000"/>
                <w:szCs w:val="24"/>
              </w:rPr>
              <w:t>360</w:t>
            </w:r>
          </w:p>
        </w:tc>
        <w:tc>
          <w:tcPr>
            <w:tcW w:w="864" w:type="dxa"/>
            <w:tcBorders>
              <w:top w:val="nil"/>
              <w:bottom w:val="single" w:sz="4" w:space="0" w:color="auto"/>
            </w:tcBorders>
            <w:shd w:val="clear" w:color="auto" w:fill="FFFFFF"/>
            <w:tcMar>
              <w:left w:w="60" w:type="dxa"/>
              <w:right w:w="60" w:type="dxa"/>
            </w:tcMar>
            <w:vAlign w:val="bottom"/>
          </w:tcPr>
          <w:p w14:paraId="63D96567" w14:textId="63EC074B"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nil"/>
              <w:bottom w:val="single" w:sz="4" w:space="0" w:color="auto"/>
            </w:tcBorders>
            <w:shd w:val="clear" w:color="auto" w:fill="FFFFFF"/>
            <w:tcMar>
              <w:left w:w="60" w:type="dxa"/>
              <w:right w:w="60" w:type="dxa"/>
            </w:tcMar>
            <w:vAlign w:val="bottom"/>
          </w:tcPr>
          <w:p w14:paraId="26140BDE" w14:textId="70E0B4AB" w:rsidR="00D15B92" w:rsidRPr="006D0E71" w:rsidRDefault="00D15B92" w:rsidP="00907E86">
            <w:pPr>
              <w:pStyle w:val="TableText"/>
              <w:rPr>
                <w:noProof w:val="0"/>
              </w:rPr>
            </w:pPr>
            <w:r w:rsidRPr="006D0E71">
              <w:rPr>
                <w:rFonts w:cs="Arial"/>
                <w:noProof w:val="0"/>
                <w:color w:val="000000"/>
                <w:szCs w:val="24"/>
              </w:rPr>
              <w:t>298</w:t>
            </w:r>
          </w:p>
        </w:tc>
        <w:tc>
          <w:tcPr>
            <w:tcW w:w="864" w:type="dxa"/>
            <w:tcBorders>
              <w:top w:val="nil"/>
              <w:bottom w:val="single" w:sz="4" w:space="0" w:color="auto"/>
            </w:tcBorders>
            <w:shd w:val="clear" w:color="auto" w:fill="FFFFFF"/>
            <w:tcMar>
              <w:left w:w="60" w:type="dxa"/>
              <w:right w:w="60" w:type="dxa"/>
            </w:tcMar>
            <w:vAlign w:val="bottom"/>
          </w:tcPr>
          <w:p w14:paraId="6A180941" w14:textId="777FE5F9" w:rsidR="00D15B92" w:rsidRPr="006D0E71" w:rsidRDefault="00D15B92" w:rsidP="00907E86">
            <w:pPr>
              <w:pStyle w:val="TableText"/>
              <w:rPr>
                <w:noProof w:val="0"/>
              </w:rPr>
            </w:pPr>
            <w:r w:rsidRPr="006D0E71">
              <w:rPr>
                <w:rFonts w:cs="Arial"/>
                <w:noProof w:val="0"/>
                <w:color w:val="000000"/>
                <w:szCs w:val="24"/>
              </w:rPr>
              <w:t>0.54</w:t>
            </w:r>
          </w:p>
        </w:tc>
      </w:tr>
      <w:tr w:rsidR="00D15B92" w:rsidRPr="006D0E71" w14:paraId="759F09E8" w14:textId="77777777" w:rsidTr="00BF548D">
        <w:tc>
          <w:tcPr>
            <w:tcW w:w="6624" w:type="dxa"/>
            <w:tcBorders>
              <w:top w:val="single" w:sz="4" w:space="0" w:color="auto"/>
            </w:tcBorders>
            <w:shd w:val="clear" w:color="auto" w:fill="FFFFFF"/>
            <w:tcMar>
              <w:left w:w="60" w:type="dxa"/>
              <w:right w:w="60" w:type="dxa"/>
            </w:tcMar>
          </w:tcPr>
          <w:p w14:paraId="13884E8B" w14:textId="63543B5C"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F39E04B" w14:textId="00A68A5B" w:rsidR="00D15B92" w:rsidRPr="006D0E71" w:rsidRDefault="00D15B92" w:rsidP="00907E86">
            <w:pPr>
              <w:pStyle w:val="TableText"/>
              <w:rPr>
                <w:noProof w:val="0"/>
              </w:rPr>
            </w:pPr>
            <w:r w:rsidRPr="006D0E71">
              <w:rPr>
                <w:rFonts w:cs="Arial"/>
                <w:noProof w:val="0"/>
                <w:color w:val="000000"/>
                <w:szCs w:val="24"/>
              </w:rPr>
              <w:t>37</w:t>
            </w:r>
          </w:p>
        </w:tc>
        <w:tc>
          <w:tcPr>
            <w:tcW w:w="864" w:type="dxa"/>
            <w:tcBorders>
              <w:top w:val="single" w:sz="4" w:space="0" w:color="auto"/>
            </w:tcBorders>
            <w:shd w:val="clear" w:color="auto" w:fill="FFFFFF"/>
            <w:tcMar>
              <w:left w:w="60" w:type="dxa"/>
              <w:right w:w="60" w:type="dxa"/>
            </w:tcMar>
            <w:vAlign w:val="bottom"/>
          </w:tcPr>
          <w:p w14:paraId="1A5E871F" w14:textId="10167325"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single" w:sz="4" w:space="0" w:color="auto"/>
            </w:tcBorders>
            <w:shd w:val="clear" w:color="auto" w:fill="FFFFFF"/>
            <w:tcMar>
              <w:left w:w="60" w:type="dxa"/>
              <w:right w:w="60" w:type="dxa"/>
            </w:tcMar>
            <w:vAlign w:val="bottom"/>
          </w:tcPr>
          <w:p w14:paraId="37727D10" w14:textId="484BFAC1" w:rsidR="00D15B92" w:rsidRPr="006D0E71" w:rsidRDefault="00D15B92" w:rsidP="00907E86">
            <w:pPr>
              <w:pStyle w:val="TableText"/>
              <w:rPr>
                <w:noProof w:val="0"/>
              </w:rPr>
            </w:pPr>
            <w:r w:rsidRPr="006D0E71">
              <w:rPr>
                <w:rFonts w:cs="Arial"/>
                <w:noProof w:val="0"/>
                <w:color w:val="000000"/>
                <w:szCs w:val="24"/>
              </w:rPr>
              <w:t>14</w:t>
            </w:r>
          </w:p>
        </w:tc>
        <w:tc>
          <w:tcPr>
            <w:tcW w:w="864" w:type="dxa"/>
            <w:tcBorders>
              <w:top w:val="single" w:sz="4" w:space="0" w:color="auto"/>
            </w:tcBorders>
            <w:shd w:val="clear" w:color="auto" w:fill="FFFFFF"/>
            <w:tcMar>
              <w:left w:w="60" w:type="dxa"/>
              <w:right w:w="60" w:type="dxa"/>
            </w:tcMar>
            <w:vAlign w:val="bottom"/>
          </w:tcPr>
          <w:p w14:paraId="3E34AF9F" w14:textId="25DF98D1"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tcBorders>
            <w:shd w:val="clear" w:color="auto" w:fill="FFFFFF"/>
            <w:tcMar>
              <w:left w:w="60" w:type="dxa"/>
              <w:right w:w="60" w:type="dxa"/>
            </w:tcMar>
            <w:vAlign w:val="bottom"/>
          </w:tcPr>
          <w:p w14:paraId="06423451" w14:textId="0DF64BDE"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single" w:sz="4" w:space="0" w:color="auto"/>
            </w:tcBorders>
            <w:shd w:val="clear" w:color="auto" w:fill="FFFFFF"/>
            <w:tcMar>
              <w:left w:w="60" w:type="dxa"/>
              <w:right w:w="60" w:type="dxa"/>
            </w:tcMar>
            <w:vAlign w:val="bottom"/>
          </w:tcPr>
          <w:p w14:paraId="34DDBAD4" w14:textId="3CC93121"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tcBorders>
            <w:shd w:val="clear" w:color="auto" w:fill="FFFFFF"/>
            <w:tcMar>
              <w:left w:w="60" w:type="dxa"/>
              <w:right w:w="60" w:type="dxa"/>
            </w:tcMar>
            <w:vAlign w:val="bottom"/>
          </w:tcPr>
          <w:p w14:paraId="395521B8" w14:textId="0D6EA2A5" w:rsidR="00D15B92" w:rsidRPr="006D0E71" w:rsidRDefault="00D15B92" w:rsidP="00907E86">
            <w:pPr>
              <w:pStyle w:val="TableText"/>
              <w:rPr>
                <w:noProof w:val="0"/>
              </w:rPr>
            </w:pPr>
            <w:r w:rsidRPr="006D0E71">
              <w:rPr>
                <w:rFonts w:cs="Arial"/>
                <w:noProof w:val="0"/>
                <w:color w:val="000000"/>
                <w:szCs w:val="24"/>
              </w:rPr>
              <w:t>25</w:t>
            </w:r>
          </w:p>
        </w:tc>
        <w:tc>
          <w:tcPr>
            <w:tcW w:w="864" w:type="dxa"/>
            <w:tcBorders>
              <w:top w:val="single" w:sz="4" w:space="0" w:color="auto"/>
            </w:tcBorders>
            <w:shd w:val="clear" w:color="auto" w:fill="FFFFFF"/>
            <w:tcMar>
              <w:left w:w="60" w:type="dxa"/>
              <w:right w:w="60" w:type="dxa"/>
            </w:tcMar>
            <w:vAlign w:val="bottom"/>
          </w:tcPr>
          <w:p w14:paraId="11FB6D5B" w14:textId="68625DBE"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02EE6FB6" w14:textId="77777777" w:rsidTr="00BF548D">
        <w:tc>
          <w:tcPr>
            <w:tcW w:w="6624" w:type="dxa"/>
            <w:tcBorders>
              <w:bottom w:val="single" w:sz="6" w:space="0" w:color="FFFFFF"/>
            </w:tcBorders>
            <w:shd w:val="clear" w:color="auto" w:fill="FFFFFF"/>
            <w:tcMar>
              <w:left w:w="60" w:type="dxa"/>
              <w:right w:w="60" w:type="dxa"/>
            </w:tcMar>
          </w:tcPr>
          <w:p w14:paraId="714BFEEA" w14:textId="1A651D7B"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B7F5E1B" w14:textId="20B33F02" w:rsidR="00D15B92" w:rsidRPr="006D0E71" w:rsidRDefault="00D15B92" w:rsidP="00907E86">
            <w:pPr>
              <w:pStyle w:val="TableText"/>
              <w:rPr>
                <w:noProof w:val="0"/>
              </w:rPr>
            </w:pPr>
            <w:r w:rsidRPr="006D0E71">
              <w:rPr>
                <w:rFonts w:cs="Arial"/>
                <w:noProof w:val="0"/>
                <w:color w:val="000000"/>
                <w:szCs w:val="24"/>
              </w:rPr>
              <w:t>33,284</w:t>
            </w:r>
          </w:p>
        </w:tc>
        <w:tc>
          <w:tcPr>
            <w:tcW w:w="864" w:type="dxa"/>
            <w:tcBorders>
              <w:bottom w:val="single" w:sz="6" w:space="0" w:color="FFFFFF"/>
            </w:tcBorders>
            <w:shd w:val="clear" w:color="auto" w:fill="FFFFFF"/>
            <w:tcMar>
              <w:left w:w="60" w:type="dxa"/>
              <w:right w:w="60" w:type="dxa"/>
            </w:tcMar>
            <w:vAlign w:val="bottom"/>
          </w:tcPr>
          <w:p w14:paraId="3049F878" w14:textId="1784E24E" w:rsidR="00D15B92" w:rsidRPr="006D0E71" w:rsidRDefault="00D15B92" w:rsidP="00907E86">
            <w:pPr>
              <w:pStyle w:val="TableText"/>
              <w:rPr>
                <w:noProof w:val="0"/>
              </w:rPr>
            </w:pPr>
            <w:r w:rsidRPr="006D0E71">
              <w:rPr>
                <w:rFonts w:cs="Arial"/>
                <w:noProof w:val="0"/>
                <w:color w:val="000000"/>
                <w:szCs w:val="24"/>
              </w:rPr>
              <w:t>65.06</w:t>
            </w:r>
          </w:p>
        </w:tc>
        <w:tc>
          <w:tcPr>
            <w:tcW w:w="864" w:type="dxa"/>
            <w:tcBorders>
              <w:bottom w:val="single" w:sz="6" w:space="0" w:color="FFFFFF"/>
            </w:tcBorders>
            <w:shd w:val="clear" w:color="auto" w:fill="FFFFFF"/>
            <w:tcMar>
              <w:left w:w="60" w:type="dxa"/>
              <w:right w:w="60" w:type="dxa"/>
            </w:tcMar>
            <w:vAlign w:val="bottom"/>
          </w:tcPr>
          <w:p w14:paraId="20CDD216" w14:textId="5FEA951D" w:rsidR="00D15B92" w:rsidRPr="006D0E71" w:rsidRDefault="00D15B92" w:rsidP="00907E86">
            <w:pPr>
              <w:pStyle w:val="TableText"/>
              <w:rPr>
                <w:noProof w:val="0"/>
              </w:rPr>
            </w:pPr>
            <w:r w:rsidRPr="006D0E71">
              <w:rPr>
                <w:rFonts w:cs="Arial"/>
                <w:noProof w:val="0"/>
                <w:color w:val="000000"/>
                <w:szCs w:val="24"/>
              </w:rPr>
              <w:t>39,195</w:t>
            </w:r>
          </w:p>
        </w:tc>
        <w:tc>
          <w:tcPr>
            <w:tcW w:w="864" w:type="dxa"/>
            <w:tcBorders>
              <w:bottom w:val="single" w:sz="6" w:space="0" w:color="FFFFFF"/>
            </w:tcBorders>
            <w:shd w:val="clear" w:color="auto" w:fill="FFFFFF"/>
            <w:tcMar>
              <w:left w:w="60" w:type="dxa"/>
              <w:right w:w="60" w:type="dxa"/>
            </w:tcMar>
            <w:vAlign w:val="bottom"/>
          </w:tcPr>
          <w:p w14:paraId="13015C34" w14:textId="45675E04" w:rsidR="00D15B92" w:rsidRPr="006D0E71" w:rsidRDefault="00D15B92" w:rsidP="00907E86">
            <w:pPr>
              <w:pStyle w:val="TableText"/>
              <w:rPr>
                <w:noProof w:val="0"/>
              </w:rPr>
            </w:pPr>
            <w:r w:rsidRPr="006D0E71">
              <w:rPr>
                <w:rFonts w:cs="Arial"/>
                <w:noProof w:val="0"/>
                <w:color w:val="000000"/>
                <w:szCs w:val="24"/>
              </w:rPr>
              <w:t>73.15</w:t>
            </w:r>
          </w:p>
        </w:tc>
        <w:tc>
          <w:tcPr>
            <w:tcW w:w="864" w:type="dxa"/>
            <w:tcBorders>
              <w:bottom w:val="single" w:sz="6" w:space="0" w:color="FFFFFF"/>
            </w:tcBorders>
            <w:shd w:val="clear" w:color="auto" w:fill="FFFFFF"/>
            <w:tcMar>
              <w:left w:w="60" w:type="dxa"/>
              <w:right w:w="60" w:type="dxa"/>
            </w:tcMar>
            <w:vAlign w:val="bottom"/>
          </w:tcPr>
          <w:p w14:paraId="363AF1EF" w14:textId="298E892F" w:rsidR="00D15B92" w:rsidRPr="006D0E71" w:rsidRDefault="00D15B92" w:rsidP="00907E86">
            <w:pPr>
              <w:pStyle w:val="TableText"/>
              <w:rPr>
                <w:noProof w:val="0"/>
              </w:rPr>
            </w:pPr>
            <w:r w:rsidRPr="006D0E71">
              <w:rPr>
                <w:rFonts w:cs="Arial"/>
                <w:noProof w:val="0"/>
                <w:color w:val="000000"/>
                <w:szCs w:val="24"/>
              </w:rPr>
              <w:t>44,262</w:t>
            </w:r>
          </w:p>
        </w:tc>
        <w:tc>
          <w:tcPr>
            <w:tcW w:w="864" w:type="dxa"/>
            <w:tcBorders>
              <w:bottom w:val="single" w:sz="6" w:space="0" w:color="FFFFFF"/>
            </w:tcBorders>
            <w:shd w:val="clear" w:color="auto" w:fill="FFFFFF"/>
            <w:tcMar>
              <w:left w:w="60" w:type="dxa"/>
              <w:right w:w="60" w:type="dxa"/>
            </w:tcMar>
            <w:vAlign w:val="bottom"/>
          </w:tcPr>
          <w:p w14:paraId="0E603CC3" w14:textId="5C319FB9" w:rsidR="00D15B92" w:rsidRPr="006D0E71" w:rsidRDefault="00D15B92" w:rsidP="00907E86">
            <w:pPr>
              <w:pStyle w:val="TableText"/>
              <w:rPr>
                <w:noProof w:val="0"/>
              </w:rPr>
            </w:pPr>
            <w:r w:rsidRPr="006D0E71">
              <w:rPr>
                <w:rFonts w:cs="Arial"/>
                <w:noProof w:val="0"/>
                <w:color w:val="000000"/>
                <w:szCs w:val="24"/>
              </w:rPr>
              <w:t>77.47</w:t>
            </w:r>
          </w:p>
        </w:tc>
        <w:tc>
          <w:tcPr>
            <w:tcW w:w="864" w:type="dxa"/>
            <w:tcBorders>
              <w:bottom w:val="single" w:sz="6" w:space="0" w:color="FFFFFF"/>
            </w:tcBorders>
            <w:shd w:val="clear" w:color="auto" w:fill="FFFFFF"/>
            <w:tcMar>
              <w:left w:w="60" w:type="dxa"/>
              <w:right w:w="60" w:type="dxa"/>
            </w:tcMar>
            <w:vAlign w:val="bottom"/>
          </w:tcPr>
          <w:p w14:paraId="1D07BDA3" w14:textId="76C95944" w:rsidR="00D15B92" w:rsidRPr="006D0E71" w:rsidRDefault="00D15B92" w:rsidP="00907E86">
            <w:pPr>
              <w:pStyle w:val="TableText"/>
              <w:rPr>
                <w:noProof w:val="0"/>
              </w:rPr>
            </w:pPr>
            <w:r w:rsidRPr="006D0E71">
              <w:rPr>
                <w:rFonts w:cs="Arial"/>
                <w:noProof w:val="0"/>
                <w:color w:val="000000"/>
                <w:szCs w:val="24"/>
              </w:rPr>
              <w:t>43,585</w:t>
            </w:r>
          </w:p>
        </w:tc>
        <w:tc>
          <w:tcPr>
            <w:tcW w:w="864" w:type="dxa"/>
            <w:tcBorders>
              <w:bottom w:val="single" w:sz="6" w:space="0" w:color="FFFFFF"/>
            </w:tcBorders>
            <w:shd w:val="clear" w:color="auto" w:fill="FFFFFF"/>
            <w:tcMar>
              <w:left w:w="60" w:type="dxa"/>
              <w:right w:w="60" w:type="dxa"/>
            </w:tcMar>
            <w:vAlign w:val="bottom"/>
          </w:tcPr>
          <w:p w14:paraId="4D02E3EA" w14:textId="25727679" w:rsidR="00D15B92" w:rsidRPr="006D0E71" w:rsidRDefault="00D15B92" w:rsidP="00907E86">
            <w:pPr>
              <w:pStyle w:val="TableText"/>
              <w:rPr>
                <w:noProof w:val="0"/>
              </w:rPr>
            </w:pPr>
            <w:r w:rsidRPr="006D0E71">
              <w:rPr>
                <w:rFonts w:cs="Arial"/>
                <w:noProof w:val="0"/>
                <w:color w:val="000000"/>
                <w:szCs w:val="24"/>
              </w:rPr>
              <w:t>78.93</w:t>
            </w:r>
          </w:p>
        </w:tc>
      </w:tr>
      <w:tr w:rsidR="00D15B92" w:rsidRPr="006D0E71" w14:paraId="670A195E" w14:textId="77777777" w:rsidTr="00BF548D">
        <w:tc>
          <w:tcPr>
            <w:tcW w:w="6624" w:type="dxa"/>
            <w:tcBorders>
              <w:top w:val="single" w:sz="6" w:space="0" w:color="FFFFFF"/>
              <w:bottom w:val="single" w:sz="12" w:space="0" w:color="000000" w:themeColor="text1"/>
            </w:tcBorders>
            <w:shd w:val="clear" w:color="auto" w:fill="FFFFFF"/>
            <w:tcMar>
              <w:left w:w="60" w:type="dxa"/>
              <w:right w:w="60" w:type="dxa"/>
            </w:tcMar>
          </w:tcPr>
          <w:p w14:paraId="10405B95" w14:textId="16A59C4B"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0061B08" w14:textId="3337C1AC" w:rsidR="00D15B92" w:rsidRPr="006D0E71" w:rsidRDefault="00D15B92" w:rsidP="00907E86">
            <w:pPr>
              <w:pStyle w:val="TableText"/>
              <w:rPr>
                <w:noProof w:val="0"/>
              </w:rPr>
            </w:pPr>
            <w:r w:rsidRPr="006D0E71">
              <w:rPr>
                <w:rFonts w:cs="Arial"/>
                <w:noProof w:val="0"/>
                <w:color w:val="000000"/>
                <w:szCs w:val="24"/>
              </w:rPr>
              <w:t>237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547B95A" w14:textId="7D0DA26C" w:rsidR="00D15B92" w:rsidRPr="006D0E71" w:rsidRDefault="00D15B92" w:rsidP="00907E86">
            <w:pPr>
              <w:pStyle w:val="TableText"/>
              <w:rPr>
                <w:noProof w:val="0"/>
              </w:rPr>
            </w:pPr>
            <w:r w:rsidRPr="006D0E71">
              <w:rPr>
                <w:rFonts w:cs="Arial"/>
                <w:noProof w:val="0"/>
                <w:color w:val="000000"/>
                <w:szCs w:val="24"/>
              </w:rPr>
              <w:t>0.46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B9E9B6B" w14:textId="0F1CF941" w:rsidR="00D15B92" w:rsidRPr="006D0E71" w:rsidRDefault="00D15B92" w:rsidP="00907E86">
            <w:pPr>
              <w:pStyle w:val="TableText"/>
              <w:rPr>
                <w:noProof w:val="0"/>
              </w:rPr>
            </w:pPr>
            <w:r w:rsidRPr="006D0E71">
              <w:rPr>
                <w:rFonts w:cs="Arial"/>
                <w:noProof w:val="0"/>
                <w:color w:val="000000"/>
                <w:szCs w:val="24"/>
              </w:rPr>
              <w:t>338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EBD3D06" w14:textId="6592FB5E" w:rsidR="00D15B92" w:rsidRPr="006D0E71" w:rsidRDefault="00D15B92" w:rsidP="00907E86">
            <w:pPr>
              <w:pStyle w:val="TableText"/>
              <w:rPr>
                <w:noProof w:val="0"/>
              </w:rPr>
            </w:pPr>
            <w:r w:rsidRPr="006D0E71">
              <w:rPr>
                <w:rFonts w:cs="Arial"/>
                <w:noProof w:val="0"/>
                <w:color w:val="000000"/>
                <w:szCs w:val="24"/>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CDAF143" w14:textId="52C22D4C" w:rsidR="00D15B92" w:rsidRPr="006D0E71" w:rsidRDefault="00D15B92" w:rsidP="00907E86">
            <w:pPr>
              <w:pStyle w:val="TableText"/>
              <w:rPr>
                <w:noProof w:val="0"/>
              </w:rPr>
            </w:pPr>
            <w:r w:rsidRPr="006D0E71">
              <w:rPr>
                <w:rFonts w:cs="Arial"/>
                <w:noProof w:val="0"/>
                <w:color w:val="000000"/>
                <w:szCs w:val="24"/>
              </w:rPr>
              <w:t>419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6666844" w14:textId="7E50A8E1" w:rsidR="00D15B92" w:rsidRPr="006D0E71" w:rsidRDefault="00D15B92" w:rsidP="00907E86">
            <w:pPr>
              <w:pStyle w:val="TableText"/>
              <w:rPr>
                <w:noProof w:val="0"/>
              </w:rPr>
            </w:pPr>
            <w:r w:rsidRPr="006D0E71">
              <w:rPr>
                <w:rFonts w:cs="Arial"/>
                <w:noProof w:val="0"/>
                <w:color w:val="000000"/>
                <w:szCs w:val="24"/>
              </w:rPr>
              <w:t>0.73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1BAB2C6" w14:textId="776BABA2" w:rsidR="00D15B92" w:rsidRPr="006D0E71" w:rsidRDefault="00D15B92" w:rsidP="00907E86">
            <w:pPr>
              <w:pStyle w:val="TableText"/>
              <w:rPr>
                <w:noProof w:val="0"/>
              </w:rPr>
            </w:pPr>
            <w:r w:rsidRPr="006D0E71">
              <w:rPr>
                <w:rFonts w:cs="Arial"/>
                <w:noProof w:val="0"/>
                <w:color w:val="000000"/>
                <w:szCs w:val="24"/>
              </w:rPr>
              <w:t>362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2692701" w14:textId="78A45544" w:rsidR="00D15B92" w:rsidRPr="006D0E71" w:rsidRDefault="00D15B92" w:rsidP="00907E86">
            <w:pPr>
              <w:pStyle w:val="TableText"/>
              <w:rPr>
                <w:noProof w:val="0"/>
              </w:rPr>
            </w:pPr>
            <w:r w:rsidRPr="006D0E71">
              <w:rPr>
                <w:rFonts w:cs="Arial"/>
                <w:noProof w:val="0"/>
                <w:color w:val="000000"/>
                <w:szCs w:val="24"/>
              </w:rPr>
              <w:t>0.66</w:t>
            </w:r>
          </w:p>
        </w:tc>
      </w:tr>
    </w:tbl>
    <w:p w14:paraId="097C1A58" w14:textId="77777777" w:rsidR="00AC31F9" w:rsidRPr="006D0E71" w:rsidRDefault="00AC31F9" w:rsidP="00484FF5">
      <w:pPr>
        <w:pStyle w:val="Caption"/>
        <w:pageBreakBefore/>
      </w:pPr>
      <w:bookmarkStart w:id="141" w:name="_Ref33795843"/>
      <w:bookmarkStart w:id="142" w:name="_Toc520362104"/>
      <w:bookmarkStart w:id="143" w:name="_Toc180762437"/>
      <w:r w:rsidRPr="006D0E71">
        <w:lastRenderedPageBreak/>
        <w:t>Table 2.B.</w:t>
      </w:r>
      <w:fldSimple w:instr=" SEQ Table_2.B. \* ARABIC ">
        <w:r w:rsidRPr="006D0E71">
          <w:t>34</w:t>
        </w:r>
      </w:fldSimple>
      <w:bookmarkEnd w:id="141"/>
      <w:r w:rsidRPr="006D0E71">
        <w:t xml:space="preserve">  Special Services Summary for ELA, CAT Grades Seven, Eight, and Eleven—‍Students with Special Education Services</w:t>
      </w:r>
      <w:bookmarkEnd w:id="142"/>
      <w:bookmarkEnd w:id="143"/>
    </w:p>
    <w:tbl>
      <w:tblPr>
        <w:tblStyle w:val="TRs"/>
        <w:tblW w:w="13536" w:type="dxa"/>
        <w:tblLayout w:type="fixed"/>
        <w:tblCellMar>
          <w:left w:w="0" w:type="dxa"/>
          <w:right w:w="0" w:type="dxa"/>
        </w:tblCellMar>
        <w:tblLook w:val="0020" w:firstRow="1" w:lastRow="0" w:firstColumn="0" w:lastColumn="0" w:noHBand="0" w:noVBand="0"/>
        <w:tblDescription w:val="Special Services Summary for ELA, CAT, Grades Seven, Eight, and Eleven—Students with Special Education Services"/>
      </w:tblPr>
      <w:tblGrid>
        <w:gridCol w:w="8352"/>
        <w:gridCol w:w="864"/>
        <w:gridCol w:w="864"/>
        <w:gridCol w:w="864"/>
        <w:gridCol w:w="864"/>
        <w:gridCol w:w="864"/>
        <w:gridCol w:w="864"/>
      </w:tblGrid>
      <w:tr w:rsidR="00AC31F9" w:rsidRPr="00911824" w14:paraId="06B323A0"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790B6AB9"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460A235B"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0DFB467C"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7BCBB026"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5031AF58"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1D20A175"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07DEBADB" w14:textId="545939C7"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D15B92" w:rsidRPr="006D0E71" w14:paraId="597FF752" w14:textId="77777777" w:rsidTr="00BF548D">
        <w:tc>
          <w:tcPr>
            <w:tcW w:w="8352" w:type="dxa"/>
            <w:tcBorders>
              <w:top w:val="single" w:sz="4" w:space="0" w:color="auto"/>
              <w:bottom w:val="single" w:sz="6" w:space="0" w:color="FFFFFF"/>
            </w:tcBorders>
            <w:shd w:val="clear" w:color="auto" w:fill="FFFFFF"/>
            <w:tcMar>
              <w:left w:w="60" w:type="dxa"/>
              <w:right w:w="60" w:type="dxa"/>
            </w:tcMar>
          </w:tcPr>
          <w:p w14:paraId="216A7038" w14:textId="798E032A"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5FC593" w14:textId="3095A8A2" w:rsidR="00D15B92" w:rsidRPr="006D0E71" w:rsidRDefault="00D15B92" w:rsidP="00907E86">
            <w:pPr>
              <w:pStyle w:val="TableText"/>
              <w:rPr>
                <w:noProof w:val="0"/>
              </w:rPr>
            </w:pPr>
            <w:r w:rsidRPr="006D0E71">
              <w:rPr>
                <w:rFonts w:cs="Arial"/>
                <w:noProof w:val="0"/>
                <w:color w:val="000000"/>
                <w:szCs w:val="24"/>
              </w:rPr>
              <w:t>163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42B58D6" w14:textId="78730DA3"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FC120A" w14:textId="70DF2EA8" w:rsidR="00D15B92" w:rsidRPr="006D0E71" w:rsidRDefault="00D15B92" w:rsidP="00907E86">
            <w:pPr>
              <w:pStyle w:val="TableText"/>
              <w:rPr>
                <w:noProof w:val="0"/>
              </w:rPr>
            </w:pPr>
            <w:r w:rsidRPr="006D0E71">
              <w:rPr>
                <w:rFonts w:cs="Arial"/>
                <w:noProof w:val="0"/>
                <w:color w:val="000000"/>
                <w:szCs w:val="24"/>
              </w:rPr>
              <w:t>183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4CCCB2" w14:textId="3D0DDA64"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5591F2" w14:textId="578015CE" w:rsidR="00D15B92" w:rsidRPr="006D0E71" w:rsidRDefault="00D15B92" w:rsidP="00907E86">
            <w:pPr>
              <w:pStyle w:val="TableText"/>
              <w:rPr>
                <w:noProof w:val="0"/>
              </w:rPr>
            </w:pPr>
            <w:r w:rsidRPr="006D0E71">
              <w:rPr>
                <w:rFonts w:cs="Arial"/>
                <w:noProof w:val="0"/>
                <w:color w:val="000000"/>
                <w:szCs w:val="24"/>
              </w:rPr>
              <w:t>165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0CCBD1E" w14:textId="67D153C1"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7C478E63" w14:textId="77777777" w:rsidTr="00BF548D">
        <w:tc>
          <w:tcPr>
            <w:tcW w:w="8352" w:type="dxa"/>
            <w:tcBorders>
              <w:top w:val="nil"/>
              <w:bottom w:val="single" w:sz="6" w:space="0" w:color="FFFFFF"/>
            </w:tcBorders>
            <w:shd w:val="clear" w:color="auto" w:fill="FFFFFF"/>
            <w:tcMar>
              <w:left w:w="60" w:type="dxa"/>
              <w:right w:w="60" w:type="dxa"/>
            </w:tcMar>
          </w:tcPr>
          <w:p w14:paraId="1D3FF350" w14:textId="542258CD" w:rsidR="00D15B92" w:rsidRPr="006D0E71" w:rsidRDefault="00D15B92" w:rsidP="00D15B92">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3965F478" w14:textId="6486FDBC" w:rsidR="00D15B92" w:rsidRPr="006D0E71" w:rsidRDefault="00D15B92" w:rsidP="00907E86">
            <w:pPr>
              <w:pStyle w:val="TableText"/>
              <w:rPr>
                <w:noProof w:val="0"/>
              </w:rPr>
            </w:pPr>
            <w:r w:rsidRPr="006D0E71">
              <w:rPr>
                <w:rFonts w:cs="Arial"/>
                <w:noProof w:val="0"/>
                <w:color w:val="000000"/>
                <w:szCs w:val="24"/>
              </w:rPr>
              <w:t>70</w:t>
            </w:r>
          </w:p>
        </w:tc>
        <w:tc>
          <w:tcPr>
            <w:tcW w:w="864" w:type="dxa"/>
            <w:tcBorders>
              <w:top w:val="nil"/>
              <w:bottom w:val="single" w:sz="6" w:space="0" w:color="FFFFFF"/>
            </w:tcBorders>
            <w:shd w:val="clear" w:color="auto" w:fill="FFFFFF"/>
            <w:tcMar>
              <w:left w:w="60" w:type="dxa"/>
              <w:right w:w="60" w:type="dxa"/>
            </w:tcMar>
            <w:vAlign w:val="bottom"/>
          </w:tcPr>
          <w:p w14:paraId="1760601C" w14:textId="29C10158" w:rsidR="00D15B92" w:rsidRPr="006D0E71" w:rsidRDefault="00D15B92"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6753D4B5" w14:textId="6C5D63F5" w:rsidR="00D15B92" w:rsidRPr="006D0E71" w:rsidRDefault="00D15B92" w:rsidP="00907E86">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161408FC" w14:textId="55D0A9C9"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19A96E3C" w14:textId="410E608E"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13F6C09A" w14:textId="5F9B0DF0" w:rsidR="00D15B92" w:rsidRPr="006D0E71" w:rsidRDefault="00D15B92" w:rsidP="00907E86">
            <w:pPr>
              <w:pStyle w:val="TableText"/>
              <w:rPr>
                <w:noProof w:val="0"/>
              </w:rPr>
            </w:pPr>
            <w:r w:rsidRPr="006D0E71">
              <w:rPr>
                <w:rFonts w:cs="Arial"/>
                <w:noProof w:val="0"/>
                <w:color w:val="000000"/>
                <w:szCs w:val="24"/>
              </w:rPr>
              <w:t>0.26</w:t>
            </w:r>
          </w:p>
        </w:tc>
      </w:tr>
      <w:tr w:rsidR="00D15B92" w:rsidRPr="006D0E71" w14:paraId="5878CD5E" w14:textId="77777777" w:rsidTr="00BF548D">
        <w:tc>
          <w:tcPr>
            <w:tcW w:w="8352" w:type="dxa"/>
            <w:tcBorders>
              <w:top w:val="nil"/>
              <w:bottom w:val="single" w:sz="6" w:space="0" w:color="FFFFFF"/>
            </w:tcBorders>
            <w:shd w:val="clear" w:color="auto" w:fill="FFFFFF"/>
            <w:tcMar>
              <w:left w:w="60" w:type="dxa"/>
              <w:right w:w="60" w:type="dxa"/>
            </w:tcMar>
          </w:tcPr>
          <w:p w14:paraId="602E5FE1" w14:textId="075C24A3"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E211493" w14:textId="5A728EAC" w:rsidR="00D15B92" w:rsidRPr="006D0E71" w:rsidRDefault="00D15B92" w:rsidP="00907E86">
            <w:pPr>
              <w:pStyle w:val="TableText"/>
              <w:rPr>
                <w:noProof w:val="0"/>
              </w:rPr>
            </w:pPr>
            <w:r w:rsidRPr="006D0E71">
              <w:rPr>
                <w:rFonts w:cs="Arial"/>
                <w:noProof w:val="0"/>
                <w:color w:val="000000"/>
                <w:szCs w:val="24"/>
              </w:rPr>
              <w:t>20</w:t>
            </w:r>
          </w:p>
        </w:tc>
        <w:tc>
          <w:tcPr>
            <w:tcW w:w="864" w:type="dxa"/>
            <w:tcBorders>
              <w:top w:val="nil"/>
              <w:bottom w:val="single" w:sz="6" w:space="0" w:color="FFFFFF"/>
            </w:tcBorders>
            <w:shd w:val="clear" w:color="auto" w:fill="FFFFFF"/>
            <w:tcMar>
              <w:left w:w="60" w:type="dxa"/>
              <w:right w:w="60" w:type="dxa"/>
            </w:tcMar>
            <w:vAlign w:val="bottom"/>
          </w:tcPr>
          <w:p w14:paraId="061F4371" w14:textId="77D83832"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86AF939" w14:textId="3CF0BC97"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3AE8023C" w14:textId="7A7FD261"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1AA7B74" w14:textId="14B6D82A"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344F122B" w14:textId="458F7FBA"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EF9B88C" w14:textId="77777777" w:rsidTr="00BF548D">
        <w:tc>
          <w:tcPr>
            <w:tcW w:w="8352" w:type="dxa"/>
            <w:tcBorders>
              <w:top w:val="nil"/>
              <w:bottom w:val="single" w:sz="6" w:space="0" w:color="FFFFFF"/>
            </w:tcBorders>
            <w:shd w:val="clear" w:color="auto" w:fill="FFFFFF"/>
            <w:tcMar>
              <w:left w:w="60" w:type="dxa"/>
              <w:right w:w="60" w:type="dxa"/>
            </w:tcMar>
          </w:tcPr>
          <w:p w14:paraId="2D6B6F82" w14:textId="265E444F" w:rsidR="00D15B92" w:rsidRPr="006D0E71" w:rsidRDefault="00D15B92" w:rsidP="00D15B92">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0DA19856" w14:textId="2D23CC73" w:rsidR="00D15B92" w:rsidRPr="006D0E71" w:rsidRDefault="00D15B92" w:rsidP="00907E86">
            <w:pPr>
              <w:pStyle w:val="TableText"/>
              <w:rPr>
                <w:noProof w:val="0"/>
              </w:rPr>
            </w:pPr>
            <w:r w:rsidRPr="006D0E71">
              <w:rPr>
                <w:rFonts w:cs="Arial"/>
                <w:noProof w:val="0"/>
                <w:color w:val="000000"/>
                <w:szCs w:val="24"/>
              </w:rPr>
              <w:t>1,245</w:t>
            </w:r>
          </w:p>
        </w:tc>
        <w:tc>
          <w:tcPr>
            <w:tcW w:w="864" w:type="dxa"/>
            <w:tcBorders>
              <w:top w:val="nil"/>
              <w:bottom w:val="single" w:sz="6" w:space="0" w:color="FFFFFF"/>
            </w:tcBorders>
            <w:shd w:val="clear" w:color="auto" w:fill="FFFFFF"/>
            <w:tcMar>
              <w:left w:w="60" w:type="dxa"/>
              <w:right w:w="60" w:type="dxa"/>
            </w:tcMar>
            <w:vAlign w:val="bottom"/>
          </w:tcPr>
          <w:p w14:paraId="0B5DC102" w14:textId="5167355D" w:rsidR="00D15B92" w:rsidRPr="006D0E71" w:rsidRDefault="00D15B92" w:rsidP="00907E86">
            <w:pPr>
              <w:pStyle w:val="TableText"/>
              <w:rPr>
                <w:noProof w:val="0"/>
              </w:rPr>
            </w:pPr>
            <w:r w:rsidRPr="006D0E71">
              <w:rPr>
                <w:rFonts w:cs="Arial"/>
                <w:noProof w:val="0"/>
                <w:color w:val="000000"/>
                <w:szCs w:val="24"/>
              </w:rPr>
              <w:t>2.27</w:t>
            </w:r>
          </w:p>
        </w:tc>
        <w:tc>
          <w:tcPr>
            <w:tcW w:w="864" w:type="dxa"/>
            <w:tcBorders>
              <w:top w:val="nil"/>
              <w:bottom w:val="single" w:sz="6" w:space="0" w:color="FFFFFF"/>
            </w:tcBorders>
            <w:shd w:val="clear" w:color="auto" w:fill="FFFFFF"/>
            <w:tcMar>
              <w:left w:w="60" w:type="dxa"/>
              <w:right w:w="60" w:type="dxa"/>
            </w:tcMar>
            <w:vAlign w:val="bottom"/>
          </w:tcPr>
          <w:p w14:paraId="26C2322F" w14:textId="7F77059A" w:rsidR="00D15B92" w:rsidRPr="006D0E71" w:rsidRDefault="00D15B92" w:rsidP="00907E86">
            <w:pPr>
              <w:pStyle w:val="TableText"/>
              <w:rPr>
                <w:noProof w:val="0"/>
              </w:rPr>
            </w:pPr>
            <w:r w:rsidRPr="006D0E71">
              <w:rPr>
                <w:rFonts w:cs="Arial"/>
                <w:noProof w:val="0"/>
                <w:color w:val="000000"/>
                <w:szCs w:val="24"/>
              </w:rPr>
              <w:t>1,402</w:t>
            </w:r>
          </w:p>
        </w:tc>
        <w:tc>
          <w:tcPr>
            <w:tcW w:w="864" w:type="dxa"/>
            <w:tcBorders>
              <w:top w:val="nil"/>
              <w:bottom w:val="single" w:sz="6" w:space="0" w:color="FFFFFF"/>
            </w:tcBorders>
            <w:shd w:val="clear" w:color="auto" w:fill="FFFFFF"/>
            <w:tcMar>
              <w:left w:w="60" w:type="dxa"/>
              <w:right w:w="60" w:type="dxa"/>
            </w:tcMar>
            <w:vAlign w:val="bottom"/>
          </w:tcPr>
          <w:p w14:paraId="030C015B" w14:textId="141ED677" w:rsidR="00D15B92" w:rsidRPr="006D0E71" w:rsidRDefault="00D15B92" w:rsidP="00907E86">
            <w:pPr>
              <w:pStyle w:val="TableText"/>
              <w:rPr>
                <w:noProof w:val="0"/>
              </w:rPr>
            </w:pPr>
            <w:r w:rsidRPr="006D0E71">
              <w:rPr>
                <w:rFonts w:cs="Arial"/>
                <w:noProof w:val="0"/>
                <w:color w:val="000000"/>
                <w:szCs w:val="24"/>
              </w:rPr>
              <w:t>2.68</w:t>
            </w:r>
          </w:p>
        </w:tc>
        <w:tc>
          <w:tcPr>
            <w:tcW w:w="864" w:type="dxa"/>
            <w:tcBorders>
              <w:top w:val="nil"/>
              <w:bottom w:val="single" w:sz="6" w:space="0" w:color="FFFFFF"/>
            </w:tcBorders>
            <w:shd w:val="clear" w:color="auto" w:fill="FFFFFF"/>
            <w:tcMar>
              <w:left w:w="60" w:type="dxa"/>
              <w:right w:w="60" w:type="dxa"/>
            </w:tcMar>
            <w:vAlign w:val="bottom"/>
          </w:tcPr>
          <w:p w14:paraId="7E9CB016" w14:textId="7E164DE5" w:rsidR="00D15B92" w:rsidRPr="006D0E71" w:rsidRDefault="00D15B92" w:rsidP="00907E86">
            <w:pPr>
              <w:pStyle w:val="TableText"/>
              <w:rPr>
                <w:noProof w:val="0"/>
              </w:rPr>
            </w:pPr>
            <w:r w:rsidRPr="006D0E71">
              <w:rPr>
                <w:rFonts w:cs="Arial"/>
                <w:noProof w:val="0"/>
                <w:color w:val="000000"/>
                <w:szCs w:val="24"/>
              </w:rPr>
              <w:t>960</w:t>
            </w:r>
          </w:p>
        </w:tc>
        <w:tc>
          <w:tcPr>
            <w:tcW w:w="864" w:type="dxa"/>
            <w:tcBorders>
              <w:top w:val="nil"/>
              <w:bottom w:val="single" w:sz="6" w:space="0" w:color="FFFFFF"/>
            </w:tcBorders>
            <w:shd w:val="clear" w:color="auto" w:fill="FFFFFF"/>
            <w:tcMar>
              <w:left w:w="60" w:type="dxa"/>
              <w:right w:w="60" w:type="dxa"/>
            </w:tcMar>
            <w:vAlign w:val="bottom"/>
          </w:tcPr>
          <w:p w14:paraId="5C1C2664" w14:textId="38B75303" w:rsidR="00D15B92" w:rsidRPr="006D0E71" w:rsidRDefault="00D15B92" w:rsidP="00907E86">
            <w:pPr>
              <w:pStyle w:val="TableText"/>
              <w:rPr>
                <w:noProof w:val="0"/>
              </w:rPr>
            </w:pPr>
            <w:r w:rsidRPr="006D0E71">
              <w:rPr>
                <w:rFonts w:cs="Arial"/>
                <w:noProof w:val="0"/>
                <w:color w:val="000000"/>
                <w:szCs w:val="24"/>
              </w:rPr>
              <w:t>2.32</w:t>
            </w:r>
          </w:p>
        </w:tc>
      </w:tr>
      <w:tr w:rsidR="00D15B92" w:rsidRPr="006D0E71" w14:paraId="5988847F" w14:textId="77777777" w:rsidTr="00BF548D">
        <w:tc>
          <w:tcPr>
            <w:tcW w:w="8352" w:type="dxa"/>
            <w:tcBorders>
              <w:top w:val="nil"/>
              <w:bottom w:val="single" w:sz="6" w:space="0" w:color="FFFFFF"/>
            </w:tcBorders>
            <w:shd w:val="clear" w:color="auto" w:fill="FFFFFF"/>
            <w:tcMar>
              <w:left w:w="60" w:type="dxa"/>
              <w:right w:w="60" w:type="dxa"/>
            </w:tcMar>
          </w:tcPr>
          <w:p w14:paraId="0D29B41F" w14:textId="0D99C00A" w:rsidR="00D15B92" w:rsidRPr="006D0E71" w:rsidRDefault="00D15B92" w:rsidP="00D15B92">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13EFB3E6" w14:textId="6BF867A3" w:rsidR="00D15B92" w:rsidRPr="006D0E71" w:rsidRDefault="00D15B92" w:rsidP="00907E86">
            <w:pPr>
              <w:pStyle w:val="TableText"/>
              <w:rPr>
                <w:noProof w:val="0"/>
              </w:rPr>
            </w:pPr>
            <w:r w:rsidRPr="006D0E71">
              <w:rPr>
                <w:rFonts w:cs="Arial"/>
                <w:noProof w:val="0"/>
                <w:color w:val="000000"/>
                <w:szCs w:val="24"/>
              </w:rPr>
              <w:t>24,506</w:t>
            </w:r>
          </w:p>
        </w:tc>
        <w:tc>
          <w:tcPr>
            <w:tcW w:w="864" w:type="dxa"/>
            <w:tcBorders>
              <w:top w:val="nil"/>
              <w:bottom w:val="single" w:sz="6" w:space="0" w:color="FFFFFF"/>
            </w:tcBorders>
            <w:shd w:val="clear" w:color="auto" w:fill="FFFFFF"/>
            <w:tcMar>
              <w:left w:w="60" w:type="dxa"/>
              <w:right w:w="60" w:type="dxa"/>
            </w:tcMar>
            <w:vAlign w:val="bottom"/>
          </w:tcPr>
          <w:p w14:paraId="6DD53F97" w14:textId="33ACD858" w:rsidR="00D15B92" w:rsidRPr="006D0E71" w:rsidRDefault="00D15B92" w:rsidP="00907E86">
            <w:pPr>
              <w:pStyle w:val="TableText"/>
              <w:rPr>
                <w:noProof w:val="0"/>
              </w:rPr>
            </w:pPr>
            <w:r w:rsidRPr="006D0E71">
              <w:rPr>
                <w:rFonts w:cs="Arial"/>
                <w:noProof w:val="0"/>
                <w:color w:val="000000"/>
                <w:szCs w:val="24"/>
              </w:rPr>
              <w:t>44.66</w:t>
            </w:r>
          </w:p>
        </w:tc>
        <w:tc>
          <w:tcPr>
            <w:tcW w:w="864" w:type="dxa"/>
            <w:tcBorders>
              <w:top w:val="nil"/>
              <w:bottom w:val="single" w:sz="6" w:space="0" w:color="FFFFFF"/>
            </w:tcBorders>
            <w:shd w:val="clear" w:color="auto" w:fill="FFFFFF"/>
            <w:tcMar>
              <w:left w:w="60" w:type="dxa"/>
              <w:right w:w="60" w:type="dxa"/>
            </w:tcMar>
            <w:vAlign w:val="bottom"/>
          </w:tcPr>
          <w:p w14:paraId="28F5772C" w14:textId="08F472D3" w:rsidR="00D15B92" w:rsidRPr="006D0E71" w:rsidRDefault="00D15B92" w:rsidP="00907E86">
            <w:pPr>
              <w:pStyle w:val="TableText"/>
              <w:rPr>
                <w:noProof w:val="0"/>
              </w:rPr>
            </w:pPr>
            <w:r w:rsidRPr="006D0E71">
              <w:rPr>
                <w:rFonts w:cs="Arial"/>
                <w:noProof w:val="0"/>
                <w:color w:val="000000"/>
                <w:szCs w:val="24"/>
              </w:rPr>
              <w:t>21,898</w:t>
            </w:r>
          </w:p>
        </w:tc>
        <w:tc>
          <w:tcPr>
            <w:tcW w:w="864" w:type="dxa"/>
            <w:tcBorders>
              <w:top w:val="nil"/>
              <w:bottom w:val="single" w:sz="6" w:space="0" w:color="FFFFFF"/>
            </w:tcBorders>
            <w:shd w:val="clear" w:color="auto" w:fill="FFFFFF"/>
            <w:tcMar>
              <w:left w:w="60" w:type="dxa"/>
              <w:right w:w="60" w:type="dxa"/>
            </w:tcMar>
            <w:vAlign w:val="bottom"/>
          </w:tcPr>
          <w:p w14:paraId="6BE99B70" w14:textId="24E5CDBD" w:rsidR="00D15B92" w:rsidRPr="006D0E71" w:rsidRDefault="00D15B92" w:rsidP="00907E86">
            <w:pPr>
              <w:pStyle w:val="TableText"/>
              <w:rPr>
                <w:noProof w:val="0"/>
              </w:rPr>
            </w:pPr>
            <w:r w:rsidRPr="006D0E71">
              <w:rPr>
                <w:rFonts w:cs="Arial"/>
                <w:noProof w:val="0"/>
                <w:color w:val="000000"/>
                <w:szCs w:val="24"/>
              </w:rPr>
              <w:t>41.83</w:t>
            </w:r>
          </w:p>
        </w:tc>
        <w:tc>
          <w:tcPr>
            <w:tcW w:w="864" w:type="dxa"/>
            <w:tcBorders>
              <w:top w:val="nil"/>
              <w:bottom w:val="single" w:sz="6" w:space="0" w:color="FFFFFF"/>
            </w:tcBorders>
            <w:shd w:val="clear" w:color="auto" w:fill="FFFFFF"/>
            <w:tcMar>
              <w:left w:w="60" w:type="dxa"/>
              <w:right w:w="60" w:type="dxa"/>
            </w:tcMar>
            <w:vAlign w:val="bottom"/>
          </w:tcPr>
          <w:p w14:paraId="7BFD0A53" w14:textId="1F129145" w:rsidR="00D15B92" w:rsidRPr="006D0E71" w:rsidRDefault="00D15B92" w:rsidP="00907E86">
            <w:pPr>
              <w:pStyle w:val="TableText"/>
              <w:rPr>
                <w:noProof w:val="0"/>
              </w:rPr>
            </w:pPr>
            <w:r w:rsidRPr="006D0E71">
              <w:rPr>
                <w:rFonts w:cs="Arial"/>
                <w:noProof w:val="0"/>
                <w:color w:val="000000"/>
                <w:szCs w:val="24"/>
              </w:rPr>
              <w:t>6,956</w:t>
            </w:r>
          </w:p>
        </w:tc>
        <w:tc>
          <w:tcPr>
            <w:tcW w:w="864" w:type="dxa"/>
            <w:tcBorders>
              <w:top w:val="nil"/>
              <w:bottom w:val="single" w:sz="6" w:space="0" w:color="FFFFFF"/>
            </w:tcBorders>
            <w:shd w:val="clear" w:color="auto" w:fill="FFFFFF"/>
            <w:tcMar>
              <w:left w:w="60" w:type="dxa"/>
              <w:right w:w="60" w:type="dxa"/>
            </w:tcMar>
            <w:vAlign w:val="bottom"/>
          </w:tcPr>
          <w:p w14:paraId="35820F0F" w14:textId="265BD417" w:rsidR="00D15B92" w:rsidRPr="006D0E71" w:rsidRDefault="00D15B92" w:rsidP="00907E86">
            <w:pPr>
              <w:pStyle w:val="TableText"/>
              <w:rPr>
                <w:noProof w:val="0"/>
              </w:rPr>
            </w:pPr>
            <w:r w:rsidRPr="006D0E71">
              <w:rPr>
                <w:rFonts w:cs="Arial"/>
                <w:noProof w:val="0"/>
                <w:color w:val="000000"/>
                <w:szCs w:val="24"/>
              </w:rPr>
              <w:t>16.81</w:t>
            </w:r>
          </w:p>
        </w:tc>
      </w:tr>
      <w:tr w:rsidR="00D15B92" w:rsidRPr="006D0E71" w14:paraId="494613FD" w14:textId="77777777" w:rsidTr="00BF548D">
        <w:tc>
          <w:tcPr>
            <w:tcW w:w="8352" w:type="dxa"/>
            <w:tcBorders>
              <w:top w:val="nil"/>
              <w:bottom w:val="single" w:sz="6" w:space="0" w:color="FFFFFF"/>
            </w:tcBorders>
            <w:shd w:val="clear" w:color="auto" w:fill="FFFFFF"/>
            <w:tcMar>
              <w:left w:w="60" w:type="dxa"/>
              <w:right w:w="60" w:type="dxa"/>
            </w:tcMar>
          </w:tcPr>
          <w:p w14:paraId="654FD201" w14:textId="79B0DCF2"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2385059" w14:textId="2BE44FE5" w:rsidR="00D15B92" w:rsidRPr="006D0E71" w:rsidRDefault="00D15B92" w:rsidP="00907E86">
            <w:pPr>
              <w:pStyle w:val="TableText"/>
              <w:rPr>
                <w:noProof w:val="0"/>
              </w:rPr>
            </w:pPr>
            <w:r w:rsidRPr="006D0E71">
              <w:rPr>
                <w:rFonts w:cs="Arial"/>
                <w:noProof w:val="0"/>
                <w:color w:val="000000"/>
                <w:szCs w:val="24"/>
              </w:rPr>
              <w:t>120</w:t>
            </w:r>
          </w:p>
        </w:tc>
        <w:tc>
          <w:tcPr>
            <w:tcW w:w="864" w:type="dxa"/>
            <w:tcBorders>
              <w:top w:val="nil"/>
              <w:bottom w:val="single" w:sz="6" w:space="0" w:color="FFFFFF"/>
            </w:tcBorders>
            <w:shd w:val="clear" w:color="auto" w:fill="FFFFFF"/>
            <w:tcMar>
              <w:left w:w="60" w:type="dxa"/>
              <w:right w:w="60" w:type="dxa"/>
            </w:tcMar>
            <w:vAlign w:val="bottom"/>
          </w:tcPr>
          <w:p w14:paraId="056F33F6" w14:textId="70D9E05A"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16291EBD" w14:textId="7180C691" w:rsidR="00D15B92" w:rsidRPr="006D0E71" w:rsidRDefault="00D15B92" w:rsidP="00907E86">
            <w:pPr>
              <w:pStyle w:val="TableText"/>
              <w:rPr>
                <w:noProof w:val="0"/>
              </w:rPr>
            </w:pPr>
            <w:r w:rsidRPr="006D0E71">
              <w:rPr>
                <w:rFonts w:cs="Arial"/>
                <w:noProof w:val="0"/>
                <w:color w:val="000000"/>
                <w:szCs w:val="24"/>
              </w:rPr>
              <w:t>112</w:t>
            </w:r>
          </w:p>
        </w:tc>
        <w:tc>
          <w:tcPr>
            <w:tcW w:w="864" w:type="dxa"/>
            <w:tcBorders>
              <w:top w:val="nil"/>
              <w:bottom w:val="single" w:sz="6" w:space="0" w:color="FFFFFF"/>
            </w:tcBorders>
            <w:shd w:val="clear" w:color="auto" w:fill="FFFFFF"/>
            <w:tcMar>
              <w:left w:w="60" w:type="dxa"/>
              <w:right w:w="60" w:type="dxa"/>
            </w:tcMar>
            <w:vAlign w:val="bottom"/>
          </w:tcPr>
          <w:p w14:paraId="428CFF3E" w14:textId="744E9BD6"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3628CB69" w14:textId="06BD67FE" w:rsidR="00D15B92" w:rsidRPr="006D0E71" w:rsidRDefault="00D15B92" w:rsidP="00907E86">
            <w:pPr>
              <w:pStyle w:val="TableText"/>
              <w:rPr>
                <w:noProof w:val="0"/>
              </w:rPr>
            </w:pPr>
            <w:r w:rsidRPr="006D0E71">
              <w:rPr>
                <w:rFonts w:cs="Arial"/>
                <w:noProof w:val="0"/>
                <w:color w:val="000000"/>
                <w:szCs w:val="24"/>
              </w:rPr>
              <w:t>71</w:t>
            </w:r>
          </w:p>
        </w:tc>
        <w:tc>
          <w:tcPr>
            <w:tcW w:w="864" w:type="dxa"/>
            <w:tcBorders>
              <w:top w:val="nil"/>
              <w:bottom w:val="single" w:sz="6" w:space="0" w:color="FFFFFF"/>
            </w:tcBorders>
            <w:shd w:val="clear" w:color="auto" w:fill="FFFFFF"/>
            <w:tcMar>
              <w:left w:w="60" w:type="dxa"/>
              <w:right w:w="60" w:type="dxa"/>
            </w:tcMar>
            <w:vAlign w:val="bottom"/>
          </w:tcPr>
          <w:p w14:paraId="56104579" w14:textId="2B4B2981" w:rsidR="00D15B92" w:rsidRPr="006D0E71" w:rsidRDefault="00D15B92" w:rsidP="00907E86">
            <w:pPr>
              <w:pStyle w:val="TableText"/>
              <w:rPr>
                <w:noProof w:val="0"/>
              </w:rPr>
            </w:pPr>
            <w:r w:rsidRPr="006D0E71">
              <w:rPr>
                <w:rFonts w:cs="Arial"/>
                <w:noProof w:val="0"/>
                <w:color w:val="000000"/>
                <w:szCs w:val="24"/>
              </w:rPr>
              <w:t>0.17</w:t>
            </w:r>
          </w:p>
        </w:tc>
      </w:tr>
      <w:tr w:rsidR="00D15B92" w:rsidRPr="006D0E71" w14:paraId="67A71D50" w14:textId="77777777" w:rsidTr="00BF548D">
        <w:tc>
          <w:tcPr>
            <w:tcW w:w="8352" w:type="dxa"/>
            <w:tcBorders>
              <w:top w:val="nil"/>
              <w:bottom w:val="single" w:sz="6" w:space="0" w:color="FFFFFF"/>
            </w:tcBorders>
            <w:shd w:val="clear" w:color="auto" w:fill="FFFFFF"/>
            <w:tcMar>
              <w:left w:w="60" w:type="dxa"/>
              <w:right w:w="60" w:type="dxa"/>
            </w:tcMar>
          </w:tcPr>
          <w:p w14:paraId="2079B35E" w14:textId="0E7FFED7"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7E2EA8C" w14:textId="7D841679" w:rsidR="00D15B92" w:rsidRPr="006D0E71" w:rsidRDefault="00D15B92" w:rsidP="00907E86">
            <w:pPr>
              <w:pStyle w:val="TableText"/>
              <w:rPr>
                <w:noProof w:val="0"/>
              </w:rPr>
            </w:pPr>
            <w:r w:rsidRPr="006D0E71">
              <w:rPr>
                <w:rFonts w:cs="Arial"/>
                <w:noProof w:val="0"/>
                <w:color w:val="000000"/>
                <w:szCs w:val="24"/>
              </w:rPr>
              <w:t>315</w:t>
            </w:r>
          </w:p>
        </w:tc>
        <w:tc>
          <w:tcPr>
            <w:tcW w:w="864" w:type="dxa"/>
            <w:tcBorders>
              <w:top w:val="nil"/>
              <w:bottom w:val="single" w:sz="6" w:space="0" w:color="FFFFFF"/>
            </w:tcBorders>
            <w:shd w:val="clear" w:color="auto" w:fill="FFFFFF"/>
            <w:tcMar>
              <w:left w:w="60" w:type="dxa"/>
              <w:right w:w="60" w:type="dxa"/>
            </w:tcMar>
            <w:vAlign w:val="bottom"/>
          </w:tcPr>
          <w:p w14:paraId="574CEF0D" w14:textId="4F5F0D47" w:rsidR="00D15B92" w:rsidRPr="006D0E71" w:rsidRDefault="00D15B92" w:rsidP="00907E86">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3D7B98AB" w14:textId="0C8D373C" w:rsidR="00D15B92" w:rsidRPr="006D0E71" w:rsidRDefault="00D15B92" w:rsidP="00907E86">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499CB4E2" w14:textId="208CB57E"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1BD416FF" w14:textId="511B5B32" w:rsidR="00D15B92" w:rsidRPr="006D0E71" w:rsidRDefault="00D15B92" w:rsidP="00907E86">
            <w:pPr>
              <w:pStyle w:val="TableText"/>
              <w:rPr>
                <w:noProof w:val="0"/>
              </w:rPr>
            </w:pPr>
            <w:r w:rsidRPr="006D0E71">
              <w:rPr>
                <w:rFonts w:cs="Arial"/>
                <w:noProof w:val="0"/>
                <w:color w:val="000000"/>
                <w:szCs w:val="24"/>
              </w:rPr>
              <w:t>203</w:t>
            </w:r>
          </w:p>
        </w:tc>
        <w:tc>
          <w:tcPr>
            <w:tcW w:w="864" w:type="dxa"/>
            <w:tcBorders>
              <w:top w:val="nil"/>
              <w:bottom w:val="single" w:sz="6" w:space="0" w:color="FFFFFF"/>
            </w:tcBorders>
            <w:shd w:val="clear" w:color="auto" w:fill="FFFFFF"/>
            <w:tcMar>
              <w:left w:w="60" w:type="dxa"/>
              <w:right w:w="60" w:type="dxa"/>
            </w:tcMar>
            <w:vAlign w:val="bottom"/>
          </w:tcPr>
          <w:p w14:paraId="328306C2" w14:textId="21865E63" w:rsidR="00D15B92" w:rsidRPr="006D0E71" w:rsidRDefault="00D15B92" w:rsidP="00907E86">
            <w:pPr>
              <w:pStyle w:val="TableText"/>
              <w:rPr>
                <w:noProof w:val="0"/>
              </w:rPr>
            </w:pPr>
            <w:r w:rsidRPr="006D0E71">
              <w:rPr>
                <w:rFonts w:cs="Arial"/>
                <w:noProof w:val="0"/>
                <w:color w:val="000000"/>
                <w:szCs w:val="24"/>
              </w:rPr>
              <w:t>0.49</w:t>
            </w:r>
          </w:p>
        </w:tc>
      </w:tr>
      <w:tr w:rsidR="00D15B92" w:rsidRPr="006D0E71" w14:paraId="60039147" w14:textId="77777777" w:rsidTr="00BF548D">
        <w:tc>
          <w:tcPr>
            <w:tcW w:w="8352" w:type="dxa"/>
            <w:tcBorders>
              <w:top w:val="nil"/>
              <w:bottom w:val="single" w:sz="6" w:space="0" w:color="FFFFFF"/>
            </w:tcBorders>
            <w:shd w:val="clear" w:color="auto" w:fill="FFFFFF"/>
            <w:tcMar>
              <w:left w:w="60" w:type="dxa"/>
              <w:right w:w="60" w:type="dxa"/>
            </w:tcMar>
          </w:tcPr>
          <w:p w14:paraId="111C61EE" w14:textId="066F68EB" w:rsidR="00D15B92" w:rsidRPr="006D0E71" w:rsidRDefault="00D15B92" w:rsidP="00D15B92">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08E58F1A" w14:textId="3ADFD1E9" w:rsidR="00D15B92" w:rsidRPr="006D0E71" w:rsidRDefault="00D15B92" w:rsidP="00907E86">
            <w:pPr>
              <w:pStyle w:val="TableText"/>
              <w:rPr>
                <w:noProof w:val="0"/>
              </w:rPr>
            </w:pPr>
            <w:r w:rsidRPr="006D0E71">
              <w:rPr>
                <w:rFonts w:cs="Arial"/>
                <w:noProof w:val="0"/>
                <w:color w:val="000000"/>
                <w:szCs w:val="24"/>
              </w:rPr>
              <w:t>4,485</w:t>
            </w:r>
          </w:p>
        </w:tc>
        <w:tc>
          <w:tcPr>
            <w:tcW w:w="864" w:type="dxa"/>
            <w:tcBorders>
              <w:top w:val="nil"/>
              <w:bottom w:val="single" w:sz="6" w:space="0" w:color="FFFFFF"/>
            </w:tcBorders>
            <w:shd w:val="clear" w:color="auto" w:fill="FFFFFF"/>
            <w:tcMar>
              <w:left w:w="60" w:type="dxa"/>
              <w:right w:w="60" w:type="dxa"/>
            </w:tcMar>
            <w:vAlign w:val="bottom"/>
          </w:tcPr>
          <w:p w14:paraId="69AF8F4A" w14:textId="3784983C" w:rsidR="00D15B92" w:rsidRPr="006D0E71" w:rsidRDefault="00D15B92" w:rsidP="00907E86">
            <w:pPr>
              <w:pStyle w:val="TableText"/>
              <w:rPr>
                <w:noProof w:val="0"/>
              </w:rPr>
            </w:pPr>
            <w:r w:rsidRPr="006D0E71">
              <w:rPr>
                <w:rFonts w:cs="Arial"/>
                <w:noProof w:val="0"/>
                <w:color w:val="000000"/>
                <w:szCs w:val="24"/>
              </w:rPr>
              <w:t>8.17</w:t>
            </w:r>
          </w:p>
        </w:tc>
        <w:tc>
          <w:tcPr>
            <w:tcW w:w="864" w:type="dxa"/>
            <w:tcBorders>
              <w:top w:val="nil"/>
              <w:bottom w:val="single" w:sz="6" w:space="0" w:color="FFFFFF"/>
            </w:tcBorders>
            <w:shd w:val="clear" w:color="auto" w:fill="FFFFFF"/>
            <w:tcMar>
              <w:left w:w="60" w:type="dxa"/>
              <w:right w:w="60" w:type="dxa"/>
            </w:tcMar>
            <w:vAlign w:val="bottom"/>
          </w:tcPr>
          <w:p w14:paraId="0F190897" w14:textId="74D0FF4C" w:rsidR="00D15B92" w:rsidRPr="006D0E71" w:rsidRDefault="00D15B92" w:rsidP="00907E86">
            <w:pPr>
              <w:pStyle w:val="TableText"/>
              <w:rPr>
                <w:noProof w:val="0"/>
              </w:rPr>
            </w:pPr>
            <w:r w:rsidRPr="006D0E71">
              <w:rPr>
                <w:rFonts w:cs="Arial"/>
                <w:noProof w:val="0"/>
                <w:color w:val="000000"/>
                <w:szCs w:val="24"/>
              </w:rPr>
              <w:t>3,954</w:t>
            </w:r>
          </w:p>
        </w:tc>
        <w:tc>
          <w:tcPr>
            <w:tcW w:w="864" w:type="dxa"/>
            <w:tcBorders>
              <w:top w:val="nil"/>
              <w:bottom w:val="single" w:sz="6" w:space="0" w:color="FFFFFF"/>
            </w:tcBorders>
            <w:shd w:val="clear" w:color="auto" w:fill="FFFFFF"/>
            <w:tcMar>
              <w:left w:w="60" w:type="dxa"/>
              <w:right w:w="60" w:type="dxa"/>
            </w:tcMar>
            <w:vAlign w:val="bottom"/>
          </w:tcPr>
          <w:p w14:paraId="4E6B4240" w14:textId="10DF0E15" w:rsidR="00D15B92" w:rsidRPr="006D0E71" w:rsidRDefault="00D15B92" w:rsidP="00907E86">
            <w:pPr>
              <w:pStyle w:val="TableText"/>
              <w:rPr>
                <w:noProof w:val="0"/>
              </w:rPr>
            </w:pPr>
            <w:r w:rsidRPr="006D0E71">
              <w:rPr>
                <w:rFonts w:cs="Arial"/>
                <w:noProof w:val="0"/>
                <w:color w:val="000000"/>
                <w:szCs w:val="24"/>
              </w:rPr>
              <w:t>7.55</w:t>
            </w:r>
          </w:p>
        </w:tc>
        <w:tc>
          <w:tcPr>
            <w:tcW w:w="864" w:type="dxa"/>
            <w:tcBorders>
              <w:top w:val="nil"/>
              <w:bottom w:val="single" w:sz="6" w:space="0" w:color="FFFFFF"/>
            </w:tcBorders>
            <w:shd w:val="clear" w:color="auto" w:fill="FFFFFF"/>
            <w:tcMar>
              <w:left w:w="60" w:type="dxa"/>
              <w:right w:w="60" w:type="dxa"/>
            </w:tcMar>
            <w:vAlign w:val="bottom"/>
          </w:tcPr>
          <w:p w14:paraId="03D97057" w14:textId="582BFEB0" w:rsidR="00D15B92" w:rsidRPr="006D0E71" w:rsidRDefault="00D15B92" w:rsidP="00907E86">
            <w:pPr>
              <w:pStyle w:val="TableText"/>
              <w:rPr>
                <w:noProof w:val="0"/>
              </w:rPr>
            </w:pPr>
            <w:r w:rsidRPr="006D0E71">
              <w:rPr>
                <w:rFonts w:cs="Arial"/>
                <w:noProof w:val="0"/>
                <w:color w:val="000000"/>
                <w:szCs w:val="24"/>
              </w:rPr>
              <w:t>1,759</w:t>
            </w:r>
          </w:p>
        </w:tc>
        <w:tc>
          <w:tcPr>
            <w:tcW w:w="864" w:type="dxa"/>
            <w:tcBorders>
              <w:top w:val="nil"/>
              <w:bottom w:val="single" w:sz="6" w:space="0" w:color="FFFFFF"/>
            </w:tcBorders>
            <w:shd w:val="clear" w:color="auto" w:fill="FFFFFF"/>
            <w:tcMar>
              <w:left w:w="60" w:type="dxa"/>
              <w:right w:w="60" w:type="dxa"/>
            </w:tcMar>
            <w:vAlign w:val="bottom"/>
          </w:tcPr>
          <w:p w14:paraId="47B759F9" w14:textId="2AD69595" w:rsidR="00D15B92" w:rsidRPr="006D0E71" w:rsidRDefault="00D15B92" w:rsidP="00907E86">
            <w:pPr>
              <w:pStyle w:val="TableText"/>
              <w:rPr>
                <w:noProof w:val="0"/>
              </w:rPr>
            </w:pPr>
            <w:r w:rsidRPr="006D0E71">
              <w:rPr>
                <w:rFonts w:cs="Arial"/>
                <w:noProof w:val="0"/>
                <w:color w:val="000000"/>
                <w:szCs w:val="24"/>
              </w:rPr>
              <w:t>4.25</w:t>
            </w:r>
          </w:p>
        </w:tc>
      </w:tr>
      <w:tr w:rsidR="00D15B92" w:rsidRPr="006D0E71" w14:paraId="102962B4" w14:textId="77777777" w:rsidTr="00BF548D">
        <w:tc>
          <w:tcPr>
            <w:tcW w:w="8352" w:type="dxa"/>
            <w:tcBorders>
              <w:top w:val="nil"/>
              <w:bottom w:val="single" w:sz="6" w:space="0" w:color="FFFFFF"/>
            </w:tcBorders>
            <w:shd w:val="clear" w:color="auto" w:fill="FFFFFF"/>
            <w:tcMar>
              <w:left w:w="60" w:type="dxa"/>
              <w:right w:w="60" w:type="dxa"/>
            </w:tcMar>
          </w:tcPr>
          <w:p w14:paraId="03E9393F" w14:textId="7FA008D5" w:rsidR="00D15B92" w:rsidRPr="006D0E71" w:rsidRDefault="00D15B92" w:rsidP="00D15B92">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2545E14F" w14:textId="05354156" w:rsidR="00D15B92" w:rsidRPr="006D0E71" w:rsidRDefault="00D15B92" w:rsidP="00907E86">
            <w:pPr>
              <w:pStyle w:val="TableText"/>
              <w:rPr>
                <w:noProof w:val="0"/>
              </w:rPr>
            </w:pPr>
            <w:r w:rsidRPr="006D0E71">
              <w:rPr>
                <w:rFonts w:cs="Arial"/>
                <w:noProof w:val="0"/>
                <w:color w:val="000000"/>
                <w:szCs w:val="24"/>
              </w:rPr>
              <w:t>1,046</w:t>
            </w:r>
          </w:p>
        </w:tc>
        <w:tc>
          <w:tcPr>
            <w:tcW w:w="864" w:type="dxa"/>
            <w:tcBorders>
              <w:top w:val="nil"/>
              <w:bottom w:val="single" w:sz="6" w:space="0" w:color="FFFFFF"/>
            </w:tcBorders>
            <w:shd w:val="clear" w:color="auto" w:fill="FFFFFF"/>
            <w:tcMar>
              <w:left w:w="60" w:type="dxa"/>
              <w:right w:w="60" w:type="dxa"/>
            </w:tcMar>
            <w:vAlign w:val="bottom"/>
          </w:tcPr>
          <w:p w14:paraId="04E148C1" w14:textId="6718294D" w:rsidR="00D15B92" w:rsidRPr="006D0E71" w:rsidRDefault="00D15B92" w:rsidP="00907E86">
            <w:pPr>
              <w:pStyle w:val="TableText"/>
              <w:rPr>
                <w:noProof w:val="0"/>
              </w:rPr>
            </w:pPr>
            <w:r w:rsidRPr="006D0E71">
              <w:rPr>
                <w:rFonts w:cs="Arial"/>
                <w:noProof w:val="0"/>
                <w:color w:val="000000"/>
                <w:szCs w:val="24"/>
              </w:rPr>
              <w:t>1.91</w:t>
            </w:r>
          </w:p>
        </w:tc>
        <w:tc>
          <w:tcPr>
            <w:tcW w:w="864" w:type="dxa"/>
            <w:tcBorders>
              <w:top w:val="nil"/>
              <w:bottom w:val="single" w:sz="6" w:space="0" w:color="FFFFFF"/>
            </w:tcBorders>
            <w:shd w:val="clear" w:color="auto" w:fill="FFFFFF"/>
            <w:tcMar>
              <w:left w:w="60" w:type="dxa"/>
              <w:right w:w="60" w:type="dxa"/>
            </w:tcMar>
            <w:vAlign w:val="bottom"/>
          </w:tcPr>
          <w:p w14:paraId="51B0B84E" w14:textId="24F55D7E" w:rsidR="00D15B92" w:rsidRPr="006D0E71" w:rsidRDefault="00D15B92" w:rsidP="00907E86">
            <w:pPr>
              <w:pStyle w:val="TableText"/>
              <w:rPr>
                <w:noProof w:val="0"/>
              </w:rPr>
            </w:pPr>
            <w:r w:rsidRPr="006D0E71">
              <w:rPr>
                <w:rFonts w:cs="Arial"/>
                <w:noProof w:val="0"/>
                <w:color w:val="000000"/>
                <w:szCs w:val="24"/>
              </w:rPr>
              <w:t>716</w:t>
            </w:r>
          </w:p>
        </w:tc>
        <w:tc>
          <w:tcPr>
            <w:tcW w:w="864" w:type="dxa"/>
            <w:tcBorders>
              <w:top w:val="nil"/>
              <w:bottom w:val="single" w:sz="6" w:space="0" w:color="FFFFFF"/>
            </w:tcBorders>
            <w:shd w:val="clear" w:color="auto" w:fill="FFFFFF"/>
            <w:tcMar>
              <w:left w:w="60" w:type="dxa"/>
              <w:right w:w="60" w:type="dxa"/>
            </w:tcMar>
            <w:vAlign w:val="bottom"/>
          </w:tcPr>
          <w:p w14:paraId="039B57EA" w14:textId="7410818A" w:rsidR="00D15B92" w:rsidRPr="006D0E71" w:rsidRDefault="00D15B92" w:rsidP="00907E86">
            <w:pPr>
              <w:pStyle w:val="TableText"/>
              <w:rPr>
                <w:noProof w:val="0"/>
              </w:rPr>
            </w:pPr>
            <w:r w:rsidRPr="006D0E71">
              <w:rPr>
                <w:rFonts w:cs="Arial"/>
                <w:noProof w:val="0"/>
                <w:color w:val="000000"/>
                <w:szCs w:val="24"/>
              </w:rPr>
              <w:t>1.37</w:t>
            </w:r>
          </w:p>
        </w:tc>
        <w:tc>
          <w:tcPr>
            <w:tcW w:w="864" w:type="dxa"/>
            <w:tcBorders>
              <w:top w:val="nil"/>
              <w:bottom w:val="single" w:sz="6" w:space="0" w:color="FFFFFF"/>
            </w:tcBorders>
            <w:shd w:val="clear" w:color="auto" w:fill="FFFFFF"/>
            <w:tcMar>
              <w:left w:w="60" w:type="dxa"/>
              <w:right w:w="60" w:type="dxa"/>
            </w:tcMar>
            <w:vAlign w:val="bottom"/>
          </w:tcPr>
          <w:p w14:paraId="79885BBC" w14:textId="38467203" w:rsidR="00D15B92" w:rsidRPr="006D0E71" w:rsidRDefault="00D15B92" w:rsidP="00907E86">
            <w:pPr>
              <w:pStyle w:val="TableText"/>
              <w:rPr>
                <w:noProof w:val="0"/>
              </w:rPr>
            </w:pPr>
            <w:r w:rsidRPr="006D0E71">
              <w:rPr>
                <w:rFonts w:cs="Arial"/>
                <w:noProof w:val="0"/>
                <w:color w:val="000000"/>
                <w:szCs w:val="24"/>
              </w:rPr>
              <w:t>183</w:t>
            </w:r>
          </w:p>
        </w:tc>
        <w:tc>
          <w:tcPr>
            <w:tcW w:w="864" w:type="dxa"/>
            <w:tcBorders>
              <w:top w:val="nil"/>
              <w:bottom w:val="single" w:sz="6" w:space="0" w:color="FFFFFF"/>
            </w:tcBorders>
            <w:shd w:val="clear" w:color="auto" w:fill="FFFFFF"/>
            <w:tcMar>
              <w:left w:w="60" w:type="dxa"/>
              <w:right w:w="60" w:type="dxa"/>
            </w:tcMar>
            <w:vAlign w:val="bottom"/>
          </w:tcPr>
          <w:p w14:paraId="7F34302E" w14:textId="01909FB5" w:rsidR="00D15B92" w:rsidRPr="006D0E71" w:rsidRDefault="00D15B92" w:rsidP="00907E86">
            <w:pPr>
              <w:pStyle w:val="TableText"/>
              <w:rPr>
                <w:noProof w:val="0"/>
              </w:rPr>
            </w:pPr>
            <w:r w:rsidRPr="006D0E71">
              <w:rPr>
                <w:rFonts w:cs="Arial"/>
                <w:noProof w:val="0"/>
                <w:color w:val="000000"/>
                <w:szCs w:val="24"/>
              </w:rPr>
              <w:t>0.44</w:t>
            </w:r>
          </w:p>
        </w:tc>
      </w:tr>
      <w:tr w:rsidR="00D15B92" w:rsidRPr="006D0E71" w14:paraId="20DD7350" w14:textId="77777777" w:rsidTr="00BF548D">
        <w:tc>
          <w:tcPr>
            <w:tcW w:w="8352" w:type="dxa"/>
            <w:tcBorders>
              <w:top w:val="nil"/>
              <w:bottom w:val="single" w:sz="6" w:space="0" w:color="FFFFFF"/>
            </w:tcBorders>
            <w:shd w:val="clear" w:color="auto" w:fill="FFFFFF"/>
            <w:tcMar>
              <w:left w:w="60" w:type="dxa"/>
              <w:right w:w="60" w:type="dxa"/>
            </w:tcMar>
          </w:tcPr>
          <w:p w14:paraId="1EBC4EF6" w14:textId="79CD76E3"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92DF65B" w14:textId="244B823A" w:rsidR="00D15B92" w:rsidRPr="006D0E71" w:rsidRDefault="00D15B92" w:rsidP="00907E86">
            <w:pPr>
              <w:pStyle w:val="TableText"/>
              <w:rPr>
                <w:noProof w:val="0"/>
              </w:rPr>
            </w:pPr>
            <w:r w:rsidRPr="006D0E71">
              <w:rPr>
                <w:rFonts w:cs="Arial"/>
                <w:noProof w:val="0"/>
                <w:color w:val="000000"/>
                <w:szCs w:val="24"/>
              </w:rPr>
              <w:t>3,516</w:t>
            </w:r>
          </w:p>
        </w:tc>
        <w:tc>
          <w:tcPr>
            <w:tcW w:w="864" w:type="dxa"/>
            <w:tcBorders>
              <w:top w:val="nil"/>
              <w:bottom w:val="single" w:sz="6" w:space="0" w:color="FFFFFF"/>
            </w:tcBorders>
            <w:shd w:val="clear" w:color="auto" w:fill="FFFFFF"/>
            <w:tcMar>
              <w:left w:w="60" w:type="dxa"/>
              <w:right w:w="60" w:type="dxa"/>
            </w:tcMar>
            <w:vAlign w:val="bottom"/>
          </w:tcPr>
          <w:p w14:paraId="3350C35F" w14:textId="7FCFA9A2" w:rsidR="00D15B92" w:rsidRPr="006D0E71" w:rsidRDefault="00D15B92" w:rsidP="00907E86">
            <w:pPr>
              <w:pStyle w:val="TableText"/>
              <w:rPr>
                <w:noProof w:val="0"/>
              </w:rPr>
            </w:pPr>
            <w:r w:rsidRPr="006D0E71">
              <w:rPr>
                <w:rFonts w:cs="Arial"/>
                <w:noProof w:val="0"/>
                <w:color w:val="000000"/>
                <w:szCs w:val="24"/>
              </w:rPr>
              <w:t>6.41</w:t>
            </w:r>
          </w:p>
        </w:tc>
        <w:tc>
          <w:tcPr>
            <w:tcW w:w="864" w:type="dxa"/>
            <w:tcBorders>
              <w:top w:val="nil"/>
              <w:bottom w:val="single" w:sz="6" w:space="0" w:color="FFFFFF"/>
            </w:tcBorders>
            <w:shd w:val="clear" w:color="auto" w:fill="FFFFFF"/>
            <w:tcMar>
              <w:left w:w="60" w:type="dxa"/>
              <w:right w:w="60" w:type="dxa"/>
            </w:tcMar>
            <w:vAlign w:val="bottom"/>
          </w:tcPr>
          <w:p w14:paraId="3C63E3D6" w14:textId="5CABAAE4" w:rsidR="00D15B92" w:rsidRPr="006D0E71" w:rsidRDefault="00D15B92" w:rsidP="00907E86">
            <w:pPr>
              <w:pStyle w:val="TableText"/>
              <w:rPr>
                <w:noProof w:val="0"/>
              </w:rPr>
            </w:pPr>
            <w:r w:rsidRPr="006D0E71">
              <w:rPr>
                <w:rFonts w:cs="Arial"/>
                <w:noProof w:val="0"/>
                <w:color w:val="000000"/>
                <w:szCs w:val="24"/>
              </w:rPr>
              <w:t>3,453</w:t>
            </w:r>
          </w:p>
        </w:tc>
        <w:tc>
          <w:tcPr>
            <w:tcW w:w="864" w:type="dxa"/>
            <w:tcBorders>
              <w:top w:val="nil"/>
              <w:bottom w:val="single" w:sz="6" w:space="0" w:color="FFFFFF"/>
            </w:tcBorders>
            <w:shd w:val="clear" w:color="auto" w:fill="FFFFFF"/>
            <w:tcMar>
              <w:left w:w="60" w:type="dxa"/>
              <w:right w:w="60" w:type="dxa"/>
            </w:tcMar>
            <w:vAlign w:val="bottom"/>
          </w:tcPr>
          <w:p w14:paraId="5F2857CA" w14:textId="40C7D8CD" w:rsidR="00D15B92" w:rsidRPr="006D0E71" w:rsidRDefault="00D15B92" w:rsidP="00907E86">
            <w:pPr>
              <w:pStyle w:val="TableText"/>
              <w:rPr>
                <w:noProof w:val="0"/>
              </w:rPr>
            </w:pPr>
            <w:r w:rsidRPr="006D0E71">
              <w:rPr>
                <w:rFonts w:cs="Arial"/>
                <w:noProof w:val="0"/>
                <w:color w:val="000000"/>
                <w:szCs w:val="24"/>
              </w:rPr>
              <w:t>6.60</w:t>
            </w:r>
          </w:p>
        </w:tc>
        <w:tc>
          <w:tcPr>
            <w:tcW w:w="864" w:type="dxa"/>
            <w:tcBorders>
              <w:top w:val="nil"/>
              <w:bottom w:val="single" w:sz="6" w:space="0" w:color="FFFFFF"/>
            </w:tcBorders>
            <w:shd w:val="clear" w:color="auto" w:fill="FFFFFF"/>
            <w:tcMar>
              <w:left w:w="60" w:type="dxa"/>
              <w:right w:w="60" w:type="dxa"/>
            </w:tcMar>
            <w:vAlign w:val="bottom"/>
          </w:tcPr>
          <w:p w14:paraId="29BCD26D" w14:textId="4DD5007F" w:rsidR="00D15B92" w:rsidRPr="006D0E71" w:rsidRDefault="00D15B92" w:rsidP="00907E86">
            <w:pPr>
              <w:pStyle w:val="TableText"/>
              <w:rPr>
                <w:noProof w:val="0"/>
              </w:rPr>
            </w:pPr>
            <w:r w:rsidRPr="006D0E71">
              <w:rPr>
                <w:rFonts w:cs="Arial"/>
                <w:noProof w:val="0"/>
                <w:color w:val="000000"/>
                <w:szCs w:val="24"/>
              </w:rPr>
              <w:t>1,366</w:t>
            </w:r>
          </w:p>
        </w:tc>
        <w:tc>
          <w:tcPr>
            <w:tcW w:w="864" w:type="dxa"/>
            <w:tcBorders>
              <w:top w:val="nil"/>
              <w:bottom w:val="single" w:sz="6" w:space="0" w:color="FFFFFF"/>
            </w:tcBorders>
            <w:shd w:val="clear" w:color="auto" w:fill="FFFFFF"/>
            <w:tcMar>
              <w:left w:w="60" w:type="dxa"/>
              <w:right w:w="60" w:type="dxa"/>
            </w:tcMar>
            <w:vAlign w:val="bottom"/>
          </w:tcPr>
          <w:p w14:paraId="4BE1649B" w14:textId="7F80E1AC" w:rsidR="00D15B92" w:rsidRPr="006D0E71" w:rsidRDefault="00D15B92" w:rsidP="00907E86">
            <w:pPr>
              <w:pStyle w:val="TableText"/>
              <w:rPr>
                <w:noProof w:val="0"/>
              </w:rPr>
            </w:pPr>
            <w:r w:rsidRPr="006D0E71">
              <w:rPr>
                <w:rFonts w:cs="Arial"/>
                <w:noProof w:val="0"/>
                <w:color w:val="000000"/>
                <w:szCs w:val="24"/>
              </w:rPr>
              <w:t>3.30</w:t>
            </w:r>
          </w:p>
        </w:tc>
      </w:tr>
      <w:tr w:rsidR="00D15B92" w:rsidRPr="006D0E71" w14:paraId="6676D3F0" w14:textId="77777777" w:rsidTr="00BF548D">
        <w:tc>
          <w:tcPr>
            <w:tcW w:w="8352" w:type="dxa"/>
            <w:tcBorders>
              <w:top w:val="single" w:sz="6" w:space="0" w:color="FFFFFF"/>
              <w:bottom w:val="single" w:sz="4" w:space="0" w:color="auto"/>
            </w:tcBorders>
            <w:shd w:val="clear" w:color="auto" w:fill="FFFFFF"/>
            <w:tcMar>
              <w:left w:w="60" w:type="dxa"/>
              <w:right w:w="60" w:type="dxa"/>
            </w:tcMar>
          </w:tcPr>
          <w:p w14:paraId="6A9D9834" w14:textId="4152022E"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AE5026B" w14:textId="0E5E8603" w:rsidR="00D15B92" w:rsidRPr="006D0E71" w:rsidRDefault="00D15B92" w:rsidP="00907E86">
            <w:pPr>
              <w:pStyle w:val="TableText"/>
              <w:rPr>
                <w:noProof w:val="0"/>
              </w:rPr>
            </w:pPr>
            <w:r w:rsidRPr="006D0E71">
              <w:rPr>
                <w:rFonts w:cs="Arial"/>
                <w:noProof w:val="0"/>
                <w:color w:val="000000"/>
                <w:szCs w:val="24"/>
              </w:rPr>
              <w:t>1,185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E9AA28D" w14:textId="5B47E4C0" w:rsidR="00D15B92" w:rsidRPr="006D0E71" w:rsidRDefault="00D15B92" w:rsidP="00907E86">
            <w:pPr>
              <w:pStyle w:val="TableText"/>
              <w:rPr>
                <w:noProof w:val="0"/>
              </w:rPr>
            </w:pPr>
            <w:r w:rsidRPr="006D0E71">
              <w:rPr>
                <w:rFonts w:cs="Arial"/>
                <w:noProof w:val="0"/>
                <w:color w:val="000000"/>
                <w:szCs w:val="24"/>
              </w:rPr>
              <w:t>2.16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D5AF9B4" w14:textId="701F7469" w:rsidR="00D15B92" w:rsidRPr="006D0E71" w:rsidRDefault="00D15B92" w:rsidP="00907E86">
            <w:pPr>
              <w:pStyle w:val="TableText"/>
              <w:rPr>
                <w:noProof w:val="0"/>
              </w:rPr>
            </w:pPr>
            <w:r w:rsidRPr="006D0E71">
              <w:rPr>
                <w:rFonts w:cs="Arial"/>
                <w:noProof w:val="0"/>
                <w:color w:val="000000"/>
                <w:szCs w:val="24"/>
              </w:rPr>
              <w:t>1,199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62A393E" w14:textId="01C1D81C" w:rsidR="00D15B92" w:rsidRPr="006D0E71" w:rsidRDefault="00D15B92" w:rsidP="00907E86">
            <w:pPr>
              <w:pStyle w:val="TableText"/>
              <w:rPr>
                <w:noProof w:val="0"/>
              </w:rPr>
            </w:pPr>
            <w:r w:rsidRPr="006D0E71">
              <w:rPr>
                <w:rFonts w:cs="Arial"/>
                <w:noProof w:val="0"/>
                <w:color w:val="000000"/>
                <w:szCs w:val="24"/>
              </w:rPr>
              <w:t>2.29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CE2EAF8" w14:textId="048C564F" w:rsidR="00D15B92" w:rsidRPr="006D0E71" w:rsidRDefault="00D15B92" w:rsidP="00907E86">
            <w:pPr>
              <w:pStyle w:val="TableText"/>
              <w:rPr>
                <w:noProof w:val="0"/>
              </w:rPr>
            </w:pPr>
            <w:r w:rsidRPr="006D0E71">
              <w:rPr>
                <w:rFonts w:cs="Arial"/>
                <w:noProof w:val="0"/>
                <w:color w:val="000000"/>
                <w:szCs w:val="24"/>
              </w:rPr>
              <w:t>425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85D1837" w14:textId="16D7C7A8" w:rsidR="00D15B92" w:rsidRPr="006D0E71" w:rsidRDefault="00D15B92" w:rsidP="00907E86">
            <w:pPr>
              <w:pStyle w:val="TableText"/>
              <w:rPr>
                <w:noProof w:val="0"/>
              </w:rPr>
            </w:pPr>
            <w:r w:rsidRPr="006D0E71">
              <w:rPr>
                <w:rFonts w:cs="Arial"/>
                <w:noProof w:val="0"/>
                <w:color w:val="000000"/>
                <w:szCs w:val="24"/>
              </w:rPr>
              <w:t>1.03</w:t>
            </w:r>
          </w:p>
        </w:tc>
      </w:tr>
      <w:tr w:rsidR="00D15B92" w:rsidRPr="006D0E71" w14:paraId="2151D701" w14:textId="77777777" w:rsidTr="00BF548D">
        <w:tc>
          <w:tcPr>
            <w:tcW w:w="8352" w:type="dxa"/>
            <w:tcBorders>
              <w:top w:val="single" w:sz="4" w:space="0" w:color="auto"/>
              <w:bottom w:val="nil"/>
            </w:tcBorders>
            <w:shd w:val="clear" w:color="auto" w:fill="FFFFFF"/>
            <w:tcMar>
              <w:left w:w="60" w:type="dxa"/>
              <w:right w:w="60" w:type="dxa"/>
            </w:tcMar>
          </w:tcPr>
          <w:p w14:paraId="77AD95D8" w14:textId="36E38769"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595A82BE" w14:textId="6F132FEA" w:rsidR="00D15B92" w:rsidRPr="006D0E71" w:rsidRDefault="00D15B92" w:rsidP="00907E86">
            <w:pPr>
              <w:pStyle w:val="TableText"/>
              <w:rPr>
                <w:noProof w:val="0"/>
              </w:rPr>
            </w:pPr>
            <w:r w:rsidRPr="006D0E71">
              <w:rPr>
                <w:rFonts w:cs="Arial"/>
                <w:noProof w:val="0"/>
                <w:color w:val="000000"/>
                <w:szCs w:val="24"/>
              </w:rPr>
              <w:t>587</w:t>
            </w:r>
          </w:p>
        </w:tc>
        <w:tc>
          <w:tcPr>
            <w:tcW w:w="864" w:type="dxa"/>
            <w:tcBorders>
              <w:top w:val="single" w:sz="4" w:space="0" w:color="auto"/>
              <w:bottom w:val="nil"/>
            </w:tcBorders>
            <w:shd w:val="clear" w:color="auto" w:fill="FFFFFF"/>
            <w:tcMar>
              <w:left w:w="60" w:type="dxa"/>
              <w:right w:w="60" w:type="dxa"/>
            </w:tcMar>
            <w:vAlign w:val="bottom"/>
          </w:tcPr>
          <w:p w14:paraId="005695DC" w14:textId="4E22284B"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single" w:sz="4" w:space="0" w:color="auto"/>
              <w:bottom w:val="nil"/>
            </w:tcBorders>
            <w:shd w:val="clear" w:color="auto" w:fill="FFFFFF"/>
            <w:tcMar>
              <w:left w:w="60" w:type="dxa"/>
              <w:right w:w="60" w:type="dxa"/>
            </w:tcMar>
            <w:vAlign w:val="bottom"/>
          </w:tcPr>
          <w:p w14:paraId="14BFBC71" w14:textId="0F70A648" w:rsidR="00D15B92" w:rsidRPr="006D0E71" w:rsidRDefault="00D15B92" w:rsidP="00907E86">
            <w:pPr>
              <w:pStyle w:val="TableText"/>
              <w:rPr>
                <w:noProof w:val="0"/>
              </w:rPr>
            </w:pPr>
            <w:r w:rsidRPr="006D0E71">
              <w:rPr>
                <w:rFonts w:cs="Arial"/>
                <w:noProof w:val="0"/>
                <w:color w:val="000000"/>
                <w:szCs w:val="24"/>
              </w:rPr>
              <w:t>533</w:t>
            </w:r>
          </w:p>
        </w:tc>
        <w:tc>
          <w:tcPr>
            <w:tcW w:w="864" w:type="dxa"/>
            <w:tcBorders>
              <w:top w:val="single" w:sz="4" w:space="0" w:color="auto"/>
              <w:bottom w:val="nil"/>
            </w:tcBorders>
            <w:shd w:val="clear" w:color="auto" w:fill="FFFFFF"/>
            <w:tcMar>
              <w:left w:w="60" w:type="dxa"/>
              <w:right w:w="60" w:type="dxa"/>
            </w:tcMar>
            <w:vAlign w:val="bottom"/>
          </w:tcPr>
          <w:p w14:paraId="1AACF247" w14:textId="6FA7D43F" w:rsidR="00D15B92" w:rsidRPr="006D0E71" w:rsidRDefault="00D15B92" w:rsidP="00907E86">
            <w:pPr>
              <w:pStyle w:val="TableText"/>
              <w:rPr>
                <w:noProof w:val="0"/>
              </w:rPr>
            </w:pPr>
            <w:r w:rsidRPr="006D0E71">
              <w:rPr>
                <w:rFonts w:cs="Arial"/>
                <w:noProof w:val="0"/>
                <w:color w:val="000000"/>
                <w:szCs w:val="24"/>
              </w:rPr>
              <w:t>1.02</w:t>
            </w:r>
          </w:p>
        </w:tc>
        <w:tc>
          <w:tcPr>
            <w:tcW w:w="864" w:type="dxa"/>
            <w:tcBorders>
              <w:top w:val="single" w:sz="4" w:space="0" w:color="auto"/>
              <w:bottom w:val="nil"/>
            </w:tcBorders>
            <w:shd w:val="clear" w:color="auto" w:fill="FFFFFF"/>
            <w:tcMar>
              <w:left w:w="60" w:type="dxa"/>
              <w:right w:w="60" w:type="dxa"/>
            </w:tcMar>
            <w:vAlign w:val="bottom"/>
          </w:tcPr>
          <w:p w14:paraId="77D74A9D" w14:textId="148668A7" w:rsidR="00D15B92" w:rsidRPr="006D0E71" w:rsidRDefault="00D15B92" w:rsidP="00907E86">
            <w:pPr>
              <w:pStyle w:val="TableText"/>
              <w:rPr>
                <w:noProof w:val="0"/>
              </w:rPr>
            </w:pPr>
            <w:r w:rsidRPr="006D0E71">
              <w:rPr>
                <w:rFonts w:cs="Arial"/>
                <w:noProof w:val="0"/>
                <w:color w:val="000000"/>
                <w:szCs w:val="24"/>
              </w:rPr>
              <w:t>334</w:t>
            </w:r>
          </w:p>
        </w:tc>
        <w:tc>
          <w:tcPr>
            <w:tcW w:w="864" w:type="dxa"/>
            <w:tcBorders>
              <w:top w:val="single" w:sz="4" w:space="0" w:color="auto"/>
              <w:bottom w:val="nil"/>
            </w:tcBorders>
            <w:shd w:val="clear" w:color="auto" w:fill="FFFFFF"/>
            <w:tcMar>
              <w:left w:w="60" w:type="dxa"/>
              <w:right w:w="60" w:type="dxa"/>
            </w:tcMar>
            <w:vAlign w:val="bottom"/>
          </w:tcPr>
          <w:p w14:paraId="19565D9C" w14:textId="03699A93" w:rsidR="00D15B92" w:rsidRPr="006D0E71" w:rsidRDefault="00D15B92" w:rsidP="00907E86">
            <w:pPr>
              <w:pStyle w:val="TableText"/>
              <w:rPr>
                <w:noProof w:val="0"/>
              </w:rPr>
            </w:pPr>
            <w:r w:rsidRPr="006D0E71">
              <w:rPr>
                <w:rFonts w:cs="Arial"/>
                <w:noProof w:val="0"/>
                <w:color w:val="000000"/>
                <w:szCs w:val="24"/>
              </w:rPr>
              <w:t>0.81</w:t>
            </w:r>
          </w:p>
        </w:tc>
      </w:tr>
      <w:tr w:rsidR="00D15B92" w:rsidRPr="006D0E71" w14:paraId="152607FF" w14:textId="77777777" w:rsidTr="00BF548D">
        <w:tc>
          <w:tcPr>
            <w:tcW w:w="8352" w:type="dxa"/>
            <w:tcBorders>
              <w:top w:val="nil"/>
              <w:bottom w:val="single" w:sz="6" w:space="0" w:color="FFFFFF"/>
            </w:tcBorders>
            <w:shd w:val="clear" w:color="auto" w:fill="FFFFFF"/>
            <w:tcMar>
              <w:left w:w="60" w:type="dxa"/>
              <w:right w:w="60" w:type="dxa"/>
            </w:tcMar>
          </w:tcPr>
          <w:p w14:paraId="5BB21714" w14:textId="7EB518B5"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5A2C52AD" w14:textId="055BACF5" w:rsidR="00D15B92" w:rsidRPr="006D0E71" w:rsidRDefault="00D15B92" w:rsidP="00907E86">
            <w:pPr>
              <w:pStyle w:val="TableText"/>
              <w:rPr>
                <w:noProof w:val="0"/>
              </w:rPr>
            </w:pPr>
            <w:r w:rsidRPr="006D0E71">
              <w:rPr>
                <w:rFonts w:cs="Arial"/>
                <w:noProof w:val="0"/>
                <w:color w:val="000000"/>
                <w:szCs w:val="24"/>
              </w:rPr>
              <w:t>4,790</w:t>
            </w:r>
          </w:p>
        </w:tc>
        <w:tc>
          <w:tcPr>
            <w:tcW w:w="864" w:type="dxa"/>
            <w:tcBorders>
              <w:top w:val="nil"/>
              <w:bottom w:val="single" w:sz="6" w:space="0" w:color="FFFFFF"/>
            </w:tcBorders>
            <w:shd w:val="clear" w:color="auto" w:fill="FFFFFF"/>
            <w:tcMar>
              <w:left w:w="60" w:type="dxa"/>
              <w:right w:w="60" w:type="dxa"/>
            </w:tcMar>
            <w:vAlign w:val="bottom"/>
          </w:tcPr>
          <w:p w14:paraId="716C8CB6" w14:textId="2906E548" w:rsidR="00D15B92" w:rsidRPr="006D0E71" w:rsidRDefault="00D15B92" w:rsidP="00907E86">
            <w:pPr>
              <w:pStyle w:val="TableText"/>
              <w:rPr>
                <w:noProof w:val="0"/>
              </w:rPr>
            </w:pPr>
            <w:r w:rsidRPr="006D0E71">
              <w:rPr>
                <w:rFonts w:cs="Arial"/>
                <w:noProof w:val="0"/>
                <w:color w:val="000000"/>
                <w:szCs w:val="24"/>
              </w:rPr>
              <w:t>8.73</w:t>
            </w:r>
          </w:p>
        </w:tc>
        <w:tc>
          <w:tcPr>
            <w:tcW w:w="864" w:type="dxa"/>
            <w:tcBorders>
              <w:top w:val="nil"/>
              <w:bottom w:val="single" w:sz="6" w:space="0" w:color="FFFFFF"/>
            </w:tcBorders>
            <w:shd w:val="clear" w:color="auto" w:fill="FFFFFF"/>
            <w:tcMar>
              <w:left w:w="60" w:type="dxa"/>
              <w:right w:w="60" w:type="dxa"/>
            </w:tcMar>
            <w:vAlign w:val="bottom"/>
          </w:tcPr>
          <w:p w14:paraId="6C5F2876" w14:textId="0896D06E" w:rsidR="00D15B92" w:rsidRPr="006D0E71" w:rsidRDefault="00D15B92" w:rsidP="00907E86">
            <w:pPr>
              <w:pStyle w:val="TableText"/>
              <w:rPr>
                <w:noProof w:val="0"/>
              </w:rPr>
            </w:pPr>
            <w:r w:rsidRPr="006D0E71">
              <w:rPr>
                <w:rFonts w:cs="Arial"/>
                <w:noProof w:val="0"/>
                <w:color w:val="000000"/>
                <w:szCs w:val="24"/>
              </w:rPr>
              <w:t>4,595</w:t>
            </w:r>
          </w:p>
        </w:tc>
        <w:tc>
          <w:tcPr>
            <w:tcW w:w="864" w:type="dxa"/>
            <w:tcBorders>
              <w:top w:val="nil"/>
              <w:bottom w:val="single" w:sz="6" w:space="0" w:color="FFFFFF"/>
            </w:tcBorders>
            <w:shd w:val="clear" w:color="auto" w:fill="FFFFFF"/>
            <w:tcMar>
              <w:left w:w="60" w:type="dxa"/>
              <w:right w:w="60" w:type="dxa"/>
            </w:tcMar>
            <w:vAlign w:val="bottom"/>
          </w:tcPr>
          <w:p w14:paraId="19A02AEF" w14:textId="1CC6B433" w:rsidR="00D15B92" w:rsidRPr="006D0E71" w:rsidRDefault="00D15B92" w:rsidP="00907E86">
            <w:pPr>
              <w:pStyle w:val="TableText"/>
              <w:rPr>
                <w:noProof w:val="0"/>
              </w:rPr>
            </w:pPr>
            <w:r w:rsidRPr="006D0E71">
              <w:rPr>
                <w:rFonts w:cs="Arial"/>
                <w:noProof w:val="0"/>
                <w:color w:val="000000"/>
                <w:szCs w:val="24"/>
              </w:rPr>
              <w:t>8.78</w:t>
            </w:r>
          </w:p>
        </w:tc>
        <w:tc>
          <w:tcPr>
            <w:tcW w:w="864" w:type="dxa"/>
            <w:tcBorders>
              <w:top w:val="nil"/>
              <w:bottom w:val="single" w:sz="6" w:space="0" w:color="FFFFFF"/>
            </w:tcBorders>
            <w:shd w:val="clear" w:color="auto" w:fill="FFFFFF"/>
            <w:tcMar>
              <w:left w:w="60" w:type="dxa"/>
              <w:right w:w="60" w:type="dxa"/>
            </w:tcMar>
            <w:vAlign w:val="bottom"/>
          </w:tcPr>
          <w:p w14:paraId="309BD43D" w14:textId="0DFBD0C3" w:rsidR="00D15B92" w:rsidRPr="006D0E71" w:rsidRDefault="00D15B92" w:rsidP="00907E86">
            <w:pPr>
              <w:pStyle w:val="TableText"/>
              <w:rPr>
                <w:noProof w:val="0"/>
              </w:rPr>
            </w:pPr>
            <w:r w:rsidRPr="006D0E71">
              <w:rPr>
                <w:rFonts w:cs="Arial"/>
                <w:noProof w:val="0"/>
                <w:color w:val="000000"/>
                <w:szCs w:val="24"/>
              </w:rPr>
              <w:t>1,861</w:t>
            </w:r>
          </w:p>
        </w:tc>
        <w:tc>
          <w:tcPr>
            <w:tcW w:w="864" w:type="dxa"/>
            <w:tcBorders>
              <w:top w:val="nil"/>
              <w:bottom w:val="single" w:sz="6" w:space="0" w:color="FFFFFF"/>
            </w:tcBorders>
            <w:shd w:val="clear" w:color="auto" w:fill="FFFFFF"/>
            <w:tcMar>
              <w:left w:w="60" w:type="dxa"/>
              <w:right w:w="60" w:type="dxa"/>
            </w:tcMar>
            <w:vAlign w:val="bottom"/>
          </w:tcPr>
          <w:p w14:paraId="6529F197" w14:textId="10848037" w:rsidR="00D15B92" w:rsidRPr="006D0E71" w:rsidRDefault="00D15B92" w:rsidP="00907E86">
            <w:pPr>
              <w:pStyle w:val="TableText"/>
              <w:rPr>
                <w:noProof w:val="0"/>
              </w:rPr>
            </w:pPr>
            <w:r w:rsidRPr="006D0E71">
              <w:rPr>
                <w:rFonts w:cs="Arial"/>
                <w:noProof w:val="0"/>
                <w:color w:val="000000"/>
                <w:szCs w:val="24"/>
              </w:rPr>
              <w:t>4.50</w:t>
            </w:r>
          </w:p>
        </w:tc>
      </w:tr>
      <w:tr w:rsidR="00D15B92" w:rsidRPr="006D0E71" w14:paraId="3CD07CD6" w14:textId="77777777" w:rsidTr="00BF548D">
        <w:tc>
          <w:tcPr>
            <w:tcW w:w="8352" w:type="dxa"/>
            <w:tcBorders>
              <w:top w:val="nil"/>
              <w:bottom w:val="single" w:sz="6" w:space="0" w:color="FFFFFF"/>
            </w:tcBorders>
            <w:shd w:val="clear" w:color="auto" w:fill="FFFFFF"/>
            <w:tcMar>
              <w:left w:w="60" w:type="dxa"/>
              <w:right w:w="60" w:type="dxa"/>
            </w:tcMar>
          </w:tcPr>
          <w:p w14:paraId="6F0D88D1" w14:textId="03A2CB34"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7546A931" w14:textId="46377A5F" w:rsidR="00D15B92" w:rsidRPr="006D0E71" w:rsidRDefault="00D15B92" w:rsidP="00907E86">
            <w:pPr>
              <w:pStyle w:val="TableText"/>
              <w:rPr>
                <w:noProof w:val="0"/>
              </w:rPr>
            </w:pPr>
            <w:r w:rsidRPr="006D0E71">
              <w:rPr>
                <w:rFonts w:cs="Arial"/>
                <w:noProof w:val="0"/>
                <w:color w:val="000000"/>
                <w:szCs w:val="24"/>
              </w:rPr>
              <w:t>140</w:t>
            </w:r>
          </w:p>
        </w:tc>
        <w:tc>
          <w:tcPr>
            <w:tcW w:w="864" w:type="dxa"/>
            <w:tcBorders>
              <w:top w:val="nil"/>
              <w:bottom w:val="single" w:sz="6" w:space="0" w:color="FFFFFF"/>
            </w:tcBorders>
            <w:shd w:val="clear" w:color="auto" w:fill="FFFFFF"/>
            <w:tcMar>
              <w:left w:w="60" w:type="dxa"/>
              <w:right w:w="60" w:type="dxa"/>
            </w:tcMar>
            <w:vAlign w:val="bottom"/>
          </w:tcPr>
          <w:p w14:paraId="32D5B2F7" w14:textId="595E77C9"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4B3F7270" w14:textId="18263BBB" w:rsidR="00D15B92" w:rsidRPr="006D0E71" w:rsidRDefault="00D15B92" w:rsidP="00907E86">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5C16222E" w14:textId="0DCE2305"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582A2357" w14:textId="38221F21" w:rsidR="00D15B92" w:rsidRPr="006D0E71" w:rsidRDefault="00D15B92" w:rsidP="00907E86">
            <w:pPr>
              <w:pStyle w:val="TableText"/>
              <w:rPr>
                <w:noProof w:val="0"/>
              </w:rPr>
            </w:pPr>
            <w:r w:rsidRPr="006D0E71">
              <w:rPr>
                <w:rFonts w:cs="Arial"/>
                <w:noProof w:val="0"/>
                <w:color w:val="000000"/>
                <w:szCs w:val="24"/>
              </w:rPr>
              <w:t>211</w:t>
            </w:r>
          </w:p>
        </w:tc>
        <w:tc>
          <w:tcPr>
            <w:tcW w:w="864" w:type="dxa"/>
            <w:tcBorders>
              <w:top w:val="nil"/>
              <w:bottom w:val="single" w:sz="6" w:space="0" w:color="FFFFFF"/>
            </w:tcBorders>
            <w:shd w:val="clear" w:color="auto" w:fill="FFFFFF"/>
            <w:tcMar>
              <w:left w:w="60" w:type="dxa"/>
              <w:right w:w="60" w:type="dxa"/>
            </w:tcMar>
            <w:vAlign w:val="bottom"/>
          </w:tcPr>
          <w:p w14:paraId="639A9845" w14:textId="10110431" w:rsidR="00D15B92" w:rsidRPr="006D0E71" w:rsidRDefault="00D15B92" w:rsidP="00907E86">
            <w:pPr>
              <w:pStyle w:val="TableText"/>
              <w:rPr>
                <w:noProof w:val="0"/>
              </w:rPr>
            </w:pPr>
            <w:r w:rsidRPr="006D0E71">
              <w:rPr>
                <w:rFonts w:cs="Arial"/>
                <w:noProof w:val="0"/>
                <w:color w:val="000000"/>
                <w:szCs w:val="24"/>
              </w:rPr>
              <w:t>0.51</w:t>
            </w:r>
          </w:p>
        </w:tc>
      </w:tr>
      <w:tr w:rsidR="00D15B92" w:rsidRPr="006D0E71" w14:paraId="66CF448D" w14:textId="77777777" w:rsidTr="00BF548D">
        <w:tc>
          <w:tcPr>
            <w:tcW w:w="8352" w:type="dxa"/>
            <w:tcBorders>
              <w:top w:val="nil"/>
              <w:bottom w:val="single" w:sz="6" w:space="0" w:color="FFFFFF"/>
            </w:tcBorders>
            <w:shd w:val="clear" w:color="auto" w:fill="FFFFFF"/>
            <w:tcMar>
              <w:left w:w="60" w:type="dxa"/>
              <w:right w:w="60" w:type="dxa"/>
            </w:tcMar>
          </w:tcPr>
          <w:p w14:paraId="2551FB8E" w14:textId="78EBD39B"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52C39F2" w14:textId="77DA7F0C" w:rsidR="00D15B92" w:rsidRPr="006D0E71" w:rsidRDefault="00D15B92" w:rsidP="00907E86">
            <w:pPr>
              <w:pStyle w:val="TableText"/>
              <w:rPr>
                <w:noProof w:val="0"/>
              </w:rPr>
            </w:pPr>
            <w:r w:rsidRPr="006D0E71">
              <w:rPr>
                <w:rFonts w:cs="Arial"/>
                <w:noProof w:val="0"/>
                <w:color w:val="000000"/>
                <w:szCs w:val="24"/>
              </w:rPr>
              <w:t>807</w:t>
            </w:r>
          </w:p>
        </w:tc>
        <w:tc>
          <w:tcPr>
            <w:tcW w:w="864" w:type="dxa"/>
            <w:tcBorders>
              <w:top w:val="nil"/>
              <w:bottom w:val="single" w:sz="6" w:space="0" w:color="FFFFFF"/>
            </w:tcBorders>
            <w:shd w:val="clear" w:color="auto" w:fill="FFFFFF"/>
            <w:tcMar>
              <w:left w:w="60" w:type="dxa"/>
              <w:right w:w="60" w:type="dxa"/>
            </w:tcMar>
            <w:vAlign w:val="bottom"/>
          </w:tcPr>
          <w:p w14:paraId="1CB7DE12" w14:textId="1448F8DB" w:rsidR="00D15B92" w:rsidRPr="006D0E71" w:rsidRDefault="00D15B92" w:rsidP="00907E86">
            <w:pPr>
              <w:pStyle w:val="TableText"/>
              <w:rPr>
                <w:noProof w:val="0"/>
              </w:rPr>
            </w:pPr>
            <w:r w:rsidRPr="006D0E71">
              <w:rPr>
                <w:rFonts w:cs="Arial"/>
                <w:noProof w:val="0"/>
                <w:color w:val="000000"/>
                <w:szCs w:val="24"/>
              </w:rPr>
              <w:t>1.47</w:t>
            </w:r>
          </w:p>
        </w:tc>
        <w:tc>
          <w:tcPr>
            <w:tcW w:w="864" w:type="dxa"/>
            <w:tcBorders>
              <w:top w:val="nil"/>
              <w:bottom w:val="single" w:sz="6" w:space="0" w:color="FFFFFF"/>
            </w:tcBorders>
            <w:shd w:val="clear" w:color="auto" w:fill="FFFFFF"/>
            <w:tcMar>
              <w:left w:w="60" w:type="dxa"/>
              <w:right w:w="60" w:type="dxa"/>
            </w:tcMar>
            <w:vAlign w:val="bottom"/>
          </w:tcPr>
          <w:p w14:paraId="54CF1442" w14:textId="4E7FA906" w:rsidR="00D15B92" w:rsidRPr="006D0E71" w:rsidRDefault="00D15B92" w:rsidP="00907E86">
            <w:pPr>
              <w:pStyle w:val="TableText"/>
              <w:rPr>
                <w:noProof w:val="0"/>
              </w:rPr>
            </w:pPr>
            <w:r w:rsidRPr="006D0E71">
              <w:rPr>
                <w:rFonts w:cs="Arial"/>
                <w:noProof w:val="0"/>
                <w:color w:val="000000"/>
                <w:szCs w:val="24"/>
              </w:rPr>
              <w:t>712</w:t>
            </w:r>
          </w:p>
        </w:tc>
        <w:tc>
          <w:tcPr>
            <w:tcW w:w="864" w:type="dxa"/>
            <w:tcBorders>
              <w:top w:val="nil"/>
              <w:bottom w:val="single" w:sz="6" w:space="0" w:color="FFFFFF"/>
            </w:tcBorders>
            <w:shd w:val="clear" w:color="auto" w:fill="FFFFFF"/>
            <w:tcMar>
              <w:left w:w="60" w:type="dxa"/>
              <w:right w:w="60" w:type="dxa"/>
            </w:tcMar>
            <w:vAlign w:val="bottom"/>
          </w:tcPr>
          <w:p w14:paraId="2748F8E7" w14:textId="12841F41" w:rsidR="00D15B92" w:rsidRPr="006D0E71" w:rsidRDefault="00D15B92" w:rsidP="00907E86">
            <w:pPr>
              <w:pStyle w:val="TableText"/>
              <w:rPr>
                <w:noProof w:val="0"/>
              </w:rPr>
            </w:pPr>
            <w:r w:rsidRPr="006D0E71">
              <w:rPr>
                <w:rFonts w:cs="Arial"/>
                <w:noProof w:val="0"/>
                <w:color w:val="000000"/>
                <w:szCs w:val="24"/>
              </w:rPr>
              <w:t>1.36</w:t>
            </w:r>
          </w:p>
        </w:tc>
        <w:tc>
          <w:tcPr>
            <w:tcW w:w="864" w:type="dxa"/>
            <w:tcBorders>
              <w:top w:val="nil"/>
              <w:bottom w:val="single" w:sz="6" w:space="0" w:color="FFFFFF"/>
            </w:tcBorders>
            <w:shd w:val="clear" w:color="auto" w:fill="FFFFFF"/>
            <w:tcMar>
              <w:left w:w="60" w:type="dxa"/>
              <w:right w:w="60" w:type="dxa"/>
            </w:tcMar>
            <w:vAlign w:val="bottom"/>
          </w:tcPr>
          <w:p w14:paraId="35816FFD" w14:textId="71AFAC72" w:rsidR="00D15B92" w:rsidRPr="006D0E71" w:rsidRDefault="00D15B92" w:rsidP="00907E86">
            <w:pPr>
              <w:pStyle w:val="TableText"/>
              <w:rPr>
                <w:noProof w:val="0"/>
              </w:rPr>
            </w:pPr>
            <w:r w:rsidRPr="006D0E71">
              <w:rPr>
                <w:rFonts w:cs="Arial"/>
                <w:noProof w:val="0"/>
                <w:color w:val="000000"/>
                <w:szCs w:val="24"/>
              </w:rPr>
              <w:t>234</w:t>
            </w:r>
          </w:p>
        </w:tc>
        <w:tc>
          <w:tcPr>
            <w:tcW w:w="864" w:type="dxa"/>
            <w:tcBorders>
              <w:top w:val="nil"/>
              <w:bottom w:val="single" w:sz="6" w:space="0" w:color="FFFFFF"/>
            </w:tcBorders>
            <w:shd w:val="clear" w:color="auto" w:fill="FFFFFF"/>
            <w:tcMar>
              <w:left w:w="60" w:type="dxa"/>
              <w:right w:w="60" w:type="dxa"/>
            </w:tcMar>
            <w:vAlign w:val="bottom"/>
          </w:tcPr>
          <w:p w14:paraId="41B20DFC" w14:textId="7B777537" w:rsidR="00D15B92" w:rsidRPr="006D0E71" w:rsidRDefault="00D15B92" w:rsidP="00907E86">
            <w:pPr>
              <w:pStyle w:val="TableText"/>
              <w:rPr>
                <w:noProof w:val="0"/>
              </w:rPr>
            </w:pPr>
            <w:r w:rsidRPr="006D0E71">
              <w:rPr>
                <w:rFonts w:cs="Arial"/>
                <w:noProof w:val="0"/>
                <w:color w:val="000000"/>
                <w:szCs w:val="24"/>
              </w:rPr>
              <w:t>0.57</w:t>
            </w:r>
          </w:p>
        </w:tc>
      </w:tr>
      <w:tr w:rsidR="00D15B92" w:rsidRPr="006D0E71" w14:paraId="036BB021" w14:textId="77777777" w:rsidTr="00BF548D">
        <w:tc>
          <w:tcPr>
            <w:tcW w:w="8352" w:type="dxa"/>
            <w:tcBorders>
              <w:top w:val="nil"/>
              <w:bottom w:val="single" w:sz="6" w:space="0" w:color="FFFFFF"/>
            </w:tcBorders>
            <w:shd w:val="clear" w:color="auto" w:fill="FFFFFF"/>
            <w:tcMar>
              <w:left w:w="60" w:type="dxa"/>
              <w:right w:w="60" w:type="dxa"/>
            </w:tcMar>
          </w:tcPr>
          <w:p w14:paraId="6D5266C0" w14:textId="0A21DD18"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D3CBD7A" w14:textId="30D8BD16" w:rsidR="00D15B92" w:rsidRPr="006D0E71" w:rsidRDefault="00D15B92" w:rsidP="00907E86">
            <w:pPr>
              <w:pStyle w:val="TableText"/>
              <w:rPr>
                <w:noProof w:val="0"/>
              </w:rPr>
            </w:pPr>
            <w:r w:rsidRPr="006D0E71">
              <w:rPr>
                <w:rFonts w:cs="Arial"/>
                <w:noProof w:val="0"/>
                <w:color w:val="000000"/>
                <w:szCs w:val="24"/>
              </w:rPr>
              <w:t>998</w:t>
            </w:r>
          </w:p>
        </w:tc>
        <w:tc>
          <w:tcPr>
            <w:tcW w:w="864" w:type="dxa"/>
            <w:tcBorders>
              <w:top w:val="nil"/>
              <w:bottom w:val="single" w:sz="6" w:space="0" w:color="FFFFFF"/>
            </w:tcBorders>
            <w:shd w:val="clear" w:color="auto" w:fill="FFFFFF"/>
            <w:tcMar>
              <w:left w:w="60" w:type="dxa"/>
              <w:right w:w="60" w:type="dxa"/>
            </w:tcMar>
            <w:vAlign w:val="bottom"/>
          </w:tcPr>
          <w:p w14:paraId="6E3DB02F" w14:textId="05DAC372" w:rsidR="00D15B92" w:rsidRPr="006D0E71" w:rsidRDefault="00D15B92" w:rsidP="00907E86">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4F9CE420" w14:textId="3488A6B6" w:rsidR="00D15B92" w:rsidRPr="006D0E71" w:rsidRDefault="00D15B92" w:rsidP="00907E86">
            <w:pPr>
              <w:pStyle w:val="TableText"/>
              <w:rPr>
                <w:noProof w:val="0"/>
              </w:rPr>
            </w:pPr>
            <w:r w:rsidRPr="006D0E71">
              <w:rPr>
                <w:rFonts w:cs="Arial"/>
                <w:noProof w:val="0"/>
                <w:color w:val="000000"/>
                <w:szCs w:val="24"/>
              </w:rPr>
              <w:t>922</w:t>
            </w:r>
          </w:p>
        </w:tc>
        <w:tc>
          <w:tcPr>
            <w:tcW w:w="864" w:type="dxa"/>
            <w:tcBorders>
              <w:top w:val="nil"/>
              <w:bottom w:val="single" w:sz="6" w:space="0" w:color="FFFFFF"/>
            </w:tcBorders>
            <w:shd w:val="clear" w:color="auto" w:fill="FFFFFF"/>
            <w:tcMar>
              <w:left w:w="60" w:type="dxa"/>
              <w:right w:w="60" w:type="dxa"/>
            </w:tcMar>
            <w:vAlign w:val="bottom"/>
          </w:tcPr>
          <w:p w14:paraId="50E86C93" w14:textId="797053BA" w:rsidR="00D15B92" w:rsidRPr="006D0E71" w:rsidRDefault="00D15B92" w:rsidP="00907E86">
            <w:pPr>
              <w:pStyle w:val="TableText"/>
              <w:rPr>
                <w:noProof w:val="0"/>
              </w:rPr>
            </w:pPr>
            <w:r w:rsidRPr="006D0E71">
              <w:rPr>
                <w:rFonts w:cs="Arial"/>
                <w:noProof w:val="0"/>
                <w:color w:val="000000"/>
                <w:szCs w:val="24"/>
              </w:rPr>
              <w:t>1.76</w:t>
            </w:r>
          </w:p>
        </w:tc>
        <w:tc>
          <w:tcPr>
            <w:tcW w:w="864" w:type="dxa"/>
            <w:tcBorders>
              <w:top w:val="nil"/>
              <w:bottom w:val="single" w:sz="6" w:space="0" w:color="FFFFFF"/>
            </w:tcBorders>
            <w:shd w:val="clear" w:color="auto" w:fill="FFFFFF"/>
            <w:tcMar>
              <w:left w:w="60" w:type="dxa"/>
              <w:right w:w="60" w:type="dxa"/>
            </w:tcMar>
            <w:vAlign w:val="bottom"/>
          </w:tcPr>
          <w:p w14:paraId="7F9A3225" w14:textId="65490EF0" w:rsidR="00D15B92" w:rsidRPr="006D0E71" w:rsidRDefault="00D15B92" w:rsidP="00907E86">
            <w:pPr>
              <w:pStyle w:val="TableText"/>
              <w:rPr>
                <w:noProof w:val="0"/>
              </w:rPr>
            </w:pPr>
            <w:r w:rsidRPr="006D0E71">
              <w:rPr>
                <w:rFonts w:cs="Arial"/>
                <w:noProof w:val="0"/>
                <w:color w:val="000000"/>
                <w:szCs w:val="24"/>
              </w:rPr>
              <w:t>365</w:t>
            </w:r>
          </w:p>
        </w:tc>
        <w:tc>
          <w:tcPr>
            <w:tcW w:w="864" w:type="dxa"/>
            <w:tcBorders>
              <w:top w:val="nil"/>
              <w:bottom w:val="single" w:sz="6" w:space="0" w:color="FFFFFF"/>
            </w:tcBorders>
            <w:shd w:val="clear" w:color="auto" w:fill="FFFFFF"/>
            <w:tcMar>
              <w:left w:w="60" w:type="dxa"/>
              <w:right w:w="60" w:type="dxa"/>
            </w:tcMar>
            <w:vAlign w:val="bottom"/>
          </w:tcPr>
          <w:p w14:paraId="5982A11D" w14:textId="3ECEFD81" w:rsidR="00D15B92" w:rsidRPr="006D0E71" w:rsidRDefault="00D15B92" w:rsidP="00907E86">
            <w:pPr>
              <w:pStyle w:val="TableText"/>
              <w:rPr>
                <w:noProof w:val="0"/>
              </w:rPr>
            </w:pPr>
            <w:r w:rsidRPr="006D0E71">
              <w:rPr>
                <w:rFonts w:cs="Arial"/>
                <w:noProof w:val="0"/>
                <w:color w:val="000000"/>
                <w:szCs w:val="24"/>
              </w:rPr>
              <w:t>0.88</w:t>
            </w:r>
          </w:p>
        </w:tc>
      </w:tr>
      <w:tr w:rsidR="00D15B92" w:rsidRPr="006D0E71" w14:paraId="73A2AB8A" w14:textId="77777777" w:rsidTr="00BF548D">
        <w:tc>
          <w:tcPr>
            <w:tcW w:w="8352" w:type="dxa"/>
            <w:tcBorders>
              <w:top w:val="nil"/>
              <w:bottom w:val="single" w:sz="6" w:space="0" w:color="FFFFFF"/>
            </w:tcBorders>
            <w:shd w:val="clear" w:color="auto" w:fill="FFFFFF"/>
            <w:tcMar>
              <w:left w:w="60" w:type="dxa"/>
              <w:right w:w="60" w:type="dxa"/>
            </w:tcMar>
          </w:tcPr>
          <w:p w14:paraId="3885C46B" w14:textId="336EEC2E"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ECD059F" w14:textId="25E0226B" w:rsidR="00D15B92" w:rsidRPr="006D0E71" w:rsidRDefault="00D15B92" w:rsidP="00907E86">
            <w:pPr>
              <w:pStyle w:val="TableText"/>
              <w:rPr>
                <w:noProof w:val="0"/>
              </w:rPr>
            </w:pPr>
            <w:r w:rsidRPr="006D0E71">
              <w:rPr>
                <w:rFonts w:cs="Arial"/>
                <w:noProof w:val="0"/>
                <w:color w:val="000000"/>
                <w:szCs w:val="24"/>
              </w:rPr>
              <w:t>2,977</w:t>
            </w:r>
          </w:p>
        </w:tc>
        <w:tc>
          <w:tcPr>
            <w:tcW w:w="864" w:type="dxa"/>
            <w:tcBorders>
              <w:top w:val="nil"/>
              <w:bottom w:val="single" w:sz="6" w:space="0" w:color="FFFFFF"/>
            </w:tcBorders>
            <w:shd w:val="clear" w:color="auto" w:fill="FFFFFF"/>
            <w:tcMar>
              <w:left w:w="60" w:type="dxa"/>
              <w:right w:w="60" w:type="dxa"/>
            </w:tcMar>
            <w:vAlign w:val="bottom"/>
          </w:tcPr>
          <w:p w14:paraId="1A5DB347" w14:textId="22953392" w:rsidR="00D15B92" w:rsidRPr="006D0E71" w:rsidRDefault="00D15B92" w:rsidP="00907E86">
            <w:pPr>
              <w:pStyle w:val="TableText"/>
              <w:rPr>
                <w:noProof w:val="0"/>
              </w:rPr>
            </w:pPr>
            <w:r w:rsidRPr="006D0E71">
              <w:rPr>
                <w:rFonts w:cs="Arial"/>
                <w:noProof w:val="0"/>
                <w:color w:val="000000"/>
                <w:szCs w:val="24"/>
              </w:rPr>
              <w:t>5.42</w:t>
            </w:r>
          </w:p>
        </w:tc>
        <w:tc>
          <w:tcPr>
            <w:tcW w:w="864" w:type="dxa"/>
            <w:tcBorders>
              <w:top w:val="nil"/>
              <w:bottom w:val="single" w:sz="6" w:space="0" w:color="FFFFFF"/>
            </w:tcBorders>
            <w:shd w:val="clear" w:color="auto" w:fill="FFFFFF"/>
            <w:tcMar>
              <w:left w:w="60" w:type="dxa"/>
              <w:right w:w="60" w:type="dxa"/>
            </w:tcMar>
            <w:vAlign w:val="bottom"/>
          </w:tcPr>
          <w:p w14:paraId="17B370DB" w14:textId="50E83391" w:rsidR="00D15B92" w:rsidRPr="006D0E71" w:rsidRDefault="00D15B92" w:rsidP="00907E86">
            <w:pPr>
              <w:pStyle w:val="TableText"/>
              <w:rPr>
                <w:noProof w:val="0"/>
              </w:rPr>
            </w:pPr>
            <w:r w:rsidRPr="006D0E71">
              <w:rPr>
                <w:rFonts w:cs="Arial"/>
                <w:noProof w:val="0"/>
                <w:color w:val="000000"/>
                <w:szCs w:val="24"/>
              </w:rPr>
              <w:t>2,735</w:t>
            </w:r>
          </w:p>
        </w:tc>
        <w:tc>
          <w:tcPr>
            <w:tcW w:w="864" w:type="dxa"/>
            <w:tcBorders>
              <w:top w:val="nil"/>
              <w:bottom w:val="single" w:sz="6" w:space="0" w:color="FFFFFF"/>
            </w:tcBorders>
            <w:shd w:val="clear" w:color="auto" w:fill="FFFFFF"/>
            <w:tcMar>
              <w:left w:w="60" w:type="dxa"/>
              <w:right w:w="60" w:type="dxa"/>
            </w:tcMar>
            <w:vAlign w:val="bottom"/>
          </w:tcPr>
          <w:p w14:paraId="59FD2EAA" w14:textId="770F1F1C" w:rsidR="00D15B92" w:rsidRPr="006D0E71" w:rsidRDefault="00D15B92" w:rsidP="00907E86">
            <w:pPr>
              <w:pStyle w:val="TableText"/>
              <w:rPr>
                <w:noProof w:val="0"/>
              </w:rPr>
            </w:pPr>
            <w:r w:rsidRPr="006D0E71">
              <w:rPr>
                <w:rFonts w:cs="Arial"/>
                <w:noProof w:val="0"/>
                <w:color w:val="000000"/>
                <w:szCs w:val="24"/>
              </w:rPr>
              <w:t>5.22</w:t>
            </w:r>
          </w:p>
        </w:tc>
        <w:tc>
          <w:tcPr>
            <w:tcW w:w="864" w:type="dxa"/>
            <w:tcBorders>
              <w:top w:val="nil"/>
              <w:bottom w:val="single" w:sz="6" w:space="0" w:color="FFFFFF"/>
            </w:tcBorders>
            <w:shd w:val="clear" w:color="auto" w:fill="FFFFFF"/>
            <w:tcMar>
              <w:left w:w="60" w:type="dxa"/>
              <w:right w:w="60" w:type="dxa"/>
            </w:tcMar>
            <w:vAlign w:val="bottom"/>
          </w:tcPr>
          <w:p w14:paraId="60F416EF" w14:textId="1A29626C" w:rsidR="00D15B92" w:rsidRPr="006D0E71" w:rsidRDefault="00D15B92" w:rsidP="00907E86">
            <w:pPr>
              <w:pStyle w:val="TableText"/>
              <w:rPr>
                <w:noProof w:val="0"/>
              </w:rPr>
            </w:pPr>
            <w:r w:rsidRPr="006D0E71">
              <w:rPr>
                <w:rFonts w:cs="Arial"/>
                <w:noProof w:val="0"/>
                <w:color w:val="000000"/>
                <w:szCs w:val="24"/>
              </w:rPr>
              <w:t>1,054</w:t>
            </w:r>
          </w:p>
        </w:tc>
        <w:tc>
          <w:tcPr>
            <w:tcW w:w="864" w:type="dxa"/>
            <w:tcBorders>
              <w:top w:val="nil"/>
              <w:bottom w:val="single" w:sz="6" w:space="0" w:color="FFFFFF"/>
            </w:tcBorders>
            <w:shd w:val="clear" w:color="auto" w:fill="FFFFFF"/>
            <w:tcMar>
              <w:left w:w="60" w:type="dxa"/>
              <w:right w:w="60" w:type="dxa"/>
            </w:tcMar>
            <w:vAlign w:val="bottom"/>
          </w:tcPr>
          <w:p w14:paraId="0F20AD3D" w14:textId="40B1766B" w:rsidR="00D15B92" w:rsidRPr="006D0E71" w:rsidRDefault="00D15B92" w:rsidP="00907E86">
            <w:pPr>
              <w:pStyle w:val="TableText"/>
              <w:rPr>
                <w:noProof w:val="0"/>
              </w:rPr>
            </w:pPr>
            <w:r w:rsidRPr="006D0E71">
              <w:rPr>
                <w:rFonts w:cs="Arial"/>
                <w:noProof w:val="0"/>
                <w:color w:val="000000"/>
                <w:szCs w:val="24"/>
              </w:rPr>
              <w:t>2.55</w:t>
            </w:r>
          </w:p>
        </w:tc>
      </w:tr>
      <w:tr w:rsidR="00D15B92" w:rsidRPr="006D0E71" w14:paraId="1CCE87BC" w14:textId="77777777" w:rsidTr="00BF548D">
        <w:tc>
          <w:tcPr>
            <w:tcW w:w="8352" w:type="dxa"/>
            <w:tcBorders>
              <w:top w:val="nil"/>
              <w:bottom w:val="single" w:sz="6" w:space="0" w:color="FFFFFF"/>
            </w:tcBorders>
            <w:shd w:val="clear" w:color="auto" w:fill="FFFFFF"/>
            <w:tcMar>
              <w:left w:w="60" w:type="dxa"/>
              <w:right w:w="60" w:type="dxa"/>
            </w:tcMar>
          </w:tcPr>
          <w:p w14:paraId="429BB7AE" w14:textId="3A877CE0" w:rsidR="00D15B92" w:rsidRPr="006D0E71" w:rsidRDefault="00D15B92" w:rsidP="00D15B92">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AE27370" w14:textId="7318AEA6" w:rsidR="00D15B92" w:rsidRPr="006D0E71" w:rsidRDefault="00D15B92" w:rsidP="00907E86">
            <w:pPr>
              <w:pStyle w:val="TableText"/>
              <w:rPr>
                <w:noProof w:val="0"/>
              </w:rPr>
            </w:pPr>
            <w:r w:rsidRPr="006D0E71">
              <w:rPr>
                <w:rFonts w:cs="Arial"/>
                <w:noProof w:val="0"/>
                <w:color w:val="000000"/>
                <w:szCs w:val="24"/>
              </w:rPr>
              <w:t>31,004</w:t>
            </w:r>
          </w:p>
        </w:tc>
        <w:tc>
          <w:tcPr>
            <w:tcW w:w="864" w:type="dxa"/>
            <w:tcBorders>
              <w:top w:val="nil"/>
              <w:bottom w:val="single" w:sz="6" w:space="0" w:color="FFFFFF"/>
            </w:tcBorders>
            <w:shd w:val="clear" w:color="auto" w:fill="FFFFFF"/>
            <w:tcMar>
              <w:left w:w="60" w:type="dxa"/>
              <w:right w:w="60" w:type="dxa"/>
            </w:tcMar>
            <w:vAlign w:val="bottom"/>
          </w:tcPr>
          <w:p w14:paraId="0C7378BE" w14:textId="14F116F6" w:rsidR="00D15B92" w:rsidRPr="006D0E71" w:rsidRDefault="00D15B92" w:rsidP="00907E86">
            <w:pPr>
              <w:pStyle w:val="TableText"/>
              <w:rPr>
                <w:noProof w:val="0"/>
              </w:rPr>
            </w:pPr>
            <w:r w:rsidRPr="006D0E71">
              <w:rPr>
                <w:rFonts w:cs="Arial"/>
                <w:noProof w:val="0"/>
                <w:color w:val="000000"/>
                <w:szCs w:val="24"/>
              </w:rPr>
              <w:t>56.50</w:t>
            </w:r>
          </w:p>
        </w:tc>
        <w:tc>
          <w:tcPr>
            <w:tcW w:w="864" w:type="dxa"/>
            <w:tcBorders>
              <w:top w:val="nil"/>
              <w:bottom w:val="single" w:sz="6" w:space="0" w:color="FFFFFF"/>
            </w:tcBorders>
            <w:shd w:val="clear" w:color="auto" w:fill="FFFFFF"/>
            <w:tcMar>
              <w:left w:w="60" w:type="dxa"/>
              <w:right w:w="60" w:type="dxa"/>
            </w:tcMar>
            <w:vAlign w:val="bottom"/>
          </w:tcPr>
          <w:p w14:paraId="44EBB79D" w14:textId="000A8A34" w:rsidR="00D15B92" w:rsidRPr="006D0E71" w:rsidRDefault="00D15B92" w:rsidP="00907E86">
            <w:pPr>
              <w:pStyle w:val="TableText"/>
              <w:rPr>
                <w:noProof w:val="0"/>
              </w:rPr>
            </w:pPr>
            <w:r w:rsidRPr="006D0E71">
              <w:rPr>
                <w:rFonts w:cs="Arial"/>
                <w:noProof w:val="0"/>
                <w:color w:val="000000"/>
                <w:szCs w:val="24"/>
              </w:rPr>
              <w:t>28,008</w:t>
            </w:r>
          </w:p>
        </w:tc>
        <w:tc>
          <w:tcPr>
            <w:tcW w:w="864" w:type="dxa"/>
            <w:tcBorders>
              <w:top w:val="nil"/>
              <w:bottom w:val="single" w:sz="6" w:space="0" w:color="FFFFFF"/>
            </w:tcBorders>
            <w:shd w:val="clear" w:color="auto" w:fill="FFFFFF"/>
            <w:tcMar>
              <w:left w:w="60" w:type="dxa"/>
              <w:right w:w="60" w:type="dxa"/>
            </w:tcMar>
            <w:vAlign w:val="bottom"/>
          </w:tcPr>
          <w:p w14:paraId="21EFCA6B" w14:textId="2F648E29" w:rsidR="00D15B92" w:rsidRPr="006D0E71" w:rsidRDefault="00D15B92" w:rsidP="00907E86">
            <w:pPr>
              <w:pStyle w:val="TableText"/>
              <w:rPr>
                <w:noProof w:val="0"/>
              </w:rPr>
            </w:pPr>
            <w:r w:rsidRPr="006D0E71">
              <w:rPr>
                <w:rFonts w:cs="Arial"/>
                <w:noProof w:val="0"/>
                <w:color w:val="000000"/>
                <w:szCs w:val="24"/>
              </w:rPr>
              <w:t>53.50</w:t>
            </w:r>
          </w:p>
        </w:tc>
        <w:tc>
          <w:tcPr>
            <w:tcW w:w="864" w:type="dxa"/>
            <w:tcBorders>
              <w:top w:val="nil"/>
              <w:bottom w:val="single" w:sz="6" w:space="0" w:color="FFFFFF"/>
            </w:tcBorders>
            <w:shd w:val="clear" w:color="auto" w:fill="FFFFFF"/>
            <w:tcMar>
              <w:left w:w="60" w:type="dxa"/>
              <w:right w:w="60" w:type="dxa"/>
            </w:tcMar>
            <w:vAlign w:val="bottom"/>
          </w:tcPr>
          <w:p w14:paraId="0735302F" w14:textId="3FAE8740" w:rsidR="00D15B92" w:rsidRPr="006D0E71" w:rsidRDefault="00D15B92" w:rsidP="00907E86">
            <w:pPr>
              <w:pStyle w:val="TableText"/>
              <w:rPr>
                <w:noProof w:val="0"/>
              </w:rPr>
            </w:pPr>
            <w:r w:rsidRPr="006D0E71">
              <w:rPr>
                <w:rFonts w:cs="Arial"/>
                <w:noProof w:val="0"/>
                <w:color w:val="000000"/>
                <w:szCs w:val="24"/>
              </w:rPr>
              <w:t>7,093</w:t>
            </w:r>
          </w:p>
        </w:tc>
        <w:tc>
          <w:tcPr>
            <w:tcW w:w="864" w:type="dxa"/>
            <w:tcBorders>
              <w:top w:val="nil"/>
              <w:bottom w:val="single" w:sz="6" w:space="0" w:color="FFFFFF"/>
            </w:tcBorders>
            <w:shd w:val="clear" w:color="auto" w:fill="FFFFFF"/>
            <w:tcMar>
              <w:left w:w="60" w:type="dxa"/>
              <w:right w:w="60" w:type="dxa"/>
            </w:tcMar>
            <w:vAlign w:val="bottom"/>
          </w:tcPr>
          <w:p w14:paraId="1E862F3A" w14:textId="258766E3" w:rsidR="00D15B92" w:rsidRPr="006D0E71" w:rsidRDefault="00D15B92" w:rsidP="00907E86">
            <w:pPr>
              <w:pStyle w:val="TableText"/>
              <w:rPr>
                <w:noProof w:val="0"/>
              </w:rPr>
            </w:pPr>
            <w:r w:rsidRPr="006D0E71">
              <w:rPr>
                <w:rFonts w:cs="Arial"/>
                <w:noProof w:val="0"/>
                <w:color w:val="000000"/>
                <w:szCs w:val="24"/>
              </w:rPr>
              <w:t>17.15</w:t>
            </w:r>
          </w:p>
        </w:tc>
      </w:tr>
      <w:tr w:rsidR="00D15B92" w:rsidRPr="006D0E71" w14:paraId="52CFF7CD" w14:textId="77777777" w:rsidTr="00BF548D">
        <w:tc>
          <w:tcPr>
            <w:tcW w:w="8352" w:type="dxa"/>
            <w:tcBorders>
              <w:top w:val="nil"/>
              <w:bottom w:val="single" w:sz="6" w:space="0" w:color="FFFFFF"/>
            </w:tcBorders>
            <w:shd w:val="clear" w:color="auto" w:fill="FFFFFF"/>
            <w:tcMar>
              <w:left w:w="60" w:type="dxa"/>
              <w:right w:w="60" w:type="dxa"/>
            </w:tcMar>
          </w:tcPr>
          <w:p w14:paraId="3A39EB99" w14:textId="5FA334ED"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B101E2D" w14:textId="5682D4A0"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14629D23" w14:textId="7423E6D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632F3B3" w14:textId="205CF6AB"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0BBBE569" w14:textId="296FC920"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25C9648" w14:textId="4083A3A5"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74FE1747" w14:textId="1529D4AD"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31E1CB21" w14:textId="77777777" w:rsidTr="00BF548D">
        <w:tc>
          <w:tcPr>
            <w:tcW w:w="8352" w:type="dxa"/>
            <w:tcBorders>
              <w:top w:val="nil"/>
              <w:bottom w:val="single" w:sz="6" w:space="0" w:color="FFFFFF"/>
            </w:tcBorders>
            <w:shd w:val="clear" w:color="auto" w:fill="FFFFFF"/>
            <w:tcMar>
              <w:left w:w="60" w:type="dxa"/>
              <w:right w:w="60" w:type="dxa"/>
            </w:tcMar>
          </w:tcPr>
          <w:p w14:paraId="0F625ACD" w14:textId="09C7E97C"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4B423075" w14:textId="00D09B43" w:rsidR="00D15B92" w:rsidRPr="006D0E71" w:rsidRDefault="00D15B92" w:rsidP="00907E86">
            <w:pPr>
              <w:pStyle w:val="TableText"/>
              <w:rPr>
                <w:noProof w:val="0"/>
              </w:rPr>
            </w:pPr>
            <w:r w:rsidRPr="006D0E71">
              <w:rPr>
                <w:rFonts w:cs="Arial"/>
                <w:noProof w:val="0"/>
                <w:color w:val="000000"/>
                <w:szCs w:val="24"/>
              </w:rPr>
              <w:t>196</w:t>
            </w:r>
          </w:p>
        </w:tc>
        <w:tc>
          <w:tcPr>
            <w:tcW w:w="864" w:type="dxa"/>
            <w:tcBorders>
              <w:top w:val="nil"/>
              <w:bottom w:val="single" w:sz="6" w:space="0" w:color="FFFFFF"/>
            </w:tcBorders>
            <w:shd w:val="clear" w:color="auto" w:fill="FFFFFF"/>
            <w:tcMar>
              <w:left w:w="60" w:type="dxa"/>
              <w:right w:w="60" w:type="dxa"/>
            </w:tcMar>
            <w:vAlign w:val="bottom"/>
          </w:tcPr>
          <w:p w14:paraId="4549C501" w14:textId="5DE10579"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3A17A2A9" w14:textId="1C9BCC46" w:rsidR="00D15B92" w:rsidRPr="006D0E71" w:rsidRDefault="00D15B92" w:rsidP="00907E86">
            <w:pPr>
              <w:pStyle w:val="TableText"/>
              <w:rPr>
                <w:noProof w:val="0"/>
              </w:rPr>
            </w:pPr>
            <w:r w:rsidRPr="006D0E71">
              <w:rPr>
                <w:rFonts w:cs="Arial"/>
                <w:noProof w:val="0"/>
                <w:color w:val="000000"/>
                <w:szCs w:val="24"/>
              </w:rPr>
              <w:t>203</w:t>
            </w:r>
          </w:p>
        </w:tc>
        <w:tc>
          <w:tcPr>
            <w:tcW w:w="864" w:type="dxa"/>
            <w:tcBorders>
              <w:top w:val="nil"/>
              <w:bottom w:val="single" w:sz="6" w:space="0" w:color="FFFFFF"/>
            </w:tcBorders>
            <w:shd w:val="clear" w:color="auto" w:fill="FFFFFF"/>
            <w:tcMar>
              <w:left w:w="60" w:type="dxa"/>
              <w:right w:w="60" w:type="dxa"/>
            </w:tcMar>
            <w:vAlign w:val="bottom"/>
          </w:tcPr>
          <w:p w14:paraId="37C80B6E" w14:textId="1FF86C27" w:rsidR="00D15B92" w:rsidRPr="006D0E71" w:rsidRDefault="00D15B92" w:rsidP="00907E86">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106B533B" w14:textId="1859DC07" w:rsidR="00D15B92" w:rsidRPr="006D0E71" w:rsidRDefault="00D15B92" w:rsidP="00907E86">
            <w:pPr>
              <w:pStyle w:val="TableText"/>
              <w:rPr>
                <w:noProof w:val="0"/>
              </w:rPr>
            </w:pPr>
            <w:r w:rsidRPr="006D0E71">
              <w:rPr>
                <w:rFonts w:cs="Arial"/>
                <w:noProof w:val="0"/>
                <w:color w:val="000000"/>
                <w:szCs w:val="24"/>
              </w:rPr>
              <w:t>142</w:t>
            </w:r>
          </w:p>
        </w:tc>
        <w:tc>
          <w:tcPr>
            <w:tcW w:w="864" w:type="dxa"/>
            <w:tcBorders>
              <w:top w:val="nil"/>
              <w:bottom w:val="single" w:sz="6" w:space="0" w:color="FFFFFF"/>
            </w:tcBorders>
            <w:shd w:val="clear" w:color="auto" w:fill="FFFFFF"/>
            <w:tcMar>
              <w:left w:w="60" w:type="dxa"/>
              <w:right w:w="60" w:type="dxa"/>
            </w:tcMar>
            <w:vAlign w:val="bottom"/>
          </w:tcPr>
          <w:p w14:paraId="0064B0DD" w14:textId="4A5AB370" w:rsidR="00D15B92" w:rsidRPr="006D0E71" w:rsidRDefault="00D15B92" w:rsidP="00907E86">
            <w:pPr>
              <w:pStyle w:val="TableText"/>
              <w:rPr>
                <w:noProof w:val="0"/>
              </w:rPr>
            </w:pPr>
            <w:r w:rsidRPr="006D0E71">
              <w:rPr>
                <w:rFonts w:cs="Arial"/>
                <w:noProof w:val="0"/>
                <w:color w:val="000000"/>
                <w:szCs w:val="24"/>
              </w:rPr>
              <w:t>0.34</w:t>
            </w:r>
          </w:p>
        </w:tc>
      </w:tr>
      <w:tr w:rsidR="00D15B92" w:rsidRPr="006D0E71" w14:paraId="7AABF2BD" w14:textId="77777777" w:rsidTr="00BF548D">
        <w:tc>
          <w:tcPr>
            <w:tcW w:w="8352" w:type="dxa"/>
            <w:tcBorders>
              <w:top w:val="nil"/>
              <w:bottom w:val="single" w:sz="6" w:space="0" w:color="FFFFFF"/>
            </w:tcBorders>
            <w:shd w:val="clear" w:color="auto" w:fill="FFFFFF"/>
            <w:tcMar>
              <w:left w:w="60" w:type="dxa"/>
              <w:right w:w="60" w:type="dxa"/>
            </w:tcMar>
          </w:tcPr>
          <w:p w14:paraId="3E3A7759" w14:textId="36233F9C"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640168B2" w14:textId="14A2A0B0" w:rsidR="00D15B92" w:rsidRPr="006D0E71" w:rsidRDefault="00D15B92" w:rsidP="00907E86">
            <w:pPr>
              <w:pStyle w:val="TableText"/>
              <w:rPr>
                <w:noProof w:val="0"/>
              </w:rPr>
            </w:pPr>
            <w:r w:rsidRPr="006D0E71">
              <w:rPr>
                <w:rFonts w:cs="Arial"/>
                <w:noProof w:val="0"/>
                <w:color w:val="000000"/>
                <w:szCs w:val="24"/>
              </w:rPr>
              <w:t>303</w:t>
            </w:r>
          </w:p>
        </w:tc>
        <w:tc>
          <w:tcPr>
            <w:tcW w:w="864" w:type="dxa"/>
            <w:tcBorders>
              <w:top w:val="nil"/>
              <w:bottom w:val="single" w:sz="6" w:space="0" w:color="FFFFFF"/>
            </w:tcBorders>
            <w:shd w:val="clear" w:color="auto" w:fill="FFFFFF"/>
            <w:tcMar>
              <w:left w:w="60" w:type="dxa"/>
              <w:right w:w="60" w:type="dxa"/>
            </w:tcMar>
            <w:vAlign w:val="bottom"/>
          </w:tcPr>
          <w:p w14:paraId="251A6CED" w14:textId="3DFB40FA"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nil"/>
              <w:bottom w:val="single" w:sz="6" w:space="0" w:color="FFFFFF"/>
            </w:tcBorders>
            <w:shd w:val="clear" w:color="auto" w:fill="FFFFFF"/>
            <w:tcMar>
              <w:left w:w="60" w:type="dxa"/>
              <w:right w:w="60" w:type="dxa"/>
            </w:tcMar>
            <w:vAlign w:val="bottom"/>
          </w:tcPr>
          <w:p w14:paraId="01D18808" w14:textId="6AF883C5" w:rsidR="00D15B92" w:rsidRPr="006D0E71" w:rsidRDefault="00D15B92" w:rsidP="00907E86">
            <w:pPr>
              <w:pStyle w:val="TableText"/>
              <w:rPr>
                <w:noProof w:val="0"/>
              </w:rPr>
            </w:pPr>
            <w:r w:rsidRPr="006D0E71">
              <w:rPr>
                <w:rFonts w:cs="Arial"/>
                <w:noProof w:val="0"/>
                <w:color w:val="000000"/>
                <w:szCs w:val="24"/>
              </w:rPr>
              <w:t>246</w:t>
            </w:r>
          </w:p>
        </w:tc>
        <w:tc>
          <w:tcPr>
            <w:tcW w:w="864" w:type="dxa"/>
            <w:tcBorders>
              <w:top w:val="nil"/>
              <w:bottom w:val="single" w:sz="6" w:space="0" w:color="FFFFFF"/>
            </w:tcBorders>
            <w:shd w:val="clear" w:color="auto" w:fill="FFFFFF"/>
            <w:tcMar>
              <w:left w:w="60" w:type="dxa"/>
              <w:right w:w="60" w:type="dxa"/>
            </w:tcMar>
            <w:vAlign w:val="bottom"/>
          </w:tcPr>
          <w:p w14:paraId="5E5C5CC4" w14:textId="5AE40B4F" w:rsidR="00D15B92" w:rsidRPr="006D0E71" w:rsidRDefault="00D15B92" w:rsidP="00907E86">
            <w:pPr>
              <w:pStyle w:val="TableText"/>
              <w:rPr>
                <w:noProof w:val="0"/>
              </w:rPr>
            </w:pPr>
            <w:r w:rsidRPr="006D0E71">
              <w:rPr>
                <w:rFonts w:cs="Arial"/>
                <w:noProof w:val="0"/>
                <w:color w:val="000000"/>
                <w:szCs w:val="24"/>
              </w:rPr>
              <w:t>0.47</w:t>
            </w:r>
          </w:p>
        </w:tc>
        <w:tc>
          <w:tcPr>
            <w:tcW w:w="864" w:type="dxa"/>
            <w:tcBorders>
              <w:top w:val="nil"/>
              <w:bottom w:val="single" w:sz="6" w:space="0" w:color="FFFFFF"/>
            </w:tcBorders>
            <w:shd w:val="clear" w:color="auto" w:fill="FFFFFF"/>
            <w:tcMar>
              <w:left w:w="60" w:type="dxa"/>
              <w:right w:w="60" w:type="dxa"/>
            </w:tcMar>
            <w:vAlign w:val="bottom"/>
          </w:tcPr>
          <w:p w14:paraId="185FBE73" w14:textId="7992C185" w:rsidR="00D15B92" w:rsidRPr="006D0E71" w:rsidRDefault="00D15B92" w:rsidP="00907E86">
            <w:pPr>
              <w:pStyle w:val="TableText"/>
              <w:rPr>
                <w:noProof w:val="0"/>
              </w:rPr>
            </w:pPr>
            <w:r w:rsidRPr="006D0E71">
              <w:rPr>
                <w:rFonts w:cs="Arial"/>
                <w:noProof w:val="0"/>
                <w:color w:val="000000"/>
                <w:szCs w:val="24"/>
              </w:rPr>
              <w:t>124</w:t>
            </w:r>
          </w:p>
        </w:tc>
        <w:tc>
          <w:tcPr>
            <w:tcW w:w="864" w:type="dxa"/>
            <w:tcBorders>
              <w:top w:val="nil"/>
              <w:bottom w:val="single" w:sz="6" w:space="0" w:color="FFFFFF"/>
            </w:tcBorders>
            <w:shd w:val="clear" w:color="auto" w:fill="FFFFFF"/>
            <w:tcMar>
              <w:left w:w="60" w:type="dxa"/>
              <w:right w:w="60" w:type="dxa"/>
            </w:tcMar>
            <w:vAlign w:val="bottom"/>
          </w:tcPr>
          <w:p w14:paraId="2C19F3D5" w14:textId="0E16F3C5" w:rsidR="00D15B92" w:rsidRPr="006D0E71" w:rsidRDefault="00D15B92" w:rsidP="00907E86">
            <w:pPr>
              <w:pStyle w:val="TableText"/>
              <w:rPr>
                <w:noProof w:val="0"/>
              </w:rPr>
            </w:pPr>
            <w:r w:rsidRPr="006D0E71">
              <w:rPr>
                <w:rFonts w:cs="Arial"/>
                <w:noProof w:val="0"/>
                <w:color w:val="000000"/>
                <w:szCs w:val="24"/>
              </w:rPr>
              <w:t>0.30</w:t>
            </w:r>
          </w:p>
        </w:tc>
      </w:tr>
      <w:tr w:rsidR="00D15B92" w:rsidRPr="006D0E71" w14:paraId="5FA26985" w14:textId="77777777" w:rsidTr="00BF548D">
        <w:tc>
          <w:tcPr>
            <w:tcW w:w="8352" w:type="dxa"/>
            <w:tcBorders>
              <w:top w:val="single" w:sz="6" w:space="0" w:color="FFFFFF"/>
              <w:bottom w:val="single" w:sz="12" w:space="0" w:color="auto"/>
            </w:tcBorders>
            <w:shd w:val="clear" w:color="auto" w:fill="FFFFFF"/>
            <w:tcMar>
              <w:left w:w="60" w:type="dxa"/>
              <w:right w:w="60" w:type="dxa"/>
            </w:tcMar>
          </w:tcPr>
          <w:p w14:paraId="318C3DFD" w14:textId="613FEECF"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C32DA2A" w14:textId="21928823" w:rsidR="00D15B92" w:rsidRPr="006D0E71" w:rsidRDefault="00D15B92" w:rsidP="00907E86">
            <w:pPr>
              <w:pStyle w:val="TableText"/>
              <w:rPr>
                <w:noProof w:val="0"/>
              </w:rPr>
            </w:pPr>
            <w:r w:rsidRPr="006D0E71">
              <w:rPr>
                <w:rFonts w:cs="Arial"/>
                <w:noProof w:val="0"/>
                <w:color w:val="000000"/>
                <w:szCs w:val="24"/>
              </w:rPr>
              <w:t>228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5E8737E" w14:textId="0D7D69B4"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1A39AE3" w14:textId="1F4CE0B4" w:rsidR="00D15B92" w:rsidRPr="006D0E71" w:rsidRDefault="00D15B92" w:rsidP="00907E86">
            <w:pPr>
              <w:pStyle w:val="TableText"/>
              <w:rPr>
                <w:noProof w:val="0"/>
              </w:rPr>
            </w:pPr>
            <w:r w:rsidRPr="006D0E71">
              <w:rPr>
                <w:rFonts w:cs="Arial"/>
                <w:noProof w:val="0"/>
                <w:color w:val="000000"/>
                <w:szCs w:val="24"/>
              </w:rPr>
              <w:t>191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C79E8E2" w14:textId="635529B6"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BE7E7AA" w14:textId="552E2087" w:rsidR="00D15B92" w:rsidRPr="006D0E71" w:rsidRDefault="00D15B92" w:rsidP="00907E86">
            <w:pPr>
              <w:pStyle w:val="TableText"/>
              <w:rPr>
                <w:noProof w:val="0"/>
              </w:rPr>
            </w:pPr>
            <w:r w:rsidRPr="006D0E71">
              <w:rPr>
                <w:rFonts w:cs="Arial"/>
                <w:noProof w:val="0"/>
                <w:color w:val="000000"/>
                <w:szCs w:val="24"/>
              </w:rPr>
              <w:t>129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AAF3C1F" w14:textId="65A2CD15"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303EA49A" w14:textId="77777777" w:rsidTr="00BF548D">
        <w:tc>
          <w:tcPr>
            <w:tcW w:w="8352" w:type="dxa"/>
            <w:tcBorders>
              <w:top w:val="nil"/>
              <w:bottom w:val="single" w:sz="6" w:space="0" w:color="FFFFFF"/>
            </w:tcBorders>
            <w:shd w:val="clear" w:color="auto" w:fill="FFFFFF"/>
            <w:tcMar>
              <w:left w:w="60" w:type="dxa"/>
              <w:right w:w="60" w:type="dxa"/>
            </w:tcMar>
          </w:tcPr>
          <w:p w14:paraId="74B7019C" w14:textId="21B1C7B6" w:rsidR="00D15B92" w:rsidRPr="006D0E71" w:rsidRDefault="00D15B92" w:rsidP="00D15B92">
            <w:pPr>
              <w:pStyle w:val="TableText"/>
              <w:rPr>
                <w:noProof w:val="0"/>
              </w:rPr>
            </w:pPr>
            <w:r w:rsidRPr="006D0E71">
              <w:rPr>
                <w:noProof w:val="0"/>
              </w:rPr>
              <w:lastRenderedPageBreak/>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BC5A5E6" w14:textId="31A28A01" w:rsidR="00D15B92" w:rsidRPr="006D0E71" w:rsidRDefault="00D15B92" w:rsidP="00907E86">
            <w:pPr>
              <w:pStyle w:val="TableText"/>
              <w:rPr>
                <w:noProof w:val="0"/>
              </w:rPr>
            </w:pPr>
            <w:r w:rsidRPr="006D0E71">
              <w:rPr>
                <w:rFonts w:cs="Arial"/>
                <w:noProof w:val="0"/>
                <w:color w:val="000000"/>
                <w:szCs w:val="24"/>
              </w:rPr>
              <w:t>654</w:t>
            </w:r>
          </w:p>
        </w:tc>
        <w:tc>
          <w:tcPr>
            <w:tcW w:w="864" w:type="dxa"/>
            <w:tcBorders>
              <w:top w:val="nil"/>
              <w:bottom w:val="single" w:sz="6" w:space="0" w:color="FFFFFF"/>
            </w:tcBorders>
            <w:shd w:val="clear" w:color="auto" w:fill="FFFFFF"/>
            <w:tcMar>
              <w:left w:w="60" w:type="dxa"/>
              <w:right w:w="60" w:type="dxa"/>
            </w:tcMar>
            <w:vAlign w:val="bottom"/>
          </w:tcPr>
          <w:p w14:paraId="587A3581" w14:textId="43950701" w:rsidR="00D15B92" w:rsidRPr="006D0E71" w:rsidRDefault="00D15B92" w:rsidP="00907E86">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6363849B" w14:textId="473A8582" w:rsidR="00D15B92" w:rsidRPr="006D0E71" w:rsidRDefault="00D15B92" w:rsidP="00907E86">
            <w:pPr>
              <w:pStyle w:val="TableText"/>
              <w:rPr>
                <w:noProof w:val="0"/>
              </w:rPr>
            </w:pPr>
            <w:r w:rsidRPr="006D0E71">
              <w:rPr>
                <w:rFonts w:cs="Arial"/>
                <w:noProof w:val="0"/>
                <w:color w:val="000000"/>
                <w:szCs w:val="24"/>
              </w:rPr>
              <w:t>642</w:t>
            </w:r>
          </w:p>
        </w:tc>
        <w:tc>
          <w:tcPr>
            <w:tcW w:w="864" w:type="dxa"/>
            <w:tcBorders>
              <w:top w:val="nil"/>
              <w:bottom w:val="single" w:sz="6" w:space="0" w:color="FFFFFF"/>
            </w:tcBorders>
            <w:shd w:val="clear" w:color="auto" w:fill="FFFFFF"/>
            <w:tcMar>
              <w:left w:w="60" w:type="dxa"/>
              <w:right w:w="60" w:type="dxa"/>
            </w:tcMar>
            <w:vAlign w:val="bottom"/>
          </w:tcPr>
          <w:p w14:paraId="7BE319FA" w14:textId="2B20A565" w:rsidR="00D15B92" w:rsidRPr="006D0E71" w:rsidRDefault="00D15B92"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52688CB2" w14:textId="1E75CD04" w:rsidR="00D15B92" w:rsidRPr="006D0E71" w:rsidRDefault="00D15B92" w:rsidP="00907E86">
            <w:pPr>
              <w:pStyle w:val="TableText"/>
              <w:rPr>
                <w:noProof w:val="0"/>
              </w:rPr>
            </w:pPr>
            <w:r w:rsidRPr="006D0E71">
              <w:rPr>
                <w:rFonts w:cs="Arial"/>
                <w:noProof w:val="0"/>
                <w:color w:val="000000"/>
                <w:szCs w:val="24"/>
              </w:rPr>
              <w:t>303</w:t>
            </w:r>
          </w:p>
        </w:tc>
        <w:tc>
          <w:tcPr>
            <w:tcW w:w="864" w:type="dxa"/>
            <w:tcBorders>
              <w:top w:val="nil"/>
              <w:bottom w:val="single" w:sz="6" w:space="0" w:color="FFFFFF"/>
            </w:tcBorders>
            <w:shd w:val="clear" w:color="auto" w:fill="FFFFFF"/>
            <w:tcMar>
              <w:left w:w="60" w:type="dxa"/>
              <w:right w:w="60" w:type="dxa"/>
            </w:tcMar>
            <w:vAlign w:val="bottom"/>
          </w:tcPr>
          <w:p w14:paraId="0FEA72B1" w14:textId="2846C435" w:rsidR="00D15B92" w:rsidRPr="006D0E71" w:rsidRDefault="00D15B92" w:rsidP="00907E86">
            <w:pPr>
              <w:pStyle w:val="TableText"/>
              <w:rPr>
                <w:noProof w:val="0"/>
              </w:rPr>
            </w:pPr>
            <w:r w:rsidRPr="006D0E71">
              <w:rPr>
                <w:rFonts w:cs="Arial"/>
                <w:noProof w:val="0"/>
                <w:color w:val="000000"/>
                <w:szCs w:val="24"/>
              </w:rPr>
              <w:t>0.73</w:t>
            </w:r>
          </w:p>
        </w:tc>
      </w:tr>
      <w:tr w:rsidR="00D15B92" w:rsidRPr="006D0E71" w14:paraId="34CC8C5B" w14:textId="77777777" w:rsidTr="00BF548D">
        <w:tc>
          <w:tcPr>
            <w:tcW w:w="8352" w:type="dxa"/>
            <w:tcBorders>
              <w:top w:val="nil"/>
              <w:bottom w:val="single" w:sz="6" w:space="0" w:color="FFFFFF"/>
            </w:tcBorders>
            <w:shd w:val="clear" w:color="auto" w:fill="FFFFFF"/>
            <w:tcMar>
              <w:left w:w="60" w:type="dxa"/>
              <w:right w:w="60" w:type="dxa"/>
            </w:tcMar>
          </w:tcPr>
          <w:p w14:paraId="6E3D798A" w14:textId="1A2CD2B2"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76C9BEB" w14:textId="3DE1F01C"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2CA658B8" w14:textId="1FC52742"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4A6563A" w14:textId="697FD495" w:rsidR="00D15B92" w:rsidRPr="006D0E71" w:rsidRDefault="00D15B92" w:rsidP="00907E86">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7C469834" w14:textId="680B4E8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B49F861" w14:textId="14CFF77F"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1FCA73E3" w14:textId="095678F0"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77F9FCE" w14:textId="77777777" w:rsidTr="00BF548D">
        <w:tc>
          <w:tcPr>
            <w:tcW w:w="8352" w:type="dxa"/>
            <w:tcBorders>
              <w:top w:val="nil"/>
              <w:bottom w:val="single" w:sz="6" w:space="0" w:color="FFFFFF"/>
            </w:tcBorders>
            <w:shd w:val="clear" w:color="auto" w:fill="FFFFFF"/>
            <w:tcMar>
              <w:left w:w="60" w:type="dxa"/>
              <w:right w:w="60" w:type="dxa"/>
            </w:tcMar>
          </w:tcPr>
          <w:p w14:paraId="26313E13" w14:textId="26954DD1"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A272F86" w14:textId="556A52B2" w:rsidR="00D15B92" w:rsidRPr="006D0E71" w:rsidRDefault="00D15B92" w:rsidP="00907E86">
            <w:pPr>
              <w:pStyle w:val="TableText"/>
              <w:rPr>
                <w:noProof w:val="0"/>
              </w:rPr>
            </w:pPr>
            <w:r w:rsidRPr="006D0E71">
              <w:rPr>
                <w:rFonts w:cs="Arial"/>
                <w:noProof w:val="0"/>
                <w:color w:val="000000"/>
                <w:szCs w:val="24"/>
              </w:rPr>
              <w:t>4,310</w:t>
            </w:r>
          </w:p>
        </w:tc>
        <w:tc>
          <w:tcPr>
            <w:tcW w:w="864" w:type="dxa"/>
            <w:tcBorders>
              <w:top w:val="nil"/>
              <w:bottom w:val="single" w:sz="6" w:space="0" w:color="FFFFFF"/>
            </w:tcBorders>
            <w:shd w:val="clear" w:color="auto" w:fill="FFFFFF"/>
            <w:tcMar>
              <w:left w:w="60" w:type="dxa"/>
              <w:right w:w="60" w:type="dxa"/>
            </w:tcMar>
            <w:vAlign w:val="bottom"/>
          </w:tcPr>
          <w:p w14:paraId="5C57129A" w14:textId="6AF369C0" w:rsidR="00D15B92" w:rsidRPr="006D0E71" w:rsidRDefault="00D15B92" w:rsidP="00907E86">
            <w:pPr>
              <w:pStyle w:val="TableText"/>
              <w:rPr>
                <w:noProof w:val="0"/>
              </w:rPr>
            </w:pPr>
            <w:r w:rsidRPr="006D0E71">
              <w:rPr>
                <w:rFonts w:cs="Arial"/>
                <w:noProof w:val="0"/>
                <w:color w:val="000000"/>
                <w:szCs w:val="24"/>
              </w:rPr>
              <w:t>7.85</w:t>
            </w:r>
          </w:p>
        </w:tc>
        <w:tc>
          <w:tcPr>
            <w:tcW w:w="864" w:type="dxa"/>
            <w:tcBorders>
              <w:top w:val="nil"/>
              <w:bottom w:val="single" w:sz="6" w:space="0" w:color="FFFFFF"/>
            </w:tcBorders>
            <w:shd w:val="clear" w:color="auto" w:fill="FFFFFF"/>
            <w:tcMar>
              <w:left w:w="60" w:type="dxa"/>
              <w:right w:w="60" w:type="dxa"/>
            </w:tcMar>
            <w:vAlign w:val="bottom"/>
          </w:tcPr>
          <w:p w14:paraId="13717F81" w14:textId="172CEAF5" w:rsidR="00D15B92" w:rsidRPr="006D0E71" w:rsidRDefault="00D15B92" w:rsidP="00907E86">
            <w:pPr>
              <w:pStyle w:val="TableText"/>
              <w:rPr>
                <w:noProof w:val="0"/>
              </w:rPr>
            </w:pPr>
            <w:r w:rsidRPr="006D0E71">
              <w:rPr>
                <w:rFonts w:cs="Arial"/>
                <w:noProof w:val="0"/>
                <w:color w:val="000000"/>
                <w:szCs w:val="24"/>
              </w:rPr>
              <w:t>3,791</w:t>
            </w:r>
          </w:p>
        </w:tc>
        <w:tc>
          <w:tcPr>
            <w:tcW w:w="864" w:type="dxa"/>
            <w:tcBorders>
              <w:top w:val="nil"/>
              <w:bottom w:val="single" w:sz="6" w:space="0" w:color="FFFFFF"/>
            </w:tcBorders>
            <w:shd w:val="clear" w:color="auto" w:fill="FFFFFF"/>
            <w:tcMar>
              <w:left w:w="60" w:type="dxa"/>
              <w:right w:w="60" w:type="dxa"/>
            </w:tcMar>
            <w:vAlign w:val="bottom"/>
          </w:tcPr>
          <w:p w14:paraId="04353E60" w14:textId="313E6463" w:rsidR="00D15B92" w:rsidRPr="006D0E71" w:rsidRDefault="00D15B92" w:rsidP="00907E86">
            <w:pPr>
              <w:pStyle w:val="TableText"/>
              <w:rPr>
                <w:noProof w:val="0"/>
              </w:rPr>
            </w:pPr>
            <w:r w:rsidRPr="006D0E71">
              <w:rPr>
                <w:rFonts w:cs="Arial"/>
                <w:noProof w:val="0"/>
                <w:color w:val="000000"/>
                <w:szCs w:val="24"/>
              </w:rPr>
              <w:t>7.24</w:t>
            </w:r>
          </w:p>
        </w:tc>
        <w:tc>
          <w:tcPr>
            <w:tcW w:w="864" w:type="dxa"/>
            <w:tcBorders>
              <w:top w:val="nil"/>
              <w:bottom w:val="single" w:sz="6" w:space="0" w:color="FFFFFF"/>
            </w:tcBorders>
            <w:shd w:val="clear" w:color="auto" w:fill="FFFFFF"/>
            <w:tcMar>
              <w:left w:w="60" w:type="dxa"/>
              <w:right w:w="60" w:type="dxa"/>
            </w:tcMar>
            <w:vAlign w:val="bottom"/>
          </w:tcPr>
          <w:p w14:paraId="09A6996F" w14:textId="419E0A53" w:rsidR="00D15B92" w:rsidRPr="006D0E71" w:rsidRDefault="00D15B92" w:rsidP="00907E86">
            <w:pPr>
              <w:pStyle w:val="TableText"/>
              <w:rPr>
                <w:noProof w:val="0"/>
              </w:rPr>
            </w:pPr>
            <w:r w:rsidRPr="006D0E71">
              <w:rPr>
                <w:rFonts w:cs="Arial"/>
                <w:noProof w:val="0"/>
                <w:color w:val="000000"/>
                <w:szCs w:val="24"/>
              </w:rPr>
              <w:t>1,617</w:t>
            </w:r>
          </w:p>
        </w:tc>
        <w:tc>
          <w:tcPr>
            <w:tcW w:w="864" w:type="dxa"/>
            <w:tcBorders>
              <w:top w:val="nil"/>
              <w:bottom w:val="single" w:sz="6" w:space="0" w:color="FFFFFF"/>
            </w:tcBorders>
            <w:shd w:val="clear" w:color="auto" w:fill="FFFFFF"/>
            <w:tcMar>
              <w:left w:w="60" w:type="dxa"/>
              <w:right w:w="60" w:type="dxa"/>
            </w:tcMar>
            <w:vAlign w:val="bottom"/>
          </w:tcPr>
          <w:p w14:paraId="5758DF69" w14:textId="66FEDC41" w:rsidR="00D15B92" w:rsidRPr="006D0E71" w:rsidRDefault="00D15B92" w:rsidP="00907E86">
            <w:pPr>
              <w:pStyle w:val="TableText"/>
              <w:rPr>
                <w:noProof w:val="0"/>
              </w:rPr>
            </w:pPr>
            <w:r w:rsidRPr="006D0E71">
              <w:rPr>
                <w:rFonts w:cs="Arial"/>
                <w:noProof w:val="0"/>
                <w:color w:val="000000"/>
                <w:szCs w:val="24"/>
              </w:rPr>
              <w:t>3.91</w:t>
            </w:r>
          </w:p>
        </w:tc>
      </w:tr>
      <w:tr w:rsidR="00D15B92" w:rsidRPr="006D0E71" w14:paraId="2B004A83" w14:textId="77777777" w:rsidTr="00BF548D">
        <w:tc>
          <w:tcPr>
            <w:tcW w:w="8352" w:type="dxa"/>
            <w:tcBorders>
              <w:top w:val="nil"/>
              <w:bottom w:val="single" w:sz="6" w:space="0" w:color="FFFFFF"/>
            </w:tcBorders>
            <w:shd w:val="clear" w:color="auto" w:fill="FFFFFF"/>
            <w:tcMar>
              <w:left w:w="60" w:type="dxa"/>
              <w:right w:w="60" w:type="dxa"/>
            </w:tcMar>
          </w:tcPr>
          <w:p w14:paraId="46226173" w14:textId="7CC7B19E" w:rsidR="00D15B92" w:rsidRPr="006D0E71" w:rsidRDefault="00D15B92" w:rsidP="00D15B92">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30015AC9" w14:textId="5A549C1A" w:rsidR="00D15B92" w:rsidRPr="006D0E71" w:rsidRDefault="00D15B92" w:rsidP="00907E86">
            <w:pPr>
              <w:pStyle w:val="TableText"/>
              <w:rPr>
                <w:noProof w:val="0"/>
              </w:rPr>
            </w:pPr>
            <w:r w:rsidRPr="006D0E71">
              <w:rPr>
                <w:rFonts w:cs="Arial"/>
                <w:noProof w:val="0"/>
                <w:color w:val="000000"/>
                <w:szCs w:val="24"/>
              </w:rPr>
              <w:t>6,972</w:t>
            </w:r>
          </w:p>
        </w:tc>
        <w:tc>
          <w:tcPr>
            <w:tcW w:w="864" w:type="dxa"/>
            <w:tcBorders>
              <w:top w:val="nil"/>
              <w:bottom w:val="single" w:sz="6" w:space="0" w:color="FFFFFF"/>
            </w:tcBorders>
            <w:shd w:val="clear" w:color="auto" w:fill="FFFFFF"/>
            <w:tcMar>
              <w:left w:w="60" w:type="dxa"/>
              <w:right w:w="60" w:type="dxa"/>
            </w:tcMar>
            <w:vAlign w:val="bottom"/>
          </w:tcPr>
          <w:p w14:paraId="3F049AF9" w14:textId="7AF58043" w:rsidR="00D15B92" w:rsidRPr="006D0E71" w:rsidRDefault="00D15B92" w:rsidP="00907E86">
            <w:pPr>
              <w:pStyle w:val="TableText"/>
              <w:rPr>
                <w:noProof w:val="0"/>
              </w:rPr>
            </w:pPr>
            <w:r w:rsidRPr="006D0E71">
              <w:rPr>
                <w:rFonts w:cs="Arial"/>
                <w:noProof w:val="0"/>
                <w:color w:val="000000"/>
                <w:szCs w:val="24"/>
              </w:rPr>
              <w:t>12.71</w:t>
            </w:r>
          </w:p>
        </w:tc>
        <w:tc>
          <w:tcPr>
            <w:tcW w:w="864" w:type="dxa"/>
            <w:tcBorders>
              <w:top w:val="nil"/>
              <w:bottom w:val="single" w:sz="6" w:space="0" w:color="FFFFFF"/>
            </w:tcBorders>
            <w:shd w:val="clear" w:color="auto" w:fill="FFFFFF"/>
            <w:tcMar>
              <w:left w:w="60" w:type="dxa"/>
              <w:right w:w="60" w:type="dxa"/>
            </w:tcMar>
            <w:vAlign w:val="bottom"/>
          </w:tcPr>
          <w:p w14:paraId="2EBA2703" w14:textId="37467CFB" w:rsidR="00D15B92" w:rsidRPr="006D0E71" w:rsidRDefault="00D15B92" w:rsidP="00907E86">
            <w:pPr>
              <w:pStyle w:val="TableText"/>
              <w:rPr>
                <w:noProof w:val="0"/>
              </w:rPr>
            </w:pPr>
            <w:r w:rsidRPr="006D0E71">
              <w:rPr>
                <w:rFonts w:cs="Arial"/>
                <w:noProof w:val="0"/>
                <w:color w:val="000000"/>
                <w:szCs w:val="24"/>
              </w:rPr>
              <w:t>6,345</w:t>
            </w:r>
          </w:p>
        </w:tc>
        <w:tc>
          <w:tcPr>
            <w:tcW w:w="864" w:type="dxa"/>
            <w:tcBorders>
              <w:top w:val="nil"/>
              <w:bottom w:val="single" w:sz="6" w:space="0" w:color="FFFFFF"/>
            </w:tcBorders>
            <w:shd w:val="clear" w:color="auto" w:fill="FFFFFF"/>
            <w:tcMar>
              <w:left w:w="60" w:type="dxa"/>
              <w:right w:w="60" w:type="dxa"/>
            </w:tcMar>
            <w:vAlign w:val="bottom"/>
          </w:tcPr>
          <w:p w14:paraId="36776ECA" w14:textId="26357FBA" w:rsidR="00D15B92" w:rsidRPr="006D0E71" w:rsidRDefault="00D15B92" w:rsidP="00907E86">
            <w:pPr>
              <w:pStyle w:val="TableText"/>
              <w:rPr>
                <w:noProof w:val="0"/>
              </w:rPr>
            </w:pPr>
            <w:r w:rsidRPr="006D0E71">
              <w:rPr>
                <w:rFonts w:cs="Arial"/>
                <w:noProof w:val="0"/>
                <w:color w:val="000000"/>
                <w:szCs w:val="24"/>
              </w:rPr>
              <w:t>12.12</w:t>
            </w:r>
          </w:p>
        </w:tc>
        <w:tc>
          <w:tcPr>
            <w:tcW w:w="864" w:type="dxa"/>
            <w:tcBorders>
              <w:top w:val="nil"/>
              <w:bottom w:val="single" w:sz="6" w:space="0" w:color="FFFFFF"/>
            </w:tcBorders>
            <w:shd w:val="clear" w:color="auto" w:fill="FFFFFF"/>
            <w:tcMar>
              <w:left w:w="60" w:type="dxa"/>
              <w:right w:w="60" w:type="dxa"/>
            </w:tcMar>
            <w:vAlign w:val="bottom"/>
          </w:tcPr>
          <w:p w14:paraId="1EE206EA" w14:textId="6D71D48A" w:rsidR="00D15B92" w:rsidRPr="006D0E71" w:rsidRDefault="00D15B92" w:rsidP="00907E86">
            <w:pPr>
              <w:pStyle w:val="TableText"/>
              <w:rPr>
                <w:noProof w:val="0"/>
              </w:rPr>
            </w:pPr>
            <w:r w:rsidRPr="006D0E71">
              <w:rPr>
                <w:rFonts w:cs="Arial"/>
                <w:noProof w:val="0"/>
                <w:color w:val="000000"/>
                <w:szCs w:val="24"/>
              </w:rPr>
              <w:t>2,548</w:t>
            </w:r>
          </w:p>
        </w:tc>
        <w:tc>
          <w:tcPr>
            <w:tcW w:w="864" w:type="dxa"/>
            <w:tcBorders>
              <w:top w:val="nil"/>
              <w:bottom w:val="single" w:sz="6" w:space="0" w:color="FFFFFF"/>
            </w:tcBorders>
            <w:shd w:val="clear" w:color="auto" w:fill="FFFFFF"/>
            <w:tcMar>
              <w:left w:w="60" w:type="dxa"/>
              <w:right w:w="60" w:type="dxa"/>
            </w:tcMar>
            <w:vAlign w:val="bottom"/>
          </w:tcPr>
          <w:p w14:paraId="602FF614" w14:textId="42F3A765" w:rsidR="00D15B92" w:rsidRPr="006D0E71" w:rsidRDefault="00D15B92" w:rsidP="00907E86">
            <w:pPr>
              <w:pStyle w:val="TableText"/>
              <w:rPr>
                <w:noProof w:val="0"/>
              </w:rPr>
            </w:pPr>
            <w:r w:rsidRPr="006D0E71">
              <w:rPr>
                <w:rFonts w:cs="Arial"/>
                <w:noProof w:val="0"/>
                <w:color w:val="000000"/>
                <w:szCs w:val="24"/>
              </w:rPr>
              <w:t>6.16</w:t>
            </w:r>
          </w:p>
        </w:tc>
      </w:tr>
      <w:tr w:rsidR="00D15B92" w:rsidRPr="006D0E71" w14:paraId="1E395D32" w14:textId="77777777" w:rsidTr="00BF548D">
        <w:tc>
          <w:tcPr>
            <w:tcW w:w="8352" w:type="dxa"/>
            <w:tcBorders>
              <w:top w:val="nil"/>
              <w:bottom w:val="single" w:sz="6" w:space="0" w:color="FFFFFF"/>
            </w:tcBorders>
            <w:shd w:val="clear" w:color="auto" w:fill="FFFFFF"/>
            <w:tcMar>
              <w:left w:w="60" w:type="dxa"/>
              <w:right w:w="60" w:type="dxa"/>
            </w:tcMar>
          </w:tcPr>
          <w:p w14:paraId="453756FC" w14:textId="5F81AD58" w:rsidR="00D15B92" w:rsidRPr="006D0E71" w:rsidRDefault="00D15B92" w:rsidP="00D15B92">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7710E1C0" w14:textId="1869B1E0" w:rsidR="00D15B92" w:rsidRPr="006D0E71" w:rsidRDefault="00D15B92" w:rsidP="00907E86">
            <w:pPr>
              <w:pStyle w:val="TableText"/>
              <w:rPr>
                <w:noProof w:val="0"/>
              </w:rPr>
            </w:pPr>
            <w:r w:rsidRPr="006D0E71">
              <w:rPr>
                <w:rFonts w:cs="Arial"/>
                <w:noProof w:val="0"/>
                <w:color w:val="000000"/>
                <w:szCs w:val="24"/>
              </w:rPr>
              <w:t>1,003</w:t>
            </w:r>
          </w:p>
        </w:tc>
        <w:tc>
          <w:tcPr>
            <w:tcW w:w="864" w:type="dxa"/>
            <w:tcBorders>
              <w:top w:val="nil"/>
              <w:bottom w:val="single" w:sz="6" w:space="0" w:color="FFFFFF"/>
            </w:tcBorders>
            <w:shd w:val="clear" w:color="auto" w:fill="FFFFFF"/>
            <w:tcMar>
              <w:left w:w="60" w:type="dxa"/>
              <w:right w:w="60" w:type="dxa"/>
            </w:tcMar>
            <w:vAlign w:val="bottom"/>
          </w:tcPr>
          <w:p w14:paraId="5DB18BA4" w14:textId="29D98C3C" w:rsidR="00D15B92" w:rsidRPr="006D0E71" w:rsidRDefault="00D15B92" w:rsidP="00907E86">
            <w:pPr>
              <w:pStyle w:val="TableText"/>
              <w:rPr>
                <w:noProof w:val="0"/>
              </w:rPr>
            </w:pPr>
            <w:r w:rsidRPr="006D0E71">
              <w:rPr>
                <w:rFonts w:cs="Arial"/>
                <w:noProof w:val="0"/>
                <w:color w:val="000000"/>
                <w:szCs w:val="24"/>
              </w:rPr>
              <w:t>1.83</w:t>
            </w:r>
          </w:p>
        </w:tc>
        <w:tc>
          <w:tcPr>
            <w:tcW w:w="864" w:type="dxa"/>
            <w:tcBorders>
              <w:top w:val="nil"/>
              <w:bottom w:val="single" w:sz="6" w:space="0" w:color="FFFFFF"/>
            </w:tcBorders>
            <w:shd w:val="clear" w:color="auto" w:fill="FFFFFF"/>
            <w:tcMar>
              <w:left w:w="60" w:type="dxa"/>
              <w:right w:w="60" w:type="dxa"/>
            </w:tcMar>
            <w:vAlign w:val="bottom"/>
          </w:tcPr>
          <w:p w14:paraId="7F470D62" w14:textId="19E59392" w:rsidR="00D15B92" w:rsidRPr="006D0E71" w:rsidRDefault="00D15B92" w:rsidP="00907E86">
            <w:pPr>
              <w:pStyle w:val="TableText"/>
              <w:rPr>
                <w:noProof w:val="0"/>
              </w:rPr>
            </w:pPr>
            <w:r w:rsidRPr="006D0E71">
              <w:rPr>
                <w:rFonts w:cs="Arial"/>
                <w:noProof w:val="0"/>
                <w:color w:val="000000"/>
                <w:szCs w:val="24"/>
              </w:rPr>
              <w:t>762</w:t>
            </w:r>
          </w:p>
        </w:tc>
        <w:tc>
          <w:tcPr>
            <w:tcW w:w="864" w:type="dxa"/>
            <w:tcBorders>
              <w:top w:val="nil"/>
              <w:bottom w:val="single" w:sz="6" w:space="0" w:color="FFFFFF"/>
            </w:tcBorders>
            <w:shd w:val="clear" w:color="auto" w:fill="FFFFFF"/>
            <w:tcMar>
              <w:left w:w="60" w:type="dxa"/>
              <w:right w:w="60" w:type="dxa"/>
            </w:tcMar>
            <w:vAlign w:val="bottom"/>
          </w:tcPr>
          <w:p w14:paraId="63D95DA3" w14:textId="175AFD3E" w:rsidR="00D15B92" w:rsidRPr="006D0E71" w:rsidRDefault="00D15B92" w:rsidP="00907E86">
            <w:pPr>
              <w:pStyle w:val="TableText"/>
              <w:rPr>
                <w:noProof w:val="0"/>
              </w:rPr>
            </w:pPr>
            <w:r w:rsidRPr="006D0E71">
              <w:rPr>
                <w:rFonts w:cs="Arial"/>
                <w:noProof w:val="0"/>
                <w:color w:val="000000"/>
                <w:szCs w:val="24"/>
              </w:rPr>
              <w:t>1.46</w:t>
            </w:r>
          </w:p>
        </w:tc>
        <w:tc>
          <w:tcPr>
            <w:tcW w:w="864" w:type="dxa"/>
            <w:tcBorders>
              <w:top w:val="nil"/>
              <w:bottom w:val="single" w:sz="6" w:space="0" w:color="FFFFFF"/>
            </w:tcBorders>
            <w:shd w:val="clear" w:color="auto" w:fill="FFFFFF"/>
            <w:tcMar>
              <w:left w:w="60" w:type="dxa"/>
              <w:right w:w="60" w:type="dxa"/>
            </w:tcMar>
            <w:vAlign w:val="bottom"/>
          </w:tcPr>
          <w:p w14:paraId="24EA2BEE" w14:textId="18B1E5A7" w:rsidR="00D15B92" w:rsidRPr="006D0E71" w:rsidRDefault="00D15B92" w:rsidP="00907E86">
            <w:pPr>
              <w:pStyle w:val="TableText"/>
              <w:rPr>
                <w:noProof w:val="0"/>
              </w:rPr>
            </w:pPr>
            <w:r w:rsidRPr="006D0E71">
              <w:rPr>
                <w:rFonts w:cs="Arial"/>
                <w:noProof w:val="0"/>
                <w:color w:val="000000"/>
                <w:szCs w:val="24"/>
              </w:rPr>
              <w:t>276</w:t>
            </w:r>
          </w:p>
        </w:tc>
        <w:tc>
          <w:tcPr>
            <w:tcW w:w="864" w:type="dxa"/>
            <w:tcBorders>
              <w:top w:val="nil"/>
              <w:bottom w:val="single" w:sz="6" w:space="0" w:color="FFFFFF"/>
            </w:tcBorders>
            <w:shd w:val="clear" w:color="auto" w:fill="FFFFFF"/>
            <w:tcMar>
              <w:left w:w="60" w:type="dxa"/>
              <w:right w:w="60" w:type="dxa"/>
            </w:tcMar>
            <w:vAlign w:val="bottom"/>
          </w:tcPr>
          <w:p w14:paraId="46A40AA6" w14:textId="7BC3FEFF" w:rsidR="00D15B92" w:rsidRPr="006D0E71" w:rsidRDefault="00D15B92" w:rsidP="00907E86">
            <w:pPr>
              <w:pStyle w:val="TableText"/>
              <w:rPr>
                <w:noProof w:val="0"/>
              </w:rPr>
            </w:pPr>
            <w:r w:rsidRPr="006D0E71">
              <w:rPr>
                <w:rFonts w:cs="Arial"/>
                <w:noProof w:val="0"/>
                <w:color w:val="000000"/>
                <w:szCs w:val="24"/>
              </w:rPr>
              <w:t>0.67</w:t>
            </w:r>
          </w:p>
        </w:tc>
      </w:tr>
      <w:tr w:rsidR="00D15B92" w:rsidRPr="006D0E71" w14:paraId="2ED160BC" w14:textId="77777777" w:rsidTr="00BF548D">
        <w:tc>
          <w:tcPr>
            <w:tcW w:w="8352" w:type="dxa"/>
            <w:tcBorders>
              <w:top w:val="nil"/>
              <w:bottom w:val="single" w:sz="6" w:space="0" w:color="FFFFFF"/>
            </w:tcBorders>
            <w:shd w:val="clear" w:color="auto" w:fill="FFFFFF"/>
            <w:tcMar>
              <w:left w:w="60" w:type="dxa"/>
              <w:right w:w="60" w:type="dxa"/>
            </w:tcMar>
          </w:tcPr>
          <w:p w14:paraId="19B9074E" w14:textId="20D0EAB9"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A5A0164" w14:textId="291A79D8" w:rsidR="00D15B92" w:rsidRPr="006D0E71" w:rsidRDefault="00D15B92" w:rsidP="00907E86">
            <w:pPr>
              <w:pStyle w:val="TableText"/>
              <w:rPr>
                <w:noProof w:val="0"/>
              </w:rPr>
            </w:pPr>
            <w:r w:rsidRPr="006D0E71">
              <w:rPr>
                <w:rFonts w:cs="Arial"/>
                <w:noProof w:val="0"/>
                <w:color w:val="000000"/>
                <w:szCs w:val="24"/>
              </w:rPr>
              <w:t>23,633</w:t>
            </w:r>
          </w:p>
        </w:tc>
        <w:tc>
          <w:tcPr>
            <w:tcW w:w="864" w:type="dxa"/>
            <w:tcBorders>
              <w:top w:val="nil"/>
              <w:bottom w:val="single" w:sz="6" w:space="0" w:color="FFFFFF"/>
            </w:tcBorders>
            <w:shd w:val="clear" w:color="auto" w:fill="FFFFFF"/>
            <w:tcMar>
              <w:left w:w="60" w:type="dxa"/>
              <w:right w:w="60" w:type="dxa"/>
            </w:tcMar>
            <w:vAlign w:val="bottom"/>
          </w:tcPr>
          <w:p w14:paraId="19F4532A" w14:textId="77C11B06" w:rsidR="00D15B92" w:rsidRPr="006D0E71" w:rsidRDefault="00D15B92" w:rsidP="00907E86">
            <w:pPr>
              <w:pStyle w:val="TableText"/>
              <w:rPr>
                <w:noProof w:val="0"/>
              </w:rPr>
            </w:pPr>
            <w:r w:rsidRPr="006D0E71">
              <w:rPr>
                <w:rFonts w:cs="Arial"/>
                <w:noProof w:val="0"/>
                <w:color w:val="000000"/>
                <w:szCs w:val="24"/>
              </w:rPr>
              <w:t>43.07</w:t>
            </w:r>
          </w:p>
        </w:tc>
        <w:tc>
          <w:tcPr>
            <w:tcW w:w="864" w:type="dxa"/>
            <w:tcBorders>
              <w:top w:val="nil"/>
              <w:bottom w:val="single" w:sz="6" w:space="0" w:color="FFFFFF"/>
            </w:tcBorders>
            <w:shd w:val="clear" w:color="auto" w:fill="FFFFFF"/>
            <w:tcMar>
              <w:left w:w="60" w:type="dxa"/>
              <w:right w:w="60" w:type="dxa"/>
            </w:tcMar>
            <w:vAlign w:val="bottom"/>
          </w:tcPr>
          <w:p w14:paraId="4D273312" w14:textId="4636A0ED" w:rsidR="00D15B92" w:rsidRPr="006D0E71" w:rsidRDefault="00D15B92" w:rsidP="00907E86">
            <w:pPr>
              <w:pStyle w:val="TableText"/>
              <w:rPr>
                <w:noProof w:val="0"/>
              </w:rPr>
            </w:pPr>
            <w:r w:rsidRPr="006D0E71">
              <w:rPr>
                <w:rFonts w:cs="Arial"/>
                <w:noProof w:val="0"/>
                <w:color w:val="000000"/>
                <w:szCs w:val="24"/>
              </w:rPr>
              <w:t>21,944</w:t>
            </w:r>
          </w:p>
        </w:tc>
        <w:tc>
          <w:tcPr>
            <w:tcW w:w="864" w:type="dxa"/>
            <w:tcBorders>
              <w:top w:val="nil"/>
              <w:bottom w:val="single" w:sz="6" w:space="0" w:color="FFFFFF"/>
            </w:tcBorders>
            <w:shd w:val="clear" w:color="auto" w:fill="FFFFFF"/>
            <w:tcMar>
              <w:left w:w="60" w:type="dxa"/>
              <w:right w:w="60" w:type="dxa"/>
            </w:tcMar>
            <w:vAlign w:val="bottom"/>
          </w:tcPr>
          <w:p w14:paraId="73DF17F2" w14:textId="38C885BB" w:rsidR="00D15B92" w:rsidRPr="006D0E71" w:rsidRDefault="00D15B92" w:rsidP="00907E86">
            <w:pPr>
              <w:pStyle w:val="TableText"/>
              <w:rPr>
                <w:noProof w:val="0"/>
              </w:rPr>
            </w:pPr>
            <w:r w:rsidRPr="006D0E71">
              <w:rPr>
                <w:rFonts w:cs="Arial"/>
                <w:noProof w:val="0"/>
                <w:color w:val="000000"/>
                <w:szCs w:val="24"/>
              </w:rPr>
              <w:t>41.92</w:t>
            </w:r>
          </w:p>
        </w:tc>
        <w:tc>
          <w:tcPr>
            <w:tcW w:w="864" w:type="dxa"/>
            <w:tcBorders>
              <w:top w:val="nil"/>
              <w:bottom w:val="single" w:sz="6" w:space="0" w:color="FFFFFF"/>
            </w:tcBorders>
            <w:shd w:val="clear" w:color="auto" w:fill="FFFFFF"/>
            <w:tcMar>
              <w:left w:w="60" w:type="dxa"/>
              <w:right w:w="60" w:type="dxa"/>
            </w:tcMar>
            <w:vAlign w:val="bottom"/>
          </w:tcPr>
          <w:p w14:paraId="50A69A05" w14:textId="7FBF2468" w:rsidR="00D15B92" w:rsidRPr="006D0E71" w:rsidRDefault="00D15B92" w:rsidP="00907E86">
            <w:pPr>
              <w:pStyle w:val="TableText"/>
              <w:rPr>
                <w:noProof w:val="0"/>
              </w:rPr>
            </w:pPr>
            <w:r w:rsidRPr="006D0E71">
              <w:rPr>
                <w:rFonts w:cs="Arial"/>
                <w:noProof w:val="0"/>
                <w:color w:val="000000"/>
                <w:szCs w:val="24"/>
              </w:rPr>
              <w:t>14,904</w:t>
            </w:r>
          </w:p>
        </w:tc>
        <w:tc>
          <w:tcPr>
            <w:tcW w:w="864" w:type="dxa"/>
            <w:tcBorders>
              <w:top w:val="nil"/>
              <w:bottom w:val="single" w:sz="6" w:space="0" w:color="FFFFFF"/>
            </w:tcBorders>
            <w:shd w:val="clear" w:color="auto" w:fill="FFFFFF"/>
            <w:tcMar>
              <w:left w:w="60" w:type="dxa"/>
              <w:right w:w="60" w:type="dxa"/>
            </w:tcMar>
            <w:vAlign w:val="bottom"/>
          </w:tcPr>
          <w:p w14:paraId="226F9C71" w14:textId="62E4A2F0" w:rsidR="00D15B92" w:rsidRPr="006D0E71" w:rsidRDefault="00D15B92" w:rsidP="00907E86">
            <w:pPr>
              <w:pStyle w:val="TableText"/>
              <w:rPr>
                <w:noProof w:val="0"/>
              </w:rPr>
            </w:pPr>
            <w:r w:rsidRPr="006D0E71">
              <w:rPr>
                <w:rFonts w:cs="Arial"/>
                <w:noProof w:val="0"/>
                <w:color w:val="000000"/>
                <w:szCs w:val="24"/>
              </w:rPr>
              <w:t>36.03</w:t>
            </w:r>
          </w:p>
        </w:tc>
      </w:tr>
      <w:tr w:rsidR="00D15B92" w:rsidRPr="006D0E71" w14:paraId="46A4D09B" w14:textId="77777777" w:rsidTr="00BF548D">
        <w:tc>
          <w:tcPr>
            <w:tcW w:w="8352" w:type="dxa"/>
            <w:tcBorders>
              <w:top w:val="nil"/>
              <w:bottom w:val="single" w:sz="6" w:space="0" w:color="FFFFFF"/>
            </w:tcBorders>
            <w:shd w:val="clear" w:color="auto" w:fill="FFFFFF"/>
            <w:tcMar>
              <w:left w:w="60" w:type="dxa"/>
              <w:right w:w="60" w:type="dxa"/>
            </w:tcMar>
          </w:tcPr>
          <w:p w14:paraId="3178E34A" w14:textId="115FCD76"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5B4634E" w14:textId="784BC672" w:rsidR="00D15B92" w:rsidRPr="006D0E71" w:rsidRDefault="00D15B92" w:rsidP="00907E86">
            <w:pPr>
              <w:pStyle w:val="TableText"/>
              <w:rPr>
                <w:noProof w:val="0"/>
              </w:rPr>
            </w:pPr>
            <w:r w:rsidRPr="006D0E71">
              <w:rPr>
                <w:rFonts w:cs="Arial"/>
                <w:noProof w:val="0"/>
                <w:color w:val="000000"/>
                <w:szCs w:val="24"/>
              </w:rPr>
              <w:t>13,007</w:t>
            </w:r>
          </w:p>
        </w:tc>
        <w:tc>
          <w:tcPr>
            <w:tcW w:w="864" w:type="dxa"/>
            <w:tcBorders>
              <w:top w:val="nil"/>
              <w:bottom w:val="single" w:sz="6" w:space="0" w:color="FFFFFF"/>
            </w:tcBorders>
            <w:shd w:val="clear" w:color="auto" w:fill="FFFFFF"/>
            <w:tcMar>
              <w:left w:w="60" w:type="dxa"/>
              <w:right w:w="60" w:type="dxa"/>
            </w:tcMar>
            <w:vAlign w:val="bottom"/>
          </w:tcPr>
          <w:p w14:paraId="74525D82" w14:textId="0E090DE3" w:rsidR="00D15B92" w:rsidRPr="006D0E71" w:rsidRDefault="00D15B92" w:rsidP="00907E86">
            <w:pPr>
              <w:pStyle w:val="TableText"/>
              <w:rPr>
                <w:noProof w:val="0"/>
              </w:rPr>
            </w:pPr>
            <w:r w:rsidRPr="006D0E71">
              <w:rPr>
                <w:rFonts w:cs="Arial"/>
                <w:noProof w:val="0"/>
                <w:color w:val="000000"/>
                <w:szCs w:val="24"/>
              </w:rPr>
              <w:t>23.70</w:t>
            </w:r>
          </w:p>
        </w:tc>
        <w:tc>
          <w:tcPr>
            <w:tcW w:w="864" w:type="dxa"/>
            <w:tcBorders>
              <w:top w:val="nil"/>
              <w:bottom w:val="single" w:sz="6" w:space="0" w:color="FFFFFF"/>
            </w:tcBorders>
            <w:shd w:val="clear" w:color="auto" w:fill="FFFFFF"/>
            <w:tcMar>
              <w:left w:w="60" w:type="dxa"/>
              <w:right w:w="60" w:type="dxa"/>
            </w:tcMar>
            <w:vAlign w:val="bottom"/>
          </w:tcPr>
          <w:p w14:paraId="16DA2A95" w14:textId="0C66645B" w:rsidR="00D15B92" w:rsidRPr="006D0E71" w:rsidRDefault="00D15B92" w:rsidP="00907E86">
            <w:pPr>
              <w:pStyle w:val="TableText"/>
              <w:rPr>
                <w:noProof w:val="0"/>
              </w:rPr>
            </w:pPr>
            <w:r w:rsidRPr="006D0E71">
              <w:rPr>
                <w:rFonts w:cs="Arial"/>
                <w:noProof w:val="0"/>
                <w:color w:val="000000"/>
                <w:szCs w:val="24"/>
              </w:rPr>
              <w:t>11,856</w:t>
            </w:r>
          </w:p>
        </w:tc>
        <w:tc>
          <w:tcPr>
            <w:tcW w:w="864" w:type="dxa"/>
            <w:tcBorders>
              <w:top w:val="nil"/>
              <w:bottom w:val="single" w:sz="6" w:space="0" w:color="FFFFFF"/>
            </w:tcBorders>
            <w:shd w:val="clear" w:color="auto" w:fill="FFFFFF"/>
            <w:tcMar>
              <w:left w:w="60" w:type="dxa"/>
              <w:right w:w="60" w:type="dxa"/>
            </w:tcMar>
            <w:vAlign w:val="bottom"/>
          </w:tcPr>
          <w:p w14:paraId="4AA04E66" w14:textId="4F24B4F3" w:rsidR="00D15B92" w:rsidRPr="006D0E71" w:rsidRDefault="00D15B92" w:rsidP="00907E86">
            <w:pPr>
              <w:pStyle w:val="TableText"/>
              <w:rPr>
                <w:noProof w:val="0"/>
              </w:rPr>
            </w:pPr>
            <w:r w:rsidRPr="006D0E71">
              <w:rPr>
                <w:rFonts w:cs="Arial"/>
                <w:noProof w:val="0"/>
                <w:color w:val="000000"/>
                <w:szCs w:val="24"/>
              </w:rPr>
              <w:t>22.65</w:t>
            </w:r>
          </w:p>
        </w:tc>
        <w:tc>
          <w:tcPr>
            <w:tcW w:w="864" w:type="dxa"/>
            <w:tcBorders>
              <w:top w:val="nil"/>
              <w:bottom w:val="single" w:sz="6" w:space="0" w:color="FFFFFF"/>
            </w:tcBorders>
            <w:shd w:val="clear" w:color="auto" w:fill="FFFFFF"/>
            <w:tcMar>
              <w:left w:w="60" w:type="dxa"/>
              <w:right w:w="60" w:type="dxa"/>
            </w:tcMar>
            <w:vAlign w:val="bottom"/>
          </w:tcPr>
          <w:p w14:paraId="02EC88B5" w14:textId="4E3EA977" w:rsidR="00D15B92" w:rsidRPr="006D0E71" w:rsidRDefault="00D15B92" w:rsidP="00907E86">
            <w:pPr>
              <w:pStyle w:val="TableText"/>
              <w:rPr>
                <w:noProof w:val="0"/>
              </w:rPr>
            </w:pPr>
            <w:r w:rsidRPr="006D0E71">
              <w:rPr>
                <w:rFonts w:cs="Arial"/>
                <w:noProof w:val="0"/>
                <w:color w:val="000000"/>
                <w:szCs w:val="24"/>
              </w:rPr>
              <w:t>6,744</w:t>
            </w:r>
          </w:p>
        </w:tc>
        <w:tc>
          <w:tcPr>
            <w:tcW w:w="864" w:type="dxa"/>
            <w:tcBorders>
              <w:top w:val="nil"/>
              <w:bottom w:val="single" w:sz="6" w:space="0" w:color="FFFFFF"/>
            </w:tcBorders>
            <w:shd w:val="clear" w:color="auto" w:fill="FFFFFF"/>
            <w:tcMar>
              <w:left w:w="60" w:type="dxa"/>
              <w:right w:w="60" w:type="dxa"/>
            </w:tcMar>
            <w:vAlign w:val="bottom"/>
          </w:tcPr>
          <w:p w14:paraId="47453F93" w14:textId="54F8163E" w:rsidR="00D15B92" w:rsidRPr="006D0E71" w:rsidRDefault="00D15B92" w:rsidP="00907E86">
            <w:pPr>
              <w:pStyle w:val="TableText"/>
              <w:rPr>
                <w:noProof w:val="0"/>
              </w:rPr>
            </w:pPr>
            <w:r w:rsidRPr="006D0E71">
              <w:rPr>
                <w:rFonts w:cs="Arial"/>
                <w:noProof w:val="0"/>
                <w:color w:val="000000"/>
                <w:szCs w:val="24"/>
              </w:rPr>
              <w:t>16.30</w:t>
            </w:r>
          </w:p>
        </w:tc>
      </w:tr>
      <w:tr w:rsidR="00D15B92" w:rsidRPr="006D0E71" w14:paraId="57C55744" w14:textId="77777777" w:rsidTr="00BF548D">
        <w:tc>
          <w:tcPr>
            <w:tcW w:w="8352" w:type="dxa"/>
            <w:tcBorders>
              <w:top w:val="nil"/>
              <w:bottom w:val="single" w:sz="4" w:space="0" w:color="auto"/>
            </w:tcBorders>
            <w:shd w:val="clear" w:color="auto" w:fill="FFFFFF"/>
            <w:tcMar>
              <w:left w:w="60" w:type="dxa"/>
              <w:right w:w="60" w:type="dxa"/>
            </w:tcMar>
          </w:tcPr>
          <w:p w14:paraId="3BE3B1DC" w14:textId="4C6E0C0A"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92B1FD0" w14:textId="4C7A2476" w:rsidR="00D15B92" w:rsidRPr="006D0E71" w:rsidRDefault="00D15B92" w:rsidP="00907E86">
            <w:pPr>
              <w:pStyle w:val="TableText"/>
              <w:rPr>
                <w:noProof w:val="0"/>
              </w:rPr>
            </w:pPr>
            <w:r w:rsidRPr="006D0E71">
              <w:rPr>
                <w:rFonts w:cs="Arial"/>
                <w:noProof w:val="0"/>
                <w:color w:val="000000"/>
                <w:szCs w:val="24"/>
              </w:rPr>
              <w:t>379</w:t>
            </w:r>
          </w:p>
        </w:tc>
        <w:tc>
          <w:tcPr>
            <w:tcW w:w="864" w:type="dxa"/>
            <w:tcBorders>
              <w:top w:val="nil"/>
              <w:bottom w:val="single" w:sz="4" w:space="0" w:color="auto"/>
            </w:tcBorders>
            <w:shd w:val="clear" w:color="auto" w:fill="FFFFFF"/>
            <w:tcMar>
              <w:left w:w="60" w:type="dxa"/>
              <w:right w:w="60" w:type="dxa"/>
            </w:tcMar>
            <w:vAlign w:val="bottom"/>
          </w:tcPr>
          <w:p w14:paraId="76702EB3" w14:textId="04D597D7" w:rsidR="00D15B92" w:rsidRPr="006D0E71" w:rsidRDefault="00D15B92" w:rsidP="00907E86">
            <w:pPr>
              <w:pStyle w:val="TableText"/>
              <w:rPr>
                <w:noProof w:val="0"/>
              </w:rPr>
            </w:pPr>
            <w:r w:rsidRPr="006D0E71">
              <w:rPr>
                <w:rFonts w:cs="Arial"/>
                <w:noProof w:val="0"/>
                <w:color w:val="000000"/>
                <w:szCs w:val="24"/>
              </w:rPr>
              <w:t>0.69</w:t>
            </w:r>
          </w:p>
        </w:tc>
        <w:tc>
          <w:tcPr>
            <w:tcW w:w="864" w:type="dxa"/>
            <w:tcBorders>
              <w:top w:val="nil"/>
              <w:bottom w:val="single" w:sz="4" w:space="0" w:color="auto"/>
            </w:tcBorders>
            <w:shd w:val="clear" w:color="auto" w:fill="FFFFFF"/>
            <w:tcMar>
              <w:left w:w="60" w:type="dxa"/>
              <w:right w:w="60" w:type="dxa"/>
            </w:tcMar>
            <w:vAlign w:val="bottom"/>
          </w:tcPr>
          <w:p w14:paraId="48BC7573" w14:textId="112EC5D6" w:rsidR="00D15B92" w:rsidRPr="006D0E71" w:rsidRDefault="00D15B92" w:rsidP="00907E86">
            <w:pPr>
              <w:pStyle w:val="TableText"/>
              <w:rPr>
                <w:noProof w:val="0"/>
              </w:rPr>
            </w:pPr>
            <w:r w:rsidRPr="006D0E71">
              <w:rPr>
                <w:rFonts w:cs="Arial"/>
                <w:noProof w:val="0"/>
                <w:color w:val="000000"/>
                <w:szCs w:val="24"/>
              </w:rPr>
              <w:t>307</w:t>
            </w:r>
          </w:p>
        </w:tc>
        <w:tc>
          <w:tcPr>
            <w:tcW w:w="864" w:type="dxa"/>
            <w:tcBorders>
              <w:top w:val="nil"/>
              <w:bottom w:val="single" w:sz="4" w:space="0" w:color="auto"/>
            </w:tcBorders>
            <w:shd w:val="clear" w:color="auto" w:fill="FFFFFF"/>
            <w:tcMar>
              <w:left w:w="60" w:type="dxa"/>
              <w:right w:w="60" w:type="dxa"/>
            </w:tcMar>
            <w:vAlign w:val="bottom"/>
          </w:tcPr>
          <w:p w14:paraId="00F29054" w14:textId="4A685518"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4" w:space="0" w:color="auto"/>
            </w:tcBorders>
            <w:shd w:val="clear" w:color="auto" w:fill="FFFFFF"/>
            <w:tcMar>
              <w:left w:w="60" w:type="dxa"/>
              <w:right w:w="60" w:type="dxa"/>
            </w:tcMar>
            <w:vAlign w:val="bottom"/>
          </w:tcPr>
          <w:p w14:paraId="749787EE" w14:textId="1F9555F5" w:rsidR="00D15B92" w:rsidRPr="006D0E71" w:rsidRDefault="00D15B92" w:rsidP="00907E86">
            <w:pPr>
              <w:pStyle w:val="TableText"/>
              <w:rPr>
                <w:noProof w:val="0"/>
              </w:rPr>
            </w:pPr>
            <w:r w:rsidRPr="006D0E71">
              <w:rPr>
                <w:rFonts w:cs="Arial"/>
                <w:noProof w:val="0"/>
                <w:color w:val="000000"/>
                <w:szCs w:val="24"/>
              </w:rPr>
              <w:t>236</w:t>
            </w:r>
          </w:p>
        </w:tc>
        <w:tc>
          <w:tcPr>
            <w:tcW w:w="864" w:type="dxa"/>
            <w:tcBorders>
              <w:top w:val="nil"/>
              <w:bottom w:val="single" w:sz="4" w:space="0" w:color="auto"/>
            </w:tcBorders>
            <w:shd w:val="clear" w:color="auto" w:fill="FFFFFF"/>
            <w:tcMar>
              <w:left w:w="60" w:type="dxa"/>
              <w:right w:w="60" w:type="dxa"/>
            </w:tcMar>
            <w:vAlign w:val="bottom"/>
          </w:tcPr>
          <w:p w14:paraId="7446B61C" w14:textId="3F0F627C" w:rsidR="00D15B92" w:rsidRPr="006D0E71" w:rsidRDefault="00D15B92" w:rsidP="00907E86">
            <w:pPr>
              <w:pStyle w:val="TableText"/>
              <w:rPr>
                <w:noProof w:val="0"/>
              </w:rPr>
            </w:pPr>
            <w:r w:rsidRPr="006D0E71">
              <w:rPr>
                <w:rFonts w:cs="Arial"/>
                <w:noProof w:val="0"/>
                <w:color w:val="000000"/>
                <w:szCs w:val="24"/>
              </w:rPr>
              <w:t>0.57</w:t>
            </w:r>
          </w:p>
        </w:tc>
      </w:tr>
      <w:tr w:rsidR="00D15B92" w:rsidRPr="006D0E71" w14:paraId="3AC59320" w14:textId="77777777" w:rsidTr="00BF548D">
        <w:tc>
          <w:tcPr>
            <w:tcW w:w="8352" w:type="dxa"/>
            <w:tcBorders>
              <w:top w:val="single" w:sz="4" w:space="0" w:color="auto"/>
            </w:tcBorders>
            <w:shd w:val="clear" w:color="auto" w:fill="FFFFFF"/>
            <w:tcMar>
              <w:left w:w="60" w:type="dxa"/>
              <w:right w:w="60" w:type="dxa"/>
            </w:tcMar>
          </w:tcPr>
          <w:p w14:paraId="48B1B8B9" w14:textId="492FEDB4"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508760F" w14:textId="4C41F7A7" w:rsidR="00D15B92" w:rsidRPr="006D0E71" w:rsidRDefault="00D15B92" w:rsidP="00907E86">
            <w:pPr>
              <w:pStyle w:val="TableText"/>
              <w:rPr>
                <w:noProof w:val="0"/>
              </w:rPr>
            </w:pPr>
            <w:r w:rsidRPr="006D0E71">
              <w:rPr>
                <w:rFonts w:cs="Arial"/>
                <w:noProof w:val="0"/>
                <w:color w:val="000000"/>
                <w:szCs w:val="24"/>
              </w:rPr>
              <w:t>68</w:t>
            </w:r>
          </w:p>
        </w:tc>
        <w:tc>
          <w:tcPr>
            <w:tcW w:w="864" w:type="dxa"/>
            <w:tcBorders>
              <w:top w:val="single" w:sz="4" w:space="0" w:color="auto"/>
            </w:tcBorders>
            <w:shd w:val="clear" w:color="auto" w:fill="FFFFFF"/>
            <w:tcMar>
              <w:left w:w="60" w:type="dxa"/>
              <w:right w:w="60" w:type="dxa"/>
            </w:tcMar>
            <w:vAlign w:val="bottom"/>
          </w:tcPr>
          <w:p w14:paraId="10A60A06" w14:textId="19C69BE2" w:rsidR="00D15B92" w:rsidRPr="006D0E71" w:rsidRDefault="00D15B92" w:rsidP="00907E86">
            <w:pPr>
              <w:pStyle w:val="TableText"/>
              <w:rPr>
                <w:noProof w:val="0"/>
              </w:rPr>
            </w:pPr>
            <w:r w:rsidRPr="006D0E71">
              <w:rPr>
                <w:rFonts w:cs="Arial"/>
                <w:noProof w:val="0"/>
                <w:color w:val="000000"/>
                <w:szCs w:val="24"/>
              </w:rPr>
              <w:t>0.12</w:t>
            </w:r>
          </w:p>
        </w:tc>
        <w:tc>
          <w:tcPr>
            <w:tcW w:w="864" w:type="dxa"/>
            <w:tcBorders>
              <w:top w:val="single" w:sz="4" w:space="0" w:color="auto"/>
            </w:tcBorders>
            <w:shd w:val="clear" w:color="auto" w:fill="FFFFFF"/>
            <w:tcMar>
              <w:left w:w="60" w:type="dxa"/>
              <w:right w:w="60" w:type="dxa"/>
            </w:tcMar>
            <w:vAlign w:val="bottom"/>
          </w:tcPr>
          <w:p w14:paraId="4CDB4339" w14:textId="7356FB40" w:rsidR="00D15B92" w:rsidRPr="006D0E71" w:rsidRDefault="00D15B92" w:rsidP="00907E86">
            <w:pPr>
              <w:pStyle w:val="TableText"/>
              <w:rPr>
                <w:noProof w:val="0"/>
              </w:rPr>
            </w:pPr>
            <w:r w:rsidRPr="006D0E71">
              <w:rPr>
                <w:rFonts w:cs="Arial"/>
                <w:noProof w:val="0"/>
                <w:color w:val="000000"/>
                <w:szCs w:val="24"/>
              </w:rPr>
              <w:t>74</w:t>
            </w:r>
          </w:p>
        </w:tc>
        <w:tc>
          <w:tcPr>
            <w:tcW w:w="864" w:type="dxa"/>
            <w:tcBorders>
              <w:top w:val="single" w:sz="4" w:space="0" w:color="auto"/>
            </w:tcBorders>
            <w:shd w:val="clear" w:color="auto" w:fill="FFFFFF"/>
            <w:tcMar>
              <w:left w:w="60" w:type="dxa"/>
              <w:right w:w="60" w:type="dxa"/>
            </w:tcMar>
            <w:vAlign w:val="bottom"/>
          </w:tcPr>
          <w:p w14:paraId="12AEC0A5" w14:textId="6AF1B165"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single" w:sz="4" w:space="0" w:color="auto"/>
            </w:tcBorders>
            <w:shd w:val="clear" w:color="auto" w:fill="FFFFFF"/>
            <w:tcMar>
              <w:left w:w="60" w:type="dxa"/>
              <w:right w:w="60" w:type="dxa"/>
            </w:tcMar>
            <w:vAlign w:val="bottom"/>
          </w:tcPr>
          <w:p w14:paraId="552132BC" w14:textId="552F664D" w:rsidR="00D15B92" w:rsidRPr="006D0E71" w:rsidRDefault="00D15B92" w:rsidP="00907E86">
            <w:pPr>
              <w:pStyle w:val="TableText"/>
              <w:rPr>
                <w:noProof w:val="0"/>
              </w:rPr>
            </w:pPr>
            <w:r w:rsidRPr="006D0E71">
              <w:rPr>
                <w:rFonts w:cs="Arial"/>
                <w:noProof w:val="0"/>
                <w:color w:val="000000"/>
                <w:szCs w:val="24"/>
              </w:rPr>
              <w:t>10</w:t>
            </w:r>
          </w:p>
        </w:tc>
        <w:tc>
          <w:tcPr>
            <w:tcW w:w="864" w:type="dxa"/>
            <w:tcBorders>
              <w:top w:val="single" w:sz="4" w:space="0" w:color="auto"/>
            </w:tcBorders>
            <w:shd w:val="clear" w:color="auto" w:fill="FFFFFF"/>
            <w:tcMar>
              <w:left w:w="60" w:type="dxa"/>
              <w:right w:w="60" w:type="dxa"/>
            </w:tcMar>
            <w:vAlign w:val="bottom"/>
          </w:tcPr>
          <w:p w14:paraId="75A44A5C" w14:textId="1674867F"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07679634" w14:textId="77777777" w:rsidTr="00BF548D">
        <w:tc>
          <w:tcPr>
            <w:tcW w:w="8352" w:type="dxa"/>
            <w:tcBorders>
              <w:bottom w:val="single" w:sz="6" w:space="0" w:color="FFFFFF"/>
            </w:tcBorders>
            <w:shd w:val="clear" w:color="auto" w:fill="FFFFFF"/>
            <w:tcMar>
              <w:left w:w="60" w:type="dxa"/>
              <w:right w:w="60" w:type="dxa"/>
            </w:tcMar>
          </w:tcPr>
          <w:p w14:paraId="48A9F516" w14:textId="0B7C9C00"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B2C2B41" w14:textId="0F58668B" w:rsidR="00D15B92" w:rsidRPr="006D0E71" w:rsidRDefault="00D15B92" w:rsidP="00907E86">
            <w:pPr>
              <w:pStyle w:val="TableText"/>
              <w:rPr>
                <w:noProof w:val="0"/>
              </w:rPr>
            </w:pPr>
            <w:r w:rsidRPr="006D0E71">
              <w:rPr>
                <w:rFonts w:cs="Arial"/>
                <w:noProof w:val="0"/>
                <w:color w:val="000000"/>
                <w:szCs w:val="24"/>
              </w:rPr>
              <w:t>42,393</w:t>
            </w:r>
          </w:p>
        </w:tc>
        <w:tc>
          <w:tcPr>
            <w:tcW w:w="864" w:type="dxa"/>
            <w:tcBorders>
              <w:bottom w:val="single" w:sz="6" w:space="0" w:color="FFFFFF"/>
            </w:tcBorders>
            <w:shd w:val="clear" w:color="auto" w:fill="FFFFFF"/>
            <w:tcMar>
              <w:left w:w="60" w:type="dxa"/>
              <w:right w:w="60" w:type="dxa"/>
            </w:tcMar>
            <w:vAlign w:val="bottom"/>
          </w:tcPr>
          <w:p w14:paraId="2884236C" w14:textId="4D62A302" w:rsidR="00D15B92" w:rsidRPr="006D0E71" w:rsidRDefault="00D15B92" w:rsidP="00907E86">
            <w:pPr>
              <w:pStyle w:val="TableText"/>
              <w:rPr>
                <w:noProof w:val="0"/>
              </w:rPr>
            </w:pPr>
            <w:r w:rsidRPr="006D0E71">
              <w:rPr>
                <w:rFonts w:cs="Arial"/>
                <w:noProof w:val="0"/>
                <w:color w:val="000000"/>
                <w:szCs w:val="24"/>
              </w:rPr>
              <w:t>77.25</w:t>
            </w:r>
          </w:p>
        </w:tc>
        <w:tc>
          <w:tcPr>
            <w:tcW w:w="864" w:type="dxa"/>
            <w:tcBorders>
              <w:bottom w:val="single" w:sz="6" w:space="0" w:color="FFFFFF"/>
            </w:tcBorders>
            <w:shd w:val="clear" w:color="auto" w:fill="FFFFFF"/>
            <w:tcMar>
              <w:left w:w="60" w:type="dxa"/>
              <w:right w:w="60" w:type="dxa"/>
            </w:tcMar>
            <w:vAlign w:val="bottom"/>
          </w:tcPr>
          <w:p w14:paraId="704FB2A9" w14:textId="5C146CA0" w:rsidR="00D15B92" w:rsidRPr="006D0E71" w:rsidRDefault="00D15B92" w:rsidP="00907E86">
            <w:pPr>
              <w:pStyle w:val="TableText"/>
              <w:rPr>
                <w:noProof w:val="0"/>
              </w:rPr>
            </w:pPr>
            <w:r w:rsidRPr="006D0E71">
              <w:rPr>
                <w:rFonts w:cs="Arial"/>
                <w:noProof w:val="0"/>
                <w:color w:val="000000"/>
                <w:szCs w:val="24"/>
              </w:rPr>
              <w:t>39,590</w:t>
            </w:r>
          </w:p>
        </w:tc>
        <w:tc>
          <w:tcPr>
            <w:tcW w:w="864" w:type="dxa"/>
            <w:tcBorders>
              <w:bottom w:val="single" w:sz="6" w:space="0" w:color="FFFFFF"/>
            </w:tcBorders>
            <w:shd w:val="clear" w:color="auto" w:fill="FFFFFF"/>
            <w:tcMar>
              <w:left w:w="60" w:type="dxa"/>
              <w:right w:w="60" w:type="dxa"/>
            </w:tcMar>
            <w:vAlign w:val="bottom"/>
          </w:tcPr>
          <w:p w14:paraId="3C85E1B9" w14:textId="16981B5B" w:rsidR="00D15B92" w:rsidRPr="006D0E71" w:rsidRDefault="00D15B92" w:rsidP="00907E86">
            <w:pPr>
              <w:pStyle w:val="TableText"/>
              <w:rPr>
                <w:noProof w:val="0"/>
              </w:rPr>
            </w:pPr>
            <w:r w:rsidRPr="006D0E71">
              <w:rPr>
                <w:rFonts w:cs="Arial"/>
                <w:noProof w:val="0"/>
                <w:color w:val="000000"/>
                <w:szCs w:val="24"/>
              </w:rPr>
              <w:t>75.62</w:t>
            </w:r>
          </w:p>
        </w:tc>
        <w:tc>
          <w:tcPr>
            <w:tcW w:w="864" w:type="dxa"/>
            <w:tcBorders>
              <w:bottom w:val="single" w:sz="6" w:space="0" w:color="FFFFFF"/>
            </w:tcBorders>
            <w:shd w:val="clear" w:color="auto" w:fill="FFFFFF"/>
            <w:tcMar>
              <w:left w:w="60" w:type="dxa"/>
              <w:right w:w="60" w:type="dxa"/>
            </w:tcMar>
            <w:vAlign w:val="bottom"/>
          </w:tcPr>
          <w:p w14:paraId="7731586F" w14:textId="645E34BE" w:rsidR="00D15B92" w:rsidRPr="006D0E71" w:rsidRDefault="00D15B92" w:rsidP="00907E86">
            <w:pPr>
              <w:pStyle w:val="TableText"/>
              <w:rPr>
                <w:noProof w:val="0"/>
              </w:rPr>
            </w:pPr>
            <w:r w:rsidRPr="006D0E71">
              <w:rPr>
                <w:rFonts w:cs="Arial"/>
                <w:noProof w:val="0"/>
                <w:color w:val="000000"/>
                <w:szCs w:val="24"/>
              </w:rPr>
              <w:t>21,203</w:t>
            </w:r>
          </w:p>
        </w:tc>
        <w:tc>
          <w:tcPr>
            <w:tcW w:w="864" w:type="dxa"/>
            <w:tcBorders>
              <w:bottom w:val="single" w:sz="6" w:space="0" w:color="FFFFFF"/>
            </w:tcBorders>
            <w:shd w:val="clear" w:color="auto" w:fill="FFFFFF"/>
            <w:tcMar>
              <w:left w:w="60" w:type="dxa"/>
              <w:right w:w="60" w:type="dxa"/>
            </w:tcMar>
            <w:vAlign w:val="bottom"/>
          </w:tcPr>
          <w:p w14:paraId="3B1A9F8C" w14:textId="0D1A5031" w:rsidR="00D15B92" w:rsidRPr="006D0E71" w:rsidRDefault="00D15B92" w:rsidP="00907E86">
            <w:pPr>
              <w:pStyle w:val="TableText"/>
              <w:rPr>
                <w:noProof w:val="0"/>
              </w:rPr>
            </w:pPr>
            <w:r w:rsidRPr="006D0E71">
              <w:rPr>
                <w:rFonts w:cs="Arial"/>
                <w:noProof w:val="0"/>
                <w:color w:val="000000"/>
                <w:szCs w:val="24"/>
              </w:rPr>
              <w:t>51.25</w:t>
            </w:r>
          </w:p>
        </w:tc>
      </w:tr>
      <w:tr w:rsidR="00D15B92" w:rsidRPr="006D0E71" w14:paraId="5DB613D2" w14:textId="77777777" w:rsidTr="00BF548D">
        <w:tc>
          <w:tcPr>
            <w:tcW w:w="8352" w:type="dxa"/>
            <w:tcBorders>
              <w:top w:val="single" w:sz="6" w:space="0" w:color="FFFFFF"/>
              <w:bottom w:val="single" w:sz="12" w:space="0" w:color="000000" w:themeColor="text1"/>
            </w:tcBorders>
            <w:shd w:val="clear" w:color="auto" w:fill="FFFFFF"/>
            <w:tcMar>
              <w:left w:w="60" w:type="dxa"/>
              <w:right w:w="60" w:type="dxa"/>
            </w:tcMar>
          </w:tcPr>
          <w:p w14:paraId="2BFA024A" w14:textId="39537CDD"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136899B" w14:textId="4583223F" w:rsidR="00D15B92" w:rsidRPr="006D0E71" w:rsidRDefault="00D15B92" w:rsidP="00907E86">
            <w:pPr>
              <w:pStyle w:val="TableText"/>
              <w:rPr>
                <w:noProof w:val="0"/>
              </w:rPr>
            </w:pPr>
            <w:r w:rsidRPr="006D0E71">
              <w:rPr>
                <w:rFonts w:cs="Arial"/>
                <w:noProof w:val="0"/>
                <w:color w:val="000000"/>
                <w:szCs w:val="24"/>
              </w:rPr>
              <w:t>267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449C60B" w14:textId="52C59870"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D3F5974" w14:textId="0175DA75" w:rsidR="00D15B92" w:rsidRPr="006D0E71" w:rsidRDefault="00D15B92" w:rsidP="00907E86">
            <w:pPr>
              <w:pStyle w:val="TableText"/>
              <w:rPr>
                <w:noProof w:val="0"/>
              </w:rPr>
            </w:pPr>
            <w:r w:rsidRPr="006D0E71">
              <w:rPr>
                <w:rFonts w:cs="Arial"/>
                <w:noProof w:val="0"/>
                <w:color w:val="000000"/>
                <w:szCs w:val="24"/>
              </w:rPr>
              <w:t>342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2579F98" w14:textId="214A5ED9"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69245C9" w14:textId="3D2561FB" w:rsidR="00D15B92" w:rsidRPr="006D0E71" w:rsidRDefault="00D15B92" w:rsidP="00907E86">
            <w:pPr>
              <w:pStyle w:val="TableText"/>
              <w:rPr>
                <w:noProof w:val="0"/>
              </w:rPr>
            </w:pPr>
            <w:r w:rsidRPr="006D0E71">
              <w:rPr>
                <w:rFonts w:cs="Arial"/>
                <w:noProof w:val="0"/>
                <w:color w:val="000000"/>
                <w:szCs w:val="24"/>
              </w:rPr>
              <w:t>189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48C195F" w14:textId="5E2CB389" w:rsidR="00D15B92" w:rsidRPr="006D0E71" w:rsidRDefault="00D15B92" w:rsidP="00907E86">
            <w:pPr>
              <w:pStyle w:val="TableText"/>
              <w:rPr>
                <w:noProof w:val="0"/>
              </w:rPr>
            </w:pPr>
            <w:r w:rsidRPr="006D0E71">
              <w:rPr>
                <w:rFonts w:cs="Arial"/>
                <w:noProof w:val="0"/>
                <w:color w:val="000000"/>
                <w:szCs w:val="24"/>
              </w:rPr>
              <w:t>0.46</w:t>
            </w:r>
          </w:p>
        </w:tc>
      </w:tr>
    </w:tbl>
    <w:p w14:paraId="2D2355FA" w14:textId="43857722" w:rsidR="00AC31F9" w:rsidRPr="006D0E71" w:rsidRDefault="00AC31F9" w:rsidP="00484FF5">
      <w:pPr>
        <w:pStyle w:val="Caption"/>
        <w:pageBreakBefore/>
      </w:pPr>
      <w:bookmarkStart w:id="144" w:name="_Ref33796215"/>
      <w:bookmarkStart w:id="145" w:name="_Toc520362105"/>
      <w:bookmarkStart w:id="146" w:name="_Toc180762438"/>
      <w:r w:rsidRPr="006D0E71">
        <w:lastRenderedPageBreak/>
        <w:t>Table 2.B.</w:t>
      </w:r>
      <w:fldSimple w:instr=" SEQ Table_2.B. \* ARABIC ">
        <w:r w:rsidRPr="006D0E71">
          <w:t>35</w:t>
        </w:r>
      </w:fldSimple>
      <w:bookmarkEnd w:id="144"/>
      <w:r w:rsidRPr="006D0E71">
        <w:t xml:space="preserve">  Special Services Summary for ELA CAT, Grades Three </w:t>
      </w:r>
      <w:r w:rsidR="00361E67" w:rsidRPr="006D0E71">
        <w:t>T</w:t>
      </w:r>
      <w:r w:rsidRPr="006D0E71">
        <w:t>hrough Six—EO Students</w:t>
      </w:r>
      <w:bookmarkEnd w:id="145"/>
      <w:bookmarkEnd w:id="146"/>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Three through Six—EO Students"/>
      </w:tblPr>
      <w:tblGrid>
        <w:gridCol w:w="6768"/>
        <w:gridCol w:w="864"/>
        <w:gridCol w:w="864"/>
        <w:gridCol w:w="864"/>
        <w:gridCol w:w="864"/>
        <w:gridCol w:w="864"/>
        <w:gridCol w:w="864"/>
        <w:gridCol w:w="864"/>
        <w:gridCol w:w="864"/>
      </w:tblGrid>
      <w:tr w:rsidR="00AC31F9" w:rsidRPr="00911824" w14:paraId="4620E7BC"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768" w:type="dxa"/>
            <w:shd w:val="clear" w:color="auto" w:fill="auto"/>
            <w:tcMar>
              <w:left w:w="60" w:type="dxa"/>
              <w:right w:w="60" w:type="dxa"/>
            </w:tcMar>
          </w:tcPr>
          <w:p w14:paraId="3FA626DF"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42E04B0"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5476BF4F"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6A961EB3"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1C24B38A"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470867EF"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28881B82"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08942259"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35F654D3"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D15B92" w:rsidRPr="006D0E71" w14:paraId="12E3ABA2" w14:textId="77777777" w:rsidTr="00BF548D">
        <w:tc>
          <w:tcPr>
            <w:tcW w:w="6768" w:type="dxa"/>
            <w:tcBorders>
              <w:top w:val="single" w:sz="4" w:space="0" w:color="auto"/>
              <w:bottom w:val="single" w:sz="6" w:space="0" w:color="FFFFFF"/>
            </w:tcBorders>
            <w:shd w:val="clear" w:color="auto" w:fill="FFFFFF"/>
            <w:tcMar>
              <w:left w:w="60" w:type="dxa"/>
              <w:right w:w="60" w:type="dxa"/>
            </w:tcMar>
          </w:tcPr>
          <w:p w14:paraId="77670344" w14:textId="565F3AA2"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5F53E17" w14:textId="26CCB792" w:rsidR="00D15B92" w:rsidRPr="006D0E71" w:rsidRDefault="00D15B92" w:rsidP="00907E86">
            <w:pPr>
              <w:pStyle w:val="TableText"/>
              <w:rPr>
                <w:noProof w:val="0"/>
              </w:rPr>
            </w:pPr>
            <w:r w:rsidRPr="006D0E71">
              <w:rPr>
                <w:rFonts w:cs="Arial"/>
                <w:noProof w:val="0"/>
                <w:color w:val="000000"/>
                <w:szCs w:val="24"/>
              </w:rPr>
              <w:t>78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C5BD1E4" w14:textId="16AB1FED"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9901A5B" w14:textId="3DF4904E" w:rsidR="00D15B92" w:rsidRPr="006D0E71" w:rsidRDefault="00D15B92" w:rsidP="00907E86">
            <w:pPr>
              <w:pStyle w:val="TableText"/>
              <w:rPr>
                <w:noProof w:val="0"/>
              </w:rPr>
            </w:pPr>
            <w:r w:rsidRPr="006D0E71">
              <w:rPr>
                <w:rFonts w:cs="Arial"/>
                <w:noProof w:val="0"/>
                <w:color w:val="000000"/>
                <w:szCs w:val="24"/>
              </w:rPr>
              <w:t>102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4FD8B8" w14:textId="6A50C591"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A39E582" w14:textId="37B84596" w:rsidR="00D15B92" w:rsidRPr="006D0E71" w:rsidRDefault="00D15B92" w:rsidP="00907E86">
            <w:pPr>
              <w:pStyle w:val="TableText"/>
              <w:rPr>
                <w:noProof w:val="0"/>
              </w:rPr>
            </w:pPr>
            <w:r w:rsidRPr="006D0E71">
              <w:rPr>
                <w:rFonts w:cs="Arial"/>
                <w:noProof w:val="0"/>
                <w:color w:val="000000"/>
                <w:szCs w:val="24"/>
              </w:rPr>
              <w:t>92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A267DD2" w14:textId="33525346"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B5DA14" w14:textId="78517EB7" w:rsidR="00D15B92" w:rsidRPr="006D0E71" w:rsidRDefault="00D15B92" w:rsidP="00907E86">
            <w:pPr>
              <w:pStyle w:val="TableText"/>
              <w:rPr>
                <w:noProof w:val="0"/>
              </w:rPr>
            </w:pPr>
            <w:r w:rsidRPr="006D0E71">
              <w:rPr>
                <w:rFonts w:cs="Arial"/>
                <w:noProof w:val="0"/>
                <w:color w:val="000000"/>
                <w:szCs w:val="24"/>
              </w:rPr>
              <w:t>104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87BDD41" w14:textId="69772DF6"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21B5193E" w14:textId="77777777" w:rsidTr="00BF548D">
        <w:tc>
          <w:tcPr>
            <w:tcW w:w="6768" w:type="dxa"/>
            <w:tcBorders>
              <w:top w:val="nil"/>
              <w:bottom w:val="single" w:sz="6" w:space="0" w:color="FFFFFF"/>
            </w:tcBorders>
            <w:shd w:val="clear" w:color="auto" w:fill="FFFFFF"/>
            <w:tcMar>
              <w:left w:w="60" w:type="dxa"/>
              <w:right w:w="60" w:type="dxa"/>
            </w:tcMar>
          </w:tcPr>
          <w:p w14:paraId="433C0EFD" w14:textId="618424BE" w:rsidR="00D15B92" w:rsidRPr="006D0E71" w:rsidRDefault="00D15B92" w:rsidP="00D15B92">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7217CF08" w14:textId="1C2B1D65" w:rsidR="00D15B92" w:rsidRPr="006D0E71" w:rsidRDefault="00D15B92" w:rsidP="00907E86">
            <w:pPr>
              <w:pStyle w:val="TableText"/>
              <w:rPr>
                <w:noProof w:val="0"/>
              </w:rPr>
            </w:pPr>
            <w:r w:rsidRPr="006D0E71">
              <w:rPr>
                <w:rFonts w:cs="Arial"/>
                <w:noProof w:val="0"/>
                <w:color w:val="000000"/>
                <w:szCs w:val="24"/>
              </w:rPr>
              <w:t>39</w:t>
            </w:r>
          </w:p>
        </w:tc>
        <w:tc>
          <w:tcPr>
            <w:tcW w:w="864" w:type="dxa"/>
            <w:tcBorders>
              <w:top w:val="nil"/>
              <w:bottom w:val="single" w:sz="6" w:space="0" w:color="FFFFFF"/>
            </w:tcBorders>
            <w:shd w:val="clear" w:color="auto" w:fill="FFFFFF"/>
            <w:tcMar>
              <w:left w:w="60" w:type="dxa"/>
              <w:right w:w="60" w:type="dxa"/>
            </w:tcMar>
            <w:vAlign w:val="bottom"/>
          </w:tcPr>
          <w:p w14:paraId="166E5EEB" w14:textId="3D137C2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33C1E56" w14:textId="2F8F343F" w:rsidR="00D15B92" w:rsidRPr="006D0E71" w:rsidRDefault="00D15B92" w:rsidP="00907E86">
            <w:pPr>
              <w:pStyle w:val="TableText"/>
              <w:rPr>
                <w:noProof w:val="0"/>
              </w:rPr>
            </w:pPr>
            <w:r w:rsidRPr="006D0E71">
              <w:rPr>
                <w:rFonts w:cs="Arial"/>
                <w:noProof w:val="0"/>
                <w:color w:val="000000"/>
                <w:szCs w:val="24"/>
              </w:rPr>
              <w:t>34</w:t>
            </w:r>
          </w:p>
        </w:tc>
        <w:tc>
          <w:tcPr>
            <w:tcW w:w="864" w:type="dxa"/>
            <w:tcBorders>
              <w:top w:val="nil"/>
              <w:bottom w:val="single" w:sz="6" w:space="0" w:color="FFFFFF"/>
            </w:tcBorders>
            <w:shd w:val="clear" w:color="auto" w:fill="FFFFFF"/>
            <w:tcMar>
              <w:left w:w="60" w:type="dxa"/>
              <w:right w:w="60" w:type="dxa"/>
            </w:tcMar>
            <w:vAlign w:val="bottom"/>
          </w:tcPr>
          <w:p w14:paraId="54648F39" w14:textId="23D41853"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0D77093" w14:textId="1AB5EDEA" w:rsidR="00D15B92" w:rsidRPr="006D0E71" w:rsidRDefault="00D15B92" w:rsidP="00907E86">
            <w:pPr>
              <w:pStyle w:val="TableText"/>
              <w:rPr>
                <w:noProof w:val="0"/>
              </w:rPr>
            </w:pPr>
            <w:r w:rsidRPr="006D0E71">
              <w:rPr>
                <w:rFonts w:cs="Arial"/>
                <w:noProof w:val="0"/>
                <w:color w:val="000000"/>
                <w:szCs w:val="24"/>
              </w:rPr>
              <w:t>38</w:t>
            </w:r>
          </w:p>
        </w:tc>
        <w:tc>
          <w:tcPr>
            <w:tcW w:w="864" w:type="dxa"/>
            <w:tcBorders>
              <w:top w:val="nil"/>
              <w:bottom w:val="single" w:sz="6" w:space="0" w:color="FFFFFF"/>
            </w:tcBorders>
            <w:shd w:val="clear" w:color="auto" w:fill="FFFFFF"/>
            <w:tcMar>
              <w:left w:w="60" w:type="dxa"/>
              <w:right w:w="60" w:type="dxa"/>
            </w:tcMar>
            <w:vAlign w:val="bottom"/>
          </w:tcPr>
          <w:p w14:paraId="54067C56" w14:textId="5074E19B"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7DCCD48" w14:textId="2EFFC89B" w:rsidR="00D15B92" w:rsidRPr="006D0E71" w:rsidRDefault="00D15B92" w:rsidP="00907E86">
            <w:pPr>
              <w:pStyle w:val="TableText"/>
              <w:rPr>
                <w:noProof w:val="0"/>
              </w:rPr>
            </w:pPr>
            <w:r w:rsidRPr="006D0E71">
              <w:rPr>
                <w:rFonts w:cs="Arial"/>
                <w:noProof w:val="0"/>
                <w:color w:val="000000"/>
                <w:szCs w:val="24"/>
              </w:rPr>
              <w:t>35</w:t>
            </w:r>
          </w:p>
        </w:tc>
        <w:tc>
          <w:tcPr>
            <w:tcW w:w="864" w:type="dxa"/>
            <w:tcBorders>
              <w:top w:val="nil"/>
              <w:bottom w:val="single" w:sz="6" w:space="0" w:color="FFFFFF"/>
            </w:tcBorders>
            <w:shd w:val="clear" w:color="auto" w:fill="FFFFFF"/>
            <w:tcMar>
              <w:left w:w="60" w:type="dxa"/>
              <w:right w:w="60" w:type="dxa"/>
            </w:tcMar>
            <w:vAlign w:val="bottom"/>
          </w:tcPr>
          <w:p w14:paraId="0CBBF510" w14:textId="25BFBF39"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3F1E8239" w14:textId="77777777" w:rsidTr="00BF548D">
        <w:tc>
          <w:tcPr>
            <w:tcW w:w="6768" w:type="dxa"/>
            <w:tcBorders>
              <w:top w:val="nil"/>
              <w:bottom w:val="single" w:sz="6" w:space="0" w:color="FFFFFF"/>
            </w:tcBorders>
            <w:shd w:val="clear" w:color="auto" w:fill="FFFFFF"/>
            <w:tcMar>
              <w:left w:w="60" w:type="dxa"/>
              <w:right w:w="60" w:type="dxa"/>
            </w:tcMar>
          </w:tcPr>
          <w:p w14:paraId="3B961C5E" w14:textId="1AC74EE3"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8CB0883" w14:textId="4817AA2D"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70122C34" w14:textId="4EE84A3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436C3F3" w14:textId="407470A8" w:rsidR="00D15B92" w:rsidRPr="006D0E71" w:rsidRDefault="00D15B92" w:rsidP="00907E86">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4407FAE6" w14:textId="4E12B1D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131172F" w14:textId="3E3DC359" w:rsidR="00D15B92" w:rsidRPr="006D0E71" w:rsidRDefault="00D15B92" w:rsidP="00907E86">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53532071" w14:textId="627C0E4A"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7107C00" w14:textId="4C3D085F" w:rsidR="00D15B92" w:rsidRPr="006D0E71" w:rsidRDefault="00D15B92" w:rsidP="00907E86">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0E71CEFD" w14:textId="5C76F608"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1266EA9" w14:textId="77777777" w:rsidTr="00BF548D">
        <w:tc>
          <w:tcPr>
            <w:tcW w:w="6768" w:type="dxa"/>
            <w:tcBorders>
              <w:top w:val="nil"/>
              <w:bottom w:val="single" w:sz="6" w:space="0" w:color="FFFFFF"/>
            </w:tcBorders>
            <w:shd w:val="clear" w:color="auto" w:fill="FFFFFF"/>
            <w:tcMar>
              <w:left w:w="60" w:type="dxa"/>
              <w:right w:w="60" w:type="dxa"/>
            </w:tcMar>
          </w:tcPr>
          <w:p w14:paraId="10769509" w14:textId="46BEEFB9" w:rsidR="00D15B92" w:rsidRPr="006D0E71" w:rsidRDefault="00D15B92" w:rsidP="00D15B92">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304022F5" w14:textId="5AC982B9" w:rsidR="00D15B92" w:rsidRPr="006D0E71" w:rsidRDefault="00D15B92" w:rsidP="00907E86">
            <w:pPr>
              <w:pStyle w:val="TableText"/>
              <w:rPr>
                <w:noProof w:val="0"/>
              </w:rPr>
            </w:pPr>
            <w:r w:rsidRPr="006D0E71">
              <w:rPr>
                <w:rFonts w:cs="Arial"/>
                <w:noProof w:val="0"/>
                <w:color w:val="000000"/>
                <w:szCs w:val="24"/>
              </w:rPr>
              <w:t>374</w:t>
            </w:r>
          </w:p>
        </w:tc>
        <w:tc>
          <w:tcPr>
            <w:tcW w:w="864" w:type="dxa"/>
            <w:tcBorders>
              <w:top w:val="nil"/>
              <w:bottom w:val="single" w:sz="6" w:space="0" w:color="FFFFFF"/>
            </w:tcBorders>
            <w:shd w:val="clear" w:color="auto" w:fill="FFFFFF"/>
            <w:tcMar>
              <w:left w:w="60" w:type="dxa"/>
              <w:right w:w="60" w:type="dxa"/>
            </w:tcMar>
            <w:vAlign w:val="bottom"/>
          </w:tcPr>
          <w:p w14:paraId="2789DCAF" w14:textId="7FA8C9AC" w:rsidR="00D15B92" w:rsidRPr="006D0E71" w:rsidRDefault="00D15B92" w:rsidP="00907E86">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6EE3EA95" w14:textId="094DBCDB" w:rsidR="00D15B92" w:rsidRPr="006D0E71" w:rsidRDefault="00D15B92" w:rsidP="00907E86">
            <w:pPr>
              <w:pStyle w:val="TableText"/>
              <w:rPr>
                <w:noProof w:val="0"/>
              </w:rPr>
            </w:pPr>
            <w:r w:rsidRPr="006D0E71">
              <w:rPr>
                <w:rFonts w:cs="Arial"/>
                <w:noProof w:val="0"/>
                <w:color w:val="000000"/>
                <w:szCs w:val="24"/>
              </w:rPr>
              <w:t>442</w:t>
            </w:r>
          </w:p>
        </w:tc>
        <w:tc>
          <w:tcPr>
            <w:tcW w:w="864" w:type="dxa"/>
            <w:tcBorders>
              <w:top w:val="nil"/>
              <w:bottom w:val="single" w:sz="6" w:space="0" w:color="FFFFFF"/>
            </w:tcBorders>
            <w:shd w:val="clear" w:color="auto" w:fill="FFFFFF"/>
            <w:tcMar>
              <w:left w:w="60" w:type="dxa"/>
              <w:right w:w="60" w:type="dxa"/>
            </w:tcMar>
            <w:vAlign w:val="bottom"/>
          </w:tcPr>
          <w:p w14:paraId="38AB3B22" w14:textId="0652CA4B" w:rsidR="00D15B92" w:rsidRPr="006D0E71" w:rsidRDefault="00D15B92" w:rsidP="00907E86">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1C085B80" w14:textId="31276395" w:rsidR="00D15B92" w:rsidRPr="006D0E71" w:rsidRDefault="00D15B92" w:rsidP="00907E86">
            <w:pPr>
              <w:pStyle w:val="TableText"/>
              <w:rPr>
                <w:noProof w:val="0"/>
              </w:rPr>
            </w:pPr>
            <w:r w:rsidRPr="006D0E71">
              <w:rPr>
                <w:rFonts w:cs="Arial"/>
                <w:noProof w:val="0"/>
                <w:color w:val="000000"/>
                <w:szCs w:val="24"/>
              </w:rPr>
              <w:t>597</w:t>
            </w:r>
          </w:p>
        </w:tc>
        <w:tc>
          <w:tcPr>
            <w:tcW w:w="864" w:type="dxa"/>
            <w:tcBorders>
              <w:top w:val="nil"/>
              <w:bottom w:val="single" w:sz="6" w:space="0" w:color="FFFFFF"/>
            </w:tcBorders>
            <w:shd w:val="clear" w:color="auto" w:fill="FFFFFF"/>
            <w:tcMar>
              <w:left w:w="60" w:type="dxa"/>
              <w:right w:w="60" w:type="dxa"/>
            </w:tcMar>
            <w:vAlign w:val="bottom"/>
          </w:tcPr>
          <w:p w14:paraId="07AAF04E" w14:textId="4F2417C8"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43D199A8" w14:textId="36B12687" w:rsidR="00D15B92" w:rsidRPr="006D0E71" w:rsidRDefault="00D15B92" w:rsidP="00907E86">
            <w:pPr>
              <w:pStyle w:val="TableText"/>
              <w:rPr>
                <w:noProof w:val="0"/>
              </w:rPr>
            </w:pPr>
            <w:r w:rsidRPr="006D0E71">
              <w:rPr>
                <w:rFonts w:cs="Arial"/>
                <w:noProof w:val="0"/>
                <w:color w:val="000000"/>
                <w:szCs w:val="24"/>
              </w:rPr>
              <w:t>567</w:t>
            </w:r>
          </w:p>
        </w:tc>
        <w:tc>
          <w:tcPr>
            <w:tcW w:w="864" w:type="dxa"/>
            <w:tcBorders>
              <w:top w:val="nil"/>
              <w:bottom w:val="single" w:sz="6" w:space="0" w:color="FFFFFF"/>
            </w:tcBorders>
            <w:shd w:val="clear" w:color="auto" w:fill="FFFFFF"/>
            <w:tcMar>
              <w:left w:w="60" w:type="dxa"/>
              <w:right w:w="60" w:type="dxa"/>
            </w:tcMar>
            <w:vAlign w:val="bottom"/>
          </w:tcPr>
          <w:p w14:paraId="5B009A25" w14:textId="451FDED6" w:rsidR="00D15B92" w:rsidRPr="006D0E71" w:rsidRDefault="00D15B92" w:rsidP="00907E86">
            <w:pPr>
              <w:pStyle w:val="TableText"/>
              <w:rPr>
                <w:noProof w:val="0"/>
              </w:rPr>
            </w:pPr>
            <w:r w:rsidRPr="006D0E71">
              <w:rPr>
                <w:rFonts w:cs="Arial"/>
                <w:noProof w:val="0"/>
                <w:color w:val="000000"/>
                <w:szCs w:val="24"/>
              </w:rPr>
              <w:t>0.22</w:t>
            </w:r>
          </w:p>
        </w:tc>
      </w:tr>
      <w:tr w:rsidR="00D15B92" w:rsidRPr="006D0E71" w14:paraId="44E10019" w14:textId="77777777" w:rsidTr="00BF548D">
        <w:tc>
          <w:tcPr>
            <w:tcW w:w="6768" w:type="dxa"/>
            <w:tcBorders>
              <w:top w:val="nil"/>
              <w:bottom w:val="single" w:sz="6" w:space="0" w:color="FFFFFF"/>
            </w:tcBorders>
            <w:shd w:val="clear" w:color="auto" w:fill="FFFFFF"/>
            <w:tcMar>
              <w:left w:w="60" w:type="dxa"/>
              <w:right w:w="60" w:type="dxa"/>
            </w:tcMar>
          </w:tcPr>
          <w:p w14:paraId="7A700E7A" w14:textId="533C9D8C" w:rsidR="00D15B92" w:rsidRPr="006D0E71" w:rsidRDefault="00D15B92" w:rsidP="00D15B92">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37E84A4B" w14:textId="72B490C1" w:rsidR="00D15B92" w:rsidRPr="006D0E71" w:rsidRDefault="00D15B92" w:rsidP="00907E86">
            <w:pPr>
              <w:pStyle w:val="TableText"/>
              <w:rPr>
                <w:noProof w:val="0"/>
              </w:rPr>
            </w:pPr>
            <w:r w:rsidRPr="006D0E71">
              <w:rPr>
                <w:rFonts w:cs="Arial"/>
                <w:noProof w:val="0"/>
                <w:color w:val="000000"/>
                <w:szCs w:val="24"/>
              </w:rPr>
              <w:t>12,197</w:t>
            </w:r>
          </w:p>
        </w:tc>
        <w:tc>
          <w:tcPr>
            <w:tcW w:w="864" w:type="dxa"/>
            <w:tcBorders>
              <w:top w:val="nil"/>
              <w:bottom w:val="single" w:sz="6" w:space="0" w:color="FFFFFF"/>
            </w:tcBorders>
            <w:shd w:val="clear" w:color="auto" w:fill="FFFFFF"/>
            <w:tcMar>
              <w:left w:w="60" w:type="dxa"/>
              <w:right w:w="60" w:type="dxa"/>
            </w:tcMar>
            <w:vAlign w:val="bottom"/>
          </w:tcPr>
          <w:p w14:paraId="6576EF58" w14:textId="1422343A" w:rsidR="00D15B92" w:rsidRPr="006D0E71" w:rsidRDefault="00D15B92" w:rsidP="00907E86">
            <w:pPr>
              <w:pStyle w:val="TableText"/>
              <w:rPr>
                <w:noProof w:val="0"/>
              </w:rPr>
            </w:pPr>
            <w:r w:rsidRPr="006D0E71">
              <w:rPr>
                <w:rFonts w:cs="Arial"/>
                <w:noProof w:val="0"/>
                <w:color w:val="000000"/>
                <w:szCs w:val="24"/>
              </w:rPr>
              <w:t>4.56</w:t>
            </w:r>
          </w:p>
        </w:tc>
        <w:tc>
          <w:tcPr>
            <w:tcW w:w="864" w:type="dxa"/>
            <w:tcBorders>
              <w:top w:val="nil"/>
              <w:bottom w:val="single" w:sz="6" w:space="0" w:color="FFFFFF"/>
            </w:tcBorders>
            <w:shd w:val="clear" w:color="auto" w:fill="FFFFFF"/>
            <w:tcMar>
              <w:left w:w="60" w:type="dxa"/>
              <w:right w:w="60" w:type="dxa"/>
            </w:tcMar>
            <w:vAlign w:val="bottom"/>
          </w:tcPr>
          <w:p w14:paraId="1EC8E37B" w14:textId="7F3A4F23" w:rsidR="00D15B92" w:rsidRPr="006D0E71" w:rsidRDefault="00D15B92" w:rsidP="00907E86">
            <w:pPr>
              <w:pStyle w:val="TableText"/>
              <w:rPr>
                <w:noProof w:val="0"/>
              </w:rPr>
            </w:pPr>
            <w:r w:rsidRPr="006D0E71">
              <w:rPr>
                <w:rFonts w:cs="Arial"/>
                <w:noProof w:val="0"/>
                <w:color w:val="000000"/>
                <w:szCs w:val="24"/>
              </w:rPr>
              <w:t>14,006</w:t>
            </w:r>
          </w:p>
        </w:tc>
        <w:tc>
          <w:tcPr>
            <w:tcW w:w="864" w:type="dxa"/>
            <w:tcBorders>
              <w:top w:val="nil"/>
              <w:bottom w:val="single" w:sz="6" w:space="0" w:color="FFFFFF"/>
            </w:tcBorders>
            <w:shd w:val="clear" w:color="auto" w:fill="FFFFFF"/>
            <w:tcMar>
              <w:left w:w="60" w:type="dxa"/>
              <w:right w:w="60" w:type="dxa"/>
            </w:tcMar>
            <w:vAlign w:val="bottom"/>
          </w:tcPr>
          <w:p w14:paraId="1BCB975D" w14:textId="7AFAE926" w:rsidR="00D15B92" w:rsidRPr="006D0E71" w:rsidRDefault="00D15B92" w:rsidP="00907E86">
            <w:pPr>
              <w:pStyle w:val="TableText"/>
              <w:rPr>
                <w:noProof w:val="0"/>
              </w:rPr>
            </w:pPr>
            <w:r w:rsidRPr="006D0E71">
              <w:rPr>
                <w:rFonts w:cs="Arial"/>
                <w:noProof w:val="0"/>
                <w:color w:val="000000"/>
                <w:szCs w:val="24"/>
              </w:rPr>
              <w:t>5.45</w:t>
            </w:r>
          </w:p>
        </w:tc>
        <w:tc>
          <w:tcPr>
            <w:tcW w:w="864" w:type="dxa"/>
            <w:tcBorders>
              <w:top w:val="nil"/>
              <w:bottom w:val="single" w:sz="6" w:space="0" w:color="FFFFFF"/>
            </w:tcBorders>
            <w:shd w:val="clear" w:color="auto" w:fill="FFFFFF"/>
            <w:tcMar>
              <w:left w:w="60" w:type="dxa"/>
              <w:right w:w="60" w:type="dxa"/>
            </w:tcMar>
            <w:vAlign w:val="bottom"/>
          </w:tcPr>
          <w:p w14:paraId="6C7A8EAB" w14:textId="06CF4554" w:rsidR="00D15B92" w:rsidRPr="006D0E71" w:rsidRDefault="00D15B92" w:rsidP="00907E86">
            <w:pPr>
              <w:pStyle w:val="TableText"/>
              <w:rPr>
                <w:noProof w:val="0"/>
              </w:rPr>
            </w:pPr>
            <w:r w:rsidRPr="006D0E71">
              <w:rPr>
                <w:rFonts w:cs="Arial"/>
                <w:noProof w:val="0"/>
                <w:color w:val="000000"/>
                <w:szCs w:val="24"/>
              </w:rPr>
              <w:t>15,164</w:t>
            </w:r>
          </w:p>
        </w:tc>
        <w:tc>
          <w:tcPr>
            <w:tcW w:w="864" w:type="dxa"/>
            <w:tcBorders>
              <w:top w:val="nil"/>
              <w:bottom w:val="single" w:sz="6" w:space="0" w:color="FFFFFF"/>
            </w:tcBorders>
            <w:shd w:val="clear" w:color="auto" w:fill="FFFFFF"/>
            <w:tcMar>
              <w:left w:w="60" w:type="dxa"/>
              <w:right w:w="60" w:type="dxa"/>
            </w:tcMar>
            <w:vAlign w:val="bottom"/>
          </w:tcPr>
          <w:p w14:paraId="34C025B1" w14:textId="58A357FE" w:rsidR="00D15B92" w:rsidRPr="006D0E71" w:rsidRDefault="00D15B92" w:rsidP="00907E86">
            <w:pPr>
              <w:pStyle w:val="TableText"/>
              <w:rPr>
                <w:noProof w:val="0"/>
              </w:rPr>
            </w:pPr>
            <w:r w:rsidRPr="006D0E71">
              <w:rPr>
                <w:rFonts w:cs="Arial"/>
                <w:noProof w:val="0"/>
                <w:color w:val="000000"/>
                <w:szCs w:val="24"/>
              </w:rPr>
              <w:t>5.75</w:t>
            </w:r>
          </w:p>
        </w:tc>
        <w:tc>
          <w:tcPr>
            <w:tcW w:w="864" w:type="dxa"/>
            <w:tcBorders>
              <w:top w:val="nil"/>
              <w:bottom w:val="single" w:sz="6" w:space="0" w:color="FFFFFF"/>
            </w:tcBorders>
            <w:shd w:val="clear" w:color="auto" w:fill="FFFFFF"/>
            <w:tcMar>
              <w:left w:w="60" w:type="dxa"/>
              <w:right w:w="60" w:type="dxa"/>
            </w:tcMar>
            <w:vAlign w:val="bottom"/>
          </w:tcPr>
          <w:p w14:paraId="4A72BC9C" w14:textId="0D73991F" w:rsidR="00D15B92" w:rsidRPr="006D0E71" w:rsidRDefault="00D15B92" w:rsidP="00907E86">
            <w:pPr>
              <w:pStyle w:val="TableText"/>
              <w:rPr>
                <w:noProof w:val="0"/>
              </w:rPr>
            </w:pPr>
            <w:r w:rsidRPr="006D0E71">
              <w:rPr>
                <w:rFonts w:cs="Arial"/>
                <w:noProof w:val="0"/>
                <w:color w:val="000000"/>
                <w:szCs w:val="24"/>
              </w:rPr>
              <w:t>14,387</w:t>
            </w:r>
          </w:p>
        </w:tc>
        <w:tc>
          <w:tcPr>
            <w:tcW w:w="864" w:type="dxa"/>
            <w:tcBorders>
              <w:top w:val="nil"/>
              <w:bottom w:val="single" w:sz="6" w:space="0" w:color="FFFFFF"/>
            </w:tcBorders>
            <w:shd w:val="clear" w:color="auto" w:fill="FFFFFF"/>
            <w:tcMar>
              <w:left w:w="60" w:type="dxa"/>
              <w:right w:w="60" w:type="dxa"/>
            </w:tcMar>
            <w:vAlign w:val="bottom"/>
          </w:tcPr>
          <w:p w14:paraId="2EBA8730" w14:textId="26C5F8AE" w:rsidR="00D15B92" w:rsidRPr="006D0E71" w:rsidRDefault="00D15B92" w:rsidP="00907E86">
            <w:pPr>
              <w:pStyle w:val="TableText"/>
              <w:rPr>
                <w:noProof w:val="0"/>
              </w:rPr>
            </w:pPr>
            <w:r w:rsidRPr="006D0E71">
              <w:rPr>
                <w:rFonts w:cs="Arial"/>
                <w:noProof w:val="0"/>
                <w:color w:val="000000"/>
                <w:szCs w:val="24"/>
              </w:rPr>
              <w:t>5.51</w:t>
            </w:r>
          </w:p>
        </w:tc>
      </w:tr>
      <w:tr w:rsidR="00D15B92" w:rsidRPr="006D0E71" w14:paraId="6CE3E923" w14:textId="77777777" w:rsidTr="00BF548D">
        <w:tc>
          <w:tcPr>
            <w:tcW w:w="6768" w:type="dxa"/>
            <w:tcBorders>
              <w:top w:val="nil"/>
              <w:bottom w:val="single" w:sz="6" w:space="0" w:color="FFFFFF"/>
            </w:tcBorders>
            <w:shd w:val="clear" w:color="auto" w:fill="FFFFFF"/>
            <w:tcMar>
              <w:left w:w="60" w:type="dxa"/>
              <w:right w:w="60" w:type="dxa"/>
            </w:tcMar>
          </w:tcPr>
          <w:p w14:paraId="06CD99C0" w14:textId="392AB08C"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89005FD" w14:textId="13E1EA74" w:rsidR="00D15B92" w:rsidRPr="006D0E71" w:rsidRDefault="00D15B92" w:rsidP="00907E86">
            <w:pPr>
              <w:pStyle w:val="TableText"/>
              <w:rPr>
                <w:noProof w:val="0"/>
              </w:rPr>
            </w:pPr>
            <w:r w:rsidRPr="006D0E71">
              <w:rPr>
                <w:rFonts w:cs="Arial"/>
                <w:noProof w:val="0"/>
                <w:color w:val="000000"/>
                <w:szCs w:val="24"/>
              </w:rPr>
              <w:t>80</w:t>
            </w:r>
          </w:p>
        </w:tc>
        <w:tc>
          <w:tcPr>
            <w:tcW w:w="864" w:type="dxa"/>
            <w:tcBorders>
              <w:top w:val="nil"/>
              <w:bottom w:val="single" w:sz="6" w:space="0" w:color="FFFFFF"/>
            </w:tcBorders>
            <w:shd w:val="clear" w:color="auto" w:fill="FFFFFF"/>
            <w:tcMar>
              <w:left w:w="60" w:type="dxa"/>
              <w:right w:w="60" w:type="dxa"/>
            </w:tcMar>
            <w:vAlign w:val="bottom"/>
          </w:tcPr>
          <w:p w14:paraId="684266F7" w14:textId="5CEC234E"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6750A70" w14:textId="6A1345E5" w:rsidR="00D15B92" w:rsidRPr="006D0E71" w:rsidRDefault="00D15B92" w:rsidP="00907E86">
            <w:pPr>
              <w:pStyle w:val="TableText"/>
              <w:rPr>
                <w:noProof w:val="0"/>
              </w:rPr>
            </w:pPr>
            <w:r w:rsidRPr="006D0E71">
              <w:rPr>
                <w:rFonts w:cs="Arial"/>
                <w:noProof w:val="0"/>
                <w:color w:val="000000"/>
                <w:szCs w:val="24"/>
              </w:rPr>
              <w:t>73</w:t>
            </w:r>
          </w:p>
        </w:tc>
        <w:tc>
          <w:tcPr>
            <w:tcW w:w="864" w:type="dxa"/>
            <w:tcBorders>
              <w:top w:val="nil"/>
              <w:bottom w:val="single" w:sz="6" w:space="0" w:color="FFFFFF"/>
            </w:tcBorders>
            <w:shd w:val="clear" w:color="auto" w:fill="FFFFFF"/>
            <w:tcMar>
              <w:left w:w="60" w:type="dxa"/>
              <w:right w:w="60" w:type="dxa"/>
            </w:tcMar>
            <w:vAlign w:val="bottom"/>
          </w:tcPr>
          <w:p w14:paraId="631E5C6D" w14:textId="006D44E0"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ECCB776" w14:textId="7AF80150" w:rsidR="00D15B92" w:rsidRPr="006D0E71" w:rsidRDefault="00D15B92" w:rsidP="00907E86">
            <w:pPr>
              <w:pStyle w:val="TableText"/>
              <w:rPr>
                <w:noProof w:val="0"/>
              </w:rPr>
            </w:pPr>
            <w:r w:rsidRPr="006D0E71">
              <w:rPr>
                <w:rFonts w:cs="Arial"/>
                <w:noProof w:val="0"/>
                <w:color w:val="000000"/>
                <w:szCs w:val="24"/>
              </w:rPr>
              <w:t>86</w:t>
            </w:r>
          </w:p>
        </w:tc>
        <w:tc>
          <w:tcPr>
            <w:tcW w:w="864" w:type="dxa"/>
            <w:tcBorders>
              <w:top w:val="nil"/>
              <w:bottom w:val="single" w:sz="6" w:space="0" w:color="FFFFFF"/>
            </w:tcBorders>
            <w:shd w:val="clear" w:color="auto" w:fill="FFFFFF"/>
            <w:tcMar>
              <w:left w:w="60" w:type="dxa"/>
              <w:right w:w="60" w:type="dxa"/>
            </w:tcMar>
            <w:vAlign w:val="bottom"/>
          </w:tcPr>
          <w:p w14:paraId="2EA6F8FE" w14:textId="17576642"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6AAFAEB" w14:textId="0EFAAB4D" w:rsidR="00D15B92" w:rsidRPr="006D0E71" w:rsidRDefault="00D15B92" w:rsidP="00907E86">
            <w:pPr>
              <w:pStyle w:val="TableText"/>
              <w:rPr>
                <w:noProof w:val="0"/>
              </w:rPr>
            </w:pPr>
            <w:r w:rsidRPr="006D0E71">
              <w:rPr>
                <w:rFonts w:cs="Arial"/>
                <w:noProof w:val="0"/>
                <w:color w:val="000000"/>
                <w:szCs w:val="24"/>
              </w:rPr>
              <w:t>70</w:t>
            </w:r>
          </w:p>
        </w:tc>
        <w:tc>
          <w:tcPr>
            <w:tcW w:w="864" w:type="dxa"/>
            <w:tcBorders>
              <w:top w:val="nil"/>
              <w:bottom w:val="single" w:sz="6" w:space="0" w:color="FFFFFF"/>
            </w:tcBorders>
            <w:shd w:val="clear" w:color="auto" w:fill="FFFFFF"/>
            <w:tcMar>
              <w:left w:w="60" w:type="dxa"/>
              <w:right w:w="60" w:type="dxa"/>
            </w:tcMar>
            <w:vAlign w:val="bottom"/>
          </w:tcPr>
          <w:p w14:paraId="7868F09F" w14:textId="418A5ABA"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170E5E26" w14:textId="77777777" w:rsidTr="00BF548D">
        <w:tc>
          <w:tcPr>
            <w:tcW w:w="6768" w:type="dxa"/>
            <w:tcBorders>
              <w:top w:val="nil"/>
              <w:bottom w:val="single" w:sz="6" w:space="0" w:color="FFFFFF"/>
            </w:tcBorders>
            <w:shd w:val="clear" w:color="auto" w:fill="FFFFFF"/>
            <w:tcMar>
              <w:left w:w="60" w:type="dxa"/>
              <w:right w:w="60" w:type="dxa"/>
            </w:tcMar>
          </w:tcPr>
          <w:p w14:paraId="7E73DAC6" w14:textId="2EA383A3"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D9CCFE5" w14:textId="73C75C6C"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nil"/>
              <w:bottom w:val="single" w:sz="6" w:space="0" w:color="FFFFFF"/>
            </w:tcBorders>
            <w:shd w:val="clear" w:color="auto" w:fill="FFFFFF"/>
            <w:tcMar>
              <w:left w:w="60" w:type="dxa"/>
              <w:right w:w="60" w:type="dxa"/>
            </w:tcMar>
            <w:vAlign w:val="bottom"/>
          </w:tcPr>
          <w:p w14:paraId="43E068AC" w14:textId="423186AF"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131C5838" w14:textId="0108AD56" w:rsidR="00D15B92" w:rsidRPr="006D0E71" w:rsidRDefault="00D15B92" w:rsidP="00907E86">
            <w:pPr>
              <w:pStyle w:val="TableText"/>
              <w:rPr>
                <w:noProof w:val="0"/>
              </w:rPr>
            </w:pPr>
            <w:r w:rsidRPr="006D0E71">
              <w:rPr>
                <w:rFonts w:cs="Arial"/>
                <w:noProof w:val="0"/>
                <w:color w:val="000000"/>
                <w:szCs w:val="24"/>
              </w:rPr>
              <w:t>186</w:t>
            </w:r>
          </w:p>
        </w:tc>
        <w:tc>
          <w:tcPr>
            <w:tcW w:w="864" w:type="dxa"/>
            <w:tcBorders>
              <w:top w:val="nil"/>
              <w:bottom w:val="single" w:sz="6" w:space="0" w:color="FFFFFF"/>
            </w:tcBorders>
            <w:shd w:val="clear" w:color="auto" w:fill="FFFFFF"/>
            <w:tcMar>
              <w:left w:w="60" w:type="dxa"/>
              <w:right w:w="60" w:type="dxa"/>
            </w:tcMar>
            <w:vAlign w:val="bottom"/>
          </w:tcPr>
          <w:p w14:paraId="417105A1" w14:textId="44EE73D7"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7F1CE8D" w14:textId="0ADED068" w:rsidR="00D15B92" w:rsidRPr="006D0E71" w:rsidRDefault="00D15B92" w:rsidP="00907E86">
            <w:pPr>
              <w:pStyle w:val="TableText"/>
              <w:rPr>
                <w:noProof w:val="0"/>
              </w:rPr>
            </w:pPr>
            <w:r w:rsidRPr="006D0E71">
              <w:rPr>
                <w:rFonts w:cs="Arial"/>
                <w:noProof w:val="0"/>
                <w:color w:val="000000"/>
                <w:szCs w:val="24"/>
              </w:rPr>
              <w:t>223</w:t>
            </w:r>
          </w:p>
        </w:tc>
        <w:tc>
          <w:tcPr>
            <w:tcW w:w="864" w:type="dxa"/>
            <w:tcBorders>
              <w:top w:val="nil"/>
              <w:bottom w:val="single" w:sz="6" w:space="0" w:color="FFFFFF"/>
            </w:tcBorders>
            <w:shd w:val="clear" w:color="auto" w:fill="FFFFFF"/>
            <w:tcMar>
              <w:left w:w="60" w:type="dxa"/>
              <w:right w:w="60" w:type="dxa"/>
            </w:tcMar>
            <w:vAlign w:val="bottom"/>
          </w:tcPr>
          <w:p w14:paraId="028DC1A1" w14:textId="20EDE7CC"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349FF21" w14:textId="61E2318F" w:rsidR="00D15B92" w:rsidRPr="006D0E71" w:rsidRDefault="00D15B92" w:rsidP="00907E86">
            <w:pPr>
              <w:pStyle w:val="TableText"/>
              <w:rPr>
                <w:noProof w:val="0"/>
              </w:rPr>
            </w:pPr>
            <w:r w:rsidRPr="006D0E71">
              <w:rPr>
                <w:rFonts w:cs="Arial"/>
                <w:noProof w:val="0"/>
                <w:color w:val="000000"/>
                <w:szCs w:val="24"/>
              </w:rPr>
              <w:t>185</w:t>
            </w:r>
          </w:p>
        </w:tc>
        <w:tc>
          <w:tcPr>
            <w:tcW w:w="864" w:type="dxa"/>
            <w:tcBorders>
              <w:top w:val="nil"/>
              <w:bottom w:val="single" w:sz="6" w:space="0" w:color="FFFFFF"/>
            </w:tcBorders>
            <w:shd w:val="clear" w:color="auto" w:fill="FFFFFF"/>
            <w:tcMar>
              <w:left w:w="60" w:type="dxa"/>
              <w:right w:w="60" w:type="dxa"/>
            </w:tcMar>
            <w:vAlign w:val="bottom"/>
          </w:tcPr>
          <w:p w14:paraId="18CD4CF7" w14:textId="3D941A7C"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5F49779E" w14:textId="77777777" w:rsidTr="00BF548D">
        <w:tc>
          <w:tcPr>
            <w:tcW w:w="6768" w:type="dxa"/>
            <w:tcBorders>
              <w:top w:val="nil"/>
              <w:bottom w:val="single" w:sz="6" w:space="0" w:color="FFFFFF"/>
            </w:tcBorders>
            <w:shd w:val="clear" w:color="auto" w:fill="FFFFFF"/>
            <w:tcMar>
              <w:left w:w="60" w:type="dxa"/>
              <w:right w:w="60" w:type="dxa"/>
            </w:tcMar>
          </w:tcPr>
          <w:p w14:paraId="1D3E970C" w14:textId="113CE7C8" w:rsidR="00D15B92" w:rsidRPr="006D0E71" w:rsidRDefault="00D15B92" w:rsidP="00D15B92">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05356687" w14:textId="75C8D139" w:rsidR="00D15B92" w:rsidRPr="006D0E71" w:rsidRDefault="00D15B92" w:rsidP="00907E86">
            <w:pPr>
              <w:pStyle w:val="TableText"/>
              <w:rPr>
                <w:noProof w:val="0"/>
              </w:rPr>
            </w:pPr>
            <w:r w:rsidRPr="006D0E71">
              <w:rPr>
                <w:rFonts w:cs="Arial"/>
                <w:noProof w:val="0"/>
                <w:color w:val="000000"/>
                <w:szCs w:val="24"/>
              </w:rPr>
              <w:t>3,699</w:t>
            </w:r>
          </w:p>
        </w:tc>
        <w:tc>
          <w:tcPr>
            <w:tcW w:w="864" w:type="dxa"/>
            <w:tcBorders>
              <w:top w:val="nil"/>
              <w:bottom w:val="single" w:sz="6" w:space="0" w:color="FFFFFF"/>
            </w:tcBorders>
            <w:shd w:val="clear" w:color="auto" w:fill="FFFFFF"/>
            <w:tcMar>
              <w:left w:w="60" w:type="dxa"/>
              <w:right w:w="60" w:type="dxa"/>
            </w:tcMar>
            <w:vAlign w:val="bottom"/>
          </w:tcPr>
          <w:p w14:paraId="6CAB013D" w14:textId="340F712B"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775B63D6" w14:textId="4F754308" w:rsidR="00D15B92" w:rsidRPr="006D0E71" w:rsidRDefault="00D15B92" w:rsidP="00907E86">
            <w:pPr>
              <w:pStyle w:val="TableText"/>
              <w:rPr>
                <w:noProof w:val="0"/>
              </w:rPr>
            </w:pPr>
            <w:r w:rsidRPr="006D0E71">
              <w:rPr>
                <w:rFonts w:cs="Arial"/>
                <w:noProof w:val="0"/>
                <w:color w:val="000000"/>
                <w:szCs w:val="24"/>
              </w:rPr>
              <w:t>3,982</w:t>
            </w:r>
          </w:p>
        </w:tc>
        <w:tc>
          <w:tcPr>
            <w:tcW w:w="864" w:type="dxa"/>
            <w:tcBorders>
              <w:top w:val="nil"/>
              <w:bottom w:val="single" w:sz="6" w:space="0" w:color="FFFFFF"/>
            </w:tcBorders>
            <w:shd w:val="clear" w:color="auto" w:fill="FFFFFF"/>
            <w:tcMar>
              <w:left w:w="60" w:type="dxa"/>
              <w:right w:w="60" w:type="dxa"/>
            </w:tcMar>
            <w:vAlign w:val="bottom"/>
          </w:tcPr>
          <w:p w14:paraId="0812117D" w14:textId="60995D86" w:rsidR="00D15B92" w:rsidRPr="006D0E71" w:rsidRDefault="00D15B92" w:rsidP="00907E86">
            <w:pPr>
              <w:pStyle w:val="TableText"/>
              <w:rPr>
                <w:noProof w:val="0"/>
              </w:rPr>
            </w:pPr>
            <w:r w:rsidRPr="006D0E71">
              <w:rPr>
                <w:rFonts w:cs="Arial"/>
                <w:noProof w:val="0"/>
                <w:color w:val="000000"/>
                <w:szCs w:val="24"/>
              </w:rPr>
              <w:t>1.55</w:t>
            </w:r>
          </w:p>
        </w:tc>
        <w:tc>
          <w:tcPr>
            <w:tcW w:w="864" w:type="dxa"/>
            <w:tcBorders>
              <w:top w:val="nil"/>
              <w:bottom w:val="single" w:sz="6" w:space="0" w:color="FFFFFF"/>
            </w:tcBorders>
            <w:shd w:val="clear" w:color="auto" w:fill="FFFFFF"/>
            <w:tcMar>
              <w:left w:w="60" w:type="dxa"/>
              <w:right w:w="60" w:type="dxa"/>
            </w:tcMar>
            <w:vAlign w:val="bottom"/>
          </w:tcPr>
          <w:p w14:paraId="3835AEEB" w14:textId="76A5D2CA" w:rsidR="00D15B92" w:rsidRPr="006D0E71" w:rsidRDefault="00D15B92" w:rsidP="00907E86">
            <w:pPr>
              <w:pStyle w:val="TableText"/>
              <w:rPr>
                <w:noProof w:val="0"/>
              </w:rPr>
            </w:pPr>
            <w:r w:rsidRPr="006D0E71">
              <w:rPr>
                <w:rFonts w:cs="Arial"/>
                <w:noProof w:val="0"/>
                <w:color w:val="000000"/>
                <w:szCs w:val="24"/>
              </w:rPr>
              <w:t>3,956</w:t>
            </w:r>
          </w:p>
        </w:tc>
        <w:tc>
          <w:tcPr>
            <w:tcW w:w="864" w:type="dxa"/>
            <w:tcBorders>
              <w:top w:val="nil"/>
              <w:bottom w:val="single" w:sz="6" w:space="0" w:color="FFFFFF"/>
            </w:tcBorders>
            <w:shd w:val="clear" w:color="auto" w:fill="FFFFFF"/>
            <w:tcMar>
              <w:left w:w="60" w:type="dxa"/>
              <w:right w:w="60" w:type="dxa"/>
            </w:tcMar>
            <w:vAlign w:val="bottom"/>
          </w:tcPr>
          <w:p w14:paraId="7E844449" w14:textId="52948BEA" w:rsidR="00D15B92" w:rsidRPr="006D0E71" w:rsidRDefault="00D15B92" w:rsidP="00907E86">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333C9955" w14:textId="27C865A7" w:rsidR="00D15B92" w:rsidRPr="006D0E71" w:rsidRDefault="00D15B92" w:rsidP="00907E86">
            <w:pPr>
              <w:pStyle w:val="TableText"/>
              <w:rPr>
                <w:noProof w:val="0"/>
              </w:rPr>
            </w:pPr>
            <w:r w:rsidRPr="006D0E71">
              <w:rPr>
                <w:rFonts w:cs="Arial"/>
                <w:noProof w:val="0"/>
                <w:color w:val="000000"/>
                <w:szCs w:val="24"/>
              </w:rPr>
              <w:t>3,061</w:t>
            </w:r>
          </w:p>
        </w:tc>
        <w:tc>
          <w:tcPr>
            <w:tcW w:w="864" w:type="dxa"/>
            <w:tcBorders>
              <w:top w:val="nil"/>
              <w:bottom w:val="single" w:sz="6" w:space="0" w:color="FFFFFF"/>
            </w:tcBorders>
            <w:shd w:val="clear" w:color="auto" w:fill="FFFFFF"/>
            <w:tcMar>
              <w:left w:w="60" w:type="dxa"/>
              <w:right w:w="60" w:type="dxa"/>
            </w:tcMar>
            <w:vAlign w:val="bottom"/>
          </w:tcPr>
          <w:p w14:paraId="36D3329D" w14:textId="4DF082BF" w:rsidR="00D15B92" w:rsidRPr="006D0E71" w:rsidRDefault="00D15B92" w:rsidP="00907E86">
            <w:pPr>
              <w:pStyle w:val="TableText"/>
              <w:rPr>
                <w:noProof w:val="0"/>
              </w:rPr>
            </w:pPr>
            <w:r w:rsidRPr="006D0E71">
              <w:rPr>
                <w:rFonts w:cs="Arial"/>
                <w:noProof w:val="0"/>
                <w:color w:val="000000"/>
                <w:szCs w:val="24"/>
              </w:rPr>
              <w:t>1.17</w:t>
            </w:r>
          </w:p>
        </w:tc>
      </w:tr>
      <w:tr w:rsidR="00D15B92" w:rsidRPr="006D0E71" w14:paraId="7B138621" w14:textId="77777777" w:rsidTr="00BF548D">
        <w:tc>
          <w:tcPr>
            <w:tcW w:w="6768" w:type="dxa"/>
            <w:tcBorders>
              <w:top w:val="nil"/>
              <w:bottom w:val="single" w:sz="6" w:space="0" w:color="FFFFFF"/>
            </w:tcBorders>
            <w:shd w:val="clear" w:color="auto" w:fill="FFFFFF"/>
            <w:tcMar>
              <w:left w:w="60" w:type="dxa"/>
              <w:right w:w="60" w:type="dxa"/>
            </w:tcMar>
          </w:tcPr>
          <w:p w14:paraId="207EC649" w14:textId="2817BDC8" w:rsidR="00D15B92" w:rsidRPr="006D0E71" w:rsidRDefault="00D15B92" w:rsidP="00D15B92">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3A89A8D9" w14:textId="1ED4B361" w:rsidR="00D15B92" w:rsidRPr="006D0E71" w:rsidRDefault="00D15B92" w:rsidP="00907E86">
            <w:pPr>
              <w:pStyle w:val="TableText"/>
              <w:rPr>
                <w:noProof w:val="0"/>
              </w:rPr>
            </w:pPr>
            <w:r w:rsidRPr="006D0E71">
              <w:rPr>
                <w:rFonts w:cs="Arial"/>
                <w:noProof w:val="0"/>
                <w:color w:val="000000"/>
                <w:szCs w:val="24"/>
              </w:rPr>
              <w:t>1,654</w:t>
            </w:r>
          </w:p>
        </w:tc>
        <w:tc>
          <w:tcPr>
            <w:tcW w:w="864" w:type="dxa"/>
            <w:tcBorders>
              <w:top w:val="nil"/>
              <w:bottom w:val="single" w:sz="6" w:space="0" w:color="FFFFFF"/>
            </w:tcBorders>
            <w:shd w:val="clear" w:color="auto" w:fill="FFFFFF"/>
            <w:tcMar>
              <w:left w:w="60" w:type="dxa"/>
              <w:right w:w="60" w:type="dxa"/>
            </w:tcMar>
            <w:vAlign w:val="bottom"/>
          </w:tcPr>
          <w:p w14:paraId="4E1F6DDD" w14:textId="60F2497B" w:rsidR="00D15B92" w:rsidRPr="006D0E71" w:rsidRDefault="00D15B92" w:rsidP="00907E86">
            <w:pPr>
              <w:pStyle w:val="TableText"/>
              <w:rPr>
                <w:noProof w:val="0"/>
              </w:rPr>
            </w:pPr>
            <w:r w:rsidRPr="006D0E71">
              <w:rPr>
                <w:rFonts w:cs="Arial"/>
                <w:noProof w:val="0"/>
                <w:color w:val="000000"/>
                <w:szCs w:val="24"/>
              </w:rPr>
              <w:t>0.62</w:t>
            </w:r>
          </w:p>
        </w:tc>
        <w:tc>
          <w:tcPr>
            <w:tcW w:w="864" w:type="dxa"/>
            <w:tcBorders>
              <w:top w:val="nil"/>
              <w:bottom w:val="single" w:sz="6" w:space="0" w:color="FFFFFF"/>
            </w:tcBorders>
            <w:shd w:val="clear" w:color="auto" w:fill="FFFFFF"/>
            <w:tcMar>
              <w:left w:w="60" w:type="dxa"/>
              <w:right w:w="60" w:type="dxa"/>
            </w:tcMar>
            <w:vAlign w:val="bottom"/>
          </w:tcPr>
          <w:p w14:paraId="26C699BE" w14:textId="49F9EB32" w:rsidR="00D15B92" w:rsidRPr="006D0E71" w:rsidRDefault="00D15B92" w:rsidP="00907E86">
            <w:pPr>
              <w:pStyle w:val="TableText"/>
              <w:rPr>
                <w:noProof w:val="0"/>
              </w:rPr>
            </w:pPr>
            <w:r w:rsidRPr="006D0E71">
              <w:rPr>
                <w:rFonts w:cs="Arial"/>
                <w:noProof w:val="0"/>
                <w:color w:val="000000"/>
                <w:szCs w:val="24"/>
              </w:rPr>
              <w:t>1,673</w:t>
            </w:r>
          </w:p>
        </w:tc>
        <w:tc>
          <w:tcPr>
            <w:tcW w:w="864" w:type="dxa"/>
            <w:tcBorders>
              <w:top w:val="nil"/>
              <w:bottom w:val="single" w:sz="6" w:space="0" w:color="FFFFFF"/>
            </w:tcBorders>
            <w:shd w:val="clear" w:color="auto" w:fill="FFFFFF"/>
            <w:tcMar>
              <w:left w:w="60" w:type="dxa"/>
              <w:right w:w="60" w:type="dxa"/>
            </w:tcMar>
            <w:vAlign w:val="bottom"/>
          </w:tcPr>
          <w:p w14:paraId="2C04DB6D" w14:textId="13C0AC24" w:rsidR="00D15B92" w:rsidRPr="006D0E71" w:rsidRDefault="00D15B92" w:rsidP="00907E86">
            <w:pPr>
              <w:pStyle w:val="TableText"/>
              <w:rPr>
                <w:noProof w:val="0"/>
              </w:rPr>
            </w:pPr>
            <w:r w:rsidRPr="006D0E71">
              <w:rPr>
                <w:rFonts w:cs="Arial"/>
                <w:noProof w:val="0"/>
                <w:color w:val="000000"/>
                <w:szCs w:val="24"/>
              </w:rPr>
              <w:t>0.65</w:t>
            </w:r>
          </w:p>
        </w:tc>
        <w:tc>
          <w:tcPr>
            <w:tcW w:w="864" w:type="dxa"/>
            <w:tcBorders>
              <w:top w:val="nil"/>
              <w:bottom w:val="single" w:sz="6" w:space="0" w:color="FFFFFF"/>
            </w:tcBorders>
            <w:shd w:val="clear" w:color="auto" w:fill="FFFFFF"/>
            <w:tcMar>
              <w:left w:w="60" w:type="dxa"/>
              <w:right w:w="60" w:type="dxa"/>
            </w:tcMar>
            <w:vAlign w:val="bottom"/>
          </w:tcPr>
          <w:p w14:paraId="5162B06D" w14:textId="6198A5C9" w:rsidR="00D15B92" w:rsidRPr="006D0E71" w:rsidRDefault="00D15B92" w:rsidP="00907E86">
            <w:pPr>
              <w:pStyle w:val="TableText"/>
              <w:rPr>
                <w:noProof w:val="0"/>
              </w:rPr>
            </w:pPr>
            <w:r w:rsidRPr="006D0E71">
              <w:rPr>
                <w:rFonts w:cs="Arial"/>
                <w:noProof w:val="0"/>
                <w:color w:val="000000"/>
                <w:szCs w:val="24"/>
              </w:rPr>
              <w:t>1,534</w:t>
            </w:r>
          </w:p>
        </w:tc>
        <w:tc>
          <w:tcPr>
            <w:tcW w:w="864" w:type="dxa"/>
            <w:tcBorders>
              <w:top w:val="nil"/>
              <w:bottom w:val="single" w:sz="6" w:space="0" w:color="FFFFFF"/>
            </w:tcBorders>
            <w:shd w:val="clear" w:color="auto" w:fill="FFFFFF"/>
            <w:tcMar>
              <w:left w:w="60" w:type="dxa"/>
              <w:right w:w="60" w:type="dxa"/>
            </w:tcMar>
            <w:vAlign w:val="bottom"/>
          </w:tcPr>
          <w:p w14:paraId="5217188B" w14:textId="381CFF83" w:rsidR="00D15B92" w:rsidRPr="006D0E71" w:rsidRDefault="00D15B92" w:rsidP="00907E86">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5B156942" w14:textId="4B832938" w:rsidR="00D15B92" w:rsidRPr="006D0E71" w:rsidRDefault="00D15B92" w:rsidP="00907E86">
            <w:pPr>
              <w:pStyle w:val="TableText"/>
              <w:rPr>
                <w:noProof w:val="0"/>
              </w:rPr>
            </w:pPr>
            <w:r w:rsidRPr="006D0E71">
              <w:rPr>
                <w:rFonts w:cs="Arial"/>
                <w:noProof w:val="0"/>
                <w:color w:val="000000"/>
                <w:szCs w:val="24"/>
              </w:rPr>
              <w:t>1,067</w:t>
            </w:r>
          </w:p>
        </w:tc>
        <w:tc>
          <w:tcPr>
            <w:tcW w:w="864" w:type="dxa"/>
            <w:tcBorders>
              <w:top w:val="nil"/>
              <w:bottom w:val="single" w:sz="6" w:space="0" w:color="FFFFFF"/>
            </w:tcBorders>
            <w:shd w:val="clear" w:color="auto" w:fill="FFFFFF"/>
            <w:tcMar>
              <w:left w:w="60" w:type="dxa"/>
              <w:right w:w="60" w:type="dxa"/>
            </w:tcMar>
            <w:vAlign w:val="bottom"/>
          </w:tcPr>
          <w:p w14:paraId="5F73DDDE" w14:textId="01D12104" w:rsidR="00D15B92" w:rsidRPr="006D0E71" w:rsidRDefault="00D15B92" w:rsidP="00907E86">
            <w:pPr>
              <w:pStyle w:val="TableText"/>
              <w:rPr>
                <w:noProof w:val="0"/>
              </w:rPr>
            </w:pPr>
            <w:r w:rsidRPr="006D0E71">
              <w:rPr>
                <w:rFonts w:cs="Arial"/>
                <w:noProof w:val="0"/>
                <w:color w:val="000000"/>
                <w:szCs w:val="24"/>
              </w:rPr>
              <w:t>0.41</w:t>
            </w:r>
          </w:p>
        </w:tc>
      </w:tr>
      <w:tr w:rsidR="00D15B92" w:rsidRPr="006D0E71" w14:paraId="25FF5133" w14:textId="77777777" w:rsidTr="00BF548D">
        <w:tc>
          <w:tcPr>
            <w:tcW w:w="6768" w:type="dxa"/>
            <w:tcBorders>
              <w:top w:val="nil"/>
              <w:bottom w:val="single" w:sz="6" w:space="0" w:color="FFFFFF"/>
            </w:tcBorders>
            <w:shd w:val="clear" w:color="auto" w:fill="FFFFFF"/>
            <w:tcMar>
              <w:left w:w="60" w:type="dxa"/>
              <w:right w:w="60" w:type="dxa"/>
            </w:tcMar>
          </w:tcPr>
          <w:p w14:paraId="370DA330" w14:textId="58DE4A9E"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213A4460" w14:textId="4EEC377F" w:rsidR="00D15B92" w:rsidRPr="006D0E71" w:rsidRDefault="00D15B92" w:rsidP="00907E86">
            <w:pPr>
              <w:pStyle w:val="TableText"/>
              <w:rPr>
                <w:noProof w:val="0"/>
              </w:rPr>
            </w:pPr>
            <w:r w:rsidRPr="006D0E71">
              <w:rPr>
                <w:rFonts w:cs="Arial"/>
                <w:noProof w:val="0"/>
                <w:color w:val="000000"/>
                <w:szCs w:val="24"/>
              </w:rPr>
              <w:t>2,313</w:t>
            </w:r>
          </w:p>
        </w:tc>
        <w:tc>
          <w:tcPr>
            <w:tcW w:w="864" w:type="dxa"/>
            <w:tcBorders>
              <w:top w:val="nil"/>
              <w:bottom w:val="single" w:sz="6" w:space="0" w:color="FFFFFF"/>
            </w:tcBorders>
            <w:shd w:val="clear" w:color="auto" w:fill="FFFFFF"/>
            <w:tcMar>
              <w:left w:w="60" w:type="dxa"/>
              <w:right w:w="60" w:type="dxa"/>
            </w:tcMar>
            <w:vAlign w:val="bottom"/>
          </w:tcPr>
          <w:p w14:paraId="535DEBD8" w14:textId="5719E0F3" w:rsidR="00D15B92" w:rsidRPr="006D0E71" w:rsidRDefault="00D15B92" w:rsidP="00907E86">
            <w:pPr>
              <w:pStyle w:val="TableText"/>
              <w:rPr>
                <w:noProof w:val="0"/>
              </w:rPr>
            </w:pPr>
            <w:r w:rsidRPr="006D0E71">
              <w:rPr>
                <w:rFonts w:cs="Arial"/>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552D968F" w14:textId="16D7A4A5" w:rsidR="00D15B92" w:rsidRPr="006D0E71" w:rsidRDefault="00D15B92" w:rsidP="00907E86">
            <w:pPr>
              <w:pStyle w:val="TableText"/>
              <w:rPr>
                <w:noProof w:val="0"/>
              </w:rPr>
            </w:pPr>
            <w:r w:rsidRPr="006D0E71">
              <w:rPr>
                <w:rFonts w:cs="Arial"/>
                <w:noProof w:val="0"/>
                <w:color w:val="000000"/>
                <w:szCs w:val="24"/>
              </w:rPr>
              <w:t>2,745</w:t>
            </w:r>
          </w:p>
        </w:tc>
        <w:tc>
          <w:tcPr>
            <w:tcW w:w="864" w:type="dxa"/>
            <w:tcBorders>
              <w:top w:val="nil"/>
              <w:bottom w:val="single" w:sz="6" w:space="0" w:color="FFFFFF"/>
            </w:tcBorders>
            <w:shd w:val="clear" w:color="auto" w:fill="FFFFFF"/>
            <w:tcMar>
              <w:left w:w="60" w:type="dxa"/>
              <w:right w:w="60" w:type="dxa"/>
            </w:tcMar>
            <w:vAlign w:val="bottom"/>
          </w:tcPr>
          <w:p w14:paraId="50F5C4AA" w14:textId="69D403AA" w:rsidR="00D15B92" w:rsidRPr="006D0E71" w:rsidRDefault="00D15B92" w:rsidP="00907E86">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7F8689FE" w14:textId="059D73AB" w:rsidR="00D15B92" w:rsidRPr="006D0E71" w:rsidRDefault="00D15B92" w:rsidP="00907E86">
            <w:pPr>
              <w:pStyle w:val="TableText"/>
              <w:rPr>
                <w:noProof w:val="0"/>
              </w:rPr>
            </w:pPr>
            <w:r w:rsidRPr="006D0E71">
              <w:rPr>
                <w:rFonts w:cs="Arial"/>
                <w:noProof w:val="0"/>
                <w:color w:val="000000"/>
                <w:szCs w:val="24"/>
              </w:rPr>
              <w:t>3,245</w:t>
            </w:r>
          </w:p>
        </w:tc>
        <w:tc>
          <w:tcPr>
            <w:tcW w:w="864" w:type="dxa"/>
            <w:tcBorders>
              <w:top w:val="nil"/>
              <w:bottom w:val="single" w:sz="6" w:space="0" w:color="FFFFFF"/>
            </w:tcBorders>
            <w:shd w:val="clear" w:color="auto" w:fill="FFFFFF"/>
            <w:tcMar>
              <w:left w:w="60" w:type="dxa"/>
              <w:right w:w="60" w:type="dxa"/>
            </w:tcMar>
            <w:vAlign w:val="bottom"/>
          </w:tcPr>
          <w:p w14:paraId="6768C61D" w14:textId="046B119C" w:rsidR="00D15B92" w:rsidRPr="006D0E71" w:rsidRDefault="00D15B92" w:rsidP="00907E86">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398535A8" w14:textId="1A8F40C7" w:rsidR="00D15B92" w:rsidRPr="006D0E71" w:rsidRDefault="00D15B92" w:rsidP="00907E86">
            <w:pPr>
              <w:pStyle w:val="TableText"/>
              <w:rPr>
                <w:noProof w:val="0"/>
              </w:rPr>
            </w:pPr>
            <w:r w:rsidRPr="006D0E71">
              <w:rPr>
                <w:rFonts w:cs="Arial"/>
                <w:noProof w:val="0"/>
                <w:color w:val="000000"/>
                <w:szCs w:val="24"/>
              </w:rPr>
              <w:t>2,561</w:t>
            </w:r>
          </w:p>
        </w:tc>
        <w:tc>
          <w:tcPr>
            <w:tcW w:w="864" w:type="dxa"/>
            <w:tcBorders>
              <w:top w:val="nil"/>
              <w:bottom w:val="single" w:sz="6" w:space="0" w:color="FFFFFF"/>
            </w:tcBorders>
            <w:shd w:val="clear" w:color="auto" w:fill="FFFFFF"/>
            <w:tcMar>
              <w:left w:w="60" w:type="dxa"/>
              <w:right w:w="60" w:type="dxa"/>
            </w:tcMar>
            <w:vAlign w:val="bottom"/>
          </w:tcPr>
          <w:p w14:paraId="46682FD1" w14:textId="04B4C121" w:rsidR="00D15B92" w:rsidRPr="006D0E71" w:rsidRDefault="00D15B92" w:rsidP="00907E86">
            <w:pPr>
              <w:pStyle w:val="TableText"/>
              <w:rPr>
                <w:noProof w:val="0"/>
              </w:rPr>
            </w:pPr>
            <w:r w:rsidRPr="006D0E71">
              <w:rPr>
                <w:rFonts w:cs="Arial"/>
                <w:noProof w:val="0"/>
                <w:color w:val="000000"/>
                <w:szCs w:val="24"/>
              </w:rPr>
              <w:t>0.98</w:t>
            </w:r>
          </w:p>
        </w:tc>
      </w:tr>
      <w:tr w:rsidR="00D15B92" w:rsidRPr="006D0E71" w14:paraId="49EBECF1" w14:textId="77777777" w:rsidTr="00BF548D">
        <w:tc>
          <w:tcPr>
            <w:tcW w:w="6768" w:type="dxa"/>
            <w:tcBorders>
              <w:top w:val="single" w:sz="6" w:space="0" w:color="FFFFFF"/>
              <w:bottom w:val="single" w:sz="4" w:space="0" w:color="auto"/>
            </w:tcBorders>
            <w:shd w:val="clear" w:color="auto" w:fill="FFFFFF"/>
            <w:tcMar>
              <w:left w:w="60" w:type="dxa"/>
              <w:right w:w="60" w:type="dxa"/>
            </w:tcMar>
          </w:tcPr>
          <w:p w14:paraId="4EDAD70F" w14:textId="5828CA22"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C7949DE" w14:textId="2561B042" w:rsidR="00D15B92" w:rsidRPr="006D0E71" w:rsidRDefault="00D15B92" w:rsidP="00907E86">
            <w:pPr>
              <w:pStyle w:val="TableText"/>
              <w:rPr>
                <w:noProof w:val="0"/>
              </w:rPr>
            </w:pPr>
            <w:r w:rsidRPr="006D0E71">
              <w:rPr>
                <w:rFonts w:cs="Arial"/>
                <w:noProof w:val="0"/>
                <w:color w:val="000000"/>
                <w:szCs w:val="24"/>
              </w:rPr>
              <w:t>976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413A750" w14:textId="2FB3A054"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1065D7C" w14:textId="191A93E1" w:rsidR="00D15B92" w:rsidRPr="006D0E71" w:rsidRDefault="00D15B92" w:rsidP="00907E86">
            <w:pPr>
              <w:pStyle w:val="TableText"/>
              <w:rPr>
                <w:noProof w:val="0"/>
              </w:rPr>
            </w:pPr>
            <w:r w:rsidRPr="006D0E71">
              <w:rPr>
                <w:rFonts w:cs="Arial"/>
                <w:noProof w:val="0"/>
                <w:color w:val="000000"/>
                <w:szCs w:val="24"/>
              </w:rPr>
              <w:t>1,090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C3D4B70" w14:textId="2BA7DEA7"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6840F62" w14:textId="6215842F" w:rsidR="00D15B92" w:rsidRPr="006D0E71" w:rsidRDefault="00D15B92" w:rsidP="00907E86">
            <w:pPr>
              <w:pStyle w:val="TableText"/>
              <w:rPr>
                <w:noProof w:val="0"/>
              </w:rPr>
            </w:pPr>
            <w:r w:rsidRPr="006D0E71">
              <w:rPr>
                <w:rFonts w:cs="Arial"/>
                <w:noProof w:val="0"/>
                <w:color w:val="000000"/>
                <w:szCs w:val="24"/>
              </w:rPr>
              <w:t>1,291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34EFAA5" w14:textId="6E7CDEE8" w:rsidR="00D15B92" w:rsidRPr="006D0E71" w:rsidRDefault="00D15B92" w:rsidP="00907E86">
            <w:pPr>
              <w:pStyle w:val="TableText"/>
              <w:rPr>
                <w:noProof w:val="0"/>
              </w:rPr>
            </w:pPr>
            <w:r w:rsidRPr="006D0E71">
              <w:rPr>
                <w:rFonts w:cs="Arial"/>
                <w:noProof w:val="0"/>
                <w:color w:val="000000"/>
                <w:szCs w:val="24"/>
              </w:rPr>
              <w:t>0.49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7F24FD4" w14:textId="47805055" w:rsidR="00D15B92" w:rsidRPr="006D0E71" w:rsidRDefault="00D15B92" w:rsidP="00907E86">
            <w:pPr>
              <w:pStyle w:val="TableText"/>
              <w:rPr>
                <w:noProof w:val="0"/>
              </w:rPr>
            </w:pPr>
            <w:r w:rsidRPr="006D0E71">
              <w:rPr>
                <w:rFonts w:cs="Arial"/>
                <w:noProof w:val="0"/>
                <w:color w:val="000000"/>
                <w:szCs w:val="24"/>
              </w:rPr>
              <w:t>933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5ED4139" w14:textId="2096B601" w:rsidR="00D15B92" w:rsidRPr="006D0E71" w:rsidRDefault="00D15B92" w:rsidP="00907E86">
            <w:pPr>
              <w:pStyle w:val="TableText"/>
              <w:rPr>
                <w:noProof w:val="0"/>
              </w:rPr>
            </w:pPr>
            <w:r w:rsidRPr="006D0E71">
              <w:rPr>
                <w:rFonts w:cs="Arial"/>
                <w:noProof w:val="0"/>
                <w:color w:val="000000"/>
                <w:szCs w:val="24"/>
              </w:rPr>
              <w:t>0.36</w:t>
            </w:r>
          </w:p>
        </w:tc>
      </w:tr>
      <w:tr w:rsidR="00D15B92" w:rsidRPr="006D0E71" w14:paraId="3DCB144E" w14:textId="77777777" w:rsidTr="00BF548D">
        <w:tc>
          <w:tcPr>
            <w:tcW w:w="6768" w:type="dxa"/>
            <w:tcBorders>
              <w:top w:val="single" w:sz="4" w:space="0" w:color="auto"/>
              <w:bottom w:val="nil"/>
            </w:tcBorders>
            <w:shd w:val="clear" w:color="auto" w:fill="FFFFFF"/>
            <w:tcMar>
              <w:left w:w="60" w:type="dxa"/>
              <w:right w:w="60" w:type="dxa"/>
            </w:tcMar>
          </w:tcPr>
          <w:p w14:paraId="7AEDAD18" w14:textId="3731E4F7"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0B165FDE" w14:textId="50D11822" w:rsidR="00D15B92" w:rsidRPr="006D0E71" w:rsidRDefault="00D15B92" w:rsidP="00907E86">
            <w:pPr>
              <w:pStyle w:val="TableText"/>
              <w:rPr>
                <w:noProof w:val="0"/>
              </w:rPr>
            </w:pPr>
            <w:r w:rsidRPr="006D0E71">
              <w:rPr>
                <w:rFonts w:cs="Arial"/>
                <w:noProof w:val="0"/>
                <w:color w:val="000000"/>
                <w:szCs w:val="24"/>
              </w:rPr>
              <w:t>677</w:t>
            </w:r>
          </w:p>
        </w:tc>
        <w:tc>
          <w:tcPr>
            <w:tcW w:w="864" w:type="dxa"/>
            <w:tcBorders>
              <w:top w:val="single" w:sz="4" w:space="0" w:color="auto"/>
              <w:bottom w:val="nil"/>
            </w:tcBorders>
            <w:shd w:val="clear" w:color="auto" w:fill="FFFFFF"/>
            <w:tcMar>
              <w:left w:w="60" w:type="dxa"/>
              <w:right w:w="60" w:type="dxa"/>
            </w:tcMar>
            <w:vAlign w:val="bottom"/>
          </w:tcPr>
          <w:p w14:paraId="74687BB9" w14:textId="0097AD0B"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4" w:space="0" w:color="auto"/>
              <w:bottom w:val="nil"/>
            </w:tcBorders>
            <w:shd w:val="clear" w:color="auto" w:fill="FFFFFF"/>
            <w:tcMar>
              <w:left w:w="60" w:type="dxa"/>
              <w:right w:w="60" w:type="dxa"/>
            </w:tcMar>
            <w:vAlign w:val="bottom"/>
          </w:tcPr>
          <w:p w14:paraId="675F4B43" w14:textId="55D6268F" w:rsidR="00D15B92" w:rsidRPr="006D0E71" w:rsidRDefault="00D15B92" w:rsidP="00907E86">
            <w:pPr>
              <w:pStyle w:val="TableText"/>
              <w:rPr>
                <w:noProof w:val="0"/>
              </w:rPr>
            </w:pPr>
            <w:r w:rsidRPr="006D0E71">
              <w:rPr>
                <w:rFonts w:cs="Arial"/>
                <w:noProof w:val="0"/>
                <w:color w:val="000000"/>
                <w:szCs w:val="24"/>
              </w:rPr>
              <w:t>747</w:t>
            </w:r>
          </w:p>
        </w:tc>
        <w:tc>
          <w:tcPr>
            <w:tcW w:w="864" w:type="dxa"/>
            <w:tcBorders>
              <w:top w:val="single" w:sz="4" w:space="0" w:color="auto"/>
              <w:bottom w:val="nil"/>
            </w:tcBorders>
            <w:shd w:val="clear" w:color="auto" w:fill="FFFFFF"/>
            <w:tcMar>
              <w:left w:w="60" w:type="dxa"/>
              <w:right w:w="60" w:type="dxa"/>
            </w:tcMar>
            <w:vAlign w:val="bottom"/>
          </w:tcPr>
          <w:p w14:paraId="4DD72846" w14:textId="13921232" w:rsidR="00D15B92" w:rsidRPr="006D0E71" w:rsidRDefault="00D15B92" w:rsidP="00907E86">
            <w:pPr>
              <w:pStyle w:val="TableText"/>
              <w:rPr>
                <w:noProof w:val="0"/>
              </w:rPr>
            </w:pPr>
            <w:r w:rsidRPr="006D0E71">
              <w:rPr>
                <w:rFonts w:cs="Arial"/>
                <w:noProof w:val="0"/>
                <w:color w:val="000000"/>
                <w:szCs w:val="24"/>
              </w:rPr>
              <w:t>0.29</w:t>
            </w:r>
          </w:p>
        </w:tc>
        <w:tc>
          <w:tcPr>
            <w:tcW w:w="864" w:type="dxa"/>
            <w:tcBorders>
              <w:top w:val="single" w:sz="4" w:space="0" w:color="auto"/>
              <w:bottom w:val="nil"/>
            </w:tcBorders>
            <w:shd w:val="clear" w:color="auto" w:fill="FFFFFF"/>
            <w:tcMar>
              <w:left w:w="60" w:type="dxa"/>
              <w:right w:w="60" w:type="dxa"/>
            </w:tcMar>
            <w:vAlign w:val="bottom"/>
          </w:tcPr>
          <w:p w14:paraId="5230E496" w14:textId="65D0C9B9" w:rsidR="00D15B92" w:rsidRPr="006D0E71" w:rsidRDefault="00D15B92" w:rsidP="00907E86">
            <w:pPr>
              <w:pStyle w:val="TableText"/>
              <w:rPr>
                <w:noProof w:val="0"/>
              </w:rPr>
            </w:pPr>
            <w:r w:rsidRPr="006D0E71">
              <w:rPr>
                <w:rFonts w:cs="Arial"/>
                <w:noProof w:val="0"/>
                <w:color w:val="000000"/>
                <w:szCs w:val="24"/>
              </w:rPr>
              <w:t>785</w:t>
            </w:r>
          </w:p>
        </w:tc>
        <w:tc>
          <w:tcPr>
            <w:tcW w:w="864" w:type="dxa"/>
            <w:tcBorders>
              <w:top w:val="single" w:sz="4" w:space="0" w:color="auto"/>
              <w:bottom w:val="nil"/>
            </w:tcBorders>
            <w:shd w:val="clear" w:color="auto" w:fill="FFFFFF"/>
            <w:tcMar>
              <w:left w:w="60" w:type="dxa"/>
              <w:right w:w="60" w:type="dxa"/>
            </w:tcMar>
            <w:vAlign w:val="bottom"/>
          </w:tcPr>
          <w:p w14:paraId="38BE428F" w14:textId="15D7BBF1" w:rsidR="00D15B92" w:rsidRPr="006D0E71" w:rsidRDefault="00D15B92" w:rsidP="00907E86">
            <w:pPr>
              <w:pStyle w:val="TableText"/>
              <w:rPr>
                <w:noProof w:val="0"/>
              </w:rPr>
            </w:pPr>
            <w:r w:rsidRPr="006D0E71">
              <w:rPr>
                <w:rFonts w:cs="Arial"/>
                <w:noProof w:val="0"/>
                <w:color w:val="000000"/>
                <w:szCs w:val="24"/>
              </w:rPr>
              <w:t>0.30</w:t>
            </w:r>
          </w:p>
        </w:tc>
        <w:tc>
          <w:tcPr>
            <w:tcW w:w="864" w:type="dxa"/>
            <w:tcBorders>
              <w:top w:val="single" w:sz="4" w:space="0" w:color="auto"/>
              <w:bottom w:val="nil"/>
            </w:tcBorders>
            <w:shd w:val="clear" w:color="auto" w:fill="FFFFFF"/>
            <w:tcMar>
              <w:left w:w="60" w:type="dxa"/>
              <w:right w:w="60" w:type="dxa"/>
            </w:tcMar>
            <w:vAlign w:val="bottom"/>
          </w:tcPr>
          <w:p w14:paraId="760C2949" w14:textId="1051B816" w:rsidR="00D15B92" w:rsidRPr="006D0E71" w:rsidRDefault="00D15B92" w:rsidP="00907E86">
            <w:pPr>
              <w:pStyle w:val="TableText"/>
              <w:rPr>
                <w:noProof w:val="0"/>
              </w:rPr>
            </w:pPr>
            <w:r w:rsidRPr="006D0E71">
              <w:rPr>
                <w:rFonts w:cs="Arial"/>
                <w:noProof w:val="0"/>
                <w:color w:val="000000"/>
                <w:szCs w:val="24"/>
              </w:rPr>
              <w:t>769</w:t>
            </w:r>
          </w:p>
        </w:tc>
        <w:tc>
          <w:tcPr>
            <w:tcW w:w="864" w:type="dxa"/>
            <w:tcBorders>
              <w:top w:val="single" w:sz="4" w:space="0" w:color="auto"/>
              <w:bottom w:val="nil"/>
            </w:tcBorders>
            <w:shd w:val="clear" w:color="auto" w:fill="FFFFFF"/>
            <w:tcMar>
              <w:left w:w="60" w:type="dxa"/>
              <w:right w:w="60" w:type="dxa"/>
            </w:tcMar>
            <w:vAlign w:val="bottom"/>
          </w:tcPr>
          <w:p w14:paraId="4B98BE58" w14:textId="2A0FEBED" w:rsidR="00D15B92" w:rsidRPr="006D0E71" w:rsidRDefault="00D15B92" w:rsidP="00907E86">
            <w:pPr>
              <w:pStyle w:val="TableText"/>
              <w:rPr>
                <w:noProof w:val="0"/>
              </w:rPr>
            </w:pPr>
            <w:r w:rsidRPr="006D0E71">
              <w:rPr>
                <w:rFonts w:cs="Arial"/>
                <w:noProof w:val="0"/>
                <w:color w:val="000000"/>
                <w:szCs w:val="24"/>
              </w:rPr>
              <w:t>0.29</w:t>
            </w:r>
          </w:p>
        </w:tc>
      </w:tr>
      <w:tr w:rsidR="00D15B92" w:rsidRPr="006D0E71" w14:paraId="042B7050" w14:textId="77777777" w:rsidTr="00BF548D">
        <w:tc>
          <w:tcPr>
            <w:tcW w:w="6768" w:type="dxa"/>
            <w:tcBorders>
              <w:top w:val="nil"/>
              <w:bottom w:val="single" w:sz="6" w:space="0" w:color="FFFFFF"/>
            </w:tcBorders>
            <w:shd w:val="clear" w:color="auto" w:fill="FFFFFF"/>
            <w:tcMar>
              <w:left w:w="60" w:type="dxa"/>
              <w:right w:w="60" w:type="dxa"/>
            </w:tcMar>
          </w:tcPr>
          <w:p w14:paraId="32D6C21D" w14:textId="28B974CB"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3E19AD7" w14:textId="3FDAA4F6" w:rsidR="00D15B92" w:rsidRPr="006D0E71" w:rsidRDefault="00D15B92" w:rsidP="00907E86">
            <w:pPr>
              <w:pStyle w:val="TableText"/>
              <w:rPr>
                <w:noProof w:val="0"/>
              </w:rPr>
            </w:pPr>
            <w:r w:rsidRPr="006D0E71">
              <w:rPr>
                <w:rFonts w:cs="Arial"/>
                <w:noProof w:val="0"/>
                <w:color w:val="000000"/>
                <w:szCs w:val="24"/>
              </w:rPr>
              <w:t>3,627</w:t>
            </w:r>
          </w:p>
        </w:tc>
        <w:tc>
          <w:tcPr>
            <w:tcW w:w="864" w:type="dxa"/>
            <w:tcBorders>
              <w:top w:val="nil"/>
              <w:bottom w:val="single" w:sz="6" w:space="0" w:color="FFFFFF"/>
            </w:tcBorders>
            <w:shd w:val="clear" w:color="auto" w:fill="FFFFFF"/>
            <w:tcMar>
              <w:left w:w="60" w:type="dxa"/>
              <w:right w:w="60" w:type="dxa"/>
            </w:tcMar>
            <w:vAlign w:val="bottom"/>
          </w:tcPr>
          <w:p w14:paraId="30FE0ECF" w14:textId="41F73E3E" w:rsidR="00D15B92" w:rsidRPr="006D0E71" w:rsidRDefault="00D15B92" w:rsidP="00907E86">
            <w:pPr>
              <w:pStyle w:val="TableText"/>
              <w:rPr>
                <w:noProof w:val="0"/>
              </w:rPr>
            </w:pPr>
            <w:r w:rsidRPr="006D0E71">
              <w:rPr>
                <w:rFonts w:cs="Arial"/>
                <w:noProof w:val="0"/>
                <w:color w:val="000000"/>
                <w:szCs w:val="24"/>
              </w:rPr>
              <w:t>1.35</w:t>
            </w:r>
          </w:p>
        </w:tc>
        <w:tc>
          <w:tcPr>
            <w:tcW w:w="864" w:type="dxa"/>
            <w:tcBorders>
              <w:top w:val="nil"/>
              <w:bottom w:val="single" w:sz="6" w:space="0" w:color="FFFFFF"/>
            </w:tcBorders>
            <w:shd w:val="clear" w:color="auto" w:fill="FFFFFF"/>
            <w:tcMar>
              <w:left w:w="60" w:type="dxa"/>
              <w:right w:w="60" w:type="dxa"/>
            </w:tcMar>
            <w:vAlign w:val="bottom"/>
          </w:tcPr>
          <w:p w14:paraId="1D8AF9D6" w14:textId="451BB84D" w:rsidR="00D15B92" w:rsidRPr="006D0E71" w:rsidRDefault="00D15B92" w:rsidP="00907E86">
            <w:pPr>
              <w:pStyle w:val="TableText"/>
              <w:rPr>
                <w:noProof w:val="0"/>
              </w:rPr>
            </w:pPr>
            <w:r w:rsidRPr="006D0E71">
              <w:rPr>
                <w:rFonts w:cs="Arial"/>
                <w:noProof w:val="0"/>
                <w:color w:val="000000"/>
                <w:szCs w:val="24"/>
              </w:rPr>
              <w:t>4,017</w:t>
            </w:r>
          </w:p>
        </w:tc>
        <w:tc>
          <w:tcPr>
            <w:tcW w:w="864" w:type="dxa"/>
            <w:tcBorders>
              <w:top w:val="nil"/>
              <w:bottom w:val="single" w:sz="6" w:space="0" w:color="FFFFFF"/>
            </w:tcBorders>
            <w:shd w:val="clear" w:color="auto" w:fill="FFFFFF"/>
            <w:tcMar>
              <w:left w:w="60" w:type="dxa"/>
              <w:right w:w="60" w:type="dxa"/>
            </w:tcMar>
            <w:vAlign w:val="bottom"/>
          </w:tcPr>
          <w:p w14:paraId="779F4A06" w14:textId="537A2B67" w:rsidR="00D15B92" w:rsidRPr="006D0E71" w:rsidRDefault="00D15B92" w:rsidP="00907E86">
            <w:pPr>
              <w:pStyle w:val="TableText"/>
              <w:rPr>
                <w:noProof w:val="0"/>
              </w:rPr>
            </w:pPr>
            <w:r w:rsidRPr="006D0E71">
              <w:rPr>
                <w:rFonts w:cs="Arial"/>
                <w:noProof w:val="0"/>
                <w:color w:val="000000"/>
                <w:szCs w:val="24"/>
              </w:rPr>
              <w:t>1.56</w:t>
            </w:r>
          </w:p>
        </w:tc>
        <w:tc>
          <w:tcPr>
            <w:tcW w:w="864" w:type="dxa"/>
            <w:tcBorders>
              <w:top w:val="nil"/>
              <w:bottom w:val="single" w:sz="6" w:space="0" w:color="FFFFFF"/>
            </w:tcBorders>
            <w:shd w:val="clear" w:color="auto" w:fill="FFFFFF"/>
            <w:tcMar>
              <w:left w:w="60" w:type="dxa"/>
              <w:right w:w="60" w:type="dxa"/>
            </w:tcMar>
            <w:vAlign w:val="bottom"/>
          </w:tcPr>
          <w:p w14:paraId="34E7CCBB" w14:textId="10DFE88F" w:rsidR="00D15B92" w:rsidRPr="006D0E71" w:rsidRDefault="00D15B92" w:rsidP="00907E86">
            <w:pPr>
              <w:pStyle w:val="TableText"/>
              <w:rPr>
                <w:noProof w:val="0"/>
              </w:rPr>
            </w:pPr>
            <w:r w:rsidRPr="006D0E71">
              <w:rPr>
                <w:rFonts w:cs="Arial"/>
                <w:noProof w:val="0"/>
                <w:color w:val="000000"/>
                <w:szCs w:val="24"/>
              </w:rPr>
              <w:t>4,434</w:t>
            </w:r>
          </w:p>
        </w:tc>
        <w:tc>
          <w:tcPr>
            <w:tcW w:w="864" w:type="dxa"/>
            <w:tcBorders>
              <w:top w:val="nil"/>
              <w:bottom w:val="single" w:sz="6" w:space="0" w:color="FFFFFF"/>
            </w:tcBorders>
            <w:shd w:val="clear" w:color="auto" w:fill="FFFFFF"/>
            <w:tcMar>
              <w:left w:w="60" w:type="dxa"/>
              <w:right w:w="60" w:type="dxa"/>
            </w:tcMar>
            <w:vAlign w:val="bottom"/>
          </w:tcPr>
          <w:p w14:paraId="3BA5E1D9" w14:textId="78E97D21" w:rsidR="00D15B92" w:rsidRPr="006D0E71" w:rsidRDefault="00D15B92" w:rsidP="00907E86">
            <w:pPr>
              <w:pStyle w:val="TableText"/>
              <w:rPr>
                <w:noProof w:val="0"/>
              </w:rPr>
            </w:pPr>
            <w:r w:rsidRPr="006D0E71">
              <w:rPr>
                <w:rFonts w:cs="Arial"/>
                <w:noProof w:val="0"/>
                <w:color w:val="000000"/>
                <w:szCs w:val="24"/>
              </w:rPr>
              <w:t>1.68</w:t>
            </w:r>
          </w:p>
        </w:tc>
        <w:tc>
          <w:tcPr>
            <w:tcW w:w="864" w:type="dxa"/>
            <w:tcBorders>
              <w:top w:val="nil"/>
              <w:bottom w:val="single" w:sz="6" w:space="0" w:color="FFFFFF"/>
            </w:tcBorders>
            <w:shd w:val="clear" w:color="auto" w:fill="FFFFFF"/>
            <w:tcMar>
              <w:left w:w="60" w:type="dxa"/>
              <w:right w:w="60" w:type="dxa"/>
            </w:tcMar>
            <w:vAlign w:val="bottom"/>
          </w:tcPr>
          <w:p w14:paraId="65D61959" w14:textId="30724A42" w:rsidR="00D15B92" w:rsidRPr="006D0E71" w:rsidRDefault="00D15B92" w:rsidP="00907E86">
            <w:pPr>
              <w:pStyle w:val="TableText"/>
              <w:rPr>
                <w:noProof w:val="0"/>
              </w:rPr>
            </w:pPr>
            <w:r w:rsidRPr="006D0E71">
              <w:rPr>
                <w:rFonts w:cs="Arial"/>
                <w:noProof w:val="0"/>
                <w:color w:val="000000"/>
                <w:szCs w:val="24"/>
              </w:rPr>
              <w:t>3,888</w:t>
            </w:r>
          </w:p>
        </w:tc>
        <w:tc>
          <w:tcPr>
            <w:tcW w:w="864" w:type="dxa"/>
            <w:tcBorders>
              <w:top w:val="nil"/>
              <w:bottom w:val="single" w:sz="6" w:space="0" w:color="FFFFFF"/>
            </w:tcBorders>
            <w:shd w:val="clear" w:color="auto" w:fill="FFFFFF"/>
            <w:tcMar>
              <w:left w:w="60" w:type="dxa"/>
              <w:right w:w="60" w:type="dxa"/>
            </w:tcMar>
            <w:vAlign w:val="bottom"/>
          </w:tcPr>
          <w:p w14:paraId="61974B2A" w14:textId="2B9795C7" w:rsidR="00D15B92" w:rsidRPr="006D0E71" w:rsidRDefault="00D15B92" w:rsidP="00907E86">
            <w:pPr>
              <w:pStyle w:val="TableText"/>
              <w:rPr>
                <w:noProof w:val="0"/>
              </w:rPr>
            </w:pPr>
            <w:r w:rsidRPr="006D0E71">
              <w:rPr>
                <w:rFonts w:cs="Arial"/>
                <w:noProof w:val="0"/>
                <w:color w:val="000000"/>
                <w:szCs w:val="24"/>
              </w:rPr>
              <w:t>1.49</w:t>
            </w:r>
          </w:p>
        </w:tc>
      </w:tr>
      <w:tr w:rsidR="00D15B92" w:rsidRPr="006D0E71" w14:paraId="06027FD7" w14:textId="77777777" w:rsidTr="00BF548D">
        <w:tc>
          <w:tcPr>
            <w:tcW w:w="6768" w:type="dxa"/>
            <w:tcBorders>
              <w:top w:val="nil"/>
              <w:bottom w:val="single" w:sz="6" w:space="0" w:color="FFFFFF"/>
            </w:tcBorders>
            <w:shd w:val="clear" w:color="auto" w:fill="FFFFFF"/>
            <w:tcMar>
              <w:left w:w="60" w:type="dxa"/>
              <w:right w:w="60" w:type="dxa"/>
            </w:tcMar>
          </w:tcPr>
          <w:p w14:paraId="11806FAD" w14:textId="5376B266"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074905AF" w14:textId="7159B7ED" w:rsidR="00D15B92" w:rsidRPr="006D0E71" w:rsidRDefault="00D15B92" w:rsidP="00907E86">
            <w:pPr>
              <w:pStyle w:val="TableText"/>
              <w:rPr>
                <w:noProof w:val="0"/>
              </w:rPr>
            </w:pPr>
            <w:r w:rsidRPr="006D0E71">
              <w:rPr>
                <w:rFonts w:cs="Arial"/>
                <w:noProof w:val="0"/>
                <w:color w:val="000000"/>
                <w:szCs w:val="24"/>
              </w:rPr>
              <w:t>618</w:t>
            </w:r>
          </w:p>
        </w:tc>
        <w:tc>
          <w:tcPr>
            <w:tcW w:w="864" w:type="dxa"/>
            <w:tcBorders>
              <w:top w:val="nil"/>
              <w:bottom w:val="single" w:sz="6" w:space="0" w:color="FFFFFF"/>
            </w:tcBorders>
            <w:shd w:val="clear" w:color="auto" w:fill="FFFFFF"/>
            <w:tcMar>
              <w:left w:w="60" w:type="dxa"/>
              <w:right w:w="60" w:type="dxa"/>
            </w:tcMar>
            <w:vAlign w:val="bottom"/>
          </w:tcPr>
          <w:p w14:paraId="176BC924" w14:textId="19F1E7A0"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1D103742" w14:textId="704FA795" w:rsidR="00D15B92" w:rsidRPr="006D0E71" w:rsidRDefault="00D15B92" w:rsidP="00907E86">
            <w:pPr>
              <w:pStyle w:val="TableText"/>
              <w:rPr>
                <w:noProof w:val="0"/>
              </w:rPr>
            </w:pPr>
            <w:r w:rsidRPr="006D0E71">
              <w:rPr>
                <w:rFonts w:cs="Arial"/>
                <w:noProof w:val="0"/>
                <w:color w:val="000000"/>
                <w:szCs w:val="24"/>
              </w:rPr>
              <w:t>380</w:t>
            </w:r>
          </w:p>
        </w:tc>
        <w:tc>
          <w:tcPr>
            <w:tcW w:w="864" w:type="dxa"/>
            <w:tcBorders>
              <w:top w:val="nil"/>
              <w:bottom w:val="single" w:sz="6" w:space="0" w:color="FFFFFF"/>
            </w:tcBorders>
            <w:shd w:val="clear" w:color="auto" w:fill="FFFFFF"/>
            <w:tcMar>
              <w:left w:w="60" w:type="dxa"/>
              <w:right w:w="60" w:type="dxa"/>
            </w:tcMar>
            <w:vAlign w:val="bottom"/>
          </w:tcPr>
          <w:p w14:paraId="122495E7" w14:textId="3ADD03C1"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209777DE" w14:textId="4BE5CA12" w:rsidR="00D15B92" w:rsidRPr="006D0E71" w:rsidRDefault="00D15B92" w:rsidP="00907E86">
            <w:pPr>
              <w:pStyle w:val="TableText"/>
              <w:rPr>
                <w:noProof w:val="0"/>
              </w:rPr>
            </w:pPr>
            <w:r w:rsidRPr="006D0E71">
              <w:rPr>
                <w:rFonts w:cs="Arial"/>
                <w:noProof w:val="0"/>
                <w:color w:val="000000"/>
                <w:szCs w:val="24"/>
              </w:rPr>
              <w:t>404</w:t>
            </w:r>
          </w:p>
        </w:tc>
        <w:tc>
          <w:tcPr>
            <w:tcW w:w="864" w:type="dxa"/>
            <w:tcBorders>
              <w:top w:val="nil"/>
              <w:bottom w:val="single" w:sz="6" w:space="0" w:color="FFFFFF"/>
            </w:tcBorders>
            <w:shd w:val="clear" w:color="auto" w:fill="FFFFFF"/>
            <w:tcMar>
              <w:left w:w="60" w:type="dxa"/>
              <w:right w:w="60" w:type="dxa"/>
            </w:tcMar>
            <w:vAlign w:val="bottom"/>
          </w:tcPr>
          <w:p w14:paraId="6DDE34EC" w14:textId="4985EEE7" w:rsidR="00D15B92" w:rsidRPr="006D0E71" w:rsidRDefault="00D15B92" w:rsidP="00907E86">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00A12132" w14:textId="322AF002" w:rsidR="00D15B92" w:rsidRPr="006D0E71" w:rsidRDefault="00D15B92" w:rsidP="00907E86">
            <w:pPr>
              <w:pStyle w:val="TableText"/>
              <w:rPr>
                <w:noProof w:val="0"/>
              </w:rPr>
            </w:pPr>
            <w:r w:rsidRPr="006D0E71">
              <w:rPr>
                <w:rFonts w:cs="Arial"/>
                <w:noProof w:val="0"/>
                <w:color w:val="000000"/>
                <w:szCs w:val="24"/>
              </w:rPr>
              <w:t>186</w:t>
            </w:r>
          </w:p>
        </w:tc>
        <w:tc>
          <w:tcPr>
            <w:tcW w:w="864" w:type="dxa"/>
            <w:tcBorders>
              <w:top w:val="nil"/>
              <w:bottom w:val="single" w:sz="6" w:space="0" w:color="FFFFFF"/>
            </w:tcBorders>
            <w:shd w:val="clear" w:color="auto" w:fill="FFFFFF"/>
            <w:tcMar>
              <w:left w:w="60" w:type="dxa"/>
              <w:right w:w="60" w:type="dxa"/>
            </w:tcMar>
            <w:vAlign w:val="bottom"/>
          </w:tcPr>
          <w:p w14:paraId="40833E86" w14:textId="34463945"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40444BF6" w14:textId="77777777" w:rsidTr="00BF548D">
        <w:tc>
          <w:tcPr>
            <w:tcW w:w="6768" w:type="dxa"/>
            <w:tcBorders>
              <w:top w:val="nil"/>
              <w:bottom w:val="single" w:sz="6" w:space="0" w:color="FFFFFF"/>
            </w:tcBorders>
            <w:shd w:val="clear" w:color="auto" w:fill="FFFFFF"/>
            <w:tcMar>
              <w:left w:w="60" w:type="dxa"/>
              <w:right w:w="60" w:type="dxa"/>
            </w:tcMar>
          </w:tcPr>
          <w:p w14:paraId="28EEFBED" w14:textId="1C7ED74B"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3437C00" w14:textId="050FDCEB" w:rsidR="00D15B92" w:rsidRPr="006D0E71" w:rsidRDefault="00D15B92" w:rsidP="00907E86">
            <w:pPr>
              <w:pStyle w:val="TableText"/>
              <w:rPr>
                <w:noProof w:val="0"/>
              </w:rPr>
            </w:pPr>
            <w:r w:rsidRPr="006D0E71">
              <w:rPr>
                <w:rFonts w:cs="Arial"/>
                <w:noProof w:val="0"/>
                <w:color w:val="000000"/>
                <w:szCs w:val="24"/>
              </w:rPr>
              <w:t>746</w:t>
            </w:r>
          </w:p>
        </w:tc>
        <w:tc>
          <w:tcPr>
            <w:tcW w:w="864" w:type="dxa"/>
            <w:tcBorders>
              <w:top w:val="nil"/>
              <w:bottom w:val="single" w:sz="6" w:space="0" w:color="FFFFFF"/>
            </w:tcBorders>
            <w:shd w:val="clear" w:color="auto" w:fill="FFFFFF"/>
            <w:tcMar>
              <w:left w:w="60" w:type="dxa"/>
              <w:right w:w="60" w:type="dxa"/>
            </w:tcMar>
            <w:vAlign w:val="bottom"/>
          </w:tcPr>
          <w:p w14:paraId="7EF90215" w14:textId="4C9AD679"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31D1EA06" w14:textId="6B22B526" w:rsidR="00D15B92" w:rsidRPr="006D0E71" w:rsidRDefault="00D15B92" w:rsidP="00907E86">
            <w:pPr>
              <w:pStyle w:val="TableText"/>
              <w:rPr>
                <w:noProof w:val="0"/>
              </w:rPr>
            </w:pPr>
            <w:r w:rsidRPr="006D0E71">
              <w:rPr>
                <w:rFonts w:cs="Arial"/>
                <w:noProof w:val="0"/>
                <w:color w:val="000000"/>
                <w:szCs w:val="24"/>
              </w:rPr>
              <w:t>864</w:t>
            </w:r>
          </w:p>
        </w:tc>
        <w:tc>
          <w:tcPr>
            <w:tcW w:w="864" w:type="dxa"/>
            <w:tcBorders>
              <w:top w:val="nil"/>
              <w:bottom w:val="single" w:sz="6" w:space="0" w:color="FFFFFF"/>
            </w:tcBorders>
            <w:shd w:val="clear" w:color="auto" w:fill="FFFFFF"/>
            <w:tcMar>
              <w:left w:w="60" w:type="dxa"/>
              <w:right w:w="60" w:type="dxa"/>
            </w:tcMar>
            <w:vAlign w:val="bottom"/>
          </w:tcPr>
          <w:p w14:paraId="5D0BAE89" w14:textId="2D8C60CD"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2433AD1D" w14:textId="7D6A64D2" w:rsidR="00D15B92" w:rsidRPr="006D0E71" w:rsidRDefault="00D15B92" w:rsidP="00907E86">
            <w:pPr>
              <w:pStyle w:val="TableText"/>
              <w:rPr>
                <w:noProof w:val="0"/>
              </w:rPr>
            </w:pPr>
            <w:r w:rsidRPr="006D0E71">
              <w:rPr>
                <w:rFonts w:cs="Arial"/>
                <w:noProof w:val="0"/>
                <w:color w:val="000000"/>
                <w:szCs w:val="24"/>
              </w:rPr>
              <w:t>931</w:t>
            </w:r>
          </w:p>
        </w:tc>
        <w:tc>
          <w:tcPr>
            <w:tcW w:w="864" w:type="dxa"/>
            <w:tcBorders>
              <w:top w:val="nil"/>
              <w:bottom w:val="single" w:sz="6" w:space="0" w:color="FFFFFF"/>
            </w:tcBorders>
            <w:shd w:val="clear" w:color="auto" w:fill="FFFFFF"/>
            <w:tcMar>
              <w:left w:w="60" w:type="dxa"/>
              <w:right w:w="60" w:type="dxa"/>
            </w:tcMar>
            <w:vAlign w:val="bottom"/>
          </w:tcPr>
          <w:p w14:paraId="6D85083A" w14:textId="75AAD003" w:rsidR="00D15B92" w:rsidRPr="006D0E71" w:rsidRDefault="00D15B92" w:rsidP="00907E86">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239978FB" w14:textId="34FAE985" w:rsidR="00D15B92" w:rsidRPr="006D0E71" w:rsidRDefault="00D15B92" w:rsidP="00907E86">
            <w:pPr>
              <w:pStyle w:val="TableText"/>
              <w:rPr>
                <w:noProof w:val="0"/>
              </w:rPr>
            </w:pPr>
            <w:r w:rsidRPr="006D0E71">
              <w:rPr>
                <w:rFonts w:cs="Arial"/>
                <w:noProof w:val="0"/>
                <w:color w:val="000000"/>
                <w:szCs w:val="24"/>
              </w:rPr>
              <w:t>803</w:t>
            </w:r>
          </w:p>
        </w:tc>
        <w:tc>
          <w:tcPr>
            <w:tcW w:w="864" w:type="dxa"/>
            <w:tcBorders>
              <w:top w:val="nil"/>
              <w:bottom w:val="single" w:sz="6" w:space="0" w:color="FFFFFF"/>
            </w:tcBorders>
            <w:shd w:val="clear" w:color="auto" w:fill="FFFFFF"/>
            <w:tcMar>
              <w:left w:w="60" w:type="dxa"/>
              <w:right w:w="60" w:type="dxa"/>
            </w:tcMar>
            <w:vAlign w:val="bottom"/>
          </w:tcPr>
          <w:p w14:paraId="51C2FBD7" w14:textId="18DD527C"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2BC00942" w14:textId="77777777" w:rsidTr="00BF548D">
        <w:tc>
          <w:tcPr>
            <w:tcW w:w="6768" w:type="dxa"/>
            <w:tcBorders>
              <w:top w:val="nil"/>
              <w:bottom w:val="single" w:sz="6" w:space="0" w:color="FFFFFF"/>
            </w:tcBorders>
            <w:shd w:val="clear" w:color="auto" w:fill="FFFFFF"/>
            <w:tcMar>
              <w:left w:w="60" w:type="dxa"/>
              <w:right w:w="60" w:type="dxa"/>
            </w:tcMar>
          </w:tcPr>
          <w:p w14:paraId="25B5E739" w14:textId="49161038"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4E744248" w14:textId="7DB2173D" w:rsidR="00D15B92" w:rsidRPr="006D0E71" w:rsidRDefault="00D15B92" w:rsidP="00907E86">
            <w:pPr>
              <w:pStyle w:val="TableText"/>
              <w:rPr>
                <w:noProof w:val="0"/>
              </w:rPr>
            </w:pPr>
            <w:r w:rsidRPr="006D0E71">
              <w:rPr>
                <w:rFonts w:cs="Arial"/>
                <w:noProof w:val="0"/>
                <w:color w:val="000000"/>
                <w:szCs w:val="24"/>
              </w:rPr>
              <w:t>1,113</w:t>
            </w:r>
          </w:p>
        </w:tc>
        <w:tc>
          <w:tcPr>
            <w:tcW w:w="864" w:type="dxa"/>
            <w:tcBorders>
              <w:top w:val="nil"/>
              <w:bottom w:val="single" w:sz="6" w:space="0" w:color="FFFFFF"/>
            </w:tcBorders>
            <w:shd w:val="clear" w:color="auto" w:fill="FFFFFF"/>
            <w:tcMar>
              <w:left w:w="60" w:type="dxa"/>
              <w:right w:w="60" w:type="dxa"/>
            </w:tcMar>
            <w:vAlign w:val="bottom"/>
          </w:tcPr>
          <w:p w14:paraId="5D1FB66C" w14:textId="34328834"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24A62726" w14:textId="11A01546" w:rsidR="00D15B92" w:rsidRPr="006D0E71" w:rsidRDefault="00D15B92" w:rsidP="00907E86">
            <w:pPr>
              <w:pStyle w:val="TableText"/>
              <w:rPr>
                <w:noProof w:val="0"/>
              </w:rPr>
            </w:pPr>
            <w:r w:rsidRPr="006D0E71">
              <w:rPr>
                <w:rFonts w:cs="Arial"/>
                <w:noProof w:val="0"/>
                <w:color w:val="000000"/>
                <w:szCs w:val="24"/>
              </w:rPr>
              <w:t>938</w:t>
            </w:r>
          </w:p>
        </w:tc>
        <w:tc>
          <w:tcPr>
            <w:tcW w:w="864" w:type="dxa"/>
            <w:tcBorders>
              <w:top w:val="nil"/>
              <w:bottom w:val="single" w:sz="6" w:space="0" w:color="FFFFFF"/>
            </w:tcBorders>
            <w:shd w:val="clear" w:color="auto" w:fill="FFFFFF"/>
            <w:tcMar>
              <w:left w:w="60" w:type="dxa"/>
              <w:right w:w="60" w:type="dxa"/>
            </w:tcMar>
            <w:vAlign w:val="bottom"/>
          </w:tcPr>
          <w:p w14:paraId="1538B573" w14:textId="455CE4DD" w:rsidR="00D15B92" w:rsidRPr="006D0E71" w:rsidRDefault="00D15B92" w:rsidP="00907E86">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3B95ABAF" w14:textId="17C4C23D" w:rsidR="00D15B92" w:rsidRPr="006D0E71" w:rsidRDefault="00D15B92" w:rsidP="00907E86">
            <w:pPr>
              <w:pStyle w:val="TableText"/>
              <w:rPr>
                <w:noProof w:val="0"/>
              </w:rPr>
            </w:pPr>
            <w:r w:rsidRPr="006D0E71">
              <w:rPr>
                <w:rFonts w:cs="Arial"/>
                <w:noProof w:val="0"/>
                <w:color w:val="000000"/>
                <w:szCs w:val="24"/>
              </w:rPr>
              <w:t>1,096</w:t>
            </w:r>
          </w:p>
        </w:tc>
        <w:tc>
          <w:tcPr>
            <w:tcW w:w="864" w:type="dxa"/>
            <w:tcBorders>
              <w:top w:val="nil"/>
              <w:bottom w:val="single" w:sz="6" w:space="0" w:color="FFFFFF"/>
            </w:tcBorders>
            <w:shd w:val="clear" w:color="auto" w:fill="FFFFFF"/>
            <w:tcMar>
              <w:left w:w="60" w:type="dxa"/>
              <w:right w:w="60" w:type="dxa"/>
            </w:tcMar>
            <w:vAlign w:val="bottom"/>
          </w:tcPr>
          <w:p w14:paraId="77E8272C" w14:textId="725C4A5D" w:rsidR="00D15B92" w:rsidRPr="006D0E71" w:rsidRDefault="00D15B92" w:rsidP="00907E86">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2033B195" w14:textId="599DD86E" w:rsidR="00D15B92" w:rsidRPr="006D0E71" w:rsidRDefault="00D15B92" w:rsidP="00907E86">
            <w:pPr>
              <w:pStyle w:val="TableText"/>
              <w:rPr>
                <w:noProof w:val="0"/>
              </w:rPr>
            </w:pPr>
            <w:r w:rsidRPr="006D0E71">
              <w:rPr>
                <w:rFonts w:cs="Arial"/>
                <w:noProof w:val="0"/>
                <w:color w:val="000000"/>
                <w:szCs w:val="24"/>
              </w:rPr>
              <w:t>810</w:t>
            </w:r>
          </w:p>
        </w:tc>
        <w:tc>
          <w:tcPr>
            <w:tcW w:w="864" w:type="dxa"/>
            <w:tcBorders>
              <w:top w:val="nil"/>
              <w:bottom w:val="single" w:sz="6" w:space="0" w:color="FFFFFF"/>
            </w:tcBorders>
            <w:shd w:val="clear" w:color="auto" w:fill="FFFFFF"/>
            <w:tcMar>
              <w:left w:w="60" w:type="dxa"/>
              <w:right w:w="60" w:type="dxa"/>
            </w:tcMar>
            <w:vAlign w:val="bottom"/>
          </w:tcPr>
          <w:p w14:paraId="7A30587F" w14:textId="1784DD8A" w:rsidR="00D15B92" w:rsidRPr="006D0E71" w:rsidRDefault="00D15B92" w:rsidP="00907E86">
            <w:pPr>
              <w:pStyle w:val="TableText"/>
              <w:rPr>
                <w:noProof w:val="0"/>
              </w:rPr>
            </w:pPr>
            <w:r w:rsidRPr="006D0E71">
              <w:rPr>
                <w:rFonts w:cs="Arial"/>
                <w:noProof w:val="0"/>
                <w:color w:val="000000"/>
                <w:szCs w:val="24"/>
              </w:rPr>
              <w:t>0.31</w:t>
            </w:r>
          </w:p>
        </w:tc>
      </w:tr>
      <w:tr w:rsidR="00D15B92" w:rsidRPr="006D0E71" w14:paraId="1273C000" w14:textId="77777777" w:rsidTr="00BF548D">
        <w:tc>
          <w:tcPr>
            <w:tcW w:w="6768" w:type="dxa"/>
            <w:tcBorders>
              <w:top w:val="nil"/>
              <w:bottom w:val="single" w:sz="6" w:space="0" w:color="FFFFFF"/>
            </w:tcBorders>
            <w:shd w:val="clear" w:color="auto" w:fill="FFFFFF"/>
            <w:tcMar>
              <w:left w:w="60" w:type="dxa"/>
              <w:right w:w="60" w:type="dxa"/>
            </w:tcMar>
          </w:tcPr>
          <w:p w14:paraId="1722E294" w14:textId="33532792"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05B02CF" w14:textId="5F33A7FC" w:rsidR="00D15B92" w:rsidRPr="006D0E71" w:rsidRDefault="00D15B92" w:rsidP="00907E86">
            <w:pPr>
              <w:pStyle w:val="TableText"/>
              <w:rPr>
                <w:noProof w:val="0"/>
              </w:rPr>
            </w:pPr>
            <w:r w:rsidRPr="006D0E71">
              <w:rPr>
                <w:rFonts w:cs="Arial"/>
                <w:noProof w:val="0"/>
                <w:color w:val="000000"/>
                <w:szCs w:val="24"/>
              </w:rPr>
              <w:t>2,289</w:t>
            </w:r>
          </w:p>
        </w:tc>
        <w:tc>
          <w:tcPr>
            <w:tcW w:w="864" w:type="dxa"/>
            <w:tcBorders>
              <w:top w:val="nil"/>
              <w:bottom w:val="single" w:sz="6" w:space="0" w:color="FFFFFF"/>
            </w:tcBorders>
            <w:shd w:val="clear" w:color="auto" w:fill="FFFFFF"/>
            <w:tcMar>
              <w:left w:w="60" w:type="dxa"/>
              <w:right w:w="60" w:type="dxa"/>
            </w:tcMar>
            <w:vAlign w:val="bottom"/>
          </w:tcPr>
          <w:p w14:paraId="2E879E22" w14:textId="5BC058DE" w:rsidR="00D15B92" w:rsidRPr="006D0E71" w:rsidRDefault="00D15B92" w:rsidP="00907E86">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23CA5D83" w14:textId="7D1E332E" w:rsidR="00D15B92" w:rsidRPr="006D0E71" w:rsidRDefault="00D15B92" w:rsidP="00907E86">
            <w:pPr>
              <w:pStyle w:val="TableText"/>
              <w:rPr>
                <w:noProof w:val="0"/>
              </w:rPr>
            </w:pPr>
            <w:r w:rsidRPr="006D0E71">
              <w:rPr>
                <w:rFonts w:cs="Arial"/>
                <w:noProof w:val="0"/>
                <w:color w:val="000000"/>
                <w:szCs w:val="24"/>
              </w:rPr>
              <w:t>2,231</w:t>
            </w:r>
          </w:p>
        </w:tc>
        <w:tc>
          <w:tcPr>
            <w:tcW w:w="864" w:type="dxa"/>
            <w:tcBorders>
              <w:top w:val="nil"/>
              <w:bottom w:val="single" w:sz="6" w:space="0" w:color="FFFFFF"/>
            </w:tcBorders>
            <w:shd w:val="clear" w:color="auto" w:fill="FFFFFF"/>
            <w:tcMar>
              <w:left w:w="60" w:type="dxa"/>
              <w:right w:w="60" w:type="dxa"/>
            </w:tcMar>
            <w:vAlign w:val="bottom"/>
          </w:tcPr>
          <w:p w14:paraId="2572384B" w14:textId="0A9E798E" w:rsidR="00D15B92" w:rsidRPr="006D0E71" w:rsidRDefault="00D15B92" w:rsidP="00907E86">
            <w:pPr>
              <w:pStyle w:val="TableText"/>
              <w:rPr>
                <w:noProof w:val="0"/>
              </w:rPr>
            </w:pPr>
            <w:r w:rsidRPr="006D0E71">
              <w:rPr>
                <w:rFonts w:cs="Arial"/>
                <w:noProof w:val="0"/>
                <w:color w:val="000000"/>
                <w:szCs w:val="24"/>
              </w:rPr>
              <w:t>0.87</w:t>
            </w:r>
          </w:p>
        </w:tc>
        <w:tc>
          <w:tcPr>
            <w:tcW w:w="864" w:type="dxa"/>
            <w:tcBorders>
              <w:top w:val="nil"/>
              <w:bottom w:val="single" w:sz="6" w:space="0" w:color="FFFFFF"/>
            </w:tcBorders>
            <w:shd w:val="clear" w:color="auto" w:fill="FFFFFF"/>
            <w:tcMar>
              <w:left w:w="60" w:type="dxa"/>
              <w:right w:w="60" w:type="dxa"/>
            </w:tcMar>
            <w:vAlign w:val="bottom"/>
          </w:tcPr>
          <w:p w14:paraId="29E65696" w14:textId="7CA9EA37" w:rsidR="00D15B92" w:rsidRPr="006D0E71" w:rsidRDefault="00D15B92" w:rsidP="00907E86">
            <w:pPr>
              <w:pStyle w:val="TableText"/>
              <w:rPr>
                <w:noProof w:val="0"/>
              </w:rPr>
            </w:pPr>
            <w:r w:rsidRPr="006D0E71">
              <w:rPr>
                <w:rFonts w:cs="Arial"/>
                <w:noProof w:val="0"/>
                <w:color w:val="000000"/>
                <w:szCs w:val="24"/>
              </w:rPr>
              <w:t>2,566</w:t>
            </w:r>
          </w:p>
        </w:tc>
        <w:tc>
          <w:tcPr>
            <w:tcW w:w="864" w:type="dxa"/>
            <w:tcBorders>
              <w:top w:val="nil"/>
              <w:bottom w:val="single" w:sz="6" w:space="0" w:color="FFFFFF"/>
            </w:tcBorders>
            <w:shd w:val="clear" w:color="auto" w:fill="FFFFFF"/>
            <w:tcMar>
              <w:left w:w="60" w:type="dxa"/>
              <w:right w:w="60" w:type="dxa"/>
            </w:tcMar>
            <w:vAlign w:val="bottom"/>
          </w:tcPr>
          <w:p w14:paraId="04947AF5" w14:textId="1D8B3193" w:rsidR="00D15B92" w:rsidRPr="006D0E71" w:rsidRDefault="00D15B92" w:rsidP="00907E86">
            <w:pPr>
              <w:pStyle w:val="TableText"/>
              <w:rPr>
                <w:noProof w:val="0"/>
              </w:rPr>
            </w:pPr>
            <w:r w:rsidRPr="006D0E71">
              <w:rPr>
                <w:rFonts w:cs="Arial"/>
                <w:noProof w:val="0"/>
                <w:color w:val="000000"/>
                <w:szCs w:val="24"/>
              </w:rPr>
              <w:t>0.97</w:t>
            </w:r>
          </w:p>
        </w:tc>
        <w:tc>
          <w:tcPr>
            <w:tcW w:w="864" w:type="dxa"/>
            <w:tcBorders>
              <w:top w:val="nil"/>
              <w:bottom w:val="single" w:sz="6" w:space="0" w:color="FFFFFF"/>
            </w:tcBorders>
            <w:shd w:val="clear" w:color="auto" w:fill="FFFFFF"/>
            <w:tcMar>
              <w:left w:w="60" w:type="dxa"/>
              <w:right w:w="60" w:type="dxa"/>
            </w:tcMar>
            <w:vAlign w:val="bottom"/>
          </w:tcPr>
          <w:p w14:paraId="4F3DC0E6" w14:textId="7FF995F6" w:rsidR="00D15B92" w:rsidRPr="006D0E71" w:rsidRDefault="00D15B92" w:rsidP="00907E86">
            <w:pPr>
              <w:pStyle w:val="TableText"/>
              <w:rPr>
                <w:noProof w:val="0"/>
              </w:rPr>
            </w:pPr>
            <w:r w:rsidRPr="006D0E71">
              <w:rPr>
                <w:rFonts w:cs="Arial"/>
                <w:noProof w:val="0"/>
                <w:color w:val="000000"/>
                <w:szCs w:val="24"/>
              </w:rPr>
              <w:t>2,291</w:t>
            </w:r>
          </w:p>
        </w:tc>
        <w:tc>
          <w:tcPr>
            <w:tcW w:w="864" w:type="dxa"/>
            <w:tcBorders>
              <w:top w:val="nil"/>
              <w:bottom w:val="single" w:sz="6" w:space="0" w:color="FFFFFF"/>
            </w:tcBorders>
            <w:shd w:val="clear" w:color="auto" w:fill="FFFFFF"/>
            <w:tcMar>
              <w:left w:w="60" w:type="dxa"/>
              <w:right w:w="60" w:type="dxa"/>
            </w:tcMar>
            <w:vAlign w:val="bottom"/>
          </w:tcPr>
          <w:p w14:paraId="0F1E24BB" w14:textId="24FAFC19" w:rsidR="00D15B92" w:rsidRPr="006D0E71" w:rsidRDefault="00D15B92" w:rsidP="00907E86">
            <w:pPr>
              <w:pStyle w:val="TableText"/>
              <w:rPr>
                <w:noProof w:val="0"/>
              </w:rPr>
            </w:pPr>
            <w:r w:rsidRPr="006D0E71">
              <w:rPr>
                <w:rFonts w:cs="Arial"/>
                <w:noProof w:val="0"/>
                <w:color w:val="000000"/>
                <w:szCs w:val="24"/>
              </w:rPr>
              <w:t>0.88</w:t>
            </w:r>
          </w:p>
        </w:tc>
      </w:tr>
      <w:tr w:rsidR="00D15B92" w:rsidRPr="006D0E71" w14:paraId="74C29CEB" w14:textId="77777777" w:rsidTr="00BF548D">
        <w:tc>
          <w:tcPr>
            <w:tcW w:w="6768" w:type="dxa"/>
            <w:tcBorders>
              <w:top w:val="nil"/>
              <w:bottom w:val="single" w:sz="6" w:space="0" w:color="FFFFFF"/>
            </w:tcBorders>
            <w:shd w:val="clear" w:color="auto" w:fill="FFFFFF"/>
            <w:tcMar>
              <w:left w:w="60" w:type="dxa"/>
              <w:right w:w="60" w:type="dxa"/>
            </w:tcMar>
          </w:tcPr>
          <w:p w14:paraId="7D997DF6" w14:textId="6360A9BE" w:rsidR="00D15B92" w:rsidRPr="006D0E71" w:rsidRDefault="00D15B92" w:rsidP="00D15B92">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4824EE4" w14:textId="4BA61D21" w:rsidR="00D15B92" w:rsidRPr="006D0E71" w:rsidRDefault="00D15B92" w:rsidP="00907E86">
            <w:pPr>
              <w:pStyle w:val="TableText"/>
              <w:rPr>
                <w:noProof w:val="0"/>
              </w:rPr>
            </w:pPr>
            <w:r w:rsidRPr="006D0E71">
              <w:rPr>
                <w:rFonts w:cs="Arial"/>
                <w:noProof w:val="0"/>
                <w:color w:val="000000"/>
                <w:szCs w:val="24"/>
              </w:rPr>
              <w:t>32,923</w:t>
            </w:r>
          </w:p>
        </w:tc>
        <w:tc>
          <w:tcPr>
            <w:tcW w:w="864" w:type="dxa"/>
            <w:tcBorders>
              <w:top w:val="nil"/>
              <w:bottom w:val="single" w:sz="6" w:space="0" w:color="FFFFFF"/>
            </w:tcBorders>
            <w:shd w:val="clear" w:color="auto" w:fill="FFFFFF"/>
            <w:tcMar>
              <w:left w:w="60" w:type="dxa"/>
              <w:right w:w="60" w:type="dxa"/>
            </w:tcMar>
            <w:vAlign w:val="bottom"/>
          </w:tcPr>
          <w:p w14:paraId="16193282" w14:textId="3EB850DB" w:rsidR="00D15B92" w:rsidRPr="006D0E71" w:rsidRDefault="00D15B92" w:rsidP="00907E86">
            <w:pPr>
              <w:pStyle w:val="TableText"/>
              <w:rPr>
                <w:noProof w:val="0"/>
              </w:rPr>
            </w:pPr>
            <w:r w:rsidRPr="006D0E71">
              <w:rPr>
                <w:rFonts w:cs="Arial"/>
                <w:noProof w:val="0"/>
                <w:color w:val="000000"/>
                <w:szCs w:val="24"/>
              </w:rPr>
              <w:t>12.30</w:t>
            </w:r>
          </w:p>
        </w:tc>
        <w:tc>
          <w:tcPr>
            <w:tcW w:w="864" w:type="dxa"/>
            <w:tcBorders>
              <w:top w:val="nil"/>
              <w:bottom w:val="single" w:sz="6" w:space="0" w:color="FFFFFF"/>
            </w:tcBorders>
            <w:shd w:val="clear" w:color="auto" w:fill="FFFFFF"/>
            <w:tcMar>
              <w:left w:w="60" w:type="dxa"/>
              <w:right w:w="60" w:type="dxa"/>
            </w:tcMar>
            <w:vAlign w:val="bottom"/>
          </w:tcPr>
          <w:p w14:paraId="5FB3691C" w14:textId="4002C18B" w:rsidR="00D15B92" w:rsidRPr="006D0E71" w:rsidRDefault="00D15B92" w:rsidP="00907E86">
            <w:pPr>
              <w:pStyle w:val="TableText"/>
              <w:rPr>
                <w:noProof w:val="0"/>
              </w:rPr>
            </w:pPr>
            <w:r w:rsidRPr="006D0E71">
              <w:rPr>
                <w:rFonts w:cs="Arial"/>
                <w:noProof w:val="0"/>
                <w:color w:val="000000"/>
                <w:szCs w:val="24"/>
              </w:rPr>
              <w:t>32,082</w:t>
            </w:r>
          </w:p>
        </w:tc>
        <w:tc>
          <w:tcPr>
            <w:tcW w:w="864" w:type="dxa"/>
            <w:tcBorders>
              <w:top w:val="nil"/>
              <w:bottom w:val="single" w:sz="6" w:space="0" w:color="FFFFFF"/>
            </w:tcBorders>
            <w:shd w:val="clear" w:color="auto" w:fill="FFFFFF"/>
            <w:tcMar>
              <w:left w:w="60" w:type="dxa"/>
              <w:right w:w="60" w:type="dxa"/>
            </w:tcMar>
            <w:vAlign w:val="bottom"/>
          </w:tcPr>
          <w:p w14:paraId="00D446BF" w14:textId="44C7BF1F" w:rsidR="00D15B92" w:rsidRPr="006D0E71" w:rsidRDefault="00D15B92" w:rsidP="00907E86">
            <w:pPr>
              <w:pStyle w:val="TableText"/>
              <w:rPr>
                <w:noProof w:val="0"/>
              </w:rPr>
            </w:pPr>
            <w:r w:rsidRPr="006D0E71">
              <w:rPr>
                <w:rFonts w:cs="Arial"/>
                <w:noProof w:val="0"/>
                <w:color w:val="000000"/>
                <w:szCs w:val="24"/>
              </w:rPr>
              <w:t>12.48</w:t>
            </w:r>
          </w:p>
        </w:tc>
        <w:tc>
          <w:tcPr>
            <w:tcW w:w="864" w:type="dxa"/>
            <w:tcBorders>
              <w:top w:val="nil"/>
              <w:bottom w:val="single" w:sz="6" w:space="0" w:color="FFFFFF"/>
            </w:tcBorders>
            <w:shd w:val="clear" w:color="auto" w:fill="FFFFFF"/>
            <w:tcMar>
              <w:left w:w="60" w:type="dxa"/>
              <w:right w:w="60" w:type="dxa"/>
            </w:tcMar>
            <w:vAlign w:val="bottom"/>
          </w:tcPr>
          <w:p w14:paraId="6AAAAC41" w14:textId="3DFBE8FF" w:rsidR="00D15B92" w:rsidRPr="006D0E71" w:rsidRDefault="00D15B92" w:rsidP="00907E86">
            <w:pPr>
              <w:pStyle w:val="TableText"/>
              <w:rPr>
                <w:noProof w:val="0"/>
              </w:rPr>
            </w:pPr>
            <w:r w:rsidRPr="006D0E71">
              <w:rPr>
                <w:rFonts w:cs="Arial"/>
                <w:noProof w:val="0"/>
                <w:color w:val="000000"/>
                <w:szCs w:val="24"/>
              </w:rPr>
              <w:t>33,311</w:t>
            </w:r>
          </w:p>
        </w:tc>
        <w:tc>
          <w:tcPr>
            <w:tcW w:w="864" w:type="dxa"/>
            <w:tcBorders>
              <w:top w:val="nil"/>
              <w:bottom w:val="single" w:sz="6" w:space="0" w:color="FFFFFF"/>
            </w:tcBorders>
            <w:shd w:val="clear" w:color="auto" w:fill="FFFFFF"/>
            <w:tcMar>
              <w:left w:w="60" w:type="dxa"/>
              <w:right w:w="60" w:type="dxa"/>
            </w:tcMar>
            <w:vAlign w:val="bottom"/>
          </w:tcPr>
          <w:p w14:paraId="309F3386" w14:textId="04264539" w:rsidR="00D15B92" w:rsidRPr="006D0E71" w:rsidRDefault="00D15B92" w:rsidP="00907E86">
            <w:pPr>
              <w:pStyle w:val="TableText"/>
              <w:rPr>
                <w:noProof w:val="0"/>
              </w:rPr>
            </w:pPr>
            <w:r w:rsidRPr="006D0E71">
              <w:rPr>
                <w:rFonts w:cs="Arial"/>
                <w:noProof w:val="0"/>
                <w:color w:val="000000"/>
                <w:szCs w:val="24"/>
              </w:rPr>
              <w:t>12.63</w:t>
            </w:r>
          </w:p>
        </w:tc>
        <w:tc>
          <w:tcPr>
            <w:tcW w:w="864" w:type="dxa"/>
            <w:tcBorders>
              <w:top w:val="nil"/>
              <w:bottom w:val="single" w:sz="6" w:space="0" w:color="FFFFFF"/>
            </w:tcBorders>
            <w:shd w:val="clear" w:color="auto" w:fill="FFFFFF"/>
            <w:tcMar>
              <w:left w:w="60" w:type="dxa"/>
              <w:right w:w="60" w:type="dxa"/>
            </w:tcMar>
            <w:vAlign w:val="bottom"/>
          </w:tcPr>
          <w:p w14:paraId="66886EEC" w14:textId="4B3A533B" w:rsidR="00D15B92" w:rsidRPr="006D0E71" w:rsidRDefault="00D15B92" w:rsidP="00907E86">
            <w:pPr>
              <w:pStyle w:val="TableText"/>
              <w:rPr>
                <w:noProof w:val="0"/>
              </w:rPr>
            </w:pPr>
            <w:r w:rsidRPr="006D0E71">
              <w:rPr>
                <w:rFonts w:cs="Arial"/>
                <w:noProof w:val="0"/>
                <w:color w:val="000000"/>
                <w:szCs w:val="24"/>
              </w:rPr>
              <w:t>28,371</w:t>
            </w:r>
          </w:p>
        </w:tc>
        <w:tc>
          <w:tcPr>
            <w:tcW w:w="864" w:type="dxa"/>
            <w:tcBorders>
              <w:top w:val="nil"/>
              <w:bottom w:val="single" w:sz="6" w:space="0" w:color="FFFFFF"/>
            </w:tcBorders>
            <w:shd w:val="clear" w:color="auto" w:fill="FFFFFF"/>
            <w:tcMar>
              <w:left w:w="60" w:type="dxa"/>
              <w:right w:w="60" w:type="dxa"/>
            </w:tcMar>
            <w:vAlign w:val="bottom"/>
          </w:tcPr>
          <w:p w14:paraId="1B144C5F" w14:textId="1797C8C4" w:rsidR="00D15B92" w:rsidRPr="006D0E71" w:rsidRDefault="00D15B92" w:rsidP="00907E86">
            <w:pPr>
              <w:pStyle w:val="TableText"/>
              <w:rPr>
                <w:noProof w:val="0"/>
              </w:rPr>
            </w:pPr>
            <w:r w:rsidRPr="006D0E71">
              <w:rPr>
                <w:rFonts w:cs="Arial"/>
                <w:noProof w:val="0"/>
                <w:color w:val="000000"/>
                <w:szCs w:val="24"/>
              </w:rPr>
              <w:t>10.87</w:t>
            </w:r>
          </w:p>
        </w:tc>
      </w:tr>
      <w:tr w:rsidR="00D15B92" w:rsidRPr="006D0E71" w14:paraId="7FDC6FFE" w14:textId="77777777" w:rsidTr="00BF548D">
        <w:tc>
          <w:tcPr>
            <w:tcW w:w="6768" w:type="dxa"/>
            <w:tcBorders>
              <w:top w:val="nil"/>
              <w:bottom w:val="single" w:sz="6" w:space="0" w:color="FFFFFF"/>
            </w:tcBorders>
            <w:shd w:val="clear" w:color="auto" w:fill="FFFFFF"/>
            <w:tcMar>
              <w:left w:w="60" w:type="dxa"/>
              <w:right w:w="60" w:type="dxa"/>
            </w:tcMar>
          </w:tcPr>
          <w:p w14:paraId="690ADD5A" w14:textId="17C6D6C9"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60DABACE" w14:textId="34FDC1DF"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423D6D5E" w14:textId="06036A79"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99984A4" w14:textId="4C184AFF" w:rsidR="00D15B92" w:rsidRPr="006D0E71" w:rsidRDefault="00D15B92" w:rsidP="00907E86">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21826B16" w14:textId="5B01E476"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352E6DD" w14:textId="72A67C2C"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3E6F64C8" w14:textId="77F6A71B"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27A24D9" w14:textId="4C75B237" w:rsidR="00D15B92" w:rsidRPr="006D0E71" w:rsidRDefault="00D15B92" w:rsidP="00907E86">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32E46AA8" w14:textId="5A42C81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1B7B52E3" w14:textId="77777777" w:rsidTr="00BF548D">
        <w:tc>
          <w:tcPr>
            <w:tcW w:w="6768" w:type="dxa"/>
            <w:tcBorders>
              <w:top w:val="nil"/>
              <w:bottom w:val="single" w:sz="6" w:space="0" w:color="FFFFFF"/>
            </w:tcBorders>
            <w:shd w:val="clear" w:color="auto" w:fill="FFFFFF"/>
            <w:tcMar>
              <w:left w:w="60" w:type="dxa"/>
              <w:right w:w="60" w:type="dxa"/>
            </w:tcMar>
          </w:tcPr>
          <w:p w14:paraId="46C14F9F" w14:textId="77495A8C"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0118536B" w14:textId="4F03DC19" w:rsidR="00D15B92" w:rsidRPr="006D0E71" w:rsidRDefault="00D15B92" w:rsidP="00907E86">
            <w:pPr>
              <w:pStyle w:val="TableText"/>
              <w:rPr>
                <w:noProof w:val="0"/>
              </w:rPr>
            </w:pPr>
            <w:r w:rsidRPr="006D0E71">
              <w:rPr>
                <w:rFonts w:cs="Arial"/>
                <w:noProof w:val="0"/>
                <w:color w:val="000000"/>
                <w:szCs w:val="24"/>
              </w:rPr>
              <w:t>264</w:t>
            </w:r>
          </w:p>
        </w:tc>
        <w:tc>
          <w:tcPr>
            <w:tcW w:w="864" w:type="dxa"/>
            <w:tcBorders>
              <w:top w:val="nil"/>
              <w:bottom w:val="single" w:sz="6" w:space="0" w:color="FFFFFF"/>
            </w:tcBorders>
            <w:shd w:val="clear" w:color="auto" w:fill="FFFFFF"/>
            <w:tcMar>
              <w:left w:w="60" w:type="dxa"/>
              <w:right w:w="60" w:type="dxa"/>
            </w:tcMar>
            <w:vAlign w:val="bottom"/>
          </w:tcPr>
          <w:p w14:paraId="1D44DC62" w14:textId="621F8392" w:rsidR="00D15B92" w:rsidRPr="006D0E71" w:rsidRDefault="00D15B92"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5C74B08" w14:textId="6E0765BB" w:rsidR="00D15B92" w:rsidRPr="006D0E71" w:rsidRDefault="00D15B92" w:rsidP="00907E86">
            <w:pPr>
              <w:pStyle w:val="TableText"/>
              <w:rPr>
                <w:noProof w:val="0"/>
              </w:rPr>
            </w:pPr>
            <w:r w:rsidRPr="006D0E71">
              <w:rPr>
                <w:rFonts w:cs="Arial"/>
                <w:noProof w:val="0"/>
                <w:color w:val="000000"/>
                <w:szCs w:val="24"/>
              </w:rPr>
              <w:t>202</w:t>
            </w:r>
          </w:p>
        </w:tc>
        <w:tc>
          <w:tcPr>
            <w:tcW w:w="864" w:type="dxa"/>
            <w:tcBorders>
              <w:top w:val="nil"/>
              <w:bottom w:val="single" w:sz="6" w:space="0" w:color="FFFFFF"/>
            </w:tcBorders>
            <w:shd w:val="clear" w:color="auto" w:fill="FFFFFF"/>
            <w:tcMar>
              <w:left w:w="60" w:type="dxa"/>
              <w:right w:w="60" w:type="dxa"/>
            </w:tcMar>
            <w:vAlign w:val="bottom"/>
          </w:tcPr>
          <w:p w14:paraId="7996566B" w14:textId="2CD6B424"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77E4DAB" w14:textId="43C990A2" w:rsidR="00D15B92" w:rsidRPr="006D0E71" w:rsidRDefault="00D15B92" w:rsidP="00907E86">
            <w:pPr>
              <w:pStyle w:val="TableText"/>
              <w:rPr>
                <w:noProof w:val="0"/>
              </w:rPr>
            </w:pPr>
            <w:r w:rsidRPr="006D0E71">
              <w:rPr>
                <w:rFonts w:cs="Arial"/>
                <w:noProof w:val="0"/>
                <w:color w:val="000000"/>
                <w:szCs w:val="24"/>
              </w:rPr>
              <w:t>156</w:t>
            </w:r>
          </w:p>
        </w:tc>
        <w:tc>
          <w:tcPr>
            <w:tcW w:w="864" w:type="dxa"/>
            <w:tcBorders>
              <w:top w:val="nil"/>
              <w:bottom w:val="single" w:sz="6" w:space="0" w:color="FFFFFF"/>
            </w:tcBorders>
            <w:shd w:val="clear" w:color="auto" w:fill="FFFFFF"/>
            <w:tcMar>
              <w:left w:w="60" w:type="dxa"/>
              <w:right w:w="60" w:type="dxa"/>
            </w:tcMar>
            <w:vAlign w:val="bottom"/>
          </w:tcPr>
          <w:p w14:paraId="63766A44" w14:textId="26BE829A"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0D7A80A" w14:textId="75A50910" w:rsidR="00D15B92" w:rsidRPr="006D0E71" w:rsidRDefault="00D15B92" w:rsidP="00907E86">
            <w:pPr>
              <w:pStyle w:val="TableText"/>
              <w:rPr>
                <w:noProof w:val="0"/>
              </w:rPr>
            </w:pPr>
            <w:r w:rsidRPr="006D0E71">
              <w:rPr>
                <w:rFonts w:cs="Arial"/>
                <w:noProof w:val="0"/>
                <w:color w:val="000000"/>
                <w:szCs w:val="24"/>
              </w:rPr>
              <w:t>129</w:t>
            </w:r>
          </w:p>
        </w:tc>
        <w:tc>
          <w:tcPr>
            <w:tcW w:w="864" w:type="dxa"/>
            <w:tcBorders>
              <w:top w:val="nil"/>
              <w:bottom w:val="single" w:sz="6" w:space="0" w:color="FFFFFF"/>
            </w:tcBorders>
            <w:shd w:val="clear" w:color="auto" w:fill="FFFFFF"/>
            <w:tcMar>
              <w:left w:w="60" w:type="dxa"/>
              <w:right w:w="60" w:type="dxa"/>
            </w:tcMar>
            <w:vAlign w:val="bottom"/>
          </w:tcPr>
          <w:p w14:paraId="7C5672B4" w14:textId="575990B7" w:rsidR="00D15B92" w:rsidRPr="006D0E71" w:rsidRDefault="00D15B92" w:rsidP="00907E86">
            <w:pPr>
              <w:pStyle w:val="TableText"/>
              <w:rPr>
                <w:noProof w:val="0"/>
              </w:rPr>
            </w:pPr>
            <w:r w:rsidRPr="006D0E71">
              <w:rPr>
                <w:rFonts w:cs="Arial"/>
                <w:noProof w:val="0"/>
                <w:color w:val="000000"/>
                <w:szCs w:val="24"/>
              </w:rPr>
              <w:t>0.05</w:t>
            </w:r>
          </w:p>
        </w:tc>
      </w:tr>
      <w:tr w:rsidR="00095AB4" w:rsidRPr="006D0E71" w14:paraId="24FF668B" w14:textId="77777777" w:rsidTr="00BF548D">
        <w:tc>
          <w:tcPr>
            <w:tcW w:w="6768" w:type="dxa"/>
            <w:tcBorders>
              <w:top w:val="single" w:sz="4" w:space="0" w:color="auto"/>
              <w:bottom w:val="nil"/>
            </w:tcBorders>
            <w:shd w:val="clear" w:color="auto" w:fill="FFFFFF"/>
            <w:tcMar>
              <w:left w:w="60" w:type="dxa"/>
              <w:right w:w="60" w:type="dxa"/>
            </w:tcMar>
          </w:tcPr>
          <w:p w14:paraId="437C7DC2" w14:textId="77777777" w:rsidR="00095AB4" w:rsidRPr="006D0E71" w:rsidRDefault="00095AB4" w:rsidP="00795D99">
            <w:pPr>
              <w:pStyle w:val="TableText"/>
              <w:rPr>
                <w:noProof w:val="0"/>
              </w:rPr>
            </w:pPr>
            <w:r w:rsidRPr="006D0E71">
              <w:rPr>
                <w:noProof w:val="0"/>
              </w:rPr>
              <w:lastRenderedPageBreak/>
              <w:t>Non-Embedded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19F14BE1" w14:textId="77777777" w:rsidR="00095AB4" w:rsidRPr="006D0E71" w:rsidRDefault="00095AB4" w:rsidP="00795D99">
            <w:pPr>
              <w:pStyle w:val="TableText"/>
              <w:rPr>
                <w:noProof w:val="0"/>
              </w:rPr>
            </w:pPr>
            <w:r w:rsidRPr="006D0E71">
              <w:rPr>
                <w:rFonts w:cs="Arial"/>
                <w:noProof w:val="0"/>
                <w:color w:val="000000"/>
                <w:szCs w:val="24"/>
              </w:rPr>
              <w:t>170</w:t>
            </w:r>
          </w:p>
        </w:tc>
        <w:tc>
          <w:tcPr>
            <w:tcW w:w="864" w:type="dxa"/>
            <w:tcBorders>
              <w:top w:val="single" w:sz="4" w:space="0" w:color="auto"/>
              <w:bottom w:val="nil"/>
            </w:tcBorders>
            <w:shd w:val="clear" w:color="auto" w:fill="FFFFFF"/>
            <w:tcMar>
              <w:left w:w="60" w:type="dxa"/>
              <w:right w:w="60" w:type="dxa"/>
            </w:tcMar>
            <w:vAlign w:val="bottom"/>
          </w:tcPr>
          <w:p w14:paraId="58F8B4C7" w14:textId="77777777" w:rsidR="00095AB4" w:rsidRPr="006D0E71" w:rsidRDefault="00095AB4" w:rsidP="00795D99">
            <w:pPr>
              <w:pStyle w:val="TableText"/>
              <w:rPr>
                <w:noProof w:val="0"/>
              </w:rPr>
            </w:pPr>
            <w:r w:rsidRPr="006D0E71">
              <w:rPr>
                <w:rFonts w:cs="Arial"/>
                <w:noProof w:val="0"/>
                <w:color w:val="000000"/>
                <w:szCs w:val="24"/>
              </w:rPr>
              <w:t>0.06</w:t>
            </w:r>
          </w:p>
        </w:tc>
        <w:tc>
          <w:tcPr>
            <w:tcW w:w="864" w:type="dxa"/>
            <w:tcBorders>
              <w:top w:val="single" w:sz="4" w:space="0" w:color="auto"/>
              <w:bottom w:val="nil"/>
            </w:tcBorders>
            <w:shd w:val="clear" w:color="auto" w:fill="FFFFFF"/>
            <w:tcMar>
              <w:left w:w="60" w:type="dxa"/>
              <w:right w:w="60" w:type="dxa"/>
            </w:tcMar>
            <w:vAlign w:val="bottom"/>
          </w:tcPr>
          <w:p w14:paraId="583C1F6B" w14:textId="77777777" w:rsidR="00095AB4" w:rsidRPr="006D0E71" w:rsidRDefault="00095AB4" w:rsidP="00795D99">
            <w:pPr>
              <w:pStyle w:val="TableText"/>
              <w:rPr>
                <w:noProof w:val="0"/>
              </w:rPr>
            </w:pPr>
            <w:r w:rsidRPr="006D0E71">
              <w:rPr>
                <w:rFonts w:cs="Arial"/>
                <w:noProof w:val="0"/>
                <w:color w:val="000000"/>
                <w:szCs w:val="24"/>
              </w:rPr>
              <w:t>200</w:t>
            </w:r>
          </w:p>
        </w:tc>
        <w:tc>
          <w:tcPr>
            <w:tcW w:w="864" w:type="dxa"/>
            <w:tcBorders>
              <w:top w:val="single" w:sz="4" w:space="0" w:color="auto"/>
              <w:bottom w:val="nil"/>
            </w:tcBorders>
            <w:shd w:val="clear" w:color="auto" w:fill="FFFFFF"/>
            <w:tcMar>
              <w:left w:w="60" w:type="dxa"/>
              <w:right w:w="60" w:type="dxa"/>
            </w:tcMar>
            <w:vAlign w:val="bottom"/>
          </w:tcPr>
          <w:p w14:paraId="158E1FA5" w14:textId="77777777" w:rsidR="00095AB4" w:rsidRPr="006D0E71" w:rsidRDefault="00095AB4" w:rsidP="00795D99">
            <w:pPr>
              <w:pStyle w:val="TableText"/>
              <w:rPr>
                <w:noProof w:val="0"/>
              </w:rPr>
            </w:pPr>
            <w:r w:rsidRPr="006D0E71">
              <w:rPr>
                <w:rFonts w:cs="Arial"/>
                <w:noProof w:val="0"/>
                <w:color w:val="000000"/>
                <w:szCs w:val="24"/>
              </w:rPr>
              <w:t>0.08</w:t>
            </w:r>
          </w:p>
        </w:tc>
        <w:tc>
          <w:tcPr>
            <w:tcW w:w="864" w:type="dxa"/>
            <w:tcBorders>
              <w:top w:val="single" w:sz="4" w:space="0" w:color="auto"/>
              <w:bottom w:val="nil"/>
            </w:tcBorders>
            <w:shd w:val="clear" w:color="auto" w:fill="FFFFFF"/>
            <w:tcMar>
              <w:left w:w="60" w:type="dxa"/>
              <w:right w:w="60" w:type="dxa"/>
            </w:tcMar>
            <w:vAlign w:val="bottom"/>
          </w:tcPr>
          <w:p w14:paraId="0860B345" w14:textId="77777777" w:rsidR="00095AB4" w:rsidRPr="006D0E71" w:rsidRDefault="00095AB4" w:rsidP="00795D99">
            <w:pPr>
              <w:pStyle w:val="TableText"/>
              <w:rPr>
                <w:noProof w:val="0"/>
              </w:rPr>
            </w:pPr>
            <w:r w:rsidRPr="006D0E71">
              <w:rPr>
                <w:rFonts w:cs="Arial"/>
                <w:noProof w:val="0"/>
                <w:color w:val="000000"/>
                <w:szCs w:val="24"/>
              </w:rPr>
              <w:t>245</w:t>
            </w:r>
          </w:p>
        </w:tc>
        <w:tc>
          <w:tcPr>
            <w:tcW w:w="864" w:type="dxa"/>
            <w:tcBorders>
              <w:top w:val="single" w:sz="4" w:space="0" w:color="auto"/>
              <w:bottom w:val="nil"/>
            </w:tcBorders>
            <w:shd w:val="clear" w:color="auto" w:fill="FFFFFF"/>
            <w:tcMar>
              <w:left w:w="60" w:type="dxa"/>
              <w:right w:w="60" w:type="dxa"/>
            </w:tcMar>
            <w:vAlign w:val="bottom"/>
          </w:tcPr>
          <w:p w14:paraId="00CA05A2" w14:textId="77777777" w:rsidR="00095AB4" w:rsidRPr="006D0E71" w:rsidRDefault="00095AB4" w:rsidP="00795D99">
            <w:pPr>
              <w:pStyle w:val="TableText"/>
              <w:rPr>
                <w:noProof w:val="0"/>
              </w:rPr>
            </w:pPr>
            <w:r w:rsidRPr="006D0E71">
              <w:rPr>
                <w:rFonts w:cs="Arial"/>
                <w:noProof w:val="0"/>
                <w:color w:val="000000"/>
                <w:szCs w:val="24"/>
              </w:rPr>
              <w:t>0.09</w:t>
            </w:r>
          </w:p>
        </w:tc>
        <w:tc>
          <w:tcPr>
            <w:tcW w:w="864" w:type="dxa"/>
            <w:tcBorders>
              <w:top w:val="single" w:sz="4" w:space="0" w:color="auto"/>
              <w:bottom w:val="nil"/>
            </w:tcBorders>
            <w:shd w:val="clear" w:color="auto" w:fill="FFFFFF"/>
            <w:tcMar>
              <w:left w:w="60" w:type="dxa"/>
              <w:right w:w="60" w:type="dxa"/>
            </w:tcMar>
            <w:vAlign w:val="bottom"/>
          </w:tcPr>
          <w:p w14:paraId="6146C7BB" w14:textId="77777777" w:rsidR="00095AB4" w:rsidRPr="006D0E71" w:rsidRDefault="00095AB4" w:rsidP="00795D99">
            <w:pPr>
              <w:pStyle w:val="TableText"/>
              <w:rPr>
                <w:noProof w:val="0"/>
              </w:rPr>
            </w:pPr>
            <w:r w:rsidRPr="006D0E71">
              <w:rPr>
                <w:rFonts w:cs="Arial"/>
                <w:noProof w:val="0"/>
                <w:color w:val="000000"/>
                <w:szCs w:val="24"/>
              </w:rPr>
              <w:t>191</w:t>
            </w:r>
          </w:p>
        </w:tc>
        <w:tc>
          <w:tcPr>
            <w:tcW w:w="864" w:type="dxa"/>
            <w:tcBorders>
              <w:top w:val="single" w:sz="4" w:space="0" w:color="auto"/>
              <w:bottom w:val="nil"/>
            </w:tcBorders>
            <w:shd w:val="clear" w:color="auto" w:fill="FFFFFF"/>
            <w:tcMar>
              <w:left w:w="60" w:type="dxa"/>
              <w:right w:w="60" w:type="dxa"/>
            </w:tcMar>
            <w:vAlign w:val="bottom"/>
          </w:tcPr>
          <w:p w14:paraId="73692D65" w14:textId="77777777" w:rsidR="00095AB4" w:rsidRPr="006D0E71" w:rsidRDefault="00095AB4" w:rsidP="00795D99">
            <w:pPr>
              <w:pStyle w:val="TableText"/>
              <w:rPr>
                <w:noProof w:val="0"/>
              </w:rPr>
            </w:pPr>
            <w:r w:rsidRPr="006D0E71">
              <w:rPr>
                <w:rFonts w:cs="Arial"/>
                <w:noProof w:val="0"/>
                <w:color w:val="000000"/>
                <w:szCs w:val="24"/>
              </w:rPr>
              <w:t>0.07</w:t>
            </w:r>
          </w:p>
        </w:tc>
      </w:tr>
      <w:tr w:rsidR="00D15B92" w:rsidRPr="006D0E71" w14:paraId="09E5B813" w14:textId="77777777" w:rsidTr="00BF548D">
        <w:tc>
          <w:tcPr>
            <w:tcW w:w="6768" w:type="dxa"/>
            <w:tcBorders>
              <w:top w:val="nil"/>
              <w:bottom w:val="single" w:sz="6" w:space="0" w:color="FFFFFF"/>
            </w:tcBorders>
            <w:shd w:val="clear" w:color="auto" w:fill="FFFFFF"/>
            <w:tcMar>
              <w:left w:w="60" w:type="dxa"/>
              <w:right w:w="60" w:type="dxa"/>
            </w:tcMar>
          </w:tcPr>
          <w:p w14:paraId="0BD6175F" w14:textId="239C3F95"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2F4B3C4E" w14:textId="683FDAC2" w:rsidR="00D15B92" w:rsidRPr="006D0E71" w:rsidRDefault="00D15B92" w:rsidP="00907E86">
            <w:pPr>
              <w:pStyle w:val="TableText"/>
              <w:rPr>
                <w:noProof w:val="0"/>
              </w:rPr>
            </w:pPr>
            <w:r w:rsidRPr="006D0E71">
              <w:rPr>
                <w:rFonts w:cs="Arial"/>
                <w:noProof w:val="0"/>
                <w:color w:val="000000"/>
                <w:szCs w:val="24"/>
              </w:rPr>
              <w:t>180</w:t>
            </w:r>
          </w:p>
        </w:tc>
        <w:tc>
          <w:tcPr>
            <w:tcW w:w="864" w:type="dxa"/>
            <w:tcBorders>
              <w:top w:val="nil"/>
              <w:bottom w:val="single" w:sz="6" w:space="0" w:color="FFFFFF"/>
            </w:tcBorders>
            <w:shd w:val="clear" w:color="auto" w:fill="FFFFFF"/>
            <w:tcMar>
              <w:left w:w="60" w:type="dxa"/>
              <w:right w:w="60" w:type="dxa"/>
            </w:tcMar>
            <w:vAlign w:val="bottom"/>
          </w:tcPr>
          <w:p w14:paraId="745536ED" w14:textId="74B83252"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042923F4" w14:textId="596F5891" w:rsidR="00D15B92" w:rsidRPr="006D0E71" w:rsidRDefault="00D15B92" w:rsidP="00907E86">
            <w:pPr>
              <w:pStyle w:val="TableText"/>
              <w:rPr>
                <w:noProof w:val="0"/>
              </w:rPr>
            </w:pPr>
            <w:r w:rsidRPr="006D0E71">
              <w:rPr>
                <w:rFonts w:cs="Arial"/>
                <w:noProof w:val="0"/>
                <w:color w:val="000000"/>
                <w:szCs w:val="24"/>
              </w:rPr>
              <w:t>156</w:t>
            </w:r>
          </w:p>
        </w:tc>
        <w:tc>
          <w:tcPr>
            <w:tcW w:w="864" w:type="dxa"/>
            <w:tcBorders>
              <w:top w:val="nil"/>
              <w:bottom w:val="single" w:sz="6" w:space="0" w:color="FFFFFF"/>
            </w:tcBorders>
            <w:shd w:val="clear" w:color="auto" w:fill="FFFFFF"/>
            <w:tcMar>
              <w:left w:w="60" w:type="dxa"/>
              <w:right w:w="60" w:type="dxa"/>
            </w:tcMar>
            <w:vAlign w:val="bottom"/>
          </w:tcPr>
          <w:p w14:paraId="3954F2E0" w14:textId="1FA5985B"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AF64DCD" w14:textId="2ED2A131" w:rsidR="00D15B92" w:rsidRPr="006D0E71" w:rsidRDefault="00D15B92" w:rsidP="00907E86">
            <w:pPr>
              <w:pStyle w:val="TableText"/>
              <w:rPr>
                <w:noProof w:val="0"/>
              </w:rPr>
            </w:pPr>
            <w:r w:rsidRPr="006D0E71">
              <w:rPr>
                <w:rFonts w:cs="Arial"/>
                <w:noProof w:val="0"/>
                <w:color w:val="000000"/>
                <w:szCs w:val="24"/>
              </w:rPr>
              <w:t>219</w:t>
            </w:r>
          </w:p>
        </w:tc>
        <w:tc>
          <w:tcPr>
            <w:tcW w:w="864" w:type="dxa"/>
            <w:tcBorders>
              <w:top w:val="nil"/>
              <w:bottom w:val="single" w:sz="6" w:space="0" w:color="FFFFFF"/>
            </w:tcBorders>
            <w:shd w:val="clear" w:color="auto" w:fill="FFFFFF"/>
            <w:tcMar>
              <w:left w:w="60" w:type="dxa"/>
              <w:right w:w="60" w:type="dxa"/>
            </w:tcMar>
            <w:vAlign w:val="bottom"/>
          </w:tcPr>
          <w:p w14:paraId="26135D75" w14:textId="617EAF3D"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4FF51CE2" w14:textId="54159A37" w:rsidR="00D15B92" w:rsidRPr="006D0E71" w:rsidRDefault="00D15B92" w:rsidP="00907E86">
            <w:pPr>
              <w:pStyle w:val="TableText"/>
              <w:rPr>
                <w:noProof w:val="0"/>
              </w:rPr>
            </w:pPr>
            <w:r w:rsidRPr="006D0E71">
              <w:rPr>
                <w:rFonts w:cs="Arial"/>
                <w:noProof w:val="0"/>
                <w:color w:val="000000"/>
                <w:szCs w:val="24"/>
              </w:rPr>
              <w:t>200</w:t>
            </w:r>
          </w:p>
        </w:tc>
        <w:tc>
          <w:tcPr>
            <w:tcW w:w="864" w:type="dxa"/>
            <w:tcBorders>
              <w:top w:val="nil"/>
              <w:bottom w:val="single" w:sz="6" w:space="0" w:color="FFFFFF"/>
            </w:tcBorders>
            <w:shd w:val="clear" w:color="auto" w:fill="FFFFFF"/>
            <w:tcMar>
              <w:left w:w="60" w:type="dxa"/>
              <w:right w:w="60" w:type="dxa"/>
            </w:tcMar>
            <w:vAlign w:val="bottom"/>
          </w:tcPr>
          <w:p w14:paraId="0961D99B" w14:textId="5BCA0EC3"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62B4AC4A" w14:textId="77777777" w:rsidTr="00BF548D">
        <w:tc>
          <w:tcPr>
            <w:tcW w:w="6768" w:type="dxa"/>
            <w:tcBorders>
              <w:top w:val="nil"/>
              <w:bottom w:val="single" w:sz="6" w:space="0" w:color="FFFFFF"/>
            </w:tcBorders>
            <w:shd w:val="clear" w:color="auto" w:fill="FFFFFF"/>
            <w:tcMar>
              <w:left w:w="60" w:type="dxa"/>
              <w:right w:w="60" w:type="dxa"/>
            </w:tcMar>
          </w:tcPr>
          <w:p w14:paraId="4CD35D2F" w14:textId="7CEC98E6" w:rsidR="00D15B92" w:rsidRPr="006D0E71" w:rsidRDefault="00D15B92" w:rsidP="00D15B92">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3AABB53" w14:textId="71A5466C" w:rsidR="00D15B92" w:rsidRPr="006D0E71" w:rsidRDefault="00D15B92" w:rsidP="00907E86">
            <w:pPr>
              <w:pStyle w:val="TableText"/>
              <w:rPr>
                <w:noProof w:val="0"/>
              </w:rPr>
            </w:pPr>
            <w:r w:rsidRPr="006D0E71">
              <w:rPr>
                <w:rFonts w:cs="Arial"/>
                <w:noProof w:val="0"/>
                <w:color w:val="000000"/>
                <w:szCs w:val="24"/>
              </w:rPr>
              <w:t>520</w:t>
            </w:r>
          </w:p>
        </w:tc>
        <w:tc>
          <w:tcPr>
            <w:tcW w:w="864" w:type="dxa"/>
            <w:tcBorders>
              <w:top w:val="nil"/>
              <w:bottom w:val="single" w:sz="6" w:space="0" w:color="FFFFFF"/>
            </w:tcBorders>
            <w:shd w:val="clear" w:color="auto" w:fill="FFFFFF"/>
            <w:tcMar>
              <w:left w:w="60" w:type="dxa"/>
              <w:right w:w="60" w:type="dxa"/>
            </w:tcMar>
            <w:vAlign w:val="bottom"/>
          </w:tcPr>
          <w:p w14:paraId="27E14488" w14:textId="6C8B998A"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080EE608" w14:textId="428E2A29" w:rsidR="00D15B92" w:rsidRPr="006D0E71" w:rsidRDefault="00D15B92" w:rsidP="00907E86">
            <w:pPr>
              <w:pStyle w:val="TableText"/>
              <w:rPr>
                <w:noProof w:val="0"/>
              </w:rPr>
            </w:pPr>
            <w:r w:rsidRPr="006D0E71">
              <w:rPr>
                <w:rFonts w:cs="Arial"/>
                <w:noProof w:val="0"/>
                <w:color w:val="000000"/>
                <w:szCs w:val="24"/>
              </w:rPr>
              <w:t>485</w:t>
            </w:r>
          </w:p>
        </w:tc>
        <w:tc>
          <w:tcPr>
            <w:tcW w:w="864" w:type="dxa"/>
            <w:tcBorders>
              <w:top w:val="nil"/>
              <w:bottom w:val="single" w:sz="6" w:space="0" w:color="FFFFFF"/>
            </w:tcBorders>
            <w:shd w:val="clear" w:color="auto" w:fill="FFFFFF"/>
            <w:tcMar>
              <w:left w:w="60" w:type="dxa"/>
              <w:right w:w="60" w:type="dxa"/>
            </w:tcMar>
            <w:vAlign w:val="bottom"/>
          </w:tcPr>
          <w:p w14:paraId="3E9B8577" w14:textId="62F43771"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6F5C07C9" w14:textId="4DFFCE01" w:rsidR="00D15B92" w:rsidRPr="006D0E71" w:rsidRDefault="00D15B92" w:rsidP="00907E86">
            <w:pPr>
              <w:pStyle w:val="TableText"/>
              <w:rPr>
                <w:noProof w:val="0"/>
              </w:rPr>
            </w:pPr>
            <w:r w:rsidRPr="006D0E71">
              <w:rPr>
                <w:rFonts w:cs="Arial"/>
                <w:noProof w:val="0"/>
                <w:color w:val="000000"/>
                <w:szCs w:val="24"/>
              </w:rPr>
              <w:t>608</w:t>
            </w:r>
          </w:p>
        </w:tc>
        <w:tc>
          <w:tcPr>
            <w:tcW w:w="864" w:type="dxa"/>
            <w:tcBorders>
              <w:top w:val="nil"/>
              <w:bottom w:val="single" w:sz="6" w:space="0" w:color="FFFFFF"/>
            </w:tcBorders>
            <w:shd w:val="clear" w:color="auto" w:fill="FFFFFF"/>
            <w:tcMar>
              <w:left w:w="60" w:type="dxa"/>
              <w:right w:w="60" w:type="dxa"/>
            </w:tcMar>
            <w:vAlign w:val="bottom"/>
          </w:tcPr>
          <w:p w14:paraId="38A396E4" w14:textId="698EE20A"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76E07FD1" w14:textId="29828621" w:rsidR="00D15B92" w:rsidRPr="006D0E71" w:rsidRDefault="00D15B92" w:rsidP="00907E86">
            <w:pPr>
              <w:pStyle w:val="TableText"/>
              <w:rPr>
                <w:noProof w:val="0"/>
              </w:rPr>
            </w:pPr>
            <w:r w:rsidRPr="006D0E71">
              <w:rPr>
                <w:rFonts w:cs="Arial"/>
                <w:noProof w:val="0"/>
                <w:color w:val="000000"/>
                <w:szCs w:val="24"/>
              </w:rPr>
              <w:t>526</w:t>
            </w:r>
          </w:p>
        </w:tc>
        <w:tc>
          <w:tcPr>
            <w:tcW w:w="864" w:type="dxa"/>
            <w:tcBorders>
              <w:top w:val="nil"/>
              <w:bottom w:val="single" w:sz="6" w:space="0" w:color="FFFFFF"/>
            </w:tcBorders>
            <w:shd w:val="clear" w:color="auto" w:fill="FFFFFF"/>
            <w:tcMar>
              <w:left w:w="60" w:type="dxa"/>
              <w:right w:w="60" w:type="dxa"/>
            </w:tcMar>
            <w:vAlign w:val="bottom"/>
          </w:tcPr>
          <w:p w14:paraId="1D9470B6" w14:textId="0F607A6E"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367CF69B" w14:textId="77777777" w:rsidTr="00BF548D">
        <w:tc>
          <w:tcPr>
            <w:tcW w:w="6768" w:type="dxa"/>
            <w:tcBorders>
              <w:top w:val="nil"/>
              <w:bottom w:val="single" w:sz="6" w:space="0" w:color="FFFFFF"/>
            </w:tcBorders>
            <w:shd w:val="clear" w:color="auto" w:fill="FFFFFF"/>
            <w:tcMar>
              <w:left w:w="60" w:type="dxa"/>
              <w:right w:w="60" w:type="dxa"/>
            </w:tcMar>
          </w:tcPr>
          <w:p w14:paraId="4842793C" w14:textId="2E0DF9AE"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931D148" w14:textId="03458AA8" w:rsidR="00D15B92" w:rsidRPr="006D0E71" w:rsidRDefault="00D15B92" w:rsidP="00907E86">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473692DE" w14:textId="1DE5077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3AD3514" w14:textId="765BBE5D" w:rsidR="00D15B92" w:rsidRPr="006D0E71" w:rsidRDefault="00D15B92" w:rsidP="00907E86">
            <w:pPr>
              <w:pStyle w:val="TableText"/>
              <w:rPr>
                <w:noProof w:val="0"/>
              </w:rPr>
            </w:pPr>
            <w:r w:rsidRPr="006D0E71">
              <w:rPr>
                <w:rFonts w:cs="Arial"/>
                <w:noProof w:val="0"/>
                <w:color w:val="000000"/>
                <w:szCs w:val="24"/>
              </w:rPr>
              <w:t>38</w:t>
            </w:r>
          </w:p>
        </w:tc>
        <w:tc>
          <w:tcPr>
            <w:tcW w:w="864" w:type="dxa"/>
            <w:tcBorders>
              <w:top w:val="nil"/>
              <w:bottom w:val="single" w:sz="6" w:space="0" w:color="FFFFFF"/>
            </w:tcBorders>
            <w:shd w:val="clear" w:color="auto" w:fill="FFFFFF"/>
            <w:tcMar>
              <w:left w:w="60" w:type="dxa"/>
              <w:right w:w="60" w:type="dxa"/>
            </w:tcMar>
            <w:vAlign w:val="bottom"/>
          </w:tcPr>
          <w:p w14:paraId="76D9FF5A" w14:textId="38A2E2BB"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4261DA7" w14:textId="5BE0FDF8" w:rsidR="00D15B92" w:rsidRPr="006D0E71" w:rsidRDefault="00D15B92" w:rsidP="00907E86">
            <w:pPr>
              <w:pStyle w:val="TableText"/>
              <w:rPr>
                <w:noProof w:val="0"/>
              </w:rPr>
            </w:pPr>
            <w:r w:rsidRPr="006D0E71">
              <w:rPr>
                <w:rFonts w:cs="Arial"/>
                <w:noProof w:val="0"/>
                <w:color w:val="000000"/>
                <w:szCs w:val="24"/>
              </w:rPr>
              <w:t>25</w:t>
            </w:r>
          </w:p>
        </w:tc>
        <w:tc>
          <w:tcPr>
            <w:tcW w:w="864" w:type="dxa"/>
            <w:tcBorders>
              <w:top w:val="nil"/>
              <w:bottom w:val="single" w:sz="6" w:space="0" w:color="FFFFFF"/>
            </w:tcBorders>
            <w:shd w:val="clear" w:color="auto" w:fill="FFFFFF"/>
            <w:tcMar>
              <w:left w:w="60" w:type="dxa"/>
              <w:right w:w="60" w:type="dxa"/>
            </w:tcMar>
            <w:vAlign w:val="bottom"/>
          </w:tcPr>
          <w:p w14:paraId="654C502E" w14:textId="617BEB5C"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BACDD9C" w14:textId="6A010136" w:rsidR="00D15B92" w:rsidRPr="006D0E71" w:rsidRDefault="00D15B92" w:rsidP="00907E86">
            <w:pPr>
              <w:pStyle w:val="TableText"/>
              <w:rPr>
                <w:noProof w:val="0"/>
              </w:rPr>
            </w:pPr>
            <w:r w:rsidRPr="006D0E71">
              <w:rPr>
                <w:rFonts w:cs="Arial"/>
                <w:noProof w:val="0"/>
                <w:color w:val="000000"/>
                <w:szCs w:val="24"/>
              </w:rPr>
              <w:t>42</w:t>
            </w:r>
          </w:p>
        </w:tc>
        <w:tc>
          <w:tcPr>
            <w:tcW w:w="864" w:type="dxa"/>
            <w:tcBorders>
              <w:top w:val="nil"/>
              <w:bottom w:val="single" w:sz="6" w:space="0" w:color="FFFFFF"/>
            </w:tcBorders>
            <w:shd w:val="clear" w:color="auto" w:fill="FFFFFF"/>
            <w:tcMar>
              <w:left w:w="60" w:type="dxa"/>
              <w:right w:w="60" w:type="dxa"/>
            </w:tcMar>
            <w:vAlign w:val="bottom"/>
          </w:tcPr>
          <w:p w14:paraId="71BE8EE6" w14:textId="439857D3"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5009994E" w14:textId="77777777" w:rsidTr="00BF548D">
        <w:tc>
          <w:tcPr>
            <w:tcW w:w="6768" w:type="dxa"/>
            <w:tcBorders>
              <w:top w:val="nil"/>
              <w:bottom w:val="single" w:sz="6" w:space="0" w:color="FFFFFF"/>
            </w:tcBorders>
            <w:shd w:val="clear" w:color="auto" w:fill="FFFFFF"/>
            <w:tcMar>
              <w:left w:w="60" w:type="dxa"/>
              <w:right w:w="60" w:type="dxa"/>
            </w:tcMar>
          </w:tcPr>
          <w:p w14:paraId="730D6542" w14:textId="7E48943F"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63F283B8" w14:textId="466E0003" w:rsidR="00D15B92" w:rsidRPr="006D0E71" w:rsidRDefault="00D15B92" w:rsidP="00907E86">
            <w:pPr>
              <w:pStyle w:val="TableText"/>
              <w:rPr>
                <w:noProof w:val="0"/>
              </w:rPr>
            </w:pPr>
            <w:r w:rsidRPr="006D0E71">
              <w:rPr>
                <w:rFonts w:cs="Arial"/>
                <w:noProof w:val="0"/>
                <w:color w:val="000000"/>
                <w:szCs w:val="24"/>
              </w:rPr>
              <w:t>4,562</w:t>
            </w:r>
          </w:p>
        </w:tc>
        <w:tc>
          <w:tcPr>
            <w:tcW w:w="864" w:type="dxa"/>
            <w:tcBorders>
              <w:top w:val="nil"/>
              <w:bottom w:val="single" w:sz="6" w:space="0" w:color="FFFFFF"/>
            </w:tcBorders>
            <w:shd w:val="clear" w:color="auto" w:fill="FFFFFF"/>
            <w:tcMar>
              <w:left w:w="60" w:type="dxa"/>
              <w:right w:w="60" w:type="dxa"/>
            </w:tcMar>
            <w:vAlign w:val="bottom"/>
          </w:tcPr>
          <w:p w14:paraId="69B415AA" w14:textId="05033C13" w:rsidR="00D15B92" w:rsidRPr="006D0E71" w:rsidRDefault="00D15B92" w:rsidP="00907E86">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3CB00335" w14:textId="6824553B" w:rsidR="00D15B92" w:rsidRPr="006D0E71" w:rsidRDefault="00D15B92" w:rsidP="00907E86">
            <w:pPr>
              <w:pStyle w:val="TableText"/>
              <w:rPr>
                <w:noProof w:val="0"/>
              </w:rPr>
            </w:pPr>
            <w:r w:rsidRPr="006D0E71">
              <w:rPr>
                <w:rFonts w:cs="Arial"/>
                <w:noProof w:val="0"/>
                <w:color w:val="000000"/>
                <w:szCs w:val="24"/>
              </w:rPr>
              <w:t>5,143</w:t>
            </w:r>
          </w:p>
        </w:tc>
        <w:tc>
          <w:tcPr>
            <w:tcW w:w="864" w:type="dxa"/>
            <w:tcBorders>
              <w:top w:val="nil"/>
              <w:bottom w:val="single" w:sz="6" w:space="0" w:color="FFFFFF"/>
            </w:tcBorders>
            <w:shd w:val="clear" w:color="auto" w:fill="FFFFFF"/>
            <w:tcMar>
              <w:left w:w="60" w:type="dxa"/>
              <w:right w:w="60" w:type="dxa"/>
            </w:tcMar>
            <w:vAlign w:val="bottom"/>
          </w:tcPr>
          <w:p w14:paraId="4777EA09" w14:textId="54E69857" w:rsidR="00D15B92" w:rsidRPr="006D0E71" w:rsidRDefault="00D15B92" w:rsidP="00907E86">
            <w:pPr>
              <w:pStyle w:val="TableText"/>
              <w:rPr>
                <w:noProof w:val="0"/>
              </w:rPr>
            </w:pPr>
            <w:r w:rsidRPr="006D0E71">
              <w:rPr>
                <w:rFonts w:cs="Arial"/>
                <w:noProof w:val="0"/>
                <w:color w:val="000000"/>
                <w:szCs w:val="24"/>
              </w:rPr>
              <w:t>2.00</w:t>
            </w:r>
          </w:p>
        </w:tc>
        <w:tc>
          <w:tcPr>
            <w:tcW w:w="864" w:type="dxa"/>
            <w:tcBorders>
              <w:top w:val="nil"/>
              <w:bottom w:val="single" w:sz="6" w:space="0" w:color="FFFFFF"/>
            </w:tcBorders>
            <w:shd w:val="clear" w:color="auto" w:fill="FFFFFF"/>
            <w:tcMar>
              <w:left w:w="60" w:type="dxa"/>
              <w:right w:w="60" w:type="dxa"/>
            </w:tcMar>
            <w:vAlign w:val="bottom"/>
          </w:tcPr>
          <w:p w14:paraId="5E5A36AE" w14:textId="2D6F2EA1" w:rsidR="00D15B92" w:rsidRPr="006D0E71" w:rsidRDefault="00D15B92" w:rsidP="00907E86">
            <w:pPr>
              <w:pStyle w:val="TableText"/>
              <w:rPr>
                <w:noProof w:val="0"/>
              </w:rPr>
            </w:pPr>
            <w:r w:rsidRPr="006D0E71">
              <w:rPr>
                <w:rFonts w:cs="Arial"/>
                <w:noProof w:val="0"/>
                <w:color w:val="000000"/>
                <w:szCs w:val="24"/>
              </w:rPr>
              <w:t>5,670</w:t>
            </w:r>
          </w:p>
        </w:tc>
        <w:tc>
          <w:tcPr>
            <w:tcW w:w="864" w:type="dxa"/>
            <w:tcBorders>
              <w:top w:val="nil"/>
              <w:bottom w:val="single" w:sz="6" w:space="0" w:color="FFFFFF"/>
            </w:tcBorders>
            <w:shd w:val="clear" w:color="auto" w:fill="FFFFFF"/>
            <w:tcMar>
              <w:left w:w="60" w:type="dxa"/>
              <w:right w:w="60" w:type="dxa"/>
            </w:tcMar>
            <w:vAlign w:val="bottom"/>
          </w:tcPr>
          <w:p w14:paraId="45F0A221" w14:textId="1D5C94FB" w:rsidR="00D15B92" w:rsidRPr="006D0E71" w:rsidRDefault="00D15B92" w:rsidP="00907E86">
            <w:pPr>
              <w:pStyle w:val="TableText"/>
              <w:rPr>
                <w:noProof w:val="0"/>
              </w:rPr>
            </w:pPr>
            <w:r w:rsidRPr="006D0E71">
              <w:rPr>
                <w:rFonts w:cs="Arial"/>
                <w:noProof w:val="0"/>
                <w:color w:val="000000"/>
                <w:szCs w:val="24"/>
              </w:rPr>
              <w:t>2.15</w:t>
            </w:r>
          </w:p>
        </w:tc>
        <w:tc>
          <w:tcPr>
            <w:tcW w:w="864" w:type="dxa"/>
            <w:tcBorders>
              <w:top w:val="nil"/>
              <w:bottom w:val="single" w:sz="6" w:space="0" w:color="FFFFFF"/>
            </w:tcBorders>
            <w:shd w:val="clear" w:color="auto" w:fill="FFFFFF"/>
            <w:tcMar>
              <w:left w:w="60" w:type="dxa"/>
              <w:right w:w="60" w:type="dxa"/>
            </w:tcMar>
            <w:vAlign w:val="bottom"/>
          </w:tcPr>
          <w:p w14:paraId="3B889B90" w14:textId="03CC2765" w:rsidR="00D15B92" w:rsidRPr="006D0E71" w:rsidRDefault="00D15B92" w:rsidP="00907E86">
            <w:pPr>
              <w:pStyle w:val="TableText"/>
              <w:rPr>
                <w:noProof w:val="0"/>
              </w:rPr>
            </w:pPr>
            <w:r w:rsidRPr="006D0E71">
              <w:rPr>
                <w:rFonts w:cs="Arial"/>
                <w:noProof w:val="0"/>
                <w:color w:val="000000"/>
                <w:szCs w:val="24"/>
              </w:rPr>
              <w:t>4,266</w:t>
            </w:r>
          </w:p>
        </w:tc>
        <w:tc>
          <w:tcPr>
            <w:tcW w:w="864" w:type="dxa"/>
            <w:tcBorders>
              <w:top w:val="nil"/>
              <w:bottom w:val="single" w:sz="6" w:space="0" w:color="FFFFFF"/>
            </w:tcBorders>
            <w:shd w:val="clear" w:color="auto" w:fill="FFFFFF"/>
            <w:tcMar>
              <w:left w:w="60" w:type="dxa"/>
              <w:right w:w="60" w:type="dxa"/>
            </w:tcMar>
            <w:vAlign w:val="bottom"/>
          </w:tcPr>
          <w:p w14:paraId="02C4B969" w14:textId="4A1008BC" w:rsidR="00D15B92" w:rsidRPr="006D0E71" w:rsidRDefault="00D15B92" w:rsidP="00907E86">
            <w:pPr>
              <w:pStyle w:val="TableText"/>
              <w:rPr>
                <w:noProof w:val="0"/>
              </w:rPr>
            </w:pPr>
            <w:r w:rsidRPr="006D0E71">
              <w:rPr>
                <w:rFonts w:cs="Arial"/>
                <w:noProof w:val="0"/>
                <w:color w:val="000000"/>
                <w:szCs w:val="24"/>
              </w:rPr>
              <w:t>1.63</w:t>
            </w:r>
          </w:p>
        </w:tc>
      </w:tr>
      <w:tr w:rsidR="00D15B92" w:rsidRPr="006D0E71" w14:paraId="64A27FCB" w14:textId="77777777" w:rsidTr="00BF548D">
        <w:tc>
          <w:tcPr>
            <w:tcW w:w="6768" w:type="dxa"/>
            <w:tcBorders>
              <w:top w:val="nil"/>
              <w:bottom w:val="single" w:sz="6" w:space="0" w:color="FFFFFF"/>
            </w:tcBorders>
            <w:shd w:val="clear" w:color="auto" w:fill="FFFFFF"/>
            <w:tcMar>
              <w:left w:w="60" w:type="dxa"/>
              <w:right w:w="60" w:type="dxa"/>
            </w:tcMar>
          </w:tcPr>
          <w:p w14:paraId="1B4B2CF7" w14:textId="700F5B95" w:rsidR="00D15B92" w:rsidRPr="006D0E71" w:rsidRDefault="00D15B92" w:rsidP="00D15B92">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2E08D23A" w14:textId="642BF33B" w:rsidR="00D15B92" w:rsidRPr="006D0E71" w:rsidRDefault="00D15B92" w:rsidP="00907E86">
            <w:pPr>
              <w:pStyle w:val="TableText"/>
              <w:rPr>
                <w:noProof w:val="0"/>
              </w:rPr>
            </w:pPr>
            <w:r w:rsidRPr="006D0E71">
              <w:rPr>
                <w:rFonts w:cs="Arial"/>
                <w:noProof w:val="0"/>
                <w:color w:val="000000"/>
                <w:szCs w:val="24"/>
              </w:rPr>
              <w:t>6,133</w:t>
            </w:r>
          </w:p>
        </w:tc>
        <w:tc>
          <w:tcPr>
            <w:tcW w:w="864" w:type="dxa"/>
            <w:tcBorders>
              <w:top w:val="nil"/>
              <w:bottom w:val="single" w:sz="6" w:space="0" w:color="FFFFFF"/>
            </w:tcBorders>
            <w:shd w:val="clear" w:color="auto" w:fill="FFFFFF"/>
            <w:tcMar>
              <w:left w:w="60" w:type="dxa"/>
              <w:right w:w="60" w:type="dxa"/>
            </w:tcMar>
            <w:vAlign w:val="bottom"/>
          </w:tcPr>
          <w:p w14:paraId="2375D463" w14:textId="051EFD99" w:rsidR="00D15B92" w:rsidRPr="006D0E71" w:rsidRDefault="00D15B92" w:rsidP="00907E86">
            <w:pPr>
              <w:pStyle w:val="TableText"/>
              <w:rPr>
                <w:noProof w:val="0"/>
              </w:rPr>
            </w:pPr>
            <w:r w:rsidRPr="006D0E71">
              <w:rPr>
                <w:rFonts w:cs="Arial"/>
                <w:noProof w:val="0"/>
                <w:color w:val="000000"/>
                <w:szCs w:val="24"/>
              </w:rPr>
              <w:t>2.29</w:t>
            </w:r>
          </w:p>
        </w:tc>
        <w:tc>
          <w:tcPr>
            <w:tcW w:w="864" w:type="dxa"/>
            <w:tcBorders>
              <w:top w:val="nil"/>
              <w:bottom w:val="single" w:sz="6" w:space="0" w:color="FFFFFF"/>
            </w:tcBorders>
            <w:shd w:val="clear" w:color="auto" w:fill="FFFFFF"/>
            <w:tcMar>
              <w:left w:w="60" w:type="dxa"/>
              <w:right w:w="60" w:type="dxa"/>
            </w:tcMar>
            <w:vAlign w:val="bottom"/>
          </w:tcPr>
          <w:p w14:paraId="7A61A138" w14:textId="10F37DEC" w:rsidR="00D15B92" w:rsidRPr="006D0E71" w:rsidRDefault="00D15B92" w:rsidP="00907E86">
            <w:pPr>
              <w:pStyle w:val="TableText"/>
              <w:rPr>
                <w:noProof w:val="0"/>
              </w:rPr>
            </w:pPr>
            <w:r w:rsidRPr="006D0E71">
              <w:rPr>
                <w:rFonts w:cs="Arial"/>
                <w:noProof w:val="0"/>
                <w:color w:val="000000"/>
                <w:szCs w:val="24"/>
              </w:rPr>
              <w:t>6,378</w:t>
            </w:r>
          </w:p>
        </w:tc>
        <w:tc>
          <w:tcPr>
            <w:tcW w:w="864" w:type="dxa"/>
            <w:tcBorders>
              <w:top w:val="nil"/>
              <w:bottom w:val="single" w:sz="6" w:space="0" w:color="FFFFFF"/>
            </w:tcBorders>
            <w:shd w:val="clear" w:color="auto" w:fill="FFFFFF"/>
            <w:tcMar>
              <w:left w:w="60" w:type="dxa"/>
              <w:right w:w="60" w:type="dxa"/>
            </w:tcMar>
            <w:vAlign w:val="bottom"/>
          </w:tcPr>
          <w:p w14:paraId="0E72D795" w14:textId="68328812" w:rsidR="00D15B92" w:rsidRPr="006D0E71" w:rsidRDefault="00D15B92" w:rsidP="00907E86">
            <w:pPr>
              <w:pStyle w:val="TableText"/>
              <w:rPr>
                <w:noProof w:val="0"/>
              </w:rPr>
            </w:pPr>
            <w:r w:rsidRPr="006D0E71">
              <w:rPr>
                <w:rFonts w:cs="Arial"/>
                <w:noProof w:val="0"/>
                <w:color w:val="000000"/>
                <w:szCs w:val="24"/>
              </w:rPr>
              <w:t>2.48</w:t>
            </w:r>
          </w:p>
        </w:tc>
        <w:tc>
          <w:tcPr>
            <w:tcW w:w="864" w:type="dxa"/>
            <w:tcBorders>
              <w:top w:val="nil"/>
              <w:bottom w:val="single" w:sz="6" w:space="0" w:color="FFFFFF"/>
            </w:tcBorders>
            <w:shd w:val="clear" w:color="auto" w:fill="FFFFFF"/>
            <w:tcMar>
              <w:left w:w="60" w:type="dxa"/>
              <w:right w:w="60" w:type="dxa"/>
            </w:tcMar>
            <w:vAlign w:val="bottom"/>
          </w:tcPr>
          <w:p w14:paraId="66C53AE1" w14:textId="759B035C" w:rsidR="00D15B92" w:rsidRPr="006D0E71" w:rsidRDefault="00D15B92" w:rsidP="00907E86">
            <w:pPr>
              <w:pStyle w:val="TableText"/>
              <w:rPr>
                <w:noProof w:val="0"/>
              </w:rPr>
            </w:pPr>
            <w:r w:rsidRPr="006D0E71">
              <w:rPr>
                <w:rFonts w:cs="Arial"/>
                <w:noProof w:val="0"/>
                <w:color w:val="000000"/>
                <w:szCs w:val="24"/>
              </w:rPr>
              <w:t>6,840</w:t>
            </w:r>
          </w:p>
        </w:tc>
        <w:tc>
          <w:tcPr>
            <w:tcW w:w="864" w:type="dxa"/>
            <w:tcBorders>
              <w:top w:val="nil"/>
              <w:bottom w:val="single" w:sz="6" w:space="0" w:color="FFFFFF"/>
            </w:tcBorders>
            <w:shd w:val="clear" w:color="auto" w:fill="FFFFFF"/>
            <w:tcMar>
              <w:left w:w="60" w:type="dxa"/>
              <w:right w:w="60" w:type="dxa"/>
            </w:tcMar>
            <w:vAlign w:val="bottom"/>
          </w:tcPr>
          <w:p w14:paraId="3770BC14" w14:textId="56DCE50B" w:rsidR="00D15B92" w:rsidRPr="006D0E71" w:rsidRDefault="00D15B92" w:rsidP="00907E86">
            <w:pPr>
              <w:pStyle w:val="TableText"/>
              <w:rPr>
                <w:noProof w:val="0"/>
              </w:rPr>
            </w:pPr>
            <w:r w:rsidRPr="006D0E71">
              <w:rPr>
                <w:rFonts w:cs="Arial"/>
                <w:noProof w:val="0"/>
                <w:color w:val="000000"/>
                <w:szCs w:val="24"/>
              </w:rPr>
              <w:t>2.59</w:t>
            </w:r>
          </w:p>
        </w:tc>
        <w:tc>
          <w:tcPr>
            <w:tcW w:w="864" w:type="dxa"/>
            <w:tcBorders>
              <w:top w:val="nil"/>
              <w:bottom w:val="single" w:sz="6" w:space="0" w:color="FFFFFF"/>
            </w:tcBorders>
            <w:shd w:val="clear" w:color="auto" w:fill="FFFFFF"/>
            <w:tcMar>
              <w:left w:w="60" w:type="dxa"/>
              <w:right w:w="60" w:type="dxa"/>
            </w:tcMar>
            <w:vAlign w:val="bottom"/>
          </w:tcPr>
          <w:p w14:paraId="7AEC2C25" w14:textId="734BC450" w:rsidR="00D15B92" w:rsidRPr="006D0E71" w:rsidRDefault="00D15B92" w:rsidP="00907E86">
            <w:pPr>
              <w:pStyle w:val="TableText"/>
              <w:rPr>
                <w:noProof w:val="0"/>
              </w:rPr>
            </w:pPr>
            <w:r w:rsidRPr="006D0E71">
              <w:rPr>
                <w:rFonts w:cs="Arial"/>
                <w:noProof w:val="0"/>
                <w:color w:val="000000"/>
                <w:szCs w:val="24"/>
              </w:rPr>
              <w:t>5,135</w:t>
            </w:r>
          </w:p>
        </w:tc>
        <w:tc>
          <w:tcPr>
            <w:tcW w:w="864" w:type="dxa"/>
            <w:tcBorders>
              <w:top w:val="nil"/>
              <w:bottom w:val="single" w:sz="6" w:space="0" w:color="FFFFFF"/>
            </w:tcBorders>
            <w:shd w:val="clear" w:color="auto" w:fill="FFFFFF"/>
            <w:tcMar>
              <w:left w:w="60" w:type="dxa"/>
              <w:right w:w="60" w:type="dxa"/>
            </w:tcMar>
            <w:vAlign w:val="bottom"/>
          </w:tcPr>
          <w:p w14:paraId="51668253" w14:textId="3CB731CA" w:rsidR="00D15B92" w:rsidRPr="006D0E71" w:rsidRDefault="00D15B92" w:rsidP="00907E86">
            <w:pPr>
              <w:pStyle w:val="TableText"/>
              <w:rPr>
                <w:noProof w:val="0"/>
              </w:rPr>
            </w:pPr>
            <w:r w:rsidRPr="006D0E71">
              <w:rPr>
                <w:rFonts w:cs="Arial"/>
                <w:noProof w:val="0"/>
                <w:color w:val="000000"/>
                <w:szCs w:val="24"/>
              </w:rPr>
              <w:t>1.97</w:t>
            </w:r>
          </w:p>
        </w:tc>
      </w:tr>
      <w:tr w:rsidR="00D15B92" w:rsidRPr="006D0E71" w14:paraId="442A0FAC" w14:textId="77777777" w:rsidTr="00BF548D">
        <w:tc>
          <w:tcPr>
            <w:tcW w:w="6768" w:type="dxa"/>
            <w:tcBorders>
              <w:top w:val="nil"/>
              <w:bottom w:val="single" w:sz="6" w:space="0" w:color="FFFFFF"/>
            </w:tcBorders>
            <w:shd w:val="clear" w:color="auto" w:fill="FFFFFF"/>
            <w:tcMar>
              <w:left w:w="60" w:type="dxa"/>
              <w:right w:w="60" w:type="dxa"/>
            </w:tcMar>
          </w:tcPr>
          <w:p w14:paraId="490D8030" w14:textId="6D7C1C00" w:rsidR="00D15B92" w:rsidRPr="006D0E71" w:rsidRDefault="00D15B92" w:rsidP="00D15B92">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25FB8B6E" w14:textId="5AFDEE9E" w:rsidR="00D15B92" w:rsidRPr="006D0E71" w:rsidRDefault="00D15B92" w:rsidP="00907E86">
            <w:pPr>
              <w:pStyle w:val="TableText"/>
              <w:rPr>
                <w:noProof w:val="0"/>
              </w:rPr>
            </w:pPr>
            <w:r w:rsidRPr="006D0E71">
              <w:rPr>
                <w:rFonts w:cs="Arial"/>
                <w:noProof w:val="0"/>
                <w:color w:val="000000"/>
                <w:szCs w:val="24"/>
              </w:rPr>
              <w:t>1,537</w:t>
            </w:r>
          </w:p>
        </w:tc>
        <w:tc>
          <w:tcPr>
            <w:tcW w:w="864" w:type="dxa"/>
            <w:tcBorders>
              <w:top w:val="nil"/>
              <w:bottom w:val="single" w:sz="6" w:space="0" w:color="FFFFFF"/>
            </w:tcBorders>
            <w:shd w:val="clear" w:color="auto" w:fill="FFFFFF"/>
            <w:tcMar>
              <w:left w:w="60" w:type="dxa"/>
              <w:right w:w="60" w:type="dxa"/>
            </w:tcMar>
            <w:vAlign w:val="bottom"/>
          </w:tcPr>
          <w:p w14:paraId="3E20B435" w14:textId="5AB8143D" w:rsidR="00D15B92" w:rsidRPr="006D0E71" w:rsidRDefault="00D15B92" w:rsidP="00907E86">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07AE2668" w14:textId="62ED5721" w:rsidR="00D15B92" w:rsidRPr="006D0E71" w:rsidRDefault="00D15B92" w:rsidP="00907E86">
            <w:pPr>
              <w:pStyle w:val="TableText"/>
              <w:rPr>
                <w:noProof w:val="0"/>
              </w:rPr>
            </w:pPr>
            <w:r w:rsidRPr="006D0E71">
              <w:rPr>
                <w:rFonts w:cs="Arial"/>
                <w:noProof w:val="0"/>
                <w:color w:val="000000"/>
                <w:szCs w:val="24"/>
              </w:rPr>
              <w:t>1,518</w:t>
            </w:r>
          </w:p>
        </w:tc>
        <w:tc>
          <w:tcPr>
            <w:tcW w:w="864" w:type="dxa"/>
            <w:tcBorders>
              <w:top w:val="nil"/>
              <w:bottom w:val="single" w:sz="6" w:space="0" w:color="FFFFFF"/>
            </w:tcBorders>
            <w:shd w:val="clear" w:color="auto" w:fill="FFFFFF"/>
            <w:tcMar>
              <w:left w:w="60" w:type="dxa"/>
              <w:right w:w="60" w:type="dxa"/>
            </w:tcMar>
            <w:vAlign w:val="bottom"/>
          </w:tcPr>
          <w:p w14:paraId="3F040C65" w14:textId="46346734" w:rsidR="00D15B92" w:rsidRPr="006D0E71" w:rsidRDefault="00D15B92" w:rsidP="00907E86">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195C4367" w14:textId="6368040A" w:rsidR="00D15B92" w:rsidRPr="006D0E71" w:rsidRDefault="00D15B92" w:rsidP="00907E86">
            <w:pPr>
              <w:pStyle w:val="TableText"/>
              <w:rPr>
                <w:noProof w:val="0"/>
              </w:rPr>
            </w:pPr>
            <w:r w:rsidRPr="006D0E71">
              <w:rPr>
                <w:rFonts w:cs="Arial"/>
                <w:noProof w:val="0"/>
                <w:color w:val="000000"/>
                <w:szCs w:val="24"/>
              </w:rPr>
              <w:t>1,581</w:t>
            </w:r>
          </w:p>
        </w:tc>
        <w:tc>
          <w:tcPr>
            <w:tcW w:w="864" w:type="dxa"/>
            <w:tcBorders>
              <w:top w:val="nil"/>
              <w:bottom w:val="single" w:sz="6" w:space="0" w:color="FFFFFF"/>
            </w:tcBorders>
            <w:shd w:val="clear" w:color="auto" w:fill="FFFFFF"/>
            <w:tcMar>
              <w:left w:w="60" w:type="dxa"/>
              <w:right w:w="60" w:type="dxa"/>
            </w:tcMar>
            <w:vAlign w:val="bottom"/>
          </w:tcPr>
          <w:p w14:paraId="03928F8D" w14:textId="286FDEC8" w:rsidR="00D15B92" w:rsidRPr="006D0E71" w:rsidRDefault="00D15B92" w:rsidP="00907E86">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2899D27D" w14:textId="66C26EC1" w:rsidR="00D15B92" w:rsidRPr="006D0E71" w:rsidRDefault="00D15B92" w:rsidP="00907E86">
            <w:pPr>
              <w:pStyle w:val="TableText"/>
              <w:rPr>
                <w:noProof w:val="0"/>
              </w:rPr>
            </w:pPr>
            <w:r w:rsidRPr="006D0E71">
              <w:rPr>
                <w:rFonts w:cs="Arial"/>
                <w:noProof w:val="0"/>
                <w:color w:val="000000"/>
                <w:szCs w:val="24"/>
              </w:rPr>
              <w:t>1,163</w:t>
            </w:r>
          </w:p>
        </w:tc>
        <w:tc>
          <w:tcPr>
            <w:tcW w:w="864" w:type="dxa"/>
            <w:tcBorders>
              <w:top w:val="nil"/>
              <w:bottom w:val="single" w:sz="6" w:space="0" w:color="FFFFFF"/>
            </w:tcBorders>
            <w:shd w:val="clear" w:color="auto" w:fill="FFFFFF"/>
            <w:tcMar>
              <w:left w:w="60" w:type="dxa"/>
              <w:right w:w="60" w:type="dxa"/>
            </w:tcMar>
            <w:vAlign w:val="bottom"/>
          </w:tcPr>
          <w:p w14:paraId="302CDD14" w14:textId="4C1FC29F" w:rsidR="00D15B92" w:rsidRPr="006D0E71" w:rsidRDefault="00D15B92" w:rsidP="00907E86">
            <w:pPr>
              <w:pStyle w:val="TableText"/>
              <w:rPr>
                <w:noProof w:val="0"/>
              </w:rPr>
            </w:pPr>
            <w:r w:rsidRPr="006D0E71">
              <w:rPr>
                <w:rFonts w:cs="Arial"/>
                <w:noProof w:val="0"/>
                <w:color w:val="000000"/>
                <w:szCs w:val="24"/>
              </w:rPr>
              <w:t>0.45</w:t>
            </w:r>
          </w:p>
        </w:tc>
      </w:tr>
      <w:tr w:rsidR="00D15B92" w:rsidRPr="006D0E71" w14:paraId="2824E1B6" w14:textId="77777777" w:rsidTr="00BF548D">
        <w:tc>
          <w:tcPr>
            <w:tcW w:w="6768" w:type="dxa"/>
            <w:tcBorders>
              <w:top w:val="nil"/>
              <w:bottom w:val="single" w:sz="6" w:space="0" w:color="FFFFFF"/>
            </w:tcBorders>
            <w:shd w:val="clear" w:color="auto" w:fill="FFFFFF"/>
            <w:tcMar>
              <w:left w:w="60" w:type="dxa"/>
              <w:right w:w="60" w:type="dxa"/>
            </w:tcMar>
          </w:tcPr>
          <w:p w14:paraId="1CA8174C" w14:textId="53DDE766"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79281F8" w14:textId="797A25CD" w:rsidR="00D15B92" w:rsidRPr="006D0E71" w:rsidRDefault="00D15B92" w:rsidP="00907E86">
            <w:pPr>
              <w:pStyle w:val="TableText"/>
              <w:rPr>
                <w:noProof w:val="0"/>
              </w:rPr>
            </w:pPr>
            <w:r w:rsidRPr="006D0E71">
              <w:rPr>
                <w:rFonts w:cs="Arial"/>
                <w:noProof w:val="0"/>
                <w:color w:val="000000"/>
                <w:szCs w:val="24"/>
              </w:rPr>
              <w:t>14,857</w:t>
            </w:r>
          </w:p>
        </w:tc>
        <w:tc>
          <w:tcPr>
            <w:tcW w:w="864" w:type="dxa"/>
            <w:tcBorders>
              <w:top w:val="nil"/>
              <w:bottom w:val="single" w:sz="6" w:space="0" w:color="FFFFFF"/>
            </w:tcBorders>
            <w:shd w:val="clear" w:color="auto" w:fill="FFFFFF"/>
            <w:tcMar>
              <w:left w:w="60" w:type="dxa"/>
              <w:right w:w="60" w:type="dxa"/>
            </w:tcMar>
            <w:vAlign w:val="bottom"/>
          </w:tcPr>
          <w:p w14:paraId="4A90EC3F" w14:textId="5E0913B8" w:rsidR="00D15B92" w:rsidRPr="006D0E71" w:rsidRDefault="00D15B92" w:rsidP="00907E86">
            <w:pPr>
              <w:pStyle w:val="TableText"/>
              <w:rPr>
                <w:noProof w:val="0"/>
              </w:rPr>
            </w:pPr>
            <w:r w:rsidRPr="006D0E71">
              <w:rPr>
                <w:rFonts w:cs="Arial"/>
                <w:noProof w:val="0"/>
                <w:color w:val="000000"/>
                <w:szCs w:val="24"/>
              </w:rPr>
              <w:t>5.55</w:t>
            </w:r>
          </w:p>
        </w:tc>
        <w:tc>
          <w:tcPr>
            <w:tcW w:w="864" w:type="dxa"/>
            <w:tcBorders>
              <w:top w:val="nil"/>
              <w:bottom w:val="single" w:sz="6" w:space="0" w:color="FFFFFF"/>
            </w:tcBorders>
            <w:shd w:val="clear" w:color="auto" w:fill="FFFFFF"/>
            <w:tcMar>
              <w:left w:w="60" w:type="dxa"/>
              <w:right w:w="60" w:type="dxa"/>
            </w:tcMar>
            <w:vAlign w:val="bottom"/>
          </w:tcPr>
          <w:p w14:paraId="34C40F1E" w14:textId="1D466990" w:rsidR="00D15B92" w:rsidRPr="006D0E71" w:rsidRDefault="00D15B92" w:rsidP="00907E86">
            <w:pPr>
              <w:pStyle w:val="TableText"/>
              <w:rPr>
                <w:noProof w:val="0"/>
              </w:rPr>
            </w:pPr>
            <w:r w:rsidRPr="006D0E71">
              <w:rPr>
                <w:rFonts w:cs="Arial"/>
                <w:noProof w:val="0"/>
                <w:color w:val="000000"/>
                <w:szCs w:val="24"/>
              </w:rPr>
              <w:t>16,928</w:t>
            </w:r>
          </w:p>
        </w:tc>
        <w:tc>
          <w:tcPr>
            <w:tcW w:w="864" w:type="dxa"/>
            <w:tcBorders>
              <w:top w:val="nil"/>
              <w:bottom w:val="single" w:sz="6" w:space="0" w:color="FFFFFF"/>
            </w:tcBorders>
            <w:shd w:val="clear" w:color="auto" w:fill="FFFFFF"/>
            <w:tcMar>
              <w:left w:w="60" w:type="dxa"/>
              <w:right w:w="60" w:type="dxa"/>
            </w:tcMar>
            <w:vAlign w:val="bottom"/>
          </w:tcPr>
          <w:p w14:paraId="6084D0C2" w14:textId="314C8C7C" w:rsidR="00D15B92" w:rsidRPr="006D0E71" w:rsidRDefault="00D15B92" w:rsidP="00907E86">
            <w:pPr>
              <w:pStyle w:val="TableText"/>
              <w:rPr>
                <w:noProof w:val="0"/>
              </w:rPr>
            </w:pPr>
            <w:r w:rsidRPr="006D0E71">
              <w:rPr>
                <w:rFonts w:cs="Arial"/>
                <w:noProof w:val="0"/>
                <w:color w:val="000000"/>
                <w:szCs w:val="24"/>
              </w:rPr>
              <w:t>6.59</w:t>
            </w:r>
          </w:p>
        </w:tc>
        <w:tc>
          <w:tcPr>
            <w:tcW w:w="864" w:type="dxa"/>
            <w:tcBorders>
              <w:top w:val="nil"/>
              <w:bottom w:val="single" w:sz="6" w:space="0" w:color="FFFFFF"/>
            </w:tcBorders>
            <w:shd w:val="clear" w:color="auto" w:fill="FFFFFF"/>
            <w:tcMar>
              <w:left w:w="60" w:type="dxa"/>
              <w:right w:w="60" w:type="dxa"/>
            </w:tcMar>
            <w:vAlign w:val="bottom"/>
          </w:tcPr>
          <w:p w14:paraId="62497AAA" w14:textId="60B63C59" w:rsidR="00D15B92" w:rsidRPr="006D0E71" w:rsidRDefault="00D15B92" w:rsidP="00907E86">
            <w:pPr>
              <w:pStyle w:val="TableText"/>
              <w:rPr>
                <w:noProof w:val="0"/>
              </w:rPr>
            </w:pPr>
            <w:r w:rsidRPr="006D0E71">
              <w:rPr>
                <w:rFonts w:cs="Arial"/>
                <w:noProof w:val="0"/>
                <w:color w:val="000000"/>
                <w:szCs w:val="24"/>
              </w:rPr>
              <w:t>18,866</w:t>
            </w:r>
          </w:p>
        </w:tc>
        <w:tc>
          <w:tcPr>
            <w:tcW w:w="864" w:type="dxa"/>
            <w:tcBorders>
              <w:top w:val="nil"/>
              <w:bottom w:val="single" w:sz="6" w:space="0" w:color="FFFFFF"/>
            </w:tcBorders>
            <w:shd w:val="clear" w:color="auto" w:fill="FFFFFF"/>
            <w:tcMar>
              <w:left w:w="60" w:type="dxa"/>
              <w:right w:w="60" w:type="dxa"/>
            </w:tcMar>
            <w:vAlign w:val="bottom"/>
          </w:tcPr>
          <w:p w14:paraId="37F3C3F2" w14:textId="4A36113A" w:rsidR="00D15B92" w:rsidRPr="006D0E71" w:rsidRDefault="00D15B92" w:rsidP="00907E86">
            <w:pPr>
              <w:pStyle w:val="TableText"/>
              <w:rPr>
                <w:noProof w:val="0"/>
              </w:rPr>
            </w:pPr>
            <w:r w:rsidRPr="006D0E71">
              <w:rPr>
                <w:rFonts w:cs="Arial"/>
                <w:noProof w:val="0"/>
                <w:color w:val="000000"/>
                <w:szCs w:val="24"/>
              </w:rPr>
              <w:t>7.15</w:t>
            </w:r>
          </w:p>
        </w:tc>
        <w:tc>
          <w:tcPr>
            <w:tcW w:w="864" w:type="dxa"/>
            <w:tcBorders>
              <w:top w:val="nil"/>
              <w:bottom w:val="single" w:sz="6" w:space="0" w:color="FFFFFF"/>
            </w:tcBorders>
            <w:shd w:val="clear" w:color="auto" w:fill="FFFFFF"/>
            <w:tcMar>
              <w:left w:w="60" w:type="dxa"/>
              <w:right w:w="60" w:type="dxa"/>
            </w:tcMar>
            <w:vAlign w:val="bottom"/>
          </w:tcPr>
          <w:p w14:paraId="1DB0DBE1" w14:textId="173FB152" w:rsidR="00D15B92" w:rsidRPr="006D0E71" w:rsidRDefault="00D15B92" w:rsidP="00907E86">
            <w:pPr>
              <w:pStyle w:val="TableText"/>
              <w:rPr>
                <w:noProof w:val="0"/>
              </w:rPr>
            </w:pPr>
            <w:r w:rsidRPr="006D0E71">
              <w:rPr>
                <w:rFonts w:cs="Arial"/>
                <w:noProof w:val="0"/>
                <w:color w:val="000000"/>
                <w:szCs w:val="24"/>
              </w:rPr>
              <w:t>17,011</w:t>
            </w:r>
          </w:p>
        </w:tc>
        <w:tc>
          <w:tcPr>
            <w:tcW w:w="864" w:type="dxa"/>
            <w:tcBorders>
              <w:top w:val="nil"/>
              <w:bottom w:val="single" w:sz="6" w:space="0" w:color="FFFFFF"/>
            </w:tcBorders>
            <w:shd w:val="clear" w:color="auto" w:fill="FFFFFF"/>
            <w:tcMar>
              <w:left w:w="60" w:type="dxa"/>
              <w:right w:w="60" w:type="dxa"/>
            </w:tcMar>
            <w:vAlign w:val="bottom"/>
          </w:tcPr>
          <w:p w14:paraId="24F00CB9" w14:textId="018242B4" w:rsidR="00D15B92" w:rsidRPr="006D0E71" w:rsidRDefault="00D15B92" w:rsidP="00907E86">
            <w:pPr>
              <w:pStyle w:val="TableText"/>
              <w:rPr>
                <w:noProof w:val="0"/>
              </w:rPr>
            </w:pPr>
            <w:r w:rsidRPr="006D0E71">
              <w:rPr>
                <w:rFonts w:cs="Arial"/>
                <w:noProof w:val="0"/>
                <w:color w:val="000000"/>
                <w:szCs w:val="24"/>
              </w:rPr>
              <w:t>6.52</w:t>
            </w:r>
          </w:p>
        </w:tc>
      </w:tr>
      <w:tr w:rsidR="00D15B92" w:rsidRPr="006D0E71" w14:paraId="241DD7AB" w14:textId="77777777" w:rsidTr="00BF548D">
        <w:tc>
          <w:tcPr>
            <w:tcW w:w="6768" w:type="dxa"/>
            <w:tcBorders>
              <w:top w:val="nil"/>
              <w:bottom w:val="single" w:sz="6" w:space="0" w:color="FFFFFF"/>
            </w:tcBorders>
            <w:shd w:val="clear" w:color="auto" w:fill="FFFFFF"/>
            <w:tcMar>
              <w:left w:w="60" w:type="dxa"/>
              <w:right w:w="60" w:type="dxa"/>
            </w:tcMar>
          </w:tcPr>
          <w:p w14:paraId="29F3C80E" w14:textId="27F97333"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84E78C3" w14:textId="7D45916F" w:rsidR="00D15B92" w:rsidRPr="006D0E71" w:rsidRDefault="00D15B92" w:rsidP="00907E86">
            <w:pPr>
              <w:pStyle w:val="TableText"/>
              <w:rPr>
                <w:noProof w:val="0"/>
              </w:rPr>
            </w:pPr>
            <w:r w:rsidRPr="006D0E71">
              <w:rPr>
                <w:rFonts w:cs="Arial"/>
                <w:noProof w:val="0"/>
                <w:color w:val="000000"/>
                <w:szCs w:val="24"/>
              </w:rPr>
              <w:t>10,475</w:t>
            </w:r>
          </w:p>
        </w:tc>
        <w:tc>
          <w:tcPr>
            <w:tcW w:w="864" w:type="dxa"/>
            <w:tcBorders>
              <w:top w:val="nil"/>
              <w:bottom w:val="single" w:sz="6" w:space="0" w:color="FFFFFF"/>
            </w:tcBorders>
            <w:shd w:val="clear" w:color="auto" w:fill="FFFFFF"/>
            <w:tcMar>
              <w:left w:w="60" w:type="dxa"/>
              <w:right w:w="60" w:type="dxa"/>
            </w:tcMar>
            <w:vAlign w:val="bottom"/>
          </w:tcPr>
          <w:p w14:paraId="457B82BE" w14:textId="70E9494E" w:rsidR="00D15B92" w:rsidRPr="006D0E71" w:rsidRDefault="00D15B92" w:rsidP="00907E86">
            <w:pPr>
              <w:pStyle w:val="TableText"/>
              <w:rPr>
                <w:noProof w:val="0"/>
              </w:rPr>
            </w:pPr>
            <w:r w:rsidRPr="006D0E71">
              <w:rPr>
                <w:rFonts w:cs="Arial"/>
                <w:noProof w:val="0"/>
                <w:color w:val="000000"/>
                <w:szCs w:val="24"/>
              </w:rPr>
              <w:t>3.91</w:t>
            </w:r>
          </w:p>
        </w:tc>
        <w:tc>
          <w:tcPr>
            <w:tcW w:w="864" w:type="dxa"/>
            <w:tcBorders>
              <w:top w:val="nil"/>
              <w:bottom w:val="single" w:sz="6" w:space="0" w:color="FFFFFF"/>
            </w:tcBorders>
            <w:shd w:val="clear" w:color="auto" w:fill="FFFFFF"/>
            <w:tcMar>
              <w:left w:w="60" w:type="dxa"/>
              <w:right w:w="60" w:type="dxa"/>
            </w:tcMar>
            <w:vAlign w:val="bottom"/>
          </w:tcPr>
          <w:p w14:paraId="2E538BD1" w14:textId="40AE35FD" w:rsidR="00D15B92" w:rsidRPr="006D0E71" w:rsidRDefault="00D15B92" w:rsidP="00907E86">
            <w:pPr>
              <w:pStyle w:val="TableText"/>
              <w:rPr>
                <w:noProof w:val="0"/>
              </w:rPr>
            </w:pPr>
            <w:r w:rsidRPr="006D0E71">
              <w:rPr>
                <w:rFonts w:cs="Arial"/>
                <w:noProof w:val="0"/>
                <w:color w:val="000000"/>
                <w:szCs w:val="24"/>
              </w:rPr>
              <w:t>11,329</w:t>
            </w:r>
          </w:p>
        </w:tc>
        <w:tc>
          <w:tcPr>
            <w:tcW w:w="864" w:type="dxa"/>
            <w:tcBorders>
              <w:top w:val="nil"/>
              <w:bottom w:val="single" w:sz="6" w:space="0" w:color="FFFFFF"/>
            </w:tcBorders>
            <w:shd w:val="clear" w:color="auto" w:fill="FFFFFF"/>
            <w:tcMar>
              <w:left w:w="60" w:type="dxa"/>
              <w:right w:w="60" w:type="dxa"/>
            </w:tcMar>
            <w:vAlign w:val="bottom"/>
          </w:tcPr>
          <w:p w14:paraId="56278DC4" w14:textId="765A001A" w:rsidR="00D15B92" w:rsidRPr="006D0E71" w:rsidRDefault="00D15B92" w:rsidP="00907E86">
            <w:pPr>
              <w:pStyle w:val="TableText"/>
              <w:rPr>
                <w:noProof w:val="0"/>
              </w:rPr>
            </w:pPr>
            <w:r w:rsidRPr="006D0E71">
              <w:rPr>
                <w:rFonts w:cs="Arial"/>
                <w:noProof w:val="0"/>
                <w:color w:val="000000"/>
                <w:szCs w:val="24"/>
              </w:rPr>
              <w:t>4.41</w:t>
            </w:r>
          </w:p>
        </w:tc>
        <w:tc>
          <w:tcPr>
            <w:tcW w:w="864" w:type="dxa"/>
            <w:tcBorders>
              <w:top w:val="nil"/>
              <w:bottom w:val="single" w:sz="6" w:space="0" w:color="FFFFFF"/>
            </w:tcBorders>
            <w:shd w:val="clear" w:color="auto" w:fill="FFFFFF"/>
            <w:tcMar>
              <w:left w:w="60" w:type="dxa"/>
              <w:right w:w="60" w:type="dxa"/>
            </w:tcMar>
            <w:vAlign w:val="bottom"/>
          </w:tcPr>
          <w:p w14:paraId="467684ED" w14:textId="75C2D370" w:rsidR="00D15B92" w:rsidRPr="006D0E71" w:rsidRDefault="00D15B92" w:rsidP="00907E86">
            <w:pPr>
              <w:pStyle w:val="TableText"/>
              <w:rPr>
                <w:noProof w:val="0"/>
              </w:rPr>
            </w:pPr>
            <w:r w:rsidRPr="006D0E71">
              <w:rPr>
                <w:rFonts w:cs="Arial"/>
                <w:noProof w:val="0"/>
                <w:color w:val="000000"/>
                <w:szCs w:val="24"/>
              </w:rPr>
              <w:t>11,940</w:t>
            </w:r>
          </w:p>
        </w:tc>
        <w:tc>
          <w:tcPr>
            <w:tcW w:w="864" w:type="dxa"/>
            <w:tcBorders>
              <w:top w:val="nil"/>
              <w:bottom w:val="single" w:sz="6" w:space="0" w:color="FFFFFF"/>
            </w:tcBorders>
            <w:shd w:val="clear" w:color="auto" w:fill="FFFFFF"/>
            <w:tcMar>
              <w:left w:w="60" w:type="dxa"/>
              <w:right w:w="60" w:type="dxa"/>
            </w:tcMar>
            <w:vAlign w:val="bottom"/>
          </w:tcPr>
          <w:p w14:paraId="4BD64114" w14:textId="4E366267" w:rsidR="00D15B92" w:rsidRPr="006D0E71" w:rsidRDefault="00D15B92" w:rsidP="00907E86">
            <w:pPr>
              <w:pStyle w:val="TableText"/>
              <w:rPr>
                <w:noProof w:val="0"/>
              </w:rPr>
            </w:pPr>
            <w:r w:rsidRPr="006D0E71">
              <w:rPr>
                <w:rFonts w:cs="Arial"/>
                <w:noProof w:val="0"/>
                <w:color w:val="000000"/>
                <w:szCs w:val="24"/>
              </w:rPr>
              <w:t>4.53</w:t>
            </w:r>
          </w:p>
        </w:tc>
        <w:tc>
          <w:tcPr>
            <w:tcW w:w="864" w:type="dxa"/>
            <w:tcBorders>
              <w:top w:val="nil"/>
              <w:bottom w:val="single" w:sz="6" w:space="0" w:color="FFFFFF"/>
            </w:tcBorders>
            <w:shd w:val="clear" w:color="auto" w:fill="FFFFFF"/>
            <w:tcMar>
              <w:left w:w="60" w:type="dxa"/>
              <w:right w:w="60" w:type="dxa"/>
            </w:tcMar>
            <w:vAlign w:val="bottom"/>
          </w:tcPr>
          <w:p w14:paraId="758B72F4" w14:textId="1769E6DB" w:rsidR="00D15B92" w:rsidRPr="006D0E71" w:rsidRDefault="00D15B92" w:rsidP="00907E86">
            <w:pPr>
              <w:pStyle w:val="TableText"/>
              <w:rPr>
                <w:noProof w:val="0"/>
              </w:rPr>
            </w:pPr>
            <w:r w:rsidRPr="006D0E71">
              <w:rPr>
                <w:rFonts w:cs="Arial"/>
                <w:noProof w:val="0"/>
                <w:color w:val="000000"/>
                <w:szCs w:val="24"/>
              </w:rPr>
              <w:t>9,459</w:t>
            </w:r>
          </w:p>
        </w:tc>
        <w:tc>
          <w:tcPr>
            <w:tcW w:w="864" w:type="dxa"/>
            <w:tcBorders>
              <w:top w:val="nil"/>
              <w:bottom w:val="single" w:sz="6" w:space="0" w:color="FFFFFF"/>
            </w:tcBorders>
            <w:shd w:val="clear" w:color="auto" w:fill="FFFFFF"/>
            <w:tcMar>
              <w:left w:w="60" w:type="dxa"/>
              <w:right w:w="60" w:type="dxa"/>
            </w:tcMar>
            <w:vAlign w:val="bottom"/>
          </w:tcPr>
          <w:p w14:paraId="01C600EB" w14:textId="54CA2671" w:rsidR="00D15B92" w:rsidRPr="006D0E71" w:rsidRDefault="00D15B92" w:rsidP="00907E86">
            <w:pPr>
              <w:pStyle w:val="TableText"/>
              <w:rPr>
                <w:noProof w:val="0"/>
              </w:rPr>
            </w:pPr>
            <w:r w:rsidRPr="006D0E71">
              <w:rPr>
                <w:rFonts w:cs="Arial"/>
                <w:noProof w:val="0"/>
                <w:color w:val="000000"/>
                <w:szCs w:val="24"/>
              </w:rPr>
              <w:t>3.62</w:t>
            </w:r>
          </w:p>
        </w:tc>
      </w:tr>
      <w:tr w:rsidR="00D15B92" w:rsidRPr="006D0E71" w14:paraId="21D2CB3B" w14:textId="77777777" w:rsidTr="00BF548D">
        <w:tc>
          <w:tcPr>
            <w:tcW w:w="6768" w:type="dxa"/>
            <w:tcBorders>
              <w:top w:val="nil"/>
              <w:bottom w:val="single" w:sz="4" w:space="0" w:color="auto"/>
            </w:tcBorders>
            <w:shd w:val="clear" w:color="auto" w:fill="FFFFFF"/>
            <w:tcMar>
              <w:left w:w="60" w:type="dxa"/>
              <w:right w:w="60" w:type="dxa"/>
            </w:tcMar>
          </w:tcPr>
          <w:p w14:paraId="27E7799E" w14:textId="54CF7DA9"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631593E" w14:textId="6A319072" w:rsidR="00D15B92" w:rsidRPr="006D0E71" w:rsidRDefault="00D15B92" w:rsidP="00907E86">
            <w:pPr>
              <w:pStyle w:val="TableText"/>
              <w:rPr>
                <w:noProof w:val="0"/>
              </w:rPr>
            </w:pPr>
            <w:r w:rsidRPr="006D0E71">
              <w:rPr>
                <w:rFonts w:cs="Arial"/>
                <w:noProof w:val="0"/>
                <w:color w:val="000000"/>
                <w:szCs w:val="24"/>
              </w:rPr>
              <w:t>175</w:t>
            </w:r>
          </w:p>
        </w:tc>
        <w:tc>
          <w:tcPr>
            <w:tcW w:w="864" w:type="dxa"/>
            <w:tcBorders>
              <w:top w:val="nil"/>
              <w:bottom w:val="single" w:sz="4" w:space="0" w:color="auto"/>
            </w:tcBorders>
            <w:shd w:val="clear" w:color="auto" w:fill="FFFFFF"/>
            <w:tcMar>
              <w:left w:w="60" w:type="dxa"/>
              <w:right w:w="60" w:type="dxa"/>
            </w:tcMar>
            <w:vAlign w:val="bottom"/>
          </w:tcPr>
          <w:p w14:paraId="5E399E3A" w14:textId="0A7F45A0"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4" w:space="0" w:color="auto"/>
            </w:tcBorders>
            <w:shd w:val="clear" w:color="auto" w:fill="FFFFFF"/>
            <w:tcMar>
              <w:left w:w="60" w:type="dxa"/>
              <w:right w:w="60" w:type="dxa"/>
            </w:tcMar>
            <w:vAlign w:val="bottom"/>
          </w:tcPr>
          <w:p w14:paraId="6377F6E7" w14:textId="4F9EC74B" w:rsidR="00D15B92" w:rsidRPr="006D0E71" w:rsidRDefault="00D15B92" w:rsidP="00907E86">
            <w:pPr>
              <w:pStyle w:val="TableText"/>
              <w:rPr>
                <w:noProof w:val="0"/>
              </w:rPr>
            </w:pPr>
            <w:r w:rsidRPr="006D0E71">
              <w:rPr>
                <w:rFonts w:cs="Arial"/>
                <w:noProof w:val="0"/>
                <w:color w:val="000000"/>
                <w:szCs w:val="24"/>
              </w:rPr>
              <w:t>102</w:t>
            </w:r>
          </w:p>
        </w:tc>
        <w:tc>
          <w:tcPr>
            <w:tcW w:w="864" w:type="dxa"/>
            <w:tcBorders>
              <w:top w:val="nil"/>
              <w:bottom w:val="single" w:sz="4" w:space="0" w:color="auto"/>
            </w:tcBorders>
            <w:shd w:val="clear" w:color="auto" w:fill="FFFFFF"/>
            <w:tcMar>
              <w:left w:w="60" w:type="dxa"/>
              <w:right w:w="60" w:type="dxa"/>
            </w:tcMar>
            <w:vAlign w:val="bottom"/>
          </w:tcPr>
          <w:p w14:paraId="0C47E1F9" w14:textId="19505C9E"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4" w:space="0" w:color="auto"/>
            </w:tcBorders>
            <w:shd w:val="clear" w:color="auto" w:fill="FFFFFF"/>
            <w:tcMar>
              <w:left w:w="60" w:type="dxa"/>
              <w:right w:w="60" w:type="dxa"/>
            </w:tcMar>
            <w:vAlign w:val="bottom"/>
          </w:tcPr>
          <w:p w14:paraId="3CB4D012" w14:textId="3AFDE11B" w:rsidR="00D15B92" w:rsidRPr="006D0E71" w:rsidRDefault="00D15B92" w:rsidP="00907E86">
            <w:pPr>
              <w:pStyle w:val="TableText"/>
              <w:rPr>
                <w:noProof w:val="0"/>
              </w:rPr>
            </w:pPr>
            <w:r w:rsidRPr="006D0E71">
              <w:rPr>
                <w:rFonts w:cs="Arial"/>
                <w:noProof w:val="0"/>
                <w:color w:val="000000"/>
                <w:szCs w:val="24"/>
              </w:rPr>
              <w:t>150</w:t>
            </w:r>
          </w:p>
        </w:tc>
        <w:tc>
          <w:tcPr>
            <w:tcW w:w="864" w:type="dxa"/>
            <w:tcBorders>
              <w:top w:val="nil"/>
              <w:bottom w:val="single" w:sz="4" w:space="0" w:color="auto"/>
            </w:tcBorders>
            <w:shd w:val="clear" w:color="auto" w:fill="FFFFFF"/>
            <w:tcMar>
              <w:left w:w="60" w:type="dxa"/>
              <w:right w:w="60" w:type="dxa"/>
            </w:tcMar>
            <w:vAlign w:val="bottom"/>
          </w:tcPr>
          <w:p w14:paraId="7F9F085E" w14:textId="38B19C21"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4" w:space="0" w:color="auto"/>
            </w:tcBorders>
            <w:shd w:val="clear" w:color="auto" w:fill="FFFFFF"/>
            <w:tcMar>
              <w:left w:w="60" w:type="dxa"/>
              <w:right w:w="60" w:type="dxa"/>
            </w:tcMar>
            <w:vAlign w:val="bottom"/>
          </w:tcPr>
          <w:p w14:paraId="13110971" w14:textId="10BF773B" w:rsidR="00D15B92" w:rsidRPr="006D0E71" w:rsidRDefault="00D15B92" w:rsidP="00907E86">
            <w:pPr>
              <w:pStyle w:val="TableText"/>
              <w:rPr>
                <w:noProof w:val="0"/>
              </w:rPr>
            </w:pPr>
            <w:r w:rsidRPr="006D0E71">
              <w:rPr>
                <w:rFonts w:cs="Arial"/>
                <w:noProof w:val="0"/>
                <w:color w:val="000000"/>
                <w:szCs w:val="24"/>
              </w:rPr>
              <w:t>192</w:t>
            </w:r>
          </w:p>
        </w:tc>
        <w:tc>
          <w:tcPr>
            <w:tcW w:w="864" w:type="dxa"/>
            <w:tcBorders>
              <w:top w:val="nil"/>
              <w:bottom w:val="single" w:sz="4" w:space="0" w:color="auto"/>
            </w:tcBorders>
            <w:shd w:val="clear" w:color="auto" w:fill="FFFFFF"/>
            <w:tcMar>
              <w:left w:w="60" w:type="dxa"/>
              <w:right w:w="60" w:type="dxa"/>
            </w:tcMar>
            <w:vAlign w:val="bottom"/>
          </w:tcPr>
          <w:p w14:paraId="0FA4014E" w14:textId="1C4DD2B9"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2BC18E0B" w14:textId="77777777" w:rsidTr="00BF548D">
        <w:tc>
          <w:tcPr>
            <w:tcW w:w="6768" w:type="dxa"/>
            <w:tcBorders>
              <w:top w:val="single" w:sz="4" w:space="0" w:color="auto"/>
            </w:tcBorders>
            <w:shd w:val="clear" w:color="auto" w:fill="FFFFFF"/>
            <w:tcMar>
              <w:left w:w="60" w:type="dxa"/>
              <w:right w:w="60" w:type="dxa"/>
            </w:tcMar>
          </w:tcPr>
          <w:p w14:paraId="2ECB4B42" w14:textId="2D3E7D2D"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812FEFD" w14:textId="7099D733" w:rsidR="00D15B92" w:rsidRPr="006D0E71" w:rsidRDefault="00D15B92" w:rsidP="00907E86">
            <w:pPr>
              <w:pStyle w:val="TableText"/>
              <w:rPr>
                <w:noProof w:val="0"/>
              </w:rPr>
            </w:pPr>
            <w:r w:rsidRPr="006D0E71">
              <w:rPr>
                <w:rFonts w:cs="Arial"/>
                <w:noProof w:val="0"/>
                <w:color w:val="000000"/>
                <w:szCs w:val="24"/>
              </w:rPr>
              <w:t>24</w:t>
            </w:r>
          </w:p>
        </w:tc>
        <w:tc>
          <w:tcPr>
            <w:tcW w:w="864" w:type="dxa"/>
            <w:tcBorders>
              <w:top w:val="single" w:sz="4" w:space="0" w:color="auto"/>
            </w:tcBorders>
            <w:shd w:val="clear" w:color="auto" w:fill="FFFFFF"/>
            <w:tcMar>
              <w:left w:w="60" w:type="dxa"/>
              <w:right w:w="60" w:type="dxa"/>
            </w:tcMar>
            <w:vAlign w:val="bottom"/>
          </w:tcPr>
          <w:p w14:paraId="1BCD0BDA" w14:textId="58E1B11E"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244C58CD" w14:textId="6554B3D2" w:rsidR="00D15B92" w:rsidRPr="006D0E71" w:rsidRDefault="00D15B92" w:rsidP="00907E86">
            <w:pPr>
              <w:pStyle w:val="TableText"/>
              <w:rPr>
                <w:noProof w:val="0"/>
              </w:rPr>
            </w:pPr>
            <w:r w:rsidRPr="006D0E71">
              <w:rPr>
                <w:rFonts w:cs="Arial"/>
                <w:noProof w:val="0"/>
                <w:color w:val="000000"/>
                <w:szCs w:val="24"/>
              </w:rPr>
              <w:t>14</w:t>
            </w:r>
          </w:p>
        </w:tc>
        <w:tc>
          <w:tcPr>
            <w:tcW w:w="864" w:type="dxa"/>
            <w:tcBorders>
              <w:top w:val="single" w:sz="4" w:space="0" w:color="auto"/>
            </w:tcBorders>
            <w:shd w:val="clear" w:color="auto" w:fill="FFFFFF"/>
            <w:tcMar>
              <w:left w:w="60" w:type="dxa"/>
              <w:right w:w="60" w:type="dxa"/>
            </w:tcMar>
            <w:vAlign w:val="bottom"/>
          </w:tcPr>
          <w:p w14:paraId="1FF78991" w14:textId="7D837D04"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76653206" w14:textId="385FFAB7" w:rsidR="00D15B92" w:rsidRPr="006D0E71" w:rsidRDefault="00D15B92" w:rsidP="00907E86">
            <w:pPr>
              <w:pStyle w:val="TableText"/>
              <w:rPr>
                <w:noProof w:val="0"/>
              </w:rPr>
            </w:pPr>
            <w:r w:rsidRPr="006D0E71">
              <w:rPr>
                <w:rFonts w:cs="Arial"/>
                <w:noProof w:val="0"/>
                <w:color w:val="000000"/>
                <w:szCs w:val="24"/>
              </w:rPr>
              <w:t>11</w:t>
            </w:r>
          </w:p>
        </w:tc>
        <w:tc>
          <w:tcPr>
            <w:tcW w:w="864" w:type="dxa"/>
            <w:tcBorders>
              <w:top w:val="single" w:sz="4" w:space="0" w:color="auto"/>
            </w:tcBorders>
            <w:shd w:val="clear" w:color="auto" w:fill="FFFFFF"/>
            <w:tcMar>
              <w:left w:w="60" w:type="dxa"/>
              <w:right w:w="60" w:type="dxa"/>
            </w:tcMar>
            <w:vAlign w:val="bottom"/>
          </w:tcPr>
          <w:p w14:paraId="233D12C8" w14:textId="5522067C"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79064D35" w14:textId="155FB23E" w:rsidR="00D15B92" w:rsidRPr="006D0E71" w:rsidRDefault="00D15B92" w:rsidP="00907E86">
            <w:pPr>
              <w:pStyle w:val="TableText"/>
              <w:rPr>
                <w:noProof w:val="0"/>
              </w:rPr>
            </w:pPr>
            <w:r w:rsidRPr="006D0E71">
              <w:rPr>
                <w:rFonts w:cs="Arial"/>
                <w:noProof w:val="0"/>
                <w:color w:val="000000"/>
                <w:szCs w:val="24"/>
              </w:rPr>
              <w:t>18</w:t>
            </w:r>
          </w:p>
        </w:tc>
        <w:tc>
          <w:tcPr>
            <w:tcW w:w="864" w:type="dxa"/>
            <w:tcBorders>
              <w:top w:val="single" w:sz="4" w:space="0" w:color="auto"/>
            </w:tcBorders>
            <w:shd w:val="clear" w:color="auto" w:fill="FFFFFF"/>
            <w:tcMar>
              <w:left w:w="60" w:type="dxa"/>
              <w:right w:w="60" w:type="dxa"/>
            </w:tcMar>
            <w:vAlign w:val="bottom"/>
          </w:tcPr>
          <w:p w14:paraId="01CCE032" w14:textId="1345BD48"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0DB417A3" w14:textId="77777777" w:rsidTr="00BF548D">
        <w:tc>
          <w:tcPr>
            <w:tcW w:w="6768" w:type="dxa"/>
            <w:tcBorders>
              <w:bottom w:val="single" w:sz="6" w:space="0" w:color="FFFFFF"/>
            </w:tcBorders>
            <w:shd w:val="clear" w:color="auto" w:fill="FFFFFF"/>
            <w:tcMar>
              <w:left w:w="60" w:type="dxa"/>
              <w:right w:w="60" w:type="dxa"/>
            </w:tcMar>
          </w:tcPr>
          <w:p w14:paraId="3B731876" w14:textId="41F68452"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97E36E4" w14:textId="757B34F1" w:rsidR="00D15B92" w:rsidRPr="006D0E71" w:rsidRDefault="00D15B92" w:rsidP="00907E86">
            <w:pPr>
              <w:pStyle w:val="TableText"/>
              <w:rPr>
                <w:noProof w:val="0"/>
              </w:rPr>
            </w:pPr>
            <w:r w:rsidRPr="006D0E71">
              <w:rPr>
                <w:rFonts w:cs="Arial"/>
                <w:noProof w:val="0"/>
                <w:color w:val="000000"/>
                <w:szCs w:val="24"/>
              </w:rPr>
              <w:t>20,617</w:t>
            </w:r>
          </w:p>
        </w:tc>
        <w:tc>
          <w:tcPr>
            <w:tcW w:w="864" w:type="dxa"/>
            <w:tcBorders>
              <w:bottom w:val="single" w:sz="6" w:space="0" w:color="FFFFFF"/>
            </w:tcBorders>
            <w:shd w:val="clear" w:color="auto" w:fill="FFFFFF"/>
            <w:tcMar>
              <w:left w:w="60" w:type="dxa"/>
              <w:right w:w="60" w:type="dxa"/>
            </w:tcMar>
            <w:vAlign w:val="bottom"/>
          </w:tcPr>
          <w:p w14:paraId="0A0CA25F" w14:textId="12AAEDD3" w:rsidR="00D15B92" w:rsidRPr="006D0E71" w:rsidRDefault="00D15B92" w:rsidP="00907E86">
            <w:pPr>
              <w:pStyle w:val="TableText"/>
              <w:rPr>
                <w:noProof w:val="0"/>
              </w:rPr>
            </w:pPr>
            <w:r w:rsidRPr="006D0E71">
              <w:rPr>
                <w:rFonts w:cs="Arial"/>
                <w:noProof w:val="0"/>
                <w:color w:val="000000"/>
                <w:szCs w:val="24"/>
              </w:rPr>
              <w:t>7.70</w:t>
            </w:r>
          </w:p>
        </w:tc>
        <w:tc>
          <w:tcPr>
            <w:tcW w:w="864" w:type="dxa"/>
            <w:tcBorders>
              <w:bottom w:val="single" w:sz="6" w:space="0" w:color="FFFFFF"/>
            </w:tcBorders>
            <w:shd w:val="clear" w:color="auto" w:fill="FFFFFF"/>
            <w:tcMar>
              <w:left w:w="60" w:type="dxa"/>
              <w:right w:w="60" w:type="dxa"/>
            </w:tcMar>
            <w:vAlign w:val="bottom"/>
          </w:tcPr>
          <w:p w14:paraId="21BDCC50" w14:textId="42727D43" w:rsidR="00D15B92" w:rsidRPr="006D0E71" w:rsidRDefault="00D15B92" w:rsidP="00907E86">
            <w:pPr>
              <w:pStyle w:val="TableText"/>
              <w:rPr>
                <w:noProof w:val="0"/>
              </w:rPr>
            </w:pPr>
            <w:r w:rsidRPr="006D0E71">
              <w:rPr>
                <w:rFonts w:cs="Arial"/>
                <w:noProof w:val="0"/>
                <w:color w:val="000000"/>
                <w:szCs w:val="24"/>
              </w:rPr>
              <w:t>23,505</w:t>
            </w:r>
          </w:p>
        </w:tc>
        <w:tc>
          <w:tcPr>
            <w:tcW w:w="864" w:type="dxa"/>
            <w:tcBorders>
              <w:bottom w:val="single" w:sz="6" w:space="0" w:color="FFFFFF"/>
            </w:tcBorders>
            <w:shd w:val="clear" w:color="auto" w:fill="FFFFFF"/>
            <w:tcMar>
              <w:left w:w="60" w:type="dxa"/>
              <w:right w:w="60" w:type="dxa"/>
            </w:tcMar>
            <w:vAlign w:val="bottom"/>
          </w:tcPr>
          <w:p w14:paraId="0953DC94" w14:textId="3D3C435D" w:rsidR="00D15B92" w:rsidRPr="006D0E71" w:rsidRDefault="00D15B92" w:rsidP="00907E86">
            <w:pPr>
              <w:pStyle w:val="TableText"/>
              <w:rPr>
                <w:noProof w:val="0"/>
              </w:rPr>
            </w:pPr>
            <w:r w:rsidRPr="006D0E71">
              <w:rPr>
                <w:rFonts w:cs="Arial"/>
                <w:noProof w:val="0"/>
                <w:color w:val="000000"/>
                <w:szCs w:val="24"/>
              </w:rPr>
              <w:t>9.14</w:t>
            </w:r>
          </w:p>
        </w:tc>
        <w:tc>
          <w:tcPr>
            <w:tcW w:w="864" w:type="dxa"/>
            <w:tcBorders>
              <w:bottom w:val="single" w:sz="6" w:space="0" w:color="FFFFFF"/>
            </w:tcBorders>
            <w:shd w:val="clear" w:color="auto" w:fill="FFFFFF"/>
            <w:tcMar>
              <w:left w:w="60" w:type="dxa"/>
              <w:right w:w="60" w:type="dxa"/>
            </w:tcMar>
            <w:vAlign w:val="bottom"/>
          </w:tcPr>
          <w:p w14:paraId="7141C020" w14:textId="4BF12053" w:rsidR="00D15B92" w:rsidRPr="006D0E71" w:rsidRDefault="00D15B92" w:rsidP="00907E86">
            <w:pPr>
              <w:pStyle w:val="TableText"/>
              <w:rPr>
                <w:noProof w:val="0"/>
              </w:rPr>
            </w:pPr>
            <w:r w:rsidRPr="006D0E71">
              <w:rPr>
                <w:rFonts w:cs="Arial"/>
                <w:noProof w:val="0"/>
                <w:color w:val="000000"/>
                <w:szCs w:val="24"/>
              </w:rPr>
              <w:t>25,841</w:t>
            </w:r>
          </w:p>
        </w:tc>
        <w:tc>
          <w:tcPr>
            <w:tcW w:w="864" w:type="dxa"/>
            <w:tcBorders>
              <w:bottom w:val="single" w:sz="6" w:space="0" w:color="FFFFFF"/>
            </w:tcBorders>
            <w:shd w:val="clear" w:color="auto" w:fill="FFFFFF"/>
            <w:tcMar>
              <w:left w:w="60" w:type="dxa"/>
              <w:right w:w="60" w:type="dxa"/>
            </w:tcMar>
            <w:vAlign w:val="bottom"/>
          </w:tcPr>
          <w:p w14:paraId="02748BD5" w14:textId="7C71EC50" w:rsidR="00D15B92" w:rsidRPr="006D0E71" w:rsidRDefault="00D15B92" w:rsidP="00907E86">
            <w:pPr>
              <w:pStyle w:val="TableText"/>
              <w:rPr>
                <w:noProof w:val="0"/>
              </w:rPr>
            </w:pPr>
            <w:r w:rsidRPr="006D0E71">
              <w:rPr>
                <w:rFonts w:cs="Arial"/>
                <w:noProof w:val="0"/>
                <w:color w:val="000000"/>
                <w:szCs w:val="24"/>
              </w:rPr>
              <w:t>9.80</w:t>
            </w:r>
          </w:p>
        </w:tc>
        <w:tc>
          <w:tcPr>
            <w:tcW w:w="864" w:type="dxa"/>
            <w:tcBorders>
              <w:bottom w:val="single" w:sz="6" w:space="0" w:color="FFFFFF"/>
            </w:tcBorders>
            <w:shd w:val="clear" w:color="auto" w:fill="FFFFFF"/>
            <w:tcMar>
              <w:left w:w="60" w:type="dxa"/>
              <w:right w:w="60" w:type="dxa"/>
            </w:tcMar>
            <w:vAlign w:val="bottom"/>
          </w:tcPr>
          <w:p w14:paraId="4C2515C3" w14:textId="3983A2F0" w:rsidR="00D15B92" w:rsidRPr="006D0E71" w:rsidRDefault="00D15B92" w:rsidP="00907E86">
            <w:pPr>
              <w:pStyle w:val="TableText"/>
              <w:rPr>
                <w:noProof w:val="0"/>
              </w:rPr>
            </w:pPr>
            <w:r w:rsidRPr="006D0E71">
              <w:rPr>
                <w:rFonts w:cs="Arial"/>
                <w:noProof w:val="0"/>
                <w:color w:val="000000"/>
                <w:szCs w:val="24"/>
              </w:rPr>
              <w:t>24,784</w:t>
            </w:r>
          </w:p>
        </w:tc>
        <w:tc>
          <w:tcPr>
            <w:tcW w:w="864" w:type="dxa"/>
            <w:tcBorders>
              <w:bottom w:val="single" w:sz="6" w:space="0" w:color="FFFFFF"/>
            </w:tcBorders>
            <w:shd w:val="clear" w:color="auto" w:fill="FFFFFF"/>
            <w:tcMar>
              <w:left w:w="60" w:type="dxa"/>
              <w:right w:w="60" w:type="dxa"/>
            </w:tcMar>
            <w:vAlign w:val="bottom"/>
          </w:tcPr>
          <w:p w14:paraId="45C0BA33" w14:textId="0A0E9DFE" w:rsidR="00D15B92" w:rsidRPr="006D0E71" w:rsidRDefault="00D15B92" w:rsidP="00907E86">
            <w:pPr>
              <w:pStyle w:val="TableText"/>
              <w:rPr>
                <w:noProof w:val="0"/>
              </w:rPr>
            </w:pPr>
            <w:r w:rsidRPr="006D0E71">
              <w:rPr>
                <w:rFonts w:cs="Arial"/>
                <w:noProof w:val="0"/>
                <w:color w:val="000000"/>
                <w:szCs w:val="24"/>
              </w:rPr>
              <w:t>9.50</w:t>
            </w:r>
          </w:p>
        </w:tc>
      </w:tr>
      <w:tr w:rsidR="00D15B92" w:rsidRPr="006D0E71" w14:paraId="2B4BF4FD" w14:textId="77777777" w:rsidTr="00BF548D">
        <w:tc>
          <w:tcPr>
            <w:tcW w:w="6768" w:type="dxa"/>
            <w:tcBorders>
              <w:top w:val="single" w:sz="6" w:space="0" w:color="FFFFFF"/>
              <w:bottom w:val="single" w:sz="12" w:space="0" w:color="000000" w:themeColor="text1"/>
            </w:tcBorders>
            <w:shd w:val="clear" w:color="auto" w:fill="FFFFFF"/>
            <w:tcMar>
              <w:left w:w="60" w:type="dxa"/>
              <w:right w:w="60" w:type="dxa"/>
            </w:tcMar>
          </w:tcPr>
          <w:p w14:paraId="50FB8B46" w14:textId="74DC08C3"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D1AEC12" w14:textId="6DCFD3B7" w:rsidR="00D15B92" w:rsidRPr="006D0E71" w:rsidRDefault="00D15B92" w:rsidP="00907E86">
            <w:pPr>
              <w:pStyle w:val="TableText"/>
              <w:rPr>
                <w:noProof w:val="0"/>
              </w:rPr>
            </w:pPr>
            <w:r w:rsidRPr="006D0E71">
              <w:rPr>
                <w:rFonts w:cs="Arial"/>
                <w:noProof w:val="0"/>
                <w:color w:val="000000"/>
                <w:szCs w:val="24"/>
              </w:rPr>
              <w:t>1,100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CDF611A" w14:textId="58FA0765" w:rsidR="00D15B92" w:rsidRPr="006D0E71" w:rsidRDefault="00D15B92" w:rsidP="00907E86">
            <w:pPr>
              <w:pStyle w:val="TableText"/>
              <w:rPr>
                <w:noProof w:val="0"/>
              </w:rPr>
            </w:pPr>
            <w:r w:rsidRPr="006D0E71">
              <w:rPr>
                <w:rFonts w:cs="Arial"/>
                <w:noProof w:val="0"/>
                <w:color w:val="000000"/>
                <w:szCs w:val="24"/>
              </w:rPr>
              <w:t>0.41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09D183B" w14:textId="0AFA8789" w:rsidR="00D15B92" w:rsidRPr="006D0E71" w:rsidRDefault="00D15B92" w:rsidP="00907E86">
            <w:pPr>
              <w:pStyle w:val="TableText"/>
              <w:rPr>
                <w:noProof w:val="0"/>
              </w:rPr>
            </w:pPr>
            <w:r w:rsidRPr="006D0E71">
              <w:rPr>
                <w:rFonts w:cs="Arial"/>
                <w:noProof w:val="0"/>
                <w:color w:val="000000"/>
                <w:szCs w:val="24"/>
              </w:rPr>
              <w:t>1,407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5B77DF4" w14:textId="482E3E14"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B67D068" w14:textId="31105EA8" w:rsidR="00D15B92" w:rsidRPr="006D0E71" w:rsidRDefault="00D15B92" w:rsidP="00907E86">
            <w:pPr>
              <w:pStyle w:val="TableText"/>
              <w:rPr>
                <w:noProof w:val="0"/>
              </w:rPr>
            </w:pPr>
            <w:r w:rsidRPr="006D0E71">
              <w:rPr>
                <w:rFonts w:cs="Arial"/>
                <w:noProof w:val="0"/>
                <w:color w:val="000000"/>
                <w:szCs w:val="24"/>
              </w:rPr>
              <w:t>1,608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8B30CA9" w14:textId="5C0C2141" w:rsidR="00D15B92" w:rsidRPr="006D0E71" w:rsidRDefault="00D15B92" w:rsidP="00907E86">
            <w:pPr>
              <w:pStyle w:val="TableText"/>
              <w:rPr>
                <w:noProof w:val="0"/>
              </w:rPr>
            </w:pPr>
            <w:r w:rsidRPr="006D0E71">
              <w:rPr>
                <w:rFonts w:cs="Arial"/>
                <w:noProof w:val="0"/>
                <w:color w:val="000000"/>
                <w:szCs w:val="24"/>
              </w:rPr>
              <w:t>0.61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7F971EE" w14:textId="5864ACBA" w:rsidR="00D15B92" w:rsidRPr="006D0E71" w:rsidRDefault="00D15B92" w:rsidP="00907E86">
            <w:pPr>
              <w:pStyle w:val="TableText"/>
              <w:rPr>
                <w:noProof w:val="0"/>
              </w:rPr>
            </w:pPr>
            <w:r w:rsidRPr="006D0E71">
              <w:rPr>
                <w:rFonts w:cs="Arial"/>
                <w:noProof w:val="0"/>
                <w:color w:val="000000"/>
                <w:szCs w:val="24"/>
              </w:rPr>
              <w:t>1,546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7949CB0" w14:textId="29434DEA" w:rsidR="00D15B92" w:rsidRPr="006D0E71" w:rsidRDefault="00D15B92" w:rsidP="00907E86">
            <w:pPr>
              <w:pStyle w:val="TableText"/>
              <w:rPr>
                <w:noProof w:val="0"/>
              </w:rPr>
            </w:pPr>
            <w:r w:rsidRPr="006D0E71">
              <w:rPr>
                <w:rFonts w:cs="Arial"/>
                <w:noProof w:val="0"/>
                <w:color w:val="000000"/>
                <w:szCs w:val="24"/>
              </w:rPr>
              <w:t>0.59</w:t>
            </w:r>
          </w:p>
        </w:tc>
      </w:tr>
    </w:tbl>
    <w:p w14:paraId="1C025AB7" w14:textId="77777777" w:rsidR="00AC31F9" w:rsidRPr="006D0E71" w:rsidRDefault="00AC31F9" w:rsidP="00484FF5">
      <w:pPr>
        <w:pStyle w:val="Caption"/>
        <w:pageBreakBefore/>
      </w:pPr>
      <w:bookmarkStart w:id="147" w:name="_Ref33796448"/>
      <w:bookmarkStart w:id="148" w:name="_Toc520362106"/>
      <w:bookmarkStart w:id="149" w:name="_Toc180762439"/>
      <w:r w:rsidRPr="006D0E71">
        <w:lastRenderedPageBreak/>
        <w:t>Table 2.B.</w:t>
      </w:r>
      <w:fldSimple w:instr=" SEQ Table_2.B. \* ARABIC ">
        <w:r w:rsidRPr="006D0E71">
          <w:t>36</w:t>
        </w:r>
      </w:fldSimple>
      <w:bookmarkEnd w:id="147"/>
      <w:r w:rsidRPr="006D0E71">
        <w:t xml:space="preserve">  Special Services Summary for ELA CAT, Grades Seven, Eight, and Eleven—‍EO Students</w:t>
      </w:r>
      <w:bookmarkEnd w:id="148"/>
      <w:bookmarkEnd w:id="149"/>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EO Students"/>
      </w:tblPr>
      <w:tblGrid>
        <w:gridCol w:w="8784"/>
        <w:gridCol w:w="864"/>
        <w:gridCol w:w="720"/>
        <w:gridCol w:w="864"/>
        <w:gridCol w:w="720"/>
        <w:gridCol w:w="864"/>
        <w:gridCol w:w="720"/>
      </w:tblGrid>
      <w:tr w:rsidR="00AC31F9" w:rsidRPr="00911824" w14:paraId="55B3D35A"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15ED8ED"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4EB4C9A6"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08A8BF13"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4CB6E03E"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1EC58809"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1B008F1F"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7F7F6788" w14:textId="63B9C2F7" w:rsidR="00AC31F9" w:rsidRPr="00911824" w:rsidRDefault="004D752C" w:rsidP="00EB7079">
            <w:pPr>
              <w:pStyle w:val="TableHead"/>
              <w:ind w:left="72"/>
              <w:jc w:val="left"/>
              <w:rPr>
                <w:b/>
                <w:bCs w:val="0"/>
                <w:noProof w:val="0"/>
              </w:rPr>
            </w:pPr>
            <w:r w:rsidRPr="00911824">
              <w:rPr>
                <w:b/>
                <w:bCs w:val="0"/>
                <w:noProof w:val="0"/>
              </w:rPr>
              <w:t>Grade</w:t>
            </w:r>
            <w:r w:rsidRPr="00911824" w:rsidDel="004D752C">
              <w:rPr>
                <w:b/>
                <w:bCs w:val="0"/>
                <w:noProof w:val="0"/>
              </w:rPr>
              <w:t xml:space="preserve"> </w:t>
            </w:r>
            <w:r w:rsidR="00AC31F9" w:rsidRPr="00911824">
              <w:rPr>
                <w:b/>
                <w:bCs w:val="0"/>
                <w:noProof w:val="0"/>
              </w:rPr>
              <w:t>11 Pct. of Total</w:t>
            </w:r>
          </w:p>
        </w:tc>
      </w:tr>
      <w:tr w:rsidR="00D15B92" w:rsidRPr="006D0E71" w14:paraId="6AB68942"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6EC002C7" w14:textId="0E2BAF81" w:rsidR="00D15B92" w:rsidRPr="006D0E71" w:rsidRDefault="00D15B92" w:rsidP="00D15B92">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7377963" w14:textId="5680D7E5" w:rsidR="00D15B92" w:rsidRPr="006D0E71" w:rsidRDefault="00D15B92" w:rsidP="00907E86">
            <w:pPr>
              <w:pStyle w:val="TableText"/>
              <w:rPr>
                <w:noProof w:val="0"/>
              </w:rPr>
            </w:pPr>
            <w:r w:rsidRPr="006D0E71">
              <w:rPr>
                <w:rFonts w:cs="Arial"/>
                <w:noProof w:val="0"/>
                <w:color w:val="000000"/>
                <w:szCs w:val="24"/>
              </w:rPr>
              <w:t>104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638B6CA" w14:textId="27E742A9"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C92578" w14:textId="6DF51865" w:rsidR="00D15B92" w:rsidRPr="006D0E71" w:rsidRDefault="00D15B92" w:rsidP="00907E86">
            <w:pPr>
              <w:pStyle w:val="TableText"/>
              <w:rPr>
                <w:noProof w:val="0"/>
              </w:rPr>
            </w:pPr>
            <w:r w:rsidRPr="006D0E71">
              <w:rPr>
                <w:rFonts w:cs="Arial"/>
                <w:noProof w:val="0"/>
                <w:color w:val="000000"/>
                <w:szCs w:val="24"/>
              </w:rPr>
              <w:t>118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7AF4E60" w14:textId="6EB5D413"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5E944A" w14:textId="5095C0A2" w:rsidR="00D15B92" w:rsidRPr="006D0E71" w:rsidRDefault="00D15B92" w:rsidP="00907E86">
            <w:pPr>
              <w:pStyle w:val="TableText"/>
              <w:rPr>
                <w:noProof w:val="0"/>
              </w:rPr>
            </w:pPr>
            <w:r w:rsidRPr="006D0E71">
              <w:rPr>
                <w:rFonts w:cs="Arial"/>
                <w:noProof w:val="0"/>
                <w:color w:val="000000"/>
                <w:szCs w:val="24"/>
              </w:rPr>
              <w:t>110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66BA571" w14:textId="1C0BD7B4" w:rsidR="00D15B92" w:rsidRPr="006D0E71" w:rsidRDefault="00D15B92" w:rsidP="00907E86">
            <w:pPr>
              <w:pStyle w:val="TableText"/>
              <w:rPr>
                <w:noProof w:val="0"/>
              </w:rPr>
            </w:pPr>
            <w:r w:rsidRPr="006D0E71">
              <w:rPr>
                <w:rFonts w:cs="Arial"/>
                <w:noProof w:val="0"/>
                <w:color w:val="000000"/>
                <w:szCs w:val="24"/>
              </w:rPr>
              <w:t>0.05</w:t>
            </w:r>
          </w:p>
        </w:tc>
      </w:tr>
      <w:tr w:rsidR="00D15B92" w:rsidRPr="006D0E71" w14:paraId="308F7A06" w14:textId="77777777" w:rsidTr="00BF548D">
        <w:tc>
          <w:tcPr>
            <w:tcW w:w="8784" w:type="dxa"/>
            <w:tcBorders>
              <w:top w:val="nil"/>
              <w:bottom w:val="single" w:sz="6" w:space="0" w:color="FFFFFF"/>
            </w:tcBorders>
            <w:shd w:val="clear" w:color="auto" w:fill="FFFFFF"/>
            <w:tcMar>
              <w:left w:w="60" w:type="dxa"/>
              <w:right w:w="60" w:type="dxa"/>
            </w:tcMar>
          </w:tcPr>
          <w:p w14:paraId="77BCA56E" w14:textId="2BF88169" w:rsidR="00D15B92" w:rsidRPr="006D0E71" w:rsidRDefault="00D15B92" w:rsidP="00D15B92">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1B2361DA" w14:textId="0D5EC77F" w:rsidR="00D15B92" w:rsidRPr="006D0E71" w:rsidRDefault="00D15B92" w:rsidP="00907E86">
            <w:pPr>
              <w:pStyle w:val="TableText"/>
              <w:rPr>
                <w:noProof w:val="0"/>
              </w:rPr>
            </w:pPr>
            <w:r w:rsidRPr="006D0E71">
              <w:rPr>
                <w:rFonts w:cs="Arial"/>
                <w:noProof w:val="0"/>
                <w:color w:val="000000"/>
                <w:szCs w:val="24"/>
              </w:rPr>
              <w:t>39</w:t>
            </w:r>
          </w:p>
        </w:tc>
        <w:tc>
          <w:tcPr>
            <w:tcW w:w="720" w:type="dxa"/>
            <w:tcBorders>
              <w:top w:val="nil"/>
              <w:bottom w:val="single" w:sz="6" w:space="0" w:color="FFFFFF"/>
            </w:tcBorders>
            <w:shd w:val="clear" w:color="auto" w:fill="FFFFFF"/>
            <w:tcMar>
              <w:left w:w="60" w:type="dxa"/>
              <w:right w:w="60" w:type="dxa"/>
            </w:tcMar>
            <w:vAlign w:val="bottom"/>
          </w:tcPr>
          <w:p w14:paraId="376DA975" w14:textId="081801F8"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50ACF5D" w14:textId="1C104EBA" w:rsidR="00D15B92" w:rsidRPr="006D0E71" w:rsidRDefault="00D15B92" w:rsidP="00907E86">
            <w:pPr>
              <w:pStyle w:val="TableText"/>
              <w:rPr>
                <w:noProof w:val="0"/>
              </w:rPr>
            </w:pPr>
            <w:r w:rsidRPr="006D0E71">
              <w:rPr>
                <w:rFonts w:cs="Arial"/>
                <w:noProof w:val="0"/>
                <w:color w:val="000000"/>
                <w:szCs w:val="24"/>
              </w:rPr>
              <w:t>47</w:t>
            </w:r>
          </w:p>
        </w:tc>
        <w:tc>
          <w:tcPr>
            <w:tcW w:w="720" w:type="dxa"/>
            <w:tcBorders>
              <w:top w:val="nil"/>
              <w:bottom w:val="single" w:sz="6" w:space="0" w:color="FFFFFF"/>
            </w:tcBorders>
            <w:shd w:val="clear" w:color="auto" w:fill="FFFFFF"/>
            <w:tcMar>
              <w:left w:w="60" w:type="dxa"/>
              <w:right w:w="60" w:type="dxa"/>
            </w:tcMar>
            <w:vAlign w:val="bottom"/>
          </w:tcPr>
          <w:p w14:paraId="0AC1DECE" w14:textId="38A901EC"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A8D4B45" w14:textId="46BB9818" w:rsidR="00D15B92" w:rsidRPr="006D0E71" w:rsidRDefault="00D15B92" w:rsidP="00907E86">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298D6604" w14:textId="25C6B6FF" w:rsidR="00D15B92" w:rsidRPr="006D0E71" w:rsidRDefault="00D15B92" w:rsidP="00907E86">
            <w:pPr>
              <w:pStyle w:val="TableText"/>
              <w:rPr>
                <w:noProof w:val="0"/>
              </w:rPr>
            </w:pPr>
            <w:r w:rsidRPr="006D0E71">
              <w:rPr>
                <w:rFonts w:cs="Arial"/>
                <w:noProof w:val="0"/>
                <w:color w:val="000000"/>
                <w:szCs w:val="24"/>
              </w:rPr>
              <w:t>0.02</w:t>
            </w:r>
          </w:p>
        </w:tc>
      </w:tr>
      <w:tr w:rsidR="00D15B92" w:rsidRPr="006D0E71" w14:paraId="5A424A34" w14:textId="77777777" w:rsidTr="00BF548D">
        <w:tc>
          <w:tcPr>
            <w:tcW w:w="8784" w:type="dxa"/>
            <w:tcBorders>
              <w:top w:val="nil"/>
              <w:bottom w:val="single" w:sz="6" w:space="0" w:color="FFFFFF"/>
            </w:tcBorders>
            <w:shd w:val="clear" w:color="auto" w:fill="FFFFFF"/>
            <w:tcMar>
              <w:left w:w="60" w:type="dxa"/>
              <w:right w:w="60" w:type="dxa"/>
            </w:tcMar>
          </w:tcPr>
          <w:p w14:paraId="0B491877" w14:textId="6F4C3C5F" w:rsidR="00D15B92" w:rsidRPr="006D0E71" w:rsidRDefault="00D15B92" w:rsidP="00D15B92">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E3C505F" w14:textId="53672C27" w:rsidR="00D15B92" w:rsidRPr="006D0E71" w:rsidRDefault="00D15B92" w:rsidP="00907E86">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3AE3F666" w14:textId="3815B401"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6706F22" w14:textId="33A74A0E"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2646184" w14:textId="33D0BDB3"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FFDC996" w14:textId="6A0A41DC"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562B6804" w14:textId="268D79DA"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602F85C" w14:textId="77777777" w:rsidTr="00BF548D">
        <w:tc>
          <w:tcPr>
            <w:tcW w:w="8784" w:type="dxa"/>
            <w:tcBorders>
              <w:top w:val="nil"/>
              <w:bottom w:val="single" w:sz="6" w:space="0" w:color="FFFFFF"/>
            </w:tcBorders>
            <w:shd w:val="clear" w:color="auto" w:fill="FFFFFF"/>
            <w:tcMar>
              <w:left w:w="60" w:type="dxa"/>
              <w:right w:w="60" w:type="dxa"/>
            </w:tcMar>
          </w:tcPr>
          <w:p w14:paraId="3C25842F" w14:textId="6BF43F0E" w:rsidR="00D15B92" w:rsidRPr="006D0E71" w:rsidRDefault="00D15B92" w:rsidP="00D15B92">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064CCA02" w14:textId="1C886D60" w:rsidR="00D15B92" w:rsidRPr="006D0E71" w:rsidRDefault="00D15B92" w:rsidP="00907E86">
            <w:pPr>
              <w:pStyle w:val="TableText"/>
              <w:rPr>
                <w:noProof w:val="0"/>
              </w:rPr>
            </w:pPr>
            <w:r w:rsidRPr="006D0E71">
              <w:rPr>
                <w:rFonts w:cs="Arial"/>
                <w:noProof w:val="0"/>
                <w:color w:val="000000"/>
                <w:szCs w:val="24"/>
              </w:rPr>
              <w:t>615</w:t>
            </w:r>
          </w:p>
        </w:tc>
        <w:tc>
          <w:tcPr>
            <w:tcW w:w="720" w:type="dxa"/>
            <w:tcBorders>
              <w:top w:val="nil"/>
              <w:bottom w:val="single" w:sz="6" w:space="0" w:color="FFFFFF"/>
            </w:tcBorders>
            <w:shd w:val="clear" w:color="auto" w:fill="FFFFFF"/>
            <w:tcMar>
              <w:left w:w="60" w:type="dxa"/>
              <w:right w:w="60" w:type="dxa"/>
            </w:tcMar>
            <w:vAlign w:val="bottom"/>
          </w:tcPr>
          <w:p w14:paraId="4AEE546A" w14:textId="38D8B2CC" w:rsidR="00D15B92" w:rsidRPr="006D0E71" w:rsidRDefault="00D15B92" w:rsidP="00907E86">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34294E5C" w14:textId="6C501B6A" w:rsidR="00D15B92" w:rsidRPr="006D0E71" w:rsidRDefault="00D15B92" w:rsidP="00907E86">
            <w:pPr>
              <w:pStyle w:val="TableText"/>
              <w:rPr>
                <w:noProof w:val="0"/>
              </w:rPr>
            </w:pPr>
            <w:r w:rsidRPr="006D0E71">
              <w:rPr>
                <w:rFonts w:cs="Arial"/>
                <w:noProof w:val="0"/>
                <w:color w:val="000000"/>
                <w:szCs w:val="24"/>
              </w:rPr>
              <w:t>666</w:t>
            </w:r>
          </w:p>
        </w:tc>
        <w:tc>
          <w:tcPr>
            <w:tcW w:w="720" w:type="dxa"/>
            <w:tcBorders>
              <w:top w:val="nil"/>
              <w:bottom w:val="single" w:sz="6" w:space="0" w:color="FFFFFF"/>
            </w:tcBorders>
            <w:shd w:val="clear" w:color="auto" w:fill="FFFFFF"/>
            <w:tcMar>
              <w:left w:w="60" w:type="dxa"/>
              <w:right w:w="60" w:type="dxa"/>
            </w:tcMar>
            <w:vAlign w:val="bottom"/>
          </w:tcPr>
          <w:p w14:paraId="2FAFEFD2" w14:textId="5838B382"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0B90214F" w14:textId="124B61C3" w:rsidR="00D15B92" w:rsidRPr="006D0E71" w:rsidRDefault="00D15B92" w:rsidP="00907E86">
            <w:pPr>
              <w:pStyle w:val="TableText"/>
              <w:rPr>
                <w:noProof w:val="0"/>
              </w:rPr>
            </w:pPr>
            <w:r w:rsidRPr="006D0E71">
              <w:rPr>
                <w:rFonts w:cs="Arial"/>
                <w:noProof w:val="0"/>
                <w:color w:val="000000"/>
                <w:szCs w:val="24"/>
              </w:rPr>
              <w:t>466</w:t>
            </w:r>
          </w:p>
        </w:tc>
        <w:tc>
          <w:tcPr>
            <w:tcW w:w="720" w:type="dxa"/>
            <w:tcBorders>
              <w:top w:val="nil"/>
              <w:bottom w:val="single" w:sz="6" w:space="0" w:color="FFFFFF"/>
            </w:tcBorders>
            <w:shd w:val="clear" w:color="auto" w:fill="FFFFFF"/>
            <w:tcMar>
              <w:left w:w="60" w:type="dxa"/>
              <w:right w:w="60" w:type="dxa"/>
            </w:tcMar>
            <w:vAlign w:val="bottom"/>
          </w:tcPr>
          <w:p w14:paraId="335A9B42" w14:textId="70F24004" w:rsidR="00D15B92" w:rsidRPr="006D0E71" w:rsidRDefault="00D15B92" w:rsidP="00907E86">
            <w:pPr>
              <w:pStyle w:val="TableText"/>
              <w:rPr>
                <w:noProof w:val="0"/>
              </w:rPr>
            </w:pPr>
            <w:r w:rsidRPr="006D0E71">
              <w:rPr>
                <w:rFonts w:cs="Arial"/>
                <w:noProof w:val="0"/>
                <w:color w:val="000000"/>
                <w:szCs w:val="24"/>
              </w:rPr>
              <w:t>0.20</w:t>
            </w:r>
          </w:p>
        </w:tc>
      </w:tr>
      <w:tr w:rsidR="00D15B92" w:rsidRPr="006D0E71" w14:paraId="2FA486F3" w14:textId="77777777" w:rsidTr="00BF548D">
        <w:tc>
          <w:tcPr>
            <w:tcW w:w="8784" w:type="dxa"/>
            <w:tcBorders>
              <w:top w:val="nil"/>
              <w:bottom w:val="single" w:sz="6" w:space="0" w:color="FFFFFF"/>
            </w:tcBorders>
            <w:shd w:val="clear" w:color="auto" w:fill="FFFFFF"/>
            <w:tcMar>
              <w:left w:w="60" w:type="dxa"/>
              <w:right w:w="60" w:type="dxa"/>
            </w:tcMar>
          </w:tcPr>
          <w:p w14:paraId="2AFEC2E8" w14:textId="4264A249" w:rsidR="00D15B92" w:rsidRPr="006D0E71" w:rsidRDefault="00D15B92" w:rsidP="00D15B92">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A87FDD3" w14:textId="188ED2EA" w:rsidR="00D15B92" w:rsidRPr="006D0E71" w:rsidRDefault="00D15B92" w:rsidP="00907E86">
            <w:pPr>
              <w:pStyle w:val="TableText"/>
              <w:rPr>
                <w:noProof w:val="0"/>
              </w:rPr>
            </w:pPr>
            <w:r w:rsidRPr="006D0E71">
              <w:rPr>
                <w:rFonts w:cs="Arial"/>
                <w:noProof w:val="0"/>
                <w:color w:val="000000"/>
                <w:szCs w:val="24"/>
              </w:rPr>
              <w:t>13,403</w:t>
            </w:r>
          </w:p>
        </w:tc>
        <w:tc>
          <w:tcPr>
            <w:tcW w:w="720" w:type="dxa"/>
            <w:tcBorders>
              <w:top w:val="nil"/>
              <w:bottom w:val="single" w:sz="6" w:space="0" w:color="FFFFFF"/>
            </w:tcBorders>
            <w:shd w:val="clear" w:color="auto" w:fill="FFFFFF"/>
            <w:tcMar>
              <w:left w:w="60" w:type="dxa"/>
              <w:right w:w="60" w:type="dxa"/>
            </w:tcMar>
            <w:vAlign w:val="bottom"/>
          </w:tcPr>
          <w:p w14:paraId="1E213C54" w14:textId="3A3E1F6B" w:rsidR="00D15B92" w:rsidRPr="006D0E71" w:rsidRDefault="00D15B92" w:rsidP="00907E86">
            <w:pPr>
              <w:pStyle w:val="TableText"/>
              <w:rPr>
                <w:noProof w:val="0"/>
              </w:rPr>
            </w:pPr>
            <w:r w:rsidRPr="006D0E71">
              <w:rPr>
                <w:rFonts w:cs="Arial"/>
                <w:noProof w:val="0"/>
                <w:color w:val="000000"/>
                <w:szCs w:val="24"/>
              </w:rPr>
              <w:t>5.10</w:t>
            </w:r>
          </w:p>
        </w:tc>
        <w:tc>
          <w:tcPr>
            <w:tcW w:w="864" w:type="dxa"/>
            <w:tcBorders>
              <w:top w:val="nil"/>
              <w:bottom w:val="single" w:sz="6" w:space="0" w:color="FFFFFF"/>
            </w:tcBorders>
            <w:shd w:val="clear" w:color="auto" w:fill="FFFFFF"/>
            <w:tcMar>
              <w:left w:w="60" w:type="dxa"/>
              <w:right w:w="60" w:type="dxa"/>
            </w:tcMar>
            <w:vAlign w:val="bottom"/>
          </w:tcPr>
          <w:p w14:paraId="7C143096" w14:textId="7C481F7D" w:rsidR="00D15B92" w:rsidRPr="006D0E71" w:rsidRDefault="00D15B92" w:rsidP="00907E86">
            <w:pPr>
              <w:pStyle w:val="TableText"/>
              <w:rPr>
                <w:noProof w:val="0"/>
              </w:rPr>
            </w:pPr>
            <w:r w:rsidRPr="006D0E71">
              <w:rPr>
                <w:rFonts w:cs="Arial"/>
                <w:noProof w:val="0"/>
                <w:color w:val="000000"/>
                <w:szCs w:val="24"/>
              </w:rPr>
              <w:t>11,838</w:t>
            </w:r>
          </w:p>
        </w:tc>
        <w:tc>
          <w:tcPr>
            <w:tcW w:w="720" w:type="dxa"/>
            <w:tcBorders>
              <w:top w:val="nil"/>
              <w:bottom w:val="single" w:sz="6" w:space="0" w:color="FFFFFF"/>
            </w:tcBorders>
            <w:shd w:val="clear" w:color="auto" w:fill="FFFFFF"/>
            <w:tcMar>
              <w:left w:w="60" w:type="dxa"/>
              <w:right w:w="60" w:type="dxa"/>
            </w:tcMar>
            <w:vAlign w:val="bottom"/>
          </w:tcPr>
          <w:p w14:paraId="2D98F509" w14:textId="75ECF385" w:rsidR="00D15B92" w:rsidRPr="006D0E71" w:rsidRDefault="00D15B92" w:rsidP="00907E86">
            <w:pPr>
              <w:pStyle w:val="TableText"/>
              <w:rPr>
                <w:noProof w:val="0"/>
              </w:rPr>
            </w:pPr>
            <w:r w:rsidRPr="006D0E71">
              <w:rPr>
                <w:rFonts w:cs="Arial"/>
                <w:noProof w:val="0"/>
                <w:color w:val="000000"/>
                <w:szCs w:val="24"/>
              </w:rPr>
              <w:t>4.68</w:t>
            </w:r>
          </w:p>
        </w:tc>
        <w:tc>
          <w:tcPr>
            <w:tcW w:w="864" w:type="dxa"/>
            <w:tcBorders>
              <w:top w:val="nil"/>
              <w:bottom w:val="single" w:sz="6" w:space="0" w:color="FFFFFF"/>
            </w:tcBorders>
            <w:shd w:val="clear" w:color="auto" w:fill="FFFFFF"/>
            <w:tcMar>
              <w:left w:w="60" w:type="dxa"/>
              <w:right w:w="60" w:type="dxa"/>
            </w:tcMar>
            <w:vAlign w:val="bottom"/>
          </w:tcPr>
          <w:p w14:paraId="5FFD2E90" w14:textId="1E4731ED" w:rsidR="00D15B92" w:rsidRPr="006D0E71" w:rsidRDefault="00D15B92" w:rsidP="00907E86">
            <w:pPr>
              <w:pStyle w:val="TableText"/>
              <w:rPr>
                <w:noProof w:val="0"/>
              </w:rPr>
            </w:pPr>
            <w:r w:rsidRPr="006D0E71">
              <w:rPr>
                <w:rFonts w:cs="Arial"/>
                <w:noProof w:val="0"/>
                <w:color w:val="000000"/>
                <w:szCs w:val="24"/>
              </w:rPr>
              <w:t>3,880</w:t>
            </w:r>
          </w:p>
        </w:tc>
        <w:tc>
          <w:tcPr>
            <w:tcW w:w="720" w:type="dxa"/>
            <w:tcBorders>
              <w:top w:val="nil"/>
              <w:bottom w:val="single" w:sz="6" w:space="0" w:color="FFFFFF"/>
            </w:tcBorders>
            <w:shd w:val="clear" w:color="auto" w:fill="FFFFFF"/>
            <w:tcMar>
              <w:left w:w="60" w:type="dxa"/>
              <w:right w:w="60" w:type="dxa"/>
            </w:tcMar>
            <w:vAlign w:val="bottom"/>
          </w:tcPr>
          <w:p w14:paraId="0EF0316B" w14:textId="2C530746" w:rsidR="00D15B92" w:rsidRPr="006D0E71" w:rsidRDefault="00D15B92" w:rsidP="00907E86">
            <w:pPr>
              <w:pStyle w:val="TableText"/>
              <w:rPr>
                <w:noProof w:val="0"/>
              </w:rPr>
            </w:pPr>
            <w:r w:rsidRPr="006D0E71">
              <w:rPr>
                <w:rFonts w:cs="Arial"/>
                <w:noProof w:val="0"/>
                <w:color w:val="000000"/>
                <w:szCs w:val="24"/>
              </w:rPr>
              <w:t>1.67</w:t>
            </w:r>
          </w:p>
        </w:tc>
      </w:tr>
      <w:tr w:rsidR="00D15B92" w:rsidRPr="006D0E71" w14:paraId="33BC83DE" w14:textId="77777777" w:rsidTr="00BF548D">
        <w:tc>
          <w:tcPr>
            <w:tcW w:w="8784" w:type="dxa"/>
            <w:tcBorders>
              <w:top w:val="nil"/>
              <w:bottom w:val="single" w:sz="6" w:space="0" w:color="FFFFFF"/>
            </w:tcBorders>
            <w:shd w:val="clear" w:color="auto" w:fill="FFFFFF"/>
            <w:tcMar>
              <w:left w:w="60" w:type="dxa"/>
              <w:right w:w="60" w:type="dxa"/>
            </w:tcMar>
          </w:tcPr>
          <w:p w14:paraId="55D9F124" w14:textId="4338E789" w:rsidR="00D15B92" w:rsidRPr="006D0E71" w:rsidRDefault="00D15B92" w:rsidP="00D15B92">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504DC41" w14:textId="084AC86C" w:rsidR="00D15B92" w:rsidRPr="006D0E71" w:rsidRDefault="00D15B92" w:rsidP="00907E86">
            <w:pPr>
              <w:pStyle w:val="TableText"/>
              <w:rPr>
                <w:noProof w:val="0"/>
              </w:rPr>
            </w:pPr>
            <w:r w:rsidRPr="006D0E71">
              <w:rPr>
                <w:rFonts w:cs="Arial"/>
                <w:noProof w:val="0"/>
                <w:color w:val="000000"/>
                <w:szCs w:val="24"/>
              </w:rPr>
              <w:t>76</w:t>
            </w:r>
          </w:p>
        </w:tc>
        <w:tc>
          <w:tcPr>
            <w:tcW w:w="720" w:type="dxa"/>
            <w:tcBorders>
              <w:top w:val="nil"/>
              <w:bottom w:val="single" w:sz="6" w:space="0" w:color="FFFFFF"/>
            </w:tcBorders>
            <w:shd w:val="clear" w:color="auto" w:fill="FFFFFF"/>
            <w:tcMar>
              <w:left w:w="60" w:type="dxa"/>
              <w:right w:w="60" w:type="dxa"/>
            </w:tcMar>
            <w:vAlign w:val="bottom"/>
          </w:tcPr>
          <w:p w14:paraId="46826BDA" w14:textId="37F78F5B"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470538E" w14:textId="2F4371C6" w:rsidR="00D15B92" w:rsidRPr="006D0E71" w:rsidRDefault="00D15B92" w:rsidP="00907E86">
            <w:pPr>
              <w:pStyle w:val="TableText"/>
              <w:rPr>
                <w:noProof w:val="0"/>
              </w:rPr>
            </w:pPr>
            <w:r w:rsidRPr="006D0E71">
              <w:rPr>
                <w:rFonts w:cs="Arial"/>
                <w:noProof w:val="0"/>
                <w:color w:val="000000"/>
                <w:szCs w:val="24"/>
              </w:rPr>
              <w:t>70</w:t>
            </w:r>
          </w:p>
        </w:tc>
        <w:tc>
          <w:tcPr>
            <w:tcW w:w="720" w:type="dxa"/>
            <w:tcBorders>
              <w:top w:val="nil"/>
              <w:bottom w:val="single" w:sz="6" w:space="0" w:color="FFFFFF"/>
            </w:tcBorders>
            <w:shd w:val="clear" w:color="auto" w:fill="FFFFFF"/>
            <w:tcMar>
              <w:left w:w="60" w:type="dxa"/>
              <w:right w:w="60" w:type="dxa"/>
            </w:tcMar>
            <w:vAlign w:val="bottom"/>
          </w:tcPr>
          <w:p w14:paraId="34421B65" w14:textId="497078FE" w:rsidR="00D15B92" w:rsidRPr="006D0E71" w:rsidRDefault="00D15B92" w:rsidP="00907E86">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721BCFE" w14:textId="7ADE8DB9" w:rsidR="00D15B92" w:rsidRPr="006D0E71" w:rsidRDefault="00D15B92" w:rsidP="00907E86">
            <w:pPr>
              <w:pStyle w:val="TableText"/>
              <w:rPr>
                <w:noProof w:val="0"/>
              </w:rPr>
            </w:pPr>
            <w:r w:rsidRPr="006D0E71">
              <w:rPr>
                <w:rFonts w:cs="Arial"/>
                <w:noProof w:val="0"/>
                <w:color w:val="000000"/>
                <w:szCs w:val="24"/>
              </w:rPr>
              <w:t>34</w:t>
            </w:r>
          </w:p>
        </w:tc>
        <w:tc>
          <w:tcPr>
            <w:tcW w:w="720" w:type="dxa"/>
            <w:tcBorders>
              <w:top w:val="nil"/>
              <w:bottom w:val="single" w:sz="6" w:space="0" w:color="FFFFFF"/>
            </w:tcBorders>
            <w:shd w:val="clear" w:color="auto" w:fill="FFFFFF"/>
            <w:tcMar>
              <w:left w:w="60" w:type="dxa"/>
              <w:right w:w="60" w:type="dxa"/>
            </w:tcMar>
            <w:vAlign w:val="bottom"/>
          </w:tcPr>
          <w:p w14:paraId="145C4B2C" w14:textId="46EFF029"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19886A6E" w14:textId="77777777" w:rsidTr="00BF548D">
        <w:tc>
          <w:tcPr>
            <w:tcW w:w="8784" w:type="dxa"/>
            <w:tcBorders>
              <w:top w:val="nil"/>
              <w:bottom w:val="single" w:sz="6" w:space="0" w:color="FFFFFF"/>
            </w:tcBorders>
            <w:shd w:val="clear" w:color="auto" w:fill="FFFFFF"/>
            <w:tcMar>
              <w:left w:w="60" w:type="dxa"/>
              <w:right w:w="60" w:type="dxa"/>
            </w:tcMar>
          </w:tcPr>
          <w:p w14:paraId="621BADEB" w14:textId="0F8F1B14" w:rsidR="00D15B92" w:rsidRPr="006D0E71" w:rsidRDefault="00D15B92" w:rsidP="00D15B92">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AEBFB25" w14:textId="7DDD3BC5" w:rsidR="00D15B92" w:rsidRPr="006D0E71" w:rsidRDefault="00D15B92" w:rsidP="00907E86">
            <w:pPr>
              <w:pStyle w:val="TableText"/>
              <w:rPr>
                <w:noProof w:val="0"/>
              </w:rPr>
            </w:pPr>
            <w:r w:rsidRPr="006D0E71">
              <w:rPr>
                <w:rFonts w:cs="Arial"/>
                <w:noProof w:val="0"/>
                <w:color w:val="000000"/>
                <w:szCs w:val="24"/>
              </w:rPr>
              <w:t>180</w:t>
            </w:r>
          </w:p>
        </w:tc>
        <w:tc>
          <w:tcPr>
            <w:tcW w:w="720" w:type="dxa"/>
            <w:tcBorders>
              <w:top w:val="nil"/>
              <w:bottom w:val="single" w:sz="6" w:space="0" w:color="FFFFFF"/>
            </w:tcBorders>
            <w:shd w:val="clear" w:color="auto" w:fill="FFFFFF"/>
            <w:tcMar>
              <w:left w:w="60" w:type="dxa"/>
              <w:right w:w="60" w:type="dxa"/>
            </w:tcMar>
            <w:vAlign w:val="bottom"/>
          </w:tcPr>
          <w:p w14:paraId="2A0E8E10" w14:textId="2B4ADD78"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0B6CCA91" w14:textId="721F0375" w:rsidR="00D15B92" w:rsidRPr="006D0E71" w:rsidRDefault="00D15B92" w:rsidP="00907E86">
            <w:pPr>
              <w:pStyle w:val="TableText"/>
              <w:rPr>
                <w:noProof w:val="0"/>
              </w:rPr>
            </w:pPr>
            <w:r w:rsidRPr="006D0E71">
              <w:rPr>
                <w:rFonts w:cs="Arial"/>
                <w:noProof w:val="0"/>
                <w:color w:val="000000"/>
                <w:szCs w:val="24"/>
              </w:rPr>
              <w:t>181</w:t>
            </w:r>
          </w:p>
        </w:tc>
        <w:tc>
          <w:tcPr>
            <w:tcW w:w="720" w:type="dxa"/>
            <w:tcBorders>
              <w:top w:val="nil"/>
              <w:bottom w:val="single" w:sz="6" w:space="0" w:color="FFFFFF"/>
            </w:tcBorders>
            <w:shd w:val="clear" w:color="auto" w:fill="FFFFFF"/>
            <w:tcMar>
              <w:left w:w="60" w:type="dxa"/>
              <w:right w:w="60" w:type="dxa"/>
            </w:tcMar>
            <w:vAlign w:val="bottom"/>
          </w:tcPr>
          <w:p w14:paraId="67A3CC7A" w14:textId="2AD4888E"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1E8602E" w14:textId="36877C8A" w:rsidR="00D15B92" w:rsidRPr="006D0E71" w:rsidRDefault="00D15B92" w:rsidP="00907E86">
            <w:pPr>
              <w:pStyle w:val="TableText"/>
              <w:rPr>
                <w:noProof w:val="0"/>
              </w:rPr>
            </w:pPr>
            <w:r w:rsidRPr="006D0E71">
              <w:rPr>
                <w:rFonts w:cs="Arial"/>
                <w:noProof w:val="0"/>
                <w:color w:val="000000"/>
                <w:szCs w:val="24"/>
              </w:rPr>
              <w:t>97</w:t>
            </w:r>
          </w:p>
        </w:tc>
        <w:tc>
          <w:tcPr>
            <w:tcW w:w="720" w:type="dxa"/>
            <w:tcBorders>
              <w:top w:val="nil"/>
              <w:bottom w:val="single" w:sz="6" w:space="0" w:color="FFFFFF"/>
            </w:tcBorders>
            <w:shd w:val="clear" w:color="auto" w:fill="FFFFFF"/>
            <w:tcMar>
              <w:left w:w="60" w:type="dxa"/>
              <w:right w:w="60" w:type="dxa"/>
            </w:tcMar>
            <w:vAlign w:val="bottom"/>
          </w:tcPr>
          <w:p w14:paraId="1ABE81DB" w14:textId="06C18284"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644D8D70" w14:textId="77777777" w:rsidTr="00BF548D">
        <w:tc>
          <w:tcPr>
            <w:tcW w:w="8784" w:type="dxa"/>
            <w:tcBorders>
              <w:top w:val="nil"/>
              <w:bottom w:val="single" w:sz="6" w:space="0" w:color="FFFFFF"/>
            </w:tcBorders>
            <w:shd w:val="clear" w:color="auto" w:fill="FFFFFF"/>
            <w:tcMar>
              <w:left w:w="60" w:type="dxa"/>
              <w:right w:w="60" w:type="dxa"/>
            </w:tcMar>
          </w:tcPr>
          <w:p w14:paraId="2167B676" w14:textId="477D28BB" w:rsidR="00D15B92" w:rsidRPr="006D0E71" w:rsidRDefault="00D15B92" w:rsidP="00D15B92">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22CF7EB2" w14:textId="48B8C743" w:rsidR="00D15B92" w:rsidRPr="006D0E71" w:rsidRDefault="00D15B92" w:rsidP="00907E86">
            <w:pPr>
              <w:pStyle w:val="TableText"/>
              <w:rPr>
                <w:noProof w:val="0"/>
              </w:rPr>
            </w:pPr>
            <w:r w:rsidRPr="006D0E71">
              <w:rPr>
                <w:rFonts w:cs="Arial"/>
                <w:noProof w:val="0"/>
                <w:color w:val="000000"/>
                <w:szCs w:val="24"/>
              </w:rPr>
              <w:t>2,414</w:t>
            </w:r>
          </w:p>
        </w:tc>
        <w:tc>
          <w:tcPr>
            <w:tcW w:w="720" w:type="dxa"/>
            <w:tcBorders>
              <w:top w:val="nil"/>
              <w:bottom w:val="single" w:sz="6" w:space="0" w:color="FFFFFF"/>
            </w:tcBorders>
            <w:shd w:val="clear" w:color="auto" w:fill="FFFFFF"/>
            <w:tcMar>
              <w:left w:w="60" w:type="dxa"/>
              <w:right w:w="60" w:type="dxa"/>
            </w:tcMar>
            <w:vAlign w:val="bottom"/>
          </w:tcPr>
          <w:p w14:paraId="0D3C447D" w14:textId="73C12FDA" w:rsidR="00D15B92" w:rsidRPr="006D0E71" w:rsidRDefault="00D15B92" w:rsidP="00907E86">
            <w:pPr>
              <w:pStyle w:val="TableText"/>
              <w:rPr>
                <w:noProof w:val="0"/>
              </w:rPr>
            </w:pPr>
            <w:r w:rsidRPr="006D0E71">
              <w:rPr>
                <w:rFonts w:cs="Arial"/>
                <w:noProof w:val="0"/>
                <w:color w:val="000000"/>
                <w:szCs w:val="24"/>
              </w:rPr>
              <w:t>0.92</w:t>
            </w:r>
          </w:p>
        </w:tc>
        <w:tc>
          <w:tcPr>
            <w:tcW w:w="864" w:type="dxa"/>
            <w:tcBorders>
              <w:top w:val="nil"/>
              <w:bottom w:val="single" w:sz="6" w:space="0" w:color="FFFFFF"/>
            </w:tcBorders>
            <w:shd w:val="clear" w:color="auto" w:fill="FFFFFF"/>
            <w:tcMar>
              <w:left w:w="60" w:type="dxa"/>
              <w:right w:w="60" w:type="dxa"/>
            </w:tcMar>
            <w:vAlign w:val="bottom"/>
          </w:tcPr>
          <w:p w14:paraId="5C1C305F" w14:textId="5555A838" w:rsidR="00D15B92" w:rsidRPr="006D0E71" w:rsidRDefault="00D15B92" w:rsidP="00907E86">
            <w:pPr>
              <w:pStyle w:val="TableText"/>
              <w:rPr>
                <w:noProof w:val="0"/>
              </w:rPr>
            </w:pPr>
            <w:r w:rsidRPr="006D0E71">
              <w:rPr>
                <w:rFonts w:cs="Arial"/>
                <w:noProof w:val="0"/>
                <w:color w:val="000000"/>
                <w:szCs w:val="24"/>
              </w:rPr>
              <w:t>2,027</w:t>
            </w:r>
          </w:p>
        </w:tc>
        <w:tc>
          <w:tcPr>
            <w:tcW w:w="720" w:type="dxa"/>
            <w:tcBorders>
              <w:top w:val="nil"/>
              <w:bottom w:val="single" w:sz="6" w:space="0" w:color="FFFFFF"/>
            </w:tcBorders>
            <w:shd w:val="clear" w:color="auto" w:fill="FFFFFF"/>
            <w:tcMar>
              <w:left w:w="60" w:type="dxa"/>
              <w:right w:w="60" w:type="dxa"/>
            </w:tcMar>
            <w:vAlign w:val="bottom"/>
          </w:tcPr>
          <w:p w14:paraId="407898DC" w14:textId="52234715" w:rsidR="00D15B92" w:rsidRPr="006D0E71" w:rsidRDefault="00D15B92" w:rsidP="00907E86">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6D8CFC6C" w14:textId="2E6AC932" w:rsidR="00D15B92" w:rsidRPr="006D0E71" w:rsidRDefault="00D15B92" w:rsidP="00907E86">
            <w:pPr>
              <w:pStyle w:val="TableText"/>
              <w:rPr>
                <w:noProof w:val="0"/>
              </w:rPr>
            </w:pPr>
            <w:r w:rsidRPr="006D0E71">
              <w:rPr>
                <w:rFonts w:cs="Arial"/>
                <w:noProof w:val="0"/>
                <w:color w:val="000000"/>
                <w:szCs w:val="24"/>
              </w:rPr>
              <w:t>932</w:t>
            </w:r>
          </w:p>
        </w:tc>
        <w:tc>
          <w:tcPr>
            <w:tcW w:w="720" w:type="dxa"/>
            <w:tcBorders>
              <w:top w:val="nil"/>
              <w:bottom w:val="single" w:sz="6" w:space="0" w:color="FFFFFF"/>
            </w:tcBorders>
            <w:shd w:val="clear" w:color="auto" w:fill="FFFFFF"/>
            <w:tcMar>
              <w:left w:w="60" w:type="dxa"/>
              <w:right w:w="60" w:type="dxa"/>
            </w:tcMar>
            <w:vAlign w:val="bottom"/>
          </w:tcPr>
          <w:p w14:paraId="54BCA688" w14:textId="51B55177" w:rsidR="00D15B92" w:rsidRPr="006D0E71" w:rsidRDefault="00D15B92" w:rsidP="00907E86">
            <w:pPr>
              <w:pStyle w:val="TableText"/>
              <w:rPr>
                <w:noProof w:val="0"/>
              </w:rPr>
            </w:pPr>
            <w:r w:rsidRPr="006D0E71">
              <w:rPr>
                <w:rFonts w:cs="Arial"/>
                <w:noProof w:val="0"/>
                <w:color w:val="000000"/>
                <w:szCs w:val="24"/>
              </w:rPr>
              <w:t>0.40</w:t>
            </w:r>
          </w:p>
        </w:tc>
      </w:tr>
      <w:tr w:rsidR="00D15B92" w:rsidRPr="006D0E71" w14:paraId="1AD481BA" w14:textId="77777777" w:rsidTr="00BF548D">
        <w:tc>
          <w:tcPr>
            <w:tcW w:w="8784" w:type="dxa"/>
            <w:tcBorders>
              <w:top w:val="nil"/>
              <w:bottom w:val="single" w:sz="6" w:space="0" w:color="FFFFFF"/>
            </w:tcBorders>
            <w:shd w:val="clear" w:color="auto" w:fill="FFFFFF"/>
            <w:tcMar>
              <w:left w:w="60" w:type="dxa"/>
              <w:right w:w="60" w:type="dxa"/>
            </w:tcMar>
          </w:tcPr>
          <w:p w14:paraId="0E380052" w14:textId="6909C053" w:rsidR="00D15B92" w:rsidRPr="006D0E71" w:rsidRDefault="00D15B92" w:rsidP="00D15B92">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1570FC38" w14:textId="340314F4" w:rsidR="00D15B92" w:rsidRPr="006D0E71" w:rsidRDefault="00D15B92" w:rsidP="00907E86">
            <w:pPr>
              <w:pStyle w:val="TableText"/>
              <w:rPr>
                <w:noProof w:val="0"/>
              </w:rPr>
            </w:pPr>
            <w:r w:rsidRPr="006D0E71">
              <w:rPr>
                <w:rFonts w:cs="Arial"/>
                <w:noProof w:val="0"/>
                <w:color w:val="000000"/>
                <w:szCs w:val="24"/>
              </w:rPr>
              <w:t>723</w:t>
            </w:r>
          </w:p>
        </w:tc>
        <w:tc>
          <w:tcPr>
            <w:tcW w:w="720" w:type="dxa"/>
            <w:tcBorders>
              <w:top w:val="nil"/>
              <w:bottom w:val="single" w:sz="6" w:space="0" w:color="FFFFFF"/>
            </w:tcBorders>
            <w:shd w:val="clear" w:color="auto" w:fill="FFFFFF"/>
            <w:tcMar>
              <w:left w:w="60" w:type="dxa"/>
              <w:right w:w="60" w:type="dxa"/>
            </w:tcMar>
            <w:vAlign w:val="bottom"/>
          </w:tcPr>
          <w:p w14:paraId="2A88AD30" w14:textId="75479C7E"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5868D0CB" w14:textId="574B9564" w:rsidR="00D15B92" w:rsidRPr="006D0E71" w:rsidRDefault="00D15B92" w:rsidP="00907E86">
            <w:pPr>
              <w:pStyle w:val="TableText"/>
              <w:rPr>
                <w:noProof w:val="0"/>
              </w:rPr>
            </w:pPr>
            <w:r w:rsidRPr="006D0E71">
              <w:rPr>
                <w:rFonts w:cs="Arial"/>
                <w:noProof w:val="0"/>
                <w:color w:val="000000"/>
                <w:szCs w:val="24"/>
              </w:rPr>
              <w:t>472</w:t>
            </w:r>
          </w:p>
        </w:tc>
        <w:tc>
          <w:tcPr>
            <w:tcW w:w="720" w:type="dxa"/>
            <w:tcBorders>
              <w:top w:val="nil"/>
              <w:bottom w:val="single" w:sz="6" w:space="0" w:color="FFFFFF"/>
            </w:tcBorders>
            <w:shd w:val="clear" w:color="auto" w:fill="FFFFFF"/>
            <w:tcMar>
              <w:left w:w="60" w:type="dxa"/>
              <w:right w:w="60" w:type="dxa"/>
            </w:tcMar>
            <w:vAlign w:val="bottom"/>
          </w:tcPr>
          <w:p w14:paraId="481EEB17" w14:textId="09AF14D8"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652DA80C" w14:textId="1CBF4B15" w:rsidR="00D15B92" w:rsidRPr="006D0E71" w:rsidRDefault="00D15B92" w:rsidP="00907E86">
            <w:pPr>
              <w:pStyle w:val="TableText"/>
              <w:rPr>
                <w:noProof w:val="0"/>
              </w:rPr>
            </w:pPr>
            <w:r w:rsidRPr="006D0E71">
              <w:rPr>
                <w:rFonts w:cs="Arial"/>
                <w:noProof w:val="0"/>
                <w:color w:val="000000"/>
                <w:szCs w:val="24"/>
              </w:rPr>
              <w:t>134</w:t>
            </w:r>
          </w:p>
        </w:tc>
        <w:tc>
          <w:tcPr>
            <w:tcW w:w="720" w:type="dxa"/>
            <w:tcBorders>
              <w:top w:val="nil"/>
              <w:bottom w:val="single" w:sz="6" w:space="0" w:color="FFFFFF"/>
            </w:tcBorders>
            <w:shd w:val="clear" w:color="auto" w:fill="FFFFFF"/>
            <w:tcMar>
              <w:left w:w="60" w:type="dxa"/>
              <w:right w:w="60" w:type="dxa"/>
            </w:tcMar>
            <w:vAlign w:val="bottom"/>
          </w:tcPr>
          <w:p w14:paraId="2394B445" w14:textId="71B02956" w:rsidR="00D15B92" w:rsidRPr="006D0E71" w:rsidRDefault="00D15B92" w:rsidP="00907E86">
            <w:pPr>
              <w:pStyle w:val="TableText"/>
              <w:rPr>
                <w:noProof w:val="0"/>
              </w:rPr>
            </w:pPr>
            <w:r w:rsidRPr="006D0E71">
              <w:rPr>
                <w:rFonts w:cs="Arial"/>
                <w:noProof w:val="0"/>
                <w:color w:val="000000"/>
                <w:szCs w:val="24"/>
              </w:rPr>
              <w:t>0.06</w:t>
            </w:r>
          </w:p>
        </w:tc>
      </w:tr>
      <w:tr w:rsidR="00D15B92" w:rsidRPr="006D0E71" w14:paraId="2B225E17" w14:textId="77777777" w:rsidTr="00BF548D">
        <w:tc>
          <w:tcPr>
            <w:tcW w:w="8784" w:type="dxa"/>
            <w:tcBorders>
              <w:top w:val="nil"/>
              <w:bottom w:val="single" w:sz="6" w:space="0" w:color="FFFFFF"/>
            </w:tcBorders>
            <w:shd w:val="clear" w:color="auto" w:fill="FFFFFF"/>
            <w:tcMar>
              <w:left w:w="60" w:type="dxa"/>
              <w:right w:w="60" w:type="dxa"/>
            </w:tcMar>
          </w:tcPr>
          <w:p w14:paraId="65817B0F" w14:textId="2212CAC1" w:rsidR="00D15B92" w:rsidRPr="006D0E71" w:rsidRDefault="00D15B92" w:rsidP="00D15B92">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35ADB05" w14:textId="0E2EB7BD" w:rsidR="00D15B92" w:rsidRPr="006D0E71" w:rsidRDefault="00D15B92" w:rsidP="00907E86">
            <w:pPr>
              <w:pStyle w:val="TableText"/>
              <w:rPr>
                <w:noProof w:val="0"/>
              </w:rPr>
            </w:pPr>
            <w:r w:rsidRPr="006D0E71">
              <w:rPr>
                <w:rFonts w:cs="Arial"/>
                <w:noProof w:val="0"/>
                <w:color w:val="000000"/>
                <w:szCs w:val="24"/>
              </w:rPr>
              <w:t>2,154</w:t>
            </w:r>
          </w:p>
        </w:tc>
        <w:tc>
          <w:tcPr>
            <w:tcW w:w="720" w:type="dxa"/>
            <w:tcBorders>
              <w:top w:val="nil"/>
              <w:bottom w:val="single" w:sz="6" w:space="0" w:color="FFFFFF"/>
            </w:tcBorders>
            <w:shd w:val="clear" w:color="auto" w:fill="FFFFFF"/>
            <w:tcMar>
              <w:left w:w="60" w:type="dxa"/>
              <w:right w:w="60" w:type="dxa"/>
            </w:tcMar>
            <w:vAlign w:val="bottom"/>
          </w:tcPr>
          <w:p w14:paraId="3F913039" w14:textId="314B8BED" w:rsidR="00D15B92" w:rsidRPr="006D0E71" w:rsidRDefault="00D15B92" w:rsidP="00907E86">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3FF3D9A4" w14:textId="3A43DAC4" w:rsidR="00D15B92" w:rsidRPr="006D0E71" w:rsidRDefault="00D15B92" w:rsidP="00907E86">
            <w:pPr>
              <w:pStyle w:val="TableText"/>
              <w:rPr>
                <w:noProof w:val="0"/>
              </w:rPr>
            </w:pPr>
            <w:r w:rsidRPr="006D0E71">
              <w:rPr>
                <w:rFonts w:cs="Arial"/>
                <w:noProof w:val="0"/>
                <w:color w:val="000000"/>
                <w:szCs w:val="24"/>
              </w:rPr>
              <w:t>1,970</w:t>
            </w:r>
          </w:p>
        </w:tc>
        <w:tc>
          <w:tcPr>
            <w:tcW w:w="720" w:type="dxa"/>
            <w:tcBorders>
              <w:top w:val="nil"/>
              <w:bottom w:val="single" w:sz="6" w:space="0" w:color="FFFFFF"/>
            </w:tcBorders>
            <w:shd w:val="clear" w:color="auto" w:fill="FFFFFF"/>
            <w:tcMar>
              <w:left w:w="60" w:type="dxa"/>
              <w:right w:w="60" w:type="dxa"/>
            </w:tcMar>
            <w:vAlign w:val="bottom"/>
          </w:tcPr>
          <w:p w14:paraId="08F147BE" w14:textId="582C589C" w:rsidR="00D15B92" w:rsidRPr="006D0E71" w:rsidRDefault="00D15B92" w:rsidP="00907E86">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2B59EB5D" w14:textId="3850367C" w:rsidR="00D15B92" w:rsidRPr="006D0E71" w:rsidRDefault="00D15B92" w:rsidP="00907E86">
            <w:pPr>
              <w:pStyle w:val="TableText"/>
              <w:rPr>
                <w:noProof w:val="0"/>
              </w:rPr>
            </w:pPr>
            <w:r w:rsidRPr="006D0E71">
              <w:rPr>
                <w:rFonts w:cs="Arial"/>
                <w:noProof w:val="0"/>
                <w:color w:val="000000"/>
                <w:szCs w:val="24"/>
              </w:rPr>
              <w:t>772</w:t>
            </w:r>
          </w:p>
        </w:tc>
        <w:tc>
          <w:tcPr>
            <w:tcW w:w="720" w:type="dxa"/>
            <w:tcBorders>
              <w:top w:val="nil"/>
              <w:bottom w:val="single" w:sz="6" w:space="0" w:color="FFFFFF"/>
            </w:tcBorders>
            <w:shd w:val="clear" w:color="auto" w:fill="FFFFFF"/>
            <w:tcMar>
              <w:left w:w="60" w:type="dxa"/>
              <w:right w:w="60" w:type="dxa"/>
            </w:tcMar>
            <w:vAlign w:val="bottom"/>
          </w:tcPr>
          <w:p w14:paraId="33A71020" w14:textId="7846F668" w:rsidR="00D15B92" w:rsidRPr="006D0E71" w:rsidRDefault="00D15B92" w:rsidP="00907E86">
            <w:pPr>
              <w:pStyle w:val="TableText"/>
              <w:rPr>
                <w:noProof w:val="0"/>
              </w:rPr>
            </w:pPr>
            <w:r w:rsidRPr="006D0E71">
              <w:rPr>
                <w:rFonts w:cs="Arial"/>
                <w:noProof w:val="0"/>
                <w:color w:val="000000"/>
                <w:szCs w:val="24"/>
              </w:rPr>
              <w:t>0.33</w:t>
            </w:r>
          </w:p>
        </w:tc>
      </w:tr>
      <w:tr w:rsidR="00D15B92" w:rsidRPr="006D0E71" w14:paraId="334C0B49"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60805040" w14:textId="035CB725" w:rsidR="00D15B92" w:rsidRPr="006D0E71" w:rsidRDefault="00D15B92" w:rsidP="00D15B92">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593946C" w14:textId="5567D8EF" w:rsidR="00D15B92" w:rsidRPr="006D0E71" w:rsidRDefault="00D15B92" w:rsidP="00907E86">
            <w:pPr>
              <w:pStyle w:val="TableText"/>
              <w:rPr>
                <w:noProof w:val="0"/>
              </w:rPr>
            </w:pPr>
            <w:r w:rsidRPr="006D0E71">
              <w:rPr>
                <w:rFonts w:cs="Arial"/>
                <w:noProof w:val="0"/>
                <w:color w:val="000000"/>
                <w:szCs w:val="24"/>
              </w:rPr>
              <w:t>664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9B1BFA8" w14:textId="0BFA2B0F"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3129ABA" w14:textId="175296F3" w:rsidR="00D15B92" w:rsidRPr="006D0E71" w:rsidRDefault="00D15B92" w:rsidP="00907E86">
            <w:pPr>
              <w:pStyle w:val="TableText"/>
              <w:rPr>
                <w:noProof w:val="0"/>
              </w:rPr>
            </w:pPr>
            <w:r w:rsidRPr="006D0E71">
              <w:rPr>
                <w:rFonts w:cs="Arial"/>
                <w:noProof w:val="0"/>
                <w:color w:val="000000"/>
                <w:szCs w:val="24"/>
              </w:rPr>
              <w:t>704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BC68D70" w14:textId="56759A1B" w:rsidR="00D15B92" w:rsidRPr="006D0E71" w:rsidRDefault="00D15B92" w:rsidP="00907E86">
            <w:pPr>
              <w:pStyle w:val="TableText"/>
              <w:rPr>
                <w:noProof w:val="0"/>
              </w:rPr>
            </w:pPr>
            <w:r w:rsidRPr="006D0E71">
              <w:rPr>
                <w:rFonts w:cs="Arial"/>
                <w:noProof w:val="0"/>
                <w:color w:val="000000"/>
                <w:szCs w:val="24"/>
              </w:rPr>
              <w:t>0.28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B2CE08C" w14:textId="78A5CFA1" w:rsidR="00D15B92" w:rsidRPr="006D0E71" w:rsidRDefault="00D15B92" w:rsidP="00907E86">
            <w:pPr>
              <w:pStyle w:val="TableText"/>
              <w:rPr>
                <w:noProof w:val="0"/>
              </w:rPr>
            </w:pPr>
            <w:r w:rsidRPr="006D0E71">
              <w:rPr>
                <w:rFonts w:cs="Arial"/>
                <w:noProof w:val="0"/>
                <w:color w:val="000000"/>
                <w:szCs w:val="24"/>
              </w:rPr>
              <w:t>264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3AF3333" w14:textId="0C1B3AD1" w:rsidR="00D15B92" w:rsidRPr="006D0E71" w:rsidRDefault="00D15B92" w:rsidP="00907E86">
            <w:pPr>
              <w:pStyle w:val="TableText"/>
              <w:rPr>
                <w:noProof w:val="0"/>
              </w:rPr>
            </w:pPr>
            <w:r w:rsidRPr="006D0E71">
              <w:rPr>
                <w:rFonts w:cs="Arial"/>
                <w:noProof w:val="0"/>
                <w:color w:val="000000"/>
                <w:szCs w:val="24"/>
              </w:rPr>
              <w:t>0.11</w:t>
            </w:r>
          </w:p>
        </w:tc>
      </w:tr>
      <w:tr w:rsidR="00D15B92" w:rsidRPr="006D0E71" w14:paraId="19BA5E93" w14:textId="77777777" w:rsidTr="00BF548D">
        <w:tc>
          <w:tcPr>
            <w:tcW w:w="8784" w:type="dxa"/>
            <w:tcBorders>
              <w:top w:val="single" w:sz="4" w:space="0" w:color="auto"/>
              <w:bottom w:val="nil"/>
            </w:tcBorders>
            <w:shd w:val="clear" w:color="auto" w:fill="FFFFFF"/>
            <w:tcMar>
              <w:left w:w="60" w:type="dxa"/>
              <w:right w:w="60" w:type="dxa"/>
            </w:tcMar>
          </w:tcPr>
          <w:p w14:paraId="0759CE9B" w14:textId="63C8B6C2" w:rsidR="00D15B92" w:rsidRPr="006D0E71" w:rsidRDefault="00D15B92" w:rsidP="00D15B92">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1B57D70B" w14:textId="0BAC29FD" w:rsidR="00D15B92" w:rsidRPr="006D0E71" w:rsidRDefault="00D15B92" w:rsidP="00907E86">
            <w:pPr>
              <w:pStyle w:val="TableText"/>
              <w:rPr>
                <w:noProof w:val="0"/>
              </w:rPr>
            </w:pPr>
            <w:r w:rsidRPr="006D0E71">
              <w:rPr>
                <w:rFonts w:cs="Arial"/>
                <w:noProof w:val="0"/>
                <w:color w:val="000000"/>
                <w:szCs w:val="24"/>
              </w:rPr>
              <w:t>544</w:t>
            </w:r>
          </w:p>
        </w:tc>
        <w:tc>
          <w:tcPr>
            <w:tcW w:w="720" w:type="dxa"/>
            <w:tcBorders>
              <w:top w:val="single" w:sz="4" w:space="0" w:color="auto"/>
              <w:bottom w:val="nil"/>
            </w:tcBorders>
            <w:shd w:val="clear" w:color="auto" w:fill="FFFFFF"/>
            <w:tcMar>
              <w:left w:w="60" w:type="dxa"/>
              <w:right w:w="60" w:type="dxa"/>
            </w:tcMar>
            <w:vAlign w:val="bottom"/>
          </w:tcPr>
          <w:p w14:paraId="13E18675" w14:textId="66D37C04" w:rsidR="00D15B92" w:rsidRPr="006D0E71" w:rsidRDefault="00D15B92" w:rsidP="00907E86">
            <w:pPr>
              <w:pStyle w:val="TableText"/>
              <w:rPr>
                <w:noProof w:val="0"/>
              </w:rPr>
            </w:pPr>
            <w:r w:rsidRPr="006D0E71">
              <w:rPr>
                <w:rFonts w:cs="Arial"/>
                <w:noProof w:val="0"/>
                <w:color w:val="000000"/>
                <w:szCs w:val="24"/>
              </w:rPr>
              <w:t>0.21</w:t>
            </w:r>
          </w:p>
        </w:tc>
        <w:tc>
          <w:tcPr>
            <w:tcW w:w="864" w:type="dxa"/>
            <w:tcBorders>
              <w:top w:val="single" w:sz="4" w:space="0" w:color="auto"/>
              <w:bottom w:val="nil"/>
            </w:tcBorders>
            <w:shd w:val="clear" w:color="auto" w:fill="FFFFFF"/>
            <w:tcMar>
              <w:left w:w="60" w:type="dxa"/>
              <w:right w:w="60" w:type="dxa"/>
            </w:tcMar>
            <w:vAlign w:val="bottom"/>
          </w:tcPr>
          <w:p w14:paraId="4DEFF897" w14:textId="5A498CA1" w:rsidR="00D15B92" w:rsidRPr="006D0E71" w:rsidRDefault="00D15B92" w:rsidP="00907E86">
            <w:pPr>
              <w:pStyle w:val="TableText"/>
              <w:rPr>
                <w:noProof w:val="0"/>
              </w:rPr>
            </w:pPr>
            <w:r w:rsidRPr="006D0E71">
              <w:rPr>
                <w:rFonts w:cs="Arial"/>
                <w:noProof w:val="0"/>
                <w:color w:val="000000"/>
                <w:szCs w:val="24"/>
              </w:rPr>
              <w:t>480</w:t>
            </w:r>
          </w:p>
        </w:tc>
        <w:tc>
          <w:tcPr>
            <w:tcW w:w="720" w:type="dxa"/>
            <w:tcBorders>
              <w:top w:val="single" w:sz="4" w:space="0" w:color="auto"/>
              <w:bottom w:val="nil"/>
            </w:tcBorders>
            <w:shd w:val="clear" w:color="auto" w:fill="FFFFFF"/>
            <w:tcMar>
              <w:left w:w="60" w:type="dxa"/>
              <w:right w:w="60" w:type="dxa"/>
            </w:tcMar>
            <w:vAlign w:val="bottom"/>
          </w:tcPr>
          <w:p w14:paraId="0A209AA4" w14:textId="52A4DAE6"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1FD93AA1" w14:textId="196E7E4D" w:rsidR="00D15B92" w:rsidRPr="006D0E71" w:rsidRDefault="00D15B92" w:rsidP="00907E86">
            <w:pPr>
              <w:pStyle w:val="TableText"/>
              <w:rPr>
                <w:noProof w:val="0"/>
              </w:rPr>
            </w:pPr>
            <w:r w:rsidRPr="006D0E71">
              <w:rPr>
                <w:rFonts w:cs="Arial"/>
                <w:noProof w:val="0"/>
                <w:color w:val="000000"/>
                <w:szCs w:val="24"/>
              </w:rPr>
              <w:t>1,111</w:t>
            </w:r>
          </w:p>
        </w:tc>
        <w:tc>
          <w:tcPr>
            <w:tcW w:w="720" w:type="dxa"/>
            <w:tcBorders>
              <w:top w:val="single" w:sz="4" w:space="0" w:color="auto"/>
              <w:bottom w:val="nil"/>
            </w:tcBorders>
            <w:shd w:val="clear" w:color="auto" w:fill="FFFFFF"/>
            <w:tcMar>
              <w:left w:w="60" w:type="dxa"/>
              <w:right w:w="60" w:type="dxa"/>
            </w:tcMar>
            <w:vAlign w:val="bottom"/>
          </w:tcPr>
          <w:p w14:paraId="6BAAFD0A" w14:textId="3EF01428" w:rsidR="00D15B92" w:rsidRPr="006D0E71" w:rsidRDefault="00D15B92" w:rsidP="00907E86">
            <w:pPr>
              <w:pStyle w:val="TableText"/>
              <w:rPr>
                <w:noProof w:val="0"/>
              </w:rPr>
            </w:pPr>
            <w:r w:rsidRPr="006D0E71">
              <w:rPr>
                <w:rFonts w:cs="Arial"/>
                <w:noProof w:val="0"/>
                <w:color w:val="000000"/>
                <w:szCs w:val="24"/>
              </w:rPr>
              <w:t>0.48</w:t>
            </w:r>
          </w:p>
        </w:tc>
      </w:tr>
      <w:tr w:rsidR="00D15B92" w:rsidRPr="006D0E71" w14:paraId="0BFD7EDD" w14:textId="77777777" w:rsidTr="00BF548D">
        <w:tc>
          <w:tcPr>
            <w:tcW w:w="8784" w:type="dxa"/>
            <w:tcBorders>
              <w:top w:val="nil"/>
              <w:bottom w:val="single" w:sz="6" w:space="0" w:color="FFFFFF"/>
            </w:tcBorders>
            <w:shd w:val="clear" w:color="auto" w:fill="FFFFFF"/>
            <w:tcMar>
              <w:left w:w="60" w:type="dxa"/>
              <w:right w:w="60" w:type="dxa"/>
            </w:tcMar>
          </w:tcPr>
          <w:p w14:paraId="1DCADD49" w14:textId="045F82E5" w:rsidR="00D15B92" w:rsidRPr="006D0E71" w:rsidRDefault="00D15B92" w:rsidP="00D15B92">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0A97EF9F" w14:textId="1B42279D" w:rsidR="00D15B92" w:rsidRPr="006D0E71" w:rsidRDefault="00D15B92" w:rsidP="00907E86">
            <w:pPr>
              <w:pStyle w:val="TableText"/>
              <w:rPr>
                <w:noProof w:val="0"/>
              </w:rPr>
            </w:pPr>
            <w:r w:rsidRPr="006D0E71">
              <w:rPr>
                <w:rFonts w:cs="Arial"/>
                <w:noProof w:val="0"/>
                <w:color w:val="000000"/>
                <w:szCs w:val="24"/>
              </w:rPr>
              <w:t>3,633</w:t>
            </w:r>
          </w:p>
        </w:tc>
        <w:tc>
          <w:tcPr>
            <w:tcW w:w="720" w:type="dxa"/>
            <w:tcBorders>
              <w:top w:val="nil"/>
              <w:bottom w:val="single" w:sz="6" w:space="0" w:color="FFFFFF"/>
            </w:tcBorders>
            <w:shd w:val="clear" w:color="auto" w:fill="FFFFFF"/>
            <w:tcMar>
              <w:left w:w="60" w:type="dxa"/>
              <w:right w:w="60" w:type="dxa"/>
            </w:tcMar>
            <w:vAlign w:val="bottom"/>
          </w:tcPr>
          <w:p w14:paraId="01D05FC9" w14:textId="53F666C9" w:rsidR="00D15B92" w:rsidRPr="006D0E71" w:rsidRDefault="00D15B92" w:rsidP="00907E86">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31F75E43" w14:textId="2ED20211" w:rsidR="00D15B92" w:rsidRPr="006D0E71" w:rsidRDefault="00D15B92" w:rsidP="00907E86">
            <w:pPr>
              <w:pStyle w:val="TableText"/>
              <w:rPr>
                <w:noProof w:val="0"/>
              </w:rPr>
            </w:pPr>
            <w:r w:rsidRPr="006D0E71">
              <w:rPr>
                <w:rFonts w:cs="Arial"/>
                <w:noProof w:val="0"/>
                <w:color w:val="000000"/>
                <w:szCs w:val="24"/>
              </w:rPr>
              <w:t>3,337</w:t>
            </w:r>
          </w:p>
        </w:tc>
        <w:tc>
          <w:tcPr>
            <w:tcW w:w="720" w:type="dxa"/>
            <w:tcBorders>
              <w:top w:val="nil"/>
              <w:bottom w:val="single" w:sz="6" w:space="0" w:color="FFFFFF"/>
            </w:tcBorders>
            <w:shd w:val="clear" w:color="auto" w:fill="FFFFFF"/>
            <w:tcMar>
              <w:left w:w="60" w:type="dxa"/>
              <w:right w:w="60" w:type="dxa"/>
            </w:tcMar>
            <w:vAlign w:val="bottom"/>
          </w:tcPr>
          <w:p w14:paraId="79E80BAD" w14:textId="49A5FFDF" w:rsidR="00D15B92" w:rsidRPr="006D0E71" w:rsidRDefault="00D15B92" w:rsidP="00907E86">
            <w:pPr>
              <w:pStyle w:val="TableText"/>
              <w:rPr>
                <w:noProof w:val="0"/>
              </w:rPr>
            </w:pPr>
            <w:r w:rsidRPr="006D0E71">
              <w:rPr>
                <w:rFonts w:cs="Arial"/>
                <w:noProof w:val="0"/>
                <w:color w:val="000000"/>
                <w:szCs w:val="24"/>
              </w:rPr>
              <w:t>1.32</w:t>
            </w:r>
          </w:p>
        </w:tc>
        <w:tc>
          <w:tcPr>
            <w:tcW w:w="864" w:type="dxa"/>
            <w:tcBorders>
              <w:top w:val="nil"/>
              <w:bottom w:val="single" w:sz="6" w:space="0" w:color="FFFFFF"/>
            </w:tcBorders>
            <w:shd w:val="clear" w:color="auto" w:fill="FFFFFF"/>
            <w:tcMar>
              <w:left w:w="60" w:type="dxa"/>
              <w:right w:w="60" w:type="dxa"/>
            </w:tcMar>
            <w:vAlign w:val="bottom"/>
          </w:tcPr>
          <w:p w14:paraId="5614ECCC" w14:textId="0055E29C" w:rsidR="00D15B92" w:rsidRPr="006D0E71" w:rsidRDefault="00D15B92" w:rsidP="00907E86">
            <w:pPr>
              <w:pStyle w:val="TableText"/>
              <w:rPr>
                <w:noProof w:val="0"/>
              </w:rPr>
            </w:pPr>
            <w:r w:rsidRPr="006D0E71">
              <w:rPr>
                <w:rFonts w:cs="Arial"/>
                <w:noProof w:val="0"/>
                <w:color w:val="000000"/>
                <w:szCs w:val="24"/>
              </w:rPr>
              <w:t>2,665</w:t>
            </w:r>
          </w:p>
        </w:tc>
        <w:tc>
          <w:tcPr>
            <w:tcW w:w="720" w:type="dxa"/>
            <w:tcBorders>
              <w:top w:val="nil"/>
              <w:bottom w:val="single" w:sz="6" w:space="0" w:color="FFFFFF"/>
            </w:tcBorders>
            <w:shd w:val="clear" w:color="auto" w:fill="FFFFFF"/>
            <w:tcMar>
              <w:left w:w="60" w:type="dxa"/>
              <w:right w:w="60" w:type="dxa"/>
            </w:tcMar>
            <w:vAlign w:val="bottom"/>
          </w:tcPr>
          <w:p w14:paraId="7BCD3F2C" w14:textId="79E330EB" w:rsidR="00D15B92" w:rsidRPr="006D0E71" w:rsidRDefault="00D15B92" w:rsidP="00907E86">
            <w:pPr>
              <w:pStyle w:val="TableText"/>
              <w:rPr>
                <w:noProof w:val="0"/>
              </w:rPr>
            </w:pPr>
            <w:r w:rsidRPr="006D0E71">
              <w:rPr>
                <w:rFonts w:cs="Arial"/>
                <w:noProof w:val="0"/>
                <w:color w:val="000000"/>
                <w:szCs w:val="24"/>
              </w:rPr>
              <w:t>1.14</w:t>
            </w:r>
          </w:p>
        </w:tc>
      </w:tr>
      <w:tr w:rsidR="00D15B92" w:rsidRPr="006D0E71" w14:paraId="25DDB9B5" w14:textId="77777777" w:rsidTr="00BF548D">
        <w:tc>
          <w:tcPr>
            <w:tcW w:w="8784" w:type="dxa"/>
            <w:tcBorders>
              <w:top w:val="nil"/>
              <w:bottom w:val="single" w:sz="6" w:space="0" w:color="FFFFFF"/>
            </w:tcBorders>
            <w:shd w:val="clear" w:color="auto" w:fill="FFFFFF"/>
            <w:tcMar>
              <w:left w:w="60" w:type="dxa"/>
              <w:right w:w="60" w:type="dxa"/>
            </w:tcMar>
          </w:tcPr>
          <w:p w14:paraId="16F88BC6" w14:textId="64BEA3D1" w:rsidR="00D15B92" w:rsidRPr="006D0E71" w:rsidRDefault="00D15B92" w:rsidP="00D15B92">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5816FA34" w14:textId="1BD894B2" w:rsidR="00D15B92" w:rsidRPr="006D0E71" w:rsidRDefault="00D15B92" w:rsidP="00907E86">
            <w:pPr>
              <w:pStyle w:val="TableText"/>
              <w:rPr>
                <w:noProof w:val="0"/>
              </w:rPr>
            </w:pPr>
            <w:r w:rsidRPr="006D0E71">
              <w:rPr>
                <w:rFonts w:cs="Arial"/>
                <w:noProof w:val="0"/>
                <w:color w:val="000000"/>
                <w:szCs w:val="24"/>
              </w:rPr>
              <w:t>135</w:t>
            </w:r>
          </w:p>
        </w:tc>
        <w:tc>
          <w:tcPr>
            <w:tcW w:w="720" w:type="dxa"/>
            <w:tcBorders>
              <w:top w:val="nil"/>
              <w:bottom w:val="single" w:sz="6" w:space="0" w:color="FFFFFF"/>
            </w:tcBorders>
            <w:shd w:val="clear" w:color="auto" w:fill="FFFFFF"/>
            <w:tcMar>
              <w:left w:w="60" w:type="dxa"/>
              <w:right w:w="60" w:type="dxa"/>
            </w:tcMar>
            <w:vAlign w:val="bottom"/>
          </w:tcPr>
          <w:p w14:paraId="04897D7A" w14:textId="5ECD3320"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99F69F8" w14:textId="012F30E4" w:rsidR="00D15B92" w:rsidRPr="006D0E71" w:rsidRDefault="00D15B92" w:rsidP="00907E86">
            <w:pPr>
              <w:pStyle w:val="TableText"/>
              <w:rPr>
                <w:noProof w:val="0"/>
              </w:rPr>
            </w:pPr>
            <w:r w:rsidRPr="006D0E71">
              <w:rPr>
                <w:rFonts w:cs="Arial"/>
                <w:noProof w:val="0"/>
                <w:color w:val="000000"/>
                <w:szCs w:val="24"/>
              </w:rPr>
              <w:t>110</w:t>
            </w:r>
          </w:p>
        </w:tc>
        <w:tc>
          <w:tcPr>
            <w:tcW w:w="720" w:type="dxa"/>
            <w:tcBorders>
              <w:top w:val="nil"/>
              <w:bottom w:val="single" w:sz="6" w:space="0" w:color="FFFFFF"/>
            </w:tcBorders>
            <w:shd w:val="clear" w:color="auto" w:fill="FFFFFF"/>
            <w:tcMar>
              <w:left w:w="60" w:type="dxa"/>
              <w:right w:w="60" w:type="dxa"/>
            </w:tcMar>
            <w:vAlign w:val="bottom"/>
          </w:tcPr>
          <w:p w14:paraId="63B10EDB" w14:textId="0A733B47"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A93D781" w14:textId="01B5B8DD" w:rsidR="00D15B92" w:rsidRPr="006D0E71" w:rsidRDefault="00D15B92" w:rsidP="00907E86">
            <w:pPr>
              <w:pStyle w:val="TableText"/>
              <w:rPr>
                <w:noProof w:val="0"/>
              </w:rPr>
            </w:pPr>
            <w:r w:rsidRPr="006D0E71">
              <w:rPr>
                <w:rFonts w:cs="Arial"/>
                <w:noProof w:val="0"/>
                <w:color w:val="000000"/>
                <w:szCs w:val="24"/>
              </w:rPr>
              <w:t>655</w:t>
            </w:r>
          </w:p>
        </w:tc>
        <w:tc>
          <w:tcPr>
            <w:tcW w:w="720" w:type="dxa"/>
            <w:tcBorders>
              <w:top w:val="nil"/>
              <w:bottom w:val="single" w:sz="6" w:space="0" w:color="FFFFFF"/>
            </w:tcBorders>
            <w:shd w:val="clear" w:color="auto" w:fill="FFFFFF"/>
            <w:tcMar>
              <w:left w:w="60" w:type="dxa"/>
              <w:right w:w="60" w:type="dxa"/>
            </w:tcMar>
            <w:vAlign w:val="bottom"/>
          </w:tcPr>
          <w:p w14:paraId="34BF3194" w14:textId="33819964" w:rsidR="00D15B92" w:rsidRPr="006D0E71" w:rsidRDefault="00D15B92" w:rsidP="00907E86">
            <w:pPr>
              <w:pStyle w:val="TableText"/>
              <w:rPr>
                <w:noProof w:val="0"/>
              </w:rPr>
            </w:pPr>
            <w:r w:rsidRPr="006D0E71">
              <w:rPr>
                <w:rFonts w:cs="Arial"/>
                <w:noProof w:val="0"/>
                <w:color w:val="000000"/>
                <w:szCs w:val="24"/>
              </w:rPr>
              <w:t>0.28</w:t>
            </w:r>
          </w:p>
        </w:tc>
      </w:tr>
      <w:tr w:rsidR="00D15B92" w:rsidRPr="006D0E71" w14:paraId="6E8D008F" w14:textId="77777777" w:rsidTr="00BF548D">
        <w:tc>
          <w:tcPr>
            <w:tcW w:w="8784" w:type="dxa"/>
            <w:tcBorders>
              <w:top w:val="nil"/>
              <w:bottom w:val="single" w:sz="6" w:space="0" w:color="FFFFFF"/>
            </w:tcBorders>
            <w:shd w:val="clear" w:color="auto" w:fill="FFFFFF"/>
            <w:tcMar>
              <w:left w:w="60" w:type="dxa"/>
              <w:right w:w="60" w:type="dxa"/>
            </w:tcMar>
          </w:tcPr>
          <w:p w14:paraId="462A1E69" w14:textId="033CEA16" w:rsidR="00D15B92" w:rsidRPr="006D0E71" w:rsidRDefault="00D15B92" w:rsidP="00D15B92">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8DD6AD3" w14:textId="0DE65BC6" w:rsidR="00D15B92" w:rsidRPr="006D0E71" w:rsidRDefault="00D15B92" w:rsidP="00907E86">
            <w:pPr>
              <w:pStyle w:val="TableText"/>
              <w:rPr>
                <w:noProof w:val="0"/>
              </w:rPr>
            </w:pPr>
            <w:r w:rsidRPr="006D0E71">
              <w:rPr>
                <w:rFonts w:cs="Arial"/>
                <w:noProof w:val="0"/>
                <w:color w:val="000000"/>
                <w:szCs w:val="24"/>
              </w:rPr>
              <w:t>578</w:t>
            </w:r>
          </w:p>
        </w:tc>
        <w:tc>
          <w:tcPr>
            <w:tcW w:w="720" w:type="dxa"/>
            <w:tcBorders>
              <w:top w:val="nil"/>
              <w:bottom w:val="single" w:sz="6" w:space="0" w:color="FFFFFF"/>
            </w:tcBorders>
            <w:shd w:val="clear" w:color="auto" w:fill="FFFFFF"/>
            <w:tcMar>
              <w:left w:w="60" w:type="dxa"/>
              <w:right w:w="60" w:type="dxa"/>
            </w:tcMar>
            <w:vAlign w:val="bottom"/>
          </w:tcPr>
          <w:p w14:paraId="415801D6" w14:textId="595B83DF" w:rsidR="00D15B92" w:rsidRPr="006D0E71" w:rsidRDefault="00D15B92" w:rsidP="00907E86">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684B38C5" w14:textId="26DEE867" w:rsidR="00D15B92" w:rsidRPr="006D0E71" w:rsidRDefault="00D15B92" w:rsidP="00907E86">
            <w:pPr>
              <w:pStyle w:val="TableText"/>
              <w:rPr>
                <w:noProof w:val="0"/>
              </w:rPr>
            </w:pPr>
            <w:r w:rsidRPr="006D0E71">
              <w:rPr>
                <w:rFonts w:cs="Arial"/>
                <w:noProof w:val="0"/>
                <w:color w:val="000000"/>
                <w:szCs w:val="24"/>
              </w:rPr>
              <w:t>490</w:t>
            </w:r>
          </w:p>
        </w:tc>
        <w:tc>
          <w:tcPr>
            <w:tcW w:w="720" w:type="dxa"/>
            <w:tcBorders>
              <w:top w:val="nil"/>
              <w:bottom w:val="single" w:sz="6" w:space="0" w:color="FFFFFF"/>
            </w:tcBorders>
            <w:shd w:val="clear" w:color="auto" w:fill="FFFFFF"/>
            <w:tcMar>
              <w:left w:w="60" w:type="dxa"/>
              <w:right w:w="60" w:type="dxa"/>
            </w:tcMar>
            <w:vAlign w:val="bottom"/>
          </w:tcPr>
          <w:p w14:paraId="28CDC917" w14:textId="5086863E" w:rsidR="00D15B92" w:rsidRPr="006D0E71" w:rsidRDefault="00D15B92" w:rsidP="00907E86">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79A843EE" w14:textId="53D8D5A9" w:rsidR="00D15B92" w:rsidRPr="006D0E71" w:rsidRDefault="00D15B92" w:rsidP="00907E86">
            <w:pPr>
              <w:pStyle w:val="TableText"/>
              <w:rPr>
                <w:noProof w:val="0"/>
              </w:rPr>
            </w:pPr>
            <w:r w:rsidRPr="006D0E71">
              <w:rPr>
                <w:rFonts w:cs="Arial"/>
                <w:noProof w:val="0"/>
                <w:color w:val="000000"/>
                <w:szCs w:val="24"/>
              </w:rPr>
              <w:t>169</w:t>
            </w:r>
          </w:p>
        </w:tc>
        <w:tc>
          <w:tcPr>
            <w:tcW w:w="720" w:type="dxa"/>
            <w:tcBorders>
              <w:top w:val="nil"/>
              <w:bottom w:val="single" w:sz="6" w:space="0" w:color="FFFFFF"/>
            </w:tcBorders>
            <w:shd w:val="clear" w:color="auto" w:fill="FFFFFF"/>
            <w:tcMar>
              <w:left w:w="60" w:type="dxa"/>
              <w:right w:w="60" w:type="dxa"/>
            </w:tcMar>
            <w:vAlign w:val="bottom"/>
          </w:tcPr>
          <w:p w14:paraId="4742F3BA" w14:textId="408985C4" w:rsidR="00D15B92" w:rsidRPr="006D0E71" w:rsidRDefault="00D15B92" w:rsidP="00907E86">
            <w:pPr>
              <w:pStyle w:val="TableText"/>
              <w:rPr>
                <w:noProof w:val="0"/>
              </w:rPr>
            </w:pPr>
            <w:r w:rsidRPr="006D0E71">
              <w:rPr>
                <w:rFonts w:cs="Arial"/>
                <w:noProof w:val="0"/>
                <w:color w:val="000000"/>
                <w:szCs w:val="24"/>
              </w:rPr>
              <w:t>0.07</w:t>
            </w:r>
          </w:p>
        </w:tc>
      </w:tr>
      <w:tr w:rsidR="00D15B92" w:rsidRPr="006D0E71" w14:paraId="09D96900" w14:textId="77777777" w:rsidTr="00BF548D">
        <w:tc>
          <w:tcPr>
            <w:tcW w:w="8784" w:type="dxa"/>
            <w:tcBorders>
              <w:top w:val="nil"/>
              <w:bottom w:val="single" w:sz="6" w:space="0" w:color="FFFFFF"/>
            </w:tcBorders>
            <w:shd w:val="clear" w:color="auto" w:fill="FFFFFF"/>
            <w:tcMar>
              <w:left w:w="60" w:type="dxa"/>
              <w:right w:w="60" w:type="dxa"/>
            </w:tcMar>
          </w:tcPr>
          <w:p w14:paraId="325B4D8F" w14:textId="6A584A83" w:rsidR="00D15B92" w:rsidRPr="006D0E71" w:rsidRDefault="00D15B92" w:rsidP="00D15B92">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3BB3818" w14:textId="76DD9414" w:rsidR="00D15B92" w:rsidRPr="006D0E71" w:rsidRDefault="00D15B92" w:rsidP="00907E86">
            <w:pPr>
              <w:pStyle w:val="TableText"/>
              <w:rPr>
                <w:noProof w:val="0"/>
              </w:rPr>
            </w:pPr>
            <w:r w:rsidRPr="006D0E71">
              <w:rPr>
                <w:rFonts w:cs="Arial"/>
                <w:noProof w:val="0"/>
                <w:color w:val="000000"/>
                <w:szCs w:val="24"/>
              </w:rPr>
              <w:t>689</w:t>
            </w:r>
          </w:p>
        </w:tc>
        <w:tc>
          <w:tcPr>
            <w:tcW w:w="720" w:type="dxa"/>
            <w:tcBorders>
              <w:top w:val="nil"/>
              <w:bottom w:val="single" w:sz="6" w:space="0" w:color="FFFFFF"/>
            </w:tcBorders>
            <w:shd w:val="clear" w:color="auto" w:fill="FFFFFF"/>
            <w:tcMar>
              <w:left w:w="60" w:type="dxa"/>
              <w:right w:w="60" w:type="dxa"/>
            </w:tcMar>
            <w:vAlign w:val="bottom"/>
          </w:tcPr>
          <w:p w14:paraId="7063E60E" w14:textId="2D86C857" w:rsidR="00D15B92" w:rsidRPr="006D0E71" w:rsidRDefault="00D15B92" w:rsidP="00907E86">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437D924F" w14:textId="26C07BDC" w:rsidR="00D15B92" w:rsidRPr="006D0E71" w:rsidRDefault="00D15B92" w:rsidP="00907E86">
            <w:pPr>
              <w:pStyle w:val="TableText"/>
              <w:rPr>
                <w:noProof w:val="0"/>
              </w:rPr>
            </w:pPr>
            <w:r w:rsidRPr="006D0E71">
              <w:rPr>
                <w:rFonts w:cs="Arial"/>
                <w:noProof w:val="0"/>
                <w:color w:val="000000"/>
                <w:szCs w:val="24"/>
              </w:rPr>
              <w:t>643</w:t>
            </w:r>
          </w:p>
        </w:tc>
        <w:tc>
          <w:tcPr>
            <w:tcW w:w="720" w:type="dxa"/>
            <w:tcBorders>
              <w:top w:val="nil"/>
              <w:bottom w:val="single" w:sz="6" w:space="0" w:color="FFFFFF"/>
            </w:tcBorders>
            <w:shd w:val="clear" w:color="auto" w:fill="FFFFFF"/>
            <w:tcMar>
              <w:left w:w="60" w:type="dxa"/>
              <w:right w:w="60" w:type="dxa"/>
            </w:tcMar>
            <w:vAlign w:val="bottom"/>
          </w:tcPr>
          <w:p w14:paraId="4362B7D7" w14:textId="415C80FC" w:rsidR="00D15B92" w:rsidRPr="006D0E71" w:rsidRDefault="00D15B92" w:rsidP="00907E86">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3D339676" w14:textId="14CD2A20" w:rsidR="00D15B92" w:rsidRPr="006D0E71" w:rsidRDefault="00D15B92" w:rsidP="00907E86">
            <w:pPr>
              <w:pStyle w:val="TableText"/>
              <w:rPr>
                <w:noProof w:val="0"/>
              </w:rPr>
            </w:pPr>
            <w:r w:rsidRPr="006D0E71">
              <w:rPr>
                <w:rFonts w:cs="Arial"/>
                <w:noProof w:val="0"/>
                <w:color w:val="000000"/>
                <w:szCs w:val="24"/>
              </w:rPr>
              <w:t>307</w:t>
            </w:r>
          </w:p>
        </w:tc>
        <w:tc>
          <w:tcPr>
            <w:tcW w:w="720" w:type="dxa"/>
            <w:tcBorders>
              <w:top w:val="nil"/>
              <w:bottom w:val="single" w:sz="6" w:space="0" w:color="FFFFFF"/>
            </w:tcBorders>
            <w:shd w:val="clear" w:color="auto" w:fill="FFFFFF"/>
            <w:tcMar>
              <w:left w:w="60" w:type="dxa"/>
              <w:right w:w="60" w:type="dxa"/>
            </w:tcMar>
            <w:vAlign w:val="bottom"/>
          </w:tcPr>
          <w:p w14:paraId="7F200128" w14:textId="1DD5DAA7" w:rsidR="00D15B92" w:rsidRPr="006D0E71" w:rsidRDefault="00D15B92" w:rsidP="00907E86">
            <w:pPr>
              <w:pStyle w:val="TableText"/>
              <w:rPr>
                <w:noProof w:val="0"/>
              </w:rPr>
            </w:pPr>
            <w:r w:rsidRPr="006D0E71">
              <w:rPr>
                <w:rFonts w:cs="Arial"/>
                <w:noProof w:val="0"/>
                <w:color w:val="000000"/>
                <w:szCs w:val="24"/>
              </w:rPr>
              <w:t>0.13</w:t>
            </w:r>
          </w:p>
        </w:tc>
      </w:tr>
      <w:tr w:rsidR="00D15B92" w:rsidRPr="006D0E71" w14:paraId="27616EE4" w14:textId="77777777" w:rsidTr="00BF548D">
        <w:tc>
          <w:tcPr>
            <w:tcW w:w="8784" w:type="dxa"/>
            <w:tcBorders>
              <w:top w:val="nil"/>
              <w:bottom w:val="single" w:sz="6" w:space="0" w:color="FFFFFF"/>
            </w:tcBorders>
            <w:shd w:val="clear" w:color="auto" w:fill="FFFFFF"/>
            <w:tcMar>
              <w:left w:w="60" w:type="dxa"/>
              <w:right w:w="60" w:type="dxa"/>
            </w:tcMar>
          </w:tcPr>
          <w:p w14:paraId="3655BF43" w14:textId="582F6DC3" w:rsidR="00D15B92" w:rsidRPr="006D0E71" w:rsidRDefault="00D15B92" w:rsidP="00D15B92">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2975079" w14:textId="30320805" w:rsidR="00D15B92" w:rsidRPr="006D0E71" w:rsidRDefault="00D15B92" w:rsidP="00907E86">
            <w:pPr>
              <w:pStyle w:val="TableText"/>
              <w:rPr>
                <w:noProof w:val="0"/>
              </w:rPr>
            </w:pPr>
            <w:r w:rsidRPr="006D0E71">
              <w:rPr>
                <w:rFonts w:cs="Arial"/>
                <w:noProof w:val="0"/>
                <w:color w:val="000000"/>
                <w:szCs w:val="24"/>
              </w:rPr>
              <w:t>2,056</w:t>
            </w:r>
          </w:p>
        </w:tc>
        <w:tc>
          <w:tcPr>
            <w:tcW w:w="720" w:type="dxa"/>
            <w:tcBorders>
              <w:top w:val="nil"/>
              <w:bottom w:val="single" w:sz="6" w:space="0" w:color="FFFFFF"/>
            </w:tcBorders>
            <w:shd w:val="clear" w:color="auto" w:fill="FFFFFF"/>
            <w:tcMar>
              <w:left w:w="60" w:type="dxa"/>
              <w:right w:w="60" w:type="dxa"/>
            </w:tcMar>
            <w:vAlign w:val="bottom"/>
          </w:tcPr>
          <w:p w14:paraId="51F6F158" w14:textId="0A6A6902" w:rsidR="00D15B92" w:rsidRPr="006D0E71" w:rsidRDefault="00D15B92" w:rsidP="00907E86">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0995B070" w14:textId="2F4B2641" w:rsidR="00D15B92" w:rsidRPr="006D0E71" w:rsidRDefault="00D15B92" w:rsidP="00907E86">
            <w:pPr>
              <w:pStyle w:val="TableText"/>
              <w:rPr>
                <w:noProof w:val="0"/>
              </w:rPr>
            </w:pPr>
            <w:r w:rsidRPr="006D0E71">
              <w:rPr>
                <w:rFonts w:cs="Arial"/>
                <w:noProof w:val="0"/>
                <w:color w:val="000000"/>
                <w:szCs w:val="24"/>
              </w:rPr>
              <w:t>1,770</w:t>
            </w:r>
          </w:p>
        </w:tc>
        <w:tc>
          <w:tcPr>
            <w:tcW w:w="720" w:type="dxa"/>
            <w:tcBorders>
              <w:top w:val="nil"/>
              <w:bottom w:val="single" w:sz="6" w:space="0" w:color="FFFFFF"/>
            </w:tcBorders>
            <w:shd w:val="clear" w:color="auto" w:fill="FFFFFF"/>
            <w:tcMar>
              <w:left w:w="60" w:type="dxa"/>
              <w:right w:w="60" w:type="dxa"/>
            </w:tcMar>
            <w:vAlign w:val="bottom"/>
          </w:tcPr>
          <w:p w14:paraId="4E9E68A4" w14:textId="71074BC0" w:rsidR="00D15B92" w:rsidRPr="006D0E71" w:rsidRDefault="00D15B92" w:rsidP="00907E86">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2E213F02" w14:textId="3FF1F12C" w:rsidR="00D15B92" w:rsidRPr="006D0E71" w:rsidRDefault="00D15B92" w:rsidP="00907E86">
            <w:pPr>
              <w:pStyle w:val="TableText"/>
              <w:rPr>
                <w:noProof w:val="0"/>
              </w:rPr>
            </w:pPr>
            <w:r w:rsidRPr="006D0E71">
              <w:rPr>
                <w:rFonts w:cs="Arial"/>
                <w:noProof w:val="0"/>
                <w:color w:val="000000"/>
                <w:szCs w:val="24"/>
              </w:rPr>
              <w:t>634</w:t>
            </w:r>
          </w:p>
        </w:tc>
        <w:tc>
          <w:tcPr>
            <w:tcW w:w="720" w:type="dxa"/>
            <w:tcBorders>
              <w:top w:val="nil"/>
              <w:bottom w:val="single" w:sz="6" w:space="0" w:color="FFFFFF"/>
            </w:tcBorders>
            <w:shd w:val="clear" w:color="auto" w:fill="FFFFFF"/>
            <w:tcMar>
              <w:left w:w="60" w:type="dxa"/>
              <w:right w:w="60" w:type="dxa"/>
            </w:tcMar>
            <w:vAlign w:val="bottom"/>
          </w:tcPr>
          <w:p w14:paraId="4C7B0AFD" w14:textId="3FBDF888" w:rsidR="00D15B92" w:rsidRPr="006D0E71" w:rsidRDefault="00D15B92" w:rsidP="00907E86">
            <w:pPr>
              <w:pStyle w:val="TableText"/>
              <w:rPr>
                <w:noProof w:val="0"/>
              </w:rPr>
            </w:pPr>
            <w:r w:rsidRPr="006D0E71">
              <w:rPr>
                <w:rFonts w:cs="Arial"/>
                <w:noProof w:val="0"/>
                <w:color w:val="000000"/>
                <w:szCs w:val="24"/>
              </w:rPr>
              <w:t>0.27</w:t>
            </w:r>
          </w:p>
        </w:tc>
      </w:tr>
      <w:tr w:rsidR="00D15B92" w:rsidRPr="006D0E71" w14:paraId="16877DB1" w14:textId="77777777" w:rsidTr="00BF548D">
        <w:tc>
          <w:tcPr>
            <w:tcW w:w="8784" w:type="dxa"/>
            <w:tcBorders>
              <w:top w:val="nil"/>
              <w:bottom w:val="single" w:sz="6" w:space="0" w:color="FFFFFF"/>
            </w:tcBorders>
            <w:shd w:val="clear" w:color="auto" w:fill="FFFFFF"/>
            <w:tcMar>
              <w:left w:w="60" w:type="dxa"/>
              <w:right w:w="60" w:type="dxa"/>
            </w:tcMar>
          </w:tcPr>
          <w:p w14:paraId="749DD613" w14:textId="4E074A68" w:rsidR="00D15B92" w:rsidRPr="006D0E71" w:rsidRDefault="00D15B92" w:rsidP="00D15B92">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62A9621" w14:textId="75F4412F" w:rsidR="00D15B92" w:rsidRPr="006D0E71" w:rsidRDefault="00D15B92" w:rsidP="00907E86">
            <w:pPr>
              <w:pStyle w:val="TableText"/>
              <w:rPr>
                <w:noProof w:val="0"/>
              </w:rPr>
            </w:pPr>
            <w:r w:rsidRPr="006D0E71">
              <w:rPr>
                <w:rFonts w:cs="Arial"/>
                <w:noProof w:val="0"/>
                <w:color w:val="000000"/>
                <w:szCs w:val="24"/>
              </w:rPr>
              <w:t>25,896</w:t>
            </w:r>
          </w:p>
        </w:tc>
        <w:tc>
          <w:tcPr>
            <w:tcW w:w="720" w:type="dxa"/>
            <w:tcBorders>
              <w:top w:val="nil"/>
              <w:bottom w:val="single" w:sz="6" w:space="0" w:color="FFFFFF"/>
            </w:tcBorders>
            <w:shd w:val="clear" w:color="auto" w:fill="FFFFFF"/>
            <w:tcMar>
              <w:left w:w="60" w:type="dxa"/>
              <w:right w:w="60" w:type="dxa"/>
            </w:tcMar>
            <w:vAlign w:val="bottom"/>
          </w:tcPr>
          <w:p w14:paraId="0ACE5A51" w14:textId="3675A8BA" w:rsidR="00D15B92" w:rsidRPr="006D0E71" w:rsidRDefault="00D15B92" w:rsidP="00907E86">
            <w:pPr>
              <w:pStyle w:val="TableText"/>
              <w:rPr>
                <w:noProof w:val="0"/>
              </w:rPr>
            </w:pPr>
            <w:r w:rsidRPr="006D0E71">
              <w:rPr>
                <w:rFonts w:cs="Arial"/>
                <w:noProof w:val="0"/>
                <w:color w:val="000000"/>
                <w:szCs w:val="24"/>
              </w:rPr>
              <w:t>9.85</w:t>
            </w:r>
          </w:p>
        </w:tc>
        <w:tc>
          <w:tcPr>
            <w:tcW w:w="864" w:type="dxa"/>
            <w:tcBorders>
              <w:top w:val="nil"/>
              <w:bottom w:val="single" w:sz="6" w:space="0" w:color="FFFFFF"/>
            </w:tcBorders>
            <w:shd w:val="clear" w:color="auto" w:fill="FFFFFF"/>
            <w:tcMar>
              <w:left w:w="60" w:type="dxa"/>
              <w:right w:w="60" w:type="dxa"/>
            </w:tcMar>
            <w:vAlign w:val="bottom"/>
          </w:tcPr>
          <w:p w14:paraId="296B7F3D" w14:textId="5AD6BCC3" w:rsidR="00D15B92" w:rsidRPr="006D0E71" w:rsidRDefault="00D15B92" w:rsidP="00907E86">
            <w:pPr>
              <w:pStyle w:val="TableText"/>
              <w:rPr>
                <w:noProof w:val="0"/>
              </w:rPr>
            </w:pPr>
            <w:r w:rsidRPr="006D0E71">
              <w:rPr>
                <w:rFonts w:cs="Arial"/>
                <w:noProof w:val="0"/>
                <w:color w:val="000000"/>
                <w:szCs w:val="24"/>
              </w:rPr>
              <w:t>23,175</w:t>
            </w:r>
          </w:p>
        </w:tc>
        <w:tc>
          <w:tcPr>
            <w:tcW w:w="720" w:type="dxa"/>
            <w:tcBorders>
              <w:top w:val="nil"/>
              <w:bottom w:val="single" w:sz="6" w:space="0" w:color="FFFFFF"/>
            </w:tcBorders>
            <w:shd w:val="clear" w:color="auto" w:fill="FFFFFF"/>
            <w:tcMar>
              <w:left w:w="60" w:type="dxa"/>
              <w:right w:w="60" w:type="dxa"/>
            </w:tcMar>
            <w:vAlign w:val="bottom"/>
          </w:tcPr>
          <w:p w14:paraId="1BFD0846" w14:textId="7B1472D5" w:rsidR="00D15B92" w:rsidRPr="006D0E71" w:rsidRDefault="00D15B92" w:rsidP="00907E86">
            <w:pPr>
              <w:pStyle w:val="TableText"/>
              <w:rPr>
                <w:noProof w:val="0"/>
              </w:rPr>
            </w:pPr>
            <w:r w:rsidRPr="006D0E71">
              <w:rPr>
                <w:rFonts w:cs="Arial"/>
                <w:noProof w:val="0"/>
                <w:color w:val="000000"/>
                <w:szCs w:val="24"/>
              </w:rPr>
              <w:t>9.16</w:t>
            </w:r>
          </w:p>
        </w:tc>
        <w:tc>
          <w:tcPr>
            <w:tcW w:w="864" w:type="dxa"/>
            <w:tcBorders>
              <w:top w:val="nil"/>
              <w:bottom w:val="single" w:sz="6" w:space="0" w:color="FFFFFF"/>
            </w:tcBorders>
            <w:shd w:val="clear" w:color="auto" w:fill="FFFFFF"/>
            <w:tcMar>
              <w:left w:w="60" w:type="dxa"/>
              <w:right w:w="60" w:type="dxa"/>
            </w:tcMar>
            <w:vAlign w:val="bottom"/>
          </w:tcPr>
          <w:p w14:paraId="55333959" w14:textId="5A864818" w:rsidR="00D15B92" w:rsidRPr="006D0E71" w:rsidRDefault="00D15B92" w:rsidP="00907E86">
            <w:pPr>
              <w:pStyle w:val="TableText"/>
              <w:rPr>
                <w:noProof w:val="0"/>
              </w:rPr>
            </w:pPr>
            <w:r w:rsidRPr="006D0E71">
              <w:rPr>
                <w:rFonts w:cs="Arial"/>
                <w:noProof w:val="0"/>
                <w:color w:val="000000"/>
                <w:szCs w:val="24"/>
              </w:rPr>
              <w:t>8,584</w:t>
            </w:r>
          </w:p>
        </w:tc>
        <w:tc>
          <w:tcPr>
            <w:tcW w:w="720" w:type="dxa"/>
            <w:tcBorders>
              <w:top w:val="nil"/>
              <w:bottom w:val="single" w:sz="6" w:space="0" w:color="FFFFFF"/>
            </w:tcBorders>
            <w:shd w:val="clear" w:color="auto" w:fill="FFFFFF"/>
            <w:tcMar>
              <w:left w:w="60" w:type="dxa"/>
              <w:right w:w="60" w:type="dxa"/>
            </w:tcMar>
            <w:vAlign w:val="bottom"/>
          </w:tcPr>
          <w:p w14:paraId="292BF5F5" w14:textId="6C889E27" w:rsidR="00D15B92" w:rsidRPr="006D0E71" w:rsidRDefault="00D15B92" w:rsidP="00907E86">
            <w:pPr>
              <w:pStyle w:val="TableText"/>
              <w:rPr>
                <w:noProof w:val="0"/>
              </w:rPr>
            </w:pPr>
            <w:r w:rsidRPr="006D0E71">
              <w:rPr>
                <w:rFonts w:cs="Arial"/>
                <w:noProof w:val="0"/>
                <w:color w:val="000000"/>
                <w:szCs w:val="24"/>
              </w:rPr>
              <w:t>3.69</w:t>
            </w:r>
          </w:p>
        </w:tc>
      </w:tr>
      <w:tr w:rsidR="00D15B92" w:rsidRPr="006D0E71" w14:paraId="408F81CD" w14:textId="77777777" w:rsidTr="00BF548D">
        <w:tc>
          <w:tcPr>
            <w:tcW w:w="8784" w:type="dxa"/>
            <w:tcBorders>
              <w:top w:val="nil"/>
              <w:bottom w:val="single" w:sz="6" w:space="0" w:color="FFFFFF"/>
            </w:tcBorders>
            <w:shd w:val="clear" w:color="auto" w:fill="FFFFFF"/>
            <w:tcMar>
              <w:left w:w="60" w:type="dxa"/>
              <w:right w:w="60" w:type="dxa"/>
            </w:tcMar>
          </w:tcPr>
          <w:p w14:paraId="66ED9FED" w14:textId="074E3DF3" w:rsidR="00D15B92" w:rsidRPr="006D0E71" w:rsidRDefault="00D15B92" w:rsidP="00D15B92">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451D42E1" w14:textId="50282B6A" w:rsidR="00D15B92" w:rsidRPr="006D0E71" w:rsidRDefault="00D15B92" w:rsidP="00907E86">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0E9B8E47" w14:textId="3016550E"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0ADF9C9" w14:textId="63C9C1DE" w:rsidR="00D15B92" w:rsidRPr="006D0E71" w:rsidRDefault="00D15B92"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D544C24" w14:textId="4E1F3BF0" w:rsidR="00D15B92" w:rsidRPr="006D0E71" w:rsidRDefault="00D15B92" w:rsidP="00907E86">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5F9DCCB" w14:textId="1F4B3B4F" w:rsidR="00D15B92" w:rsidRPr="006D0E71" w:rsidRDefault="00D15B92"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2D982350" w14:textId="242F065D"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4392BC52" w14:textId="77777777" w:rsidTr="00BF548D">
        <w:tc>
          <w:tcPr>
            <w:tcW w:w="8784" w:type="dxa"/>
            <w:tcBorders>
              <w:top w:val="nil"/>
              <w:bottom w:val="single" w:sz="6" w:space="0" w:color="FFFFFF"/>
            </w:tcBorders>
            <w:shd w:val="clear" w:color="auto" w:fill="FFFFFF"/>
            <w:tcMar>
              <w:left w:w="60" w:type="dxa"/>
              <w:right w:w="60" w:type="dxa"/>
            </w:tcMar>
          </w:tcPr>
          <w:p w14:paraId="5C736D79" w14:textId="462E29A9" w:rsidR="00D15B92" w:rsidRPr="006D0E71" w:rsidRDefault="00D15B92" w:rsidP="00D15B92">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533BB4F0" w14:textId="3B13EE42" w:rsidR="00D15B92" w:rsidRPr="006D0E71" w:rsidRDefault="00D15B92" w:rsidP="00907E86">
            <w:pPr>
              <w:pStyle w:val="TableText"/>
              <w:rPr>
                <w:noProof w:val="0"/>
              </w:rPr>
            </w:pPr>
            <w:r w:rsidRPr="006D0E71">
              <w:rPr>
                <w:rFonts w:cs="Arial"/>
                <w:noProof w:val="0"/>
                <w:color w:val="000000"/>
                <w:szCs w:val="24"/>
              </w:rPr>
              <w:t>114</w:t>
            </w:r>
          </w:p>
        </w:tc>
        <w:tc>
          <w:tcPr>
            <w:tcW w:w="720" w:type="dxa"/>
            <w:tcBorders>
              <w:top w:val="nil"/>
              <w:bottom w:val="single" w:sz="6" w:space="0" w:color="FFFFFF"/>
            </w:tcBorders>
            <w:shd w:val="clear" w:color="auto" w:fill="FFFFFF"/>
            <w:tcMar>
              <w:left w:w="60" w:type="dxa"/>
              <w:right w:w="60" w:type="dxa"/>
            </w:tcMar>
            <w:vAlign w:val="bottom"/>
          </w:tcPr>
          <w:p w14:paraId="3499504D" w14:textId="06A836F7" w:rsidR="00D15B92" w:rsidRPr="006D0E71" w:rsidRDefault="00D15B92" w:rsidP="00907E86">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8AA7023" w14:textId="7E51652A" w:rsidR="00D15B92" w:rsidRPr="006D0E71" w:rsidRDefault="00D15B92" w:rsidP="00907E86">
            <w:pPr>
              <w:pStyle w:val="TableText"/>
              <w:rPr>
                <w:noProof w:val="0"/>
              </w:rPr>
            </w:pPr>
            <w:r w:rsidRPr="006D0E71">
              <w:rPr>
                <w:rFonts w:cs="Arial"/>
                <w:noProof w:val="0"/>
                <w:color w:val="000000"/>
                <w:szCs w:val="24"/>
              </w:rPr>
              <w:t>147</w:t>
            </w:r>
          </w:p>
        </w:tc>
        <w:tc>
          <w:tcPr>
            <w:tcW w:w="720" w:type="dxa"/>
            <w:tcBorders>
              <w:top w:val="nil"/>
              <w:bottom w:val="single" w:sz="6" w:space="0" w:color="FFFFFF"/>
            </w:tcBorders>
            <w:shd w:val="clear" w:color="auto" w:fill="FFFFFF"/>
            <w:tcMar>
              <w:left w:w="60" w:type="dxa"/>
              <w:right w:w="60" w:type="dxa"/>
            </w:tcMar>
            <w:vAlign w:val="bottom"/>
          </w:tcPr>
          <w:p w14:paraId="3D9CEA92" w14:textId="13A2E862"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47DFC69E" w14:textId="6BB9AF45" w:rsidR="00D15B92" w:rsidRPr="006D0E71" w:rsidRDefault="00D15B92" w:rsidP="00907E86">
            <w:pPr>
              <w:pStyle w:val="TableText"/>
              <w:rPr>
                <w:noProof w:val="0"/>
              </w:rPr>
            </w:pPr>
            <w:r w:rsidRPr="006D0E71">
              <w:rPr>
                <w:rFonts w:cs="Arial"/>
                <w:noProof w:val="0"/>
                <w:color w:val="000000"/>
                <w:szCs w:val="24"/>
              </w:rPr>
              <w:t>84</w:t>
            </w:r>
          </w:p>
        </w:tc>
        <w:tc>
          <w:tcPr>
            <w:tcW w:w="720" w:type="dxa"/>
            <w:tcBorders>
              <w:top w:val="nil"/>
              <w:bottom w:val="single" w:sz="6" w:space="0" w:color="FFFFFF"/>
            </w:tcBorders>
            <w:shd w:val="clear" w:color="auto" w:fill="FFFFFF"/>
            <w:tcMar>
              <w:left w:w="60" w:type="dxa"/>
              <w:right w:w="60" w:type="dxa"/>
            </w:tcMar>
            <w:vAlign w:val="bottom"/>
          </w:tcPr>
          <w:p w14:paraId="6ED38498" w14:textId="4D85E8B2" w:rsidR="00D15B92" w:rsidRPr="006D0E71" w:rsidRDefault="00D15B92" w:rsidP="00907E86">
            <w:pPr>
              <w:pStyle w:val="TableText"/>
              <w:rPr>
                <w:noProof w:val="0"/>
              </w:rPr>
            </w:pPr>
            <w:r w:rsidRPr="006D0E71">
              <w:rPr>
                <w:rFonts w:cs="Arial"/>
                <w:noProof w:val="0"/>
                <w:color w:val="000000"/>
                <w:szCs w:val="24"/>
              </w:rPr>
              <w:t>0.04</w:t>
            </w:r>
          </w:p>
        </w:tc>
      </w:tr>
      <w:tr w:rsidR="00D15B92" w:rsidRPr="006D0E71" w14:paraId="667F258C" w14:textId="77777777" w:rsidTr="00BF548D">
        <w:tc>
          <w:tcPr>
            <w:tcW w:w="8784" w:type="dxa"/>
            <w:tcBorders>
              <w:top w:val="nil"/>
              <w:bottom w:val="single" w:sz="6" w:space="0" w:color="FFFFFF"/>
            </w:tcBorders>
            <w:shd w:val="clear" w:color="auto" w:fill="FFFFFF"/>
            <w:tcMar>
              <w:left w:w="60" w:type="dxa"/>
              <w:right w:w="60" w:type="dxa"/>
            </w:tcMar>
          </w:tcPr>
          <w:p w14:paraId="6F4F6E6D" w14:textId="67030687" w:rsidR="00D15B92" w:rsidRPr="006D0E71" w:rsidRDefault="00D15B92" w:rsidP="00D15B92">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54C473A" w14:textId="253CCD9B" w:rsidR="00D15B92" w:rsidRPr="006D0E71" w:rsidRDefault="00D15B92" w:rsidP="00907E86">
            <w:pPr>
              <w:pStyle w:val="TableText"/>
              <w:rPr>
                <w:noProof w:val="0"/>
              </w:rPr>
            </w:pPr>
            <w:r w:rsidRPr="006D0E71">
              <w:rPr>
                <w:rFonts w:cs="Arial"/>
                <w:noProof w:val="0"/>
                <w:color w:val="000000"/>
                <w:szCs w:val="24"/>
              </w:rPr>
              <w:t>193</w:t>
            </w:r>
          </w:p>
        </w:tc>
        <w:tc>
          <w:tcPr>
            <w:tcW w:w="720" w:type="dxa"/>
            <w:tcBorders>
              <w:top w:val="nil"/>
              <w:bottom w:val="single" w:sz="6" w:space="0" w:color="FFFFFF"/>
            </w:tcBorders>
            <w:shd w:val="clear" w:color="auto" w:fill="FFFFFF"/>
            <w:tcMar>
              <w:left w:w="60" w:type="dxa"/>
              <w:right w:w="60" w:type="dxa"/>
            </w:tcMar>
            <w:vAlign w:val="bottom"/>
          </w:tcPr>
          <w:p w14:paraId="6A55712E" w14:textId="28A87E17"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AE3EE3D" w14:textId="62F9F678" w:rsidR="00D15B92" w:rsidRPr="006D0E71" w:rsidRDefault="00D15B92" w:rsidP="00907E86">
            <w:pPr>
              <w:pStyle w:val="TableText"/>
              <w:rPr>
                <w:noProof w:val="0"/>
              </w:rPr>
            </w:pPr>
            <w:r w:rsidRPr="006D0E71">
              <w:rPr>
                <w:rFonts w:cs="Arial"/>
                <w:noProof w:val="0"/>
                <w:color w:val="000000"/>
                <w:szCs w:val="24"/>
              </w:rPr>
              <w:t>181</w:t>
            </w:r>
          </w:p>
        </w:tc>
        <w:tc>
          <w:tcPr>
            <w:tcW w:w="720" w:type="dxa"/>
            <w:tcBorders>
              <w:top w:val="nil"/>
              <w:bottom w:val="single" w:sz="6" w:space="0" w:color="FFFFFF"/>
            </w:tcBorders>
            <w:shd w:val="clear" w:color="auto" w:fill="FFFFFF"/>
            <w:tcMar>
              <w:left w:w="60" w:type="dxa"/>
              <w:right w:w="60" w:type="dxa"/>
            </w:tcMar>
            <w:vAlign w:val="bottom"/>
          </w:tcPr>
          <w:p w14:paraId="45379604" w14:textId="2A7149B0" w:rsidR="00D15B92" w:rsidRPr="006D0E71" w:rsidRDefault="00D15B92" w:rsidP="00907E86">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0082FB09" w14:textId="5724B496" w:rsidR="00D15B92" w:rsidRPr="006D0E71" w:rsidRDefault="00D15B92" w:rsidP="00907E86">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3BE54B1B" w14:textId="3630BB8E"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09FCD701"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36D04FE4" w14:textId="7ACCB229" w:rsidR="00D15B92" w:rsidRPr="006D0E71" w:rsidRDefault="00D15B92" w:rsidP="00D15B92">
            <w:pPr>
              <w:pStyle w:val="TableText"/>
              <w:rPr>
                <w:noProof w:val="0"/>
              </w:rPr>
            </w:pPr>
            <w:r w:rsidRPr="006D0E71">
              <w:rPr>
                <w:noProof w:val="0"/>
              </w:rPr>
              <w:t>Non-Embedded Designated Support—Color Overlay</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095A41C" w14:textId="069800FE" w:rsidR="00D15B92" w:rsidRPr="006D0E71" w:rsidRDefault="00D15B92" w:rsidP="00907E86">
            <w:pPr>
              <w:pStyle w:val="TableText"/>
              <w:rPr>
                <w:noProof w:val="0"/>
              </w:rPr>
            </w:pPr>
            <w:r w:rsidRPr="006D0E71">
              <w:rPr>
                <w:rFonts w:cs="Arial"/>
                <w:noProof w:val="0"/>
                <w:color w:val="000000"/>
                <w:szCs w:val="24"/>
              </w:rPr>
              <w:t>148</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7C5AE8C" w14:textId="106AD1EA" w:rsidR="00D15B92" w:rsidRPr="006D0E71" w:rsidRDefault="00D15B92" w:rsidP="00907E86">
            <w:pPr>
              <w:pStyle w:val="TableText"/>
              <w:rPr>
                <w:noProof w:val="0"/>
              </w:rPr>
            </w:pPr>
            <w:r w:rsidRPr="006D0E71">
              <w:rPr>
                <w:rFonts w:cs="Arial"/>
                <w:noProof w:val="0"/>
                <w:color w:val="000000"/>
                <w:szCs w:val="24"/>
              </w:rPr>
              <w:t>0.06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5C60BC0" w14:textId="6D03B5FA" w:rsidR="00D15B92" w:rsidRPr="006D0E71" w:rsidRDefault="00D15B92" w:rsidP="00907E86">
            <w:pPr>
              <w:pStyle w:val="TableText"/>
              <w:rPr>
                <w:noProof w:val="0"/>
              </w:rPr>
            </w:pPr>
            <w:r w:rsidRPr="006D0E71">
              <w:rPr>
                <w:rFonts w:cs="Arial"/>
                <w:noProof w:val="0"/>
                <w:color w:val="000000"/>
                <w:szCs w:val="24"/>
              </w:rPr>
              <w:t>138</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9BD84E4" w14:textId="42692BF6" w:rsidR="00D15B92" w:rsidRPr="006D0E71" w:rsidRDefault="00D15B92" w:rsidP="00907E86">
            <w:pPr>
              <w:pStyle w:val="TableText"/>
              <w:rPr>
                <w:noProof w:val="0"/>
              </w:rPr>
            </w:pPr>
            <w:r w:rsidRPr="006D0E71">
              <w:rPr>
                <w:rFonts w:cs="Arial"/>
                <w:noProof w:val="0"/>
                <w:color w:val="000000"/>
                <w:szCs w:val="24"/>
              </w:rPr>
              <w:t>0.05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69FE4E3" w14:textId="57C844D2" w:rsidR="00D15B92" w:rsidRPr="006D0E71" w:rsidRDefault="00D15B92" w:rsidP="00907E86">
            <w:pPr>
              <w:pStyle w:val="TableText"/>
              <w:rPr>
                <w:noProof w:val="0"/>
              </w:rPr>
            </w:pPr>
            <w:r w:rsidRPr="006D0E71">
              <w:rPr>
                <w:rFonts w:cs="Arial"/>
                <w:noProof w:val="0"/>
                <w:color w:val="000000"/>
                <w:szCs w:val="24"/>
              </w:rPr>
              <w:t>77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F1CABEE" w14:textId="39051EEE" w:rsidR="00D15B92" w:rsidRPr="006D0E71" w:rsidRDefault="00D15B92" w:rsidP="00907E86">
            <w:pPr>
              <w:pStyle w:val="TableText"/>
              <w:rPr>
                <w:noProof w:val="0"/>
              </w:rPr>
            </w:pPr>
            <w:r w:rsidRPr="006D0E71">
              <w:rPr>
                <w:rFonts w:cs="Arial"/>
                <w:noProof w:val="0"/>
                <w:color w:val="000000"/>
                <w:szCs w:val="24"/>
              </w:rPr>
              <w:t>0.03</w:t>
            </w:r>
          </w:p>
        </w:tc>
      </w:tr>
      <w:tr w:rsidR="00D15B92" w:rsidRPr="006D0E71" w14:paraId="74871DAD" w14:textId="77777777" w:rsidTr="00BF548D">
        <w:tc>
          <w:tcPr>
            <w:tcW w:w="8784" w:type="dxa"/>
            <w:tcBorders>
              <w:top w:val="nil"/>
              <w:bottom w:val="single" w:sz="6" w:space="0" w:color="FFFFFF"/>
            </w:tcBorders>
            <w:shd w:val="clear" w:color="auto" w:fill="FFFFFF"/>
            <w:tcMar>
              <w:left w:w="60" w:type="dxa"/>
              <w:right w:w="60" w:type="dxa"/>
            </w:tcMar>
          </w:tcPr>
          <w:p w14:paraId="43D0F97C" w14:textId="1F79D148" w:rsidR="00D15B92" w:rsidRPr="006D0E71" w:rsidRDefault="00D15B92" w:rsidP="00D15B92">
            <w:pPr>
              <w:pStyle w:val="TableText"/>
              <w:rPr>
                <w:noProof w:val="0"/>
              </w:rPr>
            </w:pPr>
            <w:r w:rsidRPr="006D0E71">
              <w:rPr>
                <w:noProof w:val="0"/>
              </w:rPr>
              <w:lastRenderedPageBreak/>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2FFE5C2" w14:textId="148066DB" w:rsidR="00D15B92" w:rsidRPr="006D0E71" w:rsidRDefault="00D15B92" w:rsidP="00907E86">
            <w:pPr>
              <w:pStyle w:val="TableText"/>
              <w:rPr>
                <w:noProof w:val="0"/>
              </w:rPr>
            </w:pPr>
            <w:r w:rsidRPr="006D0E71">
              <w:rPr>
                <w:rFonts w:cs="Arial"/>
                <w:noProof w:val="0"/>
                <w:color w:val="000000"/>
                <w:szCs w:val="24"/>
              </w:rPr>
              <w:t>422</w:t>
            </w:r>
          </w:p>
        </w:tc>
        <w:tc>
          <w:tcPr>
            <w:tcW w:w="720" w:type="dxa"/>
            <w:tcBorders>
              <w:top w:val="nil"/>
              <w:bottom w:val="single" w:sz="6" w:space="0" w:color="FFFFFF"/>
            </w:tcBorders>
            <w:shd w:val="clear" w:color="auto" w:fill="FFFFFF"/>
            <w:tcMar>
              <w:left w:w="60" w:type="dxa"/>
              <w:right w:w="60" w:type="dxa"/>
            </w:tcMar>
            <w:vAlign w:val="bottom"/>
          </w:tcPr>
          <w:p w14:paraId="6E1E29E7" w14:textId="1CF6A399"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163A6860" w14:textId="3CEED55C" w:rsidR="00D15B92" w:rsidRPr="006D0E71" w:rsidRDefault="00D15B92" w:rsidP="00907E86">
            <w:pPr>
              <w:pStyle w:val="TableText"/>
              <w:rPr>
                <w:noProof w:val="0"/>
              </w:rPr>
            </w:pPr>
            <w:r w:rsidRPr="006D0E71">
              <w:rPr>
                <w:rFonts w:cs="Arial"/>
                <w:noProof w:val="0"/>
                <w:color w:val="000000"/>
                <w:szCs w:val="24"/>
              </w:rPr>
              <w:t>398</w:t>
            </w:r>
          </w:p>
        </w:tc>
        <w:tc>
          <w:tcPr>
            <w:tcW w:w="720" w:type="dxa"/>
            <w:tcBorders>
              <w:top w:val="nil"/>
              <w:bottom w:val="single" w:sz="6" w:space="0" w:color="FFFFFF"/>
            </w:tcBorders>
            <w:shd w:val="clear" w:color="auto" w:fill="FFFFFF"/>
            <w:tcMar>
              <w:left w:w="60" w:type="dxa"/>
              <w:right w:w="60" w:type="dxa"/>
            </w:tcMar>
            <w:vAlign w:val="bottom"/>
          </w:tcPr>
          <w:p w14:paraId="59C2DC40" w14:textId="317C0DC7" w:rsidR="00D15B92" w:rsidRPr="006D0E71" w:rsidRDefault="00D15B92" w:rsidP="00907E86">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238877FE" w14:textId="7F295F95" w:rsidR="00D15B92" w:rsidRPr="006D0E71" w:rsidRDefault="00D15B92" w:rsidP="00907E86">
            <w:pPr>
              <w:pStyle w:val="TableText"/>
              <w:rPr>
                <w:noProof w:val="0"/>
              </w:rPr>
            </w:pPr>
            <w:r w:rsidRPr="006D0E71">
              <w:rPr>
                <w:rFonts w:cs="Arial"/>
                <w:noProof w:val="0"/>
                <w:color w:val="000000"/>
                <w:szCs w:val="24"/>
              </w:rPr>
              <w:t>185</w:t>
            </w:r>
          </w:p>
        </w:tc>
        <w:tc>
          <w:tcPr>
            <w:tcW w:w="720" w:type="dxa"/>
            <w:tcBorders>
              <w:top w:val="nil"/>
              <w:bottom w:val="single" w:sz="6" w:space="0" w:color="FFFFFF"/>
            </w:tcBorders>
            <w:shd w:val="clear" w:color="auto" w:fill="FFFFFF"/>
            <w:tcMar>
              <w:left w:w="60" w:type="dxa"/>
              <w:right w:w="60" w:type="dxa"/>
            </w:tcMar>
            <w:vAlign w:val="bottom"/>
          </w:tcPr>
          <w:p w14:paraId="456FFE99" w14:textId="7144E497" w:rsidR="00D15B92" w:rsidRPr="006D0E71" w:rsidRDefault="00D15B92" w:rsidP="00907E86">
            <w:pPr>
              <w:pStyle w:val="TableText"/>
              <w:rPr>
                <w:noProof w:val="0"/>
              </w:rPr>
            </w:pPr>
            <w:r w:rsidRPr="006D0E71">
              <w:rPr>
                <w:rFonts w:cs="Arial"/>
                <w:noProof w:val="0"/>
                <w:color w:val="000000"/>
                <w:szCs w:val="24"/>
              </w:rPr>
              <w:t>0.08</w:t>
            </w:r>
          </w:p>
        </w:tc>
      </w:tr>
      <w:tr w:rsidR="00D15B92" w:rsidRPr="006D0E71" w14:paraId="53132289" w14:textId="77777777" w:rsidTr="00BF548D">
        <w:tc>
          <w:tcPr>
            <w:tcW w:w="8784" w:type="dxa"/>
            <w:tcBorders>
              <w:top w:val="nil"/>
              <w:bottom w:val="single" w:sz="6" w:space="0" w:color="FFFFFF"/>
            </w:tcBorders>
            <w:shd w:val="clear" w:color="auto" w:fill="FFFFFF"/>
            <w:tcMar>
              <w:left w:w="60" w:type="dxa"/>
              <w:right w:w="60" w:type="dxa"/>
            </w:tcMar>
          </w:tcPr>
          <w:p w14:paraId="7E8A7DD7" w14:textId="0624A3E5" w:rsidR="00D15B92" w:rsidRPr="006D0E71" w:rsidRDefault="00D15B92" w:rsidP="00D15B92">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20A9506" w14:textId="7B0272A8" w:rsidR="00D15B92" w:rsidRPr="006D0E71" w:rsidRDefault="00D15B92"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0B03BAA9" w14:textId="27F59656"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91C90B4" w14:textId="13952C19" w:rsidR="00D15B92" w:rsidRPr="006D0E71" w:rsidRDefault="00D15B92"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47E822C8" w14:textId="5CC9802A" w:rsidR="00D15B92" w:rsidRPr="006D0E71" w:rsidRDefault="00D15B92"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F8B20E2" w14:textId="3946B73B" w:rsidR="00D15B92" w:rsidRPr="006D0E71" w:rsidRDefault="00D15B92" w:rsidP="00907E86">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077949DC" w14:textId="68F02274"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704633F9" w14:textId="77777777" w:rsidTr="00BF548D">
        <w:tc>
          <w:tcPr>
            <w:tcW w:w="8784" w:type="dxa"/>
            <w:tcBorders>
              <w:top w:val="nil"/>
              <w:bottom w:val="single" w:sz="6" w:space="0" w:color="FFFFFF"/>
            </w:tcBorders>
            <w:shd w:val="clear" w:color="auto" w:fill="FFFFFF"/>
            <w:tcMar>
              <w:left w:w="60" w:type="dxa"/>
              <w:right w:w="60" w:type="dxa"/>
            </w:tcMar>
          </w:tcPr>
          <w:p w14:paraId="2020C2A7" w14:textId="7304B43F" w:rsidR="00D15B92" w:rsidRPr="006D0E71" w:rsidRDefault="00D15B92" w:rsidP="00D15B92">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3D85530" w14:textId="5F66BC0B" w:rsidR="00D15B92" w:rsidRPr="006D0E71" w:rsidRDefault="00D15B92" w:rsidP="00907E86">
            <w:pPr>
              <w:pStyle w:val="TableText"/>
              <w:rPr>
                <w:noProof w:val="0"/>
              </w:rPr>
            </w:pPr>
            <w:r w:rsidRPr="006D0E71">
              <w:rPr>
                <w:rFonts w:cs="Arial"/>
                <w:noProof w:val="0"/>
                <w:color w:val="000000"/>
                <w:szCs w:val="24"/>
              </w:rPr>
              <w:t>3,085</w:t>
            </w:r>
          </w:p>
        </w:tc>
        <w:tc>
          <w:tcPr>
            <w:tcW w:w="720" w:type="dxa"/>
            <w:tcBorders>
              <w:top w:val="nil"/>
              <w:bottom w:val="single" w:sz="6" w:space="0" w:color="FFFFFF"/>
            </w:tcBorders>
            <w:shd w:val="clear" w:color="auto" w:fill="FFFFFF"/>
            <w:tcMar>
              <w:left w:w="60" w:type="dxa"/>
              <w:right w:w="60" w:type="dxa"/>
            </w:tcMar>
            <w:vAlign w:val="bottom"/>
          </w:tcPr>
          <w:p w14:paraId="3D48E815" w14:textId="0348CE29" w:rsidR="00D15B92" w:rsidRPr="006D0E71" w:rsidRDefault="00D15B92" w:rsidP="00907E86">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30FC38B5" w14:textId="1B19BE68" w:rsidR="00D15B92" w:rsidRPr="006D0E71" w:rsidRDefault="00D15B92" w:rsidP="00907E86">
            <w:pPr>
              <w:pStyle w:val="TableText"/>
              <w:rPr>
                <w:noProof w:val="0"/>
              </w:rPr>
            </w:pPr>
            <w:r w:rsidRPr="006D0E71">
              <w:rPr>
                <w:rFonts w:cs="Arial"/>
                <w:noProof w:val="0"/>
                <w:color w:val="000000"/>
                <w:szCs w:val="24"/>
              </w:rPr>
              <w:t>2,756</w:t>
            </w:r>
          </w:p>
        </w:tc>
        <w:tc>
          <w:tcPr>
            <w:tcW w:w="720" w:type="dxa"/>
            <w:tcBorders>
              <w:top w:val="nil"/>
              <w:bottom w:val="single" w:sz="6" w:space="0" w:color="FFFFFF"/>
            </w:tcBorders>
            <w:shd w:val="clear" w:color="auto" w:fill="FFFFFF"/>
            <w:tcMar>
              <w:left w:w="60" w:type="dxa"/>
              <w:right w:w="60" w:type="dxa"/>
            </w:tcMar>
            <w:vAlign w:val="bottom"/>
          </w:tcPr>
          <w:p w14:paraId="571851BE" w14:textId="45AA6883" w:rsidR="00D15B92" w:rsidRPr="006D0E71" w:rsidRDefault="00D15B92" w:rsidP="00907E86">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5B04C5A1" w14:textId="35783412" w:rsidR="00D15B92" w:rsidRPr="006D0E71" w:rsidRDefault="00D15B92" w:rsidP="00907E86">
            <w:pPr>
              <w:pStyle w:val="TableText"/>
              <w:rPr>
                <w:noProof w:val="0"/>
              </w:rPr>
            </w:pPr>
            <w:r w:rsidRPr="006D0E71">
              <w:rPr>
                <w:rFonts w:cs="Arial"/>
                <w:noProof w:val="0"/>
                <w:color w:val="000000"/>
                <w:szCs w:val="24"/>
              </w:rPr>
              <w:t>1,270</w:t>
            </w:r>
          </w:p>
        </w:tc>
        <w:tc>
          <w:tcPr>
            <w:tcW w:w="720" w:type="dxa"/>
            <w:tcBorders>
              <w:top w:val="nil"/>
              <w:bottom w:val="single" w:sz="6" w:space="0" w:color="FFFFFF"/>
            </w:tcBorders>
            <w:shd w:val="clear" w:color="auto" w:fill="FFFFFF"/>
            <w:tcMar>
              <w:left w:w="60" w:type="dxa"/>
              <w:right w:w="60" w:type="dxa"/>
            </w:tcMar>
            <w:vAlign w:val="bottom"/>
          </w:tcPr>
          <w:p w14:paraId="611EA8FF" w14:textId="5F725F25" w:rsidR="00D15B92" w:rsidRPr="006D0E71" w:rsidRDefault="00D15B92" w:rsidP="00907E86">
            <w:pPr>
              <w:pStyle w:val="TableText"/>
              <w:rPr>
                <w:noProof w:val="0"/>
              </w:rPr>
            </w:pPr>
            <w:r w:rsidRPr="006D0E71">
              <w:rPr>
                <w:rFonts w:cs="Arial"/>
                <w:noProof w:val="0"/>
                <w:color w:val="000000"/>
                <w:szCs w:val="24"/>
              </w:rPr>
              <w:t>0.55</w:t>
            </w:r>
          </w:p>
        </w:tc>
      </w:tr>
      <w:tr w:rsidR="00D15B92" w:rsidRPr="006D0E71" w14:paraId="5F73491B" w14:textId="77777777" w:rsidTr="00BF548D">
        <w:tc>
          <w:tcPr>
            <w:tcW w:w="8784" w:type="dxa"/>
            <w:tcBorders>
              <w:top w:val="nil"/>
              <w:bottom w:val="single" w:sz="6" w:space="0" w:color="FFFFFF"/>
            </w:tcBorders>
            <w:shd w:val="clear" w:color="auto" w:fill="FFFFFF"/>
            <w:tcMar>
              <w:left w:w="60" w:type="dxa"/>
              <w:right w:w="60" w:type="dxa"/>
            </w:tcMar>
          </w:tcPr>
          <w:p w14:paraId="5044C287" w14:textId="581761C2" w:rsidR="00D15B92" w:rsidRPr="006D0E71" w:rsidRDefault="00D15B92" w:rsidP="00D15B92">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78E7A49C" w14:textId="41B8E8A8" w:rsidR="00D15B92" w:rsidRPr="006D0E71" w:rsidRDefault="00D15B92" w:rsidP="00907E86">
            <w:pPr>
              <w:pStyle w:val="TableText"/>
              <w:rPr>
                <w:noProof w:val="0"/>
              </w:rPr>
            </w:pPr>
            <w:r w:rsidRPr="006D0E71">
              <w:rPr>
                <w:rFonts w:cs="Arial"/>
                <w:noProof w:val="0"/>
                <w:color w:val="000000"/>
                <w:szCs w:val="24"/>
              </w:rPr>
              <w:t>3,944</w:t>
            </w:r>
          </w:p>
        </w:tc>
        <w:tc>
          <w:tcPr>
            <w:tcW w:w="720" w:type="dxa"/>
            <w:tcBorders>
              <w:top w:val="nil"/>
              <w:bottom w:val="single" w:sz="6" w:space="0" w:color="FFFFFF"/>
            </w:tcBorders>
            <w:shd w:val="clear" w:color="auto" w:fill="FFFFFF"/>
            <w:tcMar>
              <w:left w:w="60" w:type="dxa"/>
              <w:right w:w="60" w:type="dxa"/>
            </w:tcMar>
            <w:vAlign w:val="bottom"/>
          </w:tcPr>
          <w:p w14:paraId="69A2E044" w14:textId="6DC2432E" w:rsidR="00D15B92" w:rsidRPr="006D0E71" w:rsidRDefault="00D15B92" w:rsidP="00907E86">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28828A9D" w14:textId="509826DC" w:rsidR="00D15B92" w:rsidRPr="006D0E71" w:rsidRDefault="00D15B92" w:rsidP="00907E86">
            <w:pPr>
              <w:pStyle w:val="TableText"/>
              <w:rPr>
                <w:noProof w:val="0"/>
              </w:rPr>
            </w:pPr>
            <w:r w:rsidRPr="006D0E71">
              <w:rPr>
                <w:rFonts w:cs="Arial"/>
                <w:noProof w:val="0"/>
                <w:color w:val="000000"/>
                <w:szCs w:val="24"/>
              </w:rPr>
              <w:t>3,477</w:t>
            </w:r>
          </w:p>
        </w:tc>
        <w:tc>
          <w:tcPr>
            <w:tcW w:w="720" w:type="dxa"/>
            <w:tcBorders>
              <w:top w:val="nil"/>
              <w:bottom w:val="single" w:sz="6" w:space="0" w:color="FFFFFF"/>
            </w:tcBorders>
            <w:shd w:val="clear" w:color="auto" w:fill="FFFFFF"/>
            <w:tcMar>
              <w:left w:w="60" w:type="dxa"/>
              <w:right w:w="60" w:type="dxa"/>
            </w:tcMar>
            <w:vAlign w:val="bottom"/>
          </w:tcPr>
          <w:p w14:paraId="330C70D1" w14:textId="7817962B" w:rsidR="00D15B92" w:rsidRPr="006D0E71" w:rsidRDefault="00D15B92" w:rsidP="00907E86">
            <w:pPr>
              <w:pStyle w:val="TableText"/>
              <w:rPr>
                <w:noProof w:val="0"/>
              </w:rPr>
            </w:pPr>
            <w:r w:rsidRPr="006D0E71">
              <w:rPr>
                <w:rFonts w:cs="Arial"/>
                <w:noProof w:val="0"/>
                <w:color w:val="000000"/>
                <w:szCs w:val="24"/>
              </w:rPr>
              <w:t>1.37</w:t>
            </w:r>
          </w:p>
        </w:tc>
        <w:tc>
          <w:tcPr>
            <w:tcW w:w="864" w:type="dxa"/>
            <w:tcBorders>
              <w:top w:val="nil"/>
              <w:bottom w:val="single" w:sz="6" w:space="0" w:color="FFFFFF"/>
            </w:tcBorders>
            <w:shd w:val="clear" w:color="auto" w:fill="FFFFFF"/>
            <w:tcMar>
              <w:left w:w="60" w:type="dxa"/>
              <w:right w:w="60" w:type="dxa"/>
            </w:tcMar>
            <w:vAlign w:val="bottom"/>
          </w:tcPr>
          <w:p w14:paraId="7F50DC36" w14:textId="3BE8DE11" w:rsidR="00D15B92" w:rsidRPr="006D0E71" w:rsidRDefault="00D15B92" w:rsidP="00907E86">
            <w:pPr>
              <w:pStyle w:val="TableText"/>
              <w:rPr>
                <w:noProof w:val="0"/>
              </w:rPr>
            </w:pPr>
            <w:r w:rsidRPr="006D0E71">
              <w:rPr>
                <w:rFonts w:cs="Arial"/>
                <w:noProof w:val="0"/>
                <w:color w:val="000000"/>
                <w:szCs w:val="24"/>
              </w:rPr>
              <w:t>1,448</w:t>
            </w:r>
          </w:p>
        </w:tc>
        <w:tc>
          <w:tcPr>
            <w:tcW w:w="720" w:type="dxa"/>
            <w:tcBorders>
              <w:top w:val="nil"/>
              <w:bottom w:val="single" w:sz="6" w:space="0" w:color="FFFFFF"/>
            </w:tcBorders>
            <w:shd w:val="clear" w:color="auto" w:fill="FFFFFF"/>
            <w:tcMar>
              <w:left w:w="60" w:type="dxa"/>
              <w:right w:w="60" w:type="dxa"/>
            </w:tcMar>
            <w:vAlign w:val="bottom"/>
          </w:tcPr>
          <w:p w14:paraId="5C1CFF19" w14:textId="6F9C021F" w:rsidR="00D15B92" w:rsidRPr="006D0E71" w:rsidRDefault="00D15B92" w:rsidP="00907E86">
            <w:pPr>
              <w:pStyle w:val="TableText"/>
              <w:rPr>
                <w:noProof w:val="0"/>
              </w:rPr>
            </w:pPr>
            <w:r w:rsidRPr="006D0E71">
              <w:rPr>
                <w:rFonts w:cs="Arial"/>
                <w:noProof w:val="0"/>
                <w:color w:val="000000"/>
                <w:szCs w:val="24"/>
              </w:rPr>
              <w:t>0.62</w:t>
            </w:r>
          </w:p>
        </w:tc>
      </w:tr>
      <w:tr w:rsidR="00D15B92" w:rsidRPr="006D0E71" w14:paraId="5C48E08A" w14:textId="77777777" w:rsidTr="00BF548D">
        <w:tc>
          <w:tcPr>
            <w:tcW w:w="8784" w:type="dxa"/>
            <w:tcBorders>
              <w:top w:val="nil"/>
              <w:bottom w:val="single" w:sz="6" w:space="0" w:color="FFFFFF"/>
            </w:tcBorders>
            <w:shd w:val="clear" w:color="auto" w:fill="FFFFFF"/>
            <w:tcMar>
              <w:left w:w="60" w:type="dxa"/>
              <w:right w:w="60" w:type="dxa"/>
            </w:tcMar>
          </w:tcPr>
          <w:p w14:paraId="64C887A5" w14:textId="7EDAF404" w:rsidR="00D15B92" w:rsidRPr="006D0E71" w:rsidRDefault="00D15B92" w:rsidP="00D15B92">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7C08A1ED" w14:textId="4F0A5832" w:rsidR="00D15B92" w:rsidRPr="006D0E71" w:rsidRDefault="00D15B92" w:rsidP="00907E86">
            <w:pPr>
              <w:pStyle w:val="TableText"/>
              <w:rPr>
                <w:noProof w:val="0"/>
              </w:rPr>
            </w:pPr>
            <w:r w:rsidRPr="006D0E71">
              <w:rPr>
                <w:rFonts w:cs="Arial"/>
                <w:noProof w:val="0"/>
                <w:color w:val="000000"/>
                <w:szCs w:val="24"/>
              </w:rPr>
              <w:t>885</w:t>
            </w:r>
          </w:p>
        </w:tc>
        <w:tc>
          <w:tcPr>
            <w:tcW w:w="720" w:type="dxa"/>
            <w:tcBorders>
              <w:top w:val="nil"/>
              <w:bottom w:val="single" w:sz="6" w:space="0" w:color="FFFFFF"/>
            </w:tcBorders>
            <w:shd w:val="clear" w:color="auto" w:fill="FFFFFF"/>
            <w:tcMar>
              <w:left w:w="60" w:type="dxa"/>
              <w:right w:w="60" w:type="dxa"/>
            </w:tcMar>
            <w:vAlign w:val="bottom"/>
          </w:tcPr>
          <w:p w14:paraId="7238EAE5" w14:textId="5AE65698" w:rsidR="00D15B92" w:rsidRPr="006D0E71" w:rsidRDefault="00D15B92" w:rsidP="00907E86">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0C983F51" w14:textId="5194FCA7" w:rsidR="00D15B92" w:rsidRPr="006D0E71" w:rsidRDefault="00D15B92" w:rsidP="00907E86">
            <w:pPr>
              <w:pStyle w:val="TableText"/>
              <w:rPr>
                <w:noProof w:val="0"/>
              </w:rPr>
            </w:pPr>
            <w:r w:rsidRPr="006D0E71">
              <w:rPr>
                <w:rFonts w:cs="Arial"/>
                <w:noProof w:val="0"/>
                <w:color w:val="000000"/>
                <w:szCs w:val="24"/>
              </w:rPr>
              <w:t>673</w:t>
            </w:r>
          </w:p>
        </w:tc>
        <w:tc>
          <w:tcPr>
            <w:tcW w:w="720" w:type="dxa"/>
            <w:tcBorders>
              <w:top w:val="nil"/>
              <w:bottom w:val="single" w:sz="6" w:space="0" w:color="FFFFFF"/>
            </w:tcBorders>
            <w:shd w:val="clear" w:color="auto" w:fill="FFFFFF"/>
            <w:tcMar>
              <w:left w:w="60" w:type="dxa"/>
              <w:right w:w="60" w:type="dxa"/>
            </w:tcMar>
            <w:vAlign w:val="bottom"/>
          </w:tcPr>
          <w:p w14:paraId="47C1BE19" w14:textId="5BAD8109" w:rsidR="00D15B92" w:rsidRPr="006D0E71" w:rsidRDefault="00D15B92" w:rsidP="00907E86">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6EA69D58" w14:textId="2A3C2577" w:rsidR="00D15B92" w:rsidRPr="006D0E71" w:rsidRDefault="00D15B92" w:rsidP="00907E86">
            <w:pPr>
              <w:pStyle w:val="TableText"/>
              <w:rPr>
                <w:noProof w:val="0"/>
              </w:rPr>
            </w:pPr>
            <w:r w:rsidRPr="006D0E71">
              <w:rPr>
                <w:rFonts w:cs="Arial"/>
                <w:noProof w:val="0"/>
                <w:color w:val="000000"/>
                <w:szCs w:val="24"/>
              </w:rPr>
              <w:t>203</w:t>
            </w:r>
          </w:p>
        </w:tc>
        <w:tc>
          <w:tcPr>
            <w:tcW w:w="720" w:type="dxa"/>
            <w:tcBorders>
              <w:top w:val="nil"/>
              <w:bottom w:val="single" w:sz="6" w:space="0" w:color="FFFFFF"/>
            </w:tcBorders>
            <w:shd w:val="clear" w:color="auto" w:fill="FFFFFF"/>
            <w:tcMar>
              <w:left w:w="60" w:type="dxa"/>
              <w:right w:w="60" w:type="dxa"/>
            </w:tcMar>
            <w:vAlign w:val="bottom"/>
          </w:tcPr>
          <w:p w14:paraId="08EF3820" w14:textId="60760EFC" w:rsidR="00D15B92" w:rsidRPr="006D0E71" w:rsidRDefault="00D15B92" w:rsidP="00907E86">
            <w:pPr>
              <w:pStyle w:val="TableText"/>
              <w:rPr>
                <w:noProof w:val="0"/>
              </w:rPr>
            </w:pPr>
            <w:r w:rsidRPr="006D0E71">
              <w:rPr>
                <w:rFonts w:cs="Arial"/>
                <w:noProof w:val="0"/>
                <w:color w:val="000000"/>
                <w:szCs w:val="24"/>
              </w:rPr>
              <w:t>0.09</w:t>
            </w:r>
          </w:p>
        </w:tc>
      </w:tr>
      <w:tr w:rsidR="00D15B92" w:rsidRPr="006D0E71" w14:paraId="21815949" w14:textId="77777777" w:rsidTr="00BF548D">
        <w:tc>
          <w:tcPr>
            <w:tcW w:w="8784" w:type="dxa"/>
            <w:tcBorders>
              <w:top w:val="nil"/>
              <w:bottom w:val="single" w:sz="6" w:space="0" w:color="FFFFFF"/>
            </w:tcBorders>
            <w:shd w:val="clear" w:color="auto" w:fill="FFFFFF"/>
            <w:tcMar>
              <w:left w:w="60" w:type="dxa"/>
              <w:right w:w="60" w:type="dxa"/>
            </w:tcMar>
          </w:tcPr>
          <w:p w14:paraId="72DB01D2" w14:textId="3F810BB6" w:rsidR="00D15B92" w:rsidRPr="006D0E71" w:rsidRDefault="00D15B92" w:rsidP="00D15B92">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56E1C083" w14:textId="2C29C1B3" w:rsidR="00D15B92" w:rsidRPr="006D0E71" w:rsidRDefault="00D15B92" w:rsidP="00907E86">
            <w:pPr>
              <w:pStyle w:val="TableText"/>
              <w:rPr>
                <w:noProof w:val="0"/>
              </w:rPr>
            </w:pPr>
            <w:r w:rsidRPr="006D0E71">
              <w:rPr>
                <w:rFonts w:cs="Arial"/>
                <w:noProof w:val="0"/>
                <w:color w:val="000000"/>
                <w:szCs w:val="24"/>
              </w:rPr>
              <w:t>14,804</w:t>
            </w:r>
          </w:p>
        </w:tc>
        <w:tc>
          <w:tcPr>
            <w:tcW w:w="720" w:type="dxa"/>
            <w:tcBorders>
              <w:top w:val="nil"/>
              <w:bottom w:val="single" w:sz="6" w:space="0" w:color="FFFFFF"/>
            </w:tcBorders>
            <w:shd w:val="clear" w:color="auto" w:fill="FFFFFF"/>
            <w:tcMar>
              <w:left w:w="60" w:type="dxa"/>
              <w:right w:w="60" w:type="dxa"/>
            </w:tcMar>
            <w:vAlign w:val="bottom"/>
          </w:tcPr>
          <w:p w14:paraId="2DA338BC" w14:textId="58F8B5EF" w:rsidR="00D15B92" w:rsidRPr="006D0E71" w:rsidRDefault="00D15B92" w:rsidP="00907E86">
            <w:pPr>
              <w:pStyle w:val="TableText"/>
              <w:rPr>
                <w:noProof w:val="0"/>
              </w:rPr>
            </w:pPr>
            <w:r w:rsidRPr="006D0E71">
              <w:rPr>
                <w:rFonts w:cs="Arial"/>
                <w:noProof w:val="0"/>
                <w:color w:val="000000"/>
                <w:szCs w:val="24"/>
              </w:rPr>
              <w:t>5.63</w:t>
            </w:r>
          </w:p>
        </w:tc>
        <w:tc>
          <w:tcPr>
            <w:tcW w:w="864" w:type="dxa"/>
            <w:tcBorders>
              <w:top w:val="nil"/>
              <w:bottom w:val="single" w:sz="6" w:space="0" w:color="FFFFFF"/>
            </w:tcBorders>
            <w:shd w:val="clear" w:color="auto" w:fill="FFFFFF"/>
            <w:tcMar>
              <w:left w:w="60" w:type="dxa"/>
              <w:right w:w="60" w:type="dxa"/>
            </w:tcMar>
            <w:vAlign w:val="bottom"/>
          </w:tcPr>
          <w:p w14:paraId="69C44149" w14:textId="58687DB8" w:rsidR="00D15B92" w:rsidRPr="006D0E71" w:rsidRDefault="00D15B92" w:rsidP="00907E86">
            <w:pPr>
              <w:pStyle w:val="TableText"/>
              <w:rPr>
                <w:noProof w:val="0"/>
              </w:rPr>
            </w:pPr>
            <w:r w:rsidRPr="006D0E71">
              <w:rPr>
                <w:rFonts w:cs="Arial"/>
                <w:noProof w:val="0"/>
                <w:color w:val="000000"/>
                <w:szCs w:val="24"/>
              </w:rPr>
              <w:t>13,809</w:t>
            </w:r>
          </w:p>
        </w:tc>
        <w:tc>
          <w:tcPr>
            <w:tcW w:w="720" w:type="dxa"/>
            <w:tcBorders>
              <w:top w:val="nil"/>
              <w:bottom w:val="single" w:sz="6" w:space="0" w:color="FFFFFF"/>
            </w:tcBorders>
            <w:shd w:val="clear" w:color="auto" w:fill="FFFFFF"/>
            <w:tcMar>
              <w:left w:w="60" w:type="dxa"/>
              <w:right w:w="60" w:type="dxa"/>
            </w:tcMar>
            <w:vAlign w:val="bottom"/>
          </w:tcPr>
          <w:p w14:paraId="2909882E" w14:textId="3BABEB43" w:rsidR="00D15B92" w:rsidRPr="006D0E71" w:rsidRDefault="00D15B92" w:rsidP="00907E86">
            <w:pPr>
              <w:pStyle w:val="TableText"/>
              <w:rPr>
                <w:noProof w:val="0"/>
              </w:rPr>
            </w:pPr>
            <w:r w:rsidRPr="006D0E71">
              <w:rPr>
                <w:rFonts w:cs="Arial"/>
                <w:noProof w:val="0"/>
                <w:color w:val="000000"/>
                <w:szCs w:val="24"/>
              </w:rPr>
              <w:t>5.46</w:t>
            </w:r>
          </w:p>
        </w:tc>
        <w:tc>
          <w:tcPr>
            <w:tcW w:w="864" w:type="dxa"/>
            <w:tcBorders>
              <w:top w:val="nil"/>
              <w:bottom w:val="single" w:sz="6" w:space="0" w:color="FFFFFF"/>
            </w:tcBorders>
            <w:shd w:val="clear" w:color="auto" w:fill="FFFFFF"/>
            <w:tcMar>
              <w:left w:w="60" w:type="dxa"/>
              <w:right w:w="60" w:type="dxa"/>
            </w:tcMar>
            <w:vAlign w:val="bottom"/>
          </w:tcPr>
          <w:p w14:paraId="6DBA0D72" w14:textId="4D6D4700" w:rsidR="00D15B92" w:rsidRPr="006D0E71" w:rsidRDefault="00D15B92" w:rsidP="00907E86">
            <w:pPr>
              <w:pStyle w:val="TableText"/>
              <w:rPr>
                <w:noProof w:val="0"/>
              </w:rPr>
            </w:pPr>
            <w:r w:rsidRPr="006D0E71">
              <w:rPr>
                <w:rFonts w:cs="Arial"/>
                <w:noProof w:val="0"/>
                <w:color w:val="000000"/>
                <w:szCs w:val="24"/>
              </w:rPr>
              <w:t>9,496</w:t>
            </w:r>
          </w:p>
        </w:tc>
        <w:tc>
          <w:tcPr>
            <w:tcW w:w="720" w:type="dxa"/>
            <w:tcBorders>
              <w:top w:val="nil"/>
              <w:bottom w:val="single" w:sz="6" w:space="0" w:color="FFFFFF"/>
            </w:tcBorders>
            <w:shd w:val="clear" w:color="auto" w:fill="FFFFFF"/>
            <w:tcMar>
              <w:left w:w="60" w:type="dxa"/>
              <w:right w:w="60" w:type="dxa"/>
            </w:tcMar>
            <w:vAlign w:val="bottom"/>
          </w:tcPr>
          <w:p w14:paraId="15A2CC39" w14:textId="7449A6C9" w:rsidR="00D15B92" w:rsidRPr="006D0E71" w:rsidRDefault="00D15B92" w:rsidP="00907E86">
            <w:pPr>
              <w:pStyle w:val="TableText"/>
              <w:rPr>
                <w:noProof w:val="0"/>
              </w:rPr>
            </w:pPr>
            <w:r w:rsidRPr="006D0E71">
              <w:rPr>
                <w:rFonts w:cs="Arial"/>
                <w:noProof w:val="0"/>
                <w:color w:val="000000"/>
                <w:szCs w:val="24"/>
              </w:rPr>
              <w:t>4.08</w:t>
            </w:r>
          </w:p>
        </w:tc>
      </w:tr>
      <w:tr w:rsidR="00D15B92" w:rsidRPr="006D0E71" w14:paraId="42250B35" w14:textId="77777777" w:rsidTr="00BF548D">
        <w:tc>
          <w:tcPr>
            <w:tcW w:w="8784" w:type="dxa"/>
            <w:tcBorders>
              <w:top w:val="nil"/>
              <w:bottom w:val="single" w:sz="6" w:space="0" w:color="FFFFFF"/>
            </w:tcBorders>
            <w:shd w:val="clear" w:color="auto" w:fill="FFFFFF"/>
            <w:tcMar>
              <w:left w:w="60" w:type="dxa"/>
              <w:right w:w="60" w:type="dxa"/>
            </w:tcMar>
          </w:tcPr>
          <w:p w14:paraId="7A4B104B" w14:textId="45A3F998" w:rsidR="00D15B92" w:rsidRPr="006D0E71" w:rsidRDefault="00D15B92" w:rsidP="00D15B92">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CBD1817" w14:textId="48905A6A" w:rsidR="00D15B92" w:rsidRPr="006D0E71" w:rsidRDefault="00D15B92" w:rsidP="00907E86">
            <w:pPr>
              <w:pStyle w:val="TableText"/>
              <w:rPr>
                <w:noProof w:val="0"/>
              </w:rPr>
            </w:pPr>
            <w:r w:rsidRPr="006D0E71">
              <w:rPr>
                <w:rFonts w:cs="Arial"/>
                <w:noProof w:val="0"/>
                <w:color w:val="000000"/>
                <w:szCs w:val="24"/>
              </w:rPr>
              <w:t>7,737</w:t>
            </w:r>
          </w:p>
        </w:tc>
        <w:tc>
          <w:tcPr>
            <w:tcW w:w="720" w:type="dxa"/>
            <w:tcBorders>
              <w:top w:val="nil"/>
              <w:bottom w:val="single" w:sz="6" w:space="0" w:color="FFFFFF"/>
            </w:tcBorders>
            <w:shd w:val="clear" w:color="auto" w:fill="FFFFFF"/>
            <w:tcMar>
              <w:left w:w="60" w:type="dxa"/>
              <w:right w:w="60" w:type="dxa"/>
            </w:tcMar>
            <w:vAlign w:val="bottom"/>
          </w:tcPr>
          <w:p w14:paraId="6D51F428" w14:textId="64E975D6" w:rsidR="00D15B92" w:rsidRPr="006D0E71" w:rsidRDefault="00D15B92" w:rsidP="00907E86">
            <w:pPr>
              <w:pStyle w:val="TableText"/>
              <w:rPr>
                <w:noProof w:val="0"/>
              </w:rPr>
            </w:pPr>
            <w:r w:rsidRPr="006D0E71">
              <w:rPr>
                <w:rFonts w:cs="Arial"/>
                <w:noProof w:val="0"/>
                <w:color w:val="000000"/>
                <w:szCs w:val="24"/>
              </w:rPr>
              <w:t>2.94</w:t>
            </w:r>
          </w:p>
        </w:tc>
        <w:tc>
          <w:tcPr>
            <w:tcW w:w="864" w:type="dxa"/>
            <w:tcBorders>
              <w:top w:val="nil"/>
              <w:bottom w:val="single" w:sz="6" w:space="0" w:color="FFFFFF"/>
            </w:tcBorders>
            <w:shd w:val="clear" w:color="auto" w:fill="FFFFFF"/>
            <w:tcMar>
              <w:left w:w="60" w:type="dxa"/>
              <w:right w:w="60" w:type="dxa"/>
            </w:tcMar>
            <w:vAlign w:val="bottom"/>
          </w:tcPr>
          <w:p w14:paraId="7C109F82" w14:textId="6B5A9112" w:rsidR="00D15B92" w:rsidRPr="006D0E71" w:rsidRDefault="00D15B92" w:rsidP="00907E86">
            <w:pPr>
              <w:pStyle w:val="TableText"/>
              <w:rPr>
                <w:noProof w:val="0"/>
              </w:rPr>
            </w:pPr>
            <w:r w:rsidRPr="006D0E71">
              <w:rPr>
                <w:rFonts w:cs="Arial"/>
                <w:noProof w:val="0"/>
                <w:color w:val="000000"/>
                <w:szCs w:val="24"/>
              </w:rPr>
              <w:t>7,068</w:t>
            </w:r>
          </w:p>
        </w:tc>
        <w:tc>
          <w:tcPr>
            <w:tcW w:w="720" w:type="dxa"/>
            <w:tcBorders>
              <w:top w:val="nil"/>
              <w:bottom w:val="single" w:sz="6" w:space="0" w:color="FFFFFF"/>
            </w:tcBorders>
            <w:shd w:val="clear" w:color="auto" w:fill="FFFFFF"/>
            <w:tcMar>
              <w:left w:w="60" w:type="dxa"/>
              <w:right w:w="60" w:type="dxa"/>
            </w:tcMar>
            <w:vAlign w:val="bottom"/>
          </w:tcPr>
          <w:p w14:paraId="24C43D88" w14:textId="0C7C42D3" w:rsidR="00D15B92" w:rsidRPr="006D0E71" w:rsidRDefault="00D15B92" w:rsidP="00907E86">
            <w:pPr>
              <w:pStyle w:val="TableText"/>
              <w:rPr>
                <w:noProof w:val="0"/>
              </w:rPr>
            </w:pPr>
            <w:r w:rsidRPr="006D0E71">
              <w:rPr>
                <w:rFonts w:cs="Arial"/>
                <w:noProof w:val="0"/>
                <w:color w:val="000000"/>
                <w:szCs w:val="24"/>
              </w:rPr>
              <w:t>2.79</w:t>
            </w:r>
          </w:p>
        </w:tc>
        <w:tc>
          <w:tcPr>
            <w:tcW w:w="864" w:type="dxa"/>
            <w:tcBorders>
              <w:top w:val="nil"/>
              <w:bottom w:val="single" w:sz="6" w:space="0" w:color="FFFFFF"/>
            </w:tcBorders>
            <w:shd w:val="clear" w:color="auto" w:fill="FFFFFF"/>
            <w:tcMar>
              <w:left w:w="60" w:type="dxa"/>
              <w:right w:w="60" w:type="dxa"/>
            </w:tcMar>
            <w:vAlign w:val="bottom"/>
          </w:tcPr>
          <w:p w14:paraId="17795543" w14:textId="161C3FB1" w:rsidR="00D15B92" w:rsidRPr="006D0E71" w:rsidRDefault="00D15B92" w:rsidP="00907E86">
            <w:pPr>
              <w:pStyle w:val="TableText"/>
              <w:rPr>
                <w:noProof w:val="0"/>
              </w:rPr>
            </w:pPr>
            <w:r w:rsidRPr="006D0E71">
              <w:rPr>
                <w:rFonts w:cs="Arial"/>
                <w:noProof w:val="0"/>
                <w:color w:val="000000"/>
                <w:szCs w:val="24"/>
              </w:rPr>
              <w:t>5,397</w:t>
            </w:r>
          </w:p>
        </w:tc>
        <w:tc>
          <w:tcPr>
            <w:tcW w:w="720" w:type="dxa"/>
            <w:tcBorders>
              <w:top w:val="nil"/>
              <w:bottom w:val="single" w:sz="6" w:space="0" w:color="FFFFFF"/>
            </w:tcBorders>
            <w:shd w:val="clear" w:color="auto" w:fill="FFFFFF"/>
            <w:tcMar>
              <w:left w:w="60" w:type="dxa"/>
              <w:right w:w="60" w:type="dxa"/>
            </w:tcMar>
            <w:vAlign w:val="bottom"/>
          </w:tcPr>
          <w:p w14:paraId="24C8B06D" w14:textId="54C43521" w:rsidR="00D15B92" w:rsidRPr="006D0E71" w:rsidRDefault="00D15B92" w:rsidP="00907E86">
            <w:pPr>
              <w:pStyle w:val="TableText"/>
              <w:rPr>
                <w:noProof w:val="0"/>
              </w:rPr>
            </w:pPr>
            <w:r w:rsidRPr="006D0E71">
              <w:rPr>
                <w:rFonts w:cs="Arial"/>
                <w:noProof w:val="0"/>
                <w:color w:val="000000"/>
                <w:szCs w:val="24"/>
              </w:rPr>
              <w:t>2.32</w:t>
            </w:r>
          </w:p>
        </w:tc>
      </w:tr>
      <w:tr w:rsidR="00D15B92" w:rsidRPr="006D0E71" w14:paraId="25DFAC73" w14:textId="77777777" w:rsidTr="00BF548D">
        <w:tc>
          <w:tcPr>
            <w:tcW w:w="8784" w:type="dxa"/>
            <w:tcBorders>
              <w:top w:val="nil"/>
              <w:bottom w:val="single" w:sz="4" w:space="0" w:color="auto"/>
            </w:tcBorders>
            <w:shd w:val="clear" w:color="auto" w:fill="FFFFFF"/>
            <w:tcMar>
              <w:left w:w="60" w:type="dxa"/>
              <w:right w:w="60" w:type="dxa"/>
            </w:tcMar>
          </w:tcPr>
          <w:p w14:paraId="222BC048" w14:textId="473A4F70" w:rsidR="00D15B92" w:rsidRPr="006D0E71" w:rsidRDefault="00D15B92" w:rsidP="00D15B92">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37C3D56" w14:textId="063705F0" w:rsidR="00D15B92" w:rsidRPr="006D0E71" w:rsidRDefault="00D15B92" w:rsidP="00907E86">
            <w:pPr>
              <w:pStyle w:val="TableText"/>
              <w:rPr>
                <w:noProof w:val="0"/>
              </w:rPr>
            </w:pPr>
            <w:r w:rsidRPr="006D0E71">
              <w:rPr>
                <w:rFonts w:cs="Arial"/>
                <w:noProof w:val="0"/>
                <w:color w:val="000000"/>
                <w:szCs w:val="24"/>
              </w:rPr>
              <w:t>224</w:t>
            </w:r>
          </w:p>
        </w:tc>
        <w:tc>
          <w:tcPr>
            <w:tcW w:w="720" w:type="dxa"/>
            <w:tcBorders>
              <w:top w:val="nil"/>
              <w:bottom w:val="single" w:sz="4" w:space="0" w:color="auto"/>
            </w:tcBorders>
            <w:shd w:val="clear" w:color="auto" w:fill="FFFFFF"/>
            <w:tcMar>
              <w:left w:w="60" w:type="dxa"/>
              <w:right w:w="60" w:type="dxa"/>
            </w:tcMar>
            <w:vAlign w:val="bottom"/>
          </w:tcPr>
          <w:p w14:paraId="5049C20A" w14:textId="07EB7E97" w:rsidR="00D15B92" w:rsidRPr="006D0E71" w:rsidRDefault="00D15B92" w:rsidP="00907E86">
            <w:pPr>
              <w:pStyle w:val="TableText"/>
              <w:rPr>
                <w:noProof w:val="0"/>
              </w:rPr>
            </w:pPr>
            <w:r w:rsidRPr="006D0E71">
              <w:rPr>
                <w:rFonts w:cs="Arial"/>
                <w:noProof w:val="0"/>
                <w:color w:val="000000"/>
                <w:szCs w:val="24"/>
              </w:rPr>
              <w:t>0.09</w:t>
            </w:r>
          </w:p>
        </w:tc>
        <w:tc>
          <w:tcPr>
            <w:tcW w:w="864" w:type="dxa"/>
            <w:tcBorders>
              <w:top w:val="nil"/>
              <w:bottom w:val="single" w:sz="4" w:space="0" w:color="auto"/>
            </w:tcBorders>
            <w:shd w:val="clear" w:color="auto" w:fill="FFFFFF"/>
            <w:tcMar>
              <w:left w:w="60" w:type="dxa"/>
              <w:right w:w="60" w:type="dxa"/>
            </w:tcMar>
            <w:vAlign w:val="bottom"/>
          </w:tcPr>
          <w:p w14:paraId="38A5E382" w14:textId="70641562" w:rsidR="00D15B92" w:rsidRPr="006D0E71" w:rsidRDefault="00D15B92" w:rsidP="00907E86">
            <w:pPr>
              <w:pStyle w:val="TableText"/>
              <w:rPr>
                <w:noProof w:val="0"/>
              </w:rPr>
            </w:pPr>
            <w:r w:rsidRPr="006D0E71">
              <w:rPr>
                <w:rFonts w:cs="Arial"/>
                <w:noProof w:val="0"/>
                <w:color w:val="000000"/>
                <w:szCs w:val="24"/>
              </w:rPr>
              <w:t>193</w:t>
            </w:r>
          </w:p>
        </w:tc>
        <w:tc>
          <w:tcPr>
            <w:tcW w:w="720" w:type="dxa"/>
            <w:tcBorders>
              <w:top w:val="nil"/>
              <w:bottom w:val="single" w:sz="4" w:space="0" w:color="auto"/>
            </w:tcBorders>
            <w:shd w:val="clear" w:color="auto" w:fill="FFFFFF"/>
            <w:tcMar>
              <w:left w:w="60" w:type="dxa"/>
              <w:right w:w="60" w:type="dxa"/>
            </w:tcMar>
            <w:vAlign w:val="bottom"/>
          </w:tcPr>
          <w:p w14:paraId="4F15BEF4" w14:textId="4A954916" w:rsidR="00D15B92" w:rsidRPr="006D0E71" w:rsidRDefault="00D15B92" w:rsidP="00907E86">
            <w:pPr>
              <w:pStyle w:val="TableText"/>
              <w:rPr>
                <w:noProof w:val="0"/>
              </w:rPr>
            </w:pPr>
            <w:r w:rsidRPr="006D0E71">
              <w:rPr>
                <w:rFonts w:cs="Arial"/>
                <w:noProof w:val="0"/>
                <w:color w:val="000000"/>
                <w:szCs w:val="24"/>
              </w:rPr>
              <w:t>0.08</w:t>
            </w:r>
          </w:p>
        </w:tc>
        <w:tc>
          <w:tcPr>
            <w:tcW w:w="864" w:type="dxa"/>
            <w:tcBorders>
              <w:top w:val="nil"/>
              <w:bottom w:val="single" w:sz="4" w:space="0" w:color="auto"/>
            </w:tcBorders>
            <w:shd w:val="clear" w:color="auto" w:fill="FFFFFF"/>
            <w:tcMar>
              <w:left w:w="60" w:type="dxa"/>
              <w:right w:w="60" w:type="dxa"/>
            </w:tcMar>
            <w:vAlign w:val="bottom"/>
          </w:tcPr>
          <w:p w14:paraId="104B707C" w14:textId="5C21ADD4" w:rsidR="00D15B92" w:rsidRPr="006D0E71" w:rsidRDefault="00D15B92" w:rsidP="00907E86">
            <w:pPr>
              <w:pStyle w:val="TableText"/>
              <w:rPr>
                <w:noProof w:val="0"/>
              </w:rPr>
            </w:pPr>
            <w:r w:rsidRPr="006D0E71">
              <w:rPr>
                <w:rFonts w:cs="Arial"/>
                <w:noProof w:val="0"/>
                <w:color w:val="000000"/>
                <w:szCs w:val="24"/>
              </w:rPr>
              <w:t>28</w:t>
            </w:r>
          </w:p>
        </w:tc>
        <w:tc>
          <w:tcPr>
            <w:tcW w:w="720" w:type="dxa"/>
            <w:tcBorders>
              <w:top w:val="nil"/>
              <w:bottom w:val="single" w:sz="4" w:space="0" w:color="auto"/>
            </w:tcBorders>
            <w:shd w:val="clear" w:color="auto" w:fill="FFFFFF"/>
            <w:tcMar>
              <w:left w:w="60" w:type="dxa"/>
              <w:right w:w="60" w:type="dxa"/>
            </w:tcMar>
            <w:vAlign w:val="bottom"/>
          </w:tcPr>
          <w:p w14:paraId="3926F05B" w14:textId="131679E1" w:rsidR="00D15B92" w:rsidRPr="006D0E71" w:rsidRDefault="00D15B92" w:rsidP="00907E86">
            <w:pPr>
              <w:pStyle w:val="TableText"/>
              <w:rPr>
                <w:noProof w:val="0"/>
              </w:rPr>
            </w:pPr>
            <w:r w:rsidRPr="006D0E71">
              <w:rPr>
                <w:rFonts w:cs="Arial"/>
                <w:noProof w:val="0"/>
                <w:color w:val="000000"/>
                <w:szCs w:val="24"/>
              </w:rPr>
              <w:t>0.01</w:t>
            </w:r>
          </w:p>
        </w:tc>
      </w:tr>
      <w:tr w:rsidR="00D15B92" w:rsidRPr="006D0E71" w14:paraId="60D3A695" w14:textId="77777777" w:rsidTr="00BF548D">
        <w:tc>
          <w:tcPr>
            <w:tcW w:w="8784" w:type="dxa"/>
            <w:tcBorders>
              <w:top w:val="single" w:sz="4" w:space="0" w:color="auto"/>
            </w:tcBorders>
            <w:shd w:val="clear" w:color="auto" w:fill="FFFFFF"/>
            <w:tcMar>
              <w:left w:w="60" w:type="dxa"/>
              <w:right w:w="60" w:type="dxa"/>
            </w:tcMar>
          </w:tcPr>
          <w:p w14:paraId="10E78601" w14:textId="43262392" w:rsidR="00D15B92" w:rsidRPr="006D0E71" w:rsidRDefault="00D15B92" w:rsidP="00D15B92">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D0CA01E" w14:textId="604E7ABD" w:rsidR="00D15B92" w:rsidRPr="006D0E71" w:rsidRDefault="00D15B92" w:rsidP="00907E86">
            <w:pPr>
              <w:pStyle w:val="TableText"/>
              <w:rPr>
                <w:noProof w:val="0"/>
              </w:rPr>
            </w:pPr>
            <w:r w:rsidRPr="006D0E71">
              <w:rPr>
                <w:rFonts w:cs="Arial"/>
                <w:noProof w:val="0"/>
                <w:color w:val="000000"/>
                <w:szCs w:val="24"/>
              </w:rPr>
              <w:t>45</w:t>
            </w:r>
          </w:p>
        </w:tc>
        <w:tc>
          <w:tcPr>
            <w:tcW w:w="720" w:type="dxa"/>
            <w:tcBorders>
              <w:top w:val="single" w:sz="4" w:space="0" w:color="auto"/>
            </w:tcBorders>
            <w:shd w:val="clear" w:color="auto" w:fill="FFFFFF"/>
            <w:tcMar>
              <w:left w:w="60" w:type="dxa"/>
              <w:right w:w="60" w:type="dxa"/>
            </w:tcMar>
            <w:vAlign w:val="bottom"/>
          </w:tcPr>
          <w:p w14:paraId="08676AE1" w14:textId="3DC781DF"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027BF443" w14:textId="29CE205B" w:rsidR="00D15B92" w:rsidRPr="006D0E71" w:rsidRDefault="00D15B92" w:rsidP="00907E86">
            <w:pPr>
              <w:pStyle w:val="TableText"/>
              <w:rPr>
                <w:noProof w:val="0"/>
              </w:rPr>
            </w:pPr>
            <w:r w:rsidRPr="006D0E71">
              <w:rPr>
                <w:rFonts w:cs="Arial"/>
                <w:noProof w:val="0"/>
                <w:color w:val="000000"/>
                <w:szCs w:val="24"/>
              </w:rPr>
              <w:t>53</w:t>
            </w:r>
          </w:p>
        </w:tc>
        <w:tc>
          <w:tcPr>
            <w:tcW w:w="720" w:type="dxa"/>
            <w:tcBorders>
              <w:top w:val="single" w:sz="4" w:space="0" w:color="auto"/>
            </w:tcBorders>
            <w:shd w:val="clear" w:color="auto" w:fill="FFFFFF"/>
            <w:tcMar>
              <w:left w:w="60" w:type="dxa"/>
              <w:right w:w="60" w:type="dxa"/>
            </w:tcMar>
            <w:vAlign w:val="bottom"/>
          </w:tcPr>
          <w:p w14:paraId="68565C7E" w14:textId="63BBFC74" w:rsidR="00D15B92" w:rsidRPr="006D0E71" w:rsidRDefault="00D15B92" w:rsidP="00907E86">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542749C8" w14:textId="3DD0CD3A" w:rsidR="00D15B92" w:rsidRPr="006D0E71" w:rsidRDefault="00D15B92" w:rsidP="00907E86">
            <w:pPr>
              <w:pStyle w:val="TableText"/>
              <w:rPr>
                <w:noProof w:val="0"/>
              </w:rPr>
            </w:pPr>
            <w:r w:rsidRPr="006D0E71">
              <w:rPr>
                <w:rFonts w:cs="Arial"/>
                <w:noProof w:val="0"/>
                <w:color w:val="000000"/>
                <w:szCs w:val="24"/>
              </w:rPr>
              <w:t>7</w:t>
            </w:r>
          </w:p>
        </w:tc>
        <w:tc>
          <w:tcPr>
            <w:tcW w:w="720" w:type="dxa"/>
            <w:tcBorders>
              <w:top w:val="single" w:sz="4" w:space="0" w:color="auto"/>
            </w:tcBorders>
            <w:shd w:val="clear" w:color="auto" w:fill="FFFFFF"/>
            <w:tcMar>
              <w:left w:w="60" w:type="dxa"/>
              <w:right w:w="60" w:type="dxa"/>
            </w:tcMar>
            <w:vAlign w:val="bottom"/>
          </w:tcPr>
          <w:p w14:paraId="02465FBE" w14:textId="0E5DF0CE" w:rsidR="00D15B92" w:rsidRPr="006D0E71" w:rsidRDefault="00D15B92" w:rsidP="00907E86">
            <w:pPr>
              <w:pStyle w:val="TableText"/>
              <w:rPr>
                <w:noProof w:val="0"/>
              </w:rPr>
            </w:pPr>
            <w:r w:rsidRPr="006D0E71">
              <w:rPr>
                <w:rFonts w:cs="Arial"/>
                <w:noProof w:val="0"/>
                <w:color w:val="000000"/>
                <w:szCs w:val="24"/>
              </w:rPr>
              <w:t>0.00</w:t>
            </w:r>
          </w:p>
        </w:tc>
      </w:tr>
      <w:tr w:rsidR="00D15B92" w:rsidRPr="006D0E71" w14:paraId="3973C167" w14:textId="77777777" w:rsidTr="00BF548D">
        <w:tc>
          <w:tcPr>
            <w:tcW w:w="8784" w:type="dxa"/>
            <w:tcBorders>
              <w:bottom w:val="single" w:sz="6" w:space="0" w:color="FFFFFF"/>
            </w:tcBorders>
            <w:shd w:val="clear" w:color="auto" w:fill="FFFFFF"/>
            <w:tcMar>
              <w:left w:w="60" w:type="dxa"/>
              <w:right w:w="60" w:type="dxa"/>
            </w:tcMar>
          </w:tcPr>
          <w:p w14:paraId="32AA8291" w14:textId="1D026CF9" w:rsidR="00D15B92" w:rsidRPr="006D0E71" w:rsidRDefault="00D15B92" w:rsidP="00D15B92">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25FB663" w14:textId="44EBD44B" w:rsidR="00D15B92" w:rsidRPr="006D0E71" w:rsidRDefault="00D15B92" w:rsidP="00907E86">
            <w:pPr>
              <w:pStyle w:val="TableText"/>
              <w:rPr>
                <w:noProof w:val="0"/>
              </w:rPr>
            </w:pPr>
            <w:r w:rsidRPr="006D0E71">
              <w:rPr>
                <w:rFonts w:cs="Arial"/>
                <w:noProof w:val="0"/>
                <w:color w:val="000000"/>
                <w:szCs w:val="24"/>
              </w:rPr>
              <w:t>23,653</w:t>
            </w:r>
          </w:p>
        </w:tc>
        <w:tc>
          <w:tcPr>
            <w:tcW w:w="720" w:type="dxa"/>
            <w:tcBorders>
              <w:bottom w:val="single" w:sz="6" w:space="0" w:color="FFFFFF"/>
            </w:tcBorders>
            <w:shd w:val="clear" w:color="auto" w:fill="FFFFFF"/>
            <w:tcMar>
              <w:left w:w="60" w:type="dxa"/>
              <w:right w:w="60" w:type="dxa"/>
            </w:tcMar>
            <w:vAlign w:val="bottom"/>
          </w:tcPr>
          <w:p w14:paraId="3CE4D945" w14:textId="263C29B3" w:rsidR="00D15B92" w:rsidRPr="006D0E71" w:rsidRDefault="00D15B92" w:rsidP="00907E86">
            <w:pPr>
              <w:pStyle w:val="TableText"/>
              <w:rPr>
                <w:noProof w:val="0"/>
              </w:rPr>
            </w:pPr>
            <w:r w:rsidRPr="006D0E71">
              <w:rPr>
                <w:rFonts w:cs="Arial"/>
                <w:noProof w:val="0"/>
                <w:color w:val="000000"/>
                <w:szCs w:val="24"/>
              </w:rPr>
              <w:t>8.99</w:t>
            </w:r>
          </w:p>
        </w:tc>
        <w:tc>
          <w:tcPr>
            <w:tcW w:w="864" w:type="dxa"/>
            <w:tcBorders>
              <w:bottom w:val="single" w:sz="6" w:space="0" w:color="FFFFFF"/>
            </w:tcBorders>
            <w:shd w:val="clear" w:color="auto" w:fill="FFFFFF"/>
            <w:tcMar>
              <w:left w:w="60" w:type="dxa"/>
              <w:right w:w="60" w:type="dxa"/>
            </w:tcMar>
            <w:vAlign w:val="bottom"/>
          </w:tcPr>
          <w:p w14:paraId="326FF5B9" w14:textId="6D187371" w:rsidR="00D15B92" w:rsidRPr="006D0E71" w:rsidRDefault="00D15B92" w:rsidP="00907E86">
            <w:pPr>
              <w:pStyle w:val="TableText"/>
              <w:rPr>
                <w:noProof w:val="0"/>
              </w:rPr>
            </w:pPr>
            <w:r w:rsidRPr="006D0E71">
              <w:rPr>
                <w:rFonts w:cs="Arial"/>
                <w:noProof w:val="0"/>
                <w:color w:val="000000"/>
                <w:szCs w:val="24"/>
              </w:rPr>
              <w:t>21,831</w:t>
            </w:r>
          </w:p>
        </w:tc>
        <w:tc>
          <w:tcPr>
            <w:tcW w:w="720" w:type="dxa"/>
            <w:tcBorders>
              <w:bottom w:val="single" w:sz="6" w:space="0" w:color="FFFFFF"/>
            </w:tcBorders>
            <w:shd w:val="clear" w:color="auto" w:fill="FFFFFF"/>
            <w:tcMar>
              <w:left w:w="60" w:type="dxa"/>
              <w:right w:w="60" w:type="dxa"/>
            </w:tcMar>
            <w:vAlign w:val="bottom"/>
          </w:tcPr>
          <w:p w14:paraId="0C3282E4" w14:textId="5E11B7D3" w:rsidR="00D15B92" w:rsidRPr="006D0E71" w:rsidRDefault="00D15B92" w:rsidP="00907E86">
            <w:pPr>
              <w:pStyle w:val="TableText"/>
              <w:rPr>
                <w:noProof w:val="0"/>
              </w:rPr>
            </w:pPr>
            <w:r w:rsidRPr="006D0E71">
              <w:rPr>
                <w:rFonts w:cs="Arial"/>
                <w:noProof w:val="0"/>
                <w:color w:val="000000"/>
                <w:szCs w:val="24"/>
              </w:rPr>
              <w:t>8.63</w:t>
            </w:r>
          </w:p>
        </w:tc>
        <w:tc>
          <w:tcPr>
            <w:tcW w:w="864" w:type="dxa"/>
            <w:tcBorders>
              <w:bottom w:val="single" w:sz="6" w:space="0" w:color="FFFFFF"/>
            </w:tcBorders>
            <w:shd w:val="clear" w:color="auto" w:fill="FFFFFF"/>
            <w:tcMar>
              <w:left w:w="60" w:type="dxa"/>
              <w:right w:w="60" w:type="dxa"/>
            </w:tcMar>
            <w:vAlign w:val="bottom"/>
          </w:tcPr>
          <w:p w14:paraId="08D41FA7" w14:textId="68C60A91" w:rsidR="00D15B92" w:rsidRPr="006D0E71" w:rsidRDefault="00D15B92" w:rsidP="00907E86">
            <w:pPr>
              <w:pStyle w:val="TableText"/>
              <w:rPr>
                <w:noProof w:val="0"/>
              </w:rPr>
            </w:pPr>
            <w:r w:rsidRPr="006D0E71">
              <w:rPr>
                <w:rFonts w:cs="Arial"/>
                <w:noProof w:val="0"/>
                <w:color w:val="000000"/>
                <w:szCs w:val="24"/>
              </w:rPr>
              <w:t>12,120</w:t>
            </w:r>
          </w:p>
        </w:tc>
        <w:tc>
          <w:tcPr>
            <w:tcW w:w="720" w:type="dxa"/>
            <w:tcBorders>
              <w:bottom w:val="single" w:sz="6" w:space="0" w:color="FFFFFF"/>
            </w:tcBorders>
            <w:shd w:val="clear" w:color="auto" w:fill="FFFFFF"/>
            <w:tcMar>
              <w:left w:w="60" w:type="dxa"/>
              <w:right w:w="60" w:type="dxa"/>
            </w:tcMar>
            <w:vAlign w:val="bottom"/>
          </w:tcPr>
          <w:p w14:paraId="4CCEED55" w14:textId="1090529E" w:rsidR="00D15B92" w:rsidRPr="006D0E71" w:rsidRDefault="00D15B92" w:rsidP="00907E86">
            <w:pPr>
              <w:pStyle w:val="TableText"/>
              <w:rPr>
                <w:noProof w:val="0"/>
              </w:rPr>
            </w:pPr>
            <w:r w:rsidRPr="006D0E71">
              <w:rPr>
                <w:rFonts w:cs="Arial"/>
                <w:noProof w:val="0"/>
                <w:color w:val="000000"/>
                <w:szCs w:val="24"/>
              </w:rPr>
              <w:t>5.20</w:t>
            </w:r>
          </w:p>
        </w:tc>
      </w:tr>
      <w:tr w:rsidR="00D15B92" w:rsidRPr="006D0E71" w14:paraId="00AB5F6F"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28CF58FF" w14:textId="0E481BCD" w:rsidR="00D15B92" w:rsidRPr="006D0E71" w:rsidRDefault="00D15B92" w:rsidP="00D15B92">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595FA8A" w14:textId="0BBE2722" w:rsidR="00D15B92" w:rsidRPr="006D0E71" w:rsidRDefault="00D15B92" w:rsidP="00907E86">
            <w:pPr>
              <w:pStyle w:val="TableText"/>
              <w:rPr>
                <w:noProof w:val="0"/>
              </w:rPr>
            </w:pPr>
            <w:r w:rsidRPr="006D0E71">
              <w:rPr>
                <w:rFonts w:cs="Arial"/>
                <w:noProof w:val="0"/>
                <w:color w:val="000000"/>
                <w:szCs w:val="24"/>
              </w:rPr>
              <w:t>1,324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5B95A0C" w14:textId="18EFEB84" w:rsidR="00D15B92" w:rsidRPr="006D0E71" w:rsidRDefault="00D15B92" w:rsidP="00907E86">
            <w:pPr>
              <w:pStyle w:val="TableText"/>
              <w:rPr>
                <w:noProof w:val="0"/>
              </w:rPr>
            </w:pPr>
            <w:r w:rsidRPr="006D0E71">
              <w:rPr>
                <w:rFonts w:cs="Arial"/>
                <w:noProof w:val="0"/>
                <w:color w:val="000000"/>
                <w:szCs w:val="24"/>
              </w:rPr>
              <w:t>0.50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2C05700" w14:textId="472AE837" w:rsidR="00D15B92" w:rsidRPr="006D0E71" w:rsidRDefault="00D15B92" w:rsidP="00907E86">
            <w:pPr>
              <w:pStyle w:val="TableText"/>
              <w:rPr>
                <w:noProof w:val="0"/>
              </w:rPr>
            </w:pPr>
            <w:r w:rsidRPr="006D0E71">
              <w:rPr>
                <w:rFonts w:cs="Arial"/>
                <w:noProof w:val="0"/>
                <w:color w:val="000000"/>
                <w:szCs w:val="24"/>
              </w:rPr>
              <w:t>1,392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7D67044" w14:textId="541B67D6" w:rsidR="00D15B92" w:rsidRPr="006D0E71" w:rsidRDefault="00D15B92" w:rsidP="00907E86">
            <w:pPr>
              <w:pStyle w:val="TableText"/>
              <w:rPr>
                <w:noProof w:val="0"/>
              </w:rPr>
            </w:pPr>
            <w:r w:rsidRPr="006D0E71">
              <w:rPr>
                <w:rFonts w:cs="Arial"/>
                <w:noProof w:val="0"/>
                <w:color w:val="000000"/>
                <w:szCs w:val="24"/>
              </w:rPr>
              <w:t>0.55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89DD5AB" w14:textId="3A6B5F20" w:rsidR="00D15B92" w:rsidRPr="006D0E71" w:rsidRDefault="00D15B92" w:rsidP="00907E86">
            <w:pPr>
              <w:pStyle w:val="TableText"/>
              <w:rPr>
                <w:noProof w:val="0"/>
              </w:rPr>
            </w:pPr>
            <w:r w:rsidRPr="006D0E71">
              <w:rPr>
                <w:rFonts w:cs="Arial"/>
                <w:noProof w:val="0"/>
                <w:color w:val="000000"/>
                <w:szCs w:val="24"/>
              </w:rPr>
              <w:t>920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A1AC95A" w14:textId="442D150F" w:rsidR="00D15B92" w:rsidRPr="006D0E71" w:rsidRDefault="00D15B92" w:rsidP="00907E86">
            <w:pPr>
              <w:pStyle w:val="TableText"/>
              <w:rPr>
                <w:noProof w:val="0"/>
              </w:rPr>
            </w:pPr>
            <w:r w:rsidRPr="006D0E71">
              <w:rPr>
                <w:rFonts w:cs="Arial"/>
                <w:noProof w:val="0"/>
                <w:color w:val="000000"/>
                <w:szCs w:val="24"/>
              </w:rPr>
              <w:t>0.40</w:t>
            </w:r>
          </w:p>
        </w:tc>
      </w:tr>
    </w:tbl>
    <w:p w14:paraId="4978E1B7" w14:textId="3454A7E1" w:rsidR="00AC31F9" w:rsidRPr="006D0E71" w:rsidRDefault="00AC31F9" w:rsidP="00484FF5">
      <w:pPr>
        <w:pStyle w:val="Caption"/>
        <w:pageBreakBefore/>
      </w:pPr>
      <w:bookmarkStart w:id="150" w:name="_Ref33796756"/>
      <w:bookmarkStart w:id="151" w:name="_Toc520362107"/>
      <w:bookmarkStart w:id="152" w:name="_Toc180762440"/>
      <w:r w:rsidRPr="006D0E71">
        <w:lastRenderedPageBreak/>
        <w:t>Table 2.B.</w:t>
      </w:r>
      <w:fldSimple w:instr=" SEQ Table_2.B. \* ARABIC ">
        <w:r w:rsidRPr="006D0E71">
          <w:t>37</w:t>
        </w:r>
      </w:fldSimple>
      <w:bookmarkEnd w:id="150"/>
      <w:r w:rsidRPr="006D0E71">
        <w:t xml:space="preserve">  Special Services Summary for ELA, CAT Grades Three </w:t>
      </w:r>
      <w:r w:rsidR="00361E67" w:rsidRPr="006D0E71">
        <w:t>T</w:t>
      </w:r>
      <w:r w:rsidRPr="006D0E71">
        <w:t>hrough Six—IFEP Students</w:t>
      </w:r>
      <w:bookmarkEnd w:id="151"/>
      <w:bookmarkEnd w:id="152"/>
    </w:p>
    <w:tbl>
      <w:tblPr>
        <w:tblStyle w:val="TRs"/>
        <w:tblW w:w="13536" w:type="dxa"/>
        <w:tblLayout w:type="fixed"/>
        <w:tblLook w:val="0020" w:firstRow="1" w:lastRow="0" w:firstColumn="0" w:lastColumn="0" w:noHBand="0" w:noVBand="0"/>
        <w:tblDescription w:val="Special Services Summary for ELA, CAT, Grades Three through Six—IFEP Students"/>
      </w:tblPr>
      <w:tblGrid>
        <w:gridCol w:w="7200"/>
        <w:gridCol w:w="864"/>
        <w:gridCol w:w="720"/>
        <w:gridCol w:w="864"/>
        <w:gridCol w:w="720"/>
        <w:gridCol w:w="864"/>
        <w:gridCol w:w="720"/>
        <w:gridCol w:w="864"/>
        <w:gridCol w:w="720"/>
      </w:tblGrid>
      <w:tr w:rsidR="00AC31F9" w:rsidRPr="00911824" w14:paraId="4F5C3374" w14:textId="77777777" w:rsidTr="00B764D0">
        <w:trPr>
          <w:cnfStyle w:val="100000000000" w:firstRow="1" w:lastRow="0" w:firstColumn="0" w:lastColumn="0" w:oddVBand="0" w:evenVBand="0" w:oddHBand="0" w:evenHBand="0" w:firstRowFirstColumn="0" w:firstRowLastColumn="0" w:lastRowFirstColumn="0" w:lastRowLastColumn="0"/>
          <w:trHeight w:val="1728"/>
        </w:trPr>
        <w:tc>
          <w:tcPr>
            <w:tcW w:w="7200" w:type="dxa"/>
          </w:tcPr>
          <w:p w14:paraId="3D7812C2" w14:textId="77777777" w:rsidR="00AC31F9" w:rsidRPr="00911824" w:rsidRDefault="00AC31F9" w:rsidP="00CD329B">
            <w:pPr>
              <w:pStyle w:val="TableHead"/>
              <w:rPr>
                <w:b/>
                <w:bCs w:val="0"/>
                <w:noProof w:val="0"/>
              </w:rPr>
            </w:pPr>
            <w:r w:rsidRPr="00911824">
              <w:rPr>
                <w:b/>
                <w:bCs w:val="0"/>
                <w:noProof w:val="0"/>
              </w:rPr>
              <w:t>Accessibility Resource</w:t>
            </w:r>
          </w:p>
        </w:tc>
        <w:tc>
          <w:tcPr>
            <w:tcW w:w="864" w:type="dxa"/>
            <w:textDirection w:val="btLr"/>
            <w:vAlign w:val="center"/>
          </w:tcPr>
          <w:p w14:paraId="42746349" w14:textId="77777777" w:rsidR="00AC31F9" w:rsidRPr="00911824" w:rsidRDefault="00AC31F9" w:rsidP="00B764D0">
            <w:pPr>
              <w:pStyle w:val="TableHead"/>
              <w:ind w:left="72"/>
              <w:jc w:val="left"/>
              <w:rPr>
                <w:b/>
                <w:bCs w:val="0"/>
                <w:noProof w:val="0"/>
              </w:rPr>
            </w:pPr>
            <w:r w:rsidRPr="00911824">
              <w:rPr>
                <w:b/>
                <w:bCs w:val="0"/>
                <w:noProof w:val="0"/>
              </w:rPr>
              <w:t>Grade 3 Number</w:t>
            </w:r>
          </w:p>
        </w:tc>
        <w:tc>
          <w:tcPr>
            <w:tcW w:w="720" w:type="dxa"/>
            <w:textDirection w:val="btLr"/>
            <w:vAlign w:val="center"/>
          </w:tcPr>
          <w:p w14:paraId="0611B3F3" w14:textId="77777777" w:rsidR="00AC31F9" w:rsidRPr="00911824" w:rsidRDefault="00AC31F9" w:rsidP="00B764D0">
            <w:pPr>
              <w:pStyle w:val="TableHead"/>
              <w:ind w:left="72"/>
              <w:jc w:val="left"/>
              <w:rPr>
                <w:b/>
                <w:bCs w:val="0"/>
                <w:noProof w:val="0"/>
              </w:rPr>
            </w:pPr>
            <w:r w:rsidRPr="00911824">
              <w:rPr>
                <w:b/>
                <w:bCs w:val="0"/>
                <w:noProof w:val="0"/>
              </w:rPr>
              <w:t>Grade 3 Pct. of Total</w:t>
            </w:r>
          </w:p>
        </w:tc>
        <w:tc>
          <w:tcPr>
            <w:tcW w:w="864" w:type="dxa"/>
            <w:textDirection w:val="btLr"/>
            <w:vAlign w:val="center"/>
          </w:tcPr>
          <w:p w14:paraId="70312F3E" w14:textId="77777777" w:rsidR="00AC31F9" w:rsidRPr="00911824" w:rsidRDefault="00AC31F9" w:rsidP="00B764D0">
            <w:pPr>
              <w:pStyle w:val="TableHead"/>
              <w:ind w:left="72"/>
              <w:jc w:val="left"/>
              <w:rPr>
                <w:b/>
                <w:bCs w:val="0"/>
                <w:noProof w:val="0"/>
              </w:rPr>
            </w:pPr>
            <w:r w:rsidRPr="00911824">
              <w:rPr>
                <w:b/>
                <w:bCs w:val="0"/>
                <w:noProof w:val="0"/>
              </w:rPr>
              <w:t>Grade 4 Number</w:t>
            </w:r>
          </w:p>
        </w:tc>
        <w:tc>
          <w:tcPr>
            <w:tcW w:w="720" w:type="dxa"/>
            <w:textDirection w:val="btLr"/>
            <w:vAlign w:val="center"/>
          </w:tcPr>
          <w:p w14:paraId="29EE3FAE" w14:textId="77777777" w:rsidR="00AC31F9" w:rsidRPr="00911824" w:rsidRDefault="00AC31F9" w:rsidP="00B764D0">
            <w:pPr>
              <w:pStyle w:val="TableHead"/>
              <w:ind w:left="72"/>
              <w:jc w:val="left"/>
              <w:rPr>
                <w:b/>
                <w:bCs w:val="0"/>
                <w:noProof w:val="0"/>
              </w:rPr>
            </w:pPr>
            <w:r w:rsidRPr="00911824">
              <w:rPr>
                <w:b/>
                <w:bCs w:val="0"/>
                <w:noProof w:val="0"/>
              </w:rPr>
              <w:t>Grade 4 Pct. of Total</w:t>
            </w:r>
          </w:p>
        </w:tc>
        <w:tc>
          <w:tcPr>
            <w:tcW w:w="864" w:type="dxa"/>
            <w:textDirection w:val="btLr"/>
            <w:vAlign w:val="center"/>
          </w:tcPr>
          <w:p w14:paraId="340DCE41" w14:textId="77777777" w:rsidR="00AC31F9" w:rsidRPr="00911824" w:rsidRDefault="00AC31F9" w:rsidP="00B764D0">
            <w:pPr>
              <w:pStyle w:val="TableHead"/>
              <w:ind w:left="72"/>
              <w:jc w:val="left"/>
              <w:rPr>
                <w:b/>
                <w:bCs w:val="0"/>
                <w:noProof w:val="0"/>
              </w:rPr>
            </w:pPr>
            <w:r w:rsidRPr="00911824">
              <w:rPr>
                <w:b/>
                <w:bCs w:val="0"/>
                <w:noProof w:val="0"/>
              </w:rPr>
              <w:t>Grade 5 Number</w:t>
            </w:r>
          </w:p>
        </w:tc>
        <w:tc>
          <w:tcPr>
            <w:tcW w:w="720" w:type="dxa"/>
            <w:textDirection w:val="btLr"/>
            <w:vAlign w:val="center"/>
          </w:tcPr>
          <w:p w14:paraId="10AE5780" w14:textId="77777777" w:rsidR="00AC31F9" w:rsidRPr="00911824" w:rsidRDefault="00AC31F9" w:rsidP="00B764D0">
            <w:pPr>
              <w:pStyle w:val="TableHead"/>
              <w:ind w:left="72"/>
              <w:jc w:val="left"/>
              <w:rPr>
                <w:b/>
                <w:bCs w:val="0"/>
                <w:noProof w:val="0"/>
              </w:rPr>
            </w:pPr>
            <w:r w:rsidRPr="00911824">
              <w:rPr>
                <w:b/>
                <w:bCs w:val="0"/>
                <w:noProof w:val="0"/>
              </w:rPr>
              <w:t>Grade 5 Pct. of Total</w:t>
            </w:r>
          </w:p>
        </w:tc>
        <w:tc>
          <w:tcPr>
            <w:tcW w:w="864" w:type="dxa"/>
            <w:textDirection w:val="btLr"/>
            <w:vAlign w:val="center"/>
          </w:tcPr>
          <w:p w14:paraId="0B5F92B5" w14:textId="77777777" w:rsidR="00AC31F9" w:rsidRPr="00911824" w:rsidRDefault="00AC31F9" w:rsidP="00B764D0">
            <w:pPr>
              <w:pStyle w:val="TableHead"/>
              <w:ind w:left="72"/>
              <w:jc w:val="left"/>
              <w:rPr>
                <w:b/>
                <w:bCs w:val="0"/>
                <w:noProof w:val="0"/>
              </w:rPr>
            </w:pPr>
            <w:r w:rsidRPr="00911824">
              <w:rPr>
                <w:b/>
                <w:bCs w:val="0"/>
                <w:noProof w:val="0"/>
              </w:rPr>
              <w:t>Grade 6 Number</w:t>
            </w:r>
          </w:p>
        </w:tc>
        <w:tc>
          <w:tcPr>
            <w:tcW w:w="720" w:type="dxa"/>
            <w:textDirection w:val="btLr"/>
            <w:vAlign w:val="center"/>
          </w:tcPr>
          <w:p w14:paraId="6C8BEEFC" w14:textId="77777777" w:rsidR="00AC31F9" w:rsidRPr="00911824" w:rsidRDefault="00AC31F9" w:rsidP="00B764D0">
            <w:pPr>
              <w:pStyle w:val="TableHead"/>
              <w:ind w:left="72"/>
              <w:jc w:val="left"/>
              <w:rPr>
                <w:b/>
                <w:bCs w:val="0"/>
                <w:noProof w:val="0"/>
              </w:rPr>
            </w:pPr>
            <w:r w:rsidRPr="00911824">
              <w:rPr>
                <w:b/>
                <w:bCs w:val="0"/>
                <w:noProof w:val="0"/>
              </w:rPr>
              <w:t>Grade 6 Pct. of Total</w:t>
            </w:r>
          </w:p>
        </w:tc>
      </w:tr>
      <w:tr w:rsidR="00720DD9" w:rsidRPr="006D0E71" w14:paraId="4BEBA9EA" w14:textId="77777777" w:rsidTr="00BF548D">
        <w:tc>
          <w:tcPr>
            <w:tcW w:w="7200" w:type="dxa"/>
          </w:tcPr>
          <w:p w14:paraId="1F2ED75D" w14:textId="7A4F59B5" w:rsidR="00720DD9" w:rsidRPr="006D0E71" w:rsidRDefault="00720DD9" w:rsidP="00720DD9">
            <w:pPr>
              <w:pStyle w:val="TableText"/>
              <w:rPr>
                <w:noProof w:val="0"/>
              </w:rPr>
            </w:pPr>
            <w:r w:rsidRPr="006D0E71">
              <w:rPr>
                <w:noProof w:val="0"/>
              </w:rPr>
              <w:t>Embedded Accommodation—American Sign Language</w:t>
            </w:r>
          </w:p>
        </w:tc>
        <w:tc>
          <w:tcPr>
            <w:tcW w:w="864" w:type="dxa"/>
          </w:tcPr>
          <w:p w14:paraId="6308C5AD" w14:textId="2D0A49EF" w:rsidR="00720DD9" w:rsidRPr="006D0E71" w:rsidRDefault="00720DD9" w:rsidP="00907E86">
            <w:pPr>
              <w:pStyle w:val="TableText"/>
              <w:rPr>
                <w:noProof w:val="0"/>
              </w:rPr>
            </w:pPr>
            <w:r w:rsidRPr="006D0E71">
              <w:rPr>
                <w:rFonts w:cs="Arial"/>
                <w:noProof w:val="0"/>
                <w:color w:val="000000"/>
                <w:szCs w:val="24"/>
              </w:rPr>
              <w:t>1</w:t>
            </w:r>
          </w:p>
        </w:tc>
        <w:tc>
          <w:tcPr>
            <w:tcW w:w="720" w:type="dxa"/>
          </w:tcPr>
          <w:p w14:paraId="62947535" w14:textId="7EC32120" w:rsidR="00720DD9" w:rsidRPr="006D0E71" w:rsidRDefault="00720DD9" w:rsidP="00907E86">
            <w:pPr>
              <w:pStyle w:val="TableText"/>
              <w:rPr>
                <w:noProof w:val="0"/>
              </w:rPr>
            </w:pPr>
            <w:r w:rsidRPr="006D0E71">
              <w:rPr>
                <w:rFonts w:cs="Arial"/>
                <w:noProof w:val="0"/>
                <w:color w:val="000000"/>
                <w:szCs w:val="24"/>
              </w:rPr>
              <w:t>0.01</w:t>
            </w:r>
          </w:p>
        </w:tc>
        <w:tc>
          <w:tcPr>
            <w:tcW w:w="864" w:type="dxa"/>
          </w:tcPr>
          <w:p w14:paraId="746159A7" w14:textId="1EDAB785" w:rsidR="00720DD9" w:rsidRPr="006D0E71" w:rsidRDefault="00720DD9" w:rsidP="00907E86">
            <w:pPr>
              <w:pStyle w:val="TableText"/>
              <w:rPr>
                <w:noProof w:val="0"/>
              </w:rPr>
            </w:pPr>
            <w:r w:rsidRPr="006D0E71">
              <w:rPr>
                <w:rFonts w:cs="Arial"/>
                <w:noProof w:val="0"/>
                <w:color w:val="000000"/>
                <w:szCs w:val="24"/>
              </w:rPr>
              <w:t>1</w:t>
            </w:r>
          </w:p>
        </w:tc>
        <w:tc>
          <w:tcPr>
            <w:tcW w:w="720" w:type="dxa"/>
          </w:tcPr>
          <w:p w14:paraId="55B94EFB" w14:textId="47BF3C90" w:rsidR="00720DD9" w:rsidRPr="006D0E71" w:rsidRDefault="00720DD9" w:rsidP="00907E86">
            <w:pPr>
              <w:pStyle w:val="TableText"/>
              <w:rPr>
                <w:noProof w:val="0"/>
              </w:rPr>
            </w:pPr>
            <w:r w:rsidRPr="006D0E71">
              <w:rPr>
                <w:rFonts w:cs="Arial"/>
                <w:noProof w:val="0"/>
                <w:color w:val="000000"/>
                <w:szCs w:val="24"/>
              </w:rPr>
              <w:t>0.01</w:t>
            </w:r>
          </w:p>
        </w:tc>
        <w:tc>
          <w:tcPr>
            <w:tcW w:w="864" w:type="dxa"/>
          </w:tcPr>
          <w:p w14:paraId="4117E201" w14:textId="0E833296" w:rsidR="00720DD9" w:rsidRPr="006D0E71" w:rsidRDefault="00720DD9" w:rsidP="00907E86">
            <w:pPr>
              <w:pStyle w:val="TableText"/>
              <w:rPr>
                <w:noProof w:val="0"/>
              </w:rPr>
            </w:pPr>
            <w:r w:rsidRPr="006D0E71">
              <w:rPr>
                <w:rFonts w:cs="Arial"/>
                <w:noProof w:val="0"/>
                <w:color w:val="000000"/>
                <w:szCs w:val="24"/>
              </w:rPr>
              <w:t>2</w:t>
            </w:r>
          </w:p>
        </w:tc>
        <w:tc>
          <w:tcPr>
            <w:tcW w:w="720" w:type="dxa"/>
          </w:tcPr>
          <w:p w14:paraId="4C460CA4" w14:textId="5A3868E7" w:rsidR="00720DD9" w:rsidRPr="006D0E71" w:rsidRDefault="00720DD9" w:rsidP="00907E86">
            <w:pPr>
              <w:pStyle w:val="TableText"/>
              <w:rPr>
                <w:noProof w:val="0"/>
              </w:rPr>
            </w:pPr>
            <w:r w:rsidRPr="006D0E71">
              <w:rPr>
                <w:rFonts w:cs="Arial"/>
                <w:noProof w:val="0"/>
                <w:color w:val="000000"/>
                <w:szCs w:val="24"/>
              </w:rPr>
              <w:t>0.01</w:t>
            </w:r>
          </w:p>
        </w:tc>
        <w:tc>
          <w:tcPr>
            <w:tcW w:w="864" w:type="dxa"/>
          </w:tcPr>
          <w:p w14:paraId="365FC5F9" w14:textId="411D398A" w:rsidR="00720DD9" w:rsidRPr="006D0E71" w:rsidRDefault="00720DD9" w:rsidP="00907E86">
            <w:pPr>
              <w:pStyle w:val="TableText"/>
              <w:rPr>
                <w:noProof w:val="0"/>
              </w:rPr>
            </w:pPr>
            <w:r w:rsidRPr="006D0E71">
              <w:rPr>
                <w:rFonts w:cs="Arial"/>
                <w:noProof w:val="0"/>
                <w:color w:val="000000"/>
                <w:szCs w:val="24"/>
              </w:rPr>
              <w:t>1</w:t>
            </w:r>
          </w:p>
        </w:tc>
        <w:tc>
          <w:tcPr>
            <w:tcW w:w="720" w:type="dxa"/>
          </w:tcPr>
          <w:p w14:paraId="133AA57F" w14:textId="193531E3" w:rsidR="00720DD9" w:rsidRPr="006D0E71" w:rsidRDefault="00720DD9" w:rsidP="00907E86">
            <w:pPr>
              <w:pStyle w:val="TableText"/>
              <w:rPr>
                <w:noProof w:val="0"/>
              </w:rPr>
            </w:pPr>
            <w:r w:rsidRPr="006D0E71">
              <w:rPr>
                <w:rFonts w:cs="Arial"/>
                <w:noProof w:val="0"/>
                <w:color w:val="000000"/>
                <w:szCs w:val="24"/>
              </w:rPr>
              <w:t>0.01</w:t>
            </w:r>
          </w:p>
        </w:tc>
      </w:tr>
      <w:tr w:rsidR="00720DD9" w:rsidRPr="006D0E71" w14:paraId="6A259A02" w14:textId="77777777" w:rsidTr="00BF548D">
        <w:tc>
          <w:tcPr>
            <w:tcW w:w="7200" w:type="dxa"/>
          </w:tcPr>
          <w:p w14:paraId="2AE2595D" w14:textId="71C5484C" w:rsidR="00720DD9" w:rsidRPr="006D0E71" w:rsidRDefault="00720DD9" w:rsidP="00720DD9">
            <w:pPr>
              <w:pStyle w:val="TableText"/>
              <w:rPr>
                <w:noProof w:val="0"/>
              </w:rPr>
            </w:pPr>
            <w:r w:rsidRPr="006D0E71">
              <w:rPr>
                <w:noProof w:val="0"/>
              </w:rPr>
              <w:t>Embedded Accommodation—Audio Transcript</w:t>
            </w:r>
          </w:p>
        </w:tc>
        <w:tc>
          <w:tcPr>
            <w:tcW w:w="864" w:type="dxa"/>
          </w:tcPr>
          <w:p w14:paraId="488B1914" w14:textId="28C78145" w:rsidR="00720DD9" w:rsidRPr="006D0E71" w:rsidRDefault="00720DD9" w:rsidP="00907E86">
            <w:pPr>
              <w:pStyle w:val="TableText"/>
              <w:rPr>
                <w:noProof w:val="0"/>
              </w:rPr>
            </w:pPr>
            <w:r w:rsidRPr="006D0E71">
              <w:rPr>
                <w:rFonts w:cs="Arial"/>
                <w:noProof w:val="0"/>
                <w:color w:val="000000"/>
                <w:szCs w:val="24"/>
              </w:rPr>
              <w:t>1</w:t>
            </w:r>
          </w:p>
        </w:tc>
        <w:tc>
          <w:tcPr>
            <w:tcW w:w="720" w:type="dxa"/>
          </w:tcPr>
          <w:p w14:paraId="1B4DFB5F" w14:textId="08B70990" w:rsidR="00720DD9" w:rsidRPr="006D0E71" w:rsidRDefault="00720DD9" w:rsidP="00907E86">
            <w:pPr>
              <w:pStyle w:val="TableText"/>
              <w:rPr>
                <w:noProof w:val="0"/>
              </w:rPr>
            </w:pPr>
            <w:r w:rsidRPr="006D0E71">
              <w:rPr>
                <w:rFonts w:cs="Arial"/>
                <w:noProof w:val="0"/>
                <w:color w:val="000000"/>
                <w:szCs w:val="24"/>
              </w:rPr>
              <w:t>0.01</w:t>
            </w:r>
          </w:p>
        </w:tc>
        <w:tc>
          <w:tcPr>
            <w:tcW w:w="864" w:type="dxa"/>
          </w:tcPr>
          <w:p w14:paraId="19B11C98" w14:textId="70F69674"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3AA2A5B9" w14:textId="3EF6C25F"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0CBC6E05" w14:textId="1B8B9573"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33D5780E" w14:textId="54F11592"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1F6B7A71" w14:textId="3FD5761A"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79451438" w14:textId="7B20AB25" w:rsidR="00720DD9" w:rsidRPr="006D0E71" w:rsidRDefault="00720DD9" w:rsidP="00907E86">
            <w:pPr>
              <w:pStyle w:val="TableText"/>
              <w:rPr>
                <w:noProof w:val="0"/>
              </w:rPr>
            </w:pPr>
            <w:r w:rsidRPr="006D0E71">
              <w:rPr>
                <w:rFonts w:cs="Arial"/>
                <w:noProof w:val="0"/>
                <w:color w:val="000000"/>
                <w:szCs w:val="24"/>
              </w:rPr>
              <w:t>0.00</w:t>
            </w:r>
          </w:p>
        </w:tc>
      </w:tr>
      <w:tr w:rsidR="00720DD9" w:rsidRPr="006D0E71" w14:paraId="3B2A6949" w14:textId="77777777" w:rsidTr="00BF548D">
        <w:tc>
          <w:tcPr>
            <w:tcW w:w="7200" w:type="dxa"/>
          </w:tcPr>
          <w:p w14:paraId="3F922DB2" w14:textId="416EB76A" w:rsidR="00720DD9" w:rsidRPr="006D0E71" w:rsidRDefault="00720DD9" w:rsidP="00720DD9">
            <w:pPr>
              <w:pStyle w:val="TableText"/>
              <w:rPr>
                <w:noProof w:val="0"/>
              </w:rPr>
            </w:pPr>
            <w:r w:rsidRPr="006D0E71">
              <w:rPr>
                <w:noProof w:val="0"/>
              </w:rPr>
              <w:t>Embedded Accommodation—Braille</w:t>
            </w:r>
          </w:p>
        </w:tc>
        <w:tc>
          <w:tcPr>
            <w:tcW w:w="864" w:type="dxa"/>
          </w:tcPr>
          <w:p w14:paraId="65EFDFE0" w14:textId="2F529344"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3E6C88E4" w14:textId="0DE8760B"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64CC579C" w14:textId="2A052B69"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0E49F223" w14:textId="235F2374"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45DAE2DC" w14:textId="13DFD77C"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793DE9F6" w14:textId="0D5A6852"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57456C9D" w14:textId="6060D513"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1D64B2C1" w14:textId="7DDB1815" w:rsidR="00720DD9" w:rsidRPr="006D0E71" w:rsidRDefault="00720DD9" w:rsidP="00907E86">
            <w:pPr>
              <w:pStyle w:val="TableText"/>
              <w:rPr>
                <w:noProof w:val="0"/>
              </w:rPr>
            </w:pPr>
            <w:r w:rsidRPr="006D0E71">
              <w:rPr>
                <w:rFonts w:cs="Arial"/>
                <w:noProof w:val="0"/>
                <w:color w:val="000000"/>
                <w:szCs w:val="24"/>
              </w:rPr>
              <w:t>0.00</w:t>
            </w:r>
          </w:p>
        </w:tc>
      </w:tr>
      <w:tr w:rsidR="00720DD9" w:rsidRPr="006D0E71" w14:paraId="2D55E072" w14:textId="77777777" w:rsidTr="00BF548D">
        <w:tc>
          <w:tcPr>
            <w:tcW w:w="7200" w:type="dxa"/>
          </w:tcPr>
          <w:p w14:paraId="6515E0D2" w14:textId="5D58D010" w:rsidR="00720DD9" w:rsidRPr="006D0E71" w:rsidRDefault="00720DD9" w:rsidP="00720DD9">
            <w:pPr>
              <w:pStyle w:val="TableText"/>
              <w:rPr>
                <w:noProof w:val="0"/>
              </w:rPr>
            </w:pPr>
            <w:r w:rsidRPr="006D0E71">
              <w:rPr>
                <w:noProof w:val="0"/>
              </w:rPr>
              <w:t>Embedded Accommodation—Closed Captioning</w:t>
            </w:r>
          </w:p>
        </w:tc>
        <w:tc>
          <w:tcPr>
            <w:tcW w:w="864" w:type="dxa"/>
          </w:tcPr>
          <w:p w14:paraId="135EC730" w14:textId="5937EA31" w:rsidR="00720DD9" w:rsidRPr="006D0E71" w:rsidRDefault="00720DD9" w:rsidP="00907E86">
            <w:pPr>
              <w:pStyle w:val="TableText"/>
              <w:rPr>
                <w:noProof w:val="0"/>
              </w:rPr>
            </w:pPr>
            <w:r w:rsidRPr="006D0E71">
              <w:rPr>
                <w:rFonts w:cs="Arial"/>
                <w:noProof w:val="0"/>
                <w:color w:val="000000"/>
                <w:szCs w:val="24"/>
              </w:rPr>
              <w:t>9</w:t>
            </w:r>
          </w:p>
        </w:tc>
        <w:tc>
          <w:tcPr>
            <w:tcW w:w="720" w:type="dxa"/>
          </w:tcPr>
          <w:p w14:paraId="360C2952" w14:textId="512050B6" w:rsidR="00720DD9" w:rsidRPr="006D0E71" w:rsidRDefault="00720DD9" w:rsidP="00907E86">
            <w:pPr>
              <w:pStyle w:val="TableText"/>
              <w:rPr>
                <w:noProof w:val="0"/>
              </w:rPr>
            </w:pPr>
            <w:r w:rsidRPr="006D0E71">
              <w:rPr>
                <w:rFonts w:cs="Arial"/>
                <w:noProof w:val="0"/>
                <w:color w:val="000000"/>
                <w:szCs w:val="24"/>
              </w:rPr>
              <w:t>0.06</w:t>
            </w:r>
          </w:p>
        </w:tc>
        <w:tc>
          <w:tcPr>
            <w:tcW w:w="864" w:type="dxa"/>
          </w:tcPr>
          <w:p w14:paraId="0B9A0110" w14:textId="5FC53A12" w:rsidR="00720DD9" w:rsidRPr="006D0E71" w:rsidRDefault="00720DD9" w:rsidP="00907E86">
            <w:pPr>
              <w:pStyle w:val="TableText"/>
              <w:rPr>
                <w:noProof w:val="0"/>
              </w:rPr>
            </w:pPr>
            <w:r w:rsidRPr="006D0E71">
              <w:rPr>
                <w:rFonts w:cs="Arial"/>
                <w:noProof w:val="0"/>
                <w:color w:val="000000"/>
                <w:szCs w:val="24"/>
              </w:rPr>
              <w:t>14</w:t>
            </w:r>
          </w:p>
        </w:tc>
        <w:tc>
          <w:tcPr>
            <w:tcW w:w="720" w:type="dxa"/>
          </w:tcPr>
          <w:p w14:paraId="2E278739" w14:textId="2C51AA38" w:rsidR="00720DD9" w:rsidRPr="006D0E71" w:rsidRDefault="00720DD9" w:rsidP="00907E86">
            <w:pPr>
              <w:pStyle w:val="TableText"/>
              <w:rPr>
                <w:noProof w:val="0"/>
              </w:rPr>
            </w:pPr>
            <w:r w:rsidRPr="006D0E71">
              <w:rPr>
                <w:rFonts w:cs="Arial"/>
                <w:noProof w:val="0"/>
                <w:color w:val="000000"/>
                <w:szCs w:val="24"/>
              </w:rPr>
              <w:t>0.08</w:t>
            </w:r>
          </w:p>
        </w:tc>
        <w:tc>
          <w:tcPr>
            <w:tcW w:w="864" w:type="dxa"/>
          </w:tcPr>
          <w:p w14:paraId="3D7B6954" w14:textId="53FBEC7A" w:rsidR="00720DD9" w:rsidRPr="006D0E71" w:rsidRDefault="00720DD9" w:rsidP="00907E86">
            <w:pPr>
              <w:pStyle w:val="TableText"/>
              <w:rPr>
                <w:noProof w:val="0"/>
              </w:rPr>
            </w:pPr>
            <w:r w:rsidRPr="006D0E71">
              <w:rPr>
                <w:rFonts w:cs="Arial"/>
                <w:noProof w:val="0"/>
                <w:color w:val="000000"/>
                <w:szCs w:val="24"/>
              </w:rPr>
              <w:t>12</w:t>
            </w:r>
          </w:p>
        </w:tc>
        <w:tc>
          <w:tcPr>
            <w:tcW w:w="720" w:type="dxa"/>
          </w:tcPr>
          <w:p w14:paraId="42848A44" w14:textId="02ABDEC3" w:rsidR="00720DD9" w:rsidRPr="006D0E71" w:rsidRDefault="00720DD9" w:rsidP="00907E86">
            <w:pPr>
              <w:pStyle w:val="TableText"/>
              <w:rPr>
                <w:noProof w:val="0"/>
              </w:rPr>
            </w:pPr>
            <w:r w:rsidRPr="006D0E71">
              <w:rPr>
                <w:rFonts w:cs="Arial"/>
                <w:noProof w:val="0"/>
                <w:color w:val="000000"/>
                <w:szCs w:val="24"/>
              </w:rPr>
              <w:t>0.07</w:t>
            </w:r>
          </w:p>
        </w:tc>
        <w:tc>
          <w:tcPr>
            <w:tcW w:w="864" w:type="dxa"/>
          </w:tcPr>
          <w:p w14:paraId="71B928DE" w14:textId="168D9B89" w:rsidR="00720DD9" w:rsidRPr="006D0E71" w:rsidRDefault="00720DD9" w:rsidP="00907E86">
            <w:pPr>
              <w:pStyle w:val="TableText"/>
              <w:rPr>
                <w:noProof w:val="0"/>
              </w:rPr>
            </w:pPr>
            <w:r w:rsidRPr="006D0E71">
              <w:rPr>
                <w:rFonts w:cs="Arial"/>
                <w:noProof w:val="0"/>
                <w:color w:val="000000"/>
                <w:szCs w:val="24"/>
              </w:rPr>
              <w:t>19</w:t>
            </w:r>
          </w:p>
        </w:tc>
        <w:tc>
          <w:tcPr>
            <w:tcW w:w="720" w:type="dxa"/>
          </w:tcPr>
          <w:p w14:paraId="6761C881" w14:textId="51948F31" w:rsidR="00720DD9" w:rsidRPr="006D0E71" w:rsidRDefault="00720DD9" w:rsidP="00907E86">
            <w:pPr>
              <w:pStyle w:val="TableText"/>
              <w:rPr>
                <w:noProof w:val="0"/>
              </w:rPr>
            </w:pPr>
            <w:r w:rsidRPr="006D0E71">
              <w:rPr>
                <w:rFonts w:cs="Arial"/>
                <w:noProof w:val="0"/>
                <w:color w:val="000000"/>
                <w:szCs w:val="24"/>
              </w:rPr>
              <w:t>0.11</w:t>
            </w:r>
          </w:p>
        </w:tc>
      </w:tr>
      <w:tr w:rsidR="00720DD9" w:rsidRPr="006D0E71" w14:paraId="513AA5BD" w14:textId="77777777" w:rsidTr="00BF548D">
        <w:tc>
          <w:tcPr>
            <w:tcW w:w="7200" w:type="dxa"/>
          </w:tcPr>
          <w:p w14:paraId="52903840" w14:textId="442633DC" w:rsidR="00720DD9" w:rsidRPr="006D0E71" w:rsidRDefault="00720DD9" w:rsidP="00720DD9">
            <w:pPr>
              <w:pStyle w:val="TableText"/>
              <w:rPr>
                <w:noProof w:val="0"/>
              </w:rPr>
            </w:pPr>
            <w:r w:rsidRPr="006D0E71">
              <w:rPr>
                <w:noProof w:val="0"/>
              </w:rPr>
              <w:t>Embedded Accommodation—Text-to-Speech (for Reading Passages only)</w:t>
            </w:r>
          </w:p>
        </w:tc>
        <w:tc>
          <w:tcPr>
            <w:tcW w:w="864" w:type="dxa"/>
          </w:tcPr>
          <w:p w14:paraId="01CAC9FE" w14:textId="4B463307" w:rsidR="00720DD9" w:rsidRPr="006D0E71" w:rsidRDefault="00720DD9" w:rsidP="00907E86">
            <w:pPr>
              <w:pStyle w:val="TableText"/>
              <w:rPr>
                <w:noProof w:val="0"/>
              </w:rPr>
            </w:pPr>
            <w:r w:rsidRPr="006D0E71">
              <w:rPr>
                <w:rFonts w:cs="Arial"/>
                <w:noProof w:val="0"/>
                <w:color w:val="000000"/>
                <w:szCs w:val="24"/>
              </w:rPr>
              <w:t>119</w:t>
            </w:r>
          </w:p>
        </w:tc>
        <w:tc>
          <w:tcPr>
            <w:tcW w:w="720" w:type="dxa"/>
          </w:tcPr>
          <w:p w14:paraId="5BB3C779" w14:textId="5F20606B" w:rsidR="00720DD9" w:rsidRPr="006D0E71" w:rsidRDefault="00720DD9" w:rsidP="00907E86">
            <w:pPr>
              <w:pStyle w:val="TableText"/>
              <w:rPr>
                <w:noProof w:val="0"/>
              </w:rPr>
            </w:pPr>
            <w:r w:rsidRPr="006D0E71">
              <w:rPr>
                <w:rFonts w:cs="Arial"/>
                <w:noProof w:val="0"/>
                <w:color w:val="000000"/>
                <w:szCs w:val="24"/>
              </w:rPr>
              <w:t>0.73</w:t>
            </w:r>
          </w:p>
        </w:tc>
        <w:tc>
          <w:tcPr>
            <w:tcW w:w="864" w:type="dxa"/>
          </w:tcPr>
          <w:p w14:paraId="1AF861A0" w14:textId="781FD0A5" w:rsidR="00720DD9" w:rsidRPr="006D0E71" w:rsidRDefault="00720DD9" w:rsidP="00907E86">
            <w:pPr>
              <w:pStyle w:val="TableText"/>
              <w:rPr>
                <w:noProof w:val="0"/>
              </w:rPr>
            </w:pPr>
            <w:r w:rsidRPr="006D0E71">
              <w:rPr>
                <w:rFonts w:cs="Arial"/>
                <w:noProof w:val="0"/>
                <w:color w:val="000000"/>
                <w:szCs w:val="24"/>
              </w:rPr>
              <w:t>177</w:t>
            </w:r>
          </w:p>
        </w:tc>
        <w:tc>
          <w:tcPr>
            <w:tcW w:w="720" w:type="dxa"/>
          </w:tcPr>
          <w:p w14:paraId="45C5FA7C" w14:textId="779439BB" w:rsidR="00720DD9" w:rsidRPr="006D0E71" w:rsidRDefault="00720DD9" w:rsidP="00907E86">
            <w:pPr>
              <w:pStyle w:val="TableText"/>
              <w:rPr>
                <w:noProof w:val="0"/>
              </w:rPr>
            </w:pPr>
            <w:r w:rsidRPr="006D0E71">
              <w:rPr>
                <w:rFonts w:cs="Arial"/>
                <w:noProof w:val="0"/>
                <w:color w:val="000000"/>
                <w:szCs w:val="24"/>
              </w:rPr>
              <w:t>1.04</w:t>
            </w:r>
          </w:p>
        </w:tc>
        <w:tc>
          <w:tcPr>
            <w:tcW w:w="864" w:type="dxa"/>
          </w:tcPr>
          <w:p w14:paraId="57274C33" w14:textId="0C77BB70" w:rsidR="00720DD9" w:rsidRPr="006D0E71" w:rsidRDefault="00720DD9" w:rsidP="00907E86">
            <w:pPr>
              <w:pStyle w:val="TableText"/>
              <w:rPr>
                <w:noProof w:val="0"/>
              </w:rPr>
            </w:pPr>
            <w:r w:rsidRPr="006D0E71">
              <w:rPr>
                <w:rFonts w:cs="Arial"/>
                <w:noProof w:val="0"/>
                <w:color w:val="000000"/>
                <w:szCs w:val="24"/>
              </w:rPr>
              <w:t>194</w:t>
            </w:r>
          </w:p>
        </w:tc>
        <w:tc>
          <w:tcPr>
            <w:tcW w:w="720" w:type="dxa"/>
          </w:tcPr>
          <w:p w14:paraId="19A3229C" w14:textId="685E7EF1" w:rsidR="00720DD9" w:rsidRPr="006D0E71" w:rsidRDefault="00720DD9" w:rsidP="00907E86">
            <w:pPr>
              <w:pStyle w:val="TableText"/>
              <w:rPr>
                <w:noProof w:val="0"/>
              </w:rPr>
            </w:pPr>
            <w:r w:rsidRPr="006D0E71">
              <w:rPr>
                <w:rFonts w:cs="Arial"/>
                <w:noProof w:val="0"/>
                <w:color w:val="000000"/>
                <w:szCs w:val="24"/>
              </w:rPr>
              <w:t>1.08</w:t>
            </w:r>
          </w:p>
        </w:tc>
        <w:tc>
          <w:tcPr>
            <w:tcW w:w="864" w:type="dxa"/>
          </w:tcPr>
          <w:p w14:paraId="22738B99" w14:textId="0C38D9CB" w:rsidR="00720DD9" w:rsidRPr="006D0E71" w:rsidRDefault="00720DD9" w:rsidP="00907E86">
            <w:pPr>
              <w:pStyle w:val="TableText"/>
              <w:rPr>
                <w:noProof w:val="0"/>
              </w:rPr>
            </w:pPr>
            <w:r w:rsidRPr="006D0E71">
              <w:rPr>
                <w:rFonts w:cs="Arial"/>
                <w:noProof w:val="0"/>
                <w:color w:val="000000"/>
                <w:szCs w:val="24"/>
              </w:rPr>
              <w:t>178</w:t>
            </w:r>
          </w:p>
        </w:tc>
        <w:tc>
          <w:tcPr>
            <w:tcW w:w="720" w:type="dxa"/>
          </w:tcPr>
          <w:p w14:paraId="45BF26A7" w14:textId="7C07E5FB" w:rsidR="00720DD9" w:rsidRPr="006D0E71" w:rsidRDefault="00720DD9" w:rsidP="00907E86">
            <w:pPr>
              <w:pStyle w:val="TableText"/>
              <w:rPr>
                <w:noProof w:val="0"/>
              </w:rPr>
            </w:pPr>
            <w:r w:rsidRPr="006D0E71">
              <w:rPr>
                <w:rFonts w:cs="Arial"/>
                <w:noProof w:val="0"/>
                <w:color w:val="000000"/>
                <w:szCs w:val="24"/>
              </w:rPr>
              <w:t>0.99</w:t>
            </w:r>
          </w:p>
        </w:tc>
      </w:tr>
      <w:tr w:rsidR="00720DD9" w:rsidRPr="006D0E71" w14:paraId="02129671" w14:textId="77777777" w:rsidTr="00BF548D">
        <w:tc>
          <w:tcPr>
            <w:tcW w:w="7200" w:type="dxa"/>
          </w:tcPr>
          <w:p w14:paraId="51F53207" w14:textId="09ED28DA" w:rsidR="00720DD9" w:rsidRPr="006D0E71" w:rsidRDefault="00720DD9" w:rsidP="00720DD9">
            <w:pPr>
              <w:pStyle w:val="TableText"/>
              <w:rPr>
                <w:noProof w:val="0"/>
              </w:rPr>
            </w:pPr>
            <w:r w:rsidRPr="006D0E71">
              <w:rPr>
                <w:noProof w:val="0"/>
              </w:rPr>
              <w:t>Non-Embedded Accommodation—Alternate Response Options</w:t>
            </w:r>
          </w:p>
        </w:tc>
        <w:tc>
          <w:tcPr>
            <w:tcW w:w="864" w:type="dxa"/>
          </w:tcPr>
          <w:p w14:paraId="468D25BD" w14:textId="560ED8F3" w:rsidR="00720DD9" w:rsidRPr="006D0E71" w:rsidRDefault="00720DD9" w:rsidP="00907E86">
            <w:pPr>
              <w:pStyle w:val="TableText"/>
              <w:rPr>
                <w:noProof w:val="0"/>
              </w:rPr>
            </w:pPr>
            <w:r w:rsidRPr="006D0E71">
              <w:rPr>
                <w:rFonts w:cs="Arial"/>
                <w:noProof w:val="0"/>
                <w:color w:val="000000"/>
                <w:szCs w:val="24"/>
              </w:rPr>
              <w:t>2</w:t>
            </w:r>
          </w:p>
        </w:tc>
        <w:tc>
          <w:tcPr>
            <w:tcW w:w="720" w:type="dxa"/>
          </w:tcPr>
          <w:p w14:paraId="2FED8C6B" w14:textId="12A5CB68" w:rsidR="00720DD9" w:rsidRPr="006D0E71" w:rsidRDefault="00720DD9" w:rsidP="00907E86">
            <w:pPr>
              <w:pStyle w:val="TableText"/>
              <w:rPr>
                <w:noProof w:val="0"/>
              </w:rPr>
            </w:pPr>
            <w:r w:rsidRPr="006D0E71">
              <w:rPr>
                <w:rFonts w:cs="Arial"/>
                <w:noProof w:val="0"/>
                <w:color w:val="000000"/>
                <w:szCs w:val="24"/>
              </w:rPr>
              <w:t>0.01</w:t>
            </w:r>
          </w:p>
        </w:tc>
        <w:tc>
          <w:tcPr>
            <w:tcW w:w="864" w:type="dxa"/>
          </w:tcPr>
          <w:p w14:paraId="4730A6A8" w14:textId="7D79022F"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3076674E" w14:textId="2655C820"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4965E0DF" w14:textId="43EB41A0"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64709411" w14:textId="33417456"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4DED2DD6" w14:textId="7118DF94"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1F044688" w14:textId="624636E3" w:rsidR="00720DD9" w:rsidRPr="006D0E71" w:rsidRDefault="00720DD9" w:rsidP="00907E86">
            <w:pPr>
              <w:pStyle w:val="TableText"/>
              <w:rPr>
                <w:noProof w:val="0"/>
              </w:rPr>
            </w:pPr>
            <w:r w:rsidRPr="006D0E71">
              <w:rPr>
                <w:rFonts w:cs="Arial"/>
                <w:noProof w:val="0"/>
                <w:color w:val="000000"/>
                <w:szCs w:val="24"/>
              </w:rPr>
              <w:t>0.00</w:t>
            </w:r>
          </w:p>
        </w:tc>
      </w:tr>
      <w:tr w:rsidR="00720DD9" w:rsidRPr="006D0E71" w14:paraId="07CD9D88" w14:textId="77777777" w:rsidTr="00BF548D">
        <w:tc>
          <w:tcPr>
            <w:tcW w:w="7200" w:type="dxa"/>
          </w:tcPr>
          <w:p w14:paraId="1E222806" w14:textId="71C4F578" w:rsidR="00720DD9" w:rsidRPr="006D0E71" w:rsidRDefault="00720DD9" w:rsidP="00720DD9">
            <w:pPr>
              <w:pStyle w:val="TableText"/>
              <w:rPr>
                <w:noProof w:val="0"/>
              </w:rPr>
            </w:pPr>
            <w:r w:rsidRPr="006D0E71">
              <w:rPr>
                <w:noProof w:val="0"/>
              </w:rPr>
              <w:t>Non-Embedded Accommodation—Print on Demand</w:t>
            </w:r>
          </w:p>
        </w:tc>
        <w:tc>
          <w:tcPr>
            <w:tcW w:w="864" w:type="dxa"/>
          </w:tcPr>
          <w:p w14:paraId="1F661FC9" w14:textId="3AB481B3" w:rsidR="00720DD9" w:rsidRPr="006D0E71" w:rsidRDefault="00720DD9" w:rsidP="00907E86">
            <w:pPr>
              <w:pStyle w:val="TableText"/>
              <w:rPr>
                <w:noProof w:val="0"/>
              </w:rPr>
            </w:pPr>
            <w:r w:rsidRPr="006D0E71">
              <w:rPr>
                <w:rFonts w:cs="Arial"/>
                <w:noProof w:val="0"/>
                <w:color w:val="000000"/>
                <w:szCs w:val="24"/>
              </w:rPr>
              <w:t>1</w:t>
            </w:r>
          </w:p>
        </w:tc>
        <w:tc>
          <w:tcPr>
            <w:tcW w:w="720" w:type="dxa"/>
          </w:tcPr>
          <w:p w14:paraId="2BDE35F1" w14:textId="39E084B2" w:rsidR="00720DD9" w:rsidRPr="006D0E71" w:rsidRDefault="00720DD9" w:rsidP="00907E86">
            <w:pPr>
              <w:pStyle w:val="TableText"/>
              <w:rPr>
                <w:noProof w:val="0"/>
              </w:rPr>
            </w:pPr>
            <w:r w:rsidRPr="006D0E71">
              <w:rPr>
                <w:rFonts w:cs="Arial"/>
                <w:noProof w:val="0"/>
                <w:color w:val="000000"/>
                <w:szCs w:val="24"/>
              </w:rPr>
              <w:t>0.01</w:t>
            </w:r>
          </w:p>
        </w:tc>
        <w:tc>
          <w:tcPr>
            <w:tcW w:w="864" w:type="dxa"/>
          </w:tcPr>
          <w:p w14:paraId="06C822D0" w14:textId="754F843E" w:rsidR="00720DD9" w:rsidRPr="006D0E71" w:rsidRDefault="00720DD9" w:rsidP="00907E86">
            <w:pPr>
              <w:pStyle w:val="TableText"/>
              <w:rPr>
                <w:noProof w:val="0"/>
              </w:rPr>
            </w:pPr>
            <w:r w:rsidRPr="006D0E71">
              <w:rPr>
                <w:rFonts w:cs="Arial"/>
                <w:noProof w:val="0"/>
                <w:color w:val="000000"/>
                <w:szCs w:val="24"/>
              </w:rPr>
              <w:t>3</w:t>
            </w:r>
          </w:p>
        </w:tc>
        <w:tc>
          <w:tcPr>
            <w:tcW w:w="720" w:type="dxa"/>
          </w:tcPr>
          <w:p w14:paraId="46EC4B3F" w14:textId="069127BA" w:rsidR="00720DD9" w:rsidRPr="006D0E71" w:rsidRDefault="00720DD9" w:rsidP="00907E86">
            <w:pPr>
              <w:pStyle w:val="TableText"/>
              <w:rPr>
                <w:noProof w:val="0"/>
              </w:rPr>
            </w:pPr>
            <w:r w:rsidRPr="006D0E71">
              <w:rPr>
                <w:rFonts w:cs="Arial"/>
                <w:noProof w:val="0"/>
                <w:color w:val="000000"/>
                <w:szCs w:val="24"/>
              </w:rPr>
              <w:t>0.02</w:t>
            </w:r>
          </w:p>
        </w:tc>
        <w:tc>
          <w:tcPr>
            <w:tcW w:w="864" w:type="dxa"/>
          </w:tcPr>
          <w:p w14:paraId="720F86E0" w14:textId="09ADBEF3" w:rsidR="00720DD9" w:rsidRPr="006D0E71" w:rsidRDefault="00720DD9" w:rsidP="00907E86">
            <w:pPr>
              <w:pStyle w:val="TableText"/>
              <w:rPr>
                <w:noProof w:val="0"/>
              </w:rPr>
            </w:pPr>
            <w:r w:rsidRPr="006D0E71">
              <w:rPr>
                <w:rFonts w:cs="Arial"/>
                <w:noProof w:val="0"/>
                <w:color w:val="000000"/>
                <w:szCs w:val="24"/>
              </w:rPr>
              <w:t>4</w:t>
            </w:r>
          </w:p>
        </w:tc>
        <w:tc>
          <w:tcPr>
            <w:tcW w:w="720" w:type="dxa"/>
          </w:tcPr>
          <w:p w14:paraId="58B63B28" w14:textId="6983227A" w:rsidR="00720DD9" w:rsidRPr="006D0E71" w:rsidRDefault="00720DD9" w:rsidP="00907E86">
            <w:pPr>
              <w:pStyle w:val="TableText"/>
              <w:rPr>
                <w:noProof w:val="0"/>
              </w:rPr>
            </w:pPr>
            <w:r w:rsidRPr="006D0E71">
              <w:rPr>
                <w:rFonts w:cs="Arial"/>
                <w:noProof w:val="0"/>
                <w:color w:val="000000"/>
                <w:szCs w:val="24"/>
              </w:rPr>
              <w:t>0.02</w:t>
            </w:r>
          </w:p>
        </w:tc>
        <w:tc>
          <w:tcPr>
            <w:tcW w:w="864" w:type="dxa"/>
          </w:tcPr>
          <w:p w14:paraId="62084A11" w14:textId="66CE96FB" w:rsidR="00720DD9" w:rsidRPr="006D0E71" w:rsidRDefault="00720DD9" w:rsidP="00907E86">
            <w:pPr>
              <w:pStyle w:val="TableText"/>
              <w:rPr>
                <w:noProof w:val="0"/>
              </w:rPr>
            </w:pPr>
            <w:r w:rsidRPr="006D0E71">
              <w:rPr>
                <w:rFonts w:cs="Arial"/>
                <w:noProof w:val="0"/>
                <w:color w:val="000000"/>
                <w:szCs w:val="24"/>
              </w:rPr>
              <w:t>1</w:t>
            </w:r>
          </w:p>
        </w:tc>
        <w:tc>
          <w:tcPr>
            <w:tcW w:w="720" w:type="dxa"/>
          </w:tcPr>
          <w:p w14:paraId="730E5486" w14:textId="1E831445" w:rsidR="00720DD9" w:rsidRPr="006D0E71" w:rsidRDefault="00720DD9" w:rsidP="00907E86">
            <w:pPr>
              <w:pStyle w:val="TableText"/>
              <w:rPr>
                <w:noProof w:val="0"/>
              </w:rPr>
            </w:pPr>
            <w:r w:rsidRPr="006D0E71">
              <w:rPr>
                <w:rFonts w:cs="Arial"/>
                <w:noProof w:val="0"/>
                <w:color w:val="000000"/>
                <w:szCs w:val="24"/>
              </w:rPr>
              <w:t>0.01</w:t>
            </w:r>
          </w:p>
        </w:tc>
      </w:tr>
      <w:tr w:rsidR="00720DD9" w:rsidRPr="006D0E71" w14:paraId="78A483DA" w14:textId="77777777" w:rsidTr="00BF548D">
        <w:tc>
          <w:tcPr>
            <w:tcW w:w="7200" w:type="dxa"/>
          </w:tcPr>
          <w:p w14:paraId="76211FD4" w14:textId="16F48745" w:rsidR="00720DD9" w:rsidRPr="006D0E71" w:rsidRDefault="00720DD9" w:rsidP="00720DD9">
            <w:pPr>
              <w:pStyle w:val="TableText"/>
              <w:rPr>
                <w:noProof w:val="0"/>
              </w:rPr>
            </w:pPr>
            <w:r w:rsidRPr="006D0E71">
              <w:rPr>
                <w:noProof w:val="0"/>
              </w:rPr>
              <w:t>Non-Embedded Accommodation—Read Aloud (for ELA Reading Passages)</w:t>
            </w:r>
          </w:p>
        </w:tc>
        <w:tc>
          <w:tcPr>
            <w:tcW w:w="864" w:type="dxa"/>
          </w:tcPr>
          <w:p w14:paraId="6FCEF569" w14:textId="25AD62ED" w:rsidR="00720DD9" w:rsidRPr="006D0E71" w:rsidRDefault="00720DD9" w:rsidP="00907E86">
            <w:pPr>
              <w:pStyle w:val="TableText"/>
              <w:rPr>
                <w:noProof w:val="0"/>
              </w:rPr>
            </w:pPr>
            <w:r w:rsidRPr="006D0E71">
              <w:rPr>
                <w:rFonts w:cs="Arial"/>
                <w:noProof w:val="0"/>
                <w:color w:val="000000"/>
                <w:szCs w:val="24"/>
              </w:rPr>
              <w:t>35</w:t>
            </w:r>
          </w:p>
        </w:tc>
        <w:tc>
          <w:tcPr>
            <w:tcW w:w="720" w:type="dxa"/>
          </w:tcPr>
          <w:p w14:paraId="71A99E79" w14:textId="07B8D8FF" w:rsidR="00720DD9" w:rsidRPr="006D0E71" w:rsidRDefault="00720DD9" w:rsidP="00907E86">
            <w:pPr>
              <w:pStyle w:val="TableText"/>
              <w:rPr>
                <w:noProof w:val="0"/>
              </w:rPr>
            </w:pPr>
            <w:r w:rsidRPr="006D0E71">
              <w:rPr>
                <w:rFonts w:cs="Arial"/>
                <w:noProof w:val="0"/>
                <w:color w:val="000000"/>
                <w:szCs w:val="24"/>
              </w:rPr>
              <w:t>0.22</w:t>
            </w:r>
          </w:p>
        </w:tc>
        <w:tc>
          <w:tcPr>
            <w:tcW w:w="864" w:type="dxa"/>
          </w:tcPr>
          <w:p w14:paraId="1331865D" w14:textId="59695945" w:rsidR="00720DD9" w:rsidRPr="006D0E71" w:rsidRDefault="00720DD9" w:rsidP="00907E86">
            <w:pPr>
              <w:pStyle w:val="TableText"/>
              <w:rPr>
                <w:noProof w:val="0"/>
              </w:rPr>
            </w:pPr>
            <w:r w:rsidRPr="006D0E71">
              <w:rPr>
                <w:rFonts w:cs="Arial"/>
                <w:noProof w:val="0"/>
                <w:color w:val="000000"/>
                <w:szCs w:val="24"/>
              </w:rPr>
              <w:t>48</w:t>
            </w:r>
          </w:p>
        </w:tc>
        <w:tc>
          <w:tcPr>
            <w:tcW w:w="720" w:type="dxa"/>
          </w:tcPr>
          <w:p w14:paraId="6DFC61BE" w14:textId="39929378" w:rsidR="00720DD9" w:rsidRPr="006D0E71" w:rsidRDefault="00720DD9" w:rsidP="00907E86">
            <w:pPr>
              <w:pStyle w:val="TableText"/>
              <w:rPr>
                <w:noProof w:val="0"/>
              </w:rPr>
            </w:pPr>
            <w:r w:rsidRPr="006D0E71">
              <w:rPr>
                <w:rFonts w:cs="Arial"/>
                <w:noProof w:val="0"/>
                <w:color w:val="000000"/>
                <w:szCs w:val="24"/>
              </w:rPr>
              <w:t>0.28</w:t>
            </w:r>
          </w:p>
        </w:tc>
        <w:tc>
          <w:tcPr>
            <w:tcW w:w="864" w:type="dxa"/>
          </w:tcPr>
          <w:p w14:paraId="063EAC90" w14:textId="47302F8C" w:rsidR="00720DD9" w:rsidRPr="006D0E71" w:rsidRDefault="00720DD9" w:rsidP="00907E86">
            <w:pPr>
              <w:pStyle w:val="TableText"/>
              <w:rPr>
                <w:noProof w:val="0"/>
              </w:rPr>
            </w:pPr>
            <w:r w:rsidRPr="006D0E71">
              <w:rPr>
                <w:rFonts w:cs="Arial"/>
                <w:noProof w:val="0"/>
                <w:color w:val="000000"/>
                <w:szCs w:val="24"/>
              </w:rPr>
              <w:t>53</w:t>
            </w:r>
          </w:p>
        </w:tc>
        <w:tc>
          <w:tcPr>
            <w:tcW w:w="720" w:type="dxa"/>
          </w:tcPr>
          <w:p w14:paraId="2D6ED194" w14:textId="1E9CD63E" w:rsidR="00720DD9" w:rsidRPr="006D0E71" w:rsidRDefault="00720DD9" w:rsidP="00907E86">
            <w:pPr>
              <w:pStyle w:val="TableText"/>
              <w:rPr>
                <w:noProof w:val="0"/>
              </w:rPr>
            </w:pPr>
            <w:r w:rsidRPr="006D0E71">
              <w:rPr>
                <w:rFonts w:cs="Arial"/>
                <w:noProof w:val="0"/>
                <w:color w:val="000000"/>
                <w:szCs w:val="24"/>
              </w:rPr>
              <w:t>0.29</w:t>
            </w:r>
          </w:p>
        </w:tc>
        <w:tc>
          <w:tcPr>
            <w:tcW w:w="864" w:type="dxa"/>
          </w:tcPr>
          <w:p w14:paraId="0F6AD643" w14:textId="01D3CDD6" w:rsidR="00720DD9" w:rsidRPr="006D0E71" w:rsidRDefault="00720DD9" w:rsidP="00907E86">
            <w:pPr>
              <w:pStyle w:val="TableText"/>
              <w:rPr>
                <w:noProof w:val="0"/>
              </w:rPr>
            </w:pPr>
            <w:r w:rsidRPr="006D0E71">
              <w:rPr>
                <w:rFonts w:cs="Arial"/>
                <w:noProof w:val="0"/>
                <w:color w:val="000000"/>
                <w:szCs w:val="24"/>
              </w:rPr>
              <w:t>26</w:t>
            </w:r>
          </w:p>
        </w:tc>
        <w:tc>
          <w:tcPr>
            <w:tcW w:w="720" w:type="dxa"/>
          </w:tcPr>
          <w:p w14:paraId="10AA845C" w14:textId="358C3EE5" w:rsidR="00720DD9" w:rsidRPr="006D0E71" w:rsidRDefault="00720DD9" w:rsidP="00907E86">
            <w:pPr>
              <w:pStyle w:val="TableText"/>
              <w:rPr>
                <w:noProof w:val="0"/>
              </w:rPr>
            </w:pPr>
            <w:r w:rsidRPr="006D0E71">
              <w:rPr>
                <w:rFonts w:cs="Arial"/>
                <w:noProof w:val="0"/>
                <w:color w:val="000000"/>
                <w:szCs w:val="24"/>
              </w:rPr>
              <w:t>0.14</w:t>
            </w:r>
          </w:p>
        </w:tc>
      </w:tr>
      <w:tr w:rsidR="00720DD9" w:rsidRPr="006D0E71" w14:paraId="765CC3F4" w14:textId="77777777" w:rsidTr="00BF548D">
        <w:tc>
          <w:tcPr>
            <w:tcW w:w="7200" w:type="dxa"/>
          </w:tcPr>
          <w:p w14:paraId="5A633881" w14:textId="25885CF4" w:rsidR="00720DD9" w:rsidRPr="006D0E71" w:rsidRDefault="00720DD9" w:rsidP="00720DD9">
            <w:pPr>
              <w:pStyle w:val="TableText"/>
              <w:rPr>
                <w:noProof w:val="0"/>
              </w:rPr>
            </w:pPr>
            <w:r w:rsidRPr="006D0E71">
              <w:rPr>
                <w:noProof w:val="0"/>
              </w:rPr>
              <w:t>Non-Embedded Accommodation—Scribe (for ELA Writing)</w:t>
            </w:r>
          </w:p>
        </w:tc>
        <w:tc>
          <w:tcPr>
            <w:tcW w:w="864" w:type="dxa"/>
          </w:tcPr>
          <w:p w14:paraId="2B7BA5E0" w14:textId="60559ADA" w:rsidR="00720DD9" w:rsidRPr="006D0E71" w:rsidRDefault="00720DD9" w:rsidP="00907E86">
            <w:pPr>
              <w:pStyle w:val="TableText"/>
              <w:rPr>
                <w:noProof w:val="0"/>
              </w:rPr>
            </w:pPr>
            <w:r w:rsidRPr="006D0E71">
              <w:rPr>
                <w:rFonts w:cs="Arial"/>
                <w:noProof w:val="0"/>
                <w:color w:val="000000"/>
                <w:szCs w:val="24"/>
              </w:rPr>
              <w:t>17</w:t>
            </w:r>
          </w:p>
        </w:tc>
        <w:tc>
          <w:tcPr>
            <w:tcW w:w="720" w:type="dxa"/>
          </w:tcPr>
          <w:p w14:paraId="41974343" w14:textId="4F228EDC" w:rsidR="00720DD9" w:rsidRPr="006D0E71" w:rsidRDefault="00720DD9" w:rsidP="00907E86">
            <w:pPr>
              <w:pStyle w:val="TableText"/>
              <w:rPr>
                <w:noProof w:val="0"/>
              </w:rPr>
            </w:pPr>
            <w:r w:rsidRPr="006D0E71">
              <w:rPr>
                <w:rFonts w:cs="Arial"/>
                <w:noProof w:val="0"/>
                <w:color w:val="000000"/>
                <w:szCs w:val="24"/>
              </w:rPr>
              <w:t>0.10</w:t>
            </w:r>
          </w:p>
        </w:tc>
        <w:tc>
          <w:tcPr>
            <w:tcW w:w="864" w:type="dxa"/>
          </w:tcPr>
          <w:p w14:paraId="62FC46B7" w14:textId="7BCF7CD0" w:rsidR="00720DD9" w:rsidRPr="006D0E71" w:rsidRDefault="00720DD9" w:rsidP="00907E86">
            <w:pPr>
              <w:pStyle w:val="TableText"/>
              <w:rPr>
                <w:noProof w:val="0"/>
              </w:rPr>
            </w:pPr>
            <w:r w:rsidRPr="006D0E71">
              <w:rPr>
                <w:rFonts w:cs="Arial"/>
                <w:noProof w:val="0"/>
                <w:color w:val="000000"/>
                <w:szCs w:val="24"/>
              </w:rPr>
              <w:t>20</w:t>
            </w:r>
          </w:p>
        </w:tc>
        <w:tc>
          <w:tcPr>
            <w:tcW w:w="720" w:type="dxa"/>
          </w:tcPr>
          <w:p w14:paraId="0331D178" w14:textId="61F4312B" w:rsidR="00720DD9" w:rsidRPr="006D0E71" w:rsidRDefault="00720DD9" w:rsidP="00907E86">
            <w:pPr>
              <w:pStyle w:val="TableText"/>
              <w:rPr>
                <w:noProof w:val="0"/>
              </w:rPr>
            </w:pPr>
            <w:r w:rsidRPr="006D0E71">
              <w:rPr>
                <w:rFonts w:cs="Arial"/>
                <w:noProof w:val="0"/>
                <w:color w:val="000000"/>
                <w:szCs w:val="24"/>
              </w:rPr>
              <w:t>0.12</w:t>
            </w:r>
          </w:p>
        </w:tc>
        <w:tc>
          <w:tcPr>
            <w:tcW w:w="864" w:type="dxa"/>
          </w:tcPr>
          <w:p w14:paraId="293DAD28" w14:textId="700F3754" w:rsidR="00720DD9" w:rsidRPr="006D0E71" w:rsidRDefault="00720DD9" w:rsidP="00907E86">
            <w:pPr>
              <w:pStyle w:val="TableText"/>
              <w:rPr>
                <w:noProof w:val="0"/>
              </w:rPr>
            </w:pPr>
            <w:r w:rsidRPr="006D0E71">
              <w:rPr>
                <w:rFonts w:cs="Arial"/>
                <w:noProof w:val="0"/>
                <w:color w:val="000000"/>
                <w:szCs w:val="24"/>
              </w:rPr>
              <w:t>26</w:t>
            </w:r>
          </w:p>
        </w:tc>
        <w:tc>
          <w:tcPr>
            <w:tcW w:w="720" w:type="dxa"/>
          </w:tcPr>
          <w:p w14:paraId="3E2892BA" w14:textId="12CA8343" w:rsidR="00720DD9" w:rsidRPr="006D0E71" w:rsidRDefault="00720DD9" w:rsidP="00907E86">
            <w:pPr>
              <w:pStyle w:val="TableText"/>
              <w:rPr>
                <w:noProof w:val="0"/>
              </w:rPr>
            </w:pPr>
            <w:r w:rsidRPr="006D0E71">
              <w:rPr>
                <w:rFonts w:cs="Arial"/>
                <w:noProof w:val="0"/>
                <w:color w:val="000000"/>
                <w:szCs w:val="24"/>
              </w:rPr>
              <w:t>0.14</w:t>
            </w:r>
          </w:p>
        </w:tc>
        <w:tc>
          <w:tcPr>
            <w:tcW w:w="864" w:type="dxa"/>
          </w:tcPr>
          <w:p w14:paraId="3591C715" w14:textId="7E1A4A9F" w:rsidR="00720DD9" w:rsidRPr="006D0E71" w:rsidRDefault="00720DD9" w:rsidP="00907E86">
            <w:pPr>
              <w:pStyle w:val="TableText"/>
              <w:rPr>
                <w:noProof w:val="0"/>
              </w:rPr>
            </w:pPr>
            <w:r w:rsidRPr="006D0E71">
              <w:rPr>
                <w:rFonts w:cs="Arial"/>
                <w:noProof w:val="0"/>
                <w:color w:val="000000"/>
                <w:szCs w:val="24"/>
              </w:rPr>
              <w:t>14</w:t>
            </w:r>
          </w:p>
        </w:tc>
        <w:tc>
          <w:tcPr>
            <w:tcW w:w="720" w:type="dxa"/>
          </w:tcPr>
          <w:p w14:paraId="348F3E7B" w14:textId="51ADB92F" w:rsidR="00720DD9" w:rsidRPr="006D0E71" w:rsidRDefault="00720DD9" w:rsidP="00907E86">
            <w:pPr>
              <w:pStyle w:val="TableText"/>
              <w:rPr>
                <w:noProof w:val="0"/>
              </w:rPr>
            </w:pPr>
            <w:r w:rsidRPr="006D0E71">
              <w:rPr>
                <w:rFonts w:cs="Arial"/>
                <w:noProof w:val="0"/>
                <w:color w:val="000000"/>
                <w:szCs w:val="24"/>
              </w:rPr>
              <w:t>0.08</w:t>
            </w:r>
          </w:p>
        </w:tc>
      </w:tr>
      <w:tr w:rsidR="00720DD9" w:rsidRPr="006D0E71" w14:paraId="6B6211BA" w14:textId="77777777" w:rsidTr="00BF548D">
        <w:tc>
          <w:tcPr>
            <w:tcW w:w="7200" w:type="dxa"/>
          </w:tcPr>
          <w:p w14:paraId="5FD66E96" w14:textId="16EDFF56" w:rsidR="00720DD9" w:rsidRPr="006D0E71" w:rsidRDefault="00720DD9" w:rsidP="00720DD9">
            <w:pPr>
              <w:pStyle w:val="TableText"/>
              <w:rPr>
                <w:noProof w:val="0"/>
              </w:rPr>
            </w:pPr>
            <w:r w:rsidRPr="006D0E71">
              <w:rPr>
                <w:noProof w:val="0"/>
              </w:rPr>
              <w:t>Non-Embedded Accommodation—Speech-to-Text</w:t>
            </w:r>
          </w:p>
        </w:tc>
        <w:tc>
          <w:tcPr>
            <w:tcW w:w="864" w:type="dxa"/>
          </w:tcPr>
          <w:p w14:paraId="405D4F94" w14:textId="10A630FF" w:rsidR="00720DD9" w:rsidRPr="006D0E71" w:rsidRDefault="00720DD9" w:rsidP="00907E86">
            <w:pPr>
              <w:pStyle w:val="TableText"/>
              <w:rPr>
                <w:noProof w:val="0"/>
              </w:rPr>
            </w:pPr>
            <w:r w:rsidRPr="006D0E71">
              <w:rPr>
                <w:rFonts w:cs="Arial"/>
                <w:noProof w:val="0"/>
                <w:color w:val="000000"/>
                <w:szCs w:val="24"/>
              </w:rPr>
              <w:t>27</w:t>
            </w:r>
          </w:p>
        </w:tc>
        <w:tc>
          <w:tcPr>
            <w:tcW w:w="720" w:type="dxa"/>
          </w:tcPr>
          <w:p w14:paraId="56C2A77F" w14:textId="52B24FD9" w:rsidR="00720DD9" w:rsidRPr="006D0E71" w:rsidRDefault="00720DD9" w:rsidP="00907E86">
            <w:pPr>
              <w:pStyle w:val="TableText"/>
              <w:rPr>
                <w:noProof w:val="0"/>
              </w:rPr>
            </w:pPr>
            <w:r w:rsidRPr="006D0E71">
              <w:rPr>
                <w:rFonts w:cs="Arial"/>
                <w:noProof w:val="0"/>
                <w:color w:val="000000"/>
                <w:szCs w:val="24"/>
              </w:rPr>
              <w:t>0.17</w:t>
            </w:r>
          </w:p>
        </w:tc>
        <w:tc>
          <w:tcPr>
            <w:tcW w:w="864" w:type="dxa"/>
          </w:tcPr>
          <w:p w14:paraId="04A09EF6" w14:textId="1DAE0DED" w:rsidR="00720DD9" w:rsidRPr="006D0E71" w:rsidRDefault="00720DD9" w:rsidP="00907E86">
            <w:pPr>
              <w:pStyle w:val="TableText"/>
              <w:rPr>
                <w:noProof w:val="0"/>
              </w:rPr>
            </w:pPr>
            <w:r w:rsidRPr="006D0E71">
              <w:rPr>
                <w:rFonts w:cs="Arial"/>
                <w:noProof w:val="0"/>
                <w:color w:val="000000"/>
                <w:szCs w:val="24"/>
              </w:rPr>
              <w:t>42</w:t>
            </w:r>
          </w:p>
        </w:tc>
        <w:tc>
          <w:tcPr>
            <w:tcW w:w="720" w:type="dxa"/>
          </w:tcPr>
          <w:p w14:paraId="20FF0575" w14:textId="39590BA0" w:rsidR="00720DD9" w:rsidRPr="006D0E71" w:rsidRDefault="00720DD9" w:rsidP="00907E86">
            <w:pPr>
              <w:pStyle w:val="TableText"/>
              <w:rPr>
                <w:noProof w:val="0"/>
              </w:rPr>
            </w:pPr>
            <w:r w:rsidRPr="006D0E71">
              <w:rPr>
                <w:rFonts w:cs="Arial"/>
                <w:noProof w:val="0"/>
                <w:color w:val="000000"/>
                <w:szCs w:val="24"/>
              </w:rPr>
              <w:t>0.25</w:t>
            </w:r>
          </w:p>
        </w:tc>
        <w:tc>
          <w:tcPr>
            <w:tcW w:w="864" w:type="dxa"/>
          </w:tcPr>
          <w:p w14:paraId="728114EB" w14:textId="281FBA64" w:rsidR="00720DD9" w:rsidRPr="006D0E71" w:rsidRDefault="00720DD9" w:rsidP="00907E86">
            <w:pPr>
              <w:pStyle w:val="TableText"/>
              <w:rPr>
                <w:noProof w:val="0"/>
              </w:rPr>
            </w:pPr>
            <w:r w:rsidRPr="006D0E71">
              <w:rPr>
                <w:rFonts w:cs="Arial"/>
                <w:noProof w:val="0"/>
                <w:color w:val="000000"/>
                <w:szCs w:val="24"/>
              </w:rPr>
              <w:t>43</w:t>
            </w:r>
          </w:p>
        </w:tc>
        <w:tc>
          <w:tcPr>
            <w:tcW w:w="720" w:type="dxa"/>
          </w:tcPr>
          <w:p w14:paraId="5D0C7D25" w14:textId="643E49D2" w:rsidR="00720DD9" w:rsidRPr="006D0E71" w:rsidRDefault="00720DD9" w:rsidP="00907E86">
            <w:pPr>
              <w:pStyle w:val="TableText"/>
              <w:rPr>
                <w:noProof w:val="0"/>
              </w:rPr>
            </w:pPr>
            <w:r w:rsidRPr="006D0E71">
              <w:rPr>
                <w:rFonts w:cs="Arial"/>
                <w:noProof w:val="0"/>
                <w:color w:val="000000"/>
                <w:szCs w:val="24"/>
              </w:rPr>
              <w:t>0.24</w:t>
            </w:r>
          </w:p>
        </w:tc>
        <w:tc>
          <w:tcPr>
            <w:tcW w:w="864" w:type="dxa"/>
          </w:tcPr>
          <w:p w14:paraId="4329E55C" w14:textId="44A2DFAC" w:rsidR="00720DD9" w:rsidRPr="006D0E71" w:rsidRDefault="00720DD9" w:rsidP="00907E86">
            <w:pPr>
              <w:pStyle w:val="TableText"/>
              <w:rPr>
                <w:noProof w:val="0"/>
              </w:rPr>
            </w:pPr>
            <w:r w:rsidRPr="006D0E71">
              <w:rPr>
                <w:rFonts w:cs="Arial"/>
                <w:noProof w:val="0"/>
                <w:color w:val="000000"/>
                <w:szCs w:val="24"/>
              </w:rPr>
              <w:t>25</w:t>
            </w:r>
          </w:p>
        </w:tc>
        <w:tc>
          <w:tcPr>
            <w:tcW w:w="720" w:type="dxa"/>
          </w:tcPr>
          <w:p w14:paraId="3950C9FF" w14:textId="376B8FEB" w:rsidR="00720DD9" w:rsidRPr="006D0E71" w:rsidRDefault="00720DD9" w:rsidP="00907E86">
            <w:pPr>
              <w:pStyle w:val="TableText"/>
              <w:rPr>
                <w:noProof w:val="0"/>
              </w:rPr>
            </w:pPr>
            <w:r w:rsidRPr="006D0E71">
              <w:rPr>
                <w:rFonts w:cs="Arial"/>
                <w:noProof w:val="0"/>
                <w:color w:val="000000"/>
                <w:szCs w:val="24"/>
              </w:rPr>
              <w:t>0.14</w:t>
            </w:r>
          </w:p>
        </w:tc>
      </w:tr>
      <w:tr w:rsidR="00720DD9" w:rsidRPr="006D0E71" w14:paraId="46D305E1" w14:textId="77777777" w:rsidTr="00BF548D">
        <w:tc>
          <w:tcPr>
            <w:tcW w:w="7200" w:type="dxa"/>
            <w:tcBorders>
              <w:bottom w:val="single" w:sz="4" w:space="0" w:color="auto"/>
            </w:tcBorders>
          </w:tcPr>
          <w:p w14:paraId="2C4F0176" w14:textId="28CCBAE9" w:rsidR="00720DD9" w:rsidRPr="006D0E71" w:rsidRDefault="00720DD9" w:rsidP="00720DD9">
            <w:pPr>
              <w:pStyle w:val="TableText"/>
              <w:rPr>
                <w:noProof w:val="0"/>
              </w:rPr>
            </w:pPr>
            <w:r w:rsidRPr="006D0E71">
              <w:rPr>
                <w:noProof w:val="0"/>
              </w:rPr>
              <w:t>Non-Embedded Accommodation—Word Prediction</w:t>
            </w:r>
          </w:p>
        </w:tc>
        <w:tc>
          <w:tcPr>
            <w:tcW w:w="864" w:type="dxa"/>
            <w:tcBorders>
              <w:bottom w:val="single" w:sz="4" w:space="0" w:color="auto"/>
            </w:tcBorders>
          </w:tcPr>
          <w:p w14:paraId="6DF7CD21" w14:textId="347CFA52" w:rsidR="00720DD9" w:rsidRPr="006D0E71" w:rsidRDefault="00720DD9" w:rsidP="00907E86">
            <w:pPr>
              <w:pStyle w:val="TableText"/>
              <w:rPr>
                <w:noProof w:val="0"/>
              </w:rPr>
            </w:pPr>
            <w:r w:rsidRPr="006D0E71">
              <w:rPr>
                <w:rFonts w:cs="Arial"/>
                <w:noProof w:val="0"/>
                <w:color w:val="000000"/>
                <w:szCs w:val="24"/>
              </w:rPr>
              <w:t>11</w:t>
            </w:r>
          </w:p>
        </w:tc>
        <w:tc>
          <w:tcPr>
            <w:tcW w:w="720" w:type="dxa"/>
            <w:tcBorders>
              <w:bottom w:val="single" w:sz="4" w:space="0" w:color="auto"/>
            </w:tcBorders>
          </w:tcPr>
          <w:p w14:paraId="56854CD8" w14:textId="399BEE5C" w:rsidR="00720DD9" w:rsidRPr="006D0E71" w:rsidRDefault="00720DD9" w:rsidP="00907E86">
            <w:pPr>
              <w:pStyle w:val="TableText"/>
              <w:rPr>
                <w:noProof w:val="0"/>
              </w:rPr>
            </w:pPr>
            <w:r w:rsidRPr="006D0E71">
              <w:rPr>
                <w:rFonts w:cs="Arial"/>
                <w:noProof w:val="0"/>
                <w:color w:val="000000"/>
                <w:szCs w:val="24"/>
              </w:rPr>
              <w:t>0.07</w:t>
            </w:r>
          </w:p>
        </w:tc>
        <w:tc>
          <w:tcPr>
            <w:tcW w:w="864" w:type="dxa"/>
            <w:tcBorders>
              <w:bottom w:val="single" w:sz="4" w:space="0" w:color="auto"/>
            </w:tcBorders>
          </w:tcPr>
          <w:p w14:paraId="52E1DD00" w14:textId="2E141FB5" w:rsidR="00720DD9" w:rsidRPr="006D0E71" w:rsidRDefault="00720DD9" w:rsidP="00907E86">
            <w:pPr>
              <w:pStyle w:val="TableText"/>
              <w:rPr>
                <w:noProof w:val="0"/>
              </w:rPr>
            </w:pPr>
            <w:r w:rsidRPr="006D0E71">
              <w:rPr>
                <w:rFonts w:cs="Arial"/>
                <w:noProof w:val="0"/>
                <w:color w:val="000000"/>
                <w:szCs w:val="24"/>
              </w:rPr>
              <w:t>14</w:t>
            </w:r>
          </w:p>
        </w:tc>
        <w:tc>
          <w:tcPr>
            <w:tcW w:w="720" w:type="dxa"/>
            <w:tcBorders>
              <w:bottom w:val="single" w:sz="4" w:space="0" w:color="auto"/>
            </w:tcBorders>
          </w:tcPr>
          <w:p w14:paraId="3DE81D5F" w14:textId="551125E4" w:rsidR="00720DD9" w:rsidRPr="006D0E71" w:rsidRDefault="00720DD9" w:rsidP="00907E86">
            <w:pPr>
              <w:pStyle w:val="TableText"/>
              <w:rPr>
                <w:noProof w:val="0"/>
              </w:rPr>
            </w:pPr>
            <w:r w:rsidRPr="006D0E71">
              <w:rPr>
                <w:rFonts w:cs="Arial"/>
                <w:noProof w:val="0"/>
                <w:color w:val="000000"/>
                <w:szCs w:val="24"/>
              </w:rPr>
              <w:t>0.08</w:t>
            </w:r>
          </w:p>
        </w:tc>
        <w:tc>
          <w:tcPr>
            <w:tcW w:w="864" w:type="dxa"/>
            <w:tcBorders>
              <w:bottom w:val="single" w:sz="4" w:space="0" w:color="auto"/>
            </w:tcBorders>
          </w:tcPr>
          <w:p w14:paraId="0CBB8D39" w14:textId="0DE76C14" w:rsidR="00720DD9" w:rsidRPr="006D0E71" w:rsidRDefault="00720DD9" w:rsidP="00907E86">
            <w:pPr>
              <w:pStyle w:val="TableText"/>
              <w:rPr>
                <w:noProof w:val="0"/>
              </w:rPr>
            </w:pPr>
            <w:r w:rsidRPr="006D0E71">
              <w:rPr>
                <w:rFonts w:cs="Arial"/>
                <w:noProof w:val="0"/>
                <w:color w:val="000000"/>
                <w:szCs w:val="24"/>
              </w:rPr>
              <w:t>11</w:t>
            </w:r>
          </w:p>
        </w:tc>
        <w:tc>
          <w:tcPr>
            <w:tcW w:w="720" w:type="dxa"/>
            <w:tcBorders>
              <w:bottom w:val="single" w:sz="4" w:space="0" w:color="auto"/>
            </w:tcBorders>
          </w:tcPr>
          <w:p w14:paraId="122570AB" w14:textId="022A035A" w:rsidR="00720DD9" w:rsidRPr="006D0E71" w:rsidRDefault="00720DD9" w:rsidP="00907E86">
            <w:pPr>
              <w:pStyle w:val="TableText"/>
              <w:rPr>
                <w:noProof w:val="0"/>
              </w:rPr>
            </w:pPr>
            <w:r w:rsidRPr="006D0E71">
              <w:rPr>
                <w:rFonts w:cs="Arial"/>
                <w:noProof w:val="0"/>
                <w:color w:val="000000"/>
                <w:szCs w:val="24"/>
              </w:rPr>
              <w:t>0.06</w:t>
            </w:r>
          </w:p>
        </w:tc>
        <w:tc>
          <w:tcPr>
            <w:tcW w:w="864" w:type="dxa"/>
            <w:tcBorders>
              <w:bottom w:val="single" w:sz="4" w:space="0" w:color="auto"/>
            </w:tcBorders>
          </w:tcPr>
          <w:p w14:paraId="416002FF" w14:textId="20CF3D22" w:rsidR="00720DD9" w:rsidRPr="006D0E71" w:rsidRDefault="00720DD9" w:rsidP="00907E86">
            <w:pPr>
              <w:pStyle w:val="TableText"/>
              <w:rPr>
                <w:noProof w:val="0"/>
              </w:rPr>
            </w:pPr>
            <w:r w:rsidRPr="006D0E71">
              <w:rPr>
                <w:rFonts w:cs="Arial"/>
                <w:noProof w:val="0"/>
                <w:color w:val="000000"/>
                <w:szCs w:val="24"/>
              </w:rPr>
              <w:t>6</w:t>
            </w:r>
          </w:p>
        </w:tc>
        <w:tc>
          <w:tcPr>
            <w:tcW w:w="720" w:type="dxa"/>
            <w:tcBorders>
              <w:bottom w:val="single" w:sz="4" w:space="0" w:color="auto"/>
            </w:tcBorders>
          </w:tcPr>
          <w:p w14:paraId="1B5FD74B" w14:textId="496905FD" w:rsidR="00720DD9" w:rsidRPr="006D0E71" w:rsidRDefault="00720DD9" w:rsidP="00907E86">
            <w:pPr>
              <w:pStyle w:val="TableText"/>
              <w:rPr>
                <w:noProof w:val="0"/>
              </w:rPr>
            </w:pPr>
            <w:r w:rsidRPr="006D0E71">
              <w:rPr>
                <w:rFonts w:cs="Arial"/>
                <w:noProof w:val="0"/>
                <w:color w:val="000000"/>
                <w:szCs w:val="24"/>
              </w:rPr>
              <w:t>0.03</w:t>
            </w:r>
          </w:p>
        </w:tc>
      </w:tr>
      <w:tr w:rsidR="00720DD9" w:rsidRPr="006D0E71" w14:paraId="3D710765" w14:textId="77777777" w:rsidTr="00BF548D">
        <w:tc>
          <w:tcPr>
            <w:tcW w:w="7200" w:type="dxa"/>
            <w:tcBorders>
              <w:top w:val="single" w:sz="4" w:space="0" w:color="auto"/>
              <w:bottom w:val="nil"/>
            </w:tcBorders>
          </w:tcPr>
          <w:p w14:paraId="289553F8" w14:textId="156883F0"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tcPr>
          <w:p w14:paraId="03C312A9" w14:textId="5D179413" w:rsidR="00720DD9" w:rsidRPr="006D0E71" w:rsidRDefault="00720DD9" w:rsidP="00907E86">
            <w:pPr>
              <w:pStyle w:val="TableText"/>
              <w:rPr>
                <w:noProof w:val="0"/>
              </w:rPr>
            </w:pPr>
            <w:r w:rsidRPr="006D0E71">
              <w:rPr>
                <w:rFonts w:cs="Arial"/>
                <w:noProof w:val="0"/>
                <w:color w:val="000000"/>
                <w:szCs w:val="24"/>
              </w:rPr>
              <w:t>23</w:t>
            </w:r>
          </w:p>
        </w:tc>
        <w:tc>
          <w:tcPr>
            <w:tcW w:w="720" w:type="dxa"/>
            <w:tcBorders>
              <w:top w:val="single" w:sz="4" w:space="0" w:color="auto"/>
              <w:bottom w:val="nil"/>
            </w:tcBorders>
          </w:tcPr>
          <w:p w14:paraId="6DAF8E65" w14:textId="6C987C95" w:rsidR="00720DD9" w:rsidRPr="006D0E71" w:rsidRDefault="00720DD9" w:rsidP="00907E86">
            <w:pPr>
              <w:pStyle w:val="TableText"/>
              <w:rPr>
                <w:noProof w:val="0"/>
              </w:rPr>
            </w:pPr>
            <w:r w:rsidRPr="006D0E71">
              <w:rPr>
                <w:rFonts w:cs="Arial"/>
                <w:noProof w:val="0"/>
                <w:color w:val="000000"/>
                <w:szCs w:val="24"/>
              </w:rPr>
              <w:t>0.14</w:t>
            </w:r>
          </w:p>
        </w:tc>
        <w:tc>
          <w:tcPr>
            <w:tcW w:w="864" w:type="dxa"/>
            <w:tcBorders>
              <w:top w:val="single" w:sz="4" w:space="0" w:color="auto"/>
              <w:bottom w:val="nil"/>
            </w:tcBorders>
          </w:tcPr>
          <w:p w14:paraId="02F6B0F5" w14:textId="30F05E9C" w:rsidR="00720DD9" w:rsidRPr="006D0E71" w:rsidRDefault="00720DD9" w:rsidP="00907E86">
            <w:pPr>
              <w:pStyle w:val="TableText"/>
              <w:rPr>
                <w:noProof w:val="0"/>
              </w:rPr>
            </w:pPr>
            <w:r w:rsidRPr="006D0E71">
              <w:rPr>
                <w:rFonts w:cs="Arial"/>
                <w:noProof w:val="0"/>
                <w:color w:val="000000"/>
                <w:szCs w:val="24"/>
              </w:rPr>
              <w:t>27</w:t>
            </w:r>
          </w:p>
        </w:tc>
        <w:tc>
          <w:tcPr>
            <w:tcW w:w="720" w:type="dxa"/>
            <w:tcBorders>
              <w:top w:val="single" w:sz="4" w:space="0" w:color="auto"/>
              <w:bottom w:val="nil"/>
            </w:tcBorders>
          </w:tcPr>
          <w:p w14:paraId="4CEF48A5" w14:textId="106A5187" w:rsidR="00720DD9" w:rsidRPr="006D0E71" w:rsidRDefault="00720DD9" w:rsidP="00907E86">
            <w:pPr>
              <w:pStyle w:val="TableText"/>
              <w:rPr>
                <w:noProof w:val="0"/>
              </w:rPr>
            </w:pPr>
            <w:r w:rsidRPr="006D0E71">
              <w:rPr>
                <w:rFonts w:cs="Arial"/>
                <w:noProof w:val="0"/>
                <w:color w:val="000000"/>
                <w:szCs w:val="24"/>
              </w:rPr>
              <w:t>0.16</w:t>
            </w:r>
          </w:p>
        </w:tc>
        <w:tc>
          <w:tcPr>
            <w:tcW w:w="864" w:type="dxa"/>
            <w:tcBorders>
              <w:top w:val="single" w:sz="4" w:space="0" w:color="auto"/>
              <w:bottom w:val="nil"/>
            </w:tcBorders>
          </w:tcPr>
          <w:p w14:paraId="12C2D124" w14:textId="59C66D20" w:rsidR="00720DD9" w:rsidRPr="006D0E71" w:rsidRDefault="00720DD9" w:rsidP="00907E86">
            <w:pPr>
              <w:pStyle w:val="TableText"/>
              <w:rPr>
                <w:noProof w:val="0"/>
              </w:rPr>
            </w:pPr>
            <w:r w:rsidRPr="006D0E71">
              <w:rPr>
                <w:rFonts w:cs="Arial"/>
                <w:noProof w:val="0"/>
                <w:color w:val="000000"/>
                <w:szCs w:val="24"/>
              </w:rPr>
              <w:t>17</w:t>
            </w:r>
          </w:p>
        </w:tc>
        <w:tc>
          <w:tcPr>
            <w:tcW w:w="720" w:type="dxa"/>
            <w:tcBorders>
              <w:top w:val="single" w:sz="4" w:space="0" w:color="auto"/>
              <w:bottom w:val="nil"/>
            </w:tcBorders>
          </w:tcPr>
          <w:p w14:paraId="56DE0B79" w14:textId="2C555099" w:rsidR="00720DD9" w:rsidRPr="006D0E71" w:rsidRDefault="00720DD9" w:rsidP="00907E86">
            <w:pPr>
              <w:pStyle w:val="TableText"/>
              <w:rPr>
                <w:noProof w:val="0"/>
              </w:rPr>
            </w:pPr>
            <w:r w:rsidRPr="006D0E71">
              <w:rPr>
                <w:rFonts w:cs="Arial"/>
                <w:noProof w:val="0"/>
                <w:color w:val="000000"/>
                <w:szCs w:val="24"/>
              </w:rPr>
              <w:t>0.09</w:t>
            </w:r>
          </w:p>
        </w:tc>
        <w:tc>
          <w:tcPr>
            <w:tcW w:w="864" w:type="dxa"/>
            <w:tcBorders>
              <w:top w:val="single" w:sz="4" w:space="0" w:color="auto"/>
              <w:bottom w:val="nil"/>
            </w:tcBorders>
          </w:tcPr>
          <w:p w14:paraId="1F6B000B" w14:textId="6001CD9B" w:rsidR="00720DD9" w:rsidRPr="006D0E71" w:rsidRDefault="00720DD9" w:rsidP="00907E86">
            <w:pPr>
              <w:pStyle w:val="TableText"/>
              <w:rPr>
                <w:noProof w:val="0"/>
              </w:rPr>
            </w:pPr>
            <w:r w:rsidRPr="006D0E71">
              <w:rPr>
                <w:rFonts w:cs="Arial"/>
                <w:noProof w:val="0"/>
                <w:color w:val="000000"/>
                <w:szCs w:val="24"/>
              </w:rPr>
              <w:t>27</w:t>
            </w:r>
          </w:p>
        </w:tc>
        <w:tc>
          <w:tcPr>
            <w:tcW w:w="720" w:type="dxa"/>
            <w:tcBorders>
              <w:top w:val="single" w:sz="4" w:space="0" w:color="auto"/>
              <w:bottom w:val="nil"/>
            </w:tcBorders>
          </w:tcPr>
          <w:p w14:paraId="66ED6CBA" w14:textId="40398CD9" w:rsidR="00720DD9" w:rsidRPr="006D0E71" w:rsidRDefault="00720DD9" w:rsidP="00907E86">
            <w:pPr>
              <w:pStyle w:val="TableText"/>
              <w:rPr>
                <w:noProof w:val="0"/>
              </w:rPr>
            </w:pPr>
            <w:r w:rsidRPr="006D0E71">
              <w:rPr>
                <w:rFonts w:cs="Arial"/>
                <w:noProof w:val="0"/>
                <w:color w:val="000000"/>
                <w:szCs w:val="24"/>
              </w:rPr>
              <w:t>0.15</w:t>
            </w:r>
          </w:p>
        </w:tc>
      </w:tr>
      <w:tr w:rsidR="00720DD9" w:rsidRPr="006D0E71" w14:paraId="37B89D74" w14:textId="77777777" w:rsidTr="00BF548D">
        <w:tc>
          <w:tcPr>
            <w:tcW w:w="7200" w:type="dxa"/>
            <w:tcBorders>
              <w:top w:val="nil"/>
            </w:tcBorders>
          </w:tcPr>
          <w:p w14:paraId="34356FC7" w14:textId="6D84BE02" w:rsidR="00720DD9" w:rsidRPr="006D0E71" w:rsidRDefault="00720DD9" w:rsidP="00720DD9">
            <w:pPr>
              <w:pStyle w:val="TableText"/>
              <w:rPr>
                <w:noProof w:val="0"/>
              </w:rPr>
            </w:pPr>
            <w:r w:rsidRPr="006D0E71">
              <w:rPr>
                <w:noProof w:val="0"/>
              </w:rPr>
              <w:t>Embedded Designated Support—Masking</w:t>
            </w:r>
          </w:p>
        </w:tc>
        <w:tc>
          <w:tcPr>
            <w:tcW w:w="864" w:type="dxa"/>
            <w:tcBorders>
              <w:top w:val="nil"/>
            </w:tcBorders>
          </w:tcPr>
          <w:p w14:paraId="010E0714" w14:textId="7ADD3CFE" w:rsidR="00720DD9" w:rsidRPr="006D0E71" w:rsidRDefault="00720DD9" w:rsidP="00907E86">
            <w:pPr>
              <w:pStyle w:val="TableText"/>
              <w:rPr>
                <w:noProof w:val="0"/>
              </w:rPr>
            </w:pPr>
            <w:r w:rsidRPr="006D0E71">
              <w:rPr>
                <w:rFonts w:cs="Arial"/>
                <w:noProof w:val="0"/>
                <w:color w:val="000000"/>
                <w:szCs w:val="24"/>
              </w:rPr>
              <w:t>102</w:t>
            </w:r>
          </w:p>
        </w:tc>
        <w:tc>
          <w:tcPr>
            <w:tcW w:w="720" w:type="dxa"/>
            <w:tcBorders>
              <w:top w:val="nil"/>
            </w:tcBorders>
          </w:tcPr>
          <w:p w14:paraId="12323F51" w14:textId="1479C626" w:rsidR="00720DD9" w:rsidRPr="006D0E71" w:rsidRDefault="00720DD9" w:rsidP="00907E86">
            <w:pPr>
              <w:pStyle w:val="TableText"/>
              <w:rPr>
                <w:noProof w:val="0"/>
              </w:rPr>
            </w:pPr>
            <w:r w:rsidRPr="006D0E71">
              <w:rPr>
                <w:rFonts w:cs="Arial"/>
                <w:noProof w:val="0"/>
                <w:color w:val="000000"/>
                <w:szCs w:val="24"/>
              </w:rPr>
              <w:t>0.63</w:t>
            </w:r>
          </w:p>
        </w:tc>
        <w:tc>
          <w:tcPr>
            <w:tcW w:w="864" w:type="dxa"/>
            <w:tcBorders>
              <w:top w:val="nil"/>
            </w:tcBorders>
          </w:tcPr>
          <w:p w14:paraId="2CB3D0FB" w14:textId="1EB36C9C" w:rsidR="00720DD9" w:rsidRPr="006D0E71" w:rsidRDefault="00720DD9" w:rsidP="00907E86">
            <w:pPr>
              <w:pStyle w:val="TableText"/>
              <w:rPr>
                <w:noProof w:val="0"/>
              </w:rPr>
            </w:pPr>
            <w:r w:rsidRPr="006D0E71">
              <w:rPr>
                <w:rFonts w:cs="Arial"/>
                <w:noProof w:val="0"/>
                <w:color w:val="000000"/>
                <w:szCs w:val="24"/>
              </w:rPr>
              <w:t>104</w:t>
            </w:r>
          </w:p>
        </w:tc>
        <w:tc>
          <w:tcPr>
            <w:tcW w:w="720" w:type="dxa"/>
            <w:tcBorders>
              <w:top w:val="nil"/>
            </w:tcBorders>
          </w:tcPr>
          <w:p w14:paraId="09650843" w14:textId="645A571D" w:rsidR="00720DD9" w:rsidRPr="006D0E71" w:rsidRDefault="00720DD9" w:rsidP="00907E86">
            <w:pPr>
              <w:pStyle w:val="TableText"/>
              <w:rPr>
                <w:noProof w:val="0"/>
              </w:rPr>
            </w:pPr>
            <w:r w:rsidRPr="006D0E71">
              <w:rPr>
                <w:rFonts w:cs="Arial"/>
                <w:noProof w:val="0"/>
                <w:color w:val="000000"/>
                <w:szCs w:val="24"/>
              </w:rPr>
              <w:t>0.61</w:t>
            </w:r>
          </w:p>
        </w:tc>
        <w:tc>
          <w:tcPr>
            <w:tcW w:w="864" w:type="dxa"/>
            <w:tcBorders>
              <w:top w:val="nil"/>
            </w:tcBorders>
          </w:tcPr>
          <w:p w14:paraId="03FAB0B9" w14:textId="78CCE772" w:rsidR="00720DD9" w:rsidRPr="006D0E71" w:rsidRDefault="00720DD9" w:rsidP="00907E86">
            <w:pPr>
              <w:pStyle w:val="TableText"/>
              <w:rPr>
                <w:noProof w:val="0"/>
              </w:rPr>
            </w:pPr>
            <w:r w:rsidRPr="006D0E71">
              <w:rPr>
                <w:rFonts w:cs="Arial"/>
                <w:noProof w:val="0"/>
                <w:color w:val="000000"/>
                <w:szCs w:val="24"/>
              </w:rPr>
              <w:t>101</w:t>
            </w:r>
          </w:p>
        </w:tc>
        <w:tc>
          <w:tcPr>
            <w:tcW w:w="720" w:type="dxa"/>
            <w:tcBorders>
              <w:top w:val="nil"/>
            </w:tcBorders>
          </w:tcPr>
          <w:p w14:paraId="435A51C8" w14:textId="67D8008A" w:rsidR="00720DD9" w:rsidRPr="006D0E71" w:rsidRDefault="00720DD9" w:rsidP="00907E86">
            <w:pPr>
              <w:pStyle w:val="TableText"/>
              <w:rPr>
                <w:noProof w:val="0"/>
              </w:rPr>
            </w:pPr>
            <w:r w:rsidRPr="006D0E71">
              <w:rPr>
                <w:rFonts w:cs="Arial"/>
                <w:noProof w:val="0"/>
                <w:color w:val="000000"/>
                <w:szCs w:val="24"/>
              </w:rPr>
              <w:t>0.56</w:t>
            </w:r>
          </w:p>
        </w:tc>
        <w:tc>
          <w:tcPr>
            <w:tcW w:w="864" w:type="dxa"/>
            <w:tcBorders>
              <w:top w:val="nil"/>
            </w:tcBorders>
          </w:tcPr>
          <w:p w14:paraId="7B003A0F" w14:textId="64999F59" w:rsidR="00720DD9" w:rsidRPr="006D0E71" w:rsidRDefault="00720DD9" w:rsidP="00907E86">
            <w:pPr>
              <w:pStyle w:val="TableText"/>
              <w:rPr>
                <w:noProof w:val="0"/>
              </w:rPr>
            </w:pPr>
            <w:r w:rsidRPr="006D0E71">
              <w:rPr>
                <w:rFonts w:cs="Arial"/>
                <w:noProof w:val="0"/>
                <w:color w:val="000000"/>
                <w:szCs w:val="24"/>
              </w:rPr>
              <w:t>98</w:t>
            </w:r>
          </w:p>
        </w:tc>
        <w:tc>
          <w:tcPr>
            <w:tcW w:w="720" w:type="dxa"/>
            <w:tcBorders>
              <w:top w:val="nil"/>
            </w:tcBorders>
          </w:tcPr>
          <w:p w14:paraId="52C05639" w14:textId="748304C7" w:rsidR="00720DD9" w:rsidRPr="006D0E71" w:rsidRDefault="00720DD9" w:rsidP="00907E86">
            <w:pPr>
              <w:pStyle w:val="TableText"/>
              <w:rPr>
                <w:noProof w:val="0"/>
              </w:rPr>
            </w:pPr>
            <w:r w:rsidRPr="006D0E71">
              <w:rPr>
                <w:rFonts w:cs="Arial"/>
                <w:noProof w:val="0"/>
                <w:color w:val="000000"/>
                <w:szCs w:val="24"/>
              </w:rPr>
              <w:t>0.54</w:t>
            </w:r>
          </w:p>
        </w:tc>
      </w:tr>
      <w:tr w:rsidR="00720DD9" w:rsidRPr="006D0E71" w14:paraId="272535D8" w14:textId="77777777" w:rsidTr="00BF548D">
        <w:tc>
          <w:tcPr>
            <w:tcW w:w="7200" w:type="dxa"/>
          </w:tcPr>
          <w:p w14:paraId="407D2F53" w14:textId="26621681"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Pr>
          <w:p w14:paraId="1D8D683C" w14:textId="615B3243" w:rsidR="00720DD9" w:rsidRPr="006D0E71" w:rsidRDefault="00720DD9" w:rsidP="00907E86">
            <w:pPr>
              <w:pStyle w:val="TableText"/>
              <w:rPr>
                <w:noProof w:val="0"/>
              </w:rPr>
            </w:pPr>
            <w:r w:rsidRPr="006D0E71">
              <w:rPr>
                <w:rFonts w:cs="Arial"/>
                <w:noProof w:val="0"/>
                <w:color w:val="000000"/>
                <w:szCs w:val="24"/>
              </w:rPr>
              <w:t>28</w:t>
            </w:r>
          </w:p>
        </w:tc>
        <w:tc>
          <w:tcPr>
            <w:tcW w:w="720" w:type="dxa"/>
          </w:tcPr>
          <w:p w14:paraId="54E47A8C" w14:textId="02A42ACE" w:rsidR="00720DD9" w:rsidRPr="006D0E71" w:rsidRDefault="00720DD9" w:rsidP="00907E86">
            <w:pPr>
              <w:pStyle w:val="TableText"/>
              <w:rPr>
                <w:noProof w:val="0"/>
              </w:rPr>
            </w:pPr>
            <w:r w:rsidRPr="006D0E71">
              <w:rPr>
                <w:rFonts w:cs="Arial"/>
                <w:noProof w:val="0"/>
                <w:color w:val="000000"/>
                <w:szCs w:val="24"/>
              </w:rPr>
              <w:t>0.17</w:t>
            </w:r>
          </w:p>
        </w:tc>
        <w:tc>
          <w:tcPr>
            <w:tcW w:w="864" w:type="dxa"/>
          </w:tcPr>
          <w:p w14:paraId="5C3E21E7" w14:textId="6F0ADAFA" w:rsidR="00720DD9" w:rsidRPr="006D0E71" w:rsidRDefault="00720DD9" w:rsidP="00907E86">
            <w:pPr>
              <w:pStyle w:val="TableText"/>
              <w:rPr>
                <w:noProof w:val="0"/>
              </w:rPr>
            </w:pPr>
            <w:r w:rsidRPr="006D0E71">
              <w:rPr>
                <w:rFonts w:cs="Arial"/>
                <w:noProof w:val="0"/>
                <w:color w:val="000000"/>
                <w:szCs w:val="24"/>
              </w:rPr>
              <w:t>14</w:t>
            </w:r>
          </w:p>
        </w:tc>
        <w:tc>
          <w:tcPr>
            <w:tcW w:w="720" w:type="dxa"/>
          </w:tcPr>
          <w:p w14:paraId="56A77AFA" w14:textId="0E7FA73B" w:rsidR="00720DD9" w:rsidRPr="006D0E71" w:rsidRDefault="00720DD9" w:rsidP="00907E86">
            <w:pPr>
              <w:pStyle w:val="TableText"/>
              <w:rPr>
                <w:noProof w:val="0"/>
              </w:rPr>
            </w:pPr>
            <w:r w:rsidRPr="006D0E71">
              <w:rPr>
                <w:rFonts w:cs="Arial"/>
                <w:noProof w:val="0"/>
                <w:color w:val="000000"/>
                <w:szCs w:val="24"/>
              </w:rPr>
              <w:t>0.08</w:t>
            </w:r>
          </w:p>
        </w:tc>
        <w:tc>
          <w:tcPr>
            <w:tcW w:w="864" w:type="dxa"/>
          </w:tcPr>
          <w:p w14:paraId="72259D69" w14:textId="523F36F5" w:rsidR="00720DD9" w:rsidRPr="006D0E71" w:rsidRDefault="00720DD9" w:rsidP="00907E86">
            <w:pPr>
              <w:pStyle w:val="TableText"/>
              <w:rPr>
                <w:noProof w:val="0"/>
              </w:rPr>
            </w:pPr>
            <w:r w:rsidRPr="006D0E71">
              <w:rPr>
                <w:rFonts w:cs="Arial"/>
                <w:noProof w:val="0"/>
                <w:color w:val="000000"/>
                <w:szCs w:val="24"/>
              </w:rPr>
              <w:t>17</w:t>
            </w:r>
          </w:p>
        </w:tc>
        <w:tc>
          <w:tcPr>
            <w:tcW w:w="720" w:type="dxa"/>
          </w:tcPr>
          <w:p w14:paraId="2814C81F" w14:textId="5E2C3B81" w:rsidR="00720DD9" w:rsidRPr="006D0E71" w:rsidRDefault="00720DD9" w:rsidP="00907E86">
            <w:pPr>
              <w:pStyle w:val="TableText"/>
              <w:rPr>
                <w:noProof w:val="0"/>
              </w:rPr>
            </w:pPr>
            <w:r w:rsidRPr="006D0E71">
              <w:rPr>
                <w:rFonts w:cs="Arial"/>
                <w:noProof w:val="0"/>
                <w:color w:val="000000"/>
                <w:szCs w:val="24"/>
              </w:rPr>
              <w:t>0.09</w:t>
            </w:r>
          </w:p>
        </w:tc>
        <w:tc>
          <w:tcPr>
            <w:tcW w:w="864" w:type="dxa"/>
          </w:tcPr>
          <w:p w14:paraId="404E1438" w14:textId="61F3B048" w:rsidR="00720DD9" w:rsidRPr="006D0E71" w:rsidRDefault="00720DD9" w:rsidP="00907E86">
            <w:pPr>
              <w:pStyle w:val="TableText"/>
              <w:rPr>
                <w:noProof w:val="0"/>
              </w:rPr>
            </w:pPr>
            <w:r w:rsidRPr="006D0E71">
              <w:rPr>
                <w:rFonts w:cs="Arial"/>
                <w:noProof w:val="0"/>
                <w:color w:val="000000"/>
                <w:szCs w:val="24"/>
              </w:rPr>
              <w:t>5</w:t>
            </w:r>
          </w:p>
        </w:tc>
        <w:tc>
          <w:tcPr>
            <w:tcW w:w="720" w:type="dxa"/>
          </w:tcPr>
          <w:p w14:paraId="0E6A82B6" w14:textId="5CBEB3FD" w:rsidR="00720DD9" w:rsidRPr="006D0E71" w:rsidRDefault="00720DD9" w:rsidP="00907E86">
            <w:pPr>
              <w:pStyle w:val="TableText"/>
              <w:rPr>
                <w:noProof w:val="0"/>
              </w:rPr>
            </w:pPr>
            <w:r w:rsidRPr="006D0E71">
              <w:rPr>
                <w:rFonts w:cs="Arial"/>
                <w:noProof w:val="0"/>
                <w:color w:val="000000"/>
                <w:szCs w:val="24"/>
              </w:rPr>
              <w:t>0.03</w:t>
            </w:r>
          </w:p>
        </w:tc>
      </w:tr>
      <w:tr w:rsidR="00720DD9" w:rsidRPr="006D0E71" w14:paraId="134CB62E" w14:textId="77777777" w:rsidTr="00BF548D">
        <w:tc>
          <w:tcPr>
            <w:tcW w:w="7200" w:type="dxa"/>
          </w:tcPr>
          <w:p w14:paraId="598F5C02" w14:textId="323BBA98" w:rsidR="00720DD9" w:rsidRPr="006D0E71" w:rsidRDefault="00720DD9" w:rsidP="00720DD9">
            <w:pPr>
              <w:pStyle w:val="TableText"/>
              <w:rPr>
                <w:noProof w:val="0"/>
              </w:rPr>
            </w:pPr>
            <w:r w:rsidRPr="006D0E71">
              <w:rPr>
                <w:noProof w:val="0"/>
              </w:rPr>
              <w:t>Embedded Designated Support—Permissive Mode</w:t>
            </w:r>
          </w:p>
        </w:tc>
        <w:tc>
          <w:tcPr>
            <w:tcW w:w="864" w:type="dxa"/>
          </w:tcPr>
          <w:p w14:paraId="6BC9AFEF" w14:textId="1B0BD817" w:rsidR="00720DD9" w:rsidRPr="006D0E71" w:rsidRDefault="00720DD9" w:rsidP="00907E86">
            <w:pPr>
              <w:pStyle w:val="TableText"/>
              <w:rPr>
                <w:noProof w:val="0"/>
              </w:rPr>
            </w:pPr>
            <w:r w:rsidRPr="006D0E71">
              <w:rPr>
                <w:rFonts w:cs="Arial"/>
                <w:noProof w:val="0"/>
                <w:color w:val="000000"/>
                <w:szCs w:val="24"/>
              </w:rPr>
              <w:t>9</w:t>
            </w:r>
          </w:p>
        </w:tc>
        <w:tc>
          <w:tcPr>
            <w:tcW w:w="720" w:type="dxa"/>
          </w:tcPr>
          <w:p w14:paraId="336F63A7" w14:textId="306DA267" w:rsidR="00720DD9" w:rsidRPr="006D0E71" w:rsidRDefault="00720DD9" w:rsidP="00907E86">
            <w:pPr>
              <w:pStyle w:val="TableText"/>
              <w:rPr>
                <w:noProof w:val="0"/>
              </w:rPr>
            </w:pPr>
            <w:r w:rsidRPr="006D0E71">
              <w:rPr>
                <w:rFonts w:cs="Arial"/>
                <w:noProof w:val="0"/>
                <w:color w:val="000000"/>
                <w:szCs w:val="24"/>
              </w:rPr>
              <w:t>0.06</w:t>
            </w:r>
          </w:p>
        </w:tc>
        <w:tc>
          <w:tcPr>
            <w:tcW w:w="864" w:type="dxa"/>
          </w:tcPr>
          <w:p w14:paraId="534ED303" w14:textId="78FC1E29" w:rsidR="00720DD9" w:rsidRPr="006D0E71" w:rsidRDefault="00720DD9" w:rsidP="00907E86">
            <w:pPr>
              <w:pStyle w:val="TableText"/>
              <w:rPr>
                <w:noProof w:val="0"/>
              </w:rPr>
            </w:pPr>
            <w:r w:rsidRPr="006D0E71">
              <w:rPr>
                <w:rFonts w:cs="Arial"/>
                <w:noProof w:val="0"/>
                <w:color w:val="000000"/>
                <w:szCs w:val="24"/>
              </w:rPr>
              <w:t>31</w:t>
            </w:r>
          </w:p>
        </w:tc>
        <w:tc>
          <w:tcPr>
            <w:tcW w:w="720" w:type="dxa"/>
          </w:tcPr>
          <w:p w14:paraId="1201EFA9" w14:textId="7B1DF570" w:rsidR="00720DD9" w:rsidRPr="006D0E71" w:rsidRDefault="00720DD9" w:rsidP="00907E86">
            <w:pPr>
              <w:pStyle w:val="TableText"/>
              <w:rPr>
                <w:noProof w:val="0"/>
              </w:rPr>
            </w:pPr>
            <w:r w:rsidRPr="006D0E71">
              <w:rPr>
                <w:rFonts w:cs="Arial"/>
                <w:noProof w:val="0"/>
                <w:color w:val="000000"/>
                <w:szCs w:val="24"/>
              </w:rPr>
              <w:t>0.18</w:t>
            </w:r>
          </w:p>
        </w:tc>
        <w:tc>
          <w:tcPr>
            <w:tcW w:w="864" w:type="dxa"/>
          </w:tcPr>
          <w:p w14:paraId="6F53EA80" w14:textId="475DD547" w:rsidR="00720DD9" w:rsidRPr="006D0E71" w:rsidRDefault="00720DD9" w:rsidP="00907E86">
            <w:pPr>
              <w:pStyle w:val="TableText"/>
              <w:rPr>
                <w:noProof w:val="0"/>
              </w:rPr>
            </w:pPr>
            <w:r w:rsidRPr="006D0E71">
              <w:rPr>
                <w:rFonts w:cs="Arial"/>
                <w:noProof w:val="0"/>
                <w:color w:val="000000"/>
                <w:szCs w:val="24"/>
              </w:rPr>
              <w:t>21</w:t>
            </w:r>
          </w:p>
        </w:tc>
        <w:tc>
          <w:tcPr>
            <w:tcW w:w="720" w:type="dxa"/>
          </w:tcPr>
          <w:p w14:paraId="015834FA" w14:textId="75CBEDEA" w:rsidR="00720DD9" w:rsidRPr="006D0E71" w:rsidRDefault="00720DD9" w:rsidP="00907E86">
            <w:pPr>
              <w:pStyle w:val="TableText"/>
              <w:rPr>
                <w:noProof w:val="0"/>
              </w:rPr>
            </w:pPr>
            <w:r w:rsidRPr="006D0E71">
              <w:rPr>
                <w:rFonts w:cs="Arial"/>
                <w:noProof w:val="0"/>
                <w:color w:val="000000"/>
                <w:szCs w:val="24"/>
              </w:rPr>
              <w:t>0.12</w:t>
            </w:r>
          </w:p>
        </w:tc>
        <w:tc>
          <w:tcPr>
            <w:tcW w:w="864" w:type="dxa"/>
          </w:tcPr>
          <w:p w14:paraId="2FF513B1" w14:textId="2B732424" w:rsidR="00720DD9" w:rsidRPr="006D0E71" w:rsidRDefault="00720DD9" w:rsidP="00907E86">
            <w:pPr>
              <w:pStyle w:val="TableText"/>
              <w:rPr>
                <w:noProof w:val="0"/>
              </w:rPr>
            </w:pPr>
            <w:r w:rsidRPr="006D0E71">
              <w:rPr>
                <w:rFonts w:cs="Arial"/>
                <w:noProof w:val="0"/>
                <w:color w:val="000000"/>
                <w:szCs w:val="24"/>
              </w:rPr>
              <w:t>14</w:t>
            </w:r>
          </w:p>
        </w:tc>
        <w:tc>
          <w:tcPr>
            <w:tcW w:w="720" w:type="dxa"/>
          </w:tcPr>
          <w:p w14:paraId="680141F8" w14:textId="7B3E55E9" w:rsidR="00720DD9" w:rsidRPr="006D0E71" w:rsidRDefault="00720DD9" w:rsidP="00907E86">
            <w:pPr>
              <w:pStyle w:val="TableText"/>
              <w:rPr>
                <w:noProof w:val="0"/>
              </w:rPr>
            </w:pPr>
            <w:r w:rsidRPr="006D0E71">
              <w:rPr>
                <w:rFonts w:cs="Arial"/>
                <w:noProof w:val="0"/>
                <w:color w:val="000000"/>
                <w:szCs w:val="24"/>
              </w:rPr>
              <w:t>0.08</w:t>
            </w:r>
          </w:p>
        </w:tc>
      </w:tr>
      <w:tr w:rsidR="00720DD9" w:rsidRPr="006D0E71" w14:paraId="761BA809" w14:textId="77777777" w:rsidTr="00BF548D">
        <w:tc>
          <w:tcPr>
            <w:tcW w:w="7200" w:type="dxa"/>
          </w:tcPr>
          <w:p w14:paraId="5C8199E4" w14:textId="387214B6" w:rsidR="00720DD9" w:rsidRPr="006D0E71" w:rsidRDefault="00720DD9" w:rsidP="00720DD9">
            <w:pPr>
              <w:pStyle w:val="TableText"/>
              <w:rPr>
                <w:noProof w:val="0"/>
              </w:rPr>
            </w:pPr>
            <w:r w:rsidRPr="006D0E71">
              <w:rPr>
                <w:noProof w:val="0"/>
              </w:rPr>
              <w:t>Embedded Designated Support—Print Size</w:t>
            </w:r>
          </w:p>
        </w:tc>
        <w:tc>
          <w:tcPr>
            <w:tcW w:w="864" w:type="dxa"/>
          </w:tcPr>
          <w:p w14:paraId="72F9A607" w14:textId="2172CDDF" w:rsidR="00720DD9" w:rsidRPr="006D0E71" w:rsidRDefault="00720DD9" w:rsidP="00907E86">
            <w:pPr>
              <w:pStyle w:val="TableText"/>
              <w:rPr>
                <w:noProof w:val="0"/>
              </w:rPr>
            </w:pPr>
            <w:r w:rsidRPr="006D0E71">
              <w:rPr>
                <w:rFonts w:cs="Arial"/>
                <w:noProof w:val="0"/>
                <w:color w:val="000000"/>
                <w:szCs w:val="24"/>
              </w:rPr>
              <w:t>29</w:t>
            </w:r>
          </w:p>
        </w:tc>
        <w:tc>
          <w:tcPr>
            <w:tcW w:w="720" w:type="dxa"/>
          </w:tcPr>
          <w:p w14:paraId="6E635174" w14:textId="4C50B229" w:rsidR="00720DD9" w:rsidRPr="006D0E71" w:rsidRDefault="00720DD9" w:rsidP="00907E86">
            <w:pPr>
              <w:pStyle w:val="TableText"/>
              <w:rPr>
                <w:noProof w:val="0"/>
              </w:rPr>
            </w:pPr>
            <w:r w:rsidRPr="006D0E71">
              <w:rPr>
                <w:rFonts w:cs="Arial"/>
                <w:noProof w:val="0"/>
                <w:color w:val="000000"/>
                <w:szCs w:val="24"/>
              </w:rPr>
              <w:t>0.18</w:t>
            </w:r>
          </w:p>
        </w:tc>
        <w:tc>
          <w:tcPr>
            <w:tcW w:w="864" w:type="dxa"/>
          </w:tcPr>
          <w:p w14:paraId="7338B32B" w14:textId="4ECFBA0B" w:rsidR="00720DD9" w:rsidRPr="006D0E71" w:rsidRDefault="00720DD9" w:rsidP="00907E86">
            <w:pPr>
              <w:pStyle w:val="TableText"/>
              <w:rPr>
                <w:noProof w:val="0"/>
              </w:rPr>
            </w:pPr>
            <w:r w:rsidRPr="006D0E71">
              <w:rPr>
                <w:rFonts w:cs="Arial"/>
                <w:noProof w:val="0"/>
                <w:color w:val="000000"/>
                <w:szCs w:val="24"/>
              </w:rPr>
              <w:t>18</w:t>
            </w:r>
          </w:p>
        </w:tc>
        <w:tc>
          <w:tcPr>
            <w:tcW w:w="720" w:type="dxa"/>
          </w:tcPr>
          <w:p w14:paraId="613E6557" w14:textId="12210819" w:rsidR="00720DD9" w:rsidRPr="006D0E71" w:rsidRDefault="00720DD9" w:rsidP="00907E86">
            <w:pPr>
              <w:pStyle w:val="TableText"/>
              <w:rPr>
                <w:noProof w:val="0"/>
              </w:rPr>
            </w:pPr>
            <w:r w:rsidRPr="006D0E71">
              <w:rPr>
                <w:rFonts w:cs="Arial"/>
                <w:noProof w:val="0"/>
                <w:color w:val="000000"/>
                <w:szCs w:val="24"/>
              </w:rPr>
              <w:t>0.11</w:t>
            </w:r>
          </w:p>
        </w:tc>
        <w:tc>
          <w:tcPr>
            <w:tcW w:w="864" w:type="dxa"/>
          </w:tcPr>
          <w:p w14:paraId="31C2AA06" w14:textId="1840613B" w:rsidR="00720DD9" w:rsidRPr="006D0E71" w:rsidRDefault="00720DD9" w:rsidP="00907E86">
            <w:pPr>
              <w:pStyle w:val="TableText"/>
              <w:rPr>
                <w:noProof w:val="0"/>
              </w:rPr>
            </w:pPr>
            <w:r w:rsidRPr="006D0E71">
              <w:rPr>
                <w:rFonts w:cs="Arial"/>
                <w:noProof w:val="0"/>
                <w:color w:val="000000"/>
                <w:szCs w:val="24"/>
              </w:rPr>
              <w:t>23</w:t>
            </w:r>
          </w:p>
        </w:tc>
        <w:tc>
          <w:tcPr>
            <w:tcW w:w="720" w:type="dxa"/>
          </w:tcPr>
          <w:p w14:paraId="140185D8" w14:textId="78DEC61C" w:rsidR="00720DD9" w:rsidRPr="006D0E71" w:rsidRDefault="00720DD9" w:rsidP="00907E86">
            <w:pPr>
              <w:pStyle w:val="TableText"/>
              <w:rPr>
                <w:noProof w:val="0"/>
              </w:rPr>
            </w:pPr>
            <w:r w:rsidRPr="006D0E71">
              <w:rPr>
                <w:rFonts w:cs="Arial"/>
                <w:noProof w:val="0"/>
                <w:color w:val="000000"/>
                <w:szCs w:val="24"/>
              </w:rPr>
              <w:t>0.13</w:t>
            </w:r>
          </w:p>
        </w:tc>
        <w:tc>
          <w:tcPr>
            <w:tcW w:w="864" w:type="dxa"/>
          </w:tcPr>
          <w:p w14:paraId="197864E5" w14:textId="15630A6C" w:rsidR="00720DD9" w:rsidRPr="006D0E71" w:rsidRDefault="00720DD9" w:rsidP="00907E86">
            <w:pPr>
              <w:pStyle w:val="TableText"/>
              <w:rPr>
                <w:noProof w:val="0"/>
              </w:rPr>
            </w:pPr>
            <w:r w:rsidRPr="006D0E71">
              <w:rPr>
                <w:rFonts w:cs="Arial"/>
                <w:noProof w:val="0"/>
                <w:color w:val="000000"/>
                <w:szCs w:val="24"/>
              </w:rPr>
              <w:t>14</w:t>
            </w:r>
          </w:p>
        </w:tc>
        <w:tc>
          <w:tcPr>
            <w:tcW w:w="720" w:type="dxa"/>
          </w:tcPr>
          <w:p w14:paraId="3AC36C39" w14:textId="13939A98" w:rsidR="00720DD9" w:rsidRPr="006D0E71" w:rsidRDefault="00720DD9" w:rsidP="00907E86">
            <w:pPr>
              <w:pStyle w:val="TableText"/>
              <w:rPr>
                <w:noProof w:val="0"/>
              </w:rPr>
            </w:pPr>
            <w:r w:rsidRPr="006D0E71">
              <w:rPr>
                <w:rFonts w:cs="Arial"/>
                <w:noProof w:val="0"/>
                <w:color w:val="000000"/>
                <w:szCs w:val="24"/>
              </w:rPr>
              <w:t>0.08</w:t>
            </w:r>
          </w:p>
        </w:tc>
      </w:tr>
      <w:tr w:rsidR="00720DD9" w:rsidRPr="006D0E71" w14:paraId="30859913" w14:textId="77777777" w:rsidTr="00BF548D">
        <w:tc>
          <w:tcPr>
            <w:tcW w:w="7200" w:type="dxa"/>
          </w:tcPr>
          <w:p w14:paraId="00F5ADE0" w14:textId="64FC30EE" w:rsidR="00720DD9" w:rsidRPr="006D0E71" w:rsidRDefault="00720DD9" w:rsidP="00720DD9">
            <w:pPr>
              <w:pStyle w:val="TableText"/>
              <w:rPr>
                <w:noProof w:val="0"/>
              </w:rPr>
            </w:pPr>
            <w:r w:rsidRPr="006D0E71">
              <w:rPr>
                <w:noProof w:val="0"/>
              </w:rPr>
              <w:t>Embedded Designated Support—Streamlining</w:t>
            </w:r>
          </w:p>
        </w:tc>
        <w:tc>
          <w:tcPr>
            <w:tcW w:w="864" w:type="dxa"/>
          </w:tcPr>
          <w:p w14:paraId="6C1C0F76" w14:textId="209E6607" w:rsidR="00720DD9" w:rsidRPr="006D0E71" w:rsidRDefault="00720DD9" w:rsidP="00907E86">
            <w:pPr>
              <w:pStyle w:val="TableText"/>
              <w:rPr>
                <w:noProof w:val="0"/>
              </w:rPr>
            </w:pPr>
            <w:r w:rsidRPr="006D0E71">
              <w:rPr>
                <w:rFonts w:cs="Arial"/>
                <w:noProof w:val="0"/>
                <w:color w:val="000000"/>
                <w:szCs w:val="24"/>
              </w:rPr>
              <w:t>47</w:t>
            </w:r>
          </w:p>
        </w:tc>
        <w:tc>
          <w:tcPr>
            <w:tcW w:w="720" w:type="dxa"/>
          </w:tcPr>
          <w:p w14:paraId="0B8A1EB4" w14:textId="77BCE5D8" w:rsidR="00720DD9" w:rsidRPr="006D0E71" w:rsidRDefault="00720DD9" w:rsidP="00907E86">
            <w:pPr>
              <w:pStyle w:val="TableText"/>
              <w:rPr>
                <w:noProof w:val="0"/>
              </w:rPr>
            </w:pPr>
            <w:r w:rsidRPr="006D0E71">
              <w:rPr>
                <w:rFonts w:cs="Arial"/>
                <w:noProof w:val="0"/>
                <w:color w:val="000000"/>
                <w:szCs w:val="24"/>
              </w:rPr>
              <w:t>0.29</w:t>
            </w:r>
          </w:p>
        </w:tc>
        <w:tc>
          <w:tcPr>
            <w:tcW w:w="864" w:type="dxa"/>
          </w:tcPr>
          <w:p w14:paraId="4CC88F92" w14:textId="24CA7E5D" w:rsidR="00720DD9" w:rsidRPr="006D0E71" w:rsidRDefault="00720DD9" w:rsidP="00907E86">
            <w:pPr>
              <w:pStyle w:val="TableText"/>
              <w:rPr>
                <w:noProof w:val="0"/>
              </w:rPr>
            </w:pPr>
            <w:r w:rsidRPr="006D0E71">
              <w:rPr>
                <w:rFonts w:cs="Arial"/>
                <w:noProof w:val="0"/>
                <w:color w:val="000000"/>
                <w:szCs w:val="24"/>
              </w:rPr>
              <w:t>36</w:t>
            </w:r>
          </w:p>
        </w:tc>
        <w:tc>
          <w:tcPr>
            <w:tcW w:w="720" w:type="dxa"/>
          </w:tcPr>
          <w:p w14:paraId="4538A603" w14:textId="075E8909" w:rsidR="00720DD9" w:rsidRPr="006D0E71" w:rsidRDefault="00720DD9" w:rsidP="00907E86">
            <w:pPr>
              <w:pStyle w:val="TableText"/>
              <w:rPr>
                <w:noProof w:val="0"/>
              </w:rPr>
            </w:pPr>
            <w:r w:rsidRPr="006D0E71">
              <w:rPr>
                <w:rFonts w:cs="Arial"/>
                <w:noProof w:val="0"/>
                <w:color w:val="000000"/>
                <w:szCs w:val="24"/>
              </w:rPr>
              <w:t>0.21</w:t>
            </w:r>
          </w:p>
        </w:tc>
        <w:tc>
          <w:tcPr>
            <w:tcW w:w="864" w:type="dxa"/>
          </w:tcPr>
          <w:p w14:paraId="29458FFE" w14:textId="50BBCA2D" w:rsidR="00720DD9" w:rsidRPr="006D0E71" w:rsidRDefault="00720DD9" w:rsidP="00907E86">
            <w:pPr>
              <w:pStyle w:val="TableText"/>
              <w:rPr>
                <w:noProof w:val="0"/>
              </w:rPr>
            </w:pPr>
            <w:r w:rsidRPr="006D0E71">
              <w:rPr>
                <w:rFonts w:cs="Arial"/>
                <w:noProof w:val="0"/>
                <w:color w:val="000000"/>
                <w:szCs w:val="24"/>
              </w:rPr>
              <w:t>33</w:t>
            </w:r>
          </w:p>
        </w:tc>
        <w:tc>
          <w:tcPr>
            <w:tcW w:w="720" w:type="dxa"/>
          </w:tcPr>
          <w:p w14:paraId="6CB1C103" w14:textId="4F480B1F" w:rsidR="00720DD9" w:rsidRPr="006D0E71" w:rsidRDefault="00720DD9" w:rsidP="00907E86">
            <w:pPr>
              <w:pStyle w:val="TableText"/>
              <w:rPr>
                <w:noProof w:val="0"/>
              </w:rPr>
            </w:pPr>
            <w:r w:rsidRPr="006D0E71">
              <w:rPr>
                <w:rFonts w:cs="Arial"/>
                <w:noProof w:val="0"/>
                <w:color w:val="000000"/>
                <w:szCs w:val="24"/>
              </w:rPr>
              <w:t>0.18</w:t>
            </w:r>
          </w:p>
        </w:tc>
        <w:tc>
          <w:tcPr>
            <w:tcW w:w="864" w:type="dxa"/>
          </w:tcPr>
          <w:p w14:paraId="7A4683B3" w14:textId="19DF77E2" w:rsidR="00720DD9" w:rsidRPr="006D0E71" w:rsidRDefault="00720DD9" w:rsidP="00907E86">
            <w:pPr>
              <w:pStyle w:val="TableText"/>
              <w:rPr>
                <w:noProof w:val="0"/>
              </w:rPr>
            </w:pPr>
            <w:r w:rsidRPr="006D0E71">
              <w:rPr>
                <w:rFonts w:cs="Arial"/>
                <w:noProof w:val="0"/>
                <w:color w:val="000000"/>
                <w:szCs w:val="24"/>
              </w:rPr>
              <w:t>28</w:t>
            </w:r>
          </w:p>
        </w:tc>
        <w:tc>
          <w:tcPr>
            <w:tcW w:w="720" w:type="dxa"/>
          </w:tcPr>
          <w:p w14:paraId="7E3774B7" w14:textId="2D06E7DA" w:rsidR="00720DD9" w:rsidRPr="006D0E71" w:rsidRDefault="00720DD9" w:rsidP="00907E86">
            <w:pPr>
              <w:pStyle w:val="TableText"/>
              <w:rPr>
                <w:noProof w:val="0"/>
              </w:rPr>
            </w:pPr>
            <w:r w:rsidRPr="006D0E71">
              <w:rPr>
                <w:rFonts w:cs="Arial"/>
                <w:noProof w:val="0"/>
                <w:color w:val="000000"/>
                <w:szCs w:val="24"/>
              </w:rPr>
              <w:t>0.16</w:t>
            </w:r>
          </w:p>
        </w:tc>
      </w:tr>
      <w:tr w:rsidR="00720DD9" w:rsidRPr="006D0E71" w14:paraId="56FC7CC7" w14:textId="77777777" w:rsidTr="00BF548D">
        <w:tc>
          <w:tcPr>
            <w:tcW w:w="7200" w:type="dxa"/>
          </w:tcPr>
          <w:p w14:paraId="104E4CD7" w14:textId="7D064E7F" w:rsidR="00720DD9" w:rsidRPr="006D0E71" w:rsidRDefault="00720DD9" w:rsidP="00720DD9">
            <w:pPr>
              <w:pStyle w:val="TableText"/>
              <w:rPr>
                <w:noProof w:val="0"/>
              </w:rPr>
            </w:pPr>
            <w:r w:rsidRPr="006D0E71">
              <w:rPr>
                <w:noProof w:val="0"/>
              </w:rPr>
              <w:t>Embedded Designated Support—Text-to-Speech (for ELA except for Reading Passages)</w:t>
            </w:r>
          </w:p>
        </w:tc>
        <w:tc>
          <w:tcPr>
            <w:tcW w:w="864" w:type="dxa"/>
          </w:tcPr>
          <w:p w14:paraId="26E68CE7" w14:textId="7CF96C5C" w:rsidR="00720DD9" w:rsidRPr="006D0E71" w:rsidRDefault="00720DD9" w:rsidP="00907E86">
            <w:pPr>
              <w:pStyle w:val="TableText"/>
              <w:rPr>
                <w:noProof w:val="0"/>
              </w:rPr>
            </w:pPr>
            <w:r w:rsidRPr="006D0E71">
              <w:rPr>
                <w:rFonts w:cs="Arial"/>
                <w:noProof w:val="0"/>
                <w:color w:val="000000"/>
                <w:szCs w:val="24"/>
              </w:rPr>
              <w:t>1,066</w:t>
            </w:r>
          </w:p>
        </w:tc>
        <w:tc>
          <w:tcPr>
            <w:tcW w:w="720" w:type="dxa"/>
          </w:tcPr>
          <w:p w14:paraId="75B8479E" w14:textId="07BF0148" w:rsidR="00720DD9" w:rsidRPr="006D0E71" w:rsidRDefault="00720DD9" w:rsidP="00907E86">
            <w:pPr>
              <w:pStyle w:val="TableText"/>
              <w:rPr>
                <w:noProof w:val="0"/>
              </w:rPr>
            </w:pPr>
            <w:r w:rsidRPr="006D0E71">
              <w:rPr>
                <w:rFonts w:cs="Arial"/>
                <w:noProof w:val="0"/>
                <w:color w:val="000000"/>
                <w:szCs w:val="24"/>
              </w:rPr>
              <w:t>6.56</w:t>
            </w:r>
          </w:p>
        </w:tc>
        <w:tc>
          <w:tcPr>
            <w:tcW w:w="864" w:type="dxa"/>
          </w:tcPr>
          <w:p w14:paraId="39A0601A" w14:textId="45A0E45F" w:rsidR="00720DD9" w:rsidRPr="006D0E71" w:rsidRDefault="00720DD9" w:rsidP="00907E86">
            <w:pPr>
              <w:pStyle w:val="TableText"/>
              <w:rPr>
                <w:noProof w:val="0"/>
              </w:rPr>
            </w:pPr>
            <w:r w:rsidRPr="006D0E71">
              <w:rPr>
                <w:rFonts w:cs="Arial"/>
                <w:noProof w:val="0"/>
                <w:color w:val="000000"/>
                <w:szCs w:val="24"/>
              </w:rPr>
              <w:t>1,047</w:t>
            </w:r>
          </w:p>
        </w:tc>
        <w:tc>
          <w:tcPr>
            <w:tcW w:w="720" w:type="dxa"/>
          </w:tcPr>
          <w:p w14:paraId="589387E8" w14:textId="4865F9B6" w:rsidR="00720DD9" w:rsidRPr="006D0E71" w:rsidRDefault="00720DD9" w:rsidP="00907E86">
            <w:pPr>
              <w:pStyle w:val="TableText"/>
              <w:rPr>
                <w:noProof w:val="0"/>
              </w:rPr>
            </w:pPr>
            <w:r w:rsidRPr="006D0E71">
              <w:rPr>
                <w:rFonts w:cs="Arial"/>
                <w:noProof w:val="0"/>
                <w:color w:val="000000"/>
                <w:szCs w:val="24"/>
              </w:rPr>
              <w:t>6.15</w:t>
            </w:r>
          </w:p>
        </w:tc>
        <w:tc>
          <w:tcPr>
            <w:tcW w:w="864" w:type="dxa"/>
          </w:tcPr>
          <w:p w14:paraId="2ED1AD8B" w14:textId="0B2995DC" w:rsidR="00720DD9" w:rsidRPr="006D0E71" w:rsidRDefault="00720DD9" w:rsidP="00907E86">
            <w:pPr>
              <w:pStyle w:val="TableText"/>
              <w:rPr>
                <w:noProof w:val="0"/>
              </w:rPr>
            </w:pPr>
            <w:r w:rsidRPr="006D0E71">
              <w:rPr>
                <w:rFonts w:cs="Arial"/>
                <w:noProof w:val="0"/>
                <w:color w:val="000000"/>
                <w:szCs w:val="24"/>
              </w:rPr>
              <w:t>1,081</w:t>
            </w:r>
          </w:p>
        </w:tc>
        <w:tc>
          <w:tcPr>
            <w:tcW w:w="720" w:type="dxa"/>
          </w:tcPr>
          <w:p w14:paraId="3CFB744E" w14:textId="5566CB1F" w:rsidR="00720DD9" w:rsidRPr="006D0E71" w:rsidRDefault="00720DD9" w:rsidP="00907E86">
            <w:pPr>
              <w:pStyle w:val="TableText"/>
              <w:rPr>
                <w:noProof w:val="0"/>
              </w:rPr>
            </w:pPr>
            <w:r w:rsidRPr="006D0E71">
              <w:rPr>
                <w:rFonts w:cs="Arial"/>
                <w:noProof w:val="0"/>
                <w:color w:val="000000"/>
                <w:szCs w:val="24"/>
              </w:rPr>
              <w:t>6.01</w:t>
            </w:r>
          </w:p>
        </w:tc>
        <w:tc>
          <w:tcPr>
            <w:tcW w:w="864" w:type="dxa"/>
          </w:tcPr>
          <w:p w14:paraId="15A9A0C4" w14:textId="638B58EC" w:rsidR="00720DD9" w:rsidRPr="006D0E71" w:rsidRDefault="00720DD9" w:rsidP="00907E86">
            <w:pPr>
              <w:pStyle w:val="TableText"/>
              <w:rPr>
                <w:noProof w:val="0"/>
              </w:rPr>
            </w:pPr>
            <w:r w:rsidRPr="006D0E71">
              <w:rPr>
                <w:rFonts w:cs="Arial"/>
                <w:noProof w:val="0"/>
                <w:color w:val="000000"/>
                <w:szCs w:val="24"/>
              </w:rPr>
              <w:t>837</w:t>
            </w:r>
          </w:p>
        </w:tc>
        <w:tc>
          <w:tcPr>
            <w:tcW w:w="720" w:type="dxa"/>
          </w:tcPr>
          <w:p w14:paraId="27893D2C" w14:textId="73DF4ED1" w:rsidR="00720DD9" w:rsidRPr="006D0E71" w:rsidRDefault="00720DD9" w:rsidP="00907E86">
            <w:pPr>
              <w:pStyle w:val="TableText"/>
              <w:rPr>
                <w:noProof w:val="0"/>
              </w:rPr>
            </w:pPr>
            <w:r w:rsidRPr="006D0E71">
              <w:rPr>
                <w:rFonts w:cs="Arial"/>
                <w:noProof w:val="0"/>
                <w:color w:val="000000"/>
                <w:szCs w:val="24"/>
              </w:rPr>
              <w:t>4.64</w:t>
            </w:r>
          </w:p>
        </w:tc>
      </w:tr>
      <w:tr w:rsidR="00720DD9" w:rsidRPr="006D0E71" w14:paraId="32AF8049" w14:textId="77777777" w:rsidTr="00BF548D">
        <w:tc>
          <w:tcPr>
            <w:tcW w:w="7200" w:type="dxa"/>
          </w:tcPr>
          <w:p w14:paraId="2F4BB62F" w14:textId="3B6D363B" w:rsidR="00720DD9" w:rsidRPr="006D0E71" w:rsidRDefault="00720DD9" w:rsidP="00720DD9">
            <w:pPr>
              <w:pStyle w:val="TableText"/>
              <w:rPr>
                <w:noProof w:val="0"/>
              </w:rPr>
            </w:pPr>
            <w:r w:rsidRPr="006D0E71">
              <w:rPr>
                <w:noProof w:val="0"/>
              </w:rPr>
              <w:t>Embedded Designated Support—Turn off any Universal Tool</w:t>
            </w:r>
          </w:p>
        </w:tc>
        <w:tc>
          <w:tcPr>
            <w:tcW w:w="864" w:type="dxa"/>
          </w:tcPr>
          <w:p w14:paraId="06990564" w14:textId="58DF9625"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3770786A" w14:textId="148FEAC7"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70C83EFD" w14:textId="702E85E5"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4D2570DC" w14:textId="43D38579"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306798FD" w14:textId="24B4405C"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1164FF6D" w14:textId="3215D540" w:rsidR="00720DD9" w:rsidRPr="006D0E71" w:rsidRDefault="00720DD9" w:rsidP="00907E86">
            <w:pPr>
              <w:pStyle w:val="TableText"/>
              <w:rPr>
                <w:noProof w:val="0"/>
              </w:rPr>
            </w:pPr>
            <w:r w:rsidRPr="006D0E71">
              <w:rPr>
                <w:rFonts w:cs="Arial"/>
                <w:noProof w:val="0"/>
                <w:color w:val="000000"/>
                <w:szCs w:val="24"/>
              </w:rPr>
              <w:t>0.00</w:t>
            </w:r>
          </w:p>
        </w:tc>
        <w:tc>
          <w:tcPr>
            <w:tcW w:w="864" w:type="dxa"/>
          </w:tcPr>
          <w:p w14:paraId="6AA7A015" w14:textId="0AA2CB33" w:rsidR="00720DD9" w:rsidRPr="006D0E71" w:rsidRDefault="00720DD9" w:rsidP="00907E86">
            <w:pPr>
              <w:pStyle w:val="TableText"/>
              <w:rPr>
                <w:noProof w:val="0"/>
              </w:rPr>
            </w:pPr>
            <w:r w:rsidRPr="006D0E71">
              <w:rPr>
                <w:rFonts w:cs="Arial"/>
                <w:noProof w:val="0"/>
                <w:color w:val="000000"/>
                <w:szCs w:val="24"/>
              </w:rPr>
              <w:t>0</w:t>
            </w:r>
          </w:p>
        </w:tc>
        <w:tc>
          <w:tcPr>
            <w:tcW w:w="720" w:type="dxa"/>
          </w:tcPr>
          <w:p w14:paraId="3BB53B44" w14:textId="225A19ED" w:rsidR="00720DD9" w:rsidRPr="006D0E71" w:rsidRDefault="00720DD9" w:rsidP="00907E86">
            <w:pPr>
              <w:pStyle w:val="TableText"/>
              <w:rPr>
                <w:noProof w:val="0"/>
              </w:rPr>
            </w:pPr>
            <w:r w:rsidRPr="006D0E71">
              <w:rPr>
                <w:rFonts w:cs="Arial"/>
                <w:noProof w:val="0"/>
                <w:color w:val="000000"/>
                <w:szCs w:val="24"/>
              </w:rPr>
              <w:t>0.00</w:t>
            </w:r>
          </w:p>
        </w:tc>
      </w:tr>
      <w:tr w:rsidR="00720DD9" w:rsidRPr="006D0E71" w14:paraId="45015CD6" w14:textId="77777777" w:rsidTr="00BF548D">
        <w:tc>
          <w:tcPr>
            <w:tcW w:w="7200" w:type="dxa"/>
          </w:tcPr>
          <w:p w14:paraId="11D94F88" w14:textId="3D7A4680"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Pr>
          <w:p w14:paraId="58CCD42B" w14:textId="75A16DFD" w:rsidR="00720DD9" w:rsidRPr="006D0E71" w:rsidRDefault="00720DD9" w:rsidP="00907E86">
            <w:pPr>
              <w:pStyle w:val="TableText"/>
              <w:rPr>
                <w:noProof w:val="0"/>
              </w:rPr>
            </w:pPr>
            <w:r w:rsidRPr="006D0E71">
              <w:rPr>
                <w:rFonts w:cs="Arial"/>
                <w:noProof w:val="0"/>
                <w:color w:val="000000"/>
                <w:szCs w:val="24"/>
              </w:rPr>
              <w:t>10</w:t>
            </w:r>
          </w:p>
        </w:tc>
        <w:tc>
          <w:tcPr>
            <w:tcW w:w="720" w:type="dxa"/>
          </w:tcPr>
          <w:p w14:paraId="44F46590" w14:textId="4D057B65" w:rsidR="00720DD9" w:rsidRPr="006D0E71" w:rsidRDefault="00720DD9" w:rsidP="00907E86">
            <w:pPr>
              <w:pStyle w:val="TableText"/>
              <w:rPr>
                <w:noProof w:val="0"/>
              </w:rPr>
            </w:pPr>
            <w:r w:rsidRPr="006D0E71">
              <w:rPr>
                <w:rFonts w:cs="Arial"/>
                <w:noProof w:val="0"/>
                <w:color w:val="000000"/>
                <w:szCs w:val="24"/>
              </w:rPr>
              <w:t>0.06</w:t>
            </w:r>
          </w:p>
        </w:tc>
        <w:tc>
          <w:tcPr>
            <w:tcW w:w="864" w:type="dxa"/>
          </w:tcPr>
          <w:p w14:paraId="6EE92D63" w14:textId="665BAE87" w:rsidR="00720DD9" w:rsidRPr="006D0E71" w:rsidRDefault="00720DD9" w:rsidP="00907E86">
            <w:pPr>
              <w:pStyle w:val="TableText"/>
              <w:rPr>
                <w:noProof w:val="0"/>
              </w:rPr>
            </w:pPr>
            <w:r w:rsidRPr="006D0E71">
              <w:rPr>
                <w:rFonts w:cs="Arial"/>
                <w:noProof w:val="0"/>
                <w:color w:val="000000"/>
                <w:szCs w:val="24"/>
              </w:rPr>
              <w:t>4</w:t>
            </w:r>
          </w:p>
        </w:tc>
        <w:tc>
          <w:tcPr>
            <w:tcW w:w="720" w:type="dxa"/>
          </w:tcPr>
          <w:p w14:paraId="027F1446" w14:textId="66434CE7" w:rsidR="00720DD9" w:rsidRPr="006D0E71" w:rsidRDefault="00720DD9" w:rsidP="00907E86">
            <w:pPr>
              <w:pStyle w:val="TableText"/>
              <w:rPr>
                <w:noProof w:val="0"/>
              </w:rPr>
            </w:pPr>
            <w:r w:rsidRPr="006D0E71">
              <w:rPr>
                <w:rFonts w:cs="Arial"/>
                <w:noProof w:val="0"/>
                <w:color w:val="000000"/>
                <w:szCs w:val="24"/>
              </w:rPr>
              <w:t>0.02</w:t>
            </w:r>
          </w:p>
        </w:tc>
        <w:tc>
          <w:tcPr>
            <w:tcW w:w="864" w:type="dxa"/>
          </w:tcPr>
          <w:p w14:paraId="603964B8" w14:textId="3EEA2E48" w:rsidR="00720DD9" w:rsidRPr="006D0E71" w:rsidRDefault="00720DD9" w:rsidP="00907E86">
            <w:pPr>
              <w:pStyle w:val="TableText"/>
              <w:rPr>
                <w:noProof w:val="0"/>
              </w:rPr>
            </w:pPr>
            <w:r w:rsidRPr="006D0E71">
              <w:rPr>
                <w:rFonts w:cs="Arial"/>
                <w:noProof w:val="0"/>
                <w:color w:val="000000"/>
                <w:szCs w:val="24"/>
              </w:rPr>
              <w:t>1</w:t>
            </w:r>
          </w:p>
        </w:tc>
        <w:tc>
          <w:tcPr>
            <w:tcW w:w="720" w:type="dxa"/>
          </w:tcPr>
          <w:p w14:paraId="14D9D5E5" w14:textId="38FE5D5E" w:rsidR="00720DD9" w:rsidRPr="006D0E71" w:rsidRDefault="00720DD9" w:rsidP="00907E86">
            <w:pPr>
              <w:pStyle w:val="TableText"/>
              <w:rPr>
                <w:noProof w:val="0"/>
              </w:rPr>
            </w:pPr>
            <w:r w:rsidRPr="006D0E71">
              <w:rPr>
                <w:rFonts w:cs="Arial"/>
                <w:noProof w:val="0"/>
                <w:color w:val="000000"/>
                <w:szCs w:val="24"/>
              </w:rPr>
              <w:t>0.01</w:t>
            </w:r>
          </w:p>
        </w:tc>
        <w:tc>
          <w:tcPr>
            <w:tcW w:w="864" w:type="dxa"/>
          </w:tcPr>
          <w:p w14:paraId="03EF5DA7" w14:textId="1150B77E" w:rsidR="00720DD9" w:rsidRPr="006D0E71" w:rsidRDefault="00720DD9" w:rsidP="00907E86">
            <w:pPr>
              <w:pStyle w:val="TableText"/>
              <w:rPr>
                <w:noProof w:val="0"/>
              </w:rPr>
            </w:pPr>
            <w:r w:rsidRPr="006D0E71">
              <w:rPr>
                <w:rFonts w:cs="Arial"/>
                <w:noProof w:val="0"/>
                <w:color w:val="000000"/>
                <w:szCs w:val="24"/>
              </w:rPr>
              <w:t>4</w:t>
            </w:r>
          </w:p>
        </w:tc>
        <w:tc>
          <w:tcPr>
            <w:tcW w:w="720" w:type="dxa"/>
          </w:tcPr>
          <w:p w14:paraId="10E890A2" w14:textId="609C162B" w:rsidR="00720DD9" w:rsidRPr="006D0E71" w:rsidRDefault="00720DD9" w:rsidP="00907E86">
            <w:pPr>
              <w:pStyle w:val="TableText"/>
              <w:rPr>
                <w:noProof w:val="0"/>
              </w:rPr>
            </w:pPr>
            <w:r w:rsidRPr="006D0E71">
              <w:rPr>
                <w:rFonts w:cs="Arial"/>
                <w:noProof w:val="0"/>
                <w:color w:val="000000"/>
                <w:szCs w:val="24"/>
              </w:rPr>
              <w:t>0.02</w:t>
            </w:r>
          </w:p>
        </w:tc>
      </w:tr>
      <w:tr w:rsidR="00720DD9" w:rsidRPr="006D0E71" w14:paraId="5F3B03E8" w14:textId="77777777" w:rsidTr="00BF548D">
        <w:tc>
          <w:tcPr>
            <w:tcW w:w="7200" w:type="dxa"/>
          </w:tcPr>
          <w:p w14:paraId="60534A3E" w14:textId="798AD112" w:rsidR="00720DD9" w:rsidRPr="006D0E71" w:rsidRDefault="00720DD9" w:rsidP="00720DD9">
            <w:pPr>
              <w:pStyle w:val="TableText"/>
              <w:rPr>
                <w:noProof w:val="0"/>
              </w:rPr>
            </w:pPr>
            <w:r w:rsidRPr="006D0E71">
              <w:rPr>
                <w:noProof w:val="0"/>
              </w:rPr>
              <w:t>Non-Embedded Designated Support—Color Contrast</w:t>
            </w:r>
          </w:p>
        </w:tc>
        <w:tc>
          <w:tcPr>
            <w:tcW w:w="864" w:type="dxa"/>
          </w:tcPr>
          <w:p w14:paraId="765417D1" w14:textId="5F0B4EB4" w:rsidR="00720DD9" w:rsidRPr="006D0E71" w:rsidRDefault="00720DD9" w:rsidP="00907E86">
            <w:pPr>
              <w:pStyle w:val="TableText"/>
              <w:rPr>
                <w:noProof w:val="0"/>
              </w:rPr>
            </w:pPr>
            <w:r w:rsidRPr="006D0E71">
              <w:rPr>
                <w:rFonts w:cs="Arial"/>
                <w:noProof w:val="0"/>
                <w:color w:val="000000"/>
                <w:szCs w:val="24"/>
              </w:rPr>
              <w:t>7</w:t>
            </w:r>
          </w:p>
        </w:tc>
        <w:tc>
          <w:tcPr>
            <w:tcW w:w="720" w:type="dxa"/>
          </w:tcPr>
          <w:p w14:paraId="1322B154" w14:textId="4FD73C7C" w:rsidR="00720DD9" w:rsidRPr="006D0E71" w:rsidRDefault="00720DD9" w:rsidP="00907E86">
            <w:pPr>
              <w:pStyle w:val="TableText"/>
              <w:rPr>
                <w:noProof w:val="0"/>
              </w:rPr>
            </w:pPr>
            <w:r w:rsidRPr="006D0E71">
              <w:rPr>
                <w:rFonts w:cs="Arial"/>
                <w:noProof w:val="0"/>
                <w:color w:val="000000"/>
                <w:szCs w:val="24"/>
              </w:rPr>
              <w:t>0.04</w:t>
            </w:r>
          </w:p>
        </w:tc>
        <w:tc>
          <w:tcPr>
            <w:tcW w:w="864" w:type="dxa"/>
          </w:tcPr>
          <w:p w14:paraId="34F9957E" w14:textId="0F384CDF" w:rsidR="00720DD9" w:rsidRPr="006D0E71" w:rsidRDefault="00720DD9" w:rsidP="00907E86">
            <w:pPr>
              <w:pStyle w:val="TableText"/>
              <w:rPr>
                <w:noProof w:val="0"/>
              </w:rPr>
            </w:pPr>
            <w:r w:rsidRPr="006D0E71">
              <w:rPr>
                <w:rFonts w:cs="Arial"/>
                <w:noProof w:val="0"/>
                <w:color w:val="000000"/>
                <w:szCs w:val="24"/>
              </w:rPr>
              <w:t>9</w:t>
            </w:r>
          </w:p>
        </w:tc>
        <w:tc>
          <w:tcPr>
            <w:tcW w:w="720" w:type="dxa"/>
          </w:tcPr>
          <w:p w14:paraId="65E8E288" w14:textId="7DE9C918" w:rsidR="00720DD9" w:rsidRPr="006D0E71" w:rsidRDefault="00720DD9" w:rsidP="00907E86">
            <w:pPr>
              <w:pStyle w:val="TableText"/>
              <w:rPr>
                <w:noProof w:val="0"/>
              </w:rPr>
            </w:pPr>
            <w:r w:rsidRPr="006D0E71">
              <w:rPr>
                <w:rFonts w:cs="Arial"/>
                <w:noProof w:val="0"/>
                <w:color w:val="000000"/>
                <w:szCs w:val="24"/>
              </w:rPr>
              <w:t>0.05</w:t>
            </w:r>
          </w:p>
        </w:tc>
        <w:tc>
          <w:tcPr>
            <w:tcW w:w="864" w:type="dxa"/>
          </w:tcPr>
          <w:p w14:paraId="32475A7E" w14:textId="0CD4A5DE" w:rsidR="00720DD9" w:rsidRPr="006D0E71" w:rsidRDefault="00720DD9" w:rsidP="00907E86">
            <w:pPr>
              <w:pStyle w:val="TableText"/>
              <w:rPr>
                <w:noProof w:val="0"/>
              </w:rPr>
            </w:pPr>
            <w:r w:rsidRPr="006D0E71">
              <w:rPr>
                <w:rFonts w:cs="Arial"/>
                <w:noProof w:val="0"/>
                <w:color w:val="000000"/>
                <w:szCs w:val="24"/>
              </w:rPr>
              <w:t>6</w:t>
            </w:r>
          </w:p>
        </w:tc>
        <w:tc>
          <w:tcPr>
            <w:tcW w:w="720" w:type="dxa"/>
          </w:tcPr>
          <w:p w14:paraId="76675A81" w14:textId="54EBEAC6" w:rsidR="00720DD9" w:rsidRPr="006D0E71" w:rsidRDefault="00720DD9" w:rsidP="00907E86">
            <w:pPr>
              <w:pStyle w:val="TableText"/>
              <w:rPr>
                <w:noProof w:val="0"/>
              </w:rPr>
            </w:pPr>
            <w:r w:rsidRPr="006D0E71">
              <w:rPr>
                <w:rFonts w:cs="Arial"/>
                <w:noProof w:val="0"/>
                <w:color w:val="000000"/>
                <w:szCs w:val="24"/>
              </w:rPr>
              <w:t>0.03</w:t>
            </w:r>
          </w:p>
        </w:tc>
        <w:tc>
          <w:tcPr>
            <w:tcW w:w="864" w:type="dxa"/>
          </w:tcPr>
          <w:p w14:paraId="7607F2AF" w14:textId="799A7F73" w:rsidR="00720DD9" w:rsidRPr="006D0E71" w:rsidRDefault="00720DD9" w:rsidP="00907E86">
            <w:pPr>
              <w:pStyle w:val="TableText"/>
              <w:rPr>
                <w:noProof w:val="0"/>
              </w:rPr>
            </w:pPr>
            <w:r w:rsidRPr="006D0E71">
              <w:rPr>
                <w:rFonts w:cs="Arial"/>
                <w:noProof w:val="0"/>
                <w:color w:val="000000"/>
                <w:szCs w:val="24"/>
              </w:rPr>
              <w:t>2</w:t>
            </w:r>
          </w:p>
        </w:tc>
        <w:tc>
          <w:tcPr>
            <w:tcW w:w="720" w:type="dxa"/>
          </w:tcPr>
          <w:p w14:paraId="29F60C1A" w14:textId="37185098" w:rsidR="00720DD9" w:rsidRPr="006D0E71" w:rsidRDefault="00720DD9" w:rsidP="00907E86">
            <w:pPr>
              <w:pStyle w:val="TableText"/>
              <w:rPr>
                <w:noProof w:val="0"/>
              </w:rPr>
            </w:pPr>
            <w:r w:rsidRPr="006D0E71">
              <w:rPr>
                <w:rFonts w:cs="Arial"/>
                <w:noProof w:val="0"/>
                <w:color w:val="000000"/>
                <w:szCs w:val="24"/>
              </w:rPr>
              <w:t>0.01</w:t>
            </w:r>
          </w:p>
        </w:tc>
      </w:tr>
      <w:tr w:rsidR="00CD329B" w:rsidRPr="006D0E71" w14:paraId="47067F3D" w14:textId="77777777" w:rsidTr="00BF548D">
        <w:tblPrEx>
          <w:tblCellMar>
            <w:left w:w="0" w:type="dxa"/>
            <w:right w:w="0" w:type="dxa"/>
          </w:tblCellMar>
        </w:tblPrEx>
        <w:tc>
          <w:tcPr>
            <w:tcW w:w="7200" w:type="dxa"/>
            <w:tcBorders>
              <w:top w:val="single" w:sz="4" w:space="0" w:color="000000" w:themeColor="text1"/>
              <w:bottom w:val="nil"/>
            </w:tcBorders>
            <w:shd w:val="clear" w:color="auto" w:fill="FFFFFF"/>
            <w:tcMar>
              <w:left w:w="60" w:type="dxa"/>
              <w:right w:w="60" w:type="dxa"/>
            </w:tcMar>
          </w:tcPr>
          <w:p w14:paraId="08054B91" w14:textId="77777777" w:rsidR="00CD329B" w:rsidRPr="006D0E71" w:rsidRDefault="00CD329B" w:rsidP="00B764D0">
            <w:pPr>
              <w:pStyle w:val="TableText"/>
              <w:keepNext/>
              <w:rPr>
                <w:noProof w:val="0"/>
              </w:rPr>
            </w:pPr>
            <w:r w:rsidRPr="006D0E71">
              <w:rPr>
                <w:noProof w:val="0"/>
              </w:rPr>
              <w:lastRenderedPageBreak/>
              <w:t>Non-Embedded Designated Support—Color Overlay</w:t>
            </w:r>
          </w:p>
        </w:tc>
        <w:tc>
          <w:tcPr>
            <w:tcW w:w="864" w:type="dxa"/>
            <w:tcBorders>
              <w:top w:val="single" w:sz="4" w:space="0" w:color="000000" w:themeColor="text1"/>
              <w:bottom w:val="nil"/>
            </w:tcBorders>
            <w:shd w:val="clear" w:color="auto" w:fill="FFFFFF"/>
            <w:tcMar>
              <w:left w:w="60" w:type="dxa"/>
              <w:right w:w="60" w:type="dxa"/>
            </w:tcMar>
            <w:vAlign w:val="bottom"/>
          </w:tcPr>
          <w:p w14:paraId="4E309C5E" w14:textId="77777777" w:rsidR="00CD329B" w:rsidRPr="006D0E71" w:rsidRDefault="00CD329B" w:rsidP="00B764D0">
            <w:pPr>
              <w:pStyle w:val="TableText"/>
              <w:keepNext/>
              <w:rPr>
                <w:noProof w:val="0"/>
              </w:rPr>
            </w:pPr>
            <w:r w:rsidRPr="006D0E71">
              <w:rPr>
                <w:rFonts w:cs="Arial"/>
                <w:noProof w:val="0"/>
                <w:color w:val="000000"/>
                <w:szCs w:val="24"/>
              </w:rPr>
              <w:t>6</w:t>
            </w:r>
          </w:p>
        </w:tc>
        <w:tc>
          <w:tcPr>
            <w:tcW w:w="720" w:type="dxa"/>
            <w:tcBorders>
              <w:top w:val="single" w:sz="4" w:space="0" w:color="000000" w:themeColor="text1"/>
              <w:bottom w:val="nil"/>
            </w:tcBorders>
            <w:shd w:val="clear" w:color="auto" w:fill="FFFFFF"/>
            <w:tcMar>
              <w:left w:w="60" w:type="dxa"/>
              <w:right w:w="60" w:type="dxa"/>
            </w:tcMar>
            <w:vAlign w:val="bottom"/>
          </w:tcPr>
          <w:p w14:paraId="39EB9FCF" w14:textId="77777777" w:rsidR="00CD329B" w:rsidRPr="006D0E71" w:rsidRDefault="00CD329B" w:rsidP="00B764D0">
            <w:pPr>
              <w:pStyle w:val="TableText"/>
              <w:keepNext/>
              <w:rPr>
                <w:noProof w:val="0"/>
              </w:rPr>
            </w:pPr>
            <w:r w:rsidRPr="006D0E71">
              <w:rPr>
                <w:rFonts w:cs="Arial"/>
                <w:noProof w:val="0"/>
                <w:color w:val="000000"/>
                <w:szCs w:val="24"/>
              </w:rPr>
              <w:t>0.04</w:t>
            </w:r>
          </w:p>
        </w:tc>
        <w:tc>
          <w:tcPr>
            <w:tcW w:w="864" w:type="dxa"/>
            <w:tcBorders>
              <w:top w:val="single" w:sz="4" w:space="0" w:color="000000" w:themeColor="text1"/>
              <w:bottom w:val="nil"/>
            </w:tcBorders>
            <w:shd w:val="clear" w:color="auto" w:fill="FFFFFF"/>
            <w:tcMar>
              <w:left w:w="60" w:type="dxa"/>
              <w:right w:w="60" w:type="dxa"/>
            </w:tcMar>
            <w:vAlign w:val="bottom"/>
          </w:tcPr>
          <w:p w14:paraId="1F5EA3FD" w14:textId="77777777" w:rsidR="00CD329B" w:rsidRPr="006D0E71" w:rsidRDefault="00CD329B" w:rsidP="00B764D0">
            <w:pPr>
              <w:pStyle w:val="TableText"/>
              <w:keepNext/>
              <w:rPr>
                <w:noProof w:val="0"/>
              </w:rPr>
            </w:pPr>
            <w:r w:rsidRPr="006D0E71">
              <w:rPr>
                <w:rFonts w:cs="Arial"/>
                <w:noProof w:val="0"/>
                <w:color w:val="000000"/>
                <w:szCs w:val="24"/>
              </w:rPr>
              <w:t>2</w:t>
            </w:r>
          </w:p>
        </w:tc>
        <w:tc>
          <w:tcPr>
            <w:tcW w:w="720" w:type="dxa"/>
            <w:tcBorders>
              <w:top w:val="single" w:sz="4" w:space="0" w:color="000000" w:themeColor="text1"/>
              <w:bottom w:val="nil"/>
            </w:tcBorders>
            <w:shd w:val="clear" w:color="auto" w:fill="FFFFFF"/>
            <w:tcMar>
              <w:left w:w="60" w:type="dxa"/>
              <w:right w:w="60" w:type="dxa"/>
            </w:tcMar>
            <w:vAlign w:val="bottom"/>
          </w:tcPr>
          <w:p w14:paraId="0CC5E7F2" w14:textId="77777777" w:rsidR="00CD329B" w:rsidRPr="006D0E71" w:rsidRDefault="00CD329B" w:rsidP="00B764D0">
            <w:pPr>
              <w:pStyle w:val="TableText"/>
              <w:keepNext/>
              <w:rPr>
                <w:noProof w:val="0"/>
              </w:rPr>
            </w:pPr>
            <w:r w:rsidRPr="006D0E71">
              <w:rPr>
                <w:rFonts w:cs="Arial"/>
                <w:noProof w:val="0"/>
                <w:color w:val="000000"/>
                <w:szCs w:val="24"/>
              </w:rPr>
              <w:t>0.01</w:t>
            </w:r>
          </w:p>
        </w:tc>
        <w:tc>
          <w:tcPr>
            <w:tcW w:w="864" w:type="dxa"/>
            <w:tcBorders>
              <w:top w:val="single" w:sz="4" w:space="0" w:color="000000" w:themeColor="text1"/>
              <w:bottom w:val="nil"/>
            </w:tcBorders>
            <w:shd w:val="clear" w:color="auto" w:fill="FFFFFF"/>
            <w:tcMar>
              <w:left w:w="60" w:type="dxa"/>
              <w:right w:w="60" w:type="dxa"/>
            </w:tcMar>
            <w:vAlign w:val="bottom"/>
          </w:tcPr>
          <w:p w14:paraId="1F5FE9E3" w14:textId="77777777" w:rsidR="00CD329B" w:rsidRPr="006D0E71" w:rsidRDefault="00CD329B" w:rsidP="00B764D0">
            <w:pPr>
              <w:pStyle w:val="TableText"/>
              <w:keepNext/>
              <w:rPr>
                <w:noProof w:val="0"/>
              </w:rPr>
            </w:pPr>
            <w:r w:rsidRPr="006D0E71">
              <w:rPr>
                <w:rFonts w:cs="Arial"/>
                <w:noProof w:val="0"/>
                <w:color w:val="000000"/>
                <w:szCs w:val="24"/>
              </w:rPr>
              <w:t>4</w:t>
            </w:r>
          </w:p>
        </w:tc>
        <w:tc>
          <w:tcPr>
            <w:tcW w:w="720" w:type="dxa"/>
            <w:tcBorders>
              <w:top w:val="single" w:sz="4" w:space="0" w:color="000000" w:themeColor="text1"/>
              <w:bottom w:val="nil"/>
            </w:tcBorders>
            <w:shd w:val="clear" w:color="auto" w:fill="FFFFFF"/>
            <w:tcMar>
              <w:left w:w="60" w:type="dxa"/>
              <w:right w:w="60" w:type="dxa"/>
            </w:tcMar>
            <w:vAlign w:val="bottom"/>
          </w:tcPr>
          <w:p w14:paraId="3D9C5B11" w14:textId="77777777" w:rsidR="00CD329B" w:rsidRPr="006D0E71" w:rsidRDefault="00CD329B" w:rsidP="00B764D0">
            <w:pPr>
              <w:pStyle w:val="TableText"/>
              <w:keepNext/>
              <w:rPr>
                <w:noProof w:val="0"/>
              </w:rPr>
            </w:pPr>
            <w:r w:rsidRPr="006D0E71">
              <w:rPr>
                <w:rFonts w:cs="Arial"/>
                <w:noProof w:val="0"/>
                <w:color w:val="000000"/>
                <w:szCs w:val="24"/>
              </w:rPr>
              <w:t>0.02</w:t>
            </w:r>
          </w:p>
        </w:tc>
        <w:tc>
          <w:tcPr>
            <w:tcW w:w="864" w:type="dxa"/>
            <w:tcBorders>
              <w:top w:val="single" w:sz="4" w:space="0" w:color="000000" w:themeColor="text1"/>
              <w:bottom w:val="nil"/>
            </w:tcBorders>
            <w:shd w:val="clear" w:color="auto" w:fill="FFFFFF"/>
            <w:tcMar>
              <w:left w:w="60" w:type="dxa"/>
              <w:right w:w="60" w:type="dxa"/>
            </w:tcMar>
            <w:vAlign w:val="bottom"/>
          </w:tcPr>
          <w:p w14:paraId="325E7E75" w14:textId="77777777" w:rsidR="00CD329B" w:rsidRPr="006D0E71" w:rsidRDefault="00CD329B" w:rsidP="00B764D0">
            <w:pPr>
              <w:pStyle w:val="TableText"/>
              <w:keepNext/>
              <w:rPr>
                <w:noProof w:val="0"/>
              </w:rPr>
            </w:pPr>
            <w:r w:rsidRPr="006D0E71">
              <w:rPr>
                <w:rFonts w:cs="Arial"/>
                <w:noProof w:val="0"/>
                <w:color w:val="000000"/>
                <w:szCs w:val="24"/>
              </w:rPr>
              <w:t>0</w:t>
            </w:r>
          </w:p>
        </w:tc>
        <w:tc>
          <w:tcPr>
            <w:tcW w:w="720" w:type="dxa"/>
            <w:tcBorders>
              <w:top w:val="single" w:sz="4" w:space="0" w:color="000000" w:themeColor="text1"/>
              <w:bottom w:val="nil"/>
            </w:tcBorders>
            <w:shd w:val="clear" w:color="auto" w:fill="FFFFFF"/>
            <w:tcMar>
              <w:left w:w="60" w:type="dxa"/>
              <w:right w:w="60" w:type="dxa"/>
            </w:tcMar>
            <w:vAlign w:val="bottom"/>
          </w:tcPr>
          <w:p w14:paraId="6E261BD4" w14:textId="77777777" w:rsidR="00CD329B" w:rsidRPr="006D0E71" w:rsidRDefault="00CD329B" w:rsidP="00B764D0">
            <w:pPr>
              <w:pStyle w:val="TableText"/>
              <w:keepNext/>
              <w:rPr>
                <w:noProof w:val="0"/>
              </w:rPr>
            </w:pPr>
            <w:r w:rsidRPr="006D0E71">
              <w:rPr>
                <w:rFonts w:cs="Arial"/>
                <w:noProof w:val="0"/>
                <w:color w:val="000000"/>
                <w:szCs w:val="24"/>
              </w:rPr>
              <w:t>0.00</w:t>
            </w:r>
          </w:p>
        </w:tc>
      </w:tr>
      <w:tr w:rsidR="00720DD9" w:rsidRPr="006D0E71" w14:paraId="7A7DDE89" w14:textId="77777777" w:rsidTr="00BF548D">
        <w:tblPrEx>
          <w:tblCellMar>
            <w:left w:w="0" w:type="dxa"/>
            <w:right w:w="0" w:type="dxa"/>
          </w:tblCellMar>
        </w:tblPrEx>
        <w:tc>
          <w:tcPr>
            <w:tcW w:w="7200" w:type="dxa"/>
            <w:tcBorders>
              <w:top w:val="nil"/>
              <w:bottom w:val="single" w:sz="6" w:space="0" w:color="FFFFFF"/>
            </w:tcBorders>
            <w:shd w:val="clear" w:color="auto" w:fill="FFFFFF"/>
            <w:tcMar>
              <w:left w:w="60" w:type="dxa"/>
              <w:right w:w="60" w:type="dxa"/>
            </w:tcMar>
          </w:tcPr>
          <w:p w14:paraId="35D3ADB2" w14:textId="5EDCBAA7"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14BB4821" w14:textId="74F647C0" w:rsidR="00720DD9" w:rsidRPr="006D0E71" w:rsidRDefault="00720DD9"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6FCAD1E2" w14:textId="272B8C15" w:rsidR="00720DD9" w:rsidRPr="006D0E71" w:rsidRDefault="00720DD9"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2E2B845" w14:textId="4CA9DADE" w:rsidR="00720DD9" w:rsidRPr="006D0E71" w:rsidRDefault="00720DD9" w:rsidP="00907E86">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5EC421EE" w14:textId="2B3E5D4D" w:rsidR="00720DD9" w:rsidRPr="006D0E71" w:rsidRDefault="00720DD9" w:rsidP="00907E86">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55692C3" w14:textId="128E26F8" w:rsidR="00720DD9" w:rsidRPr="006D0E71" w:rsidRDefault="00720DD9" w:rsidP="00907E86">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0548FA84" w14:textId="7279C352" w:rsidR="00720DD9" w:rsidRPr="006D0E71" w:rsidRDefault="00720DD9"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BBF4BDB" w14:textId="444708B7" w:rsidR="00720DD9" w:rsidRPr="006D0E71" w:rsidRDefault="00720DD9" w:rsidP="00907E86">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54CDE959" w14:textId="74262BEB" w:rsidR="00720DD9" w:rsidRPr="006D0E71" w:rsidRDefault="00720DD9" w:rsidP="00907E86">
            <w:pPr>
              <w:pStyle w:val="TableText"/>
              <w:rPr>
                <w:noProof w:val="0"/>
              </w:rPr>
            </w:pPr>
            <w:r w:rsidRPr="006D0E71">
              <w:rPr>
                <w:rFonts w:cs="Arial"/>
                <w:noProof w:val="0"/>
                <w:color w:val="000000"/>
                <w:szCs w:val="24"/>
              </w:rPr>
              <w:t>0.03</w:t>
            </w:r>
          </w:p>
        </w:tc>
      </w:tr>
      <w:tr w:rsidR="00720DD9" w:rsidRPr="006D0E71" w14:paraId="4E27D973" w14:textId="77777777" w:rsidTr="00BF548D">
        <w:tblPrEx>
          <w:tblCellMar>
            <w:left w:w="0" w:type="dxa"/>
            <w:right w:w="0" w:type="dxa"/>
          </w:tblCellMar>
        </w:tblPrEx>
        <w:tc>
          <w:tcPr>
            <w:tcW w:w="7200" w:type="dxa"/>
            <w:tcBorders>
              <w:top w:val="nil"/>
              <w:bottom w:val="single" w:sz="6" w:space="0" w:color="FFFFFF"/>
            </w:tcBorders>
            <w:shd w:val="clear" w:color="auto" w:fill="FFFFFF"/>
            <w:tcMar>
              <w:left w:w="60" w:type="dxa"/>
              <w:right w:w="60" w:type="dxa"/>
            </w:tcMar>
          </w:tcPr>
          <w:p w14:paraId="49CF1A7D" w14:textId="4EF6490F"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9381CD5" w14:textId="776FD599" w:rsidR="00720DD9" w:rsidRPr="006D0E71" w:rsidRDefault="00720DD9" w:rsidP="00907E86">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68B6CEAD" w14:textId="186238E8" w:rsidR="00720DD9" w:rsidRPr="006D0E71" w:rsidRDefault="00720DD9" w:rsidP="00907E86">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8239EA2" w14:textId="0B2DEC88" w:rsidR="00720DD9" w:rsidRPr="006D0E71" w:rsidRDefault="00720DD9" w:rsidP="00907E86">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9899A40" w14:textId="7BD7E57C" w:rsidR="00720DD9" w:rsidRPr="006D0E71" w:rsidRDefault="00720DD9"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EEF4438" w14:textId="248BBC36" w:rsidR="00720DD9" w:rsidRPr="006D0E71" w:rsidRDefault="00720DD9" w:rsidP="00907E86">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C18F04F" w14:textId="1FC02854" w:rsidR="00720DD9" w:rsidRPr="006D0E71" w:rsidRDefault="00720DD9" w:rsidP="00907E86">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3C7E9FA" w14:textId="29D7E7A6" w:rsidR="00720DD9" w:rsidRPr="006D0E71" w:rsidRDefault="00720DD9" w:rsidP="00907E86">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7680F82" w14:textId="5ADE8992" w:rsidR="00720DD9" w:rsidRPr="006D0E71" w:rsidRDefault="00720DD9" w:rsidP="00907E86">
            <w:pPr>
              <w:pStyle w:val="TableText"/>
              <w:rPr>
                <w:noProof w:val="0"/>
              </w:rPr>
            </w:pPr>
            <w:r w:rsidRPr="006D0E71">
              <w:rPr>
                <w:rFonts w:cs="Arial"/>
                <w:noProof w:val="0"/>
                <w:color w:val="000000"/>
                <w:szCs w:val="24"/>
              </w:rPr>
              <w:t>0.00</w:t>
            </w:r>
          </w:p>
        </w:tc>
      </w:tr>
      <w:tr w:rsidR="00720DD9" w:rsidRPr="006D0E71" w14:paraId="257D263C" w14:textId="77777777" w:rsidTr="00BF548D">
        <w:tblPrEx>
          <w:tblCellMar>
            <w:left w:w="0" w:type="dxa"/>
            <w:right w:w="0" w:type="dxa"/>
          </w:tblCellMar>
        </w:tblPrEx>
        <w:tc>
          <w:tcPr>
            <w:tcW w:w="7200" w:type="dxa"/>
            <w:tcBorders>
              <w:top w:val="nil"/>
              <w:bottom w:val="single" w:sz="6" w:space="0" w:color="FFFFFF"/>
            </w:tcBorders>
            <w:shd w:val="clear" w:color="auto" w:fill="FFFFFF"/>
            <w:tcMar>
              <w:left w:w="60" w:type="dxa"/>
              <w:right w:w="60" w:type="dxa"/>
            </w:tcMar>
          </w:tcPr>
          <w:p w14:paraId="69CDE7D7" w14:textId="7A658DD5"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B4425DC" w14:textId="26507DB5" w:rsidR="00720DD9" w:rsidRPr="006D0E71" w:rsidRDefault="00720DD9" w:rsidP="00907E86">
            <w:pPr>
              <w:pStyle w:val="TableText"/>
              <w:rPr>
                <w:noProof w:val="0"/>
              </w:rPr>
            </w:pPr>
            <w:r w:rsidRPr="006D0E71">
              <w:rPr>
                <w:rFonts w:cs="Arial"/>
                <w:noProof w:val="0"/>
                <w:color w:val="000000"/>
                <w:szCs w:val="24"/>
              </w:rPr>
              <w:t>87</w:t>
            </w:r>
          </w:p>
        </w:tc>
        <w:tc>
          <w:tcPr>
            <w:tcW w:w="720" w:type="dxa"/>
            <w:tcBorders>
              <w:top w:val="nil"/>
              <w:bottom w:val="single" w:sz="6" w:space="0" w:color="FFFFFF"/>
            </w:tcBorders>
            <w:shd w:val="clear" w:color="auto" w:fill="FFFFFF"/>
            <w:tcMar>
              <w:left w:w="60" w:type="dxa"/>
              <w:right w:w="60" w:type="dxa"/>
            </w:tcMar>
            <w:vAlign w:val="bottom"/>
          </w:tcPr>
          <w:p w14:paraId="206D1AFA" w14:textId="78F35028" w:rsidR="00720DD9" w:rsidRPr="006D0E71" w:rsidRDefault="00720DD9" w:rsidP="00907E86">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14B0A930" w14:textId="295712B5" w:rsidR="00720DD9" w:rsidRPr="006D0E71" w:rsidRDefault="00720DD9" w:rsidP="00907E86">
            <w:pPr>
              <w:pStyle w:val="TableText"/>
              <w:rPr>
                <w:noProof w:val="0"/>
              </w:rPr>
            </w:pPr>
            <w:r w:rsidRPr="006D0E71">
              <w:rPr>
                <w:rFonts w:cs="Arial"/>
                <w:noProof w:val="0"/>
                <w:color w:val="000000"/>
                <w:szCs w:val="24"/>
              </w:rPr>
              <w:t>113</w:t>
            </w:r>
          </w:p>
        </w:tc>
        <w:tc>
          <w:tcPr>
            <w:tcW w:w="720" w:type="dxa"/>
            <w:tcBorders>
              <w:top w:val="nil"/>
              <w:bottom w:val="single" w:sz="6" w:space="0" w:color="FFFFFF"/>
            </w:tcBorders>
            <w:shd w:val="clear" w:color="auto" w:fill="FFFFFF"/>
            <w:tcMar>
              <w:left w:w="60" w:type="dxa"/>
              <w:right w:w="60" w:type="dxa"/>
            </w:tcMar>
            <w:vAlign w:val="bottom"/>
          </w:tcPr>
          <w:p w14:paraId="58574B09" w14:textId="0C756D1E" w:rsidR="00720DD9" w:rsidRPr="006D0E71" w:rsidRDefault="00720DD9" w:rsidP="00907E86">
            <w:pPr>
              <w:pStyle w:val="TableText"/>
              <w:rPr>
                <w:noProof w:val="0"/>
              </w:rPr>
            </w:pPr>
            <w:r w:rsidRPr="006D0E71">
              <w:rPr>
                <w:rFonts w:cs="Arial"/>
                <w:noProof w:val="0"/>
                <w:color w:val="000000"/>
                <w:szCs w:val="24"/>
              </w:rPr>
              <w:t>0.66</w:t>
            </w:r>
          </w:p>
        </w:tc>
        <w:tc>
          <w:tcPr>
            <w:tcW w:w="864" w:type="dxa"/>
            <w:tcBorders>
              <w:top w:val="nil"/>
              <w:bottom w:val="single" w:sz="6" w:space="0" w:color="FFFFFF"/>
            </w:tcBorders>
            <w:shd w:val="clear" w:color="auto" w:fill="FFFFFF"/>
            <w:tcMar>
              <w:left w:w="60" w:type="dxa"/>
              <w:right w:w="60" w:type="dxa"/>
            </w:tcMar>
            <w:vAlign w:val="bottom"/>
          </w:tcPr>
          <w:p w14:paraId="27E685BE" w14:textId="0FE7D6B1" w:rsidR="00720DD9" w:rsidRPr="006D0E71" w:rsidRDefault="00720DD9" w:rsidP="00907E86">
            <w:pPr>
              <w:pStyle w:val="TableText"/>
              <w:rPr>
                <w:noProof w:val="0"/>
              </w:rPr>
            </w:pPr>
            <w:r w:rsidRPr="006D0E71">
              <w:rPr>
                <w:rFonts w:cs="Arial"/>
                <w:noProof w:val="0"/>
                <w:color w:val="000000"/>
                <w:szCs w:val="24"/>
              </w:rPr>
              <w:t>144</w:t>
            </w:r>
          </w:p>
        </w:tc>
        <w:tc>
          <w:tcPr>
            <w:tcW w:w="720" w:type="dxa"/>
            <w:tcBorders>
              <w:top w:val="nil"/>
              <w:bottom w:val="single" w:sz="6" w:space="0" w:color="FFFFFF"/>
            </w:tcBorders>
            <w:shd w:val="clear" w:color="auto" w:fill="FFFFFF"/>
            <w:tcMar>
              <w:left w:w="60" w:type="dxa"/>
              <w:right w:w="60" w:type="dxa"/>
            </w:tcMar>
            <w:vAlign w:val="bottom"/>
          </w:tcPr>
          <w:p w14:paraId="51A58BF6" w14:textId="4C240005" w:rsidR="00720DD9" w:rsidRPr="006D0E71" w:rsidRDefault="00720DD9" w:rsidP="00907E86">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56F73036" w14:textId="1C2190BE" w:rsidR="00720DD9" w:rsidRPr="006D0E71" w:rsidRDefault="00720DD9" w:rsidP="00907E86">
            <w:pPr>
              <w:pStyle w:val="TableText"/>
              <w:rPr>
                <w:noProof w:val="0"/>
              </w:rPr>
            </w:pPr>
            <w:r w:rsidRPr="006D0E71">
              <w:rPr>
                <w:rFonts w:cs="Arial"/>
                <w:noProof w:val="0"/>
                <w:color w:val="000000"/>
                <w:szCs w:val="24"/>
              </w:rPr>
              <w:t>103</w:t>
            </w:r>
          </w:p>
        </w:tc>
        <w:tc>
          <w:tcPr>
            <w:tcW w:w="720" w:type="dxa"/>
            <w:tcBorders>
              <w:top w:val="nil"/>
              <w:bottom w:val="single" w:sz="6" w:space="0" w:color="FFFFFF"/>
            </w:tcBorders>
            <w:shd w:val="clear" w:color="auto" w:fill="FFFFFF"/>
            <w:tcMar>
              <w:left w:w="60" w:type="dxa"/>
              <w:right w:w="60" w:type="dxa"/>
            </w:tcMar>
            <w:vAlign w:val="bottom"/>
          </w:tcPr>
          <w:p w14:paraId="64016B45" w14:textId="4EBA8318" w:rsidR="00720DD9" w:rsidRPr="006D0E71" w:rsidRDefault="00720DD9" w:rsidP="00907E86">
            <w:pPr>
              <w:pStyle w:val="TableText"/>
              <w:rPr>
                <w:noProof w:val="0"/>
              </w:rPr>
            </w:pPr>
            <w:r w:rsidRPr="006D0E71">
              <w:rPr>
                <w:rFonts w:cs="Arial"/>
                <w:noProof w:val="0"/>
                <w:color w:val="000000"/>
                <w:szCs w:val="24"/>
              </w:rPr>
              <w:t>0.57</w:t>
            </w:r>
          </w:p>
        </w:tc>
      </w:tr>
      <w:tr w:rsidR="00720DD9" w:rsidRPr="006D0E71" w14:paraId="5E8DB052" w14:textId="77777777" w:rsidTr="00BF548D">
        <w:tblPrEx>
          <w:tblCellMar>
            <w:left w:w="0" w:type="dxa"/>
            <w:right w:w="0" w:type="dxa"/>
          </w:tblCellMar>
        </w:tblPrEx>
        <w:tc>
          <w:tcPr>
            <w:tcW w:w="7200" w:type="dxa"/>
            <w:tcBorders>
              <w:top w:val="nil"/>
              <w:bottom w:val="single" w:sz="6" w:space="0" w:color="FFFFFF"/>
            </w:tcBorders>
            <w:shd w:val="clear" w:color="auto" w:fill="FFFFFF"/>
            <w:tcMar>
              <w:left w:w="60" w:type="dxa"/>
              <w:right w:w="60" w:type="dxa"/>
            </w:tcMar>
          </w:tcPr>
          <w:p w14:paraId="4D30A26A" w14:textId="6A14667E" w:rsidR="00720DD9" w:rsidRPr="006D0E71" w:rsidRDefault="00720DD9" w:rsidP="00720DD9">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5DD39572" w14:textId="644400CA" w:rsidR="00720DD9" w:rsidRPr="006D0E71" w:rsidRDefault="00720DD9" w:rsidP="00907E86">
            <w:pPr>
              <w:pStyle w:val="TableText"/>
              <w:rPr>
                <w:noProof w:val="0"/>
              </w:rPr>
            </w:pPr>
            <w:r w:rsidRPr="006D0E71">
              <w:rPr>
                <w:rFonts w:cs="Arial"/>
                <w:noProof w:val="0"/>
                <w:color w:val="000000"/>
                <w:szCs w:val="24"/>
              </w:rPr>
              <w:t>105</w:t>
            </w:r>
          </w:p>
        </w:tc>
        <w:tc>
          <w:tcPr>
            <w:tcW w:w="720" w:type="dxa"/>
            <w:tcBorders>
              <w:top w:val="nil"/>
              <w:bottom w:val="single" w:sz="6" w:space="0" w:color="FFFFFF"/>
            </w:tcBorders>
            <w:shd w:val="clear" w:color="auto" w:fill="FFFFFF"/>
            <w:tcMar>
              <w:left w:w="60" w:type="dxa"/>
              <w:right w:w="60" w:type="dxa"/>
            </w:tcMar>
            <w:vAlign w:val="bottom"/>
          </w:tcPr>
          <w:p w14:paraId="1919278F" w14:textId="1FDF33C1" w:rsidR="00720DD9" w:rsidRPr="006D0E71" w:rsidRDefault="00720DD9" w:rsidP="00907E86">
            <w:pPr>
              <w:pStyle w:val="TableText"/>
              <w:rPr>
                <w:noProof w:val="0"/>
              </w:rPr>
            </w:pPr>
            <w:r w:rsidRPr="006D0E71">
              <w:rPr>
                <w:rFonts w:cs="Arial"/>
                <w:noProof w:val="0"/>
                <w:color w:val="000000"/>
                <w:szCs w:val="24"/>
              </w:rPr>
              <w:t>0.65</w:t>
            </w:r>
          </w:p>
        </w:tc>
        <w:tc>
          <w:tcPr>
            <w:tcW w:w="864" w:type="dxa"/>
            <w:tcBorders>
              <w:top w:val="nil"/>
              <w:bottom w:val="single" w:sz="6" w:space="0" w:color="FFFFFF"/>
            </w:tcBorders>
            <w:shd w:val="clear" w:color="auto" w:fill="FFFFFF"/>
            <w:tcMar>
              <w:left w:w="60" w:type="dxa"/>
              <w:right w:w="60" w:type="dxa"/>
            </w:tcMar>
            <w:vAlign w:val="bottom"/>
          </w:tcPr>
          <w:p w14:paraId="750F5710" w14:textId="50D13BF1" w:rsidR="00720DD9" w:rsidRPr="006D0E71" w:rsidRDefault="00720DD9" w:rsidP="00907E86">
            <w:pPr>
              <w:pStyle w:val="TableText"/>
              <w:rPr>
                <w:noProof w:val="0"/>
              </w:rPr>
            </w:pPr>
            <w:r w:rsidRPr="006D0E71">
              <w:rPr>
                <w:rFonts w:cs="Arial"/>
                <w:noProof w:val="0"/>
                <w:color w:val="000000"/>
                <w:szCs w:val="24"/>
              </w:rPr>
              <w:t>113</w:t>
            </w:r>
          </w:p>
        </w:tc>
        <w:tc>
          <w:tcPr>
            <w:tcW w:w="720" w:type="dxa"/>
            <w:tcBorders>
              <w:top w:val="nil"/>
              <w:bottom w:val="single" w:sz="6" w:space="0" w:color="FFFFFF"/>
            </w:tcBorders>
            <w:shd w:val="clear" w:color="auto" w:fill="FFFFFF"/>
            <w:tcMar>
              <w:left w:w="60" w:type="dxa"/>
              <w:right w:w="60" w:type="dxa"/>
            </w:tcMar>
            <w:vAlign w:val="bottom"/>
          </w:tcPr>
          <w:p w14:paraId="688BF0E7" w14:textId="05F57BAC" w:rsidR="00720DD9" w:rsidRPr="006D0E71" w:rsidRDefault="00720DD9" w:rsidP="00907E86">
            <w:pPr>
              <w:pStyle w:val="TableText"/>
              <w:rPr>
                <w:noProof w:val="0"/>
              </w:rPr>
            </w:pPr>
            <w:r w:rsidRPr="006D0E71">
              <w:rPr>
                <w:rFonts w:cs="Arial"/>
                <w:noProof w:val="0"/>
                <w:color w:val="000000"/>
                <w:szCs w:val="24"/>
              </w:rPr>
              <w:t>0.66</w:t>
            </w:r>
          </w:p>
        </w:tc>
        <w:tc>
          <w:tcPr>
            <w:tcW w:w="864" w:type="dxa"/>
            <w:tcBorders>
              <w:top w:val="nil"/>
              <w:bottom w:val="single" w:sz="6" w:space="0" w:color="FFFFFF"/>
            </w:tcBorders>
            <w:shd w:val="clear" w:color="auto" w:fill="FFFFFF"/>
            <w:tcMar>
              <w:left w:w="60" w:type="dxa"/>
              <w:right w:w="60" w:type="dxa"/>
            </w:tcMar>
            <w:vAlign w:val="bottom"/>
          </w:tcPr>
          <w:p w14:paraId="5BA5C3EE" w14:textId="35963746" w:rsidR="00720DD9" w:rsidRPr="006D0E71" w:rsidRDefault="00720DD9" w:rsidP="00907E86">
            <w:pPr>
              <w:pStyle w:val="TableText"/>
              <w:rPr>
                <w:noProof w:val="0"/>
              </w:rPr>
            </w:pPr>
            <w:r w:rsidRPr="006D0E71">
              <w:rPr>
                <w:rFonts w:cs="Arial"/>
                <w:noProof w:val="0"/>
                <w:color w:val="000000"/>
                <w:szCs w:val="24"/>
              </w:rPr>
              <w:t>132</w:t>
            </w:r>
          </w:p>
        </w:tc>
        <w:tc>
          <w:tcPr>
            <w:tcW w:w="720" w:type="dxa"/>
            <w:tcBorders>
              <w:top w:val="nil"/>
              <w:bottom w:val="single" w:sz="6" w:space="0" w:color="FFFFFF"/>
            </w:tcBorders>
            <w:shd w:val="clear" w:color="auto" w:fill="FFFFFF"/>
            <w:tcMar>
              <w:left w:w="60" w:type="dxa"/>
              <w:right w:w="60" w:type="dxa"/>
            </w:tcMar>
            <w:vAlign w:val="bottom"/>
          </w:tcPr>
          <w:p w14:paraId="015A5E87" w14:textId="5ED33E56" w:rsidR="00720DD9" w:rsidRPr="006D0E71" w:rsidRDefault="00720DD9" w:rsidP="00907E86">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02E90516" w14:textId="690B5523" w:rsidR="00720DD9" w:rsidRPr="006D0E71" w:rsidRDefault="00720DD9" w:rsidP="00907E86">
            <w:pPr>
              <w:pStyle w:val="TableText"/>
              <w:rPr>
                <w:noProof w:val="0"/>
              </w:rPr>
            </w:pPr>
            <w:r w:rsidRPr="006D0E71">
              <w:rPr>
                <w:rFonts w:cs="Arial"/>
                <w:noProof w:val="0"/>
                <w:color w:val="000000"/>
                <w:szCs w:val="24"/>
              </w:rPr>
              <w:t>72</w:t>
            </w:r>
          </w:p>
        </w:tc>
        <w:tc>
          <w:tcPr>
            <w:tcW w:w="720" w:type="dxa"/>
            <w:tcBorders>
              <w:top w:val="nil"/>
              <w:bottom w:val="single" w:sz="6" w:space="0" w:color="FFFFFF"/>
            </w:tcBorders>
            <w:shd w:val="clear" w:color="auto" w:fill="FFFFFF"/>
            <w:tcMar>
              <w:left w:w="60" w:type="dxa"/>
              <w:right w:w="60" w:type="dxa"/>
            </w:tcMar>
            <w:vAlign w:val="bottom"/>
          </w:tcPr>
          <w:p w14:paraId="4074DEA1" w14:textId="72CE0F21" w:rsidR="00720DD9" w:rsidRPr="006D0E71" w:rsidRDefault="00720DD9" w:rsidP="00907E86">
            <w:pPr>
              <w:pStyle w:val="TableText"/>
              <w:rPr>
                <w:noProof w:val="0"/>
              </w:rPr>
            </w:pPr>
            <w:r w:rsidRPr="006D0E71">
              <w:rPr>
                <w:rFonts w:cs="Arial"/>
                <w:noProof w:val="0"/>
                <w:color w:val="000000"/>
                <w:szCs w:val="24"/>
              </w:rPr>
              <w:t>0.40</w:t>
            </w:r>
          </w:p>
        </w:tc>
      </w:tr>
      <w:tr w:rsidR="00720DD9" w:rsidRPr="006D0E71" w14:paraId="6A994DF9" w14:textId="77777777" w:rsidTr="00BF548D">
        <w:tblPrEx>
          <w:tblCellMar>
            <w:left w:w="0" w:type="dxa"/>
            <w:right w:w="0" w:type="dxa"/>
          </w:tblCellMar>
        </w:tblPrEx>
        <w:tc>
          <w:tcPr>
            <w:tcW w:w="7200" w:type="dxa"/>
            <w:tcBorders>
              <w:top w:val="nil"/>
              <w:bottom w:val="single" w:sz="6" w:space="0" w:color="FFFFFF"/>
            </w:tcBorders>
            <w:shd w:val="clear" w:color="auto" w:fill="FFFFFF"/>
            <w:tcMar>
              <w:left w:w="60" w:type="dxa"/>
              <w:right w:w="60" w:type="dxa"/>
            </w:tcMar>
          </w:tcPr>
          <w:p w14:paraId="7CB2259C" w14:textId="232ECAA0" w:rsidR="00720DD9" w:rsidRPr="006D0E71" w:rsidRDefault="00720DD9" w:rsidP="00720DD9">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959BA1F" w14:textId="66276903" w:rsidR="00720DD9" w:rsidRPr="006D0E71" w:rsidRDefault="00720DD9" w:rsidP="00907E86">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62461931" w14:textId="10F47408" w:rsidR="00720DD9" w:rsidRPr="006D0E71" w:rsidRDefault="00720DD9" w:rsidP="00907E86">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36415627" w14:textId="0D140584" w:rsidR="00720DD9" w:rsidRPr="006D0E71" w:rsidRDefault="00720DD9" w:rsidP="00907E86">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0392D87C" w14:textId="54244BAE" w:rsidR="00720DD9" w:rsidRPr="006D0E71" w:rsidRDefault="00720DD9" w:rsidP="00907E86">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3387B702" w14:textId="0F782AEE" w:rsidR="00720DD9" w:rsidRPr="006D0E71" w:rsidRDefault="00720DD9" w:rsidP="00907E86">
            <w:pPr>
              <w:pStyle w:val="TableText"/>
              <w:rPr>
                <w:noProof w:val="0"/>
              </w:rPr>
            </w:pPr>
            <w:r w:rsidRPr="006D0E71">
              <w:rPr>
                <w:rFonts w:cs="Arial"/>
                <w:noProof w:val="0"/>
                <w:color w:val="000000"/>
                <w:szCs w:val="24"/>
              </w:rPr>
              <w:t>24</w:t>
            </w:r>
          </w:p>
        </w:tc>
        <w:tc>
          <w:tcPr>
            <w:tcW w:w="720" w:type="dxa"/>
            <w:tcBorders>
              <w:top w:val="nil"/>
              <w:bottom w:val="single" w:sz="6" w:space="0" w:color="FFFFFF"/>
            </w:tcBorders>
            <w:shd w:val="clear" w:color="auto" w:fill="FFFFFF"/>
            <w:tcMar>
              <w:left w:w="60" w:type="dxa"/>
              <w:right w:w="60" w:type="dxa"/>
            </w:tcMar>
            <w:vAlign w:val="bottom"/>
          </w:tcPr>
          <w:p w14:paraId="788496C6" w14:textId="1013A256" w:rsidR="00720DD9" w:rsidRPr="006D0E71" w:rsidRDefault="00720DD9" w:rsidP="00907E86">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11991BF9" w14:textId="5C4787B8" w:rsidR="00720DD9" w:rsidRPr="006D0E71" w:rsidRDefault="00720DD9" w:rsidP="00907E86">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39D2E49E" w14:textId="3F2E8CD0" w:rsidR="00720DD9" w:rsidRPr="006D0E71" w:rsidRDefault="00720DD9" w:rsidP="00907E86">
            <w:pPr>
              <w:pStyle w:val="TableText"/>
              <w:rPr>
                <w:noProof w:val="0"/>
              </w:rPr>
            </w:pPr>
            <w:r w:rsidRPr="006D0E71">
              <w:rPr>
                <w:rFonts w:cs="Arial"/>
                <w:noProof w:val="0"/>
                <w:color w:val="000000"/>
                <w:szCs w:val="24"/>
              </w:rPr>
              <w:t>0.08</w:t>
            </w:r>
          </w:p>
        </w:tc>
      </w:tr>
      <w:tr w:rsidR="00720DD9" w:rsidRPr="006D0E71" w14:paraId="36553917" w14:textId="77777777" w:rsidTr="00BF548D">
        <w:tblPrEx>
          <w:tblCellMar>
            <w:left w:w="0" w:type="dxa"/>
            <w:right w:w="0" w:type="dxa"/>
          </w:tblCellMar>
        </w:tblPrEx>
        <w:tc>
          <w:tcPr>
            <w:tcW w:w="7200" w:type="dxa"/>
            <w:tcBorders>
              <w:top w:val="nil"/>
              <w:bottom w:val="single" w:sz="6" w:space="0" w:color="FFFFFF"/>
            </w:tcBorders>
            <w:shd w:val="clear" w:color="auto" w:fill="FFFFFF"/>
            <w:tcMar>
              <w:left w:w="60" w:type="dxa"/>
              <w:right w:w="60" w:type="dxa"/>
            </w:tcMar>
          </w:tcPr>
          <w:p w14:paraId="16513BBA" w14:textId="4D3693C2"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56D021F" w14:textId="77DCE1C6" w:rsidR="00720DD9" w:rsidRPr="006D0E71" w:rsidRDefault="00720DD9" w:rsidP="00907E86">
            <w:pPr>
              <w:pStyle w:val="TableText"/>
              <w:rPr>
                <w:noProof w:val="0"/>
              </w:rPr>
            </w:pPr>
            <w:r w:rsidRPr="006D0E71">
              <w:rPr>
                <w:rFonts w:cs="Arial"/>
                <w:noProof w:val="0"/>
                <w:color w:val="000000"/>
                <w:szCs w:val="24"/>
              </w:rPr>
              <w:t>179</w:t>
            </w:r>
          </w:p>
        </w:tc>
        <w:tc>
          <w:tcPr>
            <w:tcW w:w="720" w:type="dxa"/>
            <w:tcBorders>
              <w:top w:val="nil"/>
              <w:bottom w:val="single" w:sz="6" w:space="0" w:color="FFFFFF"/>
            </w:tcBorders>
            <w:shd w:val="clear" w:color="auto" w:fill="FFFFFF"/>
            <w:tcMar>
              <w:left w:w="60" w:type="dxa"/>
              <w:right w:w="60" w:type="dxa"/>
            </w:tcMar>
            <w:vAlign w:val="bottom"/>
          </w:tcPr>
          <w:p w14:paraId="01F737E8" w14:textId="6FCE5D71" w:rsidR="00720DD9" w:rsidRPr="006D0E71" w:rsidRDefault="00720DD9" w:rsidP="00907E86">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04286E31" w14:textId="5AE3A346" w:rsidR="00720DD9" w:rsidRPr="006D0E71" w:rsidRDefault="00720DD9" w:rsidP="00907E86">
            <w:pPr>
              <w:pStyle w:val="TableText"/>
              <w:rPr>
                <w:noProof w:val="0"/>
              </w:rPr>
            </w:pPr>
            <w:r w:rsidRPr="006D0E71">
              <w:rPr>
                <w:rFonts w:cs="Arial"/>
                <w:noProof w:val="0"/>
                <w:color w:val="000000"/>
                <w:szCs w:val="24"/>
              </w:rPr>
              <w:t>274</w:t>
            </w:r>
          </w:p>
        </w:tc>
        <w:tc>
          <w:tcPr>
            <w:tcW w:w="720" w:type="dxa"/>
            <w:tcBorders>
              <w:top w:val="nil"/>
              <w:bottom w:val="single" w:sz="6" w:space="0" w:color="FFFFFF"/>
            </w:tcBorders>
            <w:shd w:val="clear" w:color="auto" w:fill="FFFFFF"/>
            <w:tcMar>
              <w:left w:w="60" w:type="dxa"/>
              <w:right w:w="60" w:type="dxa"/>
            </w:tcMar>
            <w:vAlign w:val="bottom"/>
          </w:tcPr>
          <w:p w14:paraId="1E17F60B" w14:textId="69FB8B92" w:rsidR="00720DD9" w:rsidRPr="006D0E71" w:rsidRDefault="00720DD9" w:rsidP="00907E86">
            <w:pPr>
              <w:pStyle w:val="TableText"/>
              <w:rPr>
                <w:noProof w:val="0"/>
              </w:rPr>
            </w:pPr>
            <w:r w:rsidRPr="006D0E71">
              <w:rPr>
                <w:rFonts w:cs="Arial"/>
                <w:noProof w:val="0"/>
                <w:color w:val="000000"/>
                <w:szCs w:val="24"/>
              </w:rPr>
              <w:t>1.61</w:t>
            </w:r>
          </w:p>
        </w:tc>
        <w:tc>
          <w:tcPr>
            <w:tcW w:w="864" w:type="dxa"/>
            <w:tcBorders>
              <w:top w:val="nil"/>
              <w:bottom w:val="single" w:sz="6" w:space="0" w:color="FFFFFF"/>
            </w:tcBorders>
            <w:shd w:val="clear" w:color="auto" w:fill="FFFFFF"/>
            <w:tcMar>
              <w:left w:w="60" w:type="dxa"/>
              <w:right w:w="60" w:type="dxa"/>
            </w:tcMar>
            <w:vAlign w:val="bottom"/>
          </w:tcPr>
          <w:p w14:paraId="1846BCDC" w14:textId="72264364" w:rsidR="00720DD9" w:rsidRPr="006D0E71" w:rsidRDefault="00720DD9" w:rsidP="00907E86">
            <w:pPr>
              <w:pStyle w:val="TableText"/>
              <w:rPr>
                <w:noProof w:val="0"/>
              </w:rPr>
            </w:pPr>
            <w:r w:rsidRPr="006D0E71">
              <w:rPr>
                <w:rFonts w:cs="Arial"/>
                <w:noProof w:val="0"/>
                <w:color w:val="000000"/>
                <w:szCs w:val="24"/>
              </w:rPr>
              <w:t>343</w:t>
            </w:r>
          </w:p>
        </w:tc>
        <w:tc>
          <w:tcPr>
            <w:tcW w:w="720" w:type="dxa"/>
            <w:tcBorders>
              <w:top w:val="nil"/>
              <w:bottom w:val="single" w:sz="6" w:space="0" w:color="FFFFFF"/>
            </w:tcBorders>
            <w:shd w:val="clear" w:color="auto" w:fill="FFFFFF"/>
            <w:tcMar>
              <w:left w:w="60" w:type="dxa"/>
              <w:right w:w="60" w:type="dxa"/>
            </w:tcMar>
            <w:vAlign w:val="bottom"/>
          </w:tcPr>
          <w:p w14:paraId="6CC80957" w14:textId="40F44DFC" w:rsidR="00720DD9" w:rsidRPr="006D0E71" w:rsidRDefault="00720DD9" w:rsidP="00907E86">
            <w:pPr>
              <w:pStyle w:val="TableText"/>
              <w:rPr>
                <w:noProof w:val="0"/>
              </w:rPr>
            </w:pPr>
            <w:r w:rsidRPr="006D0E71">
              <w:rPr>
                <w:rFonts w:cs="Arial"/>
                <w:noProof w:val="0"/>
                <w:color w:val="000000"/>
                <w:szCs w:val="24"/>
              </w:rPr>
              <w:t>1.91</w:t>
            </w:r>
          </w:p>
        </w:tc>
        <w:tc>
          <w:tcPr>
            <w:tcW w:w="864" w:type="dxa"/>
            <w:tcBorders>
              <w:top w:val="nil"/>
              <w:bottom w:val="single" w:sz="6" w:space="0" w:color="FFFFFF"/>
            </w:tcBorders>
            <w:shd w:val="clear" w:color="auto" w:fill="FFFFFF"/>
            <w:tcMar>
              <w:left w:w="60" w:type="dxa"/>
              <w:right w:w="60" w:type="dxa"/>
            </w:tcMar>
            <w:vAlign w:val="bottom"/>
          </w:tcPr>
          <w:p w14:paraId="511B46C1" w14:textId="7760A3B8" w:rsidR="00720DD9" w:rsidRPr="006D0E71" w:rsidRDefault="00720DD9" w:rsidP="00907E86">
            <w:pPr>
              <w:pStyle w:val="TableText"/>
              <w:rPr>
                <w:noProof w:val="0"/>
              </w:rPr>
            </w:pPr>
            <w:r w:rsidRPr="006D0E71">
              <w:rPr>
                <w:rFonts w:cs="Arial"/>
                <w:noProof w:val="0"/>
                <w:color w:val="000000"/>
                <w:szCs w:val="24"/>
              </w:rPr>
              <w:t>272</w:t>
            </w:r>
          </w:p>
        </w:tc>
        <w:tc>
          <w:tcPr>
            <w:tcW w:w="720" w:type="dxa"/>
            <w:tcBorders>
              <w:top w:val="nil"/>
              <w:bottom w:val="single" w:sz="6" w:space="0" w:color="FFFFFF"/>
            </w:tcBorders>
            <w:shd w:val="clear" w:color="auto" w:fill="FFFFFF"/>
            <w:tcMar>
              <w:left w:w="60" w:type="dxa"/>
              <w:right w:w="60" w:type="dxa"/>
            </w:tcMar>
            <w:vAlign w:val="bottom"/>
          </w:tcPr>
          <w:p w14:paraId="1E762AD0" w14:textId="5175CE9E" w:rsidR="00720DD9" w:rsidRPr="006D0E71" w:rsidRDefault="00720DD9" w:rsidP="00907E86">
            <w:pPr>
              <w:pStyle w:val="TableText"/>
              <w:rPr>
                <w:noProof w:val="0"/>
              </w:rPr>
            </w:pPr>
            <w:r w:rsidRPr="006D0E71">
              <w:rPr>
                <w:rFonts w:cs="Arial"/>
                <w:noProof w:val="0"/>
                <w:color w:val="000000"/>
                <w:szCs w:val="24"/>
              </w:rPr>
              <w:t>1.51</w:t>
            </w:r>
          </w:p>
        </w:tc>
      </w:tr>
      <w:tr w:rsidR="00720DD9" w:rsidRPr="006D0E71" w14:paraId="70710AE8" w14:textId="77777777" w:rsidTr="00BF548D">
        <w:tblPrEx>
          <w:tblCellMar>
            <w:left w:w="0" w:type="dxa"/>
            <w:right w:w="0" w:type="dxa"/>
          </w:tblCellMar>
        </w:tblPrEx>
        <w:tc>
          <w:tcPr>
            <w:tcW w:w="7200" w:type="dxa"/>
            <w:tcBorders>
              <w:top w:val="nil"/>
              <w:bottom w:val="single" w:sz="6" w:space="0" w:color="FFFFFF"/>
            </w:tcBorders>
            <w:shd w:val="clear" w:color="auto" w:fill="FFFFFF"/>
            <w:tcMar>
              <w:left w:w="60" w:type="dxa"/>
              <w:right w:w="60" w:type="dxa"/>
            </w:tcMar>
          </w:tcPr>
          <w:p w14:paraId="7E7C04CA" w14:textId="4BE12365"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6D0A6A0" w14:textId="2F845825" w:rsidR="00720DD9" w:rsidRPr="006D0E71" w:rsidRDefault="00720DD9" w:rsidP="00907E86">
            <w:pPr>
              <w:pStyle w:val="TableText"/>
              <w:rPr>
                <w:noProof w:val="0"/>
              </w:rPr>
            </w:pPr>
            <w:r w:rsidRPr="006D0E71">
              <w:rPr>
                <w:rFonts w:cs="Arial"/>
                <w:noProof w:val="0"/>
                <w:color w:val="000000"/>
                <w:szCs w:val="24"/>
              </w:rPr>
              <w:t>152</w:t>
            </w:r>
          </w:p>
        </w:tc>
        <w:tc>
          <w:tcPr>
            <w:tcW w:w="720" w:type="dxa"/>
            <w:tcBorders>
              <w:top w:val="nil"/>
              <w:bottom w:val="single" w:sz="6" w:space="0" w:color="FFFFFF"/>
            </w:tcBorders>
            <w:shd w:val="clear" w:color="auto" w:fill="FFFFFF"/>
            <w:tcMar>
              <w:left w:w="60" w:type="dxa"/>
              <w:right w:w="60" w:type="dxa"/>
            </w:tcMar>
            <w:vAlign w:val="bottom"/>
          </w:tcPr>
          <w:p w14:paraId="3D954209" w14:textId="033647A1" w:rsidR="00720DD9" w:rsidRPr="006D0E71" w:rsidRDefault="00720DD9" w:rsidP="00907E86">
            <w:pPr>
              <w:pStyle w:val="TableText"/>
              <w:rPr>
                <w:noProof w:val="0"/>
              </w:rPr>
            </w:pPr>
            <w:r w:rsidRPr="006D0E71">
              <w:rPr>
                <w:rFonts w:cs="Arial"/>
                <w:noProof w:val="0"/>
                <w:color w:val="000000"/>
                <w:szCs w:val="24"/>
              </w:rPr>
              <w:t>0.94</w:t>
            </w:r>
          </w:p>
        </w:tc>
        <w:tc>
          <w:tcPr>
            <w:tcW w:w="864" w:type="dxa"/>
            <w:tcBorders>
              <w:top w:val="nil"/>
              <w:bottom w:val="single" w:sz="6" w:space="0" w:color="FFFFFF"/>
            </w:tcBorders>
            <w:shd w:val="clear" w:color="auto" w:fill="FFFFFF"/>
            <w:tcMar>
              <w:left w:w="60" w:type="dxa"/>
              <w:right w:w="60" w:type="dxa"/>
            </w:tcMar>
            <w:vAlign w:val="bottom"/>
          </w:tcPr>
          <w:p w14:paraId="22131B21" w14:textId="5466AA34" w:rsidR="00720DD9" w:rsidRPr="006D0E71" w:rsidRDefault="00720DD9" w:rsidP="00907E86">
            <w:pPr>
              <w:pStyle w:val="TableText"/>
              <w:rPr>
                <w:noProof w:val="0"/>
              </w:rPr>
            </w:pPr>
            <w:r w:rsidRPr="006D0E71">
              <w:rPr>
                <w:rFonts w:cs="Arial"/>
                <w:noProof w:val="0"/>
                <w:color w:val="000000"/>
                <w:szCs w:val="24"/>
              </w:rPr>
              <w:t>206</w:t>
            </w:r>
          </w:p>
        </w:tc>
        <w:tc>
          <w:tcPr>
            <w:tcW w:w="720" w:type="dxa"/>
            <w:tcBorders>
              <w:top w:val="nil"/>
              <w:bottom w:val="single" w:sz="6" w:space="0" w:color="FFFFFF"/>
            </w:tcBorders>
            <w:shd w:val="clear" w:color="auto" w:fill="FFFFFF"/>
            <w:tcMar>
              <w:left w:w="60" w:type="dxa"/>
              <w:right w:w="60" w:type="dxa"/>
            </w:tcMar>
            <w:vAlign w:val="bottom"/>
          </w:tcPr>
          <w:p w14:paraId="52047BE2" w14:textId="019C6803" w:rsidR="00720DD9" w:rsidRPr="006D0E71" w:rsidRDefault="00720DD9" w:rsidP="00907E86">
            <w:pPr>
              <w:pStyle w:val="TableText"/>
              <w:rPr>
                <w:noProof w:val="0"/>
              </w:rPr>
            </w:pPr>
            <w:r w:rsidRPr="006D0E71">
              <w:rPr>
                <w:rFonts w:cs="Arial"/>
                <w:noProof w:val="0"/>
                <w:color w:val="000000"/>
                <w:szCs w:val="24"/>
              </w:rPr>
              <w:t>1.21</w:t>
            </w:r>
          </w:p>
        </w:tc>
        <w:tc>
          <w:tcPr>
            <w:tcW w:w="864" w:type="dxa"/>
            <w:tcBorders>
              <w:top w:val="nil"/>
              <w:bottom w:val="single" w:sz="6" w:space="0" w:color="FFFFFF"/>
            </w:tcBorders>
            <w:shd w:val="clear" w:color="auto" w:fill="FFFFFF"/>
            <w:tcMar>
              <w:left w:w="60" w:type="dxa"/>
              <w:right w:w="60" w:type="dxa"/>
            </w:tcMar>
            <w:vAlign w:val="bottom"/>
          </w:tcPr>
          <w:p w14:paraId="11115E1A" w14:textId="684EDA68" w:rsidR="00720DD9" w:rsidRPr="006D0E71" w:rsidRDefault="00720DD9" w:rsidP="00907E86">
            <w:pPr>
              <w:pStyle w:val="TableText"/>
              <w:rPr>
                <w:noProof w:val="0"/>
              </w:rPr>
            </w:pPr>
            <w:r w:rsidRPr="006D0E71">
              <w:rPr>
                <w:rFonts w:cs="Arial"/>
                <w:noProof w:val="0"/>
                <w:color w:val="000000"/>
                <w:szCs w:val="24"/>
              </w:rPr>
              <w:t>223</w:t>
            </w:r>
          </w:p>
        </w:tc>
        <w:tc>
          <w:tcPr>
            <w:tcW w:w="720" w:type="dxa"/>
            <w:tcBorders>
              <w:top w:val="nil"/>
              <w:bottom w:val="single" w:sz="6" w:space="0" w:color="FFFFFF"/>
            </w:tcBorders>
            <w:shd w:val="clear" w:color="auto" w:fill="FFFFFF"/>
            <w:tcMar>
              <w:left w:w="60" w:type="dxa"/>
              <w:right w:w="60" w:type="dxa"/>
            </w:tcMar>
            <w:vAlign w:val="bottom"/>
          </w:tcPr>
          <w:p w14:paraId="6253CC7B" w14:textId="341DC523" w:rsidR="00720DD9" w:rsidRPr="006D0E71" w:rsidRDefault="00720DD9" w:rsidP="00907E86">
            <w:pPr>
              <w:pStyle w:val="TableText"/>
              <w:rPr>
                <w:noProof w:val="0"/>
              </w:rPr>
            </w:pPr>
            <w:r w:rsidRPr="006D0E71">
              <w:rPr>
                <w:rFonts w:cs="Arial"/>
                <w:noProof w:val="0"/>
                <w:color w:val="000000"/>
                <w:szCs w:val="24"/>
              </w:rPr>
              <w:t>1.24</w:t>
            </w:r>
          </w:p>
        </w:tc>
        <w:tc>
          <w:tcPr>
            <w:tcW w:w="864" w:type="dxa"/>
            <w:tcBorders>
              <w:top w:val="nil"/>
              <w:bottom w:val="single" w:sz="6" w:space="0" w:color="FFFFFF"/>
            </w:tcBorders>
            <w:shd w:val="clear" w:color="auto" w:fill="FFFFFF"/>
            <w:tcMar>
              <w:left w:w="60" w:type="dxa"/>
              <w:right w:w="60" w:type="dxa"/>
            </w:tcMar>
            <w:vAlign w:val="bottom"/>
          </w:tcPr>
          <w:p w14:paraId="43D87E00" w14:textId="7520B098" w:rsidR="00720DD9" w:rsidRPr="006D0E71" w:rsidRDefault="00720DD9" w:rsidP="00907E86">
            <w:pPr>
              <w:pStyle w:val="TableText"/>
              <w:rPr>
                <w:noProof w:val="0"/>
              </w:rPr>
            </w:pPr>
            <w:r w:rsidRPr="006D0E71">
              <w:rPr>
                <w:rFonts w:cs="Arial"/>
                <w:noProof w:val="0"/>
                <w:color w:val="000000"/>
                <w:szCs w:val="24"/>
              </w:rPr>
              <w:t>152</w:t>
            </w:r>
          </w:p>
        </w:tc>
        <w:tc>
          <w:tcPr>
            <w:tcW w:w="720" w:type="dxa"/>
            <w:tcBorders>
              <w:top w:val="nil"/>
              <w:bottom w:val="single" w:sz="6" w:space="0" w:color="FFFFFF"/>
            </w:tcBorders>
            <w:shd w:val="clear" w:color="auto" w:fill="FFFFFF"/>
            <w:tcMar>
              <w:left w:w="60" w:type="dxa"/>
              <w:right w:w="60" w:type="dxa"/>
            </w:tcMar>
            <w:vAlign w:val="bottom"/>
          </w:tcPr>
          <w:p w14:paraId="63668E61" w14:textId="0223B21B" w:rsidR="00720DD9" w:rsidRPr="006D0E71" w:rsidRDefault="00720DD9" w:rsidP="00907E86">
            <w:pPr>
              <w:pStyle w:val="TableText"/>
              <w:rPr>
                <w:noProof w:val="0"/>
              </w:rPr>
            </w:pPr>
            <w:r w:rsidRPr="006D0E71">
              <w:rPr>
                <w:rFonts w:cs="Arial"/>
                <w:noProof w:val="0"/>
                <w:color w:val="000000"/>
                <w:szCs w:val="24"/>
              </w:rPr>
              <w:t>0.84</w:t>
            </w:r>
          </w:p>
        </w:tc>
      </w:tr>
      <w:tr w:rsidR="00720DD9" w:rsidRPr="006D0E71" w14:paraId="59070F5F" w14:textId="77777777" w:rsidTr="00BF548D">
        <w:tblPrEx>
          <w:tblCellMar>
            <w:left w:w="0" w:type="dxa"/>
            <w:right w:w="0" w:type="dxa"/>
          </w:tblCellMar>
        </w:tblPrEx>
        <w:tc>
          <w:tcPr>
            <w:tcW w:w="7200" w:type="dxa"/>
            <w:tcBorders>
              <w:top w:val="nil"/>
              <w:bottom w:val="single" w:sz="4" w:space="0" w:color="auto"/>
            </w:tcBorders>
            <w:shd w:val="clear" w:color="auto" w:fill="FFFFFF"/>
            <w:tcMar>
              <w:left w:w="60" w:type="dxa"/>
              <w:right w:w="60" w:type="dxa"/>
            </w:tcMar>
          </w:tcPr>
          <w:p w14:paraId="3BBC6729" w14:textId="0603FAEA"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45CE538E" w14:textId="2E746517" w:rsidR="00720DD9" w:rsidRPr="006D0E71" w:rsidRDefault="00720DD9" w:rsidP="00907E86">
            <w:pPr>
              <w:pStyle w:val="TableText"/>
              <w:rPr>
                <w:noProof w:val="0"/>
              </w:rPr>
            </w:pPr>
            <w:r w:rsidRPr="006D0E71">
              <w:rPr>
                <w:rFonts w:cs="Arial"/>
                <w:noProof w:val="0"/>
                <w:color w:val="000000"/>
                <w:szCs w:val="24"/>
              </w:rPr>
              <w:t>21</w:t>
            </w:r>
          </w:p>
        </w:tc>
        <w:tc>
          <w:tcPr>
            <w:tcW w:w="720" w:type="dxa"/>
            <w:tcBorders>
              <w:top w:val="nil"/>
              <w:bottom w:val="single" w:sz="4" w:space="0" w:color="auto"/>
            </w:tcBorders>
            <w:shd w:val="clear" w:color="auto" w:fill="FFFFFF"/>
            <w:tcMar>
              <w:left w:w="60" w:type="dxa"/>
              <w:right w:w="60" w:type="dxa"/>
            </w:tcMar>
            <w:vAlign w:val="bottom"/>
          </w:tcPr>
          <w:p w14:paraId="17684941" w14:textId="4256EE70" w:rsidR="00720DD9" w:rsidRPr="006D0E71" w:rsidRDefault="00720DD9" w:rsidP="00907E86">
            <w:pPr>
              <w:pStyle w:val="TableText"/>
              <w:rPr>
                <w:noProof w:val="0"/>
              </w:rPr>
            </w:pPr>
            <w:r w:rsidRPr="006D0E71">
              <w:rPr>
                <w:rFonts w:cs="Arial"/>
                <w:noProof w:val="0"/>
                <w:color w:val="000000"/>
                <w:szCs w:val="24"/>
              </w:rPr>
              <w:t>0.13</w:t>
            </w:r>
          </w:p>
        </w:tc>
        <w:tc>
          <w:tcPr>
            <w:tcW w:w="864" w:type="dxa"/>
            <w:tcBorders>
              <w:top w:val="nil"/>
              <w:bottom w:val="single" w:sz="4" w:space="0" w:color="auto"/>
            </w:tcBorders>
            <w:shd w:val="clear" w:color="auto" w:fill="FFFFFF"/>
            <w:tcMar>
              <w:left w:w="60" w:type="dxa"/>
              <w:right w:w="60" w:type="dxa"/>
            </w:tcMar>
            <w:vAlign w:val="bottom"/>
          </w:tcPr>
          <w:p w14:paraId="16CEEDDA" w14:textId="1C060952" w:rsidR="00720DD9" w:rsidRPr="006D0E71" w:rsidRDefault="00720DD9" w:rsidP="00907E86">
            <w:pPr>
              <w:pStyle w:val="TableText"/>
              <w:rPr>
                <w:noProof w:val="0"/>
              </w:rPr>
            </w:pPr>
            <w:r w:rsidRPr="006D0E71">
              <w:rPr>
                <w:rFonts w:cs="Arial"/>
                <w:noProof w:val="0"/>
                <w:color w:val="000000"/>
                <w:szCs w:val="24"/>
              </w:rPr>
              <w:t>14</w:t>
            </w:r>
          </w:p>
        </w:tc>
        <w:tc>
          <w:tcPr>
            <w:tcW w:w="720" w:type="dxa"/>
            <w:tcBorders>
              <w:top w:val="nil"/>
              <w:bottom w:val="single" w:sz="4" w:space="0" w:color="auto"/>
            </w:tcBorders>
            <w:shd w:val="clear" w:color="auto" w:fill="FFFFFF"/>
            <w:tcMar>
              <w:left w:w="60" w:type="dxa"/>
              <w:right w:w="60" w:type="dxa"/>
            </w:tcMar>
            <w:vAlign w:val="bottom"/>
          </w:tcPr>
          <w:p w14:paraId="1B877041" w14:textId="2EA03EF8" w:rsidR="00720DD9" w:rsidRPr="006D0E71" w:rsidRDefault="00720DD9" w:rsidP="00907E86">
            <w:pPr>
              <w:pStyle w:val="TableText"/>
              <w:rPr>
                <w:noProof w:val="0"/>
              </w:rPr>
            </w:pPr>
            <w:r w:rsidRPr="006D0E71">
              <w:rPr>
                <w:rFonts w:cs="Arial"/>
                <w:noProof w:val="0"/>
                <w:color w:val="000000"/>
                <w:szCs w:val="24"/>
              </w:rPr>
              <w:t>0.08</w:t>
            </w:r>
          </w:p>
        </w:tc>
        <w:tc>
          <w:tcPr>
            <w:tcW w:w="864" w:type="dxa"/>
            <w:tcBorders>
              <w:top w:val="nil"/>
              <w:bottom w:val="single" w:sz="4" w:space="0" w:color="auto"/>
            </w:tcBorders>
            <w:shd w:val="clear" w:color="auto" w:fill="FFFFFF"/>
            <w:tcMar>
              <w:left w:w="60" w:type="dxa"/>
              <w:right w:w="60" w:type="dxa"/>
            </w:tcMar>
            <w:vAlign w:val="bottom"/>
          </w:tcPr>
          <w:p w14:paraId="35EA3FF6" w14:textId="549C8210" w:rsidR="00720DD9" w:rsidRPr="006D0E71" w:rsidRDefault="00720DD9" w:rsidP="00907E86">
            <w:pPr>
              <w:pStyle w:val="TableText"/>
              <w:rPr>
                <w:noProof w:val="0"/>
              </w:rPr>
            </w:pPr>
            <w:r w:rsidRPr="006D0E71">
              <w:rPr>
                <w:rFonts w:cs="Arial"/>
                <w:noProof w:val="0"/>
                <w:color w:val="000000"/>
                <w:szCs w:val="24"/>
              </w:rPr>
              <w:t>20</w:t>
            </w:r>
          </w:p>
        </w:tc>
        <w:tc>
          <w:tcPr>
            <w:tcW w:w="720" w:type="dxa"/>
            <w:tcBorders>
              <w:top w:val="nil"/>
              <w:bottom w:val="single" w:sz="4" w:space="0" w:color="auto"/>
            </w:tcBorders>
            <w:shd w:val="clear" w:color="auto" w:fill="FFFFFF"/>
            <w:tcMar>
              <w:left w:w="60" w:type="dxa"/>
              <w:right w:w="60" w:type="dxa"/>
            </w:tcMar>
            <w:vAlign w:val="bottom"/>
          </w:tcPr>
          <w:p w14:paraId="76A48BBE" w14:textId="13369514" w:rsidR="00720DD9" w:rsidRPr="006D0E71" w:rsidRDefault="00720DD9" w:rsidP="00907E86">
            <w:pPr>
              <w:pStyle w:val="TableText"/>
              <w:rPr>
                <w:noProof w:val="0"/>
              </w:rPr>
            </w:pPr>
            <w:r w:rsidRPr="006D0E71">
              <w:rPr>
                <w:rFonts w:cs="Arial"/>
                <w:noProof w:val="0"/>
                <w:color w:val="000000"/>
                <w:szCs w:val="24"/>
              </w:rPr>
              <w:t>0.11</w:t>
            </w:r>
          </w:p>
        </w:tc>
        <w:tc>
          <w:tcPr>
            <w:tcW w:w="864" w:type="dxa"/>
            <w:tcBorders>
              <w:top w:val="nil"/>
              <w:bottom w:val="single" w:sz="4" w:space="0" w:color="auto"/>
            </w:tcBorders>
            <w:shd w:val="clear" w:color="auto" w:fill="FFFFFF"/>
            <w:tcMar>
              <w:left w:w="60" w:type="dxa"/>
              <w:right w:w="60" w:type="dxa"/>
            </w:tcMar>
            <w:vAlign w:val="bottom"/>
          </w:tcPr>
          <w:p w14:paraId="2191EDE3" w14:textId="3001DE02" w:rsidR="00720DD9" w:rsidRPr="006D0E71" w:rsidRDefault="00720DD9" w:rsidP="00907E86">
            <w:pPr>
              <w:pStyle w:val="TableText"/>
              <w:rPr>
                <w:noProof w:val="0"/>
              </w:rPr>
            </w:pPr>
            <w:r w:rsidRPr="006D0E71">
              <w:rPr>
                <w:rFonts w:cs="Arial"/>
                <w:noProof w:val="0"/>
                <w:color w:val="000000"/>
                <w:szCs w:val="24"/>
              </w:rPr>
              <w:t>2</w:t>
            </w:r>
          </w:p>
        </w:tc>
        <w:tc>
          <w:tcPr>
            <w:tcW w:w="720" w:type="dxa"/>
            <w:tcBorders>
              <w:top w:val="nil"/>
              <w:bottom w:val="single" w:sz="4" w:space="0" w:color="auto"/>
            </w:tcBorders>
            <w:shd w:val="clear" w:color="auto" w:fill="FFFFFF"/>
            <w:tcMar>
              <w:left w:w="60" w:type="dxa"/>
              <w:right w:w="60" w:type="dxa"/>
            </w:tcMar>
            <w:vAlign w:val="bottom"/>
          </w:tcPr>
          <w:p w14:paraId="765FECA9" w14:textId="52AEBFFA" w:rsidR="00720DD9" w:rsidRPr="006D0E71" w:rsidRDefault="00720DD9" w:rsidP="00907E86">
            <w:pPr>
              <w:pStyle w:val="TableText"/>
              <w:rPr>
                <w:noProof w:val="0"/>
              </w:rPr>
            </w:pPr>
            <w:r w:rsidRPr="006D0E71">
              <w:rPr>
                <w:rFonts w:cs="Arial"/>
                <w:noProof w:val="0"/>
                <w:color w:val="000000"/>
                <w:szCs w:val="24"/>
              </w:rPr>
              <w:t>0.01</w:t>
            </w:r>
          </w:p>
        </w:tc>
      </w:tr>
      <w:tr w:rsidR="00720DD9" w:rsidRPr="006D0E71" w14:paraId="56B43A6B" w14:textId="77777777" w:rsidTr="00BF548D">
        <w:tblPrEx>
          <w:tblCellMar>
            <w:left w:w="0" w:type="dxa"/>
            <w:right w:w="0" w:type="dxa"/>
          </w:tblCellMar>
        </w:tblPrEx>
        <w:tc>
          <w:tcPr>
            <w:tcW w:w="7200" w:type="dxa"/>
            <w:tcBorders>
              <w:top w:val="single" w:sz="4" w:space="0" w:color="auto"/>
            </w:tcBorders>
            <w:shd w:val="clear" w:color="auto" w:fill="FFFFFF"/>
            <w:tcMar>
              <w:left w:w="60" w:type="dxa"/>
              <w:right w:w="60" w:type="dxa"/>
            </w:tcMar>
          </w:tcPr>
          <w:p w14:paraId="7EE592A3" w14:textId="41D57E20"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8378355" w14:textId="1507BE14" w:rsidR="00720DD9" w:rsidRPr="006D0E71" w:rsidRDefault="00720DD9"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14B62122" w14:textId="6513BA17" w:rsidR="00720DD9" w:rsidRPr="006D0E71" w:rsidRDefault="00720DD9"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2A21D33E" w14:textId="40D6E05E" w:rsidR="00720DD9" w:rsidRPr="006D0E71" w:rsidRDefault="00720DD9"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6EB1CCB5" w14:textId="0E6A5217" w:rsidR="00720DD9" w:rsidRPr="006D0E71" w:rsidRDefault="00720DD9" w:rsidP="00907E86">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6073E21" w14:textId="1FDBEAF7" w:rsidR="00720DD9" w:rsidRPr="006D0E71" w:rsidRDefault="00720DD9" w:rsidP="00907E86">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4EE753ED" w14:textId="52D1B875" w:rsidR="00720DD9" w:rsidRPr="006D0E71" w:rsidRDefault="00720DD9" w:rsidP="00907E86">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1B8B8012" w14:textId="529E3938" w:rsidR="00720DD9" w:rsidRPr="006D0E71" w:rsidRDefault="00720DD9" w:rsidP="00907E86">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51BCE544" w14:textId="1B05F595" w:rsidR="00720DD9" w:rsidRPr="006D0E71" w:rsidRDefault="00720DD9" w:rsidP="00907E86">
            <w:pPr>
              <w:pStyle w:val="TableText"/>
              <w:rPr>
                <w:noProof w:val="0"/>
              </w:rPr>
            </w:pPr>
            <w:r w:rsidRPr="006D0E71">
              <w:rPr>
                <w:rFonts w:cs="Arial"/>
                <w:noProof w:val="0"/>
                <w:color w:val="000000"/>
                <w:szCs w:val="24"/>
              </w:rPr>
              <w:t>0.00</w:t>
            </w:r>
          </w:p>
        </w:tc>
      </w:tr>
      <w:tr w:rsidR="00720DD9" w:rsidRPr="006D0E71" w14:paraId="6C9A70C1" w14:textId="77777777" w:rsidTr="00BF548D">
        <w:tblPrEx>
          <w:tblCellMar>
            <w:left w:w="0" w:type="dxa"/>
            <w:right w:w="0" w:type="dxa"/>
          </w:tblCellMar>
        </w:tblPrEx>
        <w:tc>
          <w:tcPr>
            <w:tcW w:w="7200" w:type="dxa"/>
            <w:tcBorders>
              <w:bottom w:val="single" w:sz="6" w:space="0" w:color="FFFFFF"/>
            </w:tcBorders>
            <w:shd w:val="clear" w:color="auto" w:fill="FFFFFF"/>
            <w:tcMar>
              <w:left w:w="60" w:type="dxa"/>
              <w:right w:w="60" w:type="dxa"/>
            </w:tcMar>
          </w:tcPr>
          <w:p w14:paraId="5B31F71B" w14:textId="5CDA065D"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6E1B7A7" w14:textId="4EAB1F9B" w:rsidR="00720DD9" w:rsidRPr="006D0E71" w:rsidRDefault="00720DD9" w:rsidP="00907E86">
            <w:pPr>
              <w:pStyle w:val="TableText"/>
              <w:rPr>
                <w:noProof w:val="0"/>
              </w:rPr>
            </w:pPr>
            <w:r w:rsidRPr="006D0E71">
              <w:rPr>
                <w:rFonts w:cs="Arial"/>
                <w:noProof w:val="0"/>
                <w:color w:val="000000"/>
                <w:szCs w:val="24"/>
              </w:rPr>
              <w:t>238</w:t>
            </w:r>
          </w:p>
        </w:tc>
        <w:tc>
          <w:tcPr>
            <w:tcW w:w="720" w:type="dxa"/>
            <w:tcBorders>
              <w:bottom w:val="single" w:sz="6" w:space="0" w:color="FFFFFF"/>
            </w:tcBorders>
            <w:shd w:val="clear" w:color="auto" w:fill="FFFFFF"/>
            <w:tcMar>
              <w:left w:w="60" w:type="dxa"/>
              <w:right w:w="60" w:type="dxa"/>
            </w:tcMar>
            <w:vAlign w:val="bottom"/>
          </w:tcPr>
          <w:p w14:paraId="3C4F4A46" w14:textId="15E86C48" w:rsidR="00720DD9" w:rsidRPr="006D0E71" w:rsidRDefault="00720DD9" w:rsidP="00907E86">
            <w:pPr>
              <w:pStyle w:val="TableText"/>
              <w:rPr>
                <w:noProof w:val="0"/>
              </w:rPr>
            </w:pPr>
            <w:r w:rsidRPr="006D0E71">
              <w:rPr>
                <w:rFonts w:cs="Arial"/>
                <w:noProof w:val="0"/>
                <w:color w:val="000000"/>
                <w:szCs w:val="24"/>
              </w:rPr>
              <w:t>1.46</w:t>
            </w:r>
          </w:p>
        </w:tc>
        <w:tc>
          <w:tcPr>
            <w:tcW w:w="864" w:type="dxa"/>
            <w:tcBorders>
              <w:bottom w:val="single" w:sz="6" w:space="0" w:color="FFFFFF"/>
            </w:tcBorders>
            <w:shd w:val="clear" w:color="auto" w:fill="FFFFFF"/>
            <w:tcMar>
              <w:left w:w="60" w:type="dxa"/>
              <w:right w:w="60" w:type="dxa"/>
            </w:tcMar>
            <w:vAlign w:val="bottom"/>
          </w:tcPr>
          <w:p w14:paraId="48E139A5" w14:textId="108EBA03" w:rsidR="00720DD9" w:rsidRPr="006D0E71" w:rsidRDefault="00720DD9" w:rsidP="00907E86">
            <w:pPr>
              <w:pStyle w:val="TableText"/>
              <w:rPr>
                <w:noProof w:val="0"/>
              </w:rPr>
            </w:pPr>
            <w:r w:rsidRPr="006D0E71">
              <w:rPr>
                <w:rFonts w:cs="Arial"/>
                <w:noProof w:val="0"/>
                <w:color w:val="000000"/>
                <w:szCs w:val="24"/>
              </w:rPr>
              <w:t>348</w:t>
            </w:r>
          </w:p>
        </w:tc>
        <w:tc>
          <w:tcPr>
            <w:tcW w:w="720" w:type="dxa"/>
            <w:tcBorders>
              <w:bottom w:val="single" w:sz="6" w:space="0" w:color="FFFFFF"/>
            </w:tcBorders>
            <w:shd w:val="clear" w:color="auto" w:fill="FFFFFF"/>
            <w:tcMar>
              <w:left w:w="60" w:type="dxa"/>
              <w:right w:w="60" w:type="dxa"/>
            </w:tcMar>
            <w:vAlign w:val="bottom"/>
          </w:tcPr>
          <w:p w14:paraId="036D3D18" w14:textId="4E82ACE0" w:rsidR="00720DD9" w:rsidRPr="006D0E71" w:rsidRDefault="00720DD9" w:rsidP="00907E86">
            <w:pPr>
              <w:pStyle w:val="TableText"/>
              <w:rPr>
                <w:noProof w:val="0"/>
              </w:rPr>
            </w:pPr>
            <w:r w:rsidRPr="006D0E71">
              <w:rPr>
                <w:rFonts w:cs="Arial"/>
                <w:noProof w:val="0"/>
                <w:color w:val="000000"/>
                <w:szCs w:val="24"/>
              </w:rPr>
              <w:t>2.04</w:t>
            </w:r>
          </w:p>
        </w:tc>
        <w:tc>
          <w:tcPr>
            <w:tcW w:w="864" w:type="dxa"/>
            <w:tcBorders>
              <w:bottom w:val="single" w:sz="6" w:space="0" w:color="FFFFFF"/>
            </w:tcBorders>
            <w:shd w:val="clear" w:color="auto" w:fill="FFFFFF"/>
            <w:tcMar>
              <w:left w:w="60" w:type="dxa"/>
              <w:right w:w="60" w:type="dxa"/>
            </w:tcMar>
            <w:vAlign w:val="bottom"/>
          </w:tcPr>
          <w:p w14:paraId="10CD8682" w14:textId="062EF887" w:rsidR="00720DD9" w:rsidRPr="006D0E71" w:rsidRDefault="00720DD9" w:rsidP="00907E86">
            <w:pPr>
              <w:pStyle w:val="TableText"/>
              <w:rPr>
                <w:noProof w:val="0"/>
              </w:rPr>
            </w:pPr>
            <w:r w:rsidRPr="006D0E71">
              <w:rPr>
                <w:rFonts w:cs="Arial"/>
                <w:noProof w:val="0"/>
                <w:color w:val="000000"/>
                <w:szCs w:val="24"/>
              </w:rPr>
              <w:t>416</w:t>
            </w:r>
          </w:p>
        </w:tc>
        <w:tc>
          <w:tcPr>
            <w:tcW w:w="720" w:type="dxa"/>
            <w:tcBorders>
              <w:bottom w:val="single" w:sz="6" w:space="0" w:color="FFFFFF"/>
            </w:tcBorders>
            <w:shd w:val="clear" w:color="auto" w:fill="FFFFFF"/>
            <w:tcMar>
              <w:left w:w="60" w:type="dxa"/>
              <w:right w:w="60" w:type="dxa"/>
            </w:tcMar>
            <w:vAlign w:val="bottom"/>
          </w:tcPr>
          <w:p w14:paraId="37ADD2F6" w14:textId="5300FCC7" w:rsidR="00720DD9" w:rsidRPr="006D0E71" w:rsidRDefault="00720DD9" w:rsidP="00907E86">
            <w:pPr>
              <w:pStyle w:val="TableText"/>
              <w:rPr>
                <w:noProof w:val="0"/>
              </w:rPr>
            </w:pPr>
            <w:r w:rsidRPr="006D0E71">
              <w:rPr>
                <w:rFonts w:cs="Arial"/>
                <w:noProof w:val="0"/>
                <w:color w:val="000000"/>
                <w:szCs w:val="24"/>
              </w:rPr>
              <w:t>2.31</w:t>
            </w:r>
          </w:p>
        </w:tc>
        <w:tc>
          <w:tcPr>
            <w:tcW w:w="864" w:type="dxa"/>
            <w:tcBorders>
              <w:bottom w:val="single" w:sz="6" w:space="0" w:color="FFFFFF"/>
            </w:tcBorders>
            <w:shd w:val="clear" w:color="auto" w:fill="FFFFFF"/>
            <w:tcMar>
              <w:left w:w="60" w:type="dxa"/>
              <w:right w:w="60" w:type="dxa"/>
            </w:tcMar>
            <w:vAlign w:val="bottom"/>
          </w:tcPr>
          <w:p w14:paraId="228307E0" w14:textId="67EE3ECC" w:rsidR="00720DD9" w:rsidRPr="006D0E71" w:rsidRDefault="00720DD9" w:rsidP="00907E86">
            <w:pPr>
              <w:pStyle w:val="TableText"/>
              <w:rPr>
                <w:noProof w:val="0"/>
              </w:rPr>
            </w:pPr>
            <w:r w:rsidRPr="006D0E71">
              <w:rPr>
                <w:rFonts w:cs="Arial"/>
                <w:noProof w:val="0"/>
                <w:color w:val="000000"/>
                <w:szCs w:val="24"/>
              </w:rPr>
              <w:t>362</w:t>
            </w:r>
          </w:p>
        </w:tc>
        <w:tc>
          <w:tcPr>
            <w:tcW w:w="720" w:type="dxa"/>
            <w:tcBorders>
              <w:bottom w:val="single" w:sz="6" w:space="0" w:color="FFFFFF"/>
            </w:tcBorders>
            <w:shd w:val="clear" w:color="auto" w:fill="FFFFFF"/>
            <w:tcMar>
              <w:left w:w="60" w:type="dxa"/>
              <w:right w:w="60" w:type="dxa"/>
            </w:tcMar>
            <w:vAlign w:val="bottom"/>
          </w:tcPr>
          <w:p w14:paraId="17D1F46B" w14:textId="39EC1684" w:rsidR="00720DD9" w:rsidRPr="006D0E71" w:rsidRDefault="00720DD9" w:rsidP="00907E86">
            <w:pPr>
              <w:pStyle w:val="TableText"/>
              <w:rPr>
                <w:noProof w:val="0"/>
              </w:rPr>
            </w:pPr>
            <w:r w:rsidRPr="006D0E71">
              <w:rPr>
                <w:rFonts w:cs="Arial"/>
                <w:noProof w:val="0"/>
                <w:color w:val="000000"/>
                <w:szCs w:val="24"/>
              </w:rPr>
              <w:t>2.01</w:t>
            </w:r>
          </w:p>
        </w:tc>
      </w:tr>
      <w:tr w:rsidR="00720DD9" w:rsidRPr="006D0E71" w14:paraId="319B0168" w14:textId="77777777" w:rsidTr="00BF548D">
        <w:tblPrEx>
          <w:tblCellMar>
            <w:left w:w="0" w:type="dxa"/>
            <w:right w:w="0" w:type="dxa"/>
          </w:tblCellMar>
        </w:tblPrEx>
        <w:tc>
          <w:tcPr>
            <w:tcW w:w="7200" w:type="dxa"/>
            <w:tcBorders>
              <w:top w:val="single" w:sz="6" w:space="0" w:color="FFFFFF"/>
              <w:bottom w:val="single" w:sz="12" w:space="0" w:color="000000" w:themeColor="text1"/>
            </w:tcBorders>
            <w:shd w:val="clear" w:color="auto" w:fill="FFFFFF"/>
            <w:tcMar>
              <w:left w:w="60" w:type="dxa"/>
              <w:right w:w="60" w:type="dxa"/>
            </w:tcMar>
          </w:tcPr>
          <w:p w14:paraId="7BE48BAE" w14:textId="450AAA08"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9CF7DE3" w14:textId="312889D7" w:rsidR="00720DD9" w:rsidRPr="006D0E71" w:rsidRDefault="00720DD9" w:rsidP="00907E86">
            <w:pPr>
              <w:pStyle w:val="TableText"/>
              <w:rPr>
                <w:noProof w:val="0"/>
              </w:rPr>
            </w:pPr>
            <w:r w:rsidRPr="006D0E71">
              <w:rPr>
                <w:rFonts w:cs="Arial"/>
                <w:noProof w:val="0"/>
                <w:color w:val="000000"/>
                <w:szCs w:val="24"/>
              </w:rPr>
              <w:t>26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81D21B0" w14:textId="7B3CC64F" w:rsidR="00720DD9" w:rsidRPr="006D0E71" w:rsidRDefault="00720DD9" w:rsidP="00907E86">
            <w:pPr>
              <w:pStyle w:val="TableText"/>
              <w:rPr>
                <w:noProof w:val="0"/>
              </w:rPr>
            </w:pPr>
            <w:r w:rsidRPr="006D0E71">
              <w:rPr>
                <w:rFonts w:cs="Arial"/>
                <w:noProof w:val="0"/>
                <w:color w:val="000000"/>
                <w:szCs w:val="24"/>
              </w:rPr>
              <w:t>0.16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0A24DEF" w14:textId="6590B04B" w:rsidR="00720DD9" w:rsidRPr="006D0E71" w:rsidRDefault="00720DD9" w:rsidP="00907E86">
            <w:pPr>
              <w:pStyle w:val="TableText"/>
              <w:rPr>
                <w:noProof w:val="0"/>
              </w:rPr>
            </w:pPr>
            <w:r w:rsidRPr="006D0E71">
              <w:rPr>
                <w:rFonts w:cs="Arial"/>
                <w:noProof w:val="0"/>
                <w:color w:val="000000"/>
                <w:szCs w:val="24"/>
              </w:rPr>
              <w:t>38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D947A01" w14:textId="7AC82727" w:rsidR="00720DD9" w:rsidRPr="006D0E71" w:rsidRDefault="00720DD9" w:rsidP="00907E86">
            <w:pPr>
              <w:pStyle w:val="TableText"/>
              <w:rPr>
                <w:noProof w:val="0"/>
              </w:rPr>
            </w:pPr>
            <w:r w:rsidRPr="006D0E71">
              <w:rPr>
                <w:rFonts w:cs="Arial"/>
                <w:noProof w:val="0"/>
                <w:color w:val="000000"/>
                <w:szCs w:val="24"/>
              </w:rPr>
              <w:t>0.22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4194A57" w14:textId="6B92F14F" w:rsidR="00720DD9" w:rsidRPr="006D0E71" w:rsidRDefault="00720DD9" w:rsidP="00907E86">
            <w:pPr>
              <w:pStyle w:val="TableText"/>
              <w:rPr>
                <w:noProof w:val="0"/>
              </w:rPr>
            </w:pPr>
            <w:r w:rsidRPr="006D0E71">
              <w:rPr>
                <w:rFonts w:cs="Arial"/>
                <w:noProof w:val="0"/>
                <w:color w:val="000000"/>
                <w:szCs w:val="24"/>
              </w:rPr>
              <w:t>36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9459424" w14:textId="7F40647F" w:rsidR="00720DD9" w:rsidRPr="006D0E71" w:rsidRDefault="00720DD9" w:rsidP="00907E86">
            <w:pPr>
              <w:pStyle w:val="TableText"/>
              <w:rPr>
                <w:noProof w:val="0"/>
              </w:rPr>
            </w:pPr>
            <w:r w:rsidRPr="006D0E71">
              <w:rPr>
                <w:rFonts w:cs="Arial"/>
                <w:noProof w:val="0"/>
                <w:color w:val="000000"/>
                <w:szCs w:val="24"/>
              </w:rPr>
              <w:t>0.20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D510D2E" w14:textId="645C65A1" w:rsidR="00720DD9" w:rsidRPr="006D0E71" w:rsidRDefault="00720DD9" w:rsidP="00907E86">
            <w:pPr>
              <w:pStyle w:val="TableText"/>
              <w:rPr>
                <w:noProof w:val="0"/>
              </w:rPr>
            </w:pPr>
            <w:r w:rsidRPr="006D0E71">
              <w:rPr>
                <w:rFonts w:cs="Arial"/>
                <w:noProof w:val="0"/>
                <w:color w:val="000000"/>
                <w:szCs w:val="24"/>
              </w:rPr>
              <w:t>27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9739154" w14:textId="47B3B751" w:rsidR="00720DD9" w:rsidRPr="006D0E71" w:rsidRDefault="00720DD9" w:rsidP="00907E86">
            <w:pPr>
              <w:pStyle w:val="TableText"/>
              <w:rPr>
                <w:noProof w:val="0"/>
              </w:rPr>
            </w:pPr>
            <w:r w:rsidRPr="006D0E71">
              <w:rPr>
                <w:rFonts w:cs="Arial"/>
                <w:noProof w:val="0"/>
                <w:color w:val="000000"/>
                <w:szCs w:val="24"/>
              </w:rPr>
              <w:t>0.15</w:t>
            </w:r>
          </w:p>
        </w:tc>
      </w:tr>
    </w:tbl>
    <w:p w14:paraId="2291CDF9" w14:textId="77777777" w:rsidR="00AC31F9" w:rsidRPr="006D0E71" w:rsidRDefault="00AC31F9" w:rsidP="00484FF5">
      <w:pPr>
        <w:pStyle w:val="Caption"/>
        <w:pageBreakBefore/>
      </w:pPr>
      <w:bookmarkStart w:id="153" w:name="_Ref33796960"/>
      <w:bookmarkStart w:id="154" w:name="_Toc520362108"/>
      <w:bookmarkStart w:id="155" w:name="_Toc180762441"/>
      <w:r w:rsidRPr="006D0E71">
        <w:lastRenderedPageBreak/>
        <w:t>Table 2.B.</w:t>
      </w:r>
      <w:fldSimple w:instr=" SEQ Table_2.B. \* ARABIC ">
        <w:r w:rsidRPr="006D0E71">
          <w:t>38</w:t>
        </w:r>
      </w:fldSimple>
      <w:bookmarkEnd w:id="153"/>
      <w:r w:rsidRPr="006D0E71">
        <w:t xml:space="preserve">  Special Services Summary for ELA, CAT Grades Seven, Eight, and Eleven—‍IFEP Students</w:t>
      </w:r>
      <w:bookmarkEnd w:id="154"/>
      <w:bookmarkEnd w:id="155"/>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IFEP Students"/>
      </w:tblPr>
      <w:tblGrid>
        <w:gridCol w:w="8784"/>
        <w:gridCol w:w="864"/>
        <w:gridCol w:w="720"/>
        <w:gridCol w:w="864"/>
        <w:gridCol w:w="720"/>
        <w:gridCol w:w="864"/>
        <w:gridCol w:w="720"/>
      </w:tblGrid>
      <w:tr w:rsidR="00AC31F9" w:rsidRPr="00911824" w14:paraId="4B34A4A7"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4E977F1B"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24F40ABF"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414D165B"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455F7A26"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7ADDDC84"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2C61B68E"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3BA53024" w14:textId="32A316E1"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720DD9" w:rsidRPr="006D0E71" w14:paraId="68BF13EA"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3D9D70C3" w14:textId="4B8BBDD6"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BFBB75D" w14:textId="791C823E"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2B65269" w14:textId="55BD74D7"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7846801" w14:textId="603840BC"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D96AA61" w14:textId="691843F6"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8133809" w14:textId="62F42223"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4598138" w14:textId="4ACE7686"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764E7297" w14:textId="77777777" w:rsidTr="00BF548D">
        <w:tc>
          <w:tcPr>
            <w:tcW w:w="8784" w:type="dxa"/>
            <w:tcBorders>
              <w:top w:val="nil"/>
              <w:bottom w:val="single" w:sz="6" w:space="0" w:color="FFFFFF"/>
            </w:tcBorders>
            <w:shd w:val="clear" w:color="auto" w:fill="FFFFFF"/>
            <w:tcMar>
              <w:left w:w="60" w:type="dxa"/>
              <w:right w:w="60" w:type="dxa"/>
            </w:tcMar>
          </w:tcPr>
          <w:p w14:paraId="056BD84B" w14:textId="2617ECF7" w:rsidR="00720DD9" w:rsidRPr="006D0E71" w:rsidRDefault="00720DD9" w:rsidP="00720DD9">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15557863" w14:textId="6DA5DC67"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AF817DA" w14:textId="0F054093"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AB7CE46" w14:textId="578B0345"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8714998" w14:textId="0B094CE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D2110DB" w14:textId="7ED8F849"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189063B9" w14:textId="64BA00B4"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3D985F47" w14:textId="77777777" w:rsidTr="00BF548D">
        <w:tc>
          <w:tcPr>
            <w:tcW w:w="8784" w:type="dxa"/>
            <w:tcBorders>
              <w:top w:val="nil"/>
              <w:bottom w:val="single" w:sz="6" w:space="0" w:color="FFFFFF"/>
            </w:tcBorders>
            <w:shd w:val="clear" w:color="auto" w:fill="FFFFFF"/>
            <w:tcMar>
              <w:left w:w="60" w:type="dxa"/>
              <w:right w:w="60" w:type="dxa"/>
            </w:tcMar>
          </w:tcPr>
          <w:p w14:paraId="3A8F0883" w14:textId="038367BB"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C465498" w14:textId="4EB9E0B7"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1281E3D" w14:textId="4BEEB8D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B1CEDE5" w14:textId="20356985"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6FDF1499" w14:textId="3C1DD840"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C262A71" w14:textId="5FFDED49"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F370A71" w14:textId="2B84E1C9"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4A1B3B27" w14:textId="77777777" w:rsidTr="00BF548D">
        <w:tc>
          <w:tcPr>
            <w:tcW w:w="8784" w:type="dxa"/>
            <w:tcBorders>
              <w:top w:val="nil"/>
              <w:bottom w:val="single" w:sz="6" w:space="0" w:color="FFFFFF"/>
            </w:tcBorders>
            <w:shd w:val="clear" w:color="auto" w:fill="FFFFFF"/>
            <w:tcMar>
              <w:left w:w="60" w:type="dxa"/>
              <w:right w:w="60" w:type="dxa"/>
            </w:tcMar>
          </w:tcPr>
          <w:p w14:paraId="198BF28C" w14:textId="238616F4" w:rsidR="00720DD9" w:rsidRPr="006D0E71" w:rsidRDefault="00720DD9" w:rsidP="00720DD9">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28E4B0D7" w14:textId="23D6B4D0" w:rsidR="00720DD9" w:rsidRPr="006D0E71" w:rsidRDefault="00720DD9" w:rsidP="00313AAF">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6860E29F" w14:textId="7EE34C67"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67E2E8A4" w14:textId="70F6F823" w:rsidR="00720DD9" w:rsidRPr="006D0E71" w:rsidRDefault="00720DD9" w:rsidP="00313AAF">
            <w:pPr>
              <w:pStyle w:val="TableText"/>
              <w:rPr>
                <w:noProof w:val="0"/>
              </w:rPr>
            </w:pPr>
            <w:r w:rsidRPr="006D0E71">
              <w:rPr>
                <w:rFonts w:cs="Arial"/>
                <w:noProof w:val="0"/>
                <w:color w:val="000000"/>
                <w:szCs w:val="24"/>
              </w:rPr>
              <w:t>28</w:t>
            </w:r>
          </w:p>
        </w:tc>
        <w:tc>
          <w:tcPr>
            <w:tcW w:w="720" w:type="dxa"/>
            <w:tcBorders>
              <w:top w:val="nil"/>
              <w:bottom w:val="single" w:sz="6" w:space="0" w:color="FFFFFF"/>
            </w:tcBorders>
            <w:shd w:val="clear" w:color="auto" w:fill="FFFFFF"/>
            <w:tcMar>
              <w:left w:w="60" w:type="dxa"/>
              <w:right w:w="60" w:type="dxa"/>
            </w:tcMar>
            <w:vAlign w:val="bottom"/>
          </w:tcPr>
          <w:p w14:paraId="0703D797" w14:textId="4D9A4622" w:rsidR="00720DD9" w:rsidRPr="006D0E71" w:rsidRDefault="00720DD9" w:rsidP="00313AAF">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39726092" w14:textId="32816417" w:rsidR="00720DD9" w:rsidRPr="006D0E71" w:rsidRDefault="00720DD9" w:rsidP="00313AAF">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73EF9B06" w14:textId="28E982C0"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3F35257E" w14:textId="77777777" w:rsidTr="00BF548D">
        <w:tc>
          <w:tcPr>
            <w:tcW w:w="8784" w:type="dxa"/>
            <w:tcBorders>
              <w:top w:val="nil"/>
              <w:bottom w:val="single" w:sz="6" w:space="0" w:color="FFFFFF"/>
            </w:tcBorders>
            <w:shd w:val="clear" w:color="auto" w:fill="FFFFFF"/>
            <w:tcMar>
              <w:left w:w="60" w:type="dxa"/>
              <w:right w:w="60" w:type="dxa"/>
            </w:tcMar>
          </w:tcPr>
          <w:p w14:paraId="11B91852" w14:textId="1E204AB0" w:rsidR="00720DD9" w:rsidRPr="006D0E71" w:rsidRDefault="00720DD9" w:rsidP="00720DD9">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4E6AA67" w14:textId="2149C2AA" w:rsidR="00720DD9" w:rsidRPr="006D0E71" w:rsidRDefault="00720DD9" w:rsidP="00313AAF">
            <w:pPr>
              <w:pStyle w:val="TableText"/>
              <w:rPr>
                <w:noProof w:val="0"/>
              </w:rPr>
            </w:pPr>
            <w:r w:rsidRPr="006D0E71">
              <w:rPr>
                <w:rFonts w:cs="Arial"/>
                <w:noProof w:val="0"/>
                <w:color w:val="000000"/>
                <w:szCs w:val="24"/>
              </w:rPr>
              <w:t>169</w:t>
            </w:r>
          </w:p>
        </w:tc>
        <w:tc>
          <w:tcPr>
            <w:tcW w:w="720" w:type="dxa"/>
            <w:tcBorders>
              <w:top w:val="nil"/>
              <w:bottom w:val="single" w:sz="6" w:space="0" w:color="FFFFFF"/>
            </w:tcBorders>
            <w:shd w:val="clear" w:color="auto" w:fill="FFFFFF"/>
            <w:tcMar>
              <w:left w:w="60" w:type="dxa"/>
              <w:right w:w="60" w:type="dxa"/>
            </w:tcMar>
            <w:vAlign w:val="bottom"/>
          </w:tcPr>
          <w:p w14:paraId="2023F621" w14:textId="25BDAF1A" w:rsidR="00720DD9" w:rsidRPr="006D0E71" w:rsidRDefault="00720DD9" w:rsidP="00313AAF">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1EA6191F" w14:textId="78F34CE3" w:rsidR="00720DD9" w:rsidRPr="006D0E71" w:rsidRDefault="00720DD9" w:rsidP="00313AAF">
            <w:pPr>
              <w:pStyle w:val="TableText"/>
              <w:rPr>
                <w:noProof w:val="0"/>
              </w:rPr>
            </w:pPr>
            <w:r w:rsidRPr="006D0E71">
              <w:rPr>
                <w:rFonts w:cs="Arial"/>
                <w:noProof w:val="0"/>
                <w:color w:val="000000"/>
                <w:szCs w:val="24"/>
              </w:rPr>
              <w:t>168</w:t>
            </w:r>
          </w:p>
        </w:tc>
        <w:tc>
          <w:tcPr>
            <w:tcW w:w="720" w:type="dxa"/>
            <w:tcBorders>
              <w:top w:val="nil"/>
              <w:bottom w:val="single" w:sz="6" w:space="0" w:color="FFFFFF"/>
            </w:tcBorders>
            <w:shd w:val="clear" w:color="auto" w:fill="FFFFFF"/>
            <w:tcMar>
              <w:left w:w="60" w:type="dxa"/>
              <w:right w:w="60" w:type="dxa"/>
            </w:tcMar>
            <w:vAlign w:val="bottom"/>
          </w:tcPr>
          <w:p w14:paraId="651E7886" w14:textId="28D99581" w:rsidR="00720DD9" w:rsidRPr="006D0E71" w:rsidRDefault="00720DD9" w:rsidP="00313AAF">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5D02AAB5" w14:textId="3E494536" w:rsidR="00720DD9" w:rsidRPr="006D0E71" w:rsidRDefault="00720DD9" w:rsidP="00313AAF">
            <w:pPr>
              <w:pStyle w:val="TableText"/>
              <w:rPr>
                <w:noProof w:val="0"/>
              </w:rPr>
            </w:pPr>
            <w:r w:rsidRPr="006D0E71">
              <w:rPr>
                <w:rFonts w:cs="Arial"/>
                <w:noProof w:val="0"/>
                <w:color w:val="000000"/>
                <w:szCs w:val="24"/>
              </w:rPr>
              <w:t>85</w:t>
            </w:r>
          </w:p>
        </w:tc>
        <w:tc>
          <w:tcPr>
            <w:tcW w:w="720" w:type="dxa"/>
            <w:tcBorders>
              <w:top w:val="nil"/>
              <w:bottom w:val="single" w:sz="6" w:space="0" w:color="FFFFFF"/>
            </w:tcBorders>
            <w:shd w:val="clear" w:color="auto" w:fill="FFFFFF"/>
            <w:tcMar>
              <w:left w:w="60" w:type="dxa"/>
              <w:right w:w="60" w:type="dxa"/>
            </w:tcMar>
            <w:vAlign w:val="bottom"/>
          </w:tcPr>
          <w:p w14:paraId="4A5BCF86" w14:textId="1BF1102C" w:rsidR="00720DD9" w:rsidRPr="006D0E71" w:rsidRDefault="00720DD9" w:rsidP="00313AAF">
            <w:pPr>
              <w:pStyle w:val="TableText"/>
              <w:rPr>
                <w:noProof w:val="0"/>
              </w:rPr>
            </w:pPr>
            <w:r w:rsidRPr="006D0E71">
              <w:rPr>
                <w:rFonts w:cs="Arial"/>
                <w:noProof w:val="0"/>
                <w:color w:val="000000"/>
                <w:szCs w:val="24"/>
              </w:rPr>
              <w:t>0.37</w:t>
            </w:r>
          </w:p>
        </w:tc>
      </w:tr>
      <w:tr w:rsidR="00720DD9" w:rsidRPr="006D0E71" w14:paraId="61022A3D" w14:textId="77777777" w:rsidTr="00BF548D">
        <w:tc>
          <w:tcPr>
            <w:tcW w:w="8784" w:type="dxa"/>
            <w:tcBorders>
              <w:top w:val="nil"/>
              <w:bottom w:val="single" w:sz="6" w:space="0" w:color="FFFFFF"/>
            </w:tcBorders>
            <w:shd w:val="clear" w:color="auto" w:fill="FFFFFF"/>
            <w:tcMar>
              <w:left w:w="60" w:type="dxa"/>
              <w:right w:w="60" w:type="dxa"/>
            </w:tcMar>
          </w:tcPr>
          <w:p w14:paraId="74EC1622" w14:textId="78A9BA59"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019FB82" w14:textId="0A061C83"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FD26619" w14:textId="27808DBB"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5A38593" w14:textId="09CA04FF"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4D4856F5" w14:textId="262E57B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B3CC6D3" w14:textId="5AE8FB33"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15A473FB" w14:textId="36F9B1F0"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025E2BC7" w14:textId="77777777" w:rsidTr="00BF548D">
        <w:tc>
          <w:tcPr>
            <w:tcW w:w="8784" w:type="dxa"/>
            <w:tcBorders>
              <w:top w:val="nil"/>
              <w:bottom w:val="single" w:sz="6" w:space="0" w:color="FFFFFF"/>
            </w:tcBorders>
            <w:shd w:val="clear" w:color="auto" w:fill="FFFFFF"/>
            <w:tcMar>
              <w:left w:w="60" w:type="dxa"/>
              <w:right w:w="60" w:type="dxa"/>
            </w:tcMar>
          </w:tcPr>
          <w:p w14:paraId="2B1B5FFF" w14:textId="2FAF4EA3"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43E7A73" w14:textId="242C18EF"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BEC6C2F" w14:textId="4AC54D02"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7FF422F" w14:textId="0E282ACF"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569AC955" w14:textId="35FEFBF3"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B2AADEE" w14:textId="12146E53" w:rsidR="00720DD9" w:rsidRPr="006D0E71" w:rsidRDefault="00720DD9" w:rsidP="00313AAF">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7F5F3416" w14:textId="34D91FD9"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30F2CCFC" w14:textId="77777777" w:rsidTr="00BF548D">
        <w:tc>
          <w:tcPr>
            <w:tcW w:w="8784" w:type="dxa"/>
            <w:tcBorders>
              <w:top w:val="nil"/>
              <w:bottom w:val="single" w:sz="6" w:space="0" w:color="FFFFFF"/>
            </w:tcBorders>
            <w:shd w:val="clear" w:color="auto" w:fill="FFFFFF"/>
            <w:tcMar>
              <w:left w:w="60" w:type="dxa"/>
              <w:right w:w="60" w:type="dxa"/>
            </w:tcMar>
          </w:tcPr>
          <w:p w14:paraId="71C22777" w14:textId="0C69F5C6" w:rsidR="00720DD9" w:rsidRPr="006D0E71" w:rsidRDefault="00720DD9" w:rsidP="00720DD9">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4070E696" w14:textId="08A79C6E" w:rsidR="00720DD9" w:rsidRPr="006D0E71" w:rsidRDefault="00720DD9" w:rsidP="00313AAF">
            <w:pPr>
              <w:pStyle w:val="TableText"/>
              <w:rPr>
                <w:noProof w:val="0"/>
              </w:rPr>
            </w:pPr>
            <w:r w:rsidRPr="006D0E71">
              <w:rPr>
                <w:rFonts w:cs="Arial"/>
                <w:noProof w:val="0"/>
                <w:color w:val="000000"/>
                <w:szCs w:val="24"/>
              </w:rPr>
              <w:t>25</w:t>
            </w:r>
          </w:p>
        </w:tc>
        <w:tc>
          <w:tcPr>
            <w:tcW w:w="720" w:type="dxa"/>
            <w:tcBorders>
              <w:top w:val="nil"/>
              <w:bottom w:val="single" w:sz="6" w:space="0" w:color="FFFFFF"/>
            </w:tcBorders>
            <w:shd w:val="clear" w:color="auto" w:fill="FFFFFF"/>
            <w:tcMar>
              <w:left w:w="60" w:type="dxa"/>
              <w:right w:w="60" w:type="dxa"/>
            </w:tcMar>
            <w:vAlign w:val="bottom"/>
          </w:tcPr>
          <w:p w14:paraId="464AD7B1" w14:textId="2128DE36"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40417AEA" w14:textId="37E18493" w:rsidR="00720DD9" w:rsidRPr="006D0E71" w:rsidRDefault="00720DD9" w:rsidP="00313AAF">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2B154624" w14:textId="61A7D5C4" w:rsidR="00720DD9" w:rsidRPr="006D0E71" w:rsidRDefault="00720DD9"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6A309277" w14:textId="7EC09C49" w:rsidR="00720DD9" w:rsidRPr="006D0E71" w:rsidRDefault="00720DD9"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646FD2B1" w14:textId="3E38A5CA"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388A7CC2" w14:textId="77777777" w:rsidTr="00BF548D">
        <w:tc>
          <w:tcPr>
            <w:tcW w:w="8784" w:type="dxa"/>
            <w:tcBorders>
              <w:top w:val="nil"/>
              <w:bottom w:val="single" w:sz="6" w:space="0" w:color="FFFFFF"/>
            </w:tcBorders>
            <w:shd w:val="clear" w:color="auto" w:fill="FFFFFF"/>
            <w:tcMar>
              <w:left w:w="60" w:type="dxa"/>
              <w:right w:w="60" w:type="dxa"/>
            </w:tcMar>
          </w:tcPr>
          <w:p w14:paraId="6DAE9C9C" w14:textId="0911B76C" w:rsidR="00720DD9" w:rsidRPr="006D0E71" w:rsidRDefault="00720DD9" w:rsidP="00720DD9">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EBB0E4C" w14:textId="1E3D073C"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49205CBD" w14:textId="264B3BE6"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992A469" w14:textId="2F45BBC0" w:rsidR="00720DD9" w:rsidRPr="006D0E71" w:rsidRDefault="00720DD9"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09BA439D" w14:textId="21407C62"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49C08E10" w14:textId="41F087F4"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B16E635" w14:textId="439C7900"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315C0135" w14:textId="77777777" w:rsidTr="00BF548D">
        <w:tc>
          <w:tcPr>
            <w:tcW w:w="8784" w:type="dxa"/>
            <w:tcBorders>
              <w:top w:val="nil"/>
              <w:bottom w:val="single" w:sz="6" w:space="0" w:color="FFFFFF"/>
            </w:tcBorders>
            <w:shd w:val="clear" w:color="auto" w:fill="FFFFFF"/>
            <w:tcMar>
              <w:left w:w="60" w:type="dxa"/>
              <w:right w:w="60" w:type="dxa"/>
            </w:tcMar>
          </w:tcPr>
          <w:p w14:paraId="33E101E8" w14:textId="784D36C5"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5A12FC8B" w14:textId="64DADB46" w:rsidR="00720DD9" w:rsidRPr="006D0E71" w:rsidRDefault="00720DD9" w:rsidP="00313AAF">
            <w:pPr>
              <w:pStyle w:val="TableText"/>
              <w:rPr>
                <w:noProof w:val="0"/>
              </w:rPr>
            </w:pPr>
            <w:r w:rsidRPr="006D0E71">
              <w:rPr>
                <w:rFonts w:cs="Arial"/>
                <w:noProof w:val="0"/>
                <w:color w:val="000000"/>
                <w:szCs w:val="24"/>
              </w:rPr>
              <w:t>22</w:t>
            </w:r>
          </w:p>
        </w:tc>
        <w:tc>
          <w:tcPr>
            <w:tcW w:w="720" w:type="dxa"/>
            <w:tcBorders>
              <w:top w:val="nil"/>
              <w:bottom w:val="single" w:sz="6" w:space="0" w:color="FFFFFF"/>
            </w:tcBorders>
            <w:shd w:val="clear" w:color="auto" w:fill="FFFFFF"/>
            <w:tcMar>
              <w:left w:w="60" w:type="dxa"/>
              <w:right w:w="60" w:type="dxa"/>
            </w:tcMar>
            <w:vAlign w:val="bottom"/>
          </w:tcPr>
          <w:p w14:paraId="256F437A" w14:textId="3B1B0A4F"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387C7723" w14:textId="17675889" w:rsidR="00720DD9" w:rsidRPr="006D0E71" w:rsidRDefault="00720DD9"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19F34F10" w14:textId="72BC3F75"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262CC805" w14:textId="3ADB547B" w:rsidR="00720DD9" w:rsidRPr="006D0E71" w:rsidRDefault="00720DD9" w:rsidP="00313AAF">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1F022BEE" w14:textId="0B44B898"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090F5936"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31A72D7D" w14:textId="584422EE"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588E914" w14:textId="666A64C0"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06287D9" w14:textId="1AA8092C"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F0252BD" w14:textId="3B749448"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72D24BC" w14:textId="026969F3"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9E6EE61" w14:textId="21122FF3"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B53CDE9" w14:textId="51C6383F"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61F0DD87" w14:textId="77777777" w:rsidTr="00BF548D">
        <w:tc>
          <w:tcPr>
            <w:tcW w:w="8784" w:type="dxa"/>
            <w:tcBorders>
              <w:top w:val="single" w:sz="4" w:space="0" w:color="auto"/>
              <w:bottom w:val="nil"/>
            </w:tcBorders>
            <w:shd w:val="clear" w:color="auto" w:fill="FFFFFF"/>
            <w:tcMar>
              <w:left w:w="60" w:type="dxa"/>
              <w:right w:w="60" w:type="dxa"/>
            </w:tcMar>
          </w:tcPr>
          <w:p w14:paraId="2CDE1FF2" w14:textId="30145A4B"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607C4AA6" w14:textId="3C68B7DB" w:rsidR="00720DD9" w:rsidRPr="006D0E71" w:rsidRDefault="00720DD9" w:rsidP="00313AAF">
            <w:pPr>
              <w:pStyle w:val="TableText"/>
              <w:rPr>
                <w:noProof w:val="0"/>
              </w:rPr>
            </w:pPr>
            <w:r w:rsidRPr="006D0E71">
              <w:rPr>
                <w:rFonts w:cs="Arial"/>
                <w:noProof w:val="0"/>
                <w:color w:val="000000"/>
                <w:szCs w:val="24"/>
              </w:rPr>
              <w:t>15</w:t>
            </w:r>
          </w:p>
        </w:tc>
        <w:tc>
          <w:tcPr>
            <w:tcW w:w="720" w:type="dxa"/>
            <w:tcBorders>
              <w:top w:val="single" w:sz="4" w:space="0" w:color="auto"/>
              <w:bottom w:val="nil"/>
            </w:tcBorders>
            <w:shd w:val="clear" w:color="auto" w:fill="FFFFFF"/>
            <w:tcMar>
              <w:left w:w="60" w:type="dxa"/>
              <w:right w:w="60" w:type="dxa"/>
            </w:tcMar>
            <w:vAlign w:val="bottom"/>
          </w:tcPr>
          <w:p w14:paraId="1B48A3F0" w14:textId="186226C6"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single" w:sz="4" w:space="0" w:color="auto"/>
              <w:bottom w:val="nil"/>
            </w:tcBorders>
            <w:shd w:val="clear" w:color="auto" w:fill="FFFFFF"/>
            <w:tcMar>
              <w:left w:w="60" w:type="dxa"/>
              <w:right w:w="60" w:type="dxa"/>
            </w:tcMar>
            <w:vAlign w:val="bottom"/>
          </w:tcPr>
          <w:p w14:paraId="4CC5FBAA" w14:textId="08764815" w:rsidR="00720DD9" w:rsidRPr="006D0E71" w:rsidRDefault="00720DD9" w:rsidP="00313AAF">
            <w:pPr>
              <w:pStyle w:val="TableText"/>
              <w:rPr>
                <w:noProof w:val="0"/>
              </w:rPr>
            </w:pPr>
            <w:r w:rsidRPr="006D0E71">
              <w:rPr>
                <w:rFonts w:cs="Arial"/>
                <w:noProof w:val="0"/>
                <w:color w:val="000000"/>
                <w:szCs w:val="24"/>
              </w:rPr>
              <w:t>17</w:t>
            </w:r>
          </w:p>
        </w:tc>
        <w:tc>
          <w:tcPr>
            <w:tcW w:w="720" w:type="dxa"/>
            <w:tcBorders>
              <w:top w:val="single" w:sz="4" w:space="0" w:color="auto"/>
              <w:bottom w:val="nil"/>
            </w:tcBorders>
            <w:shd w:val="clear" w:color="auto" w:fill="FFFFFF"/>
            <w:tcMar>
              <w:left w:w="60" w:type="dxa"/>
              <w:right w:w="60" w:type="dxa"/>
            </w:tcMar>
            <w:vAlign w:val="bottom"/>
          </w:tcPr>
          <w:p w14:paraId="62547B8D" w14:textId="3CB8126A"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single" w:sz="4" w:space="0" w:color="auto"/>
              <w:bottom w:val="nil"/>
            </w:tcBorders>
            <w:shd w:val="clear" w:color="auto" w:fill="FFFFFF"/>
            <w:tcMar>
              <w:left w:w="60" w:type="dxa"/>
              <w:right w:w="60" w:type="dxa"/>
            </w:tcMar>
            <w:vAlign w:val="bottom"/>
          </w:tcPr>
          <w:p w14:paraId="5E14C569" w14:textId="7CA73C9A" w:rsidR="00720DD9" w:rsidRPr="006D0E71" w:rsidRDefault="00720DD9" w:rsidP="00313AAF">
            <w:pPr>
              <w:pStyle w:val="TableText"/>
              <w:rPr>
                <w:noProof w:val="0"/>
              </w:rPr>
            </w:pPr>
            <w:r w:rsidRPr="006D0E71">
              <w:rPr>
                <w:rFonts w:cs="Arial"/>
                <w:noProof w:val="0"/>
                <w:color w:val="000000"/>
                <w:szCs w:val="24"/>
              </w:rPr>
              <w:t>71</w:t>
            </w:r>
          </w:p>
        </w:tc>
        <w:tc>
          <w:tcPr>
            <w:tcW w:w="720" w:type="dxa"/>
            <w:tcBorders>
              <w:top w:val="single" w:sz="4" w:space="0" w:color="auto"/>
              <w:bottom w:val="nil"/>
            </w:tcBorders>
            <w:shd w:val="clear" w:color="auto" w:fill="FFFFFF"/>
            <w:tcMar>
              <w:left w:w="60" w:type="dxa"/>
              <w:right w:w="60" w:type="dxa"/>
            </w:tcMar>
            <w:vAlign w:val="bottom"/>
          </w:tcPr>
          <w:p w14:paraId="5DE62A47" w14:textId="36CCE6D1" w:rsidR="00720DD9" w:rsidRPr="006D0E71" w:rsidRDefault="00720DD9" w:rsidP="00313AAF">
            <w:pPr>
              <w:pStyle w:val="TableText"/>
              <w:rPr>
                <w:noProof w:val="0"/>
              </w:rPr>
            </w:pPr>
            <w:r w:rsidRPr="006D0E71">
              <w:rPr>
                <w:rFonts w:cs="Arial"/>
                <w:noProof w:val="0"/>
                <w:color w:val="000000"/>
                <w:szCs w:val="24"/>
              </w:rPr>
              <w:t>0.31</w:t>
            </w:r>
          </w:p>
        </w:tc>
      </w:tr>
      <w:tr w:rsidR="00720DD9" w:rsidRPr="006D0E71" w14:paraId="64E0FA02" w14:textId="77777777" w:rsidTr="00BF548D">
        <w:tc>
          <w:tcPr>
            <w:tcW w:w="8784" w:type="dxa"/>
            <w:tcBorders>
              <w:top w:val="nil"/>
              <w:bottom w:val="single" w:sz="6" w:space="0" w:color="FFFFFF"/>
            </w:tcBorders>
            <w:shd w:val="clear" w:color="auto" w:fill="FFFFFF"/>
            <w:tcMar>
              <w:left w:w="60" w:type="dxa"/>
              <w:right w:w="60" w:type="dxa"/>
            </w:tcMar>
          </w:tcPr>
          <w:p w14:paraId="706F67EB" w14:textId="720909C6"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CF2A771" w14:textId="6DBFB7F7" w:rsidR="00720DD9" w:rsidRPr="006D0E71" w:rsidRDefault="00720DD9"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040E8AAC" w14:textId="6F0168FA"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3CEA9C43" w14:textId="24252E8A" w:rsidR="00720DD9" w:rsidRPr="006D0E71" w:rsidRDefault="00720DD9" w:rsidP="00313AAF">
            <w:pPr>
              <w:pStyle w:val="TableText"/>
              <w:rPr>
                <w:noProof w:val="0"/>
              </w:rPr>
            </w:pPr>
            <w:r w:rsidRPr="006D0E71">
              <w:rPr>
                <w:rFonts w:cs="Arial"/>
                <w:noProof w:val="0"/>
                <w:color w:val="000000"/>
                <w:szCs w:val="24"/>
              </w:rPr>
              <w:t>71</w:t>
            </w:r>
          </w:p>
        </w:tc>
        <w:tc>
          <w:tcPr>
            <w:tcW w:w="720" w:type="dxa"/>
            <w:tcBorders>
              <w:top w:val="nil"/>
              <w:bottom w:val="single" w:sz="6" w:space="0" w:color="FFFFFF"/>
            </w:tcBorders>
            <w:shd w:val="clear" w:color="auto" w:fill="FFFFFF"/>
            <w:tcMar>
              <w:left w:w="60" w:type="dxa"/>
              <w:right w:w="60" w:type="dxa"/>
            </w:tcMar>
            <w:vAlign w:val="bottom"/>
          </w:tcPr>
          <w:p w14:paraId="0F797D86" w14:textId="41773761" w:rsidR="00720DD9" w:rsidRPr="006D0E71" w:rsidRDefault="00720DD9"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42D14696" w14:textId="15945683" w:rsidR="00720DD9" w:rsidRPr="006D0E71" w:rsidRDefault="00720DD9" w:rsidP="00313AAF">
            <w:pPr>
              <w:pStyle w:val="TableText"/>
              <w:rPr>
                <w:noProof w:val="0"/>
              </w:rPr>
            </w:pPr>
            <w:r w:rsidRPr="006D0E71">
              <w:rPr>
                <w:rFonts w:cs="Arial"/>
                <w:noProof w:val="0"/>
                <w:color w:val="000000"/>
                <w:szCs w:val="24"/>
              </w:rPr>
              <w:t>172</w:t>
            </w:r>
          </w:p>
        </w:tc>
        <w:tc>
          <w:tcPr>
            <w:tcW w:w="720" w:type="dxa"/>
            <w:tcBorders>
              <w:top w:val="nil"/>
              <w:bottom w:val="single" w:sz="6" w:space="0" w:color="FFFFFF"/>
            </w:tcBorders>
            <w:shd w:val="clear" w:color="auto" w:fill="FFFFFF"/>
            <w:tcMar>
              <w:left w:w="60" w:type="dxa"/>
              <w:right w:w="60" w:type="dxa"/>
            </w:tcMar>
            <w:vAlign w:val="bottom"/>
          </w:tcPr>
          <w:p w14:paraId="718DB837" w14:textId="76C7A3FF" w:rsidR="00720DD9" w:rsidRPr="006D0E71" w:rsidRDefault="00720DD9" w:rsidP="00313AAF">
            <w:pPr>
              <w:pStyle w:val="TableText"/>
              <w:rPr>
                <w:noProof w:val="0"/>
              </w:rPr>
            </w:pPr>
            <w:r w:rsidRPr="006D0E71">
              <w:rPr>
                <w:rFonts w:cs="Arial"/>
                <w:noProof w:val="0"/>
                <w:color w:val="000000"/>
                <w:szCs w:val="24"/>
              </w:rPr>
              <w:t>0.75</w:t>
            </w:r>
          </w:p>
        </w:tc>
      </w:tr>
      <w:tr w:rsidR="00720DD9" w:rsidRPr="006D0E71" w14:paraId="344688EC" w14:textId="77777777" w:rsidTr="00BF548D">
        <w:tc>
          <w:tcPr>
            <w:tcW w:w="8784" w:type="dxa"/>
            <w:tcBorders>
              <w:top w:val="nil"/>
              <w:bottom w:val="single" w:sz="6" w:space="0" w:color="FFFFFF"/>
            </w:tcBorders>
            <w:shd w:val="clear" w:color="auto" w:fill="FFFFFF"/>
            <w:tcMar>
              <w:left w:w="60" w:type="dxa"/>
              <w:right w:w="60" w:type="dxa"/>
            </w:tcMar>
          </w:tcPr>
          <w:p w14:paraId="25E40B73" w14:textId="3A3F1E07"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389803C2" w14:textId="63EB679E"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3AD5002B" w14:textId="58F30D83"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8745188" w14:textId="7F5A30C1"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1689510" w14:textId="420D57F8"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42B6BAA" w14:textId="14F4A8AD" w:rsidR="00720DD9" w:rsidRPr="006D0E71" w:rsidRDefault="00720DD9" w:rsidP="00313AAF">
            <w:pPr>
              <w:pStyle w:val="TableText"/>
              <w:rPr>
                <w:noProof w:val="0"/>
              </w:rPr>
            </w:pPr>
            <w:r w:rsidRPr="006D0E71">
              <w:rPr>
                <w:rFonts w:cs="Arial"/>
                <w:noProof w:val="0"/>
                <w:color w:val="000000"/>
                <w:szCs w:val="24"/>
              </w:rPr>
              <w:t>48</w:t>
            </w:r>
          </w:p>
        </w:tc>
        <w:tc>
          <w:tcPr>
            <w:tcW w:w="720" w:type="dxa"/>
            <w:tcBorders>
              <w:top w:val="nil"/>
              <w:bottom w:val="single" w:sz="6" w:space="0" w:color="FFFFFF"/>
            </w:tcBorders>
            <w:shd w:val="clear" w:color="auto" w:fill="FFFFFF"/>
            <w:tcMar>
              <w:left w:w="60" w:type="dxa"/>
              <w:right w:w="60" w:type="dxa"/>
            </w:tcMar>
            <w:vAlign w:val="bottom"/>
          </w:tcPr>
          <w:p w14:paraId="70CE4554" w14:textId="08F7B7B0" w:rsidR="00720DD9" w:rsidRPr="006D0E71" w:rsidRDefault="00720DD9" w:rsidP="00313AAF">
            <w:pPr>
              <w:pStyle w:val="TableText"/>
              <w:rPr>
                <w:noProof w:val="0"/>
              </w:rPr>
            </w:pPr>
            <w:r w:rsidRPr="006D0E71">
              <w:rPr>
                <w:rFonts w:cs="Arial"/>
                <w:noProof w:val="0"/>
                <w:color w:val="000000"/>
                <w:szCs w:val="24"/>
              </w:rPr>
              <w:t>0.21</w:t>
            </w:r>
          </w:p>
        </w:tc>
      </w:tr>
      <w:tr w:rsidR="00720DD9" w:rsidRPr="006D0E71" w14:paraId="65D0903C" w14:textId="77777777" w:rsidTr="00BF548D">
        <w:tc>
          <w:tcPr>
            <w:tcW w:w="8784" w:type="dxa"/>
            <w:tcBorders>
              <w:top w:val="nil"/>
              <w:bottom w:val="single" w:sz="6" w:space="0" w:color="FFFFFF"/>
            </w:tcBorders>
            <w:shd w:val="clear" w:color="auto" w:fill="FFFFFF"/>
            <w:tcMar>
              <w:left w:w="60" w:type="dxa"/>
              <w:right w:w="60" w:type="dxa"/>
            </w:tcMar>
          </w:tcPr>
          <w:p w14:paraId="10FFA4AC" w14:textId="3642BA4D"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3A5D1348" w14:textId="224E8F51" w:rsidR="00720DD9" w:rsidRPr="006D0E71" w:rsidRDefault="00720DD9"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1FB97EDC" w14:textId="3ADCC8A1"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A447F43" w14:textId="430996CA"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20D2EFCE" w14:textId="61EA961A"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74669BB" w14:textId="7F8D51A9"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353181B" w14:textId="6B82C803"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765821D0" w14:textId="77777777" w:rsidTr="00BF548D">
        <w:tc>
          <w:tcPr>
            <w:tcW w:w="8784" w:type="dxa"/>
            <w:tcBorders>
              <w:top w:val="nil"/>
              <w:bottom w:val="single" w:sz="6" w:space="0" w:color="FFFFFF"/>
            </w:tcBorders>
            <w:shd w:val="clear" w:color="auto" w:fill="FFFFFF"/>
            <w:tcMar>
              <w:left w:w="60" w:type="dxa"/>
              <w:right w:w="60" w:type="dxa"/>
            </w:tcMar>
          </w:tcPr>
          <w:p w14:paraId="67B693D8" w14:textId="38F1E34E"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252B70F" w14:textId="1340129B" w:rsidR="00720DD9" w:rsidRPr="006D0E71" w:rsidRDefault="00720DD9"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1A45A261" w14:textId="1C166CFF"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C73143D" w14:textId="23603E51" w:rsidR="00720DD9" w:rsidRPr="006D0E71" w:rsidRDefault="00720DD9" w:rsidP="00313AAF">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65DC606B" w14:textId="3E436E6F"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26BD73D" w14:textId="3BF07D54" w:rsidR="00720DD9" w:rsidRPr="006D0E71" w:rsidRDefault="00720DD9" w:rsidP="00313AAF">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0E2D2E5B" w14:textId="1404D3AA"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5B035779" w14:textId="77777777" w:rsidTr="00BF548D">
        <w:tc>
          <w:tcPr>
            <w:tcW w:w="8784" w:type="dxa"/>
            <w:tcBorders>
              <w:top w:val="nil"/>
              <w:bottom w:val="single" w:sz="6" w:space="0" w:color="FFFFFF"/>
            </w:tcBorders>
            <w:shd w:val="clear" w:color="auto" w:fill="FFFFFF"/>
            <w:tcMar>
              <w:left w:w="60" w:type="dxa"/>
              <w:right w:w="60" w:type="dxa"/>
            </w:tcMar>
          </w:tcPr>
          <w:p w14:paraId="0D3A3221" w14:textId="3E88F231"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CA1D7C9" w14:textId="1838D390" w:rsidR="00720DD9" w:rsidRPr="006D0E71" w:rsidRDefault="00720DD9" w:rsidP="00313AAF">
            <w:pPr>
              <w:pStyle w:val="TableText"/>
              <w:rPr>
                <w:noProof w:val="0"/>
              </w:rPr>
            </w:pPr>
            <w:r w:rsidRPr="006D0E71">
              <w:rPr>
                <w:rFonts w:cs="Arial"/>
                <w:noProof w:val="0"/>
                <w:color w:val="000000"/>
                <w:szCs w:val="24"/>
              </w:rPr>
              <w:t>34</w:t>
            </w:r>
          </w:p>
        </w:tc>
        <w:tc>
          <w:tcPr>
            <w:tcW w:w="720" w:type="dxa"/>
            <w:tcBorders>
              <w:top w:val="nil"/>
              <w:bottom w:val="single" w:sz="6" w:space="0" w:color="FFFFFF"/>
            </w:tcBorders>
            <w:shd w:val="clear" w:color="auto" w:fill="FFFFFF"/>
            <w:tcMar>
              <w:left w:w="60" w:type="dxa"/>
              <w:right w:w="60" w:type="dxa"/>
            </w:tcMar>
            <w:vAlign w:val="bottom"/>
          </w:tcPr>
          <w:p w14:paraId="37DFEB8C" w14:textId="5718F4A2" w:rsidR="00720DD9" w:rsidRPr="006D0E71" w:rsidRDefault="00720DD9" w:rsidP="00313AAF">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245C362C" w14:textId="736DC2F7" w:rsidR="00720DD9" w:rsidRPr="006D0E71" w:rsidRDefault="00720DD9"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00970770" w14:textId="54DD6EF2"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3D04F1CF" w14:textId="4DF62570" w:rsidR="00720DD9" w:rsidRPr="006D0E71" w:rsidRDefault="00720DD9" w:rsidP="00313AAF">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01BD6CCB" w14:textId="77070643" w:rsidR="00720DD9" w:rsidRPr="006D0E71" w:rsidRDefault="00720DD9" w:rsidP="00313AAF">
            <w:pPr>
              <w:pStyle w:val="TableText"/>
              <w:rPr>
                <w:noProof w:val="0"/>
              </w:rPr>
            </w:pPr>
            <w:r w:rsidRPr="006D0E71">
              <w:rPr>
                <w:rFonts w:cs="Arial"/>
                <w:noProof w:val="0"/>
                <w:color w:val="000000"/>
                <w:szCs w:val="24"/>
              </w:rPr>
              <w:t>0.11</w:t>
            </w:r>
          </w:p>
        </w:tc>
      </w:tr>
      <w:tr w:rsidR="00720DD9" w:rsidRPr="006D0E71" w14:paraId="75ADC8CC" w14:textId="77777777" w:rsidTr="00BF548D">
        <w:tc>
          <w:tcPr>
            <w:tcW w:w="8784" w:type="dxa"/>
            <w:tcBorders>
              <w:top w:val="nil"/>
              <w:bottom w:val="single" w:sz="6" w:space="0" w:color="FFFFFF"/>
            </w:tcBorders>
            <w:shd w:val="clear" w:color="auto" w:fill="FFFFFF"/>
            <w:tcMar>
              <w:left w:w="60" w:type="dxa"/>
              <w:right w:w="60" w:type="dxa"/>
            </w:tcMar>
          </w:tcPr>
          <w:p w14:paraId="2A3FB1D9" w14:textId="3494E15F" w:rsidR="00720DD9" w:rsidRPr="006D0E71" w:rsidRDefault="00720DD9" w:rsidP="00720DD9">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896AA18" w14:textId="63882A9B" w:rsidR="00720DD9" w:rsidRPr="006D0E71" w:rsidRDefault="00720DD9" w:rsidP="00313AAF">
            <w:pPr>
              <w:pStyle w:val="TableText"/>
              <w:rPr>
                <w:noProof w:val="0"/>
              </w:rPr>
            </w:pPr>
            <w:r w:rsidRPr="006D0E71">
              <w:rPr>
                <w:rFonts w:cs="Arial"/>
                <w:noProof w:val="0"/>
                <w:color w:val="000000"/>
                <w:szCs w:val="24"/>
              </w:rPr>
              <w:t>727</w:t>
            </w:r>
          </w:p>
        </w:tc>
        <w:tc>
          <w:tcPr>
            <w:tcW w:w="720" w:type="dxa"/>
            <w:tcBorders>
              <w:top w:val="nil"/>
              <w:bottom w:val="single" w:sz="6" w:space="0" w:color="FFFFFF"/>
            </w:tcBorders>
            <w:shd w:val="clear" w:color="auto" w:fill="FFFFFF"/>
            <w:tcMar>
              <w:left w:w="60" w:type="dxa"/>
              <w:right w:w="60" w:type="dxa"/>
            </w:tcMar>
            <w:vAlign w:val="bottom"/>
          </w:tcPr>
          <w:p w14:paraId="770859DE" w14:textId="79D7564B" w:rsidR="00720DD9" w:rsidRPr="006D0E71" w:rsidRDefault="00720DD9" w:rsidP="00313AAF">
            <w:pPr>
              <w:pStyle w:val="TableText"/>
              <w:rPr>
                <w:noProof w:val="0"/>
              </w:rPr>
            </w:pPr>
            <w:r w:rsidRPr="006D0E71">
              <w:rPr>
                <w:rFonts w:cs="Arial"/>
                <w:noProof w:val="0"/>
                <w:color w:val="000000"/>
                <w:szCs w:val="24"/>
              </w:rPr>
              <w:t>3.63</w:t>
            </w:r>
          </w:p>
        </w:tc>
        <w:tc>
          <w:tcPr>
            <w:tcW w:w="864" w:type="dxa"/>
            <w:tcBorders>
              <w:top w:val="nil"/>
              <w:bottom w:val="single" w:sz="6" w:space="0" w:color="FFFFFF"/>
            </w:tcBorders>
            <w:shd w:val="clear" w:color="auto" w:fill="FFFFFF"/>
            <w:tcMar>
              <w:left w:w="60" w:type="dxa"/>
              <w:right w:w="60" w:type="dxa"/>
            </w:tcMar>
            <w:vAlign w:val="bottom"/>
          </w:tcPr>
          <w:p w14:paraId="166CA338" w14:textId="55168138" w:rsidR="00720DD9" w:rsidRPr="006D0E71" w:rsidRDefault="00720DD9" w:rsidP="00313AAF">
            <w:pPr>
              <w:pStyle w:val="TableText"/>
              <w:rPr>
                <w:noProof w:val="0"/>
              </w:rPr>
            </w:pPr>
            <w:r w:rsidRPr="006D0E71">
              <w:rPr>
                <w:rFonts w:cs="Arial"/>
                <w:noProof w:val="0"/>
                <w:color w:val="000000"/>
                <w:szCs w:val="24"/>
              </w:rPr>
              <w:t>653</w:t>
            </w:r>
          </w:p>
        </w:tc>
        <w:tc>
          <w:tcPr>
            <w:tcW w:w="720" w:type="dxa"/>
            <w:tcBorders>
              <w:top w:val="nil"/>
              <w:bottom w:val="single" w:sz="6" w:space="0" w:color="FFFFFF"/>
            </w:tcBorders>
            <w:shd w:val="clear" w:color="auto" w:fill="FFFFFF"/>
            <w:tcMar>
              <w:left w:w="60" w:type="dxa"/>
              <w:right w:w="60" w:type="dxa"/>
            </w:tcMar>
            <w:vAlign w:val="bottom"/>
          </w:tcPr>
          <w:p w14:paraId="60BE61B3" w14:textId="5B68127D" w:rsidR="00720DD9" w:rsidRPr="006D0E71" w:rsidRDefault="00720DD9" w:rsidP="00313AAF">
            <w:pPr>
              <w:pStyle w:val="TableText"/>
              <w:rPr>
                <w:noProof w:val="0"/>
              </w:rPr>
            </w:pPr>
            <w:r w:rsidRPr="006D0E71">
              <w:rPr>
                <w:rFonts w:cs="Arial"/>
                <w:noProof w:val="0"/>
                <w:color w:val="000000"/>
                <w:szCs w:val="24"/>
              </w:rPr>
              <w:t>3.26</w:t>
            </w:r>
          </w:p>
        </w:tc>
        <w:tc>
          <w:tcPr>
            <w:tcW w:w="864" w:type="dxa"/>
            <w:tcBorders>
              <w:top w:val="nil"/>
              <w:bottom w:val="single" w:sz="6" w:space="0" w:color="FFFFFF"/>
            </w:tcBorders>
            <w:shd w:val="clear" w:color="auto" w:fill="FFFFFF"/>
            <w:tcMar>
              <w:left w:w="60" w:type="dxa"/>
              <w:right w:w="60" w:type="dxa"/>
            </w:tcMar>
            <w:vAlign w:val="bottom"/>
          </w:tcPr>
          <w:p w14:paraId="02B6FF60" w14:textId="429A3ABF" w:rsidR="00720DD9" w:rsidRPr="006D0E71" w:rsidRDefault="00720DD9" w:rsidP="00313AAF">
            <w:pPr>
              <w:pStyle w:val="TableText"/>
              <w:rPr>
                <w:noProof w:val="0"/>
              </w:rPr>
            </w:pPr>
            <w:r w:rsidRPr="006D0E71">
              <w:rPr>
                <w:rFonts w:cs="Arial"/>
                <w:noProof w:val="0"/>
                <w:color w:val="000000"/>
                <w:szCs w:val="24"/>
              </w:rPr>
              <w:t>492</w:t>
            </w:r>
          </w:p>
        </w:tc>
        <w:tc>
          <w:tcPr>
            <w:tcW w:w="720" w:type="dxa"/>
            <w:tcBorders>
              <w:top w:val="nil"/>
              <w:bottom w:val="single" w:sz="6" w:space="0" w:color="FFFFFF"/>
            </w:tcBorders>
            <w:shd w:val="clear" w:color="auto" w:fill="FFFFFF"/>
            <w:tcMar>
              <w:left w:w="60" w:type="dxa"/>
              <w:right w:w="60" w:type="dxa"/>
            </w:tcMar>
            <w:vAlign w:val="bottom"/>
          </w:tcPr>
          <w:p w14:paraId="416FB634" w14:textId="31CC9C76" w:rsidR="00720DD9" w:rsidRPr="006D0E71" w:rsidRDefault="00720DD9" w:rsidP="00313AAF">
            <w:pPr>
              <w:pStyle w:val="TableText"/>
              <w:rPr>
                <w:noProof w:val="0"/>
              </w:rPr>
            </w:pPr>
            <w:r w:rsidRPr="006D0E71">
              <w:rPr>
                <w:rFonts w:cs="Arial"/>
                <w:noProof w:val="0"/>
                <w:color w:val="000000"/>
                <w:szCs w:val="24"/>
              </w:rPr>
              <w:t>2.14</w:t>
            </w:r>
          </w:p>
        </w:tc>
      </w:tr>
      <w:tr w:rsidR="00720DD9" w:rsidRPr="006D0E71" w14:paraId="1749E990" w14:textId="77777777" w:rsidTr="00BF548D">
        <w:tc>
          <w:tcPr>
            <w:tcW w:w="8784" w:type="dxa"/>
            <w:tcBorders>
              <w:top w:val="nil"/>
              <w:bottom w:val="single" w:sz="6" w:space="0" w:color="FFFFFF"/>
            </w:tcBorders>
            <w:shd w:val="clear" w:color="auto" w:fill="FFFFFF"/>
            <w:tcMar>
              <w:left w:w="60" w:type="dxa"/>
              <w:right w:w="60" w:type="dxa"/>
            </w:tcMar>
          </w:tcPr>
          <w:p w14:paraId="26FD3E23" w14:textId="0737A369"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C457A4A" w14:textId="119B2400"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0713DD9" w14:textId="07C0D245"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35EAD49" w14:textId="0B4F525F"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222AA250" w14:textId="7D17CDE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8A193E7" w14:textId="15438E2F"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9B3F1A3" w14:textId="5BB2646F"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19689135" w14:textId="77777777" w:rsidTr="00BF548D">
        <w:tc>
          <w:tcPr>
            <w:tcW w:w="8784" w:type="dxa"/>
            <w:tcBorders>
              <w:top w:val="nil"/>
              <w:bottom w:val="single" w:sz="6" w:space="0" w:color="FFFFFF"/>
            </w:tcBorders>
            <w:shd w:val="clear" w:color="auto" w:fill="FFFFFF"/>
            <w:tcMar>
              <w:left w:w="60" w:type="dxa"/>
              <w:right w:w="60" w:type="dxa"/>
            </w:tcMar>
          </w:tcPr>
          <w:p w14:paraId="0991E9A5" w14:textId="094C242D"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3DBD187D" w14:textId="65C3DB7A"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A613A12" w14:textId="25C7B967"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EFD8308" w14:textId="7A207556"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7E98901C" w14:textId="4A426B0A"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DDD89F1" w14:textId="71112FC7"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701C17B" w14:textId="3B62DAA2"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1912A5F9" w14:textId="77777777" w:rsidTr="00BF548D">
        <w:tc>
          <w:tcPr>
            <w:tcW w:w="8784" w:type="dxa"/>
            <w:tcBorders>
              <w:top w:val="nil"/>
              <w:bottom w:val="single" w:sz="6" w:space="0" w:color="FFFFFF"/>
            </w:tcBorders>
            <w:shd w:val="clear" w:color="auto" w:fill="FFFFFF"/>
            <w:tcMar>
              <w:left w:w="60" w:type="dxa"/>
              <w:right w:w="60" w:type="dxa"/>
            </w:tcMar>
          </w:tcPr>
          <w:p w14:paraId="5B976C1A" w14:textId="352AACA2" w:rsidR="00720DD9" w:rsidRPr="006D0E71" w:rsidRDefault="00720DD9" w:rsidP="00720DD9">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B1B1715" w14:textId="5A6A3DB6"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9516136" w14:textId="38CE462F"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20B33A1" w14:textId="5C675576" w:rsidR="00720DD9" w:rsidRPr="006D0E71" w:rsidRDefault="00720DD9"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02C86742" w14:textId="03466849"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5D2DF232" w14:textId="3F1B78E2"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6B140E0" w14:textId="1BF95112"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248AF23A"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7B75F7B4" w14:textId="0CBBD12B"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7ACA1B5" w14:textId="46A7D749"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4C49D8F" w14:textId="2FFAEAC1"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5DD33B7" w14:textId="480CC2C8"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215D93C" w14:textId="2C99563D"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B3BA00C" w14:textId="118E2500"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977D09E" w14:textId="152E2561"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35D5D85B" w14:textId="77777777" w:rsidTr="00BF548D">
        <w:tc>
          <w:tcPr>
            <w:tcW w:w="8784" w:type="dxa"/>
            <w:tcBorders>
              <w:top w:val="nil"/>
              <w:bottom w:val="single" w:sz="6" w:space="0" w:color="FFFFFF"/>
            </w:tcBorders>
            <w:shd w:val="clear" w:color="auto" w:fill="FFFFFF"/>
            <w:tcMar>
              <w:left w:w="60" w:type="dxa"/>
              <w:right w:w="60" w:type="dxa"/>
            </w:tcMar>
          </w:tcPr>
          <w:p w14:paraId="017B50B9" w14:textId="5FF69E60" w:rsidR="00720DD9" w:rsidRPr="006D0E71" w:rsidRDefault="00720DD9" w:rsidP="00720DD9">
            <w:pPr>
              <w:pStyle w:val="TableText"/>
              <w:rPr>
                <w:noProof w:val="0"/>
              </w:rPr>
            </w:pPr>
            <w:r w:rsidRPr="006D0E71">
              <w:rPr>
                <w:noProof w:val="0"/>
              </w:rPr>
              <w:lastRenderedPageBreak/>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2D47EC7" w14:textId="265CAC71" w:rsidR="00720DD9" w:rsidRPr="006D0E71" w:rsidRDefault="00720DD9" w:rsidP="00313AAF">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5D1093A0" w14:textId="4C50395A"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5FFC45C1" w14:textId="3CB5046B"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6C0CD4C7" w14:textId="077744BB"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34BC410" w14:textId="059474D5" w:rsidR="00720DD9" w:rsidRPr="006D0E71" w:rsidRDefault="00720DD9"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4CAD77B2" w14:textId="2B52BA04"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13B78F31" w14:textId="77777777" w:rsidTr="00BF548D">
        <w:tc>
          <w:tcPr>
            <w:tcW w:w="8784" w:type="dxa"/>
            <w:tcBorders>
              <w:top w:val="nil"/>
              <w:bottom w:val="single" w:sz="6" w:space="0" w:color="FFFFFF"/>
            </w:tcBorders>
            <w:shd w:val="clear" w:color="auto" w:fill="FFFFFF"/>
            <w:tcMar>
              <w:left w:w="60" w:type="dxa"/>
              <w:right w:w="60" w:type="dxa"/>
            </w:tcMar>
          </w:tcPr>
          <w:p w14:paraId="67D9FC17" w14:textId="4C375869"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0A8E0D0" w14:textId="1FB6EC7E"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9C558F6" w14:textId="479B6AB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2F2C790" w14:textId="305A29F4"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6DE8BE5" w14:textId="0E083AF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2A9ACF5" w14:textId="6CCA56CA"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25CF88A" w14:textId="29706D68"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6C8654F" w14:textId="77777777" w:rsidTr="00BF548D">
        <w:tc>
          <w:tcPr>
            <w:tcW w:w="8784" w:type="dxa"/>
            <w:tcBorders>
              <w:top w:val="nil"/>
              <w:bottom w:val="single" w:sz="6" w:space="0" w:color="FFFFFF"/>
            </w:tcBorders>
            <w:shd w:val="clear" w:color="auto" w:fill="FFFFFF"/>
            <w:tcMar>
              <w:left w:w="60" w:type="dxa"/>
              <w:right w:w="60" w:type="dxa"/>
            </w:tcMar>
          </w:tcPr>
          <w:p w14:paraId="03FD021A" w14:textId="0F49C0C6"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C4654DF" w14:textId="59220985" w:rsidR="00720DD9" w:rsidRPr="006D0E71" w:rsidRDefault="00720DD9" w:rsidP="00313AAF">
            <w:pPr>
              <w:pStyle w:val="TableText"/>
              <w:rPr>
                <w:noProof w:val="0"/>
              </w:rPr>
            </w:pPr>
            <w:r w:rsidRPr="006D0E71">
              <w:rPr>
                <w:rFonts w:cs="Arial"/>
                <w:noProof w:val="0"/>
                <w:color w:val="000000"/>
                <w:szCs w:val="24"/>
              </w:rPr>
              <w:t>69</w:t>
            </w:r>
          </w:p>
        </w:tc>
        <w:tc>
          <w:tcPr>
            <w:tcW w:w="720" w:type="dxa"/>
            <w:tcBorders>
              <w:top w:val="nil"/>
              <w:bottom w:val="single" w:sz="6" w:space="0" w:color="FFFFFF"/>
            </w:tcBorders>
            <w:shd w:val="clear" w:color="auto" w:fill="FFFFFF"/>
            <w:tcMar>
              <w:left w:w="60" w:type="dxa"/>
              <w:right w:w="60" w:type="dxa"/>
            </w:tcMar>
            <w:vAlign w:val="bottom"/>
          </w:tcPr>
          <w:p w14:paraId="5132B60B" w14:textId="09D40BE3" w:rsidR="00720DD9" w:rsidRPr="006D0E71" w:rsidRDefault="00720DD9" w:rsidP="00313AAF">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217EA555" w14:textId="26D8AB67" w:rsidR="00720DD9" w:rsidRPr="006D0E71" w:rsidRDefault="00720DD9" w:rsidP="00313AAF">
            <w:pPr>
              <w:pStyle w:val="TableText"/>
              <w:rPr>
                <w:noProof w:val="0"/>
              </w:rPr>
            </w:pPr>
            <w:r w:rsidRPr="006D0E71">
              <w:rPr>
                <w:rFonts w:cs="Arial"/>
                <w:noProof w:val="0"/>
                <w:color w:val="000000"/>
                <w:szCs w:val="24"/>
              </w:rPr>
              <w:t>50</w:t>
            </w:r>
          </w:p>
        </w:tc>
        <w:tc>
          <w:tcPr>
            <w:tcW w:w="720" w:type="dxa"/>
            <w:tcBorders>
              <w:top w:val="nil"/>
              <w:bottom w:val="single" w:sz="6" w:space="0" w:color="FFFFFF"/>
            </w:tcBorders>
            <w:shd w:val="clear" w:color="auto" w:fill="FFFFFF"/>
            <w:tcMar>
              <w:left w:w="60" w:type="dxa"/>
              <w:right w:w="60" w:type="dxa"/>
            </w:tcMar>
            <w:vAlign w:val="bottom"/>
          </w:tcPr>
          <w:p w14:paraId="12995F7C" w14:textId="61346123"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20F0D4F7" w14:textId="317F69F0" w:rsidR="00720DD9" w:rsidRPr="006D0E71" w:rsidRDefault="00720DD9" w:rsidP="00313AAF">
            <w:pPr>
              <w:pStyle w:val="TableText"/>
              <w:rPr>
                <w:noProof w:val="0"/>
              </w:rPr>
            </w:pPr>
            <w:r w:rsidRPr="006D0E71">
              <w:rPr>
                <w:rFonts w:cs="Arial"/>
                <w:noProof w:val="0"/>
                <w:color w:val="000000"/>
                <w:szCs w:val="24"/>
              </w:rPr>
              <w:t>42</w:t>
            </w:r>
          </w:p>
        </w:tc>
        <w:tc>
          <w:tcPr>
            <w:tcW w:w="720" w:type="dxa"/>
            <w:tcBorders>
              <w:top w:val="nil"/>
              <w:bottom w:val="single" w:sz="6" w:space="0" w:color="FFFFFF"/>
            </w:tcBorders>
            <w:shd w:val="clear" w:color="auto" w:fill="FFFFFF"/>
            <w:tcMar>
              <w:left w:w="60" w:type="dxa"/>
              <w:right w:w="60" w:type="dxa"/>
            </w:tcMar>
            <w:vAlign w:val="bottom"/>
          </w:tcPr>
          <w:p w14:paraId="5226D50E" w14:textId="000FD716" w:rsidR="00720DD9" w:rsidRPr="006D0E71" w:rsidRDefault="00720DD9" w:rsidP="00313AAF">
            <w:pPr>
              <w:pStyle w:val="TableText"/>
              <w:rPr>
                <w:noProof w:val="0"/>
              </w:rPr>
            </w:pPr>
            <w:r w:rsidRPr="006D0E71">
              <w:rPr>
                <w:rFonts w:cs="Arial"/>
                <w:noProof w:val="0"/>
                <w:color w:val="000000"/>
                <w:szCs w:val="24"/>
              </w:rPr>
              <w:t>0.18</w:t>
            </w:r>
          </w:p>
        </w:tc>
      </w:tr>
      <w:tr w:rsidR="00720DD9" w:rsidRPr="006D0E71" w14:paraId="5D6CC592" w14:textId="77777777" w:rsidTr="00BF548D">
        <w:tc>
          <w:tcPr>
            <w:tcW w:w="8784" w:type="dxa"/>
            <w:tcBorders>
              <w:top w:val="nil"/>
              <w:bottom w:val="single" w:sz="6" w:space="0" w:color="FFFFFF"/>
            </w:tcBorders>
            <w:shd w:val="clear" w:color="auto" w:fill="FFFFFF"/>
            <w:tcMar>
              <w:left w:w="60" w:type="dxa"/>
              <w:right w:w="60" w:type="dxa"/>
            </w:tcMar>
          </w:tcPr>
          <w:p w14:paraId="40E35EC4" w14:textId="76348D9C" w:rsidR="00720DD9" w:rsidRPr="006D0E71" w:rsidRDefault="00720DD9" w:rsidP="00720DD9">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6DB76196" w14:textId="7ABB11A0" w:rsidR="00720DD9" w:rsidRPr="006D0E71" w:rsidRDefault="00720DD9" w:rsidP="00313AAF">
            <w:pPr>
              <w:pStyle w:val="TableText"/>
              <w:rPr>
                <w:noProof w:val="0"/>
              </w:rPr>
            </w:pPr>
            <w:r w:rsidRPr="006D0E71">
              <w:rPr>
                <w:rFonts w:cs="Arial"/>
                <w:noProof w:val="0"/>
                <w:color w:val="000000"/>
                <w:szCs w:val="24"/>
              </w:rPr>
              <w:t>54</w:t>
            </w:r>
          </w:p>
        </w:tc>
        <w:tc>
          <w:tcPr>
            <w:tcW w:w="720" w:type="dxa"/>
            <w:tcBorders>
              <w:top w:val="nil"/>
              <w:bottom w:val="single" w:sz="6" w:space="0" w:color="FFFFFF"/>
            </w:tcBorders>
            <w:shd w:val="clear" w:color="auto" w:fill="FFFFFF"/>
            <w:tcMar>
              <w:left w:w="60" w:type="dxa"/>
              <w:right w:w="60" w:type="dxa"/>
            </w:tcMar>
            <w:vAlign w:val="bottom"/>
          </w:tcPr>
          <w:p w14:paraId="2F27B646" w14:textId="75A00E86" w:rsidR="00720DD9" w:rsidRPr="006D0E71" w:rsidRDefault="00720DD9" w:rsidP="00313AAF">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21885BCC" w14:textId="185A2BC9" w:rsidR="00720DD9" w:rsidRPr="006D0E71" w:rsidRDefault="00720DD9" w:rsidP="00313AAF">
            <w:pPr>
              <w:pStyle w:val="TableText"/>
              <w:rPr>
                <w:noProof w:val="0"/>
              </w:rPr>
            </w:pPr>
            <w:r w:rsidRPr="006D0E71">
              <w:rPr>
                <w:rFonts w:cs="Arial"/>
                <w:noProof w:val="0"/>
                <w:color w:val="000000"/>
                <w:szCs w:val="24"/>
              </w:rPr>
              <w:t>61</w:t>
            </w:r>
          </w:p>
        </w:tc>
        <w:tc>
          <w:tcPr>
            <w:tcW w:w="720" w:type="dxa"/>
            <w:tcBorders>
              <w:top w:val="nil"/>
              <w:bottom w:val="single" w:sz="6" w:space="0" w:color="FFFFFF"/>
            </w:tcBorders>
            <w:shd w:val="clear" w:color="auto" w:fill="FFFFFF"/>
            <w:tcMar>
              <w:left w:w="60" w:type="dxa"/>
              <w:right w:w="60" w:type="dxa"/>
            </w:tcMar>
            <w:vAlign w:val="bottom"/>
          </w:tcPr>
          <w:p w14:paraId="073655B6" w14:textId="564E704C" w:rsidR="00720DD9" w:rsidRPr="006D0E71" w:rsidRDefault="00720DD9" w:rsidP="00313AAF">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4A82EE39" w14:textId="1A36E8E1" w:rsidR="00720DD9" w:rsidRPr="006D0E71" w:rsidRDefault="00720DD9" w:rsidP="00313AAF">
            <w:pPr>
              <w:pStyle w:val="TableText"/>
              <w:rPr>
                <w:noProof w:val="0"/>
              </w:rPr>
            </w:pPr>
            <w:r w:rsidRPr="006D0E71">
              <w:rPr>
                <w:rFonts w:cs="Arial"/>
                <w:noProof w:val="0"/>
                <w:color w:val="000000"/>
                <w:szCs w:val="24"/>
              </w:rPr>
              <w:t>47</w:t>
            </w:r>
          </w:p>
        </w:tc>
        <w:tc>
          <w:tcPr>
            <w:tcW w:w="720" w:type="dxa"/>
            <w:tcBorders>
              <w:top w:val="nil"/>
              <w:bottom w:val="single" w:sz="6" w:space="0" w:color="FFFFFF"/>
            </w:tcBorders>
            <w:shd w:val="clear" w:color="auto" w:fill="FFFFFF"/>
            <w:tcMar>
              <w:left w:w="60" w:type="dxa"/>
              <w:right w:w="60" w:type="dxa"/>
            </w:tcMar>
            <w:vAlign w:val="bottom"/>
          </w:tcPr>
          <w:p w14:paraId="1BF9E902" w14:textId="4790CE57" w:rsidR="00720DD9" w:rsidRPr="006D0E71" w:rsidRDefault="00720DD9" w:rsidP="00313AAF">
            <w:pPr>
              <w:pStyle w:val="TableText"/>
              <w:rPr>
                <w:noProof w:val="0"/>
              </w:rPr>
            </w:pPr>
            <w:r w:rsidRPr="006D0E71">
              <w:rPr>
                <w:rFonts w:cs="Arial"/>
                <w:noProof w:val="0"/>
                <w:color w:val="000000"/>
                <w:szCs w:val="24"/>
              </w:rPr>
              <w:t>0.20</w:t>
            </w:r>
          </w:p>
        </w:tc>
      </w:tr>
      <w:tr w:rsidR="00720DD9" w:rsidRPr="006D0E71" w14:paraId="0F272693" w14:textId="77777777" w:rsidTr="00BF548D">
        <w:tc>
          <w:tcPr>
            <w:tcW w:w="8784" w:type="dxa"/>
            <w:tcBorders>
              <w:top w:val="nil"/>
              <w:bottom w:val="single" w:sz="6" w:space="0" w:color="FFFFFF"/>
            </w:tcBorders>
            <w:shd w:val="clear" w:color="auto" w:fill="FFFFFF"/>
            <w:tcMar>
              <w:left w:w="60" w:type="dxa"/>
              <w:right w:w="60" w:type="dxa"/>
            </w:tcMar>
          </w:tcPr>
          <w:p w14:paraId="30E455B2" w14:textId="2B23A228" w:rsidR="00720DD9" w:rsidRPr="006D0E71" w:rsidRDefault="00720DD9" w:rsidP="00720DD9">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2B85778" w14:textId="1948A7D7" w:rsidR="00720DD9" w:rsidRPr="006D0E71" w:rsidRDefault="00720DD9"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35006D36" w14:textId="135B9A7B"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6C6A898E" w14:textId="3C421D14" w:rsidR="00720DD9" w:rsidRPr="006D0E71" w:rsidRDefault="00720DD9"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4E2BFDBA" w14:textId="4F624B2D"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08B1AD34" w14:textId="08EADF0F" w:rsidR="00720DD9" w:rsidRPr="006D0E71" w:rsidRDefault="00720DD9"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234E5532" w14:textId="357BF088"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5D48E6B1" w14:textId="77777777" w:rsidTr="00BF548D">
        <w:tc>
          <w:tcPr>
            <w:tcW w:w="8784" w:type="dxa"/>
            <w:tcBorders>
              <w:top w:val="nil"/>
              <w:bottom w:val="single" w:sz="6" w:space="0" w:color="FFFFFF"/>
            </w:tcBorders>
            <w:shd w:val="clear" w:color="auto" w:fill="FFFFFF"/>
            <w:tcMar>
              <w:left w:w="60" w:type="dxa"/>
              <w:right w:w="60" w:type="dxa"/>
            </w:tcMar>
          </w:tcPr>
          <w:p w14:paraId="6BFF8CD9" w14:textId="466CF125"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5CB4A8E" w14:textId="6EC76014" w:rsidR="00720DD9" w:rsidRPr="006D0E71" w:rsidRDefault="00720DD9" w:rsidP="00313AAF">
            <w:pPr>
              <w:pStyle w:val="TableText"/>
              <w:rPr>
                <w:noProof w:val="0"/>
              </w:rPr>
            </w:pPr>
            <w:r w:rsidRPr="006D0E71">
              <w:rPr>
                <w:rFonts w:cs="Arial"/>
                <w:noProof w:val="0"/>
                <w:color w:val="000000"/>
                <w:szCs w:val="24"/>
              </w:rPr>
              <w:t>281</w:t>
            </w:r>
          </w:p>
        </w:tc>
        <w:tc>
          <w:tcPr>
            <w:tcW w:w="720" w:type="dxa"/>
            <w:tcBorders>
              <w:top w:val="nil"/>
              <w:bottom w:val="single" w:sz="6" w:space="0" w:color="FFFFFF"/>
            </w:tcBorders>
            <w:shd w:val="clear" w:color="auto" w:fill="FFFFFF"/>
            <w:tcMar>
              <w:left w:w="60" w:type="dxa"/>
              <w:right w:w="60" w:type="dxa"/>
            </w:tcMar>
            <w:vAlign w:val="bottom"/>
          </w:tcPr>
          <w:p w14:paraId="22F80ED1" w14:textId="71BDD4D3" w:rsidR="00720DD9" w:rsidRPr="006D0E71" w:rsidRDefault="00720DD9" w:rsidP="00313AAF">
            <w:pPr>
              <w:pStyle w:val="TableText"/>
              <w:rPr>
                <w:noProof w:val="0"/>
              </w:rPr>
            </w:pPr>
            <w:r w:rsidRPr="006D0E71">
              <w:rPr>
                <w:rFonts w:cs="Arial"/>
                <w:noProof w:val="0"/>
                <w:color w:val="000000"/>
                <w:szCs w:val="24"/>
              </w:rPr>
              <w:t>1.40</w:t>
            </w:r>
          </w:p>
        </w:tc>
        <w:tc>
          <w:tcPr>
            <w:tcW w:w="864" w:type="dxa"/>
            <w:tcBorders>
              <w:top w:val="nil"/>
              <w:bottom w:val="single" w:sz="6" w:space="0" w:color="FFFFFF"/>
            </w:tcBorders>
            <w:shd w:val="clear" w:color="auto" w:fill="FFFFFF"/>
            <w:tcMar>
              <w:left w:w="60" w:type="dxa"/>
              <w:right w:w="60" w:type="dxa"/>
            </w:tcMar>
            <w:vAlign w:val="bottom"/>
          </w:tcPr>
          <w:p w14:paraId="215D2A9D" w14:textId="1A9AA2B5" w:rsidR="00720DD9" w:rsidRPr="006D0E71" w:rsidRDefault="00720DD9" w:rsidP="00313AAF">
            <w:pPr>
              <w:pStyle w:val="TableText"/>
              <w:rPr>
                <w:noProof w:val="0"/>
              </w:rPr>
            </w:pPr>
            <w:r w:rsidRPr="006D0E71">
              <w:rPr>
                <w:rFonts w:cs="Arial"/>
                <w:noProof w:val="0"/>
                <w:color w:val="000000"/>
                <w:szCs w:val="24"/>
              </w:rPr>
              <w:t>273</w:t>
            </w:r>
          </w:p>
        </w:tc>
        <w:tc>
          <w:tcPr>
            <w:tcW w:w="720" w:type="dxa"/>
            <w:tcBorders>
              <w:top w:val="nil"/>
              <w:bottom w:val="single" w:sz="6" w:space="0" w:color="FFFFFF"/>
            </w:tcBorders>
            <w:shd w:val="clear" w:color="auto" w:fill="FFFFFF"/>
            <w:tcMar>
              <w:left w:w="60" w:type="dxa"/>
              <w:right w:w="60" w:type="dxa"/>
            </w:tcMar>
            <w:vAlign w:val="bottom"/>
          </w:tcPr>
          <w:p w14:paraId="0E3895D7" w14:textId="3960BD91" w:rsidR="00720DD9" w:rsidRPr="006D0E71" w:rsidRDefault="00720DD9" w:rsidP="00313AAF">
            <w:pPr>
              <w:pStyle w:val="TableText"/>
              <w:rPr>
                <w:noProof w:val="0"/>
              </w:rPr>
            </w:pPr>
            <w:r w:rsidRPr="006D0E71">
              <w:rPr>
                <w:rFonts w:cs="Arial"/>
                <w:noProof w:val="0"/>
                <w:color w:val="000000"/>
                <w:szCs w:val="24"/>
              </w:rPr>
              <w:t>1.36</w:t>
            </w:r>
          </w:p>
        </w:tc>
        <w:tc>
          <w:tcPr>
            <w:tcW w:w="864" w:type="dxa"/>
            <w:tcBorders>
              <w:top w:val="nil"/>
              <w:bottom w:val="single" w:sz="6" w:space="0" w:color="FFFFFF"/>
            </w:tcBorders>
            <w:shd w:val="clear" w:color="auto" w:fill="FFFFFF"/>
            <w:tcMar>
              <w:left w:w="60" w:type="dxa"/>
              <w:right w:w="60" w:type="dxa"/>
            </w:tcMar>
            <w:vAlign w:val="bottom"/>
          </w:tcPr>
          <w:p w14:paraId="2BD9138D" w14:textId="4F5525E9" w:rsidR="00720DD9" w:rsidRPr="006D0E71" w:rsidRDefault="00720DD9" w:rsidP="00313AAF">
            <w:pPr>
              <w:pStyle w:val="TableText"/>
              <w:rPr>
                <w:noProof w:val="0"/>
              </w:rPr>
            </w:pPr>
            <w:r w:rsidRPr="006D0E71">
              <w:rPr>
                <w:rFonts w:cs="Arial"/>
                <w:noProof w:val="0"/>
                <w:color w:val="000000"/>
                <w:szCs w:val="24"/>
              </w:rPr>
              <w:t>249</w:t>
            </w:r>
          </w:p>
        </w:tc>
        <w:tc>
          <w:tcPr>
            <w:tcW w:w="720" w:type="dxa"/>
            <w:tcBorders>
              <w:top w:val="nil"/>
              <w:bottom w:val="single" w:sz="6" w:space="0" w:color="FFFFFF"/>
            </w:tcBorders>
            <w:shd w:val="clear" w:color="auto" w:fill="FFFFFF"/>
            <w:tcMar>
              <w:left w:w="60" w:type="dxa"/>
              <w:right w:w="60" w:type="dxa"/>
            </w:tcMar>
            <w:vAlign w:val="bottom"/>
          </w:tcPr>
          <w:p w14:paraId="41CFD5C6" w14:textId="109C4B5E" w:rsidR="00720DD9" w:rsidRPr="006D0E71" w:rsidRDefault="00720DD9" w:rsidP="00313AAF">
            <w:pPr>
              <w:pStyle w:val="TableText"/>
              <w:rPr>
                <w:noProof w:val="0"/>
              </w:rPr>
            </w:pPr>
            <w:r w:rsidRPr="006D0E71">
              <w:rPr>
                <w:rFonts w:cs="Arial"/>
                <w:noProof w:val="0"/>
                <w:color w:val="000000"/>
                <w:szCs w:val="24"/>
              </w:rPr>
              <w:t>1.08</w:t>
            </w:r>
          </w:p>
        </w:tc>
      </w:tr>
      <w:tr w:rsidR="00720DD9" w:rsidRPr="006D0E71" w14:paraId="1F5B0FE4" w14:textId="77777777" w:rsidTr="00BF548D">
        <w:tc>
          <w:tcPr>
            <w:tcW w:w="8784" w:type="dxa"/>
            <w:tcBorders>
              <w:top w:val="nil"/>
              <w:bottom w:val="single" w:sz="6" w:space="0" w:color="FFFFFF"/>
            </w:tcBorders>
            <w:shd w:val="clear" w:color="auto" w:fill="FFFFFF"/>
            <w:tcMar>
              <w:left w:w="60" w:type="dxa"/>
              <w:right w:w="60" w:type="dxa"/>
            </w:tcMar>
          </w:tcPr>
          <w:p w14:paraId="50C7055E" w14:textId="329F7853"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E25C4A8" w14:textId="570401F4" w:rsidR="00720DD9" w:rsidRPr="006D0E71" w:rsidRDefault="00720DD9" w:rsidP="00313AAF">
            <w:pPr>
              <w:pStyle w:val="TableText"/>
              <w:rPr>
                <w:noProof w:val="0"/>
              </w:rPr>
            </w:pPr>
            <w:r w:rsidRPr="006D0E71">
              <w:rPr>
                <w:rFonts w:cs="Arial"/>
                <w:noProof w:val="0"/>
                <w:color w:val="000000"/>
                <w:szCs w:val="24"/>
              </w:rPr>
              <w:t>123</w:t>
            </w:r>
          </w:p>
        </w:tc>
        <w:tc>
          <w:tcPr>
            <w:tcW w:w="720" w:type="dxa"/>
            <w:tcBorders>
              <w:top w:val="nil"/>
              <w:bottom w:val="single" w:sz="6" w:space="0" w:color="FFFFFF"/>
            </w:tcBorders>
            <w:shd w:val="clear" w:color="auto" w:fill="FFFFFF"/>
            <w:tcMar>
              <w:left w:w="60" w:type="dxa"/>
              <w:right w:w="60" w:type="dxa"/>
            </w:tcMar>
            <w:vAlign w:val="bottom"/>
          </w:tcPr>
          <w:p w14:paraId="09F65540" w14:textId="4FCBDF4E" w:rsidR="00720DD9" w:rsidRPr="006D0E71" w:rsidRDefault="00720DD9" w:rsidP="00313AAF">
            <w:pPr>
              <w:pStyle w:val="TableText"/>
              <w:rPr>
                <w:noProof w:val="0"/>
              </w:rPr>
            </w:pPr>
            <w:r w:rsidRPr="006D0E71">
              <w:rPr>
                <w:rFonts w:cs="Arial"/>
                <w:noProof w:val="0"/>
                <w:color w:val="000000"/>
                <w:szCs w:val="24"/>
              </w:rPr>
              <w:t>0.61</w:t>
            </w:r>
          </w:p>
        </w:tc>
        <w:tc>
          <w:tcPr>
            <w:tcW w:w="864" w:type="dxa"/>
            <w:tcBorders>
              <w:top w:val="nil"/>
              <w:bottom w:val="single" w:sz="6" w:space="0" w:color="FFFFFF"/>
            </w:tcBorders>
            <w:shd w:val="clear" w:color="auto" w:fill="FFFFFF"/>
            <w:tcMar>
              <w:left w:w="60" w:type="dxa"/>
              <w:right w:w="60" w:type="dxa"/>
            </w:tcMar>
            <w:vAlign w:val="bottom"/>
          </w:tcPr>
          <w:p w14:paraId="4A31213C" w14:textId="5B42A23A" w:rsidR="00720DD9" w:rsidRPr="006D0E71" w:rsidRDefault="00720DD9" w:rsidP="00313AAF">
            <w:pPr>
              <w:pStyle w:val="TableText"/>
              <w:rPr>
                <w:noProof w:val="0"/>
              </w:rPr>
            </w:pPr>
            <w:r w:rsidRPr="006D0E71">
              <w:rPr>
                <w:rFonts w:cs="Arial"/>
                <w:noProof w:val="0"/>
                <w:color w:val="000000"/>
                <w:szCs w:val="24"/>
              </w:rPr>
              <w:t>140</w:t>
            </w:r>
          </w:p>
        </w:tc>
        <w:tc>
          <w:tcPr>
            <w:tcW w:w="720" w:type="dxa"/>
            <w:tcBorders>
              <w:top w:val="nil"/>
              <w:bottom w:val="single" w:sz="6" w:space="0" w:color="FFFFFF"/>
            </w:tcBorders>
            <w:shd w:val="clear" w:color="auto" w:fill="FFFFFF"/>
            <w:tcMar>
              <w:left w:w="60" w:type="dxa"/>
              <w:right w:w="60" w:type="dxa"/>
            </w:tcMar>
            <w:vAlign w:val="bottom"/>
          </w:tcPr>
          <w:p w14:paraId="59D4E259" w14:textId="265684AE" w:rsidR="00720DD9" w:rsidRPr="006D0E71" w:rsidRDefault="00720DD9" w:rsidP="00313AAF">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56FC4B38" w14:textId="602CD97B" w:rsidR="00720DD9" w:rsidRPr="006D0E71" w:rsidRDefault="00720DD9" w:rsidP="00313AAF">
            <w:pPr>
              <w:pStyle w:val="TableText"/>
              <w:rPr>
                <w:noProof w:val="0"/>
              </w:rPr>
            </w:pPr>
            <w:r w:rsidRPr="006D0E71">
              <w:rPr>
                <w:rFonts w:cs="Arial"/>
                <w:noProof w:val="0"/>
                <w:color w:val="000000"/>
                <w:szCs w:val="24"/>
              </w:rPr>
              <w:t>211</w:t>
            </w:r>
          </w:p>
        </w:tc>
        <w:tc>
          <w:tcPr>
            <w:tcW w:w="720" w:type="dxa"/>
            <w:tcBorders>
              <w:top w:val="nil"/>
              <w:bottom w:val="single" w:sz="6" w:space="0" w:color="FFFFFF"/>
            </w:tcBorders>
            <w:shd w:val="clear" w:color="auto" w:fill="FFFFFF"/>
            <w:tcMar>
              <w:left w:w="60" w:type="dxa"/>
              <w:right w:w="60" w:type="dxa"/>
            </w:tcMar>
            <w:vAlign w:val="bottom"/>
          </w:tcPr>
          <w:p w14:paraId="27DE89D9" w14:textId="33A02E75" w:rsidR="00720DD9" w:rsidRPr="006D0E71" w:rsidRDefault="00720DD9" w:rsidP="00313AAF">
            <w:pPr>
              <w:pStyle w:val="TableText"/>
              <w:rPr>
                <w:noProof w:val="0"/>
              </w:rPr>
            </w:pPr>
            <w:r w:rsidRPr="006D0E71">
              <w:rPr>
                <w:rFonts w:cs="Arial"/>
                <w:noProof w:val="0"/>
                <w:color w:val="000000"/>
                <w:szCs w:val="24"/>
              </w:rPr>
              <w:t>0.92</w:t>
            </w:r>
          </w:p>
        </w:tc>
      </w:tr>
      <w:tr w:rsidR="00720DD9" w:rsidRPr="006D0E71" w14:paraId="04012CE8" w14:textId="77777777" w:rsidTr="00BF548D">
        <w:tc>
          <w:tcPr>
            <w:tcW w:w="8784" w:type="dxa"/>
            <w:tcBorders>
              <w:top w:val="nil"/>
              <w:bottom w:val="single" w:sz="4" w:space="0" w:color="auto"/>
            </w:tcBorders>
            <w:shd w:val="clear" w:color="auto" w:fill="FFFFFF"/>
            <w:tcMar>
              <w:left w:w="60" w:type="dxa"/>
              <w:right w:w="60" w:type="dxa"/>
            </w:tcMar>
          </w:tcPr>
          <w:p w14:paraId="037D714D" w14:textId="33486A03"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E7057C8" w14:textId="23231220" w:rsidR="00720DD9" w:rsidRPr="006D0E71" w:rsidRDefault="00720DD9" w:rsidP="00313AAF">
            <w:pPr>
              <w:pStyle w:val="TableText"/>
              <w:rPr>
                <w:noProof w:val="0"/>
              </w:rPr>
            </w:pPr>
            <w:r w:rsidRPr="006D0E71">
              <w:rPr>
                <w:rFonts w:cs="Arial"/>
                <w:noProof w:val="0"/>
                <w:color w:val="000000"/>
                <w:szCs w:val="24"/>
              </w:rPr>
              <w:t>9</w:t>
            </w:r>
          </w:p>
        </w:tc>
        <w:tc>
          <w:tcPr>
            <w:tcW w:w="720" w:type="dxa"/>
            <w:tcBorders>
              <w:top w:val="nil"/>
              <w:bottom w:val="single" w:sz="4" w:space="0" w:color="auto"/>
            </w:tcBorders>
            <w:shd w:val="clear" w:color="auto" w:fill="FFFFFF"/>
            <w:tcMar>
              <w:left w:w="60" w:type="dxa"/>
              <w:right w:w="60" w:type="dxa"/>
            </w:tcMar>
            <w:vAlign w:val="bottom"/>
          </w:tcPr>
          <w:p w14:paraId="36E4986E" w14:textId="137B2461"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4" w:space="0" w:color="auto"/>
            </w:tcBorders>
            <w:shd w:val="clear" w:color="auto" w:fill="FFFFFF"/>
            <w:tcMar>
              <w:left w:w="60" w:type="dxa"/>
              <w:right w:w="60" w:type="dxa"/>
            </w:tcMar>
            <w:vAlign w:val="bottom"/>
          </w:tcPr>
          <w:p w14:paraId="7AB888B4" w14:textId="762F4D0A" w:rsidR="00720DD9" w:rsidRPr="006D0E71" w:rsidRDefault="00720DD9" w:rsidP="00313AAF">
            <w:pPr>
              <w:pStyle w:val="TableText"/>
              <w:rPr>
                <w:noProof w:val="0"/>
              </w:rPr>
            </w:pPr>
            <w:r w:rsidRPr="006D0E71">
              <w:rPr>
                <w:rFonts w:cs="Arial"/>
                <w:noProof w:val="0"/>
                <w:color w:val="000000"/>
                <w:szCs w:val="24"/>
              </w:rPr>
              <w:t>11</w:t>
            </w:r>
          </w:p>
        </w:tc>
        <w:tc>
          <w:tcPr>
            <w:tcW w:w="720" w:type="dxa"/>
            <w:tcBorders>
              <w:top w:val="nil"/>
              <w:bottom w:val="single" w:sz="4" w:space="0" w:color="auto"/>
            </w:tcBorders>
            <w:shd w:val="clear" w:color="auto" w:fill="FFFFFF"/>
            <w:tcMar>
              <w:left w:w="60" w:type="dxa"/>
              <w:right w:w="60" w:type="dxa"/>
            </w:tcMar>
            <w:vAlign w:val="bottom"/>
          </w:tcPr>
          <w:p w14:paraId="14614BF1" w14:textId="0FAB747E"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4" w:space="0" w:color="auto"/>
            </w:tcBorders>
            <w:shd w:val="clear" w:color="auto" w:fill="FFFFFF"/>
            <w:tcMar>
              <w:left w:w="60" w:type="dxa"/>
              <w:right w:w="60" w:type="dxa"/>
            </w:tcMar>
            <w:vAlign w:val="bottom"/>
          </w:tcPr>
          <w:p w14:paraId="73AB1B6A" w14:textId="3FA0C2FD" w:rsidR="00720DD9" w:rsidRPr="006D0E71" w:rsidRDefault="00720DD9" w:rsidP="00313AAF">
            <w:pPr>
              <w:pStyle w:val="TableText"/>
              <w:rPr>
                <w:noProof w:val="0"/>
              </w:rPr>
            </w:pPr>
            <w:r w:rsidRPr="006D0E71">
              <w:rPr>
                <w:rFonts w:cs="Arial"/>
                <w:noProof w:val="0"/>
                <w:color w:val="000000"/>
                <w:szCs w:val="24"/>
              </w:rPr>
              <w:t>6</w:t>
            </w:r>
          </w:p>
        </w:tc>
        <w:tc>
          <w:tcPr>
            <w:tcW w:w="720" w:type="dxa"/>
            <w:tcBorders>
              <w:top w:val="nil"/>
              <w:bottom w:val="single" w:sz="4" w:space="0" w:color="auto"/>
            </w:tcBorders>
            <w:shd w:val="clear" w:color="auto" w:fill="FFFFFF"/>
            <w:tcMar>
              <w:left w:w="60" w:type="dxa"/>
              <w:right w:w="60" w:type="dxa"/>
            </w:tcMar>
            <w:vAlign w:val="bottom"/>
          </w:tcPr>
          <w:p w14:paraId="06479A90" w14:textId="15654D1D"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06EEFB06" w14:textId="77777777" w:rsidTr="00BF548D">
        <w:tc>
          <w:tcPr>
            <w:tcW w:w="8784" w:type="dxa"/>
            <w:tcBorders>
              <w:top w:val="single" w:sz="4" w:space="0" w:color="auto"/>
            </w:tcBorders>
            <w:shd w:val="clear" w:color="auto" w:fill="FFFFFF"/>
            <w:tcMar>
              <w:left w:w="60" w:type="dxa"/>
              <w:right w:w="60" w:type="dxa"/>
            </w:tcMar>
          </w:tcPr>
          <w:p w14:paraId="3C24624D" w14:textId="3708C20A"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ADBE948" w14:textId="6A4C05E8"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419149AB" w14:textId="018B943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7DC40F24" w14:textId="62C1A9EA"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6585D91A" w14:textId="3AA06F18"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AE6B28E" w14:textId="37D2BF0A"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5F5CD1F1" w14:textId="2AF7BBE0"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1EA42E8A" w14:textId="77777777" w:rsidTr="00BF548D">
        <w:tc>
          <w:tcPr>
            <w:tcW w:w="8784" w:type="dxa"/>
            <w:tcBorders>
              <w:bottom w:val="single" w:sz="6" w:space="0" w:color="FFFFFF"/>
            </w:tcBorders>
            <w:shd w:val="clear" w:color="auto" w:fill="FFFFFF"/>
            <w:tcMar>
              <w:left w:w="60" w:type="dxa"/>
              <w:right w:w="60" w:type="dxa"/>
            </w:tcMar>
          </w:tcPr>
          <w:p w14:paraId="1920BAF2" w14:textId="7CD08D2D"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7B09E5F" w14:textId="7CEF40A9" w:rsidR="00720DD9" w:rsidRPr="006D0E71" w:rsidRDefault="00720DD9" w:rsidP="00313AAF">
            <w:pPr>
              <w:pStyle w:val="TableText"/>
              <w:rPr>
                <w:noProof w:val="0"/>
              </w:rPr>
            </w:pPr>
            <w:r w:rsidRPr="006D0E71">
              <w:rPr>
                <w:rFonts w:cs="Arial"/>
                <w:noProof w:val="0"/>
                <w:color w:val="000000"/>
                <w:szCs w:val="24"/>
              </w:rPr>
              <w:t>374</w:t>
            </w:r>
          </w:p>
        </w:tc>
        <w:tc>
          <w:tcPr>
            <w:tcW w:w="720" w:type="dxa"/>
            <w:tcBorders>
              <w:bottom w:val="single" w:sz="6" w:space="0" w:color="FFFFFF"/>
            </w:tcBorders>
            <w:shd w:val="clear" w:color="auto" w:fill="FFFFFF"/>
            <w:tcMar>
              <w:left w:w="60" w:type="dxa"/>
              <w:right w:w="60" w:type="dxa"/>
            </w:tcMar>
            <w:vAlign w:val="bottom"/>
          </w:tcPr>
          <w:p w14:paraId="6DB86EC9" w14:textId="01908DC2" w:rsidR="00720DD9" w:rsidRPr="006D0E71" w:rsidRDefault="00720DD9" w:rsidP="00313AAF">
            <w:pPr>
              <w:pStyle w:val="TableText"/>
              <w:rPr>
                <w:noProof w:val="0"/>
              </w:rPr>
            </w:pPr>
            <w:r w:rsidRPr="006D0E71">
              <w:rPr>
                <w:rFonts w:cs="Arial"/>
                <w:noProof w:val="0"/>
                <w:color w:val="000000"/>
                <w:szCs w:val="24"/>
              </w:rPr>
              <w:t>1.87</w:t>
            </w:r>
          </w:p>
        </w:tc>
        <w:tc>
          <w:tcPr>
            <w:tcW w:w="864" w:type="dxa"/>
            <w:tcBorders>
              <w:bottom w:val="single" w:sz="6" w:space="0" w:color="FFFFFF"/>
            </w:tcBorders>
            <w:shd w:val="clear" w:color="auto" w:fill="FFFFFF"/>
            <w:tcMar>
              <w:left w:w="60" w:type="dxa"/>
              <w:right w:w="60" w:type="dxa"/>
            </w:tcMar>
            <w:vAlign w:val="bottom"/>
          </w:tcPr>
          <w:p w14:paraId="577F11C6" w14:textId="219AF06B" w:rsidR="00720DD9" w:rsidRPr="006D0E71" w:rsidRDefault="00720DD9" w:rsidP="00313AAF">
            <w:pPr>
              <w:pStyle w:val="TableText"/>
              <w:rPr>
                <w:noProof w:val="0"/>
              </w:rPr>
            </w:pPr>
            <w:r w:rsidRPr="006D0E71">
              <w:rPr>
                <w:rFonts w:cs="Arial"/>
                <w:noProof w:val="0"/>
                <w:color w:val="000000"/>
                <w:szCs w:val="24"/>
              </w:rPr>
              <w:t>371</w:t>
            </w:r>
          </w:p>
        </w:tc>
        <w:tc>
          <w:tcPr>
            <w:tcW w:w="720" w:type="dxa"/>
            <w:tcBorders>
              <w:bottom w:val="single" w:sz="6" w:space="0" w:color="FFFFFF"/>
            </w:tcBorders>
            <w:shd w:val="clear" w:color="auto" w:fill="FFFFFF"/>
            <w:tcMar>
              <w:left w:w="60" w:type="dxa"/>
              <w:right w:w="60" w:type="dxa"/>
            </w:tcMar>
            <w:vAlign w:val="bottom"/>
          </w:tcPr>
          <w:p w14:paraId="40D9C367" w14:textId="50060167" w:rsidR="00720DD9" w:rsidRPr="006D0E71" w:rsidRDefault="00720DD9" w:rsidP="00313AAF">
            <w:pPr>
              <w:pStyle w:val="TableText"/>
              <w:rPr>
                <w:noProof w:val="0"/>
              </w:rPr>
            </w:pPr>
            <w:r w:rsidRPr="006D0E71">
              <w:rPr>
                <w:rFonts w:cs="Arial"/>
                <w:noProof w:val="0"/>
                <w:color w:val="000000"/>
                <w:szCs w:val="24"/>
              </w:rPr>
              <w:t>1.85</w:t>
            </w:r>
          </w:p>
        </w:tc>
        <w:tc>
          <w:tcPr>
            <w:tcW w:w="864" w:type="dxa"/>
            <w:tcBorders>
              <w:bottom w:val="single" w:sz="6" w:space="0" w:color="FFFFFF"/>
            </w:tcBorders>
            <w:shd w:val="clear" w:color="auto" w:fill="FFFFFF"/>
            <w:tcMar>
              <w:left w:w="60" w:type="dxa"/>
              <w:right w:w="60" w:type="dxa"/>
            </w:tcMar>
            <w:vAlign w:val="bottom"/>
          </w:tcPr>
          <w:p w14:paraId="7D2A2486" w14:textId="1170AB2B" w:rsidR="00720DD9" w:rsidRPr="006D0E71" w:rsidRDefault="00720DD9" w:rsidP="00313AAF">
            <w:pPr>
              <w:pStyle w:val="TableText"/>
              <w:rPr>
                <w:noProof w:val="0"/>
              </w:rPr>
            </w:pPr>
            <w:r w:rsidRPr="006D0E71">
              <w:rPr>
                <w:rFonts w:cs="Arial"/>
                <w:noProof w:val="0"/>
                <w:color w:val="000000"/>
                <w:szCs w:val="24"/>
              </w:rPr>
              <w:t>303</w:t>
            </w:r>
          </w:p>
        </w:tc>
        <w:tc>
          <w:tcPr>
            <w:tcW w:w="720" w:type="dxa"/>
            <w:tcBorders>
              <w:bottom w:val="single" w:sz="6" w:space="0" w:color="FFFFFF"/>
            </w:tcBorders>
            <w:shd w:val="clear" w:color="auto" w:fill="FFFFFF"/>
            <w:tcMar>
              <w:left w:w="60" w:type="dxa"/>
              <w:right w:w="60" w:type="dxa"/>
            </w:tcMar>
            <w:vAlign w:val="bottom"/>
          </w:tcPr>
          <w:p w14:paraId="54C82E47" w14:textId="2A634B37" w:rsidR="00720DD9" w:rsidRPr="006D0E71" w:rsidRDefault="00720DD9" w:rsidP="00313AAF">
            <w:pPr>
              <w:pStyle w:val="TableText"/>
              <w:rPr>
                <w:noProof w:val="0"/>
              </w:rPr>
            </w:pPr>
            <w:r w:rsidRPr="006D0E71">
              <w:rPr>
                <w:rFonts w:cs="Arial"/>
                <w:noProof w:val="0"/>
                <w:color w:val="000000"/>
                <w:szCs w:val="24"/>
              </w:rPr>
              <w:t>1.32</w:t>
            </w:r>
          </w:p>
        </w:tc>
      </w:tr>
      <w:tr w:rsidR="00720DD9" w:rsidRPr="006D0E71" w14:paraId="5AD13342"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1B9A2852" w14:textId="094B7A21"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4099082" w14:textId="3E495878" w:rsidR="00720DD9" w:rsidRPr="006D0E71" w:rsidRDefault="00720DD9" w:rsidP="00313AAF">
            <w:pPr>
              <w:pStyle w:val="TableText"/>
              <w:rPr>
                <w:noProof w:val="0"/>
              </w:rPr>
            </w:pPr>
            <w:r w:rsidRPr="006D0E71">
              <w:rPr>
                <w:rFonts w:cs="Arial"/>
                <w:noProof w:val="0"/>
                <w:color w:val="000000"/>
                <w:szCs w:val="24"/>
              </w:rPr>
              <w:t>29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DF97FF9" w14:textId="1ED3C51E" w:rsidR="00720DD9" w:rsidRPr="006D0E71" w:rsidRDefault="00720DD9" w:rsidP="00313AAF">
            <w:pPr>
              <w:pStyle w:val="TableText"/>
              <w:rPr>
                <w:noProof w:val="0"/>
              </w:rPr>
            </w:pPr>
            <w:r w:rsidRPr="006D0E71">
              <w:rPr>
                <w:rFonts w:cs="Arial"/>
                <w:noProof w:val="0"/>
                <w:color w:val="000000"/>
                <w:szCs w:val="24"/>
              </w:rPr>
              <w:t>0.14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7AF6EDD" w14:textId="3D3DDB5A" w:rsidR="00720DD9" w:rsidRPr="006D0E71" w:rsidRDefault="00720DD9" w:rsidP="00313AAF">
            <w:pPr>
              <w:pStyle w:val="TableText"/>
              <w:rPr>
                <w:noProof w:val="0"/>
              </w:rPr>
            </w:pPr>
            <w:r w:rsidRPr="006D0E71">
              <w:rPr>
                <w:rFonts w:cs="Arial"/>
                <w:noProof w:val="0"/>
                <w:color w:val="000000"/>
                <w:szCs w:val="24"/>
              </w:rPr>
              <w:t>35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03CF46B" w14:textId="0914E22B" w:rsidR="00720DD9" w:rsidRPr="006D0E71" w:rsidRDefault="00720DD9" w:rsidP="00313AAF">
            <w:pPr>
              <w:pStyle w:val="TableText"/>
              <w:rPr>
                <w:noProof w:val="0"/>
              </w:rPr>
            </w:pPr>
            <w:r w:rsidRPr="006D0E71">
              <w:rPr>
                <w:rFonts w:cs="Arial"/>
                <w:noProof w:val="0"/>
                <w:color w:val="000000"/>
                <w:szCs w:val="24"/>
              </w:rPr>
              <w:t>0.17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D79886F" w14:textId="01353044" w:rsidR="00720DD9" w:rsidRPr="006D0E71" w:rsidRDefault="00720DD9" w:rsidP="00313AAF">
            <w:pPr>
              <w:pStyle w:val="TableText"/>
              <w:rPr>
                <w:noProof w:val="0"/>
              </w:rPr>
            </w:pPr>
            <w:r w:rsidRPr="006D0E71">
              <w:rPr>
                <w:rFonts w:cs="Arial"/>
                <w:noProof w:val="0"/>
                <w:color w:val="000000"/>
                <w:szCs w:val="24"/>
              </w:rPr>
              <w:t>35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A73E2D0" w14:textId="70894D5C" w:rsidR="00720DD9" w:rsidRPr="006D0E71" w:rsidRDefault="00720DD9" w:rsidP="00313AAF">
            <w:pPr>
              <w:pStyle w:val="TableText"/>
              <w:rPr>
                <w:noProof w:val="0"/>
              </w:rPr>
            </w:pPr>
            <w:r w:rsidRPr="006D0E71">
              <w:rPr>
                <w:rFonts w:cs="Arial"/>
                <w:noProof w:val="0"/>
                <w:color w:val="000000"/>
                <w:szCs w:val="24"/>
              </w:rPr>
              <w:t>0.15</w:t>
            </w:r>
          </w:p>
        </w:tc>
      </w:tr>
    </w:tbl>
    <w:p w14:paraId="26A841D2" w14:textId="44A21ED4" w:rsidR="00AC31F9" w:rsidRPr="006D0E71" w:rsidRDefault="00AC31F9" w:rsidP="00484FF5">
      <w:pPr>
        <w:pStyle w:val="Caption"/>
        <w:pageBreakBefore/>
      </w:pPr>
      <w:bookmarkStart w:id="156" w:name="_Ref33797115"/>
      <w:bookmarkStart w:id="157" w:name="_Toc520362109"/>
      <w:bookmarkStart w:id="158" w:name="_Toc180762442"/>
      <w:r w:rsidRPr="006D0E71">
        <w:lastRenderedPageBreak/>
        <w:t>Table 2.B.</w:t>
      </w:r>
      <w:fldSimple w:instr=" SEQ Table_2.B. \* ARABIC ">
        <w:r w:rsidRPr="006D0E71">
          <w:t>39</w:t>
        </w:r>
      </w:fldSimple>
      <w:bookmarkEnd w:id="156"/>
      <w:r w:rsidRPr="006D0E71">
        <w:t xml:space="preserve">  Special Services Summary for ELA, CAT Grades Three </w:t>
      </w:r>
      <w:r w:rsidR="00361E67" w:rsidRPr="006D0E71">
        <w:t>T</w:t>
      </w:r>
      <w:r w:rsidRPr="006D0E71">
        <w:t>hrough Six—EL Students</w:t>
      </w:r>
      <w:bookmarkEnd w:id="157"/>
      <w:bookmarkEnd w:id="158"/>
    </w:p>
    <w:tbl>
      <w:tblPr>
        <w:tblStyle w:val="TRs"/>
        <w:tblW w:w="13536" w:type="dxa"/>
        <w:tblLayout w:type="fixed"/>
        <w:tblCellMar>
          <w:left w:w="0" w:type="dxa"/>
          <w:right w:w="0" w:type="dxa"/>
        </w:tblCellMar>
        <w:tblLook w:val="0020" w:firstRow="1" w:lastRow="0" w:firstColumn="0" w:lastColumn="0" w:noHBand="0" w:noVBand="0"/>
        <w:tblDescription w:val="Special Services Summary for ELA, CAT, Grades Three through Six—EL Students"/>
      </w:tblPr>
      <w:tblGrid>
        <w:gridCol w:w="6624"/>
        <w:gridCol w:w="864"/>
        <w:gridCol w:w="864"/>
        <w:gridCol w:w="864"/>
        <w:gridCol w:w="864"/>
        <w:gridCol w:w="864"/>
        <w:gridCol w:w="864"/>
        <w:gridCol w:w="864"/>
        <w:gridCol w:w="864"/>
      </w:tblGrid>
      <w:tr w:rsidR="00AC31F9" w:rsidRPr="00911824" w14:paraId="214DAE0E"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1FF1DCC6"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1CAF5659"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0D905393"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74E2ED90"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40C0B23C"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3B828AA1"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1A0D0C5F"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01A04FBD"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7E1FB41D"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720DD9" w:rsidRPr="006D0E71" w14:paraId="28BE83FF" w14:textId="77777777" w:rsidTr="00BF548D">
        <w:tc>
          <w:tcPr>
            <w:tcW w:w="6624" w:type="dxa"/>
            <w:tcBorders>
              <w:top w:val="single" w:sz="4" w:space="0" w:color="auto"/>
              <w:bottom w:val="single" w:sz="6" w:space="0" w:color="FFFFFF"/>
            </w:tcBorders>
            <w:shd w:val="clear" w:color="auto" w:fill="FFFFFF"/>
            <w:tcMar>
              <w:left w:w="60" w:type="dxa"/>
              <w:right w:w="60" w:type="dxa"/>
            </w:tcMar>
          </w:tcPr>
          <w:p w14:paraId="3C1B154B" w14:textId="4C6B6887"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60CBFA6" w14:textId="612829DD" w:rsidR="00720DD9" w:rsidRPr="006D0E71" w:rsidRDefault="00720DD9" w:rsidP="00313AAF">
            <w:pPr>
              <w:pStyle w:val="TableText"/>
              <w:rPr>
                <w:noProof w:val="0"/>
              </w:rPr>
            </w:pPr>
            <w:r w:rsidRPr="006D0E71">
              <w:rPr>
                <w:rFonts w:cs="Arial"/>
                <w:noProof w:val="0"/>
                <w:color w:val="000000"/>
                <w:szCs w:val="24"/>
              </w:rPr>
              <w:t>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221489A" w14:textId="5CDAE870"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1EB1B2E" w14:textId="5513F2C5" w:rsidR="00720DD9" w:rsidRPr="006D0E71" w:rsidRDefault="00720DD9" w:rsidP="00313AAF">
            <w:pPr>
              <w:pStyle w:val="TableText"/>
              <w:rPr>
                <w:noProof w:val="0"/>
              </w:rPr>
            </w:pPr>
            <w:r w:rsidRPr="006D0E71">
              <w:rPr>
                <w:rFonts w:cs="Arial"/>
                <w:noProof w:val="0"/>
                <w:color w:val="000000"/>
                <w:szCs w:val="24"/>
              </w:rPr>
              <w:t>23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37E8862" w14:textId="7955407C"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42D4D1" w14:textId="5697DBD8" w:rsidR="00720DD9" w:rsidRPr="006D0E71" w:rsidRDefault="00720DD9" w:rsidP="00313AAF">
            <w:pPr>
              <w:pStyle w:val="TableText"/>
              <w:rPr>
                <w:noProof w:val="0"/>
              </w:rPr>
            </w:pPr>
            <w:r w:rsidRPr="006D0E71">
              <w:rPr>
                <w:rFonts w:cs="Arial"/>
                <w:noProof w:val="0"/>
                <w:color w:val="000000"/>
                <w:szCs w:val="24"/>
              </w:rPr>
              <w:t>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6EB3F20" w14:textId="1AD9BE9E"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9E1895D" w14:textId="2E728260" w:rsidR="00720DD9" w:rsidRPr="006D0E71" w:rsidRDefault="00720DD9" w:rsidP="00313AAF">
            <w:pPr>
              <w:pStyle w:val="TableText"/>
              <w:rPr>
                <w:noProof w:val="0"/>
              </w:rPr>
            </w:pPr>
            <w:r w:rsidRPr="006D0E71">
              <w:rPr>
                <w:rFonts w:cs="Arial"/>
                <w:noProof w:val="0"/>
                <w:color w:val="000000"/>
                <w:szCs w:val="24"/>
              </w:rPr>
              <w:t>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C5F8D59" w14:textId="7A006195"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277036DD" w14:textId="77777777" w:rsidTr="00BF548D">
        <w:tc>
          <w:tcPr>
            <w:tcW w:w="6624" w:type="dxa"/>
            <w:tcBorders>
              <w:top w:val="nil"/>
              <w:bottom w:val="single" w:sz="6" w:space="0" w:color="FFFFFF"/>
            </w:tcBorders>
            <w:shd w:val="clear" w:color="auto" w:fill="FFFFFF"/>
            <w:tcMar>
              <w:left w:w="60" w:type="dxa"/>
              <w:right w:w="60" w:type="dxa"/>
            </w:tcMar>
          </w:tcPr>
          <w:p w14:paraId="2FDAA06F" w14:textId="46249ACC" w:rsidR="00720DD9" w:rsidRPr="006D0E71" w:rsidRDefault="00720DD9" w:rsidP="00720DD9">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71499125" w14:textId="7BAC809E" w:rsidR="00720DD9" w:rsidRPr="006D0E71" w:rsidRDefault="00720DD9" w:rsidP="00313AAF">
            <w:pPr>
              <w:pStyle w:val="TableText"/>
              <w:rPr>
                <w:noProof w:val="0"/>
              </w:rPr>
            </w:pPr>
            <w:r w:rsidRPr="006D0E71">
              <w:rPr>
                <w:rFonts w:cs="Arial"/>
                <w:noProof w:val="0"/>
                <w:color w:val="000000"/>
                <w:szCs w:val="24"/>
              </w:rPr>
              <w:t>23</w:t>
            </w:r>
          </w:p>
        </w:tc>
        <w:tc>
          <w:tcPr>
            <w:tcW w:w="864" w:type="dxa"/>
            <w:tcBorders>
              <w:top w:val="nil"/>
              <w:bottom w:val="single" w:sz="6" w:space="0" w:color="FFFFFF"/>
            </w:tcBorders>
            <w:shd w:val="clear" w:color="auto" w:fill="FFFFFF"/>
            <w:tcMar>
              <w:left w:w="60" w:type="dxa"/>
              <w:right w:w="60" w:type="dxa"/>
            </w:tcMar>
            <w:vAlign w:val="bottom"/>
          </w:tcPr>
          <w:p w14:paraId="2E523BF1" w14:textId="23CF3864"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3D25E00" w14:textId="5FB32C11" w:rsidR="00720DD9" w:rsidRPr="006D0E71" w:rsidRDefault="00720DD9" w:rsidP="00313AAF">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586CEA7C" w14:textId="77AE7CE9"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56C71A2" w14:textId="7BFAF6B2" w:rsidR="00720DD9" w:rsidRPr="006D0E71" w:rsidRDefault="00720DD9" w:rsidP="00313AAF">
            <w:pPr>
              <w:pStyle w:val="TableText"/>
              <w:rPr>
                <w:noProof w:val="0"/>
              </w:rPr>
            </w:pPr>
            <w:r w:rsidRPr="006D0E71">
              <w:rPr>
                <w:rFonts w:cs="Arial"/>
                <w:noProof w:val="0"/>
                <w:color w:val="000000"/>
                <w:szCs w:val="24"/>
              </w:rPr>
              <w:t>31</w:t>
            </w:r>
          </w:p>
        </w:tc>
        <w:tc>
          <w:tcPr>
            <w:tcW w:w="864" w:type="dxa"/>
            <w:tcBorders>
              <w:top w:val="nil"/>
              <w:bottom w:val="single" w:sz="6" w:space="0" w:color="FFFFFF"/>
            </w:tcBorders>
            <w:shd w:val="clear" w:color="auto" w:fill="FFFFFF"/>
            <w:tcMar>
              <w:left w:w="60" w:type="dxa"/>
              <w:right w:w="60" w:type="dxa"/>
            </w:tcMar>
            <w:vAlign w:val="bottom"/>
          </w:tcPr>
          <w:p w14:paraId="0C5044D9" w14:textId="65D6F4D6"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E6DE902" w14:textId="027B9E6C" w:rsidR="00720DD9" w:rsidRPr="006D0E71" w:rsidRDefault="00720DD9" w:rsidP="00313AAF">
            <w:pPr>
              <w:pStyle w:val="TableText"/>
              <w:rPr>
                <w:noProof w:val="0"/>
              </w:rPr>
            </w:pPr>
            <w:r w:rsidRPr="006D0E71">
              <w:rPr>
                <w:rFonts w:cs="Arial"/>
                <w:noProof w:val="0"/>
                <w:color w:val="000000"/>
                <w:szCs w:val="24"/>
              </w:rPr>
              <w:t>25</w:t>
            </w:r>
          </w:p>
        </w:tc>
        <w:tc>
          <w:tcPr>
            <w:tcW w:w="864" w:type="dxa"/>
            <w:tcBorders>
              <w:top w:val="nil"/>
              <w:bottom w:val="single" w:sz="6" w:space="0" w:color="FFFFFF"/>
            </w:tcBorders>
            <w:shd w:val="clear" w:color="auto" w:fill="FFFFFF"/>
            <w:tcMar>
              <w:left w:w="60" w:type="dxa"/>
              <w:right w:w="60" w:type="dxa"/>
            </w:tcMar>
            <w:vAlign w:val="bottom"/>
          </w:tcPr>
          <w:p w14:paraId="5990EA0F" w14:textId="5B793F31"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74875B2F" w14:textId="77777777" w:rsidTr="00BF548D">
        <w:tc>
          <w:tcPr>
            <w:tcW w:w="6624" w:type="dxa"/>
            <w:tcBorders>
              <w:top w:val="nil"/>
              <w:bottom w:val="single" w:sz="6" w:space="0" w:color="FFFFFF"/>
            </w:tcBorders>
            <w:shd w:val="clear" w:color="auto" w:fill="FFFFFF"/>
            <w:tcMar>
              <w:left w:w="60" w:type="dxa"/>
              <w:right w:w="60" w:type="dxa"/>
            </w:tcMar>
          </w:tcPr>
          <w:p w14:paraId="16F587F7" w14:textId="67F4FFB8"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46DD3BD" w14:textId="557A3037"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6460DEA9" w14:textId="4B9890A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34AF3E6" w14:textId="36F285B4"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1D7BBE16" w14:textId="110009D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F380B77" w14:textId="4986EAA1"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141C93EC" w14:textId="57E3F4A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7638759" w14:textId="5F2EC161" w:rsidR="00720DD9" w:rsidRPr="006D0E71" w:rsidRDefault="00720DD9" w:rsidP="00313AAF">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304C272B" w14:textId="1FBD7DFB"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29D26381" w14:textId="77777777" w:rsidTr="00BF548D">
        <w:tc>
          <w:tcPr>
            <w:tcW w:w="6624" w:type="dxa"/>
            <w:tcBorders>
              <w:top w:val="nil"/>
              <w:bottom w:val="single" w:sz="6" w:space="0" w:color="FFFFFF"/>
            </w:tcBorders>
            <w:shd w:val="clear" w:color="auto" w:fill="FFFFFF"/>
            <w:tcMar>
              <w:left w:w="60" w:type="dxa"/>
              <w:right w:w="60" w:type="dxa"/>
            </w:tcMar>
          </w:tcPr>
          <w:p w14:paraId="07C20D9E" w14:textId="3AC80F60" w:rsidR="00720DD9" w:rsidRPr="006D0E71" w:rsidRDefault="00720DD9" w:rsidP="00720DD9">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3A911D79" w14:textId="4396D48F" w:rsidR="00720DD9" w:rsidRPr="006D0E71" w:rsidRDefault="00720DD9" w:rsidP="00313AAF">
            <w:pPr>
              <w:pStyle w:val="TableText"/>
              <w:rPr>
                <w:noProof w:val="0"/>
              </w:rPr>
            </w:pPr>
            <w:r w:rsidRPr="006D0E71">
              <w:rPr>
                <w:rFonts w:cs="Arial"/>
                <w:noProof w:val="0"/>
                <w:color w:val="000000"/>
                <w:szCs w:val="24"/>
              </w:rPr>
              <w:t>188</w:t>
            </w:r>
          </w:p>
        </w:tc>
        <w:tc>
          <w:tcPr>
            <w:tcW w:w="864" w:type="dxa"/>
            <w:tcBorders>
              <w:top w:val="nil"/>
              <w:bottom w:val="single" w:sz="6" w:space="0" w:color="FFFFFF"/>
            </w:tcBorders>
            <w:shd w:val="clear" w:color="auto" w:fill="FFFFFF"/>
            <w:tcMar>
              <w:left w:w="60" w:type="dxa"/>
              <w:right w:w="60" w:type="dxa"/>
            </w:tcMar>
            <w:vAlign w:val="bottom"/>
          </w:tcPr>
          <w:p w14:paraId="6C2471D6" w14:textId="0C654BA4"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4D301880" w14:textId="25139651" w:rsidR="00720DD9" w:rsidRPr="006D0E71" w:rsidRDefault="00720DD9" w:rsidP="00313AAF">
            <w:pPr>
              <w:pStyle w:val="TableText"/>
              <w:rPr>
                <w:noProof w:val="0"/>
              </w:rPr>
            </w:pPr>
            <w:r w:rsidRPr="006D0E71">
              <w:rPr>
                <w:rFonts w:cs="Arial"/>
                <w:noProof w:val="0"/>
                <w:color w:val="000000"/>
                <w:szCs w:val="24"/>
              </w:rPr>
              <w:t>286</w:t>
            </w:r>
          </w:p>
        </w:tc>
        <w:tc>
          <w:tcPr>
            <w:tcW w:w="864" w:type="dxa"/>
            <w:tcBorders>
              <w:top w:val="nil"/>
              <w:bottom w:val="single" w:sz="6" w:space="0" w:color="FFFFFF"/>
            </w:tcBorders>
            <w:shd w:val="clear" w:color="auto" w:fill="FFFFFF"/>
            <w:tcMar>
              <w:left w:w="60" w:type="dxa"/>
              <w:right w:w="60" w:type="dxa"/>
            </w:tcMar>
            <w:vAlign w:val="bottom"/>
          </w:tcPr>
          <w:p w14:paraId="4928C6C8" w14:textId="7B7A5CB1" w:rsidR="00720DD9" w:rsidRPr="006D0E71" w:rsidRDefault="00720DD9" w:rsidP="00313AAF">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3C5ED028" w14:textId="2042E624" w:rsidR="00720DD9" w:rsidRPr="006D0E71" w:rsidRDefault="00720DD9" w:rsidP="00313AAF">
            <w:pPr>
              <w:pStyle w:val="TableText"/>
              <w:rPr>
                <w:noProof w:val="0"/>
              </w:rPr>
            </w:pPr>
            <w:r w:rsidRPr="006D0E71">
              <w:rPr>
                <w:rFonts w:cs="Arial"/>
                <w:noProof w:val="0"/>
                <w:color w:val="000000"/>
                <w:szCs w:val="24"/>
              </w:rPr>
              <w:t>350</w:t>
            </w:r>
          </w:p>
        </w:tc>
        <w:tc>
          <w:tcPr>
            <w:tcW w:w="864" w:type="dxa"/>
            <w:tcBorders>
              <w:top w:val="nil"/>
              <w:bottom w:val="single" w:sz="6" w:space="0" w:color="FFFFFF"/>
            </w:tcBorders>
            <w:shd w:val="clear" w:color="auto" w:fill="FFFFFF"/>
            <w:tcMar>
              <w:left w:w="60" w:type="dxa"/>
              <w:right w:w="60" w:type="dxa"/>
            </w:tcMar>
            <w:vAlign w:val="bottom"/>
          </w:tcPr>
          <w:p w14:paraId="1C645EC8" w14:textId="4183C606" w:rsidR="00720DD9" w:rsidRPr="006D0E71" w:rsidRDefault="00720DD9" w:rsidP="00313AAF">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5194E6BD" w14:textId="7750B0F0" w:rsidR="00720DD9" w:rsidRPr="006D0E71" w:rsidRDefault="00720DD9" w:rsidP="00313AAF">
            <w:pPr>
              <w:pStyle w:val="TableText"/>
              <w:rPr>
                <w:noProof w:val="0"/>
              </w:rPr>
            </w:pPr>
            <w:r w:rsidRPr="006D0E71">
              <w:rPr>
                <w:rFonts w:cs="Arial"/>
                <w:noProof w:val="0"/>
                <w:color w:val="000000"/>
                <w:szCs w:val="24"/>
              </w:rPr>
              <w:t>345</w:t>
            </w:r>
          </w:p>
        </w:tc>
        <w:tc>
          <w:tcPr>
            <w:tcW w:w="864" w:type="dxa"/>
            <w:tcBorders>
              <w:top w:val="nil"/>
              <w:bottom w:val="single" w:sz="6" w:space="0" w:color="FFFFFF"/>
            </w:tcBorders>
            <w:shd w:val="clear" w:color="auto" w:fill="FFFFFF"/>
            <w:tcMar>
              <w:left w:w="60" w:type="dxa"/>
              <w:right w:w="60" w:type="dxa"/>
            </w:tcMar>
            <w:vAlign w:val="bottom"/>
          </w:tcPr>
          <w:p w14:paraId="5864B075" w14:textId="6DA0E271" w:rsidR="00720DD9" w:rsidRPr="006D0E71" w:rsidRDefault="00720DD9" w:rsidP="00313AAF">
            <w:pPr>
              <w:pStyle w:val="TableText"/>
              <w:rPr>
                <w:noProof w:val="0"/>
              </w:rPr>
            </w:pPr>
            <w:r w:rsidRPr="006D0E71">
              <w:rPr>
                <w:rFonts w:cs="Arial"/>
                <w:noProof w:val="0"/>
                <w:color w:val="000000"/>
                <w:szCs w:val="24"/>
              </w:rPr>
              <w:t>0.48</w:t>
            </w:r>
          </w:p>
        </w:tc>
      </w:tr>
      <w:tr w:rsidR="00720DD9" w:rsidRPr="006D0E71" w14:paraId="053F3757" w14:textId="77777777" w:rsidTr="00BF548D">
        <w:tc>
          <w:tcPr>
            <w:tcW w:w="6624" w:type="dxa"/>
            <w:tcBorders>
              <w:top w:val="nil"/>
              <w:bottom w:val="single" w:sz="6" w:space="0" w:color="FFFFFF"/>
            </w:tcBorders>
            <w:shd w:val="clear" w:color="auto" w:fill="FFFFFF"/>
            <w:tcMar>
              <w:left w:w="60" w:type="dxa"/>
              <w:right w:w="60" w:type="dxa"/>
            </w:tcMar>
          </w:tcPr>
          <w:p w14:paraId="07400E07" w14:textId="08024957" w:rsidR="00720DD9" w:rsidRPr="006D0E71" w:rsidRDefault="00720DD9" w:rsidP="00720DD9">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3F66E4EE" w14:textId="501C019C" w:rsidR="00720DD9" w:rsidRPr="006D0E71" w:rsidRDefault="00720DD9" w:rsidP="00313AAF">
            <w:pPr>
              <w:pStyle w:val="TableText"/>
              <w:rPr>
                <w:noProof w:val="0"/>
              </w:rPr>
            </w:pPr>
            <w:r w:rsidRPr="006D0E71">
              <w:rPr>
                <w:rFonts w:cs="Arial"/>
                <w:noProof w:val="0"/>
                <w:color w:val="000000"/>
                <w:szCs w:val="24"/>
              </w:rPr>
              <w:t>7,248</w:t>
            </w:r>
          </w:p>
        </w:tc>
        <w:tc>
          <w:tcPr>
            <w:tcW w:w="864" w:type="dxa"/>
            <w:tcBorders>
              <w:top w:val="nil"/>
              <w:bottom w:val="single" w:sz="6" w:space="0" w:color="FFFFFF"/>
            </w:tcBorders>
            <w:shd w:val="clear" w:color="auto" w:fill="FFFFFF"/>
            <w:tcMar>
              <w:left w:w="60" w:type="dxa"/>
              <w:right w:w="60" w:type="dxa"/>
            </w:tcMar>
            <w:vAlign w:val="bottom"/>
          </w:tcPr>
          <w:p w14:paraId="696955C0" w14:textId="5D76A18D" w:rsidR="00720DD9" w:rsidRPr="006D0E71" w:rsidRDefault="00720DD9" w:rsidP="00313AAF">
            <w:pPr>
              <w:pStyle w:val="TableText"/>
              <w:rPr>
                <w:noProof w:val="0"/>
              </w:rPr>
            </w:pPr>
            <w:r w:rsidRPr="006D0E71">
              <w:rPr>
                <w:rFonts w:cs="Arial"/>
                <w:noProof w:val="0"/>
                <w:color w:val="000000"/>
                <w:szCs w:val="24"/>
              </w:rPr>
              <w:t>7.58</w:t>
            </w:r>
          </w:p>
        </w:tc>
        <w:tc>
          <w:tcPr>
            <w:tcW w:w="864" w:type="dxa"/>
            <w:tcBorders>
              <w:top w:val="nil"/>
              <w:bottom w:val="single" w:sz="6" w:space="0" w:color="FFFFFF"/>
            </w:tcBorders>
            <w:shd w:val="clear" w:color="auto" w:fill="FFFFFF"/>
            <w:tcMar>
              <w:left w:w="60" w:type="dxa"/>
              <w:right w:w="60" w:type="dxa"/>
            </w:tcMar>
            <w:vAlign w:val="bottom"/>
          </w:tcPr>
          <w:p w14:paraId="090B980C" w14:textId="2B207CEF" w:rsidR="00720DD9" w:rsidRPr="006D0E71" w:rsidRDefault="00720DD9" w:rsidP="00313AAF">
            <w:pPr>
              <w:pStyle w:val="TableText"/>
              <w:rPr>
                <w:noProof w:val="0"/>
              </w:rPr>
            </w:pPr>
            <w:r w:rsidRPr="006D0E71">
              <w:rPr>
                <w:rFonts w:cs="Arial"/>
                <w:noProof w:val="0"/>
                <w:color w:val="000000"/>
                <w:szCs w:val="24"/>
              </w:rPr>
              <w:t>9,469</w:t>
            </w:r>
          </w:p>
        </w:tc>
        <w:tc>
          <w:tcPr>
            <w:tcW w:w="864" w:type="dxa"/>
            <w:tcBorders>
              <w:top w:val="nil"/>
              <w:bottom w:val="single" w:sz="6" w:space="0" w:color="FFFFFF"/>
            </w:tcBorders>
            <w:shd w:val="clear" w:color="auto" w:fill="FFFFFF"/>
            <w:tcMar>
              <w:left w:w="60" w:type="dxa"/>
              <w:right w:w="60" w:type="dxa"/>
            </w:tcMar>
            <w:vAlign w:val="bottom"/>
          </w:tcPr>
          <w:p w14:paraId="1CD4AA0D" w14:textId="1865A715" w:rsidR="00720DD9" w:rsidRPr="006D0E71" w:rsidRDefault="00720DD9" w:rsidP="00313AAF">
            <w:pPr>
              <w:pStyle w:val="TableText"/>
              <w:rPr>
                <w:noProof w:val="0"/>
              </w:rPr>
            </w:pPr>
            <w:r w:rsidRPr="006D0E71">
              <w:rPr>
                <w:rFonts w:cs="Arial"/>
                <w:noProof w:val="0"/>
                <w:color w:val="000000"/>
                <w:szCs w:val="24"/>
              </w:rPr>
              <w:t>9.74</w:t>
            </w:r>
          </w:p>
        </w:tc>
        <w:tc>
          <w:tcPr>
            <w:tcW w:w="864" w:type="dxa"/>
            <w:tcBorders>
              <w:top w:val="nil"/>
              <w:bottom w:val="single" w:sz="6" w:space="0" w:color="FFFFFF"/>
            </w:tcBorders>
            <w:shd w:val="clear" w:color="auto" w:fill="FFFFFF"/>
            <w:tcMar>
              <w:left w:w="60" w:type="dxa"/>
              <w:right w:w="60" w:type="dxa"/>
            </w:tcMar>
            <w:vAlign w:val="bottom"/>
          </w:tcPr>
          <w:p w14:paraId="258C7636" w14:textId="0EC78455" w:rsidR="00720DD9" w:rsidRPr="006D0E71" w:rsidRDefault="00720DD9" w:rsidP="00313AAF">
            <w:pPr>
              <w:pStyle w:val="TableText"/>
              <w:rPr>
                <w:noProof w:val="0"/>
              </w:rPr>
            </w:pPr>
            <w:r w:rsidRPr="006D0E71">
              <w:rPr>
                <w:rFonts w:cs="Arial"/>
                <w:noProof w:val="0"/>
                <w:color w:val="000000"/>
                <w:szCs w:val="24"/>
              </w:rPr>
              <w:t>10,337</w:t>
            </w:r>
          </w:p>
        </w:tc>
        <w:tc>
          <w:tcPr>
            <w:tcW w:w="864" w:type="dxa"/>
            <w:tcBorders>
              <w:top w:val="nil"/>
              <w:bottom w:val="single" w:sz="6" w:space="0" w:color="FFFFFF"/>
            </w:tcBorders>
            <w:shd w:val="clear" w:color="auto" w:fill="FFFFFF"/>
            <w:tcMar>
              <w:left w:w="60" w:type="dxa"/>
              <w:right w:w="60" w:type="dxa"/>
            </w:tcMar>
            <w:vAlign w:val="bottom"/>
          </w:tcPr>
          <w:p w14:paraId="189FC605" w14:textId="172C7118" w:rsidR="00720DD9" w:rsidRPr="006D0E71" w:rsidRDefault="00720DD9" w:rsidP="00313AAF">
            <w:pPr>
              <w:pStyle w:val="TableText"/>
              <w:rPr>
                <w:noProof w:val="0"/>
              </w:rPr>
            </w:pPr>
            <w:r w:rsidRPr="006D0E71">
              <w:rPr>
                <w:rFonts w:cs="Arial"/>
                <w:noProof w:val="0"/>
                <w:color w:val="000000"/>
                <w:szCs w:val="24"/>
              </w:rPr>
              <w:t>12.06</w:t>
            </w:r>
          </w:p>
        </w:tc>
        <w:tc>
          <w:tcPr>
            <w:tcW w:w="864" w:type="dxa"/>
            <w:tcBorders>
              <w:top w:val="nil"/>
              <w:bottom w:val="single" w:sz="6" w:space="0" w:color="FFFFFF"/>
            </w:tcBorders>
            <w:shd w:val="clear" w:color="auto" w:fill="FFFFFF"/>
            <w:tcMar>
              <w:left w:w="60" w:type="dxa"/>
              <w:right w:w="60" w:type="dxa"/>
            </w:tcMar>
            <w:vAlign w:val="bottom"/>
          </w:tcPr>
          <w:p w14:paraId="447C5D79" w14:textId="1EFB72BF" w:rsidR="00720DD9" w:rsidRPr="006D0E71" w:rsidRDefault="00720DD9" w:rsidP="00313AAF">
            <w:pPr>
              <w:pStyle w:val="TableText"/>
              <w:rPr>
                <w:noProof w:val="0"/>
              </w:rPr>
            </w:pPr>
            <w:r w:rsidRPr="006D0E71">
              <w:rPr>
                <w:rFonts w:cs="Arial"/>
                <w:noProof w:val="0"/>
                <w:color w:val="000000"/>
                <w:szCs w:val="24"/>
              </w:rPr>
              <w:t>9,517</w:t>
            </w:r>
          </w:p>
        </w:tc>
        <w:tc>
          <w:tcPr>
            <w:tcW w:w="864" w:type="dxa"/>
            <w:tcBorders>
              <w:top w:val="nil"/>
              <w:bottom w:val="single" w:sz="6" w:space="0" w:color="FFFFFF"/>
            </w:tcBorders>
            <w:shd w:val="clear" w:color="auto" w:fill="FFFFFF"/>
            <w:tcMar>
              <w:left w:w="60" w:type="dxa"/>
              <w:right w:w="60" w:type="dxa"/>
            </w:tcMar>
            <w:vAlign w:val="bottom"/>
          </w:tcPr>
          <w:p w14:paraId="721AB283" w14:textId="2F6DD8BD" w:rsidR="00720DD9" w:rsidRPr="006D0E71" w:rsidRDefault="00720DD9" w:rsidP="00313AAF">
            <w:pPr>
              <w:pStyle w:val="TableText"/>
              <w:rPr>
                <w:noProof w:val="0"/>
              </w:rPr>
            </w:pPr>
            <w:r w:rsidRPr="006D0E71">
              <w:rPr>
                <w:rFonts w:cs="Arial"/>
                <w:noProof w:val="0"/>
                <w:color w:val="000000"/>
                <w:szCs w:val="24"/>
              </w:rPr>
              <w:t>13.14</w:t>
            </w:r>
          </w:p>
        </w:tc>
      </w:tr>
      <w:tr w:rsidR="00720DD9" w:rsidRPr="006D0E71" w14:paraId="3008C060" w14:textId="77777777" w:rsidTr="00BF548D">
        <w:tc>
          <w:tcPr>
            <w:tcW w:w="6624" w:type="dxa"/>
            <w:tcBorders>
              <w:top w:val="nil"/>
              <w:bottom w:val="single" w:sz="6" w:space="0" w:color="FFFFFF"/>
            </w:tcBorders>
            <w:shd w:val="clear" w:color="auto" w:fill="FFFFFF"/>
            <w:tcMar>
              <w:left w:w="60" w:type="dxa"/>
              <w:right w:w="60" w:type="dxa"/>
            </w:tcMar>
          </w:tcPr>
          <w:p w14:paraId="653ABFDF" w14:textId="36980C42"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9DFC1DA" w14:textId="24208BDA" w:rsidR="00720DD9" w:rsidRPr="006D0E71" w:rsidRDefault="00720DD9" w:rsidP="00313AAF">
            <w:pPr>
              <w:pStyle w:val="TableText"/>
              <w:rPr>
                <w:noProof w:val="0"/>
              </w:rPr>
            </w:pPr>
            <w:r w:rsidRPr="006D0E71">
              <w:rPr>
                <w:rFonts w:cs="Arial"/>
                <w:noProof w:val="0"/>
                <w:color w:val="000000"/>
                <w:szCs w:val="24"/>
              </w:rPr>
              <w:t>26</w:t>
            </w:r>
          </w:p>
        </w:tc>
        <w:tc>
          <w:tcPr>
            <w:tcW w:w="864" w:type="dxa"/>
            <w:tcBorders>
              <w:top w:val="nil"/>
              <w:bottom w:val="single" w:sz="6" w:space="0" w:color="FFFFFF"/>
            </w:tcBorders>
            <w:shd w:val="clear" w:color="auto" w:fill="FFFFFF"/>
            <w:tcMar>
              <w:left w:w="60" w:type="dxa"/>
              <w:right w:w="60" w:type="dxa"/>
            </w:tcMar>
            <w:vAlign w:val="bottom"/>
          </w:tcPr>
          <w:p w14:paraId="381C9AFE" w14:textId="0FA1DEB9"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C72D119" w14:textId="4FEA1F58" w:rsidR="00720DD9" w:rsidRPr="006D0E71" w:rsidRDefault="00720DD9" w:rsidP="00313AAF">
            <w:pPr>
              <w:pStyle w:val="TableText"/>
              <w:rPr>
                <w:noProof w:val="0"/>
              </w:rPr>
            </w:pPr>
            <w:r w:rsidRPr="006D0E71">
              <w:rPr>
                <w:rFonts w:cs="Arial"/>
                <w:noProof w:val="0"/>
                <w:color w:val="000000"/>
                <w:szCs w:val="24"/>
              </w:rPr>
              <w:t>35</w:t>
            </w:r>
          </w:p>
        </w:tc>
        <w:tc>
          <w:tcPr>
            <w:tcW w:w="864" w:type="dxa"/>
            <w:tcBorders>
              <w:top w:val="nil"/>
              <w:bottom w:val="single" w:sz="6" w:space="0" w:color="FFFFFF"/>
            </w:tcBorders>
            <w:shd w:val="clear" w:color="auto" w:fill="FFFFFF"/>
            <w:tcMar>
              <w:left w:w="60" w:type="dxa"/>
              <w:right w:w="60" w:type="dxa"/>
            </w:tcMar>
            <w:vAlign w:val="bottom"/>
          </w:tcPr>
          <w:p w14:paraId="1BCC8938" w14:textId="63C15F63"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0B8FAB8" w14:textId="0C7552CD" w:rsidR="00720DD9" w:rsidRPr="006D0E71" w:rsidRDefault="00720DD9" w:rsidP="00313AAF">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2377225D" w14:textId="0BF6434A"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C6E0222" w14:textId="018025EF" w:rsidR="00720DD9" w:rsidRPr="006D0E71" w:rsidRDefault="00720DD9" w:rsidP="00313AAF">
            <w:pPr>
              <w:pStyle w:val="TableText"/>
              <w:rPr>
                <w:noProof w:val="0"/>
              </w:rPr>
            </w:pPr>
            <w:r w:rsidRPr="006D0E71">
              <w:rPr>
                <w:rFonts w:cs="Arial"/>
                <w:noProof w:val="0"/>
                <w:color w:val="000000"/>
                <w:szCs w:val="24"/>
              </w:rPr>
              <w:t>21</w:t>
            </w:r>
          </w:p>
        </w:tc>
        <w:tc>
          <w:tcPr>
            <w:tcW w:w="864" w:type="dxa"/>
            <w:tcBorders>
              <w:top w:val="nil"/>
              <w:bottom w:val="single" w:sz="6" w:space="0" w:color="FFFFFF"/>
            </w:tcBorders>
            <w:shd w:val="clear" w:color="auto" w:fill="FFFFFF"/>
            <w:tcMar>
              <w:left w:w="60" w:type="dxa"/>
              <w:right w:w="60" w:type="dxa"/>
            </w:tcMar>
            <w:vAlign w:val="bottom"/>
          </w:tcPr>
          <w:p w14:paraId="13549C9C" w14:textId="2C3BF035"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14C83772" w14:textId="77777777" w:rsidTr="00BF548D">
        <w:tc>
          <w:tcPr>
            <w:tcW w:w="6624" w:type="dxa"/>
            <w:tcBorders>
              <w:top w:val="nil"/>
              <w:bottom w:val="single" w:sz="6" w:space="0" w:color="FFFFFF"/>
            </w:tcBorders>
            <w:shd w:val="clear" w:color="auto" w:fill="FFFFFF"/>
            <w:tcMar>
              <w:left w:w="60" w:type="dxa"/>
              <w:right w:w="60" w:type="dxa"/>
            </w:tcMar>
          </w:tcPr>
          <w:p w14:paraId="5AC8E316" w14:textId="639225EB"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7BCB661" w14:textId="127AE571" w:rsidR="00720DD9" w:rsidRPr="006D0E71" w:rsidRDefault="00720DD9" w:rsidP="00313AAF">
            <w:pPr>
              <w:pStyle w:val="TableText"/>
              <w:rPr>
                <w:noProof w:val="0"/>
              </w:rPr>
            </w:pPr>
            <w:r w:rsidRPr="006D0E71">
              <w:rPr>
                <w:rFonts w:cs="Arial"/>
                <w:noProof w:val="0"/>
                <w:color w:val="000000"/>
                <w:szCs w:val="24"/>
              </w:rPr>
              <w:t>61</w:t>
            </w:r>
          </w:p>
        </w:tc>
        <w:tc>
          <w:tcPr>
            <w:tcW w:w="864" w:type="dxa"/>
            <w:tcBorders>
              <w:top w:val="nil"/>
              <w:bottom w:val="single" w:sz="6" w:space="0" w:color="FFFFFF"/>
            </w:tcBorders>
            <w:shd w:val="clear" w:color="auto" w:fill="FFFFFF"/>
            <w:tcMar>
              <w:left w:w="60" w:type="dxa"/>
              <w:right w:w="60" w:type="dxa"/>
            </w:tcMar>
            <w:vAlign w:val="bottom"/>
          </w:tcPr>
          <w:p w14:paraId="4DAD9CF3" w14:textId="0FC0EA45"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86AFDD5" w14:textId="76E81C76" w:rsidR="00720DD9" w:rsidRPr="006D0E71" w:rsidRDefault="00720DD9" w:rsidP="00313AAF">
            <w:pPr>
              <w:pStyle w:val="TableText"/>
              <w:rPr>
                <w:noProof w:val="0"/>
              </w:rPr>
            </w:pPr>
            <w:r w:rsidRPr="006D0E71">
              <w:rPr>
                <w:rFonts w:cs="Arial"/>
                <w:noProof w:val="0"/>
                <w:color w:val="000000"/>
                <w:szCs w:val="24"/>
              </w:rPr>
              <w:t>106</w:t>
            </w:r>
          </w:p>
        </w:tc>
        <w:tc>
          <w:tcPr>
            <w:tcW w:w="864" w:type="dxa"/>
            <w:tcBorders>
              <w:top w:val="nil"/>
              <w:bottom w:val="single" w:sz="6" w:space="0" w:color="FFFFFF"/>
            </w:tcBorders>
            <w:shd w:val="clear" w:color="auto" w:fill="FFFFFF"/>
            <w:tcMar>
              <w:left w:w="60" w:type="dxa"/>
              <w:right w:w="60" w:type="dxa"/>
            </w:tcMar>
            <w:vAlign w:val="bottom"/>
          </w:tcPr>
          <w:p w14:paraId="5B9888E7" w14:textId="4198D6B0"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05C8EC6C" w14:textId="1F70EAE4" w:rsidR="00720DD9" w:rsidRPr="006D0E71" w:rsidRDefault="00720DD9" w:rsidP="00313AAF">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0822B14C" w14:textId="49EFF535"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35F85DB8" w14:textId="159EDDEE" w:rsidR="00720DD9" w:rsidRPr="006D0E71" w:rsidRDefault="00720DD9" w:rsidP="00313AAF">
            <w:pPr>
              <w:pStyle w:val="TableText"/>
              <w:rPr>
                <w:noProof w:val="0"/>
              </w:rPr>
            </w:pPr>
            <w:r w:rsidRPr="006D0E71">
              <w:rPr>
                <w:rFonts w:cs="Arial"/>
                <w:noProof w:val="0"/>
                <w:color w:val="000000"/>
                <w:szCs w:val="24"/>
              </w:rPr>
              <w:t>93</w:t>
            </w:r>
          </w:p>
        </w:tc>
        <w:tc>
          <w:tcPr>
            <w:tcW w:w="864" w:type="dxa"/>
            <w:tcBorders>
              <w:top w:val="nil"/>
              <w:bottom w:val="single" w:sz="6" w:space="0" w:color="FFFFFF"/>
            </w:tcBorders>
            <w:shd w:val="clear" w:color="auto" w:fill="FFFFFF"/>
            <w:tcMar>
              <w:left w:w="60" w:type="dxa"/>
              <w:right w:w="60" w:type="dxa"/>
            </w:tcMar>
            <w:vAlign w:val="bottom"/>
          </w:tcPr>
          <w:p w14:paraId="14301CA9" w14:textId="0AB4A79D" w:rsidR="00720DD9" w:rsidRPr="006D0E71" w:rsidRDefault="00720DD9" w:rsidP="00313AAF">
            <w:pPr>
              <w:pStyle w:val="TableText"/>
              <w:rPr>
                <w:noProof w:val="0"/>
              </w:rPr>
            </w:pPr>
            <w:r w:rsidRPr="006D0E71">
              <w:rPr>
                <w:rFonts w:cs="Arial"/>
                <w:noProof w:val="0"/>
                <w:color w:val="000000"/>
                <w:szCs w:val="24"/>
              </w:rPr>
              <w:t>0.13</w:t>
            </w:r>
          </w:p>
        </w:tc>
      </w:tr>
      <w:tr w:rsidR="00720DD9" w:rsidRPr="006D0E71" w14:paraId="664EE20B" w14:textId="77777777" w:rsidTr="00BF548D">
        <w:tc>
          <w:tcPr>
            <w:tcW w:w="6624" w:type="dxa"/>
            <w:tcBorders>
              <w:top w:val="nil"/>
              <w:bottom w:val="single" w:sz="6" w:space="0" w:color="FFFFFF"/>
            </w:tcBorders>
            <w:shd w:val="clear" w:color="auto" w:fill="FFFFFF"/>
            <w:tcMar>
              <w:left w:w="60" w:type="dxa"/>
              <w:right w:w="60" w:type="dxa"/>
            </w:tcMar>
          </w:tcPr>
          <w:p w14:paraId="6003BECB" w14:textId="4C6ED6CD" w:rsidR="00720DD9" w:rsidRPr="006D0E71" w:rsidRDefault="00720DD9" w:rsidP="00720DD9">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0ABB5C4C" w14:textId="4F8EF5B2" w:rsidR="00720DD9" w:rsidRPr="006D0E71" w:rsidRDefault="00720DD9" w:rsidP="00313AAF">
            <w:pPr>
              <w:pStyle w:val="TableText"/>
              <w:rPr>
                <w:noProof w:val="0"/>
              </w:rPr>
            </w:pPr>
            <w:r w:rsidRPr="006D0E71">
              <w:rPr>
                <w:rFonts w:cs="Arial"/>
                <w:noProof w:val="0"/>
                <w:color w:val="000000"/>
                <w:szCs w:val="24"/>
              </w:rPr>
              <w:t>2,383</w:t>
            </w:r>
          </w:p>
        </w:tc>
        <w:tc>
          <w:tcPr>
            <w:tcW w:w="864" w:type="dxa"/>
            <w:tcBorders>
              <w:top w:val="nil"/>
              <w:bottom w:val="single" w:sz="6" w:space="0" w:color="FFFFFF"/>
            </w:tcBorders>
            <w:shd w:val="clear" w:color="auto" w:fill="FFFFFF"/>
            <w:tcMar>
              <w:left w:w="60" w:type="dxa"/>
              <w:right w:w="60" w:type="dxa"/>
            </w:tcMar>
            <w:vAlign w:val="bottom"/>
          </w:tcPr>
          <w:p w14:paraId="50D08E53" w14:textId="3A748854" w:rsidR="00720DD9" w:rsidRPr="006D0E71" w:rsidRDefault="00720DD9" w:rsidP="00313AAF">
            <w:pPr>
              <w:pStyle w:val="TableText"/>
              <w:rPr>
                <w:noProof w:val="0"/>
              </w:rPr>
            </w:pPr>
            <w:r w:rsidRPr="006D0E71">
              <w:rPr>
                <w:rFonts w:cs="Arial"/>
                <w:noProof w:val="0"/>
                <w:color w:val="000000"/>
                <w:szCs w:val="24"/>
              </w:rPr>
              <w:t>2.49</w:t>
            </w:r>
          </w:p>
        </w:tc>
        <w:tc>
          <w:tcPr>
            <w:tcW w:w="864" w:type="dxa"/>
            <w:tcBorders>
              <w:top w:val="nil"/>
              <w:bottom w:val="single" w:sz="6" w:space="0" w:color="FFFFFF"/>
            </w:tcBorders>
            <w:shd w:val="clear" w:color="auto" w:fill="FFFFFF"/>
            <w:tcMar>
              <w:left w:w="60" w:type="dxa"/>
              <w:right w:w="60" w:type="dxa"/>
            </w:tcMar>
            <w:vAlign w:val="bottom"/>
          </w:tcPr>
          <w:p w14:paraId="6BF0E143" w14:textId="239ED01D" w:rsidR="00720DD9" w:rsidRPr="006D0E71" w:rsidRDefault="00720DD9" w:rsidP="00313AAF">
            <w:pPr>
              <w:pStyle w:val="TableText"/>
              <w:rPr>
                <w:noProof w:val="0"/>
              </w:rPr>
            </w:pPr>
            <w:r w:rsidRPr="006D0E71">
              <w:rPr>
                <w:rFonts w:cs="Arial"/>
                <w:noProof w:val="0"/>
                <w:color w:val="000000"/>
                <w:szCs w:val="24"/>
              </w:rPr>
              <w:t>2,796</w:t>
            </w:r>
          </w:p>
        </w:tc>
        <w:tc>
          <w:tcPr>
            <w:tcW w:w="864" w:type="dxa"/>
            <w:tcBorders>
              <w:top w:val="nil"/>
              <w:bottom w:val="single" w:sz="6" w:space="0" w:color="FFFFFF"/>
            </w:tcBorders>
            <w:shd w:val="clear" w:color="auto" w:fill="FFFFFF"/>
            <w:tcMar>
              <w:left w:w="60" w:type="dxa"/>
              <w:right w:w="60" w:type="dxa"/>
            </w:tcMar>
            <w:vAlign w:val="bottom"/>
          </w:tcPr>
          <w:p w14:paraId="12FEC2C0" w14:textId="1EA2BAF5" w:rsidR="00720DD9" w:rsidRPr="006D0E71" w:rsidRDefault="00720DD9" w:rsidP="00313AAF">
            <w:pPr>
              <w:pStyle w:val="TableText"/>
              <w:rPr>
                <w:noProof w:val="0"/>
              </w:rPr>
            </w:pPr>
            <w:r w:rsidRPr="006D0E71">
              <w:rPr>
                <w:rFonts w:cs="Arial"/>
                <w:noProof w:val="0"/>
                <w:color w:val="000000"/>
                <w:szCs w:val="24"/>
              </w:rPr>
              <w:t>2.88</w:t>
            </w:r>
          </w:p>
        </w:tc>
        <w:tc>
          <w:tcPr>
            <w:tcW w:w="864" w:type="dxa"/>
            <w:tcBorders>
              <w:top w:val="nil"/>
              <w:bottom w:val="single" w:sz="6" w:space="0" w:color="FFFFFF"/>
            </w:tcBorders>
            <w:shd w:val="clear" w:color="auto" w:fill="FFFFFF"/>
            <w:tcMar>
              <w:left w:w="60" w:type="dxa"/>
              <w:right w:w="60" w:type="dxa"/>
            </w:tcMar>
            <w:vAlign w:val="bottom"/>
          </w:tcPr>
          <w:p w14:paraId="5281F985" w14:textId="63EB1B59" w:rsidR="00720DD9" w:rsidRPr="006D0E71" w:rsidRDefault="00720DD9" w:rsidP="00313AAF">
            <w:pPr>
              <w:pStyle w:val="TableText"/>
              <w:rPr>
                <w:noProof w:val="0"/>
              </w:rPr>
            </w:pPr>
            <w:r w:rsidRPr="006D0E71">
              <w:rPr>
                <w:rFonts w:cs="Arial"/>
                <w:noProof w:val="0"/>
                <w:color w:val="000000"/>
                <w:szCs w:val="24"/>
              </w:rPr>
              <w:t>2,911</w:t>
            </w:r>
          </w:p>
        </w:tc>
        <w:tc>
          <w:tcPr>
            <w:tcW w:w="864" w:type="dxa"/>
            <w:tcBorders>
              <w:top w:val="nil"/>
              <w:bottom w:val="single" w:sz="6" w:space="0" w:color="FFFFFF"/>
            </w:tcBorders>
            <w:shd w:val="clear" w:color="auto" w:fill="FFFFFF"/>
            <w:tcMar>
              <w:left w:w="60" w:type="dxa"/>
              <w:right w:w="60" w:type="dxa"/>
            </w:tcMar>
            <w:vAlign w:val="bottom"/>
          </w:tcPr>
          <w:p w14:paraId="5F4E3EE1" w14:textId="4D851713" w:rsidR="00720DD9" w:rsidRPr="006D0E71" w:rsidRDefault="00720DD9" w:rsidP="00313AAF">
            <w:pPr>
              <w:pStyle w:val="TableText"/>
              <w:rPr>
                <w:noProof w:val="0"/>
              </w:rPr>
            </w:pPr>
            <w:r w:rsidRPr="006D0E71">
              <w:rPr>
                <w:rFonts w:cs="Arial"/>
                <w:noProof w:val="0"/>
                <w:color w:val="000000"/>
                <w:szCs w:val="24"/>
              </w:rPr>
              <w:t>3.40</w:t>
            </w:r>
          </w:p>
        </w:tc>
        <w:tc>
          <w:tcPr>
            <w:tcW w:w="864" w:type="dxa"/>
            <w:tcBorders>
              <w:top w:val="nil"/>
              <w:bottom w:val="single" w:sz="6" w:space="0" w:color="FFFFFF"/>
            </w:tcBorders>
            <w:shd w:val="clear" w:color="auto" w:fill="FFFFFF"/>
            <w:tcMar>
              <w:left w:w="60" w:type="dxa"/>
              <w:right w:w="60" w:type="dxa"/>
            </w:tcMar>
            <w:vAlign w:val="bottom"/>
          </w:tcPr>
          <w:p w14:paraId="57CF163A" w14:textId="05D30368" w:rsidR="00720DD9" w:rsidRPr="006D0E71" w:rsidRDefault="00720DD9" w:rsidP="00313AAF">
            <w:pPr>
              <w:pStyle w:val="TableText"/>
              <w:rPr>
                <w:noProof w:val="0"/>
              </w:rPr>
            </w:pPr>
            <w:r w:rsidRPr="006D0E71">
              <w:rPr>
                <w:rFonts w:cs="Arial"/>
                <w:noProof w:val="0"/>
                <w:color w:val="000000"/>
                <w:szCs w:val="24"/>
              </w:rPr>
              <w:t>2,159</w:t>
            </w:r>
          </w:p>
        </w:tc>
        <w:tc>
          <w:tcPr>
            <w:tcW w:w="864" w:type="dxa"/>
            <w:tcBorders>
              <w:top w:val="nil"/>
              <w:bottom w:val="single" w:sz="6" w:space="0" w:color="FFFFFF"/>
            </w:tcBorders>
            <w:shd w:val="clear" w:color="auto" w:fill="FFFFFF"/>
            <w:tcMar>
              <w:left w:w="60" w:type="dxa"/>
              <w:right w:w="60" w:type="dxa"/>
            </w:tcMar>
            <w:vAlign w:val="bottom"/>
          </w:tcPr>
          <w:p w14:paraId="3E949CC4" w14:textId="0B36558C" w:rsidR="00720DD9" w:rsidRPr="006D0E71" w:rsidRDefault="00720DD9" w:rsidP="00313AAF">
            <w:pPr>
              <w:pStyle w:val="TableText"/>
              <w:rPr>
                <w:noProof w:val="0"/>
              </w:rPr>
            </w:pPr>
            <w:r w:rsidRPr="006D0E71">
              <w:rPr>
                <w:rFonts w:cs="Arial"/>
                <w:noProof w:val="0"/>
                <w:color w:val="000000"/>
                <w:szCs w:val="24"/>
              </w:rPr>
              <w:t>2.98</w:t>
            </w:r>
          </w:p>
        </w:tc>
      </w:tr>
      <w:tr w:rsidR="00720DD9" w:rsidRPr="006D0E71" w14:paraId="3CFA7207" w14:textId="77777777" w:rsidTr="00BF548D">
        <w:tc>
          <w:tcPr>
            <w:tcW w:w="6624" w:type="dxa"/>
            <w:tcBorders>
              <w:top w:val="nil"/>
              <w:bottom w:val="single" w:sz="6" w:space="0" w:color="FFFFFF"/>
            </w:tcBorders>
            <w:shd w:val="clear" w:color="auto" w:fill="FFFFFF"/>
            <w:tcMar>
              <w:left w:w="60" w:type="dxa"/>
              <w:right w:w="60" w:type="dxa"/>
            </w:tcMar>
          </w:tcPr>
          <w:p w14:paraId="7B42ADD6" w14:textId="71C2688F" w:rsidR="00720DD9" w:rsidRPr="006D0E71" w:rsidRDefault="00720DD9" w:rsidP="00720DD9">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4813F5E2" w14:textId="3E7C8824" w:rsidR="00720DD9" w:rsidRPr="006D0E71" w:rsidRDefault="00720DD9" w:rsidP="00313AAF">
            <w:pPr>
              <w:pStyle w:val="TableText"/>
              <w:rPr>
                <w:noProof w:val="0"/>
              </w:rPr>
            </w:pPr>
            <w:r w:rsidRPr="006D0E71">
              <w:rPr>
                <w:rFonts w:cs="Arial"/>
                <w:noProof w:val="0"/>
                <w:color w:val="000000"/>
                <w:szCs w:val="24"/>
              </w:rPr>
              <w:t>751</w:t>
            </w:r>
          </w:p>
        </w:tc>
        <w:tc>
          <w:tcPr>
            <w:tcW w:w="864" w:type="dxa"/>
            <w:tcBorders>
              <w:top w:val="nil"/>
              <w:bottom w:val="single" w:sz="6" w:space="0" w:color="FFFFFF"/>
            </w:tcBorders>
            <w:shd w:val="clear" w:color="auto" w:fill="FFFFFF"/>
            <w:tcMar>
              <w:left w:w="60" w:type="dxa"/>
              <w:right w:w="60" w:type="dxa"/>
            </w:tcMar>
            <w:vAlign w:val="bottom"/>
          </w:tcPr>
          <w:p w14:paraId="40CCC4C8" w14:textId="4A7FB454" w:rsidR="00720DD9" w:rsidRPr="006D0E71" w:rsidRDefault="00720DD9" w:rsidP="00313AAF">
            <w:pPr>
              <w:pStyle w:val="TableText"/>
              <w:rPr>
                <w:noProof w:val="0"/>
              </w:rPr>
            </w:pPr>
            <w:r w:rsidRPr="006D0E71">
              <w:rPr>
                <w:rFonts w:cs="Arial"/>
                <w:noProof w:val="0"/>
                <w:color w:val="000000"/>
                <w:szCs w:val="24"/>
              </w:rPr>
              <w:t>0.79</w:t>
            </w:r>
          </w:p>
        </w:tc>
        <w:tc>
          <w:tcPr>
            <w:tcW w:w="864" w:type="dxa"/>
            <w:tcBorders>
              <w:top w:val="nil"/>
              <w:bottom w:val="single" w:sz="6" w:space="0" w:color="FFFFFF"/>
            </w:tcBorders>
            <w:shd w:val="clear" w:color="auto" w:fill="FFFFFF"/>
            <w:tcMar>
              <w:left w:w="60" w:type="dxa"/>
              <w:right w:w="60" w:type="dxa"/>
            </w:tcMar>
            <w:vAlign w:val="bottom"/>
          </w:tcPr>
          <w:p w14:paraId="0AA5F2CB" w14:textId="2035DFE5" w:rsidR="00720DD9" w:rsidRPr="006D0E71" w:rsidRDefault="00720DD9" w:rsidP="00313AAF">
            <w:pPr>
              <w:pStyle w:val="TableText"/>
              <w:rPr>
                <w:noProof w:val="0"/>
              </w:rPr>
            </w:pPr>
            <w:r w:rsidRPr="006D0E71">
              <w:rPr>
                <w:rFonts w:cs="Arial"/>
                <w:noProof w:val="0"/>
                <w:color w:val="000000"/>
                <w:szCs w:val="24"/>
              </w:rPr>
              <w:t>803</w:t>
            </w:r>
          </w:p>
        </w:tc>
        <w:tc>
          <w:tcPr>
            <w:tcW w:w="864" w:type="dxa"/>
            <w:tcBorders>
              <w:top w:val="nil"/>
              <w:bottom w:val="single" w:sz="6" w:space="0" w:color="FFFFFF"/>
            </w:tcBorders>
            <w:shd w:val="clear" w:color="auto" w:fill="FFFFFF"/>
            <w:tcMar>
              <w:left w:w="60" w:type="dxa"/>
              <w:right w:w="60" w:type="dxa"/>
            </w:tcMar>
            <w:vAlign w:val="bottom"/>
          </w:tcPr>
          <w:p w14:paraId="1B6009D3" w14:textId="4DDB24D0" w:rsidR="00720DD9" w:rsidRPr="006D0E71" w:rsidRDefault="00720DD9" w:rsidP="00313AAF">
            <w:pPr>
              <w:pStyle w:val="TableText"/>
              <w:rPr>
                <w:noProof w:val="0"/>
              </w:rPr>
            </w:pPr>
            <w:r w:rsidRPr="006D0E71">
              <w:rPr>
                <w:rFonts w:cs="Arial"/>
                <w:noProof w:val="0"/>
                <w:color w:val="000000"/>
                <w:szCs w:val="24"/>
              </w:rPr>
              <w:t>0.83</w:t>
            </w:r>
          </w:p>
        </w:tc>
        <w:tc>
          <w:tcPr>
            <w:tcW w:w="864" w:type="dxa"/>
            <w:tcBorders>
              <w:top w:val="nil"/>
              <w:bottom w:val="single" w:sz="6" w:space="0" w:color="FFFFFF"/>
            </w:tcBorders>
            <w:shd w:val="clear" w:color="auto" w:fill="FFFFFF"/>
            <w:tcMar>
              <w:left w:w="60" w:type="dxa"/>
              <w:right w:w="60" w:type="dxa"/>
            </w:tcMar>
            <w:vAlign w:val="bottom"/>
          </w:tcPr>
          <w:p w14:paraId="4E65A058" w14:textId="6B202A7C" w:rsidR="00720DD9" w:rsidRPr="006D0E71" w:rsidRDefault="00720DD9" w:rsidP="00313AAF">
            <w:pPr>
              <w:pStyle w:val="TableText"/>
              <w:rPr>
                <w:noProof w:val="0"/>
              </w:rPr>
            </w:pPr>
            <w:r w:rsidRPr="006D0E71">
              <w:rPr>
                <w:rFonts w:cs="Arial"/>
                <w:noProof w:val="0"/>
                <w:color w:val="000000"/>
                <w:szCs w:val="24"/>
              </w:rPr>
              <w:t>699</w:t>
            </w:r>
          </w:p>
        </w:tc>
        <w:tc>
          <w:tcPr>
            <w:tcW w:w="864" w:type="dxa"/>
            <w:tcBorders>
              <w:top w:val="nil"/>
              <w:bottom w:val="single" w:sz="6" w:space="0" w:color="FFFFFF"/>
            </w:tcBorders>
            <w:shd w:val="clear" w:color="auto" w:fill="FFFFFF"/>
            <w:tcMar>
              <w:left w:w="60" w:type="dxa"/>
              <w:right w:w="60" w:type="dxa"/>
            </w:tcMar>
            <w:vAlign w:val="bottom"/>
          </w:tcPr>
          <w:p w14:paraId="2BC52EC1" w14:textId="4C0AB89A" w:rsidR="00720DD9" w:rsidRPr="006D0E71" w:rsidRDefault="00720DD9" w:rsidP="00313AAF">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469F7356" w14:textId="5258D8F7" w:rsidR="00720DD9" w:rsidRPr="006D0E71" w:rsidRDefault="00720DD9" w:rsidP="00313AAF">
            <w:pPr>
              <w:pStyle w:val="TableText"/>
              <w:rPr>
                <w:noProof w:val="0"/>
              </w:rPr>
            </w:pPr>
            <w:r w:rsidRPr="006D0E71">
              <w:rPr>
                <w:rFonts w:cs="Arial"/>
                <w:noProof w:val="0"/>
                <w:color w:val="000000"/>
                <w:szCs w:val="24"/>
              </w:rPr>
              <w:t>466</w:t>
            </w:r>
          </w:p>
        </w:tc>
        <w:tc>
          <w:tcPr>
            <w:tcW w:w="864" w:type="dxa"/>
            <w:tcBorders>
              <w:top w:val="nil"/>
              <w:bottom w:val="single" w:sz="6" w:space="0" w:color="FFFFFF"/>
            </w:tcBorders>
            <w:shd w:val="clear" w:color="auto" w:fill="FFFFFF"/>
            <w:tcMar>
              <w:left w:w="60" w:type="dxa"/>
              <w:right w:w="60" w:type="dxa"/>
            </w:tcMar>
            <w:vAlign w:val="bottom"/>
          </w:tcPr>
          <w:p w14:paraId="6E18802F" w14:textId="35886096" w:rsidR="00720DD9" w:rsidRPr="006D0E71" w:rsidRDefault="00720DD9" w:rsidP="00313AAF">
            <w:pPr>
              <w:pStyle w:val="TableText"/>
              <w:rPr>
                <w:noProof w:val="0"/>
              </w:rPr>
            </w:pPr>
            <w:r w:rsidRPr="006D0E71">
              <w:rPr>
                <w:rFonts w:cs="Arial"/>
                <w:noProof w:val="0"/>
                <w:color w:val="000000"/>
                <w:szCs w:val="24"/>
              </w:rPr>
              <w:t>0.64</w:t>
            </w:r>
          </w:p>
        </w:tc>
      </w:tr>
      <w:tr w:rsidR="00720DD9" w:rsidRPr="006D0E71" w14:paraId="680197AF" w14:textId="77777777" w:rsidTr="00BF548D">
        <w:tc>
          <w:tcPr>
            <w:tcW w:w="6624" w:type="dxa"/>
            <w:tcBorders>
              <w:top w:val="nil"/>
              <w:bottom w:val="single" w:sz="6" w:space="0" w:color="FFFFFF"/>
            </w:tcBorders>
            <w:shd w:val="clear" w:color="auto" w:fill="FFFFFF"/>
            <w:tcMar>
              <w:left w:w="60" w:type="dxa"/>
              <w:right w:w="60" w:type="dxa"/>
            </w:tcMar>
          </w:tcPr>
          <w:p w14:paraId="6EF54032" w14:textId="04347DD5"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51ACAD35" w14:textId="4BEE20B3" w:rsidR="00720DD9" w:rsidRPr="006D0E71" w:rsidRDefault="00720DD9" w:rsidP="00313AAF">
            <w:pPr>
              <w:pStyle w:val="TableText"/>
              <w:rPr>
                <w:noProof w:val="0"/>
              </w:rPr>
            </w:pPr>
            <w:r w:rsidRPr="006D0E71">
              <w:rPr>
                <w:rFonts w:cs="Arial"/>
                <w:noProof w:val="0"/>
                <w:color w:val="000000"/>
                <w:szCs w:val="24"/>
              </w:rPr>
              <w:t>1,121</w:t>
            </w:r>
          </w:p>
        </w:tc>
        <w:tc>
          <w:tcPr>
            <w:tcW w:w="864" w:type="dxa"/>
            <w:tcBorders>
              <w:top w:val="nil"/>
              <w:bottom w:val="single" w:sz="6" w:space="0" w:color="FFFFFF"/>
            </w:tcBorders>
            <w:shd w:val="clear" w:color="auto" w:fill="FFFFFF"/>
            <w:tcMar>
              <w:left w:w="60" w:type="dxa"/>
              <w:right w:w="60" w:type="dxa"/>
            </w:tcMar>
            <w:vAlign w:val="bottom"/>
          </w:tcPr>
          <w:p w14:paraId="687DAB95" w14:textId="09695470" w:rsidR="00720DD9" w:rsidRPr="006D0E71" w:rsidRDefault="00720DD9" w:rsidP="00313AAF">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382C7175" w14:textId="28D90543" w:rsidR="00720DD9" w:rsidRPr="006D0E71" w:rsidRDefault="00720DD9" w:rsidP="00313AAF">
            <w:pPr>
              <w:pStyle w:val="TableText"/>
              <w:rPr>
                <w:noProof w:val="0"/>
              </w:rPr>
            </w:pPr>
            <w:r w:rsidRPr="006D0E71">
              <w:rPr>
                <w:rFonts w:cs="Arial"/>
                <w:noProof w:val="0"/>
                <w:color w:val="000000"/>
                <w:szCs w:val="24"/>
              </w:rPr>
              <w:t>1,500</w:t>
            </w:r>
          </w:p>
        </w:tc>
        <w:tc>
          <w:tcPr>
            <w:tcW w:w="864" w:type="dxa"/>
            <w:tcBorders>
              <w:top w:val="nil"/>
              <w:bottom w:val="single" w:sz="6" w:space="0" w:color="FFFFFF"/>
            </w:tcBorders>
            <w:shd w:val="clear" w:color="auto" w:fill="FFFFFF"/>
            <w:tcMar>
              <w:left w:w="60" w:type="dxa"/>
              <w:right w:w="60" w:type="dxa"/>
            </w:tcMar>
            <w:vAlign w:val="bottom"/>
          </w:tcPr>
          <w:p w14:paraId="1C0978C9" w14:textId="28AB9423" w:rsidR="00720DD9" w:rsidRPr="006D0E71" w:rsidRDefault="00720DD9" w:rsidP="00313AAF">
            <w:pPr>
              <w:pStyle w:val="TableText"/>
              <w:rPr>
                <w:noProof w:val="0"/>
              </w:rPr>
            </w:pPr>
            <w:r w:rsidRPr="006D0E71">
              <w:rPr>
                <w:rFonts w:cs="Arial"/>
                <w:noProof w:val="0"/>
                <w:color w:val="000000"/>
                <w:szCs w:val="24"/>
              </w:rPr>
              <w:t>1.54</w:t>
            </w:r>
          </w:p>
        </w:tc>
        <w:tc>
          <w:tcPr>
            <w:tcW w:w="864" w:type="dxa"/>
            <w:tcBorders>
              <w:top w:val="nil"/>
              <w:bottom w:val="single" w:sz="6" w:space="0" w:color="FFFFFF"/>
            </w:tcBorders>
            <w:shd w:val="clear" w:color="auto" w:fill="FFFFFF"/>
            <w:tcMar>
              <w:left w:w="60" w:type="dxa"/>
              <w:right w:w="60" w:type="dxa"/>
            </w:tcMar>
            <w:vAlign w:val="bottom"/>
          </w:tcPr>
          <w:p w14:paraId="326B8459" w14:textId="595ED06A" w:rsidR="00720DD9" w:rsidRPr="006D0E71" w:rsidRDefault="00720DD9" w:rsidP="00313AAF">
            <w:pPr>
              <w:pStyle w:val="TableText"/>
              <w:rPr>
                <w:noProof w:val="0"/>
              </w:rPr>
            </w:pPr>
            <w:r w:rsidRPr="006D0E71">
              <w:rPr>
                <w:rFonts w:cs="Arial"/>
                <w:noProof w:val="0"/>
                <w:color w:val="000000"/>
                <w:szCs w:val="24"/>
              </w:rPr>
              <w:t>1,835</w:t>
            </w:r>
          </w:p>
        </w:tc>
        <w:tc>
          <w:tcPr>
            <w:tcW w:w="864" w:type="dxa"/>
            <w:tcBorders>
              <w:top w:val="nil"/>
              <w:bottom w:val="single" w:sz="6" w:space="0" w:color="FFFFFF"/>
            </w:tcBorders>
            <w:shd w:val="clear" w:color="auto" w:fill="FFFFFF"/>
            <w:tcMar>
              <w:left w:w="60" w:type="dxa"/>
              <w:right w:w="60" w:type="dxa"/>
            </w:tcMar>
            <w:vAlign w:val="bottom"/>
          </w:tcPr>
          <w:p w14:paraId="61C10F30" w14:textId="256E5A36" w:rsidR="00720DD9" w:rsidRPr="006D0E71" w:rsidRDefault="00720DD9" w:rsidP="00313AAF">
            <w:pPr>
              <w:pStyle w:val="TableText"/>
              <w:rPr>
                <w:noProof w:val="0"/>
              </w:rPr>
            </w:pPr>
            <w:r w:rsidRPr="006D0E71">
              <w:rPr>
                <w:rFonts w:cs="Arial"/>
                <w:noProof w:val="0"/>
                <w:color w:val="000000"/>
                <w:szCs w:val="24"/>
              </w:rPr>
              <w:t>2.14</w:t>
            </w:r>
          </w:p>
        </w:tc>
        <w:tc>
          <w:tcPr>
            <w:tcW w:w="864" w:type="dxa"/>
            <w:tcBorders>
              <w:top w:val="nil"/>
              <w:bottom w:val="single" w:sz="6" w:space="0" w:color="FFFFFF"/>
            </w:tcBorders>
            <w:shd w:val="clear" w:color="auto" w:fill="FFFFFF"/>
            <w:tcMar>
              <w:left w:w="60" w:type="dxa"/>
              <w:right w:w="60" w:type="dxa"/>
            </w:tcMar>
            <w:vAlign w:val="bottom"/>
          </w:tcPr>
          <w:p w14:paraId="4670A1DE" w14:textId="15878C15" w:rsidR="00720DD9" w:rsidRPr="006D0E71" w:rsidRDefault="00720DD9" w:rsidP="00313AAF">
            <w:pPr>
              <w:pStyle w:val="TableText"/>
              <w:rPr>
                <w:noProof w:val="0"/>
              </w:rPr>
            </w:pPr>
            <w:r w:rsidRPr="006D0E71">
              <w:rPr>
                <w:rFonts w:cs="Arial"/>
                <w:noProof w:val="0"/>
                <w:color w:val="000000"/>
                <w:szCs w:val="24"/>
              </w:rPr>
              <w:t>1,301</w:t>
            </w:r>
          </w:p>
        </w:tc>
        <w:tc>
          <w:tcPr>
            <w:tcW w:w="864" w:type="dxa"/>
            <w:tcBorders>
              <w:top w:val="nil"/>
              <w:bottom w:val="single" w:sz="6" w:space="0" w:color="FFFFFF"/>
            </w:tcBorders>
            <w:shd w:val="clear" w:color="auto" w:fill="FFFFFF"/>
            <w:tcMar>
              <w:left w:w="60" w:type="dxa"/>
              <w:right w:w="60" w:type="dxa"/>
            </w:tcMar>
            <w:vAlign w:val="bottom"/>
          </w:tcPr>
          <w:p w14:paraId="69FE9E08" w14:textId="0C15B987" w:rsidR="00720DD9" w:rsidRPr="006D0E71" w:rsidRDefault="00720DD9" w:rsidP="00313AAF">
            <w:pPr>
              <w:pStyle w:val="TableText"/>
              <w:rPr>
                <w:noProof w:val="0"/>
              </w:rPr>
            </w:pPr>
            <w:r w:rsidRPr="006D0E71">
              <w:rPr>
                <w:rFonts w:cs="Arial"/>
                <w:noProof w:val="0"/>
                <w:color w:val="000000"/>
                <w:szCs w:val="24"/>
              </w:rPr>
              <w:t>1.80</w:t>
            </w:r>
          </w:p>
        </w:tc>
      </w:tr>
      <w:tr w:rsidR="00720DD9" w:rsidRPr="006D0E71" w14:paraId="01F53E75" w14:textId="77777777" w:rsidTr="00BF548D">
        <w:tc>
          <w:tcPr>
            <w:tcW w:w="6624" w:type="dxa"/>
            <w:tcBorders>
              <w:top w:val="single" w:sz="6" w:space="0" w:color="FFFFFF"/>
              <w:bottom w:val="single" w:sz="4" w:space="0" w:color="auto"/>
            </w:tcBorders>
            <w:shd w:val="clear" w:color="auto" w:fill="FFFFFF"/>
            <w:tcMar>
              <w:left w:w="60" w:type="dxa"/>
              <w:right w:w="60" w:type="dxa"/>
            </w:tcMar>
          </w:tcPr>
          <w:p w14:paraId="2024FB4E" w14:textId="6A483686"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5C993F0" w14:textId="387B36DA" w:rsidR="00720DD9" w:rsidRPr="006D0E71" w:rsidRDefault="00720DD9" w:rsidP="00313AAF">
            <w:pPr>
              <w:pStyle w:val="TableText"/>
              <w:rPr>
                <w:noProof w:val="0"/>
              </w:rPr>
            </w:pPr>
            <w:r w:rsidRPr="006D0E71">
              <w:rPr>
                <w:rFonts w:cs="Arial"/>
                <w:noProof w:val="0"/>
                <w:color w:val="000000"/>
                <w:szCs w:val="24"/>
              </w:rPr>
              <w:t>496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13D254B" w14:textId="69F4159F" w:rsidR="00720DD9" w:rsidRPr="006D0E71" w:rsidRDefault="00720DD9" w:rsidP="00313AAF">
            <w:pPr>
              <w:pStyle w:val="TableText"/>
              <w:rPr>
                <w:noProof w:val="0"/>
              </w:rPr>
            </w:pPr>
            <w:r w:rsidRPr="006D0E71">
              <w:rPr>
                <w:rFonts w:cs="Arial"/>
                <w:noProof w:val="0"/>
                <w:color w:val="000000"/>
                <w:szCs w:val="24"/>
              </w:rPr>
              <w:t>0.52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1CC968D" w14:textId="53EE5917" w:rsidR="00720DD9" w:rsidRPr="006D0E71" w:rsidRDefault="00720DD9" w:rsidP="00313AAF">
            <w:pPr>
              <w:pStyle w:val="TableText"/>
              <w:rPr>
                <w:noProof w:val="0"/>
              </w:rPr>
            </w:pPr>
            <w:r w:rsidRPr="006D0E71">
              <w:rPr>
                <w:rFonts w:cs="Arial"/>
                <w:noProof w:val="0"/>
                <w:color w:val="000000"/>
                <w:szCs w:val="24"/>
              </w:rPr>
              <w:t>615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0B84CB5" w14:textId="79DCA982" w:rsidR="00720DD9" w:rsidRPr="006D0E71" w:rsidRDefault="00720DD9" w:rsidP="00313AAF">
            <w:pPr>
              <w:pStyle w:val="TableText"/>
              <w:rPr>
                <w:noProof w:val="0"/>
              </w:rPr>
            </w:pPr>
            <w:r w:rsidRPr="006D0E71">
              <w:rPr>
                <w:rFonts w:cs="Arial"/>
                <w:noProof w:val="0"/>
                <w:color w:val="000000"/>
                <w:szCs w:val="24"/>
              </w:rPr>
              <w:t>0.63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963790C" w14:textId="215FDE7C" w:rsidR="00720DD9" w:rsidRPr="006D0E71" w:rsidRDefault="00720DD9" w:rsidP="00313AAF">
            <w:pPr>
              <w:pStyle w:val="TableText"/>
              <w:rPr>
                <w:noProof w:val="0"/>
              </w:rPr>
            </w:pPr>
            <w:r w:rsidRPr="006D0E71">
              <w:rPr>
                <w:rFonts w:cs="Arial"/>
                <w:noProof w:val="0"/>
                <w:color w:val="000000"/>
                <w:szCs w:val="24"/>
              </w:rPr>
              <w:t>739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827A22A" w14:textId="75E6F111" w:rsidR="00720DD9" w:rsidRPr="006D0E71" w:rsidRDefault="00720DD9" w:rsidP="00313AAF">
            <w:pPr>
              <w:pStyle w:val="TableText"/>
              <w:rPr>
                <w:noProof w:val="0"/>
              </w:rPr>
            </w:pPr>
            <w:r w:rsidRPr="006D0E71">
              <w:rPr>
                <w:rFonts w:cs="Arial"/>
                <w:noProof w:val="0"/>
                <w:color w:val="000000"/>
                <w:szCs w:val="24"/>
              </w:rPr>
              <w:t>0.86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385192D" w14:textId="37BB17F5" w:rsidR="00720DD9" w:rsidRPr="006D0E71" w:rsidRDefault="00720DD9" w:rsidP="00313AAF">
            <w:pPr>
              <w:pStyle w:val="TableText"/>
              <w:rPr>
                <w:noProof w:val="0"/>
              </w:rPr>
            </w:pPr>
            <w:r w:rsidRPr="006D0E71">
              <w:rPr>
                <w:rFonts w:cs="Arial"/>
                <w:noProof w:val="0"/>
                <w:color w:val="000000"/>
                <w:szCs w:val="24"/>
              </w:rPr>
              <w:t>513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42386C0" w14:textId="1F92D25F" w:rsidR="00720DD9" w:rsidRPr="006D0E71" w:rsidRDefault="00720DD9" w:rsidP="00313AAF">
            <w:pPr>
              <w:pStyle w:val="TableText"/>
              <w:rPr>
                <w:noProof w:val="0"/>
              </w:rPr>
            </w:pPr>
            <w:r w:rsidRPr="006D0E71">
              <w:rPr>
                <w:rFonts w:cs="Arial"/>
                <w:noProof w:val="0"/>
                <w:color w:val="000000"/>
                <w:szCs w:val="24"/>
              </w:rPr>
              <w:t>0.71</w:t>
            </w:r>
          </w:p>
        </w:tc>
      </w:tr>
      <w:tr w:rsidR="00720DD9" w:rsidRPr="006D0E71" w14:paraId="1AD69700" w14:textId="77777777" w:rsidTr="00BF548D">
        <w:tc>
          <w:tcPr>
            <w:tcW w:w="6624" w:type="dxa"/>
            <w:tcBorders>
              <w:top w:val="single" w:sz="4" w:space="0" w:color="auto"/>
              <w:bottom w:val="nil"/>
            </w:tcBorders>
            <w:shd w:val="clear" w:color="auto" w:fill="FFFFFF"/>
            <w:tcMar>
              <w:left w:w="60" w:type="dxa"/>
              <w:right w:w="60" w:type="dxa"/>
            </w:tcMar>
          </w:tcPr>
          <w:p w14:paraId="3869C5A7" w14:textId="38EAD50E"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4CD06585" w14:textId="5E9D3B1C" w:rsidR="00720DD9" w:rsidRPr="006D0E71" w:rsidRDefault="00720DD9" w:rsidP="00313AAF">
            <w:pPr>
              <w:pStyle w:val="TableText"/>
              <w:rPr>
                <w:noProof w:val="0"/>
              </w:rPr>
            </w:pPr>
            <w:r w:rsidRPr="006D0E71">
              <w:rPr>
                <w:rFonts w:cs="Arial"/>
                <w:noProof w:val="0"/>
                <w:color w:val="000000"/>
                <w:szCs w:val="24"/>
              </w:rPr>
              <w:t>374</w:t>
            </w:r>
          </w:p>
        </w:tc>
        <w:tc>
          <w:tcPr>
            <w:tcW w:w="864" w:type="dxa"/>
            <w:tcBorders>
              <w:top w:val="single" w:sz="4" w:space="0" w:color="auto"/>
              <w:bottom w:val="nil"/>
            </w:tcBorders>
            <w:shd w:val="clear" w:color="auto" w:fill="FFFFFF"/>
            <w:tcMar>
              <w:left w:w="60" w:type="dxa"/>
              <w:right w:w="60" w:type="dxa"/>
            </w:tcMar>
            <w:vAlign w:val="bottom"/>
          </w:tcPr>
          <w:p w14:paraId="71D38597" w14:textId="50F18EA4" w:rsidR="00720DD9" w:rsidRPr="006D0E71" w:rsidRDefault="00720DD9" w:rsidP="00313AAF">
            <w:pPr>
              <w:pStyle w:val="TableText"/>
              <w:rPr>
                <w:noProof w:val="0"/>
              </w:rPr>
            </w:pPr>
            <w:r w:rsidRPr="006D0E71">
              <w:rPr>
                <w:rFonts w:cs="Arial"/>
                <w:noProof w:val="0"/>
                <w:color w:val="000000"/>
                <w:szCs w:val="24"/>
              </w:rPr>
              <w:t>0.39</w:t>
            </w:r>
          </w:p>
        </w:tc>
        <w:tc>
          <w:tcPr>
            <w:tcW w:w="864" w:type="dxa"/>
            <w:tcBorders>
              <w:top w:val="single" w:sz="4" w:space="0" w:color="auto"/>
              <w:bottom w:val="nil"/>
            </w:tcBorders>
            <w:shd w:val="clear" w:color="auto" w:fill="FFFFFF"/>
            <w:tcMar>
              <w:left w:w="60" w:type="dxa"/>
              <w:right w:w="60" w:type="dxa"/>
            </w:tcMar>
            <w:vAlign w:val="bottom"/>
          </w:tcPr>
          <w:p w14:paraId="5AB8EFBC" w14:textId="5DFA11E0" w:rsidR="00720DD9" w:rsidRPr="006D0E71" w:rsidRDefault="00720DD9" w:rsidP="00313AAF">
            <w:pPr>
              <w:pStyle w:val="TableText"/>
              <w:rPr>
                <w:noProof w:val="0"/>
              </w:rPr>
            </w:pPr>
            <w:r w:rsidRPr="006D0E71">
              <w:rPr>
                <w:rFonts w:cs="Arial"/>
                <w:noProof w:val="0"/>
                <w:color w:val="000000"/>
                <w:szCs w:val="24"/>
              </w:rPr>
              <w:t>470</w:t>
            </w:r>
          </w:p>
        </w:tc>
        <w:tc>
          <w:tcPr>
            <w:tcW w:w="864" w:type="dxa"/>
            <w:tcBorders>
              <w:top w:val="single" w:sz="4" w:space="0" w:color="auto"/>
              <w:bottom w:val="nil"/>
            </w:tcBorders>
            <w:shd w:val="clear" w:color="auto" w:fill="FFFFFF"/>
            <w:tcMar>
              <w:left w:w="60" w:type="dxa"/>
              <w:right w:w="60" w:type="dxa"/>
            </w:tcMar>
            <w:vAlign w:val="bottom"/>
          </w:tcPr>
          <w:p w14:paraId="03D1DF22" w14:textId="5D8CB895" w:rsidR="00720DD9" w:rsidRPr="006D0E71" w:rsidRDefault="00720DD9" w:rsidP="00313AAF">
            <w:pPr>
              <w:pStyle w:val="TableText"/>
              <w:rPr>
                <w:noProof w:val="0"/>
              </w:rPr>
            </w:pPr>
            <w:r w:rsidRPr="006D0E71">
              <w:rPr>
                <w:rFonts w:cs="Arial"/>
                <w:noProof w:val="0"/>
                <w:color w:val="000000"/>
                <w:szCs w:val="24"/>
              </w:rPr>
              <w:t>0.48</w:t>
            </w:r>
          </w:p>
        </w:tc>
        <w:tc>
          <w:tcPr>
            <w:tcW w:w="864" w:type="dxa"/>
            <w:tcBorders>
              <w:top w:val="single" w:sz="4" w:space="0" w:color="auto"/>
              <w:bottom w:val="nil"/>
            </w:tcBorders>
            <w:shd w:val="clear" w:color="auto" w:fill="FFFFFF"/>
            <w:tcMar>
              <w:left w:w="60" w:type="dxa"/>
              <w:right w:w="60" w:type="dxa"/>
            </w:tcMar>
            <w:vAlign w:val="bottom"/>
          </w:tcPr>
          <w:p w14:paraId="2569DB0B" w14:textId="7A920FC8" w:rsidR="00720DD9" w:rsidRPr="006D0E71" w:rsidRDefault="00720DD9" w:rsidP="00313AAF">
            <w:pPr>
              <w:pStyle w:val="TableText"/>
              <w:rPr>
                <w:noProof w:val="0"/>
              </w:rPr>
            </w:pPr>
            <w:r w:rsidRPr="006D0E71">
              <w:rPr>
                <w:rFonts w:cs="Arial"/>
                <w:noProof w:val="0"/>
                <w:color w:val="000000"/>
                <w:szCs w:val="24"/>
              </w:rPr>
              <w:t>457</w:t>
            </w:r>
          </w:p>
        </w:tc>
        <w:tc>
          <w:tcPr>
            <w:tcW w:w="864" w:type="dxa"/>
            <w:tcBorders>
              <w:top w:val="single" w:sz="4" w:space="0" w:color="auto"/>
              <w:bottom w:val="nil"/>
            </w:tcBorders>
            <w:shd w:val="clear" w:color="auto" w:fill="FFFFFF"/>
            <w:tcMar>
              <w:left w:w="60" w:type="dxa"/>
              <w:right w:w="60" w:type="dxa"/>
            </w:tcMar>
            <w:vAlign w:val="bottom"/>
          </w:tcPr>
          <w:p w14:paraId="6904F79B" w14:textId="50745BD3" w:rsidR="00720DD9" w:rsidRPr="006D0E71" w:rsidRDefault="00720DD9" w:rsidP="00313AAF">
            <w:pPr>
              <w:pStyle w:val="TableText"/>
              <w:rPr>
                <w:noProof w:val="0"/>
              </w:rPr>
            </w:pPr>
            <w:r w:rsidRPr="006D0E71">
              <w:rPr>
                <w:rFonts w:cs="Arial"/>
                <w:noProof w:val="0"/>
                <w:color w:val="000000"/>
                <w:szCs w:val="24"/>
              </w:rPr>
              <w:t>0.53</w:t>
            </w:r>
          </w:p>
        </w:tc>
        <w:tc>
          <w:tcPr>
            <w:tcW w:w="864" w:type="dxa"/>
            <w:tcBorders>
              <w:top w:val="single" w:sz="4" w:space="0" w:color="auto"/>
              <w:bottom w:val="nil"/>
            </w:tcBorders>
            <w:shd w:val="clear" w:color="auto" w:fill="FFFFFF"/>
            <w:tcMar>
              <w:left w:w="60" w:type="dxa"/>
              <w:right w:w="60" w:type="dxa"/>
            </w:tcMar>
            <w:vAlign w:val="bottom"/>
          </w:tcPr>
          <w:p w14:paraId="7E9BE180" w14:textId="1AF38459" w:rsidR="00720DD9" w:rsidRPr="006D0E71" w:rsidRDefault="00720DD9" w:rsidP="00313AAF">
            <w:pPr>
              <w:pStyle w:val="TableText"/>
              <w:rPr>
                <w:noProof w:val="0"/>
              </w:rPr>
            </w:pPr>
            <w:r w:rsidRPr="006D0E71">
              <w:rPr>
                <w:rFonts w:cs="Arial"/>
                <w:noProof w:val="0"/>
                <w:color w:val="000000"/>
                <w:szCs w:val="24"/>
              </w:rPr>
              <w:t>416</w:t>
            </w:r>
          </w:p>
        </w:tc>
        <w:tc>
          <w:tcPr>
            <w:tcW w:w="864" w:type="dxa"/>
            <w:tcBorders>
              <w:top w:val="single" w:sz="4" w:space="0" w:color="auto"/>
              <w:bottom w:val="nil"/>
            </w:tcBorders>
            <w:shd w:val="clear" w:color="auto" w:fill="FFFFFF"/>
            <w:tcMar>
              <w:left w:w="60" w:type="dxa"/>
              <w:right w:w="60" w:type="dxa"/>
            </w:tcMar>
            <w:vAlign w:val="bottom"/>
          </w:tcPr>
          <w:p w14:paraId="3D26F6CB" w14:textId="0B2903E1" w:rsidR="00720DD9" w:rsidRPr="006D0E71" w:rsidRDefault="00720DD9" w:rsidP="00313AAF">
            <w:pPr>
              <w:pStyle w:val="TableText"/>
              <w:rPr>
                <w:noProof w:val="0"/>
              </w:rPr>
            </w:pPr>
            <w:r w:rsidRPr="006D0E71">
              <w:rPr>
                <w:rFonts w:cs="Arial"/>
                <w:noProof w:val="0"/>
                <w:color w:val="000000"/>
                <w:szCs w:val="24"/>
              </w:rPr>
              <w:t>0.57</w:t>
            </w:r>
          </w:p>
        </w:tc>
      </w:tr>
      <w:tr w:rsidR="00720DD9" w:rsidRPr="006D0E71" w14:paraId="3D515C7B" w14:textId="77777777" w:rsidTr="00BF548D">
        <w:tc>
          <w:tcPr>
            <w:tcW w:w="6624" w:type="dxa"/>
            <w:tcBorders>
              <w:top w:val="nil"/>
              <w:bottom w:val="nil"/>
            </w:tcBorders>
            <w:shd w:val="clear" w:color="auto" w:fill="FFFFFF"/>
            <w:tcMar>
              <w:left w:w="60" w:type="dxa"/>
              <w:right w:w="60" w:type="dxa"/>
            </w:tcMar>
          </w:tcPr>
          <w:p w14:paraId="356B98E4" w14:textId="1E7227B5"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7BD53E03" w14:textId="3F869565" w:rsidR="00720DD9" w:rsidRPr="006D0E71" w:rsidRDefault="00720DD9" w:rsidP="00313AAF">
            <w:pPr>
              <w:pStyle w:val="TableText"/>
              <w:rPr>
                <w:noProof w:val="0"/>
              </w:rPr>
            </w:pPr>
            <w:r w:rsidRPr="006D0E71">
              <w:rPr>
                <w:rFonts w:cs="Arial"/>
                <w:noProof w:val="0"/>
                <w:color w:val="000000"/>
                <w:szCs w:val="24"/>
              </w:rPr>
              <w:t>2,105</w:t>
            </w:r>
          </w:p>
        </w:tc>
        <w:tc>
          <w:tcPr>
            <w:tcW w:w="864" w:type="dxa"/>
            <w:tcBorders>
              <w:top w:val="nil"/>
              <w:bottom w:val="nil"/>
            </w:tcBorders>
            <w:shd w:val="clear" w:color="auto" w:fill="FFFFFF"/>
            <w:tcMar>
              <w:left w:w="60" w:type="dxa"/>
              <w:right w:w="60" w:type="dxa"/>
            </w:tcMar>
            <w:vAlign w:val="bottom"/>
          </w:tcPr>
          <w:p w14:paraId="3EB8FB77" w14:textId="291E288C" w:rsidR="00720DD9" w:rsidRPr="006D0E71" w:rsidRDefault="00720DD9" w:rsidP="00313AAF">
            <w:pPr>
              <w:pStyle w:val="TableText"/>
              <w:rPr>
                <w:noProof w:val="0"/>
              </w:rPr>
            </w:pPr>
            <w:r w:rsidRPr="006D0E71">
              <w:rPr>
                <w:rFonts w:cs="Arial"/>
                <w:noProof w:val="0"/>
                <w:color w:val="000000"/>
                <w:szCs w:val="24"/>
              </w:rPr>
              <w:t>2.20</w:t>
            </w:r>
          </w:p>
        </w:tc>
        <w:tc>
          <w:tcPr>
            <w:tcW w:w="864" w:type="dxa"/>
            <w:tcBorders>
              <w:top w:val="nil"/>
              <w:bottom w:val="nil"/>
            </w:tcBorders>
            <w:shd w:val="clear" w:color="auto" w:fill="FFFFFF"/>
            <w:tcMar>
              <w:left w:w="60" w:type="dxa"/>
              <w:right w:w="60" w:type="dxa"/>
            </w:tcMar>
            <w:vAlign w:val="bottom"/>
          </w:tcPr>
          <w:p w14:paraId="5993E02B" w14:textId="05064912" w:rsidR="00720DD9" w:rsidRPr="006D0E71" w:rsidRDefault="00720DD9" w:rsidP="00313AAF">
            <w:pPr>
              <w:pStyle w:val="TableText"/>
              <w:rPr>
                <w:noProof w:val="0"/>
              </w:rPr>
            </w:pPr>
            <w:r w:rsidRPr="006D0E71">
              <w:rPr>
                <w:rFonts w:cs="Arial"/>
                <w:noProof w:val="0"/>
                <w:color w:val="000000"/>
                <w:szCs w:val="24"/>
              </w:rPr>
              <w:t>2,593</w:t>
            </w:r>
          </w:p>
        </w:tc>
        <w:tc>
          <w:tcPr>
            <w:tcW w:w="864" w:type="dxa"/>
            <w:tcBorders>
              <w:top w:val="nil"/>
              <w:bottom w:val="nil"/>
            </w:tcBorders>
            <w:shd w:val="clear" w:color="auto" w:fill="FFFFFF"/>
            <w:tcMar>
              <w:left w:w="60" w:type="dxa"/>
              <w:right w:w="60" w:type="dxa"/>
            </w:tcMar>
            <w:vAlign w:val="bottom"/>
          </w:tcPr>
          <w:p w14:paraId="190BA698" w14:textId="5D2DF295" w:rsidR="00720DD9" w:rsidRPr="006D0E71" w:rsidRDefault="00720DD9" w:rsidP="00313AAF">
            <w:pPr>
              <w:pStyle w:val="TableText"/>
              <w:rPr>
                <w:noProof w:val="0"/>
              </w:rPr>
            </w:pPr>
            <w:r w:rsidRPr="006D0E71">
              <w:rPr>
                <w:rFonts w:cs="Arial"/>
                <w:noProof w:val="0"/>
                <w:color w:val="000000"/>
                <w:szCs w:val="24"/>
              </w:rPr>
              <w:t>2.67</w:t>
            </w:r>
          </w:p>
        </w:tc>
        <w:tc>
          <w:tcPr>
            <w:tcW w:w="864" w:type="dxa"/>
            <w:tcBorders>
              <w:top w:val="nil"/>
              <w:bottom w:val="nil"/>
            </w:tcBorders>
            <w:shd w:val="clear" w:color="auto" w:fill="FFFFFF"/>
            <w:tcMar>
              <w:left w:w="60" w:type="dxa"/>
              <w:right w:w="60" w:type="dxa"/>
            </w:tcMar>
            <w:vAlign w:val="bottom"/>
          </w:tcPr>
          <w:p w14:paraId="6F02C7F1" w14:textId="46C01D10" w:rsidR="00720DD9" w:rsidRPr="006D0E71" w:rsidRDefault="00720DD9" w:rsidP="00313AAF">
            <w:pPr>
              <w:pStyle w:val="TableText"/>
              <w:rPr>
                <w:noProof w:val="0"/>
              </w:rPr>
            </w:pPr>
            <w:r w:rsidRPr="006D0E71">
              <w:rPr>
                <w:rFonts w:cs="Arial"/>
                <w:noProof w:val="0"/>
                <w:color w:val="000000"/>
                <w:szCs w:val="24"/>
              </w:rPr>
              <w:t>2,540</w:t>
            </w:r>
          </w:p>
        </w:tc>
        <w:tc>
          <w:tcPr>
            <w:tcW w:w="864" w:type="dxa"/>
            <w:tcBorders>
              <w:top w:val="nil"/>
              <w:bottom w:val="nil"/>
            </w:tcBorders>
            <w:shd w:val="clear" w:color="auto" w:fill="FFFFFF"/>
            <w:tcMar>
              <w:left w:w="60" w:type="dxa"/>
              <w:right w:w="60" w:type="dxa"/>
            </w:tcMar>
            <w:vAlign w:val="bottom"/>
          </w:tcPr>
          <w:p w14:paraId="58BD67A1" w14:textId="5327CDF8" w:rsidR="00720DD9" w:rsidRPr="006D0E71" w:rsidRDefault="00720DD9" w:rsidP="00313AAF">
            <w:pPr>
              <w:pStyle w:val="TableText"/>
              <w:rPr>
                <w:noProof w:val="0"/>
              </w:rPr>
            </w:pPr>
            <w:r w:rsidRPr="006D0E71">
              <w:rPr>
                <w:rFonts w:cs="Arial"/>
                <w:noProof w:val="0"/>
                <w:color w:val="000000"/>
                <w:szCs w:val="24"/>
              </w:rPr>
              <w:t>2.96</w:t>
            </w:r>
          </w:p>
        </w:tc>
        <w:tc>
          <w:tcPr>
            <w:tcW w:w="864" w:type="dxa"/>
            <w:tcBorders>
              <w:top w:val="nil"/>
              <w:bottom w:val="nil"/>
            </w:tcBorders>
            <w:shd w:val="clear" w:color="auto" w:fill="FFFFFF"/>
            <w:tcMar>
              <w:left w:w="60" w:type="dxa"/>
              <w:right w:w="60" w:type="dxa"/>
            </w:tcMar>
            <w:vAlign w:val="bottom"/>
          </w:tcPr>
          <w:p w14:paraId="753D67B9" w14:textId="39159729" w:rsidR="00720DD9" w:rsidRPr="006D0E71" w:rsidRDefault="00720DD9" w:rsidP="00313AAF">
            <w:pPr>
              <w:pStyle w:val="TableText"/>
              <w:rPr>
                <w:noProof w:val="0"/>
              </w:rPr>
            </w:pPr>
            <w:r w:rsidRPr="006D0E71">
              <w:rPr>
                <w:rFonts w:cs="Arial"/>
                <w:noProof w:val="0"/>
                <w:color w:val="000000"/>
                <w:szCs w:val="24"/>
              </w:rPr>
              <w:t>2,133</w:t>
            </w:r>
          </w:p>
        </w:tc>
        <w:tc>
          <w:tcPr>
            <w:tcW w:w="864" w:type="dxa"/>
            <w:tcBorders>
              <w:top w:val="nil"/>
              <w:bottom w:val="nil"/>
            </w:tcBorders>
            <w:shd w:val="clear" w:color="auto" w:fill="FFFFFF"/>
            <w:tcMar>
              <w:left w:w="60" w:type="dxa"/>
              <w:right w:w="60" w:type="dxa"/>
            </w:tcMar>
            <w:vAlign w:val="bottom"/>
          </w:tcPr>
          <w:p w14:paraId="4FC1150C" w14:textId="0C54C13C" w:rsidR="00720DD9" w:rsidRPr="006D0E71" w:rsidRDefault="00720DD9" w:rsidP="00313AAF">
            <w:pPr>
              <w:pStyle w:val="TableText"/>
              <w:rPr>
                <w:noProof w:val="0"/>
              </w:rPr>
            </w:pPr>
            <w:r w:rsidRPr="006D0E71">
              <w:rPr>
                <w:rFonts w:cs="Arial"/>
                <w:noProof w:val="0"/>
                <w:color w:val="000000"/>
                <w:szCs w:val="24"/>
              </w:rPr>
              <w:t>2.95</w:t>
            </w:r>
          </w:p>
        </w:tc>
      </w:tr>
      <w:tr w:rsidR="00720DD9" w:rsidRPr="006D0E71" w14:paraId="27F21294" w14:textId="77777777" w:rsidTr="00BF548D">
        <w:tc>
          <w:tcPr>
            <w:tcW w:w="6624" w:type="dxa"/>
            <w:tcBorders>
              <w:top w:val="nil"/>
              <w:bottom w:val="single" w:sz="6" w:space="0" w:color="FFFFFF"/>
            </w:tcBorders>
            <w:shd w:val="clear" w:color="auto" w:fill="FFFFFF"/>
            <w:tcMar>
              <w:left w:w="60" w:type="dxa"/>
              <w:right w:w="60" w:type="dxa"/>
            </w:tcMar>
          </w:tcPr>
          <w:p w14:paraId="75559C78" w14:textId="2D0B03E9"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706093DD" w14:textId="2A85DD43" w:rsidR="00720DD9" w:rsidRPr="006D0E71" w:rsidRDefault="00720DD9" w:rsidP="00313AAF">
            <w:pPr>
              <w:pStyle w:val="TableText"/>
              <w:rPr>
                <w:noProof w:val="0"/>
              </w:rPr>
            </w:pPr>
            <w:r w:rsidRPr="006D0E71">
              <w:rPr>
                <w:rFonts w:cs="Arial"/>
                <w:noProof w:val="0"/>
                <w:color w:val="000000"/>
                <w:szCs w:val="24"/>
              </w:rPr>
              <w:t>372</w:t>
            </w:r>
          </w:p>
        </w:tc>
        <w:tc>
          <w:tcPr>
            <w:tcW w:w="864" w:type="dxa"/>
            <w:tcBorders>
              <w:top w:val="nil"/>
              <w:bottom w:val="single" w:sz="6" w:space="0" w:color="FFFFFF"/>
            </w:tcBorders>
            <w:shd w:val="clear" w:color="auto" w:fill="FFFFFF"/>
            <w:tcMar>
              <w:left w:w="60" w:type="dxa"/>
              <w:right w:w="60" w:type="dxa"/>
            </w:tcMar>
            <w:vAlign w:val="bottom"/>
          </w:tcPr>
          <w:p w14:paraId="44157142" w14:textId="6C860B3C" w:rsidR="00720DD9" w:rsidRPr="006D0E71" w:rsidRDefault="00720DD9" w:rsidP="00313AAF">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05A6C114" w14:textId="6D69E9F7" w:rsidR="00720DD9" w:rsidRPr="006D0E71" w:rsidRDefault="00720DD9" w:rsidP="00313AAF">
            <w:pPr>
              <w:pStyle w:val="TableText"/>
              <w:rPr>
                <w:noProof w:val="0"/>
              </w:rPr>
            </w:pPr>
            <w:r w:rsidRPr="006D0E71">
              <w:rPr>
                <w:rFonts w:cs="Arial"/>
                <w:noProof w:val="0"/>
                <w:color w:val="000000"/>
                <w:szCs w:val="24"/>
              </w:rPr>
              <w:t>286</w:t>
            </w:r>
          </w:p>
        </w:tc>
        <w:tc>
          <w:tcPr>
            <w:tcW w:w="864" w:type="dxa"/>
            <w:tcBorders>
              <w:top w:val="nil"/>
              <w:bottom w:val="single" w:sz="6" w:space="0" w:color="FFFFFF"/>
            </w:tcBorders>
            <w:shd w:val="clear" w:color="auto" w:fill="FFFFFF"/>
            <w:tcMar>
              <w:left w:w="60" w:type="dxa"/>
              <w:right w:w="60" w:type="dxa"/>
            </w:tcMar>
            <w:vAlign w:val="bottom"/>
          </w:tcPr>
          <w:p w14:paraId="6949D668" w14:textId="13419B99" w:rsidR="00720DD9" w:rsidRPr="006D0E71" w:rsidRDefault="00720DD9" w:rsidP="00313AAF">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50B3522F" w14:textId="56FB0197" w:rsidR="00720DD9" w:rsidRPr="006D0E71" w:rsidRDefault="00720DD9" w:rsidP="00313AAF">
            <w:pPr>
              <w:pStyle w:val="TableText"/>
              <w:rPr>
                <w:noProof w:val="0"/>
              </w:rPr>
            </w:pPr>
            <w:r w:rsidRPr="006D0E71">
              <w:rPr>
                <w:rFonts w:cs="Arial"/>
                <w:noProof w:val="0"/>
                <w:color w:val="000000"/>
                <w:szCs w:val="24"/>
              </w:rPr>
              <w:t>207</w:t>
            </w:r>
          </w:p>
        </w:tc>
        <w:tc>
          <w:tcPr>
            <w:tcW w:w="864" w:type="dxa"/>
            <w:tcBorders>
              <w:top w:val="nil"/>
              <w:bottom w:val="single" w:sz="6" w:space="0" w:color="FFFFFF"/>
            </w:tcBorders>
            <w:shd w:val="clear" w:color="auto" w:fill="FFFFFF"/>
            <w:tcMar>
              <w:left w:w="60" w:type="dxa"/>
              <w:right w:w="60" w:type="dxa"/>
            </w:tcMar>
            <w:vAlign w:val="bottom"/>
          </w:tcPr>
          <w:p w14:paraId="0A64BF53" w14:textId="7678E2DB" w:rsidR="00720DD9" w:rsidRPr="006D0E71" w:rsidRDefault="00720DD9"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560C9C5B" w14:textId="16A3E612" w:rsidR="00720DD9" w:rsidRPr="006D0E71" w:rsidRDefault="00720DD9" w:rsidP="00313AAF">
            <w:pPr>
              <w:pStyle w:val="TableText"/>
              <w:rPr>
                <w:noProof w:val="0"/>
              </w:rPr>
            </w:pPr>
            <w:r w:rsidRPr="006D0E71">
              <w:rPr>
                <w:rFonts w:cs="Arial"/>
                <w:noProof w:val="0"/>
                <w:color w:val="000000"/>
                <w:szCs w:val="24"/>
              </w:rPr>
              <w:t>127</w:t>
            </w:r>
          </w:p>
        </w:tc>
        <w:tc>
          <w:tcPr>
            <w:tcW w:w="864" w:type="dxa"/>
            <w:tcBorders>
              <w:top w:val="nil"/>
              <w:bottom w:val="single" w:sz="6" w:space="0" w:color="FFFFFF"/>
            </w:tcBorders>
            <w:shd w:val="clear" w:color="auto" w:fill="FFFFFF"/>
            <w:tcMar>
              <w:left w:w="60" w:type="dxa"/>
              <w:right w:w="60" w:type="dxa"/>
            </w:tcMar>
            <w:vAlign w:val="bottom"/>
          </w:tcPr>
          <w:p w14:paraId="3CD73AA8" w14:textId="28BDF36B" w:rsidR="00720DD9" w:rsidRPr="006D0E71" w:rsidRDefault="00720DD9" w:rsidP="00313AAF">
            <w:pPr>
              <w:pStyle w:val="TableText"/>
              <w:rPr>
                <w:noProof w:val="0"/>
              </w:rPr>
            </w:pPr>
            <w:r w:rsidRPr="006D0E71">
              <w:rPr>
                <w:rFonts w:cs="Arial"/>
                <w:noProof w:val="0"/>
                <w:color w:val="000000"/>
                <w:szCs w:val="24"/>
              </w:rPr>
              <w:t>0.18</w:t>
            </w:r>
          </w:p>
        </w:tc>
      </w:tr>
      <w:tr w:rsidR="00720DD9" w:rsidRPr="006D0E71" w14:paraId="6A5BA585" w14:textId="77777777" w:rsidTr="00BF548D">
        <w:tc>
          <w:tcPr>
            <w:tcW w:w="6624" w:type="dxa"/>
            <w:tcBorders>
              <w:top w:val="nil"/>
              <w:bottom w:val="single" w:sz="6" w:space="0" w:color="FFFFFF"/>
            </w:tcBorders>
            <w:shd w:val="clear" w:color="auto" w:fill="FFFFFF"/>
            <w:tcMar>
              <w:left w:w="60" w:type="dxa"/>
              <w:right w:w="60" w:type="dxa"/>
            </w:tcMar>
          </w:tcPr>
          <w:p w14:paraId="0CBF7F8D" w14:textId="4F0EEE7A"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98CF826" w14:textId="1A30102A" w:rsidR="00720DD9" w:rsidRPr="006D0E71" w:rsidRDefault="00720DD9" w:rsidP="00313AAF">
            <w:pPr>
              <w:pStyle w:val="TableText"/>
              <w:rPr>
                <w:noProof w:val="0"/>
              </w:rPr>
            </w:pPr>
            <w:r w:rsidRPr="006D0E71">
              <w:rPr>
                <w:rFonts w:cs="Arial"/>
                <w:noProof w:val="0"/>
                <w:color w:val="000000"/>
                <w:szCs w:val="24"/>
              </w:rPr>
              <w:t>382</w:t>
            </w:r>
          </w:p>
        </w:tc>
        <w:tc>
          <w:tcPr>
            <w:tcW w:w="864" w:type="dxa"/>
            <w:tcBorders>
              <w:top w:val="nil"/>
              <w:bottom w:val="single" w:sz="6" w:space="0" w:color="FFFFFF"/>
            </w:tcBorders>
            <w:shd w:val="clear" w:color="auto" w:fill="FFFFFF"/>
            <w:tcMar>
              <w:left w:w="60" w:type="dxa"/>
              <w:right w:w="60" w:type="dxa"/>
            </w:tcMar>
            <w:vAlign w:val="bottom"/>
          </w:tcPr>
          <w:p w14:paraId="20189EED" w14:textId="40E8C8E4" w:rsidR="00720DD9" w:rsidRPr="006D0E71" w:rsidRDefault="00720DD9"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6B95AAC2" w14:textId="3D6F9E0E" w:rsidR="00720DD9" w:rsidRPr="006D0E71" w:rsidRDefault="00720DD9" w:rsidP="00313AAF">
            <w:pPr>
              <w:pStyle w:val="TableText"/>
              <w:rPr>
                <w:noProof w:val="0"/>
              </w:rPr>
            </w:pPr>
            <w:r w:rsidRPr="006D0E71">
              <w:rPr>
                <w:rFonts w:cs="Arial"/>
                <w:noProof w:val="0"/>
                <w:color w:val="000000"/>
                <w:szCs w:val="24"/>
              </w:rPr>
              <w:t>437</w:t>
            </w:r>
          </w:p>
        </w:tc>
        <w:tc>
          <w:tcPr>
            <w:tcW w:w="864" w:type="dxa"/>
            <w:tcBorders>
              <w:top w:val="nil"/>
              <w:bottom w:val="single" w:sz="6" w:space="0" w:color="FFFFFF"/>
            </w:tcBorders>
            <w:shd w:val="clear" w:color="auto" w:fill="FFFFFF"/>
            <w:tcMar>
              <w:left w:w="60" w:type="dxa"/>
              <w:right w:w="60" w:type="dxa"/>
            </w:tcMar>
            <w:vAlign w:val="bottom"/>
          </w:tcPr>
          <w:p w14:paraId="67C4CB50" w14:textId="7E0F6702" w:rsidR="00720DD9" w:rsidRPr="006D0E71" w:rsidRDefault="00720DD9" w:rsidP="00313AAF">
            <w:pPr>
              <w:pStyle w:val="TableText"/>
              <w:rPr>
                <w:noProof w:val="0"/>
              </w:rPr>
            </w:pPr>
            <w:r w:rsidRPr="006D0E71">
              <w:rPr>
                <w:rFonts w:cs="Arial"/>
                <w:noProof w:val="0"/>
                <w:color w:val="000000"/>
                <w:szCs w:val="24"/>
              </w:rPr>
              <w:t>0.45</w:t>
            </w:r>
          </w:p>
        </w:tc>
        <w:tc>
          <w:tcPr>
            <w:tcW w:w="864" w:type="dxa"/>
            <w:tcBorders>
              <w:top w:val="nil"/>
              <w:bottom w:val="single" w:sz="6" w:space="0" w:color="FFFFFF"/>
            </w:tcBorders>
            <w:shd w:val="clear" w:color="auto" w:fill="FFFFFF"/>
            <w:tcMar>
              <w:left w:w="60" w:type="dxa"/>
              <w:right w:w="60" w:type="dxa"/>
            </w:tcMar>
            <w:vAlign w:val="bottom"/>
          </w:tcPr>
          <w:p w14:paraId="03B89934" w14:textId="2FEFB575" w:rsidR="00720DD9" w:rsidRPr="006D0E71" w:rsidRDefault="00720DD9" w:rsidP="00313AAF">
            <w:pPr>
              <w:pStyle w:val="TableText"/>
              <w:rPr>
                <w:noProof w:val="0"/>
              </w:rPr>
            </w:pPr>
            <w:r w:rsidRPr="006D0E71">
              <w:rPr>
                <w:rFonts w:cs="Arial"/>
                <w:noProof w:val="0"/>
                <w:color w:val="000000"/>
                <w:szCs w:val="24"/>
              </w:rPr>
              <w:t>483</w:t>
            </w:r>
          </w:p>
        </w:tc>
        <w:tc>
          <w:tcPr>
            <w:tcW w:w="864" w:type="dxa"/>
            <w:tcBorders>
              <w:top w:val="nil"/>
              <w:bottom w:val="single" w:sz="6" w:space="0" w:color="FFFFFF"/>
            </w:tcBorders>
            <w:shd w:val="clear" w:color="auto" w:fill="FFFFFF"/>
            <w:tcMar>
              <w:left w:w="60" w:type="dxa"/>
              <w:right w:w="60" w:type="dxa"/>
            </w:tcMar>
            <w:vAlign w:val="bottom"/>
          </w:tcPr>
          <w:p w14:paraId="5BDA0AE6" w14:textId="1A111B8E" w:rsidR="00720DD9" w:rsidRPr="006D0E71" w:rsidRDefault="00720DD9" w:rsidP="00313AAF">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56E0FD6F" w14:textId="1D5AC618" w:rsidR="00720DD9" w:rsidRPr="006D0E71" w:rsidRDefault="00720DD9" w:rsidP="00313AAF">
            <w:pPr>
              <w:pStyle w:val="TableText"/>
              <w:rPr>
                <w:noProof w:val="0"/>
              </w:rPr>
            </w:pPr>
            <w:r w:rsidRPr="006D0E71">
              <w:rPr>
                <w:rFonts w:cs="Arial"/>
                <w:noProof w:val="0"/>
                <w:color w:val="000000"/>
                <w:szCs w:val="24"/>
              </w:rPr>
              <w:t>338</w:t>
            </w:r>
          </w:p>
        </w:tc>
        <w:tc>
          <w:tcPr>
            <w:tcW w:w="864" w:type="dxa"/>
            <w:tcBorders>
              <w:top w:val="nil"/>
              <w:bottom w:val="single" w:sz="6" w:space="0" w:color="FFFFFF"/>
            </w:tcBorders>
            <w:shd w:val="clear" w:color="auto" w:fill="FFFFFF"/>
            <w:tcMar>
              <w:left w:w="60" w:type="dxa"/>
              <w:right w:w="60" w:type="dxa"/>
            </w:tcMar>
            <w:vAlign w:val="bottom"/>
          </w:tcPr>
          <w:p w14:paraId="10676A09" w14:textId="3E6E4057" w:rsidR="00720DD9" w:rsidRPr="006D0E71" w:rsidRDefault="00720DD9" w:rsidP="00313AAF">
            <w:pPr>
              <w:pStyle w:val="TableText"/>
              <w:rPr>
                <w:noProof w:val="0"/>
              </w:rPr>
            </w:pPr>
            <w:r w:rsidRPr="006D0E71">
              <w:rPr>
                <w:rFonts w:cs="Arial"/>
                <w:noProof w:val="0"/>
                <w:color w:val="000000"/>
                <w:szCs w:val="24"/>
              </w:rPr>
              <w:t>0.47</w:t>
            </w:r>
          </w:p>
        </w:tc>
      </w:tr>
      <w:tr w:rsidR="00720DD9" w:rsidRPr="006D0E71" w14:paraId="26C09322" w14:textId="77777777" w:rsidTr="00BF548D">
        <w:tc>
          <w:tcPr>
            <w:tcW w:w="6624" w:type="dxa"/>
            <w:tcBorders>
              <w:top w:val="nil"/>
              <w:bottom w:val="single" w:sz="6" w:space="0" w:color="FFFFFF"/>
            </w:tcBorders>
            <w:shd w:val="clear" w:color="auto" w:fill="FFFFFF"/>
            <w:tcMar>
              <w:left w:w="60" w:type="dxa"/>
              <w:right w:w="60" w:type="dxa"/>
            </w:tcMar>
          </w:tcPr>
          <w:p w14:paraId="522575EE" w14:textId="0ADF971D"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22A1304" w14:textId="26A7173C" w:rsidR="00720DD9" w:rsidRPr="006D0E71" w:rsidRDefault="00720DD9" w:rsidP="00313AAF">
            <w:pPr>
              <w:pStyle w:val="TableText"/>
              <w:rPr>
                <w:noProof w:val="0"/>
              </w:rPr>
            </w:pPr>
            <w:r w:rsidRPr="006D0E71">
              <w:rPr>
                <w:rFonts w:cs="Arial"/>
                <w:noProof w:val="0"/>
                <w:color w:val="000000"/>
                <w:szCs w:val="24"/>
              </w:rPr>
              <w:t>861</w:t>
            </w:r>
          </w:p>
        </w:tc>
        <w:tc>
          <w:tcPr>
            <w:tcW w:w="864" w:type="dxa"/>
            <w:tcBorders>
              <w:top w:val="nil"/>
              <w:bottom w:val="single" w:sz="6" w:space="0" w:color="FFFFFF"/>
            </w:tcBorders>
            <w:shd w:val="clear" w:color="auto" w:fill="FFFFFF"/>
            <w:tcMar>
              <w:left w:w="60" w:type="dxa"/>
              <w:right w:w="60" w:type="dxa"/>
            </w:tcMar>
            <w:vAlign w:val="bottom"/>
          </w:tcPr>
          <w:p w14:paraId="232834FB" w14:textId="7333132A" w:rsidR="00720DD9" w:rsidRPr="006D0E71" w:rsidRDefault="00720DD9" w:rsidP="00313AAF">
            <w:pPr>
              <w:pStyle w:val="TableText"/>
              <w:rPr>
                <w:noProof w:val="0"/>
              </w:rPr>
            </w:pPr>
            <w:r w:rsidRPr="006D0E71">
              <w:rPr>
                <w:rFonts w:cs="Arial"/>
                <w:noProof w:val="0"/>
                <w:color w:val="000000"/>
                <w:szCs w:val="24"/>
              </w:rPr>
              <w:t>0.90</w:t>
            </w:r>
          </w:p>
        </w:tc>
        <w:tc>
          <w:tcPr>
            <w:tcW w:w="864" w:type="dxa"/>
            <w:tcBorders>
              <w:top w:val="nil"/>
              <w:bottom w:val="single" w:sz="6" w:space="0" w:color="FFFFFF"/>
            </w:tcBorders>
            <w:shd w:val="clear" w:color="auto" w:fill="FFFFFF"/>
            <w:tcMar>
              <w:left w:w="60" w:type="dxa"/>
              <w:right w:w="60" w:type="dxa"/>
            </w:tcMar>
            <w:vAlign w:val="bottom"/>
          </w:tcPr>
          <w:p w14:paraId="58854153" w14:textId="09731F35" w:rsidR="00720DD9" w:rsidRPr="006D0E71" w:rsidRDefault="00720DD9" w:rsidP="00313AAF">
            <w:pPr>
              <w:pStyle w:val="TableText"/>
              <w:rPr>
                <w:noProof w:val="0"/>
              </w:rPr>
            </w:pPr>
            <w:r w:rsidRPr="006D0E71">
              <w:rPr>
                <w:rFonts w:cs="Arial"/>
                <w:noProof w:val="0"/>
                <w:color w:val="000000"/>
                <w:szCs w:val="24"/>
              </w:rPr>
              <w:t>697</w:t>
            </w:r>
          </w:p>
        </w:tc>
        <w:tc>
          <w:tcPr>
            <w:tcW w:w="864" w:type="dxa"/>
            <w:tcBorders>
              <w:top w:val="nil"/>
              <w:bottom w:val="single" w:sz="6" w:space="0" w:color="FFFFFF"/>
            </w:tcBorders>
            <w:shd w:val="clear" w:color="auto" w:fill="FFFFFF"/>
            <w:tcMar>
              <w:left w:w="60" w:type="dxa"/>
              <w:right w:w="60" w:type="dxa"/>
            </w:tcMar>
            <w:vAlign w:val="bottom"/>
          </w:tcPr>
          <w:p w14:paraId="0B27EA38" w14:textId="2080EBEE" w:rsidR="00720DD9" w:rsidRPr="006D0E71" w:rsidRDefault="00720DD9" w:rsidP="00313AAF">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15510A63" w14:textId="0CE7BB5E" w:rsidR="00720DD9" w:rsidRPr="006D0E71" w:rsidRDefault="00720DD9" w:rsidP="00313AAF">
            <w:pPr>
              <w:pStyle w:val="TableText"/>
              <w:rPr>
                <w:noProof w:val="0"/>
              </w:rPr>
            </w:pPr>
            <w:r w:rsidRPr="006D0E71">
              <w:rPr>
                <w:rFonts w:cs="Arial"/>
                <w:noProof w:val="0"/>
                <w:color w:val="000000"/>
                <w:szCs w:val="24"/>
              </w:rPr>
              <w:t>661</w:t>
            </w:r>
          </w:p>
        </w:tc>
        <w:tc>
          <w:tcPr>
            <w:tcW w:w="864" w:type="dxa"/>
            <w:tcBorders>
              <w:top w:val="nil"/>
              <w:bottom w:val="single" w:sz="6" w:space="0" w:color="FFFFFF"/>
            </w:tcBorders>
            <w:shd w:val="clear" w:color="auto" w:fill="FFFFFF"/>
            <w:tcMar>
              <w:left w:w="60" w:type="dxa"/>
              <w:right w:w="60" w:type="dxa"/>
            </w:tcMar>
            <w:vAlign w:val="bottom"/>
          </w:tcPr>
          <w:p w14:paraId="6108399A" w14:textId="310BB794" w:rsidR="00720DD9" w:rsidRPr="006D0E71" w:rsidRDefault="00720DD9" w:rsidP="00313AAF">
            <w:pPr>
              <w:pStyle w:val="TableText"/>
              <w:rPr>
                <w:noProof w:val="0"/>
              </w:rPr>
            </w:pPr>
            <w:r w:rsidRPr="006D0E71">
              <w:rPr>
                <w:rFonts w:cs="Arial"/>
                <w:noProof w:val="0"/>
                <w:color w:val="000000"/>
                <w:szCs w:val="24"/>
              </w:rPr>
              <w:t>0.77</w:t>
            </w:r>
          </w:p>
        </w:tc>
        <w:tc>
          <w:tcPr>
            <w:tcW w:w="864" w:type="dxa"/>
            <w:tcBorders>
              <w:top w:val="nil"/>
              <w:bottom w:val="single" w:sz="6" w:space="0" w:color="FFFFFF"/>
            </w:tcBorders>
            <w:shd w:val="clear" w:color="auto" w:fill="FFFFFF"/>
            <w:tcMar>
              <w:left w:w="60" w:type="dxa"/>
              <w:right w:w="60" w:type="dxa"/>
            </w:tcMar>
            <w:vAlign w:val="bottom"/>
          </w:tcPr>
          <w:p w14:paraId="1396A748" w14:textId="298E659C" w:rsidR="00720DD9" w:rsidRPr="006D0E71" w:rsidRDefault="00720DD9" w:rsidP="00313AAF">
            <w:pPr>
              <w:pStyle w:val="TableText"/>
              <w:rPr>
                <w:noProof w:val="0"/>
              </w:rPr>
            </w:pPr>
            <w:r w:rsidRPr="006D0E71">
              <w:rPr>
                <w:rFonts w:cs="Arial"/>
                <w:noProof w:val="0"/>
                <w:color w:val="000000"/>
                <w:szCs w:val="24"/>
              </w:rPr>
              <w:t>475</w:t>
            </w:r>
          </w:p>
        </w:tc>
        <w:tc>
          <w:tcPr>
            <w:tcW w:w="864" w:type="dxa"/>
            <w:tcBorders>
              <w:top w:val="nil"/>
              <w:bottom w:val="single" w:sz="6" w:space="0" w:color="FFFFFF"/>
            </w:tcBorders>
            <w:shd w:val="clear" w:color="auto" w:fill="FFFFFF"/>
            <w:tcMar>
              <w:left w:w="60" w:type="dxa"/>
              <w:right w:w="60" w:type="dxa"/>
            </w:tcMar>
            <w:vAlign w:val="bottom"/>
          </w:tcPr>
          <w:p w14:paraId="159C42EF" w14:textId="56DCD807" w:rsidR="00720DD9" w:rsidRPr="006D0E71" w:rsidRDefault="00720DD9" w:rsidP="00313AAF">
            <w:pPr>
              <w:pStyle w:val="TableText"/>
              <w:rPr>
                <w:noProof w:val="0"/>
              </w:rPr>
            </w:pPr>
            <w:r w:rsidRPr="006D0E71">
              <w:rPr>
                <w:rFonts w:cs="Arial"/>
                <w:noProof w:val="0"/>
                <w:color w:val="000000"/>
                <w:szCs w:val="24"/>
              </w:rPr>
              <w:t>0.66</w:t>
            </w:r>
          </w:p>
        </w:tc>
      </w:tr>
      <w:tr w:rsidR="00720DD9" w:rsidRPr="006D0E71" w14:paraId="72BE82D6" w14:textId="77777777" w:rsidTr="00BF548D">
        <w:tc>
          <w:tcPr>
            <w:tcW w:w="6624" w:type="dxa"/>
            <w:tcBorders>
              <w:top w:val="nil"/>
              <w:bottom w:val="single" w:sz="6" w:space="0" w:color="FFFFFF"/>
            </w:tcBorders>
            <w:shd w:val="clear" w:color="auto" w:fill="FFFFFF"/>
            <w:tcMar>
              <w:left w:w="60" w:type="dxa"/>
              <w:right w:w="60" w:type="dxa"/>
            </w:tcMar>
          </w:tcPr>
          <w:p w14:paraId="58E9DFBE" w14:textId="3E767F99"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F39629A" w14:textId="715873E2" w:rsidR="00720DD9" w:rsidRPr="006D0E71" w:rsidRDefault="00720DD9" w:rsidP="00313AAF">
            <w:pPr>
              <w:pStyle w:val="TableText"/>
              <w:rPr>
                <w:noProof w:val="0"/>
              </w:rPr>
            </w:pPr>
            <w:r w:rsidRPr="006D0E71">
              <w:rPr>
                <w:rFonts w:cs="Arial"/>
                <w:noProof w:val="0"/>
                <w:color w:val="000000"/>
                <w:szCs w:val="24"/>
              </w:rPr>
              <w:t>1,137</w:t>
            </w:r>
          </w:p>
        </w:tc>
        <w:tc>
          <w:tcPr>
            <w:tcW w:w="864" w:type="dxa"/>
            <w:tcBorders>
              <w:top w:val="nil"/>
              <w:bottom w:val="single" w:sz="6" w:space="0" w:color="FFFFFF"/>
            </w:tcBorders>
            <w:shd w:val="clear" w:color="auto" w:fill="FFFFFF"/>
            <w:tcMar>
              <w:left w:w="60" w:type="dxa"/>
              <w:right w:w="60" w:type="dxa"/>
            </w:tcMar>
            <w:vAlign w:val="bottom"/>
          </w:tcPr>
          <w:p w14:paraId="77887AF8" w14:textId="6962A228" w:rsidR="00720DD9" w:rsidRPr="006D0E71" w:rsidRDefault="00720DD9" w:rsidP="00313AAF">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49E271CE" w14:textId="07F3B885" w:rsidR="00720DD9" w:rsidRPr="006D0E71" w:rsidRDefault="00720DD9" w:rsidP="00313AAF">
            <w:pPr>
              <w:pStyle w:val="TableText"/>
              <w:rPr>
                <w:noProof w:val="0"/>
              </w:rPr>
            </w:pPr>
            <w:r w:rsidRPr="006D0E71">
              <w:rPr>
                <w:rFonts w:cs="Arial"/>
                <w:noProof w:val="0"/>
                <w:color w:val="000000"/>
                <w:szCs w:val="24"/>
              </w:rPr>
              <w:t>1,442</w:t>
            </w:r>
          </w:p>
        </w:tc>
        <w:tc>
          <w:tcPr>
            <w:tcW w:w="864" w:type="dxa"/>
            <w:tcBorders>
              <w:top w:val="nil"/>
              <w:bottom w:val="single" w:sz="6" w:space="0" w:color="FFFFFF"/>
            </w:tcBorders>
            <w:shd w:val="clear" w:color="auto" w:fill="FFFFFF"/>
            <w:tcMar>
              <w:left w:w="60" w:type="dxa"/>
              <w:right w:w="60" w:type="dxa"/>
            </w:tcMar>
            <w:vAlign w:val="bottom"/>
          </w:tcPr>
          <w:p w14:paraId="0F34D377" w14:textId="2BFA6D95" w:rsidR="00720DD9" w:rsidRPr="006D0E71" w:rsidRDefault="00720DD9" w:rsidP="00313AAF">
            <w:pPr>
              <w:pStyle w:val="TableText"/>
              <w:rPr>
                <w:noProof w:val="0"/>
              </w:rPr>
            </w:pPr>
            <w:r w:rsidRPr="006D0E71">
              <w:rPr>
                <w:rFonts w:cs="Arial"/>
                <w:noProof w:val="0"/>
                <w:color w:val="000000"/>
                <w:szCs w:val="24"/>
              </w:rPr>
              <w:t>1.48</w:t>
            </w:r>
          </w:p>
        </w:tc>
        <w:tc>
          <w:tcPr>
            <w:tcW w:w="864" w:type="dxa"/>
            <w:tcBorders>
              <w:top w:val="nil"/>
              <w:bottom w:val="single" w:sz="6" w:space="0" w:color="FFFFFF"/>
            </w:tcBorders>
            <w:shd w:val="clear" w:color="auto" w:fill="FFFFFF"/>
            <w:tcMar>
              <w:left w:w="60" w:type="dxa"/>
              <w:right w:w="60" w:type="dxa"/>
            </w:tcMar>
            <w:vAlign w:val="bottom"/>
          </w:tcPr>
          <w:p w14:paraId="78A137B8" w14:textId="414AA780" w:rsidR="00720DD9" w:rsidRPr="006D0E71" w:rsidRDefault="00720DD9" w:rsidP="00313AAF">
            <w:pPr>
              <w:pStyle w:val="TableText"/>
              <w:rPr>
                <w:noProof w:val="0"/>
              </w:rPr>
            </w:pPr>
            <w:r w:rsidRPr="006D0E71">
              <w:rPr>
                <w:rFonts w:cs="Arial"/>
                <w:noProof w:val="0"/>
                <w:color w:val="000000"/>
                <w:szCs w:val="24"/>
              </w:rPr>
              <w:t>1,637</w:t>
            </w:r>
          </w:p>
        </w:tc>
        <w:tc>
          <w:tcPr>
            <w:tcW w:w="864" w:type="dxa"/>
            <w:tcBorders>
              <w:top w:val="nil"/>
              <w:bottom w:val="single" w:sz="6" w:space="0" w:color="FFFFFF"/>
            </w:tcBorders>
            <w:shd w:val="clear" w:color="auto" w:fill="FFFFFF"/>
            <w:tcMar>
              <w:left w:w="60" w:type="dxa"/>
              <w:right w:w="60" w:type="dxa"/>
            </w:tcMar>
            <w:vAlign w:val="bottom"/>
          </w:tcPr>
          <w:p w14:paraId="5BE39696" w14:textId="6808A015" w:rsidR="00720DD9" w:rsidRPr="006D0E71" w:rsidRDefault="00720DD9" w:rsidP="00313AAF">
            <w:pPr>
              <w:pStyle w:val="TableText"/>
              <w:rPr>
                <w:noProof w:val="0"/>
              </w:rPr>
            </w:pPr>
            <w:r w:rsidRPr="006D0E71">
              <w:rPr>
                <w:rFonts w:cs="Arial"/>
                <w:noProof w:val="0"/>
                <w:color w:val="000000"/>
                <w:szCs w:val="24"/>
              </w:rPr>
              <w:t>1.91</w:t>
            </w:r>
          </w:p>
        </w:tc>
        <w:tc>
          <w:tcPr>
            <w:tcW w:w="864" w:type="dxa"/>
            <w:tcBorders>
              <w:top w:val="nil"/>
              <w:bottom w:val="single" w:sz="6" w:space="0" w:color="FFFFFF"/>
            </w:tcBorders>
            <w:shd w:val="clear" w:color="auto" w:fill="FFFFFF"/>
            <w:tcMar>
              <w:left w:w="60" w:type="dxa"/>
              <w:right w:w="60" w:type="dxa"/>
            </w:tcMar>
            <w:vAlign w:val="bottom"/>
          </w:tcPr>
          <w:p w14:paraId="4514E55D" w14:textId="2DF22384" w:rsidR="00720DD9" w:rsidRPr="006D0E71" w:rsidRDefault="00720DD9" w:rsidP="00313AAF">
            <w:pPr>
              <w:pStyle w:val="TableText"/>
              <w:rPr>
                <w:noProof w:val="0"/>
              </w:rPr>
            </w:pPr>
            <w:r w:rsidRPr="006D0E71">
              <w:rPr>
                <w:rFonts w:cs="Arial"/>
                <w:noProof w:val="0"/>
                <w:color w:val="000000"/>
                <w:szCs w:val="24"/>
              </w:rPr>
              <w:t>1,408</w:t>
            </w:r>
          </w:p>
        </w:tc>
        <w:tc>
          <w:tcPr>
            <w:tcW w:w="864" w:type="dxa"/>
            <w:tcBorders>
              <w:top w:val="nil"/>
              <w:bottom w:val="single" w:sz="6" w:space="0" w:color="FFFFFF"/>
            </w:tcBorders>
            <w:shd w:val="clear" w:color="auto" w:fill="FFFFFF"/>
            <w:tcMar>
              <w:left w:w="60" w:type="dxa"/>
              <w:right w:w="60" w:type="dxa"/>
            </w:tcMar>
            <w:vAlign w:val="bottom"/>
          </w:tcPr>
          <w:p w14:paraId="4DAFF7B4" w14:textId="3D494948" w:rsidR="00720DD9" w:rsidRPr="006D0E71" w:rsidRDefault="00720DD9" w:rsidP="00313AAF">
            <w:pPr>
              <w:pStyle w:val="TableText"/>
              <w:rPr>
                <w:noProof w:val="0"/>
              </w:rPr>
            </w:pPr>
            <w:r w:rsidRPr="006D0E71">
              <w:rPr>
                <w:rFonts w:cs="Arial"/>
                <w:noProof w:val="0"/>
                <w:color w:val="000000"/>
                <w:szCs w:val="24"/>
              </w:rPr>
              <w:t>1.94</w:t>
            </w:r>
          </w:p>
        </w:tc>
      </w:tr>
      <w:tr w:rsidR="00720DD9" w:rsidRPr="006D0E71" w14:paraId="2078D7AE" w14:textId="77777777" w:rsidTr="00BF548D">
        <w:tc>
          <w:tcPr>
            <w:tcW w:w="6624" w:type="dxa"/>
            <w:tcBorders>
              <w:top w:val="nil"/>
              <w:bottom w:val="single" w:sz="6" w:space="0" w:color="FFFFFF"/>
            </w:tcBorders>
            <w:shd w:val="clear" w:color="auto" w:fill="FFFFFF"/>
            <w:tcMar>
              <w:left w:w="60" w:type="dxa"/>
              <w:right w:w="60" w:type="dxa"/>
            </w:tcMar>
          </w:tcPr>
          <w:p w14:paraId="11AE52C4" w14:textId="0BEC4002" w:rsidR="00720DD9" w:rsidRPr="006D0E71" w:rsidRDefault="00720DD9" w:rsidP="00720DD9">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7A9E8F7" w14:textId="3F8D3030" w:rsidR="00720DD9" w:rsidRPr="006D0E71" w:rsidRDefault="00720DD9" w:rsidP="00313AAF">
            <w:pPr>
              <w:pStyle w:val="TableText"/>
              <w:rPr>
                <w:noProof w:val="0"/>
              </w:rPr>
            </w:pPr>
            <w:r w:rsidRPr="006D0E71">
              <w:rPr>
                <w:rFonts w:cs="Arial"/>
                <w:noProof w:val="0"/>
                <w:color w:val="000000"/>
                <w:szCs w:val="24"/>
              </w:rPr>
              <w:t>25,660</w:t>
            </w:r>
          </w:p>
        </w:tc>
        <w:tc>
          <w:tcPr>
            <w:tcW w:w="864" w:type="dxa"/>
            <w:tcBorders>
              <w:top w:val="nil"/>
              <w:bottom w:val="single" w:sz="6" w:space="0" w:color="FFFFFF"/>
            </w:tcBorders>
            <w:shd w:val="clear" w:color="auto" w:fill="FFFFFF"/>
            <w:tcMar>
              <w:left w:w="60" w:type="dxa"/>
              <w:right w:w="60" w:type="dxa"/>
            </w:tcMar>
            <w:vAlign w:val="bottom"/>
          </w:tcPr>
          <w:p w14:paraId="7C5B3BAC" w14:textId="267E83E5" w:rsidR="00720DD9" w:rsidRPr="006D0E71" w:rsidRDefault="00720DD9" w:rsidP="00313AAF">
            <w:pPr>
              <w:pStyle w:val="TableText"/>
              <w:rPr>
                <w:noProof w:val="0"/>
              </w:rPr>
            </w:pPr>
            <w:r w:rsidRPr="006D0E71">
              <w:rPr>
                <w:rFonts w:cs="Arial"/>
                <w:noProof w:val="0"/>
                <w:color w:val="000000"/>
                <w:szCs w:val="24"/>
              </w:rPr>
              <w:t>26.85</w:t>
            </w:r>
          </w:p>
        </w:tc>
        <w:tc>
          <w:tcPr>
            <w:tcW w:w="864" w:type="dxa"/>
            <w:tcBorders>
              <w:top w:val="nil"/>
              <w:bottom w:val="single" w:sz="6" w:space="0" w:color="FFFFFF"/>
            </w:tcBorders>
            <w:shd w:val="clear" w:color="auto" w:fill="FFFFFF"/>
            <w:tcMar>
              <w:left w:w="60" w:type="dxa"/>
              <w:right w:w="60" w:type="dxa"/>
            </w:tcMar>
            <w:vAlign w:val="bottom"/>
          </w:tcPr>
          <w:p w14:paraId="530D1D8F" w14:textId="5E96B597" w:rsidR="00720DD9" w:rsidRPr="006D0E71" w:rsidRDefault="00720DD9" w:rsidP="00313AAF">
            <w:pPr>
              <w:pStyle w:val="TableText"/>
              <w:rPr>
                <w:noProof w:val="0"/>
              </w:rPr>
            </w:pPr>
            <w:r w:rsidRPr="006D0E71">
              <w:rPr>
                <w:rFonts w:cs="Arial"/>
                <w:noProof w:val="0"/>
                <w:color w:val="000000"/>
                <w:szCs w:val="24"/>
              </w:rPr>
              <w:t>28,597</w:t>
            </w:r>
          </w:p>
        </w:tc>
        <w:tc>
          <w:tcPr>
            <w:tcW w:w="864" w:type="dxa"/>
            <w:tcBorders>
              <w:top w:val="nil"/>
              <w:bottom w:val="single" w:sz="6" w:space="0" w:color="FFFFFF"/>
            </w:tcBorders>
            <w:shd w:val="clear" w:color="auto" w:fill="FFFFFF"/>
            <w:tcMar>
              <w:left w:w="60" w:type="dxa"/>
              <w:right w:w="60" w:type="dxa"/>
            </w:tcMar>
            <w:vAlign w:val="bottom"/>
          </w:tcPr>
          <w:p w14:paraId="3933DC54" w14:textId="56C1540C" w:rsidR="00720DD9" w:rsidRPr="006D0E71" w:rsidRDefault="00720DD9" w:rsidP="00313AAF">
            <w:pPr>
              <w:pStyle w:val="TableText"/>
              <w:rPr>
                <w:noProof w:val="0"/>
              </w:rPr>
            </w:pPr>
            <w:r w:rsidRPr="006D0E71">
              <w:rPr>
                <w:rFonts w:cs="Arial"/>
                <w:noProof w:val="0"/>
                <w:color w:val="000000"/>
                <w:szCs w:val="24"/>
              </w:rPr>
              <w:t>29.42</w:t>
            </w:r>
          </w:p>
        </w:tc>
        <w:tc>
          <w:tcPr>
            <w:tcW w:w="864" w:type="dxa"/>
            <w:tcBorders>
              <w:top w:val="nil"/>
              <w:bottom w:val="single" w:sz="6" w:space="0" w:color="FFFFFF"/>
            </w:tcBorders>
            <w:shd w:val="clear" w:color="auto" w:fill="FFFFFF"/>
            <w:tcMar>
              <w:left w:w="60" w:type="dxa"/>
              <w:right w:w="60" w:type="dxa"/>
            </w:tcMar>
            <w:vAlign w:val="bottom"/>
          </w:tcPr>
          <w:p w14:paraId="15985324" w14:textId="51C2234E" w:rsidR="00720DD9" w:rsidRPr="006D0E71" w:rsidRDefault="00720DD9" w:rsidP="00313AAF">
            <w:pPr>
              <w:pStyle w:val="TableText"/>
              <w:rPr>
                <w:noProof w:val="0"/>
              </w:rPr>
            </w:pPr>
            <w:r w:rsidRPr="006D0E71">
              <w:rPr>
                <w:rFonts w:cs="Arial"/>
                <w:noProof w:val="0"/>
                <w:color w:val="000000"/>
                <w:szCs w:val="24"/>
              </w:rPr>
              <w:t>26,985</w:t>
            </w:r>
          </w:p>
        </w:tc>
        <w:tc>
          <w:tcPr>
            <w:tcW w:w="864" w:type="dxa"/>
            <w:tcBorders>
              <w:top w:val="nil"/>
              <w:bottom w:val="single" w:sz="6" w:space="0" w:color="FFFFFF"/>
            </w:tcBorders>
            <w:shd w:val="clear" w:color="auto" w:fill="FFFFFF"/>
            <w:tcMar>
              <w:left w:w="60" w:type="dxa"/>
              <w:right w:w="60" w:type="dxa"/>
            </w:tcMar>
            <w:vAlign w:val="bottom"/>
          </w:tcPr>
          <w:p w14:paraId="0FBA50A4" w14:textId="1FD14419" w:rsidR="00720DD9" w:rsidRPr="006D0E71" w:rsidRDefault="00720DD9" w:rsidP="00313AAF">
            <w:pPr>
              <w:pStyle w:val="TableText"/>
              <w:rPr>
                <w:noProof w:val="0"/>
              </w:rPr>
            </w:pPr>
            <w:r w:rsidRPr="006D0E71">
              <w:rPr>
                <w:rFonts w:cs="Arial"/>
                <w:noProof w:val="0"/>
                <w:color w:val="000000"/>
                <w:szCs w:val="24"/>
              </w:rPr>
              <w:t>31.48</w:t>
            </w:r>
          </w:p>
        </w:tc>
        <w:tc>
          <w:tcPr>
            <w:tcW w:w="864" w:type="dxa"/>
            <w:tcBorders>
              <w:top w:val="nil"/>
              <w:bottom w:val="single" w:sz="6" w:space="0" w:color="FFFFFF"/>
            </w:tcBorders>
            <w:shd w:val="clear" w:color="auto" w:fill="FFFFFF"/>
            <w:tcMar>
              <w:left w:w="60" w:type="dxa"/>
              <w:right w:w="60" w:type="dxa"/>
            </w:tcMar>
            <w:vAlign w:val="bottom"/>
          </w:tcPr>
          <w:p w14:paraId="79B45EC5" w14:textId="3A2E47FA" w:rsidR="00720DD9" w:rsidRPr="006D0E71" w:rsidRDefault="00720DD9" w:rsidP="00313AAF">
            <w:pPr>
              <w:pStyle w:val="TableText"/>
              <w:rPr>
                <w:noProof w:val="0"/>
              </w:rPr>
            </w:pPr>
            <w:r w:rsidRPr="006D0E71">
              <w:rPr>
                <w:rFonts w:cs="Arial"/>
                <w:noProof w:val="0"/>
                <w:color w:val="000000"/>
                <w:szCs w:val="24"/>
              </w:rPr>
              <w:t>21,420</w:t>
            </w:r>
          </w:p>
        </w:tc>
        <w:tc>
          <w:tcPr>
            <w:tcW w:w="864" w:type="dxa"/>
            <w:tcBorders>
              <w:top w:val="nil"/>
              <w:bottom w:val="single" w:sz="6" w:space="0" w:color="FFFFFF"/>
            </w:tcBorders>
            <w:shd w:val="clear" w:color="auto" w:fill="FFFFFF"/>
            <w:tcMar>
              <w:left w:w="60" w:type="dxa"/>
              <w:right w:w="60" w:type="dxa"/>
            </w:tcMar>
            <w:vAlign w:val="bottom"/>
          </w:tcPr>
          <w:p w14:paraId="17A49871" w14:textId="1C8C13F2" w:rsidR="00720DD9" w:rsidRPr="006D0E71" w:rsidRDefault="00720DD9" w:rsidP="00313AAF">
            <w:pPr>
              <w:pStyle w:val="TableText"/>
              <w:rPr>
                <w:noProof w:val="0"/>
              </w:rPr>
            </w:pPr>
            <w:r w:rsidRPr="006D0E71">
              <w:rPr>
                <w:rFonts w:cs="Arial"/>
                <w:noProof w:val="0"/>
                <w:color w:val="000000"/>
                <w:szCs w:val="24"/>
              </w:rPr>
              <w:t>29.58</w:t>
            </w:r>
          </w:p>
        </w:tc>
      </w:tr>
      <w:tr w:rsidR="00720DD9" w:rsidRPr="006D0E71" w14:paraId="552BDAF9" w14:textId="77777777" w:rsidTr="00AC357B">
        <w:tc>
          <w:tcPr>
            <w:tcW w:w="6624" w:type="dxa"/>
            <w:tcBorders>
              <w:top w:val="nil"/>
              <w:bottom w:val="single" w:sz="6" w:space="0" w:color="FFFFFF"/>
            </w:tcBorders>
            <w:shd w:val="clear" w:color="auto" w:fill="FFFFFF"/>
            <w:tcMar>
              <w:left w:w="60" w:type="dxa"/>
              <w:right w:w="60" w:type="dxa"/>
            </w:tcMar>
          </w:tcPr>
          <w:p w14:paraId="56F703A1" w14:textId="6574B216"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D531406" w14:textId="44E5E163"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57341088" w14:textId="42046ED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36B0FE5" w14:textId="3F1C8904"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3D4D798A" w14:textId="44C13BA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03C898F" w14:textId="441AC119"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D761868" w14:textId="516EBBD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692FF03" w14:textId="20290631" w:rsidR="00720DD9" w:rsidRPr="006D0E71" w:rsidRDefault="00720DD9"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504DD687" w14:textId="60DF4C88"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32A2DC59" w14:textId="77777777" w:rsidTr="00AC357B">
        <w:tc>
          <w:tcPr>
            <w:tcW w:w="6624" w:type="dxa"/>
            <w:tcBorders>
              <w:top w:val="single" w:sz="6" w:space="0" w:color="FFFFFF"/>
              <w:bottom w:val="single" w:sz="12" w:space="0" w:color="auto"/>
            </w:tcBorders>
            <w:shd w:val="clear" w:color="auto" w:fill="FFFFFF"/>
            <w:tcMar>
              <w:left w:w="60" w:type="dxa"/>
              <w:right w:w="60" w:type="dxa"/>
            </w:tcMar>
          </w:tcPr>
          <w:p w14:paraId="0E7C6BCF" w14:textId="75388880"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640A682" w14:textId="7187E93A" w:rsidR="00720DD9" w:rsidRPr="006D0E71" w:rsidRDefault="00720DD9" w:rsidP="00313AAF">
            <w:pPr>
              <w:pStyle w:val="TableText"/>
              <w:rPr>
                <w:noProof w:val="0"/>
              </w:rPr>
            </w:pPr>
            <w:r w:rsidRPr="006D0E71">
              <w:rPr>
                <w:rFonts w:cs="Arial"/>
                <w:noProof w:val="0"/>
                <w:color w:val="000000"/>
                <w:szCs w:val="24"/>
              </w:rPr>
              <w:t>193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940BFEB" w14:textId="060B3E86"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40F430F" w14:textId="786A563F" w:rsidR="00720DD9" w:rsidRPr="006D0E71" w:rsidRDefault="00720DD9" w:rsidP="00313AAF">
            <w:pPr>
              <w:pStyle w:val="TableText"/>
              <w:rPr>
                <w:noProof w:val="0"/>
              </w:rPr>
            </w:pPr>
            <w:r w:rsidRPr="006D0E71">
              <w:rPr>
                <w:rFonts w:cs="Arial"/>
                <w:noProof w:val="0"/>
                <w:color w:val="000000"/>
                <w:szCs w:val="24"/>
              </w:rPr>
              <w:t>200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88C6221" w14:textId="227B983D" w:rsidR="00720DD9" w:rsidRPr="006D0E71" w:rsidRDefault="00720DD9" w:rsidP="00313AAF">
            <w:pPr>
              <w:pStyle w:val="TableText"/>
              <w:rPr>
                <w:noProof w:val="0"/>
              </w:rPr>
            </w:pPr>
            <w:r w:rsidRPr="006D0E71">
              <w:rPr>
                <w:rFonts w:cs="Arial"/>
                <w:noProof w:val="0"/>
                <w:color w:val="000000"/>
                <w:szCs w:val="24"/>
              </w:rPr>
              <w:t>0.21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C9D5100" w14:textId="7A8C1E9E" w:rsidR="00720DD9" w:rsidRPr="006D0E71" w:rsidRDefault="00720DD9" w:rsidP="00313AAF">
            <w:pPr>
              <w:pStyle w:val="TableText"/>
              <w:rPr>
                <w:noProof w:val="0"/>
              </w:rPr>
            </w:pPr>
            <w:r w:rsidRPr="006D0E71">
              <w:rPr>
                <w:rFonts w:cs="Arial"/>
                <w:noProof w:val="0"/>
                <w:color w:val="000000"/>
                <w:szCs w:val="24"/>
              </w:rPr>
              <w:t>141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A392BA4" w14:textId="6C7F9805"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E4C06B8" w14:textId="75F7E522" w:rsidR="00720DD9" w:rsidRPr="006D0E71" w:rsidRDefault="00720DD9" w:rsidP="00313AAF">
            <w:pPr>
              <w:pStyle w:val="TableText"/>
              <w:rPr>
                <w:noProof w:val="0"/>
              </w:rPr>
            </w:pPr>
            <w:r w:rsidRPr="006D0E71">
              <w:rPr>
                <w:rFonts w:cs="Arial"/>
                <w:noProof w:val="0"/>
                <w:color w:val="000000"/>
                <w:szCs w:val="24"/>
              </w:rPr>
              <w:t>87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5AAC05E" w14:textId="421E4A27" w:rsidR="00720DD9" w:rsidRPr="006D0E71" w:rsidRDefault="00720DD9" w:rsidP="00313AAF">
            <w:pPr>
              <w:pStyle w:val="TableText"/>
              <w:rPr>
                <w:noProof w:val="0"/>
              </w:rPr>
            </w:pPr>
            <w:r w:rsidRPr="006D0E71">
              <w:rPr>
                <w:rFonts w:cs="Arial"/>
                <w:noProof w:val="0"/>
                <w:color w:val="000000"/>
                <w:szCs w:val="24"/>
              </w:rPr>
              <w:t>0.12</w:t>
            </w:r>
          </w:p>
        </w:tc>
      </w:tr>
      <w:tr w:rsidR="00CD329B" w:rsidRPr="006D0E71" w14:paraId="33FFEF05" w14:textId="77777777" w:rsidTr="00AC357B">
        <w:tc>
          <w:tcPr>
            <w:tcW w:w="6624" w:type="dxa"/>
            <w:tcBorders>
              <w:top w:val="single" w:sz="12" w:space="0" w:color="auto"/>
              <w:bottom w:val="nil"/>
            </w:tcBorders>
            <w:shd w:val="clear" w:color="auto" w:fill="FFFFFF"/>
            <w:tcMar>
              <w:left w:w="60" w:type="dxa"/>
              <w:right w:w="60" w:type="dxa"/>
            </w:tcMar>
          </w:tcPr>
          <w:p w14:paraId="24E9FC0C" w14:textId="77777777" w:rsidR="00CD329B" w:rsidRPr="006D0E71" w:rsidRDefault="00CD329B" w:rsidP="00795D99">
            <w:pPr>
              <w:pStyle w:val="TableText"/>
              <w:rPr>
                <w:noProof w:val="0"/>
              </w:rPr>
            </w:pPr>
            <w:r w:rsidRPr="006D0E71">
              <w:rPr>
                <w:noProof w:val="0"/>
              </w:rPr>
              <w:lastRenderedPageBreak/>
              <w:t>Non-Embedded Designated Support—Color Contrast</w:t>
            </w:r>
          </w:p>
        </w:tc>
        <w:tc>
          <w:tcPr>
            <w:tcW w:w="864" w:type="dxa"/>
            <w:tcBorders>
              <w:top w:val="single" w:sz="12" w:space="0" w:color="auto"/>
              <w:bottom w:val="nil"/>
            </w:tcBorders>
            <w:shd w:val="clear" w:color="auto" w:fill="FFFFFF"/>
            <w:tcMar>
              <w:left w:w="60" w:type="dxa"/>
              <w:right w:w="60" w:type="dxa"/>
            </w:tcMar>
            <w:vAlign w:val="bottom"/>
          </w:tcPr>
          <w:p w14:paraId="3F772037" w14:textId="77777777" w:rsidR="00CD329B" w:rsidRPr="006D0E71" w:rsidRDefault="00CD329B" w:rsidP="00795D99">
            <w:pPr>
              <w:pStyle w:val="TableText"/>
              <w:rPr>
                <w:noProof w:val="0"/>
              </w:rPr>
            </w:pPr>
            <w:r w:rsidRPr="006D0E71">
              <w:rPr>
                <w:rFonts w:cs="Arial"/>
                <w:noProof w:val="0"/>
                <w:color w:val="000000"/>
                <w:szCs w:val="24"/>
              </w:rPr>
              <w:t>96</w:t>
            </w:r>
          </w:p>
        </w:tc>
        <w:tc>
          <w:tcPr>
            <w:tcW w:w="864" w:type="dxa"/>
            <w:tcBorders>
              <w:top w:val="single" w:sz="12" w:space="0" w:color="auto"/>
              <w:bottom w:val="nil"/>
            </w:tcBorders>
            <w:shd w:val="clear" w:color="auto" w:fill="FFFFFF"/>
            <w:tcMar>
              <w:left w:w="60" w:type="dxa"/>
              <w:right w:w="60" w:type="dxa"/>
            </w:tcMar>
            <w:vAlign w:val="bottom"/>
          </w:tcPr>
          <w:p w14:paraId="581BBF3C" w14:textId="77777777" w:rsidR="00CD329B" w:rsidRPr="006D0E71" w:rsidRDefault="00CD329B" w:rsidP="00795D99">
            <w:pPr>
              <w:pStyle w:val="TableText"/>
              <w:rPr>
                <w:noProof w:val="0"/>
              </w:rPr>
            </w:pPr>
            <w:r w:rsidRPr="006D0E71">
              <w:rPr>
                <w:rFonts w:cs="Arial"/>
                <w:noProof w:val="0"/>
                <w:color w:val="000000"/>
                <w:szCs w:val="24"/>
              </w:rPr>
              <w:t>0.10</w:t>
            </w:r>
          </w:p>
        </w:tc>
        <w:tc>
          <w:tcPr>
            <w:tcW w:w="864" w:type="dxa"/>
            <w:tcBorders>
              <w:top w:val="single" w:sz="12" w:space="0" w:color="auto"/>
              <w:bottom w:val="nil"/>
            </w:tcBorders>
            <w:shd w:val="clear" w:color="auto" w:fill="FFFFFF"/>
            <w:tcMar>
              <w:left w:w="60" w:type="dxa"/>
              <w:right w:w="60" w:type="dxa"/>
            </w:tcMar>
            <w:vAlign w:val="bottom"/>
          </w:tcPr>
          <w:p w14:paraId="3B845829" w14:textId="77777777" w:rsidR="00CD329B" w:rsidRPr="006D0E71" w:rsidRDefault="00CD329B" w:rsidP="00795D99">
            <w:pPr>
              <w:pStyle w:val="TableText"/>
              <w:rPr>
                <w:noProof w:val="0"/>
              </w:rPr>
            </w:pPr>
            <w:r w:rsidRPr="006D0E71">
              <w:rPr>
                <w:rFonts w:cs="Arial"/>
                <w:noProof w:val="0"/>
                <w:color w:val="000000"/>
                <w:szCs w:val="24"/>
              </w:rPr>
              <w:t>112</w:t>
            </w:r>
          </w:p>
        </w:tc>
        <w:tc>
          <w:tcPr>
            <w:tcW w:w="864" w:type="dxa"/>
            <w:tcBorders>
              <w:top w:val="single" w:sz="12" w:space="0" w:color="auto"/>
              <w:bottom w:val="nil"/>
            </w:tcBorders>
            <w:shd w:val="clear" w:color="auto" w:fill="FFFFFF"/>
            <w:tcMar>
              <w:left w:w="60" w:type="dxa"/>
              <w:right w:w="60" w:type="dxa"/>
            </w:tcMar>
            <w:vAlign w:val="bottom"/>
          </w:tcPr>
          <w:p w14:paraId="5F36DDEE" w14:textId="77777777" w:rsidR="00CD329B" w:rsidRPr="006D0E71" w:rsidRDefault="00CD329B" w:rsidP="00795D99">
            <w:pPr>
              <w:pStyle w:val="TableText"/>
              <w:rPr>
                <w:noProof w:val="0"/>
              </w:rPr>
            </w:pPr>
            <w:r w:rsidRPr="006D0E71">
              <w:rPr>
                <w:rFonts w:cs="Arial"/>
                <w:noProof w:val="0"/>
                <w:color w:val="000000"/>
                <w:szCs w:val="24"/>
              </w:rPr>
              <w:t>0.12</w:t>
            </w:r>
          </w:p>
        </w:tc>
        <w:tc>
          <w:tcPr>
            <w:tcW w:w="864" w:type="dxa"/>
            <w:tcBorders>
              <w:top w:val="single" w:sz="12" w:space="0" w:color="auto"/>
              <w:bottom w:val="nil"/>
            </w:tcBorders>
            <w:shd w:val="clear" w:color="auto" w:fill="FFFFFF"/>
            <w:tcMar>
              <w:left w:w="60" w:type="dxa"/>
              <w:right w:w="60" w:type="dxa"/>
            </w:tcMar>
            <w:vAlign w:val="bottom"/>
          </w:tcPr>
          <w:p w14:paraId="56ECE6C6" w14:textId="77777777" w:rsidR="00CD329B" w:rsidRPr="006D0E71" w:rsidRDefault="00CD329B" w:rsidP="00795D99">
            <w:pPr>
              <w:pStyle w:val="TableText"/>
              <w:rPr>
                <w:noProof w:val="0"/>
              </w:rPr>
            </w:pPr>
            <w:r w:rsidRPr="006D0E71">
              <w:rPr>
                <w:rFonts w:cs="Arial"/>
                <w:noProof w:val="0"/>
                <w:color w:val="000000"/>
                <w:szCs w:val="24"/>
              </w:rPr>
              <w:t>120</w:t>
            </w:r>
          </w:p>
        </w:tc>
        <w:tc>
          <w:tcPr>
            <w:tcW w:w="864" w:type="dxa"/>
            <w:tcBorders>
              <w:top w:val="single" w:sz="12" w:space="0" w:color="auto"/>
              <w:bottom w:val="nil"/>
            </w:tcBorders>
            <w:shd w:val="clear" w:color="auto" w:fill="FFFFFF"/>
            <w:tcMar>
              <w:left w:w="60" w:type="dxa"/>
              <w:right w:w="60" w:type="dxa"/>
            </w:tcMar>
            <w:vAlign w:val="bottom"/>
          </w:tcPr>
          <w:p w14:paraId="595E28AC" w14:textId="77777777" w:rsidR="00CD329B" w:rsidRPr="006D0E71" w:rsidRDefault="00CD329B" w:rsidP="00795D99">
            <w:pPr>
              <w:pStyle w:val="TableText"/>
              <w:rPr>
                <w:noProof w:val="0"/>
              </w:rPr>
            </w:pPr>
            <w:r w:rsidRPr="006D0E71">
              <w:rPr>
                <w:rFonts w:cs="Arial"/>
                <w:noProof w:val="0"/>
                <w:color w:val="000000"/>
                <w:szCs w:val="24"/>
              </w:rPr>
              <w:t>0.14</w:t>
            </w:r>
          </w:p>
        </w:tc>
        <w:tc>
          <w:tcPr>
            <w:tcW w:w="864" w:type="dxa"/>
            <w:tcBorders>
              <w:top w:val="single" w:sz="12" w:space="0" w:color="auto"/>
              <w:bottom w:val="nil"/>
            </w:tcBorders>
            <w:shd w:val="clear" w:color="auto" w:fill="FFFFFF"/>
            <w:tcMar>
              <w:left w:w="60" w:type="dxa"/>
              <w:right w:w="60" w:type="dxa"/>
            </w:tcMar>
            <w:vAlign w:val="bottom"/>
          </w:tcPr>
          <w:p w14:paraId="0C4B3A29" w14:textId="77777777" w:rsidR="00CD329B" w:rsidRPr="006D0E71" w:rsidRDefault="00CD329B" w:rsidP="00795D99">
            <w:pPr>
              <w:pStyle w:val="TableText"/>
              <w:rPr>
                <w:noProof w:val="0"/>
              </w:rPr>
            </w:pPr>
            <w:r w:rsidRPr="006D0E71">
              <w:rPr>
                <w:rFonts w:cs="Arial"/>
                <w:noProof w:val="0"/>
                <w:color w:val="000000"/>
                <w:szCs w:val="24"/>
              </w:rPr>
              <w:t>86</w:t>
            </w:r>
          </w:p>
        </w:tc>
        <w:tc>
          <w:tcPr>
            <w:tcW w:w="864" w:type="dxa"/>
            <w:tcBorders>
              <w:top w:val="single" w:sz="12" w:space="0" w:color="auto"/>
              <w:bottom w:val="nil"/>
            </w:tcBorders>
            <w:shd w:val="clear" w:color="auto" w:fill="FFFFFF"/>
            <w:tcMar>
              <w:left w:w="60" w:type="dxa"/>
              <w:right w:w="60" w:type="dxa"/>
            </w:tcMar>
            <w:vAlign w:val="bottom"/>
          </w:tcPr>
          <w:p w14:paraId="3D02EB0C" w14:textId="77777777" w:rsidR="00CD329B" w:rsidRPr="006D0E71" w:rsidRDefault="00CD329B" w:rsidP="00795D99">
            <w:pPr>
              <w:pStyle w:val="TableText"/>
              <w:rPr>
                <w:noProof w:val="0"/>
              </w:rPr>
            </w:pPr>
            <w:r w:rsidRPr="006D0E71">
              <w:rPr>
                <w:rFonts w:cs="Arial"/>
                <w:noProof w:val="0"/>
                <w:color w:val="000000"/>
                <w:szCs w:val="24"/>
              </w:rPr>
              <w:t>0.12</w:t>
            </w:r>
          </w:p>
        </w:tc>
      </w:tr>
      <w:tr w:rsidR="00720DD9" w:rsidRPr="006D0E71" w14:paraId="47D01262" w14:textId="77777777" w:rsidTr="00BF548D">
        <w:tc>
          <w:tcPr>
            <w:tcW w:w="6624" w:type="dxa"/>
            <w:tcBorders>
              <w:top w:val="nil"/>
              <w:bottom w:val="single" w:sz="6" w:space="0" w:color="FFFFFF"/>
            </w:tcBorders>
            <w:shd w:val="clear" w:color="auto" w:fill="FFFFFF"/>
            <w:tcMar>
              <w:left w:w="60" w:type="dxa"/>
              <w:right w:w="60" w:type="dxa"/>
            </w:tcMar>
          </w:tcPr>
          <w:p w14:paraId="179B4BAC" w14:textId="3D0255CA"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BB2C519" w14:textId="1B69D89E" w:rsidR="00720DD9" w:rsidRPr="006D0E71" w:rsidRDefault="00720DD9" w:rsidP="00313AAF">
            <w:pPr>
              <w:pStyle w:val="TableText"/>
              <w:rPr>
                <w:noProof w:val="0"/>
              </w:rPr>
            </w:pPr>
            <w:r w:rsidRPr="006D0E71">
              <w:rPr>
                <w:rFonts w:cs="Arial"/>
                <w:noProof w:val="0"/>
                <w:color w:val="000000"/>
                <w:szCs w:val="24"/>
              </w:rPr>
              <w:t>80</w:t>
            </w:r>
          </w:p>
        </w:tc>
        <w:tc>
          <w:tcPr>
            <w:tcW w:w="864" w:type="dxa"/>
            <w:tcBorders>
              <w:top w:val="nil"/>
              <w:bottom w:val="single" w:sz="6" w:space="0" w:color="FFFFFF"/>
            </w:tcBorders>
            <w:shd w:val="clear" w:color="auto" w:fill="FFFFFF"/>
            <w:tcMar>
              <w:left w:w="60" w:type="dxa"/>
              <w:right w:w="60" w:type="dxa"/>
            </w:tcMar>
            <w:vAlign w:val="bottom"/>
          </w:tcPr>
          <w:p w14:paraId="54403216" w14:textId="46A7D49A"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DCE664F" w14:textId="2F94026B" w:rsidR="00720DD9" w:rsidRPr="006D0E71" w:rsidRDefault="00720DD9" w:rsidP="00313AAF">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3237C941" w14:textId="5C2DA0FB"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21309350" w14:textId="5D859C6A" w:rsidR="00720DD9" w:rsidRPr="006D0E71" w:rsidRDefault="00720DD9" w:rsidP="00313AAF">
            <w:pPr>
              <w:pStyle w:val="TableText"/>
              <w:rPr>
                <w:noProof w:val="0"/>
              </w:rPr>
            </w:pPr>
            <w:r w:rsidRPr="006D0E71">
              <w:rPr>
                <w:rFonts w:cs="Arial"/>
                <w:noProof w:val="0"/>
                <w:color w:val="000000"/>
                <w:szCs w:val="24"/>
              </w:rPr>
              <w:t>115</w:t>
            </w:r>
          </w:p>
        </w:tc>
        <w:tc>
          <w:tcPr>
            <w:tcW w:w="864" w:type="dxa"/>
            <w:tcBorders>
              <w:top w:val="nil"/>
              <w:bottom w:val="single" w:sz="6" w:space="0" w:color="FFFFFF"/>
            </w:tcBorders>
            <w:shd w:val="clear" w:color="auto" w:fill="FFFFFF"/>
            <w:tcMar>
              <w:left w:w="60" w:type="dxa"/>
              <w:right w:w="60" w:type="dxa"/>
            </w:tcMar>
            <w:vAlign w:val="bottom"/>
          </w:tcPr>
          <w:p w14:paraId="5F902F97" w14:textId="69CE898A"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397E914B" w14:textId="337F56B7" w:rsidR="00720DD9" w:rsidRPr="006D0E71" w:rsidRDefault="00720DD9" w:rsidP="00313AAF">
            <w:pPr>
              <w:pStyle w:val="TableText"/>
              <w:rPr>
                <w:noProof w:val="0"/>
              </w:rPr>
            </w:pPr>
            <w:r w:rsidRPr="006D0E71">
              <w:rPr>
                <w:rFonts w:cs="Arial"/>
                <w:noProof w:val="0"/>
                <w:color w:val="000000"/>
                <w:szCs w:val="24"/>
              </w:rPr>
              <w:t>112</w:t>
            </w:r>
          </w:p>
        </w:tc>
        <w:tc>
          <w:tcPr>
            <w:tcW w:w="864" w:type="dxa"/>
            <w:tcBorders>
              <w:top w:val="nil"/>
              <w:bottom w:val="single" w:sz="6" w:space="0" w:color="FFFFFF"/>
            </w:tcBorders>
            <w:shd w:val="clear" w:color="auto" w:fill="FFFFFF"/>
            <w:tcMar>
              <w:left w:w="60" w:type="dxa"/>
              <w:right w:w="60" w:type="dxa"/>
            </w:tcMar>
            <w:vAlign w:val="bottom"/>
          </w:tcPr>
          <w:p w14:paraId="4798B121" w14:textId="372E6D51" w:rsidR="00720DD9" w:rsidRPr="006D0E71" w:rsidRDefault="00720DD9" w:rsidP="00313AAF">
            <w:pPr>
              <w:pStyle w:val="TableText"/>
              <w:rPr>
                <w:noProof w:val="0"/>
              </w:rPr>
            </w:pPr>
            <w:r w:rsidRPr="006D0E71">
              <w:rPr>
                <w:rFonts w:cs="Arial"/>
                <w:noProof w:val="0"/>
                <w:color w:val="000000"/>
                <w:szCs w:val="24"/>
              </w:rPr>
              <w:t>0.15</w:t>
            </w:r>
          </w:p>
        </w:tc>
      </w:tr>
      <w:tr w:rsidR="00720DD9" w:rsidRPr="006D0E71" w14:paraId="6D584F91" w14:textId="77777777" w:rsidTr="00BF548D">
        <w:tc>
          <w:tcPr>
            <w:tcW w:w="6624" w:type="dxa"/>
            <w:tcBorders>
              <w:top w:val="nil"/>
              <w:bottom w:val="single" w:sz="6" w:space="0" w:color="FFFFFF"/>
            </w:tcBorders>
            <w:shd w:val="clear" w:color="auto" w:fill="FFFFFF"/>
            <w:tcMar>
              <w:left w:w="60" w:type="dxa"/>
              <w:right w:w="60" w:type="dxa"/>
            </w:tcMar>
          </w:tcPr>
          <w:p w14:paraId="145E19D0" w14:textId="6C0BEF93"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910FCBA" w14:textId="0B24972B" w:rsidR="00720DD9" w:rsidRPr="006D0E71" w:rsidRDefault="00720DD9" w:rsidP="00313AAF">
            <w:pPr>
              <w:pStyle w:val="TableText"/>
              <w:rPr>
                <w:noProof w:val="0"/>
              </w:rPr>
            </w:pPr>
            <w:r w:rsidRPr="006D0E71">
              <w:rPr>
                <w:rFonts w:cs="Arial"/>
                <w:noProof w:val="0"/>
                <w:color w:val="000000"/>
                <w:szCs w:val="24"/>
              </w:rPr>
              <w:t>305</w:t>
            </w:r>
          </w:p>
        </w:tc>
        <w:tc>
          <w:tcPr>
            <w:tcW w:w="864" w:type="dxa"/>
            <w:tcBorders>
              <w:top w:val="nil"/>
              <w:bottom w:val="single" w:sz="6" w:space="0" w:color="FFFFFF"/>
            </w:tcBorders>
            <w:shd w:val="clear" w:color="auto" w:fill="FFFFFF"/>
            <w:tcMar>
              <w:left w:w="60" w:type="dxa"/>
              <w:right w:w="60" w:type="dxa"/>
            </w:tcMar>
            <w:vAlign w:val="bottom"/>
          </w:tcPr>
          <w:p w14:paraId="1BBC664E" w14:textId="15C7FED3" w:rsidR="00720DD9" w:rsidRPr="006D0E71" w:rsidRDefault="00720DD9" w:rsidP="00313AAF">
            <w:pPr>
              <w:pStyle w:val="TableText"/>
              <w:rPr>
                <w:noProof w:val="0"/>
              </w:rPr>
            </w:pPr>
            <w:r w:rsidRPr="006D0E71">
              <w:rPr>
                <w:rFonts w:cs="Arial"/>
                <w:noProof w:val="0"/>
                <w:color w:val="000000"/>
                <w:szCs w:val="24"/>
              </w:rPr>
              <w:t>0.32</w:t>
            </w:r>
          </w:p>
        </w:tc>
        <w:tc>
          <w:tcPr>
            <w:tcW w:w="864" w:type="dxa"/>
            <w:tcBorders>
              <w:top w:val="nil"/>
              <w:bottom w:val="single" w:sz="6" w:space="0" w:color="FFFFFF"/>
            </w:tcBorders>
            <w:shd w:val="clear" w:color="auto" w:fill="FFFFFF"/>
            <w:tcMar>
              <w:left w:w="60" w:type="dxa"/>
              <w:right w:w="60" w:type="dxa"/>
            </w:tcMar>
            <w:vAlign w:val="bottom"/>
          </w:tcPr>
          <w:p w14:paraId="25AD8632" w14:textId="3487B2F4" w:rsidR="00720DD9" w:rsidRPr="006D0E71" w:rsidRDefault="00720DD9" w:rsidP="00313AAF">
            <w:pPr>
              <w:pStyle w:val="TableText"/>
              <w:rPr>
                <w:noProof w:val="0"/>
              </w:rPr>
            </w:pPr>
            <w:r w:rsidRPr="006D0E71">
              <w:rPr>
                <w:rFonts w:cs="Arial"/>
                <w:noProof w:val="0"/>
                <w:color w:val="000000"/>
                <w:szCs w:val="24"/>
              </w:rPr>
              <w:t>339</w:t>
            </w:r>
          </w:p>
        </w:tc>
        <w:tc>
          <w:tcPr>
            <w:tcW w:w="864" w:type="dxa"/>
            <w:tcBorders>
              <w:top w:val="nil"/>
              <w:bottom w:val="single" w:sz="6" w:space="0" w:color="FFFFFF"/>
            </w:tcBorders>
            <w:shd w:val="clear" w:color="auto" w:fill="FFFFFF"/>
            <w:tcMar>
              <w:left w:w="60" w:type="dxa"/>
              <w:right w:w="60" w:type="dxa"/>
            </w:tcMar>
            <w:vAlign w:val="bottom"/>
          </w:tcPr>
          <w:p w14:paraId="0D01E710" w14:textId="54E90D5C" w:rsidR="00720DD9" w:rsidRPr="006D0E71" w:rsidRDefault="00720DD9"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1D09FB73" w14:textId="0BB270A5" w:rsidR="00720DD9" w:rsidRPr="006D0E71" w:rsidRDefault="00720DD9" w:rsidP="00313AAF">
            <w:pPr>
              <w:pStyle w:val="TableText"/>
              <w:rPr>
                <w:noProof w:val="0"/>
              </w:rPr>
            </w:pPr>
            <w:r w:rsidRPr="006D0E71">
              <w:rPr>
                <w:rFonts w:cs="Arial"/>
                <w:noProof w:val="0"/>
                <w:color w:val="000000"/>
                <w:szCs w:val="24"/>
              </w:rPr>
              <w:t>424</w:t>
            </w:r>
          </w:p>
        </w:tc>
        <w:tc>
          <w:tcPr>
            <w:tcW w:w="864" w:type="dxa"/>
            <w:tcBorders>
              <w:top w:val="nil"/>
              <w:bottom w:val="single" w:sz="6" w:space="0" w:color="FFFFFF"/>
            </w:tcBorders>
            <w:shd w:val="clear" w:color="auto" w:fill="FFFFFF"/>
            <w:tcMar>
              <w:left w:w="60" w:type="dxa"/>
              <w:right w:w="60" w:type="dxa"/>
            </w:tcMar>
            <w:vAlign w:val="bottom"/>
          </w:tcPr>
          <w:p w14:paraId="23002BD1" w14:textId="579824D5" w:rsidR="00720DD9" w:rsidRPr="006D0E71" w:rsidRDefault="00720DD9" w:rsidP="00313AAF">
            <w:pPr>
              <w:pStyle w:val="TableText"/>
              <w:rPr>
                <w:noProof w:val="0"/>
              </w:rPr>
            </w:pPr>
            <w:r w:rsidRPr="006D0E71">
              <w:rPr>
                <w:rFonts w:cs="Arial"/>
                <w:noProof w:val="0"/>
                <w:color w:val="000000"/>
                <w:szCs w:val="24"/>
              </w:rPr>
              <w:t>0.49</w:t>
            </w:r>
          </w:p>
        </w:tc>
        <w:tc>
          <w:tcPr>
            <w:tcW w:w="864" w:type="dxa"/>
            <w:tcBorders>
              <w:top w:val="nil"/>
              <w:bottom w:val="single" w:sz="6" w:space="0" w:color="FFFFFF"/>
            </w:tcBorders>
            <w:shd w:val="clear" w:color="auto" w:fill="FFFFFF"/>
            <w:tcMar>
              <w:left w:w="60" w:type="dxa"/>
              <w:right w:w="60" w:type="dxa"/>
            </w:tcMar>
            <w:vAlign w:val="bottom"/>
          </w:tcPr>
          <w:p w14:paraId="589DBDE0" w14:textId="02C9F6BE" w:rsidR="00720DD9" w:rsidRPr="006D0E71" w:rsidRDefault="00720DD9" w:rsidP="00313AAF">
            <w:pPr>
              <w:pStyle w:val="TableText"/>
              <w:rPr>
                <w:noProof w:val="0"/>
              </w:rPr>
            </w:pPr>
            <w:r w:rsidRPr="006D0E71">
              <w:rPr>
                <w:rFonts w:cs="Arial"/>
                <w:noProof w:val="0"/>
                <w:color w:val="000000"/>
                <w:szCs w:val="24"/>
              </w:rPr>
              <w:t>293</w:t>
            </w:r>
          </w:p>
        </w:tc>
        <w:tc>
          <w:tcPr>
            <w:tcW w:w="864" w:type="dxa"/>
            <w:tcBorders>
              <w:top w:val="nil"/>
              <w:bottom w:val="single" w:sz="6" w:space="0" w:color="FFFFFF"/>
            </w:tcBorders>
            <w:shd w:val="clear" w:color="auto" w:fill="FFFFFF"/>
            <w:tcMar>
              <w:left w:w="60" w:type="dxa"/>
              <w:right w:w="60" w:type="dxa"/>
            </w:tcMar>
            <w:vAlign w:val="bottom"/>
          </w:tcPr>
          <w:p w14:paraId="368A291F" w14:textId="190B9810" w:rsidR="00720DD9" w:rsidRPr="006D0E71" w:rsidRDefault="00720DD9" w:rsidP="00313AAF">
            <w:pPr>
              <w:pStyle w:val="TableText"/>
              <w:rPr>
                <w:noProof w:val="0"/>
              </w:rPr>
            </w:pPr>
            <w:r w:rsidRPr="006D0E71">
              <w:rPr>
                <w:rFonts w:cs="Arial"/>
                <w:noProof w:val="0"/>
                <w:color w:val="000000"/>
                <w:szCs w:val="24"/>
              </w:rPr>
              <w:t>0.40</w:t>
            </w:r>
          </w:p>
        </w:tc>
      </w:tr>
      <w:tr w:rsidR="00720DD9" w:rsidRPr="006D0E71" w14:paraId="7879308E" w14:textId="77777777" w:rsidTr="00BF548D">
        <w:tc>
          <w:tcPr>
            <w:tcW w:w="6624" w:type="dxa"/>
            <w:tcBorders>
              <w:top w:val="nil"/>
              <w:bottom w:val="single" w:sz="6" w:space="0" w:color="FFFFFF"/>
            </w:tcBorders>
            <w:shd w:val="clear" w:color="auto" w:fill="FFFFFF"/>
            <w:tcMar>
              <w:left w:w="60" w:type="dxa"/>
              <w:right w:w="60" w:type="dxa"/>
            </w:tcMar>
          </w:tcPr>
          <w:p w14:paraId="6FF16E8D" w14:textId="1C01C8CA"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C2B0140" w14:textId="6CD56AC4" w:rsidR="00720DD9" w:rsidRPr="006D0E71" w:rsidRDefault="00720DD9"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38DBA8A0" w14:textId="526DC09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DE0DAB0" w14:textId="57821D2C"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1632869B" w14:textId="35A6034B"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B6294AB" w14:textId="3CD913B6" w:rsidR="00720DD9" w:rsidRPr="006D0E71" w:rsidRDefault="00720DD9" w:rsidP="00313AAF">
            <w:pPr>
              <w:pStyle w:val="TableText"/>
              <w:rPr>
                <w:noProof w:val="0"/>
              </w:rPr>
            </w:pPr>
            <w:r w:rsidRPr="006D0E71">
              <w:rPr>
                <w:rFonts w:cs="Arial"/>
                <w:noProof w:val="0"/>
                <w:color w:val="000000"/>
                <w:szCs w:val="24"/>
              </w:rPr>
              <w:t>5</w:t>
            </w:r>
          </w:p>
        </w:tc>
        <w:tc>
          <w:tcPr>
            <w:tcW w:w="864" w:type="dxa"/>
            <w:tcBorders>
              <w:top w:val="nil"/>
              <w:bottom w:val="single" w:sz="6" w:space="0" w:color="FFFFFF"/>
            </w:tcBorders>
            <w:shd w:val="clear" w:color="auto" w:fill="FFFFFF"/>
            <w:tcMar>
              <w:left w:w="60" w:type="dxa"/>
              <w:right w:w="60" w:type="dxa"/>
            </w:tcMar>
            <w:vAlign w:val="bottom"/>
          </w:tcPr>
          <w:p w14:paraId="7FEE2BF9" w14:textId="6ED6012F"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F19F713" w14:textId="22F860A3" w:rsidR="00720DD9" w:rsidRPr="006D0E71" w:rsidRDefault="00720DD9"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52288B6A" w14:textId="2DA00ABB"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5CD45059" w14:textId="77777777" w:rsidTr="00BF548D">
        <w:tc>
          <w:tcPr>
            <w:tcW w:w="6624" w:type="dxa"/>
            <w:tcBorders>
              <w:top w:val="nil"/>
              <w:bottom w:val="single" w:sz="6" w:space="0" w:color="FFFFFF"/>
            </w:tcBorders>
            <w:shd w:val="clear" w:color="auto" w:fill="FFFFFF"/>
            <w:tcMar>
              <w:left w:w="60" w:type="dxa"/>
              <w:right w:w="60" w:type="dxa"/>
            </w:tcMar>
          </w:tcPr>
          <w:p w14:paraId="5C48A9A0" w14:textId="63C9E583"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6AA04AA5" w14:textId="6FC886A4" w:rsidR="00720DD9" w:rsidRPr="006D0E71" w:rsidRDefault="00720DD9" w:rsidP="00313AAF">
            <w:pPr>
              <w:pStyle w:val="TableText"/>
              <w:rPr>
                <w:noProof w:val="0"/>
              </w:rPr>
            </w:pPr>
            <w:r w:rsidRPr="006D0E71">
              <w:rPr>
                <w:rFonts w:cs="Arial"/>
                <w:noProof w:val="0"/>
                <w:color w:val="000000"/>
                <w:szCs w:val="24"/>
              </w:rPr>
              <w:t>2,190</w:t>
            </w:r>
          </w:p>
        </w:tc>
        <w:tc>
          <w:tcPr>
            <w:tcW w:w="864" w:type="dxa"/>
            <w:tcBorders>
              <w:top w:val="nil"/>
              <w:bottom w:val="single" w:sz="6" w:space="0" w:color="FFFFFF"/>
            </w:tcBorders>
            <w:shd w:val="clear" w:color="auto" w:fill="FFFFFF"/>
            <w:tcMar>
              <w:left w:w="60" w:type="dxa"/>
              <w:right w:w="60" w:type="dxa"/>
            </w:tcMar>
            <w:vAlign w:val="bottom"/>
          </w:tcPr>
          <w:p w14:paraId="225C8EE2" w14:textId="7AE23231" w:rsidR="00720DD9" w:rsidRPr="006D0E71" w:rsidRDefault="00720DD9" w:rsidP="00313AAF">
            <w:pPr>
              <w:pStyle w:val="TableText"/>
              <w:rPr>
                <w:noProof w:val="0"/>
              </w:rPr>
            </w:pPr>
            <w:r w:rsidRPr="006D0E71">
              <w:rPr>
                <w:rFonts w:cs="Arial"/>
                <w:noProof w:val="0"/>
                <w:color w:val="000000"/>
                <w:szCs w:val="24"/>
              </w:rPr>
              <w:t>2.29</w:t>
            </w:r>
          </w:p>
        </w:tc>
        <w:tc>
          <w:tcPr>
            <w:tcW w:w="864" w:type="dxa"/>
            <w:tcBorders>
              <w:top w:val="nil"/>
              <w:bottom w:val="single" w:sz="6" w:space="0" w:color="FFFFFF"/>
            </w:tcBorders>
            <w:shd w:val="clear" w:color="auto" w:fill="FFFFFF"/>
            <w:tcMar>
              <w:left w:w="60" w:type="dxa"/>
              <w:right w:w="60" w:type="dxa"/>
            </w:tcMar>
            <w:vAlign w:val="bottom"/>
          </w:tcPr>
          <w:p w14:paraId="53E24001" w14:textId="52AC824D" w:rsidR="00720DD9" w:rsidRPr="006D0E71" w:rsidRDefault="00720DD9" w:rsidP="00313AAF">
            <w:pPr>
              <w:pStyle w:val="TableText"/>
              <w:rPr>
                <w:noProof w:val="0"/>
              </w:rPr>
            </w:pPr>
            <w:r w:rsidRPr="006D0E71">
              <w:rPr>
                <w:rFonts w:cs="Arial"/>
                <w:noProof w:val="0"/>
                <w:color w:val="000000"/>
                <w:szCs w:val="24"/>
              </w:rPr>
              <w:t>2,813</w:t>
            </w:r>
          </w:p>
        </w:tc>
        <w:tc>
          <w:tcPr>
            <w:tcW w:w="864" w:type="dxa"/>
            <w:tcBorders>
              <w:top w:val="nil"/>
              <w:bottom w:val="single" w:sz="6" w:space="0" w:color="FFFFFF"/>
            </w:tcBorders>
            <w:shd w:val="clear" w:color="auto" w:fill="FFFFFF"/>
            <w:tcMar>
              <w:left w:w="60" w:type="dxa"/>
              <w:right w:w="60" w:type="dxa"/>
            </w:tcMar>
            <w:vAlign w:val="bottom"/>
          </w:tcPr>
          <w:p w14:paraId="29BE4047" w14:textId="3F0FB198" w:rsidR="00720DD9" w:rsidRPr="006D0E71" w:rsidRDefault="00720DD9" w:rsidP="00313AAF">
            <w:pPr>
              <w:pStyle w:val="TableText"/>
              <w:rPr>
                <w:noProof w:val="0"/>
              </w:rPr>
            </w:pPr>
            <w:r w:rsidRPr="006D0E71">
              <w:rPr>
                <w:rFonts w:cs="Arial"/>
                <w:noProof w:val="0"/>
                <w:color w:val="000000"/>
                <w:szCs w:val="24"/>
              </w:rPr>
              <w:t>2.89</w:t>
            </w:r>
          </w:p>
        </w:tc>
        <w:tc>
          <w:tcPr>
            <w:tcW w:w="864" w:type="dxa"/>
            <w:tcBorders>
              <w:top w:val="nil"/>
              <w:bottom w:val="single" w:sz="6" w:space="0" w:color="FFFFFF"/>
            </w:tcBorders>
            <w:shd w:val="clear" w:color="auto" w:fill="FFFFFF"/>
            <w:tcMar>
              <w:left w:w="60" w:type="dxa"/>
              <w:right w:w="60" w:type="dxa"/>
            </w:tcMar>
            <w:vAlign w:val="bottom"/>
          </w:tcPr>
          <w:p w14:paraId="02B4BC70" w14:textId="581CE417" w:rsidR="00720DD9" w:rsidRPr="006D0E71" w:rsidRDefault="00720DD9" w:rsidP="00313AAF">
            <w:pPr>
              <w:pStyle w:val="TableText"/>
              <w:rPr>
                <w:noProof w:val="0"/>
              </w:rPr>
            </w:pPr>
            <w:r w:rsidRPr="006D0E71">
              <w:rPr>
                <w:rFonts w:cs="Arial"/>
                <w:noProof w:val="0"/>
                <w:color w:val="000000"/>
                <w:szCs w:val="24"/>
              </w:rPr>
              <w:t>3,017</w:t>
            </w:r>
          </w:p>
        </w:tc>
        <w:tc>
          <w:tcPr>
            <w:tcW w:w="864" w:type="dxa"/>
            <w:tcBorders>
              <w:top w:val="nil"/>
              <w:bottom w:val="single" w:sz="6" w:space="0" w:color="FFFFFF"/>
            </w:tcBorders>
            <w:shd w:val="clear" w:color="auto" w:fill="FFFFFF"/>
            <w:tcMar>
              <w:left w:w="60" w:type="dxa"/>
              <w:right w:w="60" w:type="dxa"/>
            </w:tcMar>
            <w:vAlign w:val="bottom"/>
          </w:tcPr>
          <w:p w14:paraId="6AADC397" w14:textId="67673852" w:rsidR="00720DD9" w:rsidRPr="006D0E71" w:rsidRDefault="00720DD9" w:rsidP="00313AAF">
            <w:pPr>
              <w:pStyle w:val="TableText"/>
              <w:rPr>
                <w:noProof w:val="0"/>
              </w:rPr>
            </w:pPr>
            <w:r w:rsidRPr="006D0E71">
              <w:rPr>
                <w:rFonts w:cs="Arial"/>
                <w:noProof w:val="0"/>
                <w:color w:val="000000"/>
                <w:szCs w:val="24"/>
              </w:rPr>
              <w:t>3.52</w:t>
            </w:r>
          </w:p>
        </w:tc>
        <w:tc>
          <w:tcPr>
            <w:tcW w:w="864" w:type="dxa"/>
            <w:tcBorders>
              <w:top w:val="nil"/>
              <w:bottom w:val="single" w:sz="6" w:space="0" w:color="FFFFFF"/>
            </w:tcBorders>
            <w:shd w:val="clear" w:color="auto" w:fill="FFFFFF"/>
            <w:tcMar>
              <w:left w:w="60" w:type="dxa"/>
              <w:right w:w="60" w:type="dxa"/>
            </w:tcMar>
            <w:vAlign w:val="bottom"/>
          </w:tcPr>
          <w:p w14:paraId="27356CD3" w14:textId="7DE88631" w:rsidR="00720DD9" w:rsidRPr="006D0E71" w:rsidRDefault="00720DD9" w:rsidP="00313AAF">
            <w:pPr>
              <w:pStyle w:val="TableText"/>
              <w:rPr>
                <w:noProof w:val="0"/>
              </w:rPr>
            </w:pPr>
            <w:r w:rsidRPr="006D0E71">
              <w:rPr>
                <w:rFonts w:cs="Arial"/>
                <w:noProof w:val="0"/>
                <w:color w:val="000000"/>
                <w:szCs w:val="24"/>
              </w:rPr>
              <w:t>2,061</w:t>
            </w:r>
          </w:p>
        </w:tc>
        <w:tc>
          <w:tcPr>
            <w:tcW w:w="864" w:type="dxa"/>
            <w:tcBorders>
              <w:top w:val="nil"/>
              <w:bottom w:val="single" w:sz="6" w:space="0" w:color="FFFFFF"/>
            </w:tcBorders>
            <w:shd w:val="clear" w:color="auto" w:fill="FFFFFF"/>
            <w:tcMar>
              <w:left w:w="60" w:type="dxa"/>
              <w:right w:w="60" w:type="dxa"/>
            </w:tcMar>
            <w:vAlign w:val="bottom"/>
          </w:tcPr>
          <w:p w14:paraId="479C9386" w14:textId="5C70EEEC" w:rsidR="00720DD9" w:rsidRPr="006D0E71" w:rsidRDefault="00720DD9" w:rsidP="00313AAF">
            <w:pPr>
              <w:pStyle w:val="TableText"/>
              <w:rPr>
                <w:noProof w:val="0"/>
              </w:rPr>
            </w:pPr>
            <w:r w:rsidRPr="006D0E71">
              <w:rPr>
                <w:rFonts w:cs="Arial"/>
                <w:noProof w:val="0"/>
                <w:color w:val="000000"/>
                <w:szCs w:val="24"/>
              </w:rPr>
              <w:t>2.85</w:t>
            </w:r>
          </w:p>
        </w:tc>
      </w:tr>
      <w:tr w:rsidR="00720DD9" w:rsidRPr="006D0E71" w14:paraId="4CA97755" w14:textId="77777777" w:rsidTr="00BF548D">
        <w:tc>
          <w:tcPr>
            <w:tcW w:w="6624" w:type="dxa"/>
            <w:tcBorders>
              <w:top w:val="nil"/>
              <w:bottom w:val="single" w:sz="6" w:space="0" w:color="FFFFFF"/>
            </w:tcBorders>
            <w:shd w:val="clear" w:color="auto" w:fill="FFFFFF"/>
            <w:tcMar>
              <w:left w:w="60" w:type="dxa"/>
              <w:right w:w="60" w:type="dxa"/>
            </w:tcMar>
          </w:tcPr>
          <w:p w14:paraId="581B49E9" w14:textId="0ADBA879" w:rsidR="00720DD9" w:rsidRPr="006D0E71" w:rsidRDefault="00720DD9" w:rsidP="00720DD9">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29EF58D8" w14:textId="738ACDF1" w:rsidR="00720DD9" w:rsidRPr="006D0E71" w:rsidRDefault="00720DD9" w:rsidP="00313AAF">
            <w:pPr>
              <w:pStyle w:val="TableText"/>
              <w:rPr>
                <w:noProof w:val="0"/>
              </w:rPr>
            </w:pPr>
            <w:r w:rsidRPr="006D0E71">
              <w:rPr>
                <w:rFonts w:cs="Arial"/>
                <w:noProof w:val="0"/>
                <w:color w:val="000000"/>
                <w:szCs w:val="24"/>
              </w:rPr>
              <w:t>4,298</w:t>
            </w:r>
          </w:p>
        </w:tc>
        <w:tc>
          <w:tcPr>
            <w:tcW w:w="864" w:type="dxa"/>
            <w:tcBorders>
              <w:top w:val="nil"/>
              <w:bottom w:val="single" w:sz="6" w:space="0" w:color="FFFFFF"/>
            </w:tcBorders>
            <w:shd w:val="clear" w:color="auto" w:fill="FFFFFF"/>
            <w:tcMar>
              <w:left w:w="60" w:type="dxa"/>
              <w:right w:w="60" w:type="dxa"/>
            </w:tcMar>
            <w:vAlign w:val="bottom"/>
          </w:tcPr>
          <w:p w14:paraId="5E303135" w14:textId="2F0B7A35" w:rsidR="00720DD9" w:rsidRPr="006D0E71" w:rsidRDefault="00720DD9" w:rsidP="00313AAF">
            <w:pPr>
              <w:pStyle w:val="TableText"/>
              <w:rPr>
                <w:noProof w:val="0"/>
              </w:rPr>
            </w:pPr>
            <w:r w:rsidRPr="006D0E71">
              <w:rPr>
                <w:rFonts w:cs="Arial"/>
                <w:noProof w:val="0"/>
                <w:color w:val="000000"/>
                <w:szCs w:val="24"/>
              </w:rPr>
              <w:t>4.50</w:t>
            </w:r>
          </w:p>
        </w:tc>
        <w:tc>
          <w:tcPr>
            <w:tcW w:w="864" w:type="dxa"/>
            <w:tcBorders>
              <w:top w:val="nil"/>
              <w:bottom w:val="single" w:sz="6" w:space="0" w:color="FFFFFF"/>
            </w:tcBorders>
            <w:shd w:val="clear" w:color="auto" w:fill="FFFFFF"/>
            <w:tcMar>
              <w:left w:w="60" w:type="dxa"/>
              <w:right w:w="60" w:type="dxa"/>
            </w:tcMar>
            <w:vAlign w:val="bottom"/>
          </w:tcPr>
          <w:p w14:paraId="79DC96D1" w14:textId="665C0D35" w:rsidR="00720DD9" w:rsidRPr="006D0E71" w:rsidRDefault="00720DD9" w:rsidP="00313AAF">
            <w:pPr>
              <w:pStyle w:val="TableText"/>
              <w:rPr>
                <w:noProof w:val="0"/>
              </w:rPr>
            </w:pPr>
            <w:r w:rsidRPr="006D0E71">
              <w:rPr>
                <w:rFonts w:cs="Arial"/>
                <w:noProof w:val="0"/>
                <w:color w:val="000000"/>
                <w:szCs w:val="24"/>
              </w:rPr>
              <w:t>5,104</w:t>
            </w:r>
          </w:p>
        </w:tc>
        <w:tc>
          <w:tcPr>
            <w:tcW w:w="864" w:type="dxa"/>
            <w:tcBorders>
              <w:top w:val="nil"/>
              <w:bottom w:val="single" w:sz="6" w:space="0" w:color="FFFFFF"/>
            </w:tcBorders>
            <w:shd w:val="clear" w:color="auto" w:fill="FFFFFF"/>
            <w:tcMar>
              <w:left w:w="60" w:type="dxa"/>
              <w:right w:w="60" w:type="dxa"/>
            </w:tcMar>
            <w:vAlign w:val="bottom"/>
          </w:tcPr>
          <w:p w14:paraId="1E92C497" w14:textId="74738ECE" w:rsidR="00720DD9" w:rsidRPr="006D0E71" w:rsidRDefault="00720DD9" w:rsidP="00313AAF">
            <w:pPr>
              <w:pStyle w:val="TableText"/>
              <w:rPr>
                <w:noProof w:val="0"/>
              </w:rPr>
            </w:pPr>
            <w:r w:rsidRPr="006D0E71">
              <w:rPr>
                <w:rFonts w:cs="Arial"/>
                <w:noProof w:val="0"/>
                <w:color w:val="000000"/>
                <w:szCs w:val="24"/>
              </w:rPr>
              <w:t>5.25</w:t>
            </w:r>
          </w:p>
        </w:tc>
        <w:tc>
          <w:tcPr>
            <w:tcW w:w="864" w:type="dxa"/>
            <w:tcBorders>
              <w:top w:val="nil"/>
              <w:bottom w:val="single" w:sz="6" w:space="0" w:color="FFFFFF"/>
            </w:tcBorders>
            <w:shd w:val="clear" w:color="auto" w:fill="FFFFFF"/>
            <w:tcMar>
              <w:left w:w="60" w:type="dxa"/>
              <w:right w:w="60" w:type="dxa"/>
            </w:tcMar>
            <w:vAlign w:val="bottom"/>
          </w:tcPr>
          <w:p w14:paraId="7F8CA7A6" w14:textId="103A6BE6" w:rsidR="00720DD9" w:rsidRPr="006D0E71" w:rsidRDefault="00720DD9" w:rsidP="00313AAF">
            <w:pPr>
              <w:pStyle w:val="TableText"/>
              <w:rPr>
                <w:noProof w:val="0"/>
              </w:rPr>
            </w:pPr>
            <w:r w:rsidRPr="006D0E71">
              <w:rPr>
                <w:rFonts w:cs="Arial"/>
                <w:noProof w:val="0"/>
                <w:color w:val="000000"/>
                <w:szCs w:val="24"/>
              </w:rPr>
              <w:t>5,222</w:t>
            </w:r>
          </w:p>
        </w:tc>
        <w:tc>
          <w:tcPr>
            <w:tcW w:w="864" w:type="dxa"/>
            <w:tcBorders>
              <w:top w:val="nil"/>
              <w:bottom w:val="single" w:sz="6" w:space="0" w:color="FFFFFF"/>
            </w:tcBorders>
            <w:shd w:val="clear" w:color="auto" w:fill="FFFFFF"/>
            <w:tcMar>
              <w:left w:w="60" w:type="dxa"/>
              <w:right w:w="60" w:type="dxa"/>
            </w:tcMar>
            <w:vAlign w:val="bottom"/>
          </w:tcPr>
          <w:p w14:paraId="5208807E" w14:textId="2C4A2229" w:rsidR="00720DD9" w:rsidRPr="006D0E71" w:rsidRDefault="00720DD9" w:rsidP="00313AAF">
            <w:pPr>
              <w:pStyle w:val="TableText"/>
              <w:rPr>
                <w:noProof w:val="0"/>
              </w:rPr>
            </w:pPr>
            <w:r w:rsidRPr="006D0E71">
              <w:rPr>
                <w:rFonts w:cs="Arial"/>
                <w:noProof w:val="0"/>
                <w:color w:val="000000"/>
                <w:szCs w:val="24"/>
              </w:rPr>
              <w:t>6.09</w:t>
            </w:r>
          </w:p>
        </w:tc>
        <w:tc>
          <w:tcPr>
            <w:tcW w:w="864" w:type="dxa"/>
            <w:tcBorders>
              <w:top w:val="nil"/>
              <w:bottom w:val="single" w:sz="6" w:space="0" w:color="FFFFFF"/>
            </w:tcBorders>
            <w:shd w:val="clear" w:color="auto" w:fill="FFFFFF"/>
            <w:tcMar>
              <w:left w:w="60" w:type="dxa"/>
              <w:right w:w="60" w:type="dxa"/>
            </w:tcMar>
            <w:vAlign w:val="bottom"/>
          </w:tcPr>
          <w:p w14:paraId="2B363EE9" w14:textId="330D3CF0" w:rsidR="00720DD9" w:rsidRPr="006D0E71" w:rsidRDefault="00720DD9" w:rsidP="00313AAF">
            <w:pPr>
              <w:pStyle w:val="TableText"/>
              <w:rPr>
                <w:noProof w:val="0"/>
              </w:rPr>
            </w:pPr>
            <w:r w:rsidRPr="006D0E71">
              <w:rPr>
                <w:rFonts w:cs="Arial"/>
                <w:noProof w:val="0"/>
                <w:color w:val="000000"/>
                <w:szCs w:val="24"/>
              </w:rPr>
              <w:t>3,806</w:t>
            </w:r>
          </w:p>
        </w:tc>
        <w:tc>
          <w:tcPr>
            <w:tcW w:w="864" w:type="dxa"/>
            <w:tcBorders>
              <w:top w:val="nil"/>
              <w:bottom w:val="single" w:sz="6" w:space="0" w:color="FFFFFF"/>
            </w:tcBorders>
            <w:shd w:val="clear" w:color="auto" w:fill="FFFFFF"/>
            <w:tcMar>
              <w:left w:w="60" w:type="dxa"/>
              <w:right w:w="60" w:type="dxa"/>
            </w:tcMar>
            <w:vAlign w:val="bottom"/>
          </w:tcPr>
          <w:p w14:paraId="5B184204" w14:textId="1DE785F3" w:rsidR="00720DD9" w:rsidRPr="006D0E71" w:rsidRDefault="00720DD9" w:rsidP="00313AAF">
            <w:pPr>
              <w:pStyle w:val="TableText"/>
              <w:rPr>
                <w:noProof w:val="0"/>
              </w:rPr>
            </w:pPr>
            <w:r w:rsidRPr="006D0E71">
              <w:rPr>
                <w:rFonts w:cs="Arial"/>
                <w:noProof w:val="0"/>
                <w:color w:val="000000"/>
                <w:szCs w:val="24"/>
              </w:rPr>
              <w:t>5.26</w:t>
            </w:r>
          </w:p>
        </w:tc>
      </w:tr>
      <w:tr w:rsidR="00720DD9" w:rsidRPr="006D0E71" w14:paraId="2A9436B3" w14:textId="77777777" w:rsidTr="00BF548D">
        <w:tc>
          <w:tcPr>
            <w:tcW w:w="6624" w:type="dxa"/>
            <w:tcBorders>
              <w:top w:val="nil"/>
              <w:bottom w:val="single" w:sz="6" w:space="0" w:color="FFFFFF"/>
            </w:tcBorders>
            <w:shd w:val="clear" w:color="auto" w:fill="FFFFFF"/>
            <w:tcMar>
              <w:left w:w="60" w:type="dxa"/>
              <w:right w:w="60" w:type="dxa"/>
            </w:tcMar>
          </w:tcPr>
          <w:p w14:paraId="1C53D697" w14:textId="128D5B94" w:rsidR="00720DD9" w:rsidRPr="006D0E71" w:rsidRDefault="00720DD9" w:rsidP="00720DD9">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75C291C" w14:textId="560A8F0C" w:rsidR="00720DD9" w:rsidRPr="006D0E71" w:rsidRDefault="00720DD9" w:rsidP="00313AAF">
            <w:pPr>
              <w:pStyle w:val="TableText"/>
              <w:rPr>
                <w:noProof w:val="0"/>
              </w:rPr>
            </w:pPr>
            <w:r w:rsidRPr="006D0E71">
              <w:rPr>
                <w:rFonts w:cs="Arial"/>
                <w:noProof w:val="0"/>
                <w:color w:val="000000"/>
                <w:szCs w:val="24"/>
              </w:rPr>
              <w:t>706</w:t>
            </w:r>
          </w:p>
        </w:tc>
        <w:tc>
          <w:tcPr>
            <w:tcW w:w="864" w:type="dxa"/>
            <w:tcBorders>
              <w:top w:val="nil"/>
              <w:bottom w:val="single" w:sz="6" w:space="0" w:color="FFFFFF"/>
            </w:tcBorders>
            <w:shd w:val="clear" w:color="auto" w:fill="FFFFFF"/>
            <w:tcMar>
              <w:left w:w="60" w:type="dxa"/>
              <w:right w:w="60" w:type="dxa"/>
            </w:tcMar>
            <w:vAlign w:val="bottom"/>
          </w:tcPr>
          <w:p w14:paraId="05A1F13D" w14:textId="6E1E9C0B" w:rsidR="00720DD9" w:rsidRPr="006D0E71" w:rsidRDefault="00720DD9" w:rsidP="00313AAF">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30B07160" w14:textId="27554649" w:rsidR="00720DD9" w:rsidRPr="006D0E71" w:rsidRDefault="00720DD9" w:rsidP="00313AAF">
            <w:pPr>
              <w:pStyle w:val="TableText"/>
              <w:rPr>
                <w:noProof w:val="0"/>
              </w:rPr>
            </w:pPr>
            <w:r w:rsidRPr="006D0E71">
              <w:rPr>
                <w:rFonts w:cs="Arial"/>
                <w:noProof w:val="0"/>
                <w:color w:val="000000"/>
                <w:szCs w:val="24"/>
              </w:rPr>
              <w:t>762</w:t>
            </w:r>
          </w:p>
        </w:tc>
        <w:tc>
          <w:tcPr>
            <w:tcW w:w="864" w:type="dxa"/>
            <w:tcBorders>
              <w:top w:val="nil"/>
              <w:bottom w:val="single" w:sz="6" w:space="0" w:color="FFFFFF"/>
            </w:tcBorders>
            <w:shd w:val="clear" w:color="auto" w:fill="FFFFFF"/>
            <w:tcMar>
              <w:left w:w="60" w:type="dxa"/>
              <w:right w:w="60" w:type="dxa"/>
            </w:tcMar>
            <w:vAlign w:val="bottom"/>
          </w:tcPr>
          <w:p w14:paraId="7BFA3CE6" w14:textId="0D7634C4" w:rsidR="00720DD9" w:rsidRPr="006D0E71" w:rsidRDefault="00720DD9" w:rsidP="00313AAF">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49FF3944" w14:textId="0AD2F94E" w:rsidR="00720DD9" w:rsidRPr="006D0E71" w:rsidRDefault="00720DD9" w:rsidP="00313AAF">
            <w:pPr>
              <w:pStyle w:val="TableText"/>
              <w:rPr>
                <w:noProof w:val="0"/>
              </w:rPr>
            </w:pPr>
            <w:r w:rsidRPr="006D0E71">
              <w:rPr>
                <w:rFonts w:cs="Arial"/>
                <w:noProof w:val="0"/>
                <w:color w:val="000000"/>
                <w:szCs w:val="24"/>
              </w:rPr>
              <w:t>696</w:t>
            </w:r>
          </w:p>
        </w:tc>
        <w:tc>
          <w:tcPr>
            <w:tcW w:w="864" w:type="dxa"/>
            <w:tcBorders>
              <w:top w:val="nil"/>
              <w:bottom w:val="single" w:sz="6" w:space="0" w:color="FFFFFF"/>
            </w:tcBorders>
            <w:shd w:val="clear" w:color="auto" w:fill="FFFFFF"/>
            <w:tcMar>
              <w:left w:w="60" w:type="dxa"/>
              <w:right w:w="60" w:type="dxa"/>
            </w:tcMar>
            <w:vAlign w:val="bottom"/>
          </w:tcPr>
          <w:p w14:paraId="5F44CD54" w14:textId="5AB2DE5B" w:rsidR="00720DD9" w:rsidRPr="006D0E71" w:rsidRDefault="00720DD9" w:rsidP="00313AAF">
            <w:pPr>
              <w:pStyle w:val="TableText"/>
              <w:rPr>
                <w:noProof w:val="0"/>
              </w:rPr>
            </w:pPr>
            <w:r w:rsidRPr="006D0E71">
              <w:rPr>
                <w:rFonts w:cs="Arial"/>
                <w:noProof w:val="0"/>
                <w:color w:val="000000"/>
                <w:szCs w:val="24"/>
              </w:rPr>
              <w:t>0.81</w:t>
            </w:r>
          </w:p>
        </w:tc>
        <w:tc>
          <w:tcPr>
            <w:tcW w:w="864" w:type="dxa"/>
            <w:tcBorders>
              <w:top w:val="nil"/>
              <w:bottom w:val="single" w:sz="6" w:space="0" w:color="FFFFFF"/>
            </w:tcBorders>
            <w:shd w:val="clear" w:color="auto" w:fill="FFFFFF"/>
            <w:tcMar>
              <w:left w:w="60" w:type="dxa"/>
              <w:right w:w="60" w:type="dxa"/>
            </w:tcMar>
            <w:vAlign w:val="bottom"/>
          </w:tcPr>
          <w:p w14:paraId="6D85F15F" w14:textId="1B092BAB" w:rsidR="00720DD9" w:rsidRPr="006D0E71" w:rsidRDefault="00720DD9" w:rsidP="00313AAF">
            <w:pPr>
              <w:pStyle w:val="TableText"/>
              <w:rPr>
                <w:noProof w:val="0"/>
              </w:rPr>
            </w:pPr>
            <w:r w:rsidRPr="006D0E71">
              <w:rPr>
                <w:rFonts w:cs="Arial"/>
                <w:noProof w:val="0"/>
                <w:color w:val="000000"/>
                <w:szCs w:val="24"/>
              </w:rPr>
              <w:t>513</w:t>
            </w:r>
          </w:p>
        </w:tc>
        <w:tc>
          <w:tcPr>
            <w:tcW w:w="864" w:type="dxa"/>
            <w:tcBorders>
              <w:top w:val="nil"/>
              <w:bottom w:val="single" w:sz="6" w:space="0" w:color="FFFFFF"/>
            </w:tcBorders>
            <w:shd w:val="clear" w:color="auto" w:fill="FFFFFF"/>
            <w:tcMar>
              <w:left w:w="60" w:type="dxa"/>
              <w:right w:w="60" w:type="dxa"/>
            </w:tcMar>
            <w:vAlign w:val="bottom"/>
          </w:tcPr>
          <w:p w14:paraId="4689ABE4" w14:textId="49DCF418" w:rsidR="00720DD9" w:rsidRPr="006D0E71" w:rsidRDefault="00720DD9" w:rsidP="00313AAF">
            <w:pPr>
              <w:pStyle w:val="TableText"/>
              <w:rPr>
                <w:noProof w:val="0"/>
              </w:rPr>
            </w:pPr>
            <w:r w:rsidRPr="006D0E71">
              <w:rPr>
                <w:rFonts w:cs="Arial"/>
                <w:noProof w:val="0"/>
                <w:color w:val="000000"/>
                <w:szCs w:val="24"/>
              </w:rPr>
              <w:t>0.71</w:t>
            </w:r>
          </w:p>
        </w:tc>
      </w:tr>
      <w:tr w:rsidR="00720DD9" w:rsidRPr="006D0E71" w14:paraId="36E50CD8" w14:textId="77777777" w:rsidTr="00BF548D">
        <w:tc>
          <w:tcPr>
            <w:tcW w:w="6624" w:type="dxa"/>
            <w:tcBorders>
              <w:top w:val="nil"/>
              <w:bottom w:val="single" w:sz="6" w:space="0" w:color="FFFFFF"/>
            </w:tcBorders>
            <w:shd w:val="clear" w:color="auto" w:fill="FFFFFF"/>
            <w:tcMar>
              <w:left w:w="60" w:type="dxa"/>
              <w:right w:w="60" w:type="dxa"/>
            </w:tcMar>
          </w:tcPr>
          <w:p w14:paraId="130347F2" w14:textId="7536B8FF"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FEBDD5C" w14:textId="3C8D26AB" w:rsidR="00720DD9" w:rsidRPr="006D0E71" w:rsidRDefault="00720DD9" w:rsidP="00313AAF">
            <w:pPr>
              <w:pStyle w:val="TableText"/>
              <w:rPr>
                <w:noProof w:val="0"/>
              </w:rPr>
            </w:pPr>
            <w:r w:rsidRPr="006D0E71">
              <w:rPr>
                <w:rFonts w:cs="Arial"/>
                <w:noProof w:val="0"/>
                <w:color w:val="000000"/>
                <w:szCs w:val="24"/>
              </w:rPr>
              <w:t>7,346</w:t>
            </w:r>
          </w:p>
        </w:tc>
        <w:tc>
          <w:tcPr>
            <w:tcW w:w="864" w:type="dxa"/>
            <w:tcBorders>
              <w:top w:val="nil"/>
              <w:bottom w:val="single" w:sz="6" w:space="0" w:color="FFFFFF"/>
            </w:tcBorders>
            <w:shd w:val="clear" w:color="auto" w:fill="FFFFFF"/>
            <w:tcMar>
              <w:left w:w="60" w:type="dxa"/>
              <w:right w:w="60" w:type="dxa"/>
            </w:tcMar>
            <w:vAlign w:val="bottom"/>
          </w:tcPr>
          <w:p w14:paraId="16981972" w14:textId="0E1141D2" w:rsidR="00720DD9" w:rsidRPr="006D0E71" w:rsidRDefault="00720DD9" w:rsidP="00313AAF">
            <w:pPr>
              <w:pStyle w:val="TableText"/>
              <w:rPr>
                <w:noProof w:val="0"/>
              </w:rPr>
            </w:pPr>
            <w:r w:rsidRPr="006D0E71">
              <w:rPr>
                <w:rFonts w:cs="Arial"/>
                <w:noProof w:val="0"/>
                <w:color w:val="000000"/>
                <w:szCs w:val="24"/>
              </w:rPr>
              <w:t>7.69</w:t>
            </w:r>
          </w:p>
        </w:tc>
        <w:tc>
          <w:tcPr>
            <w:tcW w:w="864" w:type="dxa"/>
            <w:tcBorders>
              <w:top w:val="nil"/>
              <w:bottom w:val="single" w:sz="6" w:space="0" w:color="FFFFFF"/>
            </w:tcBorders>
            <w:shd w:val="clear" w:color="auto" w:fill="FFFFFF"/>
            <w:tcMar>
              <w:left w:w="60" w:type="dxa"/>
              <w:right w:w="60" w:type="dxa"/>
            </w:tcMar>
            <w:vAlign w:val="bottom"/>
          </w:tcPr>
          <w:p w14:paraId="6414EA2D" w14:textId="4716C4A5" w:rsidR="00720DD9" w:rsidRPr="006D0E71" w:rsidRDefault="00720DD9" w:rsidP="00313AAF">
            <w:pPr>
              <w:pStyle w:val="TableText"/>
              <w:rPr>
                <w:noProof w:val="0"/>
              </w:rPr>
            </w:pPr>
            <w:r w:rsidRPr="006D0E71">
              <w:rPr>
                <w:rFonts w:cs="Arial"/>
                <w:noProof w:val="0"/>
                <w:color w:val="000000"/>
                <w:szCs w:val="24"/>
              </w:rPr>
              <w:t>9,158</w:t>
            </w:r>
          </w:p>
        </w:tc>
        <w:tc>
          <w:tcPr>
            <w:tcW w:w="864" w:type="dxa"/>
            <w:tcBorders>
              <w:top w:val="nil"/>
              <w:bottom w:val="single" w:sz="6" w:space="0" w:color="FFFFFF"/>
            </w:tcBorders>
            <w:shd w:val="clear" w:color="auto" w:fill="FFFFFF"/>
            <w:tcMar>
              <w:left w:w="60" w:type="dxa"/>
              <w:right w:w="60" w:type="dxa"/>
            </w:tcMar>
            <w:vAlign w:val="bottom"/>
          </w:tcPr>
          <w:p w14:paraId="1168B04B" w14:textId="4F82BFFD" w:rsidR="00720DD9" w:rsidRPr="006D0E71" w:rsidRDefault="00720DD9" w:rsidP="00313AAF">
            <w:pPr>
              <w:pStyle w:val="TableText"/>
              <w:rPr>
                <w:noProof w:val="0"/>
              </w:rPr>
            </w:pPr>
            <w:r w:rsidRPr="006D0E71">
              <w:rPr>
                <w:rFonts w:cs="Arial"/>
                <w:noProof w:val="0"/>
                <w:color w:val="000000"/>
                <w:szCs w:val="24"/>
              </w:rPr>
              <w:t>9.42</w:t>
            </w:r>
          </w:p>
        </w:tc>
        <w:tc>
          <w:tcPr>
            <w:tcW w:w="864" w:type="dxa"/>
            <w:tcBorders>
              <w:top w:val="nil"/>
              <w:bottom w:val="single" w:sz="6" w:space="0" w:color="FFFFFF"/>
            </w:tcBorders>
            <w:shd w:val="clear" w:color="auto" w:fill="FFFFFF"/>
            <w:tcMar>
              <w:left w:w="60" w:type="dxa"/>
              <w:right w:w="60" w:type="dxa"/>
            </w:tcMar>
            <w:vAlign w:val="bottom"/>
          </w:tcPr>
          <w:p w14:paraId="783FEEF5" w14:textId="660C22C7" w:rsidR="00720DD9" w:rsidRPr="006D0E71" w:rsidRDefault="00720DD9" w:rsidP="00313AAF">
            <w:pPr>
              <w:pStyle w:val="TableText"/>
              <w:rPr>
                <w:noProof w:val="0"/>
              </w:rPr>
            </w:pPr>
            <w:r w:rsidRPr="006D0E71">
              <w:rPr>
                <w:rFonts w:cs="Arial"/>
                <w:noProof w:val="0"/>
                <w:color w:val="000000"/>
                <w:szCs w:val="24"/>
              </w:rPr>
              <w:t>10,230</w:t>
            </w:r>
          </w:p>
        </w:tc>
        <w:tc>
          <w:tcPr>
            <w:tcW w:w="864" w:type="dxa"/>
            <w:tcBorders>
              <w:top w:val="nil"/>
              <w:bottom w:val="single" w:sz="6" w:space="0" w:color="FFFFFF"/>
            </w:tcBorders>
            <w:shd w:val="clear" w:color="auto" w:fill="FFFFFF"/>
            <w:tcMar>
              <w:left w:w="60" w:type="dxa"/>
              <w:right w:w="60" w:type="dxa"/>
            </w:tcMar>
            <w:vAlign w:val="bottom"/>
          </w:tcPr>
          <w:p w14:paraId="47BF124F" w14:textId="7A9F0C46" w:rsidR="00720DD9" w:rsidRPr="006D0E71" w:rsidRDefault="00720DD9" w:rsidP="00313AAF">
            <w:pPr>
              <w:pStyle w:val="TableText"/>
              <w:rPr>
                <w:noProof w:val="0"/>
              </w:rPr>
            </w:pPr>
            <w:r w:rsidRPr="006D0E71">
              <w:rPr>
                <w:rFonts w:cs="Arial"/>
                <w:noProof w:val="0"/>
                <w:color w:val="000000"/>
                <w:szCs w:val="24"/>
              </w:rPr>
              <w:t>11.93</w:t>
            </w:r>
          </w:p>
        </w:tc>
        <w:tc>
          <w:tcPr>
            <w:tcW w:w="864" w:type="dxa"/>
            <w:tcBorders>
              <w:top w:val="nil"/>
              <w:bottom w:val="single" w:sz="6" w:space="0" w:color="FFFFFF"/>
            </w:tcBorders>
            <w:shd w:val="clear" w:color="auto" w:fill="FFFFFF"/>
            <w:tcMar>
              <w:left w:w="60" w:type="dxa"/>
              <w:right w:w="60" w:type="dxa"/>
            </w:tcMar>
            <w:vAlign w:val="bottom"/>
          </w:tcPr>
          <w:p w14:paraId="082E2A5C" w14:textId="42A6CD6B" w:rsidR="00720DD9" w:rsidRPr="006D0E71" w:rsidRDefault="00720DD9" w:rsidP="00313AAF">
            <w:pPr>
              <w:pStyle w:val="TableText"/>
              <w:rPr>
                <w:noProof w:val="0"/>
              </w:rPr>
            </w:pPr>
            <w:r w:rsidRPr="006D0E71">
              <w:rPr>
                <w:rFonts w:cs="Arial"/>
                <w:noProof w:val="0"/>
                <w:color w:val="000000"/>
                <w:szCs w:val="24"/>
              </w:rPr>
              <w:t>8,812</w:t>
            </w:r>
          </w:p>
        </w:tc>
        <w:tc>
          <w:tcPr>
            <w:tcW w:w="864" w:type="dxa"/>
            <w:tcBorders>
              <w:top w:val="nil"/>
              <w:bottom w:val="single" w:sz="6" w:space="0" w:color="FFFFFF"/>
            </w:tcBorders>
            <w:shd w:val="clear" w:color="auto" w:fill="FFFFFF"/>
            <w:tcMar>
              <w:left w:w="60" w:type="dxa"/>
              <w:right w:w="60" w:type="dxa"/>
            </w:tcMar>
            <w:vAlign w:val="bottom"/>
          </w:tcPr>
          <w:p w14:paraId="6E1BADBD" w14:textId="1423629B" w:rsidR="00720DD9" w:rsidRPr="006D0E71" w:rsidRDefault="00720DD9" w:rsidP="00313AAF">
            <w:pPr>
              <w:pStyle w:val="TableText"/>
              <w:rPr>
                <w:noProof w:val="0"/>
              </w:rPr>
            </w:pPr>
            <w:r w:rsidRPr="006D0E71">
              <w:rPr>
                <w:rFonts w:cs="Arial"/>
                <w:noProof w:val="0"/>
                <w:color w:val="000000"/>
                <w:szCs w:val="24"/>
              </w:rPr>
              <w:t>12.17</w:t>
            </w:r>
          </w:p>
        </w:tc>
      </w:tr>
      <w:tr w:rsidR="00720DD9" w:rsidRPr="006D0E71" w14:paraId="2E54AB28" w14:textId="77777777" w:rsidTr="00BF548D">
        <w:tc>
          <w:tcPr>
            <w:tcW w:w="6624" w:type="dxa"/>
            <w:tcBorders>
              <w:top w:val="nil"/>
              <w:bottom w:val="single" w:sz="6" w:space="0" w:color="FFFFFF"/>
            </w:tcBorders>
            <w:shd w:val="clear" w:color="auto" w:fill="FFFFFF"/>
            <w:tcMar>
              <w:left w:w="60" w:type="dxa"/>
              <w:right w:w="60" w:type="dxa"/>
            </w:tcMar>
          </w:tcPr>
          <w:p w14:paraId="0C2A8494" w14:textId="4A6F58E3"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62CC787" w14:textId="2C8A9AE4" w:rsidR="00720DD9" w:rsidRPr="006D0E71" w:rsidRDefault="00720DD9" w:rsidP="00313AAF">
            <w:pPr>
              <w:pStyle w:val="TableText"/>
              <w:rPr>
                <w:noProof w:val="0"/>
              </w:rPr>
            </w:pPr>
            <w:r w:rsidRPr="006D0E71">
              <w:rPr>
                <w:rFonts w:cs="Arial"/>
                <w:noProof w:val="0"/>
                <w:color w:val="000000"/>
                <w:szCs w:val="24"/>
              </w:rPr>
              <w:t>6,744</w:t>
            </w:r>
          </w:p>
        </w:tc>
        <w:tc>
          <w:tcPr>
            <w:tcW w:w="864" w:type="dxa"/>
            <w:tcBorders>
              <w:top w:val="nil"/>
              <w:bottom w:val="single" w:sz="6" w:space="0" w:color="FFFFFF"/>
            </w:tcBorders>
            <w:shd w:val="clear" w:color="auto" w:fill="FFFFFF"/>
            <w:tcMar>
              <w:left w:w="60" w:type="dxa"/>
              <w:right w:w="60" w:type="dxa"/>
            </w:tcMar>
            <w:vAlign w:val="bottom"/>
          </w:tcPr>
          <w:p w14:paraId="0EEF74DD" w14:textId="5C64FAB6" w:rsidR="00720DD9" w:rsidRPr="006D0E71" w:rsidRDefault="00720DD9" w:rsidP="00313AAF">
            <w:pPr>
              <w:pStyle w:val="TableText"/>
              <w:rPr>
                <w:noProof w:val="0"/>
              </w:rPr>
            </w:pPr>
            <w:r w:rsidRPr="006D0E71">
              <w:rPr>
                <w:rFonts w:cs="Arial"/>
                <w:noProof w:val="0"/>
                <w:color w:val="000000"/>
                <w:szCs w:val="24"/>
              </w:rPr>
              <w:t>7.06</w:t>
            </w:r>
          </w:p>
        </w:tc>
        <w:tc>
          <w:tcPr>
            <w:tcW w:w="864" w:type="dxa"/>
            <w:tcBorders>
              <w:top w:val="nil"/>
              <w:bottom w:val="single" w:sz="6" w:space="0" w:color="FFFFFF"/>
            </w:tcBorders>
            <w:shd w:val="clear" w:color="auto" w:fill="FFFFFF"/>
            <w:tcMar>
              <w:left w:w="60" w:type="dxa"/>
              <w:right w:w="60" w:type="dxa"/>
            </w:tcMar>
            <w:vAlign w:val="bottom"/>
          </w:tcPr>
          <w:p w14:paraId="13630E91" w14:textId="28F308D0" w:rsidR="00720DD9" w:rsidRPr="006D0E71" w:rsidRDefault="00720DD9" w:rsidP="00313AAF">
            <w:pPr>
              <w:pStyle w:val="TableText"/>
              <w:rPr>
                <w:noProof w:val="0"/>
              </w:rPr>
            </w:pPr>
            <w:r w:rsidRPr="006D0E71">
              <w:rPr>
                <w:rFonts w:cs="Arial"/>
                <w:noProof w:val="0"/>
                <w:color w:val="000000"/>
                <w:szCs w:val="24"/>
              </w:rPr>
              <w:t>8,204</w:t>
            </w:r>
          </w:p>
        </w:tc>
        <w:tc>
          <w:tcPr>
            <w:tcW w:w="864" w:type="dxa"/>
            <w:tcBorders>
              <w:top w:val="nil"/>
              <w:bottom w:val="single" w:sz="6" w:space="0" w:color="FFFFFF"/>
            </w:tcBorders>
            <w:shd w:val="clear" w:color="auto" w:fill="FFFFFF"/>
            <w:tcMar>
              <w:left w:w="60" w:type="dxa"/>
              <w:right w:w="60" w:type="dxa"/>
            </w:tcMar>
            <w:vAlign w:val="bottom"/>
          </w:tcPr>
          <w:p w14:paraId="5A3280B4" w14:textId="0EA5CE3C" w:rsidR="00720DD9" w:rsidRPr="006D0E71" w:rsidRDefault="00720DD9" w:rsidP="00313AAF">
            <w:pPr>
              <w:pStyle w:val="TableText"/>
              <w:rPr>
                <w:noProof w:val="0"/>
              </w:rPr>
            </w:pPr>
            <w:r w:rsidRPr="006D0E71">
              <w:rPr>
                <w:rFonts w:cs="Arial"/>
                <w:noProof w:val="0"/>
                <w:color w:val="000000"/>
                <w:szCs w:val="24"/>
              </w:rPr>
              <w:t>8.44</w:t>
            </w:r>
          </w:p>
        </w:tc>
        <w:tc>
          <w:tcPr>
            <w:tcW w:w="864" w:type="dxa"/>
            <w:tcBorders>
              <w:top w:val="nil"/>
              <w:bottom w:val="single" w:sz="6" w:space="0" w:color="FFFFFF"/>
            </w:tcBorders>
            <w:shd w:val="clear" w:color="auto" w:fill="FFFFFF"/>
            <w:tcMar>
              <w:left w:w="60" w:type="dxa"/>
              <w:right w:w="60" w:type="dxa"/>
            </w:tcMar>
            <w:vAlign w:val="bottom"/>
          </w:tcPr>
          <w:p w14:paraId="5E8063CA" w14:textId="09E58FE5" w:rsidR="00720DD9" w:rsidRPr="006D0E71" w:rsidRDefault="00720DD9" w:rsidP="00313AAF">
            <w:pPr>
              <w:pStyle w:val="TableText"/>
              <w:rPr>
                <w:noProof w:val="0"/>
              </w:rPr>
            </w:pPr>
            <w:r w:rsidRPr="006D0E71">
              <w:rPr>
                <w:rFonts w:cs="Arial"/>
                <w:noProof w:val="0"/>
                <w:color w:val="000000"/>
                <w:szCs w:val="24"/>
              </w:rPr>
              <w:t>8,663</w:t>
            </w:r>
          </w:p>
        </w:tc>
        <w:tc>
          <w:tcPr>
            <w:tcW w:w="864" w:type="dxa"/>
            <w:tcBorders>
              <w:top w:val="nil"/>
              <w:bottom w:val="single" w:sz="6" w:space="0" w:color="FFFFFF"/>
            </w:tcBorders>
            <w:shd w:val="clear" w:color="auto" w:fill="FFFFFF"/>
            <w:tcMar>
              <w:left w:w="60" w:type="dxa"/>
              <w:right w:w="60" w:type="dxa"/>
            </w:tcMar>
            <w:vAlign w:val="bottom"/>
          </w:tcPr>
          <w:p w14:paraId="7E811385" w14:textId="46CDEB3B" w:rsidR="00720DD9" w:rsidRPr="006D0E71" w:rsidRDefault="00720DD9" w:rsidP="00313AAF">
            <w:pPr>
              <w:pStyle w:val="TableText"/>
              <w:rPr>
                <w:noProof w:val="0"/>
              </w:rPr>
            </w:pPr>
            <w:r w:rsidRPr="006D0E71">
              <w:rPr>
                <w:rFonts w:cs="Arial"/>
                <w:noProof w:val="0"/>
                <w:color w:val="000000"/>
                <w:szCs w:val="24"/>
              </w:rPr>
              <w:t>10.11</w:t>
            </w:r>
          </w:p>
        </w:tc>
        <w:tc>
          <w:tcPr>
            <w:tcW w:w="864" w:type="dxa"/>
            <w:tcBorders>
              <w:top w:val="nil"/>
              <w:bottom w:val="single" w:sz="6" w:space="0" w:color="FFFFFF"/>
            </w:tcBorders>
            <w:shd w:val="clear" w:color="auto" w:fill="FFFFFF"/>
            <w:tcMar>
              <w:left w:w="60" w:type="dxa"/>
              <w:right w:w="60" w:type="dxa"/>
            </w:tcMar>
            <w:vAlign w:val="bottom"/>
          </w:tcPr>
          <w:p w14:paraId="38D6DF09" w14:textId="64C60242" w:rsidR="00720DD9" w:rsidRPr="006D0E71" w:rsidRDefault="00720DD9" w:rsidP="00313AAF">
            <w:pPr>
              <w:pStyle w:val="TableText"/>
              <w:rPr>
                <w:noProof w:val="0"/>
              </w:rPr>
            </w:pPr>
            <w:r w:rsidRPr="006D0E71">
              <w:rPr>
                <w:rFonts w:cs="Arial"/>
                <w:noProof w:val="0"/>
                <w:color w:val="000000"/>
                <w:szCs w:val="24"/>
              </w:rPr>
              <w:t>6,599</w:t>
            </w:r>
          </w:p>
        </w:tc>
        <w:tc>
          <w:tcPr>
            <w:tcW w:w="864" w:type="dxa"/>
            <w:tcBorders>
              <w:top w:val="nil"/>
              <w:bottom w:val="single" w:sz="6" w:space="0" w:color="FFFFFF"/>
            </w:tcBorders>
            <w:shd w:val="clear" w:color="auto" w:fill="FFFFFF"/>
            <w:tcMar>
              <w:left w:w="60" w:type="dxa"/>
              <w:right w:w="60" w:type="dxa"/>
            </w:tcMar>
            <w:vAlign w:val="bottom"/>
          </w:tcPr>
          <w:p w14:paraId="263730B7" w14:textId="1B51974A" w:rsidR="00720DD9" w:rsidRPr="006D0E71" w:rsidRDefault="00720DD9" w:rsidP="00313AAF">
            <w:pPr>
              <w:pStyle w:val="TableText"/>
              <w:rPr>
                <w:noProof w:val="0"/>
              </w:rPr>
            </w:pPr>
            <w:r w:rsidRPr="006D0E71">
              <w:rPr>
                <w:rFonts w:cs="Arial"/>
                <w:noProof w:val="0"/>
                <w:color w:val="000000"/>
                <w:szCs w:val="24"/>
              </w:rPr>
              <w:t>9.11</w:t>
            </w:r>
          </w:p>
        </w:tc>
      </w:tr>
      <w:tr w:rsidR="00720DD9" w:rsidRPr="006D0E71" w14:paraId="2480BDF3" w14:textId="77777777" w:rsidTr="00BF548D">
        <w:tc>
          <w:tcPr>
            <w:tcW w:w="6624" w:type="dxa"/>
            <w:tcBorders>
              <w:top w:val="nil"/>
              <w:bottom w:val="single" w:sz="4" w:space="0" w:color="auto"/>
            </w:tcBorders>
            <w:shd w:val="clear" w:color="auto" w:fill="FFFFFF"/>
            <w:tcMar>
              <w:left w:w="60" w:type="dxa"/>
              <w:right w:w="60" w:type="dxa"/>
            </w:tcMar>
          </w:tcPr>
          <w:p w14:paraId="0136ECBC" w14:textId="3DF2DA72"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33249B8D" w14:textId="2425A848" w:rsidR="00720DD9" w:rsidRPr="006D0E71" w:rsidRDefault="00720DD9" w:rsidP="00313AAF">
            <w:pPr>
              <w:pStyle w:val="TableText"/>
              <w:rPr>
                <w:noProof w:val="0"/>
              </w:rPr>
            </w:pPr>
            <w:r w:rsidRPr="006D0E71">
              <w:rPr>
                <w:rFonts w:cs="Arial"/>
                <w:noProof w:val="0"/>
                <w:color w:val="000000"/>
                <w:szCs w:val="24"/>
              </w:rPr>
              <w:t>1,210</w:t>
            </w:r>
          </w:p>
        </w:tc>
        <w:tc>
          <w:tcPr>
            <w:tcW w:w="864" w:type="dxa"/>
            <w:tcBorders>
              <w:top w:val="nil"/>
              <w:bottom w:val="single" w:sz="4" w:space="0" w:color="auto"/>
            </w:tcBorders>
            <w:shd w:val="clear" w:color="auto" w:fill="FFFFFF"/>
            <w:tcMar>
              <w:left w:w="60" w:type="dxa"/>
              <w:right w:w="60" w:type="dxa"/>
            </w:tcMar>
            <w:vAlign w:val="bottom"/>
          </w:tcPr>
          <w:p w14:paraId="1E702CFE" w14:textId="53B5A70D" w:rsidR="00720DD9" w:rsidRPr="006D0E71" w:rsidRDefault="00720DD9" w:rsidP="00313AAF">
            <w:pPr>
              <w:pStyle w:val="TableText"/>
              <w:rPr>
                <w:noProof w:val="0"/>
              </w:rPr>
            </w:pPr>
            <w:r w:rsidRPr="006D0E71">
              <w:rPr>
                <w:rFonts w:cs="Arial"/>
                <w:noProof w:val="0"/>
                <w:color w:val="000000"/>
                <w:szCs w:val="24"/>
              </w:rPr>
              <w:t>1.27</w:t>
            </w:r>
          </w:p>
        </w:tc>
        <w:tc>
          <w:tcPr>
            <w:tcW w:w="864" w:type="dxa"/>
            <w:tcBorders>
              <w:top w:val="nil"/>
              <w:bottom w:val="single" w:sz="4" w:space="0" w:color="auto"/>
            </w:tcBorders>
            <w:shd w:val="clear" w:color="auto" w:fill="FFFFFF"/>
            <w:tcMar>
              <w:left w:w="60" w:type="dxa"/>
              <w:right w:w="60" w:type="dxa"/>
            </w:tcMar>
            <w:vAlign w:val="bottom"/>
          </w:tcPr>
          <w:p w14:paraId="507AD72A" w14:textId="7AD66FD7" w:rsidR="00720DD9" w:rsidRPr="006D0E71" w:rsidRDefault="00720DD9" w:rsidP="00313AAF">
            <w:pPr>
              <w:pStyle w:val="TableText"/>
              <w:rPr>
                <w:noProof w:val="0"/>
              </w:rPr>
            </w:pPr>
            <w:r w:rsidRPr="006D0E71">
              <w:rPr>
                <w:rFonts w:cs="Arial"/>
                <w:noProof w:val="0"/>
                <w:color w:val="000000"/>
                <w:szCs w:val="24"/>
              </w:rPr>
              <w:t>1,259</w:t>
            </w:r>
          </w:p>
        </w:tc>
        <w:tc>
          <w:tcPr>
            <w:tcW w:w="864" w:type="dxa"/>
            <w:tcBorders>
              <w:top w:val="nil"/>
              <w:bottom w:val="single" w:sz="4" w:space="0" w:color="auto"/>
            </w:tcBorders>
            <w:shd w:val="clear" w:color="auto" w:fill="FFFFFF"/>
            <w:tcMar>
              <w:left w:w="60" w:type="dxa"/>
              <w:right w:w="60" w:type="dxa"/>
            </w:tcMar>
            <w:vAlign w:val="bottom"/>
          </w:tcPr>
          <w:p w14:paraId="139D4203" w14:textId="0F8D8E4F" w:rsidR="00720DD9" w:rsidRPr="006D0E71" w:rsidRDefault="00720DD9" w:rsidP="00313AAF">
            <w:pPr>
              <w:pStyle w:val="TableText"/>
              <w:rPr>
                <w:noProof w:val="0"/>
              </w:rPr>
            </w:pPr>
            <w:r w:rsidRPr="006D0E71">
              <w:rPr>
                <w:rFonts w:cs="Arial"/>
                <w:noProof w:val="0"/>
                <w:color w:val="000000"/>
                <w:szCs w:val="24"/>
              </w:rPr>
              <w:t>1.30</w:t>
            </w:r>
          </w:p>
        </w:tc>
        <w:tc>
          <w:tcPr>
            <w:tcW w:w="864" w:type="dxa"/>
            <w:tcBorders>
              <w:top w:val="nil"/>
              <w:bottom w:val="single" w:sz="4" w:space="0" w:color="auto"/>
            </w:tcBorders>
            <w:shd w:val="clear" w:color="auto" w:fill="FFFFFF"/>
            <w:tcMar>
              <w:left w:w="60" w:type="dxa"/>
              <w:right w:w="60" w:type="dxa"/>
            </w:tcMar>
            <w:vAlign w:val="bottom"/>
          </w:tcPr>
          <w:p w14:paraId="12FA1D7F" w14:textId="44992246" w:rsidR="00720DD9" w:rsidRPr="006D0E71" w:rsidRDefault="00720DD9" w:rsidP="00313AAF">
            <w:pPr>
              <w:pStyle w:val="TableText"/>
              <w:rPr>
                <w:noProof w:val="0"/>
              </w:rPr>
            </w:pPr>
            <w:r w:rsidRPr="006D0E71">
              <w:rPr>
                <w:rFonts w:cs="Arial"/>
                <w:noProof w:val="0"/>
                <w:color w:val="000000"/>
                <w:szCs w:val="24"/>
              </w:rPr>
              <w:t>1,128</w:t>
            </w:r>
          </w:p>
        </w:tc>
        <w:tc>
          <w:tcPr>
            <w:tcW w:w="864" w:type="dxa"/>
            <w:tcBorders>
              <w:top w:val="nil"/>
              <w:bottom w:val="single" w:sz="4" w:space="0" w:color="auto"/>
            </w:tcBorders>
            <w:shd w:val="clear" w:color="auto" w:fill="FFFFFF"/>
            <w:tcMar>
              <w:left w:w="60" w:type="dxa"/>
              <w:right w:w="60" w:type="dxa"/>
            </w:tcMar>
            <w:vAlign w:val="bottom"/>
          </w:tcPr>
          <w:p w14:paraId="204A51A7" w14:textId="41C4AC66" w:rsidR="00720DD9" w:rsidRPr="006D0E71" w:rsidRDefault="00720DD9" w:rsidP="00313AAF">
            <w:pPr>
              <w:pStyle w:val="TableText"/>
              <w:rPr>
                <w:noProof w:val="0"/>
              </w:rPr>
            </w:pPr>
            <w:r w:rsidRPr="006D0E71">
              <w:rPr>
                <w:rFonts w:cs="Arial"/>
                <w:noProof w:val="0"/>
                <w:color w:val="000000"/>
                <w:szCs w:val="24"/>
              </w:rPr>
              <w:t>1.32</w:t>
            </w:r>
          </w:p>
        </w:tc>
        <w:tc>
          <w:tcPr>
            <w:tcW w:w="864" w:type="dxa"/>
            <w:tcBorders>
              <w:top w:val="nil"/>
              <w:bottom w:val="single" w:sz="4" w:space="0" w:color="auto"/>
            </w:tcBorders>
            <w:shd w:val="clear" w:color="auto" w:fill="FFFFFF"/>
            <w:tcMar>
              <w:left w:w="60" w:type="dxa"/>
              <w:right w:w="60" w:type="dxa"/>
            </w:tcMar>
            <w:vAlign w:val="bottom"/>
          </w:tcPr>
          <w:p w14:paraId="5E2B3634" w14:textId="31169E25" w:rsidR="00720DD9" w:rsidRPr="006D0E71" w:rsidRDefault="00720DD9" w:rsidP="00313AAF">
            <w:pPr>
              <w:pStyle w:val="TableText"/>
              <w:rPr>
                <w:noProof w:val="0"/>
              </w:rPr>
            </w:pPr>
            <w:r w:rsidRPr="006D0E71">
              <w:rPr>
                <w:rFonts w:cs="Arial"/>
                <w:noProof w:val="0"/>
                <w:color w:val="000000"/>
                <w:szCs w:val="24"/>
              </w:rPr>
              <w:t>912</w:t>
            </w:r>
          </w:p>
        </w:tc>
        <w:tc>
          <w:tcPr>
            <w:tcW w:w="864" w:type="dxa"/>
            <w:tcBorders>
              <w:top w:val="nil"/>
              <w:bottom w:val="single" w:sz="4" w:space="0" w:color="auto"/>
            </w:tcBorders>
            <w:shd w:val="clear" w:color="auto" w:fill="FFFFFF"/>
            <w:tcMar>
              <w:left w:w="60" w:type="dxa"/>
              <w:right w:w="60" w:type="dxa"/>
            </w:tcMar>
            <w:vAlign w:val="bottom"/>
          </w:tcPr>
          <w:p w14:paraId="3ACB4E1F" w14:textId="4BBDCA28" w:rsidR="00720DD9" w:rsidRPr="006D0E71" w:rsidRDefault="00720DD9" w:rsidP="00313AAF">
            <w:pPr>
              <w:pStyle w:val="TableText"/>
              <w:rPr>
                <w:noProof w:val="0"/>
              </w:rPr>
            </w:pPr>
            <w:r w:rsidRPr="006D0E71">
              <w:rPr>
                <w:rFonts w:cs="Arial"/>
                <w:noProof w:val="0"/>
                <w:color w:val="000000"/>
                <w:szCs w:val="24"/>
              </w:rPr>
              <w:t>1.26</w:t>
            </w:r>
          </w:p>
        </w:tc>
      </w:tr>
      <w:tr w:rsidR="00720DD9" w:rsidRPr="006D0E71" w14:paraId="3EDD0DC0" w14:textId="77777777" w:rsidTr="00BF548D">
        <w:tc>
          <w:tcPr>
            <w:tcW w:w="6624" w:type="dxa"/>
            <w:tcBorders>
              <w:top w:val="single" w:sz="4" w:space="0" w:color="auto"/>
            </w:tcBorders>
            <w:shd w:val="clear" w:color="auto" w:fill="FFFFFF"/>
            <w:tcMar>
              <w:left w:w="60" w:type="dxa"/>
              <w:right w:w="60" w:type="dxa"/>
            </w:tcMar>
          </w:tcPr>
          <w:p w14:paraId="7A03E013" w14:textId="7D2ED3D7"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1B84014" w14:textId="4B013CC5" w:rsidR="00720DD9" w:rsidRPr="006D0E71" w:rsidRDefault="00720DD9" w:rsidP="00313AAF">
            <w:pPr>
              <w:pStyle w:val="TableText"/>
              <w:rPr>
                <w:noProof w:val="0"/>
              </w:rPr>
            </w:pPr>
            <w:r w:rsidRPr="006D0E71">
              <w:rPr>
                <w:rFonts w:cs="Arial"/>
                <w:noProof w:val="0"/>
                <w:color w:val="000000"/>
                <w:szCs w:val="24"/>
              </w:rPr>
              <w:t>14</w:t>
            </w:r>
          </w:p>
        </w:tc>
        <w:tc>
          <w:tcPr>
            <w:tcW w:w="864" w:type="dxa"/>
            <w:tcBorders>
              <w:top w:val="single" w:sz="4" w:space="0" w:color="auto"/>
            </w:tcBorders>
            <w:shd w:val="clear" w:color="auto" w:fill="FFFFFF"/>
            <w:tcMar>
              <w:left w:w="60" w:type="dxa"/>
              <w:right w:w="60" w:type="dxa"/>
            </w:tcMar>
            <w:vAlign w:val="bottom"/>
          </w:tcPr>
          <w:p w14:paraId="147EE675" w14:textId="09851C0C"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635BC9E8" w14:textId="5291C0F7"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535DAAFD" w14:textId="3CA49DF2"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B75805B" w14:textId="124C1B11" w:rsidR="00720DD9" w:rsidRPr="006D0E71" w:rsidRDefault="00720DD9" w:rsidP="00313AAF">
            <w:pPr>
              <w:pStyle w:val="TableText"/>
              <w:rPr>
                <w:noProof w:val="0"/>
              </w:rPr>
            </w:pPr>
            <w:r w:rsidRPr="006D0E71">
              <w:rPr>
                <w:rFonts w:cs="Arial"/>
                <w:noProof w:val="0"/>
                <w:color w:val="000000"/>
                <w:szCs w:val="24"/>
              </w:rPr>
              <w:t>7</w:t>
            </w:r>
          </w:p>
        </w:tc>
        <w:tc>
          <w:tcPr>
            <w:tcW w:w="864" w:type="dxa"/>
            <w:tcBorders>
              <w:top w:val="single" w:sz="4" w:space="0" w:color="auto"/>
            </w:tcBorders>
            <w:shd w:val="clear" w:color="auto" w:fill="FFFFFF"/>
            <w:tcMar>
              <w:left w:w="60" w:type="dxa"/>
              <w:right w:w="60" w:type="dxa"/>
            </w:tcMar>
            <w:vAlign w:val="bottom"/>
          </w:tcPr>
          <w:p w14:paraId="75C9F1BB" w14:textId="0CB71FF7"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5F4B887F" w14:textId="6851F077" w:rsidR="00720DD9" w:rsidRPr="006D0E71" w:rsidRDefault="00720DD9" w:rsidP="00313AAF">
            <w:pPr>
              <w:pStyle w:val="TableText"/>
              <w:rPr>
                <w:noProof w:val="0"/>
              </w:rPr>
            </w:pPr>
            <w:r w:rsidRPr="006D0E71">
              <w:rPr>
                <w:rFonts w:cs="Arial"/>
                <w:noProof w:val="0"/>
                <w:color w:val="000000"/>
                <w:szCs w:val="24"/>
              </w:rPr>
              <w:t>7</w:t>
            </w:r>
          </w:p>
        </w:tc>
        <w:tc>
          <w:tcPr>
            <w:tcW w:w="864" w:type="dxa"/>
            <w:tcBorders>
              <w:top w:val="single" w:sz="4" w:space="0" w:color="auto"/>
            </w:tcBorders>
            <w:shd w:val="clear" w:color="auto" w:fill="FFFFFF"/>
            <w:tcMar>
              <w:left w:w="60" w:type="dxa"/>
              <w:right w:w="60" w:type="dxa"/>
            </w:tcMar>
            <w:vAlign w:val="bottom"/>
          </w:tcPr>
          <w:p w14:paraId="6FC049D3" w14:textId="2A82E5BD"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77AD4C6E" w14:textId="77777777" w:rsidTr="00BF548D">
        <w:tc>
          <w:tcPr>
            <w:tcW w:w="6624" w:type="dxa"/>
            <w:tcBorders>
              <w:bottom w:val="single" w:sz="6" w:space="0" w:color="FFFFFF"/>
            </w:tcBorders>
            <w:shd w:val="clear" w:color="auto" w:fill="FFFFFF"/>
            <w:tcMar>
              <w:left w:w="60" w:type="dxa"/>
              <w:right w:w="60" w:type="dxa"/>
            </w:tcMar>
          </w:tcPr>
          <w:p w14:paraId="41656062" w14:textId="7791E057"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92F5D13" w14:textId="7AB45BB3" w:rsidR="00720DD9" w:rsidRPr="006D0E71" w:rsidRDefault="00720DD9" w:rsidP="00313AAF">
            <w:pPr>
              <w:pStyle w:val="TableText"/>
              <w:rPr>
                <w:noProof w:val="0"/>
              </w:rPr>
            </w:pPr>
            <w:r w:rsidRPr="006D0E71">
              <w:rPr>
                <w:rFonts w:cs="Arial"/>
                <w:noProof w:val="0"/>
                <w:color w:val="000000"/>
                <w:szCs w:val="24"/>
              </w:rPr>
              <w:t>11,378</w:t>
            </w:r>
          </w:p>
        </w:tc>
        <w:tc>
          <w:tcPr>
            <w:tcW w:w="864" w:type="dxa"/>
            <w:tcBorders>
              <w:bottom w:val="single" w:sz="6" w:space="0" w:color="FFFFFF"/>
            </w:tcBorders>
            <w:shd w:val="clear" w:color="auto" w:fill="FFFFFF"/>
            <w:tcMar>
              <w:left w:w="60" w:type="dxa"/>
              <w:right w:w="60" w:type="dxa"/>
            </w:tcMar>
            <w:vAlign w:val="bottom"/>
          </w:tcPr>
          <w:p w14:paraId="59129B0F" w14:textId="742ECC46" w:rsidR="00720DD9" w:rsidRPr="006D0E71" w:rsidRDefault="00720DD9" w:rsidP="00313AAF">
            <w:pPr>
              <w:pStyle w:val="TableText"/>
              <w:rPr>
                <w:noProof w:val="0"/>
              </w:rPr>
            </w:pPr>
            <w:r w:rsidRPr="006D0E71">
              <w:rPr>
                <w:rFonts w:cs="Arial"/>
                <w:noProof w:val="0"/>
                <w:color w:val="000000"/>
                <w:szCs w:val="24"/>
              </w:rPr>
              <w:t>11.90</w:t>
            </w:r>
          </w:p>
        </w:tc>
        <w:tc>
          <w:tcPr>
            <w:tcW w:w="864" w:type="dxa"/>
            <w:tcBorders>
              <w:bottom w:val="single" w:sz="6" w:space="0" w:color="FFFFFF"/>
            </w:tcBorders>
            <w:shd w:val="clear" w:color="auto" w:fill="FFFFFF"/>
            <w:tcMar>
              <w:left w:w="60" w:type="dxa"/>
              <w:right w:w="60" w:type="dxa"/>
            </w:tcMar>
            <w:vAlign w:val="bottom"/>
          </w:tcPr>
          <w:p w14:paraId="39D383A3" w14:textId="425F8926" w:rsidR="00720DD9" w:rsidRPr="006D0E71" w:rsidRDefault="00720DD9" w:rsidP="00313AAF">
            <w:pPr>
              <w:pStyle w:val="TableText"/>
              <w:rPr>
                <w:noProof w:val="0"/>
              </w:rPr>
            </w:pPr>
            <w:r w:rsidRPr="006D0E71">
              <w:rPr>
                <w:rFonts w:cs="Arial"/>
                <w:noProof w:val="0"/>
                <w:color w:val="000000"/>
                <w:szCs w:val="24"/>
              </w:rPr>
              <w:t>14,084</w:t>
            </w:r>
          </w:p>
        </w:tc>
        <w:tc>
          <w:tcPr>
            <w:tcW w:w="864" w:type="dxa"/>
            <w:tcBorders>
              <w:bottom w:val="single" w:sz="6" w:space="0" w:color="FFFFFF"/>
            </w:tcBorders>
            <w:shd w:val="clear" w:color="auto" w:fill="FFFFFF"/>
            <w:tcMar>
              <w:left w:w="60" w:type="dxa"/>
              <w:right w:w="60" w:type="dxa"/>
            </w:tcMar>
            <w:vAlign w:val="bottom"/>
          </w:tcPr>
          <w:p w14:paraId="026DE15B" w14:textId="661D4A0C" w:rsidR="00720DD9" w:rsidRPr="006D0E71" w:rsidRDefault="00720DD9" w:rsidP="00313AAF">
            <w:pPr>
              <w:pStyle w:val="TableText"/>
              <w:rPr>
                <w:noProof w:val="0"/>
              </w:rPr>
            </w:pPr>
            <w:r w:rsidRPr="006D0E71">
              <w:rPr>
                <w:rFonts w:cs="Arial"/>
                <w:noProof w:val="0"/>
                <w:color w:val="000000"/>
                <w:szCs w:val="24"/>
              </w:rPr>
              <w:t>14.49</w:t>
            </w:r>
          </w:p>
        </w:tc>
        <w:tc>
          <w:tcPr>
            <w:tcW w:w="864" w:type="dxa"/>
            <w:tcBorders>
              <w:bottom w:val="single" w:sz="6" w:space="0" w:color="FFFFFF"/>
            </w:tcBorders>
            <w:shd w:val="clear" w:color="auto" w:fill="FFFFFF"/>
            <w:tcMar>
              <w:left w:w="60" w:type="dxa"/>
              <w:right w:w="60" w:type="dxa"/>
            </w:tcMar>
            <w:vAlign w:val="bottom"/>
          </w:tcPr>
          <w:p w14:paraId="4C6B0B11" w14:textId="0CAEA6FF" w:rsidR="00720DD9" w:rsidRPr="006D0E71" w:rsidRDefault="00720DD9" w:rsidP="00313AAF">
            <w:pPr>
              <w:pStyle w:val="TableText"/>
              <w:rPr>
                <w:noProof w:val="0"/>
              </w:rPr>
            </w:pPr>
            <w:r w:rsidRPr="006D0E71">
              <w:rPr>
                <w:rFonts w:cs="Arial"/>
                <w:noProof w:val="0"/>
                <w:color w:val="000000"/>
                <w:szCs w:val="24"/>
              </w:rPr>
              <w:t>15,556</w:t>
            </w:r>
          </w:p>
        </w:tc>
        <w:tc>
          <w:tcPr>
            <w:tcW w:w="864" w:type="dxa"/>
            <w:tcBorders>
              <w:bottom w:val="single" w:sz="6" w:space="0" w:color="FFFFFF"/>
            </w:tcBorders>
            <w:shd w:val="clear" w:color="auto" w:fill="FFFFFF"/>
            <w:tcMar>
              <w:left w:w="60" w:type="dxa"/>
              <w:right w:w="60" w:type="dxa"/>
            </w:tcMar>
            <w:vAlign w:val="bottom"/>
          </w:tcPr>
          <w:p w14:paraId="41946F0F" w14:textId="2349490C" w:rsidR="00720DD9" w:rsidRPr="006D0E71" w:rsidRDefault="00720DD9" w:rsidP="00313AAF">
            <w:pPr>
              <w:pStyle w:val="TableText"/>
              <w:rPr>
                <w:noProof w:val="0"/>
              </w:rPr>
            </w:pPr>
            <w:r w:rsidRPr="006D0E71">
              <w:rPr>
                <w:rFonts w:cs="Arial"/>
                <w:noProof w:val="0"/>
                <w:color w:val="000000"/>
                <w:szCs w:val="24"/>
              </w:rPr>
              <w:t>18.15</w:t>
            </w:r>
          </w:p>
        </w:tc>
        <w:tc>
          <w:tcPr>
            <w:tcW w:w="864" w:type="dxa"/>
            <w:tcBorders>
              <w:bottom w:val="single" w:sz="6" w:space="0" w:color="FFFFFF"/>
            </w:tcBorders>
            <w:shd w:val="clear" w:color="auto" w:fill="FFFFFF"/>
            <w:tcMar>
              <w:left w:w="60" w:type="dxa"/>
              <w:right w:w="60" w:type="dxa"/>
            </w:tcMar>
            <w:vAlign w:val="bottom"/>
          </w:tcPr>
          <w:p w14:paraId="767561CC" w14:textId="4D8424FB" w:rsidR="00720DD9" w:rsidRPr="006D0E71" w:rsidRDefault="00720DD9" w:rsidP="00313AAF">
            <w:pPr>
              <w:pStyle w:val="TableText"/>
              <w:rPr>
                <w:noProof w:val="0"/>
              </w:rPr>
            </w:pPr>
            <w:r w:rsidRPr="006D0E71">
              <w:rPr>
                <w:rFonts w:cs="Arial"/>
                <w:noProof w:val="0"/>
                <w:color w:val="000000"/>
                <w:szCs w:val="24"/>
              </w:rPr>
              <w:t>14,512</w:t>
            </w:r>
          </w:p>
        </w:tc>
        <w:tc>
          <w:tcPr>
            <w:tcW w:w="864" w:type="dxa"/>
            <w:tcBorders>
              <w:bottom w:val="single" w:sz="6" w:space="0" w:color="FFFFFF"/>
            </w:tcBorders>
            <w:shd w:val="clear" w:color="auto" w:fill="FFFFFF"/>
            <w:tcMar>
              <w:left w:w="60" w:type="dxa"/>
              <w:right w:w="60" w:type="dxa"/>
            </w:tcMar>
            <w:vAlign w:val="bottom"/>
          </w:tcPr>
          <w:p w14:paraId="1035B6AA" w14:textId="618B7FEE" w:rsidR="00720DD9" w:rsidRPr="006D0E71" w:rsidRDefault="00720DD9" w:rsidP="00313AAF">
            <w:pPr>
              <w:pStyle w:val="TableText"/>
              <w:rPr>
                <w:noProof w:val="0"/>
              </w:rPr>
            </w:pPr>
            <w:r w:rsidRPr="006D0E71">
              <w:rPr>
                <w:rFonts w:cs="Arial"/>
                <w:noProof w:val="0"/>
                <w:color w:val="000000"/>
                <w:szCs w:val="24"/>
              </w:rPr>
              <w:t>20.04</w:t>
            </w:r>
          </w:p>
        </w:tc>
      </w:tr>
      <w:tr w:rsidR="00720DD9" w:rsidRPr="006D0E71" w14:paraId="281BA530" w14:textId="77777777" w:rsidTr="00BF548D">
        <w:tc>
          <w:tcPr>
            <w:tcW w:w="6624" w:type="dxa"/>
            <w:tcBorders>
              <w:top w:val="single" w:sz="6" w:space="0" w:color="FFFFFF"/>
              <w:bottom w:val="single" w:sz="12" w:space="0" w:color="000000" w:themeColor="text1"/>
            </w:tcBorders>
            <w:shd w:val="clear" w:color="auto" w:fill="FFFFFF"/>
            <w:tcMar>
              <w:left w:w="60" w:type="dxa"/>
              <w:right w:w="60" w:type="dxa"/>
            </w:tcMar>
          </w:tcPr>
          <w:p w14:paraId="4E5A0C66" w14:textId="02D7B36F"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F9A8962" w14:textId="3FB7C9FE" w:rsidR="00720DD9" w:rsidRPr="006D0E71" w:rsidRDefault="00720DD9" w:rsidP="00313AAF">
            <w:pPr>
              <w:pStyle w:val="TableText"/>
              <w:rPr>
                <w:noProof w:val="0"/>
              </w:rPr>
            </w:pPr>
            <w:r w:rsidRPr="006D0E71">
              <w:rPr>
                <w:rFonts w:cs="Arial"/>
                <w:noProof w:val="0"/>
                <w:color w:val="000000"/>
                <w:szCs w:val="24"/>
              </w:rPr>
              <w:t>209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69556C3" w14:textId="08CCEAC5" w:rsidR="00720DD9" w:rsidRPr="006D0E71" w:rsidRDefault="00720DD9" w:rsidP="00313AAF">
            <w:pPr>
              <w:pStyle w:val="TableText"/>
              <w:rPr>
                <w:noProof w:val="0"/>
              </w:rPr>
            </w:pPr>
            <w:r w:rsidRPr="006D0E71">
              <w:rPr>
                <w:rFonts w:cs="Arial"/>
                <w:noProof w:val="0"/>
                <w:color w:val="000000"/>
                <w:szCs w:val="24"/>
              </w:rPr>
              <w:t>0.22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A2E2884" w14:textId="385744B5" w:rsidR="00720DD9" w:rsidRPr="006D0E71" w:rsidRDefault="00720DD9" w:rsidP="00313AAF">
            <w:pPr>
              <w:pStyle w:val="TableText"/>
              <w:rPr>
                <w:noProof w:val="0"/>
              </w:rPr>
            </w:pPr>
            <w:r w:rsidRPr="006D0E71">
              <w:rPr>
                <w:rFonts w:cs="Arial"/>
                <w:noProof w:val="0"/>
                <w:color w:val="000000"/>
                <w:szCs w:val="24"/>
              </w:rPr>
              <w:t>244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7D53A33" w14:textId="06F3B5FD"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A26A63F" w14:textId="4E996368" w:rsidR="00720DD9" w:rsidRPr="006D0E71" w:rsidRDefault="00720DD9" w:rsidP="00313AAF">
            <w:pPr>
              <w:pStyle w:val="TableText"/>
              <w:rPr>
                <w:noProof w:val="0"/>
              </w:rPr>
            </w:pPr>
            <w:r w:rsidRPr="006D0E71">
              <w:rPr>
                <w:rFonts w:cs="Arial"/>
                <w:noProof w:val="0"/>
                <w:color w:val="000000"/>
                <w:szCs w:val="24"/>
              </w:rPr>
              <w:t>286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7C4920F" w14:textId="6D8764F8" w:rsidR="00720DD9" w:rsidRPr="006D0E71" w:rsidRDefault="00720DD9" w:rsidP="00313AAF">
            <w:pPr>
              <w:pStyle w:val="TableText"/>
              <w:rPr>
                <w:noProof w:val="0"/>
              </w:rPr>
            </w:pPr>
            <w:r w:rsidRPr="006D0E71">
              <w:rPr>
                <w:rFonts w:cs="Arial"/>
                <w:noProof w:val="0"/>
                <w:color w:val="000000"/>
                <w:szCs w:val="24"/>
              </w:rPr>
              <w:t>0.33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B2414C1" w14:textId="7E397646" w:rsidR="00720DD9" w:rsidRPr="006D0E71" w:rsidRDefault="00720DD9" w:rsidP="00313AAF">
            <w:pPr>
              <w:pStyle w:val="TableText"/>
              <w:rPr>
                <w:noProof w:val="0"/>
              </w:rPr>
            </w:pPr>
            <w:r w:rsidRPr="006D0E71">
              <w:rPr>
                <w:rFonts w:cs="Arial"/>
                <w:noProof w:val="0"/>
                <w:color w:val="000000"/>
                <w:szCs w:val="24"/>
              </w:rPr>
              <w:t>213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23CF8A4" w14:textId="7D7B691E" w:rsidR="00720DD9" w:rsidRPr="006D0E71" w:rsidRDefault="00720DD9" w:rsidP="00313AAF">
            <w:pPr>
              <w:pStyle w:val="TableText"/>
              <w:rPr>
                <w:noProof w:val="0"/>
              </w:rPr>
            </w:pPr>
            <w:r w:rsidRPr="006D0E71">
              <w:rPr>
                <w:rFonts w:cs="Arial"/>
                <w:noProof w:val="0"/>
                <w:color w:val="000000"/>
                <w:szCs w:val="24"/>
              </w:rPr>
              <w:t>0.29</w:t>
            </w:r>
          </w:p>
        </w:tc>
      </w:tr>
    </w:tbl>
    <w:p w14:paraId="479CF4C9" w14:textId="77777777" w:rsidR="00AC31F9" w:rsidRPr="006D0E71" w:rsidRDefault="00AC31F9" w:rsidP="00484FF5">
      <w:pPr>
        <w:pStyle w:val="Caption"/>
        <w:pageBreakBefore/>
      </w:pPr>
      <w:bookmarkStart w:id="159" w:name="_Ref33797256"/>
      <w:bookmarkStart w:id="160" w:name="_Toc520362110"/>
      <w:bookmarkStart w:id="161" w:name="_Toc180762443"/>
      <w:r w:rsidRPr="006D0E71">
        <w:lastRenderedPageBreak/>
        <w:t>Table 2.B.</w:t>
      </w:r>
      <w:fldSimple w:instr=" SEQ Table_2.B. \* ARABIC ">
        <w:r w:rsidRPr="006D0E71">
          <w:t>40</w:t>
        </w:r>
      </w:fldSimple>
      <w:bookmarkEnd w:id="159"/>
      <w:r w:rsidRPr="006D0E71">
        <w:t xml:space="preserve">  Special Services Summary for ELA, CAT Grades Seven, Eight, and Eleven—‍EL Students</w:t>
      </w:r>
      <w:bookmarkEnd w:id="160"/>
      <w:bookmarkEnd w:id="161"/>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Seven, Eight, and Eleven—EL Students"/>
      </w:tblPr>
      <w:tblGrid>
        <w:gridCol w:w="8496"/>
        <w:gridCol w:w="864"/>
        <w:gridCol w:w="864"/>
        <w:gridCol w:w="864"/>
        <w:gridCol w:w="864"/>
        <w:gridCol w:w="864"/>
        <w:gridCol w:w="864"/>
      </w:tblGrid>
      <w:tr w:rsidR="00AC31F9" w:rsidRPr="00911824" w14:paraId="050DAB93"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6B678E65"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7ECEAE8D"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5A0B4CC9"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7E8D94B5"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188ECDDB"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397C05D4"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65F8637D" w14:textId="77450162" w:rsidR="00AC31F9" w:rsidRPr="00911824" w:rsidRDefault="004D752C" w:rsidP="00EB7079">
            <w:pPr>
              <w:pStyle w:val="TableHead"/>
              <w:ind w:left="72"/>
              <w:jc w:val="left"/>
              <w:rPr>
                <w:b/>
                <w:bCs w:val="0"/>
                <w:noProof w:val="0"/>
              </w:rPr>
            </w:pPr>
            <w:r w:rsidRPr="00911824">
              <w:rPr>
                <w:b/>
                <w:bCs w:val="0"/>
                <w:noProof w:val="0"/>
              </w:rPr>
              <w:t>Grade</w:t>
            </w:r>
            <w:r w:rsidRPr="00911824" w:rsidDel="004D752C">
              <w:rPr>
                <w:b/>
                <w:bCs w:val="0"/>
                <w:noProof w:val="0"/>
              </w:rPr>
              <w:t xml:space="preserve"> </w:t>
            </w:r>
            <w:r w:rsidR="00AC31F9" w:rsidRPr="00911824">
              <w:rPr>
                <w:b/>
                <w:bCs w:val="0"/>
                <w:noProof w:val="0"/>
              </w:rPr>
              <w:t>11 Pct. of Total</w:t>
            </w:r>
          </w:p>
        </w:tc>
      </w:tr>
      <w:tr w:rsidR="00720DD9" w:rsidRPr="006D0E71" w14:paraId="510ADE14" w14:textId="77777777" w:rsidTr="00BF548D">
        <w:tc>
          <w:tcPr>
            <w:tcW w:w="8496" w:type="dxa"/>
            <w:tcBorders>
              <w:top w:val="single" w:sz="4" w:space="0" w:color="auto"/>
              <w:bottom w:val="single" w:sz="6" w:space="0" w:color="FFFFFF"/>
            </w:tcBorders>
            <w:shd w:val="clear" w:color="auto" w:fill="FFFFFF"/>
            <w:tcMar>
              <w:left w:w="60" w:type="dxa"/>
              <w:right w:w="60" w:type="dxa"/>
            </w:tcMar>
          </w:tcPr>
          <w:p w14:paraId="787BCEDC" w14:textId="5E6CC69E"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0BBD16C" w14:textId="305B65F9" w:rsidR="00720DD9" w:rsidRPr="006D0E71" w:rsidRDefault="00720DD9" w:rsidP="00313AAF">
            <w:pPr>
              <w:pStyle w:val="TableText"/>
              <w:rPr>
                <w:noProof w:val="0"/>
              </w:rPr>
            </w:pPr>
            <w:r w:rsidRPr="006D0E71">
              <w:rPr>
                <w:rFonts w:cs="Arial"/>
                <w:noProof w:val="0"/>
                <w:color w:val="000000"/>
                <w:szCs w:val="24"/>
              </w:rPr>
              <w:t>41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05DEDB0" w14:textId="3D63CC89"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E74170F" w14:textId="38AA7DC2" w:rsidR="00720DD9" w:rsidRPr="006D0E71" w:rsidRDefault="00720DD9" w:rsidP="00313AAF">
            <w:pPr>
              <w:pStyle w:val="TableText"/>
              <w:rPr>
                <w:noProof w:val="0"/>
              </w:rPr>
            </w:pPr>
            <w:r w:rsidRPr="006D0E71">
              <w:rPr>
                <w:rFonts w:cs="Arial"/>
                <w:noProof w:val="0"/>
                <w:color w:val="000000"/>
                <w:szCs w:val="24"/>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6A5750A" w14:textId="7FA75B15"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487D9A7" w14:textId="525E2C24" w:rsidR="00720DD9" w:rsidRPr="006D0E71" w:rsidRDefault="00720DD9" w:rsidP="00313AAF">
            <w:pPr>
              <w:pStyle w:val="TableText"/>
              <w:rPr>
                <w:noProof w:val="0"/>
              </w:rPr>
            </w:pPr>
            <w:r w:rsidRPr="006D0E71">
              <w:rPr>
                <w:rFonts w:cs="Arial"/>
                <w:noProof w:val="0"/>
                <w:color w:val="000000"/>
                <w:szCs w:val="24"/>
              </w:rPr>
              <w:t>30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AB5870D" w14:textId="01D03022"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3AF88EE1" w14:textId="77777777" w:rsidTr="00BF548D">
        <w:tc>
          <w:tcPr>
            <w:tcW w:w="8496" w:type="dxa"/>
            <w:tcBorders>
              <w:top w:val="nil"/>
              <w:bottom w:val="single" w:sz="6" w:space="0" w:color="FFFFFF"/>
            </w:tcBorders>
            <w:shd w:val="clear" w:color="auto" w:fill="FFFFFF"/>
            <w:tcMar>
              <w:left w:w="60" w:type="dxa"/>
              <w:right w:w="60" w:type="dxa"/>
            </w:tcMar>
          </w:tcPr>
          <w:p w14:paraId="28F695BC" w14:textId="108CE4BB" w:rsidR="00720DD9" w:rsidRPr="006D0E71" w:rsidRDefault="00720DD9" w:rsidP="00720DD9">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16DB196D" w14:textId="2AD32DAB" w:rsidR="00720DD9" w:rsidRPr="006D0E71" w:rsidRDefault="00720DD9" w:rsidP="00313AAF">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6E6B330D" w14:textId="028BBE23"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1926C5D" w14:textId="4609F3FF" w:rsidR="00720DD9" w:rsidRPr="006D0E71" w:rsidRDefault="00720DD9" w:rsidP="00313AAF">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09540255" w14:textId="06E248B9"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6EA227C" w14:textId="320C8579" w:rsidR="00720DD9" w:rsidRPr="006D0E71" w:rsidRDefault="00720DD9" w:rsidP="00313AAF">
            <w:pPr>
              <w:pStyle w:val="TableText"/>
              <w:rPr>
                <w:noProof w:val="0"/>
              </w:rPr>
            </w:pPr>
            <w:r w:rsidRPr="006D0E71">
              <w:rPr>
                <w:rFonts w:cs="Arial"/>
                <w:noProof w:val="0"/>
                <w:color w:val="000000"/>
                <w:szCs w:val="24"/>
              </w:rPr>
              <w:t>30</w:t>
            </w:r>
          </w:p>
        </w:tc>
        <w:tc>
          <w:tcPr>
            <w:tcW w:w="864" w:type="dxa"/>
            <w:tcBorders>
              <w:top w:val="nil"/>
              <w:bottom w:val="single" w:sz="6" w:space="0" w:color="FFFFFF"/>
            </w:tcBorders>
            <w:shd w:val="clear" w:color="auto" w:fill="FFFFFF"/>
            <w:tcMar>
              <w:left w:w="60" w:type="dxa"/>
              <w:right w:w="60" w:type="dxa"/>
            </w:tcMar>
            <w:vAlign w:val="bottom"/>
          </w:tcPr>
          <w:p w14:paraId="0F39E450" w14:textId="25694980"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689EB238" w14:textId="77777777" w:rsidTr="00BF548D">
        <w:tc>
          <w:tcPr>
            <w:tcW w:w="8496" w:type="dxa"/>
            <w:tcBorders>
              <w:top w:val="nil"/>
              <w:bottom w:val="single" w:sz="6" w:space="0" w:color="FFFFFF"/>
            </w:tcBorders>
            <w:shd w:val="clear" w:color="auto" w:fill="FFFFFF"/>
            <w:tcMar>
              <w:left w:w="60" w:type="dxa"/>
              <w:right w:w="60" w:type="dxa"/>
            </w:tcMar>
          </w:tcPr>
          <w:p w14:paraId="6C8E21F5" w14:textId="23060A2E"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3B99424" w14:textId="53358579"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2174DE5B" w14:textId="474E41DB"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B830228" w14:textId="204152AA"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BF67BBF" w14:textId="050D1103"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9F5FF3E" w14:textId="61525DFB"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3D4DB17C" w14:textId="2FEC415F"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081AA44" w14:textId="77777777" w:rsidTr="00BF548D">
        <w:tc>
          <w:tcPr>
            <w:tcW w:w="8496" w:type="dxa"/>
            <w:tcBorders>
              <w:top w:val="nil"/>
              <w:bottom w:val="single" w:sz="6" w:space="0" w:color="FFFFFF"/>
            </w:tcBorders>
            <w:shd w:val="clear" w:color="auto" w:fill="FFFFFF"/>
            <w:tcMar>
              <w:left w:w="60" w:type="dxa"/>
              <w:right w:w="60" w:type="dxa"/>
            </w:tcMar>
          </w:tcPr>
          <w:p w14:paraId="2B27F5D2" w14:textId="495FE161" w:rsidR="00720DD9" w:rsidRPr="006D0E71" w:rsidRDefault="00720DD9" w:rsidP="00720DD9">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370E4D36" w14:textId="1594B587" w:rsidR="00720DD9" w:rsidRPr="006D0E71" w:rsidRDefault="00720DD9" w:rsidP="00313AAF">
            <w:pPr>
              <w:pStyle w:val="TableText"/>
              <w:rPr>
                <w:noProof w:val="0"/>
              </w:rPr>
            </w:pPr>
            <w:r w:rsidRPr="006D0E71">
              <w:rPr>
                <w:rFonts w:cs="Arial"/>
                <w:noProof w:val="0"/>
                <w:color w:val="000000"/>
                <w:szCs w:val="24"/>
              </w:rPr>
              <w:t>428</w:t>
            </w:r>
          </w:p>
        </w:tc>
        <w:tc>
          <w:tcPr>
            <w:tcW w:w="864" w:type="dxa"/>
            <w:tcBorders>
              <w:top w:val="nil"/>
              <w:bottom w:val="single" w:sz="6" w:space="0" w:color="FFFFFF"/>
            </w:tcBorders>
            <w:shd w:val="clear" w:color="auto" w:fill="FFFFFF"/>
            <w:tcMar>
              <w:left w:w="60" w:type="dxa"/>
              <w:right w:w="60" w:type="dxa"/>
            </w:tcMar>
            <w:vAlign w:val="bottom"/>
          </w:tcPr>
          <w:p w14:paraId="3AB4D4E1" w14:textId="0504B19F" w:rsidR="00720DD9" w:rsidRPr="006D0E71" w:rsidRDefault="00720DD9" w:rsidP="00313AAF">
            <w:pPr>
              <w:pStyle w:val="TableText"/>
              <w:rPr>
                <w:noProof w:val="0"/>
              </w:rPr>
            </w:pPr>
            <w:r w:rsidRPr="006D0E71">
              <w:rPr>
                <w:rFonts w:cs="Arial"/>
                <w:noProof w:val="0"/>
                <w:color w:val="000000"/>
                <w:szCs w:val="24"/>
              </w:rPr>
              <w:t>0.65</w:t>
            </w:r>
          </w:p>
        </w:tc>
        <w:tc>
          <w:tcPr>
            <w:tcW w:w="864" w:type="dxa"/>
            <w:tcBorders>
              <w:top w:val="nil"/>
              <w:bottom w:val="single" w:sz="6" w:space="0" w:color="FFFFFF"/>
            </w:tcBorders>
            <w:shd w:val="clear" w:color="auto" w:fill="FFFFFF"/>
            <w:tcMar>
              <w:left w:w="60" w:type="dxa"/>
              <w:right w:w="60" w:type="dxa"/>
            </w:tcMar>
            <w:vAlign w:val="bottom"/>
          </w:tcPr>
          <w:p w14:paraId="4657816C" w14:textId="201ECF5F" w:rsidR="00720DD9" w:rsidRPr="006D0E71" w:rsidRDefault="00720DD9" w:rsidP="00313AAF">
            <w:pPr>
              <w:pStyle w:val="TableText"/>
              <w:rPr>
                <w:noProof w:val="0"/>
              </w:rPr>
            </w:pPr>
            <w:r w:rsidRPr="006D0E71">
              <w:rPr>
                <w:rFonts w:cs="Arial"/>
                <w:noProof w:val="0"/>
                <w:color w:val="000000"/>
                <w:szCs w:val="24"/>
              </w:rPr>
              <w:t>396</w:t>
            </w:r>
          </w:p>
        </w:tc>
        <w:tc>
          <w:tcPr>
            <w:tcW w:w="864" w:type="dxa"/>
            <w:tcBorders>
              <w:top w:val="nil"/>
              <w:bottom w:val="single" w:sz="6" w:space="0" w:color="FFFFFF"/>
            </w:tcBorders>
            <w:shd w:val="clear" w:color="auto" w:fill="FFFFFF"/>
            <w:tcMar>
              <w:left w:w="60" w:type="dxa"/>
              <w:right w:w="60" w:type="dxa"/>
            </w:tcMar>
            <w:vAlign w:val="bottom"/>
          </w:tcPr>
          <w:p w14:paraId="260CE33A" w14:textId="5906223D" w:rsidR="00720DD9" w:rsidRPr="006D0E71" w:rsidRDefault="00720DD9" w:rsidP="00313AAF">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5775FD7D" w14:textId="5B5C56E0" w:rsidR="00720DD9" w:rsidRPr="006D0E71" w:rsidRDefault="00720DD9" w:rsidP="00313AAF">
            <w:pPr>
              <w:pStyle w:val="TableText"/>
              <w:rPr>
                <w:noProof w:val="0"/>
              </w:rPr>
            </w:pPr>
            <w:r w:rsidRPr="006D0E71">
              <w:rPr>
                <w:rFonts w:cs="Arial"/>
                <w:noProof w:val="0"/>
                <w:color w:val="000000"/>
                <w:szCs w:val="24"/>
              </w:rPr>
              <w:t>252</w:t>
            </w:r>
          </w:p>
        </w:tc>
        <w:tc>
          <w:tcPr>
            <w:tcW w:w="864" w:type="dxa"/>
            <w:tcBorders>
              <w:top w:val="nil"/>
              <w:bottom w:val="single" w:sz="6" w:space="0" w:color="FFFFFF"/>
            </w:tcBorders>
            <w:shd w:val="clear" w:color="auto" w:fill="FFFFFF"/>
            <w:tcMar>
              <w:left w:w="60" w:type="dxa"/>
              <w:right w:w="60" w:type="dxa"/>
            </w:tcMar>
            <w:vAlign w:val="bottom"/>
          </w:tcPr>
          <w:p w14:paraId="648A80F2" w14:textId="007DAB9E" w:rsidR="00720DD9" w:rsidRPr="006D0E71" w:rsidRDefault="00720DD9" w:rsidP="00313AAF">
            <w:pPr>
              <w:pStyle w:val="TableText"/>
              <w:rPr>
                <w:noProof w:val="0"/>
              </w:rPr>
            </w:pPr>
            <w:r w:rsidRPr="006D0E71">
              <w:rPr>
                <w:rFonts w:cs="Arial"/>
                <w:noProof w:val="0"/>
                <w:color w:val="000000"/>
                <w:szCs w:val="24"/>
              </w:rPr>
              <w:t>0.65</w:t>
            </w:r>
          </w:p>
        </w:tc>
      </w:tr>
      <w:tr w:rsidR="00720DD9" w:rsidRPr="006D0E71" w14:paraId="685CBB0A" w14:textId="77777777" w:rsidTr="00BF548D">
        <w:tc>
          <w:tcPr>
            <w:tcW w:w="8496" w:type="dxa"/>
            <w:tcBorders>
              <w:top w:val="nil"/>
              <w:bottom w:val="single" w:sz="6" w:space="0" w:color="FFFFFF"/>
            </w:tcBorders>
            <w:shd w:val="clear" w:color="auto" w:fill="FFFFFF"/>
            <w:tcMar>
              <w:left w:w="60" w:type="dxa"/>
              <w:right w:w="60" w:type="dxa"/>
            </w:tcMar>
          </w:tcPr>
          <w:p w14:paraId="796DD12F" w14:textId="49362FA5" w:rsidR="00720DD9" w:rsidRPr="006D0E71" w:rsidRDefault="00720DD9" w:rsidP="00720DD9">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4FEFA27" w14:textId="702D7083" w:rsidR="00720DD9" w:rsidRPr="006D0E71" w:rsidRDefault="00720DD9" w:rsidP="00313AAF">
            <w:pPr>
              <w:pStyle w:val="TableText"/>
              <w:rPr>
                <w:noProof w:val="0"/>
              </w:rPr>
            </w:pPr>
            <w:r w:rsidRPr="006D0E71">
              <w:rPr>
                <w:rFonts w:cs="Arial"/>
                <w:noProof w:val="0"/>
                <w:color w:val="000000"/>
                <w:szCs w:val="24"/>
              </w:rPr>
              <w:t>8,434</w:t>
            </w:r>
          </w:p>
        </w:tc>
        <w:tc>
          <w:tcPr>
            <w:tcW w:w="864" w:type="dxa"/>
            <w:tcBorders>
              <w:top w:val="nil"/>
              <w:bottom w:val="single" w:sz="6" w:space="0" w:color="FFFFFF"/>
            </w:tcBorders>
            <w:shd w:val="clear" w:color="auto" w:fill="FFFFFF"/>
            <w:tcMar>
              <w:left w:w="60" w:type="dxa"/>
              <w:right w:w="60" w:type="dxa"/>
            </w:tcMar>
            <w:vAlign w:val="bottom"/>
          </w:tcPr>
          <w:p w14:paraId="44CF6A3B" w14:textId="1A424090" w:rsidR="00720DD9" w:rsidRPr="006D0E71" w:rsidRDefault="00720DD9" w:rsidP="00313AAF">
            <w:pPr>
              <w:pStyle w:val="TableText"/>
              <w:rPr>
                <w:noProof w:val="0"/>
              </w:rPr>
            </w:pPr>
            <w:r w:rsidRPr="006D0E71">
              <w:rPr>
                <w:rFonts w:cs="Arial"/>
                <w:noProof w:val="0"/>
                <w:color w:val="000000"/>
                <w:szCs w:val="24"/>
              </w:rPr>
              <w:t>12.73</w:t>
            </w:r>
          </w:p>
        </w:tc>
        <w:tc>
          <w:tcPr>
            <w:tcW w:w="864" w:type="dxa"/>
            <w:tcBorders>
              <w:top w:val="nil"/>
              <w:bottom w:val="single" w:sz="6" w:space="0" w:color="FFFFFF"/>
            </w:tcBorders>
            <w:shd w:val="clear" w:color="auto" w:fill="FFFFFF"/>
            <w:tcMar>
              <w:left w:w="60" w:type="dxa"/>
              <w:right w:w="60" w:type="dxa"/>
            </w:tcMar>
            <w:vAlign w:val="bottom"/>
          </w:tcPr>
          <w:p w14:paraId="642B3EE2" w14:textId="7AB393C6" w:rsidR="00720DD9" w:rsidRPr="006D0E71" w:rsidRDefault="00720DD9" w:rsidP="00313AAF">
            <w:pPr>
              <w:pStyle w:val="TableText"/>
              <w:rPr>
                <w:noProof w:val="0"/>
              </w:rPr>
            </w:pPr>
            <w:r w:rsidRPr="006D0E71">
              <w:rPr>
                <w:rFonts w:cs="Arial"/>
                <w:noProof w:val="0"/>
                <w:color w:val="000000"/>
                <w:szCs w:val="24"/>
              </w:rPr>
              <w:t>6,936</w:t>
            </w:r>
          </w:p>
        </w:tc>
        <w:tc>
          <w:tcPr>
            <w:tcW w:w="864" w:type="dxa"/>
            <w:tcBorders>
              <w:top w:val="nil"/>
              <w:bottom w:val="single" w:sz="6" w:space="0" w:color="FFFFFF"/>
            </w:tcBorders>
            <w:shd w:val="clear" w:color="auto" w:fill="FFFFFF"/>
            <w:tcMar>
              <w:left w:w="60" w:type="dxa"/>
              <w:right w:w="60" w:type="dxa"/>
            </w:tcMar>
            <w:vAlign w:val="bottom"/>
          </w:tcPr>
          <w:p w14:paraId="6A18620E" w14:textId="56390D5D" w:rsidR="00720DD9" w:rsidRPr="006D0E71" w:rsidRDefault="00720DD9" w:rsidP="00313AAF">
            <w:pPr>
              <w:pStyle w:val="TableText"/>
              <w:rPr>
                <w:noProof w:val="0"/>
              </w:rPr>
            </w:pPr>
            <w:r w:rsidRPr="006D0E71">
              <w:rPr>
                <w:rFonts w:cs="Arial"/>
                <w:noProof w:val="0"/>
                <w:color w:val="000000"/>
                <w:szCs w:val="24"/>
              </w:rPr>
              <w:t>12.56</w:t>
            </w:r>
          </w:p>
        </w:tc>
        <w:tc>
          <w:tcPr>
            <w:tcW w:w="864" w:type="dxa"/>
            <w:tcBorders>
              <w:top w:val="nil"/>
              <w:bottom w:val="single" w:sz="6" w:space="0" w:color="FFFFFF"/>
            </w:tcBorders>
            <w:shd w:val="clear" w:color="auto" w:fill="FFFFFF"/>
            <w:tcMar>
              <w:left w:w="60" w:type="dxa"/>
              <w:right w:w="60" w:type="dxa"/>
            </w:tcMar>
            <w:vAlign w:val="bottom"/>
          </w:tcPr>
          <w:p w14:paraId="447699E3" w14:textId="65C27B21" w:rsidR="00720DD9" w:rsidRPr="006D0E71" w:rsidRDefault="00720DD9" w:rsidP="00313AAF">
            <w:pPr>
              <w:pStyle w:val="TableText"/>
              <w:rPr>
                <w:noProof w:val="0"/>
              </w:rPr>
            </w:pPr>
            <w:r w:rsidRPr="006D0E71">
              <w:rPr>
                <w:rFonts w:cs="Arial"/>
                <w:noProof w:val="0"/>
                <w:color w:val="000000"/>
                <w:szCs w:val="24"/>
              </w:rPr>
              <w:t>1,805</w:t>
            </w:r>
          </w:p>
        </w:tc>
        <w:tc>
          <w:tcPr>
            <w:tcW w:w="864" w:type="dxa"/>
            <w:tcBorders>
              <w:top w:val="nil"/>
              <w:bottom w:val="single" w:sz="6" w:space="0" w:color="FFFFFF"/>
            </w:tcBorders>
            <w:shd w:val="clear" w:color="auto" w:fill="FFFFFF"/>
            <w:tcMar>
              <w:left w:w="60" w:type="dxa"/>
              <w:right w:w="60" w:type="dxa"/>
            </w:tcMar>
            <w:vAlign w:val="bottom"/>
          </w:tcPr>
          <w:p w14:paraId="14FA7B66" w14:textId="70FA92BA" w:rsidR="00720DD9" w:rsidRPr="006D0E71" w:rsidRDefault="00720DD9" w:rsidP="00313AAF">
            <w:pPr>
              <w:pStyle w:val="TableText"/>
              <w:rPr>
                <w:noProof w:val="0"/>
              </w:rPr>
            </w:pPr>
            <w:r w:rsidRPr="006D0E71">
              <w:rPr>
                <w:rFonts w:cs="Arial"/>
                <w:noProof w:val="0"/>
                <w:color w:val="000000"/>
                <w:szCs w:val="24"/>
              </w:rPr>
              <w:t>4.66</w:t>
            </w:r>
          </w:p>
        </w:tc>
      </w:tr>
      <w:tr w:rsidR="00720DD9" w:rsidRPr="006D0E71" w14:paraId="71A0E041" w14:textId="77777777" w:rsidTr="00BF548D">
        <w:tc>
          <w:tcPr>
            <w:tcW w:w="8496" w:type="dxa"/>
            <w:tcBorders>
              <w:top w:val="nil"/>
              <w:bottom w:val="single" w:sz="6" w:space="0" w:color="FFFFFF"/>
            </w:tcBorders>
            <w:shd w:val="clear" w:color="auto" w:fill="FFFFFF"/>
            <w:tcMar>
              <w:left w:w="60" w:type="dxa"/>
              <w:right w:w="60" w:type="dxa"/>
            </w:tcMar>
          </w:tcPr>
          <w:p w14:paraId="4880574F" w14:textId="18629E05"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EA24205" w14:textId="57DBDF6E" w:rsidR="00720DD9" w:rsidRPr="006D0E71" w:rsidRDefault="00720DD9" w:rsidP="00313AAF">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31CBAF3B" w14:textId="29177486"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6E0E362F" w14:textId="03DE124C" w:rsidR="00720DD9" w:rsidRPr="006D0E71" w:rsidRDefault="00720DD9" w:rsidP="00313AAF">
            <w:pPr>
              <w:pStyle w:val="TableText"/>
              <w:rPr>
                <w:noProof w:val="0"/>
              </w:rPr>
            </w:pPr>
            <w:r w:rsidRPr="006D0E71">
              <w:rPr>
                <w:rFonts w:cs="Arial"/>
                <w:noProof w:val="0"/>
                <w:color w:val="000000"/>
                <w:szCs w:val="24"/>
              </w:rPr>
              <w:t>28</w:t>
            </w:r>
          </w:p>
        </w:tc>
        <w:tc>
          <w:tcPr>
            <w:tcW w:w="864" w:type="dxa"/>
            <w:tcBorders>
              <w:top w:val="nil"/>
              <w:bottom w:val="single" w:sz="6" w:space="0" w:color="FFFFFF"/>
            </w:tcBorders>
            <w:shd w:val="clear" w:color="auto" w:fill="FFFFFF"/>
            <w:tcMar>
              <w:left w:w="60" w:type="dxa"/>
              <w:right w:w="60" w:type="dxa"/>
            </w:tcMar>
            <w:vAlign w:val="bottom"/>
          </w:tcPr>
          <w:p w14:paraId="32419B6A" w14:textId="7970AA5F"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19F4128B" w14:textId="72450AA0" w:rsidR="00720DD9" w:rsidRPr="006D0E71" w:rsidRDefault="00720DD9" w:rsidP="00313AAF">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43781A97" w14:textId="5DB58FBD" w:rsidR="00720DD9" w:rsidRPr="006D0E71" w:rsidRDefault="00720DD9" w:rsidP="00313AAF">
            <w:pPr>
              <w:pStyle w:val="TableText"/>
              <w:rPr>
                <w:noProof w:val="0"/>
              </w:rPr>
            </w:pPr>
            <w:r w:rsidRPr="006D0E71">
              <w:rPr>
                <w:rFonts w:cs="Arial"/>
                <w:noProof w:val="0"/>
                <w:color w:val="000000"/>
                <w:szCs w:val="24"/>
              </w:rPr>
              <w:t>0.05</w:t>
            </w:r>
          </w:p>
        </w:tc>
      </w:tr>
      <w:tr w:rsidR="00720DD9" w:rsidRPr="006D0E71" w14:paraId="21695074" w14:textId="77777777" w:rsidTr="00BF548D">
        <w:tc>
          <w:tcPr>
            <w:tcW w:w="8496" w:type="dxa"/>
            <w:tcBorders>
              <w:top w:val="nil"/>
              <w:bottom w:val="single" w:sz="6" w:space="0" w:color="FFFFFF"/>
            </w:tcBorders>
            <w:shd w:val="clear" w:color="auto" w:fill="FFFFFF"/>
            <w:tcMar>
              <w:left w:w="60" w:type="dxa"/>
              <w:right w:w="60" w:type="dxa"/>
            </w:tcMar>
          </w:tcPr>
          <w:p w14:paraId="43C80FCE" w14:textId="483CF496"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D1324C7" w14:textId="195829FE" w:rsidR="00720DD9" w:rsidRPr="006D0E71" w:rsidRDefault="00720DD9" w:rsidP="00313AAF">
            <w:pPr>
              <w:pStyle w:val="TableText"/>
              <w:rPr>
                <w:noProof w:val="0"/>
              </w:rPr>
            </w:pPr>
            <w:r w:rsidRPr="006D0E71">
              <w:rPr>
                <w:rFonts w:cs="Arial"/>
                <w:noProof w:val="0"/>
                <w:color w:val="000000"/>
                <w:szCs w:val="24"/>
              </w:rPr>
              <w:t>82</w:t>
            </w:r>
          </w:p>
        </w:tc>
        <w:tc>
          <w:tcPr>
            <w:tcW w:w="864" w:type="dxa"/>
            <w:tcBorders>
              <w:top w:val="nil"/>
              <w:bottom w:val="single" w:sz="6" w:space="0" w:color="FFFFFF"/>
            </w:tcBorders>
            <w:shd w:val="clear" w:color="auto" w:fill="FFFFFF"/>
            <w:tcMar>
              <w:left w:w="60" w:type="dxa"/>
              <w:right w:w="60" w:type="dxa"/>
            </w:tcMar>
            <w:vAlign w:val="bottom"/>
          </w:tcPr>
          <w:p w14:paraId="1276E96C" w14:textId="664FB110"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76E582E9" w14:textId="1A48B112" w:rsidR="00720DD9" w:rsidRPr="006D0E71" w:rsidRDefault="00720DD9" w:rsidP="00313AAF">
            <w:pPr>
              <w:pStyle w:val="TableText"/>
              <w:rPr>
                <w:noProof w:val="0"/>
              </w:rPr>
            </w:pPr>
            <w:r w:rsidRPr="006D0E71">
              <w:rPr>
                <w:rFonts w:cs="Arial"/>
                <w:noProof w:val="0"/>
                <w:color w:val="000000"/>
                <w:szCs w:val="24"/>
              </w:rPr>
              <w:t>77</w:t>
            </w:r>
          </w:p>
        </w:tc>
        <w:tc>
          <w:tcPr>
            <w:tcW w:w="864" w:type="dxa"/>
            <w:tcBorders>
              <w:top w:val="nil"/>
              <w:bottom w:val="single" w:sz="6" w:space="0" w:color="FFFFFF"/>
            </w:tcBorders>
            <w:shd w:val="clear" w:color="auto" w:fill="FFFFFF"/>
            <w:tcMar>
              <w:left w:w="60" w:type="dxa"/>
              <w:right w:w="60" w:type="dxa"/>
            </w:tcMar>
            <w:vAlign w:val="bottom"/>
          </w:tcPr>
          <w:p w14:paraId="5DDC2B10" w14:textId="71BDB57C" w:rsidR="00720DD9" w:rsidRPr="006D0E71" w:rsidRDefault="00720DD9" w:rsidP="00313AAF">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626CFFEB" w14:textId="15E84DDC" w:rsidR="00720DD9" w:rsidRPr="006D0E71" w:rsidRDefault="00720DD9" w:rsidP="00313AAF">
            <w:pPr>
              <w:pStyle w:val="TableText"/>
              <w:rPr>
                <w:noProof w:val="0"/>
              </w:rPr>
            </w:pPr>
            <w:r w:rsidRPr="006D0E71">
              <w:rPr>
                <w:rFonts w:cs="Arial"/>
                <w:noProof w:val="0"/>
                <w:color w:val="000000"/>
                <w:szCs w:val="24"/>
              </w:rPr>
              <w:t>55</w:t>
            </w:r>
          </w:p>
        </w:tc>
        <w:tc>
          <w:tcPr>
            <w:tcW w:w="864" w:type="dxa"/>
            <w:tcBorders>
              <w:top w:val="nil"/>
              <w:bottom w:val="single" w:sz="6" w:space="0" w:color="FFFFFF"/>
            </w:tcBorders>
            <w:shd w:val="clear" w:color="auto" w:fill="FFFFFF"/>
            <w:tcMar>
              <w:left w:w="60" w:type="dxa"/>
              <w:right w:w="60" w:type="dxa"/>
            </w:tcMar>
            <w:vAlign w:val="bottom"/>
          </w:tcPr>
          <w:p w14:paraId="0AA2C4EC" w14:textId="0BFFB57C" w:rsidR="00720DD9" w:rsidRPr="006D0E71" w:rsidRDefault="00720DD9" w:rsidP="00313AAF">
            <w:pPr>
              <w:pStyle w:val="TableText"/>
              <w:rPr>
                <w:noProof w:val="0"/>
              </w:rPr>
            </w:pPr>
            <w:r w:rsidRPr="006D0E71">
              <w:rPr>
                <w:rFonts w:cs="Arial"/>
                <w:noProof w:val="0"/>
                <w:color w:val="000000"/>
                <w:szCs w:val="24"/>
              </w:rPr>
              <w:t>0.14</w:t>
            </w:r>
          </w:p>
        </w:tc>
      </w:tr>
      <w:tr w:rsidR="00720DD9" w:rsidRPr="006D0E71" w14:paraId="23D98110" w14:textId="77777777" w:rsidTr="00BF548D">
        <w:tc>
          <w:tcPr>
            <w:tcW w:w="8496" w:type="dxa"/>
            <w:tcBorders>
              <w:top w:val="nil"/>
              <w:bottom w:val="single" w:sz="6" w:space="0" w:color="FFFFFF"/>
            </w:tcBorders>
            <w:shd w:val="clear" w:color="auto" w:fill="FFFFFF"/>
            <w:tcMar>
              <w:left w:w="60" w:type="dxa"/>
              <w:right w:w="60" w:type="dxa"/>
            </w:tcMar>
          </w:tcPr>
          <w:p w14:paraId="604026E3" w14:textId="7783BC46" w:rsidR="00720DD9" w:rsidRPr="006D0E71" w:rsidRDefault="00720DD9" w:rsidP="00720DD9">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1820CDE0" w14:textId="6BE2113D" w:rsidR="00720DD9" w:rsidRPr="006D0E71" w:rsidRDefault="00720DD9" w:rsidP="00313AAF">
            <w:pPr>
              <w:pStyle w:val="TableText"/>
              <w:rPr>
                <w:noProof w:val="0"/>
              </w:rPr>
            </w:pPr>
            <w:r w:rsidRPr="006D0E71">
              <w:rPr>
                <w:rFonts w:cs="Arial"/>
                <w:noProof w:val="0"/>
                <w:color w:val="000000"/>
                <w:szCs w:val="24"/>
              </w:rPr>
              <w:t>1,665</w:t>
            </w:r>
          </w:p>
        </w:tc>
        <w:tc>
          <w:tcPr>
            <w:tcW w:w="864" w:type="dxa"/>
            <w:tcBorders>
              <w:top w:val="nil"/>
              <w:bottom w:val="single" w:sz="6" w:space="0" w:color="FFFFFF"/>
            </w:tcBorders>
            <w:shd w:val="clear" w:color="auto" w:fill="FFFFFF"/>
            <w:tcMar>
              <w:left w:w="60" w:type="dxa"/>
              <w:right w:w="60" w:type="dxa"/>
            </w:tcMar>
            <w:vAlign w:val="bottom"/>
          </w:tcPr>
          <w:p w14:paraId="3D86C412" w14:textId="5ABC3E08" w:rsidR="00720DD9" w:rsidRPr="006D0E71" w:rsidRDefault="00720DD9" w:rsidP="00313AAF">
            <w:pPr>
              <w:pStyle w:val="TableText"/>
              <w:rPr>
                <w:noProof w:val="0"/>
              </w:rPr>
            </w:pPr>
            <w:r w:rsidRPr="006D0E71">
              <w:rPr>
                <w:rFonts w:cs="Arial"/>
                <w:noProof w:val="0"/>
                <w:color w:val="000000"/>
                <w:szCs w:val="24"/>
              </w:rPr>
              <w:t>2.51</w:t>
            </w:r>
          </w:p>
        </w:tc>
        <w:tc>
          <w:tcPr>
            <w:tcW w:w="864" w:type="dxa"/>
            <w:tcBorders>
              <w:top w:val="nil"/>
              <w:bottom w:val="single" w:sz="6" w:space="0" w:color="FFFFFF"/>
            </w:tcBorders>
            <w:shd w:val="clear" w:color="auto" w:fill="FFFFFF"/>
            <w:tcMar>
              <w:left w:w="60" w:type="dxa"/>
              <w:right w:w="60" w:type="dxa"/>
            </w:tcMar>
            <w:vAlign w:val="bottom"/>
          </w:tcPr>
          <w:p w14:paraId="761CBB21" w14:textId="02A48FE7" w:rsidR="00720DD9" w:rsidRPr="006D0E71" w:rsidRDefault="00720DD9" w:rsidP="00313AAF">
            <w:pPr>
              <w:pStyle w:val="TableText"/>
              <w:rPr>
                <w:noProof w:val="0"/>
              </w:rPr>
            </w:pPr>
            <w:r w:rsidRPr="006D0E71">
              <w:rPr>
                <w:rFonts w:cs="Arial"/>
                <w:noProof w:val="0"/>
                <w:color w:val="000000"/>
                <w:szCs w:val="24"/>
              </w:rPr>
              <w:t>1,352</w:t>
            </w:r>
          </w:p>
        </w:tc>
        <w:tc>
          <w:tcPr>
            <w:tcW w:w="864" w:type="dxa"/>
            <w:tcBorders>
              <w:top w:val="nil"/>
              <w:bottom w:val="single" w:sz="6" w:space="0" w:color="FFFFFF"/>
            </w:tcBorders>
            <w:shd w:val="clear" w:color="auto" w:fill="FFFFFF"/>
            <w:tcMar>
              <w:left w:w="60" w:type="dxa"/>
              <w:right w:w="60" w:type="dxa"/>
            </w:tcMar>
            <w:vAlign w:val="bottom"/>
          </w:tcPr>
          <w:p w14:paraId="4743E3F6" w14:textId="7E313FF8" w:rsidR="00720DD9" w:rsidRPr="006D0E71" w:rsidRDefault="00720DD9" w:rsidP="00313AAF">
            <w:pPr>
              <w:pStyle w:val="TableText"/>
              <w:rPr>
                <w:noProof w:val="0"/>
              </w:rPr>
            </w:pPr>
            <w:r w:rsidRPr="006D0E71">
              <w:rPr>
                <w:rFonts w:cs="Arial"/>
                <w:noProof w:val="0"/>
                <w:color w:val="000000"/>
                <w:szCs w:val="24"/>
              </w:rPr>
              <w:t>2.45</w:t>
            </w:r>
          </w:p>
        </w:tc>
        <w:tc>
          <w:tcPr>
            <w:tcW w:w="864" w:type="dxa"/>
            <w:tcBorders>
              <w:top w:val="nil"/>
              <w:bottom w:val="single" w:sz="6" w:space="0" w:color="FFFFFF"/>
            </w:tcBorders>
            <w:shd w:val="clear" w:color="auto" w:fill="FFFFFF"/>
            <w:tcMar>
              <w:left w:w="60" w:type="dxa"/>
              <w:right w:w="60" w:type="dxa"/>
            </w:tcMar>
            <w:vAlign w:val="bottom"/>
          </w:tcPr>
          <w:p w14:paraId="128D41B1" w14:textId="42700FFF" w:rsidR="00720DD9" w:rsidRPr="006D0E71" w:rsidRDefault="00720DD9" w:rsidP="00313AAF">
            <w:pPr>
              <w:pStyle w:val="TableText"/>
              <w:rPr>
                <w:noProof w:val="0"/>
              </w:rPr>
            </w:pPr>
            <w:r w:rsidRPr="006D0E71">
              <w:rPr>
                <w:rFonts w:cs="Arial"/>
                <w:noProof w:val="0"/>
                <w:color w:val="000000"/>
                <w:szCs w:val="24"/>
              </w:rPr>
              <w:t>518</w:t>
            </w:r>
          </w:p>
        </w:tc>
        <w:tc>
          <w:tcPr>
            <w:tcW w:w="864" w:type="dxa"/>
            <w:tcBorders>
              <w:top w:val="nil"/>
              <w:bottom w:val="single" w:sz="6" w:space="0" w:color="FFFFFF"/>
            </w:tcBorders>
            <w:shd w:val="clear" w:color="auto" w:fill="FFFFFF"/>
            <w:tcMar>
              <w:left w:w="60" w:type="dxa"/>
              <w:right w:w="60" w:type="dxa"/>
            </w:tcMar>
            <w:vAlign w:val="bottom"/>
          </w:tcPr>
          <w:p w14:paraId="501DD74D" w14:textId="602280A0" w:rsidR="00720DD9" w:rsidRPr="006D0E71" w:rsidRDefault="00720DD9" w:rsidP="00313AAF">
            <w:pPr>
              <w:pStyle w:val="TableText"/>
              <w:rPr>
                <w:noProof w:val="0"/>
              </w:rPr>
            </w:pPr>
            <w:r w:rsidRPr="006D0E71">
              <w:rPr>
                <w:rFonts w:cs="Arial"/>
                <w:noProof w:val="0"/>
                <w:color w:val="000000"/>
                <w:szCs w:val="24"/>
              </w:rPr>
              <w:t>1.34</w:t>
            </w:r>
          </w:p>
        </w:tc>
      </w:tr>
      <w:tr w:rsidR="00720DD9" w:rsidRPr="006D0E71" w14:paraId="1E05F353" w14:textId="77777777" w:rsidTr="00BF548D">
        <w:tc>
          <w:tcPr>
            <w:tcW w:w="8496" w:type="dxa"/>
            <w:tcBorders>
              <w:top w:val="nil"/>
              <w:bottom w:val="single" w:sz="6" w:space="0" w:color="FFFFFF"/>
            </w:tcBorders>
            <w:shd w:val="clear" w:color="auto" w:fill="FFFFFF"/>
            <w:tcMar>
              <w:left w:w="60" w:type="dxa"/>
              <w:right w:w="60" w:type="dxa"/>
            </w:tcMar>
          </w:tcPr>
          <w:p w14:paraId="6A38FF5A" w14:textId="4BA9DB45" w:rsidR="00720DD9" w:rsidRPr="006D0E71" w:rsidRDefault="00720DD9" w:rsidP="00720DD9">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27A916E8" w14:textId="26AD75E9" w:rsidR="00720DD9" w:rsidRPr="006D0E71" w:rsidRDefault="00720DD9" w:rsidP="00313AAF">
            <w:pPr>
              <w:pStyle w:val="TableText"/>
              <w:rPr>
                <w:noProof w:val="0"/>
              </w:rPr>
            </w:pPr>
            <w:r w:rsidRPr="006D0E71">
              <w:rPr>
                <w:rFonts w:cs="Arial"/>
                <w:noProof w:val="0"/>
                <w:color w:val="000000"/>
                <w:szCs w:val="24"/>
              </w:rPr>
              <w:t>281</w:t>
            </w:r>
          </w:p>
        </w:tc>
        <w:tc>
          <w:tcPr>
            <w:tcW w:w="864" w:type="dxa"/>
            <w:tcBorders>
              <w:top w:val="nil"/>
              <w:bottom w:val="single" w:sz="6" w:space="0" w:color="FFFFFF"/>
            </w:tcBorders>
            <w:shd w:val="clear" w:color="auto" w:fill="FFFFFF"/>
            <w:tcMar>
              <w:left w:w="60" w:type="dxa"/>
              <w:right w:w="60" w:type="dxa"/>
            </w:tcMar>
            <w:vAlign w:val="bottom"/>
          </w:tcPr>
          <w:p w14:paraId="1CE09BC0" w14:textId="679121D1" w:rsidR="00720DD9" w:rsidRPr="006D0E71" w:rsidRDefault="00720DD9" w:rsidP="00313AAF">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6FC3C394" w14:textId="45CB3547" w:rsidR="00720DD9" w:rsidRPr="006D0E71" w:rsidRDefault="00720DD9" w:rsidP="00313AAF">
            <w:pPr>
              <w:pStyle w:val="TableText"/>
              <w:rPr>
                <w:noProof w:val="0"/>
              </w:rPr>
            </w:pPr>
            <w:r w:rsidRPr="006D0E71">
              <w:rPr>
                <w:rFonts w:cs="Arial"/>
                <w:noProof w:val="0"/>
                <w:color w:val="000000"/>
                <w:szCs w:val="24"/>
              </w:rPr>
              <w:t>168</w:t>
            </w:r>
          </w:p>
        </w:tc>
        <w:tc>
          <w:tcPr>
            <w:tcW w:w="864" w:type="dxa"/>
            <w:tcBorders>
              <w:top w:val="nil"/>
              <w:bottom w:val="single" w:sz="6" w:space="0" w:color="FFFFFF"/>
            </w:tcBorders>
            <w:shd w:val="clear" w:color="auto" w:fill="FFFFFF"/>
            <w:tcMar>
              <w:left w:w="60" w:type="dxa"/>
              <w:right w:w="60" w:type="dxa"/>
            </w:tcMar>
            <w:vAlign w:val="bottom"/>
          </w:tcPr>
          <w:p w14:paraId="4432F2C3" w14:textId="1FC7C348" w:rsidR="00720DD9" w:rsidRPr="006D0E71" w:rsidRDefault="00720DD9" w:rsidP="00313AAF">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7197EF30" w14:textId="4D9B5681" w:rsidR="00720DD9" w:rsidRPr="006D0E71" w:rsidRDefault="00720DD9" w:rsidP="00313AAF">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6CC00829" w14:textId="5B52794A"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1472D2FD" w14:textId="77777777" w:rsidTr="00BF548D">
        <w:tc>
          <w:tcPr>
            <w:tcW w:w="8496" w:type="dxa"/>
            <w:tcBorders>
              <w:top w:val="nil"/>
              <w:bottom w:val="single" w:sz="6" w:space="0" w:color="FFFFFF"/>
            </w:tcBorders>
            <w:shd w:val="clear" w:color="auto" w:fill="FFFFFF"/>
            <w:tcMar>
              <w:left w:w="60" w:type="dxa"/>
              <w:right w:w="60" w:type="dxa"/>
            </w:tcMar>
          </w:tcPr>
          <w:p w14:paraId="65547651" w14:textId="1923C94F"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44BDFFB" w14:textId="0603F157" w:rsidR="00720DD9" w:rsidRPr="006D0E71" w:rsidRDefault="00720DD9" w:rsidP="00313AAF">
            <w:pPr>
              <w:pStyle w:val="TableText"/>
              <w:rPr>
                <w:noProof w:val="0"/>
              </w:rPr>
            </w:pPr>
            <w:r w:rsidRPr="006D0E71">
              <w:rPr>
                <w:rFonts w:cs="Arial"/>
                <w:noProof w:val="0"/>
                <w:color w:val="000000"/>
                <w:szCs w:val="24"/>
              </w:rPr>
              <w:t>1,094</w:t>
            </w:r>
          </w:p>
        </w:tc>
        <w:tc>
          <w:tcPr>
            <w:tcW w:w="864" w:type="dxa"/>
            <w:tcBorders>
              <w:top w:val="nil"/>
              <w:bottom w:val="single" w:sz="6" w:space="0" w:color="FFFFFF"/>
            </w:tcBorders>
            <w:shd w:val="clear" w:color="auto" w:fill="FFFFFF"/>
            <w:tcMar>
              <w:left w:w="60" w:type="dxa"/>
              <w:right w:w="60" w:type="dxa"/>
            </w:tcMar>
            <w:vAlign w:val="bottom"/>
          </w:tcPr>
          <w:p w14:paraId="1DDCA93B" w14:textId="604E47D5" w:rsidR="00720DD9" w:rsidRPr="006D0E71" w:rsidRDefault="00720DD9" w:rsidP="00313AAF">
            <w:pPr>
              <w:pStyle w:val="TableText"/>
              <w:rPr>
                <w:noProof w:val="0"/>
              </w:rPr>
            </w:pPr>
            <w:r w:rsidRPr="006D0E71">
              <w:rPr>
                <w:rFonts w:cs="Arial"/>
                <w:noProof w:val="0"/>
                <w:color w:val="000000"/>
                <w:szCs w:val="24"/>
              </w:rPr>
              <w:t>1.65</w:t>
            </w:r>
          </w:p>
        </w:tc>
        <w:tc>
          <w:tcPr>
            <w:tcW w:w="864" w:type="dxa"/>
            <w:tcBorders>
              <w:top w:val="nil"/>
              <w:bottom w:val="single" w:sz="6" w:space="0" w:color="FFFFFF"/>
            </w:tcBorders>
            <w:shd w:val="clear" w:color="auto" w:fill="FFFFFF"/>
            <w:tcMar>
              <w:left w:w="60" w:type="dxa"/>
              <w:right w:w="60" w:type="dxa"/>
            </w:tcMar>
            <w:vAlign w:val="bottom"/>
          </w:tcPr>
          <w:p w14:paraId="3554F874" w14:textId="36269D2E" w:rsidR="00720DD9" w:rsidRPr="006D0E71" w:rsidRDefault="00720DD9" w:rsidP="00313AAF">
            <w:pPr>
              <w:pStyle w:val="TableText"/>
              <w:rPr>
                <w:noProof w:val="0"/>
              </w:rPr>
            </w:pPr>
            <w:r w:rsidRPr="006D0E71">
              <w:rPr>
                <w:rFonts w:cs="Arial"/>
                <w:noProof w:val="0"/>
                <w:color w:val="000000"/>
                <w:szCs w:val="24"/>
              </w:rPr>
              <w:t>1,031</w:t>
            </w:r>
          </w:p>
        </w:tc>
        <w:tc>
          <w:tcPr>
            <w:tcW w:w="864" w:type="dxa"/>
            <w:tcBorders>
              <w:top w:val="nil"/>
              <w:bottom w:val="single" w:sz="6" w:space="0" w:color="FFFFFF"/>
            </w:tcBorders>
            <w:shd w:val="clear" w:color="auto" w:fill="FFFFFF"/>
            <w:tcMar>
              <w:left w:w="60" w:type="dxa"/>
              <w:right w:w="60" w:type="dxa"/>
            </w:tcMar>
            <w:vAlign w:val="bottom"/>
          </w:tcPr>
          <w:p w14:paraId="17CC4093" w14:textId="0268CFA5" w:rsidR="00720DD9" w:rsidRPr="006D0E71" w:rsidRDefault="00720DD9" w:rsidP="00313AAF">
            <w:pPr>
              <w:pStyle w:val="TableText"/>
              <w:rPr>
                <w:noProof w:val="0"/>
              </w:rPr>
            </w:pPr>
            <w:r w:rsidRPr="006D0E71">
              <w:rPr>
                <w:rFonts w:cs="Arial"/>
                <w:noProof w:val="0"/>
                <w:color w:val="000000"/>
                <w:szCs w:val="24"/>
              </w:rPr>
              <w:t>1.87</w:t>
            </w:r>
          </w:p>
        </w:tc>
        <w:tc>
          <w:tcPr>
            <w:tcW w:w="864" w:type="dxa"/>
            <w:tcBorders>
              <w:top w:val="nil"/>
              <w:bottom w:val="single" w:sz="6" w:space="0" w:color="FFFFFF"/>
            </w:tcBorders>
            <w:shd w:val="clear" w:color="auto" w:fill="FFFFFF"/>
            <w:tcMar>
              <w:left w:w="60" w:type="dxa"/>
              <w:right w:w="60" w:type="dxa"/>
            </w:tcMar>
            <w:vAlign w:val="bottom"/>
          </w:tcPr>
          <w:p w14:paraId="11D6175B" w14:textId="09F2AFEE" w:rsidR="00720DD9" w:rsidRPr="006D0E71" w:rsidRDefault="00720DD9" w:rsidP="00313AAF">
            <w:pPr>
              <w:pStyle w:val="TableText"/>
              <w:rPr>
                <w:noProof w:val="0"/>
              </w:rPr>
            </w:pPr>
            <w:r w:rsidRPr="006D0E71">
              <w:rPr>
                <w:rFonts w:cs="Arial"/>
                <w:noProof w:val="0"/>
                <w:color w:val="000000"/>
                <w:szCs w:val="24"/>
              </w:rPr>
              <w:t>360</w:t>
            </w:r>
          </w:p>
        </w:tc>
        <w:tc>
          <w:tcPr>
            <w:tcW w:w="864" w:type="dxa"/>
            <w:tcBorders>
              <w:top w:val="nil"/>
              <w:bottom w:val="single" w:sz="6" w:space="0" w:color="FFFFFF"/>
            </w:tcBorders>
            <w:shd w:val="clear" w:color="auto" w:fill="FFFFFF"/>
            <w:tcMar>
              <w:left w:w="60" w:type="dxa"/>
              <w:right w:w="60" w:type="dxa"/>
            </w:tcMar>
            <w:vAlign w:val="bottom"/>
          </w:tcPr>
          <w:p w14:paraId="5D4AAA44" w14:textId="3E53FFC6" w:rsidR="00720DD9" w:rsidRPr="006D0E71" w:rsidRDefault="00720DD9" w:rsidP="00313AAF">
            <w:pPr>
              <w:pStyle w:val="TableText"/>
              <w:rPr>
                <w:noProof w:val="0"/>
              </w:rPr>
            </w:pPr>
            <w:r w:rsidRPr="006D0E71">
              <w:rPr>
                <w:rFonts w:cs="Arial"/>
                <w:noProof w:val="0"/>
                <w:color w:val="000000"/>
                <w:szCs w:val="24"/>
              </w:rPr>
              <w:t>0.93</w:t>
            </w:r>
          </w:p>
        </w:tc>
      </w:tr>
      <w:tr w:rsidR="00720DD9" w:rsidRPr="006D0E71" w14:paraId="475AE275" w14:textId="77777777" w:rsidTr="00BF548D">
        <w:tc>
          <w:tcPr>
            <w:tcW w:w="8496" w:type="dxa"/>
            <w:tcBorders>
              <w:top w:val="single" w:sz="6" w:space="0" w:color="FFFFFF"/>
              <w:bottom w:val="single" w:sz="4" w:space="0" w:color="auto"/>
            </w:tcBorders>
            <w:shd w:val="clear" w:color="auto" w:fill="FFFFFF"/>
            <w:tcMar>
              <w:left w:w="60" w:type="dxa"/>
              <w:right w:w="60" w:type="dxa"/>
            </w:tcMar>
          </w:tcPr>
          <w:p w14:paraId="1414F70D" w14:textId="37012FFB"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356579D" w14:textId="3788363F" w:rsidR="00720DD9" w:rsidRPr="006D0E71" w:rsidRDefault="00720DD9" w:rsidP="00313AAF">
            <w:pPr>
              <w:pStyle w:val="TableText"/>
              <w:rPr>
                <w:noProof w:val="0"/>
              </w:rPr>
            </w:pPr>
            <w:r w:rsidRPr="006D0E71">
              <w:rPr>
                <w:rFonts w:cs="Arial"/>
                <w:noProof w:val="0"/>
                <w:color w:val="000000"/>
                <w:szCs w:val="24"/>
              </w:rPr>
              <w:t>400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26BC3C1" w14:textId="7F95EBF2" w:rsidR="00720DD9" w:rsidRPr="006D0E71" w:rsidRDefault="00720DD9" w:rsidP="00313AAF">
            <w:pPr>
              <w:pStyle w:val="TableText"/>
              <w:rPr>
                <w:noProof w:val="0"/>
              </w:rPr>
            </w:pPr>
            <w:r w:rsidRPr="006D0E71">
              <w:rPr>
                <w:rFonts w:cs="Arial"/>
                <w:noProof w:val="0"/>
                <w:color w:val="000000"/>
                <w:szCs w:val="24"/>
              </w:rPr>
              <w:t>0.60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B4192EA" w14:textId="358993AF" w:rsidR="00720DD9" w:rsidRPr="006D0E71" w:rsidRDefault="00720DD9" w:rsidP="00313AAF">
            <w:pPr>
              <w:pStyle w:val="TableText"/>
              <w:rPr>
                <w:noProof w:val="0"/>
              </w:rPr>
            </w:pPr>
            <w:r w:rsidRPr="006D0E71">
              <w:rPr>
                <w:rFonts w:cs="Arial"/>
                <w:noProof w:val="0"/>
                <w:color w:val="000000"/>
                <w:szCs w:val="24"/>
              </w:rPr>
              <w:t>341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DADDFA5" w14:textId="79F36248" w:rsidR="00720DD9" w:rsidRPr="006D0E71" w:rsidRDefault="00720DD9" w:rsidP="00313AAF">
            <w:pPr>
              <w:pStyle w:val="TableText"/>
              <w:rPr>
                <w:noProof w:val="0"/>
              </w:rPr>
            </w:pPr>
            <w:r w:rsidRPr="006D0E71">
              <w:rPr>
                <w:rFonts w:cs="Arial"/>
                <w:noProof w:val="0"/>
                <w:color w:val="000000"/>
                <w:szCs w:val="24"/>
              </w:rPr>
              <w:t>0.62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2697F1A" w14:textId="090E6FD4" w:rsidR="00720DD9" w:rsidRPr="006D0E71" w:rsidRDefault="00720DD9" w:rsidP="00313AAF">
            <w:pPr>
              <w:pStyle w:val="TableText"/>
              <w:rPr>
                <w:noProof w:val="0"/>
              </w:rPr>
            </w:pPr>
            <w:r w:rsidRPr="006D0E71">
              <w:rPr>
                <w:rFonts w:cs="Arial"/>
                <w:noProof w:val="0"/>
                <w:color w:val="000000"/>
                <w:szCs w:val="24"/>
              </w:rPr>
              <w:t>87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43DF132" w14:textId="09E4BB4F" w:rsidR="00720DD9" w:rsidRPr="006D0E71" w:rsidRDefault="00720DD9" w:rsidP="00313AAF">
            <w:pPr>
              <w:pStyle w:val="TableText"/>
              <w:rPr>
                <w:noProof w:val="0"/>
              </w:rPr>
            </w:pPr>
            <w:r w:rsidRPr="006D0E71">
              <w:rPr>
                <w:rFonts w:cs="Arial"/>
                <w:noProof w:val="0"/>
                <w:color w:val="000000"/>
                <w:szCs w:val="24"/>
              </w:rPr>
              <w:t>0.22</w:t>
            </w:r>
          </w:p>
        </w:tc>
      </w:tr>
      <w:tr w:rsidR="00720DD9" w:rsidRPr="006D0E71" w14:paraId="7F72FCCB" w14:textId="77777777" w:rsidTr="00BF548D">
        <w:tc>
          <w:tcPr>
            <w:tcW w:w="8496" w:type="dxa"/>
            <w:tcBorders>
              <w:top w:val="single" w:sz="4" w:space="0" w:color="auto"/>
              <w:bottom w:val="nil"/>
            </w:tcBorders>
            <w:shd w:val="clear" w:color="auto" w:fill="FFFFFF"/>
            <w:tcMar>
              <w:left w:w="60" w:type="dxa"/>
              <w:right w:w="60" w:type="dxa"/>
            </w:tcMar>
          </w:tcPr>
          <w:p w14:paraId="04AE6D70" w14:textId="044A9E78"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32A90761" w14:textId="26F28E62" w:rsidR="00720DD9" w:rsidRPr="006D0E71" w:rsidRDefault="00720DD9" w:rsidP="00313AAF">
            <w:pPr>
              <w:pStyle w:val="TableText"/>
              <w:rPr>
                <w:noProof w:val="0"/>
              </w:rPr>
            </w:pPr>
            <w:r w:rsidRPr="006D0E71">
              <w:rPr>
                <w:rFonts w:cs="Arial"/>
                <w:noProof w:val="0"/>
                <w:color w:val="000000"/>
                <w:szCs w:val="24"/>
              </w:rPr>
              <w:t>216</w:t>
            </w:r>
          </w:p>
        </w:tc>
        <w:tc>
          <w:tcPr>
            <w:tcW w:w="864" w:type="dxa"/>
            <w:tcBorders>
              <w:top w:val="single" w:sz="4" w:space="0" w:color="auto"/>
              <w:bottom w:val="nil"/>
            </w:tcBorders>
            <w:shd w:val="clear" w:color="auto" w:fill="FFFFFF"/>
            <w:tcMar>
              <w:left w:w="60" w:type="dxa"/>
              <w:right w:w="60" w:type="dxa"/>
            </w:tcMar>
            <w:vAlign w:val="bottom"/>
          </w:tcPr>
          <w:p w14:paraId="198CD5BA" w14:textId="424D006C" w:rsidR="00720DD9" w:rsidRPr="006D0E71" w:rsidRDefault="00720DD9" w:rsidP="00313AAF">
            <w:pPr>
              <w:pStyle w:val="TableText"/>
              <w:rPr>
                <w:noProof w:val="0"/>
              </w:rPr>
            </w:pPr>
            <w:r w:rsidRPr="006D0E71">
              <w:rPr>
                <w:rFonts w:cs="Arial"/>
                <w:noProof w:val="0"/>
                <w:color w:val="000000"/>
                <w:szCs w:val="24"/>
              </w:rPr>
              <w:t>0.33</w:t>
            </w:r>
          </w:p>
        </w:tc>
        <w:tc>
          <w:tcPr>
            <w:tcW w:w="864" w:type="dxa"/>
            <w:tcBorders>
              <w:top w:val="single" w:sz="4" w:space="0" w:color="auto"/>
              <w:bottom w:val="nil"/>
            </w:tcBorders>
            <w:shd w:val="clear" w:color="auto" w:fill="FFFFFF"/>
            <w:tcMar>
              <w:left w:w="60" w:type="dxa"/>
              <w:right w:w="60" w:type="dxa"/>
            </w:tcMar>
            <w:vAlign w:val="bottom"/>
          </w:tcPr>
          <w:p w14:paraId="4AF010F8" w14:textId="1F15F944" w:rsidR="00720DD9" w:rsidRPr="006D0E71" w:rsidRDefault="00720DD9" w:rsidP="00313AAF">
            <w:pPr>
              <w:pStyle w:val="TableText"/>
              <w:rPr>
                <w:noProof w:val="0"/>
              </w:rPr>
            </w:pPr>
            <w:r w:rsidRPr="006D0E71">
              <w:rPr>
                <w:rFonts w:cs="Arial"/>
                <w:noProof w:val="0"/>
                <w:color w:val="000000"/>
                <w:szCs w:val="24"/>
              </w:rPr>
              <w:t>198</w:t>
            </w:r>
          </w:p>
        </w:tc>
        <w:tc>
          <w:tcPr>
            <w:tcW w:w="864" w:type="dxa"/>
            <w:tcBorders>
              <w:top w:val="single" w:sz="4" w:space="0" w:color="auto"/>
              <w:bottom w:val="nil"/>
            </w:tcBorders>
            <w:shd w:val="clear" w:color="auto" w:fill="FFFFFF"/>
            <w:tcMar>
              <w:left w:w="60" w:type="dxa"/>
              <w:right w:w="60" w:type="dxa"/>
            </w:tcMar>
            <w:vAlign w:val="bottom"/>
          </w:tcPr>
          <w:p w14:paraId="76C7D01C" w14:textId="29086ADD"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single" w:sz="4" w:space="0" w:color="auto"/>
              <w:bottom w:val="nil"/>
            </w:tcBorders>
            <w:shd w:val="clear" w:color="auto" w:fill="FFFFFF"/>
            <w:tcMar>
              <w:left w:w="60" w:type="dxa"/>
              <w:right w:w="60" w:type="dxa"/>
            </w:tcMar>
            <w:vAlign w:val="bottom"/>
          </w:tcPr>
          <w:p w14:paraId="6A87B017" w14:textId="42F86CDD" w:rsidR="00720DD9" w:rsidRPr="006D0E71" w:rsidRDefault="00720DD9" w:rsidP="00313AAF">
            <w:pPr>
              <w:pStyle w:val="TableText"/>
              <w:rPr>
                <w:noProof w:val="0"/>
              </w:rPr>
            </w:pPr>
            <w:r w:rsidRPr="006D0E71">
              <w:rPr>
                <w:rFonts w:cs="Arial"/>
                <w:noProof w:val="0"/>
                <w:color w:val="000000"/>
                <w:szCs w:val="24"/>
              </w:rPr>
              <w:t>310</w:t>
            </w:r>
          </w:p>
        </w:tc>
        <w:tc>
          <w:tcPr>
            <w:tcW w:w="864" w:type="dxa"/>
            <w:tcBorders>
              <w:top w:val="single" w:sz="4" w:space="0" w:color="auto"/>
              <w:bottom w:val="nil"/>
            </w:tcBorders>
            <w:shd w:val="clear" w:color="auto" w:fill="FFFFFF"/>
            <w:tcMar>
              <w:left w:w="60" w:type="dxa"/>
              <w:right w:w="60" w:type="dxa"/>
            </w:tcMar>
            <w:vAlign w:val="bottom"/>
          </w:tcPr>
          <w:p w14:paraId="727B4E2D" w14:textId="4F752630" w:rsidR="00720DD9" w:rsidRPr="006D0E71" w:rsidRDefault="00720DD9" w:rsidP="00313AAF">
            <w:pPr>
              <w:pStyle w:val="TableText"/>
              <w:rPr>
                <w:noProof w:val="0"/>
              </w:rPr>
            </w:pPr>
            <w:r w:rsidRPr="006D0E71">
              <w:rPr>
                <w:rFonts w:cs="Arial"/>
                <w:noProof w:val="0"/>
                <w:color w:val="000000"/>
                <w:szCs w:val="24"/>
              </w:rPr>
              <w:t>0.80</w:t>
            </w:r>
          </w:p>
        </w:tc>
      </w:tr>
      <w:tr w:rsidR="00720DD9" w:rsidRPr="006D0E71" w14:paraId="15587819" w14:textId="77777777" w:rsidTr="00BF548D">
        <w:tc>
          <w:tcPr>
            <w:tcW w:w="8496" w:type="dxa"/>
            <w:tcBorders>
              <w:top w:val="nil"/>
              <w:bottom w:val="single" w:sz="6" w:space="0" w:color="FFFFFF"/>
            </w:tcBorders>
            <w:shd w:val="clear" w:color="auto" w:fill="FFFFFF"/>
            <w:tcMar>
              <w:left w:w="60" w:type="dxa"/>
              <w:right w:w="60" w:type="dxa"/>
            </w:tcMar>
          </w:tcPr>
          <w:p w14:paraId="7959000A" w14:textId="5AF23F22"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663690E" w14:textId="5C46D95A" w:rsidR="00720DD9" w:rsidRPr="006D0E71" w:rsidRDefault="00720DD9" w:rsidP="00313AAF">
            <w:pPr>
              <w:pStyle w:val="TableText"/>
              <w:rPr>
                <w:noProof w:val="0"/>
              </w:rPr>
            </w:pPr>
            <w:r w:rsidRPr="006D0E71">
              <w:rPr>
                <w:rFonts w:cs="Arial"/>
                <w:noProof w:val="0"/>
                <w:color w:val="000000"/>
                <w:szCs w:val="24"/>
              </w:rPr>
              <w:t>1,757</w:t>
            </w:r>
          </w:p>
        </w:tc>
        <w:tc>
          <w:tcPr>
            <w:tcW w:w="864" w:type="dxa"/>
            <w:tcBorders>
              <w:top w:val="nil"/>
              <w:bottom w:val="single" w:sz="6" w:space="0" w:color="FFFFFF"/>
            </w:tcBorders>
            <w:shd w:val="clear" w:color="auto" w:fill="FFFFFF"/>
            <w:tcMar>
              <w:left w:w="60" w:type="dxa"/>
              <w:right w:w="60" w:type="dxa"/>
            </w:tcMar>
            <w:vAlign w:val="bottom"/>
          </w:tcPr>
          <w:p w14:paraId="0EC22DCF" w14:textId="250D2A56" w:rsidR="00720DD9" w:rsidRPr="006D0E71" w:rsidRDefault="00720DD9" w:rsidP="00313AAF">
            <w:pPr>
              <w:pStyle w:val="TableText"/>
              <w:rPr>
                <w:noProof w:val="0"/>
              </w:rPr>
            </w:pPr>
            <w:r w:rsidRPr="006D0E71">
              <w:rPr>
                <w:rFonts w:cs="Arial"/>
                <w:noProof w:val="0"/>
                <w:color w:val="000000"/>
                <w:szCs w:val="24"/>
              </w:rPr>
              <w:t>2.65</w:t>
            </w:r>
          </w:p>
        </w:tc>
        <w:tc>
          <w:tcPr>
            <w:tcW w:w="864" w:type="dxa"/>
            <w:tcBorders>
              <w:top w:val="nil"/>
              <w:bottom w:val="single" w:sz="6" w:space="0" w:color="FFFFFF"/>
            </w:tcBorders>
            <w:shd w:val="clear" w:color="auto" w:fill="FFFFFF"/>
            <w:tcMar>
              <w:left w:w="60" w:type="dxa"/>
              <w:right w:w="60" w:type="dxa"/>
            </w:tcMar>
            <w:vAlign w:val="bottom"/>
          </w:tcPr>
          <w:p w14:paraId="4A640B02" w14:textId="051DFA84" w:rsidR="00720DD9" w:rsidRPr="006D0E71" w:rsidRDefault="00720DD9" w:rsidP="00313AAF">
            <w:pPr>
              <w:pStyle w:val="TableText"/>
              <w:rPr>
                <w:noProof w:val="0"/>
              </w:rPr>
            </w:pPr>
            <w:r w:rsidRPr="006D0E71">
              <w:rPr>
                <w:rFonts w:cs="Arial"/>
                <w:noProof w:val="0"/>
                <w:color w:val="000000"/>
                <w:szCs w:val="24"/>
              </w:rPr>
              <w:t>1,475</w:t>
            </w:r>
          </w:p>
        </w:tc>
        <w:tc>
          <w:tcPr>
            <w:tcW w:w="864" w:type="dxa"/>
            <w:tcBorders>
              <w:top w:val="nil"/>
              <w:bottom w:val="single" w:sz="6" w:space="0" w:color="FFFFFF"/>
            </w:tcBorders>
            <w:shd w:val="clear" w:color="auto" w:fill="FFFFFF"/>
            <w:tcMar>
              <w:left w:w="60" w:type="dxa"/>
              <w:right w:w="60" w:type="dxa"/>
            </w:tcMar>
            <w:vAlign w:val="bottom"/>
          </w:tcPr>
          <w:p w14:paraId="7B071707" w14:textId="6A204230" w:rsidR="00720DD9" w:rsidRPr="006D0E71" w:rsidRDefault="00720DD9" w:rsidP="00313AAF">
            <w:pPr>
              <w:pStyle w:val="TableText"/>
              <w:rPr>
                <w:noProof w:val="0"/>
              </w:rPr>
            </w:pPr>
            <w:r w:rsidRPr="006D0E71">
              <w:rPr>
                <w:rFonts w:cs="Arial"/>
                <w:noProof w:val="0"/>
                <w:color w:val="000000"/>
                <w:szCs w:val="24"/>
              </w:rPr>
              <w:t>2.67</w:t>
            </w:r>
          </w:p>
        </w:tc>
        <w:tc>
          <w:tcPr>
            <w:tcW w:w="864" w:type="dxa"/>
            <w:tcBorders>
              <w:top w:val="nil"/>
              <w:bottom w:val="single" w:sz="6" w:space="0" w:color="FFFFFF"/>
            </w:tcBorders>
            <w:shd w:val="clear" w:color="auto" w:fill="FFFFFF"/>
            <w:tcMar>
              <w:left w:w="60" w:type="dxa"/>
              <w:right w:w="60" w:type="dxa"/>
            </w:tcMar>
            <w:vAlign w:val="bottom"/>
          </w:tcPr>
          <w:p w14:paraId="5A0B5670" w14:textId="72981A07" w:rsidR="00720DD9" w:rsidRPr="006D0E71" w:rsidRDefault="00720DD9" w:rsidP="00313AAF">
            <w:pPr>
              <w:pStyle w:val="TableText"/>
              <w:rPr>
                <w:noProof w:val="0"/>
              </w:rPr>
            </w:pPr>
            <w:r w:rsidRPr="006D0E71">
              <w:rPr>
                <w:rFonts w:cs="Arial"/>
                <w:noProof w:val="0"/>
                <w:color w:val="000000"/>
                <w:szCs w:val="24"/>
              </w:rPr>
              <w:t>964</w:t>
            </w:r>
          </w:p>
        </w:tc>
        <w:tc>
          <w:tcPr>
            <w:tcW w:w="864" w:type="dxa"/>
            <w:tcBorders>
              <w:top w:val="nil"/>
              <w:bottom w:val="single" w:sz="6" w:space="0" w:color="FFFFFF"/>
            </w:tcBorders>
            <w:shd w:val="clear" w:color="auto" w:fill="FFFFFF"/>
            <w:tcMar>
              <w:left w:w="60" w:type="dxa"/>
              <w:right w:w="60" w:type="dxa"/>
            </w:tcMar>
            <w:vAlign w:val="bottom"/>
          </w:tcPr>
          <w:p w14:paraId="7FFFD9EE" w14:textId="502B82A4" w:rsidR="00720DD9" w:rsidRPr="006D0E71" w:rsidRDefault="00720DD9" w:rsidP="00313AAF">
            <w:pPr>
              <w:pStyle w:val="TableText"/>
              <w:rPr>
                <w:noProof w:val="0"/>
              </w:rPr>
            </w:pPr>
            <w:r w:rsidRPr="006D0E71">
              <w:rPr>
                <w:rFonts w:cs="Arial"/>
                <w:noProof w:val="0"/>
                <w:color w:val="000000"/>
                <w:szCs w:val="24"/>
              </w:rPr>
              <w:t>2.49</w:t>
            </w:r>
          </w:p>
        </w:tc>
      </w:tr>
      <w:tr w:rsidR="00720DD9" w:rsidRPr="006D0E71" w14:paraId="0F6A8BCA" w14:textId="77777777" w:rsidTr="00BF548D">
        <w:tc>
          <w:tcPr>
            <w:tcW w:w="8496" w:type="dxa"/>
            <w:tcBorders>
              <w:top w:val="nil"/>
              <w:bottom w:val="single" w:sz="6" w:space="0" w:color="FFFFFF"/>
            </w:tcBorders>
            <w:shd w:val="clear" w:color="auto" w:fill="FFFFFF"/>
            <w:tcMar>
              <w:left w:w="60" w:type="dxa"/>
              <w:right w:w="60" w:type="dxa"/>
            </w:tcMar>
          </w:tcPr>
          <w:p w14:paraId="7E041BA3" w14:textId="5BE26E7B"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7EA54422" w14:textId="303FB069" w:rsidR="00720DD9" w:rsidRPr="006D0E71" w:rsidRDefault="00720DD9" w:rsidP="00313AAF">
            <w:pPr>
              <w:pStyle w:val="TableText"/>
              <w:rPr>
                <w:noProof w:val="0"/>
              </w:rPr>
            </w:pPr>
            <w:r w:rsidRPr="006D0E71">
              <w:rPr>
                <w:rFonts w:cs="Arial"/>
                <w:noProof w:val="0"/>
                <w:color w:val="000000"/>
                <w:szCs w:val="24"/>
              </w:rPr>
              <w:t>103</w:t>
            </w:r>
          </w:p>
        </w:tc>
        <w:tc>
          <w:tcPr>
            <w:tcW w:w="864" w:type="dxa"/>
            <w:tcBorders>
              <w:top w:val="nil"/>
              <w:bottom w:val="single" w:sz="6" w:space="0" w:color="FFFFFF"/>
            </w:tcBorders>
            <w:shd w:val="clear" w:color="auto" w:fill="FFFFFF"/>
            <w:tcMar>
              <w:left w:w="60" w:type="dxa"/>
              <w:right w:w="60" w:type="dxa"/>
            </w:tcMar>
            <w:vAlign w:val="bottom"/>
          </w:tcPr>
          <w:p w14:paraId="2533B960" w14:textId="165F7607"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4C5B5671" w14:textId="673FA1C3" w:rsidR="00720DD9" w:rsidRPr="006D0E71" w:rsidRDefault="00720DD9" w:rsidP="00313AAF">
            <w:pPr>
              <w:pStyle w:val="TableText"/>
              <w:rPr>
                <w:noProof w:val="0"/>
              </w:rPr>
            </w:pPr>
            <w:r w:rsidRPr="006D0E71">
              <w:rPr>
                <w:rFonts w:cs="Arial"/>
                <w:noProof w:val="0"/>
                <w:color w:val="000000"/>
                <w:szCs w:val="24"/>
              </w:rPr>
              <w:t>82</w:t>
            </w:r>
          </w:p>
        </w:tc>
        <w:tc>
          <w:tcPr>
            <w:tcW w:w="864" w:type="dxa"/>
            <w:tcBorders>
              <w:top w:val="nil"/>
              <w:bottom w:val="single" w:sz="6" w:space="0" w:color="FFFFFF"/>
            </w:tcBorders>
            <w:shd w:val="clear" w:color="auto" w:fill="FFFFFF"/>
            <w:tcMar>
              <w:left w:w="60" w:type="dxa"/>
              <w:right w:w="60" w:type="dxa"/>
            </w:tcMar>
            <w:vAlign w:val="bottom"/>
          </w:tcPr>
          <w:p w14:paraId="670FFA3A" w14:textId="0F2DB106" w:rsidR="00720DD9" w:rsidRPr="006D0E71" w:rsidRDefault="00720DD9"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6AFF605B" w14:textId="66ECFE55" w:rsidR="00720DD9" w:rsidRPr="006D0E71" w:rsidRDefault="00720DD9" w:rsidP="00313AAF">
            <w:pPr>
              <w:pStyle w:val="TableText"/>
              <w:rPr>
                <w:noProof w:val="0"/>
              </w:rPr>
            </w:pPr>
            <w:r w:rsidRPr="006D0E71">
              <w:rPr>
                <w:rFonts w:cs="Arial"/>
                <w:noProof w:val="0"/>
                <w:color w:val="000000"/>
                <w:szCs w:val="24"/>
              </w:rPr>
              <w:t>237</w:t>
            </w:r>
          </w:p>
        </w:tc>
        <w:tc>
          <w:tcPr>
            <w:tcW w:w="864" w:type="dxa"/>
            <w:tcBorders>
              <w:top w:val="nil"/>
              <w:bottom w:val="single" w:sz="6" w:space="0" w:color="FFFFFF"/>
            </w:tcBorders>
            <w:shd w:val="clear" w:color="auto" w:fill="FFFFFF"/>
            <w:tcMar>
              <w:left w:w="60" w:type="dxa"/>
              <w:right w:w="60" w:type="dxa"/>
            </w:tcMar>
            <w:vAlign w:val="bottom"/>
          </w:tcPr>
          <w:p w14:paraId="6220625E" w14:textId="2CE5E3D6" w:rsidR="00720DD9" w:rsidRPr="006D0E71" w:rsidRDefault="00720DD9" w:rsidP="00313AAF">
            <w:pPr>
              <w:pStyle w:val="TableText"/>
              <w:rPr>
                <w:noProof w:val="0"/>
              </w:rPr>
            </w:pPr>
            <w:r w:rsidRPr="006D0E71">
              <w:rPr>
                <w:rFonts w:cs="Arial"/>
                <w:noProof w:val="0"/>
                <w:color w:val="000000"/>
                <w:szCs w:val="24"/>
              </w:rPr>
              <w:t>0.61</w:t>
            </w:r>
          </w:p>
        </w:tc>
      </w:tr>
      <w:tr w:rsidR="00720DD9" w:rsidRPr="006D0E71" w14:paraId="69238FAF" w14:textId="77777777" w:rsidTr="00BF548D">
        <w:tc>
          <w:tcPr>
            <w:tcW w:w="8496" w:type="dxa"/>
            <w:tcBorders>
              <w:top w:val="nil"/>
              <w:bottom w:val="single" w:sz="6" w:space="0" w:color="FFFFFF"/>
            </w:tcBorders>
            <w:shd w:val="clear" w:color="auto" w:fill="FFFFFF"/>
            <w:tcMar>
              <w:left w:w="60" w:type="dxa"/>
              <w:right w:w="60" w:type="dxa"/>
            </w:tcMar>
          </w:tcPr>
          <w:p w14:paraId="05817D7B" w14:textId="7E00F745"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3B79AE5" w14:textId="0A62643C" w:rsidR="00720DD9" w:rsidRPr="006D0E71" w:rsidRDefault="00720DD9" w:rsidP="00313AAF">
            <w:pPr>
              <w:pStyle w:val="TableText"/>
              <w:rPr>
                <w:noProof w:val="0"/>
              </w:rPr>
            </w:pPr>
            <w:r w:rsidRPr="006D0E71">
              <w:rPr>
                <w:rFonts w:cs="Arial"/>
                <w:noProof w:val="0"/>
                <w:color w:val="000000"/>
                <w:szCs w:val="24"/>
              </w:rPr>
              <w:t>267</w:t>
            </w:r>
          </w:p>
        </w:tc>
        <w:tc>
          <w:tcPr>
            <w:tcW w:w="864" w:type="dxa"/>
            <w:tcBorders>
              <w:top w:val="nil"/>
              <w:bottom w:val="single" w:sz="6" w:space="0" w:color="FFFFFF"/>
            </w:tcBorders>
            <w:shd w:val="clear" w:color="auto" w:fill="FFFFFF"/>
            <w:tcMar>
              <w:left w:w="60" w:type="dxa"/>
              <w:right w:w="60" w:type="dxa"/>
            </w:tcMar>
            <w:vAlign w:val="bottom"/>
          </w:tcPr>
          <w:p w14:paraId="45BE1A68" w14:textId="7BABFCF4" w:rsidR="00720DD9" w:rsidRPr="006D0E71" w:rsidRDefault="00720DD9"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2907F21B" w14:textId="10140E76" w:rsidR="00720DD9" w:rsidRPr="006D0E71" w:rsidRDefault="00720DD9" w:rsidP="00313AAF">
            <w:pPr>
              <w:pStyle w:val="TableText"/>
              <w:rPr>
                <w:noProof w:val="0"/>
              </w:rPr>
            </w:pPr>
            <w:r w:rsidRPr="006D0E71">
              <w:rPr>
                <w:rFonts w:cs="Arial"/>
                <w:noProof w:val="0"/>
                <w:color w:val="000000"/>
                <w:szCs w:val="24"/>
              </w:rPr>
              <w:t>243</w:t>
            </w:r>
          </w:p>
        </w:tc>
        <w:tc>
          <w:tcPr>
            <w:tcW w:w="864" w:type="dxa"/>
            <w:tcBorders>
              <w:top w:val="nil"/>
              <w:bottom w:val="single" w:sz="6" w:space="0" w:color="FFFFFF"/>
            </w:tcBorders>
            <w:shd w:val="clear" w:color="auto" w:fill="FFFFFF"/>
            <w:tcMar>
              <w:left w:w="60" w:type="dxa"/>
              <w:right w:w="60" w:type="dxa"/>
            </w:tcMar>
            <w:vAlign w:val="bottom"/>
          </w:tcPr>
          <w:p w14:paraId="30DFC5FC" w14:textId="6C7B750B" w:rsidR="00720DD9" w:rsidRPr="006D0E71" w:rsidRDefault="00720DD9" w:rsidP="00313AAF">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13BB15AA" w14:textId="57461F54" w:rsidR="00720DD9" w:rsidRPr="006D0E71" w:rsidRDefault="00720DD9" w:rsidP="00313AAF">
            <w:pPr>
              <w:pStyle w:val="TableText"/>
              <w:rPr>
                <w:noProof w:val="0"/>
              </w:rPr>
            </w:pPr>
            <w:r w:rsidRPr="006D0E71">
              <w:rPr>
                <w:rFonts w:cs="Arial"/>
                <w:noProof w:val="0"/>
                <w:color w:val="000000"/>
                <w:szCs w:val="24"/>
              </w:rPr>
              <w:t>57</w:t>
            </w:r>
          </w:p>
        </w:tc>
        <w:tc>
          <w:tcPr>
            <w:tcW w:w="864" w:type="dxa"/>
            <w:tcBorders>
              <w:top w:val="nil"/>
              <w:bottom w:val="single" w:sz="6" w:space="0" w:color="FFFFFF"/>
            </w:tcBorders>
            <w:shd w:val="clear" w:color="auto" w:fill="FFFFFF"/>
            <w:tcMar>
              <w:left w:w="60" w:type="dxa"/>
              <w:right w:w="60" w:type="dxa"/>
            </w:tcMar>
            <w:vAlign w:val="bottom"/>
          </w:tcPr>
          <w:p w14:paraId="0B3AC851" w14:textId="382CCEEE" w:rsidR="00720DD9" w:rsidRPr="006D0E71" w:rsidRDefault="00720DD9" w:rsidP="00313AAF">
            <w:pPr>
              <w:pStyle w:val="TableText"/>
              <w:rPr>
                <w:noProof w:val="0"/>
              </w:rPr>
            </w:pPr>
            <w:r w:rsidRPr="006D0E71">
              <w:rPr>
                <w:rFonts w:cs="Arial"/>
                <w:noProof w:val="0"/>
                <w:color w:val="000000"/>
                <w:szCs w:val="24"/>
              </w:rPr>
              <w:t>0.15</w:t>
            </w:r>
          </w:p>
        </w:tc>
      </w:tr>
      <w:tr w:rsidR="00720DD9" w:rsidRPr="006D0E71" w14:paraId="6C54DEB1" w14:textId="77777777" w:rsidTr="00BF548D">
        <w:tc>
          <w:tcPr>
            <w:tcW w:w="8496" w:type="dxa"/>
            <w:tcBorders>
              <w:top w:val="nil"/>
              <w:bottom w:val="single" w:sz="6" w:space="0" w:color="FFFFFF"/>
            </w:tcBorders>
            <w:shd w:val="clear" w:color="auto" w:fill="FFFFFF"/>
            <w:tcMar>
              <w:left w:w="60" w:type="dxa"/>
              <w:right w:w="60" w:type="dxa"/>
            </w:tcMar>
          </w:tcPr>
          <w:p w14:paraId="144C18A0" w14:textId="54993544"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465962C1" w14:textId="2A0B4C24" w:rsidR="00720DD9" w:rsidRPr="006D0E71" w:rsidRDefault="00720DD9" w:rsidP="00313AAF">
            <w:pPr>
              <w:pStyle w:val="TableText"/>
              <w:rPr>
                <w:noProof w:val="0"/>
              </w:rPr>
            </w:pPr>
            <w:r w:rsidRPr="006D0E71">
              <w:rPr>
                <w:rFonts w:cs="Arial"/>
                <w:noProof w:val="0"/>
                <w:color w:val="000000"/>
                <w:szCs w:val="24"/>
              </w:rPr>
              <w:t>426</w:t>
            </w:r>
          </w:p>
        </w:tc>
        <w:tc>
          <w:tcPr>
            <w:tcW w:w="864" w:type="dxa"/>
            <w:tcBorders>
              <w:top w:val="nil"/>
              <w:bottom w:val="single" w:sz="6" w:space="0" w:color="FFFFFF"/>
            </w:tcBorders>
            <w:shd w:val="clear" w:color="auto" w:fill="FFFFFF"/>
            <w:tcMar>
              <w:left w:w="60" w:type="dxa"/>
              <w:right w:w="60" w:type="dxa"/>
            </w:tcMar>
            <w:vAlign w:val="bottom"/>
          </w:tcPr>
          <w:p w14:paraId="6E2E5B87" w14:textId="0E74C617" w:rsidR="00720DD9" w:rsidRPr="006D0E71" w:rsidRDefault="00720DD9" w:rsidP="00313AAF">
            <w:pPr>
              <w:pStyle w:val="TableText"/>
              <w:rPr>
                <w:noProof w:val="0"/>
              </w:rPr>
            </w:pPr>
            <w:r w:rsidRPr="006D0E71">
              <w:rPr>
                <w:rFonts w:cs="Arial"/>
                <w:noProof w:val="0"/>
                <w:color w:val="000000"/>
                <w:szCs w:val="24"/>
              </w:rPr>
              <w:t>0.64</w:t>
            </w:r>
          </w:p>
        </w:tc>
        <w:tc>
          <w:tcPr>
            <w:tcW w:w="864" w:type="dxa"/>
            <w:tcBorders>
              <w:top w:val="nil"/>
              <w:bottom w:val="single" w:sz="6" w:space="0" w:color="FFFFFF"/>
            </w:tcBorders>
            <w:shd w:val="clear" w:color="auto" w:fill="FFFFFF"/>
            <w:tcMar>
              <w:left w:w="60" w:type="dxa"/>
              <w:right w:w="60" w:type="dxa"/>
            </w:tcMar>
            <w:vAlign w:val="bottom"/>
          </w:tcPr>
          <w:p w14:paraId="037A4CF2" w14:textId="30E01EFF" w:rsidR="00720DD9" w:rsidRPr="006D0E71" w:rsidRDefault="00720DD9" w:rsidP="00313AAF">
            <w:pPr>
              <w:pStyle w:val="TableText"/>
              <w:rPr>
                <w:noProof w:val="0"/>
              </w:rPr>
            </w:pPr>
            <w:r w:rsidRPr="006D0E71">
              <w:rPr>
                <w:rFonts w:cs="Arial"/>
                <w:noProof w:val="0"/>
                <w:color w:val="000000"/>
                <w:szCs w:val="24"/>
              </w:rPr>
              <w:t>301</w:t>
            </w:r>
          </w:p>
        </w:tc>
        <w:tc>
          <w:tcPr>
            <w:tcW w:w="864" w:type="dxa"/>
            <w:tcBorders>
              <w:top w:val="nil"/>
              <w:bottom w:val="single" w:sz="6" w:space="0" w:color="FFFFFF"/>
            </w:tcBorders>
            <w:shd w:val="clear" w:color="auto" w:fill="FFFFFF"/>
            <w:tcMar>
              <w:left w:w="60" w:type="dxa"/>
              <w:right w:w="60" w:type="dxa"/>
            </w:tcMar>
            <w:vAlign w:val="bottom"/>
          </w:tcPr>
          <w:p w14:paraId="05E69FFB" w14:textId="2111F0C9" w:rsidR="00720DD9" w:rsidRPr="006D0E71" w:rsidRDefault="00720DD9" w:rsidP="00313AAF">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7B941F45" w14:textId="484F01D2" w:rsidR="00720DD9" w:rsidRPr="006D0E71" w:rsidRDefault="00720DD9" w:rsidP="00313AAF">
            <w:pPr>
              <w:pStyle w:val="TableText"/>
              <w:rPr>
                <w:noProof w:val="0"/>
              </w:rPr>
            </w:pPr>
            <w:r w:rsidRPr="006D0E71">
              <w:rPr>
                <w:rFonts w:cs="Arial"/>
                <w:noProof w:val="0"/>
                <w:color w:val="000000"/>
                <w:szCs w:val="24"/>
              </w:rPr>
              <w:t>149</w:t>
            </w:r>
          </w:p>
        </w:tc>
        <w:tc>
          <w:tcPr>
            <w:tcW w:w="864" w:type="dxa"/>
            <w:tcBorders>
              <w:top w:val="nil"/>
              <w:bottom w:val="single" w:sz="6" w:space="0" w:color="FFFFFF"/>
            </w:tcBorders>
            <w:shd w:val="clear" w:color="auto" w:fill="FFFFFF"/>
            <w:tcMar>
              <w:left w:w="60" w:type="dxa"/>
              <w:right w:w="60" w:type="dxa"/>
            </w:tcMar>
            <w:vAlign w:val="bottom"/>
          </w:tcPr>
          <w:p w14:paraId="7C809804" w14:textId="1A05B4FA" w:rsidR="00720DD9" w:rsidRPr="006D0E71" w:rsidRDefault="00720DD9" w:rsidP="00313AAF">
            <w:pPr>
              <w:pStyle w:val="TableText"/>
              <w:rPr>
                <w:noProof w:val="0"/>
              </w:rPr>
            </w:pPr>
            <w:r w:rsidRPr="006D0E71">
              <w:rPr>
                <w:rFonts w:cs="Arial"/>
                <w:noProof w:val="0"/>
                <w:color w:val="000000"/>
                <w:szCs w:val="24"/>
              </w:rPr>
              <w:t>0.38</w:t>
            </w:r>
          </w:p>
        </w:tc>
      </w:tr>
      <w:tr w:rsidR="00720DD9" w:rsidRPr="006D0E71" w14:paraId="0D85D0EA" w14:textId="77777777" w:rsidTr="00BF548D">
        <w:tc>
          <w:tcPr>
            <w:tcW w:w="8496" w:type="dxa"/>
            <w:tcBorders>
              <w:top w:val="nil"/>
              <w:bottom w:val="single" w:sz="6" w:space="0" w:color="FFFFFF"/>
            </w:tcBorders>
            <w:shd w:val="clear" w:color="auto" w:fill="FFFFFF"/>
            <w:tcMar>
              <w:left w:w="60" w:type="dxa"/>
              <w:right w:w="60" w:type="dxa"/>
            </w:tcMar>
          </w:tcPr>
          <w:p w14:paraId="0EF01547" w14:textId="7541D8CE"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B6D0AB4" w14:textId="67FC8C92" w:rsidR="00720DD9" w:rsidRPr="006D0E71" w:rsidRDefault="00720DD9" w:rsidP="00313AAF">
            <w:pPr>
              <w:pStyle w:val="TableText"/>
              <w:rPr>
                <w:noProof w:val="0"/>
              </w:rPr>
            </w:pPr>
            <w:r w:rsidRPr="006D0E71">
              <w:rPr>
                <w:rFonts w:cs="Arial"/>
                <w:noProof w:val="0"/>
                <w:color w:val="000000"/>
                <w:szCs w:val="24"/>
              </w:rPr>
              <w:t>1,155</w:t>
            </w:r>
          </w:p>
        </w:tc>
        <w:tc>
          <w:tcPr>
            <w:tcW w:w="864" w:type="dxa"/>
            <w:tcBorders>
              <w:top w:val="nil"/>
              <w:bottom w:val="single" w:sz="6" w:space="0" w:color="FFFFFF"/>
            </w:tcBorders>
            <w:shd w:val="clear" w:color="auto" w:fill="FFFFFF"/>
            <w:tcMar>
              <w:left w:w="60" w:type="dxa"/>
              <w:right w:w="60" w:type="dxa"/>
            </w:tcMar>
            <w:vAlign w:val="bottom"/>
          </w:tcPr>
          <w:p w14:paraId="114060ED" w14:textId="5EA9AE41" w:rsidR="00720DD9" w:rsidRPr="006D0E71" w:rsidRDefault="00720DD9" w:rsidP="00313AAF">
            <w:pPr>
              <w:pStyle w:val="TableText"/>
              <w:rPr>
                <w:noProof w:val="0"/>
              </w:rPr>
            </w:pPr>
            <w:r w:rsidRPr="006D0E71">
              <w:rPr>
                <w:rFonts w:cs="Arial"/>
                <w:noProof w:val="0"/>
                <w:color w:val="000000"/>
                <w:szCs w:val="24"/>
              </w:rPr>
              <w:t>1.74</w:t>
            </w:r>
          </w:p>
        </w:tc>
        <w:tc>
          <w:tcPr>
            <w:tcW w:w="864" w:type="dxa"/>
            <w:tcBorders>
              <w:top w:val="nil"/>
              <w:bottom w:val="single" w:sz="6" w:space="0" w:color="FFFFFF"/>
            </w:tcBorders>
            <w:shd w:val="clear" w:color="auto" w:fill="FFFFFF"/>
            <w:tcMar>
              <w:left w:w="60" w:type="dxa"/>
              <w:right w:w="60" w:type="dxa"/>
            </w:tcMar>
            <w:vAlign w:val="bottom"/>
          </w:tcPr>
          <w:p w14:paraId="6DD32D26" w14:textId="2E8EDF10" w:rsidR="00720DD9" w:rsidRPr="006D0E71" w:rsidRDefault="00720DD9" w:rsidP="00313AAF">
            <w:pPr>
              <w:pStyle w:val="TableText"/>
              <w:rPr>
                <w:noProof w:val="0"/>
              </w:rPr>
            </w:pPr>
            <w:r w:rsidRPr="006D0E71">
              <w:rPr>
                <w:rFonts w:cs="Arial"/>
                <w:noProof w:val="0"/>
                <w:color w:val="000000"/>
                <w:szCs w:val="24"/>
              </w:rPr>
              <w:t>926</w:t>
            </w:r>
          </w:p>
        </w:tc>
        <w:tc>
          <w:tcPr>
            <w:tcW w:w="864" w:type="dxa"/>
            <w:tcBorders>
              <w:top w:val="nil"/>
              <w:bottom w:val="single" w:sz="6" w:space="0" w:color="FFFFFF"/>
            </w:tcBorders>
            <w:shd w:val="clear" w:color="auto" w:fill="FFFFFF"/>
            <w:tcMar>
              <w:left w:w="60" w:type="dxa"/>
              <w:right w:w="60" w:type="dxa"/>
            </w:tcMar>
            <w:vAlign w:val="bottom"/>
          </w:tcPr>
          <w:p w14:paraId="59780ED4" w14:textId="3A102E6C" w:rsidR="00720DD9" w:rsidRPr="006D0E71" w:rsidRDefault="00720DD9" w:rsidP="00313AAF">
            <w:pPr>
              <w:pStyle w:val="TableText"/>
              <w:rPr>
                <w:noProof w:val="0"/>
              </w:rPr>
            </w:pPr>
            <w:r w:rsidRPr="006D0E71">
              <w:rPr>
                <w:rFonts w:cs="Arial"/>
                <w:noProof w:val="0"/>
                <w:color w:val="000000"/>
                <w:szCs w:val="24"/>
              </w:rPr>
              <w:t>1.68</w:t>
            </w:r>
          </w:p>
        </w:tc>
        <w:tc>
          <w:tcPr>
            <w:tcW w:w="864" w:type="dxa"/>
            <w:tcBorders>
              <w:top w:val="nil"/>
              <w:bottom w:val="single" w:sz="6" w:space="0" w:color="FFFFFF"/>
            </w:tcBorders>
            <w:shd w:val="clear" w:color="auto" w:fill="FFFFFF"/>
            <w:tcMar>
              <w:left w:w="60" w:type="dxa"/>
              <w:right w:w="60" w:type="dxa"/>
            </w:tcMar>
            <w:vAlign w:val="bottom"/>
          </w:tcPr>
          <w:p w14:paraId="6DDDB6F3" w14:textId="19D1B543" w:rsidR="00720DD9" w:rsidRPr="006D0E71" w:rsidRDefault="00720DD9" w:rsidP="00313AAF">
            <w:pPr>
              <w:pStyle w:val="TableText"/>
              <w:rPr>
                <w:noProof w:val="0"/>
              </w:rPr>
            </w:pPr>
            <w:r w:rsidRPr="006D0E71">
              <w:rPr>
                <w:rFonts w:cs="Arial"/>
                <w:noProof w:val="0"/>
                <w:color w:val="000000"/>
                <w:szCs w:val="24"/>
              </w:rPr>
              <w:t>292</w:t>
            </w:r>
          </w:p>
        </w:tc>
        <w:tc>
          <w:tcPr>
            <w:tcW w:w="864" w:type="dxa"/>
            <w:tcBorders>
              <w:top w:val="nil"/>
              <w:bottom w:val="single" w:sz="6" w:space="0" w:color="FFFFFF"/>
            </w:tcBorders>
            <w:shd w:val="clear" w:color="auto" w:fill="FFFFFF"/>
            <w:tcMar>
              <w:left w:w="60" w:type="dxa"/>
              <w:right w:w="60" w:type="dxa"/>
            </w:tcMar>
            <w:vAlign w:val="bottom"/>
          </w:tcPr>
          <w:p w14:paraId="6DC0839B" w14:textId="1D237E85" w:rsidR="00720DD9" w:rsidRPr="006D0E71" w:rsidRDefault="00720DD9" w:rsidP="00313AAF">
            <w:pPr>
              <w:pStyle w:val="TableText"/>
              <w:rPr>
                <w:noProof w:val="0"/>
              </w:rPr>
            </w:pPr>
            <w:r w:rsidRPr="006D0E71">
              <w:rPr>
                <w:rFonts w:cs="Arial"/>
                <w:noProof w:val="0"/>
                <w:color w:val="000000"/>
                <w:szCs w:val="24"/>
              </w:rPr>
              <w:t>0.75</w:t>
            </w:r>
          </w:p>
        </w:tc>
      </w:tr>
      <w:tr w:rsidR="00720DD9" w:rsidRPr="006D0E71" w14:paraId="5F01E9DF" w14:textId="77777777" w:rsidTr="00BF548D">
        <w:tc>
          <w:tcPr>
            <w:tcW w:w="8496" w:type="dxa"/>
            <w:tcBorders>
              <w:top w:val="nil"/>
              <w:bottom w:val="single" w:sz="6" w:space="0" w:color="FFFFFF"/>
            </w:tcBorders>
            <w:shd w:val="clear" w:color="auto" w:fill="FFFFFF"/>
            <w:tcMar>
              <w:left w:w="60" w:type="dxa"/>
              <w:right w:w="60" w:type="dxa"/>
            </w:tcMar>
          </w:tcPr>
          <w:p w14:paraId="24489620" w14:textId="7A275C81" w:rsidR="00720DD9" w:rsidRPr="006D0E71" w:rsidRDefault="00720DD9" w:rsidP="00720DD9">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FB40220" w14:textId="75B96A1D" w:rsidR="00720DD9" w:rsidRPr="006D0E71" w:rsidRDefault="00720DD9" w:rsidP="00313AAF">
            <w:pPr>
              <w:pStyle w:val="TableText"/>
              <w:rPr>
                <w:noProof w:val="0"/>
              </w:rPr>
            </w:pPr>
            <w:r w:rsidRPr="006D0E71">
              <w:rPr>
                <w:rFonts w:cs="Arial"/>
                <w:noProof w:val="0"/>
                <w:color w:val="000000"/>
                <w:szCs w:val="24"/>
              </w:rPr>
              <w:t>17,356</w:t>
            </w:r>
          </w:p>
        </w:tc>
        <w:tc>
          <w:tcPr>
            <w:tcW w:w="864" w:type="dxa"/>
            <w:tcBorders>
              <w:top w:val="nil"/>
              <w:bottom w:val="single" w:sz="6" w:space="0" w:color="FFFFFF"/>
            </w:tcBorders>
            <w:shd w:val="clear" w:color="auto" w:fill="FFFFFF"/>
            <w:tcMar>
              <w:left w:w="60" w:type="dxa"/>
              <w:right w:w="60" w:type="dxa"/>
            </w:tcMar>
            <w:vAlign w:val="bottom"/>
          </w:tcPr>
          <w:p w14:paraId="07C23775" w14:textId="6528C468" w:rsidR="00720DD9" w:rsidRPr="006D0E71" w:rsidRDefault="00720DD9" w:rsidP="00313AAF">
            <w:pPr>
              <w:pStyle w:val="TableText"/>
              <w:rPr>
                <w:noProof w:val="0"/>
              </w:rPr>
            </w:pPr>
            <w:r w:rsidRPr="006D0E71">
              <w:rPr>
                <w:rFonts w:cs="Arial"/>
                <w:noProof w:val="0"/>
                <w:color w:val="000000"/>
                <w:szCs w:val="24"/>
              </w:rPr>
              <w:t>26.20</w:t>
            </w:r>
          </w:p>
        </w:tc>
        <w:tc>
          <w:tcPr>
            <w:tcW w:w="864" w:type="dxa"/>
            <w:tcBorders>
              <w:top w:val="nil"/>
              <w:bottom w:val="single" w:sz="6" w:space="0" w:color="FFFFFF"/>
            </w:tcBorders>
            <w:shd w:val="clear" w:color="auto" w:fill="FFFFFF"/>
            <w:tcMar>
              <w:left w:w="60" w:type="dxa"/>
              <w:right w:w="60" w:type="dxa"/>
            </w:tcMar>
            <w:vAlign w:val="bottom"/>
          </w:tcPr>
          <w:p w14:paraId="40D62EF6" w14:textId="6803BCF2" w:rsidR="00720DD9" w:rsidRPr="006D0E71" w:rsidRDefault="00720DD9" w:rsidP="00313AAF">
            <w:pPr>
              <w:pStyle w:val="TableText"/>
              <w:rPr>
                <w:noProof w:val="0"/>
              </w:rPr>
            </w:pPr>
            <w:r w:rsidRPr="006D0E71">
              <w:rPr>
                <w:rFonts w:cs="Arial"/>
                <w:noProof w:val="0"/>
                <w:color w:val="000000"/>
                <w:szCs w:val="24"/>
              </w:rPr>
              <w:t>14,109</w:t>
            </w:r>
          </w:p>
        </w:tc>
        <w:tc>
          <w:tcPr>
            <w:tcW w:w="864" w:type="dxa"/>
            <w:tcBorders>
              <w:top w:val="nil"/>
              <w:bottom w:val="single" w:sz="6" w:space="0" w:color="FFFFFF"/>
            </w:tcBorders>
            <w:shd w:val="clear" w:color="auto" w:fill="FFFFFF"/>
            <w:tcMar>
              <w:left w:w="60" w:type="dxa"/>
              <w:right w:w="60" w:type="dxa"/>
            </w:tcMar>
            <w:vAlign w:val="bottom"/>
          </w:tcPr>
          <w:p w14:paraId="73D47AB1" w14:textId="727470B8" w:rsidR="00720DD9" w:rsidRPr="006D0E71" w:rsidRDefault="00720DD9" w:rsidP="00313AAF">
            <w:pPr>
              <w:pStyle w:val="TableText"/>
              <w:rPr>
                <w:noProof w:val="0"/>
              </w:rPr>
            </w:pPr>
            <w:r w:rsidRPr="006D0E71">
              <w:rPr>
                <w:rFonts w:cs="Arial"/>
                <w:noProof w:val="0"/>
                <w:color w:val="000000"/>
                <w:szCs w:val="24"/>
              </w:rPr>
              <w:t>25.55</w:t>
            </w:r>
          </w:p>
        </w:tc>
        <w:tc>
          <w:tcPr>
            <w:tcW w:w="864" w:type="dxa"/>
            <w:tcBorders>
              <w:top w:val="nil"/>
              <w:bottom w:val="single" w:sz="6" w:space="0" w:color="FFFFFF"/>
            </w:tcBorders>
            <w:shd w:val="clear" w:color="auto" w:fill="FFFFFF"/>
            <w:tcMar>
              <w:left w:w="60" w:type="dxa"/>
              <w:right w:w="60" w:type="dxa"/>
            </w:tcMar>
            <w:vAlign w:val="bottom"/>
          </w:tcPr>
          <w:p w14:paraId="3973C4A6" w14:textId="781536C1" w:rsidR="00720DD9" w:rsidRPr="006D0E71" w:rsidRDefault="00720DD9" w:rsidP="00313AAF">
            <w:pPr>
              <w:pStyle w:val="TableText"/>
              <w:rPr>
                <w:noProof w:val="0"/>
              </w:rPr>
            </w:pPr>
            <w:r w:rsidRPr="006D0E71">
              <w:rPr>
                <w:rFonts w:cs="Arial"/>
                <w:noProof w:val="0"/>
                <w:color w:val="000000"/>
                <w:szCs w:val="24"/>
              </w:rPr>
              <w:t>4,403</w:t>
            </w:r>
          </w:p>
        </w:tc>
        <w:tc>
          <w:tcPr>
            <w:tcW w:w="864" w:type="dxa"/>
            <w:tcBorders>
              <w:top w:val="nil"/>
              <w:bottom w:val="single" w:sz="6" w:space="0" w:color="FFFFFF"/>
            </w:tcBorders>
            <w:shd w:val="clear" w:color="auto" w:fill="FFFFFF"/>
            <w:tcMar>
              <w:left w:w="60" w:type="dxa"/>
              <w:right w:w="60" w:type="dxa"/>
            </w:tcMar>
            <w:vAlign w:val="bottom"/>
          </w:tcPr>
          <w:p w14:paraId="294BE0F5" w14:textId="60E28A50" w:rsidR="00720DD9" w:rsidRPr="006D0E71" w:rsidRDefault="00720DD9" w:rsidP="00313AAF">
            <w:pPr>
              <w:pStyle w:val="TableText"/>
              <w:rPr>
                <w:noProof w:val="0"/>
              </w:rPr>
            </w:pPr>
            <w:r w:rsidRPr="006D0E71">
              <w:rPr>
                <w:rFonts w:cs="Arial"/>
                <w:noProof w:val="0"/>
                <w:color w:val="000000"/>
                <w:szCs w:val="24"/>
              </w:rPr>
              <w:t>11.37</w:t>
            </w:r>
          </w:p>
        </w:tc>
      </w:tr>
      <w:tr w:rsidR="00720DD9" w:rsidRPr="006D0E71" w14:paraId="13AD8E5B" w14:textId="77777777" w:rsidTr="00BF548D">
        <w:tc>
          <w:tcPr>
            <w:tcW w:w="8496" w:type="dxa"/>
            <w:tcBorders>
              <w:top w:val="nil"/>
              <w:bottom w:val="single" w:sz="6" w:space="0" w:color="FFFFFF"/>
            </w:tcBorders>
            <w:shd w:val="clear" w:color="auto" w:fill="FFFFFF"/>
            <w:tcMar>
              <w:left w:w="60" w:type="dxa"/>
              <w:right w:w="60" w:type="dxa"/>
            </w:tcMar>
          </w:tcPr>
          <w:p w14:paraId="61AC615F" w14:textId="5E8477D1"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2D20547A" w14:textId="6DE1172C"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4C55936D" w14:textId="6F42D35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A05A4E7" w14:textId="71B2A138"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1593DF67" w14:textId="6CDFE1D8"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4EE2FB5" w14:textId="63E80916"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20A922EC" w14:textId="57B1874E"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1287C092" w14:textId="77777777" w:rsidTr="00BF548D">
        <w:tc>
          <w:tcPr>
            <w:tcW w:w="8496" w:type="dxa"/>
            <w:tcBorders>
              <w:top w:val="nil"/>
              <w:bottom w:val="single" w:sz="6" w:space="0" w:color="FFFFFF"/>
            </w:tcBorders>
            <w:shd w:val="clear" w:color="auto" w:fill="FFFFFF"/>
            <w:tcMar>
              <w:left w:w="60" w:type="dxa"/>
              <w:right w:w="60" w:type="dxa"/>
            </w:tcMar>
          </w:tcPr>
          <w:p w14:paraId="043AEBA4" w14:textId="56DB37B0"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636E96FE" w14:textId="50A08DE8" w:rsidR="00720DD9" w:rsidRPr="006D0E71" w:rsidRDefault="00720DD9" w:rsidP="00313AAF">
            <w:pPr>
              <w:pStyle w:val="TableText"/>
              <w:rPr>
                <w:noProof w:val="0"/>
              </w:rPr>
            </w:pPr>
            <w:r w:rsidRPr="006D0E71">
              <w:rPr>
                <w:rFonts w:cs="Arial"/>
                <w:noProof w:val="0"/>
                <w:color w:val="000000"/>
                <w:szCs w:val="24"/>
              </w:rPr>
              <w:t>85</w:t>
            </w:r>
          </w:p>
        </w:tc>
        <w:tc>
          <w:tcPr>
            <w:tcW w:w="864" w:type="dxa"/>
            <w:tcBorders>
              <w:top w:val="nil"/>
              <w:bottom w:val="single" w:sz="6" w:space="0" w:color="FFFFFF"/>
            </w:tcBorders>
            <w:shd w:val="clear" w:color="auto" w:fill="FFFFFF"/>
            <w:tcMar>
              <w:left w:w="60" w:type="dxa"/>
              <w:right w:w="60" w:type="dxa"/>
            </w:tcMar>
            <w:vAlign w:val="bottom"/>
          </w:tcPr>
          <w:p w14:paraId="24A372C1" w14:textId="3A70DD91"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2D761FD8" w14:textId="16F0C6D0" w:rsidR="00720DD9" w:rsidRPr="006D0E71" w:rsidRDefault="00720DD9" w:rsidP="00313AAF">
            <w:pPr>
              <w:pStyle w:val="TableText"/>
              <w:rPr>
                <w:noProof w:val="0"/>
              </w:rPr>
            </w:pPr>
            <w:r w:rsidRPr="006D0E71">
              <w:rPr>
                <w:rFonts w:cs="Arial"/>
                <w:noProof w:val="0"/>
                <w:color w:val="000000"/>
                <w:szCs w:val="24"/>
              </w:rPr>
              <w:t>63</w:t>
            </w:r>
          </w:p>
        </w:tc>
        <w:tc>
          <w:tcPr>
            <w:tcW w:w="864" w:type="dxa"/>
            <w:tcBorders>
              <w:top w:val="nil"/>
              <w:bottom w:val="single" w:sz="6" w:space="0" w:color="FFFFFF"/>
            </w:tcBorders>
            <w:shd w:val="clear" w:color="auto" w:fill="FFFFFF"/>
            <w:tcMar>
              <w:left w:w="60" w:type="dxa"/>
              <w:right w:w="60" w:type="dxa"/>
            </w:tcMar>
            <w:vAlign w:val="bottom"/>
          </w:tcPr>
          <w:p w14:paraId="27B0711F" w14:textId="2E07E9D0"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36F068F6" w14:textId="00A198A6" w:rsidR="00720DD9" w:rsidRPr="006D0E71" w:rsidRDefault="00720DD9" w:rsidP="00313AAF">
            <w:pPr>
              <w:pStyle w:val="TableText"/>
              <w:rPr>
                <w:noProof w:val="0"/>
              </w:rPr>
            </w:pPr>
            <w:r w:rsidRPr="006D0E71">
              <w:rPr>
                <w:rFonts w:cs="Arial"/>
                <w:noProof w:val="0"/>
                <w:color w:val="000000"/>
                <w:szCs w:val="24"/>
              </w:rPr>
              <w:t>47</w:t>
            </w:r>
          </w:p>
        </w:tc>
        <w:tc>
          <w:tcPr>
            <w:tcW w:w="864" w:type="dxa"/>
            <w:tcBorders>
              <w:top w:val="nil"/>
              <w:bottom w:val="single" w:sz="6" w:space="0" w:color="FFFFFF"/>
            </w:tcBorders>
            <w:shd w:val="clear" w:color="auto" w:fill="FFFFFF"/>
            <w:tcMar>
              <w:left w:w="60" w:type="dxa"/>
              <w:right w:w="60" w:type="dxa"/>
            </w:tcMar>
            <w:vAlign w:val="bottom"/>
          </w:tcPr>
          <w:p w14:paraId="3FF76FC5" w14:textId="5269C1BD" w:rsidR="00720DD9" w:rsidRPr="006D0E71" w:rsidRDefault="00720DD9" w:rsidP="00313AAF">
            <w:pPr>
              <w:pStyle w:val="TableText"/>
              <w:rPr>
                <w:noProof w:val="0"/>
              </w:rPr>
            </w:pPr>
            <w:r w:rsidRPr="006D0E71">
              <w:rPr>
                <w:rFonts w:cs="Arial"/>
                <w:noProof w:val="0"/>
                <w:color w:val="000000"/>
                <w:szCs w:val="24"/>
              </w:rPr>
              <w:t>0.12</w:t>
            </w:r>
          </w:p>
        </w:tc>
      </w:tr>
      <w:tr w:rsidR="00720DD9" w:rsidRPr="006D0E71" w14:paraId="2DBA4F53" w14:textId="77777777" w:rsidTr="00BF548D">
        <w:tc>
          <w:tcPr>
            <w:tcW w:w="8496" w:type="dxa"/>
            <w:tcBorders>
              <w:top w:val="nil"/>
              <w:bottom w:val="single" w:sz="6" w:space="0" w:color="FFFFFF"/>
            </w:tcBorders>
            <w:shd w:val="clear" w:color="auto" w:fill="FFFFFF"/>
            <w:tcMar>
              <w:left w:w="60" w:type="dxa"/>
              <w:right w:w="60" w:type="dxa"/>
            </w:tcMar>
          </w:tcPr>
          <w:p w14:paraId="7CF35902" w14:textId="60204ADD" w:rsidR="00720DD9" w:rsidRPr="006D0E71" w:rsidRDefault="00720DD9" w:rsidP="00720DD9">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1EAA95DE" w14:textId="3E3A5AA9" w:rsidR="00720DD9" w:rsidRPr="006D0E71" w:rsidRDefault="00720DD9" w:rsidP="00313AAF">
            <w:pPr>
              <w:pStyle w:val="TableText"/>
              <w:rPr>
                <w:noProof w:val="0"/>
              </w:rPr>
            </w:pPr>
            <w:r w:rsidRPr="006D0E71">
              <w:rPr>
                <w:rFonts w:cs="Arial"/>
                <w:noProof w:val="0"/>
                <w:color w:val="000000"/>
                <w:szCs w:val="24"/>
              </w:rPr>
              <w:t>103</w:t>
            </w:r>
          </w:p>
        </w:tc>
        <w:tc>
          <w:tcPr>
            <w:tcW w:w="864" w:type="dxa"/>
            <w:tcBorders>
              <w:top w:val="nil"/>
              <w:bottom w:val="single" w:sz="6" w:space="0" w:color="FFFFFF"/>
            </w:tcBorders>
            <w:shd w:val="clear" w:color="auto" w:fill="FFFFFF"/>
            <w:tcMar>
              <w:left w:w="60" w:type="dxa"/>
              <w:right w:w="60" w:type="dxa"/>
            </w:tcMar>
            <w:vAlign w:val="bottom"/>
          </w:tcPr>
          <w:p w14:paraId="11442E1B" w14:textId="5FB4D305"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7FA98E15" w14:textId="3710478D" w:rsidR="00720DD9" w:rsidRPr="006D0E71" w:rsidRDefault="00720DD9" w:rsidP="00313AAF">
            <w:pPr>
              <w:pStyle w:val="TableText"/>
              <w:rPr>
                <w:noProof w:val="0"/>
              </w:rPr>
            </w:pPr>
            <w:r w:rsidRPr="006D0E71">
              <w:rPr>
                <w:rFonts w:cs="Arial"/>
                <w:noProof w:val="0"/>
                <w:color w:val="000000"/>
                <w:szCs w:val="24"/>
              </w:rPr>
              <w:t>90</w:t>
            </w:r>
          </w:p>
        </w:tc>
        <w:tc>
          <w:tcPr>
            <w:tcW w:w="864" w:type="dxa"/>
            <w:tcBorders>
              <w:top w:val="nil"/>
              <w:bottom w:val="single" w:sz="6" w:space="0" w:color="FFFFFF"/>
            </w:tcBorders>
            <w:shd w:val="clear" w:color="auto" w:fill="FFFFFF"/>
            <w:tcMar>
              <w:left w:w="60" w:type="dxa"/>
              <w:right w:w="60" w:type="dxa"/>
            </w:tcMar>
            <w:vAlign w:val="bottom"/>
          </w:tcPr>
          <w:p w14:paraId="26BCB863" w14:textId="0695B2CF"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0FA7213" w14:textId="37F966B9" w:rsidR="00720DD9" w:rsidRPr="006D0E71" w:rsidRDefault="00720DD9" w:rsidP="00313AAF">
            <w:pPr>
              <w:pStyle w:val="TableText"/>
              <w:rPr>
                <w:noProof w:val="0"/>
              </w:rPr>
            </w:pPr>
            <w:r w:rsidRPr="006D0E71">
              <w:rPr>
                <w:rFonts w:cs="Arial"/>
                <w:noProof w:val="0"/>
                <w:color w:val="000000"/>
                <w:szCs w:val="24"/>
              </w:rPr>
              <w:t>38</w:t>
            </w:r>
          </w:p>
        </w:tc>
        <w:tc>
          <w:tcPr>
            <w:tcW w:w="864" w:type="dxa"/>
            <w:tcBorders>
              <w:top w:val="nil"/>
              <w:bottom w:val="single" w:sz="6" w:space="0" w:color="FFFFFF"/>
            </w:tcBorders>
            <w:shd w:val="clear" w:color="auto" w:fill="FFFFFF"/>
            <w:tcMar>
              <w:left w:w="60" w:type="dxa"/>
              <w:right w:w="60" w:type="dxa"/>
            </w:tcMar>
            <w:vAlign w:val="bottom"/>
          </w:tcPr>
          <w:p w14:paraId="12F72104" w14:textId="75E69188" w:rsidR="00720DD9" w:rsidRPr="006D0E71" w:rsidRDefault="00720DD9" w:rsidP="00313AAF">
            <w:pPr>
              <w:pStyle w:val="TableText"/>
              <w:rPr>
                <w:noProof w:val="0"/>
              </w:rPr>
            </w:pPr>
            <w:r w:rsidRPr="006D0E71">
              <w:rPr>
                <w:rFonts w:cs="Arial"/>
                <w:noProof w:val="0"/>
                <w:color w:val="000000"/>
                <w:szCs w:val="24"/>
              </w:rPr>
              <w:t>0.10</w:t>
            </w:r>
          </w:p>
        </w:tc>
      </w:tr>
      <w:tr w:rsidR="00720DD9" w:rsidRPr="006D0E71" w14:paraId="3E72B48C" w14:textId="77777777" w:rsidTr="00BF548D">
        <w:tc>
          <w:tcPr>
            <w:tcW w:w="8496" w:type="dxa"/>
            <w:tcBorders>
              <w:top w:val="single" w:sz="6" w:space="0" w:color="FFFFFF"/>
              <w:bottom w:val="single" w:sz="12" w:space="0" w:color="auto"/>
            </w:tcBorders>
            <w:shd w:val="clear" w:color="auto" w:fill="FFFFFF"/>
            <w:tcMar>
              <w:left w:w="60" w:type="dxa"/>
              <w:right w:w="60" w:type="dxa"/>
            </w:tcMar>
          </w:tcPr>
          <w:p w14:paraId="5F81F7D2" w14:textId="5845391C"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80D16DF" w14:textId="296A15CE" w:rsidR="00720DD9" w:rsidRPr="006D0E71" w:rsidRDefault="00720DD9" w:rsidP="00313AAF">
            <w:pPr>
              <w:pStyle w:val="TableText"/>
              <w:rPr>
                <w:noProof w:val="0"/>
              </w:rPr>
            </w:pPr>
            <w:r w:rsidRPr="006D0E71">
              <w:rPr>
                <w:rFonts w:cs="Arial"/>
                <w:noProof w:val="0"/>
                <w:color w:val="000000"/>
                <w:szCs w:val="24"/>
              </w:rPr>
              <w:t>73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9332BD9" w14:textId="65D33C00"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B25FE92" w14:textId="73B1C6BB" w:rsidR="00720DD9" w:rsidRPr="006D0E71" w:rsidRDefault="00720DD9" w:rsidP="00313AAF">
            <w:pPr>
              <w:pStyle w:val="TableText"/>
              <w:rPr>
                <w:noProof w:val="0"/>
              </w:rPr>
            </w:pPr>
            <w:r w:rsidRPr="006D0E71">
              <w:rPr>
                <w:rFonts w:cs="Arial"/>
                <w:noProof w:val="0"/>
                <w:color w:val="000000"/>
                <w:szCs w:val="24"/>
              </w:rPr>
              <w:t>59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BA3FF9C" w14:textId="0621E202"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D91AB9C" w14:textId="5CE813C2" w:rsidR="00720DD9" w:rsidRPr="006D0E71" w:rsidRDefault="00720DD9" w:rsidP="00313AAF">
            <w:pPr>
              <w:pStyle w:val="TableText"/>
              <w:rPr>
                <w:noProof w:val="0"/>
              </w:rPr>
            </w:pPr>
            <w:r w:rsidRPr="006D0E71">
              <w:rPr>
                <w:rFonts w:cs="Arial"/>
                <w:noProof w:val="0"/>
                <w:color w:val="000000"/>
                <w:szCs w:val="24"/>
              </w:rPr>
              <w:t>44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8715264" w14:textId="4E4AD9AF" w:rsidR="00720DD9" w:rsidRPr="006D0E71" w:rsidRDefault="00720DD9" w:rsidP="00313AAF">
            <w:pPr>
              <w:pStyle w:val="TableText"/>
              <w:rPr>
                <w:noProof w:val="0"/>
              </w:rPr>
            </w:pPr>
            <w:r w:rsidRPr="006D0E71">
              <w:rPr>
                <w:rFonts w:cs="Arial"/>
                <w:noProof w:val="0"/>
                <w:color w:val="000000"/>
                <w:szCs w:val="24"/>
              </w:rPr>
              <w:t>0.11</w:t>
            </w:r>
          </w:p>
        </w:tc>
      </w:tr>
      <w:tr w:rsidR="00720DD9" w:rsidRPr="006D0E71" w14:paraId="31ECF07A" w14:textId="77777777" w:rsidTr="00BF548D">
        <w:tc>
          <w:tcPr>
            <w:tcW w:w="8496" w:type="dxa"/>
            <w:tcBorders>
              <w:top w:val="nil"/>
              <w:bottom w:val="single" w:sz="6" w:space="0" w:color="FFFFFF"/>
            </w:tcBorders>
            <w:shd w:val="clear" w:color="auto" w:fill="FFFFFF"/>
            <w:tcMar>
              <w:left w:w="60" w:type="dxa"/>
              <w:right w:w="60" w:type="dxa"/>
            </w:tcMar>
          </w:tcPr>
          <w:p w14:paraId="5185401E" w14:textId="6855C32F" w:rsidR="00720DD9" w:rsidRPr="006D0E71" w:rsidRDefault="00720DD9" w:rsidP="00720DD9">
            <w:pPr>
              <w:pStyle w:val="TableText"/>
              <w:rPr>
                <w:noProof w:val="0"/>
              </w:rPr>
            </w:pPr>
            <w:r w:rsidRPr="006D0E71">
              <w:rPr>
                <w:noProof w:val="0"/>
              </w:rPr>
              <w:lastRenderedPageBreak/>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FF98FE4" w14:textId="288DF11B" w:rsidR="00720DD9" w:rsidRPr="006D0E71" w:rsidRDefault="00720DD9" w:rsidP="00313AAF">
            <w:pPr>
              <w:pStyle w:val="TableText"/>
              <w:rPr>
                <w:noProof w:val="0"/>
              </w:rPr>
            </w:pPr>
            <w:r w:rsidRPr="006D0E71">
              <w:rPr>
                <w:rFonts w:cs="Arial"/>
                <w:noProof w:val="0"/>
                <w:color w:val="000000"/>
                <w:szCs w:val="24"/>
              </w:rPr>
              <w:t>276</w:t>
            </w:r>
          </w:p>
        </w:tc>
        <w:tc>
          <w:tcPr>
            <w:tcW w:w="864" w:type="dxa"/>
            <w:tcBorders>
              <w:top w:val="nil"/>
              <w:bottom w:val="single" w:sz="6" w:space="0" w:color="FFFFFF"/>
            </w:tcBorders>
            <w:shd w:val="clear" w:color="auto" w:fill="FFFFFF"/>
            <w:tcMar>
              <w:left w:w="60" w:type="dxa"/>
              <w:right w:w="60" w:type="dxa"/>
            </w:tcMar>
            <w:vAlign w:val="bottom"/>
          </w:tcPr>
          <w:p w14:paraId="24122B98" w14:textId="68676D2D" w:rsidR="00720DD9" w:rsidRPr="006D0E71" w:rsidRDefault="00720DD9" w:rsidP="00313AAF">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681F332B" w14:textId="62D4456A" w:rsidR="00720DD9" w:rsidRPr="006D0E71" w:rsidRDefault="00720DD9" w:rsidP="00313AAF">
            <w:pPr>
              <w:pStyle w:val="TableText"/>
              <w:rPr>
                <w:noProof w:val="0"/>
              </w:rPr>
            </w:pPr>
            <w:r w:rsidRPr="006D0E71">
              <w:rPr>
                <w:rFonts w:cs="Arial"/>
                <w:noProof w:val="0"/>
                <w:color w:val="000000"/>
                <w:szCs w:val="24"/>
              </w:rPr>
              <w:t>205</w:t>
            </w:r>
          </w:p>
        </w:tc>
        <w:tc>
          <w:tcPr>
            <w:tcW w:w="864" w:type="dxa"/>
            <w:tcBorders>
              <w:top w:val="nil"/>
              <w:bottom w:val="single" w:sz="6" w:space="0" w:color="FFFFFF"/>
            </w:tcBorders>
            <w:shd w:val="clear" w:color="auto" w:fill="FFFFFF"/>
            <w:tcMar>
              <w:left w:w="60" w:type="dxa"/>
              <w:right w:w="60" w:type="dxa"/>
            </w:tcMar>
            <w:vAlign w:val="bottom"/>
          </w:tcPr>
          <w:p w14:paraId="0FFAE75E" w14:textId="0477ED32" w:rsidR="00720DD9" w:rsidRPr="006D0E71" w:rsidRDefault="00720DD9" w:rsidP="00313AAF">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278AC675" w14:textId="07D34A0B" w:rsidR="00720DD9" w:rsidRPr="006D0E71" w:rsidRDefault="00720DD9" w:rsidP="00313AAF">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11EC5105" w14:textId="4FCC4849" w:rsidR="00720DD9" w:rsidRPr="006D0E71" w:rsidRDefault="00720DD9" w:rsidP="00313AAF">
            <w:pPr>
              <w:pStyle w:val="TableText"/>
              <w:rPr>
                <w:noProof w:val="0"/>
              </w:rPr>
            </w:pPr>
            <w:r w:rsidRPr="006D0E71">
              <w:rPr>
                <w:rFonts w:cs="Arial"/>
                <w:noProof w:val="0"/>
                <w:color w:val="000000"/>
                <w:szCs w:val="24"/>
              </w:rPr>
              <w:t>0.26</w:t>
            </w:r>
          </w:p>
        </w:tc>
      </w:tr>
      <w:tr w:rsidR="00720DD9" w:rsidRPr="006D0E71" w14:paraId="2B44D3B5" w14:textId="77777777" w:rsidTr="00BF548D">
        <w:tc>
          <w:tcPr>
            <w:tcW w:w="8496" w:type="dxa"/>
            <w:tcBorders>
              <w:top w:val="nil"/>
              <w:bottom w:val="single" w:sz="6" w:space="0" w:color="FFFFFF"/>
            </w:tcBorders>
            <w:shd w:val="clear" w:color="auto" w:fill="FFFFFF"/>
            <w:tcMar>
              <w:left w:w="60" w:type="dxa"/>
              <w:right w:w="60" w:type="dxa"/>
            </w:tcMar>
          </w:tcPr>
          <w:p w14:paraId="69D252FB" w14:textId="1F8BC64D"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4C65F25" w14:textId="6AFDEC83" w:rsidR="00720DD9" w:rsidRPr="006D0E71" w:rsidRDefault="00720DD9" w:rsidP="00313AAF">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093CE0DE" w14:textId="2A674F2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F8B50A1" w14:textId="58557FA3" w:rsidR="00720DD9" w:rsidRPr="006D0E71" w:rsidRDefault="00720DD9"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1EA1223B" w14:textId="630E6794"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6AB0116" w14:textId="3AA89107"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9555FB2" w14:textId="6FD08179"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7CC713B5" w14:textId="77777777" w:rsidTr="00BF548D">
        <w:tc>
          <w:tcPr>
            <w:tcW w:w="8496" w:type="dxa"/>
            <w:tcBorders>
              <w:top w:val="nil"/>
              <w:bottom w:val="single" w:sz="6" w:space="0" w:color="FFFFFF"/>
            </w:tcBorders>
            <w:shd w:val="clear" w:color="auto" w:fill="FFFFFF"/>
            <w:tcMar>
              <w:left w:w="60" w:type="dxa"/>
              <w:right w:w="60" w:type="dxa"/>
            </w:tcMar>
          </w:tcPr>
          <w:p w14:paraId="0A7A8865" w14:textId="3EFA4904"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9CF42AA" w14:textId="2D03E72F" w:rsidR="00720DD9" w:rsidRPr="006D0E71" w:rsidRDefault="00720DD9" w:rsidP="00313AAF">
            <w:pPr>
              <w:pStyle w:val="TableText"/>
              <w:rPr>
                <w:noProof w:val="0"/>
              </w:rPr>
            </w:pPr>
            <w:r w:rsidRPr="006D0E71">
              <w:rPr>
                <w:rFonts w:cs="Arial"/>
                <w:noProof w:val="0"/>
                <w:color w:val="000000"/>
                <w:szCs w:val="24"/>
              </w:rPr>
              <w:t>1,469</w:t>
            </w:r>
          </w:p>
        </w:tc>
        <w:tc>
          <w:tcPr>
            <w:tcW w:w="864" w:type="dxa"/>
            <w:tcBorders>
              <w:top w:val="nil"/>
              <w:bottom w:val="single" w:sz="6" w:space="0" w:color="FFFFFF"/>
            </w:tcBorders>
            <w:shd w:val="clear" w:color="auto" w:fill="FFFFFF"/>
            <w:tcMar>
              <w:left w:w="60" w:type="dxa"/>
              <w:right w:w="60" w:type="dxa"/>
            </w:tcMar>
            <w:vAlign w:val="bottom"/>
          </w:tcPr>
          <w:p w14:paraId="3F3D4189" w14:textId="09C8C307" w:rsidR="00720DD9" w:rsidRPr="006D0E71" w:rsidRDefault="00720DD9" w:rsidP="00313AAF">
            <w:pPr>
              <w:pStyle w:val="TableText"/>
              <w:rPr>
                <w:noProof w:val="0"/>
              </w:rPr>
            </w:pPr>
            <w:r w:rsidRPr="006D0E71">
              <w:rPr>
                <w:rFonts w:cs="Arial"/>
                <w:noProof w:val="0"/>
                <w:color w:val="000000"/>
                <w:szCs w:val="24"/>
              </w:rPr>
              <w:t>2.22</w:t>
            </w:r>
          </w:p>
        </w:tc>
        <w:tc>
          <w:tcPr>
            <w:tcW w:w="864" w:type="dxa"/>
            <w:tcBorders>
              <w:top w:val="nil"/>
              <w:bottom w:val="single" w:sz="6" w:space="0" w:color="FFFFFF"/>
            </w:tcBorders>
            <w:shd w:val="clear" w:color="auto" w:fill="FFFFFF"/>
            <w:tcMar>
              <w:left w:w="60" w:type="dxa"/>
              <w:right w:w="60" w:type="dxa"/>
            </w:tcMar>
            <w:vAlign w:val="bottom"/>
          </w:tcPr>
          <w:p w14:paraId="2C07ED14" w14:textId="75EEABEC" w:rsidR="00720DD9" w:rsidRPr="006D0E71" w:rsidRDefault="00720DD9" w:rsidP="00313AAF">
            <w:pPr>
              <w:pStyle w:val="TableText"/>
              <w:rPr>
                <w:noProof w:val="0"/>
              </w:rPr>
            </w:pPr>
            <w:r w:rsidRPr="006D0E71">
              <w:rPr>
                <w:rFonts w:cs="Arial"/>
                <w:noProof w:val="0"/>
                <w:color w:val="000000"/>
                <w:szCs w:val="24"/>
              </w:rPr>
              <w:t>1,040</w:t>
            </w:r>
          </w:p>
        </w:tc>
        <w:tc>
          <w:tcPr>
            <w:tcW w:w="864" w:type="dxa"/>
            <w:tcBorders>
              <w:top w:val="nil"/>
              <w:bottom w:val="single" w:sz="6" w:space="0" w:color="FFFFFF"/>
            </w:tcBorders>
            <w:shd w:val="clear" w:color="auto" w:fill="FFFFFF"/>
            <w:tcMar>
              <w:left w:w="60" w:type="dxa"/>
              <w:right w:w="60" w:type="dxa"/>
            </w:tcMar>
            <w:vAlign w:val="bottom"/>
          </w:tcPr>
          <w:p w14:paraId="471ED69B" w14:textId="60466868" w:rsidR="00720DD9" w:rsidRPr="006D0E71" w:rsidRDefault="00720DD9" w:rsidP="00313AAF">
            <w:pPr>
              <w:pStyle w:val="TableText"/>
              <w:rPr>
                <w:noProof w:val="0"/>
              </w:rPr>
            </w:pPr>
            <w:r w:rsidRPr="006D0E71">
              <w:rPr>
                <w:rFonts w:cs="Arial"/>
                <w:noProof w:val="0"/>
                <w:color w:val="000000"/>
                <w:szCs w:val="24"/>
              </w:rPr>
              <w:t>1.88</w:t>
            </w:r>
          </w:p>
        </w:tc>
        <w:tc>
          <w:tcPr>
            <w:tcW w:w="864" w:type="dxa"/>
            <w:tcBorders>
              <w:top w:val="nil"/>
              <w:bottom w:val="single" w:sz="6" w:space="0" w:color="FFFFFF"/>
            </w:tcBorders>
            <w:shd w:val="clear" w:color="auto" w:fill="FFFFFF"/>
            <w:tcMar>
              <w:left w:w="60" w:type="dxa"/>
              <w:right w:w="60" w:type="dxa"/>
            </w:tcMar>
            <w:vAlign w:val="bottom"/>
          </w:tcPr>
          <w:p w14:paraId="051BD6F2" w14:textId="08203860" w:rsidR="00720DD9" w:rsidRPr="006D0E71" w:rsidRDefault="00720DD9" w:rsidP="00313AAF">
            <w:pPr>
              <w:pStyle w:val="TableText"/>
              <w:rPr>
                <w:noProof w:val="0"/>
              </w:rPr>
            </w:pPr>
            <w:r w:rsidRPr="006D0E71">
              <w:rPr>
                <w:rFonts w:cs="Arial"/>
                <w:noProof w:val="0"/>
                <w:color w:val="000000"/>
                <w:szCs w:val="24"/>
              </w:rPr>
              <w:t>368</w:t>
            </w:r>
          </w:p>
        </w:tc>
        <w:tc>
          <w:tcPr>
            <w:tcW w:w="864" w:type="dxa"/>
            <w:tcBorders>
              <w:top w:val="nil"/>
              <w:bottom w:val="single" w:sz="6" w:space="0" w:color="FFFFFF"/>
            </w:tcBorders>
            <w:shd w:val="clear" w:color="auto" w:fill="FFFFFF"/>
            <w:tcMar>
              <w:left w:w="60" w:type="dxa"/>
              <w:right w:w="60" w:type="dxa"/>
            </w:tcMar>
            <w:vAlign w:val="bottom"/>
          </w:tcPr>
          <w:p w14:paraId="1811C534" w14:textId="571F5F24" w:rsidR="00720DD9" w:rsidRPr="006D0E71" w:rsidRDefault="00720DD9" w:rsidP="00313AAF">
            <w:pPr>
              <w:pStyle w:val="TableText"/>
              <w:rPr>
                <w:noProof w:val="0"/>
              </w:rPr>
            </w:pPr>
            <w:r w:rsidRPr="006D0E71">
              <w:rPr>
                <w:rFonts w:cs="Arial"/>
                <w:noProof w:val="0"/>
                <w:color w:val="000000"/>
                <w:szCs w:val="24"/>
              </w:rPr>
              <w:t>0.95</w:t>
            </w:r>
          </w:p>
        </w:tc>
      </w:tr>
      <w:tr w:rsidR="00720DD9" w:rsidRPr="006D0E71" w14:paraId="650ADDEF" w14:textId="77777777" w:rsidTr="00BF548D">
        <w:tc>
          <w:tcPr>
            <w:tcW w:w="8496" w:type="dxa"/>
            <w:tcBorders>
              <w:top w:val="nil"/>
              <w:bottom w:val="single" w:sz="6" w:space="0" w:color="FFFFFF"/>
            </w:tcBorders>
            <w:shd w:val="clear" w:color="auto" w:fill="FFFFFF"/>
            <w:tcMar>
              <w:left w:w="60" w:type="dxa"/>
              <w:right w:w="60" w:type="dxa"/>
            </w:tcMar>
          </w:tcPr>
          <w:p w14:paraId="7C4C1351" w14:textId="1CE5C468" w:rsidR="00720DD9" w:rsidRPr="006D0E71" w:rsidRDefault="00720DD9" w:rsidP="00720DD9">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0D8E0157" w14:textId="6991BE9E" w:rsidR="00720DD9" w:rsidRPr="006D0E71" w:rsidRDefault="00720DD9" w:rsidP="00313AAF">
            <w:pPr>
              <w:pStyle w:val="TableText"/>
              <w:rPr>
                <w:noProof w:val="0"/>
              </w:rPr>
            </w:pPr>
            <w:r w:rsidRPr="006D0E71">
              <w:rPr>
                <w:rFonts w:cs="Arial"/>
                <w:noProof w:val="0"/>
                <w:color w:val="000000"/>
                <w:szCs w:val="24"/>
              </w:rPr>
              <w:t>3,079</w:t>
            </w:r>
          </w:p>
        </w:tc>
        <w:tc>
          <w:tcPr>
            <w:tcW w:w="864" w:type="dxa"/>
            <w:tcBorders>
              <w:top w:val="nil"/>
              <w:bottom w:val="single" w:sz="6" w:space="0" w:color="FFFFFF"/>
            </w:tcBorders>
            <w:shd w:val="clear" w:color="auto" w:fill="FFFFFF"/>
            <w:tcMar>
              <w:left w:w="60" w:type="dxa"/>
              <w:right w:w="60" w:type="dxa"/>
            </w:tcMar>
            <w:vAlign w:val="bottom"/>
          </w:tcPr>
          <w:p w14:paraId="1BD62446" w14:textId="174AABBC" w:rsidR="00720DD9" w:rsidRPr="006D0E71" w:rsidRDefault="00720DD9" w:rsidP="00313AAF">
            <w:pPr>
              <w:pStyle w:val="TableText"/>
              <w:rPr>
                <w:noProof w:val="0"/>
              </w:rPr>
            </w:pPr>
            <w:r w:rsidRPr="006D0E71">
              <w:rPr>
                <w:rFonts w:cs="Arial"/>
                <w:noProof w:val="0"/>
                <w:color w:val="000000"/>
                <w:szCs w:val="24"/>
              </w:rPr>
              <w:t>4.65</w:t>
            </w:r>
          </w:p>
        </w:tc>
        <w:tc>
          <w:tcPr>
            <w:tcW w:w="864" w:type="dxa"/>
            <w:tcBorders>
              <w:top w:val="nil"/>
              <w:bottom w:val="single" w:sz="6" w:space="0" w:color="FFFFFF"/>
            </w:tcBorders>
            <w:shd w:val="clear" w:color="auto" w:fill="FFFFFF"/>
            <w:tcMar>
              <w:left w:w="60" w:type="dxa"/>
              <w:right w:w="60" w:type="dxa"/>
            </w:tcMar>
            <w:vAlign w:val="bottom"/>
          </w:tcPr>
          <w:p w14:paraId="013A57B7" w14:textId="26AB1A33" w:rsidR="00720DD9" w:rsidRPr="006D0E71" w:rsidRDefault="00720DD9" w:rsidP="00313AAF">
            <w:pPr>
              <w:pStyle w:val="TableText"/>
              <w:rPr>
                <w:noProof w:val="0"/>
              </w:rPr>
            </w:pPr>
            <w:r w:rsidRPr="006D0E71">
              <w:rPr>
                <w:rFonts w:cs="Arial"/>
                <w:noProof w:val="0"/>
                <w:color w:val="000000"/>
                <w:szCs w:val="24"/>
              </w:rPr>
              <w:t>2,530</w:t>
            </w:r>
          </w:p>
        </w:tc>
        <w:tc>
          <w:tcPr>
            <w:tcW w:w="864" w:type="dxa"/>
            <w:tcBorders>
              <w:top w:val="nil"/>
              <w:bottom w:val="single" w:sz="6" w:space="0" w:color="FFFFFF"/>
            </w:tcBorders>
            <w:shd w:val="clear" w:color="auto" w:fill="FFFFFF"/>
            <w:tcMar>
              <w:left w:w="60" w:type="dxa"/>
              <w:right w:w="60" w:type="dxa"/>
            </w:tcMar>
            <w:vAlign w:val="bottom"/>
          </w:tcPr>
          <w:p w14:paraId="3643C97E" w14:textId="0D18D446" w:rsidR="00720DD9" w:rsidRPr="006D0E71" w:rsidRDefault="00720DD9" w:rsidP="00313AAF">
            <w:pPr>
              <w:pStyle w:val="TableText"/>
              <w:rPr>
                <w:noProof w:val="0"/>
              </w:rPr>
            </w:pPr>
            <w:r w:rsidRPr="006D0E71">
              <w:rPr>
                <w:rFonts w:cs="Arial"/>
                <w:noProof w:val="0"/>
                <w:color w:val="000000"/>
                <w:szCs w:val="24"/>
              </w:rPr>
              <w:t>4.58</w:t>
            </w:r>
          </w:p>
        </w:tc>
        <w:tc>
          <w:tcPr>
            <w:tcW w:w="864" w:type="dxa"/>
            <w:tcBorders>
              <w:top w:val="nil"/>
              <w:bottom w:val="single" w:sz="6" w:space="0" w:color="FFFFFF"/>
            </w:tcBorders>
            <w:shd w:val="clear" w:color="auto" w:fill="FFFFFF"/>
            <w:tcMar>
              <w:left w:w="60" w:type="dxa"/>
              <w:right w:w="60" w:type="dxa"/>
            </w:tcMar>
            <w:vAlign w:val="bottom"/>
          </w:tcPr>
          <w:p w14:paraId="6195C196" w14:textId="0C942852" w:rsidR="00720DD9" w:rsidRPr="006D0E71" w:rsidRDefault="00720DD9" w:rsidP="00313AAF">
            <w:pPr>
              <w:pStyle w:val="TableText"/>
              <w:rPr>
                <w:noProof w:val="0"/>
              </w:rPr>
            </w:pPr>
            <w:r w:rsidRPr="006D0E71">
              <w:rPr>
                <w:rFonts w:cs="Arial"/>
                <w:noProof w:val="0"/>
                <w:color w:val="000000"/>
                <w:szCs w:val="24"/>
              </w:rPr>
              <w:t>1,005</w:t>
            </w:r>
          </w:p>
        </w:tc>
        <w:tc>
          <w:tcPr>
            <w:tcW w:w="864" w:type="dxa"/>
            <w:tcBorders>
              <w:top w:val="nil"/>
              <w:bottom w:val="single" w:sz="6" w:space="0" w:color="FFFFFF"/>
            </w:tcBorders>
            <w:shd w:val="clear" w:color="auto" w:fill="FFFFFF"/>
            <w:tcMar>
              <w:left w:w="60" w:type="dxa"/>
              <w:right w:w="60" w:type="dxa"/>
            </w:tcMar>
            <w:vAlign w:val="bottom"/>
          </w:tcPr>
          <w:p w14:paraId="4930827D" w14:textId="2ADB8FAE" w:rsidR="00720DD9" w:rsidRPr="006D0E71" w:rsidRDefault="00720DD9" w:rsidP="00313AAF">
            <w:pPr>
              <w:pStyle w:val="TableText"/>
              <w:rPr>
                <w:noProof w:val="0"/>
              </w:rPr>
            </w:pPr>
            <w:r w:rsidRPr="006D0E71">
              <w:rPr>
                <w:rFonts w:cs="Arial"/>
                <w:noProof w:val="0"/>
                <w:color w:val="000000"/>
                <w:szCs w:val="24"/>
              </w:rPr>
              <w:t>2.60</w:t>
            </w:r>
          </w:p>
        </w:tc>
      </w:tr>
      <w:tr w:rsidR="00720DD9" w:rsidRPr="006D0E71" w14:paraId="5C1C2653" w14:textId="77777777" w:rsidTr="00BF548D">
        <w:tc>
          <w:tcPr>
            <w:tcW w:w="8496" w:type="dxa"/>
            <w:tcBorders>
              <w:top w:val="nil"/>
              <w:bottom w:val="single" w:sz="6" w:space="0" w:color="FFFFFF"/>
            </w:tcBorders>
            <w:shd w:val="clear" w:color="auto" w:fill="FFFFFF"/>
            <w:tcMar>
              <w:left w:w="60" w:type="dxa"/>
              <w:right w:w="60" w:type="dxa"/>
            </w:tcMar>
          </w:tcPr>
          <w:p w14:paraId="6CF10292" w14:textId="38113ED6" w:rsidR="00720DD9" w:rsidRPr="006D0E71" w:rsidRDefault="00720DD9" w:rsidP="00720DD9">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74FC98B1" w14:textId="4423E166" w:rsidR="00720DD9" w:rsidRPr="006D0E71" w:rsidRDefault="00720DD9" w:rsidP="00313AAF">
            <w:pPr>
              <w:pStyle w:val="TableText"/>
              <w:rPr>
                <w:noProof w:val="0"/>
              </w:rPr>
            </w:pPr>
            <w:r w:rsidRPr="006D0E71">
              <w:rPr>
                <w:rFonts w:cs="Arial"/>
                <w:noProof w:val="0"/>
                <w:color w:val="000000"/>
                <w:szCs w:val="24"/>
              </w:rPr>
              <w:t>316</w:t>
            </w:r>
          </w:p>
        </w:tc>
        <w:tc>
          <w:tcPr>
            <w:tcW w:w="864" w:type="dxa"/>
            <w:tcBorders>
              <w:top w:val="nil"/>
              <w:bottom w:val="single" w:sz="6" w:space="0" w:color="FFFFFF"/>
            </w:tcBorders>
            <w:shd w:val="clear" w:color="auto" w:fill="FFFFFF"/>
            <w:tcMar>
              <w:left w:w="60" w:type="dxa"/>
              <w:right w:w="60" w:type="dxa"/>
            </w:tcMar>
            <w:vAlign w:val="bottom"/>
          </w:tcPr>
          <w:p w14:paraId="197AAFAC" w14:textId="2F8AE211" w:rsidR="00720DD9" w:rsidRPr="006D0E71" w:rsidRDefault="00720DD9" w:rsidP="00313AAF">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12B20638" w14:textId="7E0F821C" w:rsidR="00720DD9" w:rsidRPr="006D0E71" w:rsidRDefault="00720DD9" w:rsidP="00313AAF">
            <w:pPr>
              <w:pStyle w:val="TableText"/>
              <w:rPr>
                <w:noProof w:val="0"/>
              </w:rPr>
            </w:pPr>
            <w:r w:rsidRPr="006D0E71">
              <w:rPr>
                <w:rFonts w:cs="Arial"/>
                <w:noProof w:val="0"/>
                <w:color w:val="000000"/>
                <w:szCs w:val="24"/>
              </w:rPr>
              <w:t>205</w:t>
            </w:r>
          </w:p>
        </w:tc>
        <w:tc>
          <w:tcPr>
            <w:tcW w:w="864" w:type="dxa"/>
            <w:tcBorders>
              <w:top w:val="nil"/>
              <w:bottom w:val="single" w:sz="6" w:space="0" w:color="FFFFFF"/>
            </w:tcBorders>
            <w:shd w:val="clear" w:color="auto" w:fill="FFFFFF"/>
            <w:tcMar>
              <w:left w:w="60" w:type="dxa"/>
              <w:right w:w="60" w:type="dxa"/>
            </w:tcMar>
            <w:vAlign w:val="bottom"/>
          </w:tcPr>
          <w:p w14:paraId="52A556AD" w14:textId="33FF6781" w:rsidR="00720DD9" w:rsidRPr="006D0E71" w:rsidRDefault="00720DD9" w:rsidP="00313AAF">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2BFB1DDD" w14:textId="6832991A" w:rsidR="00720DD9" w:rsidRPr="006D0E71" w:rsidRDefault="00720DD9" w:rsidP="00313AAF">
            <w:pPr>
              <w:pStyle w:val="TableText"/>
              <w:rPr>
                <w:noProof w:val="0"/>
              </w:rPr>
            </w:pPr>
            <w:r w:rsidRPr="006D0E71">
              <w:rPr>
                <w:rFonts w:cs="Arial"/>
                <w:noProof w:val="0"/>
                <w:color w:val="000000"/>
                <w:szCs w:val="24"/>
              </w:rPr>
              <w:t>63</w:t>
            </w:r>
          </w:p>
        </w:tc>
        <w:tc>
          <w:tcPr>
            <w:tcW w:w="864" w:type="dxa"/>
            <w:tcBorders>
              <w:top w:val="nil"/>
              <w:bottom w:val="single" w:sz="6" w:space="0" w:color="FFFFFF"/>
            </w:tcBorders>
            <w:shd w:val="clear" w:color="auto" w:fill="FFFFFF"/>
            <w:tcMar>
              <w:left w:w="60" w:type="dxa"/>
              <w:right w:w="60" w:type="dxa"/>
            </w:tcMar>
            <w:vAlign w:val="bottom"/>
          </w:tcPr>
          <w:p w14:paraId="5BB57A28" w14:textId="78286118" w:rsidR="00720DD9" w:rsidRPr="006D0E71" w:rsidRDefault="00720DD9" w:rsidP="00313AAF">
            <w:pPr>
              <w:pStyle w:val="TableText"/>
              <w:rPr>
                <w:noProof w:val="0"/>
              </w:rPr>
            </w:pPr>
            <w:r w:rsidRPr="006D0E71">
              <w:rPr>
                <w:rFonts w:cs="Arial"/>
                <w:noProof w:val="0"/>
                <w:color w:val="000000"/>
                <w:szCs w:val="24"/>
              </w:rPr>
              <w:t>0.16</w:t>
            </w:r>
          </w:p>
        </w:tc>
      </w:tr>
      <w:tr w:rsidR="00720DD9" w:rsidRPr="006D0E71" w14:paraId="37F2F8F6" w14:textId="77777777" w:rsidTr="00BF548D">
        <w:tc>
          <w:tcPr>
            <w:tcW w:w="8496" w:type="dxa"/>
            <w:tcBorders>
              <w:top w:val="nil"/>
              <w:bottom w:val="single" w:sz="6" w:space="0" w:color="FFFFFF"/>
            </w:tcBorders>
            <w:shd w:val="clear" w:color="auto" w:fill="FFFFFF"/>
            <w:tcMar>
              <w:left w:w="60" w:type="dxa"/>
              <w:right w:w="60" w:type="dxa"/>
            </w:tcMar>
          </w:tcPr>
          <w:p w14:paraId="3EF7172B" w14:textId="25224FC6"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8409E5F" w14:textId="4021D014" w:rsidR="00720DD9" w:rsidRPr="006D0E71" w:rsidRDefault="00720DD9" w:rsidP="00313AAF">
            <w:pPr>
              <w:pStyle w:val="TableText"/>
              <w:rPr>
                <w:noProof w:val="0"/>
              </w:rPr>
            </w:pPr>
            <w:r w:rsidRPr="006D0E71">
              <w:rPr>
                <w:rFonts w:cs="Arial"/>
                <w:noProof w:val="0"/>
                <w:color w:val="000000"/>
                <w:szCs w:val="24"/>
              </w:rPr>
              <w:t>7,497</w:t>
            </w:r>
          </w:p>
        </w:tc>
        <w:tc>
          <w:tcPr>
            <w:tcW w:w="864" w:type="dxa"/>
            <w:tcBorders>
              <w:top w:val="nil"/>
              <w:bottom w:val="single" w:sz="6" w:space="0" w:color="FFFFFF"/>
            </w:tcBorders>
            <w:shd w:val="clear" w:color="auto" w:fill="FFFFFF"/>
            <w:tcMar>
              <w:left w:w="60" w:type="dxa"/>
              <w:right w:w="60" w:type="dxa"/>
            </w:tcMar>
            <w:vAlign w:val="bottom"/>
          </w:tcPr>
          <w:p w14:paraId="52085C81" w14:textId="6C385A91" w:rsidR="00720DD9" w:rsidRPr="006D0E71" w:rsidRDefault="00720DD9" w:rsidP="00313AAF">
            <w:pPr>
              <w:pStyle w:val="TableText"/>
              <w:rPr>
                <w:noProof w:val="0"/>
              </w:rPr>
            </w:pPr>
            <w:r w:rsidRPr="006D0E71">
              <w:rPr>
                <w:rFonts w:cs="Arial"/>
                <w:noProof w:val="0"/>
                <w:color w:val="000000"/>
                <w:szCs w:val="24"/>
              </w:rPr>
              <w:t>11.32</w:t>
            </w:r>
          </w:p>
        </w:tc>
        <w:tc>
          <w:tcPr>
            <w:tcW w:w="864" w:type="dxa"/>
            <w:tcBorders>
              <w:top w:val="nil"/>
              <w:bottom w:val="single" w:sz="6" w:space="0" w:color="FFFFFF"/>
            </w:tcBorders>
            <w:shd w:val="clear" w:color="auto" w:fill="FFFFFF"/>
            <w:tcMar>
              <w:left w:w="60" w:type="dxa"/>
              <w:right w:w="60" w:type="dxa"/>
            </w:tcMar>
            <w:vAlign w:val="bottom"/>
          </w:tcPr>
          <w:p w14:paraId="25D1B155" w14:textId="48F75B92" w:rsidR="00720DD9" w:rsidRPr="006D0E71" w:rsidRDefault="00720DD9" w:rsidP="00313AAF">
            <w:pPr>
              <w:pStyle w:val="TableText"/>
              <w:rPr>
                <w:noProof w:val="0"/>
              </w:rPr>
            </w:pPr>
            <w:r w:rsidRPr="006D0E71">
              <w:rPr>
                <w:rFonts w:cs="Arial"/>
                <w:noProof w:val="0"/>
                <w:color w:val="000000"/>
                <w:szCs w:val="24"/>
              </w:rPr>
              <w:t>6,183</w:t>
            </w:r>
          </w:p>
        </w:tc>
        <w:tc>
          <w:tcPr>
            <w:tcW w:w="864" w:type="dxa"/>
            <w:tcBorders>
              <w:top w:val="nil"/>
              <w:bottom w:val="single" w:sz="6" w:space="0" w:color="FFFFFF"/>
            </w:tcBorders>
            <w:shd w:val="clear" w:color="auto" w:fill="FFFFFF"/>
            <w:tcMar>
              <w:left w:w="60" w:type="dxa"/>
              <w:right w:w="60" w:type="dxa"/>
            </w:tcMar>
            <w:vAlign w:val="bottom"/>
          </w:tcPr>
          <w:p w14:paraId="788CD601" w14:textId="5480C349" w:rsidR="00720DD9" w:rsidRPr="006D0E71" w:rsidRDefault="00720DD9" w:rsidP="00313AAF">
            <w:pPr>
              <w:pStyle w:val="TableText"/>
              <w:rPr>
                <w:noProof w:val="0"/>
              </w:rPr>
            </w:pPr>
            <w:r w:rsidRPr="006D0E71">
              <w:rPr>
                <w:rFonts w:cs="Arial"/>
                <w:noProof w:val="0"/>
                <w:color w:val="000000"/>
                <w:szCs w:val="24"/>
              </w:rPr>
              <w:t>11.20</w:t>
            </w:r>
          </w:p>
        </w:tc>
        <w:tc>
          <w:tcPr>
            <w:tcW w:w="864" w:type="dxa"/>
            <w:tcBorders>
              <w:top w:val="nil"/>
              <w:bottom w:val="single" w:sz="6" w:space="0" w:color="FFFFFF"/>
            </w:tcBorders>
            <w:shd w:val="clear" w:color="auto" w:fill="FFFFFF"/>
            <w:tcMar>
              <w:left w:w="60" w:type="dxa"/>
              <w:right w:w="60" w:type="dxa"/>
            </w:tcMar>
            <w:vAlign w:val="bottom"/>
          </w:tcPr>
          <w:p w14:paraId="4DFAD32F" w14:textId="6AD099CA" w:rsidR="00720DD9" w:rsidRPr="006D0E71" w:rsidRDefault="00720DD9" w:rsidP="00313AAF">
            <w:pPr>
              <w:pStyle w:val="TableText"/>
              <w:rPr>
                <w:noProof w:val="0"/>
              </w:rPr>
            </w:pPr>
            <w:r w:rsidRPr="006D0E71">
              <w:rPr>
                <w:rFonts w:cs="Arial"/>
                <w:noProof w:val="0"/>
                <w:color w:val="000000"/>
                <w:szCs w:val="24"/>
              </w:rPr>
              <w:t>3,348</w:t>
            </w:r>
          </w:p>
        </w:tc>
        <w:tc>
          <w:tcPr>
            <w:tcW w:w="864" w:type="dxa"/>
            <w:tcBorders>
              <w:top w:val="nil"/>
              <w:bottom w:val="single" w:sz="6" w:space="0" w:color="FFFFFF"/>
            </w:tcBorders>
            <w:shd w:val="clear" w:color="auto" w:fill="FFFFFF"/>
            <w:tcMar>
              <w:left w:w="60" w:type="dxa"/>
              <w:right w:w="60" w:type="dxa"/>
            </w:tcMar>
            <w:vAlign w:val="bottom"/>
          </w:tcPr>
          <w:p w14:paraId="2A847E6E" w14:textId="5FA8C527" w:rsidR="00720DD9" w:rsidRPr="006D0E71" w:rsidRDefault="00720DD9" w:rsidP="00313AAF">
            <w:pPr>
              <w:pStyle w:val="TableText"/>
              <w:rPr>
                <w:noProof w:val="0"/>
              </w:rPr>
            </w:pPr>
            <w:r w:rsidRPr="006D0E71">
              <w:rPr>
                <w:rFonts w:cs="Arial"/>
                <w:noProof w:val="0"/>
                <w:color w:val="000000"/>
                <w:szCs w:val="24"/>
              </w:rPr>
              <w:t>8.65</w:t>
            </w:r>
          </w:p>
        </w:tc>
      </w:tr>
      <w:tr w:rsidR="00720DD9" w:rsidRPr="006D0E71" w14:paraId="79EBD05B" w14:textId="77777777" w:rsidTr="00BF548D">
        <w:tc>
          <w:tcPr>
            <w:tcW w:w="8496" w:type="dxa"/>
            <w:tcBorders>
              <w:top w:val="nil"/>
              <w:bottom w:val="single" w:sz="6" w:space="0" w:color="FFFFFF"/>
            </w:tcBorders>
            <w:shd w:val="clear" w:color="auto" w:fill="FFFFFF"/>
            <w:tcMar>
              <w:left w:w="60" w:type="dxa"/>
              <w:right w:w="60" w:type="dxa"/>
            </w:tcMar>
          </w:tcPr>
          <w:p w14:paraId="7F45B547" w14:textId="3128AE18"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04862AC" w14:textId="68A06339" w:rsidR="00720DD9" w:rsidRPr="006D0E71" w:rsidRDefault="00720DD9" w:rsidP="00313AAF">
            <w:pPr>
              <w:pStyle w:val="TableText"/>
              <w:rPr>
                <w:noProof w:val="0"/>
              </w:rPr>
            </w:pPr>
            <w:r w:rsidRPr="006D0E71">
              <w:rPr>
                <w:rFonts w:cs="Arial"/>
                <w:noProof w:val="0"/>
                <w:color w:val="000000"/>
                <w:szCs w:val="24"/>
              </w:rPr>
              <w:t>5,451</w:t>
            </w:r>
          </w:p>
        </w:tc>
        <w:tc>
          <w:tcPr>
            <w:tcW w:w="864" w:type="dxa"/>
            <w:tcBorders>
              <w:top w:val="nil"/>
              <w:bottom w:val="single" w:sz="6" w:space="0" w:color="FFFFFF"/>
            </w:tcBorders>
            <w:shd w:val="clear" w:color="auto" w:fill="FFFFFF"/>
            <w:tcMar>
              <w:left w:w="60" w:type="dxa"/>
              <w:right w:w="60" w:type="dxa"/>
            </w:tcMar>
            <w:vAlign w:val="bottom"/>
          </w:tcPr>
          <w:p w14:paraId="63FE4051" w14:textId="6C0B7DC9" w:rsidR="00720DD9" w:rsidRPr="006D0E71" w:rsidRDefault="00720DD9" w:rsidP="00313AAF">
            <w:pPr>
              <w:pStyle w:val="TableText"/>
              <w:rPr>
                <w:noProof w:val="0"/>
              </w:rPr>
            </w:pPr>
            <w:r w:rsidRPr="006D0E71">
              <w:rPr>
                <w:rFonts w:cs="Arial"/>
                <w:noProof w:val="0"/>
                <w:color w:val="000000"/>
                <w:szCs w:val="24"/>
              </w:rPr>
              <w:t>8.23</w:t>
            </w:r>
          </w:p>
        </w:tc>
        <w:tc>
          <w:tcPr>
            <w:tcW w:w="864" w:type="dxa"/>
            <w:tcBorders>
              <w:top w:val="nil"/>
              <w:bottom w:val="single" w:sz="6" w:space="0" w:color="FFFFFF"/>
            </w:tcBorders>
            <w:shd w:val="clear" w:color="auto" w:fill="FFFFFF"/>
            <w:tcMar>
              <w:left w:w="60" w:type="dxa"/>
              <w:right w:w="60" w:type="dxa"/>
            </w:tcMar>
            <w:vAlign w:val="bottom"/>
          </w:tcPr>
          <w:p w14:paraId="2BF6497B" w14:textId="0FE5806F" w:rsidR="00720DD9" w:rsidRPr="006D0E71" w:rsidRDefault="00720DD9" w:rsidP="00313AAF">
            <w:pPr>
              <w:pStyle w:val="TableText"/>
              <w:rPr>
                <w:noProof w:val="0"/>
              </w:rPr>
            </w:pPr>
            <w:r w:rsidRPr="006D0E71">
              <w:rPr>
                <w:rFonts w:cs="Arial"/>
                <w:noProof w:val="0"/>
                <w:color w:val="000000"/>
                <w:szCs w:val="24"/>
              </w:rPr>
              <w:t>4,428</w:t>
            </w:r>
          </w:p>
        </w:tc>
        <w:tc>
          <w:tcPr>
            <w:tcW w:w="864" w:type="dxa"/>
            <w:tcBorders>
              <w:top w:val="nil"/>
              <w:bottom w:val="single" w:sz="6" w:space="0" w:color="FFFFFF"/>
            </w:tcBorders>
            <w:shd w:val="clear" w:color="auto" w:fill="FFFFFF"/>
            <w:tcMar>
              <w:left w:w="60" w:type="dxa"/>
              <w:right w:w="60" w:type="dxa"/>
            </w:tcMar>
            <w:vAlign w:val="bottom"/>
          </w:tcPr>
          <w:p w14:paraId="226DB64C" w14:textId="727CD1E7" w:rsidR="00720DD9" w:rsidRPr="006D0E71" w:rsidRDefault="00720DD9" w:rsidP="00313AAF">
            <w:pPr>
              <w:pStyle w:val="TableText"/>
              <w:rPr>
                <w:noProof w:val="0"/>
              </w:rPr>
            </w:pPr>
            <w:r w:rsidRPr="006D0E71">
              <w:rPr>
                <w:rFonts w:cs="Arial"/>
                <w:noProof w:val="0"/>
                <w:color w:val="000000"/>
                <w:szCs w:val="24"/>
              </w:rPr>
              <w:t>8.02</w:t>
            </w:r>
          </w:p>
        </w:tc>
        <w:tc>
          <w:tcPr>
            <w:tcW w:w="864" w:type="dxa"/>
            <w:tcBorders>
              <w:top w:val="nil"/>
              <w:bottom w:val="single" w:sz="6" w:space="0" w:color="FFFFFF"/>
            </w:tcBorders>
            <w:shd w:val="clear" w:color="auto" w:fill="FFFFFF"/>
            <w:tcMar>
              <w:left w:w="60" w:type="dxa"/>
              <w:right w:w="60" w:type="dxa"/>
            </w:tcMar>
            <w:vAlign w:val="bottom"/>
          </w:tcPr>
          <w:p w14:paraId="65F74771" w14:textId="398D71DF" w:rsidR="00720DD9" w:rsidRPr="006D0E71" w:rsidRDefault="00720DD9" w:rsidP="00313AAF">
            <w:pPr>
              <w:pStyle w:val="TableText"/>
              <w:rPr>
                <w:noProof w:val="0"/>
              </w:rPr>
            </w:pPr>
            <w:r w:rsidRPr="006D0E71">
              <w:rPr>
                <w:rFonts w:cs="Arial"/>
                <w:noProof w:val="0"/>
                <w:color w:val="000000"/>
                <w:szCs w:val="24"/>
              </w:rPr>
              <w:t>2,611</w:t>
            </w:r>
          </w:p>
        </w:tc>
        <w:tc>
          <w:tcPr>
            <w:tcW w:w="864" w:type="dxa"/>
            <w:tcBorders>
              <w:top w:val="nil"/>
              <w:bottom w:val="single" w:sz="6" w:space="0" w:color="FFFFFF"/>
            </w:tcBorders>
            <w:shd w:val="clear" w:color="auto" w:fill="FFFFFF"/>
            <w:tcMar>
              <w:left w:w="60" w:type="dxa"/>
              <w:right w:w="60" w:type="dxa"/>
            </w:tcMar>
            <w:vAlign w:val="bottom"/>
          </w:tcPr>
          <w:p w14:paraId="5A7C9EFA" w14:textId="025641AC" w:rsidR="00720DD9" w:rsidRPr="006D0E71" w:rsidRDefault="00720DD9" w:rsidP="00313AAF">
            <w:pPr>
              <w:pStyle w:val="TableText"/>
              <w:rPr>
                <w:noProof w:val="0"/>
              </w:rPr>
            </w:pPr>
            <w:r w:rsidRPr="006D0E71">
              <w:rPr>
                <w:rFonts w:cs="Arial"/>
                <w:noProof w:val="0"/>
                <w:color w:val="000000"/>
                <w:szCs w:val="24"/>
              </w:rPr>
              <w:t>6.74</w:t>
            </w:r>
          </w:p>
        </w:tc>
      </w:tr>
      <w:tr w:rsidR="00720DD9" w:rsidRPr="006D0E71" w14:paraId="14B7C165" w14:textId="77777777" w:rsidTr="00BF548D">
        <w:tc>
          <w:tcPr>
            <w:tcW w:w="8496" w:type="dxa"/>
            <w:tcBorders>
              <w:top w:val="nil"/>
              <w:bottom w:val="single" w:sz="4" w:space="0" w:color="auto"/>
            </w:tcBorders>
            <w:shd w:val="clear" w:color="auto" w:fill="FFFFFF"/>
            <w:tcMar>
              <w:left w:w="60" w:type="dxa"/>
              <w:right w:w="60" w:type="dxa"/>
            </w:tcMar>
          </w:tcPr>
          <w:p w14:paraId="66A536B5" w14:textId="4FCDFCE7"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B309D23" w14:textId="422205CD" w:rsidR="00720DD9" w:rsidRPr="006D0E71" w:rsidRDefault="00720DD9" w:rsidP="00313AAF">
            <w:pPr>
              <w:pStyle w:val="TableText"/>
              <w:rPr>
                <w:noProof w:val="0"/>
              </w:rPr>
            </w:pPr>
            <w:r w:rsidRPr="006D0E71">
              <w:rPr>
                <w:rFonts w:cs="Arial"/>
                <w:noProof w:val="0"/>
                <w:color w:val="000000"/>
                <w:szCs w:val="24"/>
              </w:rPr>
              <w:t>1,103</w:t>
            </w:r>
          </w:p>
        </w:tc>
        <w:tc>
          <w:tcPr>
            <w:tcW w:w="864" w:type="dxa"/>
            <w:tcBorders>
              <w:top w:val="nil"/>
              <w:bottom w:val="single" w:sz="4" w:space="0" w:color="auto"/>
            </w:tcBorders>
            <w:shd w:val="clear" w:color="auto" w:fill="FFFFFF"/>
            <w:tcMar>
              <w:left w:w="60" w:type="dxa"/>
              <w:right w:w="60" w:type="dxa"/>
            </w:tcMar>
            <w:vAlign w:val="bottom"/>
          </w:tcPr>
          <w:p w14:paraId="43092A52" w14:textId="2E456AA9" w:rsidR="00720DD9" w:rsidRPr="006D0E71" w:rsidRDefault="00720DD9" w:rsidP="00313AAF">
            <w:pPr>
              <w:pStyle w:val="TableText"/>
              <w:rPr>
                <w:noProof w:val="0"/>
              </w:rPr>
            </w:pPr>
            <w:r w:rsidRPr="006D0E71">
              <w:rPr>
                <w:rFonts w:cs="Arial"/>
                <w:noProof w:val="0"/>
                <w:color w:val="000000"/>
                <w:szCs w:val="24"/>
              </w:rPr>
              <w:t>1.67</w:t>
            </w:r>
          </w:p>
        </w:tc>
        <w:tc>
          <w:tcPr>
            <w:tcW w:w="864" w:type="dxa"/>
            <w:tcBorders>
              <w:top w:val="nil"/>
              <w:bottom w:val="single" w:sz="4" w:space="0" w:color="auto"/>
            </w:tcBorders>
            <w:shd w:val="clear" w:color="auto" w:fill="FFFFFF"/>
            <w:tcMar>
              <w:left w:w="60" w:type="dxa"/>
              <w:right w:w="60" w:type="dxa"/>
            </w:tcMar>
            <w:vAlign w:val="bottom"/>
          </w:tcPr>
          <w:p w14:paraId="51A96720" w14:textId="38199010" w:rsidR="00720DD9" w:rsidRPr="006D0E71" w:rsidRDefault="00720DD9" w:rsidP="00313AAF">
            <w:pPr>
              <w:pStyle w:val="TableText"/>
              <w:rPr>
                <w:noProof w:val="0"/>
              </w:rPr>
            </w:pPr>
            <w:r w:rsidRPr="006D0E71">
              <w:rPr>
                <w:rFonts w:cs="Arial"/>
                <w:noProof w:val="0"/>
                <w:color w:val="000000"/>
                <w:szCs w:val="24"/>
              </w:rPr>
              <w:t>1,001</w:t>
            </w:r>
          </w:p>
        </w:tc>
        <w:tc>
          <w:tcPr>
            <w:tcW w:w="864" w:type="dxa"/>
            <w:tcBorders>
              <w:top w:val="nil"/>
              <w:bottom w:val="single" w:sz="4" w:space="0" w:color="auto"/>
            </w:tcBorders>
            <w:shd w:val="clear" w:color="auto" w:fill="FFFFFF"/>
            <w:tcMar>
              <w:left w:w="60" w:type="dxa"/>
              <w:right w:w="60" w:type="dxa"/>
            </w:tcMar>
            <w:vAlign w:val="bottom"/>
          </w:tcPr>
          <w:p w14:paraId="6AE62092" w14:textId="47B89845" w:rsidR="00720DD9" w:rsidRPr="006D0E71" w:rsidRDefault="00720DD9" w:rsidP="00313AAF">
            <w:pPr>
              <w:pStyle w:val="TableText"/>
              <w:rPr>
                <w:noProof w:val="0"/>
              </w:rPr>
            </w:pPr>
            <w:r w:rsidRPr="006D0E71">
              <w:rPr>
                <w:rFonts w:cs="Arial"/>
                <w:noProof w:val="0"/>
                <w:color w:val="000000"/>
                <w:szCs w:val="24"/>
              </w:rPr>
              <w:t>1.81</w:t>
            </w:r>
          </w:p>
        </w:tc>
        <w:tc>
          <w:tcPr>
            <w:tcW w:w="864" w:type="dxa"/>
            <w:tcBorders>
              <w:top w:val="nil"/>
              <w:bottom w:val="single" w:sz="4" w:space="0" w:color="auto"/>
            </w:tcBorders>
            <w:shd w:val="clear" w:color="auto" w:fill="FFFFFF"/>
            <w:tcMar>
              <w:left w:w="60" w:type="dxa"/>
              <w:right w:w="60" w:type="dxa"/>
            </w:tcMar>
            <w:vAlign w:val="bottom"/>
          </w:tcPr>
          <w:p w14:paraId="197C7B1A" w14:textId="0FB65C78" w:rsidR="00720DD9" w:rsidRPr="006D0E71" w:rsidRDefault="00720DD9" w:rsidP="00313AAF">
            <w:pPr>
              <w:pStyle w:val="TableText"/>
              <w:rPr>
                <w:noProof w:val="0"/>
              </w:rPr>
            </w:pPr>
            <w:r w:rsidRPr="006D0E71">
              <w:rPr>
                <w:rFonts w:cs="Arial"/>
                <w:noProof w:val="0"/>
                <w:color w:val="000000"/>
                <w:szCs w:val="24"/>
              </w:rPr>
              <w:t>1,177</w:t>
            </w:r>
          </w:p>
        </w:tc>
        <w:tc>
          <w:tcPr>
            <w:tcW w:w="864" w:type="dxa"/>
            <w:tcBorders>
              <w:top w:val="nil"/>
              <w:bottom w:val="single" w:sz="4" w:space="0" w:color="auto"/>
            </w:tcBorders>
            <w:shd w:val="clear" w:color="auto" w:fill="FFFFFF"/>
            <w:tcMar>
              <w:left w:w="60" w:type="dxa"/>
              <w:right w:w="60" w:type="dxa"/>
            </w:tcMar>
            <w:vAlign w:val="bottom"/>
          </w:tcPr>
          <w:p w14:paraId="578B43E0" w14:textId="6206336B" w:rsidR="00720DD9" w:rsidRPr="006D0E71" w:rsidRDefault="00720DD9" w:rsidP="00313AAF">
            <w:pPr>
              <w:pStyle w:val="TableText"/>
              <w:rPr>
                <w:noProof w:val="0"/>
              </w:rPr>
            </w:pPr>
            <w:r w:rsidRPr="006D0E71">
              <w:rPr>
                <w:rFonts w:cs="Arial"/>
                <w:noProof w:val="0"/>
                <w:color w:val="000000"/>
                <w:szCs w:val="24"/>
              </w:rPr>
              <w:t>3.04</w:t>
            </w:r>
          </w:p>
        </w:tc>
      </w:tr>
      <w:tr w:rsidR="00720DD9" w:rsidRPr="006D0E71" w14:paraId="1C37606A" w14:textId="77777777" w:rsidTr="00BF548D">
        <w:tc>
          <w:tcPr>
            <w:tcW w:w="8496" w:type="dxa"/>
            <w:tcBorders>
              <w:top w:val="single" w:sz="4" w:space="0" w:color="auto"/>
            </w:tcBorders>
            <w:shd w:val="clear" w:color="auto" w:fill="FFFFFF"/>
            <w:tcMar>
              <w:left w:w="60" w:type="dxa"/>
              <w:right w:w="60" w:type="dxa"/>
            </w:tcMar>
          </w:tcPr>
          <w:p w14:paraId="6882EB13" w14:textId="48433651"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1811844" w14:textId="22EF892F" w:rsidR="00720DD9" w:rsidRPr="006D0E71" w:rsidRDefault="00720DD9" w:rsidP="00313AAF">
            <w:pPr>
              <w:pStyle w:val="TableText"/>
              <w:rPr>
                <w:noProof w:val="0"/>
              </w:rPr>
            </w:pPr>
            <w:r w:rsidRPr="006D0E71">
              <w:rPr>
                <w:rFonts w:cs="Arial"/>
                <w:noProof w:val="0"/>
                <w:color w:val="000000"/>
                <w:szCs w:val="24"/>
              </w:rPr>
              <w:t>21</w:t>
            </w:r>
          </w:p>
        </w:tc>
        <w:tc>
          <w:tcPr>
            <w:tcW w:w="864" w:type="dxa"/>
            <w:tcBorders>
              <w:top w:val="single" w:sz="4" w:space="0" w:color="auto"/>
            </w:tcBorders>
            <w:shd w:val="clear" w:color="auto" w:fill="FFFFFF"/>
            <w:tcMar>
              <w:left w:w="60" w:type="dxa"/>
              <w:right w:w="60" w:type="dxa"/>
            </w:tcMar>
            <w:vAlign w:val="bottom"/>
          </w:tcPr>
          <w:p w14:paraId="508C8C71" w14:textId="5A6E8679"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4" w:space="0" w:color="auto"/>
            </w:tcBorders>
            <w:shd w:val="clear" w:color="auto" w:fill="FFFFFF"/>
            <w:tcMar>
              <w:left w:w="60" w:type="dxa"/>
              <w:right w:w="60" w:type="dxa"/>
            </w:tcMar>
            <w:vAlign w:val="bottom"/>
          </w:tcPr>
          <w:p w14:paraId="3AF4BD8B" w14:textId="5D29A4D9" w:rsidR="00720DD9" w:rsidRPr="006D0E71" w:rsidRDefault="00720DD9" w:rsidP="00313AAF">
            <w:pPr>
              <w:pStyle w:val="TableText"/>
              <w:rPr>
                <w:noProof w:val="0"/>
              </w:rPr>
            </w:pPr>
            <w:r w:rsidRPr="006D0E71">
              <w:rPr>
                <w:rFonts w:cs="Arial"/>
                <w:noProof w:val="0"/>
                <w:color w:val="000000"/>
                <w:szCs w:val="24"/>
              </w:rPr>
              <w:t>17</w:t>
            </w:r>
          </w:p>
        </w:tc>
        <w:tc>
          <w:tcPr>
            <w:tcW w:w="864" w:type="dxa"/>
            <w:tcBorders>
              <w:top w:val="single" w:sz="4" w:space="0" w:color="auto"/>
            </w:tcBorders>
            <w:shd w:val="clear" w:color="auto" w:fill="FFFFFF"/>
            <w:tcMar>
              <w:left w:w="60" w:type="dxa"/>
              <w:right w:w="60" w:type="dxa"/>
            </w:tcMar>
            <w:vAlign w:val="bottom"/>
          </w:tcPr>
          <w:p w14:paraId="5A18516A" w14:textId="21A61152"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4" w:space="0" w:color="auto"/>
            </w:tcBorders>
            <w:shd w:val="clear" w:color="auto" w:fill="FFFFFF"/>
            <w:tcMar>
              <w:left w:w="60" w:type="dxa"/>
              <w:right w:w="60" w:type="dxa"/>
            </w:tcMar>
            <w:vAlign w:val="bottom"/>
          </w:tcPr>
          <w:p w14:paraId="71F83A21" w14:textId="7AF32D42"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5ADAF009" w14:textId="5E1C3F33"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542E4842" w14:textId="77777777" w:rsidTr="00BF548D">
        <w:tc>
          <w:tcPr>
            <w:tcW w:w="8496" w:type="dxa"/>
            <w:tcBorders>
              <w:bottom w:val="single" w:sz="6" w:space="0" w:color="FFFFFF"/>
            </w:tcBorders>
            <w:shd w:val="clear" w:color="auto" w:fill="FFFFFF"/>
            <w:tcMar>
              <w:left w:w="60" w:type="dxa"/>
              <w:right w:w="60" w:type="dxa"/>
            </w:tcMar>
          </w:tcPr>
          <w:p w14:paraId="137A7F81" w14:textId="4FC3A135"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D7A25CB" w14:textId="7CB17C0A" w:rsidR="00720DD9" w:rsidRPr="006D0E71" w:rsidRDefault="00720DD9" w:rsidP="00313AAF">
            <w:pPr>
              <w:pStyle w:val="TableText"/>
              <w:rPr>
                <w:noProof w:val="0"/>
              </w:rPr>
            </w:pPr>
            <w:r w:rsidRPr="006D0E71">
              <w:rPr>
                <w:rFonts w:cs="Arial"/>
                <w:noProof w:val="0"/>
                <w:color w:val="000000"/>
                <w:szCs w:val="24"/>
              </w:rPr>
              <w:t>13,386</w:t>
            </w:r>
          </w:p>
        </w:tc>
        <w:tc>
          <w:tcPr>
            <w:tcW w:w="864" w:type="dxa"/>
            <w:tcBorders>
              <w:bottom w:val="single" w:sz="6" w:space="0" w:color="FFFFFF"/>
            </w:tcBorders>
            <w:shd w:val="clear" w:color="auto" w:fill="FFFFFF"/>
            <w:tcMar>
              <w:left w:w="60" w:type="dxa"/>
              <w:right w:w="60" w:type="dxa"/>
            </w:tcMar>
            <w:vAlign w:val="bottom"/>
          </w:tcPr>
          <w:p w14:paraId="3208C3D9" w14:textId="3FF076C8" w:rsidR="00720DD9" w:rsidRPr="006D0E71" w:rsidRDefault="00720DD9" w:rsidP="00313AAF">
            <w:pPr>
              <w:pStyle w:val="TableText"/>
              <w:rPr>
                <w:noProof w:val="0"/>
              </w:rPr>
            </w:pPr>
            <w:r w:rsidRPr="006D0E71">
              <w:rPr>
                <w:rFonts w:cs="Arial"/>
                <w:noProof w:val="0"/>
                <w:color w:val="000000"/>
                <w:szCs w:val="24"/>
              </w:rPr>
              <w:t>20.21</w:t>
            </w:r>
          </w:p>
        </w:tc>
        <w:tc>
          <w:tcPr>
            <w:tcW w:w="864" w:type="dxa"/>
            <w:tcBorders>
              <w:bottom w:val="single" w:sz="6" w:space="0" w:color="FFFFFF"/>
            </w:tcBorders>
            <w:shd w:val="clear" w:color="auto" w:fill="FFFFFF"/>
            <w:tcMar>
              <w:left w:w="60" w:type="dxa"/>
              <w:right w:w="60" w:type="dxa"/>
            </w:tcMar>
            <w:vAlign w:val="bottom"/>
          </w:tcPr>
          <w:p w14:paraId="154E3347" w14:textId="0709A6E9" w:rsidR="00720DD9" w:rsidRPr="006D0E71" w:rsidRDefault="00720DD9" w:rsidP="00313AAF">
            <w:pPr>
              <w:pStyle w:val="TableText"/>
              <w:rPr>
                <w:noProof w:val="0"/>
              </w:rPr>
            </w:pPr>
            <w:r w:rsidRPr="006D0E71">
              <w:rPr>
                <w:rFonts w:cs="Arial"/>
                <w:noProof w:val="0"/>
                <w:color w:val="000000"/>
                <w:szCs w:val="24"/>
              </w:rPr>
              <w:t>11,335</w:t>
            </w:r>
          </w:p>
        </w:tc>
        <w:tc>
          <w:tcPr>
            <w:tcW w:w="864" w:type="dxa"/>
            <w:tcBorders>
              <w:bottom w:val="single" w:sz="6" w:space="0" w:color="FFFFFF"/>
            </w:tcBorders>
            <w:shd w:val="clear" w:color="auto" w:fill="FFFFFF"/>
            <w:tcMar>
              <w:left w:w="60" w:type="dxa"/>
              <w:right w:w="60" w:type="dxa"/>
            </w:tcMar>
            <w:vAlign w:val="bottom"/>
          </w:tcPr>
          <w:p w14:paraId="7411DD4B" w14:textId="1854DA5D" w:rsidR="00720DD9" w:rsidRPr="006D0E71" w:rsidRDefault="00720DD9" w:rsidP="00313AAF">
            <w:pPr>
              <w:pStyle w:val="TableText"/>
              <w:rPr>
                <w:noProof w:val="0"/>
              </w:rPr>
            </w:pPr>
            <w:r w:rsidRPr="006D0E71">
              <w:rPr>
                <w:rFonts w:cs="Arial"/>
                <w:noProof w:val="0"/>
                <w:color w:val="000000"/>
                <w:szCs w:val="24"/>
              </w:rPr>
              <w:t>20.52</w:t>
            </w:r>
          </w:p>
        </w:tc>
        <w:tc>
          <w:tcPr>
            <w:tcW w:w="864" w:type="dxa"/>
            <w:tcBorders>
              <w:bottom w:val="single" w:sz="6" w:space="0" w:color="FFFFFF"/>
            </w:tcBorders>
            <w:shd w:val="clear" w:color="auto" w:fill="FFFFFF"/>
            <w:tcMar>
              <w:left w:w="60" w:type="dxa"/>
              <w:right w:w="60" w:type="dxa"/>
            </w:tcMar>
            <w:vAlign w:val="bottom"/>
          </w:tcPr>
          <w:p w14:paraId="6C63706B" w14:textId="0A49F196" w:rsidR="00720DD9" w:rsidRPr="006D0E71" w:rsidRDefault="00720DD9" w:rsidP="00313AAF">
            <w:pPr>
              <w:pStyle w:val="TableText"/>
              <w:rPr>
                <w:noProof w:val="0"/>
              </w:rPr>
            </w:pPr>
            <w:r w:rsidRPr="006D0E71">
              <w:rPr>
                <w:rFonts w:cs="Arial"/>
                <w:noProof w:val="0"/>
                <w:color w:val="000000"/>
                <w:szCs w:val="24"/>
              </w:rPr>
              <w:t>4,678</w:t>
            </w:r>
          </w:p>
        </w:tc>
        <w:tc>
          <w:tcPr>
            <w:tcW w:w="864" w:type="dxa"/>
            <w:tcBorders>
              <w:bottom w:val="single" w:sz="6" w:space="0" w:color="FFFFFF"/>
            </w:tcBorders>
            <w:shd w:val="clear" w:color="auto" w:fill="FFFFFF"/>
            <w:tcMar>
              <w:left w:w="60" w:type="dxa"/>
              <w:right w:w="60" w:type="dxa"/>
            </w:tcMar>
            <w:vAlign w:val="bottom"/>
          </w:tcPr>
          <w:p w14:paraId="3DDCA18C" w14:textId="51C5CC20" w:rsidR="00720DD9" w:rsidRPr="006D0E71" w:rsidRDefault="00720DD9" w:rsidP="00313AAF">
            <w:pPr>
              <w:pStyle w:val="TableText"/>
              <w:rPr>
                <w:noProof w:val="0"/>
              </w:rPr>
            </w:pPr>
            <w:r w:rsidRPr="006D0E71">
              <w:rPr>
                <w:rFonts w:cs="Arial"/>
                <w:noProof w:val="0"/>
                <w:color w:val="000000"/>
                <w:szCs w:val="24"/>
              </w:rPr>
              <w:t>12.08</w:t>
            </w:r>
          </w:p>
        </w:tc>
      </w:tr>
      <w:tr w:rsidR="00720DD9" w:rsidRPr="006D0E71" w14:paraId="0A9D137A" w14:textId="77777777" w:rsidTr="00BF548D">
        <w:tc>
          <w:tcPr>
            <w:tcW w:w="8496" w:type="dxa"/>
            <w:tcBorders>
              <w:top w:val="single" w:sz="6" w:space="0" w:color="FFFFFF"/>
              <w:bottom w:val="single" w:sz="12" w:space="0" w:color="000000" w:themeColor="text1"/>
            </w:tcBorders>
            <w:shd w:val="clear" w:color="auto" w:fill="FFFFFF"/>
            <w:tcMar>
              <w:left w:w="60" w:type="dxa"/>
              <w:right w:w="60" w:type="dxa"/>
            </w:tcMar>
          </w:tcPr>
          <w:p w14:paraId="0E96E1FF" w14:textId="386F8D46"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D68BB31" w14:textId="2C34D027" w:rsidR="00720DD9" w:rsidRPr="006D0E71" w:rsidRDefault="00720DD9" w:rsidP="00313AAF">
            <w:pPr>
              <w:pStyle w:val="TableText"/>
              <w:rPr>
                <w:noProof w:val="0"/>
              </w:rPr>
            </w:pPr>
            <w:r w:rsidRPr="006D0E71">
              <w:rPr>
                <w:rFonts w:cs="Arial"/>
                <w:noProof w:val="0"/>
                <w:color w:val="000000"/>
                <w:szCs w:val="24"/>
              </w:rPr>
              <w:t>119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5E2328C" w14:textId="01222A8F" w:rsidR="00720DD9" w:rsidRPr="006D0E71" w:rsidRDefault="00720DD9" w:rsidP="00313AAF">
            <w:pPr>
              <w:pStyle w:val="TableText"/>
              <w:rPr>
                <w:noProof w:val="0"/>
              </w:rPr>
            </w:pPr>
            <w:r w:rsidRPr="006D0E71">
              <w:rPr>
                <w:rFonts w:cs="Arial"/>
                <w:noProof w:val="0"/>
                <w:color w:val="000000"/>
                <w:szCs w:val="24"/>
              </w:rPr>
              <w:t>0.18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1BA0658" w14:textId="16C760E1" w:rsidR="00720DD9" w:rsidRPr="006D0E71" w:rsidRDefault="00720DD9" w:rsidP="00313AAF">
            <w:pPr>
              <w:pStyle w:val="TableText"/>
              <w:rPr>
                <w:noProof w:val="0"/>
              </w:rPr>
            </w:pPr>
            <w:r w:rsidRPr="006D0E71">
              <w:rPr>
                <w:rFonts w:cs="Arial"/>
                <w:noProof w:val="0"/>
                <w:color w:val="000000"/>
                <w:szCs w:val="24"/>
              </w:rPr>
              <w:t>136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8921D82" w14:textId="79DC62AA"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882DF45" w14:textId="16C211AD" w:rsidR="00720DD9" w:rsidRPr="006D0E71" w:rsidRDefault="00720DD9" w:rsidP="00313AAF">
            <w:pPr>
              <w:pStyle w:val="TableText"/>
              <w:rPr>
                <w:noProof w:val="0"/>
              </w:rPr>
            </w:pPr>
            <w:r w:rsidRPr="006D0E71">
              <w:rPr>
                <w:rFonts w:cs="Arial"/>
                <w:noProof w:val="0"/>
                <w:color w:val="000000"/>
                <w:szCs w:val="24"/>
              </w:rPr>
              <w:t>39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FBC01C8" w14:textId="2E2CEA19" w:rsidR="00720DD9" w:rsidRPr="006D0E71" w:rsidRDefault="00720DD9" w:rsidP="00313AAF">
            <w:pPr>
              <w:pStyle w:val="TableText"/>
              <w:rPr>
                <w:noProof w:val="0"/>
              </w:rPr>
            </w:pPr>
            <w:r w:rsidRPr="006D0E71">
              <w:rPr>
                <w:rFonts w:cs="Arial"/>
                <w:noProof w:val="0"/>
                <w:color w:val="000000"/>
                <w:szCs w:val="24"/>
              </w:rPr>
              <w:t>0.10</w:t>
            </w:r>
          </w:p>
        </w:tc>
      </w:tr>
    </w:tbl>
    <w:p w14:paraId="4700DD2D" w14:textId="50B9BE53" w:rsidR="00AC31F9" w:rsidRPr="006D0E71" w:rsidRDefault="00AC31F9" w:rsidP="00484FF5">
      <w:pPr>
        <w:pStyle w:val="Caption"/>
        <w:pageBreakBefore/>
      </w:pPr>
      <w:bookmarkStart w:id="162" w:name="_Ref33797773"/>
      <w:bookmarkStart w:id="163" w:name="_Toc520362111"/>
      <w:bookmarkStart w:id="164" w:name="_Toc180762444"/>
      <w:r w:rsidRPr="006D0E71">
        <w:lastRenderedPageBreak/>
        <w:t>Table 2.B.</w:t>
      </w:r>
      <w:fldSimple w:instr=" SEQ Table_2.B. \* ARABIC ">
        <w:r w:rsidRPr="006D0E71">
          <w:t>41</w:t>
        </w:r>
      </w:fldSimple>
      <w:bookmarkEnd w:id="162"/>
      <w:r w:rsidRPr="006D0E71">
        <w:t xml:space="preserve">  Special Services Summary for ELA, CAT Grades Three </w:t>
      </w:r>
      <w:r w:rsidR="00361E67" w:rsidRPr="006D0E71">
        <w:t>T</w:t>
      </w:r>
      <w:r w:rsidRPr="006D0E71">
        <w:t>hrough Six—RFEP Students</w:t>
      </w:r>
      <w:bookmarkEnd w:id="163"/>
      <w:bookmarkEnd w:id="164"/>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Three through Six—RFEP Students"/>
      </w:tblPr>
      <w:tblGrid>
        <w:gridCol w:w="7056"/>
        <w:gridCol w:w="864"/>
        <w:gridCol w:w="720"/>
        <w:gridCol w:w="864"/>
        <w:gridCol w:w="720"/>
        <w:gridCol w:w="864"/>
        <w:gridCol w:w="720"/>
        <w:gridCol w:w="864"/>
        <w:gridCol w:w="720"/>
      </w:tblGrid>
      <w:tr w:rsidR="00AC31F9" w:rsidRPr="00911824" w14:paraId="5AF58174"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0731E77C"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208A3540"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720" w:type="dxa"/>
            <w:shd w:val="clear" w:color="auto" w:fill="auto"/>
            <w:tcMar>
              <w:left w:w="60" w:type="dxa"/>
              <w:right w:w="60" w:type="dxa"/>
            </w:tcMar>
            <w:textDirection w:val="btLr"/>
            <w:vAlign w:val="center"/>
          </w:tcPr>
          <w:p w14:paraId="71298A60"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61AE7291"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720" w:type="dxa"/>
            <w:shd w:val="clear" w:color="auto" w:fill="auto"/>
            <w:tcMar>
              <w:left w:w="60" w:type="dxa"/>
              <w:right w:w="60" w:type="dxa"/>
            </w:tcMar>
            <w:textDirection w:val="btLr"/>
            <w:vAlign w:val="center"/>
          </w:tcPr>
          <w:p w14:paraId="7C6E21E1"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2816A296"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07681310"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3EAFF3A0"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7F221E68"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720DD9" w:rsidRPr="006D0E71" w14:paraId="1F47BAA6" w14:textId="77777777" w:rsidTr="00BF548D">
        <w:tc>
          <w:tcPr>
            <w:tcW w:w="7056" w:type="dxa"/>
            <w:tcBorders>
              <w:top w:val="single" w:sz="4" w:space="0" w:color="auto"/>
              <w:bottom w:val="single" w:sz="6" w:space="0" w:color="FFFFFF"/>
            </w:tcBorders>
            <w:shd w:val="clear" w:color="auto" w:fill="FFFFFF"/>
            <w:tcMar>
              <w:left w:w="60" w:type="dxa"/>
              <w:right w:w="60" w:type="dxa"/>
            </w:tcMar>
          </w:tcPr>
          <w:p w14:paraId="17741AC8" w14:textId="3B2C4B85"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C3423C0" w14:textId="6FAF609E" w:rsidR="00720DD9" w:rsidRPr="006D0E71" w:rsidRDefault="00720DD9" w:rsidP="00313AAF">
            <w:pPr>
              <w:pStyle w:val="TableText"/>
              <w:rPr>
                <w:noProof w:val="0"/>
              </w:rPr>
            </w:pPr>
            <w:r w:rsidRPr="006D0E71">
              <w:rPr>
                <w:rFonts w:cs="Arial"/>
                <w:noProof w:val="0"/>
                <w:color w:val="000000"/>
                <w:szCs w:val="24"/>
              </w:rPr>
              <w:t>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74C6653" w14:textId="361A8AFB"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8FE555F" w14:textId="33528325" w:rsidR="00720DD9" w:rsidRPr="006D0E71" w:rsidRDefault="00720DD9" w:rsidP="00313AAF">
            <w:pPr>
              <w:pStyle w:val="TableText"/>
              <w:rPr>
                <w:noProof w:val="0"/>
              </w:rPr>
            </w:pPr>
            <w:r w:rsidRPr="006D0E71">
              <w:rPr>
                <w:rFonts w:cs="Arial"/>
                <w:noProof w:val="0"/>
                <w:color w:val="000000"/>
                <w:szCs w:val="24"/>
              </w:rPr>
              <w:t>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01DE179" w14:textId="7F7DF29C"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55FAF21" w14:textId="1DD15883"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2CE6C77" w14:textId="033D6D97"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423E526" w14:textId="66A1DEB8" w:rsidR="00720DD9" w:rsidRPr="006D0E71" w:rsidRDefault="00720DD9" w:rsidP="00313AAF">
            <w:pPr>
              <w:pStyle w:val="TableText"/>
              <w:rPr>
                <w:noProof w:val="0"/>
              </w:rPr>
            </w:pPr>
            <w:r w:rsidRPr="006D0E71">
              <w:rPr>
                <w:rFonts w:cs="Arial"/>
                <w:noProof w:val="0"/>
                <w:color w:val="000000"/>
                <w:szCs w:val="24"/>
              </w:rPr>
              <w:t>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01ACD6F" w14:textId="6AEA20C5"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4745FEBF" w14:textId="77777777" w:rsidTr="00BF548D">
        <w:tc>
          <w:tcPr>
            <w:tcW w:w="7056" w:type="dxa"/>
            <w:tcBorders>
              <w:top w:val="nil"/>
              <w:bottom w:val="single" w:sz="6" w:space="0" w:color="FFFFFF"/>
            </w:tcBorders>
            <w:shd w:val="clear" w:color="auto" w:fill="FFFFFF"/>
            <w:tcMar>
              <w:left w:w="60" w:type="dxa"/>
              <w:right w:w="60" w:type="dxa"/>
            </w:tcMar>
          </w:tcPr>
          <w:p w14:paraId="1DD022F0" w14:textId="71869E90" w:rsidR="00720DD9" w:rsidRPr="006D0E71" w:rsidRDefault="00720DD9" w:rsidP="00720DD9">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54D90EA1" w14:textId="32F813F0" w:rsidR="00720DD9" w:rsidRPr="006D0E71" w:rsidRDefault="00720DD9"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26130E3B" w14:textId="7221A717"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415BBCF" w14:textId="10141372" w:rsidR="00720DD9" w:rsidRPr="006D0E71" w:rsidRDefault="00720DD9"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10D2CDE4" w14:textId="6D3ABA14"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2316791" w14:textId="01017DEA" w:rsidR="00720DD9" w:rsidRPr="006D0E71" w:rsidRDefault="00720DD9"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3C5EE0F2" w14:textId="31483C2C"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EE87165" w14:textId="3B39265F" w:rsidR="00720DD9" w:rsidRPr="006D0E71" w:rsidRDefault="00720DD9" w:rsidP="00313AAF">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5652F320" w14:textId="1A81ED4F"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030BBEF2" w14:textId="77777777" w:rsidTr="00BF548D">
        <w:tc>
          <w:tcPr>
            <w:tcW w:w="7056" w:type="dxa"/>
            <w:tcBorders>
              <w:top w:val="nil"/>
              <w:bottom w:val="single" w:sz="6" w:space="0" w:color="FFFFFF"/>
            </w:tcBorders>
            <w:shd w:val="clear" w:color="auto" w:fill="FFFFFF"/>
            <w:tcMar>
              <w:left w:w="60" w:type="dxa"/>
              <w:right w:w="60" w:type="dxa"/>
            </w:tcMar>
          </w:tcPr>
          <w:p w14:paraId="634AC358" w14:textId="7EBE7A2E"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634FEA1" w14:textId="0579A2F4"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7A194365" w14:textId="266D276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63B82E3" w14:textId="448DA689"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419086C" w14:textId="093AA2E0"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F64D56C" w14:textId="29871B55"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0A5C874D" w14:textId="3F3048F2"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ABF3A37" w14:textId="3A6B472D"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5290E06" w14:textId="40966C54"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58A21B63" w14:textId="77777777" w:rsidTr="00BF548D">
        <w:tc>
          <w:tcPr>
            <w:tcW w:w="7056" w:type="dxa"/>
            <w:tcBorders>
              <w:top w:val="nil"/>
              <w:bottom w:val="single" w:sz="6" w:space="0" w:color="FFFFFF"/>
            </w:tcBorders>
            <w:shd w:val="clear" w:color="auto" w:fill="FFFFFF"/>
            <w:tcMar>
              <w:left w:w="60" w:type="dxa"/>
              <w:right w:w="60" w:type="dxa"/>
            </w:tcMar>
          </w:tcPr>
          <w:p w14:paraId="74A8F751" w14:textId="10099383" w:rsidR="00720DD9" w:rsidRPr="006D0E71" w:rsidRDefault="00720DD9" w:rsidP="00720DD9">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1124E17B" w14:textId="65C6AA54" w:rsidR="00720DD9" w:rsidRPr="006D0E71" w:rsidRDefault="00720DD9" w:rsidP="00313AAF">
            <w:pPr>
              <w:pStyle w:val="TableText"/>
              <w:rPr>
                <w:noProof w:val="0"/>
              </w:rPr>
            </w:pPr>
            <w:r w:rsidRPr="006D0E71">
              <w:rPr>
                <w:rFonts w:cs="Arial"/>
                <w:noProof w:val="0"/>
                <w:color w:val="000000"/>
                <w:szCs w:val="24"/>
              </w:rPr>
              <w:t>39</w:t>
            </w:r>
          </w:p>
        </w:tc>
        <w:tc>
          <w:tcPr>
            <w:tcW w:w="720" w:type="dxa"/>
            <w:tcBorders>
              <w:top w:val="nil"/>
              <w:bottom w:val="single" w:sz="6" w:space="0" w:color="FFFFFF"/>
            </w:tcBorders>
            <w:shd w:val="clear" w:color="auto" w:fill="FFFFFF"/>
            <w:tcMar>
              <w:left w:w="60" w:type="dxa"/>
              <w:right w:w="60" w:type="dxa"/>
            </w:tcMar>
            <w:vAlign w:val="bottom"/>
          </w:tcPr>
          <w:p w14:paraId="4EEAEA40" w14:textId="1181543A"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529666E" w14:textId="2988E447" w:rsidR="00720DD9" w:rsidRPr="006D0E71" w:rsidRDefault="00720DD9"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404B40E2" w14:textId="03AA3BE8"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204FD6A" w14:textId="34C8EB07" w:rsidR="00720DD9" w:rsidRPr="006D0E71" w:rsidRDefault="00720DD9" w:rsidP="00313AAF">
            <w:pPr>
              <w:pStyle w:val="TableText"/>
              <w:rPr>
                <w:noProof w:val="0"/>
              </w:rPr>
            </w:pPr>
            <w:r w:rsidRPr="006D0E71">
              <w:rPr>
                <w:rFonts w:cs="Arial"/>
                <w:noProof w:val="0"/>
                <w:color w:val="000000"/>
                <w:szCs w:val="24"/>
              </w:rPr>
              <w:t>76</w:t>
            </w:r>
          </w:p>
        </w:tc>
        <w:tc>
          <w:tcPr>
            <w:tcW w:w="720" w:type="dxa"/>
            <w:tcBorders>
              <w:top w:val="nil"/>
              <w:bottom w:val="single" w:sz="6" w:space="0" w:color="FFFFFF"/>
            </w:tcBorders>
            <w:shd w:val="clear" w:color="auto" w:fill="FFFFFF"/>
            <w:tcMar>
              <w:left w:w="60" w:type="dxa"/>
              <w:right w:w="60" w:type="dxa"/>
            </w:tcMar>
            <w:vAlign w:val="bottom"/>
          </w:tcPr>
          <w:p w14:paraId="347A80C8" w14:textId="1AED4AC8"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5AAB581D" w14:textId="1C5A88F7" w:rsidR="00720DD9" w:rsidRPr="006D0E71" w:rsidRDefault="00720DD9" w:rsidP="00313AAF">
            <w:pPr>
              <w:pStyle w:val="TableText"/>
              <w:rPr>
                <w:noProof w:val="0"/>
              </w:rPr>
            </w:pPr>
            <w:r w:rsidRPr="006D0E71">
              <w:rPr>
                <w:rFonts w:cs="Arial"/>
                <w:noProof w:val="0"/>
                <w:color w:val="000000"/>
                <w:szCs w:val="24"/>
              </w:rPr>
              <w:t>137</w:t>
            </w:r>
          </w:p>
        </w:tc>
        <w:tc>
          <w:tcPr>
            <w:tcW w:w="720" w:type="dxa"/>
            <w:tcBorders>
              <w:top w:val="nil"/>
              <w:bottom w:val="single" w:sz="6" w:space="0" w:color="FFFFFF"/>
            </w:tcBorders>
            <w:shd w:val="clear" w:color="auto" w:fill="FFFFFF"/>
            <w:tcMar>
              <w:left w:w="60" w:type="dxa"/>
              <w:right w:w="60" w:type="dxa"/>
            </w:tcMar>
            <w:vAlign w:val="bottom"/>
          </w:tcPr>
          <w:p w14:paraId="7A603A1B" w14:textId="584528F2" w:rsidR="00720DD9" w:rsidRPr="006D0E71" w:rsidRDefault="00720DD9" w:rsidP="00313AAF">
            <w:pPr>
              <w:pStyle w:val="TableText"/>
              <w:rPr>
                <w:noProof w:val="0"/>
              </w:rPr>
            </w:pPr>
            <w:r w:rsidRPr="006D0E71">
              <w:rPr>
                <w:rFonts w:cs="Arial"/>
                <w:noProof w:val="0"/>
                <w:color w:val="000000"/>
                <w:szCs w:val="24"/>
              </w:rPr>
              <w:t>0.13</w:t>
            </w:r>
          </w:p>
        </w:tc>
      </w:tr>
      <w:tr w:rsidR="00720DD9" w:rsidRPr="006D0E71" w14:paraId="2F760802" w14:textId="77777777" w:rsidTr="00BF548D">
        <w:tc>
          <w:tcPr>
            <w:tcW w:w="7056" w:type="dxa"/>
            <w:tcBorders>
              <w:top w:val="nil"/>
              <w:bottom w:val="single" w:sz="6" w:space="0" w:color="FFFFFF"/>
            </w:tcBorders>
            <w:shd w:val="clear" w:color="auto" w:fill="FFFFFF"/>
            <w:tcMar>
              <w:left w:w="60" w:type="dxa"/>
              <w:right w:w="60" w:type="dxa"/>
            </w:tcMar>
          </w:tcPr>
          <w:p w14:paraId="5E018F49" w14:textId="1A2116B6" w:rsidR="00720DD9" w:rsidRPr="006D0E71" w:rsidRDefault="00720DD9" w:rsidP="00720DD9">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7CE2DA0D" w14:textId="7040B51C" w:rsidR="00720DD9" w:rsidRPr="006D0E71" w:rsidRDefault="00720DD9" w:rsidP="00313AAF">
            <w:pPr>
              <w:pStyle w:val="TableText"/>
              <w:rPr>
                <w:noProof w:val="0"/>
              </w:rPr>
            </w:pPr>
            <w:r w:rsidRPr="006D0E71">
              <w:rPr>
                <w:rFonts w:cs="Arial"/>
                <w:noProof w:val="0"/>
                <w:color w:val="000000"/>
                <w:szCs w:val="24"/>
              </w:rPr>
              <w:t>490</w:t>
            </w:r>
          </w:p>
        </w:tc>
        <w:tc>
          <w:tcPr>
            <w:tcW w:w="720" w:type="dxa"/>
            <w:tcBorders>
              <w:top w:val="nil"/>
              <w:bottom w:val="single" w:sz="6" w:space="0" w:color="FFFFFF"/>
            </w:tcBorders>
            <w:shd w:val="clear" w:color="auto" w:fill="FFFFFF"/>
            <w:tcMar>
              <w:left w:w="60" w:type="dxa"/>
              <w:right w:w="60" w:type="dxa"/>
            </w:tcMar>
            <w:vAlign w:val="bottom"/>
          </w:tcPr>
          <w:p w14:paraId="25D43290" w14:textId="7D70F445" w:rsidR="00720DD9" w:rsidRPr="006D0E71" w:rsidRDefault="00720DD9" w:rsidP="00313AAF">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58A4924E" w14:textId="7157FA11" w:rsidR="00720DD9" w:rsidRPr="006D0E71" w:rsidRDefault="00720DD9" w:rsidP="00313AAF">
            <w:pPr>
              <w:pStyle w:val="TableText"/>
              <w:rPr>
                <w:noProof w:val="0"/>
              </w:rPr>
            </w:pPr>
            <w:r w:rsidRPr="006D0E71">
              <w:rPr>
                <w:rFonts w:cs="Arial"/>
                <w:noProof w:val="0"/>
                <w:color w:val="000000"/>
                <w:szCs w:val="24"/>
              </w:rPr>
              <w:t>652</w:t>
            </w:r>
          </w:p>
        </w:tc>
        <w:tc>
          <w:tcPr>
            <w:tcW w:w="720" w:type="dxa"/>
            <w:tcBorders>
              <w:top w:val="nil"/>
              <w:bottom w:val="single" w:sz="6" w:space="0" w:color="FFFFFF"/>
            </w:tcBorders>
            <w:shd w:val="clear" w:color="auto" w:fill="FFFFFF"/>
            <w:tcMar>
              <w:left w:w="60" w:type="dxa"/>
              <w:right w:w="60" w:type="dxa"/>
            </w:tcMar>
            <w:vAlign w:val="bottom"/>
          </w:tcPr>
          <w:p w14:paraId="3C8DABEE" w14:textId="572159E2" w:rsidR="00720DD9" w:rsidRPr="006D0E71" w:rsidRDefault="00720DD9" w:rsidP="00313AAF">
            <w:pPr>
              <w:pStyle w:val="TableText"/>
              <w:rPr>
                <w:noProof w:val="0"/>
              </w:rPr>
            </w:pPr>
            <w:r w:rsidRPr="006D0E71">
              <w:rPr>
                <w:rFonts w:cs="Arial"/>
                <w:noProof w:val="0"/>
                <w:color w:val="000000"/>
                <w:szCs w:val="24"/>
              </w:rPr>
              <w:t>1.02</w:t>
            </w:r>
          </w:p>
        </w:tc>
        <w:tc>
          <w:tcPr>
            <w:tcW w:w="864" w:type="dxa"/>
            <w:tcBorders>
              <w:top w:val="nil"/>
              <w:bottom w:val="single" w:sz="6" w:space="0" w:color="FFFFFF"/>
            </w:tcBorders>
            <w:shd w:val="clear" w:color="auto" w:fill="FFFFFF"/>
            <w:tcMar>
              <w:left w:w="60" w:type="dxa"/>
              <w:right w:w="60" w:type="dxa"/>
            </w:tcMar>
            <w:vAlign w:val="bottom"/>
          </w:tcPr>
          <w:p w14:paraId="22098B06" w14:textId="358208BF" w:rsidR="00720DD9" w:rsidRPr="006D0E71" w:rsidRDefault="00720DD9" w:rsidP="00313AAF">
            <w:pPr>
              <w:pStyle w:val="TableText"/>
              <w:rPr>
                <w:noProof w:val="0"/>
              </w:rPr>
            </w:pPr>
            <w:r w:rsidRPr="006D0E71">
              <w:rPr>
                <w:rFonts w:cs="Arial"/>
                <w:noProof w:val="0"/>
                <w:color w:val="000000"/>
                <w:szCs w:val="24"/>
              </w:rPr>
              <w:t>1,366</w:t>
            </w:r>
          </w:p>
        </w:tc>
        <w:tc>
          <w:tcPr>
            <w:tcW w:w="720" w:type="dxa"/>
            <w:tcBorders>
              <w:top w:val="nil"/>
              <w:bottom w:val="single" w:sz="6" w:space="0" w:color="FFFFFF"/>
            </w:tcBorders>
            <w:shd w:val="clear" w:color="auto" w:fill="FFFFFF"/>
            <w:tcMar>
              <w:left w:w="60" w:type="dxa"/>
              <w:right w:w="60" w:type="dxa"/>
            </w:tcMar>
            <w:vAlign w:val="bottom"/>
          </w:tcPr>
          <w:p w14:paraId="63273C8B" w14:textId="58965277" w:rsidR="00720DD9" w:rsidRPr="006D0E71" w:rsidRDefault="00720DD9" w:rsidP="00313AAF">
            <w:pPr>
              <w:pStyle w:val="TableText"/>
              <w:rPr>
                <w:noProof w:val="0"/>
              </w:rPr>
            </w:pPr>
            <w:r w:rsidRPr="006D0E71">
              <w:rPr>
                <w:rFonts w:cs="Arial"/>
                <w:noProof w:val="0"/>
                <w:color w:val="000000"/>
                <w:szCs w:val="24"/>
              </w:rPr>
              <w:t>1.57</w:t>
            </w:r>
          </w:p>
        </w:tc>
        <w:tc>
          <w:tcPr>
            <w:tcW w:w="864" w:type="dxa"/>
            <w:tcBorders>
              <w:top w:val="nil"/>
              <w:bottom w:val="single" w:sz="6" w:space="0" w:color="FFFFFF"/>
            </w:tcBorders>
            <w:shd w:val="clear" w:color="auto" w:fill="FFFFFF"/>
            <w:tcMar>
              <w:left w:w="60" w:type="dxa"/>
              <w:right w:w="60" w:type="dxa"/>
            </w:tcMar>
            <w:vAlign w:val="bottom"/>
          </w:tcPr>
          <w:p w14:paraId="734A98C1" w14:textId="19E67939" w:rsidR="00720DD9" w:rsidRPr="006D0E71" w:rsidRDefault="00720DD9" w:rsidP="00313AAF">
            <w:pPr>
              <w:pStyle w:val="TableText"/>
              <w:rPr>
                <w:noProof w:val="0"/>
              </w:rPr>
            </w:pPr>
            <w:r w:rsidRPr="006D0E71">
              <w:rPr>
                <w:rFonts w:cs="Arial"/>
                <w:noProof w:val="0"/>
                <w:color w:val="000000"/>
                <w:szCs w:val="24"/>
              </w:rPr>
              <w:t>2,192</w:t>
            </w:r>
          </w:p>
        </w:tc>
        <w:tc>
          <w:tcPr>
            <w:tcW w:w="720" w:type="dxa"/>
            <w:tcBorders>
              <w:top w:val="nil"/>
              <w:bottom w:val="single" w:sz="6" w:space="0" w:color="FFFFFF"/>
            </w:tcBorders>
            <w:shd w:val="clear" w:color="auto" w:fill="FFFFFF"/>
            <w:tcMar>
              <w:left w:w="60" w:type="dxa"/>
              <w:right w:w="60" w:type="dxa"/>
            </w:tcMar>
            <w:vAlign w:val="bottom"/>
          </w:tcPr>
          <w:p w14:paraId="0FD31269" w14:textId="39C538F4" w:rsidR="00720DD9" w:rsidRPr="006D0E71" w:rsidRDefault="00720DD9" w:rsidP="00313AAF">
            <w:pPr>
              <w:pStyle w:val="TableText"/>
              <w:rPr>
                <w:noProof w:val="0"/>
              </w:rPr>
            </w:pPr>
            <w:r w:rsidRPr="006D0E71">
              <w:rPr>
                <w:rFonts w:cs="Arial"/>
                <w:noProof w:val="0"/>
                <w:color w:val="000000"/>
                <w:szCs w:val="24"/>
              </w:rPr>
              <w:t>2.08</w:t>
            </w:r>
          </w:p>
        </w:tc>
      </w:tr>
      <w:tr w:rsidR="00720DD9" w:rsidRPr="006D0E71" w14:paraId="15E35B3C" w14:textId="77777777" w:rsidTr="00BF548D">
        <w:tc>
          <w:tcPr>
            <w:tcW w:w="7056" w:type="dxa"/>
            <w:tcBorders>
              <w:top w:val="nil"/>
              <w:bottom w:val="single" w:sz="6" w:space="0" w:color="FFFFFF"/>
            </w:tcBorders>
            <w:shd w:val="clear" w:color="auto" w:fill="FFFFFF"/>
            <w:tcMar>
              <w:left w:w="60" w:type="dxa"/>
              <w:right w:w="60" w:type="dxa"/>
            </w:tcMar>
          </w:tcPr>
          <w:p w14:paraId="5E1E019A" w14:textId="435B8DF1"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03058B9" w14:textId="5E26B9C9" w:rsidR="00720DD9" w:rsidRPr="006D0E71" w:rsidRDefault="00720DD9"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19C87AA4" w14:textId="0EB2495C"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B15995B" w14:textId="68B51321"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6A8FF3E" w14:textId="05ABC87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C54B66D" w14:textId="2A36FB50" w:rsidR="00720DD9" w:rsidRPr="006D0E71" w:rsidRDefault="00720DD9"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38E769AF" w14:textId="1A5403BB"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0CE429B" w14:textId="241FE458" w:rsidR="00720DD9" w:rsidRPr="006D0E71" w:rsidRDefault="00720DD9"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23DDFA98" w14:textId="7687BB6A"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71D0FCD0" w14:textId="77777777" w:rsidTr="00BF548D">
        <w:tc>
          <w:tcPr>
            <w:tcW w:w="7056" w:type="dxa"/>
            <w:tcBorders>
              <w:top w:val="nil"/>
              <w:bottom w:val="single" w:sz="6" w:space="0" w:color="FFFFFF"/>
            </w:tcBorders>
            <w:shd w:val="clear" w:color="auto" w:fill="FFFFFF"/>
            <w:tcMar>
              <w:left w:w="60" w:type="dxa"/>
              <w:right w:w="60" w:type="dxa"/>
            </w:tcMar>
          </w:tcPr>
          <w:p w14:paraId="4E2FC13F" w14:textId="6DCF51E6"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9156D6C" w14:textId="502DBB3B" w:rsidR="00720DD9" w:rsidRPr="006D0E71" w:rsidRDefault="00720DD9"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66139269" w14:textId="0574ABAA"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7E4BF9B" w14:textId="67EA5B71" w:rsidR="00720DD9" w:rsidRPr="006D0E71" w:rsidRDefault="00720DD9"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3D9761A5" w14:textId="24C2F138"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389C397" w14:textId="65ACABC9" w:rsidR="00720DD9" w:rsidRPr="006D0E71" w:rsidRDefault="00720DD9" w:rsidP="00313AAF">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07217118" w14:textId="2C4731EF"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8FC554D" w14:textId="42537797" w:rsidR="00720DD9" w:rsidRPr="006D0E71" w:rsidRDefault="00720DD9" w:rsidP="00313AAF">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73612B8F" w14:textId="171FA690"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509448B1" w14:textId="77777777" w:rsidTr="00BF548D">
        <w:tc>
          <w:tcPr>
            <w:tcW w:w="7056" w:type="dxa"/>
            <w:tcBorders>
              <w:top w:val="nil"/>
              <w:bottom w:val="single" w:sz="6" w:space="0" w:color="FFFFFF"/>
            </w:tcBorders>
            <w:shd w:val="clear" w:color="auto" w:fill="FFFFFF"/>
            <w:tcMar>
              <w:left w:w="60" w:type="dxa"/>
              <w:right w:w="60" w:type="dxa"/>
            </w:tcMar>
          </w:tcPr>
          <w:p w14:paraId="797FBF1B" w14:textId="37E5CEDB" w:rsidR="00720DD9" w:rsidRPr="006D0E71" w:rsidRDefault="00720DD9" w:rsidP="00720DD9">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34D35F47" w14:textId="34459976" w:rsidR="00720DD9" w:rsidRPr="006D0E71" w:rsidRDefault="00720DD9" w:rsidP="00313AAF">
            <w:pPr>
              <w:pStyle w:val="TableText"/>
              <w:rPr>
                <w:noProof w:val="0"/>
              </w:rPr>
            </w:pPr>
            <w:r w:rsidRPr="006D0E71">
              <w:rPr>
                <w:rFonts w:cs="Arial"/>
                <w:noProof w:val="0"/>
                <w:color w:val="000000"/>
                <w:szCs w:val="24"/>
              </w:rPr>
              <w:t>168</w:t>
            </w:r>
          </w:p>
        </w:tc>
        <w:tc>
          <w:tcPr>
            <w:tcW w:w="720" w:type="dxa"/>
            <w:tcBorders>
              <w:top w:val="nil"/>
              <w:bottom w:val="single" w:sz="6" w:space="0" w:color="FFFFFF"/>
            </w:tcBorders>
            <w:shd w:val="clear" w:color="auto" w:fill="FFFFFF"/>
            <w:tcMar>
              <w:left w:w="60" w:type="dxa"/>
              <w:right w:w="60" w:type="dxa"/>
            </w:tcMar>
            <w:vAlign w:val="bottom"/>
          </w:tcPr>
          <w:p w14:paraId="2BFAF2FF" w14:textId="6D1D11B7" w:rsidR="00720DD9" w:rsidRPr="006D0E71" w:rsidRDefault="00720DD9" w:rsidP="00313AAF">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5548F00F" w14:textId="0F3D8F1F" w:rsidR="00720DD9" w:rsidRPr="006D0E71" w:rsidRDefault="00720DD9" w:rsidP="00313AAF">
            <w:pPr>
              <w:pStyle w:val="TableText"/>
              <w:rPr>
                <w:noProof w:val="0"/>
              </w:rPr>
            </w:pPr>
            <w:r w:rsidRPr="006D0E71">
              <w:rPr>
                <w:rFonts w:cs="Arial"/>
                <w:noProof w:val="0"/>
                <w:color w:val="000000"/>
                <w:szCs w:val="24"/>
              </w:rPr>
              <w:t>184</w:t>
            </w:r>
          </w:p>
        </w:tc>
        <w:tc>
          <w:tcPr>
            <w:tcW w:w="720" w:type="dxa"/>
            <w:tcBorders>
              <w:top w:val="nil"/>
              <w:bottom w:val="single" w:sz="6" w:space="0" w:color="FFFFFF"/>
            </w:tcBorders>
            <w:shd w:val="clear" w:color="auto" w:fill="FFFFFF"/>
            <w:tcMar>
              <w:left w:w="60" w:type="dxa"/>
              <w:right w:w="60" w:type="dxa"/>
            </w:tcMar>
            <w:vAlign w:val="bottom"/>
          </w:tcPr>
          <w:p w14:paraId="6A2E5DF7" w14:textId="47A852A1" w:rsidR="00720DD9" w:rsidRPr="006D0E71" w:rsidRDefault="00720DD9" w:rsidP="00313AAF">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0FD7C9DD" w14:textId="1F76D770" w:rsidR="00720DD9" w:rsidRPr="006D0E71" w:rsidRDefault="00720DD9" w:rsidP="00313AAF">
            <w:pPr>
              <w:pStyle w:val="TableText"/>
              <w:rPr>
                <w:noProof w:val="0"/>
              </w:rPr>
            </w:pPr>
            <w:r w:rsidRPr="006D0E71">
              <w:rPr>
                <w:rFonts w:cs="Arial"/>
                <w:noProof w:val="0"/>
                <w:color w:val="000000"/>
                <w:szCs w:val="24"/>
              </w:rPr>
              <w:t>398</w:t>
            </w:r>
          </w:p>
        </w:tc>
        <w:tc>
          <w:tcPr>
            <w:tcW w:w="720" w:type="dxa"/>
            <w:tcBorders>
              <w:top w:val="nil"/>
              <w:bottom w:val="single" w:sz="6" w:space="0" w:color="FFFFFF"/>
            </w:tcBorders>
            <w:shd w:val="clear" w:color="auto" w:fill="FFFFFF"/>
            <w:tcMar>
              <w:left w:w="60" w:type="dxa"/>
              <w:right w:w="60" w:type="dxa"/>
            </w:tcMar>
            <w:vAlign w:val="bottom"/>
          </w:tcPr>
          <w:p w14:paraId="6467E3CC" w14:textId="2D339B36" w:rsidR="00720DD9" w:rsidRPr="006D0E71" w:rsidRDefault="00720DD9" w:rsidP="00313AAF">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009AF203" w14:textId="2FD630F3" w:rsidR="00720DD9" w:rsidRPr="006D0E71" w:rsidRDefault="00720DD9" w:rsidP="00313AAF">
            <w:pPr>
              <w:pStyle w:val="TableText"/>
              <w:rPr>
                <w:noProof w:val="0"/>
              </w:rPr>
            </w:pPr>
            <w:r w:rsidRPr="006D0E71">
              <w:rPr>
                <w:rFonts w:cs="Arial"/>
                <w:noProof w:val="0"/>
                <w:color w:val="000000"/>
                <w:szCs w:val="24"/>
              </w:rPr>
              <w:t>514</w:t>
            </w:r>
          </w:p>
        </w:tc>
        <w:tc>
          <w:tcPr>
            <w:tcW w:w="720" w:type="dxa"/>
            <w:tcBorders>
              <w:top w:val="nil"/>
              <w:bottom w:val="single" w:sz="6" w:space="0" w:color="FFFFFF"/>
            </w:tcBorders>
            <w:shd w:val="clear" w:color="auto" w:fill="FFFFFF"/>
            <w:tcMar>
              <w:left w:w="60" w:type="dxa"/>
              <w:right w:w="60" w:type="dxa"/>
            </w:tcMar>
            <w:vAlign w:val="bottom"/>
          </w:tcPr>
          <w:p w14:paraId="53431BF4" w14:textId="472094F2" w:rsidR="00720DD9" w:rsidRPr="006D0E71" w:rsidRDefault="00720DD9" w:rsidP="00313AAF">
            <w:pPr>
              <w:pStyle w:val="TableText"/>
              <w:rPr>
                <w:noProof w:val="0"/>
              </w:rPr>
            </w:pPr>
            <w:r w:rsidRPr="006D0E71">
              <w:rPr>
                <w:rFonts w:cs="Arial"/>
                <w:noProof w:val="0"/>
                <w:color w:val="000000"/>
                <w:szCs w:val="24"/>
              </w:rPr>
              <w:t>0.49</w:t>
            </w:r>
          </w:p>
        </w:tc>
      </w:tr>
      <w:tr w:rsidR="00720DD9" w:rsidRPr="006D0E71" w14:paraId="3167B879" w14:textId="77777777" w:rsidTr="00BF548D">
        <w:tc>
          <w:tcPr>
            <w:tcW w:w="7056" w:type="dxa"/>
            <w:tcBorders>
              <w:top w:val="nil"/>
              <w:bottom w:val="single" w:sz="6" w:space="0" w:color="FFFFFF"/>
            </w:tcBorders>
            <w:shd w:val="clear" w:color="auto" w:fill="FFFFFF"/>
            <w:tcMar>
              <w:left w:w="60" w:type="dxa"/>
              <w:right w:w="60" w:type="dxa"/>
            </w:tcMar>
          </w:tcPr>
          <w:p w14:paraId="63B58691" w14:textId="7D4FBD9E" w:rsidR="00720DD9" w:rsidRPr="006D0E71" w:rsidRDefault="00720DD9" w:rsidP="00720DD9">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45F84177" w14:textId="47FEEA5F" w:rsidR="00720DD9" w:rsidRPr="006D0E71" w:rsidRDefault="00720DD9" w:rsidP="00313AAF">
            <w:pPr>
              <w:pStyle w:val="TableText"/>
              <w:rPr>
                <w:noProof w:val="0"/>
              </w:rPr>
            </w:pPr>
            <w:r w:rsidRPr="006D0E71">
              <w:rPr>
                <w:rFonts w:cs="Arial"/>
                <w:noProof w:val="0"/>
                <w:color w:val="000000"/>
                <w:szCs w:val="24"/>
              </w:rPr>
              <w:t>72</w:t>
            </w:r>
          </w:p>
        </w:tc>
        <w:tc>
          <w:tcPr>
            <w:tcW w:w="720" w:type="dxa"/>
            <w:tcBorders>
              <w:top w:val="nil"/>
              <w:bottom w:val="single" w:sz="6" w:space="0" w:color="FFFFFF"/>
            </w:tcBorders>
            <w:shd w:val="clear" w:color="auto" w:fill="FFFFFF"/>
            <w:tcMar>
              <w:left w:w="60" w:type="dxa"/>
              <w:right w:w="60" w:type="dxa"/>
            </w:tcMar>
            <w:vAlign w:val="bottom"/>
          </w:tcPr>
          <w:p w14:paraId="5FF4556F" w14:textId="19720BEA"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3B7E700C" w14:textId="473FDBD6" w:rsidR="00720DD9" w:rsidRPr="006D0E71" w:rsidRDefault="00720DD9" w:rsidP="00313AAF">
            <w:pPr>
              <w:pStyle w:val="TableText"/>
              <w:rPr>
                <w:noProof w:val="0"/>
              </w:rPr>
            </w:pPr>
            <w:r w:rsidRPr="006D0E71">
              <w:rPr>
                <w:rFonts w:cs="Arial"/>
                <w:noProof w:val="0"/>
                <w:color w:val="000000"/>
                <w:szCs w:val="24"/>
              </w:rPr>
              <w:t>77</w:t>
            </w:r>
          </w:p>
        </w:tc>
        <w:tc>
          <w:tcPr>
            <w:tcW w:w="720" w:type="dxa"/>
            <w:tcBorders>
              <w:top w:val="nil"/>
              <w:bottom w:val="single" w:sz="6" w:space="0" w:color="FFFFFF"/>
            </w:tcBorders>
            <w:shd w:val="clear" w:color="auto" w:fill="FFFFFF"/>
            <w:tcMar>
              <w:left w:w="60" w:type="dxa"/>
              <w:right w:w="60" w:type="dxa"/>
            </w:tcMar>
            <w:vAlign w:val="bottom"/>
          </w:tcPr>
          <w:p w14:paraId="7C9D4556" w14:textId="77E173AF"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3879F14C" w14:textId="1F2003B3" w:rsidR="00720DD9" w:rsidRPr="006D0E71" w:rsidRDefault="00720DD9" w:rsidP="00313AAF">
            <w:pPr>
              <w:pStyle w:val="TableText"/>
              <w:rPr>
                <w:noProof w:val="0"/>
              </w:rPr>
            </w:pPr>
            <w:r w:rsidRPr="006D0E71">
              <w:rPr>
                <w:rFonts w:cs="Arial"/>
                <w:noProof w:val="0"/>
                <w:color w:val="000000"/>
                <w:szCs w:val="24"/>
              </w:rPr>
              <w:t>133</w:t>
            </w:r>
          </w:p>
        </w:tc>
        <w:tc>
          <w:tcPr>
            <w:tcW w:w="720" w:type="dxa"/>
            <w:tcBorders>
              <w:top w:val="nil"/>
              <w:bottom w:val="single" w:sz="6" w:space="0" w:color="FFFFFF"/>
            </w:tcBorders>
            <w:shd w:val="clear" w:color="auto" w:fill="FFFFFF"/>
            <w:tcMar>
              <w:left w:w="60" w:type="dxa"/>
              <w:right w:w="60" w:type="dxa"/>
            </w:tcMar>
            <w:vAlign w:val="bottom"/>
          </w:tcPr>
          <w:p w14:paraId="392AD098" w14:textId="2A3ABF13" w:rsidR="00720DD9" w:rsidRPr="006D0E71" w:rsidRDefault="00720DD9"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3A9124D8" w14:textId="2AC0F599" w:rsidR="00720DD9" w:rsidRPr="006D0E71" w:rsidRDefault="00720DD9" w:rsidP="00313AAF">
            <w:pPr>
              <w:pStyle w:val="TableText"/>
              <w:rPr>
                <w:noProof w:val="0"/>
              </w:rPr>
            </w:pPr>
            <w:r w:rsidRPr="006D0E71">
              <w:rPr>
                <w:rFonts w:cs="Arial"/>
                <w:noProof w:val="0"/>
                <w:color w:val="000000"/>
                <w:szCs w:val="24"/>
              </w:rPr>
              <w:t>119</w:t>
            </w:r>
          </w:p>
        </w:tc>
        <w:tc>
          <w:tcPr>
            <w:tcW w:w="720" w:type="dxa"/>
            <w:tcBorders>
              <w:top w:val="nil"/>
              <w:bottom w:val="single" w:sz="6" w:space="0" w:color="FFFFFF"/>
            </w:tcBorders>
            <w:shd w:val="clear" w:color="auto" w:fill="FFFFFF"/>
            <w:tcMar>
              <w:left w:w="60" w:type="dxa"/>
              <w:right w:w="60" w:type="dxa"/>
            </w:tcMar>
            <w:vAlign w:val="bottom"/>
          </w:tcPr>
          <w:p w14:paraId="6D3F5333" w14:textId="479AC32D" w:rsidR="00720DD9" w:rsidRPr="006D0E71" w:rsidRDefault="00720DD9" w:rsidP="00313AAF">
            <w:pPr>
              <w:pStyle w:val="TableText"/>
              <w:rPr>
                <w:noProof w:val="0"/>
              </w:rPr>
            </w:pPr>
            <w:r w:rsidRPr="006D0E71">
              <w:rPr>
                <w:rFonts w:cs="Arial"/>
                <w:noProof w:val="0"/>
                <w:color w:val="000000"/>
                <w:szCs w:val="24"/>
              </w:rPr>
              <w:t>0.11</w:t>
            </w:r>
          </w:p>
        </w:tc>
      </w:tr>
      <w:tr w:rsidR="00720DD9" w:rsidRPr="006D0E71" w14:paraId="12FCC78F" w14:textId="77777777" w:rsidTr="00BF548D">
        <w:tc>
          <w:tcPr>
            <w:tcW w:w="7056" w:type="dxa"/>
            <w:tcBorders>
              <w:top w:val="nil"/>
              <w:bottom w:val="single" w:sz="6" w:space="0" w:color="FFFFFF"/>
            </w:tcBorders>
            <w:shd w:val="clear" w:color="auto" w:fill="FFFFFF"/>
            <w:tcMar>
              <w:left w:w="60" w:type="dxa"/>
              <w:right w:w="60" w:type="dxa"/>
            </w:tcMar>
          </w:tcPr>
          <w:p w14:paraId="731CD7FD" w14:textId="2B32A72F"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497038A" w14:textId="173E71F6" w:rsidR="00720DD9" w:rsidRPr="006D0E71" w:rsidRDefault="00720DD9" w:rsidP="00313AAF">
            <w:pPr>
              <w:pStyle w:val="TableText"/>
              <w:rPr>
                <w:noProof w:val="0"/>
              </w:rPr>
            </w:pPr>
            <w:r w:rsidRPr="006D0E71">
              <w:rPr>
                <w:rFonts w:cs="Arial"/>
                <w:noProof w:val="0"/>
                <w:color w:val="000000"/>
                <w:szCs w:val="24"/>
              </w:rPr>
              <w:t>106</w:t>
            </w:r>
          </w:p>
        </w:tc>
        <w:tc>
          <w:tcPr>
            <w:tcW w:w="720" w:type="dxa"/>
            <w:tcBorders>
              <w:top w:val="nil"/>
              <w:bottom w:val="single" w:sz="6" w:space="0" w:color="FFFFFF"/>
            </w:tcBorders>
            <w:shd w:val="clear" w:color="auto" w:fill="FFFFFF"/>
            <w:tcMar>
              <w:left w:w="60" w:type="dxa"/>
              <w:right w:w="60" w:type="dxa"/>
            </w:tcMar>
            <w:vAlign w:val="bottom"/>
          </w:tcPr>
          <w:p w14:paraId="206F9E13" w14:textId="51A6B153" w:rsidR="00720DD9" w:rsidRPr="006D0E71" w:rsidRDefault="00720DD9" w:rsidP="00313AAF">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751009AE" w14:textId="02ED9785" w:rsidR="00720DD9" w:rsidRPr="006D0E71" w:rsidRDefault="00720DD9" w:rsidP="00313AAF">
            <w:pPr>
              <w:pStyle w:val="TableText"/>
              <w:rPr>
                <w:noProof w:val="0"/>
              </w:rPr>
            </w:pPr>
            <w:r w:rsidRPr="006D0E71">
              <w:rPr>
                <w:rFonts w:cs="Arial"/>
                <w:noProof w:val="0"/>
                <w:color w:val="000000"/>
                <w:szCs w:val="24"/>
              </w:rPr>
              <w:t>122</w:t>
            </w:r>
          </w:p>
        </w:tc>
        <w:tc>
          <w:tcPr>
            <w:tcW w:w="720" w:type="dxa"/>
            <w:tcBorders>
              <w:top w:val="nil"/>
              <w:bottom w:val="single" w:sz="6" w:space="0" w:color="FFFFFF"/>
            </w:tcBorders>
            <w:shd w:val="clear" w:color="auto" w:fill="FFFFFF"/>
            <w:tcMar>
              <w:left w:w="60" w:type="dxa"/>
              <w:right w:w="60" w:type="dxa"/>
            </w:tcMar>
            <w:vAlign w:val="bottom"/>
          </w:tcPr>
          <w:p w14:paraId="03503CB2" w14:textId="6FDA7F0A" w:rsidR="00720DD9" w:rsidRPr="006D0E71" w:rsidRDefault="00720DD9"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38351C1B" w14:textId="2C48858B" w:rsidR="00720DD9" w:rsidRPr="006D0E71" w:rsidRDefault="00720DD9" w:rsidP="00313AAF">
            <w:pPr>
              <w:pStyle w:val="TableText"/>
              <w:rPr>
                <w:noProof w:val="0"/>
              </w:rPr>
            </w:pPr>
            <w:r w:rsidRPr="006D0E71">
              <w:rPr>
                <w:rFonts w:cs="Arial"/>
                <w:noProof w:val="0"/>
                <w:color w:val="000000"/>
                <w:szCs w:val="24"/>
              </w:rPr>
              <w:t>243</w:t>
            </w:r>
          </w:p>
        </w:tc>
        <w:tc>
          <w:tcPr>
            <w:tcW w:w="720" w:type="dxa"/>
            <w:tcBorders>
              <w:top w:val="nil"/>
              <w:bottom w:val="single" w:sz="6" w:space="0" w:color="FFFFFF"/>
            </w:tcBorders>
            <w:shd w:val="clear" w:color="auto" w:fill="FFFFFF"/>
            <w:tcMar>
              <w:left w:w="60" w:type="dxa"/>
              <w:right w:w="60" w:type="dxa"/>
            </w:tcMar>
            <w:vAlign w:val="bottom"/>
          </w:tcPr>
          <w:p w14:paraId="68840E6D" w14:textId="7537E70E" w:rsidR="00720DD9" w:rsidRPr="006D0E71" w:rsidRDefault="00720DD9" w:rsidP="00313AAF">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2D2A5B8B" w14:textId="7CA801D0" w:rsidR="00720DD9" w:rsidRPr="006D0E71" w:rsidRDefault="00720DD9" w:rsidP="00313AAF">
            <w:pPr>
              <w:pStyle w:val="TableText"/>
              <w:rPr>
                <w:noProof w:val="0"/>
              </w:rPr>
            </w:pPr>
            <w:r w:rsidRPr="006D0E71">
              <w:rPr>
                <w:rFonts w:cs="Arial"/>
                <w:noProof w:val="0"/>
                <w:color w:val="000000"/>
                <w:szCs w:val="24"/>
              </w:rPr>
              <w:t>298</w:t>
            </w:r>
          </w:p>
        </w:tc>
        <w:tc>
          <w:tcPr>
            <w:tcW w:w="720" w:type="dxa"/>
            <w:tcBorders>
              <w:top w:val="nil"/>
              <w:bottom w:val="single" w:sz="6" w:space="0" w:color="FFFFFF"/>
            </w:tcBorders>
            <w:shd w:val="clear" w:color="auto" w:fill="FFFFFF"/>
            <w:tcMar>
              <w:left w:w="60" w:type="dxa"/>
              <w:right w:w="60" w:type="dxa"/>
            </w:tcMar>
            <w:vAlign w:val="bottom"/>
          </w:tcPr>
          <w:p w14:paraId="4D06A535" w14:textId="545A80F9" w:rsidR="00720DD9" w:rsidRPr="006D0E71" w:rsidRDefault="00720DD9" w:rsidP="00313AAF">
            <w:pPr>
              <w:pStyle w:val="TableText"/>
              <w:rPr>
                <w:noProof w:val="0"/>
              </w:rPr>
            </w:pPr>
            <w:r w:rsidRPr="006D0E71">
              <w:rPr>
                <w:rFonts w:cs="Arial"/>
                <w:noProof w:val="0"/>
                <w:color w:val="000000"/>
                <w:szCs w:val="24"/>
              </w:rPr>
              <w:t>0.28</w:t>
            </w:r>
          </w:p>
        </w:tc>
      </w:tr>
      <w:tr w:rsidR="00720DD9" w:rsidRPr="006D0E71" w14:paraId="50C76AB2" w14:textId="77777777" w:rsidTr="00BF548D">
        <w:tc>
          <w:tcPr>
            <w:tcW w:w="7056" w:type="dxa"/>
            <w:tcBorders>
              <w:top w:val="single" w:sz="6" w:space="0" w:color="FFFFFF"/>
              <w:bottom w:val="single" w:sz="4" w:space="0" w:color="auto"/>
            </w:tcBorders>
            <w:shd w:val="clear" w:color="auto" w:fill="FFFFFF"/>
            <w:tcMar>
              <w:left w:w="60" w:type="dxa"/>
              <w:right w:w="60" w:type="dxa"/>
            </w:tcMar>
          </w:tcPr>
          <w:p w14:paraId="0680829C" w14:textId="6799D83D"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B1F3CFE" w14:textId="2F12A667" w:rsidR="00720DD9" w:rsidRPr="006D0E71" w:rsidRDefault="00720DD9" w:rsidP="00313AAF">
            <w:pPr>
              <w:pStyle w:val="TableText"/>
              <w:rPr>
                <w:noProof w:val="0"/>
              </w:rPr>
            </w:pPr>
            <w:r w:rsidRPr="006D0E71">
              <w:rPr>
                <w:rFonts w:cs="Arial"/>
                <w:noProof w:val="0"/>
                <w:color w:val="000000"/>
                <w:szCs w:val="24"/>
              </w:rPr>
              <w:t>38</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8739718" w14:textId="79867E01"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5783DC0" w14:textId="379CDC3B" w:rsidR="00720DD9" w:rsidRPr="006D0E71" w:rsidRDefault="00720DD9" w:rsidP="00313AAF">
            <w:pPr>
              <w:pStyle w:val="TableText"/>
              <w:rPr>
                <w:noProof w:val="0"/>
              </w:rPr>
            </w:pPr>
            <w:r w:rsidRPr="006D0E71">
              <w:rPr>
                <w:rFonts w:cs="Arial"/>
                <w:noProof w:val="0"/>
                <w:color w:val="000000"/>
                <w:szCs w:val="24"/>
              </w:rPr>
              <w:t>61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0E5B3E9" w14:textId="17B9A49E"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733BE39" w14:textId="47ED0B6D" w:rsidR="00720DD9" w:rsidRPr="006D0E71" w:rsidRDefault="00720DD9" w:rsidP="00313AAF">
            <w:pPr>
              <w:pStyle w:val="TableText"/>
              <w:rPr>
                <w:noProof w:val="0"/>
              </w:rPr>
            </w:pPr>
            <w:r w:rsidRPr="006D0E71">
              <w:rPr>
                <w:rFonts w:cs="Arial"/>
                <w:noProof w:val="0"/>
                <w:color w:val="000000"/>
                <w:szCs w:val="24"/>
              </w:rPr>
              <w:t>138</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7155C9C" w14:textId="6BDC401E"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98EA695" w14:textId="7B94B1D6" w:rsidR="00720DD9" w:rsidRPr="006D0E71" w:rsidRDefault="00720DD9" w:rsidP="00313AAF">
            <w:pPr>
              <w:pStyle w:val="TableText"/>
              <w:rPr>
                <w:noProof w:val="0"/>
              </w:rPr>
            </w:pPr>
            <w:r w:rsidRPr="006D0E71">
              <w:rPr>
                <w:rFonts w:cs="Arial"/>
                <w:noProof w:val="0"/>
                <w:color w:val="000000"/>
                <w:szCs w:val="24"/>
              </w:rPr>
              <w:t>171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099A121" w14:textId="12775129" w:rsidR="00720DD9" w:rsidRPr="006D0E71" w:rsidRDefault="00720DD9" w:rsidP="00313AAF">
            <w:pPr>
              <w:pStyle w:val="TableText"/>
              <w:rPr>
                <w:noProof w:val="0"/>
              </w:rPr>
            </w:pPr>
            <w:r w:rsidRPr="006D0E71">
              <w:rPr>
                <w:rFonts w:cs="Arial"/>
                <w:noProof w:val="0"/>
                <w:color w:val="000000"/>
                <w:szCs w:val="24"/>
              </w:rPr>
              <w:t>0.16</w:t>
            </w:r>
          </w:p>
        </w:tc>
      </w:tr>
      <w:tr w:rsidR="00720DD9" w:rsidRPr="006D0E71" w14:paraId="4CE6590A" w14:textId="77777777" w:rsidTr="00BF548D">
        <w:tc>
          <w:tcPr>
            <w:tcW w:w="7056" w:type="dxa"/>
            <w:tcBorders>
              <w:top w:val="single" w:sz="4" w:space="0" w:color="auto"/>
              <w:bottom w:val="nil"/>
            </w:tcBorders>
            <w:shd w:val="clear" w:color="auto" w:fill="FFFFFF"/>
            <w:tcMar>
              <w:left w:w="60" w:type="dxa"/>
              <w:right w:w="60" w:type="dxa"/>
            </w:tcMar>
          </w:tcPr>
          <w:p w14:paraId="0D55044F" w14:textId="7B45AA81"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119315C8" w14:textId="06715376" w:rsidR="00720DD9" w:rsidRPr="006D0E71" w:rsidRDefault="00720DD9" w:rsidP="00313AAF">
            <w:pPr>
              <w:pStyle w:val="TableText"/>
              <w:rPr>
                <w:noProof w:val="0"/>
              </w:rPr>
            </w:pPr>
            <w:r w:rsidRPr="006D0E71">
              <w:rPr>
                <w:rFonts w:cs="Arial"/>
                <w:noProof w:val="0"/>
                <w:color w:val="000000"/>
                <w:szCs w:val="24"/>
              </w:rPr>
              <w:t>97</w:t>
            </w:r>
          </w:p>
        </w:tc>
        <w:tc>
          <w:tcPr>
            <w:tcW w:w="720" w:type="dxa"/>
            <w:tcBorders>
              <w:top w:val="single" w:sz="4" w:space="0" w:color="auto"/>
              <w:bottom w:val="nil"/>
            </w:tcBorders>
            <w:shd w:val="clear" w:color="auto" w:fill="FFFFFF"/>
            <w:tcMar>
              <w:left w:w="60" w:type="dxa"/>
              <w:right w:w="60" w:type="dxa"/>
            </w:tcMar>
            <w:vAlign w:val="bottom"/>
          </w:tcPr>
          <w:p w14:paraId="52B74D48" w14:textId="449B86DF" w:rsidR="00720DD9" w:rsidRPr="006D0E71" w:rsidRDefault="00720DD9" w:rsidP="00313AAF">
            <w:pPr>
              <w:pStyle w:val="TableText"/>
              <w:rPr>
                <w:noProof w:val="0"/>
              </w:rPr>
            </w:pPr>
            <w:r w:rsidRPr="006D0E71">
              <w:rPr>
                <w:rFonts w:cs="Arial"/>
                <w:noProof w:val="0"/>
                <w:color w:val="000000"/>
                <w:szCs w:val="24"/>
              </w:rPr>
              <w:t>0.15</w:t>
            </w:r>
          </w:p>
        </w:tc>
        <w:tc>
          <w:tcPr>
            <w:tcW w:w="864" w:type="dxa"/>
            <w:tcBorders>
              <w:top w:val="single" w:sz="4" w:space="0" w:color="auto"/>
              <w:bottom w:val="nil"/>
            </w:tcBorders>
            <w:shd w:val="clear" w:color="auto" w:fill="FFFFFF"/>
            <w:tcMar>
              <w:left w:w="60" w:type="dxa"/>
              <w:right w:w="60" w:type="dxa"/>
            </w:tcMar>
            <w:vAlign w:val="bottom"/>
          </w:tcPr>
          <w:p w14:paraId="5D1CA2C3" w14:textId="1D91EAE9" w:rsidR="00720DD9" w:rsidRPr="006D0E71" w:rsidRDefault="00720DD9" w:rsidP="00313AAF">
            <w:pPr>
              <w:pStyle w:val="TableText"/>
              <w:rPr>
                <w:noProof w:val="0"/>
              </w:rPr>
            </w:pPr>
            <w:r w:rsidRPr="006D0E71">
              <w:rPr>
                <w:rFonts w:cs="Arial"/>
                <w:noProof w:val="0"/>
                <w:color w:val="000000"/>
                <w:szCs w:val="24"/>
              </w:rPr>
              <w:t>109</w:t>
            </w:r>
          </w:p>
        </w:tc>
        <w:tc>
          <w:tcPr>
            <w:tcW w:w="720" w:type="dxa"/>
            <w:tcBorders>
              <w:top w:val="single" w:sz="4" w:space="0" w:color="auto"/>
              <w:bottom w:val="nil"/>
            </w:tcBorders>
            <w:shd w:val="clear" w:color="auto" w:fill="FFFFFF"/>
            <w:tcMar>
              <w:left w:w="60" w:type="dxa"/>
              <w:right w:w="60" w:type="dxa"/>
            </w:tcMar>
            <w:vAlign w:val="bottom"/>
          </w:tcPr>
          <w:p w14:paraId="2E9D0A5A" w14:textId="01EDB494" w:rsidR="00720DD9" w:rsidRPr="006D0E71" w:rsidRDefault="00720DD9" w:rsidP="00313AAF">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59A2EDAB" w14:textId="173553A1" w:rsidR="00720DD9" w:rsidRPr="006D0E71" w:rsidRDefault="00720DD9" w:rsidP="00313AAF">
            <w:pPr>
              <w:pStyle w:val="TableText"/>
              <w:rPr>
                <w:noProof w:val="0"/>
              </w:rPr>
            </w:pPr>
            <w:r w:rsidRPr="006D0E71">
              <w:rPr>
                <w:rFonts w:cs="Arial"/>
                <w:noProof w:val="0"/>
                <w:color w:val="000000"/>
                <w:szCs w:val="24"/>
              </w:rPr>
              <w:t>159</w:t>
            </w:r>
          </w:p>
        </w:tc>
        <w:tc>
          <w:tcPr>
            <w:tcW w:w="720" w:type="dxa"/>
            <w:tcBorders>
              <w:top w:val="single" w:sz="4" w:space="0" w:color="auto"/>
              <w:bottom w:val="nil"/>
            </w:tcBorders>
            <w:shd w:val="clear" w:color="auto" w:fill="FFFFFF"/>
            <w:tcMar>
              <w:left w:w="60" w:type="dxa"/>
              <w:right w:w="60" w:type="dxa"/>
            </w:tcMar>
            <w:vAlign w:val="bottom"/>
          </w:tcPr>
          <w:p w14:paraId="5A84A431" w14:textId="73D6145D" w:rsidR="00720DD9" w:rsidRPr="006D0E71" w:rsidRDefault="00720DD9" w:rsidP="00313AAF">
            <w:pPr>
              <w:pStyle w:val="TableText"/>
              <w:rPr>
                <w:noProof w:val="0"/>
              </w:rPr>
            </w:pPr>
            <w:r w:rsidRPr="006D0E71">
              <w:rPr>
                <w:rFonts w:cs="Arial"/>
                <w:noProof w:val="0"/>
                <w:color w:val="000000"/>
                <w:szCs w:val="24"/>
              </w:rPr>
              <w:t>0.18</w:t>
            </w:r>
          </w:p>
        </w:tc>
        <w:tc>
          <w:tcPr>
            <w:tcW w:w="864" w:type="dxa"/>
            <w:tcBorders>
              <w:top w:val="single" w:sz="4" w:space="0" w:color="auto"/>
              <w:bottom w:val="nil"/>
            </w:tcBorders>
            <w:shd w:val="clear" w:color="auto" w:fill="FFFFFF"/>
            <w:tcMar>
              <w:left w:w="60" w:type="dxa"/>
              <w:right w:w="60" w:type="dxa"/>
            </w:tcMar>
            <w:vAlign w:val="bottom"/>
          </w:tcPr>
          <w:p w14:paraId="2D9BDB4C" w14:textId="76D83290" w:rsidR="00720DD9" w:rsidRPr="006D0E71" w:rsidRDefault="00720DD9" w:rsidP="00313AAF">
            <w:pPr>
              <w:pStyle w:val="TableText"/>
              <w:rPr>
                <w:noProof w:val="0"/>
              </w:rPr>
            </w:pPr>
            <w:r w:rsidRPr="006D0E71">
              <w:rPr>
                <w:rFonts w:cs="Arial"/>
                <w:noProof w:val="0"/>
                <w:color w:val="000000"/>
                <w:szCs w:val="24"/>
              </w:rPr>
              <w:t>331</w:t>
            </w:r>
          </w:p>
        </w:tc>
        <w:tc>
          <w:tcPr>
            <w:tcW w:w="720" w:type="dxa"/>
            <w:tcBorders>
              <w:top w:val="single" w:sz="4" w:space="0" w:color="auto"/>
              <w:bottom w:val="nil"/>
            </w:tcBorders>
            <w:shd w:val="clear" w:color="auto" w:fill="FFFFFF"/>
            <w:tcMar>
              <w:left w:w="60" w:type="dxa"/>
              <w:right w:w="60" w:type="dxa"/>
            </w:tcMar>
            <w:vAlign w:val="bottom"/>
          </w:tcPr>
          <w:p w14:paraId="4F38B0E0" w14:textId="5F18A50A" w:rsidR="00720DD9" w:rsidRPr="006D0E71" w:rsidRDefault="00720DD9" w:rsidP="00313AAF">
            <w:pPr>
              <w:pStyle w:val="TableText"/>
              <w:rPr>
                <w:noProof w:val="0"/>
              </w:rPr>
            </w:pPr>
            <w:r w:rsidRPr="006D0E71">
              <w:rPr>
                <w:rFonts w:cs="Arial"/>
                <w:noProof w:val="0"/>
                <w:color w:val="000000"/>
                <w:szCs w:val="24"/>
              </w:rPr>
              <w:t>0.31</w:t>
            </w:r>
          </w:p>
        </w:tc>
      </w:tr>
      <w:tr w:rsidR="00720DD9" w:rsidRPr="006D0E71" w14:paraId="12D423CE" w14:textId="77777777" w:rsidTr="00BF548D">
        <w:tc>
          <w:tcPr>
            <w:tcW w:w="7056" w:type="dxa"/>
            <w:tcBorders>
              <w:top w:val="nil"/>
              <w:bottom w:val="single" w:sz="6" w:space="0" w:color="FFFFFF"/>
            </w:tcBorders>
            <w:shd w:val="clear" w:color="auto" w:fill="FFFFFF"/>
            <w:tcMar>
              <w:left w:w="60" w:type="dxa"/>
              <w:right w:w="60" w:type="dxa"/>
            </w:tcMar>
          </w:tcPr>
          <w:p w14:paraId="3BF2C267" w14:textId="4EB24F2B"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B18C73A" w14:textId="4F804BAC" w:rsidR="00720DD9" w:rsidRPr="006D0E71" w:rsidRDefault="00720DD9" w:rsidP="00313AAF">
            <w:pPr>
              <w:pStyle w:val="TableText"/>
              <w:rPr>
                <w:noProof w:val="0"/>
              </w:rPr>
            </w:pPr>
            <w:r w:rsidRPr="006D0E71">
              <w:rPr>
                <w:rFonts w:cs="Arial"/>
                <w:noProof w:val="0"/>
                <w:color w:val="000000"/>
                <w:szCs w:val="24"/>
              </w:rPr>
              <w:t>650</w:t>
            </w:r>
          </w:p>
        </w:tc>
        <w:tc>
          <w:tcPr>
            <w:tcW w:w="720" w:type="dxa"/>
            <w:tcBorders>
              <w:top w:val="nil"/>
              <w:bottom w:val="single" w:sz="6" w:space="0" w:color="FFFFFF"/>
            </w:tcBorders>
            <w:shd w:val="clear" w:color="auto" w:fill="FFFFFF"/>
            <w:tcMar>
              <w:left w:w="60" w:type="dxa"/>
              <w:right w:w="60" w:type="dxa"/>
            </w:tcMar>
            <w:vAlign w:val="bottom"/>
          </w:tcPr>
          <w:p w14:paraId="309FE5CC" w14:textId="07E3D390" w:rsidR="00720DD9" w:rsidRPr="006D0E71" w:rsidRDefault="00720DD9" w:rsidP="00313AAF">
            <w:pPr>
              <w:pStyle w:val="TableText"/>
              <w:rPr>
                <w:noProof w:val="0"/>
              </w:rPr>
            </w:pPr>
            <w:r w:rsidRPr="006D0E71">
              <w:rPr>
                <w:rFonts w:cs="Arial"/>
                <w:noProof w:val="0"/>
                <w:color w:val="000000"/>
                <w:szCs w:val="24"/>
              </w:rPr>
              <w:t>1.04</w:t>
            </w:r>
          </w:p>
        </w:tc>
        <w:tc>
          <w:tcPr>
            <w:tcW w:w="864" w:type="dxa"/>
            <w:tcBorders>
              <w:top w:val="nil"/>
              <w:bottom w:val="single" w:sz="6" w:space="0" w:color="FFFFFF"/>
            </w:tcBorders>
            <w:shd w:val="clear" w:color="auto" w:fill="FFFFFF"/>
            <w:tcMar>
              <w:left w:w="60" w:type="dxa"/>
              <w:right w:w="60" w:type="dxa"/>
            </w:tcMar>
            <w:vAlign w:val="bottom"/>
          </w:tcPr>
          <w:p w14:paraId="013F81FA" w14:textId="4A37F921" w:rsidR="00720DD9" w:rsidRPr="006D0E71" w:rsidRDefault="00720DD9" w:rsidP="00313AAF">
            <w:pPr>
              <w:pStyle w:val="TableText"/>
              <w:rPr>
                <w:noProof w:val="0"/>
              </w:rPr>
            </w:pPr>
            <w:r w:rsidRPr="006D0E71">
              <w:rPr>
                <w:rFonts w:cs="Arial"/>
                <w:noProof w:val="0"/>
                <w:color w:val="000000"/>
                <w:szCs w:val="24"/>
              </w:rPr>
              <w:t>596</w:t>
            </w:r>
          </w:p>
        </w:tc>
        <w:tc>
          <w:tcPr>
            <w:tcW w:w="720" w:type="dxa"/>
            <w:tcBorders>
              <w:top w:val="nil"/>
              <w:bottom w:val="single" w:sz="6" w:space="0" w:color="FFFFFF"/>
            </w:tcBorders>
            <w:shd w:val="clear" w:color="auto" w:fill="FFFFFF"/>
            <w:tcMar>
              <w:left w:w="60" w:type="dxa"/>
              <w:right w:w="60" w:type="dxa"/>
            </w:tcMar>
            <w:vAlign w:val="bottom"/>
          </w:tcPr>
          <w:p w14:paraId="7C6A1681" w14:textId="605D3B35" w:rsidR="00720DD9" w:rsidRPr="006D0E71" w:rsidRDefault="00720DD9" w:rsidP="00313AAF">
            <w:pPr>
              <w:pStyle w:val="TableText"/>
              <w:rPr>
                <w:noProof w:val="0"/>
              </w:rPr>
            </w:pPr>
            <w:r w:rsidRPr="006D0E71">
              <w:rPr>
                <w:rFonts w:cs="Arial"/>
                <w:noProof w:val="0"/>
                <w:color w:val="000000"/>
                <w:szCs w:val="24"/>
              </w:rPr>
              <w:t>0.94</w:t>
            </w:r>
          </w:p>
        </w:tc>
        <w:tc>
          <w:tcPr>
            <w:tcW w:w="864" w:type="dxa"/>
            <w:tcBorders>
              <w:top w:val="nil"/>
              <w:bottom w:val="single" w:sz="6" w:space="0" w:color="FFFFFF"/>
            </w:tcBorders>
            <w:shd w:val="clear" w:color="auto" w:fill="FFFFFF"/>
            <w:tcMar>
              <w:left w:w="60" w:type="dxa"/>
              <w:right w:w="60" w:type="dxa"/>
            </w:tcMar>
            <w:vAlign w:val="bottom"/>
          </w:tcPr>
          <w:p w14:paraId="0CEE4608" w14:textId="73B54062" w:rsidR="00720DD9" w:rsidRPr="006D0E71" w:rsidRDefault="00720DD9" w:rsidP="00313AAF">
            <w:pPr>
              <w:pStyle w:val="TableText"/>
              <w:rPr>
                <w:noProof w:val="0"/>
              </w:rPr>
            </w:pPr>
            <w:r w:rsidRPr="006D0E71">
              <w:rPr>
                <w:rFonts w:cs="Arial"/>
                <w:noProof w:val="0"/>
                <w:color w:val="000000"/>
                <w:szCs w:val="24"/>
              </w:rPr>
              <w:t>909</w:t>
            </w:r>
          </w:p>
        </w:tc>
        <w:tc>
          <w:tcPr>
            <w:tcW w:w="720" w:type="dxa"/>
            <w:tcBorders>
              <w:top w:val="nil"/>
              <w:bottom w:val="single" w:sz="6" w:space="0" w:color="FFFFFF"/>
            </w:tcBorders>
            <w:shd w:val="clear" w:color="auto" w:fill="FFFFFF"/>
            <w:tcMar>
              <w:left w:w="60" w:type="dxa"/>
              <w:right w:w="60" w:type="dxa"/>
            </w:tcMar>
            <w:vAlign w:val="bottom"/>
          </w:tcPr>
          <w:p w14:paraId="2C0166F7" w14:textId="0B73F188" w:rsidR="00720DD9" w:rsidRPr="006D0E71" w:rsidRDefault="00720DD9" w:rsidP="00313AAF">
            <w:pPr>
              <w:pStyle w:val="TableText"/>
              <w:rPr>
                <w:noProof w:val="0"/>
              </w:rPr>
            </w:pPr>
            <w:r w:rsidRPr="006D0E71">
              <w:rPr>
                <w:rFonts w:cs="Arial"/>
                <w:noProof w:val="0"/>
                <w:color w:val="000000"/>
                <w:szCs w:val="24"/>
              </w:rPr>
              <w:t>1.05</w:t>
            </w:r>
          </w:p>
        </w:tc>
        <w:tc>
          <w:tcPr>
            <w:tcW w:w="864" w:type="dxa"/>
            <w:tcBorders>
              <w:top w:val="nil"/>
              <w:bottom w:val="single" w:sz="6" w:space="0" w:color="FFFFFF"/>
            </w:tcBorders>
            <w:shd w:val="clear" w:color="auto" w:fill="FFFFFF"/>
            <w:tcMar>
              <w:left w:w="60" w:type="dxa"/>
              <w:right w:w="60" w:type="dxa"/>
            </w:tcMar>
            <w:vAlign w:val="bottom"/>
          </w:tcPr>
          <w:p w14:paraId="4CD7E533" w14:textId="7A05A0AE" w:rsidR="00720DD9" w:rsidRPr="006D0E71" w:rsidRDefault="00720DD9" w:rsidP="00313AAF">
            <w:pPr>
              <w:pStyle w:val="TableText"/>
              <w:rPr>
                <w:noProof w:val="0"/>
              </w:rPr>
            </w:pPr>
            <w:r w:rsidRPr="006D0E71">
              <w:rPr>
                <w:rFonts w:cs="Arial"/>
                <w:noProof w:val="0"/>
                <w:color w:val="000000"/>
                <w:szCs w:val="24"/>
              </w:rPr>
              <w:t>1,121</w:t>
            </w:r>
          </w:p>
        </w:tc>
        <w:tc>
          <w:tcPr>
            <w:tcW w:w="720" w:type="dxa"/>
            <w:tcBorders>
              <w:top w:val="nil"/>
              <w:bottom w:val="single" w:sz="6" w:space="0" w:color="FFFFFF"/>
            </w:tcBorders>
            <w:shd w:val="clear" w:color="auto" w:fill="FFFFFF"/>
            <w:tcMar>
              <w:left w:w="60" w:type="dxa"/>
              <w:right w:w="60" w:type="dxa"/>
            </w:tcMar>
            <w:vAlign w:val="bottom"/>
          </w:tcPr>
          <w:p w14:paraId="1180BCB5" w14:textId="44F22ED8" w:rsidR="00720DD9" w:rsidRPr="006D0E71" w:rsidRDefault="00720DD9" w:rsidP="00313AAF">
            <w:pPr>
              <w:pStyle w:val="TableText"/>
              <w:rPr>
                <w:noProof w:val="0"/>
              </w:rPr>
            </w:pPr>
            <w:r w:rsidRPr="006D0E71">
              <w:rPr>
                <w:rFonts w:cs="Arial"/>
                <w:noProof w:val="0"/>
                <w:color w:val="000000"/>
                <w:szCs w:val="24"/>
              </w:rPr>
              <w:t>1.06</w:t>
            </w:r>
          </w:p>
        </w:tc>
      </w:tr>
      <w:tr w:rsidR="00720DD9" w:rsidRPr="006D0E71" w14:paraId="1D031927" w14:textId="77777777" w:rsidTr="00BF548D">
        <w:tc>
          <w:tcPr>
            <w:tcW w:w="7056" w:type="dxa"/>
            <w:tcBorders>
              <w:top w:val="nil"/>
              <w:bottom w:val="single" w:sz="6" w:space="0" w:color="FFFFFF"/>
            </w:tcBorders>
            <w:shd w:val="clear" w:color="auto" w:fill="FFFFFF"/>
            <w:tcMar>
              <w:left w:w="60" w:type="dxa"/>
              <w:right w:w="60" w:type="dxa"/>
            </w:tcMar>
          </w:tcPr>
          <w:p w14:paraId="6F6E4437" w14:textId="2B8D7DF3"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743BDC87" w14:textId="19FBE339" w:rsidR="00720DD9" w:rsidRPr="006D0E71" w:rsidRDefault="00720DD9" w:rsidP="00313AAF">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37880C46" w14:textId="6F48B182" w:rsidR="00720DD9" w:rsidRPr="006D0E71" w:rsidRDefault="00720DD9"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794B9C30" w14:textId="52CEC415" w:rsidR="00720DD9" w:rsidRPr="006D0E71" w:rsidRDefault="00720DD9" w:rsidP="00313AAF">
            <w:pPr>
              <w:pStyle w:val="TableText"/>
              <w:rPr>
                <w:noProof w:val="0"/>
              </w:rPr>
            </w:pPr>
            <w:r w:rsidRPr="006D0E71">
              <w:rPr>
                <w:rFonts w:cs="Arial"/>
                <w:noProof w:val="0"/>
                <w:color w:val="000000"/>
                <w:szCs w:val="24"/>
              </w:rPr>
              <w:t>100</w:t>
            </w:r>
          </w:p>
        </w:tc>
        <w:tc>
          <w:tcPr>
            <w:tcW w:w="720" w:type="dxa"/>
            <w:tcBorders>
              <w:top w:val="nil"/>
              <w:bottom w:val="single" w:sz="6" w:space="0" w:color="FFFFFF"/>
            </w:tcBorders>
            <w:shd w:val="clear" w:color="auto" w:fill="FFFFFF"/>
            <w:tcMar>
              <w:left w:w="60" w:type="dxa"/>
              <w:right w:w="60" w:type="dxa"/>
            </w:tcMar>
            <w:vAlign w:val="bottom"/>
          </w:tcPr>
          <w:p w14:paraId="64B3D792" w14:textId="61453D35"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6261D8E0" w14:textId="384A0374" w:rsidR="00720DD9" w:rsidRPr="006D0E71" w:rsidRDefault="00720DD9" w:rsidP="00313AAF">
            <w:pPr>
              <w:pStyle w:val="TableText"/>
              <w:rPr>
                <w:noProof w:val="0"/>
              </w:rPr>
            </w:pPr>
            <w:r w:rsidRPr="006D0E71">
              <w:rPr>
                <w:rFonts w:cs="Arial"/>
                <w:noProof w:val="0"/>
                <w:color w:val="000000"/>
                <w:szCs w:val="24"/>
              </w:rPr>
              <w:t>95</w:t>
            </w:r>
          </w:p>
        </w:tc>
        <w:tc>
          <w:tcPr>
            <w:tcW w:w="720" w:type="dxa"/>
            <w:tcBorders>
              <w:top w:val="nil"/>
              <w:bottom w:val="single" w:sz="6" w:space="0" w:color="FFFFFF"/>
            </w:tcBorders>
            <w:shd w:val="clear" w:color="auto" w:fill="FFFFFF"/>
            <w:tcMar>
              <w:left w:w="60" w:type="dxa"/>
              <w:right w:w="60" w:type="dxa"/>
            </w:tcMar>
            <w:vAlign w:val="bottom"/>
          </w:tcPr>
          <w:p w14:paraId="5EC9E53C" w14:textId="0A7353E2"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026C232A" w14:textId="0565B74F" w:rsidR="00720DD9" w:rsidRPr="006D0E71" w:rsidRDefault="00720DD9" w:rsidP="00313AAF">
            <w:pPr>
              <w:pStyle w:val="TableText"/>
              <w:rPr>
                <w:noProof w:val="0"/>
              </w:rPr>
            </w:pPr>
            <w:r w:rsidRPr="006D0E71">
              <w:rPr>
                <w:rFonts w:cs="Arial"/>
                <w:noProof w:val="0"/>
                <w:color w:val="000000"/>
                <w:szCs w:val="24"/>
              </w:rPr>
              <w:t>80</w:t>
            </w:r>
          </w:p>
        </w:tc>
        <w:tc>
          <w:tcPr>
            <w:tcW w:w="720" w:type="dxa"/>
            <w:tcBorders>
              <w:top w:val="nil"/>
              <w:bottom w:val="single" w:sz="6" w:space="0" w:color="FFFFFF"/>
            </w:tcBorders>
            <w:shd w:val="clear" w:color="auto" w:fill="FFFFFF"/>
            <w:tcMar>
              <w:left w:w="60" w:type="dxa"/>
              <w:right w:w="60" w:type="dxa"/>
            </w:tcMar>
            <w:vAlign w:val="bottom"/>
          </w:tcPr>
          <w:p w14:paraId="098DB91C" w14:textId="2A35F9A3"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0E862ED7" w14:textId="77777777" w:rsidTr="00BF548D">
        <w:tc>
          <w:tcPr>
            <w:tcW w:w="7056" w:type="dxa"/>
            <w:tcBorders>
              <w:top w:val="nil"/>
              <w:bottom w:val="single" w:sz="6" w:space="0" w:color="FFFFFF"/>
            </w:tcBorders>
            <w:shd w:val="clear" w:color="auto" w:fill="FFFFFF"/>
            <w:tcMar>
              <w:left w:w="60" w:type="dxa"/>
              <w:right w:w="60" w:type="dxa"/>
            </w:tcMar>
          </w:tcPr>
          <w:p w14:paraId="1AE8BD8F" w14:textId="332AAF35"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DBCDDB7" w14:textId="73B6B4EF" w:rsidR="00720DD9" w:rsidRPr="006D0E71" w:rsidRDefault="00720DD9" w:rsidP="00313AAF">
            <w:pPr>
              <w:pStyle w:val="TableText"/>
              <w:rPr>
                <w:noProof w:val="0"/>
              </w:rPr>
            </w:pPr>
            <w:r w:rsidRPr="006D0E71">
              <w:rPr>
                <w:rFonts w:cs="Arial"/>
                <w:noProof w:val="0"/>
                <w:color w:val="000000"/>
                <w:szCs w:val="24"/>
              </w:rPr>
              <w:t>40</w:t>
            </w:r>
          </w:p>
        </w:tc>
        <w:tc>
          <w:tcPr>
            <w:tcW w:w="720" w:type="dxa"/>
            <w:tcBorders>
              <w:top w:val="nil"/>
              <w:bottom w:val="single" w:sz="6" w:space="0" w:color="FFFFFF"/>
            </w:tcBorders>
            <w:shd w:val="clear" w:color="auto" w:fill="FFFFFF"/>
            <w:tcMar>
              <w:left w:w="60" w:type="dxa"/>
              <w:right w:w="60" w:type="dxa"/>
            </w:tcMar>
            <w:vAlign w:val="bottom"/>
          </w:tcPr>
          <w:p w14:paraId="0192B7F9" w14:textId="4348230B"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4A87856" w14:textId="41753E54" w:rsidR="00720DD9" w:rsidRPr="006D0E71" w:rsidRDefault="00720DD9" w:rsidP="00313AAF">
            <w:pPr>
              <w:pStyle w:val="TableText"/>
              <w:rPr>
                <w:noProof w:val="0"/>
              </w:rPr>
            </w:pPr>
            <w:r w:rsidRPr="006D0E71">
              <w:rPr>
                <w:rFonts w:cs="Arial"/>
                <w:noProof w:val="0"/>
                <w:color w:val="000000"/>
                <w:szCs w:val="24"/>
              </w:rPr>
              <w:t>100</w:t>
            </w:r>
          </w:p>
        </w:tc>
        <w:tc>
          <w:tcPr>
            <w:tcW w:w="720" w:type="dxa"/>
            <w:tcBorders>
              <w:top w:val="nil"/>
              <w:bottom w:val="single" w:sz="6" w:space="0" w:color="FFFFFF"/>
            </w:tcBorders>
            <w:shd w:val="clear" w:color="auto" w:fill="FFFFFF"/>
            <w:tcMar>
              <w:left w:w="60" w:type="dxa"/>
              <w:right w:w="60" w:type="dxa"/>
            </w:tcMar>
            <w:vAlign w:val="bottom"/>
          </w:tcPr>
          <w:p w14:paraId="7E1D73E0" w14:textId="49E4F47B"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4AF34EB0" w14:textId="6F83F5F6" w:rsidR="00720DD9" w:rsidRPr="006D0E71" w:rsidRDefault="00720DD9" w:rsidP="00313AAF">
            <w:pPr>
              <w:pStyle w:val="TableText"/>
              <w:rPr>
                <w:noProof w:val="0"/>
              </w:rPr>
            </w:pPr>
            <w:r w:rsidRPr="006D0E71">
              <w:rPr>
                <w:rFonts w:cs="Arial"/>
                <w:noProof w:val="0"/>
                <w:color w:val="000000"/>
                <w:szCs w:val="24"/>
              </w:rPr>
              <w:t>126</w:t>
            </w:r>
          </w:p>
        </w:tc>
        <w:tc>
          <w:tcPr>
            <w:tcW w:w="720" w:type="dxa"/>
            <w:tcBorders>
              <w:top w:val="nil"/>
              <w:bottom w:val="single" w:sz="6" w:space="0" w:color="FFFFFF"/>
            </w:tcBorders>
            <w:shd w:val="clear" w:color="auto" w:fill="FFFFFF"/>
            <w:tcMar>
              <w:left w:w="60" w:type="dxa"/>
              <w:right w:w="60" w:type="dxa"/>
            </w:tcMar>
            <w:vAlign w:val="bottom"/>
          </w:tcPr>
          <w:p w14:paraId="731E8895" w14:textId="347FD20F" w:rsidR="00720DD9" w:rsidRPr="006D0E71" w:rsidRDefault="00720DD9"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756AA361" w14:textId="26AA4E4F" w:rsidR="00720DD9" w:rsidRPr="006D0E71" w:rsidRDefault="00720DD9" w:rsidP="00313AAF">
            <w:pPr>
              <w:pStyle w:val="TableText"/>
              <w:rPr>
                <w:noProof w:val="0"/>
              </w:rPr>
            </w:pPr>
            <w:r w:rsidRPr="006D0E71">
              <w:rPr>
                <w:rFonts w:cs="Arial"/>
                <w:noProof w:val="0"/>
                <w:color w:val="000000"/>
                <w:szCs w:val="24"/>
              </w:rPr>
              <w:t>167</w:t>
            </w:r>
          </w:p>
        </w:tc>
        <w:tc>
          <w:tcPr>
            <w:tcW w:w="720" w:type="dxa"/>
            <w:tcBorders>
              <w:top w:val="nil"/>
              <w:bottom w:val="single" w:sz="6" w:space="0" w:color="FFFFFF"/>
            </w:tcBorders>
            <w:shd w:val="clear" w:color="auto" w:fill="FFFFFF"/>
            <w:tcMar>
              <w:left w:w="60" w:type="dxa"/>
              <w:right w:w="60" w:type="dxa"/>
            </w:tcMar>
            <w:vAlign w:val="bottom"/>
          </w:tcPr>
          <w:p w14:paraId="170AA5C5" w14:textId="6E8B03C3" w:rsidR="00720DD9" w:rsidRPr="006D0E71" w:rsidRDefault="00720DD9" w:rsidP="00313AAF">
            <w:pPr>
              <w:pStyle w:val="TableText"/>
              <w:rPr>
                <w:noProof w:val="0"/>
              </w:rPr>
            </w:pPr>
            <w:r w:rsidRPr="006D0E71">
              <w:rPr>
                <w:rFonts w:cs="Arial"/>
                <w:noProof w:val="0"/>
                <w:color w:val="000000"/>
                <w:szCs w:val="24"/>
              </w:rPr>
              <w:t>0.16</w:t>
            </w:r>
          </w:p>
        </w:tc>
      </w:tr>
      <w:tr w:rsidR="00720DD9" w:rsidRPr="006D0E71" w14:paraId="778808AA" w14:textId="77777777" w:rsidTr="00BF548D">
        <w:tc>
          <w:tcPr>
            <w:tcW w:w="7056" w:type="dxa"/>
            <w:tcBorders>
              <w:top w:val="nil"/>
              <w:bottom w:val="single" w:sz="6" w:space="0" w:color="FFFFFF"/>
            </w:tcBorders>
            <w:shd w:val="clear" w:color="auto" w:fill="FFFFFF"/>
            <w:tcMar>
              <w:left w:w="60" w:type="dxa"/>
              <w:right w:w="60" w:type="dxa"/>
            </w:tcMar>
          </w:tcPr>
          <w:p w14:paraId="4CBFB164" w14:textId="4426C20D"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1052783" w14:textId="661C5296" w:rsidR="00720DD9" w:rsidRPr="006D0E71" w:rsidRDefault="00720DD9" w:rsidP="00313AAF">
            <w:pPr>
              <w:pStyle w:val="TableText"/>
              <w:rPr>
                <w:noProof w:val="0"/>
              </w:rPr>
            </w:pPr>
            <w:r w:rsidRPr="006D0E71">
              <w:rPr>
                <w:rFonts w:cs="Arial"/>
                <w:noProof w:val="0"/>
                <w:color w:val="000000"/>
                <w:szCs w:val="24"/>
              </w:rPr>
              <w:t>209</w:t>
            </w:r>
          </w:p>
        </w:tc>
        <w:tc>
          <w:tcPr>
            <w:tcW w:w="720" w:type="dxa"/>
            <w:tcBorders>
              <w:top w:val="nil"/>
              <w:bottom w:val="single" w:sz="6" w:space="0" w:color="FFFFFF"/>
            </w:tcBorders>
            <w:shd w:val="clear" w:color="auto" w:fill="FFFFFF"/>
            <w:tcMar>
              <w:left w:w="60" w:type="dxa"/>
              <w:right w:w="60" w:type="dxa"/>
            </w:tcMar>
            <w:vAlign w:val="bottom"/>
          </w:tcPr>
          <w:p w14:paraId="6DC9B2CA" w14:textId="67994358" w:rsidR="00720DD9" w:rsidRPr="006D0E71" w:rsidRDefault="00720DD9" w:rsidP="00313AAF">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6DDCE64B" w14:textId="7DB974A9" w:rsidR="00720DD9" w:rsidRPr="006D0E71" w:rsidRDefault="00720DD9" w:rsidP="00313AAF">
            <w:pPr>
              <w:pStyle w:val="TableText"/>
              <w:rPr>
                <w:noProof w:val="0"/>
              </w:rPr>
            </w:pPr>
            <w:r w:rsidRPr="006D0E71">
              <w:rPr>
                <w:rFonts w:cs="Arial"/>
                <w:noProof w:val="0"/>
                <w:color w:val="000000"/>
                <w:szCs w:val="24"/>
              </w:rPr>
              <w:t>150</w:t>
            </w:r>
          </w:p>
        </w:tc>
        <w:tc>
          <w:tcPr>
            <w:tcW w:w="720" w:type="dxa"/>
            <w:tcBorders>
              <w:top w:val="nil"/>
              <w:bottom w:val="single" w:sz="6" w:space="0" w:color="FFFFFF"/>
            </w:tcBorders>
            <w:shd w:val="clear" w:color="auto" w:fill="FFFFFF"/>
            <w:tcMar>
              <w:left w:w="60" w:type="dxa"/>
              <w:right w:w="60" w:type="dxa"/>
            </w:tcMar>
            <w:vAlign w:val="bottom"/>
          </w:tcPr>
          <w:p w14:paraId="4E7BAF46" w14:textId="4EBD7499" w:rsidR="00720DD9" w:rsidRPr="006D0E71" w:rsidRDefault="00720DD9"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79FFFD26" w14:textId="552EFF80" w:rsidR="00720DD9" w:rsidRPr="006D0E71" w:rsidRDefault="00720DD9" w:rsidP="00313AAF">
            <w:pPr>
              <w:pStyle w:val="TableText"/>
              <w:rPr>
                <w:noProof w:val="0"/>
              </w:rPr>
            </w:pPr>
            <w:r w:rsidRPr="006D0E71">
              <w:rPr>
                <w:rFonts w:cs="Arial"/>
                <w:noProof w:val="0"/>
                <w:color w:val="000000"/>
                <w:szCs w:val="24"/>
              </w:rPr>
              <w:t>249</w:t>
            </w:r>
          </w:p>
        </w:tc>
        <w:tc>
          <w:tcPr>
            <w:tcW w:w="720" w:type="dxa"/>
            <w:tcBorders>
              <w:top w:val="nil"/>
              <w:bottom w:val="single" w:sz="6" w:space="0" w:color="FFFFFF"/>
            </w:tcBorders>
            <w:shd w:val="clear" w:color="auto" w:fill="FFFFFF"/>
            <w:tcMar>
              <w:left w:w="60" w:type="dxa"/>
              <w:right w:w="60" w:type="dxa"/>
            </w:tcMar>
            <w:vAlign w:val="bottom"/>
          </w:tcPr>
          <w:p w14:paraId="6C9F8A25" w14:textId="070CBD40" w:rsidR="00720DD9" w:rsidRPr="006D0E71" w:rsidRDefault="00720DD9" w:rsidP="00313AAF">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3F83AAA6" w14:textId="0EC4FB5F" w:rsidR="00720DD9" w:rsidRPr="006D0E71" w:rsidRDefault="00720DD9" w:rsidP="00313AAF">
            <w:pPr>
              <w:pStyle w:val="TableText"/>
              <w:rPr>
                <w:noProof w:val="0"/>
              </w:rPr>
            </w:pPr>
            <w:r w:rsidRPr="006D0E71">
              <w:rPr>
                <w:rFonts w:cs="Arial"/>
                <w:noProof w:val="0"/>
                <w:color w:val="000000"/>
                <w:szCs w:val="24"/>
              </w:rPr>
              <w:t>241</w:t>
            </w:r>
          </w:p>
        </w:tc>
        <w:tc>
          <w:tcPr>
            <w:tcW w:w="720" w:type="dxa"/>
            <w:tcBorders>
              <w:top w:val="nil"/>
              <w:bottom w:val="single" w:sz="6" w:space="0" w:color="FFFFFF"/>
            </w:tcBorders>
            <w:shd w:val="clear" w:color="auto" w:fill="FFFFFF"/>
            <w:tcMar>
              <w:left w:w="60" w:type="dxa"/>
              <w:right w:w="60" w:type="dxa"/>
            </w:tcMar>
            <w:vAlign w:val="bottom"/>
          </w:tcPr>
          <w:p w14:paraId="393669DD" w14:textId="35EC2B0D" w:rsidR="00720DD9" w:rsidRPr="006D0E71" w:rsidRDefault="00720DD9" w:rsidP="00313AAF">
            <w:pPr>
              <w:pStyle w:val="TableText"/>
              <w:rPr>
                <w:noProof w:val="0"/>
              </w:rPr>
            </w:pPr>
            <w:r w:rsidRPr="006D0E71">
              <w:rPr>
                <w:rFonts w:cs="Arial"/>
                <w:noProof w:val="0"/>
                <w:color w:val="000000"/>
                <w:szCs w:val="24"/>
              </w:rPr>
              <w:t>0.23</w:t>
            </w:r>
          </w:p>
        </w:tc>
      </w:tr>
      <w:tr w:rsidR="00720DD9" w:rsidRPr="006D0E71" w14:paraId="551DDB10" w14:textId="77777777" w:rsidTr="00BF548D">
        <w:tc>
          <w:tcPr>
            <w:tcW w:w="7056" w:type="dxa"/>
            <w:tcBorders>
              <w:top w:val="nil"/>
              <w:bottom w:val="single" w:sz="6" w:space="0" w:color="FFFFFF"/>
            </w:tcBorders>
            <w:shd w:val="clear" w:color="auto" w:fill="FFFFFF"/>
            <w:tcMar>
              <w:left w:w="60" w:type="dxa"/>
              <w:right w:w="60" w:type="dxa"/>
            </w:tcMar>
          </w:tcPr>
          <w:p w14:paraId="38C1699B" w14:textId="00D18436"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EFD1EEC" w14:textId="403C6CC3" w:rsidR="00720DD9" w:rsidRPr="006D0E71" w:rsidRDefault="00720DD9" w:rsidP="00313AAF">
            <w:pPr>
              <w:pStyle w:val="TableText"/>
              <w:rPr>
                <w:noProof w:val="0"/>
              </w:rPr>
            </w:pPr>
            <w:r w:rsidRPr="006D0E71">
              <w:rPr>
                <w:rFonts w:cs="Arial"/>
                <w:noProof w:val="0"/>
                <w:color w:val="000000"/>
                <w:szCs w:val="24"/>
              </w:rPr>
              <w:t>216</w:t>
            </w:r>
          </w:p>
        </w:tc>
        <w:tc>
          <w:tcPr>
            <w:tcW w:w="720" w:type="dxa"/>
            <w:tcBorders>
              <w:top w:val="nil"/>
              <w:bottom w:val="single" w:sz="6" w:space="0" w:color="FFFFFF"/>
            </w:tcBorders>
            <w:shd w:val="clear" w:color="auto" w:fill="FFFFFF"/>
            <w:tcMar>
              <w:left w:w="60" w:type="dxa"/>
              <w:right w:w="60" w:type="dxa"/>
            </w:tcMar>
            <w:vAlign w:val="bottom"/>
          </w:tcPr>
          <w:p w14:paraId="7F9825BD" w14:textId="692542EA" w:rsidR="00720DD9" w:rsidRPr="006D0E71" w:rsidRDefault="00720DD9" w:rsidP="00313AAF">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0AECB3FB" w14:textId="5584EF30" w:rsidR="00720DD9" w:rsidRPr="006D0E71" w:rsidRDefault="00720DD9" w:rsidP="00313AAF">
            <w:pPr>
              <w:pStyle w:val="TableText"/>
              <w:rPr>
                <w:noProof w:val="0"/>
              </w:rPr>
            </w:pPr>
            <w:r w:rsidRPr="006D0E71">
              <w:rPr>
                <w:rFonts w:cs="Arial"/>
                <w:noProof w:val="0"/>
                <w:color w:val="000000"/>
                <w:szCs w:val="24"/>
              </w:rPr>
              <w:t>210</w:t>
            </w:r>
          </w:p>
        </w:tc>
        <w:tc>
          <w:tcPr>
            <w:tcW w:w="720" w:type="dxa"/>
            <w:tcBorders>
              <w:top w:val="nil"/>
              <w:bottom w:val="single" w:sz="6" w:space="0" w:color="FFFFFF"/>
            </w:tcBorders>
            <w:shd w:val="clear" w:color="auto" w:fill="FFFFFF"/>
            <w:tcMar>
              <w:left w:w="60" w:type="dxa"/>
              <w:right w:w="60" w:type="dxa"/>
            </w:tcMar>
            <w:vAlign w:val="bottom"/>
          </w:tcPr>
          <w:p w14:paraId="35C16273" w14:textId="67D8D8A8" w:rsidR="00720DD9" w:rsidRPr="006D0E71" w:rsidRDefault="00720DD9" w:rsidP="00313AAF">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56EAAD71" w14:textId="04FC852B" w:rsidR="00720DD9" w:rsidRPr="006D0E71" w:rsidRDefault="00720DD9" w:rsidP="00313AAF">
            <w:pPr>
              <w:pStyle w:val="TableText"/>
              <w:rPr>
                <w:noProof w:val="0"/>
              </w:rPr>
            </w:pPr>
            <w:r w:rsidRPr="006D0E71">
              <w:rPr>
                <w:rFonts w:cs="Arial"/>
                <w:noProof w:val="0"/>
                <w:color w:val="000000"/>
                <w:szCs w:val="24"/>
              </w:rPr>
              <w:t>370</w:t>
            </w:r>
          </w:p>
        </w:tc>
        <w:tc>
          <w:tcPr>
            <w:tcW w:w="720" w:type="dxa"/>
            <w:tcBorders>
              <w:top w:val="nil"/>
              <w:bottom w:val="single" w:sz="6" w:space="0" w:color="FFFFFF"/>
            </w:tcBorders>
            <w:shd w:val="clear" w:color="auto" w:fill="FFFFFF"/>
            <w:tcMar>
              <w:left w:w="60" w:type="dxa"/>
              <w:right w:w="60" w:type="dxa"/>
            </w:tcMar>
            <w:vAlign w:val="bottom"/>
          </w:tcPr>
          <w:p w14:paraId="040CB5D3" w14:textId="668D77D1" w:rsidR="00720DD9" w:rsidRPr="006D0E71" w:rsidRDefault="00720DD9" w:rsidP="00313AAF">
            <w:pPr>
              <w:pStyle w:val="TableText"/>
              <w:rPr>
                <w:noProof w:val="0"/>
              </w:rPr>
            </w:pPr>
            <w:r w:rsidRPr="006D0E71">
              <w:rPr>
                <w:rFonts w:cs="Arial"/>
                <w:noProof w:val="0"/>
                <w:color w:val="000000"/>
                <w:szCs w:val="24"/>
              </w:rPr>
              <w:t>0.43</w:t>
            </w:r>
          </w:p>
        </w:tc>
        <w:tc>
          <w:tcPr>
            <w:tcW w:w="864" w:type="dxa"/>
            <w:tcBorders>
              <w:top w:val="nil"/>
              <w:bottom w:val="single" w:sz="6" w:space="0" w:color="FFFFFF"/>
            </w:tcBorders>
            <w:shd w:val="clear" w:color="auto" w:fill="FFFFFF"/>
            <w:tcMar>
              <w:left w:w="60" w:type="dxa"/>
              <w:right w:w="60" w:type="dxa"/>
            </w:tcMar>
            <w:vAlign w:val="bottom"/>
          </w:tcPr>
          <w:p w14:paraId="76A81719" w14:textId="5C3A8BC7" w:rsidR="00720DD9" w:rsidRPr="006D0E71" w:rsidRDefault="00720DD9" w:rsidP="00313AAF">
            <w:pPr>
              <w:pStyle w:val="TableText"/>
              <w:rPr>
                <w:noProof w:val="0"/>
              </w:rPr>
            </w:pPr>
            <w:r w:rsidRPr="006D0E71">
              <w:rPr>
                <w:rFonts w:cs="Arial"/>
                <w:noProof w:val="0"/>
                <w:color w:val="000000"/>
                <w:szCs w:val="24"/>
              </w:rPr>
              <w:t>475</w:t>
            </w:r>
          </w:p>
        </w:tc>
        <w:tc>
          <w:tcPr>
            <w:tcW w:w="720" w:type="dxa"/>
            <w:tcBorders>
              <w:top w:val="nil"/>
              <w:bottom w:val="single" w:sz="6" w:space="0" w:color="FFFFFF"/>
            </w:tcBorders>
            <w:shd w:val="clear" w:color="auto" w:fill="FFFFFF"/>
            <w:tcMar>
              <w:left w:w="60" w:type="dxa"/>
              <w:right w:w="60" w:type="dxa"/>
            </w:tcMar>
            <w:vAlign w:val="bottom"/>
          </w:tcPr>
          <w:p w14:paraId="298B03CF" w14:textId="4D113EFD" w:rsidR="00720DD9" w:rsidRPr="006D0E71" w:rsidRDefault="00720DD9" w:rsidP="00313AAF">
            <w:pPr>
              <w:pStyle w:val="TableText"/>
              <w:rPr>
                <w:noProof w:val="0"/>
              </w:rPr>
            </w:pPr>
            <w:r w:rsidRPr="006D0E71">
              <w:rPr>
                <w:rFonts w:cs="Arial"/>
                <w:noProof w:val="0"/>
                <w:color w:val="000000"/>
                <w:szCs w:val="24"/>
              </w:rPr>
              <w:t>0.45</w:t>
            </w:r>
          </w:p>
        </w:tc>
      </w:tr>
      <w:tr w:rsidR="00720DD9" w:rsidRPr="006D0E71" w14:paraId="74E4C995" w14:textId="77777777" w:rsidTr="00BF548D">
        <w:tc>
          <w:tcPr>
            <w:tcW w:w="7056" w:type="dxa"/>
            <w:tcBorders>
              <w:top w:val="nil"/>
              <w:bottom w:val="single" w:sz="6" w:space="0" w:color="FFFFFF"/>
            </w:tcBorders>
            <w:shd w:val="clear" w:color="auto" w:fill="FFFFFF"/>
            <w:tcMar>
              <w:left w:w="60" w:type="dxa"/>
              <w:right w:w="60" w:type="dxa"/>
            </w:tcMar>
          </w:tcPr>
          <w:p w14:paraId="7569DDDC" w14:textId="56085526" w:rsidR="00720DD9" w:rsidRPr="006D0E71" w:rsidRDefault="00720DD9" w:rsidP="00720DD9">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9713415" w14:textId="29AA46C1" w:rsidR="00720DD9" w:rsidRPr="006D0E71" w:rsidRDefault="00720DD9" w:rsidP="00313AAF">
            <w:pPr>
              <w:pStyle w:val="TableText"/>
              <w:rPr>
                <w:noProof w:val="0"/>
              </w:rPr>
            </w:pPr>
            <w:r w:rsidRPr="006D0E71">
              <w:rPr>
                <w:rFonts w:cs="Arial"/>
                <w:noProof w:val="0"/>
                <w:color w:val="000000"/>
                <w:szCs w:val="24"/>
              </w:rPr>
              <w:t>5,965</w:t>
            </w:r>
          </w:p>
        </w:tc>
        <w:tc>
          <w:tcPr>
            <w:tcW w:w="720" w:type="dxa"/>
            <w:tcBorders>
              <w:top w:val="nil"/>
              <w:bottom w:val="single" w:sz="6" w:space="0" w:color="FFFFFF"/>
            </w:tcBorders>
            <w:shd w:val="clear" w:color="auto" w:fill="FFFFFF"/>
            <w:tcMar>
              <w:left w:w="60" w:type="dxa"/>
              <w:right w:w="60" w:type="dxa"/>
            </w:tcMar>
            <w:vAlign w:val="bottom"/>
          </w:tcPr>
          <w:p w14:paraId="06E810E1" w14:textId="04692199" w:rsidR="00720DD9" w:rsidRPr="006D0E71" w:rsidRDefault="00720DD9" w:rsidP="00313AAF">
            <w:pPr>
              <w:pStyle w:val="TableText"/>
              <w:rPr>
                <w:noProof w:val="0"/>
              </w:rPr>
            </w:pPr>
            <w:r w:rsidRPr="006D0E71">
              <w:rPr>
                <w:rFonts w:cs="Arial"/>
                <w:noProof w:val="0"/>
                <w:color w:val="000000"/>
                <w:szCs w:val="24"/>
              </w:rPr>
              <w:t>9.52</w:t>
            </w:r>
          </w:p>
        </w:tc>
        <w:tc>
          <w:tcPr>
            <w:tcW w:w="864" w:type="dxa"/>
            <w:tcBorders>
              <w:top w:val="nil"/>
              <w:bottom w:val="single" w:sz="6" w:space="0" w:color="FFFFFF"/>
            </w:tcBorders>
            <w:shd w:val="clear" w:color="auto" w:fill="FFFFFF"/>
            <w:tcMar>
              <w:left w:w="60" w:type="dxa"/>
              <w:right w:w="60" w:type="dxa"/>
            </w:tcMar>
            <w:vAlign w:val="bottom"/>
          </w:tcPr>
          <w:p w14:paraId="0FDC35F9" w14:textId="503AA8FF" w:rsidR="00720DD9" w:rsidRPr="006D0E71" w:rsidRDefault="00720DD9" w:rsidP="00313AAF">
            <w:pPr>
              <w:pStyle w:val="TableText"/>
              <w:rPr>
                <w:noProof w:val="0"/>
              </w:rPr>
            </w:pPr>
            <w:r w:rsidRPr="006D0E71">
              <w:rPr>
                <w:rFonts w:cs="Arial"/>
                <w:noProof w:val="0"/>
                <w:color w:val="000000"/>
                <w:szCs w:val="24"/>
              </w:rPr>
              <w:t>5,353</w:t>
            </w:r>
          </w:p>
        </w:tc>
        <w:tc>
          <w:tcPr>
            <w:tcW w:w="720" w:type="dxa"/>
            <w:tcBorders>
              <w:top w:val="nil"/>
              <w:bottom w:val="single" w:sz="6" w:space="0" w:color="FFFFFF"/>
            </w:tcBorders>
            <w:shd w:val="clear" w:color="auto" w:fill="FFFFFF"/>
            <w:tcMar>
              <w:left w:w="60" w:type="dxa"/>
              <w:right w:w="60" w:type="dxa"/>
            </w:tcMar>
            <w:vAlign w:val="bottom"/>
          </w:tcPr>
          <w:p w14:paraId="0E0F47B5" w14:textId="7572243D" w:rsidR="00720DD9" w:rsidRPr="006D0E71" w:rsidRDefault="00720DD9" w:rsidP="00313AAF">
            <w:pPr>
              <w:pStyle w:val="TableText"/>
              <w:rPr>
                <w:noProof w:val="0"/>
              </w:rPr>
            </w:pPr>
            <w:r w:rsidRPr="006D0E71">
              <w:rPr>
                <w:rFonts w:cs="Arial"/>
                <w:noProof w:val="0"/>
                <w:color w:val="000000"/>
                <w:szCs w:val="24"/>
              </w:rPr>
              <w:t>8.40</w:t>
            </w:r>
          </w:p>
        </w:tc>
        <w:tc>
          <w:tcPr>
            <w:tcW w:w="864" w:type="dxa"/>
            <w:tcBorders>
              <w:top w:val="nil"/>
              <w:bottom w:val="single" w:sz="6" w:space="0" w:color="FFFFFF"/>
            </w:tcBorders>
            <w:shd w:val="clear" w:color="auto" w:fill="FFFFFF"/>
            <w:tcMar>
              <w:left w:w="60" w:type="dxa"/>
              <w:right w:w="60" w:type="dxa"/>
            </w:tcMar>
            <w:vAlign w:val="bottom"/>
          </w:tcPr>
          <w:p w14:paraId="7B3EB1B5" w14:textId="36E51DB0" w:rsidR="00720DD9" w:rsidRPr="006D0E71" w:rsidRDefault="00720DD9" w:rsidP="00313AAF">
            <w:pPr>
              <w:pStyle w:val="TableText"/>
              <w:rPr>
                <w:noProof w:val="0"/>
              </w:rPr>
            </w:pPr>
            <w:r w:rsidRPr="006D0E71">
              <w:rPr>
                <w:rFonts w:cs="Arial"/>
                <w:noProof w:val="0"/>
                <w:color w:val="000000"/>
                <w:szCs w:val="24"/>
              </w:rPr>
              <w:t>8,178</w:t>
            </w:r>
          </w:p>
        </w:tc>
        <w:tc>
          <w:tcPr>
            <w:tcW w:w="720" w:type="dxa"/>
            <w:tcBorders>
              <w:top w:val="nil"/>
              <w:bottom w:val="single" w:sz="6" w:space="0" w:color="FFFFFF"/>
            </w:tcBorders>
            <w:shd w:val="clear" w:color="auto" w:fill="FFFFFF"/>
            <w:tcMar>
              <w:left w:w="60" w:type="dxa"/>
              <w:right w:w="60" w:type="dxa"/>
            </w:tcMar>
            <w:vAlign w:val="bottom"/>
          </w:tcPr>
          <w:p w14:paraId="2F346D7B" w14:textId="0EB0C793" w:rsidR="00720DD9" w:rsidRPr="006D0E71" w:rsidRDefault="00720DD9" w:rsidP="00313AAF">
            <w:pPr>
              <w:pStyle w:val="TableText"/>
              <w:rPr>
                <w:noProof w:val="0"/>
              </w:rPr>
            </w:pPr>
            <w:r w:rsidRPr="006D0E71">
              <w:rPr>
                <w:rFonts w:cs="Arial"/>
                <w:noProof w:val="0"/>
                <w:color w:val="000000"/>
                <w:szCs w:val="24"/>
              </w:rPr>
              <w:t>9.43</w:t>
            </w:r>
          </w:p>
        </w:tc>
        <w:tc>
          <w:tcPr>
            <w:tcW w:w="864" w:type="dxa"/>
            <w:tcBorders>
              <w:top w:val="nil"/>
              <w:bottom w:val="single" w:sz="6" w:space="0" w:color="FFFFFF"/>
            </w:tcBorders>
            <w:shd w:val="clear" w:color="auto" w:fill="FFFFFF"/>
            <w:tcMar>
              <w:left w:w="60" w:type="dxa"/>
              <w:right w:w="60" w:type="dxa"/>
            </w:tcMar>
            <w:vAlign w:val="bottom"/>
          </w:tcPr>
          <w:p w14:paraId="0958E3ED" w14:textId="2EE515B0" w:rsidR="00720DD9" w:rsidRPr="006D0E71" w:rsidRDefault="00720DD9" w:rsidP="00313AAF">
            <w:pPr>
              <w:pStyle w:val="TableText"/>
              <w:rPr>
                <w:noProof w:val="0"/>
              </w:rPr>
            </w:pPr>
            <w:r w:rsidRPr="006D0E71">
              <w:rPr>
                <w:rFonts w:cs="Arial"/>
                <w:noProof w:val="0"/>
                <w:color w:val="000000"/>
                <w:szCs w:val="24"/>
              </w:rPr>
              <w:t>9,458</w:t>
            </w:r>
          </w:p>
        </w:tc>
        <w:tc>
          <w:tcPr>
            <w:tcW w:w="720" w:type="dxa"/>
            <w:tcBorders>
              <w:top w:val="nil"/>
              <w:bottom w:val="single" w:sz="6" w:space="0" w:color="FFFFFF"/>
            </w:tcBorders>
            <w:shd w:val="clear" w:color="auto" w:fill="FFFFFF"/>
            <w:tcMar>
              <w:left w:w="60" w:type="dxa"/>
              <w:right w:w="60" w:type="dxa"/>
            </w:tcMar>
            <w:vAlign w:val="bottom"/>
          </w:tcPr>
          <w:p w14:paraId="322C9F37" w14:textId="257DDF20" w:rsidR="00720DD9" w:rsidRPr="006D0E71" w:rsidRDefault="00720DD9" w:rsidP="00313AAF">
            <w:pPr>
              <w:pStyle w:val="TableText"/>
              <w:rPr>
                <w:noProof w:val="0"/>
              </w:rPr>
            </w:pPr>
            <w:r w:rsidRPr="006D0E71">
              <w:rPr>
                <w:rFonts w:cs="Arial"/>
                <w:noProof w:val="0"/>
                <w:color w:val="000000"/>
                <w:szCs w:val="24"/>
              </w:rPr>
              <w:t>8.95</w:t>
            </w:r>
          </w:p>
        </w:tc>
      </w:tr>
      <w:tr w:rsidR="00720DD9" w:rsidRPr="006D0E71" w14:paraId="77C27487" w14:textId="77777777" w:rsidTr="00BF548D">
        <w:tc>
          <w:tcPr>
            <w:tcW w:w="7056" w:type="dxa"/>
            <w:tcBorders>
              <w:top w:val="nil"/>
              <w:bottom w:val="single" w:sz="6" w:space="0" w:color="FFFFFF"/>
            </w:tcBorders>
            <w:shd w:val="clear" w:color="auto" w:fill="FFFFFF"/>
            <w:tcMar>
              <w:left w:w="60" w:type="dxa"/>
              <w:right w:w="60" w:type="dxa"/>
            </w:tcMar>
          </w:tcPr>
          <w:p w14:paraId="5123427A" w14:textId="18B788C8"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0BA24C7" w14:textId="68E58E76"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021B3B2" w14:textId="49973BC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7F77F7D" w14:textId="49DD253F"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6CE2D7B7" w14:textId="43EAC791"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57A8AAE" w14:textId="20F6CBD0"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59271126" w14:textId="36F59EA3"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AC9B3C6" w14:textId="07D3B646"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7028C05" w14:textId="600453D9"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9513D57" w14:textId="77777777" w:rsidTr="00BF548D">
        <w:tc>
          <w:tcPr>
            <w:tcW w:w="7056" w:type="dxa"/>
            <w:tcBorders>
              <w:top w:val="nil"/>
              <w:bottom w:val="single" w:sz="6" w:space="0" w:color="FFFFFF"/>
            </w:tcBorders>
            <w:shd w:val="clear" w:color="auto" w:fill="FFFFFF"/>
            <w:tcMar>
              <w:left w:w="60" w:type="dxa"/>
              <w:right w:w="60" w:type="dxa"/>
            </w:tcMar>
          </w:tcPr>
          <w:p w14:paraId="081659B6" w14:textId="2E00F502"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5C7C42E7" w14:textId="2111A36B" w:rsidR="00720DD9" w:rsidRPr="006D0E71" w:rsidRDefault="00720DD9" w:rsidP="00313AAF">
            <w:pPr>
              <w:pStyle w:val="TableText"/>
              <w:rPr>
                <w:noProof w:val="0"/>
              </w:rPr>
            </w:pPr>
            <w:r w:rsidRPr="006D0E71">
              <w:rPr>
                <w:rFonts w:cs="Arial"/>
                <w:noProof w:val="0"/>
                <w:color w:val="000000"/>
                <w:szCs w:val="24"/>
              </w:rPr>
              <w:t>51</w:t>
            </w:r>
          </w:p>
        </w:tc>
        <w:tc>
          <w:tcPr>
            <w:tcW w:w="720" w:type="dxa"/>
            <w:tcBorders>
              <w:top w:val="nil"/>
              <w:bottom w:val="single" w:sz="6" w:space="0" w:color="FFFFFF"/>
            </w:tcBorders>
            <w:shd w:val="clear" w:color="auto" w:fill="FFFFFF"/>
            <w:tcMar>
              <w:left w:w="60" w:type="dxa"/>
              <w:right w:w="60" w:type="dxa"/>
            </w:tcMar>
            <w:vAlign w:val="bottom"/>
          </w:tcPr>
          <w:p w14:paraId="261F8311" w14:textId="3CB715D0"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1F3F347" w14:textId="56CCB383" w:rsidR="00720DD9" w:rsidRPr="006D0E71" w:rsidRDefault="00720DD9" w:rsidP="00313AAF">
            <w:pPr>
              <w:pStyle w:val="TableText"/>
              <w:rPr>
                <w:noProof w:val="0"/>
              </w:rPr>
            </w:pPr>
            <w:r w:rsidRPr="006D0E71">
              <w:rPr>
                <w:rFonts w:cs="Arial"/>
                <w:noProof w:val="0"/>
                <w:color w:val="000000"/>
                <w:szCs w:val="24"/>
              </w:rPr>
              <w:t>40</w:t>
            </w:r>
          </w:p>
        </w:tc>
        <w:tc>
          <w:tcPr>
            <w:tcW w:w="720" w:type="dxa"/>
            <w:tcBorders>
              <w:top w:val="nil"/>
              <w:bottom w:val="single" w:sz="6" w:space="0" w:color="FFFFFF"/>
            </w:tcBorders>
            <w:shd w:val="clear" w:color="auto" w:fill="FFFFFF"/>
            <w:tcMar>
              <w:left w:w="60" w:type="dxa"/>
              <w:right w:w="60" w:type="dxa"/>
            </w:tcMar>
            <w:vAlign w:val="bottom"/>
          </w:tcPr>
          <w:p w14:paraId="26C8A4F0" w14:textId="060F9876"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7A6C633A" w14:textId="1F58A19D" w:rsidR="00720DD9" w:rsidRPr="006D0E71" w:rsidRDefault="00720DD9" w:rsidP="00313AAF">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2B279252" w14:textId="263CC719"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8251D25" w14:textId="04AED35E" w:rsidR="00720DD9" w:rsidRPr="006D0E71" w:rsidRDefault="00720DD9"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32DBE79D" w14:textId="41EF62FD"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550897AA" w14:textId="77777777" w:rsidTr="00BF548D">
        <w:tc>
          <w:tcPr>
            <w:tcW w:w="7056" w:type="dxa"/>
            <w:tcBorders>
              <w:top w:val="single" w:sz="6" w:space="0" w:color="FFFFFF"/>
              <w:bottom w:val="single" w:sz="12" w:space="0" w:color="auto"/>
            </w:tcBorders>
            <w:shd w:val="clear" w:color="auto" w:fill="FFFFFF"/>
            <w:tcMar>
              <w:left w:w="60" w:type="dxa"/>
              <w:right w:w="60" w:type="dxa"/>
            </w:tcMar>
          </w:tcPr>
          <w:p w14:paraId="7CAAFB22" w14:textId="7FF84550" w:rsidR="00720DD9" w:rsidRPr="006D0E71" w:rsidRDefault="00720DD9" w:rsidP="00720DD9">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67140F6" w14:textId="17B55356" w:rsidR="00720DD9" w:rsidRPr="006D0E71" w:rsidRDefault="00720DD9" w:rsidP="00313AAF">
            <w:pPr>
              <w:pStyle w:val="TableText"/>
              <w:rPr>
                <w:noProof w:val="0"/>
              </w:rPr>
            </w:pPr>
            <w:r w:rsidRPr="006D0E71">
              <w:rPr>
                <w:rFonts w:cs="Arial"/>
                <w:noProof w:val="0"/>
                <w:color w:val="000000"/>
                <w:szCs w:val="24"/>
              </w:rPr>
              <w:t>25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1D5EFB8" w14:textId="224AD266"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75A0ADD" w14:textId="2B7669D3" w:rsidR="00720DD9" w:rsidRPr="006D0E71" w:rsidRDefault="00720DD9" w:rsidP="00313AAF">
            <w:pPr>
              <w:pStyle w:val="TableText"/>
              <w:rPr>
                <w:noProof w:val="0"/>
              </w:rPr>
            </w:pPr>
            <w:r w:rsidRPr="006D0E71">
              <w:rPr>
                <w:rFonts w:cs="Arial"/>
                <w:noProof w:val="0"/>
                <w:color w:val="000000"/>
                <w:szCs w:val="24"/>
              </w:rPr>
              <w:t>43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45F696D" w14:textId="78C6842A"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B5C3A59" w14:textId="72C92828" w:rsidR="00720DD9" w:rsidRPr="006D0E71" w:rsidRDefault="00720DD9" w:rsidP="00313AAF">
            <w:pPr>
              <w:pStyle w:val="TableText"/>
              <w:rPr>
                <w:noProof w:val="0"/>
              </w:rPr>
            </w:pPr>
            <w:r w:rsidRPr="006D0E71">
              <w:rPr>
                <w:rFonts w:cs="Arial"/>
                <w:noProof w:val="0"/>
                <w:color w:val="000000"/>
                <w:szCs w:val="24"/>
              </w:rPr>
              <w:t>19</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C376F65" w14:textId="2A166BC3"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5B925B9" w14:textId="3930DA9A" w:rsidR="00720DD9" w:rsidRPr="006D0E71" w:rsidRDefault="00720DD9" w:rsidP="00313AAF">
            <w:pPr>
              <w:pStyle w:val="TableText"/>
              <w:rPr>
                <w:noProof w:val="0"/>
              </w:rPr>
            </w:pPr>
            <w:r w:rsidRPr="006D0E71">
              <w:rPr>
                <w:rFonts w:cs="Arial"/>
                <w:noProof w:val="0"/>
                <w:color w:val="000000"/>
                <w:szCs w:val="24"/>
              </w:rPr>
              <w:t>26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AE8EE3D" w14:textId="223F19B8"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25A3CA56" w14:textId="77777777" w:rsidTr="00BF548D">
        <w:tc>
          <w:tcPr>
            <w:tcW w:w="7056" w:type="dxa"/>
            <w:tcBorders>
              <w:top w:val="nil"/>
              <w:bottom w:val="single" w:sz="6" w:space="0" w:color="FFFFFF"/>
            </w:tcBorders>
            <w:shd w:val="clear" w:color="auto" w:fill="FFFFFF"/>
            <w:tcMar>
              <w:left w:w="60" w:type="dxa"/>
              <w:right w:w="60" w:type="dxa"/>
            </w:tcMar>
          </w:tcPr>
          <w:p w14:paraId="45AF3830" w14:textId="66423359" w:rsidR="00720DD9" w:rsidRPr="006D0E71" w:rsidRDefault="00720DD9" w:rsidP="00720DD9">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E0B64B3" w14:textId="69CA5E2A" w:rsidR="00720DD9" w:rsidRPr="006D0E71" w:rsidRDefault="00720DD9"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46230A02" w14:textId="138B658D"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943C69E" w14:textId="65C3821A" w:rsidR="00720DD9" w:rsidRPr="006D0E71" w:rsidRDefault="00720DD9" w:rsidP="00313AAF">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482777B6" w14:textId="1862FBE9"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D285291" w14:textId="2866D2AB" w:rsidR="00720DD9" w:rsidRPr="006D0E71" w:rsidRDefault="00720DD9"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7EF44928" w14:textId="0BACA65E"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CA7847B" w14:textId="7977191F" w:rsidR="00720DD9" w:rsidRPr="006D0E71" w:rsidRDefault="00720DD9" w:rsidP="00313AAF">
            <w:pPr>
              <w:pStyle w:val="TableText"/>
              <w:rPr>
                <w:noProof w:val="0"/>
              </w:rPr>
            </w:pPr>
            <w:r w:rsidRPr="006D0E71">
              <w:rPr>
                <w:rFonts w:cs="Arial"/>
                <w:noProof w:val="0"/>
                <w:color w:val="000000"/>
                <w:szCs w:val="24"/>
              </w:rPr>
              <w:t>39</w:t>
            </w:r>
          </w:p>
        </w:tc>
        <w:tc>
          <w:tcPr>
            <w:tcW w:w="720" w:type="dxa"/>
            <w:tcBorders>
              <w:top w:val="nil"/>
              <w:bottom w:val="single" w:sz="6" w:space="0" w:color="FFFFFF"/>
            </w:tcBorders>
            <w:shd w:val="clear" w:color="auto" w:fill="FFFFFF"/>
            <w:tcMar>
              <w:left w:w="60" w:type="dxa"/>
              <w:right w:w="60" w:type="dxa"/>
            </w:tcMar>
            <w:vAlign w:val="bottom"/>
          </w:tcPr>
          <w:p w14:paraId="419253C0" w14:textId="690BA435"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0A28D9C7" w14:textId="77777777" w:rsidTr="00BF548D">
        <w:tc>
          <w:tcPr>
            <w:tcW w:w="7056" w:type="dxa"/>
            <w:tcBorders>
              <w:top w:val="nil"/>
              <w:bottom w:val="single" w:sz="6" w:space="0" w:color="FFFFFF"/>
            </w:tcBorders>
            <w:shd w:val="clear" w:color="auto" w:fill="FFFFFF"/>
            <w:tcMar>
              <w:left w:w="60" w:type="dxa"/>
              <w:right w:w="60" w:type="dxa"/>
            </w:tcMar>
          </w:tcPr>
          <w:p w14:paraId="17961A10" w14:textId="104EC284"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472A2F6" w14:textId="7EA77F75" w:rsidR="00720DD9" w:rsidRPr="006D0E71" w:rsidRDefault="00720DD9"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6CE2BEAF" w14:textId="7AD1B585"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51BA4193" w14:textId="5A2D9FA2" w:rsidR="00720DD9" w:rsidRPr="006D0E71" w:rsidRDefault="00720DD9" w:rsidP="00313AAF">
            <w:pPr>
              <w:pStyle w:val="TableText"/>
              <w:rPr>
                <w:noProof w:val="0"/>
              </w:rPr>
            </w:pPr>
            <w:r w:rsidRPr="006D0E71">
              <w:rPr>
                <w:rFonts w:cs="Arial"/>
                <w:noProof w:val="0"/>
                <w:color w:val="000000"/>
                <w:szCs w:val="24"/>
              </w:rPr>
              <w:t>94</w:t>
            </w:r>
          </w:p>
        </w:tc>
        <w:tc>
          <w:tcPr>
            <w:tcW w:w="720" w:type="dxa"/>
            <w:tcBorders>
              <w:top w:val="nil"/>
              <w:bottom w:val="single" w:sz="6" w:space="0" w:color="FFFFFF"/>
            </w:tcBorders>
            <w:shd w:val="clear" w:color="auto" w:fill="FFFFFF"/>
            <w:tcMar>
              <w:left w:w="60" w:type="dxa"/>
              <w:right w:w="60" w:type="dxa"/>
            </w:tcMar>
            <w:vAlign w:val="bottom"/>
          </w:tcPr>
          <w:p w14:paraId="717283EF" w14:textId="2351EE7B" w:rsidR="00720DD9" w:rsidRPr="006D0E71" w:rsidRDefault="00720DD9"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513C585E" w14:textId="1936BC5A" w:rsidR="00720DD9" w:rsidRPr="006D0E71" w:rsidRDefault="00720DD9" w:rsidP="00313AAF">
            <w:pPr>
              <w:pStyle w:val="TableText"/>
              <w:rPr>
                <w:noProof w:val="0"/>
              </w:rPr>
            </w:pPr>
            <w:r w:rsidRPr="006D0E71">
              <w:rPr>
                <w:rFonts w:cs="Arial"/>
                <w:noProof w:val="0"/>
                <w:color w:val="000000"/>
                <w:szCs w:val="24"/>
              </w:rPr>
              <w:t>176</w:t>
            </w:r>
          </w:p>
        </w:tc>
        <w:tc>
          <w:tcPr>
            <w:tcW w:w="720" w:type="dxa"/>
            <w:tcBorders>
              <w:top w:val="nil"/>
              <w:bottom w:val="single" w:sz="6" w:space="0" w:color="FFFFFF"/>
            </w:tcBorders>
            <w:shd w:val="clear" w:color="auto" w:fill="FFFFFF"/>
            <w:tcMar>
              <w:left w:w="60" w:type="dxa"/>
              <w:right w:w="60" w:type="dxa"/>
            </w:tcMar>
            <w:vAlign w:val="bottom"/>
          </w:tcPr>
          <w:p w14:paraId="1316E166" w14:textId="63E4901A"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6FD1B1F6" w14:textId="52791341" w:rsidR="00720DD9" w:rsidRPr="006D0E71" w:rsidRDefault="00720DD9" w:rsidP="00313AAF">
            <w:pPr>
              <w:pStyle w:val="TableText"/>
              <w:rPr>
                <w:noProof w:val="0"/>
              </w:rPr>
            </w:pPr>
            <w:r w:rsidRPr="006D0E71">
              <w:rPr>
                <w:rFonts w:cs="Arial"/>
                <w:noProof w:val="0"/>
                <w:color w:val="000000"/>
                <w:szCs w:val="24"/>
              </w:rPr>
              <w:t>169</w:t>
            </w:r>
          </w:p>
        </w:tc>
        <w:tc>
          <w:tcPr>
            <w:tcW w:w="720" w:type="dxa"/>
            <w:tcBorders>
              <w:top w:val="nil"/>
              <w:bottom w:val="single" w:sz="6" w:space="0" w:color="FFFFFF"/>
            </w:tcBorders>
            <w:shd w:val="clear" w:color="auto" w:fill="FFFFFF"/>
            <w:tcMar>
              <w:left w:w="60" w:type="dxa"/>
              <w:right w:w="60" w:type="dxa"/>
            </w:tcMar>
            <w:vAlign w:val="bottom"/>
          </w:tcPr>
          <w:p w14:paraId="5AA51524" w14:textId="09E48E57" w:rsidR="00720DD9" w:rsidRPr="006D0E71" w:rsidRDefault="00720DD9" w:rsidP="00313AAF">
            <w:pPr>
              <w:pStyle w:val="TableText"/>
              <w:rPr>
                <w:noProof w:val="0"/>
              </w:rPr>
            </w:pPr>
            <w:r w:rsidRPr="006D0E71">
              <w:rPr>
                <w:rFonts w:cs="Arial"/>
                <w:noProof w:val="0"/>
                <w:color w:val="000000"/>
                <w:szCs w:val="24"/>
              </w:rPr>
              <w:t>0.16</w:t>
            </w:r>
          </w:p>
        </w:tc>
      </w:tr>
      <w:tr w:rsidR="00720DD9" w:rsidRPr="006D0E71" w14:paraId="7E6EF39F" w14:textId="77777777" w:rsidTr="00BF548D">
        <w:tc>
          <w:tcPr>
            <w:tcW w:w="7056" w:type="dxa"/>
            <w:tcBorders>
              <w:top w:val="nil"/>
              <w:bottom w:val="single" w:sz="6" w:space="0" w:color="FFFFFF"/>
            </w:tcBorders>
            <w:shd w:val="clear" w:color="auto" w:fill="FFFFFF"/>
            <w:tcMar>
              <w:left w:w="60" w:type="dxa"/>
              <w:right w:w="60" w:type="dxa"/>
            </w:tcMar>
          </w:tcPr>
          <w:p w14:paraId="5C3756A5" w14:textId="7CD9E4FD"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203F05A" w14:textId="20355E66"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7C28828F" w14:textId="3A732AC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925AE4C" w14:textId="6F3CBEDA"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759C674F" w14:textId="087291A2"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C342967" w14:textId="2E499EA3"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482516E1" w14:textId="5957A230"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1EB93FF" w14:textId="11F5F683"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55998ACE" w14:textId="23FEC8B9"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1408776D" w14:textId="77777777" w:rsidTr="00BF548D">
        <w:tc>
          <w:tcPr>
            <w:tcW w:w="7056" w:type="dxa"/>
            <w:tcBorders>
              <w:top w:val="nil"/>
              <w:bottom w:val="single" w:sz="6" w:space="0" w:color="FFFFFF"/>
            </w:tcBorders>
            <w:shd w:val="clear" w:color="auto" w:fill="FFFFFF"/>
            <w:tcMar>
              <w:left w:w="60" w:type="dxa"/>
              <w:right w:w="60" w:type="dxa"/>
            </w:tcMar>
          </w:tcPr>
          <w:p w14:paraId="01852575" w14:textId="083ED81E"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6BFAB55F" w14:textId="00671F7A" w:rsidR="00720DD9" w:rsidRPr="006D0E71" w:rsidRDefault="00720DD9" w:rsidP="00313AAF">
            <w:pPr>
              <w:pStyle w:val="TableText"/>
              <w:rPr>
                <w:noProof w:val="0"/>
              </w:rPr>
            </w:pPr>
            <w:r w:rsidRPr="006D0E71">
              <w:rPr>
                <w:rFonts w:cs="Arial"/>
                <w:noProof w:val="0"/>
                <w:color w:val="000000"/>
                <w:szCs w:val="24"/>
              </w:rPr>
              <w:t>420</w:t>
            </w:r>
          </w:p>
        </w:tc>
        <w:tc>
          <w:tcPr>
            <w:tcW w:w="720" w:type="dxa"/>
            <w:tcBorders>
              <w:top w:val="nil"/>
              <w:bottom w:val="single" w:sz="6" w:space="0" w:color="FFFFFF"/>
            </w:tcBorders>
            <w:shd w:val="clear" w:color="auto" w:fill="FFFFFF"/>
            <w:tcMar>
              <w:left w:w="60" w:type="dxa"/>
              <w:right w:w="60" w:type="dxa"/>
            </w:tcMar>
            <w:vAlign w:val="bottom"/>
          </w:tcPr>
          <w:p w14:paraId="0C0CDC60" w14:textId="0F2F3CA0" w:rsidR="00720DD9" w:rsidRPr="006D0E71" w:rsidRDefault="00720DD9" w:rsidP="00313AAF">
            <w:pPr>
              <w:pStyle w:val="TableText"/>
              <w:rPr>
                <w:noProof w:val="0"/>
              </w:rPr>
            </w:pPr>
            <w:r w:rsidRPr="006D0E71">
              <w:rPr>
                <w:rFonts w:cs="Arial"/>
                <w:noProof w:val="0"/>
                <w:color w:val="000000"/>
                <w:szCs w:val="24"/>
              </w:rPr>
              <w:t>0.67</w:t>
            </w:r>
          </w:p>
        </w:tc>
        <w:tc>
          <w:tcPr>
            <w:tcW w:w="864" w:type="dxa"/>
            <w:tcBorders>
              <w:top w:val="nil"/>
              <w:bottom w:val="single" w:sz="6" w:space="0" w:color="FFFFFF"/>
            </w:tcBorders>
            <w:shd w:val="clear" w:color="auto" w:fill="FFFFFF"/>
            <w:tcMar>
              <w:left w:w="60" w:type="dxa"/>
              <w:right w:w="60" w:type="dxa"/>
            </w:tcMar>
            <w:vAlign w:val="bottom"/>
          </w:tcPr>
          <w:p w14:paraId="646F0C3D" w14:textId="22358D89" w:rsidR="00720DD9" w:rsidRPr="006D0E71" w:rsidRDefault="00720DD9" w:rsidP="00313AAF">
            <w:pPr>
              <w:pStyle w:val="TableText"/>
              <w:rPr>
                <w:noProof w:val="0"/>
              </w:rPr>
            </w:pPr>
            <w:r w:rsidRPr="006D0E71">
              <w:rPr>
                <w:rFonts w:cs="Arial"/>
                <w:noProof w:val="0"/>
                <w:color w:val="000000"/>
                <w:szCs w:val="24"/>
              </w:rPr>
              <w:t>436</w:t>
            </w:r>
          </w:p>
        </w:tc>
        <w:tc>
          <w:tcPr>
            <w:tcW w:w="720" w:type="dxa"/>
            <w:tcBorders>
              <w:top w:val="nil"/>
              <w:bottom w:val="single" w:sz="6" w:space="0" w:color="FFFFFF"/>
            </w:tcBorders>
            <w:shd w:val="clear" w:color="auto" w:fill="FFFFFF"/>
            <w:tcMar>
              <w:left w:w="60" w:type="dxa"/>
              <w:right w:w="60" w:type="dxa"/>
            </w:tcMar>
            <w:vAlign w:val="bottom"/>
          </w:tcPr>
          <w:p w14:paraId="1335774D" w14:textId="7B838695" w:rsidR="00720DD9" w:rsidRPr="006D0E71" w:rsidRDefault="00720DD9" w:rsidP="00313AAF">
            <w:pPr>
              <w:pStyle w:val="TableText"/>
              <w:rPr>
                <w:noProof w:val="0"/>
              </w:rPr>
            </w:pPr>
            <w:r w:rsidRPr="006D0E71">
              <w:rPr>
                <w:rFonts w:cs="Arial"/>
                <w:noProof w:val="0"/>
                <w:color w:val="000000"/>
                <w:szCs w:val="24"/>
              </w:rPr>
              <w:t>0.68</w:t>
            </w:r>
          </w:p>
        </w:tc>
        <w:tc>
          <w:tcPr>
            <w:tcW w:w="864" w:type="dxa"/>
            <w:tcBorders>
              <w:top w:val="nil"/>
              <w:bottom w:val="single" w:sz="6" w:space="0" w:color="FFFFFF"/>
            </w:tcBorders>
            <w:shd w:val="clear" w:color="auto" w:fill="FFFFFF"/>
            <w:tcMar>
              <w:left w:w="60" w:type="dxa"/>
              <w:right w:w="60" w:type="dxa"/>
            </w:tcMar>
            <w:vAlign w:val="bottom"/>
          </w:tcPr>
          <w:p w14:paraId="052E711C" w14:textId="7FCEEEEC" w:rsidR="00720DD9" w:rsidRPr="006D0E71" w:rsidRDefault="00720DD9" w:rsidP="00313AAF">
            <w:pPr>
              <w:pStyle w:val="TableText"/>
              <w:rPr>
                <w:noProof w:val="0"/>
              </w:rPr>
            </w:pPr>
            <w:r w:rsidRPr="006D0E71">
              <w:rPr>
                <w:rFonts w:cs="Arial"/>
                <w:noProof w:val="0"/>
                <w:color w:val="000000"/>
                <w:szCs w:val="24"/>
              </w:rPr>
              <w:t>756</w:t>
            </w:r>
          </w:p>
        </w:tc>
        <w:tc>
          <w:tcPr>
            <w:tcW w:w="720" w:type="dxa"/>
            <w:tcBorders>
              <w:top w:val="nil"/>
              <w:bottom w:val="single" w:sz="6" w:space="0" w:color="FFFFFF"/>
            </w:tcBorders>
            <w:shd w:val="clear" w:color="auto" w:fill="FFFFFF"/>
            <w:tcMar>
              <w:left w:w="60" w:type="dxa"/>
              <w:right w:w="60" w:type="dxa"/>
            </w:tcMar>
            <w:vAlign w:val="bottom"/>
          </w:tcPr>
          <w:p w14:paraId="61B5F21F" w14:textId="40B0CA0C" w:rsidR="00720DD9" w:rsidRPr="006D0E71" w:rsidRDefault="00720DD9" w:rsidP="00313AAF">
            <w:pPr>
              <w:pStyle w:val="TableText"/>
              <w:rPr>
                <w:noProof w:val="0"/>
              </w:rPr>
            </w:pPr>
            <w:r w:rsidRPr="006D0E71">
              <w:rPr>
                <w:rFonts w:cs="Arial"/>
                <w:noProof w:val="0"/>
                <w:color w:val="000000"/>
                <w:szCs w:val="24"/>
              </w:rPr>
              <w:t>0.87</w:t>
            </w:r>
          </w:p>
        </w:tc>
        <w:tc>
          <w:tcPr>
            <w:tcW w:w="864" w:type="dxa"/>
            <w:tcBorders>
              <w:top w:val="nil"/>
              <w:bottom w:val="single" w:sz="6" w:space="0" w:color="FFFFFF"/>
            </w:tcBorders>
            <w:shd w:val="clear" w:color="auto" w:fill="FFFFFF"/>
            <w:tcMar>
              <w:left w:w="60" w:type="dxa"/>
              <w:right w:w="60" w:type="dxa"/>
            </w:tcMar>
            <w:vAlign w:val="bottom"/>
          </w:tcPr>
          <w:p w14:paraId="1C167CE2" w14:textId="59440101" w:rsidR="00720DD9" w:rsidRPr="006D0E71" w:rsidRDefault="00720DD9" w:rsidP="00313AAF">
            <w:pPr>
              <w:pStyle w:val="TableText"/>
              <w:rPr>
                <w:noProof w:val="0"/>
              </w:rPr>
            </w:pPr>
            <w:r w:rsidRPr="006D0E71">
              <w:rPr>
                <w:rFonts w:cs="Arial"/>
                <w:noProof w:val="0"/>
                <w:color w:val="000000"/>
                <w:szCs w:val="24"/>
              </w:rPr>
              <w:t>834</w:t>
            </w:r>
          </w:p>
        </w:tc>
        <w:tc>
          <w:tcPr>
            <w:tcW w:w="720" w:type="dxa"/>
            <w:tcBorders>
              <w:top w:val="nil"/>
              <w:bottom w:val="single" w:sz="6" w:space="0" w:color="FFFFFF"/>
            </w:tcBorders>
            <w:shd w:val="clear" w:color="auto" w:fill="FFFFFF"/>
            <w:tcMar>
              <w:left w:w="60" w:type="dxa"/>
              <w:right w:w="60" w:type="dxa"/>
            </w:tcMar>
            <w:vAlign w:val="bottom"/>
          </w:tcPr>
          <w:p w14:paraId="25C1B9FA" w14:textId="20E76A9E" w:rsidR="00720DD9" w:rsidRPr="006D0E71" w:rsidRDefault="00720DD9" w:rsidP="00313AAF">
            <w:pPr>
              <w:pStyle w:val="TableText"/>
              <w:rPr>
                <w:noProof w:val="0"/>
              </w:rPr>
            </w:pPr>
            <w:r w:rsidRPr="006D0E71">
              <w:rPr>
                <w:rFonts w:cs="Arial"/>
                <w:noProof w:val="0"/>
                <w:color w:val="000000"/>
                <w:szCs w:val="24"/>
              </w:rPr>
              <w:t>0.79</w:t>
            </w:r>
          </w:p>
        </w:tc>
      </w:tr>
      <w:tr w:rsidR="00720DD9" w:rsidRPr="006D0E71" w14:paraId="3E3D78FD" w14:textId="77777777" w:rsidTr="00BF548D">
        <w:tc>
          <w:tcPr>
            <w:tcW w:w="7056" w:type="dxa"/>
            <w:tcBorders>
              <w:top w:val="nil"/>
              <w:bottom w:val="single" w:sz="6" w:space="0" w:color="FFFFFF"/>
            </w:tcBorders>
            <w:shd w:val="clear" w:color="auto" w:fill="FFFFFF"/>
            <w:tcMar>
              <w:left w:w="60" w:type="dxa"/>
              <w:right w:w="60" w:type="dxa"/>
            </w:tcMar>
          </w:tcPr>
          <w:p w14:paraId="23DA4EA4" w14:textId="060E859C" w:rsidR="00720DD9" w:rsidRPr="006D0E71" w:rsidRDefault="00720DD9" w:rsidP="00720DD9">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0907AC58" w14:textId="68F1EE69" w:rsidR="00720DD9" w:rsidRPr="006D0E71" w:rsidRDefault="00720DD9" w:rsidP="00313AAF">
            <w:pPr>
              <w:pStyle w:val="TableText"/>
              <w:rPr>
                <w:noProof w:val="0"/>
              </w:rPr>
            </w:pPr>
            <w:r w:rsidRPr="006D0E71">
              <w:rPr>
                <w:rFonts w:cs="Arial"/>
                <w:noProof w:val="0"/>
                <w:color w:val="000000"/>
                <w:szCs w:val="24"/>
              </w:rPr>
              <w:t>664</w:t>
            </w:r>
          </w:p>
        </w:tc>
        <w:tc>
          <w:tcPr>
            <w:tcW w:w="720" w:type="dxa"/>
            <w:tcBorders>
              <w:top w:val="nil"/>
              <w:bottom w:val="single" w:sz="6" w:space="0" w:color="FFFFFF"/>
            </w:tcBorders>
            <w:shd w:val="clear" w:color="auto" w:fill="FFFFFF"/>
            <w:tcMar>
              <w:left w:w="60" w:type="dxa"/>
              <w:right w:w="60" w:type="dxa"/>
            </w:tcMar>
            <w:vAlign w:val="bottom"/>
          </w:tcPr>
          <w:p w14:paraId="066B5961" w14:textId="24542922" w:rsidR="00720DD9" w:rsidRPr="006D0E71" w:rsidRDefault="00720DD9" w:rsidP="00313AAF">
            <w:pPr>
              <w:pStyle w:val="TableText"/>
              <w:rPr>
                <w:noProof w:val="0"/>
              </w:rPr>
            </w:pPr>
            <w:r w:rsidRPr="006D0E71">
              <w:rPr>
                <w:rFonts w:cs="Arial"/>
                <w:noProof w:val="0"/>
                <w:color w:val="000000"/>
                <w:szCs w:val="24"/>
              </w:rPr>
              <w:t>1.06</w:t>
            </w:r>
          </w:p>
        </w:tc>
        <w:tc>
          <w:tcPr>
            <w:tcW w:w="864" w:type="dxa"/>
            <w:tcBorders>
              <w:top w:val="nil"/>
              <w:bottom w:val="single" w:sz="6" w:space="0" w:color="FFFFFF"/>
            </w:tcBorders>
            <w:shd w:val="clear" w:color="auto" w:fill="FFFFFF"/>
            <w:tcMar>
              <w:left w:w="60" w:type="dxa"/>
              <w:right w:w="60" w:type="dxa"/>
            </w:tcMar>
            <w:vAlign w:val="bottom"/>
          </w:tcPr>
          <w:p w14:paraId="5F50948F" w14:textId="4BBAC1E9" w:rsidR="00720DD9" w:rsidRPr="006D0E71" w:rsidRDefault="00720DD9" w:rsidP="00313AAF">
            <w:pPr>
              <w:pStyle w:val="TableText"/>
              <w:rPr>
                <w:noProof w:val="0"/>
              </w:rPr>
            </w:pPr>
            <w:r w:rsidRPr="006D0E71">
              <w:rPr>
                <w:rFonts w:cs="Arial"/>
                <w:noProof w:val="0"/>
                <w:color w:val="000000"/>
                <w:szCs w:val="24"/>
              </w:rPr>
              <w:t>602</w:t>
            </w:r>
          </w:p>
        </w:tc>
        <w:tc>
          <w:tcPr>
            <w:tcW w:w="720" w:type="dxa"/>
            <w:tcBorders>
              <w:top w:val="nil"/>
              <w:bottom w:val="single" w:sz="6" w:space="0" w:color="FFFFFF"/>
            </w:tcBorders>
            <w:shd w:val="clear" w:color="auto" w:fill="FFFFFF"/>
            <w:tcMar>
              <w:left w:w="60" w:type="dxa"/>
              <w:right w:w="60" w:type="dxa"/>
            </w:tcMar>
            <w:vAlign w:val="bottom"/>
          </w:tcPr>
          <w:p w14:paraId="3160263D" w14:textId="56ADE933" w:rsidR="00720DD9" w:rsidRPr="006D0E71" w:rsidRDefault="00720DD9" w:rsidP="00313AAF">
            <w:pPr>
              <w:pStyle w:val="TableText"/>
              <w:rPr>
                <w:noProof w:val="0"/>
              </w:rPr>
            </w:pPr>
            <w:r w:rsidRPr="006D0E71">
              <w:rPr>
                <w:rFonts w:cs="Arial"/>
                <w:noProof w:val="0"/>
                <w:color w:val="000000"/>
                <w:szCs w:val="24"/>
              </w:rPr>
              <w:t>0.94</w:t>
            </w:r>
          </w:p>
        </w:tc>
        <w:tc>
          <w:tcPr>
            <w:tcW w:w="864" w:type="dxa"/>
            <w:tcBorders>
              <w:top w:val="nil"/>
              <w:bottom w:val="single" w:sz="6" w:space="0" w:color="FFFFFF"/>
            </w:tcBorders>
            <w:shd w:val="clear" w:color="auto" w:fill="FFFFFF"/>
            <w:tcMar>
              <w:left w:w="60" w:type="dxa"/>
              <w:right w:w="60" w:type="dxa"/>
            </w:tcMar>
            <w:vAlign w:val="bottom"/>
          </w:tcPr>
          <w:p w14:paraId="50A7C867" w14:textId="68D83665" w:rsidR="00720DD9" w:rsidRPr="006D0E71" w:rsidRDefault="00720DD9" w:rsidP="00313AAF">
            <w:pPr>
              <w:pStyle w:val="TableText"/>
              <w:rPr>
                <w:noProof w:val="0"/>
              </w:rPr>
            </w:pPr>
            <w:r w:rsidRPr="006D0E71">
              <w:rPr>
                <w:rFonts w:cs="Arial"/>
                <w:noProof w:val="0"/>
                <w:color w:val="000000"/>
                <w:szCs w:val="24"/>
              </w:rPr>
              <w:t>978</w:t>
            </w:r>
          </w:p>
        </w:tc>
        <w:tc>
          <w:tcPr>
            <w:tcW w:w="720" w:type="dxa"/>
            <w:tcBorders>
              <w:top w:val="nil"/>
              <w:bottom w:val="single" w:sz="6" w:space="0" w:color="FFFFFF"/>
            </w:tcBorders>
            <w:shd w:val="clear" w:color="auto" w:fill="FFFFFF"/>
            <w:tcMar>
              <w:left w:w="60" w:type="dxa"/>
              <w:right w:w="60" w:type="dxa"/>
            </w:tcMar>
            <w:vAlign w:val="bottom"/>
          </w:tcPr>
          <w:p w14:paraId="4FBFF3E1" w14:textId="49ABBDF9" w:rsidR="00720DD9" w:rsidRPr="006D0E71" w:rsidRDefault="00720DD9" w:rsidP="00313AAF">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11FBDE20" w14:textId="5CA3C7E8" w:rsidR="00720DD9" w:rsidRPr="006D0E71" w:rsidRDefault="00720DD9" w:rsidP="00313AAF">
            <w:pPr>
              <w:pStyle w:val="TableText"/>
              <w:rPr>
                <w:noProof w:val="0"/>
              </w:rPr>
            </w:pPr>
            <w:r w:rsidRPr="006D0E71">
              <w:rPr>
                <w:rFonts w:cs="Arial"/>
                <w:noProof w:val="0"/>
                <w:color w:val="000000"/>
                <w:szCs w:val="24"/>
              </w:rPr>
              <w:t>1,137</w:t>
            </w:r>
          </w:p>
        </w:tc>
        <w:tc>
          <w:tcPr>
            <w:tcW w:w="720" w:type="dxa"/>
            <w:tcBorders>
              <w:top w:val="nil"/>
              <w:bottom w:val="single" w:sz="6" w:space="0" w:color="FFFFFF"/>
            </w:tcBorders>
            <w:shd w:val="clear" w:color="auto" w:fill="FFFFFF"/>
            <w:tcMar>
              <w:left w:w="60" w:type="dxa"/>
              <w:right w:w="60" w:type="dxa"/>
            </w:tcMar>
            <w:vAlign w:val="bottom"/>
          </w:tcPr>
          <w:p w14:paraId="06852DDF" w14:textId="1238EFF1" w:rsidR="00720DD9" w:rsidRPr="006D0E71" w:rsidRDefault="00720DD9" w:rsidP="00313AAF">
            <w:pPr>
              <w:pStyle w:val="TableText"/>
              <w:rPr>
                <w:noProof w:val="0"/>
              </w:rPr>
            </w:pPr>
            <w:r w:rsidRPr="006D0E71">
              <w:rPr>
                <w:rFonts w:cs="Arial"/>
                <w:noProof w:val="0"/>
                <w:color w:val="000000"/>
                <w:szCs w:val="24"/>
              </w:rPr>
              <w:t>1.08</w:t>
            </w:r>
          </w:p>
        </w:tc>
      </w:tr>
      <w:tr w:rsidR="00720DD9" w:rsidRPr="006D0E71" w14:paraId="197FE83B" w14:textId="77777777" w:rsidTr="00BF548D">
        <w:tc>
          <w:tcPr>
            <w:tcW w:w="7056" w:type="dxa"/>
            <w:tcBorders>
              <w:top w:val="nil"/>
              <w:bottom w:val="single" w:sz="6" w:space="0" w:color="FFFFFF"/>
            </w:tcBorders>
            <w:shd w:val="clear" w:color="auto" w:fill="FFFFFF"/>
            <w:tcMar>
              <w:left w:w="60" w:type="dxa"/>
              <w:right w:w="60" w:type="dxa"/>
            </w:tcMar>
          </w:tcPr>
          <w:p w14:paraId="5757457F" w14:textId="064479E9" w:rsidR="00720DD9" w:rsidRPr="006D0E71" w:rsidRDefault="00720DD9" w:rsidP="00720DD9">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A11ECD5" w14:textId="2D59B02B" w:rsidR="00720DD9" w:rsidRPr="006D0E71" w:rsidRDefault="00720DD9" w:rsidP="00313AAF">
            <w:pPr>
              <w:pStyle w:val="TableText"/>
              <w:rPr>
                <w:noProof w:val="0"/>
              </w:rPr>
            </w:pPr>
            <w:r w:rsidRPr="006D0E71">
              <w:rPr>
                <w:rFonts w:cs="Arial"/>
                <w:noProof w:val="0"/>
                <w:color w:val="000000"/>
                <w:szCs w:val="24"/>
              </w:rPr>
              <w:t>64</w:t>
            </w:r>
          </w:p>
        </w:tc>
        <w:tc>
          <w:tcPr>
            <w:tcW w:w="720" w:type="dxa"/>
            <w:tcBorders>
              <w:top w:val="nil"/>
              <w:bottom w:val="single" w:sz="6" w:space="0" w:color="FFFFFF"/>
            </w:tcBorders>
            <w:shd w:val="clear" w:color="auto" w:fill="FFFFFF"/>
            <w:tcMar>
              <w:left w:w="60" w:type="dxa"/>
              <w:right w:w="60" w:type="dxa"/>
            </w:tcMar>
            <w:vAlign w:val="bottom"/>
          </w:tcPr>
          <w:p w14:paraId="2CB77D19" w14:textId="64C81D43"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1646FA22" w14:textId="6C1783A8" w:rsidR="00720DD9" w:rsidRPr="006D0E71" w:rsidRDefault="00720DD9"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3BF699DB" w14:textId="5D22A895"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7E79468A" w14:textId="15AA5358" w:rsidR="00720DD9" w:rsidRPr="006D0E71" w:rsidRDefault="00720DD9" w:rsidP="00313AAF">
            <w:pPr>
              <w:pStyle w:val="TableText"/>
              <w:rPr>
                <w:noProof w:val="0"/>
              </w:rPr>
            </w:pPr>
            <w:r w:rsidRPr="006D0E71">
              <w:rPr>
                <w:rFonts w:cs="Arial"/>
                <w:noProof w:val="0"/>
                <w:color w:val="000000"/>
                <w:szCs w:val="24"/>
              </w:rPr>
              <w:t>131</w:t>
            </w:r>
          </w:p>
        </w:tc>
        <w:tc>
          <w:tcPr>
            <w:tcW w:w="720" w:type="dxa"/>
            <w:tcBorders>
              <w:top w:val="nil"/>
              <w:bottom w:val="single" w:sz="6" w:space="0" w:color="FFFFFF"/>
            </w:tcBorders>
            <w:shd w:val="clear" w:color="auto" w:fill="FFFFFF"/>
            <w:tcMar>
              <w:left w:w="60" w:type="dxa"/>
              <w:right w:w="60" w:type="dxa"/>
            </w:tcMar>
            <w:vAlign w:val="bottom"/>
          </w:tcPr>
          <w:p w14:paraId="0D941020" w14:textId="424C0A12" w:rsidR="00720DD9" w:rsidRPr="006D0E71" w:rsidRDefault="00720DD9"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043B5600" w14:textId="7A2B29BB" w:rsidR="00720DD9" w:rsidRPr="006D0E71" w:rsidRDefault="00720DD9" w:rsidP="00313AAF">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735EDE37" w14:textId="64ECD8ED" w:rsidR="00720DD9" w:rsidRPr="006D0E71" w:rsidRDefault="00720DD9" w:rsidP="00313AAF">
            <w:pPr>
              <w:pStyle w:val="TableText"/>
              <w:rPr>
                <w:noProof w:val="0"/>
              </w:rPr>
            </w:pPr>
            <w:r w:rsidRPr="006D0E71">
              <w:rPr>
                <w:rFonts w:cs="Arial"/>
                <w:noProof w:val="0"/>
                <w:color w:val="000000"/>
                <w:szCs w:val="24"/>
              </w:rPr>
              <w:t>0.14</w:t>
            </w:r>
          </w:p>
        </w:tc>
      </w:tr>
      <w:tr w:rsidR="00720DD9" w:rsidRPr="006D0E71" w14:paraId="354911EC" w14:textId="77777777" w:rsidTr="00BF548D">
        <w:tc>
          <w:tcPr>
            <w:tcW w:w="7056" w:type="dxa"/>
            <w:tcBorders>
              <w:top w:val="nil"/>
              <w:bottom w:val="single" w:sz="6" w:space="0" w:color="FFFFFF"/>
            </w:tcBorders>
            <w:shd w:val="clear" w:color="auto" w:fill="FFFFFF"/>
            <w:tcMar>
              <w:left w:w="60" w:type="dxa"/>
              <w:right w:w="60" w:type="dxa"/>
            </w:tcMar>
          </w:tcPr>
          <w:p w14:paraId="5AFCE9D6" w14:textId="4FC9BCD3"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3A39EBE" w14:textId="6D4AEECF" w:rsidR="00720DD9" w:rsidRPr="006D0E71" w:rsidRDefault="00720DD9" w:rsidP="00313AAF">
            <w:pPr>
              <w:pStyle w:val="TableText"/>
              <w:rPr>
                <w:noProof w:val="0"/>
              </w:rPr>
            </w:pPr>
            <w:r w:rsidRPr="006D0E71">
              <w:rPr>
                <w:rFonts w:cs="Arial"/>
                <w:noProof w:val="0"/>
                <w:color w:val="000000"/>
                <w:szCs w:val="24"/>
              </w:rPr>
              <w:t>733</w:t>
            </w:r>
          </w:p>
        </w:tc>
        <w:tc>
          <w:tcPr>
            <w:tcW w:w="720" w:type="dxa"/>
            <w:tcBorders>
              <w:top w:val="nil"/>
              <w:bottom w:val="single" w:sz="6" w:space="0" w:color="FFFFFF"/>
            </w:tcBorders>
            <w:shd w:val="clear" w:color="auto" w:fill="FFFFFF"/>
            <w:tcMar>
              <w:left w:w="60" w:type="dxa"/>
              <w:right w:w="60" w:type="dxa"/>
            </w:tcMar>
            <w:vAlign w:val="bottom"/>
          </w:tcPr>
          <w:p w14:paraId="270DBD5C" w14:textId="6EB87EEC" w:rsidR="00720DD9" w:rsidRPr="006D0E71" w:rsidRDefault="00720DD9" w:rsidP="00313AAF">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55264032" w14:textId="36EA0A2A" w:rsidR="00720DD9" w:rsidRPr="006D0E71" w:rsidRDefault="00720DD9" w:rsidP="00313AAF">
            <w:pPr>
              <w:pStyle w:val="TableText"/>
              <w:rPr>
                <w:noProof w:val="0"/>
              </w:rPr>
            </w:pPr>
            <w:r w:rsidRPr="006D0E71">
              <w:rPr>
                <w:rFonts w:cs="Arial"/>
                <w:noProof w:val="0"/>
                <w:color w:val="000000"/>
                <w:szCs w:val="24"/>
              </w:rPr>
              <w:t>844</w:t>
            </w:r>
          </w:p>
        </w:tc>
        <w:tc>
          <w:tcPr>
            <w:tcW w:w="720" w:type="dxa"/>
            <w:tcBorders>
              <w:top w:val="nil"/>
              <w:bottom w:val="single" w:sz="6" w:space="0" w:color="FFFFFF"/>
            </w:tcBorders>
            <w:shd w:val="clear" w:color="auto" w:fill="FFFFFF"/>
            <w:tcMar>
              <w:left w:w="60" w:type="dxa"/>
              <w:right w:w="60" w:type="dxa"/>
            </w:tcMar>
            <w:vAlign w:val="bottom"/>
          </w:tcPr>
          <w:p w14:paraId="3779ACD6" w14:textId="4B94AC6C" w:rsidR="00720DD9" w:rsidRPr="006D0E71" w:rsidRDefault="00720DD9" w:rsidP="00313AAF">
            <w:pPr>
              <w:pStyle w:val="TableText"/>
              <w:rPr>
                <w:noProof w:val="0"/>
              </w:rPr>
            </w:pPr>
            <w:r w:rsidRPr="006D0E71">
              <w:rPr>
                <w:rFonts w:cs="Arial"/>
                <w:noProof w:val="0"/>
                <w:color w:val="000000"/>
                <w:szCs w:val="24"/>
              </w:rPr>
              <w:t>1.32</w:t>
            </w:r>
          </w:p>
        </w:tc>
        <w:tc>
          <w:tcPr>
            <w:tcW w:w="864" w:type="dxa"/>
            <w:tcBorders>
              <w:top w:val="nil"/>
              <w:bottom w:val="single" w:sz="6" w:space="0" w:color="FFFFFF"/>
            </w:tcBorders>
            <w:shd w:val="clear" w:color="auto" w:fill="FFFFFF"/>
            <w:tcMar>
              <w:left w:w="60" w:type="dxa"/>
              <w:right w:w="60" w:type="dxa"/>
            </w:tcMar>
            <w:vAlign w:val="bottom"/>
          </w:tcPr>
          <w:p w14:paraId="51E84C15" w14:textId="21A789CC" w:rsidR="00720DD9" w:rsidRPr="006D0E71" w:rsidRDefault="00720DD9" w:rsidP="00313AAF">
            <w:pPr>
              <w:pStyle w:val="TableText"/>
              <w:rPr>
                <w:noProof w:val="0"/>
              </w:rPr>
            </w:pPr>
            <w:r w:rsidRPr="006D0E71">
              <w:rPr>
                <w:rFonts w:cs="Arial"/>
                <w:noProof w:val="0"/>
                <w:color w:val="000000"/>
                <w:szCs w:val="24"/>
              </w:rPr>
              <w:t>1,662</w:t>
            </w:r>
          </w:p>
        </w:tc>
        <w:tc>
          <w:tcPr>
            <w:tcW w:w="720" w:type="dxa"/>
            <w:tcBorders>
              <w:top w:val="nil"/>
              <w:bottom w:val="single" w:sz="6" w:space="0" w:color="FFFFFF"/>
            </w:tcBorders>
            <w:shd w:val="clear" w:color="auto" w:fill="FFFFFF"/>
            <w:tcMar>
              <w:left w:w="60" w:type="dxa"/>
              <w:right w:w="60" w:type="dxa"/>
            </w:tcMar>
            <w:vAlign w:val="bottom"/>
          </w:tcPr>
          <w:p w14:paraId="57BBA043" w14:textId="335E136E" w:rsidR="00720DD9" w:rsidRPr="006D0E71" w:rsidRDefault="00720DD9" w:rsidP="00313AAF">
            <w:pPr>
              <w:pStyle w:val="TableText"/>
              <w:rPr>
                <w:noProof w:val="0"/>
              </w:rPr>
            </w:pPr>
            <w:r w:rsidRPr="006D0E71">
              <w:rPr>
                <w:rFonts w:cs="Arial"/>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540013FD" w14:textId="3B1C1EE7" w:rsidR="00720DD9" w:rsidRPr="006D0E71" w:rsidRDefault="00720DD9" w:rsidP="00313AAF">
            <w:pPr>
              <w:pStyle w:val="TableText"/>
              <w:rPr>
                <w:noProof w:val="0"/>
              </w:rPr>
            </w:pPr>
            <w:r w:rsidRPr="006D0E71">
              <w:rPr>
                <w:rFonts w:cs="Arial"/>
                <w:noProof w:val="0"/>
                <w:color w:val="000000"/>
                <w:szCs w:val="24"/>
              </w:rPr>
              <w:t>2,557</w:t>
            </w:r>
          </w:p>
        </w:tc>
        <w:tc>
          <w:tcPr>
            <w:tcW w:w="720" w:type="dxa"/>
            <w:tcBorders>
              <w:top w:val="nil"/>
              <w:bottom w:val="single" w:sz="6" w:space="0" w:color="FFFFFF"/>
            </w:tcBorders>
            <w:shd w:val="clear" w:color="auto" w:fill="FFFFFF"/>
            <w:tcMar>
              <w:left w:w="60" w:type="dxa"/>
              <w:right w:w="60" w:type="dxa"/>
            </w:tcMar>
            <w:vAlign w:val="bottom"/>
          </w:tcPr>
          <w:p w14:paraId="220BAF19" w14:textId="40DA69BF" w:rsidR="00720DD9" w:rsidRPr="006D0E71" w:rsidRDefault="00720DD9" w:rsidP="00313AAF">
            <w:pPr>
              <w:pStyle w:val="TableText"/>
              <w:rPr>
                <w:noProof w:val="0"/>
              </w:rPr>
            </w:pPr>
            <w:r w:rsidRPr="006D0E71">
              <w:rPr>
                <w:rFonts w:cs="Arial"/>
                <w:noProof w:val="0"/>
                <w:color w:val="000000"/>
                <w:szCs w:val="24"/>
              </w:rPr>
              <w:t>2.42</w:t>
            </w:r>
          </w:p>
        </w:tc>
      </w:tr>
      <w:tr w:rsidR="00720DD9" w:rsidRPr="006D0E71" w14:paraId="51DDAD81" w14:textId="77777777" w:rsidTr="00BF548D">
        <w:tc>
          <w:tcPr>
            <w:tcW w:w="7056" w:type="dxa"/>
            <w:tcBorders>
              <w:top w:val="nil"/>
              <w:bottom w:val="single" w:sz="6" w:space="0" w:color="FFFFFF"/>
            </w:tcBorders>
            <w:shd w:val="clear" w:color="auto" w:fill="FFFFFF"/>
            <w:tcMar>
              <w:left w:w="60" w:type="dxa"/>
              <w:right w:w="60" w:type="dxa"/>
            </w:tcMar>
          </w:tcPr>
          <w:p w14:paraId="4F415B48" w14:textId="7016871C"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957BD1D" w14:textId="16179876" w:rsidR="00720DD9" w:rsidRPr="006D0E71" w:rsidRDefault="00720DD9" w:rsidP="00313AAF">
            <w:pPr>
              <w:pStyle w:val="TableText"/>
              <w:rPr>
                <w:noProof w:val="0"/>
              </w:rPr>
            </w:pPr>
            <w:r w:rsidRPr="006D0E71">
              <w:rPr>
                <w:rFonts w:cs="Arial"/>
                <w:noProof w:val="0"/>
                <w:color w:val="000000"/>
                <w:szCs w:val="24"/>
              </w:rPr>
              <w:t>897</w:t>
            </w:r>
          </w:p>
        </w:tc>
        <w:tc>
          <w:tcPr>
            <w:tcW w:w="720" w:type="dxa"/>
            <w:tcBorders>
              <w:top w:val="nil"/>
              <w:bottom w:val="single" w:sz="6" w:space="0" w:color="FFFFFF"/>
            </w:tcBorders>
            <w:shd w:val="clear" w:color="auto" w:fill="FFFFFF"/>
            <w:tcMar>
              <w:left w:w="60" w:type="dxa"/>
              <w:right w:w="60" w:type="dxa"/>
            </w:tcMar>
            <w:vAlign w:val="bottom"/>
          </w:tcPr>
          <w:p w14:paraId="55FEC0D9" w14:textId="224092B4" w:rsidR="00720DD9" w:rsidRPr="006D0E71" w:rsidRDefault="00720DD9" w:rsidP="00313AAF">
            <w:pPr>
              <w:pStyle w:val="TableText"/>
              <w:rPr>
                <w:noProof w:val="0"/>
              </w:rPr>
            </w:pPr>
            <w:r w:rsidRPr="006D0E71">
              <w:rPr>
                <w:rFonts w:cs="Arial"/>
                <w:noProof w:val="0"/>
                <w:color w:val="000000"/>
                <w:szCs w:val="24"/>
              </w:rPr>
              <w:t>1.43</w:t>
            </w:r>
          </w:p>
        </w:tc>
        <w:tc>
          <w:tcPr>
            <w:tcW w:w="864" w:type="dxa"/>
            <w:tcBorders>
              <w:top w:val="nil"/>
              <w:bottom w:val="single" w:sz="6" w:space="0" w:color="FFFFFF"/>
            </w:tcBorders>
            <w:shd w:val="clear" w:color="auto" w:fill="FFFFFF"/>
            <w:tcMar>
              <w:left w:w="60" w:type="dxa"/>
              <w:right w:w="60" w:type="dxa"/>
            </w:tcMar>
            <w:vAlign w:val="bottom"/>
          </w:tcPr>
          <w:p w14:paraId="29393154" w14:textId="2248C0D5" w:rsidR="00720DD9" w:rsidRPr="006D0E71" w:rsidRDefault="00720DD9" w:rsidP="00313AAF">
            <w:pPr>
              <w:pStyle w:val="TableText"/>
              <w:rPr>
                <w:noProof w:val="0"/>
              </w:rPr>
            </w:pPr>
            <w:r w:rsidRPr="006D0E71">
              <w:rPr>
                <w:rFonts w:cs="Arial"/>
                <w:noProof w:val="0"/>
                <w:color w:val="000000"/>
                <w:szCs w:val="24"/>
              </w:rPr>
              <w:t>929</w:t>
            </w:r>
          </w:p>
        </w:tc>
        <w:tc>
          <w:tcPr>
            <w:tcW w:w="720" w:type="dxa"/>
            <w:tcBorders>
              <w:top w:val="nil"/>
              <w:bottom w:val="single" w:sz="6" w:space="0" w:color="FFFFFF"/>
            </w:tcBorders>
            <w:shd w:val="clear" w:color="auto" w:fill="FFFFFF"/>
            <w:tcMar>
              <w:left w:w="60" w:type="dxa"/>
              <w:right w:w="60" w:type="dxa"/>
            </w:tcMar>
            <w:vAlign w:val="bottom"/>
          </w:tcPr>
          <w:p w14:paraId="12263DF5" w14:textId="5C1A831E" w:rsidR="00720DD9" w:rsidRPr="006D0E71" w:rsidRDefault="00720DD9" w:rsidP="00313AAF">
            <w:pPr>
              <w:pStyle w:val="TableText"/>
              <w:rPr>
                <w:noProof w:val="0"/>
              </w:rPr>
            </w:pPr>
            <w:r w:rsidRPr="006D0E71">
              <w:rPr>
                <w:rFonts w:cs="Arial"/>
                <w:noProof w:val="0"/>
                <w:color w:val="000000"/>
                <w:szCs w:val="24"/>
              </w:rPr>
              <w:t>1.46</w:t>
            </w:r>
          </w:p>
        </w:tc>
        <w:tc>
          <w:tcPr>
            <w:tcW w:w="864" w:type="dxa"/>
            <w:tcBorders>
              <w:top w:val="nil"/>
              <w:bottom w:val="single" w:sz="6" w:space="0" w:color="FFFFFF"/>
            </w:tcBorders>
            <w:shd w:val="clear" w:color="auto" w:fill="FFFFFF"/>
            <w:tcMar>
              <w:left w:w="60" w:type="dxa"/>
              <w:right w:w="60" w:type="dxa"/>
            </w:tcMar>
            <w:vAlign w:val="bottom"/>
          </w:tcPr>
          <w:p w14:paraId="60239CB2" w14:textId="00250AA4" w:rsidR="00720DD9" w:rsidRPr="006D0E71" w:rsidRDefault="00720DD9" w:rsidP="00313AAF">
            <w:pPr>
              <w:pStyle w:val="TableText"/>
              <w:rPr>
                <w:noProof w:val="0"/>
              </w:rPr>
            </w:pPr>
            <w:r w:rsidRPr="006D0E71">
              <w:rPr>
                <w:rFonts w:cs="Arial"/>
                <w:noProof w:val="0"/>
                <w:color w:val="000000"/>
                <w:szCs w:val="24"/>
              </w:rPr>
              <w:t>1,656</w:t>
            </w:r>
          </w:p>
        </w:tc>
        <w:tc>
          <w:tcPr>
            <w:tcW w:w="720" w:type="dxa"/>
            <w:tcBorders>
              <w:top w:val="nil"/>
              <w:bottom w:val="single" w:sz="6" w:space="0" w:color="FFFFFF"/>
            </w:tcBorders>
            <w:shd w:val="clear" w:color="auto" w:fill="FFFFFF"/>
            <w:tcMar>
              <w:left w:w="60" w:type="dxa"/>
              <w:right w:w="60" w:type="dxa"/>
            </w:tcMar>
            <w:vAlign w:val="bottom"/>
          </w:tcPr>
          <w:p w14:paraId="513F3773" w14:textId="2815E8E8" w:rsidR="00720DD9" w:rsidRPr="006D0E71" w:rsidRDefault="00720DD9" w:rsidP="00313AAF">
            <w:pPr>
              <w:pStyle w:val="TableText"/>
              <w:rPr>
                <w:noProof w:val="0"/>
              </w:rPr>
            </w:pPr>
            <w:r w:rsidRPr="006D0E71">
              <w:rPr>
                <w:rFonts w:cs="Arial"/>
                <w:noProof w:val="0"/>
                <w:color w:val="000000"/>
                <w:szCs w:val="24"/>
              </w:rPr>
              <w:t>1.91</w:t>
            </w:r>
          </w:p>
        </w:tc>
        <w:tc>
          <w:tcPr>
            <w:tcW w:w="864" w:type="dxa"/>
            <w:tcBorders>
              <w:top w:val="nil"/>
              <w:bottom w:val="single" w:sz="6" w:space="0" w:color="FFFFFF"/>
            </w:tcBorders>
            <w:shd w:val="clear" w:color="auto" w:fill="FFFFFF"/>
            <w:tcMar>
              <w:left w:w="60" w:type="dxa"/>
              <w:right w:w="60" w:type="dxa"/>
            </w:tcMar>
            <w:vAlign w:val="bottom"/>
          </w:tcPr>
          <w:p w14:paraId="013F0801" w14:textId="6B94D004" w:rsidR="00720DD9" w:rsidRPr="006D0E71" w:rsidRDefault="00720DD9" w:rsidP="00313AAF">
            <w:pPr>
              <w:pStyle w:val="TableText"/>
              <w:rPr>
                <w:noProof w:val="0"/>
              </w:rPr>
            </w:pPr>
            <w:r w:rsidRPr="006D0E71">
              <w:rPr>
                <w:rFonts w:cs="Arial"/>
                <w:noProof w:val="0"/>
                <w:color w:val="000000"/>
                <w:szCs w:val="24"/>
              </w:rPr>
              <w:t>2,038</w:t>
            </w:r>
          </w:p>
        </w:tc>
        <w:tc>
          <w:tcPr>
            <w:tcW w:w="720" w:type="dxa"/>
            <w:tcBorders>
              <w:top w:val="nil"/>
              <w:bottom w:val="single" w:sz="6" w:space="0" w:color="FFFFFF"/>
            </w:tcBorders>
            <w:shd w:val="clear" w:color="auto" w:fill="FFFFFF"/>
            <w:tcMar>
              <w:left w:w="60" w:type="dxa"/>
              <w:right w:w="60" w:type="dxa"/>
            </w:tcMar>
            <w:vAlign w:val="bottom"/>
          </w:tcPr>
          <w:p w14:paraId="6A22BDF1" w14:textId="46FD1979" w:rsidR="00720DD9" w:rsidRPr="006D0E71" w:rsidRDefault="00720DD9" w:rsidP="00313AAF">
            <w:pPr>
              <w:pStyle w:val="TableText"/>
              <w:rPr>
                <w:noProof w:val="0"/>
              </w:rPr>
            </w:pPr>
            <w:r w:rsidRPr="006D0E71">
              <w:rPr>
                <w:rFonts w:cs="Arial"/>
                <w:noProof w:val="0"/>
                <w:color w:val="000000"/>
                <w:szCs w:val="24"/>
              </w:rPr>
              <w:t>1.93</w:t>
            </w:r>
          </w:p>
        </w:tc>
      </w:tr>
      <w:tr w:rsidR="00720DD9" w:rsidRPr="006D0E71" w14:paraId="41A00CAA" w14:textId="77777777" w:rsidTr="00BF548D">
        <w:tc>
          <w:tcPr>
            <w:tcW w:w="7056" w:type="dxa"/>
            <w:tcBorders>
              <w:top w:val="nil"/>
              <w:bottom w:val="single" w:sz="4" w:space="0" w:color="auto"/>
            </w:tcBorders>
            <w:shd w:val="clear" w:color="auto" w:fill="FFFFFF"/>
            <w:tcMar>
              <w:left w:w="60" w:type="dxa"/>
              <w:right w:w="60" w:type="dxa"/>
            </w:tcMar>
          </w:tcPr>
          <w:p w14:paraId="405602D5" w14:textId="5AE4D4D4"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3EB77E78" w14:textId="76C6FFB6" w:rsidR="00720DD9" w:rsidRPr="006D0E71" w:rsidRDefault="00720DD9" w:rsidP="00313AAF">
            <w:pPr>
              <w:pStyle w:val="TableText"/>
              <w:rPr>
                <w:noProof w:val="0"/>
              </w:rPr>
            </w:pPr>
            <w:r w:rsidRPr="006D0E71">
              <w:rPr>
                <w:rFonts w:cs="Arial"/>
                <w:noProof w:val="0"/>
                <w:color w:val="000000"/>
                <w:szCs w:val="24"/>
              </w:rPr>
              <w:t>85</w:t>
            </w:r>
          </w:p>
        </w:tc>
        <w:tc>
          <w:tcPr>
            <w:tcW w:w="720" w:type="dxa"/>
            <w:tcBorders>
              <w:top w:val="nil"/>
              <w:bottom w:val="single" w:sz="4" w:space="0" w:color="auto"/>
            </w:tcBorders>
            <w:shd w:val="clear" w:color="auto" w:fill="FFFFFF"/>
            <w:tcMar>
              <w:left w:w="60" w:type="dxa"/>
              <w:right w:w="60" w:type="dxa"/>
            </w:tcMar>
            <w:vAlign w:val="bottom"/>
          </w:tcPr>
          <w:p w14:paraId="207B9A50" w14:textId="4B4CD144" w:rsidR="00720DD9" w:rsidRPr="006D0E71" w:rsidRDefault="00720DD9" w:rsidP="00313AAF">
            <w:pPr>
              <w:pStyle w:val="TableText"/>
              <w:rPr>
                <w:noProof w:val="0"/>
              </w:rPr>
            </w:pPr>
            <w:r w:rsidRPr="006D0E71">
              <w:rPr>
                <w:rFonts w:cs="Arial"/>
                <w:noProof w:val="0"/>
                <w:color w:val="000000"/>
                <w:szCs w:val="24"/>
              </w:rPr>
              <w:t>0.14</w:t>
            </w:r>
          </w:p>
        </w:tc>
        <w:tc>
          <w:tcPr>
            <w:tcW w:w="864" w:type="dxa"/>
            <w:tcBorders>
              <w:top w:val="nil"/>
              <w:bottom w:val="single" w:sz="4" w:space="0" w:color="auto"/>
            </w:tcBorders>
            <w:shd w:val="clear" w:color="auto" w:fill="FFFFFF"/>
            <w:tcMar>
              <w:left w:w="60" w:type="dxa"/>
              <w:right w:w="60" w:type="dxa"/>
            </w:tcMar>
            <w:vAlign w:val="bottom"/>
          </w:tcPr>
          <w:p w14:paraId="40DBA4F0" w14:textId="5D050A1F" w:rsidR="00720DD9" w:rsidRPr="006D0E71" w:rsidRDefault="00720DD9" w:rsidP="00313AAF">
            <w:pPr>
              <w:pStyle w:val="TableText"/>
              <w:rPr>
                <w:noProof w:val="0"/>
              </w:rPr>
            </w:pPr>
            <w:r w:rsidRPr="006D0E71">
              <w:rPr>
                <w:rFonts w:cs="Arial"/>
                <w:noProof w:val="0"/>
                <w:color w:val="000000"/>
                <w:szCs w:val="24"/>
              </w:rPr>
              <w:t>58</w:t>
            </w:r>
          </w:p>
        </w:tc>
        <w:tc>
          <w:tcPr>
            <w:tcW w:w="720" w:type="dxa"/>
            <w:tcBorders>
              <w:top w:val="nil"/>
              <w:bottom w:val="single" w:sz="4" w:space="0" w:color="auto"/>
            </w:tcBorders>
            <w:shd w:val="clear" w:color="auto" w:fill="FFFFFF"/>
            <w:tcMar>
              <w:left w:w="60" w:type="dxa"/>
              <w:right w:w="60" w:type="dxa"/>
            </w:tcMar>
            <w:vAlign w:val="bottom"/>
          </w:tcPr>
          <w:p w14:paraId="455355AB" w14:textId="25624119"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nil"/>
              <w:bottom w:val="single" w:sz="4" w:space="0" w:color="auto"/>
            </w:tcBorders>
            <w:shd w:val="clear" w:color="auto" w:fill="FFFFFF"/>
            <w:tcMar>
              <w:left w:w="60" w:type="dxa"/>
              <w:right w:w="60" w:type="dxa"/>
            </w:tcMar>
            <w:vAlign w:val="bottom"/>
          </w:tcPr>
          <w:p w14:paraId="290A49BA" w14:textId="45681CE5" w:rsidR="00720DD9" w:rsidRPr="006D0E71" w:rsidRDefault="00720DD9" w:rsidP="00313AAF">
            <w:pPr>
              <w:pStyle w:val="TableText"/>
              <w:rPr>
                <w:noProof w:val="0"/>
              </w:rPr>
            </w:pPr>
            <w:r w:rsidRPr="006D0E71">
              <w:rPr>
                <w:rFonts w:cs="Arial"/>
                <w:noProof w:val="0"/>
                <w:color w:val="000000"/>
                <w:szCs w:val="24"/>
              </w:rPr>
              <w:t>104</w:t>
            </w:r>
          </w:p>
        </w:tc>
        <w:tc>
          <w:tcPr>
            <w:tcW w:w="720" w:type="dxa"/>
            <w:tcBorders>
              <w:top w:val="nil"/>
              <w:bottom w:val="single" w:sz="4" w:space="0" w:color="auto"/>
            </w:tcBorders>
            <w:shd w:val="clear" w:color="auto" w:fill="FFFFFF"/>
            <w:tcMar>
              <w:left w:w="60" w:type="dxa"/>
              <w:right w:w="60" w:type="dxa"/>
            </w:tcMar>
            <w:vAlign w:val="bottom"/>
          </w:tcPr>
          <w:p w14:paraId="0ABB3ECA" w14:textId="46295B9A"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4" w:space="0" w:color="auto"/>
            </w:tcBorders>
            <w:shd w:val="clear" w:color="auto" w:fill="FFFFFF"/>
            <w:tcMar>
              <w:left w:w="60" w:type="dxa"/>
              <w:right w:w="60" w:type="dxa"/>
            </w:tcMar>
            <w:vAlign w:val="bottom"/>
          </w:tcPr>
          <w:p w14:paraId="4C64732B" w14:textId="3BABF7B1" w:rsidR="00720DD9" w:rsidRPr="006D0E71" w:rsidRDefault="00720DD9" w:rsidP="00313AAF">
            <w:pPr>
              <w:pStyle w:val="TableText"/>
              <w:rPr>
                <w:noProof w:val="0"/>
              </w:rPr>
            </w:pPr>
            <w:r w:rsidRPr="006D0E71">
              <w:rPr>
                <w:rFonts w:cs="Arial"/>
                <w:noProof w:val="0"/>
                <w:color w:val="000000"/>
                <w:szCs w:val="24"/>
              </w:rPr>
              <w:t>98</w:t>
            </w:r>
          </w:p>
        </w:tc>
        <w:tc>
          <w:tcPr>
            <w:tcW w:w="720" w:type="dxa"/>
            <w:tcBorders>
              <w:top w:val="nil"/>
              <w:bottom w:val="single" w:sz="4" w:space="0" w:color="auto"/>
            </w:tcBorders>
            <w:shd w:val="clear" w:color="auto" w:fill="FFFFFF"/>
            <w:tcMar>
              <w:left w:w="60" w:type="dxa"/>
              <w:right w:w="60" w:type="dxa"/>
            </w:tcMar>
            <w:vAlign w:val="bottom"/>
          </w:tcPr>
          <w:p w14:paraId="44A323C5" w14:textId="4F4A057C" w:rsidR="00720DD9" w:rsidRPr="006D0E71" w:rsidRDefault="00720DD9" w:rsidP="00313AAF">
            <w:pPr>
              <w:pStyle w:val="TableText"/>
              <w:rPr>
                <w:noProof w:val="0"/>
              </w:rPr>
            </w:pPr>
            <w:r w:rsidRPr="006D0E71">
              <w:rPr>
                <w:rFonts w:cs="Arial"/>
                <w:noProof w:val="0"/>
                <w:color w:val="000000"/>
                <w:szCs w:val="24"/>
              </w:rPr>
              <w:t>0.09</w:t>
            </w:r>
          </w:p>
        </w:tc>
      </w:tr>
      <w:tr w:rsidR="00720DD9" w:rsidRPr="006D0E71" w14:paraId="6E38AE0C" w14:textId="77777777" w:rsidTr="00BF548D">
        <w:tc>
          <w:tcPr>
            <w:tcW w:w="7056" w:type="dxa"/>
            <w:tcBorders>
              <w:top w:val="single" w:sz="4" w:space="0" w:color="auto"/>
            </w:tcBorders>
            <w:shd w:val="clear" w:color="auto" w:fill="FFFFFF"/>
            <w:tcMar>
              <w:left w:w="60" w:type="dxa"/>
              <w:right w:w="60" w:type="dxa"/>
            </w:tcMar>
          </w:tcPr>
          <w:p w14:paraId="3412B644" w14:textId="133F2628"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CE726BE" w14:textId="65C14B20"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5AC63145" w14:textId="436BE5B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05D13A4" w14:textId="1D5958B5"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0DC71974" w14:textId="07ACD17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2A282453" w14:textId="0BEBFD60"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61065A4D" w14:textId="7764021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BC31955" w14:textId="52B24C95"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16AFB829" w14:textId="1D30CA92"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86AA123" w14:textId="77777777" w:rsidTr="00BF548D">
        <w:tc>
          <w:tcPr>
            <w:tcW w:w="7056" w:type="dxa"/>
            <w:tcBorders>
              <w:bottom w:val="single" w:sz="6" w:space="0" w:color="FFFFFF"/>
            </w:tcBorders>
            <w:shd w:val="clear" w:color="auto" w:fill="FFFFFF"/>
            <w:tcMar>
              <w:left w:w="60" w:type="dxa"/>
              <w:right w:w="60" w:type="dxa"/>
            </w:tcMar>
          </w:tcPr>
          <w:p w14:paraId="0F79E232" w14:textId="4F33E3E3"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1E757ED" w14:textId="73D7FFBA" w:rsidR="00720DD9" w:rsidRPr="006D0E71" w:rsidRDefault="00720DD9" w:rsidP="00313AAF">
            <w:pPr>
              <w:pStyle w:val="TableText"/>
              <w:rPr>
                <w:noProof w:val="0"/>
              </w:rPr>
            </w:pPr>
            <w:r w:rsidRPr="006D0E71">
              <w:rPr>
                <w:rFonts w:cs="Arial"/>
                <w:noProof w:val="0"/>
                <w:color w:val="000000"/>
                <w:szCs w:val="24"/>
              </w:rPr>
              <w:t>1,033</w:t>
            </w:r>
          </w:p>
        </w:tc>
        <w:tc>
          <w:tcPr>
            <w:tcW w:w="720" w:type="dxa"/>
            <w:tcBorders>
              <w:bottom w:val="single" w:sz="6" w:space="0" w:color="FFFFFF"/>
            </w:tcBorders>
            <w:shd w:val="clear" w:color="auto" w:fill="FFFFFF"/>
            <w:tcMar>
              <w:left w:w="60" w:type="dxa"/>
              <w:right w:w="60" w:type="dxa"/>
            </w:tcMar>
            <w:vAlign w:val="bottom"/>
          </w:tcPr>
          <w:p w14:paraId="33250F0B" w14:textId="407A87B8" w:rsidR="00720DD9" w:rsidRPr="006D0E71" w:rsidRDefault="00720DD9" w:rsidP="00313AAF">
            <w:pPr>
              <w:pStyle w:val="TableText"/>
              <w:rPr>
                <w:noProof w:val="0"/>
              </w:rPr>
            </w:pPr>
            <w:r w:rsidRPr="006D0E71">
              <w:rPr>
                <w:rFonts w:cs="Arial"/>
                <w:noProof w:val="0"/>
                <w:color w:val="000000"/>
                <w:szCs w:val="24"/>
              </w:rPr>
              <w:t>1.65</w:t>
            </w:r>
          </w:p>
        </w:tc>
        <w:tc>
          <w:tcPr>
            <w:tcW w:w="864" w:type="dxa"/>
            <w:tcBorders>
              <w:bottom w:val="single" w:sz="6" w:space="0" w:color="FFFFFF"/>
            </w:tcBorders>
            <w:shd w:val="clear" w:color="auto" w:fill="FFFFFF"/>
            <w:tcMar>
              <w:left w:w="60" w:type="dxa"/>
              <w:right w:w="60" w:type="dxa"/>
            </w:tcMar>
            <w:vAlign w:val="bottom"/>
          </w:tcPr>
          <w:p w14:paraId="2FBEDAB6" w14:textId="37B56F24" w:rsidR="00720DD9" w:rsidRPr="006D0E71" w:rsidRDefault="00720DD9" w:rsidP="00313AAF">
            <w:pPr>
              <w:pStyle w:val="TableText"/>
              <w:rPr>
                <w:noProof w:val="0"/>
              </w:rPr>
            </w:pPr>
            <w:r w:rsidRPr="006D0E71">
              <w:rPr>
                <w:rFonts w:cs="Arial"/>
                <w:noProof w:val="0"/>
                <w:color w:val="000000"/>
                <w:szCs w:val="24"/>
              </w:rPr>
              <w:t>1,240</w:t>
            </w:r>
          </w:p>
        </w:tc>
        <w:tc>
          <w:tcPr>
            <w:tcW w:w="720" w:type="dxa"/>
            <w:tcBorders>
              <w:bottom w:val="single" w:sz="6" w:space="0" w:color="FFFFFF"/>
            </w:tcBorders>
            <w:shd w:val="clear" w:color="auto" w:fill="FFFFFF"/>
            <w:tcMar>
              <w:left w:w="60" w:type="dxa"/>
              <w:right w:w="60" w:type="dxa"/>
            </w:tcMar>
            <w:vAlign w:val="bottom"/>
          </w:tcPr>
          <w:p w14:paraId="47D9370F" w14:textId="467594FD" w:rsidR="00720DD9" w:rsidRPr="006D0E71" w:rsidRDefault="00720DD9" w:rsidP="00313AAF">
            <w:pPr>
              <w:pStyle w:val="TableText"/>
              <w:rPr>
                <w:noProof w:val="0"/>
              </w:rPr>
            </w:pPr>
            <w:r w:rsidRPr="006D0E71">
              <w:rPr>
                <w:rFonts w:cs="Arial"/>
                <w:noProof w:val="0"/>
                <w:color w:val="000000"/>
                <w:szCs w:val="24"/>
              </w:rPr>
              <w:t>1.95</w:t>
            </w:r>
          </w:p>
        </w:tc>
        <w:tc>
          <w:tcPr>
            <w:tcW w:w="864" w:type="dxa"/>
            <w:tcBorders>
              <w:bottom w:val="single" w:sz="6" w:space="0" w:color="FFFFFF"/>
            </w:tcBorders>
            <w:shd w:val="clear" w:color="auto" w:fill="FFFFFF"/>
            <w:tcMar>
              <w:left w:w="60" w:type="dxa"/>
              <w:right w:w="60" w:type="dxa"/>
            </w:tcMar>
            <w:vAlign w:val="bottom"/>
          </w:tcPr>
          <w:p w14:paraId="7322041A" w14:textId="27E190BE" w:rsidR="00720DD9" w:rsidRPr="006D0E71" w:rsidRDefault="00720DD9" w:rsidP="00313AAF">
            <w:pPr>
              <w:pStyle w:val="TableText"/>
              <w:rPr>
                <w:noProof w:val="0"/>
              </w:rPr>
            </w:pPr>
            <w:r w:rsidRPr="006D0E71">
              <w:rPr>
                <w:rFonts w:cs="Arial"/>
                <w:noProof w:val="0"/>
                <w:color w:val="000000"/>
                <w:szCs w:val="24"/>
              </w:rPr>
              <w:t>2,433</w:t>
            </w:r>
          </w:p>
        </w:tc>
        <w:tc>
          <w:tcPr>
            <w:tcW w:w="720" w:type="dxa"/>
            <w:tcBorders>
              <w:bottom w:val="single" w:sz="6" w:space="0" w:color="FFFFFF"/>
            </w:tcBorders>
            <w:shd w:val="clear" w:color="auto" w:fill="FFFFFF"/>
            <w:tcMar>
              <w:left w:w="60" w:type="dxa"/>
              <w:right w:w="60" w:type="dxa"/>
            </w:tcMar>
            <w:vAlign w:val="bottom"/>
          </w:tcPr>
          <w:p w14:paraId="7B04487C" w14:textId="137A92E8" w:rsidR="00720DD9" w:rsidRPr="006D0E71" w:rsidRDefault="00720DD9" w:rsidP="00313AAF">
            <w:pPr>
              <w:pStyle w:val="TableText"/>
              <w:rPr>
                <w:noProof w:val="0"/>
              </w:rPr>
            </w:pPr>
            <w:r w:rsidRPr="006D0E71">
              <w:rPr>
                <w:rFonts w:cs="Arial"/>
                <w:noProof w:val="0"/>
                <w:color w:val="000000"/>
                <w:szCs w:val="24"/>
              </w:rPr>
              <w:t>2.80</w:t>
            </w:r>
          </w:p>
        </w:tc>
        <w:tc>
          <w:tcPr>
            <w:tcW w:w="864" w:type="dxa"/>
            <w:tcBorders>
              <w:bottom w:val="single" w:sz="6" w:space="0" w:color="FFFFFF"/>
            </w:tcBorders>
            <w:shd w:val="clear" w:color="auto" w:fill="FFFFFF"/>
            <w:tcMar>
              <w:left w:w="60" w:type="dxa"/>
              <w:right w:w="60" w:type="dxa"/>
            </w:tcMar>
            <w:vAlign w:val="bottom"/>
          </w:tcPr>
          <w:p w14:paraId="6E5DC4BD" w14:textId="60628580" w:rsidR="00720DD9" w:rsidRPr="006D0E71" w:rsidRDefault="00720DD9" w:rsidP="00313AAF">
            <w:pPr>
              <w:pStyle w:val="TableText"/>
              <w:rPr>
                <w:noProof w:val="0"/>
              </w:rPr>
            </w:pPr>
            <w:r w:rsidRPr="006D0E71">
              <w:rPr>
                <w:rFonts w:cs="Arial"/>
                <w:noProof w:val="0"/>
                <w:color w:val="000000"/>
                <w:szCs w:val="24"/>
              </w:rPr>
              <w:t>3,916</w:t>
            </w:r>
          </w:p>
        </w:tc>
        <w:tc>
          <w:tcPr>
            <w:tcW w:w="720" w:type="dxa"/>
            <w:tcBorders>
              <w:bottom w:val="single" w:sz="6" w:space="0" w:color="FFFFFF"/>
            </w:tcBorders>
            <w:shd w:val="clear" w:color="auto" w:fill="FFFFFF"/>
            <w:tcMar>
              <w:left w:w="60" w:type="dxa"/>
              <w:right w:w="60" w:type="dxa"/>
            </w:tcMar>
            <w:vAlign w:val="bottom"/>
          </w:tcPr>
          <w:p w14:paraId="1E518511" w14:textId="3EA87AAF" w:rsidR="00720DD9" w:rsidRPr="006D0E71" w:rsidRDefault="00720DD9" w:rsidP="00313AAF">
            <w:pPr>
              <w:pStyle w:val="TableText"/>
              <w:rPr>
                <w:noProof w:val="0"/>
              </w:rPr>
            </w:pPr>
            <w:r w:rsidRPr="006D0E71">
              <w:rPr>
                <w:rFonts w:cs="Arial"/>
                <w:noProof w:val="0"/>
                <w:color w:val="000000"/>
                <w:szCs w:val="24"/>
              </w:rPr>
              <w:t>3.71</w:t>
            </w:r>
          </w:p>
        </w:tc>
      </w:tr>
      <w:tr w:rsidR="00720DD9" w:rsidRPr="006D0E71" w14:paraId="66FF4E9B" w14:textId="77777777" w:rsidTr="00BF548D">
        <w:tc>
          <w:tcPr>
            <w:tcW w:w="7056" w:type="dxa"/>
            <w:tcBorders>
              <w:top w:val="single" w:sz="6" w:space="0" w:color="FFFFFF"/>
              <w:bottom w:val="single" w:sz="12" w:space="0" w:color="000000" w:themeColor="text1"/>
            </w:tcBorders>
            <w:shd w:val="clear" w:color="auto" w:fill="FFFFFF"/>
            <w:tcMar>
              <w:left w:w="60" w:type="dxa"/>
              <w:right w:w="60" w:type="dxa"/>
            </w:tcMar>
          </w:tcPr>
          <w:p w14:paraId="6DB48BE3" w14:textId="4B396514"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2676AF1" w14:textId="607756BA" w:rsidR="00720DD9" w:rsidRPr="006D0E71" w:rsidRDefault="00720DD9" w:rsidP="00313AAF">
            <w:pPr>
              <w:pStyle w:val="TableText"/>
              <w:rPr>
                <w:noProof w:val="0"/>
              </w:rPr>
            </w:pPr>
            <w:r w:rsidRPr="006D0E71">
              <w:rPr>
                <w:rFonts w:cs="Arial"/>
                <w:noProof w:val="0"/>
                <w:color w:val="000000"/>
                <w:szCs w:val="24"/>
              </w:rPr>
              <w:t>44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47E738C" w14:textId="5D46FE87"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2238D16" w14:textId="079F5C89" w:rsidR="00720DD9" w:rsidRPr="006D0E71" w:rsidRDefault="00720DD9" w:rsidP="00313AAF">
            <w:pPr>
              <w:pStyle w:val="TableText"/>
              <w:rPr>
                <w:noProof w:val="0"/>
              </w:rPr>
            </w:pPr>
            <w:r w:rsidRPr="006D0E71">
              <w:rPr>
                <w:rFonts w:cs="Arial"/>
                <w:noProof w:val="0"/>
                <w:color w:val="000000"/>
                <w:szCs w:val="24"/>
              </w:rPr>
              <w:t>58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8E86CEB" w14:textId="07AD9EEF"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7A74ABD" w14:textId="2AB6DBEA" w:rsidR="00720DD9" w:rsidRPr="006D0E71" w:rsidRDefault="00720DD9" w:rsidP="00313AAF">
            <w:pPr>
              <w:pStyle w:val="TableText"/>
              <w:rPr>
                <w:noProof w:val="0"/>
              </w:rPr>
            </w:pPr>
            <w:r w:rsidRPr="006D0E71">
              <w:rPr>
                <w:rFonts w:cs="Arial"/>
                <w:noProof w:val="0"/>
                <w:color w:val="000000"/>
                <w:szCs w:val="24"/>
              </w:rPr>
              <w:t>105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7EB068E" w14:textId="441F767A"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E6763E2" w14:textId="0610F154" w:rsidR="00720DD9" w:rsidRPr="006D0E71" w:rsidRDefault="00720DD9" w:rsidP="00313AAF">
            <w:pPr>
              <w:pStyle w:val="TableText"/>
              <w:rPr>
                <w:noProof w:val="0"/>
              </w:rPr>
            </w:pPr>
            <w:r w:rsidRPr="006D0E71">
              <w:rPr>
                <w:rFonts w:cs="Arial"/>
                <w:noProof w:val="0"/>
                <w:color w:val="000000"/>
                <w:szCs w:val="24"/>
              </w:rPr>
              <w:t>111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F6F96F7" w14:textId="5306D02C" w:rsidR="00720DD9" w:rsidRPr="006D0E71" w:rsidRDefault="00720DD9" w:rsidP="00313AAF">
            <w:pPr>
              <w:pStyle w:val="TableText"/>
              <w:rPr>
                <w:noProof w:val="0"/>
              </w:rPr>
            </w:pPr>
            <w:r w:rsidRPr="006D0E71">
              <w:rPr>
                <w:rFonts w:cs="Arial"/>
                <w:noProof w:val="0"/>
                <w:color w:val="000000"/>
                <w:szCs w:val="24"/>
              </w:rPr>
              <w:t>0.11</w:t>
            </w:r>
          </w:p>
        </w:tc>
      </w:tr>
    </w:tbl>
    <w:p w14:paraId="6B777815" w14:textId="77777777" w:rsidR="00AC31F9" w:rsidRPr="006D0E71" w:rsidRDefault="00AC31F9" w:rsidP="00484FF5">
      <w:pPr>
        <w:pStyle w:val="Caption"/>
        <w:pageBreakBefore/>
      </w:pPr>
      <w:bookmarkStart w:id="165" w:name="_Ref33797969"/>
      <w:bookmarkStart w:id="166" w:name="_Toc520362112"/>
      <w:bookmarkStart w:id="167" w:name="_Toc180762445"/>
      <w:r w:rsidRPr="006D0E71">
        <w:lastRenderedPageBreak/>
        <w:t>Table 2.B.</w:t>
      </w:r>
      <w:fldSimple w:instr=" SEQ Table_2.B. \* ARABIC ">
        <w:r w:rsidRPr="006D0E71">
          <w:t>42</w:t>
        </w:r>
      </w:fldSimple>
      <w:bookmarkEnd w:id="165"/>
      <w:r w:rsidRPr="006D0E71">
        <w:t xml:space="preserve">  Special Services Summary for ELA, CAT Grades Seven, Eight, and Eleven—‍RFEP Students</w:t>
      </w:r>
      <w:bookmarkEnd w:id="166"/>
      <w:bookmarkEnd w:id="167"/>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RFEP Students"/>
      </w:tblPr>
      <w:tblGrid>
        <w:gridCol w:w="8784"/>
        <w:gridCol w:w="864"/>
        <w:gridCol w:w="720"/>
        <w:gridCol w:w="864"/>
        <w:gridCol w:w="720"/>
        <w:gridCol w:w="864"/>
        <w:gridCol w:w="720"/>
      </w:tblGrid>
      <w:tr w:rsidR="00AC31F9" w:rsidRPr="00911824" w14:paraId="07AE1B55"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146AD6C"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F77E25F" w14:textId="77777777" w:rsidR="00AC31F9" w:rsidRPr="00911824" w:rsidRDefault="00AC31F9" w:rsidP="00EB7079">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6534440E" w14:textId="77777777" w:rsidR="00AC31F9" w:rsidRPr="00911824" w:rsidRDefault="00AC31F9" w:rsidP="00EB7079">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2123BC82" w14:textId="77777777" w:rsidR="00AC31F9" w:rsidRPr="00911824" w:rsidRDefault="00AC31F9" w:rsidP="00EB7079">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73037E85" w14:textId="77777777" w:rsidR="00AC31F9" w:rsidRPr="00911824" w:rsidRDefault="00AC31F9" w:rsidP="00EB7079">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6819B677" w14:textId="77777777" w:rsidR="00AC31F9" w:rsidRPr="00911824" w:rsidRDefault="00AC31F9" w:rsidP="00EB7079">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3D79E0B4" w14:textId="47470C90" w:rsidR="00AC31F9" w:rsidRPr="00911824" w:rsidRDefault="004D752C" w:rsidP="00EB7079">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720DD9" w:rsidRPr="006D0E71" w14:paraId="60809298" w14:textId="77777777" w:rsidTr="00BF548D">
        <w:tc>
          <w:tcPr>
            <w:tcW w:w="8784" w:type="dxa"/>
            <w:tcBorders>
              <w:top w:val="single" w:sz="4" w:space="0" w:color="auto"/>
              <w:bottom w:val="single" w:sz="6" w:space="0" w:color="FFFFFF"/>
            </w:tcBorders>
            <w:shd w:val="clear" w:color="auto" w:fill="FFFFFF"/>
            <w:tcMar>
              <w:left w:w="60" w:type="dxa"/>
              <w:right w:w="60" w:type="dxa"/>
            </w:tcMar>
          </w:tcPr>
          <w:p w14:paraId="3D5B395C" w14:textId="1EA62862"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FB46213" w14:textId="60DA7A69" w:rsidR="00720DD9" w:rsidRPr="006D0E71" w:rsidRDefault="00720DD9" w:rsidP="00313AAF">
            <w:pPr>
              <w:pStyle w:val="TableText"/>
              <w:rPr>
                <w:noProof w:val="0"/>
              </w:rPr>
            </w:pPr>
            <w:r w:rsidRPr="006D0E71">
              <w:rPr>
                <w:rFonts w:cs="Arial"/>
                <w:noProof w:val="0"/>
                <w:color w:val="000000"/>
                <w:szCs w:val="24"/>
              </w:rPr>
              <w:t>12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6236311" w14:textId="3896E6DC"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69C803B" w14:textId="10236229" w:rsidR="00720DD9" w:rsidRPr="006D0E71" w:rsidRDefault="00720DD9" w:rsidP="00313AAF">
            <w:pPr>
              <w:pStyle w:val="TableText"/>
              <w:rPr>
                <w:noProof w:val="0"/>
              </w:rPr>
            </w:pPr>
            <w:r w:rsidRPr="006D0E71">
              <w:rPr>
                <w:rFonts w:cs="Arial"/>
                <w:noProof w:val="0"/>
                <w:color w:val="000000"/>
                <w:szCs w:val="24"/>
              </w:rPr>
              <w:t>21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CF0376A" w14:textId="38798960"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68AD180" w14:textId="2997F07B" w:rsidR="00720DD9" w:rsidRPr="006D0E71" w:rsidRDefault="00720DD9" w:rsidP="00313AAF">
            <w:pPr>
              <w:pStyle w:val="TableText"/>
              <w:rPr>
                <w:noProof w:val="0"/>
              </w:rPr>
            </w:pPr>
            <w:r w:rsidRPr="006D0E71">
              <w:rPr>
                <w:rFonts w:cs="Arial"/>
                <w:noProof w:val="0"/>
                <w:color w:val="000000"/>
                <w:szCs w:val="24"/>
              </w:rPr>
              <w:t>19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693D5DF" w14:textId="44F178E6"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446A508F" w14:textId="77777777" w:rsidTr="00BF548D">
        <w:tc>
          <w:tcPr>
            <w:tcW w:w="8784" w:type="dxa"/>
            <w:tcBorders>
              <w:top w:val="nil"/>
              <w:bottom w:val="single" w:sz="6" w:space="0" w:color="FFFFFF"/>
            </w:tcBorders>
            <w:shd w:val="clear" w:color="auto" w:fill="FFFFFF"/>
            <w:tcMar>
              <w:left w:w="60" w:type="dxa"/>
              <w:right w:w="60" w:type="dxa"/>
            </w:tcMar>
          </w:tcPr>
          <w:p w14:paraId="3F84AF1B" w14:textId="19AF248F" w:rsidR="00720DD9" w:rsidRPr="006D0E71" w:rsidRDefault="00720DD9" w:rsidP="00720DD9">
            <w:pPr>
              <w:pStyle w:val="TableText"/>
              <w:rPr>
                <w:noProof w:val="0"/>
              </w:rPr>
            </w:pPr>
            <w:r w:rsidRPr="006D0E71">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603E6923" w14:textId="7EB7DDB4"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555444BF" w14:textId="6EC12D8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CDE35D8" w14:textId="03FCD763" w:rsidR="00720DD9" w:rsidRPr="006D0E71" w:rsidRDefault="00720DD9"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13C46CDF" w14:textId="15DF92C3"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19172D6" w14:textId="3D0DF33E" w:rsidR="00720DD9" w:rsidRPr="006D0E71" w:rsidRDefault="00720DD9" w:rsidP="00313AAF">
            <w:pPr>
              <w:pStyle w:val="TableText"/>
              <w:rPr>
                <w:noProof w:val="0"/>
              </w:rPr>
            </w:pPr>
            <w:r w:rsidRPr="006D0E71">
              <w:rPr>
                <w:rFonts w:cs="Arial"/>
                <w:noProof w:val="0"/>
                <w:color w:val="000000"/>
                <w:szCs w:val="24"/>
              </w:rPr>
              <w:t>29</w:t>
            </w:r>
          </w:p>
        </w:tc>
        <w:tc>
          <w:tcPr>
            <w:tcW w:w="720" w:type="dxa"/>
            <w:tcBorders>
              <w:top w:val="nil"/>
              <w:bottom w:val="single" w:sz="6" w:space="0" w:color="FFFFFF"/>
            </w:tcBorders>
            <w:shd w:val="clear" w:color="auto" w:fill="FFFFFF"/>
            <w:tcMar>
              <w:left w:w="60" w:type="dxa"/>
              <w:right w:w="60" w:type="dxa"/>
            </w:tcMar>
            <w:vAlign w:val="bottom"/>
          </w:tcPr>
          <w:p w14:paraId="73EF750C" w14:textId="5B397866"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2D9B7832" w14:textId="77777777" w:rsidTr="00BF548D">
        <w:tc>
          <w:tcPr>
            <w:tcW w:w="8784" w:type="dxa"/>
            <w:tcBorders>
              <w:top w:val="nil"/>
              <w:bottom w:val="single" w:sz="6" w:space="0" w:color="FFFFFF"/>
            </w:tcBorders>
            <w:shd w:val="clear" w:color="auto" w:fill="FFFFFF"/>
            <w:tcMar>
              <w:left w:w="60" w:type="dxa"/>
              <w:right w:w="60" w:type="dxa"/>
            </w:tcMar>
          </w:tcPr>
          <w:p w14:paraId="3DA159E3" w14:textId="5E9404D5"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2022E6E" w14:textId="46CCC9F4"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58BC316A" w14:textId="396C7ADF"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6C0884C" w14:textId="11B27FB3"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6339AED0" w14:textId="07D9C2D5"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6F44E49" w14:textId="48141FD3"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556C0F80" w14:textId="4715AF34"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7E60AA2" w14:textId="77777777" w:rsidTr="00BF548D">
        <w:tc>
          <w:tcPr>
            <w:tcW w:w="8784" w:type="dxa"/>
            <w:tcBorders>
              <w:top w:val="nil"/>
              <w:bottom w:val="single" w:sz="6" w:space="0" w:color="FFFFFF"/>
            </w:tcBorders>
            <w:shd w:val="clear" w:color="auto" w:fill="FFFFFF"/>
            <w:tcMar>
              <w:left w:w="60" w:type="dxa"/>
              <w:right w:w="60" w:type="dxa"/>
            </w:tcMar>
          </w:tcPr>
          <w:p w14:paraId="405ECFB6" w14:textId="27F2464A" w:rsidR="00720DD9" w:rsidRPr="006D0E71" w:rsidRDefault="00720DD9" w:rsidP="00720DD9">
            <w:pPr>
              <w:pStyle w:val="TableText"/>
              <w:rPr>
                <w:noProof w:val="0"/>
              </w:rPr>
            </w:pPr>
            <w:r w:rsidRPr="006D0E71">
              <w:rPr>
                <w:noProof w:val="0"/>
              </w:rPr>
              <w:t>Embedded Accommodation—Closed Captioning</w:t>
            </w:r>
          </w:p>
        </w:tc>
        <w:tc>
          <w:tcPr>
            <w:tcW w:w="864" w:type="dxa"/>
            <w:tcBorders>
              <w:top w:val="nil"/>
              <w:bottom w:val="single" w:sz="6" w:space="0" w:color="FFFFFF"/>
            </w:tcBorders>
            <w:shd w:val="clear" w:color="auto" w:fill="FFFFFF"/>
            <w:tcMar>
              <w:left w:w="60" w:type="dxa"/>
              <w:right w:w="60" w:type="dxa"/>
            </w:tcMar>
            <w:vAlign w:val="bottom"/>
          </w:tcPr>
          <w:p w14:paraId="10533FC7" w14:textId="25EF37A8" w:rsidR="00720DD9" w:rsidRPr="006D0E71" w:rsidRDefault="00720DD9" w:rsidP="00313AAF">
            <w:pPr>
              <w:pStyle w:val="TableText"/>
              <w:rPr>
                <w:noProof w:val="0"/>
              </w:rPr>
            </w:pPr>
            <w:r w:rsidRPr="006D0E71">
              <w:rPr>
                <w:rFonts w:cs="Arial"/>
                <w:noProof w:val="0"/>
                <w:color w:val="000000"/>
                <w:szCs w:val="24"/>
              </w:rPr>
              <w:t>195</w:t>
            </w:r>
          </w:p>
        </w:tc>
        <w:tc>
          <w:tcPr>
            <w:tcW w:w="720" w:type="dxa"/>
            <w:tcBorders>
              <w:top w:val="nil"/>
              <w:bottom w:val="single" w:sz="6" w:space="0" w:color="FFFFFF"/>
            </w:tcBorders>
            <w:shd w:val="clear" w:color="auto" w:fill="FFFFFF"/>
            <w:tcMar>
              <w:left w:w="60" w:type="dxa"/>
              <w:right w:w="60" w:type="dxa"/>
            </w:tcMar>
            <w:vAlign w:val="bottom"/>
          </w:tcPr>
          <w:p w14:paraId="64C273C8" w14:textId="6536F2BC"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12E0AC3B" w14:textId="080AF3D0" w:rsidR="00720DD9" w:rsidRPr="006D0E71" w:rsidRDefault="00720DD9" w:rsidP="00313AAF">
            <w:pPr>
              <w:pStyle w:val="TableText"/>
              <w:rPr>
                <w:noProof w:val="0"/>
              </w:rPr>
            </w:pPr>
            <w:r w:rsidRPr="006D0E71">
              <w:rPr>
                <w:rFonts w:cs="Arial"/>
                <w:noProof w:val="0"/>
                <w:color w:val="000000"/>
                <w:szCs w:val="24"/>
              </w:rPr>
              <w:t>330</w:t>
            </w:r>
          </w:p>
        </w:tc>
        <w:tc>
          <w:tcPr>
            <w:tcW w:w="720" w:type="dxa"/>
            <w:tcBorders>
              <w:top w:val="nil"/>
              <w:bottom w:val="single" w:sz="6" w:space="0" w:color="FFFFFF"/>
            </w:tcBorders>
            <w:shd w:val="clear" w:color="auto" w:fill="FFFFFF"/>
            <w:tcMar>
              <w:left w:w="60" w:type="dxa"/>
              <w:right w:w="60" w:type="dxa"/>
            </w:tcMar>
            <w:vAlign w:val="bottom"/>
          </w:tcPr>
          <w:p w14:paraId="503C0E7A" w14:textId="27381A0D"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2B043D42" w14:textId="2E4C3400" w:rsidR="00720DD9" w:rsidRPr="006D0E71" w:rsidRDefault="00720DD9" w:rsidP="00313AAF">
            <w:pPr>
              <w:pStyle w:val="TableText"/>
              <w:rPr>
                <w:noProof w:val="0"/>
              </w:rPr>
            </w:pPr>
            <w:r w:rsidRPr="006D0E71">
              <w:rPr>
                <w:rFonts w:cs="Arial"/>
                <w:noProof w:val="0"/>
                <w:color w:val="000000"/>
                <w:szCs w:val="24"/>
              </w:rPr>
              <w:t>239</w:t>
            </w:r>
          </w:p>
        </w:tc>
        <w:tc>
          <w:tcPr>
            <w:tcW w:w="720" w:type="dxa"/>
            <w:tcBorders>
              <w:top w:val="nil"/>
              <w:bottom w:val="single" w:sz="6" w:space="0" w:color="FFFFFF"/>
            </w:tcBorders>
            <w:shd w:val="clear" w:color="auto" w:fill="FFFFFF"/>
            <w:tcMar>
              <w:left w:w="60" w:type="dxa"/>
              <w:right w:w="60" w:type="dxa"/>
            </w:tcMar>
            <w:vAlign w:val="bottom"/>
          </w:tcPr>
          <w:p w14:paraId="5CAEC5C5" w14:textId="3C739E38" w:rsidR="00720DD9" w:rsidRPr="006D0E71" w:rsidRDefault="00720DD9" w:rsidP="00313AAF">
            <w:pPr>
              <w:pStyle w:val="TableText"/>
              <w:rPr>
                <w:noProof w:val="0"/>
              </w:rPr>
            </w:pPr>
            <w:r w:rsidRPr="006D0E71">
              <w:rPr>
                <w:rFonts w:cs="Arial"/>
                <w:noProof w:val="0"/>
                <w:color w:val="000000"/>
                <w:szCs w:val="24"/>
              </w:rPr>
              <w:t>0.16</w:t>
            </w:r>
          </w:p>
        </w:tc>
      </w:tr>
      <w:tr w:rsidR="00720DD9" w:rsidRPr="006D0E71" w14:paraId="13A8E313" w14:textId="77777777" w:rsidTr="00BF548D">
        <w:tc>
          <w:tcPr>
            <w:tcW w:w="8784" w:type="dxa"/>
            <w:tcBorders>
              <w:top w:val="nil"/>
              <w:bottom w:val="single" w:sz="6" w:space="0" w:color="FFFFFF"/>
            </w:tcBorders>
            <w:shd w:val="clear" w:color="auto" w:fill="FFFFFF"/>
            <w:tcMar>
              <w:left w:w="60" w:type="dxa"/>
              <w:right w:w="60" w:type="dxa"/>
            </w:tcMar>
          </w:tcPr>
          <w:p w14:paraId="0F32AA31" w14:textId="726AD305" w:rsidR="00720DD9" w:rsidRPr="006D0E71" w:rsidRDefault="00720DD9" w:rsidP="00720DD9">
            <w:pPr>
              <w:pStyle w:val="TableText"/>
              <w:rPr>
                <w:noProof w:val="0"/>
              </w:rPr>
            </w:pPr>
            <w:r w:rsidRPr="006D0E71">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25B7DC44" w14:textId="3A89A95A" w:rsidR="00720DD9" w:rsidRPr="006D0E71" w:rsidRDefault="00720DD9" w:rsidP="00313AAF">
            <w:pPr>
              <w:pStyle w:val="TableText"/>
              <w:rPr>
                <w:noProof w:val="0"/>
              </w:rPr>
            </w:pPr>
            <w:r w:rsidRPr="006D0E71">
              <w:rPr>
                <w:rFonts w:cs="Arial"/>
                <w:noProof w:val="0"/>
                <w:color w:val="000000"/>
                <w:szCs w:val="24"/>
              </w:rPr>
              <w:t>2,809</w:t>
            </w:r>
          </w:p>
        </w:tc>
        <w:tc>
          <w:tcPr>
            <w:tcW w:w="720" w:type="dxa"/>
            <w:tcBorders>
              <w:top w:val="nil"/>
              <w:bottom w:val="single" w:sz="6" w:space="0" w:color="FFFFFF"/>
            </w:tcBorders>
            <w:shd w:val="clear" w:color="auto" w:fill="FFFFFF"/>
            <w:tcMar>
              <w:left w:w="60" w:type="dxa"/>
              <w:right w:w="60" w:type="dxa"/>
            </w:tcMar>
            <w:vAlign w:val="bottom"/>
          </w:tcPr>
          <w:p w14:paraId="1989D49A" w14:textId="4E32C7D2" w:rsidR="00720DD9" w:rsidRPr="006D0E71" w:rsidRDefault="00720DD9" w:rsidP="00313AAF">
            <w:pPr>
              <w:pStyle w:val="TableText"/>
              <w:rPr>
                <w:noProof w:val="0"/>
              </w:rPr>
            </w:pPr>
            <w:r w:rsidRPr="006D0E71">
              <w:rPr>
                <w:rFonts w:cs="Arial"/>
                <w:noProof w:val="0"/>
                <w:color w:val="000000"/>
                <w:szCs w:val="24"/>
              </w:rPr>
              <w:t>2.30</w:t>
            </w:r>
          </w:p>
        </w:tc>
        <w:tc>
          <w:tcPr>
            <w:tcW w:w="864" w:type="dxa"/>
            <w:tcBorders>
              <w:top w:val="nil"/>
              <w:bottom w:val="single" w:sz="6" w:space="0" w:color="FFFFFF"/>
            </w:tcBorders>
            <w:shd w:val="clear" w:color="auto" w:fill="FFFFFF"/>
            <w:tcMar>
              <w:left w:w="60" w:type="dxa"/>
              <w:right w:w="60" w:type="dxa"/>
            </w:tcMar>
            <w:vAlign w:val="bottom"/>
          </w:tcPr>
          <w:p w14:paraId="57ADDEC0" w14:textId="0D28B33C" w:rsidR="00720DD9" w:rsidRPr="006D0E71" w:rsidRDefault="00720DD9" w:rsidP="00313AAF">
            <w:pPr>
              <w:pStyle w:val="TableText"/>
              <w:rPr>
                <w:noProof w:val="0"/>
              </w:rPr>
            </w:pPr>
            <w:r w:rsidRPr="006D0E71">
              <w:rPr>
                <w:rFonts w:cs="Arial"/>
                <w:noProof w:val="0"/>
                <w:color w:val="000000"/>
                <w:szCs w:val="24"/>
              </w:rPr>
              <w:t>3,253</w:t>
            </w:r>
          </w:p>
        </w:tc>
        <w:tc>
          <w:tcPr>
            <w:tcW w:w="720" w:type="dxa"/>
            <w:tcBorders>
              <w:top w:val="nil"/>
              <w:bottom w:val="single" w:sz="6" w:space="0" w:color="FFFFFF"/>
            </w:tcBorders>
            <w:shd w:val="clear" w:color="auto" w:fill="FFFFFF"/>
            <w:tcMar>
              <w:left w:w="60" w:type="dxa"/>
              <w:right w:w="60" w:type="dxa"/>
            </w:tcMar>
            <w:vAlign w:val="bottom"/>
          </w:tcPr>
          <w:p w14:paraId="44475E8A" w14:textId="6D70C682" w:rsidR="00720DD9" w:rsidRPr="006D0E71" w:rsidRDefault="00720DD9" w:rsidP="00313AAF">
            <w:pPr>
              <w:pStyle w:val="TableText"/>
              <w:rPr>
                <w:noProof w:val="0"/>
              </w:rPr>
            </w:pPr>
            <w:r w:rsidRPr="006D0E71">
              <w:rPr>
                <w:rFonts w:cs="Arial"/>
                <w:noProof w:val="0"/>
                <w:color w:val="000000"/>
                <w:szCs w:val="24"/>
              </w:rPr>
              <w:t>2.45</w:t>
            </w:r>
          </w:p>
        </w:tc>
        <w:tc>
          <w:tcPr>
            <w:tcW w:w="864" w:type="dxa"/>
            <w:tcBorders>
              <w:top w:val="nil"/>
              <w:bottom w:val="single" w:sz="6" w:space="0" w:color="FFFFFF"/>
            </w:tcBorders>
            <w:shd w:val="clear" w:color="auto" w:fill="FFFFFF"/>
            <w:tcMar>
              <w:left w:w="60" w:type="dxa"/>
              <w:right w:w="60" w:type="dxa"/>
            </w:tcMar>
            <w:vAlign w:val="bottom"/>
          </w:tcPr>
          <w:p w14:paraId="0102B877" w14:textId="1A7C4E88" w:rsidR="00720DD9" w:rsidRPr="006D0E71" w:rsidRDefault="00720DD9" w:rsidP="00313AAF">
            <w:pPr>
              <w:pStyle w:val="TableText"/>
              <w:rPr>
                <w:noProof w:val="0"/>
              </w:rPr>
            </w:pPr>
            <w:r w:rsidRPr="006D0E71">
              <w:rPr>
                <w:rFonts w:cs="Arial"/>
                <w:noProof w:val="0"/>
                <w:color w:val="000000"/>
                <w:szCs w:val="24"/>
              </w:rPr>
              <w:t>1,303</w:t>
            </w:r>
          </w:p>
        </w:tc>
        <w:tc>
          <w:tcPr>
            <w:tcW w:w="720" w:type="dxa"/>
            <w:tcBorders>
              <w:top w:val="nil"/>
              <w:bottom w:val="single" w:sz="6" w:space="0" w:color="FFFFFF"/>
            </w:tcBorders>
            <w:shd w:val="clear" w:color="auto" w:fill="FFFFFF"/>
            <w:tcMar>
              <w:left w:w="60" w:type="dxa"/>
              <w:right w:w="60" w:type="dxa"/>
            </w:tcMar>
            <w:vAlign w:val="bottom"/>
          </w:tcPr>
          <w:p w14:paraId="606B6906" w14:textId="2DDD8110" w:rsidR="00720DD9" w:rsidRPr="006D0E71" w:rsidRDefault="00720DD9" w:rsidP="00313AAF">
            <w:pPr>
              <w:pStyle w:val="TableText"/>
              <w:rPr>
                <w:noProof w:val="0"/>
              </w:rPr>
            </w:pPr>
            <w:r w:rsidRPr="006D0E71">
              <w:rPr>
                <w:rFonts w:cs="Arial"/>
                <w:noProof w:val="0"/>
                <w:color w:val="000000"/>
                <w:szCs w:val="24"/>
              </w:rPr>
              <w:t>0.90</w:t>
            </w:r>
          </w:p>
        </w:tc>
      </w:tr>
      <w:tr w:rsidR="00720DD9" w:rsidRPr="006D0E71" w14:paraId="692B070F" w14:textId="77777777" w:rsidTr="00BF548D">
        <w:tc>
          <w:tcPr>
            <w:tcW w:w="8784" w:type="dxa"/>
            <w:tcBorders>
              <w:top w:val="nil"/>
              <w:bottom w:val="single" w:sz="6" w:space="0" w:color="FFFFFF"/>
            </w:tcBorders>
            <w:shd w:val="clear" w:color="auto" w:fill="FFFFFF"/>
            <w:tcMar>
              <w:left w:w="60" w:type="dxa"/>
              <w:right w:w="60" w:type="dxa"/>
            </w:tcMar>
          </w:tcPr>
          <w:p w14:paraId="511C1150" w14:textId="1672E7C3"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CD119DB" w14:textId="25AD0B7F" w:rsidR="00720DD9" w:rsidRPr="006D0E71" w:rsidRDefault="00720DD9" w:rsidP="00313AAF">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3CD9C0B3" w14:textId="7A9EC1F4"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8C25A37" w14:textId="37839E09" w:rsidR="00720DD9" w:rsidRPr="006D0E71" w:rsidRDefault="00720DD9"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230B9286" w14:textId="4F52846E"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E00EE68" w14:textId="2BAF3C8A" w:rsidR="00720DD9" w:rsidRPr="006D0E71" w:rsidRDefault="00720DD9" w:rsidP="00313AAF">
            <w:pPr>
              <w:pStyle w:val="TableText"/>
              <w:rPr>
                <w:noProof w:val="0"/>
              </w:rPr>
            </w:pPr>
            <w:r w:rsidRPr="006D0E71">
              <w:rPr>
                <w:rFonts w:cs="Arial"/>
                <w:noProof w:val="0"/>
                <w:color w:val="000000"/>
                <w:szCs w:val="24"/>
              </w:rPr>
              <w:t>23</w:t>
            </w:r>
          </w:p>
        </w:tc>
        <w:tc>
          <w:tcPr>
            <w:tcW w:w="720" w:type="dxa"/>
            <w:tcBorders>
              <w:top w:val="nil"/>
              <w:bottom w:val="single" w:sz="6" w:space="0" w:color="FFFFFF"/>
            </w:tcBorders>
            <w:shd w:val="clear" w:color="auto" w:fill="FFFFFF"/>
            <w:tcMar>
              <w:left w:w="60" w:type="dxa"/>
              <w:right w:w="60" w:type="dxa"/>
            </w:tcMar>
            <w:vAlign w:val="bottom"/>
          </w:tcPr>
          <w:p w14:paraId="54C6C972" w14:textId="7CB24608"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7CD3888E" w14:textId="77777777" w:rsidTr="00BF548D">
        <w:tc>
          <w:tcPr>
            <w:tcW w:w="8784" w:type="dxa"/>
            <w:tcBorders>
              <w:top w:val="nil"/>
              <w:bottom w:val="single" w:sz="6" w:space="0" w:color="FFFFFF"/>
            </w:tcBorders>
            <w:shd w:val="clear" w:color="auto" w:fill="FFFFFF"/>
            <w:tcMar>
              <w:left w:w="60" w:type="dxa"/>
              <w:right w:w="60" w:type="dxa"/>
            </w:tcMar>
          </w:tcPr>
          <w:p w14:paraId="32BAB2D3" w14:textId="0065ECDE"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F6B2377" w14:textId="5E35A12F" w:rsidR="00720DD9" w:rsidRPr="006D0E71" w:rsidRDefault="00720DD9" w:rsidP="00313AAF">
            <w:pPr>
              <w:pStyle w:val="TableText"/>
              <w:rPr>
                <w:noProof w:val="0"/>
              </w:rPr>
            </w:pPr>
            <w:r w:rsidRPr="006D0E71">
              <w:rPr>
                <w:rFonts w:cs="Arial"/>
                <w:noProof w:val="0"/>
                <w:color w:val="000000"/>
                <w:szCs w:val="24"/>
              </w:rPr>
              <w:t>53</w:t>
            </w:r>
          </w:p>
        </w:tc>
        <w:tc>
          <w:tcPr>
            <w:tcW w:w="720" w:type="dxa"/>
            <w:tcBorders>
              <w:top w:val="nil"/>
              <w:bottom w:val="single" w:sz="6" w:space="0" w:color="FFFFFF"/>
            </w:tcBorders>
            <w:shd w:val="clear" w:color="auto" w:fill="FFFFFF"/>
            <w:tcMar>
              <w:left w:w="60" w:type="dxa"/>
              <w:right w:w="60" w:type="dxa"/>
            </w:tcMar>
            <w:vAlign w:val="bottom"/>
          </w:tcPr>
          <w:p w14:paraId="0C3C6BC4" w14:textId="4A7560B7"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04FF0863" w14:textId="140C21C0" w:rsidR="00720DD9" w:rsidRPr="006D0E71" w:rsidRDefault="00720DD9" w:rsidP="00313AAF">
            <w:pPr>
              <w:pStyle w:val="TableText"/>
              <w:rPr>
                <w:noProof w:val="0"/>
              </w:rPr>
            </w:pPr>
            <w:r w:rsidRPr="006D0E71">
              <w:rPr>
                <w:rFonts w:cs="Arial"/>
                <w:noProof w:val="0"/>
                <w:color w:val="000000"/>
                <w:szCs w:val="24"/>
              </w:rPr>
              <w:t>42</w:t>
            </w:r>
          </w:p>
        </w:tc>
        <w:tc>
          <w:tcPr>
            <w:tcW w:w="720" w:type="dxa"/>
            <w:tcBorders>
              <w:top w:val="nil"/>
              <w:bottom w:val="single" w:sz="6" w:space="0" w:color="FFFFFF"/>
            </w:tcBorders>
            <w:shd w:val="clear" w:color="auto" w:fill="FFFFFF"/>
            <w:tcMar>
              <w:left w:w="60" w:type="dxa"/>
              <w:right w:w="60" w:type="dxa"/>
            </w:tcMar>
            <w:vAlign w:val="bottom"/>
          </w:tcPr>
          <w:p w14:paraId="46F16AB2" w14:textId="3077915A"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697195D" w14:textId="760FF1EC" w:rsidR="00720DD9" w:rsidRPr="006D0E71" w:rsidRDefault="00720DD9" w:rsidP="00313AAF">
            <w:pPr>
              <w:pStyle w:val="TableText"/>
              <w:rPr>
                <w:noProof w:val="0"/>
              </w:rPr>
            </w:pPr>
            <w:r w:rsidRPr="006D0E71">
              <w:rPr>
                <w:rFonts w:cs="Arial"/>
                <w:noProof w:val="0"/>
                <w:color w:val="000000"/>
                <w:szCs w:val="24"/>
              </w:rPr>
              <w:t>44</w:t>
            </w:r>
          </w:p>
        </w:tc>
        <w:tc>
          <w:tcPr>
            <w:tcW w:w="720" w:type="dxa"/>
            <w:tcBorders>
              <w:top w:val="nil"/>
              <w:bottom w:val="single" w:sz="6" w:space="0" w:color="FFFFFF"/>
            </w:tcBorders>
            <w:shd w:val="clear" w:color="auto" w:fill="FFFFFF"/>
            <w:tcMar>
              <w:left w:w="60" w:type="dxa"/>
              <w:right w:w="60" w:type="dxa"/>
            </w:tcMar>
            <w:vAlign w:val="bottom"/>
          </w:tcPr>
          <w:p w14:paraId="5DB4D16F" w14:textId="5CC0EED5"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53C2857C" w14:textId="77777777" w:rsidTr="00BF548D">
        <w:tc>
          <w:tcPr>
            <w:tcW w:w="8784" w:type="dxa"/>
            <w:tcBorders>
              <w:top w:val="nil"/>
              <w:bottom w:val="single" w:sz="6" w:space="0" w:color="FFFFFF"/>
            </w:tcBorders>
            <w:shd w:val="clear" w:color="auto" w:fill="FFFFFF"/>
            <w:tcMar>
              <w:left w:w="60" w:type="dxa"/>
              <w:right w:w="60" w:type="dxa"/>
            </w:tcMar>
          </w:tcPr>
          <w:p w14:paraId="5A2AABBE" w14:textId="72948D40" w:rsidR="00720DD9" w:rsidRPr="006D0E71" w:rsidRDefault="00720DD9" w:rsidP="00720DD9">
            <w:pPr>
              <w:pStyle w:val="TableText"/>
              <w:rPr>
                <w:noProof w:val="0"/>
              </w:rPr>
            </w:pPr>
            <w:r w:rsidRPr="006D0E71">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320B711D" w14:textId="70974435" w:rsidR="00720DD9" w:rsidRPr="006D0E71" w:rsidRDefault="00720DD9" w:rsidP="00313AAF">
            <w:pPr>
              <w:pStyle w:val="TableText"/>
              <w:rPr>
                <w:noProof w:val="0"/>
              </w:rPr>
            </w:pPr>
            <w:r w:rsidRPr="006D0E71">
              <w:rPr>
                <w:rFonts w:cs="Arial"/>
                <w:noProof w:val="0"/>
                <w:color w:val="000000"/>
                <w:szCs w:val="24"/>
              </w:rPr>
              <w:t>439</w:t>
            </w:r>
          </w:p>
        </w:tc>
        <w:tc>
          <w:tcPr>
            <w:tcW w:w="720" w:type="dxa"/>
            <w:tcBorders>
              <w:top w:val="nil"/>
              <w:bottom w:val="single" w:sz="6" w:space="0" w:color="FFFFFF"/>
            </w:tcBorders>
            <w:shd w:val="clear" w:color="auto" w:fill="FFFFFF"/>
            <w:tcMar>
              <w:left w:w="60" w:type="dxa"/>
              <w:right w:w="60" w:type="dxa"/>
            </w:tcMar>
            <w:vAlign w:val="bottom"/>
          </w:tcPr>
          <w:p w14:paraId="7BFF3E3F" w14:textId="7620957E"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0A03F97E" w14:textId="5B1406DF" w:rsidR="00720DD9" w:rsidRPr="006D0E71" w:rsidRDefault="00720DD9" w:rsidP="00313AAF">
            <w:pPr>
              <w:pStyle w:val="TableText"/>
              <w:rPr>
                <w:noProof w:val="0"/>
              </w:rPr>
            </w:pPr>
            <w:r w:rsidRPr="006D0E71">
              <w:rPr>
                <w:rFonts w:cs="Arial"/>
                <w:noProof w:val="0"/>
                <w:color w:val="000000"/>
                <w:szCs w:val="24"/>
              </w:rPr>
              <w:t>575</w:t>
            </w:r>
          </w:p>
        </w:tc>
        <w:tc>
          <w:tcPr>
            <w:tcW w:w="720" w:type="dxa"/>
            <w:tcBorders>
              <w:top w:val="nil"/>
              <w:bottom w:val="single" w:sz="6" w:space="0" w:color="FFFFFF"/>
            </w:tcBorders>
            <w:shd w:val="clear" w:color="auto" w:fill="FFFFFF"/>
            <w:tcMar>
              <w:left w:w="60" w:type="dxa"/>
              <w:right w:w="60" w:type="dxa"/>
            </w:tcMar>
            <w:vAlign w:val="bottom"/>
          </w:tcPr>
          <w:p w14:paraId="5586FAF6" w14:textId="2A587BD8" w:rsidR="00720DD9" w:rsidRPr="006D0E71" w:rsidRDefault="00720DD9" w:rsidP="00313AAF">
            <w:pPr>
              <w:pStyle w:val="TableText"/>
              <w:rPr>
                <w:noProof w:val="0"/>
              </w:rPr>
            </w:pPr>
            <w:r w:rsidRPr="006D0E71">
              <w:rPr>
                <w:rFonts w:cs="Arial"/>
                <w:noProof w:val="0"/>
                <w:color w:val="000000"/>
                <w:szCs w:val="24"/>
              </w:rPr>
              <w:t>0.43</w:t>
            </w:r>
          </w:p>
        </w:tc>
        <w:tc>
          <w:tcPr>
            <w:tcW w:w="864" w:type="dxa"/>
            <w:tcBorders>
              <w:top w:val="nil"/>
              <w:bottom w:val="single" w:sz="6" w:space="0" w:color="FFFFFF"/>
            </w:tcBorders>
            <w:shd w:val="clear" w:color="auto" w:fill="FFFFFF"/>
            <w:tcMar>
              <w:left w:w="60" w:type="dxa"/>
              <w:right w:w="60" w:type="dxa"/>
            </w:tcMar>
            <w:vAlign w:val="bottom"/>
          </w:tcPr>
          <w:p w14:paraId="3656A54E" w14:textId="1F93D75A" w:rsidR="00720DD9" w:rsidRPr="006D0E71" w:rsidRDefault="00720DD9" w:rsidP="00313AAF">
            <w:pPr>
              <w:pStyle w:val="TableText"/>
              <w:rPr>
                <w:noProof w:val="0"/>
              </w:rPr>
            </w:pPr>
            <w:r w:rsidRPr="006D0E71">
              <w:rPr>
                <w:rFonts w:cs="Arial"/>
                <w:noProof w:val="0"/>
                <w:color w:val="000000"/>
                <w:szCs w:val="24"/>
              </w:rPr>
              <w:t>314</w:t>
            </w:r>
          </w:p>
        </w:tc>
        <w:tc>
          <w:tcPr>
            <w:tcW w:w="720" w:type="dxa"/>
            <w:tcBorders>
              <w:top w:val="nil"/>
              <w:bottom w:val="single" w:sz="6" w:space="0" w:color="FFFFFF"/>
            </w:tcBorders>
            <w:shd w:val="clear" w:color="auto" w:fill="FFFFFF"/>
            <w:tcMar>
              <w:left w:w="60" w:type="dxa"/>
              <w:right w:w="60" w:type="dxa"/>
            </w:tcMar>
            <w:vAlign w:val="bottom"/>
          </w:tcPr>
          <w:p w14:paraId="3510776E" w14:textId="05B94EEC" w:rsidR="00720DD9" w:rsidRPr="006D0E71" w:rsidRDefault="00720DD9" w:rsidP="00313AAF">
            <w:pPr>
              <w:pStyle w:val="TableText"/>
              <w:rPr>
                <w:noProof w:val="0"/>
              </w:rPr>
            </w:pPr>
            <w:r w:rsidRPr="006D0E71">
              <w:rPr>
                <w:rFonts w:cs="Arial"/>
                <w:noProof w:val="0"/>
                <w:color w:val="000000"/>
                <w:szCs w:val="24"/>
              </w:rPr>
              <w:t>0.22</w:t>
            </w:r>
          </w:p>
        </w:tc>
      </w:tr>
      <w:tr w:rsidR="00720DD9" w:rsidRPr="006D0E71" w14:paraId="110E41F5" w14:textId="77777777" w:rsidTr="00BF548D">
        <w:tc>
          <w:tcPr>
            <w:tcW w:w="8784" w:type="dxa"/>
            <w:tcBorders>
              <w:top w:val="nil"/>
              <w:bottom w:val="single" w:sz="6" w:space="0" w:color="FFFFFF"/>
            </w:tcBorders>
            <w:shd w:val="clear" w:color="auto" w:fill="FFFFFF"/>
            <w:tcMar>
              <w:left w:w="60" w:type="dxa"/>
              <w:right w:w="60" w:type="dxa"/>
            </w:tcMar>
          </w:tcPr>
          <w:p w14:paraId="6887CDAC" w14:textId="20D236D3" w:rsidR="00720DD9" w:rsidRPr="006D0E71" w:rsidRDefault="00720DD9" w:rsidP="00720DD9">
            <w:pPr>
              <w:pStyle w:val="TableText"/>
              <w:rPr>
                <w:noProof w:val="0"/>
              </w:rPr>
            </w:pPr>
            <w:r w:rsidRPr="006D0E71">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3CEA2157" w14:textId="31156231" w:rsidR="00720DD9" w:rsidRPr="006D0E71" w:rsidRDefault="00720DD9"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7D0DE8FC" w14:textId="1C64BCF5"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9AFF858" w14:textId="5FB1BD99" w:rsidR="00720DD9" w:rsidRPr="006D0E71" w:rsidRDefault="00720DD9" w:rsidP="00313AAF">
            <w:pPr>
              <w:pStyle w:val="TableText"/>
              <w:rPr>
                <w:noProof w:val="0"/>
              </w:rPr>
            </w:pPr>
            <w:r w:rsidRPr="006D0E71">
              <w:rPr>
                <w:rFonts w:cs="Arial"/>
                <w:noProof w:val="0"/>
                <w:color w:val="000000"/>
                <w:szCs w:val="24"/>
              </w:rPr>
              <w:t>85</w:t>
            </w:r>
          </w:p>
        </w:tc>
        <w:tc>
          <w:tcPr>
            <w:tcW w:w="720" w:type="dxa"/>
            <w:tcBorders>
              <w:top w:val="nil"/>
              <w:bottom w:val="single" w:sz="6" w:space="0" w:color="FFFFFF"/>
            </w:tcBorders>
            <w:shd w:val="clear" w:color="auto" w:fill="FFFFFF"/>
            <w:tcMar>
              <w:left w:w="60" w:type="dxa"/>
              <w:right w:w="60" w:type="dxa"/>
            </w:tcMar>
            <w:vAlign w:val="bottom"/>
          </w:tcPr>
          <w:p w14:paraId="0ED717EC" w14:textId="40C37212"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CBD64F1" w14:textId="24FBEE10" w:rsidR="00720DD9" w:rsidRPr="006D0E71" w:rsidRDefault="00720DD9" w:rsidP="00313AAF">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38D651D6" w14:textId="6FE8A743"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2B02FE80" w14:textId="77777777" w:rsidTr="00BF548D">
        <w:tc>
          <w:tcPr>
            <w:tcW w:w="8784" w:type="dxa"/>
            <w:tcBorders>
              <w:top w:val="nil"/>
              <w:bottom w:val="single" w:sz="6" w:space="0" w:color="FFFFFF"/>
            </w:tcBorders>
            <w:shd w:val="clear" w:color="auto" w:fill="FFFFFF"/>
            <w:tcMar>
              <w:left w:w="60" w:type="dxa"/>
              <w:right w:w="60" w:type="dxa"/>
            </w:tcMar>
          </w:tcPr>
          <w:p w14:paraId="6B0504DB" w14:textId="53BCE00F"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A982FE2" w14:textId="4B65B22C" w:rsidR="00720DD9" w:rsidRPr="006D0E71" w:rsidRDefault="00720DD9" w:rsidP="00313AAF">
            <w:pPr>
              <w:pStyle w:val="TableText"/>
              <w:rPr>
                <w:noProof w:val="0"/>
              </w:rPr>
            </w:pPr>
            <w:r w:rsidRPr="006D0E71">
              <w:rPr>
                <w:rFonts w:cs="Arial"/>
                <w:noProof w:val="0"/>
                <w:color w:val="000000"/>
                <w:szCs w:val="24"/>
              </w:rPr>
              <w:t>306</w:t>
            </w:r>
          </w:p>
        </w:tc>
        <w:tc>
          <w:tcPr>
            <w:tcW w:w="720" w:type="dxa"/>
            <w:tcBorders>
              <w:top w:val="nil"/>
              <w:bottom w:val="single" w:sz="6" w:space="0" w:color="FFFFFF"/>
            </w:tcBorders>
            <w:shd w:val="clear" w:color="auto" w:fill="FFFFFF"/>
            <w:tcMar>
              <w:left w:w="60" w:type="dxa"/>
              <w:right w:w="60" w:type="dxa"/>
            </w:tcMar>
            <w:vAlign w:val="bottom"/>
          </w:tcPr>
          <w:p w14:paraId="7B71C159" w14:textId="17710D24"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561361C6" w14:textId="6711D8AC" w:rsidR="00720DD9" w:rsidRPr="006D0E71" w:rsidRDefault="00720DD9" w:rsidP="00313AAF">
            <w:pPr>
              <w:pStyle w:val="TableText"/>
              <w:rPr>
                <w:noProof w:val="0"/>
              </w:rPr>
            </w:pPr>
            <w:r w:rsidRPr="006D0E71">
              <w:rPr>
                <w:rFonts w:cs="Arial"/>
                <w:noProof w:val="0"/>
                <w:color w:val="000000"/>
                <w:szCs w:val="24"/>
              </w:rPr>
              <w:t>468</w:t>
            </w:r>
          </w:p>
        </w:tc>
        <w:tc>
          <w:tcPr>
            <w:tcW w:w="720" w:type="dxa"/>
            <w:tcBorders>
              <w:top w:val="nil"/>
              <w:bottom w:val="single" w:sz="6" w:space="0" w:color="FFFFFF"/>
            </w:tcBorders>
            <w:shd w:val="clear" w:color="auto" w:fill="FFFFFF"/>
            <w:tcMar>
              <w:left w:w="60" w:type="dxa"/>
              <w:right w:w="60" w:type="dxa"/>
            </w:tcMar>
            <w:vAlign w:val="bottom"/>
          </w:tcPr>
          <w:p w14:paraId="409ADF3E" w14:textId="32B219F9" w:rsidR="00720DD9" w:rsidRPr="006D0E71" w:rsidRDefault="00720DD9"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10732019" w14:textId="759B36FA" w:rsidR="00720DD9" w:rsidRPr="006D0E71" w:rsidRDefault="00720DD9" w:rsidP="00313AAF">
            <w:pPr>
              <w:pStyle w:val="TableText"/>
              <w:rPr>
                <w:noProof w:val="0"/>
              </w:rPr>
            </w:pPr>
            <w:r w:rsidRPr="006D0E71">
              <w:rPr>
                <w:rFonts w:cs="Arial"/>
                <w:noProof w:val="0"/>
                <w:color w:val="000000"/>
                <w:szCs w:val="24"/>
              </w:rPr>
              <w:t>228</w:t>
            </w:r>
          </w:p>
        </w:tc>
        <w:tc>
          <w:tcPr>
            <w:tcW w:w="720" w:type="dxa"/>
            <w:tcBorders>
              <w:top w:val="nil"/>
              <w:bottom w:val="single" w:sz="6" w:space="0" w:color="FFFFFF"/>
            </w:tcBorders>
            <w:shd w:val="clear" w:color="auto" w:fill="FFFFFF"/>
            <w:tcMar>
              <w:left w:w="60" w:type="dxa"/>
              <w:right w:w="60" w:type="dxa"/>
            </w:tcMar>
            <w:vAlign w:val="bottom"/>
          </w:tcPr>
          <w:p w14:paraId="2BA31901" w14:textId="5E9906A3" w:rsidR="00720DD9" w:rsidRPr="006D0E71" w:rsidRDefault="00720DD9" w:rsidP="00313AAF">
            <w:pPr>
              <w:pStyle w:val="TableText"/>
              <w:rPr>
                <w:noProof w:val="0"/>
              </w:rPr>
            </w:pPr>
            <w:r w:rsidRPr="006D0E71">
              <w:rPr>
                <w:rFonts w:cs="Arial"/>
                <w:noProof w:val="0"/>
                <w:color w:val="000000"/>
                <w:szCs w:val="24"/>
              </w:rPr>
              <w:t>0.16</w:t>
            </w:r>
          </w:p>
        </w:tc>
      </w:tr>
      <w:tr w:rsidR="00720DD9" w:rsidRPr="006D0E71" w14:paraId="69FEFD62"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2CEA44C0" w14:textId="03923434"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25C41D5" w14:textId="2FA071C2" w:rsidR="00720DD9" w:rsidRPr="006D0E71" w:rsidRDefault="00720DD9" w:rsidP="00313AAF">
            <w:pPr>
              <w:pStyle w:val="TableText"/>
              <w:rPr>
                <w:noProof w:val="0"/>
              </w:rPr>
            </w:pPr>
            <w:r w:rsidRPr="006D0E71">
              <w:rPr>
                <w:rFonts w:cs="Arial"/>
                <w:noProof w:val="0"/>
                <w:color w:val="000000"/>
                <w:szCs w:val="24"/>
              </w:rPr>
              <w:t>132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856582E" w14:textId="3938F173"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381A158" w14:textId="589397AD" w:rsidR="00720DD9" w:rsidRPr="006D0E71" w:rsidRDefault="00720DD9" w:rsidP="00313AAF">
            <w:pPr>
              <w:pStyle w:val="TableText"/>
              <w:rPr>
                <w:noProof w:val="0"/>
              </w:rPr>
            </w:pPr>
            <w:r w:rsidRPr="006D0E71">
              <w:rPr>
                <w:rFonts w:cs="Arial"/>
                <w:noProof w:val="0"/>
                <w:color w:val="000000"/>
                <w:szCs w:val="24"/>
              </w:rPr>
              <w:t>158</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F17957E" w14:textId="312EABF4"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6CEEB86" w14:textId="66877CE4" w:rsidR="00720DD9" w:rsidRPr="006D0E71" w:rsidRDefault="00720DD9" w:rsidP="00313AAF">
            <w:pPr>
              <w:pStyle w:val="TableText"/>
              <w:rPr>
                <w:noProof w:val="0"/>
              </w:rPr>
            </w:pPr>
            <w:r w:rsidRPr="006D0E71">
              <w:rPr>
                <w:rFonts w:cs="Arial"/>
                <w:noProof w:val="0"/>
                <w:color w:val="000000"/>
                <w:szCs w:val="24"/>
              </w:rPr>
              <w:t>74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B2E4AF8" w14:textId="76CF1B14" w:rsidR="00720DD9" w:rsidRPr="006D0E71" w:rsidRDefault="00720DD9" w:rsidP="00313AAF">
            <w:pPr>
              <w:pStyle w:val="TableText"/>
              <w:rPr>
                <w:noProof w:val="0"/>
              </w:rPr>
            </w:pPr>
            <w:r w:rsidRPr="006D0E71">
              <w:rPr>
                <w:rFonts w:cs="Arial"/>
                <w:noProof w:val="0"/>
                <w:color w:val="000000"/>
                <w:szCs w:val="24"/>
              </w:rPr>
              <w:t>0.05</w:t>
            </w:r>
          </w:p>
        </w:tc>
      </w:tr>
      <w:tr w:rsidR="00720DD9" w:rsidRPr="006D0E71" w14:paraId="5319EE28" w14:textId="77777777" w:rsidTr="00BF548D">
        <w:tc>
          <w:tcPr>
            <w:tcW w:w="8784" w:type="dxa"/>
            <w:tcBorders>
              <w:top w:val="single" w:sz="4" w:space="0" w:color="auto"/>
              <w:bottom w:val="nil"/>
            </w:tcBorders>
            <w:shd w:val="clear" w:color="auto" w:fill="FFFFFF"/>
            <w:tcMar>
              <w:left w:w="60" w:type="dxa"/>
              <w:right w:w="60" w:type="dxa"/>
            </w:tcMar>
          </w:tcPr>
          <w:p w14:paraId="764B8B04" w14:textId="2AEBC760"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4B21004E" w14:textId="024ECFD2" w:rsidR="00720DD9" w:rsidRPr="006D0E71" w:rsidRDefault="00720DD9" w:rsidP="00313AAF">
            <w:pPr>
              <w:pStyle w:val="TableText"/>
              <w:rPr>
                <w:noProof w:val="0"/>
              </w:rPr>
            </w:pPr>
            <w:r w:rsidRPr="006D0E71">
              <w:rPr>
                <w:rFonts w:cs="Arial"/>
                <w:noProof w:val="0"/>
                <w:color w:val="000000"/>
                <w:szCs w:val="24"/>
              </w:rPr>
              <w:t>164</w:t>
            </w:r>
          </w:p>
        </w:tc>
        <w:tc>
          <w:tcPr>
            <w:tcW w:w="720" w:type="dxa"/>
            <w:tcBorders>
              <w:top w:val="single" w:sz="4" w:space="0" w:color="auto"/>
              <w:bottom w:val="nil"/>
            </w:tcBorders>
            <w:shd w:val="clear" w:color="auto" w:fill="FFFFFF"/>
            <w:tcMar>
              <w:left w:w="60" w:type="dxa"/>
              <w:right w:w="60" w:type="dxa"/>
            </w:tcMar>
            <w:vAlign w:val="bottom"/>
          </w:tcPr>
          <w:p w14:paraId="4C1580E2" w14:textId="24876104"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single" w:sz="4" w:space="0" w:color="auto"/>
              <w:bottom w:val="nil"/>
            </w:tcBorders>
            <w:shd w:val="clear" w:color="auto" w:fill="FFFFFF"/>
            <w:tcMar>
              <w:left w:w="60" w:type="dxa"/>
              <w:right w:w="60" w:type="dxa"/>
            </w:tcMar>
            <w:vAlign w:val="bottom"/>
          </w:tcPr>
          <w:p w14:paraId="6FFE420E" w14:textId="78A192FF" w:rsidR="00720DD9" w:rsidRPr="006D0E71" w:rsidRDefault="00720DD9" w:rsidP="00313AAF">
            <w:pPr>
              <w:pStyle w:val="TableText"/>
              <w:rPr>
                <w:noProof w:val="0"/>
              </w:rPr>
            </w:pPr>
            <w:r w:rsidRPr="006D0E71">
              <w:rPr>
                <w:rFonts w:cs="Arial"/>
                <w:noProof w:val="0"/>
                <w:color w:val="000000"/>
                <w:szCs w:val="24"/>
              </w:rPr>
              <w:t>221</w:t>
            </w:r>
          </w:p>
        </w:tc>
        <w:tc>
          <w:tcPr>
            <w:tcW w:w="720" w:type="dxa"/>
            <w:tcBorders>
              <w:top w:val="single" w:sz="4" w:space="0" w:color="auto"/>
              <w:bottom w:val="nil"/>
            </w:tcBorders>
            <w:shd w:val="clear" w:color="auto" w:fill="FFFFFF"/>
            <w:tcMar>
              <w:left w:w="60" w:type="dxa"/>
              <w:right w:w="60" w:type="dxa"/>
            </w:tcMar>
            <w:vAlign w:val="bottom"/>
          </w:tcPr>
          <w:p w14:paraId="0838F8C4" w14:textId="6991287C" w:rsidR="00720DD9" w:rsidRPr="006D0E71" w:rsidRDefault="00720DD9" w:rsidP="00313AAF">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0CAC3D6A" w14:textId="00CB13F6" w:rsidR="00720DD9" w:rsidRPr="006D0E71" w:rsidRDefault="00720DD9" w:rsidP="00313AAF">
            <w:pPr>
              <w:pStyle w:val="TableText"/>
              <w:rPr>
                <w:noProof w:val="0"/>
              </w:rPr>
            </w:pPr>
            <w:r w:rsidRPr="006D0E71">
              <w:rPr>
                <w:rFonts w:cs="Arial"/>
                <w:noProof w:val="0"/>
                <w:color w:val="000000"/>
                <w:szCs w:val="24"/>
              </w:rPr>
              <w:t>958</w:t>
            </w:r>
          </w:p>
        </w:tc>
        <w:tc>
          <w:tcPr>
            <w:tcW w:w="720" w:type="dxa"/>
            <w:tcBorders>
              <w:top w:val="single" w:sz="4" w:space="0" w:color="auto"/>
              <w:bottom w:val="nil"/>
            </w:tcBorders>
            <w:shd w:val="clear" w:color="auto" w:fill="FFFFFF"/>
            <w:tcMar>
              <w:left w:w="60" w:type="dxa"/>
              <w:right w:w="60" w:type="dxa"/>
            </w:tcMar>
            <w:vAlign w:val="bottom"/>
          </w:tcPr>
          <w:p w14:paraId="46BCC68D" w14:textId="09C981F6" w:rsidR="00720DD9" w:rsidRPr="006D0E71" w:rsidRDefault="00720DD9" w:rsidP="00313AAF">
            <w:pPr>
              <w:pStyle w:val="TableText"/>
              <w:rPr>
                <w:noProof w:val="0"/>
              </w:rPr>
            </w:pPr>
            <w:r w:rsidRPr="006D0E71">
              <w:rPr>
                <w:rFonts w:cs="Arial"/>
                <w:noProof w:val="0"/>
                <w:color w:val="000000"/>
                <w:szCs w:val="24"/>
              </w:rPr>
              <w:t>0.66</w:t>
            </w:r>
          </w:p>
        </w:tc>
      </w:tr>
      <w:tr w:rsidR="00720DD9" w:rsidRPr="006D0E71" w14:paraId="008531F2" w14:textId="77777777" w:rsidTr="00BF548D">
        <w:tc>
          <w:tcPr>
            <w:tcW w:w="8784" w:type="dxa"/>
            <w:tcBorders>
              <w:top w:val="nil"/>
              <w:bottom w:val="single" w:sz="6" w:space="0" w:color="FFFFFF"/>
            </w:tcBorders>
            <w:shd w:val="clear" w:color="auto" w:fill="FFFFFF"/>
            <w:tcMar>
              <w:left w:w="60" w:type="dxa"/>
              <w:right w:w="60" w:type="dxa"/>
            </w:tcMar>
          </w:tcPr>
          <w:p w14:paraId="24D253B1" w14:textId="3D2A6737"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3E17B01" w14:textId="128B79B0" w:rsidR="00720DD9" w:rsidRPr="006D0E71" w:rsidRDefault="00720DD9" w:rsidP="00313AAF">
            <w:pPr>
              <w:pStyle w:val="TableText"/>
              <w:rPr>
                <w:noProof w:val="0"/>
              </w:rPr>
            </w:pPr>
            <w:r w:rsidRPr="006D0E71">
              <w:rPr>
                <w:rFonts w:cs="Arial"/>
                <w:noProof w:val="0"/>
                <w:color w:val="000000"/>
                <w:szCs w:val="24"/>
              </w:rPr>
              <w:t>975</w:t>
            </w:r>
          </w:p>
        </w:tc>
        <w:tc>
          <w:tcPr>
            <w:tcW w:w="720" w:type="dxa"/>
            <w:tcBorders>
              <w:top w:val="nil"/>
              <w:bottom w:val="single" w:sz="6" w:space="0" w:color="FFFFFF"/>
            </w:tcBorders>
            <w:shd w:val="clear" w:color="auto" w:fill="FFFFFF"/>
            <w:tcMar>
              <w:left w:w="60" w:type="dxa"/>
              <w:right w:w="60" w:type="dxa"/>
            </w:tcMar>
            <w:vAlign w:val="bottom"/>
          </w:tcPr>
          <w:p w14:paraId="6C3896B3" w14:textId="0BC80036" w:rsidR="00720DD9" w:rsidRPr="006D0E71" w:rsidRDefault="00720DD9" w:rsidP="00313AAF">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51FA39DA" w14:textId="12BCDA58" w:rsidR="00720DD9" w:rsidRPr="006D0E71" w:rsidRDefault="00720DD9" w:rsidP="00313AAF">
            <w:pPr>
              <w:pStyle w:val="TableText"/>
              <w:rPr>
                <w:noProof w:val="0"/>
              </w:rPr>
            </w:pPr>
            <w:r w:rsidRPr="006D0E71">
              <w:rPr>
                <w:rFonts w:cs="Arial"/>
                <w:noProof w:val="0"/>
                <w:color w:val="000000"/>
                <w:szCs w:val="24"/>
              </w:rPr>
              <w:t>1,089</w:t>
            </w:r>
          </w:p>
        </w:tc>
        <w:tc>
          <w:tcPr>
            <w:tcW w:w="720" w:type="dxa"/>
            <w:tcBorders>
              <w:top w:val="nil"/>
              <w:bottom w:val="single" w:sz="6" w:space="0" w:color="FFFFFF"/>
            </w:tcBorders>
            <w:shd w:val="clear" w:color="auto" w:fill="FFFFFF"/>
            <w:tcMar>
              <w:left w:w="60" w:type="dxa"/>
              <w:right w:w="60" w:type="dxa"/>
            </w:tcMar>
            <w:vAlign w:val="bottom"/>
          </w:tcPr>
          <w:p w14:paraId="078A3E89" w14:textId="72111F12" w:rsidR="00720DD9" w:rsidRPr="006D0E71" w:rsidRDefault="00720DD9" w:rsidP="00313AAF">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5D8DB52E" w14:textId="15E1E778" w:rsidR="00720DD9" w:rsidRPr="006D0E71" w:rsidRDefault="00720DD9" w:rsidP="00313AAF">
            <w:pPr>
              <w:pStyle w:val="TableText"/>
              <w:rPr>
                <w:noProof w:val="0"/>
              </w:rPr>
            </w:pPr>
            <w:r w:rsidRPr="006D0E71">
              <w:rPr>
                <w:rFonts w:cs="Arial"/>
                <w:noProof w:val="0"/>
                <w:color w:val="000000"/>
                <w:szCs w:val="24"/>
              </w:rPr>
              <w:t>2,309</w:t>
            </w:r>
          </w:p>
        </w:tc>
        <w:tc>
          <w:tcPr>
            <w:tcW w:w="720" w:type="dxa"/>
            <w:tcBorders>
              <w:top w:val="nil"/>
              <w:bottom w:val="single" w:sz="6" w:space="0" w:color="FFFFFF"/>
            </w:tcBorders>
            <w:shd w:val="clear" w:color="auto" w:fill="FFFFFF"/>
            <w:tcMar>
              <w:left w:w="60" w:type="dxa"/>
              <w:right w:w="60" w:type="dxa"/>
            </w:tcMar>
            <w:vAlign w:val="bottom"/>
          </w:tcPr>
          <w:p w14:paraId="206C9462" w14:textId="1679B472" w:rsidR="00720DD9" w:rsidRPr="006D0E71" w:rsidRDefault="00720DD9" w:rsidP="00313AAF">
            <w:pPr>
              <w:pStyle w:val="TableText"/>
              <w:rPr>
                <w:noProof w:val="0"/>
              </w:rPr>
            </w:pPr>
            <w:r w:rsidRPr="006D0E71">
              <w:rPr>
                <w:rFonts w:cs="Arial"/>
                <w:noProof w:val="0"/>
                <w:color w:val="000000"/>
                <w:szCs w:val="24"/>
              </w:rPr>
              <w:t>1.59</w:t>
            </w:r>
          </w:p>
        </w:tc>
      </w:tr>
      <w:tr w:rsidR="00720DD9" w:rsidRPr="006D0E71" w14:paraId="10FE56BA" w14:textId="77777777" w:rsidTr="00BF548D">
        <w:tc>
          <w:tcPr>
            <w:tcW w:w="8784" w:type="dxa"/>
            <w:tcBorders>
              <w:top w:val="nil"/>
              <w:bottom w:val="single" w:sz="6" w:space="0" w:color="FFFFFF"/>
            </w:tcBorders>
            <w:shd w:val="clear" w:color="auto" w:fill="FFFFFF"/>
            <w:tcMar>
              <w:left w:w="60" w:type="dxa"/>
              <w:right w:w="60" w:type="dxa"/>
            </w:tcMar>
          </w:tcPr>
          <w:p w14:paraId="10D9C930" w14:textId="3D008D37"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0E07F9BA" w14:textId="560C48B0" w:rsidR="00720DD9" w:rsidRPr="006D0E71" w:rsidRDefault="00720DD9" w:rsidP="00313AAF">
            <w:pPr>
              <w:pStyle w:val="TableText"/>
              <w:rPr>
                <w:noProof w:val="0"/>
              </w:rPr>
            </w:pPr>
            <w:r w:rsidRPr="006D0E71">
              <w:rPr>
                <w:rFonts w:cs="Arial"/>
                <w:noProof w:val="0"/>
                <w:color w:val="000000"/>
                <w:szCs w:val="24"/>
              </w:rPr>
              <w:t>85</w:t>
            </w:r>
          </w:p>
        </w:tc>
        <w:tc>
          <w:tcPr>
            <w:tcW w:w="720" w:type="dxa"/>
            <w:tcBorders>
              <w:top w:val="nil"/>
              <w:bottom w:val="single" w:sz="6" w:space="0" w:color="FFFFFF"/>
            </w:tcBorders>
            <w:shd w:val="clear" w:color="auto" w:fill="FFFFFF"/>
            <w:tcMar>
              <w:left w:w="60" w:type="dxa"/>
              <w:right w:w="60" w:type="dxa"/>
            </w:tcMar>
            <w:vAlign w:val="bottom"/>
          </w:tcPr>
          <w:p w14:paraId="630417E4" w14:textId="304D6885"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F157AAE" w14:textId="24AF9554" w:rsidR="00720DD9" w:rsidRPr="006D0E71" w:rsidRDefault="00720DD9" w:rsidP="00313AAF">
            <w:pPr>
              <w:pStyle w:val="TableText"/>
              <w:rPr>
                <w:noProof w:val="0"/>
              </w:rPr>
            </w:pPr>
            <w:r w:rsidRPr="006D0E71">
              <w:rPr>
                <w:rFonts w:cs="Arial"/>
                <w:noProof w:val="0"/>
                <w:color w:val="000000"/>
                <w:szCs w:val="24"/>
              </w:rPr>
              <w:t>103</w:t>
            </w:r>
          </w:p>
        </w:tc>
        <w:tc>
          <w:tcPr>
            <w:tcW w:w="720" w:type="dxa"/>
            <w:tcBorders>
              <w:top w:val="nil"/>
              <w:bottom w:val="single" w:sz="6" w:space="0" w:color="FFFFFF"/>
            </w:tcBorders>
            <w:shd w:val="clear" w:color="auto" w:fill="FFFFFF"/>
            <w:tcMar>
              <w:left w:w="60" w:type="dxa"/>
              <w:right w:w="60" w:type="dxa"/>
            </w:tcMar>
            <w:vAlign w:val="bottom"/>
          </w:tcPr>
          <w:p w14:paraId="66103622" w14:textId="7F007747"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16F996C9" w14:textId="4FECCEBC" w:rsidR="00720DD9" w:rsidRPr="006D0E71" w:rsidRDefault="00720DD9" w:rsidP="00313AAF">
            <w:pPr>
              <w:pStyle w:val="TableText"/>
              <w:rPr>
                <w:noProof w:val="0"/>
              </w:rPr>
            </w:pPr>
            <w:r w:rsidRPr="006D0E71">
              <w:rPr>
                <w:rFonts w:cs="Arial"/>
                <w:noProof w:val="0"/>
                <w:color w:val="000000"/>
                <w:szCs w:val="24"/>
              </w:rPr>
              <w:t>868</w:t>
            </w:r>
          </w:p>
        </w:tc>
        <w:tc>
          <w:tcPr>
            <w:tcW w:w="720" w:type="dxa"/>
            <w:tcBorders>
              <w:top w:val="nil"/>
              <w:bottom w:val="single" w:sz="6" w:space="0" w:color="FFFFFF"/>
            </w:tcBorders>
            <w:shd w:val="clear" w:color="auto" w:fill="FFFFFF"/>
            <w:tcMar>
              <w:left w:w="60" w:type="dxa"/>
              <w:right w:w="60" w:type="dxa"/>
            </w:tcMar>
            <w:vAlign w:val="bottom"/>
          </w:tcPr>
          <w:p w14:paraId="001A6E19" w14:textId="4AC3EA86" w:rsidR="00720DD9" w:rsidRPr="006D0E71" w:rsidRDefault="00720DD9" w:rsidP="00313AAF">
            <w:pPr>
              <w:pStyle w:val="TableText"/>
              <w:rPr>
                <w:noProof w:val="0"/>
              </w:rPr>
            </w:pPr>
            <w:r w:rsidRPr="006D0E71">
              <w:rPr>
                <w:rFonts w:cs="Arial"/>
                <w:noProof w:val="0"/>
                <w:color w:val="000000"/>
                <w:szCs w:val="24"/>
              </w:rPr>
              <w:t>0.60</w:t>
            </w:r>
          </w:p>
        </w:tc>
      </w:tr>
      <w:tr w:rsidR="00720DD9" w:rsidRPr="006D0E71" w14:paraId="3D0FADEF" w14:textId="77777777" w:rsidTr="00BF548D">
        <w:tc>
          <w:tcPr>
            <w:tcW w:w="8784" w:type="dxa"/>
            <w:tcBorders>
              <w:top w:val="nil"/>
              <w:bottom w:val="single" w:sz="6" w:space="0" w:color="FFFFFF"/>
            </w:tcBorders>
            <w:shd w:val="clear" w:color="auto" w:fill="FFFFFF"/>
            <w:tcMar>
              <w:left w:w="60" w:type="dxa"/>
              <w:right w:w="60" w:type="dxa"/>
            </w:tcMar>
          </w:tcPr>
          <w:p w14:paraId="0851E668" w14:textId="153FE906"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900D48A" w14:textId="5908E38E" w:rsidR="00720DD9" w:rsidRPr="006D0E71" w:rsidRDefault="00720DD9" w:rsidP="00313AAF">
            <w:pPr>
              <w:pStyle w:val="TableText"/>
              <w:rPr>
                <w:noProof w:val="0"/>
              </w:rPr>
            </w:pPr>
            <w:r w:rsidRPr="006D0E71">
              <w:rPr>
                <w:rFonts w:cs="Arial"/>
                <w:noProof w:val="0"/>
                <w:color w:val="000000"/>
                <w:szCs w:val="24"/>
              </w:rPr>
              <w:t>170</w:t>
            </w:r>
          </w:p>
        </w:tc>
        <w:tc>
          <w:tcPr>
            <w:tcW w:w="720" w:type="dxa"/>
            <w:tcBorders>
              <w:top w:val="nil"/>
              <w:bottom w:val="single" w:sz="6" w:space="0" w:color="FFFFFF"/>
            </w:tcBorders>
            <w:shd w:val="clear" w:color="auto" w:fill="FFFFFF"/>
            <w:tcMar>
              <w:left w:w="60" w:type="dxa"/>
              <w:right w:w="60" w:type="dxa"/>
            </w:tcMar>
            <w:vAlign w:val="bottom"/>
          </w:tcPr>
          <w:p w14:paraId="3FE69D56" w14:textId="450EA65D" w:rsidR="00720DD9" w:rsidRPr="006D0E71" w:rsidRDefault="00720DD9" w:rsidP="00313AAF">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0D2ECB2E" w14:textId="5E110737" w:rsidR="00720DD9" w:rsidRPr="006D0E71" w:rsidRDefault="00720DD9" w:rsidP="00313AAF">
            <w:pPr>
              <w:pStyle w:val="TableText"/>
              <w:rPr>
                <w:noProof w:val="0"/>
              </w:rPr>
            </w:pPr>
            <w:r w:rsidRPr="006D0E71">
              <w:rPr>
                <w:rFonts w:cs="Arial"/>
                <w:noProof w:val="0"/>
                <w:color w:val="000000"/>
                <w:szCs w:val="24"/>
              </w:rPr>
              <w:t>153</w:t>
            </w:r>
          </w:p>
        </w:tc>
        <w:tc>
          <w:tcPr>
            <w:tcW w:w="720" w:type="dxa"/>
            <w:tcBorders>
              <w:top w:val="nil"/>
              <w:bottom w:val="single" w:sz="6" w:space="0" w:color="FFFFFF"/>
            </w:tcBorders>
            <w:shd w:val="clear" w:color="auto" w:fill="FFFFFF"/>
            <w:tcMar>
              <w:left w:w="60" w:type="dxa"/>
              <w:right w:w="60" w:type="dxa"/>
            </w:tcMar>
            <w:vAlign w:val="bottom"/>
          </w:tcPr>
          <w:p w14:paraId="57355C81" w14:textId="4E4EA31E"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352AB4EE" w14:textId="39D4A372" w:rsidR="00720DD9" w:rsidRPr="006D0E71" w:rsidRDefault="00720DD9" w:rsidP="00313AAF">
            <w:pPr>
              <w:pStyle w:val="TableText"/>
              <w:rPr>
                <w:noProof w:val="0"/>
              </w:rPr>
            </w:pPr>
            <w:r w:rsidRPr="006D0E71">
              <w:rPr>
                <w:rFonts w:cs="Arial"/>
                <w:noProof w:val="0"/>
                <w:color w:val="000000"/>
                <w:szCs w:val="24"/>
              </w:rPr>
              <w:t>56</w:t>
            </w:r>
          </w:p>
        </w:tc>
        <w:tc>
          <w:tcPr>
            <w:tcW w:w="720" w:type="dxa"/>
            <w:tcBorders>
              <w:top w:val="nil"/>
              <w:bottom w:val="single" w:sz="6" w:space="0" w:color="FFFFFF"/>
            </w:tcBorders>
            <w:shd w:val="clear" w:color="auto" w:fill="FFFFFF"/>
            <w:tcMar>
              <w:left w:w="60" w:type="dxa"/>
              <w:right w:w="60" w:type="dxa"/>
            </w:tcMar>
            <w:vAlign w:val="bottom"/>
          </w:tcPr>
          <w:p w14:paraId="426BCFCC" w14:textId="2D8F1552"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3B094AD1" w14:textId="77777777" w:rsidTr="00BF548D">
        <w:tc>
          <w:tcPr>
            <w:tcW w:w="8784" w:type="dxa"/>
            <w:tcBorders>
              <w:top w:val="nil"/>
              <w:bottom w:val="single" w:sz="6" w:space="0" w:color="FFFFFF"/>
            </w:tcBorders>
            <w:shd w:val="clear" w:color="auto" w:fill="FFFFFF"/>
            <w:tcMar>
              <w:left w:w="60" w:type="dxa"/>
              <w:right w:w="60" w:type="dxa"/>
            </w:tcMar>
          </w:tcPr>
          <w:p w14:paraId="1D908816" w14:textId="2883EA44"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4CC17ACD" w14:textId="6531BA83" w:rsidR="00720DD9" w:rsidRPr="006D0E71" w:rsidRDefault="00720DD9" w:rsidP="00313AAF">
            <w:pPr>
              <w:pStyle w:val="TableText"/>
              <w:rPr>
                <w:noProof w:val="0"/>
              </w:rPr>
            </w:pPr>
            <w:r w:rsidRPr="006D0E71">
              <w:rPr>
                <w:rFonts w:cs="Arial"/>
                <w:noProof w:val="0"/>
                <w:color w:val="000000"/>
                <w:szCs w:val="24"/>
              </w:rPr>
              <w:t>189</w:t>
            </w:r>
          </w:p>
        </w:tc>
        <w:tc>
          <w:tcPr>
            <w:tcW w:w="720" w:type="dxa"/>
            <w:tcBorders>
              <w:top w:val="nil"/>
              <w:bottom w:val="single" w:sz="6" w:space="0" w:color="FFFFFF"/>
            </w:tcBorders>
            <w:shd w:val="clear" w:color="auto" w:fill="FFFFFF"/>
            <w:tcMar>
              <w:left w:w="60" w:type="dxa"/>
              <w:right w:w="60" w:type="dxa"/>
            </w:tcMar>
            <w:vAlign w:val="bottom"/>
          </w:tcPr>
          <w:p w14:paraId="3590D6E7" w14:textId="3FCD179F"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109119E3" w14:textId="3A0FF50C" w:rsidR="00720DD9" w:rsidRPr="006D0E71" w:rsidRDefault="00720DD9" w:rsidP="00313AAF">
            <w:pPr>
              <w:pStyle w:val="TableText"/>
              <w:rPr>
                <w:noProof w:val="0"/>
              </w:rPr>
            </w:pPr>
            <w:r w:rsidRPr="006D0E71">
              <w:rPr>
                <w:rFonts w:cs="Arial"/>
                <w:noProof w:val="0"/>
                <w:color w:val="000000"/>
                <w:szCs w:val="24"/>
              </w:rPr>
              <w:t>209</w:t>
            </w:r>
          </w:p>
        </w:tc>
        <w:tc>
          <w:tcPr>
            <w:tcW w:w="720" w:type="dxa"/>
            <w:tcBorders>
              <w:top w:val="nil"/>
              <w:bottom w:val="single" w:sz="6" w:space="0" w:color="FFFFFF"/>
            </w:tcBorders>
            <w:shd w:val="clear" w:color="auto" w:fill="FFFFFF"/>
            <w:tcMar>
              <w:left w:w="60" w:type="dxa"/>
              <w:right w:w="60" w:type="dxa"/>
            </w:tcMar>
            <w:vAlign w:val="bottom"/>
          </w:tcPr>
          <w:p w14:paraId="299AD542" w14:textId="11388F60"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3F41CDE" w14:textId="41E10A53" w:rsidR="00720DD9" w:rsidRPr="006D0E71" w:rsidRDefault="00720DD9" w:rsidP="00313AAF">
            <w:pPr>
              <w:pStyle w:val="TableText"/>
              <w:rPr>
                <w:noProof w:val="0"/>
              </w:rPr>
            </w:pPr>
            <w:r w:rsidRPr="006D0E71">
              <w:rPr>
                <w:rFonts w:cs="Arial"/>
                <w:noProof w:val="0"/>
                <w:color w:val="000000"/>
                <w:szCs w:val="24"/>
              </w:rPr>
              <w:t>253</w:t>
            </w:r>
          </w:p>
        </w:tc>
        <w:tc>
          <w:tcPr>
            <w:tcW w:w="720" w:type="dxa"/>
            <w:tcBorders>
              <w:top w:val="nil"/>
              <w:bottom w:val="single" w:sz="6" w:space="0" w:color="FFFFFF"/>
            </w:tcBorders>
            <w:shd w:val="clear" w:color="auto" w:fill="FFFFFF"/>
            <w:tcMar>
              <w:left w:w="60" w:type="dxa"/>
              <w:right w:w="60" w:type="dxa"/>
            </w:tcMar>
            <w:vAlign w:val="bottom"/>
          </w:tcPr>
          <w:p w14:paraId="37044CF6" w14:textId="7155F1AF" w:rsidR="00720DD9" w:rsidRPr="006D0E71" w:rsidRDefault="00720DD9" w:rsidP="00313AAF">
            <w:pPr>
              <w:pStyle w:val="TableText"/>
              <w:rPr>
                <w:noProof w:val="0"/>
              </w:rPr>
            </w:pPr>
            <w:r w:rsidRPr="006D0E71">
              <w:rPr>
                <w:rFonts w:cs="Arial"/>
                <w:noProof w:val="0"/>
                <w:color w:val="000000"/>
                <w:szCs w:val="24"/>
              </w:rPr>
              <w:t>0.17</w:t>
            </w:r>
          </w:p>
        </w:tc>
      </w:tr>
      <w:tr w:rsidR="00720DD9" w:rsidRPr="006D0E71" w14:paraId="6BEC61AC" w14:textId="77777777" w:rsidTr="00BF548D">
        <w:tc>
          <w:tcPr>
            <w:tcW w:w="8784" w:type="dxa"/>
            <w:tcBorders>
              <w:top w:val="nil"/>
              <w:bottom w:val="single" w:sz="6" w:space="0" w:color="FFFFFF"/>
            </w:tcBorders>
            <w:shd w:val="clear" w:color="auto" w:fill="FFFFFF"/>
            <w:tcMar>
              <w:left w:w="60" w:type="dxa"/>
              <w:right w:w="60" w:type="dxa"/>
            </w:tcMar>
          </w:tcPr>
          <w:p w14:paraId="6E87F868" w14:textId="250F3C2A"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151AEBB" w14:textId="0925B71F" w:rsidR="00720DD9" w:rsidRPr="006D0E71" w:rsidRDefault="00720DD9" w:rsidP="00313AAF">
            <w:pPr>
              <w:pStyle w:val="TableText"/>
              <w:rPr>
                <w:noProof w:val="0"/>
              </w:rPr>
            </w:pPr>
            <w:r w:rsidRPr="006D0E71">
              <w:rPr>
                <w:rFonts w:cs="Arial"/>
                <w:noProof w:val="0"/>
                <w:color w:val="000000"/>
                <w:szCs w:val="24"/>
              </w:rPr>
              <w:t>543</w:t>
            </w:r>
          </w:p>
        </w:tc>
        <w:tc>
          <w:tcPr>
            <w:tcW w:w="720" w:type="dxa"/>
            <w:tcBorders>
              <w:top w:val="nil"/>
              <w:bottom w:val="single" w:sz="6" w:space="0" w:color="FFFFFF"/>
            </w:tcBorders>
            <w:shd w:val="clear" w:color="auto" w:fill="FFFFFF"/>
            <w:tcMar>
              <w:left w:w="60" w:type="dxa"/>
              <w:right w:w="60" w:type="dxa"/>
            </w:tcMar>
            <w:vAlign w:val="bottom"/>
          </w:tcPr>
          <w:p w14:paraId="65A92D00" w14:textId="06EECD26" w:rsidR="00720DD9" w:rsidRPr="006D0E71" w:rsidRDefault="00720DD9" w:rsidP="00313AAF">
            <w:pPr>
              <w:pStyle w:val="TableText"/>
              <w:rPr>
                <w:noProof w:val="0"/>
              </w:rPr>
            </w:pPr>
            <w:r w:rsidRPr="006D0E71">
              <w:rPr>
                <w:rFonts w:cs="Arial"/>
                <w:noProof w:val="0"/>
                <w:color w:val="000000"/>
                <w:szCs w:val="24"/>
              </w:rPr>
              <w:t>0.45</w:t>
            </w:r>
          </w:p>
        </w:tc>
        <w:tc>
          <w:tcPr>
            <w:tcW w:w="864" w:type="dxa"/>
            <w:tcBorders>
              <w:top w:val="nil"/>
              <w:bottom w:val="single" w:sz="6" w:space="0" w:color="FFFFFF"/>
            </w:tcBorders>
            <w:shd w:val="clear" w:color="auto" w:fill="FFFFFF"/>
            <w:tcMar>
              <w:left w:w="60" w:type="dxa"/>
              <w:right w:w="60" w:type="dxa"/>
            </w:tcMar>
            <w:vAlign w:val="bottom"/>
          </w:tcPr>
          <w:p w14:paraId="26303696" w14:textId="1240D6B7" w:rsidR="00720DD9" w:rsidRPr="006D0E71" w:rsidRDefault="00720DD9" w:rsidP="00313AAF">
            <w:pPr>
              <w:pStyle w:val="TableText"/>
              <w:rPr>
                <w:noProof w:val="0"/>
              </w:rPr>
            </w:pPr>
            <w:r w:rsidRPr="006D0E71">
              <w:rPr>
                <w:rFonts w:cs="Arial"/>
                <w:noProof w:val="0"/>
                <w:color w:val="000000"/>
                <w:szCs w:val="24"/>
              </w:rPr>
              <w:t>529</w:t>
            </w:r>
          </w:p>
        </w:tc>
        <w:tc>
          <w:tcPr>
            <w:tcW w:w="720" w:type="dxa"/>
            <w:tcBorders>
              <w:top w:val="nil"/>
              <w:bottom w:val="single" w:sz="6" w:space="0" w:color="FFFFFF"/>
            </w:tcBorders>
            <w:shd w:val="clear" w:color="auto" w:fill="FFFFFF"/>
            <w:tcMar>
              <w:left w:w="60" w:type="dxa"/>
              <w:right w:w="60" w:type="dxa"/>
            </w:tcMar>
            <w:vAlign w:val="bottom"/>
          </w:tcPr>
          <w:p w14:paraId="22AAED50" w14:textId="5C79EEE3" w:rsidR="00720DD9" w:rsidRPr="006D0E71" w:rsidRDefault="00720DD9"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125EE138" w14:textId="4CCE7473" w:rsidR="00720DD9" w:rsidRPr="006D0E71" w:rsidRDefault="00720DD9" w:rsidP="00313AAF">
            <w:pPr>
              <w:pStyle w:val="TableText"/>
              <w:rPr>
                <w:noProof w:val="0"/>
              </w:rPr>
            </w:pPr>
            <w:r w:rsidRPr="006D0E71">
              <w:rPr>
                <w:rFonts w:cs="Arial"/>
                <w:noProof w:val="0"/>
                <w:color w:val="000000"/>
                <w:szCs w:val="24"/>
              </w:rPr>
              <w:t>271</w:t>
            </w:r>
          </w:p>
        </w:tc>
        <w:tc>
          <w:tcPr>
            <w:tcW w:w="720" w:type="dxa"/>
            <w:tcBorders>
              <w:top w:val="nil"/>
              <w:bottom w:val="single" w:sz="6" w:space="0" w:color="FFFFFF"/>
            </w:tcBorders>
            <w:shd w:val="clear" w:color="auto" w:fill="FFFFFF"/>
            <w:tcMar>
              <w:left w:w="60" w:type="dxa"/>
              <w:right w:w="60" w:type="dxa"/>
            </w:tcMar>
            <w:vAlign w:val="bottom"/>
          </w:tcPr>
          <w:p w14:paraId="5CF2DBF0" w14:textId="27562E87" w:rsidR="00720DD9" w:rsidRPr="006D0E71" w:rsidRDefault="00720DD9" w:rsidP="00313AAF">
            <w:pPr>
              <w:pStyle w:val="TableText"/>
              <w:rPr>
                <w:noProof w:val="0"/>
              </w:rPr>
            </w:pPr>
            <w:r w:rsidRPr="006D0E71">
              <w:rPr>
                <w:rFonts w:cs="Arial"/>
                <w:noProof w:val="0"/>
                <w:color w:val="000000"/>
                <w:szCs w:val="24"/>
              </w:rPr>
              <w:t>0.19</w:t>
            </w:r>
          </w:p>
        </w:tc>
      </w:tr>
      <w:tr w:rsidR="00720DD9" w:rsidRPr="006D0E71" w14:paraId="19002CD3" w14:textId="77777777" w:rsidTr="00BF548D">
        <w:tc>
          <w:tcPr>
            <w:tcW w:w="8784" w:type="dxa"/>
            <w:tcBorders>
              <w:top w:val="nil"/>
              <w:bottom w:val="single" w:sz="6" w:space="0" w:color="FFFFFF"/>
            </w:tcBorders>
            <w:shd w:val="clear" w:color="auto" w:fill="FFFFFF"/>
            <w:tcMar>
              <w:left w:w="60" w:type="dxa"/>
              <w:right w:w="60" w:type="dxa"/>
            </w:tcMar>
          </w:tcPr>
          <w:p w14:paraId="1A161E2C" w14:textId="5483E0FC" w:rsidR="00720DD9" w:rsidRPr="006D0E71" w:rsidRDefault="00720DD9" w:rsidP="00720DD9">
            <w:pPr>
              <w:pStyle w:val="TableText"/>
              <w:rPr>
                <w:noProof w:val="0"/>
              </w:rPr>
            </w:pPr>
            <w:r w:rsidRPr="006D0E71">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D903AAD" w14:textId="3043C736" w:rsidR="00720DD9" w:rsidRPr="006D0E71" w:rsidRDefault="00720DD9" w:rsidP="00313AAF">
            <w:pPr>
              <w:pStyle w:val="TableText"/>
              <w:rPr>
                <w:noProof w:val="0"/>
              </w:rPr>
            </w:pPr>
            <w:r w:rsidRPr="006D0E71">
              <w:rPr>
                <w:rFonts w:cs="Arial"/>
                <w:noProof w:val="0"/>
                <w:color w:val="000000"/>
                <w:szCs w:val="24"/>
              </w:rPr>
              <w:t>8,856</w:t>
            </w:r>
          </w:p>
        </w:tc>
        <w:tc>
          <w:tcPr>
            <w:tcW w:w="720" w:type="dxa"/>
            <w:tcBorders>
              <w:top w:val="nil"/>
              <w:bottom w:val="single" w:sz="6" w:space="0" w:color="FFFFFF"/>
            </w:tcBorders>
            <w:shd w:val="clear" w:color="auto" w:fill="FFFFFF"/>
            <w:tcMar>
              <w:left w:w="60" w:type="dxa"/>
              <w:right w:w="60" w:type="dxa"/>
            </w:tcMar>
            <w:vAlign w:val="bottom"/>
          </w:tcPr>
          <w:p w14:paraId="0127DDA3" w14:textId="333E381D" w:rsidR="00720DD9" w:rsidRPr="006D0E71" w:rsidRDefault="00720DD9" w:rsidP="00313AAF">
            <w:pPr>
              <w:pStyle w:val="TableText"/>
              <w:rPr>
                <w:noProof w:val="0"/>
              </w:rPr>
            </w:pPr>
            <w:r w:rsidRPr="006D0E71">
              <w:rPr>
                <w:rFonts w:cs="Arial"/>
                <w:noProof w:val="0"/>
                <w:color w:val="000000"/>
                <w:szCs w:val="24"/>
              </w:rPr>
              <w:t>7.27</w:t>
            </w:r>
          </w:p>
        </w:tc>
        <w:tc>
          <w:tcPr>
            <w:tcW w:w="864" w:type="dxa"/>
            <w:tcBorders>
              <w:top w:val="nil"/>
              <w:bottom w:val="single" w:sz="6" w:space="0" w:color="FFFFFF"/>
            </w:tcBorders>
            <w:shd w:val="clear" w:color="auto" w:fill="FFFFFF"/>
            <w:tcMar>
              <w:left w:w="60" w:type="dxa"/>
              <w:right w:w="60" w:type="dxa"/>
            </w:tcMar>
            <w:vAlign w:val="bottom"/>
          </w:tcPr>
          <w:p w14:paraId="716E6112" w14:textId="74FB6DAC" w:rsidR="00720DD9" w:rsidRPr="006D0E71" w:rsidRDefault="00720DD9" w:rsidP="00313AAF">
            <w:pPr>
              <w:pStyle w:val="TableText"/>
              <w:rPr>
                <w:noProof w:val="0"/>
              </w:rPr>
            </w:pPr>
            <w:r w:rsidRPr="006D0E71">
              <w:rPr>
                <w:rFonts w:cs="Arial"/>
                <w:noProof w:val="0"/>
                <w:color w:val="000000"/>
                <w:szCs w:val="24"/>
              </w:rPr>
              <w:t>9,982</w:t>
            </w:r>
          </w:p>
        </w:tc>
        <w:tc>
          <w:tcPr>
            <w:tcW w:w="720" w:type="dxa"/>
            <w:tcBorders>
              <w:top w:val="nil"/>
              <w:bottom w:val="single" w:sz="6" w:space="0" w:color="FFFFFF"/>
            </w:tcBorders>
            <w:shd w:val="clear" w:color="auto" w:fill="FFFFFF"/>
            <w:tcMar>
              <w:left w:w="60" w:type="dxa"/>
              <w:right w:w="60" w:type="dxa"/>
            </w:tcMar>
            <w:vAlign w:val="bottom"/>
          </w:tcPr>
          <w:p w14:paraId="328EEBD9" w14:textId="6CAB6814" w:rsidR="00720DD9" w:rsidRPr="006D0E71" w:rsidRDefault="00720DD9" w:rsidP="00313AAF">
            <w:pPr>
              <w:pStyle w:val="TableText"/>
              <w:rPr>
                <w:noProof w:val="0"/>
              </w:rPr>
            </w:pPr>
            <w:r w:rsidRPr="006D0E71">
              <w:rPr>
                <w:rFonts w:cs="Arial"/>
                <w:noProof w:val="0"/>
                <w:color w:val="000000"/>
                <w:szCs w:val="24"/>
              </w:rPr>
              <w:t>7.51</w:t>
            </w:r>
          </w:p>
        </w:tc>
        <w:tc>
          <w:tcPr>
            <w:tcW w:w="864" w:type="dxa"/>
            <w:tcBorders>
              <w:top w:val="nil"/>
              <w:bottom w:val="single" w:sz="6" w:space="0" w:color="FFFFFF"/>
            </w:tcBorders>
            <w:shd w:val="clear" w:color="auto" w:fill="FFFFFF"/>
            <w:tcMar>
              <w:left w:w="60" w:type="dxa"/>
              <w:right w:w="60" w:type="dxa"/>
            </w:tcMar>
            <w:vAlign w:val="bottom"/>
          </w:tcPr>
          <w:p w14:paraId="2FFAB009" w14:textId="06C4A634" w:rsidR="00720DD9" w:rsidRPr="006D0E71" w:rsidRDefault="00720DD9" w:rsidP="00313AAF">
            <w:pPr>
              <w:pStyle w:val="TableText"/>
              <w:rPr>
                <w:noProof w:val="0"/>
              </w:rPr>
            </w:pPr>
            <w:r w:rsidRPr="006D0E71">
              <w:rPr>
                <w:rFonts w:cs="Arial"/>
                <w:noProof w:val="0"/>
                <w:color w:val="000000"/>
                <w:szCs w:val="24"/>
              </w:rPr>
              <w:t>5,090</w:t>
            </w:r>
          </w:p>
        </w:tc>
        <w:tc>
          <w:tcPr>
            <w:tcW w:w="720" w:type="dxa"/>
            <w:tcBorders>
              <w:top w:val="nil"/>
              <w:bottom w:val="single" w:sz="6" w:space="0" w:color="FFFFFF"/>
            </w:tcBorders>
            <w:shd w:val="clear" w:color="auto" w:fill="FFFFFF"/>
            <w:tcMar>
              <w:left w:w="60" w:type="dxa"/>
              <w:right w:w="60" w:type="dxa"/>
            </w:tcMar>
            <w:vAlign w:val="bottom"/>
          </w:tcPr>
          <w:p w14:paraId="3F4018B2" w14:textId="4128D1C3" w:rsidR="00720DD9" w:rsidRPr="006D0E71" w:rsidRDefault="00720DD9" w:rsidP="00313AAF">
            <w:pPr>
              <w:pStyle w:val="TableText"/>
              <w:rPr>
                <w:noProof w:val="0"/>
              </w:rPr>
            </w:pPr>
            <w:r w:rsidRPr="006D0E71">
              <w:rPr>
                <w:rFonts w:cs="Arial"/>
                <w:noProof w:val="0"/>
                <w:color w:val="000000"/>
                <w:szCs w:val="24"/>
              </w:rPr>
              <w:t>3.51</w:t>
            </w:r>
          </w:p>
        </w:tc>
      </w:tr>
      <w:tr w:rsidR="00720DD9" w:rsidRPr="006D0E71" w14:paraId="1223D062" w14:textId="77777777" w:rsidTr="00BF548D">
        <w:tc>
          <w:tcPr>
            <w:tcW w:w="8784" w:type="dxa"/>
            <w:tcBorders>
              <w:top w:val="nil"/>
              <w:bottom w:val="single" w:sz="6" w:space="0" w:color="FFFFFF"/>
            </w:tcBorders>
            <w:shd w:val="clear" w:color="auto" w:fill="FFFFFF"/>
            <w:tcMar>
              <w:left w:w="60" w:type="dxa"/>
              <w:right w:w="60" w:type="dxa"/>
            </w:tcMar>
          </w:tcPr>
          <w:p w14:paraId="666BFB5E" w14:textId="5BF06002"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79736F7" w14:textId="5603FA82"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5F247832" w14:textId="71AE30C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5240789" w14:textId="42933809"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2241BF6E" w14:textId="24D98C02"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F599C54" w14:textId="48DD014B"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BCF134A" w14:textId="6187688B"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8833FC3" w14:textId="77777777" w:rsidTr="00BF548D">
        <w:tc>
          <w:tcPr>
            <w:tcW w:w="8784" w:type="dxa"/>
            <w:tcBorders>
              <w:top w:val="nil"/>
              <w:bottom w:val="single" w:sz="6" w:space="0" w:color="FFFFFF"/>
            </w:tcBorders>
            <w:shd w:val="clear" w:color="auto" w:fill="FFFFFF"/>
            <w:tcMar>
              <w:left w:w="60" w:type="dxa"/>
              <w:right w:w="60" w:type="dxa"/>
            </w:tcMar>
          </w:tcPr>
          <w:p w14:paraId="02FDF28F" w14:textId="2C9852C7"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634EF8D7" w14:textId="22C29595" w:rsidR="00720DD9" w:rsidRPr="006D0E71" w:rsidRDefault="00720DD9" w:rsidP="00313AAF">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67AD4658" w14:textId="1DF13CFD"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7D708092" w14:textId="4ABD70CE" w:rsidR="00720DD9" w:rsidRPr="006D0E71" w:rsidRDefault="00720DD9" w:rsidP="00313AAF">
            <w:pPr>
              <w:pStyle w:val="TableText"/>
              <w:rPr>
                <w:noProof w:val="0"/>
              </w:rPr>
            </w:pPr>
            <w:r w:rsidRPr="006D0E71">
              <w:rPr>
                <w:rFonts w:cs="Arial"/>
                <w:noProof w:val="0"/>
                <w:color w:val="000000"/>
                <w:szCs w:val="24"/>
              </w:rPr>
              <w:t>72</w:t>
            </w:r>
          </w:p>
        </w:tc>
        <w:tc>
          <w:tcPr>
            <w:tcW w:w="720" w:type="dxa"/>
            <w:tcBorders>
              <w:top w:val="nil"/>
              <w:bottom w:val="single" w:sz="6" w:space="0" w:color="FFFFFF"/>
            </w:tcBorders>
            <w:shd w:val="clear" w:color="auto" w:fill="FFFFFF"/>
            <w:tcMar>
              <w:left w:w="60" w:type="dxa"/>
              <w:right w:w="60" w:type="dxa"/>
            </w:tcMar>
            <w:vAlign w:val="bottom"/>
          </w:tcPr>
          <w:p w14:paraId="600162BD" w14:textId="609D5FD5"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035D6AF" w14:textId="107255C8" w:rsidR="00720DD9" w:rsidRPr="006D0E71" w:rsidRDefault="00720DD9" w:rsidP="00313AAF">
            <w:pPr>
              <w:pStyle w:val="TableText"/>
              <w:rPr>
                <w:noProof w:val="0"/>
              </w:rPr>
            </w:pPr>
            <w:r w:rsidRPr="006D0E71">
              <w:rPr>
                <w:rFonts w:cs="Arial"/>
                <w:noProof w:val="0"/>
                <w:color w:val="000000"/>
                <w:szCs w:val="24"/>
              </w:rPr>
              <w:t>49</w:t>
            </w:r>
          </w:p>
        </w:tc>
        <w:tc>
          <w:tcPr>
            <w:tcW w:w="720" w:type="dxa"/>
            <w:tcBorders>
              <w:top w:val="nil"/>
              <w:bottom w:val="single" w:sz="6" w:space="0" w:color="FFFFFF"/>
            </w:tcBorders>
            <w:shd w:val="clear" w:color="auto" w:fill="FFFFFF"/>
            <w:tcMar>
              <w:left w:w="60" w:type="dxa"/>
              <w:right w:w="60" w:type="dxa"/>
            </w:tcMar>
            <w:vAlign w:val="bottom"/>
          </w:tcPr>
          <w:p w14:paraId="1C79D23D" w14:textId="0D51A69C"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20BC9EDE" w14:textId="77777777" w:rsidTr="00BF548D">
        <w:tc>
          <w:tcPr>
            <w:tcW w:w="8784" w:type="dxa"/>
            <w:tcBorders>
              <w:top w:val="nil"/>
              <w:bottom w:val="single" w:sz="6" w:space="0" w:color="FFFFFF"/>
            </w:tcBorders>
            <w:shd w:val="clear" w:color="auto" w:fill="FFFFFF"/>
            <w:tcMar>
              <w:left w:w="60" w:type="dxa"/>
              <w:right w:w="60" w:type="dxa"/>
            </w:tcMar>
          </w:tcPr>
          <w:p w14:paraId="2E31C7E6" w14:textId="7029827A" w:rsidR="00720DD9" w:rsidRPr="006D0E71" w:rsidRDefault="00720DD9" w:rsidP="00720DD9">
            <w:pPr>
              <w:pStyle w:val="TableText"/>
              <w:rPr>
                <w:noProof w:val="0"/>
              </w:rPr>
            </w:pPr>
            <w:r w:rsidRPr="006D0E71">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46CE94E7" w14:textId="1071770E" w:rsidR="00720DD9" w:rsidRPr="006D0E71" w:rsidRDefault="00720DD9" w:rsidP="00313AAF">
            <w:pPr>
              <w:pStyle w:val="TableText"/>
              <w:rPr>
                <w:noProof w:val="0"/>
              </w:rPr>
            </w:pPr>
            <w:r w:rsidRPr="006D0E71">
              <w:rPr>
                <w:rFonts w:cs="Arial"/>
                <w:noProof w:val="0"/>
                <w:color w:val="000000"/>
                <w:szCs w:val="24"/>
              </w:rPr>
              <w:t>28</w:t>
            </w:r>
          </w:p>
        </w:tc>
        <w:tc>
          <w:tcPr>
            <w:tcW w:w="720" w:type="dxa"/>
            <w:tcBorders>
              <w:top w:val="nil"/>
              <w:bottom w:val="single" w:sz="6" w:space="0" w:color="FFFFFF"/>
            </w:tcBorders>
            <w:shd w:val="clear" w:color="auto" w:fill="FFFFFF"/>
            <w:tcMar>
              <w:left w:w="60" w:type="dxa"/>
              <w:right w:w="60" w:type="dxa"/>
            </w:tcMar>
            <w:vAlign w:val="bottom"/>
          </w:tcPr>
          <w:p w14:paraId="7E332D4B" w14:textId="6BF11964"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C5D8C1D" w14:textId="1B681235" w:rsidR="00720DD9" w:rsidRPr="006D0E71" w:rsidRDefault="00720DD9" w:rsidP="00313AAF">
            <w:pPr>
              <w:pStyle w:val="TableText"/>
              <w:rPr>
                <w:noProof w:val="0"/>
              </w:rPr>
            </w:pPr>
            <w:r w:rsidRPr="006D0E71">
              <w:rPr>
                <w:rFonts w:cs="Arial"/>
                <w:noProof w:val="0"/>
                <w:color w:val="000000"/>
                <w:szCs w:val="24"/>
              </w:rPr>
              <w:t>68</w:t>
            </w:r>
          </w:p>
        </w:tc>
        <w:tc>
          <w:tcPr>
            <w:tcW w:w="720" w:type="dxa"/>
            <w:tcBorders>
              <w:top w:val="nil"/>
              <w:bottom w:val="single" w:sz="6" w:space="0" w:color="FFFFFF"/>
            </w:tcBorders>
            <w:shd w:val="clear" w:color="auto" w:fill="FFFFFF"/>
            <w:tcMar>
              <w:left w:w="60" w:type="dxa"/>
              <w:right w:w="60" w:type="dxa"/>
            </w:tcMar>
            <w:vAlign w:val="bottom"/>
          </w:tcPr>
          <w:p w14:paraId="7BD4DD5E" w14:textId="028F3EEB"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03D5F21" w14:textId="4C6D71AC" w:rsidR="00720DD9" w:rsidRPr="006D0E71" w:rsidRDefault="00720DD9" w:rsidP="00313AAF">
            <w:pPr>
              <w:pStyle w:val="TableText"/>
              <w:rPr>
                <w:noProof w:val="0"/>
              </w:rPr>
            </w:pPr>
            <w:r w:rsidRPr="006D0E71">
              <w:rPr>
                <w:rFonts w:cs="Arial"/>
                <w:noProof w:val="0"/>
                <w:color w:val="000000"/>
                <w:szCs w:val="24"/>
              </w:rPr>
              <w:t>38</w:t>
            </w:r>
          </w:p>
        </w:tc>
        <w:tc>
          <w:tcPr>
            <w:tcW w:w="720" w:type="dxa"/>
            <w:tcBorders>
              <w:top w:val="nil"/>
              <w:bottom w:val="single" w:sz="6" w:space="0" w:color="FFFFFF"/>
            </w:tcBorders>
            <w:shd w:val="clear" w:color="auto" w:fill="FFFFFF"/>
            <w:tcMar>
              <w:left w:w="60" w:type="dxa"/>
              <w:right w:w="60" w:type="dxa"/>
            </w:tcMar>
            <w:vAlign w:val="bottom"/>
          </w:tcPr>
          <w:p w14:paraId="3D7731C1" w14:textId="1DAEA516"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6527C9BB"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7F2777BF" w14:textId="4B1E7EB0"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829D712" w14:textId="5000000D" w:rsidR="00720DD9" w:rsidRPr="006D0E71" w:rsidRDefault="00720DD9" w:rsidP="00313AAF">
            <w:pPr>
              <w:pStyle w:val="TableText"/>
              <w:rPr>
                <w:noProof w:val="0"/>
              </w:rPr>
            </w:pPr>
            <w:r w:rsidRPr="006D0E71">
              <w:rPr>
                <w:rFonts w:cs="Arial"/>
                <w:noProof w:val="0"/>
                <w:color w:val="000000"/>
                <w:szCs w:val="24"/>
              </w:rPr>
              <w:t>15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82C8A9A" w14:textId="2B0EE25E"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FCE3793" w14:textId="750EFC59" w:rsidR="00720DD9" w:rsidRPr="006D0E71" w:rsidRDefault="00720DD9" w:rsidP="00313AAF">
            <w:pPr>
              <w:pStyle w:val="TableText"/>
              <w:rPr>
                <w:noProof w:val="0"/>
              </w:rPr>
            </w:pPr>
            <w:r w:rsidRPr="006D0E71">
              <w:rPr>
                <w:rFonts w:cs="Arial"/>
                <w:noProof w:val="0"/>
                <w:color w:val="000000"/>
                <w:szCs w:val="24"/>
              </w:rPr>
              <w:t>36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536BF04" w14:textId="5AF3D81E"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04AFAA2" w14:textId="57B6E56B" w:rsidR="00720DD9" w:rsidRPr="006D0E71" w:rsidRDefault="00720DD9" w:rsidP="00313AAF">
            <w:pPr>
              <w:pStyle w:val="TableText"/>
              <w:rPr>
                <w:noProof w:val="0"/>
              </w:rPr>
            </w:pPr>
            <w:r w:rsidRPr="006D0E71">
              <w:rPr>
                <w:rFonts w:cs="Arial"/>
                <w:noProof w:val="0"/>
                <w:color w:val="000000"/>
                <w:szCs w:val="24"/>
              </w:rPr>
              <w:t>26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77DEE31" w14:textId="1E8C10A4"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728E0093" w14:textId="77777777" w:rsidTr="00BF548D">
        <w:tc>
          <w:tcPr>
            <w:tcW w:w="8784" w:type="dxa"/>
            <w:tcBorders>
              <w:top w:val="nil"/>
              <w:bottom w:val="single" w:sz="6" w:space="0" w:color="FFFFFF"/>
            </w:tcBorders>
            <w:shd w:val="clear" w:color="auto" w:fill="FFFFFF"/>
            <w:tcMar>
              <w:left w:w="60" w:type="dxa"/>
              <w:right w:w="60" w:type="dxa"/>
            </w:tcMar>
          </w:tcPr>
          <w:p w14:paraId="4272F568" w14:textId="4C9A92A9" w:rsidR="00720DD9" w:rsidRPr="006D0E71" w:rsidRDefault="00720DD9" w:rsidP="00720DD9">
            <w:pPr>
              <w:pStyle w:val="TableText"/>
              <w:rPr>
                <w:noProof w:val="0"/>
              </w:rPr>
            </w:pPr>
            <w:r w:rsidRPr="006D0E71">
              <w:rPr>
                <w:noProof w:val="0"/>
              </w:rPr>
              <w:lastRenderedPageBreak/>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F3D74E4" w14:textId="7E672417" w:rsidR="00720DD9" w:rsidRPr="006D0E71" w:rsidRDefault="00720DD9" w:rsidP="00313AAF">
            <w:pPr>
              <w:pStyle w:val="TableText"/>
              <w:rPr>
                <w:noProof w:val="0"/>
              </w:rPr>
            </w:pPr>
            <w:r w:rsidRPr="006D0E71">
              <w:rPr>
                <w:rFonts w:cs="Arial"/>
                <w:noProof w:val="0"/>
                <w:color w:val="000000"/>
                <w:szCs w:val="24"/>
              </w:rPr>
              <w:t>124</w:t>
            </w:r>
          </w:p>
        </w:tc>
        <w:tc>
          <w:tcPr>
            <w:tcW w:w="720" w:type="dxa"/>
            <w:tcBorders>
              <w:top w:val="nil"/>
              <w:bottom w:val="single" w:sz="6" w:space="0" w:color="FFFFFF"/>
            </w:tcBorders>
            <w:shd w:val="clear" w:color="auto" w:fill="FFFFFF"/>
            <w:tcMar>
              <w:left w:w="60" w:type="dxa"/>
              <w:right w:w="60" w:type="dxa"/>
            </w:tcMar>
            <w:vAlign w:val="bottom"/>
          </w:tcPr>
          <w:p w14:paraId="03BA2E11" w14:textId="55E06F41"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1885F07C" w14:textId="1E18F5D8" w:rsidR="00720DD9" w:rsidRPr="006D0E71" w:rsidRDefault="00720DD9" w:rsidP="00313AAF">
            <w:pPr>
              <w:pStyle w:val="TableText"/>
              <w:rPr>
                <w:noProof w:val="0"/>
              </w:rPr>
            </w:pPr>
            <w:r w:rsidRPr="006D0E71">
              <w:rPr>
                <w:rFonts w:cs="Arial"/>
                <w:noProof w:val="0"/>
                <w:color w:val="000000"/>
                <w:szCs w:val="24"/>
              </w:rPr>
              <w:t>150</w:t>
            </w:r>
          </w:p>
        </w:tc>
        <w:tc>
          <w:tcPr>
            <w:tcW w:w="720" w:type="dxa"/>
            <w:tcBorders>
              <w:top w:val="nil"/>
              <w:bottom w:val="single" w:sz="6" w:space="0" w:color="FFFFFF"/>
            </w:tcBorders>
            <w:shd w:val="clear" w:color="auto" w:fill="FFFFFF"/>
            <w:tcMar>
              <w:left w:w="60" w:type="dxa"/>
              <w:right w:w="60" w:type="dxa"/>
            </w:tcMar>
            <w:vAlign w:val="bottom"/>
          </w:tcPr>
          <w:p w14:paraId="65678243" w14:textId="3E9C2228"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4EFD2D8A" w14:textId="06D72556" w:rsidR="00720DD9" w:rsidRPr="006D0E71" w:rsidRDefault="00720DD9" w:rsidP="00313AAF">
            <w:pPr>
              <w:pStyle w:val="TableText"/>
              <w:rPr>
                <w:noProof w:val="0"/>
              </w:rPr>
            </w:pPr>
            <w:r w:rsidRPr="006D0E71">
              <w:rPr>
                <w:rFonts w:cs="Arial"/>
                <w:noProof w:val="0"/>
                <w:color w:val="000000"/>
                <w:szCs w:val="24"/>
              </w:rPr>
              <w:t>165</w:t>
            </w:r>
          </w:p>
        </w:tc>
        <w:tc>
          <w:tcPr>
            <w:tcW w:w="720" w:type="dxa"/>
            <w:tcBorders>
              <w:top w:val="nil"/>
              <w:bottom w:val="single" w:sz="6" w:space="0" w:color="FFFFFF"/>
            </w:tcBorders>
            <w:shd w:val="clear" w:color="auto" w:fill="FFFFFF"/>
            <w:tcMar>
              <w:left w:w="60" w:type="dxa"/>
              <w:right w:w="60" w:type="dxa"/>
            </w:tcMar>
            <w:vAlign w:val="bottom"/>
          </w:tcPr>
          <w:p w14:paraId="61C8E1DF" w14:textId="06C00EB1" w:rsidR="00720DD9" w:rsidRPr="006D0E71" w:rsidRDefault="00720DD9" w:rsidP="00313AAF">
            <w:pPr>
              <w:pStyle w:val="TableText"/>
              <w:rPr>
                <w:noProof w:val="0"/>
              </w:rPr>
            </w:pPr>
            <w:r w:rsidRPr="006D0E71">
              <w:rPr>
                <w:rFonts w:cs="Arial"/>
                <w:noProof w:val="0"/>
                <w:color w:val="000000"/>
                <w:szCs w:val="24"/>
              </w:rPr>
              <w:t>0.11</w:t>
            </w:r>
          </w:p>
        </w:tc>
      </w:tr>
      <w:tr w:rsidR="00720DD9" w:rsidRPr="006D0E71" w14:paraId="329D5C1E" w14:textId="77777777" w:rsidTr="00BF548D">
        <w:tc>
          <w:tcPr>
            <w:tcW w:w="8784" w:type="dxa"/>
            <w:tcBorders>
              <w:top w:val="nil"/>
              <w:bottom w:val="single" w:sz="6" w:space="0" w:color="FFFFFF"/>
            </w:tcBorders>
            <w:shd w:val="clear" w:color="auto" w:fill="FFFFFF"/>
            <w:tcMar>
              <w:left w:w="60" w:type="dxa"/>
              <w:right w:w="60" w:type="dxa"/>
            </w:tcMar>
          </w:tcPr>
          <w:p w14:paraId="4CB8FC11" w14:textId="5480C231"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6FAAEAF8" w14:textId="1100437E"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0B052149" w14:textId="5229EC2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EDAA44A" w14:textId="2D56450D"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04DDA29F" w14:textId="61A3E13B"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5B46B47" w14:textId="670488A5"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5846181" w14:textId="33FB1794"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804AAAF" w14:textId="77777777" w:rsidTr="00BF548D">
        <w:tc>
          <w:tcPr>
            <w:tcW w:w="8784" w:type="dxa"/>
            <w:tcBorders>
              <w:top w:val="nil"/>
              <w:bottom w:val="single" w:sz="6" w:space="0" w:color="FFFFFF"/>
            </w:tcBorders>
            <w:shd w:val="clear" w:color="auto" w:fill="FFFFFF"/>
            <w:tcMar>
              <w:left w:w="60" w:type="dxa"/>
              <w:right w:w="60" w:type="dxa"/>
            </w:tcMar>
          </w:tcPr>
          <w:p w14:paraId="59E3C4F6" w14:textId="17BA3CC0"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207F7F2" w14:textId="42C46959" w:rsidR="00720DD9" w:rsidRPr="006D0E71" w:rsidRDefault="00720DD9" w:rsidP="00313AAF">
            <w:pPr>
              <w:pStyle w:val="TableText"/>
              <w:rPr>
                <w:noProof w:val="0"/>
              </w:rPr>
            </w:pPr>
            <w:r w:rsidRPr="006D0E71">
              <w:rPr>
                <w:rFonts w:cs="Arial"/>
                <w:noProof w:val="0"/>
                <w:color w:val="000000"/>
                <w:szCs w:val="24"/>
              </w:rPr>
              <w:t>730</w:t>
            </w:r>
          </w:p>
        </w:tc>
        <w:tc>
          <w:tcPr>
            <w:tcW w:w="720" w:type="dxa"/>
            <w:tcBorders>
              <w:top w:val="nil"/>
              <w:bottom w:val="single" w:sz="6" w:space="0" w:color="FFFFFF"/>
            </w:tcBorders>
            <w:shd w:val="clear" w:color="auto" w:fill="FFFFFF"/>
            <w:tcMar>
              <w:left w:w="60" w:type="dxa"/>
              <w:right w:w="60" w:type="dxa"/>
            </w:tcMar>
            <w:vAlign w:val="bottom"/>
          </w:tcPr>
          <w:p w14:paraId="56BFCBF0" w14:textId="040A5A58" w:rsidR="00720DD9" w:rsidRPr="006D0E71" w:rsidRDefault="00720DD9" w:rsidP="00313AAF">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16FFABE7" w14:textId="1C38A1BC" w:rsidR="00720DD9" w:rsidRPr="006D0E71" w:rsidRDefault="00720DD9" w:rsidP="00313AAF">
            <w:pPr>
              <w:pStyle w:val="TableText"/>
              <w:rPr>
                <w:noProof w:val="0"/>
              </w:rPr>
            </w:pPr>
            <w:r w:rsidRPr="006D0E71">
              <w:rPr>
                <w:rFonts w:cs="Arial"/>
                <w:noProof w:val="0"/>
                <w:color w:val="000000"/>
                <w:szCs w:val="24"/>
              </w:rPr>
              <w:t>803</w:t>
            </w:r>
          </w:p>
        </w:tc>
        <w:tc>
          <w:tcPr>
            <w:tcW w:w="720" w:type="dxa"/>
            <w:tcBorders>
              <w:top w:val="nil"/>
              <w:bottom w:val="single" w:sz="6" w:space="0" w:color="FFFFFF"/>
            </w:tcBorders>
            <w:shd w:val="clear" w:color="auto" w:fill="FFFFFF"/>
            <w:tcMar>
              <w:left w:w="60" w:type="dxa"/>
              <w:right w:w="60" w:type="dxa"/>
            </w:tcMar>
            <w:vAlign w:val="bottom"/>
          </w:tcPr>
          <w:p w14:paraId="69727E1A" w14:textId="43A172E0" w:rsidR="00720DD9" w:rsidRPr="006D0E71" w:rsidRDefault="00720DD9" w:rsidP="00313AAF">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685CACB2" w14:textId="23C0E374" w:rsidR="00720DD9" w:rsidRPr="006D0E71" w:rsidRDefault="00720DD9" w:rsidP="00313AAF">
            <w:pPr>
              <w:pStyle w:val="TableText"/>
              <w:rPr>
                <w:noProof w:val="0"/>
              </w:rPr>
            </w:pPr>
            <w:r w:rsidRPr="006D0E71">
              <w:rPr>
                <w:rFonts w:cs="Arial"/>
                <w:noProof w:val="0"/>
                <w:color w:val="000000"/>
                <w:szCs w:val="24"/>
              </w:rPr>
              <w:t>527</w:t>
            </w:r>
          </w:p>
        </w:tc>
        <w:tc>
          <w:tcPr>
            <w:tcW w:w="720" w:type="dxa"/>
            <w:tcBorders>
              <w:top w:val="nil"/>
              <w:bottom w:val="single" w:sz="6" w:space="0" w:color="FFFFFF"/>
            </w:tcBorders>
            <w:shd w:val="clear" w:color="auto" w:fill="FFFFFF"/>
            <w:tcMar>
              <w:left w:w="60" w:type="dxa"/>
              <w:right w:w="60" w:type="dxa"/>
            </w:tcMar>
            <w:vAlign w:val="bottom"/>
          </w:tcPr>
          <w:p w14:paraId="465A0F2A" w14:textId="39E29815" w:rsidR="00720DD9" w:rsidRPr="006D0E71" w:rsidRDefault="00720DD9" w:rsidP="00313AAF">
            <w:pPr>
              <w:pStyle w:val="TableText"/>
              <w:rPr>
                <w:noProof w:val="0"/>
              </w:rPr>
            </w:pPr>
            <w:r w:rsidRPr="006D0E71">
              <w:rPr>
                <w:rFonts w:cs="Arial"/>
                <w:noProof w:val="0"/>
                <w:color w:val="000000"/>
                <w:szCs w:val="24"/>
              </w:rPr>
              <w:t>0.36</w:t>
            </w:r>
          </w:p>
        </w:tc>
      </w:tr>
      <w:tr w:rsidR="00720DD9" w:rsidRPr="006D0E71" w14:paraId="5AF32202" w14:textId="77777777" w:rsidTr="00BF548D">
        <w:tc>
          <w:tcPr>
            <w:tcW w:w="8784" w:type="dxa"/>
            <w:tcBorders>
              <w:top w:val="nil"/>
              <w:bottom w:val="single" w:sz="6" w:space="0" w:color="FFFFFF"/>
            </w:tcBorders>
            <w:shd w:val="clear" w:color="auto" w:fill="FFFFFF"/>
            <w:tcMar>
              <w:left w:w="60" w:type="dxa"/>
              <w:right w:w="60" w:type="dxa"/>
            </w:tcMar>
          </w:tcPr>
          <w:p w14:paraId="3614A8AF" w14:textId="08FCE191" w:rsidR="00720DD9" w:rsidRPr="006D0E71" w:rsidRDefault="00720DD9" w:rsidP="00720DD9">
            <w:pPr>
              <w:pStyle w:val="TableText"/>
              <w:rPr>
                <w:noProof w:val="0"/>
              </w:rPr>
            </w:pPr>
            <w:r w:rsidRPr="006D0E71">
              <w:rPr>
                <w:noProof w:val="0"/>
              </w:rPr>
              <w:t>Non-Embedded Designated Support—Read Aloud (for ELA except Reading Passages)</w:t>
            </w:r>
          </w:p>
        </w:tc>
        <w:tc>
          <w:tcPr>
            <w:tcW w:w="864" w:type="dxa"/>
            <w:tcBorders>
              <w:top w:val="nil"/>
              <w:bottom w:val="single" w:sz="6" w:space="0" w:color="FFFFFF"/>
            </w:tcBorders>
            <w:shd w:val="clear" w:color="auto" w:fill="FFFFFF"/>
            <w:tcMar>
              <w:left w:w="60" w:type="dxa"/>
              <w:right w:w="60" w:type="dxa"/>
            </w:tcMar>
            <w:vAlign w:val="bottom"/>
          </w:tcPr>
          <w:p w14:paraId="51980263" w14:textId="44F12749" w:rsidR="00720DD9" w:rsidRPr="006D0E71" w:rsidRDefault="00720DD9" w:rsidP="00313AAF">
            <w:pPr>
              <w:pStyle w:val="TableText"/>
              <w:rPr>
                <w:noProof w:val="0"/>
              </w:rPr>
            </w:pPr>
            <w:r w:rsidRPr="006D0E71">
              <w:rPr>
                <w:rFonts w:cs="Arial"/>
                <w:noProof w:val="0"/>
                <w:color w:val="000000"/>
                <w:szCs w:val="24"/>
              </w:rPr>
              <w:t>898</w:t>
            </w:r>
          </w:p>
        </w:tc>
        <w:tc>
          <w:tcPr>
            <w:tcW w:w="720" w:type="dxa"/>
            <w:tcBorders>
              <w:top w:val="nil"/>
              <w:bottom w:val="single" w:sz="6" w:space="0" w:color="FFFFFF"/>
            </w:tcBorders>
            <w:shd w:val="clear" w:color="auto" w:fill="FFFFFF"/>
            <w:tcMar>
              <w:left w:w="60" w:type="dxa"/>
              <w:right w:w="60" w:type="dxa"/>
            </w:tcMar>
            <w:vAlign w:val="bottom"/>
          </w:tcPr>
          <w:p w14:paraId="4FA06E60" w14:textId="727CE432" w:rsidR="00720DD9" w:rsidRPr="006D0E71" w:rsidRDefault="00720DD9" w:rsidP="00313AAF">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58B72D9E" w14:textId="3C4B59B6" w:rsidR="00720DD9" w:rsidRPr="006D0E71" w:rsidRDefault="00720DD9" w:rsidP="00313AAF">
            <w:pPr>
              <w:pStyle w:val="TableText"/>
              <w:rPr>
                <w:noProof w:val="0"/>
              </w:rPr>
            </w:pPr>
            <w:r w:rsidRPr="006D0E71">
              <w:rPr>
                <w:rFonts w:cs="Arial"/>
                <w:noProof w:val="0"/>
                <w:color w:val="000000"/>
                <w:szCs w:val="24"/>
              </w:rPr>
              <w:t>1,131</w:t>
            </w:r>
          </w:p>
        </w:tc>
        <w:tc>
          <w:tcPr>
            <w:tcW w:w="720" w:type="dxa"/>
            <w:tcBorders>
              <w:top w:val="nil"/>
              <w:bottom w:val="single" w:sz="6" w:space="0" w:color="FFFFFF"/>
            </w:tcBorders>
            <w:shd w:val="clear" w:color="auto" w:fill="FFFFFF"/>
            <w:tcMar>
              <w:left w:w="60" w:type="dxa"/>
              <w:right w:w="60" w:type="dxa"/>
            </w:tcMar>
            <w:vAlign w:val="bottom"/>
          </w:tcPr>
          <w:p w14:paraId="065DF0F3" w14:textId="31BD6539" w:rsidR="00720DD9" w:rsidRPr="006D0E71" w:rsidRDefault="00720DD9" w:rsidP="00313AAF">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5CF158FE" w14:textId="49E107D5" w:rsidR="00720DD9" w:rsidRPr="006D0E71" w:rsidRDefault="00720DD9" w:rsidP="00313AAF">
            <w:pPr>
              <w:pStyle w:val="TableText"/>
              <w:rPr>
                <w:noProof w:val="0"/>
              </w:rPr>
            </w:pPr>
            <w:r w:rsidRPr="006D0E71">
              <w:rPr>
                <w:rFonts w:cs="Arial"/>
                <w:noProof w:val="0"/>
                <w:color w:val="000000"/>
                <w:szCs w:val="24"/>
              </w:rPr>
              <w:t>566</w:t>
            </w:r>
          </w:p>
        </w:tc>
        <w:tc>
          <w:tcPr>
            <w:tcW w:w="720" w:type="dxa"/>
            <w:tcBorders>
              <w:top w:val="nil"/>
              <w:bottom w:val="single" w:sz="6" w:space="0" w:color="FFFFFF"/>
            </w:tcBorders>
            <w:shd w:val="clear" w:color="auto" w:fill="FFFFFF"/>
            <w:tcMar>
              <w:left w:w="60" w:type="dxa"/>
              <w:right w:w="60" w:type="dxa"/>
            </w:tcMar>
            <w:vAlign w:val="bottom"/>
          </w:tcPr>
          <w:p w14:paraId="31EFE363" w14:textId="58F66532" w:rsidR="00720DD9" w:rsidRPr="006D0E71" w:rsidRDefault="00720DD9" w:rsidP="00313AAF">
            <w:pPr>
              <w:pStyle w:val="TableText"/>
              <w:rPr>
                <w:noProof w:val="0"/>
              </w:rPr>
            </w:pPr>
            <w:r w:rsidRPr="006D0E71">
              <w:rPr>
                <w:rFonts w:cs="Arial"/>
                <w:noProof w:val="0"/>
                <w:color w:val="000000"/>
                <w:szCs w:val="24"/>
              </w:rPr>
              <w:t>0.39</w:t>
            </w:r>
          </w:p>
        </w:tc>
      </w:tr>
      <w:tr w:rsidR="00720DD9" w:rsidRPr="006D0E71" w14:paraId="221888EC" w14:textId="77777777" w:rsidTr="00BF548D">
        <w:tc>
          <w:tcPr>
            <w:tcW w:w="8784" w:type="dxa"/>
            <w:tcBorders>
              <w:top w:val="nil"/>
              <w:bottom w:val="single" w:sz="6" w:space="0" w:color="FFFFFF"/>
            </w:tcBorders>
            <w:shd w:val="clear" w:color="auto" w:fill="FFFFFF"/>
            <w:tcMar>
              <w:left w:w="60" w:type="dxa"/>
              <w:right w:w="60" w:type="dxa"/>
            </w:tcMar>
          </w:tcPr>
          <w:p w14:paraId="3C6C86C9" w14:textId="34587468" w:rsidR="00720DD9" w:rsidRPr="006D0E71" w:rsidRDefault="00720DD9" w:rsidP="00720DD9">
            <w:pPr>
              <w:pStyle w:val="TableText"/>
              <w:rPr>
                <w:noProof w:val="0"/>
              </w:rPr>
            </w:pPr>
            <w:r w:rsidRPr="006D0E71">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2A7BA19D" w14:textId="7F9521CD" w:rsidR="00720DD9" w:rsidRPr="006D0E71" w:rsidRDefault="00720DD9" w:rsidP="00313AAF">
            <w:pPr>
              <w:pStyle w:val="TableText"/>
              <w:rPr>
                <w:noProof w:val="0"/>
              </w:rPr>
            </w:pPr>
            <w:r w:rsidRPr="006D0E71">
              <w:rPr>
                <w:rFonts w:cs="Arial"/>
                <w:noProof w:val="0"/>
                <w:color w:val="000000"/>
                <w:szCs w:val="24"/>
              </w:rPr>
              <w:t>110</w:t>
            </w:r>
          </w:p>
        </w:tc>
        <w:tc>
          <w:tcPr>
            <w:tcW w:w="720" w:type="dxa"/>
            <w:tcBorders>
              <w:top w:val="nil"/>
              <w:bottom w:val="single" w:sz="6" w:space="0" w:color="FFFFFF"/>
            </w:tcBorders>
            <w:shd w:val="clear" w:color="auto" w:fill="FFFFFF"/>
            <w:tcMar>
              <w:left w:w="60" w:type="dxa"/>
              <w:right w:w="60" w:type="dxa"/>
            </w:tcMar>
            <w:vAlign w:val="bottom"/>
          </w:tcPr>
          <w:p w14:paraId="63F3E0A5" w14:textId="173EB23B"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1DFE0744" w14:textId="5B48458B" w:rsidR="00720DD9" w:rsidRPr="006D0E71" w:rsidRDefault="00720DD9" w:rsidP="00313AAF">
            <w:pPr>
              <w:pStyle w:val="TableText"/>
              <w:rPr>
                <w:noProof w:val="0"/>
              </w:rPr>
            </w:pPr>
            <w:r w:rsidRPr="006D0E71">
              <w:rPr>
                <w:rFonts w:cs="Arial"/>
                <w:noProof w:val="0"/>
                <w:color w:val="000000"/>
                <w:szCs w:val="24"/>
              </w:rPr>
              <w:t>122</w:t>
            </w:r>
          </w:p>
        </w:tc>
        <w:tc>
          <w:tcPr>
            <w:tcW w:w="720" w:type="dxa"/>
            <w:tcBorders>
              <w:top w:val="nil"/>
              <w:bottom w:val="single" w:sz="6" w:space="0" w:color="FFFFFF"/>
            </w:tcBorders>
            <w:shd w:val="clear" w:color="auto" w:fill="FFFFFF"/>
            <w:tcMar>
              <w:left w:w="60" w:type="dxa"/>
              <w:right w:w="60" w:type="dxa"/>
            </w:tcMar>
            <w:vAlign w:val="bottom"/>
          </w:tcPr>
          <w:p w14:paraId="35696FB4" w14:textId="7EA0C39A"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28EF287B" w14:textId="787CF08A" w:rsidR="00720DD9" w:rsidRPr="006D0E71" w:rsidRDefault="00720DD9" w:rsidP="00313AAF">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79F0B339" w14:textId="6C24D93D"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71C0ECA9" w14:textId="77777777" w:rsidTr="00BF548D">
        <w:tc>
          <w:tcPr>
            <w:tcW w:w="8784" w:type="dxa"/>
            <w:tcBorders>
              <w:top w:val="nil"/>
              <w:bottom w:val="single" w:sz="6" w:space="0" w:color="FFFFFF"/>
            </w:tcBorders>
            <w:shd w:val="clear" w:color="auto" w:fill="FFFFFF"/>
            <w:tcMar>
              <w:left w:w="60" w:type="dxa"/>
              <w:right w:w="60" w:type="dxa"/>
            </w:tcMar>
          </w:tcPr>
          <w:p w14:paraId="224978EA" w14:textId="20210B67"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7B05ECE" w14:textId="5CAEE3C8" w:rsidR="00720DD9" w:rsidRPr="006D0E71" w:rsidRDefault="00720DD9" w:rsidP="00313AAF">
            <w:pPr>
              <w:pStyle w:val="TableText"/>
              <w:rPr>
                <w:noProof w:val="0"/>
              </w:rPr>
            </w:pPr>
            <w:r w:rsidRPr="006D0E71">
              <w:rPr>
                <w:rFonts w:cs="Arial"/>
                <w:noProof w:val="0"/>
                <w:color w:val="000000"/>
                <w:szCs w:val="24"/>
              </w:rPr>
              <w:t>2,968</w:t>
            </w:r>
          </w:p>
        </w:tc>
        <w:tc>
          <w:tcPr>
            <w:tcW w:w="720" w:type="dxa"/>
            <w:tcBorders>
              <w:top w:val="nil"/>
              <w:bottom w:val="single" w:sz="6" w:space="0" w:color="FFFFFF"/>
            </w:tcBorders>
            <w:shd w:val="clear" w:color="auto" w:fill="FFFFFF"/>
            <w:tcMar>
              <w:left w:w="60" w:type="dxa"/>
              <w:right w:w="60" w:type="dxa"/>
            </w:tcMar>
            <w:vAlign w:val="bottom"/>
          </w:tcPr>
          <w:p w14:paraId="4431EEB6" w14:textId="3C655BC7" w:rsidR="00720DD9" w:rsidRPr="006D0E71" w:rsidRDefault="00720DD9" w:rsidP="00313AAF">
            <w:pPr>
              <w:pStyle w:val="TableText"/>
              <w:rPr>
                <w:noProof w:val="0"/>
              </w:rPr>
            </w:pPr>
            <w:r w:rsidRPr="006D0E71">
              <w:rPr>
                <w:rFonts w:cs="Arial"/>
                <w:noProof w:val="0"/>
                <w:color w:val="000000"/>
                <w:szCs w:val="24"/>
              </w:rPr>
              <w:t>2.43</w:t>
            </w:r>
          </w:p>
        </w:tc>
        <w:tc>
          <w:tcPr>
            <w:tcW w:w="864" w:type="dxa"/>
            <w:tcBorders>
              <w:top w:val="nil"/>
              <w:bottom w:val="single" w:sz="6" w:space="0" w:color="FFFFFF"/>
            </w:tcBorders>
            <w:shd w:val="clear" w:color="auto" w:fill="FFFFFF"/>
            <w:tcMar>
              <w:left w:w="60" w:type="dxa"/>
              <w:right w:w="60" w:type="dxa"/>
            </w:tcMar>
            <w:vAlign w:val="bottom"/>
          </w:tcPr>
          <w:p w14:paraId="4A9F88EB" w14:textId="177EBF41" w:rsidR="00720DD9" w:rsidRPr="006D0E71" w:rsidRDefault="00720DD9" w:rsidP="00313AAF">
            <w:pPr>
              <w:pStyle w:val="TableText"/>
              <w:rPr>
                <w:noProof w:val="0"/>
              </w:rPr>
            </w:pPr>
            <w:r w:rsidRPr="006D0E71">
              <w:rPr>
                <w:rFonts w:cs="Arial"/>
                <w:noProof w:val="0"/>
                <w:color w:val="000000"/>
                <w:szCs w:val="24"/>
              </w:rPr>
              <w:t>3,561</w:t>
            </w:r>
          </w:p>
        </w:tc>
        <w:tc>
          <w:tcPr>
            <w:tcW w:w="720" w:type="dxa"/>
            <w:tcBorders>
              <w:top w:val="nil"/>
              <w:bottom w:val="single" w:sz="6" w:space="0" w:color="FFFFFF"/>
            </w:tcBorders>
            <w:shd w:val="clear" w:color="auto" w:fill="FFFFFF"/>
            <w:tcMar>
              <w:left w:w="60" w:type="dxa"/>
              <w:right w:w="60" w:type="dxa"/>
            </w:tcMar>
            <w:vAlign w:val="bottom"/>
          </w:tcPr>
          <w:p w14:paraId="6554802D" w14:textId="747BF1E8" w:rsidR="00720DD9" w:rsidRPr="006D0E71" w:rsidRDefault="00720DD9" w:rsidP="00313AAF">
            <w:pPr>
              <w:pStyle w:val="TableText"/>
              <w:rPr>
                <w:noProof w:val="0"/>
              </w:rPr>
            </w:pPr>
            <w:r w:rsidRPr="006D0E71">
              <w:rPr>
                <w:rFonts w:cs="Arial"/>
                <w:noProof w:val="0"/>
                <w:color w:val="000000"/>
                <w:szCs w:val="24"/>
              </w:rPr>
              <w:t>2.68</w:t>
            </w:r>
          </w:p>
        </w:tc>
        <w:tc>
          <w:tcPr>
            <w:tcW w:w="864" w:type="dxa"/>
            <w:tcBorders>
              <w:top w:val="nil"/>
              <w:bottom w:val="single" w:sz="6" w:space="0" w:color="FFFFFF"/>
            </w:tcBorders>
            <w:shd w:val="clear" w:color="auto" w:fill="FFFFFF"/>
            <w:tcMar>
              <w:left w:w="60" w:type="dxa"/>
              <w:right w:w="60" w:type="dxa"/>
            </w:tcMar>
            <w:vAlign w:val="bottom"/>
          </w:tcPr>
          <w:p w14:paraId="75C63242" w14:textId="51FC548E" w:rsidR="00720DD9" w:rsidRPr="006D0E71" w:rsidRDefault="00720DD9" w:rsidP="00313AAF">
            <w:pPr>
              <w:pStyle w:val="TableText"/>
              <w:rPr>
                <w:noProof w:val="0"/>
              </w:rPr>
            </w:pPr>
            <w:r w:rsidRPr="006D0E71">
              <w:rPr>
                <w:rFonts w:cs="Arial"/>
                <w:noProof w:val="0"/>
                <w:color w:val="000000"/>
                <w:szCs w:val="24"/>
              </w:rPr>
              <w:t>2,927</w:t>
            </w:r>
          </w:p>
        </w:tc>
        <w:tc>
          <w:tcPr>
            <w:tcW w:w="720" w:type="dxa"/>
            <w:tcBorders>
              <w:top w:val="nil"/>
              <w:bottom w:val="single" w:sz="6" w:space="0" w:color="FFFFFF"/>
            </w:tcBorders>
            <w:shd w:val="clear" w:color="auto" w:fill="FFFFFF"/>
            <w:tcMar>
              <w:left w:w="60" w:type="dxa"/>
              <w:right w:w="60" w:type="dxa"/>
            </w:tcMar>
            <w:vAlign w:val="bottom"/>
          </w:tcPr>
          <w:p w14:paraId="4F830E1A" w14:textId="5844AE6A" w:rsidR="00720DD9" w:rsidRPr="006D0E71" w:rsidRDefault="00720DD9" w:rsidP="00313AAF">
            <w:pPr>
              <w:pStyle w:val="TableText"/>
              <w:rPr>
                <w:noProof w:val="0"/>
              </w:rPr>
            </w:pPr>
            <w:r w:rsidRPr="006D0E71">
              <w:rPr>
                <w:rFonts w:cs="Arial"/>
                <w:noProof w:val="0"/>
                <w:color w:val="000000"/>
                <w:szCs w:val="24"/>
              </w:rPr>
              <w:t>2.02</w:t>
            </w:r>
          </w:p>
        </w:tc>
      </w:tr>
      <w:tr w:rsidR="00720DD9" w:rsidRPr="006D0E71" w14:paraId="61970F81" w14:textId="77777777" w:rsidTr="00BF548D">
        <w:tc>
          <w:tcPr>
            <w:tcW w:w="8784" w:type="dxa"/>
            <w:tcBorders>
              <w:top w:val="nil"/>
              <w:bottom w:val="single" w:sz="6" w:space="0" w:color="FFFFFF"/>
            </w:tcBorders>
            <w:shd w:val="clear" w:color="auto" w:fill="FFFFFF"/>
            <w:tcMar>
              <w:left w:w="60" w:type="dxa"/>
              <w:right w:w="60" w:type="dxa"/>
            </w:tcMar>
          </w:tcPr>
          <w:p w14:paraId="1143FAD8" w14:textId="7641D753"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7FAF639" w14:textId="5DE408C0" w:rsidR="00720DD9" w:rsidRPr="006D0E71" w:rsidRDefault="00720DD9" w:rsidP="00313AAF">
            <w:pPr>
              <w:pStyle w:val="TableText"/>
              <w:rPr>
                <w:noProof w:val="0"/>
              </w:rPr>
            </w:pPr>
            <w:r w:rsidRPr="006D0E71">
              <w:rPr>
                <w:rFonts w:cs="Arial"/>
                <w:noProof w:val="0"/>
                <w:color w:val="000000"/>
                <w:szCs w:val="24"/>
              </w:rPr>
              <w:t>2,041</w:t>
            </w:r>
          </w:p>
        </w:tc>
        <w:tc>
          <w:tcPr>
            <w:tcW w:w="720" w:type="dxa"/>
            <w:tcBorders>
              <w:top w:val="nil"/>
              <w:bottom w:val="single" w:sz="6" w:space="0" w:color="FFFFFF"/>
            </w:tcBorders>
            <w:shd w:val="clear" w:color="auto" w:fill="FFFFFF"/>
            <w:tcMar>
              <w:left w:w="60" w:type="dxa"/>
              <w:right w:w="60" w:type="dxa"/>
            </w:tcMar>
            <w:vAlign w:val="bottom"/>
          </w:tcPr>
          <w:p w14:paraId="71C4ED07" w14:textId="10308B57" w:rsidR="00720DD9" w:rsidRPr="006D0E71" w:rsidRDefault="00720DD9" w:rsidP="00313AAF">
            <w:pPr>
              <w:pStyle w:val="TableText"/>
              <w:rPr>
                <w:noProof w:val="0"/>
              </w:rPr>
            </w:pPr>
            <w:r w:rsidRPr="006D0E71">
              <w:rPr>
                <w:rFonts w:cs="Arial"/>
                <w:noProof w:val="0"/>
                <w:color w:val="000000"/>
                <w:szCs w:val="24"/>
              </w:rPr>
              <w:t>1.67</w:t>
            </w:r>
          </w:p>
        </w:tc>
        <w:tc>
          <w:tcPr>
            <w:tcW w:w="864" w:type="dxa"/>
            <w:tcBorders>
              <w:top w:val="nil"/>
              <w:bottom w:val="single" w:sz="6" w:space="0" w:color="FFFFFF"/>
            </w:tcBorders>
            <w:shd w:val="clear" w:color="auto" w:fill="FFFFFF"/>
            <w:tcMar>
              <w:left w:w="60" w:type="dxa"/>
              <w:right w:w="60" w:type="dxa"/>
            </w:tcMar>
            <w:vAlign w:val="bottom"/>
          </w:tcPr>
          <w:p w14:paraId="2AC61D5B" w14:textId="315E3710" w:rsidR="00720DD9" w:rsidRPr="006D0E71" w:rsidRDefault="00720DD9" w:rsidP="00313AAF">
            <w:pPr>
              <w:pStyle w:val="TableText"/>
              <w:rPr>
                <w:noProof w:val="0"/>
              </w:rPr>
            </w:pPr>
            <w:r w:rsidRPr="006D0E71">
              <w:rPr>
                <w:rFonts w:cs="Arial"/>
                <w:noProof w:val="0"/>
                <w:color w:val="000000"/>
                <w:szCs w:val="24"/>
              </w:rPr>
              <w:t>2,486</w:t>
            </w:r>
          </w:p>
        </w:tc>
        <w:tc>
          <w:tcPr>
            <w:tcW w:w="720" w:type="dxa"/>
            <w:tcBorders>
              <w:top w:val="nil"/>
              <w:bottom w:val="single" w:sz="6" w:space="0" w:color="FFFFFF"/>
            </w:tcBorders>
            <w:shd w:val="clear" w:color="auto" w:fill="FFFFFF"/>
            <w:tcMar>
              <w:left w:w="60" w:type="dxa"/>
              <w:right w:w="60" w:type="dxa"/>
            </w:tcMar>
            <w:vAlign w:val="bottom"/>
          </w:tcPr>
          <w:p w14:paraId="0D60F09F" w14:textId="06732BF8" w:rsidR="00720DD9" w:rsidRPr="006D0E71" w:rsidRDefault="00720DD9" w:rsidP="00313AAF">
            <w:pPr>
              <w:pStyle w:val="TableText"/>
              <w:rPr>
                <w:noProof w:val="0"/>
              </w:rPr>
            </w:pPr>
            <w:r w:rsidRPr="006D0E71">
              <w:rPr>
                <w:rFonts w:cs="Arial"/>
                <w:noProof w:val="0"/>
                <w:color w:val="000000"/>
                <w:szCs w:val="24"/>
              </w:rPr>
              <w:t>1.87</w:t>
            </w:r>
          </w:p>
        </w:tc>
        <w:tc>
          <w:tcPr>
            <w:tcW w:w="864" w:type="dxa"/>
            <w:tcBorders>
              <w:top w:val="nil"/>
              <w:bottom w:val="single" w:sz="6" w:space="0" w:color="FFFFFF"/>
            </w:tcBorders>
            <w:shd w:val="clear" w:color="auto" w:fill="FFFFFF"/>
            <w:tcMar>
              <w:left w:w="60" w:type="dxa"/>
              <w:right w:w="60" w:type="dxa"/>
            </w:tcMar>
            <w:vAlign w:val="bottom"/>
          </w:tcPr>
          <w:p w14:paraId="5AFBBEF4" w14:textId="0B6A83B1" w:rsidR="00720DD9" w:rsidRPr="006D0E71" w:rsidRDefault="00720DD9" w:rsidP="00313AAF">
            <w:pPr>
              <w:pStyle w:val="TableText"/>
              <w:rPr>
                <w:noProof w:val="0"/>
              </w:rPr>
            </w:pPr>
            <w:r w:rsidRPr="006D0E71">
              <w:rPr>
                <w:rFonts w:cs="Arial"/>
                <w:noProof w:val="0"/>
                <w:color w:val="000000"/>
                <w:szCs w:val="24"/>
              </w:rPr>
              <w:t>3,355</w:t>
            </w:r>
          </w:p>
        </w:tc>
        <w:tc>
          <w:tcPr>
            <w:tcW w:w="720" w:type="dxa"/>
            <w:tcBorders>
              <w:top w:val="nil"/>
              <w:bottom w:val="single" w:sz="6" w:space="0" w:color="FFFFFF"/>
            </w:tcBorders>
            <w:shd w:val="clear" w:color="auto" w:fill="FFFFFF"/>
            <w:tcMar>
              <w:left w:w="60" w:type="dxa"/>
              <w:right w:w="60" w:type="dxa"/>
            </w:tcMar>
            <w:vAlign w:val="bottom"/>
          </w:tcPr>
          <w:p w14:paraId="06D98384" w14:textId="104AD26E" w:rsidR="00720DD9" w:rsidRPr="006D0E71" w:rsidRDefault="00720DD9" w:rsidP="00313AAF">
            <w:pPr>
              <w:pStyle w:val="TableText"/>
              <w:rPr>
                <w:noProof w:val="0"/>
              </w:rPr>
            </w:pPr>
            <w:r w:rsidRPr="006D0E71">
              <w:rPr>
                <w:rFonts w:cs="Arial"/>
                <w:noProof w:val="0"/>
                <w:color w:val="000000"/>
                <w:szCs w:val="24"/>
              </w:rPr>
              <w:t>2.31</w:t>
            </w:r>
          </w:p>
        </w:tc>
      </w:tr>
      <w:tr w:rsidR="00720DD9" w:rsidRPr="006D0E71" w14:paraId="5A7DAF60" w14:textId="77777777" w:rsidTr="00BF548D">
        <w:tc>
          <w:tcPr>
            <w:tcW w:w="8784" w:type="dxa"/>
            <w:tcBorders>
              <w:top w:val="nil"/>
              <w:bottom w:val="single" w:sz="4" w:space="0" w:color="auto"/>
            </w:tcBorders>
            <w:shd w:val="clear" w:color="auto" w:fill="FFFFFF"/>
            <w:tcMar>
              <w:left w:w="60" w:type="dxa"/>
              <w:right w:w="60" w:type="dxa"/>
            </w:tcMar>
          </w:tcPr>
          <w:p w14:paraId="7B3ABCAC" w14:textId="17CF7A88"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17651982" w14:textId="2177711F" w:rsidR="00720DD9" w:rsidRPr="006D0E71" w:rsidRDefault="00720DD9" w:rsidP="00313AAF">
            <w:pPr>
              <w:pStyle w:val="TableText"/>
              <w:rPr>
                <w:noProof w:val="0"/>
              </w:rPr>
            </w:pPr>
            <w:r w:rsidRPr="006D0E71">
              <w:rPr>
                <w:rFonts w:cs="Arial"/>
                <w:noProof w:val="0"/>
                <w:color w:val="000000"/>
                <w:szCs w:val="24"/>
              </w:rPr>
              <w:t>67</w:t>
            </w:r>
          </w:p>
        </w:tc>
        <w:tc>
          <w:tcPr>
            <w:tcW w:w="720" w:type="dxa"/>
            <w:tcBorders>
              <w:top w:val="nil"/>
              <w:bottom w:val="single" w:sz="4" w:space="0" w:color="auto"/>
            </w:tcBorders>
            <w:shd w:val="clear" w:color="auto" w:fill="FFFFFF"/>
            <w:tcMar>
              <w:left w:w="60" w:type="dxa"/>
              <w:right w:w="60" w:type="dxa"/>
            </w:tcMar>
            <w:vAlign w:val="bottom"/>
          </w:tcPr>
          <w:p w14:paraId="1C904FFE" w14:textId="7E3B7DB6"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4" w:space="0" w:color="auto"/>
            </w:tcBorders>
            <w:shd w:val="clear" w:color="auto" w:fill="FFFFFF"/>
            <w:tcMar>
              <w:left w:w="60" w:type="dxa"/>
              <w:right w:w="60" w:type="dxa"/>
            </w:tcMar>
            <w:vAlign w:val="bottom"/>
          </w:tcPr>
          <w:p w14:paraId="67598CDA" w14:textId="4B52ABF3" w:rsidR="00720DD9" w:rsidRPr="006D0E71" w:rsidRDefault="00720DD9" w:rsidP="00313AAF">
            <w:pPr>
              <w:pStyle w:val="TableText"/>
              <w:rPr>
                <w:noProof w:val="0"/>
              </w:rPr>
            </w:pPr>
            <w:r w:rsidRPr="006D0E71">
              <w:rPr>
                <w:rFonts w:cs="Arial"/>
                <w:noProof w:val="0"/>
                <w:color w:val="000000"/>
                <w:szCs w:val="24"/>
              </w:rPr>
              <w:t>93</w:t>
            </w:r>
          </w:p>
        </w:tc>
        <w:tc>
          <w:tcPr>
            <w:tcW w:w="720" w:type="dxa"/>
            <w:tcBorders>
              <w:top w:val="nil"/>
              <w:bottom w:val="single" w:sz="4" w:space="0" w:color="auto"/>
            </w:tcBorders>
            <w:shd w:val="clear" w:color="auto" w:fill="FFFFFF"/>
            <w:tcMar>
              <w:left w:w="60" w:type="dxa"/>
              <w:right w:w="60" w:type="dxa"/>
            </w:tcMar>
            <w:vAlign w:val="bottom"/>
          </w:tcPr>
          <w:p w14:paraId="717D6F45" w14:textId="3D9B546E"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4" w:space="0" w:color="auto"/>
            </w:tcBorders>
            <w:shd w:val="clear" w:color="auto" w:fill="FFFFFF"/>
            <w:tcMar>
              <w:left w:w="60" w:type="dxa"/>
              <w:right w:w="60" w:type="dxa"/>
            </w:tcMar>
            <w:vAlign w:val="bottom"/>
          </w:tcPr>
          <w:p w14:paraId="74228F5E" w14:textId="0B02E0EC" w:rsidR="00720DD9" w:rsidRPr="006D0E71" w:rsidRDefault="00720DD9" w:rsidP="00313AAF">
            <w:pPr>
              <w:pStyle w:val="TableText"/>
              <w:rPr>
                <w:noProof w:val="0"/>
              </w:rPr>
            </w:pPr>
            <w:r w:rsidRPr="006D0E71">
              <w:rPr>
                <w:rFonts w:cs="Arial"/>
                <w:noProof w:val="0"/>
                <w:color w:val="000000"/>
                <w:szCs w:val="24"/>
              </w:rPr>
              <w:t>68</w:t>
            </w:r>
          </w:p>
        </w:tc>
        <w:tc>
          <w:tcPr>
            <w:tcW w:w="720" w:type="dxa"/>
            <w:tcBorders>
              <w:top w:val="nil"/>
              <w:bottom w:val="single" w:sz="4" w:space="0" w:color="auto"/>
            </w:tcBorders>
            <w:shd w:val="clear" w:color="auto" w:fill="FFFFFF"/>
            <w:tcMar>
              <w:left w:w="60" w:type="dxa"/>
              <w:right w:w="60" w:type="dxa"/>
            </w:tcMar>
            <w:vAlign w:val="bottom"/>
          </w:tcPr>
          <w:p w14:paraId="6CE2F92A" w14:textId="087B72DD" w:rsidR="00720DD9" w:rsidRPr="006D0E71" w:rsidRDefault="00720DD9" w:rsidP="00313AAF">
            <w:pPr>
              <w:pStyle w:val="TableText"/>
              <w:rPr>
                <w:noProof w:val="0"/>
              </w:rPr>
            </w:pPr>
            <w:r w:rsidRPr="006D0E71">
              <w:rPr>
                <w:rFonts w:cs="Arial"/>
                <w:noProof w:val="0"/>
                <w:color w:val="000000"/>
                <w:szCs w:val="24"/>
              </w:rPr>
              <w:t>0.05</w:t>
            </w:r>
          </w:p>
        </w:tc>
      </w:tr>
      <w:tr w:rsidR="00720DD9" w:rsidRPr="006D0E71" w14:paraId="5C146FEF" w14:textId="77777777" w:rsidTr="00BF548D">
        <w:tc>
          <w:tcPr>
            <w:tcW w:w="8784" w:type="dxa"/>
            <w:tcBorders>
              <w:top w:val="single" w:sz="4" w:space="0" w:color="auto"/>
            </w:tcBorders>
            <w:shd w:val="clear" w:color="auto" w:fill="FFFFFF"/>
            <w:tcMar>
              <w:left w:w="60" w:type="dxa"/>
              <w:right w:w="60" w:type="dxa"/>
            </w:tcMar>
          </w:tcPr>
          <w:p w14:paraId="22BDDE1A" w14:textId="487C2BB9"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8FE5852" w14:textId="02F23373"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008F2992" w14:textId="20AC67D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F3A691C" w14:textId="1119861F"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single" w:sz="4" w:space="0" w:color="auto"/>
            </w:tcBorders>
            <w:shd w:val="clear" w:color="auto" w:fill="FFFFFF"/>
            <w:tcMar>
              <w:left w:w="60" w:type="dxa"/>
              <w:right w:w="60" w:type="dxa"/>
            </w:tcMar>
            <w:vAlign w:val="bottom"/>
          </w:tcPr>
          <w:p w14:paraId="4EDF0AF3" w14:textId="1B3B0EE8"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DB3DEF6" w14:textId="43B7A43C"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587D5AE2" w14:textId="77247659"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1186CB0" w14:textId="77777777" w:rsidTr="00BF548D">
        <w:tc>
          <w:tcPr>
            <w:tcW w:w="8784" w:type="dxa"/>
            <w:tcBorders>
              <w:bottom w:val="single" w:sz="6" w:space="0" w:color="FFFFFF"/>
            </w:tcBorders>
            <w:shd w:val="clear" w:color="auto" w:fill="FFFFFF"/>
            <w:tcMar>
              <w:left w:w="60" w:type="dxa"/>
              <w:right w:w="60" w:type="dxa"/>
            </w:tcMar>
          </w:tcPr>
          <w:p w14:paraId="171709E1" w14:textId="2B3F0C7D"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9E2BF59" w14:textId="4CDD2B65" w:rsidR="00720DD9" w:rsidRPr="006D0E71" w:rsidRDefault="00720DD9" w:rsidP="00313AAF">
            <w:pPr>
              <w:pStyle w:val="TableText"/>
              <w:rPr>
                <w:noProof w:val="0"/>
              </w:rPr>
            </w:pPr>
            <w:r w:rsidRPr="006D0E71">
              <w:rPr>
                <w:rFonts w:cs="Arial"/>
                <w:noProof w:val="0"/>
                <w:color w:val="000000"/>
                <w:szCs w:val="24"/>
              </w:rPr>
              <w:t>4,972</w:t>
            </w:r>
          </w:p>
        </w:tc>
        <w:tc>
          <w:tcPr>
            <w:tcW w:w="720" w:type="dxa"/>
            <w:tcBorders>
              <w:bottom w:val="single" w:sz="6" w:space="0" w:color="FFFFFF"/>
            </w:tcBorders>
            <w:shd w:val="clear" w:color="auto" w:fill="FFFFFF"/>
            <w:tcMar>
              <w:left w:w="60" w:type="dxa"/>
              <w:right w:w="60" w:type="dxa"/>
            </w:tcMar>
            <w:vAlign w:val="bottom"/>
          </w:tcPr>
          <w:p w14:paraId="3AD3A587" w14:textId="5BD68D4B" w:rsidR="00720DD9" w:rsidRPr="006D0E71" w:rsidRDefault="00720DD9" w:rsidP="00313AAF">
            <w:pPr>
              <w:pStyle w:val="TableText"/>
              <w:rPr>
                <w:noProof w:val="0"/>
              </w:rPr>
            </w:pPr>
            <w:r w:rsidRPr="006D0E71">
              <w:rPr>
                <w:rFonts w:cs="Arial"/>
                <w:noProof w:val="0"/>
                <w:color w:val="000000"/>
                <w:szCs w:val="24"/>
              </w:rPr>
              <w:t>4.08</w:t>
            </w:r>
          </w:p>
        </w:tc>
        <w:tc>
          <w:tcPr>
            <w:tcW w:w="864" w:type="dxa"/>
            <w:tcBorders>
              <w:bottom w:val="single" w:sz="6" w:space="0" w:color="FFFFFF"/>
            </w:tcBorders>
            <w:shd w:val="clear" w:color="auto" w:fill="FFFFFF"/>
            <w:tcMar>
              <w:left w:w="60" w:type="dxa"/>
              <w:right w:w="60" w:type="dxa"/>
            </w:tcMar>
            <w:vAlign w:val="bottom"/>
          </w:tcPr>
          <w:p w14:paraId="648210F8" w14:textId="50F75AA6" w:rsidR="00720DD9" w:rsidRPr="006D0E71" w:rsidRDefault="00720DD9" w:rsidP="00313AAF">
            <w:pPr>
              <w:pStyle w:val="TableText"/>
              <w:rPr>
                <w:noProof w:val="0"/>
              </w:rPr>
            </w:pPr>
            <w:r w:rsidRPr="006D0E71">
              <w:rPr>
                <w:rFonts w:cs="Arial"/>
                <w:noProof w:val="0"/>
                <w:color w:val="000000"/>
                <w:szCs w:val="24"/>
              </w:rPr>
              <w:t>6,048</w:t>
            </w:r>
          </w:p>
        </w:tc>
        <w:tc>
          <w:tcPr>
            <w:tcW w:w="720" w:type="dxa"/>
            <w:tcBorders>
              <w:bottom w:val="single" w:sz="6" w:space="0" w:color="FFFFFF"/>
            </w:tcBorders>
            <w:shd w:val="clear" w:color="auto" w:fill="FFFFFF"/>
            <w:tcMar>
              <w:left w:w="60" w:type="dxa"/>
              <w:right w:w="60" w:type="dxa"/>
            </w:tcMar>
            <w:vAlign w:val="bottom"/>
          </w:tcPr>
          <w:p w14:paraId="6CD1EDA1" w14:textId="3C5D7B6E" w:rsidR="00720DD9" w:rsidRPr="006D0E71" w:rsidRDefault="00720DD9" w:rsidP="00313AAF">
            <w:pPr>
              <w:pStyle w:val="TableText"/>
              <w:rPr>
                <w:noProof w:val="0"/>
              </w:rPr>
            </w:pPr>
            <w:r w:rsidRPr="006D0E71">
              <w:rPr>
                <w:rFonts w:cs="Arial"/>
                <w:noProof w:val="0"/>
                <w:color w:val="000000"/>
                <w:szCs w:val="24"/>
              </w:rPr>
              <w:t>4.55</w:t>
            </w:r>
          </w:p>
        </w:tc>
        <w:tc>
          <w:tcPr>
            <w:tcW w:w="864" w:type="dxa"/>
            <w:tcBorders>
              <w:bottom w:val="single" w:sz="6" w:space="0" w:color="FFFFFF"/>
            </w:tcBorders>
            <w:shd w:val="clear" w:color="auto" w:fill="FFFFFF"/>
            <w:tcMar>
              <w:left w:w="60" w:type="dxa"/>
              <w:right w:w="60" w:type="dxa"/>
            </w:tcMar>
            <w:vAlign w:val="bottom"/>
          </w:tcPr>
          <w:p w14:paraId="4C963D23" w14:textId="6954FEBB" w:rsidR="00720DD9" w:rsidRPr="006D0E71" w:rsidRDefault="00720DD9" w:rsidP="00313AAF">
            <w:pPr>
              <w:pStyle w:val="TableText"/>
              <w:rPr>
                <w:noProof w:val="0"/>
              </w:rPr>
            </w:pPr>
            <w:r w:rsidRPr="006D0E71">
              <w:rPr>
                <w:rFonts w:cs="Arial"/>
                <w:noProof w:val="0"/>
                <w:color w:val="000000"/>
                <w:szCs w:val="24"/>
              </w:rPr>
              <w:t>4,093</w:t>
            </w:r>
          </w:p>
        </w:tc>
        <w:tc>
          <w:tcPr>
            <w:tcW w:w="720" w:type="dxa"/>
            <w:tcBorders>
              <w:bottom w:val="single" w:sz="6" w:space="0" w:color="FFFFFF"/>
            </w:tcBorders>
            <w:shd w:val="clear" w:color="auto" w:fill="FFFFFF"/>
            <w:tcMar>
              <w:left w:w="60" w:type="dxa"/>
              <w:right w:w="60" w:type="dxa"/>
            </w:tcMar>
            <w:vAlign w:val="bottom"/>
          </w:tcPr>
          <w:p w14:paraId="3AB44719" w14:textId="7CBD289E" w:rsidR="00720DD9" w:rsidRPr="006D0E71" w:rsidRDefault="00720DD9" w:rsidP="00313AAF">
            <w:pPr>
              <w:pStyle w:val="TableText"/>
              <w:rPr>
                <w:noProof w:val="0"/>
              </w:rPr>
            </w:pPr>
            <w:r w:rsidRPr="006D0E71">
              <w:rPr>
                <w:rFonts w:cs="Arial"/>
                <w:noProof w:val="0"/>
                <w:color w:val="000000"/>
                <w:szCs w:val="24"/>
              </w:rPr>
              <w:t>2.82</w:t>
            </w:r>
          </w:p>
        </w:tc>
      </w:tr>
      <w:tr w:rsidR="00720DD9" w:rsidRPr="006D0E71" w14:paraId="5CD299B6"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110E7747" w14:textId="14E85107"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302A260" w14:textId="7FCC29AF" w:rsidR="00720DD9" w:rsidRPr="006D0E71" w:rsidRDefault="00720DD9" w:rsidP="00313AAF">
            <w:pPr>
              <w:pStyle w:val="TableText"/>
              <w:rPr>
                <w:noProof w:val="0"/>
              </w:rPr>
            </w:pPr>
            <w:r w:rsidRPr="006D0E71">
              <w:rPr>
                <w:rFonts w:cs="Arial"/>
                <w:noProof w:val="0"/>
                <w:color w:val="000000"/>
                <w:szCs w:val="24"/>
              </w:rPr>
              <w:t>135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71C36EF" w14:textId="56681B2E"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074449F" w14:textId="72E7903F" w:rsidR="00720DD9" w:rsidRPr="006D0E71" w:rsidRDefault="00720DD9" w:rsidP="00313AAF">
            <w:pPr>
              <w:pStyle w:val="TableText"/>
              <w:rPr>
                <w:noProof w:val="0"/>
              </w:rPr>
            </w:pPr>
            <w:r w:rsidRPr="006D0E71">
              <w:rPr>
                <w:rFonts w:cs="Arial"/>
                <w:noProof w:val="0"/>
                <w:color w:val="000000"/>
                <w:szCs w:val="24"/>
              </w:rPr>
              <w:t>143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7793A6A" w14:textId="3895A73D"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0C2C640" w14:textId="603DADCB" w:rsidR="00720DD9" w:rsidRPr="006D0E71" w:rsidRDefault="00720DD9" w:rsidP="00313AAF">
            <w:pPr>
              <w:pStyle w:val="TableText"/>
              <w:rPr>
                <w:noProof w:val="0"/>
              </w:rPr>
            </w:pPr>
            <w:r w:rsidRPr="006D0E71">
              <w:rPr>
                <w:rFonts w:cs="Arial"/>
                <w:noProof w:val="0"/>
                <w:color w:val="000000"/>
                <w:szCs w:val="24"/>
              </w:rPr>
              <w:t>109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B3C8BF8" w14:textId="39412E65" w:rsidR="00720DD9" w:rsidRPr="006D0E71" w:rsidRDefault="00720DD9" w:rsidP="00313AAF">
            <w:pPr>
              <w:pStyle w:val="TableText"/>
              <w:rPr>
                <w:noProof w:val="0"/>
              </w:rPr>
            </w:pPr>
            <w:r w:rsidRPr="006D0E71">
              <w:rPr>
                <w:rFonts w:cs="Arial"/>
                <w:noProof w:val="0"/>
                <w:color w:val="000000"/>
                <w:szCs w:val="24"/>
              </w:rPr>
              <w:t>0.08</w:t>
            </w:r>
          </w:p>
        </w:tc>
      </w:tr>
    </w:tbl>
    <w:p w14:paraId="165FB542" w14:textId="200CFCB4" w:rsidR="00AC31F9" w:rsidRPr="006D0E71" w:rsidRDefault="00AC31F9" w:rsidP="00484FF5">
      <w:pPr>
        <w:pStyle w:val="Caption"/>
        <w:pageBreakBefore/>
      </w:pPr>
      <w:bookmarkStart w:id="168" w:name="_Ref33869914"/>
      <w:bookmarkStart w:id="169" w:name="_Toc520362113"/>
      <w:bookmarkStart w:id="170" w:name="_Toc180762446"/>
      <w:r w:rsidRPr="006D0E71">
        <w:lastRenderedPageBreak/>
        <w:t>Table 2.B.</w:t>
      </w:r>
      <w:fldSimple w:instr=" SEQ Table_2.B. \* ARABIC ">
        <w:r w:rsidRPr="006D0E71">
          <w:t>43</w:t>
        </w:r>
      </w:fldSimple>
      <w:bookmarkEnd w:id="168"/>
      <w:r w:rsidRPr="006D0E71">
        <w:t xml:space="preserve">  Special Services Summary for Mathematics, CAT Grades Three </w:t>
      </w:r>
      <w:r w:rsidR="00361E67" w:rsidRPr="006D0E71">
        <w:t>T</w:t>
      </w:r>
      <w:r w:rsidRPr="006D0E71">
        <w:t>hrough Six‍—‍All Tested</w:t>
      </w:r>
      <w:bookmarkEnd w:id="169"/>
      <w:bookmarkEnd w:id="170"/>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CAT, Grades Three through Six—All Tested"/>
      </w:tblPr>
      <w:tblGrid>
        <w:gridCol w:w="6624"/>
        <w:gridCol w:w="864"/>
        <w:gridCol w:w="864"/>
        <w:gridCol w:w="864"/>
        <w:gridCol w:w="864"/>
        <w:gridCol w:w="864"/>
        <w:gridCol w:w="864"/>
        <w:gridCol w:w="864"/>
        <w:gridCol w:w="864"/>
      </w:tblGrid>
      <w:tr w:rsidR="00AC31F9" w:rsidRPr="00911824" w14:paraId="5EFE2359"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70B96C28"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147729CE" w14:textId="77777777" w:rsidR="00AC31F9" w:rsidRPr="00911824" w:rsidRDefault="00AC31F9" w:rsidP="00EB7079">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3A8B6D46" w14:textId="77777777" w:rsidR="00AC31F9" w:rsidRPr="00911824" w:rsidRDefault="00AC31F9" w:rsidP="00EB7079">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11EBDB11" w14:textId="77777777" w:rsidR="00AC31F9" w:rsidRPr="00911824" w:rsidRDefault="00AC31F9" w:rsidP="00EB7079">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203FDD57" w14:textId="77777777" w:rsidR="00AC31F9" w:rsidRPr="00911824" w:rsidRDefault="00AC31F9" w:rsidP="00EB7079">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4D1B14FE" w14:textId="77777777" w:rsidR="00AC31F9" w:rsidRPr="00911824" w:rsidRDefault="00AC31F9" w:rsidP="00EB7079">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23012B91" w14:textId="77777777" w:rsidR="00AC31F9" w:rsidRPr="00911824" w:rsidRDefault="00AC31F9" w:rsidP="00EB7079">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7EF1249A" w14:textId="77777777" w:rsidR="00AC31F9" w:rsidRPr="00911824" w:rsidRDefault="00AC31F9" w:rsidP="00EB7079">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04161A5D" w14:textId="77777777" w:rsidR="00AC31F9" w:rsidRPr="00911824" w:rsidRDefault="00AC31F9" w:rsidP="00EB7079">
            <w:pPr>
              <w:pStyle w:val="TableHead"/>
              <w:ind w:left="72"/>
              <w:jc w:val="left"/>
              <w:rPr>
                <w:b/>
                <w:bCs w:val="0"/>
                <w:noProof w:val="0"/>
              </w:rPr>
            </w:pPr>
            <w:r w:rsidRPr="00911824">
              <w:rPr>
                <w:b/>
                <w:bCs w:val="0"/>
                <w:noProof w:val="0"/>
              </w:rPr>
              <w:t>Grade 6 Pct. of Total</w:t>
            </w:r>
          </w:p>
        </w:tc>
      </w:tr>
      <w:tr w:rsidR="00720DD9" w:rsidRPr="006D0E71" w14:paraId="4F85F99F" w14:textId="77777777" w:rsidTr="00BF548D">
        <w:tc>
          <w:tcPr>
            <w:tcW w:w="6624" w:type="dxa"/>
            <w:tcBorders>
              <w:top w:val="single" w:sz="4" w:space="0" w:color="auto"/>
              <w:bottom w:val="single" w:sz="6" w:space="0" w:color="FFFFFF"/>
            </w:tcBorders>
            <w:shd w:val="clear" w:color="auto" w:fill="FFFFFF"/>
            <w:tcMar>
              <w:left w:w="60" w:type="dxa"/>
              <w:right w:w="60" w:type="dxa"/>
            </w:tcMar>
          </w:tcPr>
          <w:p w14:paraId="569EE4B3" w14:textId="77777777"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8B878ED" w14:textId="3F0FB025" w:rsidR="00720DD9" w:rsidRPr="006D0E71" w:rsidRDefault="00720DD9" w:rsidP="00313AAF">
            <w:pPr>
              <w:pStyle w:val="TableText"/>
              <w:rPr>
                <w:noProof w:val="0"/>
              </w:rPr>
            </w:pPr>
            <w:r w:rsidRPr="006D0E71">
              <w:rPr>
                <w:rFonts w:cs="Arial"/>
                <w:noProof w:val="0"/>
                <w:color w:val="000000"/>
                <w:szCs w:val="24"/>
              </w:rPr>
              <w:t>114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03E407" w14:textId="57E5543B"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84FC8C4" w14:textId="13DD3EA4" w:rsidR="00720DD9" w:rsidRPr="006D0E71" w:rsidRDefault="00720DD9" w:rsidP="00313AAF">
            <w:pPr>
              <w:pStyle w:val="TableText"/>
              <w:rPr>
                <w:noProof w:val="0"/>
              </w:rPr>
            </w:pPr>
            <w:r w:rsidRPr="006D0E71">
              <w:rPr>
                <w:rFonts w:cs="Arial"/>
                <w:noProof w:val="0"/>
                <w:color w:val="000000"/>
                <w:szCs w:val="24"/>
              </w:rPr>
              <w:t>138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7D5FA72" w14:textId="29B8DFF0"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6F5A8D4" w14:textId="3473C32B" w:rsidR="00720DD9" w:rsidRPr="006D0E71" w:rsidRDefault="00720DD9" w:rsidP="00313AAF">
            <w:pPr>
              <w:pStyle w:val="TableText"/>
              <w:rPr>
                <w:noProof w:val="0"/>
              </w:rPr>
            </w:pPr>
            <w:r w:rsidRPr="006D0E71">
              <w:rPr>
                <w:rFonts w:cs="Arial"/>
                <w:noProof w:val="0"/>
                <w:color w:val="000000"/>
                <w:szCs w:val="24"/>
              </w:rPr>
              <w:t>139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95A9673" w14:textId="58131F50"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34A6D8D" w14:textId="70A51FF8" w:rsidR="00720DD9" w:rsidRPr="006D0E71" w:rsidRDefault="00720DD9" w:rsidP="00313AAF">
            <w:pPr>
              <w:pStyle w:val="TableText"/>
              <w:rPr>
                <w:noProof w:val="0"/>
              </w:rPr>
            </w:pPr>
            <w:r w:rsidRPr="006D0E71">
              <w:rPr>
                <w:rFonts w:cs="Arial"/>
                <w:noProof w:val="0"/>
                <w:color w:val="000000"/>
                <w:szCs w:val="24"/>
              </w:rPr>
              <w:t>141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959A7C6" w14:textId="09C85A1E"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5921C881" w14:textId="77777777" w:rsidTr="00BF548D">
        <w:tc>
          <w:tcPr>
            <w:tcW w:w="6624" w:type="dxa"/>
            <w:tcBorders>
              <w:top w:val="nil"/>
              <w:bottom w:val="single" w:sz="6" w:space="0" w:color="FFFFFF"/>
            </w:tcBorders>
            <w:shd w:val="clear" w:color="auto" w:fill="FFFFFF"/>
            <w:tcMar>
              <w:left w:w="60" w:type="dxa"/>
              <w:right w:w="60" w:type="dxa"/>
            </w:tcMar>
          </w:tcPr>
          <w:p w14:paraId="61C6266C" w14:textId="77777777"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9BCD906" w14:textId="6635EF76" w:rsidR="00720DD9" w:rsidRPr="006D0E71" w:rsidRDefault="00720DD9" w:rsidP="00313AAF">
            <w:pPr>
              <w:pStyle w:val="TableText"/>
              <w:rPr>
                <w:noProof w:val="0"/>
              </w:rPr>
            </w:pPr>
            <w:r w:rsidRPr="006D0E71">
              <w:rPr>
                <w:rFonts w:cs="Arial"/>
                <w:noProof w:val="0"/>
                <w:color w:val="000000"/>
                <w:szCs w:val="24"/>
              </w:rPr>
              <w:t>9</w:t>
            </w:r>
          </w:p>
        </w:tc>
        <w:tc>
          <w:tcPr>
            <w:tcW w:w="864" w:type="dxa"/>
            <w:tcBorders>
              <w:top w:val="nil"/>
              <w:bottom w:val="single" w:sz="6" w:space="0" w:color="FFFFFF"/>
            </w:tcBorders>
            <w:shd w:val="clear" w:color="auto" w:fill="FFFFFF"/>
            <w:tcMar>
              <w:left w:w="60" w:type="dxa"/>
              <w:right w:w="60" w:type="dxa"/>
            </w:tcMar>
            <w:vAlign w:val="bottom"/>
          </w:tcPr>
          <w:p w14:paraId="2CDE8237" w14:textId="3E307568"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F3632F2" w14:textId="6414F411" w:rsidR="00720DD9" w:rsidRPr="006D0E71" w:rsidRDefault="00720DD9" w:rsidP="00313AAF">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0D4D6C3F" w14:textId="12E40F7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E3E69F3" w14:textId="5232E3AF" w:rsidR="00720DD9" w:rsidRPr="006D0E71" w:rsidRDefault="00720DD9" w:rsidP="00313AAF">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6B7390E7" w14:textId="0555900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B8AD10C" w14:textId="3E836C7B" w:rsidR="00720DD9" w:rsidRPr="006D0E71" w:rsidRDefault="00720DD9" w:rsidP="00313AAF">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27829F30" w14:textId="52E581E6"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41762DE2" w14:textId="77777777" w:rsidTr="00BF548D">
        <w:tc>
          <w:tcPr>
            <w:tcW w:w="6624" w:type="dxa"/>
            <w:tcBorders>
              <w:top w:val="nil"/>
              <w:bottom w:val="single" w:sz="6" w:space="0" w:color="FFFFFF"/>
            </w:tcBorders>
            <w:shd w:val="clear" w:color="auto" w:fill="FFFFFF"/>
            <w:tcMar>
              <w:left w:w="60" w:type="dxa"/>
              <w:right w:w="60" w:type="dxa"/>
            </w:tcMar>
          </w:tcPr>
          <w:p w14:paraId="6FF30363" w14:textId="77777777" w:rsidR="00720DD9" w:rsidRPr="006D0E71" w:rsidRDefault="00720DD9" w:rsidP="00720DD9">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58D5EA05" w14:textId="49B53EE1" w:rsidR="00720DD9" w:rsidRPr="006D0E71" w:rsidRDefault="00720DD9" w:rsidP="00313AAF">
            <w:pPr>
              <w:pStyle w:val="TableText"/>
              <w:rPr>
                <w:noProof w:val="0"/>
              </w:rPr>
            </w:pPr>
            <w:r w:rsidRPr="006D0E71">
              <w:rPr>
                <w:rFonts w:cs="Arial"/>
                <w:noProof w:val="0"/>
                <w:color w:val="000000"/>
                <w:szCs w:val="24"/>
              </w:rPr>
              <w:t>267</w:t>
            </w:r>
          </w:p>
        </w:tc>
        <w:tc>
          <w:tcPr>
            <w:tcW w:w="864" w:type="dxa"/>
            <w:tcBorders>
              <w:top w:val="nil"/>
              <w:bottom w:val="single" w:sz="6" w:space="0" w:color="FFFFFF"/>
            </w:tcBorders>
            <w:shd w:val="clear" w:color="auto" w:fill="FFFFFF"/>
            <w:tcMar>
              <w:left w:w="60" w:type="dxa"/>
              <w:right w:w="60" w:type="dxa"/>
            </w:tcMar>
            <w:vAlign w:val="bottom"/>
          </w:tcPr>
          <w:p w14:paraId="217FA1CD" w14:textId="493A0DE9"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86F0319" w14:textId="53348B1F" w:rsidR="00720DD9" w:rsidRPr="006D0E71" w:rsidRDefault="00720DD9" w:rsidP="00313AAF">
            <w:pPr>
              <w:pStyle w:val="TableText"/>
              <w:rPr>
                <w:noProof w:val="0"/>
              </w:rPr>
            </w:pPr>
            <w:r w:rsidRPr="006D0E71">
              <w:rPr>
                <w:rFonts w:cs="Arial"/>
                <w:noProof w:val="0"/>
                <w:color w:val="000000"/>
                <w:szCs w:val="24"/>
              </w:rPr>
              <w:t>269</w:t>
            </w:r>
          </w:p>
        </w:tc>
        <w:tc>
          <w:tcPr>
            <w:tcW w:w="864" w:type="dxa"/>
            <w:tcBorders>
              <w:top w:val="nil"/>
              <w:bottom w:val="single" w:sz="6" w:space="0" w:color="FFFFFF"/>
            </w:tcBorders>
            <w:shd w:val="clear" w:color="auto" w:fill="FFFFFF"/>
            <w:tcMar>
              <w:left w:w="60" w:type="dxa"/>
              <w:right w:w="60" w:type="dxa"/>
            </w:tcMar>
            <w:vAlign w:val="bottom"/>
          </w:tcPr>
          <w:p w14:paraId="15D6B6D1" w14:textId="21C9F82F"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9303682" w14:textId="5C42E755" w:rsidR="00720DD9" w:rsidRPr="006D0E71" w:rsidRDefault="00720DD9" w:rsidP="00313AAF">
            <w:pPr>
              <w:pStyle w:val="TableText"/>
              <w:rPr>
                <w:noProof w:val="0"/>
              </w:rPr>
            </w:pPr>
            <w:r w:rsidRPr="006D0E71">
              <w:rPr>
                <w:rFonts w:cs="Arial"/>
                <w:noProof w:val="0"/>
                <w:color w:val="000000"/>
                <w:szCs w:val="24"/>
              </w:rPr>
              <w:t>258</w:t>
            </w:r>
          </w:p>
        </w:tc>
        <w:tc>
          <w:tcPr>
            <w:tcW w:w="864" w:type="dxa"/>
            <w:tcBorders>
              <w:top w:val="nil"/>
              <w:bottom w:val="single" w:sz="6" w:space="0" w:color="FFFFFF"/>
            </w:tcBorders>
            <w:shd w:val="clear" w:color="auto" w:fill="FFFFFF"/>
            <w:tcMar>
              <w:left w:w="60" w:type="dxa"/>
              <w:right w:w="60" w:type="dxa"/>
            </w:tcMar>
            <w:vAlign w:val="bottom"/>
          </w:tcPr>
          <w:p w14:paraId="79A7F71C" w14:textId="0DB193EE"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BBFDDDD" w14:textId="7084C216" w:rsidR="00720DD9" w:rsidRPr="006D0E71" w:rsidRDefault="00720DD9" w:rsidP="00313AAF">
            <w:pPr>
              <w:pStyle w:val="TableText"/>
              <w:rPr>
                <w:noProof w:val="0"/>
              </w:rPr>
            </w:pPr>
            <w:r w:rsidRPr="006D0E71">
              <w:rPr>
                <w:rFonts w:cs="Arial"/>
                <w:noProof w:val="0"/>
                <w:color w:val="000000"/>
                <w:szCs w:val="24"/>
              </w:rPr>
              <w:t>196</w:t>
            </w:r>
          </w:p>
        </w:tc>
        <w:tc>
          <w:tcPr>
            <w:tcW w:w="864" w:type="dxa"/>
            <w:tcBorders>
              <w:top w:val="nil"/>
              <w:bottom w:val="single" w:sz="6" w:space="0" w:color="FFFFFF"/>
            </w:tcBorders>
            <w:shd w:val="clear" w:color="auto" w:fill="FFFFFF"/>
            <w:tcMar>
              <w:left w:w="60" w:type="dxa"/>
              <w:right w:w="60" w:type="dxa"/>
            </w:tcMar>
            <w:vAlign w:val="bottom"/>
          </w:tcPr>
          <w:p w14:paraId="4AAF4851" w14:textId="3016C1C6"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33EEDB40" w14:textId="77777777" w:rsidTr="00BF548D">
        <w:tc>
          <w:tcPr>
            <w:tcW w:w="6624" w:type="dxa"/>
            <w:tcBorders>
              <w:top w:val="nil"/>
              <w:bottom w:val="single" w:sz="6" w:space="0" w:color="FFFFFF"/>
            </w:tcBorders>
            <w:shd w:val="clear" w:color="auto" w:fill="FFFFFF"/>
            <w:tcMar>
              <w:left w:w="60" w:type="dxa"/>
              <w:right w:w="60" w:type="dxa"/>
            </w:tcMar>
          </w:tcPr>
          <w:p w14:paraId="6DCB0480" w14:textId="77777777"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07894B1" w14:textId="7414A577" w:rsidR="00720DD9" w:rsidRPr="006D0E71" w:rsidRDefault="00720DD9" w:rsidP="00313AAF">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4CED1D3F" w14:textId="571CAC95"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F87D6A6" w14:textId="0215AEC4" w:rsidR="00720DD9" w:rsidRPr="006D0E71" w:rsidRDefault="00720DD9" w:rsidP="00313AAF">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59427332" w14:textId="14DE587E"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54A3DA6" w14:textId="30F59199" w:rsidR="00720DD9" w:rsidRPr="006D0E71" w:rsidRDefault="00720DD9" w:rsidP="00313AAF">
            <w:pPr>
              <w:pStyle w:val="TableText"/>
              <w:rPr>
                <w:noProof w:val="0"/>
              </w:rPr>
            </w:pPr>
            <w:r w:rsidRPr="006D0E71">
              <w:rPr>
                <w:rFonts w:cs="Arial"/>
                <w:noProof w:val="0"/>
                <w:color w:val="000000"/>
                <w:szCs w:val="24"/>
              </w:rPr>
              <w:t>139</w:t>
            </w:r>
          </w:p>
        </w:tc>
        <w:tc>
          <w:tcPr>
            <w:tcW w:w="864" w:type="dxa"/>
            <w:tcBorders>
              <w:top w:val="nil"/>
              <w:bottom w:val="single" w:sz="6" w:space="0" w:color="FFFFFF"/>
            </w:tcBorders>
            <w:shd w:val="clear" w:color="auto" w:fill="FFFFFF"/>
            <w:tcMar>
              <w:left w:w="60" w:type="dxa"/>
              <w:right w:w="60" w:type="dxa"/>
            </w:tcMar>
            <w:vAlign w:val="bottom"/>
          </w:tcPr>
          <w:p w14:paraId="6C2BE623" w14:textId="57DF716C"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B28CEF0" w14:textId="320F2A15" w:rsidR="00720DD9" w:rsidRPr="006D0E71" w:rsidRDefault="00720DD9" w:rsidP="00313AAF">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1797C1B4" w14:textId="0ACE260C"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3932C7B8" w14:textId="77777777" w:rsidTr="00BF548D">
        <w:tc>
          <w:tcPr>
            <w:tcW w:w="6624" w:type="dxa"/>
            <w:tcBorders>
              <w:top w:val="nil"/>
              <w:bottom w:val="single" w:sz="6" w:space="0" w:color="FFFFFF"/>
            </w:tcBorders>
            <w:shd w:val="clear" w:color="auto" w:fill="FFFFFF"/>
            <w:tcMar>
              <w:left w:w="60" w:type="dxa"/>
              <w:right w:w="60" w:type="dxa"/>
            </w:tcMar>
          </w:tcPr>
          <w:p w14:paraId="6D5DFD50" w14:textId="77777777" w:rsidR="00720DD9" w:rsidRPr="006D0E71" w:rsidRDefault="00720DD9" w:rsidP="00720DD9">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49CBE8D0" w14:textId="2196599A"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2EAF4C0E" w14:textId="1FF8281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6057C6C" w14:textId="0E2798BC"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B82EBB6" w14:textId="201B209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89992F7" w14:textId="4BBF0957"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6A7CC4B" w14:textId="7AD6346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E554CC8" w14:textId="06A65A66" w:rsidR="00720DD9" w:rsidRPr="006D0E71" w:rsidRDefault="00720DD9" w:rsidP="00313AAF">
            <w:pPr>
              <w:pStyle w:val="TableText"/>
              <w:rPr>
                <w:noProof w:val="0"/>
              </w:rPr>
            </w:pPr>
            <w:r w:rsidRPr="006D0E71">
              <w:rPr>
                <w:rFonts w:cs="Arial"/>
                <w:noProof w:val="0"/>
                <w:color w:val="000000"/>
                <w:szCs w:val="24"/>
              </w:rPr>
              <w:t>10,885</w:t>
            </w:r>
          </w:p>
        </w:tc>
        <w:tc>
          <w:tcPr>
            <w:tcW w:w="864" w:type="dxa"/>
            <w:tcBorders>
              <w:top w:val="nil"/>
              <w:bottom w:val="single" w:sz="6" w:space="0" w:color="FFFFFF"/>
            </w:tcBorders>
            <w:shd w:val="clear" w:color="auto" w:fill="FFFFFF"/>
            <w:tcMar>
              <w:left w:w="60" w:type="dxa"/>
              <w:right w:w="60" w:type="dxa"/>
            </w:tcMar>
            <w:vAlign w:val="bottom"/>
          </w:tcPr>
          <w:p w14:paraId="296F984F" w14:textId="36E6A70A" w:rsidR="00720DD9" w:rsidRPr="006D0E71" w:rsidRDefault="00720DD9" w:rsidP="00313AAF">
            <w:pPr>
              <w:pStyle w:val="TableText"/>
              <w:rPr>
                <w:noProof w:val="0"/>
              </w:rPr>
            </w:pPr>
            <w:r w:rsidRPr="006D0E71">
              <w:rPr>
                <w:rFonts w:cs="Arial"/>
                <w:noProof w:val="0"/>
                <w:color w:val="000000"/>
                <w:szCs w:val="24"/>
              </w:rPr>
              <w:t>2.37</w:t>
            </w:r>
          </w:p>
        </w:tc>
      </w:tr>
      <w:tr w:rsidR="00720DD9" w:rsidRPr="006D0E71" w14:paraId="16650DAD" w14:textId="77777777" w:rsidTr="00BF548D">
        <w:tc>
          <w:tcPr>
            <w:tcW w:w="6624" w:type="dxa"/>
            <w:tcBorders>
              <w:top w:val="nil"/>
              <w:bottom w:val="single" w:sz="6" w:space="0" w:color="FFFFFF"/>
            </w:tcBorders>
            <w:shd w:val="clear" w:color="auto" w:fill="FFFFFF"/>
            <w:tcMar>
              <w:left w:w="60" w:type="dxa"/>
              <w:right w:w="60" w:type="dxa"/>
            </w:tcMar>
          </w:tcPr>
          <w:p w14:paraId="6C24C072" w14:textId="77777777" w:rsidR="00720DD9" w:rsidRPr="006D0E71" w:rsidRDefault="00720DD9" w:rsidP="00720DD9">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8F7D71D" w14:textId="49A2F603" w:rsidR="00720DD9" w:rsidRPr="006D0E71" w:rsidRDefault="00720DD9"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37045D8F" w14:textId="0BC4A098" w:rsidR="00720DD9" w:rsidRPr="006D0E71" w:rsidRDefault="00720DD9"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3D86119D" w14:textId="11518FFC" w:rsidR="00720DD9" w:rsidRPr="006D0E71" w:rsidRDefault="00720DD9" w:rsidP="00313AAF">
            <w:pPr>
              <w:pStyle w:val="TableText"/>
              <w:rPr>
                <w:noProof w:val="0"/>
              </w:rPr>
            </w:pPr>
            <w:r w:rsidRPr="006D0E71">
              <w:rPr>
                <w:rFonts w:cs="Arial"/>
                <w:noProof w:val="0"/>
                <w:color w:val="000000"/>
                <w:szCs w:val="24"/>
              </w:rPr>
              <w:t>18,683</w:t>
            </w:r>
          </w:p>
        </w:tc>
        <w:tc>
          <w:tcPr>
            <w:tcW w:w="864" w:type="dxa"/>
            <w:tcBorders>
              <w:top w:val="nil"/>
              <w:bottom w:val="single" w:sz="6" w:space="0" w:color="FFFFFF"/>
            </w:tcBorders>
            <w:shd w:val="clear" w:color="auto" w:fill="FFFFFF"/>
            <w:tcMar>
              <w:left w:w="60" w:type="dxa"/>
              <w:right w:w="60" w:type="dxa"/>
            </w:tcMar>
            <w:vAlign w:val="bottom"/>
          </w:tcPr>
          <w:p w14:paraId="5B5E85A1" w14:textId="010D62D5" w:rsidR="00720DD9" w:rsidRPr="006D0E71" w:rsidRDefault="00720DD9" w:rsidP="00313AAF">
            <w:pPr>
              <w:pStyle w:val="TableText"/>
              <w:rPr>
                <w:noProof w:val="0"/>
              </w:rPr>
            </w:pPr>
            <w:r w:rsidRPr="006D0E71">
              <w:rPr>
                <w:rFonts w:cs="Arial"/>
                <w:noProof w:val="0"/>
                <w:color w:val="000000"/>
                <w:szCs w:val="24"/>
              </w:rPr>
              <w:t>4.27</w:t>
            </w:r>
          </w:p>
        </w:tc>
        <w:tc>
          <w:tcPr>
            <w:tcW w:w="864" w:type="dxa"/>
            <w:tcBorders>
              <w:top w:val="nil"/>
              <w:bottom w:val="single" w:sz="6" w:space="0" w:color="FFFFFF"/>
            </w:tcBorders>
            <w:shd w:val="clear" w:color="auto" w:fill="FFFFFF"/>
            <w:tcMar>
              <w:left w:w="60" w:type="dxa"/>
              <w:right w:w="60" w:type="dxa"/>
            </w:tcMar>
            <w:vAlign w:val="bottom"/>
          </w:tcPr>
          <w:p w14:paraId="54396A46" w14:textId="79954643" w:rsidR="00720DD9" w:rsidRPr="006D0E71" w:rsidRDefault="00720DD9" w:rsidP="00313AAF">
            <w:pPr>
              <w:pStyle w:val="TableText"/>
              <w:rPr>
                <w:noProof w:val="0"/>
              </w:rPr>
            </w:pPr>
            <w:r w:rsidRPr="006D0E71">
              <w:rPr>
                <w:rFonts w:cs="Arial"/>
                <w:noProof w:val="0"/>
                <w:color w:val="000000"/>
                <w:szCs w:val="24"/>
              </w:rPr>
              <w:t>26,423</w:t>
            </w:r>
          </w:p>
        </w:tc>
        <w:tc>
          <w:tcPr>
            <w:tcW w:w="864" w:type="dxa"/>
            <w:tcBorders>
              <w:top w:val="nil"/>
              <w:bottom w:val="single" w:sz="6" w:space="0" w:color="FFFFFF"/>
            </w:tcBorders>
            <w:shd w:val="clear" w:color="auto" w:fill="FFFFFF"/>
            <w:tcMar>
              <w:left w:w="60" w:type="dxa"/>
              <w:right w:w="60" w:type="dxa"/>
            </w:tcMar>
            <w:vAlign w:val="bottom"/>
          </w:tcPr>
          <w:p w14:paraId="39AED1C7" w14:textId="6EB58414" w:rsidR="00720DD9" w:rsidRPr="006D0E71" w:rsidRDefault="00720DD9" w:rsidP="00313AAF">
            <w:pPr>
              <w:pStyle w:val="TableText"/>
              <w:rPr>
                <w:noProof w:val="0"/>
              </w:rPr>
            </w:pPr>
            <w:r w:rsidRPr="006D0E71">
              <w:rPr>
                <w:rFonts w:cs="Arial"/>
                <w:noProof w:val="0"/>
                <w:color w:val="000000"/>
                <w:szCs w:val="24"/>
              </w:rPr>
              <w:t>5.79</w:t>
            </w:r>
          </w:p>
        </w:tc>
        <w:tc>
          <w:tcPr>
            <w:tcW w:w="864" w:type="dxa"/>
            <w:tcBorders>
              <w:top w:val="nil"/>
              <w:bottom w:val="single" w:sz="6" w:space="0" w:color="FFFFFF"/>
            </w:tcBorders>
            <w:shd w:val="clear" w:color="auto" w:fill="FFFFFF"/>
            <w:tcMar>
              <w:left w:w="60" w:type="dxa"/>
              <w:right w:w="60" w:type="dxa"/>
            </w:tcMar>
            <w:vAlign w:val="bottom"/>
          </w:tcPr>
          <w:p w14:paraId="02B28AAD" w14:textId="4498F5DE" w:rsidR="00720DD9" w:rsidRPr="006D0E71" w:rsidRDefault="00720DD9" w:rsidP="00313AAF">
            <w:pPr>
              <w:pStyle w:val="TableText"/>
              <w:rPr>
                <w:noProof w:val="0"/>
              </w:rPr>
            </w:pPr>
            <w:r w:rsidRPr="006D0E71">
              <w:rPr>
                <w:rFonts w:cs="Arial"/>
                <w:noProof w:val="0"/>
                <w:color w:val="000000"/>
                <w:szCs w:val="24"/>
              </w:rPr>
              <w:t>26,407</w:t>
            </w:r>
          </w:p>
        </w:tc>
        <w:tc>
          <w:tcPr>
            <w:tcW w:w="864" w:type="dxa"/>
            <w:tcBorders>
              <w:top w:val="nil"/>
              <w:bottom w:val="single" w:sz="6" w:space="0" w:color="FFFFFF"/>
            </w:tcBorders>
            <w:shd w:val="clear" w:color="auto" w:fill="FFFFFF"/>
            <w:tcMar>
              <w:left w:w="60" w:type="dxa"/>
              <w:right w:w="60" w:type="dxa"/>
            </w:tcMar>
            <w:vAlign w:val="bottom"/>
          </w:tcPr>
          <w:p w14:paraId="167EB7FC" w14:textId="3B1D1034" w:rsidR="00720DD9" w:rsidRPr="006D0E71" w:rsidRDefault="00720DD9" w:rsidP="00313AAF">
            <w:pPr>
              <w:pStyle w:val="TableText"/>
              <w:rPr>
                <w:noProof w:val="0"/>
              </w:rPr>
            </w:pPr>
            <w:r w:rsidRPr="006D0E71">
              <w:rPr>
                <w:rFonts w:cs="Arial"/>
                <w:noProof w:val="0"/>
                <w:color w:val="000000"/>
                <w:szCs w:val="24"/>
              </w:rPr>
              <w:t>5.75</w:t>
            </w:r>
          </w:p>
        </w:tc>
      </w:tr>
      <w:tr w:rsidR="00720DD9" w:rsidRPr="006D0E71" w14:paraId="5CEFC283" w14:textId="77777777" w:rsidTr="00BF548D">
        <w:tc>
          <w:tcPr>
            <w:tcW w:w="6624" w:type="dxa"/>
            <w:tcBorders>
              <w:top w:val="nil"/>
              <w:bottom w:val="single" w:sz="6" w:space="0" w:color="FFFFFF"/>
            </w:tcBorders>
            <w:shd w:val="clear" w:color="auto" w:fill="FFFFFF"/>
            <w:tcMar>
              <w:left w:w="60" w:type="dxa"/>
              <w:right w:w="60" w:type="dxa"/>
            </w:tcMar>
          </w:tcPr>
          <w:p w14:paraId="3DCA6922" w14:textId="77777777"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9301B8A" w14:textId="65036A76" w:rsidR="00720DD9" w:rsidRPr="006D0E71" w:rsidRDefault="00720DD9" w:rsidP="00313AAF">
            <w:pPr>
              <w:pStyle w:val="TableText"/>
              <w:rPr>
                <w:noProof w:val="0"/>
              </w:rPr>
            </w:pPr>
            <w:r w:rsidRPr="006D0E71">
              <w:rPr>
                <w:rFonts w:cs="Arial"/>
                <w:noProof w:val="0"/>
                <w:color w:val="000000"/>
                <w:szCs w:val="24"/>
              </w:rPr>
              <w:t>207</w:t>
            </w:r>
          </w:p>
        </w:tc>
        <w:tc>
          <w:tcPr>
            <w:tcW w:w="864" w:type="dxa"/>
            <w:tcBorders>
              <w:top w:val="nil"/>
              <w:bottom w:val="single" w:sz="6" w:space="0" w:color="FFFFFF"/>
            </w:tcBorders>
            <w:shd w:val="clear" w:color="auto" w:fill="FFFFFF"/>
            <w:tcMar>
              <w:left w:w="60" w:type="dxa"/>
              <w:right w:w="60" w:type="dxa"/>
            </w:tcMar>
            <w:vAlign w:val="bottom"/>
          </w:tcPr>
          <w:p w14:paraId="659D3CF8" w14:textId="4F182D53"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5C38ED01" w14:textId="6D8F97AD" w:rsidR="00720DD9" w:rsidRPr="006D0E71" w:rsidRDefault="00720DD9" w:rsidP="00313AAF">
            <w:pPr>
              <w:pStyle w:val="TableText"/>
              <w:rPr>
                <w:noProof w:val="0"/>
              </w:rPr>
            </w:pPr>
            <w:r w:rsidRPr="006D0E71">
              <w:rPr>
                <w:rFonts w:cs="Arial"/>
                <w:noProof w:val="0"/>
                <w:color w:val="000000"/>
                <w:szCs w:val="24"/>
              </w:rPr>
              <w:t>315</w:t>
            </w:r>
          </w:p>
        </w:tc>
        <w:tc>
          <w:tcPr>
            <w:tcW w:w="864" w:type="dxa"/>
            <w:tcBorders>
              <w:top w:val="nil"/>
              <w:bottom w:val="single" w:sz="6" w:space="0" w:color="FFFFFF"/>
            </w:tcBorders>
            <w:shd w:val="clear" w:color="auto" w:fill="FFFFFF"/>
            <w:tcMar>
              <w:left w:w="60" w:type="dxa"/>
              <w:right w:w="60" w:type="dxa"/>
            </w:tcMar>
            <w:vAlign w:val="bottom"/>
          </w:tcPr>
          <w:p w14:paraId="0EE92352" w14:textId="38BAAF79"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0FCC01B" w14:textId="6CEA96E3" w:rsidR="00720DD9" w:rsidRPr="006D0E71" w:rsidRDefault="00720DD9" w:rsidP="00313AAF">
            <w:pPr>
              <w:pStyle w:val="TableText"/>
              <w:rPr>
                <w:noProof w:val="0"/>
              </w:rPr>
            </w:pPr>
            <w:r w:rsidRPr="006D0E71">
              <w:rPr>
                <w:rFonts w:cs="Arial"/>
                <w:noProof w:val="0"/>
                <w:color w:val="000000"/>
                <w:szCs w:val="24"/>
              </w:rPr>
              <w:t>371</w:t>
            </w:r>
          </w:p>
        </w:tc>
        <w:tc>
          <w:tcPr>
            <w:tcW w:w="864" w:type="dxa"/>
            <w:tcBorders>
              <w:top w:val="nil"/>
              <w:bottom w:val="single" w:sz="6" w:space="0" w:color="FFFFFF"/>
            </w:tcBorders>
            <w:shd w:val="clear" w:color="auto" w:fill="FFFFFF"/>
            <w:tcMar>
              <w:left w:w="60" w:type="dxa"/>
              <w:right w:w="60" w:type="dxa"/>
            </w:tcMar>
            <w:vAlign w:val="bottom"/>
          </w:tcPr>
          <w:p w14:paraId="1B6291F2" w14:textId="7EAB6BCF"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F85A4FE" w14:textId="1153F364" w:rsidR="00720DD9" w:rsidRPr="006D0E71" w:rsidRDefault="00720DD9" w:rsidP="00313AAF">
            <w:pPr>
              <w:pStyle w:val="TableText"/>
              <w:rPr>
                <w:noProof w:val="0"/>
              </w:rPr>
            </w:pPr>
            <w:r w:rsidRPr="006D0E71">
              <w:rPr>
                <w:rFonts w:cs="Arial"/>
                <w:noProof w:val="0"/>
                <w:color w:val="000000"/>
                <w:szCs w:val="24"/>
              </w:rPr>
              <w:t>313</w:t>
            </w:r>
          </w:p>
        </w:tc>
        <w:tc>
          <w:tcPr>
            <w:tcW w:w="864" w:type="dxa"/>
            <w:tcBorders>
              <w:top w:val="nil"/>
              <w:bottom w:val="single" w:sz="6" w:space="0" w:color="FFFFFF"/>
            </w:tcBorders>
            <w:shd w:val="clear" w:color="auto" w:fill="FFFFFF"/>
            <w:tcMar>
              <w:left w:w="60" w:type="dxa"/>
              <w:right w:w="60" w:type="dxa"/>
            </w:tcMar>
            <w:vAlign w:val="bottom"/>
          </w:tcPr>
          <w:p w14:paraId="351760F7" w14:textId="5CACFB4C"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5EE64C83" w14:textId="77777777" w:rsidTr="00BF548D">
        <w:tc>
          <w:tcPr>
            <w:tcW w:w="6624" w:type="dxa"/>
            <w:tcBorders>
              <w:top w:val="single" w:sz="6" w:space="0" w:color="FFFFFF"/>
              <w:bottom w:val="single" w:sz="6" w:space="0" w:color="FFFFFF"/>
            </w:tcBorders>
            <w:shd w:val="clear" w:color="auto" w:fill="FFFFFF"/>
            <w:tcMar>
              <w:left w:w="60" w:type="dxa"/>
              <w:right w:w="60" w:type="dxa"/>
            </w:tcMar>
          </w:tcPr>
          <w:p w14:paraId="7506132C" w14:textId="77777777" w:rsidR="00720DD9" w:rsidRPr="006D0E71" w:rsidRDefault="00720DD9" w:rsidP="00720DD9">
            <w:pPr>
              <w:pStyle w:val="TableText"/>
              <w:rPr>
                <w:noProof w:val="0"/>
              </w:rPr>
            </w:pPr>
            <w:r w:rsidRPr="006D0E71">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51A7B4B" w14:textId="733186BF" w:rsidR="00720DD9" w:rsidRPr="006D0E71" w:rsidRDefault="00720DD9" w:rsidP="00313AAF">
            <w:pPr>
              <w:pStyle w:val="TableText"/>
              <w:rPr>
                <w:noProof w:val="0"/>
              </w:rPr>
            </w:pPr>
            <w:r w:rsidRPr="006D0E71">
              <w:rPr>
                <w:rFonts w:cs="Arial"/>
                <w:noProof w:val="0"/>
                <w:color w:val="000000"/>
                <w:szCs w:val="24"/>
              </w:rPr>
              <w:t>3,569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3F8ACE8" w14:textId="4E0B3C0E" w:rsidR="00720DD9" w:rsidRPr="006D0E71" w:rsidRDefault="00720DD9" w:rsidP="00313AAF">
            <w:pPr>
              <w:pStyle w:val="TableText"/>
              <w:rPr>
                <w:noProof w:val="0"/>
              </w:rPr>
            </w:pPr>
            <w:r w:rsidRPr="006D0E71">
              <w:rPr>
                <w:rFonts w:cs="Arial"/>
                <w:noProof w:val="0"/>
                <w:color w:val="000000"/>
                <w:szCs w:val="24"/>
              </w:rPr>
              <w:t>0.80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60E371E" w14:textId="200BC9DE" w:rsidR="00720DD9" w:rsidRPr="006D0E71" w:rsidRDefault="00720DD9" w:rsidP="00313AAF">
            <w:pPr>
              <w:pStyle w:val="TableText"/>
              <w:rPr>
                <w:noProof w:val="0"/>
              </w:rPr>
            </w:pPr>
            <w:r w:rsidRPr="006D0E71">
              <w:rPr>
                <w:rFonts w:cs="Arial"/>
                <w:noProof w:val="0"/>
                <w:color w:val="000000"/>
                <w:szCs w:val="24"/>
              </w:rPr>
              <w:t>4,418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A6556E2" w14:textId="7F4C08E2" w:rsidR="00720DD9" w:rsidRPr="006D0E71" w:rsidRDefault="00720DD9" w:rsidP="00313AAF">
            <w:pPr>
              <w:pStyle w:val="TableText"/>
              <w:rPr>
                <w:noProof w:val="0"/>
              </w:rPr>
            </w:pPr>
            <w:r w:rsidRPr="006D0E71">
              <w:rPr>
                <w:rFonts w:cs="Arial"/>
                <w:noProof w:val="0"/>
                <w:color w:val="000000"/>
                <w:szCs w:val="24"/>
              </w:rPr>
              <w:t>1.01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CC305E7" w14:textId="22FDD1FF" w:rsidR="00720DD9" w:rsidRPr="006D0E71" w:rsidRDefault="00720DD9" w:rsidP="00313AAF">
            <w:pPr>
              <w:pStyle w:val="TableText"/>
              <w:rPr>
                <w:noProof w:val="0"/>
              </w:rPr>
            </w:pPr>
            <w:r w:rsidRPr="006D0E71">
              <w:rPr>
                <w:rFonts w:cs="Arial"/>
                <w:noProof w:val="0"/>
                <w:color w:val="000000"/>
                <w:szCs w:val="24"/>
              </w:rPr>
              <w:t>5,362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0C634AE" w14:textId="7E6DDBE8" w:rsidR="00720DD9" w:rsidRPr="006D0E71" w:rsidRDefault="00720DD9" w:rsidP="00313AAF">
            <w:pPr>
              <w:pStyle w:val="TableText"/>
              <w:rPr>
                <w:noProof w:val="0"/>
              </w:rPr>
            </w:pPr>
            <w:r w:rsidRPr="006D0E71">
              <w:rPr>
                <w:rFonts w:cs="Arial"/>
                <w:noProof w:val="0"/>
                <w:color w:val="000000"/>
                <w:szCs w:val="24"/>
              </w:rPr>
              <w:t>1.18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EDFAECF" w14:textId="579A3CEE" w:rsidR="00720DD9" w:rsidRPr="006D0E71" w:rsidRDefault="00720DD9" w:rsidP="00313AAF">
            <w:pPr>
              <w:pStyle w:val="TableText"/>
              <w:rPr>
                <w:noProof w:val="0"/>
              </w:rPr>
            </w:pPr>
            <w:r w:rsidRPr="006D0E71">
              <w:rPr>
                <w:rFonts w:cs="Arial"/>
                <w:noProof w:val="0"/>
                <w:color w:val="000000"/>
                <w:szCs w:val="24"/>
              </w:rPr>
              <w:t>4,164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6420C7F" w14:textId="532054CB" w:rsidR="00720DD9" w:rsidRPr="006D0E71" w:rsidRDefault="00720DD9" w:rsidP="00313AAF">
            <w:pPr>
              <w:pStyle w:val="TableText"/>
              <w:rPr>
                <w:noProof w:val="0"/>
              </w:rPr>
            </w:pPr>
            <w:r w:rsidRPr="006D0E71">
              <w:rPr>
                <w:rFonts w:cs="Arial"/>
                <w:noProof w:val="0"/>
                <w:color w:val="000000"/>
                <w:szCs w:val="24"/>
              </w:rPr>
              <w:t>0.91</w:t>
            </w:r>
          </w:p>
        </w:tc>
      </w:tr>
      <w:tr w:rsidR="00720DD9" w:rsidRPr="006D0E71" w14:paraId="37BD1B6A" w14:textId="77777777" w:rsidTr="00BF548D">
        <w:tc>
          <w:tcPr>
            <w:tcW w:w="6624" w:type="dxa"/>
            <w:tcBorders>
              <w:top w:val="single" w:sz="6" w:space="0" w:color="FFFFFF"/>
              <w:bottom w:val="nil"/>
            </w:tcBorders>
            <w:shd w:val="clear" w:color="auto" w:fill="FFFFFF"/>
            <w:tcMar>
              <w:left w:w="60" w:type="dxa"/>
              <w:right w:w="60" w:type="dxa"/>
            </w:tcMar>
          </w:tcPr>
          <w:p w14:paraId="4412187A" w14:textId="343D60A1"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nil"/>
            </w:tcBorders>
            <w:shd w:val="clear" w:color="auto" w:fill="FFFFFF"/>
            <w:tcMar>
              <w:left w:w="60" w:type="dxa"/>
              <w:right w:w="60" w:type="dxa"/>
            </w:tcMar>
            <w:vAlign w:val="bottom"/>
          </w:tcPr>
          <w:p w14:paraId="0541E6D3" w14:textId="1A61E3E3" w:rsidR="00720DD9" w:rsidRPr="006D0E71" w:rsidRDefault="00720DD9" w:rsidP="00313AAF">
            <w:pPr>
              <w:pStyle w:val="TableText"/>
              <w:rPr>
                <w:noProof w:val="0"/>
              </w:rPr>
            </w:pPr>
            <w:r w:rsidRPr="006D0E71">
              <w:rPr>
                <w:rFonts w:cs="Arial"/>
                <w:noProof w:val="0"/>
                <w:color w:val="000000"/>
                <w:szCs w:val="24"/>
              </w:rPr>
              <w:t>1,523</w:t>
            </w:r>
          </w:p>
        </w:tc>
        <w:tc>
          <w:tcPr>
            <w:tcW w:w="864" w:type="dxa"/>
            <w:tcBorders>
              <w:top w:val="single" w:sz="6" w:space="0" w:color="FFFFFF"/>
              <w:bottom w:val="nil"/>
            </w:tcBorders>
            <w:shd w:val="clear" w:color="auto" w:fill="FFFFFF"/>
            <w:tcMar>
              <w:left w:w="60" w:type="dxa"/>
              <w:right w:w="60" w:type="dxa"/>
            </w:tcMar>
            <w:vAlign w:val="bottom"/>
          </w:tcPr>
          <w:p w14:paraId="4C40F2B6" w14:textId="387043C5" w:rsidR="00720DD9" w:rsidRPr="006D0E71" w:rsidRDefault="00720DD9" w:rsidP="00313AAF">
            <w:pPr>
              <w:pStyle w:val="TableText"/>
              <w:rPr>
                <w:noProof w:val="0"/>
              </w:rPr>
            </w:pPr>
            <w:r w:rsidRPr="006D0E71">
              <w:rPr>
                <w:rFonts w:cs="Arial"/>
                <w:noProof w:val="0"/>
                <w:color w:val="000000"/>
                <w:szCs w:val="24"/>
              </w:rPr>
              <w:t>0.34</w:t>
            </w:r>
          </w:p>
        </w:tc>
        <w:tc>
          <w:tcPr>
            <w:tcW w:w="864" w:type="dxa"/>
            <w:tcBorders>
              <w:top w:val="single" w:sz="6" w:space="0" w:color="FFFFFF"/>
              <w:bottom w:val="nil"/>
            </w:tcBorders>
            <w:shd w:val="clear" w:color="auto" w:fill="FFFFFF"/>
            <w:tcMar>
              <w:left w:w="60" w:type="dxa"/>
              <w:right w:w="60" w:type="dxa"/>
            </w:tcMar>
            <w:vAlign w:val="bottom"/>
          </w:tcPr>
          <w:p w14:paraId="72AC0396" w14:textId="45E4C145" w:rsidR="00720DD9" w:rsidRPr="006D0E71" w:rsidRDefault="00720DD9" w:rsidP="00313AAF">
            <w:pPr>
              <w:pStyle w:val="TableText"/>
              <w:rPr>
                <w:noProof w:val="0"/>
              </w:rPr>
            </w:pPr>
            <w:r w:rsidRPr="006D0E71">
              <w:rPr>
                <w:rFonts w:cs="Arial"/>
                <w:noProof w:val="0"/>
                <w:color w:val="000000"/>
                <w:szCs w:val="24"/>
              </w:rPr>
              <w:t>1,795</w:t>
            </w:r>
          </w:p>
        </w:tc>
        <w:tc>
          <w:tcPr>
            <w:tcW w:w="864" w:type="dxa"/>
            <w:tcBorders>
              <w:top w:val="single" w:sz="6" w:space="0" w:color="FFFFFF"/>
              <w:bottom w:val="nil"/>
            </w:tcBorders>
            <w:shd w:val="clear" w:color="auto" w:fill="FFFFFF"/>
            <w:tcMar>
              <w:left w:w="60" w:type="dxa"/>
              <w:right w:w="60" w:type="dxa"/>
            </w:tcMar>
            <w:vAlign w:val="bottom"/>
          </w:tcPr>
          <w:p w14:paraId="4C1278AB" w14:textId="73D752B3" w:rsidR="00720DD9" w:rsidRPr="006D0E71" w:rsidRDefault="00720DD9" w:rsidP="00313AAF">
            <w:pPr>
              <w:pStyle w:val="TableText"/>
              <w:rPr>
                <w:noProof w:val="0"/>
              </w:rPr>
            </w:pPr>
            <w:r w:rsidRPr="006D0E71">
              <w:rPr>
                <w:rFonts w:cs="Arial"/>
                <w:noProof w:val="0"/>
                <w:color w:val="000000"/>
                <w:szCs w:val="24"/>
              </w:rPr>
              <w:t>0.41</w:t>
            </w:r>
          </w:p>
        </w:tc>
        <w:tc>
          <w:tcPr>
            <w:tcW w:w="864" w:type="dxa"/>
            <w:tcBorders>
              <w:top w:val="single" w:sz="6" w:space="0" w:color="FFFFFF"/>
              <w:bottom w:val="nil"/>
            </w:tcBorders>
            <w:shd w:val="clear" w:color="auto" w:fill="FFFFFF"/>
            <w:tcMar>
              <w:left w:w="60" w:type="dxa"/>
              <w:right w:w="60" w:type="dxa"/>
            </w:tcMar>
            <w:vAlign w:val="bottom"/>
          </w:tcPr>
          <w:p w14:paraId="7BAC169A" w14:textId="268C86AE" w:rsidR="00720DD9" w:rsidRPr="006D0E71" w:rsidRDefault="00720DD9" w:rsidP="00313AAF">
            <w:pPr>
              <w:pStyle w:val="TableText"/>
              <w:rPr>
                <w:noProof w:val="0"/>
              </w:rPr>
            </w:pPr>
            <w:r w:rsidRPr="006D0E71">
              <w:rPr>
                <w:rFonts w:cs="Arial"/>
                <w:noProof w:val="0"/>
                <w:color w:val="000000"/>
                <w:szCs w:val="24"/>
              </w:rPr>
              <w:t>2,169</w:t>
            </w:r>
          </w:p>
        </w:tc>
        <w:tc>
          <w:tcPr>
            <w:tcW w:w="864" w:type="dxa"/>
            <w:tcBorders>
              <w:top w:val="single" w:sz="6" w:space="0" w:color="FFFFFF"/>
              <w:bottom w:val="nil"/>
            </w:tcBorders>
            <w:shd w:val="clear" w:color="auto" w:fill="FFFFFF"/>
            <w:tcMar>
              <w:left w:w="60" w:type="dxa"/>
              <w:right w:w="60" w:type="dxa"/>
            </w:tcMar>
            <w:vAlign w:val="bottom"/>
          </w:tcPr>
          <w:p w14:paraId="13EC1406" w14:textId="7817792E" w:rsidR="00720DD9" w:rsidRPr="006D0E71" w:rsidRDefault="00720DD9" w:rsidP="00313AAF">
            <w:pPr>
              <w:pStyle w:val="TableText"/>
              <w:rPr>
                <w:noProof w:val="0"/>
              </w:rPr>
            </w:pPr>
            <w:r w:rsidRPr="006D0E71">
              <w:rPr>
                <w:rFonts w:cs="Arial"/>
                <w:noProof w:val="0"/>
                <w:color w:val="000000"/>
                <w:szCs w:val="24"/>
              </w:rPr>
              <w:t>0.48</w:t>
            </w:r>
          </w:p>
        </w:tc>
        <w:tc>
          <w:tcPr>
            <w:tcW w:w="864" w:type="dxa"/>
            <w:tcBorders>
              <w:top w:val="single" w:sz="6" w:space="0" w:color="FFFFFF"/>
              <w:bottom w:val="nil"/>
            </w:tcBorders>
            <w:shd w:val="clear" w:color="auto" w:fill="FFFFFF"/>
            <w:tcMar>
              <w:left w:w="60" w:type="dxa"/>
              <w:right w:w="60" w:type="dxa"/>
            </w:tcMar>
            <w:vAlign w:val="bottom"/>
          </w:tcPr>
          <w:p w14:paraId="62C8EA3E" w14:textId="3790CDDA" w:rsidR="00720DD9" w:rsidRPr="006D0E71" w:rsidRDefault="00720DD9" w:rsidP="00313AAF">
            <w:pPr>
              <w:pStyle w:val="TableText"/>
              <w:rPr>
                <w:noProof w:val="0"/>
              </w:rPr>
            </w:pPr>
            <w:r w:rsidRPr="006D0E71">
              <w:rPr>
                <w:rFonts w:cs="Arial"/>
                <w:noProof w:val="0"/>
                <w:color w:val="000000"/>
                <w:szCs w:val="24"/>
              </w:rPr>
              <w:t>1,618</w:t>
            </w:r>
          </w:p>
        </w:tc>
        <w:tc>
          <w:tcPr>
            <w:tcW w:w="864" w:type="dxa"/>
            <w:tcBorders>
              <w:top w:val="single" w:sz="6" w:space="0" w:color="FFFFFF"/>
              <w:bottom w:val="nil"/>
            </w:tcBorders>
            <w:shd w:val="clear" w:color="auto" w:fill="FFFFFF"/>
            <w:tcMar>
              <w:left w:w="60" w:type="dxa"/>
              <w:right w:w="60" w:type="dxa"/>
            </w:tcMar>
            <w:vAlign w:val="bottom"/>
          </w:tcPr>
          <w:p w14:paraId="50CF31FA" w14:textId="4935ECA7" w:rsidR="00720DD9" w:rsidRPr="006D0E71" w:rsidRDefault="00720DD9" w:rsidP="00313AAF">
            <w:pPr>
              <w:pStyle w:val="TableText"/>
              <w:rPr>
                <w:noProof w:val="0"/>
              </w:rPr>
            </w:pPr>
            <w:r w:rsidRPr="006D0E71">
              <w:rPr>
                <w:rFonts w:cs="Arial"/>
                <w:noProof w:val="0"/>
                <w:color w:val="000000"/>
                <w:szCs w:val="24"/>
              </w:rPr>
              <w:t>0.35</w:t>
            </w:r>
          </w:p>
        </w:tc>
      </w:tr>
      <w:tr w:rsidR="00720DD9" w:rsidRPr="006D0E71" w14:paraId="490588C8" w14:textId="77777777" w:rsidTr="00BF548D">
        <w:tc>
          <w:tcPr>
            <w:tcW w:w="6624" w:type="dxa"/>
            <w:tcBorders>
              <w:top w:val="nil"/>
              <w:bottom w:val="single" w:sz="4" w:space="0" w:color="auto"/>
            </w:tcBorders>
            <w:shd w:val="clear" w:color="auto" w:fill="FFFFFF"/>
            <w:tcMar>
              <w:left w:w="60" w:type="dxa"/>
              <w:right w:w="60" w:type="dxa"/>
            </w:tcMar>
          </w:tcPr>
          <w:p w14:paraId="6CD171F2" w14:textId="77777777" w:rsidR="00720DD9" w:rsidRPr="006D0E71" w:rsidRDefault="00720DD9" w:rsidP="00720DD9">
            <w:pPr>
              <w:pStyle w:val="TableText"/>
              <w:rPr>
                <w:noProof w:val="0"/>
              </w:rPr>
            </w:pPr>
            <w:r w:rsidRPr="006D0E71">
              <w:rPr>
                <w:noProof w:val="0"/>
              </w:rPr>
              <w:t>Non-Embedded Accommodation—100s Number Table</w:t>
            </w:r>
          </w:p>
        </w:tc>
        <w:tc>
          <w:tcPr>
            <w:tcW w:w="864" w:type="dxa"/>
            <w:tcBorders>
              <w:top w:val="nil"/>
              <w:bottom w:val="single" w:sz="4" w:space="0" w:color="auto"/>
            </w:tcBorders>
            <w:shd w:val="clear" w:color="auto" w:fill="FFFFFF"/>
            <w:tcMar>
              <w:left w:w="60" w:type="dxa"/>
              <w:right w:w="60" w:type="dxa"/>
            </w:tcMar>
            <w:vAlign w:val="bottom"/>
          </w:tcPr>
          <w:p w14:paraId="3A0D32D9" w14:textId="34C48EF2"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4" w:space="0" w:color="auto"/>
            </w:tcBorders>
            <w:shd w:val="clear" w:color="auto" w:fill="FFFFFF"/>
            <w:tcMar>
              <w:left w:w="60" w:type="dxa"/>
              <w:right w:w="60" w:type="dxa"/>
            </w:tcMar>
            <w:vAlign w:val="bottom"/>
          </w:tcPr>
          <w:p w14:paraId="276471E5" w14:textId="73ACB04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4" w:space="0" w:color="auto"/>
            </w:tcBorders>
            <w:shd w:val="clear" w:color="auto" w:fill="FFFFFF"/>
            <w:tcMar>
              <w:left w:w="60" w:type="dxa"/>
              <w:right w:w="60" w:type="dxa"/>
            </w:tcMar>
            <w:vAlign w:val="bottom"/>
          </w:tcPr>
          <w:p w14:paraId="53722778" w14:textId="42F48ABC" w:rsidR="00720DD9" w:rsidRPr="006D0E71" w:rsidRDefault="00720DD9" w:rsidP="00313AAF">
            <w:pPr>
              <w:pStyle w:val="TableText"/>
              <w:rPr>
                <w:noProof w:val="0"/>
              </w:rPr>
            </w:pPr>
            <w:r w:rsidRPr="006D0E71">
              <w:rPr>
                <w:rFonts w:cs="Arial"/>
                <w:noProof w:val="0"/>
                <w:color w:val="000000"/>
                <w:szCs w:val="24"/>
              </w:rPr>
              <w:t>8,565</w:t>
            </w:r>
          </w:p>
        </w:tc>
        <w:tc>
          <w:tcPr>
            <w:tcW w:w="864" w:type="dxa"/>
            <w:tcBorders>
              <w:top w:val="nil"/>
              <w:bottom w:val="single" w:sz="4" w:space="0" w:color="auto"/>
            </w:tcBorders>
            <w:shd w:val="clear" w:color="auto" w:fill="FFFFFF"/>
            <w:tcMar>
              <w:left w:w="60" w:type="dxa"/>
              <w:right w:w="60" w:type="dxa"/>
            </w:tcMar>
            <w:vAlign w:val="bottom"/>
          </w:tcPr>
          <w:p w14:paraId="5D611928" w14:textId="3A7B2570" w:rsidR="00720DD9" w:rsidRPr="006D0E71" w:rsidRDefault="00720DD9" w:rsidP="00313AAF">
            <w:pPr>
              <w:pStyle w:val="TableText"/>
              <w:rPr>
                <w:noProof w:val="0"/>
              </w:rPr>
            </w:pPr>
            <w:r w:rsidRPr="006D0E71">
              <w:rPr>
                <w:rFonts w:cs="Arial"/>
                <w:noProof w:val="0"/>
                <w:color w:val="000000"/>
                <w:szCs w:val="24"/>
              </w:rPr>
              <w:t>1.96</w:t>
            </w:r>
          </w:p>
        </w:tc>
        <w:tc>
          <w:tcPr>
            <w:tcW w:w="864" w:type="dxa"/>
            <w:tcBorders>
              <w:top w:val="nil"/>
              <w:bottom w:val="single" w:sz="4" w:space="0" w:color="auto"/>
            </w:tcBorders>
            <w:shd w:val="clear" w:color="auto" w:fill="FFFFFF"/>
            <w:tcMar>
              <w:left w:w="60" w:type="dxa"/>
              <w:right w:w="60" w:type="dxa"/>
            </w:tcMar>
            <w:vAlign w:val="bottom"/>
          </w:tcPr>
          <w:p w14:paraId="710F0951" w14:textId="21581D0B" w:rsidR="00720DD9" w:rsidRPr="006D0E71" w:rsidRDefault="00720DD9" w:rsidP="00313AAF">
            <w:pPr>
              <w:pStyle w:val="TableText"/>
              <w:rPr>
                <w:noProof w:val="0"/>
              </w:rPr>
            </w:pPr>
            <w:r w:rsidRPr="006D0E71">
              <w:rPr>
                <w:rFonts w:cs="Arial"/>
                <w:noProof w:val="0"/>
                <w:color w:val="000000"/>
                <w:szCs w:val="24"/>
              </w:rPr>
              <w:t>10,639</w:t>
            </w:r>
          </w:p>
        </w:tc>
        <w:tc>
          <w:tcPr>
            <w:tcW w:w="864" w:type="dxa"/>
            <w:tcBorders>
              <w:top w:val="nil"/>
              <w:bottom w:val="single" w:sz="4" w:space="0" w:color="auto"/>
            </w:tcBorders>
            <w:shd w:val="clear" w:color="auto" w:fill="FFFFFF"/>
            <w:tcMar>
              <w:left w:w="60" w:type="dxa"/>
              <w:right w:w="60" w:type="dxa"/>
            </w:tcMar>
            <w:vAlign w:val="bottom"/>
          </w:tcPr>
          <w:p w14:paraId="68E556F1" w14:textId="4C5F034A" w:rsidR="00720DD9" w:rsidRPr="006D0E71" w:rsidRDefault="00720DD9" w:rsidP="00313AAF">
            <w:pPr>
              <w:pStyle w:val="TableText"/>
              <w:rPr>
                <w:noProof w:val="0"/>
              </w:rPr>
            </w:pPr>
            <w:r w:rsidRPr="006D0E71">
              <w:rPr>
                <w:rFonts w:cs="Arial"/>
                <w:noProof w:val="0"/>
                <w:color w:val="000000"/>
                <w:szCs w:val="24"/>
              </w:rPr>
              <w:t>2.33</w:t>
            </w:r>
          </w:p>
        </w:tc>
        <w:tc>
          <w:tcPr>
            <w:tcW w:w="864" w:type="dxa"/>
            <w:tcBorders>
              <w:top w:val="nil"/>
              <w:bottom w:val="single" w:sz="4" w:space="0" w:color="auto"/>
            </w:tcBorders>
            <w:shd w:val="clear" w:color="auto" w:fill="FFFFFF"/>
            <w:tcMar>
              <w:left w:w="60" w:type="dxa"/>
              <w:right w:w="60" w:type="dxa"/>
            </w:tcMar>
            <w:vAlign w:val="bottom"/>
          </w:tcPr>
          <w:p w14:paraId="414558C2" w14:textId="740E14FB" w:rsidR="00720DD9" w:rsidRPr="006D0E71" w:rsidRDefault="00720DD9" w:rsidP="00313AAF">
            <w:pPr>
              <w:pStyle w:val="TableText"/>
              <w:rPr>
                <w:noProof w:val="0"/>
              </w:rPr>
            </w:pPr>
            <w:r w:rsidRPr="006D0E71">
              <w:rPr>
                <w:rFonts w:cs="Arial"/>
                <w:noProof w:val="0"/>
                <w:color w:val="000000"/>
                <w:szCs w:val="24"/>
              </w:rPr>
              <w:t>6,686</w:t>
            </w:r>
          </w:p>
        </w:tc>
        <w:tc>
          <w:tcPr>
            <w:tcW w:w="864" w:type="dxa"/>
            <w:tcBorders>
              <w:top w:val="nil"/>
              <w:bottom w:val="single" w:sz="4" w:space="0" w:color="auto"/>
            </w:tcBorders>
            <w:shd w:val="clear" w:color="auto" w:fill="FFFFFF"/>
            <w:tcMar>
              <w:left w:w="60" w:type="dxa"/>
              <w:right w:w="60" w:type="dxa"/>
            </w:tcMar>
            <w:vAlign w:val="bottom"/>
          </w:tcPr>
          <w:p w14:paraId="1C6AD1F6" w14:textId="5B47DEFD" w:rsidR="00720DD9" w:rsidRPr="006D0E71" w:rsidRDefault="00720DD9" w:rsidP="00313AAF">
            <w:pPr>
              <w:pStyle w:val="TableText"/>
              <w:rPr>
                <w:noProof w:val="0"/>
              </w:rPr>
            </w:pPr>
            <w:r w:rsidRPr="006D0E71">
              <w:rPr>
                <w:rFonts w:cs="Arial"/>
                <w:noProof w:val="0"/>
                <w:color w:val="000000"/>
                <w:szCs w:val="24"/>
              </w:rPr>
              <w:t>1.46</w:t>
            </w:r>
          </w:p>
        </w:tc>
      </w:tr>
      <w:tr w:rsidR="00720DD9" w:rsidRPr="006D0E71" w14:paraId="3B36CA24" w14:textId="77777777" w:rsidTr="00BF548D">
        <w:tc>
          <w:tcPr>
            <w:tcW w:w="6624" w:type="dxa"/>
            <w:tcBorders>
              <w:top w:val="single" w:sz="4" w:space="0" w:color="auto"/>
              <w:bottom w:val="single" w:sz="6" w:space="0" w:color="FFFFFF"/>
            </w:tcBorders>
            <w:shd w:val="clear" w:color="auto" w:fill="FFFFFF"/>
            <w:tcMar>
              <w:left w:w="60" w:type="dxa"/>
              <w:right w:w="60" w:type="dxa"/>
            </w:tcMar>
          </w:tcPr>
          <w:p w14:paraId="745D4642" w14:textId="77777777"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95D3781" w14:textId="6F4268D9" w:rsidR="00720DD9" w:rsidRPr="006D0E71" w:rsidRDefault="00720DD9" w:rsidP="00313AAF">
            <w:pPr>
              <w:pStyle w:val="TableText"/>
              <w:rPr>
                <w:noProof w:val="0"/>
              </w:rPr>
            </w:pPr>
            <w:r w:rsidRPr="006D0E71">
              <w:rPr>
                <w:rFonts w:cs="Arial"/>
                <w:noProof w:val="0"/>
                <w:color w:val="000000"/>
                <w:szCs w:val="24"/>
              </w:rPr>
              <w:t>1,178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272E7F" w14:textId="61BD3DF9" w:rsidR="00720DD9" w:rsidRPr="006D0E71" w:rsidRDefault="00720DD9" w:rsidP="00313AAF">
            <w:pPr>
              <w:pStyle w:val="TableText"/>
              <w:rPr>
                <w:noProof w:val="0"/>
              </w:rPr>
            </w:pPr>
            <w:r w:rsidRPr="006D0E71">
              <w:rPr>
                <w:rFonts w:cs="Arial"/>
                <w:noProof w:val="0"/>
                <w:color w:val="000000"/>
                <w:szCs w:val="24"/>
              </w:rPr>
              <w:t>0.26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22FA7CA" w14:textId="33FF5E16" w:rsidR="00720DD9" w:rsidRPr="006D0E71" w:rsidRDefault="00720DD9" w:rsidP="00313AAF">
            <w:pPr>
              <w:pStyle w:val="TableText"/>
              <w:rPr>
                <w:noProof w:val="0"/>
              </w:rPr>
            </w:pPr>
            <w:r w:rsidRPr="006D0E71">
              <w:rPr>
                <w:rFonts w:cs="Arial"/>
                <w:noProof w:val="0"/>
                <w:color w:val="000000"/>
                <w:szCs w:val="24"/>
              </w:rPr>
              <w:t>1,376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944A835" w14:textId="66C949A8" w:rsidR="00720DD9" w:rsidRPr="006D0E71" w:rsidRDefault="00720DD9" w:rsidP="00313AAF">
            <w:pPr>
              <w:pStyle w:val="TableText"/>
              <w:rPr>
                <w:noProof w:val="0"/>
              </w:rPr>
            </w:pPr>
            <w:r w:rsidRPr="006D0E71">
              <w:rPr>
                <w:rFonts w:cs="Arial"/>
                <w:noProof w:val="0"/>
                <w:color w:val="000000"/>
                <w:szCs w:val="24"/>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9F5B917" w14:textId="531B9FCD" w:rsidR="00720DD9" w:rsidRPr="006D0E71" w:rsidRDefault="00720DD9" w:rsidP="00313AAF">
            <w:pPr>
              <w:pStyle w:val="TableText"/>
              <w:rPr>
                <w:noProof w:val="0"/>
              </w:rPr>
            </w:pPr>
            <w:r w:rsidRPr="006D0E71">
              <w:rPr>
                <w:rFonts w:cs="Arial"/>
                <w:noProof w:val="0"/>
                <w:color w:val="000000"/>
                <w:szCs w:val="24"/>
              </w:rPr>
              <w:t>1,405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2CA9E44" w14:textId="65CE5948" w:rsidR="00720DD9" w:rsidRPr="006D0E71" w:rsidRDefault="00720DD9" w:rsidP="00313AAF">
            <w:pPr>
              <w:pStyle w:val="TableText"/>
              <w:rPr>
                <w:noProof w:val="0"/>
              </w:rPr>
            </w:pPr>
            <w:r w:rsidRPr="006D0E71">
              <w:rPr>
                <w:rFonts w:cs="Arial"/>
                <w:noProof w:val="0"/>
                <w:color w:val="000000"/>
                <w:szCs w:val="24"/>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2267ABC" w14:textId="384408E2" w:rsidR="00720DD9" w:rsidRPr="006D0E71" w:rsidRDefault="00720DD9" w:rsidP="00313AAF">
            <w:pPr>
              <w:pStyle w:val="TableText"/>
              <w:rPr>
                <w:noProof w:val="0"/>
              </w:rPr>
            </w:pPr>
            <w:r w:rsidRPr="006D0E71">
              <w:rPr>
                <w:rFonts w:cs="Arial"/>
                <w:noProof w:val="0"/>
                <w:color w:val="000000"/>
                <w:szCs w:val="24"/>
              </w:rPr>
              <w:t>1,594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93F4494" w14:textId="251584E5" w:rsidR="00720DD9" w:rsidRPr="006D0E71" w:rsidRDefault="00720DD9" w:rsidP="00313AAF">
            <w:pPr>
              <w:pStyle w:val="TableText"/>
              <w:rPr>
                <w:noProof w:val="0"/>
              </w:rPr>
            </w:pPr>
            <w:r w:rsidRPr="006D0E71">
              <w:rPr>
                <w:rFonts w:cs="Arial"/>
                <w:noProof w:val="0"/>
                <w:color w:val="000000"/>
                <w:szCs w:val="24"/>
              </w:rPr>
              <w:t>0.35</w:t>
            </w:r>
          </w:p>
        </w:tc>
      </w:tr>
      <w:tr w:rsidR="00720DD9" w:rsidRPr="006D0E71" w14:paraId="001BD19B" w14:textId="77777777" w:rsidTr="00BF548D">
        <w:tc>
          <w:tcPr>
            <w:tcW w:w="6624" w:type="dxa"/>
            <w:tcBorders>
              <w:top w:val="nil"/>
              <w:bottom w:val="single" w:sz="6" w:space="0" w:color="FFFFFF"/>
            </w:tcBorders>
            <w:shd w:val="clear" w:color="auto" w:fill="FFFFFF"/>
            <w:tcMar>
              <w:left w:w="60" w:type="dxa"/>
              <w:right w:w="60" w:type="dxa"/>
            </w:tcMar>
          </w:tcPr>
          <w:p w14:paraId="3FF5A1E4" w14:textId="77777777"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4D50875C" w14:textId="459800E9" w:rsidR="00720DD9" w:rsidRPr="006D0E71" w:rsidRDefault="00720DD9" w:rsidP="00313AAF">
            <w:pPr>
              <w:pStyle w:val="TableText"/>
              <w:rPr>
                <w:noProof w:val="0"/>
              </w:rPr>
            </w:pPr>
            <w:r w:rsidRPr="006D0E71">
              <w:rPr>
                <w:rFonts w:cs="Arial"/>
                <w:noProof w:val="0"/>
                <w:color w:val="000000"/>
                <w:szCs w:val="24"/>
              </w:rPr>
              <w:t>6,582</w:t>
            </w:r>
          </w:p>
        </w:tc>
        <w:tc>
          <w:tcPr>
            <w:tcW w:w="864" w:type="dxa"/>
            <w:tcBorders>
              <w:top w:val="nil"/>
              <w:bottom w:val="single" w:sz="6" w:space="0" w:color="FFFFFF"/>
            </w:tcBorders>
            <w:shd w:val="clear" w:color="auto" w:fill="FFFFFF"/>
            <w:tcMar>
              <w:left w:w="60" w:type="dxa"/>
              <w:right w:w="60" w:type="dxa"/>
            </w:tcMar>
            <w:vAlign w:val="bottom"/>
          </w:tcPr>
          <w:p w14:paraId="2565C4F7" w14:textId="7367BB90" w:rsidR="00720DD9" w:rsidRPr="006D0E71" w:rsidRDefault="00720DD9" w:rsidP="00313AAF">
            <w:pPr>
              <w:pStyle w:val="TableText"/>
              <w:rPr>
                <w:noProof w:val="0"/>
              </w:rPr>
            </w:pPr>
            <w:r w:rsidRPr="006D0E71">
              <w:rPr>
                <w:rFonts w:cs="Arial"/>
                <w:noProof w:val="0"/>
                <w:color w:val="000000"/>
                <w:szCs w:val="24"/>
              </w:rPr>
              <w:t>1.48</w:t>
            </w:r>
          </w:p>
        </w:tc>
        <w:tc>
          <w:tcPr>
            <w:tcW w:w="864" w:type="dxa"/>
            <w:tcBorders>
              <w:top w:val="nil"/>
              <w:bottom w:val="single" w:sz="6" w:space="0" w:color="FFFFFF"/>
            </w:tcBorders>
            <w:shd w:val="clear" w:color="auto" w:fill="FFFFFF"/>
            <w:tcMar>
              <w:left w:w="60" w:type="dxa"/>
              <w:right w:w="60" w:type="dxa"/>
            </w:tcMar>
            <w:vAlign w:val="bottom"/>
          </w:tcPr>
          <w:p w14:paraId="4C420AD3" w14:textId="6D938A1B" w:rsidR="00720DD9" w:rsidRPr="006D0E71" w:rsidRDefault="00720DD9" w:rsidP="00313AAF">
            <w:pPr>
              <w:pStyle w:val="TableText"/>
              <w:rPr>
                <w:noProof w:val="0"/>
              </w:rPr>
            </w:pPr>
            <w:r w:rsidRPr="006D0E71">
              <w:rPr>
                <w:rFonts w:cs="Arial"/>
                <w:noProof w:val="0"/>
                <w:color w:val="000000"/>
                <w:szCs w:val="24"/>
              </w:rPr>
              <w:t>7,524</w:t>
            </w:r>
          </w:p>
        </w:tc>
        <w:tc>
          <w:tcPr>
            <w:tcW w:w="864" w:type="dxa"/>
            <w:tcBorders>
              <w:top w:val="nil"/>
              <w:bottom w:val="single" w:sz="6" w:space="0" w:color="FFFFFF"/>
            </w:tcBorders>
            <w:shd w:val="clear" w:color="auto" w:fill="FFFFFF"/>
            <w:tcMar>
              <w:left w:w="60" w:type="dxa"/>
              <w:right w:w="60" w:type="dxa"/>
            </w:tcMar>
            <w:vAlign w:val="bottom"/>
          </w:tcPr>
          <w:p w14:paraId="1CA62B5A" w14:textId="50262552" w:rsidR="00720DD9" w:rsidRPr="006D0E71" w:rsidRDefault="00720DD9" w:rsidP="00313AAF">
            <w:pPr>
              <w:pStyle w:val="TableText"/>
              <w:rPr>
                <w:noProof w:val="0"/>
              </w:rPr>
            </w:pPr>
            <w:r w:rsidRPr="006D0E71">
              <w:rPr>
                <w:rFonts w:cs="Arial"/>
                <w:noProof w:val="0"/>
                <w:color w:val="000000"/>
                <w:szCs w:val="24"/>
              </w:rPr>
              <w:t>1.72</w:t>
            </w:r>
          </w:p>
        </w:tc>
        <w:tc>
          <w:tcPr>
            <w:tcW w:w="864" w:type="dxa"/>
            <w:tcBorders>
              <w:top w:val="nil"/>
              <w:bottom w:val="single" w:sz="6" w:space="0" w:color="FFFFFF"/>
            </w:tcBorders>
            <w:shd w:val="clear" w:color="auto" w:fill="FFFFFF"/>
            <w:tcMar>
              <w:left w:w="60" w:type="dxa"/>
              <w:right w:w="60" w:type="dxa"/>
            </w:tcMar>
            <w:vAlign w:val="bottom"/>
          </w:tcPr>
          <w:p w14:paraId="2DD9E859" w14:textId="627289D6" w:rsidR="00720DD9" w:rsidRPr="006D0E71" w:rsidRDefault="00720DD9" w:rsidP="00313AAF">
            <w:pPr>
              <w:pStyle w:val="TableText"/>
              <w:rPr>
                <w:noProof w:val="0"/>
              </w:rPr>
            </w:pPr>
            <w:r w:rsidRPr="006D0E71">
              <w:rPr>
                <w:rFonts w:cs="Arial"/>
                <w:noProof w:val="0"/>
                <w:color w:val="000000"/>
                <w:szCs w:val="24"/>
              </w:rPr>
              <w:t>8,121</w:t>
            </w:r>
          </w:p>
        </w:tc>
        <w:tc>
          <w:tcPr>
            <w:tcW w:w="864" w:type="dxa"/>
            <w:tcBorders>
              <w:top w:val="nil"/>
              <w:bottom w:val="single" w:sz="6" w:space="0" w:color="FFFFFF"/>
            </w:tcBorders>
            <w:shd w:val="clear" w:color="auto" w:fill="FFFFFF"/>
            <w:tcMar>
              <w:left w:w="60" w:type="dxa"/>
              <w:right w:w="60" w:type="dxa"/>
            </w:tcMar>
            <w:vAlign w:val="bottom"/>
          </w:tcPr>
          <w:p w14:paraId="1BB37135" w14:textId="5F1EC8C8" w:rsidR="00720DD9" w:rsidRPr="006D0E71" w:rsidRDefault="00720DD9" w:rsidP="00313AAF">
            <w:pPr>
              <w:pStyle w:val="TableText"/>
              <w:rPr>
                <w:noProof w:val="0"/>
              </w:rPr>
            </w:pPr>
            <w:r w:rsidRPr="006D0E71">
              <w:rPr>
                <w:rFonts w:cs="Arial"/>
                <w:noProof w:val="0"/>
                <w:color w:val="000000"/>
                <w:szCs w:val="24"/>
              </w:rPr>
              <w:t>1.78</w:t>
            </w:r>
          </w:p>
        </w:tc>
        <w:tc>
          <w:tcPr>
            <w:tcW w:w="864" w:type="dxa"/>
            <w:tcBorders>
              <w:top w:val="nil"/>
              <w:bottom w:val="single" w:sz="6" w:space="0" w:color="FFFFFF"/>
            </w:tcBorders>
            <w:shd w:val="clear" w:color="auto" w:fill="FFFFFF"/>
            <w:tcMar>
              <w:left w:w="60" w:type="dxa"/>
              <w:right w:w="60" w:type="dxa"/>
            </w:tcMar>
            <w:vAlign w:val="bottom"/>
          </w:tcPr>
          <w:p w14:paraId="4E0AADAF" w14:textId="3B098C07" w:rsidR="00720DD9" w:rsidRPr="006D0E71" w:rsidRDefault="00720DD9" w:rsidP="00313AAF">
            <w:pPr>
              <w:pStyle w:val="TableText"/>
              <w:rPr>
                <w:noProof w:val="0"/>
              </w:rPr>
            </w:pPr>
            <w:r w:rsidRPr="006D0E71">
              <w:rPr>
                <w:rFonts w:cs="Arial"/>
                <w:noProof w:val="0"/>
                <w:color w:val="000000"/>
                <w:szCs w:val="24"/>
              </w:rPr>
              <w:t>7,305</w:t>
            </w:r>
          </w:p>
        </w:tc>
        <w:tc>
          <w:tcPr>
            <w:tcW w:w="864" w:type="dxa"/>
            <w:tcBorders>
              <w:top w:val="nil"/>
              <w:bottom w:val="single" w:sz="6" w:space="0" w:color="FFFFFF"/>
            </w:tcBorders>
            <w:shd w:val="clear" w:color="auto" w:fill="FFFFFF"/>
            <w:tcMar>
              <w:left w:w="60" w:type="dxa"/>
              <w:right w:w="60" w:type="dxa"/>
            </w:tcMar>
            <w:vAlign w:val="bottom"/>
          </w:tcPr>
          <w:p w14:paraId="0AB5EB98" w14:textId="784DCD8B" w:rsidR="00720DD9" w:rsidRPr="006D0E71" w:rsidRDefault="00720DD9" w:rsidP="00313AAF">
            <w:pPr>
              <w:pStyle w:val="TableText"/>
              <w:rPr>
                <w:noProof w:val="0"/>
              </w:rPr>
            </w:pPr>
            <w:r w:rsidRPr="006D0E71">
              <w:rPr>
                <w:rFonts w:cs="Arial"/>
                <w:noProof w:val="0"/>
                <w:color w:val="000000"/>
                <w:szCs w:val="24"/>
              </w:rPr>
              <w:t>1.59</w:t>
            </w:r>
          </w:p>
        </w:tc>
      </w:tr>
      <w:tr w:rsidR="00720DD9" w:rsidRPr="006D0E71" w14:paraId="61E1F252" w14:textId="77777777" w:rsidTr="00BF548D">
        <w:tc>
          <w:tcPr>
            <w:tcW w:w="6624" w:type="dxa"/>
            <w:tcBorders>
              <w:top w:val="nil"/>
              <w:bottom w:val="single" w:sz="6" w:space="0" w:color="FFFFFF"/>
            </w:tcBorders>
            <w:shd w:val="clear" w:color="auto" w:fill="FFFFFF"/>
            <w:tcMar>
              <w:left w:w="60" w:type="dxa"/>
              <w:right w:w="60" w:type="dxa"/>
            </w:tcMar>
          </w:tcPr>
          <w:p w14:paraId="4644E14E" w14:textId="77777777"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5B843771" w14:textId="5BD34801" w:rsidR="00720DD9" w:rsidRPr="006D0E71" w:rsidRDefault="00720DD9" w:rsidP="00313AAF">
            <w:pPr>
              <w:pStyle w:val="TableText"/>
              <w:rPr>
                <w:noProof w:val="0"/>
              </w:rPr>
            </w:pPr>
            <w:r w:rsidRPr="006D0E71">
              <w:rPr>
                <w:rFonts w:cs="Arial"/>
                <w:noProof w:val="0"/>
                <w:color w:val="000000"/>
                <w:szCs w:val="24"/>
              </w:rPr>
              <w:t>1,198</w:t>
            </w:r>
          </w:p>
        </w:tc>
        <w:tc>
          <w:tcPr>
            <w:tcW w:w="864" w:type="dxa"/>
            <w:tcBorders>
              <w:top w:val="nil"/>
              <w:bottom w:val="single" w:sz="6" w:space="0" w:color="FFFFFF"/>
            </w:tcBorders>
            <w:shd w:val="clear" w:color="auto" w:fill="FFFFFF"/>
            <w:tcMar>
              <w:left w:w="60" w:type="dxa"/>
              <w:right w:w="60" w:type="dxa"/>
            </w:tcMar>
            <w:vAlign w:val="bottom"/>
          </w:tcPr>
          <w:p w14:paraId="7A4FC490" w14:textId="537E279A" w:rsidR="00720DD9" w:rsidRPr="006D0E71" w:rsidRDefault="00720DD9" w:rsidP="00313AAF">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6134B256" w14:textId="29C22599" w:rsidR="00720DD9" w:rsidRPr="006D0E71" w:rsidRDefault="00720DD9" w:rsidP="00313AAF">
            <w:pPr>
              <w:pStyle w:val="TableText"/>
              <w:rPr>
                <w:noProof w:val="0"/>
              </w:rPr>
            </w:pPr>
            <w:r w:rsidRPr="006D0E71">
              <w:rPr>
                <w:rFonts w:cs="Arial"/>
                <w:noProof w:val="0"/>
                <w:color w:val="000000"/>
                <w:szCs w:val="24"/>
              </w:rPr>
              <w:t>822</w:t>
            </w:r>
          </w:p>
        </w:tc>
        <w:tc>
          <w:tcPr>
            <w:tcW w:w="864" w:type="dxa"/>
            <w:tcBorders>
              <w:top w:val="nil"/>
              <w:bottom w:val="single" w:sz="6" w:space="0" w:color="FFFFFF"/>
            </w:tcBorders>
            <w:shd w:val="clear" w:color="auto" w:fill="FFFFFF"/>
            <w:tcMar>
              <w:left w:w="60" w:type="dxa"/>
              <w:right w:w="60" w:type="dxa"/>
            </w:tcMar>
            <w:vAlign w:val="bottom"/>
          </w:tcPr>
          <w:p w14:paraId="3DAA67FB" w14:textId="18293294" w:rsidR="00720DD9" w:rsidRPr="006D0E71" w:rsidRDefault="00720DD9"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4D63E0C0" w14:textId="7F8622FD" w:rsidR="00720DD9" w:rsidRPr="006D0E71" w:rsidRDefault="00720DD9" w:rsidP="00313AAF">
            <w:pPr>
              <w:pStyle w:val="TableText"/>
              <w:rPr>
                <w:noProof w:val="0"/>
              </w:rPr>
            </w:pPr>
            <w:r w:rsidRPr="006D0E71">
              <w:rPr>
                <w:rFonts w:cs="Arial"/>
                <w:noProof w:val="0"/>
                <w:color w:val="000000"/>
                <w:szCs w:val="24"/>
              </w:rPr>
              <w:t>743</w:t>
            </w:r>
          </w:p>
        </w:tc>
        <w:tc>
          <w:tcPr>
            <w:tcW w:w="864" w:type="dxa"/>
            <w:tcBorders>
              <w:top w:val="nil"/>
              <w:bottom w:val="single" w:sz="6" w:space="0" w:color="FFFFFF"/>
            </w:tcBorders>
            <w:shd w:val="clear" w:color="auto" w:fill="FFFFFF"/>
            <w:tcMar>
              <w:left w:w="60" w:type="dxa"/>
              <w:right w:w="60" w:type="dxa"/>
            </w:tcMar>
            <w:vAlign w:val="bottom"/>
          </w:tcPr>
          <w:p w14:paraId="0BB1F40E" w14:textId="57F95233"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44EC6972" w14:textId="12D345F9" w:rsidR="00720DD9" w:rsidRPr="006D0E71" w:rsidRDefault="00720DD9" w:rsidP="00313AAF">
            <w:pPr>
              <w:pStyle w:val="TableText"/>
              <w:rPr>
                <w:noProof w:val="0"/>
              </w:rPr>
            </w:pPr>
            <w:r w:rsidRPr="006D0E71">
              <w:rPr>
                <w:rFonts w:cs="Arial"/>
                <w:noProof w:val="0"/>
                <w:color w:val="000000"/>
                <w:szCs w:val="24"/>
              </w:rPr>
              <w:t>416</w:t>
            </w:r>
          </w:p>
        </w:tc>
        <w:tc>
          <w:tcPr>
            <w:tcW w:w="864" w:type="dxa"/>
            <w:tcBorders>
              <w:top w:val="nil"/>
              <w:bottom w:val="single" w:sz="6" w:space="0" w:color="FFFFFF"/>
            </w:tcBorders>
            <w:shd w:val="clear" w:color="auto" w:fill="FFFFFF"/>
            <w:tcMar>
              <w:left w:w="60" w:type="dxa"/>
              <w:right w:w="60" w:type="dxa"/>
            </w:tcMar>
            <w:vAlign w:val="bottom"/>
          </w:tcPr>
          <w:p w14:paraId="3C960245" w14:textId="4E3013F5" w:rsidR="00720DD9" w:rsidRPr="006D0E71" w:rsidRDefault="00720DD9" w:rsidP="00313AAF">
            <w:pPr>
              <w:pStyle w:val="TableText"/>
              <w:rPr>
                <w:noProof w:val="0"/>
              </w:rPr>
            </w:pPr>
            <w:r w:rsidRPr="006D0E71">
              <w:rPr>
                <w:rFonts w:cs="Arial"/>
                <w:noProof w:val="0"/>
                <w:color w:val="000000"/>
                <w:szCs w:val="24"/>
              </w:rPr>
              <w:t>0.09</w:t>
            </w:r>
          </w:p>
        </w:tc>
      </w:tr>
      <w:tr w:rsidR="00720DD9" w:rsidRPr="006D0E71" w14:paraId="5CD94E09" w14:textId="77777777" w:rsidTr="00BF548D">
        <w:tc>
          <w:tcPr>
            <w:tcW w:w="6624" w:type="dxa"/>
            <w:tcBorders>
              <w:top w:val="nil"/>
              <w:bottom w:val="single" w:sz="6" w:space="0" w:color="FFFFFF"/>
            </w:tcBorders>
            <w:shd w:val="clear" w:color="auto" w:fill="FFFFFF"/>
            <w:tcMar>
              <w:left w:w="60" w:type="dxa"/>
              <w:right w:w="60" w:type="dxa"/>
            </w:tcMar>
          </w:tcPr>
          <w:p w14:paraId="341A2B27" w14:textId="77777777"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AF63834" w14:textId="257A882E" w:rsidR="00720DD9" w:rsidRPr="006D0E71" w:rsidRDefault="00720DD9" w:rsidP="00313AAF">
            <w:pPr>
              <w:pStyle w:val="TableText"/>
              <w:rPr>
                <w:noProof w:val="0"/>
              </w:rPr>
            </w:pPr>
            <w:r w:rsidRPr="006D0E71">
              <w:rPr>
                <w:rFonts w:cs="Arial"/>
                <w:noProof w:val="0"/>
                <w:color w:val="000000"/>
                <w:szCs w:val="24"/>
              </w:rPr>
              <w:t>1,226</w:t>
            </w:r>
          </w:p>
        </w:tc>
        <w:tc>
          <w:tcPr>
            <w:tcW w:w="864" w:type="dxa"/>
            <w:tcBorders>
              <w:top w:val="nil"/>
              <w:bottom w:val="single" w:sz="6" w:space="0" w:color="FFFFFF"/>
            </w:tcBorders>
            <w:shd w:val="clear" w:color="auto" w:fill="FFFFFF"/>
            <w:tcMar>
              <w:left w:w="60" w:type="dxa"/>
              <w:right w:w="60" w:type="dxa"/>
            </w:tcMar>
            <w:vAlign w:val="bottom"/>
          </w:tcPr>
          <w:p w14:paraId="02D71636" w14:textId="68C70EF2" w:rsidR="00720DD9" w:rsidRPr="006D0E71" w:rsidRDefault="00720DD9" w:rsidP="00313AAF">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107BB7B6" w14:textId="379549A2" w:rsidR="00720DD9" w:rsidRPr="006D0E71" w:rsidRDefault="00720DD9" w:rsidP="00313AAF">
            <w:pPr>
              <w:pStyle w:val="TableText"/>
              <w:rPr>
                <w:noProof w:val="0"/>
              </w:rPr>
            </w:pPr>
            <w:r w:rsidRPr="006D0E71">
              <w:rPr>
                <w:rFonts w:cs="Arial"/>
                <w:noProof w:val="0"/>
                <w:color w:val="000000"/>
                <w:szCs w:val="24"/>
              </w:rPr>
              <w:t>1,461</w:t>
            </w:r>
          </w:p>
        </w:tc>
        <w:tc>
          <w:tcPr>
            <w:tcW w:w="864" w:type="dxa"/>
            <w:tcBorders>
              <w:top w:val="nil"/>
              <w:bottom w:val="single" w:sz="6" w:space="0" w:color="FFFFFF"/>
            </w:tcBorders>
            <w:shd w:val="clear" w:color="auto" w:fill="FFFFFF"/>
            <w:tcMar>
              <w:left w:w="60" w:type="dxa"/>
              <w:right w:w="60" w:type="dxa"/>
            </w:tcMar>
            <w:vAlign w:val="bottom"/>
          </w:tcPr>
          <w:p w14:paraId="75438D65" w14:textId="75369F05" w:rsidR="00720DD9" w:rsidRPr="006D0E71" w:rsidRDefault="00720DD9" w:rsidP="00313AAF">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3B944916" w14:textId="4B7F747B" w:rsidR="00720DD9" w:rsidRPr="006D0E71" w:rsidRDefault="00720DD9" w:rsidP="00313AAF">
            <w:pPr>
              <w:pStyle w:val="TableText"/>
              <w:rPr>
                <w:noProof w:val="0"/>
              </w:rPr>
            </w:pPr>
            <w:r w:rsidRPr="006D0E71">
              <w:rPr>
                <w:rFonts w:cs="Arial"/>
                <w:noProof w:val="0"/>
                <w:color w:val="000000"/>
                <w:szCs w:val="24"/>
              </w:rPr>
              <w:t>1,633</w:t>
            </w:r>
          </w:p>
        </w:tc>
        <w:tc>
          <w:tcPr>
            <w:tcW w:w="864" w:type="dxa"/>
            <w:tcBorders>
              <w:top w:val="nil"/>
              <w:bottom w:val="single" w:sz="6" w:space="0" w:color="FFFFFF"/>
            </w:tcBorders>
            <w:shd w:val="clear" w:color="auto" w:fill="FFFFFF"/>
            <w:tcMar>
              <w:left w:w="60" w:type="dxa"/>
              <w:right w:w="60" w:type="dxa"/>
            </w:tcMar>
            <w:vAlign w:val="bottom"/>
          </w:tcPr>
          <w:p w14:paraId="42C4B253" w14:textId="73A481A6"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0EF9F21F" w14:textId="090EBDE3" w:rsidR="00720DD9" w:rsidRPr="006D0E71" w:rsidRDefault="00720DD9" w:rsidP="00313AAF">
            <w:pPr>
              <w:pStyle w:val="TableText"/>
              <w:rPr>
                <w:noProof w:val="0"/>
              </w:rPr>
            </w:pPr>
            <w:r w:rsidRPr="006D0E71">
              <w:rPr>
                <w:rFonts w:cs="Arial"/>
                <w:noProof w:val="0"/>
                <w:color w:val="000000"/>
                <w:szCs w:val="24"/>
              </w:rPr>
              <w:t>1,369</w:t>
            </w:r>
          </w:p>
        </w:tc>
        <w:tc>
          <w:tcPr>
            <w:tcW w:w="864" w:type="dxa"/>
            <w:tcBorders>
              <w:top w:val="nil"/>
              <w:bottom w:val="single" w:sz="6" w:space="0" w:color="FFFFFF"/>
            </w:tcBorders>
            <w:shd w:val="clear" w:color="auto" w:fill="FFFFFF"/>
            <w:tcMar>
              <w:left w:w="60" w:type="dxa"/>
              <w:right w:w="60" w:type="dxa"/>
            </w:tcMar>
            <w:vAlign w:val="bottom"/>
          </w:tcPr>
          <w:p w14:paraId="25CA4C2E" w14:textId="15975541" w:rsidR="00720DD9" w:rsidRPr="006D0E71" w:rsidRDefault="00720DD9" w:rsidP="00313AAF">
            <w:pPr>
              <w:pStyle w:val="TableText"/>
              <w:rPr>
                <w:noProof w:val="0"/>
              </w:rPr>
            </w:pPr>
            <w:r w:rsidRPr="006D0E71">
              <w:rPr>
                <w:rFonts w:cs="Arial"/>
                <w:noProof w:val="0"/>
                <w:color w:val="000000"/>
                <w:szCs w:val="24"/>
              </w:rPr>
              <w:t>0.30</w:t>
            </w:r>
          </w:p>
        </w:tc>
      </w:tr>
      <w:tr w:rsidR="00720DD9" w:rsidRPr="006D0E71" w14:paraId="2D3F7F68" w14:textId="77777777" w:rsidTr="00BF548D">
        <w:tc>
          <w:tcPr>
            <w:tcW w:w="6624" w:type="dxa"/>
            <w:tcBorders>
              <w:top w:val="nil"/>
              <w:bottom w:val="single" w:sz="6" w:space="0" w:color="FFFFFF"/>
            </w:tcBorders>
            <w:shd w:val="clear" w:color="auto" w:fill="FFFFFF"/>
            <w:tcMar>
              <w:left w:w="60" w:type="dxa"/>
              <w:right w:w="60" w:type="dxa"/>
            </w:tcMar>
          </w:tcPr>
          <w:p w14:paraId="17939A7F" w14:textId="77777777"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49AAAD8" w14:textId="69AE6365" w:rsidR="00720DD9" w:rsidRPr="006D0E71" w:rsidRDefault="00720DD9" w:rsidP="00313AAF">
            <w:pPr>
              <w:pStyle w:val="TableText"/>
              <w:rPr>
                <w:noProof w:val="0"/>
              </w:rPr>
            </w:pPr>
            <w:r w:rsidRPr="006D0E71">
              <w:rPr>
                <w:rFonts w:cs="Arial"/>
                <w:noProof w:val="0"/>
                <w:color w:val="000000"/>
                <w:szCs w:val="24"/>
              </w:rPr>
              <w:t>2,269</w:t>
            </w:r>
          </w:p>
        </w:tc>
        <w:tc>
          <w:tcPr>
            <w:tcW w:w="864" w:type="dxa"/>
            <w:tcBorders>
              <w:top w:val="nil"/>
              <w:bottom w:val="single" w:sz="6" w:space="0" w:color="FFFFFF"/>
            </w:tcBorders>
            <w:shd w:val="clear" w:color="auto" w:fill="FFFFFF"/>
            <w:tcMar>
              <w:left w:w="60" w:type="dxa"/>
              <w:right w:w="60" w:type="dxa"/>
            </w:tcMar>
            <w:vAlign w:val="bottom"/>
          </w:tcPr>
          <w:p w14:paraId="0C98D67F" w14:textId="62281027" w:rsidR="00720DD9" w:rsidRPr="006D0E71" w:rsidRDefault="00720DD9" w:rsidP="00313AAF">
            <w:pPr>
              <w:pStyle w:val="TableText"/>
              <w:rPr>
                <w:noProof w:val="0"/>
              </w:rPr>
            </w:pPr>
            <w:r w:rsidRPr="006D0E71">
              <w:rPr>
                <w:rFonts w:cs="Arial"/>
                <w:noProof w:val="0"/>
                <w:color w:val="000000"/>
                <w:szCs w:val="24"/>
              </w:rPr>
              <w:t>0.51</w:t>
            </w:r>
          </w:p>
        </w:tc>
        <w:tc>
          <w:tcPr>
            <w:tcW w:w="864" w:type="dxa"/>
            <w:tcBorders>
              <w:top w:val="nil"/>
              <w:bottom w:val="single" w:sz="6" w:space="0" w:color="FFFFFF"/>
            </w:tcBorders>
            <w:shd w:val="clear" w:color="auto" w:fill="FFFFFF"/>
            <w:tcMar>
              <w:left w:w="60" w:type="dxa"/>
              <w:right w:w="60" w:type="dxa"/>
            </w:tcMar>
            <w:vAlign w:val="bottom"/>
          </w:tcPr>
          <w:p w14:paraId="5E697830" w14:textId="360088AD" w:rsidR="00720DD9" w:rsidRPr="006D0E71" w:rsidRDefault="00720DD9" w:rsidP="00313AAF">
            <w:pPr>
              <w:pStyle w:val="TableText"/>
              <w:rPr>
                <w:noProof w:val="0"/>
              </w:rPr>
            </w:pPr>
            <w:r w:rsidRPr="006D0E71">
              <w:rPr>
                <w:rFonts w:cs="Arial"/>
                <w:noProof w:val="0"/>
                <w:color w:val="000000"/>
                <w:szCs w:val="24"/>
              </w:rPr>
              <w:t>1,827</w:t>
            </w:r>
          </w:p>
        </w:tc>
        <w:tc>
          <w:tcPr>
            <w:tcW w:w="864" w:type="dxa"/>
            <w:tcBorders>
              <w:top w:val="nil"/>
              <w:bottom w:val="single" w:sz="6" w:space="0" w:color="FFFFFF"/>
            </w:tcBorders>
            <w:shd w:val="clear" w:color="auto" w:fill="FFFFFF"/>
            <w:tcMar>
              <w:left w:w="60" w:type="dxa"/>
              <w:right w:w="60" w:type="dxa"/>
            </w:tcMar>
            <w:vAlign w:val="bottom"/>
          </w:tcPr>
          <w:p w14:paraId="0F34B02B" w14:textId="4D882CE3" w:rsidR="00720DD9" w:rsidRPr="006D0E71" w:rsidRDefault="00720DD9" w:rsidP="00313AAF">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73571638" w14:textId="7C2EEAB6" w:rsidR="00720DD9" w:rsidRPr="006D0E71" w:rsidRDefault="00720DD9" w:rsidP="00313AAF">
            <w:pPr>
              <w:pStyle w:val="TableText"/>
              <w:rPr>
                <w:noProof w:val="0"/>
              </w:rPr>
            </w:pPr>
            <w:r w:rsidRPr="006D0E71">
              <w:rPr>
                <w:rFonts w:cs="Arial"/>
                <w:noProof w:val="0"/>
                <w:color w:val="000000"/>
                <w:szCs w:val="24"/>
              </w:rPr>
              <w:t>2,007</w:t>
            </w:r>
          </w:p>
        </w:tc>
        <w:tc>
          <w:tcPr>
            <w:tcW w:w="864" w:type="dxa"/>
            <w:tcBorders>
              <w:top w:val="nil"/>
              <w:bottom w:val="single" w:sz="6" w:space="0" w:color="FFFFFF"/>
            </w:tcBorders>
            <w:shd w:val="clear" w:color="auto" w:fill="FFFFFF"/>
            <w:tcMar>
              <w:left w:w="60" w:type="dxa"/>
              <w:right w:w="60" w:type="dxa"/>
            </w:tcMar>
            <w:vAlign w:val="bottom"/>
          </w:tcPr>
          <w:p w14:paraId="6EFC4FD0" w14:textId="2EEF37B0" w:rsidR="00720DD9" w:rsidRPr="006D0E71" w:rsidRDefault="00720DD9" w:rsidP="00313AAF">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608EC6F0" w14:textId="2A38203F" w:rsidR="00720DD9" w:rsidRPr="006D0E71" w:rsidRDefault="00720DD9" w:rsidP="00313AAF">
            <w:pPr>
              <w:pStyle w:val="TableText"/>
              <w:rPr>
                <w:noProof w:val="0"/>
              </w:rPr>
            </w:pPr>
            <w:r w:rsidRPr="006D0E71">
              <w:rPr>
                <w:rFonts w:cs="Arial"/>
                <w:noProof w:val="0"/>
                <w:color w:val="000000"/>
                <w:szCs w:val="24"/>
              </w:rPr>
              <w:t>1,586</w:t>
            </w:r>
          </w:p>
        </w:tc>
        <w:tc>
          <w:tcPr>
            <w:tcW w:w="864" w:type="dxa"/>
            <w:tcBorders>
              <w:top w:val="nil"/>
              <w:bottom w:val="single" w:sz="6" w:space="0" w:color="FFFFFF"/>
            </w:tcBorders>
            <w:shd w:val="clear" w:color="auto" w:fill="FFFFFF"/>
            <w:tcMar>
              <w:left w:w="60" w:type="dxa"/>
              <w:right w:w="60" w:type="dxa"/>
            </w:tcMar>
            <w:vAlign w:val="bottom"/>
          </w:tcPr>
          <w:p w14:paraId="6072C013" w14:textId="4639EB66" w:rsidR="00720DD9" w:rsidRPr="006D0E71" w:rsidRDefault="00720DD9" w:rsidP="00313AAF">
            <w:pPr>
              <w:pStyle w:val="TableText"/>
              <w:rPr>
                <w:noProof w:val="0"/>
              </w:rPr>
            </w:pPr>
            <w:r w:rsidRPr="006D0E71">
              <w:rPr>
                <w:rFonts w:cs="Arial"/>
                <w:noProof w:val="0"/>
                <w:color w:val="000000"/>
                <w:szCs w:val="24"/>
              </w:rPr>
              <w:t>0.35</w:t>
            </w:r>
          </w:p>
        </w:tc>
      </w:tr>
      <w:tr w:rsidR="00720DD9" w:rsidRPr="006D0E71" w14:paraId="5DF60411" w14:textId="77777777" w:rsidTr="00BF548D">
        <w:tc>
          <w:tcPr>
            <w:tcW w:w="6624" w:type="dxa"/>
            <w:tcBorders>
              <w:top w:val="nil"/>
              <w:bottom w:val="single" w:sz="6" w:space="0" w:color="FFFFFF"/>
            </w:tcBorders>
            <w:shd w:val="clear" w:color="auto" w:fill="FFFFFF"/>
            <w:tcMar>
              <w:left w:w="60" w:type="dxa"/>
              <w:right w:w="60" w:type="dxa"/>
            </w:tcMar>
          </w:tcPr>
          <w:p w14:paraId="448D4925" w14:textId="383B1A6A"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B3BEBA0" w14:textId="37089214" w:rsidR="00720DD9" w:rsidRPr="006D0E71" w:rsidRDefault="00720DD9" w:rsidP="00313AAF">
            <w:pPr>
              <w:pStyle w:val="TableText"/>
              <w:rPr>
                <w:noProof w:val="0"/>
              </w:rPr>
            </w:pPr>
            <w:r w:rsidRPr="006D0E71">
              <w:rPr>
                <w:rFonts w:cs="Arial"/>
                <w:noProof w:val="0"/>
                <w:color w:val="000000"/>
                <w:szCs w:val="24"/>
              </w:rPr>
              <w:t>3,676</w:t>
            </w:r>
          </w:p>
        </w:tc>
        <w:tc>
          <w:tcPr>
            <w:tcW w:w="864" w:type="dxa"/>
            <w:tcBorders>
              <w:top w:val="nil"/>
              <w:bottom w:val="single" w:sz="6" w:space="0" w:color="FFFFFF"/>
            </w:tcBorders>
            <w:shd w:val="clear" w:color="auto" w:fill="FFFFFF"/>
            <w:tcMar>
              <w:left w:w="60" w:type="dxa"/>
              <w:right w:w="60" w:type="dxa"/>
            </w:tcMar>
            <w:vAlign w:val="bottom"/>
          </w:tcPr>
          <w:p w14:paraId="44CB5B80" w14:textId="5ED8E3ED" w:rsidR="00720DD9" w:rsidRPr="006D0E71" w:rsidRDefault="00720DD9" w:rsidP="00313AAF">
            <w:pPr>
              <w:pStyle w:val="TableText"/>
              <w:rPr>
                <w:noProof w:val="0"/>
              </w:rPr>
            </w:pPr>
            <w:r w:rsidRPr="006D0E71">
              <w:rPr>
                <w:rFonts w:cs="Arial"/>
                <w:noProof w:val="0"/>
                <w:color w:val="000000"/>
                <w:szCs w:val="24"/>
              </w:rPr>
              <w:t>0.83</w:t>
            </w:r>
          </w:p>
        </w:tc>
        <w:tc>
          <w:tcPr>
            <w:tcW w:w="864" w:type="dxa"/>
            <w:tcBorders>
              <w:top w:val="nil"/>
              <w:bottom w:val="single" w:sz="6" w:space="0" w:color="FFFFFF"/>
            </w:tcBorders>
            <w:shd w:val="clear" w:color="auto" w:fill="FFFFFF"/>
            <w:tcMar>
              <w:left w:w="60" w:type="dxa"/>
              <w:right w:w="60" w:type="dxa"/>
            </w:tcMar>
            <w:vAlign w:val="bottom"/>
          </w:tcPr>
          <w:p w14:paraId="48821970" w14:textId="41ACF30F" w:rsidR="00720DD9" w:rsidRPr="006D0E71" w:rsidRDefault="00720DD9" w:rsidP="00313AAF">
            <w:pPr>
              <w:pStyle w:val="TableText"/>
              <w:rPr>
                <w:noProof w:val="0"/>
              </w:rPr>
            </w:pPr>
            <w:r w:rsidRPr="006D0E71">
              <w:rPr>
                <w:rFonts w:cs="Arial"/>
                <w:noProof w:val="0"/>
                <w:color w:val="000000"/>
                <w:szCs w:val="24"/>
              </w:rPr>
              <w:t>3,948</w:t>
            </w:r>
          </w:p>
        </w:tc>
        <w:tc>
          <w:tcPr>
            <w:tcW w:w="864" w:type="dxa"/>
            <w:tcBorders>
              <w:top w:val="nil"/>
              <w:bottom w:val="single" w:sz="6" w:space="0" w:color="FFFFFF"/>
            </w:tcBorders>
            <w:shd w:val="clear" w:color="auto" w:fill="FFFFFF"/>
            <w:tcMar>
              <w:left w:w="60" w:type="dxa"/>
              <w:right w:w="60" w:type="dxa"/>
            </w:tcMar>
            <w:vAlign w:val="bottom"/>
          </w:tcPr>
          <w:p w14:paraId="4216B2A8" w14:textId="22F558DF" w:rsidR="00720DD9" w:rsidRPr="006D0E71" w:rsidRDefault="00720DD9" w:rsidP="00313AAF">
            <w:pPr>
              <w:pStyle w:val="TableText"/>
              <w:rPr>
                <w:noProof w:val="0"/>
              </w:rPr>
            </w:pPr>
            <w:r w:rsidRPr="006D0E71">
              <w:rPr>
                <w:rFonts w:cs="Arial"/>
                <w:noProof w:val="0"/>
                <w:color w:val="000000"/>
                <w:szCs w:val="24"/>
              </w:rPr>
              <w:t>0.90</w:t>
            </w:r>
          </w:p>
        </w:tc>
        <w:tc>
          <w:tcPr>
            <w:tcW w:w="864" w:type="dxa"/>
            <w:tcBorders>
              <w:top w:val="nil"/>
              <w:bottom w:val="single" w:sz="6" w:space="0" w:color="FFFFFF"/>
            </w:tcBorders>
            <w:shd w:val="clear" w:color="auto" w:fill="FFFFFF"/>
            <w:tcMar>
              <w:left w:w="60" w:type="dxa"/>
              <w:right w:w="60" w:type="dxa"/>
            </w:tcMar>
            <w:vAlign w:val="bottom"/>
          </w:tcPr>
          <w:p w14:paraId="7BD0B01E" w14:textId="395F355C" w:rsidR="00720DD9" w:rsidRPr="006D0E71" w:rsidRDefault="00720DD9" w:rsidP="00313AAF">
            <w:pPr>
              <w:pStyle w:val="TableText"/>
              <w:rPr>
                <w:noProof w:val="0"/>
              </w:rPr>
            </w:pPr>
            <w:r w:rsidRPr="006D0E71">
              <w:rPr>
                <w:rFonts w:cs="Arial"/>
                <w:noProof w:val="0"/>
                <w:color w:val="000000"/>
                <w:szCs w:val="24"/>
              </w:rPr>
              <w:t>4,611</w:t>
            </w:r>
          </w:p>
        </w:tc>
        <w:tc>
          <w:tcPr>
            <w:tcW w:w="864" w:type="dxa"/>
            <w:tcBorders>
              <w:top w:val="nil"/>
              <w:bottom w:val="single" w:sz="6" w:space="0" w:color="FFFFFF"/>
            </w:tcBorders>
            <w:shd w:val="clear" w:color="auto" w:fill="FFFFFF"/>
            <w:tcMar>
              <w:left w:w="60" w:type="dxa"/>
              <w:right w:w="60" w:type="dxa"/>
            </w:tcMar>
            <w:vAlign w:val="bottom"/>
          </w:tcPr>
          <w:p w14:paraId="10016DFB" w14:textId="148ED5CD" w:rsidR="00720DD9" w:rsidRPr="006D0E71" w:rsidRDefault="00720DD9" w:rsidP="00313AAF">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21E4EC0F" w14:textId="46ACE8F9" w:rsidR="00720DD9" w:rsidRPr="006D0E71" w:rsidRDefault="00720DD9" w:rsidP="00313AAF">
            <w:pPr>
              <w:pStyle w:val="TableText"/>
              <w:rPr>
                <w:noProof w:val="0"/>
              </w:rPr>
            </w:pPr>
            <w:r w:rsidRPr="006D0E71">
              <w:rPr>
                <w:rFonts w:cs="Arial"/>
                <w:noProof w:val="0"/>
                <w:color w:val="000000"/>
                <w:szCs w:val="24"/>
              </w:rPr>
              <w:t>4,192</w:t>
            </w:r>
          </w:p>
        </w:tc>
        <w:tc>
          <w:tcPr>
            <w:tcW w:w="864" w:type="dxa"/>
            <w:tcBorders>
              <w:top w:val="nil"/>
              <w:bottom w:val="single" w:sz="6" w:space="0" w:color="FFFFFF"/>
            </w:tcBorders>
            <w:shd w:val="clear" w:color="auto" w:fill="FFFFFF"/>
            <w:tcMar>
              <w:left w:w="60" w:type="dxa"/>
              <w:right w:w="60" w:type="dxa"/>
            </w:tcMar>
            <w:vAlign w:val="bottom"/>
          </w:tcPr>
          <w:p w14:paraId="6640C5ED" w14:textId="72726794" w:rsidR="00720DD9" w:rsidRPr="006D0E71" w:rsidRDefault="00720DD9" w:rsidP="00313AAF">
            <w:pPr>
              <w:pStyle w:val="TableText"/>
              <w:rPr>
                <w:noProof w:val="0"/>
              </w:rPr>
            </w:pPr>
            <w:r w:rsidRPr="006D0E71">
              <w:rPr>
                <w:rFonts w:cs="Arial"/>
                <w:noProof w:val="0"/>
                <w:color w:val="000000"/>
                <w:szCs w:val="24"/>
              </w:rPr>
              <w:t>0.91</w:t>
            </w:r>
          </w:p>
        </w:tc>
      </w:tr>
      <w:tr w:rsidR="00720DD9" w:rsidRPr="006D0E71" w14:paraId="036301C4" w14:textId="77777777" w:rsidTr="00BF548D">
        <w:tc>
          <w:tcPr>
            <w:tcW w:w="6624" w:type="dxa"/>
            <w:tcBorders>
              <w:top w:val="nil"/>
              <w:bottom w:val="single" w:sz="6" w:space="0" w:color="FFFFFF"/>
            </w:tcBorders>
            <w:shd w:val="clear" w:color="auto" w:fill="FFFFFF"/>
            <w:tcMar>
              <w:left w:w="60" w:type="dxa"/>
              <w:right w:w="60" w:type="dxa"/>
            </w:tcMar>
          </w:tcPr>
          <w:p w14:paraId="78077ED6" w14:textId="77777777" w:rsidR="00720DD9" w:rsidRPr="006D0E71" w:rsidRDefault="00720DD9" w:rsidP="00720DD9">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299D193" w14:textId="29FC91C7" w:rsidR="00720DD9" w:rsidRPr="006D0E71" w:rsidRDefault="00720DD9" w:rsidP="00313AAF">
            <w:pPr>
              <w:pStyle w:val="TableText"/>
              <w:rPr>
                <w:noProof w:val="0"/>
              </w:rPr>
            </w:pPr>
            <w:r w:rsidRPr="006D0E71">
              <w:rPr>
                <w:rFonts w:cs="Arial"/>
                <w:noProof w:val="0"/>
                <w:color w:val="000000"/>
                <w:szCs w:val="24"/>
              </w:rPr>
              <w:t>67,998</w:t>
            </w:r>
          </w:p>
        </w:tc>
        <w:tc>
          <w:tcPr>
            <w:tcW w:w="864" w:type="dxa"/>
            <w:tcBorders>
              <w:top w:val="nil"/>
              <w:bottom w:val="single" w:sz="6" w:space="0" w:color="FFFFFF"/>
            </w:tcBorders>
            <w:shd w:val="clear" w:color="auto" w:fill="FFFFFF"/>
            <w:tcMar>
              <w:left w:w="60" w:type="dxa"/>
              <w:right w:w="60" w:type="dxa"/>
            </w:tcMar>
            <w:vAlign w:val="bottom"/>
          </w:tcPr>
          <w:p w14:paraId="7209DBBA" w14:textId="59714041" w:rsidR="00720DD9" w:rsidRPr="006D0E71" w:rsidRDefault="00720DD9" w:rsidP="00313AAF">
            <w:pPr>
              <w:pStyle w:val="TableText"/>
              <w:rPr>
                <w:noProof w:val="0"/>
              </w:rPr>
            </w:pPr>
            <w:r w:rsidRPr="006D0E71">
              <w:rPr>
                <w:rFonts w:cs="Arial"/>
                <w:noProof w:val="0"/>
                <w:color w:val="000000"/>
                <w:szCs w:val="24"/>
              </w:rPr>
              <w:t>15.29</w:t>
            </w:r>
          </w:p>
        </w:tc>
        <w:tc>
          <w:tcPr>
            <w:tcW w:w="864" w:type="dxa"/>
            <w:tcBorders>
              <w:top w:val="nil"/>
              <w:bottom w:val="single" w:sz="6" w:space="0" w:color="FFFFFF"/>
            </w:tcBorders>
            <w:shd w:val="clear" w:color="auto" w:fill="FFFFFF"/>
            <w:tcMar>
              <w:left w:w="60" w:type="dxa"/>
              <w:right w:w="60" w:type="dxa"/>
            </w:tcMar>
            <w:vAlign w:val="bottom"/>
          </w:tcPr>
          <w:p w14:paraId="7F3F5AEA" w14:textId="68BAE9F5" w:rsidR="00720DD9" w:rsidRPr="006D0E71" w:rsidRDefault="00720DD9" w:rsidP="00313AAF">
            <w:pPr>
              <w:pStyle w:val="TableText"/>
              <w:rPr>
                <w:noProof w:val="0"/>
              </w:rPr>
            </w:pPr>
            <w:r w:rsidRPr="006D0E71">
              <w:rPr>
                <w:rFonts w:cs="Arial"/>
                <w:noProof w:val="0"/>
                <w:color w:val="000000"/>
                <w:szCs w:val="24"/>
              </w:rPr>
              <w:t>69,274</w:t>
            </w:r>
          </w:p>
        </w:tc>
        <w:tc>
          <w:tcPr>
            <w:tcW w:w="864" w:type="dxa"/>
            <w:tcBorders>
              <w:top w:val="nil"/>
              <w:bottom w:val="single" w:sz="6" w:space="0" w:color="FFFFFF"/>
            </w:tcBorders>
            <w:shd w:val="clear" w:color="auto" w:fill="FFFFFF"/>
            <w:tcMar>
              <w:left w:w="60" w:type="dxa"/>
              <w:right w:w="60" w:type="dxa"/>
            </w:tcMar>
            <w:vAlign w:val="bottom"/>
          </w:tcPr>
          <w:p w14:paraId="3C8FB606" w14:textId="65AE4EDE" w:rsidR="00720DD9" w:rsidRPr="006D0E71" w:rsidRDefault="00720DD9" w:rsidP="00313AAF">
            <w:pPr>
              <w:pStyle w:val="TableText"/>
              <w:rPr>
                <w:noProof w:val="0"/>
              </w:rPr>
            </w:pPr>
            <w:r w:rsidRPr="006D0E71">
              <w:rPr>
                <w:rFonts w:cs="Arial"/>
                <w:noProof w:val="0"/>
                <w:color w:val="000000"/>
                <w:szCs w:val="24"/>
              </w:rPr>
              <w:t>15.84</w:t>
            </w:r>
          </w:p>
        </w:tc>
        <w:tc>
          <w:tcPr>
            <w:tcW w:w="864" w:type="dxa"/>
            <w:tcBorders>
              <w:top w:val="nil"/>
              <w:bottom w:val="single" w:sz="6" w:space="0" w:color="FFFFFF"/>
            </w:tcBorders>
            <w:shd w:val="clear" w:color="auto" w:fill="FFFFFF"/>
            <w:tcMar>
              <w:left w:w="60" w:type="dxa"/>
              <w:right w:w="60" w:type="dxa"/>
            </w:tcMar>
            <w:vAlign w:val="bottom"/>
          </w:tcPr>
          <w:p w14:paraId="7046D71F" w14:textId="6B1485F2" w:rsidR="00720DD9" w:rsidRPr="006D0E71" w:rsidRDefault="00720DD9" w:rsidP="00313AAF">
            <w:pPr>
              <w:pStyle w:val="TableText"/>
              <w:rPr>
                <w:noProof w:val="0"/>
              </w:rPr>
            </w:pPr>
            <w:r w:rsidRPr="006D0E71">
              <w:rPr>
                <w:rFonts w:cs="Arial"/>
                <w:noProof w:val="0"/>
                <w:color w:val="000000"/>
                <w:szCs w:val="24"/>
              </w:rPr>
              <w:t>71,913</w:t>
            </w:r>
          </w:p>
        </w:tc>
        <w:tc>
          <w:tcPr>
            <w:tcW w:w="864" w:type="dxa"/>
            <w:tcBorders>
              <w:top w:val="nil"/>
              <w:bottom w:val="single" w:sz="6" w:space="0" w:color="FFFFFF"/>
            </w:tcBorders>
            <w:shd w:val="clear" w:color="auto" w:fill="FFFFFF"/>
            <w:tcMar>
              <w:left w:w="60" w:type="dxa"/>
              <w:right w:w="60" w:type="dxa"/>
            </w:tcMar>
            <w:vAlign w:val="bottom"/>
          </w:tcPr>
          <w:p w14:paraId="68B7C362" w14:textId="0D6372F4" w:rsidR="00720DD9" w:rsidRPr="006D0E71" w:rsidRDefault="00720DD9" w:rsidP="00313AAF">
            <w:pPr>
              <w:pStyle w:val="TableText"/>
              <w:rPr>
                <w:noProof w:val="0"/>
              </w:rPr>
            </w:pPr>
            <w:r w:rsidRPr="006D0E71">
              <w:rPr>
                <w:rFonts w:cs="Arial"/>
                <w:noProof w:val="0"/>
                <w:color w:val="000000"/>
                <w:szCs w:val="24"/>
              </w:rPr>
              <w:t>15.76</w:t>
            </w:r>
          </w:p>
        </w:tc>
        <w:tc>
          <w:tcPr>
            <w:tcW w:w="864" w:type="dxa"/>
            <w:tcBorders>
              <w:top w:val="nil"/>
              <w:bottom w:val="single" w:sz="6" w:space="0" w:color="FFFFFF"/>
            </w:tcBorders>
            <w:shd w:val="clear" w:color="auto" w:fill="FFFFFF"/>
            <w:tcMar>
              <w:left w:w="60" w:type="dxa"/>
              <w:right w:w="60" w:type="dxa"/>
            </w:tcMar>
            <w:vAlign w:val="bottom"/>
          </w:tcPr>
          <w:p w14:paraId="6CCF8202" w14:textId="3B3DAC9E" w:rsidR="00720DD9" w:rsidRPr="006D0E71" w:rsidRDefault="00720DD9" w:rsidP="00313AAF">
            <w:pPr>
              <w:pStyle w:val="TableText"/>
              <w:rPr>
                <w:noProof w:val="0"/>
              </w:rPr>
            </w:pPr>
            <w:r w:rsidRPr="006D0E71">
              <w:rPr>
                <w:rFonts w:cs="Arial"/>
                <w:noProof w:val="0"/>
                <w:color w:val="000000"/>
                <w:szCs w:val="24"/>
              </w:rPr>
              <w:t>61,300</w:t>
            </w:r>
          </w:p>
        </w:tc>
        <w:tc>
          <w:tcPr>
            <w:tcW w:w="864" w:type="dxa"/>
            <w:tcBorders>
              <w:top w:val="nil"/>
              <w:bottom w:val="single" w:sz="6" w:space="0" w:color="FFFFFF"/>
            </w:tcBorders>
            <w:shd w:val="clear" w:color="auto" w:fill="FFFFFF"/>
            <w:tcMar>
              <w:left w:w="60" w:type="dxa"/>
              <w:right w:w="60" w:type="dxa"/>
            </w:tcMar>
            <w:vAlign w:val="bottom"/>
          </w:tcPr>
          <w:p w14:paraId="6FBB66C8" w14:textId="48140928" w:rsidR="00720DD9" w:rsidRPr="006D0E71" w:rsidRDefault="00720DD9" w:rsidP="00313AAF">
            <w:pPr>
              <w:pStyle w:val="TableText"/>
              <w:rPr>
                <w:noProof w:val="0"/>
              </w:rPr>
            </w:pPr>
            <w:r w:rsidRPr="006D0E71">
              <w:rPr>
                <w:rFonts w:cs="Arial"/>
                <w:noProof w:val="0"/>
                <w:color w:val="000000"/>
                <w:szCs w:val="24"/>
              </w:rPr>
              <w:t>13.36</w:t>
            </w:r>
          </w:p>
        </w:tc>
      </w:tr>
      <w:tr w:rsidR="00720DD9" w:rsidRPr="006D0E71" w14:paraId="3EE28105" w14:textId="77777777" w:rsidTr="00BF548D">
        <w:tc>
          <w:tcPr>
            <w:tcW w:w="6624" w:type="dxa"/>
            <w:tcBorders>
              <w:top w:val="nil"/>
              <w:bottom w:val="single" w:sz="6" w:space="0" w:color="FFFFFF"/>
            </w:tcBorders>
            <w:shd w:val="clear" w:color="auto" w:fill="FFFFFF"/>
            <w:tcMar>
              <w:left w:w="60" w:type="dxa"/>
              <w:right w:w="60" w:type="dxa"/>
            </w:tcMar>
          </w:tcPr>
          <w:p w14:paraId="08478077" w14:textId="77777777" w:rsidR="00720DD9" w:rsidRPr="006D0E71" w:rsidRDefault="00720DD9" w:rsidP="00720DD9">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A181AEA" w14:textId="43B0229E" w:rsidR="00720DD9" w:rsidRPr="006D0E71" w:rsidRDefault="00720DD9" w:rsidP="00313AAF">
            <w:pPr>
              <w:pStyle w:val="TableText"/>
              <w:rPr>
                <w:noProof w:val="0"/>
              </w:rPr>
            </w:pPr>
            <w:r w:rsidRPr="006D0E71">
              <w:rPr>
                <w:rFonts w:cs="Arial"/>
                <w:noProof w:val="0"/>
                <w:color w:val="000000"/>
                <w:szCs w:val="24"/>
              </w:rPr>
              <w:t>5,405</w:t>
            </w:r>
          </w:p>
        </w:tc>
        <w:tc>
          <w:tcPr>
            <w:tcW w:w="864" w:type="dxa"/>
            <w:tcBorders>
              <w:top w:val="nil"/>
              <w:bottom w:val="single" w:sz="6" w:space="0" w:color="FFFFFF"/>
            </w:tcBorders>
            <w:shd w:val="clear" w:color="auto" w:fill="FFFFFF"/>
            <w:tcMar>
              <w:left w:w="60" w:type="dxa"/>
              <w:right w:w="60" w:type="dxa"/>
            </w:tcMar>
            <w:vAlign w:val="bottom"/>
          </w:tcPr>
          <w:p w14:paraId="49CD5A00" w14:textId="572CCE21" w:rsidR="00720DD9" w:rsidRPr="006D0E71" w:rsidRDefault="00720DD9" w:rsidP="00313AAF">
            <w:pPr>
              <w:pStyle w:val="TableText"/>
              <w:rPr>
                <w:noProof w:val="0"/>
              </w:rPr>
            </w:pPr>
            <w:r w:rsidRPr="006D0E71">
              <w:rPr>
                <w:rFonts w:cs="Arial"/>
                <w:noProof w:val="0"/>
                <w:color w:val="000000"/>
                <w:szCs w:val="24"/>
              </w:rPr>
              <w:t>1.22</w:t>
            </w:r>
          </w:p>
        </w:tc>
        <w:tc>
          <w:tcPr>
            <w:tcW w:w="864" w:type="dxa"/>
            <w:tcBorders>
              <w:top w:val="nil"/>
              <w:bottom w:val="single" w:sz="6" w:space="0" w:color="FFFFFF"/>
            </w:tcBorders>
            <w:shd w:val="clear" w:color="auto" w:fill="FFFFFF"/>
            <w:tcMar>
              <w:left w:w="60" w:type="dxa"/>
              <w:right w:w="60" w:type="dxa"/>
            </w:tcMar>
            <w:vAlign w:val="bottom"/>
          </w:tcPr>
          <w:p w14:paraId="6602876B" w14:textId="6CECB3CF" w:rsidR="00720DD9" w:rsidRPr="006D0E71" w:rsidRDefault="00720DD9" w:rsidP="00313AAF">
            <w:pPr>
              <w:pStyle w:val="TableText"/>
              <w:rPr>
                <w:noProof w:val="0"/>
              </w:rPr>
            </w:pPr>
            <w:r w:rsidRPr="006D0E71">
              <w:rPr>
                <w:rFonts w:cs="Arial"/>
                <w:noProof w:val="0"/>
                <w:color w:val="000000"/>
                <w:szCs w:val="24"/>
              </w:rPr>
              <w:t>4,531</w:t>
            </w:r>
          </w:p>
        </w:tc>
        <w:tc>
          <w:tcPr>
            <w:tcW w:w="864" w:type="dxa"/>
            <w:tcBorders>
              <w:top w:val="nil"/>
              <w:bottom w:val="single" w:sz="6" w:space="0" w:color="FFFFFF"/>
            </w:tcBorders>
            <w:shd w:val="clear" w:color="auto" w:fill="FFFFFF"/>
            <w:tcMar>
              <w:left w:w="60" w:type="dxa"/>
              <w:right w:w="60" w:type="dxa"/>
            </w:tcMar>
            <w:vAlign w:val="bottom"/>
          </w:tcPr>
          <w:p w14:paraId="0A11F069" w14:textId="4FBAF4A6" w:rsidR="00720DD9" w:rsidRPr="006D0E71" w:rsidRDefault="00720DD9" w:rsidP="00313AAF">
            <w:pPr>
              <w:pStyle w:val="TableText"/>
              <w:rPr>
                <w:noProof w:val="0"/>
              </w:rPr>
            </w:pPr>
            <w:r w:rsidRPr="006D0E71">
              <w:rPr>
                <w:rFonts w:cs="Arial"/>
                <w:noProof w:val="0"/>
                <w:color w:val="000000"/>
                <w:szCs w:val="24"/>
              </w:rPr>
              <w:t>1.04</w:t>
            </w:r>
          </w:p>
        </w:tc>
        <w:tc>
          <w:tcPr>
            <w:tcW w:w="864" w:type="dxa"/>
            <w:tcBorders>
              <w:top w:val="nil"/>
              <w:bottom w:val="single" w:sz="6" w:space="0" w:color="FFFFFF"/>
            </w:tcBorders>
            <w:shd w:val="clear" w:color="auto" w:fill="FFFFFF"/>
            <w:tcMar>
              <w:left w:w="60" w:type="dxa"/>
              <w:right w:w="60" w:type="dxa"/>
            </w:tcMar>
            <w:vAlign w:val="bottom"/>
          </w:tcPr>
          <w:p w14:paraId="6D40AC21" w14:textId="5248663C" w:rsidR="00720DD9" w:rsidRPr="006D0E71" w:rsidRDefault="00720DD9" w:rsidP="00313AAF">
            <w:pPr>
              <w:pStyle w:val="TableText"/>
              <w:rPr>
                <w:noProof w:val="0"/>
              </w:rPr>
            </w:pPr>
            <w:r w:rsidRPr="006D0E71">
              <w:rPr>
                <w:rFonts w:cs="Arial"/>
                <w:noProof w:val="0"/>
                <w:color w:val="000000"/>
                <w:szCs w:val="24"/>
              </w:rPr>
              <w:t>3,868</w:t>
            </w:r>
          </w:p>
        </w:tc>
        <w:tc>
          <w:tcPr>
            <w:tcW w:w="864" w:type="dxa"/>
            <w:tcBorders>
              <w:top w:val="nil"/>
              <w:bottom w:val="single" w:sz="6" w:space="0" w:color="FFFFFF"/>
            </w:tcBorders>
            <w:shd w:val="clear" w:color="auto" w:fill="FFFFFF"/>
            <w:tcMar>
              <w:left w:w="60" w:type="dxa"/>
              <w:right w:w="60" w:type="dxa"/>
            </w:tcMar>
            <w:vAlign w:val="bottom"/>
          </w:tcPr>
          <w:p w14:paraId="651872D6" w14:textId="3E86F525" w:rsidR="00720DD9" w:rsidRPr="006D0E71" w:rsidRDefault="00720DD9" w:rsidP="00313AAF">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75FA5787" w14:textId="5A77751D" w:rsidR="00720DD9" w:rsidRPr="006D0E71" w:rsidRDefault="00720DD9" w:rsidP="00313AAF">
            <w:pPr>
              <w:pStyle w:val="TableText"/>
              <w:rPr>
                <w:noProof w:val="0"/>
              </w:rPr>
            </w:pPr>
            <w:r w:rsidRPr="006D0E71">
              <w:rPr>
                <w:rFonts w:cs="Arial"/>
                <w:noProof w:val="0"/>
                <w:color w:val="000000"/>
                <w:szCs w:val="24"/>
              </w:rPr>
              <w:t>2,906</w:t>
            </w:r>
          </w:p>
        </w:tc>
        <w:tc>
          <w:tcPr>
            <w:tcW w:w="864" w:type="dxa"/>
            <w:tcBorders>
              <w:top w:val="nil"/>
              <w:bottom w:val="single" w:sz="6" w:space="0" w:color="FFFFFF"/>
            </w:tcBorders>
            <w:shd w:val="clear" w:color="auto" w:fill="FFFFFF"/>
            <w:tcMar>
              <w:left w:w="60" w:type="dxa"/>
              <w:right w:w="60" w:type="dxa"/>
            </w:tcMar>
            <w:vAlign w:val="bottom"/>
          </w:tcPr>
          <w:p w14:paraId="1FFCC371" w14:textId="33D4D039" w:rsidR="00720DD9" w:rsidRPr="006D0E71" w:rsidRDefault="00720DD9" w:rsidP="00313AAF">
            <w:pPr>
              <w:pStyle w:val="TableText"/>
              <w:rPr>
                <w:noProof w:val="0"/>
              </w:rPr>
            </w:pPr>
            <w:r w:rsidRPr="006D0E71">
              <w:rPr>
                <w:rFonts w:cs="Arial"/>
                <w:noProof w:val="0"/>
                <w:color w:val="000000"/>
                <w:szCs w:val="24"/>
              </w:rPr>
              <w:t>0.63</w:t>
            </w:r>
          </w:p>
        </w:tc>
      </w:tr>
      <w:tr w:rsidR="00720DD9" w:rsidRPr="006D0E71" w14:paraId="13D004F8" w14:textId="77777777" w:rsidTr="00BF548D">
        <w:tc>
          <w:tcPr>
            <w:tcW w:w="6624" w:type="dxa"/>
            <w:tcBorders>
              <w:top w:val="nil"/>
              <w:bottom w:val="single" w:sz="6" w:space="0" w:color="FFFFFF"/>
            </w:tcBorders>
            <w:shd w:val="clear" w:color="auto" w:fill="FFFFFF"/>
            <w:tcMar>
              <w:left w:w="60" w:type="dxa"/>
              <w:right w:w="60" w:type="dxa"/>
            </w:tcMar>
          </w:tcPr>
          <w:p w14:paraId="19FB37D0" w14:textId="39E68C14" w:rsidR="00720DD9" w:rsidRPr="006D0E71" w:rsidRDefault="00720DD9" w:rsidP="00720DD9">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5598F3E3" w14:textId="0644E9C3" w:rsidR="00720DD9" w:rsidRPr="006D0E71" w:rsidRDefault="00720DD9" w:rsidP="00313AAF">
            <w:pPr>
              <w:pStyle w:val="TableText"/>
              <w:rPr>
                <w:noProof w:val="0"/>
              </w:rPr>
            </w:pPr>
            <w:r w:rsidRPr="006D0E71">
              <w:rPr>
                <w:rFonts w:cs="Arial"/>
                <w:noProof w:val="0"/>
                <w:color w:val="000000"/>
                <w:szCs w:val="24"/>
              </w:rPr>
              <w:t>1,236</w:t>
            </w:r>
          </w:p>
        </w:tc>
        <w:tc>
          <w:tcPr>
            <w:tcW w:w="864" w:type="dxa"/>
            <w:tcBorders>
              <w:top w:val="nil"/>
              <w:bottom w:val="single" w:sz="6" w:space="0" w:color="FFFFFF"/>
            </w:tcBorders>
            <w:shd w:val="clear" w:color="auto" w:fill="FFFFFF"/>
            <w:tcMar>
              <w:left w:w="60" w:type="dxa"/>
              <w:right w:w="60" w:type="dxa"/>
            </w:tcMar>
            <w:vAlign w:val="bottom"/>
          </w:tcPr>
          <w:p w14:paraId="67D136AF" w14:textId="1CC88328" w:rsidR="00720DD9" w:rsidRPr="006D0E71" w:rsidRDefault="00720DD9" w:rsidP="00313AAF">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602BD501" w14:textId="535C5A8A" w:rsidR="00720DD9" w:rsidRPr="006D0E71" w:rsidRDefault="00720DD9" w:rsidP="00313AAF">
            <w:pPr>
              <w:pStyle w:val="TableText"/>
              <w:rPr>
                <w:noProof w:val="0"/>
              </w:rPr>
            </w:pPr>
            <w:r w:rsidRPr="006D0E71">
              <w:rPr>
                <w:rFonts w:cs="Arial"/>
                <w:noProof w:val="0"/>
                <w:color w:val="000000"/>
                <w:szCs w:val="24"/>
              </w:rPr>
              <w:t>1,185</w:t>
            </w:r>
          </w:p>
        </w:tc>
        <w:tc>
          <w:tcPr>
            <w:tcW w:w="864" w:type="dxa"/>
            <w:tcBorders>
              <w:top w:val="nil"/>
              <w:bottom w:val="single" w:sz="6" w:space="0" w:color="FFFFFF"/>
            </w:tcBorders>
            <w:shd w:val="clear" w:color="auto" w:fill="FFFFFF"/>
            <w:tcMar>
              <w:left w:w="60" w:type="dxa"/>
              <w:right w:w="60" w:type="dxa"/>
            </w:tcMar>
            <w:vAlign w:val="bottom"/>
          </w:tcPr>
          <w:p w14:paraId="0C9763C1" w14:textId="190A4524" w:rsidR="00720DD9" w:rsidRPr="006D0E71" w:rsidRDefault="00720DD9" w:rsidP="00313AAF">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26DA952B" w14:textId="3A0B23DC" w:rsidR="00720DD9" w:rsidRPr="006D0E71" w:rsidRDefault="00720DD9" w:rsidP="00313AAF">
            <w:pPr>
              <w:pStyle w:val="TableText"/>
              <w:rPr>
                <w:noProof w:val="0"/>
              </w:rPr>
            </w:pPr>
            <w:r w:rsidRPr="006D0E71">
              <w:rPr>
                <w:rFonts w:cs="Arial"/>
                <w:noProof w:val="0"/>
                <w:color w:val="000000"/>
                <w:szCs w:val="24"/>
              </w:rPr>
              <w:t>1,072</w:t>
            </w:r>
          </w:p>
        </w:tc>
        <w:tc>
          <w:tcPr>
            <w:tcW w:w="864" w:type="dxa"/>
            <w:tcBorders>
              <w:top w:val="nil"/>
              <w:bottom w:val="single" w:sz="6" w:space="0" w:color="FFFFFF"/>
            </w:tcBorders>
            <w:shd w:val="clear" w:color="auto" w:fill="FFFFFF"/>
            <w:tcMar>
              <w:left w:w="60" w:type="dxa"/>
              <w:right w:w="60" w:type="dxa"/>
            </w:tcMar>
            <w:vAlign w:val="bottom"/>
          </w:tcPr>
          <w:p w14:paraId="2A9952FC" w14:textId="586B8816" w:rsidR="00720DD9" w:rsidRPr="006D0E71" w:rsidRDefault="00720DD9" w:rsidP="00313AAF">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57116882" w14:textId="305093AD" w:rsidR="00720DD9" w:rsidRPr="006D0E71" w:rsidRDefault="00720DD9" w:rsidP="00313AAF">
            <w:pPr>
              <w:pStyle w:val="TableText"/>
              <w:rPr>
                <w:noProof w:val="0"/>
              </w:rPr>
            </w:pPr>
            <w:r w:rsidRPr="006D0E71">
              <w:rPr>
                <w:rFonts w:cs="Arial"/>
                <w:noProof w:val="0"/>
                <w:color w:val="000000"/>
                <w:szCs w:val="24"/>
              </w:rPr>
              <w:t>1,060</w:t>
            </w:r>
          </w:p>
        </w:tc>
        <w:tc>
          <w:tcPr>
            <w:tcW w:w="864" w:type="dxa"/>
            <w:tcBorders>
              <w:top w:val="nil"/>
              <w:bottom w:val="single" w:sz="6" w:space="0" w:color="FFFFFF"/>
            </w:tcBorders>
            <w:shd w:val="clear" w:color="auto" w:fill="FFFFFF"/>
            <w:tcMar>
              <w:left w:w="60" w:type="dxa"/>
              <w:right w:w="60" w:type="dxa"/>
            </w:tcMar>
            <w:vAlign w:val="bottom"/>
          </w:tcPr>
          <w:p w14:paraId="51E330B2" w14:textId="1E3E2BF7" w:rsidR="00720DD9" w:rsidRPr="006D0E71" w:rsidRDefault="00720DD9" w:rsidP="00313AAF">
            <w:pPr>
              <w:pStyle w:val="TableText"/>
              <w:rPr>
                <w:noProof w:val="0"/>
              </w:rPr>
            </w:pPr>
            <w:r w:rsidRPr="006D0E71">
              <w:rPr>
                <w:rFonts w:cs="Arial"/>
                <w:noProof w:val="0"/>
                <w:color w:val="000000"/>
                <w:szCs w:val="24"/>
              </w:rPr>
              <w:t>0.23</w:t>
            </w:r>
          </w:p>
        </w:tc>
      </w:tr>
      <w:tr w:rsidR="00720DD9" w:rsidRPr="006D0E71" w14:paraId="1A190CD3" w14:textId="77777777" w:rsidTr="00BF548D">
        <w:tc>
          <w:tcPr>
            <w:tcW w:w="6624" w:type="dxa"/>
            <w:tcBorders>
              <w:top w:val="nil"/>
              <w:bottom w:val="single" w:sz="6" w:space="0" w:color="FFFFFF"/>
            </w:tcBorders>
            <w:shd w:val="clear" w:color="auto" w:fill="FFFFFF"/>
            <w:tcMar>
              <w:left w:w="60" w:type="dxa"/>
              <w:right w:w="60" w:type="dxa"/>
            </w:tcMar>
          </w:tcPr>
          <w:p w14:paraId="127C74C9" w14:textId="67E1B011"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4B98FFF0" w14:textId="52296D95" w:rsidR="00720DD9" w:rsidRPr="006D0E71" w:rsidRDefault="00720DD9" w:rsidP="00313AAF">
            <w:pPr>
              <w:pStyle w:val="TableText"/>
              <w:rPr>
                <w:noProof w:val="0"/>
              </w:rPr>
            </w:pPr>
            <w:r w:rsidRPr="006D0E71">
              <w:rPr>
                <w:rFonts w:cs="Arial"/>
                <w:noProof w:val="0"/>
                <w:color w:val="000000"/>
                <w:szCs w:val="24"/>
              </w:rPr>
              <w:t>5</w:t>
            </w:r>
          </w:p>
        </w:tc>
        <w:tc>
          <w:tcPr>
            <w:tcW w:w="864" w:type="dxa"/>
            <w:tcBorders>
              <w:top w:val="nil"/>
              <w:bottom w:val="single" w:sz="6" w:space="0" w:color="FFFFFF"/>
            </w:tcBorders>
            <w:shd w:val="clear" w:color="auto" w:fill="FFFFFF"/>
            <w:tcMar>
              <w:left w:w="60" w:type="dxa"/>
              <w:right w:w="60" w:type="dxa"/>
            </w:tcMar>
            <w:vAlign w:val="bottom"/>
          </w:tcPr>
          <w:p w14:paraId="479F6783" w14:textId="1A5DD89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952F7D0" w14:textId="1D4A6B60" w:rsidR="00720DD9" w:rsidRPr="006D0E71" w:rsidRDefault="00720DD9" w:rsidP="00313AAF">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0EF9BDA2" w14:textId="4B0611E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DECA5E1" w14:textId="42E97E18" w:rsidR="00720DD9" w:rsidRPr="006D0E71" w:rsidRDefault="00720DD9" w:rsidP="00313AAF">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1AA45ACB" w14:textId="12973AE2"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E3BDE1C" w14:textId="4EBAB39D" w:rsidR="00720DD9" w:rsidRPr="006D0E71" w:rsidRDefault="00720DD9" w:rsidP="00313AAF">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49C4B322" w14:textId="6B895AC2"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F705851" w14:textId="77777777" w:rsidTr="00BF548D">
        <w:tc>
          <w:tcPr>
            <w:tcW w:w="6624" w:type="dxa"/>
            <w:tcBorders>
              <w:top w:val="nil"/>
              <w:bottom w:val="single" w:sz="6" w:space="0" w:color="FFFFFF"/>
            </w:tcBorders>
            <w:shd w:val="clear" w:color="auto" w:fill="FFFFFF"/>
            <w:tcMar>
              <w:left w:w="60" w:type="dxa"/>
              <w:right w:w="60" w:type="dxa"/>
            </w:tcMar>
          </w:tcPr>
          <w:p w14:paraId="4E0DBC97" w14:textId="3B5C418D"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0008C0B4" w14:textId="0F6BC4AF" w:rsidR="00720DD9" w:rsidRPr="006D0E71" w:rsidRDefault="00720DD9" w:rsidP="00313AAF">
            <w:pPr>
              <w:pStyle w:val="TableText"/>
              <w:rPr>
                <w:noProof w:val="0"/>
              </w:rPr>
            </w:pPr>
            <w:r w:rsidRPr="006D0E71">
              <w:rPr>
                <w:rFonts w:cs="Arial"/>
                <w:noProof w:val="0"/>
                <w:color w:val="000000"/>
                <w:szCs w:val="24"/>
              </w:rPr>
              <w:t>523</w:t>
            </w:r>
          </w:p>
        </w:tc>
        <w:tc>
          <w:tcPr>
            <w:tcW w:w="864" w:type="dxa"/>
            <w:tcBorders>
              <w:top w:val="nil"/>
              <w:bottom w:val="single" w:sz="6" w:space="0" w:color="FFFFFF"/>
            </w:tcBorders>
            <w:shd w:val="clear" w:color="auto" w:fill="FFFFFF"/>
            <w:tcMar>
              <w:left w:w="60" w:type="dxa"/>
              <w:right w:w="60" w:type="dxa"/>
            </w:tcMar>
            <w:vAlign w:val="bottom"/>
          </w:tcPr>
          <w:p w14:paraId="6AD576AE" w14:textId="346518F5"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1A36E162" w14:textId="257B4F5D" w:rsidR="00720DD9" w:rsidRPr="006D0E71" w:rsidRDefault="00720DD9" w:rsidP="00313AAF">
            <w:pPr>
              <w:pStyle w:val="TableText"/>
              <w:rPr>
                <w:noProof w:val="0"/>
              </w:rPr>
            </w:pPr>
            <w:r w:rsidRPr="006D0E71">
              <w:rPr>
                <w:rFonts w:cs="Arial"/>
                <w:noProof w:val="0"/>
                <w:color w:val="000000"/>
                <w:szCs w:val="24"/>
              </w:rPr>
              <w:t>450</w:t>
            </w:r>
          </w:p>
        </w:tc>
        <w:tc>
          <w:tcPr>
            <w:tcW w:w="864" w:type="dxa"/>
            <w:tcBorders>
              <w:top w:val="nil"/>
              <w:bottom w:val="single" w:sz="6" w:space="0" w:color="FFFFFF"/>
            </w:tcBorders>
            <w:shd w:val="clear" w:color="auto" w:fill="FFFFFF"/>
            <w:tcMar>
              <w:left w:w="60" w:type="dxa"/>
              <w:right w:w="60" w:type="dxa"/>
            </w:tcMar>
            <w:vAlign w:val="bottom"/>
          </w:tcPr>
          <w:p w14:paraId="46712A91" w14:textId="06A06CE5"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7E7ADED4" w14:textId="537E32F4" w:rsidR="00720DD9" w:rsidRPr="006D0E71" w:rsidRDefault="00720DD9" w:rsidP="00313AAF">
            <w:pPr>
              <w:pStyle w:val="TableText"/>
              <w:rPr>
                <w:noProof w:val="0"/>
              </w:rPr>
            </w:pPr>
            <w:r w:rsidRPr="006D0E71">
              <w:rPr>
                <w:rFonts w:cs="Arial"/>
                <w:noProof w:val="0"/>
                <w:color w:val="000000"/>
                <w:szCs w:val="24"/>
              </w:rPr>
              <w:t>334</w:t>
            </w:r>
          </w:p>
        </w:tc>
        <w:tc>
          <w:tcPr>
            <w:tcW w:w="864" w:type="dxa"/>
            <w:tcBorders>
              <w:top w:val="nil"/>
              <w:bottom w:val="single" w:sz="6" w:space="0" w:color="FFFFFF"/>
            </w:tcBorders>
            <w:shd w:val="clear" w:color="auto" w:fill="FFFFFF"/>
            <w:tcMar>
              <w:left w:w="60" w:type="dxa"/>
              <w:right w:w="60" w:type="dxa"/>
            </w:tcMar>
            <w:vAlign w:val="bottom"/>
          </w:tcPr>
          <w:p w14:paraId="4AC36945" w14:textId="2B75A976"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45AA5874" w14:textId="5BF2E025" w:rsidR="00720DD9" w:rsidRPr="006D0E71" w:rsidRDefault="00720DD9" w:rsidP="00313AAF">
            <w:pPr>
              <w:pStyle w:val="TableText"/>
              <w:rPr>
                <w:noProof w:val="0"/>
              </w:rPr>
            </w:pPr>
            <w:r w:rsidRPr="006D0E71">
              <w:rPr>
                <w:rFonts w:cs="Arial"/>
                <w:noProof w:val="0"/>
                <w:color w:val="000000"/>
                <w:szCs w:val="24"/>
              </w:rPr>
              <w:t>260</w:t>
            </w:r>
          </w:p>
        </w:tc>
        <w:tc>
          <w:tcPr>
            <w:tcW w:w="864" w:type="dxa"/>
            <w:tcBorders>
              <w:top w:val="nil"/>
              <w:bottom w:val="single" w:sz="6" w:space="0" w:color="FFFFFF"/>
            </w:tcBorders>
            <w:shd w:val="clear" w:color="auto" w:fill="FFFFFF"/>
            <w:tcMar>
              <w:left w:w="60" w:type="dxa"/>
              <w:right w:w="60" w:type="dxa"/>
            </w:tcMar>
            <w:vAlign w:val="bottom"/>
          </w:tcPr>
          <w:p w14:paraId="3310328F" w14:textId="0F8DC1D6" w:rsidR="00720DD9" w:rsidRPr="006D0E71" w:rsidRDefault="00720DD9" w:rsidP="00313AAF">
            <w:pPr>
              <w:pStyle w:val="TableText"/>
              <w:rPr>
                <w:noProof w:val="0"/>
              </w:rPr>
            </w:pPr>
            <w:r w:rsidRPr="006D0E71">
              <w:rPr>
                <w:rFonts w:cs="Arial"/>
                <w:noProof w:val="0"/>
                <w:color w:val="000000"/>
                <w:szCs w:val="24"/>
              </w:rPr>
              <w:t>0.06</w:t>
            </w:r>
          </w:p>
        </w:tc>
      </w:tr>
      <w:tr w:rsidR="00720DD9" w:rsidRPr="006D0E71" w14:paraId="53827E99" w14:textId="77777777" w:rsidTr="00BF548D">
        <w:tc>
          <w:tcPr>
            <w:tcW w:w="6624" w:type="dxa"/>
            <w:tcBorders>
              <w:top w:val="single" w:sz="6" w:space="0" w:color="FFFFFF"/>
              <w:bottom w:val="single" w:sz="12" w:space="0" w:color="auto"/>
            </w:tcBorders>
            <w:shd w:val="clear" w:color="auto" w:fill="FFFFFF"/>
            <w:tcMar>
              <w:left w:w="60" w:type="dxa"/>
              <w:right w:w="60" w:type="dxa"/>
            </w:tcMar>
          </w:tcPr>
          <w:p w14:paraId="63F8D006" w14:textId="38C1E7BA" w:rsidR="00720DD9" w:rsidRPr="006D0E71" w:rsidRDefault="00720DD9" w:rsidP="00720DD9">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B5163A6" w14:textId="4C51F2C7" w:rsidR="00720DD9" w:rsidRPr="006D0E71" w:rsidRDefault="00720DD9" w:rsidP="00313AAF">
            <w:pPr>
              <w:pStyle w:val="TableText"/>
              <w:rPr>
                <w:noProof w:val="0"/>
              </w:rPr>
            </w:pPr>
            <w:r w:rsidRPr="006D0E71">
              <w:rPr>
                <w:rFonts w:cs="Arial"/>
                <w:noProof w:val="0"/>
                <w:color w:val="000000"/>
                <w:szCs w:val="24"/>
              </w:rPr>
              <w:t>300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C68BF9A" w14:textId="7EDB936E"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98B7127" w14:textId="48B3ECAE" w:rsidR="00720DD9" w:rsidRPr="006D0E71" w:rsidRDefault="00720DD9" w:rsidP="00313AAF">
            <w:pPr>
              <w:pStyle w:val="TableText"/>
              <w:rPr>
                <w:noProof w:val="0"/>
              </w:rPr>
            </w:pPr>
            <w:r w:rsidRPr="006D0E71">
              <w:rPr>
                <w:rFonts w:cs="Arial"/>
                <w:noProof w:val="0"/>
                <w:color w:val="000000"/>
                <w:szCs w:val="24"/>
              </w:rPr>
              <w:t>342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580C8D3" w14:textId="398BA3A8"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8A51075" w14:textId="3D1232B5" w:rsidR="00720DD9" w:rsidRPr="006D0E71" w:rsidRDefault="00720DD9" w:rsidP="00313AAF">
            <w:pPr>
              <w:pStyle w:val="TableText"/>
              <w:rPr>
                <w:noProof w:val="0"/>
              </w:rPr>
            </w:pPr>
            <w:r w:rsidRPr="006D0E71">
              <w:rPr>
                <w:rFonts w:cs="Arial"/>
                <w:noProof w:val="0"/>
                <w:color w:val="000000"/>
                <w:szCs w:val="24"/>
              </w:rPr>
              <w:t>388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F752F1F" w14:textId="7E3018F3"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D9D9134" w14:textId="163A2242" w:rsidR="00720DD9" w:rsidRPr="006D0E71" w:rsidRDefault="00720DD9" w:rsidP="00313AAF">
            <w:pPr>
              <w:pStyle w:val="TableText"/>
              <w:rPr>
                <w:noProof w:val="0"/>
              </w:rPr>
            </w:pPr>
            <w:r w:rsidRPr="006D0E71">
              <w:rPr>
                <w:rFonts w:cs="Arial"/>
                <w:noProof w:val="0"/>
                <w:color w:val="000000"/>
                <w:szCs w:val="24"/>
              </w:rPr>
              <w:t>306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0D842AC" w14:textId="4F40FABE"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5C646A5F" w14:textId="77777777" w:rsidTr="00BF548D">
        <w:tc>
          <w:tcPr>
            <w:tcW w:w="6624" w:type="dxa"/>
            <w:tcBorders>
              <w:top w:val="nil"/>
              <w:bottom w:val="single" w:sz="6" w:space="0" w:color="FFFFFF"/>
            </w:tcBorders>
            <w:shd w:val="clear" w:color="auto" w:fill="FFFFFF"/>
            <w:tcMar>
              <w:left w:w="60" w:type="dxa"/>
              <w:right w:w="60" w:type="dxa"/>
            </w:tcMar>
          </w:tcPr>
          <w:p w14:paraId="503FA3AD" w14:textId="12868015" w:rsidR="00720DD9" w:rsidRPr="006D0E71" w:rsidRDefault="00720DD9" w:rsidP="00720DD9">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476F37F" w14:textId="0AE030C8" w:rsidR="00720DD9" w:rsidRPr="006D0E71" w:rsidRDefault="00720DD9" w:rsidP="00313AAF">
            <w:pPr>
              <w:pStyle w:val="TableText"/>
              <w:rPr>
                <w:noProof w:val="0"/>
              </w:rPr>
            </w:pPr>
            <w:r w:rsidRPr="006D0E71">
              <w:rPr>
                <w:rFonts w:cs="Arial"/>
                <w:noProof w:val="0"/>
                <w:color w:val="000000"/>
                <w:szCs w:val="24"/>
              </w:rPr>
              <w:t>291</w:t>
            </w:r>
          </w:p>
        </w:tc>
        <w:tc>
          <w:tcPr>
            <w:tcW w:w="864" w:type="dxa"/>
            <w:tcBorders>
              <w:top w:val="nil"/>
              <w:bottom w:val="single" w:sz="6" w:space="0" w:color="FFFFFF"/>
            </w:tcBorders>
            <w:shd w:val="clear" w:color="auto" w:fill="FFFFFF"/>
            <w:tcMar>
              <w:left w:w="60" w:type="dxa"/>
              <w:right w:w="60" w:type="dxa"/>
            </w:tcMar>
            <w:vAlign w:val="bottom"/>
          </w:tcPr>
          <w:p w14:paraId="52682C32" w14:textId="55BC0F65"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01746AEF" w14:textId="2AA76C03" w:rsidR="00720DD9" w:rsidRPr="006D0E71" w:rsidRDefault="00720DD9" w:rsidP="00313AAF">
            <w:pPr>
              <w:pStyle w:val="TableText"/>
              <w:rPr>
                <w:noProof w:val="0"/>
              </w:rPr>
            </w:pPr>
            <w:r w:rsidRPr="006D0E71">
              <w:rPr>
                <w:rFonts w:cs="Arial"/>
                <w:noProof w:val="0"/>
                <w:color w:val="000000"/>
                <w:szCs w:val="24"/>
              </w:rPr>
              <w:t>266</w:t>
            </w:r>
          </w:p>
        </w:tc>
        <w:tc>
          <w:tcPr>
            <w:tcW w:w="864" w:type="dxa"/>
            <w:tcBorders>
              <w:top w:val="nil"/>
              <w:bottom w:val="single" w:sz="6" w:space="0" w:color="FFFFFF"/>
            </w:tcBorders>
            <w:shd w:val="clear" w:color="auto" w:fill="FFFFFF"/>
            <w:tcMar>
              <w:left w:w="60" w:type="dxa"/>
              <w:right w:w="60" w:type="dxa"/>
            </w:tcMar>
            <w:vAlign w:val="bottom"/>
          </w:tcPr>
          <w:p w14:paraId="6A371476" w14:textId="73E76C27"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5E18D134" w14:textId="102D15CC" w:rsidR="00720DD9" w:rsidRPr="006D0E71" w:rsidRDefault="00720DD9" w:rsidP="00313AAF">
            <w:pPr>
              <w:pStyle w:val="TableText"/>
              <w:rPr>
                <w:noProof w:val="0"/>
              </w:rPr>
            </w:pPr>
            <w:r w:rsidRPr="006D0E71">
              <w:rPr>
                <w:rFonts w:cs="Arial"/>
                <w:noProof w:val="0"/>
                <w:color w:val="000000"/>
                <w:szCs w:val="24"/>
              </w:rPr>
              <w:t>359</w:t>
            </w:r>
          </w:p>
        </w:tc>
        <w:tc>
          <w:tcPr>
            <w:tcW w:w="864" w:type="dxa"/>
            <w:tcBorders>
              <w:top w:val="nil"/>
              <w:bottom w:val="single" w:sz="6" w:space="0" w:color="FFFFFF"/>
            </w:tcBorders>
            <w:shd w:val="clear" w:color="auto" w:fill="FFFFFF"/>
            <w:tcMar>
              <w:left w:w="60" w:type="dxa"/>
              <w:right w:w="60" w:type="dxa"/>
            </w:tcMar>
            <w:vAlign w:val="bottom"/>
          </w:tcPr>
          <w:p w14:paraId="791E9121" w14:textId="2CA9EFE1"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4B285A4" w14:textId="0E644A22" w:rsidR="00720DD9" w:rsidRPr="006D0E71" w:rsidRDefault="00720DD9" w:rsidP="00313AAF">
            <w:pPr>
              <w:pStyle w:val="TableText"/>
              <w:rPr>
                <w:noProof w:val="0"/>
              </w:rPr>
            </w:pPr>
            <w:r w:rsidRPr="006D0E71">
              <w:rPr>
                <w:rFonts w:cs="Arial"/>
                <w:noProof w:val="0"/>
                <w:color w:val="000000"/>
                <w:szCs w:val="24"/>
              </w:rPr>
              <w:t>352</w:t>
            </w:r>
          </w:p>
        </w:tc>
        <w:tc>
          <w:tcPr>
            <w:tcW w:w="864" w:type="dxa"/>
            <w:tcBorders>
              <w:top w:val="nil"/>
              <w:bottom w:val="single" w:sz="6" w:space="0" w:color="FFFFFF"/>
            </w:tcBorders>
            <w:shd w:val="clear" w:color="auto" w:fill="FFFFFF"/>
            <w:tcMar>
              <w:left w:w="60" w:type="dxa"/>
              <w:right w:w="60" w:type="dxa"/>
            </w:tcMar>
            <w:vAlign w:val="bottom"/>
          </w:tcPr>
          <w:p w14:paraId="6FBDB8B8" w14:textId="387CA117"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2411AF10" w14:textId="77777777" w:rsidTr="00BF548D">
        <w:tc>
          <w:tcPr>
            <w:tcW w:w="6624" w:type="dxa"/>
            <w:tcBorders>
              <w:top w:val="nil"/>
              <w:bottom w:val="single" w:sz="6" w:space="0" w:color="FFFFFF"/>
            </w:tcBorders>
            <w:shd w:val="clear" w:color="auto" w:fill="FFFFFF"/>
            <w:tcMar>
              <w:left w:w="60" w:type="dxa"/>
              <w:right w:w="60" w:type="dxa"/>
            </w:tcMar>
          </w:tcPr>
          <w:p w14:paraId="13519E59" w14:textId="22DB4135"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D347C06" w14:textId="203CC5AD" w:rsidR="00720DD9" w:rsidRPr="006D0E71" w:rsidRDefault="00720DD9" w:rsidP="00313AAF">
            <w:pPr>
              <w:pStyle w:val="TableText"/>
              <w:rPr>
                <w:noProof w:val="0"/>
              </w:rPr>
            </w:pPr>
            <w:r w:rsidRPr="006D0E71">
              <w:rPr>
                <w:rFonts w:cs="Arial"/>
                <w:noProof w:val="0"/>
                <w:color w:val="000000"/>
                <w:szCs w:val="24"/>
              </w:rPr>
              <w:t>921</w:t>
            </w:r>
          </w:p>
        </w:tc>
        <w:tc>
          <w:tcPr>
            <w:tcW w:w="864" w:type="dxa"/>
            <w:tcBorders>
              <w:top w:val="nil"/>
              <w:bottom w:val="single" w:sz="6" w:space="0" w:color="FFFFFF"/>
            </w:tcBorders>
            <w:shd w:val="clear" w:color="auto" w:fill="FFFFFF"/>
            <w:tcMar>
              <w:left w:w="60" w:type="dxa"/>
              <w:right w:w="60" w:type="dxa"/>
            </w:tcMar>
            <w:vAlign w:val="bottom"/>
          </w:tcPr>
          <w:p w14:paraId="2186B4CB" w14:textId="56783AEA" w:rsidR="00720DD9" w:rsidRPr="006D0E71" w:rsidRDefault="00720DD9" w:rsidP="00313AAF">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47D29594" w14:textId="5D78FE45" w:rsidR="00720DD9" w:rsidRPr="006D0E71" w:rsidRDefault="00720DD9" w:rsidP="00313AAF">
            <w:pPr>
              <w:pStyle w:val="TableText"/>
              <w:rPr>
                <w:noProof w:val="0"/>
              </w:rPr>
            </w:pPr>
            <w:r w:rsidRPr="006D0E71">
              <w:rPr>
                <w:rFonts w:cs="Arial"/>
                <w:noProof w:val="0"/>
                <w:color w:val="000000"/>
                <w:szCs w:val="24"/>
              </w:rPr>
              <w:t>960</w:t>
            </w:r>
          </w:p>
        </w:tc>
        <w:tc>
          <w:tcPr>
            <w:tcW w:w="864" w:type="dxa"/>
            <w:tcBorders>
              <w:top w:val="nil"/>
              <w:bottom w:val="single" w:sz="6" w:space="0" w:color="FFFFFF"/>
            </w:tcBorders>
            <w:shd w:val="clear" w:color="auto" w:fill="FFFFFF"/>
            <w:tcMar>
              <w:left w:w="60" w:type="dxa"/>
              <w:right w:w="60" w:type="dxa"/>
            </w:tcMar>
            <w:vAlign w:val="bottom"/>
          </w:tcPr>
          <w:p w14:paraId="74C133B1" w14:textId="05BF800D" w:rsidR="00720DD9" w:rsidRPr="006D0E71" w:rsidRDefault="00720DD9" w:rsidP="00313AAF">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32E900D7" w14:textId="1EA0242D" w:rsidR="00720DD9" w:rsidRPr="006D0E71" w:rsidRDefault="00720DD9" w:rsidP="00313AAF">
            <w:pPr>
              <w:pStyle w:val="TableText"/>
              <w:rPr>
                <w:noProof w:val="0"/>
              </w:rPr>
            </w:pPr>
            <w:r w:rsidRPr="006D0E71">
              <w:rPr>
                <w:rFonts w:cs="Arial"/>
                <w:noProof w:val="0"/>
                <w:color w:val="000000"/>
                <w:szCs w:val="24"/>
              </w:rPr>
              <w:t>1,237</w:t>
            </w:r>
          </w:p>
        </w:tc>
        <w:tc>
          <w:tcPr>
            <w:tcW w:w="864" w:type="dxa"/>
            <w:tcBorders>
              <w:top w:val="nil"/>
              <w:bottom w:val="single" w:sz="6" w:space="0" w:color="FFFFFF"/>
            </w:tcBorders>
            <w:shd w:val="clear" w:color="auto" w:fill="FFFFFF"/>
            <w:tcMar>
              <w:left w:w="60" w:type="dxa"/>
              <w:right w:w="60" w:type="dxa"/>
            </w:tcMar>
            <w:vAlign w:val="bottom"/>
          </w:tcPr>
          <w:p w14:paraId="2FD2158B" w14:textId="0098A7B2" w:rsidR="00720DD9" w:rsidRPr="006D0E71" w:rsidRDefault="00720DD9" w:rsidP="00313AAF">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29913C61" w14:textId="7B6606DE" w:rsidR="00720DD9" w:rsidRPr="006D0E71" w:rsidRDefault="00720DD9" w:rsidP="00313AAF">
            <w:pPr>
              <w:pStyle w:val="TableText"/>
              <w:rPr>
                <w:noProof w:val="0"/>
              </w:rPr>
            </w:pPr>
            <w:r w:rsidRPr="006D0E71">
              <w:rPr>
                <w:rFonts w:cs="Arial"/>
                <w:noProof w:val="0"/>
                <w:color w:val="000000"/>
                <w:szCs w:val="24"/>
              </w:rPr>
              <w:t>996</w:t>
            </w:r>
          </w:p>
        </w:tc>
        <w:tc>
          <w:tcPr>
            <w:tcW w:w="864" w:type="dxa"/>
            <w:tcBorders>
              <w:top w:val="nil"/>
              <w:bottom w:val="single" w:sz="6" w:space="0" w:color="FFFFFF"/>
            </w:tcBorders>
            <w:shd w:val="clear" w:color="auto" w:fill="FFFFFF"/>
            <w:tcMar>
              <w:left w:w="60" w:type="dxa"/>
              <w:right w:w="60" w:type="dxa"/>
            </w:tcMar>
            <w:vAlign w:val="bottom"/>
          </w:tcPr>
          <w:p w14:paraId="43C628A2" w14:textId="14225D20" w:rsidR="00720DD9" w:rsidRPr="006D0E71" w:rsidRDefault="00720DD9" w:rsidP="00313AAF">
            <w:pPr>
              <w:pStyle w:val="TableText"/>
              <w:rPr>
                <w:noProof w:val="0"/>
              </w:rPr>
            </w:pPr>
            <w:r w:rsidRPr="006D0E71">
              <w:rPr>
                <w:rFonts w:cs="Arial"/>
                <w:noProof w:val="0"/>
                <w:color w:val="000000"/>
                <w:szCs w:val="24"/>
              </w:rPr>
              <w:t>0.22</w:t>
            </w:r>
          </w:p>
        </w:tc>
      </w:tr>
      <w:tr w:rsidR="00720DD9" w:rsidRPr="006D0E71" w14:paraId="1F260BF5" w14:textId="77777777" w:rsidTr="00BF548D">
        <w:tc>
          <w:tcPr>
            <w:tcW w:w="6624" w:type="dxa"/>
            <w:tcBorders>
              <w:top w:val="nil"/>
              <w:bottom w:val="single" w:sz="6" w:space="0" w:color="FFFFFF"/>
            </w:tcBorders>
            <w:shd w:val="clear" w:color="auto" w:fill="FFFFFF"/>
            <w:tcMar>
              <w:left w:w="60" w:type="dxa"/>
              <w:right w:w="60" w:type="dxa"/>
            </w:tcMar>
          </w:tcPr>
          <w:p w14:paraId="5575B4FB" w14:textId="2F534C20"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FACD58E" w14:textId="055B57FD" w:rsidR="00720DD9" w:rsidRPr="006D0E71" w:rsidRDefault="00720DD9" w:rsidP="00313AAF">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4489704B" w14:textId="1C4B43B4"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7A5C090" w14:textId="0E710C1D" w:rsidR="00720DD9" w:rsidRPr="006D0E71" w:rsidRDefault="00720DD9" w:rsidP="00313AAF">
            <w:pPr>
              <w:pStyle w:val="TableText"/>
              <w:rPr>
                <w:noProof w:val="0"/>
              </w:rPr>
            </w:pPr>
            <w:r w:rsidRPr="006D0E71">
              <w:rPr>
                <w:rFonts w:cs="Arial"/>
                <w:noProof w:val="0"/>
                <w:color w:val="000000"/>
                <w:szCs w:val="24"/>
              </w:rPr>
              <w:t>47</w:t>
            </w:r>
          </w:p>
        </w:tc>
        <w:tc>
          <w:tcPr>
            <w:tcW w:w="864" w:type="dxa"/>
            <w:tcBorders>
              <w:top w:val="nil"/>
              <w:bottom w:val="single" w:sz="6" w:space="0" w:color="FFFFFF"/>
            </w:tcBorders>
            <w:shd w:val="clear" w:color="auto" w:fill="FFFFFF"/>
            <w:tcMar>
              <w:left w:w="60" w:type="dxa"/>
              <w:right w:w="60" w:type="dxa"/>
            </w:tcMar>
            <w:vAlign w:val="bottom"/>
          </w:tcPr>
          <w:p w14:paraId="5CD953EA" w14:textId="21EA5F19"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8751EAA" w14:textId="374EFC27" w:rsidR="00720DD9" w:rsidRPr="006D0E71" w:rsidRDefault="00720DD9" w:rsidP="00313AAF">
            <w:pPr>
              <w:pStyle w:val="TableText"/>
              <w:rPr>
                <w:noProof w:val="0"/>
              </w:rPr>
            </w:pPr>
            <w:r w:rsidRPr="006D0E71">
              <w:rPr>
                <w:rFonts w:cs="Arial"/>
                <w:noProof w:val="0"/>
                <w:color w:val="000000"/>
                <w:szCs w:val="24"/>
              </w:rPr>
              <w:t>40</w:t>
            </w:r>
          </w:p>
        </w:tc>
        <w:tc>
          <w:tcPr>
            <w:tcW w:w="864" w:type="dxa"/>
            <w:tcBorders>
              <w:top w:val="nil"/>
              <w:bottom w:val="single" w:sz="6" w:space="0" w:color="FFFFFF"/>
            </w:tcBorders>
            <w:shd w:val="clear" w:color="auto" w:fill="FFFFFF"/>
            <w:tcMar>
              <w:left w:w="60" w:type="dxa"/>
              <w:right w:w="60" w:type="dxa"/>
            </w:tcMar>
            <w:vAlign w:val="bottom"/>
          </w:tcPr>
          <w:p w14:paraId="60260D63" w14:textId="6C2C353D"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EDC808F" w14:textId="77035387" w:rsidR="00720DD9" w:rsidRPr="006D0E71" w:rsidRDefault="00720DD9" w:rsidP="00313AAF">
            <w:pPr>
              <w:pStyle w:val="TableText"/>
              <w:rPr>
                <w:noProof w:val="0"/>
              </w:rPr>
            </w:pPr>
            <w:r w:rsidRPr="006D0E71">
              <w:rPr>
                <w:rFonts w:cs="Arial"/>
                <w:noProof w:val="0"/>
                <w:color w:val="000000"/>
                <w:szCs w:val="24"/>
              </w:rPr>
              <w:t>49</w:t>
            </w:r>
          </w:p>
        </w:tc>
        <w:tc>
          <w:tcPr>
            <w:tcW w:w="864" w:type="dxa"/>
            <w:tcBorders>
              <w:top w:val="nil"/>
              <w:bottom w:val="single" w:sz="6" w:space="0" w:color="FFFFFF"/>
            </w:tcBorders>
            <w:shd w:val="clear" w:color="auto" w:fill="FFFFFF"/>
            <w:tcMar>
              <w:left w:w="60" w:type="dxa"/>
              <w:right w:w="60" w:type="dxa"/>
            </w:tcMar>
            <w:vAlign w:val="bottom"/>
          </w:tcPr>
          <w:p w14:paraId="5C3CAF83" w14:textId="55A8514F"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56E990A4" w14:textId="77777777" w:rsidTr="00BF548D">
        <w:tc>
          <w:tcPr>
            <w:tcW w:w="6624" w:type="dxa"/>
            <w:tcBorders>
              <w:top w:val="nil"/>
              <w:bottom w:val="single" w:sz="6" w:space="0" w:color="FFFFFF"/>
            </w:tcBorders>
            <w:shd w:val="clear" w:color="auto" w:fill="FFFFFF"/>
            <w:tcMar>
              <w:left w:w="60" w:type="dxa"/>
              <w:right w:w="60" w:type="dxa"/>
            </w:tcMar>
          </w:tcPr>
          <w:p w14:paraId="11A587E7" w14:textId="77777777"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65B70DA" w14:textId="354439DD" w:rsidR="00720DD9" w:rsidRPr="006D0E71" w:rsidRDefault="00720DD9" w:rsidP="00313AAF">
            <w:pPr>
              <w:pStyle w:val="TableText"/>
              <w:rPr>
                <w:noProof w:val="0"/>
              </w:rPr>
            </w:pPr>
            <w:r w:rsidRPr="006D0E71">
              <w:rPr>
                <w:rFonts w:cs="Arial"/>
                <w:noProof w:val="0"/>
                <w:color w:val="000000"/>
                <w:szCs w:val="24"/>
              </w:rPr>
              <w:t>7,385</w:t>
            </w:r>
          </w:p>
        </w:tc>
        <w:tc>
          <w:tcPr>
            <w:tcW w:w="864" w:type="dxa"/>
            <w:tcBorders>
              <w:top w:val="nil"/>
              <w:bottom w:val="single" w:sz="6" w:space="0" w:color="FFFFFF"/>
            </w:tcBorders>
            <w:shd w:val="clear" w:color="auto" w:fill="FFFFFF"/>
            <w:tcMar>
              <w:left w:w="60" w:type="dxa"/>
              <w:right w:w="60" w:type="dxa"/>
            </w:tcMar>
            <w:vAlign w:val="bottom"/>
          </w:tcPr>
          <w:p w14:paraId="4D051D0F" w14:textId="156C97EC" w:rsidR="00720DD9" w:rsidRPr="006D0E71" w:rsidRDefault="00720DD9" w:rsidP="00313AAF">
            <w:pPr>
              <w:pStyle w:val="TableText"/>
              <w:rPr>
                <w:noProof w:val="0"/>
              </w:rPr>
            </w:pPr>
            <w:r w:rsidRPr="006D0E71">
              <w:rPr>
                <w:rFonts w:cs="Arial"/>
                <w:noProof w:val="0"/>
                <w:color w:val="000000"/>
                <w:szCs w:val="24"/>
              </w:rPr>
              <w:t>1.66</w:t>
            </w:r>
          </w:p>
        </w:tc>
        <w:tc>
          <w:tcPr>
            <w:tcW w:w="864" w:type="dxa"/>
            <w:tcBorders>
              <w:top w:val="nil"/>
              <w:bottom w:val="single" w:sz="6" w:space="0" w:color="FFFFFF"/>
            </w:tcBorders>
            <w:shd w:val="clear" w:color="auto" w:fill="FFFFFF"/>
            <w:tcMar>
              <w:left w:w="60" w:type="dxa"/>
              <w:right w:w="60" w:type="dxa"/>
            </w:tcMar>
            <w:vAlign w:val="bottom"/>
          </w:tcPr>
          <w:p w14:paraId="58389553" w14:textId="020CFAE6" w:rsidR="00720DD9" w:rsidRPr="006D0E71" w:rsidRDefault="00720DD9" w:rsidP="00313AAF">
            <w:pPr>
              <w:pStyle w:val="TableText"/>
              <w:rPr>
                <w:noProof w:val="0"/>
              </w:rPr>
            </w:pPr>
            <w:r w:rsidRPr="006D0E71">
              <w:rPr>
                <w:rFonts w:cs="Arial"/>
                <w:noProof w:val="0"/>
                <w:color w:val="000000"/>
                <w:szCs w:val="24"/>
              </w:rPr>
              <w:t>8,618</w:t>
            </w:r>
          </w:p>
        </w:tc>
        <w:tc>
          <w:tcPr>
            <w:tcW w:w="864" w:type="dxa"/>
            <w:tcBorders>
              <w:top w:val="nil"/>
              <w:bottom w:val="single" w:sz="6" w:space="0" w:color="FFFFFF"/>
            </w:tcBorders>
            <w:shd w:val="clear" w:color="auto" w:fill="FFFFFF"/>
            <w:tcMar>
              <w:left w:w="60" w:type="dxa"/>
              <w:right w:w="60" w:type="dxa"/>
            </w:tcMar>
            <w:vAlign w:val="bottom"/>
          </w:tcPr>
          <w:p w14:paraId="0DC578EE" w14:textId="47020BF1" w:rsidR="00720DD9" w:rsidRPr="006D0E71" w:rsidRDefault="00720DD9" w:rsidP="00313AAF">
            <w:pPr>
              <w:pStyle w:val="TableText"/>
              <w:rPr>
                <w:noProof w:val="0"/>
              </w:rPr>
            </w:pPr>
            <w:r w:rsidRPr="006D0E71">
              <w:rPr>
                <w:rFonts w:cs="Arial"/>
                <w:noProof w:val="0"/>
                <w:color w:val="000000"/>
                <w:szCs w:val="24"/>
              </w:rPr>
              <w:t>1.97</w:t>
            </w:r>
          </w:p>
        </w:tc>
        <w:tc>
          <w:tcPr>
            <w:tcW w:w="864" w:type="dxa"/>
            <w:tcBorders>
              <w:top w:val="nil"/>
              <w:bottom w:val="single" w:sz="6" w:space="0" w:color="FFFFFF"/>
            </w:tcBorders>
            <w:shd w:val="clear" w:color="auto" w:fill="FFFFFF"/>
            <w:tcMar>
              <w:left w:w="60" w:type="dxa"/>
              <w:right w:w="60" w:type="dxa"/>
            </w:tcMar>
            <w:vAlign w:val="bottom"/>
          </w:tcPr>
          <w:p w14:paraId="6BBD0BE3" w14:textId="3490F3D8" w:rsidR="00720DD9" w:rsidRPr="006D0E71" w:rsidRDefault="00720DD9" w:rsidP="00313AAF">
            <w:pPr>
              <w:pStyle w:val="TableText"/>
              <w:rPr>
                <w:noProof w:val="0"/>
              </w:rPr>
            </w:pPr>
            <w:r w:rsidRPr="006D0E71">
              <w:rPr>
                <w:rFonts w:cs="Arial"/>
                <w:noProof w:val="0"/>
                <w:color w:val="000000"/>
                <w:szCs w:val="24"/>
              </w:rPr>
              <w:t>9,726</w:t>
            </w:r>
          </w:p>
        </w:tc>
        <w:tc>
          <w:tcPr>
            <w:tcW w:w="864" w:type="dxa"/>
            <w:tcBorders>
              <w:top w:val="nil"/>
              <w:bottom w:val="single" w:sz="6" w:space="0" w:color="FFFFFF"/>
            </w:tcBorders>
            <w:shd w:val="clear" w:color="auto" w:fill="FFFFFF"/>
            <w:tcMar>
              <w:left w:w="60" w:type="dxa"/>
              <w:right w:w="60" w:type="dxa"/>
            </w:tcMar>
            <w:vAlign w:val="bottom"/>
          </w:tcPr>
          <w:p w14:paraId="4E7E03F7" w14:textId="37E78767" w:rsidR="00720DD9" w:rsidRPr="006D0E71" w:rsidRDefault="00720DD9" w:rsidP="00313AAF">
            <w:pPr>
              <w:pStyle w:val="TableText"/>
              <w:rPr>
                <w:noProof w:val="0"/>
              </w:rPr>
            </w:pPr>
            <w:r w:rsidRPr="006D0E71">
              <w:rPr>
                <w:rFonts w:cs="Arial"/>
                <w:noProof w:val="0"/>
                <w:color w:val="000000"/>
                <w:szCs w:val="24"/>
              </w:rPr>
              <w:t>2.13</w:t>
            </w:r>
          </w:p>
        </w:tc>
        <w:tc>
          <w:tcPr>
            <w:tcW w:w="864" w:type="dxa"/>
            <w:tcBorders>
              <w:top w:val="nil"/>
              <w:bottom w:val="single" w:sz="6" w:space="0" w:color="FFFFFF"/>
            </w:tcBorders>
            <w:shd w:val="clear" w:color="auto" w:fill="FFFFFF"/>
            <w:tcMar>
              <w:left w:w="60" w:type="dxa"/>
              <w:right w:w="60" w:type="dxa"/>
            </w:tcMar>
            <w:vAlign w:val="bottom"/>
          </w:tcPr>
          <w:p w14:paraId="536B085A" w14:textId="48423D67" w:rsidR="00720DD9" w:rsidRPr="006D0E71" w:rsidRDefault="00720DD9" w:rsidP="00313AAF">
            <w:pPr>
              <w:pStyle w:val="TableText"/>
              <w:rPr>
                <w:noProof w:val="0"/>
              </w:rPr>
            </w:pPr>
            <w:r w:rsidRPr="006D0E71">
              <w:rPr>
                <w:rFonts w:cs="Arial"/>
                <w:noProof w:val="0"/>
                <w:color w:val="000000"/>
                <w:szCs w:val="24"/>
              </w:rPr>
              <w:t>7,318</w:t>
            </w:r>
          </w:p>
        </w:tc>
        <w:tc>
          <w:tcPr>
            <w:tcW w:w="864" w:type="dxa"/>
            <w:tcBorders>
              <w:top w:val="nil"/>
              <w:bottom w:val="single" w:sz="6" w:space="0" w:color="FFFFFF"/>
            </w:tcBorders>
            <w:shd w:val="clear" w:color="auto" w:fill="FFFFFF"/>
            <w:tcMar>
              <w:left w:w="60" w:type="dxa"/>
              <w:right w:w="60" w:type="dxa"/>
            </w:tcMar>
            <w:vAlign w:val="bottom"/>
          </w:tcPr>
          <w:p w14:paraId="4C2C3492" w14:textId="303A8118" w:rsidR="00720DD9" w:rsidRPr="006D0E71" w:rsidRDefault="00720DD9" w:rsidP="00313AAF">
            <w:pPr>
              <w:pStyle w:val="TableText"/>
              <w:rPr>
                <w:noProof w:val="0"/>
              </w:rPr>
            </w:pPr>
            <w:r w:rsidRPr="006D0E71">
              <w:rPr>
                <w:rFonts w:cs="Arial"/>
                <w:noProof w:val="0"/>
                <w:color w:val="000000"/>
                <w:szCs w:val="24"/>
              </w:rPr>
              <w:t>1.59</w:t>
            </w:r>
          </w:p>
        </w:tc>
      </w:tr>
      <w:tr w:rsidR="00F32E1C" w:rsidRPr="006D0E71" w14:paraId="354DCCBD" w14:textId="77777777" w:rsidTr="00BF548D">
        <w:tc>
          <w:tcPr>
            <w:tcW w:w="6624" w:type="dxa"/>
            <w:tcBorders>
              <w:top w:val="nil"/>
              <w:bottom w:val="single" w:sz="6" w:space="0" w:color="FFFFFF"/>
            </w:tcBorders>
            <w:shd w:val="clear" w:color="auto" w:fill="FFFFFF"/>
            <w:tcMar>
              <w:left w:w="60" w:type="dxa"/>
              <w:right w:w="60" w:type="dxa"/>
            </w:tcMar>
          </w:tcPr>
          <w:p w14:paraId="595EC7FB" w14:textId="77777777"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42AD14F" w14:textId="0C850056" w:rsidR="00F32E1C" w:rsidRPr="006D0E71" w:rsidRDefault="00F32E1C" w:rsidP="00313AAF">
            <w:pPr>
              <w:pStyle w:val="TableText"/>
              <w:rPr>
                <w:noProof w:val="0"/>
              </w:rPr>
            </w:pPr>
            <w:r w:rsidRPr="006D0E71">
              <w:rPr>
                <w:rFonts w:cs="Arial"/>
                <w:noProof w:val="0"/>
                <w:color w:val="000000"/>
                <w:szCs w:val="24"/>
              </w:rPr>
              <w:t>11,180</w:t>
            </w:r>
          </w:p>
        </w:tc>
        <w:tc>
          <w:tcPr>
            <w:tcW w:w="864" w:type="dxa"/>
            <w:tcBorders>
              <w:top w:val="nil"/>
              <w:bottom w:val="single" w:sz="6" w:space="0" w:color="FFFFFF"/>
            </w:tcBorders>
            <w:shd w:val="clear" w:color="auto" w:fill="FFFFFF"/>
            <w:tcMar>
              <w:left w:w="60" w:type="dxa"/>
              <w:right w:w="60" w:type="dxa"/>
            </w:tcMar>
            <w:vAlign w:val="bottom"/>
          </w:tcPr>
          <w:p w14:paraId="19AC9779" w14:textId="432AF947" w:rsidR="00F32E1C" w:rsidRPr="006D0E71" w:rsidRDefault="00F32E1C" w:rsidP="00313AAF">
            <w:pPr>
              <w:pStyle w:val="TableText"/>
              <w:rPr>
                <w:noProof w:val="0"/>
              </w:rPr>
            </w:pPr>
            <w:r w:rsidRPr="006D0E71">
              <w:rPr>
                <w:rFonts w:cs="Arial"/>
                <w:noProof w:val="0"/>
                <w:color w:val="000000"/>
                <w:szCs w:val="24"/>
              </w:rPr>
              <w:t>2.51</w:t>
            </w:r>
          </w:p>
        </w:tc>
        <w:tc>
          <w:tcPr>
            <w:tcW w:w="864" w:type="dxa"/>
            <w:tcBorders>
              <w:top w:val="nil"/>
              <w:bottom w:val="single" w:sz="6" w:space="0" w:color="FFFFFF"/>
            </w:tcBorders>
            <w:shd w:val="clear" w:color="auto" w:fill="FFFFFF"/>
            <w:tcMar>
              <w:left w:w="60" w:type="dxa"/>
              <w:right w:w="60" w:type="dxa"/>
            </w:tcMar>
            <w:vAlign w:val="bottom"/>
          </w:tcPr>
          <w:p w14:paraId="0D3BB349" w14:textId="2C32C982" w:rsidR="00F32E1C" w:rsidRPr="006D0E71" w:rsidRDefault="00F32E1C" w:rsidP="00313AAF">
            <w:pPr>
              <w:pStyle w:val="TableText"/>
              <w:rPr>
                <w:noProof w:val="0"/>
              </w:rPr>
            </w:pPr>
            <w:r w:rsidRPr="006D0E71">
              <w:rPr>
                <w:rFonts w:cs="Arial"/>
                <w:noProof w:val="0"/>
                <w:color w:val="000000"/>
                <w:szCs w:val="24"/>
              </w:rPr>
              <w:t>12,279</w:t>
            </w:r>
          </w:p>
        </w:tc>
        <w:tc>
          <w:tcPr>
            <w:tcW w:w="864" w:type="dxa"/>
            <w:tcBorders>
              <w:top w:val="nil"/>
              <w:bottom w:val="single" w:sz="6" w:space="0" w:color="FFFFFF"/>
            </w:tcBorders>
            <w:shd w:val="clear" w:color="auto" w:fill="FFFFFF"/>
            <w:tcMar>
              <w:left w:w="60" w:type="dxa"/>
              <w:right w:w="60" w:type="dxa"/>
            </w:tcMar>
            <w:vAlign w:val="bottom"/>
          </w:tcPr>
          <w:p w14:paraId="46599F15" w14:textId="6A7A9DD0" w:rsidR="00F32E1C" w:rsidRPr="006D0E71" w:rsidRDefault="00F32E1C" w:rsidP="00313AAF">
            <w:pPr>
              <w:pStyle w:val="TableText"/>
              <w:rPr>
                <w:noProof w:val="0"/>
              </w:rPr>
            </w:pPr>
            <w:r w:rsidRPr="006D0E71">
              <w:rPr>
                <w:rFonts w:cs="Arial"/>
                <w:noProof w:val="0"/>
                <w:color w:val="000000"/>
                <w:szCs w:val="24"/>
              </w:rPr>
              <w:t>2.81</w:t>
            </w:r>
          </w:p>
        </w:tc>
        <w:tc>
          <w:tcPr>
            <w:tcW w:w="864" w:type="dxa"/>
            <w:tcBorders>
              <w:top w:val="nil"/>
              <w:bottom w:val="single" w:sz="6" w:space="0" w:color="FFFFFF"/>
            </w:tcBorders>
            <w:shd w:val="clear" w:color="auto" w:fill="FFFFFF"/>
            <w:tcMar>
              <w:left w:w="60" w:type="dxa"/>
              <w:right w:w="60" w:type="dxa"/>
            </w:tcMar>
            <w:vAlign w:val="bottom"/>
          </w:tcPr>
          <w:p w14:paraId="7738BEDE" w14:textId="496A7008" w:rsidR="00F32E1C" w:rsidRPr="006D0E71" w:rsidRDefault="00F32E1C" w:rsidP="00313AAF">
            <w:pPr>
              <w:pStyle w:val="TableText"/>
              <w:rPr>
                <w:noProof w:val="0"/>
              </w:rPr>
            </w:pPr>
            <w:r w:rsidRPr="006D0E71">
              <w:rPr>
                <w:rFonts w:cs="Arial"/>
                <w:noProof w:val="0"/>
                <w:color w:val="000000"/>
                <w:szCs w:val="24"/>
              </w:rPr>
              <w:t>13,217</w:t>
            </w:r>
          </w:p>
        </w:tc>
        <w:tc>
          <w:tcPr>
            <w:tcW w:w="864" w:type="dxa"/>
            <w:tcBorders>
              <w:top w:val="nil"/>
              <w:bottom w:val="single" w:sz="6" w:space="0" w:color="FFFFFF"/>
            </w:tcBorders>
            <w:shd w:val="clear" w:color="auto" w:fill="FFFFFF"/>
            <w:tcMar>
              <w:left w:w="60" w:type="dxa"/>
              <w:right w:w="60" w:type="dxa"/>
            </w:tcMar>
            <w:vAlign w:val="bottom"/>
          </w:tcPr>
          <w:p w14:paraId="56FF4D79" w14:textId="517298D9" w:rsidR="00F32E1C" w:rsidRPr="006D0E71" w:rsidRDefault="00F32E1C" w:rsidP="00313AAF">
            <w:pPr>
              <w:pStyle w:val="TableText"/>
              <w:rPr>
                <w:noProof w:val="0"/>
              </w:rPr>
            </w:pPr>
            <w:r w:rsidRPr="006D0E71">
              <w:rPr>
                <w:rFonts w:cs="Arial"/>
                <w:noProof w:val="0"/>
                <w:color w:val="000000"/>
                <w:szCs w:val="24"/>
              </w:rPr>
              <w:t>2.90</w:t>
            </w:r>
          </w:p>
        </w:tc>
        <w:tc>
          <w:tcPr>
            <w:tcW w:w="864" w:type="dxa"/>
            <w:tcBorders>
              <w:top w:val="nil"/>
              <w:bottom w:val="single" w:sz="6" w:space="0" w:color="FFFFFF"/>
            </w:tcBorders>
            <w:shd w:val="clear" w:color="auto" w:fill="FFFFFF"/>
            <w:tcMar>
              <w:left w:w="60" w:type="dxa"/>
              <w:right w:w="60" w:type="dxa"/>
            </w:tcMar>
            <w:vAlign w:val="bottom"/>
          </w:tcPr>
          <w:p w14:paraId="1B4BFA7E" w14:textId="2B42DC1B" w:rsidR="00F32E1C" w:rsidRPr="006D0E71" w:rsidRDefault="00F32E1C" w:rsidP="00313AAF">
            <w:pPr>
              <w:pStyle w:val="TableText"/>
              <w:rPr>
                <w:noProof w:val="0"/>
              </w:rPr>
            </w:pPr>
            <w:r w:rsidRPr="006D0E71">
              <w:rPr>
                <w:rFonts w:cs="Arial"/>
                <w:noProof w:val="0"/>
                <w:color w:val="000000"/>
                <w:szCs w:val="24"/>
              </w:rPr>
              <w:t>10,175</w:t>
            </w:r>
          </w:p>
        </w:tc>
        <w:tc>
          <w:tcPr>
            <w:tcW w:w="864" w:type="dxa"/>
            <w:tcBorders>
              <w:top w:val="nil"/>
              <w:bottom w:val="single" w:sz="6" w:space="0" w:color="FFFFFF"/>
            </w:tcBorders>
            <w:shd w:val="clear" w:color="auto" w:fill="FFFFFF"/>
            <w:tcMar>
              <w:left w:w="60" w:type="dxa"/>
              <w:right w:w="60" w:type="dxa"/>
            </w:tcMar>
            <w:vAlign w:val="bottom"/>
          </w:tcPr>
          <w:p w14:paraId="4CD57DF4" w14:textId="69CA23A1" w:rsidR="00F32E1C" w:rsidRPr="006D0E71" w:rsidRDefault="00F32E1C" w:rsidP="00313AAF">
            <w:pPr>
              <w:pStyle w:val="TableText"/>
              <w:rPr>
                <w:noProof w:val="0"/>
              </w:rPr>
            </w:pPr>
            <w:r w:rsidRPr="006D0E71">
              <w:rPr>
                <w:rFonts w:cs="Arial"/>
                <w:noProof w:val="0"/>
                <w:color w:val="000000"/>
                <w:szCs w:val="24"/>
              </w:rPr>
              <w:t>2.22</w:t>
            </w:r>
          </w:p>
        </w:tc>
      </w:tr>
      <w:tr w:rsidR="00F32E1C" w:rsidRPr="006D0E71" w14:paraId="4F477EBB" w14:textId="77777777" w:rsidTr="00BF548D">
        <w:tc>
          <w:tcPr>
            <w:tcW w:w="6624" w:type="dxa"/>
            <w:tcBorders>
              <w:top w:val="nil"/>
              <w:bottom w:val="single" w:sz="6" w:space="0" w:color="FFFFFF"/>
            </w:tcBorders>
            <w:shd w:val="clear" w:color="auto" w:fill="FFFFFF"/>
            <w:tcMar>
              <w:left w:w="60" w:type="dxa"/>
              <w:right w:w="60" w:type="dxa"/>
            </w:tcMar>
          </w:tcPr>
          <w:p w14:paraId="04B43300" w14:textId="77777777"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0152D4B" w14:textId="09767EEB" w:rsidR="00F32E1C" w:rsidRPr="006D0E71" w:rsidRDefault="00F32E1C" w:rsidP="00313AAF">
            <w:pPr>
              <w:pStyle w:val="TableText"/>
              <w:rPr>
                <w:noProof w:val="0"/>
              </w:rPr>
            </w:pPr>
            <w:r w:rsidRPr="006D0E71">
              <w:rPr>
                <w:rFonts w:cs="Arial"/>
                <w:noProof w:val="0"/>
                <w:color w:val="000000"/>
                <w:szCs w:val="24"/>
              </w:rPr>
              <w:t>803</w:t>
            </w:r>
          </w:p>
        </w:tc>
        <w:tc>
          <w:tcPr>
            <w:tcW w:w="864" w:type="dxa"/>
            <w:tcBorders>
              <w:top w:val="nil"/>
              <w:bottom w:val="single" w:sz="6" w:space="0" w:color="FFFFFF"/>
            </w:tcBorders>
            <w:shd w:val="clear" w:color="auto" w:fill="FFFFFF"/>
            <w:tcMar>
              <w:left w:w="60" w:type="dxa"/>
              <w:right w:w="60" w:type="dxa"/>
            </w:tcMar>
            <w:vAlign w:val="bottom"/>
          </w:tcPr>
          <w:p w14:paraId="177742C2" w14:textId="04577B63" w:rsidR="00F32E1C" w:rsidRPr="006D0E71" w:rsidRDefault="00F32E1C" w:rsidP="00313AAF">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5548BBE8" w14:textId="4C832947" w:rsidR="00F32E1C" w:rsidRPr="006D0E71" w:rsidRDefault="00F32E1C" w:rsidP="00313AAF">
            <w:pPr>
              <w:pStyle w:val="TableText"/>
              <w:rPr>
                <w:noProof w:val="0"/>
              </w:rPr>
            </w:pPr>
            <w:r w:rsidRPr="006D0E71">
              <w:rPr>
                <w:rFonts w:cs="Arial"/>
                <w:noProof w:val="0"/>
                <w:color w:val="000000"/>
                <w:szCs w:val="24"/>
              </w:rPr>
              <w:t>989</w:t>
            </w:r>
          </w:p>
        </w:tc>
        <w:tc>
          <w:tcPr>
            <w:tcW w:w="864" w:type="dxa"/>
            <w:tcBorders>
              <w:top w:val="nil"/>
              <w:bottom w:val="single" w:sz="6" w:space="0" w:color="FFFFFF"/>
            </w:tcBorders>
            <w:shd w:val="clear" w:color="auto" w:fill="FFFFFF"/>
            <w:tcMar>
              <w:left w:w="60" w:type="dxa"/>
              <w:right w:w="60" w:type="dxa"/>
            </w:tcMar>
            <w:vAlign w:val="bottom"/>
          </w:tcPr>
          <w:p w14:paraId="625D8C4B" w14:textId="6CFA83DA" w:rsidR="00F32E1C" w:rsidRPr="006D0E71" w:rsidRDefault="00F32E1C" w:rsidP="00313AAF">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39DC115B" w14:textId="7EF0BDAA" w:rsidR="00F32E1C" w:rsidRPr="006D0E71" w:rsidRDefault="00F32E1C" w:rsidP="00313AAF">
            <w:pPr>
              <w:pStyle w:val="TableText"/>
              <w:rPr>
                <w:noProof w:val="0"/>
              </w:rPr>
            </w:pPr>
            <w:r w:rsidRPr="006D0E71">
              <w:rPr>
                <w:rFonts w:cs="Arial"/>
                <w:noProof w:val="0"/>
                <w:color w:val="000000"/>
                <w:szCs w:val="24"/>
              </w:rPr>
              <w:t>873</w:t>
            </w:r>
          </w:p>
        </w:tc>
        <w:tc>
          <w:tcPr>
            <w:tcW w:w="864" w:type="dxa"/>
            <w:tcBorders>
              <w:top w:val="nil"/>
              <w:bottom w:val="single" w:sz="6" w:space="0" w:color="FFFFFF"/>
            </w:tcBorders>
            <w:shd w:val="clear" w:color="auto" w:fill="FFFFFF"/>
            <w:tcMar>
              <w:left w:w="60" w:type="dxa"/>
              <w:right w:w="60" w:type="dxa"/>
            </w:tcMar>
            <w:vAlign w:val="bottom"/>
          </w:tcPr>
          <w:p w14:paraId="4A92B06B" w14:textId="1858A190" w:rsidR="00F32E1C" w:rsidRPr="006D0E71" w:rsidRDefault="00F32E1C"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7886C2F9" w14:textId="38B34A05" w:rsidR="00F32E1C" w:rsidRPr="006D0E71" w:rsidRDefault="00F32E1C" w:rsidP="00313AAF">
            <w:pPr>
              <w:pStyle w:val="TableText"/>
              <w:rPr>
                <w:noProof w:val="0"/>
              </w:rPr>
            </w:pPr>
            <w:r w:rsidRPr="006D0E71">
              <w:rPr>
                <w:rFonts w:cs="Arial"/>
                <w:noProof w:val="0"/>
                <w:color w:val="000000"/>
                <w:szCs w:val="24"/>
              </w:rPr>
              <w:t>764</w:t>
            </w:r>
          </w:p>
        </w:tc>
        <w:tc>
          <w:tcPr>
            <w:tcW w:w="864" w:type="dxa"/>
            <w:tcBorders>
              <w:top w:val="nil"/>
              <w:bottom w:val="single" w:sz="6" w:space="0" w:color="FFFFFF"/>
            </w:tcBorders>
            <w:shd w:val="clear" w:color="auto" w:fill="FFFFFF"/>
            <w:tcMar>
              <w:left w:w="60" w:type="dxa"/>
              <w:right w:w="60" w:type="dxa"/>
            </w:tcMar>
            <w:vAlign w:val="bottom"/>
          </w:tcPr>
          <w:p w14:paraId="64F2BCF2" w14:textId="0CF1652C" w:rsidR="00F32E1C" w:rsidRPr="006D0E71" w:rsidRDefault="00F32E1C" w:rsidP="00313AAF">
            <w:pPr>
              <w:pStyle w:val="TableText"/>
              <w:rPr>
                <w:noProof w:val="0"/>
              </w:rPr>
            </w:pPr>
            <w:r w:rsidRPr="006D0E71">
              <w:rPr>
                <w:rFonts w:cs="Arial"/>
                <w:noProof w:val="0"/>
                <w:color w:val="000000"/>
                <w:szCs w:val="24"/>
              </w:rPr>
              <w:t>0.17</w:t>
            </w:r>
          </w:p>
        </w:tc>
      </w:tr>
      <w:tr w:rsidR="00720DD9" w:rsidRPr="006D0E71" w14:paraId="14777AA0" w14:textId="77777777" w:rsidTr="00BF548D">
        <w:tc>
          <w:tcPr>
            <w:tcW w:w="6624" w:type="dxa"/>
            <w:tcBorders>
              <w:top w:val="nil"/>
              <w:bottom w:val="single" w:sz="6" w:space="0" w:color="FFFFFF"/>
            </w:tcBorders>
            <w:shd w:val="clear" w:color="auto" w:fill="FFFFFF"/>
            <w:tcMar>
              <w:left w:w="60" w:type="dxa"/>
              <w:right w:w="60" w:type="dxa"/>
            </w:tcMar>
          </w:tcPr>
          <w:p w14:paraId="04D5BE94" w14:textId="77777777" w:rsidR="00720DD9" w:rsidRPr="006D0E71" w:rsidRDefault="00720DD9" w:rsidP="00720DD9">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6FCE3CC" w14:textId="21128238" w:rsidR="00720DD9" w:rsidRPr="006D0E71" w:rsidRDefault="00720DD9" w:rsidP="00313AAF">
            <w:pPr>
              <w:pStyle w:val="TableText"/>
              <w:rPr>
                <w:noProof w:val="0"/>
              </w:rPr>
            </w:pPr>
            <w:r w:rsidRPr="006D0E71">
              <w:rPr>
                <w:rFonts w:cs="Arial"/>
                <w:noProof w:val="0"/>
                <w:color w:val="000000"/>
                <w:szCs w:val="24"/>
              </w:rPr>
              <w:t>2,337</w:t>
            </w:r>
          </w:p>
        </w:tc>
        <w:tc>
          <w:tcPr>
            <w:tcW w:w="864" w:type="dxa"/>
            <w:tcBorders>
              <w:top w:val="nil"/>
              <w:bottom w:val="single" w:sz="6" w:space="0" w:color="FFFFFF"/>
            </w:tcBorders>
            <w:shd w:val="clear" w:color="auto" w:fill="FFFFFF"/>
            <w:tcMar>
              <w:left w:w="60" w:type="dxa"/>
              <w:right w:w="60" w:type="dxa"/>
            </w:tcMar>
            <w:vAlign w:val="bottom"/>
          </w:tcPr>
          <w:p w14:paraId="7EBBCD24" w14:textId="5E1A6F7D" w:rsidR="00720DD9" w:rsidRPr="006D0E71" w:rsidRDefault="00720DD9" w:rsidP="00313AAF">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05B9DB96" w14:textId="373403C0" w:rsidR="00720DD9" w:rsidRPr="006D0E71" w:rsidRDefault="00720DD9" w:rsidP="00313AAF">
            <w:pPr>
              <w:pStyle w:val="TableText"/>
              <w:rPr>
                <w:noProof w:val="0"/>
              </w:rPr>
            </w:pPr>
            <w:r w:rsidRPr="006D0E71">
              <w:rPr>
                <w:rFonts w:cs="Arial"/>
                <w:noProof w:val="0"/>
                <w:color w:val="000000"/>
                <w:szCs w:val="24"/>
              </w:rPr>
              <w:t>2,411</w:t>
            </w:r>
          </w:p>
        </w:tc>
        <w:tc>
          <w:tcPr>
            <w:tcW w:w="864" w:type="dxa"/>
            <w:tcBorders>
              <w:top w:val="nil"/>
              <w:bottom w:val="single" w:sz="6" w:space="0" w:color="FFFFFF"/>
            </w:tcBorders>
            <w:shd w:val="clear" w:color="auto" w:fill="FFFFFF"/>
            <w:tcMar>
              <w:left w:w="60" w:type="dxa"/>
              <w:right w:w="60" w:type="dxa"/>
            </w:tcMar>
            <w:vAlign w:val="bottom"/>
          </w:tcPr>
          <w:p w14:paraId="4629C68F" w14:textId="6180A175" w:rsidR="00720DD9" w:rsidRPr="006D0E71" w:rsidRDefault="00720DD9" w:rsidP="00313AAF">
            <w:pPr>
              <w:pStyle w:val="TableText"/>
              <w:rPr>
                <w:noProof w:val="0"/>
              </w:rPr>
            </w:pPr>
            <w:r w:rsidRPr="006D0E71">
              <w:rPr>
                <w:rFonts w:cs="Arial"/>
                <w:noProof w:val="0"/>
                <w:color w:val="000000"/>
                <w:szCs w:val="24"/>
              </w:rPr>
              <w:t>0.55</w:t>
            </w:r>
          </w:p>
        </w:tc>
        <w:tc>
          <w:tcPr>
            <w:tcW w:w="864" w:type="dxa"/>
            <w:tcBorders>
              <w:top w:val="nil"/>
              <w:bottom w:val="single" w:sz="6" w:space="0" w:color="FFFFFF"/>
            </w:tcBorders>
            <w:shd w:val="clear" w:color="auto" w:fill="FFFFFF"/>
            <w:tcMar>
              <w:left w:w="60" w:type="dxa"/>
              <w:right w:w="60" w:type="dxa"/>
            </w:tcMar>
            <w:vAlign w:val="bottom"/>
          </w:tcPr>
          <w:p w14:paraId="4BB33736" w14:textId="1EBEF500" w:rsidR="00720DD9" w:rsidRPr="006D0E71" w:rsidRDefault="00720DD9" w:rsidP="00313AAF">
            <w:pPr>
              <w:pStyle w:val="TableText"/>
              <w:rPr>
                <w:noProof w:val="0"/>
              </w:rPr>
            </w:pPr>
            <w:r w:rsidRPr="006D0E71">
              <w:rPr>
                <w:rFonts w:cs="Arial"/>
                <w:noProof w:val="0"/>
                <w:color w:val="000000"/>
                <w:szCs w:val="24"/>
              </w:rPr>
              <w:t>2,439</w:t>
            </w:r>
          </w:p>
        </w:tc>
        <w:tc>
          <w:tcPr>
            <w:tcW w:w="864" w:type="dxa"/>
            <w:tcBorders>
              <w:top w:val="nil"/>
              <w:bottom w:val="single" w:sz="6" w:space="0" w:color="FFFFFF"/>
            </w:tcBorders>
            <w:shd w:val="clear" w:color="auto" w:fill="FFFFFF"/>
            <w:tcMar>
              <w:left w:w="60" w:type="dxa"/>
              <w:right w:w="60" w:type="dxa"/>
            </w:tcMar>
            <w:vAlign w:val="bottom"/>
          </w:tcPr>
          <w:p w14:paraId="3559F599" w14:textId="1EC9BF45" w:rsidR="00720DD9" w:rsidRPr="006D0E71" w:rsidRDefault="00720DD9" w:rsidP="00313AAF">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572FC666" w14:textId="3CBB6B5F" w:rsidR="00720DD9" w:rsidRPr="006D0E71" w:rsidRDefault="00720DD9" w:rsidP="00313AAF">
            <w:pPr>
              <w:pStyle w:val="TableText"/>
              <w:rPr>
                <w:noProof w:val="0"/>
              </w:rPr>
            </w:pPr>
            <w:r w:rsidRPr="006D0E71">
              <w:rPr>
                <w:rFonts w:cs="Arial"/>
                <w:noProof w:val="0"/>
                <w:color w:val="000000"/>
                <w:szCs w:val="24"/>
              </w:rPr>
              <w:t>1,837</w:t>
            </w:r>
          </w:p>
        </w:tc>
        <w:tc>
          <w:tcPr>
            <w:tcW w:w="864" w:type="dxa"/>
            <w:tcBorders>
              <w:top w:val="nil"/>
              <w:bottom w:val="single" w:sz="6" w:space="0" w:color="FFFFFF"/>
            </w:tcBorders>
            <w:shd w:val="clear" w:color="auto" w:fill="FFFFFF"/>
            <w:tcMar>
              <w:left w:w="60" w:type="dxa"/>
              <w:right w:w="60" w:type="dxa"/>
            </w:tcMar>
            <w:vAlign w:val="bottom"/>
          </w:tcPr>
          <w:p w14:paraId="5EDB0C65" w14:textId="7D12E2EA" w:rsidR="00720DD9" w:rsidRPr="006D0E71" w:rsidRDefault="00720DD9" w:rsidP="00313AAF">
            <w:pPr>
              <w:pStyle w:val="TableText"/>
              <w:rPr>
                <w:noProof w:val="0"/>
              </w:rPr>
            </w:pPr>
            <w:r w:rsidRPr="006D0E71">
              <w:rPr>
                <w:rFonts w:cs="Arial"/>
                <w:noProof w:val="0"/>
                <w:color w:val="000000"/>
                <w:szCs w:val="24"/>
              </w:rPr>
              <w:t>0.40</w:t>
            </w:r>
          </w:p>
        </w:tc>
      </w:tr>
      <w:tr w:rsidR="00720DD9" w:rsidRPr="006D0E71" w14:paraId="7FA2E469" w14:textId="77777777" w:rsidTr="00BF548D">
        <w:tc>
          <w:tcPr>
            <w:tcW w:w="6624" w:type="dxa"/>
            <w:tcBorders>
              <w:top w:val="nil"/>
              <w:bottom w:val="single" w:sz="6" w:space="0" w:color="FFFFFF"/>
            </w:tcBorders>
            <w:shd w:val="clear" w:color="auto" w:fill="FFFFFF"/>
            <w:tcMar>
              <w:left w:w="60" w:type="dxa"/>
              <w:right w:w="60" w:type="dxa"/>
            </w:tcMar>
          </w:tcPr>
          <w:p w14:paraId="46A8103C" w14:textId="77777777"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883ABE8" w14:textId="58982F2E" w:rsidR="00720DD9" w:rsidRPr="006D0E71" w:rsidRDefault="00720DD9" w:rsidP="00313AAF">
            <w:pPr>
              <w:pStyle w:val="TableText"/>
              <w:rPr>
                <w:noProof w:val="0"/>
              </w:rPr>
            </w:pPr>
            <w:r w:rsidRPr="006D0E71">
              <w:rPr>
                <w:rFonts w:cs="Arial"/>
                <w:noProof w:val="0"/>
                <w:color w:val="000000"/>
                <w:szCs w:val="24"/>
              </w:rPr>
              <w:t>23,432</w:t>
            </w:r>
          </w:p>
        </w:tc>
        <w:tc>
          <w:tcPr>
            <w:tcW w:w="864" w:type="dxa"/>
            <w:tcBorders>
              <w:top w:val="nil"/>
              <w:bottom w:val="single" w:sz="6" w:space="0" w:color="FFFFFF"/>
            </w:tcBorders>
            <w:shd w:val="clear" w:color="auto" w:fill="FFFFFF"/>
            <w:tcMar>
              <w:left w:w="60" w:type="dxa"/>
              <w:right w:w="60" w:type="dxa"/>
            </w:tcMar>
            <w:vAlign w:val="bottom"/>
          </w:tcPr>
          <w:p w14:paraId="2E66C284" w14:textId="6156E16F" w:rsidR="00720DD9" w:rsidRPr="006D0E71" w:rsidRDefault="00720DD9" w:rsidP="00313AAF">
            <w:pPr>
              <w:pStyle w:val="TableText"/>
              <w:rPr>
                <w:noProof w:val="0"/>
              </w:rPr>
            </w:pPr>
            <w:r w:rsidRPr="006D0E71">
              <w:rPr>
                <w:rFonts w:cs="Arial"/>
                <w:noProof w:val="0"/>
                <w:color w:val="000000"/>
                <w:szCs w:val="24"/>
              </w:rPr>
              <w:t>5.27</w:t>
            </w:r>
          </w:p>
        </w:tc>
        <w:tc>
          <w:tcPr>
            <w:tcW w:w="864" w:type="dxa"/>
            <w:tcBorders>
              <w:top w:val="nil"/>
              <w:bottom w:val="single" w:sz="6" w:space="0" w:color="FFFFFF"/>
            </w:tcBorders>
            <w:shd w:val="clear" w:color="auto" w:fill="FFFFFF"/>
            <w:tcMar>
              <w:left w:w="60" w:type="dxa"/>
              <w:right w:w="60" w:type="dxa"/>
            </w:tcMar>
            <w:vAlign w:val="bottom"/>
          </w:tcPr>
          <w:p w14:paraId="3741169F" w14:textId="5D13447A" w:rsidR="00720DD9" w:rsidRPr="006D0E71" w:rsidRDefault="00720DD9" w:rsidP="00313AAF">
            <w:pPr>
              <w:pStyle w:val="TableText"/>
              <w:rPr>
                <w:noProof w:val="0"/>
              </w:rPr>
            </w:pPr>
            <w:r w:rsidRPr="006D0E71">
              <w:rPr>
                <w:rFonts w:cs="Arial"/>
                <w:noProof w:val="0"/>
                <w:color w:val="000000"/>
                <w:szCs w:val="24"/>
              </w:rPr>
              <w:t>27,542</w:t>
            </w:r>
          </w:p>
        </w:tc>
        <w:tc>
          <w:tcPr>
            <w:tcW w:w="864" w:type="dxa"/>
            <w:tcBorders>
              <w:top w:val="nil"/>
              <w:bottom w:val="single" w:sz="6" w:space="0" w:color="FFFFFF"/>
            </w:tcBorders>
            <w:shd w:val="clear" w:color="auto" w:fill="FFFFFF"/>
            <w:tcMar>
              <w:left w:w="60" w:type="dxa"/>
              <w:right w:w="60" w:type="dxa"/>
            </w:tcMar>
            <w:vAlign w:val="bottom"/>
          </w:tcPr>
          <w:p w14:paraId="570DB557" w14:textId="4736DE67" w:rsidR="00720DD9" w:rsidRPr="006D0E71" w:rsidRDefault="00720DD9" w:rsidP="00313AAF">
            <w:pPr>
              <w:pStyle w:val="TableText"/>
              <w:rPr>
                <w:noProof w:val="0"/>
              </w:rPr>
            </w:pPr>
            <w:r w:rsidRPr="006D0E71">
              <w:rPr>
                <w:rFonts w:cs="Arial"/>
                <w:noProof w:val="0"/>
                <w:color w:val="000000"/>
                <w:szCs w:val="24"/>
              </w:rPr>
              <w:t>6.30</w:t>
            </w:r>
          </w:p>
        </w:tc>
        <w:tc>
          <w:tcPr>
            <w:tcW w:w="864" w:type="dxa"/>
            <w:tcBorders>
              <w:top w:val="nil"/>
              <w:bottom w:val="single" w:sz="6" w:space="0" w:color="FFFFFF"/>
            </w:tcBorders>
            <w:shd w:val="clear" w:color="auto" w:fill="FFFFFF"/>
            <w:tcMar>
              <w:left w:w="60" w:type="dxa"/>
              <w:right w:w="60" w:type="dxa"/>
            </w:tcMar>
            <w:vAlign w:val="bottom"/>
          </w:tcPr>
          <w:p w14:paraId="43F2B3CE" w14:textId="1EFEE658" w:rsidR="00720DD9" w:rsidRPr="006D0E71" w:rsidRDefault="00720DD9" w:rsidP="00313AAF">
            <w:pPr>
              <w:pStyle w:val="TableText"/>
              <w:rPr>
                <w:noProof w:val="0"/>
              </w:rPr>
            </w:pPr>
            <w:r w:rsidRPr="006D0E71">
              <w:rPr>
                <w:rFonts w:cs="Arial"/>
                <w:noProof w:val="0"/>
                <w:color w:val="000000"/>
                <w:szCs w:val="24"/>
              </w:rPr>
              <w:t>31,389</w:t>
            </w:r>
          </w:p>
        </w:tc>
        <w:tc>
          <w:tcPr>
            <w:tcW w:w="864" w:type="dxa"/>
            <w:tcBorders>
              <w:top w:val="nil"/>
              <w:bottom w:val="single" w:sz="6" w:space="0" w:color="FFFFFF"/>
            </w:tcBorders>
            <w:shd w:val="clear" w:color="auto" w:fill="FFFFFF"/>
            <w:tcMar>
              <w:left w:w="60" w:type="dxa"/>
              <w:right w:w="60" w:type="dxa"/>
            </w:tcMar>
            <w:vAlign w:val="bottom"/>
          </w:tcPr>
          <w:p w14:paraId="50E8C093" w14:textId="33D7780A" w:rsidR="00720DD9" w:rsidRPr="006D0E71" w:rsidRDefault="00720DD9" w:rsidP="00313AAF">
            <w:pPr>
              <w:pStyle w:val="TableText"/>
              <w:rPr>
                <w:noProof w:val="0"/>
              </w:rPr>
            </w:pPr>
            <w:r w:rsidRPr="006D0E71">
              <w:rPr>
                <w:rFonts w:cs="Arial"/>
                <w:noProof w:val="0"/>
                <w:color w:val="000000"/>
                <w:szCs w:val="24"/>
              </w:rPr>
              <w:t>6.88</w:t>
            </w:r>
          </w:p>
        </w:tc>
        <w:tc>
          <w:tcPr>
            <w:tcW w:w="864" w:type="dxa"/>
            <w:tcBorders>
              <w:top w:val="nil"/>
              <w:bottom w:val="single" w:sz="6" w:space="0" w:color="FFFFFF"/>
            </w:tcBorders>
            <w:shd w:val="clear" w:color="auto" w:fill="FFFFFF"/>
            <w:tcMar>
              <w:left w:w="60" w:type="dxa"/>
              <w:right w:w="60" w:type="dxa"/>
            </w:tcMar>
            <w:vAlign w:val="bottom"/>
          </w:tcPr>
          <w:p w14:paraId="0C309FF9" w14:textId="6C24E8B4" w:rsidR="00720DD9" w:rsidRPr="006D0E71" w:rsidRDefault="00720DD9" w:rsidP="00313AAF">
            <w:pPr>
              <w:pStyle w:val="TableText"/>
              <w:rPr>
                <w:noProof w:val="0"/>
              </w:rPr>
            </w:pPr>
            <w:r w:rsidRPr="006D0E71">
              <w:rPr>
                <w:rFonts w:cs="Arial"/>
                <w:noProof w:val="0"/>
                <w:color w:val="000000"/>
                <w:szCs w:val="24"/>
              </w:rPr>
              <w:t>28,754</w:t>
            </w:r>
          </w:p>
        </w:tc>
        <w:tc>
          <w:tcPr>
            <w:tcW w:w="864" w:type="dxa"/>
            <w:tcBorders>
              <w:top w:val="nil"/>
              <w:bottom w:val="single" w:sz="6" w:space="0" w:color="FFFFFF"/>
            </w:tcBorders>
            <w:shd w:val="clear" w:color="auto" w:fill="FFFFFF"/>
            <w:tcMar>
              <w:left w:w="60" w:type="dxa"/>
              <w:right w:w="60" w:type="dxa"/>
            </w:tcMar>
            <w:vAlign w:val="bottom"/>
          </w:tcPr>
          <w:p w14:paraId="4075BB65" w14:textId="5F002FC2" w:rsidR="00720DD9" w:rsidRPr="006D0E71" w:rsidRDefault="00720DD9" w:rsidP="00313AAF">
            <w:pPr>
              <w:pStyle w:val="TableText"/>
              <w:rPr>
                <w:noProof w:val="0"/>
              </w:rPr>
            </w:pPr>
            <w:r w:rsidRPr="006D0E71">
              <w:rPr>
                <w:rFonts w:cs="Arial"/>
                <w:noProof w:val="0"/>
                <w:color w:val="000000"/>
                <w:szCs w:val="24"/>
              </w:rPr>
              <w:t>6.26</w:t>
            </w:r>
          </w:p>
        </w:tc>
      </w:tr>
      <w:tr w:rsidR="00720DD9" w:rsidRPr="006D0E71" w14:paraId="7C632C1B" w14:textId="77777777" w:rsidTr="00BF548D">
        <w:tc>
          <w:tcPr>
            <w:tcW w:w="6624" w:type="dxa"/>
            <w:tcBorders>
              <w:top w:val="nil"/>
              <w:bottom w:val="single" w:sz="6" w:space="0" w:color="FFFFFF"/>
            </w:tcBorders>
            <w:shd w:val="clear" w:color="auto" w:fill="FFFFFF"/>
            <w:tcMar>
              <w:left w:w="60" w:type="dxa"/>
              <w:right w:w="60" w:type="dxa"/>
            </w:tcMar>
          </w:tcPr>
          <w:p w14:paraId="27217E5E" w14:textId="77777777"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AF9971E" w14:textId="253514BF" w:rsidR="00720DD9" w:rsidRPr="006D0E71" w:rsidRDefault="00720DD9" w:rsidP="00313AAF">
            <w:pPr>
              <w:pStyle w:val="TableText"/>
              <w:rPr>
                <w:noProof w:val="0"/>
              </w:rPr>
            </w:pPr>
            <w:r w:rsidRPr="006D0E71">
              <w:rPr>
                <w:rFonts w:cs="Arial"/>
                <w:noProof w:val="0"/>
                <w:color w:val="000000"/>
                <w:szCs w:val="24"/>
              </w:rPr>
              <w:t>18,482</w:t>
            </w:r>
          </w:p>
        </w:tc>
        <w:tc>
          <w:tcPr>
            <w:tcW w:w="864" w:type="dxa"/>
            <w:tcBorders>
              <w:top w:val="nil"/>
              <w:bottom w:val="single" w:sz="6" w:space="0" w:color="FFFFFF"/>
            </w:tcBorders>
            <w:shd w:val="clear" w:color="auto" w:fill="FFFFFF"/>
            <w:tcMar>
              <w:left w:w="60" w:type="dxa"/>
              <w:right w:w="60" w:type="dxa"/>
            </w:tcMar>
            <w:vAlign w:val="bottom"/>
          </w:tcPr>
          <w:p w14:paraId="642731DD" w14:textId="0069B31D" w:rsidR="00720DD9" w:rsidRPr="006D0E71" w:rsidRDefault="00720DD9" w:rsidP="00313AAF">
            <w:pPr>
              <w:pStyle w:val="TableText"/>
              <w:rPr>
                <w:noProof w:val="0"/>
              </w:rPr>
            </w:pPr>
            <w:r w:rsidRPr="006D0E71">
              <w:rPr>
                <w:rFonts w:cs="Arial"/>
                <w:noProof w:val="0"/>
                <w:color w:val="000000"/>
                <w:szCs w:val="24"/>
              </w:rPr>
              <w:t>4.15</w:t>
            </w:r>
          </w:p>
        </w:tc>
        <w:tc>
          <w:tcPr>
            <w:tcW w:w="864" w:type="dxa"/>
            <w:tcBorders>
              <w:top w:val="nil"/>
              <w:bottom w:val="single" w:sz="6" w:space="0" w:color="FFFFFF"/>
            </w:tcBorders>
            <w:shd w:val="clear" w:color="auto" w:fill="FFFFFF"/>
            <w:tcMar>
              <w:left w:w="60" w:type="dxa"/>
              <w:right w:w="60" w:type="dxa"/>
            </w:tcMar>
            <w:vAlign w:val="bottom"/>
          </w:tcPr>
          <w:p w14:paraId="4EB0CE91" w14:textId="72091D33" w:rsidR="00720DD9" w:rsidRPr="006D0E71" w:rsidRDefault="00720DD9" w:rsidP="00313AAF">
            <w:pPr>
              <w:pStyle w:val="TableText"/>
              <w:rPr>
                <w:noProof w:val="0"/>
              </w:rPr>
            </w:pPr>
            <w:r w:rsidRPr="006D0E71">
              <w:rPr>
                <w:rFonts w:cs="Arial"/>
                <w:noProof w:val="0"/>
                <w:color w:val="000000"/>
                <w:szCs w:val="24"/>
              </w:rPr>
              <w:t>20,971</w:t>
            </w:r>
          </w:p>
        </w:tc>
        <w:tc>
          <w:tcPr>
            <w:tcW w:w="864" w:type="dxa"/>
            <w:tcBorders>
              <w:top w:val="nil"/>
              <w:bottom w:val="single" w:sz="6" w:space="0" w:color="FFFFFF"/>
            </w:tcBorders>
            <w:shd w:val="clear" w:color="auto" w:fill="FFFFFF"/>
            <w:tcMar>
              <w:left w:w="60" w:type="dxa"/>
              <w:right w:w="60" w:type="dxa"/>
            </w:tcMar>
            <w:vAlign w:val="bottom"/>
          </w:tcPr>
          <w:p w14:paraId="6FF15E00" w14:textId="62B21A2C" w:rsidR="00720DD9" w:rsidRPr="006D0E71" w:rsidRDefault="00720DD9" w:rsidP="00313AAF">
            <w:pPr>
              <w:pStyle w:val="TableText"/>
              <w:rPr>
                <w:noProof w:val="0"/>
              </w:rPr>
            </w:pPr>
            <w:r w:rsidRPr="006D0E71">
              <w:rPr>
                <w:rFonts w:cs="Arial"/>
                <w:noProof w:val="0"/>
                <w:color w:val="000000"/>
                <w:szCs w:val="24"/>
              </w:rPr>
              <w:t>4.79</w:t>
            </w:r>
          </w:p>
        </w:tc>
        <w:tc>
          <w:tcPr>
            <w:tcW w:w="864" w:type="dxa"/>
            <w:tcBorders>
              <w:top w:val="nil"/>
              <w:bottom w:val="single" w:sz="6" w:space="0" w:color="FFFFFF"/>
            </w:tcBorders>
            <w:shd w:val="clear" w:color="auto" w:fill="FFFFFF"/>
            <w:tcMar>
              <w:left w:w="60" w:type="dxa"/>
              <w:right w:w="60" w:type="dxa"/>
            </w:tcMar>
            <w:vAlign w:val="bottom"/>
          </w:tcPr>
          <w:p w14:paraId="19B0113A" w14:textId="65A300BE" w:rsidR="00720DD9" w:rsidRPr="006D0E71" w:rsidRDefault="00720DD9" w:rsidP="00313AAF">
            <w:pPr>
              <w:pStyle w:val="TableText"/>
              <w:rPr>
                <w:noProof w:val="0"/>
              </w:rPr>
            </w:pPr>
            <w:r w:rsidRPr="006D0E71">
              <w:rPr>
                <w:rFonts w:cs="Arial"/>
                <w:noProof w:val="0"/>
                <w:color w:val="000000"/>
                <w:szCs w:val="24"/>
              </w:rPr>
              <w:t>22,734</w:t>
            </w:r>
          </w:p>
        </w:tc>
        <w:tc>
          <w:tcPr>
            <w:tcW w:w="864" w:type="dxa"/>
            <w:tcBorders>
              <w:top w:val="nil"/>
              <w:bottom w:val="single" w:sz="6" w:space="0" w:color="FFFFFF"/>
            </w:tcBorders>
            <w:shd w:val="clear" w:color="auto" w:fill="FFFFFF"/>
            <w:tcMar>
              <w:left w:w="60" w:type="dxa"/>
              <w:right w:w="60" w:type="dxa"/>
            </w:tcMar>
            <w:vAlign w:val="bottom"/>
          </w:tcPr>
          <w:p w14:paraId="12918EDA" w14:textId="39607568" w:rsidR="00720DD9" w:rsidRPr="006D0E71" w:rsidRDefault="00720DD9" w:rsidP="00313AAF">
            <w:pPr>
              <w:pStyle w:val="TableText"/>
              <w:rPr>
                <w:noProof w:val="0"/>
              </w:rPr>
            </w:pPr>
            <w:r w:rsidRPr="006D0E71">
              <w:rPr>
                <w:rFonts w:cs="Arial"/>
                <w:noProof w:val="0"/>
                <w:color w:val="000000"/>
                <w:szCs w:val="24"/>
              </w:rPr>
              <w:t>4.98</w:t>
            </w:r>
          </w:p>
        </w:tc>
        <w:tc>
          <w:tcPr>
            <w:tcW w:w="864" w:type="dxa"/>
            <w:tcBorders>
              <w:top w:val="nil"/>
              <w:bottom w:val="single" w:sz="6" w:space="0" w:color="FFFFFF"/>
            </w:tcBorders>
            <w:shd w:val="clear" w:color="auto" w:fill="FFFFFF"/>
            <w:tcMar>
              <w:left w:w="60" w:type="dxa"/>
              <w:right w:w="60" w:type="dxa"/>
            </w:tcMar>
            <w:vAlign w:val="bottom"/>
          </w:tcPr>
          <w:p w14:paraId="7521FE2F" w14:textId="4484DE56" w:rsidR="00720DD9" w:rsidRPr="006D0E71" w:rsidRDefault="00720DD9" w:rsidP="00313AAF">
            <w:pPr>
              <w:pStyle w:val="TableText"/>
              <w:rPr>
                <w:noProof w:val="0"/>
              </w:rPr>
            </w:pPr>
            <w:r w:rsidRPr="006D0E71">
              <w:rPr>
                <w:rFonts w:cs="Arial"/>
                <w:noProof w:val="0"/>
                <w:color w:val="000000"/>
                <w:szCs w:val="24"/>
              </w:rPr>
              <w:t>18,454</w:t>
            </w:r>
          </w:p>
        </w:tc>
        <w:tc>
          <w:tcPr>
            <w:tcW w:w="864" w:type="dxa"/>
            <w:tcBorders>
              <w:top w:val="nil"/>
              <w:bottom w:val="single" w:sz="6" w:space="0" w:color="FFFFFF"/>
            </w:tcBorders>
            <w:shd w:val="clear" w:color="auto" w:fill="FFFFFF"/>
            <w:tcMar>
              <w:left w:w="60" w:type="dxa"/>
              <w:right w:w="60" w:type="dxa"/>
            </w:tcMar>
            <w:vAlign w:val="bottom"/>
          </w:tcPr>
          <w:p w14:paraId="34214BBC" w14:textId="385274FD" w:rsidR="00720DD9" w:rsidRPr="006D0E71" w:rsidRDefault="00720DD9" w:rsidP="00313AAF">
            <w:pPr>
              <w:pStyle w:val="TableText"/>
              <w:rPr>
                <w:noProof w:val="0"/>
              </w:rPr>
            </w:pPr>
            <w:r w:rsidRPr="006D0E71">
              <w:rPr>
                <w:rFonts w:cs="Arial"/>
                <w:noProof w:val="0"/>
                <w:color w:val="000000"/>
                <w:szCs w:val="24"/>
              </w:rPr>
              <w:t>4.02</w:t>
            </w:r>
          </w:p>
        </w:tc>
      </w:tr>
      <w:tr w:rsidR="00720DD9" w:rsidRPr="006D0E71" w14:paraId="08C79F04" w14:textId="77777777" w:rsidTr="00BF548D">
        <w:tc>
          <w:tcPr>
            <w:tcW w:w="6624" w:type="dxa"/>
            <w:tcBorders>
              <w:top w:val="nil"/>
              <w:bottom w:val="single" w:sz="4" w:space="0" w:color="auto"/>
            </w:tcBorders>
            <w:shd w:val="clear" w:color="auto" w:fill="FFFFFF"/>
            <w:tcMar>
              <w:left w:w="60" w:type="dxa"/>
              <w:right w:w="60" w:type="dxa"/>
            </w:tcMar>
          </w:tcPr>
          <w:p w14:paraId="03A00C96" w14:textId="77777777"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E0F84E0" w14:textId="4E5EEF64" w:rsidR="00720DD9" w:rsidRPr="006D0E71" w:rsidRDefault="00720DD9" w:rsidP="00313AAF">
            <w:pPr>
              <w:pStyle w:val="TableText"/>
              <w:rPr>
                <w:noProof w:val="0"/>
              </w:rPr>
            </w:pPr>
            <w:r w:rsidRPr="006D0E71">
              <w:rPr>
                <w:rFonts w:cs="Arial"/>
                <w:noProof w:val="0"/>
                <w:color w:val="000000"/>
                <w:szCs w:val="24"/>
              </w:rPr>
              <w:t>1,736</w:t>
            </w:r>
          </w:p>
        </w:tc>
        <w:tc>
          <w:tcPr>
            <w:tcW w:w="864" w:type="dxa"/>
            <w:tcBorders>
              <w:top w:val="nil"/>
              <w:bottom w:val="single" w:sz="4" w:space="0" w:color="auto"/>
            </w:tcBorders>
            <w:shd w:val="clear" w:color="auto" w:fill="FFFFFF"/>
            <w:tcMar>
              <w:left w:w="60" w:type="dxa"/>
              <w:right w:w="60" w:type="dxa"/>
            </w:tcMar>
            <w:vAlign w:val="bottom"/>
          </w:tcPr>
          <w:p w14:paraId="24694990" w14:textId="2B12B53B" w:rsidR="00720DD9" w:rsidRPr="006D0E71" w:rsidRDefault="00720DD9" w:rsidP="00313AAF">
            <w:pPr>
              <w:pStyle w:val="TableText"/>
              <w:rPr>
                <w:noProof w:val="0"/>
              </w:rPr>
            </w:pPr>
            <w:r w:rsidRPr="006D0E71">
              <w:rPr>
                <w:rFonts w:cs="Arial"/>
                <w:noProof w:val="0"/>
                <w:color w:val="000000"/>
                <w:szCs w:val="24"/>
              </w:rPr>
              <w:t>0.39</w:t>
            </w:r>
          </w:p>
        </w:tc>
        <w:tc>
          <w:tcPr>
            <w:tcW w:w="864" w:type="dxa"/>
            <w:tcBorders>
              <w:top w:val="nil"/>
              <w:bottom w:val="single" w:sz="4" w:space="0" w:color="auto"/>
            </w:tcBorders>
            <w:shd w:val="clear" w:color="auto" w:fill="FFFFFF"/>
            <w:tcMar>
              <w:left w:w="60" w:type="dxa"/>
              <w:right w:w="60" w:type="dxa"/>
            </w:tcMar>
            <w:vAlign w:val="bottom"/>
          </w:tcPr>
          <w:p w14:paraId="7637D806" w14:textId="07BF737A" w:rsidR="00720DD9" w:rsidRPr="006D0E71" w:rsidRDefault="00720DD9" w:rsidP="00313AAF">
            <w:pPr>
              <w:pStyle w:val="TableText"/>
              <w:rPr>
                <w:noProof w:val="0"/>
              </w:rPr>
            </w:pPr>
            <w:r w:rsidRPr="006D0E71">
              <w:rPr>
                <w:rFonts w:cs="Arial"/>
                <w:noProof w:val="0"/>
                <w:color w:val="000000"/>
                <w:szCs w:val="24"/>
              </w:rPr>
              <w:t>1,716</w:t>
            </w:r>
          </w:p>
        </w:tc>
        <w:tc>
          <w:tcPr>
            <w:tcW w:w="864" w:type="dxa"/>
            <w:tcBorders>
              <w:top w:val="nil"/>
              <w:bottom w:val="single" w:sz="4" w:space="0" w:color="auto"/>
            </w:tcBorders>
            <w:shd w:val="clear" w:color="auto" w:fill="FFFFFF"/>
            <w:tcMar>
              <w:left w:w="60" w:type="dxa"/>
              <w:right w:w="60" w:type="dxa"/>
            </w:tcMar>
            <w:vAlign w:val="bottom"/>
          </w:tcPr>
          <w:p w14:paraId="57675FA8" w14:textId="56BDB708" w:rsidR="00720DD9" w:rsidRPr="006D0E71" w:rsidRDefault="00720DD9" w:rsidP="00313AAF">
            <w:pPr>
              <w:pStyle w:val="TableText"/>
              <w:rPr>
                <w:noProof w:val="0"/>
              </w:rPr>
            </w:pPr>
            <w:r w:rsidRPr="006D0E71">
              <w:rPr>
                <w:rFonts w:cs="Arial"/>
                <w:noProof w:val="0"/>
                <w:color w:val="000000"/>
                <w:szCs w:val="24"/>
              </w:rPr>
              <w:t>0.39</w:t>
            </w:r>
          </w:p>
        </w:tc>
        <w:tc>
          <w:tcPr>
            <w:tcW w:w="864" w:type="dxa"/>
            <w:tcBorders>
              <w:top w:val="nil"/>
              <w:bottom w:val="single" w:sz="4" w:space="0" w:color="auto"/>
            </w:tcBorders>
            <w:shd w:val="clear" w:color="auto" w:fill="FFFFFF"/>
            <w:tcMar>
              <w:left w:w="60" w:type="dxa"/>
              <w:right w:w="60" w:type="dxa"/>
            </w:tcMar>
            <w:vAlign w:val="bottom"/>
          </w:tcPr>
          <w:p w14:paraId="33CD8513" w14:textId="47239216" w:rsidR="00720DD9" w:rsidRPr="006D0E71" w:rsidRDefault="00720DD9" w:rsidP="00313AAF">
            <w:pPr>
              <w:pStyle w:val="TableText"/>
              <w:rPr>
                <w:noProof w:val="0"/>
              </w:rPr>
            </w:pPr>
            <w:r w:rsidRPr="006D0E71">
              <w:rPr>
                <w:rFonts w:cs="Arial"/>
                <w:noProof w:val="0"/>
                <w:color w:val="000000"/>
                <w:szCs w:val="24"/>
              </w:rPr>
              <w:t>1,641</w:t>
            </w:r>
          </w:p>
        </w:tc>
        <w:tc>
          <w:tcPr>
            <w:tcW w:w="864" w:type="dxa"/>
            <w:tcBorders>
              <w:top w:val="nil"/>
              <w:bottom w:val="single" w:sz="4" w:space="0" w:color="auto"/>
            </w:tcBorders>
            <w:shd w:val="clear" w:color="auto" w:fill="FFFFFF"/>
            <w:tcMar>
              <w:left w:w="60" w:type="dxa"/>
              <w:right w:w="60" w:type="dxa"/>
            </w:tcMar>
            <w:vAlign w:val="bottom"/>
          </w:tcPr>
          <w:p w14:paraId="6E7709F5" w14:textId="3AA82A36"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nil"/>
              <w:bottom w:val="single" w:sz="4" w:space="0" w:color="auto"/>
            </w:tcBorders>
            <w:shd w:val="clear" w:color="auto" w:fill="FFFFFF"/>
            <w:tcMar>
              <w:left w:w="60" w:type="dxa"/>
              <w:right w:w="60" w:type="dxa"/>
            </w:tcMar>
            <w:vAlign w:val="bottom"/>
          </w:tcPr>
          <w:p w14:paraId="67C5F6F6" w14:textId="606839C0" w:rsidR="00720DD9" w:rsidRPr="006D0E71" w:rsidRDefault="00720DD9" w:rsidP="00313AAF">
            <w:pPr>
              <w:pStyle w:val="TableText"/>
              <w:rPr>
                <w:noProof w:val="0"/>
              </w:rPr>
            </w:pPr>
            <w:r w:rsidRPr="006D0E71">
              <w:rPr>
                <w:rFonts w:cs="Arial"/>
                <w:noProof w:val="0"/>
                <w:color w:val="000000"/>
                <w:szCs w:val="24"/>
              </w:rPr>
              <w:t>1,459</w:t>
            </w:r>
          </w:p>
        </w:tc>
        <w:tc>
          <w:tcPr>
            <w:tcW w:w="864" w:type="dxa"/>
            <w:tcBorders>
              <w:top w:val="nil"/>
              <w:bottom w:val="single" w:sz="4" w:space="0" w:color="auto"/>
            </w:tcBorders>
            <w:shd w:val="clear" w:color="auto" w:fill="FFFFFF"/>
            <w:tcMar>
              <w:left w:w="60" w:type="dxa"/>
              <w:right w:w="60" w:type="dxa"/>
            </w:tcMar>
            <w:vAlign w:val="bottom"/>
          </w:tcPr>
          <w:p w14:paraId="30A0180E" w14:textId="197C5651" w:rsidR="00720DD9" w:rsidRPr="006D0E71" w:rsidRDefault="00720DD9" w:rsidP="00313AAF">
            <w:pPr>
              <w:pStyle w:val="TableText"/>
              <w:rPr>
                <w:noProof w:val="0"/>
              </w:rPr>
            </w:pPr>
            <w:r w:rsidRPr="006D0E71">
              <w:rPr>
                <w:rFonts w:cs="Arial"/>
                <w:noProof w:val="0"/>
                <w:color w:val="000000"/>
                <w:szCs w:val="24"/>
              </w:rPr>
              <w:t>0.32</w:t>
            </w:r>
          </w:p>
        </w:tc>
      </w:tr>
      <w:tr w:rsidR="00720DD9" w:rsidRPr="006D0E71" w14:paraId="35921D31" w14:textId="77777777" w:rsidTr="00BF548D">
        <w:tc>
          <w:tcPr>
            <w:tcW w:w="6624" w:type="dxa"/>
            <w:tcBorders>
              <w:top w:val="single" w:sz="4" w:space="0" w:color="auto"/>
            </w:tcBorders>
            <w:shd w:val="clear" w:color="auto" w:fill="FFFFFF"/>
            <w:tcMar>
              <w:left w:w="60" w:type="dxa"/>
              <w:right w:w="60" w:type="dxa"/>
            </w:tcMar>
          </w:tcPr>
          <w:p w14:paraId="6D2C0C54" w14:textId="77777777"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DE1F557" w14:textId="5208138D"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708DEA23" w14:textId="1AE2F5E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F5C3143" w14:textId="10010F37" w:rsidR="00720DD9" w:rsidRPr="006D0E71" w:rsidRDefault="00720DD9" w:rsidP="00313AAF">
            <w:pPr>
              <w:pStyle w:val="TableText"/>
              <w:rPr>
                <w:noProof w:val="0"/>
              </w:rPr>
            </w:pPr>
            <w:r w:rsidRPr="006D0E71">
              <w:rPr>
                <w:rFonts w:cs="Arial"/>
                <w:noProof w:val="0"/>
                <w:color w:val="000000"/>
                <w:szCs w:val="24"/>
              </w:rPr>
              <w:t>3</w:t>
            </w:r>
          </w:p>
        </w:tc>
        <w:tc>
          <w:tcPr>
            <w:tcW w:w="864" w:type="dxa"/>
            <w:tcBorders>
              <w:top w:val="single" w:sz="4" w:space="0" w:color="auto"/>
            </w:tcBorders>
            <w:shd w:val="clear" w:color="auto" w:fill="FFFFFF"/>
            <w:tcMar>
              <w:left w:w="60" w:type="dxa"/>
              <w:right w:w="60" w:type="dxa"/>
            </w:tcMar>
            <w:vAlign w:val="bottom"/>
          </w:tcPr>
          <w:p w14:paraId="5EDA8438" w14:textId="13B1787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00F50FC" w14:textId="1A672BA6" w:rsidR="00720DD9" w:rsidRPr="006D0E71" w:rsidRDefault="00720DD9" w:rsidP="00313AAF">
            <w:pPr>
              <w:pStyle w:val="TableText"/>
              <w:rPr>
                <w:noProof w:val="0"/>
              </w:rPr>
            </w:pPr>
            <w:r w:rsidRPr="006D0E71">
              <w:rPr>
                <w:rFonts w:cs="Arial"/>
                <w:noProof w:val="0"/>
                <w:color w:val="000000"/>
                <w:szCs w:val="24"/>
              </w:rPr>
              <w:t>3</w:t>
            </w:r>
          </w:p>
        </w:tc>
        <w:tc>
          <w:tcPr>
            <w:tcW w:w="864" w:type="dxa"/>
            <w:tcBorders>
              <w:top w:val="single" w:sz="4" w:space="0" w:color="auto"/>
            </w:tcBorders>
            <w:shd w:val="clear" w:color="auto" w:fill="FFFFFF"/>
            <w:tcMar>
              <w:left w:w="60" w:type="dxa"/>
              <w:right w:w="60" w:type="dxa"/>
            </w:tcMar>
            <w:vAlign w:val="bottom"/>
          </w:tcPr>
          <w:p w14:paraId="66A27197" w14:textId="03023E8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0ECA7D8" w14:textId="08264007"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11EFBF7F" w14:textId="3E7304BE"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2ACEEA77" w14:textId="77777777" w:rsidTr="00BF548D">
        <w:tc>
          <w:tcPr>
            <w:tcW w:w="6624" w:type="dxa"/>
            <w:tcBorders>
              <w:bottom w:val="single" w:sz="6" w:space="0" w:color="FFFFFF"/>
            </w:tcBorders>
            <w:shd w:val="clear" w:color="auto" w:fill="FFFFFF"/>
            <w:tcMar>
              <w:left w:w="60" w:type="dxa"/>
              <w:right w:w="60" w:type="dxa"/>
            </w:tcMar>
          </w:tcPr>
          <w:p w14:paraId="4176ACAA" w14:textId="77777777"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0CADF69" w14:textId="5D89C055" w:rsidR="00720DD9" w:rsidRPr="006D0E71" w:rsidRDefault="00720DD9" w:rsidP="00313AAF">
            <w:pPr>
              <w:pStyle w:val="TableText"/>
              <w:rPr>
                <w:noProof w:val="0"/>
              </w:rPr>
            </w:pPr>
            <w:r w:rsidRPr="006D0E71">
              <w:rPr>
                <w:rFonts w:cs="Arial"/>
                <w:noProof w:val="0"/>
                <w:color w:val="000000"/>
                <w:szCs w:val="24"/>
              </w:rPr>
              <w:t>33,160</w:t>
            </w:r>
          </w:p>
        </w:tc>
        <w:tc>
          <w:tcPr>
            <w:tcW w:w="864" w:type="dxa"/>
            <w:tcBorders>
              <w:bottom w:val="single" w:sz="6" w:space="0" w:color="FFFFFF"/>
            </w:tcBorders>
            <w:shd w:val="clear" w:color="auto" w:fill="FFFFFF"/>
            <w:tcMar>
              <w:left w:w="60" w:type="dxa"/>
              <w:right w:w="60" w:type="dxa"/>
            </w:tcMar>
            <w:vAlign w:val="bottom"/>
          </w:tcPr>
          <w:p w14:paraId="01E976F8" w14:textId="08A46D33" w:rsidR="00720DD9" w:rsidRPr="006D0E71" w:rsidRDefault="00720DD9" w:rsidP="00313AAF">
            <w:pPr>
              <w:pStyle w:val="TableText"/>
              <w:rPr>
                <w:noProof w:val="0"/>
              </w:rPr>
            </w:pPr>
            <w:r w:rsidRPr="006D0E71">
              <w:rPr>
                <w:rFonts w:cs="Arial"/>
                <w:noProof w:val="0"/>
                <w:color w:val="000000"/>
                <w:szCs w:val="24"/>
              </w:rPr>
              <w:t>7.45</w:t>
            </w:r>
          </w:p>
        </w:tc>
        <w:tc>
          <w:tcPr>
            <w:tcW w:w="864" w:type="dxa"/>
            <w:tcBorders>
              <w:bottom w:val="single" w:sz="6" w:space="0" w:color="FFFFFF"/>
            </w:tcBorders>
            <w:shd w:val="clear" w:color="auto" w:fill="FFFFFF"/>
            <w:tcMar>
              <w:left w:w="60" w:type="dxa"/>
              <w:right w:w="60" w:type="dxa"/>
            </w:tcMar>
            <w:vAlign w:val="bottom"/>
          </w:tcPr>
          <w:p w14:paraId="7485C7EE" w14:textId="26FDFBB8" w:rsidR="00720DD9" w:rsidRPr="006D0E71" w:rsidRDefault="00720DD9" w:rsidP="00313AAF">
            <w:pPr>
              <w:pStyle w:val="TableText"/>
              <w:rPr>
                <w:noProof w:val="0"/>
              </w:rPr>
            </w:pPr>
            <w:r w:rsidRPr="006D0E71">
              <w:rPr>
                <w:rFonts w:cs="Arial"/>
                <w:noProof w:val="0"/>
                <w:color w:val="000000"/>
                <w:szCs w:val="24"/>
              </w:rPr>
              <w:t>39,421</w:t>
            </w:r>
          </w:p>
        </w:tc>
        <w:tc>
          <w:tcPr>
            <w:tcW w:w="864" w:type="dxa"/>
            <w:tcBorders>
              <w:bottom w:val="single" w:sz="6" w:space="0" w:color="FFFFFF"/>
            </w:tcBorders>
            <w:shd w:val="clear" w:color="auto" w:fill="FFFFFF"/>
            <w:tcMar>
              <w:left w:w="60" w:type="dxa"/>
              <w:right w:w="60" w:type="dxa"/>
            </w:tcMar>
            <w:vAlign w:val="bottom"/>
          </w:tcPr>
          <w:p w14:paraId="4B53F7DF" w14:textId="78AE928A" w:rsidR="00720DD9" w:rsidRPr="006D0E71" w:rsidRDefault="00720DD9" w:rsidP="00313AAF">
            <w:pPr>
              <w:pStyle w:val="TableText"/>
              <w:rPr>
                <w:noProof w:val="0"/>
              </w:rPr>
            </w:pPr>
            <w:r w:rsidRPr="006D0E71">
              <w:rPr>
                <w:rFonts w:cs="Arial"/>
                <w:noProof w:val="0"/>
                <w:color w:val="000000"/>
                <w:szCs w:val="24"/>
              </w:rPr>
              <w:t>9.01</w:t>
            </w:r>
          </w:p>
        </w:tc>
        <w:tc>
          <w:tcPr>
            <w:tcW w:w="864" w:type="dxa"/>
            <w:tcBorders>
              <w:bottom w:val="single" w:sz="6" w:space="0" w:color="FFFFFF"/>
            </w:tcBorders>
            <w:shd w:val="clear" w:color="auto" w:fill="FFFFFF"/>
            <w:tcMar>
              <w:left w:w="60" w:type="dxa"/>
              <w:right w:w="60" w:type="dxa"/>
            </w:tcMar>
            <w:vAlign w:val="bottom"/>
          </w:tcPr>
          <w:p w14:paraId="6F5901A5" w14:textId="5C38AA06" w:rsidR="00720DD9" w:rsidRPr="006D0E71" w:rsidRDefault="00720DD9" w:rsidP="00313AAF">
            <w:pPr>
              <w:pStyle w:val="TableText"/>
              <w:rPr>
                <w:noProof w:val="0"/>
              </w:rPr>
            </w:pPr>
            <w:r w:rsidRPr="006D0E71">
              <w:rPr>
                <w:rFonts w:cs="Arial"/>
                <w:noProof w:val="0"/>
                <w:color w:val="000000"/>
                <w:szCs w:val="24"/>
              </w:rPr>
              <w:t>44,682</w:t>
            </w:r>
          </w:p>
        </w:tc>
        <w:tc>
          <w:tcPr>
            <w:tcW w:w="864" w:type="dxa"/>
            <w:tcBorders>
              <w:bottom w:val="single" w:sz="6" w:space="0" w:color="FFFFFF"/>
            </w:tcBorders>
            <w:shd w:val="clear" w:color="auto" w:fill="FFFFFF"/>
            <w:tcMar>
              <w:left w:w="60" w:type="dxa"/>
              <w:right w:w="60" w:type="dxa"/>
            </w:tcMar>
            <w:vAlign w:val="bottom"/>
          </w:tcPr>
          <w:p w14:paraId="44A11CC3" w14:textId="04DF859F" w:rsidR="00720DD9" w:rsidRPr="006D0E71" w:rsidRDefault="00720DD9" w:rsidP="00313AAF">
            <w:pPr>
              <w:pStyle w:val="TableText"/>
              <w:rPr>
                <w:noProof w:val="0"/>
              </w:rPr>
            </w:pPr>
            <w:r w:rsidRPr="006D0E71">
              <w:rPr>
                <w:rFonts w:cs="Arial"/>
                <w:noProof w:val="0"/>
                <w:color w:val="000000"/>
                <w:szCs w:val="24"/>
              </w:rPr>
              <w:t>9.79</w:t>
            </w:r>
          </w:p>
        </w:tc>
        <w:tc>
          <w:tcPr>
            <w:tcW w:w="864" w:type="dxa"/>
            <w:tcBorders>
              <w:bottom w:val="single" w:sz="6" w:space="0" w:color="FFFFFF"/>
            </w:tcBorders>
            <w:shd w:val="clear" w:color="auto" w:fill="FFFFFF"/>
            <w:tcMar>
              <w:left w:w="60" w:type="dxa"/>
              <w:right w:w="60" w:type="dxa"/>
            </w:tcMar>
            <w:vAlign w:val="bottom"/>
          </w:tcPr>
          <w:p w14:paraId="73D94E90" w14:textId="0E15C549" w:rsidR="00720DD9" w:rsidRPr="006D0E71" w:rsidRDefault="00720DD9" w:rsidP="00313AAF">
            <w:pPr>
              <w:pStyle w:val="TableText"/>
              <w:rPr>
                <w:noProof w:val="0"/>
              </w:rPr>
            </w:pPr>
            <w:r w:rsidRPr="006D0E71">
              <w:rPr>
                <w:rFonts w:cs="Arial"/>
                <w:noProof w:val="0"/>
                <w:color w:val="000000"/>
                <w:szCs w:val="24"/>
              </w:rPr>
              <w:t>44,171</w:t>
            </w:r>
          </w:p>
        </w:tc>
        <w:tc>
          <w:tcPr>
            <w:tcW w:w="864" w:type="dxa"/>
            <w:tcBorders>
              <w:bottom w:val="single" w:sz="6" w:space="0" w:color="FFFFFF"/>
            </w:tcBorders>
            <w:shd w:val="clear" w:color="auto" w:fill="FFFFFF"/>
            <w:tcMar>
              <w:left w:w="60" w:type="dxa"/>
              <w:right w:w="60" w:type="dxa"/>
            </w:tcMar>
            <w:vAlign w:val="bottom"/>
          </w:tcPr>
          <w:p w14:paraId="72A7CF77" w14:textId="743E2E8C" w:rsidR="00720DD9" w:rsidRPr="006D0E71" w:rsidRDefault="00720DD9" w:rsidP="00313AAF">
            <w:pPr>
              <w:pStyle w:val="TableText"/>
              <w:rPr>
                <w:noProof w:val="0"/>
              </w:rPr>
            </w:pPr>
            <w:r w:rsidRPr="006D0E71">
              <w:rPr>
                <w:rFonts w:cs="Arial"/>
                <w:noProof w:val="0"/>
                <w:color w:val="000000"/>
                <w:szCs w:val="24"/>
              </w:rPr>
              <w:t>9.62</w:t>
            </w:r>
          </w:p>
        </w:tc>
      </w:tr>
      <w:tr w:rsidR="00720DD9" w:rsidRPr="006D0E71" w14:paraId="2A2F7769" w14:textId="77777777" w:rsidTr="00BF548D">
        <w:tc>
          <w:tcPr>
            <w:tcW w:w="6624" w:type="dxa"/>
            <w:tcBorders>
              <w:top w:val="single" w:sz="6" w:space="0" w:color="FFFFFF"/>
              <w:bottom w:val="single" w:sz="12" w:space="0" w:color="000000" w:themeColor="text1"/>
            </w:tcBorders>
            <w:shd w:val="clear" w:color="auto" w:fill="FFFFFF"/>
            <w:tcMar>
              <w:left w:w="60" w:type="dxa"/>
              <w:right w:w="60" w:type="dxa"/>
            </w:tcMar>
          </w:tcPr>
          <w:p w14:paraId="5F058FCD" w14:textId="77777777"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36A8AA1" w14:textId="108CB76F" w:rsidR="00720DD9" w:rsidRPr="006D0E71" w:rsidRDefault="00720DD9" w:rsidP="00313AAF">
            <w:pPr>
              <w:pStyle w:val="TableText"/>
              <w:rPr>
                <w:noProof w:val="0"/>
              </w:rPr>
            </w:pPr>
            <w:r w:rsidRPr="006D0E71">
              <w:rPr>
                <w:rFonts w:cs="Arial"/>
                <w:noProof w:val="0"/>
                <w:color w:val="000000"/>
                <w:szCs w:val="24"/>
              </w:rPr>
              <w:t>1,415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955368D" w14:textId="0165D97F" w:rsidR="00720DD9" w:rsidRPr="006D0E71" w:rsidRDefault="00720DD9" w:rsidP="00313AAF">
            <w:pPr>
              <w:pStyle w:val="TableText"/>
              <w:rPr>
                <w:noProof w:val="0"/>
              </w:rPr>
            </w:pPr>
            <w:r w:rsidRPr="006D0E71">
              <w:rPr>
                <w:rFonts w:cs="Arial"/>
                <w:noProof w:val="0"/>
                <w:color w:val="000000"/>
                <w:szCs w:val="24"/>
              </w:rPr>
              <w:t>0.32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51AA700" w14:textId="3B558B25" w:rsidR="00720DD9" w:rsidRPr="006D0E71" w:rsidRDefault="00720DD9" w:rsidP="00313AAF">
            <w:pPr>
              <w:pStyle w:val="TableText"/>
              <w:rPr>
                <w:noProof w:val="0"/>
              </w:rPr>
            </w:pPr>
            <w:r w:rsidRPr="006D0E71">
              <w:rPr>
                <w:rFonts w:cs="Arial"/>
                <w:noProof w:val="0"/>
                <w:color w:val="000000"/>
                <w:szCs w:val="24"/>
              </w:rPr>
              <w:t>1,809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A85746E" w14:textId="5BC7D226" w:rsidR="00720DD9" w:rsidRPr="006D0E71" w:rsidRDefault="00720DD9" w:rsidP="00313AAF">
            <w:pPr>
              <w:pStyle w:val="TableText"/>
              <w:rPr>
                <w:noProof w:val="0"/>
              </w:rPr>
            </w:pPr>
            <w:r w:rsidRPr="006D0E71">
              <w:rPr>
                <w:rFonts w:cs="Arial"/>
                <w:noProof w:val="0"/>
                <w:color w:val="000000"/>
                <w:szCs w:val="24"/>
              </w:rPr>
              <w:t>0.41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CD07A19" w14:textId="1BD5DA97" w:rsidR="00720DD9" w:rsidRPr="006D0E71" w:rsidRDefault="00720DD9" w:rsidP="00313AAF">
            <w:pPr>
              <w:pStyle w:val="TableText"/>
              <w:rPr>
                <w:noProof w:val="0"/>
              </w:rPr>
            </w:pPr>
            <w:r w:rsidRPr="006D0E71">
              <w:rPr>
                <w:rFonts w:cs="Arial"/>
                <w:noProof w:val="0"/>
                <w:color w:val="000000"/>
                <w:szCs w:val="24"/>
              </w:rPr>
              <w:t>2,103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4E8FEA0" w14:textId="762FA413" w:rsidR="00720DD9" w:rsidRPr="006D0E71" w:rsidRDefault="00720DD9" w:rsidP="00313AAF">
            <w:pPr>
              <w:pStyle w:val="TableText"/>
              <w:rPr>
                <w:noProof w:val="0"/>
              </w:rPr>
            </w:pPr>
            <w:r w:rsidRPr="006D0E71">
              <w:rPr>
                <w:rFonts w:cs="Arial"/>
                <w:noProof w:val="0"/>
                <w:color w:val="000000"/>
                <w:szCs w:val="24"/>
              </w:rPr>
              <w:t>0.46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97D2F65" w14:textId="1CB66936" w:rsidR="00720DD9" w:rsidRPr="006D0E71" w:rsidRDefault="00720DD9" w:rsidP="00313AAF">
            <w:pPr>
              <w:pStyle w:val="TableText"/>
              <w:rPr>
                <w:noProof w:val="0"/>
              </w:rPr>
            </w:pPr>
            <w:r w:rsidRPr="006D0E71">
              <w:rPr>
                <w:rFonts w:cs="Arial"/>
                <w:noProof w:val="0"/>
                <w:color w:val="000000"/>
                <w:szCs w:val="24"/>
              </w:rPr>
              <w:t>1,941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290057D" w14:textId="1CEEFD48" w:rsidR="00720DD9" w:rsidRPr="006D0E71" w:rsidRDefault="00720DD9" w:rsidP="00313AAF">
            <w:pPr>
              <w:pStyle w:val="TableText"/>
              <w:rPr>
                <w:noProof w:val="0"/>
              </w:rPr>
            </w:pPr>
            <w:r w:rsidRPr="006D0E71">
              <w:rPr>
                <w:rFonts w:cs="Arial"/>
                <w:noProof w:val="0"/>
                <w:color w:val="000000"/>
                <w:szCs w:val="24"/>
              </w:rPr>
              <w:t>0.42</w:t>
            </w:r>
          </w:p>
        </w:tc>
      </w:tr>
    </w:tbl>
    <w:p w14:paraId="7A04B94E" w14:textId="77777777" w:rsidR="00AC31F9" w:rsidRPr="006D0E71" w:rsidRDefault="00AC31F9" w:rsidP="00484FF5">
      <w:pPr>
        <w:pStyle w:val="Caption"/>
        <w:pageBreakBefore/>
      </w:pPr>
      <w:bookmarkStart w:id="171" w:name="_Ref33870201"/>
      <w:bookmarkStart w:id="172" w:name="_Toc520362114"/>
      <w:bookmarkStart w:id="173" w:name="_Toc180762447"/>
      <w:r w:rsidRPr="006D0E71">
        <w:lastRenderedPageBreak/>
        <w:t>Table 2.B.</w:t>
      </w:r>
      <w:fldSimple w:instr=" SEQ Table_2.B. \* ARABIC ">
        <w:r w:rsidRPr="006D0E71">
          <w:t>44</w:t>
        </w:r>
      </w:fldSimple>
      <w:bookmarkEnd w:id="171"/>
      <w:r w:rsidRPr="006D0E71">
        <w:t xml:space="preserve">  Special Services Summary for Mathematics, CAT Grades Seven, Eight, and Eleven—All Tested</w:t>
      </w:r>
      <w:bookmarkEnd w:id="172"/>
      <w:bookmarkEnd w:id="173"/>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CAT, Grades Seven, Eight, and Eleven—All Tested"/>
      </w:tblPr>
      <w:tblGrid>
        <w:gridCol w:w="8496"/>
        <w:gridCol w:w="864"/>
        <w:gridCol w:w="864"/>
        <w:gridCol w:w="864"/>
        <w:gridCol w:w="864"/>
        <w:gridCol w:w="864"/>
        <w:gridCol w:w="720"/>
      </w:tblGrid>
      <w:tr w:rsidR="00AC31F9" w:rsidRPr="00911824" w14:paraId="5B0EAA0B"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2245CE16"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AFFF96E" w14:textId="77777777" w:rsidR="00AC31F9" w:rsidRPr="00911824" w:rsidRDefault="00AC31F9" w:rsidP="003A1AAC">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7910F030" w14:textId="77777777" w:rsidR="00AC31F9" w:rsidRPr="00911824" w:rsidRDefault="00AC31F9" w:rsidP="003A1AAC">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19DB4BC3" w14:textId="77777777" w:rsidR="00AC31F9" w:rsidRPr="00911824" w:rsidRDefault="00AC31F9" w:rsidP="003A1AAC">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0CF64817" w14:textId="77777777" w:rsidR="00AC31F9" w:rsidRPr="00911824" w:rsidRDefault="00AC31F9" w:rsidP="003A1AAC">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5F38626F" w14:textId="77777777" w:rsidR="00AC31F9" w:rsidRPr="00911824" w:rsidRDefault="00AC31F9" w:rsidP="003A1AAC">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1125327D" w14:textId="35A8E1A4" w:rsidR="00AC31F9" w:rsidRPr="00911824" w:rsidRDefault="004D752C" w:rsidP="003A1AAC">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720DD9" w:rsidRPr="006D0E71" w14:paraId="723D02E3" w14:textId="77777777" w:rsidTr="00BF548D">
        <w:tc>
          <w:tcPr>
            <w:tcW w:w="8496" w:type="dxa"/>
            <w:tcBorders>
              <w:top w:val="single" w:sz="4" w:space="0" w:color="auto"/>
              <w:bottom w:val="single" w:sz="6" w:space="0" w:color="FFFFFF"/>
            </w:tcBorders>
            <w:shd w:val="clear" w:color="auto" w:fill="FFFFFF"/>
            <w:tcMar>
              <w:left w:w="60" w:type="dxa"/>
              <w:right w:w="60" w:type="dxa"/>
            </w:tcMar>
          </w:tcPr>
          <w:p w14:paraId="5C9E5085" w14:textId="36D59AD4"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083E711" w14:textId="253DDA16" w:rsidR="00720DD9" w:rsidRPr="006D0E71" w:rsidRDefault="00720DD9" w:rsidP="00313AAF">
            <w:pPr>
              <w:pStyle w:val="TableText"/>
              <w:rPr>
                <w:noProof w:val="0"/>
              </w:rPr>
            </w:pPr>
            <w:r w:rsidRPr="006D0E71">
              <w:rPr>
                <w:rFonts w:cs="Arial"/>
                <w:noProof w:val="0"/>
                <w:color w:val="000000"/>
                <w:szCs w:val="24"/>
              </w:rPr>
              <w:t>169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F444E78" w14:textId="50E44805"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A831C86" w14:textId="60ABD356" w:rsidR="00720DD9" w:rsidRPr="006D0E71" w:rsidRDefault="00720DD9" w:rsidP="00313AAF">
            <w:pPr>
              <w:pStyle w:val="TableText"/>
              <w:rPr>
                <w:noProof w:val="0"/>
              </w:rPr>
            </w:pPr>
            <w:r w:rsidRPr="006D0E71">
              <w:rPr>
                <w:rFonts w:cs="Arial"/>
                <w:noProof w:val="0"/>
                <w:color w:val="000000"/>
                <w:szCs w:val="24"/>
              </w:rPr>
              <w:t>182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2EA0CBC" w14:textId="3AD77D2F"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7F749C8" w14:textId="77EA3FF9" w:rsidR="00720DD9" w:rsidRPr="006D0E71" w:rsidRDefault="00720DD9" w:rsidP="00313AAF">
            <w:pPr>
              <w:pStyle w:val="TableText"/>
              <w:rPr>
                <w:noProof w:val="0"/>
              </w:rPr>
            </w:pPr>
            <w:r w:rsidRPr="006D0E71">
              <w:rPr>
                <w:rFonts w:cs="Arial"/>
                <w:noProof w:val="0"/>
                <w:color w:val="000000"/>
                <w:szCs w:val="24"/>
              </w:rPr>
              <w:t>157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4D6746B" w14:textId="70A533BB"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43EE8580" w14:textId="77777777" w:rsidTr="00BF548D">
        <w:tc>
          <w:tcPr>
            <w:tcW w:w="8496" w:type="dxa"/>
            <w:tcBorders>
              <w:top w:val="nil"/>
              <w:bottom w:val="single" w:sz="6" w:space="0" w:color="FFFFFF"/>
            </w:tcBorders>
            <w:shd w:val="clear" w:color="auto" w:fill="FFFFFF"/>
            <w:tcMar>
              <w:left w:w="60" w:type="dxa"/>
              <w:right w:w="60" w:type="dxa"/>
            </w:tcMar>
          </w:tcPr>
          <w:p w14:paraId="29A4AC63" w14:textId="403093E1"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D76176D" w14:textId="0CBE8BF1" w:rsidR="00720DD9" w:rsidRPr="006D0E71" w:rsidRDefault="00720DD9" w:rsidP="00313AAF">
            <w:pPr>
              <w:pStyle w:val="TableText"/>
              <w:rPr>
                <w:noProof w:val="0"/>
              </w:rPr>
            </w:pPr>
            <w:r w:rsidRPr="006D0E71">
              <w:rPr>
                <w:rFonts w:cs="Arial"/>
                <w:noProof w:val="0"/>
                <w:color w:val="000000"/>
                <w:szCs w:val="24"/>
              </w:rPr>
              <w:t>21</w:t>
            </w:r>
          </w:p>
        </w:tc>
        <w:tc>
          <w:tcPr>
            <w:tcW w:w="864" w:type="dxa"/>
            <w:tcBorders>
              <w:top w:val="nil"/>
              <w:bottom w:val="single" w:sz="6" w:space="0" w:color="FFFFFF"/>
            </w:tcBorders>
            <w:shd w:val="clear" w:color="auto" w:fill="FFFFFF"/>
            <w:tcMar>
              <w:left w:w="60" w:type="dxa"/>
              <w:right w:w="60" w:type="dxa"/>
            </w:tcMar>
            <w:vAlign w:val="bottom"/>
          </w:tcPr>
          <w:p w14:paraId="266D72B0" w14:textId="050B4B8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FD5855B" w14:textId="1D5D75FA" w:rsidR="00720DD9" w:rsidRPr="006D0E71" w:rsidRDefault="00720DD9"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4D69CF78" w14:textId="2583BBE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F491F82" w14:textId="49CD7792"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634AB429" w14:textId="6A70FB45"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A01FEDB" w14:textId="77777777" w:rsidTr="00BF548D">
        <w:tc>
          <w:tcPr>
            <w:tcW w:w="8496" w:type="dxa"/>
            <w:tcBorders>
              <w:top w:val="nil"/>
              <w:bottom w:val="single" w:sz="6" w:space="0" w:color="FFFFFF"/>
            </w:tcBorders>
            <w:shd w:val="clear" w:color="auto" w:fill="FFFFFF"/>
            <w:tcMar>
              <w:left w:w="60" w:type="dxa"/>
              <w:right w:w="60" w:type="dxa"/>
            </w:tcMar>
          </w:tcPr>
          <w:p w14:paraId="30845BF6" w14:textId="518396DD" w:rsidR="00720DD9" w:rsidRPr="006D0E71" w:rsidRDefault="00720DD9" w:rsidP="00720DD9">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60C8CBC0" w14:textId="0B64811A" w:rsidR="00720DD9" w:rsidRPr="006D0E71" w:rsidRDefault="00720DD9" w:rsidP="00313AAF">
            <w:pPr>
              <w:pStyle w:val="TableText"/>
              <w:rPr>
                <w:noProof w:val="0"/>
              </w:rPr>
            </w:pPr>
            <w:r w:rsidRPr="006D0E71">
              <w:rPr>
                <w:rFonts w:cs="Arial"/>
                <w:noProof w:val="0"/>
                <w:color w:val="000000"/>
                <w:szCs w:val="24"/>
              </w:rPr>
              <w:t>145</w:t>
            </w:r>
          </w:p>
        </w:tc>
        <w:tc>
          <w:tcPr>
            <w:tcW w:w="864" w:type="dxa"/>
            <w:tcBorders>
              <w:top w:val="nil"/>
              <w:bottom w:val="single" w:sz="6" w:space="0" w:color="FFFFFF"/>
            </w:tcBorders>
            <w:shd w:val="clear" w:color="auto" w:fill="FFFFFF"/>
            <w:tcMar>
              <w:left w:w="60" w:type="dxa"/>
              <w:right w:w="60" w:type="dxa"/>
            </w:tcMar>
            <w:vAlign w:val="bottom"/>
          </w:tcPr>
          <w:p w14:paraId="123D675C" w14:textId="29B97FAA"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8B2E965" w14:textId="4C635F98" w:rsidR="00720DD9" w:rsidRPr="006D0E71" w:rsidRDefault="00720DD9" w:rsidP="00313AAF">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62B0B1A3" w14:textId="1B5724F6"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F9BB446" w14:textId="7931A391" w:rsidR="00720DD9" w:rsidRPr="006D0E71" w:rsidRDefault="00720DD9" w:rsidP="00313AAF">
            <w:pPr>
              <w:pStyle w:val="TableText"/>
              <w:rPr>
                <w:noProof w:val="0"/>
              </w:rPr>
            </w:pPr>
            <w:r w:rsidRPr="006D0E71">
              <w:rPr>
                <w:rFonts w:cs="Arial"/>
                <w:noProof w:val="0"/>
                <w:color w:val="000000"/>
                <w:szCs w:val="24"/>
              </w:rPr>
              <w:t>89</w:t>
            </w:r>
          </w:p>
        </w:tc>
        <w:tc>
          <w:tcPr>
            <w:tcW w:w="720" w:type="dxa"/>
            <w:tcBorders>
              <w:top w:val="nil"/>
              <w:bottom w:val="single" w:sz="6" w:space="0" w:color="FFFFFF"/>
            </w:tcBorders>
            <w:shd w:val="clear" w:color="auto" w:fill="FFFFFF"/>
            <w:tcMar>
              <w:left w:w="60" w:type="dxa"/>
              <w:right w:w="60" w:type="dxa"/>
            </w:tcMar>
            <w:vAlign w:val="bottom"/>
          </w:tcPr>
          <w:p w14:paraId="035FB727" w14:textId="005CE658"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56D81F6C" w14:textId="77777777" w:rsidTr="00BF548D">
        <w:tc>
          <w:tcPr>
            <w:tcW w:w="8496" w:type="dxa"/>
            <w:tcBorders>
              <w:top w:val="nil"/>
              <w:bottom w:val="single" w:sz="6" w:space="0" w:color="FFFFFF"/>
            </w:tcBorders>
            <w:shd w:val="clear" w:color="auto" w:fill="FFFFFF"/>
            <w:tcMar>
              <w:left w:w="60" w:type="dxa"/>
              <w:right w:w="60" w:type="dxa"/>
            </w:tcMar>
          </w:tcPr>
          <w:p w14:paraId="099AC711" w14:textId="5E2A9538"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1D390CC" w14:textId="06FD6A68" w:rsidR="00720DD9" w:rsidRPr="006D0E71" w:rsidRDefault="00720DD9" w:rsidP="00313AAF">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7C66AFBB" w14:textId="42E7C03F"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A70A008" w14:textId="4FC6F609" w:rsidR="00720DD9" w:rsidRPr="006D0E71" w:rsidRDefault="00720DD9" w:rsidP="00313AAF">
            <w:pPr>
              <w:pStyle w:val="TableText"/>
              <w:rPr>
                <w:noProof w:val="0"/>
              </w:rPr>
            </w:pPr>
            <w:r w:rsidRPr="006D0E71">
              <w:rPr>
                <w:rFonts w:cs="Arial"/>
                <w:noProof w:val="0"/>
                <w:color w:val="000000"/>
                <w:szCs w:val="24"/>
              </w:rPr>
              <w:t>112</w:t>
            </w:r>
          </w:p>
        </w:tc>
        <w:tc>
          <w:tcPr>
            <w:tcW w:w="864" w:type="dxa"/>
            <w:tcBorders>
              <w:top w:val="nil"/>
              <w:bottom w:val="single" w:sz="6" w:space="0" w:color="FFFFFF"/>
            </w:tcBorders>
            <w:shd w:val="clear" w:color="auto" w:fill="FFFFFF"/>
            <w:tcMar>
              <w:left w:w="60" w:type="dxa"/>
              <w:right w:w="60" w:type="dxa"/>
            </w:tcMar>
            <w:vAlign w:val="bottom"/>
          </w:tcPr>
          <w:p w14:paraId="1DB81991" w14:textId="1ED99AED"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AB98E2B" w14:textId="1D193FE8" w:rsidR="00720DD9" w:rsidRPr="006D0E71" w:rsidRDefault="00720DD9" w:rsidP="00313AAF">
            <w:pPr>
              <w:pStyle w:val="TableText"/>
              <w:rPr>
                <w:noProof w:val="0"/>
              </w:rPr>
            </w:pPr>
            <w:r w:rsidRPr="006D0E71">
              <w:rPr>
                <w:rFonts w:cs="Arial"/>
                <w:noProof w:val="0"/>
                <w:color w:val="000000"/>
                <w:szCs w:val="24"/>
              </w:rPr>
              <w:t>75</w:t>
            </w:r>
          </w:p>
        </w:tc>
        <w:tc>
          <w:tcPr>
            <w:tcW w:w="720" w:type="dxa"/>
            <w:tcBorders>
              <w:top w:val="nil"/>
              <w:bottom w:val="single" w:sz="6" w:space="0" w:color="FFFFFF"/>
            </w:tcBorders>
            <w:shd w:val="clear" w:color="auto" w:fill="FFFFFF"/>
            <w:tcMar>
              <w:left w:w="60" w:type="dxa"/>
              <w:right w:w="60" w:type="dxa"/>
            </w:tcMar>
            <w:vAlign w:val="bottom"/>
          </w:tcPr>
          <w:p w14:paraId="7B8FCDD3" w14:textId="6CB55788"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4CDC36BC" w14:textId="77777777" w:rsidTr="00BF548D">
        <w:tc>
          <w:tcPr>
            <w:tcW w:w="8496" w:type="dxa"/>
            <w:tcBorders>
              <w:top w:val="nil"/>
              <w:bottom w:val="single" w:sz="6" w:space="0" w:color="FFFFFF"/>
            </w:tcBorders>
            <w:shd w:val="clear" w:color="auto" w:fill="FFFFFF"/>
            <w:tcMar>
              <w:left w:w="60" w:type="dxa"/>
              <w:right w:w="60" w:type="dxa"/>
            </w:tcMar>
          </w:tcPr>
          <w:p w14:paraId="3C3A512B" w14:textId="231643C2" w:rsidR="00720DD9" w:rsidRPr="006D0E71" w:rsidRDefault="00720DD9" w:rsidP="00720DD9">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448BDC8" w14:textId="03EBFBB7" w:rsidR="00720DD9" w:rsidRPr="006D0E71" w:rsidRDefault="00720DD9" w:rsidP="00313AAF">
            <w:pPr>
              <w:pStyle w:val="TableText"/>
              <w:rPr>
                <w:noProof w:val="0"/>
              </w:rPr>
            </w:pPr>
            <w:r w:rsidRPr="006D0E71">
              <w:rPr>
                <w:rFonts w:cs="Arial"/>
                <w:noProof w:val="0"/>
                <w:color w:val="000000"/>
                <w:szCs w:val="24"/>
              </w:rPr>
              <w:t>15,941</w:t>
            </w:r>
          </w:p>
        </w:tc>
        <w:tc>
          <w:tcPr>
            <w:tcW w:w="864" w:type="dxa"/>
            <w:tcBorders>
              <w:top w:val="nil"/>
              <w:bottom w:val="single" w:sz="6" w:space="0" w:color="FFFFFF"/>
            </w:tcBorders>
            <w:shd w:val="clear" w:color="auto" w:fill="FFFFFF"/>
            <w:tcMar>
              <w:left w:w="60" w:type="dxa"/>
              <w:right w:w="60" w:type="dxa"/>
            </w:tcMar>
            <w:vAlign w:val="bottom"/>
          </w:tcPr>
          <w:p w14:paraId="15A56F5C" w14:textId="0F243FF9" w:rsidR="00720DD9" w:rsidRPr="006D0E71" w:rsidRDefault="00720DD9" w:rsidP="00313AAF">
            <w:pPr>
              <w:pStyle w:val="TableText"/>
              <w:rPr>
                <w:noProof w:val="0"/>
              </w:rPr>
            </w:pPr>
            <w:r w:rsidRPr="006D0E71">
              <w:rPr>
                <w:rFonts w:cs="Arial"/>
                <w:noProof w:val="0"/>
                <w:color w:val="000000"/>
                <w:szCs w:val="24"/>
              </w:rPr>
              <w:t>3.37</w:t>
            </w:r>
          </w:p>
        </w:tc>
        <w:tc>
          <w:tcPr>
            <w:tcW w:w="864" w:type="dxa"/>
            <w:tcBorders>
              <w:top w:val="nil"/>
              <w:bottom w:val="single" w:sz="6" w:space="0" w:color="FFFFFF"/>
            </w:tcBorders>
            <w:shd w:val="clear" w:color="auto" w:fill="FFFFFF"/>
            <w:tcMar>
              <w:left w:w="60" w:type="dxa"/>
              <w:right w:w="60" w:type="dxa"/>
            </w:tcMar>
            <w:vAlign w:val="bottom"/>
          </w:tcPr>
          <w:p w14:paraId="06ADDDC3" w14:textId="7CB6F88A" w:rsidR="00720DD9" w:rsidRPr="006D0E71" w:rsidRDefault="00720DD9" w:rsidP="00313AAF">
            <w:pPr>
              <w:pStyle w:val="TableText"/>
              <w:rPr>
                <w:noProof w:val="0"/>
              </w:rPr>
            </w:pPr>
            <w:r w:rsidRPr="006D0E71">
              <w:rPr>
                <w:rFonts w:cs="Arial"/>
                <w:noProof w:val="0"/>
                <w:color w:val="000000"/>
                <w:szCs w:val="24"/>
              </w:rPr>
              <w:t>17,037</w:t>
            </w:r>
          </w:p>
        </w:tc>
        <w:tc>
          <w:tcPr>
            <w:tcW w:w="864" w:type="dxa"/>
            <w:tcBorders>
              <w:top w:val="nil"/>
              <w:bottom w:val="single" w:sz="6" w:space="0" w:color="FFFFFF"/>
            </w:tcBorders>
            <w:shd w:val="clear" w:color="auto" w:fill="FFFFFF"/>
            <w:tcMar>
              <w:left w:w="60" w:type="dxa"/>
              <w:right w:w="60" w:type="dxa"/>
            </w:tcMar>
            <w:vAlign w:val="bottom"/>
          </w:tcPr>
          <w:p w14:paraId="5721444D" w14:textId="1269B21C" w:rsidR="00720DD9" w:rsidRPr="006D0E71" w:rsidRDefault="00720DD9" w:rsidP="00313AAF">
            <w:pPr>
              <w:pStyle w:val="TableText"/>
              <w:rPr>
                <w:noProof w:val="0"/>
              </w:rPr>
            </w:pPr>
            <w:r w:rsidRPr="006D0E71">
              <w:rPr>
                <w:rFonts w:cs="Arial"/>
                <w:noProof w:val="0"/>
                <w:color w:val="000000"/>
                <w:szCs w:val="24"/>
              </w:rPr>
              <w:t>3.69</w:t>
            </w:r>
          </w:p>
        </w:tc>
        <w:tc>
          <w:tcPr>
            <w:tcW w:w="864" w:type="dxa"/>
            <w:tcBorders>
              <w:top w:val="nil"/>
              <w:bottom w:val="single" w:sz="6" w:space="0" w:color="FFFFFF"/>
            </w:tcBorders>
            <w:shd w:val="clear" w:color="auto" w:fill="FFFFFF"/>
            <w:tcMar>
              <w:left w:w="60" w:type="dxa"/>
              <w:right w:w="60" w:type="dxa"/>
            </w:tcMar>
            <w:vAlign w:val="bottom"/>
          </w:tcPr>
          <w:p w14:paraId="32461C3C" w14:textId="7BE285E7" w:rsidR="00720DD9" w:rsidRPr="006D0E71" w:rsidRDefault="00720DD9" w:rsidP="00313AAF">
            <w:pPr>
              <w:pStyle w:val="TableText"/>
              <w:rPr>
                <w:noProof w:val="0"/>
              </w:rPr>
            </w:pPr>
            <w:r w:rsidRPr="006D0E71">
              <w:rPr>
                <w:rFonts w:cs="Arial"/>
                <w:noProof w:val="0"/>
                <w:color w:val="000000"/>
                <w:szCs w:val="24"/>
              </w:rPr>
              <w:t>8,768</w:t>
            </w:r>
          </w:p>
        </w:tc>
        <w:tc>
          <w:tcPr>
            <w:tcW w:w="720" w:type="dxa"/>
            <w:tcBorders>
              <w:top w:val="nil"/>
              <w:bottom w:val="single" w:sz="6" w:space="0" w:color="FFFFFF"/>
            </w:tcBorders>
            <w:shd w:val="clear" w:color="auto" w:fill="FFFFFF"/>
            <w:tcMar>
              <w:left w:w="60" w:type="dxa"/>
              <w:right w:w="60" w:type="dxa"/>
            </w:tcMar>
            <w:vAlign w:val="bottom"/>
          </w:tcPr>
          <w:p w14:paraId="46B5F09B" w14:textId="3C37F5CA" w:rsidR="00720DD9" w:rsidRPr="006D0E71" w:rsidRDefault="00720DD9" w:rsidP="00313AAF">
            <w:pPr>
              <w:pStyle w:val="TableText"/>
              <w:rPr>
                <w:noProof w:val="0"/>
              </w:rPr>
            </w:pPr>
            <w:r w:rsidRPr="006D0E71">
              <w:rPr>
                <w:rFonts w:cs="Arial"/>
                <w:noProof w:val="0"/>
                <w:color w:val="000000"/>
                <w:szCs w:val="24"/>
              </w:rPr>
              <w:t>2.00</w:t>
            </w:r>
          </w:p>
        </w:tc>
      </w:tr>
      <w:tr w:rsidR="00720DD9" w:rsidRPr="006D0E71" w14:paraId="60530282" w14:textId="77777777" w:rsidTr="00BF548D">
        <w:tc>
          <w:tcPr>
            <w:tcW w:w="8496" w:type="dxa"/>
            <w:tcBorders>
              <w:top w:val="nil"/>
              <w:bottom w:val="single" w:sz="6" w:space="0" w:color="FFFFFF"/>
            </w:tcBorders>
            <w:shd w:val="clear" w:color="auto" w:fill="FFFFFF"/>
            <w:tcMar>
              <w:left w:w="60" w:type="dxa"/>
              <w:right w:w="60" w:type="dxa"/>
            </w:tcMar>
          </w:tcPr>
          <w:p w14:paraId="372CAEA0" w14:textId="2762193C" w:rsidR="00720DD9" w:rsidRPr="006D0E71" w:rsidRDefault="00720DD9" w:rsidP="00720DD9">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48341248" w14:textId="49DD1E6C" w:rsidR="00720DD9" w:rsidRPr="006D0E71" w:rsidRDefault="00720DD9" w:rsidP="00313AAF">
            <w:pPr>
              <w:pStyle w:val="TableText"/>
              <w:rPr>
                <w:noProof w:val="0"/>
              </w:rPr>
            </w:pPr>
            <w:r w:rsidRPr="006D0E71">
              <w:rPr>
                <w:rFonts w:cs="Arial"/>
                <w:noProof w:val="0"/>
                <w:color w:val="000000"/>
                <w:szCs w:val="24"/>
              </w:rPr>
              <w:t>23,089</w:t>
            </w:r>
          </w:p>
        </w:tc>
        <w:tc>
          <w:tcPr>
            <w:tcW w:w="864" w:type="dxa"/>
            <w:tcBorders>
              <w:top w:val="nil"/>
              <w:bottom w:val="single" w:sz="6" w:space="0" w:color="FFFFFF"/>
            </w:tcBorders>
            <w:shd w:val="clear" w:color="auto" w:fill="FFFFFF"/>
            <w:tcMar>
              <w:left w:w="60" w:type="dxa"/>
              <w:right w:w="60" w:type="dxa"/>
            </w:tcMar>
            <w:vAlign w:val="bottom"/>
          </w:tcPr>
          <w:p w14:paraId="10AE2C0D" w14:textId="42E4FF7C" w:rsidR="00720DD9" w:rsidRPr="006D0E71" w:rsidRDefault="00720DD9" w:rsidP="00313AAF">
            <w:pPr>
              <w:pStyle w:val="TableText"/>
              <w:rPr>
                <w:noProof w:val="0"/>
              </w:rPr>
            </w:pPr>
            <w:r w:rsidRPr="006D0E71">
              <w:rPr>
                <w:rFonts w:cs="Arial"/>
                <w:noProof w:val="0"/>
                <w:color w:val="000000"/>
                <w:szCs w:val="24"/>
              </w:rPr>
              <w:t>4.88</w:t>
            </w:r>
          </w:p>
        </w:tc>
        <w:tc>
          <w:tcPr>
            <w:tcW w:w="864" w:type="dxa"/>
            <w:tcBorders>
              <w:top w:val="nil"/>
              <w:bottom w:val="single" w:sz="6" w:space="0" w:color="FFFFFF"/>
            </w:tcBorders>
            <w:shd w:val="clear" w:color="auto" w:fill="FFFFFF"/>
            <w:tcMar>
              <w:left w:w="60" w:type="dxa"/>
              <w:right w:w="60" w:type="dxa"/>
            </w:tcMar>
            <w:vAlign w:val="bottom"/>
          </w:tcPr>
          <w:p w14:paraId="04DCA4AD" w14:textId="662A0140" w:rsidR="00720DD9" w:rsidRPr="006D0E71" w:rsidRDefault="00720DD9" w:rsidP="00313AAF">
            <w:pPr>
              <w:pStyle w:val="TableText"/>
              <w:rPr>
                <w:noProof w:val="0"/>
              </w:rPr>
            </w:pPr>
            <w:r w:rsidRPr="006D0E71">
              <w:rPr>
                <w:rFonts w:cs="Arial"/>
                <w:noProof w:val="0"/>
                <w:color w:val="000000"/>
                <w:szCs w:val="24"/>
              </w:rPr>
              <w:t>19,279</w:t>
            </w:r>
          </w:p>
        </w:tc>
        <w:tc>
          <w:tcPr>
            <w:tcW w:w="864" w:type="dxa"/>
            <w:tcBorders>
              <w:top w:val="nil"/>
              <w:bottom w:val="single" w:sz="6" w:space="0" w:color="FFFFFF"/>
            </w:tcBorders>
            <w:shd w:val="clear" w:color="auto" w:fill="FFFFFF"/>
            <w:tcMar>
              <w:left w:w="60" w:type="dxa"/>
              <w:right w:w="60" w:type="dxa"/>
            </w:tcMar>
            <w:vAlign w:val="bottom"/>
          </w:tcPr>
          <w:p w14:paraId="1FA62BEF" w14:textId="747EDFD8" w:rsidR="00720DD9" w:rsidRPr="006D0E71" w:rsidRDefault="00720DD9" w:rsidP="00313AAF">
            <w:pPr>
              <w:pStyle w:val="TableText"/>
              <w:rPr>
                <w:noProof w:val="0"/>
              </w:rPr>
            </w:pPr>
            <w:r w:rsidRPr="006D0E71">
              <w:rPr>
                <w:rFonts w:cs="Arial"/>
                <w:noProof w:val="0"/>
                <w:color w:val="000000"/>
                <w:szCs w:val="24"/>
              </w:rPr>
              <w:t>4.17</w:t>
            </w:r>
          </w:p>
        </w:tc>
        <w:tc>
          <w:tcPr>
            <w:tcW w:w="864" w:type="dxa"/>
            <w:tcBorders>
              <w:top w:val="nil"/>
              <w:bottom w:val="single" w:sz="6" w:space="0" w:color="FFFFFF"/>
            </w:tcBorders>
            <w:shd w:val="clear" w:color="auto" w:fill="FFFFFF"/>
            <w:tcMar>
              <w:left w:w="60" w:type="dxa"/>
              <w:right w:w="60" w:type="dxa"/>
            </w:tcMar>
            <w:vAlign w:val="bottom"/>
          </w:tcPr>
          <w:p w14:paraId="44F0344F" w14:textId="425E5B61" w:rsidR="00720DD9" w:rsidRPr="006D0E71" w:rsidRDefault="00720DD9" w:rsidP="00313AAF">
            <w:pPr>
              <w:pStyle w:val="TableText"/>
              <w:rPr>
                <w:noProof w:val="0"/>
              </w:rPr>
            </w:pPr>
            <w:r w:rsidRPr="006D0E71">
              <w:rPr>
                <w:rFonts w:cs="Arial"/>
                <w:noProof w:val="0"/>
                <w:color w:val="000000"/>
                <w:szCs w:val="24"/>
              </w:rPr>
              <w:t>3,090</w:t>
            </w:r>
          </w:p>
        </w:tc>
        <w:tc>
          <w:tcPr>
            <w:tcW w:w="720" w:type="dxa"/>
            <w:tcBorders>
              <w:top w:val="nil"/>
              <w:bottom w:val="single" w:sz="6" w:space="0" w:color="FFFFFF"/>
            </w:tcBorders>
            <w:shd w:val="clear" w:color="auto" w:fill="FFFFFF"/>
            <w:tcMar>
              <w:left w:w="60" w:type="dxa"/>
              <w:right w:w="60" w:type="dxa"/>
            </w:tcMar>
            <w:vAlign w:val="bottom"/>
          </w:tcPr>
          <w:p w14:paraId="4E139549" w14:textId="38E46018" w:rsidR="00720DD9" w:rsidRPr="006D0E71" w:rsidRDefault="00720DD9" w:rsidP="00313AAF">
            <w:pPr>
              <w:pStyle w:val="TableText"/>
              <w:rPr>
                <w:noProof w:val="0"/>
              </w:rPr>
            </w:pPr>
            <w:r w:rsidRPr="006D0E71">
              <w:rPr>
                <w:rFonts w:cs="Arial"/>
                <w:noProof w:val="0"/>
                <w:color w:val="000000"/>
                <w:szCs w:val="24"/>
              </w:rPr>
              <w:t>0.71</w:t>
            </w:r>
          </w:p>
        </w:tc>
      </w:tr>
      <w:tr w:rsidR="00720DD9" w:rsidRPr="006D0E71" w14:paraId="68B04EA0" w14:textId="77777777" w:rsidTr="00BF548D">
        <w:tc>
          <w:tcPr>
            <w:tcW w:w="8496" w:type="dxa"/>
            <w:tcBorders>
              <w:top w:val="nil"/>
              <w:bottom w:val="single" w:sz="6" w:space="0" w:color="FFFFFF"/>
            </w:tcBorders>
            <w:shd w:val="clear" w:color="auto" w:fill="FFFFFF"/>
            <w:tcMar>
              <w:left w:w="60" w:type="dxa"/>
              <w:right w:w="60" w:type="dxa"/>
            </w:tcMar>
          </w:tcPr>
          <w:p w14:paraId="6B943221" w14:textId="2C797D6B"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F541453" w14:textId="2C4759FA" w:rsidR="00720DD9" w:rsidRPr="006D0E71" w:rsidRDefault="00720DD9" w:rsidP="00313AAF">
            <w:pPr>
              <w:pStyle w:val="TableText"/>
              <w:rPr>
                <w:noProof w:val="0"/>
              </w:rPr>
            </w:pPr>
            <w:r w:rsidRPr="006D0E71">
              <w:rPr>
                <w:rFonts w:cs="Arial"/>
                <w:noProof w:val="0"/>
                <w:color w:val="000000"/>
                <w:szCs w:val="24"/>
              </w:rPr>
              <w:t>315</w:t>
            </w:r>
          </w:p>
        </w:tc>
        <w:tc>
          <w:tcPr>
            <w:tcW w:w="864" w:type="dxa"/>
            <w:tcBorders>
              <w:top w:val="nil"/>
              <w:bottom w:val="single" w:sz="6" w:space="0" w:color="FFFFFF"/>
            </w:tcBorders>
            <w:shd w:val="clear" w:color="auto" w:fill="FFFFFF"/>
            <w:tcMar>
              <w:left w:w="60" w:type="dxa"/>
              <w:right w:w="60" w:type="dxa"/>
            </w:tcMar>
            <w:vAlign w:val="bottom"/>
          </w:tcPr>
          <w:p w14:paraId="479C8334" w14:textId="48539CD1"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A622D91" w14:textId="4AB3E554" w:rsidR="00720DD9" w:rsidRPr="006D0E71" w:rsidRDefault="00720DD9" w:rsidP="00313AAF">
            <w:pPr>
              <w:pStyle w:val="TableText"/>
              <w:rPr>
                <w:noProof w:val="0"/>
              </w:rPr>
            </w:pPr>
            <w:r w:rsidRPr="006D0E71">
              <w:rPr>
                <w:rFonts w:cs="Arial"/>
                <w:noProof w:val="0"/>
                <w:color w:val="000000"/>
                <w:szCs w:val="24"/>
              </w:rPr>
              <w:t>305</w:t>
            </w:r>
          </w:p>
        </w:tc>
        <w:tc>
          <w:tcPr>
            <w:tcW w:w="864" w:type="dxa"/>
            <w:tcBorders>
              <w:top w:val="nil"/>
              <w:bottom w:val="single" w:sz="6" w:space="0" w:color="FFFFFF"/>
            </w:tcBorders>
            <w:shd w:val="clear" w:color="auto" w:fill="FFFFFF"/>
            <w:tcMar>
              <w:left w:w="60" w:type="dxa"/>
              <w:right w:w="60" w:type="dxa"/>
            </w:tcMar>
            <w:vAlign w:val="bottom"/>
          </w:tcPr>
          <w:p w14:paraId="037AFF0D" w14:textId="72719477"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2097545D" w14:textId="0A5987FA" w:rsidR="00720DD9" w:rsidRPr="006D0E71" w:rsidRDefault="00720DD9" w:rsidP="00313AAF">
            <w:pPr>
              <w:pStyle w:val="TableText"/>
              <w:rPr>
                <w:noProof w:val="0"/>
              </w:rPr>
            </w:pPr>
            <w:r w:rsidRPr="006D0E71">
              <w:rPr>
                <w:rFonts w:cs="Arial"/>
                <w:noProof w:val="0"/>
                <w:color w:val="000000"/>
                <w:szCs w:val="24"/>
              </w:rPr>
              <w:t>206</w:t>
            </w:r>
          </w:p>
        </w:tc>
        <w:tc>
          <w:tcPr>
            <w:tcW w:w="720" w:type="dxa"/>
            <w:tcBorders>
              <w:top w:val="nil"/>
              <w:bottom w:val="single" w:sz="6" w:space="0" w:color="FFFFFF"/>
            </w:tcBorders>
            <w:shd w:val="clear" w:color="auto" w:fill="FFFFFF"/>
            <w:tcMar>
              <w:left w:w="60" w:type="dxa"/>
              <w:right w:w="60" w:type="dxa"/>
            </w:tcMar>
            <w:vAlign w:val="bottom"/>
          </w:tcPr>
          <w:p w14:paraId="688C47ED" w14:textId="27C24748" w:rsidR="00720DD9" w:rsidRPr="006D0E71" w:rsidRDefault="00720DD9" w:rsidP="00313AAF">
            <w:pPr>
              <w:pStyle w:val="TableText"/>
              <w:rPr>
                <w:noProof w:val="0"/>
              </w:rPr>
            </w:pPr>
            <w:r w:rsidRPr="006D0E71">
              <w:rPr>
                <w:rFonts w:cs="Arial"/>
                <w:noProof w:val="0"/>
                <w:color w:val="000000"/>
                <w:szCs w:val="24"/>
              </w:rPr>
              <w:t>0.05</w:t>
            </w:r>
          </w:p>
        </w:tc>
      </w:tr>
      <w:tr w:rsidR="00720DD9" w:rsidRPr="006D0E71" w14:paraId="1B43AF3E" w14:textId="77777777" w:rsidTr="00BF548D">
        <w:tc>
          <w:tcPr>
            <w:tcW w:w="8496" w:type="dxa"/>
            <w:tcBorders>
              <w:top w:val="nil"/>
              <w:bottom w:val="single" w:sz="6" w:space="0" w:color="FFFFFF"/>
            </w:tcBorders>
            <w:shd w:val="clear" w:color="auto" w:fill="FFFFFF"/>
            <w:tcMar>
              <w:left w:w="60" w:type="dxa"/>
              <w:right w:w="60" w:type="dxa"/>
            </w:tcMar>
          </w:tcPr>
          <w:p w14:paraId="4EC52FCF" w14:textId="1BFB6C85"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DC7F050" w14:textId="6335573E" w:rsidR="00720DD9" w:rsidRPr="006D0E71" w:rsidRDefault="00720DD9" w:rsidP="00313AAF">
            <w:pPr>
              <w:pStyle w:val="TableText"/>
              <w:rPr>
                <w:noProof w:val="0"/>
              </w:rPr>
            </w:pPr>
            <w:r w:rsidRPr="006D0E71">
              <w:rPr>
                <w:rFonts w:cs="Arial"/>
                <w:noProof w:val="0"/>
                <w:color w:val="000000"/>
                <w:szCs w:val="24"/>
              </w:rPr>
              <w:t>3,563</w:t>
            </w:r>
          </w:p>
        </w:tc>
        <w:tc>
          <w:tcPr>
            <w:tcW w:w="864" w:type="dxa"/>
            <w:tcBorders>
              <w:top w:val="nil"/>
              <w:bottom w:val="single" w:sz="6" w:space="0" w:color="FFFFFF"/>
            </w:tcBorders>
            <w:shd w:val="clear" w:color="auto" w:fill="FFFFFF"/>
            <w:tcMar>
              <w:left w:w="60" w:type="dxa"/>
              <w:right w:w="60" w:type="dxa"/>
            </w:tcMar>
            <w:vAlign w:val="bottom"/>
          </w:tcPr>
          <w:p w14:paraId="7A5B1E47" w14:textId="1060C74F" w:rsidR="00720DD9" w:rsidRPr="006D0E71" w:rsidRDefault="00720DD9" w:rsidP="00313AAF">
            <w:pPr>
              <w:pStyle w:val="TableText"/>
              <w:rPr>
                <w:noProof w:val="0"/>
              </w:rPr>
            </w:pPr>
            <w:r w:rsidRPr="006D0E71">
              <w:rPr>
                <w:rFonts w:cs="Arial"/>
                <w:noProof w:val="0"/>
                <w:color w:val="000000"/>
                <w:szCs w:val="24"/>
              </w:rPr>
              <w:t>0.75</w:t>
            </w:r>
          </w:p>
        </w:tc>
        <w:tc>
          <w:tcPr>
            <w:tcW w:w="864" w:type="dxa"/>
            <w:tcBorders>
              <w:top w:val="nil"/>
              <w:bottom w:val="single" w:sz="6" w:space="0" w:color="FFFFFF"/>
            </w:tcBorders>
            <w:shd w:val="clear" w:color="auto" w:fill="FFFFFF"/>
            <w:tcMar>
              <w:left w:w="60" w:type="dxa"/>
              <w:right w:w="60" w:type="dxa"/>
            </w:tcMar>
            <w:vAlign w:val="bottom"/>
          </w:tcPr>
          <w:p w14:paraId="14A57551" w14:textId="6BCAD6BF" w:rsidR="00720DD9" w:rsidRPr="006D0E71" w:rsidRDefault="00720DD9" w:rsidP="00313AAF">
            <w:pPr>
              <w:pStyle w:val="TableText"/>
              <w:rPr>
                <w:noProof w:val="0"/>
              </w:rPr>
            </w:pPr>
            <w:r w:rsidRPr="006D0E71">
              <w:rPr>
                <w:rFonts w:cs="Arial"/>
                <w:noProof w:val="0"/>
                <w:color w:val="000000"/>
                <w:szCs w:val="24"/>
              </w:rPr>
              <w:t>3,500</w:t>
            </w:r>
          </w:p>
        </w:tc>
        <w:tc>
          <w:tcPr>
            <w:tcW w:w="864" w:type="dxa"/>
            <w:tcBorders>
              <w:top w:val="nil"/>
              <w:bottom w:val="single" w:sz="6" w:space="0" w:color="FFFFFF"/>
            </w:tcBorders>
            <w:shd w:val="clear" w:color="auto" w:fill="FFFFFF"/>
            <w:tcMar>
              <w:left w:w="60" w:type="dxa"/>
              <w:right w:w="60" w:type="dxa"/>
            </w:tcMar>
            <w:vAlign w:val="bottom"/>
          </w:tcPr>
          <w:p w14:paraId="2A927114" w14:textId="5F9D4E4D" w:rsidR="00720DD9" w:rsidRPr="006D0E71" w:rsidRDefault="00720DD9" w:rsidP="00313AAF">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4F08DF23" w14:textId="30D1D5FC" w:rsidR="00720DD9" w:rsidRPr="006D0E71" w:rsidRDefault="00720DD9" w:rsidP="00313AAF">
            <w:pPr>
              <w:pStyle w:val="TableText"/>
              <w:rPr>
                <w:noProof w:val="0"/>
              </w:rPr>
            </w:pPr>
            <w:r w:rsidRPr="006D0E71">
              <w:rPr>
                <w:rFonts w:cs="Arial"/>
                <w:noProof w:val="0"/>
                <w:color w:val="000000"/>
                <w:szCs w:val="24"/>
              </w:rPr>
              <w:t>1,362</w:t>
            </w:r>
          </w:p>
        </w:tc>
        <w:tc>
          <w:tcPr>
            <w:tcW w:w="720" w:type="dxa"/>
            <w:tcBorders>
              <w:top w:val="nil"/>
              <w:bottom w:val="single" w:sz="6" w:space="0" w:color="FFFFFF"/>
            </w:tcBorders>
            <w:shd w:val="clear" w:color="auto" w:fill="FFFFFF"/>
            <w:tcMar>
              <w:left w:w="60" w:type="dxa"/>
              <w:right w:w="60" w:type="dxa"/>
            </w:tcMar>
            <w:vAlign w:val="bottom"/>
          </w:tcPr>
          <w:p w14:paraId="22651783" w14:textId="7D0B019B" w:rsidR="00720DD9" w:rsidRPr="006D0E71" w:rsidRDefault="00720DD9" w:rsidP="00313AAF">
            <w:pPr>
              <w:pStyle w:val="TableText"/>
              <w:rPr>
                <w:noProof w:val="0"/>
              </w:rPr>
            </w:pPr>
            <w:r w:rsidRPr="006D0E71">
              <w:rPr>
                <w:rFonts w:cs="Arial"/>
                <w:noProof w:val="0"/>
                <w:color w:val="000000"/>
                <w:szCs w:val="24"/>
              </w:rPr>
              <w:t>0.31</w:t>
            </w:r>
          </w:p>
        </w:tc>
      </w:tr>
      <w:tr w:rsidR="00720DD9" w:rsidRPr="006D0E71" w14:paraId="575C613B" w14:textId="77777777" w:rsidTr="00BF548D">
        <w:tc>
          <w:tcPr>
            <w:tcW w:w="8496" w:type="dxa"/>
            <w:tcBorders>
              <w:top w:val="single" w:sz="6" w:space="0" w:color="FFFFFF"/>
              <w:bottom w:val="single" w:sz="6" w:space="0" w:color="FFFFFF"/>
            </w:tcBorders>
            <w:shd w:val="clear" w:color="auto" w:fill="FFFFFF"/>
            <w:tcMar>
              <w:left w:w="60" w:type="dxa"/>
              <w:right w:w="60" w:type="dxa"/>
            </w:tcMar>
          </w:tcPr>
          <w:p w14:paraId="0EA6AF46" w14:textId="2F068FAD"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B9ECA6D" w14:textId="2A498814" w:rsidR="00720DD9" w:rsidRPr="006D0E71" w:rsidRDefault="00720DD9" w:rsidP="00313AAF">
            <w:pPr>
              <w:pStyle w:val="TableText"/>
              <w:rPr>
                <w:noProof w:val="0"/>
              </w:rPr>
            </w:pPr>
            <w:r w:rsidRPr="006D0E71">
              <w:rPr>
                <w:rFonts w:cs="Arial"/>
                <w:noProof w:val="0"/>
                <w:color w:val="000000"/>
                <w:szCs w:val="24"/>
              </w:rPr>
              <w:t>1,185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5C881B5" w14:textId="61F628FA"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824A284" w14:textId="3B8EE420" w:rsidR="00720DD9" w:rsidRPr="006D0E71" w:rsidRDefault="00720DD9" w:rsidP="00313AAF">
            <w:pPr>
              <w:pStyle w:val="TableText"/>
              <w:rPr>
                <w:noProof w:val="0"/>
              </w:rPr>
            </w:pPr>
            <w:r w:rsidRPr="006D0E71">
              <w:rPr>
                <w:rFonts w:cs="Arial"/>
                <w:noProof w:val="0"/>
                <w:color w:val="000000"/>
                <w:szCs w:val="24"/>
              </w:rPr>
              <w:t>1,225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07B90C6" w14:textId="73D26947" w:rsidR="00720DD9" w:rsidRPr="006D0E71" w:rsidRDefault="00720DD9" w:rsidP="00313AAF">
            <w:pPr>
              <w:pStyle w:val="TableText"/>
              <w:rPr>
                <w:noProof w:val="0"/>
              </w:rPr>
            </w:pPr>
            <w:r w:rsidRPr="006D0E71">
              <w:rPr>
                <w:rFonts w:cs="Arial"/>
                <w:noProof w:val="0"/>
                <w:color w:val="000000"/>
                <w:szCs w:val="24"/>
              </w:rPr>
              <w:t>0.27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F6DC849" w14:textId="6A1DB7D6" w:rsidR="00720DD9" w:rsidRPr="006D0E71" w:rsidRDefault="00720DD9" w:rsidP="00313AAF">
            <w:pPr>
              <w:pStyle w:val="TableText"/>
              <w:rPr>
                <w:noProof w:val="0"/>
              </w:rPr>
            </w:pPr>
            <w:r w:rsidRPr="006D0E71">
              <w:rPr>
                <w:rFonts w:cs="Arial"/>
                <w:noProof w:val="0"/>
                <w:color w:val="000000"/>
                <w:szCs w:val="24"/>
              </w:rPr>
              <w:t>434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1A94F85" w14:textId="11226E14" w:rsidR="00720DD9" w:rsidRPr="006D0E71" w:rsidRDefault="00720DD9" w:rsidP="00313AAF">
            <w:pPr>
              <w:pStyle w:val="TableText"/>
              <w:rPr>
                <w:noProof w:val="0"/>
              </w:rPr>
            </w:pPr>
            <w:r w:rsidRPr="006D0E71">
              <w:rPr>
                <w:rFonts w:cs="Arial"/>
                <w:noProof w:val="0"/>
                <w:color w:val="000000"/>
                <w:szCs w:val="24"/>
              </w:rPr>
              <w:t>0.10</w:t>
            </w:r>
          </w:p>
        </w:tc>
      </w:tr>
      <w:tr w:rsidR="00720DD9" w:rsidRPr="006D0E71" w14:paraId="31DE3A2A" w14:textId="77777777" w:rsidTr="00BF548D">
        <w:tc>
          <w:tcPr>
            <w:tcW w:w="8496" w:type="dxa"/>
            <w:tcBorders>
              <w:top w:val="single" w:sz="6" w:space="0" w:color="FFFFFF"/>
              <w:bottom w:val="single" w:sz="4" w:space="0" w:color="auto"/>
            </w:tcBorders>
            <w:shd w:val="clear" w:color="auto" w:fill="FFFFFF"/>
            <w:tcMar>
              <w:left w:w="60" w:type="dxa"/>
              <w:right w:w="60" w:type="dxa"/>
            </w:tcMar>
          </w:tcPr>
          <w:p w14:paraId="0E0AEBF4" w14:textId="769CCC49" w:rsidR="00720DD9" w:rsidRPr="006D0E71" w:rsidRDefault="00720DD9" w:rsidP="00720DD9">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40AB493" w14:textId="70E5A6DE" w:rsidR="00720DD9" w:rsidRPr="006D0E71" w:rsidRDefault="00720DD9" w:rsidP="00313AAF">
            <w:pPr>
              <w:pStyle w:val="TableText"/>
              <w:rPr>
                <w:noProof w:val="0"/>
              </w:rPr>
            </w:pPr>
            <w:r w:rsidRPr="006D0E71">
              <w:rPr>
                <w:rFonts w:cs="Arial"/>
                <w:noProof w:val="0"/>
                <w:color w:val="000000"/>
                <w:szCs w:val="24"/>
              </w:rPr>
              <w:t>3,474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9BE4970" w14:textId="353F75EE" w:rsidR="00720DD9" w:rsidRPr="006D0E71" w:rsidRDefault="00720DD9" w:rsidP="00313AAF">
            <w:pPr>
              <w:pStyle w:val="TableText"/>
              <w:rPr>
                <w:noProof w:val="0"/>
              </w:rPr>
            </w:pPr>
            <w:r w:rsidRPr="006D0E71">
              <w:rPr>
                <w:rFonts w:cs="Arial"/>
                <w:noProof w:val="0"/>
                <w:color w:val="000000"/>
                <w:szCs w:val="24"/>
              </w:rPr>
              <w:t>0.73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41425F4" w14:textId="5E9BF8DC" w:rsidR="00720DD9" w:rsidRPr="006D0E71" w:rsidRDefault="00720DD9" w:rsidP="00313AAF">
            <w:pPr>
              <w:pStyle w:val="TableText"/>
              <w:rPr>
                <w:noProof w:val="0"/>
              </w:rPr>
            </w:pPr>
            <w:r w:rsidRPr="006D0E71">
              <w:rPr>
                <w:rFonts w:cs="Arial"/>
                <w:noProof w:val="0"/>
                <w:color w:val="000000"/>
                <w:szCs w:val="24"/>
              </w:rPr>
              <w:t>2,107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400DA6F" w14:textId="20A7021D" w:rsidR="00720DD9" w:rsidRPr="006D0E71" w:rsidRDefault="00720DD9" w:rsidP="00313AAF">
            <w:pPr>
              <w:pStyle w:val="TableText"/>
              <w:rPr>
                <w:noProof w:val="0"/>
              </w:rPr>
            </w:pPr>
            <w:r w:rsidRPr="006D0E71">
              <w:rPr>
                <w:rFonts w:cs="Arial"/>
                <w:noProof w:val="0"/>
                <w:color w:val="000000"/>
                <w:szCs w:val="24"/>
              </w:rPr>
              <w:t>0.46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FC8912A" w14:textId="4208E57B" w:rsidR="00720DD9" w:rsidRPr="006D0E71" w:rsidRDefault="00720DD9" w:rsidP="00313AAF">
            <w:pPr>
              <w:pStyle w:val="TableText"/>
              <w:rPr>
                <w:noProof w:val="0"/>
              </w:rPr>
            </w:pPr>
            <w:r w:rsidRPr="006D0E71">
              <w:rPr>
                <w:rFonts w:cs="Arial"/>
                <w:noProof w:val="0"/>
                <w:color w:val="000000"/>
                <w:szCs w:val="24"/>
              </w:rPr>
              <w:t>507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C75E4FA" w14:textId="6A587C71" w:rsidR="00720DD9" w:rsidRPr="006D0E71" w:rsidRDefault="00720DD9" w:rsidP="00313AAF">
            <w:pPr>
              <w:pStyle w:val="TableText"/>
              <w:rPr>
                <w:noProof w:val="0"/>
              </w:rPr>
            </w:pPr>
            <w:r w:rsidRPr="006D0E71">
              <w:rPr>
                <w:rFonts w:cs="Arial"/>
                <w:noProof w:val="0"/>
                <w:color w:val="000000"/>
                <w:szCs w:val="24"/>
              </w:rPr>
              <w:t>0.12</w:t>
            </w:r>
          </w:p>
        </w:tc>
      </w:tr>
      <w:tr w:rsidR="00720DD9" w:rsidRPr="006D0E71" w14:paraId="3F950AB0" w14:textId="77777777" w:rsidTr="00BF548D">
        <w:tc>
          <w:tcPr>
            <w:tcW w:w="8496" w:type="dxa"/>
            <w:tcBorders>
              <w:top w:val="single" w:sz="4" w:space="0" w:color="auto"/>
              <w:bottom w:val="nil"/>
            </w:tcBorders>
            <w:shd w:val="clear" w:color="auto" w:fill="FFFFFF"/>
            <w:tcMar>
              <w:left w:w="60" w:type="dxa"/>
              <w:right w:w="60" w:type="dxa"/>
            </w:tcMar>
          </w:tcPr>
          <w:p w14:paraId="356A33F3" w14:textId="19217C4C"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4657D12F" w14:textId="5FAAF64E" w:rsidR="00720DD9" w:rsidRPr="006D0E71" w:rsidRDefault="00720DD9" w:rsidP="00313AAF">
            <w:pPr>
              <w:pStyle w:val="TableText"/>
              <w:rPr>
                <w:noProof w:val="0"/>
              </w:rPr>
            </w:pPr>
            <w:r w:rsidRPr="006D0E71">
              <w:rPr>
                <w:rFonts w:cs="Arial"/>
                <w:noProof w:val="0"/>
                <w:color w:val="000000"/>
                <w:szCs w:val="24"/>
              </w:rPr>
              <w:t>959</w:t>
            </w:r>
          </w:p>
        </w:tc>
        <w:tc>
          <w:tcPr>
            <w:tcW w:w="864" w:type="dxa"/>
            <w:tcBorders>
              <w:top w:val="single" w:sz="4" w:space="0" w:color="auto"/>
              <w:bottom w:val="nil"/>
            </w:tcBorders>
            <w:shd w:val="clear" w:color="auto" w:fill="FFFFFF"/>
            <w:tcMar>
              <w:left w:w="60" w:type="dxa"/>
              <w:right w:w="60" w:type="dxa"/>
            </w:tcMar>
            <w:vAlign w:val="bottom"/>
          </w:tcPr>
          <w:p w14:paraId="3200E519" w14:textId="3CB806D2"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single" w:sz="4" w:space="0" w:color="auto"/>
              <w:bottom w:val="nil"/>
            </w:tcBorders>
            <w:shd w:val="clear" w:color="auto" w:fill="FFFFFF"/>
            <w:tcMar>
              <w:left w:w="60" w:type="dxa"/>
              <w:right w:w="60" w:type="dxa"/>
            </w:tcMar>
            <w:vAlign w:val="bottom"/>
          </w:tcPr>
          <w:p w14:paraId="6761AE92" w14:textId="7AEA831F" w:rsidR="00720DD9" w:rsidRPr="006D0E71" w:rsidRDefault="00720DD9" w:rsidP="00313AAF">
            <w:pPr>
              <w:pStyle w:val="TableText"/>
              <w:rPr>
                <w:noProof w:val="0"/>
              </w:rPr>
            </w:pPr>
            <w:r w:rsidRPr="006D0E71">
              <w:rPr>
                <w:rFonts w:cs="Arial"/>
                <w:noProof w:val="0"/>
                <w:color w:val="000000"/>
                <w:szCs w:val="24"/>
              </w:rPr>
              <w:t>915</w:t>
            </w:r>
          </w:p>
        </w:tc>
        <w:tc>
          <w:tcPr>
            <w:tcW w:w="864" w:type="dxa"/>
            <w:tcBorders>
              <w:top w:val="single" w:sz="4" w:space="0" w:color="auto"/>
              <w:bottom w:val="nil"/>
            </w:tcBorders>
            <w:shd w:val="clear" w:color="auto" w:fill="FFFFFF"/>
            <w:tcMar>
              <w:left w:w="60" w:type="dxa"/>
              <w:right w:w="60" w:type="dxa"/>
            </w:tcMar>
            <w:vAlign w:val="bottom"/>
          </w:tcPr>
          <w:p w14:paraId="2973039D" w14:textId="11B53E7E"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single" w:sz="4" w:space="0" w:color="auto"/>
              <w:bottom w:val="nil"/>
            </w:tcBorders>
            <w:shd w:val="clear" w:color="auto" w:fill="FFFFFF"/>
            <w:tcMar>
              <w:left w:w="60" w:type="dxa"/>
              <w:right w:w="60" w:type="dxa"/>
            </w:tcMar>
            <w:vAlign w:val="bottom"/>
          </w:tcPr>
          <w:p w14:paraId="3C5E5914" w14:textId="712B0F8F" w:rsidR="00720DD9" w:rsidRPr="006D0E71" w:rsidRDefault="00720DD9" w:rsidP="00313AAF">
            <w:pPr>
              <w:pStyle w:val="TableText"/>
              <w:rPr>
                <w:noProof w:val="0"/>
              </w:rPr>
            </w:pPr>
            <w:r w:rsidRPr="006D0E71">
              <w:rPr>
                <w:rFonts w:cs="Arial"/>
                <w:noProof w:val="0"/>
                <w:color w:val="000000"/>
                <w:szCs w:val="24"/>
              </w:rPr>
              <w:t>2,401</w:t>
            </w:r>
          </w:p>
        </w:tc>
        <w:tc>
          <w:tcPr>
            <w:tcW w:w="720" w:type="dxa"/>
            <w:tcBorders>
              <w:top w:val="single" w:sz="4" w:space="0" w:color="auto"/>
              <w:bottom w:val="nil"/>
            </w:tcBorders>
            <w:shd w:val="clear" w:color="auto" w:fill="FFFFFF"/>
            <w:tcMar>
              <w:left w:w="60" w:type="dxa"/>
              <w:right w:w="60" w:type="dxa"/>
            </w:tcMar>
            <w:vAlign w:val="bottom"/>
          </w:tcPr>
          <w:p w14:paraId="0A8C3334" w14:textId="1C00CC19" w:rsidR="00720DD9" w:rsidRPr="006D0E71" w:rsidRDefault="00720DD9" w:rsidP="00313AAF">
            <w:pPr>
              <w:pStyle w:val="TableText"/>
              <w:rPr>
                <w:noProof w:val="0"/>
              </w:rPr>
            </w:pPr>
            <w:r w:rsidRPr="006D0E71">
              <w:rPr>
                <w:rFonts w:cs="Arial"/>
                <w:noProof w:val="0"/>
                <w:color w:val="000000"/>
                <w:szCs w:val="24"/>
              </w:rPr>
              <w:t>0.55</w:t>
            </w:r>
          </w:p>
        </w:tc>
      </w:tr>
      <w:tr w:rsidR="00720DD9" w:rsidRPr="006D0E71" w14:paraId="17029A15" w14:textId="77777777" w:rsidTr="00BF548D">
        <w:tc>
          <w:tcPr>
            <w:tcW w:w="8496" w:type="dxa"/>
            <w:tcBorders>
              <w:top w:val="nil"/>
              <w:bottom w:val="nil"/>
            </w:tcBorders>
            <w:shd w:val="clear" w:color="auto" w:fill="FFFFFF"/>
            <w:tcMar>
              <w:left w:w="60" w:type="dxa"/>
              <w:right w:w="60" w:type="dxa"/>
            </w:tcMar>
          </w:tcPr>
          <w:p w14:paraId="53C7CFA3" w14:textId="0094B7B3"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nil"/>
            </w:tcBorders>
            <w:shd w:val="clear" w:color="auto" w:fill="FFFFFF"/>
            <w:tcMar>
              <w:left w:w="60" w:type="dxa"/>
              <w:right w:w="60" w:type="dxa"/>
            </w:tcMar>
            <w:vAlign w:val="bottom"/>
          </w:tcPr>
          <w:p w14:paraId="337587EB" w14:textId="65A2AB54" w:rsidR="00720DD9" w:rsidRPr="006D0E71" w:rsidRDefault="00720DD9" w:rsidP="00313AAF">
            <w:pPr>
              <w:pStyle w:val="TableText"/>
              <w:rPr>
                <w:noProof w:val="0"/>
              </w:rPr>
            </w:pPr>
            <w:r w:rsidRPr="006D0E71">
              <w:rPr>
                <w:rFonts w:cs="Arial"/>
                <w:noProof w:val="0"/>
                <w:color w:val="000000"/>
                <w:szCs w:val="24"/>
              </w:rPr>
              <w:t>6,492</w:t>
            </w:r>
          </w:p>
        </w:tc>
        <w:tc>
          <w:tcPr>
            <w:tcW w:w="864" w:type="dxa"/>
            <w:tcBorders>
              <w:top w:val="nil"/>
              <w:bottom w:val="nil"/>
            </w:tcBorders>
            <w:shd w:val="clear" w:color="auto" w:fill="FFFFFF"/>
            <w:tcMar>
              <w:left w:w="60" w:type="dxa"/>
              <w:right w:w="60" w:type="dxa"/>
            </w:tcMar>
            <w:vAlign w:val="bottom"/>
          </w:tcPr>
          <w:p w14:paraId="3EEC04D5" w14:textId="2C93A3F6" w:rsidR="00720DD9" w:rsidRPr="006D0E71" w:rsidRDefault="00720DD9" w:rsidP="00313AAF">
            <w:pPr>
              <w:pStyle w:val="TableText"/>
              <w:rPr>
                <w:noProof w:val="0"/>
              </w:rPr>
            </w:pPr>
            <w:r w:rsidRPr="006D0E71">
              <w:rPr>
                <w:rFonts w:cs="Arial"/>
                <w:noProof w:val="0"/>
                <w:color w:val="000000"/>
                <w:szCs w:val="24"/>
              </w:rPr>
              <w:t>1.37</w:t>
            </w:r>
          </w:p>
        </w:tc>
        <w:tc>
          <w:tcPr>
            <w:tcW w:w="864" w:type="dxa"/>
            <w:tcBorders>
              <w:top w:val="nil"/>
              <w:bottom w:val="nil"/>
            </w:tcBorders>
            <w:shd w:val="clear" w:color="auto" w:fill="FFFFFF"/>
            <w:tcMar>
              <w:left w:w="60" w:type="dxa"/>
              <w:right w:w="60" w:type="dxa"/>
            </w:tcMar>
            <w:vAlign w:val="bottom"/>
          </w:tcPr>
          <w:p w14:paraId="7F823DA3" w14:textId="3705E42B" w:rsidR="00720DD9" w:rsidRPr="006D0E71" w:rsidRDefault="00720DD9" w:rsidP="00313AAF">
            <w:pPr>
              <w:pStyle w:val="TableText"/>
              <w:rPr>
                <w:noProof w:val="0"/>
              </w:rPr>
            </w:pPr>
            <w:r w:rsidRPr="006D0E71">
              <w:rPr>
                <w:rFonts w:cs="Arial"/>
                <w:noProof w:val="0"/>
                <w:color w:val="000000"/>
                <w:szCs w:val="24"/>
              </w:rPr>
              <w:t>6,028</w:t>
            </w:r>
          </w:p>
        </w:tc>
        <w:tc>
          <w:tcPr>
            <w:tcW w:w="864" w:type="dxa"/>
            <w:tcBorders>
              <w:top w:val="nil"/>
              <w:bottom w:val="nil"/>
            </w:tcBorders>
            <w:shd w:val="clear" w:color="auto" w:fill="FFFFFF"/>
            <w:tcMar>
              <w:left w:w="60" w:type="dxa"/>
              <w:right w:w="60" w:type="dxa"/>
            </w:tcMar>
            <w:vAlign w:val="bottom"/>
          </w:tcPr>
          <w:p w14:paraId="42838363" w14:textId="780F0A41" w:rsidR="00720DD9" w:rsidRPr="006D0E71" w:rsidRDefault="00720DD9" w:rsidP="00313AAF">
            <w:pPr>
              <w:pStyle w:val="TableText"/>
              <w:rPr>
                <w:noProof w:val="0"/>
              </w:rPr>
            </w:pPr>
            <w:r w:rsidRPr="006D0E71">
              <w:rPr>
                <w:rFonts w:cs="Arial"/>
                <w:noProof w:val="0"/>
                <w:color w:val="000000"/>
                <w:szCs w:val="24"/>
              </w:rPr>
              <w:t>1.30</w:t>
            </w:r>
          </w:p>
        </w:tc>
        <w:tc>
          <w:tcPr>
            <w:tcW w:w="864" w:type="dxa"/>
            <w:tcBorders>
              <w:top w:val="nil"/>
              <w:bottom w:val="nil"/>
            </w:tcBorders>
            <w:shd w:val="clear" w:color="auto" w:fill="FFFFFF"/>
            <w:tcMar>
              <w:left w:w="60" w:type="dxa"/>
              <w:right w:w="60" w:type="dxa"/>
            </w:tcMar>
            <w:vAlign w:val="bottom"/>
          </w:tcPr>
          <w:p w14:paraId="4A543977" w14:textId="74094823" w:rsidR="00720DD9" w:rsidRPr="006D0E71" w:rsidRDefault="00720DD9" w:rsidP="00313AAF">
            <w:pPr>
              <w:pStyle w:val="TableText"/>
              <w:rPr>
                <w:noProof w:val="0"/>
              </w:rPr>
            </w:pPr>
            <w:r w:rsidRPr="006D0E71">
              <w:rPr>
                <w:rFonts w:cs="Arial"/>
                <w:noProof w:val="0"/>
                <w:color w:val="000000"/>
                <w:szCs w:val="24"/>
              </w:rPr>
              <w:t>6,033</w:t>
            </w:r>
          </w:p>
        </w:tc>
        <w:tc>
          <w:tcPr>
            <w:tcW w:w="720" w:type="dxa"/>
            <w:tcBorders>
              <w:top w:val="nil"/>
              <w:bottom w:val="nil"/>
            </w:tcBorders>
            <w:shd w:val="clear" w:color="auto" w:fill="FFFFFF"/>
            <w:tcMar>
              <w:left w:w="60" w:type="dxa"/>
              <w:right w:w="60" w:type="dxa"/>
            </w:tcMar>
            <w:vAlign w:val="bottom"/>
          </w:tcPr>
          <w:p w14:paraId="1C2D7588" w14:textId="23214F8B" w:rsidR="00720DD9" w:rsidRPr="006D0E71" w:rsidRDefault="00720DD9" w:rsidP="00313AAF">
            <w:pPr>
              <w:pStyle w:val="TableText"/>
              <w:rPr>
                <w:noProof w:val="0"/>
              </w:rPr>
            </w:pPr>
            <w:r w:rsidRPr="006D0E71">
              <w:rPr>
                <w:rFonts w:cs="Arial"/>
                <w:noProof w:val="0"/>
                <w:color w:val="000000"/>
                <w:szCs w:val="24"/>
              </w:rPr>
              <w:t>1.38</w:t>
            </w:r>
          </w:p>
        </w:tc>
      </w:tr>
      <w:tr w:rsidR="00720DD9" w:rsidRPr="006D0E71" w14:paraId="6305FC3C" w14:textId="77777777" w:rsidTr="00BF548D">
        <w:tc>
          <w:tcPr>
            <w:tcW w:w="8496" w:type="dxa"/>
            <w:tcBorders>
              <w:top w:val="nil"/>
              <w:bottom w:val="single" w:sz="6" w:space="0" w:color="FFFFFF"/>
            </w:tcBorders>
            <w:shd w:val="clear" w:color="auto" w:fill="FFFFFF"/>
            <w:tcMar>
              <w:left w:w="60" w:type="dxa"/>
              <w:right w:w="60" w:type="dxa"/>
            </w:tcMar>
          </w:tcPr>
          <w:p w14:paraId="59DDC988" w14:textId="1ED14874"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2C893F33" w14:textId="4FF53F78" w:rsidR="00720DD9" w:rsidRPr="006D0E71" w:rsidRDefault="00720DD9" w:rsidP="00313AAF">
            <w:pPr>
              <w:pStyle w:val="TableText"/>
              <w:rPr>
                <w:noProof w:val="0"/>
              </w:rPr>
            </w:pPr>
            <w:r w:rsidRPr="006D0E71">
              <w:rPr>
                <w:rFonts w:cs="Arial"/>
                <w:noProof w:val="0"/>
                <w:color w:val="000000"/>
                <w:szCs w:val="24"/>
              </w:rPr>
              <w:t>331</w:t>
            </w:r>
          </w:p>
        </w:tc>
        <w:tc>
          <w:tcPr>
            <w:tcW w:w="864" w:type="dxa"/>
            <w:tcBorders>
              <w:top w:val="nil"/>
              <w:bottom w:val="single" w:sz="6" w:space="0" w:color="FFFFFF"/>
            </w:tcBorders>
            <w:shd w:val="clear" w:color="auto" w:fill="FFFFFF"/>
            <w:tcMar>
              <w:left w:w="60" w:type="dxa"/>
              <w:right w:w="60" w:type="dxa"/>
            </w:tcMar>
            <w:vAlign w:val="bottom"/>
          </w:tcPr>
          <w:p w14:paraId="284A445F" w14:textId="0E90AC5F"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442DB6DF" w14:textId="5F3180D1" w:rsidR="00720DD9" w:rsidRPr="006D0E71" w:rsidRDefault="00720DD9" w:rsidP="00313AAF">
            <w:pPr>
              <w:pStyle w:val="TableText"/>
              <w:rPr>
                <w:noProof w:val="0"/>
              </w:rPr>
            </w:pPr>
            <w:r w:rsidRPr="006D0E71">
              <w:rPr>
                <w:rFonts w:cs="Arial"/>
                <w:noProof w:val="0"/>
                <w:color w:val="000000"/>
                <w:szCs w:val="24"/>
              </w:rPr>
              <w:t>310</w:t>
            </w:r>
          </w:p>
        </w:tc>
        <w:tc>
          <w:tcPr>
            <w:tcW w:w="864" w:type="dxa"/>
            <w:tcBorders>
              <w:top w:val="nil"/>
              <w:bottom w:val="single" w:sz="6" w:space="0" w:color="FFFFFF"/>
            </w:tcBorders>
            <w:shd w:val="clear" w:color="auto" w:fill="FFFFFF"/>
            <w:tcMar>
              <w:left w:w="60" w:type="dxa"/>
              <w:right w:w="60" w:type="dxa"/>
            </w:tcMar>
            <w:vAlign w:val="bottom"/>
          </w:tcPr>
          <w:p w14:paraId="28CD51FE" w14:textId="0927B6A2"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7CF53F7" w14:textId="53961D1F" w:rsidR="00720DD9" w:rsidRPr="006D0E71" w:rsidRDefault="00720DD9" w:rsidP="00313AAF">
            <w:pPr>
              <w:pStyle w:val="TableText"/>
              <w:rPr>
                <w:noProof w:val="0"/>
              </w:rPr>
            </w:pPr>
            <w:r w:rsidRPr="006D0E71">
              <w:rPr>
                <w:rFonts w:cs="Arial"/>
                <w:noProof w:val="0"/>
                <w:color w:val="000000"/>
                <w:szCs w:val="24"/>
              </w:rPr>
              <w:t>1,795</w:t>
            </w:r>
          </w:p>
        </w:tc>
        <w:tc>
          <w:tcPr>
            <w:tcW w:w="720" w:type="dxa"/>
            <w:tcBorders>
              <w:top w:val="nil"/>
              <w:bottom w:val="single" w:sz="6" w:space="0" w:color="FFFFFF"/>
            </w:tcBorders>
            <w:shd w:val="clear" w:color="auto" w:fill="FFFFFF"/>
            <w:tcMar>
              <w:left w:w="60" w:type="dxa"/>
              <w:right w:w="60" w:type="dxa"/>
            </w:tcMar>
            <w:vAlign w:val="bottom"/>
          </w:tcPr>
          <w:p w14:paraId="17D50AA4" w14:textId="40E817E9" w:rsidR="00720DD9" w:rsidRPr="006D0E71" w:rsidRDefault="00720DD9" w:rsidP="00313AAF">
            <w:pPr>
              <w:pStyle w:val="TableText"/>
              <w:rPr>
                <w:noProof w:val="0"/>
              </w:rPr>
            </w:pPr>
            <w:r w:rsidRPr="006D0E71">
              <w:rPr>
                <w:rFonts w:cs="Arial"/>
                <w:noProof w:val="0"/>
                <w:color w:val="000000"/>
                <w:szCs w:val="24"/>
              </w:rPr>
              <w:t>0.41</w:t>
            </w:r>
          </w:p>
        </w:tc>
      </w:tr>
      <w:tr w:rsidR="00720DD9" w:rsidRPr="006D0E71" w14:paraId="7CD69F6B" w14:textId="77777777" w:rsidTr="00BF548D">
        <w:tc>
          <w:tcPr>
            <w:tcW w:w="8496" w:type="dxa"/>
            <w:tcBorders>
              <w:top w:val="nil"/>
              <w:bottom w:val="single" w:sz="6" w:space="0" w:color="FFFFFF"/>
            </w:tcBorders>
            <w:shd w:val="clear" w:color="auto" w:fill="FFFFFF"/>
            <w:tcMar>
              <w:left w:w="60" w:type="dxa"/>
              <w:right w:w="60" w:type="dxa"/>
            </w:tcMar>
          </w:tcPr>
          <w:p w14:paraId="77AA6EA6" w14:textId="5AC8EFA0"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063C2E0" w14:textId="22EA23D5" w:rsidR="00720DD9" w:rsidRPr="006D0E71" w:rsidRDefault="00720DD9" w:rsidP="00313AAF">
            <w:pPr>
              <w:pStyle w:val="TableText"/>
              <w:rPr>
                <w:noProof w:val="0"/>
              </w:rPr>
            </w:pPr>
            <w:r w:rsidRPr="006D0E71">
              <w:rPr>
                <w:rFonts w:cs="Arial"/>
                <w:noProof w:val="0"/>
                <w:color w:val="000000"/>
                <w:szCs w:val="24"/>
              </w:rPr>
              <w:t>1,024</w:t>
            </w:r>
          </w:p>
        </w:tc>
        <w:tc>
          <w:tcPr>
            <w:tcW w:w="864" w:type="dxa"/>
            <w:tcBorders>
              <w:top w:val="nil"/>
              <w:bottom w:val="single" w:sz="6" w:space="0" w:color="FFFFFF"/>
            </w:tcBorders>
            <w:shd w:val="clear" w:color="auto" w:fill="FFFFFF"/>
            <w:tcMar>
              <w:left w:w="60" w:type="dxa"/>
              <w:right w:w="60" w:type="dxa"/>
            </w:tcMar>
            <w:vAlign w:val="bottom"/>
          </w:tcPr>
          <w:p w14:paraId="6E37ECDB" w14:textId="0B6D6239" w:rsidR="00720DD9" w:rsidRPr="006D0E71" w:rsidRDefault="00720DD9" w:rsidP="00313AAF">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72867375" w14:textId="7E5DCEE3" w:rsidR="00720DD9" w:rsidRPr="006D0E71" w:rsidRDefault="00720DD9" w:rsidP="00313AAF">
            <w:pPr>
              <w:pStyle w:val="TableText"/>
              <w:rPr>
                <w:noProof w:val="0"/>
              </w:rPr>
            </w:pPr>
            <w:r w:rsidRPr="006D0E71">
              <w:rPr>
                <w:rFonts w:cs="Arial"/>
                <w:noProof w:val="0"/>
                <w:color w:val="000000"/>
                <w:szCs w:val="24"/>
              </w:rPr>
              <w:t>899</w:t>
            </w:r>
          </w:p>
        </w:tc>
        <w:tc>
          <w:tcPr>
            <w:tcW w:w="864" w:type="dxa"/>
            <w:tcBorders>
              <w:top w:val="nil"/>
              <w:bottom w:val="single" w:sz="6" w:space="0" w:color="FFFFFF"/>
            </w:tcBorders>
            <w:shd w:val="clear" w:color="auto" w:fill="FFFFFF"/>
            <w:tcMar>
              <w:left w:w="60" w:type="dxa"/>
              <w:right w:w="60" w:type="dxa"/>
            </w:tcMar>
            <w:vAlign w:val="bottom"/>
          </w:tcPr>
          <w:p w14:paraId="2B0850E8" w14:textId="6FD6E4C8" w:rsidR="00720DD9" w:rsidRPr="006D0E71" w:rsidRDefault="00720DD9"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7914A26E" w14:textId="2213B27C" w:rsidR="00720DD9" w:rsidRPr="006D0E71" w:rsidRDefault="00720DD9" w:rsidP="00313AAF">
            <w:pPr>
              <w:pStyle w:val="TableText"/>
              <w:rPr>
                <w:noProof w:val="0"/>
              </w:rPr>
            </w:pPr>
            <w:r w:rsidRPr="006D0E71">
              <w:rPr>
                <w:rFonts w:cs="Arial"/>
                <w:noProof w:val="0"/>
                <w:color w:val="000000"/>
                <w:szCs w:val="24"/>
              </w:rPr>
              <w:t>290</w:t>
            </w:r>
          </w:p>
        </w:tc>
        <w:tc>
          <w:tcPr>
            <w:tcW w:w="720" w:type="dxa"/>
            <w:tcBorders>
              <w:top w:val="nil"/>
              <w:bottom w:val="single" w:sz="6" w:space="0" w:color="FFFFFF"/>
            </w:tcBorders>
            <w:shd w:val="clear" w:color="auto" w:fill="FFFFFF"/>
            <w:tcMar>
              <w:left w:w="60" w:type="dxa"/>
              <w:right w:w="60" w:type="dxa"/>
            </w:tcMar>
            <w:vAlign w:val="bottom"/>
          </w:tcPr>
          <w:p w14:paraId="27A8411C" w14:textId="68B31330"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04CF198B" w14:textId="77777777" w:rsidTr="00BF548D">
        <w:tc>
          <w:tcPr>
            <w:tcW w:w="8496" w:type="dxa"/>
            <w:tcBorders>
              <w:top w:val="nil"/>
              <w:bottom w:val="single" w:sz="6" w:space="0" w:color="FFFFFF"/>
            </w:tcBorders>
            <w:shd w:val="clear" w:color="auto" w:fill="FFFFFF"/>
            <w:tcMar>
              <w:left w:w="60" w:type="dxa"/>
              <w:right w:w="60" w:type="dxa"/>
            </w:tcMar>
          </w:tcPr>
          <w:p w14:paraId="075FBFA2" w14:textId="699DC143"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F474FB0" w14:textId="38F417F7" w:rsidR="00720DD9" w:rsidRPr="006D0E71" w:rsidRDefault="00720DD9" w:rsidP="00313AAF">
            <w:pPr>
              <w:pStyle w:val="TableText"/>
              <w:rPr>
                <w:noProof w:val="0"/>
              </w:rPr>
            </w:pPr>
            <w:r w:rsidRPr="006D0E71">
              <w:rPr>
                <w:rFonts w:cs="Arial"/>
                <w:noProof w:val="0"/>
                <w:color w:val="000000"/>
                <w:szCs w:val="24"/>
              </w:rPr>
              <w:t>1,322</w:t>
            </w:r>
          </w:p>
        </w:tc>
        <w:tc>
          <w:tcPr>
            <w:tcW w:w="864" w:type="dxa"/>
            <w:tcBorders>
              <w:top w:val="nil"/>
              <w:bottom w:val="single" w:sz="6" w:space="0" w:color="FFFFFF"/>
            </w:tcBorders>
            <w:shd w:val="clear" w:color="auto" w:fill="FFFFFF"/>
            <w:tcMar>
              <w:left w:w="60" w:type="dxa"/>
              <w:right w:w="60" w:type="dxa"/>
            </w:tcMar>
            <w:vAlign w:val="bottom"/>
          </w:tcPr>
          <w:p w14:paraId="6DC908B9" w14:textId="07483E6B" w:rsidR="00720DD9" w:rsidRPr="006D0E71" w:rsidRDefault="00720DD9" w:rsidP="00313AAF">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54608FBA" w14:textId="798F409F" w:rsidR="00720DD9" w:rsidRPr="006D0E71" w:rsidRDefault="00720DD9" w:rsidP="00313AAF">
            <w:pPr>
              <w:pStyle w:val="TableText"/>
              <w:rPr>
                <w:noProof w:val="0"/>
              </w:rPr>
            </w:pPr>
            <w:r w:rsidRPr="006D0E71">
              <w:rPr>
                <w:rFonts w:cs="Arial"/>
                <w:noProof w:val="0"/>
                <w:color w:val="000000"/>
                <w:szCs w:val="24"/>
              </w:rPr>
              <w:t>1,172</w:t>
            </w:r>
          </w:p>
        </w:tc>
        <w:tc>
          <w:tcPr>
            <w:tcW w:w="864" w:type="dxa"/>
            <w:tcBorders>
              <w:top w:val="nil"/>
              <w:bottom w:val="single" w:sz="6" w:space="0" w:color="FFFFFF"/>
            </w:tcBorders>
            <w:shd w:val="clear" w:color="auto" w:fill="FFFFFF"/>
            <w:tcMar>
              <w:left w:w="60" w:type="dxa"/>
              <w:right w:w="60" w:type="dxa"/>
            </w:tcMar>
            <w:vAlign w:val="bottom"/>
          </w:tcPr>
          <w:p w14:paraId="1776A96A" w14:textId="07AF04FB"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3E4E0EFD" w14:textId="605ED657" w:rsidR="00720DD9" w:rsidRPr="006D0E71" w:rsidRDefault="00720DD9" w:rsidP="00313AAF">
            <w:pPr>
              <w:pStyle w:val="TableText"/>
              <w:rPr>
                <w:noProof w:val="0"/>
              </w:rPr>
            </w:pPr>
            <w:r w:rsidRPr="006D0E71">
              <w:rPr>
                <w:rFonts w:cs="Arial"/>
                <w:noProof w:val="0"/>
                <w:color w:val="000000"/>
                <w:szCs w:val="24"/>
              </w:rPr>
              <w:t>722</w:t>
            </w:r>
          </w:p>
        </w:tc>
        <w:tc>
          <w:tcPr>
            <w:tcW w:w="720" w:type="dxa"/>
            <w:tcBorders>
              <w:top w:val="nil"/>
              <w:bottom w:val="single" w:sz="6" w:space="0" w:color="FFFFFF"/>
            </w:tcBorders>
            <w:shd w:val="clear" w:color="auto" w:fill="FFFFFF"/>
            <w:tcMar>
              <w:left w:w="60" w:type="dxa"/>
              <w:right w:w="60" w:type="dxa"/>
            </w:tcMar>
            <w:vAlign w:val="bottom"/>
          </w:tcPr>
          <w:p w14:paraId="53A1E4B0" w14:textId="3151BA8C" w:rsidR="00720DD9" w:rsidRPr="006D0E71" w:rsidRDefault="00720DD9" w:rsidP="00313AAF">
            <w:pPr>
              <w:pStyle w:val="TableText"/>
              <w:rPr>
                <w:noProof w:val="0"/>
              </w:rPr>
            </w:pPr>
            <w:r w:rsidRPr="006D0E71">
              <w:rPr>
                <w:rFonts w:cs="Arial"/>
                <w:noProof w:val="0"/>
                <w:color w:val="000000"/>
                <w:szCs w:val="24"/>
              </w:rPr>
              <w:t>0.16</w:t>
            </w:r>
          </w:p>
        </w:tc>
      </w:tr>
      <w:tr w:rsidR="00720DD9" w:rsidRPr="006D0E71" w14:paraId="766731A5" w14:textId="77777777" w:rsidTr="00BF548D">
        <w:tc>
          <w:tcPr>
            <w:tcW w:w="8496" w:type="dxa"/>
            <w:tcBorders>
              <w:top w:val="nil"/>
              <w:bottom w:val="single" w:sz="6" w:space="0" w:color="FFFFFF"/>
            </w:tcBorders>
            <w:shd w:val="clear" w:color="auto" w:fill="FFFFFF"/>
            <w:tcMar>
              <w:left w:w="60" w:type="dxa"/>
              <w:right w:w="60" w:type="dxa"/>
            </w:tcMar>
          </w:tcPr>
          <w:p w14:paraId="50AEBA51" w14:textId="3EB52F6E"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5A2E855F" w14:textId="276E58C3" w:rsidR="00720DD9" w:rsidRPr="006D0E71" w:rsidRDefault="00720DD9" w:rsidP="00313AAF">
            <w:pPr>
              <w:pStyle w:val="TableText"/>
              <w:rPr>
                <w:noProof w:val="0"/>
              </w:rPr>
            </w:pPr>
            <w:r w:rsidRPr="006D0E71">
              <w:rPr>
                <w:rFonts w:cs="Arial"/>
                <w:noProof w:val="0"/>
                <w:color w:val="000000"/>
                <w:szCs w:val="24"/>
              </w:rPr>
              <w:t>3,773</w:t>
            </w:r>
          </w:p>
        </w:tc>
        <w:tc>
          <w:tcPr>
            <w:tcW w:w="864" w:type="dxa"/>
            <w:tcBorders>
              <w:top w:val="nil"/>
              <w:bottom w:val="single" w:sz="6" w:space="0" w:color="FFFFFF"/>
            </w:tcBorders>
            <w:shd w:val="clear" w:color="auto" w:fill="FFFFFF"/>
            <w:tcMar>
              <w:left w:w="60" w:type="dxa"/>
              <w:right w:w="60" w:type="dxa"/>
            </w:tcMar>
            <w:vAlign w:val="bottom"/>
          </w:tcPr>
          <w:p w14:paraId="45BF8672" w14:textId="4F500AC1" w:rsidR="00720DD9" w:rsidRPr="006D0E71" w:rsidRDefault="00720DD9" w:rsidP="00313AAF">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5F95A3B2" w14:textId="4CB966C1" w:rsidR="00720DD9" w:rsidRPr="006D0E71" w:rsidRDefault="00720DD9" w:rsidP="00313AAF">
            <w:pPr>
              <w:pStyle w:val="TableText"/>
              <w:rPr>
                <w:noProof w:val="0"/>
              </w:rPr>
            </w:pPr>
            <w:r w:rsidRPr="006D0E71">
              <w:rPr>
                <w:rFonts w:cs="Arial"/>
                <w:noProof w:val="0"/>
                <w:color w:val="000000"/>
                <w:szCs w:val="24"/>
              </w:rPr>
              <w:t>3,258</w:t>
            </w:r>
          </w:p>
        </w:tc>
        <w:tc>
          <w:tcPr>
            <w:tcW w:w="864" w:type="dxa"/>
            <w:tcBorders>
              <w:top w:val="nil"/>
              <w:bottom w:val="single" w:sz="6" w:space="0" w:color="FFFFFF"/>
            </w:tcBorders>
            <w:shd w:val="clear" w:color="auto" w:fill="FFFFFF"/>
            <w:tcMar>
              <w:left w:w="60" w:type="dxa"/>
              <w:right w:w="60" w:type="dxa"/>
            </w:tcMar>
            <w:vAlign w:val="bottom"/>
          </w:tcPr>
          <w:p w14:paraId="0AB5CD2B" w14:textId="7FA7CF61" w:rsidR="00720DD9" w:rsidRPr="006D0E71" w:rsidRDefault="00720DD9" w:rsidP="00313AAF">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7B8C9481" w14:textId="63CBB133" w:rsidR="00720DD9" w:rsidRPr="006D0E71" w:rsidRDefault="00720DD9" w:rsidP="00313AAF">
            <w:pPr>
              <w:pStyle w:val="TableText"/>
              <w:rPr>
                <w:noProof w:val="0"/>
              </w:rPr>
            </w:pPr>
            <w:r w:rsidRPr="006D0E71">
              <w:rPr>
                <w:rFonts w:cs="Arial"/>
                <w:noProof w:val="0"/>
                <w:color w:val="000000"/>
                <w:szCs w:val="24"/>
              </w:rPr>
              <w:t>1,236</w:t>
            </w:r>
          </w:p>
        </w:tc>
        <w:tc>
          <w:tcPr>
            <w:tcW w:w="720" w:type="dxa"/>
            <w:tcBorders>
              <w:top w:val="nil"/>
              <w:bottom w:val="single" w:sz="6" w:space="0" w:color="FFFFFF"/>
            </w:tcBorders>
            <w:shd w:val="clear" w:color="auto" w:fill="FFFFFF"/>
            <w:tcMar>
              <w:left w:w="60" w:type="dxa"/>
              <w:right w:w="60" w:type="dxa"/>
            </w:tcMar>
            <w:vAlign w:val="bottom"/>
          </w:tcPr>
          <w:p w14:paraId="5B2A074E" w14:textId="1859E033" w:rsidR="00720DD9" w:rsidRPr="006D0E71" w:rsidRDefault="00720DD9" w:rsidP="00313AAF">
            <w:pPr>
              <w:pStyle w:val="TableText"/>
              <w:rPr>
                <w:noProof w:val="0"/>
              </w:rPr>
            </w:pPr>
            <w:r w:rsidRPr="006D0E71">
              <w:rPr>
                <w:rFonts w:cs="Arial"/>
                <w:noProof w:val="0"/>
                <w:color w:val="000000"/>
                <w:szCs w:val="24"/>
              </w:rPr>
              <w:t>0.28</w:t>
            </w:r>
          </w:p>
        </w:tc>
      </w:tr>
      <w:tr w:rsidR="00720DD9" w:rsidRPr="006D0E71" w14:paraId="052035E1" w14:textId="77777777" w:rsidTr="00BF548D">
        <w:tc>
          <w:tcPr>
            <w:tcW w:w="8496" w:type="dxa"/>
            <w:tcBorders>
              <w:top w:val="nil"/>
              <w:bottom w:val="single" w:sz="6" w:space="0" w:color="FFFFFF"/>
            </w:tcBorders>
            <w:shd w:val="clear" w:color="auto" w:fill="FFFFFF"/>
            <w:tcMar>
              <w:left w:w="60" w:type="dxa"/>
              <w:right w:w="60" w:type="dxa"/>
            </w:tcMar>
          </w:tcPr>
          <w:p w14:paraId="6FE87FE0" w14:textId="611E49DE" w:rsidR="00720DD9" w:rsidRPr="006D0E71" w:rsidRDefault="00720DD9" w:rsidP="00720DD9">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457E94CF" w14:textId="4AFAC2DE" w:rsidR="00720DD9" w:rsidRPr="006D0E71" w:rsidRDefault="00720DD9" w:rsidP="00313AAF">
            <w:pPr>
              <w:pStyle w:val="TableText"/>
              <w:rPr>
                <w:noProof w:val="0"/>
              </w:rPr>
            </w:pPr>
            <w:r w:rsidRPr="006D0E71">
              <w:rPr>
                <w:rFonts w:cs="Arial"/>
                <w:noProof w:val="0"/>
                <w:color w:val="000000"/>
                <w:szCs w:val="24"/>
              </w:rPr>
              <w:t>53,690</w:t>
            </w:r>
          </w:p>
        </w:tc>
        <w:tc>
          <w:tcPr>
            <w:tcW w:w="864" w:type="dxa"/>
            <w:tcBorders>
              <w:top w:val="nil"/>
              <w:bottom w:val="single" w:sz="6" w:space="0" w:color="FFFFFF"/>
            </w:tcBorders>
            <w:shd w:val="clear" w:color="auto" w:fill="FFFFFF"/>
            <w:tcMar>
              <w:left w:w="60" w:type="dxa"/>
              <w:right w:w="60" w:type="dxa"/>
            </w:tcMar>
            <w:vAlign w:val="bottom"/>
          </w:tcPr>
          <w:p w14:paraId="241F9A59" w14:textId="11129D49" w:rsidR="00720DD9" w:rsidRPr="006D0E71" w:rsidRDefault="00720DD9" w:rsidP="00313AAF">
            <w:pPr>
              <w:pStyle w:val="TableText"/>
              <w:rPr>
                <w:noProof w:val="0"/>
              </w:rPr>
            </w:pPr>
            <w:r w:rsidRPr="006D0E71">
              <w:rPr>
                <w:rFonts w:cs="Arial"/>
                <w:noProof w:val="0"/>
                <w:color w:val="000000"/>
                <w:szCs w:val="24"/>
              </w:rPr>
              <w:t>11.35</w:t>
            </w:r>
          </w:p>
        </w:tc>
        <w:tc>
          <w:tcPr>
            <w:tcW w:w="864" w:type="dxa"/>
            <w:tcBorders>
              <w:top w:val="nil"/>
              <w:bottom w:val="single" w:sz="6" w:space="0" w:color="FFFFFF"/>
            </w:tcBorders>
            <w:shd w:val="clear" w:color="auto" w:fill="FFFFFF"/>
            <w:tcMar>
              <w:left w:w="60" w:type="dxa"/>
              <w:right w:w="60" w:type="dxa"/>
            </w:tcMar>
            <w:vAlign w:val="bottom"/>
          </w:tcPr>
          <w:p w14:paraId="6B71174E" w14:textId="1228BCCF" w:rsidR="00720DD9" w:rsidRPr="006D0E71" w:rsidRDefault="00720DD9" w:rsidP="00313AAF">
            <w:pPr>
              <w:pStyle w:val="TableText"/>
              <w:rPr>
                <w:noProof w:val="0"/>
              </w:rPr>
            </w:pPr>
            <w:r w:rsidRPr="006D0E71">
              <w:rPr>
                <w:rFonts w:cs="Arial"/>
                <w:noProof w:val="0"/>
                <w:color w:val="000000"/>
                <w:szCs w:val="24"/>
              </w:rPr>
              <w:t>48,427</w:t>
            </w:r>
          </w:p>
        </w:tc>
        <w:tc>
          <w:tcPr>
            <w:tcW w:w="864" w:type="dxa"/>
            <w:tcBorders>
              <w:top w:val="nil"/>
              <w:bottom w:val="single" w:sz="6" w:space="0" w:color="FFFFFF"/>
            </w:tcBorders>
            <w:shd w:val="clear" w:color="auto" w:fill="FFFFFF"/>
            <w:tcMar>
              <w:left w:w="60" w:type="dxa"/>
              <w:right w:w="60" w:type="dxa"/>
            </w:tcMar>
            <w:vAlign w:val="bottom"/>
          </w:tcPr>
          <w:p w14:paraId="6C97F668" w14:textId="3FE00905" w:rsidR="00720DD9" w:rsidRPr="006D0E71" w:rsidRDefault="00720DD9" w:rsidP="00313AAF">
            <w:pPr>
              <w:pStyle w:val="TableText"/>
              <w:rPr>
                <w:noProof w:val="0"/>
              </w:rPr>
            </w:pPr>
            <w:r w:rsidRPr="006D0E71">
              <w:rPr>
                <w:rFonts w:cs="Arial"/>
                <w:noProof w:val="0"/>
                <w:color w:val="000000"/>
                <w:szCs w:val="24"/>
              </w:rPr>
              <w:t>10.48</w:t>
            </w:r>
          </w:p>
        </w:tc>
        <w:tc>
          <w:tcPr>
            <w:tcW w:w="864" w:type="dxa"/>
            <w:tcBorders>
              <w:top w:val="nil"/>
              <w:bottom w:val="single" w:sz="6" w:space="0" w:color="FFFFFF"/>
            </w:tcBorders>
            <w:shd w:val="clear" w:color="auto" w:fill="FFFFFF"/>
            <w:tcMar>
              <w:left w:w="60" w:type="dxa"/>
              <w:right w:w="60" w:type="dxa"/>
            </w:tcMar>
            <w:vAlign w:val="bottom"/>
          </w:tcPr>
          <w:p w14:paraId="1CD4E35A" w14:textId="10C6EB06" w:rsidR="00720DD9" w:rsidRPr="006D0E71" w:rsidRDefault="00720DD9" w:rsidP="00313AAF">
            <w:pPr>
              <w:pStyle w:val="TableText"/>
              <w:rPr>
                <w:noProof w:val="0"/>
              </w:rPr>
            </w:pPr>
            <w:r w:rsidRPr="006D0E71">
              <w:rPr>
                <w:rFonts w:cs="Arial"/>
                <w:noProof w:val="0"/>
                <w:color w:val="000000"/>
                <w:szCs w:val="24"/>
              </w:rPr>
              <w:t>18,645</w:t>
            </w:r>
          </w:p>
        </w:tc>
        <w:tc>
          <w:tcPr>
            <w:tcW w:w="720" w:type="dxa"/>
            <w:tcBorders>
              <w:top w:val="nil"/>
              <w:bottom w:val="single" w:sz="6" w:space="0" w:color="FFFFFF"/>
            </w:tcBorders>
            <w:shd w:val="clear" w:color="auto" w:fill="FFFFFF"/>
            <w:tcMar>
              <w:left w:w="60" w:type="dxa"/>
              <w:right w:w="60" w:type="dxa"/>
            </w:tcMar>
            <w:vAlign w:val="bottom"/>
          </w:tcPr>
          <w:p w14:paraId="2E22B901" w14:textId="3A32EF5D" w:rsidR="00720DD9" w:rsidRPr="006D0E71" w:rsidRDefault="00720DD9" w:rsidP="00313AAF">
            <w:pPr>
              <w:pStyle w:val="TableText"/>
              <w:rPr>
                <w:noProof w:val="0"/>
              </w:rPr>
            </w:pPr>
            <w:r w:rsidRPr="006D0E71">
              <w:rPr>
                <w:rFonts w:cs="Arial"/>
                <w:noProof w:val="0"/>
                <w:color w:val="000000"/>
                <w:szCs w:val="24"/>
              </w:rPr>
              <w:t>4.26</w:t>
            </w:r>
          </w:p>
        </w:tc>
      </w:tr>
      <w:tr w:rsidR="00720DD9" w:rsidRPr="006D0E71" w14:paraId="19C0AC91" w14:textId="77777777" w:rsidTr="00BF548D">
        <w:tc>
          <w:tcPr>
            <w:tcW w:w="8496" w:type="dxa"/>
            <w:tcBorders>
              <w:top w:val="nil"/>
              <w:bottom w:val="single" w:sz="6" w:space="0" w:color="FFFFFF"/>
            </w:tcBorders>
            <w:shd w:val="clear" w:color="auto" w:fill="FFFFFF"/>
            <w:tcMar>
              <w:left w:w="60" w:type="dxa"/>
              <w:right w:w="60" w:type="dxa"/>
            </w:tcMar>
          </w:tcPr>
          <w:p w14:paraId="3FBFBC66" w14:textId="67A77C94" w:rsidR="00720DD9" w:rsidRPr="006D0E71" w:rsidRDefault="00720DD9" w:rsidP="00720DD9">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9AB6FB8" w14:textId="4F15A6BD" w:rsidR="00720DD9" w:rsidRPr="006D0E71" w:rsidRDefault="00720DD9" w:rsidP="00313AAF">
            <w:pPr>
              <w:pStyle w:val="TableText"/>
              <w:rPr>
                <w:noProof w:val="0"/>
              </w:rPr>
            </w:pPr>
            <w:r w:rsidRPr="006D0E71">
              <w:rPr>
                <w:rFonts w:cs="Arial"/>
                <w:noProof w:val="0"/>
                <w:color w:val="000000"/>
                <w:szCs w:val="24"/>
              </w:rPr>
              <w:t>2,843</w:t>
            </w:r>
          </w:p>
        </w:tc>
        <w:tc>
          <w:tcPr>
            <w:tcW w:w="864" w:type="dxa"/>
            <w:tcBorders>
              <w:top w:val="nil"/>
              <w:bottom w:val="single" w:sz="6" w:space="0" w:color="FFFFFF"/>
            </w:tcBorders>
            <w:shd w:val="clear" w:color="auto" w:fill="FFFFFF"/>
            <w:tcMar>
              <w:left w:w="60" w:type="dxa"/>
              <w:right w:w="60" w:type="dxa"/>
            </w:tcMar>
            <w:vAlign w:val="bottom"/>
          </w:tcPr>
          <w:p w14:paraId="00E9B772" w14:textId="0CAA8657" w:rsidR="00720DD9" w:rsidRPr="006D0E71" w:rsidRDefault="00720DD9" w:rsidP="00313AAF">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212F3C79" w14:textId="04F07DBE" w:rsidR="00720DD9" w:rsidRPr="006D0E71" w:rsidRDefault="00720DD9" w:rsidP="00313AAF">
            <w:pPr>
              <w:pStyle w:val="TableText"/>
              <w:rPr>
                <w:noProof w:val="0"/>
              </w:rPr>
            </w:pPr>
            <w:r w:rsidRPr="006D0E71">
              <w:rPr>
                <w:rFonts w:cs="Arial"/>
                <w:noProof w:val="0"/>
                <w:color w:val="000000"/>
                <w:szCs w:val="24"/>
              </w:rPr>
              <w:t>2,720</w:t>
            </w:r>
          </w:p>
        </w:tc>
        <w:tc>
          <w:tcPr>
            <w:tcW w:w="864" w:type="dxa"/>
            <w:tcBorders>
              <w:top w:val="nil"/>
              <w:bottom w:val="single" w:sz="6" w:space="0" w:color="FFFFFF"/>
            </w:tcBorders>
            <w:shd w:val="clear" w:color="auto" w:fill="FFFFFF"/>
            <w:tcMar>
              <w:left w:w="60" w:type="dxa"/>
              <w:right w:w="60" w:type="dxa"/>
            </w:tcMar>
            <w:vAlign w:val="bottom"/>
          </w:tcPr>
          <w:p w14:paraId="2C2FC04E" w14:textId="1914961A" w:rsidR="00720DD9" w:rsidRPr="006D0E71" w:rsidRDefault="00720DD9" w:rsidP="00313AAF">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3EF14737" w14:textId="45CF2023" w:rsidR="00720DD9" w:rsidRPr="006D0E71" w:rsidRDefault="00720DD9" w:rsidP="00313AAF">
            <w:pPr>
              <w:pStyle w:val="TableText"/>
              <w:rPr>
                <w:noProof w:val="0"/>
              </w:rPr>
            </w:pPr>
            <w:r w:rsidRPr="006D0E71">
              <w:rPr>
                <w:rFonts w:cs="Arial"/>
                <w:noProof w:val="0"/>
                <w:color w:val="000000"/>
                <w:szCs w:val="24"/>
              </w:rPr>
              <w:t>2,246</w:t>
            </w:r>
          </w:p>
        </w:tc>
        <w:tc>
          <w:tcPr>
            <w:tcW w:w="720" w:type="dxa"/>
            <w:tcBorders>
              <w:top w:val="nil"/>
              <w:bottom w:val="single" w:sz="6" w:space="0" w:color="FFFFFF"/>
            </w:tcBorders>
            <w:shd w:val="clear" w:color="auto" w:fill="FFFFFF"/>
            <w:tcMar>
              <w:left w:w="60" w:type="dxa"/>
              <w:right w:w="60" w:type="dxa"/>
            </w:tcMar>
            <w:vAlign w:val="bottom"/>
          </w:tcPr>
          <w:p w14:paraId="4945E721" w14:textId="3610BD80" w:rsidR="00720DD9" w:rsidRPr="006D0E71" w:rsidRDefault="00720DD9" w:rsidP="00313AAF">
            <w:pPr>
              <w:pStyle w:val="TableText"/>
              <w:rPr>
                <w:noProof w:val="0"/>
              </w:rPr>
            </w:pPr>
            <w:r w:rsidRPr="006D0E71">
              <w:rPr>
                <w:rFonts w:cs="Arial"/>
                <w:noProof w:val="0"/>
                <w:color w:val="000000"/>
                <w:szCs w:val="24"/>
              </w:rPr>
              <w:t>0.51</w:t>
            </w:r>
          </w:p>
        </w:tc>
      </w:tr>
      <w:tr w:rsidR="00720DD9" w:rsidRPr="006D0E71" w14:paraId="6C7DA573" w14:textId="77777777" w:rsidTr="00BF548D">
        <w:tc>
          <w:tcPr>
            <w:tcW w:w="8496" w:type="dxa"/>
            <w:tcBorders>
              <w:top w:val="nil"/>
              <w:bottom w:val="single" w:sz="6" w:space="0" w:color="FFFFFF"/>
            </w:tcBorders>
            <w:shd w:val="clear" w:color="auto" w:fill="FFFFFF"/>
            <w:tcMar>
              <w:left w:w="60" w:type="dxa"/>
              <w:right w:w="60" w:type="dxa"/>
            </w:tcMar>
          </w:tcPr>
          <w:p w14:paraId="0FA8E669" w14:textId="3B4F40CD" w:rsidR="00720DD9" w:rsidRPr="006D0E71" w:rsidRDefault="00720DD9" w:rsidP="00720DD9">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5D9BF24E" w14:textId="3B42A8B9" w:rsidR="00720DD9" w:rsidRPr="006D0E71" w:rsidRDefault="00720DD9" w:rsidP="00313AAF">
            <w:pPr>
              <w:pStyle w:val="TableText"/>
              <w:rPr>
                <w:noProof w:val="0"/>
              </w:rPr>
            </w:pPr>
            <w:r w:rsidRPr="006D0E71">
              <w:rPr>
                <w:rFonts w:cs="Arial"/>
                <w:noProof w:val="0"/>
                <w:color w:val="000000"/>
                <w:szCs w:val="24"/>
              </w:rPr>
              <w:t>1,066</w:t>
            </w:r>
          </w:p>
        </w:tc>
        <w:tc>
          <w:tcPr>
            <w:tcW w:w="864" w:type="dxa"/>
            <w:tcBorders>
              <w:top w:val="nil"/>
              <w:bottom w:val="single" w:sz="6" w:space="0" w:color="FFFFFF"/>
            </w:tcBorders>
            <w:shd w:val="clear" w:color="auto" w:fill="FFFFFF"/>
            <w:tcMar>
              <w:left w:w="60" w:type="dxa"/>
              <w:right w:w="60" w:type="dxa"/>
            </w:tcMar>
            <w:vAlign w:val="bottom"/>
          </w:tcPr>
          <w:p w14:paraId="42AB81F6" w14:textId="074F9727" w:rsidR="00720DD9" w:rsidRPr="006D0E71" w:rsidRDefault="00720DD9" w:rsidP="00313AAF">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48A59C39" w14:textId="136673C2" w:rsidR="00720DD9" w:rsidRPr="006D0E71" w:rsidRDefault="00720DD9" w:rsidP="00313AAF">
            <w:pPr>
              <w:pStyle w:val="TableText"/>
              <w:rPr>
                <w:noProof w:val="0"/>
              </w:rPr>
            </w:pPr>
            <w:r w:rsidRPr="006D0E71">
              <w:rPr>
                <w:rFonts w:cs="Arial"/>
                <w:noProof w:val="0"/>
                <w:color w:val="000000"/>
                <w:szCs w:val="24"/>
              </w:rPr>
              <w:t>1,150</w:t>
            </w:r>
          </w:p>
        </w:tc>
        <w:tc>
          <w:tcPr>
            <w:tcW w:w="864" w:type="dxa"/>
            <w:tcBorders>
              <w:top w:val="nil"/>
              <w:bottom w:val="single" w:sz="6" w:space="0" w:color="FFFFFF"/>
            </w:tcBorders>
            <w:shd w:val="clear" w:color="auto" w:fill="FFFFFF"/>
            <w:tcMar>
              <w:left w:w="60" w:type="dxa"/>
              <w:right w:w="60" w:type="dxa"/>
            </w:tcMar>
            <w:vAlign w:val="bottom"/>
          </w:tcPr>
          <w:p w14:paraId="14671917" w14:textId="5C73A2FB"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523A4DCA" w14:textId="5B40584A" w:rsidR="00720DD9" w:rsidRPr="006D0E71" w:rsidRDefault="00720DD9" w:rsidP="00313AAF">
            <w:pPr>
              <w:pStyle w:val="TableText"/>
              <w:rPr>
                <w:noProof w:val="0"/>
              </w:rPr>
            </w:pPr>
            <w:r w:rsidRPr="006D0E71">
              <w:rPr>
                <w:rFonts w:cs="Arial"/>
                <w:noProof w:val="0"/>
                <w:color w:val="000000"/>
                <w:szCs w:val="24"/>
              </w:rPr>
              <w:t>1,584</w:t>
            </w:r>
          </w:p>
        </w:tc>
        <w:tc>
          <w:tcPr>
            <w:tcW w:w="720" w:type="dxa"/>
            <w:tcBorders>
              <w:top w:val="nil"/>
              <w:bottom w:val="single" w:sz="6" w:space="0" w:color="FFFFFF"/>
            </w:tcBorders>
            <w:shd w:val="clear" w:color="auto" w:fill="FFFFFF"/>
            <w:tcMar>
              <w:left w:w="60" w:type="dxa"/>
              <w:right w:w="60" w:type="dxa"/>
            </w:tcMar>
            <w:vAlign w:val="bottom"/>
          </w:tcPr>
          <w:p w14:paraId="21C70E55" w14:textId="4E87F84E" w:rsidR="00720DD9" w:rsidRPr="006D0E71" w:rsidRDefault="00720DD9" w:rsidP="00313AAF">
            <w:pPr>
              <w:pStyle w:val="TableText"/>
              <w:rPr>
                <w:noProof w:val="0"/>
              </w:rPr>
            </w:pPr>
            <w:r w:rsidRPr="006D0E71">
              <w:rPr>
                <w:rFonts w:cs="Arial"/>
                <w:noProof w:val="0"/>
                <w:color w:val="000000"/>
                <w:szCs w:val="24"/>
              </w:rPr>
              <w:t>0.36</w:t>
            </w:r>
          </w:p>
        </w:tc>
      </w:tr>
      <w:tr w:rsidR="00720DD9" w:rsidRPr="006D0E71" w14:paraId="46A951E8" w14:textId="77777777" w:rsidTr="00BF548D">
        <w:tc>
          <w:tcPr>
            <w:tcW w:w="8496" w:type="dxa"/>
            <w:tcBorders>
              <w:top w:val="nil"/>
              <w:bottom w:val="single" w:sz="6" w:space="0" w:color="FFFFFF"/>
            </w:tcBorders>
            <w:shd w:val="clear" w:color="auto" w:fill="FFFFFF"/>
            <w:tcMar>
              <w:left w:w="60" w:type="dxa"/>
              <w:right w:w="60" w:type="dxa"/>
            </w:tcMar>
          </w:tcPr>
          <w:p w14:paraId="2B410D10" w14:textId="46D8444D"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799EE205" w14:textId="514DB7FA" w:rsidR="00720DD9" w:rsidRPr="006D0E71" w:rsidRDefault="00720DD9"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5F51D765" w14:textId="2D97E463"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1C12803" w14:textId="37217964" w:rsidR="00720DD9" w:rsidRPr="006D0E71" w:rsidRDefault="00720DD9"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4A28F1A0" w14:textId="1A3AB97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FCA6E9A" w14:textId="59EAA0D0"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401DDDE" w14:textId="19283271"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4149C8B2" w14:textId="77777777" w:rsidTr="00BF548D">
        <w:tc>
          <w:tcPr>
            <w:tcW w:w="8496" w:type="dxa"/>
            <w:tcBorders>
              <w:top w:val="nil"/>
              <w:bottom w:val="single" w:sz="6" w:space="0" w:color="FFFFFF"/>
            </w:tcBorders>
            <w:shd w:val="clear" w:color="auto" w:fill="FFFFFF"/>
            <w:tcMar>
              <w:left w:w="60" w:type="dxa"/>
              <w:right w:w="60" w:type="dxa"/>
            </w:tcMar>
          </w:tcPr>
          <w:p w14:paraId="68B81D53" w14:textId="17D25734"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7A49F681" w14:textId="3623DB97" w:rsidR="00720DD9" w:rsidRPr="006D0E71" w:rsidRDefault="00720DD9" w:rsidP="00313AAF">
            <w:pPr>
              <w:pStyle w:val="TableText"/>
              <w:rPr>
                <w:noProof w:val="0"/>
              </w:rPr>
            </w:pPr>
            <w:r w:rsidRPr="006D0E71">
              <w:rPr>
                <w:rFonts w:cs="Arial"/>
                <w:noProof w:val="0"/>
                <w:color w:val="000000"/>
                <w:szCs w:val="24"/>
              </w:rPr>
              <w:t>259</w:t>
            </w:r>
          </w:p>
        </w:tc>
        <w:tc>
          <w:tcPr>
            <w:tcW w:w="864" w:type="dxa"/>
            <w:tcBorders>
              <w:top w:val="nil"/>
              <w:bottom w:val="single" w:sz="6" w:space="0" w:color="FFFFFF"/>
            </w:tcBorders>
            <w:shd w:val="clear" w:color="auto" w:fill="FFFFFF"/>
            <w:tcMar>
              <w:left w:w="60" w:type="dxa"/>
              <w:right w:w="60" w:type="dxa"/>
            </w:tcMar>
            <w:vAlign w:val="bottom"/>
          </w:tcPr>
          <w:p w14:paraId="0282AEA6" w14:textId="18ABEEB9"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6A72CC7A" w14:textId="16F1F1E5" w:rsidR="00720DD9" w:rsidRPr="006D0E71" w:rsidRDefault="00720DD9" w:rsidP="00313AAF">
            <w:pPr>
              <w:pStyle w:val="TableText"/>
              <w:rPr>
                <w:noProof w:val="0"/>
              </w:rPr>
            </w:pPr>
            <w:r w:rsidRPr="006D0E71">
              <w:rPr>
                <w:rFonts w:cs="Arial"/>
                <w:noProof w:val="0"/>
                <w:color w:val="000000"/>
                <w:szCs w:val="24"/>
              </w:rPr>
              <w:t>290</w:t>
            </w:r>
          </w:p>
        </w:tc>
        <w:tc>
          <w:tcPr>
            <w:tcW w:w="864" w:type="dxa"/>
            <w:tcBorders>
              <w:top w:val="nil"/>
              <w:bottom w:val="single" w:sz="6" w:space="0" w:color="FFFFFF"/>
            </w:tcBorders>
            <w:shd w:val="clear" w:color="auto" w:fill="FFFFFF"/>
            <w:tcMar>
              <w:left w:w="60" w:type="dxa"/>
              <w:right w:w="60" w:type="dxa"/>
            </w:tcMar>
            <w:vAlign w:val="bottom"/>
          </w:tcPr>
          <w:p w14:paraId="511B4AAD" w14:textId="5AD9AAFE"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F0C9DF9" w14:textId="6B81B314" w:rsidR="00720DD9" w:rsidRPr="006D0E71" w:rsidRDefault="00720DD9" w:rsidP="00313AAF">
            <w:pPr>
              <w:pStyle w:val="TableText"/>
              <w:rPr>
                <w:noProof w:val="0"/>
              </w:rPr>
            </w:pPr>
            <w:r w:rsidRPr="006D0E71">
              <w:rPr>
                <w:rFonts w:cs="Arial"/>
                <w:noProof w:val="0"/>
                <w:color w:val="000000"/>
                <w:szCs w:val="24"/>
              </w:rPr>
              <w:t>177</w:t>
            </w:r>
          </w:p>
        </w:tc>
        <w:tc>
          <w:tcPr>
            <w:tcW w:w="720" w:type="dxa"/>
            <w:tcBorders>
              <w:top w:val="nil"/>
              <w:bottom w:val="single" w:sz="6" w:space="0" w:color="FFFFFF"/>
            </w:tcBorders>
            <w:shd w:val="clear" w:color="auto" w:fill="FFFFFF"/>
            <w:tcMar>
              <w:left w:w="60" w:type="dxa"/>
              <w:right w:w="60" w:type="dxa"/>
            </w:tcMar>
            <w:vAlign w:val="bottom"/>
          </w:tcPr>
          <w:p w14:paraId="42152C1A" w14:textId="69BFFA2D"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2FC4D339" w14:textId="77777777" w:rsidTr="00BF548D">
        <w:tc>
          <w:tcPr>
            <w:tcW w:w="8496" w:type="dxa"/>
            <w:tcBorders>
              <w:top w:val="single" w:sz="6" w:space="0" w:color="FFFFFF"/>
              <w:bottom w:val="single" w:sz="12" w:space="0" w:color="auto"/>
            </w:tcBorders>
            <w:shd w:val="clear" w:color="auto" w:fill="FFFFFF"/>
            <w:tcMar>
              <w:left w:w="60" w:type="dxa"/>
              <w:right w:w="60" w:type="dxa"/>
            </w:tcMar>
          </w:tcPr>
          <w:p w14:paraId="46A53A0B" w14:textId="64657406" w:rsidR="00720DD9" w:rsidRPr="006D0E71" w:rsidRDefault="00720DD9" w:rsidP="00720DD9">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BB0889E" w14:textId="04ED908E" w:rsidR="00720DD9" w:rsidRPr="006D0E71" w:rsidRDefault="00720DD9" w:rsidP="00313AAF">
            <w:pPr>
              <w:pStyle w:val="TableText"/>
              <w:rPr>
                <w:noProof w:val="0"/>
              </w:rPr>
            </w:pPr>
            <w:r w:rsidRPr="006D0E71">
              <w:rPr>
                <w:rFonts w:cs="Arial"/>
                <w:noProof w:val="0"/>
                <w:color w:val="000000"/>
                <w:szCs w:val="24"/>
              </w:rPr>
              <w:t>327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E760052" w14:textId="28CF42E5"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FF72B59" w14:textId="32462495" w:rsidR="00720DD9" w:rsidRPr="006D0E71" w:rsidRDefault="00720DD9" w:rsidP="00313AAF">
            <w:pPr>
              <w:pStyle w:val="TableText"/>
              <w:rPr>
                <w:noProof w:val="0"/>
              </w:rPr>
            </w:pPr>
            <w:r w:rsidRPr="006D0E71">
              <w:rPr>
                <w:rFonts w:cs="Arial"/>
                <w:noProof w:val="0"/>
                <w:color w:val="000000"/>
                <w:szCs w:val="24"/>
              </w:rPr>
              <w:t>348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846BBD6" w14:textId="47F6365B"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CA0FE05" w14:textId="4B900CD0" w:rsidR="00720DD9" w:rsidRPr="006D0E71" w:rsidRDefault="00720DD9" w:rsidP="00313AAF">
            <w:pPr>
              <w:pStyle w:val="TableText"/>
              <w:rPr>
                <w:noProof w:val="0"/>
              </w:rPr>
            </w:pPr>
            <w:r w:rsidRPr="006D0E71">
              <w:rPr>
                <w:rFonts w:cs="Arial"/>
                <w:noProof w:val="0"/>
                <w:color w:val="000000"/>
                <w:szCs w:val="24"/>
              </w:rPr>
              <w:t>151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73DFAA1" w14:textId="7048538A"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7BCCBAA6" w14:textId="77777777" w:rsidTr="00BF548D">
        <w:tc>
          <w:tcPr>
            <w:tcW w:w="8496" w:type="dxa"/>
            <w:tcBorders>
              <w:top w:val="nil"/>
              <w:bottom w:val="single" w:sz="6" w:space="0" w:color="FFFFFF"/>
            </w:tcBorders>
            <w:shd w:val="clear" w:color="auto" w:fill="FFFFFF"/>
            <w:tcMar>
              <w:left w:w="60" w:type="dxa"/>
              <w:right w:w="60" w:type="dxa"/>
            </w:tcMar>
          </w:tcPr>
          <w:p w14:paraId="2CE7F84A" w14:textId="43CC37F7" w:rsidR="00720DD9" w:rsidRPr="006D0E71" w:rsidRDefault="00720DD9" w:rsidP="00720DD9">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A2D0CC4" w14:textId="21B9B604" w:rsidR="00720DD9" w:rsidRPr="006D0E71" w:rsidRDefault="00720DD9" w:rsidP="00313AAF">
            <w:pPr>
              <w:pStyle w:val="TableText"/>
              <w:rPr>
                <w:noProof w:val="0"/>
              </w:rPr>
            </w:pPr>
            <w:r w:rsidRPr="006D0E71">
              <w:rPr>
                <w:rFonts w:cs="Arial"/>
                <w:noProof w:val="0"/>
                <w:color w:val="000000"/>
                <w:szCs w:val="24"/>
              </w:rPr>
              <w:t>235</w:t>
            </w:r>
          </w:p>
        </w:tc>
        <w:tc>
          <w:tcPr>
            <w:tcW w:w="864" w:type="dxa"/>
            <w:tcBorders>
              <w:top w:val="nil"/>
              <w:bottom w:val="single" w:sz="6" w:space="0" w:color="FFFFFF"/>
            </w:tcBorders>
            <w:shd w:val="clear" w:color="auto" w:fill="FFFFFF"/>
            <w:tcMar>
              <w:left w:w="60" w:type="dxa"/>
              <w:right w:w="60" w:type="dxa"/>
            </w:tcMar>
            <w:vAlign w:val="bottom"/>
          </w:tcPr>
          <w:p w14:paraId="0D4FABE6" w14:textId="6C888C0B"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44825139" w14:textId="4D7184F8" w:rsidR="00720DD9" w:rsidRPr="006D0E71" w:rsidRDefault="00720DD9" w:rsidP="00313AAF">
            <w:pPr>
              <w:pStyle w:val="TableText"/>
              <w:rPr>
                <w:noProof w:val="0"/>
              </w:rPr>
            </w:pPr>
            <w:r w:rsidRPr="006D0E71">
              <w:rPr>
                <w:rFonts w:cs="Arial"/>
                <w:noProof w:val="0"/>
                <w:color w:val="000000"/>
                <w:szCs w:val="24"/>
              </w:rPr>
              <w:t>237</w:t>
            </w:r>
          </w:p>
        </w:tc>
        <w:tc>
          <w:tcPr>
            <w:tcW w:w="864" w:type="dxa"/>
            <w:tcBorders>
              <w:top w:val="nil"/>
              <w:bottom w:val="single" w:sz="6" w:space="0" w:color="FFFFFF"/>
            </w:tcBorders>
            <w:shd w:val="clear" w:color="auto" w:fill="FFFFFF"/>
            <w:tcMar>
              <w:left w:w="60" w:type="dxa"/>
              <w:right w:w="60" w:type="dxa"/>
            </w:tcMar>
            <w:vAlign w:val="bottom"/>
          </w:tcPr>
          <w:p w14:paraId="5672DA29" w14:textId="17070B6B"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0F284AA9" w14:textId="044DBBE0" w:rsidR="00720DD9" w:rsidRPr="006D0E71" w:rsidRDefault="00720DD9" w:rsidP="00313AAF">
            <w:pPr>
              <w:pStyle w:val="TableText"/>
              <w:rPr>
                <w:noProof w:val="0"/>
              </w:rPr>
            </w:pPr>
            <w:r w:rsidRPr="006D0E71">
              <w:rPr>
                <w:rFonts w:cs="Arial"/>
                <w:noProof w:val="0"/>
                <w:color w:val="000000"/>
                <w:szCs w:val="24"/>
              </w:rPr>
              <w:t>144</w:t>
            </w:r>
          </w:p>
        </w:tc>
        <w:tc>
          <w:tcPr>
            <w:tcW w:w="720" w:type="dxa"/>
            <w:tcBorders>
              <w:top w:val="nil"/>
              <w:bottom w:val="single" w:sz="6" w:space="0" w:color="FFFFFF"/>
            </w:tcBorders>
            <w:shd w:val="clear" w:color="auto" w:fill="FFFFFF"/>
            <w:tcMar>
              <w:left w:w="60" w:type="dxa"/>
              <w:right w:w="60" w:type="dxa"/>
            </w:tcMar>
            <w:vAlign w:val="bottom"/>
          </w:tcPr>
          <w:p w14:paraId="17C5013A" w14:textId="352D3619"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47F7CB49" w14:textId="77777777" w:rsidTr="00BF548D">
        <w:tc>
          <w:tcPr>
            <w:tcW w:w="8496" w:type="dxa"/>
            <w:tcBorders>
              <w:top w:val="nil"/>
              <w:bottom w:val="single" w:sz="6" w:space="0" w:color="FFFFFF"/>
            </w:tcBorders>
            <w:shd w:val="clear" w:color="auto" w:fill="FFFFFF"/>
            <w:tcMar>
              <w:left w:w="60" w:type="dxa"/>
              <w:right w:w="60" w:type="dxa"/>
            </w:tcMar>
          </w:tcPr>
          <w:p w14:paraId="7821756D" w14:textId="6D02DF12"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6A2D201" w14:textId="22813FFD" w:rsidR="00720DD9" w:rsidRPr="006D0E71" w:rsidRDefault="00720DD9" w:rsidP="00313AAF">
            <w:pPr>
              <w:pStyle w:val="TableText"/>
              <w:rPr>
                <w:noProof w:val="0"/>
              </w:rPr>
            </w:pPr>
            <w:r w:rsidRPr="006D0E71">
              <w:rPr>
                <w:rFonts w:cs="Arial"/>
                <w:noProof w:val="0"/>
                <w:color w:val="000000"/>
                <w:szCs w:val="24"/>
              </w:rPr>
              <w:t>822</w:t>
            </w:r>
          </w:p>
        </w:tc>
        <w:tc>
          <w:tcPr>
            <w:tcW w:w="864" w:type="dxa"/>
            <w:tcBorders>
              <w:top w:val="nil"/>
              <w:bottom w:val="single" w:sz="6" w:space="0" w:color="FFFFFF"/>
            </w:tcBorders>
            <w:shd w:val="clear" w:color="auto" w:fill="FFFFFF"/>
            <w:tcMar>
              <w:left w:w="60" w:type="dxa"/>
              <w:right w:w="60" w:type="dxa"/>
            </w:tcMar>
            <w:vAlign w:val="bottom"/>
          </w:tcPr>
          <w:p w14:paraId="1F5F5080" w14:textId="53809DC2" w:rsidR="00720DD9" w:rsidRPr="006D0E71" w:rsidRDefault="00720DD9" w:rsidP="00313AAF">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269FF3B3" w14:textId="0830F4F2" w:rsidR="00720DD9" w:rsidRPr="006D0E71" w:rsidRDefault="00720DD9" w:rsidP="00313AAF">
            <w:pPr>
              <w:pStyle w:val="TableText"/>
              <w:rPr>
                <w:noProof w:val="0"/>
              </w:rPr>
            </w:pPr>
            <w:r w:rsidRPr="006D0E71">
              <w:rPr>
                <w:rFonts w:cs="Arial"/>
                <w:noProof w:val="0"/>
                <w:color w:val="000000"/>
                <w:szCs w:val="24"/>
              </w:rPr>
              <w:t>755</w:t>
            </w:r>
          </w:p>
        </w:tc>
        <w:tc>
          <w:tcPr>
            <w:tcW w:w="864" w:type="dxa"/>
            <w:tcBorders>
              <w:top w:val="nil"/>
              <w:bottom w:val="single" w:sz="6" w:space="0" w:color="FFFFFF"/>
            </w:tcBorders>
            <w:shd w:val="clear" w:color="auto" w:fill="FFFFFF"/>
            <w:tcMar>
              <w:left w:w="60" w:type="dxa"/>
              <w:right w:w="60" w:type="dxa"/>
            </w:tcMar>
            <w:vAlign w:val="bottom"/>
          </w:tcPr>
          <w:p w14:paraId="6154F284" w14:textId="593196BE"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12E89FA7" w14:textId="5E70E504" w:rsidR="00720DD9" w:rsidRPr="006D0E71" w:rsidRDefault="00720DD9" w:rsidP="00313AAF">
            <w:pPr>
              <w:pStyle w:val="TableText"/>
              <w:rPr>
                <w:noProof w:val="0"/>
              </w:rPr>
            </w:pPr>
            <w:r w:rsidRPr="006D0E71">
              <w:rPr>
                <w:rFonts w:cs="Arial"/>
                <w:noProof w:val="0"/>
                <w:color w:val="000000"/>
                <w:szCs w:val="24"/>
              </w:rPr>
              <w:t>460</w:t>
            </w:r>
          </w:p>
        </w:tc>
        <w:tc>
          <w:tcPr>
            <w:tcW w:w="720" w:type="dxa"/>
            <w:tcBorders>
              <w:top w:val="nil"/>
              <w:bottom w:val="single" w:sz="6" w:space="0" w:color="FFFFFF"/>
            </w:tcBorders>
            <w:shd w:val="clear" w:color="auto" w:fill="FFFFFF"/>
            <w:tcMar>
              <w:left w:w="60" w:type="dxa"/>
              <w:right w:w="60" w:type="dxa"/>
            </w:tcMar>
            <w:vAlign w:val="bottom"/>
          </w:tcPr>
          <w:p w14:paraId="01417A27" w14:textId="2C0EBD2B" w:rsidR="00720DD9" w:rsidRPr="006D0E71" w:rsidRDefault="00720DD9" w:rsidP="00313AAF">
            <w:pPr>
              <w:pStyle w:val="TableText"/>
              <w:rPr>
                <w:noProof w:val="0"/>
              </w:rPr>
            </w:pPr>
            <w:r w:rsidRPr="006D0E71">
              <w:rPr>
                <w:rFonts w:cs="Arial"/>
                <w:noProof w:val="0"/>
                <w:color w:val="000000"/>
                <w:szCs w:val="24"/>
              </w:rPr>
              <w:t>0.10</w:t>
            </w:r>
          </w:p>
        </w:tc>
      </w:tr>
      <w:tr w:rsidR="00720DD9" w:rsidRPr="006D0E71" w14:paraId="1BCC4C5C" w14:textId="77777777" w:rsidTr="00BF548D">
        <w:tc>
          <w:tcPr>
            <w:tcW w:w="8496" w:type="dxa"/>
            <w:tcBorders>
              <w:top w:val="nil"/>
              <w:bottom w:val="single" w:sz="6" w:space="0" w:color="FFFFFF"/>
            </w:tcBorders>
            <w:shd w:val="clear" w:color="auto" w:fill="FFFFFF"/>
            <w:tcMar>
              <w:left w:w="60" w:type="dxa"/>
              <w:right w:w="60" w:type="dxa"/>
            </w:tcMar>
          </w:tcPr>
          <w:p w14:paraId="083E944E" w14:textId="5744B8C6"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63CC18AD" w14:textId="4C7BF7FB" w:rsidR="00720DD9" w:rsidRPr="006D0E71" w:rsidRDefault="00720DD9" w:rsidP="00313AAF">
            <w:pPr>
              <w:pStyle w:val="TableText"/>
              <w:rPr>
                <w:noProof w:val="0"/>
              </w:rPr>
            </w:pPr>
            <w:r w:rsidRPr="006D0E71">
              <w:rPr>
                <w:rFonts w:cs="Arial"/>
                <w:noProof w:val="0"/>
                <w:color w:val="000000"/>
                <w:szCs w:val="24"/>
              </w:rPr>
              <w:t>22</w:t>
            </w:r>
          </w:p>
        </w:tc>
        <w:tc>
          <w:tcPr>
            <w:tcW w:w="864" w:type="dxa"/>
            <w:tcBorders>
              <w:top w:val="nil"/>
              <w:bottom w:val="single" w:sz="6" w:space="0" w:color="FFFFFF"/>
            </w:tcBorders>
            <w:shd w:val="clear" w:color="auto" w:fill="FFFFFF"/>
            <w:tcMar>
              <w:left w:w="60" w:type="dxa"/>
              <w:right w:w="60" w:type="dxa"/>
            </w:tcMar>
            <w:vAlign w:val="bottom"/>
          </w:tcPr>
          <w:p w14:paraId="27DB825C" w14:textId="4AE53E7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B24D146" w14:textId="579A0C62" w:rsidR="00720DD9" w:rsidRPr="006D0E71" w:rsidRDefault="00720DD9" w:rsidP="00313AAF">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3E7D39B4" w14:textId="4BD9EB6F"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51B8EF9" w14:textId="0229E761" w:rsidR="00720DD9" w:rsidRPr="006D0E71" w:rsidRDefault="00720DD9" w:rsidP="00313AAF">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6D48C577" w14:textId="1C9E36DA"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8A98D68" w14:textId="77777777" w:rsidTr="00BF548D">
        <w:tc>
          <w:tcPr>
            <w:tcW w:w="8496" w:type="dxa"/>
            <w:tcBorders>
              <w:top w:val="nil"/>
              <w:bottom w:val="single" w:sz="6" w:space="0" w:color="FFFFFF"/>
            </w:tcBorders>
            <w:shd w:val="clear" w:color="auto" w:fill="FFFFFF"/>
            <w:tcMar>
              <w:left w:w="60" w:type="dxa"/>
              <w:right w:w="60" w:type="dxa"/>
            </w:tcMar>
          </w:tcPr>
          <w:p w14:paraId="079A2F15" w14:textId="55549BA3"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10CDAF2" w14:textId="7CAB0F07" w:rsidR="00720DD9" w:rsidRPr="006D0E71" w:rsidRDefault="00720DD9" w:rsidP="00313AAF">
            <w:pPr>
              <w:pStyle w:val="TableText"/>
              <w:rPr>
                <w:noProof w:val="0"/>
              </w:rPr>
            </w:pPr>
            <w:r w:rsidRPr="006D0E71">
              <w:rPr>
                <w:rFonts w:cs="Arial"/>
                <w:noProof w:val="0"/>
                <w:color w:val="000000"/>
                <w:szCs w:val="24"/>
              </w:rPr>
              <w:t>5,393</w:t>
            </w:r>
          </w:p>
        </w:tc>
        <w:tc>
          <w:tcPr>
            <w:tcW w:w="864" w:type="dxa"/>
            <w:tcBorders>
              <w:top w:val="nil"/>
              <w:bottom w:val="single" w:sz="6" w:space="0" w:color="FFFFFF"/>
            </w:tcBorders>
            <w:shd w:val="clear" w:color="auto" w:fill="FFFFFF"/>
            <w:tcMar>
              <w:left w:w="60" w:type="dxa"/>
              <w:right w:w="60" w:type="dxa"/>
            </w:tcMar>
            <w:vAlign w:val="bottom"/>
          </w:tcPr>
          <w:p w14:paraId="25385719" w14:textId="496C7B79" w:rsidR="00720DD9" w:rsidRPr="006D0E71" w:rsidRDefault="00720DD9" w:rsidP="00313AAF">
            <w:pPr>
              <w:pStyle w:val="TableText"/>
              <w:rPr>
                <w:noProof w:val="0"/>
              </w:rPr>
            </w:pPr>
            <w:r w:rsidRPr="006D0E71">
              <w:rPr>
                <w:rFonts w:cs="Arial"/>
                <w:noProof w:val="0"/>
                <w:color w:val="000000"/>
                <w:szCs w:val="24"/>
              </w:rPr>
              <w:t>1.14</w:t>
            </w:r>
          </w:p>
        </w:tc>
        <w:tc>
          <w:tcPr>
            <w:tcW w:w="864" w:type="dxa"/>
            <w:tcBorders>
              <w:top w:val="nil"/>
              <w:bottom w:val="single" w:sz="6" w:space="0" w:color="FFFFFF"/>
            </w:tcBorders>
            <w:shd w:val="clear" w:color="auto" w:fill="FFFFFF"/>
            <w:tcMar>
              <w:left w:w="60" w:type="dxa"/>
              <w:right w:w="60" w:type="dxa"/>
            </w:tcMar>
            <w:vAlign w:val="bottom"/>
          </w:tcPr>
          <w:p w14:paraId="7D72241C" w14:textId="61C9BB94" w:rsidR="00720DD9" w:rsidRPr="006D0E71" w:rsidRDefault="00720DD9" w:rsidP="00313AAF">
            <w:pPr>
              <w:pStyle w:val="TableText"/>
              <w:rPr>
                <w:noProof w:val="0"/>
              </w:rPr>
            </w:pPr>
            <w:r w:rsidRPr="006D0E71">
              <w:rPr>
                <w:rFonts w:cs="Arial"/>
                <w:noProof w:val="0"/>
                <w:color w:val="000000"/>
                <w:szCs w:val="24"/>
              </w:rPr>
              <w:t>4,689</w:t>
            </w:r>
          </w:p>
        </w:tc>
        <w:tc>
          <w:tcPr>
            <w:tcW w:w="864" w:type="dxa"/>
            <w:tcBorders>
              <w:top w:val="nil"/>
              <w:bottom w:val="single" w:sz="6" w:space="0" w:color="FFFFFF"/>
            </w:tcBorders>
            <w:shd w:val="clear" w:color="auto" w:fill="FFFFFF"/>
            <w:tcMar>
              <w:left w:w="60" w:type="dxa"/>
              <w:right w:w="60" w:type="dxa"/>
            </w:tcMar>
            <w:vAlign w:val="bottom"/>
          </w:tcPr>
          <w:p w14:paraId="1EE031B2" w14:textId="132E08D1" w:rsidR="00720DD9" w:rsidRPr="006D0E71" w:rsidRDefault="00720DD9" w:rsidP="00313AAF">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19DF4652" w14:textId="6814EA8D" w:rsidR="00720DD9" w:rsidRPr="006D0E71" w:rsidRDefault="00720DD9" w:rsidP="00313AAF">
            <w:pPr>
              <w:pStyle w:val="TableText"/>
              <w:rPr>
                <w:noProof w:val="0"/>
              </w:rPr>
            </w:pPr>
            <w:r w:rsidRPr="006D0E71">
              <w:rPr>
                <w:rFonts w:cs="Arial"/>
                <w:noProof w:val="0"/>
                <w:color w:val="000000"/>
                <w:szCs w:val="24"/>
              </w:rPr>
              <w:t>2,185</w:t>
            </w:r>
          </w:p>
        </w:tc>
        <w:tc>
          <w:tcPr>
            <w:tcW w:w="720" w:type="dxa"/>
            <w:tcBorders>
              <w:top w:val="nil"/>
              <w:bottom w:val="single" w:sz="6" w:space="0" w:color="FFFFFF"/>
            </w:tcBorders>
            <w:shd w:val="clear" w:color="auto" w:fill="FFFFFF"/>
            <w:tcMar>
              <w:left w:w="60" w:type="dxa"/>
              <w:right w:w="60" w:type="dxa"/>
            </w:tcMar>
            <w:vAlign w:val="bottom"/>
          </w:tcPr>
          <w:p w14:paraId="2599644C" w14:textId="05771F02" w:rsidR="00720DD9" w:rsidRPr="006D0E71" w:rsidRDefault="00720DD9" w:rsidP="00313AAF">
            <w:pPr>
              <w:pStyle w:val="TableText"/>
              <w:rPr>
                <w:noProof w:val="0"/>
              </w:rPr>
            </w:pPr>
            <w:r w:rsidRPr="006D0E71">
              <w:rPr>
                <w:rFonts w:cs="Arial"/>
                <w:noProof w:val="0"/>
                <w:color w:val="000000"/>
                <w:szCs w:val="24"/>
              </w:rPr>
              <w:t>0.50</w:t>
            </w:r>
          </w:p>
        </w:tc>
      </w:tr>
      <w:tr w:rsidR="00F32E1C" w:rsidRPr="006D0E71" w14:paraId="16310F93" w14:textId="77777777" w:rsidTr="00BF548D">
        <w:tc>
          <w:tcPr>
            <w:tcW w:w="8496" w:type="dxa"/>
            <w:tcBorders>
              <w:top w:val="nil"/>
              <w:bottom w:val="single" w:sz="6" w:space="0" w:color="FFFFFF"/>
            </w:tcBorders>
            <w:shd w:val="clear" w:color="auto" w:fill="FFFFFF"/>
            <w:tcMar>
              <w:left w:w="60" w:type="dxa"/>
              <w:right w:w="60" w:type="dxa"/>
            </w:tcMar>
          </w:tcPr>
          <w:p w14:paraId="6BA2816E" w14:textId="1E61B8D6"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544C5112" w14:textId="20E49B9E" w:rsidR="00F32E1C" w:rsidRPr="006D0E71" w:rsidRDefault="00F32E1C" w:rsidP="00313AAF">
            <w:pPr>
              <w:pStyle w:val="TableText"/>
              <w:rPr>
                <w:noProof w:val="0"/>
              </w:rPr>
            </w:pPr>
            <w:r w:rsidRPr="006D0E71">
              <w:rPr>
                <w:rFonts w:cs="Arial"/>
                <w:noProof w:val="0"/>
                <w:color w:val="000000"/>
                <w:szCs w:val="24"/>
              </w:rPr>
              <w:t>8,014</w:t>
            </w:r>
          </w:p>
        </w:tc>
        <w:tc>
          <w:tcPr>
            <w:tcW w:w="864" w:type="dxa"/>
            <w:tcBorders>
              <w:top w:val="nil"/>
              <w:bottom w:val="single" w:sz="6" w:space="0" w:color="FFFFFF"/>
            </w:tcBorders>
            <w:shd w:val="clear" w:color="auto" w:fill="FFFFFF"/>
            <w:tcMar>
              <w:left w:w="60" w:type="dxa"/>
              <w:right w:w="60" w:type="dxa"/>
            </w:tcMar>
            <w:vAlign w:val="bottom"/>
          </w:tcPr>
          <w:p w14:paraId="0ECEFFFA" w14:textId="1D21AF95" w:rsidR="00F32E1C" w:rsidRPr="006D0E71" w:rsidRDefault="00F32E1C" w:rsidP="00313AAF">
            <w:pPr>
              <w:pStyle w:val="TableText"/>
              <w:rPr>
                <w:noProof w:val="0"/>
              </w:rPr>
            </w:pPr>
            <w:r w:rsidRPr="006D0E71">
              <w:rPr>
                <w:rFonts w:cs="Arial"/>
                <w:noProof w:val="0"/>
                <w:color w:val="000000"/>
                <w:szCs w:val="24"/>
              </w:rPr>
              <w:t>1.69</w:t>
            </w:r>
          </w:p>
        </w:tc>
        <w:tc>
          <w:tcPr>
            <w:tcW w:w="864" w:type="dxa"/>
            <w:tcBorders>
              <w:top w:val="nil"/>
              <w:bottom w:val="single" w:sz="6" w:space="0" w:color="FFFFFF"/>
            </w:tcBorders>
            <w:shd w:val="clear" w:color="auto" w:fill="FFFFFF"/>
            <w:tcMar>
              <w:left w:w="60" w:type="dxa"/>
              <w:right w:w="60" w:type="dxa"/>
            </w:tcMar>
            <w:vAlign w:val="bottom"/>
          </w:tcPr>
          <w:p w14:paraId="363EC488" w14:textId="7C19551C" w:rsidR="00F32E1C" w:rsidRPr="006D0E71" w:rsidRDefault="00F32E1C" w:rsidP="00313AAF">
            <w:pPr>
              <w:pStyle w:val="TableText"/>
              <w:rPr>
                <w:noProof w:val="0"/>
              </w:rPr>
            </w:pPr>
            <w:r w:rsidRPr="006D0E71">
              <w:rPr>
                <w:rFonts w:cs="Arial"/>
                <w:noProof w:val="0"/>
                <w:color w:val="000000"/>
                <w:szCs w:val="24"/>
              </w:rPr>
              <w:t>7,232</w:t>
            </w:r>
          </w:p>
        </w:tc>
        <w:tc>
          <w:tcPr>
            <w:tcW w:w="864" w:type="dxa"/>
            <w:tcBorders>
              <w:top w:val="nil"/>
              <w:bottom w:val="single" w:sz="6" w:space="0" w:color="FFFFFF"/>
            </w:tcBorders>
            <w:shd w:val="clear" w:color="auto" w:fill="FFFFFF"/>
            <w:tcMar>
              <w:left w:w="60" w:type="dxa"/>
              <w:right w:w="60" w:type="dxa"/>
            </w:tcMar>
            <w:vAlign w:val="bottom"/>
          </w:tcPr>
          <w:p w14:paraId="21065D6A" w14:textId="0CAA58C8" w:rsidR="00F32E1C" w:rsidRPr="006D0E71" w:rsidRDefault="00F32E1C" w:rsidP="00313AAF">
            <w:pPr>
              <w:pStyle w:val="TableText"/>
              <w:rPr>
                <w:noProof w:val="0"/>
              </w:rPr>
            </w:pPr>
            <w:r w:rsidRPr="006D0E71">
              <w:rPr>
                <w:rFonts w:cs="Arial"/>
                <w:noProof w:val="0"/>
                <w:color w:val="000000"/>
                <w:szCs w:val="24"/>
              </w:rPr>
              <w:t>1.56</w:t>
            </w:r>
          </w:p>
        </w:tc>
        <w:tc>
          <w:tcPr>
            <w:tcW w:w="864" w:type="dxa"/>
            <w:tcBorders>
              <w:top w:val="nil"/>
              <w:bottom w:val="single" w:sz="6" w:space="0" w:color="FFFFFF"/>
            </w:tcBorders>
            <w:shd w:val="clear" w:color="auto" w:fill="FFFFFF"/>
            <w:tcMar>
              <w:left w:w="60" w:type="dxa"/>
              <w:right w:w="60" w:type="dxa"/>
            </w:tcMar>
            <w:vAlign w:val="bottom"/>
          </w:tcPr>
          <w:p w14:paraId="0C3A7457" w14:textId="2AB7CAB3" w:rsidR="00F32E1C" w:rsidRPr="006D0E71" w:rsidRDefault="00F32E1C" w:rsidP="00313AAF">
            <w:pPr>
              <w:pStyle w:val="TableText"/>
              <w:rPr>
                <w:noProof w:val="0"/>
              </w:rPr>
            </w:pPr>
            <w:r w:rsidRPr="006D0E71">
              <w:rPr>
                <w:rFonts w:cs="Arial"/>
                <w:noProof w:val="0"/>
                <w:color w:val="000000"/>
                <w:szCs w:val="24"/>
              </w:rPr>
              <w:t>3,089</w:t>
            </w:r>
          </w:p>
        </w:tc>
        <w:tc>
          <w:tcPr>
            <w:tcW w:w="720" w:type="dxa"/>
            <w:tcBorders>
              <w:top w:val="nil"/>
              <w:bottom w:val="single" w:sz="6" w:space="0" w:color="FFFFFF"/>
            </w:tcBorders>
            <w:shd w:val="clear" w:color="auto" w:fill="FFFFFF"/>
            <w:tcMar>
              <w:left w:w="60" w:type="dxa"/>
              <w:right w:w="60" w:type="dxa"/>
            </w:tcMar>
            <w:vAlign w:val="bottom"/>
          </w:tcPr>
          <w:p w14:paraId="398DF65D" w14:textId="49C64C65" w:rsidR="00F32E1C" w:rsidRPr="006D0E71" w:rsidRDefault="00F32E1C" w:rsidP="00313AAF">
            <w:pPr>
              <w:pStyle w:val="TableText"/>
              <w:rPr>
                <w:noProof w:val="0"/>
              </w:rPr>
            </w:pPr>
            <w:r w:rsidRPr="006D0E71">
              <w:rPr>
                <w:rFonts w:cs="Arial"/>
                <w:noProof w:val="0"/>
                <w:color w:val="000000"/>
                <w:szCs w:val="24"/>
              </w:rPr>
              <w:t>0.71</w:t>
            </w:r>
          </w:p>
        </w:tc>
      </w:tr>
      <w:tr w:rsidR="00F32E1C" w:rsidRPr="006D0E71" w14:paraId="59B5363F" w14:textId="77777777" w:rsidTr="00BF548D">
        <w:tc>
          <w:tcPr>
            <w:tcW w:w="8496" w:type="dxa"/>
            <w:tcBorders>
              <w:top w:val="nil"/>
              <w:bottom w:val="single" w:sz="6" w:space="0" w:color="FFFFFF"/>
            </w:tcBorders>
            <w:shd w:val="clear" w:color="auto" w:fill="FFFFFF"/>
            <w:tcMar>
              <w:left w:w="60" w:type="dxa"/>
              <w:right w:w="60" w:type="dxa"/>
            </w:tcMar>
          </w:tcPr>
          <w:p w14:paraId="732F404F" w14:textId="698F6356"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76C30298" w14:textId="238999B1" w:rsidR="00F32E1C" w:rsidRPr="006D0E71" w:rsidRDefault="00F32E1C" w:rsidP="00313AAF">
            <w:pPr>
              <w:pStyle w:val="TableText"/>
              <w:rPr>
                <w:noProof w:val="0"/>
              </w:rPr>
            </w:pPr>
            <w:r w:rsidRPr="006D0E71">
              <w:rPr>
                <w:rFonts w:cs="Arial"/>
                <w:noProof w:val="0"/>
                <w:color w:val="000000"/>
                <w:szCs w:val="24"/>
              </w:rPr>
              <w:t>844</w:t>
            </w:r>
          </w:p>
        </w:tc>
        <w:tc>
          <w:tcPr>
            <w:tcW w:w="864" w:type="dxa"/>
            <w:tcBorders>
              <w:top w:val="nil"/>
              <w:bottom w:val="single" w:sz="6" w:space="0" w:color="FFFFFF"/>
            </w:tcBorders>
            <w:shd w:val="clear" w:color="auto" w:fill="FFFFFF"/>
            <w:tcMar>
              <w:left w:w="60" w:type="dxa"/>
              <w:right w:w="60" w:type="dxa"/>
            </w:tcMar>
            <w:vAlign w:val="bottom"/>
          </w:tcPr>
          <w:p w14:paraId="324770A3" w14:textId="72BB647A" w:rsidR="00F32E1C" w:rsidRPr="006D0E71" w:rsidRDefault="00F32E1C" w:rsidP="00313AAF">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79B8FAF2" w14:textId="22FE5F9F" w:rsidR="00F32E1C" w:rsidRPr="006D0E71" w:rsidRDefault="00F32E1C" w:rsidP="00313AAF">
            <w:pPr>
              <w:pStyle w:val="TableText"/>
              <w:rPr>
                <w:noProof w:val="0"/>
              </w:rPr>
            </w:pPr>
            <w:r w:rsidRPr="006D0E71">
              <w:rPr>
                <w:rFonts w:cs="Arial"/>
                <w:noProof w:val="0"/>
                <w:color w:val="000000"/>
                <w:szCs w:val="24"/>
              </w:rPr>
              <w:t>714</w:t>
            </w:r>
          </w:p>
        </w:tc>
        <w:tc>
          <w:tcPr>
            <w:tcW w:w="864" w:type="dxa"/>
            <w:tcBorders>
              <w:top w:val="nil"/>
              <w:bottom w:val="single" w:sz="6" w:space="0" w:color="FFFFFF"/>
            </w:tcBorders>
            <w:shd w:val="clear" w:color="auto" w:fill="FFFFFF"/>
            <w:tcMar>
              <w:left w:w="60" w:type="dxa"/>
              <w:right w:w="60" w:type="dxa"/>
            </w:tcMar>
            <w:vAlign w:val="bottom"/>
          </w:tcPr>
          <w:p w14:paraId="48801F08" w14:textId="0AFB6F6E" w:rsidR="00F32E1C" w:rsidRPr="006D0E71" w:rsidRDefault="00F32E1C"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76335F54" w14:textId="5B1773F8" w:rsidR="00F32E1C" w:rsidRPr="006D0E71" w:rsidRDefault="00F32E1C" w:rsidP="00313AAF">
            <w:pPr>
              <w:pStyle w:val="TableText"/>
              <w:rPr>
                <w:noProof w:val="0"/>
              </w:rPr>
            </w:pPr>
            <w:r w:rsidRPr="006D0E71">
              <w:rPr>
                <w:rFonts w:cs="Arial"/>
                <w:noProof w:val="0"/>
                <w:color w:val="000000"/>
                <w:szCs w:val="24"/>
              </w:rPr>
              <w:t>530</w:t>
            </w:r>
          </w:p>
        </w:tc>
        <w:tc>
          <w:tcPr>
            <w:tcW w:w="720" w:type="dxa"/>
            <w:tcBorders>
              <w:top w:val="nil"/>
              <w:bottom w:val="single" w:sz="6" w:space="0" w:color="FFFFFF"/>
            </w:tcBorders>
            <w:shd w:val="clear" w:color="auto" w:fill="FFFFFF"/>
            <w:tcMar>
              <w:left w:w="60" w:type="dxa"/>
              <w:right w:w="60" w:type="dxa"/>
            </w:tcMar>
            <w:vAlign w:val="bottom"/>
          </w:tcPr>
          <w:p w14:paraId="2BDD0929" w14:textId="0EF51845" w:rsidR="00F32E1C" w:rsidRPr="006D0E71" w:rsidRDefault="00F32E1C" w:rsidP="00313AAF">
            <w:pPr>
              <w:pStyle w:val="TableText"/>
              <w:rPr>
                <w:noProof w:val="0"/>
              </w:rPr>
            </w:pPr>
            <w:r w:rsidRPr="006D0E71">
              <w:rPr>
                <w:rFonts w:cs="Arial"/>
                <w:noProof w:val="0"/>
                <w:color w:val="000000"/>
                <w:szCs w:val="24"/>
              </w:rPr>
              <w:t>0.12</w:t>
            </w:r>
          </w:p>
        </w:tc>
      </w:tr>
      <w:tr w:rsidR="00720DD9" w:rsidRPr="006D0E71" w14:paraId="793B6A0C" w14:textId="77777777" w:rsidTr="00BF548D">
        <w:tc>
          <w:tcPr>
            <w:tcW w:w="8496" w:type="dxa"/>
            <w:tcBorders>
              <w:top w:val="nil"/>
              <w:bottom w:val="single" w:sz="6" w:space="0" w:color="FFFFFF"/>
            </w:tcBorders>
            <w:shd w:val="clear" w:color="auto" w:fill="FFFFFF"/>
            <w:tcMar>
              <w:left w:w="60" w:type="dxa"/>
              <w:right w:w="60" w:type="dxa"/>
            </w:tcMar>
          </w:tcPr>
          <w:p w14:paraId="17EEEC40" w14:textId="65E31915" w:rsidR="00720DD9" w:rsidRPr="006D0E71" w:rsidRDefault="00720DD9" w:rsidP="00720DD9">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43EA132A" w14:textId="16DA35FB" w:rsidR="00720DD9" w:rsidRPr="006D0E71" w:rsidRDefault="00720DD9" w:rsidP="00313AAF">
            <w:pPr>
              <w:pStyle w:val="TableText"/>
              <w:rPr>
                <w:noProof w:val="0"/>
              </w:rPr>
            </w:pPr>
            <w:r w:rsidRPr="006D0E71">
              <w:rPr>
                <w:rFonts w:cs="Arial"/>
                <w:noProof w:val="0"/>
                <w:color w:val="000000"/>
                <w:szCs w:val="24"/>
              </w:rPr>
              <w:t>1,312</w:t>
            </w:r>
          </w:p>
        </w:tc>
        <w:tc>
          <w:tcPr>
            <w:tcW w:w="864" w:type="dxa"/>
            <w:tcBorders>
              <w:top w:val="nil"/>
              <w:bottom w:val="single" w:sz="6" w:space="0" w:color="FFFFFF"/>
            </w:tcBorders>
            <w:shd w:val="clear" w:color="auto" w:fill="FFFFFF"/>
            <w:tcMar>
              <w:left w:w="60" w:type="dxa"/>
              <w:right w:w="60" w:type="dxa"/>
            </w:tcMar>
            <w:vAlign w:val="bottom"/>
          </w:tcPr>
          <w:p w14:paraId="05EE09C7" w14:textId="4C55AA3C" w:rsidR="00720DD9" w:rsidRPr="006D0E71" w:rsidRDefault="00720DD9" w:rsidP="00313AAF">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17F9D0C4" w14:textId="0D70A7A7" w:rsidR="00720DD9" w:rsidRPr="006D0E71" w:rsidRDefault="00720DD9" w:rsidP="00313AAF">
            <w:pPr>
              <w:pStyle w:val="TableText"/>
              <w:rPr>
                <w:noProof w:val="0"/>
              </w:rPr>
            </w:pPr>
            <w:r w:rsidRPr="006D0E71">
              <w:rPr>
                <w:rFonts w:cs="Arial"/>
                <w:noProof w:val="0"/>
                <w:color w:val="000000"/>
                <w:szCs w:val="24"/>
              </w:rPr>
              <w:t>998</w:t>
            </w:r>
          </w:p>
        </w:tc>
        <w:tc>
          <w:tcPr>
            <w:tcW w:w="864" w:type="dxa"/>
            <w:tcBorders>
              <w:top w:val="nil"/>
              <w:bottom w:val="single" w:sz="6" w:space="0" w:color="FFFFFF"/>
            </w:tcBorders>
            <w:shd w:val="clear" w:color="auto" w:fill="FFFFFF"/>
            <w:tcMar>
              <w:left w:w="60" w:type="dxa"/>
              <w:right w:w="60" w:type="dxa"/>
            </w:tcMar>
            <w:vAlign w:val="bottom"/>
          </w:tcPr>
          <w:p w14:paraId="65CAAEE4" w14:textId="35DC5BB4" w:rsidR="00720DD9" w:rsidRPr="006D0E71" w:rsidRDefault="00720DD9" w:rsidP="00313AAF">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2BA449CE" w14:textId="61B6DE68" w:rsidR="00720DD9" w:rsidRPr="006D0E71" w:rsidRDefault="00720DD9" w:rsidP="00313AAF">
            <w:pPr>
              <w:pStyle w:val="TableText"/>
              <w:rPr>
                <w:noProof w:val="0"/>
              </w:rPr>
            </w:pPr>
            <w:r w:rsidRPr="006D0E71">
              <w:rPr>
                <w:rFonts w:cs="Arial"/>
                <w:noProof w:val="0"/>
                <w:color w:val="000000"/>
                <w:szCs w:val="24"/>
              </w:rPr>
              <w:t>302</w:t>
            </w:r>
          </w:p>
        </w:tc>
        <w:tc>
          <w:tcPr>
            <w:tcW w:w="720" w:type="dxa"/>
            <w:tcBorders>
              <w:top w:val="nil"/>
              <w:bottom w:val="single" w:sz="6" w:space="0" w:color="FFFFFF"/>
            </w:tcBorders>
            <w:shd w:val="clear" w:color="auto" w:fill="FFFFFF"/>
            <w:tcMar>
              <w:left w:w="60" w:type="dxa"/>
              <w:right w:w="60" w:type="dxa"/>
            </w:tcMar>
            <w:vAlign w:val="bottom"/>
          </w:tcPr>
          <w:p w14:paraId="58B029AB" w14:textId="3F7F29B4" w:rsidR="00720DD9" w:rsidRPr="006D0E71" w:rsidRDefault="00720DD9" w:rsidP="00313AAF">
            <w:pPr>
              <w:pStyle w:val="TableText"/>
              <w:rPr>
                <w:noProof w:val="0"/>
              </w:rPr>
            </w:pPr>
            <w:r w:rsidRPr="006D0E71">
              <w:rPr>
                <w:rFonts w:cs="Arial"/>
                <w:noProof w:val="0"/>
                <w:color w:val="000000"/>
                <w:szCs w:val="24"/>
              </w:rPr>
              <w:t>0.07</w:t>
            </w:r>
          </w:p>
        </w:tc>
      </w:tr>
      <w:tr w:rsidR="00720DD9" w:rsidRPr="006D0E71" w14:paraId="664BAA6D" w14:textId="77777777" w:rsidTr="00BF548D">
        <w:tc>
          <w:tcPr>
            <w:tcW w:w="8496" w:type="dxa"/>
            <w:tcBorders>
              <w:top w:val="nil"/>
              <w:bottom w:val="single" w:sz="6" w:space="0" w:color="FFFFFF"/>
            </w:tcBorders>
            <w:shd w:val="clear" w:color="auto" w:fill="FFFFFF"/>
            <w:tcMar>
              <w:left w:w="60" w:type="dxa"/>
              <w:right w:w="60" w:type="dxa"/>
            </w:tcMar>
          </w:tcPr>
          <w:p w14:paraId="776041E5" w14:textId="253A8FD4"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2CCF1FE" w14:textId="0C6FA3C7" w:rsidR="00720DD9" w:rsidRPr="006D0E71" w:rsidRDefault="00720DD9" w:rsidP="00313AAF">
            <w:pPr>
              <w:pStyle w:val="TableText"/>
              <w:rPr>
                <w:noProof w:val="0"/>
              </w:rPr>
            </w:pPr>
            <w:r w:rsidRPr="006D0E71">
              <w:rPr>
                <w:rFonts w:cs="Arial"/>
                <w:noProof w:val="0"/>
                <w:color w:val="000000"/>
                <w:szCs w:val="24"/>
              </w:rPr>
              <w:t>25,652</w:t>
            </w:r>
          </w:p>
        </w:tc>
        <w:tc>
          <w:tcPr>
            <w:tcW w:w="864" w:type="dxa"/>
            <w:tcBorders>
              <w:top w:val="nil"/>
              <w:bottom w:val="single" w:sz="6" w:space="0" w:color="FFFFFF"/>
            </w:tcBorders>
            <w:shd w:val="clear" w:color="auto" w:fill="FFFFFF"/>
            <w:tcMar>
              <w:left w:w="60" w:type="dxa"/>
              <w:right w:w="60" w:type="dxa"/>
            </w:tcMar>
            <w:vAlign w:val="bottom"/>
          </w:tcPr>
          <w:p w14:paraId="4B6C643B" w14:textId="31EAC46A" w:rsidR="00720DD9" w:rsidRPr="006D0E71" w:rsidRDefault="00720DD9" w:rsidP="00313AAF">
            <w:pPr>
              <w:pStyle w:val="TableText"/>
              <w:rPr>
                <w:noProof w:val="0"/>
              </w:rPr>
            </w:pPr>
            <w:r w:rsidRPr="006D0E71">
              <w:rPr>
                <w:rFonts w:cs="Arial"/>
                <w:noProof w:val="0"/>
                <w:color w:val="000000"/>
                <w:szCs w:val="24"/>
              </w:rPr>
              <w:t>5.42</w:t>
            </w:r>
          </w:p>
        </w:tc>
        <w:tc>
          <w:tcPr>
            <w:tcW w:w="864" w:type="dxa"/>
            <w:tcBorders>
              <w:top w:val="nil"/>
              <w:bottom w:val="single" w:sz="6" w:space="0" w:color="FFFFFF"/>
            </w:tcBorders>
            <w:shd w:val="clear" w:color="auto" w:fill="FFFFFF"/>
            <w:tcMar>
              <w:left w:w="60" w:type="dxa"/>
              <w:right w:w="60" w:type="dxa"/>
            </w:tcMar>
            <w:vAlign w:val="bottom"/>
          </w:tcPr>
          <w:p w14:paraId="184E05CD" w14:textId="167DD60D" w:rsidR="00720DD9" w:rsidRPr="006D0E71" w:rsidRDefault="00720DD9" w:rsidP="00313AAF">
            <w:pPr>
              <w:pStyle w:val="TableText"/>
              <w:rPr>
                <w:noProof w:val="0"/>
              </w:rPr>
            </w:pPr>
            <w:r w:rsidRPr="006D0E71">
              <w:rPr>
                <w:rFonts w:cs="Arial"/>
                <w:noProof w:val="0"/>
                <w:color w:val="000000"/>
                <w:szCs w:val="24"/>
              </w:rPr>
              <w:t>23,891</w:t>
            </w:r>
          </w:p>
        </w:tc>
        <w:tc>
          <w:tcPr>
            <w:tcW w:w="864" w:type="dxa"/>
            <w:tcBorders>
              <w:top w:val="nil"/>
              <w:bottom w:val="single" w:sz="6" w:space="0" w:color="FFFFFF"/>
            </w:tcBorders>
            <w:shd w:val="clear" w:color="auto" w:fill="FFFFFF"/>
            <w:tcMar>
              <w:left w:w="60" w:type="dxa"/>
              <w:right w:w="60" w:type="dxa"/>
            </w:tcMar>
            <w:vAlign w:val="bottom"/>
          </w:tcPr>
          <w:p w14:paraId="04413F33" w14:textId="74896565" w:rsidR="00720DD9" w:rsidRPr="006D0E71" w:rsidRDefault="00720DD9" w:rsidP="00313AAF">
            <w:pPr>
              <w:pStyle w:val="TableText"/>
              <w:rPr>
                <w:noProof w:val="0"/>
              </w:rPr>
            </w:pPr>
            <w:r w:rsidRPr="006D0E71">
              <w:rPr>
                <w:rFonts w:cs="Arial"/>
                <w:noProof w:val="0"/>
                <w:color w:val="000000"/>
                <w:szCs w:val="24"/>
              </w:rPr>
              <w:t>5.17</w:t>
            </w:r>
          </w:p>
        </w:tc>
        <w:tc>
          <w:tcPr>
            <w:tcW w:w="864" w:type="dxa"/>
            <w:tcBorders>
              <w:top w:val="nil"/>
              <w:bottom w:val="single" w:sz="6" w:space="0" w:color="FFFFFF"/>
            </w:tcBorders>
            <w:shd w:val="clear" w:color="auto" w:fill="FFFFFF"/>
            <w:tcMar>
              <w:left w:w="60" w:type="dxa"/>
              <w:right w:w="60" w:type="dxa"/>
            </w:tcMar>
            <w:vAlign w:val="bottom"/>
          </w:tcPr>
          <w:p w14:paraId="56224412" w14:textId="5603C821" w:rsidR="00720DD9" w:rsidRPr="006D0E71" w:rsidRDefault="00720DD9" w:rsidP="00313AAF">
            <w:pPr>
              <w:pStyle w:val="TableText"/>
              <w:rPr>
                <w:noProof w:val="0"/>
              </w:rPr>
            </w:pPr>
            <w:r w:rsidRPr="006D0E71">
              <w:rPr>
                <w:rFonts w:cs="Arial"/>
                <w:noProof w:val="0"/>
                <w:color w:val="000000"/>
                <w:szCs w:val="24"/>
              </w:rPr>
              <w:t>16,015</w:t>
            </w:r>
          </w:p>
        </w:tc>
        <w:tc>
          <w:tcPr>
            <w:tcW w:w="720" w:type="dxa"/>
            <w:tcBorders>
              <w:top w:val="nil"/>
              <w:bottom w:val="single" w:sz="6" w:space="0" w:color="FFFFFF"/>
            </w:tcBorders>
            <w:shd w:val="clear" w:color="auto" w:fill="FFFFFF"/>
            <w:tcMar>
              <w:left w:w="60" w:type="dxa"/>
              <w:right w:w="60" w:type="dxa"/>
            </w:tcMar>
            <w:vAlign w:val="bottom"/>
          </w:tcPr>
          <w:p w14:paraId="7B9A3762" w14:textId="6A217E51" w:rsidR="00720DD9" w:rsidRPr="006D0E71" w:rsidRDefault="00720DD9" w:rsidP="00313AAF">
            <w:pPr>
              <w:pStyle w:val="TableText"/>
              <w:rPr>
                <w:noProof w:val="0"/>
              </w:rPr>
            </w:pPr>
            <w:r w:rsidRPr="006D0E71">
              <w:rPr>
                <w:rFonts w:cs="Arial"/>
                <w:noProof w:val="0"/>
                <w:color w:val="000000"/>
                <w:szCs w:val="24"/>
              </w:rPr>
              <w:t>3.66</w:t>
            </w:r>
          </w:p>
        </w:tc>
      </w:tr>
      <w:tr w:rsidR="00720DD9" w:rsidRPr="006D0E71" w14:paraId="1C7862A7" w14:textId="77777777" w:rsidTr="00BF548D">
        <w:tc>
          <w:tcPr>
            <w:tcW w:w="8496" w:type="dxa"/>
            <w:tcBorders>
              <w:top w:val="nil"/>
              <w:bottom w:val="single" w:sz="6" w:space="0" w:color="FFFFFF"/>
            </w:tcBorders>
            <w:shd w:val="clear" w:color="auto" w:fill="FFFFFF"/>
            <w:tcMar>
              <w:left w:w="60" w:type="dxa"/>
              <w:right w:w="60" w:type="dxa"/>
            </w:tcMar>
          </w:tcPr>
          <w:p w14:paraId="7FD6134D" w14:textId="3F47E88B"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2AF6CE7" w14:textId="21F7CB96" w:rsidR="00720DD9" w:rsidRPr="006D0E71" w:rsidRDefault="00720DD9" w:rsidP="00313AAF">
            <w:pPr>
              <w:pStyle w:val="TableText"/>
              <w:rPr>
                <w:noProof w:val="0"/>
              </w:rPr>
            </w:pPr>
            <w:r w:rsidRPr="006D0E71">
              <w:rPr>
                <w:rFonts w:cs="Arial"/>
                <w:noProof w:val="0"/>
                <w:color w:val="000000"/>
                <w:szCs w:val="24"/>
              </w:rPr>
              <w:t>15,501</w:t>
            </w:r>
          </w:p>
        </w:tc>
        <w:tc>
          <w:tcPr>
            <w:tcW w:w="864" w:type="dxa"/>
            <w:tcBorders>
              <w:top w:val="nil"/>
              <w:bottom w:val="single" w:sz="6" w:space="0" w:color="FFFFFF"/>
            </w:tcBorders>
            <w:shd w:val="clear" w:color="auto" w:fill="FFFFFF"/>
            <w:tcMar>
              <w:left w:w="60" w:type="dxa"/>
              <w:right w:w="60" w:type="dxa"/>
            </w:tcMar>
            <w:vAlign w:val="bottom"/>
          </w:tcPr>
          <w:p w14:paraId="2EF1C48B" w14:textId="3A49EB05" w:rsidR="00720DD9" w:rsidRPr="006D0E71" w:rsidRDefault="00720DD9" w:rsidP="00313AAF">
            <w:pPr>
              <w:pStyle w:val="TableText"/>
              <w:rPr>
                <w:noProof w:val="0"/>
              </w:rPr>
            </w:pPr>
            <w:r w:rsidRPr="006D0E71">
              <w:rPr>
                <w:rFonts w:cs="Arial"/>
                <w:noProof w:val="0"/>
                <w:color w:val="000000"/>
                <w:szCs w:val="24"/>
              </w:rPr>
              <w:t>3.28</w:t>
            </w:r>
          </w:p>
        </w:tc>
        <w:tc>
          <w:tcPr>
            <w:tcW w:w="864" w:type="dxa"/>
            <w:tcBorders>
              <w:top w:val="nil"/>
              <w:bottom w:val="single" w:sz="6" w:space="0" w:color="FFFFFF"/>
            </w:tcBorders>
            <w:shd w:val="clear" w:color="auto" w:fill="FFFFFF"/>
            <w:tcMar>
              <w:left w:w="60" w:type="dxa"/>
              <w:right w:w="60" w:type="dxa"/>
            </w:tcMar>
            <w:vAlign w:val="bottom"/>
          </w:tcPr>
          <w:p w14:paraId="0C0DCE2F" w14:textId="40C9FB21" w:rsidR="00720DD9" w:rsidRPr="006D0E71" w:rsidRDefault="00720DD9" w:rsidP="00313AAF">
            <w:pPr>
              <w:pStyle w:val="TableText"/>
              <w:rPr>
                <w:noProof w:val="0"/>
              </w:rPr>
            </w:pPr>
            <w:r w:rsidRPr="006D0E71">
              <w:rPr>
                <w:rFonts w:cs="Arial"/>
                <w:noProof w:val="0"/>
                <w:color w:val="000000"/>
                <w:szCs w:val="24"/>
              </w:rPr>
              <w:t>14,169</w:t>
            </w:r>
          </w:p>
        </w:tc>
        <w:tc>
          <w:tcPr>
            <w:tcW w:w="864" w:type="dxa"/>
            <w:tcBorders>
              <w:top w:val="nil"/>
              <w:bottom w:val="single" w:sz="6" w:space="0" w:color="FFFFFF"/>
            </w:tcBorders>
            <w:shd w:val="clear" w:color="auto" w:fill="FFFFFF"/>
            <w:tcMar>
              <w:left w:w="60" w:type="dxa"/>
              <w:right w:w="60" w:type="dxa"/>
            </w:tcMar>
            <w:vAlign w:val="bottom"/>
          </w:tcPr>
          <w:p w14:paraId="08AB91B5" w14:textId="1FB3F270" w:rsidR="00720DD9" w:rsidRPr="006D0E71" w:rsidRDefault="00720DD9" w:rsidP="00313AAF">
            <w:pPr>
              <w:pStyle w:val="TableText"/>
              <w:rPr>
                <w:noProof w:val="0"/>
              </w:rPr>
            </w:pPr>
            <w:r w:rsidRPr="006D0E71">
              <w:rPr>
                <w:rFonts w:cs="Arial"/>
                <w:noProof w:val="0"/>
                <w:color w:val="000000"/>
                <w:szCs w:val="24"/>
              </w:rPr>
              <w:t>3.07</w:t>
            </w:r>
          </w:p>
        </w:tc>
        <w:tc>
          <w:tcPr>
            <w:tcW w:w="864" w:type="dxa"/>
            <w:tcBorders>
              <w:top w:val="nil"/>
              <w:bottom w:val="single" w:sz="6" w:space="0" w:color="FFFFFF"/>
            </w:tcBorders>
            <w:shd w:val="clear" w:color="auto" w:fill="FFFFFF"/>
            <w:tcMar>
              <w:left w:w="60" w:type="dxa"/>
              <w:right w:w="60" w:type="dxa"/>
            </w:tcMar>
            <w:vAlign w:val="bottom"/>
          </w:tcPr>
          <w:p w14:paraId="39017BCF" w14:textId="5568772C" w:rsidR="00720DD9" w:rsidRPr="006D0E71" w:rsidRDefault="00720DD9" w:rsidP="00313AAF">
            <w:pPr>
              <w:pStyle w:val="TableText"/>
              <w:rPr>
                <w:noProof w:val="0"/>
              </w:rPr>
            </w:pPr>
            <w:r w:rsidRPr="006D0E71">
              <w:rPr>
                <w:rFonts w:cs="Arial"/>
                <w:noProof w:val="0"/>
                <w:color w:val="000000"/>
                <w:szCs w:val="24"/>
              </w:rPr>
              <w:t>11,593</w:t>
            </w:r>
          </w:p>
        </w:tc>
        <w:tc>
          <w:tcPr>
            <w:tcW w:w="720" w:type="dxa"/>
            <w:tcBorders>
              <w:top w:val="nil"/>
              <w:bottom w:val="single" w:sz="6" w:space="0" w:color="FFFFFF"/>
            </w:tcBorders>
            <w:shd w:val="clear" w:color="auto" w:fill="FFFFFF"/>
            <w:tcMar>
              <w:left w:w="60" w:type="dxa"/>
              <w:right w:w="60" w:type="dxa"/>
            </w:tcMar>
            <w:vAlign w:val="bottom"/>
          </w:tcPr>
          <w:p w14:paraId="08F790BD" w14:textId="23B0AD93" w:rsidR="00720DD9" w:rsidRPr="006D0E71" w:rsidRDefault="00720DD9" w:rsidP="00313AAF">
            <w:pPr>
              <w:pStyle w:val="TableText"/>
              <w:rPr>
                <w:noProof w:val="0"/>
              </w:rPr>
            </w:pPr>
            <w:r w:rsidRPr="006D0E71">
              <w:rPr>
                <w:rFonts w:cs="Arial"/>
                <w:noProof w:val="0"/>
                <w:color w:val="000000"/>
                <w:szCs w:val="24"/>
              </w:rPr>
              <w:t>2.65</w:t>
            </w:r>
          </w:p>
        </w:tc>
      </w:tr>
      <w:tr w:rsidR="00720DD9" w:rsidRPr="006D0E71" w14:paraId="78CC380A" w14:textId="77777777" w:rsidTr="00BF548D">
        <w:tc>
          <w:tcPr>
            <w:tcW w:w="8496" w:type="dxa"/>
            <w:tcBorders>
              <w:top w:val="nil"/>
              <w:bottom w:val="single" w:sz="4" w:space="0" w:color="auto"/>
            </w:tcBorders>
            <w:shd w:val="clear" w:color="auto" w:fill="FFFFFF"/>
            <w:tcMar>
              <w:left w:w="60" w:type="dxa"/>
              <w:right w:w="60" w:type="dxa"/>
            </w:tcMar>
          </w:tcPr>
          <w:p w14:paraId="516D58CA" w14:textId="54F546C2"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AF41918" w14:textId="4BFFAB08" w:rsidR="00720DD9" w:rsidRPr="006D0E71" w:rsidRDefault="00720DD9" w:rsidP="00313AAF">
            <w:pPr>
              <w:pStyle w:val="TableText"/>
              <w:rPr>
                <w:noProof w:val="0"/>
              </w:rPr>
            </w:pPr>
            <w:r w:rsidRPr="006D0E71">
              <w:rPr>
                <w:rFonts w:cs="Arial"/>
                <w:noProof w:val="0"/>
                <w:color w:val="000000"/>
                <w:szCs w:val="24"/>
              </w:rPr>
              <w:t>1,678</w:t>
            </w:r>
          </w:p>
        </w:tc>
        <w:tc>
          <w:tcPr>
            <w:tcW w:w="864" w:type="dxa"/>
            <w:tcBorders>
              <w:top w:val="nil"/>
              <w:bottom w:val="single" w:sz="4" w:space="0" w:color="auto"/>
            </w:tcBorders>
            <w:shd w:val="clear" w:color="auto" w:fill="FFFFFF"/>
            <w:tcMar>
              <w:left w:w="60" w:type="dxa"/>
              <w:right w:w="60" w:type="dxa"/>
            </w:tcMar>
            <w:vAlign w:val="bottom"/>
          </w:tcPr>
          <w:p w14:paraId="31739426" w14:textId="2A512873" w:rsidR="00720DD9" w:rsidRPr="006D0E71" w:rsidRDefault="00720DD9" w:rsidP="00313AAF">
            <w:pPr>
              <w:pStyle w:val="TableText"/>
              <w:rPr>
                <w:noProof w:val="0"/>
              </w:rPr>
            </w:pPr>
            <w:r w:rsidRPr="006D0E71">
              <w:rPr>
                <w:rFonts w:cs="Arial"/>
                <w:noProof w:val="0"/>
                <w:color w:val="000000"/>
                <w:szCs w:val="24"/>
              </w:rPr>
              <w:t>0.35</w:t>
            </w:r>
          </w:p>
        </w:tc>
        <w:tc>
          <w:tcPr>
            <w:tcW w:w="864" w:type="dxa"/>
            <w:tcBorders>
              <w:top w:val="nil"/>
              <w:bottom w:val="single" w:sz="4" w:space="0" w:color="auto"/>
            </w:tcBorders>
            <w:shd w:val="clear" w:color="auto" w:fill="FFFFFF"/>
            <w:tcMar>
              <w:left w:w="60" w:type="dxa"/>
              <w:right w:w="60" w:type="dxa"/>
            </w:tcMar>
            <w:vAlign w:val="bottom"/>
          </w:tcPr>
          <w:p w14:paraId="3A0734F8" w14:textId="068995C1" w:rsidR="00720DD9" w:rsidRPr="006D0E71" w:rsidRDefault="00720DD9" w:rsidP="00313AAF">
            <w:pPr>
              <w:pStyle w:val="TableText"/>
              <w:rPr>
                <w:noProof w:val="0"/>
              </w:rPr>
            </w:pPr>
            <w:r w:rsidRPr="006D0E71">
              <w:rPr>
                <w:rFonts w:cs="Arial"/>
                <w:noProof w:val="0"/>
                <w:color w:val="000000"/>
                <w:szCs w:val="24"/>
              </w:rPr>
              <w:t>1,534</w:t>
            </w:r>
          </w:p>
        </w:tc>
        <w:tc>
          <w:tcPr>
            <w:tcW w:w="864" w:type="dxa"/>
            <w:tcBorders>
              <w:top w:val="nil"/>
              <w:bottom w:val="single" w:sz="4" w:space="0" w:color="auto"/>
            </w:tcBorders>
            <w:shd w:val="clear" w:color="auto" w:fill="FFFFFF"/>
            <w:tcMar>
              <w:left w:w="60" w:type="dxa"/>
              <w:right w:w="60" w:type="dxa"/>
            </w:tcMar>
            <w:vAlign w:val="bottom"/>
          </w:tcPr>
          <w:p w14:paraId="4187ECA7" w14:textId="6742B5A6" w:rsidR="00720DD9" w:rsidRPr="006D0E71" w:rsidRDefault="00720DD9" w:rsidP="00313AAF">
            <w:pPr>
              <w:pStyle w:val="TableText"/>
              <w:rPr>
                <w:noProof w:val="0"/>
              </w:rPr>
            </w:pPr>
            <w:r w:rsidRPr="006D0E71">
              <w:rPr>
                <w:rFonts w:cs="Arial"/>
                <w:noProof w:val="0"/>
                <w:color w:val="000000"/>
                <w:szCs w:val="24"/>
              </w:rPr>
              <w:t>0.33</w:t>
            </w:r>
          </w:p>
        </w:tc>
        <w:tc>
          <w:tcPr>
            <w:tcW w:w="864" w:type="dxa"/>
            <w:tcBorders>
              <w:top w:val="nil"/>
              <w:bottom w:val="single" w:sz="4" w:space="0" w:color="auto"/>
            </w:tcBorders>
            <w:shd w:val="clear" w:color="auto" w:fill="FFFFFF"/>
            <w:tcMar>
              <w:left w:w="60" w:type="dxa"/>
              <w:right w:w="60" w:type="dxa"/>
            </w:tcMar>
            <w:vAlign w:val="bottom"/>
          </w:tcPr>
          <w:p w14:paraId="168EA55A" w14:textId="053F856A" w:rsidR="00720DD9" w:rsidRPr="006D0E71" w:rsidRDefault="00720DD9" w:rsidP="00313AAF">
            <w:pPr>
              <w:pStyle w:val="TableText"/>
              <w:rPr>
                <w:noProof w:val="0"/>
              </w:rPr>
            </w:pPr>
            <w:r w:rsidRPr="006D0E71">
              <w:rPr>
                <w:rFonts w:cs="Arial"/>
                <w:noProof w:val="0"/>
                <w:color w:val="000000"/>
                <w:szCs w:val="24"/>
              </w:rPr>
              <w:t>1,349</w:t>
            </w:r>
          </w:p>
        </w:tc>
        <w:tc>
          <w:tcPr>
            <w:tcW w:w="720" w:type="dxa"/>
            <w:tcBorders>
              <w:top w:val="nil"/>
              <w:bottom w:val="single" w:sz="4" w:space="0" w:color="auto"/>
            </w:tcBorders>
            <w:shd w:val="clear" w:color="auto" w:fill="FFFFFF"/>
            <w:tcMar>
              <w:left w:w="60" w:type="dxa"/>
              <w:right w:w="60" w:type="dxa"/>
            </w:tcMar>
            <w:vAlign w:val="bottom"/>
          </w:tcPr>
          <w:p w14:paraId="796A29A3" w14:textId="70EDDA65" w:rsidR="00720DD9" w:rsidRPr="006D0E71" w:rsidRDefault="00720DD9" w:rsidP="00313AAF">
            <w:pPr>
              <w:pStyle w:val="TableText"/>
              <w:rPr>
                <w:noProof w:val="0"/>
              </w:rPr>
            </w:pPr>
            <w:r w:rsidRPr="006D0E71">
              <w:rPr>
                <w:rFonts w:cs="Arial"/>
                <w:noProof w:val="0"/>
                <w:color w:val="000000"/>
                <w:szCs w:val="24"/>
              </w:rPr>
              <w:t>0.31</w:t>
            </w:r>
          </w:p>
        </w:tc>
      </w:tr>
      <w:tr w:rsidR="00720DD9" w:rsidRPr="006D0E71" w14:paraId="3BF4E4A5" w14:textId="77777777" w:rsidTr="00BF548D">
        <w:tc>
          <w:tcPr>
            <w:tcW w:w="8496" w:type="dxa"/>
            <w:tcBorders>
              <w:top w:val="single" w:sz="4" w:space="0" w:color="auto"/>
            </w:tcBorders>
            <w:shd w:val="clear" w:color="auto" w:fill="FFFFFF"/>
            <w:tcMar>
              <w:left w:w="60" w:type="dxa"/>
              <w:right w:w="60" w:type="dxa"/>
            </w:tcMar>
          </w:tcPr>
          <w:p w14:paraId="4D8ED224" w14:textId="34FCAE57"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B208850" w14:textId="6FE038F1" w:rsidR="00720DD9" w:rsidRPr="006D0E71" w:rsidRDefault="00720DD9" w:rsidP="00313AAF">
            <w:pPr>
              <w:pStyle w:val="TableText"/>
              <w:rPr>
                <w:noProof w:val="0"/>
              </w:rPr>
            </w:pPr>
            <w:r w:rsidRPr="006D0E71">
              <w:rPr>
                <w:rFonts w:cs="Arial"/>
                <w:noProof w:val="0"/>
                <w:color w:val="000000"/>
                <w:szCs w:val="24"/>
              </w:rPr>
              <w:t>43</w:t>
            </w:r>
          </w:p>
        </w:tc>
        <w:tc>
          <w:tcPr>
            <w:tcW w:w="864" w:type="dxa"/>
            <w:tcBorders>
              <w:top w:val="single" w:sz="4" w:space="0" w:color="auto"/>
            </w:tcBorders>
            <w:shd w:val="clear" w:color="auto" w:fill="FFFFFF"/>
            <w:tcMar>
              <w:left w:w="60" w:type="dxa"/>
              <w:right w:w="60" w:type="dxa"/>
            </w:tcMar>
            <w:vAlign w:val="bottom"/>
          </w:tcPr>
          <w:p w14:paraId="2A1A7214" w14:textId="07F57741"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53973D69" w14:textId="6EECBC45" w:rsidR="00720DD9" w:rsidRPr="006D0E71" w:rsidRDefault="00720DD9" w:rsidP="00313AAF">
            <w:pPr>
              <w:pStyle w:val="TableText"/>
              <w:rPr>
                <w:noProof w:val="0"/>
              </w:rPr>
            </w:pPr>
            <w:r w:rsidRPr="006D0E71">
              <w:rPr>
                <w:rFonts w:cs="Arial"/>
                <w:noProof w:val="0"/>
                <w:color w:val="000000"/>
                <w:szCs w:val="24"/>
              </w:rPr>
              <w:t>25</w:t>
            </w:r>
          </w:p>
        </w:tc>
        <w:tc>
          <w:tcPr>
            <w:tcW w:w="864" w:type="dxa"/>
            <w:tcBorders>
              <w:top w:val="single" w:sz="4" w:space="0" w:color="auto"/>
            </w:tcBorders>
            <w:shd w:val="clear" w:color="auto" w:fill="FFFFFF"/>
            <w:tcMar>
              <w:left w:w="60" w:type="dxa"/>
              <w:right w:w="60" w:type="dxa"/>
            </w:tcMar>
            <w:vAlign w:val="bottom"/>
          </w:tcPr>
          <w:p w14:paraId="6C1BBE4F" w14:textId="0AFFA419"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7F60BC61" w14:textId="0C46FE78"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single" w:sz="4" w:space="0" w:color="auto"/>
            </w:tcBorders>
            <w:shd w:val="clear" w:color="auto" w:fill="FFFFFF"/>
            <w:tcMar>
              <w:left w:w="60" w:type="dxa"/>
              <w:right w:w="60" w:type="dxa"/>
            </w:tcMar>
            <w:vAlign w:val="bottom"/>
          </w:tcPr>
          <w:p w14:paraId="3D27D3CB" w14:textId="1A9CFB97"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1E60F832" w14:textId="77777777" w:rsidTr="00BF548D">
        <w:tc>
          <w:tcPr>
            <w:tcW w:w="8496" w:type="dxa"/>
            <w:tcBorders>
              <w:bottom w:val="single" w:sz="6" w:space="0" w:color="FFFFFF"/>
            </w:tcBorders>
            <w:shd w:val="clear" w:color="auto" w:fill="FFFFFF"/>
            <w:tcMar>
              <w:left w:w="60" w:type="dxa"/>
              <w:right w:w="60" w:type="dxa"/>
            </w:tcMar>
          </w:tcPr>
          <w:p w14:paraId="3CF455E0" w14:textId="4417BBD4"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48F343E" w14:textId="136C99F6" w:rsidR="00720DD9" w:rsidRPr="006D0E71" w:rsidRDefault="00720DD9" w:rsidP="00313AAF">
            <w:pPr>
              <w:pStyle w:val="TableText"/>
              <w:rPr>
                <w:noProof w:val="0"/>
              </w:rPr>
            </w:pPr>
            <w:r w:rsidRPr="006D0E71">
              <w:rPr>
                <w:rFonts w:cs="Arial"/>
                <w:noProof w:val="0"/>
                <w:color w:val="000000"/>
                <w:szCs w:val="24"/>
              </w:rPr>
              <w:t>43,078</w:t>
            </w:r>
          </w:p>
        </w:tc>
        <w:tc>
          <w:tcPr>
            <w:tcW w:w="864" w:type="dxa"/>
            <w:tcBorders>
              <w:bottom w:val="single" w:sz="6" w:space="0" w:color="FFFFFF"/>
            </w:tcBorders>
            <w:shd w:val="clear" w:color="auto" w:fill="FFFFFF"/>
            <w:tcMar>
              <w:left w:w="60" w:type="dxa"/>
              <w:right w:w="60" w:type="dxa"/>
            </w:tcMar>
            <w:vAlign w:val="bottom"/>
          </w:tcPr>
          <w:p w14:paraId="04D3D50A" w14:textId="485B3E7F" w:rsidR="00720DD9" w:rsidRPr="006D0E71" w:rsidRDefault="00720DD9" w:rsidP="00313AAF">
            <w:pPr>
              <w:pStyle w:val="TableText"/>
              <w:rPr>
                <w:noProof w:val="0"/>
              </w:rPr>
            </w:pPr>
            <w:r w:rsidRPr="006D0E71">
              <w:rPr>
                <w:rFonts w:cs="Arial"/>
                <w:noProof w:val="0"/>
                <w:color w:val="000000"/>
                <w:szCs w:val="24"/>
              </w:rPr>
              <w:t>9.11</w:t>
            </w:r>
          </w:p>
        </w:tc>
        <w:tc>
          <w:tcPr>
            <w:tcW w:w="864" w:type="dxa"/>
            <w:tcBorders>
              <w:bottom w:val="single" w:sz="6" w:space="0" w:color="FFFFFF"/>
            </w:tcBorders>
            <w:shd w:val="clear" w:color="auto" w:fill="FFFFFF"/>
            <w:tcMar>
              <w:left w:w="60" w:type="dxa"/>
              <w:right w:w="60" w:type="dxa"/>
            </w:tcMar>
            <w:vAlign w:val="bottom"/>
          </w:tcPr>
          <w:p w14:paraId="4DA0A20B" w14:textId="6F795697" w:rsidR="00720DD9" w:rsidRPr="006D0E71" w:rsidRDefault="00720DD9" w:rsidP="00313AAF">
            <w:pPr>
              <w:pStyle w:val="TableText"/>
              <w:rPr>
                <w:noProof w:val="0"/>
              </w:rPr>
            </w:pPr>
            <w:r w:rsidRPr="006D0E71">
              <w:rPr>
                <w:rFonts w:cs="Arial"/>
                <w:noProof w:val="0"/>
                <w:color w:val="000000"/>
                <w:szCs w:val="24"/>
              </w:rPr>
              <w:t>40,341</w:t>
            </w:r>
          </w:p>
        </w:tc>
        <w:tc>
          <w:tcPr>
            <w:tcW w:w="864" w:type="dxa"/>
            <w:tcBorders>
              <w:bottom w:val="single" w:sz="6" w:space="0" w:color="FFFFFF"/>
            </w:tcBorders>
            <w:shd w:val="clear" w:color="auto" w:fill="FFFFFF"/>
            <w:tcMar>
              <w:left w:w="60" w:type="dxa"/>
              <w:right w:w="60" w:type="dxa"/>
            </w:tcMar>
            <w:vAlign w:val="bottom"/>
          </w:tcPr>
          <w:p w14:paraId="26756FCA" w14:textId="1CFBD180" w:rsidR="00720DD9" w:rsidRPr="006D0E71" w:rsidRDefault="00720DD9" w:rsidP="00313AAF">
            <w:pPr>
              <w:pStyle w:val="TableText"/>
              <w:rPr>
                <w:noProof w:val="0"/>
              </w:rPr>
            </w:pPr>
            <w:r w:rsidRPr="006D0E71">
              <w:rPr>
                <w:rFonts w:cs="Arial"/>
                <w:noProof w:val="0"/>
                <w:color w:val="000000"/>
                <w:szCs w:val="24"/>
              </w:rPr>
              <w:t>8.73</w:t>
            </w:r>
          </w:p>
        </w:tc>
        <w:tc>
          <w:tcPr>
            <w:tcW w:w="864" w:type="dxa"/>
            <w:tcBorders>
              <w:bottom w:val="single" w:sz="6" w:space="0" w:color="FFFFFF"/>
            </w:tcBorders>
            <w:shd w:val="clear" w:color="auto" w:fill="FFFFFF"/>
            <w:tcMar>
              <w:left w:w="60" w:type="dxa"/>
              <w:right w:w="60" w:type="dxa"/>
            </w:tcMar>
            <w:vAlign w:val="bottom"/>
          </w:tcPr>
          <w:p w14:paraId="024E7287" w14:textId="03A0CBAF" w:rsidR="00720DD9" w:rsidRPr="006D0E71" w:rsidRDefault="00720DD9" w:rsidP="00313AAF">
            <w:pPr>
              <w:pStyle w:val="TableText"/>
              <w:rPr>
                <w:noProof w:val="0"/>
              </w:rPr>
            </w:pPr>
            <w:r w:rsidRPr="006D0E71">
              <w:rPr>
                <w:rFonts w:cs="Arial"/>
                <w:noProof w:val="0"/>
                <w:color w:val="000000"/>
                <w:szCs w:val="24"/>
              </w:rPr>
              <w:t>21,495</w:t>
            </w:r>
          </w:p>
        </w:tc>
        <w:tc>
          <w:tcPr>
            <w:tcW w:w="720" w:type="dxa"/>
            <w:tcBorders>
              <w:bottom w:val="single" w:sz="6" w:space="0" w:color="FFFFFF"/>
            </w:tcBorders>
            <w:shd w:val="clear" w:color="auto" w:fill="FFFFFF"/>
            <w:tcMar>
              <w:left w:w="60" w:type="dxa"/>
              <w:right w:w="60" w:type="dxa"/>
            </w:tcMar>
            <w:vAlign w:val="bottom"/>
          </w:tcPr>
          <w:p w14:paraId="168C45DD" w14:textId="4AB2A42F" w:rsidR="00720DD9" w:rsidRPr="006D0E71" w:rsidRDefault="00720DD9" w:rsidP="00313AAF">
            <w:pPr>
              <w:pStyle w:val="TableText"/>
              <w:rPr>
                <w:noProof w:val="0"/>
              </w:rPr>
            </w:pPr>
            <w:r w:rsidRPr="006D0E71">
              <w:rPr>
                <w:rFonts w:cs="Arial"/>
                <w:noProof w:val="0"/>
                <w:color w:val="000000"/>
                <w:szCs w:val="24"/>
              </w:rPr>
              <w:t>4.91</w:t>
            </w:r>
          </w:p>
        </w:tc>
      </w:tr>
      <w:tr w:rsidR="00720DD9" w:rsidRPr="006D0E71" w14:paraId="7D4EDA00" w14:textId="77777777" w:rsidTr="00BF548D">
        <w:tc>
          <w:tcPr>
            <w:tcW w:w="8496" w:type="dxa"/>
            <w:tcBorders>
              <w:top w:val="single" w:sz="6" w:space="0" w:color="FFFFFF"/>
              <w:bottom w:val="single" w:sz="12" w:space="0" w:color="000000" w:themeColor="text1"/>
            </w:tcBorders>
            <w:shd w:val="clear" w:color="auto" w:fill="FFFFFF"/>
            <w:tcMar>
              <w:left w:w="60" w:type="dxa"/>
              <w:right w:w="60" w:type="dxa"/>
            </w:tcMar>
          </w:tcPr>
          <w:p w14:paraId="091E5688" w14:textId="193A6B3C"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BEA5401" w14:textId="42516DF9" w:rsidR="00720DD9" w:rsidRPr="006D0E71" w:rsidRDefault="00720DD9" w:rsidP="00313AAF">
            <w:pPr>
              <w:pStyle w:val="TableText"/>
              <w:rPr>
                <w:noProof w:val="0"/>
              </w:rPr>
            </w:pPr>
            <w:r w:rsidRPr="006D0E71">
              <w:rPr>
                <w:rFonts w:cs="Arial"/>
                <w:noProof w:val="0"/>
                <w:color w:val="000000"/>
                <w:szCs w:val="24"/>
              </w:rPr>
              <w:t>1,631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7A597D6" w14:textId="48F4CD90" w:rsidR="00720DD9" w:rsidRPr="006D0E71" w:rsidRDefault="00720DD9" w:rsidP="00313AAF">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6BEAEC1" w14:textId="727EDA90" w:rsidR="00720DD9" w:rsidRPr="006D0E71" w:rsidRDefault="00720DD9" w:rsidP="00313AAF">
            <w:pPr>
              <w:pStyle w:val="TableText"/>
              <w:rPr>
                <w:noProof w:val="0"/>
              </w:rPr>
            </w:pPr>
            <w:r w:rsidRPr="006D0E71">
              <w:rPr>
                <w:rFonts w:cs="Arial"/>
                <w:noProof w:val="0"/>
                <w:color w:val="000000"/>
                <w:szCs w:val="24"/>
              </w:rPr>
              <w:t>1,732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C42FCEE" w14:textId="0793AA92" w:rsidR="00720DD9" w:rsidRPr="006D0E71" w:rsidRDefault="00720DD9" w:rsidP="00313AAF">
            <w:pPr>
              <w:pStyle w:val="TableText"/>
              <w:rPr>
                <w:noProof w:val="0"/>
              </w:rPr>
            </w:pPr>
            <w:r w:rsidRPr="006D0E71">
              <w:rPr>
                <w:rFonts w:cs="Arial"/>
                <w:noProof w:val="0"/>
                <w:color w:val="000000"/>
                <w:szCs w:val="24"/>
              </w:rPr>
              <w:t>0.37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0EDEFA1" w14:textId="47035803" w:rsidR="00720DD9" w:rsidRPr="006D0E71" w:rsidRDefault="00720DD9" w:rsidP="00313AAF">
            <w:pPr>
              <w:pStyle w:val="TableText"/>
              <w:rPr>
                <w:noProof w:val="0"/>
              </w:rPr>
            </w:pPr>
            <w:r w:rsidRPr="006D0E71">
              <w:rPr>
                <w:rFonts w:cs="Arial"/>
                <w:noProof w:val="0"/>
                <w:color w:val="000000"/>
                <w:szCs w:val="24"/>
              </w:rPr>
              <w:t>1,115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30EE408" w14:textId="66545509" w:rsidR="00720DD9" w:rsidRPr="006D0E71" w:rsidRDefault="00720DD9" w:rsidP="00313AAF">
            <w:pPr>
              <w:pStyle w:val="TableText"/>
              <w:rPr>
                <w:noProof w:val="0"/>
              </w:rPr>
            </w:pPr>
            <w:r w:rsidRPr="006D0E71">
              <w:rPr>
                <w:rFonts w:cs="Arial"/>
                <w:noProof w:val="0"/>
                <w:color w:val="000000"/>
                <w:szCs w:val="24"/>
              </w:rPr>
              <w:t>0.25</w:t>
            </w:r>
          </w:p>
        </w:tc>
      </w:tr>
    </w:tbl>
    <w:p w14:paraId="550E1CB2" w14:textId="50583683" w:rsidR="00AC31F9" w:rsidRPr="006D0E71" w:rsidRDefault="00AC31F9" w:rsidP="00484FF5">
      <w:pPr>
        <w:pStyle w:val="Caption"/>
        <w:pageBreakBefore/>
      </w:pPr>
      <w:bookmarkStart w:id="174" w:name="_Ref33870482"/>
      <w:bookmarkStart w:id="175" w:name="_Toc520362115"/>
      <w:bookmarkStart w:id="176" w:name="_Toc180762448"/>
      <w:r w:rsidRPr="006D0E71">
        <w:lastRenderedPageBreak/>
        <w:t>Table 2.B.</w:t>
      </w:r>
      <w:fldSimple w:instr=" SEQ Table_2.B. \* ARABIC ">
        <w:r w:rsidRPr="006D0E71">
          <w:t>45</w:t>
        </w:r>
      </w:fldSimple>
      <w:bookmarkEnd w:id="174"/>
      <w:r w:rsidRPr="006D0E71">
        <w:t xml:space="preserve">  Special Services Summary for Mathematics, CAT Grades Three </w:t>
      </w:r>
      <w:r w:rsidR="00361E67" w:rsidRPr="006D0E71">
        <w:t>T</w:t>
      </w:r>
      <w:r w:rsidRPr="006D0E71">
        <w:t>hrough Six—‍Students with No Special Education Services</w:t>
      </w:r>
      <w:bookmarkEnd w:id="175"/>
      <w:bookmarkEnd w:id="176"/>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CAT, Grades Three through Six—Students with No Special Education Services"/>
      </w:tblPr>
      <w:tblGrid>
        <w:gridCol w:w="6912"/>
        <w:gridCol w:w="864"/>
        <w:gridCol w:w="864"/>
        <w:gridCol w:w="864"/>
        <w:gridCol w:w="864"/>
        <w:gridCol w:w="864"/>
        <w:gridCol w:w="720"/>
        <w:gridCol w:w="864"/>
        <w:gridCol w:w="720"/>
      </w:tblGrid>
      <w:tr w:rsidR="00AC31F9" w:rsidRPr="00911824" w14:paraId="190E17BA"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196FCBAF"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70E5A514" w14:textId="77777777" w:rsidR="00AC31F9" w:rsidRPr="00911824" w:rsidRDefault="00AC31F9" w:rsidP="003A1AAC">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34FAEC6C" w14:textId="77777777" w:rsidR="00AC31F9" w:rsidRPr="00911824" w:rsidRDefault="00AC31F9" w:rsidP="003A1AAC">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194CC454" w14:textId="77777777" w:rsidR="00AC31F9" w:rsidRPr="00911824" w:rsidRDefault="00AC31F9" w:rsidP="003A1AAC">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31147CDE" w14:textId="77777777" w:rsidR="00AC31F9" w:rsidRPr="00911824" w:rsidRDefault="00AC31F9" w:rsidP="003A1AAC">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7A072CE2" w14:textId="77777777" w:rsidR="00AC31F9" w:rsidRPr="00911824" w:rsidRDefault="00AC31F9" w:rsidP="003A1AAC">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0051CAF3" w14:textId="77777777" w:rsidR="00AC31F9" w:rsidRPr="00911824" w:rsidRDefault="00AC31F9" w:rsidP="003A1AAC">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5CE36EAB" w14:textId="77777777" w:rsidR="00AC31F9" w:rsidRPr="00911824" w:rsidRDefault="00AC31F9" w:rsidP="003A1AAC">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1C197E47" w14:textId="77777777" w:rsidR="00AC31F9" w:rsidRPr="00911824" w:rsidRDefault="00AC31F9" w:rsidP="003A1AAC">
            <w:pPr>
              <w:pStyle w:val="TableHead"/>
              <w:ind w:left="72"/>
              <w:jc w:val="left"/>
              <w:rPr>
                <w:b/>
                <w:bCs w:val="0"/>
                <w:noProof w:val="0"/>
              </w:rPr>
            </w:pPr>
            <w:r w:rsidRPr="00911824">
              <w:rPr>
                <w:b/>
                <w:bCs w:val="0"/>
                <w:noProof w:val="0"/>
              </w:rPr>
              <w:t>Grade 6 Pct. of Total</w:t>
            </w:r>
          </w:p>
        </w:tc>
      </w:tr>
      <w:tr w:rsidR="00720DD9" w:rsidRPr="006D0E71" w14:paraId="685610AE" w14:textId="77777777" w:rsidTr="00BF548D">
        <w:tc>
          <w:tcPr>
            <w:tcW w:w="6912" w:type="dxa"/>
            <w:tcBorders>
              <w:top w:val="single" w:sz="6" w:space="0" w:color="auto"/>
              <w:bottom w:val="single" w:sz="6" w:space="0" w:color="FFFFFF"/>
            </w:tcBorders>
            <w:shd w:val="clear" w:color="auto" w:fill="FFFFFF"/>
            <w:tcMar>
              <w:left w:w="60" w:type="dxa"/>
              <w:right w:w="60" w:type="dxa"/>
            </w:tcMar>
          </w:tcPr>
          <w:p w14:paraId="4CB0FB4F" w14:textId="74422685"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CA5DD24" w14:textId="66097ACD"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22186F1" w14:textId="14B8FDD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B42B5BA" w14:textId="17EFD6A3"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94262CE" w14:textId="6709EC6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2D5688E" w14:textId="02BF064F"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018E2C2" w14:textId="7561C4D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5BFF7C8" w14:textId="42C9322A"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0917C31" w14:textId="3B965FBB"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911FA7D" w14:textId="77777777" w:rsidTr="00BF548D">
        <w:tc>
          <w:tcPr>
            <w:tcW w:w="6912" w:type="dxa"/>
            <w:tcBorders>
              <w:top w:val="nil"/>
              <w:bottom w:val="single" w:sz="6" w:space="0" w:color="FFFFFF"/>
            </w:tcBorders>
            <w:shd w:val="clear" w:color="auto" w:fill="FFFFFF"/>
            <w:tcMar>
              <w:left w:w="60" w:type="dxa"/>
              <w:right w:w="60" w:type="dxa"/>
            </w:tcMar>
          </w:tcPr>
          <w:p w14:paraId="48CADBD9" w14:textId="51AE08F5"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960E3B5" w14:textId="12E3670C"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50C625C" w14:textId="38F4F03B"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7262176" w14:textId="27B0DC1B"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CDE94FE" w14:textId="46F8B50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206A80C" w14:textId="4E459061"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4698AAE" w14:textId="5DC0B3F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FFA2981" w14:textId="44C55663"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B16E9BF" w14:textId="618FE243"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2585E6B3" w14:textId="77777777" w:rsidTr="00BF548D">
        <w:tc>
          <w:tcPr>
            <w:tcW w:w="6912" w:type="dxa"/>
            <w:tcBorders>
              <w:top w:val="nil"/>
              <w:bottom w:val="single" w:sz="6" w:space="0" w:color="FFFFFF"/>
            </w:tcBorders>
            <w:shd w:val="clear" w:color="auto" w:fill="FFFFFF"/>
            <w:tcMar>
              <w:left w:w="60" w:type="dxa"/>
              <w:right w:w="60" w:type="dxa"/>
            </w:tcMar>
          </w:tcPr>
          <w:p w14:paraId="11C3466F" w14:textId="7081C0F4" w:rsidR="00720DD9" w:rsidRPr="006D0E71" w:rsidRDefault="00720DD9" w:rsidP="00720DD9">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B71CC92" w14:textId="67E81D6C"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27C1B204" w14:textId="4EBDA67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CD7070A" w14:textId="5CA79165" w:rsidR="00720DD9" w:rsidRPr="006D0E71" w:rsidRDefault="00720DD9" w:rsidP="00313AAF">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7035DE53" w14:textId="2381C70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D9F123B" w14:textId="44BE2520"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A8B59D8" w14:textId="4DA30993"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F028957" w14:textId="02B33B27"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6F5B8839" w14:textId="30F0E61D"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9CD6B67" w14:textId="77777777" w:rsidTr="00BF548D">
        <w:tc>
          <w:tcPr>
            <w:tcW w:w="6912" w:type="dxa"/>
            <w:tcBorders>
              <w:top w:val="nil"/>
              <w:bottom w:val="single" w:sz="6" w:space="0" w:color="FFFFFF"/>
            </w:tcBorders>
            <w:shd w:val="clear" w:color="auto" w:fill="FFFFFF"/>
            <w:tcMar>
              <w:left w:w="60" w:type="dxa"/>
              <w:right w:w="60" w:type="dxa"/>
            </w:tcMar>
          </w:tcPr>
          <w:p w14:paraId="1CF01B66" w14:textId="34F54542"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257DEA3" w14:textId="24B8C10E"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4004F11A" w14:textId="5ED2EA62"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8A23CC7" w14:textId="5C76A98F" w:rsidR="00720DD9" w:rsidRPr="006D0E71" w:rsidRDefault="00720DD9" w:rsidP="00313AAF">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230258F7" w14:textId="4F53CBB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C1BB7D3" w14:textId="5CBBBDA4"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3E67E70E" w14:textId="29672E52"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317CFEA" w14:textId="7668CF49"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39016F4" w14:textId="2DE51902"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7AEA7586" w14:textId="77777777" w:rsidTr="00BF548D">
        <w:tc>
          <w:tcPr>
            <w:tcW w:w="6912" w:type="dxa"/>
            <w:tcBorders>
              <w:top w:val="nil"/>
              <w:bottom w:val="single" w:sz="6" w:space="0" w:color="FFFFFF"/>
            </w:tcBorders>
            <w:shd w:val="clear" w:color="auto" w:fill="FFFFFF"/>
            <w:tcMar>
              <w:left w:w="60" w:type="dxa"/>
              <w:right w:w="60" w:type="dxa"/>
            </w:tcMar>
          </w:tcPr>
          <w:p w14:paraId="189E2351" w14:textId="74F5A59F" w:rsidR="00720DD9" w:rsidRPr="006D0E71" w:rsidRDefault="00720DD9" w:rsidP="00720DD9">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05BD8630" w14:textId="48FD345F"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2D195E9" w14:textId="34CF07C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D70E782" w14:textId="0569A939"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7F6E3439" w14:textId="418D99F8"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1D67248" w14:textId="705883A7"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AEB0C7F" w14:textId="0EBF7F3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64B43E6" w14:textId="63809ABA" w:rsidR="00720DD9" w:rsidRPr="006D0E71" w:rsidRDefault="00720DD9" w:rsidP="00313AAF">
            <w:pPr>
              <w:pStyle w:val="TableText"/>
              <w:rPr>
                <w:noProof w:val="0"/>
              </w:rPr>
            </w:pPr>
            <w:r w:rsidRPr="006D0E71">
              <w:rPr>
                <w:rFonts w:cs="Arial"/>
                <w:noProof w:val="0"/>
                <w:color w:val="000000"/>
                <w:szCs w:val="24"/>
              </w:rPr>
              <w:t>115</w:t>
            </w:r>
          </w:p>
        </w:tc>
        <w:tc>
          <w:tcPr>
            <w:tcW w:w="720" w:type="dxa"/>
            <w:tcBorders>
              <w:top w:val="nil"/>
              <w:bottom w:val="single" w:sz="6" w:space="0" w:color="FFFFFF"/>
            </w:tcBorders>
            <w:shd w:val="clear" w:color="auto" w:fill="FFFFFF"/>
            <w:tcMar>
              <w:left w:w="60" w:type="dxa"/>
              <w:right w:w="60" w:type="dxa"/>
            </w:tcMar>
            <w:vAlign w:val="bottom"/>
          </w:tcPr>
          <w:p w14:paraId="10788747" w14:textId="57BCB66C"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60EE5883" w14:textId="77777777" w:rsidTr="00BF548D">
        <w:tc>
          <w:tcPr>
            <w:tcW w:w="6912" w:type="dxa"/>
            <w:tcBorders>
              <w:top w:val="nil"/>
              <w:bottom w:val="single" w:sz="6" w:space="0" w:color="FFFFFF"/>
            </w:tcBorders>
            <w:shd w:val="clear" w:color="auto" w:fill="FFFFFF"/>
            <w:tcMar>
              <w:left w:w="60" w:type="dxa"/>
              <w:right w:w="60" w:type="dxa"/>
            </w:tcMar>
          </w:tcPr>
          <w:p w14:paraId="0FAB8181" w14:textId="39746AD3" w:rsidR="00720DD9" w:rsidRPr="006D0E71" w:rsidRDefault="00720DD9" w:rsidP="00720DD9">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4193F406" w14:textId="7DAF39CD" w:rsidR="00720DD9" w:rsidRPr="006D0E71" w:rsidRDefault="00720DD9"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640572ED" w14:textId="4649753E" w:rsidR="00720DD9" w:rsidRPr="006D0E71" w:rsidRDefault="00720DD9"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4016EBC1" w14:textId="0B23AA76" w:rsidR="00720DD9" w:rsidRPr="006D0E71" w:rsidRDefault="00720DD9" w:rsidP="00313AAF">
            <w:pPr>
              <w:pStyle w:val="TableText"/>
              <w:rPr>
                <w:noProof w:val="0"/>
              </w:rPr>
            </w:pPr>
            <w:r w:rsidRPr="006D0E71">
              <w:rPr>
                <w:rFonts w:cs="Arial"/>
                <w:noProof w:val="0"/>
                <w:color w:val="000000"/>
                <w:szCs w:val="24"/>
              </w:rPr>
              <w:t>231</w:t>
            </w:r>
          </w:p>
        </w:tc>
        <w:tc>
          <w:tcPr>
            <w:tcW w:w="864" w:type="dxa"/>
            <w:tcBorders>
              <w:top w:val="nil"/>
              <w:bottom w:val="single" w:sz="6" w:space="0" w:color="FFFFFF"/>
            </w:tcBorders>
            <w:shd w:val="clear" w:color="auto" w:fill="FFFFFF"/>
            <w:tcMar>
              <w:left w:w="60" w:type="dxa"/>
              <w:right w:w="60" w:type="dxa"/>
            </w:tcMar>
            <w:vAlign w:val="bottom"/>
          </w:tcPr>
          <w:p w14:paraId="4A5F160B" w14:textId="724F29A9"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CDD700D" w14:textId="61FE2C75" w:rsidR="00720DD9" w:rsidRPr="006D0E71" w:rsidRDefault="00720DD9" w:rsidP="00313AAF">
            <w:pPr>
              <w:pStyle w:val="TableText"/>
              <w:rPr>
                <w:noProof w:val="0"/>
              </w:rPr>
            </w:pPr>
            <w:r w:rsidRPr="006D0E71">
              <w:rPr>
                <w:rFonts w:cs="Arial"/>
                <w:noProof w:val="0"/>
                <w:color w:val="000000"/>
                <w:szCs w:val="24"/>
              </w:rPr>
              <w:t>279</w:t>
            </w:r>
          </w:p>
        </w:tc>
        <w:tc>
          <w:tcPr>
            <w:tcW w:w="720" w:type="dxa"/>
            <w:tcBorders>
              <w:top w:val="nil"/>
              <w:bottom w:val="single" w:sz="6" w:space="0" w:color="FFFFFF"/>
            </w:tcBorders>
            <w:shd w:val="clear" w:color="auto" w:fill="FFFFFF"/>
            <w:tcMar>
              <w:left w:w="60" w:type="dxa"/>
              <w:right w:w="60" w:type="dxa"/>
            </w:tcMar>
            <w:vAlign w:val="bottom"/>
          </w:tcPr>
          <w:p w14:paraId="16206436" w14:textId="6EFC6C47"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3B13C03" w14:textId="64D2CF96" w:rsidR="00720DD9" w:rsidRPr="006D0E71" w:rsidRDefault="00720DD9" w:rsidP="00313AAF">
            <w:pPr>
              <w:pStyle w:val="TableText"/>
              <w:rPr>
                <w:noProof w:val="0"/>
              </w:rPr>
            </w:pPr>
            <w:r w:rsidRPr="006D0E71">
              <w:rPr>
                <w:rFonts w:cs="Arial"/>
                <w:noProof w:val="0"/>
                <w:color w:val="000000"/>
                <w:szCs w:val="24"/>
              </w:rPr>
              <w:t>252</w:t>
            </w:r>
          </w:p>
        </w:tc>
        <w:tc>
          <w:tcPr>
            <w:tcW w:w="720" w:type="dxa"/>
            <w:tcBorders>
              <w:top w:val="nil"/>
              <w:bottom w:val="single" w:sz="6" w:space="0" w:color="FFFFFF"/>
            </w:tcBorders>
            <w:shd w:val="clear" w:color="auto" w:fill="FFFFFF"/>
            <w:tcMar>
              <w:left w:w="60" w:type="dxa"/>
              <w:right w:w="60" w:type="dxa"/>
            </w:tcMar>
            <w:vAlign w:val="bottom"/>
          </w:tcPr>
          <w:p w14:paraId="71583B78" w14:textId="067287A2" w:rsidR="00720DD9" w:rsidRPr="006D0E71" w:rsidRDefault="00720DD9" w:rsidP="00313AAF">
            <w:pPr>
              <w:pStyle w:val="TableText"/>
              <w:rPr>
                <w:noProof w:val="0"/>
              </w:rPr>
            </w:pPr>
            <w:r w:rsidRPr="006D0E71">
              <w:rPr>
                <w:rFonts w:cs="Arial"/>
                <w:noProof w:val="0"/>
                <w:color w:val="000000"/>
                <w:szCs w:val="24"/>
              </w:rPr>
              <w:t>0.06</w:t>
            </w:r>
          </w:p>
        </w:tc>
      </w:tr>
      <w:tr w:rsidR="00720DD9" w:rsidRPr="006D0E71" w14:paraId="71D7B38F" w14:textId="77777777" w:rsidTr="00BF548D">
        <w:tc>
          <w:tcPr>
            <w:tcW w:w="6912" w:type="dxa"/>
            <w:tcBorders>
              <w:top w:val="nil"/>
              <w:bottom w:val="single" w:sz="6" w:space="0" w:color="FFFFFF"/>
            </w:tcBorders>
            <w:shd w:val="clear" w:color="auto" w:fill="FFFFFF"/>
            <w:tcMar>
              <w:left w:w="60" w:type="dxa"/>
              <w:right w:w="60" w:type="dxa"/>
            </w:tcMar>
          </w:tcPr>
          <w:p w14:paraId="32C6856A" w14:textId="39BA9A32"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4F8F599" w14:textId="72CA1908" w:rsidR="00720DD9" w:rsidRPr="006D0E71" w:rsidRDefault="00720DD9"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5DF2AA00" w14:textId="4E2F372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1709D6A" w14:textId="04648926" w:rsidR="00720DD9" w:rsidRPr="006D0E71" w:rsidRDefault="00720DD9" w:rsidP="00313AAF">
            <w:pPr>
              <w:pStyle w:val="TableText"/>
              <w:rPr>
                <w:noProof w:val="0"/>
              </w:rPr>
            </w:pPr>
            <w:r w:rsidRPr="006D0E71">
              <w:rPr>
                <w:rFonts w:cs="Arial"/>
                <w:noProof w:val="0"/>
                <w:color w:val="000000"/>
                <w:szCs w:val="24"/>
              </w:rPr>
              <w:t>9</w:t>
            </w:r>
          </w:p>
        </w:tc>
        <w:tc>
          <w:tcPr>
            <w:tcW w:w="864" w:type="dxa"/>
            <w:tcBorders>
              <w:top w:val="nil"/>
              <w:bottom w:val="single" w:sz="6" w:space="0" w:color="FFFFFF"/>
            </w:tcBorders>
            <w:shd w:val="clear" w:color="auto" w:fill="FFFFFF"/>
            <w:tcMar>
              <w:left w:w="60" w:type="dxa"/>
              <w:right w:w="60" w:type="dxa"/>
            </w:tcMar>
            <w:vAlign w:val="bottom"/>
          </w:tcPr>
          <w:p w14:paraId="1853B610" w14:textId="1FEE3B71"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E7C5363" w14:textId="116B2037" w:rsidR="00720DD9" w:rsidRPr="006D0E71" w:rsidRDefault="00720DD9"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6297D30E" w14:textId="55BFA05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588B4F9" w14:textId="33780D71"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18939C16" w14:textId="1FA872FB"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6932437A" w14:textId="77777777" w:rsidTr="00BF548D">
        <w:tc>
          <w:tcPr>
            <w:tcW w:w="6912" w:type="dxa"/>
            <w:tcBorders>
              <w:top w:val="nil"/>
              <w:bottom w:val="single" w:sz="6" w:space="0" w:color="FFFFFF"/>
            </w:tcBorders>
            <w:shd w:val="clear" w:color="auto" w:fill="FFFFFF"/>
            <w:tcMar>
              <w:left w:w="60" w:type="dxa"/>
              <w:right w:w="60" w:type="dxa"/>
            </w:tcMar>
          </w:tcPr>
          <w:p w14:paraId="7B105E4C" w14:textId="71A7D1B3"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DFE726F" w14:textId="1C4FD33D" w:rsidR="00720DD9" w:rsidRPr="006D0E71" w:rsidRDefault="00720DD9" w:rsidP="00313AAF">
            <w:pPr>
              <w:pStyle w:val="TableText"/>
              <w:rPr>
                <w:noProof w:val="0"/>
              </w:rPr>
            </w:pPr>
            <w:r w:rsidRPr="006D0E71">
              <w:rPr>
                <w:rFonts w:cs="Arial"/>
                <w:noProof w:val="0"/>
                <w:color w:val="000000"/>
                <w:szCs w:val="24"/>
              </w:rPr>
              <w:t>69</w:t>
            </w:r>
          </w:p>
        </w:tc>
        <w:tc>
          <w:tcPr>
            <w:tcW w:w="864" w:type="dxa"/>
            <w:tcBorders>
              <w:top w:val="nil"/>
              <w:bottom w:val="single" w:sz="6" w:space="0" w:color="FFFFFF"/>
            </w:tcBorders>
            <w:shd w:val="clear" w:color="auto" w:fill="FFFFFF"/>
            <w:tcMar>
              <w:left w:w="60" w:type="dxa"/>
              <w:right w:w="60" w:type="dxa"/>
            </w:tcMar>
            <w:vAlign w:val="bottom"/>
          </w:tcPr>
          <w:p w14:paraId="6578EAA8" w14:textId="3D678CA6"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ACF232B" w14:textId="488B8CB4" w:rsidR="00720DD9" w:rsidRPr="006D0E71" w:rsidRDefault="00720DD9" w:rsidP="00313AAF">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2785174B" w14:textId="2CA1AB69"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7DB56AA" w14:textId="5139A2B3" w:rsidR="00720DD9" w:rsidRPr="006D0E71" w:rsidRDefault="00720DD9" w:rsidP="00313AAF">
            <w:pPr>
              <w:pStyle w:val="TableText"/>
              <w:rPr>
                <w:noProof w:val="0"/>
              </w:rPr>
            </w:pPr>
            <w:r w:rsidRPr="006D0E71">
              <w:rPr>
                <w:rFonts w:cs="Arial"/>
                <w:noProof w:val="0"/>
                <w:color w:val="000000"/>
                <w:szCs w:val="24"/>
              </w:rPr>
              <w:t>86</w:t>
            </w:r>
          </w:p>
        </w:tc>
        <w:tc>
          <w:tcPr>
            <w:tcW w:w="720" w:type="dxa"/>
            <w:tcBorders>
              <w:top w:val="nil"/>
              <w:bottom w:val="single" w:sz="6" w:space="0" w:color="FFFFFF"/>
            </w:tcBorders>
            <w:shd w:val="clear" w:color="auto" w:fill="FFFFFF"/>
            <w:tcMar>
              <w:left w:w="60" w:type="dxa"/>
              <w:right w:w="60" w:type="dxa"/>
            </w:tcMar>
            <w:vAlign w:val="bottom"/>
          </w:tcPr>
          <w:p w14:paraId="749876FF" w14:textId="2B2398C7"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1819FA2B" w14:textId="0FA8C56A" w:rsidR="00720DD9" w:rsidRPr="006D0E71" w:rsidRDefault="00720DD9" w:rsidP="00313AAF">
            <w:pPr>
              <w:pStyle w:val="TableText"/>
              <w:rPr>
                <w:noProof w:val="0"/>
              </w:rPr>
            </w:pPr>
            <w:r w:rsidRPr="006D0E71">
              <w:rPr>
                <w:rFonts w:cs="Arial"/>
                <w:noProof w:val="0"/>
                <w:color w:val="000000"/>
                <w:szCs w:val="24"/>
              </w:rPr>
              <w:t>86</w:t>
            </w:r>
          </w:p>
        </w:tc>
        <w:tc>
          <w:tcPr>
            <w:tcW w:w="720" w:type="dxa"/>
            <w:tcBorders>
              <w:top w:val="nil"/>
              <w:bottom w:val="single" w:sz="6" w:space="0" w:color="FFFFFF"/>
            </w:tcBorders>
            <w:shd w:val="clear" w:color="auto" w:fill="FFFFFF"/>
            <w:tcMar>
              <w:left w:w="60" w:type="dxa"/>
              <w:right w:w="60" w:type="dxa"/>
            </w:tcMar>
            <w:vAlign w:val="bottom"/>
          </w:tcPr>
          <w:p w14:paraId="379EFBE5" w14:textId="58AA330C"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7A906652" w14:textId="77777777" w:rsidTr="00BF548D">
        <w:tc>
          <w:tcPr>
            <w:tcW w:w="6912" w:type="dxa"/>
            <w:tcBorders>
              <w:top w:val="nil"/>
              <w:bottom w:val="single" w:sz="6" w:space="0" w:color="FFFFFF"/>
            </w:tcBorders>
            <w:shd w:val="clear" w:color="auto" w:fill="FFFFFF"/>
            <w:tcMar>
              <w:left w:w="60" w:type="dxa"/>
              <w:right w:w="60" w:type="dxa"/>
            </w:tcMar>
          </w:tcPr>
          <w:p w14:paraId="48537D81" w14:textId="64FDA2BE" w:rsidR="00720DD9" w:rsidRPr="006D0E71" w:rsidRDefault="00720DD9" w:rsidP="00720DD9">
            <w:pPr>
              <w:pStyle w:val="TableText"/>
              <w:rPr>
                <w:noProof w:val="0"/>
              </w:rPr>
            </w:pPr>
            <w:r w:rsidRPr="006D0E71">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4602A411" w14:textId="14752E66" w:rsidR="00720DD9" w:rsidRPr="006D0E71" w:rsidRDefault="00720DD9" w:rsidP="00313AAF">
            <w:pPr>
              <w:pStyle w:val="TableText"/>
              <w:rPr>
                <w:noProof w:val="0"/>
              </w:rPr>
            </w:pPr>
            <w:r w:rsidRPr="006D0E71">
              <w:rPr>
                <w:rFonts w:cs="Arial"/>
                <w:noProof w:val="0"/>
                <w:color w:val="000000"/>
                <w:szCs w:val="24"/>
              </w:rPr>
              <w:t>9</w:t>
            </w:r>
          </w:p>
        </w:tc>
        <w:tc>
          <w:tcPr>
            <w:tcW w:w="864" w:type="dxa"/>
            <w:tcBorders>
              <w:top w:val="nil"/>
              <w:bottom w:val="single" w:sz="6" w:space="0" w:color="FFFFFF"/>
            </w:tcBorders>
            <w:shd w:val="clear" w:color="auto" w:fill="FFFFFF"/>
            <w:tcMar>
              <w:left w:w="60" w:type="dxa"/>
              <w:right w:w="60" w:type="dxa"/>
            </w:tcMar>
            <w:vAlign w:val="bottom"/>
          </w:tcPr>
          <w:p w14:paraId="6E5CF0B9" w14:textId="6E81CD21"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E8BCD28" w14:textId="04A74F2C" w:rsidR="00720DD9" w:rsidRPr="006D0E71" w:rsidRDefault="00720DD9" w:rsidP="00313AAF">
            <w:pPr>
              <w:pStyle w:val="TableText"/>
              <w:rPr>
                <w:noProof w:val="0"/>
              </w:rPr>
            </w:pPr>
            <w:r w:rsidRPr="006D0E71">
              <w:rPr>
                <w:rFonts w:cs="Arial"/>
                <w:noProof w:val="0"/>
                <w:color w:val="000000"/>
                <w:szCs w:val="24"/>
              </w:rPr>
              <w:t>20</w:t>
            </w:r>
          </w:p>
        </w:tc>
        <w:tc>
          <w:tcPr>
            <w:tcW w:w="864" w:type="dxa"/>
            <w:tcBorders>
              <w:top w:val="nil"/>
              <w:bottom w:val="single" w:sz="6" w:space="0" w:color="FFFFFF"/>
            </w:tcBorders>
            <w:shd w:val="clear" w:color="auto" w:fill="FFFFFF"/>
            <w:tcMar>
              <w:left w:w="60" w:type="dxa"/>
              <w:right w:w="60" w:type="dxa"/>
            </w:tcMar>
            <w:vAlign w:val="bottom"/>
          </w:tcPr>
          <w:p w14:paraId="544A83B9" w14:textId="2194F8EB"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9AC245A" w14:textId="6B1E101B" w:rsidR="00720DD9" w:rsidRPr="006D0E71" w:rsidRDefault="00720DD9"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6BFB69DC" w14:textId="7B5CD99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718FC9B" w14:textId="341534FA" w:rsidR="00720DD9" w:rsidRPr="006D0E71" w:rsidRDefault="00720DD9" w:rsidP="00313AAF">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049F9E81" w14:textId="2C9E25AD"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252EB389" w14:textId="77777777" w:rsidTr="00BF548D">
        <w:tc>
          <w:tcPr>
            <w:tcW w:w="6912" w:type="dxa"/>
            <w:tcBorders>
              <w:top w:val="single" w:sz="6" w:space="0" w:color="FFFFFF"/>
              <w:bottom w:val="single" w:sz="4" w:space="0" w:color="auto"/>
            </w:tcBorders>
            <w:shd w:val="clear" w:color="auto" w:fill="FFFFFF"/>
            <w:tcMar>
              <w:left w:w="60" w:type="dxa"/>
              <w:right w:w="60" w:type="dxa"/>
            </w:tcMar>
          </w:tcPr>
          <w:p w14:paraId="10B23F1E" w14:textId="4F4C33FB" w:rsidR="00720DD9" w:rsidRPr="006D0E71" w:rsidRDefault="00720DD9" w:rsidP="00720DD9">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12C27F5" w14:textId="4A1822EE"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605B57A" w14:textId="1B00F06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40FCA23" w14:textId="0E14A25A" w:rsidR="00720DD9" w:rsidRPr="006D0E71" w:rsidRDefault="00720DD9" w:rsidP="00313AAF">
            <w:pPr>
              <w:pStyle w:val="TableText"/>
              <w:rPr>
                <w:noProof w:val="0"/>
              </w:rPr>
            </w:pPr>
            <w:r w:rsidRPr="006D0E71">
              <w:rPr>
                <w:rFonts w:cs="Arial"/>
                <w:noProof w:val="0"/>
                <w:color w:val="000000"/>
                <w:szCs w:val="24"/>
              </w:rPr>
              <w:t>69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CCA58C3" w14:textId="48A509DF"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9BC0596" w14:textId="7E788C2C" w:rsidR="00720DD9" w:rsidRPr="006D0E71" w:rsidRDefault="00720DD9" w:rsidP="00313AAF">
            <w:pPr>
              <w:pStyle w:val="TableText"/>
              <w:rPr>
                <w:noProof w:val="0"/>
              </w:rPr>
            </w:pPr>
            <w:r w:rsidRPr="006D0E71">
              <w:rPr>
                <w:rFonts w:cs="Arial"/>
                <w:noProof w:val="0"/>
                <w:color w:val="000000"/>
                <w:szCs w:val="24"/>
              </w:rPr>
              <w:t>71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D2F0FAC" w14:textId="71A65DDB"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17944EE" w14:textId="166B8DBA" w:rsidR="00720DD9" w:rsidRPr="006D0E71" w:rsidRDefault="00720DD9" w:rsidP="00313AAF">
            <w:pPr>
              <w:pStyle w:val="TableText"/>
              <w:rPr>
                <w:noProof w:val="0"/>
              </w:rPr>
            </w:pPr>
            <w:r w:rsidRPr="006D0E71">
              <w:rPr>
                <w:rFonts w:cs="Arial"/>
                <w:noProof w:val="0"/>
                <w:color w:val="000000"/>
                <w:szCs w:val="24"/>
              </w:rPr>
              <w:t>45</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4561348" w14:textId="3728D317"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79364A1D" w14:textId="77777777" w:rsidTr="00BF548D">
        <w:tc>
          <w:tcPr>
            <w:tcW w:w="6912" w:type="dxa"/>
            <w:tcBorders>
              <w:top w:val="single" w:sz="4" w:space="0" w:color="auto"/>
              <w:bottom w:val="nil"/>
            </w:tcBorders>
            <w:shd w:val="clear" w:color="auto" w:fill="FFFFFF"/>
            <w:tcMar>
              <w:left w:w="60" w:type="dxa"/>
              <w:right w:w="60" w:type="dxa"/>
            </w:tcMar>
          </w:tcPr>
          <w:p w14:paraId="0BAA4459" w14:textId="0F2B53F4"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1E0CB8F1" w14:textId="3436EDE0" w:rsidR="00720DD9" w:rsidRPr="006D0E71" w:rsidRDefault="00720DD9" w:rsidP="00313AAF">
            <w:pPr>
              <w:pStyle w:val="TableText"/>
              <w:rPr>
                <w:noProof w:val="0"/>
              </w:rPr>
            </w:pPr>
            <w:r w:rsidRPr="006D0E71">
              <w:rPr>
                <w:rFonts w:cs="Arial"/>
                <w:noProof w:val="0"/>
                <w:color w:val="000000"/>
                <w:szCs w:val="24"/>
              </w:rPr>
              <w:t>740</w:t>
            </w:r>
          </w:p>
        </w:tc>
        <w:tc>
          <w:tcPr>
            <w:tcW w:w="864" w:type="dxa"/>
            <w:tcBorders>
              <w:top w:val="single" w:sz="4" w:space="0" w:color="auto"/>
              <w:bottom w:val="nil"/>
            </w:tcBorders>
            <w:shd w:val="clear" w:color="auto" w:fill="FFFFFF"/>
            <w:tcMar>
              <w:left w:w="60" w:type="dxa"/>
              <w:right w:w="60" w:type="dxa"/>
            </w:tcMar>
            <w:vAlign w:val="bottom"/>
          </w:tcPr>
          <w:p w14:paraId="691FA846" w14:textId="3A508005" w:rsidR="00720DD9" w:rsidRPr="006D0E71" w:rsidRDefault="00720DD9" w:rsidP="00313AAF">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7E878481" w14:textId="3D4C0AE5" w:rsidR="00720DD9" w:rsidRPr="006D0E71" w:rsidRDefault="00720DD9" w:rsidP="00313AAF">
            <w:pPr>
              <w:pStyle w:val="TableText"/>
              <w:rPr>
                <w:noProof w:val="0"/>
              </w:rPr>
            </w:pPr>
            <w:r w:rsidRPr="006D0E71">
              <w:rPr>
                <w:rFonts w:cs="Arial"/>
                <w:noProof w:val="0"/>
                <w:color w:val="000000"/>
                <w:szCs w:val="24"/>
              </w:rPr>
              <w:t>726</w:t>
            </w:r>
          </w:p>
        </w:tc>
        <w:tc>
          <w:tcPr>
            <w:tcW w:w="864" w:type="dxa"/>
            <w:tcBorders>
              <w:top w:val="single" w:sz="4" w:space="0" w:color="auto"/>
              <w:bottom w:val="nil"/>
            </w:tcBorders>
            <w:shd w:val="clear" w:color="auto" w:fill="FFFFFF"/>
            <w:tcMar>
              <w:left w:w="60" w:type="dxa"/>
              <w:right w:w="60" w:type="dxa"/>
            </w:tcMar>
            <w:vAlign w:val="bottom"/>
          </w:tcPr>
          <w:p w14:paraId="2FF34B77" w14:textId="294ACD2F" w:rsidR="00720DD9" w:rsidRPr="006D0E71" w:rsidRDefault="00720DD9" w:rsidP="00313AAF">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23A2DEC9" w14:textId="35AE3D52" w:rsidR="00720DD9" w:rsidRPr="006D0E71" w:rsidRDefault="00720DD9" w:rsidP="00313AAF">
            <w:pPr>
              <w:pStyle w:val="TableText"/>
              <w:rPr>
                <w:noProof w:val="0"/>
              </w:rPr>
            </w:pPr>
            <w:r w:rsidRPr="006D0E71">
              <w:rPr>
                <w:rFonts w:cs="Arial"/>
                <w:noProof w:val="0"/>
                <w:color w:val="000000"/>
                <w:szCs w:val="24"/>
              </w:rPr>
              <w:t>636</w:t>
            </w:r>
          </w:p>
        </w:tc>
        <w:tc>
          <w:tcPr>
            <w:tcW w:w="720" w:type="dxa"/>
            <w:tcBorders>
              <w:top w:val="single" w:sz="4" w:space="0" w:color="auto"/>
              <w:bottom w:val="nil"/>
            </w:tcBorders>
            <w:shd w:val="clear" w:color="auto" w:fill="FFFFFF"/>
            <w:tcMar>
              <w:left w:w="60" w:type="dxa"/>
              <w:right w:w="60" w:type="dxa"/>
            </w:tcMar>
            <w:vAlign w:val="bottom"/>
          </w:tcPr>
          <w:p w14:paraId="3A499498" w14:textId="787343EF" w:rsidR="00720DD9" w:rsidRPr="006D0E71" w:rsidRDefault="00720DD9" w:rsidP="00313AAF">
            <w:pPr>
              <w:pStyle w:val="TableText"/>
              <w:rPr>
                <w:noProof w:val="0"/>
              </w:rPr>
            </w:pPr>
            <w:r w:rsidRPr="006D0E71">
              <w:rPr>
                <w:rFonts w:cs="Arial"/>
                <w:noProof w:val="0"/>
                <w:color w:val="000000"/>
                <w:szCs w:val="24"/>
              </w:rPr>
              <w:t>0.16</w:t>
            </w:r>
          </w:p>
        </w:tc>
        <w:tc>
          <w:tcPr>
            <w:tcW w:w="864" w:type="dxa"/>
            <w:tcBorders>
              <w:top w:val="single" w:sz="4" w:space="0" w:color="auto"/>
              <w:bottom w:val="nil"/>
            </w:tcBorders>
            <w:shd w:val="clear" w:color="auto" w:fill="FFFFFF"/>
            <w:tcMar>
              <w:left w:w="60" w:type="dxa"/>
              <w:right w:w="60" w:type="dxa"/>
            </w:tcMar>
            <w:vAlign w:val="bottom"/>
          </w:tcPr>
          <w:p w14:paraId="33D66150" w14:textId="79021D29" w:rsidR="00720DD9" w:rsidRPr="006D0E71" w:rsidRDefault="00720DD9" w:rsidP="00313AAF">
            <w:pPr>
              <w:pStyle w:val="TableText"/>
              <w:rPr>
                <w:noProof w:val="0"/>
              </w:rPr>
            </w:pPr>
            <w:r w:rsidRPr="006D0E71">
              <w:rPr>
                <w:rFonts w:cs="Arial"/>
                <w:noProof w:val="0"/>
                <w:color w:val="000000"/>
                <w:szCs w:val="24"/>
              </w:rPr>
              <w:t>864</w:t>
            </w:r>
          </w:p>
        </w:tc>
        <w:tc>
          <w:tcPr>
            <w:tcW w:w="720" w:type="dxa"/>
            <w:tcBorders>
              <w:top w:val="single" w:sz="4" w:space="0" w:color="auto"/>
              <w:bottom w:val="nil"/>
            </w:tcBorders>
            <w:shd w:val="clear" w:color="auto" w:fill="FFFFFF"/>
            <w:tcMar>
              <w:left w:w="60" w:type="dxa"/>
              <w:right w:w="60" w:type="dxa"/>
            </w:tcMar>
            <w:vAlign w:val="bottom"/>
          </w:tcPr>
          <w:p w14:paraId="42600896" w14:textId="6125991D" w:rsidR="00720DD9" w:rsidRPr="006D0E71" w:rsidRDefault="00720DD9" w:rsidP="00313AAF">
            <w:pPr>
              <w:pStyle w:val="TableText"/>
              <w:rPr>
                <w:noProof w:val="0"/>
              </w:rPr>
            </w:pPr>
            <w:r w:rsidRPr="006D0E71">
              <w:rPr>
                <w:rFonts w:cs="Arial"/>
                <w:noProof w:val="0"/>
                <w:color w:val="000000"/>
                <w:szCs w:val="24"/>
              </w:rPr>
              <w:t>0.21</w:t>
            </w:r>
          </w:p>
        </w:tc>
      </w:tr>
      <w:tr w:rsidR="00720DD9" w:rsidRPr="006D0E71" w14:paraId="7869FDBB" w14:textId="77777777" w:rsidTr="00BF548D">
        <w:tc>
          <w:tcPr>
            <w:tcW w:w="6912" w:type="dxa"/>
            <w:tcBorders>
              <w:top w:val="nil"/>
              <w:bottom w:val="single" w:sz="6" w:space="0" w:color="FFFFFF"/>
            </w:tcBorders>
            <w:shd w:val="clear" w:color="auto" w:fill="FFFFFF"/>
            <w:tcMar>
              <w:left w:w="60" w:type="dxa"/>
              <w:right w:w="60" w:type="dxa"/>
            </w:tcMar>
          </w:tcPr>
          <w:p w14:paraId="32C642C2" w14:textId="1F68636A"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AFBC8A4" w14:textId="7A6FEB09" w:rsidR="00720DD9" w:rsidRPr="006D0E71" w:rsidRDefault="00720DD9" w:rsidP="00313AAF">
            <w:pPr>
              <w:pStyle w:val="TableText"/>
              <w:rPr>
                <w:noProof w:val="0"/>
              </w:rPr>
            </w:pPr>
            <w:r w:rsidRPr="006D0E71">
              <w:rPr>
                <w:rFonts w:cs="Arial"/>
                <w:noProof w:val="0"/>
                <w:color w:val="000000"/>
                <w:szCs w:val="24"/>
              </w:rPr>
              <w:t>3,212</w:t>
            </w:r>
          </w:p>
        </w:tc>
        <w:tc>
          <w:tcPr>
            <w:tcW w:w="864" w:type="dxa"/>
            <w:tcBorders>
              <w:top w:val="nil"/>
              <w:bottom w:val="single" w:sz="6" w:space="0" w:color="FFFFFF"/>
            </w:tcBorders>
            <w:shd w:val="clear" w:color="auto" w:fill="FFFFFF"/>
            <w:tcMar>
              <w:left w:w="60" w:type="dxa"/>
              <w:right w:w="60" w:type="dxa"/>
            </w:tcMar>
            <w:vAlign w:val="bottom"/>
          </w:tcPr>
          <w:p w14:paraId="284D3650" w14:textId="3298C1FD" w:rsidR="00720DD9" w:rsidRPr="006D0E71" w:rsidRDefault="00720DD9" w:rsidP="00313AAF">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352962EB" w14:textId="2956DB5B" w:rsidR="00720DD9" w:rsidRPr="006D0E71" w:rsidRDefault="00720DD9" w:rsidP="00313AAF">
            <w:pPr>
              <w:pStyle w:val="TableText"/>
              <w:rPr>
                <w:noProof w:val="0"/>
              </w:rPr>
            </w:pPr>
            <w:r w:rsidRPr="006D0E71">
              <w:rPr>
                <w:rFonts w:cs="Arial"/>
                <w:noProof w:val="0"/>
                <w:color w:val="000000"/>
                <w:szCs w:val="24"/>
              </w:rPr>
              <w:t>3,171</w:t>
            </w:r>
          </w:p>
        </w:tc>
        <w:tc>
          <w:tcPr>
            <w:tcW w:w="864" w:type="dxa"/>
            <w:tcBorders>
              <w:top w:val="nil"/>
              <w:bottom w:val="single" w:sz="6" w:space="0" w:color="FFFFFF"/>
            </w:tcBorders>
            <w:shd w:val="clear" w:color="auto" w:fill="FFFFFF"/>
            <w:tcMar>
              <w:left w:w="60" w:type="dxa"/>
              <w:right w:w="60" w:type="dxa"/>
            </w:tcMar>
            <w:vAlign w:val="bottom"/>
          </w:tcPr>
          <w:p w14:paraId="0FC4B2A2" w14:textId="042A00BD" w:rsidR="00720DD9" w:rsidRPr="006D0E71" w:rsidRDefault="00720DD9" w:rsidP="00313AAF">
            <w:pPr>
              <w:pStyle w:val="TableText"/>
              <w:rPr>
                <w:noProof w:val="0"/>
              </w:rPr>
            </w:pPr>
            <w:r w:rsidRPr="006D0E71">
              <w:rPr>
                <w:rFonts w:cs="Arial"/>
                <w:noProof w:val="0"/>
                <w:color w:val="000000"/>
                <w:szCs w:val="24"/>
              </w:rPr>
              <w:t>0.83</w:t>
            </w:r>
          </w:p>
        </w:tc>
        <w:tc>
          <w:tcPr>
            <w:tcW w:w="864" w:type="dxa"/>
            <w:tcBorders>
              <w:top w:val="nil"/>
              <w:bottom w:val="single" w:sz="6" w:space="0" w:color="FFFFFF"/>
            </w:tcBorders>
            <w:shd w:val="clear" w:color="auto" w:fill="FFFFFF"/>
            <w:tcMar>
              <w:left w:w="60" w:type="dxa"/>
              <w:right w:w="60" w:type="dxa"/>
            </w:tcMar>
            <w:vAlign w:val="bottom"/>
          </w:tcPr>
          <w:p w14:paraId="08059B7D" w14:textId="5A6AFB7F" w:rsidR="00720DD9" w:rsidRPr="006D0E71" w:rsidRDefault="00720DD9" w:rsidP="00313AAF">
            <w:pPr>
              <w:pStyle w:val="TableText"/>
              <w:rPr>
                <w:noProof w:val="0"/>
              </w:rPr>
            </w:pPr>
            <w:r w:rsidRPr="006D0E71">
              <w:rPr>
                <w:rFonts w:cs="Arial"/>
                <w:noProof w:val="0"/>
                <w:color w:val="000000"/>
                <w:szCs w:val="24"/>
              </w:rPr>
              <w:t>3,034</w:t>
            </w:r>
          </w:p>
        </w:tc>
        <w:tc>
          <w:tcPr>
            <w:tcW w:w="720" w:type="dxa"/>
            <w:tcBorders>
              <w:top w:val="nil"/>
              <w:bottom w:val="single" w:sz="6" w:space="0" w:color="FFFFFF"/>
            </w:tcBorders>
            <w:shd w:val="clear" w:color="auto" w:fill="FFFFFF"/>
            <w:tcMar>
              <w:left w:w="60" w:type="dxa"/>
              <w:right w:w="60" w:type="dxa"/>
            </w:tcMar>
            <w:vAlign w:val="bottom"/>
          </w:tcPr>
          <w:p w14:paraId="5A2ACB72" w14:textId="553F10C0" w:rsidR="00720DD9" w:rsidRPr="006D0E71" w:rsidRDefault="00720DD9" w:rsidP="00313AAF">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36CBC7BB" w14:textId="6F7278E1" w:rsidR="00720DD9" w:rsidRPr="006D0E71" w:rsidRDefault="00720DD9" w:rsidP="00313AAF">
            <w:pPr>
              <w:pStyle w:val="TableText"/>
              <w:rPr>
                <w:noProof w:val="0"/>
              </w:rPr>
            </w:pPr>
            <w:r w:rsidRPr="006D0E71">
              <w:rPr>
                <w:rFonts w:cs="Arial"/>
                <w:noProof w:val="0"/>
                <w:color w:val="000000"/>
                <w:szCs w:val="24"/>
              </w:rPr>
              <w:t>2,467</w:t>
            </w:r>
          </w:p>
        </w:tc>
        <w:tc>
          <w:tcPr>
            <w:tcW w:w="720" w:type="dxa"/>
            <w:tcBorders>
              <w:top w:val="nil"/>
              <w:bottom w:val="single" w:sz="6" w:space="0" w:color="FFFFFF"/>
            </w:tcBorders>
            <w:shd w:val="clear" w:color="auto" w:fill="FFFFFF"/>
            <w:tcMar>
              <w:left w:w="60" w:type="dxa"/>
              <w:right w:w="60" w:type="dxa"/>
            </w:tcMar>
            <w:vAlign w:val="bottom"/>
          </w:tcPr>
          <w:p w14:paraId="42BA1951" w14:textId="1594357E" w:rsidR="00720DD9" w:rsidRPr="006D0E71" w:rsidRDefault="00720DD9" w:rsidP="00313AAF">
            <w:pPr>
              <w:pStyle w:val="TableText"/>
              <w:rPr>
                <w:noProof w:val="0"/>
              </w:rPr>
            </w:pPr>
            <w:r w:rsidRPr="006D0E71">
              <w:rPr>
                <w:rFonts w:cs="Arial"/>
                <w:noProof w:val="0"/>
                <w:color w:val="000000"/>
                <w:szCs w:val="24"/>
              </w:rPr>
              <w:t>0.61</w:t>
            </w:r>
          </w:p>
        </w:tc>
      </w:tr>
      <w:tr w:rsidR="00720DD9" w:rsidRPr="006D0E71" w14:paraId="7232613F" w14:textId="77777777" w:rsidTr="00BF548D">
        <w:tc>
          <w:tcPr>
            <w:tcW w:w="6912" w:type="dxa"/>
            <w:tcBorders>
              <w:top w:val="nil"/>
              <w:bottom w:val="single" w:sz="6" w:space="0" w:color="FFFFFF"/>
            </w:tcBorders>
            <w:shd w:val="clear" w:color="auto" w:fill="FFFFFF"/>
            <w:tcMar>
              <w:left w:w="60" w:type="dxa"/>
              <w:right w:w="60" w:type="dxa"/>
            </w:tcMar>
          </w:tcPr>
          <w:p w14:paraId="1537EFD0" w14:textId="4EDE363F"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1DF7C23A" w14:textId="71D4F006" w:rsidR="00720DD9" w:rsidRPr="006D0E71" w:rsidRDefault="00720DD9" w:rsidP="00313AAF">
            <w:pPr>
              <w:pStyle w:val="TableText"/>
              <w:rPr>
                <w:noProof w:val="0"/>
              </w:rPr>
            </w:pPr>
            <w:r w:rsidRPr="006D0E71">
              <w:rPr>
                <w:rFonts w:cs="Arial"/>
                <w:noProof w:val="0"/>
                <w:color w:val="000000"/>
                <w:szCs w:val="24"/>
              </w:rPr>
              <w:t>815</w:t>
            </w:r>
          </w:p>
        </w:tc>
        <w:tc>
          <w:tcPr>
            <w:tcW w:w="864" w:type="dxa"/>
            <w:tcBorders>
              <w:top w:val="nil"/>
              <w:bottom w:val="single" w:sz="6" w:space="0" w:color="FFFFFF"/>
            </w:tcBorders>
            <w:shd w:val="clear" w:color="auto" w:fill="FFFFFF"/>
            <w:tcMar>
              <w:left w:w="60" w:type="dxa"/>
              <w:right w:w="60" w:type="dxa"/>
            </w:tcMar>
            <w:vAlign w:val="bottom"/>
          </w:tcPr>
          <w:p w14:paraId="44E2DF5F" w14:textId="1108FA70" w:rsidR="00720DD9" w:rsidRPr="006D0E71" w:rsidRDefault="00720DD9" w:rsidP="00313AAF">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4EA0111C" w14:textId="207C4FAA" w:rsidR="00720DD9" w:rsidRPr="006D0E71" w:rsidRDefault="00720DD9" w:rsidP="00313AAF">
            <w:pPr>
              <w:pStyle w:val="TableText"/>
              <w:rPr>
                <w:noProof w:val="0"/>
              </w:rPr>
            </w:pPr>
            <w:r w:rsidRPr="006D0E71">
              <w:rPr>
                <w:rFonts w:cs="Arial"/>
                <w:noProof w:val="0"/>
                <w:color w:val="000000"/>
                <w:szCs w:val="24"/>
              </w:rPr>
              <w:t>466</w:t>
            </w:r>
          </w:p>
        </w:tc>
        <w:tc>
          <w:tcPr>
            <w:tcW w:w="864" w:type="dxa"/>
            <w:tcBorders>
              <w:top w:val="nil"/>
              <w:bottom w:val="single" w:sz="6" w:space="0" w:color="FFFFFF"/>
            </w:tcBorders>
            <w:shd w:val="clear" w:color="auto" w:fill="FFFFFF"/>
            <w:tcMar>
              <w:left w:w="60" w:type="dxa"/>
              <w:right w:w="60" w:type="dxa"/>
            </w:tcMar>
            <w:vAlign w:val="bottom"/>
          </w:tcPr>
          <w:p w14:paraId="6DBD3197" w14:textId="5C08F057"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0E246691" w14:textId="5DF933AA" w:rsidR="00720DD9" w:rsidRPr="006D0E71" w:rsidRDefault="00720DD9" w:rsidP="00313AAF">
            <w:pPr>
              <w:pStyle w:val="TableText"/>
              <w:rPr>
                <w:noProof w:val="0"/>
              </w:rPr>
            </w:pPr>
            <w:r w:rsidRPr="006D0E71">
              <w:rPr>
                <w:rFonts w:cs="Arial"/>
                <w:noProof w:val="0"/>
                <w:color w:val="000000"/>
                <w:szCs w:val="24"/>
              </w:rPr>
              <w:t>414</w:t>
            </w:r>
          </w:p>
        </w:tc>
        <w:tc>
          <w:tcPr>
            <w:tcW w:w="720" w:type="dxa"/>
            <w:tcBorders>
              <w:top w:val="nil"/>
              <w:bottom w:val="single" w:sz="6" w:space="0" w:color="FFFFFF"/>
            </w:tcBorders>
            <w:shd w:val="clear" w:color="auto" w:fill="FFFFFF"/>
            <w:tcMar>
              <w:left w:w="60" w:type="dxa"/>
              <w:right w:w="60" w:type="dxa"/>
            </w:tcMar>
            <w:vAlign w:val="bottom"/>
          </w:tcPr>
          <w:p w14:paraId="257F9421" w14:textId="3C3FD67A"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2A628C75" w14:textId="7813D85D" w:rsidR="00720DD9" w:rsidRPr="006D0E71" w:rsidRDefault="00720DD9" w:rsidP="00313AAF">
            <w:pPr>
              <w:pStyle w:val="TableText"/>
              <w:rPr>
                <w:noProof w:val="0"/>
              </w:rPr>
            </w:pPr>
            <w:r w:rsidRPr="006D0E71">
              <w:rPr>
                <w:rFonts w:cs="Arial"/>
                <w:noProof w:val="0"/>
                <w:color w:val="000000"/>
                <w:szCs w:val="24"/>
              </w:rPr>
              <w:t>204</w:t>
            </w:r>
          </w:p>
        </w:tc>
        <w:tc>
          <w:tcPr>
            <w:tcW w:w="720" w:type="dxa"/>
            <w:tcBorders>
              <w:top w:val="nil"/>
              <w:bottom w:val="single" w:sz="6" w:space="0" w:color="FFFFFF"/>
            </w:tcBorders>
            <w:shd w:val="clear" w:color="auto" w:fill="FFFFFF"/>
            <w:tcMar>
              <w:left w:w="60" w:type="dxa"/>
              <w:right w:w="60" w:type="dxa"/>
            </w:tcMar>
            <w:vAlign w:val="bottom"/>
          </w:tcPr>
          <w:p w14:paraId="21B32F82" w14:textId="2C606405" w:rsidR="00720DD9" w:rsidRPr="006D0E71" w:rsidRDefault="00720DD9" w:rsidP="00313AAF">
            <w:pPr>
              <w:pStyle w:val="TableText"/>
              <w:rPr>
                <w:noProof w:val="0"/>
              </w:rPr>
            </w:pPr>
            <w:r w:rsidRPr="006D0E71">
              <w:rPr>
                <w:rFonts w:cs="Arial"/>
                <w:noProof w:val="0"/>
                <w:color w:val="000000"/>
                <w:szCs w:val="24"/>
              </w:rPr>
              <w:t>0.05</w:t>
            </w:r>
          </w:p>
        </w:tc>
      </w:tr>
      <w:tr w:rsidR="00720DD9" w:rsidRPr="006D0E71" w14:paraId="1FC22F90" w14:textId="77777777" w:rsidTr="00BF548D">
        <w:tc>
          <w:tcPr>
            <w:tcW w:w="6912" w:type="dxa"/>
            <w:tcBorders>
              <w:top w:val="nil"/>
              <w:bottom w:val="single" w:sz="6" w:space="0" w:color="FFFFFF"/>
            </w:tcBorders>
            <w:shd w:val="clear" w:color="auto" w:fill="FFFFFF"/>
            <w:tcMar>
              <w:left w:w="60" w:type="dxa"/>
              <w:right w:w="60" w:type="dxa"/>
            </w:tcMar>
          </w:tcPr>
          <w:p w14:paraId="11C9919F" w14:textId="0599CFFE"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CE42B3E" w14:textId="08E9CD97" w:rsidR="00720DD9" w:rsidRPr="006D0E71" w:rsidRDefault="00720DD9" w:rsidP="00313AAF">
            <w:pPr>
              <w:pStyle w:val="TableText"/>
              <w:rPr>
                <w:noProof w:val="0"/>
              </w:rPr>
            </w:pPr>
            <w:r w:rsidRPr="006D0E71">
              <w:rPr>
                <w:rFonts w:cs="Arial"/>
                <w:noProof w:val="0"/>
                <w:color w:val="000000"/>
                <w:szCs w:val="24"/>
              </w:rPr>
              <w:t>384</w:t>
            </w:r>
          </w:p>
        </w:tc>
        <w:tc>
          <w:tcPr>
            <w:tcW w:w="864" w:type="dxa"/>
            <w:tcBorders>
              <w:top w:val="nil"/>
              <w:bottom w:val="single" w:sz="6" w:space="0" w:color="FFFFFF"/>
            </w:tcBorders>
            <w:shd w:val="clear" w:color="auto" w:fill="FFFFFF"/>
            <w:tcMar>
              <w:left w:w="60" w:type="dxa"/>
              <w:right w:w="60" w:type="dxa"/>
            </w:tcMar>
            <w:vAlign w:val="bottom"/>
          </w:tcPr>
          <w:p w14:paraId="585BE95A" w14:textId="0C80CF0F"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913F70A" w14:textId="44942494" w:rsidR="00720DD9" w:rsidRPr="006D0E71" w:rsidRDefault="00720DD9" w:rsidP="00313AAF">
            <w:pPr>
              <w:pStyle w:val="TableText"/>
              <w:rPr>
                <w:noProof w:val="0"/>
              </w:rPr>
            </w:pPr>
            <w:r w:rsidRPr="006D0E71">
              <w:rPr>
                <w:rFonts w:cs="Arial"/>
                <w:noProof w:val="0"/>
                <w:color w:val="000000"/>
                <w:szCs w:val="24"/>
              </w:rPr>
              <w:t>343</w:t>
            </w:r>
          </w:p>
        </w:tc>
        <w:tc>
          <w:tcPr>
            <w:tcW w:w="864" w:type="dxa"/>
            <w:tcBorders>
              <w:top w:val="nil"/>
              <w:bottom w:val="single" w:sz="6" w:space="0" w:color="FFFFFF"/>
            </w:tcBorders>
            <w:shd w:val="clear" w:color="auto" w:fill="FFFFFF"/>
            <w:tcMar>
              <w:left w:w="60" w:type="dxa"/>
              <w:right w:w="60" w:type="dxa"/>
            </w:tcMar>
            <w:vAlign w:val="bottom"/>
          </w:tcPr>
          <w:p w14:paraId="6DF91033" w14:textId="024C091A"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06EF5F01" w14:textId="3A05DAED" w:rsidR="00720DD9" w:rsidRPr="006D0E71" w:rsidRDefault="00720DD9" w:rsidP="00313AAF">
            <w:pPr>
              <w:pStyle w:val="TableText"/>
              <w:rPr>
                <w:noProof w:val="0"/>
              </w:rPr>
            </w:pPr>
            <w:r w:rsidRPr="006D0E71">
              <w:rPr>
                <w:rFonts w:cs="Arial"/>
                <w:noProof w:val="0"/>
                <w:color w:val="000000"/>
                <w:szCs w:val="24"/>
              </w:rPr>
              <w:t>317</w:t>
            </w:r>
          </w:p>
        </w:tc>
        <w:tc>
          <w:tcPr>
            <w:tcW w:w="720" w:type="dxa"/>
            <w:tcBorders>
              <w:top w:val="nil"/>
              <w:bottom w:val="single" w:sz="6" w:space="0" w:color="FFFFFF"/>
            </w:tcBorders>
            <w:shd w:val="clear" w:color="auto" w:fill="FFFFFF"/>
            <w:tcMar>
              <w:left w:w="60" w:type="dxa"/>
              <w:right w:w="60" w:type="dxa"/>
            </w:tcMar>
            <w:vAlign w:val="bottom"/>
          </w:tcPr>
          <w:p w14:paraId="281C6130" w14:textId="0DAC7D96"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63C92E46" w14:textId="2D5A928C" w:rsidR="00720DD9" w:rsidRPr="006D0E71" w:rsidRDefault="00720DD9" w:rsidP="00313AAF">
            <w:pPr>
              <w:pStyle w:val="TableText"/>
              <w:rPr>
                <w:noProof w:val="0"/>
              </w:rPr>
            </w:pPr>
            <w:r w:rsidRPr="006D0E71">
              <w:rPr>
                <w:rFonts w:cs="Arial"/>
                <w:noProof w:val="0"/>
                <w:color w:val="000000"/>
                <w:szCs w:val="24"/>
              </w:rPr>
              <w:t>309</w:t>
            </w:r>
          </w:p>
        </w:tc>
        <w:tc>
          <w:tcPr>
            <w:tcW w:w="720" w:type="dxa"/>
            <w:tcBorders>
              <w:top w:val="nil"/>
              <w:bottom w:val="single" w:sz="6" w:space="0" w:color="FFFFFF"/>
            </w:tcBorders>
            <w:shd w:val="clear" w:color="auto" w:fill="FFFFFF"/>
            <w:tcMar>
              <w:left w:w="60" w:type="dxa"/>
              <w:right w:w="60" w:type="dxa"/>
            </w:tcMar>
            <w:vAlign w:val="bottom"/>
          </w:tcPr>
          <w:p w14:paraId="38012A57" w14:textId="06B4E166"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10F4DCC9" w14:textId="77777777" w:rsidTr="00BF548D">
        <w:tc>
          <w:tcPr>
            <w:tcW w:w="6912" w:type="dxa"/>
            <w:tcBorders>
              <w:top w:val="nil"/>
              <w:bottom w:val="single" w:sz="6" w:space="0" w:color="FFFFFF"/>
            </w:tcBorders>
            <w:shd w:val="clear" w:color="auto" w:fill="FFFFFF"/>
            <w:tcMar>
              <w:left w:w="60" w:type="dxa"/>
              <w:right w:w="60" w:type="dxa"/>
            </w:tcMar>
          </w:tcPr>
          <w:p w14:paraId="77A766A0" w14:textId="6779B412"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C18F49E" w14:textId="6437C60B" w:rsidR="00720DD9" w:rsidRPr="006D0E71" w:rsidRDefault="00720DD9" w:rsidP="00313AAF">
            <w:pPr>
              <w:pStyle w:val="TableText"/>
              <w:rPr>
                <w:noProof w:val="0"/>
              </w:rPr>
            </w:pPr>
            <w:r w:rsidRPr="006D0E71">
              <w:rPr>
                <w:rFonts w:cs="Arial"/>
                <w:noProof w:val="0"/>
                <w:color w:val="000000"/>
                <w:szCs w:val="24"/>
              </w:rPr>
              <w:t>1,407</w:t>
            </w:r>
          </w:p>
        </w:tc>
        <w:tc>
          <w:tcPr>
            <w:tcW w:w="864" w:type="dxa"/>
            <w:tcBorders>
              <w:top w:val="nil"/>
              <w:bottom w:val="single" w:sz="6" w:space="0" w:color="FFFFFF"/>
            </w:tcBorders>
            <w:shd w:val="clear" w:color="auto" w:fill="FFFFFF"/>
            <w:tcMar>
              <w:left w:w="60" w:type="dxa"/>
              <w:right w:w="60" w:type="dxa"/>
            </w:tcMar>
            <w:vAlign w:val="bottom"/>
          </w:tcPr>
          <w:p w14:paraId="146D5234" w14:textId="4AB5727B"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40F751A8" w14:textId="2DF5B466" w:rsidR="00720DD9" w:rsidRPr="006D0E71" w:rsidRDefault="00720DD9" w:rsidP="00313AAF">
            <w:pPr>
              <w:pStyle w:val="TableText"/>
              <w:rPr>
                <w:noProof w:val="0"/>
              </w:rPr>
            </w:pPr>
            <w:r w:rsidRPr="006D0E71">
              <w:rPr>
                <w:rFonts w:cs="Arial"/>
                <w:noProof w:val="0"/>
                <w:color w:val="000000"/>
                <w:szCs w:val="24"/>
              </w:rPr>
              <w:t>769</w:t>
            </w:r>
          </w:p>
        </w:tc>
        <w:tc>
          <w:tcPr>
            <w:tcW w:w="864" w:type="dxa"/>
            <w:tcBorders>
              <w:top w:val="nil"/>
              <w:bottom w:val="single" w:sz="6" w:space="0" w:color="FFFFFF"/>
            </w:tcBorders>
            <w:shd w:val="clear" w:color="auto" w:fill="FFFFFF"/>
            <w:tcMar>
              <w:left w:w="60" w:type="dxa"/>
              <w:right w:w="60" w:type="dxa"/>
            </w:tcMar>
            <w:vAlign w:val="bottom"/>
          </w:tcPr>
          <w:p w14:paraId="6B047FC8" w14:textId="46166D1E"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26A70F1F" w14:textId="6564FD59" w:rsidR="00720DD9" w:rsidRPr="006D0E71" w:rsidRDefault="00720DD9" w:rsidP="00313AAF">
            <w:pPr>
              <w:pStyle w:val="TableText"/>
              <w:rPr>
                <w:noProof w:val="0"/>
              </w:rPr>
            </w:pPr>
            <w:r w:rsidRPr="006D0E71">
              <w:rPr>
                <w:rFonts w:cs="Arial"/>
                <w:noProof w:val="0"/>
                <w:color w:val="000000"/>
                <w:szCs w:val="24"/>
              </w:rPr>
              <w:t>894</w:t>
            </w:r>
          </w:p>
        </w:tc>
        <w:tc>
          <w:tcPr>
            <w:tcW w:w="720" w:type="dxa"/>
            <w:tcBorders>
              <w:top w:val="nil"/>
              <w:bottom w:val="single" w:sz="6" w:space="0" w:color="FFFFFF"/>
            </w:tcBorders>
            <w:shd w:val="clear" w:color="auto" w:fill="FFFFFF"/>
            <w:tcMar>
              <w:left w:w="60" w:type="dxa"/>
              <w:right w:w="60" w:type="dxa"/>
            </w:tcMar>
            <w:vAlign w:val="bottom"/>
          </w:tcPr>
          <w:p w14:paraId="71FBEEA7" w14:textId="6E583D49" w:rsidR="00720DD9" w:rsidRPr="006D0E71" w:rsidRDefault="00720DD9" w:rsidP="00313AAF">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68FF6710" w14:textId="4A340052" w:rsidR="00720DD9" w:rsidRPr="006D0E71" w:rsidRDefault="00720DD9" w:rsidP="00313AAF">
            <w:pPr>
              <w:pStyle w:val="TableText"/>
              <w:rPr>
                <w:noProof w:val="0"/>
              </w:rPr>
            </w:pPr>
            <w:r w:rsidRPr="006D0E71">
              <w:rPr>
                <w:rFonts w:cs="Arial"/>
                <w:noProof w:val="0"/>
                <w:color w:val="000000"/>
                <w:szCs w:val="24"/>
              </w:rPr>
              <w:t>533</w:t>
            </w:r>
          </w:p>
        </w:tc>
        <w:tc>
          <w:tcPr>
            <w:tcW w:w="720" w:type="dxa"/>
            <w:tcBorders>
              <w:top w:val="nil"/>
              <w:bottom w:val="single" w:sz="6" w:space="0" w:color="FFFFFF"/>
            </w:tcBorders>
            <w:shd w:val="clear" w:color="auto" w:fill="FFFFFF"/>
            <w:tcMar>
              <w:left w:w="60" w:type="dxa"/>
              <w:right w:w="60" w:type="dxa"/>
            </w:tcMar>
            <w:vAlign w:val="bottom"/>
          </w:tcPr>
          <w:p w14:paraId="2921CE52" w14:textId="47FD2BB8" w:rsidR="00720DD9" w:rsidRPr="006D0E71" w:rsidRDefault="00720DD9" w:rsidP="00313AAF">
            <w:pPr>
              <w:pStyle w:val="TableText"/>
              <w:rPr>
                <w:noProof w:val="0"/>
              </w:rPr>
            </w:pPr>
            <w:r w:rsidRPr="006D0E71">
              <w:rPr>
                <w:rFonts w:cs="Arial"/>
                <w:noProof w:val="0"/>
                <w:color w:val="000000"/>
                <w:szCs w:val="24"/>
              </w:rPr>
              <w:t>0.13</w:t>
            </w:r>
          </w:p>
        </w:tc>
      </w:tr>
      <w:tr w:rsidR="00720DD9" w:rsidRPr="006D0E71" w14:paraId="3470A595" w14:textId="77777777" w:rsidTr="00BF548D">
        <w:tc>
          <w:tcPr>
            <w:tcW w:w="6912" w:type="dxa"/>
            <w:tcBorders>
              <w:top w:val="nil"/>
              <w:bottom w:val="single" w:sz="6" w:space="0" w:color="FFFFFF"/>
            </w:tcBorders>
            <w:shd w:val="clear" w:color="auto" w:fill="FFFFFF"/>
            <w:tcMar>
              <w:left w:w="60" w:type="dxa"/>
              <w:right w:w="60" w:type="dxa"/>
            </w:tcMar>
          </w:tcPr>
          <w:p w14:paraId="1CC6B8F4" w14:textId="2590AD2B"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EB22962" w14:textId="56831B31" w:rsidR="00720DD9" w:rsidRPr="006D0E71" w:rsidRDefault="00720DD9" w:rsidP="00313AAF">
            <w:pPr>
              <w:pStyle w:val="TableText"/>
              <w:rPr>
                <w:noProof w:val="0"/>
              </w:rPr>
            </w:pPr>
            <w:r w:rsidRPr="006D0E71">
              <w:rPr>
                <w:rFonts w:cs="Arial"/>
                <w:noProof w:val="0"/>
                <w:color w:val="000000"/>
                <w:szCs w:val="24"/>
              </w:rPr>
              <w:t>1,123</w:t>
            </w:r>
          </w:p>
        </w:tc>
        <w:tc>
          <w:tcPr>
            <w:tcW w:w="864" w:type="dxa"/>
            <w:tcBorders>
              <w:top w:val="nil"/>
              <w:bottom w:val="single" w:sz="6" w:space="0" w:color="FFFFFF"/>
            </w:tcBorders>
            <w:shd w:val="clear" w:color="auto" w:fill="FFFFFF"/>
            <w:tcMar>
              <w:left w:w="60" w:type="dxa"/>
              <w:right w:w="60" w:type="dxa"/>
            </w:tcMar>
            <w:vAlign w:val="bottom"/>
          </w:tcPr>
          <w:p w14:paraId="63EA45AD" w14:textId="7EB70F79" w:rsidR="00720DD9" w:rsidRPr="006D0E71" w:rsidRDefault="00720DD9" w:rsidP="00313AAF">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2D7FFD14" w14:textId="4FD98BA5" w:rsidR="00720DD9" w:rsidRPr="006D0E71" w:rsidRDefault="00720DD9" w:rsidP="00313AAF">
            <w:pPr>
              <w:pStyle w:val="TableText"/>
              <w:rPr>
                <w:noProof w:val="0"/>
              </w:rPr>
            </w:pPr>
            <w:r w:rsidRPr="006D0E71">
              <w:rPr>
                <w:rFonts w:cs="Arial"/>
                <w:noProof w:val="0"/>
                <w:color w:val="000000"/>
                <w:szCs w:val="24"/>
              </w:rPr>
              <w:t>1,007</w:t>
            </w:r>
          </w:p>
        </w:tc>
        <w:tc>
          <w:tcPr>
            <w:tcW w:w="864" w:type="dxa"/>
            <w:tcBorders>
              <w:top w:val="nil"/>
              <w:bottom w:val="single" w:sz="6" w:space="0" w:color="FFFFFF"/>
            </w:tcBorders>
            <w:shd w:val="clear" w:color="auto" w:fill="FFFFFF"/>
            <w:tcMar>
              <w:left w:w="60" w:type="dxa"/>
              <w:right w:w="60" w:type="dxa"/>
            </w:tcMar>
            <w:vAlign w:val="bottom"/>
          </w:tcPr>
          <w:p w14:paraId="221CAC14" w14:textId="67CF07FD" w:rsidR="00720DD9" w:rsidRPr="006D0E71" w:rsidRDefault="00720DD9"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41023D81" w14:textId="0C7266F4" w:rsidR="00720DD9" w:rsidRPr="006D0E71" w:rsidRDefault="00720DD9" w:rsidP="00313AAF">
            <w:pPr>
              <w:pStyle w:val="TableText"/>
              <w:rPr>
                <w:noProof w:val="0"/>
              </w:rPr>
            </w:pPr>
            <w:r w:rsidRPr="006D0E71">
              <w:rPr>
                <w:rFonts w:cs="Arial"/>
                <w:noProof w:val="0"/>
                <w:color w:val="000000"/>
                <w:szCs w:val="24"/>
              </w:rPr>
              <w:t>1,001</w:t>
            </w:r>
          </w:p>
        </w:tc>
        <w:tc>
          <w:tcPr>
            <w:tcW w:w="720" w:type="dxa"/>
            <w:tcBorders>
              <w:top w:val="nil"/>
              <w:bottom w:val="single" w:sz="6" w:space="0" w:color="FFFFFF"/>
            </w:tcBorders>
            <w:shd w:val="clear" w:color="auto" w:fill="FFFFFF"/>
            <w:tcMar>
              <w:left w:w="60" w:type="dxa"/>
              <w:right w:w="60" w:type="dxa"/>
            </w:tcMar>
            <w:vAlign w:val="bottom"/>
          </w:tcPr>
          <w:p w14:paraId="0DFE4739" w14:textId="1BE463A7"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6EFF0283" w14:textId="23CFBC4F" w:rsidR="00720DD9" w:rsidRPr="006D0E71" w:rsidRDefault="00720DD9" w:rsidP="00313AAF">
            <w:pPr>
              <w:pStyle w:val="TableText"/>
              <w:rPr>
                <w:noProof w:val="0"/>
              </w:rPr>
            </w:pPr>
            <w:r w:rsidRPr="006D0E71">
              <w:rPr>
                <w:rFonts w:cs="Arial"/>
                <w:noProof w:val="0"/>
                <w:color w:val="000000"/>
                <w:szCs w:val="24"/>
              </w:rPr>
              <w:t>805</w:t>
            </w:r>
          </w:p>
        </w:tc>
        <w:tc>
          <w:tcPr>
            <w:tcW w:w="720" w:type="dxa"/>
            <w:tcBorders>
              <w:top w:val="nil"/>
              <w:bottom w:val="single" w:sz="6" w:space="0" w:color="FFFFFF"/>
            </w:tcBorders>
            <w:shd w:val="clear" w:color="auto" w:fill="FFFFFF"/>
            <w:tcMar>
              <w:left w:w="60" w:type="dxa"/>
              <w:right w:w="60" w:type="dxa"/>
            </w:tcMar>
            <w:vAlign w:val="bottom"/>
          </w:tcPr>
          <w:p w14:paraId="48104D42" w14:textId="7377F6D7" w:rsidR="00720DD9" w:rsidRPr="006D0E71" w:rsidRDefault="00720DD9" w:rsidP="00313AAF">
            <w:pPr>
              <w:pStyle w:val="TableText"/>
              <w:rPr>
                <w:noProof w:val="0"/>
              </w:rPr>
            </w:pPr>
            <w:r w:rsidRPr="006D0E71">
              <w:rPr>
                <w:rFonts w:cs="Arial"/>
                <w:noProof w:val="0"/>
                <w:color w:val="000000"/>
                <w:szCs w:val="24"/>
              </w:rPr>
              <w:t>0.20</w:t>
            </w:r>
          </w:p>
        </w:tc>
      </w:tr>
      <w:tr w:rsidR="00720DD9" w:rsidRPr="006D0E71" w14:paraId="3BBC97CF" w14:textId="77777777" w:rsidTr="00BF548D">
        <w:tc>
          <w:tcPr>
            <w:tcW w:w="6912" w:type="dxa"/>
            <w:tcBorders>
              <w:top w:val="nil"/>
              <w:bottom w:val="single" w:sz="6" w:space="0" w:color="FFFFFF"/>
            </w:tcBorders>
            <w:shd w:val="clear" w:color="auto" w:fill="FFFFFF"/>
            <w:tcMar>
              <w:left w:w="60" w:type="dxa"/>
              <w:right w:w="60" w:type="dxa"/>
            </w:tcMar>
          </w:tcPr>
          <w:p w14:paraId="6CCC936D" w14:textId="3A5008E3" w:rsidR="00720DD9" w:rsidRPr="006D0E71" w:rsidRDefault="00720DD9" w:rsidP="00720DD9">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7F40A7AB" w14:textId="5C4595A2" w:rsidR="00720DD9" w:rsidRPr="006D0E71" w:rsidRDefault="00720DD9" w:rsidP="00313AAF">
            <w:pPr>
              <w:pStyle w:val="TableText"/>
              <w:rPr>
                <w:noProof w:val="0"/>
              </w:rPr>
            </w:pPr>
            <w:r w:rsidRPr="006D0E71">
              <w:rPr>
                <w:rFonts w:cs="Arial"/>
                <w:noProof w:val="0"/>
                <w:color w:val="000000"/>
                <w:szCs w:val="24"/>
              </w:rPr>
              <w:t>42,096</w:t>
            </w:r>
          </w:p>
        </w:tc>
        <w:tc>
          <w:tcPr>
            <w:tcW w:w="864" w:type="dxa"/>
            <w:tcBorders>
              <w:top w:val="nil"/>
              <w:bottom w:val="single" w:sz="6" w:space="0" w:color="FFFFFF"/>
            </w:tcBorders>
            <w:shd w:val="clear" w:color="auto" w:fill="FFFFFF"/>
            <w:tcMar>
              <w:left w:w="60" w:type="dxa"/>
              <w:right w:w="60" w:type="dxa"/>
            </w:tcMar>
            <w:vAlign w:val="bottom"/>
          </w:tcPr>
          <w:p w14:paraId="6E6D3AB0" w14:textId="748A47AF" w:rsidR="00720DD9" w:rsidRPr="006D0E71" w:rsidRDefault="00720DD9" w:rsidP="00313AAF">
            <w:pPr>
              <w:pStyle w:val="TableText"/>
              <w:rPr>
                <w:noProof w:val="0"/>
              </w:rPr>
            </w:pPr>
            <w:r w:rsidRPr="006D0E71">
              <w:rPr>
                <w:rFonts w:cs="Arial"/>
                <w:noProof w:val="0"/>
                <w:color w:val="000000"/>
                <w:szCs w:val="24"/>
              </w:rPr>
              <w:t>10.69</w:t>
            </w:r>
          </w:p>
        </w:tc>
        <w:tc>
          <w:tcPr>
            <w:tcW w:w="864" w:type="dxa"/>
            <w:tcBorders>
              <w:top w:val="nil"/>
              <w:bottom w:val="single" w:sz="6" w:space="0" w:color="FFFFFF"/>
            </w:tcBorders>
            <w:shd w:val="clear" w:color="auto" w:fill="FFFFFF"/>
            <w:tcMar>
              <w:left w:w="60" w:type="dxa"/>
              <w:right w:w="60" w:type="dxa"/>
            </w:tcMar>
            <w:vAlign w:val="bottom"/>
          </w:tcPr>
          <w:p w14:paraId="6F715D9B" w14:textId="77ECEAA0" w:rsidR="00720DD9" w:rsidRPr="006D0E71" w:rsidRDefault="00720DD9" w:rsidP="00313AAF">
            <w:pPr>
              <w:pStyle w:val="TableText"/>
              <w:rPr>
                <w:noProof w:val="0"/>
              </w:rPr>
            </w:pPr>
            <w:r w:rsidRPr="006D0E71">
              <w:rPr>
                <w:rFonts w:cs="Arial"/>
                <w:noProof w:val="0"/>
                <w:color w:val="000000"/>
                <w:szCs w:val="24"/>
              </w:rPr>
              <w:t>38,620</w:t>
            </w:r>
          </w:p>
        </w:tc>
        <w:tc>
          <w:tcPr>
            <w:tcW w:w="864" w:type="dxa"/>
            <w:tcBorders>
              <w:top w:val="nil"/>
              <w:bottom w:val="single" w:sz="6" w:space="0" w:color="FFFFFF"/>
            </w:tcBorders>
            <w:shd w:val="clear" w:color="auto" w:fill="FFFFFF"/>
            <w:tcMar>
              <w:left w:w="60" w:type="dxa"/>
              <w:right w:w="60" w:type="dxa"/>
            </w:tcMar>
            <w:vAlign w:val="bottom"/>
          </w:tcPr>
          <w:p w14:paraId="6B210442" w14:textId="56F1E540" w:rsidR="00720DD9" w:rsidRPr="006D0E71" w:rsidRDefault="00720DD9" w:rsidP="00313AAF">
            <w:pPr>
              <w:pStyle w:val="TableText"/>
              <w:rPr>
                <w:noProof w:val="0"/>
              </w:rPr>
            </w:pPr>
            <w:r w:rsidRPr="006D0E71">
              <w:rPr>
                <w:rFonts w:cs="Arial"/>
                <w:noProof w:val="0"/>
                <w:color w:val="000000"/>
                <w:szCs w:val="24"/>
              </w:rPr>
              <w:t>10.06</w:t>
            </w:r>
          </w:p>
        </w:tc>
        <w:tc>
          <w:tcPr>
            <w:tcW w:w="864" w:type="dxa"/>
            <w:tcBorders>
              <w:top w:val="nil"/>
              <w:bottom w:val="single" w:sz="6" w:space="0" w:color="FFFFFF"/>
            </w:tcBorders>
            <w:shd w:val="clear" w:color="auto" w:fill="FFFFFF"/>
            <w:tcMar>
              <w:left w:w="60" w:type="dxa"/>
              <w:right w:w="60" w:type="dxa"/>
            </w:tcMar>
            <w:vAlign w:val="bottom"/>
          </w:tcPr>
          <w:p w14:paraId="6CAD490A" w14:textId="18F49C19" w:rsidR="00720DD9" w:rsidRPr="006D0E71" w:rsidRDefault="00720DD9" w:rsidP="00313AAF">
            <w:pPr>
              <w:pStyle w:val="TableText"/>
              <w:rPr>
                <w:noProof w:val="0"/>
              </w:rPr>
            </w:pPr>
            <w:r w:rsidRPr="006D0E71">
              <w:rPr>
                <w:rFonts w:cs="Arial"/>
                <w:noProof w:val="0"/>
                <w:color w:val="000000"/>
                <w:szCs w:val="24"/>
              </w:rPr>
              <w:t>36,980</w:t>
            </w:r>
          </w:p>
        </w:tc>
        <w:tc>
          <w:tcPr>
            <w:tcW w:w="720" w:type="dxa"/>
            <w:tcBorders>
              <w:top w:val="nil"/>
              <w:bottom w:val="single" w:sz="6" w:space="0" w:color="FFFFFF"/>
            </w:tcBorders>
            <w:shd w:val="clear" w:color="auto" w:fill="FFFFFF"/>
            <w:tcMar>
              <w:left w:w="60" w:type="dxa"/>
              <w:right w:w="60" w:type="dxa"/>
            </w:tcMar>
            <w:vAlign w:val="bottom"/>
          </w:tcPr>
          <w:p w14:paraId="4ED80895" w14:textId="7B15285F" w:rsidR="00720DD9" w:rsidRPr="006D0E71" w:rsidRDefault="00720DD9" w:rsidP="00313AAF">
            <w:pPr>
              <w:pStyle w:val="TableText"/>
              <w:rPr>
                <w:noProof w:val="0"/>
              </w:rPr>
            </w:pPr>
            <w:r w:rsidRPr="006D0E71">
              <w:rPr>
                <w:rFonts w:cs="Arial"/>
                <w:noProof w:val="0"/>
                <w:color w:val="000000"/>
                <w:szCs w:val="24"/>
              </w:rPr>
              <w:t>9.26</w:t>
            </w:r>
          </w:p>
        </w:tc>
        <w:tc>
          <w:tcPr>
            <w:tcW w:w="864" w:type="dxa"/>
            <w:tcBorders>
              <w:top w:val="nil"/>
              <w:bottom w:val="single" w:sz="6" w:space="0" w:color="FFFFFF"/>
            </w:tcBorders>
            <w:shd w:val="clear" w:color="auto" w:fill="FFFFFF"/>
            <w:tcMar>
              <w:left w:w="60" w:type="dxa"/>
              <w:right w:w="60" w:type="dxa"/>
            </w:tcMar>
            <w:vAlign w:val="bottom"/>
          </w:tcPr>
          <w:p w14:paraId="50CE1106" w14:textId="75BAB4AD" w:rsidR="00720DD9" w:rsidRPr="006D0E71" w:rsidRDefault="00720DD9" w:rsidP="00313AAF">
            <w:pPr>
              <w:pStyle w:val="TableText"/>
              <w:rPr>
                <w:noProof w:val="0"/>
              </w:rPr>
            </w:pPr>
            <w:r w:rsidRPr="006D0E71">
              <w:rPr>
                <w:rFonts w:cs="Arial"/>
                <w:noProof w:val="0"/>
                <w:color w:val="000000"/>
                <w:szCs w:val="24"/>
              </w:rPr>
              <w:t>27,552</w:t>
            </w:r>
          </w:p>
        </w:tc>
        <w:tc>
          <w:tcPr>
            <w:tcW w:w="720" w:type="dxa"/>
            <w:tcBorders>
              <w:top w:val="nil"/>
              <w:bottom w:val="single" w:sz="6" w:space="0" w:color="FFFFFF"/>
            </w:tcBorders>
            <w:shd w:val="clear" w:color="auto" w:fill="FFFFFF"/>
            <w:tcMar>
              <w:left w:w="60" w:type="dxa"/>
              <w:right w:w="60" w:type="dxa"/>
            </w:tcMar>
            <w:vAlign w:val="bottom"/>
          </w:tcPr>
          <w:p w14:paraId="0C6FE54E" w14:textId="16B24DE8" w:rsidR="00720DD9" w:rsidRPr="006D0E71" w:rsidRDefault="00720DD9" w:rsidP="00313AAF">
            <w:pPr>
              <w:pStyle w:val="TableText"/>
              <w:rPr>
                <w:noProof w:val="0"/>
              </w:rPr>
            </w:pPr>
            <w:r w:rsidRPr="006D0E71">
              <w:rPr>
                <w:rFonts w:cs="Arial"/>
                <w:noProof w:val="0"/>
                <w:color w:val="000000"/>
                <w:szCs w:val="24"/>
              </w:rPr>
              <w:t>6.82</w:t>
            </w:r>
          </w:p>
        </w:tc>
      </w:tr>
      <w:tr w:rsidR="00720DD9" w:rsidRPr="006D0E71" w14:paraId="5FC2F50D" w14:textId="77777777" w:rsidTr="00BF548D">
        <w:tc>
          <w:tcPr>
            <w:tcW w:w="6912" w:type="dxa"/>
            <w:tcBorders>
              <w:top w:val="nil"/>
              <w:bottom w:val="single" w:sz="6" w:space="0" w:color="FFFFFF"/>
            </w:tcBorders>
            <w:shd w:val="clear" w:color="auto" w:fill="FFFFFF"/>
            <w:tcMar>
              <w:left w:w="60" w:type="dxa"/>
              <w:right w:w="60" w:type="dxa"/>
            </w:tcMar>
          </w:tcPr>
          <w:p w14:paraId="608D1F57" w14:textId="467E13C2" w:rsidR="00720DD9" w:rsidRPr="006D0E71" w:rsidRDefault="00720DD9" w:rsidP="00720DD9">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20F8411F" w14:textId="516376E6" w:rsidR="00720DD9" w:rsidRPr="006D0E71" w:rsidRDefault="00720DD9" w:rsidP="00313AAF">
            <w:pPr>
              <w:pStyle w:val="TableText"/>
              <w:rPr>
                <w:noProof w:val="0"/>
              </w:rPr>
            </w:pPr>
            <w:r w:rsidRPr="006D0E71">
              <w:rPr>
                <w:rFonts w:cs="Arial"/>
                <w:noProof w:val="0"/>
                <w:color w:val="000000"/>
                <w:szCs w:val="24"/>
              </w:rPr>
              <w:t>5,029</w:t>
            </w:r>
          </w:p>
        </w:tc>
        <w:tc>
          <w:tcPr>
            <w:tcW w:w="864" w:type="dxa"/>
            <w:tcBorders>
              <w:top w:val="nil"/>
              <w:bottom w:val="single" w:sz="6" w:space="0" w:color="FFFFFF"/>
            </w:tcBorders>
            <w:shd w:val="clear" w:color="auto" w:fill="FFFFFF"/>
            <w:tcMar>
              <w:left w:w="60" w:type="dxa"/>
              <w:right w:w="60" w:type="dxa"/>
            </w:tcMar>
            <w:vAlign w:val="bottom"/>
          </w:tcPr>
          <w:p w14:paraId="6EE7070B" w14:textId="6FD5498B" w:rsidR="00720DD9" w:rsidRPr="006D0E71" w:rsidRDefault="00720DD9" w:rsidP="00313AAF">
            <w:pPr>
              <w:pStyle w:val="TableText"/>
              <w:rPr>
                <w:noProof w:val="0"/>
              </w:rPr>
            </w:pPr>
            <w:r w:rsidRPr="006D0E71">
              <w:rPr>
                <w:rFonts w:cs="Arial"/>
                <w:noProof w:val="0"/>
                <w:color w:val="000000"/>
                <w:szCs w:val="24"/>
              </w:rPr>
              <w:t>1.28</w:t>
            </w:r>
          </w:p>
        </w:tc>
        <w:tc>
          <w:tcPr>
            <w:tcW w:w="864" w:type="dxa"/>
            <w:tcBorders>
              <w:top w:val="nil"/>
              <w:bottom w:val="single" w:sz="6" w:space="0" w:color="FFFFFF"/>
            </w:tcBorders>
            <w:shd w:val="clear" w:color="auto" w:fill="FFFFFF"/>
            <w:tcMar>
              <w:left w:w="60" w:type="dxa"/>
              <w:right w:w="60" w:type="dxa"/>
            </w:tcMar>
            <w:vAlign w:val="bottom"/>
          </w:tcPr>
          <w:p w14:paraId="30062776" w14:textId="64733A3A" w:rsidR="00720DD9" w:rsidRPr="006D0E71" w:rsidRDefault="00720DD9" w:rsidP="00313AAF">
            <w:pPr>
              <w:pStyle w:val="TableText"/>
              <w:rPr>
                <w:noProof w:val="0"/>
              </w:rPr>
            </w:pPr>
            <w:r w:rsidRPr="006D0E71">
              <w:rPr>
                <w:rFonts w:cs="Arial"/>
                <w:noProof w:val="0"/>
                <w:color w:val="000000"/>
                <w:szCs w:val="24"/>
              </w:rPr>
              <w:t>4,223</w:t>
            </w:r>
          </w:p>
        </w:tc>
        <w:tc>
          <w:tcPr>
            <w:tcW w:w="864" w:type="dxa"/>
            <w:tcBorders>
              <w:top w:val="nil"/>
              <w:bottom w:val="single" w:sz="6" w:space="0" w:color="FFFFFF"/>
            </w:tcBorders>
            <w:shd w:val="clear" w:color="auto" w:fill="FFFFFF"/>
            <w:tcMar>
              <w:left w:w="60" w:type="dxa"/>
              <w:right w:w="60" w:type="dxa"/>
            </w:tcMar>
            <w:vAlign w:val="bottom"/>
          </w:tcPr>
          <w:p w14:paraId="77249415" w14:textId="338DB018" w:rsidR="00720DD9" w:rsidRPr="006D0E71" w:rsidRDefault="00720DD9" w:rsidP="00313AAF">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5151EF00" w14:textId="5DA94735" w:rsidR="00720DD9" w:rsidRPr="006D0E71" w:rsidRDefault="00720DD9" w:rsidP="00313AAF">
            <w:pPr>
              <w:pStyle w:val="TableText"/>
              <w:rPr>
                <w:noProof w:val="0"/>
              </w:rPr>
            </w:pPr>
            <w:r w:rsidRPr="006D0E71">
              <w:rPr>
                <w:rFonts w:cs="Arial"/>
                <w:noProof w:val="0"/>
                <w:color w:val="000000"/>
                <w:szCs w:val="24"/>
              </w:rPr>
              <w:t>3,636</w:t>
            </w:r>
          </w:p>
        </w:tc>
        <w:tc>
          <w:tcPr>
            <w:tcW w:w="720" w:type="dxa"/>
            <w:tcBorders>
              <w:top w:val="nil"/>
              <w:bottom w:val="single" w:sz="6" w:space="0" w:color="FFFFFF"/>
            </w:tcBorders>
            <w:shd w:val="clear" w:color="auto" w:fill="FFFFFF"/>
            <w:tcMar>
              <w:left w:w="60" w:type="dxa"/>
              <w:right w:w="60" w:type="dxa"/>
            </w:tcMar>
            <w:vAlign w:val="bottom"/>
          </w:tcPr>
          <w:p w14:paraId="4F4AB920" w14:textId="421DA8D3" w:rsidR="00720DD9" w:rsidRPr="006D0E71" w:rsidRDefault="00720DD9" w:rsidP="00313AAF">
            <w:pPr>
              <w:pStyle w:val="TableText"/>
              <w:rPr>
                <w:noProof w:val="0"/>
              </w:rPr>
            </w:pPr>
            <w:r w:rsidRPr="006D0E71">
              <w:rPr>
                <w:rFonts w:cs="Arial"/>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00ACF092" w14:textId="06E28810" w:rsidR="00720DD9" w:rsidRPr="006D0E71" w:rsidRDefault="00720DD9" w:rsidP="00313AAF">
            <w:pPr>
              <w:pStyle w:val="TableText"/>
              <w:rPr>
                <w:noProof w:val="0"/>
              </w:rPr>
            </w:pPr>
            <w:r w:rsidRPr="006D0E71">
              <w:rPr>
                <w:rFonts w:cs="Arial"/>
                <w:noProof w:val="0"/>
                <w:color w:val="000000"/>
                <w:szCs w:val="24"/>
              </w:rPr>
              <w:t>2,713</w:t>
            </w:r>
          </w:p>
        </w:tc>
        <w:tc>
          <w:tcPr>
            <w:tcW w:w="720" w:type="dxa"/>
            <w:tcBorders>
              <w:top w:val="nil"/>
              <w:bottom w:val="single" w:sz="6" w:space="0" w:color="FFFFFF"/>
            </w:tcBorders>
            <w:shd w:val="clear" w:color="auto" w:fill="FFFFFF"/>
            <w:tcMar>
              <w:left w:w="60" w:type="dxa"/>
              <w:right w:w="60" w:type="dxa"/>
            </w:tcMar>
            <w:vAlign w:val="bottom"/>
          </w:tcPr>
          <w:p w14:paraId="0595D2C1" w14:textId="3B8A8662" w:rsidR="00720DD9" w:rsidRPr="006D0E71" w:rsidRDefault="00720DD9" w:rsidP="00313AAF">
            <w:pPr>
              <w:pStyle w:val="TableText"/>
              <w:rPr>
                <w:noProof w:val="0"/>
              </w:rPr>
            </w:pPr>
            <w:r w:rsidRPr="006D0E71">
              <w:rPr>
                <w:rFonts w:cs="Arial"/>
                <w:noProof w:val="0"/>
                <w:color w:val="000000"/>
                <w:szCs w:val="24"/>
              </w:rPr>
              <w:t>0.67</w:t>
            </w:r>
          </w:p>
        </w:tc>
      </w:tr>
      <w:tr w:rsidR="00720DD9" w:rsidRPr="006D0E71" w14:paraId="1557C689" w14:textId="77777777" w:rsidTr="00BF548D">
        <w:tc>
          <w:tcPr>
            <w:tcW w:w="6912" w:type="dxa"/>
            <w:tcBorders>
              <w:top w:val="nil"/>
              <w:bottom w:val="single" w:sz="6" w:space="0" w:color="FFFFFF"/>
            </w:tcBorders>
            <w:shd w:val="clear" w:color="auto" w:fill="FFFFFF"/>
            <w:tcMar>
              <w:left w:w="60" w:type="dxa"/>
              <w:right w:w="60" w:type="dxa"/>
            </w:tcMar>
          </w:tcPr>
          <w:p w14:paraId="553FEF3C" w14:textId="4CF7F53E" w:rsidR="00720DD9" w:rsidRPr="006D0E71" w:rsidRDefault="00720DD9" w:rsidP="00720DD9">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10C9C6E3" w14:textId="4C523CC3" w:rsidR="00720DD9" w:rsidRPr="006D0E71" w:rsidRDefault="00720DD9" w:rsidP="00313AAF">
            <w:pPr>
              <w:pStyle w:val="TableText"/>
              <w:rPr>
                <w:noProof w:val="0"/>
              </w:rPr>
            </w:pPr>
            <w:r w:rsidRPr="006D0E71">
              <w:rPr>
                <w:rFonts w:cs="Arial"/>
                <w:noProof w:val="0"/>
                <w:color w:val="000000"/>
                <w:szCs w:val="24"/>
              </w:rPr>
              <w:t>1,195</w:t>
            </w:r>
          </w:p>
        </w:tc>
        <w:tc>
          <w:tcPr>
            <w:tcW w:w="864" w:type="dxa"/>
            <w:tcBorders>
              <w:top w:val="nil"/>
              <w:bottom w:val="single" w:sz="6" w:space="0" w:color="FFFFFF"/>
            </w:tcBorders>
            <w:shd w:val="clear" w:color="auto" w:fill="FFFFFF"/>
            <w:tcMar>
              <w:left w:w="60" w:type="dxa"/>
              <w:right w:w="60" w:type="dxa"/>
            </w:tcMar>
            <w:vAlign w:val="bottom"/>
          </w:tcPr>
          <w:p w14:paraId="27DFB022" w14:textId="09F1D28B" w:rsidR="00720DD9" w:rsidRPr="006D0E71" w:rsidRDefault="00720DD9" w:rsidP="00313AAF">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4B74CEA2" w14:textId="1D26DFD6" w:rsidR="00720DD9" w:rsidRPr="006D0E71" w:rsidRDefault="00720DD9" w:rsidP="00313AAF">
            <w:pPr>
              <w:pStyle w:val="TableText"/>
              <w:rPr>
                <w:noProof w:val="0"/>
              </w:rPr>
            </w:pPr>
            <w:r w:rsidRPr="006D0E71">
              <w:rPr>
                <w:rFonts w:cs="Arial"/>
                <w:noProof w:val="0"/>
                <w:color w:val="000000"/>
                <w:szCs w:val="24"/>
              </w:rPr>
              <w:t>1,151</w:t>
            </w:r>
          </w:p>
        </w:tc>
        <w:tc>
          <w:tcPr>
            <w:tcW w:w="864" w:type="dxa"/>
            <w:tcBorders>
              <w:top w:val="nil"/>
              <w:bottom w:val="single" w:sz="6" w:space="0" w:color="FFFFFF"/>
            </w:tcBorders>
            <w:shd w:val="clear" w:color="auto" w:fill="FFFFFF"/>
            <w:tcMar>
              <w:left w:w="60" w:type="dxa"/>
              <w:right w:w="60" w:type="dxa"/>
            </w:tcMar>
            <w:vAlign w:val="bottom"/>
          </w:tcPr>
          <w:p w14:paraId="5B28053A" w14:textId="7765D733" w:rsidR="00720DD9" w:rsidRPr="006D0E71" w:rsidRDefault="00720DD9" w:rsidP="00313AAF">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295D5CE3" w14:textId="18FDC427" w:rsidR="00720DD9" w:rsidRPr="006D0E71" w:rsidRDefault="00720DD9" w:rsidP="00313AAF">
            <w:pPr>
              <w:pStyle w:val="TableText"/>
              <w:rPr>
                <w:noProof w:val="0"/>
              </w:rPr>
            </w:pPr>
            <w:r w:rsidRPr="006D0E71">
              <w:rPr>
                <w:rFonts w:cs="Arial"/>
                <w:noProof w:val="0"/>
                <w:color w:val="000000"/>
                <w:szCs w:val="24"/>
              </w:rPr>
              <w:t>1,021</w:t>
            </w:r>
          </w:p>
        </w:tc>
        <w:tc>
          <w:tcPr>
            <w:tcW w:w="720" w:type="dxa"/>
            <w:tcBorders>
              <w:top w:val="nil"/>
              <w:bottom w:val="single" w:sz="6" w:space="0" w:color="FFFFFF"/>
            </w:tcBorders>
            <w:shd w:val="clear" w:color="auto" w:fill="FFFFFF"/>
            <w:tcMar>
              <w:left w:w="60" w:type="dxa"/>
              <w:right w:w="60" w:type="dxa"/>
            </w:tcMar>
            <w:vAlign w:val="bottom"/>
          </w:tcPr>
          <w:p w14:paraId="7DC129A2" w14:textId="5A5AD320" w:rsidR="00720DD9" w:rsidRPr="006D0E71" w:rsidRDefault="00720DD9"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76671C64" w14:textId="69624CFC" w:rsidR="00720DD9" w:rsidRPr="006D0E71" w:rsidRDefault="00720DD9" w:rsidP="00313AAF">
            <w:pPr>
              <w:pStyle w:val="TableText"/>
              <w:rPr>
                <w:noProof w:val="0"/>
              </w:rPr>
            </w:pPr>
            <w:r w:rsidRPr="006D0E71">
              <w:rPr>
                <w:rFonts w:cs="Arial"/>
                <w:noProof w:val="0"/>
                <w:color w:val="000000"/>
                <w:szCs w:val="24"/>
              </w:rPr>
              <w:t>1,013</w:t>
            </w:r>
          </w:p>
        </w:tc>
        <w:tc>
          <w:tcPr>
            <w:tcW w:w="720" w:type="dxa"/>
            <w:tcBorders>
              <w:top w:val="nil"/>
              <w:bottom w:val="single" w:sz="6" w:space="0" w:color="FFFFFF"/>
            </w:tcBorders>
            <w:shd w:val="clear" w:color="auto" w:fill="FFFFFF"/>
            <w:tcMar>
              <w:left w:w="60" w:type="dxa"/>
              <w:right w:w="60" w:type="dxa"/>
            </w:tcMar>
            <w:vAlign w:val="bottom"/>
          </w:tcPr>
          <w:p w14:paraId="6CB921EF" w14:textId="7B3061FE" w:rsidR="00720DD9" w:rsidRPr="006D0E71" w:rsidRDefault="00720DD9" w:rsidP="00313AAF">
            <w:pPr>
              <w:pStyle w:val="TableText"/>
              <w:rPr>
                <w:noProof w:val="0"/>
              </w:rPr>
            </w:pPr>
            <w:r w:rsidRPr="006D0E71">
              <w:rPr>
                <w:rFonts w:cs="Arial"/>
                <w:noProof w:val="0"/>
                <w:color w:val="000000"/>
                <w:szCs w:val="24"/>
              </w:rPr>
              <w:t>0.25</w:t>
            </w:r>
          </w:p>
        </w:tc>
      </w:tr>
      <w:tr w:rsidR="00720DD9" w:rsidRPr="006D0E71" w14:paraId="1F2C7892" w14:textId="77777777" w:rsidTr="00BF548D">
        <w:tc>
          <w:tcPr>
            <w:tcW w:w="6912" w:type="dxa"/>
            <w:tcBorders>
              <w:top w:val="nil"/>
              <w:bottom w:val="single" w:sz="6" w:space="0" w:color="FFFFFF"/>
            </w:tcBorders>
            <w:shd w:val="clear" w:color="auto" w:fill="FFFFFF"/>
            <w:tcMar>
              <w:left w:w="60" w:type="dxa"/>
              <w:right w:w="60" w:type="dxa"/>
            </w:tcMar>
          </w:tcPr>
          <w:p w14:paraId="63684138" w14:textId="06C31ECE"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319AFE2D" w14:textId="0A2C568C"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2215CF5A" w14:textId="6200E358"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9C082B7" w14:textId="571E806F"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29638A36" w14:textId="4831F78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ABA0A63" w14:textId="3FF170F3"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E2D70D2" w14:textId="2C86E6A1"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04E27F8" w14:textId="4E4A8BD9"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1601C5A" w14:textId="1CE3EA1D"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0CE111C" w14:textId="77777777" w:rsidTr="00BF548D">
        <w:tc>
          <w:tcPr>
            <w:tcW w:w="6912" w:type="dxa"/>
            <w:tcBorders>
              <w:top w:val="single" w:sz="6" w:space="0" w:color="FFFFFF"/>
              <w:bottom w:val="single" w:sz="12" w:space="0" w:color="auto"/>
            </w:tcBorders>
            <w:shd w:val="clear" w:color="auto" w:fill="FFFFFF"/>
            <w:tcMar>
              <w:left w:w="60" w:type="dxa"/>
              <w:right w:w="60" w:type="dxa"/>
            </w:tcMar>
          </w:tcPr>
          <w:p w14:paraId="081A44A5" w14:textId="2DFD3D3D"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2C82BFB" w14:textId="6E990BB0" w:rsidR="00720DD9" w:rsidRPr="006D0E71" w:rsidRDefault="00720DD9" w:rsidP="00313AAF">
            <w:pPr>
              <w:pStyle w:val="TableText"/>
              <w:rPr>
                <w:noProof w:val="0"/>
              </w:rPr>
            </w:pPr>
            <w:r w:rsidRPr="006D0E71">
              <w:rPr>
                <w:rFonts w:cs="Arial"/>
                <w:noProof w:val="0"/>
                <w:color w:val="000000"/>
                <w:szCs w:val="24"/>
              </w:rPr>
              <w:t>213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44C2550" w14:textId="00623EC6"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8401B8A" w14:textId="540EF1B1" w:rsidR="00720DD9" w:rsidRPr="006D0E71" w:rsidRDefault="00720DD9" w:rsidP="00313AAF">
            <w:pPr>
              <w:pStyle w:val="TableText"/>
              <w:rPr>
                <w:noProof w:val="0"/>
              </w:rPr>
            </w:pPr>
            <w:r w:rsidRPr="006D0E71">
              <w:rPr>
                <w:rFonts w:cs="Arial"/>
                <w:noProof w:val="0"/>
                <w:color w:val="000000"/>
                <w:szCs w:val="24"/>
              </w:rPr>
              <w:t>141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E6D8726" w14:textId="5C5B033E"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AE6AD1F" w14:textId="2A9857FD" w:rsidR="00720DD9" w:rsidRPr="006D0E71" w:rsidRDefault="00720DD9" w:rsidP="00313AAF">
            <w:pPr>
              <w:pStyle w:val="TableText"/>
              <w:rPr>
                <w:noProof w:val="0"/>
              </w:rPr>
            </w:pPr>
            <w:r w:rsidRPr="006D0E71">
              <w:rPr>
                <w:rFonts w:cs="Arial"/>
                <w:noProof w:val="0"/>
                <w:color w:val="000000"/>
                <w:szCs w:val="24"/>
              </w:rPr>
              <w:t>59</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E8C62D0" w14:textId="31743F0E"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AB7BCA0" w14:textId="53A3D420" w:rsidR="00720DD9" w:rsidRPr="006D0E71" w:rsidRDefault="00720DD9" w:rsidP="00313AAF">
            <w:pPr>
              <w:pStyle w:val="TableText"/>
              <w:rPr>
                <w:noProof w:val="0"/>
              </w:rPr>
            </w:pPr>
            <w:r w:rsidRPr="006D0E71">
              <w:rPr>
                <w:rFonts w:cs="Arial"/>
                <w:noProof w:val="0"/>
                <w:color w:val="000000"/>
                <w:szCs w:val="24"/>
              </w:rPr>
              <w:t>60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5CC11A8" w14:textId="4F0DB9DF" w:rsidR="00720DD9" w:rsidRPr="006D0E71" w:rsidRDefault="00720DD9" w:rsidP="00313AAF">
            <w:pPr>
              <w:pStyle w:val="TableText"/>
              <w:rPr>
                <w:noProof w:val="0"/>
              </w:rPr>
            </w:pPr>
            <w:r w:rsidRPr="006D0E71">
              <w:rPr>
                <w:rFonts w:cs="Arial"/>
                <w:noProof w:val="0"/>
                <w:color w:val="000000"/>
                <w:szCs w:val="24"/>
              </w:rPr>
              <w:t>0.01</w:t>
            </w:r>
          </w:p>
        </w:tc>
      </w:tr>
      <w:tr w:rsidR="00811BA9" w:rsidRPr="006D0E71" w14:paraId="37192223" w14:textId="77777777" w:rsidTr="00BF548D">
        <w:tc>
          <w:tcPr>
            <w:tcW w:w="6912" w:type="dxa"/>
            <w:tcBorders>
              <w:top w:val="nil"/>
              <w:bottom w:val="single" w:sz="6" w:space="0" w:color="FFFFFF"/>
            </w:tcBorders>
            <w:shd w:val="clear" w:color="auto" w:fill="FFFFFF"/>
            <w:tcMar>
              <w:left w:w="60" w:type="dxa"/>
              <w:right w:w="60" w:type="dxa"/>
            </w:tcMar>
          </w:tcPr>
          <w:p w14:paraId="673AB3C4" w14:textId="77777777" w:rsidR="00811BA9" w:rsidRPr="006D0E71" w:rsidRDefault="00811BA9" w:rsidP="00C309F0">
            <w:pPr>
              <w:pStyle w:val="TableText"/>
              <w:rPr>
                <w:noProof w:val="0"/>
              </w:rPr>
            </w:pPr>
            <w:r w:rsidRPr="006D0E71">
              <w:rPr>
                <w:noProof w:val="0"/>
              </w:rPr>
              <w:lastRenderedPageBreak/>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20F436A" w14:textId="77777777" w:rsidR="00811BA9" w:rsidRPr="006D0E71" w:rsidRDefault="00811BA9" w:rsidP="00C309F0">
            <w:pPr>
              <w:pStyle w:val="TableText"/>
              <w:rPr>
                <w:noProof w:val="0"/>
              </w:rPr>
            </w:pPr>
            <w:r w:rsidRPr="006D0E71">
              <w:rPr>
                <w:rFonts w:cs="Arial"/>
                <w:noProof w:val="0"/>
                <w:color w:val="000000"/>
                <w:szCs w:val="24"/>
              </w:rPr>
              <w:t>147</w:t>
            </w:r>
          </w:p>
        </w:tc>
        <w:tc>
          <w:tcPr>
            <w:tcW w:w="864" w:type="dxa"/>
            <w:tcBorders>
              <w:top w:val="nil"/>
              <w:bottom w:val="single" w:sz="6" w:space="0" w:color="FFFFFF"/>
            </w:tcBorders>
            <w:shd w:val="clear" w:color="auto" w:fill="FFFFFF"/>
            <w:tcMar>
              <w:left w:w="60" w:type="dxa"/>
              <w:right w:w="60" w:type="dxa"/>
            </w:tcMar>
            <w:vAlign w:val="bottom"/>
          </w:tcPr>
          <w:p w14:paraId="2E9A11DA" w14:textId="77777777" w:rsidR="00811BA9" w:rsidRPr="006D0E71" w:rsidRDefault="00811BA9" w:rsidP="00C309F0">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67AB9197" w14:textId="77777777" w:rsidR="00811BA9" w:rsidRPr="006D0E71" w:rsidRDefault="00811BA9" w:rsidP="00C309F0">
            <w:pPr>
              <w:pStyle w:val="TableText"/>
              <w:rPr>
                <w:noProof w:val="0"/>
              </w:rPr>
            </w:pPr>
            <w:r w:rsidRPr="006D0E71">
              <w:rPr>
                <w:rFonts w:cs="Arial"/>
                <w:noProof w:val="0"/>
                <w:color w:val="000000"/>
                <w:szCs w:val="24"/>
              </w:rPr>
              <w:t>104</w:t>
            </w:r>
          </w:p>
        </w:tc>
        <w:tc>
          <w:tcPr>
            <w:tcW w:w="864" w:type="dxa"/>
            <w:tcBorders>
              <w:top w:val="nil"/>
              <w:bottom w:val="single" w:sz="6" w:space="0" w:color="FFFFFF"/>
            </w:tcBorders>
            <w:shd w:val="clear" w:color="auto" w:fill="FFFFFF"/>
            <w:tcMar>
              <w:left w:w="60" w:type="dxa"/>
              <w:right w:w="60" w:type="dxa"/>
            </w:tcMar>
            <w:vAlign w:val="bottom"/>
          </w:tcPr>
          <w:p w14:paraId="3BFD2CF1" w14:textId="77777777" w:rsidR="00811BA9" w:rsidRPr="006D0E71" w:rsidRDefault="00811BA9" w:rsidP="00C309F0">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7AB1E048" w14:textId="77777777" w:rsidR="00811BA9" w:rsidRPr="006D0E71" w:rsidRDefault="00811BA9" w:rsidP="00C309F0">
            <w:pPr>
              <w:pStyle w:val="TableText"/>
              <w:rPr>
                <w:noProof w:val="0"/>
              </w:rPr>
            </w:pPr>
            <w:r w:rsidRPr="006D0E71">
              <w:rPr>
                <w:rFonts w:cs="Arial"/>
                <w:noProof w:val="0"/>
                <w:color w:val="000000"/>
                <w:szCs w:val="24"/>
              </w:rPr>
              <w:t>79</w:t>
            </w:r>
          </w:p>
        </w:tc>
        <w:tc>
          <w:tcPr>
            <w:tcW w:w="720" w:type="dxa"/>
            <w:tcBorders>
              <w:top w:val="nil"/>
              <w:bottom w:val="single" w:sz="6" w:space="0" w:color="FFFFFF"/>
            </w:tcBorders>
            <w:shd w:val="clear" w:color="auto" w:fill="FFFFFF"/>
            <w:tcMar>
              <w:left w:w="60" w:type="dxa"/>
              <w:right w:w="60" w:type="dxa"/>
            </w:tcMar>
            <w:vAlign w:val="bottom"/>
          </w:tcPr>
          <w:p w14:paraId="14F615FB" w14:textId="77777777" w:rsidR="00811BA9" w:rsidRPr="006D0E71" w:rsidRDefault="00811BA9" w:rsidP="00C309F0">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FB60058" w14:textId="77777777" w:rsidR="00811BA9" w:rsidRPr="006D0E71" w:rsidRDefault="00811BA9" w:rsidP="00C309F0">
            <w:pPr>
              <w:pStyle w:val="TableText"/>
              <w:rPr>
                <w:noProof w:val="0"/>
              </w:rPr>
            </w:pPr>
            <w:r w:rsidRPr="006D0E71">
              <w:rPr>
                <w:rFonts w:cs="Arial"/>
                <w:noProof w:val="0"/>
                <w:color w:val="000000"/>
                <w:szCs w:val="24"/>
              </w:rPr>
              <w:t>34</w:t>
            </w:r>
          </w:p>
        </w:tc>
        <w:tc>
          <w:tcPr>
            <w:tcW w:w="720" w:type="dxa"/>
            <w:tcBorders>
              <w:top w:val="nil"/>
              <w:bottom w:val="single" w:sz="6" w:space="0" w:color="FFFFFF"/>
            </w:tcBorders>
            <w:shd w:val="clear" w:color="auto" w:fill="FFFFFF"/>
            <w:tcMar>
              <w:left w:w="60" w:type="dxa"/>
              <w:right w:w="60" w:type="dxa"/>
            </w:tcMar>
            <w:vAlign w:val="bottom"/>
          </w:tcPr>
          <w:p w14:paraId="443818B8" w14:textId="77777777" w:rsidR="00811BA9" w:rsidRPr="006D0E71" w:rsidRDefault="00811BA9" w:rsidP="00C309F0">
            <w:pPr>
              <w:pStyle w:val="TableText"/>
              <w:rPr>
                <w:noProof w:val="0"/>
              </w:rPr>
            </w:pPr>
            <w:r w:rsidRPr="006D0E71">
              <w:rPr>
                <w:rFonts w:cs="Arial"/>
                <w:noProof w:val="0"/>
                <w:color w:val="000000"/>
                <w:szCs w:val="24"/>
              </w:rPr>
              <w:t>0.01</w:t>
            </w:r>
          </w:p>
        </w:tc>
      </w:tr>
      <w:tr w:rsidR="00720DD9" w:rsidRPr="006D0E71" w14:paraId="3E732727" w14:textId="77777777" w:rsidTr="00BF548D">
        <w:tc>
          <w:tcPr>
            <w:tcW w:w="6912" w:type="dxa"/>
            <w:tcBorders>
              <w:top w:val="nil"/>
              <w:bottom w:val="single" w:sz="6" w:space="0" w:color="FFFFFF"/>
            </w:tcBorders>
            <w:shd w:val="clear" w:color="auto" w:fill="FFFFFF"/>
            <w:tcMar>
              <w:left w:w="60" w:type="dxa"/>
              <w:right w:w="60" w:type="dxa"/>
            </w:tcMar>
          </w:tcPr>
          <w:p w14:paraId="6199AF08" w14:textId="58719D58"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FDCA7C3" w14:textId="71CDA7E5" w:rsidR="00720DD9" w:rsidRPr="006D0E71" w:rsidRDefault="00720DD9" w:rsidP="00313AAF">
            <w:pPr>
              <w:pStyle w:val="TableText"/>
              <w:rPr>
                <w:noProof w:val="0"/>
              </w:rPr>
            </w:pPr>
            <w:r w:rsidRPr="006D0E71">
              <w:rPr>
                <w:rFonts w:cs="Arial"/>
                <w:noProof w:val="0"/>
                <w:color w:val="000000"/>
                <w:szCs w:val="24"/>
              </w:rPr>
              <w:t>140</w:t>
            </w:r>
          </w:p>
        </w:tc>
        <w:tc>
          <w:tcPr>
            <w:tcW w:w="864" w:type="dxa"/>
            <w:tcBorders>
              <w:top w:val="nil"/>
              <w:bottom w:val="single" w:sz="6" w:space="0" w:color="FFFFFF"/>
            </w:tcBorders>
            <w:shd w:val="clear" w:color="auto" w:fill="FFFFFF"/>
            <w:tcMar>
              <w:left w:w="60" w:type="dxa"/>
              <w:right w:w="60" w:type="dxa"/>
            </w:tcMar>
            <w:vAlign w:val="bottom"/>
          </w:tcPr>
          <w:p w14:paraId="2F1CC639" w14:textId="79AEE5FD"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DED3F23" w14:textId="45BA0708" w:rsidR="00720DD9" w:rsidRPr="006D0E71" w:rsidRDefault="00720DD9" w:rsidP="00313AAF">
            <w:pPr>
              <w:pStyle w:val="TableText"/>
              <w:rPr>
                <w:noProof w:val="0"/>
              </w:rPr>
            </w:pPr>
            <w:r w:rsidRPr="006D0E71">
              <w:rPr>
                <w:rFonts w:cs="Arial"/>
                <w:noProof w:val="0"/>
                <w:color w:val="000000"/>
                <w:szCs w:val="24"/>
              </w:rPr>
              <w:t>68</w:t>
            </w:r>
          </w:p>
        </w:tc>
        <w:tc>
          <w:tcPr>
            <w:tcW w:w="864" w:type="dxa"/>
            <w:tcBorders>
              <w:top w:val="nil"/>
              <w:bottom w:val="single" w:sz="6" w:space="0" w:color="FFFFFF"/>
            </w:tcBorders>
            <w:shd w:val="clear" w:color="auto" w:fill="FFFFFF"/>
            <w:tcMar>
              <w:left w:w="60" w:type="dxa"/>
              <w:right w:w="60" w:type="dxa"/>
            </w:tcMar>
            <w:vAlign w:val="bottom"/>
          </w:tcPr>
          <w:p w14:paraId="119C1808" w14:textId="0CAC9BF2"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C529731" w14:textId="54E744D1" w:rsidR="00720DD9" w:rsidRPr="006D0E71" w:rsidRDefault="00720DD9" w:rsidP="00313AAF">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777EF3B0" w14:textId="4747DEB7"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C578C50" w14:textId="2B37F5B0" w:rsidR="00720DD9" w:rsidRPr="006D0E71" w:rsidRDefault="00720DD9" w:rsidP="00313AAF">
            <w:pPr>
              <w:pStyle w:val="TableText"/>
              <w:rPr>
                <w:noProof w:val="0"/>
              </w:rPr>
            </w:pPr>
            <w:r w:rsidRPr="006D0E71">
              <w:rPr>
                <w:rFonts w:cs="Arial"/>
                <w:noProof w:val="0"/>
                <w:color w:val="000000"/>
                <w:szCs w:val="24"/>
              </w:rPr>
              <w:t>48</w:t>
            </w:r>
          </w:p>
        </w:tc>
        <w:tc>
          <w:tcPr>
            <w:tcW w:w="720" w:type="dxa"/>
            <w:tcBorders>
              <w:top w:val="nil"/>
              <w:bottom w:val="single" w:sz="6" w:space="0" w:color="FFFFFF"/>
            </w:tcBorders>
            <w:shd w:val="clear" w:color="auto" w:fill="FFFFFF"/>
            <w:tcMar>
              <w:left w:w="60" w:type="dxa"/>
              <w:right w:w="60" w:type="dxa"/>
            </w:tcMar>
            <w:vAlign w:val="bottom"/>
          </w:tcPr>
          <w:p w14:paraId="25AED020" w14:textId="1CD9274C"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65FCC578" w14:textId="77777777" w:rsidTr="00BF548D">
        <w:tc>
          <w:tcPr>
            <w:tcW w:w="6912" w:type="dxa"/>
            <w:tcBorders>
              <w:top w:val="nil"/>
              <w:bottom w:val="single" w:sz="6" w:space="0" w:color="FFFFFF"/>
            </w:tcBorders>
            <w:shd w:val="clear" w:color="auto" w:fill="FFFFFF"/>
            <w:tcMar>
              <w:left w:w="60" w:type="dxa"/>
              <w:right w:w="60" w:type="dxa"/>
            </w:tcMar>
          </w:tcPr>
          <w:p w14:paraId="62B1E09A" w14:textId="4A083359"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D026130" w14:textId="51C55797" w:rsidR="00720DD9" w:rsidRPr="006D0E71" w:rsidRDefault="00720DD9" w:rsidP="00313AAF">
            <w:pPr>
              <w:pStyle w:val="TableText"/>
              <w:rPr>
                <w:noProof w:val="0"/>
              </w:rPr>
            </w:pPr>
            <w:r w:rsidRPr="006D0E71">
              <w:rPr>
                <w:rFonts w:cs="Arial"/>
                <w:noProof w:val="0"/>
                <w:color w:val="000000"/>
                <w:szCs w:val="24"/>
              </w:rPr>
              <w:t>490</w:t>
            </w:r>
          </w:p>
        </w:tc>
        <w:tc>
          <w:tcPr>
            <w:tcW w:w="864" w:type="dxa"/>
            <w:tcBorders>
              <w:top w:val="nil"/>
              <w:bottom w:val="single" w:sz="6" w:space="0" w:color="FFFFFF"/>
            </w:tcBorders>
            <w:shd w:val="clear" w:color="auto" w:fill="FFFFFF"/>
            <w:tcMar>
              <w:left w:w="60" w:type="dxa"/>
              <w:right w:w="60" w:type="dxa"/>
            </w:tcMar>
            <w:vAlign w:val="bottom"/>
          </w:tcPr>
          <w:p w14:paraId="3F576832" w14:textId="1ABE128D" w:rsidR="00720DD9" w:rsidRPr="006D0E71" w:rsidRDefault="00720DD9"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17452660" w14:textId="08DA64C5" w:rsidR="00720DD9" w:rsidRPr="006D0E71" w:rsidRDefault="00720DD9" w:rsidP="00313AAF">
            <w:pPr>
              <w:pStyle w:val="TableText"/>
              <w:rPr>
                <w:noProof w:val="0"/>
              </w:rPr>
            </w:pPr>
            <w:r w:rsidRPr="006D0E71">
              <w:rPr>
                <w:rFonts w:cs="Arial"/>
                <w:noProof w:val="0"/>
                <w:color w:val="000000"/>
                <w:szCs w:val="24"/>
              </w:rPr>
              <w:t>418</w:t>
            </w:r>
          </w:p>
        </w:tc>
        <w:tc>
          <w:tcPr>
            <w:tcW w:w="864" w:type="dxa"/>
            <w:tcBorders>
              <w:top w:val="nil"/>
              <w:bottom w:val="single" w:sz="6" w:space="0" w:color="FFFFFF"/>
            </w:tcBorders>
            <w:shd w:val="clear" w:color="auto" w:fill="FFFFFF"/>
            <w:tcMar>
              <w:left w:w="60" w:type="dxa"/>
              <w:right w:w="60" w:type="dxa"/>
            </w:tcMar>
            <w:vAlign w:val="bottom"/>
          </w:tcPr>
          <w:p w14:paraId="52DDED0B" w14:textId="3D58A039" w:rsidR="00720DD9" w:rsidRPr="006D0E71" w:rsidRDefault="00720DD9"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26DB935E" w14:textId="0C078F90" w:rsidR="00720DD9" w:rsidRPr="006D0E71" w:rsidRDefault="00720DD9" w:rsidP="00313AAF">
            <w:pPr>
              <w:pStyle w:val="TableText"/>
              <w:rPr>
                <w:noProof w:val="0"/>
              </w:rPr>
            </w:pPr>
            <w:r w:rsidRPr="006D0E71">
              <w:rPr>
                <w:rFonts w:cs="Arial"/>
                <w:noProof w:val="0"/>
                <w:color w:val="000000"/>
                <w:szCs w:val="24"/>
              </w:rPr>
              <w:t>561</w:t>
            </w:r>
          </w:p>
        </w:tc>
        <w:tc>
          <w:tcPr>
            <w:tcW w:w="720" w:type="dxa"/>
            <w:tcBorders>
              <w:top w:val="nil"/>
              <w:bottom w:val="single" w:sz="6" w:space="0" w:color="FFFFFF"/>
            </w:tcBorders>
            <w:shd w:val="clear" w:color="auto" w:fill="FFFFFF"/>
            <w:tcMar>
              <w:left w:w="60" w:type="dxa"/>
              <w:right w:w="60" w:type="dxa"/>
            </w:tcMar>
            <w:vAlign w:val="bottom"/>
          </w:tcPr>
          <w:p w14:paraId="50B144DB" w14:textId="191B4D86" w:rsidR="00720DD9" w:rsidRPr="006D0E71" w:rsidRDefault="00720DD9" w:rsidP="00313AAF">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3BAB58E1" w14:textId="4779C8B9" w:rsidR="00720DD9" w:rsidRPr="006D0E71" w:rsidRDefault="00720DD9" w:rsidP="00313AAF">
            <w:pPr>
              <w:pStyle w:val="TableText"/>
              <w:rPr>
                <w:noProof w:val="0"/>
              </w:rPr>
            </w:pPr>
            <w:r w:rsidRPr="006D0E71">
              <w:rPr>
                <w:rFonts w:cs="Arial"/>
                <w:noProof w:val="0"/>
                <w:color w:val="000000"/>
                <w:szCs w:val="24"/>
              </w:rPr>
              <w:t>326</w:t>
            </w:r>
          </w:p>
        </w:tc>
        <w:tc>
          <w:tcPr>
            <w:tcW w:w="720" w:type="dxa"/>
            <w:tcBorders>
              <w:top w:val="nil"/>
              <w:bottom w:val="single" w:sz="6" w:space="0" w:color="FFFFFF"/>
            </w:tcBorders>
            <w:shd w:val="clear" w:color="auto" w:fill="FFFFFF"/>
            <w:tcMar>
              <w:left w:w="60" w:type="dxa"/>
              <w:right w:w="60" w:type="dxa"/>
            </w:tcMar>
            <w:vAlign w:val="bottom"/>
          </w:tcPr>
          <w:p w14:paraId="377D88FB" w14:textId="26164025"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3737E734" w14:textId="77777777" w:rsidTr="00BF548D">
        <w:tc>
          <w:tcPr>
            <w:tcW w:w="6912" w:type="dxa"/>
            <w:tcBorders>
              <w:top w:val="nil"/>
              <w:bottom w:val="single" w:sz="6" w:space="0" w:color="FFFFFF"/>
            </w:tcBorders>
            <w:shd w:val="clear" w:color="auto" w:fill="FFFFFF"/>
            <w:tcMar>
              <w:left w:w="60" w:type="dxa"/>
              <w:right w:w="60" w:type="dxa"/>
            </w:tcMar>
          </w:tcPr>
          <w:p w14:paraId="2D3086F4" w14:textId="12D09905"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9B609DF" w14:textId="3EA7843D" w:rsidR="00720DD9" w:rsidRPr="006D0E71" w:rsidRDefault="00720DD9" w:rsidP="00313AAF">
            <w:pPr>
              <w:pStyle w:val="TableText"/>
              <w:rPr>
                <w:noProof w:val="0"/>
              </w:rPr>
            </w:pPr>
            <w:r w:rsidRPr="006D0E71">
              <w:rPr>
                <w:rFonts w:cs="Arial"/>
                <w:noProof w:val="0"/>
                <w:color w:val="000000"/>
                <w:szCs w:val="24"/>
              </w:rPr>
              <w:t>23</w:t>
            </w:r>
          </w:p>
        </w:tc>
        <w:tc>
          <w:tcPr>
            <w:tcW w:w="864" w:type="dxa"/>
            <w:tcBorders>
              <w:top w:val="nil"/>
              <w:bottom w:val="single" w:sz="6" w:space="0" w:color="FFFFFF"/>
            </w:tcBorders>
            <w:shd w:val="clear" w:color="auto" w:fill="FFFFFF"/>
            <w:tcMar>
              <w:left w:w="60" w:type="dxa"/>
              <w:right w:w="60" w:type="dxa"/>
            </w:tcMar>
            <w:vAlign w:val="bottom"/>
          </w:tcPr>
          <w:p w14:paraId="17A57194" w14:textId="3B88E5DD"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102EBC5" w14:textId="0DE710A0" w:rsidR="00720DD9" w:rsidRPr="006D0E71" w:rsidRDefault="00720DD9" w:rsidP="00313AAF">
            <w:pPr>
              <w:pStyle w:val="TableText"/>
              <w:rPr>
                <w:noProof w:val="0"/>
              </w:rPr>
            </w:pPr>
            <w:r w:rsidRPr="006D0E71">
              <w:rPr>
                <w:rFonts w:cs="Arial"/>
                <w:noProof w:val="0"/>
                <w:color w:val="000000"/>
                <w:szCs w:val="24"/>
              </w:rPr>
              <w:t>34</w:t>
            </w:r>
          </w:p>
        </w:tc>
        <w:tc>
          <w:tcPr>
            <w:tcW w:w="864" w:type="dxa"/>
            <w:tcBorders>
              <w:top w:val="nil"/>
              <w:bottom w:val="single" w:sz="6" w:space="0" w:color="FFFFFF"/>
            </w:tcBorders>
            <w:shd w:val="clear" w:color="auto" w:fill="FFFFFF"/>
            <w:tcMar>
              <w:left w:w="60" w:type="dxa"/>
              <w:right w:w="60" w:type="dxa"/>
            </w:tcMar>
            <w:vAlign w:val="bottom"/>
          </w:tcPr>
          <w:p w14:paraId="281BB677" w14:textId="74758C95"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A33BB29" w14:textId="5C9F34C0" w:rsidR="00720DD9" w:rsidRPr="006D0E71" w:rsidRDefault="00720DD9" w:rsidP="00313AAF">
            <w:pPr>
              <w:pStyle w:val="TableText"/>
              <w:rPr>
                <w:noProof w:val="0"/>
              </w:rPr>
            </w:pPr>
            <w:r w:rsidRPr="006D0E71">
              <w:rPr>
                <w:rFonts w:cs="Arial"/>
                <w:noProof w:val="0"/>
                <w:color w:val="000000"/>
                <w:szCs w:val="24"/>
              </w:rPr>
              <w:t>30</w:t>
            </w:r>
          </w:p>
        </w:tc>
        <w:tc>
          <w:tcPr>
            <w:tcW w:w="720" w:type="dxa"/>
            <w:tcBorders>
              <w:top w:val="nil"/>
              <w:bottom w:val="single" w:sz="6" w:space="0" w:color="FFFFFF"/>
            </w:tcBorders>
            <w:shd w:val="clear" w:color="auto" w:fill="FFFFFF"/>
            <w:tcMar>
              <w:left w:w="60" w:type="dxa"/>
              <w:right w:w="60" w:type="dxa"/>
            </w:tcMar>
            <w:vAlign w:val="bottom"/>
          </w:tcPr>
          <w:p w14:paraId="3D9FFC1F" w14:textId="62B79712"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D97FE23" w14:textId="382B67E7" w:rsidR="00720DD9" w:rsidRPr="006D0E71" w:rsidRDefault="00720DD9"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0AFD6C7E" w14:textId="743DE501"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6B23B6C1" w14:textId="77777777" w:rsidTr="00BF548D">
        <w:tc>
          <w:tcPr>
            <w:tcW w:w="6912" w:type="dxa"/>
            <w:tcBorders>
              <w:top w:val="nil"/>
              <w:bottom w:val="single" w:sz="6" w:space="0" w:color="FFFFFF"/>
            </w:tcBorders>
            <w:shd w:val="clear" w:color="auto" w:fill="FFFFFF"/>
            <w:tcMar>
              <w:left w:w="60" w:type="dxa"/>
              <w:right w:w="60" w:type="dxa"/>
            </w:tcMar>
          </w:tcPr>
          <w:p w14:paraId="76AD9007" w14:textId="5DA161B5"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B7B4A16" w14:textId="05873A46" w:rsidR="00720DD9" w:rsidRPr="006D0E71" w:rsidRDefault="00720DD9" w:rsidP="00313AAF">
            <w:pPr>
              <w:pStyle w:val="TableText"/>
              <w:rPr>
                <w:noProof w:val="0"/>
              </w:rPr>
            </w:pPr>
            <w:r w:rsidRPr="006D0E71">
              <w:rPr>
                <w:rFonts w:cs="Arial"/>
                <w:noProof w:val="0"/>
                <w:color w:val="000000"/>
                <w:szCs w:val="24"/>
              </w:rPr>
              <w:t>1,424</w:t>
            </w:r>
          </w:p>
        </w:tc>
        <w:tc>
          <w:tcPr>
            <w:tcW w:w="864" w:type="dxa"/>
            <w:tcBorders>
              <w:top w:val="nil"/>
              <w:bottom w:val="single" w:sz="6" w:space="0" w:color="FFFFFF"/>
            </w:tcBorders>
            <w:shd w:val="clear" w:color="auto" w:fill="FFFFFF"/>
            <w:tcMar>
              <w:left w:w="60" w:type="dxa"/>
              <w:right w:w="60" w:type="dxa"/>
            </w:tcMar>
            <w:vAlign w:val="bottom"/>
          </w:tcPr>
          <w:p w14:paraId="43D61D69" w14:textId="2FD339EA"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083322E2" w14:textId="55619F79" w:rsidR="00720DD9" w:rsidRPr="006D0E71" w:rsidRDefault="00720DD9" w:rsidP="00313AAF">
            <w:pPr>
              <w:pStyle w:val="TableText"/>
              <w:rPr>
                <w:noProof w:val="0"/>
              </w:rPr>
            </w:pPr>
            <w:r w:rsidRPr="006D0E71">
              <w:rPr>
                <w:rFonts w:cs="Arial"/>
                <w:noProof w:val="0"/>
                <w:color w:val="000000"/>
                <w:szCs w:val="24"/>
              </w:rPr>
              <w:t>1,554</w:t>
            </w:r>
          </w:p>
        </w:tc>
        <w:tc>
          <w:tcPr>
            <w:tcW w:w="864" w:type="dxa"/>
            <w:tcBorders>
              <w:top w:val="nil"/>
              <w:bottom w:val="single" w:sz="6" w:space="0" w:color="FFFFFF"/>
            </w:tcBorders>
            <w:shd w:val="clear" w:color="auto" w:fill="FFFFFF"/>
            <w:tcMar>
              <w:left w:w="60" w:type="dxa"/>
              <w:right w:w="60" w:type="dxa"/>
            </w:tcMar>
            <w:vAlign w:val="bottom"/>
          </w:tcPr>
          <w:p w14:paraId="2CCDF47F" w14:textId="1D2FBA27" w:rsidR="00720DD9" w:rsidRPr="006D0E71" w:rsidRDefault="00720DD9"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74296F0B" w14:textId="4B0531CD" w:rsidR="00720DD9" w:rsidRPr="006D0E71" w:rsidRDefault="00720DD9" w:rsidP="00313AAF">
            <w:pPr>
              <w:pStyle w:val="TableText"/>
              <w:rPr>
                <w:noProof w:val="0"/>
              </w:rPr>
            </w:pPr>
            <w:r w:rsidRPr="006D0E71">
              <w:rPr>
                <w:rFonts w:cs="Arial"/>
                <w:noProof w:val="0"/>
                <w:color w:val="000000"/>
                <w:szCs w:val="24"/>
              </w:rPr>
              <w:t>1,658</w:t>
            </w:r>
          </w:p>
        </w:tc>
        <w:tc>
          <w:tcPr>
            <w:tcW w:w="720" w:type="dxa"/>
            <w:tcBorders>
              <w:top w:val="nil"/>
              <w:bottom w:val="single" w:sz="6" w:space="0" w:color="FFFFFF"/>
            </w:tcBorders>
            <w:shd w:val="clear" w:color="auto" w:fill="FFFFFF"/>
            <w:tcMar>
              <w:left w:w="60" w:type="dxa"/>
              <w:right w:w="60" w:type="dxa"/>
            </w:tcMar>
            <w:vAlign w:val="bottom"/>
          </w:tcPr>
          <w:p w14:paraId="74960110" w14:textId="215451D4" w:rsidR="00720DD9" w:rsidRPr="006D0E71" w:rsidRDefault="00720DD9" w:rsidP="00313AAF">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39B3BD9F" w14:textId="3AD3E903" w:rsidR="00720DD9" w:rsidRPr="006D0E71" w:rsidRDefault="00720DD9" w:rsidP="00313AAF">
            <w:pPr>
              <w:pStyle w:val="TableText"/>
              <w:rPr>
                <w:noProof w:val="0"/>
              </w:rPr>
            </w:pPr>
            <w:r w:rsidRPr="006D0E71">
              <w:rPr>
                <w:rFonts w:cs="Arial"/>
                <w:noProof w:val="0"/>
                <w:color w:val="000000"/>
                <w:szCs w:val="24"/>
              </w:rPr>
              <w:t>1,306</w:t>
            </w:r>
          </w:p>
        </w:tc>
        <w:tc>
          <w:tcPr>
            <w:tcW w:w="720" w:type="dxa"/>
            <w:tcBorders>
              <w:top w:val="nil"/>
              <w:bottom w:val="single" w:sz="6" w:space="0" w:color="FFFFFF"/>
            </w:tcBorders>
            <w:shd w:val="clear" w:color="auto" w:fill="FFFFFF"/>
            <w:tcMar>
              <w:left w:w="60" w:type="dxa"/>
              <w:right w:w="60" w:type="dxa"/>
            </w:tcMar>
            <w:vAlign w:val="bottom"/>
          </w:tcPr>
          <w:p w14:paraId="3F7E4B83" w14:textId="6E9EFE5D" w:rsidR="00720DD9" w:rsidRPr="006D0E71" w:rsidRDefault="00720DD9" w:rsidP="00313AAF">
            <w:pPr>
              <w:pStyle w:val="TableText"/>
              <w:rPr>
                <w:noProof w:val="0"/>
              </w:rPr>
            </w:pPr>
            <w:r w:rsidRPr="006D0E71">
              <w:rPr>
                <w:rFonts w:cs="Arial"/>
                <w:noProof w:val="0"/>
                <w:color w:val="000000"/>
                <w:szCs w:val="24"/>
              </w:rPr>
              <w:t>0.32</w:t>
            </w:r>
          </w:p>
        </w:tc>
      </w:tr>
      <w:tr w:rsidR="00F32E1C" w:rsidRPr="006D0E71" w14:paraId="305BB731" w14:textId="77777777" w:rsidTr="00BF548D">
        <w:tc>
          <w:tcPr>
            <w:tcW w:w="6912" w:type="dxa"/>
            <w:tcBorders>
              <w:top w:val="nil"/>
              <w:bottom w:val="single" w:sz="6" w:space="0" w:color="FFFFFF"/>
            </w:tcBorders>
            <w:shd w:val="clear" w:color="auto" w:fill="FFFFFF"/>
            <w:tcMar>
              <w:left w:w="60" w:type="dxa"/>
              <w:right w:w="60" w:type="dxa"/>
            </w:tcMar>
          </w:tcPr>
          <w:p w14:paraId="542705F8" w14:textId="71135E51"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781CDEAC" w14:textId="2E505D02" w:rsidR="00F32E1C" w:rsidRPr="006D0E71" w:rsidRDefault="00F32E1C" w:rsidP="00313AAF">
            <w:pPr>
              <w:pStyle w:val="TableText"/>
              <w:rPr>
                <w:noProof w:val="0"/>
              </w:rPr>
            </w:pPr>
            <w:r w:rsidRPr="006D0E71">
              <w:rPr>
                <w:rFonts w:cs="Arial"/>
                <w:noProof w:val="0"/>
                <w:color w:val="000000"/>
                <w:szCs w:val="24"/>
              </w:rPr>
              <w:t>3,272</w:t>
            </w:r>
          </w:p>
        </w:tc>
        <w:tc>
          <w:tcPr>
            <w:tcW w:w="864" w:type="dxa"/>
            <w:tcBorders>
              <w:top w:val="nil"/>
              <w:bottom w:val="single" w:sz="6" w:space="0" w:color="FFFFFF"/>
            </w:tcBorders>
            <w:shd w:val="clear" w:color="auto" w:fill="FFFFFF"/>
            <w:tcMar>
              <w:left w:w="60" w:type="dxa"/>
              <w:right w:w="60" w:type="dxa"/>
            </w:tcMar>
            <w:vAlign w:val="bottom"/>
          </w:tcPr>
          <w:p w14:paraId="069755B0" w14:textId="75FF0E7A" w:rsidR="00F32E1C" w:rsidRPr="006D0E71" w:rsidRDefault="00F32E1C" w:rsidP="00313AAF">
            <w:pPr>
              <w:pStyle w:val="TableText"/>
              <w:rPr>
                <w:noProof w:val="0"/>
              </w:rPr>
            </w:pPr>
            <w:r w:rsidRPr="006D0E71">
              <w:rPr>
                <w:rFonts w:cs="Arial"/>
                <w:noProof w:val="0"/>
                <w:color w:val="000000"/>
                <w:szCs w:val="24"/>
              </w:rPr>
              <w:t>0.83</w:t>
            </w:r>
          </w:p>
        </w:tc>
        <w:tc>
          <w:tcPr>
            <w:tcW w:w="864" w:type="dxa"/>
            <w:tcBorders>
              <w:top w:val="nil"/>
              <w:bottom w:val="single" w:sz="6" w:space="0" w:color="FFFFFF"/>
            </w:tcBorders>
            <w:shd w:val="clear" w:color="auto" w:fill="FFFFFF"/>
            <w:tcMar>
              <w:left w:w="60" w:type="dxa"/>
              <w:right w:w="60" w:type="dxa"/>
            </w:tcMar>
            <w:vAlign w:val="bottom"/>
          </w:tcPr>
          <w:p w14:paraId="76BEF54F" w14:textId="7C3989B5" w:rsidR="00F32E1C" w:rsidRPr="006D0E71" w:rsidRDefault="00F32E1C" w:rsidP="00313AAF">
            <w:pPr>
              <w:pStyle w:val="TableText"/>
              <w:rPr>
                <w:noProof w:val="0"/>
              </w:rPr>
            </w:pPr>
            <w:r w:rsidRPr="006D0E71">
              <w:rPr>
                <w:rFonts w:cs="Arial"/>
                <w:noProof w:val="0"/>
                <w:color w:val="000000"/>
                <w:szCs w:val="24"/>
              </w:rPr>
              <w:t>3,209</w:t>
            </w:r>
          </w:p>
        </w:tc>
        <w:tc>
          <w:tcPr>
            <w:tcW w:w="864" w:type="dxa"/>
            <w:tcBorders>
              <w:top w:val="nil"/>
              <w:bottom w:val="single" w:sz="6" w:space="0" w:color="FFFFFF"/>
            </w:tcBorders>
            <w:shd w:val="clear" w:color="auto" w:fill="FFFFFF"/>
            <w:tcMar>
              <w:left w:w="60" w:type="dxa"/>
              <w:right w:w="60" w:type="dxa"/>
            </w:tcMar>
            <w:vAlign w:val="bottom"/>
          </w:tcPr>
          <w:p w14:paraId="16D5D6A1" w14:textId="2415A657" w:rsidR="00F32E1C" w:rsidRPr="006D0E71" w:rsidRDefault="00F32E1C" w:rsidP="00313AAF">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2497ACF1" w14:textId="74D05F13" w:rsidR="00F32E1C" w:rsidRPr="006D0E71" w:rsidRDefault="00F32E1C" w:rsidP="00313AAF">
            <w:pPr>
              <w:pStyle w:val="TableText"/>
              <w:rPr>
                <w:noProof w:val="0"/>
              </w:rPr>
            </w:pPr>
            <w:r w:rsidRPr="006D0E71">
              <w:rPr>
                <w:rFonts w:cs="Arial"/>
                <w:noProof w:val="0"/>
                <w:color w:val="000000"/>
                <w:szCs w:val="24"/>
              </w:rPr>
              <w:t>2,462</w:t>
            </w:r>
          </w:p>
        </w:tc>
        <w:tc>
          <w:tcPr>
            <w:tcW w:w="720" w:type="dxa"/>
            <w:tcBorders>
              <w:top w:val="nil"/>
              <w:bottom w:val="single" w:sz="6" w:space="0" w:color="FFFFFF"/>
            </w:tcBorders>
            <w:shd w:val="clear" w:color="auto" w:fill="FFFFFF"/>
            <w:tcMar>
              <w:left w:w="60" w:type="dxa"/>
              <w:right w:w="60" w:type="dxa"/>
            </w:tcMar>
            <w:vAlign w:val="bottom"/>
          </w:tcPr>
          <w:p w14:paraId="69D253D8" w14:textId="3978818A" w:rsidR="00F32E1C" w:rsidRPr="006D0E71" w:rsidRDefault="00F32E1C" w:rsidP="00313AAF">
            <w:pPr>
              <w:pStyle w:val="TableText"/>
              <w:rPr>
                <w:noProof w:val="0"/>
              </w:rPr>
            </w:pPr>
            <w:r w:rsidRPr="006D0E71">
              <w:rPr>
                <w:rFonts w:cs="Arial"/>
                <w:noProof w:val="0"/>
                <w:color w:val="000000"/>
                <w:szCs w:val="24"/>
              </w:rPr>
              <w:t>0.62</w:t>
            </w:r>
          </w:p>
        </w:tc>
        <w:tc>
          <w:tcPr>
            <w:tcW w:w="864" w:type="dxa"/>
            <w:tcBorders>
              <w:top w:val="nil"/>
              <w:bottom w:val="single" w:sz="6" w:space="0" w:color="FFFFFF"/>
            </w:tcBorders>
            <w:shd w:val="clear" w:color="auto" w:fill="FFFFFF"/>
            <w:tcMar>
              <w:left w:w="60" w:type="dxa"/>
              <w:right w:w="60" w:type="dxa"/>
            </w:tcMar>
            <w:vAlign w:val="bottom"/>
          </w:tcPr>
          <w:p w14:paraId="44E76B72" w14:textId="4375D676" w:rsidR="00F32E1C" w:rsidRPr="006D0E71" w:rsidRDefault="00F32E1C" w:rsidP="00313AAF">
            <w:pPr>
              <w:pStyle w:val="TableText"/>
              <w:rPr>
                <w:noProof w:val="0"/>
              </w:rPr>
            </w:pPr>
            <w:r w:rsidRPr="006D0E71">
              <w:rPr>
                <w:rFonts w:cs="Arial"/>
                <w:noProof w:val="0"/>
                <w:color w:val="000000"/>
                <w:szCs w:val="24"/>
              </w:rPr>
              <w:t>1,617</w:t>
            </w:r>
          </w:p>
        </w:tc>
        <w:tc>
          <w:tcPr>
            <w:tcW w:w="720" w:type="dxa"/>
            <w:tcBorders>
              <w:top w:val="nil"/>
              <w:bottom w:val="single" w:sz="6" w:space="0" w:color="FFFFFF"/>
            </w:tcBorders>
            <w:shd w:val="clear" w:color="auto" w:fill="FFFFFF"/>
            <w:tcMar>
              <w:left w:w="60" w:type="dxa"/>
              <w:right w:w="60" w:type="dxa"/>
            </w:tcMar>
            <w:vAlign w:val="bottom"/>
          </w:tcPr>
          <w:p w14:paraId="7D11D66B" w14:textId="1D0C69C6" w:rsidR="00F32E1C" w:rsidRPr="006D0E71" w:rsidRDefault="00F32E1C" w:rsidP="00313AAF">
            <w:pPr>
              <w:pStyle w:val="TableText"/>
              <w:rPr>
                <w:noProof w:val="0"/>
              </w:rPr>
            </w:pPr>
            <w:r w:rsidRPr="006D0E71">
              <w:rPr>
                <w:rFonts w:cs="Arial"/>
                <w:noProof w:val="0"/>
                <w:color w:val="000000"/>
                <w:szCs w:val="24"/>
              </w:rPr>
              <w:t>0.40</w:t>
            </w:r>
          </w:p>
        </w:tc>
      </w:tr>
      <w:tr w:rsidR="00F32E1C" w:rsidRPr="006D0E71" w14:paraId="45DD11CE" w14:textId="77777777" w:rsidTr="00BF548D">
        <w:tc>
          <w:tcPr>
            <w:tcW w:w="6912" w:type="dxa"/>
            <w:tcBorders>
              <w:top w:val="nil"/>
              <w:bottom w:val="single" w:sz="6" w:space="0" w:color="FFFFFF"/>
            </w:tcBorders>
            <w:shd w:val="clear" w:color="auto" w:fill="FFFFFF"/>
            <w:tcMar>
              <w:left w:w="60" w:type="dxa"/>
              <w:right w:w="60" w:type="dxa"/>
            </w:tcMar>
          </w:tcPr>
          <w:p w14:paraId="498F9111" w14:textId="62A6932B"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23BD10D8" w14:textId="34CDAD50" w:rsidR="00F32E1C" w:rsidRPr="006D0E71" w:rsidRDefault="00F32E1C" w:rsidP="00313AAF">
            <w:pPr>
              <w:pStyle w:val="TableText"/>
              <w:rPr>
                <w:noProof w:val="0"/>
              </w:rPr>
            </w:pPr>
            <w:r w:rsidRPr="006D0E71">
              <w:rPr>
                <w:rFonts w:cs="Arial"/>
                <w:noProof w:val="0"/>
                <w:color w:val="000000"/>
                <w:szCs w:val="24"/>
              </w:rPr>
              <w:t>484</w:t>
            </w:r>
          </w:p>
        </w:tc>
        <w:tc>
          <w:tcPr>
            <w:tcW w:w="864" w:type="dxa"/>
            <w:tcBorders>
              <w:top w:val="nil"/>
              <w:bottom w:val="single" w:sz="6" w:space="0" w:color="FFFFFF"/>
            </w:tcBorders>
            <w:shd w:val="clear" w:color="auto" w:fill="FFFFFF"/>
            <w:tcMar>
              <w:left w:w="60" w:type="dxa"/>
              <w:right w:w="60" w:type="dxa"/>
            </w:tcMar>
            <w:vAlign w:val="bottom"/>
          </w:tcPr>
          <w:p w14:paraId="273BF5E1" w14:textId="00D66922" w:rsidR="00F32E1C" w:rsidRPr="006D0E71" w:rsidRDefault="00F32E1C"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4254702F" w14:textId="5FA2C6B0" w:rsidR="00F32E1C" w:rsidRPr="006D0E71" w:rsidRDefault="00F32E1C" w:rsidP="00313AAF">
            <w:pPr>
              <w:pStyle w:val="TableText"/>
              <w:rPr>
                <w:noProof w:val="0"/>
              </w:rPr>
            </w:pPr>
            <w:r w:rsidRPr="006D0E71">
              <w:rPr>
                <w:rFonts w:cs="Arial"/>
                <w:noProof w:val="0"/>
                <w:color w:val="000000"/>
                <w:szCs w:val="24"/>
              </w:rPr>
              <w:t>582</w:t>
            </w:r>
          </w:p>
        </w:tc>
        <w:tc>
          <w:tcPr>
            <w:tcW w:w="864" w:type="dxa"/>
            <w:tcBorders>
              <w:top w:val="nil"/>
              <w:bottom w:val="single" w:sz="6" w:space="0" w:color="FFFFFF"/>
            </w:tcBorders>
            <w:shd w:val="clear" w:color="auto" w:fill="FFFFFF"/>
            <w:tcMar>
              <w:left w:w="60" w:type="dxa"/>
              <w:right w:w="60" w:type="dxa"/>
            </w:tcMar>
            <w:vAlign w:val="bottom"/>
          </w:tcPr>
          <w:p w14:paraId="3C60A4CC" w14:textId="49825BF4" w:rsidR="00F32E1C" w:rsidRPr="006D0E71" w:rsidRDefault="00F32E1C"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629F0B43" w14:textId="2C799F4C" w:rsidR="00F32E1C" w:rsidRPr="006D0E71" w:rsidRDefault="00F32E1C" w:rsidP="00313AAF">
            <w:pPr>
              <w:pStyle w:val="TableText"/>
              <w:rPr>
                <w:noProof w:val="0"/>
              </w:rPr>
            </w:pPr>
            <w:r w:rsidRPr="006D0E71">
              <w:rPr>
                <w:rFonts w:cs="Arial"/>
                <w:noProof w:val="0"/>
                <w:color w:val="000000"/>
                <w:szCs w:val="24"/>
              </w:rPr>
              <w:t>412</w:t>
            </w:r>
          </w:p>
        </w:tc>
        <w:tc>
          <w:tcPr>
            <w:tcW w:w="720" w:type="dxa"/>
            <w:tcBorders>
              <w:top w:val="nil"/>
              <w:bottom w:val="single" w:sz="6" w:space="0" w:color="FFFFFF"/>
            </w:tcBorders>
            <w:shd w:val="clear" w:color="auto" w:fill="FFFFFF"/>
            <w:tcMar>
              <w:left w:w="60" w:type="dxa"/>
              <w:right w:w="60" w:type="dxa"/>
            </w:tcMar>
            <w:vAlign w:val="bottom"/>
          </w:tcPr>
          <w:p w14:paraId="0A7FEB6D" w14:textId="624B53EA" w:rsidR="00F32E1C" w:rsidRPr="006D0E71" w:rsidRDefault="00F32E1C"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68775F28" w14:textId="50CD6BB5" w:rsidR="00F32E1C" w:rsidRPr="006D0E71" w:rsidRDefault="00F32E1C" w:rsidP="00313AAF">
            <w:pPr>
              <w:pStyle w:val="TableText"/>
              <w:rPr>
                <w:noProof w:val="0"/>
              </w:rPr>
            </w:pPr>
            <w:r w:rsidRPr="006D0E71">
              <w:rPr>
                <w:rFonts w:cs="Arial"/>
                <w:noProof w:val="0"/>
                <w:color w:val="000000"/>
                <w:szCs w:val="24"/>
              </w:rPr>
              <w:t>382</w:t>
            </w:r>
          </w:p>
        </w:tc>
        <w:tc>
          <w:tcPr>
            <w:tcW w:w="720" w:type="dxa"/>
            <w:tcBorders>
              <w:top w:val="nil"/>
              <w:bottom w:val="single" w:sz="6" w:space="0" w:color="FFFFFF"/>
            </w:tcBorders>
            <w:shd w:val="clear" w:color="auto" w:fill="FFFFFF"/>
            <w:tcMar>
              <w:left w:w="60" w:type="dxa"/>
              <w:right w:w="60" w:type="dxa"/>
            </w:tcMar>
            <w:vAlign w:val="bottom"/>
          </w:tcPr>
          <w:p w14:paraId="468A61F7" w14:textId="573481E3" w:rsidR="00F32E1C" w:rsidRPr="006D0E71" w:rsidRDefault="00F32E1C" w:rsidP="00313AAF">
            <w:pPr>
              <w:pStyle w:val="TableText"/>
              <w:rPr>
                <w:noProof w:val="0"/>
              </w:rPr>
            </w:pPr>
            <w:r w:rsidRPr="006D0E71">
              <w:rPr>
                <w:rFonts w:cs="Arial"/>
                <w:noProof w:val="0"/>
                <w:color w:val="000000"/>
                <w:szCs w:val="24"/>
              </w:rPr>
              <w:t>0.09</w:t>
            </w:r>
          </w:p>
        </w:tc>
      </w:tr>
      <w:tr w:rsidR="00720DD9" w:rsidRPr="006D0E71" w14:paraId="1EC41901" w14:textId="77777777" w:rsidTr="00BF548D">
        <w:tc>
          <w:tcPr>
            <w:tcW w:w="6912" w:type="dxa"/>
            <w:tcBorders>
              <w:top w:val="nil"/>
              <w:bottom w:val="single" w:sz="6" w:space="0" w:color="FFFFFF"/>
            </w:tcBorders>
            <w:shd w:val="clear" w:color="auto" w:fill="FFFFFF"/>
            <w:tcMar>
              <w:left w:w="60" w:type="dxa"/>
              <w:right w:w="60" w:type="dxa"/>
            </w:tcMar>
          </w:tcPr>
          <w:p w14:paraId="4D00D3D7" w14:textId="6CB831D6" w:rsidR="00720DD9" w:rsidRPr="006D0E71" w:rsidRDefault="00720DD9" w:rsidP="00720DD9">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33CBCE4D" w14:textId="5CF5C8C0" w:rsidR="00720DD9" w:rsidRPr="006D0E71" w:rsidRDefault="00720DD9" w:rsidP="00313AAF">
            <w:pPr>
              <w:pStyle w:val="TableText"/>
              <w:rPr>
                <w:noProof w:val="0"/>
              </w:rPr>
            </w:pPr>
            <w:r w:rsidRPr="006D0E71">
              <w:rPr>
                <w:rFonts w:cs="Arial"/>
                <w:noProof w:val="0"/>
                <w:color w:val="000000"/>
                <w:szCs w:val="24"/>
              </w:rPr>
              <w:t>275</w:t>
            </w:r>
          </w:p>
        </w:tc>
        <w:tc>
          <w:tcPr>
            <w:tcW w:w="864" w:type="dxa"/>
            <w:tcBorders>
              <w:top w:val="nil"/>
              <w:bottom w:val="single" w:sz="6" w:space="0" w:color="FFFFFF"/>
            </w:tcBorders>
            <w:shd w:val="clear" w:color="auto" w:fill="FFFFFF"/>
            <w:tcMar>
              <w:left w:w="60" w:type="dxa"/>
              <w:right w:w="60" w:type="dxa"/>
            </w:tcMar>
            <w:vAlign w:val="bottom"/>
          </w:tcPr>
          <w:p w14:paraId="2CB628BB" w14:textId="5C23585F"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3454FB8" w14:textId="5302208F" w:rsidR="00720DD9" w:rsidRPr="006D0E71" w:rsidRDefault="00720DD9" w:rsidP="00313AAF">
            <w:pPr>
              <w:pStyle w:val="TableText"/>
              <w:rPr>
                <w:noProof w:val="0"/>
              </w:rPr>
            </w:pPr>
            <w:r w:rsidRPr="006D0E71">
              <w:rPr>
                <w:rFonts w:cs="Arial"/>
                <w:noProof w:val="0"/>
                <w:color w:val="000000"/>
                <w:szCs w:val="24"/>
              </w:rPr>
              <w:t>241</w:t>
            </w:r>
          </w:p>
        </w:tc>
        <w:tc>
          <w:tcPr>
            <w:tcW w:w="864" w:type="dxa"/>
            <w:tcBorders>
              <w:top w:val="nil"/>
              <w:bottom w:val="single" w:sz="6" w:space="0" w:color="FFFFFF"/>
            </w:tcBorders>
            <w:shd w:val="clear" w:color="auto" w:fill="FFFFFF"/>
            <w:tcMar>
              <w:left w:w="60" w:type="dxa"/>
              <w:right w:w="60" w:type="dxa"/>
            </w:tcMar>
            <w:vAlign w:val="bottom"/>
          </w:tcPr>
          <w:p w14:paraId="7510321D" w14:textId="13A7E4F2"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95F6E70" w14:textId="2B06C6F8" w:rsidR="00720DD9" w:rsidRPr="006D0E71" w:rsidRDefault="00720DD9" w:rsidP="00313AAF">
            <w:pPr>
              <w:pStyle w:val="TableText"/>
              <w:rPr>
                <w:noProof w:val="0"/>
              </w:rPr>
            </w:pPr>
            <w:r w:rsidRPr="006D0E71">
              <w:rPr>
                <w:rFonts w:cs="Arial"/>
                <w:noProof w:val="0"/>
                <w:color w:val="000000"/>
                <w:szCs w:val="24"/>
              </w:rPr>
              <w:t>170</w:t>
            </w:r>
          </w:p>
        </w:tc>
        <w:tc>
          <w:tcPr>
            <w:tcW w:w="720" w:type="dxa"/>
            <w:tcBorders>
              <w:top w:val="nil"/>
              <w:bottom w:val="single" w:sz="6" w:space="0" w:color="FFFFFF"/>
            </w:tcBorders>
            <w:shd w:val="clear" w:color="auto" w:fill="FFFFFF"/>
            <w:tcMar>
              <w:left w:w="60" w:type="dxa"/>
              <w:right w:w="60" w:type="dxa"/>
            </w:tcMar>
            <w:vAlign w:val="bottom"/>
          </w:tcPr>
          <w:p w14:paraId="2D1C6161" w14:textId="3E0BF4A1"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4D0A3E6" w14:textId="6BB4AAD7" w:rsidR="00720DD9" w:rsidRPr="006D0E71" w:rsidRDefault="00720DD9" w:rsidP="00313AAF">
            <w:pPr>
              <w:pStyle w:val="TableText"/>
              <w:rPr>
                <w:noProof w:val="0"/>
              </w:rPr>
            </w:pPr>
            <w:r w:rsidRPr="006D0E71">
              <w:rPr>
                <w:rFonts w:cs="Arial"/>
                <w:noProof w:val="0"/>
                <w:color w:val="000000"/>
                <w:szCs w:val="24"/>
              </w:rPr>
              <w:t>319</w:t>
            </w:r>
          </w:p>
        </w:tc>
        <w:tc>
          <w:tcPr>
            <w:tcW w:w="720" w:type="dxa"/>
            <w:tcBorders>
              <w:top w:val="nil"/>
              <w:bottom w:val="single" w:sz="6" w:space="0" w:color="FFFFFF"/>
            </w:tcBorders>
            <w:shd w:val="clear" w:color="auto" w:fill="FFFFFF"/>
            <w:tcMar>
              <w:left w:w="60" w:type="dxa"/>
              <w:right w:w="60" w:type="dxa"/>
            </w:tcMar>
            <w:vAlign w:val="bottom"/>
          </w:tcPr>
          <w:p w14:paraId="432C8A58" w14:textId="0D0AD898" w:rsidR="00720DD9" w:rsidRPr="006D0E71" w:rsidRDefault="00720DD9" w:rsidP="00313AAF">
            <w:pPr>
              <w:pStyle w:val="TableText"/>
              <w:rPr>
                <w:noProof w:val="0"/>
              </w:rPr>
            </w:pPr>
            <w:r w:rsidRPr="006D0E71">
              <w:rPr>
                <w:rFonts w:cs="Arial"/>
                <w:noProof w:val="0"/>
                <w:color w:val="000000"/>
                <w:szCs w:val="24"/>
              </w:rPr>
              <w:t>0.08</w:t>
            </w:r>
          </w:p>
        </w:tc>
      </w:tr>
      <w:tr w:rsidR="00720DD9" w:rsidRPr="006D0E71" w14:paraId="38533B5A" w14:textId="77777777" w:rsidTr="00BF548D">
        <w:tc>
          <w:tcPr>
            <w:tcW w:w="6912" w:type="dxa"/>
            <w:tcBorders>
              <w:top w:val="nil"/>
              <w:bottom w:val="single" w:sz="6" w:space="0" w:color="FFFFFF"/>
            </w:tcBorders>
            <w:shd w:val="clear" w:color="auto" w:fill="FFFFFF"/>
            <w:tcMar>
              <w:left w:w="60" w:type="dxa"/>
              <w:right w:w="60" w:type="dxa"/>
            </w:tcMar>
          </w:tcPr>
          <w:p w14:paraId="63FFF654" w14:textId="0FD6BEA3"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D99F2D8" w14:textId="7423F4A4" w:rsidR="00720DD9" w:rsidRPr="006D0E71" w:rsidRDefault="00720DD9" w:rsidP="00313AAF">
            <w:pPr>
              <w:pStyle w:val="TableText"/>
              <w:rPr>
                <w:noProof w:val="0"/>
              </w:rPr>
            </w:pPr>
            <w:r w:rsidRPr="006D0E71">
              <w:rPr>
                <w:rFonts w:cs="Arial"/>
                <w:noProof w:val="0"/>
                <w:color w:val="000000"/>
                <w:szCs w:val="24"/>
              </w:rPr>
              <w:t>2,921</w:t>
            </w:r>
          </w:p>
        </w:tc>
        <w:tc>
          <w:tcPr>
            <w:tcW w:w="864" w:type="dxa"/>
            <w:tcBorders>
              <w:top w:val="nil"/>
              <w:bottom w:val="single" w:sz="6" w:space="0" w:color="FFFFFF"/>
            </w:tcBorders>
            <w:shd w:val="clear" w:color="auto" w:fill="FFFFFF"/>
            <w:tcMar>
              <w:left w:w="60" w:type="dxa"/>
              <w:right w:w="60" w:type="dxa"/>
            </w:tcMar>
            <w:vAlign w:val="bottom"/>
          </w:tcPr>
          <w:p w14:paraId="46062BC0" w14:textId="226D24FA" w:rsidR="00720DD9" w:rsidRPr="006D0E71" w:rsidRDefault="00720DD9" w:rsidP="00313AAF">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75C93226" w14:textId="503045CA" w:rsidR="00720DD9" w:rsidRPr="006D0E71" w:rsidRDefault="00720DD9" w:rsidP="00313AAF">
            <w:pPr>
              <w:pStyle w:val="TableText"/>
              <w:rPr>
                <w:noProof w:val="0"/>
              </w:rPr>
            </w:pPr>
            <w:r w:rsidRPr="006D0E71">
              <w:rPr>
                <w:rFonts w:cs="Arial"/>
                <w:noProof w:val="0"/>
                <w:color w:val="000000"/>
                <w:szCs w:val="24"/>
              </w:rPr>
              <w:t>2,818</w:t>
            </w:r>
          </w:p>
        </w:tc>
        <w:tc>
          <w:tcPr>
            <w:tcW w:w="864" w:type="dxa"/>
            <w:tcBorders>
              <w:top w:val="nil"/>
              <w:bottom w:val="single" w:sz="6" w:space="0" w:color="FFFFFF"/>
            </w:tcBorders>
            <w:shd w:val="clear" w:color="auto" w:fill="FFFFFF"/>
            <w:tcMar>
              <w:left w:w="60" w:type="dxa"/>
              <w:right w:w="60" w:type="dxa"/>
            </w:tcMar>
            <w:vAlign w:val="bottom"/>
          </w:tcPr>
          <w:p w14:paraId="4295CDFF" w14:textId="66F22E59" w:rsidR="00720DD9" w:rsidRPr="006D0E71" w:rsidRDefault="00720DD9" w:rsidP="00313AAF">
            <w:pPr>
              <w:pStyle w:val="TableText"/>
              <w:rPr>
                <w:noProof w:val="0"/>
              </w:rPr>
            </w:pPr>
            <w:r w:rsidRPr="006D0E71">
              <w:rPr>
                <w:rFonts w:cs="Arial"/>
                <w:noProof w:val="0"/>
                <w:color w:val="000000"/>
                <w:szCs w:val="24"/>
              </w:rPr>
              <w:t>0.73</w:t>
            </w:r>
          </w:p>
        </w:tc>
        <w:tc>
          <w:tcPr>
            <w:tcW w:w="864" w:type="dxa"/>
            <w:tcBorders>
              <w:top w:val="nil"/>
              <w:bottom w:val="single" w:sz="6" w:space="0" w:color="FFFFFF"/>
            </w:tcBorders>
            <w:shd w:val="clear" w:color="auto" w:fill="FFFFFF"/>
            <w:tcMar>
              <w:left w:w="60" w:type="dxa"/>
              <w:right w:w="60" w:type="dxa"/>
            </w:tcMar>
            <w:vAlign w:val="bottom"/>
          </w:tcPr>
          <w:p w14:paraId="080C8296" w14:textId="73E8EF9C" w:rsidR="00720DD9" w:rsidRPr="006D0E71" w:rsidRDefault="00720DD9" w:rsidP="00313AAF">
            <w:pPr>
              <w:pStyle w:val="TableText"/>
              <w:rPr>
                <w:noProof w:val="0"/>
              </w:rPr>
            </w:pPr>
            <w:r w:rsidRPr="006D0E71">
              <w:rPr>
                <w:rFonts w:cs="Arial"/>
                <w:noProof w:val="0"/>
                <w:color w:val="000000"/>
                <w:szCs w:val="24"/>
              </w:rPr>
              <w:t>2,958</w:t>
            </w:r>
          </w:p>
        </w:tc>
        <w:tc>
          <w:tcPr>
            <w:tcW w:w="720" w:type="dxa"/>
            <w:tcBorders>
              <w:top w:val="nil"/>
              <w:bottom w:val="single" w:sz="6" w:space="0" w:color="FFFFFF"/>
            </w:tcBorders>
            <w:shd w:val="clear" w:color="auto" w:fill="FFFFFF"/>
            <w:tcMar>
              <w:left w:w="60" w:type="dxa"/>
              <w:right w:w="60" w:type="dxa"/>
            </w:tcMar>
            <w:vAlign w:val="bottom"/>
          </w:tcPr>
          <w:p w14:paraId="62FA6AE3" w14:textId="4A3D275C" w:rsidR="00720DD9" w:rsidRPr="006D0E71" w:rsidRDefault="00720DD9" w:rsidP="00313AAF">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3BE381B9" w14:textId="271BDFA5" w:rsidR="00720DD9" w:rsidRPr="006D0E71" w:rsidRDefault="00720DD9" w:rsidP="00313AAF">
            <w:pPr>
              <w:pStyle w:val="TableText"/>
              <w:rPr>
                <w:noProof w:val="0"/>
              </w:rPr>
            </w:pPr>
            <w:r w:rsidRPr="006D0E71">
              <w:rPr>
                <w:rFonts w:cs="Arial"/>
                <w:noProof w:val="0"/>
                <w:color w:val="000000"/>
                <w:szCs w:val="24"/>
              </w:rPr>
              <w:t>2,471</w:t>
            </w:r>
          </w:p>
        </w:tc>
        <w:tc>
          <w:tcPr>
            <w:tcW w:w="720" w:type="dxa"/>
            <w:tcBorders>
              <w:top w:val="nil"/>
              <w:bottom w:val="single" w:sz="6" w:space="0" w:color="FFFFFF"/>
            </w:tcBorders>
            <w:shd w:val="clear" w:color="auto" w:fill="FFFFFF"/>
            <w:tcMar>
              <w:left w:w="60" w:type="dxa"/>
              <w:right w:w="60" w:type="dxa"/>
            </w:tcMar>
            <w:vAlign w:val="bottom"/>
          </w:tcPr>
          <w:p w14:paraId="21F46855" w14:textId="735F9401" w:rsidR="00720DD9" w:rsidRPr="006D0E71" w:rsidRDefault="00720DD9" w:rsidP="00313AAF">
            <w:pPr>
              <w:pStyle w:val="TableText"/>
              <w:rPr>
                <w:noProof w:val="0"/>
              </w:rPr>
            </w:pPr>
            <w:r w:rsidRPr="006D0E71">
              <w:rPr>
                <w:rFonts w:cs="Arial"/>
                <w:noProof w:val="0"/>
                <w:color w:val="000000"/>
                <w:szCs w:val="24"/>
              </w:rPr>
              <w:t>0.61</w:t>
            </w:r>
          </w:p>
        </w:tc>
      </w:tr>
      <w:tr w:rsidR="00720DD9" w:rsidRPr="006D0E71" w14:paraId="63615E54" w14:textId="77777777" w:rsidTr="00BF548D">
        <w:tc>
          <w:tcPr>
            <w:tcW w:w="6912" w:type="dxa"/>
            <w:tcBorders>
              <w:top w:val="nil"/>
              <w:bottom w:val="single" w:sz="6" w:space="0" w:color="FFFFFF"/>
            </w:tcBorders>
            <w:shd w:val="clear" w:color="auto" w:fill="FFFFFF"/>
            <w:tcMar>
              <w:left w:w="60" w:type="dxa"/>
              <w:right w:w="60" w:type="dxa"/>
            </w:tcMar>
          </w:tcPr>
          <w:p w14:paraId="6C18C78E" w14:textId="36DA9F40"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DAC86F4" w14:textId="34BDED1D" w:rsidR="00720DD9" w:rsidRPr="006D0E71" w:rsidRDefault="00720DD9" w:rsidP="00313AAF">
            <w:pPr>
              <w:pStyle w:val="TableText"/>
              <w:rPr>
                <w:noProof w:val="0"/>
              </w:rPr>
            </w:pPr>
            <w:r w:rsidRPr="006D0E71">
              <w:rPr>
                <w:rFonts w:cs="Arial"/>
                <w:noProof w:val="0"/>
                <w:color w:val="000000"/>
                <w:szCs w:val="24"/>
              </w:rPr>
              <w:t>4,871</w:t>
            </w:r>
          </w:p>
        </w:tc>
        <w:tc>
          <w:tcPr>
            <w:tcW w:w="864" w:type="dxa"/>
            <w:tcBorders>
              <w:top w:val="nil"/>
              <w:bottom w:val="single" w:sz="6" w:space="0" w:color="FFFFFF"/>
            </w:tcBorders>
            <w:shd w:val="clear" w:color="auto" w:fill="FFFFFF"/>
            <w:tcMar>
              <w:left w:w="60" w:type="dxa"/>
              <w:right w:w="60" w:type="dxa"/>
            </w:tcMar>
            <w:vAlign w:val="bottom"/>
          </w:tcPr>
          <w:p w14:paraId="2EC1F590" w14:textId="753E4A06" w:rsidR="00720DD9" w:rsidRPr="006D0E71" w:rsidRDefault="00720DD9" w:rsidP="00313AAF">
            <w:pPr>
              <w:pStyle w:val="TableText"/>
              <w:rPr>
                <w:noProof w:val="0"/>
              </w:rPr>
            </w:pPr>
            <w:r w:rsidRPr="006D0E71">
              <w:rPr>
                <w:rFonts w:cs="Arial"/>
                <w:noProof w:val="0"/>
                <w:color w:val="000000"/>
                <w:szCs w:val="24"/>
              </w:rPr>
              <w:t>1.24</w:t>
            </w:r>
          </w:p>
        </w:tc>
        <w:tc>
          <w:tcPr>
            <w:tcW w:w="864" w:type="dxa"/>
            <w:tcBorders>
              <w:top w:val="nil"/>
              <w:bottom w:val="single" w:sz="6" w:space="0" w:color="FFFFFF"/>
            </w:tcBorders>
            <w:shd w:val="clear" w:color="auto" w:fill="FFFFFF"/>
            <w:tcMar>
              <w:left w:w="60" w:type="dxa"/>
              <w:right w:w="60" w:type="dxa"/>
            </w:tcMar>
            <w:vAlign w:val="bottom"/>
          </w:tcPr>
          <w:p w14:paraId="61F6749F" w14:textId="71AAB5DF" w:rsidR="00720DD9" w:rsidRPr="006D0E71" w:rsidRDefault="00720DD9" w:rsidP="00313AAF">
            <w:pPr>
              <w:pStyle w:val="TableText"/>
              <w:rPr>
                <w:noProof w:val="0"/>
              </w:rPr>
            </w:pPr>
            <w:r w:rsidRPr="006D0E71">
              <w:rPr>
                <w:rFonts w:cs="Arial"/>
                <w:noProof w:val="0"/>
                <w:color w:val="000000"/>
                <w:szCs w:val="24"/>
              </w:rPr>
              <w:t>4,714</w:t>
            </w:r>
          </w:p>
        </w:tc>
        <w:tc>
          <w:tcPr>
            <w:tcW w:w="864" w:type="dxa"/>
            <w:tcBorders>
              <w:top w:val="nil"/>
              <w:bottom w:val="single" w:sz="6" w:space="0" w:color="FFFFFF"/>
            </w:tcBorders>
            <w:shd w:val="clear" w:color="auto" w:fill="FFFFFF"/>
            <w:tcMar>
              <w:left w:w="60" w:type="dxa"/>
              <w:right w:w="60" w:type="dxa"/>
            </w:tcMar>
            <w:vAlign w:val="bottom"/>
          </w:tcPr>
          <w:p w14:paraId="46E4D366" w14:textId="3D102938" w:rsidR="00720DD9" w:rsidRPr="006D0E71" w:rsidRDefault="00720DD9" w:rsidP="00313AAF">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538ECF83" w14:textId="300A10E7" w:rsidR="00720DD9" w:rsidRPr="006D0E71" w:rsidRDefault="00720DD9" w:rsidP="00313AAF">
            <w:pPr>
              <w:pStyle w:val="TableText"/>
              <w:rPr>
                <w:noProof w:val="0"/>
              </w:rPr>
            </w:pPr>
            <w:r w:rsidRPr="006D0E71">
              <w:rPr>
                <w:rFonts w:cs="Arial"/>
                <w:noProof w:val="0"/>
                <w:color w:val="000000"/>
                <w:szCs w:val="24"/>
              </w:rPr>
              <w:t>4,436</w:t>
            </w:r>
          </w:p>
        </w:tc>
        <w:tc>
          <w:tcPr>
            <w:tcW w:w="720" w:type="dxa"/>
            <w:tcBorders>
              <w:top w:val="nil"/>
              <w:bottom w:val="single" w:sz="6" w:space="0" w:color="FFFFFF"/>
            </w:tcBorders>
            <w:shd w:val="clear" w:color="auto" w:fill="FFFFFF"/>
            <w:tcMar>
              <w:left w:w="60" w:type="dxa"/>
              <w:right w:w="60" w:type="dxa"/>
            </w:tcMar>
            <w:vAlign w:val="bottom"/>
          </w:tcPr>
          <w:p w14:paraId="28BBBE2A" w14:textId="0D37334E" w:rsidR="00720DD9" w:rsidRPr="006D0E71" w:rsidRDefault="00720DD9" w:rsidP="00313AAF">
            <w:pPr>
              <w:pStyle w:val="TableText"/>
              <w:rPr>
                <w:noProof w:val="0"/>
              </w:rPr>
            </w:pPr>
            <w:r w:rsidRPr="006D0E71">
              <w:rPr>
                <w:rFonts w:cs="Arial"/>
                <w:noProof w:val="0"/>
                <w:color w:val="000000"/>
                <w:szCs w:val="24"/>
              </w:rPr>
              <w:t>1.11</w:t>
            </w:r>
          </w:p>
        </w:tc>
        <w:tc>
          <w:tcPr>
            <w:tcW w:w="864" w:type="dxa"/>
            <w:tcBorders>
              <w:top w:val="nil"/>
              <w:bottom w:val="single" w:sz="6" w:space="0" w:color="FFFFFF"/>
            </w:tcBorders>
            <w:shd w:val="clear" w:color="auto" w:fill="FFFFFF"/>
            <w:tcMar>
              <w:left w:w="60" w:type="dxa"/>
              <w:right w:w="60" w:type="dxa"/>
            </w:tcMar>
            <w:vAlign w:val="bottom"/>
          </w:tcPr>
          <w:p w14:paraId="457B2879" w14:textId="19B7F275" w:rsidR="00720DD9" w:rsidRPr="006D0E71" w:rsidRDefault="00720DD9" w:rsidP="00313AAF">
            <w:pPr>
              <w:pStyle w:val="TableText"/>
              <w:rPr>
                <w:noProof w:val="0"/>
              </w:rPr>
            </w:pPr>
            <w:r w:rsidRPr="006D0E71">
              <w:rPr>
                <w:rFonts w:cs="Arial"/>
                <w:noProof w:val="0"/>
                <w:color w:val="000000"/>
                <w:szCs w:val="24"/>
              </w:rPr>
              <w:t>3,192</w:t>
            </w:r>
          </w:p>
        </w:tc>
        <w:tc>
          <w:tcPr>
            <w:tcW w:w="720" w:type="dxa"/>
            <w:tcBorders>
              <w:top w:val="nil"/>
              <w:bottom w:val="single" w:sz="6" w:space="0" w:color="FFFFFF"/>
            </w:tcBorders>
            <w:shd w:val="clear" w:color="auto" w:fill="FFFFFF"/>
            <w:tcMar>
              <w:left w:w="60" w:type="dxa"/>
              <w:right w:w="60" w:type="dxa"/>
            </w:tcMar>
            <w:vAlign w:val="bottom"/>
          </w:tcPr>
          <w:p w14:paraId="20CC9448" w14:textId="40DD320B" w:rsidR="00720DD9" w:rsidRPr="006D0E71" w:rsidRDefault="00720DD9" w:rsidP="00313AAF">
            <w:pPr>
              <w:pStyle w:val="TableText"/>
              <w:rPr>
                <w:noProof w:val="0"/>
              </w:rPr>
            </w:pPr>
            <w:r w:rsidRPr="006D0E71">
              <w:rPr>
                <w:rFonts w:cs="Arial"/>
                <w:noProof w:val="0"/>
                <w:color w:val="000000"/>
                <w:szCs w:val="24"/>
              </w:rPr>
              <w:t>0.79</w:t>
            </w:r>
          </w:p>
        </w:tc>
      </w:tr>
      <w:tr w:rsidR="00720DD9" w:rsidRPr="006D0E71" w14:paraId="5CD625A2" w14:textId="77777777" w:rsidTr="00BF548D">
        <w:tc>
          <w:tcPr>
            <w:tcW w:w="6912" w:type="dxa"/>
            <w:tcBorders>
              <w:top w:val="nil"/>
              <w:bottom w:val="single" w:sz="6" w:space="0" w:color="auto"/>
            </w:tcBorders>
            <w:shd w:val="clear" w:color="auto" w:fill="FFFFFF"/>
            <w:tcMar>
              <w:left w:w="60" w:type="dxa"/>
              <w:right w:w="60" w:type="dxa"/>
            </w:tcMar>
          </w:tcPr>
          <w:p w14:paraId="296CA3FE" w14:textId="5D978F99"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bottom w:val="single" w:sz="6" w:space="0" w:color="auto"/>
            </w:tcBorders>
            <w:shd w:val="clear" w:color="auto" w:fill="FFFFFF"/>
            <w:tcMar>
              <w:left w:w="60" w:type="dxa"/>
              <w:right w:w="60" w:type="dxa"/>
            </w:tcMar>
            <w:vAlign w:val="bottom"/>
          </w:tcPr>
          <w:p w14:paraId="47DC1B31" w14:textId="00D5AB0A" w:rsidR="00720DD9" w:rsidRPr="006D0E71" w:rsidRDefault="00720DD9" w:rsidP="00313AAF">
            <w:pPr>
              <w:pStyle w:val="TableText"/>
              <w:rPr>
                <w:noProof w:val="0"/>
              </w:rPr>
            </w:pPr>
            <w:r w:rsidRPr="006D0E71">
              <w:rPr>
                <w:rFonts w:cs="Arial"/>
                <w:noProof w:val="0"/>
                <w:color w:val="000000"/>
                <w:szCs w:val="24"/>
              </w:rPr>
              <w:t>1,468</w:t>
            </w:r>
          </w:p>
        </w:tc>
        <w:tc>
          <w:tcPr>
            <w:tcW w:w="864" w:type="dxa"/>
            <w:tcBorders>
              <w:top w:val="nil"/>
              <w:bottom w:val="single" w:sz="6" w:space="0" w:color="auto"/>
            </w:tcBorders>
            <w:shd w:val="clear" w:color="auto" w:fill="FFFFFF"/>
            <w:tcMar>
              <w:left w:w="60" w:type="dxa"/>
              <w:right w:w="60" w:type="dxa"/>
            </w:tcMar>
            <w:vAlign w:val="bottom"/>
          </w:tcPr>
          <w:p w14:paraId="620C116C" w14:textId="200F4659" w:rsidR="00720DD9" w:rsidRPr="006D0E71" w:rsidRDefault="00720DD9" w:rsidP="00313AAF">
            <w:pPr>
              <w:pStyle w:val="TableText"/>
              <w:rPr>
                <w:noProof w:val="0"/>
              </w:rPr>
            </w:pPr>
            <w:r w:rsidRPr="006D0E71">
              <w:rPr>
                <w:rFonts w:cs="Arial"/>
                <w:noProof w:val="0"/>
                <w:color w:val="000000"/>
                <w:szCs w:val="24"/>
              </w:rPr>
              <w:t>0.37</w:t>
            </w:r>
          </w:p>
        </w:tc>
        <w:tc>
          <w:tcPr>
            <w:tcW w:w="864" w:type="dxa"/>
            <w:tcBorders>
              <w:top w:val="nil"/>
              <w:bottom w:val="single" w:sz="6" w:space="0" w:color="auto"/>
            </w:tcBorders>
            <w:shd w:val="clear" w:color="auto" w:fill="FFFFFF"/>
            <w:tcMar>
              <w:left w:w="60" w:type="dxa"/>
              <w:right w:w="60" w:type="dxa"/>
            </w:tcMar>
            <w:vAlign w:val="bottom"/>
          </w:tcPr>
          <w:p w14:paraId="04054849" w14:textId="050A8227" w:rsidR="00720DD9" w:rsidRPr="006D0E71" w:rsidRDefault="00720DD9" w:rsidP="00313AAF">
            <w:pPr>
              <w:pStyle w:val="TableText"/>
              <w:rPr>
                <w:noProof w:val="0"/>
              </w:rPr>
            </w:pPr>
            <w:r w:rsidRPr="006D0E71">
              <w:rPr>
                <w:rFonts w:cs="Arial"/>
                <w:noProof w:val="0"/>
                <w:color w:val="000000"/>
                <w:szCs w:val="24"/>
              </w:rPr>
              <w:t>1,413</w:t>
            </w:r>
          </w:p>
        </w:tc>
        <w:tc>
          <w:tcPr>
            <w:tcW w:w="864" w:type="dxa"/>
            <w:tcBorders>
              <w:top w:val="nil"/>
              <w:bottom w:val="single" w:sz="6" w:space="0" w:color="auto"/>
            </w:tcBorders>
            <w:shd w:val="clear" w:color="auto" w:fill="FFFFFF"/>
            <w:tcMar>
              <w:left w:w="60" w:type="dxa"/>
              <w:right w:w="60" w:type="dxa"/>
            </w:tcMar>
            <w:vAlign w:val="bottom"/>
          </w:tcPr>
          <w:p w14:paraId="59B2C926" w14:textId="7F2FCB86" w:rsidR="00720DD9" w:rsidRPr="006D0E71" w:rsidRDefault="00720DD9" w:rsidP="00313AAF">
            <w:pPr>
              <w:pStyle w:val="TableText"/>
              <w:rPr>
                <w:noProof w:val="0"/>
              </w:rPr>
            </w:pPr>
            <w:r w:rsidRPr="006D0E71">
              <w:rPr>
                <w:rFonts w:cs="Arial"/>
                <w:noProof w:val="0"/>
                <w:color w:val="000000"/>
                <w:szCs w:val="24"/>
              </w:rPr>
              <w:t>0.37</w:t>
            </w:r>
          </w:p>
        </w:tc>
        <w:tc>
          <w:tcPr>
            <w:tcW w:w="864" w:type="dxa"/>
            <w:tcBorders>
              <w:top w:val="nil"/>
              <w:bottom w:val="single" w:sz="6" w:space="0" w:color="auto"/>
            </w:tcBorders>
            <w:shd w:val="clear" w:color="auto" w:fill="FFFFFF"/>
            <w:tcMar>
              <w:left w:w="60" w:type="dxa"/>
              <w:right w:w="60" w:type="dxa"/>
            </w:tcMar>
            <w:vAlign w:val="bottom"/>
          </w:tcPr>
          <w:p w14:paraId="3ADB8C39" w14:textId="679FC276" w:rsidR="00720DD9" w:rsidRPr="006D0E71" w:rsidRDefault="00720DD9" w:rsidP="00313AAF">
            <w:pPr>
              <w:pStyle w:val="TableText"/>
              <w:rPr>
                <w:noProof w:val="0"/>
              </w:rPr>
            </w:pPr>
            <w:r w:rsidRPr="006D0E71">
              <w:rPr>
                <w:rFonts w:cs="Arial"/>
                <w:noProof w:val="0"/>
                <w:color w:val="000000"/>
                <w:szCs w:val="24"/>
              </w:rPr>
              <w:t>1,276</w:t>
            </w:r>
          </w:p>
        </w:tc>
        <w:tc>
          <w:tcPr>
            <w:tcW w:w="720" w:type="dxa"/>
            <w:tcBorders>
              <w:top w:val="nil"/>
              <w:bottom w:val="single" w:sz="6" w:space="0" w:color="auto"/>
            </w:tcBorders>
            <w:shd w:val="clear" w:color="auto" w:fill="FFFFFF"/>
            <w:tcMar>
              <w:left w:w="60" w:type="dxa"/>
              <w:right w:w="60" w:type="dxa"/>
            </w:tcMar>
            <w:vAlign w:val="bottom"/>
          </w:tcPr>
          <w:p w14:paraId="139F433F" w14:textId="76F404F3" w:rsidR="00720DD9" w:rsidRPr="006D0E71" w:rsidRDefault="00720DD9" w:rsidP="00313AAF">
            <w:pPr>
              <w:pStyle w:val="TableText"/>
              <w:rPr>
                <w:noProof w:val="0"/>
              </w:rPr>
            </w:pPr>
            <w:r w:rsidRPr="006D0E71">
              <w:rPr>
                <w:rFonts w:cs="Arial"/>
                <w:noProof w:val="0"/>
                <w:color w:val="000000"/>
                <w:szCs w:val="24"/>
              </w:rPr>
              <w:t>0.32</w:t>
            </w:r>
          </w:p>
        </w:tc>
        <w:tc>
          <w:tcPr>
            <w:tcW w:w="864" w:type="dxa"/>
            <w:tcBorders>
              <w:top w:val="nil"/>
              <w:bottom w:val="single" w:sz="6" w:space="0" w:color="auto"/>
            </w:tcBorders>
            <w:shd w:val="clear" w:color="auto" w:fill="FFFFFF"/>
            <w:tcMar>
              <w:left w:w="60" w:type="dxa"/>
              <w:right w:w="60" w:type="dxa"/>
            </w:tcMar>
            <w:vAlign w:val="bottom"/>
          </w:tcPr>
          <w:p w14:paraId="5FE387E0" w14:textId="0A6EE78D" w:rsidR="00720DD9" w:rsidRPr="006D0E71" w:rsidRDefault="00720DD9" w:rsidP="00313AAF">
            <w:pPr>
              <w:pStyle w:val="TableText"/>
              <w:rPr>
                <w:noProof w:val="0"/>
              </w:rPr>
            </w:pPr>
            <w:r w:rsidRPr="006D0E71">
              <w:rPr>
                <w:rFonts w:cs="Arial"/>
                <w:noProof w:val="0"/>
                <w:color w:val="000000"/>
                <w:szCs w:val="24"/>
              </w:rPr>
              <w:t>1,154</w:t>
            </w:r>
          </w:p>
        </w:tc>
        <w:tc>
          <w:tcPr>
            <w:tcW w:w="720" w:type="dxa"/>
            <w:tcBorders>
              <w:top w:val="nil"/>
              <w:bottom w:val="single" w:sz="6" w:space="0" w:color="auto"/>
            </w:tcBorders>
            <w:shd w:val="clear" w:color="auto" w:fill="FFFFFF"/>
            <w:tcMar>
              <w:left w:w="60" w:type="dxa"/>
              <w:right w:w="60" w:type="dxa"/>
            </w:tcMar>
            <w:vAlign w:val="bottom"/>
          </w:tcPr>
          <w:p w14:paraId="36E07ADC" w14:textId="5BB5B6B5" w:rsidR="00720DD9" w:rsidRPr="006D0E71" w:rsidRDefault="00720DD9" w:rsidP="00313AAF">
            <w:pPr>
              <w:pStyle w:val="TableText"/>
              <w:rPr>
                <w:noProof w:val="0"/>
              </w:rPr>
            </w:pPr>
            <w:r w:rsidRPr="006D0E71">
              <w:rPr>
                <w:rFonts w:cs="Arial"/>
                <w:noProof w:val="0"/>
                <w:color w:val="000000"/>
                <w:szCs w:val="24"/>
              </w:rPr>
              <w:t>0.29</w:t>
            </w:r>
          </w:p>
        </w:tc>
      </w:tr>
      <w:tr w:rsidR="00720DD9" w:rsidRPr="006D0E71" w14:paraId="2FD42032" w14:textId="77777777" w:rsidTr="00BF548D">
        <w:tc>
          <w:tcPr>
            <w:tcW w:w="6912" w:type="dxa"/>
            <w:tcBorders>
              <w:top w:val="single" w:sz="6" w:space="0" w:color="auto"/>
            </w:tcBorders>
            <w:shd w:val="clear" w:color="auto" w:fill="FFFFFF"/>
            <w:tcMar>
              <w:left w:w="60" w:type="dxa"/>
              <w:right w:w="60" w:type="dxa"/>
            </w:tcMar>
          </w:tcPr>
          <w:p w14:paraId="1E6E9E48" w14:textId="5D295A00" w:rsidR="00720DD9" w:rsidRPr="006D0E71" w:rsidRDefault="00720DD9" w:rsidP="00720DD9">
            <w:pPr>
              <w:pStyle w:val="TableText"/>
              <w:rPr>
                <w:noProof w:val="0"/>
              </w:rPr>
            </w:pPr>
            <w:r w:rsidRPr="006D0E71">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14BAEF40" w14:textId="652F1737"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single" w:sz="6" w:space="0" w:color="auto"/>
            </w:tcBorders>
            <w:shd w:val="clear" w:color="auto" w:fill="FFFFFF"/>
            <w:tcMar>
              <w:left w:w="60" w:type="dxa"/>
              <w:right w:w="60" w:type="dxa"/>
            </w:tcMar>
            <w:vAlign w:val="bottom"/>
          </w:tcPr>
          <w:p w14:paraId="62791B7A" w14:textId="5A9A948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5B1FFE1F" w14:textId="774139C3"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single" w:sz="6" w:space="0" w:color="auto"/>
            </w:tcBorders>
            <w:shd w:val="clear" w:color="auto" w:fill="FFFFFF"/>
            <w:tcMar>
              <w:left w:w="60" w:type="dxa"/>
              <w:right w:w="60" w:type="dxa"/>
            </w:tcMar>
            <w:vAlign w:val="bottom"/>
          </w:tcPr>
          <w:p w14:paraId="7564CD31" w14:textId="1C51E08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3720BA27" w14:textId="0C208506"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single" w:sz="6" w:space="0" w:color="auto"/>
            </w:tcBorders>
            <w:shd w:val="clear" w:color="auto" w:fill="FFFFFF"/>
            <w:tcMar>
              <w:left w:w="60" w:type="dxa"/>
              <w:right w:w="60" w:type="dxa"/>
            </w:tcMar>
            <w:vAlign w:val="bottom"/>
          </w:tcPr>
          <w:p w14:paraId="7D922CA0" w14:textId="569BFE10"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6BC6FABF" w14:textId="396E7F35"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6" w:space="0" w:color="auto"/>
            </w:tcBorders>
            <w:shd w:val="clear" w:color="auto" w:fill="FFFFFF"/>
            <w:tcMar>
              <w:left w:w="60" w:type="dxa"/>
              <w:right w:w="60" w:type="dxa"/>
            </w:tcMar>
            <w:vAlign w:val="bottom"/>
          </w:tcPr>
          <w:p w14:paraId="4B8E5EB5" w14:textId="5F12F476"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EA0BD4F" w14:textId="77777777" w:rsidTr="00BF548D">
        <w:tc>
          <w:tcPr>
            <w:tcW w:w="6912" w:type="dxa"/>
            <w:tcBorders>
              <w:bottom w:val="single" w:sz="6" w:space="0" w:color="FFFFFF"/>
            </w:tcBorders>
            <w:shd w:val="clear" w:color="auto" w:fill="FFFFFF"/>
            <w:tcMar>
              <w:left w:w="60" w:type="dxa"/>
              <w:right w:w="60" w:type="dxa"/>
            </w:tcMar>
          </w:tcPr>
          <w:p w14:paraId="77E3DADA" w14:textId="2E1F18EE"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B4FE257" w14:textId="75393565" w:rsidR="00720DD9" w:rsidRPr="006D0E71" w:rsidRDefault="00720DD9" w:rsidP="00313AAF">
            <w:pPr>
              <w:pStyle w:val="TableText"/>
              <w:rPr>
                <w:noProof w:val="0"/>
              </w:rPr>
            </w:pPr>
            <w:r w:rsidRPr="006D0E71">
              <w:rPr>
                <w:rFonts w:cs="Arial"/>
                <w:noProof w:val="0"/>
                <w:color w:val="000000"/>
                <w:szCs w:val="24"/>
              </w:rPr>
              <w:t>0</w:t>
            </w:r>
          </w:p>
        </w:tc>
        <w:tc>
          <w:tcPr>
            <w:tcW w:w="864" w:type="dxa"/>
            <w:tcBorders>
              <w:bottom w:val="single" w:sz="6" w:space="0" w:color="FFFFFF"/>
            </w:tcBorders>
            <w:shd w:val="clear" w:color="auto" w:fill="FFFFFF"/>
            <w:tcMar>
              <w:left w:w="60" w:type="dxa"/>
              <w:right w:w="60" w:type="dxa"/>
            </w:tcMar>
            <w:vAlign w:val="bottom"/>
          </w:tcPr>
          <w:p w14:paraId="42AB1B44" w14:textId="2EC25E6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3941DCB1" w14:textId="71AD4374" w:rsidR="00720DD9" w:rsidRPr="006D0E71" w:rsidRDefault="00720DD9" w:rsidP="00313AAF">
            <w:pPr>
              <w:pStyle w:val="TableText"/>
              <w:rPr>
                <w:noProof w:val="0"/>
              </w:rPr>
            </w:pPr>
            <w:r w:rsidRPr="006D0E71">
              <w:rPr>
                <w:rFonts w:cs="Arial"/>
                <w:noProof w:val="0"/>
                <w:color w:val="000000"/>
                <w:szCs w:val="24"/>
              </w:rPr>
              <w:t>0</w:t>
            </w:r>
          </w:p>
        </w:tc>
        <w:tc>
          <w:tcPr>
            <w:tcW w:w="864" w:type="dxa"/>
            <w:tcBorders>
              <w:bottom w:val="single" w:sz="6" w:space="0" w:color="FFFFFF"/>
            </w:tcBorders>
            <w:shd w:val="clear" w:color="auto" w:fill="FFFFFF"/>
            <w:tcMar>
              <w:left w:w="60" w:type="dxa"/>
              <w:right w:w="60" w:type="dxa"/>
            </w:tcMar>
            <w:vAlign w:val="bottom"/>
          </w:tcPr>
          <w:p w14:paraId="2EBC35BD" w14:textId="1F019A6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0566596C" w14:textId="1B8D0C34" w:rsidR="00720DD9" w:rsidRPr="006D0E71" w:rsidRDefault="00720DD9" w:rsidP="00313AAF">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42813BD5" w14:textId="0D19F5D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72E12BAC" w14:textId="37FA0A5C" w:rsidR="00720DD9" w:rsidRPr="006D0E71" w:rsidRDefault="00720DD9" w:rsidP="00313AAF">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435568C2" w14:textId="0E6C348E"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722C2BFF" w14:textId="77777777" w:rsidTr="00BF548D">
        <w:tc>
          <w:tcPr>
            <w:tcW w:w="6912" w:type="dxa"/>
            <w:tcBorders>
              <w:top w:val="single" w:sz="6" w:space="0" w:color="FFFFFF"/>
              <w:bottom w:val="single" w:sz="12" w:space="0" w:color="000000" w:themeColor="text1"/>
            </w:tcBorders>
            <w:shd w:val="clear" w:color="auto" w:fill="FFFFFF"/>
            <w:tcMar>
              <w:left w:w="60" w:type="dxa"/>
              <w:right w:w="60" w:type="dxa"/>
            </w:tcMar>
          </w:tcPr>
          <w:p w14:paraId="378B4994" w14:textId="3E16D9D3"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5929059" w14:textId="6828E9D9" w:rsidR="00720DD9" w:rsidRPr="006D0E71" w:rsidRDefault="00720DD9" w:rsidP="00313AAF">
            <w:pPr>
              <w:pStyle w:val="TableText"/>
              <w:rPr>
                <w:noProof w:val="0"/>
              </w:rPr>
            </w:pPr>
            <w:r w:rsidRPr="006D0E71">
              <w:rPr>
                <w:rFonts w:cs="Arial"/>
                <w:noProof w:val="0"/>
                <w:color w:val="000000"/>
                <w:szCs w:val="24"/>
              </w:rPr>
              <w:t>1,175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2B8A184" w14:textId="04A027DE" w:rsidR="00720DD9" w:rsidRPr="006D0E71" w:rsidRDefault="00720DD9" w:rsidP="00313AAF">
            <w:pPr>
              <w:pStyle w:val="TableText"/>
              <w:rPr>
                <w:noProof w:val="0"/>
              </w:rPr>
            </w:pPr>
            <w:r w:rsidRPr="006D0E71">
              <w:rPr>
                <w:rFonts w:cs="Arial"/>
                <w:noProof w:val="0"/>
                <w:color w:val="000000"/>
                <w:szCs w:val="24"/>
              </w:rPr>
              <w:t>0.30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019101B" w14:textId="0F2610B2" w:rsidR="00720DD9" w:rsidRPr="006D0E71" w:rsidRDefault="00720DD9" w:rsidP="00313AAF">
            <w:pPr>
              <w:pStyle w:val="TableText"/>
              <w:rPr>
                <w:noProof w:val="0"/>
              </w:rPr>
            </w:pPr>
            <w:r w:rsidRPr="006D0E71">
              <w:rPr>
                <w:rFonts w:cs="Arial"/>
                <w:noProof w:val="0"/>
                <w:color w:val="000000"/>
                <w:szCs w:val="24"/>
              </w:rPr>
              <w:t>1,466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C8BBCC3" w14:textId="425B341C" w:rsidR="00720DD9" w:rsidRPr="006D0E71" w:rsidRDefault="00720DD9" w:rsidP="00313AAF">
            <w:pPr>
              <w:pStyle w:val="TableText"/>
              <w:rPr>
                <w:noProof w:val="0"/>
              </w:rPr>
            </w:pPr>
            <w:r w:rsidRPr="006D0E71">
              <w:rPr>
                <w:rFonts w:cs="Arial"/>
                <w:noProof w:val="0"/>
                <w:color w:val="000000"/>
                <w:szCs w:val="24"/>
              </w:rPr>
              <w:t>0.38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7D586B1" w14:textId="3FEAFFE5" w:rsidR="00720DD9" w:rsidRPr="006D0E71" w:rsidRDefault="00720DD9" w:rsidP="00313AAF">
            <w:pPr>
              <w:pStyle w:val="TableText"/>
              <w:rPr>
                <w:noProof w:val="0"/>
              </w:rPr>
            </w:pPr>
            <w:r w:rsidRPr="006D0E71">
              <w:rPr>
                <w:rFonts w:cs="Arial"/>
                <w:noProof w:val="0"/>
                <w:color w:val="000000"/>
                <w:szCs w:val="24"/>
              </w:rPr>
              <w:t>1,683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59D05E5" w14:textId="3567D958" w:rsidR="00720DD9" w:rsidRPr="006D0E71" w:rsidRDefault="00720DD9" w:rsidP="00313AAF">
            <w:pPr>
              <w:pStyle w:val="TableText"/>
              <w:rPr>
                <w:noProof w:val="0"/>
              </w:rPr>
            </w:pPr>
            <w:r w:rsidRPr="006D0E71">
              <w:rPr>
                <w:rFonts w:cs="Arial"/>
                <w:noProof w:val="0"/>
                <w:color w:val="000000"/>
                <w:szCs w:val="24"/>
              </w:rPr>
              <w:t>0.42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3F81AFA" w14:textId="6C09E70C" w:rsidR="00720DD9" w:rsidRPr="006D0E71" w:rsidRDefault="00720DD9" w:rsidP="00313AAF">
            <w:pPr>
              <w:pStyle w:val="TableText"/>
              <w:rPr>
                <w:noProof w:val="0"/>
              </w:rPr>
            </w:pPr>
            <w:r w:rsidRPr="006D0E71">
              <w:rPr>
                <w:rFonts w:cs="Arial"/>
                <w:noProof w:val="0"/>
                <w:color w:val="000000"/>
                <w:szCs w:val="24"/>
              </w:rPr>
              <w:t>1,575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02FBB2A" w14:textId="52F1AEA5" w:rsidR="00720DD9" w:rsidRPr="006D0E71" w:rsidRDefault="00720DD9" w:rsidP="00313AAF">
            <w:pPr>
              <w:pStyle w:val="TableText"/>
              <w:rPr>
                <w:noProof w:val="0"/>
              </w:rPr>
            </w:pPr>
            <w:r w:rsidRPr="006D0E71">
              <w:rPr>
                <w:rFonts w:cs="Arial"/>
                <w:noProof w:val="0"/>
                <w:color w:val="000000"/>
                <w:szCs w:val="24"/>
              </w:rPr>
              <w:t>0.39</w:t>
            </w:r>
          </w:p>
        </w:tc>
      </w:tr>
    </w:tbl>
    <w:p w14:paraId="23A0CBA7" w14:textId="77777777" w:rsidR="00AC31F9" w:rsidRPr="006D0E71" w:rsidRDefault="00AC31F9" w:rsidP="00484FF5">
      <w:pPr>
        <w:pStyle w:val="Caption"/>
        <w:pageBreakBefore/>
      </w:pPr>
      <w:bookmarkStart w:id="177" w:name="_Ref33870717"/>
      <w:bookmarkStart w:id="178" w:name="_Toc520362116"/>
      <w:bookmarkStart w:id="179" w:name="_Toc180762449"/>
      <w:r w:rsidRPr="006D0E71">
        <w:lastRenderedPageBreak/>
        <w:t>Table 2.B.</w:t>
      </w:r>
      <w:fldSimple w:instr=" SEQ Table_2.B. \* ARABIC ">
        <w:r w:rsidRPr="006D0E71">
          <w:t>46</w:t>
        </w:r>
      </w:fldSimple>
      <w:bookmarkEnd w:id="177"/>
      <w:r w:rsidRPr="006D0E71">
        <w:t xml:space="preserve">  Special Services Summary for Mathematics, CAT Grades Seven, Eight, and Eleven—Students with No Special Education Services</w:t>
      </w:r>
      <w:bookmarkEnd w:id="178"/>
      <w:bookmarkEnd w:id="179"/>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Students with No Special Education Services"/>
      </w:tblPr>
      <w:tblGrid>
        <w:gridCol w:w="8784"/>
        <w:gridCol w:w="864"/>
        <w:gridCol w:w="720"/>
        <w:gridCol w:w="864"/>
        <w:gridCol w:w="720"/>
        <w:gridCol w:w="864"/>
        <w:gridCol w:w="720"/>
      </w:tblGrid>
      <w:tr w:rsidR="00AC31F9" w:rsidRPr="00911824" w14:paraId="451900CD"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AB17C70"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35FFCC6D" w14:textId="77777777" w:rsidR="00AC31F9" w:rsidRPr="00911824" w:rsidRDefault="00AC31F9" w:rsidP="003A1AAC">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31522F1D" w14:textId="77777777" w:rsidR="00AC31F9" w:rsidRPr="00911824" w:rsidRDefault="00AC31F9" w:rsidP="003A1AAC">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38E64A3F" w14:textId="77777777" w:rsidR="00AC31F9" w:rsidRPr="00911824" w:rsidRDefault="00AC31F9" w:rsidP="003A1AAC">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75BB1D23" w14:textId="77777777" w:rsidR="00AC31F9" w:rsidRPr="00911824" w:rsidRDefault="00AC31F9" w:rsidP="003A1AAC">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2659C825" w14:textId="77777777" w:rsidR="00AC31F9" w:rsidRPr="00911824" w:rsidRDefault="00AC31F9" w:rsidP="003A1AAC">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5D5FF3CE" w14:textId="4A92BA11" w:rsidR="00AC31F9" w:rsidRPr="00911824" w:rsidRDefault="004D752C" w:rsidP="003A1AAC">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720DD9" w:rsidRPr="006D0E71" w14:paraId="403BE65D" w14:textId="77777777" w:rsidTr="00BF548D">
        <w:tc>
          <w:tcPr>
            <w:tcW w:w="8784" w:type="dxa"/>
            <w:tcBorders>
              <w:top w:val="single" w:sz="6" w:space="0" w:color="auto"/>
              <w:bottom w:val="single" w:sz="6" w:space="0" w:color="FFFFFF"/>
            </w:tcBorders>
            <w:shd w:val="clear" w:color="auto" w:fill="FFFFFF"/>
            <w:tcMar>
              <w:left w:w="60" w:type="dxa"/>
              <w:right w:w="60" w:type="dxa"/>
            </w:tcMar>
          </w:tcPr>
          <w:p w14:paraId="6B407F94" w14:textId="7313075C"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46B3911" w14:textId="7A1238A1"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0791505" w14:textId="28137C5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028447A" w14:textId="0E96C9A4"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3D79FC3" w14:textId="49C2417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218D276" w14:textId="3C5738FE"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D4EB9D5" w14:textId="79324748"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6A76EB1B" w14:textId="77777777" w:rsidTr="00BF548D">
        <w:tc>
          <w:tcPr>
            <w:tcW w:w="8784" w:type="dxa"/>
            <w:tcBorders>
              <w:top w:val="nil"/>
              <w:bottom w:val="single" w:sz="6" w:space="0" w:color="FFFFFF"/>
            </w:tcBorders>
            <w:shd w:val="clear" w:color="auto" w:fill="FFFFFF"/>
            <w:tcMar>
              <w:left w:w="60" w:type="dxa"/>
              <w:right w:w="60" w:type="dxa"/>
            </w:tcMar>
          </w:tcPr>
          <w:p w14:paraId="55014A49" w14:textId="0D278BFF"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D8BBDD1" w14:textId="18E57B49"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4FDD8F5" w14:textId="36B7692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9792DA1" w14:textId="354AAC07"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8D878A4" w14:textId="0CB669B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3990EDB" w14:textId="4D02CE99"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1DBDB41" w14:textId="7FBCAF1A"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16D9B324" w14:textId="77777777" w:rsidTr="00BF548D">
        <w:tc>
          <w:tcPr>
            <w:tcW w:w="8784" w:type="dxa"/>
            <w:tcBorders>
              <w:top w:val="nil"/>
              <w:bottom w:val="single" w:sz="6" w:space="0" w:color="FFFFFF"/>
            </w:tcBorders>
            <w:shd w:val="clear" w:color="auto" w:fill="FFFFFF"/>
            <w:tcMar>
              <w:left w:w="60" w:type="dxa"/>
              <w:right w:w="60" w:type="dxa"/>
            </w:tcMar>
          </w:tcPr>
          <w:p w14:paraId="6F26683D" w14:textId="45A9B2B3" w:rsidR="00720DD9" w:rsidRPr="006D0E71" w:rsidRDefault="00720DD9" w:rsidP="00720DD9">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F79DF8D" w14:textId="04966B64"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7181F392" w14:textId="19A28105"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16A0F98" w14:textId="0A3C5E4F"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CE4EEE4" w14:textId="48FAA6B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5AD9544" w14:textId="52DB5050"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1F443609" w14:textId="42A4FAFC"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1E58281B" w14:textId="77777777" w:rsidTr="00BF548D">
        <w:tc>
          <w:tcPr>
            <w:tcW w:w="8784" w:type="dxa"/>
            <w:tcBorders>
              <w:top w:val="nil"/>
              <w:bottom w:val="single" w:sz="6" w:space="0" w:color="FFFFFF"/>
            </w:tcBorders>
            <w:shd w:val="clear" w:color="auto" w:fill="FFFFFF"/>
            <w:tcMar>
              <w:left w:w="60" w:type="dxa"/>
              <w:right w:w="60" w:type="dxa"/>
            </w:tcMar>
          </w:tcPr>
          <w:p w14:paraId="38BA2493" w14:textId="24227BB2"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819F398" w14:textId="4E3D5AEE"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76A2E00A" w14:textId="22D63DF2"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179C6F5" w14:textId="10132C75"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17D2916E" w14:textId="4A9D392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421D612" w14:textId="0CA767CA" w:rsidR="00720DD9" w:rsidRPr="006D0E71" w:rsidRDefault="00720DD9"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211E315B" w14:textId="0D456E34"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F7EE125" w14:textId="77777777" w:rsidTr="00BF548D">
        <w:tc>
          <w:tcPr>
            <w:tcW w:w="8784" w:type="dxa"/>
            <w:tcBorders>
              <w:top w:val="nil"/>
              <w:bottom w:val="single" w:sz="6" w:space="0" w:color="FFFFFF"/>
            </w:tcBorders>
            <w:shd w:val="clear" w:color="auto" w:fill="FFFFFF"/>
            <w:tcMar>
              <w:left w:w="60" w:type="dxa"/>
              <w:right w:w="60" w:type="dxa"/>
            </w:tcMar>
          </w:tcPr>
          <w:p w14:paraId="3707688E" w14:textId="6A258260" w:rsidR="00720DD9" w:rsidRPr="006D0E71" w:rsidRDefault="00720DD9" w:rsidP="00720DD9">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3242D3C6" w14:textId="3BA16EBF" w:rsidR="00720DD9" w:rsidRPr="006D0E71" w:rsidRDefault="00720DD9" w:rsidP="00313AAF">
            <w:pPr>
              <w:pStyle w:val="TableText"/>
              <w:rPr>
                <w:noProof w:val="0"/>
              </w:rPr>
            </w:pPr>
            <w:r w:rsidRPr="006D0E71">
              <w:rPr>
                <w:rFonts w:cs="Arial"/>
                <w:noProof w:val="0"/>
                <w:color w:val="000000"/>
                <w:szCs w:val="24"/>
              </w:rPr>
              <w:t>167</w:t>
            </w:r>
          </w:p>
        </w:tc>
        <w:tc>
          <w:tcPr>
            <w:tcW w:w="720" w:type="dxa"/>
            <w:tcBorders>
              <w:top w:val="nil"/>
              <w:bottom w:val="single" w:sz="6" w:space="0" w:color="FFFFFF"/>
            </w:tcBorders>
            <w:shd w:val="clear" w:color="auto" w:fill="FFFFFF"/>
            <w:tcMar>
              <w:left w:w="60" w:type="dxa"/>
              <w:right w:w="60" w:type="dxa"/>
            </w:tcMar>
            <w:vAlign w:val="bottom"/>
          </w:tcPr>
          <w:p w14:paraId="48C311A5" w14:textId="3B227585"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E88C20D" w14:textId="34034AE1" w:rsidR="00720DD9" w:rsidRPr="006D0E71" w:rsidRDefault="00720DD9" w:rsidP="00313AAF">
            <w:pPr>
              <w:pStyle w:val="TableText"/>
              <w:rPr>
                <w:noProof w:val="0"/>
              </w:rPr>
            </w:pPr>
            <w:r w:rsidRPr="006D0E71">
              <w:rPr>
                <w:rFonts w:cs="Arial"/>
                <w:noProof w:val="0"/>
                <w:color w:val="000000"/>
                <w:szCs w:val="24"/>
              </w:rPr>
              <w:t>146</w:t>
            </w:r>
          </w:p>
        </w:tc>
        <w:tc>
          <w:tcPr>
            <w:tcW w:w="720" w:type="dxa"/>
            <w:tcBorders>
              <w:top w:val="nil"/>
              <w:bottom w:val="single" w:sz="6" w:space="0" w:color="FFFFFF"/>
            </w:tcBorders>
            <w:shd w:val="clear" w:color="auto" w:fill="FFFFFF"/>
            <w:tcMar>
              <w:left w:w="60" w:type="dxa"/>
              <w:right w:w="60" w:type="dxa"/>
            </w:tcMar>
            <w:vAlign w:val="bottom"/>
          </w:tcPr>
          <w:p w14:paraId="5F896821" w14:textId="7D5C723A"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56C9A1F" w14:textId="5E9708C4" w:rsidR="00720DD9" w:rsidRPr="006D0E71" w:rsidRDefault="00720DD9" w:rsidP="00313AAF">
            <w:pPr>
              <w:pStyle w:val="TableText"/>
              <w:rPr>
                <w:noProof w:val="0"/>
              </w:rPr>
            </w:pPr>
            <w:r w:rsidRPr="006D0E71">
              <w:rPr>
                <w:rFonts w:cs="Arial"/>
                <w:noProof w:val="0"/>
                <w:color w:val="000000"/>
                <w:szCs w:val="24"/>
              </w:rPr>
              <w:t>77</w:t>
            </w:r>
          </w:p>
        </w:tc>
        <w:tc>
          <w:tcPr>
            <w:tcW w:w="720" w:type="dxa"/>
            <w:tcBorders>
              <w:top w:val="nil"/>
              <w:bottom w:val="single" w:sz="6" w:space="0" w:color="FFFFFF"/>
            </w:tcBorders>
            <w:shd w:val="clear" w:color="auto" w:fill="FFFFFF"/>
            <w:tcMar>
              <w:left w:w="60" w:type="dxa"/>
              <w:right w:w="60" w:type="dxa"/>
            </w:tcMar>
            <w:vAlign w:val="bottom"/>
          </w:tcPr>
          <w:p w14:paraId="226172D4" w14:textId="63381E0B"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05375D4F" w14:textId="77777777" w:rsidTr="00BF548D">
        <w:tc>
          <w:tcPr>
            <w:tcW w:w="8784" w:type="dxa"/>
            <w:tcBorders>
              <w:top w:val="nil"/>
              <w:bottom w:val="single" w:sz="6" w:space="0" w:color="FFFFFF"/>
            </w:tcBorders>
            <w:shd w:val="clear" w:color="auto" w:fill="FFFFFF"/>
            <w:tcMar>
              <w:left w:w="60" w:type="dxa"/>
              <w:right w:w="60" w:type="dxa"/>
            </w:tcMar>
          </w:tcPr>
          <w:p w14:paraId="11900FC7" w14:textId="0A5B82DD" w:rsidR="00720DD9" w:rsidRPr="006D0E71" w:rsidRDefault="00720DD9" w:rsidP="00720DD9">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EB9F5C5" w14:textId="7AE579D6" w:rsidR="00720DD9" w:rsidRPr="006D0E71" w:rsidRDefault="00720DD9" w:rsidP="00313AAF">
            <w:pPr>
              <w:pStyle w:val="TableText"/>
              <w:rPr>
                <w:noProof w:val="0"/>
              </w:rPr>
            </w:pPr>
            <w:r w:rsidRPr="006D0E71">
              <w:rPr>
                <w:rFonts w:cs="Arial"/>
                <w:noProof w:val="0"/>
                <w:color w:val="000000"/>
                <w:szCs w:val="24"/>
              </w:rPr>
              <w:t>192</w:t>
            </w:r>
          </w:p>
        </w:tc>
        <w:tc>
          <w:tcPr>
            <w:tcW w:w="720" w:type="dxa"/>
            <w:tcBorders>
              <w:top w:val="nil"/>
              <w:bottom w:val="single" w:sz="6" w:space="0" w:color="FFFFFF"/>
            </w:tcBorders>
            <w:shd w:val="clear" w:color="auto" w:fill="FFFFFF"/>
            <w:tcMar>
              <w:left w:w="60" w:type="dxa"/>
              <w:right w:w="60" w:type="dxa"/>
            </w:tcMar>
            <w:vAlign w:val="bottom"/>
          </w:tcPr>
          <w:p w14:paraId="1F16746A" w14:textId="508011E2"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B7CC4EC" w14:textId="5C3AF0C7" w:rsidR="00720DD9" w:rsidRPr="006D0E71" w:rsidRDefault="00720DD9" w:rsidP="00313AAF">
            <w:pPr>
              <w:pStyle w:val="TableText"/>
              <w:rPr>
                <w:noProof w:val="0"/>
              </w:rPr>
            </w:pPr>
            <w:r w:rsidRPr="006D0E71">
              <w:rPr>
                <w:rFonts w:cs="Arial"/>
                <w:noProof w:val="0"/>
                <w:color w:val="000000"/>
                <w:szCs w:val="24"/>
              </w:rPr>
              <w:t>170</w:t>
            </w:r>
          </w:p>
        </w:tc>
        <w:tc>
          <w:tcPr>
            <w:tcW w:w="720" w:type="dxa"/>
            <w:tcBorders>
              <w:top w:val="nil"/>
              <w:bottom w:val="single" w:sz="6" w:space="0" w:color="FFFFFF"/>
            </w:tcBorders>
            <w:shd w:val="clear" w:color="auto" w:fill="FFFFFF"/>
            <w:tcMar>
              <w:left w:w="60" w:type="dxa"/>
              <w:right w:w="60" w:type="dxa"/>
            </w:tcMar>
            <w:vAlign w:val="bottom"/>
          </w:tcPr>
          <w:p w14:paraId="3C9B7756" w14:textId="5C33EECA"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33E03C5" w14:textId="4F5C95D2" w:rsidR="00720DD9" w:rsidRPr="006D0E71" w:rsidRDefault="00720DD9" w:rsidP="00313AAF">
            <w:pPr>
              <w:pStyle w:val="TableText"/>
              <w:rPr>
                <w:noProof w:val="0"/>
              </w:rPr>
            </w:pPr>
            <w:r w:rsidRPr="006D0E71">
              <w:rPr>
                <w:rFonts w:cs="Arial"/>
                <w:noProof w:val="0"/>
                <w:color w:val="000000"/>
                <w:szCs w:val="24"/>
              </w:rPr>
              <w:t>30</w:t>
            </w:r>
          </w:p>
        </w:tc>
        <w:tc>
          <w:tcPr>
            <w:tcW w:w="720" w:type="dxa"/>
            <w:tcBorders>
              <w:top w:val="nil"/>
              <w:bottom w:val="single" w:sz="6" w:space="0" w:color="FFFFFF"/>
            </w:tcBorders>
            <w:shd w:val="clear" w:color="auto" w:fill="FFFFFF"/>
            <w:tcMar>
              <w:left w:w="60" w:type="dxa"/>
              <w:right w:w="60" w:type="dxa"/>
            </w:tcMar>
            <w:vAlign w:val="bottom"/>
          </w:tcPr>
          <w:p w14:paraId="6D237B20" w14:textId="2DEC7C58"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37FCBBB3" w14:textId="77777777" w:rsidTr="00BF548D">
        <w:tc>
          <w:tcPr>
            <w:tcW w:w="8784" w:type="dxa"/>
            <w:tcBorders>
              <w:top w:val="nil"/>
              <w:bottom w:val="single" w:sz="6" w:space="0" w:color="FFFFFF"/>
            </w:tcBorders>
            <w:shd w:val="clear" w:color="auto" w:fill="FFFFFF"/>
            <w:tcMar>
              <w:left w:w="60" w:type="dxa"/>
              <w:right w:w="60" w:type="dxa"/>
            </w:tcMar>
          </w:tcPr>
          <w:p w14:paraId="38035BB8" w14:textId="78F54EFF"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3E26846" w14:textId="646B1AC0" w:rsidR="00720DD9" w:rsidRPr="006D0E71" w:rsidRDefault="00720DD9"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FC73BBE" w14:textId="7BEE2F55"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94BBAAC" w14:textId="7B9ACC2E"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5945195F" w14:textId="7C980E1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AEB36E4" w14:textId="7061CBFE" w:rsidR="00720DD9" w:rsidRPr="006D0E71" w:rsidRDefault="00720DD9"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3CA59974" w14:textId="72DBB34D"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489925F9" w14:textId="77777777" w:rsidTr="00BF548D">
        <w:tc>
          <w:tcPr>
            <w:tcW w:w="8784" w:type="dxa"/>
            <w:tcBorders>
              <w:top w:val="nil"/>
              <w:bottom w:val="single" w:sz="6" w:space="0" w:color="FFFFFF"/>
            </w:tcBorders>
            <w:shd w:val="clear" w:color="auto" w:fill="FFFFFF"/>
            <w:tcMar>
              <w:left w:w="60" w:type="dxa"/>
              <w:right w:w="60" w:type="dxa"/>
            </w:tcMar>
          </w:tcPr>
          <w:p w14:paraId="75B9A395" w14:textId="5BCDE7EC"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6DC577FF" w14:textId="717A7DB1" w:rsidR="00720DD9" w:rsidRPr="006D0E71" w:rsidRDefault="00720DD9" w:rsidP="00313AAF">
            <w:pPr>
              <w:pStyle w:val="TableText"/>
              <w:rPr>
                <w:noProof w:val="0"/>
              </w:rPr>
            </w:pPr>
            <w:r w:rsidRPr="006D0E71">
              <w:rPr>
                <w:rFonts w:cs="Arial"/>
                <w:noProof w:val="0"/>
                <w:color w:val="000000"/>
                <w:szCs w:val="24"/>
              </w:rPr>
              <w:t>57</w:t>
            </w:r>
          </w:p>
        </w:tc>
        <w:tc>
          <w:tcPr>
            <w:tcW w:w="720" w:type="dxa"/>
            <w:tcBorders>
              <w:top w:val="nil"/>
              <w:bottom w:val="single" w:sz="6" w:space="0" w:color="FFFFFF"/>
            </w:tcBorders>
            <w:shd w:val="clear" w:color="auto" w:fill="FFFFFF"/>
            <w:tcMar>
              <w:left w:w="60" w:type="dxa"/>
              <w:right w:w="60" w:type="dxa"/>
            </w:tcMar>
            <w:vAlign w:val="bottom"/>
          </w:tcPr>
          <w:p w14:paraId="4B996EFE" w14:textId="0334DEB9"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843DBC4" w14:textId="1E511695" w:rsidR="00720DD9" w:rsidRPr="006D0E71" w:rsidRDefault="00720DD9" w:rsidP="00313AAF">
            <w:pPr>
              <w:pStyle w:val="TableText"/>
              <w:rPr>
                <w:noProof w:val="0"/>
              </w:rPr>
            </w:pPr>
            <w:r w:rsidRPr="006D0E71">
              <w:rPr>
                <w:rFonts w:cs="Arial"/>
                <w:noProof w:val="0"/>
                <w:color w:val="000000"/>
                <w:szCs w:val="24"/>
              </w:rPr>
              <w:t>49</w:t>
            </w:r>
          </w:p>
        </w:tc>
        <w:tc>
          <w:tcPr>
            <w:tcW w:w="720" w:type="dxa"/>
            <w:tcBorders>
              <w:top w:val="nil"/>
              <w:bottom w:val="single" w:sz="6" w:space="0" w:color="FFFFFF"/>
            </w:tcBorders>
            <w:shd w:val="clear" w:color="auto" w:fill="FFFFFF"/>
            <w:tcMar>
              <w:left w:w="60" w:type="dxa"/>
              <w:right w:w="60" w:type="dxa"/>
            </w:tcMar>
            <w:vAlign w:val="bottom"/>
          </w:tcPr>
          <w:p w14:paraId="3E52D1B5" w14:textId="27DC0E86"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A43EEFD" w14:textId="40260498" w:rsidR="00720DD9" w:rsidRPr="006D0E71" w:rsidRDefault="00720DD9" w:rsidP="00313AAF">
            <w:pPr>
              <w:pStyle w:val="TableText"/>
              <w:rPr>
                <w:noProof w:val="0"/>
              </w:rPr>
            </w:pPr>
            <w:r w:rsidRPr="006D0E71">
              <w:rPr>
                <w:rFonts w:cs="Arial"/>
                <w:noProof w:val="0"/>
                <w:color w:val="000000"/>
                <w:szCs w:val="24"/>
              </w:rPr>
              <w:t>12</w:t>
            </w:r>
          </w:p>
        </w:tc>
        <w:tc>
          <w:tcPr>
            <w:tcW w:w="720" w:type="dxa"/>
            <w:tcBorders>
              <w:top w:val="nil"/>
              <w:bottom w:val="single" w:sz="6" w:space="0" w:color="FFFFFF"/>
            </w:tcBorders>
            <w:shd w:val="clear" w:color="auto" w:fill="FFFFFF"/>
            <w:tcMar>
              <w:left w:w="60" w:type="dxa"/>
              <w:right w:w="60" w:type="dxa"/>
            </w:tcMar>
            <w:vAlign w:val="bottom"/>
          </w:tcPr>
          <w:p w14:paraId="6B341867" w14:textId="0D8B13DD"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A25C4CB" w14:textId="77777777" w:rsidTr="00BF548D">
        <w:tc>
          <w:tcPr>
            <w:tcW w:w="8784" w:type="dxa"/>
            <w:tcBorders>
              <w:top w:val="single" w:sz="6" w:space="0" w:color="FFFFFF"/>
              <w:bottom w:val="single" w:sz="6" w:space="0" w:color="FFFFFF"/>
            </w:tcBorders>
            <w:shd w:val="clear" w:color="auto" w:fill="FFFFFF"/>
            <w:tcMar>
              <w:left w:w="60" w:type="dxa"/>
              <w:right w:w="60" w:type="dxa"/>
            </w:tcMar>
          </w:tcPr>
          <w:p w14:paraId="3652935B" w14:textId="2662DF78" w:rsidR="00720DD9" w:rsidRPr="006D0E71" w:rsidRDefault="00720DD9" w:rsidP="00720DD9">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8EBD1FE" w14:textId="2B85B431" w:rsidR="00720DD9" w:rsidRPr="006D0E71" w:rsidRDefault="00720DD9" w:rsidP="00313AAF">
            <w:pPr>
              <w:pStyle w:val="TableText"/>
              <w:rPr>
                <w:noProof w:val="0"/>
              </w:rPr>
            </w:pPr>
            <w:r w:rsidRPr="006D0E71">
              <w:rPr>
                <w:rFonts w:cs="Arial"/>
                <w:noProof w:val="0"/>
                <w:color w:val="000000"/>
                <w:szCs w:val="24"/>
              </w:rPr>
              <w:t>16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9E3BF23" w14:textId="435E8A6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1286E98" w14:textId="1CF059A7" w:rsidR="00720DD9" w:rsidRPr="006D0E71" w:rsidRDefault="00720DD9" w:rsidP="00313AAF">
            <w:pPr>
              <w:pStyle w:val="TableText"/>
              <w:rPr>
                <w:noProof w:val="0"/>
              </w:rPr>
            </w:pPr>
            <w:r w:rsidRPr="006D0E71">
              <w:rPr>
                <w:rFonts w:cs="Arial"/>
                <w:noProof w:val="0"/>
                <w:color w:val="000000"/>
                <w:szCs w:val="24"/>
              </w:rPr>
              <w:t>11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7277EA2" w14:textId="4BAC130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131D648" w14:textId="23634964" w:rsidR="00720DD9" w:rsidRPr="006D0E71" w:rsidRDefault="00720DD9" w:rsidP="00313AAF">
            <w:pPr>
              <w:pStyle w:val="TableText"/>
              <w:rPr>
                <w:noProof w:val="0"/>
              </w:rPr>
            </w:pPr>
            <w:r w:rsidRPr="006D0E71">
              <w:rPr>
                <w:rFonts w:cs="Arial"/>
                <w:noProof w:val="0"/>
                <w:color w:val="000000"/>
                <w:szCs w:val="24"/>
              </w:rPr>
              <w:t>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FF6624B" w14:textId="3303443D"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65E09F75"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65FB68A6" w14:textId="2E0B351E" w:rsidR="00720DD9" w:rsidRPr="006D0E71" w:rsidRDefault="00720DD9" w:rsidP="00720DD9">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8EA9E63" w14:textId="1F5DB9DE" w:rsidR="00720DD9" w:rsidRPr="006D0E71" w:rsidRDefault="00720DD9" w:rsidP="00313AAF">
            <w:pPr>
              <w:pStyle w:val="TableText"/>
              <w:rPr>
                <w:noProof w:val="0"/>
              </w:rPr>
            </w:pPr>
            <w:r w:rsidRPr="006D0E71">
              <w:rPr>
                <w:rFonts w:cs="Arial"/>
                <w:noProof w:val="0"/>
                <w:color w:val="000000"/>
                <w:szCs w:val="24"/>
              </w:rPr>
              <w:t>34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BCB465B" w14:textId="69B04E17"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056FDC8" w14:textId="2BB0BD65" w:rsidR="00720DD9" w:rsidRPr="006D0E71" w:rsidRDefault="00720DD9" w:rsidP="00313AAF">
            <w:pPr>
              <w:pStyle w:val="TableText"/>
              <w:rPr>
                <w:noProof w:val="0"/>
              </w:rPr>
            </w:pPr>
            <w:r w:rsidRPr="006D0E71">
              <w:rPr>
                <w:rFonts w:cs="Arial"/>
                <w:noProof w:val="0"/>
                <w:color w:val="000000"/>
                <w:szCs w:val="24"/>
              </w:rPr>
              <w:t>26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452AAA3" w14:textId="365E9AE4"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26905E8" w14:textId="6668F671" w:rsidR="00720DD9" w:rsidRPr="006D0E71" w:rsidRDefault="00720DD9" w:rsidP="00313AAF">
            <w:pPr>
              <w:pStyle w:val="TableText"/>
              <w:rPr>
                <w:noProof w:val="0"/>
              </w:rPr>
            </w:pPr>
            <w:r w:rsidRPr="006D0E71">
              <w:rPr>
                <w:rFonts w:cs="Arial"/>
                <w:noProof w:val="0"/>
                <w:color w:val="000000"/>
                <w:szCs w:val="24"/>
              </w:rPr>
              <w:t>8</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2147532" w14:textId="63C3302E"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51B6F81B" w14:textId="77777777" w:rsidTr="00BF548D">
        <w:tc>
          <w:tcPr>
            <w:tcW w:w="8784" w:type="dxa"/>
            <w:tcBorders>
              <w:top w:val="single" w:sz="4" w:space="0" w:color="auto"/>
              <w:bottom w:val="nil"/>
            </w:tcBorders>
            <w:shd w:val="clear" w:color="auto" w:fill="FFFFFF"/>
            <w:tcMar>
              <w:left w:w="60" w:type="dxa"/>
              <w:right w:w="60" w:type="dxa"/>
            </w:tcMar>
          </w:tcPr>
          <w:p w14:paraId="7552305B" w14:textId="7A264855"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6D1616A1" w14:textId="521C3A76" w:rsidR="00720DD9" w:rsidRPr="006D0E71" w:rsidRDefault="00720DD9" w:rsidP="00313AAF">
            <w:pPr>
              <w:pStyle w:val="TableText"/>
              <w:rPr>
                <w:noProof w:val="0"/>
              </w:rPr>
            </w:pPr>
            <w:r w:rsidRPr="006D0E71">
              <w:rPr>
                <w:rFonts w:cs="Arial"/>
                <w:noProof w:val="0"/>
                <w:color w:val="000000"/>
                <w:szCs w:val="24"/>
              </w:rPr>
              <w:t>370</w:t>
            </w:r>
          </w:p>
        </w:tc>
        <w:tc>
          <w:tcPr>
            <w:tcW w:w="720" w:type="dxa"/>
            <w:tcBorders>
              <w:top w:val="single" w:sz="4" w:space="0" w:color="auto"/>
              <w:bottom w:val="nil"/>
            </w:tcBorders>
            <w:shd w:val="clear" w:color="auto" w:fill="FFFFFF"/>
            <w:tcMar>
              <w:left w:w="60" w:type="dxa"/>
              <w:right w:w="60" w:type="dxa"/>
            </w:tcMar>
            <w:vAlign w:val="bottom"/>
          </w:tcPr>
          <w:p w14:paraId="036F1D32" w14:textId="1FFBB455"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single" w:sz="4" w:space="0" w:color="auto"/>
              <w:bottom w:val="nil"/>
            </w:tcBorders>
            <w:shd w:val="clear" w:color="auto" w:fill="FFFFFF"/>
            <w:tcMar>
              <w:left w:w="60" w:type="dxa"/>
              <w:right w:w="60" w:type="dxa"/>
            </w:tcMar>
            <w:vAlign w:val="bottom"/>
          </w:tcPr>
          <w:p w14:paraId="58BFC0A2" w14:textId="1641F733" w:rsidR="00720DD9" w:rsidRPr="006D0E71" w:rsidRDefault="00720DD9" w:rsidP="00313AAF">
            <w:pPr>
              <w:pStyle w:val="TableText"/>
              <w:rPr>
                <w:noProof w:val="0"/>
              </w:rPr>
            </w:pPr>
            <w:r w:rsidRPr="006D0E71">
              <w:rPr>
                <w:rFonts w:cs="Arial"/>
                <w:noProof w:val="0"/>
                <w:color w:val="000000"/>
                <w:szCs w:val="24"/>
              </w:rPr>
              <w:t>390</w:t>
            </w:r>
          </w:p>
        </w:tc>
        <w:tc>
          <w:tcPr>
            <w:tcW w:w="720" w:type="dxa"/>
            <w:tcBorders>
              <w:top w:val="single" w:sz="4" w:space="0" w:color="auto"/>
              <w:bottom w:val="nil"/>
            </w:tcBorders>
            <w:shd w:val="clear" w:color="auto" w:fill="FFFFFF"/>
            <w:tcMar>
              <w:left w:w="60" w:type="dxa"/>
              <w:right w:w="60" w:type="dxa"/>
            </w:tcMar>
            <w:vAlign w:val="bottom"/>
          </w:tcPr>
          <w:p w14:paraId="4F4DECE7" w14:textId="7BB51C97" w:rsidR="00720DD9" w:rsidRPr="006D0E71" w:rsidRDefault="00720DD9" w:rsidP="00313AAF">
            <w:pPr>
              <w:pStyle w:val="TableText"/>
              <w:rPr>
                <w:noProof w:val="0"/>
              </w:rPr>
            </w:pPr>
            <w:r w:rsidRPr="006D0E71">
              <w:rPr>
                <w:rFonts w:cs="Arial"/>
                <w:noProof w:val="0"/>
                <w:color w:val="000000"/>
                <w:szCs w:val="24"/>
              </w:rPr>
              <w:t>0.10</w:t>
            </w:r>
          </w:p>
        </w:tc>
        <w:tc>
          <w:tcPr>
            <w:tcW w:w="864" w:type="dxa"/>
            <w:tcBorders>
              <w:top w:val="single" w:sz="4" w:space="0" w:color="auto"/>
              <w:bottom w:val="nil"/>
            </w:tcBorders>
            <w:shd w:val="clear" w:color="auto" w:fill="FFFFFF"/>
            <w:tcMar>
              <w:left w:w="60" w:type="dxa"/>
              <w:right w:w="60" w:type="dxa"/>
            </w:tcMar>
            <w:vAlign w:val="bottom"/>
          </w:tcPr>
          <w:p w14:paraId="7B8642E4" w14:textId="6E16CE7B" w:rsidR="00720DD9" w:rsidRPr="006D0E71" w:rsidRDefault="00720DD9" w:rsidP="00313AAF">
            <w:pPr>
              <w:pStyle w:val="TableText"/>
              <w:rPr>
                <w:noProof w:val="0"/>
              </w:rPr>
            </w:pPr>
            <w:r w:rsidRPr="006D0E71">
              <w:rPr>
                <w:rFonts w:cs="Arial"/>
                <w:noProof w:val="0"/>
                <w:color w:val="000000"/>
                <w:szCs w:val="24"/>
              </w:rPr>
              <w:t>2,070</w:t>
            </w:r>
          </w:p>
        </w:tc>
        <w:tc>
          <w:tcPr>
            <w:tcW w:w="720" w:type="dxa"/>
            <w:tcBorders>
              <w:top w:val="single" w:sz="4" w:space="0" w:color="auto"/>
              <w:bottom w:val="nil"/>
            </w:tcBorders>
            <w:shd w:val="clear" w:color="auto" w:fill="FFFFFF"/>
            <w:tcMar>
              <w:left w:w="60" w:type="dxa"/>
              <w:right w:w="60" w:type="dxa"/>
            </w:tcMar>
            <w:vAlign w:val="bottom"/>
          </w:tcPr>
          <w:p w14:paraId="68C11106" w14:textId="7BFC27CF" w:rsidR="00720DD9" w:rsidRPr="006D0E71" w:rsidRDefault="00720DD9" w:rsidP="00313AAF">
            <w:pPr>
              <w:pStyle w:val="TableText"/>
              <w:rPr>
                <w:noProof w:val="0"/>
              </w:rPr>
            </w:pPr>
            <w:r w:rsidRPr="006D0E71">
              <w:rPr>
                <w:rFonts w:cs="Arial"/>
                <w:noProof w:val="0"/>
                <w:color w:val="000000"/>
                <w:szCs w:val="24"/>
              </w:rPr>
              <w:t>0.52</w:t>
            </w:r>
          </w:p>
        </w:tc>
      </w:tr>
      <w:tr w:rsidR="00720DD9" w:rsidRPr="006D0E71" w14:paraId="09EA350F" w14:textId="77777777" w:rsidTr="00BF548D">
        <w:tc>
          <w:tcPr>
            <w:tcW w:w="8784" w:type="dxa"/>
            <w:tcBorders>
              <w:top w:val="nil"/>
              <w:bottom w:val="single" w:sz="6" w:space="0" w:color="FFFFFF"/>
            </w:tcBorders>
            <w:shd w:val="clear" w:color="auto" w:fill="FFFFFF"/>
            <w:tcMar>
              <w:left w:w="60" w:type="dxa"/>
              <w:right w:w="60" w:type="dxa"/>
            </w:tcMar>
          </w:tcPr>
          <w:p w14:paraId="73591758" w14:textId="25894C97"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BE18E9E" w14:textId="13903C65" w:rsidR="00720DD9" w:rsidRPr="006D0E71" w:rsidRDefault="00720DD9" w:rsidP="00313AAF">
            <w:pPr>
              <w:pStyle w:val="TableText"/>
              <w:rPr>
                <w:noProof w:val="0"/>
              </w:rPr>
            </w:pPr>
            <w:r w:rsidRPr="006D0E71">
              <w:rPr>
                <w:rFonts w:cs="Arial"/>
                <w:noProof w:val="0"/>
                <w:color w:val="000000"/>
                <w:szCs w:val="24"/>
              </w:rPr>
              <w:t>1,708</w:t>
            </w:r>
          </w:p>
        </w:tc>
        <w:tc>
          <w:tcPr>
            <w:tcW w:w="720" w:type="dxa"/>
            <w:tcBorders>
              <w:top w:val="nil"/>
              <w:bottom w:val="single" w:sz="6" w:space="0" w:color="FFFFFF"/>
            </w:tcBorders>
            <w:shd w:val="clear" w:color="auto" w:fill="FFFFFF"/>
            <w:tcMar>
              <w:left w:w="60" w:type="dxa"/>
              <w:right w:w="60" w:type="dxa"/>
            </w:tcMar>
            <w:vAlign w:val="bottom"/>
          </w:tcPr>
          <w:p w14:paraId="572922C8" w14:textId="1F699C7A" w:rsidR="00720DD9" w:rsidRPr="006D0E71" w:rsidRDefault="00720DD9" w:rsidP="00313AAF">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60283543" w14:textId="31A4A71F" w:rsidR="00720DD9" w:rsidRPr="006D0E71" w:rsidRDefault="00720DD9" w:rsidP="00313AAF">
            <w:pPr>
              <w:pStyle w:val="TableText"/>
              <w:rPr>
                <w:noProof w:val="0"/>
              </w:rPr>
            </w:pPr>
            <w:r w:rsidRPr="006D0E71">
              <w:rPr>
                <w:rFonts w:cs="Arial"/>
                <w:noProof w:val="0"/>
                <w:color w:val="000000"/>
                <w:szCs w:val="24"/>
              </w:rPr>
              <w:t>1,440</w:t>
            </w:r>
          </w:p>
        </w:tc>
        <w:tc>
          <w:tcPr>
            <w:tcW w:w="720" w:type="dxa"/>
            <w:tcBorders>
              <w:top w:val="nil"/>
              <w:bottom w:val="single" w:sz="6" w:space="0" w:color="FFFFFF"/>
            </w:tcBorders>
            <w:shd w:val="clear" w:color="auto" w:fill="FFFFFF"/>
            <w:tcMar>
              <w:left w:w="60" w:type="dxa"/>
              <w:right w:w="60" w:type="dxa"/>
            </w:tcMar>
            <w:vAlign w:val="bottom"/>
          </w:tcPr>
          <w:p w14:paraId="019026AE" w14:textId="14AC2FF3" w:rsidR="00720DD9" w:rsidRPr="006D0E71" w:rsidRDefault="00720DD9"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1228A4CD" w14:textId="2CB82F08" w:rsidR="00720DD9" w:rsidRPr="006D0E71" w:rsidRDefault="00720DD9" w:rsidP="00313AAF">
            <w:pPr>
              <w:pStyle w:val="TableText"/>
              <w:rPr>
                <w:noProof w:val="0"/>
              </w:rPr>
            </w:pPr>
            <w:r w:rsidRPr="006D0E71">
              <w:rPr>
                <w:rFonts w:cs="Arial"/>
                <w:noProof w:val="0"/>
                <w:color w:val="000000"/>
                <w:szCs w:val="24"/>
              </w:rPr>
              <w:t>4,183</w:t>
            </w:r>
          </w:p>
        </w:tc>
        <w:tc>
          <w:tcPr>
            <w:tcW w:w="720" w:type="dxa"/>
            <w:tcBorders>
              <w:top w:val="nil"/>
              <w:bottom w:val="single" w:sz="6" w:space="0" w:color="FFFFFF"/>
            </w:tcBorders>
            <w:shd w:val="clear" w:color="auto" w:fill="FFFFFF"/>
            <w:tcMar>
              <w:left w:w="60" w:type="dxa"/>
              <w:right w:w="60" w:type="dxa"/>
            </w:tcMar>
            <w:vAlign w:val="bottom"/>
          </w:tcPr>
          <w:p w14:paraId="3C46F9CE" w14:textId="30F110C3" w:rsidR="00720DD9" w:rsidRPr="006D0E71" w:rsidRDefault="00720DD9" w:rsidP="00313AAF">
            <w:pPr>
              <w:pStyle w:val="TableText"/>
              <w:rPr>
                <w:noProof w:val="0"/>
              </w:rPr>
            </w:pPr>
            <w:r w:rsidRPr="006D0E71">
              <w:rPr>
                <w:rFonts w:cs="Arial"/>
                <w:noProof w:val="0"/>
                <w:color w:val="000000"/>
                <w:szCs w:val="24"/>
              </w:rPr>
              <w:t>1.05</w:t>
            </w:r>
          </w:p>
        </w:tc>
      </w:tr>
      <w:tr w:rsidR="00720DD9" w:rsidRPr="006D0E71" w14:paraId="59C534ED" w14:textId="77777777" w:rsidTr="00BF548D">
        <w:tc>
          <w:tcPr>
            <w:tcW w:w="8784" w:type="dxa"/>
            <w:tcBorders>
              <w:top w:val="nil"/>
              <w:bottom w:val="single" w:sz="6" w:space="0" w:color="FFFFFF"/>
            </w:tcBorders>
            <w:shd w:val="clear" w:color="auto" w:fill="FFFFFF"/>
            <w:tcMar>
              <w:left w:w="60" w:type="dxa"/>
              <w:right w:w="60" w:type="dxa"/>
            </w:tcMar>
          </w:tcPr>
          <w:p w14:paraId="79023ABE" w14:textId="40BCCE20"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65947100" w14:textId="2B1CCDED" w:rsidR="00720DD9" w:rsidRPr="006D0E71" w:rsidRDefault="00720DD9" w:rsidP="00313AAF">
            <w:pPr>
              <w:pStyle w:val="TableText"/>
              <w:rPr>
                <w:noProof w:val="0"/>
              </w:rPr>
            </w:pPr>
            <w:r w:rsidRPr="006D0E71">
              <w:rPr>
                <w:rFonts w:cs="Arial"/>
                <w:noProof w:val="0"/>
                <w:color w:val="000000"/>
                <w:szCs w:val="24"/>
              </w:rPr>
              <w:t>195</w:t>
            </w:r>
          </w:p>
        </w:tc>
        <w:tc>
          <w:tcPr>
            <w:tcW w:w="720" w:type="dxa"/>
            <w:tcBorders>
              <w:top w:val="nil"/>
              <w:bottom w:val="single" w:sz="6" w:space="0" w:color="FFFFFF"/>
            </w:tcBorders>
            <w:shd w:val="clear" w:color="auto" w:fill="FFFFFF"/>
            <w:tcMar>
              <w:left w:w="60" w:type="dxa"/>
              <w:right w:w="60" w:type="dxa"/>
            </w:tcMar>
            <w:vAlign w:val="bottom"/>
          </w:tcPr>
          <w:p w14:paraId="0ABFEF16" w14:textId="0B14C2B6"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0043C98E" w14:textId="367E69C7" w:rsidR="00720DD9" w:rsidRPr="006D0E71" w:rsidRDefault="00720DD9" w:rsidP="00313AAF">
            <w:pPr>
              <w:pStyle w:val="TableText"/>
              <w:rPr>
                <w:noProof w:val="0"/>
              </w:rPr>
            </w:pPr>
            <w:r w:rsidRPr="006D0E71">
              <w:rPr>
                <w:rFonts w:cs="Arial"/>
                <w:noProof w:val="0"/>
                <w:color w:val="000000"/>
                <w:szCs w:val="24"/>
              </w:rPr>
              <w:t>191</w:t>
            </w:r>
          </w:p>
        </w:tc>
        <w:tc>
          <w:tcPr>
            <w:tcW w:w="720" w:type="dxa"/>
            <w:tcBorders>
              <w:top w:val="nil"/>
              <w:bottom w:val="single" w:sz="6" w:space="0" w:color="FFFFFF"/>
            </w:tcBorders>
            <w:shd w:val="clear" w:color="auto" w:fill="FFFFFF"/>
            <w:tcMar>
              <w:left w:w="60" w:type="dxa"/>
              <w:right w:w="60" w:type="dxa"/>
            </w:tcMar>
            <w:vAlign w:val="bottom"/>
          </w:tcPr>
          <w:p w14:paraId="439806A8" w14:textId="2AACD0D5"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A442C1B" w14:textId="42D4578A" w:rsidR="00720DD9" w:rsidRPr="006D0E71" w:rsidRDefault="00720DD9" w:rsidP="00313AAF">
            <w:pPr>
              <w:pStyle w:val="TableText"/>
              <w:rPr>
                <w:noProof w:val="0"/>
              </w:rPr>
            </w:pPr>
            <w:r w:rsidRPr="006D0E71">
              <w:rPr>
                <w:rFonts w:cs="Arial"/>
                <w:noProof w:val="0"/>
                <w:color w:val="000000"/>
                <w:szCs w:val="24"/>
              </w:rPr>
              <w:t>1,574</w:t>
            </w:r>
          </w:p>
        </w:tc>
        <w:tc>
          <w:tcPr>
            <w:tcW w:w="720" w:type="dxa"/>
            <w:tcBorders>
              <w:top w:val="nil"/>
              <w:bottom w:val="single" w:sz="6" w:space="0" w:color="FFFFFF"/>
            </w:tcBorders>
            <w:shd w:val="clear" w:color="auto" w:fill="FFFFFF"/>
            <w:tcMar>
              <w:left w:w="60" w:type="dxa"/>
              <w:right w:w="60" w:type="dxa"/>
            </w:tcMar>
            <w:vAlign w:val="bottom"/>
          </w:tcPr>
          <w:p w14:paraId="645CDE33" w14:textId="672F3301" w:rsidR="00720DD9" w:rsidRPr="006D0E71" w:rsidRDefault="00720DD9" w:rsidP="00313AAF">
            <w:pPr>
              <w:pStyle w:val="TableText"/>
              <w:rPr>
                <w:noProof w:val="0"/>
              </w:rPr>
            </w:pPr>
            <w:r w:rsidRPr="006D0E71">
              <w:rPr>
                <w:rFonts w:cs="Arial"/>
                <w:noProof w:val="0"/>
                <w:color w:val="000000"/>
                <w:szCs w:val="24"/>
              </w:rPr>
              <w:t>0.40</w:t>
            </w:r>
          </w:p>
        </w:tc>
      </w:tr>
      <w:tr w:rsidR="00720DD9" w:rsidRPr="006D0E71" w14:paraId="47A94491" w14:textId="77777777" w:rsidTr="00BF548D">
        <w:tc>
          <w:tcPr>
            <w:tcW w:w="8784" w:type="dxa"/>
            <w:tcBorders>
              <w:top w:val="nil"/>
              <w:bottom w:val="single" w:sz="6" w:space="0" w:color="FFFFFF"/>
            </w:tcBorders>
            <w:shd w:val="clear" w:color="auto" w:fill="FFFFFF"/>
            <w:tcMar>
              <w:left w:w="60" w:type="dxa"/>
              <w:right w:w="60" w:type="dxa"/>
            </w:tcMar>
          </w:tcPr>
          <w:p w14:paraId="7D8C3F3C" w14:textId="7B561F02"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862EA85" w14:textId="18C4A075" w:rsidR="00720DD9" w:rsidRPr="006D0E71" w:rsidRDefault="00720DD9" w:rsidP="00313AAF">
            <w:pPr>
              <w:pStyle w:val="TableText"/>
              <w:rPr>
                <w:noProof w:val="0"/>
              </w:rPr>
            </w:pPr>
            <w:r w:rsidRPr="006D0E71">
              <w:rPr>
                <w:rFonts w:cs="Arial"/>
                <w:noProof w:val="0"/>
                <w:color w:val="000000"/>
                <w:szCs w:val="24"/>
              </w:rPr>
              <w:t>219</w:t>
            </w:r>
          </w:p>
        </w:tc>
        <w:tc>
          <w:tcPr>
            <w:tcW w:w="720" w:type="dxa"/>
            <w:tcBorders>
              <w:top w:val="nil"/>
              <w:bottom w:val="single" w:sz="6" w:space="0" w:color="FFFFFF"/>
            </w:tcBorders>
            <w:shd w:val="clear" w:color="auto" w:fill="FFFFFF"/>
            <w:tcMar>
              <w:left w:w="60" w:type="dxa"/>
              <w:right w:w="60" w:type="dxa"/>
            </w:tcMar>
            <w:vAlign w:val="bottom"/>
          </w:tcPr>
          <w:p w14:paraId="55CB9E65" w14:textId="4A4C5BFB" w:rsidR="00720DD9" w:rsidRPr="006D0E71" w:rsidRDefault="00720DD9"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7F887DBA" w14:textId="6E717DDA" w:rsidR="00720DD9" w:rsidRPr="006D0E71" w:rsidRDefault="00720DD9" w:rsidP="00313AAF">
            <w:pPr>
              <w:pStyle w:val="TableText"/>
              <w:rPr>
                <w:noProof w:val="0"/>
              </w:rPr>
            </w:pPr>
            <w:r w:rsidRPr="006D0E71">
              <w:rPr>
                <w:rFonts w:cs="Arial"/>
                <w:noProof w:val="0"/>
                <w:color w:val="000000"/>
                <w:szCs w:val="24"/>
              </w:rPr>
              <w:t>181</w:t>
            </w:r>
          </w:p>
        </w:tc>
        <w:tc>
          <w:tcPr>
            <w:tcW w:w="720" w:type="dxa"/>
            <w:tcBorders>
              <w:top w:val="nil"/>
              <w:bottom w:val="single" w:sz="6" w:space="0" w:color="FFFFFF"/>
            </w:tcBorders>
            <w:shd w:val="clear" w:color="auto" w:fill="FFFFFF"/>
            <w:tcMar>
              <w:left w:w="60" w:type="dxa"/>
              <w:right w:w="60" w:type="dxa"/>
            </w:tcMar>
            <w:vAlign w:val="bottom"/>
          </w:tcPr>
          <w:p w14:paraId="324C3E22" w14:textId="12F613F3"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1F8780B" w14:textId="05681F95" w:rsidR="00720DD9" w:rsidRPr="006D0E71" w:rsidRDefault="00720DD9" w:rsidP="00313AAF">
            <w:pPr>
              <w:pStyle w:val="TableText"/>
              <w:rPr>
                <w:noProof w:val="0"/>
              </w:rPr>
            </w:pPr>
            <w:r w:rsidRPr="006D0E71">
              <w:rPr>
                <w:rFonts w:cs="Arial"/>
                <w:noProof w:val="0"/>
                <w:color w:val="000000"/>
                <w:szCs w:val="24"/>
              </w:rPr>
              <w:t>54</w:t>
            </w:r>
          </w:p>
        </w:tc>
        <w:tc>
          <w:tcPr>
            <w:tcW w:w="720" w:type="dxa"/>
            <w:tcBorders>
              <w:top w:val="nil"/>
              <w:bottom w:val="single" w:sz="6" w:space="0" w:color="FFFFFF"/>
            </w:tcBorders>
            <w:shd w:val="clear" w:color="auto" w:fill="FFFFFF"/>
            <w:tcMar>
              <w:left w:w="60" w:type="dxa"/>
              <w:right w:w="60" w:type="dxa"/>
            </w:tcMar>
            <w:vAlign w:val="bottom"/>
          </w:tcPr>
          <w:p w14:paraId="242201BC" w14:textId="0690437E"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27E41B93" w14:textId="77777777" w:rsidTr="00BF548D">
        <w:tc>
          <w:tcPr>
            <w:tcW w:w="8784" w:type="dxa"/>
            <w:tcBorders>
              <w:top w:val="nil"/>
              <w:bottom w:val="single" w:sz="6" w:space="0" w:color="FFFFFF"/>
            </w:tcBorders>
            <w:shd w:val="clear" w:color="auto" w:fill="FFFFFF"/>
            <w:tcMar>
              <w:left w:w="60" w:type="dxa"/>
              <w:right w:w="60" w:type="dxa"/>
            </w:tcMar>
          </w:tcPr>
          <w:p w14:paraId="43B83C27" w14:textId="74A910F6"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DE876F8" w14:textId="6779DA44" w:rsidR="00720DD9" w:rsidRPr="006D0E71" w:rsidRDefault="00720DD9" w:rsidP="00313AAF">
            <w:pPr>
              <w:pStyle w:val="TableText"/>
              <w:rPr>
                <w:noProof w:val="0"/>
              </w:rPr>
            </w:pPr>
            <w:r w:rsidRPr="006D0E71">
              <w:rPr>
                <w:rFonts w:cs="Arial"/>
                <w:noProof w:val="0"/>
                <w:color w:val="000000"/>
                <w:szCs w:val="24"/>
              </w:rPr>
              <w:t>324</w:t>
            </w:r>
          </w:p>
        </w:tc>
        <w:tc>
          <w:tcPr>
            <w:tcW w:w="720" w:type="dxa"/>
            <w:tcBorders>
              <w:top w:val="nil"/>
              <w:bottom w:val="single" w:sz="6" w:space="0" w:color="FFFFFF"/>
            </w:tcBorders>
            <w:shd w:val="clear" w:color="auto" w:fill="FFFFFF"/>
            <w:tcMar>
              <w:left w:w="60" w:type="dxa"/>
              <w:right w:w="60" w:type="dxa"/>
            </w:tcMar>
            <w:vAlign w:val="bottom"/>
          </w:tcPr>
          <w:p w14:paraId="2A28B08F" w14:textId="48B743F6"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60A14B8" w14:textId="39B7055E" w:rsidR="00720DD9" w:rsidRPr="006D0E71" w:rsidRDefault="00720DD9" w:rsidP="00313AAF">
            <w:pPr>
              <w:pStyle w:val="TableText"/>
              <w:rPr>
                <w:noProof w:val="0"/>
              </w:rPr>
            </w:pPr>
            <w:r w:rsidRPr="006D0E71">
              <w:rPr>
                <w:rFonts w:cs="Arial"/>
                <w:noProof w:val="0"/>
                <w:color w:val="000000"/>
                <w:szCs w:val="24"/>
              </w:rPr>
              <w:t>247</w:t>
            </w:r>
          </w:p>
        </w:tc>
        <w:tc>
          <w:tcPr>
            <w:tcW w:w="720" w:type="dxa"/>
            <w:tcBorders>
              <w:top w:val="nil"/>
              <w:bottom w:val="single" w:sz="6" w:space="0" w:color="FFFFFF"/>
            </w:tcBorders>
            <w:shd w:val="clear" w:color="auto" w:fill="FFFFFF"/>
            <w:tcMar>
              <w:left w:w="60" w:type="dxa"/>
              <w:right w:w="60" w:type="dxa"/>
            </w:tcMar>
            <w:vAlign w:val="bottom"/>
          </w:tcPr>
          <w:p w14:paraId="7BC9CE93" w14:textId="3D55A830"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806E7CC" w14:textId="1A220664" w:rsidR="00720DD9" w:rsidRPr="006D0E71" w:rsidRDefault="00720DD9" w:rsidP="00313AAF">
            <w:pPr>
              <w:pStyle w:val="TableText"/>
              <w:rPr>
                <w:noProof w:val="0"/>
              </w:rPr>
            </w:pPr>
            <w:r w:rsidRPr="006D0E71">
              <w:rPr>
                <w:rFonts w:cs="Arial"/>
                <w:noProof w:val="0"/>
                <w:color w:val="000000"/>
                <w:szCs w:val="24"/>
              </w:rPr>
              <w:t>347</w:t>
            </w:r>
          </w:p>
        </w:tc>
        <w:tc>
          <w:tcPr>
            <w:tcW w:w="720" w:type="dxa"/>
            <w:tcBorders>
              <w:top w:val="nil"/>
              <w:bottom w:val="single" w:sz="6" w:space="0" w:color="FFFFFF"/>
            </w:tcBorders>
            <w:shd w:val="clear" w:color="auto" w:fill="FFFFFF"/>
            <w:tcMar>
              <w:left w:w="60" w:type="dxa"/>
              <w:right w:w="60" w:type="dxa"/>
            </w:tcMar>
            <w:vAlign w:val="bottom"/>
          </w:tcPr>
          <w:p w14:paraId="0BF74378" w14:textId="265BF2B6" w:rsidR="00720DD9" w:rsidRPr="006D0E71" w:rsidRDefault="00720DD9" w:rsidP="00313AAF">
            <w:pPr>
              <w:pStyle w:val="TableText"/>
              <w:rPr>
                <w:noProof w:val="0"/>
              </w:rPr>
            </w:pPr>
            <w:r w:rsidRPr="006D0E71">
              <w:rPr>
                <w:rFonts w:cs="Arial"/>
                <w:noProof w:val="0"/>
                <w:color w:val="000000"/>
                <w:szCs w:val="24"/>
              </w:rPr>
              <w:t>0.09</w:t>
            </w:r>
          </w:p>
        </w:tc>
      </w:tr>
      <w:tr w:rsidR="00720DD9" w:rsidRPr="006D0E71" w14:paraId="26AE542A" w14:textId="77777777" w:rsidTr="00BF548D">
        <w:tc>
          <w:tcPr>
            <w:tcW w:w="8784" w:type="dxa"/>
            <w:tcBorders>
              <w:top w:val="nil"/>
              <w:bottom w:val="single" w:sz="6" w:space="0" w:color="FFFFFF"/>
            </w:tcBorders>
            <w:shd w:val="clear" w:color="auto" w:fill="FFFFFF"/>
            <w:tcMar>
              <w:left w:w="60" w:type="dxa"/>
              <w:right w:w="60" w:type="dxa"/>
            </w:tcMar>
          </w:tcPr>
          <w:p w14:paraId="65F1865A" w14:textId="14FCA3E8"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DBC0E32" w14:textId="307AF56D" w:rsidR="00720DD9" w:rsidRPr="006D0E71" w:rsidRDefault="00720DD9" w:rsidP="00313AAF">
            <w:pPr>
              <w:pStyle w:val="TableText"/>
              <w:rPr>
                <w:noProof w:val="0"/>
              </w:rPr>
            </w:pPr>
            <w:r w:rsidRPr="006D0E71">
              <w:rPr>
                <w:rFonts w:cs="Arial"/>
                <w:noProof w:val="0"/>
                <w:color w:val="000000"/>
                <w:szCs w:val="24"/>
              </w:rPr>
              <w:t>817</w:t>
            </w:r>
          </w:p>
        </w:tc>
        <w:tc>
          <w:tcPr>
            <w:tcW w:w="720" w:type="dxa"/>
            <w:tcBorders>
              <w:top w:val="nil"/>
              <w:bottom w:val="single" w:sz="6" w:space="0" w:color="FFFFFF"/>
            </w:tcBorders>
            <w:shd w:val="clear" w:color="auto" w:fill="FFFFFF"/>
            <w:tcMar>
              <w:left w:w="60" w:type="dxa"/>
              <w:right w:w="60" w:type="dxa"/>
            </w:tcMar>
            <w:vAlign w:val="bottom"/>
          </w:tcPr>
          <w:p w14:paraId="32799CC2" w14:textId="7826311C"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7E7F9D68" w14:textId="6C36E931" w:rsidR="00720DD9" w:rsidRPr="006D0E71" w:rsidRDefault="00720DD9" w:rsidP="00313AAF">
            <w:pPr>
              <w:pStyle w:val="TableText"/>
              <w:rPr>
                <w:noProof w:val="0"/>
              </w:rPr>
            </w:pPr>
            <w:r w:rsidRPr="006D0E71">
              <w:rPr>
                <w:rFonts w:cs="Arial"/>
                <w:noProof w:val="0"/>
                <w:color w:val="000000"/>
                <w:szCs w:val="24"/>
              </w:rPr>
              <w:t>528</w:t>
            </w:r>
          </w:p>
        </w:tc>
        <w:tc>
          <w:tcPr>
            <w:tcW w:w="720" w:type="dxa"/>
            <w:tcBorders>
              <w:top w:val="nil"/>
              <w:bottom w:val="single" w:sz="6" w:space="0" w:color="FFFFFF"/>
            </w:tcBorders>
            <w:shd w:val="clear" w:color="auto" w:fill="FFFFFF"/>
            <w:tcMar>
              <w:left w:w="60" w:type="dxa"/>
              <w:right w:w="60" w:type="dxa"/>
            </w:tcMar>
            <w:vAlign w:val="bottom"/>
          </w:tcPr>
          <w:p w14:paraId="00C6A44F" w14:textId="119CFDE8" w:rsidR="00720DD9" w:rsidRPr="006D0E71" w:rsidRDefault="00720DD9"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5F9A122F" w14:textId="4EC55F8F" w:rsidR="00720DD9" w:rsidRPr="006D0E71" w:rsidRDefault="00720DD9" w:rsidP="00313AAF">
            <w:pPr>
              <w:pStyle w:val="TableText"/>
              <w:rPr>
                <w:noProof w:val="0"/>
              </w:rPr>
            </w:pPr>
            <w:r w:rsidRPr="006D0E71">
              <w:rPr>
                <w:rFonts w:cs="Arial"/>
                <w:noProof w:val="0"/>
                <w:color w:val="000000"/>
                <w:szCs w:val="24"/>
              </w:rPr>
              <w:t>171</w:t>
            </w:r>
          </w:p>
        </w:tc>
        <w:tc>
          <w:tcPr>
            <w:tcW w:w="720" w:type="dxa"/>
            <w:tcBorders>
              <w:top w:val="nil"/>
              <w:bottom w:val="single" w:sz="6" w:space="0" w:color="FFFFFF"/>
            </w:tcBorders>
            <w:shd w:val="clear" w:color="auto" w:fill="FFFFFF"/>
            <w:tcMar>
              <w:left w:w="60" w:type="dxa"/>
              <w:right w:w="60" w:type="dxa"/>
            </w:tcMar>
            <w:vAlign w:val="bottom"/>
          </w:tcPr>
          <w:p w14:paraId="34B88AB7" w14:textId="04EFC639"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787D93F8" w14:textId="77777777" w:rsidTr="00BF548D">
        <w:tc>
          <w:tcPr>
            <w:tcW w:w="8784" w:type="dxa"/>
            <w:tcBorders>
              <w:top w:val="nil"/>
              <w:bottom w:val="single" w:sz="6" w:space="0" w:color="FFFFFF"/>
            </w:tcBorders>
            <w:shd w:val="clear" w:color="auto" w:fill="FFFFFF"/>
            <w:tcMar>
              <w:left w:w="60" w:type="dxa"/>
              <w:right w:w="60" w:type="dxa"/>
            </w:tcMar>
          </w:tcPr>
          <w:p w14:paraId="7502AD17" w14:textId="24D6025B" w:rsidR="00720DD9" w:rsidRPr="006D0E71" w:rsidRDefault="00720DD9" w:rsidP="00720DD9">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02B751A2" w14:textId="7D9420F1" w:rsidR="00720DD9" w:rsidRPr="006D0E71" w:rsidRDefault="00720DD9" w:rsidP="00313AAF">
            <w:pPr>
              <w:pStyle w:val="TableText"/>
              <w:rPr>
                <w:noProof w:val="0"/>
              </w:rPr>
            </w:pPr>
            <w:r w:rsidRPr="006D0E71">
              <w:rPr>
                <w:rFonts w:cs="Arial"/>
                <w:noProof w:val="0"/>
                <w:color w:val="000000"/>
                <w:szCs w:val="24"/>
              </w:rPr>
              <w:t>22,100</w:t>
            </w:r>
          </w:p>
        </w:tc>
        <w:tc>
          <w:tcPr>
            <w:tcW w:w="720" w:type="dxa"/>
            <w:tcBorders>
              <w:top w:val="nil"/>
              <w:bottom w:val="single" w:sz="6" w:space="0" w:color="FFFFFF"/>
            </w:tcBorders>
            <w:shd w:val="clear" w:color="auto" w:fill="FFFFFF"/>
            <w:tcMar>
              <w:left w:w="60" w:type="dxa"/>
              <w:right w:w="60" w:type="dxa"/>
            </w:tcMar>
            <w:vAlign w:val="bottom"/>
          </w:tcPr>
          <w:p w14:paraId="4DC35425" w14:textId="36C0AC25" w:rsidR="00720DD9" w:rsidRPr="006D0E71" w:rsidRDefault="00720DD9" w:rsidP="00313AAF">
            <w:pPr>
              <w:pStyle w:val="TableText"/>
              <w:rPr>
                <w:noProof w:val="0"/>
              </w:rPr>
            </w:pPr>
            <w:r w:rsidRPr="006D0E71">
              <w:rPr>
                <w:rFonts w:cs="Arial"/>
                <w:noProof w:val="0"/>
                <w:color w:val="000000"/>
                <w:szCs w:val="24"/>
              </w:rPr>
              <w:t>5.28</w:t>
            </w:r>
          </w:p>
        </w:tc>
        <w:tc>
          <w:tcPr>
            <w:tcW w:w="864" w:type="dxa"/>
            <w:tcBorders>
              <w:top w:val="nil"/>
              <w:bottom w:val="single" w:sz="6" w:space="0" w:color="FFFFFF"/>
            </w:tcBorders>
            <w:shd w:val="clear" w:color="auto" w:fill="FFFFFF"/>
            <w:tcMar>
              <w:left w:w="60" w:type="dxa"/>
              <w:right w:w="60" w:type="dxa"/>
            </w:tcMar>
            <w:vAlign w:val="bottom"/>
          </w:tcPr>
          <w:p w14:paraId="597FF44C" w14:textId="1898E52E" w:rsidR="00720DD9" w:rsidRPr="006D0E71" w:rsidRDefault="00720DD9" w:rsidP="00313AAF">
            <w:pPr>
              <w:pStyle w:val="TableText"/>
              <w:rPr>
                <w:noProof w:val="0"/>
              </w:rPr>
            </w:pPr>
            <w:r w:rsidRPr="006D0E71">
              <w:rPr>
                <w:rFonts w:cs="Arial"/>
                <w:noProof w:val="0"/>
                <w:color w:val="000000"/>
                <w:szCs w:val="24"/>
              </w:rPr>
              <w:t>19,801</w:t>
            </w:r>
          </w:p>
        </w:tc>
        <w:tc>
          <w:tcPr>
            <w:tcW w:w="720" w:type="dxa"/>
            <w:tcBorders>
              <w:top w:val="nil"/>
              <w:bottom w:val="single" w:sz="6" w:space="0" w:color="FFFFFF"/>
            </w:tcBorders>
            <w:shd w:val="clear" w:color="auto" w:fill="FFFFFF"/>
            <w:tcMar>
              <w:left w:w="60" w:type="dxa"/>
              <w:right w:w="60" w:type="dxa"/>
            </w:tcMar>
            <w:vAlign w:val="bottom"/>
          </w:tcPr>
          <w:p w14:paraId="1CCBE4D3" w14:textId="3C9CD21B" w:rsidR="00720DD9" w:rsidRPr="006D0E71" w:rsidRDefault="00720DD9" w:rsidP="00313AAF">
            <w:pPr>
              <w:pStyle w:val="TableText"/>
              <w:rPr>
                <w:noProof w:val="0"/>
              </w:rPr>
            </w:pPr>
            <w:r w:rsidRPr="006D0E71">
              <w:rPr>
                <w:rFonts w:cs="Arial"/>
                <w:noProof w:val="0"/>
                <w:color w:val="000000"/>
                <w:szCs w:val="24"/>
              </w:rPr>
              <w:t>4.83</w:t>
            </w:r>
          </w:p>
        </w:tc>
        <w:tc>
          <w:tcPr>
            <w:tcW w:w="864" w:type="dxa"/>
            <w:tcBorders>
              <w:top w:val="nil"/>
              <w:bottom w:val="single" w:sz="6" w:space="0" w:color="FFFFFF"/>
            </w:tcBorders>
            <w:shd w:val="clear" w:color="auto" w:fill="FFFFFF"/>
            <w:tcMar>
              <w:left w:w="60" w:type="dxa"/>
              <w:right w:w="60" w:type="dxa"/>
            </w:tcMar>
            <w:vAlign w:val="bottom"/>
          </w:tcPr>
          <w:p w14:paraId="551624A1" w14:textId="673518B8" w:rsidR="00720DD9" w:rsidRPr="006D0E71" w:rsidRDefault="00720DD9" w:rsidP="00313AAF">
            <w:pPr>
              <w:pStyle w:val="TableText"/>
              <w:rPr>
                <w:noProof w:val="0"/>
              </w:rPr>
            </w:pPr>
            <w:r w:rsidRPr="006D0E71">
              <w:rPr>
                <w:rFonts w:cs="Arial"/>
                <w:noProof w:val="0"/>
                <w:color w:val="000000"/>
                <w:szCs w:val="24"/>
              </w:rPr>
              <w:t>11,276</w:t>
            </w:r>
          </w:p>
        </w:tc>
        <w:tc>
          <w:tcPr>
            <w:tcW w:w="720" w:type="dxa"/>
            <w:tcBorders>
              <w:top w:val="nil"/>
              <w:bottom w:val="single" w:sz="6" w:space="0" w:color="FFFFFF"/>
            </w:tcBorders>
            <w:shd w:val="clear" w:color="auto" w:fill="FFFFFF"/>
            <w:tcMar>
              <w:left w:w="60" w:type="dxa"/>
              <w:right w:w="60" w:type="dxa"/>
            </w:tcMar>
            <w:vAlign w:val="bottom"/>
          </w:tcPr>
          <w:p w14:paraId="4D88143F" w14:textId="7B022C8C" w:rsidR="00720DD9" w:rsidRPr="006D0E71" w:rsidRDefault="00720DD9" w:rsidP="00313AAF">
            <w:pPr>
              <w:pStyle w:val="TableText"/>
              <w:rPr>
                <w:noProof w:val="0"/>
              </w:rPr>
            </w:pPr>
            <w:r w:rsidRPr="006D0E71">
              <w:rPr>
                <w:rFonts w:cs="Arial"/>
                <w:noProof w:val="0"/>
                <w:color w:val="000000"/>
                <w:szCs w:val="24"/>
              </w:rPr>
              <w:t>2.84</w:t>
            </w:r>
          </w:p>
        </w:tc>
      </w:tr>
      <w:tr w:rsidR="00720DD9" w:rsidRPr="006D0E71" w14:paraId="737F4D65" w14:textId="77777777" w:rsidTr="00BF548D">
        <w:tc>
          <w:tcPr>
            <w:tcW w:w="8784" w:type="dxa"/>
            <w:tcBorders>
              <w:top w:val="nil"/>
              <w:bottom w:val="single" w:sz="6" w:space="0" w:color="FFFFFF"/>
            </w:tcBorders>
            <w:shd w:val="clear" w:color="auto" w:fill="FFFFFF"/>
            <w:tcMar>
              <w:left w:w="60" w:type="dxa"/>
              <w:right w:w="60" w:type="dxa"/>
            </w:tcMar>
          </w:tcPr>
          <w:p w14:paraId="04A27E31" w14:textId="473FDAB3" w:rsidR="00720DD9" w:rsidRPr="006D0E71" w:rsidRDefault="00720DD9" w:rsidP="00720DD9">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68CFE342" w14:textId="1D73F1AB" w:rsidR="00720DD9" w:rsidRPr="006D0E71" w:rsidRDefault="00720DD9" w:rsidP="00313AAF">
            <w:pPr>
              <w:pStyle w:val="TableText"/>
              <w:rPr>
                <w:noProof w:val="0"/>
              </w:rPr>
            </w:pPr>
            <w:r w:rsidRPr="006D0E71">
              <w:rPr>
                <w:rFonts w:cs="Arial"/>
                <w:noProof w:val="0"/>
                <w:color w:val="000000"/>
                <w:szCs w:val="24"/>
              </w:rPr>
              <w:t>2,649</w:t>
            </w:r>
          </w:p>
        </w:tc>
        <w:tc>
          <w:tcPr>
            <w:tcW w:w="720" w:type="dxa"/>
            <w:tcBorders>
              <w:top w:val="nil"/>
              <w:bottom w:val="single" w:sz="6" w:space="0" w:color="FFFFFF"/>
            </w:tcBorders>
            <w:shd w:val="clear" w:color="auto" w:fill="FFFFFF"/>
            <w:tcMar>
              <w:left w:w="60" w:type="dxa"/>
              <w:right w:w="60" w:type="dxa"/>
            </w:tcMar>
            <w:vAlign w:val="bottom"/>
          </w:tcPr>
          <w:p w14:paraId="0A4E436E" w14:textId="040AFBE0" w:rsidR="00720DD9" w:rsidRPr="006D0E71" w:rsidRDefault="00720DD9" w:rsidP="00313AAF">
            <w:pPr>
              <w:pStyle w:val="TableText"/>
              <w:rPr>
                <w:noProof w:val="0"/>
              </w:rPr>
            </w:pPr>
            <w:r w:rsidRPr="006D0E71">
              <w:rPr>
                <w:rFonts w:cs="Arial"/>
                <w:noProof w:val="0"/>
                <w:color w:val="000000"/>
                <w:szCs w:val="24"/>
              </w:rPr>
              <w:t>0.63</w:t>
            </w:r>
          </w:p>
        </w:tc>
        <w:tc>
          <w:tcPr>
            <w:tcW w:w="864" w:type="dxa"/>
            <w:tcBorders>
              <w:top w:val="nil"/>
              <w:bottom w:val="single" w:sz="6" w:space="0" w:color="FFFFFF"/>
            </w:tcBorders>
            <w:shd w:val="clear" w:color="auto" w:fill="FFFFFF"/>
            <w:tcMar>
              <w:left w:w="60" w:type="dxa"/>
              <w:right w:w="60" w:type="dxa"/>
            </w:tcMar>
            <w:vAlign w:val="bottom"/>
          </w:tcPr>
          <w:p w14:paraId="777D8E60" w14:textId="346D702E" w:rsidR="00720DD9" w:rsidRPr="006D0E71" w:rsidRDefault="00720DD9" w:rsidP="00313AAF">
            <w:pPr>
              <w:pStyle w:val="TableText"/>
              <w:rPr>
                <w:noProof w:val="0"/>
              </w:rPr>
            </w:pPr>
            <w:r w:rsidRPr="006D0E71">
              <w:rPr>
                <w:rFonts w:cs="Arial"/>
                <w:noProof w:val="0"/>
                <w:color w:val="000000"/>
                <w:szCs w:val="24"/>
              </w:rPr>
              <w:t>2,597</w:t>
            </w:r>
          </w:p>
        </w:tc>
        <w:tc>
          <w:tcPr>
            <w:tcW w:w="720" w:type="dxa"/>
            <w:tcBorders>
              <w:top w:val="nil"/>
              <w:bottom w:val="single" w:sz="6" w:space="0" w:color="FFFFFF"/>
            </w:tcBorders>
            <w:shd w:val="clear" w:color="auto" w:fill="FFFFFF"/>
            <w:tcMar>
              <w:left w:w="60" w:type="dxa"/>
              <w:right w:w="60" w:type="dxa"/>
            </w:tcMar>
            <w:vAlign w:val="bottom"/>
          </w:tcPr>
          <w:p w14:paraId="26CBFAA7" w14:textId="65756A34" w:rsidR="00720DD9" w:rsidRPr="006D0E71" w:rsidRDefault="00720DD9" w:rsidP="00313AAF">
            <w:pPr>
              <w:pStyle w:val="TableText"/>
              <w:rPr>
                <w:noProof w:val="0"/>
              </w:rPr>
            </w:pPr>
            <w:r w:rsidRPr="006D0E71">
              <w:rPr>
                <w:rFonts w:cs="Arial"/>
                <w:noProof w:val="0"/>
                <w:color w:val="000000"/>
                <w:szCs w:val="24"/>
              </w:rPr>
              <w:t>0.63</w:t>
            </w:r>
          </w:p>
        </w:tc>
        <w:tc>
          <w:tcPr>
            <w:tcW w:w="864" w:type="dxa"/>
            <w:tcBorders>
              <w:top w:val="nil"/>
              <w:bottom w:val="single" w:sz="6" w:space="0" w:color="FFFFFF"/>
            </w:tcBorders>
            <w:shd w:val="clear" w:color="auto" w:fill="FFFFFF"/>
            <w:tcMar>
              <w:left w:w="60" w:type="dxa"/>
              <w:right w:w="60" w:type="dxa"/>
            </w:tcMar>
            <w:vAlign w:val="bottom"/>
          </w:tcPr>
          <w:p w14:paraId="7A5BA338" w14:textId="64783065" w:rsidR="00720DD9" w:rsidRPr="006D0E71" w:rsidRDefault="00720DD9" w:rsidP="00313AAF">
            <w:pPr>
              <w:pStyle w:val="TableText"/>
              <w:rPr>
                <w:noProof w:val="0"/>
              </w:rPr>
            </w:pPr>
            <w:r w:rsidRPr="006D0E71">
              <w:rPr>
                <w:rFonts w:cs="Arial"/>
                <w:noProof w:val="0"/>
                <w:color w:val="000000"/>
                <w:szCs w:val="24"/>
              </w:rPr>
              <w:t>2,128</w:t>
            </w:r>
          </w:p>
        </w:tc>
        <w:tc>
          <w:tcPr>
            <w:tcW w:w="720" w:type="dxa"/>
            <w:tcBorders>
              <w:top w:val="nil"/>
              <w:bottom w:val="single" w:sz="6" w:space="0" w:color="FFFFFF"/>
            </w:tcBorders>
            <w:shd w:val="clear" w:color="auto" w:fill="FFFFFF"/>
            <w:tcMar>
              <w:left w:w="60" w:type="dxa"/>
              <w:right w:w="60" w:type="dxa"/>
            </w:tcMar>
            <w:vAlign w:val="bottom"/>
          </w:tcPr>
          <w:p w14:paraId="28919148" w14:textId="71E574EB" w:rsidR="00720DD9" w:rsidRPr="006D0E71" w:rsidRDefault="00720DD9" w:rsidP="00313AAF">
            <w:pPr>
              <w:pStyle w:val="TableText"/>
              <w:rPr>
                <w:noProof w:val="0"/>
              </w:rPr>
            </w:pPr>
            <w:r w:rsidRPr="006D0E71">
              <w:rPr>
                <w:rFonts w:cs="Arial"/>
                <w:noProof w:val="0"/>
                <w:color w:val="000000"/>
                <w:szCs w:val="24"/>
              </w:rPr>
              <w:t>0.54</w:t>
            </w:r>
          </w:p>
        </w:tc>
      </w:tr>
      <w:tr w:rsidR="00720DD9" w:rsidRPr="006D0E71" w14:paraId="343F89B7" w14:textId="77777777" w:rsidTr="00BF548D">
        <w:tc>
          <w:tcPr>
            <w:tcW w:w="8784" w:type="dxa"/>
            <w:tcBorders>
              <w:top w:val="nil"/>
              <w:bottom w:val="single" w:sz="6" w:space="0" w:color="FFFFFF"/>
            </w:tcBorders>
            <w:shd w:val="clear" w:color="auto" w:fill="FFFFFF"/>
            <w:tcMar>
              <w:left w:w="60" w:type="dxa"/>
              <w:right w:w="60" w:type="dxa"/>
            </w:tcMar>
          </w:tcPr>
          <w:p w14:paraId="75C91E83" w14:textId="15B84D65" w:rsidR="00720DD9" w:rsidRPr="006D0E71" w:rsidRDefault="00720DD9" w:rsidP="00720DD9">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FA48D7D" w14:textId="0AC36099" w:rsidR="00720DD9" w:rsidRPr="006D0E71" w:rsidRDefault="00720DD9" w:rsidP="00313AAF">
            <w:pPr>
              <w:pStyle w:val="TableText"/>
              <w:rPr>
                <w:noProof w:val="0"/>
              </w:rPr>
            </w:pPr>
            <w:r w:rsidRPr="006D0E71">
              <w:rPr>
                <w:rFonts w:cs="Arial"/>
                <w:noProof w:val="0"/>
                <w:color w:val="000000"/>
                <w:szCs w:val="24"/>
              </w:rPr>
              <w:t>1,033</w:t>
            </w:r>
          </w:p>
        </w:tc>
        <w:tc>
          <w:tcPr>
            <w:tcW w:w="720" w:type="dxa"/>
            <w:tcBorders>
              <w:top w:val="nil"/>
              <w:bottom w:val="single" w:sz="6" w:space="0" w:color="FFFFFF"/>
            </w:tcBorders>
            <w:shd w:val="clear" w:color="auto" w:fill="FFFFFF"/>
            <w:tcMar>
              <w:left w:w="60" w:type="dxa"/>
              <w:right w:w="60" w:type="dxa"/>
            </w:tcMar>
            <w:vAlign w:val="bottom"/>
          </w:tcPr>
          <w:p w14:paraId="26D4BEAA" w14:textId="045D7F90"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4AA359D2" w14:textId="11F370B6" w:rsidR="00720DD9" w:rsidRPr="006D0E71" w:rsidRDefault="00720DD9" w:rsidP="00313AAF">
            <w:pPr>
              <w:pStyle w:val="TableText"/>
              <w:rPr>
                <w:noProof w:val="0"/>
              </w:rPr>
            </w:pPr>
            <w:r w:rsidRPr="006D0E71">
              <w:rPr>
                <w:rFonts w:cs="Arial"/>
                <w:noProof w:val="0"/>
                <w:color w:val="000000"/>
                <w:szCs w:val="24"/>
              </w:rPr>
              <w:t>1,113</w:t>
            </w:r>
          </w:p>
        </w:tc>
        <w:tc>
          <w:tcPr>
            <w:tcW w:w="720" w:type="dxa"/>
            <w:tcBorders>
              <w:top w:val="nil"/>
              <w:bottom w:val="single" w:sz="6" w:space="0" w:color="FFFFFF"/>
            </w:tcBorders>
            <w:shd w:val="clear" w:color="auto" w:fill="FFFFFF"/>
            <w:tcMar>
              <w:left w:w="60" w:type="dxa"/>
              <w:right w:w="60" w:type="dxa"/>
            </w:tcMar>
            <w:vAlign w:val="bottom"/>
          </w:tcPr>
          <w:p w14:paraId="77B9B3DD" w14:textId="4337AED7" w:rsidR="00720DD9" w:rsidRPr="006D0E71" w:rsidRDefault="00720DD9" w:rsidP="00313AAF">
            <w:pPr>
              <w:pStyle w:val="TableText"/>
              <w:rPr>
                <w:noProof w:val="0"/>
              </w:rPr>
            </w:pPr>
            <w:r w:rsidRPr="006D0E71">
              <w:rPr>
                <w:rFonts w:cs="Arial"/>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2A3618AD" w14:textId="4A3B34D6" w:rsidR="00720DD9" w:rsidRPr="006D0E71" w:rsidRDefault="00720DD9" w:rsidP="00313AAF">
            <w:pPr>
              <w:pStyle w:val="TableText"/>
              <w:rPr>
                <w:noProof w:val="0"/>
              </w:rPr>
            </w:pPr>
            <w:r w:rsidRPr="006D0E71">
              <w:rPr>
                <w:rFonts w:cs="Arial"/>
                <w:noProof w:val="0"/>
                <w:color w:val="000000"/>
                <w:szCs w:val="24"/>
              </w:rPr>
              <w:t>1,536</w:t>
            </w:r>
          </w:p>
        </w:tc>
        <w:tc>
          <w:tcPr>
            <w:tcW w:w="720" w:type="dxa"/>
            <w:tcBorders>
              <w:top w:val="nil"/>
              <w:bottom w:val="single" w:sz="6" w:space="0" w:color="FFFFFF"/>
            </w:tcBorders>
            <w:shd w:val="clear" w:color="auto" w:fill="FFFFFF"/>
            <w:tcMar>
              <w:left w:w="60" w:type="dxa"/>
              <w:right w:w="60" w:type="dxa"/>
            </w:tcMar>
            <w:vAlign w:val="bottom"/>
          </w:tcPr>
          <w:p w14:paraId="785D7432" w14:textId="5C66E190" w:rsidR="00720DD9" w:rsidRPr="006D0E71" w:rsidRDefault="00720DD9" w:rsidP="00313AAF">
            <w:pPr>
              <w:pStyle w:val="TableText"/>
              <w:rPr>
                <w:noProof w:val="0"/>
              </w:rPr>
            </w:pPr>
            <w:r w:rsidRPr="006D0E71">
              <w:rPr>
                <w:rFonts w:cs="Arial"/>
                <w:noProof w:val="0"/>
                <w:color w:val="000000"/>
                <w:szCs w:val="24"/>
              </w:rPr>
              <w:t>0.39</w:t>
            </w:r>
          </w:p>
        </w:tc>
      </w:tr>
      <w:tr w:rsidR="00720DD9" w:rsidRPr="006D0E71" w14:paraId="167937E8" w14:textId="77777777" w:rsidTr="00BF548D">
        <w:tc>
          <w:tcPr>
            <w:tcW w:w="8784" w:type="dxa"/>
            <w:tcBorders>
              <w:top w:val="nil"/>
              <w:bottom w:val="single" w:sz="6" w:space="0" w:color="FFFFFF"/>
            </w:tcBorders>
            <w:shd w:val="clear" w:color="auto" w:fill="FFFFFF"/>
            <w:tcMar>
              <w:left w:w="60" w:type="dxa"/>
              <w:right w:w="60" w:type="dxa"/>
            </w:tcMar>
          </w:tcPr>
          <w:p w14:paraId="04930C86" w14:textId="287E6AEA"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18541865" w14:textId="71E839C3"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D389881" w14:textId="74FCCF9E"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F3F8773" w14:textId="21B5E240"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33C008C" w14:textId="59B582D8"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FEDD66D" w14:textId="23699141"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247C5BB" w14:textId="23F63CF6"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7169B3BE"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43626FC3" w14:textId="4B287148"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2666A53" w14:textId="388D74BF" w:rsidR="00720DD9" w:rsidRPr="006D0E71" w:rsidRDefault="00720DD9" w:rsidP="00313AAF">
            <w:pPr>
              <w:pStyle w:val="TableText"/>
              <w:rPr>
                <w:noProof w:val="0"/>
              </w:rPr>
            </w:pPr>
            <w:r w:rsidRPr="006D0E71">
              <w:rPr>
                <w:rFonts w:cs="Arial"/>
                <w:noProof w:val="0"/>
                <w:color w:val="000000"/>
                <w:szCs w:val="24"/>
              </w:rPr>
              <w:t>64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E09CDDE" w14:textId="25C492E3"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92B7DB5" w14:textId="0143DD98" w:rsidR="00720DD9" w:rsidRPr="006D0E71" w:rsidRDefault="00720DD9" w:rsidP="00313AAF">
            <w:pPr>
              <w:pStyle w:val="TableText"/>
              <w:rPr>
                <w:noProof w:val="0"/>
              </w:rPr>
            </w:pPr>
            <w:r w:rsidRPr="006D0E71">
              <w:rPr>
                <w:rFonts w:cs="Arial"/>
                <w:noProof w:val="0"/>
                <w:color w:val="000000"/>
                <w:szCs w:val="24"/>
              </w:rPr>
              <w:t>86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4829493" w14:textId="2398BC81"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08A7CC7" w14:textId="358461C1" w:rsidR="00720DD9" w:rsidRPr="006D0E71" w:rsidRDefault="00720DD9" w:rsidP="00313AAF">
            <w:pPr>
              <w:pStyle w:val="TableText"/>
              <w:rPr>
                <w:noProof w:val="0"/>
              </w:rPr>
            </w:pPr>
            <w:r w:rsidRPr="006D0E71">
              <w:rPr>
                <w:rFonts w:cs="Arial"/>
                <w:noProof w:val="0"/>
                <w:color w:val="000000"/>
                <w:szCs w:val="24"/>
              </w:rPr>
              <w:t>38</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BE1D309" w14:textId="32A6F3A1" w:rsidR="00720DD9" w:rsidRPr="006D0E71" w:rsidRDefault="00720DD9" w:rsidP="00313AAF">
            <w:pPr>
              <w:pStyle w:val="TableText"/>
              <w:rPr>
                <w:noProof w:val="0"/>
              </w:rPr>
            </w:pPr>
            <w:r w:rsidRPr="006D0E71">
              <w:rPr>
                <w:rFonts w:cs="Arial"/>
                <w:noProof w:val="0"/>
                <w:color w:val="000000"/>
                <w:szCs w:val="24"/>
              </w:rPr>
              <w:t>0.01</w:t>
            </w:r>
          </w:p>
        </w:tc>
      </w:tr>
      <w:tr w:rsidR="00811BA9" w:rsidRPr="006D0E71" w14:paraId="49014C46" w14:textId="77777777" w:rsidTr="00BF548D">
        <w:tc>
          <w:tcPr>
            <w:tcW w:w="8784" w:type="dxa"/>
            <w:tcBorders>
              <w:top w:val="nil"/>
              <w:bottom w:val="single" w:sz="6" w:space="0" w:color="FFFFFF"/>
            </w:tcBorders>
            <w:shd w:val="clear" w:color="auto" w:fill="FFFFFF"/>
            <w:tcMar>
              <w:left w:w="60" w:type="dxa"/>
              <w:right w:w="60" w:type="dxa"/>
            </w:tcMar>
          </w:tcPr>
          <w:p w14:paraId="56068ED2" w14:textId="77777777" w:rsidR="00811BA9" w:rsidRPr="006D0E71" w:rsidRDefault="00811BA9" w:rsidP="00C309F0">
            <w:pPr>
              <w:pStyle w:val="TableText"/>
              <w:rPr>
                <w:noProof w:val="0"/>
              </w:rPr>
            </w:pPr>
            <w:r w:rsidRPr="006D0E71">
              <w:rPr>
                <w:noProof w:val="0"/>
              </w:rPr>
              <w:lastRenderedPageBreak/>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4A1EC66" w14:textId="77777777" w:rsidR="00811BA9" w:rsidRPr="006D0E71" w:rsidRDefault="00811BA9" w:rsidP="00C309F0">
            <w:pPr>
              <w:pStyle w:val="TableText"/>
              <w:rPr>
                <w:noProof w:val="0"/>
              </w:rPr>
            </w:pPr>
            <w:r w:rsidRPr="006D0E71">
              <w:rPr>
                <w:rFonts w:cs="Arial"/>
                <w:noProof w:val="0"/>
                <w:color w:val="000000"/>
                <w:szCs w:val="24"/>
              </w:rPr>
              <w:t>23</w:t>
            </w:r>
          </w:p>
        </w:tc>
        <w:tc>
          <w:tcPr>
            <w:tcW w:w="720" w:type="dxa"/>
            <w:tcBorders>
              <w:top w:val="nil"/>
              <w:bottom w:val="single" w:sz="6" w:space="0" w:color="FFFFFF"/>
            </w:tcBorders>
            <w:shd w:val="clear" w:color="auto" w:fill="FFFFFF"/>
            <w:tcMar>
              <w:left w:w="60" w:type="dxa"/>
              <w:right w:w="60" w:type="dxa"/>
            </w:tcMar>
            <w:vAlign w:val="bottom"/>
          </w:tcPr>
          <w:p w14:paraId="62F6E449" w14:textId="77777777" w:rsidR="00811BA9" w:rsidRPr="006D0E71" w:rsidRDefault="00811BA9" w:rsidP="00C309F0">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4A0BF8E" w14:textId="77777777" w:rsidR="00811BA9" w:rsidRPr="006D0E71" w:rsidRDefault="00811BA9" w:rsidP="00C309F0">
            <w:pPr>
              <w:pStyle w:val="TableText"/>
              <w:rPr>
                <w:noProof w:val="0"/>
              </w:rPr>
            </w:pPr>
            <w:r w:rsidRPr="006D0E71">
              <w:rPr>
                <w:rFonts w:cs="Arial"/>
                <w:noProof w:val="0"/>
                <w:color w:val="000000"/>
                <w:szCs w:val="24"/>
              </w:rPr>
              <w:t>101</w:t>
            </w:r>
          </w:p>
        </w:tc>
        <w:tc>
          <w:tcPr>
            <w:tcW w:w="720" w:type="dxa"/>
            <w:tcBorders>
              <w:top w:val="nil"/>
              <w:bottom w:val="single" w:sz="6" w:space="0" w:color="FFFFFF"/>
            </w:tcBorders>
            <w:shd w:val="clear" w:color="auto" w:fill="FFFFFF"/>
            <w:tcMar>
              <w:left w:w="60" w:type="dxa"/>
              <w:right w:w="60" w:type="dxa"/>
            </w:tcMar>
            <w:vAlign w:val="bottom"/>
          </w:tcPr>
          <w:p w14:paraId="15E167CE" w14:textId="77777777" w:rsidR="00811BA9" w:rsidRPr="006D0E71" w:rsidRDefault="00811BA9" w:rsidP="00C309F0">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3580CAD" w14:textId="77777777" w:rsidR="00811BA9" w:rsidRPr="006D0E71" w:rsidRDefault="00811BA9" w:rsidP="00C309F0">
            <w:pPr>
              <w:pStyle w:val="TableText"/>
              <w:rPr>
                <w:noProof w:val="0"/>
              </w:rPr>
            </w:pPr>
            <w:r w:rsidRPr="006D0E71">
              <w:rPr>
                <w:rFonts w:cs="Arial"/>
                <w:noProof w:val="0"/>
                <w:color w:val="000000"/>
                <w:szCs w:val="24"/>
              </w:rPr>
              <w:t>29</w:t>
            </w:r>
          </w:p>
        </w:tc>
        <w:tc>
          <w:tcPr>
            <w:tcW w:w="720" w:type="dxa"/>
            <w:tcBorders>
              <w:top w:val="nil"/>
              <w:bottom w:val="single" w:sz="6" w:space="0" w:color="FFFFFF"/>
            </w:tcBorders>
            <w:shd w:val="clear" w:color="auto" w:fill="FFFFFF"/>
            <w:tcMar>
              <w:left w:w="60" w:type="dxa"/>
              <w:right w:w="60" w:type="dxa"/>
            </w:tcMar>
            <w:vAlign w:val="bottom"/>
          </w:tcPr>
          <w:p w14:paraId="63EAFD38" w14:textId="77777777" w:rsidR="00811BA9" w:rsidRPr="006D0E71" w:rsidRDefault="00811BA9" w:rsidP="00C309F0">
            <w:pPr>
              <w:pStyle w:val="TableText"/>
              <w:rPr>
                <w:noProof w:val="0"/>
              </w:rPr>
            </w:pPr>
            <w:r w:rsidRPr="006D0E71">
              <w:rPr>
                <w:rFonts w:cs="Arial"/>
                <w:noProof w:val="0"/>
                <w:color w:val="000000"/>
                <w:szCs w:val="24"/>
              </w:rPr>
              <w:t>0.01</w:t>
            </w:r>
          </w:p>
        </w:tc>
      </w:tr>
      <w:tr w:rsidR="00720DD9" w:rsidRPr="006D0E71" w14:paraId="56683CD3" w14:textId="77777777" w:rsidTr="00BF548D">
        <w:tc>
          <w:tcPr>
            <w:tcW w:w="8784" w:type="dxa"/>
            <w:tcBorders>
              <w:top w:val="nil"/>
              <w:bottom w:val="single" w:sz="6" w:space="0" w:color="FFFFFF"/>
            </w:tcBorders>
            <w:shd w:val="clear" w:color="auto" w:fill="FFFFFF"/>
            <w:tcMar>
              <w:left w:w="60" w:type="dxa"/>
              <w:right w:w="60" w:type="dxa"/>
            </w:tcMar>
          </w:tcPr>
          <w:p w14:paraId="721D9AEF" w14:textId="5F13E22A"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74CDC9B1" w14:textId="22C940F0" w:rsidR="00720DD9" w:rsidRPr="006D0E71" w:rsidRDefault="00720DD9" w:rsidP="00313AAF">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15BF89B5" w14:textId="1DCD0DF5"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012A8B6" w14:textId="5E9D3084" w:rsidR="00720DD9" w:rsidRPr="006D0E71" w:rsidRDefault="00720DD9" w:rsidP="00313AAF">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16DF44A8" w14:textId="4F5B20DA"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E59A24C" w14:textId="7608306C" w:rsidR="00720DD9" w:rsidRPr="006D0E71" w:rsidRDefault="00720DD9" w:rsidP="00313AAF">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1FB3F91B" w14:textId="33368849"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5E6F76AC" w14:textId="77777777" w:rsidTr="00BF548D">
        <w:tc>
          <w:tcPr>
            <w:tcW w:w="8784" w:type="dxa"/>
            <w:tcBorders>
              <w:top w:val="nil"/>
              <w:bottom w:val="single" w:sz="6" w:space="0" w:color="FFFFFF"/>
            </w:tcBorders>
            <w:shd w:val="clear" w:color="auto" w:fill="FFFFFF"/>
            <w:tcMar>
              <w:left w:w="60" w:type="dxa"/>
              <w:right w:w="60" w:type="dxa"/>
            </w:tcMar>
          </w:tcPr>
          <w:p w14:paraId="77F25772" w14:textId="3E354E82"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711A6BA" w14:textId="4E172578" w:rsidR="00720DD9" w:rsidRPr="006D0E71" w:rsidRDefault="00720DD9" w:rsidP="00313AAF">
            <w:pPr>
              <w:pStyle w:val="TableText"/>
              <w:rPr>
                <w:noProof w:val="0"/>
              </w:rPr>
            </w:pPr>
            <w:r w:rsidRPr="006D0E71">
              <w:rPr>
                <w:rFonts w:cs="Arial"/>
                <w:noProof w:val="0"/>
                <w:color w:val="000000"/>
                <w:szCs w:val="24"/>
              </w:rPr>
              <w:t>179</w:t>
            </w:r>
          </w:p>
        </w:tc>
        <w:tc>
          <w:tcPr>
            <w:tcW w:w="720" w:type="dxa"/>
            <w:tcBorders>
              <w:top w:val="nil"/>
              <w:bottom w:val="single" w:sz="6" w:space="0" w:color="FFFFFF"/>
            </w:tcBorders>
            <w:shd w:val="clear" w:color="auto" w:fill="FFFFFF"/>
            <w:tcMar>
              <w:left w:w="60" w:type="dxa"/>
              <w:right w:w="60" w:type="dxa"/>
            </w:tcMar>
            <w:vAlign w:val="bottom"/>
          </w:tcPr>
          <w:p w14:paraId="6B360037" w14:textId="69055B56"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1B3253C" w14:textId="0D8DDDEB" w:rsidR="00720DD9" w:rsidRPr="006D0E71" w:rsidRDefault="00720DD9" w:rsidP="00313AAF">
            <w:pPr>
              <w:pStyle w:val="TableText"/>
              <w:rPr>
                <w:noProof w:val="0"/>
              </w:rPr>
            </w:pPr>
            <w:r w:rsidRPr="006D0E71">
              <w:rPr>
                <w:rFonts w:cs="Arial"/>
                <w:noProof w:val="0"/>
                <w:color w:val="000000"/>
                <w:szCs w:val="24"/>
              </w:rPr>
              <w:t>119</w:t>
            </w:r>
          </w:p>
        </w:tc>
        <w:tc>
          <w:tcPr>
            <w:tcW w:w="720" w:type="dxa"/>
            <w:tcBorders>
              <w:top w:val="nil"/>
              <w:bottom w:val="single" w:sz="6" w:space="0" w:color="FFFFFF"/>
            </w:tcBorders>
            <w:shd w:val="clear" w:color="auto" w:fill="FFFFFF"/>
            <w:tcMar>
              <w:left w:w="60" w:type="dxa"/>
              <w:right w:w="60" w:type="dxa"/>
            </w:tcMar>
            <w:vAlign w:val="bottom"/>
          </w:tcPr>
          <w:p w14:paraId="20A82DF7" w14:textId="16873486"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EF814ED" w14:textId="5BF6BC57" w:rsidR="00720DD9" w:rsidRPr="006D0E71" w:rsidRDefault="00720DD9" w:rsidP="00313AAF">
            <w:pPr>
              <w:pStyle w:val="TableText"/>
              <w:rPr>
                <w:noProof w:val="0"/>
              </w:rPr>
            </w:pPr>
            <w:r w:rsidRPr="006D0E71">
              <w:rPr>
                <w:rFonts w:cs="Arial"/>
                <w:noProof w:val="0"/>
                <w:color w:val="000000"/>
                <w:szCs w:val="24"/>
              </w:rPr>
              <w:t>155</w:t>
            </w:r>
          </w:p>
        </w:tc>
        <w:tc>
          <w:tcPr>
            <w:tcW w:w="720" w:type="dxa"/>
            <w:tcBorders>
              <w:top w:val="nil"/>
              <w:bottom w:val="single" w:sz="6" w:space="0" w:color="FFFFFF"/>
            </w:tcBorders>
            <w:shd w:val="clear" w:color="auto" w:fill="FFFFFF"/>
            <w:tcMar>
              <w:left w:w="60" w:type="dxa"/>
              <w:right w:w="60" w:type="dxa"/>
            </w:tcMar>
            <w:vAlign w:val="bottom"/>
          </w:tcPr>
          <w:p w14:paraId="3E47AAC7" w14:textId="23A43045" w:rsidR="00720DD9" w:rsidRPr="006D0E71" w:rsidRDefault="00720DD9" w:rsidP="00313AAF">
            <w:pPr>
              <w:pStyle w:val="TableText"/>
              <w:rPr>
                <w:noProof w:val="0"/>
              </w:rPr>
            </w:pPr>
            <w:r w:rsidRPr="006D0E71">
              <w:rPr>
                <w:rFonts w:cs="Arial"/>
                <w:noProof w:val="0"/>
                <w:color w:val="000000"/>
                <w:szCs w:val="24"/>
              </w:rPr>
              <w:t>0.04</w:t>
            </w:r>
          </w:p>
        </w:tc>
      </w:tr>
      <w:tr w:rsidR="00720DD9" w:rsidRPr="006D0E71" w14:paraId="60A24FAA" w14:textId="77777777" w:rsidTr="00BF548D">
        <w:tc>
          <w:tcPr>
            <w:tcW w:w="8784" w:type="dxa"/>
            <w:tcBorders>
              <w:top w:val="nil"/>
              <w:bottom w:val="single" w:sz="6" w:space="0" w:color="FFFFFF"/>
            </w:tcBorders>
            <w:shd w:val="clear" w:color="auto" w:fill="FFFFFF"/>
            <w:tcMar>
              <w:left w:w="60" w:type="dxa"/>
              <w:right w:w="60" w:type="dxa"/>
            </w:tcMar>
          </w:tcPr>
          <w:p w14:paraId="75289147" w14:textId="2727397D"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05A471B" w14:textId="6CDC98A9" w:rsidR="00720DD9" w:rsidRPr="006D0E71" w:rsidRDefault="00720DD9"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1266A975" w14:textId="65D9842D"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77FAE65" w14:textId="64B0AB0E" w:rsidR="00720DD9" w:rsidRPr="006D0E71" w:rsidRDefault="00720DD9"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485217B5" w14:textId="689F29D3"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10644B61" w14:textId="3D147984" w:rsidR="00720DD9" w:rsidRPr="006D0E71" w:rsidRDefault="00720DD9"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72AC8CCB" w14:textId="55868C14"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74C9DB45" w14:textId="77777777" w:rsidTr="00BF548D">
        <w:tc>
          <w:tcPr>
            <w:tcW w:w="8784" w:type="dxa"/>
            <w:tcBorders>
              <w:top w:val="nil"/>
              <w:bottom w:val="single" w:sz="6" w:space="0" w:color="FFFFFF"/>
            </w:tcBorders>
            <w:shd w:val="clear" w:color="auto" w:fill="FFFFFF"/>
            <w:tcMar>
              <w:left w:w="60" w:type="dxa"/>
              <w:right w:w="60" w:type="dxa"/>
            </w:tcMar>
          </w:tcPr>
          <w:p w14:paraId="4DD719C7" w14:textId="5AEE0034"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5004CC25" w14:textId="25B8ADEA" w:rsidR="00720DD9" w:rsidRPr="006D0E71" w:rsidRDefault="00720DD9" w:rsidP="00313AAF">
            <w:pPr>
              <w:pStyle w:val="TableText"/>
              <w:rPr>
                <w:noProof w:val="0"/>
              </w:rPr>
            </w:pPr>
            <w:r w:rsidRPr="006D0E71">
              <w:rPr>
                <w:rFonts w:cs="Arial"/>
                <w:noProof w:val="0"/>
                <w:color w:val="000000"/>
                <w:szCs w:val="24"/>
              </w:rPr>
              <w:t>1,086</w:t>
            </w:r>
          </w:p>
        </w:tc>
        <w:tc>
          <w:tcPr>
            <w:tcW w:w="720" w:type="dxa"/>
            <w:tcBorders>
              <w:top w:val="nil"/>
              <w:bottom w:val="single" w:sz="6" w:space="0" w:color="FFFFFF"/>
            </w:tcBorders>
            <w:shd w:val="clear" w:color="auto" w:fill="FFFFFF"/>
            <w:tcMar>
              <w:left w:w="60" w:type="dxa"/>
              <w:right w:w="60" w:type="dxa"/>
            </w:tcMar>
            <w:vAlign w:val="bottom"/>
          </w:tcPr>
          <w:p w14:paraId="63189403" w14:textId="38F4AAE5" w:rsidR="00720DD9" w:rsidRPr="006D0E71" w:rsidRDefault="00720DD9"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40F3187F" w14:textId="1D4CF892" w:rsidR="00720DD9" w:rsidRPr="006D0E71" w:rsidRDefault="00720DD9" w:rsidP="00313AAF">
            <w:pPr>
              <w:pStyle w:val="TableText"/>
              <w:rPr>
                <w:noProof w:val="0"/>
              </w:rPr>
            </w:pPr>
            <w:r w:rsidRPr="006D0E71">
              <w:rPr>
                <w:rFonts w:cs="Arial"/>
                <w:noProof w:val="0"/>
                <w:color w:val="000000"/>
                <w:szCs w:val="24"/>
              </w:rPr>
              <w:t>906</w:t>
            </w:r>
          </w:p>
        </w:tc>
        <w:tc>
          <w:tcPr>
            <w:tcW w:w="720" w:type="dxa"/>
            <w:tcBorders>
              <w:top w:val="nil"/>
              <w:bottom w:val="single" w:sz="6" w:space="0" w:color="FFFFFF"/>
            </w:tcBorders>
            <w:shd w:val="clear" w:color="auto" w:fill="FFFFFF"/>
            <w:tcMar>
              <w:left w:w="60" w:type="dxa"/>
              <w:right w:w="60" w:type="dxa"/>
            </w:tcMar>
            <w:vAlign w:val="bottom"/>
          </w:tcPr>
          <w:p w14:paraId="48FF9F12" w14:textId="2CE8C9AA" w:rsidR="00720DD9" w:rsidRPr="006D0E71" w:rsidRDefault="00720DD9" w:rsidP="00313AAF">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118654B3" w14:textId="798D4350" w:rsidR="00720DD9" w:rsidRPr="006D0E71" w:rsidRDefault="00720DD9" w:rsidP="00313AAF">
            <w:pPr>
              <w:pStyle w:val="TableText"/>
              <w:rPr>
                <w:noProof w:val="0"/>
              </w:rPr>
            </w:pPr>
            <w:r w:rsidRPr="006D0E71">
              <w:rPr>
                <w:rFonts w:cs="Arial"/>
                <w:noProof w:val="0"/>
                <w:color w:val="000000"/>
                <w:szCs w:val="24"/>
              </w:rPr>
              <w:t>589</w:t>
            </w:r>
          </w:p>
        </w:tc>
        <w:tc>
          <w:tcPr>
            <w:tcW w:w="720" w:type="dxa"/>
            <w:tcBorders>
              <w:top w:val="nil"/>
              <w:bottom w:val="single" w:sz="6" w:space="0" w:color="FFFFFF"/>
            </w:tcBorders>
            <w:shd w:val="clear" w:color="auto" w:fill="FFFFFF"/>
            <w:tcMar>
              <w:left w:w="60" w:type="dxa"/>
              <w:right w:w="60" w:type="dxa"/>
            </w:tcMar>
            <w:vAlign w:val="bottom"/>
          </w:tcPr>
          <w:p w14:paraId="696C24BA" w14:textId="3B5C5BFC" w:rsidR="00720DD9" w:rsidRPr="006D0E71" w:rsidRDefault="00720DD9" w:rsidP="00313AAF">
            <w:pPr>
              <w:pStyle w:val="TableText"/>
              <w:rPr>
                <w:noProof w:val="0"/>
              </w:rPr>
            </w:pPr>
            <w:r w:rsidRPr="006D0E71">
              <w:rPr>
                <w:rFonts w:cs="Arial"/>
                <w:noProof w:val="0"/>
                <w:color w:val="000000"/>
                <w:szCs w:val="24"/>
              </w:rPr>
              <w:t>0.15</w:t>
            </w:r>
          </w:p>
        </w:tc>
      </w:tr>
      <w:tr w:rsidR="00F32E1C" w:rsidRPr="006D0E71" w14:paraId="25639F1F" w14:textId="77777777" w:rsidTr="00BF548D">
        <w:tc>
          <w:tcPr>
            <w:tcW w:w="8784" w:type="dxa"/>
            <w:tcBorders>
              <w:top w:val="nil"/>
              <w:bottom w:val="single" w:sz="6" w:space="0" w:color="FFFFFF"/>
            </w:tcBorders>
            <w:shd w:val="clear" w:color="auto" w:fill="FFFFFF"/>
            <w:tcMar>
              <w:left w:w="60" w:type="dxa"/>
              <w:right w:w="60" w:type="dxa"/>
            </w:tcMar>
          </w:tcPr>
          <w:p w14:paraId="7EEDCEE3" w14:textId="1E489B50"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0426DF2B" w14:textId="45805944" w:rsidR="00F32E1C" w:rsidRPr="006D0E71" w:rsidRDefault="00F32E1C" w:rsidP="00313AAF">
            <w:pPr>
              <w:pStyle w:val="TableText"/>
              <w:rPr>
                <w:noProof w:val="0"/>
              </w:rPr>
            </w:pPr>
            <w:r w:rsidRPr="006D0E71">
              <w:rPr>
                <w:rFonts w:cs="Arial"/>
                <w:noProof w:val="0"/>
                <w:color w:val="000000"/>
                <w:szCs w:val="24"/>
              </w:rPr>
              <w:t>1,052</w:t>
            </w:r>
          </w:p>
        </w:tc>
        <w:tc>
          <w:tcPr>
            <w:tcW w:w="720" w:type="dxa"/>
            <w:tcBorders>
              <w:top w:val="nil"/>
              <w:bottom w:val="single" w:sz="6" w:space="0" w:color="FFFFFF"/>
            </w:tcBorders>
            <w:shd w:val="clear" w:color="auto" w:fill="FFFFFF"/>
            <w:tcMar>
              <w:left w:w="60" w:type="dxa"/>
              <w:right w:w="60" w:type="dxa"/>
            </w:tcMar>
            <w:vAlign w:val="bottom"/>
          </w:tcPr>
          <w:p w14:paraId="624C1C1B" w14:textId="18A5271A" w:rsidR="00F32E1C" w:rsidRPr="006D0E71" w:rsidRDefault="00F32E1C"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1CDF2D73" w14:textId="48CAB48F" w:rsidR="00F32E1C" w:rsidRPr="006D0E71" w:rsidRDefault="00F32E1C" w:rsidP="00313AAF">
            <w:pPr>
              <w:pStyle w:val="TableText"/>
              <w:rPr>
                <w:noProof w:val="0"/>
              </w:rPr>
            </w:pPr>
            <w:r w:rsidRPr="006D0E71">
              <w:rPr>
                <w:rFonts w:cs="Arial"/>
                <w:noProof w:val="0"/>
                <w:color w:val="000000"/>
                <w:szCs w:val="24"/>
              </w:rPr>
              <w:t>890</w:t>
            </w:r>
          </w:p>
        </w:tc>
        <w:tc>
          <w:tcPr>
            <w:tcW w:w="720" w:type="dxa"/>
            <w:tcBorders>
              <w:top w:val="nil"/>
              <w:bottom w:val="single" w:sz="6" w:space="0" w:color="FFFFFF"/>
            </w:tcBorders>
            <w:shd w:val="clear" w:color="auto" w:fill="FFFFFF"/>
            <w:tcMar>
              <w:left w:w="60" w:type="dxa"/>
              <w:right w:w="60" w:type="dxa"/>
            </w:tcMar>
            <w:vAlign w:val="bottom"/>
          </w:tcPr>
          <w:p w14:paraId="38DF4EFF" w14:textId="2825AB31" w:rsidR="00F32E1C" w:rsidRPr="006D0E71" w:rsidRDefault="00F32E1C" w:rsidP="00313AAF">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69E66BA5" w14:textId="5A5FB794" w:rsidR="00F32E1C" w:rsidRPr="006D0E71" w:rsidRDefault="00F32E1C" w:rsidP="00313AAF">
            <w:pPr>
              <w:pStyle w:val="TableText"/>
              <w:rPr>
                <w:noProof w:val="0"/>
              </w:rPr>
            </w:pPr>
            <w:r w:rsidRPr="006D0E71">
              <w:rPr>
                <w:rFonts w:cs="Arial"/>
                <w:noProof w:val="0"/>
                <w:color w:val="000000"/>
                <w:szCs w:val="24"/>
              </w:rPr>
              <w:t>560</w:t>
            </w:r>
          </w:p>
        </w:tc>
        <w:tc>
          <w:tcPr>
            <w:tcW w:w="720" w:type="dxa"/>
            <w:tcBorders>
              <w:top w:val="nil"/>
              <w:bottom w:val="single" w:sz="6" w:space="0" w:color="FFFFFF"/>
            </w:tcBorders>
            <w:shd w:val="clear" w:color="auto" w:fill="FFFFFF"/>
            <w:tcMar>
              <w:left w:w="60" w:type="dxa"/>
              <w:right w:w="60" w:type="dxa"/>
            </w:tcMar>
            <w:vAlign w:val="bottom"/>
          </w:tcPr>
          <w:p w14:paraId="47BC7F12" w14:textId="51B64B27" w:rsidR="00F32E1C" w:rsidRPr="006D0E71" w:rsidRDefault="00F32E1C" w:rsidP="00313AAF">
            <w:pPr>
              <w:pStyle w:val="TableText"/>
              <w:rPr>
                <w:noProof w:val="0"/>
              </w:rPr>
            </w:pPr>
            <w:r w:rsidRPr="006D0E71">
              <w:rPr>
                <w:rFonts w:cs="Arial"/>
                <w:noProof w:val="0"/>
                <w:color w:val="000000"/>
                <w:szCs w:val="24"/>
              </w:rPr>
              <w:t>0.14</w:t>
            </w:r>
          </w:p>
        </w:tc>
      </w:tr>
      <w:tr w:rsidR="00F32E1C" w:rsidRPr="006D0E71" w14:paraId="1EB01E4D" w14:textId="77777777" w:rsidTr="00BF548D">
        <w:tc>
          <w:tcPr>
            <w:tcW w:w="8784" w:type="dxa"/>
            <w:tcBorders>
              <w:top w:val="nil"/>
              <w:bottom w:val="single" w:sz="6" w:space="0" w:color="FFFFFF"/>
            </w:tcBorders>
            <w:shd w:val="clear" w:color="auto" w:fill="FFFFFF"/>
            <w:tcMar>
              <w:left w:w="60" w:type="dxa"/>
              <w:right w:w="60" w:type="dxa"/>
            </w:tcMar>
          </w:tcPr>
          <w:p w14:paraId="79DC29F8" w14:textId="264504CE"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E431AC3" w14:textId="7DA37BB5" w:rsidR="00F32E1C" w:rsidRPr="006D0E71" w:rsidRDefault="00F32E1C" w:rsidP="00313AAF">
            <w:pPr>
              <w:pStyle w:val="TableText"/>
              <w:rPr>
                <w:noProof w:val="0"/>
              </w:rPr>
            </w:pPr>
            <w:r w:rsidRPr="006D0E71">
              <w:rPr>
                <w:rFonts w:cs="Arial"/>
                <w:noProof w:val="0"/>
                <w:color w:val="000000"/>
                <w:szCs w:val="24"/>
              </w:rPr>
              <w:t>430</w:t>
            </w:r>
          </w:p>
        </w:tc>
        <w:tc>
          <w:tcPr>
            <w:tcW w:w="720" w:type="dxa"/>
            <w:tcBorders>
              <w:top w:val="nil"/>
              <w:bottom w:val="single" w:sz="6" w:space="0" w:color="FFFFFF"/>
            </w:tcBorders>
            <w:shd w:val="clear" w:color="auto" w:fill="FFFFFF"/>
            <w:tcMar>
              <w:left w:w="60" w:type="dxa"/>
              <w:right w:w="60" w:type="dxa"/>
            </w:tcMar>
            <w:vAlign w:val="bottom"/>
          </w:tcPr>
          <w:p w14:paraId="3F66747F" w14:textId="06F43C80" w:rsidR="00F32E1C" w:rsidRPr="006D0E71" w:rsidRDefault="00F32E1C"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88FF4D1" w14:textId="3A8709A4" w:rsidR="00F32E1C" w:rsidRPr="006D0E71" w:rsidRDefault="00F32E1C" w:rsidP="00313AAF">
            <w:pPr>
              <w:pStyle w:val="TableText"/>
              <w:rPr>
                <w:noProof w:val="0"/>
              </w:rPr>
            </w:pPr>
            <w:r w:rsidRPr="006D0E71">
              <w:rPr>
                <w:rFonts w:cs="Arial"/>
                <w:noProof w:val="0"/>
                <w:color w:val="000000"/>
                <w:szCs w:val="24"/>
              </w:rPr>
              <w:t>364</w:t>
            </w:r>
          </w:p>
        </w:tc>
        <w:tc>
          <w:tcPr>
            <w:tcW w:w="720" w:type="dxa"/>
            <w:tcBorders>
              <w:top w:val="nil"/>
              <w:bottom w:val="single" w:sz="6" w:space="0" w:color="FFFFFF"/>
            </w:tcBorders>
            <w:shd w:val="clear" w:color="auto" w:fill="FFFFFF"/>
            <w:tcMar>
              <w:left w:w="60" w:type="dxa"/>
              <w:right w:w="60" w:type="dxa"/>
            </w:tcMar>
            <w:vAlign w:val="bottom"/>
          </w:tcPr>
          <w:p w14:paraId="25AFD71C" w14:textId="612734B5" w:rsidR="00F32E1C" w:rsidRPr="006D0E71" w:rsidRDefault="00F32E1C"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65DC1733" w14:textId="6F2F2657" w:rsidR="00F32E1C" w:rsidRPr="006D0E71" w:rsidRDefault="00F32E1C" w:rsidP="00313AAF">
            <w:pPr>
              <w:pStyle w:val="TableText"/>
              <w:rPr>
                <w:noProof w:val="0"/>
              </w:rPr>
            </w:pPr>
            <w:r w:rsidRPr="006D0E71">
              <w:rPr>
                <w:rFonts w:cs="Arial"/>
                <w:noProof w:val="0"/>
                <w:color w:val="000000"/>
                <w:szCs w:val="24"/>
              </w:rPr>
              <w:t>372</w:t>
            </w:r>
          </w:p>
        </w:tc>
        <w:tc>
          <w:tcPr>
            <w:tcW w:w="720" w:type="dxa"/>
            <w:tcBorders>
              <w:top w:val="nil"/>
              <w:bottom w:val="single" w:sz="6" w:space="0" w:color="FFFFFF"/>
            </w:tcBorders>
            <w:shd w:val="clear" w:color="auto" w:fill="FFFFFF"/>
            <w:tcMar>
              <w:left w:w="60" w:type="dxa"/>
              <w:right w:w="60" w:type="dxa"/>
            </w:tcMar>
            <w:vAlign w:val="bottom"/>
          </w:tcPr>
          <w:p w14:paraId="4772EB0D" w14:textId="46A80AE8" w:rsidR="00F32E1C" w:rsidRPr="006D0E71" w:rsidRDefault="00F32E1C" w:rsidP="00313AAF">
            <w:pPr>
              <w:pStyle w:val="TableText"/>
              <w:rPr>
                <w:noProof w:val="0"/>
              </w:rPr>
            </w:pPr>
            <w:r w:rsidRPr="006D0E71">
              <w:rPr>
                <w:rFonts w:cs="Arial"/>
                <w:noProof w:val="0"/>
                <w:color w:val="000000"/>
                <w:szCs w:val="24"/>
              </w:rPr>
              <w:t>0.09</w:t>
            </w:r>
          </w:p>
        </w:tc>
      </w:tr>
      <w:tr w:rsidR="00720DD9" w:rsidRPr="006D0E71" w14:paraId="2305682E" w14:textId="77777777" w:rsidTr="00BF548D">
        <w:tc>
          <w:tcPr>
            <w:tcW w:w="8784" w:type="dxa"/>
            <w:tcBorders>
              <w:top w:val="nil"/>
              <w:bottom w:val="single" w:sz="6" w:space="0" w:color="FFFFFF"/>
            </w:tcBorders>
            <w:shd w:val="clear" w:color="auto" w:fill="FFFFFF"/>
            <w:tcMar>
              <w:left w:w="60" w:type="dxa"/>
              <w:right w:w="60" w:type="dxa"/>
            </w:tcMar>
          </w:tcPr>
          <w:p w14:paraId="65873BE0" w14:textId="6E1EB856" w:rsidR="00720DD9" w:rsidRPr="006D0E71" w:rsidRDefault="00720DD9" w:rsidP="00720DD9">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010DA4B" w14:textId="147B7AF1" w:rsidR="00720DD9" w:rsidRPr="006D0E71" w:rsidRDefault="00720DD9" w:rsidP="00313AAF">
            <w:pPr>
              <w:pStyle w:val="TableText"/>
              <w:rPr>
                <w:noProof w:val="0"/>
              </w:rPr>
            </w:pPr>
            <w:r w:rsidRPr="006D0E71">
              <w:rPr>
                <w:rFonts w:cs="Arial"/>
                <w:noProof w:val="0"/>
                <w:color w:val="000000"/>
                <w:szCs w:val="24"/>
              </w:rPr>
              <w:t>324</w:t>
            </w:r>
          </w:p>
        </w:tc>
        <w:tc>
          <w:tcPr>
            <w:tcW w:w="720" w:type="dxa"/>
            <w:tcBorders>
              <w:top w:val="nil"/>
              <w:bottom w:val="single" w:sz="6" w:space="0" w:color="FFFFFF"/>
            </w:tcBorders>
            <w:shd w:val="clear" w:color="auto" w:fill="FFFFFF"/>
            <w:tcMar>
              <w:left w:w="60" w:type="dxa"/>
              <w:right w:w="60" w:type="dxa"/>
            </w:tcMar>
            <w:vAlign w:val="bottom"/>
          </w:tcPr>
          <w:p w14:paraId="71932185" w14:textId="60283768"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3479E6F3" w14:textId="01E2720B" w:rsidR="00720DD9" w:rsidRPr="006D0E71" w:rsidRDefault="00720DD9" w:rsidP="00313AAF">
            <w:pPr>
              <w:pStyle w:val="TableText"/>
              <w:rPr>
                <w:noProof w:val="0"/>
              </w:rPr>
            </w:pPr>
            <w:r w:rsidRPr="006D0E71">
              <w:rPr>
                <w:rFonts w:cs="Arial"/>
                <w:noProof w:val="0"/>
                <w:color w:val="000000"/>
                <w:szCs w:val="24"/>
              </w:rPr>
              <w:t>245</w:t>
            </w:r>
          </w:p>
        </w:tc>
        <w:tc>
          <w:tcPr>
            <w:tcW w:w="720" w:type="dxa"/>
            <w:tcBorders>
              <w:top w:val="nil"/>
              <w:bottom w:val="single" w:sz="6" w:space="0" w:color="FFFFFF"/>
            </w:tcBorders>
            <w:shd w:val="clear" w:color="auto" w:fill="FFFFFF"/>
            <w:tcMar>
              <w:left w:w="60" w:type="dxa"/>
              <w:right w:w="60" w:type="dxa"/>
            </w:tcMar>
            <w:vAlign w:val="bottom"/>
          </w:tcPr>
          <w:p w14:paraId="439DC707" w14:textId="673DBAA1"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6E92DB7" w14:textId="462D99E4" w:rsidR="00720DD9" w:rsidRPr="006D0E71" w:rsidRDefault="00720DD9"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0A8B749D" w14:textId="5E75A3C8"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0225601B" w14:textId="77777777" w:rsidTr="00BF548D">
        <w:tc>
          <w:tcPr>
            <w:tcW w:w="8784" w:type="dxa"/>
            <w:tcBorders>
              <w:top w:val="nil"/>
              <w:bottom w:val="single" w:sz="6" w:space="0" w:color="FFFFFF"/>
            </w:tcBorders>
            <w:shd w:val="clear" w:color="auto" w:fill="FFFFFF"/>
            <w:tcMar>
              <w:left w:w="60" w:type="dxa"/>
              <w:right w:w="60" w:type="dxa"/>
            </w:tcMar>
          </w:tcPr>
          <w:p w14:paraId="217A6895" w14:textId="335C8222"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00AD49F" w14:textId="62191555" w:rsidR="00720DD9" w:rsidRPr="006D0E71" w:rsidRDefault="00720DD9" w:rsidP="00313AAF">
            <w:pPr>
              <w:pStyle w:val="TableText"/>
              <w:rPr>
                <w:noProof w:val="0"/>
              </w:rPr>
            </w:pPr>
            <w:r w:rsidRPr="006D0E71">
              <w:rPr>
                <w:rFonts w:cs="Arial"/>
                <w:noProof w:val="0"/>
                <w:color w:val="000000"/>
                <w:szCs w:val="24"/>
              </w:rPr>
              <w:t>1,996</w:t>
            </w:r>
          </w:p>
        </w:tc>
        <w:tc>
          <w:tcPr>
            <w:tcW w:w="720" w:type="dxa"/>
            <w:tcBorders>
              <w:top w:val="nil"/>
              <w:bottom w:val="single" w:sz="6" w:space="0" w:color="FFFFFF"/>
            </w:tcBorders>
            <w:shd w:val="clear" w:color="auto" w:fill="FFFFFF"/>
            <w:tcMar>
              <w:left w:w="60" w:type="dxa"/>
              <w:right w:w="60" w:type="dxa"/>
            </w:tcMar>
            <w:vAlign w:val="bottom"/>
          </w:tcPr>
          <w:p w14:paraId="6A8BD650" w14:textId="77544A5F" w:rsidR="00720DD9" w:rsidRPr="006D0E71" w:rsidRDefault="00720DD9" w:rsidP="00313AAF">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11A9B353" w14:textId="77B61F4F" w:rsidR="00720DD9" w:rsidRPr="006D0E71" w:rsidRDefault="00720DD9" w:rsidP="00313AAF">
            <w:pPr>
              <w:pStyle w:val="TableText"/>
              <w:rPr>
                <w:noProof w:val="0"/>
              </w:rPr>
            </w:pPr>
            <w:r w:rsidRPr="006D0E71">
              <w:rPr>
                <w:rFonts w:cs="Arial"/>
                <w:noProof w:val="0"/>
                <w:color w:val="000000"/>
                <w:szCs w:val="24"/>
              </w:rPr>
              <w:t>1,967</w:t>
            </w:r>
          </w:p>
        </w:tc>
        <w:tc>
          <w:tcPr>
            <w:tcW w:w="720" w:type="dxa"/>
            <w:tcBorders>
              <w:top w:val="nil"/>
              <w:bottom w:val="single" w:sz="6" w:space="0" w:color="FFFFFF"/>
            </w:tcBorders>
            <w:shd w:val="clear" w:color="auto" w:fill="FFFFFF"/>
            <w:tcMar>
              <w:left w:w="60" w:type="dxa"/>
              <w:right w:w="60" w:type="dxa"/>
            </w:tcMar>
            <w:vAlign w:val="bottom"/>
          </w:tcPr>
          <w:p w14:paraId="36513F16" w14:textId="20DC2332" w:rsidR="00720DD9" w:rsidRPr="006D0E71" w:rsidRDefault="00720DD9" w:rsidP="00313AAF">
            <w:pPr>
              <w:pStyle w:val="TableText"/>
              <w:rPr>
                <w:noProof w:val="0"/>
              </w:rPr>
            </w:pPr>
            <w:r w:rsidRPr="006D0E71">
              <w:rPr>
                <w:rFonts w:cs="Arial"/>
                <w:noProof w:val="0"/>
                <w:color w:val="000000"/>
                <w:szCs w:val="24"/>
              </w:rPr>
              <w:t>0.48</w:t>
            </w:r>
          </w:p>
        </w:tc>
        <w:tc>
          <w:tcPr>
            <w:tcW w:w="864" w:type="dxa"/>
            <w:tcBorders>
              <w:top w:val="nil"/>
              <w:bottom w:val="single" w:sz="6" w:space="0" w:color="FFFFFF"/>
            </w:tcBorders>
            <w:shd w:val="clear" w:color="auto" w:fill="FFFFFF"/>
            <w:tcMar>
              <w:left w:w="60" w:type="dxa"/>
              <w:right w:w="60" w:type="dxa"/>
            </w:tcMar>
            <w:vAlign w:val="bottom"/>
          </w:tcPr>
          <w:p w14:paraId="65EDF0DA" w14:textId="383EF4A1" w:rsidR="00720DD9" w:rsidRPr="006D0E71" w:rsidRDefault="00720DD9" w:rsidP="00313AAF">
            <w:pPr>
              <w:pStyle w:val="TableText"/>
              <w:rPr>
                <w:noProof w:val="0"/>
              </w:rPr>
            </w:pPr>
            <w:r w:rsidRPr="006D0E71">
              <w:rPr>
                <w:rFonts w:cs="Arial"/>
                <w:noProof w:val="0"/>
                <w:color w:val="000000"/>
                <w:szCs w:val="24"/>
              </w:rPr>
              <w:t>1,141</w:t>
            </w:r>
          </w:p>
        </w:tc>
        <w:tc>
          <w:tcPr>
            <w:tcW w:w="720" w:type="dxa"/>
            <w:tcBorders>
              <w:top w:val="nil"/>
              <w:bottom w:val="single" w:sz="6" w:space="0" w:color="FFFFFF"/>
            </w:tcBorders>
            <w:shd w:val="clear" w:color="auto" w:fill="FFFFFF"/>
            <w:tcMar>
              <w:left w:w="60" w:type="dxa"/>
              <w:right w:w="60" w:type="dxa"/>
            </w:tcMar>
            <w:vAlign w:val="bottom"/>
          </w:tcPr>
          <w:p w14:paraId="743DCE6F" w14:textId="623B988E" w:rsidR="00720DD9" w:rsidRPr="006D0E71" w:rsidRDefault="00720DD9" w:rsidP="00313AAF">
            <w:pPr>
              <w:pStyle w:val="TableText"/>
              <w:rPr>
                <w:noProof w:val="0"/>
              </w:rPr>
            </w:pPr>
            <w:r w:rsidRPr="006D0E71">
              <w:rPr>
                <w:rFonts w:cs="Arial"/>
                <w:noProof w:val="0"/>
                <w:color w:val="000000"/>
                <w:szCs w:val="24"/>
              </w:rPr>
              <w:t>0.29</w:t>
            </w:r>
          </w:p>
        </w:tc>
      </w:tr>
      <w:tr w:rsidR="00720DD9" w:rsidRPr="006D0E71" w14:paraId="05080358" w14:textId="77777777" w:rsidTr="00BF548D">
        <w:tc>
          <w:tcPr>
            <w:tcW w:w="8784" w:type="dxa"/>
            <w:tcBorders>
              <w:top w:val="nil"/>
              <w:bottom w:val="single" w:sz="6" w:space="0" w:color="FFFFFF"/>
            </w:tcBorders>
            <w:shd w:val="clear" w:color="auto" w:fill="FFFFFF"/>
            <w:tcMar>
              <w:left w:w="60" w:type="dxa"/>
              <w:right w:w="60" w:type="dxa"/>
            </w:tcMar>
          </w:tcPr>
          <w:p w14:paraId="6EE48EF3" w14:textId="365DD9C7"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14CE163" w14:textId="23587826" w:rsidR="00720DD9" w:rsidRPr="006D0E71" w:rsidRDefault="00720DD9" w:rsidP="00313AAF">
            <w:pPr>
              <w:pStyle w:val="TableText"/>
              <w:rPr>
                <w:noProof w:val="0"/>
              </w:rPr>
            </w:pPr>
            <w:r w:rsidRPr="006D0E71">
              <w:rPr>
                <w:rFonts w:cs="Arial"/>
                <w:noProof w:val="0"/>
                <w:color w:val="000000"/>
                <w:szCs w:val="24"/>
              </w:rPr>
              <w:t>2,488</w:t>
            </w:r>
          </w:p>
        </w:tc>
        <w:tc>
          <w:tcPr>
            <w:tcW w:w="720" w:type="dxa"/>
            <w:tcBorders>
              <w:top w:val="nil"/>
              <w:bottom w:val="single" w:sz="6" w:space="0" w:color="FFFFFF"/>
            </w:tcBorders>
            <w:shd w:val="clear" w:color="auto" w:fill="FFFFFF"/>
            <w:tcMar>
              <w:left w:w="60" w:type="dxa"/>
              <w:right w:w="60" w:type="dxa"/>
            </w:tcMar>
            <w:vAlign w:val="bottom"/>
          </w:tcPr>
          <w:p w14:paraId="0D6F6D1B" w14:textId="14060740" w:rsidR="00720DD9" w:rsidRPr="006D0E71" w:rsidRDefault="00720DD9" w:rsidP="00313AAF">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06B96BFF" w14:textId="4650D3A1" w:rsidR="00720DD9" w:rsidRPr="006D0E71" w:rsidRDefault="00720DD9" w:rsidP="00313AAF">
            <w:pPr>
              <w:pStyle w:val="TableText"/>
              <w:rPr>
                <w:noProof w:val="0"/>
              </w:rPr>
            </w:pPr>
            <w:r w:rsidRPr="006D0E71">
              <w:rPr>
                <w:rFonts w:cs="Arial"/>
                <w:noProof w:val="0"/>
                <w:color w:val="000000"/>
                <w:szCs w:val="24"/>
              </w:rPr>
              <w:t>2,367</w:t>
            </w:r>
          </w:p>
        </w:tc>
        <w:tc>
          <w:tcPr>
            <w:tcW w:w="720" w:type="dxa"/>
            <w:tcBorders>
              <w:top w:val="nil"/>
              <w:bottom w:val="single" w:sz="6" w:space="0" w:color="FFFFFF"/>
            </w:tcBorders>
            <w:shd w:val="clear" w:color="auto" w:fill="FFFFFF"/>
            <w:tcMar>
              <w:left w:w="60" w:type="dxa"/>
              <w:right w:w="60" w:type="dxa"/>
            </w:tcMar>
            <w:vAlign w:val="bottom"/>
          </w:tcPr>
          <w:p w14:paraId="1270B82F" w14:textId="25D395DD" w:rsidR="00720DD9" w:rsidRPr="006D0E71" w:rsidRDefault="00720DD9" w:rsidP="00313AAF">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09568C70" w14:textId="412918F9" w:rsidR="00720DD9" w:rsidRPr="006D0E71" w:rsidRDefault="00720DD9" w:rsidP="00313AAF">
            <w:pPr>
              <w:pStyle w:val="TableText"/>
              <w:rPr>
                <w:noProof w:val="0"/>
              </w:rPr>
            </w:pPr>
            <w:r w:rsidRPr="006D0E71">
              <w:rPr>
                <w:rFonts w:cs="Arial"/>
                <w:noProof w:val="0"/>
                <w:color w:val="000000"/>
                <w:szCs w:val="24"/>
              </w:rPr>
              <w:t>4,849</w:t>
            </w:r>
          </w:p>
        </w:tc>
        <w:tc>
          <w:tcPr>
            <w:tcW w:w="720" w:type="dxa"/>
            <w:tcBorders>
              <w:top w:val="nil"/>
              <w:bottom w:val="single" w:sz="6" w:space="0" w:color="FFFFFF"/>
            </w:tcBorders>
            <w:shd w:val="clear" w:color="auto" w:fill="FFFFFF"/>
            <w:tcMar>
              <w:left w:w="60" w:type="dxa"/>
              <w:right w:w="60" w:type="dxa"/>
            </w:tcMar>
            <w:vAlign w:val="bottom"/>
          </w:tcPr>
          <w:p w14:paraId="5856625A" w14:textId="60AFF28E" w:rsidR="00720DD9" w:rsidRPr="006D0E71" w:rsidRDefault="00720DD9" w:rsidP="00313AAF">
            <w:pPr>
              <w:pStyle w:val="TableText"/>
              <w:rPr>
                <w:noProof w:val="0"/>
              </w:rPr>
            </w:pPr>
            <w:r w:rsidRPr="006D0E71">
              <w:rPr>
                <w:rFonts w:cs="Arial"/>
                <w:noProof w:val="0"/>
                <w:color w:val="000000"/>
                <w:szCs w:val="24"/>
              </w:rPr>
              <w:t>1.22</w:t>
            </w:r>
          </w:p>
        </w:tc>
      </w:tr>
      <w:tr w:rsidR="00720DD9" w:rsidRPr="006D0E71" w14:paraId="64B2F1EA" w14:textId="77777777" w:rsidTr="00BF548D">
        <w:tc>
          <w:tcPr>
            <w:tcW w:w="8784" w:type="dxa"/>
            <w:tcBorders>
              <w:top w:val="nil"/>
            </w:tcBorders>
            <w:shd w:val="clear" w:color="auto" w:fill="FFFFFF"/>
            <w:tcMar>
              <w:left w:w="60" w:type="dxa"/>
              <w:right w:w="60" w:type="dxa"/>
            </w:tcMar>
          </w:tcPr>
          <w:p w14:paraId="1F7508FC" w14:textId="2E2A1098"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67E65FFF" w14:textId="58F91337" w:rsidR="00720DD9" w:rsidRPr="006D0E71" w:rsidRDefault="00720DD9" w:rsidP="00313AAF">
            <w:pPr>
              <w:pStyle w:val="TableText"/>
              <w:rPr>
                <w:noProof w:val="0"/>
              </w:rPr>
            </w:pPr>
            <w:r w:rsidRPr="006D0E71">
              <w:rPr>
                <w:rFonts w:cs="Arial"/>
                <w:noProof w:val="0"/>
                <w:color w:val="000000"/>
                <w:szCs w:val="24"/>
              </w:rPr>
              <w:t>1,297</w:t>
            </w:r>
          </w:p>
        </w:tc>
        <w:tc>
          <w:tcPr>
            <w:tcW w:w="720" w:type="dxa"/>
            <w:tcBorders>
              <w:top w:val="nil"/>
            </w:tcBorders>
            <w:shd w:val="clear" w:color="auto" w:fill="FFFFFF"/>
            <w:tcMar>
              <w:left w:w="60" w:type="dxa"/>
              <w:right w:w="60" w:type="dxa"/>
            </w:tcMar>
            <w:vAlign w:val="bottom"/>
          </w:tcPr>
          <w:p w14:paraId="0BFD992C" w14:textId="666318D1" w:rsidR="00720DD9" w:rsidRPr="006D0E71" w:rsidRDefault="00720DD9" w:rsidP="00313AAF">
            <w:pPr>
              <w:pStyle w:val="TableText"/>
              <w:rPr>
                <w:noProof w:val="0"/>
              </w:rPr>
            </w:pPr>
            <w:r w:rsidRPr="006D0E71">
              <w:rPr>
                <w:rFonts w:cs="Arial"/>
                <w:noProof w:val="0"/>
                <w:color w:val="000000"/>
                <w:szCs w:val="24"/>
              </w:rPr>
              <w:t>0.31</w:t>
            </w:r>
          </w:p>
        </w:tc>
        <w:tc>
          <w:tcPr>
            <w:tcW w:w="864" w:type="dxa"/>
            <w:tcBorders>
              <w:top w:val="nil"/>
            </w:tcBorders>
            <w:shd w:val="clear" w:color="auto" w:fill="FFFFFF"/>
            <w:tcMar>
              <w:left w:w="60" w:type="dxa"/>
              <w:right w:w="60" w:type="dxa"/>
            </w:tcMar>
            <w:vAlign w:val="bottom"/>
          </w:tcPr>
          <w:p w14:paraId="1AE9F72A" w14:textId="02BC0317" w:rsidR="00720DD9" w:rsidRPr="006D0E71" w:rsidRDefault="00720DD9" w:rsidP="00313AAF">
            <w:pPr>
              <w:pStyle w:val="TableText"/>
              <w:rPr>
                <w:noProof w:val="0"/>
              </w:rPr>
            </w:pPr>
            <w:r w:rsidRPr="006D0E71">
              <w:rPr>
                <w:rFonts w:cs="Arial"/>
                <w:noProof w:val="0"/>
                <w:color w:val="000000"/>
                <w:szCs w:val="24"/>
              </w:rPr>
              <w:t>1,229</w:t>
            </w:r>
          </w:p>
        </w:tc>
        <w:tc>
          <w:tcPr>
            <w:tcW w:w="720" w:type="dxa"/>
            <w:tcBorders>
              <w:top w:val="nil"/>
            </w:tcBorders>
            <w:shd w:val="clear" w:color="auto" w:fill="FFFFFF"/>
            <w:tcMar>
              <w:left w:w="60" w:type="dxa"/>
              <w:right w:w="60" w:type="dxa"/>
            </w:tcMar>
            <w:vAlign w:val="bottom"/>
          </w:tcPr>
          <w:p w14:paraId="1CBBD95B" w14:textId="01CF31D2" w:rsidR="00720DD9" w:rsidRPr="006D0E71" w:rsidRDefault="00720DD9" w:rsidP="00313AAF">
            <w:pPr>
              <w:pStyle w:val="TableText"/>
              <w:rPr>
                <w:noProof w:val="0"/>
              </w:rPr>
            </w:pPr>
            <w:r w:rsidRPr="006D0E71">
              <w:rPr>
                <w:rFonts w:cs="Arial"/>
                <w:noProof w:val="0"/>
                <w:color w:val="000000"/>
                <w:szCs w:val="24"/>
              </w:rPr>
              <w:t>0.30</w:t>
            </w:r>
          </w:p>
        </w:tc>
        <w:tc>
          <w:tcPr>
            <w:tcW w:w="864" w:type="dxa"/>
            <w:tcBorders>
              <w:top w:val="nil"/>
            </w:tcBorders>
            <w:shd w:val="clear" w:color="auto" w:fill="FFFFFF"/>
            <w:tcMar>
              <w:left w:w="60" w:type="dxa"/>
              <w:right w:w="60" w:type="dxa"/>
            </w:tcMar>
            <w:vAlign w:val="bottom"/>
          </w:tcPr>
          <w:p w14:paraId="6D8E3C64" w14:textId="04B6FC11" w:rsidR="00720DD9" w:rsidRPr="006D0E71" w:rsidRDefault="00720DD9" w:rsidP="00313AAF">
            <w:pPr>
              <w:pStyle w:val="TableText"/>
              <w:rPr>
                <w:noProof w:val="0"/>
              </w:rPr>
            </w:pPr>
            <w:r w:rsidRPr="006D0E71">
              <w:rPr>
                <w:rFonts w:cs="Arial"/>
                <w:noProof w:val="0"/>
                <w:color w:val="000000"/>
                <w:szCs w:val="24"/>
              </w:rPr>
              <w:t>1,116</w:t>
            </w:r>
          </w:p>
        </w:tc>
        <w:tc>
          <w:tcPr>
            <w:tcW w:w="720" w:type="dxa"/>
            <w:tcBorders>
              <w:top w:val="nil"/>
            </w:tcBorders>
            <w:shd w:val="clear" w:color="auto" w:fill="FFFFFF"/>
            <w:tcMar>
              <w:left w:w="60" w:type="dxa"/>
              <w:right w:w="60" w:type="dxa"/>
            </w:tcMar>
            <w:vAlign w:val="bottom"/>
          </w:tcPr>
          <w:p w14:paraId="04AFBB59" w14:textId="7AF0DA2E" w:rsidR="00720DD9" w:rsidRPr="006D0E71" w:rsidRDefault="00720DD9" w:rsidP="00313AAF">
            <w:pPr>
              <w:pStyle w:val="TableText"/>
              <w:rPr>
                <w:noProof w:val="0"/>
              </w:rPr>
            </w:pPr>
            <w:r w:rsidRPr="006D0E71">
              <w:rPr>
                <w:rFonts w:cs="Arial"/>
                <w:noProof w:val="0"/>
                <w:color w:val="000000"/>
                <w:szCs w:val="24"/>
              </w:rPr>
              <w:t>0.28</w:t>
            </w:r>
          </w:p>
        </w:tc>
      </w:tr>
      <w:tr w:rsidR="00720DD9" w:rsidRPr="006D0E71" w14:paraId="141C5136" w14:textId="77777777" w:rsidTr="00BF548D">
        <w:tc>
          <w:tcPr>
            <w:tcW w:w="8784" w:type="dxa"/>
            <w:tcBorders>
              <w:top w:val="single" w:sz="6" w:space="0" w:color="auto"/>
            </w:tcBorders>
            <w:shd w:val="clear" w:color="auto" w:fill="FFFFFF"/>
            <w:tcMar>
              <w:left w:w="60" w:type="dxa"/>
              <w:right w:w="60" w:type="dxa"/>
            </w:tcMar>
          </w:tcPr>
          <w:p w14:paraId="3FF77AC5" w14:textId="7D612242" w:rsidR="00720DD9" w:rsidRPr="006D0E71" w:rsidRDefault="00720DD9" w:rsidP="00720DD9">
            <w:pPr>
              <w:pStyle w:val="TableText"/>
              <w:rPr>
                <w:noProof w:val="0"/>
              </w:rPr>
            </w:pPr>
            <w:r w:rsidRPr="006D0E71">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142DAC77" w14:textId="04EF1043" w:rsidR="00720DD9" w:rsidRPr="006D0E71" w:rsidRDefault="00720DD9" w:rsidP="00313AAF">
            <w:pPr>
              <w:pStyle w:val="TableText"/>
              <w:rPr>
                <w:noProof w:val="0"/>
              </w:rPr>
            </w:pPr>
            <w:r w:rsidRPr="006D0E71">
              <w:rPr>
                <w:rFonts w:cs="Arial"/>
                <w:noProof w:val="0"/>
                <w:color w:val="000000"/>
                <w:szCs w:val="24"/>
              </w:rPr>
              <w:t>0</w:t>
            </w:r>
          </w:p>
        </w:tc>
        <w:tc>
          <w:tcPr>
            <w:tcW w:w="720" w:type="dxa"/>
            <w:tcBorders>
              <w:top w:val="single" w:sz="6" w:space="0" w:color="auto"/>
            </w:tcBorders>
            <w:shd w:val="clear" w:color="auto" w:fill="FFFFFF"/>
            <w:tcMar>
              <w:left w:w="60" w:type="dxa"/>
              <w:right w:w="60" w:type="dxa"/>
            </w:tcMar>
            <w:vAlign w:val="bottom"/>
          </w:tcPr>
          <w:p w14:paraId="373DFCFD" w14:textId="624F9635"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601F52BF" w14:textId="22424E1E" w:rsidR="00720DD9" w:rsidRPr="006D0E71" w:rsidRDefault="00720DD9" w:rsidP="00313AAF">
            <w:pPr>
              <w:pStyle w:val="TableText"/>
              <w:rPr>
                <w:noProof w:val="0"/>
              </w:rPr>
            </w:pPr>
            <w:r w:rsidRPr="006D0E71">
              <w:rPr>
                <w:rFonts w:cs="Arial"/>
                <w:noProof w:val="0"/>
                <w:color w:val="000000"/>
                <w:szCs w:val="24"/>
              </w:rPr>
              <w:t>2</w:t>
            </w:r>
          </w:p>
        </w:tc>
        <w:tc>
          <w:tcPr>
            <w:tcW w:w="720" w:type="dxa"/>
            <w:tcBorders>
              <w:top w:val="single" w:sz="6" w:space="0" w:color="auto"/>
            </w:tcBorders>
            <w:shd w:val="clear" w:color="auto" w:fill="FFFFFF"/>
            <w:tcMar>
              <w:left w:w="60" w:type="dxa"/>
              <w:right w:w="60" w:type="dxa"/>
            </w:tcMar>
            <w:vAlign w:val="bottom"/>
          </w:tcPr>
          <w:p w14:paraId="2CB64540" w14:textId="64BB86B9"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678B7640" w14:textId="092C5F65" w:rsidR="00720DD9" w:rsidRPr="006D0E71" w:rsidRDefault="00720DD9" w:rsidP="00313AAF">
            <w:pPr>
              <w:pStyle w:val="TableText"/>
              <w:rPr>
                <w:noProof w:val="0"/>
              </w:rPr>
            </w:pPr>
            <w:r w:rsidRPr="006D0E71">
              <w:rPr>
                <w:rFonts w:cs="Arial"/>
                <w:noProof w:val="0"/>
                <w:color w:val="000000"/>
                <w:szCs w:val="24"/>
              </w:rPr>
              <w:t>1</w:t>
            </w:r>
          </w:p>
        </w:tc>
        <w:tc>
          <w:tcPr>
            <w:tcW w:w="720" w:type="dxa"/>
            <w:tcBorders>
              <w:top w:val="single" w:sz="6" w:space="0" w:color="auto"/>
            </w:tcBorders>
            <w:shd w:val="clear" w:color="auto" w:fill="FFFFFF"/>
            <w:tcMar>
              <w:left w:w="60" w:type="dxa"/>
              <w:right w:w="60" w:type="dxa"/>
            </w:tcMar>
            <w:vAlign w:val="bottom"/>
          </w:tcPr>
          <w:p w14:paraId="6C445275" w14:textId="065466A8"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095E393A" w14:textId="77777777" w:rsidTr="00BF548D">
        <w:tc>
          <w:tcPr>
            <w:tcW w:w="8784" w:type="dxa"/>
            <w:tcBorders>
              <w:bottom w:val="single" w:sz="6" w:space="0" w:color="FFFFFF"/>
            </w:tcBorders>
            <w:shd w:val="clear" w:color="auto" w:fill="FFFFFF"/>
            <w:tcMar>
              <w:left w:w="60" w:type="dxa"/>
              <w:right w:w="60" w:type="dxa"/>
            </w:tcMar>
          </w:tcPr>
          <w:p w14:paraId="1D643E17" w14:textId="5A4D227A"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9AEB80C" w14:textId="6EF30103" w:rsidR="00720DD9" w:rsidRPr="006D0E71" w:rsidRDefault="00720DD9" w:rsidP="00313AAF">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2ED766F9" w14:textId="7B7AC2F4"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1896244B" w14:textId="2F95F604" w:rsidR="00720DD9" w:rsidRPr="006D0E71" w:rsidRDefault="00720DD9" w:rsidP="00313AAF">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52FB0FCF" w14:textId="270BB62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bottom w:val="single" w:sz="6" w:space="0" w:color="FFFFFF"/>
            </w:tcBorders>
            <w:shd w:val="clear" w:color="auto" w:fill="FFFFFF"/>
            <w:tcMar>
              <w:left w:w="60" w:type="dxa"/>
              <w:right w:w="60" w:type="dxa"/>
            </w:tcMar>
            <w:vAlign w:val="bottom"/>
          </w:tcPr>
          <w:p w14:paraId="049A6BBE" w14:textId="07586ABD" w:rsidR="00720DD9" w:rsidRPr="006D0E71" w:rsidRDefault="00720DD9" w:rsidP="00313AAF">
            <w:pPr>
              <w:pStyle w:val="TableText"/>
              <w:rPr>
                <w:noProof w:val="0"/>
              </w:rPr>
            </w:pPr>
            <w:r w:rsidRPr="006D0E71">
              <w:rPr>
                <w:rFonts w:cs="Arial"/>
                <w:noProof w:val="0"/>
                <w:color w:val="000000"/>
                <w:szCs w:val="24"/>
              </w:rPr>
              <w:t>0</w:t>
            </w:r>
          </w:p>
        </w:tc>
        <w:tc>
          <w:tcPr>
            <w:tcW w:w="720" w:type="dxa"/>
            <w:tcBorders>
              <w:bottom w:val="single" w:sz="6" w:space="0" w:color="FFFFFF"/>
            </w:tcBorders>
            <w:shd w:val="clear" w:color="auto" w:fill="FFFFFF"/>
            <w:tcMar>
              <w:left w:w="60" w:type="dxa"/>
              <w:right w:w="60" w:type="dxa"/>
            </w:tcMar>
            <w:vAlign w:val="bottom"/>
          </w:tcPr>
          <w:p w14:paraId="33240EF2" w14:textId="66038357"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00F0212"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7EC61B57" w14:textId="4F6AB0C6"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113DE6E" w14:textId="2FD280AA" w:rsidR="00720DD9" w:rsidRPr="006D0E71" w:rsidRDefault="00720DD9" w:rsidP="00313AAF">
            <w:pPr>
              <w:pStyle w:val="TableText"/>
              <w:rPr>
                <w:noProof w:val="0"/>
              </w:rPr>
            </w:pPr>
            <w:r w:rsidRPr="006D0E71">
              <w:rPr>
                <w:rFonts w:cs="Arial"/>
                <w:noProof w:val="0"/>
                <w:color w:val="000000"/>
                <w:szCs w:val="24"/>
              </w:rPr>
              <w:t>1,358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248E552" w14:textId="399ECE5A" w:rsidR="00720DD9" w:rsidRPr="006D0E71" w:rsidRDefault="00720DD9" w:rsidP="00313AAF">
            <w:pPr>
              <w:pStyle w:val="TableText"/>
              <w:rPr>
                <w:noProof w:val="0"/>
              </w:rPr>
            </w:pPr>
            <w:r w:rsidRPr="006D0E71">
              <w:rPr>
                <w:rFonts w:cs="Arial"/>
                <w:noProof w:val="0"/>
                <w:color w:val="000000"/>
                <w:szCs w:val="24"/>
              </w:rPr>
              <w:t>0.32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1925FF2" w14:textId="1C5F2F4F" w:rsidR="00720DD9" w:rsidRPr="006D0E71" w:rsidRDefault="00720DD9" w:rsidP="00313AAF">
            <w:pPr>
              <w:pStyle w:val="TableText"/>
              <w:rPr>
                <w:noProof w:val="0"/>
              </w:rPr>
            </w:pPr>
            <w:r w:rsidRPr="006D0E71">
              <w:rPr>
                <w:rFonts w:cs="Arial"/>
                <w:noProof w:val="0"/>
                <w:color w:val="000000"/>
                <w:szCs w:val="24"/>
              </w:rPr>
              <w:t>1,383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77782A1" w14:textId="0AA6B0A9" w:rsidR="00720DD9" w:rsidRPr="006D0E71" w:rsidRDefault="00720DD9" w:rsidP="00313AAF">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EDB51C6" w14:textId="37D3F765" w:rsidR="00720DD9" w:rsidRPr="006D0E71" w:rsidRDefault="00720DD9" w:rsidP="00313AAF">
            <w:pPr>
              <w:pStyle w:val="TableText"/>
              <w:rPr>
                <w:noProof w:val="0"/>
              </w:rPr>
            </w:pPr>
            <w:r w:rsidRPr="006D0E71">
              <w:rPr>
                <w:rFonts w:cs="Arial"/>
                <w:noProof w:val="0"/>
                <w:color w:val="000000"/>
                <w:szCs w:val="24"/>
              </w:rPr>
              <w:t>915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EDD04D3" w14:textId="59C6B9C7" w:rsidR="00720DD9" w:rsidRPr="006D0E71" w:rsidRDefault="00720DD9" w:rsidP="00313AAF">
            <w:pPr>
              <w:pStyle w:val="TableText"/>
              <w:rPr>
                <w:noProof w:val="0"/>
              </w:rPr>
            </w:pPr>
            <w:r w:rsidRPr="006D0E71">
              <w:rPr>
                <w:rFonts w:cs="Arial"/>
                <w:noProof w:val="0"/>
                <w:color w:val="000000"/>
                <w:szCs w:val="24"/>
              </w:rPr>
              <w:t>0.23</w:t>
            </w:r>
          </w:p>
        </w:tc>
      </w:tr>
    </w:tbl>
    <w:p w14:paraId="4ACF4A46" w14:textId="4394BA4F" w:rsidR="00AC31F9" w:rsidRPr="006D0E71" w:rsidRDefault="00AC31F9" w:rsidP="00484FF5">
      <w:pPr>
        <w:pStyle w:val="Caption"/>
        <w:pageBreakBefore/>
      </w:pPr>
      <w:bookmarkStart w:id="180" w:name="_Ref33871044"/>
      <w:bookmarkStart w:id="181" w:name="_Toc520362117"/>
      <w:bookmarkStart w:id="182" w:name="_Toc180762450"/>
      <w:r w:rsidRPr="006D0E71">
        <w:lastRenderedPageBreak/>
        <w:t>Table 2.B.</w:t>
      </w:r>
      <w:fldSimple w:instr=" SEQ Table_2.B. \* ARABIC ">
        <w:r w:rsidRPr="006D0E71">
          <w:t>47</w:t>
        </w:r>
      </w:fldSimple>
      <w:bookmarkEnd w:id="180"/>
      <w:r w:rsidRPr="006D0E71">
        <w:t xml:space="preserve">  Special Services Summary for Mathematics, CAT Grades Three </w:t>
      </w:r>
      <w:r w:rsidR="00361E67" w:rsidRPr="006D0E71">
        <w:t>T</w:t>
      </w:r>
      <w:r w:rsidRPr="006D0E71">
        <w:t>hrough Six—‍Students with Special Education Services</w:t>
      </w:r>
      <w:bookmarkEnd w:id="181"/>
      <w:bookmarkEnd w:id="182"/>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CAT, Grades Three through Six—Students with Special Education Services"/>
      </w:tblPr>
      <w:tblGrid>
        <w:gridCol w:w="6624"/>
        <w:gridCol w:w="864"/>
        <w:gridCol w:w="864"/>
        <w:gridCol w:w="864"/>
        <w:gridCol w:w="864"/>
        <w:gridCol w:w="864"/>
        <w:gridCol w:w="864"/>
        <w:gridCol w:w="864"/>
        <w:gridCol w:w="864"/>
      </w:tblGrid>
      <w:tr w:rsidR="00AC31F9" w:rsidRPr="00911824" w14:paraId="69528F47"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0D614230"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734EE59" w14:textId="77777777" w:rsidR="00AC31F9" w:rsidRPr="00911824" w:rsidRDefault="00AC31F9" w:rsidP="003A1AAC">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74A8AE09" w14:textId="77777777" w:rsidR="00AC31F9" w:rsidRPr="00911824" w:rsidRDefault="00AC31F9" w:rsidP="003A1AAC">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06298A15" w14:textId="77777777" w:rsidR="00AC31F9" w:rsidRPr="00911824" w:rsidRDefault="00AC31F9" w:rsidP="003A1AAC">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02A2F005" w14:textId="77777777" w:rsidR="00AC31F9" w:rsidRPr="00911824" w:rsidRDefault="00AC31F9" w:rsidP="003A1AAC">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3FDE9F9F" w14:textId="77777777" w:rsidR="00AC31F9" w:rsidRPr="00911824" w:rsidRDefault="00AC31F9" w:rsidP="003A1AAC">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5A9E6C42" w14:textId="77777777" w:rsidR="00AC31F9" w:rsidRPr="00911824" w:rsidRDefault="00AC31F9" w:rsidP="003A1AAC">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0AABF420" w14:textId="77777777" w:rsidR="00AC31F9" w:rsidRPr="00911824" w:rsidRDefault="00AC31F9" w:rsidP="003A1AAC">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01C1226E" w14:textId="77777777" w:rsidR="00AC31F9" w:rsidRPr="00911824" w:rsidRDefault="00AC31F9" w:rsidP="003A1AAC">
            <w:pPr>
              <w:pStyle w:val="TableHead"/>
              <w:ind w:left="72"/>
              <w:jc w:val="left"/>
              <w:rPr>
                <w:b/>
                <w:bCs w:val="0"/>
                <w:noProof w:val="0"/>
              </w:rPr>
            </w:pPr>
            <w:r w:rsidRPr="00911824">
              <w:rPr>
                <w:b/>
                <w:bCs w:val="0"/>
                <w:noProof w:val="0"/>
              </w:rPr>
              <w:t>Grade 6 Pct. of Total</w:t>
            </w:r>
          </w:p>
        </w:tc>
      </w:tr>
      <w:tr w:rsidR="00720DD9" w:rsidRPr="006D0E71" w14:paraId="4220838E" w14:textId="77777777" w:rsidTr="00BF548D">
        <w:tc>
          <w:tcPr>
            <w:tcW w:w="6624" w:type="dxa"/>
            <w:tcBorders>
              <w:top w:val="single" w:sz="6" w:space="0" w:color="auto"/>
              <w:bottom w:val="single" w:sz="6" w:space="0" w:color="FFFFFF"/>
            </w:tcBorders>
            <w:shd w:val="clear" w:color="auto" w:fill="FFFFFF"/>
            <w:tcMar>
              <w:left w:w="60" w:type="dxa"/>
              <w:right w:w="60" w:type="dxa"/>
            </w:tcMar>
          </w:tcPr>
          <w:p w14:paraId="1F4F9547" w14:textId="61193E3F"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B1E8049" w14:textId="394D775F" w:rsidR="00720DD9" w:rsidRPr="006D0E71" w:rsidRDefault="00720DD9" w:rsidP="00313AAF">
            <w:pPr>
              <w:pStyle w:val="TableText"/>
              <w:rPr>
                <w:noProof w:val="0"/>
              </w:rPr>
            </w:pPr>
            <w:r w:rsidRPr="006D0E71">
              <w:rPr>
                <w:rFonts w:cs="Arial"/>
                <w:noProof w:val="0"/>
                <w:color w:val="000000"/>
                <w:szCs w:val="24"/>
              </w:rPr>
              <w:t>114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C2C52E6" w14:textId="6BE95BEA" w:rsidR="00720DD9" w:rsidRPr="006D0E71" w:rsidRDefault="00720DD9" w:rsidP="00313AAF">
            <w:pPr>
              <w:pStyle w:val="TableText"/>
              <w:rPr>
                <w:noProof w:val="0"/>
              </w:rPr>
            </w:pPr>
            <w:r w:rsidRPr="006D0E71">
              <w:rPr>
                <w:rFonts w:cs="Arial"/>
                <w:noProof w:val="0"/>
                <w:color w:val="000000"/>
                <w:szCs w:val="24"/>
              </w:rPr>
              <w:t>0.22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B752E59" w14:textId="72780921" w:rsidR="00720DD9" w:rsidRPr="006D0E71" w:rsidRDefault="00720DD9" w:rsidP="00313AAF">
            <w:pPr>
              <w:pStyle w:val="TableText"/>
              <w:rPr>
                <w:noProof w:val="0"/>
              </w:rPr>
            </w:pPr>
            <w:r w:rsidRPr="006D0E71">
              <w:rPr>
                <w:rFonts w:cs="Arial"/>
                <w:noProof w:val="0"/>
                <w:color w:val="000000"/>
                <w:szCs w:val="24"/>
              </w:rPr>
              <w:t>136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98002A4" w14:textId="02033133"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EF24697" w14:textId="4F832EE5" w:rsidR="00720DD9" w:rsidRPr="006D0E71" w:rsidRDefault="00720DD9" w:rsidP="00313AAF">
            <w:pPr>
              <w:pStyle w:val="TableText"/>
              <w:rPr>
                <w:noProof w:val="0"/>
              </w:rPr>
            </w:pPr>
            <w:r w:rsidRPr="006D0E71">
              <w:rPr>
                <w:rFonts w:cs="Arial"/>
                <w:noProof w:val="0"/>
                <w:color w:val="000000"/>
                <w:szCs w:val="24"/>
              </w:rPr>
              <w:t>139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F8ACFBE" w14:textId="76AAD7F7" w:rsidR="00720DD9" w:rsidRPr="006D0E71" w:rsidRDefault="00720DD9" w:rsidP="00313AAF">
            <w:pPr>
              <w:pStyle w:val="TableText"/>
              <w:rPr>
                <w:noProof w:val="0"/>
              </w:rPr>
            </w:pPr>
            <w:r w:rsidRPr="006D0E71">
              <w:rPr>
                <w:rFonts w:cs="Arial"/>
                <w:noProof w:val="0"/>
                <w:color w:val="000000"/>
                <w:szCs w:val="24"/>
              </w:rPr>
              <w:t>0.24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B509167" w14:textId="132C083C" w:rsidR="00720DD9" w:rsidRPr="006D0E71" w:rsidRDefault="00720DD9" w:rsidP="00313AAF">
            <w:pPr>
              <w:pStyle w:val="TableText"/>
              <w:rPr>
                <w:noProof w:val="0"/>
              </w:rPr>
            </w:pPr>
            <w:r w:rsidRPr="006D0E71">
              <w:rPr>
                <w:rFonts w:cs="Arial"/>
                <w:noProof w:val="0"/>
                <w:color w:val="000000"/>
                <w:szCs w:val="24"/>
              </w:rPr>
              <w:t>141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CE6ED0A" w14:textId="1B448FAF" w:rsidR="00720DD9" w:rsidRPr="006D0E71" w:rsidRDefault="00720DD9" w:rsidP="00313AAF">
            <w:pPr>
              <w:pStyle w:val="TableText"/>
              <w:rPr>
                <w:noProof w:val="0"/>
              </w:rPr>
            </w:pPr>
            <w:r w:rsidRPr="006D0E71">
              <w:rPr>
                <w:rFonts w:cs="Arial"/>
                <w:noProof w:val="0"/>
                <w:color w:val="000000"/>
                <w:szCs w:val="24"/>
              </w:rPr>
              <w:t>0.26</w:t>
            </w:r>
          </w:p>
        </w:tc>
      </w:tr>
      <w:tr w:rsidR="00720DD9" w:rsidRPr="006D0E71" w14:paraId="69CA5C8E" w14:textId="77777777" w:rsidTr="00BF548D">
        <w:tc>
          <w:tcPr>
            <w:tcW w:w="6624" w:type="dxa"/>
            <w:tcBorders>
              <w:top w:val="nil"/>
              <w:bottom w:val="single" w:sz="6" w:space="0" w:color="FFFFFF"/>
            </w:tcBorders>
            <w:shd w:val="clear" w:color="auto" w:fill="FFFFFF"/>
            <w:tcMar>
              <w:left w:w="60" w:type="dxa"/>
              <w:right w:w="60" w:type="dxa"/>
            </w:tcMar>
          </w:tcPr>
          <w:p w14:paraId="7463C037" w14:textId="62EC4035"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1D1F1D2" w14:textId="3048F4A8" w:rsidR="00720DD9" w:rsidRPr="006D0E71" w:rsidRDefault="00720DD9" w:rsidP="00313AAF">
            <w:pPr>
              <w:pStyle w:val="TableText"/>
              <w:rPr>
                <w:noProof w:val="0"/>
              </w:rPr>
            </w:pPr>
            <w:r w:rsidRPr="006D0E71">
              <w:rPr>
                <w:rFonts w:cs="Arial"/>
                <w:noProof w:val="0"/>
                <w:color w:val="000000"/>
                <w:szCs w:val="24"/>
              </w:rPr>
              <w:t>9</w:t>
            </w:r>
          </w:p>
        </w:tc>
        <w:tc>
          <w:tcPr>
            <w:tcW w:w="864" w:type="dxa"/>
            <w:tcBorders>
              <w:top w:val="nil"/>
              <w:bottom w:val="single" w:sz="6" w:space="0" w:color="FFFFFF"/>
            </w:tcBorders>
            <w:shd w:val="clear" w:color="auto" w:fill="FFFFFF"/>
            <w:tcMar>
              <w:left w:w="60" w:type="dxa"/>
              <w:right w:w="60" w:type="dxa"/>
            </w:tcMar>
            <w:vAlign w:val="bottom"/>
          </w:tcPr>
          <w:p w14:paraId="5E36D83C" w14:textId="79DEA0D4"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912528E" w14:textId="6CCCD003" w:rsidR="00720DD9" w:rsidRPr="006D0E71" w:rsidRDefault="00720DD9" w:rsidP="00313AAF">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4EF60CD8" w14:textId="0854EB9E"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0578CAA" w14:textId="3CDFCEDC" w:rsidR="00720DD9" w:rsidRPr="006D0E71" w:rsidRDefault="00720DD9" w:rsidP="00313AAF">
            <w:pPr>
              <w:pStyle w:val="TableText"/>
              <w:rPr>
                <w:noProof w:val="0"/>
              </w:rPr>
            </w:pPr>
            <w:r w:rsidRPr="006D0E71">
              <w:rPr>
                <w:rFonts w:cs="Arial"/>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49BC3990" w14:textId="710FAC2E"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54F9210D" w14:textId="014D4DE3" w:rsidR="00720DD9" w:rsidRPr="006D0E71" w:rsidRDefault="00720DD9" w:rsidP="00313AAF">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7475E475" w14:textId="0DB1A39B" w:rsidR="00720DD9" w:rsidRPr="006D0E71" w:rsidRDefault="00720DD9" w:rsidP="00313AAF">
            <w:pPr>
              <w:pStyle w:val="TableText"/>
              <w:rPr>
                <w:noProof w:val="0"/>
              </w:rPr>
            </w:pPr>
            <w:r w:rsidRPr="006D0E71">
              <w:rPr>
                <w:rFonts w:cs="Arial"/>
                <w:noProof w:val="0"/>
                <w:color w:val="000000"/>
                <w:szCs w:val="24"/>
              </w:rPr>
              <w:t>0.03</w:t>
            </w:r>
          </w:p>
        </w:tc>
      </w:tr>
      <w:tr w:rsidR="00720DD9" w:rsidRPr="006D0E71" w14:paraId="1A903A9E" w14:textId="77777777" w:rsidTr="00BF548D">
        <w:tc>
          <w:tcPr>
            <w:tcW w:w="6624" w:type="dxa"/>
            <w:tcBorders>
              <w:top w:val="nil"/>
              <w:bottom w:val="single" w:sz="6" w:space="0" w:color="FFFFFF"/>
            </w:tcBorders>
            <w:shd w:val="clear" w:color="auto" w:fill="FFFFFF"/>
            <w:tcMar>
              <w:left w:w="60" w:type="dxa"/>
              <w:right w:w="60" w:type="dxa"/>
            </w:tcMar>
          </w:tcPr>
          <w:p w14:paraId="134D9DC3" w14:textId="5F3C20DA" w:rsidR="00720DD9" w:rsidRPr="006D0E71" w:rsidRDefault="00720DD9" w:rsidP="00720DD9">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3AA0414" w14:textId="72DE363E" w:rsidR="00720DD9" w:rsidRPr="006D0E71" w:rsidRDefault="00720DD9" w:rsidP="00313AAF">
            <w:pPr>
              <w:pStyle w:val="TableText"/>
              <w:rPr>
                <w:noProof w:val="0"/>
              </w:rPr>
            </w:pPr>
            <w:r w:rsidRPr="006D0E71">
              <w:rPr>
                <w:rFonts w:cs="Arial"/>
                <w:noProof w:val="0"/>
                <w:color w:val="000000"/>
                <w:szCs w:val="24"/>
              </w:rPr>
              <w:t>266</w:t>
            </w:r>
          </w:p>
        </w:tc>
        <w:tc>
          <w:tcPr>
            <w:tcW w:w="864" w:type="dxa"/>
            <w:tcBorders>
              <w:top w:val="nil"/>
              <w:bottom w:val="single" w:sz="6" w:space="0" w:color="FFFFFF"/>
            </w:tcBorders>
            <w:shd w:val="clear" w:color="auto" w:fill="FFFFFF"/>
            <w:tcMar>
              <w:left w:w="60" w:type="dxa"/>
              <w:right w:w="60" w:type="dxa"/>
            </w:tcMar>
            <w:vAlign w:val="bottom"/>
          </w:tcPr>
          <w:p w14:paraId="4C6B3C9F" w14:textId="51D3D20F" w:rsidR="00720DD9" w:rsidRPr="006D0E71" w:rsidRDefault="00720DD9" w:rsidP="00313AAF">
            <w:pPr>
              <w:pStyle w:val="TableText"/>
              <w:rPr>
                <w:noProof w:val="0"/>
              </w:rPr>
            </w:pPr>
            <w:r w:rsidRPr="006D0E71">
              <w:rPr>
                <w:rFonts w:cs="Arial"/>
                <w:noProof w:val="0"/>
                <w:color w:val="000000"/>
                <w:szCs w:val="24"/>
              </w:rPr>
              <w:t>0.52</w:t>
            </w:r>
          </w:p>
        </w:tc>
        <w:tc>
          <w:tcPr>
            <w:tcW w:w="864" w:type="dxa"/>
            <w:tcBorders>
              <w:top w:val="nil"/>
              <w:bottom w:val="single" w:sz="6" w:space="0" w:color="FFFFFF"/>
            </w:tcBorders>
            <w:shd w:val="clear" w:color="auto" w:fill="FFFFFF"/>
            <w:tcMar>
              <w:left w:w="60" w:type="dxa"/>
              <w:right w:w="60" w:type="dxa"/>
            </w:tcMar>
            <w:vAlign w:val="bottom"/>
          </w:tcPr>
          <w:p w14:paraId="490172EF" w14:textId="462E707A" w:rsidR="00720DD9" w:rsidRPr="006D0E71" w:rsidRDefault="00720DD9" w:rsidP="00313AAF">
            <w:pPr>
              <w:pStyle w:val="TableText"/>
              <w:rPr>
                <w:noProof w:val="0"/>
              </w:rPr>
            </w:pPr>
            <w:r w:rsidRPr="006D0E71">
              <w:rPr>
                <w:rFonts w:cs="Arial"/>
                <w:noProof w:val="0"/>
                <w:color w:val="000000"/>
                <w:szCs w:val="24"/>
              </w:rPr>
              <w:t>266</w:t>
            </w:r>
          </w:p>
        </w:tc>
        <w:tc>
          <w:tcPr>
            <w:tcW w:w="864" w:type="dxa"/>
            <w:tcBorders>
              <w:top w:val="nil"/>
              <w:bottom w:val="single" w:sz="6" w:space="0" w:color="FFFFFF"/>
            </w:tcBorders>
            <w:shd w:val="clear" w:color="auto" w:fill="FFFFFF"/>
            <w:tcMar>
              <w:left w:w="60" w:type="dxa"/>
              <w:right w:w="60" w:type="dxa"/>
            </w:tcMar>
            <w:vAlign w:val="bottom"/>
          </w:tcPr>
          <w:p w14:paraId="57A30620" w14:textId="7E9DC8CA" w:rsidR="00720DD9" w:rsidRPr="006D0E71" w:rsidRDefault="00720DD9" w:rsidP="00313AAF">
            <w:pPr>
              <w:pStyle w:val="TableText"/>
              <w:rPr>
                <w:noProof w:val="0"/>
              </w:rPr>
            </w:pPr>
            <w:r w:rsidRPr="006D0E71">
              <w:rPr>
                <w:rFonts w:cs="Arial"/>
                <w:noProof w:val="0"/>
                <w:color w:val="000000"/>
                <w:szCs w:val="24"/>
              </w:rPr>
              <w:t>0.50</w:t>
            </w:r>
          </w:p>
        </w:tc>
        <w:tc>
          <w:tcPr>
            <w:tcW w:w="864" w:type="dxa"/>
            <w:tcBorders>
              <w:top w:val="nil"/>
              <w:bottom w:val="single" w:sz="6" w:space="0" w:color="FFFFFF"/>
            </w:tcBorders>
            <w:shd w:val="clear" w:color="auto" w:fill="FFFFFF"/>
            <w:tcMar>
              <w:left w:w="60" w:type="dxa"/>
              <w:right w:w="60" w:type="dxa"/>
            </w:tcMar>
            <w:vAlign w:val="bottom"/>
          </w:tcPr>
          <w:p w14:paraId="242EE885" w14:textId="062CF0BC" w:rsidR="00720DD9" w:rsidRPr="006D0E71" w:rsidRDefault="00720DD9" w:rsidP="00313AAF">
            <w:pPr>
              <w:pStyle w:val="TableText"/>
              <w:rPr>
                <w:noProof w:val="0"/>
              </w:rPr>
            </w:pPr>
            <w:r w:rsidRPr="006D0E71">
              <w:rPr>
                <w:rFonts w:cs="Arial"/>
                <w:noProof w:val="0"/>
                <w:color w:val="000000"/>
                <w:szCs w:val="24"/>
              </w:rPr>
              <w:t>256</w:t>
            </w:r>
          </w:p>
        </w:tc>
        <w:tc>
          <w:tcPr>
            <w:tcW w:w="864" w:type="dxa"/>
            <w:tcBorders>
              <w:top w:val="nil"/>
              <w:bottom w:val="single" w:sz="6" w:space="0" w:color="FFFFFF"/>
            </w:tcBorders>
            <w:shd w:val="clear" w:color="auto" w:fill="FFFFFF"/>
            <w:tcMar>
              <w:left w:w="60" w:type="dxa"/>
              <w:right w:w="60" w:type="dxa"/>
            </w:tcMar>
            <w:vAlign w:val="bottom"/>
          </w:tcPr>
          <w:p w14:paraId="369B0990" w14:textId="051C1FD0" w:rsidR="00720DD9" w:rsidRPr="006D0E71" w:rsidRDefault="00720DD9" w:rsidP="00313AAF">
            <w:pPr>
              <w:pStyle w:val="TableText"/>
              <w:rPr>
                <w:noProof w:val="0"/>
              </w:rPr>
            </w:pPr>
            <w:r w:rsidRPr="006D0E71">
              <w:rPr>
                <w:rFonts w:cs="Arial"/>
                <w:noProof w:val="0"/>
                <w:color w:val="000000"/>
                <w:szCs w:val="24"/>
              </w:rPr>
              <w:t>0.45</w:t>
            </w:r>
          </w:p>
        </w:tc>
        <w:tc>
          <w:tcPr>
            <w:tcW w:w="864" w:type="dxa"/>
            <w:tcBorders>
              <w:top w:val="nil"/>
              <w:bottom w:val="single" w:sz="6" w:space="0" w:color="FFFFFF"/>
            </w:tcBorders>
            <w:shd w:val="clear" w:color="auto" w:fill="FFFFFF"/>
            <w:tcMar>
              <w:left w:w="60" w:type="dxa"/>
              <w:right w:w="60" w:type="dxa"/>
            </w:tcMar>
            <w:vAlign w:val="bottom"/>
          </w:tcPr>
          <w:p w14:paraId="74CAAB95" w14:textId="22FD14EE" w:rsidR="00720DD9" w:rsidRPr="006D0E71" w:rsidRDefault="00720DD9" w:rsidP="00313AAF">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1E255DE7" w14:textId="6218A1EF" w:rsidR="00720DD9" w:rsidRPr="006D0E71" w:rsidRDefault="00720DD9" w:rsidP="00313AAF">
            <w:pPr>
              <w:pStyle w:val="TableText"/>
              <w:rPr>
                <w:noProof w:val="0"/>
              </w:rPr>
            </w:pPr>
            <w:r w:rsidRPr="006D0E71">
              <w:rPr>
                <w:rFonts w:cs="Arial"/>
                <w:noProof w:val="0"/>
                <w:color w:val="000000"/>
                <w:szCs w:val="24"/>
              </w:rPr>
              <w:t>0.35</w:t>
            </w:r>
          </w:p>
        </w:tc>
      </w:tr>
      <w:tr w:rsidR="00720DD9" w:rsidRPr="006D0E71" w14:paraId="072BE187" w14:textId="77777777" w:rsidTr="00BF548D">
        <w:tc>
          <w:tcPr>
            <w:tcW w:w="6624" w:type="dxa"/>
            <w:tcBorders>
              <w:top w:val="nil"/>
              <w:bottom w:val="single" w:sz="6" w:space="0" w:color="FFFFFF"/>
            </w:tcBorders>
            <w:shd w:val="clear" w:color="auto" w:fill="FFFFFF"/>
            <w:tcMar>
              <w:left w:w="60" w:type="dxa"/>
              <w:right w:w="60" w:type="dxa"/>
            </w:tcMar>
          </w:tcPr>
          <w:p w14:paraId="2A256EC1" w14:textId="4B54E073"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916B428" w14:textId="660945DB" w:rsidR="00720DD9" w:rsidRPr="006D0E71" w:rsidRDefault="00720DD9" w:rsidP="00313AAF">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770A5EC2" w14:textId="0CC9E251" w:rsidR="00720DD9" w:rsidRPr="006D0E71" w:rsidRDefault="00720DD9" w:rsidP="00313AAF">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63E23EF9" w14:textId="37FBE54A" w:rsidR="00720DD9" w:rsidRPr="006D0E71" w:rsidRDefault="00720DD9" w:rsidP="00313AAF">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7996B217" w14:textId="559813A2" w:rsidR="00720DD9" w:rsidRPr="006D0E71" w:rsidRDefault="00720DD9"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253B222E" w14:textId="46362031" w:rsidR="00720DD9" w:rsidRPr="006D0E71" w:rsidRDefault="00720DD9" w:rsidP="00313AAF">
            <w:pPr>
              <w:pStyle w:val="TableText"/>
              <w:rPr>
                <w:noProof w:val="0"/>
              </w:rPr>
            </w:pPr>
            <w:r w:rsidRPr="006D0E71">
              <w:rPr>
                <w:rFonts w:cs="Arial"/>
                <w:noProof w:val="0"/>
                <w:color w:val="000000"/>
                <w:szCs w:val="24"/>
              </w:rPr>
              <w:t>136</w:t>
            </w:r>
          </w:p>
        </w:tc>
        <w:tc>
          <w:tcPr>
            <w:tcW w:w="864" w:type="dxa"/>
            <w:tcBorders>
              <w:top w:val="nil"/>
              <w:bottom w:val="single" w:sz="6" w:space="0" w:color="FFFFFF"/>
            </w:tcBorders>
            <w:shd w:val="clear" w:color="auto" w:fill="FFFFFF"/>
            <w:tcMar>
              <w:left w:w="60" w:type="dxa"/>
              <w:right w:w="60" w:type="dxa"/>
            </w:tcMar>
            <w:vAlign w:val="bottom"/>
          </w:tcPr>
          <w:p w14:paraId="689B0212" w14:textId="257DD8AF" w:rsidR="00720DD9" w:rsidRPr="006D0E71" w:rsidRDefault="00720DD9"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1DAB51B2" w14:textId="67EE8617" w:rsidR="00720DD9" w:rsidRPr="006D0E71" w:rsidRDefault="00720DD9" w:rsidP="00313AAF">
            <w:pPr>
              <w:pStyle w:val="TableText"/>
              <w:rPr>
                <w:noProof w:val="0"/>
              </w:rPr>
            </w:pPr>
            <w:r w:rsidRPr="006D0E71">
              <w:rPr>
                <w:rFonts w:cs="Arial"/>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5069D562" w14:textId="449B1C5D" w:rsidR="00720DD9" w:rsidRPr="006D0E71" w:rsidRDefault="00720DD9" w:rsidP="00313AAF">
            <w:pPr>
              <w:pStyle w:val="TableText"/>
              <w:rPr>
                <w:noProof w:val="0"/>
              </w:rPr>
            </w:pPr>
            <w:r w:rsidRPr="006D0E71">
              <w:rPr>
                <w:rFonts w:cs="Arial"/>
                <w:noProof w:val="0"/>
                <w:color w:val="000000"/>
                <w:szCs w:val="24"/>
              </w:rPr>
              <w:t>0.20</w:t>
            </w:r>
          </w:p>
        </w:tc>
      </w:tr>
      <w:tr w:rsidR="00720DD9" w:rsidRPr="006D0E71" w14:paraId="3E695674" w14:textId="77777777" w:rsidTr="00BF548D">
        <w:tc>
          <w:tcPr>
            <w:tcW w:w="6624" w:type="dxa"/>
            <w:tcBorders>
              <w:top w:val="nil"/>
              <w:bottom w:val="single" w:sz="6" w:space="0" w:color="FFFFFF"/>
            </w:tcBorders>
            <w:shd w:val="clear" w:color="auto" w:fill="FFFFFF"/>
            <w:tcMar>
              <w:left w:w="60" w:type="dxa"/>
              <w:right w:w="60" w:type="dxa"/>
            </w:tcMar>
          </w:tcPr>
          <w:p w14:paraId="3977B21D" w14:textId="5E811A0C" w:rsidR="00720DD9" w:rsidRPr="006D0E71" w:rsidRDefault="00720DD9" w:rsidP="00720DD9">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3FF8D39C" w14:textId="0D9BE6DE"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47DACFAE" w14:textId="30F48646"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05E0F0B" w14:textId="2FD00B0A"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2373E1C1" w14:textId="5B444FC7"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FA86AE7" w14:textId="66B57AA1"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B19E5D3" w14:textId="5B2E5D8F"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B92BB8C" w14:textId="1CC82672" w:rsidR="00720DD9" w:rsidRPr="006D0E71" w:rsidRDefault="00720DD9" w:rsidP="00313AAF">
            <w:pPr>
              <w:pStyle w:val="TableText"/>
              <w:rPr>
                <w:noProof w:val="0"/>
              </w:rPr>
            </w:pPr>
            <w:r w:rsidRPr="006D0E71">
              <w:rPr>
                <w:rFonts w:cs="Arial"/>
                <w:noProof w:val="0"/>
                <w:color w:val="000000"/>
                <w:szCs w:val="24"/>
              </w:rPr>
              <w:t>10,770</w:t>
            </w:r>
          </w:p>
        </w:tc>
        <w:tc>
          <w:tcPr>
            <w:tcW w:w="864" w:type="dxa"/>
            <w:tcBorders>
              <w:top w:val="nil"/>
              <w:bottom w:val="single" w:sz="6" w:space="0" w:color="FFFFFF"/>
            </w:tcBorders>
            <w:shd w:val="clear" w:color="auto" w:fill="FFFFFF"/>
            <w:tcMar>
              <w:left w:w="60" w:type="dxa"/>
              <w:right w:w="60" w:type="dxa"/>
            </w:tcMar>
            <w:vAlign w:val="bottom"/>
          </w:tcPr>
          <w:p w14:paraId="2731D948" w14:textId="4577A1AE" w:rsidR="00720DD9" w:rsidRPr="006D0E71" w:rsidRDefault="00720DD9" w:rsidP="00313AAF">
            <w:pPr>
              <w:pStyle w:val="TableText"/>
              <w:rPr>
                <w:noProof w:val="0"/>
              </w:rPr>
            </w:pPr>
            <w:r w:rsidRPr="006D0E71">
              <w:rPr>
                <w:rFonts w:cs="Arial"/>
                <w:noProof w:val="0"/>
                <w:color w:val="000000"/>
                <w:szCs w:val="24"/>
              </w:rPr>
              <w:t>19.56</w:t>
            </w:r>
          </w:p>
        </w:tc>
      </w:tr>
      <w:tr w:rsidR="00720DD9" w:rsidRPr="006D0E71" w14:paraId="1CB0B099" w14:textId="77777777" w:rsidTr="00BF548D">
        <w:tc>
          <w:tcPr>
            <w:tcW w:w="6624" w:type="dxa"/>
            <w:tcBorders>
              <w:top w:val="nil"/>
              <w:bottom w:val="single" w:sz="6" w:space="0" w:color="FFFFFF"/>
            </w:tcBorders>
            <w:shd w:val="clear" w:color="auto" w:fill="FFFFFF"/>
            <w:tcMar>
              <w:left w:w="60" w:type="dxa"/>
              <w:right w:w="60" w:type="dxa"/>
            </w:tcMar>
          </w:tcPr>
          <w:p w14:paraId="6A267BED" w14:textId="07F0134E" w:rsidR="00720DD9" w:rsidRPr="006D0E71" w:rsidRDefault="00720DD9" w:rsidP="00720DD9">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616D207E" w14:textId="198267E1" w:rsidR="00720DD9" w:rsidRPr="006D0E71" w:rsidRDefault="00720DD9"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3284631B" w14:textId="3AD7EA25" w:rsidR="00720DD9" w:rsidRPr="006D0E71" w:rsidRDefault="00720DD9"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1BDADAC7" w14:textId="083E6B41" w:rsidR="00720DD9" w:rsidRPr="006D0E71" w:rsidRDefault="00720DD9" w:rsidP="00313AAF">
            <w:pPr>
              <w:pStyle w:val="TableText"/>
              <w:rPr>
                <w:noProof w:val="0"/>
              </w:rPr>
            </w:pPr>
            <w:r w:rsidRPr="006D0E71">
              <w:rPr>
                <w:rFonts w:cs="Arial"/>
                <w:noProof w:val="0"/>
                <w:color w:val="000000"/>
                <w:szCs w:val="24"/>
              </w:rPr>
              <w:t>18,452</w:t>
            </w:r>
          </w:p>
        </w:tc>
        <w:tc>
          <w:tcPr>
            <w:tcW w:w="864" w:type="dxa"/>
            <w:tcBorders>
              <w:top w:val="nil"/>
              <w:bottom w:val="single" w:sz="6" w:space="0" w:color="FFFFFF"/>
            </w:tcBorders>
            <w:shd w:val="clear" w:color="auto" w:fill="FFFFFF"/>
            <w:tcMar>
              <w:left w:w="60" w:type="dxa"/>
              <w:right w:w="60" w:type="dxa"/>
            </w:tcMar>
            <w:vAlign w:val="bottom"/>
          </w:tcPr>
          <w:p w14:paraId="3607C136" w14:textId="5DA55FF9" w:rsidR="00720DD9" w:rsidRPr="006D0E71" w:rsidRDefault="00720DD9" w:rsidP="00313AAF">
            <w:pPr>
              <w:pStyle w:val="TableText"/>
              <w:rPr>
                <w:noProof w:val="0"/>
              </w:rPr>
            </w:pPr>
            <w:r w:rsidRPr="006D0E71">
              <w:rPr>
                <w:rFonts w:cs="Arial"/>
                <w:noProof w:val="0"/>
                <w:color w:val="000000"/>
                <w:szCs w:val="24"/>
              </w:rPr>
              <w:t>34.49</w:t>
            </w:r>
          </w:p>
        </w:tc>
        <w:tc>
          <w:tcPr>
            <w:tcW w:w="864" w:type="dxa"/>
            <w:tcBorders>
              <w:top w:val="nil"/>
              <w:bottom w:val="single" w:sz="6" w:space="0" w:color="FFFFFF"/>
            </w:tcBorders>
            <w:shd w:val="clear" w:color="auto" w:fill="FFFFFF"/>
            <w:tcMar>
              <w:left w:w="60" w:type="dxa"/>
              <w:right w:w="60" w:type="dxa"/>
            </w:tcMar>
            <w:vAlign w:val="bottom"/>
          </w:tcPr>
          <w:p w14:paraId="628C01F1" w14:textId="2C5FB89D" w:rsidR="00720DD9" w:rsidRPr="006D0E71" w:rsidRDefault="00720DD9" w:rsidP="00313AAF">
            <w:pPr>
              <w:pStyle w:val="TableText"/>
              <w:rPr>
                <w:noProof w:val="0"/>
              </w:rPr>
            </w:pPr>
            <w:r w:rsidRPr="006D0E71">
              <w:rPr>
                <w:rFonts w:cs="Arial"/>
                <w:noProof w:val="0"/>
                <w:color w:val="000000"/>
                <w:szCs w:val="24"/>
              </w:rPr>
              <w:t>26,144</w:t>
            </w:r>
          </w:p>
        </w:tc>
        <w:tc>
          <w:tcPr>
            <w:tcW w:w="864" w:type="dxa"/>
            <w:tcBorders>
              <w:top w:val="nil"/>
              <w:bottom w:val="single" w:sz="6" w:space="0" w:color="FFFFFF"/>
            </w:tcBorders>
            <w:shd w:val="clear" w:color="auto" w:fill="FFFFFF"/>
            <w:tcMar>
              <w:left w:w="60" w:type="dxa"/>
              <w:right w:w="60" w:type="dxa"/>
            </w:tcMar>
            <w:vAlign w:val="bottom"/>
          </w:tcPr>
          <w:p w14:paraId="303365C6" w14:textId="6F3A1AC0" w:rsidR="00720DD9" w:rsidRPr="006D0E71" w:rsidRDefault="00720DD9" w:rsidP="00313AAF">
            <w:pPr>
              <w:pStyle w:val="TableText"/>
              <w:rPr>
                <w:noProof w:val="0"/>
              </w:rPr>
            </w:pPr>
            <w:r w:rsidRPr="006D0E71">
              <w:rPr>
                <w:rFonts w:cs="Arial"/>
                <w:noProof w:val="0"/>
                <w:color w:val="000000"/>
                <w:szCs w:val="24"/>
              </w:rPr>
              <w:t>45.86</w:t>
            </w:r>
          </w:p>
        </w:tc>
        <w:tc>
          <w:tcPr>
            <w:tcW w:w="864" w:type="dxa"/>
            <w:tcBorders>
              <w:top w:val="nil"/>
              <w:bottom w:val="single" w:sz="6" w:space="0" w:color="FFFFFF"/>
            </w:tcBorders>
            <w:shd w:val="clear" w:color="auto" w:fill="FFFFFF"/>
            <w:tcMar>
              <w:left w:w="60" w:type="dxa"/>
              <w:right w:w="60" w:type="dxa"/>
            </w:tcMar>
            <w:vAlign w:val="bottom"/>
          </w:tcPr>
          <w:p w14:paraId="3ED433FF" w14:textId="23212F0A" w:rsidR="00720DD9" w:rsidRPr="006D0E71" w:rsidRDefault="00720DD9" w:rsidP="00313AAF">
            <w:pPr>
              <w:pStyle w:val="TableText"/>
              <w:rPr>
                <w:noProof w:val="0"/>
              </w:rPr>
            </w:pPr>
            <w:r w:rsidRPr="006D0E71">
              <w:rPr>
                <w:rFonts w:cs="Arial"/>
                <w:noProof w:val="0"/>
                <w:color w:val="000000"/>
                <w:szCs w:val="24"/>
              </w:rPr>
              <w:t>26,155</w:t>
            </w:r>
          </w:p>
        </w:tc>
        <w:tc>
          <w:tcPr>
            <w:tcW w:w="864" w:type="dxa"/>
            <w:tcBorders>
              <w:top w:val="nil"/>
              <w:bottom w:val="single" w:sz="6" w:space="0" w:color="FFFFFF"/>
            </w:tcBorders>
            <w:shd w:val="clear" w:color="auto" w:fill="FFFFFF"/>
            <w:tcMar>
              <w:left w:w="60" w:type="dxa"/>
              <w:right w:w="60" w:type="dxa"/>
            </w:tcMar>
            <w:vAlign w:val="bottom"/>
          </w:tcPr>
          <w:p w14:paraId="6DDB9A05" w14:textId="4B164CB4" w:rsidR="00720DD9" w:rsidRPr="006D0E71" w:rsidRDefault="00720DD9" w:rsidP="00313AAF">
            <w:pPr>
              <w:pStyle w:val="TableText"/>
              <w:rPr>
                <w:noProof w:val="0"/>
              </w:rPr>
            </w:pPr>
            <w:r w:rsidRPr="006D0E71">
              <w:rPr>
                <w:rFonts w:cs="Arial"/>
                <w:noProof w:val="0"/>
                <w:color w:val="000000"/>
                <w:szCs w:val="24"/>
              </w:rPr>
              <w:t>47.50</w:t>
            </w:r>
          </w:p>
        </w:tc>
      </w:tr>
      <w:tr w:rsidR="00720DD9" w:rsidRPr="006D0E71" w14:paraId="373F72C6" w14:textId="77777777" w:rsidTr="00BF548D">
        <w:tc>
          <w:tcPr>
            <w:tcW w:w="6624" w:type="dxa"/>
            <w:tcBorders>
              <w:top w:val="nil"/>
              <w:bottom w:val="single" w:sz="6" w:space="0" w:color="FFFFFF"/>
            </w:tcBorders>
            <w:shd w:val="clear" w:color="auto" w:fill="FFFFFF"/>
            <w:tcMar>
              <w:left w:w="60" w:type="dxa"/>
              <w:right w:w="60" w:type="dxa"/>
            </w:tcMar>
          </w:tcPr>
          <w:p w14:paraId="41739DF2" w14:textId="3634B6C6"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B7F27E1" w14:textId="31896677" w:rsidR="00720DD9" w:rsidRPr="006D0E71" w:rsidRDefault="00720DD9" w:rsidP="00313AAF">
            <w:pPr>
              <w:pStyle w:val="TableText"/>
              <w:rPr>
                <w:noProof w:val="0"/>
              </w:rPr>
            </w:pPr>
            <w:r w:rsidRPr="006D0E71">
              <w:rPr>
                <w:rFonts w:cs="Arial"/>
                <w:noProof w:val="0"/>
                <w:color w:val="000000"/>
                <w:szCs w:val="24"/>
              </w:rPr>
              <w:t>203</w:t>
            </w:r>
          </w:p>
        </w:tc>
        <w:tc>
          <w:tcPr>
            <w:tcW w:w="864" w:type="dxa"/>
            <w:tcBorders>
              <w:top w:val="nil"/>
              <w:bottom w:val="single" w:sz="6" w:space="0" w:color="FFFFFF"/>
            </w:tcBorders>
            <w:shd w:val="clear" w:color="auto" w:fill="FFFFFF"/>
            <w:tcMar>
              <w:left w:w="60" w:type="dxa"/>
              <w:right w:w="60" w:type="dxa"/>
            </w:tcMar>
            <w:vAlign w:val="bottom"/>
          </w:tcPr>
          <w:p w14:paraId="2829A9D9" w14:textId="7F2CAB3C" w:rsidR="00720DD9" w:rsidRPr="006D0E71" w:rsidRDefault="00720DD9"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6165ABC4" w14:textId="6FB20BFD" w:rsidR="00720DD9" w:rsidRPr="006D0E71" w:rsidRDefault="00720DD9" w:rsidP="00313AAF">
            <w:pPr>
              <w:pStyle w:val="TableText"/>
              <w:rPr>
                <w:noProof w:val="0"/>
              </w:rPr>
            </w:pPr>
            <w:r w:rsidRPr="006D0E71">
              <w:rPr>
                <w:rFonts w:cs="Arial"/>
                <w:noProof w:val="0"/>
                <w:color w:val="000000"/>
                <w:szCs w:val="24"/>
              </w:rPr>
              <w:t>306</w:t>
            </w:r>
          </w:p>
        </w:tc>
        <w:tc>
          <w:tcPr>
            <w:tcW w:w="864" w:type="dxa"/>
            <w:tcBorders>
              <w:top w:val="nil"/>
              <w:bottom w:val="single" w:sz="6" w:space="0" w:color="FFFFFF"/>
            </w:tcBorders>
            <w:shd w:val="clear" w:color="auto" w:fill="FFFFFF"/>
            <w:tcMar>
              <w:left w:w="60" w:type="dxa"/>
              <w:right w:w="60" w:type="dxa"/>
            </w:tcMar>
            <w:vAlign w:val="bottom"/>
          </w:tcPr>
          <w:p w14:paraId="147B786A" w14:textId="1C82D808" w:rsidR="00720DD9" w:rsidRPr="006D0E71" w:rsidRDefault="00720DD9" w:rsidP="00313AAF">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5FC737CC" w14:textId="62A66CC4" w:rsidR="00720DD9" w:rsidRPr="006D0E71" w:rsidRDefault="00720DD9" w:rsidP="00313AAF">
            <w:pPr>
              <w:pStyle w:val="TableText"/>
              <w:rPr>
                <w:noProof w:val="0"/>
              </w:rPr>
            </w:pPr>
            <w:r w:rsidRPr="006D0E71">
              <w:rPr>
                <w:rFonts w:cs="Arial"/>
                <w:noProof w:val="0"/>
                <w:color w:val="000000"/>
                <w:szCs w:val="24"/>
              </w:rPr>
              <w:t>366</w:t>
            </w:r>
          </w:p>
        </w:tc>
        <w:tc>
          <w:tcPr>
            <w:tcW w:w="864" w:type="dxa"/>
            <w:tcBorders>
              <w:top w:val="nil"/>
              <w:bottom w:val="single" w:sz="6" w:space="0" w:color="FFFFFF"/>
            </w:tcBorders>
            <w:shd w:val="clear" w:color="auto" w:fill="FFFFFF"/>
            <w:tcMar>
              <w:left w:w="60" w:type="dxa"/>
              <w:right w:w="60" w:type="dxa"/>
            </w:tcMar>
            <w:vAlign w:val="bottom"/>
          </w:tcPr>
          <w:p w14:paraId="78B47D46" w14:textId="25A78E72" w:rsidR="00720DD9" w:rsidRPr="006D0E71" w:rsidRDefault="00720DD9" w:rsidP="00313AAF">
            <w:pPr>
              <w:pStyle w:val="TableText"/>
              <w:rPr>
                <w:noProof w:val="0"/>
              </w:rPr>
            </w:pPr>
            <w:r w:rsidRPr="006D0E71">
              <w:rPr>
                <w:rFonts w:cs="Arial"/>
                <w:noProof w:val="0"/>
                <w:color w:val="000000"/>
                <w:szCs w:val="24"/>
              </w:rPr>
              <w:t>0.64</w:t>
            </w:r>
          </w:p>
        </w:tc>
        <w:tc>
          <w:tcPr>
            <w:tcW w:w="864" w:type="dxa"/>
            <w:tcBorders>
              <w:top w:val="nil"/>
              <w:bottom w:val="single" w:sz="6" w:space="0" w:color="FFFFFF"/>
            </w:tcBorders>
            <w:shd w:val="clear" w:color="auto" w:fill="FFFFFF"/>
            <w:tcMar>
              <w:left w:w="60" w:type="dxa"/>
              <w:right w:w="60" w:type="dxa"/>
            </w:tcMar>
            <w:vAlign w:val="bottom"/>
          </w:tcPr>
          <w:p w14:paraId="3F36E369" w14:textId="28106CD4" w:rsidR="00720DD9" w:rsidRPr="006D0E71" w:rsidRDefault="00720DD9" w:rsidP="00313AAF">
            <w:pPr>
              <w:pStyle w:val="TableText"/>
              <w:rPr>
                <w:noProof w:val="0"/>
              </w:rPr>
            </w:pPr>
            <w:r w:rsidRPr="006D0E71">
              <w:rPr>
                <w:rFonts w:cs="Arial"/>
                <w:noProof w:val="0"/>
                <w:color w:val="000000"/>
                <w:szCs w:val="24"/>
              </w:rPr>
              <w:t>306</w:t>
            </w:r>
          </w:p>
        </w:tc>
        <w:tc>
          <w:tcPr>
            <w:tcW w:w="864" w:type="dxa"/>
            <w:tcBorders>
              <w:top w:val="nil"/>
              <w:bottom w:val="single" w:sz="6" w:space="0" w:color="FFFFFF"/>
            </w:tcBorders>
            <w:shd w:val="clear" w:color="auto" w:fill="FFFFFF"/>
            <w:tcMar>
              <w:left w:w="60" w:type="dxa"/>
              <w:right w:w="60" w:type="dxa"/>
            </w:tcMar>
            <w:vAlign w:val="bottom"/>
          </w:tcPr>
          <w:p w14:paraId="37BF0C16" w14:textId="192BCA73" w:rsidR="00720DD9" w:rsidRPr="006D0E71" w:rsidRDefault="00720DD9" w:rsidP="00313AAF">
            <w:pPr>
              <w:pStyle w:val="TableText"/>
              <w:rPr>
                <w:noProof w:val="0"/>
              </w:rPr>
            </w:pPr>
            <w:r w:rsidRPr="006D0E71">
              <w:rPr>
                <w:rFonts w:cs="Arial"/>
                <w:noProof w:val="0"/>
                <w:color w:val="000000"/>
                <w:szCs w:val="24"/>
              </w:rPr>
              <w:t>0.56</w:t>
            </w:r>
          </w:p>
        </w:tc>
      </w:tr>
      <w:tr w:rsidR="00720DD9" w:rsidRPr="006D0E71" w14:paraId="70E05DC7" w14:textId="77777777" w:rsidTr="00BF548D">
        <w:tc>
          <w:tcPr>
            <w:tcW w:w="6624" w:type="dxa"/>
            <w:tcBorders>
              <w:top w:val="nil"/>
              <w:bottom w:val="single" w:sz="6" w:space="0" w:color="FFFFFF"/>
            </w:tcBorders>
            <w:shd w:val="clear" w:color="auto" w:fill="FFFFFF"/>
            <w:tcMar>
              <w:left w:w="60" w:type="dxa"/>
              <w:right w:w="60" w:type="dxa"/>
            </w:tcMar>
          </w:tcPr>
          <w:p w14:paraId="1822D40C" w14:textId="0A752CC3"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0B2D9A18" w14:textId="4002518E" w:rsidR="00720DD9" w:rsidRPr="006D0E71" w:rsidRDefault="00720DD9" w:rsidP="00313AAF">
            <w:pPr>
              <w:pStyle w:val="TableText"/>
              <w:rPr>
                <w:noProof w:val="0"/>
              </w:rPr>
            </w:pPr>
            <w:r w:rsidRPr="006D0E71">
              <w:rPr>
                <w:rFonts w:cs="Arial"/>
                <w:noProof w:val="0"/>
                <w:color w:val="000000"/>
                <w:szCs w:val="24"/>
              </w:rPr>
              <w:t>3,500</w:t>
            </w:r>
          </w:p>
        </w:tc>
        <w:tc>
          <w:tcPr>
            <w:tcW w:w="864" w:type="dxa"/>
            <w:tcBorders>
              <w:top w:val="nil"/>
              <w:bottom w:val="single" w:sz="6" w:space="0" w:color="FFFFFF"/>
            </w:tcBorders>
            <w:shd w:val="clear" w:color="auto" w:fill="FFFFFF"/>
            <w:tcMar>
              <w:left w:w="60" w:type="dxa"/>
              <w:right w:w="60" w:type="dxa"/>
            </w:tcMar>
            <w:vAlign w:val="bottom"/>
          </w:tcPr>
          <w:p w14:paraId="6F7D3400" w14:textId="33FF7BC5" w:rsidR="00720DD9" w:rsidRPr="006D0E71" w:rsidRDefault="00720DD9" w:rsidP="00313AAF">
            <w:pPr>
              <w:pStyle w:val="TableText"/>
              <w:rPr>
                <w:noProof w:val="0"/>
              </w:rPr>
            </w:pPr>
            <w:r w:rsidRPr="006D0E71">
              <w:rPr>
                <w:rFonts w:cs="Arial"/>
                <w:noProof w:val="0"/>
                <w:color w:val="000000"/>
                <w:szCs w:val="24"/>
              </w:rPr>
              <w:t>6.86</w:t>
            </w:r>
          </w:p>
        </w:tc>
        <w:tc>
          <w:tcPr>
            <w:tcW w:w="864" w:type="dxa"/>
            <w:tcBorders>
              <w:top w:val="nil"/>
              <w:bottom w:val="single" w:sz="6" w:space="0" w:color="FFFFFF"/>
            </w:tcBorders>
            <w:shd w:val="clear" w:color="auto" w:fill="FFFFFF"/>
            <w:tcMar>
              <w:left w:w="60" w:type="dxa"/>
              <w:right w:w="60" w:type="dxa"/>
            </w:tcMar>
            <w:vAlign w:val="bottom"/>
          </w:tcPr>
          <w:p w14:paraId="3140E76D" w14:textId="6B3BFD78" w:rsidR="00720DD9" w:rsidRPr="006D0E71" w:rsidRDefault="00720DD9" w:rsidP="00313AAF">
            <w:pPr>
              <w:pStyle w:val="TableText"/>
              <w:rPr>
                <w:noProof w:val="0"/>
              </w:rPr>
            </w:pPr>
            <w:r w:rsidRPr="006D0E71">
              <w:rPr>
                <w:rFonts w:cs="Arial"/>
                <w:noProof w:val="0"/>
                <w:color w:val="000000"/>
                <w:szCs w:val="24"/>
              </w:rPr>
              <w:t>4,317</w:t>
            </w:r>
          </w:p>
        </w:tc>
        <w:tc>
          <w:tcPr>
            <w:tcW w:w="864" w:type="dxa"/>
            <w:tcBorders>
              <w:top w:val="nil"/>
              <w:bottom w:val="single" w:sz="6" w:space="0" w:color="FFFFFF"/>
            </w:tcBorders>
            <w:shd w:val="clear" w:color="auto" w:fill="FFFFFF"/>
            <w:tcMar>
              <w:left w:w="60" w:type="dxa"/>
              <w:right w:w="60" w:type="dxa"/>
            </w:tcMar>
            <w:vAlign w:val="bottom"/>
          </w:tcPr>
          <w:p w14:paraId="21FB0B27" w14:textId="7777DAAD" w:rsidR="00720DD9" w:rsidRPr="006D0E71" w:rsidRDefault="00720DD9" w:rsidP="00313AAF">
            <w:pPr>
              <w:pStyle w:val="TableText"/>
              <w:rPr>
                <w:noProof w:val="0"/>
              </w:rPr>
            </w:pPr>
            <w:r w:rsidRPr="006D0E71">
              <w:rPr>
                <w:rFonts w:cs="Arial"/>
                <w:noProof w:val="0"/>
                <w:color w:val="000000"/>
                <w:szCs w:val="24"/>
              </w:rPr>
              <w:t>8.07</w:t>
            </w:r>
          </w:p>
        </w:tc>
        <w:tc>
          <w:tcPr>
            <w:tcW w:w="864" w:type="dxa"/>
            <w:tcBorders>
              <w:top w:val="nil"/>
              <w:bottom w:val="single" w:sz="6" w:space="0" w:color="FFFFFF"/>
            </w:tcBorders>
            <w:shd w:val="clear" w:color="auto" w:fill="FFFFFF"/>
            <w:tcMar>
              <w:left w:w="60" w:type="dxa"/>
              <w:right w:w="60" w:type="dxa"/>
            </w:tcMar>
            <w:vAlign w:val="bottom"/>
          </w:tcPr>
          <w:p w14:paraId="36E7A6BE" w14:textId="4C0D293D" w:rsidR="00720DD9" w:rsidRPr="006D0E71" w:rsidRDefault="00720DD9" w:rsidP="00313AAF">
            <w:pPr>
              <w:pStyle w:val="TableText"/>
              <w:rPr>
                <w:noProof w:val="0"/>
              </w:rPr>
            </w:pPr>
            <w:r w:rsidRPr="006D0E71">
              <w:rPr>
                <w:rFonts w:cs="Arial"/>
                <w:noProof w:val="0"/>
                <w:color w:val="000000"/>
                <w:szCs w:val="24"/>
              </w:rPr>
              <w:t>5,276</w:t>
            </w:r>
          </w:p>
        </w:tc>
        <w:tc>
          <w:tcPr>
            <w:tcW w:w="864" w:type="dxa"/>
            <w:tcBorders>
              <w:top w:val="nil"/>
              <w:bottom w:val="single" w:sz="6" w:space="0" w:color="FFFFFF"/>
            </w:tcBorders>
            <w:shd w:val="clear" w:color="auto" w:fill="FFFFFF"/>
            <w:tcMar>
              <w:left w:w="60" w:type="dxa"/>
              <w:right w:w="60" w:type="dxa"/>
            </w:tcMar>
            <w:vAlign w:val="bottom"/>
          </w:tcPr>
          <w:p w14:paraId="6FF49D1D" w14:textId="2FF3F5E2" w:rsidR="00720DD9" w:rsidRPr="006D0E71" w:rsidRDefault="00720DD9" w:rsidP="00313AAF">
            <w:pPr>
              <w:pStyle w:val="TableText"/>
              <w:rPr>
                <w:noProof w:val="0"/>
              </w:rPr>
            </w:pPr>
            <w:r w:rsidRPr="006D0E71">
              <w:rPr>
                <w:rFonts w:cs="Arial"/>
                <w:noProof w:val="0"/>
                <w:color w:val="000000"/>
                <w:szCs w:val="24"/>
              </w:rPr>
              <w:t>9.25</w:t>
            </w:r>
          </w:p>
        </w:tc>
        <w:tc>
          <w:tcPr>
            <w:tcW w:w="864" w:type="dxa"/>
            <w:tcBorders>
              <w:top w:val="nil"/>
              <w:bottom w:val="single" w:sz="6" w:space="0" w:color="FFFFFF"/>
            </w:tcBorders>
            <w:shd w:val="clear" w:color="auto" w:fill="FFFFFF"/>
            <w:tcMar>
              <w:left w:w="60" w:type="dxa"/>
              <w:right w:w="60" w:type="dxa"/>
            </w:tcMar>
            <w:vAlign w:val="bottom"/>
          </w:tcPr>
          <w:p w14:paraId="163C566D" w14:textId="3D2CA815" w:rsidR="00720DD9" w:rsidRPr="006D0E71" w:rsidRDefault="00720DD9" w:rsidP="00313AAF">
            <w:pPr>
              <w:pStyle w:val="TableText"/>
              <w:rPr>
                <w:noProof w:val="0"/>
              </w:rPr>
            </w:pPr>
            <w:r w:rsidRPr="006D0E71">
              <w:rPr>
                <w:rFonts w:cs="Arial"/>
                <w:noProof w:val="0"/>
                <w:color w:val="000000"/>
                <w:szCs w:val="24"/>
              </w:rPr>
              <w:t>4,078</w:t>
            </w:r>
          </w:p>
        </w:tc>
        <w:tc>
          <w:tcPr>
            <w:tcW w:w="864" w:type="dxa"/>
            <w:tcBorders>
              <w:top w:val="nil"/>
              <w:bottom w:val="single" w:sz="6" w:space="0" w:color="FFFFFF"/>
            </w:tcBorders>
            <w:shd w:val="clear" w:color="auto" w:fill="FFFFFF"/>
            <w:tcMar>
              <w:left w:w="60" w:type="dxa"/>
              <w:right w:w="60" w:type="dxa"/>
            </w:tcMar>
            <w:vAlign w:val="bottom"/>
          </w:tcPr>
          <w:p w14:paraId="23CC54DD" w14:textId="75390451" w:rsidR="00720DD9" w:rsidRPr="006D0E71" w:rsidRDefault="00720DD9" w:rsidP="00313AAF">
            <w:pPr>
              <w:pStyle w:val="TableText"/>
              <w:rPr>
                <w:noProof w:val="0"/>
              </w:rPr>
            </w:pPr>
            <w:r w:rsidRPr="006D0E71">
              <w:rPr>
                <w:rFonts w:cs="Arial"/>
                <w:noProof w:val="0"/>
                <w:color w:val="000000"/>
                <w:szCs w:val="24"/>
              </w:rPr>
              <w:t>7.41</w:t>
            </w:r>
          </w:p>
        </w:tc>
      </w:tr>
      <w:tr w:rsidR="00720DD9" w:rsidRPr="006D0E71" w14:paraId="588BF08D" w14:textId="77777777" w:rsidTr="00BF548D">
        <w:tc>
          <w:tcPr>
            <w:tcW w:w="6624" w:type="dxa"/>
            <w:tcBorders>
              <w:top w:val="nil"/>
              <w:bottom w:val="single" w:sz="6" w:space="0" w:color="FFFFFF"/>
            </w:tcBorders>
            <w:shd w:val="clear" w:color="auto" w:fill="FFFFFF"/>
            <w:tcMar>
              <w:left w:w="60" w:type="dxa"/>
              <w:right w:w="60" w:type="dxa"/>
            </w:tcMar>
          </w:tcPr>
          <w:p w14:paraId="6A7A7DAC" w14:textId="3BEE133C" w:rsidR="00720DD9" w:rsidRPr="006D0E71" w:rsidRDefault="00720DD9" w:rsidP="00720DD9">
            <w:pPr>
              <w:pStyle w:val="TableText"/>
              <w:rPr>
                <w:noProof w:val="0"/>
              </w:rPr>
            </w:pPr>
            <w:r w:rsidRPr="006D0E71">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78341C5A" w14:textId="27679DB3" w:rsidR="00720DD9" w:rsidRPr="006D0E71" w:rsidRDefault="00720DD9" w:rsidP="00313AAF">
            <w:pPr>
              <w:pStyle w:val="TableText"/>
              <w:rPr>
                <w:noProof w:val="0"/>
              </w:rPr>
            </w:pPr>
            <w:r w:rsidRPr="006D0E71">
              <w:rPr>
                <w:rFonts w:cs="Arial"/>
                <w:noProof w:val="0"/>
                <w:color w:val="000000"/>
                <w:szCs w:val="24"/>
              </w:rPr>
              <w:t>1,514</w:t>
            </w:r>
          </w:p>
        </w:tc>
        <w:tc>
          <w:tcPr>
            <w:tcW w:w="864" w:type="dxa"/>
            <w:tcBorders>
              <w:top w:val="nil"/>
              <w:bottom w:val="single" w:sz="6" w:space="0" w:color="FFFFFF"/>
            </w:tcBorders>
            <w:shd w:val="clear" w:color="auto" w:fill="FFFFFF"/>
            <w:tcMar>
              <w:left w:w="60" w:type="dxa"/>
              <w:right w:w="60" w:type="dxa"/>
            </w:tcMar>
            <w:vAlign w:val="bottom"/>
          </w:tcPr>
          <w:p w14:paraId="0230A5FB" w14:textId="4D19A2AF" w:rsidR="00720DD9" w:rsidRPr="006D0E71" w:rsidRDefault="00720DD9" w:rsidP="00313AAF">
            <w:pPr>
              <w:pStyle w:val="TableText"/>
              <w:rPr>
                <w:noProof w:val="0"/>
              </w:rPr>
            </w:pPr>
            <w:r w:rsidRPr="006D0E71">
              <w:rPr>
                <w:rFonts w:cs="Arial"/>
                <w:noProof w:val="0"/>
                <w:color w:val="000000"/>
                <w:szCs w:val="24"/>
              </w:rPr>
              <w:t>2.97</w:t>
            </w:r>
          </w:p>
        </w:tc>
        <w:tc>
          <w:tcPr>
            <w:tcW w:w="864" w:type="dxa"/>
            <w:tcBorders>
              <w:top w:val="nil"/>
              <w:bottom w:val="single" w:sz="6" w:space="0" w:color="FFFFFF"/>
            </w:tcBorders>
            <w:shd w:val="clear" w:color="auto" w:fill="FFFFFF"/>
            <w:tcMar>
              <w:left w:w="60" w:type="dxa"/>
              <w:right w:w="60" w:type="dxa"/>
            </w:tcMar>
            <w:vAlign w:val="bottom"/>
          </w:tcPr>
          <w:p w14:paraId="1F5C3646" w14:textId="6B82F86D" w:rsidR="00720DD9" w:rsidRPr="006D0E71" w:rsidRDefault="00720DD9" w:rsidP="00313AAF">
            <w:pPr>
              <w:pStyle w:val="TableText"/>
              <w:rPr>
                <w:noProof w:val="0"/>
              </w:rPr>
            </w:pPr>
            <w:r w:rsidRPr="006D0E71">
              <w:rPr>
                <w:rFonts w:cs="Arial"/>
                <w:noProof w:val="0"/>
                <w:color w:val="000000"/>
                <w:szCs w:val="24"/>
              </w:rPr>
              <w:t>1,775</w:t>
            </w:r>
          </w:p>
        </w:tc>
        <w:tc>
          <w:tcPr>
            <w:tcW w:w="864" w:type="dxa"/>
            <w:tcBorders>
              <w:top w:val="nil"/>
              <w:bottom w:val="single" w:sz="6" w:space="0" w:color="FFFFFF"/>
            </w:tcBorders>
            <w:shd w:val="clear" w:color="auto" w:fill="FFFFFF"/>
            <w:tcMar>
              <w:left w:w="60" w:type="dxa"/>
              <w:right w:w="60" w:type="dxa"/>
            </w:tcMar>
            <w:vAlign w:val="bottom"/>
          </w:tcPr>
          <w:p w14:paraId="2F9AD5BA" w14:textId="1A815A2C" w:rsidR="00720DD9" w:rsidRPr="006D0E71" w:rsidRDefault="00720DD9" w:rsidP="00313AAF">
            <w:pPr>
              <w:pStyle w:val="TableText"/>
              <w:rPr>
                <w:noProof w:val="0"/>
              </w:rPr>
            </w:pPr>
            <w:r w:rsidRPr="006D0E71">
              <w:rPr>
                <w:rFonts w:cs="Arial"/>
                <w:noProof w:val="0"/>
                <w:color w:val="000000"/>
                <w:szCs w:val="24"/>
              </w:rPr>
              <w:t>3.32</w:t>
            </w:r>
          </w:p>
        </w:tc>
        <w:tc>
          <w:tcPr>
            <w:tcW w:w="864" w:type="dxa"/>
            <w:tcBorders>
              <w:top w:val="nil"/>
              <w:bottom w:val="single" w:sz="6" w:space="0" w:color="FFFFFF"/>
            </w:tcBorders>
            <w:shd w:val="clear" w:color="auto" w:fill="FFFFFF"/>
            <w:tcMar>
              <w:left w:w="60" w:type="dxa"/>
              <w:right w:w="60" w:type="dxa"/>
            </w:tcMar>
            <w:vAlign w:val="bottom"/>
          </w:tcPr>
          <w:p w14:paraId="62061730" w14:textId="6F6D051A" w:rsidR="00720DD9" w:rsidRPr="006D0E71" w:rsidRDefault="00720DD9" w:rsidP="00313AAF">
            <w:pPr>
              <w:pStyle w:val="TableText"/>
              <w:rPr>
                <w:noProof w:val="0"/>
              </w:rPr>
            </w:pPr>
            <w:r w:rsidRPr="006D0E71">
              <w:rPr>
                <w:rFonts w:cs="Arial"/>
                <w:noProof w:val="0"/>
                <w:color w:val="000000"/>
                <w:szCs w:val="24"/>
              </w:rPr>
              <w:t>2,153</w:t>
            </w:r>
          </w:p>
        </w:tc>
        <w:tc>
          <w:tcPr>
            <w:tcW w:w="864" w:type="dxa"/>
            <w:tcBorders>
              <w:top w:val="nil"/>
              <w:bottom w:val="single" w:sz="6" w:space="0" w:color="FFFFFF"/>
            </w:tcBorders>
            <w:shd w:val="clear" w:color="auto" w:fill="FFFFFF"/>
            <w:tcMar>
              <w:left w:w="60" w:type="dxa"/>
              <w:right w:w="60" w:type="dxa"/>
            </w:tcMar>
            <w:vAlign w:val="bottom"/>
          </w:tcPr>
          <w:p w14:paraId="1EB46561" w14:textId="44699C59" w:rsidR="00720DD9" w:rsidRPr="006D0E71" w:rsidRDefault="00720DD9" w:rsidP="00313AAF">
            <w:pPr>
              <w:pStyle w:val="TableText"/>
              <w:rPr>
                <w:noProof w:val="0"/>
              </w:rPr>
            </w:pPr>
            <w:r w:rsidRPr="006D0E71">
              <w:rPr>
                <w:rFonts w:cs="Arial"/>
                <w:noProof w:val="0"/>
                <w:color w:val="000000"/>
                <w:szCs w:val="24"/>
              </w:rPr>
              <w:t>3.78</w:t>
            </w:r>
          </w:p>
        </w:tc>
        <w:tc>
          <w:tcPr>
            <w:tcW w:w="864" w:type="dxa"/>
            <w:tcBorders>
              <w:top w:val="nil"/>
              <w:bottom w:val="single" w:sz="6" w:space="0" w:color="FFFFFF"/>
            </w:tcBorders>
            <w:shd w:val="clear" w:color="auto" w:fill="FFFFFF"/>
            <w:tcMar>
              <w:left w:w="60" w:type="dxa"/>
              <w:right w:w="60" w:type="dxa"/>
            </w:tcMar>
            <w:vAlign w:val="bottom"/>
          </w:tcPr>
          <w:p w14:paraId="09A20505" w14:textId="229FDD5F" w:rsidR="00720DD9" w:rsidRPr="006D0E71" w:rsidRDefault="00720DD9" w:rsidP="00313AAF">
            <w:pPr>
              <w:pStyle w:val="TableText"/>
              <w:rPr>
                <w:noProof w:val="0"/>
              </w:rPr>
            </w:pPr>
            <w:r w:rsidRPr="006D0E71">
              <w:rPr>
                <w:rFonts w:cs="Arial"/>
                <w:noProof w:val="0"/>
                <w:color w:val="000000"/>
                <w:szCs w:val="24"/>
              </w:rPr>
              <w:t>1,604</w:t>
            </w:r>
          </w:p>
        </w:tc>
        <w:tc>
          <w:tcPr>
            <w:tcW w:w="864" w:type="dxa"/>
            <w:tcBorders>
              <w:top w:val="nil"/>
              <w:bottom w:val="single" w:sz="6" w:space="0" w:color="FFFFFF"/>
            </w:tcBorders>
            <w:shd w:val="clear" w:color="auto" w:fill="FFFFFF"/>
            <w:tcMar>
              <w:left w:w="60" w:type="dxa"/>
              <w:right w:w="60" w:type="dxa"/>
            </w:tcMar>
            <w:vAlign w:val="bottom"/>
          </w:tcPr>
          <w:p w14:paraId="27A74EEF" w14:textId="69FC5396" w:rsidR="00720DD9" w:rsidRPr="006D0E71" w:rsidRDefault="00720DD9" w:rsidP="00313AAF">
            <w:pPr>
              <w:pStyle w:val="TableText"/>
              <w:rPr>
                <w:noProof w:val="0"/>
              </w:rPr>
            </w:pPr>
            <w:r w:rsidRPr="006D0E71">
              <w:rPr>
                <w:rFonts w:cs="Arial"/>
                <w:noProof w:val="0"/>
                <w:color w:val="000000"/>
                <w:szCs w:val="24"/>
              </w:rPr>
              <w:t>2.91</w:t>
            </w:r>
          </w:p>
        </w:tc>
      </w:tr>
      <w:tr w:rsidR="00720DD9" w:rsidRPr="006D0E71" w14:paraId="7E28A87D" w14:textId="77777777" w:rsidTr="00BF548D">
        <w:tc>
          <w:tcPr>
            <w:tcW w:w="6624" w:type="dxa"/>
            <w:tcBorders>
              <w:top w:val="single" w:sz="6" w:space="0" w:color="FFFFFF"/>
              <w:bottom w:val="single" w:sz="4" w:space="0" w:color="auto"/>
            </w:tcBorders>
            <w:shd w:val="clear" w:color="auto" w:fill="FFFFFF"/>
            <w:tcMar>
              <w:left w:w="60" w:type="dxa"/>
              <w:right w:w="60" w:type="dxa"/>
            </w:tcMar>
          </w:tcPr>
          <w:p w14:paraId="0B98473D" w14:textId="1D9C9077" w:rsidR="00720DD9" w:rsidRPr="006D0E71" w:rsidRDefault="00720DD9" w:rsidP="00720DD9">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BF1A5DB" w14:textId="101F85AD" w:rsidR="00720DD9" w:rsidRPr="006D0E71" w:rsidRDefault="00720DD9" w:rsidP="00313AAF">
            <w:pPr>
              <w:pStyle w:val="TableText"/>
              <w:rPr>
                <w:noProof w:val="0"/>
              </w:rPr>
            </w:pPr>
            <w:r w:rsidRPr="006D0E71">
              <w:rPr>
                <w:rFonts w:cs="Arial"/>
                <w:noProof w:val="0"/>
                <w:color w:val="000000"/>
                <w:szCs w:val="24"/>
              </w:rPr>
              <w:t>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074B354" w14:textId="2457EBB5"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8105F3B" w14:textId="5BFA3886" w:rsidR="00720DD9" w:rsidRPr="006D0E71" w:rsidRDefault="00720DD9" w:rsidP="00313AAF">
            <w:pPr>
              <w:pStyle w:val="TableText"/>
              <w:rPr>
                <w:noProof w:val="0"/>
              </w:rPr>
            </w:pPr>
            <w:r w:rsidRPr="006D0E71">
              <w:rPr>
                <w:rFonts w:cs="Arial"/>
                <w:noProof w:val="0"/>
                <w:color w:val="000000"/>
                <w:szCs w:val="24"/>
              </w:rPr>
              <w:t>8,496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722195F" w14:textId="2957483E" w:rsidR="00720DD9" w:rsidRPr="006D0E71" w:rsidRDefault="00720DD9" w:rsidP="00313AAF">
            <w:pPr>
              <w:pStyle w:val="TableText"/>
              <w:rPr>
                <w:noProof w:val="0"/>
              </w:rPr>
            </w:pPr>
            <w:r w:rsidRPr="006D0E71">
              <w:rPr>
                <w:rFonts w:cs="Arial"/>
                <w:noProof w:val="0"/>
                <w:color w:val="000000"/>
                <w:szCs w:val="24"/>
              </w:rPr>
              <w:t>15.88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2344187" w14:textId="147B4B04" w:rsidR="00720DD9" w:rsidRPr="006D0E71" w:rsidRDefault="00720DD9" w:rsidP="00313AAF">
            <w:pPr>
              <w:pStyle w:val="TableText"/>
              <w:rPr>
                <w:noProof w:val="0"/>
              </w:rPr>
            </w:pPr>
            <w:r w:rsidRPr="006D0E71">
              <w:rPr>
                <w:rFonts w:cs="Arial"/>
                <w:noProof w:val="0"/>
                <w:color w:val="000000"/>
                <w:szCs w:val="24"/>
              </w:rPr>
              <w:t>10,568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9C2C729" w14:textId="58F99FC9" w:rsidR="00720DD9" w:rsidRPr="006D0E71" w:rsidRDefault="00720DD9" w:rsidP="00313AAF">
            <w:pPr>
              <w:pStyle w:val="TableText"/>
              <w:rPr>
                <w:noProof w:val="0"/>
              </w:rPr>
            </w:pPr>
            <w:r w:rsidRPr="006D0E71">
              <w:rPr>
                <w:rFonts w:cs="Arial"/>
                <w:noProof w:val="0"/>
                <w:color w:val="000000"/>
                <w:szCs w:val="24"/>
              </w:rPr>
              <w:t>18.54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05F581F" w14:textId="7B73B8DC" w:rsidR="00720DD9" w:rsidRPr="006D0E71" w:rsidRDefault="00720DD9" w:rsidP="00313AAF">
            <w:pPr>
              <w:pStyle w:val="TableText"/>
              <w:rPr>
                <w:noProof w:val="0"/>
              </w:rPr>
            </w:pPr>
            <w:r w:rsidRPr="006D0E71">
              <w:rPr>
                <w:rFonts w:cs="Arial"/>
                <w:noProof w:val="0"/>
                <w:color w:val="000000"/>
                <w:szCs w:val="24"/>
              </w:rPr>
              <w:t>6,641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4C46A24" w14:textId="2187BDC5" w:rsidR="00720DD9" w:rsidRPr="006D0E71" w:rsidRDefault="00720DD9" w:rsidP="00313AAF">
            <w:pPr>
              <w:pStyle w:val="TableText"/>
              <w:rPr>
                <w:noProof w:val="0"/>
              </w:rPr>
            </w:pPr>
            <w:r w:rsidRPr="006D0E71">
              <w:rPr>
                <w:rFonts w:cs="Arial"/>
                <w:noProof w:val="0"/>
                <w:color w:val="000000"/>
                <w:szCs w:val="24"/>
              </w:rPr>
              <w:t>12.06</w:t>
            </w:r>
          </w:p>
        </w:tc>
      </w:tr>
      <w:tr w:rsidR="00720DD9" w:rsidRPr="006D0E71" w14:paraId="437A5708" w14:textId="77777777" w:rsidTr="00BF548D">
        <w:tc>
          <w:tcPr>
            <w:tcW w:w="6624" w:type="dxa"/>
            <w:tcBorders>
              <w:top w:val="single" w:sz="4" w:space="0" w:color="auto"/>
              <w:bottom w:val="nil"/>
            </w:tcBorders>
            <w:shd w:val="clear" w:color="auto" w:fill="FFFFFF"/>
            <w:tcMar>
              <w:left w:w="60" w:type="dxa"/>
              <w:right w:w="60" w:type="dxa"/>
            </w:tcMar>
          </w:tcPr>
          <w:p w14:paraId="78D4B333" w14:textId="477DBD74"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12EBAC08" w14:textId="6F87ED21" w:rsidR="00720DD9" w:rsidRPr="006D0E71" w:rsidRDefault="00720DD9" w:rsidP="00313AAF">
            <w:pPr>
              <w:pStyle w:val="TableText"/>
              <w:rPr>
                <w:noProof w:val="0"/>
              </w:rPr>
            </w:pPr>
            <w:r w:rsidRPr="006D0E71">
              <w:rPr>
                <w:rFonts w:cs="Arial"/>
                <w:noProof w:val="0"/>
                <w:color w:val="000000"/>
                <w:szCs w:val="24"/>
              </w:rPr>
              <w:t>438</w:t>
            </w:r>
          </w:p>
        </w:tc>
        <w:tc>
          <w:tcPr>
            <w:tcW w:w="864" w:type="dxa"/>
            <w:tcBorders>
              <w:top w:val="single" w:sz="4" w:space="0" w:color="auto"/>
              <w:bottom w:val="nil"/>
            </w:tcBorders>
            <w:shd w:val="clear" w:color="auto" w:fill="FFFFFF"/>
            <w:tcMar>
              <w:left w:w="60" w:type="dxa"/>
              <w:right w:w="60" w:type="dxa"/>
            </w:tcMar>
            <w:vAlign w:val="bottom"/>
          </w:tcPr>
          <w:p w14:paraId="76337629" w14:textId="4CA0FE87" w:rsidR="00720DD9" w:rsidRPr="006D0E71" w:rsidRDefault="00720DD9" w:rsidP="00313AAF">
            <w:pPr>
              <w:pStyle w:val="TableText"/>
              <w:rPr>
                <w:noProof w:val="0"/>
              </w:rPr>
            </w:pPr>
            <w:r w:rsidRPr="006D0E71">
              <w:rPr>
                <w:rFonts w:cs="Arial"/>
                <w:noProof w:val="0"/>
                <w:color w:val="000000"/>
                <w:szCs w:val="24"/>
              </w:rPr>
              <w:t>0.86</w:t>
            </w:r>
          </w:p>
        </w:tc>
        <w:tc>
          <w:tcPr>
            <w:tcW w:w="864" w:type="dxa"/>
            <w:tcBorders>
              <w:top w:val="single" w:sz="4" w:space="0" w:color="auto"/>
              <w:bottom w:val="nil"/>
            </w:tcBorders>
            <w:shd w:val="clear" w:color="auto" w:fill="FFFFFF"/>
            <w:tcMar>
              <w:left w:w="60" w:type="dxa"/>
              <w:right w:w="60" w:type="dxa"/>
            </w:tcMar>
            <w:vAlign w:val="bottom"/>
          </w:tcPr>
          <w:p w14:paraId="2F48F922" w14:textId="57515E7A" w:rsidR="00720DD9" w:rsidRPr="006D0E71" w:rsidRDefault="00720DD9" w:rsidP="00313AAF">
            <w:pPr>
              <w:pStyle w:val="TableText"/>
              <w:rPr>
                <w:noProof w:val="0"/>
              </w:rPr>
            </w:pPr>
            <w:r w:rsidRPr="006D0E71">
              <w:rPr>
                <w:rFonts w:cs="Arial"/>
                <w:noProof w:val="0"/>
                <w:color w:val="000000"/>
                <w:szCs w:val="24"/>
              </w:rPr>
              <w:t>650</w:t>
            </w:r>
          </w:p>
        </w:tc>
        <w:tc>
          <w:tcPr>
            <w:tcW w:w="864" w:type="dxa"/>
            <w:tcBorders>
              <w:top w:val="single" w:sz="4" w:space="0" w:color="auto"/>
              <w:bottom w:val="nil"/>
            </w:tcBorders>
            <w:shd w:val="clear" w:color="auto" w:fill="FFFFFF"/>
            <w:tcMar>
              <w:left w:w="60" w:type="dxa"/>
              <w:right w:w="60" w:type="dxa"/>
            </w:tcMar>
            <w:vAlign w:val="bottom"/>
          </w:tcPr>
          <w:p w14:paraId="1D8A591B" w14:textId="67A25B90" w:rsidR="00720DD9" w:rsidRPr="006D0E71" w:rsidRDefault="00720DD9" w:rsidP="00313AAF">
            <w:pPr>
              <w:pStyle w:val="TableText"/>
              <w:rPr>
                <w:noProof w:val="0"/>
              </w:rPr>
            </w:pPr>
            <w:r w:rsidRPr="006D0E71">
              <w:rPr>
                <w:rFonts w:cs="Arial"/>
                <w:noProof w:val="0"/>
                <w:color w:val="000000"/>
                <w:szCs w:val="24"/>
              </w:rPr>
              <w:t>1.21</w:t>
            </w:r>
          </w:p>
        </w:tc>
        <w:tc>
          <w:tcPr>
            <w:tcW w:w="864" w:type="dxa"/>
            <w:tcBorders>
              <w:top w:val="single" w:sz="4" w:space="0" w:color="auto"/>
              <w:bottom w:val="nil"/>
            </w:tcBorders>
            <w:shd w:val="clear" w:color="auto" w:fill="FFFFFF"/>
            <w:tcMar>
              <w:left w:w="60" w:type="dxa"/>
              <w:right w:w="60" w:type="dxa"/>
            </w:tcMar>
            <w:vAlign w:val="bottom"/>
          </w:tcPr>
          <w:p w14:paraId="5F892CC9" w14:textId="5A9F9D12" w:rsidR="00720DD9" w:rsidRPr="006D0E71" w:rsidRDefault="00720DD9" w:rsidP="00313AAF">
            <w:pPr>
              <w:pStyle w:val="TableText"/>
              <w:rPr>
                <w:noProof w:val="0"/>
              </w:rPr>
            </w:pPr>
            <w:r w:rsidRPr="006D0E71">
              <w:rPr>
                <w:rFonts w:cs="Arial"/>
                <w:noProof w:val="0"/>
                <w:color w:val="000000"/>
                <w:szCs w:val="24"/>
              </w:rPr>
              <w:t>769</w:t>
            </w:r>
          </w:p>
        </w:tc>
        <w:tc>
          <w:tcPr>
            <w:tcW w:w="864" w:type="dxa"/>
            <w:tcBorders>
              <w:top w:val="single" w:sz="4" w:space="0" w:color="auto"/>
              <w:bottom w:val="nil"/>
            </w:tcBorders>
            <w:shd w:val="clear" w:color="auto" w:fill="FFFFFF"/>
            <w:tcMar>
              <w:left w:w="60" w:type="dxa"/>
              <w:right w:w="60" w:type="dxa"/>
            </w:tcMar>
            <w:vAlign w:val="bottom"/>
          </w:tcPr>
          <w:p w14:paraId="2C87FBE7" w14:textId="38599BBF" w:rsidR="00720DD9" w:rsidRPr="006D0E71" w:rsidRDefault="00720DD9" w:rsidP="00313AAF">
            <w:pPr>
              <w:pStyle w:val="TableText"/>
              <w:rPr>
                <w:noProof w:val="0"/>
              </w:rPr>
            </w:pPr>
            <w:r w:rsidRPr="006D0E71">
              <w:rPr>
                <w:rFonts w:cs="Arial"/>
                <w:noProof w:val="0"/>
                <w:color w:val="000000"/>
                <w:szCs w:val="24"/>
              </w:rPr>
              <w:t>1.35</w:t>
            </w:r>
          </w:p>
        </w:tc>
        <w:tc>
          <w:tcPr>
            <w:tcW w:w="864" w:type="dxa"/>
            <w:tcBorders>
              <w:top w:val="single" w:sz="4" w:space="0" w:color="auto"/>
              <w:bottom w:val="nil"/>
            </w:tcBorders>
            <w:shd w:val="clear" w:color="auto" w:fill="FFFFFF"/>
            <w:tcMar>
              <w:left w:w="60" w:type="dxa"/>
              <w:right w:w="60" w:type="dxa"/>
            </w:tcMar>
            <w:vAlign w:val="bottom"/>
          </w:tcPr>
          <w:p w14:paraId="77D7A16F" w14:textId="60B8D0EA" w:rsidR="00720DD9" w:rsidRPr="006D0E71" w:rsidRDefault="00720DD9" w:rsidP="00313AAF">
            <w:pPr>
              <w:pStyle w:val="TableText"/>
              <w:rPr>
                <w:noProof w:val="0"/>
              </w:rPr>
            </w:pPr>
            <w:r w:rsidRPr="006D0E71">
              <w:rPr>
                <w:rFonts w:cs="Arial"/>
                <w:noProof w:val="0"/>
                <w:color w:val="000000"/>
                <w:szCs w:val="24"/>
              </w:rPr>
              <w:t>730</w:t>
            </w:r>
          </w:p>
        </w:tc>
        <w:tc>
          <w:tcPr>
            <w:tcW w:w="864" w:type="dxa"/>
            <w:tcBorders>
              <w:top w:val="single" w:sz="4" w:space="0" w:color="auto"/>
              <w:bottom w:val="nil"/>
            </w:tcBorders>
            <w:shd w:val="clear" w:color="auto" w:fill="FFFFFF"/>
            <w:tcMar>
              <w:left w:w="60" w:type="dxa"/>
              <w:right w:w="60" w:type="dxa"/>
            </w:tcMar>
            <w:vAlign w:val="bottom"/>
          </w:tcPr>
          <w:p w14:paraId="26591B55" w14:textId="2D339BBE" w:rsidR="00720DD9" w:rsidRPr="006D0E71" w:rsidRDefault="00720DD9" w:rsidP="00313AAF">
            <w:pPr>
              <w:pStyle w:val="TableText"/>
              <w:rPr>
                <w:noProof w:val="0"/>
              </w:rPr>
            </w:pPr>
            <w:r w:rsidRPr="006D0E71">
              <w:rPr>
                <w:rFonts w:cs="Arial"/>
                <w:noProof w:val="0"/>
                <w:color w:val="000000"/>
                <w:szCs w:val="24"/>
              </w:rPr>
              <w:t>1.33</w:t>
            </w:r>
          </w:p>
        </w:tc>
      </w:tr>
      <w:tr w:rsidR="00720DD9" w:rsidRPr="006D0E71" w14:paraId="2254861B" w14:textId="77777777" w:rsidTr="00BF548D">
        <w:tc>
          <w:tcPr>
            <w:tcW w:w="6624" w:type="dxa"/>
            <w:tcBorders>
              <w:top w:val="nil"/>
              <w:bottom w:val="single" w:sz="6" w:space="0" w:color="FFFFFF"/>
            </w:tcBorders>
            <w:shd w:val="clear" w:color="auto" w:fill="FFFFFF"/>
            <w:tcMar>
              <w:left w:w="60" w:type="dxa"/>
              <w:right w:w="60" w:type="dxa"/>
            </w:tcMar>
          </w:tcPr>
          <w:p w14:paraId="4769AEDD" w14:textId="6DDE6413"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C662FC6" w14:textId="2FEA8FBB" w:rsidR="00720DD9" w:rsidRPr="006D0E71" w:rsidRDefault="00720DD9" w:rsidP="00313AAF">
            <w:pPr>
              <w:pStyle w:val="TableText"/>
              <w:rPr>
                <w:noProof w:val="0"/>
              </w:rPr>
            </w:pPr>
            <w:r w:rsidRPr="006D0E71">
              <w:rPr>
                <w:rFonts w:cs="Arial"/>
                <w:noProof w:val="0"/>
                <w:color w:val="000000"/>
                <w:szCs w:val="24"/>
              </w:rPr>
              <w:t>3,370</w:t>
            </w:r>
          </w:p>
        </w:tc>
        <w:tc>
          <w:tcPr>
            <w:tcW w:w="864" w:type="dxa"/>
            <w:tcBorders>
              <w:top w:val="nil"/>
              <w:bottom w:val="single" w:sz="6" w:space="0" w:color="FFFFFF"/>
            </w:tcBorders>
            <w:shd w:val="clear" w:color="auto" w:fill="FFFFFF"/>
            <w:tcMar>
              <w:left w:w="60" w:type="dxa"/>
              <w:right w:w="60" w:type="dxa"/>
            </w:tcMar>
            <w:vAlign w:val="bottom"/>
          </w:tcPr>
          <w:p w14:paraId="37439074" w14:textId="5498CC41" w:rsidR="00720DD9" w:rsidRPr="006D0E71" w:rsidRDefault="00720DD9" w:rsidP="00313AAF">
            <w:pPr>
              <w:pStyle w:val="TableText"/>
              <w:rPr>
                <w:noProof w:val="0"/>
              </w:rPr>
            </w:pPr>
            <w:r w:rsidRPr="006D0E71">
              <w:rPr>
                <w:rFonts w:cs="Arial"/>
                <w:noProof w:val="0"/>
                <w:color w:val="000000"/>
                <w:szCs w:val="24"/>
              </w:rPr>
              <w:t>6.60</w:t>
            </w:r>
          </w:p>
        </w:tc>
        <w:tc>
          <w:tcPr>
            <w:tcW w:w="864" w:type="dxa"/>
            <w:tcBorders>
              <w:top w:val="nil"/>
              <w:bottom w:val="single" w:sz="6" w:space="0" w:color="FFFFFF"/>
            </w:tcBorders>
            <w:shd w:val="clear" w:color="auto" w:fill="FFFFFF"/>
            <w:tcMar>
              <w:left w:w="60" w:type="dxa"/>
              <w:right w:w="60" w:type="dxa"/>
            </w:tcMar>
            <w:vAlign w:val="bottom"/>
          </w:tcPr>
          <w:p w14:paraId="36097D98" w14:textId="04E0B2DB" w:rsidR="00720DD9" w:rsidRPr="006D0E71" w:rsidRDefault="00720DD9" w:rsidP="00313AAF">
            <w:pPr>
              <w:pStyle w:val="TableText"/>
              <w:rPr>
                <w:noProof w:val="0"/>
              </w:rPr>
            </w:pPr>
            <w:r w:rsidRPr="006D0E71">
              <w:rPr>
                <w:rFonts w:cs="Arial"/>
                <w:noProof w:val="0"/>
                <w:color w:val="000000"/>
                <w:szCs w:val="24"/>
              </w:rPr>
              <w:t>4,353</w:t>
            </w:r>
          </w:p>
        </w:tc>
        <w:tc>
          <w:tcPr>
            <w:tcW w:w="864" w:type="dxa"/>
            <w:tcBorders>
              <w:top w:val="nil"/>
              <w:bottom w:val="single" w:sz="6" w:space="0" w:color="FFFFFF"/>
            </w:tcBorders>
            <w:shd w:val="clear" w:color="auto" w:fill="FFFFFF"/>
            <w:tcMar>
              <w:left w:w="60" w:type="dxa"/>
              <w:right w:w="60" w:type="dxa"/>
            </w:tcMar>
            <w:vAlign w:val="bottom"/>
          </w:tcPr>
          <w:p w14:paraId="252406B0" w14:textId="3B3A3BD9" w:rsidR="00720DD9" w:rsidRPr="006D0E71" w:rsidRDefault="00720DD9" w:rsidP="00313AAF">
            <w:pPr>
              <w:pStyle w:val="TableText"/>
              <w:rPr>
                <w:noProof w:val="0"/>
              </w:rPr>
            </w:pPr>
            <w:r w:rsidRPr="006D0E71">
              <w:rPr>
                <w:rFonts w:cs="Arial"/>
                <w:noProof w:val="0"/>
                <w:color w:val="000000"/>
                <w:szCs w:val="24"/>
              </w:rPr>
              <w:t>8.14</w:t>
            </w:r>
          </w:p>
        </w:tc>
        <w:tc>
          <w:tcPr>
            <w:tcW w:w="864" w:type="dxa"/>
            <w:tcBorders>
              <w:top w:val="nil"/>
              <w:bottom w:val="single" w:sz="6" w:space="0" w:color="FFFFFF"/>
            </w:tcBorders>
            <w:shd w:val="clear" w:color="auto" w:fill="FFFFFF"/>
            <w:tcMar>
              <w:left w:w="60" w:type="dxa"/>
              <w:right w:w="60" w:type="dxa"/>
            </w:tcMar>
            <w:vAlign w:val="bottom"/>
          </w:tcPr>
          <w:p w14:paraId="722158F0" w14:textId="4416C7D4" w:rsidR="00720DD9" w:rsidRPr="006D0E71" w:rsidRDefault="00720DD9" w:rsidP="00313AAF">
            <w:pPr>
              <w:pStyle w:val="TableText"/>
              <w:rPr>
                <w:noProof w:val="0"/>
              </w:rPr>
            </w:pPr>
            <w:r w:rsidRPr="006D0E71">
              <w:rPr>
                <w:rFonts w:cs="Arial"/>
                <w:noProof w:val="0"/>
                <w:color w:val="000000"/>
                <w:szCs w:val="24"/>
              </w:rPr>
              <w:t>5,087</w:t>
            </w:r>
          </w:p>
        </w:tc>
        <w:tc>
          <w:tcPr>
            <w:tcW w:w="864" w:type="dxa"/>
            <w:tcBorders>
              <w:top w:val="nil"/>
              <w:bottom w:val="single" w:sz="6" w:space="0" w:color="FFFFFF"/>
            </w:tcBorders>
            <w:shd w:val="clear" w:color="auto" w:fill="FFFFFF"/>
            <w:tcMar>
              <w:left w:w="60" w:type="dxa"/>
              <w:right w:w="60" w:type="dxa"/>
            </w:tcMar>
            <w:vAlign w:val="bottom"/>
          </w:tcPr>
          <w:p w14:paraId="045DE893" w14:textId="38FCDB3F" w:rsidR="00720DD9" w:rsidRPr="006D0E71" w:rsidRDefault="00720DD9" w:rsidP="00313AAF">
            <w:pPr>
              <w:pStyle w:val="TableText"/>
              <w:rPr>
                <w:noProof w:val="0"/>
              </w:rPr>
            </w:pPr>
            <w:r w:rsidRPr="006D0E71">
              <w:rPr>
                <w:rFonts w:cs="Arial"/>
                <w:noProof w:val="0"/>
                <w:color w:val="000000"/>
                <w:szCs w:val="24"/>
              </w:rPr>
              <w:t>8.92</w:t>
            </w:r>
          </w:p>
        </w:tc>
        <w:tc>
          <w:tcPr>
            <w:tcW w:w="864" w:type="dxa"/>
            <w:tcBorders>
              <w:top w:val="nil"/>
              <w:bottom w:val="single" w:sz="6" w:space="0" w:color="FFFFFF"/>
            </w:tcBorders>
            <w:shd w:val="clear" w:color="auto" w:fill="FFFFFF"/>
            <w:tcMar>
              <w:left w:w="60" w:type="dxa"/>
              <w:right w:w="60" w:type="dxa"/>
            </w:tcMar>
            <w:vAlign w:val="bottom"/>
          </w:tcPr>
          <w:p w14:paraId="21B00CC5" w14:textId="5773C173" w:rsidR="00720DD9" w:rsidRPr="006D0E71" w:rsidRDefault="00720DD9" w:rsidP="00313AAF">
            <w:pPr>
              <w:pStyle w:val="TableText"/>
              <w:rPr>
                <w:noProof w:val="0"/>
              </w:rPr>
            </w:pPr>
            <w:r w:rsidRPr="006D0E71">
              <w:rPr>
                <w:rFonts w:cs="Arial"/>
                <w:noProof w:val="0"/>
                <w:color w:val="000000"/>
                <w:szCs w:val="24"/>
              </w:rPr>
              <w:t>4,838</w:t>
            </w:r>
          </w:p>
        </w:tc>
        <w:tc>
          <w:tcPr>
            <w:tcW w:w="864" w:type="dxa"/>
            <w:tcBorders>
              <w:top w:val="nil"/>
              <w:bottom w:val="single" w:sz="6" w:space="0" w:color="FFFFFF"/>
            </w:tcBorders>
            <w:shd w:val="clear" w:color="auto" w:fill="FFFFFF"/>
            <w:tcMar>
              <w:left w:w="60" w:type="dxa"/>
              <w:right w:w="60" w:type="dxa"/>
            </w:tcMar>
            <w:vAlign w:val="bottom"/>
          </w:tcPr>
          <w:p w14:paraId="79E6B256" w14:textId="0ED13026" w:rsidR="00720DD9" w:rsidRPr="006D0E71" w:rsidRDefault="00720DD9" w:rsidP="00313AAF">
            <w:pPr>
              <w:pStyle w:val="TableText"/>
              <w:rPr>
                <w:noProof w:val="0"/>
              </w:rPr>
            </w:pPr>
            <w:r w:rsidRPr="006D0E71">
              <w:rPr>
                <w:rFonts w:cs="Arial"/>
                <w:noProof w:val="0"/>
                <w:color w:val="000000"/>
                <w:szCs w:val="24"/>
              </w:rPr>
              <w:t>8.79</w:t>
            </w:r>
          </w:p>
        </w:tc>
      </w:tr>
      <w:tr w:rsidR="00720DD9" w:rsidRPr="006D0E71" w14:paraId="4F7DFE35" w14:textId="77777777" w:rsidTr="00BF548D">
        <w:tc>
          <w:tcPr>
            <w:tcW w:w="6624" w:type="dxa"/>
            <w:tcBorders>
              <w:top w:val="nil"/>
              <w:bottom w:val="single" w:sz="6" w:space="0" w:color="FFFFFF"/>
            </w:tcBorders>
            <w:shd w:val="clear" w:color="auto" w:fill="FFFFFF"/>
            <w:tcMar>
              <w:left w:w="60" w:type="dxa"/>
              <w:right w:w="60" w:type="dxa"/>
            </w:tcMar>
          </w:tcPr>
          <w:p w14:paraId="1FA96CD6" w14:textId="56265CD6"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41C11BF8" w14:textId="0A30CD57" w:rsidR="00720DD9" w:rsidRPr="006D0E71" w:rsidRDefault="00720DD9" w:rsidP="00313AAF">
            <w:pPr>
              <w:pStyle w:val="TableText"/>
              <w:rPr>
                <w:noProof w:val="0"/>
              </w:rPr>
            </w:pPr>
            <w:r w:rsidRPr="006D0E71">
              <w:rPr>
                <w:rFonts w:cs="Arial"/>
                <w:noProof w:val="0"/>
                <w:color w:val="000000"/>
                <w:szCs w:val="24"/>
              </w:rPr>
              <w:t>383</w:t>
            </w:r>
          </w:p>
        </w:tc>
        <w:tc>
          <w:tcPr>
            <w:tcW w:w="864" w:type="dxa"/>
            <w:tcBorders>
              <w:top w:val="nil"/>
              <w:bottom w:val="single" w:sz="6" w:space="0" w:color="FFFFFF"/>
            </w:tcBorders>
            <w:shd w:val="clear" w:color="auto" w:fill="FFFFFF"/>
            <w:tcMar>
              <w:left w:w="60" w:type="dxa"/>
              <w:right w:w="60" w:type="dxa"/>
            </w:tcMar>
            <w:vAlign w:val="bottom"/>
          </w:tcPr>
          <w:p w14:paraId="285AC4D9" w14:textId="0D424A8A" w:rsidR="00720DD9" w:rsidRPr="006D0E71" w:rsidRDefault="00720DD9" w:rsidP="00313AAF">
            <w:pPr>
              <w:pStyle w:val="TableText"/>
              <w:rPr>
                <w:noProof w:val="0"/>
              </w:rPr>
            </w:pPr>
            <w:r w:rsidRPr="006D0E71">
              <w:rPr>
                <w:rFonts w:cs="Arial"/>
                <w:noProof w:val="0"/>
                <w:color w:val="000000"/>
                <w:szCs w:val="24"/>
              </w:rPr>
              <w:t>0.75</w:t>
            </w:r>
          </w:p>
        </w:tc>
        <w:tc>
          <w:tcPr>
            <w:tcW w:w="864" w:type="dxa"/>
            <w:tcBorders>
              <w:top w:val="nil"/>
              <w:bottom w:val="single" w:sz="6" w:space="0" w:color="FFFFFF"/>
            </w:tcBorders>
            <w:shd w:val="clear" w:color="auto" w:fill="FFFFFF"/>
            <w:tcMar>
              <w:left w:w="60" w:type="dxa"/>
              <w:right w:w="60" w:type="dxa"/>
            </w:tcMar>
            <w:vAlign w:val="bottom"/>
          </w:tcPr>
          <w:p w14:paraId="3D3E84CF" w14:textId="433251FF" w:rsidR="00720DD9" w:rsidRPr="006D0E71" w:rsidRDefault="00720DD9" w:rsidP="00313AAF">
            <w:pPr>
              <w:pStyle w:val="TableText"/>
              <w:rPr>
                <w:noProof w:val="0"/>
              </w:rPr>
            </w:pPr>
            <w:r w:rsidRPr="006D0E71">
              <w:rPr>
                <w:rFonts w:cs="Arial"/>
                <w:noProof w:val="0"/>
                <w:color w:val="000000"/>
                <w:szCs w:val="24"/>
              </w:rPr>
              <w:t>356</w:t>
            </w:r>
          </w:p>
        </w:tc>
        <w:tc>
          <w:tcPr>
            <w:tcW w:w="864" w:type="dxa"/>
            <w:tcBorders>
              <w:top w:val="nil"/>
              <w:bottom w:val="single" w:sz="6" w:space="0" w:color="FFFFFF"/>
            </w:tcBorders>
            <w:shd w:val="clear" w:color="auto" w:fill="FFFFFF"/>
            <w:tcMar>
              <w:left w:w="60" w:type="dxa"/>
              <w:right w:w="60" w:type="dxa"/>
            </w:tcMar>
            <w:vAlign w:val="bottom"/>
          </w:tcPr>
          <w:p w14:paraId="2279DA15" w14:textId="7C807083" w:rsidR="00720DD9" w:rsidRPr="006D0E71" w:rsidRDefault="00720DD9" w:rsidP="00313AAF">
            <w:pPr>
              <w:pStyle w:val="TableText"/>
              <w:rPr>
                <w:noProof w:val="0"/>
              </w:rPr>
            </w:pPr>
            <w:r w:rsidRPr="006D0E71">
              <w:rPr>
                <w:rFonts w:cs="Arial"/>
                <w:noProof w:val="0"/>
                <w:color w:val="000000"/>
                <w:szCs w:val="24"/>
              </w:rPr>
              <w:t>0.67</w:t>
            </w:r>
          </w:p>
        </w:tc>
        <w:tc>
          <w:tcPr>
            <w:tcW w:w="864" w:type="dxa"/>
            <w:tcBorders>
              <w:top w:val="nil"/>
              <w:bottom w:val="single" w:sz="6" w:space="0" w:color="FFFFFF"/>
            </w:tcBorders>
            <w:shd w:val="clear" w:color="auto" w:fill="FFFFFF"/>
            <w:tcMar>
              <w:left w:w="60" w:type="dxa"/>
              <w:right w:w="60" w:type="dxa"/>
            </w:tcMar>
            <w:vAlign w:val="bottom"/>
          </w:tcPr>
          <w:p w14:paraId="37B02C26" w14:textId="6669395D" w:rsidR="00720DD9" w:rsidRPr="006D0E71" w:rsidRDefault="00720DD9" w:rsidP="00313AAF">
            <w:pPr>
              <w:pStyle w:val="TableText"/>
              <w:rPr>
                <w:noProof w:val="0"/>
              </w:rPr>
            </w:pPr>
            <w:r w:rsidRPr="006D0E71">
              <w:rPr>
                <w:rFonts w:cs="Arial"/>
                <w:noProof w:val="0"/>
                <w:color w:val="000000"/>
                <w:szCs w:val="24"/>
              </w:rPr>
              <w:t>329</w:t>
            </w:r>
          </w:p>
        </w:tc>
        <w:tc>
          <w:tcPr>
            <w:tcW w:w="864" w:type="dxa"/>
            <w:tcBorders>
              <w:top w:val="nil"/>
              <w:bottom w:val="single" w:sz="6" w:space="0" w:color="FFFFFF"/>
            </w:tcBorders>
            <w:shd w:val="clear" w:color="auto" w:fill="FFFFFF"/>
            <w:tcMar>
              <w:left w:w="60" w:type="dxa"/>
              <w:right w:w="60" w:type="dxa"/>
            </w:tcMar>
            <w:vAlign w:val="bottom"/>
          </w:tcPr>
          <w:p w14:paraId="7C9A8372" w14:textId="6DCA94A7" w:rsidR="00720DD9" w:rsidRPr="006D0E71" w:rsidRDefault="00720DD9" w:rsidP="00313AAF">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4EB19DDB" w14:textId="0FB5ABC7" w:rsidR="00720DD9" w:rsidRPr="006D0E71" w:rsidRDefault="00720DD9" w:rsidP="00313AAF">
            <w:pPr>
              <w:pStyle w:val="TableText"/>
              <w:rPr>
                <w:noProof w:val="0"/>
              </w:rPr>
            </w:pPr>
            <w:r w:rsidRPr="006D0E71">
              <w:rPr>
                <w:rFonts w:cs="Arial"/>
                <w:noProof w:val="0"/>
                <w:color w:val="000000"/>
                <w:szCs w:val="24"/>
              </w:rPr>
              <w:t>212</w:t>
            </w:r>
          </w:p>
        </w:tc>
        <w:tc>
          <w:tcPr>
            <w:tcW w:w="864" w:type="dxa"/>
            <w:tcBorders>
              <w:top w:val="nil"/>
              <w:bottom w:val="single" w:sz="6" w:space="0" w:color="FFFFFF"/>
            </w:tcBorders>
            <w:shd w:val="clear" w:color="auto" w:fill="FFFFFF"/>
            <w:tcMar>
              <w:left w:w="60" w:type="dxa"/>
              <w:right w:w="60" w:type="dxa"/>
            </w:tcMar>
            <w:vAlign w:val="bottom"/>
          </w:tcPr>
          <w:p w14:paraId="0F01B4B3" w14:textId="478BB45B" w:rsidR="00720DD9" w:rsidRPr="006D0E71" w:rsidRDefault="00720DD9" w:rsidP="00313AAF">
            <w:pPr>
              <w:pStyle w:val="TableText"/>
              <w:rPr>
                <w:noProof w:val="0"/>
              </w:rPr>
            </w:pPr>
            <w:r w:rsidRPr="006D0E71">
              <w:rPr>
                <w:rFonts w:cs="Arial"/>
                <w:noProof w:val="0"/>
                <w:color w:val="000000"/>
                <w:szCs w:val="24"/>
              </w:rPr>
              <w:t>0.38</w:t>
            </w:r>
          </w:p>
        </w:tc>
      </w:tr>
      <w:tr w:rsidR="00720DD9" w:rsidRPr="006D0E71" w14:paraId="004D00D5" w14:textId="77777777" w:rsidTr="00BF548D">
        <w:tc>
          <w:tcPr>
            <w:tcW w:w="6624" w:type="dxa"/>
            <w:tcBorders>
              <w:top w:val="nil"/>
              <w:bottom w:val="single" w:sz="6" w:space="0" w:color="FFFFFF"/>
            </w:tcBorders>
            <w:shd w:val="clear" w:color="auto" w:fill="FFFFFF"/>
            <w:tcMar>
              <w:left w:w="60" w:type="dxa"/>
              <w:right w:w="60" w:type="dxa"/>
            </w:tcMar>
          </w:tcPr>
          <w:p w14:paraId="2F8E2686" w14:textId="3F2FE300"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B68B266" w14:textId="5592D056" w:rsidR="00720DD9" w:rsidRPr="006D0E71" w:rsidRDefault="00720DD9" w:rsidP="00313AAF">
            <w:pPr>
              <w:pStyle w:val="TableText"/>
              <w:rPr>
                <w:noProof w:val="0"/>
              </w:rPr>
            </w:pPr>
            <w:r w:rsidRPr="006D0E71">
              <w:rPr>
                <w:rFonts w:cs="Arial"/>
                <w:noProof w:val="0"/>
                <w:color w:val="000000"/>
                <w:szCs w:val="24"/>
              </w:rPr>
              <w:t>842</w:t>
            </w:r>
          </w:p>
        </w:tc>
        <w:tc>
          <w:tcPr>
            <w:tcW w:w="864" w:type="dxa"/>
            <w:tcBorders>
              <w:top w:val="nil"/>
              <w:bottom w:val="single" w:sz="6" w:space="0" w:color="FFFFFF"/>
            </w:tcBorders>
            <w:shd w:val="clear" w:color="auto" w:fill="FFFFFF"/>
            <w:tcMar>
              <w:left w:w="60" w:type="dxa"/>
              <w:right w:w="60" w:type="dxa"/>
            </w:tcMar>
            <w:vAlign w:val="bottom"/>
          </w:tcPr>
          <w:p w14:paraId="7A90FD72" w14:textId="7C4F65CE" w:rsidR="00720DD9" w:rsidRPr="006D0E71" w:rsidRDefault="00720DD9" w:rsidP="00313AAF">
            <w:pPr>
              <w:pStyle w:val="TableText"/>
              <w:rPr>
                <w:noProof w:val="0"/>
              </w:rPr>
            </w:pPr>
            <w:r w:rsidRPr="006D0E71">
              <w:rPr>
                <w:rFonts w:cs="Arial"/>
                <w:noProof w:val="0"/>
                <w:color w:val="000000"/>
                <w:szCs w:val="24"/>
              </w:rPr>
              <w:t>1.65</w:t>
            </w:r>
          </w:p>
        </w:tc>
        <w:tc>
          <w:tcPr>
            <w:tcW w:w="864" w:type="dxa"/>
            <w:tcBorders>
              <w:top w:val="nil"/>
              <w:bottom w:val="single" w:sz="6" w:space="0" w:color="FFFFFF"/>
            </w:tcBorders>
            <w:shd w:val="clear" w:color="auto" w:fill="FFFFFF"/>
            <w:tcMar>
              <w:left w:w="60" w:type="dxa"/>
              <w:right w:w="60" w:type="dxa"/>
            </w:tcMar>
            <w:vAlign w:val="bottom"/>
          </w:tcPr>
          <w:p w14:paraId="2757EB23" w14:textId="0D0185A0" w:rsidR="00720DD9" w:rsidRPr="006D0E71" w:rsidRDefault="00720DD9" w:rsidP="00313AAF">
            <w:pPr>
              <w:pStyle w:val="TableText"/>
              <w:rPr>
                <w:noProof w:val="0"/>
              </w:rPr>
            </w:pPr>
            <w:r w:rsidRPr="006D0E71">
              <w:rPr>
                <w:rFonts w:cs="Arial"/>
                <w:noProof w:val="0"/>
                <w:color w:val="000000"/>
                <w:szCs w:val="24"/>
              </w:rPr>
              <w:t>1,118</w:t>
            </w:r>
          </w:p>
        </w:tc>
        <w:tc>
          <w:tcPr>
            <w:tcW w:w="864" w:type="dxa"/>
            <w:tcBorders>
              <w:top w:val="nil"/>
              <w:bottom w:val="single" w:sz="6" w:space="0" w:color="FFFFFF"/>
            </w:tcBorders>
            <w:shd w:val="clear" w:color="auto" w:fill="FFFFFF"/>
            <w:tcMar>
              <w:left w:w="60" w:type="dxa"/>
              <w:right w:w="60" w:type="dxa"/>
            </w:tcMar>
            <w:vAlign w:val="bottom"/>
          </w:tcPr>
          <w:p w14:paraId="72E466C4" w14:textId="0E701349" w:rsidR="00720DD9" w:rsidRPr="006D0E71" w:rsidRDefault="00720DD9" w:rsidP="00313AAF">
            <w:pPr>
              <w:pStyle w:val="TableText"/>
              <w:rPr>
                <w:noProof w:val="0"/>
              </w:rPr>
            </w:pPr>
            <w:r w:rsidRPr="006D0E71">
              <w:rPr>
                <w:rFonts w:cs="Arial"/>
                <w:noProof w:val="0"/>
                <w:color w:val="000000"/>
                <w:szCs w:val="24"/>
              </w:rPr>
              <w:t>2.09</w:t>
            </w:r>
          </w:p>
        </w:tc>
        <w:tc>
          <w:tcPr>
            <w:tcW w:w="864" w:type="dxa"/>
            <w:tcBorders>
              <w:top w:val="nil"/>
              <w:bottom w:val="single" w:sz="6" w:space="0" w:color="FFFFFF"/>
            </w:tcBorders>
            <w:shd w:val="clear" w:color="auto" w:fill="FFFFFF"/>
            <w:tcMar>
              <w:left w:w="60" w:type="dxa"/>
              <w:right w:w="60" w:type="dxa"/>
            </w:tcMar>
            <w:vAlign w:val="bottom"/>
          </w:tcPr>
          <w:p w14:paraId="3F47713A" w14:textId="7CA087EB" w:rsidR="00720DD9" w:rsidRPr="006D0E71" w:rsidRDefault="00720DD9" w:rsidP="00313AAF">
            <w:pPr>
              <w:pStyle w:val="TableText"/>
              <w:rPr>
                <w:noProof w:val="0"/>
              </w:rPr>
            </w:pPr>
            <w:r w:rsidRPr="006D0E71">
              <w:rPr>
                <w:rFonts w:cs="Arial"/>
                <w:noProof w:val="0"/>
                <w:color w:val="000000"/>
                <w:szCs w:val="24"/>
              </w:rPr>
              <w:t>1,316</w:t>
            </w:r>
          </w:p>
        </w:tc>
        <w:tc>
          <w:tcPr>
            <w:tcW w:w="864" w:type="dxa"/>
            <w:tcBorders>
              <w:top w:val="nil"/>
              <w:bottom w:val="single" w:sz="6" w:space="0" w:color="FFFFFF"/>
            </w:tcBorders>
            <w:shd w:val="clear" w:color="auto" w:fill="FFFFFF"/>
            <w:tcMar>
              <w:left w:w="60" w:type="dxa"/>
              <w:right w:w="60" w:type="dxa"/>
            </w:tcMar>
            <w:vAlign w:val="bottom"/>
          </w:tcPr>
          <w:p w14:paraId="32CF9A02" w14:textId="358B4F9D" w:rsidR="00720DD9" w:rsidRPr="006D0E71" w:rsidRDefault="00720DD9" w:rsidP="00313AAF">
            <w:pPr>
              <w:pStyle w:val="TableText"/>
              <w:rPr>
                <w:noProof w:val="0"/>
              </w:rPr>
            </w:pPr>
            <w:r w:rsidRPr="006D0E71">
              <w:rPr>
                <w:rFonts w:cs="Arial"/>
                <w:noProof w:val="0"/>
                <w:color w:val="000000"/>
                <w:szCs w:val="24"/>
              </w:rPr>
              <w:t>2.31</w:t>
            </w:r>
          </w:p>
        </w:tc>
        <w:tc>
          <w:tcPr>
            <w:tcW w:w="864" w:type="dxa"/>
            <w:tcBorders>
              <w:top w:val="nil"/>
              <w:bottom w:val="single" w:sz="6" w:space="0" w:color="FFFFFF"/>
            </w:tcBorders>
            <w:shd w:val="clear" w:color="auto" w:fill="FFFFFF"/>
            <w:tcMar>
              <w:left w:w="60" w:type="dxa"/>
              <w:right w:w="60" w:type="dxa"/>
            </w:tcMar>
            <w:vAlign w:val="bottom"/>
          </w:tcPr>
          <w:p w14:paraId="615413B2" w14:textId="3C79FCA6" w:rsidR="00720DD9" w:rsidRPr="006D0E71" w:rsidRDefault="00720DD9" w:rsidP="00313AAF">
            <w:pPr>
              <w:pStyle w:val="TableText"/>
              <w:rPr>
                <w:noProof w:val="0"/>
              </w:rPr>
            </w:pPr>
            <w:r w:rsidRPr="006D0E71">
              <w:rPr>
                <w:rFonts w:cs="Arial"/>
                <w:noProof w:val="0"/>
                <w:color w:val="000000"/>
                <w:szCs w:val="24"/>
              </w:rPr>
              <w:t>1,060</w:t>
            </w:r>
          </w:p>
        </w:tc>
        <w:tc>
          <w:tcPr>
            <w:tcW w:w="864" w:type="dxa"/>
            <w:tcBorders>
              <w:top w:val="nil"/>
              <w:bottom w:val="single" w:sz="6" w:space="0" w:color="FFFFFF"/>
            </w:tcBorders>
            <w:shd w:val="clear" w:color="auto" w:fill="FFFFFF"/>
            <w:tcMar>
              <w:left w:w="60" w:type="dxa"/>
              <w:right w:w="60" w:type="dxa"/>
            </w:tcMar>
            <w:vAlign w:val="bottom"/>
          </w:tcPr>
          <w:p w14:paraId="71846CC0" w14:textId="2EDE3224" w:rsidR="00720DD9" w:rsidRPr="006D0E71" w:rsidRDefault="00720DD9" w:rsidP="00313AAF">
            <w:pPr>
              <w:pStyle w:val="TableText"/>
              <w:rPr>
                <w:noProof w:val="0"/>
              </w:rPr>
            </w:pPr>
            <w:r w:rsidRPr="006D0E71">
              <w:rPr>
                <w:rFonts w:cs="Arial"/>
                <w:noProof w:val="0"/>
                <w:color w:val="000000"/>
                <w:szCs w:val="24"/>
              </w:rPr>
              <w:t>1.92</w:t>
            </w:r>
          </w:p>
        </w:tc>
      </w:tr>
      <w:tr w:rsidR="00720DD9" w:rsidRPr="006D0E71" w14:paraId="52E3243C" w14:textId="77777777" w:rsidTr="00BF548D">
        <w:tc>
          <w:tcPr>
            <w:tcW w:w="6624" w:type="dxa"/>
            <w:tcBorders>
              <w:top w:val="nil"/>
              <w:bottom w:val="single" w:sz="6" w:space="0" w:color="FFFFFF"/>
            </w:tcBorders>
            <w:shd w:val="clear" w:color="auto" w:fill="FFFFFF"/>
            <w:tcMar>
              <w:left w:w="60" w:type="dxa"/>
              <w:right w:w="60" w:type="dxa"/>
            </w:tcMar>
          </w:tcPr>
          <w:p w14:paraId="0AE03358" w14:textId="2B2449B9"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561E7216" w14:textId="1D364DA5" w:rsidR="00720DD9" w:rsidRPr="006D0E71" w:rsidRDefault="00720DD9" w:rsidP="00313AAF">
            <w:pPr>
              <w:pStyle w:val="TableText"/>
              <w:rPr>
                <w:noProof w:val="0"/>
              </w:rPr>
            </w:pPr>
            <w:r w:rsidRPr="006D0E71">
              <w:rPr>
                <w:rFonts w:cs="Arial"/>
                <w:noProof w:val="0"/>
                <w:color w:val="000000"/>
                <w:szCs w:val="24"/>
              </w:rPr>
              <w:t>862</w:t>
            </w:r>
          </w:p>
        </w:tc>
        <w:tc>
          <w:tcPr>
            <w:tcW w:w="864" w:type="dxa"/>
            <w:tcBorders>
              <w:top w:val="nil"/>
              <w:bottom w:val="single" w:sz="6" w:space="0" w:color="FFFFFF"/>
            </w:tcBorders>
            <w:shd w:val="clear" w:color="auto" w:fill="FFFFFF"/>
            <w:tcMar>
              <w:left w:w="60" w:type="dxa"/>
              <w:right w:w="60" w:type="dxa"/>
            </w:tcMar>
            <w:vAlign w:val="bottom"/>
          </w:tcPr>
          <w:p w14:paraId="690B9BE4" w14:textId="474D801E" w:rsidR="00720DD9" w:rsidRPr="006D0E71" w:rsidRDefault="00720DD9" w:rsidP="00313AAF">
            <w:pPr>
              <w:pStyle w:val="TableText"/>
              <w:rPr>
                <w:noProof w:val="0"/>
              </w:rPr>
            </w:pPr>
            <w:r w:rsidRPr="006D0E71">
              <w:rPr>
                <w:rFonts w:cs="Arial"/>
                <w:noProof w:val="0"/>
                <w:color w:val="000000"/>
                <w:szCs w:val="24"/>
              </w:rPr>
              <w:t>1.69</w:t>
            </w:r>
          </w:p>
        </w:tc>
        <w:tc>
          <w:tcPr>
            <w:tcW w:w="864" w:type="dxa"/>
            <w:tcBorders>
              <w:top w:val="nil"/>
              <w:bottom w:val="single" w:sz="6" w:space="0" w:color="FFFFFF"/>
            </w:tcBorders>
            <w:shd w:val="clear" w:color="auto" w:fill="FFFFFF"/>
            <w:tcMar>
              <w:left w:w="60" w:type="dxa"/>
              <w:right w:w="60" w:type="dxa"/>
            </w:tcMar>
            <w:vAlign w:val="bottom"/>
          </w:tcPr>
          <w:p w14:paraId="7D687B3A" w14:textId="0338DC30" w:rsidR="00720DD9" w:rsidRPr="006D0E71" w:rsidRDefault="00720DD9" w:rsidP="00313AAF">
            <w:pPr>
              <w:pStyle w:val="TableText"/>
              <w:rPr>
                <w:noProof w:val="0"/>
              </w:rPr>
            </w:pPr>
            <w:r w:rsidRPr="006D0E71">
              <w:rPr>
                <w:rFonts w:cs="Arial"/>
                <w:noProof w:val="0"/>
                <w:color w:val="000000"/>
                <w:szCs w:val="24"/>
              </w:rPr>
              <w:t>1,058</w:t>
            </w:r>
          </w:p>
        </w:tc>
        <w:tc>
          <w:tcPr>
            <w:tcW w:w="864" w:type="dxa"/>
            <w:tcBorders>
              <w:top w:val="nil"/>
              <w:bottom w:val="single" w:sz="6" w:space="0" w:color="FFFFFF"/>
            </w:tcBorders>
            <w:shd w:val="clear" w:color="auto" w:fill="FFFFFF"/>
            <w:tcMar>
              <w:left w:w="60" w:type="dxa"/>
              <w:right w:w="60" w:type="dxa"/>
            </w:tcMar>
            <w:vAlign w:val="bottom"/>
          </w:tcPr>
          <w:p w14:paraId="2C4C5483" w14:textId="3763D662" w:rsidR="00720DD9" w:rsidRPr="006D0E71" w:rsidRDefault="00720DD9" w:rsidP="00313AAF">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0752E38F" w14:textId="0C24493F" w:rsidR="00720DD9" w:rsidRPr="006D0E71" w:rsidRDefault="00720DD9" w:rsidP="00313AAF">
            <w:pPr>
              <w:pStyle w:val="TableText"/>
              <w:rPr>
                <w:noProof w:val="0"/>
              </w:rPr>
            </w:pPr>
            <w:r w:rsidRPr="006D0E71">
              <w:rPr>
                <w:rFonts w:cs="Arial"/>
                <w:noProof w:val="0"/>
                <w:color w:val="000000"/>
                <w:szCs w:val="24"/>
              </w:rPr>
              <w:t>1,113</w:t>
            </w:r>
          </w:p>
        </w:tc>
        <w:tc>
          <w:tcPr>
            <w:tcW w:w="864" w:type="dxa"/>
            <w:tcBorders>
              <w:top w:val="nil"/>
              <w:bottom w:val="single" w:sz="6" w:space="0" w:color="FFFFFF"/>
            </w:tcBorders>
            <w:shd w:val="clear" w:color="auto" w:fill="FFFFFF"/>
            <w:tcMar>
              <w:left w:w="60" w:type="dxa"/>
              <w:right w:w="60" w:type="dxa"/>
            </w:tcMar>
            <w:vAlign w:val="bottom"/>
          </w:tcPr>
          <w:p w14:paraId="11F0A0BF" w14:textId="671A9F9F" w:rsidR="00720DD9" w:rsidRPr="006D0E71" w:rsidRDefault="00720DD9" w:rsidP="00313AAF">
            <w:pPr>
              <w:pStyle w:val="TableText"/>
              <w:rPr>
                <w:noProof w:val="0"/>
              </w:rPr>
            </w:pPr>
            <w:r w:rsidRPr="006D0E71">
              <w:rPr>
                <w:rFonts w:cs="Arial"/>
                <w:noProof w:val="0"/>
                <w:color w:val="000000"/>
                <w:szCs w:val="24"/>
              </w:rPr>
              <w:t>1.95</w:t>
            </w:r>
          </w:p>
        </w:tc>
        <w:tc>
          <w:tcPr>
            <w:tcW w:w="864" w:type="dxa"/>
            <w:tcBorders>
              <w:top w:val="nil"/>
              <w:bottom w:val="single" w:sz="6" w:space="0" w:color="FFFFFF"/>
            </w:tcBorders>
            <w:shd w:val="clear" w:color="auto" w:fill="FFFFFF"/>
            <w:tcMar>
              <w:left w:w="60" w:type="dxa"/>
              <w:right w:w="60" w:type="dxa"/>
            </w:tcMar>
            <w:vAlign w:val="bottom"/>
          </w:tcPr>
          <w:p w14:paraId="575370EA" w14:textId="036A7746" w:rsidR="00720DD9" w:rsidRPr="006D0E71" w:rsidRDefault="00720DD9" w:rsidP="00313AAF">
            <w:pPr>
              <w:pStyle w:val="TableText"/>
              <w:rPr>
                <w:noProof w:val="0"/>
              </w:rPr>
            </w:pPr>
            <w:r w:rsidRPr="006D0E71">
              <w:rPr>
                <w:rFonts w:cs="Arial"/>
                <w:noProof w:val="0"/>
                <w:color w:val="000000"/>
                <w:szCs w:val="24"/>
              </w:rPr>
              <w:t>1,053</w:t>
            </w:r>
          </w:p>
        </w:tc>
        <w:tc>
          <w:tcPr>
            <w:tcW w:w="864" w:type="dxa"/>
            <w:tcBorders>
              <w:top w:val="nil"/>
              <w:bottom w:val="single" w:sz="6" w:space="0" w:color="FFFFFF"/>
            </w:tcBorders>
            <w:shd w:val="clear" w:color="auto" w:fill="FFFFFF"/>
            <w:tcMar>
              <w:left w:w="60" w:type="dxa"/>
              <w:right w:w="60" w:type="dxa"/>
            </w:tcMar>
            <w:vAlign w:val="bottom"/>
          </w:tcPr>
          <w:p w14:paraId="371F9D52" w14:textId="266E6A1C" w:rsidR="00720DD9" w:rsidRPr="006D0E71" w:rsidRDefault="00720DD9" w:rsidP="00313AAF">
            <w:pPr>
              <w:pStyle w:val="TableText"/>
              <w:rPr>
                <w:noProof w:val="0"/>
              </w:rPr>
            </w:pPr>
            <w:r w:rsidRPr="006D0E71">
              <w:rPr>
                <w:rFonts w:cs="Arial"/>
                <w:noProof w:val="0"/>
                <w:color w:val="000000"/>
                <w:szCs w:val="24"/>
              </w:rPr>
              <w:t>1.91</w:t>
            </w:r>
          </w:p>
        </w:tc>
      </w:tr>
      <w:tr w:rsidR="00720DD9" w:rsidRPr="006D0E71" w14:paraId="1E92385B" w14:textId="77777777" w:rsidTr="00BF548D">
        <w:tc>
          <w:tcPr>
            <w:tcW w:w="6624" w:type="dxa"/>
            <w:tcBorders>
              <w:top w:val="nil"/>
              <w:bottom w:val="single" w:sz="6" w:space="0" w:color="FFFFFF"/>
            </w:tcBorders>
            <w:shd w:val="clear" w:color="auto" w:fill="FFFFFF"/>
            <w:tcMar>
              <w:left w:w="60" w:type="dxa"/>
              <w:right w:w="60" w:type="dxa"/>
            </w:tcMar>
          </w:tcPr>
          <w:p w14:paraId="2525A141" w14:textId="1C4E7512"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FA80518" w14:textId="74E9780E" w:rsidR="00720DD9" w:rsidRPr="006D0E71" w:rsidRDefault="00720DD9" w:rsidP="00313AAF">
            <w:pPr>
              <w:pStyle w:val="TableText"/>
              <w:rPr>
                <w:noProof w:val="0"/>
              </w:rPr>
            </w:pPr>
            <w:r w:rsidRPr="006D0E71">
              <w:rPr>
                <w:rFonts w:cs="Arial"/>
                <w:noProof w:val="0"/>
                <w:color w:val="000000"/>
                <w:szCs w:val="24"/>
              </w:rPr>
              <w:t>2,553</w:t>
            </w:r>
          </w:p>
        </w:tc>
        <w:tc>
          <w:tcPr>
            <w:tcW w:w="864" w:type="dxa"/>
            <w:tcBorders>
              <w:top w:val="nil"/>
              <w:bottom w:val="single" w:sz="6" w:space="0" w:color="FFFFFF"/>
            </w:tcBorders>
            <w:shd w:val="clear" w:color="auto" w:fill="FFFFFF"/>
            <w:tcMar>
              <w:left w:w="60" w:type="dxa"/>
              <w:right w:w="60" w:type="dxa"/>
            </w:tcMar>
            <w:vAlign w:val="bottom"/>
          </w:tcPr>
          <w:p w14:paraId="5BD840B6" w14:textId="3BAFA0A8" w:rsidR="00720DD9" w:rsidRPr="006D0E71" w:rsidRDefault="00720DD9" w:rsidP="00313AAF">
            <w:pPr>
              <w:pStyle w:val="TableText"/>
              <w:rPr>
                <w:noProof w:val="0"/>
              </w:rPr>
            </w:pPr>
            <w:r w:rsidRPr="006D0E71">
              <w:rPr>
                <w:rFonts w:cs="Arial"/>
                <w:noProof w:val="0"/>
                <w:color w:val="000000"/>
                <w:szCs w:val="24"/>
              </w:rPr>
              <w:t>5.00</w:t>
            </w:r>
          </w:p>
        </w:tc>
        <w:tc>
          <w:tcPr>
            <w:tcW w:w="864" w:type="dxa"/>
            <w:tcBorders>
              <w:top w:val="nil"/>
              <w:bottom w:val="single" w:sz="6" w:space="0" w:color="FFFFFF"/>
            </w:tcBorders>
            <w:shd w:val="clear" w:color="auto" w:fill="FFFFFF"/>
            <w:tcMar>
              <w:left w:w="60" w:type="dxa"/>
              <w:right w:w="60" w:type="dxa"/>
            </w:tcMar>
            <w:vAlign w:val="bottom"/>
          </w:tcPr>
          <w:p w14:paraId="12375B8A" w14:textId="5BB31257" w:rsidR="00720DD9" w:rsidRPr="006D0E71" w:rsidRDefault="00720DD9" w:rsidP="00313AAF">
            <w:pPr>
              <w:pStyle w:val="TableText"/>
              <w:rPr>
                <w:noProof w:val="0"/>
              </w:rPr>
            </w:pPr>
            <w:r w:rsidRPr="006D0E71">
              <w:rPr>
                <w:rFonts w:cs="Arial"/>
                <w:noProof w:val="0"/>
                <w:color w:val="000000"/>
                <w:szCs w:val="24"/>
              </w:rPr>
              <w:t>2,941</w:t>
            </w:r>
          </w:p>
        </w:tc>
        <w:tc>
          <w:tcPr>
            <w:tcW w:w="864" w:type="dxa"/>
            <w:tcBorders>
              <w:top w:val="nil"/>
              <w:bottom w:val="single" w:sz="6" w:space="0" w:color="FFFFFF"/>
            </w:tcBorders>
            <w:shd w:val="clear" w:color="auto" w:fill="FFFFFF"/>
            <w:tcMar>
              <w:left w:w="60" w:type="dxa"/>
              <w:right w:w="60" w:type="dxa"/>
            </w:tcMar>
            <w:vAlign w:val="bottom"/>
          </w:tcPr>
          <w:p w14:paraId="70BF734E" w14:textId="7FD36E1E" w:rsidR="00720DD9" w:rsidRPr="006D0E71" w:rsidRDefault="00720DD9" w:rsidP="00313AAF">
            <w:pPr>
              <w:pStyle w:val="TableText"/>
              <w:rPr>
                <w:noProof w:val="0"/>
              </w:rPr>
            </w:pPr>
            <w:r w:rsidRPr="006D0E71">
              <w:rPr>
                <w:rFonts w:cs="Arial"/>
                <w:noProof w:val="0"/>
                <w:color w:val="000000"/>
                <w:szCs w:val="24"/>
              </w:rPr>
              <w:t>5.50</w:t>
            </w:r>
          </w:p>
        </w:tc>
        <w:tc>
          <w:tcPr>
            <w:tcW w:w="864" w:type="dxa"/>
            <w:tcBorders>
              <w:top w:val="nil"/>
              <w:bottom w:val="single" w:sz="6" w:space="0" w:color="FFFFFF"/>
            </w:tcBorders>
            <w:shd w:val="clear" w:color="auto" w:fill="FFFFFF"/>
            <w:tcMar>
              <w:left w:w="60" w:type="dxa"/>
              <w:right w:w="60" w:type="dxa"/>
            </w:tcMar>
            <w:vAlign w:val="bottom"/>
          </w:tcPr>
          <w:p w14:paraId="7BB75DAF" w14:textId="6D345EEB" w:rsidR="00720DD9" w:rsidRPr="006D0E71" w:rsidRDefault="00720DD9" w:rsidP="00313AAF">
            <w:pPr>
              <w:pStyle w:val="TableText"/>
              <w:rPr>
                <w:noProof w:val="0"/>
              </w:rPr>
            </w:pPr>
            <w:r w:rsidRPr="006D0E71">
              <w:rPr>
                <w:rFonts w:cs="Arial"/>
                <w:noProof w:val="0"/>
                <w:color w:val="000000"/>
                <w:szCs w:val="24"/>
              </w:rPr>
              <w:t>3,610</w:t>
            </w:r>
          </w:p>
        </w:tc>
        <w:tc>
          <w:tcPr>
            <w:tcW w:w="864" w:type="dxa"/>
            <w:tcBorders>
              <w:top w:val="nil"/>
              <w:bottom w:val="single" w:sz="6" w:space="0" w:color="FFFFFF"/>
            </w:tcBorders>
            <w:shd w:val="clear" w:color="auto" w:fill="FFFFFF"/>
            <w:tcMar>
              <w:left w:w="60" w:type="dxa"/>
              <w:right w:w="60" w:type="dxa"/>
            </w:tcMar>
            <w:vAlign w:val="bottom"/>
          </w:tcPr>
          <w:p w14:paraId="44920792" w14:textId="0D2A5E7A" w:rsidR="00720DD9" w:rsidRPr="006D0E71" w:rsidRDefault="00720DD9" w:rsidP="00313AAF">
            <w:pPr>
              <w:pStyle w:val="TableText"/>
              <w:rPr>
                <w:noProof w:val="0"/>
              </w:rPr>
            </w:pPr>
            <w:r w:rsidRPr="006D0E71">
              <w:rPr>
                <w:rFonts w:cs="Arial"/>
                <w:noProof w:val="0"/>
                <w:color w:val="000000"/>
                <w:szCs w:val="24"/>
              </w:rPr>
              <w:t>6.33</w:t>
            </w:r>
          </w:p>
        </w:tc>
        <w:tc>
          <w:tcPr>
            <w:tcW w:w="864" w:type="dxa"/>
            <w:tcBorders>
              <w:top w:val="nil"/>
              <w:bottom w:val="single" w:sz="6" w:space="0" w:color="FFFFFF"/>
            </w:tcBorders>
            <w:shd w:val="clear" w:color="auto" w:fill="FFFFFF"/>
            <w:tcMar>
              <w:left w:w="60" w:type="dxa"/>
              <w:right w:w="60" w:type="dxa"/>
            </w:tcMar>
            <w:vAlign w:val="bottom"/>
          </w:tcPr>
          <w:p w14:paraId="313955C4" w14:textId="2D772099" w:rsidR="00720DD9" w:rsidRPr="006D0E71" w:rsidRDefault="00720DD9" w:rsidP="00313AAF">
            <w:pPr>
              <w:pStyle w:val="TableText"/>
              <w:rPr>
                <w:noProof w:val="0"/>
              </w:rPr>
            </w:pPr>
            <w:r w:rsidRPr="006D0E71">
              <w:rPr>
                <w:rFonts w:cs="Arial"/>
                <w:noProof w:val="0"/>
                <w:color w:val="000000"/>
                <w:szCs w:val="24"/>
              </w:rPr>
              <w:t>3,387</w:t>
            </w:r>
          </w:p>
        </w:tc>
        <w:tc>
          <w:tcPr>
            <w:tcW w:w="864" w:type="dxa"/>
            <w:tcBorders>
              <w:top w:val="nil"/>
              <w:bottom w:val="single" w:sz="6" w:space="0" w:color="FFFFFF"/>
            </w:tcBorders>
            <w:shd w:val="clear" w:color="auto" w:fill="FFFFFF"/>
            <w:tcMar>
              <w:left w:w="60" w:type="dxa"/>
              <w:right w:w="60" w:type="dxa"/>
            </w:tcMar>
            <w:vAlign w:val="bottom"/>
          </w:tcPr>
          <w:p w14:paraId="7F9BFEFD" w14:textId="4E2A62DA" w:rsidR="00720DD9" w:rsidRPr="006D0E71" w:rsidRDefault="00720DD9" w:rsidP="00313AAF">
            <w:pPr>
              <w:pStyle w:val="TableText"/>
              <w:rPr>
                <w:noProof w:val="0"/>
              </w:rPr>
            </w:pPr>
            <w:r w:rsidRPr="006D0E71">
              <w:rPr>
                <w:rFonts w:cs="Arial"/>
                <w:noProof w:val="0"/>
                <w:color w:val="000000"/>
                <w:szCs w:val="24"/>
              </w:rPr>
              <w:t>6.15</w:t>
            </w:r>
          </w:p>
        </w:tc>
      </w:tr>
      <w:tr w:rsidR="00720DD9" w:rsidRPr="006D0E71" w14:paraId="2A3393EC" w14:textId="77777777" w:rsidTr="00BF548D">
        <w:tc>
          <w:tcPr>
            <w:tcW w:w="6624" w:type="dxa"/>
            <w:tcBorders>
              <w:top w:val="nil"/>
              <w:bottom w:val="single" w:sz="6" w:space="0" w:color="FFFFFF"/>
            </w:tcBorders>
            <w:shd w:val="clear" w:color="auto" w:fill="FFFFFF"/>
            <w:tcMar>
              <w:left w:w="60" w:type="dxa"/>
              <w:right w:w="60" w:type="dxa"/>
            </w:tcMar>
          </w:tcPr>
          <w:p w14:paraId="6A88CC0E" w14:textId="2E30E32C" w:rsidR="00720DD9" w:rsidRPr="006D0E71" w:rsidRDefault="00720DD9" w:rsidP="00720DD9">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D091C7D" w14:textId="4B1F13CB" w:rsidR="00720DD9" w:rsidRPr="006D0E71" w:rsidRDefault="00720DD9" w:rsidP="00313AAF">
            <w:pPr>
              <w:pStyle w:val="TableText"/>
              <w:rPr>
                <w:noProof w:val="0"/>
              </w:rPr>
            </w:pPr>
            <w:r w:rsidRPr="006D0E71">
              <w:rPr>
                <w:rFonts w:cs="Arial"/>
                <w:noProof w:val="0"/>
                <w:color w:val="000000"/>
                <w:szCs w:val="24"/>
              </w:rPr>
              <w:t>25,902</w:t>
            </w:r>
          </w:p>
        </w:tc>
        <w:tc>
          <w:tcPr>
            <w:tcW w:w="864" w:type="dxa"/>
            <w:tcBorders>
              <w:top w:val="nil"/>
              <w:bottom w:val="single" w:sz="6" w:space="0" w:color="FFFFFF"/>
            </w:tcBorders>
            <w:shd w:val="clear" w:color="auto" w:fill="FFFFFF"/>
            <w:tcMar>
              <w:left w:w="60" w:type="dxa"/>
              <w:right w:w="60" w:type="dxa"/>
            </w:tcMar>
            <w:vAlign w:val="bottom"/>
          </w:tcPr>
          <w:p w14:paraId="0196B45E" w14:textId="02474158" w:rsidR="00720DD9" w:rsidRPr="006D0E71" w:rsidRDefault="00720DD9" w:rsidP="00313AAF">
            <w:pPr>
              <w:pStyle w:val="TableText"/>
              <w:rPr>
                <w:noProof w:val="0"/>
              </w:rPr>
            </w:pPr>
            <w:r w:rsidRPr="006D0E71">
              <w:rPr>
                <w:rFonts w:cs="Arial"/>
                <w:noProof w:val="0"/>
                <w:color w:val="000000"/>
                <w:szCs w:val="24"/>
              </w:rPr>
              <w:t>50.74</w:t>
            </w:r>
          </w:p>
        </w:tc>
        <w:tc>
          <w:tcPr>
            <w:tcW w:w="864" w:type="dxa"/>
            <w:tcBorders>
              <w:top w:val="nil"/>
              <w:bottom w:val="single" w:sz="6" w:space="0" w:color="FFFFFF"/>
            </w:tcBorders>
            <w:shd w:val="clear" w:color="auto" w:fill="FFFFFF"/>
            <w:tcMar>
              <w:left w:w="60" w:type="dxa"/>
              <w:right w:w="60" w:type="dxa"/>
            </w:tcMar>
            <w:vAlign w:val="bottom"/>
          </w:tcPr>
          <w:p w14:paraId="0D921C2B" w14:textId="02A28458" w:rsidR="00720DD9" w:rsidRPr="006D0E71" w:rsidRDefault="00720DD9" w:rsidP="00313AAF">
            <w:pPr>
              <w:pStyle w:val="TableText"/>
              <w:rPr>
                <w:noProof w:val="0"/>
              </w:rPr>
            </w:pPr>
            <w:r w:rsidRPr="006D0E71">
              <w:rPr>
                <w:rFonts w:cs="Arial"/>
                <w:noProof w:val="0"/>
                <w:color w:val="000000"/>
                <w:szCs w:val="24"/>
              </w:rPr>
              <w:t>30,654</w:t>
            </w:r>
          </w:p>
        </w:tc>
        <w:tc>
          <w:tcPr>
            <w:tcW w:w="864" w:type="dxa"/>
            <w:tcBorders>
              <w:top w:val="nil"/>
              <w:bottom w:val="single" w:sz="6" w:space="0" w:color="FFFFFF"/>
            </w:tcBorders>
            <w:shd w:val="clear" w:color="auto" w:fill="FFFFFF"/>
            <w:tcMar>
              <w:left w:w="60" w:type="dxa"/>
              <w:right w:w="60" w:type="dxa"/>
            </w:tcMar>
            <w:vAlign w:val="bottom"/>
          </w:tcPr>
          <w:p w14:paraId="394F62EF" w14:textId="2FBBE05D" w:rsidR="00720DD9" w:rsidRPr="006D0E71" w:rsidRDefault="00720DD9" w:rsidP="00313AAF">
            <w:pPr>
              <w:pStyle w:val="TableText"/>
              <w:rPr>
                <w:noProof w:val="0"/>
              </w:rPr>
            </w:pPr>
            <w:r w:rsidRPr="006D0E71">
              <w:rPr>
                <w:rFonts w:cs="Arial"/>
                <w:noProof w:val="0"/>
                <w:color w:val="000000"/>
                <w:szCs w:val="24"/>
              </w:rPr>
              <w:t>57.30</w:t>
            </w:r>
          </w:p>
        </w:tc>
        <w:tc>
          <w:tcPr>
            <w:tcW w:w="864" w:type="dxa"/>
            <w:tcBorders>
              <w:top w:val="nil"/>
              <w:bottom w:val="single" w:sz="6" w:space="0" w:color="FFFFFF"/>
            </w:tcBorders>
            <w:shd w:val="clear" w:color="auto" w:fill="FFFFFF"/>
            <w:tcMar>
              <w:left w:w="60" w:type="dxa"/>
              <w:right w:w="60" w:type="dxa"/>
            </w:tcMar>
            <w:vAlign w:val="bottom"/>
          </w:tcPr>
          <w:p w14:paraId="35932A7A" w14:textId="559B29B2" w:rsidR="00720DD9" w:rsidRPr="006D0E71" w:rsidRDefault="00720DD9" w:rsidP="00313AAF">
            <w:pPr>
              <w:pStyle w:val="TableText"/>
              <w:rPr>
                <w:noProof w:val="0"/>
              </w:rPr>
            </w:pPr>
            <w:r w:rsidRPr="006D0E71">
              <w:rPr>
                <w:rFonts w:cs="Arial"/>
                <w:noProof w:val="0"/>
                <w:color w:val="000000"/>
                <w:szCs w:val="24"/>
              </w:rPr>
              <w:t>34,933</w:t>
            </w:r>
          </w:p>
        </w:tc>
        <w:tc>
          <w:tcPr>
            <w:tcW w:w="864" w:type="dxa"/>
            <w:tcBorders>
              <w:top w:val="nil"/>
              <w:bottom w:val="single" w:sz="6" w:space="0" w:color="FFFFFF"/>
            </w:tcBorders>
            <w:shd w:val="clear" w:color="auto" w:fill="FFFFFF"/>
            <w:tcMar>
              <w:left w:w="60" w:type="dxa"/>
              <w:right w:w="60" w:type="dxa"/>
            </w:tcMar>
            <w:vAlign w:val="bottom"/>
          </w:tcPr>
          <w:p w14:paraId="69D15C97" w14:textId="3C9B62A9" w:rsidR="00720DD9" w:rsidRPr="006D0E71" w:rsidRDefault="00720DD9" w:rsidP="00313AAF">
            <w:pPr>
              <w:pStyle w:val="TableText"/>
              <w:rPr>
                <w:noProof w:val="0"/>
              </w:rPr>
            </w:pPr>
            <w:r w:rsidRPr="006D0E71">
              <w:rPr>
                <w:rFonts w:cs="Arial"/>
                <w:noProof w:val="0"/>
                <w:color w:val="000000"/>
                <w:szCs w:val="24"/>
              </w:rPr>
              <w:t>61.27</w:t>
            </w:r>
          </w:p>
        </w:tc>
        <w:tc>
          <w:tcPr>
            <w:tcW w:w="864" w:type="dxa"/>
            <w:tcBorders>
              <w:top w:val="nil"/>
              <w:bottom w:val="single" w:sz="6" w:space="0" w:color="FFFFFF"/>
            </w:tcBorders>
            <w:shd w:val="clear" w:color="auto" w:fill="FFFFFF"/>
            <w:tcMar>
              <w:left w:w="60" w:type="dxa"/>
              <w:right w:w="60" w:type="dxa"/>
            </w:tcMar>
            <w:vAlign w:val="bottom"/>
          </w:tcPr>
          <w:p w14:paraId="1FD9F7A1" w14:textId="3024D4CC" w:rsidR="00720DD9" w:rsidRPr="006D0E71" w:rsidRDefault="00720DD9" w:rsidP="00313AAF">
            <w:pPr>
              <w:pStyle w:val="TableText"/>
              <w:rPr>
                <w:noProof w:val="0"/>
              </w:rPr>
            </w:pPr>
            <w:r w:rsidRPr="006D0E71">
              <w:rPr>
                <w:rFonts w:cs="Arial"/>
                <w:noProof w:val="0"/>
                <w:color w:val="000000"/>
                <w:szCs w:val="24"/>
              </w:rPr>
              <w:t>33,748</w:t>
            </w:r>
          </w:p>
        </w:tc>
        <w:tc>
          <w:tcPr>
            <w:tcW w:w="864" w:type="dxa"/>
            <w:tcBorders>
              <w:top w:val="nil"/>
              <w:bottom w:val="single" w:sz="6" w:space="0" w:color="FFFFFF"/>
            </w:tcBorders>
            <w:shd w:val="clear" w:color="auto" w:fill="FFFFFF"/>
            <w:tcMar>
              <w:left w:w="60" w:type="dxa"/>
              <w:right w:w="60" w:type="dxa"/>
            </w:tcMar>
            <w:vAlign w:val="bottom"/>
          </w:tcPr>
          <w:p w14:paraId="07FDAF1D" w14:textId="10046310" w:rsidR="00720DD9" w:rsidRPr="006D0E71" w:rsidRDefault="00720DD9" w:rsidP="00313AAF">
            <w:pPr>
              <w:pStyle w:val="TableText"/>
              <w:rPr>
                <w:noProof w:val="0"/>
              </w:rPr>
            </w:pPr>
            <w:r w:rsidRPr="006D0E71">
              <w:rPr>
                <w:rFonts w:cs="Arial"/>
                <w:noProof w:val="0"/>
                <w:color w:val="000000"/>
                <w:szCs w:val="24"/>
              </w:rPr>
              <w:t>61.29</w:t>
            </w:r>
          </w:p>
        </w:tc>
      </w:tr>
      <w:tr w:rsidR="00720DD9" w:rsidRPr="006D0E71" w14:paraId="10D7E729" w14:textId="77777777" w:rsidTr="00BF548D">
        <w:tc>
          <w:tcPr>
            <w:tcW w:w="6624" w:type="dxa"/>
            <w:tcBorders>
              <w:top w:val="nil"/>
              <w:bottom w:val="single" w:sz="6" w:space="0" w:color="FFFFFF"/>
            </w:tcBorders>
            <w:shd w:val="clear" w:color="auto" w:fill="FFFFFF"/>
            <w:tcMar>
              <w:left w:w="60" w:type="dxa"/>
              <w:right w:w="60" w:type="dxa"/>
            </w:tcMar>
          </w:tcPr>
          <w:p w14:paraId="17BE9AE8" w14:textId="0B0D4E92" w:rsidR="00720DD9" w:rsidRPr="006D0E71" w:rsidRDefault="00720DD9" w:rsidP="00720DD9">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649656A" w14:textId="13592532" w:rsidR="00720DD9" w:rsidRPr="006D0E71" w:rsidRDefault="00720DD9" w:rsidP="00313AAF">
            <w:pPr>
              <w:pStyle w:val="TableText"/>
              <w:rPr>
                <w:noProof w:val="0"/>
              </w:rPr>
            </w:pPr>
            <w:r w:rsidRPr="006D0E71">
              <w:rPr>
                <w:rFonts w:cs="Arial"/>
                <w:noProof w:val="0"/>
                <w:color w:val="000000"/>
                <w:szCs w:val="24"/>
              </w:rPr>
              <w:t>376</w:t>
            </w:r>
          </w:p>
        </w:tc>
        <w:tc>
          <w:tcPr>
            <w:tcW w:w="864" w:type="dxa"/>
            <w:tcBorders>
              <w:top w:val="nil"/>
              <w:bottom w:val="single" w:sz="6" w:space="0" w:color="FFFFFF"/>
            </w:tcBorders>
            <w:shd w:val="clear" w:color="auto" w:fill="FFFFFF"/>
            <w:tcMar>
              <w:left w:w="60" w:type="dxa"/>
              <w:right w:w="60" w:type="dxa"/>
            </w:tcMar>
            <w:vAlign w:val="bottom"/>
          </w:tcPr>
          <w:p w14:paraId="48C450A6" w14:textId="5DF4B479" w:rsidR="00720DD9" w:rsidRPr="006D0E71" w:rsidRDefault="00720DD9" w:rsidP="00313AAF">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2E56D289" w14:textId="0FBC6079" w:rsidR="00720DD9" w:rsidRPr="006D0E71" w:rsidRDefault="00720DD9" w:rsidP="00313AAF">
            <w:pPr>
              <w:pStyle w:val="TableText"/>
              <w:rPr>
                <w:noProof w:val="0"/>
              </w:rPr>
            </w:pPr>
            <w:r w:rsidRPr="006D0E71">
              <w:rPr>
                <w:rFonts w:cs="Arial"/>
                <w:noProof w:val="0"/>
                <w:color w:val="000000"/>
                <w:szCs w:val="24"/>
              </w:rPr>
              <w:t>308</w:t>
            </w:r>
          </w:p>
        </w:tc>
        <w:tc>
          <w:tcPr>
            <w:tcW w:w="864" w:type="dxa"/>
            <w:tcBorders>
              <w:top w:val="nil"/>
              <w:bottom w:val="single" w:sz="6" w:space="0" w:color="FFFFFF"/>
            </w:tcBorders>
            <w:shd w:val="clear" w:color="auto" w:fill="FFFFFF"/>
            <w:tcMar>
              <w:left w:w="60" w:type="dxa"/>
              <w:right w:w="60" w:type="dxa"/>
            </w:tcMar>
            <w:vAlign w:val="bottom"/>
          </w:tcPr>
          <w:p w14:paraId="53D7B0A1" w14:textId="48CDC59E" w:rsidR="00720DD9" w:rsidRPr="006D0E71" w:rsidRDefault="00720DD9" w:rsidP="00313AAF">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149FE8AF" w14:textId="19231910" w:rsidR="00720DD9" w:rsidRPr="006D0E71" w:rsidRDefault="00720DD9" w:rsidP="00313AAF">
            <w:pPr>
              <w:pStyle w:val="TableText"/>
              <w:rPr>
                <w:noProof w:val="0"/>
              </w:rPr>
            </w:pPr>
            <w:r w:rsidRPr="006D0E71">
              <w:rPr>
                <w:rFonts w:cs="Arial"/>
                <w:noProof w:val="0"/>
                <w:color w:val="000000"/>
                <w:szCs w:val="24"/>
              </w:rPr>
              <w:t>232</w:t>
            </w:r>
          </w:p>
        </w:tc>
        <w:tc>
          <w:tcPr>
            <w:tcW w:w="864" w:type="dxa"/>
            <w:tcBorders>
              <w:top w:val="nil"/>
              <w:bottom w:val="single" w:sz="6" w:space="0" w:color="FFFFFF"/>
            </w:tcBorders>
            <w:shd w:val="clear" w:color="auto" w:fill="FFFFFF"/>
            <w:tcMar>
              <w:left w:w="60" w:type="dxa"/>
              <w:right w:w="60" w:type="dxa"/>
            </w:tcMar>
            <w:vAlign w:val="bottom"/>
          </w:tcPr>
          <w:p w14:paraId="55AE2D08" w14:textId="72854C68" w:rsidR="00720DD9" w:rsidRPr="006D0E71" w:rsidRDefault="00720DD9" w:rsidP="00313AAF">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1602733C" w14:textId="7ED12A90" w:rsidR="00720DD9" w:rsidRPr="006D0E71" w:rsidRDefault="00720DD9" w:rsidP="00313AAF">
            <w:pPr>
              <w:pStyle w:val="TableText"/>
              <w:rPr>
                <w:noProof w:val="0"/>
              </w:rPr>
            </w:pPr>
            <w:r w:rsidRPr="006D0E71">
              <w:rPr>
                <w:rFonts w:cs="Arial"/>
                <w:noProof w:val="0"/>
                <w:color w:val="000000"/>
                <w:szCs w:val="24"/>
              </w:rPr>
              <w:t>193</w:t>
            </w:r>
          </w:p>
        </w:tc>
        <w:tc>
          <w:tcPr>
            <w:tcW w:w="864" w:type="dxa"/>
            <w:tcBorders>
              <w:top w:val="nil"/>
              <w:bottom w:val="single" w:sz="6" w:space="0" w:color="FFFFFF"/>
            </w:tcBorders>
            <w:shd w:val="clear" w:color="auto" w:fill="FFFFFF"/>
            <w:tcMar>
              <w:left w:w="60" w:type="dxa"/>
              <w:right w:w="60" w:type="dxa"/>
            </w:tcMar>
            <w:vAlign w:val="bottom"/>
          </w:tcPr>
          <w:p w14:paraId="770B8AC7" w14:textId="395ACF06" w:rsidR="00720DD9" w:rsidRPr="006D0E71" w:rsidRDefault="00720DD9" w:rsidP="00313AAF">
            <w:pPr>
              <w:pStyle w:val="TableText"/>
              <w:rPr>
                <w:noProof w:val="0"/>
              </w:rPr>
            </w:pPr>
            <w:r w:rsidRPr="006D0E71">
              <w:rPr>
                <w:rFonts w:cs="Arial"/>
                <w:noProof w:val="0"/>
                <w:color w:val="000000"/>
                <w:szCs w:val="24"/>
              </w:rPr>
              <w:t>0.35</w:t>
            </w:r>
          </w:p>
        </w:tc>
      </w:tr>
      <w:tr w:rsidR="00720DD9" w:rsidRPr="006D0E71" w14:paraId="29A78F33" w14:textId="77777777" w:rsidTr="00BF548D">
        <w:tc>
          <w:tcPr>
            <w:tcW w:w="6624" w:type="dxa"/>
            <w:tcBorders>
              <w:top w:val="nil"/>
              <w:bottom w:val="single" w:sz="6" w:space="0" w:color="FFFFFF"/>
            </w:tcBorders>
            <w:shd w:val="clear" w:color="auto" w:fill="FFFFFF"/>
            <w:tcMar>
              <w:left w:w="60" w:type="dxa"/>
              <w:right w:w="60" w:type="dxa"/>
            </w:tcMar>
          </w:tcPr>
          <w:p w14:paraId="45CBD4E7" w14:textId="4D5CBCD8" w:rsidR="00720DD9" w:rsidRPr="006D0E71" w:rsidRDefault="00720DD9" w:rsidP="00720DD9">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7B386EC" w14:textId="6BC4E4A1" w:rsidR="00720DD9" w:rsidRPr="006D0E71" w:rsidRDefault="00720DD9" w:rsidP="00313AAF">
            <w:pPr>
              <w:pStyle w:val="TableText"/>
              <w:rPr>
                <w:noProof w:val="0"/>
              </w:rPr>
            </w:pPr>
            <w:r w:rsidRPr="006D0E71">
              <w:rPr>
                <w:rFonts w:cs="Arial"/>
                <w:noProof w:val="0"/>
                <w:color w:val="000000"/>
                <w:szCs w:val="24"/>
              </w:rPr>
              <w:t>41</w:t>
            </w:r>
          </w:p>
        </w:tc>
        <w:tc>
          <w:tcPr>
            <w:tcW w:w="864" w:type="dxa"/>
            <w:tcBorders>
              <w:top w:val="nil"/>
              <w:bottom w:val="single" w:sz="6" w:space="0" w:color="FFFFFF"/>
            </w:tcBorders>
            <w:shd w:val="clear" w:color="auto" w:fill="FFFFFF"/>
            <w:tcMar>
              <w:left w:w="60" w:type="dxa"/>
              <w:right w:w="60" w:type="dxa"/>
            </w:tcMar>
            <w:vAlign w:val="bottom"/>
          </w:tcPr>
          <w:p w14:paraId="7D4BDFE0" w14:textId="7B83F151"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62D893E7" w14:textId="0FCDA1F2" w:rsidR="00720DD9" w:rsidRPr="006D0E71" w:rsidRDefault="00720DD9" w:rsidP="00313AAF">
            <w:pPr>
              <w:pStyle w:val="TableText"/>
              <w:rPr>
                <w:noProof w:val="0"/>
              </w:rPr>
            </w:pPr>
            <w:r w:rsidRPr="006D0E71">
              <w:rPr>
                <w:rFonts w:cs="Arial"/>
                <w:noProof w:val="0"/>
                <w:color w:val="000000"/>
                <w:szCs w:val="24"/>
              </w:rPr>
              <w:t>34</w:t>
            </w:r>
          </w:p>
        </w:tc>
        <w:tc>
          <w:tcPr>
            <w:tcW w:w="864" w:type="dxa"/>
            <w:tcBorders>
              <w:top w:val="nil"/>
              <w:bottom w:val="single" w:sz="6" w:space="0" w:color="FFFFFF"/>
            </w:tcBorders>
            <w:shd w:val="clear" w:color="auto" w:fill="FFFFFF"/>
            <w:tcMar>
              <w:left w:w="60" w:type="dxa"/>
              <w:right w:w="60" w:type="dxa"/>
            </w:tcMar>
            <w:vAlign w:val="bottom"/>
          </w:tcPr>
          <w:p w14:paraId="29AEE4C1" w14:textId="5ECA7B95"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58A7FCE" w14:textId="18F3E596" w:rsidR="00720DD9" w:rsidRPr="006D0E71" w:rsidRDefault="00720DD9" w:rsidP="00313AAF">
            <w:pPr>
              <w:pStyle w:val="TableText"/>
              <w:rPr>
                <w:noProof w:val="0"/>
              </w:rPr>
            </w:pPr>
            <w:r w:rsidRPr="006D0E71">
              <w:rPr>
                <w:rFonts w:cs="Arial"/>
                <w:noProof w:val="0"/>
                <w:color w:val="000000"/>
                <w:szCs w:val="24"/>
              </w:rPr>
              <w:t>51</w:t>
            </w:r>
          </w:p>
        </w:tc>
        <w:tc>
          <w:tcPr>
            <w:tcW w:w="864" w:type="dxa"/>
            <w:tcBorders>
              <w:top w:val="nil"/>
              <w:bottom w:val="single" w:sz="6" w:space="0" w:color="FFFFFF"/>
            </w:tcBorders>
            <w:shd w:val="clear" w:color="auto" w:fill="FFFFFF"/>
            <w:tcMar>
              <w:left w:w="60" w:type="dxa"/>
              <w:right w:w="60" w:type="dxa"/>
            </w:tcMar>
            <w:vAlign w:val="bottom"/>
          </w:tcPr>
          <w:p w14:paraId="1D55C473" w14:textId="5FBB78E4" w:rsidR="00720DD9" w:rsidRPr="006D0E71" w:rsidRDefault="00720DD9"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7E5E359B" w14:textId="3619B505" w:rsidR="00720DD9" w:rsidRPr="006D0E71" w:rsidRDefault="00720DD9" w:rsidP="00313AAF">
            <w:pPr>
              <w:pStyle w:val="TableText"/>
              <w:rPr>
                <w:noProof w:val="0"/>
              </w:rPr>
            </w:pPr>
            <w:r w:rsidRPr="006D0E71">
              <w:rPr>
                <w:rFonts w:cs="Arial"/>
                <w:noProof w:val="0"/>
                <w:color w:val="000000"/>
                <w:szCs w:val="24"/>
              </w:rPr>
              <w:t>47</w:t>
            </w:r>
          </w:p>
        </w:tc>
        <w:tc>
          <w:tcPr>
            <w:tcW w:w="864" w:type="dxa"/>
            <w:tcBorders>
              <w:top w:val="nil"/>
              <w:bottom w:val="single" w:sz="6" w:space="0" w:color="FFFFFF"/>
            </w:tcBorders>
            <w:shd w:val="clear" w:color="auto" w:fill="FFFFFF"/>
            <w:tcMar>
              <w:left w:w="60" w:type="dxa"/>
              <w:right w:w="60" w:type="dxa"/>
            </w:tcMar>
            <w:vAlign w:val="bottom"/>
          </w:tcPr>
          <w:p w14:paraId="7F3B8699" w14:textId="134253C4" w:rsidR="00720DD9" w:rsidRPr="006D0E71" w:rsidRDefault="00720DD9" w:rsidP="00313AAF">
            <w:pPr>
              <w:pStyle w:val="TableText"/>
              <w:rPr>
                <w:noProof w:val="0"/>
              </w:rPr>
            </w:pPr>
            <w:r w:rsidRPr="006D0E71">
              <w:rPr>
                <w:rFonts w:cs="Arial"/>
                <w:noProof w:val="0"/>
                <w:color w:val="000000"/>
                <w:szCs w:val="24"/>
              </w:rPr>
              <w:t>0.09</w:t>
            </w:r>
          </w:p>
        </w:tc>
      </w:tr>
      <w:tr w:rsidR="00720DD9" w:rsidRPr="006D0E71" w14:paraId="2DB0864B" w14:textId="77777777" w:rsidTr="00BF548D">
        <w:tc>
          <w:tcPr>
            <w:tcW w:w="6624" w:type="dxa"/>
            <w:tcBorders>
              <w:top w:val="nil"/>
              <w:bottom w:val="single" w:sz="6" w:space="0" w:color="FFFFFF"/>
            </w:tcBorders>
            <w:shd w:val="clear" w:color="auto" w:fill="FFFFFF"/>
            <w:tcMar>
              <w:left w:w="60" w:type="dxa"/>
              <w:right w:w="60" w:type="dxa"/>
            </w:tcMar>
          </w:tcPr>
          <w:p w14:paraId="1C2D557F" w14:textId="2BDE8070"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1235A4EF" w14:textId="72943C99" w:rsidR="00720DD9" w:rsidRPr="006D0E71" w:rsidRDefault="00720DD9" w:rsidP="00313AAF">
            <w:pPr>
              <w:pStyle w:val="TableText"/>
              <w:rPr>
                <w:noProof w:val="0"/>
              </w:rPr>
            </w:pPr>
            <w:r w:rsidRPr="006D0E71">
              <w:rPr>
                <w:rFonts w:cs="Arial"/>
                <w:noProof w:val="0"/>
                <w:color w:val="000000"/>
                <w:szCs w:val="24"/>
              </w:rPr>
              <w:t>5</w:t>
            </w:r>
          </w:p>
        </w:tc>
        <w:tc>
          <w:tcPr>
            <w:tcW w:w="864" w:type="dxa"/>
            <w:tcBorders>
              <w:top w:val="nil"/>
              <w:bottom w:val="single" w:sz="6" w:space="0" w:color="FFFFFF"/>
            </w:tcBorders>
            <w:shd w:val="clear" w:color="auto" w:fill="FFFFFF"/>
            <w:tcMar>
              <w:left w:w="60" w:type="dxa"/>
              <w:right w:w="60" w:type="dxa"/>
            </w:tcMar>
            <w:vAlign w:val="bottom"/>
          </w:tcPr>
          <w:p w14:paraId="2F05165A" w14:textId="3BE5B4D7"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1375701" w14:textId="76576E4C" w:rsidR="00720DD9" w:rsidRPr="006D0E71" w:rsidRDefault="00720DD9" w:rsidP="00313AAF">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7311B92C" w14:textId="132F63C8"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9F9B7E9" w14:textId="1C13A109" w:rsidR="00720DD9" w:rsidRPr="006D0E71" w:rsidRDefault="00720DD9" w:rsidP="00313AAF">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4C1120EA" w14:textId="3815A4A5"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8287E7C" w14:textId="315A27A2" w:rsidR="00720DD9" w:rsidRPr="006D0E71" w:rsidRDefault="00720DD9" w:rsidP="00313AAF">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54892DD7" w14:textId="6AAF3596"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7168C555" w14:textId="77777777" w:rsidTr="00BF548D">
        <w:tc>
          <w:tcPr>
            <w:tcW w:w="6624" w:type="dxa"/>
            <w:tcBorders>
              <w:top w:val="single" w:sz="6" w:space="0" w:color="FFFFFF"/>
              <w:bottom w:val="single" w:sz="12" w:space="0" w:color="auto"/>
            </w:tcBorders>
            <w:shd w:val="clear" w:color="auto" w:fill="FFFFFF"/>
            <w:tcMar>
              <w:left w:w="60" w:type="dxa"/>
              <w:right w:w="60" w:type="dxa"/>
            </w:tcMar>
          </w:tcPr>
          <w:p w14:paraId="681CC861" w14:textId="0FECF4AF"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34028FA" w14:textId="5EA79D1F" w:rsidR="00720DD9" w:rsidRPr="006D0E71" w:rsidRDefault="00720DD9" w:rsidP="00313AAF">
            <w:pPr>
              <w:pStyle w:val="TableText"/>
              <w:rPr>
                <w:noProof w:val="0"/>
              </w:rPr>
            </w:pPr>
            <w:r w:rsidRPr="006D0E71">
              <w:rPr>
                <w:rFonts w:cs="Arial"/>
                <w:noProof w:val="0"/>
                <w:color w:val="000000"/>
                <w:szCs w:val="24"/>
              </w:rPr>
              <w:t>310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F70BC56" w14:textId="5F43A219" w:rsidR="00720DD9" w:rsidRPr="006D0E71" w:rsidRDefault="00720DD9" w:rsidP="00313AAF">
            <w:pPr>
              <w:pStyle w:val="TableText"/>
              <w:rPr>
                <w:noProof w:val="0"/>
              </w:rPr>
            </w:pPr>
            <w:r w:rsidRPr="006D0E71">
              <w:rPr>
                <w:rFonts w:cs="Arial"/>
                <w:noProof w:val="0"/>
                <w:color w:val="000000"/>
                <w:szCs w:val="24"/>
              </w:rPr>
              <w:t>0.61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2F60DF3" w14:textId="40AE923E" w:rsidR="00720DD9" w:rsidRPr="006D0E71" w:rsidRDefault="00720DD9" w:rsidP="00313AAF">
            <w:pPr>
              <w:pStyle w:val="TableText"/>
              <w:rPr>
                <w:noProof w:val="0"/>
              </w:rPr>
            </w:pPr>
            <w:r w:rsidRPr="006D0E71">
              <w:rPr>
                <w:rFonts w:cs="Arial"/>
                <w:noProof w:val="0"/>
                <w:color w:val="000000"/>
                <w:szCs w:val="24"/>
              </w:rPr>
              <w:t>309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48213E6" w14:textId="042D235A" w:rsidR="00720DD9" w:rsidRPr="006D0E71" w:rsidRDefault="00720DD9" w:rsidP="00313AAF">
            <w:pPr>
              <w:pStyle w:val="TableText"/>
              <w:rPr>
                <w:noProof w:val="0"/>
              </w:rPr>
            </w:pPr>
            <w:r w:rsidRPr="006D0E71">
              <w:rPr>
                <w:rFonts w:cs="Arial"/>
                <w:noProof w:val="0"/>
                <w:color w:val="000000"/>
                <w:szCs w:val="24"/>
              </w:rPr>
              <w:t>0.58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D421241" w14:textId="52B1EA78" w:rsidR="00720DD9" w:rsidRPr="006D0E71" w:rsidRDefault="00720DD9" w:rsidP="00313AAF">
            <w:pPr>
              <w:pStyle w:val="TableText"/>
              <w:rPr>
                <w:noProof w:val="0"/>
              </w:rPr>
            </w:pPr>
            <w:r w:rsidRPr="006D0E71">
              <w:rPr>
                <w:rFonts w:cs="Arial"/>
                <w:noProof w:val="0"/>
                <w:color w:val="000000"/>
                <w:szCs w:val="24"/>
              </w:rPr>
              <w:t>275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AC32E31" w14:textId="0E7CCEF8" w:rsidR="00720DD9" w:rsidRPr="006D0E71" w:rsidRDefault="00720DD9" w:rsidP="00313AAF">
            <w:pPr>
              <w:pStyle w:val="TableText"/>
              <w:rPr>
                <w:noProof w:val="0"/>
              </w:rPr>
            </w:pPr>
            <w:r w:rsidRPr="006D0E71">
              <w:rPr>
                <w:rFonts w:cs="Arial"/>
                <w:noProof w:val="0"/>
                <w:color w:val="000000"/>
                <w:szCs w:val="24"/>
              </w:rPr>
              <w:t>0.48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CCFDAD4" w14:textId="651CBD9C" w:rsidR="00720DD9" w:rsidRPr="006D0E71" w:rsidRDefault="00720DD9" w:rsidP="00313AAF">
            <w:pPr>
              <w:pStyle w:val="TableText"/>
              <w:rPr>
                <w:noProof w:val="0"/>
              </w:rPr>
            </w:pPr>
            <w:r w:rsidRPr="006D0E71">
              <w:rPr>
                <w:rFonts w:cs="Arial"/>
                <w:noProof w:val="0"/>
                <w:color w:val="000000"/>
                <w:szCs w:val="24"/>
              </w:rPr>
              <w:t>200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D0AC65E" w14:textId="1AA2E862" w:rsidR="00720DD9" w:rsidRPr="006D0E71" w:rsidRDefault="00720DD9" w:rsidP="00313AAF">
            <w:pPr>
              <w:pStyle w:val="TableText"/>
              <w:rPr>
                <w:noProof w:val="0"/>
              </w:rPr>
            </w:pPr>
            <w:r w:rsidRPr="006D0E71">
              <w:rPr>
                <w:rFonts w:cs="Arial"/>
                <w:noProof w:val="0"/>
                <w:color w:val="000000"/>
                <w:szCs w:val="24"/>
              </w:rPr>
              <w:t>0.36</w:t>
            </w:r>
          </w:p>
        </w:tc>
      </w:tr>
      <w:tr w:rsidR="00D733F5" w:rsidRPr="006D0E71" w14:paraId="4E6AD943" w14:textId="77777777" w:rsidTr="00BF548D">
        <w:tc>
          <w:tcPr>
            <w:tcW w:w="6624" w:type="dxa"/>
            <w:tcBorders>
              <w:top w:val="nil"/>
              <w:bottom w:val="single" w:sz="6" w:space="0" w:color="FFFFFF"/>
            </w:tcBorders>
            <w:shd w:val="clear" w:color="auto" w:fill="FFFFFF"/>
            <w:tcMar>
              <w:left w:w="60" w:type="dxa"/>
              <w:right w:w="60" w:type="dxa"/>
            </w:tcMar>
          </w:tcPr>
          <w:p w14:paraId="65067167" w14:textId="77777777" w:rsidR="00D733F5" w:rsidRPr="006D0E71" w:rsidRDefault="00D733F5" w:rsidP="00C309F0">
            <w:pPr>
              <w:pStyle w:val="TableText"/>
              <w:rPr>
                <w:noProof w:val="0"/>
              </w:rPr>
            </w:pPr>
            <w:r w:rsidRPr="006D0E71">
              <w:rPr>
                <w:noProof w:val="0"/>
              </w:rPr>
              <w:lastRenderedPageBreak/>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43396CE3" w14:textId="77777777" w:rsidR="00D733F5" w:rsidRPr="006D0E71" w:rsidRDefault="00D733F5" w:rsidP="00C309F0">
            <w:pPr>
              <w:pStyle w:val="TableText"/>
              <w:rPr>
                <w:noProof w:val="0"/>
              </w:rPr>
            </w:pPr>
            <w:r w:rsidRPr="006D0E71">
              <w:rPr>
                <w:rFonts w:cs="Arial"/>
                <w:noProof w:val="0"/>
                <w:color w:val="000000"/>
                <w:szCs w:val="24"/>
              </w:rPr>
              <w:t>153</w:t>
            </w:r>
          </w:p>
        </w:tc>
        <w:tc>
          <w:tcPr>
            <w:tcW w:w="864" w:type="dxa"/>
            <w:tcBorders>
              <w:top w:val="nil"/>
              <w:bottom w:val="single" w:sz="6" w:space="0" w:color="FFFFFF"/>
            </w:tcBorders>
            <w:shd w:val="clear" w:color="auto" w:fill="FFFFFF"/>
            <w:tcMar>
              <w:left w:w="60" w:type="dxa"/>
              <w:right w:w="60" w:type="dxa"/>
            </w:tcMar>
            <w:vAlign w:val="bottom"/>
          </w:tcPr>
          <w:p w14:paraId="0D130C98" w14:textId="77777777" w:rsidR="00D733F5" w:rsidRPr="006D0E71" w:rsidRDefault="00D733F5" w:rsidP="00C309F0">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2ED6EBAD" w14:textId="77777777" w:rsidR="00D733F5" w:rsidRPr="006D0E71" w:rsidRDefault="00D733F5" w:rsidP="00C309F0">
            <w:pPr>
              <w:pStyle w:val="TableText"/>
              <w:rPr>
                <w:noProof w:val="0"/>
              </w:rPr>
            </w:pPr>
            <w:r w:rsidRPr="006D0E71">
              <w:rPr>
                <w:rFonts w:cs="Arial"/>
                <w:noProof w:val="0"/>
                <w:color w:val="000000"/>
                <w:szCs w:val="24"/>
              </w:rPr>
              <w:t>238</w:t>
            </w:r>
          </w:p>
        </w:tc>
        <w:tc>
          <w:tcPr>
            <w:tcW w:w="864" w:type="dxa"/>
            <w:tcBorders>
              <w:top w:val="nil"/>
              <w:bottom w:val="single" w:sz="6" w:space="0" w:color="FFFFFF"/>
            </w:tcBorders>
            <w:shd w:val="clear" w:color="auto" w:fill="FFFFFF"/>
            <w:tcMar>
              <w:left w:w="60" w:type="dxa"/>
              <w:right w:w="60" w:type="dxa"/>
            </w:tcMar>
            <w:vAlign w:val="bottom"/>
          </w:tcPr>
          <w:p w14:paraId="061C1821" w14:textId="77777777" w:rsidR="00D733F5" w:rsidRPr="006D0E71" w:rsidRDefault="00D733F5" w:rsidP="00C309F0">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7ED65A04" w14:textId="77777777" w:rsidR="00D733F5" w:rsidRPr="006D0E71" w:rsidRDefault="00D733F5" w:rsidP="00C309F0">
            <w:pPr>
              <w:pStyle w:val="TableText"/>
              <w:rPr>
                <w:noProof w:val="0"/>
              </w:rPr>
            </w:pPr>
            <w:r w:rsidRPr="006D0E71">
              <w:rPr>
                <w:rFonts w:cs="Arial"/>
                <w:noProof w:val="0"/>
                <w:color w:val="000000"/>
                <w:szCs w:val="24"/>
              </w:rPr>
              <w:t>309</w:t>
            </w:r>
          </w:p>
        </w:tc>
        <w:tc>
          <w:tcPr>
            <w:tcW w:w="864" w:type="dxa"/>
            <w:tcBorders>
              <w:top w:val="nil"/>
              <w:bottom w:val="single" w:sz="6" w:space="0" w:color="FFFFFF"/>
            </w:tcBorders>
            <w:shd w:val="clear" w:color="auto" w:fill="FFFFFF"/>
            <w:tcMar>
              <w:left w:w="60" w:type="dxa"/>
              <w:right w:w="60" w:type="dxa"/>
            </w:tcMar>
            <w:vAlign w:val="bottom"/>
          </w:tcPr>
          <w:p w14:paraId="004835DB" w14:textId="77777777" w:rsidR="00D733F5" w:rsidRPr="006D0E71" w:rsidRDefault="00D733F5" w:rsidP="00C309F0">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6D46C356" w14:textId="77777777" w:rsidR="00D733F5" w:rsidRPr="006D0E71" w:rsidRDefault="00D733F5" w:rsidP="00C309F0">
            <w:pPr>
              <w:pStyle w:val="TableText"/>
              <w:rPr>
                <w:noProof w:val="0"/>
              </w:rPr>
            </w:pPr>
            <w:r w:rsidRPr="006D0E71">
              <w:rPr>
                <w:rFonts w:cs="Arial"/>
                <w:noProof w:val="0"/>
                <w:color w:val="000000"/>
                <w:szCs w:val="24"/>
              </w:rPr>
              <w:t>272</w:t>
            </w:r>
          </w:p>
        </w:tc>
        <w:tc>
          <w:tcPr>
            <w:tcW w:w="864" w:type="dxa"/>
            <w:tcBorders>
              <w:top w:val="nil"/>
              <w:bottom w:val="single" w:sz="6" w:space="0" w:color="FFFFFF"/>
            </w:tcBorders>
            <w:shd w:val="clear" w:color="auto" w:fill="FFFFFF"/>
            <w:tcMar>
              <w:left w:w="60" w:type="dxa"/>
              <w:right w:w="60" w:type="dxa"/>
            </w:tcMar>
            <w:vAlign w:val="bottom"/>
          </w:tcPr>
          <w:p w14:paraId="4EC09D99" w14:textId="77777777" w:rsidR="00D733F5" w:rsidRPr="006D0E71" w:rsidRDefault="00D733F5" w:rsidP="00C309F0">
            <w:pPr>
              <w:pStyle w:val="TableText"/>
              <w:rPr>
                <w:noProof w:val="0"/>
              </w:rPr>
            </w:pPr>
            <w:r w:rsidRPr="006D0E71">
              <w:rPr>
                <w:rFonts w:cs="Arial"/>
                <w:noProof w:val="0"/>
                <w:color w:val="000000"/>
                <w:szCs w:val="24"/>
              </w:rPr>
              <w:t>0.49</w:t>
            </w:r>
          </w:p>
        </w:tc>
      </w:tr>
      <w:tr w:rsidR="00720DD9" w:rsidRPr="006D0E71" w14:paraId="449021A7" w14:textId="77777777" w:rsidTr="00BF548D">
        <w:tc>
          <w:tcPr>
            <w:tcW w:w="6624" w:type="dxa"/>
            <w:tcBorders>
              <w:top w:val="nil"/>
              <w:bottom w:val="single" w:sz="6" w:space="0" w:color="FFFFFF"/>
            </w:tcBorders>
            <w:shd w:val="clear" w:color="auto" w:fill="FFFFFF"/>
            <w:tcMar>
              <w:left w:w="60" w:type="dxa"/>
              <w:right w:w="60" w:type="dxa"/>
            </w:tcMar>
          </w:tcPr>
          <w:p w14:paraId="17E3C262" w14:textId="7F7ED616"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7A4E9BE" w14:textId="0B997EBA" w:rsidR="00720DD9" w:rsidRPr="006D0E71" w:rsidRDefault="00720DD9" w:rsidP="00313AAF">
            <w:pPr>
              <w:pStyle w:val="TableText"/>
              <w:rPr>
                <w:noProof w:val="0"/>
              </w:rPr>
            </w:pPr>
            <w:r w:rsidRPr="006D0E71">
              <w:rPr>
                <w:rFonts w:cs="Arial"/>
                <w:noProof w:val="0"/>
                <w:color w:val="000000"/>
                <w:szCs w:val="24"/>
              </w:rPr>
              <w:t>151</w:t>
            </w:r>
          </w:p>
        </w:tc>
        <w:tc>
          <w:tcPr>
            <w:tcW w:w="864" w:type="dxa"/>
            <w:tcBorders>
              <w:top w:val="nil"/>
              <w:bottom w:val="single" w:sz="6" w:space="0" w:color="FFFFFF"/>
            </w:tcBorders>
            <w:shd w:val="clear" w:color="auto" w:fill="FFFFFF"/>
            <w:tcMar>
              <w:left w:w="60" w:type="dxa"/>
              <w:right w:w="60" w:type="dxa"/>
            </w:tcMar>
            <w:vAlign w:val="bottom"/>
          </w:tcPr>
          <w:p w14:paraId="2CA7E415" w14:textId="1A9F51B5" w:rsidR="00720DD9" w:rsidRPr="006D0E71" w:rsidRDefault="00720DD9" w:rsidP="00313AAF">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3FE5CD19" w14:textId="6D0E3FB4" w:rsidR="00720DD9" w:rsidRPr="006D0E71" w:rsidRDefault="00720DD9" w:rsidP="00313AAF">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6DFA1F41" w14:textId="56AECA02" w:rsidR="00720DD9" w:rsidRPr="006D0E71" w:rsidRDefault="00720DD9" w:rsidP="00313AAF">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2F8E0563" w14:textId="0A88A50B" w:rsidR="00720DD9" w:rsidRPr="006D0E71" w:rsidRDefault="00720DD9" w:rsidP="00313AAF">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76717BB5" w14:textId="37304334" w:rsidR="00720DD9" w:rsidRPr="006D0E71" w:rsidRDefault="00720DD9" w:rsidP="00313AAF">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7AA3B94C" w14:textId="518F022C" w:rsidR="00720DD9" w:rsidRPr="006D0E71" w:rsidRDefault="00720DD9" w:rsidP="00313AAF">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7608A433" w14:textId="76533B7B" w:rsidR="00720DD9" w:rsidRPr="006D0E71" w:rsidRDefault="00720DD9" w:rsidP="00313AAF">
            <w:pPr>
              <w:pStyle w:val="TableText"/>
              <w:rPr>
                <w:noProof w:val="0"/>
              </w:rPr>
            </w:pPr>
            <w:r w:rsidRPr="006D0E71">
              <w:rPr>
                <w:rFonts w:cs="Arial"/>
                <w:noProof w:val="0"/>
                <w:color w:val="000000"/>
                <w:szCs w:val="24"/>
              </w:rPr>
              <w:t>0.55</w:t>
            </w:r>
          </w:p>
        </w:tc>
      </w:tr>
      <w:tr w:rsidR="00720DD9" w:rsidRPr="006D0E71" w14:paraId="32D86725" w14:textId="77777777" w:rsidTr="00BF548D">
        <w:tc>
          <w:tcPr>
            <w:tcW w:w="6624" w:type="dxa"/>
            <w:tcBorders>
              <w:top w:val="nil"/>
              <w:bottom w:val="single" w:sz="6" w:space="0" w:color="FFFFFF"/>
            </w:tcBorders>
            <w:shd w:val="clear" w:color="auto" w:fill="FFFFFF"/>
            <w:tcMar>
              <w:left w:w="60" w:type="dxa"/>
              <w:right w:w="60" w:type="dxa"/>
            </w:tcMar>
          </w:tcPr>
          <w:p w14:paraId="6867D783" w14:textId="4357B7DC"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2C3A03E" w14:textId="721DD44B" w:rsidR="00720DD9" w:rsidRPr="006D0E71" w:rsidRDefault="00720DD9" w:rsidP="00313AAF">
            <w:pPr>
              <w:pStyle w:val="TableText"/>
              <w:rPr>
                <w:noProof w:val="0"/>
              </w:rPr>
            </w:pPr>
            <w:r w:rsidRPr="006D0E71">
              <w:rPr>
                <w:rFonts w:cs="Arial"/>
                <w:noProof w:val="0"/>
                <w:color w:val="000000"/>
                <w:szCs w:val="24"/>
              </w:rPr>
              <w:t>431</w:t>
            </w:r>
          </w:p>
        </w:tc>
        <w:tc>
          <w:tcPr>
            <w:tcW w:w="864" w:type="dxa"/>
            <w:tcBorders>
              <w:top w:val="nil"/>
              <w:bottom w:val="single" w:sz="6" w:space="0" w:color="FFFFFF"/>
            </w:tcBorders>
            <w:shd w:val="clear" w:color="auto" w:fill="FFFFFF"/>
            <w:tcMar>
              <w:left w:w="60" w:type="dxa"/>
              <w:right w:w="60" w:type="dxa"/>
            </w:tcMar>
            <w:vAlign w:val="bottom"/>
          </w:tcPr>
          <w:p w14:paraId="55E75AB1" w14:textId="7D662FC3" w:rsidR="00720DD9" w:rsidRPr="006D0E71" w:rsidRDefault="00720DD9" w:rsidP="00313AAF">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278F0EFF" w14:textId="5443490B" w:rsidR="00720DD9" w:rsidRPr="006D0E71" w:rsidRDefault="00720DD9" w:rsidP="00313AAF">
            <w:pPr>
              <w:pStyle w:val="TableText"/>
              <w:rPr>
                <w:noProof w:val="0"/>
              </w:rPr>
            </w:pPr>
            <w:r w:rsidRPr="006D0E71">
              <w:rPr>
                <w:rFonts w:cs="Arial"/>
                <w:noProof w:val="0"/>
                <w:color w:val="000000"/>
                <w:szCs w:val="24"/>
              </w:rPr>
              <w:t>542</w:t>
            </w:r>
          </w:p>
        </w:tc>
        <w:tc>
          <w:tcPr>
            <w:tcW w:w="864" w:type="dxa"/>
            <w:tcBorders>
              <w:top w:val="nil"/>
              <w:bottom w:val="single" w:sz="6" w:space="0" w:color="FFFFFF"/>
            </w:tcBorders>
            <w:shd w:val="clear" w:color="auto" w:fill="FFFFFF"/>
            <w:tcMar>
              <w:left w:w="60" w:type="dxa"/>
              <w:right w:w="60" w:type="dxa"/>
            </w:tcMar>
            <w:vAlign w:val="bottom"/>
          </w:tcPr>
          <w:p w14:paraId="363F062F" w14:textId="345618EB" w:rsidR="00720DD9" w:rsidRPr="006D0E71" w:rsidRDefault="00720DD9" w:rsidP="00313AAF">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2ADCFFBC" w14:textId="6606B4C1" w:rsidR="00720DD9" w:rsidRPr="006D0E71" w:rsidRDefault="00720DD9" w:rsidP="00313AAF">
            <w:pPr>
              <w:pStyle w:val="TableText"/>
              <w:rPr>
                <w:noProof w:val="0"/>
              </w:rPr>
            </w:pPr>
            <w:r w:rsidRPr="006D0E71">
              <w:rPr>
                <w:rFonts w:cs="Arial"/>
                <w:noProof w:val="0"/>
                <w:color w:val="000000"/>
                <w:szCs w:val="24"/>
              </w:rPr>
              <w:t>676</w:t>
            </w:r>
          </w:p>
        </w:tc>
        <w:tc>
          <w:tcPr>
            <w:tcW w:w="864" w:type="dxa"/>
            <w:tcBorders>
              <w:top w:val="nil"/>
              <w:bottom w:val="single" w:sz="6" w:space="0" w:color="FFFFFF"/>
            </w:tcBorders>
            <w:shd w:val="clear" w:color="auto" w:fill="FFFFFF"/>
            <w:tcMar>
              <w:left w:w="60" w:type="dxa"/>
              <w:right w:w="60" w:type="dxa"/>
            </w:tcMar>
            <w:vAlign w:val="bottom"/>
          </w:tcPr>
          <w:p w14:paraId="7B4B8DC9" w14:textId="2A513199" w:rsidR="00720DD9" w:rsidRPr="006D0E71" w:rsidRDefault="00720DD9" w:rsidP="00313AAF">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1C8B4498" w14:textId="07E87A20" w:rsidR="00720DD9" w:rsidRPr="006D0E71" w:rsidRDefault="00720DD9" w:rsidP="00313AAF">
            <w:pPr>
              <w:pStyle w:val="TableText"/>
              <w:rPr>
                <w:noProof w:val="0"/>
              </w:rPr>
            </w:pPr>
            <w:r w:rsidRPr="006D0E71">
              <w:rPr>
                <w:rFonts w:cs="Arial"/>
                <w:noProof w:val="0"/>
                <w:color w:val="000000"/>
                <w:szCs w:val="24"/>
              </w:rPr>
              <w:t>670</w:t>
            </w:r>
          </w:p>
        </w:tc>
        <w:tc>
          <w:tcPr>
            <w:tcW w:w="864" w:type="dxa"/>
            <w:tcBorders>
              <w:top w:val="nil"/>
              <w:bottom w:val="single" w:sz="6" w:space="0" w:color="FFFFFF"/>
            </w:tcBorders>
            <w:shd w:val="clear" w:color="auto" w:fill="FFFFFF"/>
            <w:tcMar>
              <w:left w:w="60" w:type="dxa"/>
              <w:right w:w="60" w:type="dxa"/>
            </w:tcMar>
            <w:vAlign w:val="bottom"/>
          </w:tcPr>
          <w:p w14:paraId="25D33657" w14:textId="7CA1D24C" w:rsidR="00720DD9" w:rsidRPr="006D0E71" w:rsidRDefault="00720DD9" w:rsidP="00313AAF">
            <w:pPr>
              <w:pStyle w:val="TableText"/>
              <w:rPr>
                <w:noProof w:val="0"/>
              </w:rPr>
            </w:pPr>
            <w:r w:rsidRPr="006D0E71">
              <w:rPr>
                <w:rFonts w:cs="Arial"/>
                <w:noProof w:val="0"/>
                <w:color w:val="000000"/>
                <w:szCs w:val="24"/>
              </w:rPr>
              <w:t>1.22</w:t>
            </w:r>
          </w:p>
        </w:tc>
      </w:tr>
      <w:tr w:rsidR="00720DD9" w:rsidRPr="006D0E71" w14:paraId="54988F83" w14:textId="77777777" w:rsidTr="00BF548D">
        <w:tc>
          <w:tcPr>
            <w:tcW w:w="6624" w:type="dxa"/>
            <w:tcBorders>
              <w:top w:val="nil"/>
              <w:bottom w:val="single" w:sz="6" w:space="0" w:color="FFFFFF"/>
            </w:tcBorders>
            <w:shd w:val="clear" w:color="auto" w:fill="FFFFFF"/>
            <w:tcMar>
              <w:left w:w="60" w:type="dxa"/>
              <w:right w:w="60" w:type="dxa"/>
            </w:tcMar>
          </w:tcPr>
          <w:p w14:paraId="32F9D17B" w14:textId="73727F23"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4E629C3" w14:textId="670DA20C" w:rsidR="00720DD9" w:rsidRPr="006D0E71" w:rsidRDefault="00720DD9" w:rsidP="00313AAF">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7CDCDBA7" w14:textId="110E8AB1" w:rsidR="00720DD9" w:rsidRPr="006D0E71" w:rsidRDefault="00720DD9"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FE39040" w14:textId="75EB6417" w:rsidR="00720DD9" w:rsidRPr="006D0E71" w:rsidRDefault="00720DD9" w:rsidP="00313AAF">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1821C763" w14:textId="626BC49C"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2EAD62A" w14:textId="5B62710F" w:rsidR="00720DD9" w:rsidRPr="006D0E71" w:rsidRDefault="00720DD9"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6626E1BF" w14:textId="6A9824DD"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CAF4A14" w14:textId="69CB1902" w:rsidR="00720DD9" w:rsidRPr="006D0E71" w:rsidRDefault="00720DD9" w:rsidP="00313AAF">
            <w:pPr>
              <w:pStyle w:val="TableText"/>
              <w:rPr>
                <w:noProof w:val="0"/>
              </w:rPr>
            </w:pPr>
            <w:r w:rsidRPr="006D0E71">
              <w:rPr>
                <w:rFonts w:cs="Arial"/>
                <w:noProof w:val="0"/>
                <w:color w:val="000000"/>
                <w:szCs w:val="24"/>
              </w:rPr>
              <w:t>13</w:t>
            </w:r>
          </w:p>
        </w:tc>
        <w:tc>
          <w:tcPr>
            <w:tcW w:w="864" w:type="dxa"/>
            <w:tcBorders>
              <w:top w:val="nil"/>
              <w:bottom w:val="single" w:sz="6" w:space="0" w:color="FFFFFF"/>
            </w:tcBorders>
            <w:shd w:val="clear" w:color="auto" w:fill="FFFFFF"/>
            <w:tcMar>
              <w:left w:w="60" w:type="dxa"/>
              <w:right w:w="60" w:type="dxa"/>
            </w:tcMar>
            <w:vAlign w:val="bottom"/>
          </w:tcPr>
          <w:p w14:paraId="6BB9DE78" w14:textId="2F8B630E"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4A61C28D" w14:textId="77777777" w:rsidTr="00BF548D">
        <w:tc>
          <w:tcPr>
            <w:tcW w:w="6624" w:type="dxa"/>
            <w:tcBorders>
              <w:top w:val="nil"/>
              <w:bottom w:val="single" w:sz="6" w:space="0" w:color="FFFFFF"/>
            </w:tcBorders>
            <w:shd w:val="clear" w:color="auto" w:fill="FFFFFF"/>
            <w:tcMar>
              <w:left w:w="60" w:type="dxa"/>
              <w:right w:w="60" w:type="dxa"/>
            </w:tcMar>
          </w:tcPr>
          <w:p w14:paraId="7BC68069" w14:textId="12E6EF1F"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9392499" w14:textId="1163D732" w:rsidR="00720DD9" w:rsidRPr="006D0E71" w:rsidRDefault="00720DD9" w:rsidP="00313AAF">
            <w:pPr>
              <w:pStyle w:val="TableText"/>
              <w:rPr>
                <w:noProof w:val="0"/>
              </w:rPr>
            </w:pPr>
            <w:r w:rsidRPr="006D0E71">
              <w:rPr>
                <w:rFonts w:cs="Arial"/>
                <w:noProof w:val="0"/>
                <w:color w:val="000000"/>
                <w:szCs w:val="24"/>
              </w:rPr>
              <w:t>5,961</w:t>
            </w:r>
          </w:p>
        </w:tc>
        <w:tc>
          <w:tcPr>
            <w:tcW w:w="864" w:type="dxa"/>
            <w:tcBorders>
              <w:top w:val="nil"/>
              <w:bottom w:val="single" w:sz="6" w:space="0" w:color="FFFFFF"/>
            </w:tcBorders>
            <w:shd w:val="clear" w:color="auto" w:fill="FFFFFF"/>
            <w:tcMar>
              <w:left w:w="60" w:type="dxa"/>
              <w:right w:w="60" w:type="dxa"/>
            </w:tcMar>
            <w:vAlign w:val="bottom"/>
          </w:tcPr>
          <w:p w14:paraId="703DBD26" w14:textId="3E435B1A" w:rsidR="00720DD9" w:rsidRPr="006D0E71" w:rsidRDefault="00720DD9" w:rsidP="00313AAF">
            <w:pPr>
              <w:pStyle w:val="TableText"/>
              <w:rPr>
                <w:noProof w:val="0"/>
              </w:rPr>
            </w:pPr>
            <w:r w:rsidRPr="006D0E71">
              <w:rPr>
                <w:rFonts w:cs="Arial"/>
                <w:noProof w:val="0"/>
                <w:color w:val="000000"/>
                <w:szCs w:val="24"/>
              </w:rPr>
              <w:t>11.68</w:t>
            </w:r>
          </w:p>
        </w:tc>
        <w:tc>
          <w:tcPr>
            <w:tcW w:w="864" w:type="dxa"/>
            <w:tcBorders>
              <w:top w:val="nil"/>
              <w:bottom w:val="single" w:sz="6" w:space="0" w:color="FFFFFF"/>
            </w:tcBorders>
            <w:shd w:val="clear" w:color="auto" w:fill="FFFFFF"/>
            <w:tcMar>
              <w:left w:w="60" w:type="dxa"/>
              <w:right w:w="60" w:type="dxa"/>
            </w:tcMar>
            <w:vAlign w:val="bottom"/>
          </w:tcPr>
          <w:p w14:paraId="0B8E4428" w14:textId="390AC84A" w:rsidR="00720DD9" w:rsidRPr="006D0E71" w:rsidRDefault="00720DD9" w:rsidP="00313AAF">
            <w:pPr>
              <w:pStyle w:val="TableText"/>
              <w:rPr>
                <w:noProof w:val="0"/>
              </w:rPr>
            </w:pPr>
            <w:r w:rsidRPr="006D0E71">
              <w:rPr>
                <w:rFonts w:cs="Arial"/>
                <w:noProof w:val="0"/>
                <w:color w:val="000000"/>
                <w:szCs w:val="24"/>
              </w:rPr>
              <w:t>7,064</w:t>
            </w:r>
          </w:p>
        </w:tc>
        <w:tc>
          <w:tcPr>
            <w:tcW w:w="864" w:type="dxa"/>
            <w:tcBorders>
              <w:top w:val="nil"/>
              <w:bottom w:val="single" w:sz="6" w:space="0" w:color="FFFFFF"/>
            </w:tcBorders>
            <w:shd w:val="clear" w:color="auto" w:fill="FFFFFF"/>
            <w:tcMar>
              <w:left w:w="60" w:type="dxa"/>
              <w:right w:w="60" w:type="dxa"/>
            </w:tcMar>
            <w:vAlign w:val="bottom"/>
          </w:tcPr>
          <w:p w14:paraId="6BD974FE" w14:textId="6DB2A289" w:rsidR="00720DD9" w:rsidRPr="006D0E71" w:rsidRDefault="00720DD9" w:rsidP="00313AAF">
            <w:pPr>
              <w:pStyle w:val="TableText"/>
              <w:rPr>
                <w:noProof w:val="0"/>
              </w:rPr>
            </w:pPr>
            <w:r w:rsidRPr="006D0E71">
              <w:rPr>
                <w:rFonts w:cs="Arial"/>
                <w:noProof w:val="0"/>
                <w:color w:val="000000"/>
                <w:szCs w:val="24"/>
              </w:rPr>
              <w:t>13.20</w:t>
            </w:r>
          </w:p>
        </w:tc>
        <w:tc>
          <w:tcPr>
            <w:tcW w:w="864" w:type="dxa"/>
            <w:tcBorders>
              <w:top w:val="nil"/>
              <w:bottom w:val="single" w:sz="6" w:space="0" w:color="FFFFFF"/>
            </w:tcBorders>
            <w:shd w:val="clear" w:color="auto" w:fill="FFFFFF"/>
            <w:tcMar>
              <w:left w:w="60" w:type="dxa"/>
              <w:right w:w="60" w:type="dxa"/>
            </w:tcMar>
            <w:vAlign w:val="bottom"/>
          </w:tcPr>
          <w:p w14:paraId="106A1289" w14:textId="791251EF" w:rsidR="00720DD9" w:rsidRPr="006D0E71" w:rsidRDefault="00720DD9" w:rsidP="00313AAF">
            <w:pPr>
              <w:pStyle w:val="TableText"/>
              <w:rPr>
                <w:noProof w:val="0"/>
              </w:rPr>
            </w:pPr>
            <w:r w:rsidRPr="006D0E71">
              <w:rPr>
                <w:rFonts w:cs="Arial"/>
                <w:noProof w:val="0"/>
                <w:color w:val="000000"/>
                <w:szCs w:val="24"/>
              </w:rPr>
              <w:t>8,068</w:t>
            </w:r>
          </w:p>
        </w:tc>
        <w:tc>
          <w:tcPr>
            <w:tcW w:w="864" w:type="dxa"/>
            <w:tcBorders>
              <w:top w:val="nil"/>
              <w:bottom w:val="single" w:sz="6" w:space="0" w:color="FFFFFF"/>
            </w:tcBorders>
            <w:shd w:val="clear" w:color="auto" w:fill="FFFFFF"/>
            <w:tcMar>
              <w:left w:w="60" w:type="dxa"/>
              <w:right w:w="60" w:type="dxa"/>
            </w:tcMar>
            <w:vAlign w:val="bottom"/>
          </w:tcPr>
          <w:p w14:paraId="5055D8BA" w14:textId="4EDE3AE1" w:rsidR="00720DD9" w:rsidRPr="006D0E71" w:rsidRDefault="00720DD9" w:rsidP="00313AAF">
            <w:pPr>
              <w:pStyle w:val="TableText"/>
              <w:rPr>
                <w:noProof w:val="0"/>
              </w:rPr>
            </w:pPr>
            <w:r w:rsidRPr="006D0E71">
              <w:rPr>
                <w:rFonts w:cs="Arial"/>
                <w:noProof w:val="0"/>
                <w:color w:val="000000"/>
                <w:szCs w:val="24"/>
              </w:rPr>
              <w:t>14.15</w:t>
            </w:r>
          </w:p>
        </w:tc>
        <w:tc>
          <w:tcPr>
            <w:tcW w:w="864" w:type="dxa"/>
            <w:tcBorders>
              <w:top w:val="nil"/>
              <w:bottom w:val="single" w:sz="6" w:space="0" w:color="FFFFFF"/>
            </w:tcBorders>
            <w:shd w:val="clear" w:color="auto" w:fill="FFFFFF"/>
            <w:tcMar>
              <w:left w:w="60" w:type="dxa"/>
              <w:right w:w="60" w:type="dxa"/>
            </w:tcMar>
            <w:vAlign w:val="bottom"/>
          </w:tcPr>
          <w:p w14:paraId="086831F0" w14:textId="3E85A9B9" w:rsidR="00720DD9" w:rsidRPr="006D0E71" w:rsidRDefault="00720DD9" w:rsidP="00313AAF">
            <w:pPr>
              <w:pStyle w:val="TableText"/>
              <w:rPr>
                <w:noProof w:val="0"/>
              </w:rPr>
            </w:pPr>
            <w:r w:rsidRPr="006D0E71">
              <w:rPr>
                <w:rFonts w:cs="Arial"/>
                <w:noProof w:val="0"/>
                <w:color w:val="000000"/>
                <w:szCs w:val="24"/>
              </w:rPr>
              <w:t>6,012</w:t>
            </w:r>
          </w:p>
        </w:tc>
        <w:tc>
          <w:tcPr>
            <w:tcW w:w="864" w:type="dxa"/>
            <w:tcBorders>
              <w:top w:val="nil"/>
              <w:bottom w:val="single" w:sz="6" w:space="0" w:color="FFFFFF"/>
            </w:tcBorders>
            <w:shd w:val="clear" w:color="auto" w:fill="FFFFFF"/>
            <w:tcMar>
              <w:left w:w="60" w:type="dxa"/>
              <w:right w:w="60" w:type="dxa"/>
            </w:tcMar>
            <w:vAlign w:val="bottom"/>
          </w:tcPr>
          <w:p w14:paraId="205079EA" w14:textId="28CCEBD6" w:rsidR="00720DD9" w:rsidRPr="006D0E71" w:rsidRDefault="00720DD9" w:rsidP="00313AAF">
            <w:pPr>
              <w:pStyle w:val="TableText"/>
              <w:rPr>
                <w:noProof w:val="0"/>
              </w:rPr>
            </w:pPr>
            <w:r w:rsidRPr="006D0E71">
              <w:rPr>
                <w:rFonts w:cs="Arial"/>
                <w:noProof w:val="0"/>
                <w:color w:val="000000"/>
                <w:szCs w:val="24"/>
              </w:rPr>
              <w:t>10.92</w:t>
            </w:r>
          </w:p>
        </w:tc>
      </w:tr>
      <w:tr w:rsidR="00F32E1C" w:rsidRPr="006D0E71" w14:paraId="6EAE2470" w14:textId="77777777" w:rsidTr="00BF548D">
        <w:tc>
          <w:tcPr>
            <w:tcW w:w="6624" w:type="dxa"/>
            <w:tcBorders>
              <w:top w:val="nil"/>
              <w:bottom w:val="single" w:sz="6" w:space="0" w:color="FFFFFF"/>
            </w:tcBorders>
            <w:shd w:val="clear" w:color="auto" w:fill="FFFFFF"/>
            <w:tcMar>
              <w:left w:w="60" w:type="dxa"/>
              <w:right w:w="60" w:type="dxa"/>
            </w:tcMar>
          </w:tcPr>
          <w:p w14:paraId="23716C13" w14:textId="28EEF2FB"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514BC801" w14:textId="68AE0E14" w:rsidR="00F32E1C" w:rsidRPr="006D0E71" w:rsidRDefault="00F32E1C" w:rsidP="00313AAF">
            <w:pPr>
              <w:pStyle w:val="TableText"/>
              <w:rPr>
                <w:noProof w:val="0"/>
              </w:rPr>
            </w:pPr>
            <w:r w:rsidRPr="006D0E71">
              <w:rPr>
                <w:rFonts w:cs="Arial"/>
                <w:noProof w:val="0"/>
                <w:color w:val="000000"/>
                <w:szCs w:val="24"/>
              </w:rPr>
              <w:t>7,908</w:t>
            </w:r>
          </w:p>
        </w:tc>
        <w:tc>
          <w:tcPr>
            <w:tcW w:w="864" w:type="dxa"/>
            <w:tcBorders>
              <w:top w:val="nil"/>
              <w:bottom w:val="single" w:sz="6" w:space="0" w:color="FFFFFF"/>
            </w:tcBorders>
            <w:shd w:val="clear" w:color="auto" w:fill="FFFFFF"/>
            <w:tcMar>
              <w:left w:w="60" w:type="dxa"/>
              <w:right w:w="60" w:type="dxa"/>
            </w:tcMar>
            <w:vAlign w:val="bottom"/>
          </w:tcPr>
          <w:p w14:paraId="6344A38E" w14:textId="6DB9E876" w:rsidR="00F32E1C" w:rsidRPr="006D0E71" w:rsidRDefault="00F32E1C" w:rsidP="00313AAF">
            <w:pPr>
              <w:pStyle w:val="TableText"/>
              <w:rPr>
                <w:noProof w:val="0"/>
              </w:rPr>
            </w:pPr>
            <w:r w:rsidRPr="006D0E71">
              <w:rPr>
                <w:rFonts w:cs="Arial"/>
                <w:noProof w:val="0"/>
                <w:color w:val="000000"/>
                <w:szCs w:val="24"/>
              </w:rPr>
              <w:t>15.49</w:t>
            </w:r>
          </w:p>
        </w:tc>
        <w:tc>
          <w:tcPr>
            <w:tcW w:w="864" w:type="dxa"/>
            <w:tcBorders>
              <w:top w:val="nil"/>
              <w:bottom w:val="single" w:sz="6" w:space="0" w:color="FFFFFF"/>
            </w:tcBorders>
            <w:shd w:val="clear" w:color="auto" w:fill="FFFFFF"/>
            <w:tcMar>
              <w:left w:w="60" w:type="dxa"/>
              <w:right w:w="60" w:type="dxa"/>
            </w:tcMar>
            <w:vAlign w:val="bottom"/>
          </w:tcPr>
          <w:p w14:paraId="5B436C94" w14:textId="7E916BC5" w:rsidR="00F32E1C" w:rsidRPr="006D0E71" w:rsidRDefault="00F32E1C" w:rsidP="00313AAF">
            <w:pPr>
              <w:pStyle w:val="TableText"/>
              <w:rPr>
                <w:noProof w:val="0"/>
              </w:rPr>
            </w:pPr>
            <w:r w:rsidRPr="006D0E71">
              <w:rPr>
                <w:rFonts w:cs="Arial"/>
                <w:noProof w:val="0"/>
                <w:color w:val="000000"/>
                <w:szCs w:val="24"/>
              </w:rPr>
              <w:t>9,070</w:t>
            </w:r>
          </w:p>
        </w:tc>
        <w:tc>
          <w:tcPr>
            <w:tcW w:w="864" w:type="dxa"/>
            <w:tcBorders>
              <w:top w:val="nil"/>
              <w:bottom w:val="single" w:sz="6" w:space="0" w:color="FFFFFF"/>
            </w:tcBorders>
            <w:shd w:val="clear" w:color="auto" w:fill="FFFFFF"/>
            <w:tcMar>
              <w:left w:w="60" w:type="dxa"/>
              <w:right w:w="60" w:type="dxa"/>
            </w:tcMar>
            <w:vAlign w:val="bottom"/>
          </w:tcPr>
          <w:p w14:paraId="44A95C7B" w14:textId="5B3BC33D" w:rsidR="00F32E1C" w:rsidRPr="006D0E71" w:rsidRDefault="00F32E1C" w:rsidP="00313AAF">
            <w:pPr>
              <w:pStyle w:val="TableText"/>
              <w:rPr>
                <w:noProof w:val="0"/>
              </w:rPr>
            </w:pPr>
            <w:r w:rsidRPr="006D0E71">
              <w:rPr>
                <w:rFonts w:cs="Arial"/>
                <w:noProof w:val="0"/>
                <w:color w:val="000000"/>
                <w:szCs w:val="24"/>
              </w:rPr>
              <w:t>16.95</w:t>
            </w:r>
          </w:p>
        </w:tc>
        <w:tc>
          <w:tcPr>
            <w:tcW w:w="864" w:type="dxa"/>
            <w:tcBorders>
              <w:top w:val="nil"/>
              <w:bottom w:val="single" w:sz="6" w:space="0" w:color="FFFFFF"/>
            </w:tcBorders>
            <w:shd w:val="clear" w:color="auto" w:fill="FFFFFF"/>
            <w:tcMar>
              <w:left w:w="60" w:type="dxa"/>
              <w:right w:w="60" w:type="dxa"/>
            </w:tcMar>
            <w:vAlign w:val="bottom"/>
          </w:tcPr>
          <w:p w14:paraId="304DB80C" w14:textId="76FCAC00" w:rsidR="00F32E1C" w:rsidRPr="006D0E71" w:rsidRDefault="00F32E1C" w:rsidP="00313AAF">
            <w:pPr>
              <w:pStyle w:val="TableText"/>
              <w:rPr>
                <w:noProof w:val="0"/>
              </w:rPr>
            </w:pPr>
            <w:r w:rsidRPr="006D0E71">
              <w:rPr>
                <w:rFonts w:cs="Arial"/>
                <w:noProof w:val="0"/>
                <w:color w:val="000000"/>
                <w:szCs w:val="24"/>
              </w:rPr>
              <w:t>10,755</w:t>
            </w:r>
          </w:p>
        </w:tc>
        <w:tc>
          <w:tcPr>
            <w:tcW w:w="864" w:type="dxa"/>
            <w:tcBorders>
              <w:top w:val="nil"/>
              <w:bottom w:val="single" w:sz="6" w:space="0" w:color="FFFFFF"/>
            </w:tcBorders>
            <w:shd w:val="clear" w:color="auto" w:fill="FFFFFF"/>
            <w:tcMar>
              <w:left w:w="60" w:type="dxa"/>
              <w:right w:w="60" w:type="dxa"/>
            </w:tcMar>
            <w:vAlign w:val="bottom"/>
          </w:tcPr>
          <w:p w14:paraId="309A6446" w14:textId="276C113B" w:rsidR="00F32E1C" w:rsidRPr="006D0E71" w:rsidRDefault="00F32E1C" w:rsidP="00313AAF">
            <w:pPr>
              <w:pStyle w:val="TableText"/>
              <w:rPr>
                <w:noProof w:val="0"/>
              </w:rPr>
            </w:pPr>
            <w:r w:rsidRPr="006D0E71">
              <w:rPr>
                <w:rFonts w:cs="Arial"/>
                <w:noProof w:val="0"/>
                <w:color w:val="000000"/>
                <w:szCs w:val="24"/>
              </w:rPr>
              <w:t>18.86</w:t>
            </w:r>
          </w:p>
        </w:tc>
        <w:tc>
          <w:tcPr>
            <w:tcW w:w="864" w:type="dxa"/>
            <w:tcBorders>
              <w:top w:val="nil"/>
              <w:bottom w:val="single" w:sz="6" w:space="0" w:color="FFFFFF"/>
            </w:tcBorders>
            <w:shd w:val="clear" w:color="auto" w:fill="FFFFFF"/>
            <w:tcMar>
              <w:left w:w="60" w:type="dxa"/>
              <w:right w:w="60" w:type="dxa"/>
            </w:tcMar>
            <w:vAlign w:val="bottom"/>
          </w:tcPr>
          <w:p w14:paraId="2E05A8F3" w14:textId="10F64B09" w:rsidR="00F32E1C" w:rsidRPr="006D0E71" w:rsidRDefault="00F32E1C" w:rsidP="00313AAF">
            <w:pPr>
              <w:pStyle w:val="TableText"/>
              <w:rPr>
                <w:noProof w:val="0"/>
              </w:rPr>
            </w:pPr>
            <w:r w:rsidRPr="006D0E71">
              <w:rPr>
                <w:rFonts w:cs="Arial"/>
                <w:noProof w:val="0"/>
                <w:color w:val="000000"/>
                <w:szCs w:val="24"/>
              </w:rPr>
              <w:t>8,558</w:t>
            </w:r>
          </w:p>
        </w:tc>
        <w:tc>
          <w:tcPr>
            <w:tcW w:w="864" w:type="dxa"/>
            <w:tcBorders>
              <w:top w:val="nil"/>
              <w:bottom w:val="single" w:sz="6" w:space="0" w:color="FFFFFF"/>
            </w:tcBorders>
            <w:shd w:val="clear" w:color="auto" w:fill="FFFFFF"/>
            <w:tcMar>
              <w:left w:w="60" w:type="dxa"/>
              <w:right w:w="60" w:type="dxa"/>
            </w:tcMar>
            <w:vAlign w:val="bottom"/>
          </w:tcPr>
          <w:p w14:paraId="2A2F2BC0" w14:textId="1F8F7E49" w:rsidR="00F32E1C" w:rsidRPr="006D0E71" w:rsidRDefault="00F32E1C" w:rsidP="00313AAF">
            <w:pPr>
              <w:pStyle w:val="TableText"/>
              <w:rPr>
                <w:noProof w:val="0"/>
              </w:rPr>
            </w:pPr>
            <w:r w:rsidRPr="006D0E71">
              <w:rPr>
                <w:rFonts w:cs="Arial"/>
                <w:noProof w:val="0"/>
                <w:color w:val="000000"/>
                <w:szCs w:val="24"/>
              </w:rPr>
              <w:t>15.54</w:t>
            </w:r>
          </w:p>
        </w:tc>
      </w:tr>
      <w:tr w:rsidR="00F32E1C" w:rsidRPr="006D0E71" w14:paraId="6CD52AA0" w14:textId="77777777" w:rsidTr="00BF548D">
        <w:tc>
          <w:tcPr>
            <w:tcW w:w="6624" w:type="dxa"/>
            <w:tcBorders>
              <w:top w:val="nil"/>
              <w:bottom w:val="single" w:sz="6" w:space="0" w:color="FFFFFF"/>
            </w:tcBorders>
            <w:shd w:val="clear" w:color="auto" w:fill="FFFFFF"/>
            <w:tcMar>
              <w:left w:w="60" w:type="dxa"/>
              <w:right w:w="60" w:type="dxa"/>
            </w:tcMar>
          </w:tcPr>
          <w:p w14:paraId="29B8C5AA" w14:textId="143ED5C3"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3083D0AB" w14:textId="30AC9EAA" w:rsidR="00F32E1C" w:rsidRPr="006D0E71" w:rsidRDefault="00F32E1C" w:rsidP="00313AAF">
            <w:pPr>
              <w:pStyle w:val="TableText"/>
              <w:rPr>
                <w:noProof w:val="0"/>
              </w:rPr>
            </w:pPr>
            <w:r w:rsidRPr="006D0E71">
              <w:rPr>
                <w:rFonts w:cs="Arial"/>
                <w:noProof w:val="0"/>
                <w:color w:val="000000"/>
                <w:szCs w:val="24"/>
              </w:rPr>
              <w:t>319</w:t>
            </w:r>
          </w:p>
        </w:tc>
        <w:tc>
          <w:tcPr>
            <w:tcW w:w="864" w:type="dxa"/>
            <w:tcBorders>
              <w:top w:val="nil"/>
              <w:bottom w:val="single" w:sz="6" w:space="0" w:color="FFFFFF"/>
            </w:tcBorders>
            <w:shd w:val="clear" w:color="auto" w:fill="FFFFFF"/>
            <w:tcMar>
              <w:left w:w="60" w:type="dxa"/>
              <w:right w:w="60" w:type="dxa"/>
            </w:tcMar>
            <w:vAlign w:val="bottom"/>
          </w:tcPr>
          <w:p w14:paraId="4BE8F5A7" w14:textId="315C6218" w:rsidR="00F32E1C" w:rsidRPr="006D0E71" w:rsidRDefault="00F32E1C" w:rsidP="00313AAF">
            <w:pPr>
              <w:pStyle w:val="TableText"/>
              <w:rPr>
                <w:noProof w:val="0"/>
              </w:rPr>
            </w:pPr>
            <w:r w:rsidRPr="006D0E71">
              <w:rPr>
                <w:rFonts w:cs="Arial"/>
                <w:noProof w:val="0"/>
                <w:color w:val="000000"/>
                <w:szCs w:val="24"/>
              </w:rPr>
              <w:t>0.62</w:t>
            </w:r>
          </w:p>
        </w:tc>
        <w:tc>
          <w:tcPr>
            <w:tcW w:w="864" w:type="dxa"/>
            <w:tcBorders>
              <w:top w:val="nil"/>
              <w:bottom w:val="single" w:sz="6" w:space="0" w:color="FFFFFF"/>
            </w:tcBorders>
            <w:shd w:val="clear" w:color="auto" w:fill="FFFFFF"/>
            <w:tcMar>
              <w:left w:w="60" w:type="dxa"/>
              <w:right w:w="60" w:type="dxa"/>
            </w:tcMar>
            <w:vAlign w:val="bottom"/>
          </w:tcPr>
          <w:p w14:paraId="4324F716" w14:textId="71F0DDE4" w:rsidR="00F32E1C" w:rsidRPr="006D0E71" w:rsidRDefault="00F32E1C" w:rsidP="00313AAF">
            <w:pPr>
              <w:pStyle w:val="TableText"/>
              <w:rPr>
                <w:noProof w:val="0"/>
              </w:rPr>
            </w:pPr>
            <w:r w:rsidRPr="006D0E71">
              <w:rPr>
                <w:rFonts w:cs="Arial"/>
                <w:noProof w:val="0"/>
                <w:color w:val="000000"/>
                <w:szCs w:val="24"/>
              </w:rPr>
              <w:t>407</w:t>
            </w:r>
          </w:p>
        </w:tc>
        <w:tc>
          <w:tcPr>
            <w:tcW w:w="864" w:type="dxa"/>
            <w:tcBorders>
              <w:top w:val="nil"/>
              <w:bottom w:val="single" w:sz="6" w:space="0" w:color="FFFFFF"/>
            </w:tcBorders>
            <w:shd w:val="clear" w:color="auto" w:fill="FFFFFF"/>
            <w:tcMar>
              <w:left w:w="60" w:type="dxa"/>
              <w:right w:w="60" w:type="dxa"/>
            </w:tcMar>
            <w:vAlign w:val="bottom"/>
          </w:tcPr>
          <w:p w14:paraId="7C27E4A6" w14:textId="24B72CA9" w:rsidR="00F32E1C" w:rsidRPr="006D0E71" w:rsidRDefault="00F32E1C" w:rsidP="00313AAF">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217BB675" w14:textId="05B35730" w:rsidR="00F32E1C" w:rsidRPr="006D0E71" w:rsidRDefault="00F32E1C" w:rsidP="00313AAF">
            <w:pPr>
              <w:pStyle w:val="TableText"/>
              <w:rPr>
                <w:noProof w:val="0"/>
              </w:rPr>
            </w:pPr>
            <w:r w:rsidRPr="006D0E71">
              <w:rPr>
                <w:rFonts w:cs="Arial"/>
                <w:noProof w:val="0"/>
                <w:color w:val="000000"/>
                <w:szCs w:val="24"/>
              </w:rPr>
              <w:t>461</w:t>
            </w:r>
          </w:p>
        </w:tc>
        <w:tc>
          <w:tcPr>
            <w:tcW w:w="864" w:type="dxa"/>
            <w:tcBorders>
              <w:top w:val="nil"/>
              <w:bottom w:val="single" w:sz="6" w:space="0" w:color="FFFFFF"/>
            </w:tcBorders>
            <w:shd w:val="clear" w:color="auto" w:fill="FFFFFF"/>
            <w:tcMar>
              <w:left w:w="60" w:type="dxa"/>
              <w:right w:w="60" w:type="dxa"/>
            </w:tcMar>
            <w:vAlign w:val="bottom"/>
          </w:tcPr>
          <w:p w14:paraId="22136D9D" w14:textId="30B35584" w:rsidR="00F32E1C" w:rsidRPr="006D0E71" w:rsidRDefault="00F32E1C" w:rsidP="00313AAF">
            <w:pPr>
              <w:pStyle w:val="TableText"/>
              <w:rPr>
                <w:noProof w:val="0"/>
              </w:rPr>
            </w:pPr>
            <w:r w:rsidRPr="006D0E71">
              <w:rPr>
                <w:rFonts w:cs="Arial"/>
                <w:noProof w:val="0"/>
                <w:color w:val="000000"/>
                <w:szCs w:val="24"/>
              </w:rPr>
              <w:t>0.81</w:t>
            </w:r>
          </w:p>
        </w:tc>
        <w:tc>
          <w:tcPr>
            <w:tcW w:w="864" w:type="dxa"/>
            <w:tcBorders>
              <w:top w:val="nil"/>
              <w:bottom w:val="single" w:sz="6" w:space="0" w:color="FFFFFF"/>
            </w:tcBorders>
            <w:shd w:val="clear" w:color="auto" w:fill="FFFFFF"/>
            <w:tcMar>
              <w:left w:w="60" w:type="dxa"/>
              <w:right w:w="60" w:type="dxa"/>
            </w:tcMar>
            <w:vAlign w:val="bottom"/>
          </w:tcPr>
          <w:p w14:paraId="5E60E1F8" w14:textId="58F3B484" w:rsidR="00F32E1C" w:rsidRPr="006D0E71" w:rsidRDefault="00F32E1C" w:rsidP="00313AAF">
            <w:pPr>
              <w:pStyle w:val="TableText"/>
              <w:rPr>
                <w:noProof w:val="0"/>
              </w:rPr>
            </w:pPr>
            <w:r w:rsidRPr="006D0E71">
              <w:rPr>
                <w:rFonts w:cs="Arial"/>
                <w:noProof w:val="0"/>
                <w:color w:val="000000"/>
                <w:szCs w:val="24"/>
              </w:rPr>
              <w:t>382</w:t>
            </w:r>
          </w:p>
        </w:tc>
        <w:tc>
          <w:tcPr>
            <w:tcW w:w="864" w:type="dxa"/>
            <w:tcBorders>
              <w:top w:val="nil"/>
              <w:bottom w:val="single" w:sz="6" w:space="0" w:color="FFFFFF"/>
            </w:tcBorders>
            <w:shd w:val="clear" w:color="auto" w:fill="FFFFFF"/>
            <w:tcMar>
              <w:left w:w="60" w:type="dxa"/>
              <w:right w:w="60" w:type="dxa"/>
            </w:tcMar>
            <w:vAlign w:val="bottom"/>
          </w:tcPr>
          <w:p w14:paraId="45C9E14D" w14:textId="5E13C3D0" w:rsidR="00F32E1C" w:rsidRPr="006D0E71" w:rsidRDefault="00F32E1C" w:rsidP="00313AAF">
            <w:pPr>
              <w:pStyle w:val="TableText"/>
              <w:rPr>
                <w:noProof w:val="0"/>
              </w:rPr>
            </w:pPr>
            <w:r w:rsidRPr="006D0E71">
              <w:rPr>
                <w:rFonts w:cs="Arial"/>
                <w:noProof w:val="0"/>
                <w:color w:val="000000"/>
                <w:szCs w:val="24"/>
              </w:rPr>
              <w:t>0.69</w:t>
            </w:r>
          </w:p>
        </w:tc>
      </w:tr>
      <w:tr w:rsidR="00720DD9" w:rsidRPr="006D0E71" w14:paraId="69BCE4A8" w14:textId="77777777" w:rsidTr="00BF548D">
        <w:tc>
          <w:tcPr>
            <w:tcW w:w="6624" w:type="dxa"/>
            <w:tcBorders>
              <w:top w:val="nil"/>
              <w:bottom w:val="single" w:sz="6" w:space="0" w:color="FFFFFF"/>
            </w:tcBorders>
            <w:shd w:val="clear" w:color="auto" w:fill="FFFFFF"/>
            <w:tcMar>
              <w:left w:w="60" w:type="dxa"/>
              <w:right w:w="60" w:type="dxa"/>
            </w:tcMar>
          </w:tcPr>
          <w:p w14:paraId="48D12C4B" w14:textId="64767F2B" w:rsidR="00720DD9" w:rsidRPr="006D0E71" w:rsidRDefault="00720DD9" w:rsidP="00720DD9">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B9D0FF1" w14:textId="1BF9ECD6" w:rsidR="00720DD9" w:rsidRPr="006D0E71" w:rsidRDefault="00720DD9" w:rsidP="00313AAF">
            <w:pPr>
              <w:pStyle w:val="TableText"/>
              <w:rPr>
                <w:noProof w:val="0"/>
              </w:rPr>
            </w:pPr>
            <w:r w:rsidRPr="006D0E71">
              <w:rPr>
                <w:rFonts w:cs="Arial"/>
                <w:noProof w:val="0"/>
                <w:color w:val="000000"/>
                <w:szCs w:val="24"/>
              </w:rPr>
              <w:t>2,062</w:t>
            </w:r>
          </w:p>
        </w:tc>
        <w:tc>
          <w:tcPr>
            <w:tcW w:w="864" w:type="dxa"/>
            <w:tcBorders>
              <w:top w:val="nil"/>
              <w:bottom w:val="single" w:sz="6" w:space="0" w:color="FFFFFF"/>
            </w:tcBorders>
            <w:shd w:val="clear" w:color="auto" w:fill="FFFFFF"/>
            <w:tcMar>
              <w:left w:w="60" w:type="dxa"/>
              <w:right w:w="60" w:type="dxa"/>
            </w:tcMar>
            <w:vAlign w:val="bottom"/>
          </w:tcPr>
          <w:p w14:paraId="73794A18" w14:textId="5DFF8304" w:rsidR="00720DD9" w:rsidRPr="006D0E71" w:rsidRDefault="00720DD9" w:rsidP="00313AAF">
            <w:pPr>
              <w:pStyle w:val="TableText"/>
              <w:rPr>
                <w:noProof w:val="0"/>
              </w:rPr>
            </w:pPr>
            <w:r w:rsidRPr="006D0E71">
              <w:rPr>
                <w:rFonts w:cs="Arial"/>
                <w:noProof w:val="0"/>
                <w:color w:val="000000"/>
                <w:szCs w:val="24"/>
              </w:rPr>
              <w:t>4.04</w:t>
            </w:r>
          </w:p>
        </w:tc>
        <w:tc>
          <w:tcPr>
            <w:tcW w:w="864" w:type="dxa"/>
            <w:tcBorders>
              <w:top w:val="nil"/>
              <w:bottom w:val="single" w:sz="6" w:space="0" w:color="FFFFFF"/>
            </w:tcBorders>
            <w:shd w:val="clear" w:color="auto" w:fill="FFFFFF"/>
            <w:tcMar>
              <w:left w:w="60" w:type="dxa"/>
              <w:right w:w="60" w:type="dxa"/>
            </w:tcMar>
            <w:vAlign w:val="bottom"/>
          </w:tcPr>
          <w:p w14:paraId="0F1C67BE" w14:textId="2E520FEA" w:rsidR="00720DD9" w:rsidRPr="006D0E71" w:rsidRDefault="00720DD9" w:rsidP="00313AAF">
            <w:pPr>
              <w:pStyle w:val="TableText"/>
              <w:rPr>
                <w:noProof w:val="0"/>
              </w:rPr>
            </w:pPr>
            <w:r w:rsidRPr="006D0E71">
              <w:rPr>
                <w:rFonts w:cs="Arial"/>
                <w:noProof w:val="0"/>
                <w:color w:val="000000"/>
                <w:szCs w:val="24"/>
              </w:rPr>
              <w:t>2,170</w:t>
            </w:r>
          </w:p>
        </w:tc>
        <w:tc>
          <w:tcPr>
            <w:tcW w:w="864" w:type="dxa"/>
            <w:tcBorders>
              <w:top w:val="nil"/>
              <w:bottom w:val="single" w:sz="6" w:space="0" w:color="FFFFFF"/>
            </w:tcBorders>
            <w:shd w:val="clear" w:color="auto" w:fill="FFFFFF"/>
            <w:tcMar>
              <w:left w:w="60" w:type="dxa"/>
              <w:right w:w="60" w:type="dxa"/>
            </w:tcMar>
            <w:vAlign w:val="bottom"/>
          </w:tcPr>
          <w:p w14:paraId="4FC4A297" w14:textId="1D394739" w:rsidR="00720DD9" w:rsidRPr="006D0E71" w:rsidRDefault="00720DD9" w:rsidP="00313AAF">
            <w:pPr>
              <w:pStyle w:val="TableText"/>
              <w:rPr>
                <w:noProof w:val="0"/>
              </w:rPr>
            </w:pPr>
            <w:r w:rsidRPr="006D0E71">
              <w:rPr>
                <w:rFonts w:cs="Arial"/>
                <w:noProof w:val="0"/>
                <w:color w:val="000000"/>
                <w:szCs w:val="24"/>
              </w:rPr>
              <w:t>4.06</w:t>
            </w:r>
          </w:p>
        </w:tc>
        <w:tc>
          <w:tcPr>
            <w:tcW w:w="864" w:type="dxa"/>
            <w:tcBorders>
              <w:top w:val="nil"/>
              <w:bottom w:val="single" w:sz="6" w:space="0" w:color="FFFFFF"/>
            </w:tcBorders>
            <w:shd w:val="clear" w:color="auto" w:fill="FFFFFF"/>
            <w:tcMar>
              <w:left w:w="60" w:type="dxa"/>
              <w:right w:w="60" w:type="dxa"/>
            </w:tcMar>
            <w:vAlign w:val="bottom"/>
          </w:tcPr>
          <w:p w14:paraId="459E4808" w14:textId="396E0690" w:rsidR="00720DD9" w:rsidRPr="006D0E71" w:rsidRDefault="00720DD9" w:rsidP="00313AAF">
            <w:pPr>
              <w:pStyle w:val="TableText"/>
              <w:rPr>
                <w:noProof w:val="0"/>
              </w:rPr>
            </w:pPr>
            <w:r w:rsidRPr="006D0E71">
              <w:rPr>
                <w:rFonts w:cs="Arial"/>
                <w:noProof w:val="0"/>
                <w:color w:val="000000"/>
                <w:szCs w:val="24"/>
              </w:rPr>
              <w:t>2,269</w:t>
            </w:r>
          </w:p>
        </w:tc>
        <w:tc>
          <w:tcPr>
            <w:tcW w:w="864" w:type="dxa"/>
            <w:tcBorders>
              <w:top w:val="nil"/>
              <w:bottom w:val="single" w:sz="6" w:space="0" w:color="FFFFFF"/>
            </w:tcBorders>
            <w:shd w:val="clear" w:color="auto" w:fill="FFFFFF"/>
            <w:tcMar>
              <w:left w:w="60" w:type="dxa"/>
              <w:right w:w="60" w:type="dxa"/>
            </w:tcMar>
            <w:vAlign w:val="bottom"/>
          </w:tcPr>
          <w:p w14:paraId="643E3831" w14:textId="4CFE8646" w:rsidR="00720DD9" w:rsidRPr="006D0E71" w:rsidRDefault="00720DD9" w:rsidP="00313AAF">
            <w:pPr>
              <w:pStyle w:val="TableText"/>
              <w:rPr>
                <w:noProof w:val="0"/>
              </w:rPr>
            </w:pPr>
            <w:r w:rsidRPr="006D0E71">
              <w:rPr>
                <w:rFonts w:cs="Arial"/>
                <w:noProof w:val="0"/>
                <w:color w:val="000000"/>
                <w:szCs w:val="24"/>
              </w:rPr>
              <w:t>3.98</w:t>
            </w:r>
          </w:p>
        </w:tc>
        <w:tc>
          <w:tcPr>
            <w:tcW w:w="864" w:type="dxa"/>
            <w:tcBorders>
              <w:top w:val="nil"/>
              <w:bottom w:val="single" w:sz="6" w:space="0" w:color="FFFFFF"/>
            </w:tcBorders>
            <w:shd w:val="clear" w:color="auto" w:fill="FFFFFF"/>
            <w:tcMar>
              <w:left w:w="60" w:type="dxa"/>
              <w:right w:w="60" w:type="dxa"/>
            </w:tcMar>
            <w:vAlign w:val="bottom"/>
          </w:tcPr>
          <w:p w14:paraId="41FE8F1C" w14:textId="5B71FB9A" w:rsidR="00720DD9" w:rsidRPr="006D0E71" w:rsidRDefault="00720DD9" w:rsidP="00313AAF">
            <w:pPr>
              <w:pStyle w:val="TableText"/>
              <w:rPr>
                <w:noProof w:val="0"/>
              </w:rPr>
            </w:pPr>
            <w:r w:rsidRPr="006D0E71">
              <w:rPr>
                <w:rFonts w:cs="Arial"/>
                <w:noProof w:val="0"/>
                <w:color w:val="000000"/>
                <w:szCs w:val="24"/>
              </w:rPr>
              <w:t>1,518</w:t>
            </w:r>
          </w:p>
        </w:tc>
        <w:tc>
          <w:tcPr>
            <w:tcW w:w="864" w:type="dxa"/>
            <w:tcBorders>
              <w:top w:val="nil"/>
              <w:bottom w:val="single" w:sz="6" w:space="0" w:color="FFFFFF"/>
            </w:tcBorders>
            <w:shd w:val="clear" w:color="auto" w:fill="FFFFFF"/>
            <w:tcMar>
              <w:left w:w="60" w:type="dxa"/>
              <w:right w:w="60" w:type="dxa"/>
            </w:tcMar>
            <w:vAlign w:val="bottom"/>
          </w:tcPr>
          <w:p w14:paraId="5DC500CF" w14:textId="3ECE2A6C" w:rsidR="00720DD9" w:rsidRPr="006D0E71" w:rsidRDefault="00720DD9" w:rsidP="00313AAF">
            <w:pPr>
              <w:pStyle w:val="TableText"/>
              <w:rPr>
                <w:noProof w:val="0"/>
              </w:rPr>
            </w:pPr>
            <w:r w:rsidRPr="006D0E71">
              <w:rPr>
                <w:rFonts w:cs="Arial"/>
                <w:noProof w:val="0"/>
                <w:color w:val="000000"/>
                <w:szCs w:val="24"/>
              </w:rPr>
              <w:t>2.76</w:t>
            </w:r>
          </w:p>
        </w:tc>
      </w:tr>
      <w:tr w:rsidR="00720DD9" w:rsidRPr="006D0E71" w14:paraId="12D21725" w14:textId="77777777" w:rsidTr="00BF548D">
        <w:tc>
          <w:tcPr>
            <w:tcW w:w="6624" w:type="dxa"/>
            <w:tcBorders>
              <w:top w:val="nil"/>
              <w:bottom w:val="single" w:sz="6" w:space="0" w:color="FFFFFF"/>
            </w:tcBorders>
            <w:shd w:val="clear" w:color="auto" w:fill="FFFFFF"/>
            <w:tcMar>
              <w:left w:w="60" w:type="dxa"/>
              <w:right w:w="60" w:type="dxa"/>
            </w:tcMar>
          </w:tcPr>
          <w:p w14:paraId="0E9CEA9C" w14:textId="6D06AB6A"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4E11387" w14:textId="063E4528" w:rsidR="00720DD9" w:rsidRPr="006D0E71" w:rsidRDefault="00720DD9" w:rsidP="00313AAF">
            <w:pPr>
              <w:pStyle w:val="TableText"/>
              <w:rPr>
                <w:noProof w:val="0"/>
              </w:rPr>
            </w:pPr>
            <w:r w:rsidRPr="006D0E71">
              <w:rPr>
                <w:rFonts w:cs="Arial"/>
                <w:noProof w:val="0"/>
                <w:color w:val="000000"/>
                <w:szCs w:val="24"/>
              </w:rPr>
              <w:t>20,511</w:t>
            </w:r>
          </w:p>
        </w:tc>
        <w:tc>
          <w:tcPr>
            <w:tcW w:w="864" w:type="dxa"/>
            <w:tcBorders>
              <w:top w:val="nil"/>
              <w:bottom w:val="single" w:sz="6" w:space="0" w:color="FFFFFF"/>
            </w:tcBorders>
            <w:shd w:val="clear" w:color="auto" w:fill="FFFFFF"/>
            <w:tcMar>
              <w:left w:w="60" w:type="dxa"/>
              <w:right w:w="60" w:type="dxa"/>
            </w:tcMar>
            <w:vAlign w:val="bottom"/>
          </w:tcPr>
          <w:p w14:paraId="39B6E601" w14:textId="1DEFD3CB" w:rsidR="00720DD9" w:rsidRPr="006D0E71" w:rsidRDefault="00720DD9" w:rsidP="00313AAF">
            <w:pPr>
              <w:pStyle w:val="TableText"/>
              <w:rPr>
                <w:noProof w:val="0"/>
              </w:rPr>
            </w:pPr>
            <w:r w:rsidRPr="006D0E71">
              <w:rPr>
                <w:rFonts w:cs="Arial"/>
                <w:noProof w:val="0"/>
                <w:color w:val="000000"/>
                <w:szCs w:val="24"/>
              </w:rPr>
              <w:t>40.18</w:t>
            </w:r>
          </w:p>
        </w:tc>
        <w:tc>
          <w:tcPr>
            <w:tcW w:w="864" w:type="dxa"/>
            <w:tcBorders>
              <w:top w:val="nil"/>
              <w:bottom w:val="single" w:sz="6" w:space="0" w:color="FFFFFF"/>
            </w:tcBorders>
            <w:shd w:val="clear" w:color="auto" w:fill="FFFFFF"/>
            <w:tcMar>
              <w:left w:w="60" w:type="dxa"/>
              <w:right w:w="60" w:type="dxa"/>
            </w:tcMar>
            <w:vAlign w:val="bottom"/>
          </w:tcPr>
          <w:p w14:paraId="38A2848A" w14:textId="149CD86F" w:rsidR="00720DD9" w:rsidRPr="006D0E71" w:rsidRDefault="00720DD9" w:rsidP="00313AAF">
            <w:pPr>
              <w:pStyle w:val="TableText"/>
              <w:rPr>
                <w:noProof w:val="0"/>
              </w:rPr>
            </w:pPr>
            <w:r w:rsidRPr="006D0E71">
              <w:rPr>
                <w:rFonts w:cs="Arial"/>
                <w:noProof w:val="0"/>
                <w:color w:val="000000"/>
                <w:szCs w:val="24"/>
              </w:rPr>
              <w:t>24,724</w:t>
            </w:r>
          </w:p>
        </w:tc>
        <w:tc>
          <w:tcPr>
            <w:tcW w:w="864" w:type="dxa"/>
            <w:tcBorders>
              <w:top w:val="nil"/>
              <w:bottom w:val="single" w:sz="6" w:space="0" w:color="FFFFFF"/>
            </w:tcBorders>
            <w:shd w:val="clear" w:color="auto" w:fill="FFFFFF"/>
            <w:tcMar>
              <w:left w:w="60" w:type="dxa"/>
              <w:right w:w="60" w:type="dxa"/>
            </w:tcMar>
            <w:vAlign w:val="bottom"/>
          </w:tcPr>
          <w:p w14:paraId="4DC3633F" w14:textId="6027CAF3" w:rsidR="00720DD9" w:rsidRPr="006D0E71" w:rsidRDefault="00720DD9" w:rsidP="00313AAF">
            <w:pPr>
              <w:pStyle w:val="TableText"/>
              <w:rPr>
                <w:noProof w:val="0"/>
              </w:rPr>
            </w:pPr>
            <w:r w:rsidRPr="006D0E71">
              <w:rPr>
                <w:rFonts w:cs="Arial"/>
                <w:noProof w:val="0"/>
                <w:color w:val="000000"/>
                <w:szCs w:val="24"/>
              </w:rPr>
              <w:t>46.21</w:t>
            </w:r>
          </w:p>
        </w:tc>
        <w:tc>
          <w:tcPr>
            <w:tcW w:w="864" w:type="dxa"/>
            <w:tcBorders>
              <w:top w:val="nil"/>
              <w:bottom w:val="single" w:sz="6" w:space="0" w:color="FFFFFF"/>
            </w:tcBorders>
            <w:shd w:val="clear" w:color="auto" w:fill="FFFFFF"/>
            <w:tcMar>
              <w:left w:w="60" w:type="dxa"/>
              <w:right w:w="60" w:type="dxa"/>
            </w:tcMar>
            <w:vAlign w:val="bottom"/>
          </w:tcPr>
          <w:p w14:paraId="5BC33BCE" w14:textId="71A1C80E" w:rsidR="00720DD9" w:rsidRPr="006D0E71" w:rsidRDefault="00720DD9" w:rsidP="00313AAF">
            <w:pPr>
              <w:pStyle w:val="TableText"/>
              <w:rPr>
                <w:noProof w:val="0"/>
              </w:rPr>
            </w:pPr>
            <w:r w:rsidRPr="006D0E71">
              <w:rPr>
                <w:rFonts w:cs="Arial"/>
                <w:noProof w:val="0"/>
                <w:color w:val="000000"/>
                <w:szCs w:val="24"/>
              </w:rPr>
              <w:t>28,431</w:t>
            </w:r>
          </w:p>
        </w:tc>
        <w:tc>
          <w:tcPr>
            <w:tcW w:w="864" w:type="dxa"/>
            <w:tcBorders>
              <w:top w:val="nil"/>
              <w:bottom w:val="single" w:sz="6" w:space="0" w:color="FFFFFF"/>
            </w:tcBorders>
            <w:shd w:val="clear" w:color="auto" w:fill="FFFFFF"/>
            <w:tcMar>
              <w:left w:w="60" w:type="dxa"/>
              <w:right w:w="60" w:type="dxa"/>
            </w:tcMar>
            <w:vAlign w:val="bottom"/>
          </w:tcPr>
          <w:p w14:paraId="6BDA3875" w14:textId="6684C3FC" w:rsidR="00720DD9" w:rsidRPr="006D0E71" w:rsidRDefault="00720DD9" w:rsidP="00313AAF">
            <w:pPr>
              <w:pStyle w:val="TableText"/>
              <w:rPr>
                <w:noProof w:val="0"/>
              </w:rPr>
            </w:pPr>
            <w:r w:rsidRPr="006D0E71">
              <w:rPr>
                <w:rFonts w:cs="Arial"/>
                <w:noProof w:val="0"/>
                <w:color w:val="000000"/>
                <w:szCs w:val="24"/>
              </w:rPr>
              <w:t>49.87</w:t>
            </w:r>
          </w:p>
        </w:tc>
        <w:tc>
          <w:tcPr>
            <w:tcW w:w="864" w:type="dxa"/>
            <w:tcBorders>
              <w:top w:val="nil"/>
              <w:bottom w:val="single" w:sz="6" w:space="0" w:color="FFFFFF"/>
            </w:tcBorders>
            <w:shd w:val="clear" w:color="auto" w:fill="FFFFFF"/>
            <w:tcMar>
              <w:left w:w="60" w:type="dxa"/>
              <w:right w:w="60" w:type="dxa"/>
            </w:tcMar>
            <w:vAlign w:val="bottom"/>
          </w:tcPr>
          <w:p w14:paraId="2DB4CC8D" w14:textId="0E5F80FA" w:rsidR="00720DD9" w:rsidRPr="006D0E71" w:rsidRDefault="00720DD9" w:rsidP="00313AAF">
            <w:pPr>
              <w:pStyle w:val="TableText"/>
              <w:rPr>
                <w:noProof w:val="0"/>
              </w:rPr>
            </w:pPr>
            <w:r w:rsidRPr="006D0E71">
              <w:rPr>
                <w:rFonts w:cs="Arial"/>
                <w:noProof w:val="0"/>
                <w:color w:val="000000"/>
                <w:szCs w:val="24"/>
              </w:rPr>
              <w:t>26,283</w:t>
            </w:r>
          </w:p>
        </w:tc>
        <w:tc>
          <w:tcPr>
            <w:tcW w:w="864" w:type="dxa"/>
            <w:tcBorders>
              <w:top w:val="nil"/>
              <w:bottom w:val="single" w:sz="6" w:space="0" w:color="FFFFFF"/>
            </w:tcBorders>
            <w:shd w:val="clear" w:color="auto" w:fill="FFFFFF"/>
            <w:tcMar>
              <w:left w:w="60" w:type="dxa"/>
              <w:right w:w="60" w:type="dxa"/>
            </w:tcMar>
            <w:vAlign w:val="bottom"/>
          </w:tcPr>
          <w:p w14:paraId="0C18145E" w14:textId="00E3B5EA" w:rsidR="00720DD9" w:rsidRPr="006D0E71" w:rsidRDefault="00720DD9" w:rsidP="00313AAF">
            <w:pPr>
              <w:pStyle w:val="TableText"/>
              <w:rPr>
                <w:noProof w:val="0"/>
              </w:rPr>
            </w:pPr>
            <w:r w:rsidRPr="006D0E71">
              <w:rPr>
                <w:rFonts w:cs="Arial"/>
                <w:noProof w:val="0"/>
                <w:color w:val="000000"/>
                <w:szCs w:val="24"/>
              </w:rPr>
              <w:t>47.73</w:t>
            </w:r>
          </w:p>
        </w:tc>
      </w:tr>
      <w:tr w:rsidR="00720DD9" w:rsidRPr="006D0E71" w14:paraId="6132E93D" w14:textId="77777777" w:rsidTr="00BF548D">
        <w:tc>
          <w:tcPr>
            <w:tcW w:w="6624" w:type="dxa"/>
            <w:tcBorders>
              <w:top w:val="nil"/>
              <w:bottom w:val="single" w:sz="6" w:space="0" w:color="FFFFFF"/>
            </w:tcBorders>
            <w:shd w:val="clear" w:color="auto" w:fill="FFFFFF"/>
            <w:tcMar>
              <w:left w:w="60" w:type="dxa"/>
              <w:right w:w="60" w:type="dxa"/>
            </w:tcMar>
          </w:tcPr>
          <w:p w14:paraId="20CE9460" w14:textId="583D856B"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01EE79D" w14:textId="3AC6833D" w:rsidR="00720DD9" w:rsidRPr="006D0E71" w:rsidRDefault="00720DD9" w:rsidP="00313AAF">
            <w:pPr>
              <w:pStyle w:val="TableText"/>
              <w:rPr>
                <w:noProof w:val="0"/>
              </w:rPr>
            </w:pPr>
            <w:r w:rsidRPr="006D0E71">
              <w:rPr>
                <w:rFonts w:cs="Arial"/>
                <w:noProof w:val="0"/>
                <w:color w:val="000000"/>
                <w:szCs w:val="24"/>
              </w:rPr>
              <w:t>13,611</w:t>
            </w:r>
          </w:p>
        </w:tc>
        <w:tc>
          <w:tcPr>
            <w:tcW w:w="864" w:type="dxa"/>
            <w:tcBorders>
              <w:top w:val="nil"/>
              <w:bottom w:val="single" w:sz="6" w:space="0" w:color="FFFFFF"/>
            </w:tcBorders>
            <w:shd w:val="clear" w:color="auto" w:fill="FFFFFF"/>
            <w:tcMar>
              <w:left w:w="60" w:type="dxa"/>
              <w:right w:w="60" w:type="dxa"/>
            </w:tcMar>
            <w:vAlign w:val="bottom"/>
          </w:tcPr>
          <w:p w14:paraId="2CA8497A" w14:textId="6CA57B99" w:rsidR="00720DD9" w:rsidRPr="006D0E71" w:rsidRDefault="00720DD9" w:rsidP="00313AAF">
            <w:pPr>
              <w:pStyle w:val="TableText"/>
              <w:rPr>
                <w:noProof w:val="0"/>
              </w:rPr>
            </w:pPr>
            <w:r w:rsidRPr="006D0E71">
              <w:rPr>
                <w:rFonts w:cs="Arial"/>
                <w:noProof w:val="0"/>
                <w:color w:val="000000"/>
                <w:szCs w:val="24"/>
              </w:rPr>
              <w:t>26.66</w:t>
            </w:r>
          </w:p>
        </w:tc>
        <w:tc>
          <w:tcPr>
            <w:tcW w:w="864" w:type="dxa"/>
            <w:tcBorders>
              <w:top w:val="nil"/>
              <w:bottom w:val="single" w:sz="6" w:space="0" w:color="FFFFFF"/>
            </w:tcBorders>
            <w:shd w:val="clear" w:color="auto" w:fill="FFFFFF"/>
            <w:tcMar>
              <w:left w:w="60" w:type="dxa"/>
              <w:right w:w="60" w:type="dxa"/>
            </w:tcMar>
            <w:vAlign w:val="bottom"/>
          </w:tcPr>
          <w:p w14:paraId="4F17A62F" w14:textId="238389FB" w:rsidR="00720DD9" w:rsidRPr="006D0E71" w:rsidRDefault="00720DD9" w:rsidP="00313AAF">
            <w:pPr>
              <w:pStyle w:val="TableText"/>
              <w:rPr>
                <w:noProof w:val="0"/>
              </w:rPr>
            </w:pPr>
            <w:r w:rsidRPr="006D0E71">
              <w:rPr>
                <w:rFonts w:cs="Arial"/>
                <w:noProof w:val="0"/>
                <w:color w:val="000000"/>
                <w:szCs w:val="24"/>
              </w:rPr>
              <w:t>16,257</w:t>
            </w:r>
          </w:p>
        </w:tc>
        <w:tc>
          <w:tcPr>
            <w:tcW w:w="864" w:type="dxa"/>
            <w:tcBorders>
              <w:top w:val="nil"/>
              <w:bottom w:val="single" w:sz="6" w:space="0" w:color="FFFFFF"/>
            </w:tcBorders>
            <w:shd w:val="clear" w:color="auto" w:fill="FFFFFF"/>
            <w:tcMar>
              <w:left w:w="60" w:type="dxa"/>
              <w:right w:w="60" w:type="dxa"/>
            </w:tcMar>
            <w:vAlign w:val="bottom"/>
          </w:tcPr>
          <w:p w14:paraId="594F433F" w14:textId="08511D28" w:rsidR="00720DD9" w:rsidRPr="006D0E71" w:rsidRDefault="00720DD9" w:rsidP="00313AAF">
            <w:pPr>
              <w:pStyle w:val="TableText"/>
              <w:rPr>
                <w:noProof w:val="0"/>
              </w:rPr>
            </w:pPr>
            <w:r w:rsidRPr="006D0E71">
              <w:rPr>
                <w:rFonts w:cs="Arial"/>
                <w:noProof w:val="0"/>
                <w:color w:val="000000"/>
                <w:szCs w:val="24"/>
              </w:rPr>
              <w:t>30.39</w:t>
            </w:r>
          </w:p>
        </w:tc>
        <w:tc>
          <w:tcPr>
            <w:tcW w:w="864" w:type="dxa"/>
            <w:tcBorders>
              <w:top w:val="nil"/>
              <w:bottom w:val="single" w:sz="6" w:space="0" w:color="FFFFFF"/>
            </w:tcBorders>
            <w:shd w:val="clear" w:color="auto" w:fill="FFFFFF"/>
            <w:tcMar>
              <w:left w:w="60" w:type="dxa"/>
              <w:right w:w="60" w:type="dxa"/>
            </w:tcMar>
            <w:vAlign w:val="bottom"/>
          </w:tcPr>
          <w:p w14:paraId="50D3B07C" w14:textId="2AD83923" w:rsidR="00720DD9" w:rsidRPr="006D0E71" w:rsidRDefault="00720DD9" w:rsidP="00313AAF">
            <w:pPr>
              <w:pStyle w:val="TableText"/>
              <w:rPr>
                <w:noProof w:val="0"/>
              </w:rPr>
            </w:pPr>
            <w:r w:rsidRPr="006D0E71">
              <w:rPr>
                <w:rFonts w:cs="Arial"/>
                <w:noProof w:val="0"/>
                <w:color w:val="000000"/>
                <w:szCs w:val="24"/>
              </w:rPr>
              <w:t>18,298</w:t>
            </w:r>
          </w:p>
        </w:tc>
        <w:tc>
          <w:tcPr>
            <w:tcW w:w="864" w:type="dxa"/>
            <w:tcBorders>
              <w:top w:val="nil"/>
              <w:bottom w:val="single" w:sz="6" w:space="0" w:color="FFFFFF"/>
            </w:tcBorders>
            <w:shd w:val="clear" w:color="auto" w:fill="FFFFFF"/>
            <w:tcMar>
              <w:left w:w="60" w:type="dxa"/>
              <w:right w:w="60" w:type="dxa"/>
            </w:tcMar>
            <w:vAlign w:val="bottom"/>
          </w:tcPr>
          <w:p w14:paraId="642674C3" w14:textId="4414B0A2" w:rsidR="00720DD9" w:rsidRPr="006D0E71" w:rsidRDefault="00720DD9" w:rsidP="00313AAF">
            <w:pPr>
              <w:pStyle w:val="TableText"/>
              <w:rPr>
                <w:noProof w:val="0"/>
              </w:rPr>
            </w:pPr>
            <w:r w:rsidRPr="006D0E71">
              <w:rPr>
                <w:rFonts w:cs="Arial"/>
                <w:noProof w:val="0"/>
                <w:color w:val="000000"/>
                <w:szCs w:val="24"/>
              </w:rPr>
              <w:t>32.09</w:t>
            </w:r>
          </w:p>
        </w:tc>
        <w:tc>
          <w:tcPr>
            <w:tcW w:w="864" w:type="dxa"/>
            <w:tcBorders>
              <w:top w:val="nil"/>
              <w:bottom w:val="single" w:sz="6" w:space="0" w:color="FFFFFF"/>
            </w:tcBorders>
            <w:shd w:val="clear" w:color="auto" w:fill="FFFFFF"/>
            <w:tcMar>
              <w:left w:w="60" w:type="dxa"/>
              <w:right w:w="60" w:type="dxa"/>
            </w:tcMar>
            <w:vAlign w:val="bottom"/>
          </w:tcPr>
          <w:p w14:paraId="325A5660" w14:textId="68C9042D" w:rsidR="00720DD9" w:rsidRPr="006D0E71" w:rsidRDefault="00720DD9" w:rsidP="00313AAF">
            <w:pPr>
              <w:pStyle w:val="TableText"/>
              <w:rPr>
                <w:noProof w:val="0"/>
              </w:rPr>
            </w:pPr>
            <w:r w:rsidRPr="006D0E71">
              <w:rPr>
                <w:rFonts w:cs="Arial"/>
                <w:noProof w:val="0"/>
                <w:color w:val="000000"/>
                <w:szCs w:val="24"/>
              </w:rPr>
              <w:t>15,262</w:t>
            </w:r>
          </w:p>
        </w:tc>
        <w:tc>
          <w:tcPr>
            <w:tcW w:w="864" w:type="dxa"/>
            <w:tcBorders>
              <w:top w:val="nil"/>
              <w:bottom w:val="single" w:sz="6" w:space="0" w:color="FFFFFF"/>
            </w:tcBorders>
            <w:shd w:val="clear" w:color="auto" w:fill="FFFFFF"/>
            <w:tcMar>
              <w:left w:w="60" w:type="dxa"/>
              <w:right w:w="60" w:type="dxa"/>
            </w:tcMar>
            <w:vAlign w:val="bottom"/>
          </w:tcPr>
          <w:p w14:paraId="4EB06C2D" w14:textId="02B21D93" w:rsidR="00720DD9" w:rsidRPr="006D0E71" w:rsidRDefault="00720DD9" w:rsidP="00313AAF">
            <w:pPr>
              <w:pStyle w:val="TableText"/>
              <w:rPr>
                <w:noProof w:val="0"/>
              </w:rPr>
            </w:pPr>
            <w:r w:rsidRPr="006D0E71">
              <w:rPr>
                <w:rFonts w:cs="Arial"/>
                <w:noProof w:val="0"/>
                <w:color w:val="000000"/>
                <w:szCs w:val="24"/>
              </w:rPr>
              <w:t>27.72</w:t>
            </w:r>
          </w:p>
        </w:tc>
      </w:tr>
      <w:tr w:rsidR="00720DD9" w:rsidRPr="006D0E71" w14:paraId="6269278C" w14:textId="77777777" w:rsidTr="00BF548D">
        <w:tc>
          <w:tcPr>
            <w:tcW w:w="6624" w:type="dxa"/>
            <w:tcBorders>
              <w:top w:val="nil"/>
            </w:tcBorders>
            <w:shd w:val="clear" w:color="auto" w:fill="FFFFFF"/>
            <w:tcMar>
              <w:left w:w="60" w:type="dxa"/>
              <w:right w:w="60" w:type="dxa"/>
            </w:tcMar>
          </w:tcPr>
          <w:p w14:paraId="792AC2C4" w14:textId="2C3AC418"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787ED1D6" w14:textId="0625411C" w:rsidR="00720DD9" w:rsidRPr="006D0E71" w:rsidRDefault="00720DD9" w:rsidP="00313AAF">
            <w:pPr>
              <w:pStyle w:val="TableText"/>
              <w:rPr>
                <w:noProof w:val="0"/>
              </w:rPr>
            </w:pPr>
            <w:r w:rsidRPr="006D0E71">
              <w:rPr>
                <w:rFonts w:cs="Arial"/>
                <w:noProof w:val="0"/>
                <w:color w:val="000000"/>
                <w:szCs w:val="24"/>
              </w:rPr>
              <w:t>268</w:t>
            </w:r>
          </w:p>
        </w:tc>
        <w:tc>
          <w:tcPr>
            <w:tcW w:w="864" w:type="dxa"/>
            <w:tcBorders>
              <w:top w:val="nil"/>
            </w:tcBorders>
            <w:shd w:val="clear" w:color="auto" w:fill="FFFFFF"/>
            <w:tcMar>
              <w:left w:w="60" w:type="dxa"/>
              <w:right w:w="60" w:type="dxa"/>
            </w:tcMar>
            <w:vAlign w:val="bottom"/>
          </w:tcPr>
          <w:p w14:paraId="3444E9AA" w14:textId="5E3F8532" w:rsidR="00720DD9" w:rsidRPr="006D0E71" w:rsidRDefault="00720DD9" w:rsidP="00313AAF">
            <w:pPr>
              <w:pStyle w:val="TableText"/>
              <w:rPr>
                <w:noProof w:val="0"/>
              </w:rPr>
            </w:pPr>
            <w:r w:rsidRPr="006D0E71">
              <w:rPr>
                <w:rFonts w:cs="Arial"/>
                <w:noProof w:val="0"/>
                <w:color w:val="000000"/>
                <w:szCs w:val="24"/>
              </w:rPr>
              <w:t>0.52</w:t>
            </w:r>
          </w:p>
        </w:tc>
        <w:tc>
          <w:tcPr>
            <w:tcW w:w="864" w:type="dxa"/>
            <w:tcBorders>
              <w:top w:val="nil"/>
            </w:tcBorders>
            <w:shd w:val="clear" w:color="auto" w:fill="FFFFFF"/>
            <w:tcMar>
              <w:left w:w="60" w:type="dxa"/>
              <w:right w:w="60" w:type="dxa"/>
            </w:tcMar>
            <w:vAlign w:val="bottom"/>
          </w:tcPr>
          <w:p w14:paraId="52C50063" w14:textId="45E5BE93" w:rsidR="00720DD9" w:rsidRPr="006D0E71" w:rsidRDefault="00720DD9" w:rsidP="00313AAF">
            <w:pPr>
              <w:pStyle w:val="TableText"/>
              <w:rPr>
                <w:noProof w:val="0"/>
              </w:rPr>
            </w:pPr>
            <w:r w:rsidRPr="006D0E71">
              <w:rPr>
                <w:rFonts w:cs="Arial"/>
                <w:noProof w:val="0"/>
                <w:color w:val="000000"/>
                <w:szCs w:val="24"/>
              </w:rPr>
              <w:t>303</w:t>
            </w:r>
          </w:p>
        </w:tc>
        <w:tc>
          <w:tcPr>
            <w:tcW w:w="864" w:type="dxa"/>
            <w:tcBorders>
              <w:top w:val="nil"/>
            </w:tcBorders>
            <w:shd w:val="clear" w:color="auto" w:fill="FFFFFF"/>
            <w:tcMar>
              <w:left w:w="60" w:type="dxa"/>
              <w:right w:w="60" w:type="dxa"/>
            </w:tcMar>
            <w:vAlign w:val="bottom"/>
          </w:tcPr>
          <w:p w14:paraId="6AACC9CD" w14:textId="19CCDBC8" w:rsidR="00720DD9" w:rsidRPr="006D0E71" w:rsidRDefault="00720DD9" w:rsidP="00313AAF">
            <w:pPr>
              <w:pStyle w:val="TableText"/>
              <w:rPr>
                <w:noProof w:val="0"/>
              </w:rPr>
            </w:pPr>
            <w:r w:rsidRPr="006D0E71">
              <w:rPr>
                <w:rFonts w:cs="Arial"/>
                <w:noProof w:val="0"/>
                <w:color w:val="000000"/>
                <w:szCs w:val="24"/>
              </w:rPr>
              <w:t>0.57</w:t>
            </w:r>
          </w:p>
        </w:tc>
        <w:tc>
          <w:tcPr>
            <w:tcW w:w="864" w:type="dxa"/>
            <w:tcBorders>
              <w:top w:val="nil"/>
            </w:tcBorders>
            <w:shd w:val="clear" w:color="auto" w:fill="FFFFFF"/>
            <w:tcMar>
              <w:left w:w="60" w:type="dxa"/>
              <w:right w:w="60" w:type="dxa"/>
            </w:tcMar>
            <w:vAlign w:val="bottom"/>
          </w:tcPr>
          <w:p w14:paraId="01C6B6A3" w14:textId="63183AFB" w:rsidR="00720DD9" w:rsidRPr="006D0E71" w:rsidRDefault="00720DD9" w:rsidP="00313AAF">
            <w:pPr>
              <w:pStyle w:val="TableText"/>
              <w:rPr>
                <w:noProof w:val="0"/>
              </w:rPr>
            </w:pPr>
            <w:r w:rsidRPr="006D0E71">
              <w:rPr>
                <w:rFonts w:cs="Arial"/>
                <w:noProof w:val="0"/>
                <w:color w:val="000000"/>
                <w:szCs w:val="24"/>
              </w:rPr>
              <w:t>365</w:t>
            </w:r>
          </w:p>
        </w:tc>
        <w:tc>
          <w:tcPr>
            <w:tcW w:w="864" w:type="dxa"/>
            <w:tcBorders>
              <w:top w:val="nil"/>
            </w:tcBorders>
            <w:shd w:val="clear" w:color="auto" w:fill="FFFFFF"/>
            <w:tcMar>
              <w:left w:w="60" w:type="dxa"/>
              <w:right w:w="60" w:type="dxa"/>
            </w:tcMar>
            <w:vAlign w:val="bottom"/>
          </w:tcPr>
          <w:p w14:paraId="3F5933AD" w14:textId="339B9948" w:rsidR="00720DD9" w:rsidRPr="006D0E71" w:rsidRDefault="00720DD9" w:rsidP="00313AAF">
            <w:pPr>
              <w:pStyle w:val="TableText"/>
              <w:rPr>
                <w:noProof w:val="0"/>
              </w:rPr>
            </w:pPr>
            <w:r w:rsidRPr="006D0E71">
              <w:rPr>
                <w:rFonts w:cs="Arial"/>
                <w:noProof w:val="0"/>
                <w:color w:val="000000"/>
                <w:szCs w:val="24"/>
              </w:rPr>
              <w:t>0.64</w:t>
            </w:r>
          </w:p>
        </w:tc>
        <w:tc>
          <w:tcPr>
            <w:tcW w:w="864" w:type="dxa"/>
            <w:tcBorders>
              <w:top w:val="nil"/>
            </w:tcBorders>
            <w:shd w:val="clear" w:color="auto" w:fill="FFFFFF"/>
            <w:tcMar>
              <w:left w:w="60" w:type="dxa"/>
              <w:right w:w="60" w:type="dxa"/>
            </w:tcMar>
            <w:vAlign w:val="bottom"/>
          </w:tcPr>
          <w:p w14:paraId="5C2050FC" w14:textId="735440C9" w:rsidR="00720DD9" w:rsidRPr="006D0E71" w:rsidRDefault="00720DD9" w:rsidP="00313AAF">
            <w:pPr>
              <w:pStyle w:val="TableText"/>
              <w:rPr>
                <w:noProof w:val="0"/>
              </w:rPr>
            </w:pPr>
            <w:r w:rsidRPr="006D0E71">
              <w:rPr>
                <w:rFonts w:cs="Arial"/>
                <w:noProof w:val="0"/>
                <w:color w:val="000000"/>
                <w:szCs w:val="24"/>
              </w:rPr>
              <w:t>305</w:t>
            </w:r>
          </w:p>
        </w:tc>
        <w:tc>
          <w:tcPr>
            <w:tcW w:w="864" w:type="dxa"/>
            <w:tcBorders>
              <w:top w:val="nil"/>
            </w:tcBorders>
            <w:shd w:val="clear" w:color="auto" w:fill="FFFFFF"/>
            <w:tcMar>
              <w:left w:w="60" w:type="dxa"/>
              <w:right w:w="60" w:type="dxa"/>
            </w:tcMar>
            <w:vAlign w:val="bottom"/>
          </w:tcPr>
          <w:p w14:paraId="5ECFBBEC" w14:textId="024652DD" w:rsidR="00720DD9" w:rsidRPr="006D0E71" w:rsidRDefault="00720DD9" w:rsidP="00313AAF">
            <w:pPr>
              <w:pStyle w:val="TableText"/>
              <w:rPr>
                <w:noProof w:val="0"/>
              </w:rPr>
            </w:pPr>
            <w:r w:rsidRPr="006D0E71">
              <w:rPr>
                <w:rFonts w:cs="Arial"/>
                <w:noProof w:val="0"/>
                <w:color w:val="000000"/>
                <w:szCs w:val="24"/>
              </w:rPr>
              <w:t>0.55</w:t>
            </w:r>
          </w:p>
        </w:tc>
      </w:tr>
      <w:tr w:rsidR="00720DD9" w:rsidRPr="006D0E71" w14:paraId="0D15343D" w14:textId="77777777" w:rsidTr="00BF548D">
        <w:tc>
          <w:tcPr>
            <w:tcW w:w="6624" w:type="dxa"/>
            <w:tcBorders>
              <w:top w:val="single" w:sz="4" w:space="0" w:color="auto"/>
            </w:tcBorders>
            <w:shd w:val="clear" w:color="auto" w:fill="FFFFFF"/>
            <w:tcMar>
              <w:left w:w="60" w:type="dxa"/>
              <w:right w:w="60" w:type="dxa"/>
            </w:tcMar>
          </w:tcPr>
          <w:p w14:paraId="771F0564" w14:textId="366195D8"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C1EBDDE" w14:textId="5EE594DE"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4266E742" w14:textId="288CE56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0C2A154" w14:textId="4049D90B"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45B3B888" w14:textId="6C18440C"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1ABB08E9" w14:textId="79F78461"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145186DF" w14:textId="279E7F8A"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16AFE3A5" w14:textId="068FA62E"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74BCE11E" w14:textId="4FE6EC68"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334AD159" w14:textId="77777777" w:rsidTr="00BF548D">
        <w:tc>
          <w:tcPr>
            <w:tcW w:w="6624" w:type="dxa"/>
            <w:tcBorders>
              <w:bottom w:val="single" w:sz="6" w:space="0" w:color="FFFFFF"/>
            </w:tcBorders>
            <w:shd w:val="clear" w:color="auto" w:fill="FFFFFF"/>
            <w:tcMar>
              <w:left w:w="60" w:type="dxa"/>
              <w:right w:w="60" w:type="dxa"/>
            </w:tcMar>
          </w:tcPr>
          <w:p w14:paraId="0181B0DA" w14:textId="15FCC556"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76A4082" w14:textId="69082660" w:rsidR="00720DD9" w:rsidRPr="006D0E71" w:rsidRDefault="00720DD9" w:rsidP="00313AAF">
            <w:pPr>
              <w:pStyle w:val="TableText"/>
              <w:rPr>
                <w:noProof w:val="0"/>
              </w:rPr>
            </w:pPr>
            <w:r w:rsidRPr="006D0E71">
              <w:rPr>
                <w:rFonts w:cs="Arial"/>
                <w:noProof w:val="0"/>
                <w:color w:val="000000"/>
                <w:szCs w:val="24"/>
              </w:rPr>
              <w:t>33,160</w:t>
            </w:r>
          </w:p>
        </w:tc>
        <w:tc>
          <w:tcPr>
            <w:tcW w:w="864" w:type="dxa"/>
            <w:tcBorders>
              <w:bottom w:val="single" w:sz="6" w:space="0" w:color="FFFFFF"/>
            </w:tcBorders>
            <w:shd w:val="clear" w:color="auto" w:fill="FFFFFF"/>
            <w:tcMar>
              <w:left w:w="60" w:type="dxa"/>
              <w:right w:w="60" w:type="dxa"/>
            </w:tcMar>
            <w:vAlign w:val="bottom"/>
          </w:tcPr>
          <w:p w14:paraId="7239A699" w14:textId="78B50D7C" w:rsidR="00720DD9" w:rsidRPr="006D0E71" w:rsidRDefault="00720DD9" w:rsidP="00313AAF">
            <w:pPr>
              <w:pStyle w:val="TableText"/>
              <w:rPr>
                <w:noProof w:val="0"/>
              </w:rPr>
            </w:pPr>
            <w:r w:rsidRPr="006D0E71">
              <w:rPr>
                <w:rFonts w:cs="Arial"/>
                <w:noProof w:val="0"/>
                <w:color w:val="000000"/>
                <w:szCs w:val="24"/>
              </w:rPr>
              <w:t>64.95</w:t>
            </w:r>
          </w:p>
        </w:tc>
        <w:tc>
          <w:tcPr>
            <w:tcW w:w="864" w:type="dxa"/>
            <w:tcBorders>
              <w:bottom w:val="single" w:sz="6" w:space="0" w:color="FFFFFF"/>
            </w:tcBorders>
            <w:shd w:val="clear" w:color="auto" w:fill="FFFFFF"/>
            <w:tcMar>
              <w:left w:w="60" w:type="dxa"/>
              <w:right w:w="60" w:type="dxa"/>
            </w:tcMar>
            <w:vAlign w:val="bottom"/>
          </w:tcPr>
          <w:p w14:paraId="28B92C0D" w14:textId="54D33B5E" w:rsidR="00720DD9" w:rsidRPr="006D0E71" w:rsidRDefault="00720DD9" w:rsidP="00313AAF">
            <w:pPr>
              <w:pStyle w:val="TableText"/>
              <w:rPr>
                <w:noProof w:val="0"/>
              </w:rPr>
            </w:pPr>
            <w:r w:rsidRPr="006D0E71">
              <w:rPr>
                <w:rFonts w:cs="Arial"/>
                <w:noProof w:val="0"/>
                <w:color w:val="000000"/>
                <w:szCs w:val="24"/>
              </w:rPr>
              <w:t>39,421</w:t>
            </w:r>
          </w:p>
        </w:tc>
        <w:tc>
          <w:tcPr>
            <w:tcW w:w="864" w:type="dxa"/>
            <w:tcBorders>
              <w:bottom w:val="single" w:sz="6" w:space="0" w:color="FFFFFF"/>
            </w:tcBorders>
            <w:shd w:val="clear" w:color="auto" w:fill="FFFFFF"/>
            <w:tcMar>
              <w:left w:w="60" w:type="dxa"/>
              <w:right w:w="60" w:type="dxa"/>
            </w:tcMar>
            <w:vAlign w:val="bottom"/>
          </w:tcPr>
          <w:p w14:paraId="62DBBAEC" w14:textId="46995F96" w:rsidR="00720DD9" w:rsidRPr="006D0E71" w:rsidRDefault="00720DD9" w:rsidP="00313AAF">
            <w:pPr>
              <w:pStyle w:val="TableText"/>
              <w:rPr>
                <w:noProof w:val="0"/>
              </w:rPr>
            </w:pPr>
            <w:r w:rsidRPr="006D0E71">
              <w:rPr>
                <w:rFonts w:cs="Arial"/>
                <w:noProof w:val="0"/>
                <w:color w:val="000000"/>
                <w:szCs w:val="24"/>
              </w:rPr>
              <w:t>73.68</w:t>
            </w:r>
          </w:p>
        </w:tc>
        <w:tc>
          <w:tcPr>
            <w:tcW w:w="864" w:type="dxa"/>
            <w:tcBorders>
              <w:bottom w:val="single" w:sz="6" w:space="0" w:color="FFFFFF"/>
            </w:tcBorders>
            <w:shd w:val="clear" w:color="auto" w:fill="FFFFFF"/>
            <w:tcMar>
              <w:left w:w="60" w:type="dxa"/>
              <w:right w:w="60" w:type="dxa"/>
            </w:tcMar>
            <w:vAlign w:val="bottom"/>
          </w:tcPr>
          <w:p w14:paraId="229EE586" w14:textId="04F4E08D" w:rsidR="00720DD9" w:rsidRPr="006D0E71" w:rsidRDefault="00720DD9" w:rsidP="00313AAF">
            <w:pPr>
              <w:pStyle w:val="TableText"/>
              <w:rPr>
                <w:noProof w:val="0"/>
              </w:rPr>
            </w:pPr>
            <w:r w:rsidRPr="006D0E71">
              <w:rPr>
                <w:rFonts w:cs="Arial"/>
                <w:noProof w:val="0"/>
                <w:color w:val="000000"/>
                <w:szCs w:val="24"/>
              </w:rPr>
              <w:t>44,682</w:t>
            </w:r>
          </w:p>
        </w:tc>
        <w:tc>
          <w:tcPr>
            <w:tcW w:w="864" w:type="dxa"/>
            <w:tcBorders>
              <w:bottom w:val="single" w:sz="6" w:space="0" w:color="FFFFFF"/>
            </w:tcBorders>
            <w:shd w:val="clear" w:color="auto" w:fill="FFFFFF"/>
            <w:tcMar>
              <w:left w:w="60" w:type="dxa"/>
              <w:right w:w="60" w:type="dxa"/>
            </w:tcMar>
            <w:vAlign w:val="bottom"/>
          </w:tcPr>
          <w:p w14:paraId="44D80DD6" w14:textId="415739A5" w:rsidR="00720DD9" w:rsidRPr="006D0E71" w:rsidRDefault="00720DD9" w:rsidP="00313AAF">
            <w:pPr>
              <w:pStyle w:val="TableText"/>
              <w:rPr>
                <w:noProof w:val="0"/>
              </w:rPr>
            </w:pPr>
            <w:r w:rsidRPr="006D0E71">
              <w:rPr>
                <w:rFonts w:cs="Arial"/>
                <w:noProof w:val="0"/>
                <w:color w:val="000000"/>
                <w:szCs w:val="24"/>
              </w:rPr>
              <w:t>78.37</w:t>
            </w:r>
          </w:p>
        </w:tc>
        <w:tc>
          <w:tcPr>
            <w:tcW w:w="864" w:type="dxa"/>
            <w:tcBorders>
              <w:bottom w:val="single" w:sz="6" w:space="0" w:color="FFFFFF"/>
            </w:tcBorders>
            <w:shd w:val="clear" w:color="auto" w:fill="FFFFFF"/>
            <w:tcMar>
              <w:left w:w="60" w:type="dxa"/>
              <w:right w:w="60" w:type="dxa"/>
            </w:tcMar>
            <w:vAlign w:val="bottom"/>
          </w:tcPr>
          <w:p w14:paraId="2F97A183" w14:textId="4A4B402A" w:rsidR="00720DD9" w:rsidRPr="006D0E71" w:rsidRDefault="00720DD9" w:rsidP="00313AAF">
            <w:pPr>
              <w:pStyle w:val="TableText"/>
              <w:rPr>
                <w:noProof w:val="0"/>
              </w:rPr>
            </w:pPr>
            <w:r w:rsidRPr="006D0E71">
              <w:rPr>
                <w:rFonts w:cs="Arial"/>
                <w:noProof w:val="0"/>
                <w:color w:val="000000"/>
                <w:szCs w:val="24"/>
              </w:rPr>
              <w:t>44,171</w:t>
            </w:r>
          </w:p>
        </w:tc>
        <w:tc>
          <w:tcPr>
            <w:tcW w:w="864" w:type="dxa"/>
            <w:tcBorders>
              <w:bottom w:val="single" w:sz="6" w:space="0" w:color="FFFFFF"/>
            </w:tcBorders>
            <w:shd w:val="clear" w:color="auto" w:fill="FFFFFF"/>
            <w:tcMar>
              <w:left w:w="60" w:type="dxa"/>
              <w:right w:w="60" w:type="dxa"/>
            </w:tcMar>
            <w:vAlign w:val="bottom"/>
          </w:tcPr>
          <w:p w14:paraId="671BDF1A" w14:textId="43E96133" w:rsidR="00720DD9" w:rsidRPr="006D0E71" w:rsidRDefault="00720DD9" w:rsidP="00313AAF">
            <w:pPr>
              <w:pStyle w:val="TableText"/>
              <w:rPr>
                <w:noProof w:val="0"/>
              </w:rPr>
            </w:pPr>
            <w:r w:rsidRPr="006D0E71">
              <w:rPr>
                <w:rFonts w:cs="Arial"/>
                <w:noProof w:val="0"/>
                <w:color w:val="000000"/>
                <w:szCs w:val="24"/>
              </w:rPr>
              <w:t>80.22</w:t>
            </w:r>
          </w:p>
        </w:tc>
      </w:tr>
      <w:tr w:rsidR="00720DD9" w:rsidRPr="006D0E71" w14:paraId="2E612804" w14:textId="77777777" w:rsidTr="00BF548D">
        <w:tc>
          <w:tcPr>
            <w:tcW w:w="6624" w:type="dxa"/>
            <w:tcBorders>
              <w:top w:val="single" w:sz="6" w:space="0" w:color="FFFFFF"/>
              <w:bottom w:val="single" w:sz="12" w:space="0" w:color="000000" w:themeColor="text1"/>
            </w:tcBorders>
            <w:shd w:val="clear" w:color="auto" w:fill="FFFFFF"/>
            <w:tcMar>
              <w:left w:w="60" w:type="dxa"/>
              <w:right w:w="60" w:type="dxa"/>
            </w:tcMar>
          </w:tcPr>
          <w:p w14:paraId="584E0232" w14:textId="1CAAE37E"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3B72137" w14:textId="6B42C87A" w:rsidR="00720DD9" w:rsidRPr="006D0E71" w:rsidRDefault="00720DD9" w:rsidP="00313AAF">
            <w:pPr>
              <w:pStyle w:val="TableText"/>
              <w:rPr>
                <w:noProof w:val="0"/>
              </w:rPr>
            </w:pPr>
            <w:r w:rsidRPr="006D0E71">
              <w:rPr>
                <w:rFonts w:cs="Arial"/>
                <w:noProof w:val="0"/>
                <w:color w:val="000000"/>
                <w:szCs w:val="24"/>
              </w:rPr>
              <w:t>240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38207C8" w14:textId="7C11E02F" w:rsidR="00720DD9" w:rsidRPr="006D0E71" w:rsidRDefault="00720DD9" w:rsidP="00313AAF">
            <w:pPr>
              <w:pStyle w:val="TableText"/>
              <w:rPr>
                <w:noProof w:val="0"/>
              </w:rPr>
            </w:pPr>
            <w:r w:rsidRPr="006D0E71">
              <w:rPr>
                <w:rFonts w:cs="Arial"/>
                <w:noProof w:val="0"/>
                <w:color w:val="000000"/>
                <w:szCs w:val="24"/>
              </w:rPr>
              <w:t>0.47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E716478" w14:textId="54D2729E" w:rsidR="00720DD9" w:rsidRPr="006D0E71" w:rsidRDefault="00720DD9" w:rsidP="00313AAF">
            <w:pPr>
              <w:pStyle w:val="TableText"/>
              <w:rPr>
                <w:noProof w:val="0"/>
              </w:rPr>
            </w:pPr>
            <w:r w:rsidRPr="006D0E71">
              <w:rPr>
                <w:rFonts w:cs="Arial"/>
                <w:noProof w:val="0"/>
                <w:color w:val="000000"/>
                <w:szCs w:val="24"/>
              </w:rPr>
              <w:t>343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F27F6C8" w14:textId="288407DE" w:rsidR="00720DD9" w:rsidRPr="006D0E71" w:rsidRDefault="00720DD9" w:rsidP="00313AAF">
            <w:pPr>
              <w:pStyle w:val="TableText"/>
              <w:rPr>
                <w:noProof w:val="0"/>
              </w:rPr>
            </w:pPr>
            <w:r w:rsidRPr="006D0E71">
              <w:rPr>
                <w:rFonts w:cs="Arial"/>
                <w:noProof w:val="0"/>
                <w:color w:val="000000"/>
                <w:szCs w:val="24"/>
              </w:rPr>
              <w:t>0.64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B33306C" w14:textId="6C2E9BC6" w:rsidR="00720DD9" w:rsidRPr="006D0E71" w:rsidRDefault="00720DD9" w:rsidP="00313AAF">
            <w:pPr>
              <w:pStyle w:val="TableText"/>
              <w:rPr>
                <w:noProof w:val="0"/>
              </w:rPr>
            </w:pPr>
            <w:r w:rsidRPr="006D0E71">
              <w:rPr>
                <w:rFonts w:cs="Arial"/>
                <w:noProof w:val="0"/>
                <w:color w:val="000000"/>
                <w:szCs w:val="24"/>
              </w:rPr>
              <w:t>420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5D569F0" w14:textId="531AE9BF" w:rsidR="00720DD9" w:rsidRPr="006D0E71" w:rsidRDefault="00720DD9" w:rsidP="00313AAF">
            <w:pPr>
              <w:pStyle w:val="TableText"/>
              <w:rPr>
                <w:noProof w:val="0"/>
              </w:rPr>
            </w:pPr>
            <w:r w:rsidRPr="006D0E71">
              <w:rPr>
                <w:rFonts w:cs="Arial"/>
                <w:noProof w:val="0"/>
                <w:color w:val="000000"/>
                <w:szCs w:val="24"/>
              </w:rPr>
              <w:t>0.74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74DF9B3" w14:textId="4A86371A" w:rsidR="00720DD9" w:rsidRPr="006D0E71" w:rsidRDefault="00720DD9" w:rsidP="00313AAF">
            <w:pPr>
              <w:pStyle w:val="TableText"/>
              <w:rPr>
                <w:noProof w:val="0"/>
              </w:rPr>
            </w:pPr>
            <w:r w:rsidRPr="006D0E71">
              <w:rPr>
                <w:rFonts w:cs="Arial"/>
                <w:noProof w:val="0"/>
                <w:color w:val="000000"/>
                <w:szCs w:val="24"/>
              </w:rPr>
              <w:t>366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57115E1" w14:textId="19FCBDCF" w:rsidR="00720DD9" w:rsidRPr="006D0E71" w:rsidRDefault="00720DD9" w:rsidP="00313AAF">
            <w:pPr>
              <w:pStyle w:val="TableText"/>
              <w:rPr>
                <w:noProof w:val="0"/>
              </w:rPr>
            </w:pPr>
            <w:r w:rsidRPr="006D0E71">
              <w:rPr>
                <w:rFonts w:cs="Arial"/>
                <w:noProof w:val="0"/>
                <w:color w:val="000000"/>
                <w:szCs w:val="24"/>
              </w:rPr>
              <w:t>0.66</w:t>
            </w:r>
          </w:p>
        </w:tc>
      </w:tr>
    </w:tbl>
    <w:p w14:paraId="6048DBAC" w14:textId="77777777" w:rsidR="00AC31F9" w:rsidRPr="006D0E71" w:rsidRDefault="00AC31F9" w:rsidP="00484FF5">
      <w:pPr>
        <w:pStyle w:val="Caption"/>
        <w:pageBreakBefore/>
      </w:pPr>
      <w:bookmarkStart w:id="183" w:name="_Ref33871193"/>
      <w:bookmarkStart w:id="184" w:name="_Toc520362118"/>
      <w:bookmarkStart w:id="185" w:name="_Toc180762451"/>
      <w:r w:rsidRPr="006D0E71">
        <w:lastRenderedPageBreak/>
        <w:t>Table 2.B.</w:t>
      </w:r>
      <w:fldSimple w:instr=" SEQ Table_2.B. \* ARABIC ">
        <w:r w:rsidRPr="006D0E71">
          <w:t>48</w:t>
        </w:r>
      </w:fldSimple>
      <w:bookmarkEnd w:id="183"/>
      <w:r w:rsidRPr="006D0E71">
        <w:t xml:space="preserve">  Special Services Summary for Mathematics, CAT Grades Seven, Eight, and Eleven—Students with Special Education Services</w:t>
      </w:r>
      <w:bookmarkEnd w:id="184"/>
      <w:bookmarkEnd w:id="185"/>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Students with Special Education Services"/>
      </w:tblPr>
      <w:tblGrid>
        <w:gridCol w:w="8352"/>
        <w:gridCol w:w="864"/>
        <w:gridCol w:w="864"/>
        <w:gridCol w:w="864"/>
        <w:gridCol w:w="864"/>
        <w:gridCol w:w="864"/>
        <w:gridCol w:w="864"/>
      </w:tblGrid>
      <w:tr w:rsidR="00AC31F9" w:rsidRPr="00911824" w14:paraId="697646D9"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6620347E"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7C8AABE6" w14:textId="77777777" w:rsidR="00AC31F9" w:rsidRPr="00911824" w:rsidRDefault="00AC31F9" w:rsidP="003A1AAC">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6EF1867F" w14:textId="77777777" w:rsidR="00AC31F9" w:rsidRPr="00911824" w:rsidRDefault="00AC31F9" w:rsidP="003A1AAC">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42C19E5D" w14:textId="77777777" w:rsidR="00AC31F9" w:rsidRPr="00911824" w:rsidRDefault="00AC31F9" w:rsidP="003A1AAC">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18E522BD" w14:textId="77777777" w:rsidR="00AC31F9" w:rsidRPr="00911824" w:rsidRDefault="00AC31F9" w:rsidP="003A1AAC">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2972750B" w14:textId="77777777" w:rsidR="00AC31F9" w:rsidRPr="00911824" w:rsidRDefault="00AC31F9" w:rsidP="003A1AAC">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2700EC4E" w14:textId="67BB3F9B" w:rsidR="00AC31F9" w:rsidRPr="00911824" w:rsidRDefault="004D752C" w:rsidP="003A1AAC">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720DD9" w:rsidRPr="006D0E71" w14:paraId="515878B8" w14:textId="77777777" w:rsidTr="00BF548D">
        <w:tc>
          <w:tcPr>
            <w:tcW w:w="8352" w:type="dxa"/>
            <w:tcBorders>
              <w:top w:val="single" w:sz="6" w:space="0" w:color="auto"/>
              <w:bottom w:val="single" w:sz="6" w:space="0" w:color="FFFFFF"/>
            </w:tcBorders>
            <w:shd w:val="clear" w:color="auto" w:fill="FFFFFF"/>
            <w:tcMar>
              <w:left w:w="60" w:type="dxa"/>
              <w:right w:w="60" w:type="dxa"/>
            </w:tcMar>
          </w:tcPr>
          <w:p w14:paraId="7988DCDA" w14:textId="3E4C0B3A" w:rsidR="00720DD9" w:rsidRPr="006D0E71" w:rsidRDefault="00720DD9" w:rsidP="00720DD9">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28D983A" w14:textId="722420C8" w:rsidR="00720DD9" w:rsidRPr="006D0E71" w:rsidRDefault="00720DD9" w:rsidP="00313AAF">
            <w:pPr>
              <w:pStyle w:val="TableText"/>
              <w:rPr>
                <w:noProof w:val="0"/>
              </w:rPr>
            </w:pPr>
            <w:r w:rsidRPr="006D0E71">
              <w:rPr>
                <w:rFonts w:cs="Arial"/>
                <w:noProof w:val="0"/>
                <w:color w:val="000000"/>
                <w:szCs w:val="24"/>
              </w:rPr>
              <w:t>169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D159474" w14:textId="6F0A8753" w:rsidR="00720DD9" w:rsidRPr="006D0E71" w:rsidRDefault="00720DD9" w:rsidP="00313AAF">
            <w:pPr>
              <w:pStyle w:val="TableText"/>
              <w:rPr>
                <w:noProof w:val="0"/>
              </w:rPr>
            </w:pPr>
            <w:r w:rsidRPr="006D0E71">
              <w:rPr>
                <w:rFonts w:cs="Arial"/>
                <w:noProof w:val="0"/>
                <w:color w:val="000000"/>
                <w:szCs w:val="24"/>
              </w:rPr>
              <w:t>0.31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FED0680" w14:textId="01F65FEF" w:rsidR="00720DD9" w:rsidRPr="006D0E71" w:rsidRDefault="00720DD9" w:rsidP="00313AAF">
            <w:pPr>
              <w:pStyle w:val="TableText"/>
              <w:rPr>
                <w:noProof w:val="0"/>
              </w:rPr>
            </w:pPr>
            <w:r w:rsidRPr="006D0E71">
              <w:rPr>
                <w:rFonts w:cs="Arial"/>
                <w:noProof w:val="0"/>
                <w:color w:val="000000"/>
                <w:szCs w:val="24"/>
              </w:rPr>
              <w:t>182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31F269A" w14:textId="63CB1323" w:rsidR="00720DD9" w:rsidRPr="006D0E71" w:rsidRDefault="00720DD9" w:rsidP="00313AAF">
            <w:pPr>
              <w:pStyle w:val="TableText"/>
              <w:rPr>
                <w:noProof w:val="0"/>
              </w:rPr>
            </w:pPr>
            <w:r w:rsidRPr="006D0E71">
              <w:rPr>
                <w:rFonts w:cs="Arial"/>
                <w:noProof w:val="0"/>
                <w:color w:val="000000"/>
                <w:szCs w:val="24"/>
              </w:rPr>
              <w:t>0.35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D18D470" w14:textId="00AA1238" w:rsidR="00720DD9" w:rsidRPr="006D0E71" w:rsidRDefault="00720DD9" w:rsidP="00313AAF">
            <w:pPr>
              <w:pStyle w:val="TableText"/>
              <w:rPr>
                <w:noProof w:val="0"/>
              </w:rPr>
            </w:pPr>
            <w:r w:rsidRPr="006D0E71">
              <w:rPr>
                <w:rFonts w:cs="Arial"/>
                <w:noProof w:val="0"/>
                <w:color w:val="000000"/>
                <w:szCs w:val="24"/>
              </w:rPr>
              <w:t>157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C9A9524" w14:textId="17899310" w:rsidR="00720DD9" w:rsidRPr="006D0E71" w:rsidRDefault="00720DD9" w:rsidP="00313AAF">
            <w:pPr>
              <w:pStyle w:val="TableText"/>
              <w:rPr>
                <w:noProof w:val="0"/>
              </w:rPr>
            </w:pPr>
            <w:r w:rsidRPr="006D0E71">
              <w:rPr>
                <w:rFonts w:cs="Arial"/>
                <w:noProof w:val="0"/>
                <w:color w:val="000000"/>
                <w:szCs w:val="24"/>
              </w:rPr>
              <w:t>0.38</w:t>
            </w:r>
          </w:p>
        </w:tc>
      </w:tr>
      <w:tr w:rsidR="00720DD9" w:rsidRPr="006D0E71" w14:paraId="0B7CD826" w14:textId="77777777" w:rsidTr="00BF548D">
        <w:tc>
          <w:tcPr>
            <w:tcW w:w="8352" w:type="dxa"/>
            <w:tcBorders>
              <w:top w:val="nil"/>
              <w:bottom w:val="single" w:sz="6" w:space="0" w:color="FFFFFF"/>
            </w:tcBorders>
            <w:shd w:val="clear" w:color="auto" w:fill="FFFFFF"/>
            <w:tcMar>
              <w:left w:w="60" w:type="dxa"/>
              <w:right w:w="60" w:type="dxa"/>
            </w:tcMar>
          </w:tcPr>
          <w:p w14:paraId="4A1C0163" w14:textId="655E57D1" w:rsidR="00720DD9" w:rsidRPr="006D0E71" w:rsidRDefault="00720DD9" w:rsidP="00720DD9">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F6E04F0" w14:textId="13DB8071" w:rsidR="00720DD9" w:rsidRPr="006D0E71" w:rsidRDefault="00720DD9" w:rsidP="00313AAF">
            <w:pPr>
              <w:pStyle w:val="TableText"/>
              <w:rPr>
                <w:noProof w:val="0"/>
              </w:rPr>
            </w:pPr>
            <w:r w:rsidRPr="006D0E71">
              <w:rPr>
                <w:rFonts w:cs="Arial"/>
                <w:noProof w:val="0"/>
                <w:color w:val="000000"/>
                <w:szCs w:val="24"/>
              </w:rPr>
              <w:t>21</w:t>
            </w:r>
          </w:p>
        </w:tc>
        <w:tc>
          <w:tcPr>
            <w:tcW w:w="864" w:type="dxa"/>
            <w:tcBorders>
              <w:top w:val="nil"/>
              <w:bottom w:val="single" w:sz="6" w:space="0" w:color="FFFFFF"/>
            </w:tcBorders>
            <w:shd w:val="clear" w:color="auto" w:fill="FFFFFF"/>
            <w:tcMar>
              <w:left w:w="60" w:type="dxa"/>
              <w:right w:w="60" w:type="dxa"/>
            </w:tcMar>
            <w:vAlign w:val="bottom"/>
          </w:tcPr>
          <w:p w14:paraId="2AC03A17" w14:textId="66DB33CC"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B814219" w14:textId="025EF8E9" w:rsidR="00720DD9" w:rsidRPr="006D0E71" w:rsidRDefault="00720DD9"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18D18656" w14:textId="107FABB5"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91B4F22" w14:textId="0CEB06EA" w:rsidR="00720DD9" w:rsidRPr="006D0E71" w:rsidRDefault="00720DD9" w:rsidP="00313AAF">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67B7A68A" w14:textId="2F75066A" w:rsidR="00720DD9" w:rsidRPr="006D0E71" w:rsidRDefault="00720DD9" w:rsidP="00313AAF">
            <w:pPr>
              <w:pStyle w:val="TableText"/>
              <w:rPr>
                <w:noProof w:val="0"/>
              </w:rPr>
            </w:pPr>
            <w:r w:rsidRPr="006D0E71">
              <w:rPr>
                <w:rFonts w:cs="Arial"/>
                <w:noProof w:val="0"/>
                <w:color w:val="000000"/>
                <w:szCs w:val="24"/>
              </w:rPr>
              <w:t>0.02</w:t>
            </w:r>
          </w:p>
        </w:tc>
      </w:tr>
      <w:tr w:rsidR="00720DD9" w:rsidRPr="006D0E71" w14:paraId="492E7629" w14:textId="77777777" w:rsidTr="00BF548D">
        <w:tc>
          <w:tcPr>
            <w:tcW w:w="8352" w:type="dxa"/>
            <w:tcBorders>
              <w:top w:val="nil"/>
              <w:bottom w:val="single" w:sz="6" w:space="0" w:color="FFFFFF"/>
            </w:tcBorders>
            <w:shd w:val="clear" w:color="auto" w:fill="FFFFFF"/>
            <w:tcMar>
              <w:left w:w="60" w:type="dxa"/>
              <w:right w:w="60" w:type="dxa"/>
            </w:tcMar>
          </w:tcPr>
          <w:p w14:paraId="4F7CDF61" w14:textId="32CD71DF" w:rsidR="00720DD9" w:rsidRPr="006D0E71" w:rsidRDefault="00720DD9" w:rsidP="00720DD9">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4926136" w14:textId="3783EE52" w:rsidR="00720DD9" w:rsidRPr="006D0E71" w:rsidRDefault="00720DD9" w:rsidP="00313AAF">
            <w:pPr>
              <w:pStyle w:val="TableText"/>
              <w:rPr>
                <w:noProof w:val="0"/>
              </w:rPr>
            </w:pPr>
            <w:r w:rsidRPr="006D0E71">
              <w:rPr>
                <w:rFonts w:cs="Arial"/>
                <w:noProof w:val="0"/>
                <w:color w:val="000000"/>
                <w:szCs w:val="24"/>
              </w:rPr>
              <w:t>144</w:t>
            </w:r>
          </w:p>
        </w:tc>
        <w:tc>
          <w:tcPr>
            <w:tcW w:w="864" w:type="dxa"/>
            <w:tcBorders>
              <w:top w:val="nil"/>
              <w:bottom w:val="single" w:sz="6" w:space="0" w:color="FFFFFF"/>
            </w:tcBorders>
            <w:shd w:val="clear" w:color="auto" w:fill="FFFFFF"/>
            <w:tcMar>
              <w:left w:w="60" w:type="dxa"/>
              <w:right w:w="60" w:type="dxa"/>
            </w:tcMar>
            <w:vAlign w:val="bottom"/>
          </w:tcPr>
          <w:p w14:paraId="7EA80757" w14:textId="5B5A8326" w:rsidR="00720DD9" w:rsidRPr="006D0E71" w:rsidRDefault="00720DD9"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0F2E93B0" w14:textId="3A662DF5" w:rsidR="00720DD9" w:rsidRPr="006D0E71" w:rsidRDefault="00720DD9" w:rsidP="00313AAF">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08E47CD1" w14:textId="7CFDF215" w:rsidR="00720DD9" w:rsidRPr="006D0E71" w:rsidRDefault="00720DD9" w:rsidP="00313AAF">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4095020B" w14:textId="353D06EA" w:rsidR="00720DD9" w:rsidRPr="006D0E71" w:rsidRDefault="00720DD9" w:rsidP="00313AAF">
            <w:pPr>
              <w:pStyle w:val="TableText"/>
              <w:rPr>
                <w:noProof w:val="0"/>
              </w:rPr>
            </w:pPr>
            <w:r w:rsidRPr="006D0E71">
              <w:rPr>
                <w:rFonts w:cs="Arial"/>
                <w:noProof w:val="0"/>
                <w:color w:val="000000"/>
                <w:szCs w:val="24"/>
              </w:rPr>
              <w:t>82</w:t>
            </w:r>
          </w:p>
        </w:tc>
        <w:tc>
          <w:tcPr>
            <w:tcW w:w="864" w:type="dxa"/>
            <w:tcBorders>
              <w:top w:val="nil"/>
              <w:bottom w:val="single" w:sz="6" w:space="0" w:color="FFFFFF"/>
            </w:tcBorders>
            <w:shd w:val="clear" w:color="auto" w:fill="FFFFFF"/>
            <w:tcMar>
              <w:left w:w="60" w:type="dxa"/>
              <w:right w:w="60" w:type="dxa"/>
            </w:tcMar>
            <w:vAlign w:val="bottom"/>
          </w:tcPr>
          <w:p w14:paraId="2F7C289A" w14:textId="013F1F72" w:rsidR="00720DD9" w:rsidRPr="006D0E71" w:rsidRDefault="00720DD9" w:rsidP="00313AAF">
            <w:pPr>
              <w:pStyle w:val="TableText"/>
              <w:rPr>
                <w:noProof w:val="0"/>
              </w:rPr>
            </w:pPr>
            <w:r w:rsidRPr="006D0E71">
              <w:rPr>
                <w:rFonts w:cs="Arial"/>
                <w:noProof w:val="0"/>
                <w:color w:val="000000"/>
                <w:szCs w:val="24"/>
              </w:rPr>
              <w:t>0.20</w:t>
            </w:r>
          </w:p>
        </w:tc>
      </w:tr>
      <w:tr w:rsidR="00720DD9" w:rsidRPr="006D0E71" w14:paraId="6B55ECD2" w14:textId="77777777" w:rsidTr="00BF548D">
        <w:tc>
          <w:tcPr>
            <w:tcW w:w="8352" w:type="dxa"/>
            <w:tcBorders>
              <w:top w:val="nil"/>
              <w:bottom w:val="single" w:sz="6" w:space="0" w:color="FFFFFF"/>
            </w:tcBorders>
            <w:shd w:val="clear" w:color="auto" w:fill="FFFFFF"/>
            <w:tcMar>
              <w:left w:w="60" w:type="dxa"/>
              <w:right w:w="60" w:type="dxa"/>
            </w:tcMar>
          </w:tcPr>
          <w:p w14:paraId="1677D10C" w14:textId="359003BC" w:rsidR="00720DD9" w:rsidRPr="006D0E71" w:rsidRDefault="00720DD9" w:rsidP="00720DD9">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D9B7E26" w14:textId="6DA6031F" w:rsidR="00720DD9" w:rsidRPr="006D0E71" w:rsidRDefault="00720DD9" w:rsidP="00313AAF">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2143218B" w14:textId="14D2AAA3" w:rsidR="00720DD9" w:rsidRPr="006D0E71" w:rsidRDefault="00720DD9" w:rsidP="00313AAF">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276A8BA4" w14:textId="70E8DD4B" w:rsidR="00720DD9" w:rsidRPr="006D0E71" w:rsidRDefault="00720DD9" w:rsidP="00313AAF">
            <w:pPr>
              <w:pStyle w:val="TableText"/>
              <w:rPr>
                <w:noProof w:val="0"/>
              </w:rPr>
            </w:pPr>
            <w:r w:rsidRPr="006D0E71">
              <w:rPr>
                <w:rFonts w:cs="Arial"/>
                <w:noProof w:val="0"/>
                <w:color w:val="000000"/>
                <w:szCs w:val="24"/>
              </w:rPr>
              <w:t>110</w:t>
            </w:r>
          </w:p>
        </w:tc>
        <w:tc>
          <w:tcPr>
            <w:tcW w:w="864" w:type="dxa"/>
            <w:tcBorders>
              <w:top w:val="nil"/>
              <w:bottom w:val="single" w:sz="6" w:space="0" w:color="FFFFFF"/>
            </w:tcBorders>
            <w:shd w:val="clear" w:color="auto" w:fill="FFFFFF"/>
            <w:tcMar>
              <w:left w:w="60" w:type="dxa"/>
              <w:right w:w="60" w:type="dxa"/>
            </w:tcMar>
            <w:vAlign w:val="bottom"/>
          </w:tcPr>
          <w:p w14:paraId="3D7BEA9F" w14:textId="307E7B49" w:rsidR="00720DD9" w:rsidRPr="006D0E71" w:rsidRDefault="00720DD9" w:rsidP="00313AAF">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55E499A5" w14:textId="7F4C6EDD" w:rsidR="00720DD9" w:rsidRPr="006D0E71" w:rsidRDefault="00720DD9" w:rsidP="00313AAF">
            <w:pPr>
              <w:pStyle w:val="TableText"/>
              <w:rPr>
                <w:noProof w:val="0"/>
              </w:rPr>
            </w:pPr>
            <w:r w:rsidRPr="006D0E71">
              <w:rPr>
                <w:rFonts w:cs="Arial"/>
                <w:noProof w:val="0"/>
                <w:color w:val="000000"/>
                <w:szCs w:val="24"/>
              </w:rPr>
              <w:t>68</w:t>
            </w:r>
          </w:p>
        </w:tc>
        <w:tc>
          <w:tcPr>
            <w:tcW w:w="864" w:type="dxa"/>
            <w:tcBorders>
              <w:top w:val="nil"/>
              <w:bottom w:val="single" w:sz="6" w:space="0" w:color="FFFFFF"/>
            </w:tcBorders>
            <w:shd w:val="clear" w:color="auto" w:fill="FFFFFF"/>
            <w:tcMar>
              <w:left w:w="60" w:type="dxa"/>
              <w:right w:w="60" w:type="dxa"/>
            </w:tcMar>
            <w:vAlign w:val="bottom"/>
          </w:tcPr>
          <w:p w14:paraId="3DE73E83" w14:textId="32462233" w:rsidR="00720DD9" w:rsidRPr="006D0E71" w:rsidRDefault="00720DD9" w:rsidP="00313AAF">
            <w:pPr>
              <w:pStyle w:val="TableText"/>
              <w:rPr>
                <w:noProof w:val="0"/>
              </w:rPr>
            </w:pPr>
            <w:r w:rsidRPr="006D0E71">
              <w:rPr>
                <w:rFonts w:cs="Arial"/>
                <w:noProof w:val="0"/>
                <w:color w:val="000000"/>
                <w:szCs w:val="24"/>
              </w:rPr>
              <w:t>0.17</w:t>
            </w:r>
          </w:p>
        </w:tc>
      </w:tr>
      <w:tr w:rsidR="00720DD9" w:rsidRPr="006D0E71" w14:paraId="20DE605C" w14:textId="77777777" w:rsidTr="00BF548D">
        <w:tc>
          <w:tcPr>
            <w:tcW w:w="8352" w:type="dxa"/>
            <w:tcBorders>
              <w:top w:val="nil"/>
              <w:bottom w:val="single" w:sz="6" w:space="0" w:color="FFFFFF"/>
            </w:tcBorders>
            <w:shd w:val="clear" w:color="auto" w:fill="FFFFFF"/>
            <w:tcMar>
              <w:left w:w="60" w:type="dxa"/>
              <w:right w:w="60" w:type="dxa"/>
            </w:tcMar>
          </w:tcPr>
          <w:p w14:paraId="5A6B2E32" w14:textId="2A1E7C4E" w:rsidR="00720DD9" w:rsidRPr="006D0E71" w:rsidRDefault="00720DD9" w:rsidP="00720DD9">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5CD82262" w14:textId="479AD991" w:rsidR="00720DD9" w:rsidRPr="006D0E71" w:rsidRDefault="00720DD9" w:rsidP="00313AAF">
            <w:pPr>
              <w:pStyle w:val="TableText"/>
              <w:rPr>
                <w:noProof w:val="0"/>
              </w:rPr>
            </w:pPr>
            <w:r w:rsidRPr="006D0E71">
              <w:rPr>
                <w:rFonts w:cs="Arial"/>
                <w:noProof w:val="0"/>
                <w:color w:val="000000"/>
                <w:szCs w:val="24"/>
              </w:rPr>
              <w:t>15,774</w:t>
            </w:r>
          </w:p>
        </w:tc>
        <w:tc>
          <w:tcPr>
            <w:tcW w:w="864" w:type="dxa"/>
            <w:tcBorders>
              <w:top w:val="nil"/>
              <w:bottom w:val="single" w:sz="6" w:space="0" w:color="FFFFFF"/>
            </w:tcBorders>
            <w:shd w:val="clear" w:color="auto" w:fill="FFFFFF"/>
            <w:tcMar>
              <w:left w:w="60" w:type="dxa"/>
              <w:right w:w="60" w:type="dxa"/>
            </w:tcMar>
            <w:vAlign w:val="bottom"/>
          </w:tcPr>
          <w:p w14:paraId="6AABEADB" w14:textId="1A995DC1" w:rsidR="00720DD9" w:rsidRPr="006D0E71" w:rsidRDefault="00720DD9" w:rsidP="00313AAF">
            <w:pPr>
              <w:pStyle w:val="TableText"/>
              <w:rPr>
                <w:noProof w:val="0"/>
              </w:rPr>
            </w:pPr>
            <w:r w:rsidRPr="006D0E71">
              <w:rPr>
                <w:rFonts w:cs="Arial"/>
                <w:noProof w:val="0"/>
                <w:color w:val="000000"/>
                <w:szCs w:val="24"/>
              </w:rPr>
              <w:t>28.85</w:t>
            </w:r>
          </w:p>
        </w:tc>
        <w:tc>
          <w:tcPr>
            <w:tcW w:w="864" w:type="dxa"/>
            <w:tcBorders>
              <w:top w:val="nil"/>
              <w:bottom w:val="single" w:sz="6" w:space="0" w:color="FFFFFF"/>
            </w:tcBorders>
            <w:shd w:val="clear" w:color="auto" w:fill="FFFFFF"/>
            <w:tcMar>
              <w:left w:w="60" w:type="dxa"/>
              <w:right w:w="60" w:type="dxa"/>
            </w:tcMar>
            <w:vAlign w:val="bottom"/>
          </w:tcPr>
          <w:p w14:paraId="605DCAEB" w14:textId="08AE72EF" w:rsidR="00720DD9" w:rsidRPr="006D0E71" w:rsidRDefault="00720DD9" w:rsidP="00313AAF">
            <w:pPr>
              <w:pStyle w:val="TableText"/>
              <w:rPr>
                <w:noProof w:val="0"/>
              </w:rPr>
            </w:pPr>
            <w:r w:rsidRPr="006D0E71">
              <w:rPr>
                <w:rFonts w:cs="Arial"/>
                <w:noProof w:val="0"/>
                <w:color w:val="000000"/>
                <w:szCs w:val="24"/>
              </w:rPr>
              <w:t>16,891</w:t>
            </w:r>
          </w:p>
        </w:tc>
        <w:tc>
          <w:tcPr>
            <w:tcW w:w="864" w:type="dxa"/>
            <w:tcBorders>
              <w:top w:val="nil"/>
              <w:bottom w:val="single" w:sz="6" w:space="0" w:color="FFFFFF"/>
            </w:tcBorders>
            <w:shd w:val="clear" w:color="auto" w:fill="FFFFFF"/>
            <w:tcMar>
              <w:left w:w="60" w:type="dxa"/>
              <w:right w:w="60" w:type="dxa"/>
            </w:tcMar>
            <w:vAlign w:val="bottom"/>
          </w:tcPr>
          <w:p w14:paraId="093E80C7" w14:textId="277BE8AF" w:rsidR="00720DD9" w:rsidRPr="006D0E71" w:rsidRDefault="00720DD9" w:rsidP="00313AAF">
            <w:pPr>
              <w:pStyle w:val="TableText"/>
              <w:rPr>
                <w:noProof w:val="0"/>
              </w:rPr>
            </w:pPr>
            <w:r w:rsidRPr="006D0E71">
              <w:rPr>
                <w:rFonts w:cs="Arial"/>
                <w:noProof w:val="0"/>
                <w:color w:val="000000"/>
                <w:szCs w:val="24"/>
              </w:rPr>
              <w:t>32.44</w:t>
            </w:r>
          </w:p>
        </w:tc>
        <w:tc>
          <w:tcPr>
            <w:tcW w:w="864" w:type="dxa"/>
            <w:tcBorders>
              <w:top w:val="nil"/>
              <w:bottom w:val="single" w:sz="6" w:space="0" w:color="FFFFFF"/>
            </w:tcBorders>
            <w:shd w:val="clear" w:color="auto" w:fill="FFFFFF"/>
            <w:tcMar>
              <w:left w:w="60" w:type="dxa"/>
              <w:right w:w="60" w:type="dxa"/>
            </w:tcMar>
            <w:vAlign w:val="bottom"/>
          </w:tcPr>
          <w:p w14:paraId="3DDEF8E2" w14:textId="579A3B58" w:rsidR="00720DD9" w:rsidRPr="006D0E71" w:rsidRDefault="00720DD9" w:rsidP="00313AAF">
            <w:pPr>
              <w:pStyle w:val="TableText"/>
              <w:rPr>
                <w:noProof w:val="0"/>
              </w:rPr>
            </w:pPr>
            <w:r w:rsidRPr="006D0E71">
              <w:rPr>
                <w:rFonts w:cs="Arial"/>
                <w:noProof w:val="0"/>
                <w:color w:val="000000"/>
                <w:szCs w:val="24"/>
              </w:rPr>
              <w:t>8,691</w:t>
            </w:r>
          </w:p>
        </w:tc>
        <w:tc>
          <w:tcPr>
            <w:tcW w:w="864" w:type="dxa"/>
            <w:tcBorders>
              <w:top w:val="nil"/>
              <w:bottom w:val="single" w:sz="6" w:space="0" w:color="FFFFFF"/>
            </w:tcBorders>
            <w:shd w:val="clear" w:color="auto" w:fill="FFFFFF"/>
            <w:tcMar>
              <w:left w:w="60" w:type="dxa"/>
              <w:right w:w="60" w:type="dxa"/>
            </w:tcMar>
            <w:vAlign w:val="bottom"/>
          </w:tcPr>
          <w:p w14:paraId="2DFEBE7C" w14:textId="52E37A88" w:rsidR="00720DD9" w:rsidRPr="006D0E71" w:rsidRDefault="00720DD9" w:rsidP="00313AAF">
            <w:pPr>
              <w:pStyle w:val="TableText"/>
              <w:rPr>
                <w:noProof w:val="0"/>
              </w:rPr>
            </w:pPr>
            <w:r w:rsidRPr="006D0E71">
              <w:rPr>
                <w:rFonts w:cs="Arial"/>
                <w:noProof w:val="0"/>
                <w:color w:val="000000"/>
                <w:szCs w:val="24"/>
              </w:rPr>
              <w:t>21.25</w:t>
            </w:r>
          </w:p>
        </w:tc>
      </w:tr>
      <w:tr w:rsidR="00720DD9" w:rsidRPr="006D0E71" w14:paraId="66508951" w14:textId="77777777" w:rsidTr="00BF548D">
        <w:tc>
          <w:tcPr>
            <w:tcW w:w="8352" w:type="dxa"/>
            <w:tcBorders>
              <w:top w:val="nil"/>
              <w:bottom w:val="single" w:sz="6" w:space="0" w:color="FFFFFF"/>
            </w:tcBorders>
            <w:shd w:val="clear" w:color="auto" w:fill="FFFFFF"/>
            <w:tcMar>
              <w:left w:w="60" w:type="dxa"/>
              <w:right w:w="60" w:type="dxa"/>
            </w:tcMar>
          </w:tcPr>
          <w:p w14:paraId="0E235D93" w14:textId="2EE98E8A" w:rsidR="00720DD9" w:rsidRPr="006D0E71" w:rsidRDefault="00720DD9" w:rsidP="00720DD9">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7DC9940F" w14:textId="7BE08BE5" w:rsidR="00720DD9" w:rsidRPr="006D0E71" w:rsidRDefault="00720DD9" w:rsidP="00313AAF">
            <w:pPr>
              <w:pStyle w:val="TableText"/>
              <w:rPr>
                <w:noProof w:val="0"/>
              </w:rPr>
            </w:pPr>
            <w:r w:rsidRPr="006D0E71">
              <w:rPr>
                <w:rFonts w:cs="Arial"/>
                <w:noProof w:val="0"/>
                <w:color w:val="000000"/>
                <w:szCs w:val="24"/>
              </w:rPr>
              <w:t>22,897</w:t>
            </w:r>
          </w:p>
        </w:tc>
        <w:tc>
          <w:tcPr>
            <w:tcW w:w="864" w:type="dxa"/>
            <w:tcBorders>
              <w:top w:val="nil"/>
              <w:bottom w:val="single" w:sz="6" w:space="0" w:color="FFFFFF"/>
            </w:tcBorders>
            <w:shd w:val="clear" w:color="auto" w:fill="FFFFFF"/>
            <w:tcMar>
              <w:left w:w="60" w:type="dxa"/>
              <w:right w:w="60" w:type="dxa"/>
            </w:tcMar>
            <w:vAlign w:val="bottom"/>
          </w:tcPr>
          <w:p w14:paraId="3942047A" w14:textId="7063BDE2" w:rsidR="00720DD9" w:rsidRPr="006D0E71" w:rsidRDefault="00720DD9" w:rsidP="00313AAF">
            <w:pPr>
              <w:pStyle w:val="TableText"/>
              <w:rPr>
                <w:noProof w:val="0"/>
              </w:rPr>
            </w:pPr>
            <w:r w:rsidRPr="006D0E71">
              <w:rPr>
                <w:rFonts w:cs="Arial"/>
                <w:noProof w:val="0"/>
                <w:color w:val="000000"/>
                <w:szCs w:val="24"/>
              </w:rPr>
              <w:t>41.87</w:t>
            </w:r>
          </w:p>
        </w:tc>
        <w:tc>
          <w:tcPr>
            <w:tcW w:w="864" w:type="dxa"/>
            <w:tcBorders>
              <w:top w:val="nil"/>
              <w:bottom w:val="single" w:sz="6" w:space="0" w:color="FFFFFF"/>
            </w:tcBorders>
            <w:shd w:val="clear" w:color="auto" w:fill="FFFFFF"/>
            <w:tcMar>
              <w:left w:w="60" w:type="dxa"/>
              <w:right w:w="60" w:type="dxa"/>
            </w:tcMar>
            <w:vAlign w:val="bottom"/>
          </w:tcPr>
          <w:p w14:paraId="34B28E11" w14:textId="3D78844F" w:rsidR="00720DD9" w:rsidRPr="006D0E71" w:rsidRDefault="00720DD9" w:rsidP="00313AAF">
            <w:pPr>
              <w:pStyle w:val="TableText"/>
              <w:rPr>
                <w:noProof w:val="0"/>
              </w:rPr>
            </w:pPr>
            <w:r w:rsidRPr="006D0E71">
              <w:rPr>
                <w:rFonts w:cs="Arial"/>
                <w:noProof w:val="0"/>
                <w:color w:val="000000"/>
                <w:szCs w:val="24"/>
              </w:rPr>
              <w:t>19,109</w:t>
            </w:r>
          </w:p>
        </w:tc>
        <w:tc>
          <w:tcPr>
            <w:tcW w:w="864" w:type="dxa"/>
            <w:tcBorders>
              <w:top w:val="nil"/>
              <w:bottom w:val="single" w:sz="6" w:space="0" w:color="FFFFFF"/>
            </w:tcBorders>
            <w:shd w:val="clear" w:color="auto" w:fill="FFFFFF"/>
            <w:tcMar>
              <w:left w:w="60" w:type="dxa"/>
              <w:right w:w="60" w:type="dxa"/>
            </w:tcMar>
            <w:vAlign w:val="bottom"/>
          </w:tcPr>
          <w:p w14:paraId="41010289" w14:textId="53789241" w:rsidR="00720DD9" w:rsidRPr="006D0E71" w:rsidRDefault="00720DD9" w:rsidP="00313AAF">
            <w:pPr>
              <w:pStyle w:val="TableText"/>
              <w:rPr>
                <w:noProof w:val="0"/>
              </w:rPr>
            </w:pPr>
            <w:r w:rsidRPr="006D0E71">
              <w:rPr>
                <w:rFonts w:cs="Arial"/>
                <w:noProof w:val="0"/>
                <w:color w:val="000000"/>
                <w:szCs w:val="24"/>
              </w:rPr>
              <w:t>36.70</w:t>
            </w:r>
          </w:p>
        </w:tc>
        <w:tc>
          <w:tcPr>
            <w:tcW w:w="864" w:type="dxa"/>
            <w:tcBorders>
              <w:top w:val="nil"/>
              <w:bottom w:val="single" w:sz="6" w:space="0" w:color="FFFFFF"/>
            </w:tcBorders>
            <w:shd w:val="clear" w:color="auto" w:fill="FFFFFF"/>
            <w:tcMar>
              <w:left w:w="60" w:type="dxa"/>
              <w:right w:w="60" w:type="dxa"/>
            </w:tcMar>
            <w:vAlign w:val="bottom"/>
          </w:tcPr>
          <w:p w14:paraId="5ECB0BDF" w14:textId="538FB35C" w:rsidR="00720DD9" w:rsidRPr="006D0E71" w:rsidRDefault="00720DD9" w:rsidP="00313AAF">
            <w:pPr>
              <w:pStyle w:val="TableText"/>
              <w:rPr>
                <w:noProof w:val="0"/>
              </w:rPr>
            </w:pPr>
            <w:r w:rsidRPr="006D0E71">
              <w:rPr>
                <w:rFonts w:cs="Arial"/>
                <w:noProof w:val="0"/>
                <w:color w:val="000000"/>
                <w:szCs w:val="24"/>
              </w:rPr>
              <w:t>3,060</w:t>
            </w:r>
          </w:p>
        </w:tc>
        <w:tc>
          <w:tcPr>
            <w:tcW w:w="864" w:type="dxa"/>
            <w:tcBorders>
              <w:top w:val="nil"/>
              <w:bottom w:val="single" w:sz="6" w:space="0" w:color="FFFFFF"/>
            </w:tcBorders>
            <w:shd w:val="clear" w:color="auto" w:fill="FFFFFF"/>
            <w:tcMar>
              <w:left w:w="60" w:type="dxa"/>
              <w:right w:w="60" w:type="dxa"/>
            </w:tcMar>
            <w:vAlign w:val="bottom"/>
          </w:tcPr>
          <w:p w14:paraId="2E935C81" w14:textId="4AE0B1E7" w:rsidR="00720DD9" w:rsidRPr="006D0E71" w:rsidRDefault="00720DD9" w:rsidP="00313AAF">
            <w:pPr>
              <w:pStyle w:val="TableText"/>
              <w:rPr>
                <w:noProof w:val="0"/>
              </w:rPr>
            </w:pPr>
            <w:r w:rsidRPr="006D0E71">
              <w:rPr>
                <w:rFonts w:cs="Arial"/>
                <w:noProof w:val="0"/>
                <w:color w:val="000000"/>
                <w:szCs w:val="24"/>
              </w:rPr>
              <w:t>7.48</w:t>
            </w:r>
          </w:p>
        </w:tc>
      </w:tr>
      <w:tr w:rsidR="00720DD9" w:rsidRPr="006D0E71" w14:paraId="49A7AE88" w14:textId="77777777" w:rsidTr="00BF548D">
        <w:tc>
          <w:tcPr>
            <w:tcW w:w="8352" w:type="dxa"/>
            <w:tcBorders>
              <w:top w:val="nil"/>
              <w:bottom w:val="single" w:sz="6" w:space="0" w:color="FFFFFF"/>
            </w:tcBorders>
            <w:shd w:val="clear" w:color="auto" w:fill="FFFFFF"/>
            <w:tcMar>
              <w:left w:w="60" w:type="dxa"/>
              <w:right w:w="60" w:type="dxa"/>
            </w:tcMar>
          </w:tcPr>
          <w:p w14:paraId="3AB0DB11" w14:textId="224DD169" w:rsidR="00720DD9" w:rsidRPr="006D0E71" w:rsidRDefault="00720DD9" w:rsidP="00720DD9">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DD0F192" w14:textId="2915D0D2" w:rsidR="00720DD9" w:rsidRPr="006D0E71" w:rsidRDefault="00720DD9" w:rsidP="00313AAF">
            <w:pPr>
              <w:pStyle w:val="TableText"/>
              <w:rPr>
                <w:noProof w:val="0"/>
              </w:rPr>
            </w:pPr>
            <w:r w:rsidRPr="006D0E71">
              <w:rPr>
                <w:rFonts w:cs="Arial"/>
                <w:noProof w:val="0"/>
                <w:color w:val="000000"/>
                <w:szCs w:val="24"/>
              </w:rPr>
              <w:t>312</w:t>
            </w:r>
          </w:p>
        </w:tc>
        <w:tc>
          <w:tcPr>
            <w:tcW w:w="864" w:type="dxa"/>
            <w:tcBorders>
              <w:top w:val="nil"/>
              <w:bottom w:val="single" w:sz="6" w:space="0" w:color="FFFFFF"/>
            </w:tcBorders>
            <w:shd w:val="clear" w:color="auto" w:fill="FFFFFF"/>
            <w:tcMar>
              <w:left w:w="60" w:type="dxa"/>
              <w:right w:w="60" w:type="dxa"/>
            </w:tcMar>
            <w:vAlign w:val="bottom"/>
          </w:tcPr>
          <w:p w14:paraId="43D03213" w14:textId="44F8E354" w:rsidR="00720DD9" w:rsidRPr="006D0E71" w:rsidRDefault="00720DD9" w:rsidP="00313AAF">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251DDA0C" w14:textId="1B35DB98" w:rsidR="00720DD9" w:rsidRPr="006D0E71" w:rsidRDefault="00720DD9" w:rsidP="00313AAF">
            <w:pPr>
              <w:pStyle w:val="TableText"/>
              <w:rPr>
                <w:noProof w:val="0"/>
              </w:rPr>
            </w:pPr>
            <w:r w:rsidRPr="006D0E71">
              <w:rPr>
                <w:rFonts w:cs="Arial"/>
                <w:noProof w:val="0"/>
                <w:color w:val="000000"/>
                <w:szCs w:val="24"/>
              </w:rPr>
              <w:t>303</w:t>
            </w:r>
          </w:p>
        </w:tc>
        <w:tc>
          <w:tcPr>
            <w:tcW w:w="864" w:type="dxa"/>
            <w:tcBorders>
              <w:top w:val="nil"/>
              <w:bottom w:val="single" w:sz="6" w:space="0" w:color="FFFFFF"/>
            </w:tcBorders>
            <w:shd w:val="clear" w:color="auto" w:fill="FFFFFF"/>
            <w:tcMar>
              <w:left w:w="60" w:type="dxa"/>
              <w:right w:w="60" w:type="dxa"/>
            </w:tcMar>
            <w:vAlign w:val="bottom"/>
          </w:tcPr>
          <w:p w14:paraId="0542BB5B" w14:textId="7C361408" w:rsidR="00720DD9" w:rsidRPr="006D0E71" w:rsidRDefault="00720DD9" w:rsidP="00313AAF">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6C1A3FFD" w14:textId="41AB717D" w:rsidR="00720DD9" w:rsidRPr="006D0E71" w:rsidRDefault="00720DD9" w:rsidP="00313AAF">
            <w:pPr>
              <w:pStyle w:val="TableText"/>
              <w:rPr>
                <w:noProof w:val="0"/>
              </w:rPr>
            </w:pPr>
            <w:r w:rsidRPr="006D0E71">
              <w:rPr>
                <w:rFonts w:cs="Arial"/>
                <w:noProof w:val="0"/>
                <w:color w:val="000000"/>
                <w:szCs w:val="24"/>
              </w:rPr>
              <w:t>202</w:t>
            </w:r>
          </w:p>
        </w:tc>
        <w:tc>
          <w:tcPr>
            <w:tcW w:w="864" w:type="dxa"/>
            <w:tcBorders>
              <w:top w:val="nil"/>
              <w:bottom w:val="single" w:sz="6" w:space="0" w:color="FFFFFF"/>
            </w:tcBorders>
            <w:shd w:val="clear" w:color="auto" w:fill="FFFFFF"/>
            <w:tcMar>
              <w:left w:w="60" w:type="dxa"/>
              <w:right w:w="60" w:type="dxa"/>
            </w:tcMar>
            <w:vAlign w:val="bottom"/>
          </w:tcPr>
          <w:p w14:paraId="4615B403" w14:textId="692DA88A" w:rsidR="00720DD9" w:rsidRPr="006D0E71" w:rsidRDefault="00720DD9" w:rsidP="00313AAF">
            <w:pPr>
              <w:pStyle w:val="TableText"/>
              <w:rPr>
                <w:noProof w:val="0"/>
              </w:rPr>
            </w:pPr>
            <w:r w:rsidRPr="006D0E71">
              <w:rPr>
                <w:rFonts w:cs="Arial"/>
                <w:noProof w:val="0"/>
                <w:color w:val="000000"/>
                <w:szCs w:val="24"/>
              </w:rPr>
              <w:t>0.49</w:t>
            </w:r>
          </w:p>
        </w:tc>
      </w:tr>
      <w:tr w:rsidR="00720DD9" w:rsidRPr="006D0E71" w14:paraId="06EB2094" w14:textId="77777777" w:rsidTr="00BF548D">
        <w:tc>
          <w:tcPr>
            <w:tcW w:w="8352" w:type="dxa"/>
            <w:tcBorders>
              <w:top w:val="nil"/>
              <w:bottom w:val="single" w:sz="6" w:space="0" w:color="FFFFFF"/>
            </w:tcBorders>
            <w:shd w:val="clear" w:color="auto" w:fill="FFFFFF"/>
            <w:tcMar>
              <w:left w:w="60" w:type="dxa"/>
              <w:right w:w="60" w:type="dxa"/>
            </w:tcMar>
          </w:tcPr>
          <w:p w14:paraId="40DF7045" w14:textId="02DC9D73" w:rsidR="00720DD9" w:rsidRPr="006D0E71" w:rsidRDefault="00720DD9" w:rsidP="00720DD9">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56E2F13D" w14:textId="17A7B810" w:rsidR="00720DD9" w:rsidRPr="006D0E71" w:rsidRDefault="00720DD9" w:rsidP="00313AAF">
            <w:pPr>
              <w:pStyle w:val="TableText"/>
              <w:rPr>
                <w:noProof w:val="0"/>
              </w:rPr>
            </w:pPr>
            <w:r w:rsidRPr="006D0E71">
              <w:rPr>
                <w:rFonts w:cs="Arial"/>
                <w:noProof w:val="0"/>
                <w:color w:val="000000"/>
                <w:szCs w:val="24"/>
              </w:rPr>
              <w:t>3,506</w:t>
            </w:r>
          </w:p>
        </w:tc>
        <w:tc>
          <w:tcPr>
            <w:tcW w:w="864" w:type="dxa"/>
            <w:tcBorders>
              <w:top w:val="nil"/>
              <w:bottom w:val="single" w:sz="6" w:space="0" w:color="FFFFFF"/>
            </w:tcBorders>
            <w:shd w:val="clear" w:color="auto" w:fill="FFFFFF"/>
            <w:tcMar>
              <w:left w:w="60" w:type="dxa"/>
              <w:right w:w="60" w:type="dxa"/>
            </w:tcMar>
            <w:vAlign w:val="bottom"/>
          </w:tcPr>
          <w:p w14:paraId="5B4D99C2" w14:textId="184CEFF1" w:rsidR="00720DD9" w:rsidRPr="006D0E71" w:rsidRDefault="00720DD9" w:rsidP="00313AAF">
            <w:pPr>
              <w:pStyle w:val="TableText"/>
              <w:rPr>
                <w:noProof w:val="0"/>
              </w:rPr>
            </w:pPr>
            <w:r w:rsidRPr="006D0E71">
              <w:rPr>
                <w:rFonts w:cs="Arial"/>
                <w:noProof w:val="0"/>
                <w:color w:val="000000"/>
                <w:szCs w:val="24"/>
              </w:rPr>
              <w:t>6.41</w:t>
            </w:r>
          </w:p>
        </w:tc>
        <w:tc>
          <w:tcPr>
            <w:tcW w:w="864" w:type="dxa"/>
            <w:tcBorders>
              <w:top w:val="nil"/>
              <w:bottom w:val="single" w:sz="6" w:space="0" w:color="FFFFFF"/>
            </w:tcBorders>
            <w:shd w:val="clear" w:color="auto" w:fill="FFFFFF"/>
            <w:tcMar>
              <w:left w:w="60" w:type="dxa"/>
              <w:right w:w="60" w:type="dxa"/>
            </w:tcMar>
            <w:vAlign w:val="bottom"/>
          </w:tcPr>
          <w:p w14:paraId="4B109732" w14:textId="5A9DB7E2" w:rsidR="00720DD9" w:rsidRPr="006D0E71" w:rsidRDefault="00720DD9" w:rsidP="00313AAF">
            <w:pPr>
              <w:pStyle w:val="TableText"/>
              <w:rPr>
                <w:noProof w:val="0"/>
              </w:rPr>
            </w:pPr>
            <w:r w:rsidRPr="006D0E71">
              <w:rPr>
                <w:rFonts w:cs="Arial"/>
                <w:noProof w:val="0"/>
                <w:color w:val="000000"/>
                <w:szCs w:val="24"/>
              </w:rPr>
              <w:t>3,451</w:t>
            </w:r>
          </w:p>
        </w:tc>
        <w:tc>
          <w:tcPr>
            <w:tcW w:w="864" w:type="dxa"/>
            <w:tcBorders>
              <w:top w:val="nil"/>
              <w:bottom w:val="single" w:sz="6" w:space="0" w:color="FFFFFF"/>
            </w:tcBorders>
            <w:shd w:val="clear" w:color="auto" w:fill="FFFFFF"/>
            <w:tcMar>
              <w:left w:w="60" w:type="dxa"/>
              <w:right w:w="60" w:type="dxa"/>
            </w:tcMar>
            <w:vAlign w:val="bottom"/>
          </w:tcPr>
          <w:p w14:paraId="56852C55" w14:textId="6FA42FF1" w:rsidR="00720DD9" w:rsidRPr="006D0E71" w:rsidRDefault="00720DD9" w:rsidP="00313AAF">
            <w:pPr>
              <w:pStyle w:val="TableText"/>
              <w:rPr>
                <w:noProof w:val="0"/>
              </w:rPr>
            </w:pPr>
            <w:r w:rsidRPr="006D0E71">
              <w:rPr>
                <w:rFonts w:cs="Arial"/>
                <w:noProof w:val="0"/>
                <w:color w:val="000000"/>
                <w:szCs w:val="24"/>
              </w:rPr>
              <w:t>6.63</w:t>
            </w:r>
          </w:p>
        </w:tc>
        <w:tc>
          <w:tcPr>
            <w:tcW w:w="864" w:type="dxa"/>
            <w:tcBorders>
              <w:top w:val="nil"/>
              <w:bottom w:val="single" w:sz="6" w:space="0" w:color="FFFFFF"/>
            </w:tcBorders>
            <w:shd w:val="clear" w:color="auto" w:fill="FFFFFF"/>
            <w:tcMar>
              <w:left w:w="60" w:type="dxa"/>
              <w:right w:w="60" w:type="dxa"/>
            </w:tcMar>
            <w:vAlign w:val="bottom"/>
          </w:tcPr>
          <w:p w14:paraId="4E02AA8B" w14:textId="08D01E66" w:rsidR="00720DD9" w:rsidRPr="006D0E71" w:rsidRDefault="00720DD9" w:rsidP="00313AAF">
            <w:pPr>
              <w:pStyle w:val="TableText"/>
              <w:rPr>
                <w:noProof w:val="0"/>
              </w:rPr>
            </w:pPr>
            <w:r w:rsidRPr="006D0E71">
              <w:rPr>
                <w:rFonts w:cs="Arial"/>
                <w:noProof w:val="0"/>
                <w:color w:val="000000"/>
                <w:szCs w:val="24"/>
              </w:rPr>
              <w:t>1,350</w:t>
            </w:r>
          </w:p>
        </w:tc>
        <w:tc>
          <w:tcPr>
            <w:tcW w:w="864" w:type="dxa"/>
            <w:tcBorders>
              <w:top w:val="nil"/>
              <w:bottom w:val="single" w:sz="6" w:space="0" w:color="FFFFFF"/>
            </w:tcBorders>
            <w:shd w:val="clear" w:color="auto" w:fill="FFFFFF"/>
            <w:tcMar>
              <w:left w:w="60" w:type="dxa"/>
              <w:right w:w="60" w:type="dxa"/>
            </w:tcMar>
            <w:vAlign w:val="bottom"/>
          </w:tcPr>
          <w:p w14:paraId="57558564" w14:textId="332AED9F" w:rsidR="00720DD9" w:rsidRPr="006D0E71" w:rsidRDefault="00720DD9" w:rsidP="00313AAF">
            <w:pPr>
              <w:pStyle w:val="TableText"/>
              <w:rPr>
                <w:noProof w:val="0"/>
              </w:rPr>
            </w:pPr>
            <w:r w:rsidRPr="006D0E71">
              <w:rPr>
                <w:rFonts w:cs="Arial"/>
                <w:noProof w:val="0"/>
                <w:color w:val="000000"/>
                <w:szCs w:val="24"/>
              </w:rPr>
              <w:t>3.30</w:t>
            </w:r>
          </w:p>
        </w:tc>
      </w:tr>
      <w:tr w:rsidR="00720DD9" w:rsidRPr="006D0E71" w14:paraId="23FEB043" w14:textId="77777777" w:rsidTr="00BF548D">
        <w:tc>
          <w:tcPr>
            <w:tcW w:w="8352" w:type="dxa"/>
            <w:tcBorders>
              <w:top w:val="nil"/>
              <w:bottom w:val="single" w:sz="6" w:space="0" w:color="FFFFFF"/>
            </w:tcBorders>
            <w:shd w:val="clear" w:color="auto" w:fill="FFFFFF"/>
            <w:tcMar>
              <w:left w:w="60" w:type="dxa"/>
              <w:right w:w="60" w:type="dxa"/>
            </w:tcMar>
          </w:tcPr>
          <w:p w14:paraId="054D79AD" w14:textId="6BF2DC7D" w:rsidR="00720DD9" w:rsidRPr="006D0E71" w:rsidRDefault="00720DD9" w:rsidP="00720DD9">
            <w:pPr>
              <w:pStyle w:val="TableText"/>
              <w:rPr>
                <w:noProof w:val="0"/>
              </w:rPr>
            </w:pPr>
            <w:r w:rsidRPr="006D0E71">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0841A643" w14:textId="10EAB9F1" w:rsidR="00720DD9" w:rsidRPr="006D0E71" w:rsidRDefault="00720DD9" w:rsidP="00313AAF">
            <w:pPr>
              <w:pStyle w:val="TableText"/>
              <w:rPr>
                <w:noProof w:val="0"/>
              </w:rPr>
            </w:pPr>
            <w:r w:rsidRPr="006D0E71">
              <w:rPr>
                <w:rFonts w:cs="Arial"/>
                <w:noProof w:val="0"/>
                <w:color w:val="000000"/>
                <w:szCs w:val="24"/>
              </w:rPr>
              <w:t>1,169</w:t>
            </w:r>
          </w:p>
        </w:tc>
        <w:tc>
          <w:tcPr>
            <w:tcW w:w="864" w:type="dxa"/>
            <w:tcBorders>
              <w:top w:val="nil"/>
              <w:bottom w:val="single" w:sz="6" w:space="0" w:color="FFFFFF"/>
            </w:tcBorders>
            <w:shd w:val="clear" w:color="auto" w:fill="FFFFFF"/>
            <w:tcMar>
              <w:left w:w="60" w:type="dxa"/>
              <w:right w:w="60" w:type="dxa"/>
            </w:tcMar>
            <w:vAlign w:val="bottom"/>
          </w:tcPr>
          <w:p w14:paraId="59940598" w14:textId="17EC097A" w:rsidR="00720DD9" w:rsidRPr="006D0E71" w:rsidRDefault="00720DD9" w:rsidP="00313AAF">
            <w:pPr>
              <w:pStyle w:val="TableText"/>
              <w:rPr>
                <w:noProof w:val="0"/>
              </w:rPr>
            </w:pPr>
            <w:r w:rsidRPr="006D0E71">
              <w:rPr>
                <w:rFonts w:cs="Arial"/>
                <w:noProof w:val="0"/>
                <w:color w:val="000000"/>
                <w:szCs w:val="24"/>
              </w:rPr>
              <w:t>2.14</w:t>
            </w:r>
          </w:p>
        </w:tc>
        <w:tc>
          <w:tcPr>
            <w:tcW w:w="864" w:type="dxa"/>
            <w:tcBorders>
              <w:top w:val="nil"/>
              <w:bottom w:val="single" w:sz="6" w:space="0" w:color="FFFFFF"/>
            </w:tcBorders>
            <w:shd w:val="clear" w:color="auto" w:fill="FFFFFF"/>
            <w:tcMar>
              <w:left w:w="60" w:type="dxa"/>
              <w:right w:w="60" w:type="dxa"/>
            </w:tcMar>
            <w:vAlign w:val="bottom"/>
          </w:tcPr>
          <w:p w14:paraId="1EA78D56" w14:textId="55344644" w:rsidR="00720DD9" w:rsidRPr="006D0E71" w:rsidRDefault="00720DD9" w:rsidP="00313AAF">
            <w:pPr>
              <w:pStyle w:val="TableText"/>
              <w:rPr>
                <w:noProof w:val="0"/>
              </w:rPr>
            </w:pPr>
            <w:r w:rsidRPr="006D0E71">
              <w:rPr>
                <w:rFonts w:cs="Arial"/>
                <w:noProof w:val="0"/>
                <w:color w:val="000000"/>
                <w:szCs w:val="24"/>
              </w:rPr>
              <w:t>1,214</w:t>
            </w:r>
          </w:p>
        </w:tc>
        <w:tc>
          <w:tcPr>
            <w:tcW w:w="864" w:type="dxa"/>
            <w:tcBorders>
              <w:top w:val="nil"/>
              <w:bottom w:val="single" w:sz="6" w:space="0" w:color="FFFFFF"/>
            </w:tcBorders>
            <w:shd w:val="clear" w:color="auto" w:fill="FFFFFF"/>
            <w:tcMar>
              <w:left w:w="60" w:type="dxa"/>
              <w:right w:w="60" w:type="dxa"/>
            </w:tcMar>
            <w:vAlign w:val="bottom"/>
          </w:tcPr>
          <w:p w14:paraId="1CE5CC0D" w14:textId="51787A57" w:rsidR="00720DD9" w:rsidRPr="006D0E71" w:rsidRDefault="00720DD9" w:rsidP="00313AAF">
            <w:pPr>
              <w:pStyle w:val="TableText"/>
              <w:rPr>
                <w:noProof w:val="0"/>
              </w:rPr>
            </w:pPr>
            <w:r w:rsidRPr="006D0E71">
              <w:rPr>
                <w:rFonts w:cs="Arial"/>
                <w:noProof w:val="0"/>
                <w:color w:val="000000"/>
                <w:szCs w:val="24"/>
              </w:rPr>
              <w:t>2.33</w:t>
            </w:r>
          </w:p>
        </w:tc>
        <w:tc>
          <w:tcPr>
            <w:tcW w:w="864" w:type="dxa"/>
            <w:tcBorders>
              <w:top w:val="nil"/>
              <w:bottom w:val="single" w:sz="6" w:space="0" w:color="FFFFFF"/>
            </w:tcBorders>
            <w:shd w:val="clear" w:color="auto" w:fill="FFFFFF"/>
            <w:tcMar>
              <w:left w:w="60" w:type="dxa"/>
              <w:right w:w="60" w:type="dxa"/>
            </w:tcMar>
            <w:vAlign w:val="bottom"/>
          </w:tcPr>
          <w:p w14:paraId="36D1BDDA" w14:textId="15FA3B11" w:rsidR="00720DD9" w:rsidRPr="006D0E71" w:rsidRDefault="00720DD9" w:rsidP="00313AAF">
            <w:pPr>
              <w:pStyle w:val="TableText"/>
              <w:rPr>
                <w:noProof w:val="0"/>
              </w:rPr>
            </w:pPr>
            <w:r w:rsidRPr="006D0E71">
              <w:rPr>
                <w:rFonts w:cs="Arial"/>
                <w:noProof w:val="0"/>
                <w:color w:val="000000"/>
                <w:szCs w:val="24"/>
              </w:rPr>
              <w:t>425</w:t>
            </w:r>
          </w:p>
        </w:tc>
        <w:tc>
          <w:tcPr>
            <w:tcW w:w="864" w:type="dxa"/>
            <w:tcBorders>
              <w:top w:val="nil"/>
              <w:bottom w:val="single" w:sz="6" w:space="0" w:color="FFFFFF"/>
            </w:tcBorders>
            <w:shd w:val="clear" w:color="auto" w:fill="FFFFFF"/>
            <w:tcMar>
              <w:left w:w="60" w:type="dxa"/>
              <w:right w:w="60" w:type="dxa"/>
            </w:tcMar>
            <w:vAlign w:val="bottom"/>
          </w:tcPr>
          <w:p w14:paraId="276D37B4" w14:textId="3BB8BE63" w:rsidR="00720DD9" w:rsidRPr="006D0E71" w:rsidRDefault="00720DD9" w:rsidP="00313AAF">
            <w:pPr>
              <w:pStyle w:val="TableText"/>
              <w:rPr>
                <w:noProof w:val="0"/>
              </w:rPr>
            </w:pPr>
            <w:r w:rsidRPr="006D0E71">
              <w:rPr>
                <w:rFonts w:cs="Arial"/>
                <w:noProof w:val="0"/>
                <w:color w:val="000000"/>
                <w:szCs w:val="24"/>
              </w:rPr>
              <w:t>1.04</w:t>
            </w:r>
          </w:p>
        </w:tc>
      </w:tr>
      <w:tr w:rsidR="00720DD9" w:rsidRPr="006D0E71" w14:paraId="24AF4AAD" w14:textId="77777777" w:rsidTr="00BF548D">
        <w:tc>
          <w:tcPr>
            <w:tcW w:w="8352" w:type="dxa"/>
            <w:tcBorders>
              <w:top w:val="single" w:sz="6" w:space="0" w:color="FFFFFF"/>
              <w:bottom w:val="single" w:sz="4" w:space="0" w:color="auto"/>
            </w:tcBorders>
            <w:shd w:val="clear" w:color="auto" w:fill="FFFFFF"/>
            <w:tcMar>
              <w:left w:w="60" w:type="dxa"/>
              <w:right w:w="60" w:type="dxa"/>
            </w:tcMar>
          </w:tcPr>
          <w:p w14:paraId="7CBCB2D5" w14:textId="722B00E3" w:rsidR="00720DD9" w:rsidRPr="006D0E71" w:rsidRDefault="00720DD9" w:rsidP="00720DD9">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E2593EE" w14:textId="396CB32F" w:rsidR="00720DD9" w:rsidRPr="006D0E71" w:rsidRDefault="00720DD9" w:rsidP="00313AAF">
            <w:pPr>
              <w:pStyle w:val="TableText"/>
              <w:rPr>
                <w:noProof w:val="0"/>
              </w:rPr>
            </w:pPr>
            <w:r w:rsidRPr="006D0E71">
              <w:rPr>
                <w:rFonts w:cs="Arial"/>
                <w:noProof w:val="0"/>
                <w:color w:val="000000"/>
                <w:szCs w:val="24"/>
              </w:rPr>
              <w:t>3,440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2A909B9" w14:textId="1A22D609" w:rsidR="00720DD9" w:rsidRPr="006D0E71" w:rsidRDefault="00720DD9" w:rsidP="00313AAF">
            <w:pPr>
              <w:pStyle w:val="TableText"/>
              <w:rPr>
                <w:noProof w:val="0"/>
              </w:rPr>
            </w:pPr>
            <w:r w:rsidRPr="006D0E71">
              <w:rPr>
                <w:rFonts w:cs="Arial"/>
                <w:noProof w:val="0"/>
                <w:color w:val="000000"/>
                <w:szCs w:val="24"/>
              </w:rPr>
              <w:t>6.29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9E6C637" w14:textId="4579E771" w:rsidR="00720DD9" w:rsidRPr="006D0E71" w:rsidRDefault="00720DD9" w:rsidP="00313AAF">
            <w:pPr>
              <w:pStyle w:val="TableText"/>
              <w:rPr>
                <w:noProof w:val="0"/>
              </w:rPr>
            </w:pPr>
            <w:r w:rsidRPr="006D0E71">
              <w:rPr>
                <w:rFonts w:cs="Arial"/>
                <w:noProof w:val="0"/>
                <w:color w:val="000000"/>
                <w:szCs w:val="24"/>
              </w:rPr>
              <w:t>2,081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54EF4D0" w14:textId="70B0C186" w:rsidR="00720DD9" w:rsidRPr="006D0E71" w:rsidRDefault="00720DD9" w:rsidP="00313AAF">
            <w:pPr>
              <w:pStyle w:val="TableText"/>
              <w:rPr>
                <w:noProof w:val="0"/>
              </w:rPr>
            </w:pPr>
            <w:r w:rsidRPr="006D0E71">
              <w:rPr>
                <w:rFonts w:cs="Arial"/>
                <w:noProof w:val="0"/>
                <w:color w:val="000000"/>
                <w:szCs w:val="24"/>
              </w:rPr>
              <w:t>4.00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1129852" w14:textId="47FD2BF6" w:rsidR="00720DD9" w:rsidRPr="006D0E71" w:rsidRDefault="00720DD9" w:rsidP="00313AAF">
            <w:pPr>
              <w:pStyle w:val="TableText"/>
              <w:rPr>
                <w:noProof w:val="0"/>
              </w:rPr>
            </w:pPr>
            <w:r w:rsidRPr="006D0E71">
              <w:rPr>
                <w:rFonts w:cs="Arial"/>
                <w:noProof w:val="0"/>
                <w:color w:val="000000"/>
                <w:szCs w:val="24"/>
              </w:rPr>
              <w:t>499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16A4394" w14:textId="568C66FD" w:rsidR="00720DD9" w:rsidRPr="006D0E71" w:rsidRDefault="00720DD9" w:rsidP="00313AAF">
            <w:pPr>
              <w:pStyle w:val="TableText"/>
              <w:rPr>
                <w:noProof w:val="0"/>
              </w:rPr>
            </w:pPr>
            <w:r w:rsidRPr="006D0E71">
              <w:rPr>
                <w:rFonts w:cs="Arial"/>
                <w:noProof w:val="0"/>
                <w:color w:val="000000"/>
                <w:szCs w:val="24"/>
              </w:rPr>
              <w:t>1.22</w:t>
            </w:r>
          </w:p>
        </w:tc>
      </w:tr>
      <w:tr w:rsidR="00720DD9" w:rsidRPr="006D0E71" w14:paraId="2CE2AA62" w14:textId="77777777" w:rsidTr="00BF548D">
        <w:tc>
          <w:tcPr>
            <w:tcW w:w="8352" w:type="dxa"/>
            <w:tcBorders>
              <w:top w:val="single" w:sz="4" w:space="0" w:color="auto"/>
              <w:bottom w:val="nil"/>
            </w:tcBorders>
            <w:shd w:val="clear" w:color="auto" w:fill="FFFFFF"/>
            <w:tcMar>
              <w:left w:w="60" w:type="dxa"/>
              <w:right w:w="60" w:type="dxa"/>
            </w:tcMar>
          </w:tcPr>
          <w:p w14:paraId="73D09FD8" w14:textId="57A190EF" w:rsidR="00720DD9" w:rsidRPr="006D0E71" w:rsidRDefault="00720DD9" w:rsidP="00720DD9">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259108DF" w14:textId="6357E3F4" w:rsidR="00720DD9" w:rsidRPr="006D0E71" w:rsidRDefault="00720DD9" w:rsidP="00313AAF">
            <w:pPr>
              <w:pStyle w:val="TableText"/>
              <w:rPr>
                <w:noProof w:val="0"/>
              </w:rPr>
            </w:pPr>
            <w:r w:rsidRPr="006D0E71">
              <w:rPr>
                <w:rFonts w:cs="Arial"/>
                <w:noProof w:val="0"/>
                <w:color w:val="000000"/>
                <w:szCs w:val="24"/>
              </w:rPr>
              <w:t>589</w:t>
            </w:r>
          </w:p>
        </w:tc>
        <w:tc>
          <w:tcPr>
            <w:tcW w:w="864" w:type="dxa"/>
            <w:tcBorders>
              <w:top w:val="single" w:sz="4" w:space="0" w:color="auto"/>
              <w:bottom w:val="nil"/>
            </w:tcBorders>
            <w:shd w:val="clear" w:color="auto" w:fill="FFFFFF"/>
            <w:tcMar>
              <w:left w:w="60" w:type="dxa"/>
              <w:right w:w="60" w:type="dxa"/>
            </w:tcMar>
            <w:vAlign w:val="bottom"/>
          </w:tcPr>
          <w:p w14:paraId="480E1FF7" w14:textId="3DD104FF" w:rsidR="00720DD9" w:rsidRPr="006D0E71" w:rsidRDefault="00720DD9" w:rsidP="00313AAF">
            <w:pPr>
              <w:pStyle w:val="TableText"/>
              <w:rPr>
                <w:noProof w:val="0"/>
              </w:rPr>
            </w:pPr>
            <w:r w:rsidRPr="006D0E71">
              <w:rPr>
                <w:rFonts w:cs="Arial"/>
                <w:noProof w:val="0"/>
                <w:color w:val="000000"/>
                <w:szCs w:val="24"/>
              </w:rPr>
              <w:t>1.08</w:t>
            </w:r>
          </w:p>
        </w:tc>
        <w:tc>
          <w:tcPr>
            <w:tcW w:w="864" w:type="dxa"/>
            <w:tcBorders>
              <w:top w:val="single" w:sz="4" w:space="0" w:color="auto"/>
              <w:bottom w:val="nil"/>
            </w:tcBorders>
            <w:shd w:val="clear" w:color="auto" w:fill="FFFFFF"/>
            <w:tcMar>
              <w:left w:w="60" w:type="dxa"/>
              <w:right w:w="60" w:type="dxa"/>
            </w:tcMar>
            <w:vAlign w:val="bottom"/>
          </w:tcPr>
          <w:p w14:paraId="60ED0F1C" w14:textId="16B9800F" w:rsidR="00720DD9" w:rsidRPr="006D0E71" w:rsidRDefault="00720DD9" w:rsidP="00313AAF">
            <w:pPr>
              <w:pStyle w:val="TableText"/>
              <w:rPr>
                <w:noProof w:val="0"/>
              </w:rPr>
            </w:pPr>
            <w:r w:rsidRPr="006D0E71">
              <w:rPr>
                <w:rFonts w:cs="Arial"/>
                <w:noProof w:val="0"/>
                <w:color w:val="000000"/>
                <w:szCs w:val="24"/>
              </w:rPr>
              <w:t>525</w:t>
            </w:r>
          </w:p>
        </w:tc>
        <w:tc>
          <w:tcPr>
            <w:tcW w:w="864" w:type="dxa"/>
            <w:tcBorders>
              <w:top w:val="single" w:sz="4" w:space="0" w:color="auto"/>
              <w:bottom w:val="nil"/>
            </w:tcBorders>
            <w:shd w:val="clear" w:color="auto" w:fill="FFFFFF"/>
            <w:tcMar>
              <w:left w:w="60" w:type="dxa"/>
              <w:right w:w="60" w:type="dxa"/>
            </w:tcMar>
            <w:vAlign w:val="bottom"/>
          </w:tcPr>
          <w:p w14:paraId="016990D9" w14:textId="6572759F" w:rsidR="00720DD9" w:rsidRPr="006D0E71" w:rsidRDefault="00720DD9" w:rsidP="00313AAF">
            <w:pPr>
              <w:pStyle w:val="TableText"/>
              <w:rPr>
                <w:noProof w:val="0"/>
              </w:rPr>
            </w:pPr>
            <w:r w:rsidRPr="006D0E71">
              <w:rPr>
                <w:rFonts w:cs="Arial"/>
                <w:noProof w:val="0"/>
                <w:color w:val="000000"/>
                <w:szCs w:val="24"/>
              </w:rPr>
              <w:t>1.01</w:t>
            </w:r>
          </w:p>
        </w:tc>
        <w:tc>
          <w:tcPr>
            <w:tcW w:w="864" w:type="dxa"/>
            <w:tcBorders>
              <w:top w:val="single" w:sz="4" w:space="0" w:color="auto"/>
              <w:bottom w:val="nil"/>
            </w:tcBorders>
            <w:shd w:val="clear" w:color="auto" w:fill="FFFFFF"/>
            <w:tcMar>
              <w:left w:w="60" w:type="dxa"/>
              <w:right w:w="60" w:type="dxa"/>
            </w:tcMar>
            <w:vAlign w:val="bottom"/>
          </w:tcPr>
          <w:p w14:paraId="49E688FB" w14:textId="73173B1C" w:rsidR="00720DD9" w:rsidRPr="006D0E71" w:rsidRDefault="00720DD9" w:rsidP="00313AAF">
            <w:pPr>
              <w:pStyle w:val="TableText"/>
              <w:rPr>
                <w:noProof w:val="0"/>
              </w:rPr>
            </w:pPr>
            <w:r w:rsidRPr="006D0E71">
              <w:rPr>
                <w:rFonts w:cs="Arial"/>
                <w:noProof w:val="0"/>
                <w:color w:val="000000"/>
                <w:szCs w:val="24"/>
              </w:rPr>
              <w:t>331</w:t>
            </w:r>
          </w:p>
        </w:tc>
        <w:tc>
          <w:tcPr>
            <w:tcW w:w="864" w:type="dxa"/>
            <w:tcBorders>
              <w:top w:val="single" w:sz="4" w:space="0" w:color="auto"/>
              <w:bottom w:val="nil"/>
            </w:tcBorders>
            <w:shd w:val="clear" w:color="auto" w:fill="FFFFFF"/>
            <w:tcMar>
              <w:left w:w="60" w:type="dxa"/>
              <w:right w:w="60" w:type="dxa"/>
            </w:tcMar>
            <w:vAlign w:val="bottom"/>
          </w:tcPr>
          <w:p w14:paraId="2C21EF36" w14:textId="5D43A605" w:rsidR="00720DD9" w:rsidRPr="006D0E71" w:rsidRDefault="00720DD9" w:rsidP="00313AAF">
            <w:pPr>
              <w:pStyle w:val="TableText"/>
              <w:rPr>
                <w:noProof w:val="0"/>
              </w:rPr>
            </w:pPr>
            <w:r w:rsidRPr="006D0E71">
              <w:rPr>
                <w:rFonts w:cs="Arial"/>
                <w:noProof w:val="0"/>
                <w:color w:val="000000"/>
                <w:szCs w:val="24"/>
              </w:rPr>
              <w:t>0.81</w:t>
            </w:r>
          </w:p>
        </w:tc>
      </w:tr>
      <w:tr w:rsidR="00720DD9" w:rsidRPr="006D0E71" w14:paraId="57CFA85C" w14:textId="77777777" w:rsidTr="00BF548D">
        <w:tc>
          <w:tcPr>
            <w:tcW w:w="8352" w:type="dxa"/>
            <w:tcBorders>
              <w:top w:val="nil"/>
              <w:bottom w:val="single" w:sz="6" w:space="0" w:color="FFFFFF"/>
            </w:tcBorders>
            <w:shd w:val="clear" w:color="auto" w:fill="FFFFFF"/>
            <w:tcMar>
              <w:left w:w="60" w:type="dxa"/>
              <w:right w:w="60" w:type="dxa"/>
            </w:tcMar>
          </w:tcPr>
          <w:p w14:paraId="0EAF3B2F" w14:textId="3D02FD5B" w:rsidR="00720DD9" w:rsidRPr="006D0E71" w:rsidRDefault="00720DD9" w:rsidP="00720DD9">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37E3BC9" w14:textId="0744E99B" w:rsidR="00720DD9" w:rsidRPr="006D0E71" w:rsidRDefault="00720DD9" w:rsidP="00313AAF">
            <w:pPr>
              <w:pStyle w:val="TableText"/>
              <w:rPr>
                <w:noProof w:val="0"/>
              </w:rPr>
            </w:pPr>
            <w:r w:rsidRPr="006D0E71">
              <w:rPr>
                <w:rFonts w:cs="Arial"/>
                <w:noProof w:val="0"/>
                <w:color w:val="000000"/>
                <w:szCs w:val="24"/>
              </w:rPr>
              <w:t>4,784</w:t>
            </w:r>
          </w:p>
        </w:tc>
        <w:tc>
          <w:tcPr>
            <w:tcW w:w="864" w:type="dxa"/>
            <w:tcBorders>
              <w:top w:val="nil"/>
              <w:bottom w:val="single" w:sz="6" w:space="0" w:color="FFFFFF"/>
            </w:tcBorders>
            <w:shd w:val="clear" w:color="auto" w:fill="FFFFFF"/>
            <w:tcMar>
              <w:left w:w="60" w:type="dxa"/>
              <w:right w:w="60" w:type="dxa"/>
            </w:tcMar>
            <w:vAlign w:val="bottom"/>
          </w:tcPr>
          <w:p w14:paraId="4CC87352" w14:textId="79C2A656" w:rsidR="00720DD9" w:rsidRPr="006D0E71" w:rsidRDefault="00720DD9" w:rsidP="00313AAF">
            <w:pPr>
              <w:pStyle w:val="TableText"/>
              <w:rPr>
                <w:noProof w:val="0"/>
              </w:rPr>
            </w:pPr>
            <w:r w:rsidRPr="006D0E71">
              <w:rPr>
                <w:rFonts w:cs="Arial"/>
                <w:noProof w:val="0"/>
                <w:color w:val="000000"/>
                <w:szCs w:val="24"/>
              </w:rPr>
              <w:t>8.75</w:t>
            </w:r>
          </w:p>
        </w:tc>
        <w:tc>
          <w:tcPr>
            <w:tcW w:w="864" w:type="dxa"/>
            <w:tcBorders>
              <w:top w:val="nil"/>
              <w:bottom w:val="single" w:sz="6" w:space="0" w:color="FFFFFF"/>
            </w:tcBorders>
            <w:shd w:val="clear" w:color="auto" w:fill="FFFFFF"/>
            <w:tcMar>
              <w:left w:w="60" w:type="dxa"/>
              <w:right w:w="60" w:type="dxa"/>
            </w:tcMar>
            <w:vAlign w:val="bottom"/>
          </w:tcPr>
          <w:p w14:paraId="40FD00CF" w14:textId="3B7438F0" w:rsidR="00720DD9" w:rsidRPr="006D0E71" w:rsidRDefault="00720DD9" w:rsidP="00313AAF">
            <w:pPr>
              <w:pStyle w:val="TableText"/>
              <w:rPr>
                <w:noProof w:val="0"/>
              </w:rPr>
            </w:pPr>
            <w:r w:rsidRPr="006D0E71">
              <w:rPr>
                <w:rFonts w:cs="Arial"/>
                <w:noProof w:val="0"/>
                <w:color w:val="000000"/>
                <w:szCs w:val="24"/>
              </w:rPr>
              <w:t>4,588</w:t>
            </w:r>
          </w:p>
        </w:tc>
        <w:tc>
          <w:tcPr>
            <w:tcW w:w="864" w:type="dxa"/>
            <w:tcBorders>
              <w:top w:val="nil"/>
              <w:bottom w:val="single" w:sz="6" w:space="0" w:color="FFFFFF"/>
            </w:tcBorders>
            <w:shd w:val="clear" w:color="auto" w:fill="FFFFFF"/>
            <w:tcMar>
              <w:left w:w="60" w:type="dxa"/>
              <w:right w:w="60" w:type="dxa"/>
            </w:tcMar>
            <w:vAlign w:val="bottom"/>
          </w:tcPr>
          <w:p w14:paraId="4514CDE1" w14:textId="74B9273A" w:rsidR="00720DD9" w:rsidRPr="006D0E71" w:rsidRDefault="00720DD9" w:rsidP="00313AAF">
            <w:pPr>
              <w:pStyle w:val="TableText"/>
              <w:rPr>
                <w:noProof w:val="0"/>
              </w:rPr>
            </w:pPr>
            <w:r w:rsidRPr="006D0E71">
              <w:rPr>
                <w:rFonts w:cs="Arial"/>
                <w:noProof w:val="0"/>
                <w:color w:val="000000"/>
                <w:szCs w:val="24"/>
              </w:rPr>
              <w:t>8.81</w:t>
            </w:r>
          </w:p>
        </w:tc>
        <w:tc>
          <w:tcPr>
            <w:tcW w:w="864" w:type="dxa"/>
            <w:tcBorders>
              <w:top w:val="nil"/>
              <w:bottom w:val="single" w:sz="6" w:space="0" w:color="FFFFFF"/>
            </w:tcBorders>
            <w:shd w:val="clear" w:color="auto" w:fill="FFFFFF"/>
            <w:tcMar>
              <w:left w:w="60" w:type="dxa"/>
              <w:right w:w="60" w:type="dxa"/>
            </w:tcMar>
            <w:vAlign w:val="bottom"/>
          </w:tcPr>
          <w:p w14:paraId="4A2B11EC" w14:textId="7E22C651" w:rsidR="00720DD9" w:rsidRPr="006D0E71" w:rsidRDefault="00720DD9" w:rsidP="00313AAF">
            <w:pPr>
              <w:pStyle w:val="TableText"/>
              <w:rPr>
                <w:noProof w:val="0"/>
              </w:rPr>
            </w:pPr>
            <w:r w:rsidRPr="006D0E71">
              <w:rPr>
                <w:rFonts w:cs="Arial"/>
                <w:noProof w:val="0"/>
                <w:color w:val="000000"/>
                <w:szCs w:val="24"/>
              </w:rPr>
              <w:t>1,850</w:t>
            </w:r>
          </w:p>
        </w:tc>
        <w:tc>
          <w:tcPr>
            <w:tcW w:w="864" w:type="dxa"/>
            <w:tcBorders>
              <w:top w:val="nil"/>
              <w:bottom w:val="single" w:sz="6" w:space="0" w:color="FFFFFF"/>
            </w:tcBorders>
            <w:shd w:val="clear" w:color="auto" w:fill="FFFFFF"/>
            <w:tcMar>
              <w:left w:w="60" w:type="dxa"/>
              <w:right w:w="60" w:type="dxa"/>
            </w:tcMar>
            <w:vAlign w:val="bottom"/>
          </w:tcPr>
          <w:p w14:paraId="715B54C3" w14:textId="171F0126" w:rsidR="00720DD9" w:rsidRPr="006D0E71" w:rsidRDefault="00720DD9" w:rsidP="00313AAF">
            <w:pPr>
              <w:pStyle w:val="TableText"/>
              <w:rPr>
                <w:noProof w:val="0"/>
              </w:rPr>
            </w:pPr>
            <w:r w:rsidRPr="006D0E71">
              <w:rPr>
                <w:rFonts w:cs="Arial"/>
                <w:noProof w:val="0"/>
                <w:color w:val="000000"/>
                <w:szCs w:val="24"/>
              </w:rPr>
              <w:t>4.52</w:t>
            </w:r>
          </w:p>
        </w:tc>
      </w:tr>
      <w:tr w:rsidR="00720DD9" w:rsidRPr="006D0E71" w14:paraId="723626D3" w14:textId="77777777" w:rsidTr="00BF548D">
        <w:tc>
          <w:tcPr>
            <w:tcW w:w="8352" w:type="dxa"/>
            <w:tcBorders>
              <w:top w:val="nil"/>
              <w:bottom w:val="single" w:sz="6" w:space="0" w:color="FFFFFF"/>
            </w:tcBorders>
            <w:shd w:val="clear" w:color="auto" w:fill="FFFFFF"/>
            <w:tcMar>
              <w:left w:w="60" w:type="dxa"/>
              <w:right w:w="60" w:type="dxa"/>
            </w:tcMar>
          </w:tcPr>
          <w:p w14:paraId="547AC470" w14:textId="435D62F3" w:rsidR="00720DD9" w:rsidRPr="006D0E71" w:rsidRDefault="00720DD9" w:rsidP="00720DD9">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04CECF90" w14:textId="1B7BBBB0" w:rsidR="00720DD9" w:rsidRPr="006D0E71" w:rsidRDefault="00720DD9" w:rsidP="00313AAF">
            <w:pPr>
              <w:pStyle w:val="TableText"/>
              <w:rPr>
                <w:noProof w:val="0"/>
              </w:rPr>
            </w:pPr>
            <w:r w:rsidRPr="006D0E71">
              <w:rPr>
                <w:rFonts w:cs="Arial"/>
                <w:noProof w:val="0"/>
                <w:color w:val="000000"/>
                <w:szCs w:val="24"/>
              </w:rPr>
              <w:t>136</w:t>
            </w:r>
          </w:p>
        </w:tc>
        <w:tc>
          <w:tcPr>
            <w:tcW w:w="864" w:type="dxa"/>
            <w:tcBorders>
              <w:top w:val="nil"/>
              <w:bottom w:val="single" w:sz="6" w:space="0" w:color="FFFFFF"/>
            </w:tcBorders>
            <w:shd w:val="clear" w:color="auto" w:fill="FFFFFF"/>
            <w:tcMar>
              <w:left w:w="60" w:type="dxa"/>
              <w:right w:w="60" w:type="dxa"/>
            </w:tcMar>
            <w:vAlign w:val="bottom"/>
          </w:tcPr>
          <w:p w14:paraId="0CFD76BF" w14:textId="74DC2135" w:rsidR="00720DD9" w:rsidRPr="006D0E71" w:rsidRDefault="00720DD9"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72C13009" w14:textId="3BF2D907" w:rsidR="00720DD9" w:rsidRPr="006D0E71" w:rsidRDefault="00720DD9" w:rsidP="00313AAF">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785CC160" w14:textId="6E7CB53C" w:rsidR="00720DD9" w:rsidRPr="006D0E71" w:rsidRDefault="00720DD9" w:rsidP="00313AAF">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197386AC" w14:textId="4141BAE1" w:rsidR="00720DD9" w:rsidRPr="006D0E71" w:rsidRDefault="00720DD9" w:rsidP="00313AAF">
            <w:pPr>
              <w:pStyle w:val="TableText"/>
              <w:rPr>
                <w:noProof w:val="0"/>
              </w:rPr>
            </w:pPr>
            <w:r w:rsidRPr="006D0E71">
              <w:rPr>
                <w:rFonts w:cs="Arial"/>
                <w:noProof w:val="0"/>
                <w:color w:val="000000"/>
                <w:szCs w:val="24"/>
              </w:rPr>
              <w:t>221</w:t>
            </w:r>
          </w:p>
        </w:tc>
        <w:tc>
          <w:tcPr>
            <w:tcW w:w="864" w:type="dxa"/>
            <w:tcBorders>
              <w:top w:val="nil"/>
              <w:bottom w:val="single" w:sz="6" w:space="0" w:color="FFFFFF"/>
            </w:tcBorders>
            <w:shd w:val="clear" w:color="auto" w:fill="FFFFFF"/>
            <w:tcMar>
              <w:left w:w="60" w:type="dxa"/>
              <w:right w:w="60" w:type="dxa"/>
            </w:tcMar>
            <w:vAlign w:val="bottom"/>
          </w:tcPr>
          <w:p w14:paraId="000245A3" w14:textId="11AB1BCA" w:rsidR="00720DD9" w:rsidRPr="006D0E71" w:rsidRDefault="00720DD9" w:rsidP="00313AAF">
            <w:pPr>
              <w:pStyle w:val="TableText"/>
              <w:rPr>
                <w:noProof w:val="0"/>
              </w:rPr>
            </w:pPr>
            <w:r w:rsidRPr="006D0E71">
              <w:rPr>
                <w:rFonts w:cs="Arial"/>
                <w:noProof w:val="0"/>
                <w:color w:val="000000"/>
                <w:szCs w:val="24"/>
              </w:rPr>
              <w:t>0.54</w:t>
            </w:r>
          </w:p>
        </w:tc>
      </w:tr>
      <w:tr w:rsidR="00720DD9" w:rsidRPr="006D0E71" w14:paraId="56F9F080" w14:textId="77777777" w:rsidTr="00BF548D">
        <w:tc>
          <w:tcPr>
            <w:tcW w:w="8352" w:type="dxa"/>
            <w:tcBorders>
              <w:top w:val="nil"/>
              <w:bottom w:val="single" w:sz="6" w:space="0" w:color="FFFFFF"/>
            </w:tcBorders>
            <w:shd w:val="clear" w:color="auto" w:fill="FFFFFF"/>
            <w:tcMar>
              <w:left w:w="60" w:type="dxa"/>
              <w:right w:w="60" w:type="dxa"/>
            </w:tcMar>
          </w:tcPr>
          <w:p w14:paraId="227C57BA" w14:textId="3DBB4D97" w:rsidR="00720DD9" w:rsidRPr="006D0E71" w:rsidRDefault="00720DD9" w:rsidP="00720DD9">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73E5191" w14:textId="6C55C3E3" w:rsidR="00720DD9" w:rsidRPr="006D0E71" w:rsidRDefault="00720DD9" w:rsidP="00313AAF">
            <w:pPr>
              <w:pStyle w:val="TableText"/>
              <w:rPr>
                <w:noProof w:val="0"/>
              </w:rPr>
            </w:pPr>
            <w:r w:rsidRPr="006D0E71">
              <w:rPr>
                <w:rFonts w:cs="Arial"/>
                <w:noProof w:val="0"/>
                <w:color w:val="000000"/>
                <w:szCs w:val="24"/>
              </w:rPr>
              <w:t>805</w:t>
            </w:r>
          </w:p>
        </w:tc>
        <w:tc>
          <w:tcPr>
            <w:tcW w:w="864" w:type="dxa"/>
            <w:tcBorders>
              <w:top w:val="nil"/>
              <w:bottom w:val="single" w:sz="6" w:space="0" w:color="FFFFFF"/>
            </w:tcBorders>
            <w:shd w:val="clear" w:color="auto" w:fill="FFFFFF"/>
            <w:tcMar>
              <w:left w:w="60" w:type="dxa"/>
              <w:right w:w="60" w:type="dxa"/>
            </w:tcMar>
            <w:vAlign w:val="bottom"/>
          </w:tcPr>
          <w:p w14:paraId="4CCBD6BB" w14:textId="3148BB73" w:rsidR="00720DD9" w:rsidRPr="006D0E71" w:rsidRDefault="00720DD9" w:rsidP="00313AAF">
            <w:pPr>
              <w:pStyle w:val="TableText"/>
              <w:rPr>
                <w:noProof w:val="0"/>
              </w:rPr>
            </w:pPr>
            <w:r w:rsidRPr="006D0E71">
              <w:rPr>
                <w:rFonts w:cs="Arial"/>
                <w:noProof w:val="0"/>
                <w:color w:val="000000"/>
                <w:szCs w:val="24"/>
              </w:rPr>
              <w:t>1.47</w:t>
            </w:r>
          </w:p>
        </w:tc>
        <w:tc>
          <w:tcPr>
            <w:tcW w:w="864" w:type="dxa"/>
            <w:tcBorders>
              <w:top w:val="nil"/>
              <w:bottom w:val="single" w:sz="6" w:space="0" w:color="FFFFFF"/>
            </w:tcBorders>
            <w:shd w:val="clear" w:color="auto" w:fill="FFFFFF"/>
            <w:tcMar>
              <w:left w:w="60" w:type="dxa"/>
              <w:right w:w="60" w:type="dxa"/>
            </w:tcMar>
            <w:vAlign w:val="bottom"/>
          </w:tcPr>
          <w:p w14:paraId="42F9A078" w14:textId="4E4BF87A" w:rsidR="00720DD9" w:rsidRPr="006D0E71" w:rsidRDefault="00720DD9" w:rsidP="00313AAF">
            <w:pPr>
              <w:pStyle w:val="TableText"/>
              <w:rPr>
                <w:noProof w:val="0"/>
              </w:rPr>
            </w:pPr>
            <w:r w:rsidRPr="006D0E71">
              <w:rPr>
                <w:rFonts w:cs="Arial"/>
                <w:noProof w:val="0"/>
                <w:color w:val="000000"/>
                <w:szCs w:val="24"/>
              </w:rPr>
              <w:t>718</w:t>
            </w:r>
          </w:p>
        </w:tc>
        <w:tc>
          <w:tcPr>
            <w:tcW w:w="864" w:type="dxa"/>
            <w:tcBorders>
              <w:top w:val="nil"/>
              <w:bottom w:val="single" w:sz="6" w:space="0" w:color="FFFFFF"/>
            </w:tcBorders>
            <w:shd w:val="clear" w:color="auto" w:fill="FFFFFF"/>
            <w:tcMar>
              <w:left w:w="60" w:type="dxa"/>
              <w:right w:w="60" w:type="dxa"/>
            </w:tcMar>
            <w:vAlign w:val="bottom"/>
          </w:tcPr>
          <w:p w14:paraId="7D8E01F1" w14:textId="53884805" w:rsidR="00720DD9" w:rsidRPr="006D0E71" w:rsidRDefault="00720DD9" w:rsidP="00313AAF">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4BED7F66" w14:textId="2E3FD0A4" w:rsidR="00720DD9" w:rsidRPr="006D0E71" w:rsidRDefault="00720DD9" w:rsidP="00313AAF">
            <w:pPr>
              <w:pStyle w:val="TableText"/>
              <w:rPr>
                <w:noProof w:val="0"/>
              </w:rPr>
            </w:pPr>
            <w:r w:rsidRPr="006D0E71">
              <w:rPr>
                <w:rFonts w:cs="Arial"/>
                <w:noProof w:val="0"/>
                <w:color w:val="000000"/>
                <w:szCs w:val="24"/>
              </w:rPr>
              <w:t>236</w:t>
            </w:r>
          </w:p>
        </w:tc>
        <w:tc>
          <w:tcPr>
            <w:tcW w:w="864" w:type="dxa"/>
            <w:tcBorders>
              <w:top w:val="nil"/>
              <w:bottom w:val="single" w:sz="6" w:space="0" w:color="FFFFFF"/>
            </w:tcBorders>
            <w:shd w:val="clear" w:color="auto" w:fill="FFFFFF"/>
            <w:tcMar>
              <w:left w:w="60" w:type="dxa"/>
              <w:right w:w="60" w:type="dxa"/>
            </w:tcMar>
            <w:vAlign w:val="bottom"/>
          </w:tcPr>
          <w:p w14:paraId="713D47D7" w14:textId="613401D6" w:rsidR="00720DD9" w:rsidRPr="006D0E71" w:rsidRDefault="00720DD9" w:rsidP="00313AAF">
            <w:pPr>
              <w:pStyle w:val="TableText"/>
              <w:rPr>
                <w:noProof w:val="0"/>
              </w:rPr>
            </w:pPr>
            <w:r w:rsidRPr="006D0E71">
              <w:rPr>
                <w:rFonts w:cs="Arial"/>
                <w:noProof w:val="0"/>
                <w:color w:val="000000"/>
                <w:szCs w:val="24"/>
              </w:rPr>
              <w:t>0.58</w:t>
            </w:r>
          </w:p>
        </w:tc>
      </w:tr>
      <w:tr w:rsidR="00720DD9" w:rsidRPr="006D0E71" w14:paraId="687331DA" w14:textId="77777777" w:rsidTr="00BF548D">
        <w:tc>
          <w:tcPr>
            <w:tcW w:w="8352" w:type="dxa"/>
            <w:tcBorders>
              <w:top w:val="nil"/>
              <w:bottom w:val="single" w:sz="6" w:space="0" w:color="FFFFFF"/>
            </w:tcBorders>
            <w:shd w:val="clear" w:color="auto" w:fill="FFFFFF"/>
            <w:tcMar>
              <w:left w:w="60" w:type="dxa"/>
              <w:right w:w="60" w:type="dxa"/>
            </w:tcMar>
          </w:tcPr>
          <w:p w14:paraId="4D8C3FD5" w14:textId="6EB03E17" w:rsidR="00720DD9" w:rsidRPr="006D0E71" w:rsidRDefault="00720DD9" w:rsidP="00720DD9">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879A659" w14:textId="23375BEA" w:rsidR="00720DD9" w:rsidRPr="006D0E71" w:rsidRDefault="00720DD9" w:rsidP="00313AAF">
            <w:pPr>
              <w:pStyle w:val="TableText"/>
              <w:rPr>
                <w:noProof w:val="0"/>
              </w:rPr>
            </w:pPr>
            <w:r w:rsidRPr="006D0E71">
              <w:rPr>
                <w:rFonts w:cs="Arial"/>
                <w:noProof w:val="0"/>
                <w:color w:val="000000"/>
                <w:szCs w:val="24"/>
              </w:rPr>
              <w:t>998</w:t>
            </w:r>
          </w:p>
        </w:tc>
        <w:tc>
          <w:tcPr>
            <w:tcW w:w="864" w:type="dxa"/>
            <w:tcBorders>
              <w:top w:val="nil"/>
              <w:bottom w:val="single" w:sz="6" w:space="0" w:color="FFFFFF"/>
            </w:tcBorders>
            <w:shd w:val="clear" w:color="auto" w:fill="FFFFFF"/>
            <w:tcMar>
              <w:left w:w="60" w:type="dxa"/>
              <w:right w:w="60" w:type="dxa"/>
            </w:tcMar>
            <w:vAlign w:val="bottom"/>
          </w:tcPr>
          <w:p w14:paraId="0DEF6141" w14:textId="1DCDEC70" w:rsidR="00720DD9" w:rsidRPr="006D0E71" w:rsidRDefault="00720DD9" w:rsidP="00313AAF">
            <w:pPr>
              <w:pStyle w:val="TableText"/>
              <w:rPr>
                <w:noProof w:val="0"/>
              </w:rPr>
            </w:pPr>
            <w:r w:rsidRPr="006D0E71">
              <w:rPr>
                <w:rFonts w:cs="Arial"/>
                <w:noProof w:val="0"/>
                <w:color w:val="000000"/>
                <w:szCs w:val="24"/>
              </w:rPr>
              <w:t>1.83</w:t>
            </w:r>
          </w:p>
        </w:tc>
        <w:tc>
          <w:tcPr>
            <w:tcW w:w="864" w:type="dxa"/>
            <w:tcBorders>
              <w:top w:val="nil"/>
              <w:bottom w:val="single" w:sz="6" w:space="0" w:color="FFFFFF"/>
            </w:tcBorders>
            <w:shd w:val="clear" w:color="auto" w:fill="FFFFFF"/>
            <w:tcMar>
              <w:left w:w="60" w:type="dxa"/>
              <w:right w:w="60" w:type="dxa"/>
            </w:tcMar>
            <w:vAlign w:val="bottom"/>
          </w:tcPr>
          <w:p w14:paraId="3372A194" w14:textId="7FF442A6" w:rsidR="00720DD9" w:rsidRPr="006D0E71" w:rsidRDefault="00720DD9" w:rsidP="00313AAF">
            <w:pPr>
              <w:pStyle w:val="TableText"/>
              <w:rPr>
                <w:noProof w:val="0"/>
              </w:rPr>
            </w:pPr>
            <w:r w:rsidRPr="006D0E71">
              <w:rPr>
                <w:rFonts w:cs="Arial"/>
                <w:noProof w:val="0"/>
                <w:color w:val="000000"/>
                <w:szCs w:val="24"/>
              </w:rPr>
              <w:t>925</w:t>
            </w:r>
          </w:p>
        </w:tc>
        <w:tc>
          <w:tcPr>
            <w:tcW w:w="864" w:type="dxa"/>
            <w:tcBorders>
              <w:top w:val="nil"/>
              <w:bottom w:val="single" w:sz="6" w:space="0" w:color="FFFFFF"/>
            </w:tcBorders>
            <w:shd w:val="clear" w:color="auto" w:fill="FFFFFF"/>
            <w:tcMar>
              <w:left w:w="60" w:type="dxa"/>
              <w:right w:w="60" w:type="dxa"/>
            </w:tcMar>
            <w:vAlign w:val="bottom"/>
          </w:tcPr>
          <w:p w14:paraId="4FAD6FA0" w14:textId="58ADE2D3" w:rsidR="00720DD9" w:rsidRPr="006D0E71" w:rsidRDefault="00720DD9" w:rsidP="00313AAF">
            <w:pPr>
              <w:pStyle w:val="TableText"/>
              <w:rPr>
                <w:noProof w:val="0"/>
              </w:rPr>
            </w:pPr>
            <w:r w:rsidRPr="006D0E71">
              <w:rPr>
                <w:rFonts w:cs="Arial"/>
                <w:noProof w:val="0"/>
                <w:color w:val="000000"/>
                <w:szCs w:val="24"/>
              </w:rPr>
              <w:t>1.78</w:t>
            </w:r>
          </w:p>
        </w:tc>
        <w:tc>
          <w:tcPr>
            <w:tcW w:w="864" w:type="dxa"/>
            <w:tcBorders>
              <w:top w:val="nil"/>
              <w:bottom w:val="single" w:sz="6" w:space="0" w:color="FFFFFF"/>
            </w:tcBorders>
            <w:shd w:val="clear" w:color="auto" w:fill="FFFFFF"/>
            <w:tcMar>
              <w:left w:w="60" w:type="dxa"/>
              <w:right w:w="60" w:type="dxa"/>
            </w:tcMar>
            <w:vAlign w:val="bottom"/>
          </w:tcPr>
          <w:p w14:paraId="4BA02431" w14:textId="21E390B2" w:rsidR="00720DD9" w:rsidRPr="006D0E71" w:rsidRDefault="00720DD9" w:rsidP="00313AAF">
            <w:pPr>
              <w:pStyle w:val="TableText"/>
              <w:rPr>
                <w:noProof w:val="0"/>
              </w:rPr>
            </w:pPr>
            <w:r w:rsidRPr="006D0E71">
              <w:rPr>
                <w:rFonts w:cs="Arial"/>
                <w:noProof w:val="0"/>
                <w:color w:val="000000"/>
                <w:szCs w:val="24"/>
              </w:rPr>
              <w:t>375</w:t>
            </w:r>
          </w:p>
        </w:tc>
        <w:tc>
          <w:tcPr>
            <w:tcW w:w="864" w:type="dxa"/>
            <w:tcBorders>
              <w:top w:val="nil"/>
              <w:bottom w:val="single" w:sz="6" w:space="0" w:color="FFFFFF"/>
            </w:tcBorders>
            <w:shd w:val="clear" w:color="auto" w:fill="FFFFFF"/>
            <w:tcMar>
              <w:left w:w="60" w:type="dxa"/>
              <w:right w:w="60" w:type="dxa"/>
            </w:tcMar>
            <w:vAlign w:val="bottom"/>
          </w:tcPr>
          <w:p w14:paraId="59994830" w14:textId="3232C08D" w:rsidR="00720DD9" w:rsidRPr="006D0E71" w:rsidRDefault="00720DD9" w:rsidP="00313AAF">
            <w:pPr>
              <w:pStyle w:val="TableText"/>
              <w:rPr>
                <w:noProof w:val="0"/>
              </w:rPr>
            </w:pPr>
            <w:r w:rsidRPr="006D0E71">
              <w:rPr>
                <w:rFonts w:cs="Arial"/>
                <w:noProof w:val="0"/>
                <w:color w:val="000000"/>
                <w:szCs w:val="24"/>
              </w:rPr>
              <w:t>0.92</w:t>
            </w:r>
          </w:p>
        </w:tc>
      </w:tr>
      <w:tr w:rsidR="00720DD9" w:rsidRPr="006D0E71" w14:paraId="5DD247CF" w14:textId="77777777" w:rsidTr="00BF548D">
        <w:tc>
          <w:tcPr>
            <w:tcW w:w="8352" w:type="dxa"/>
            <w:tcBorders>
              <w:top w:val="nil"/>
              <w:bottom w:val="single" w:sz="6" w:space="0" w:color="FFFFFF"/>
            </w:tcBorders>
            <w:shd w:val="clear" w:color="auto" w:fill="FFFFFF"/>
            <w:tcMar>
              <w:left w:w="60" w:type="dxa"/>
              <w:right w:w="60" w:type="dxa"/>
            </w:tcMar>
          </w:tcPr>
          <w:p w14:paraId="264C5EED" w14:textId="29061982" w:rsidR="00720DD9" w:rsidRPr="006D0E71" w:rsidRDefault="00720DD9" w:rsidP="00720DD9">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5AE25EB2" w14:textId="6011AA6D" w:rsidR="00720DD9" w:rsidRPr="006D0E71" w:rsidRDefault="00720DD9" w:rsidP="00313AAF">
            <w:pPr>
              <w:pStyle w:val="TableText"/>
              <w:rPr>
                <w:noProof w:val="0"/>
              </w:rPr>
            </w:pPr>
            <w:r w:rsidRPr="006D0E71">
              <w:rPr>
                <w:rFonts w:cs="Arial"/>
                <w:noProof w:val="0"/>
                <w:color w:val="000000"/>
                <w:szCs w:val="24"/>
              </w:rPr>
              <w:t>2,956</w:t>
            </w:r>
          </w:p>
        </w:tc>
        <w:tc>
          <w:tcPr>
            <w:tcW w:w="864" w:type="dxa"/>
            <w:tcBorders>
              <w:top w:val="nil"/>
              <w:bottom w:val="single" w:sz="6" w:space="0" w:color="FFFFFF"/>
            </w:tcBorders>
            <w:shd w:val="clear" w:color="auto" w:fill="FFFFFF"/>
            <w:tcMar>
              <w:left w:w="60" w:type="dxa"/>
              <w:right w:w="60" w:type="dxa"/>
            </w:tcMar>
            <w:vAlign w:val="bottom"/>
          </w:tcPr>
          <w:p w14:paraId="3957C023" w14:textId="20C40332" w:rsidR="00720DD9" w:rsidRPr="006D0E71" w:rsidRDefault="00720DD9" w:rsidP="00313AAF">
            <w:pPr>
              <w:pStyle w:val="TableText"/>
              <w:rPr>
                <w:noProof w:val="0"/>
              </w:rPr>
            </w:pPr>
            <w:r w:rsidRPr="006D0E71">
              <w:rPr>
                <w:rFonts w:cs="Arial"/>
                <w:noProof w:val="0"/>
                <w:color w:val="000000"/>
                <w:szCs w:val="24"/>
              </w:rPr>
              <w:t>5.41</w:t>
            </w:r>
          </w:p>
        </w:tc>
        <w:tc>
          <w:tcPr>
            <w:tcW w:w="864" w:type="dxa"/>
            <w:tcBorders>
              <w:top w:val="nil"/>
              <w:bottom w:val="single" w:sz="6" w:space="0" w:color="FFFFFF"/>
            </w:tcBorders>
            <w:shd w:val="clear" w:color="auto" w:fill="FFFFFF"/>
            <w:tcMar>
              <w:left w:w="60" w:type="dxa"/>
              <w:right w:w="60" w:type="dxa"/>
            </w:tcMar>
            <w:vAlign w:val="bottom"/>
          </w:tcPr>
          <w:p w14:paraId="7672C0A6" w14:textId="1ABB68B6" w:rsidR="00720DD9" w:rsidRPr="006D0E71" w:rsidRDefault="00720DD9" w:rsidP="00313AAF">
            <w:pPr>
              <w:pStyle w:val="TableText"/>
              <w:rPr>
                <w:noProof w:val="0"/>
              </w:rPr>
            </w:pPr>
            <w:r w:rsidRPr="006D0E71">
              <w:rPr>
                <w:rFonts w:cs="Arial"/>
                <w:noProof w:val="0"/>
                <w:color w:val="000000"/>
                <w:szCs w:val="24"/>
              </w:rPr>
              <w:t>2,730</w:t>
            </w:r>
          </w:p>
        </w:tc>
        <w:tc>
          <w:tcPr>
            <w:tcW w:w="864" w:type="dxa"/>
            <w:tcBorders>
              <w:top w:val="nil"/>
              <w:bottom w:val="single" w:sz="6" w:space="0" w:color="FFFFFF"/>
            </w:tcBorders>
            <w:shd w:val="clear" w:color="auto" w:fill="FFFFFF"/>
            <w:tcMar>
              <w:left w:w="60" w:type="dxa"/>
              <w:right w:w="60" w:type="dxa"/>
            </w:tcMar>
            <w:vAlign w:val="bottom"/>
          </w:tcPr>
          <w:p w14:paraId="2B559A84" w14:textId="22ACD5E7" w:rsidR="00720DD9" w:rsidRPr="006D0E71" w:rsidRDefault="00720DD9" w:rsidP="00313AAF">
            <w:pPr>
              <w:pStyle w:val="TableText"/>
              <w:rPr>
                <w:noProof w:val="0"/>
              </w:rPr>
            </w:pPr>
            <w:r w:rsidRPr="006D0E71">
              <w:rPr>
                <w:rFonts w:cs="Arial"/>
                <w:noProof w:val="0"/>
                <w:color w:val="000000"/>
                <w:szCs w:val="24"/>
              </w:rPr>
              <w:t>5.24</w:t>
            </w:r>
          </w:p>
        </w:tc>
        <w:tc>
          <w:tcPr>
            <w:tcW w:w="864" w:type="dxa"/>
            <w:tcBorders>
              <w:top w:val="nil"/>
              <w:bottom w:val="single" w:sz="6" w:space="0" w:color="FFFFFF"/>
            </w:tcBorders>
            <w:shd w:val="clear" w:color="auto" w:fill="FFFFFF"/>
            <w:tcMar>
              <w:left w:w="60" w:type="dxa"/>
              <w:right w:w="60" w:type="dxa"/>
            </w:tcMar>
            <w:vAlign w:val="bottom"/>
          </w:tcPr>
          <w:p w14:paraId="0E157753" w14:textId="5B96B2D8" w:rsidR="00720DD9" w:rsidRPr="006D0E71" w:rsidRDefault="00720DD9" w:rsidP="00313AAF">
            <w:pPr>
              <w:pStyle w:val="TableText"/>
              <w:rPr>
                <w:noProof w:val="0"/>
              </w:rPr>
            </w:pPr>
            <w:r w:rsidRPr="006D0E71">
              <w:rPr>
                <w:rFonts w:cs="Arial"/>
                <w:noProof w:val="0"/>
                <w:color w:val="000000"/>
                <w:szCs w:val="24"/>
              </w:rPr>
              <w:t>1,065</w:t>
            </w:r>
          </w:p>
        </w:tc>
        <w:tc>
          <w:tcPr>
            <w:tcW w:w="864" w:type="dxa"/>
            <w:tcBorders>
              <w:top w:val="nil"/>
              <w:bottom w:val="single" w:sz="6" w:space="0" w:color="FFFFFF"/>
            </w:tcBorders>
            <w:shd w:val="clear" w:color="auto" w:fill="FFFFFF"/>
            <w:tcMar>
              <w:left w:w="60" w:type="dxa"/>
              <w:right w:w="60" w:type="dxa"/>
            </w:tcMar>
            <w:vAlign w:val="bottom"/>
          </w:tcPr>
          <w:p w14:paraId="688F558F" w14:textId="3F57DD96" w:rsidR="00720DD9" w:rsidRPr="006D0E71" w:rsidRDefault="00720DD9" w:rsidP="00313AAF">
            <w:pPr>
              <w:pStyle w:val="TableText"/>
              <w:rPr>
                <w:noProof w:val="0"/>
              </w:rPr>
            </w:pPr>
            <w:r w:rsidRPr="006D0E71">
              <w:rPr>
                <w:rFonts w:cs="Arial"/>
                <w:noProof w:val="0"/>
                <w:color w:val="000000"/>
                <w:szCs w:val="24"/>
              </w:rPr>
              <w:t>2.60</w:t>
            </w:r>
          </w:p>
        </w:tc>
      </w:tr>
      <w:tr w:rsidR="00720DD9" w:rsidRPr="006D0E71" w14:paraId="4C167BC4" w14:textId="77777777" w:rsidTr="00BF548D">
        <w:tc>
          <w:tcPr>
            <w:tcW w:w="8352" w:type="dxa"/>
            <w:tcBorders>
              <w:top w:val="nil"/>
              <w:bottom w:val="single" w:sz="6" w:space="0" w:color="FFFFFF"/>
            </w:tcBorders>
            <w:shd w:val="clear" w:color="auto" w:fill="FFFFFF"/>
            <w:tcMar>
              <w:left w:w="60" w:type="dxa"/>
              <w:right w:w="60" w:type="dxa"/>
            </w:tcMar>
          </w:tcPr>
          <w:p w14:paraId="6719A983" w14:textId="1DCDB551" w:rsidR="00720DD9" w:rsidRPr="006D0E71" w:rsidRDefault="00720DD9" w:rsidP="00720DD9">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E88F435" w14:textId="28DCAA85" w:rsidR="00720DD9" w:rsidRPr="006D0E71" w:rsidRDefault="00720DD9" w:rsidP="00313AAF">
            <w:pPr>
              <w:pStyle w:val="TableText"/>
              <w:rPr>
                <w:noProof w:val="0"/>
              </w:rPr>
            </w:pPr>
            <w:r w:rsidRPr="006D0E71">
              <w:rPr>
                <w:rFonts w:cs="Arial"/>
                <w:noProof w:val="0"/>
                <w:color w:val="000000"/>
                <w:szCs w:val="24"/>
              </w:rPr>
              <w:t>31,590</w:t>
            </w:r>
          </w:p>
        </w:tc>
        <w:tc>
          <w:tcPr>
            <w:tcW w:w="864" w:type="dxa"/>
            <w:tcBorders>
              <w:top w:val="nil"/>
              <w:bottom w:val="single" w:sz="6" w:space="0" w:color="FFFFFF"/>
            </w:tcBorders>
            <w:shd w:val="clear" w:color="auto" w:fill="FFFFFF"/>
            <w:tcMar>
              <w:left w:w="60" w:type="dxa"/>
              <w:right w:w="60" w:type="dxa"/>
            </w:tcMar>
            <w:vAlign w:val="bottom"/>
          </w:tcPr>
          <w:p w14:paraId="470D8B7E" w14:textId="348680CA" w:rsidR="00720DD9" w:rsidRPr="006D0E71" w:rsidRDefault="00720DD9" w:rsidP="00313AAF">
            <w:pPr>
              <w:pStyle w:val="TableText"/>
              <w:rPr>
                <w:noProof w:val="0"/>
              </w:rPr>
            </w:pPr>
            <w:r w:rsidRPr="006D0E71">
              <w:rPr>
                <w:rFonts w:cs="Arial"/>
                <w:noProof w:val="0"/>
                <w:color w:val="000000"/>
                <w:szCs w:val="24"/>
              </w:rPr>
              <w:t>57.77</w:t>
            </w:r>
          </w:p>
        </w:tc>
        <w:tc>
          <w:tcPr>
            <w:tcW w:w="864" w:type="dxa"/>
            <w:tcBorders>
              <w:top w:val="nil"/>
              <w:bottom w:val="single" w:sz="6" w:space="0" w:color="FFFFFF"/>
            </w:tcBorders>
            <w:shd w:val="clear" w:color="auto" w:fill="FFFFFF"/>
            <w:tcMar>
              <w:left w:w="60" w:type="dxa"/>
              <w:right w:w="60" w:type="dxa"/>
            </w:tcMar>
            <w:vAlign w:val="bottom"/>
          </w:tcPr>
          <w:p w14:paraId="6DAD2C60" w14:textId="2707A25F" w:rsidR="00720DD9" w:rsidRPr="006D0E71" w:rsidRDefault="00720DD9" w:rsidP="00313AAF">
            <w:pPr>
              <w:pStyle w:val="TableText"/>
              <w:rPr>
                <w:noProof w:val="0"/>
              </w:rPr>
            </w:pPr>
            <w:r w:rsidRPr="006D0E71">
              <w:rPr>
                <w:rFonts w:cs="Arial"/>
                <w:noProof w:val="0"/>
                <w:color w:val="000000"/>
                <w:szCs w:val="24"/>
              </w:rPr>
              <w:t>28,626</w:t>
            </w:r>
          </w:p>
        </w:tc>
        <w:tc>
          <w:tcPr>
            <w:tcW w:w="864" w:type="dxa"/>
            <w:tcBorders>
              <w:top w:val="nil"/>
              <w:bottom w:val="single" w:sz="6" w:space="0" w:color="FFFFFF"/>
            </w:tcBorders>
            <w:shd w:val="clear" w:color="auto" w:fill="FFFFFF"/>
            <w:tcMar>
              <w:left w:w="60" w:type="dxa"/>
              <w:right w:w="60" w:type="dxa"/>
            </w:tcMar>
            <w:vAlign w:val="bottom"/>
          </w:tcPr>
          <w:p w14:paraId="278C4348" w14:textId="6AECD9F2" w:rsidR="00720DD9" w:rsidRPr="006D0E71" w:rsidRDefault="00720DD9" w:rsidP="00313AAF">
            <w:pPr>
              <w:pStyle w:val="TableText"/>
              <w:rPr>
                <w:noProof w:val="0"/>
              </w:rPr>
            </w:pPr>
            <w:r w:rsidRPr="006D0E71">
              <w:rPr>
                <w:rFonts w:cs="Arial"/>
                <w:noProof w:val="0"/>
                <w:color w:val="000000"/>
                <w:szCs w:val="24"/>
              </w:rPr>
              <w:t>54.98</w:t>
            </w:r>
          </w:p>
        </w:tc>
        <w:tc>
          <w:tcPr>
            <w:tcW w:w="864" w:type="dxa"/>
            <w:tcBorders>
              <w:top w:val="nil"/>
              <w:bottom w:val="single" w:sz="6" w:space="0" w:color="FFFFFF"/>
            </w:tcBorders>
            <w:shd w:val="clear" w:color="auto" w:fill="FFFFFF"/>
            <w:tcMar>
              <w:left w:w="60" w:type="dxa"/>
              <w:right w:w="60" w:type="dxa"/>
            </w:tcMar>
            <w:vAlign w:val="bottom"/>
          </w:tcPr>
          <w:p w14:paraId="4AFDE3EB" w14:textId="1B72050A" w:rsidR="00720DD9" w:rsidRPr="006D0E71" w:rsidRDefault="00720DD9" w:rsidP="00313AAF">
            <w:pPr>
              <w:pStyle w:val="TableText"/>
              <w:rPr>
                <w:noProof w:val="0"/>
              </w:rPr>
            </w:pPr>
            <w:r w:rsidRPr="006D0E71">
              <w:rPr>
                <w:rFonts w:cs="Arial"/>
                <w:noProof w:val="0"/>
                <w:color w:val="000000"/>
                <w:szCs w:val="24"/>
              </w:rPr>
              <w:t>7,369</w:t>
            </w:r>
          </w:p>
        </w:tc>
        <w:tc>
          <w:tcPr>
            <w:tcW w:w="864" w:type="dxa"/>
            <w:tcBorders>
              <w:top w:val="nil"/>
              <w:bottom w:val="single" w:sz="6" w:space="0" w:color="FFFFFF"/>
            </w:tcBorders>
            <w:shd w:val="clear" w:color="auto" w:fill="FFFFFF"/>
            <w:tcMar>
              <w:left w:w="60" w:type="dxa"/>
              <w:right w:w="60" w:type="dxa"/>
            </w:tcMar>
            <w:vAlign w:val="bottom"/>
          </w:tcPr>
          <w:p w14:paraId="091D8225" w14:textId="0038084F" w:rsidR="00720DD9" w:rsidRPr="006D0E71" w:rsidRDefault="00720DD9" w:rsidP="00313AAF">
            <w:pPr>
              <w:pStyle w:val="TableText"/>
              <w:rPr>
                <w:noProof w:val="0"/>
              </w:rPr>
            </w:pPr>
            <w:r w:rsidRPr="006D0E71">
              <w:rPr>
                <w:rFonts w:cs="Arial"/>
                <w:noProof w:val="0"/>
                <w:color w:val="000000"/>
                <w:szCs w:val="24"/>
              </w:rPr>
              <w:t>18.02</w:t>
            </w:r>
          </w:p>
        </w:tc>
      </w:tr>
      <w:tr w:rsidR="00720DD9" w:rsidRPr="006D0E71" w14:paraId="5F30F82F" w14:textId="77777777" w:rsidTr="00BF548D">
        <w:tc>
          <w:tcPr>
            <w:tcW w:w="8352" w:type="dxa"/>
            <w:tcBorders>
              <w:top w:val="nil"/>
              <w:bottom w:val="single" w:sz="6" w:space="0" w:color="FFFFFF"/>
            </w:tcBorders>
            <w:shd w:val="clear" w:color="auto" w:fill="FFFFFF"/>
            <w:tcMar>
              <w:left w:w="60" w:type="dxa"/>
              <w:right w:w="60" w:type="dxa"/>
            </w:tcMar>
          </w:tcPr>
          <w:p w14:paraId="7E313D39" w14:textId="77B1B75E" w:rsidR="00720DD9" w:rsidRPr="006D0E71" w:rsidRDefault="00720DD9" w:rsidP="00720DD9">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206A3A6" w14:textId="00A3709B" w:rsidR="00720DD9" w:rsidRPr="006D0E71" w:rsidRDefault="00720DD9" w:rsidP="00313AAF">
            <w:pPr>
              <w:pStyle w:val="TableText"/>
              <w:rPr>
                <w:noProof w:val="0"/>
              </w:rPr>
            </w:pPr>
            <w:r w:rsidRPr="006D0E71">
              <w:rPr>
                <w:rFonts w:cs="Arial"/>
                <w:noProof w:val="0"/>
                <w:color w:val="000000"/>
                <w:szCs w:val="24"/>
              </w:rPr>
              <w:t>194</w:t>
            </w:r>
          </w:p>
        </w:tc>
        <w:tc>
          <w:tcPr>
            <w:tcW w:w="864" w:type="dxa"/>
            <w:tcBorders>
              <w:top w:val="nil"/>
              <w:bottom w:val="single" w:sz="6" w:space="0" w:color="FFFFFF"/>
            </w:tcBorders>
            <w:shd w:val="clear" w:color="auto" w:fill="FFFFFF"/>
            <w:tcMar>
              <w:left w:w="60" w:type="dxa"/>
              <w:right w:w="60" w:type="dxa"/>
            </w:tcMar>
            <w:vAlign w:val="bottom"/>
          </w:tcPr>
          <w:p w14:paraId="13C0FF88" w14:textId="19239CBD" w:rsidR="00720DD9" w:rsidRPr="006D0E71" w:rsidRDefault="00720DD9"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6E17D148" w14:textId="0640C9E1" w:rsidR="00720DD9" w:rsidRPr="006D0E71" w:rsidRDefault="00720DD9" w:rsidP="00313AAF">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22C49EEF" w14:textId="7E8D72E8" w:rsidR="00720DD9" w:rsidRPr="006D0E71" w:rsidRDefault="00720DD9"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6C120054" w14:textId="137E3B00" w:rsidR="00720DD9" w:rsidRPr="006D0E71" w:rsidRDefault="00720DD9" w:rsidP="00313AAF">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09A377A0" w14:textId="6CAA2745" w:rsidR="00720DD9" w:rsidRPr="006D0E71" w:rsidRDefault="00720DD9" w:rsidP="00313AAF">
            <w:pPr>
              <w:pStyle w:val="TableText"/>
              <w:rPr>
                <w:noProof w:val="0"/>
              </w:rPr>
            </w:pPr>
            <w:r w:rsidRPr="006D0E71">
              <w:rPr>
                <w:rFonts w:cs="Arial"/>
                <w:noProof w:val="0"/>
                <w:color w:val="000000"/>
                <w:szCs w:val="24"/>
              </w:rPr>
              <w:t>0.29</w:t>
            </w:r>
          </w:p>
        </w:tc>
      </w:tr>
      <w:tr w:rsidR="00720DD9" w:rsidRPr="006D0E71" w14:paraId="5AB03489" w14:textId="77777777" w:rsidTr="00BF548D">
        <w:tc>
          <w:tcPr>
            <w:tcW w:w="8352" w:type="dxa"/>
            <w:tcBorders>
              <w:top w:val="nil"/>
              <w:bottom w:val="single" w:sz="6" w:space="0" w:color="FFFFFF"/>
            </w:tcBorders>
            <w:shd w:val="clear" w:color="auto" w:fill="FFFFFF"/>
            <w:tcMar>
              <w:left w:w="60" w:type="dxa"/>
              <w:right w:w="60" w:type="dxa"/>
            </w:tcMar>
          </w:tcPr>
          <w:p w14:paraId="1596DC22" w14:textId="31491679" w:rsidR="00720DD9" w:rsidRPr="006D0E71" w:rsidRDefault="00720DD9" w:rsidP="00720DD9">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5787B43B" w14:textId="56B16BB7" w:rsidR="00720DD9" w:rsidRPr="006D0E71" w:rsidRDefault="00720DD9" w:rsidP="00313AAF">
            <w:pPr>
              <w:pStyle w:val="TableText"/>
              <w:rPr>
                <w:noProof w:val="0"/>
              </w:rPr>
            </w:pPr>
            <w:r w:rsidRPr="006D0E71">
              <w:rPr>
                <w:rFonts w:cs="Arial"/>
                <w:noProof w:val="0"/>
                <w:color w:val="000000"/>
                <w:szCs w:val="24"/>
              </w:rPr>
              <w:t>33</w:t>
            </w:r>
          </w:p>
        </w:tc>
        <w:tc>
          <w:tcPr>
            <w:tcW w:w="864" w:type="dxa"/>
            <w:tcBorders>
              <w:top w:val="nil"/>
              <w:bottom w:val="single" w:sz="6" w:space="0" w:color="FFFFFF"/>
            </w:tcBorders>
            <w:shd w:val="clear" w:color="auto" w:fill="FFFFFF"/>
            <w:tcMar>
              <w:left w:w="60" w:type="dxa"/>
              <w:right w:w="60" w:type="dxa"/>
            </w:tcMar>
            <w:vAlign w:val="bottom"/>
          </w:tcPr>
          <w:p w14:paraId="0C1A17E6" w14:textId="6F7E29D0" w:rsidR="00720DD9" w:rsidRPr="006D0E71" w:rsidRDefault="00720DD9"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0138B93" w14:textId="561704B3" w:rsidR="00720DD9" w:rsidRPr="006D0E71" w:rsidRDefault="00720DD9" w:rsidP="00313AAF">
            <w:pPr>
              <w:pStyle w:val="TableText"/>
              <w:rPr>
                <w:noProof w:val="0"/>
              </w:rPr>
            </w:pPr>
            <w:r w:rsidRPr="006D0E71">
              <w:rPr>
                <w:rFonts w:cs="Arial"/>
                <w:noProof w:val="0"/>
                <w:color w:val="000000"/>
                <w:szCs w:val="24"/>
              </w:rPr>
              <w:t>37</w:t>
            </w:r>
          </w:p>
        </w:tc>
        <w:tc>
          <w:tcPr>
            <w:tcW w:w="864" w:type="dxa"/>
            <w:tcBorders>
              <w:top w:val="nil"/>
              <w:bottom w:val="single" w:sz="6" w:space="0" w:color="FFFFFF"/>
            </w:tcBorders>
            <w:shd w:val="clear" w:color="auto" w:fill="FFFFFF"/>
            <w:tcMar>
              <w:left w:w="60" w:type="dxa"/>
              <w:right w:w="60" w:type="dxa"/>
            </w:tcMar>
            <w:vAlign w:val="bottom"/>
          </w:tcPr>
          <w:p w14:paraId="68DE6901" w14:textId="4C1C35D9" w:rsidR="00720DD9" w:rsidRPr="006D0E71" w:rsidRDefault="00720DD9"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76F4D11" w14:textId="714A921B" w:rsidR="00720DD9" w:rsidRPr="006D0E71" w:rsidRDefault="00720DD9" w:rsidP="00313AAF">
            <w:pPr>
              <w:pStyle w:val="TableText"/>
              <w:rPr>
                <w:noProof w:val="0"/>
              </w:rPr>
            </w:pPr>
            <w:r w:rsidRPr="006D0E71">
              <w:rPr>
                <w:rFonts w:cs="Arial"/>
                <w:noProof w:val="0"/>
                <w:color w:val="000000"/>
                <w:szCs w:val="24"/>
              </w:rPr>
              <w:t>48</w:t>
            </w:r>
          </w:p>
        </w:tc>
        <w:tc>
          <w:tcPr>
            <w:tcW w:w="864" w:type="dxa"/>
            <w:tcBorders>
              <w:top w:val="nil"/>
              <w:bottom w:val="single" w:sz="6" w:space="0" w:color="FFFFFF"/>
            </w:tcBorders>
            <w:shd w:val="clear" w:color="auto" w:fill="FFFFFF"/>
            <w:tcMar>
              <w:left w:w="60" w:type="dxa"/>
              <w:right w:w="60" w:type="dxa"/>
            </w:tcMar>
            <w:vAlign w:val="bottom"/>
          </w:tcPr>
          <w:p w14:paraId="43EC48C3" w14:textId="54D41290" w:rsidR="00720DD9" w:rsidRPr="006D0E71" w:rsidRDefault="00720DD9" w:rsidP="00313AAF">
            <w:pPr>
              <w:pStyle w:val="TableText"/>
              <w:rPr>
                <w:noProof w:val="0"/>
              </w:rPr>
            </w:pPr>
            <w:r w:rsidRPr="006D0E71">
              <w:rPr>
                <w:rFonts w:cs="Arial"/>
                <w:noProof w:val="0"/>
                <w:color w:val="000000"/>
                <w:szCs w:val="24"/>
              </w:rPr>
              <w:t>0.12</w:t>
            </w:r>
          </w:p>
        </w:tc>
      </w:tr>
      <w:tr w:rsidR="00720DD9" w:rsidRPr="006D0E71" w14:paraId="3A013959" w14:textId="77777777" w:rsidTr="00BF548D">
        <w:tc>
          <w:tcPr>
            <w:tcW w:w="8352" w:type="dxa"/>
            <w:tcBorders>
              <w:top w:val="nil"/>
              <w:bottom w:val="single" w:sz="6" w:space="0" w:color="FFFFFF"/>
            </w:tcBorders>
            <w:shd w:val="clear" w:color="auto" w:fill="FFFFFF"/>
            <w:tcMar>
              <w:left w:w="60" w:type="dxa"/>
              <w:right w:w="60" w:type="dxa"/>
            </w:tcMar>
          </w:tcPr>
          <w:p w14:paraId="34DC417D" w14:textId="21404DEC" w:rsidR="00720DD9" w:rsidRPr="006D0E71" w:rsidRDefault="00720DD9" w:rsidP="00720DD9">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00C92A76" w14:textId="66D908C9" w:rsidR="00720DD9" w:rsidRPr="006D0E71" w:rsidRDefault="00720DD9"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406EA05F" w14:textId="2F32E521" w:rsidR="00720DD9" w:rsidRPr="006D0E71" w:rsidRDefault="00720DD9"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F0B3C7E" w14:textId="4E8D0239" w:rsidR="00720DD9" w:rsidRPr="006D0E71" w:rsidRDefault="00720DD9"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1D1CAD3B" w14:textId="129B1961"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02E62DC" w14:textId="63295B74" w:rsidR="00720DD9" w:rsidRPr="006D0E71" w:rsidRDefault="00720DD9" w:rsidP="00313AAF">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3E937521" w14:textId="44A65A57"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25099252" w14:textId="77777777" w:rsidTr="00BF548D">
        <w:tc>
          <w:tcPr>
            <w:tcW w:w="8352" w:type="dxa"/>
            <w:tcBorders>
              <w:top w:val="single" w:sz="6" w:space="0" w:color="FFFFFF"/>
              <w:bottom w:val="single" w:sz="12" w:space="0" w:color="auto"/>
            </w:tcBorders>
            <w:shd w:val="clear" w:color="auto" w:fill="FFFFFF"/>
            <w:tcMar>
              <w:left w:w="60" w:type="dxa"/>
              <w:right w:w="60" w:type="dxa"/>
            </w:tcMar>
          </w:tcPr>
          <w:p w14:paraId="5C01D450" w14:textId="2532CD9E" w:rsidR="00720DD9" w:rsidRPr="006D0E71" w:rsidRDefault="00720DD9" w:rsidP="00720DD9">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D3AD7C1" w14:textId="3CE49658" w:rsidR="00720DD9" w:rsidRPr="006D0E71" w:rsidRDefault="00720DD9" w:rsidP="00313AAF">
            <w:pPr>
              <w:pStyle w:val="TableText"/>
              <w:rPr>
                <w:noProof w:val="0"/>
              </w:rPr>
            </w:pPr>
            <w:r w:rsidRPr="006D0E71">
              <w:rPr>
                <w:rFonts w:cs="Arial"/>
                <w:noProof w:val="0"/>
                <w:color w:val="000000"/>
                <w:szCs w:val="24"/>
              </w:rPr>
              <w:t>195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573E705" w14:textId="28688689" w:rsidR="00720DD9" w:rsidRPr="006D0E71" w:rsidRDefault="00720DD9" w:rsidP="00313AAF">
            <w:pPr>
              <w:pStyle w:val="TableText"/>
              <w:rPr>
                <w:noProof w:val="0"/>
              </w:rPr>
            </w:pPr>
            <w:r w:rsidRPr="006D0E71">
              <w:rPr>
                <w:rFonts w:cs="Arial"/>
                <w:noProof w:val="0"/>
                <w:color w:val="000000"/>
                <w:szCs w:val="24"/>
              </w:rPr>
              <w:t>0.36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A7297D7" w14:textId="4CFE0412" w:rsidR="00720DD9" w:rsidRPr="006D0E71" w:rsidRDefault="00720DD9" w:rsidP="00313AAF">
            <w:pPr>
              <w:pStyle w:val="TableText"/>
              <w:rPr>
                <w:noProof w:val="0"/>
              </w:rPr>
            </w:pPr>
            <w:r w:rsidRPr="006D0E71">
              <w:rPr>
                <w:rFonts w:cs="Arial"/>
                <w:noProof w:val="0"/>
                <w:color w:val="000000"/>
                <w:szCs w:val="24"/>
              </w:rPr>
              <w:t>204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937D199" w14:textId="47EEF942" w:rsidR="00720DD9" w:rsidRPr="006D0E71" w:rsidRDefault="00720DD9" w:rsidP="00313AAF">
            <w:pPr>
              <w:pStyle w:val="TableText"/>
              <w:rPr>
                <w:noProof w:val="0"/>
              </w:rPr>
            </w:pPr>
            <w:r w:rsidRPr="006D0E71">
              <w:rPr>
                <w:rFonts w:cs="Arial"/>
                <w:noProof w:val="0"/>
                <w:color w:val="000000"/>
                <w:szCs w:val="24"/>
              </w:rPr>
              <w:t>0.39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D70A0CA" w14:textId="35DD4732" w:rsidR="00720DD9" w:rsidRPr="006D0E71" w:rsidRDefault="00720DD9" w:rsidP="00313AAF">
            <w:pPr>
              <w:pStyle w:val="TableText"/>
              <w:rPr>
                <w:noProof w:val="0"/>
              </w:rPr>
            </w:pPr>
            <w:r w:rsidRPr="006D0E71">
              <w:rPr>
                <w:rFonts w:cs="Arial"/>
                <w:noProof w:val="0"/>
                <w:color w:val="000000"/>
                <w:szCs w:val="24"/>
              </w:rPr>
              <w:t>139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4D546CB" w14:textId="05012A6D" w:rsidR="00720DD9" w:rsidRPr="006D0E71" w:rsidRDefault="00720DD9" w:rsidP="00313AAF">
            <w:pPr>
              <w:pStyle w:val="TableText"/>
              <w:rPr>
                <w:noProof w:val="0"/>
              </w:rPr>
            </w:pPr>
            <w:r w:rsidRPr="006D0E71">
              <w:rPr>
                <w:rFonts w:cs="Arial"/>
                <w:noProof w:val="0"/>
                <w:color w:val="000000"/>
                <w:szCs w:val="24"/>
              </w:rPr>
              <w:t>0.34</w:t>
            </w:r>
          </w:p>
        </w:tc>
      </w:tr>
      <w:tr w:rsidR="00720DD9" w:rsidRPr="006D0E71" w14:paraId="0918FA6F" w14:textId="77777777" w:rsidTr="00BF548D">
        <w:tc>
          <w:tcPr>
            <w:tcW w:w="8352" w:type="dxa"/>
            <w:tcBorders>
              <w:top w:val="nil"/>
              <w:bottom w:val="single" w:sz="6" w:space="0" w:color="FFFFFF"/>
            </w:tcBorders>
            <w:shd w:val="clear" w:color="auto" w:fill="FFFFFF"/>
            <w:tcMar>
              <w:left w:w="60" w:type="dxa"/>
              <w:right w:w="60" w:type="dxa"/>
            </w:tcMar>
          </w:tcPr>
          <w:p w14:paraId="7B3F0C95" w14:textId="0C2DFB02" w:rsidR="00720DD9" w:rsidRPr="006D0E71" w:rsidRDefault="00720DD9" w:rsidP="00720DD9">
            <w:pPr>
              <w:pStyle w:val="TableText"/>
              <w:rPr>
                <w:noProof w:val="0"/>
              </w:rPr>
            </w:pPr>
            <w:r w:rsidRPr="006D0E71">
              <w:rPr>
                <w:noProof w:val="0"/>
              </w:rPr>
              <w:lastRenderedPageBreak/>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3CD2A431" w14:textId="18C5423C" w:rsidR="00720DD9" w:rsidRPr="006D0E71" w:rsidRDefault="00720DD9" w:rsidP="00313AAF">
            <w:pPr>
              <w:pStyle w:val="TableText"/>
              <w:rPr>
                <w:noProof w:val="0"/>
              </w:rPr>
            </w:pPr>
            <w:r w:rsidRPr="006D0E71">
              <w:rPr>
                <w:rFonts w:cs="Arial"/>
                <w:noProof w:val="0"/>
                <w:color w:val="000000"/>
                <w:szCs w:val="24"/>
              </w:rPr>
              <w:t>304</w:t>
            </w:r>
          </w:p>
        </w:tc>
        <w:tc>
          <w:tcPr>
            <w:tcW w:w="864" w:type="dxa"/>
            <w:tcBorders>
              <w:top w:val="nil"/>
              <w:bottom w:val="single" w:sz="6" w:space="0" w:color="FFFFFF"/>
            </w:tcBorders>
            <w:shd w:val="clear" w:color="auto" w:fill="FFFFFF"/>
            <w:tcMar>
              <w:left w:w="60" w:type="dxa"/>
              <w:right w:w="60" w:type="dxa"/>
            </w:tcMar>
            <w:vAlign w:val="bottom"/>
          </w:tcPr>
          <w:p w14:paraId="77F1D393" w14:textId="628AB8D5" w:rsidR="00720DD9" w:rsidRPr="006D0E71" w:rsidRDefault="00720DD9" w:rsidP="00313AAF">
            <w:pPr>
              <w:pStyle w:val="TableText"/>
              <w:rPr>
                <w:noProof w:val="0"/>
              </w:rPr>
            </w:pPr>
            <w:r w:rsidRPr="006D0E71">
              <w:rPr>
                <w:rFonts w:cs="Arial"/>
                <w:noProof w:val="0"/>
                <w:color w:val="000000"/>
                <w:szCs w:val="24"/>
              </w:rPr>
              <w:t>0.56</w:t>
            </w:r>
          </w:p>
        </w:tc>
        <w:tc>
          <w:tcPr>
            <w:tcW w:w="864" w:type="dxa"/>
            <w:tcBorders>
              <w:top w:val="nil"/>
              <w:bottom w:val="single" w:sz="6" w:space="0" w:color="FFFFFF"/>
            </w:tcBorders>
            <w:shd w:val="clear" w:color="auto" w:fill="FFFFFF"/>
            <w:tcMar>
              <w:left w:w="60" w:type="dxa"/>
              <w:right w:w="60" w:type="dxa"/>
            </w:tcMar>
            <w:vAlign w:val="bottom"/>
          </w:tcPr>
          <w:p w14:paraId="134E9E33" w14:textId="7EE1B6B1" w:rsidR="00720DD9" w:rsidRPr="006D0E71" w:rsidRDefault="00720DD9" w:rsidP="00313AAF">
            <w:pPr>
              <w:pStyle w:val="TableText"/>
              <w:rPr>
                <w:noProof w:val="0"/>
              </w:rPr>
            </w:pPr>
            <w:r w:rsidRPr="006D0E71">
              <w:rPr>
                <w:rFonts w:cs="Arial"/>
                <w:noProof w:val="0"/>
                <w:color w:val="000000"/>
                <w:szCs w:val="24"/>
              </w:rPr>
              <w:t>247</w:t>
            </w:r>
          </w:p>
        </w:tc>
        <w:tc>
          <w:tcPr>
            <w:tcW w:w="864" w:type="dxa"/>
            <w:tcBorders>
              <w:top w:val="nil"/>
              <w:bottom w:val="single" w:sz="6" w:space="0" w:color="FFFFFF"/>
            </w:tcBorders>
            <w:shd w:val="clear" w:color="auto" w:fill="FFFFFF"/>
            <w:tcMar>
              <w:left w:w="60" w:type="dxa"/>
              <w:right w:w="60" w:type="dxa"/>
            </w:tcMar>
            <w:vAlign w:val="bottom"/>
          </w:tcPr>
          <w:p w14:paraId="4A17BE4D" w14:textId="342A930C" w:rsidR="00720DD9" w:rsidRPr="006D0E71" w:rsidRDefault="00720DD9" w:rsidP="00313AAF">
            <w:pPr>
              <w:pStyle w:val="TableText"/>
              <w:rPr>
                <w:noProof w:val="0"/>
              </w:rPr>
            </w:pPr>
            <w:r w:rsidRPr="006D0E71">
              <w:rPr>
                <w:rFonts w:cs="Arial"/>
                <w:noProof w:val="0"/>
                <w:color w:val="000000"/>
                <w:szCs w:val="24"/>
              </w:rPr>
              <w:t>0.47</w:t>
            </w:r>
          </w:p>
        </w:tc>
        <w:tc>
          <w:tcPr>
            <w:tcW w:w="864" w:type="dxa"/>
            <w:tcBorders>
              <w:top w:val="nil"/>
              <w:bottom w:val="single" w:sz="6" w:space="0" w:color="FFFFFF"/>
            </w:tcBorders>
            <w:shd w:val="clear" w:color="auto" w:fill="FFFFFF"/>
            <w:tcMar>
              <w:left w:w="60" w:type="dxa"/>
              <w:right w:w="60" w:type="dxa"/>
            </w:tcMar>
            <w:vAlign w:val="bottom"/>
          </w:tcPr>
          <w:p w14:paraId="0BEC7D85" w14:textId="6057F8D1" w:rsidR="00720DD9" w:rsidRPr="006D0E71" w:rsidRDefault="00720DD9" w:rsidP="00313AAF">
            <w:pPr>
              <w:pStyle w:val="TableText"/>
              <w:rPr>
                <w:noProof w:val="0"/>
              </w:rPr>
            </w:pPr>
            <w:r w:rsidRPr="006D0E71">
              <w:rPr>
                <w:rFonts w:cs="Arial"/>
                <w:noProof w:val="0"/>
                <w:color w:val="000000"/>
                <w:szCs w:val="24"/>
              </w:rPr>
              <w:t>122</w:t>
            </w:r>
          </w:p>
        </w:tc>
        <w:tc>
          <w:tcPr>
            <w:tcW w:w="864" w:type="dxa"/>
            <w:tcBorders>
              <w:top w:val="nil"/>
              <w:bottom w:val="single" w:sz="6" w:space="0" w:color="FFFFFF"/>
            </w:tcBorders>
            <w:shd w:val="clear" w:color="auto" w:fill="FFFFFF"/>
            <w:tcMar>
              <w:left w:w="60" w:type="dxa"/>
              <w:right w:w="60" w:type="dxa"/>
            </w:tcMar>
            <w:vAlign w:val="bottom"/>
          </w:tcPr>
          <w:p w14:paraId="0A98203A" w14:textId="29F15261" w:rsidR="00720DD9" w:rsidRPr="006D0E71" w:rsidRDefault="00720DD9" w:rsidP="00313AAF">
            <w:pPr>
              <w:pStyle w:val="TableText"/>
              <w:rPr>
                <w:noProof w:val="0"/>
              </w:rPr>
            </w:pPr>
            <w:r w:rsidRPr="006D0E71">
              <w:rPr>
                <w:rFonts w:cs="Arial"/>
                <w:noProof w:val="0"/>
                <w:color w:val="000000"/>
                <w:szCs w:val="24"/>
              </w:rPr>
              <w:t>0.30</w:t>
            </w:r>
          </w:p>
        </w:tc>
      </w:tr>
      <w:tr w:rsidR="00720DD9" w:rsidRPr="006D0E71" w14:paraId="78EC6921" w14:textId="77777777" w:rsidTr="00BF548D">
        <w:tc>
          <w:tcPr>
            <w:tcW w:w="8352" w:type="dxa"/>
            <w:tcBorders>
              <w:top w:val="nil"/>
              <w:bottom w:val="single" w:sz="6" w:space="0" w:color="FFFFFF"/>
            </w:tcBorders>
            <w:shd w:val="clear" w:color="auto" w:fill="FFFFFF"/>
            <w:tcMar>
              <w:left w:w="60" w:type="dxa"/>
              <w:right w:w="60" w:type="dxa"/>
            </w:tcMar>
          </w:tcPr>
          <w:p w14:paraId="1E4C31FE" w14:textId="25DA5CAF" w:rsidR="00720DD9" w:rsidRPr="006D0E71" w:rsidRDefault="00720DD9" w:rsidP="00720DD9">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C26A38E" w14:textId="29F20EA8" w:rsidR="00720DD9" w:rsidRPr="006D0E71" w:rsidRDefault="00720DD9" w:rsidP="00313AAF">
            <w:pPr>
              <w:pStyle w:val="TableText"/>
              <w:rPr>
                <w:noProof w:val="0"/>
              </w:rPr>
            </w:pPr>
            <w:r w:rsidRPr="006D0E71">
              <w:rPr>
                <w:rFonts w:cs="Arial"/>
                <w:noProof w:val="0"/>
                <w:color w:val="000000"/>
                <w:szCs w:val="24"/>
              </w:rPr>
              <w:t>224</w:t>
            </w:r>
          </w:p>
        </w:tc>
        <w:tc>
          <w:tcPr>
            <w:tcW w:w="864" w:type="dxa"/>
            <w:tcBorders>
              <w:top w:val="nil"/>
              <w:bottom w:val="single" w:sz="6" w:space="0" w:color="FFFFFF"/>
            </w:tcBorders>
            <w:shd w:val="clear" w:color="auto" w:fill="FFFFFF"/>
            <w:tcMar>
              <w:left w:w="60" w:type="dxa"/>
              <w:right w:w="60" w:type="dxa"/>
            </w:tcMar>
            <w:vAlign w:val="bottom"/>
          </w:tcPr>
          <w:p w14:paraId="215D66F7" w14:textId="46291E72" w:rsidR="00720DD9" w:rsidRPr="006D0E71" w:rsidRDefault="00720DD9" w:rsidP="00313AAF">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1743C642" w14:textId="3281C5F8" w:rsidR="00720DD9" w:rsidRPr="006D0E71" w:rsidRDefault="00720DD9" w:rsidP="00313AAF">
            <w:pPr>
              <w:pStyle w:val="TableText"/>
              <w:rPr>
                <w:noProof w:val="0"/>
              </w:rPr>
            </w:pPr>
            <w:r w:rsidRPr="006D0E71">
              <w:rPr>
                <w:rFonts w:cs="Arial"/>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1E19921E" w14:textId="37948AAB" w:rsidR="00720DD9" w:rsidRPr="006D0E71" w:rsidRDefault="00720DD9" w:rsidP="00313AAF">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56074EF5" w14:textId="58989836" w:rsidR="00720DD9" w:rsidRPr="006D0E71" w:rsidRDefault="00720DD9" w:rsidP="00313AAF">
            <w:pPr>
              <w:pStyle w:val="TableText"/>
              <w:rPr>
                <w:noProof w:val="0"/>
              </w:rPr>
            </w:pPr>
            <w:r w:rsidRPr="006D0E71">
              <w:rPr>
                <w:rFonts w:cs="Arial"/>
                <w:noProof w:val="0"/>
                <w:color w:val="000000"/>
                <w:szCs w:val="24"/>
              </w:rPr>
              <w:t>125</w:t>
            </w:r>
          </w:p>
        </w:tc>
        <w:tc>
          <w:tcPr>
            <w:tcW w:w="864" w:type="dxa"/>
            <w:tcBorders>
              <w:top w:val="nil"/>
              <w:bottom w:val="single" w:sz="6" w:space="0" w:color="FFFFFF"/>
            </w:tcBorders>
            <w:shd w:val="clear" w:color="auto" w:fill="FFFFFF"/>
            <w:tcMar>
              <w:left w:w="60" w:type="dxa"/>
              <w:right w:w="60" w:type="dxa"/>
            </w:tcMar>
            <w:vAlign w:val="bottom"/>
          </w:tcPr>
          <w:p w14:paraId="716CE079" w14:textId="71144481" w:rsidR="00720DD9" w:rsidRPr="006D0E71" w:rsidRDefault="00720DD9" w:rsidP="00313AAF">
            <w:pPr>
              <w:pStyle w:val="TableText"/>
              <w:rPr>
                <w:noProof w:val="0"/>
              </w:rPr>
            </w:pPr>
            <w:r w:rsidRPr="006D0E71">
              <w:rPr>
                <w:rFonts w:cs="Arial"/>
                <w:noProof w:val="0"/>
                <w:color w:val="000000"/>
                <w:szCs w:val="24"/>
              </w:rPr>
              <w:t>0.31</w:t>
            </w:r>
          </w:p>
        </w:tc>
      </w:tr>
      <w:tr w:rsidR="00720DD9" w:rsidRPr="006D0E71" w14:paraId="195C8878" w14:textId="77777777" w:rsidTr="00BF548D">
        <w:tc>
          <w:tcPr>
            <w:tcW w:w="8352" w:type="dxa"/>
            <w:tcBorders>
              <w:top w:val="nil"/>
              <w:bottom w:val="single" w:sz="6" w:space="0" w:color="FFFFFF"/>
            </w:tcBorders>
            <w:shd w:val="clear" w:color="auto" w:fill="FFFFFF"/>
            <w:tcMar>
              <w:left w:w="60" w:type="dxa"/>
              <w:right w:w="60" w:type="dxa"/>
            </w:tcMar>
          </w:tcPr>
          <w:p w14:paraId="208A1BD7" w14:textId="537F8538" w:rsidR="00720DD9" w:rsidRPr="006D0E71" w:rsidRDefault="00720DD9" w:rsidP="00720DD9">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D5ABC87" w14:textId="3194F07E" w:rsidR="00720DD9" w:rsidRPr="006D0E71" w:rsidRDefault="00720DD9" w:rsidP="00313AAF">
            <w:pPr>
              <w:pStyle w:val="TableText"/>
              <w:rPr>
                <w:noProof w:val="0"/>
              </w:rPr>
            </w:pPr>
            <w:r w:rsidRPr="006D0E71">
              <w:rPr>
                <w:rFonts w:cs="Arial"/>
                <w:noProof w:val="0"/>
                <w:color w:val="000000"/>
                <w:szCs w:val="24"/>
              </w:rPr>
              <w:t>643</w:t>
            </w:r>
          </w:p>
        </w:tc>
        <w:tc>
          <w:tcPr>
            <w:tcW w:w="864" w:type="dxa"/>
            <w:tcBorders>
              <w:top w:val="nil"/>
              <w:bottom w:val="single" w:sz="6" w:space="0" w:color="FFFFFF"/>
            </w:tcBorders>
            <w:shd w:val="clear" w:color="auto" w:fill="FFFFFF"/>
            <w:tcMar>
              <w:left w:w="60" w:type="dxa"/>
              <w:right w:w="60" w:type="dxa"/>
            </w:tcMar>
            <w:vAlign w:val="bottom"/>
          </w:tcPr>
          <w:p w14:paraId="4CFF7470" w14:textId="39DACD58" w:rsidR="00720DD9" w:rsidRPr="006D0E71" w:rsidRDefault="00720DD9" w:rsidP="00313AAF">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7F22CE04" w14:textId="1A046BF5" w:rsidR="00720DD9" w:rsidRPr="006D0E71" w:rsidRDefault="00720DD9" w:rsidP="00313AAF">
            <w:pPr>
              <w:pStyle w:val="TableText"/>
              <w:rPr>
                <w:noProof w:val="0"/>
              </w:rPr>
            </w:pPr>
            <w:r w:rsidRPr="006D0E71">
              <w:rPr>
                <w:rFonts w:cs="Arial"/>
                <w:noProof w:val="0"/>
                <w:color w:val="000000"/>
                <w:szCs w:val="24"/>
              </w:rPr>
              <w:t>636</w:t>
            </w:r>
          </w:p>
        </w:tc>
        <w:tc>
          <w:tcPr>
            <w:tcW w:w="864" w:type="dxa"/>
            <w:tcBorders>
              <w:top w:val="nil"/>
              <w:bottom w:val="single" w:sz="6" w:space="0" w:color="FFFFFF"/>
            </w:tcBorders>
            <w:shd w:val="clear" w:color="auto" w:fill="FFFFFF"/>
            <w:tcMar>
              <w:left w:w="60" w:type="dxa"/>
              <w:right w:w="60" w:type="dxa"/>
            </w:tcMar>
            <w:vAlign w:val="bottom"/>
          </w:tcPr>
          <w:p w14:paraId="75466DC8" w14:textId="36AE5851" w:rsidR="00720DD9" w:rsidRPr="006D0E71" w:rsidRDefault="00720DD9" w:rsidP="00313AAF">
            <w:pPr>
              <w:pStyle w:val="TableText"/>
              <w:rPr>
                <w:noProof w:val="0"/>
              </w:rPr>
            </w:pPr>
            <w:r w:rsidRPr="006D0E71">
              <w:rPr>
                <w:rFonts w:cs="Arial"/>
                <w:noProof w:val="0"/>
                <w:color w:val="000000"/>
                <w:szCs w:val="24"/>
              </w:rPr>
              <w:t>1.22</w:t>
            </w:r>
          </w:p>
        </w:tc>
        <w:tc>
          <w:tcPr>
            <w:tcW w:w="864" w:type="dxa"/>
            <w:tcBorders>
              <w:top w:val="nil"/>
              <w:bottom w:val="single" w:sz="6" w:space="0" w:color="FFFFFF"/>
            </w:tcBorders>
            <w:shd w:val="clear" w:color="auto" w:fill="FFFFFF"/>
            <w:tcMar>
              <w:left w:w="60" w:type="dxa"/>
              <w:right w:w="60" w:type="dxa"/>
            </w:tcMar>
            <w:vAlign w:val="bottom"/>
          </w:tcPr>
          <w:p w14:paraId="29EE7516" w14:textId="597EEBBF" w:rsidR="00720DD9" w:rsidRPr="006D0E71" w:rsidRDefault="00720DD9" w:rsidP="00313AAF">
            <w:pPr>
              <w:pStyle w:val="TableText"/>
              <w:rPr>
                <w:noProof w:val="0"/>
              </w:rPr>
            </w:pPr>
            <w:r w:rsidRPr="006D0E71">
              <w:rPr>
                <w:rFonts w:cs="Arial"/>
                <w:noProof w:val="0"/>
                <w:color w:val="000000"/>
                <w:szCs w:val="24"/>
              </w:rPr>
              <w:t>305</w:t>
            </w:r>
          </w:p>
        </w:tc>
        <w:tc>
          <w:tcPr>
            <w:tcW w:w="864" w:type="dxa"/>
            <w:tcBorders>
              <w:top w:val="nil"/>
              <w:bottom w:val="single" w:sz="6" w:space="0" w:color="FFFFFF"/>
            </w:tcBorders>
            <w:shd w:val="clear" w:color="auto" w:fill="FFFFFF"/>
            <w:tcMar>
              <w:left w:w="60" w:type="dxa"/>
              <w:right w:w="60" w:type="dxa"/>
            </w:tcMar>
            <w:vAlign w:val="bottom"/>
          </w:tcPr>
          <w:p w14:paraId="3C0EA855" w14:textId="7526F3CC" w:rsidR="00720DD9" w:rsidRPr="006D0E71" w:rsidRDefault="00720DD9" w:rsidP="00313AAF">
            <w:pPr>
              <w:pStyle w:val="TableText"/>
              <w:rPr>
                <w:noProof w:val="0"/>
              </w:rPr>
            </w:pPr>
            <w:r w:rsidRPr="006D0E71">
              <w:rPr>
                <w:rFonts w:cs="Arial"/>
                <w:noProof w:val="0"/>
                <w:color w:val="000000"/>
                <w:szCs w:val="24"/>
              </w:rPr>
              <w:t>0.75</w:t>
            </w:r>
          </w:p>
        </w:tc>
      </w:tr>
      <w:tr w:rsidR="00720DD9" w:rsidRPr="006D0E71" w14:paraId="39673C30" w14:textId="77777777" w:rsidTr="00BF548D">
        <w:tc>
          <w:tcPr>
            <w:tcW w:w="8352" w:type="dxa"/>
            <w:tcBorders>
              <w:top w:val="nil"/>
              <w:bottom w:val="single" w:sz="6" w:space="0" w:color="FFFFFF"/>
            </w:tcBorders>
            <w:shd w:val="clear" w:color="auto" w:fill="FFFFFF"/>
            <w:tcMar>
              <w:left w:w="60" w:type="dxa"/>
              <w:right w:w="60" w:type="dxa"/>
            </w:tcMar>
          </w:tcPr>
          <w:p w14:paraId="0DEC10EE" w14:textId="09A3007D" w:rsidR="00720DD9" w:rsidRPr="006D0E71" w:rsidRDefault="00720DD9" w:rsidP="00720DD9">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45229D1" w14:textId="7263CB26" w:rsidR="00720DD9" w:rsidRPr="006D0E71" w:rsidRDefault="00720DD9" w:rsidP="00313AAF">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4F1B08F9" w14:textId="79755C53" w:rsidR="00720DD9" w:rsidRPr="006D0E71" w:rsidRDefault="00720DD9"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B340E53" w14:textId="2663CF2B" w:rsidR="00720DD9" w:rsidRPr="006D0E71" w:rsidRDefault="00720DD9"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77166622" w14:textId="5E0F7791" w:rsidR="00720DD9" w:rsidRPr="006D0E71" w:rsidRDefault="00720DD9"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1591A57" w14:textId="126AD271" w:rsidR="00720DD9" w:rsidRPr="006D0E71" w:rsidRDefault="00720DD9"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42545C57" w14:textId="2717E795" w:rsidR="00720DD9" w:rsidRPr="006D0E71" w:rsidRDefault="00720DD9" w:rsidP="00313AAF">
            <w:pPr>
              <w:pStyle w:val="TableText"/>
              <w:rPr>
                <w:noProof w:val="0"/>
              </w:rPr>
            </w:pPr>
            <w:r w:rsidRPr="006D0E71">
              <w:rPr>
                <w:rFonts w:cs="Arial"/>
                <w:noProof w:val="0"/>
                <w:color w:val="000000"/>
                <w:szCs w:val="24"/>
              </w:rPr>
              <w:t>0.01</w:t>
            </w:r>
          </w:p>
        </w:tc>
      </w:tr>
      <w:tr w:rsidR="00720DD9" w:rsidRPr="006D0E71" w14:paraId="310C1073" w14:textId="77777777" w:rsidTr="00BF548D">
        <w:tc>
          <w:tcPr>
            <w:tcW w:w="8352" w:type="dxa"/>
            <w:tcBorders>
              <w:top w:val="nil"/>
              <w:bottom w:val="single" w:sz="6" w:space="0" w:color="FFFFFF"/>
            </w:tcBorders>
            <w:shd w:val="clear" w:color="auto" w:fill="FFFFFF"/>
            <w:tcMar>
              <w:left w:w="60" w:type="dxa"/>
              <w:right w:w="60" w:type="dxa"/>
            </w:tcMar>
          </w:tcPr>
          <w:p w14:paraId="487CDB53" w14:textId="09B4B773" w:rsidR="00720DD9" w:rsidRPr="006D0E71" w:rsidRDefault="00720DD9" w:rsidP="00720DD9">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8F6C97A" w14:textId="5B1C1140" w:rsidR="00720DD9" w:rsidRPr="006D0E71" w:rsidRDefault="00720DD9" w:rsidP="00313AAF">
            <w:pPr>
              <w:pStyle w:val="TableText"/>
              <w:rPr>
                <w:noProof w:val="0"/>
              </w:rPr>
            </w:pPr>
            <w:r w:rsidRPr="006D0E71">
              <w:rPr>
                <w:rFonts w:cs="Arial"/>
                <w:noProof w:val="0"/>
                <w:color w:val="000000"/>
                <w:szCs w:val="24"/>
              </w:rPr>
              <w:t>4,307</w:t>
            </w:r>
          </w:p>
        </w:tc>
        <w:tc>
          <w:tcPr>
            <w:tcW w:w="864" w:type="dxa"/>
            <w:tcBorders>
              <w:top w:val="nil"/>
              <w:bottom w:val="single" w:sz="6" w:space="0" w:color="FFFFFF"/>
            </w:tcBorders>
            <w:shd w:val="clear" w:color="auto" w:fill="FFFFFF"/>
            <w:tcMar>
              <w:left w:w="60" w:type="dxa"/>
              <w:right w:w="60" w:type="dxa"/>
            </w:tcMar>
            <w:vAlign w:val="bottom"/>
          </w:tcPr>
          <w:p w14:paraId="2E9C54B8" w14:textId="5ECEA116" w:rsidR="00720DD9" w:rsidRPr="006D0E71" w:rsidRDefault="00720DD9" w:rsidP="00313AAF">
            <w:pPr>
              <w:pStyle w:val="TableText"/>
              <w:rPr>
                <w:noProof w:val="0"/>
              </w:rPr>
            </w:pPr>
            <w:r w:rsidRPr="006D0E71">
              <w:rPr>
                <w:rFonts w:cs="Arial"/>
                <w:noProof w:val="0"/>
                <w:color w:val="000000"/>
                <w:szCs w:val="24"/>
              </w:rPr>
              <w:t>7.88</w:t>
            </w:r>
          </w:p>
        </w:tc>
        <w:tc>
          <w:tcPr>
            <w:tcW w:w="864" w:type="dxa"/>
            <w:tcBorders>
              <w:top w:val="nil"/>
              <w:bottom w:val="single" w:sz="6" w:space="0" w:color="FFFFFF"/>
            </w:tcBorders>
            <w:shd w:val="clear" w:color="auto" w:fill="FFFFFF"/>
            <w:tcMar>
              <w:left w:w="60" w:type="dxa"/>
              <w:right w:w="60" w:type="dxa"/>
            </w:tcMar>
            <w:vAlign w:val="bottom"/>
          </w:tcPr>
          <w:p w14:paraId="3E6AD303" w14:textId="3806A4DB" w:rsidR="00720DD9" w:rsidRPr="006D0E71" w:rsidRDefault="00720DD9" w:rsidP="00313AAF">
            <w:pPr>
              <w:pStyle w:val="TableText"/>
              <w:rPr>
                <w:noProof w:val="0"/>
              </w:rPr>
            </w:pPr>
            <w:r w:rsidRPr="006D0E71">
              <w:rPr>
                <w:rFonts w:cs="Arial"/>
                <w:noProof w:val="0"/>
                <w:color w:val="000000"/>
                <w:szCs w:val="24"/>
              </w:rPr>
              <w:t>3,783</w:t>
            </w:r>
          </w:p>
        </w:tc>
        <w:tc>
          <w:tcPr>
            <w:tcW w:w="864" w:type="dxa"/>
            <w:tcBorders>
              <w:top w:val="nil"/>
              <w:bottom w:val="single" w:sz="6" w:space="0" w:color="FFFFFF"/>
            </w:tcBorders>
            <w:shd w:val="clear" w:color="auto" w:fill="FFFFFF"/>
            <w:tcMar>
              <w:left w:w="60" w:type="dxa"/>
              <w:right w:w="60" w:type="dxa"/>
            </w:tcMar>
            <w:vAlign w:val="bottom"/>
          </w:tcPr>
          <w:p w14:paraId="232DEE76" w14:textId="71EF338E" w:rsidR="00720DD9" w:rsidRPr="006D0E71" w:rsidRDefault="00720DD9" w:rsidP="00313AAF">
            <w:pPr>
              <w:pStyle w:val="TableText"/>
              <w:rPr>
                <w:noProof w:val="0"/>
              </w:rPr>
            </w:pPr>
            <w:r w:rsidRPr="006D0E71">
              <w:rPr>
                <w:rFonts w:cs="Arial"/>
                <w:noProof w:val="0"/>
                <w:color w:val="000000"/>
                <w:szCs w:val="24"/>
              </w:rPr>
              <w:t>7.27</w:t>
            </w:r>
          </w:p>
        </w:tc>
        <w:tc>
          <w:tcPr>
            <w:tcW w:w="864" w:type="dxa"/>
            <w:tcBorders>
              <w:top w:val="nil"/>
              <w:bottom w:val="single" w:sz="6" w:space="0" w:color="FFFFFF"/>
            </w:tcBorders>
            <w:shd w:val="clear" w:color="auto" w:fill="FFFFFF"/>
            <w:tcMar>
              <w:left w:w="60" w:type="dxa"/>
              <w:right w:w="60" w:type="dxa"/>
            </w:tcMar>
            <w:vAlign w:val="bottom"/>
          </w:tcPr>
          <w:p w14:paraId="3421EC93" w14:textId="0099D22A" w:rsidR="00720DD9" w:rsidRPr="006D0E71" w:rsidRDefault="00720DD9" w:rsidP="00313AAF">
            <w:pPr>
              <w:pStyle w:val="TableText"/>
              <w:rPr>
                <w:noProof w:val="0"/>
              </w:rPr>
            </w:pPr>
            <w:r w:rsidRPr="006D0E71">
              <w:rPr>
                <w:rFonts w:cs="Arial"/>
                <w:noProof w:val="0"/>
                <w:color w:val="000000"/>
                <w:szCs w:val="24"/>
              </w:rPr>
              <w:t>1,596</w:t>
            </w:r>
          </w:p>
        </w:tc>
        <w:tc>
          <w:tcPr>
            <w:tcW w:w="864" w:type="dxa"/>
            <w:tcBorders>
              <w:top w:val="nil"/>
              <w:bottom w:val="single" w:sz="6" w:space="0" w:color="FFFFFF"/>
            </w:tcBorders>
            <w:shd w:val="clear" w:color="auto" w:fill="FFFFFF"/>
            <w:tcMar>
              <w:left w:w="60" w:type="dxa"/>
              <w:right w:w="60" w:type="dxa"/>
            </w:tcMar>
            <w:vAlign w:val="bottom"/>
          </w:tcPr>
          <w:p w14:paraId="147D96BA" w14:textId="2820473D" w:rsidR="00720DD9" w:rsidRPr="006D0E71" w:rsidRDefault="00720DD9" w:rsidP="00313AAF">
            <w:pPr>
              <w:pStyle w:val="TableText"/>
              <w:rPr>
                <w:noProof w:val="0"/>
              </w:rPr>
            </w:pPr>
            <w:r w:rsidRPr="006D0E71">
              <w:rPr>
                <w:rFonts w:cs="Arial"/>
                <w:noProof w:val="0"/>
                <w:color w:val="000000"/>
                <w:szCs w:val="24"/>
              </w:rPr>
              <w:t>3.90</w:t>
            </w:r>
          </w:p>
        </w:tc>
      </w:tr>
      <w:tr w:rsidR="00F32E1C" w:rsidRPr="006D0E71" w14:paraId="13487A0E" w14:textId="77777777" w:rsidTr="00BF548D">
        <w:tc>
          <w:tcPr>
            <w:tcW w:w="8352" w:type="dxa"/>
            <w:tcBorders>
              <w:top w:val="nil"/>
              <w:bottom w:val="single" w:sz="6" w:space="0" w:color="FFFFFF"/>
            </w:tcBorders>
            <w:shd w:val="clear" w:color="auto" w:fill="FFFFFF"/>
            <w:tcMar>
              <w:left w:w="60" w:type="dxa"/>
              <w:right w:w="60" w:type="dxa"/>
            </w:tcMar>
          </w:tcPr>
          <w:p w14:paraId="36DFCC11" w14:textId="7849DE79" w:rsidR="00F32E1C" w:rsidRPr="006D0E71" w:rsidRDefault="00F32E1C" w:rsidP="00F32E1C">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2A47C2C" w14:textId="5D48EEFC" w:rsidR="00F32E1C" w:rsidRPr="006D0E71" w:rsidRDefault="00F32E1C" w:rsidP="00313AAF">
            <w:pPr>
              <w:pStyle w:val="TableText"/>
              <w:rPr>
                <w:noProof w:val="0"/>
              </w:rPr>
            </w:pPr>
            <w:r w:rsidRPr="006D0E71">
              <w:rPr>
                <w:rFonts w:cs="Arial"/>
                <w:noProof w:val="0"/>
                <w:color w:val="000000"/>
                <w:szCs w:val="24"/>
              </w:rPr>
              <w:t>6,962</w:t>
            </w:r>
          </w:p>
        </w:tc>
        <w:tc>
          <w:tcPr>
            <w:tcW w:w="864" w:type="dxa"/>
            <w:tcBorders>
              <w:top w:val="nil"/>
              <w:bottom w:val="single" w:sz="6" w:space="0" w:color="FFFFFF"/>
            </w:tcBorders>
            <w:shd w:val="clear" w:color="auto" w:fill="FFFFFF"/>
            <w:tcMar>
              <w:left w:w="60" w:type="dxa"/>
              <w:right w:w="60" w:type="dxa"/>
            </w:tcMar>
            <w:vAlign w:val="bottom"/>
          </w:tcPr>
          <w:p w14:paraId="3B3C6F37" w14:textId="28E501B5" w:rsidR="00F32E1C" w:rsidRPr="006D0E71" w:rsidRDefault="00F32E1C" w:rsidP="00313AAF">
            <w:pPr>
              <w:pStyle w:val="TableText"/>
              <w:rPr>
                <w:noProof w:val="0"/>
              </w:rPr>
            </w:pPr>
            <w:r w:rsidRPr="006D0E71">
              <w:rPr>
                <w:rFonts w:cs="Arial"/>
                <w:noProof w:val="0"/>
                <w:color w:val="000000"/>
                <w:szCs w:val="24"/>
              </w:rPr>
              <w:t>12.73</w:t>
            </w:r>
          </w:p>
        </w:tc>
        <w:tc>
          <w:tcPr>
            <w:tcW w:w="864" w:type="dxa"/>
            <w:tcBorders>
              <w:top w:val="nil"/>
              <w:bottom w:val="single" w:sz="6" w:space="0" w:color="FFFFFF"/>
            </w:tcBorders>
            <w:shd w:val="clear" w:color="auto" w:fill="FFFFFF"/>
            <w:tcMar>
              <w:left w:w="60" w:type="dxa"/>
              <w:right w:w="60" w:type="dxa"/>
            </w:tcMar>
            <w:vAlign w:val="bottom"/>
          </w:tcPr>
          <w:p w14:paraId="1883528C" w14:textId="4FD448CF" w:rsidR="00F32E1C" w:rsidRPr="006D0E71" w:rsidRDefault="00F32E1C" w:rsidP="00313AAF">
            <w:pPr>
              <w:pStyle w:val="TableText"/>
              <w:rPr>
                <w:noProof w:val="0"/>
              </w:rPr>
            </w:pPr>
            <w:r w:rsidRPr="006D0E71">
              <w:rPr>
                <w:rFonts w:cs="Arial"/>
                <w:noProof w:val="0"/>
                <w:color w:val="000000"/>
                <w:szCs w:val="24"/>
              </w:rPr>
              <w:t>6,342</w:t>
            </w:r>
          </w:p>
        </w:tc>
        <w:tc>
          <w:tcPr>
            <w:tcW w:w="864" w:type="dxa"/>
            <w:tcBorders>
              <w:top w:val="nil"/>
              <w:bottom w:val="single" w:sz="6" w:space="0" w:color="FFFFFF"/>
            </w:tcBorders>
            <w:shd w:val="clear" w:color="auto" w:fill="FFFFFF"/>
            <w:tcMar>
              <w:left w:w="60" w:type="dxa"/>
              <w:right w:w="60" w:type="dxa"/>
            </w:tcMar>
            <w:vAlign w:val="bottom"/>
          </w:tcPr>
          <w:p w14:paraId="010275DE" w14:textId="1E87BE4E" w:rsidR="00F32E1C" w:rsidRPr="006D0E71" w:rsidRDefault="00F32E1C" w:rsidP="00313AAF">
            <w:pPr>
              <w:pStyle w:val="TableText"/>
              <w:rPr>
                <w:noProof w:val="0"/>
              </w:rPr>
            </w:pPr>
            <w:r w:rsidRPr="006D0E71">
              <w:rPr>
                <w:rFonts w:cs="Arial"/>
                <w:noProof w:val="0"/>
                <w:color w:val="000000"/>
                <w:szCs w:val="24"/>
              </w:rPr>
              <w:t>12.18</w:t>
            </w:r>
          </w:p>
        </w:tc>
        <w:tc>
          <w:tcPr>
            <w:tcW w:w="864" w:type="dxa"/>
            <w:tcBorders>
              <w:top w:val="nil"/>
              <w:bottom w:val="single" w:sz="6" w:space="0" w:color="FFFFFF"/>
            </w:tcBorders>
            <w:shd w:val="clear" w:color="auto" w:fill="FFFFFF"/>
            <w:tcMar>
              <w:left w:w="60" w:type="dxa"/>
              <w:right w:w="60" w:type="dxa"/>
            </w:tcMar>
            <w:vAlign w:val="bottom"/>
          </w:tcPr>
          <w:p w14:paraId="5670712E" w14:textId="03F5DDD7" w:rsidR="00F32E1C" w:rsidRPr="006D0E71" w:rsidRDefault="00F32E1C" w:rsidP="00313AAF">
            <w:pPr>
              <w:pStyle w:val="TableText"/>
              <w:rPr>
                <w:noProof w:val="0"/>
              </w:rPr>
            </w:pPr>
            <w:r w:rsidRPr="006D0E71">
              <w:rPr>
                <w:rFonts w:cs="Arial"/>
                <w:noProof w:val="0"/>
                <w:color w:val="000000"/>
                <w:szCs w:val="24"/>
              </w:rPr>
              <w:t>2,529</w:t>
            </w:r>
          </w:p>
        </w:tc>
        <w:tc>
          <w:tcPr>
            <w:tcW w:w="864" w:type="dxa"/>
            <w:tcBorders>
              <w:top w:val="nil"/>
              <w:bottom w:val="single" w:sz="6" w:space="0" w:color="FFFFFF"/>
            </w:tcBorders>
            <w:shd w:val="clear" w:color="auto" w:fill="FFFFFF"/>
            <w:tcMar>
              <w:left w:w="60" w:type="dxa"/>
              <w:right w:w="60" w:type="dxa"/>
            </w:tcMar>
            <w:vAlign w:val="bottom"/>
          </w:tcPr>
          <w:p w14:paraId="32B2E002" w14:textId="2A78738F" w:rsidR="00F32E1C" w:rsidRPr="006D0E71" w:rsidRDefault="00F32E1C" w:rsidP="00313AAF">
            <w:pPr>
              <w:pStyle w:val="TableText"/>
              <w:rPr>
                <w:noProof w:val="0"/>
              </w:rPr>
            </w:pPr>
            <w:r w:rsidRPr="006D0E71">
              <w:rPr>
                <w:rFonts w:cs="Arial"/>
                <w:noProof w:val="0"/>
                <w:color w:val="000000"/>
                <w:szCs w:val="24"/>
              </w:rPr>
              <w:t>6.18</w:t>
            </w:r>
          </w:p>
        </w:tc>
      </w:tr>
      <w:tr w:rsidR="00F32E1C" w:rsidRPr="006D0E71" w14:paraId="21473F45" w14:textId="77777777" w:rsidTr="00BF548D">
        <w:tc>
          <w:tcPr>
            <w:tcW w:w="8352" w:type="dxa"/>
            <w:tcBorders>
              <w:top w:val="nil"/>
              <w:bottom w:val="single" w:sz="6" w:space="0" w:color="FFFFFF"/>
            </w:tcBorders>
            <w:shd w:val="clear" w:color="auto" w:fill="FFFFFF"/>
            <w:tcMar>
              <w:left w:w="60" w:type="dxa"/>
              <w:right w:w="60" w:type="dxa"/>
            </w:tcMar>
          </w:tcPr>
          <w:p w14:paraId="5E7F2FF2" w14:textId="31032243" w:rsidR="00F32E1C" w:rsidRPr="006D0E71" w:rsidRDefault="00F32E1C" w:rsidP="00F32E1C">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505F2DFB" w14:textId="1E630BC4" w:rsidR="00F32E1C" w:rsidRPr="006D0E71" w:rsidRDefault="00F32E1C" w:rsidP="00313AAF">
            <w:pPr>
              <w:pStyle w:val="TableText"/>
              <w:rPr>
                <w:noProof w:val="0"/>
              </w:rPr>
            </w:pPr>
            <w:r w:rsidRPr="006D0E71">
              <w:rPr>
                <w:rFonts w:cs="Arial"/>
                <w:noProof w:val="0"/>
                <w:color w:val="000000"/>
                <w:szCs w:val="24"/>
              </w:rPr>
              <w:t>414</w:t>
            </w:r>
          </w:p>
        </w:tc>
        <w:tc>
          <w:tcPr>
            <w:tcW w:w="864" w:type="dxa"/>
            <w:tcBorders>
              <w:top w:val="nil"/>
              <w:bottom w:val="single" w:sz="6" w:space="0" w:color="FFFFFF"/>
            </w:tcBorders>
            <w:shd w:val="clear" w:color="auto" w:fill="FFFFFF"/>
            <w:tcMar>
              <w:left w:w="60" w:type="dxa"/>
              <w:right w:w="60" w:type="dxa"/>
            </w:tcMar>
            <w:vAlign w:val="bottom"/>
          </w:tcPr>
          <w:p w14:paraId="6E73D291" w14:textId="6CC3BAEB" w:rsidR="00F32E1C" w:rsidRPr="006D0E71" w:rsidRDefault="00F32E1C" w:rsidP="00313AAF">
            <w:pPr>
              <w:pStyle w:val="TableText"/>
              <w:rPr>
                <w:noProof w:val="0"/>
              </w:rPr>
            </w:pPr>
            <w:r w:rsidRPr="006D0E71">
              <w:rPr>
                <w:rFonts w:cs="Arial"/>
                <w:noProof w:val="0"/>
                <w:color w:val="000000"/>
                <w:szCs w:val="24"/>
              </w:rPr>
              <w:t>0.76</w:t>
            </w:r>
          </w:p>
        </w:tc>
        <w:tc>
          <w:tcPr>
            <w:tcW w:w="864" w:type="dxa"/>
            <w:tcBorders>
              <w:top w:val="nil"/>
              <w:bottom w:val="single" w:sz="6" w:space="0" w:color="FFFFFF"/>
            </w:tcBorders>
            <w:shd w:val="clear" w:color="auto" w:fill="FFFFFF"/>
            <w:tcMar>
              <w:left w:w="60" w:type="dxa"/>
              <w:right w:w="60" w:type="dxa"/>
            </w:tcMar>
            <w:vAlign w:val="bottom"/>
          </w:tcPr>
          <w:p w14:paraId="6C620374" w14:textId="4BFBAA53" w:rsidR="00F32E1C" w:rsidRPr="006D0E71" w:rsidRDefault="00F32E1C" w:rsidP="00313AAF">
            <w:pPr>
              <w:pStyle w:val="TableText"/>
              <w:rPr>
                <w:noProof w:val="0"/>
              </w:rPr>
            </w:pPr>
            <w:r w:rsidRPr="006D0E71">
              <w:rPr>
                <w:rFonts w:cs="Arial"/>
                <w:noProof w:val="0"/>
                <w:color w:val="000000"/>
                <w:szCs w:val="24"/>
              </w:rPr>
              <w:t>350</w:t>
            </w:r>
          </w:p>
        </w:tc>
        <w:tc>
          <w:tcPr>
            <w:tcW w:w="864" w:type="dxa"/>
            <w:tcBorders>
              <w:top w:val="nil"/>
              <w:bottom w:val="single" w:sz="6" w:space="0" w:color="FFFFFF"/>
            </w:tcBorders>
            <w:shd w:val="clear" w:color="auto" w:fill="FFFFFF"/>
            <w:tcMar>
              <w:left w:w="60" w:type="dxa"/>
              <w:right w:w="60" w:type="dxa"/>
            </w:tcMar>
            <w:vAlign w:val="bottom"/>
          </w:tcPr>
          <w:p w14:paraId="072B5FDF" w14:textId="7F39021B" w:rsidR="00F32E1C" w:rsidRPr="006D0E71" w:rsidRDefault="00F32E1C" w:rsidP="00313AAF">
            <w:pPr>
              <w:pStyle w:val="TableText"/>
              <w:rPr>
                <w:noProof w:val="0"/>
              </w:rPr>
            </w:pPr>
            <w:r w:rsidRPr="006D0E71">
              <w:rPr>
                <w:rFonts w:cs="Arial"/>
                <w:noProof w:val="0"/>
                <w:color w:val="000000"/>
                <w:szCs w:val="24"/>
              </w:rPr>
              <w:t>0.67</w:t>
            </w:r>
          </w:p>
        </w:tc>
        <w:tc>
          <w:tcPr>
            <w:tcW w:w="864" w:type="dxa"/>
            <w:tcBorders>
              <w:top w:val="nil"/>
              <w:bottom w:val="single" w:sz="6" w:space="0" w:color="FFFFFF"/>
            </w:tcBorders>
            <w:shd w:val="clear" w:color="auto" w:fill="FFFFFF"/>
            <w:tcMar>
              <w:left w:w="60" w:type="dxa"/>
              <w:right w:w="60" w:type="dxa"/>
            </w:tcMar>
            <w:vAlign w:val="bottom"/>
          </w:tcPr>
          <w:p w14:paraId="2609A2B0" w14:textId="700115BC" w:rsidR="00F32E1C" w:rsidRPr="006D0E71" w:rsidRDefault="00F32E1C" w:rsidP="00313AAF">
            <w:pPr>
              <w:pStyle w:val="TableText"/>
              <w:rPr>
                <w:noProof w:val="0"/>
              </w:rPr>
            </w:pPr>
            <w:r w:rsidRPr="006D0E71">
              <w:rPr>
                <w:rFonts w:cs="Arial"/>
                <w:noProof w:val="0"/>
                <w:color w:val="000000"/>
                <w:szCs w:val="24"/>
              </w:rPr>
              <w:t>158</w:t>
            </w:r>
          </w:p>
        </w:tc>
        <w:tc>
          <w:tcPr>
            <w:tcW w:w="864" w:type="dxa"/>
            <w:tcBorders>
              <w:top w:val="nil"/>
              <w:bottom w:val="single" w:sz="6" w:space="0" w:color="FFFFFF"/>
            </w:tcBorders>
            <w:shd w:val="clear" w:color="auto" w:fill="FFFFFF"/>
            <w:tcMar>
              <w:left w:w="60" w:type="dxa"/>
              <w:right w:w="60" w:type="dxa"/>
            </w:tcMar>
            <w:vAlign w:val="bottom"/>
          </w:tcPr>
          <w:p w14:paraId="5AB30803" w14:textId="7ADB3D24" w:rsidR="00F32E1C" w:rsidRPr="006D0E71" w:rsidRDefault="00F32E1C" w:rsidP="00313AAF">
            <w:pPr>
              <w:pStyle w:val="TableText"/>
              <w:rPr>
                <w:noProof w:val="0"/>
              </w:rPr>
            </w:pPr>
            <w:r w:rsidRPr="006D0E71">
              <w:rPr>
                <w:rFonts w:cs="Arial"/>
                <w:noProof w:val="0"/>
                <w:color w:val="000000"/>
                <w:szCs w:val="24"/>
              </w:rPr>
              <w:t>0.39</w:t>
            </w:r>
          </w:p>
        </w:tc>
      </w:tr>
      <w:tr w:rsidR="00720DD9" w:rsidRPr="006D0E71" w14:paraId="4B4DBE34" w14:textId="77777777" w:rsidTr="00BF548D">
        <w:tc>
          <w:tcPr>
            <w:tcW w:w="8352" w:type="dxa"/>
            <w:tcBorders>
              <w:top w:val="nil"/>
              <w:bottom w:val="single" w:sz="6" w:space="0" w:color="FFFFFF"/>
            </w:tcBorders>
            <w:shd w:val="clear" w:color="auto" w:fill="FFFFFF"/>
            <w:tcMar>
              <w:left w:w="60" w:type="dxa"/>
              <w:right w:w="60" w:type="dxa"/>
            </w:tcMar>
          </w:tcPr>
          <w:p w14:paraId="45530E49" w14:textId="02D1D09E" w:rsidR="00720DD9" w:rsidRPr="006D0E71" w:rsidRDefault="00720DD9" w:rsidP="00720DD9">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E57E6A8" w14:textId="4BA73734" w:rsidR="00720DD9" w:rsidRPr="006D0E71" w:rsidRDefault="00720DD9" w:rsidP="00313AAF">
            <w:pPr>
              <w:pStyle w:val="TableText"/>
              <w:rPr>
                <w:noProof w:val="0"/>
              </w:rPr>
            </w:pPr>
            <w:r w:rsidRPr="006D0E71">
              <w:rPr>
                <w:rFonts w:cs="Arial"/>
                <w:noProof w:val="0"/>
                <w:color w:val="000000"/>
                <w:szCs w:val="24"/>
              </w:rPr>
              <w:t>988</w:t>
            </w:r>
          </w:p>
        </w:tc>
        <w:tc>
          <w:tcPr>
            <w:tcW w:w="864" w:type="dxa"/>
            <w:tcBorders>
              <w:top w:val="nil"/>
              <w:bottom w:val="single" w:sz="6" w:space="0" w:color="FFFFFF"/>
            </w:tcBorders>
            <w:shd w:val="clear" w:color="auto" w:fill="FFFFFF"/>
            <w:tcMar>
              <w:left w:w="60" w:type="dxa"/>
              <w:right w:w="60" w:type="dxa"/>
            </w:tcMar>
            <w:vAlign w:val="bottom"/>
          </w:tcPr>
          <w:p w14:paraId="2D38703B" w14:textId="68FD96F6" w:rsidR="00720DD9" w:rsidRPr="006D0E71" w:rsidRDefault="00720DD9" w:rsidP="00313AAF">
            <w:pPr>
              <w:pStyle w:val="TableText"/>
              <w:rPr>
                <w:noProof w:val="0"/>
              </w:rPr>
            </w:pPr>
            <w:r w:rsidRPr="006D0E71">
              <w:rPr>
                <w:rFonts w:cs="Arial"/>
                <w:noProof w:val="0"/>
                <w:color w:val="000000"/>
                <w:szCs w:val="24"/>
              </w:rPr>
              <w:t>1.81</w:t>
            </w:r>
          </w:p>
        </w:tc>
        <w:tc>
          <w:tcPr>
            <w:tcW w:w="864" w:type="dxa"/>
            <w:tcBorders>
              <w:top w:val="nil"/>
              <w:bottom w:val="single" w:sz="6" w:space="0" w:color="FFFFFF"/>
            </w:tcBorders>
            <w:shd w:val="clear" w:color="auto" w:fill="FFFFFF"/>
            <w:tcMar>
              <w:left w:w="60" w:type="dxa"/>
              <w:right w:w="60" w:type="dxa"/>
            </w:tcMar>
            <w:vAlign w:val="bottom"/>
          </w:tcPr>
          <w:p w14:paraId="69365FEC" w14:textId="639549BC" w:rsidR="00720DD9" w:rsidRPr="006D0E71" w:rsidRDefault="00720DD9" w:rsidP="00313AAF">
            <w:pPr>
              <w:pStyle w:val="TableText"/>
              <w:rPr>
                <w:noProof w:val="0"/>
              </w:rPr>
            </w:pPr>
            <w:r w:rsidRPr="006D0E71">
              <w:rPr>
                <w:rFonts w:cs="Arial"/>
                <w:noProof w:val="0"/>
                <w:color w:val="000000"/>
                <w:szCs w:val="24"/>
              </w:rPr>
              <w:t>753</w:t>
            </w:r>
          </w:p>
        </w:tc>
        <w:tc>
          <w:tcPr>
            <w:tcW w:w="864" w:type="dxa"/>
            <w:tcBorders>
              <w:top w:val="nil"/>
              <w:bottom w:val="single" w:sz="6" w:space="0" w:color="FFFFFF"/>
            </w:tcBorders>
            <w:shd w:val="clear" w:color="auto" w:fill="FFFFFF"/>
            <w:tcMar>
              <w:left w:w="60" w:type="dxa"/>
              <w:right w:w="60" w:type="dxa"/>
            </w:tcMar>
            <w:vAlign w:val="bottom"/>
          </w:tcPr>
          <w:p w14:paraId="660ACE6D" w14:textId="713AA07D" w:rsidR="00720DD9" w:rsidRPr="006D0E71" w:rsidRDefault="00720DD9" w:rsidP="00313AAF">
            <w:pPr>
              <w:pStyle w:val="TableText"/>
              <w:rPr>
                <w:noProof w:val="0"/>
              </w:rPr>
            </w:pPr>
            <w:r w:rsidRPr="006D0E71">
              <w:rPr>
                <w:rFonts w:cs="Arial"/>
                <w:noProof w:val="0"/>
                <w:color w:val="000000"/>
                <w:szCs w:val="24"/>
              </w:rPr>
              <w:t>1.45</w:t>
            </w:r>
          </w:p>
        </w:tc>
        <w:tc>
          <w:tcPr>
            <w:tcW w:w="864" w:type="dxa"/>
            <w:tcBorders>
              <w:top w:val="nil"/>
              <w:bottom w:val="single" w:sz="6" w:space="0" w:color="FFFFFF"/>
            </w:tcBorders>
            <w:shd w:val="clear" w:color="auto" w:fill="FFFFFF"/>
            <w:tcMar>
              <w:left w:w="60" w:type="dxa"/>
              <w:right w:w="60" w:type="dxa"/>
            </w:tcMar>
            <w:vAlign w:val="bottom"/>
          </w:tcPr>
          <w:p w14:paraId="479E28CD" w14:textId="712BCA87" w:rsidR="00720DD9" w:rsidRPr="006D0E71" w:rsidRDefault="00720DD9" w:rsidP="00313AAF">
            <w:pPr>
              <w:pStyle w:val="TableText"/>
              <w:rPr>
                <w:noProof w:val="0"/>
              </w:rPr>
            </w:pPr>
            <w:r w:rsidRPr="006D0E71">
              <w:rPr>
                <w:rFonts w:cs="Arial"/>
                <w:noProof w:val="0"/>
                <w:color w:val="000000"/>
                <w:szCs w:val="24"/>
              </w:rPr>
              <w:t>266</w:t>
            </w:r>
          </w:p>
        </w:tc>
        <w:tc>
          <w:tcPr>
            <w:tcW w:w="864" w:type="dxa"/>
            <w:tcBorders>
              <w:top w:val="nil"/>
              <w:bottom w:val="single" w:sz="6" w:space="0" w:color="FFFFFF"/>
            </w:tcBorders>
            <w:shd w:val="clear" w:color="auto" w:fill="FFFFFF"/>
            <w:tcMar>
              <w:left w:w="60" w:type="dxa"/>
              <w:right w:w="60" w:type="dxa"/>
            </w:tcMar>
            <w:vAlign w:val="bottom"/>
          </w:tcPr>
          <w:p w14:paraId="19902E52" w14:textId="38058545" w:rsidR="00720DD9" w:rsidRPr="006D0E71" w:rsidRDefault="00720DD9" w:rsidP="00313AAF">
            <w:pPr>
              <w:pStyle w:val="TableText"/>
              <w:rPr>
                <w:noProof w:val="0"/>
              </w:rPr>
            </w:pPr>
            <w:r w:rsidRPr="006D0E71">
              <w:rPr>
                <w:rFonts w:cs="Arial"/>
                <w:noProof w:val="0"/>
                <w:color w:val="000000"/>
                <w:szCs w:val="24"/>
              </w:rPr>
              <w:t>0.65</w:t>
            </w:r>
          </w:p>
        </w:tc>
      </w:tr>
      <w:tr w:rsidR="00720DD9" w:rsidRPr="006D0E71" w14:paraId="42E9A821" w14:textId="77777777" w:rsidTr="00BF548D">
        <w:tc>
          <w:tcPr>
            <w:tcW w:w="8352" w:type="dxa"/>
            <w:tcBorders>
              <w:top w:val="nil"/>
              <w:bottom w:val="single" w:sz="6" w:space="0" w:color="FFFFFF"/>
            </w:tcBorders>
            <w:shd w:val="clear" w:color="auto" w:fill="FFFFFF"/>
            <w:tcMar>
              <w:left w:w="60" w:type="dxa"/>
              <w:right w:w="60" w:type="dxa"/>
            </w:tcMar>
          </w:tcPr>
          <w:p w14:paraId="0086B67F" w14:textId="2C2AE4F4" w:rsidR="00720DD9" w:rsidRPr="006D0E71" w:rsidRDefault="00720DD9" w:rsidP="00720DD9">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B13E54D" w14:textId="46D67505" w:rsidR="00720DD9" w:rsidRPr="006D0E71" w:rsidRDefault="00720DD9" w:rsidP="00313AAF">
            <w:pPr>
              <w:pStyle w:val="TableText"/>
              <w:rPr>
                <w:noProof w:val="0"/>
              </w:rPr>
            </w:pPr>
            <w:r w:rsidRPr="006D0E71">
              <w:rPr>
                <w:rFonts w:cs="Arial"/>
                <w:noProof w:val="0"/>
                <w:color w:val="000000"/>
                <w:szCs w:val="24"/>
              </w:rPr>
              <w:t>23,656</w:t>
            </w:r>
          </w:p>
        </w:tc>
        <w:tc>
          <w:tcPr>
            <w:tcW w:w="864" w:type="dxa"/>
            <w:tcBorders>
              <w:top w:val="nil"/>
              <w:bottom w:val="single" w:sz="6" w:space="0" w:color="FFFFFF"/>
            </w:tcBorders>
            <w:shd w:val="clear" w:color="auto" w:fill="FFFFFF"/>
            <w:tcMar>
              <w:left w:w="60" w:type="dxa"/>
              <w:right w:w="60" w:type="dxa"/>
            </w:tcMar>
            <w:vAlign w:val="bottom"/>
          </w:tcPr>
          <w:p w14:paraId="55509988" w14:textId="2C540933" w:rsidR="00720DD9" w:rsidRPr="006D0E71" w:rsidRDefault="00720DD9" w:rsidP="00313AAF">
            <w:pPr>
              <w:pStyle w:val="TableText"/>
              <w:rPr>
                <w:noProof w:val="0"/>
              </w:rPr>
            </w:pPr>
            <w:r w:rsidRPr="006D0E71">
              <w:rPr>
                <w:rFonts w:cs="Arial"/>
                <w:noProof w:val="0"/>
                <w:color w:val="000000"/>
                <w:szCs w:val="24"/>
              </w:rPr>
              <w:t>43.26</w:t>
            </w:r>
          </w:p>
        </w:tc>
        <w:tc>
          <w:tcPr>
            <w:tcW w:w="864" w:type="dxa"/>
            <w:tcBorders>
              <w:top w:val="nil"/>
              <w:bottom w:val="single" w:sz="6" w:space="0" w:color="FFFFFF"/>
            </w:tcBorders>
            <w:shd w:val="clear" w:color="auto" w:fill="FFFFFF"/>
            <w:tcMar>
              <w:left w:w="60" w:type="dxa"/>
              <w:right w:w="60" w:type="dxa"/>
            </w:tcMar>
            <w:vAlign w:val="bottom"/>
          </w:tcPr>
          <w:p w14:paraId="101EE48E" w14:textId="2EF1AED6" w:rsidR="00720DD9" w:rsidRPr="006D0E71" w:rsidRDefault="00720DD9" w:rsidP="00313AAF">
            <w:pPr>
              <w:pStyle w:val="TableText"/>
              <w:rPr>
                <w:noProof w:val="0"/>
              </w:rPr>
            </w:pPr>
            <w:r w:rsidRPr="006D0E71">
              <w:rPr>
                <w:rFonts w:cs="Arial"/>
                <w:noProof w:val="0"/>
                <w:color w:val="000000"/>
                <w:szCs w:val="24"/>
              </w:rPr>
              <w:t>21,924</w:t>
            </w:r>
          </w:p>
        </w:tc>
        <w:tc>
          <w:tcPr>
            <w:tcW w:w="864" w:type="dxa"/>
            <w:tcBorders>
              <w:top w:val="nil"/>
              <w:bottom w:val="single" w:sz="6" w:space="0" w:color="FFFFFF"/>
            </w:tcBorders>
            <w:shd w:val="clear" w:color="auto" w:fill="FFFFFF"/>
            <w:tcMar>
              <w:left w:w="60" w:type="dxa"/>
              <w:right w:w="60" w:type="dxa"/>
            </w:tcMar>
            <w:vAlign w:val="bottom"/>
          </w:tcPr>
          <w:p w14:paraId="0C32CF84" w14:textId="08CD2242" w:rsidR="00720DD9" w:rsidRPr="006D0E71" w:rsidRDefault="00720DD9" w:rsidP="00313AAF">
            <w:pPr>
              <w:pStyle w:val="TableText"/>
              <w:rPr>
                <w:noProof w:val="0"/>
              </w:rPr>
            </w:pPr>
            <w:r w:rsidRPr="006D0E71">
              <w:rPr>
                <w:rFonts w:cs="Arial"/>
                <w:noProof w:val="0"/>
                <w:color w:val="000000"/>
                <w:szCs w:val="24"/>
              </w:rPr>
              <w:t>42.11</w:t>
            </w:r>
          </w:p>
        </w:tc>
        <w:tc>
          <w:tcPr>
            <w:tcW w:w="864" w:type="dxa"/>
            <w:tcBorders>
              <w:top w:val="nil"/>
              <w:bottom w:val="single" w:sz="6" w:space="0" w:color="FFFFFF"/>
            </w:tcBorders>
            <w:shd w:val="clear" w:color="auto" w:fill="FFFFFF"/>
            <w:tcMar>
              <w:left w:w="60" w:type="dxa"/>
              <w:right w:w="60" w:type="dxa"/>
            </w:tcMar>
            <w:vAlign w:val="bottom"/>
          </w:tcPr>
          <w:p w14:paraId="144FA9B6" w14:textId="40A801A3" w:rsidR="00720DD9" w:rsidRPr="006D0E71" w:rsidRDefault="00720DD9" w:rsidP="00313AAF">
            <w:pPr>
              <w:pStyle w:val="TableText"/>
              <w:rPr>
                <w:noProof w:val="0"/>
              </w:rPr>
            </w:pPr>
            <w:r w:rsidRPr="006D0E71">
              <w:rPr>
                <w:rFonts w:cs="Arial"/>
                <w:noProof w:val="0"/>
                <w:color w:val="000000"/>
                <w:szCs w:val="24"/>
              </w:rPr>
              <w:t>14,874</w:t>
            </w:r>
          </w:p>
        </w:tc>
        <w:tc>
          <w:tcPr>
            <w:tcW w:w="864" w:type="dxa"/>
            <w:tcBorders>
              <w:top w:val="nil"/>
              <w:bottom w:val="single" w:sz="6" w:space="0" w:color="FFFFFF"/>
            </w:tcBorders>
            <w:shd w:val="clear" w:color="auto" w:fill="FFFFFF"/>
            <w:tcMar>
              <w:left w:w="60" w:type="dxa"/>
              <w:right w:w="60" w:type="dxa"/>
            </w:tcMar>
            <w:vAlign w:val="bottom"/>
          </w:tcPr>
          <w:p w14:paraId="4F2E6BC8" w14:textId="0853A4E2" w:rsidR="00720DD9" w:rsidRPr="006D0E71" w:rsidRDefault="00720DD9" w:rsidP="00313AAF">
            <w:pPr>
              <w:pStyle w:val="TableText"/>
              <w:rPr>
                <w:noProof w:val="0"/>
              </w:rPr>
            </w:pPr>
            <w:r w:rsidRPr="006D0E71">
              <w:rPr>
                <w:rFonts w:cs="Arial"/>
                <w:noProof w:val="0"/>
                <w:color w:val="000000"/>
                <w:szCs w:val="24"/>
              </w:rPr>
              <w:t>36.38</w:t>
            </w:r>
          </w:p>
        </w:tc>
      </w:tr>
      <w:tr w:rsidR="00720DD9" w:rsidRPr="006D0E71" w14:paraId="68350FCE" w14:textId="77777777" w:rsidTr="00BF548D">
        <w:tc>
          <w:tcPr>
            <w:tcW w:w="8352" w:type="dxa"/>
            <w:tcBorders>
              <w:top w:val="nil"/>
              <w:bottom w:val="single" w:sz="6" w:space="0" w:color="FFFFFF"/>
            </w:tcBorders>
            <w:shd w:val="clear" w:color="auto" w:fill="FFFFFF"/>
            <w:tcMar>
              <w:left w:w="60" w:type="dxa"/>
              <w:right w:w="60" w:type="dxa"/>
            </w:tcMar>
          </w:tcPr>
          <w:p w14:paraId="18E3D6FA" w14:textId="451D8E60" w:rsidR="00720DD9" w:rsidRPr="006D0E71" w:rsidRDefault="00720DD9" w:rsidP="00720DD9">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7BAF841" w14:textId="0BE91D57" w:rsidR="00720DD9" w:rsidRPr="006D0E71" w:rsidRDefault="00720DD9" w:rsidP="00313AAF">
            <w:pPr>
              <w:pStyle w:val="TableText"/>
              <w:rPr>
                <w:noProof w:val="0"/>
              </w:rPr>
            </w:pPr>
            <w:r w:rsidRPr="006D0E71">
              <w:rPr>
                <w:rFonts w:cs="Arial"/>
                <w:noProof w:val="0"/>
                <w:color w:val="000000"/>
                <w:szCs w:val="24"/>
              </w:rPr>
              <w:t>13,013</w:t>
            </w:r>
          </w:p>
        </w:tc>
        <w:tc>
          <w:tcPr>
            <w:tcW w:w="864" w:type="dxa"/>
            <w:tcBorders>
              <w:top w:val="nil"/>
              <w:bottom w:val="single" w:sz="6" w:space="0" w:color="FFFFFF"/>
            </w:tcBorders>
            <w:shd w:val="clear" w:color="auto" w:fill="FFFFFF"/>
            <w:tcMar>
              <w:left w:w="60" w:type="dxa"/>
              <w:right w:w="60" w:type="dxa"/>
            </w:tcMar>
            <w:vAlign w:val="bottom"/>
          </w:tcPr>
          <w:p w14:paraId="5AD2C1BC" w14:textId="09173EAB" w:rsidR="00720DD9" w:rsidRPr="006D0E71" w:rsidRDefault="00720DD9" w:rsidP="00313AAF">
            <w:pPr>
              <w:pStyle w:val="TableText"/>
              <w:rPr>
                <w:noProof w:val="0"/>
              </w:rPr>
            </w:pPr>
            <w:r w:rsidRPr="006D0E71">
              <w:rPr>
                <w:rFonts w:cs="Arial"/>
                <w:noProof w:val="0"/>
                <w:color w:val="000000"/>
                <w:szCs w:val="24"/>
              </w:rPr>
              <w:t>23.80</w:t>
            </w:r>
          </w:p>
        </w:tc>
        <w:tc>
          <w:tcPr>
            <w:tcW w:w="864" w:type="dxa"/>
            <w:tcBorders>
              <w:top w:val="nil"/>
              <w:bottom w:val="single" w:sz="6" w:space="0" w:color="FFFFFF"/>
            </w:tcBorders>
            <w:shd w:val="clear" w:color="auto" w:fill="FFFFFF"/>
            <w:tcMar>
              <w:left w:w="60" w:type="dxa"/>
              <w:right w:w="60" w:type="dxa"/>
            </w:tcMar>
            <w:vAlign w:val="bottom"/>
          </w:tcPr>
          <w:p w14:paraId="625F2755" w14:textId="5BCBD21A" w:rsidR="00720DD9" w:rsidRPr="006D0E71" w:rsidRDefault="00720DD9" w:rsidP="00313AAF">
            <w:pPr>
              <w:pStyle w:val="TableText"/>
              <w:rPr>
                <w:noProof w:val="0"/>
              </w:rPr>
            </w:pPr>
            <w:r w:rsidRPr="006D0E71">
              <w:rPr>
                <w:rFonts w:cs="Arial"/>
                <w:noProof w:val="0"/>
                <w:color w:val="000000"/>
                <w:szCs w:val="24"/>
              </w:rPr>
              <w:t>11,802</w:t>
            </w:r>
          </w:p>
        </w:tc>
        <w:tc>
          <w:tcPr>
            <w:tcW w:w="864" w:type="dxa"/>
            <w:tcBorders>
              <w:top w:val="nil"/>
              <w:bottom w:val="single" w:sz="6" w:space="0" w:color="FFFFFF"/>
            </w:tcBorders>
            <w:shd w:val="clear" w:color="auto" w:fill="FFFFFF"/>
            <w:tcMar>
              <w:left w:w="60" w:type="dxa"/>
              <w:right w:w="60" w:type="dxa"/>
            </w:tcMar>
            <w:vAlign w:val="bottom"/>
          </w:tcPr>
          <w:p w14:paraId="7774C024" w14:textId="35482130" w:rsidR="00720DD9" w:rsidRPr="006D0E71" w:rsidRDefault="00720DD9" w:rsidP="00313AAF">
            <w:pPr>
              <w:pStyle w:val="TableText"/>
              <w:rPr>
                <w:noProof w:val="0"/>
              </w:rPr>
            </w:pPr>
            <w:r w:rsidRPr="006D0E71">
              <w:rPr>
                <w:rFonts w:cs="Arial"/>
                <w:noProof w:val="0"/>
                <w:color w:val="000000"/>
                <w:szCs w:val="24"/>
              </w:rPr>
              <w:t>22.67</w:t>
            </w:r>
          </w:p>
        </w:tc>
        <w:tc>
          <w:tcPr>
            <w:tcW w:w="864" w:type="dxa"/>
            <w:tcBorders>
              <w:top w:val="nil"/>
              <w:bottom w:val="single" w:sz="6" w:space="0" w:color="FFFFFF"/>
            </w:tcBorders>
            <w:shd w:val="clear" w:color="auto" w:fill="FFFFFF"/>
            <w:tcMar>
              <w:left w:w="60" w:type="dxa"/>
              <w:right w:w="60" w:type="dxa"/>
            </w:tcMar>
            <w:vAlign w:val="bottom"/>
          </w:tcPr>
          <w:p w14:paraId="54FC243B" w14:textId="2B2DFDF0" w:rsidR="00720DD9" w:rsidRPr="006D0E71" w:rsidRDefault="00720DD9" w:rsidP="00313AAF">
            <w:pPr>
              <w:pStyle w:val="TableText"/>
              <w:rPr>
                <w:noProof w:val="0"/>
              </w:rPr>
            </w:pPr>
            <w:r w:rsidRPr="006D0E71">
              <w:rPr>
                <w:rFonts w:cs="Arial"/>
                <w:noProof w:val="0"/>
                <w:color w:val="000000"/>
                <w:szCs w:val="24"/>
              </w:rPr>
              <w:t>6,744</w:t>
            </w:r>
          </w:p>
        </w:tc>
        <w:tc>
          <w:tcPr>
            <w:tcW w:w="864" w:type="dxa"/>
            <w:tcBorders>
              <w:top w:val="nil"/>
              <w:bottom w:val="single" w:sz="6" w:space="0" w:color="FFFFFF"/>
            </w:tcBorders>
            <w:shd w:val="clear" w:color="auto" w:fill="FFFFFF"/>
            <w:tcMar>
              <w:left w:w="60" w:type="dxa"/>
              <w:right w:w="60" w:type="dxa"/>
            </w:tcMar>
            <w:vAlign w:val="bottom"/>
          </w:tcPr>
          <w:p w14:paraId="6806CEB6" w14:textId="1E73AF50" w:rsidR="00720DD9" w:rsidRPr="006D0E71" w:rsidRDefault="00720DD9" w:rsidP="00313AAF">
            <w:pPr>
              <w:pStyle w:val="TableText"/>
              <w:rPr>
                <w:noProof w:val="0"/>
              </w:rPr>
            </w:pPr>
            <w:r w:rsidRPr="006D0E71">
              <w:rPr>
                <w:rFonts w:cs="Arial"/>
                <w:noProof w:val="0"/>
                <w:color w:val="000000"/>
                <w:szCs w:val="24"/>
              </w:rPr>
              <w:t>16.49</w:t>
            </w:r>
          </w:p>
        </w:tc>
      </w:tr>
      <w:tr w:rsidR="00720DD9" w:rsidRPr="006D0E71" w14:paraId="293EDBC2" w14:textId="77777777" w:rsidTr="00BF548D">
        <w:tc>
          <w:tcPr>
            <w:tcW w:w="8352" w:type="dxa"/>
            <w:tcBorders>
              <w:top w:val="nil"/>
            </w:tcBorders>
            <w:shd w:val="clear" w:color="auto" w:fill="FFFFFF"/>
            <w:tcMar>
              <w:left w:w="60" w:type="dxa"/>
              <w:right w:w="60" w:type="dxa"/>
            </w:tcMar>
          </w:tcPr>
          <w:p w14:paraId="56AC3D0F" w14:textId="04FA1F6F" w:rsidR="00720DD9" w:rsidRPr="006D0E71" w:rsidRDefault="00720DD9" w:rsidP="00720DD9">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28AF3F85" w14:textId="571962B5" w:rsidR="00720DD9" w:rsidRPr="006D0E71" w:rsidRDefault="00720DD9" w:rsidP="00313AAF">
            <w:pPr>
              <w:pStyle w:val="TableText"/>
              <w:rPr>
                <w:noProof w:val="0"/>
              </w:rPr>
            </w:pPr>
            <w:r w:rsidRPr="006D0E71">
              <w:rPr>
                <w:rFonts w:cs="Arial"/>
                <w:noProof w:val="0"/>
                <w:color w:val="000000"/>
                <w:szCs w:val="24"/>
              </w:rPr>
              <w:t>381</w:t>
            </w:r>
          </w:p>
        </w:tc>
        <w:tc>
          <w:tcPr>
            <w:tcW w:w="864" w:type="dxa"/>
            <w:tcBorders>
              <w:top w:val="nil"/>
            </w:tcBorders>
            <w:shd w:val="clear" w:color="auto" w:fill="FFFFFF"/>
            <w:tcMar>
              <w:left w:w="60" w:type="dxa"/>
              <w:right w:w="60" w:type="dxa"/>
            </w:tcMar>
            <w:vAlign w:val="bottom"/>
          </w:tcPr>
          <w:p w14:paraId="66248756" w14:textId="03ECA102" w:rsidR="00720DD9" w:rsidRPr="006D0E71" w:rsidRDefault="00720DD9" w:rsidP="00313AAF">
            <w:pPr>
              <w:pStyle w:val="TableText"/>
              <w:rPr>
                <w:noProof w:val="0"/>
              </w:rPr>
            </w:pPr>
            <w:r w:rsidRPr="006D0E71">
              <w:rPr>
                <w:rFonts w:cs="Arial"/>
                <w:noProof w:val="0"/>
                <w:color w:val="000000"/>
                <w:szCs w:val="24"/>
              </w:rPr>
              <w:t>0.70</w:t>
            </w:r>
          </w:p>
        </w:tc>
        <w:tc>
          <w:tcPr>
            <w:tcW w:w="864" w:type="dxa"/>
            <w:tcBorders>
              <w:top w:val="nil"/>
            </w:tcBorders>
            <w:shd w:val="clear" w:color="auto" w:fill="FFFFFF"/>
            <w:tcMar>
              <w:left w:w="60" w:type="dxa"/>
              <w:right w:w="60" w:type="dxa"/>
            </w:tcMar>
            <w:vAlign w:val="bottom"/>
          </w:tcPr>
          <w:p w14:paraId="2268ED06" w14:textId="27E988BE" w:rsidR="00720DD9" w:rsidRPr="006D0E71" w:rsidRDefault="00720DD9" w:rsidP="00313AAF">
            <w:pPr>
              <w:pStyle w:val="TableText"/>
              <w:rPr>
                <w:noProof w:val="0"/>
              </w:rPr>
            </w:pPr>
            <w:r w:rsidRPr="006D0E71">
              <w:rPr>
                <w:rFonts w:cs="Arial"/>
                <w:noProof w:val="0"/>
                <w:color w:val="000000"/>
                <w:szCs w:val="24"/>
              </w:rPr>
              <w:t>305</w:t>
            </w:r>
          </w:p>
        </w:tc>
        <w:tc>
          <w:tcPr>
            <w:tcW w:w="864" w:type="dxa"/>
            <w:tcBorders>
              <w:top w:val="nil"/>
            </w:tcBorders>
            <w:shd w:val="clear" w:color="auto" w:fill="FFFFFF"/>
            <w:tcMar>
              <w:left w:w="60" w:type="dxa"/>
              <w:right w:w="60" w:type="dxa"/>
            </w:tcMar>
            <w:vAlign w:val="bottom"/>
          </w:tcPr>
          <w:p w14:paraId="2E59BF8B" w14:textId="452FB1A5" w:rsidR="00720DD9" w:rsidRPr="006D0E71" w:rsidRDefault="00720DD9" w:rsidP="00313AAF">
            <w:pPr>
              <w:pStyle w:val="TableText"/>
              <w:rPr>
                <w:noProof w:val="0"/>
              </w:rPr>
            </w:pPr>
            <w:r w:rsidRPr="006D0E71">
              <w:rPr>
                <w:rFonts w:cs="Arial"/>
                <w:noProof w:val="0"/>
                <w:color w:val="000000"/>
                <w:szCs w:val="24"/>
              </w:rPr>
              <w:t>0.59</w:t>
            </w:r>
          </w:p>
        </w:tc>
        <w:tc>
          <w:tcPr>
            <w:tcW w:w="864" w:type="dxa"/>
            <w:tcBorders>
              <w:top w:val="nil"/>
            </w:tcBorders>
            <w:shd w:val="clear" w:color="auto" w:fill="FFFFFF"/>
            <w:tcMar>
              <w:left w:w="60" w:type="dxa"/>
              <w:right w:w="60" w:type="dxa"/>
            </w:tcMar>
            <w:vAlign w:val="bottom"/>
          </w:tcPr>
          <w:p w14:paraId="44161276" w14:textId="51BEF1DD" w:rsidR="00720DD9" w:rsidRPr="006D0E71" w:rsidRDefault="00720DD9" w:rsidP="00313AAF">
            <w:pPr>
              <w:pStyle w:val="TableText"/>
              <w:rPr>
                <w:noProof w:val="0"/>
              </w:rPr>
            </w:pPr>
            <w:r w:rsidRPr="006D0E71">
              <w:rPr>
                <w:rFonts w:cs="Arial"/>
                <w:noProof w:val="0"/>
                <w:color w:val="000000"/>
                <w:szCs w:val="24"/>
              </w:rPr>
              <w:t>233</w:t>
            </w:r>
          </w:p>
        </w:tc>
        <w:tc>
          <w:tcPr>
            <w:tcW w:w="864" w:type="dxa"/>
            <w:tcBorders>
              <w:top w:val="nil"/>
            </w:tcBorders>
            <w:shd w:val="clear" w:color="auto" w:fill="FFFFFF"/>
            <w:tcMar>
              <w:left w:w="60" w:type="dxa"/>
              <w:right w:w="60" w:type="dxa"/>
            </w:tcMar>
            <w:vAlign w:val="bottom"/>
          </w:tcPr>
          <w:p w14:paraId="1DCEFFFA" w14:textId="25518CD8" w:rsidR="00720DD9" w:rsidRPr="006D0E71" w:rsidRDefault="00720DD9" w:rsidP="00313AAF">
            <w:pPr>
              <w:pStyle w:val="TableText"/>
              <w:rPr>
                <w:noProof w:val="0"/>
              </w:rPr>
            </w:pPr>
            <w:r w:rsidRPr="006D0E71">
              <w:rPr>
                <w:rFonts w:cs="Arial"/>
                <w:noProof w:val="0"/>
                <w:color w:val="000000"/>
                <w:szCs w:val="24"/>
              </w:rPr>
              <w:t>0.57</w:t>
            </w:r>
          </w:p>
        </w:tc>
      </w:tr>
      <w:tr w:rsidR="00720DD9" w:rsidRPr="006D0E71" w14:paraId="52E5B02E" w14:textId="77777777" w:rsidTr="00BF548D">
        <w:tc>
          <w:tcPr>
            <w:tcW w:w="8352" w:type="dxa"/>
            <w:tcBorders>
              <w:top w:val="single" w:sz="4" w:space="0" w:color="auto"/>
            </w:tcBorders>
            <w:shd w:val="clear" w:color="auto" w:fill="FFFFFF"/>
            <w:tcMar>
              <w:left w:w="60" w:type="dxa"/>
              <w:right w:w="60" w:type="dxa"/>
            </w:tcMar>
          </w:tcPr>
          <w:p w14:paraId="6B817552" w14:textId="0393ECAE" w:rsidR="00720DD9" w:rsidRPr="006D0E71" w:rsidRDefault="00720DD9" w:rsidP="00720DD9">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07EAE71" w14:textId="449500FA" w:rsidR="00720DD9" w:rsidRPr="006D0E71" w:rsidRDefault="00720DD9" w:rsidP="00313AAF">
            <w:pPr>
              <w:pStyle w:val="TableText"/>
              <w:rPr>
                <w:noProof w:val="0"/>
              </w:rPr>
            </w:pPr>
            <w:r w:rsidRPr="006D0E71">
              <w:rPr>
                <w:rFonts w:cs="Arial"/>
                <w:noProof w:val="0"/>
                <w:color w:val="000000"/>
                <w:szCs w:val="24"/>
              </w:rPr>
              <w:t>43</w:t>
            </w:r>
          </w:p>
        </w:tc>
        <w:tc>
          <w:tcPr>
            <w:tcW w:w="864" w:type="dxa"/>
            <w:tcBorders>
              <w:top w:val="single" w:sz="4" w:space="0" w:color="auto"/>
            </w:tcBorders>
            <w:shd w:val="clear" w:color="auto" w:fill="FFFFFF"/>
            <w:tcMar>
              <w:left w:w="60" w:type="dxa"/>
              <w:right w:w="60" w:type="dxa"/>
            </w:tcMar>
            <w:vAlign w:val="bottom"/>
          </w:tcPr>
          <w:p w14:paraId="76F7155E" w14:textId="23534DBD" w:rsidR="00720DD9" w:rsidRPr="006D0E71" w:rsidRDefault="00720DD9" w:rsidP="00313AAF">
            <w:pPr>
              <w:pStyle w:val="TableText"/>
              <w:rPr>
                <w:noProof w:val="0"/>
              </w:rPr>
            </w:pPr>
            <w:r w:rsidRPr="006D0E71">
              <w:rPr>
                <w:rFonts w:cs="Arial"/>
                <w:noProof w:val="0"/>
                <w:color w:val="000000"/>
                <w:szCs w:val="24"/>
              </w:rPr>
              <w:t>0.08</w:t>
            </w:r>
          </w:p>
        </w:tc>
        <w:tc>
          <w:tcPr>
            <w:tcW w:w="864" w:type="dxa"/>
            <w:tcBorders>
              <w:top w:val="single" w:sz="4" w:space="0" w:color="auto"/>
            </w:tcBorders>
            <w:shd w:val="clear" w:color="auto" w:fill="FFFFFF"/>
            <w:tcMar>
              <w:left w:w="60" w:type="dxa"/>
              <w:right w:w="60" w:type="dxa"/>
            </w:tcMar>
            <w:vAlign w:val="bottom"/>
          </w:tcPr>
          <w:p w14:paraId="7FFB9BB3" w14:textId="4DDA1A1C" w:rsidR="00720DD9" w:rsidRPr="006D0E71" w:rsidRDefault="00720DD9" w:rsidP="00313AAF">
            <w:pPr>
              <w:pStyle w:val="TableText"/>
              <w:rPr>
                <w:noProof w:val="0"/>
              </w:rPr>
            </w:pPr>
            <w:r w:rsidRPr="006D0E71">
              <w:rPr>
                <w:rFonts w:cs="Arial"/>
                <w:noProof w:val="0"/>
                <w:color w:val="000000"/>
                <w:szCs w:val="24"/>
              </w:rPr>
              <w:t>23</w:t>
            </w:r>
          </w:p>
        </w:tc>
        <w:tc>
          <w:tcPr>
            <w:tcW w:w="864" w:type="dxa"/>
            <w:tcBorders>
              <w:top w:val="single" w:sz="4" w:space="0" w:color="auto"/>
            </w:tcBorders>
            <w:shd w:val="clear" w:color="auto" w:fill="FFFFFF"/>
            <w:tcMar>
              <w:left w:w="60" w:type="dxa"/>
              <w:right w:w="60" w:type="dxa"/>
            </w:tcMar>
            <w:vAlign w:val="bottom"/>
          </w:tcPr>
          <w:p w14:paraId="7291193C" w14:textId="432884D4" w:rsidR="00720DD9" w:rsidRPr="006D0E71" w:rsidRDefault="00720DD9" w:rsidP="00313AAF">
            <w:pPr>
              <w:pStyle w:val="TableText"/>
              <w:rPr>
                <w:noProof w:val="0"/>
              </w:rPr>
            </w:pPr>
            <w:r w:rsidRPr="006D0E71">
              <w:rPr>
                <w:rFonts w:cs="Arial"/>
                <w:noProof w:val="0"/>
                <w:color w:val="000000"/>
                <w:szCs w:val="24"/>
              </w:rPr>
              <w:t>0.04</w:t>
            </w:r>
          </w:p>
        </w:tc>
        <w:tc>
          <w:tcPr>
            <w:tcW w:w="864" w:type="dxa"/>
            <w:tcBorders>
              <w:top w:val="single" w:sz="4" w:space="0" w:color="auto"/>
            </w:tcBorders>
            <w:shd w:val="clear" w:color="auto" w:fill="FFFFFF"/>
            <w:tcMar>
              <w:left w:w="60" w:type="dxa"/>
              <w:right w:w="60" w:type="dxa"/>
            </w:tcMar>
            <w:vAlign w:val="bottom"/>
          </w:tcPr>
          <w:p w14:paraId="438212B3" w14:textId="047C9EFF" w:rsidR="00720DD9" w:rsidRPr="006D0E71" w:rsidRDefault="00720DD9"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70143943" w14:textId="3BEC5848" w:rsidR="00720DD9" w:rsidRPr="006D0E71" w:rsidRDefault="00720DD9" w:rsidP="00313AAF">
            <w:pPr>
              <w:pStyle w:val="TableText"/>
              <w:rPr>
                <w:noProof w:val="0"/>
              </w:rPr>
            </w:pPr>
            <w:r w:rsidRPr="006D0E71">
              <w:rPr>
                <w:rFonts w:cs="Arial"/>
                <w:noProof w:val="0"/>
                <w:color w:val="000000"/>
                <w:szCs w:val="24"/>
              </w:rPr>
              <w:t>0.00</w:t>
            </w:r>
          </w:p>
        </w:tc>
      </w:tr>
      <w:tr w:rsidR="00720DD9" w:rsidRPr="006D0E71" w14:paraId="6A33D822" w14:textId="77777777" w:rsidTr="00BF548D">
        <w:tc>
          <w:tcPr>
            <w:tcW w:w="8352" w:type="dxa"/>
            <w:tcBorders>
              <w:bottom w:val="single" w:sz="6" w:space="0" w:color="FFFFFF"/>
            </w:tcBorders>
            <w:shd w:val="clear" w:color="auto" w:fill="FFFFFF"/>
            <w:tcMar>
              <w:left w:w="60" w:type="dxa"/>
              <w:right w:w="60" w:type="dxa"/>
            </w:tcMar>
          </w:tcPr>
          <w:p w14:paraId="50A4C3D4" w14:textId="52E76143" w:rsidR="00720DD9" w:rsidRPr="006D0E71" w:rsidRDefault="00720DD9" w:rsidP="00720DD9">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BF9842A" w14:textId="75038C1C" w:rsidR="00720DD9" w:rsidRPr="006D0E71" w:rsidRDefault="00720DD9" w:rsidP="00313AAF">
            <w:pPr>
              <w:pStyle w:val="TableText"/>
              <w:rPr>
                <w:noProof w:val="0"/>
              </w:rPr>
            </w:pPr>
            <w:r w:rsidRPr="006D0E71">
              <w:rPr>
                <w:rFonts w:cs="Arial"/>
                <w:noProof w:val="0"/>
                <w:color w:val="000000"/>
                <w:szCs w:val="24"/>
              </w:rPr>
              <w:t>43,078</w:t>
            </w:r>
          </w:p>
        </w:tc>
        <w:tc>
          <w:tcPr>
            <w:tcW w:w="864" w:type="dxa"/>
            <w:tcBorders>
              <w:bottom w:val="single" w:sz="6" w:space="0" w:color="FFFFFF"/>
            </w:tcBorders>
            <w:shd w:val="clear" w:color="auto" w:fill="FFFFFF"/>
            <w:tcMar>
              <w:left w:w="60" w:type="dxa"/>
              <w:right w:w="60" w:type="dxa"/>
            </w:tcMar>
            <w:vAlign w:val="bottom"/>
          </w:tcPr>
          <w:p w14:paraId="0E502B88" w14:textId="2422F2BA" w:rsidR="00720DD9" w:rsidRPr="006D0E71" w:rsidRDefault="00720DD9" w:rsidP="00313AAF">
            <w:pPr>
              <w:pStyle w:val="TableText"/>
              <w:rPr>
                <w:noProof w:val="0"/>
              </w:rPr>
            </w:pPr>
            <w:r w:rsidRPr="006D0E71">
              <w:rPr>
                <w:rFonts w:cs="Arial"/>
                <w:noProof w:val="0"/>
                <w:color w:val="000000"/>
                <w:szCs w:val="24"/>
              </w:rPr>
              <w:t>78.78</w:t>
            </w:r>
          </w:p>
        </w:tc>
        <w:tc>
          <w:tcPr>
            <w:tcW w:w="864" w:type="dxa"/>
            <w:tcBorders>
              <w:bottom w:val="single" w:sz="6" w:space="0" w:color="FFFFFF"/>
            </w:tcBorders>
            <w:shd w:val="clear" w:color="auto" w:fill="FFFFFF"/>
            <w:tcMar>
              <w:left w:w="60" w:type="dxa"/>
              <w:right w:w="60" w:type="dxa"/>
            </w:tcMar>
            <w:vAlign w:val="bottom"/>
          </w:tcPr>
          <w:p w14:paraId="34A2C5F1" w14:textId="6BC69A6A" w:rsidR="00720DD9" w:rsidRPr="006D0E71" w:rsidRDefault="00720DD9" w:rsidP="00313AAF">
            <w:pPr>
              <w:pStyle w:val="TableText"/>
              <w:rPr>
                <w:noProof w:val="0"/>
              </w:rPr>
            </w:pPr>
            <w:r w:rsidRPr="006D0E71">
              <w:rPr>
                <w:rFonts w:cs="Arial"/>
                <w:noProof w:val="0"/>
                <w:color w:val="000000"/>
                <w:szCs w:val="24"/>
              </w:rPr>
              <w:t>40,341</w:t>
            </w:r>
          </w:p>
        </w:tc>
        <w:tc>
          <w:tcPr>
            <w:tcW w:w="864" w:type="dxa"/>
            <w:tcBorders>
              <w:bottom w:val="single" w:sz="6" w:space="0" w:color="FFFFFF"/>
            </w:tcBorders>
            <w:shd w:val="clear" w:color="auto" w:fill="FFFFFF"/>
            <w:tcMar>
              <w:left w:w="60" w:type="dxa"/>
              <w:right w:w="60" w:type="dxa"/>
            </w:tcMar>
            <w:vAlign w:val="bottom"/>
          </w:tcPr>
          <w:p w14:paraId="6390779B" w14:textId="3D1ED456" w:rsidR="00720DD9" w:rsidRPr="006D0E71" w:rsidRDefault="00720DD9" w:rsidP="00313AAF">
            <w:pPr>
              <w:pStyle w:val="TableText"/>
              <w:rPr>
                <w:noProof w:val="0"/>
              </w:rPr>
            </w:pPr>
            <w:r w:rsidRPr="006D0E71">
              <w:rPr>
                <w:rFonts w:cs="Arial"/>
                <w:noProof w:val="0"/>
                <w:color w:val="000000"/>
                <w:szCs w:val="24"/>
              </w:rPr>
              <w:t>77.48</w:t>
            </w:r>
          </w:p>
        </w:tc>
        <w:tc>
          <w:tcPr>
            <w:tcW w:w="864" w:type="dxa"/>
            <w:tcBorders>
              <w:bottom w:val="single" w:sz="6" w:space="0" w:color="FFFFFF"/>
            </w:tcBorders>
            <w:shd w:val="clear" w:color="auto" w:fill="FFFFFF"/>
            <w:tcMar>
              <w:left w:w="60" w:type="dxa"/>
              <w:right w:w="60" w:type="dxa"/>
            </w:tcMar>
            <w:vAlign w:val="bottom"/>
          </w:tcPr>
          <w:p w14:paraId="384952F8" w14:textId="62C4BC95" w:rsidR="00720DD9" w:rsidRPr="006D0E71" w:rsidRDefault="00720DD9" w:rsidP="00313AAF">
            <w:pPr>
              <w:pStyle w:val="TableText"/>
              <w:rPr>
                <w:noProof w:val="0"/>
              </w:rPr>
            </w:pPr>
            <w:r w:rsidRPr="006D0E71">
              <w:rPr>
                <w:rFonts w:cs="Arial"/>
                <w:noProof w:val="0"/>
                <w:color w:val="000000"/>
                <w:szCs w:val="24"/>
              </w:rPr>
              <w:t>21,495</w:t>
            </w:r>
          </w:p>
        </w:tc>
        <w:tc>
          <w:tcPr>
            <w:tcW w:w="864" w:type="dxa"/>
            <w:tcBorders>
              <w:bottom w:val="single" w:sz="6" w:space="0" w:color="FFFFFF"/>
            </w:tcBorders>
            <w:shd w:val="clear" w:color="auto" w:fill="FFFFFF"/>
            <w:tcMar>
              <w:left w:w="60" w:type="dxa"/>
              <w:right w:w="60" w:type="dxa"/>
            </w:tcMar>
            <w:vAlign w:val="bottom"/>
          </w:tcPr>
          <w:p w14:paraId="7000CFE1" w14:textId="30839C10" w:rsidR="00720DD9" w:rsidRPr="006D0E71" w:rsidRDefault="00720DD9" w:rsidP="00313AAF">
            <w:pPr>
              <w:pStyle w:val="TableText"/>
              <w:rPr>
                <w:noProof w:val="0"/>
              </w:rPr>
            </w:pPr>
            <w:r w:rsidRPr="006D0E71">
              <w:rPr>
                <w:rFonts w:cs="Arial"/>
                <w:noProof w:val="0"/>
                <w:color w:val="000000"/>
                <w:szCs w:val="24"/>
              </w:rPr>
              <w:t>52.57</w:t>
            </w:r>
          </w:p>
        </w:tc>
      </w:tr>
      <w:tr w:rsidR="00720DD9" w:rsidRPr="006D0E71" w14:paraId="0741661C" w14:textId="77777777" w:rsidTr="00BF548D">
        <w:tc>
          <w:tcPr>
            <w:tcW w:w="8352" w:type="dxa"/>
            <w:tcBorders>
              <w:top w:val="single" w:sz="6" w:space="0" w:color="FFFFFF"/>
              <w:bottom w:val="single" w:sz="12" w:space="0" w:color="000000" w:themeColor="text1"/>
            </w:tcBorders>
            <w:shd w:val="clear" w:color="auto" w:fill="FFFFFF"/>
            <w:tcMar>
              <w:left w:w="60" w:type="dxa"/>
              <w:right w:w="60" w:type="dxa"/>
            </w:tcMar>
          </w:tcPr>
          <w:p w14:paraId="61F771AF" w14:textId="23C95943" w:rsidR="00720DD9" w:rsidRPr="006D0E71" w:rsidRDefault="00720DD9" w:rsidP="00720DD9">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CD11E8A" w14:textId="4406D5EC" w:rsidR="00720DD9" w:rsidRPr="006D0E71" w:rsidRDefault="00720DD9" w:rsidP="00313AAF">
            <w:pPr>
              <w:pStyle w:val="TableText"/>
              <w:rPr>
                <w:noProof w:val="0"/>
              </w:rPr>
            </w:pPr>
            <w:r w:rsidRPr="006D0E71">
              <w:rPr>
                <w:rFonts w:cs="Arial"/>
                <w:noProof w:val="0"/>
                <w:color w:val="000000"/>
                <w:szCs w:val="24"/>
              </w:rPr>
              <w:t>273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D8D776A" w14:textId="55499CD8" w:rsidR="00720DD9" w:rsidRPr="006D0E71" w:rsidRDefault="00720DD9" w:rsidP="00313AAF">
            <w:pPr>
              <w:pStyle w:val="TableText"/>
              <w:rPr>
                <w:noProof w:val="0"/>
              </w:rPr>
            </w:pPr>
            <w:r w:rsidRPr="006D0E71">
              <w:rPr>
                <w:rFonts w:cs="Arial"/>
                <w:noProof w:val="0"/>
                <w:color w:val="000000"/>
                <w:szCs w:val="24"/>
              </w:rPr>
              <w:t>0.50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72AEAE9" w14:textId="0412E9B5" w:rsidR="00720DD9" w:rsidRPr="006D0E71" w:rsidRDefault="00720DD9" w:rsidP="00313AAF">
            <w:pPr>
              <w:pStyle w:val="TableText"/>
              <w:rPr>
                <w:noProof w:val="0"/>
              </w:rPr>
            </w:pPr>
            <w:r w:rsidRPr="006D0E71">
              <w:rPr>
                <w:rFonts w:cs="Arial"/>
                <w:noProof w:val="0"/>
                <w:color w:val="000000"/>
                <w:szCs w:val="24"/>
              </w:rPr>
              <w:t>349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482B879" w14:textId="649C730F" w:rsidR="00720DD9" w:rsidRPr="006D0E71" w:rsidRDefault="00720DD9" w:rsidP="00313AAF">
            <w:pPr>
              <w:pStyle w:val="TableText"/>
              <w:rPr>
                <w:noProof w:val="0"/>
              </w:rPr>
            </w:pPr>
            <w:r w:rsidRPr="006D0E71">
              <w:rPr>
                <w:rFonts w:cs="Arial"/>
                <w:noProof w:val="0"/>
                <w:color w:val="000000"/>
                <w:szCs w:val="24"/>
              </w:rPr>
              <w:t>0.67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5EBCCE8" w14:textId="60F6EA07" w:rsidR="00720DD9" w:rsidRPr="006D0E71" w:rsidRDefault="00720DD9" w:rsidP="00313AAF">
            <w:pPr>
              <w:pStyle w:val="TableText"/>
              <w:rPr>
                <w:noProof w:val="0"/>
              </w:rPr>
            </w:pPr>
            <w:r w:rsidRPr="006D0E71">
              <w:rPr>
                <w:rFonts w:cs="Arial"/>
                <w:noProof w:val="0"/>
                <w:color w:val="000000"/>
                <w:szCs w:val="24"/>
              </w:rPr>
              <w:t>200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22096AF" w14:textId="7B7CF7BD" w:rsidR="00720DD9" w:rsidRPr="006D0E71" w:rsidRDefault="00720DD9" w:rsidP="00313AAF">
            <w:pPr>
              <w:pStyle w:val="TableText"/>
              <w:rPr>
                <w:noProof w:val="0"/>
              </w:rPr>
            </w:pPr>
            <w:r w:rsidRPr="006D0E71">
              <w:rPr>
                <w:rFonts w:cs="Arial"/>
                <w:noProof w:val="0"/>
                <w:color w:val="000000"/>
                <w:szCs w:val="24"/>
              </w:rPr>
              <w:t>0.49</w:t>
            </w:r>
          </w:p>
        </w:tc>
      </w:tr>
    </w:tbl>
    <w:p w14:paraId="72F6EBED" w14:textId="609FD433" w:rsidR="00AC31F9" w:rsidRPr="006D0E71" w:rsidRDefault="00AC31F9" w:rsidP="00484FF5">
      <w:pPr>
        <w:pStyle w:val="Caption"/>
        <w:pageBreakBefore/>
      </w:pPr>
      <w:bookmarkStart w:id="186" w:name="_Ref33871844"/>
      <w:bookmarkStart w:id="187" w:name="_Toc520362119"/>
      <w:bookmarkStart w:id="188" w:name="_Toc180762452"/>
      <w:r w:rsidRPr="006D0E71">
        <w:lastRenderedPageBreak/>
        <w:t>Table 2.B.</w:t>
      </w:r>
      <w:fldSimple w:instr=" SEQ Table_2.B. \* ARABIC ">
        <w:r w:rsidRPr="006D0E71">
          <w:t>49</w:t>
        </w:r>
      </w:fldSimple>
      <w:bookmarkEnd w:id="186"/>
      <w:r w:rsidRPr="006D0E71">
        <w:t xml:space="preserve">  Special Services Summary for Mathematics, CAT Grades Three </w:t>
      </w:r>
      <w:r w:rsidR="00361E67" w:rsidRPr="006D0E71">
        <w:t>T</w:t>
      </w:r>
      <w:r w:rsidRPr="006D0E71">
        <w:t>hrough Six‍—‍EO Students</w:t>
      </w:r>
      <w:bookmarkEnd w:id="187"/>
      <w:bookmarkEnd w:id="188"/>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CAT, Grades Three through Six—EO Students"/>
      </w:tblPr>
      <w:tblGrid>
        <w:gridCol w:w="6624"/>
        <w:gridCol w:w="864"/>
        <w:gridCol w:w="864"/>
        <w:gridCol w:w="864"/>
        <w:gridCol w:w="864"/>
        <w:gridCol w:w="864"/>
        <w:gridCol w:w="864"/>
        <w:gridCol w:w="864"/>
        <w:gridCol w:w="864"/>
      </w:tblGrid>
      <w:tr w:rsidR="00AC31F9" w:rsidRPr="00911824" w14:paraId="147AC1F6"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05C5E64D"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1420CD8D" w14:textId="77777777" w:rsidR="00AC31F9" w:rsidRPr="00911824" w:rsidRDefault="00AC31F9" w:rsidP="003A1AAC">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497A48D4" w14:textId="77777777" w:rsidR="00AC31F9" w:rsidRPr="00911824" w:rsidRDefault="00AC31F9" w:rsidP="003A1AAC">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7348C61A" w14:textId="77777777" w:rsidR="00AC31F9" w:rsidRPr="00911824" w:rsidRDefault="00AC31F9" w:rsidP="003A1AAC">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49E4D286" w14:textId="77777777" w:rsidR="00AC31F9" w:rsidRPr="00911824" w:rsidRDefault="00AC31F9" w:rsidP="003A1AAC">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6A6D3AEA" w14:textId="77777777" w:rsidR="00AC31F9" w:rsidRPr="00911824" w:rsidRDefault="00AC31F9" w:rsidP="003A1AAC">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7B7A13D9" w14:textId="77777777" w:rsidR="00AC31F9" w:rsidRPr="00911824" w:rsidRDefault="00AC31F9" w:rsidP="003A1AAC">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15585ACE" w14:textId="77777777" w:rsidR="00AC31F9" w:rsidRPr="00911824" w:rsidRDefault="00AC31F9" w:rsidP="003A1AAC">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79A044C2" w14:textId="77777777" w:rsidR="00AC31F9" w:rsidRPr="00911824" w:rsidRDefault="00AC31F9" w:rsidP="003A1AAC">
            <w:pPr>
              <w:pStyle w:val="TableHead"/>
              <w:ind w:left="72"/>
              <w:jc w:val="left"/>
              <w:rPr>
                <w:b/>
                <w:bCs w:val="0"/>
                <w:noProof w:val="0"/>
              </w:rPr>
            </w:pPr>
            <w:r w:rsidRPr="00911824">
              <w:rPr>
                <w:b/>
                <w:bCs w:val="0"/>
                <w:noProof w:val="0"/>
              </w:rPr>
              <w:t>Grade 6 Pct. of Total</w:t>
            </w:r>
          </w:p>
        </w:tc>
      </w:tr>
      <w:tr w:rsidR="00E078F6" w:rsidRPr="006D0E71" w14:paraId="01430AD2" w14:textId="77777777" w:rsidTr="00BF548D">
        <w:tc>
          <w:tcPr>
            <w:tcW w:w="6624" w:type="dxa"/>
            <w:tcBorders>
              <w:top w:val="single" w:sz="6" w:space="0" w:color="auto"/>
              <w:bottom w:val="single" w:sz="6" w:space="0" w:color="FFFFFF"/>
            </w:tcBorders>
            <w:shd w:val="clear" w:color="auto" w:fill="FFFFFF"/>
            <w:tcMar>
              <w:left w:w="60" w:type="dxa"/>
              <w:right w:w="60" w:type="dxa"/>
            </w:tcMar>
          </w:tcPr>
          <w:p w14:paraId="446FBB08" w14:textId="38A183CC" w:rsidR="00E078F6" w:rsidRPr="006D0E71" w:rsidRDefault="00E078F6" w:rsidP="00E078F6">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D66F262" w14:textId="1391A5F7" w:rsidR="00E078F6" w:rsidRPr="006D0E71" w:rsidRDefault="00E078F6" w:rsidP="00313AAF">
            <w:pPr>
              <w:pStyle w:val="TableText"/>
              <w:rPr>
                <w:noProof w:val="0"/>
              </w:rPr>
            </w:pPr>
            <w:r w:rsidRPr="006D0E71">
              <w:rPr>
                <w:rFonts w:cs="Arial"/>
                <w:noProof w:val="0"/>
                <w:color w:val="000000"/>
                <w:szCs w:val="24"/>
              </w:rPr>
              <w:t>79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16D5039" w14:textId="5598B192"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9AB8482" w14:textId="5DE11AC2" w:rsidR="00E078F6" w:rsidRPr="006D0E71" w:rsidRDefault="00E078F6" w:rsidP="00313AAF">
            <w:pPr>
              <w:pStyle w:val="TableText"/>
              <w:rPr>
                <w:noProof w:val="0"/>
              </w:rPr>
            </w:pPr>
            <w:r w:rsidRPr="006D0E71">
              <w:rPr>
                <w:rFonts w:cs="Arial"/>
                <w:noProof w:val="0"/>
                <w:color w:val="000000"/>
                <w:szCs w:val="24"/>
              </w:rPr>
              <w:t>101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40734FC" w14:textId="1FCC73D3"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3888583" w14:textId="018415FC" w:rsidR="00E078F6" w:rsidRPr="006D0E71" w:rsidRDefault="00E078F6" w:rsidP="00313AAF">
            <w:pPr>
              <w:pStyle w:val="TableText"/>
              <w:rPr>
                <w:noProof w:val="0"/>
              </w:rPr>
            </w:pPr>
            <w:r w:rsidRPr="006D0E71">
              <w:rPr>
                <w:rFonts w:cs="Arial"/>
                <w:noProof w:val="0"/>
                <w:color w:val="000000"/>
                <w:szCs w:val="24"/>
              </w:rPr>
              <w:t>95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7769D87" w14:textId="434C1E18"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C85FA98" w14:textId="5A2B4560" w:rsidR="00E078F6" w:rsidRPr="006D0E71" w:rsidRDefault="00E078F6" w:rsidP="00313AAF">
            <w:pPr>
              <w:pStyle w:val="TableText"/>
              <w:rPr>
                <w:noProof w:val="0"/>
              </w:rPr>
            </w:pPr>
            <w:r w:rsidRPr="006D0E71">
              <w:rPr>
                <w:rFonts w:cs="Arial"/>
                <w:noProof w:val="0"/>
                <w:color w:val="000000"/>
                <w:szCs w:val="24"/>
              </w:rPr>
              <w:t>103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AEB55B0" w14:textId="49116431" w:rsidR="00E078F6" w:rsidRPr="006D0E71" w:rsidRDefault="00E078F6" w:rsidP="00313AAF">
            <w:pPr>
              <w:pStyle w:val="TableText"/>
              <w:rPr>
                <w:noProof w:val="0"/>
              </w:rPr>
            </w:pPr>
            <w:r w:rsidRPr="006D0E71">
              <w:rPr>
                <w:rFonts w:cs="Arial"/>
                <w:noProof w:val="0"/>
                <w:color w:val="000000"/>
                <w:szCs w:val="24"/>
              </w:rPr>
              <w:t>0.04</w:t>
            </w:r>
          </w:p>
        </w:tc>
      </w:tr>
      <w:tr w:rsidR="00E078F6" w:rsidRPr="006D0E71" w14:paraId="2C29D126" w14:textId="77777777" w:rsidTr="00BF548D">
        <w:tc>
          <w:tcPr>
            <w:tcW w:w="6624" w:type="dxa"/>
            <w:tcBorders>
              <w:top w:val="nil"/>
              <w:bottom w:val="single" w:sz="6" w:space="0" w:color="FFFFFF"/>
            </w:tcBorders>
            <w:shd w:val="clear" w:color="auto" w:fill="FFFFFF"/>
            <w:tcMar>
              <w:left w:w="60" w:type="dxa"/>
              <w:right w:w="60" w:type="dxa"/>
            </w:tcMar>
          </w:tcPr>
          <w:p w14:paraId="0402D184" w14:textId="5CB65D94" w:rsidR="00E078F6" w:rsidRPr="006D0E71" w:rsidRDefault="00E078F6" w:rsidP="00E078F6">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B2C6368" w14:textId="3B3D905B" w:rsidR="00E078F6" w:rsidRPr="006D0E71" w:rsidRDefault="00E078F6" w:rsidP="00313AAF">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70EE89CB" w14:textId="43D7C3C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A2918D3" w14:textId="477DB501" w:rsidR="00E078F6" w:rsidRPr="006D0E71" w:rsidRDefault="00E078F6" w:rsidP="00313AAF">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65AA15AA" w14:textId="3C95C4CD"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90E11BE" w14:textId="58ABB35B" w:rsidR="00E078F6" w:rsidRPr="006D0E71" w:rsidRDefault="00E078F6" w:rsidP="00313AAF">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3BCB90F2" w14:textId="4E0C7D74"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B847579" w14:textId="5035AB59" w:rsidR="00E078F6" w:rsidRPr="006D0E71" w:rsidRDefault="00E078F6"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739B6976" w14:textId="35FB57DD"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70D81369" w14:textId="77777777" w:rsidTr="00BF548D">
        <w:tc>
          <w:tcPr>
            <w:tcW w:w="6624" w:type="dxa"/>
            <w:tcBorders>
              <w:top w:val="nil"/>
              <w:bottom w:val="single" w:sz="6" w:space="0" w:color="FFFFFF"/>
            </w:tcBorders>
            <w:shd w:val="clear" w:color="auto" w:fill="FFFFFF"/>
            <w:tcMar>
              <w:left w:w="60" w:type="dxa"/>
              <w:right w:w="60" w:type="dxa"/>
            </w:tcMar>
          </w:tcPr>
          <w:p w14:paraId="5B496D41" w14:textId="7C9FA661" w:rsidR="00E078F6" w:rsidRPr="006D0E71" w:rsidRDefault="00E078F6" w:rsidP="00E078F6">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AF13746" w14:textId="06668DA9" w:rsidR="00E078F6" w:rsidRPr="006D0E71" w:rsidRDefault="00E078F6" w:rsidP="00313AAF">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02E2380C" w14:textId="27552DBD"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B8CE001" w14:textId="09C87EFC" w:rsidR="00E078F6" w:rsidRPr="006D0E71" w:rsidRDefault="00E078F6" w:rsidP="00313AAF">
            <w:pPr>
              <w:pStyle w:val="TableText"/>
              <w:rPr>
                <w:noProof w:val="0"/>
              </w:rPr>
            </w:pPr>
            <w:r w:rsidRPr="006D0E71">
              <w:rPr>
                <w:rFonts w:cs="Arial"/>
                <w:noProof w:val="0"/>
                <w:color w:val="000000"/>
                <w:szCs w:val="24"/>
              </w:rPr>
              <w:t>174</w:t>
            </w:r>
          </w:p>
        </w:tc>
        <w:tc>
          <w:tcPr>
            <w:tcW w:w="864" w:type="dxa"/>
            <w:tcBorders>
              <w:top w:val="nil"/>
              <w:bottom w:val="single" w:sz="6" w:space="0" w:color="FFFFFF"/>
            </w:tcBorders>
            <w:shd w:val="clear" w:color="auto" w:fill="FFFFFF"/>
            <w:tcMar>
              <w:left w:w="60" w:type="dxa"/>
              <w:right w:w="60" w:type="dxa"/>
            </w:tcMar>
            <w:vAlign w:val="bottom"/>
          </w:tcPr>
          <w:p w14:paraId="267A5052" w14:textId="6BBC3C6C"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D682EFC" w14:textId="2F66E1E3" w:rsidR="00E078F6" w:rsidRPr="006D0E71" w:rsidRDefault="00E078F6" w:rsidP="00313AAF">
            <w:pPr>
              <w:pStyle w:val="TableText"/>
              <w:rPr>
                <w:noProof w:val="0"/>
              </w:rPr>
            </w:pPr>
            <w:r w:rsidRPr="006D0E71">
              <w:rPr>
                <w:rFonts w:cs="Arial"/>
                <w:noProof w:val="0"/>
                <w:color w:val="000000"/>
                <w:szCs w:val="24"/>
              </w:rPr>
              <w:t>151</w:t>
            </w:r>
          </w:p>
        </w:tc>
        <w:tc>
          <w:tcPr>
            <w:tcW w:w="864" w:type="dxa"/>
            <w:tcBorders>
              <w:top w:val="nil"/>
              <w:bottom w:val="single" w:sz="6" w:space="0" w:color="FFFFFF"/>
            </w:tcBorders>
            <w:shd w:val="clear" w:color="auto" w:fill="FFFFFF"/>
            <w:tcMar>
              <w:left w:w="60" w:type="dxa"/>
              <w:right w:w="60" w:type="dxa"/>
            </w:tcMar>
            <w:vAlign w:val="bottom"/>
          </w:tcPr>
          <w:p w14:paraId="60DF412D" w14:textId="18F4959D"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FD44E0F" w14:textId="7A1C5AD5" w:rsidR="00E078F6" w:rsidRPr="006D0E71" w:rsidRDefault="00E078F6" w:rsidP="00313AAF">
            <w:pPr>
              <w:pStyle w:val="TableText"/>
              <w:rPr>
                <w:noProof w:val="0"/>
              </w:rPr>
            </w:pPr>
            <w:r w:rsidRPr="006D0E71">
              <w:rPr>
                <w:rFonts w:cs="Arial"/>
                <w:noProof w:val="0"/>
                <w:color w:val="000000"/>
                <w:szCs w:val="24"/>
              </w:rPr>
              <w:t>106</w:t>
            </w:r>
          </w:p>
        </w:tc>
        <w:tc>
          <w:tcPr>
            <w:tcW w:w="864" w:type="dxa"/>
            <w:tcBorders>
              <w:top w:val="nil"/>
              <w:bottom w:val="single" w:sz="6" w:space="0" w:color="FFFFFF"/>
            </w:tcBorders>
            <w:shd w:val="clear" w:color="auto" w:fill="FFFFFF"/>
            <w:tcMar>
              <w:left w:w="60" w:type="dxa"/>
              <w:right w:w="60" w:type="dxa"/>
            </w:tcMar>
            <w:vAlign w:val="bottom"/>
          </w:tcPr>
          <w:p w14:paraId="3EC3992C" w14:textId="2CD5A36D" w:rsidR="00E078F6" w:rsidRPr="006D0E71" w:rsidRDefault="00E078F6" w:rsidP="00313AAF">
            <w:pPr>
              <w:pStyle w:val="TableText"/>
              <w:rPr>
                <w:noProof w:val="0"/>
              </w:rPr>
            </w:pPr>
            <w:r w:rsidRPr="006D0E71">
              <w:rPr>
                <w:rFonts w:cs="Arial"/>
                <w:noProof w:val="0"/>
                <w:color w:val="000000"/>
                <w:szCs w:val="24"/>
              </w:rPr>
              <w:t>0.04</w:t>
            </w:r>
          </w:p>
        </w:tc>
      </w:tr>
      <w:tr w:rsidR="00E078F6" w:rsidRPr="006D0E71" w14:paraId="5CF7EEDF" w14:textId="77777777" w:rsidTr="00BF548D">
        <w:tc>
          <w:tcPr>
            <w:tcW w:w="6624" w:type="dxa"/>
            <w:tcBorders>
              <w:top w:val="nil"/>
              <w:bottom w:val="single" w:sz="6" w:space="0" w:color="FFFFFF"/>
            </w:tcBorders>
            <w:shd w:val="clear" w:color="auto" w:fill="FFFFFF"/>
            <w:tcMar>
              <w:left w:w="60" w:type="dxa"/>
              <w:right w:w="60" w:type="dxa"/>
            </w:tcMar>
          </w:tcPr>
          <w:p w14:paraId="2C6D8899" w14:textId="1BA3B87E" w:rsidR="00E078F6" w:rsidRPr="006D0E71" w:rsidRDefault="00E078F6" w:rsidP="00E078F6">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11E2D54" w14:textId="1AEB64CA" w:rsidR="00E078F6" w:rsidRPr="006D0E71" w:rsidRDefault="00E078F6" w:rsidP="00313AAF">
            <w:pPr>
              <w:pStyle w:val="TableText"/>
              <w:rPr>
                <w:noProof w:val="0"/>
              </w:rPr>
            </w:pPr>
            <w:r w:rsidRPr="006D0E71">
              <w:rPr>
                <w:rFonts w:cs="Arial"/>
                <w:noProof w:val="0"/>
                <w:color w:val="000000"/>
                <w:szCs w:val="24"/>
              </w:rPr>
              <w:t>75</w:t>
            </w:r>
          </w:p>
        </w:tc>
        <w:tc>
          <w:tcPr>
            <w:tcW w:w="864" w:type="dxa"/>
            <w:tcBorders>
              <w:top w:val="nil"/>
              <w:bottom w:val="single" w:sz="6" w:space="0" w:color="FFFFFF"/>
            </w:tcBorders>
            <w:shd w:val="clear" w:color="auto" w:fill="FFFFFF"/>
            <w:tcMar>
              <w:left w:w="60" w:type="dxa"/>
              <w:right w:w="60" w:type="dxa"/>
            </w:tcMar>
            <w:vAlign w:val="bottom"/>
          </w:tcPr>
          <w:p w14:paraId="7DBD9786" w14:textId="53866B34"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D6AEFBB" w14:textId="66CB9137" w:rsidR="00E078F6" w:rsidRPr="006D0E71" w:rsidRDefault="00E078F6" w:rsidP="00313AAF">
            <w:pPr>
              <w:pStyle w:val="TableText"/>
              <w:rPr>
                <w:noProof w:val="0"/>
              </w:rPr>
            </w:pPr>
            <w:r w:rsidRPr="006D0E71">
              <w:rPr>
                <w:rFonts w:cs="Arial"/>
                <w:noProof w:val="0"/>
                <w:color w:val="000000"/>
                <w:szCs w:val="24"/>
              </w:rPr>
              <w:t>72</w:t>
            </w:r>
          </w:p>
        </w:tc>
        <w:tc>
          <w:tcPr>
            <w:tcW w:w="864" w:type="dxa"/>
            <w:tcBorders>
              <w:top w:val="nil"/>
              <w:bottom w:val="single" w:sz="6" w:space="0" w:color="FFFFFF"/>
            </w:tcBorders>
            <w:shd w:val="clear" w:color="auto" w:fill="FFFFFF"/>
            <w:tcMar>
              <w:left w:w="60" w:type="dxa"/>
              <w:right w:w="60" w:type="dxa"/>
            </w:tcMar>
            <w:vAlign w:val="bottom"/>
          </w:tcPr>
          <w:p w14:paraId="3A7BCEA6" w14:textId="2A8ED754"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AB37791" w14:textId="44E77E04" w:rsidR="00E078F6" w:rsidRPr="006D0E71" w:rsidRDefault="00E078F6" w:rsidP="00313AAF">
            <w:pPr>
              <w:pStyle w:val="TableText"/>
              <w:rPr>
                <w:noProof w:val="0"/>
              </w:rPr>
            </w:pPr>
            <w:r w:rsidRPr="006D0E71">
              <w:rPr>
                <w:rFonts w:cs="Arial"/>
                <w:noProof w:val="0"/>
                <w:color w:val="000000"/>
                <w:szCs w:val="24"/>
              </w:rPr>
              <w:t>87</w:t>
            </w:r>
          </w:p>
        </w:tc>
        <w:tc>
          <w:tcPr>
            <w:tcW w:w="864" w:type="dxa"/>
            <w:tcBorders>
              <w:top w:val="nil"/>
              <w:bottom w:val="single" w:sz="6" w:space="0" w:color="FFFFFF"/>
            </w:tcBorders>
            <w:shd w:val="clear" w:color="auto" w:fill="FFFFFF"/>
            <w:tcMar>
              <w:left w:w="60" w:type="dxa"/>
              <w:right w:w="60" w:type="dxa"/>
            </w:tcMar>
            <w:vAlign w:val="bottom"/>
          </w:tcPr>
          <w:p w14:paraId="11FED789" w14:textId="7FDA4ABF"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789F5EC9" w14:textId="747285C8" w:rsidR="00E078F6" w:rsidRPr="006D0E71" w:rsidRDefault="00E078F6" w:rsidP="00313AAF">
            <w:pPr>
              <w:pStyle w:val="TableText"/>
              <w:rPr>
                <w:noProof w:val="0"/>
              </w:rPr>
            </w:pPr>
            <w:r w:rsidRPr="006D0E71">
              <w:rPr>
                <w:rFonts w:cs="Arial"/>
                <w:noProof w:val="0"/>
                <w:color w:val="000000"/>
                <w:szCs w:val="24"/>
              </w:rPr>
              <w:t>67</w:t>
            </w:r>
          </w:p>
        </w:tc>
        <w:tc>
          <w:tcPr>
            <w:tcW w:w="864" w:type="dxa"/>
            <w:tcBorders>
              <w:top w:val="nil"/>
              <w:bottom w:val="single" w:sz="6" w:space="0" w:color="FFFFFF"/>
            </w:tcBorders>
            <w:shd w:val="clear" w:color="auto" w:fill="FFFFFF"/>
            <w:tcMar>
              <w:left w:w="60" w:type="dxa"/>
              <w:right w:w="60" w:type="dxa"/>
            </w:tcMar>
            <w:vAlign w:val="bottom"/>
          </w:tcPr>
          <w:p w14:paraId="150431D1" w14:textId="6883485C"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79607A6A" w14:textId="77777777" w:rsidTr="00BF548D">
        <w:tc>
          <w:tcPr>
            <w:tcW w:w="6624" w:type="dxa"/>
            <w:tcBorders>
              <w:top w:val="nil"/>
              <w:bottom w:val="single" w:sz="6" w:space="0" w:color="FFFFFF"/>
            </w:tcBorders>
            <w:shd w:val="clear" w:color="auto" w:fill="FFFFFF"/>
            <w:tcMar>
              <w:left w:w="60" w:type="dxa"/>
              <w:right w:w="60" w:type="dxa"/>
            </w:tcMar>
          </w:tcPr>
          <w:p w14:paraId="2E93D9F3" w14:textId="01CE8DE1" w:rsidR="00E078F6" w:rsidRPr="006D0E71" w:rsidRDefault="00E078F6" w:rsidP="00E078F6">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791CF932" w14:textId="0F7BD142"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790DCA9" w14:textId="1C1790AB"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B6E3602" w14:textId="4F15B2BB"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E1AB2D0" w14:textId="0E769C2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14A7F00" w14:textId="775082EA"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1F6E7A3" w14:textId="66BB3E8C"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8211A60" w14:textId="385B5E4C" w:rsidR="00E078F6" w:rsidRPr="006D0E71" w:rsidRDefault="00E078F6" w:rsidP="00313AAF">
            <w:pPr>
              <w:pStyle w:val="TableText"/>
              <w:rPr>
                <w:noProof w:val="0"/>
              </w:rPr>
            </w:pPr>
            <w:r w:rsidRPr="006D0E71">
              <w:rPr>
                <w:rFonts w:cs="Arial"/>
                <w:noProof w:val="0"/>
                <w:color w:val="000000"/>
                <w:szCs w:val="24"/>
              </w:rPr>
              <w:t>6,339</w:t>
            </w:r>
          </w:p>
        </w:tc>
        <w:tc>
          <w:tcPr>
            <w:tcW w:w="864" w:type="dxa"/>
            <w:tcBorders>
              <w:top w:val="nil"/>
              <w:bottom w:val="single" w:sz="6" w:space="0" w:color="FFFFFF"/>
            </w:tcBorders>
            <w:shd w:val="clear" w:color="auto" w:fill="FFFFFF"/>
            <w:tcMar>
              <w:left w:w="60" w:type="dxa"/>
              <w:right w:w="60" w:type="dxa"/>
            </w:tcMar>
            <w:vAlign w:val="bottom"/>
          </w:tcPr>
          <w:p w14:paraId="38FDBDA0" w14:textId="243D507E" w:rsidR="00E078F6" w:rsidRPr="006D0E71" w:rsidRDefault="00E078F6" w:rsidP="00313AAF">
            <w:pPr>
              <w:pStyle w:val="TableText"/>
              <w:rPr>
                <w:noProof w:val="0"/>
              </w:rPr>
            </w:pPr>
            <w:r w:rsidRPr="006D0E71">
              <w:rPr>
                <w:rFonts w:cs="Arial"/>
                <w:noProof w:val="0"/>
                <w:color w:val="000000"/>
                <w:szCs w:val="24"/>
              </w:rPr>
              <w:t>2.43</w:t>
            </w:r>
          </w:p>
        </w:tc>
      </w:tr>
      <w:tr w:rsidR="00E078F6" w:rsidRPr="006D0E71" w14:paraId="4AAB2EF0" w14:textId="77777777" w:rsidTr="00BF548D">
        <w:tc>
          <w:tcPr>
            <w:tcW w:w="6624" w:type="dxa"/>
            <w:tcBorders>
              <w:top w:val="nil"/>
              <w:bottom w:val="single" w:sz="6" w:space="0" w:color="FFFFFF"/>
            </w:tcBorders>
            <w:shd w:val="clear" w:color="auto" w:fill="FFFFFF"/>
            <w:tcMar>
              <w:left w:w="60" w:type="dxa"/>
              <w:right w:w="60" w:type="dxa"/>
            </w:tcMar>
          </w:tcPr>
          <w:p w14:paraId="054525CE" w14:textId="7D0DCD26" w:rsidR="00E078F6" w:rsidRPr="006D0E71" w:rsidRDefault="00E078F6" w:rsidP="00E078F6">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48C7F586" w14:textId="5F45C52B" w:rsidR="00E078F6" w:rsidRPr="006D0E71" w:rsidRDefault="00E078F6"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3A22FD88" w14:textId="12A9E2D5" w:rsidR="00E078F6" w:rsidRPr="006D0E71" w:rsidRDefault="00E078F6"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6B651ACD" w14:textId="1A6FC18D" w:rsidR="00E078F6" w:rsidRPr="006D0E71" w:rsidRDefault="00E078F6" w:rsidP="00313AAF">
            <w:pPr>
              <w:pStyle w:val="TableText"/>
              <w:rPr>
                <w:noProof w:val="0"/>
              </w:rPr>
            </w:pPr>
            <w:r w:rsidRPr="006D0E71">
              <w:rPr>
                <w:rFonts w:cs="Arial"/>
                <w:noProof w:val="0"/>
                <w:color w:val="000000"/>
                <w:szCs w:val="24"/>
              </w:rPr>
              <w:t>10,920</w:t>
            </w:r>
          </w:p>
        </w:tc>
        <w:tc>
          <w:tcPr>
            <w:tcW w:w="864" w:type="dxa"/>
            <w:tcBorders>
              <w:top w:val="nil"/>
              <w:bottom w:val="single" w:sz="6" w:space="0" w:color="FFFFFF"/>
            </w:tcBorders>
            <w:shd w:val="clear" w:color="auto" w:fill="FFFFFF"/>
            <w:tcMar>
              <w:left w:w="60" w:type="dxa"/>
              <w:right w:w="60" w:type="dxa"/>
            </w:tcMar>
            <w:vAlign w:val="bottom"/>
          </w:tcPr>
          <w:p w14:paraId="20C226DB" w14:textId="4C60EC3A" w:rsidR="00E078F6" w:rsidRPr="006D0E71" w:rsidRDefault="00E078F6" w:rsidP="00313AAF">
            <w:pPr>
              <w:pStyle w:val="TableText"/>
              <w:rPr>
                <w:noProof w:val="0"/>
              </w:rPr>
            </w:pPr>
            <w:r w:rsidRPr="006D0E71">
              <w:rPr>
                <w:rFonts w:cs="Arial"/>
                <w:noProof w:val="0"/>
                <w:color w:val="000000"/>
                <w:szCs w:val="24"/>
              </w:rPr>
              <w:t>4.25</w:t>
            </w:r>
          </w:p>
        </w:tc>
        <w:tc>
          <w:tcPr>
            <w:tcW w:w="864" w:type="dxa"/>
            <w:tcBorders>
              <w:top w:val="nil"/>
              <w:bottom w:val="single" w:sz="6" w:space="0" w:color="FFFFFF"/>
            </w:tcBorders>
            <w:shd w:val="clear" w:color="auto" w:fill="FFFFFF"/>
            <w:tcMar>
              <w:left w:w="60" w:type="dxa"/>
              <w:right w:w="60" w:type="dxa"/>
            </w:tcMar>
            <w:vAlign w:val="bottom"/>
          </w:tcPr>
          <w:p w14:paraId="5359671D" w14:textId="3D535B24" w:rsidR="00E078F6" w:rsidRPr="006D0E71" w:rsidRDefault="00E078F6" w:rsidP="00313AAF">
            <w:pPr>
              <w:pStyle w:val="TableText"/>
              <w:rPr>
                <w:noProof w:val="0"/>
              </w:rPr>
            </w:pPr>
            <w:r w:rsidRPr="006D0E71">
              <w:rPr>
                <w:rFonts w:cs="Arial"/>
                <w:noProof w:val="0"/>
                <w:color w:val="000000"/>
                <w:szCs w:val="24"/>
              </w:rPr>
              <w:t>15,069</w:t>
            </w:r>
          </w:p>
        </w:tc>
        <w:tc>
          <w:tcPr>
            <w:tcW w:w="864" w:type="dxa"/>
            <w:tcBorders>
              <w:top w:val="nil"/>
              <w:bottom w:val="single" w:sz="6" w:space="0" w:color="FFFFFF"/>
            </w:tcBorders>
            <w:shd w:val="clear" w:color="auto" w:fill="FFFFFF"/>
            <w:tcMar>
              <w:left w:w="60" w:type="dxa"/>
              <w:right w:w="60" w:type="dxa"/>
            </w:tcMar>
            <w:vAlign w:val="bottom"/>
          </w:tcPr>
          <w:p w14:paraId="27D5AF49" w14:textId="41DC4766" w:rsidR="00E078F6" w:rsidRPr="006D0E71" w:rsidRDefault="00E078F6" w:rsidP="00313AAF">
            <w:pPr>
              <w:pStyle w:val="TableText"/>
              <w:rPr>
                <w:noProof w:val="0"/>
              </w:rPr>
            </w:pPr>
            <w:r w:rsidRPr="006D0E71">
              <w:rPr>
                <w:rFonts w:cs="Arial"/>
                <w:noProof w:val="0"/>
                <w:color w:val="000000"/>
                <w:szCs w:val="24"/>
              </w:rPr>
              <w:t>5.72</w:t>
            </w:r>
          </w:p>
        </w:tc>
        <w:tc>
          <w:tcPr>
            <w:tcW w:w="864" w:type="dxa"/>
            <w:tcBorders>
              <w:top w:val="nil"/>
              <w:bottom w:val="single" w:sz="6" w:space="0" w:color="FFFFFF"/>
            </w:tcBorders>
            <w:shd w:val="clear" w:color="auto" w:fill="FFFFFF"/>
            <w:tcMar>
              <w:left w:w="60" w:type="dxa"/>
              <w:right w:w="60" w:type="dxa"/>
            </w:tcMar>
            <w:vAlign w:val="bottom"/>
          </w:tcPr>
          <w:p w14:paraId="4BB23EA3" w14:textId="3AABED4C" w:rsidR="00E078F6" w:rsidRPr="006D0E71" w:rsidRDefault="00E078F6" w:rsidP="00313AAF">
            <w:pPr>
              <w:pStyle w:val="TableText"/>
              <w:rPr>
                <w:noProof w:val="0"/>
              </w:rPr>
            </w:pPr>
            <w:r w:rsidRPr="006D0E71">
              <w:rPr>
                <w:rFonts w:cs="Arial"/>
                <w:noProof w:val="0"/>
                <w:color w:val="000000"/>
                <w:szCs w:val="24"/>
              </w:rPr>
              <w:t>14,783</w:t>
            </w:r>
          </w:p>
        </w:tc>
        <w:tc>
          <w:tcPr>
            <w:tcW w:w="864" w:type="dxa"/>
            <w:tcBorders>
              <w:top w:val="nil"/>
              <w:bottom w:val="single" w:sz="6" w:space="0" w:color="FFFFFF"/>
            </w:tcBorders>
            <w:shd w:val="clear" w:color="auto" w:fill="FFFFFF"/>
            <w:tcMar>
              <w:left w:w="60" w:type="dxa"/>
              <w:right w:w="60" w:type="dxa"/>
            </w:tcMar>
            <w:vAlign w:val="bottom"/>
          </w:tcPr>
          <w:p w14:paraId="1019D91F" w14:textId="70BB3CE5" w:rsidR="00E078F6" w:rsidRPr="006D0E71" w:rsidRDefault="00E078F6" w:rsidP="00313AAF">
            <w:pPr>
              <w:pStyle w:val="TableText"/>
              <w:rPr>
                <w:noProof w:val="0"/>
              </w:rPr>
            </w:pPr>
            <w:r w:rsidRPr="006D0E71">
              <w:rPr>
                <w:rFonts w:cs="Arial"/>
                <w:noProof w:val="0"/>
                <w:color w:val="000000"/>
                <w:szCs w:val="24"/>
              </w:rPr>
              <w:t>5.67</w:t>
            </w:r>
          </w:p>
        </w:tc>
      </w:tr>
      <w:tr w:rsidR="00E078F6" w:rsidRPr="006D0E71" w14:paraId="2FB10475" w14:textId="77777777" w:rsidTr="00BF548D">
        <w:tc>
          <w:tcPr>
            <w:tcW w:w="6624" w:type="dxa"/>
            <w:tcBorders>
              <w:top w:val="nil"/>
              <w:bottom w:val="single" w:sz="6" w:space="0" w:color="FFFFFF"/>
            </w:tcBorders>
            <w:shd w:val="clear" w:color="auto" w:fill="FFFFFF"/>
            <w:tcMar>
              <w:left w:w="60" w:type="dxa"/>
              <w:right w:w="60" w:type="dxa"/>
            </w:tcMar>
          </w:tcPr>
          <w:p w14:paraId="24347B44" w14:textId="09DD4434" w:rsidR="00E078F6" w:rsidRPr="006D0E71" w:rsidRDefault="00E078F6" w:rsidP="00E078F6">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C699D86" w14:textId="5A1C178C" w:rsidR="00E078F6" w:rsidRPr="006D0E71" w:rsidRDefault="00E078F6" w:rsidP="00313AAF">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4ACCCB89" w14:textId="02C04788"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DA926E7" w14:textId="2584CE93" w:rsidR="00E078F6" w:rsidRPr="006D0E71" w:rsidRDefault="00E078F6" w:rsidP="00313AAF">
            <w:pPr>
              <w:pStyle w:val="TableText"/>
              <w:rPr>
                <w:noProof w:val="0"/>
              </w:rPr>
            </w:pPr>
            <w:r w:rsidRPr="006D0E71">
              <w:rPr>
                <w:rFonts w:cs="Arial"/>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4D46477B" w14:textId="72F5B0A6"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C31122D" w14:textId="5686B994" w:rsidR="00E078F6" w:rsidRPr="006D0E71" w:rsidRDefault="00E078F6" w:rsidP="00313AAF">
            <w:pPr>
              <w:pStyle w:val="TableText"/>
              <w:rPr>
                <w:noProof w:val="0"/>
              </w:rPr>
            </w:pPr>
            <w:r w:rsidRPr="006D0E71">
              <w:rPr>
                <w:rFonts w:cs="Arial"/>
                <w:noProof w:val="0"/>
                <w:color w:val="000000"/>
                <w:szCs w:val="24"/>
              </w:rPr>
              <w:t>224</w:t>
            </w:r>
          </w:p>
        </w:tc>
        <w:tc>
          <w:tcPr>
            <w:tcW w:w="864" w:type="dxa"/>
            <w:tcBorders>
              <w:top w:val="nil"/>
              <w:bottom w:val="single" w:sz="6" w:space="0" w:color="FFFFFF"/>
            </w:tcBorders>
            <w:shd w:val="clear" w:color="auto" w:fill="FFFFFF"/>
            <w:tcMar>
              <w:left w:w="60" w:type="dxa"/>
              <w:right w:w="60" w:type="dxa"/>
            </w:tcMar>
            <w:vAlign w:val="bottom"/>
          </w:tcPr>
          <w:p w14:paraId="21930FAE" w14:textId="098A448D" w:rsidR="00E078F6" w:rsidRPr="006D0E71" w:rsidRDefault="00E078F6"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21CD5D0E" w14:textId="18748A46" w:rsidR="00E078F6" w:rsidRPr="006D0E71" w:rsidRDefault="00E078F6" w:rsidP="00313AAF">
            <w:pPr>
              <w:pStyle w:val="TableText"/>
              <w:rPr>
                <w:noProof w:val="0"/>
              </w:rPr>
            </w:pPr>
            <w:r w:rsidRPr="006D0E71">
              <w:rPr>
                <w:rFonts w:cs="Arial"/>
                <w:noProof w:val="0"/>
                <w:color w:val="000000"/>
                <w:szCs w:val="24"/>
              </w:rPr>
              <w:t>186</w:t>
            </w:r>
          </w:p>
        </w:tc>
        <w:tc>
          <w:tcPr>
            <w:tcW w:w="864" w:type="dxa"/>
            <w:tcBorders>
              <w:top w:val="nil"/>
              <w:bottom w:val="single" w:sz="6" w:space="0" w:color="FFFFFF"/>
            </w:tcBorders>
            <w:shd w:val="clear" w:color="auto" w:fill="FFFFFF"/>
            <w:tcMar>
              <w:left w:w="60" w:type="dxa"/>
              <w:right w:w="60" w:type="dxa"/>
            </w:tcMar>
            <w:vAlign w:val="bottom"/>
          </w:tcPr>
          <w:p w14:paraId="5E77A991" w14:textId="49E969FC"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46BAB0E0" w14:textId="77777777" w:rsidTr="00BF548D">
        <w:tc>
          <w:tcPr>
            <w:tcW w:w="6624" w:type="dxa"/>
            <w:tcBorders>
              <w:top w:val="nil"/>
              <w:bottom w:val="single" w:sz="6" w:space="0" w:color="FFFFFF"/>
            </w:tcBorders>
            <w:shd w:val="clear" w:color="auto" w:fill="FFFFFF"/>
            <w:tcMar>
              <w:left w:w="60" w:type="dxa"/>
              <w:right w:w="60" w:type="dxa"/>
            </w:tcMar>
          </w:tcPr>
          <w:p w14:paraId="3504BBBF" w14:textId="50C7C1FC" w:rsidR="00E078F6" w:rsidRPr="006D0E71" w:rsidRDefault="00E078F6" w:rsidP="00E078F6">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11A34D8E" w14:textId="1A93B820" w:rsidR="00E078F6" w:rsidRPr="006D0E71" w:rsidRDefault="00E078F6" w:rsidP="00313AAF">
            <w:pPr>
              <w:pStyle w:val="TableText"/>
              <w:rPr>
                <w:noProof w:val="0"/>
              </w:rPr>
            </w:pPr>
            <w:r w:rsidRPr="006D0E71">
              <w:rPr>
                <w:rFonts w:cs="Arial"/>
                <w:noProof w:val="0"/>
                <w:color w:val="000000"/>
                <w:szCs w:val="24"/>
              </w:rPr>
              <w:t>2,295</w:t>
            </w:r>
          </w:p>
        </w:tc>
        <w:tc>
          <w:tcPr>
            <w:tcW w:w="864" w:type="dxa"/>
            <w:tcBorders>
              <w:top w:val="nil"/>
              <w:bottom w:val="single" w:sz="6" w:space="0" w:color="FFFFFF"/>
            </w:tcBorders>
            <w:shd w:val="clear" w:color="auto" w:fill="FFFFFF"/>
            <w:tcMar>
              <w:left w:w="60" w:type="dxa"/>
              <w:right w:w="60" w:type="dxa"/>
            </w:tcMar>
            <w:vAlign w:val="bottom"/>
          </w:tcPr>
          <w:p w14:paraId="40E2F8C8" w14:textId="300B535B" w:rsidR="00E078F6" w:rsidRPr="006D0E71" w:rsidRDefault="00E078F6" w:rsidP="00313AAF">
            <w:pPr>
              <w:pStyle w:val="TableText"/>
              <w:rPr>
                <w:noProof w:val="0"/>
              </w:rPr>
            </w:pPr>
            <w:r w:rsidRPr="006D0E71">
              <w:rPr>
                <w:rFonts w:cs="Arial"/>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5E6EF356" w14:textId="3D899895" w:rsidR="00E078F6" w:rsidRPr="006D0E71" w:rsidRDefault="00E078F6" w:rsidP="00313AAF">
            <w:pPr>
              <w:pStyle w:val="TableText"/>
              <w:rPr>
                <w:noProof w:val="0"/>
              </w:rPr>
            </w:pPr>
            <w:r w:rsidRPr="006D0E71">
              <w:rPr>
                <w:rFonts w:cs="Arial"/>
                <w:noProof w:val="0"/>
                <w:color w:val="000000"/>
                <w:szCs w:val="24"/>
              </w:rPr>
              <w:t>2,745</w:t>
            </w:r>
          </w:p>
        </w:tc>
        <w:tc>
          <w:tcPr>
            <w:tcW w:w="864" w:type="dxa"/>
            <w:tcBorders>
              <w:top w:val="nil"/>
              <w:bottom w:val="single" w:sz="6" w:space="0" w:color="FFFFFF"/>
            </w:tcBorders>
            <w:shd w:val="clear" w:color="auto" w:fill="FFFFFF"/>
            <w:tcMar>
              <w:left w:w="60" w:type="dxa"/>
              <w:right w:w="60" w:type="dxa"/>
            </w:tcMar>
            <w:vAlign w:val="bottom"/>
          </w:tcPr>
          <w:p w14:paraId="617A0C8C" w14:textId="62AF73C1" w:rsidR="00E078F6" w:rsidRPr="006D0E71" w:rsidRDefault="00E078F6" w:rsidP="00313AAF">
            <w:pPr>
              <w:pStyle w:val="TableText"/>
              <w:rPr>
                <w:noProof w:val="0"/>
              </w:rPr>
            </w:pPr>
            <w:r w:rsidRPr="006D0E71">
              <w:rPr>
                <w:rFonts w:cs="Arial"/>
                <w:noProof w:val="0"/>
                <w:color w:val="000000"/>
                <w:szCs w:val="24"/>
              </w:rPr>
              <w:t>1.07</w:t>
            </w:r>
          </w:p>
        </w:tc>
        <w:tc>
          <w:tcPr>
            <w:tcW w:w="864" w:type="dxa"/>
            <w:tcBorders>
              <w:top w:val="nil"/>
              <w:bottom w:val="single" w:sz="6" w:space="0" w:color="FFFFFF"/>
            </w:tcBorders>
            <w:shd w:val="clear" w:color="auto" w:fill="FFFFFF"/>
            <w:tcMar>
              <w:left w:w="60" w:type="dxa"/>
              <w:right w:w="60" w:type="dxa"/>
            </w:tcMar>
            <w:vAlign w:val="bottom"/>
          </w:tcPr>
          <w:p w14:paraId="22403CB0" w14:textId="7FF894F7" w:rsidR="00E078F6" w:rsidRPr="006D0E71" w:rsidRDefault="00E078F6" w:rsidP="00313AAF">
            <w:pPr>
              <w:pStyle w:val="TableText"/>
              <w:rPr>
                <w:noProof w:val="0"/>
              </w:rPr>
            </w:pPr>
            <w:r w:rsidRPr="006D0E71">
              <w:rPr>
                <w:rFonts w:cs="Arial"/>
                <w:noProof w:val="0"/>
                <w:color w:val="000000"/>
                <w:szCs w:val="24"/>
              </w:rPr>
              <w:t>3,236</w:t>
            </w:r>
          </w:p>
        </w:tc>
        <w:tc>
          <w:tcPr>
            <w:tcW w:w="864" w:type="dxa"/>
            <w:tcBorders>
              <w:top w:val="nil"/>
              <w:bottom w:val="single" w:sz="6" w:space="0" w:color="FFFFFF"/>
            </w:tcBorders>
            <w:shd w:val="clear" w:color="auto" w:fill="FFFFFF"/>
            <w:tcMar>
              <w:left w:w="60" w:type="dxa"/>
              <w:right w:w="60" w:type="dxa"/>
            </w:tcMar>
            <w:vAlign w:val="bottom"/>
          </w:tcPr>
          <w:p w14:paraId="15650003" w14:textId="7E77D079" w:rsidR="00E078F6" w:rsidRPr="006D0E71" w:rsidRDefault="00E078F6" w:rsidP="00313AAF">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5EBE1EEC" w14:textId="55859ED4" w:rsidR="00E078F6" w:rsidRPr="006D0E71" w:rsidRDefault="00E078F6" w:rsidP="00313AAF">
            <w:pPr>
              <w:pStyle w:val="TableText"/>
              <w:rPr>
                <w:noProof w:val="0"/>
              </w:rPr>
            </w:pPr>
            <w:r w:rsidRPr="006D0E71">
              <w:rPr>
                <w:rFonts w:cs="Arial"/>
                <w:noProof w:val="0"/>
                <w:color w:val="000000"/>
                <w:szCs w:val="24"/>
              </w:rPr>
              <w:t>2,552</w:t>
            </w:r>
          </w:p>
        </w:tc>
        <w:tc>
          <w:tcPr>
            <w:tcW w:w="864" w:type="dxa"/>
            <w:tcBorders>
              <w:top w:val="nil"/>
              <w:bottom w:val="single" w:sz="6" w:space="0" w:color="FFFFFF"/>
            </w:tcBorders>
            <w:shd w:val="clear" w:color="auto" w:fill="FFFFFF"/>
            <w:tcMar>
              <w:left w:w="60" w:type="dxa"/>
              <w:right w:w="60" w:type="dxa"/>
            </w:tcMar>
            <w:vAlign w:val="bottom"/>
          </w:tcPr>
          <w:p w14:paraId="3EB5278A" w14:textId="022B0203" w:rsidR="00E078F6" w:rsidRPr="006D0E71" w:rsidRDefault="00E078F6" w:rsidP="00313AAF">
            <w:pPr>
              <w:pStyle w:val="TableText"/>
              <w:rPr>
                <w:noProof w:val="0"/>
              </w:rPr>
            </w:pPr>
            <w:r w:rsidRPr="006D0E71">
              <w:rPr>
                <w:rFonts w:cs="Arial"/>
                <w:noProof w:val="0"/>
                <w:color w:val="000000"/>
                <w:szCs w:val="24"/>
              </w:rPr>
              <w:t>0.98</w:t>
            </w:r>
          </w:p>
        </w:tc>
      </w:tr>
      <w:tr w:rsidR="00E078F6" w:rsidRPr="006D0E71" w14:paraId="664DA778" w14:textId="77777777" w:rsidTr="00BF548D">
        <w:tc>
          <w:tcPr>
            <w:tcW w:w="6624" w:type="dxa"/>
            <w:tcBorders>
              <w:top w:val="single" w:sz="6" w:space="0" w:color="FFFFFF"/>
              <w:bottom w:val="single" w:sz="6" w:space="0" w:color="FFFFFF"/>
            </w:tcBorders>
            <w:shd w:val="clear" w:color="auto" w:fill="FFFFFF"/>
            <w:tcMar>
              <w:left w:w="60" w:type="dxa"/>
              <w:right w:w="60" w:type="dxa"/>
            </w:tcMar>
          </w:tcPr>
          <w:p w14:paraId="03204FC1" w14:textId="50CC3909" w:rsidR="00E078F6" w:rsidRPr="006D0E71" w:rsidRDefault="00E078F6" w:rsidP="00E078F6">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9A05271" w14:textId="46F8DC25" w:rsidR="00E078F6" w:rsidRPr="006D0E71" w:rsidRDefault="00E078F6" w:rsidP="00313AAF">
            <w:pPr>
              <w:pStyle w:val="TableText"/>
              <w:rPr>
                <w:noProof w:val="0"/>
              </w:rPr>
            </w:pPr>
            <w:r w:rsidRPr="006D0E71">
              <w:rPr>
                <w:rFonts w:cs="Arial"/>
                <w:noProof w:val="0"/>
                <w:color w:val="000000"/>
                <w:szCs w:val="24"/>
              </w:rPr>
              <w:t>970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6877CC9" w14:textId="542253FB" w:rsidR="00E078F6" w:rsidRPr="006D0E71" w:rsidRDefault="00E078F6" w:rsidP="00313AAF">
            <w:pPr>
              <w:pStyle w:val="TableText"/>
              <w:rPr>
                <w:noProof w:val="0"/>
              </w:rPr>
            </w:pPr>
            <w:r w:rsidRPr="006D0E71">
              <w:rPr>
                <w:rFonts w:cs="Arial"/>
                <w:noProof w:val="0"/>
                <w:color w:val="000000"/>
                <w:szCs w:val="24"/>
              </w:rPr>
              <w:t>0.36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6CB23A4" w14:textId="43FC9B2D" w:rsidR="00E078F6" w:rsidRPr="006D0E71" w:rsidRDefault="00E078F6" w:rsidP="00313AAF">
            <w:pPr>
              <w:pStyle w:val="TableText"/>
              <w:rPr>
                <w:noProof w:val="0"/>
              </w:rPr>
            </w:pPr>
            <w:r w:rsidRPr="006D0E71">
              <w:rPr>
                <w:rFonts w:cs="Arial"/>
                <w:noProof w:val="0"/>
                <w:color w:val="000000"/>
                <w:szCs w:val="24"/>
              </w:rPr>
              <w:t>1,099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A234C6D" w14:textId="4CD9E2C4" w:rsidR="00E078F6" w:rsidRPr="006D0E71" w:rsidRDefault="00E078F6" w:rsidP="00313AAF">
            <w:pPr>
              <w:pStyle w:val="TableText"/>
              <w:rPr>
                <w:noProof w:val="0"/>
              </w:rPr>
            </w:pPr>
            <w:r w:rsidRPr="006D0E71">
              <w:rPr>
                <w:rFonts w:cs="Arial"/>
                <w:noProof w:val="0"/>
                <w:color w:val="000000"/>
                <w:szCs w:val="24"/>
              </w:rPr>
              <w:t>0.43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737E98E" w14:textId="5DDD55BD" w:rsidR="00E078F6" w:rsidRPr="006D0E71" w:rsidRDefault="00E078F6" w:rsidP="00313AAF">
            <w:pPr>
              <w:pStyle w:val="TableText"/>
              <w:rPr>
                <w:noProof w:val="0"/>
              </w:rPr>
            </w:pPr>
            <w:r w:rsidRPr="006D0E71">
              <w:rPr>
                <w:rFonts w:cs="Arial"/>
                <w:noProof w:val="0"/>
                <w:color w:val="000000"/>
                <w:szCs w:val="24"/>
              </w:rPr>
              <w:t>1,285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707E55E" w14:textId="0F2F1A04" w:rsidR="00E078F6" w:rsidRPr="006D0E71" w:rsidRDefault="00E078F6" w:rsidP="00313AAF">
            <w:pPr>
              <w:pStyle w:val="TableText"/>
              <w:rPr>
                <w:noProof w:val="0"/>
              </w:rPr>
            </w:pPr>
            <w:r w:rsidRPr="006D0E71">
              <w:rPr>
                <w:rFonts w:cs="Arial"/>
                <w:noProof w:val="0"/>
                <w:color w:val="000000"/>
                <w:szCs w:val="24"/>
              </w:rPr>
              <w:t>0.49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4F73FDC" w14:textId="1D05C394" w:rsidR="00E078F6" w:rsidRPr="006D0E71" w:rsidRDefault="00E078F6" w:rsidP="00313AAF">
            <w:pPr>
              <w:pStyle w:val="TableText"/>
              <w:rPr>
                <w:noProof w:val="0"/>
              </w:rPr>
            </w:pPr>
            <w:r w:rsidRPr="006D0E71">
              <w:rPr>
                <w:rFonts w:cs="Arial"/>
                <w:noProof w:val="0"/>
                <w:color w:val="000000"/>
                <w:szCs w:val="24"/>
              </w:rPr>
              <w:t>934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C59A64E" w14:textId="012CBA1E" w:rsidR="00E078F6" w:rsidRPr="006D0E71" w:rsidRDefault="00E078F6" w:rsidP="00313AAF">
            <w:pPr>
              <w:pStyle w:val="TableText"/>
              <w:rPr>
                <w:noProof w:val="0"/>
              </w:rPr>
            </w:pPr>
            <w:r w:rsidRPr="006D0E71">
              <w:rPr>
                <w:rFonts w:cs="Arial"/>
                <w:noProof w:val="0"/>
                <w:color w:val="000000"/>
                <w:szCs w:val="24"/>
              </w:rPr>
              <w:t>0.36</w:t>
            </w:r>
          </w:p>
        </w:tc>
      </w:tr>
      <w:tr w:rsidR="00E078F6" w:rsidRPr="006D0E71" w14:paraId="341E8E2C" w14:textId="77777777" w:rsidTr="00BF548D">
        <w:tc>
          <w:tcPr>
            <w:tcW w:w="6624" w:type="dxa"/>
            <w:tcBorders>
              <w:top w:val="single" w:sz="6" w:space="0" w:color="FFFFFF"/>
              <w:bottom w:val="single" w:sz="4" w:space="0" w:color="auto"/>
            </w:tcBorders>
            <w:shd w:val="clear" w:color="auto" w:fill="FFFFFF"/>
            <w:tcMar>
              <w:left w:w="60" w:type="dxa"/>
              <w:right w:w="60" w:type="dxa"/>
            </w:tcMar>
          </w:tcPr>
          <w:p w14:paraId="4C1E9C15" w14:textId="75F2F2B8" w:rsidR="00E078F6" w:rsidRPr="006D0E71" w:rsidRDefault="00E078F6" w:rsidP="00E078F6">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D56A446" w14:textId="2BECD0F7"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FE8F8AF" w14:textId="371952D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7991096" w14:textId="618B2561" w:rsidR="00E078F6" w:rsidRPr="006D0E71" w:rsidRDefault="00E078F6" w:rsidP="00313AAF">
            <w:pPr>
              <w:pStyle w:val="TableText"/>
              <w:rPr>
                <w:noProof w:val="0"/>
              </w:rPr>
            </w:pPr>
            <w:r w:rsidRPr="006D0E71">
              <w:rPr>
                <w:rFonts w:cs="Arial"/>
                <w:noProof w:val="0"/>
                <w:color w:val="000000"/>
                <w:szCs w:val="24"/>
              </w:rPr>
              <w:t>4,808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61E417A" w14:textId="3225EFBA" w:rsidR="00E078F6" w:rsidRPr="006D0E71" w:rsidRDefault="00E078F6" w:rsidP="00313AAF">
            <w:pPr>
              <w:pStyle w:val="TableText"/>
              <w:rPr>
                <w:noProof w:val="0"/>
              </w:rPr>
            </w:pPr>
            <w:r w:rsidRPr="006D0E71">
              <w:rPr>
                <w:rFonts w:cs="Arial"/>
                <w:noProof w:val="0"/>
                <w:color w:val="000000"/>
                <w:szCs w:val="24"/>
              </w:rPr>
              <w:t>1.87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1C2D03F" w14:textId="746A8537" w:rsidR="00E078F6" w:rsidRPr="006D0E71" w:rsidRDefault="00E078F6" w:rsidP="00313AAF">
            <w:pPr>
              <w:pStyle w:val="TableText"/>
              <w:rPr>
                <w:noProof w:val="0"/>
              </w:rPr>
            </w:pPr>
            <w:r w:rsidRPr="006D0E71">
              <w:rPr>
                <w:rFonts w:cs="Arial"/>
                <w:noProof w:val="0"/>
                <w:color w:val="000000"/>
                <w:szCs w:val="24"/>
              </w:rPr>
              <w:t>5,773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9BBBC14" w14:textId="3585763C" w:rsidR="00E078F6" w:rsidRPr="006D0E71" w:rsidRDefault="00E078F6" w:rsidP="00313AAF">
            <w:pPr>
              <w:pStyle w:val="TableText"/>
              <w:rPr>
                <w:noProof w:val="0"/>
              </w:rPr>
            </w:pPr>
            <w:r w:rsidRPr="006D0E71">
              <w:rPr>
                <w:rFonts w:cs="Arial"/>
                <w:noProof w:val="0"/>
                <w:color w:val="000000"/>
                <w:szCs w:val="24"/>
              </w:rPr>
              <w:t>2.19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22B3823" w14:textId="5C159AF6" w:rsidR="00E078F6" w:rsidRPr="006D0E71" w:rsidRDefault="00E078F6" w:rsidP="00313AAF">
            <w:pPr>
              <w:pStyle w:val="TableText"/>
              <w:rPr>
                <w:noProof w:val="0"/>
              </w:rPr>
            </w:pPr>
            <w:r w:rsidRPr="006D0E71">
              <w:rPr>
                <w:rFonts w:cs="Arial"/>
                <w:noProof w:val="0"/>
                <w:color w:val="000000"/>
                <w:szCs w:val="24"/>
              </w:rPr>
              <w:t>3,535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F156DB5" w14:textId="43E6ADED" w:rsidR="00E078F6" w:rsidRPr="006D0E71" w:rsidRDefault="00E078F6" w:rsidP="00313AAF">
            <w:pPr>
              <w:pStyle w:val="TableText"/>
              <w:rPr>
                <w:noProof w:val="0"/>
              </w:rPr>
            </w:pPr>
            <w:r w:rsidRPr="006D0E71">
              <w:rPr>
                <w:rFonts w:cs="Arial"/>
                <w:noProof w:val="0"/>
                <w:color w:val="000000"/>
                <w:szCs w:val="24"/>
              </w:rPr>
              <w:t>1.36</w:t>
            </w:r>
          </w:p>
        </w:tc>
      </w:tr>
      <w:tr w:rsidR="00E078F6" w:rsidRPr="006D0E71" w14:paraId="6BBE2FD1" w14:textId="77777777" w:rsidTr="00BF548D">
        <w:tc>
          <w:tcPr>
            <w:tcW w:w="6624" w:type="dxa"/>
            <w:tcBorders>
              <w:top w:val="single" w:sz="4" w:space="0" w:color="auto"/>
              <w:bottom w:val="nil"/>
            </w:tcBorders>
            <w:shd w:val="clear" w:color="auto" w:fill="FFFFFF"/>
            <w:tcMar>
              <w:left w:w="60" w:type="dxa"/>
              <w:right w:w="60" w:type="dxa"/>
            </w:tcMar>
          </w:tcPr>
          <w:p w14:paraId="13410A86" w14:textId="057DE1BC" w:rsidR="00E078F6" w:rsidRPr="006D0E71" w:rsidRDefault="00E078F6" w:rsidP="00E078F6">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413D76AB" w14:textId="03AB3FC8" w:rsidR="00E078F6" w:rsidRPr="006D0E71" w:rsidRDefault="00E078F6" w:rsidP="00313AAF">
            <w:pPr>
              <w:pStyle w:val="TableText"/>
              <w:rPr>
                <w:noProof w:val="0"/>
              </w:rPr>
            </w:pPr>
            <w:r w:rsidRPr="006D0E71">
              <w:rPr>
                <w:rFonts w:cs="Arial"/>
                <w:noProof w:val="0"/>
                <w:color w:val="000000"/>
                <w:szCs w:val="24"/>
              </w:rPr>
              <w:t>675</w:t>
            </w:r>
          </w:p>
        </w:tc>
        <w:tc>
          <w:tcPr>
            <w:tcW w:w="864" w:type="dxa"/>
            <w:tcBorders>
              <w:top w:val="single" w:sz="4" w:space="0" w:color="auto"/>
              <w:bottom w:val="nil"/>
            </w:tcBorders>
            <w:shd w:val="clear" w:color="auto" w:fill="FFFFFF"/>
            <w:tcMar>
              <w:left w:w="60" w:type="dxa"/>
              <w:right w:w="60" w:type="dxa"/>
            </w:tcMar>
            <w:vAlign w:val="bottom"/>
          </w:tcPr>
          <w:p w14:paraId="6DFE5C9A" w14:textId="5BBA9799" w:rsidR="00E078F6" w:rsidRPr="006D0E71" w:rsidRDefault="00E078F6" w:rsidP="00313AAF">
            <w:pPr>
              <w:pStyle w:val="TableText"/>
              <w:rPr>
                <w:noProof w:val="0"/>
              </w:rPr>
            </w:pPr>
            <w:r w:rsidRPr="006D0E71">
              <w:rPr>
                <w:rFonts w:cs="Arial"/>
                <w:noProof w:val="0"/>
                <w:color w:val="000000"/>
                <w:szCs w:val="24"/>
              </w:rPr>
              <w:t>0.25</w:t>
            </w:r>
          </w:p>
        </w:tc>
        <w:tc>
          <w:tcPr>
            <w:tcW w:w="864" w:type="dxa"/>
            <w:tcBorders>
              <w:top w:val="single" w:sz="4" w:space="0" w:color="auto"/>
              <w:bottom w:val="nil"/>
            </w:tcBorders>
            <w:shd w:val="clear" w:color="auto" w:fill="FFFFFF"/>
            <w:tcMar>
              <w:left w:w="60" w:type="dxa"/>
              <w:right w:w="60" w:type="dxa"/>
            </w:tcMar>
            <w:vAlign w:val="bottom"/>
          </w:tcPr>
          <w:p w14:paraId="52338205" w14:textId="2056AE69" w:rsidR="00E078F6" w:rsidRPr="006D0E71" w:rsidRDefault="00E078F6" w:rsidP="00313AAF">
            <w:pPr>
              <w:pStyle w:val="TableText"/>
              <w:rPr>
                <w:noProof w:val="0"/>
              </w:rPr>
            </w:pPr>
            <w:r w:rsidRPr="006D0E71">
              <w:rPr>
                <w:rFonts w:cs="Arial"/>
                <w:noProof w:val="0"/>
                <w:color w:val="000000"/>
                <w:szCs w:val="24"/>
              </w:rPr>
              <w:t>759</w:t>
            </w:r>
          </w:p>
        </w:tc>
        <w:tc>
          <w:tcPr>
            <w:tcW w:w="864" w:type="dxa"/>
            <w:tcBorders>
              <w:top w:val="single" w:sz="4" w:space="0" w:color="auto"/>
              <w:bottom w:val="nil"/>
            </w:tcBorders>
            <w:shd w:val="clear" w:color="auto" w:fill="FFFFFF"/>
            <w:tcMar>
              <w:left w:w="60" w:type="dxa"/>
              <w:right w:w="60" w:type="dxa"/>
            </w:tcMar>
            <w:vAlign w:val="bottom"/>
          </w:tcPr>
          <w:p w14:paraId="1D0FE03F" w14:textId="386DC637" w:rsidR="00E078F6" w:rsidRPr="006D0E71" w:rsidRDefault="00E078F6" w:rsidP="00313AAF">
            <w:pPr>
              <w:pStyle w:val="TableText"/>
              <w:rPr>
                <w:noProof w:val="0"/>
              </w:rPr>
            </w:pPr>
            <w:r w:rsidRPr="006D0E71">
              <w:rPr>
                <w:rFonts w:cs="Arial"/>
                <w:noProof w:val="0"/>
                <w:color w:val="000000"/>
                <w:szCs w:val="24"/>
              </w:rPr>
              <w:t>0.30</w:t>
            </w:r>
          </w:p>
        </w:tc>
        <w:tc>
          <w:tcPr>
            <w:tcW w:w="864" w:type="dxa"/>
            <w:tcBorders>
              <w:top w:val="single" w:sz="4" w:space="0" w:color="auto"/>
              <w:bottom w:val="nil"/>
            </w:tcBorders>
            <w:shd w:val="clear" w:color="auto" w:fill="FFFFFF"/>
            <w:tcMar>
              <w:left w:w="60" w:type="dxa"/>
              <w:right w:w="60" w:type="dxa"/>
            </w:tcMar>
            <w:vAlign w:val="bottom"/>
          </w:tcPr>
          <w:p w14:paraId="051A8FFB" w14:textId="6659FE2D" w:rsidR="00E078F6" w:rsidRPr="006D0E71" w:rsidRDefault="00E078F6" w:rsidP="00313AAF">
            <w:pPr>
              <w:pStyle w:val="TableText"/>
              <w:rPr>
                <w:noProof w:val="0"/>
              </w:rPr>
            </w:pPr>
            <w:r w:rsidRPr="006D0E71">
              <w:rPr>
                <w:rFonts w:cs="Arial"/>
                <w:noProof w:val="0"/>
                <w:color w:val="000000"/>
                <w:szCs w:val="24"/>
              </w:rPr>
              <w:t>774</w:t>
            </w:r>
          </w:p>
        </w:tc>
        <w:tc>
          <w:tcPr>
            <w:tcW w:w="864" w:type="dxa"/>
            <w:tcBorders>
              <w:top w:val="single" w:sz="4" w:space="0" w:color="auto"/>
              <w:bottom w:val="nil"/>
            </w:tcBorders>
            <w:shd w:val="clear" w:color="auto" w:fill="FFFFFF"/>
            <w:tcMar>
              <w:left w:w="60" w:type="dxa"/>
              <w:right w:w="60" w:type="dxa"/>
            </w:tcMar>
            <w:vAlign w:val="bottom"/>
          </w:tcPr>
          <w:p w14:paraId="67124169" w14:textId="2578E827" w:rsidR="00E078F6" w:rsidRPr="006D0E71" w:rsidRDefault="00E078F6" w:rsidP="00313AAF">
            <w:pPr>
              <w:pStyle w:val="TableText"/>
              <w:rPr>
                <w:noProof w:val="0"/>
              </w:rPr>
            </w:pPr>
            <w:r w:rsidRPr="006D0E71">
              <w:rPr>
                <w:rFonts w:cs="Arial"/>
                <w:noProof w:val="0"/>
                <w:color w:val="000000"/>
                <w:szCs w:val="24"/>
              </w:rPr>
              <w:t>0.29</w:t>
            </w:r>
          </w:p>
        </w:tc>
        <w:tc>
          <w:tcPr>
            <w:tcW w:w="864" w:type="dxa"/>
            <w:tcBorders>
              <w:top w:val="single" w:sz="4" w:space="0" w:color="auto"/>
              <w:bottom w:val="nil"/>
            </w:tcBorders>
            <w:shd w:val="clear" w:color="auto" w:fill="FFFFFF"/>
            <w:tcMar>
              <w:left w:w="60" w:type="dxa"/>
              <w:right w:w="60" w:type="dxa"/>
            </w:tcMar>
            <w:vAlign w:val="bottom"/>
          </w:tcPr>
          <w:p w14:paraId="42643FF2" w14:textId="2A6EF7E9" w:rsidR="00E078F6" w:rsidRPr="006D0E71" w:rsidRDefault="00E078F6" w:rsidP="00313AAF">
            <w:pPr>
              <w:pStyle w:val="TableText"/>
              <w:rPr>
                <w:noProof w:val="0"/>
              </w:rPr>
            </w:pPr>
            <w:r w:rsidRPr="006D0E71">
              <w:rPr>
                <w:rFonts w:cs="Arial"/>
                <w:noProof w:val="0"/>
                <w:color w:val="000000"/>
                <w:szCs w:val="24"/>
              </w:rPr>
              <w:t>780</w:t>
            </w:r>
          </w:p>
        </w:tc>
        <w:tc>
          <w:tcPr>
            <w:tcW w:w="864" w:type="dxa"/>
            <w:tcBorders>
              <w:top w:val="single" w:sz="4" w:space="0" w:color="auto"/>
              <w:bottom w:val="nil"/>
            </w:tcBorders>
            <w:shd w:val="clear" w:color="auto" w:fill="FFFFFF"/>
            <w:tcMar>
              <w:left w:w="60" w:type="dxa"/>
              <w:right w:w="60" w:type="dxa"/>
            </w:tcMar>
            <w:vAlign w:val="bottom"/>
          </w:tcPr>
          <w:p w14:paraId="1AF608D9" w14:textId="7E297404" w:rsidR="00E078F6" w:rsidRPr="006D0E71" w:rsidRDefault="00E078F6" w:rsidP="00313AAF">
            <w:pPr>
              <w:pStyle w:val="TableText"/>
              <w:rPr>
                <w:noProof w:val="0"/>
              </w:rPr>
            </w:pPr>
            <w:r w:rsidRPr="006D0E71">
              <w:rPr>
                <w:rFonts w:cs="Arial"/>
                <w:noProof w:val="0"/>
                <w:color w:val="000000"/>
                <w:szCs w:val="24"/>
              </w:rPr>
              <w:t>0.30</w:t>
            </w:r>
          </w:p>
        </w:tc>
      </w:tr>
      <w:tr w:rsidR="00E078F6" w:rsidRPr="006D0E71" w14:paraId="2750BE62" w14:textId="77777777" w:rsidTr="00BF548D">
        <w:tc>
          <w:tcPr>
            <w:tcW w:w="6624" w:type="dxa"/>
            <w:tcBorders>
              <w:top w:val="nil"/>
              <w:bottom w:val="single" w:sz="6" w:space="0" w:color="FFFFFF"/>
            </w:tcBorders>
            <w:shd w:val="clear" w:color="auto" w:fill="FFFFFF"/>
            <w:tcMar>
              <w:left w:w="60" w:type="dxa"/>
              <w:right w:w="60" w:type="dxa"/>
            </w:tcMar>
          </w:tcPr>
          <w:p w14:paraId="7A3D4D99" w14:textId="25ABE526" w:rsidR="00E078F6" w:rsidRPr="006D0E71" w:rsidRDefault="00E078F6" w:rsidP="00E078F6">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CD6DD59" w14:textId="1754BD82" w:rsidR="00E078F6" w:rsidRPr="006D0E71" w:rsidRDefault="00E078F6" w:rsidP="00313AAF">
            <w:pPr>
              <w:pStyle w:val="TableText"/>
              <w:rPr>
                <w:noProof w:val="0"/>
              </w:rPr>
            </w:pPr>
            <w:r w:rsidRPr="006D0E71">
              <w:rPr>
                <w:rFonts w:cs="Arial"/>
                <w:noProof w:val="0"/>
                <w:color w:val="000000"/>
                <w:szCs w:val="24"/>
              </w:rPr>
              <w:t>3,643</w:t>
            </w:r>
          </w:p>
        </w:tc>
        <w:tc>
          <w:tcPr>
            <w:tcW w:w="864" w:type="dxa"/>
            <w:tcBorders>
              <w:top w:val="nil"/>
              <w:bottom w:val="single" w:sz="6" w:space="0" w:color="FFFFFF"/>
            </w:tcBorders>
            <w:shd w:val="clear" w:color="auto" w:fill="FFFFFF"/>
            <w:tcMar>
              <w:left w:w="60" w:type="dxa"/>
              <w:right w:w="60" w:type="dxa"/>
            </w:tcMar>
            <w:vAlign w:val="bottom"/>
          </w:tcPr>
          <w:p w14:paraId="79F64F0F" w14:textId="28F6E80A" w:rsidR="00E078F6" w:rsidRPr="006D0E71" w:rsidRDefault="00E078F6" w:rsidP="00313AAF">
            <w:pPr>
              <w:pStyle w:val="TableText"/>
              <w:rPr>
                <w:noProof w:val="0"/>
              </w:rPr>
            </w:pPr>
            <w:r w:rsidRPr="006D0E71">
              <w:rPr>
                <w:rFonts w:cs="Arial"/>
                <w:noProof w:val="0"/>
                <w:color w:val="000000"/>
                <w:szCs w:val="24"/>
              </w:rPr>
              <w:t>1.36</w:t>
            </w:r>
          </w:p>
        </w:tc>
        <w:tc>
          <w:tcPr>
            <w:tcW w:w="864" w:type="dxa"/>
            <w:tcBorders>
              <w:top w:val="nil"/>
              <w:bottom w:val="single" w:sz="6" w:space="0" w:color="FFFFFF"/>
            </w:tcBorders>
            <w:shd w:val="clear" w:color="auto" w:fill="FFFFFF"/>
            <w:tcMar>
              <w:left w:w="60" w:type="dxa"/>
              <w:right w:w="60" w:type="dxa"/>
            </w:tcMar>
            <w:vAlign w:val="bottom"/>
          </w:tcPr>
          <w:p w14:paraId="7943E756" w14:textId="233089DF" w:rsidR="00E078F6" w:rsidRPr="006D0E71" w:rsidRDefault="00E078F6" w:rsidP="00313AAF">
            <w:pPr>
              <w:pStyle w:val="TableText"/>
              <w:rPr>
                <w:noProof w:val="0"/>
              </w:rPr>
            </w:pPr>
            <w:r w:rsidRPr="006D0E71">
              <w:rPr>
                <w:rFonts w:cs="Arial"/>
                <w:noProof w:val="0"/>
                <w:color w:val="000000"/>
                <w:szCs w:val="24"/>
              </w:rPr>
              <w:t>4,090</w:t>
            </w:r>
          </w:p>
        </w:tc>
        <w:tc>
          <w:tcPr>
            <w:tcW w:w="864" w:type="dxa"/>
            <w:tcBorders>
              <w:top w:val="nil"/>
              <w:bottom w:val="single" w:sz="6" w:space="0" w:color="FFFFFF"/>
            </w:tcBorders>
            <w:shd w:val="clear" w:color="auto" w:fill="FFFFFF"/>
            <w:tcMar>
              <w:left w:w="60" w:type="dxa"/>
              <w:right w:w="60" w:type="dxa"/>
            </w:tcMar>
            <w:vAlign w:val="bottom"/>
          </w:tcPr>
          <w:p w14:paraId="3D0EB5DE" w14:textId="1825F95F" w:rsidR="00E078F6" w:rsidRPr="006D0E71" w:rsidRDefault="00E078F6" w:rsidP="00313AAF">
            <w:pPr>
              <w:pStyle w:val="TableText"/>
              <w:rPr>
                <w:noProof w:val="0"/>
              </w:rPr>
            </w:pPr>
            <w:r w:rsidRPr="006D0E71">
              <w:rPr>
                <w:rFonts w:cs="Arial"/>
                <w:noProof w:val="0"/>
                <w:color w:val="000000"/>
                <w:szCs w:val="24"/>
              </w:rPr>
              <w:t>1.59</w:t>
            </w:r>
          </w:p>
        </w:tc>
        <w:tc>
          <w:tcPr>
            <w:tcW w:w="864" w:type="dxa"/>
            <w:tcBorders>
              <w:top w:val="nil"/>
              <w:bottom w:val="single" w:sz="6" w:space="0" w:color="FFFFFF"/>
            </w:tcBorders>
            <w:shd w:val="clear" w:color="auto" w:fill="FFFFFF"/>
            <w:tcMar>
              <w:left w:w="60" w:type="dxa"/>
              <w:right w:w="60" w:type="dxa"/>
            </w:tcMar>
            <w:vAlign w:val="bottom"/>
          </w:tcPr>
          <w:p w14:paraId="7863E794" w14:textId="03DC5E53" w:rsidR="00E078F6" w:rsidRPr="006D0E71" w:rsidRDefault="00E078F6" w:rsidP="00313AAF">
            <w:pPr>
              <w:pStyle w:val="TableText"/>
              <w:rPr>
                <w:noProof w:val="0"/>
              </w:rPr>
            </w:pPr>
            <w:r w:rsidRPr="006D0E71">
              <w:rPr>
                <w:rFonts w:cs="Arial"/>
                <w:noProof w:val="0"/>
                <w:color w:val="000000"/>
                <w:szCs w:val="24"/>
              </w:rPr>
              <w:t>4,472</w:t>
            </w:r>
          </w:p>
        </w:tc>
        <w:tc>
          <w:tcPr>
            <w:tcW w:w="864" w:type="dxa"/>
            <w:tcBorders>
              <w:top w:val="nil"/>
              <w:bottom w:val="single" w:sz="6" w:space="0" w:color="FFFFFF"/>
            </w:tcBorders>
            <w:shd w:val="clear" w:color="auto" w:fill="FFFFFF"/>
            <w:tcMar>
              <w:left w:w="60" w:type="dxa"/>
              <w:right w:w="60" w:type="dxa"/>
            </w:tcMar>
            <w:vAlign w:val="bottom"/>
          </w:tcPr>
          <w:p w14:paraId="2BB8021E" w14:textId="381B3B18" w:rsidR="00E078F6" w:rsidRPr="006D0E71" w:rsidRDefault="00E078F6" w:rsidP="00313AAF">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4D35FB5C" w14:textId="07B6D041" w:rsidR="00E078F6" w:rsidRPr="006D0E71" w:rsidRDefault="00E078F6" w:rsidP="00313AAF">
            <w:pPr>
              <w:pStyle w:val="TableText"/>
              <w:rPr>
                <w:noProof w:val="0"/>
              </w:rPr>
            </w:pPr>
            <w:r w:rsidRPr="006D0E71">
              <w:rPr>
                <w:rFonts w:cs="Arial"/>
                <w:noProof w:val="0"/>
                <w:color w:val="000000"/>
                <w:szCs w:val="24"/>
              </w:rPr>
              <w:t>3,904</w:t>
            </w:r>
          </w:p>
        </w:tc>
        <w:tc>
          <w:tcPr>
            <w:tcW w:w="864" w:type="dxa"/>
            <w:tcBorders>
              <w:top w:val="nil"/>
              <w:bottom w:val="single" w:sz="6" w:space="0" w:color="FFFFFF"/>
            </w:tcBorders>
            <w:shd w:val="clear" w:color="auto" w:fill="FFFFFF"/>
            <w:tcMar>
              <w:left w:w="60" w:type="dxa"/>
              <w:right w:w="60" w:type="dxa"/>
            </w:tcMar>
            <w:vAlign w:val="bottom"/>
          </w:tcPr>
          <w:p w14:paraId="2AF8D6AF" w14:textId="0B5FFA80" w:rsidR="00E078F6" w:rsidRPr="006D0E71" w:rsidRDefault="00E078F6" w:rsidP="00313AAF">
            <w:pPr>
              <w:pStyle w:val="TableText"/>
              <w:rPr>
                <w:noProof w:val="0"/>
              </w:rPr>
            </w:pPr>
            <w:r w:rsidRPr="006D0E71">
              <w:rPr>
                <w:rFonts w:cs="Arial"/>
                <w:noProof w:val="0"/>
                <w:color w:val="000000"/>
                <w:szCs w:val="24"/>
              </w:rPr>
              <w:t>1.50</w:t>
            </w:r>
          </w:p>
        </w:tc>
      </w:tr>
      <w:tr w:rsidR="00E078F6" w:rsidRPr="006D0E71" w14:paraId="6B8E7DC0" w14:textId="77777777" w:rsidTr="00BF548D">
        <w:tc>
          <w:tcPr>
            <w:tcW w:w="6624" w:type="dxa"/>
            <w:tcBorders>
              <w:top w:val="nil"/>
              <w:bottom w:val="single" w:sz="6" w:space="0" w:color="FFFFFF"/>
            </w:tcBorders>
            <w:shd w:val="clear" w:color="auto" w:fill="FFFFFF"/>
            <w:tcMar>
              <w:left w:w="60" w:type="dxa"/>
              <w:right w:w="60" w:type="dxa"/>
            </w:tcMar>
          </w:tcPr>
          <w:p w14:paraId="5FA48207" w14:textId="07CB4048"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451D2ADF" w14:textId="7C19AC68" w:rsidR="00E078F6" w:rsidRPr="006D0E71" w:rsidRDefault="00E078F6" w:rsidP="00313AAF">
            <w:pPr>
              <w:pStyle w:val="TableText"/>
              <w:rPr>
                <w:noProof w:val="0"/>
              </w:rPr>
            </w:pPr>
            <w:r w:rsidRPr="006D0E71">
              <w:rPr>
                <w:rFonts w:cs="Arial"/>
                <w:noProof w:val="0"/>
                <w:color w:val="000000"/>
                <w:szCs w:val="24"/>
              </w:rPr>
              <w:t>628</w:t>
            </w:r>
          </w:p>
        </w:tc>
        <w:tc>
          <w:tcPr>
            <w:tcW w:w="864" w:type="dxa"/>
            <w:tcBorders>
              <w:top w:val="nil"/>
              <w:bottom w:val="single" w:sz="6" w:space="0" w:color="FFFFFF"/>
            </w:tcBorders>
            <w:shd w:val="clear" w:color="auto" w:fill="FFFFFF"/>
            <w:tcMar>
              <w:left w:w="60" w:type="dxa"/>
              <w:right w:w="60" w:type="dxa"/>
            </w:tcMar>
            <w:vAlign w:val="bottom"/>
          </w:tcPr>
          <w:p w14:paraId="0B028F2C" w14:textId="7FF7FC8D" w:rsidR="00E078F6" w:rsidRPr="006D0E71" w:rsidRDefault="00E078F6" w:rsidP="00313AAF">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7C3B3C82" w14:textId="67A0A747" w:rsidR="00E078F6" w:rsidRPr="006D0E71" w:rsidRDefault="00E078F6" w:rsidP="00313AAF">
            <w:pPr>
              <w:pStyle w:val="TableText"/>
              <w:rPr>
                <w:noProof w:val="0"/>
              </w:rPr>
            </w:pPr>
            <w:r w:rsidRPr="006D0E71">
              <w:rPr>
                <w:rFonts w:cs="Arial"/>
                <w:noProof w:val="0"/>
                <w:color w:val="000000"/>
                <w:szCs w:val="24"/>
              </w:rPr>
              <w:t>400</w:t>
            </w:r>
          </w:p>
        </w:tc>
        <w:tc>
          <w:tcPr>
            <w:tcW w:w="864" w:type="dxa"/>
            <w:tcBorders>
              <w:top w:val="nil"/>
              <w:bottom w:val="single" w:sz="6" w:space="0" w:color="FFFFFF"/>
            </w:tcBorders>
            <w:shd w:val="clear" w:color="auto" w:fill="FFFFFF"/>
            <w:tcMar>
              <w:left w:w="60" w:type="dxa"/>
              <w:right w:w="60" w:type="dxa"/>
            </w:tcMar>
            <w:vAlign w:val="bottom"/>
          </w:tcPr>
          <w:p w14:paraId="078D49E8" w14:textId="193E4AF4"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5258F45D" w14:textId="05CE254C" w:rsidR="00E078F6" w:rsidRPr="006D0E71" w:rsidRDefault="00E078F6" w:rsidP="00313AAF">
            <w:pPr>
              <w:pStyle w:val="TableText"/>
              <w:rPr>
                <w:noProof w:val="0"/>
              </w:rPr>
            </w:pPr>
            <w:r w:rsidRPr="006D0E71">
              <w:rPr>
                <w:rFonts w:cs="Arial"/>
                <w:noProof w:val="0"/>
                <w:color w:val="000000"/>
                <w:szCs w:val="24"/>
              </w:rPr>
              <w:t>419</w:t>
            </w:r>
          </w:p>
        </w:tc>
        <w:tc>
          <w:tcPr>
            <w:tcW w:w="864" w:type="dxa"/>
            <w:tcBorders>
              <w:top w:val="nil"/>
              <w:bottom w:val="single" w:sz="6" w:space="0" w:color="FFFFFF"/>
            </w:tcBorders>
            <w:shd w:val="clear" w:color="auto" w:fill="FFFFFF"/>
            <w:tcMar>
              <w:left w:w="60" w:type="dxa"/>
              <w:right w:w="60" w:type="dxa"/>
            </w:tcMar>
            <w:vAlign w:val="bottom"/>
          </w:tcPr>
          <w:p w14:paraId="39A37EA2" w14:textId="50797FFE"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503DE770" w14:textId="603013A1" w:rsidR="00E078F6" w:rsidRPr="006D0E71" w:rsidRDefault="00E078F6" w:rsidP="00313AAF">
            <w:pPr>
              <w:pStyle w:val="TableText"/>
              <w:rPr>
                <w:noProof w:val="0"/>
              </w:rPr>
            </w:pPr>
            <w:r w:rsidRPr="006D0E71">
              <w:rPr>
                <w:rFonts w:cs="Arial"/>
                <w:noProof w:val="0"/>
                <w:color w:val="000000"/>
                <w:szCs w:val="24"/>
              </w:rPr>
              <w:t>204</w:t>
            </w:r>
          </w:p>
        </w:tc>
        <w:tc>
          <w:tcPr>
            <w:tcW w:w="864" w:type="dxa"/>
            <w:tcBorders>
              <w:top w:val="nil"/>
              <w:bottom w:val="single" w:sz="6" w:space="0" w:color="FFFFFF"/>
            </w:tcBorders>
            <w:shd w:val="clear" w:color="auto" w:fill="FFFFFF"/>
            <w:tcMar>
              <w:left w:w="60" w:type="dxa"/>
              <w:right w:w="60" w:type="dxa"/>
            </w:tcMar>
            <w:vAlign w:val="bottom"/>
          </w:tcPr>
          <w:p w14:paraId="71E4A4AD" w14:textId="2F6DF7F5"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28B2F62C" w14:textId="77777777" w:rsidTr="00BF548D">
        <w:tc>
          <w:tcPr>
            <w:tcW w:w="6624" w:type="dxa"/>
            <w:tcBorders>
              <w:top w:val="nil"/>
              <w:bottom w:val="single" w:sz="6" w:space="0" w:color="FFFFFF"/>
            </w:tcBorders>
            <w:shd w:val="clear" w:color="auto" w:fill="FFFFFF"/>
            <w:tcMar>
              <w:left w:w="60" w:type="dxa"/>
              <w:right w:w="60" w:type="dxa"/>
            </w:tcMar>
          </w:tcPr>
          <w:p w14:paraId="547B2729" w14:textId="5D21D53C" w:rsidR="00E078F6" w:rsidRPr="006D0E71" w:rsidRDefault="00E078F6" w:rsidP="00E078F6">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39A25D7" w14:textId="28CE3E22" w:rsidR="00E078F6" w:rsidRPr="006D0E71" w:rsidRDefault="00E078F6" w:rsidP="00313AAF">
            <w:pPr>
              <w:pStyle w:val="TableText"/>
              <w:rPr>
                <w:noProof w:val="0"/>
              </w:rPr>
            </w:pPr>
            <w:r w:rsidRPr="006D0E71">
              <w:rPr>
                <w:rFonts w:cs="Arial"/>
                <w:noProof w:val="0"/>
                <w:color w:val="000000"/>
                <w:szCs w:val="24"/>
              </w:rPr>
              <w:t>784</w:t>
            </w:r>
          </w:p>
        </w:tc>
        <w:tc>
          <w:tcPr>
            <w:tcW w:w="864" w:type="dxa"/>
            <w:tcBorders>
              <w:top w:val="nil"/>
              <w:bottom w:val="single" w:sz="6" w:space="0" w:color="FFFFFF"/>
            </w:tcBorders>
            <w:shd w:val="clear" w:color="auto" w:fill="FFFFFF"/>
            <w:tcMar>
              <w:left w:w="60" w:type="dxa"/>
              <w:right w:w="60" w:type="dxa"/>
            </w:tcMar>
            <w:vAlign w:val="bottom"/>
          </w:tcPr>
          <w:p w14:paraId="1BAA69B2" w14:textId="0B3266D0" w:rsidR="00E078F6" w:rsidRPr="006D0E71" w:rsidRDefault="00E078F6" w:rsidP="00313AAF">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73A59B2A" w14:textId="279EDF7A" w:rsidR="00E078F6" w:rsidRPr="006D0E71" w:rsidRDefault="00E078F6" w:rsidP="00313AAF">
            <w:pPr>
              <w:pStyle w:val="TableText"/>
              <w:rPr>
                <w:noProof w:val="0"/>
              </w:rPr>
            </w:pPr>
            <w:r w:rsidRPr="006D0E71">
              <w:rPr>
                <w:rFonts w:cs="Arial"/>
                <w:noProof w:val="0"/>
                <w:color w:val="000000"/>
                <w:szCs w:val="24"/>
              </w:rPr>
              <w:t>903</w:t>
            </w:r>
          </w:p>
        </w:tc>
        <w:tc>
          <w:tcPr>
            <w:tcW w:w="864" w:type="dxa"/>
            <w:tcBorders>
              <w:top w:val="nil"/>
              <w:bottom w:val="single" w:sz="6" w:space="0" w:color="FFFFFF"/>
            </w:tcBorders>
            <w:shd w:val="clear" w:color="auto" w:fill="FFFFFF"/>
            <w:tcMar>
              <w:left w:w="60" w:type="dxa"/>
              <w:right w:w="60" w:type="dxa"/>
            </w:tcMar>
            <w:vAlign w:val="bottom"/>
          </w:tcPr>
          <w:p w14:paraId="333EA1BB" w14:textId="14F021B7" w:rsidR="00E078F6" w:rsidRPr="006D0E71" w:rsidRDefault="00E078F6"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04CF4600" w14:textId="5B4A2D84" w:rsidR="00E078F6" w:rsidRPr="006D0E71" w:rsidRDefault="00E078F6" w:rsidP="00313AAF">
            <w:pPr>
              <w:pStyle w:val="TableText"/>
              <w:rPr>
                <w:noProof w:val="0"/>
              </w:rPr>
            </w:pPr>
            <w:r w:rsidRPr="006D0E71">
              <w:rPr>
                <w:rFonts w:cs="Arial"/>
                <w:noProof w:val="0"/>
                <w:color w:val="000000"/>
                <w:szCs w:val="24"/>
              </w:rPr>
              <w:t>983</w:t>
            </w:r>
          </w:p>
        </w:tc>
        <w:tc>
          <w:tcPr>
            <w:tcW w:w="864" w:type="dxa"/>
            <w:tcBorders>
              <w:top w:val="nil"/>
              <w:bottom w:val="single" w:sz="6" w:space="0" w:color="FFFFFF"/>
            </w:tcBorders>
            <w:shd w:val="clear" w:color="auto" w:fill="FFFFFF"/>
            <w:tcMar>
              <w:left w:w="60" w:type="dxa"/>
              <w:right w:w="60" w:type="dxa"/>
            </w:tcMar>
            <w:vAlign w:val="bottom"/>
          </w:tcPr>
          <w:p w14:paraId="1EBD10EB" w14:textId="47C0F818" w:rsidR="00E078F6" w:rsidRPr="006D0E71" w:rsidRDefault="00E078F6" w:rsidP="00313AAF">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563ED392" w14:textId="50FA9413" w:rsidR="00E078F6" w:rsidRPr="006D0E71" w:rsidRDefault="00E078F6" w:rsidP="00313AAF">
            <w:pPr>
              <w:pStyle w:val="TableText"/>
              <w:rPr>
                <w:noProof w:val="0"/>
              </w:rPr>
            </w:pPr>
            <w:r w:rsidRPr="006D0E71">
              <w:rPr>
                <w:rFonts w:cs="Arial"/>
                <w:noProof w:val="0"/>
                <w:color w:val="000000"/>
                <w:szCs w:val="24"/>
              </w:rPr>
              <w:t>845</w:t>
            </w:r>
          </w:p>
        </w:tc>
        <w:tc>
          <w:tcPr>
            <w:tcW w:w="864" w:type="dxa"/>
            <w:tcBorders>
              <w:top w:val="nil"/>
              <w:bottom w:val="single" w:sz="6" w:space="0" w:color="FFFFFF"/>
            </w:tcBorders>
            <w:shd w:val="clear" w:color="auto" w:fill="FFFFFF"/>
            <w:tcMar>
              <w:left w:w="60" w:type="dxa"/>
              <w:right w:w="60" w:type="dxa"/>
            </w:tcMar>
            <w:vAlign w:val="bottom"/>
          </w:tcPr>
          <w:p w14:paraId="43477DD4" w14:textId="380F7133" w:rsidR="00E078F6" w:rsidRPr="006D0E71" w:rsidRDefault="00E078F6" w:rsidP="00313AAF">
            <w:pPr>
              <w:pStyle w:val="TableText"/>
              <w:rPr>
                <w:noProof w:val="0"/>
              </w:rPr>
            </w:pPr>
            <w:r w:rsidRPr="006D0E71">
              <w:rPr>
                <w:rFonts w:cs="Arial"/>
                <w:noProof w:val="0"/>
                <w:color w:val="000000"/>
                <w:szCs w:val="24"/>
              </w:rPr>
              <w:t>0.32</w:t>
            </w:r>
          </w:p>
        </w:tc>
      </w:tr>
      <w:tr w:rsidR="00E078F6" w:rsidRPr="006D0E71" w14:paraId="585CC44A" w14:textId="77777777" w:rsidTr="00BF548D">
        <w:tc>
          <w:tcPr>
            <w:tcW w:w="6624" w:type="dxa"/>
            <w:tcBorders>
              <w:top w:val="nil"/>
              <w:bottom w:val="single" w:sz="6" w:space="0" w:color="FFFFFF"/>
            </w:tcBorders>
            <w:shd w:val="clear" w:color="auto" w:fill="FFFFFF"/>
            <w:tcMar>
              <w:left w:w="60" w:type="dxa"/>
              <w:right w:w="60" w:type="dxa"/>
            </w:tcMar>
          </w:tcPr>
          <w:p w14:paraId="749ACCC0" w14:textId="39504307" w:rsidR="00E078F6" w:rsidRPr="006D0E71" w:rsidRDefault="00E078F6" w:rsidP="00E078F6">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1ADC8A0" w14:textId="43767244" w:rsidR="00E078F6" w:rsidRPr="006D0E71" w:rsidRDefault="00E078F6" w:rsidP="00313AAF">
            <w:pPr>
              <w:pStyle w:val="TableText"/>
              <w:rPr>
                <w:noProof w:val="0"/>
              </w:rPr>
            </w:pPr>
            <w:r w:rsidRPr="006D0E71">
              <w:rPr>
                <w:rFonts w:cs="Arial"/>
                <w:noProof w:val="0"/>
                <w:color w:val="000000"/>
                <w:szCs w:val="24"/>
              </w:rPr>
              <w:t>1,136</w:t>
            </w:r>
          </w:p>
        </w:tc>
        <w:tc>
          <w:tcPr>
            <w:tcW w:w="864" w:type="dxa"/>
            <w:tcBorders>
              <w:top w:val="nil"/>
              <w:bottom w:val="single" w:sz="6" w:space="0" w:color="FFFFFF"/>
            </w:tcBorders>
            <w:shd w:val="clear" w:color="auto" w:fill="FFFFFF"/>
            <w:tcMar>
              <w:left w:w="60" w:type="dxa"/>
              <w:right w:w="60" w:type="dxa"/>
            </w:tcMar>
            <w:vAlign w:val="bottom"/>
          </w:tcPr>
          <w:p w14:paraId="32F68B1A" w14:textId="320A7225" w:rsidR="00E078F6" w:rsidRPr="006D0E71" w:rsidRDefault="00E078F6" w:rsidP="00313AAF">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37432A5B" w14:textId="55C9CE4E" w:rsidR="00E078F6" w:rsidRPr="006D0E71" w:rsidRDefault="00E078F6" w:rsidP="00313AAF">
            <w:pPr>
              <w:pStyle w:val="TableText"/>
              <w:rPr>
                <w:noProof w:val="0"/>
              </w:rPr>
            </w:pPr>
            <w:r w:rsidRPr="006D0E71">
              <w:rPr>
                <w:rFonts w:cs="Arial"/>
                <w:noProof w:val="0"/>
                <w:color w:val="000000"/>
                <w:szCs w:val="24"/>
              </w:rPr>
              <w:t>946</w:t>
            </w:r>
          </w:p>
        </w:tc>
        <w:tc>
          <w:tcPr>
            <w:tcW w:w="864" w:type="dxa"/>
            <w:tcBorders>
              <w:top w:val="nil"/>
              <w:bottom w:val="single" w:sz="6" w:space="0" w:color="FFFFFF"/>
            </w:tcBorders>
            <w:shd w:val="clear" w:color="auto" w:fill="FFFFFF"/>
            <w:tcMar>
              <w:left w:w="60" w:type="dxa"/>
              <w:right w:w="60" w:type="dxa"/>
            </w:tcMar>
            <w:vAlign w:val="bottom"/>
          </w:tcPr>
          <w:p w14:paraId="26BCAA98" w14:textId="39FC7083" w:rsidR="00E078F6" w:rsidRPr="006D0E71" w:rsidRDefault="00E078F6" w:rsidP="00313AAF">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2EE95246" w14:textId="247513D4" w:rsidR="00E078F6" w:rsidRPr="006D0E71" w:rsidRDefault="00E078F6" w:rsidP="00313AAF">
            <w:pPr>
              <w:pStyle w:val="TableText"/>
              <w:rPr>
                <w:noProof w:val="0"/>
              </w:rPr>
            </w:pPr>
            <w:r w:rsidRPr="006D0E71">
              <w:rPr>
                <w:rFonts w:cs="Arial"/>
                <w:noProof w:val="0"/>
                <w:color w:val="000000"/>
                <w:szCs w:val="24"/>
              </w:rPr>
              <w:t>1,092</w:t>
            </w:r>
          </w:p>
        </w:tc>
        <w:tc>
          <w:tcPr>
            <w:tcW w:w="864" w:type="dxa"/>
            <w:tcBorders>
              <w:top w:val="nil"/>
              <w:bottom w:val="single" w:sz="6" w:space="0" w:color="FFFFFF"/>
            </w:tcBorders>
            <w:shd w:val="clear" w:color="auto" w:fill="FFFFFF"/>
            <w:tcMar>
              <w:left w:w="60" w:type="dxa"/>
              <w:right w:w="60" w:type="dxa"/>
            </w:tcMar>
            <w:vAlign w:val="bottom"/>
          </w:tcPr>
          <w:p w14:paraId="48062517" w14:textId="3A86755F" w:rsidR="00E078F6" w:rsidRPr="006D0E71" w:rsidRDefault="00E078F6" w:rsidP="00313AAF">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2EC9BF25" w14:textId="535190AE" w:rsidR="00E078F6" w:rsidRPr="006D0E71" w:rsidRDefault="00E078F6" w:rsidP="00313AAF">
            <w:pPr>
              <w:pStyle w:val="TableText"/>
              <w:rPr>
                <w:noProof w:val="0"/>
              </w:rPr>
            </w:pPr>
            <w:r w:rsidRPr="006D0E71">
              <w:rPr>
                <w:rFonts w:cs="Arial"/>
                <w:noProof w:val="0"/>
                <w:color w:val="000000"/>
                <w:szCs w:val="24"/>
              </w:rPr>
              <w:t>834</w:t>
            </w:r>
          </w:p>
        </w:tc>
        <w:tc>
          <w:tcPr>
            <w:tcW w:w="864" w:type="dxa"/>
            <w:tcBorders>
              <w:top w:val="nil"/>
              <w:bottom w:val="single" w:sz="6" w:space="0" w:color="FFFFFF"/>
            </w:tcBorders>
            <w:shd w:val="clear" w:color="auto" w:fill="FFFFFF"/>
            <w:tcMar>
              <w:left w:w="60" w:type="dxa"/>
              <w:right w:w="60" w:type="dxa"/>
            </w:tcMar>
            <w:vAlign w:val="bottom"/>
          </w:tcPr>
          <w:p w14:paraId="0CB6B57A" w14:textId="7B2854E0" w:rsidR="00E078F6" w:rsidRPr="006D0E71" w:rsidRDefault="00E078F6" w:rsidP="00313AAF">
            <w:pPr>
              <w:pStyle w:val="TableText"/>
              <w:rPr>
                <w:noProof w:val="0"/>
              </w:rPr>
            </w:pPr>
            <w:r w:rsidRPr="006D0E71">
              <w:rPr>
                <w:rFonts w:cs="Arial"/>
                <w:noProof w:val="0"/>
                <w:color w:val="000000"/>
                <w:szCs w:val="24"/>
              </w:rPr>
              <w:t>0.32</w:t>
            </w:r>
          </w:p>
        </w:tc>
      </w:tr>
      <w:tr w:rsidR="00E078F6" w:rsidRPr="006D0E71" w14:paraId="2A20D00C" w14:textId="77777777" w:rsidTr="00BF548D">
        <w:tc>
          <w:tcPr>
            <w:tcW w:w="6624" w:type="dxa"/>
            <w:tcBorders>
              <w:top w:val="nil"/>
              <w:bottom w:val="single" w:sz="6" w:space="0" w:color="FFFFFF"/>
            </w:tcBorders>
            <w:shd w:val="clear" w:color="auto" w:fill="FFFFFF"/>
            <w:tcMar>
              <w:left w:w="60" w:type="dxa"/>
              <w:right w:w="60" w:type="dxa"/>
            </w:tcMar>
          </w:tcPr>
          <w:p w14:paraId="79E322D8" w14:textId="3D492FF7" w:rsidR="00E078F6" w:rsidRPr="006D0E71" w:rsidRDefault="00E078F6" w:rsidP="00E078F6">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9BCC21D" w14:textId="554D0445" w:rsidR="00E078F6" w:rsidRPr="006D0E71" w:rsidRDefault="00E078F6" w:rsidP="00313AAF">
            <w:pPr>
              <w:pStyle w:val="TableText"/>
              <w:rPr>
                <w:noProof w:val="0"/>
              </w:rPr>
            </w:pPr>
            <w:r w:rsidRPr="006D0E71">
              <w:rPr>
                <w:rFonts w:cs="Arial"/>
                <w:noProof w:val="0"/>
                <w:color w:val="000000"/>
                <w:szCs w:val="24"/>
              </w:rPr>
              <w:t>2,278</w:t>
            </w:r>
          </w:p>
        </w:tc>
        <w:tc>
          <w:tcPr>
            <w:tcW w:w="864" w:type="dxa"/>
            <w:tcBorders>
              <w:top w:val="nil"/>
              <w:bottom w:val="single" w:sz="6" w:space="0" w:color="FFFFFF"/>
            </w:tcBorders>
            <w:shd w:val="clear" w:color="auto" w:fill="FFFFFF"/>
            <w:tcMar>
              <w:left w:w="60" w:type="dxa"/>
              <w:right w:w="60" w:type="dxa"/>
            </w:tcMar>
            <w:vAlign w:val="bottom"/>
          </w:tcPr>
          <w:p w14:paraId="796F9FEF" w14:textId="06A99E51" w:rsidR="00E078F6" w:rsidRPr="006D0E71" w:rsidRDefault="00E078F6" w:rsidP="00313AAF">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4A578604" w14:textId="342B3556" w:rsidR="00E078F6" w:rsidRPr="006D0E71" w:rsidRDefault="00E078F6" w:rsidP="00313AAF">
            <w:pPr>
              <w:pStyle w:val="TableText"/>
              <w:rPr>
                <w:noProof w:val="0"/>
              </w:rPr>
            </w:pPr>
            <w:r w:rsidRPr="006D0E71">
              <w:rPr>
                <w:rFonts w:cs="Arial"/>
                <w:noProof w:val="0"/>
                <w:color w:val="000000"/>
                <w:szCs w:val="24"/>
              </w:rPr>
              <w:t>2,236</w:t>
            </w:r>
          </w:p>
        </w:tc>
        <w:tc>
          <w:tcPr>
            <w:tcW w:w="864" w:type="dxa"/>
            <w:tcBorders>
              <w:top w:val="nil"/>
              <w:bottom w:val="single" w:sz="6" w:space="0" w:color="FFFFFF"/>
            </w:tcBorders>
            <w:shd w:val="clear" w:color="auto" w:fill="FFFFFF"/>
            <w:tcMar>
              <w:left w:w="60" w:type="dxa"/>
              <w:right w:w="60" w:type="dxa"/>
            </w:tcMar>
            <w:vAlign w:val="bottom"/>
          </w:tcPr>
          <w:p w14:paraId="1ABD1A67" w14:textId="78A9E8A6" w:rsidR="00E078F6" w:rsidRPr="006D0E71" w:rsidRDefault="00E078F6" w:rsidP="00313AAF">
            <w:pPr>
              <w:pStyle w:val="TableText"/>
              <w:rPr>
                <w:noProof w:val="0"/>
              </w:rPr>
            </w:pPr>
            <w:r w:rsidRPr="006D0E71">
              <w:rPr>
                <w:rFonts w:cs="Arial"/>
                <w:noProof w:val="0"/>
                <w:color w:val="000000"/>
                <w:szCs w:val="24"/>
              </w:rPr>
              <w:t>0.87</w:t>
            </w:r>
          </w:p>
        </w:tc>
        <w:tc>
          <w:tcPr>
            <w:tcW w:w="864" w:type="dxa"/>
            <w:tcBorders>
              <w:top w:val="nil"/>
              <w:bottom w:val="single" w:sz="6" w:space="0" w:color="FFFFFF"/>
            </w:tcBorders>
            <w:shd w:val="clear" w:color="auto" w:fill="FFFFFF"/>
            <w:tcMar>
              <w:left w:w="60" w:type="dxa"/>
              <w:right w:w="60" w:type="dxa"/>
            </w:tcMar>
            <w:vAlign w:val="bottom"/>
          </w:tcPr>
          <w:p w14:paraId="63AA97D0" w14:textId="294F224A" w:rsidR="00E078F6" w:rsidRPr="006D0E71" w:rsidRDefault="00E078F6" w:rsidP="00313AAF">
            <w:pPr>
              <w:pStyle w:val="TableText"/>
              <w:rPr>
                <w:noProof w:val="0"/>
              </w:rPr>
            </w:pPr>
            <w:r w:rsidRPr="006D0E71">
              <w:rPr>
                <w:rFonts w:cs="Arial"/>
                <w:noProof w:val="0"/>
                <w:color w:val="000000"/>
                <w:szCs w:val="24"/>
              </w:rPr>
              <w:t>2,563</w:t>
            </w:r>
          </w:p>
        </w:tc>
        <w:tc>
          <w:tcPr>
            <w:tcW w:w="864" w:type="dxa"/>
            <w:tcBorders>
              <w:top w:val="nil"/>
              <w:bottom w:val="single" w:sz="6" w:space="0" w:color="FFFFFF"/>
            </w:tcBorders>
            <w:shd w:val="clear" w:color="auto" w:fill="FFFFFF"/>
            <w:tcMar>
              <w:left w:w="60" w:type="dxa"/>
              <w:right w:w="60" w:type="dxa"/>
            </w:tcMar>
            <w:vAlign w:val="bottom"/>
          </w:tcPr>
          <w:p w14:paraId="228F01D2" w14:textId="5BE33FA2" w:rsidR="00E078F6" w:rsidRPr="006D0E71" w:rsidRDefault="00E078F6" w:rsidP="00313AAF">
            <w:pPr>
              <w:pStyle w:val="TableText"/>
              <w:rPr>
                <w:noProof w:val="0"/>
              </w:rPr>
            </w:pPr>
            <w:r w:rsidRPr="006D0E71">
              <w:rPr>
                <w:rFonts w:cs="Arial"/>
                <w:noProof w:val="0"/>
                <w:color w:val="000000"/>
                <w:szCs w:val="24"/>
              </w:rPr>
              <w:t>0.97</w:t>
            </w:r>
          </w:p>
        </w:tc>
        <w:tc>
          <w:tcPr>
            <w:tcW w:w="864" w:type="dxa"/>
            <w:tcBorders>
              <w:top w:val="nil"/>
              <w:bottom w:val="single" w:sz="6" w:space="0" w:color="FFFFFF"/>
            </w:tcBorders>
            <w:shd w:val="clear" w:color="auto" w:fill="FFFFFF"/>
            <w:tcMar>
              <w:left w:w="60" w:type="dxa"/>
              <w:right w:w="60" w:type="dxa"/>
            </w:tcMar>
            <w:vAlign w:val="bottom"/>
          </w:tcPr>
          <w:p w14:paraId="6345A769" w14:textId="380D0005" w:rsidR="00E078F6" w:rsidRPr="006D0E71" w:rsidRDefault="00E078F6" w:rsidP="00313AAF">
            <w:pPr>
              <w:pStyle w:val="TableText"/>
              <w:rPr>
                <w:noProof w:val="0"/>
              </w:rPr>
            </w:pPr>
            <w:r w:rsidRPr="006D0E71">
              <w:rPr>
                <w:rFonts w:cs="Arial"/>
                <w:noProof w:val="0"/>
                <w:color w:val="000000"/>
                <w:szCs w:val="24"/>
              </w:rPr>
              <w:t>2,250</w:t>
            </w:r>
          </w:p>
        </w:tc>
        <w:tc>
          <w:tcPr>
            <w:tcW w:w="864" w:type="dxa"/>
            <w:tcBorders>
              <w:top w:val="nil"/>
              <w:bottom w:val="single" w:sz="6" w:space="0" w:color="FFFFFF"/>
            </w:tcBorders>
            <w:shd w:val="clear" w:color="auto" w:fill="FFFFFF"/>
            <w:tcMar>
              <w:left w:w="60" w:type="dxa"/>
              <w:right w:w="60" w:type="dxa"/>
            </w:tcMar>
            <w:vAlign w:val="bottom"/>
          </w:tcPr>
          <w:p w14:paraId="023443FC" w14:textId="65C6954F" w:rsidR="00E078F6" w:rsidRPr="006D0E71" w:rsidRDefault="00E078F6" w:rsidP="00313AAF">
            <w:pPr>
              <w:pStyle w:val="TableText"/>
              <w:rPr>
                <w:noProof w:val="0"/>
              </w:rPr>
            </w:pPr>
            <w:r w:rsidRPr="006D0E71">
              <w:rPr>
                <w:rFonts w:cs="Arial"/>
                <w:noProof w:val="0"/>
                <w:color w:val="000000"/>
                <w:szCs w:val="24"/>
              </w:rPr>
              <w:t>0.86</w:t>
            </w:r>
          </w:p>
        </w:tc>
      </w:tr>
      <w:tr w:rsidR="00E078F6" w:rsidRPr="006D0E71" w14:paraId="3F097466" w14:textId="77777777" w:rsidTr="00BF548D">
        <w:tc>
          <w:tcPr>
            <w:tcW w:w="6624" w:type="dxa"/>
            <w:tcBorders>
              <w:top w:val="nil"/>
              <w:bottom w:val="single" w:sz="6" w:space="0" w:color="FFFFFF"/>
            </w:tcBorders>
            <w:shd w:val="clear" w:color="auto" w:fill="FFFFFF"/>
            <w:tcMar>
              <w:left w:w="60" w:type="dxa"/>
              <w:right w:w="60" w:type="dxa"/>
            </w:tcMar>
          </w:tcPr>
          <w:p w14:paraId="47DA2A5D" w14:textId="18933598" w:rsidR="00E078F6" w:rsidRPr="006D0E71" w:rsidRDefault="00E078F6" w:rsidP="00E078F6">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797FFA3" w14:textId="0E5ADB35" w:rsidR="00E078F6" w:rsidRPr="006D0E71" w:rsidRDefault="00E078F6" w:rsidP="00313AAF">
            <w:pPr>
              <w:pStyle w:val="TableText"/>
              <w:rPr>
                <w:noProof w:val="0"/>
              </w:rPr>
            </w:pPr>
            <w:r w:rsidRPr="006D0E71">
              <w:rPr>
                <w:rFonts w:cs="Arial"/>
                <w:noProof w:val="0"/>
                <w:color w:val="000000"/>
                <w:szCs w:val="24"/>
              </w:rPr>
              <w:t>33,938</w:t>
            </w:r>
          </w:p>
        </w:tc>
        <w:tc>
          <w:tcPr>
            <w:tcW w:w="864" w:type="dxa"/>
            <w:tcBorders>
              <w:top w:val="nil"/>
              <w:bottom w:val="single" w:sz="6" w:space="0" w:color="FFFFFF"/>
            </w:tcBorders>
            <w:shd w:val="clear" w:color="auto" w:fill="FFFFFF"/>
            <w:tcMar>
              <w:left w:w="60" w:type="dxa"/>
              <w:right w:w="60" w:type="dxa"/>
            </w:tcMar>
            <w:vAlign w:val="bottom"/>
          </w:tcPr>
          <w:p w14:paraId="3D36DF7D" w14:textId="4E983C1F" w:rsidR="00E078F6" w:rsidRPr="006D0E71" w:rsidRDefault="00E078F6" w:rsidP="00313AAF">
            <w:pPr>
              <w:pStyle w:val="TableText"/>
              <w:rPr>
                <w:noProof w:val="0"/>
              </w:rPr>
            </w:pPr>
            <w:r w:rsidRPr="006D0E71">
              <w:rPr>
                <w:rFonts w:cs="Arial"/>
                <w:noProof w:val="0"/>
                <w:color w:val="000000"/>
                <w:szCs w:val="24"/>
              </w:rPr>
              <w:t>12.69</w:t>
            </w:r>
          </w:p>
        </w:tc>
        <w:tc>
          <w:tcPr>
            <w:tcW w:w="864" w:type="dxa"/>
            <w:tcBorders>
              <w:top w:val="nil"/>
              <w:bottom w:val="single" w:sz="6" w:space="0" w:color="FFFFFF"/>
            </w:tcBorders>
            <w:shd w:val="clear" w:color="auto" w:fill="FFFFFF"/>
            <w:tcMar>
              <w:left w:w="60" w:type="dxa"/>
              <w:right w:w="60" w:type="dxa"/>
            </w:tcMar>
            <w:vAlign w:val="bottom"/>
          </w:tcPr>
          <w:p w14:paraId="7D289EFD" w14:textId="4147501F" w:rsidR="00E078F6" w:rsidRPr="006D0E71" w:rsidRDefault="00E078F6" w:rsidP="00313AAF">
            <w:pPr>
              <w:pStyle w:val="TableText"/>
              <w:rPr>
                <w:noProof w:val="0"/>
              </w:rPr>
            </w:pPr>
            <w:r w:rsidRPr="006D0E71">
              <w:rPr>
                <w:rFonts w:cs="Arial"/>
                <w:noProof w:val="0"/>
                <w:color w:val="000000"/>
                <w:szCs w:val="24"/>
              </w:rPr>
              <w:t>32,926</w:t>
            </w:r>
          </w:p>
        </w:tc>
        <w:tc>
          <w:tcPr>
            <w:tcW w:w="864" w:type="dxa"/>
            <w:tcBorders>
              <w:top w:val="nil"/>
              <w:bottom w:val="single" w:sz="6" w:space="0" w:color="FFFFFF"/>
            </w:tcBorders>
            <w:shd w:val="clear" w:color="auto" w:fill="FFFFFF"/>
            <w:tcMar>
              <w:left w:w="60" w:type="dxa"/>
              <w:right w:w="60" w:type="dxa"/>
            </w:tcMar>
            <w:vAlign w:val="bottom"/>
          </w:tcPr>
          <w:p w14:paraId="1A685549" w14:textId="67D98D73" w:rsidR="00E078F6" w:rsidRPr="006D0E71" w:rsidRDefault="00E078F6" w:rsidP="00313AAF">
            <w:pPr>
              <w:pStyle w:val="TableText"/>
              <w:rPr>
                <w:noProof w:val="0"/>
              </w:rPr>
            </w:pPr>
            <w:r w:rsidRPr="006D0E71">
              <w:rPr>
                <w:rFonts w:cs="Arial"/>
                <w:noProof w:val="0"/>
                <w:color w:val="000000"/>
                <w:szCs w:val="24"/>
              </w:rPr>
              <w:t>12.82</w:t>
            </w:r>
          </w:p>
        </w:tc>
        <w:tc>
          <w:tcPr>
            <w:tcW w:w="864" w:type="dxa"/>
            <w:tcBorders>
              <w:top w:val="nil"/>
              <w:bottom w:val="single" w:sz="6" w:space="0" w:color="FFFFFF"/>
            </w:tcBorders>
            <w:shd w:val="clear" w:color="auto" w:fill="FFFFFF"/>
            <w:tcMar>
              <w:left w:w="60" w:type="dxa"/>
              <w:right w:w="60" w:type="dxa"/>
            </w:tcMar>
            <w:vAlign w:val="bottom"/>
          </w:tcPr>
          <w:p w14:paraId="2F9C9149" w14:textId="20146CF7" w:rsidR="00E078F6" w:rsidRPr="006D0E71" w:rsidRDefault="00E078F6" w:rsidP="00313AAF">
            <w:pPr>
              <w:pStyle w:val="TableText"/>
              <w:rPr>
                <w:noProof w:val="0"/>
              </w:rPr>
            </w:pPr>
            <w:r w:rsidRPr="006D0E71">
              <w:rPr>
                <w:rFonts w:cs="Arial"/>
                <w:noProof w:val="0"/>
                <w:color w:val="000000"/>
                <w:szCs w:val="24"/>
              </w:rPr>
              <w:t>34,386</w:t>
            </w:r>
          </w:p>
        </w:tc>
        <w:tc>
          <w:tcPr>
            <w:tcW w:w="864" w:type="dxa"/>
            <w:tcBorders>
              <w:top w:val="nil"/>
              <w:bottom w:val="single" w:sz="6" w:space="0" w:color="FFFFFF"/>
            </w:tcBorders>
            <w:shd w:val="clear" w:color="auto" w:fill="FFFFFF"/>
            <w:tcMar>
              <w:left w:w="60" w:type="dxa"/>
              <w:right w:w="60" w:type="dxa"/>
            </w:tcMar>
            <w:vAlign w:val="bottom"/>
          </w:tcPr>
          <w:p w14:paraId="247E671A" w14:textId="4AA500B1" w:rsidR="00E078F6" w:rsidRPr="006D0E71" w:rsidRDefault="00E078F6" w:rsidP="00313AAF">
            <w:pPr>
              <w:pStyle w:val="TableText"/>
              <w:rPr>
                <w:noProof w:val="0"/>
              </w:rPr>
            </w:pPr>
            <w:r w:rsidRPr="006D0E71">
              <w:rPr>
                <w:rFonts w:cs="Arial"/>
                <w:noProof w:val="0"/>
                <w:color w:val="000000"/>
                <w:szCs w:val="24"/>
              </w:rPr>
              <w:t>13.05</w:t>
            </w:r>
          </w:p>
        </w:tc>
        <w:tc>
          <w:tcPr>
            <w:tcW w:w="864" w:type="dxa"/>
            <w:tcBorders>
              <w:top w:val="nil"/>
              <w:bottom w:val="single" w:sz="6" w:space="0" w:color="FFFFFF"/>
            </w:tcBorders>
            <w:shd w:val="clear" w:color="auto" w:fill="FFFFFF"/>
            <w:tcMar>
              <w:left w:w="60" w:type="dxa"/>
              <w:right w:w="60" w:type="dxa"/>
            </w:tcMar>
            <w:vAlign w:val="bottom"/>
          </w:tcPr>
          <w:p w14:paraId="20461229" w14:textId="371872A6" w:rsidR="00E078F6" w:rsidRPr="006D0E71" w:rsidRDefault="00E078F6" w:rsidP="00313AAF">
            <w:pPr>
              <w:pStyle w:val="TableText"/>
              <w:rPr>
                <w:noProof w:val="0"/>
              </w:rPr>
            </w:pPr>
            <w:r w:rsidRPr="006D0E71">
              <w:rPr>
                <w:rFonts w:cs="Arial"/>
                <w:noProof w:val="0"/>
                <w:color w:val="000000"/>
                <w:szCs w:val="24"/>
              </w:rPr>
              <w:t>29,040</w:t>
            </w:r>
          </w:p>
        </w:tc>
        <w:tc>
          <w:tcPr>
            <w:tcW w:w="864" w:type="dxa"/>
            <w:tcBorders>
              <w:top w:val="nil"/>
              <w:bottom w:val="single" w:sz="6" w:space="0" w:color="FFFFFF"/>
            </w:tcBorders>
            <w:shd w:val="clear" w:color="auto" w:fill="FFFFFF"/>
            <w:tcMar>
              <w:left w:w="60" w:type="dxa"/>
              <w:right w:w="60" w:type="dxa"/>
            </w:tcMar>
            <w:vAlign w:val="bottom"/>
          </w:tcPr>
          <w:p w14:paraId="3B336DD6" w14:textId="3FF316CF" w:rsidR="00E078F6" w:rsidRPr="006D0E71" w:rsidRDefault="00E078F6" w:rsidP="00313AAF">
            <w:pPr>
              <w:pStyle w:val="TableText"/>
              <w:rPr>
                <w:noProof w:val="0"/>
              </w:rPr>
            </w:pPr>
            <w:r w:rsidRPr="006D0E71">
              <w:rPr>
                <w:rFonts w:cs="Arial"/>
                <w:noProof w:val="0"/>
                <w:color w:val="000000"/>
                <w:szCs w:val="24"/>
              </w:rPr>
              <w:t>11.14</w:t>
            </w:r>
          </w:p>
        </w:tc>
      </w:tr>
      <w:tr w:rsidR="00E078F6" w:rsidRPr="006D0E71" w14:paraId="3394FDE4" w14:textId="77777777" w:rsidTr="00BF548D">
        <w:tc>
          <w:tcPr>
            <w:tcW w:w="6624" w:type="dxa"/>
            <w:tcBorders>
              <w:top w:val="nil"/>
              <w:bottom w:val="single" w:sz="6" w:space="0" w:color="FFFFFF"/>
            </w:tcBorders>
            <w:shd w:val="clear" w:color="auto" w:fill="FFFFFF"/>
            <w:tcMar>
              <w:left w:w="60" w:type="dxa"/>
              <w:right w:w="60" w:type="dxa"/>
            </w:tcMar>
          </w:tcPr>
          <w:p w14:paraId="78C046CF" w14:textId="627BD578"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36975BA" w14:textId="6BBEC822" w:rsidR="00E078F6" w:rsidRPr="006D0E71" w:rsidRDefault="00E078F6" w:rsidP="00313AAF">
            <w:pPr>
              <w:pStyle w:val="TableText"/>
              <w:rPr>
                <w:noProof w:val="0"/>
              </w:rPr>
            </w:pPr>
            <w:r w:rsidRPr="006D0E71">
              <w:rPr>
                <w:rFonts w:cs="Arial"/>
                <w:noProof w:val="0"/>
                <w:color w:val="000000"/>
                <w:szCs w:val="24"/>
              </w:rPr>
              <w:t>1,051</w:t>
            </w:r>
          </w:p>
        </w:tc>
        <w:tc>
          <w:tcPr>
            <w:tcW w:w="864" w:type="dxa"/>
            <w:tcBorders>
              <w:top w:val="nil"/>
              <w:bottom w:val="single" w:sz="6" w:space="0" w:color="FFFFFF"/>
            </w:tcBorders>
            <w:shd w:val="clear" w:color="auto" w:fill="FFFFFF"/>
            <w:tcMar>
              <w:left w:w="60" w:type="dxa"/>
              <w:right w:w="60" w:type="dxa"/>
            </w:tcMar>
            <w:vAlign w:val="bottom"/>
          </w:tcPr>
          <w:p w14:paraId="7FD6243A" w14:textId="11109E64" w:rsidR="00E078F6" w:rsidRPr="006D0E71" w:rsidRDefault="00E078F6" w:rsidP="00313AAF">
            <w:pPr>
              <w:pStyle w:val="TableText"/>
              <w:rPr>
                <w:noProof w:val="0"/>
              </w:rPr>
            </w:pPr>
            <w:r w:rsidRPr="006D0E71">
              <w:rPr>
                <w:rFonts w:cs="Arial"/>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5538C619" w14:textId="4599144E" w:rsidR="00E078F6" w:rsidRPr="006D0E71" w:rsidRDefault="00E078F6" w:rsidP="00313AAF">
            <w:pPr>
              <w:pStyle w:val="TableText"/>
              <w:rPr>
                <w:noProof w:val="0"/>
              </w:rPr>
            </w:pPr>
            <w:r w:rsidRPr="006D0E71">
              <w:rPr>
                <w:rFonts w:cs="Arial"/>
                <w:noProof w:val="0"/>
                <w:color w:val="000000"/>
                <w:szCs w:val="24"/>
              </w:rPr>
              <w:t>773</w:t>
            </w:r>
          </w:p>
        </w:tc>
        <w:tc>
          <w:tcPr>
            <w:tcW w:w="864" w:type="dxa"/>
            <w:tcBorders>
              <w:top w:val="nil"/>
              <w:bottom w:val="single" w:sz="6" w:space="0" w:color="FFFFFF"/>
            </w:tcBorders>
            <w:shd w:val="clear" w:color="auto" w:fill="FFFFFF"/>
            <w:tcMar>
              <w:left w:w="60" w:type="dxa"/>
              <w:right w:w="60" w:type="dxa"/>
            </w:tcMar>
            <w:vAlign w:val="bottom"/>
          </w:tcPr>
          <w:p w14:paraId="7E147ED3" w14:textId="1CACD419" w:rsidR="00E078F6" w:rsidRPr="006D0E71" w:rsidRDefault="00E078F6" w:rsidP="00313AAF">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73526B5F" w14:textId="2D517BCE" w:rsidR="00E078F6" w:rsidRPr="006D0E71" w:rsidRDefault="00E078F6" w:rsidP="00313AAF">
            <w:pPr>
              <w:pStyle w:val="TableText"/>
              <w:rPr>
                <w:noProof w:val="0"/>
              </w:rPr>
            </w:pPr>
            <w:r w:rsidRPr="006D0E71">
              <w:rPr>
                <w:rFonts w:cs="Arial"/>
                <w:noProof w:val="0"/>
                <w:color w:val="000000"/>
                <w:szCs w:val="24"/>
              </w:rPr>
              <w:t>641</w:t>
            </w:r>
          </w:p>
        </w:tc>
        <w:tc>
          <w:tcPr>
            <w:tcW w:w="864" w:type="dxa"/>
            <w:tcBorders>
              <w:top w:val="nil"/>
              <w:bottom w:val="single" w:sz="6" w:space="0" w:color="FFFFFF"/>
            </w:tcBorders>
            <w:shd w:val="clear" w:color="auto" w:fill="FFFFFF"/>
            <w:tcMar>
              <w:left w:w="60" w:type="dxa"/>
              <w:right w:w="60" w:type="dxa"/>
            </w:tcMar>
            <w:vAlign w:val="bottom"/>
          </w:tcPr>
          <w:p w14:paraId="3BEE0C21" w14:textId="2A075492" w:rsidR="00E078F6" w:rsidRPr="006D0E71" w:rsidRDefault="00E078F6"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36542821" w14:textId="76442A7F" w:rsidR="00E078F6" w:rsidRPr="006D0E71" w:rsidRDefault="00E078F6" w:rsidP="00313AAF">
            <w:pPr>
              <w:pStyle w:val="TableText"/>
              <w:rPr>
                <w:noProof w:val="0"/>
              </w:rPr>
            </w:pPr>
            <w:r w:rsidRPr="006D0E71">
              <w:rPr>
                <w:rFonts w:cs="Arial"/>
                <w:noProof w:val="0"/>
                <w:color w:val="000000"/>
                <w:szCs w:val="24"/>
              </w:rPr>
              <w:t>176</w:t>
            </w:r>
          </w:p>
        </w:tc>
        <w:tc>
          <w:tcPr>
            <w:tcW w:w="864" w:type="dxa"/>
            <w:tcBorders>
              <w:top w:val="nil"/>
              <w:bottom w:val="single" w:sz="6" w:space="0" w:color="FFFFFF"/>
            </w:tcBorders>
            <w:shd w:val="clear" w:color="auto" w:fill="FFFFFF"/>
            <w:tcMar>
              <w:left w:w="60" w:type="dxa"/>
              <w:right w:w="60" w:type="dxa"/>
            </w:tcMar>
            <w:vAlign w:val="bottom"/>
          </w:tcPr>
          <w:p w14:paraId="5594412B" w14:textId="301F3297"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30EF4488" w14:textId="77777777" w:rsidTr="00BF548D">
        <w:tc>
          <w:tcPr>
            <w:tcW w:w="6624" w:type="dxa"/>
            <w:tcBorders>
              <w:top w:val="nil"/>
              <w:bottom w:val="single" w:sz="6" w:space="0" w:color="FFFFFF"/>
            </w:tcBorders>
            <w:shd w:val="clear" w:color="auto" w:fill="FFFFFF"/>
            <w:tcMar>
              <w:left w:w="60" w:type="dxa"/>
              <w:right w:w="60" w:type="dxa"/>
            </w:tcMar>
          </w:tcPr>
          <w:p w14:paraId="68C335BC" w14:textId="34F9A005" w:rsidR="00E078F6" w:rsidRPr="006D0E71" w:rsidRDefault="00E078F6" w:rsidP="00E078F6">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23F14E7B" w14:textId="37E4866D" w:rsidR="00E078F6" w:rsidRPr="006D0E71" w:rsidRDefault="00E078F6" w:rsidP="00313AAF">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7B5C8EB6" w14:textId="5505C695"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28DBC7A4" w14:textId="59A02ACD" w:rsidR="00E078F6" w:rsidRPr="006D0E71" w:rsidRDefault="00E078F6"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1286AB3C" w14:textId="7096F128"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363C94E" w14:textId="69AE80F1" w:rsidR="00E078F6" w:rsidRPr="006D0E71" w:rsidRDefault="00E078F6" w:rsidP="00313AAF">
            <w:pPr>
              <w:pStyle w:val="TableText"/>
              <w:rPr>
                <w:noProof w:val="0"/>
              </w:rPr>
            </w:pPr>
            <w:r w:rsidRPr="006D0E71">
              <w:rPr>
                <w:rFonts w:cs="Arial"/>
                <w:noProof w:val="0"/>
                <w:color w:val="000000"/>
                <w:szCs w:val="24"/>
              </w:rPr>
              <w:t>11</w:t>
            </w:r>
          </w:p>
        </w:tc>
        <w:tc>
          <w:tcPr>
            <w:tcW w:w="864" w:type="dxa"/>
            <w:tcBorders>
              <w:top w:val="nil"/>
              <w:bottom w:val="single" w:sz="6" w:space="0" w:color="FFFFFF"/>
            </w:tcBorders>
            <w:shd w:val="clear" w:color="auto" w:fill="FFFFFF"/>
            <w:tcMar>
              <w:left w:w="60" w:type="dxa"/>
              <w:right w:w="60" w:type="dxa"/>
            </w:tcMar>
            <w:vAlign w:val="bottom"/>
          </w:tcPr>
          <w:p w14:paraId="362E8B21" w14:textId="66958FAA"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29C4A01" w14:textId="12B55F1A" w:rsidR="00E078F6" w:rsidRPr="006D0E71" w:rsidRDefault="00E078F6" w:rsidP="00313AAF">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30CFDA1C" w14:textId="530E22F7"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4FDBD29A" w14:textId="77777777" w:rsidTr="00CA7BCB">
        <w:tc>
          <w:tcPr>
            <w:tcW w:w="6624" w:type="dxa"/>
            <w:tcBorders>
              <w:top w:val="nil"/>
              <w:bottom w:val="single" w:sz="6" w:space="0" w:color="FFFFFF"/>
            </w:tcBorders>
            <w:shd w:val="clear" w:color="auto" w:fill="FFFFFF"/>
            <w:tcMar>
              <w:left w:w="60" w:type="dxa"/>
              <w:right w:w="60" w:type="dxa"/>
            </w:tcMar>
          </w:tcPr>
          <w:p w14:paraId="6624DF82" w14:textId="373E8FF4" w:rsidR="00E078F6" w:rsidRPr="006D0E71" w:rsidRDefault="00E078F6" w:rsidP="00E078F6">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2F9F70B8" w14:textId="6060323F" w:rsidR="00E078F6" w:rsidRPr="006D0E71" w:rsidRDefault="00E078F6"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12B40B4D" w14:textId="657496E4"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0225540" w14:textId="44CD9A45" w:rsidR="00E078F6" w:rsidRPr="006D0E71" w:rsidRDefault="00E078F6" w:rsidP="00313AAF">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602D4EA4" w14:textId="1EA4230F"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52ED3FA" w14:textId="19E1AFB2" w:rsidR="00E078F6" w:rsidRPr="006D0E71" w:rsidRDefault="00E078F6" w:rsidP="00313AAF">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3086F4F7" w14:textId="021E10D1"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47064B9" w14:textId="5677CA89"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26D4E181" w14:textId="4CA1D4D8"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2FA26AF7" w14:textId="77777777" w:rsidTr="00CA7BCB">
        <w:tc>
          <w:tcPr>
            <w:tcW w:w="6624" w:type="dxa"/>
            <w:tcBorders>
              <w:top w:val="single" w:sz="6" w:space="0" w:color="FFFFFF"/>
              <w:bottom w:val="single" w:sz="12" w:space="0" w:color="auto"/>
            </w:tcBorders>
            <w:shd w:val="clear" w:color="auto" w:fill="FFFFFF"/>
            <w:tcMar>
              <w:left w:w="60" w:type="dxa"/>
              <w:right w:w="60" w:type="dxa"/>
            </w:tcMar>
          </w:tcPr>
          <w:p w14:paraId="3F2B3563" w14:textId="11C531C4"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7ABEFD4" w14:textId="776F4299" w:rsidR="00E078F6" w:rsidRPr="006D0E71" w:rsidRDefault="00E078F6" w:rsidP="00313AAF">
            <w:pPr>
              <w:pStyle w:val="TableText"/>
              <w:rPr>
                <w:noProof w:val="0"/>
              </w:rPr>
            </w:pPr>
            <w:r w:rsidRPr="006D0E71">
              <w:rPr>
                <w:rFonts w:cs="Arial"/>
                <w:noProof w:val="0"/>
                <w:color w:val="000000"/>
                <w:szCs w:val="24"/>
              </w:rPr>
              <w:t>266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A1C8231" w14:textId="025AE983"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2BB541D" w14:textId="74BCF8DD" w:rsidR="00E078F6" w:rsidRPr="006D0E71" w:rsidRDefault="00E078F6" w:rsidP="00313AAF">
            <w:pPr>
              <w:pStyle w:val="TableText"/>
              <w:rPr>
                <w:noProof w:val="0"/>
              </w:rPr>
            </w:pPr>
            <w:r w:rsidRPr="006D0E71">
              <w:rPr>
                <w:rFonts w:cs="Arial"/>
                <w:noProof w:val="0"/>
                <w:color w:val="000000"/>
                <w:szCs w:val="24"/>
              </w:rPr>
              <w:t>201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796ACDB" w14:textId="10A431EC"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A7242F8" w14:textId="061BEA0D" w:rsidR="00E078F6" w:rsidRPr="006D0E71" w:rsidRDefault="00E078F6" w:rsidP="00313AAF">
            <w:pPr>
              <w:pStyle w:val="TableText"/>
              <w:rPr>
                <w:noProof w:val="0"/>
              </w:rPr>
            </w:pPr>
            <w:r w:rsidRPr="006D0E71">
              <w:rPr>
                <w:rFonts w:cs="Arial"/>
                <w:noProof w:val="0"/>
                <w:color w:val="000000"/>
                <w:szCs w:val="24"/>
              </w:rPr>
              <w:t>155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C801636" w14:textId="77EEBADA"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8E0E199" w14:textId="1C833E00" w:rsidR="00E078F6" w:rsidRPr="006D0E71" w:rsidRDefault="00E078F6" w:rsidP="00313AAF">
            <w:pPr>
              <w:pStyle w:val="TableText"/>
              <w:rPr>
                <w:noProof w:val="0"/>
              </w:rPr>
            </w:pPr>
            <w:r w:rsidRPr="006D0E71">
              <w:rPr>
                <w:rFonts w:cs="Arial"/>
                <w:noProof w:val="0"/>
                <w:color w:val="000000"/>
                <w:szCs w:val="24"/>
              </w:rPr>
              <w:t>131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63B651B" w14:textId="71EE42C4" w:rsidR="00E078F6" w:rsidRPr="006D0E71" w:rsidRDefault="00E078F6" w:rsidP="00313AAF">
            <w:pPr>
              <w:pStyle w:val="TableText"/>
              <w:rPr>
                <w:noProof w:val="0"/>
              </w:rPr>
            </w:pPr>
            <w:r w:rsidRPr="006D0E71">
              <w:rPr>
                <w:rFonts w:cs="Arial"/>
                <w:noProof w:val="0"/>
                <w:color w:val="000000"/>
                <w:szCs w:val="24"/>
              </w:rPr>
              <w:t>0.05</w:t>
            </w:r>
          </w:p>
        </w:tc>
      </w:tr>
      <w:tr w:rsidR="009B70FF" w:rsidRPr="006D0E71" w14:paraId="6FB429FB" w14:textId="77777777" w:rsidTr="00CA7BCB">
        <w:tc>
          <w:tcPr>
            <w:tcW w:w="6624" w:type="dxa"/>
            <w:tcBorders>
              <w:top w:val="single" w:sz="12" w:space="0" w:color="auto"/>
              <w:bottom w:val="nil"/>
            </w:tcBorders>
            <w:shd w:val="clear" w:color="auto" w:fill="FFFFFF"/>
            <w:tcMar>
              <w:left w:w="60" w:type="dxa"/>
              <w:right w:w="60" w:type="dxa"/>
            </w:tcMar>
          </w:tcPr>
          <w:p w14:paraId="2109AB97" w14:textId="77777777" w:rsidR="009B70FF" w:rsidRPr="006D0E71" w:rsidRDefault="009B70FF" w:rsidP="00CA7BCB">
            <w:pPr>
              <w:pStyle w:val="TableText"/>
              <w:keepNext/>
              <w:rPr>
                <w:noProof w:val="0"/>
              </w:rPr>
            </w:pPr>
            <w:r w:rsidRPr="006D0E71">
              <w:rPr>
                <w:noProof w:val="0"/>
              </w:rPr>
              <w:lastRenderedPageBreak/>
              <w:t>Non-Embedded Designated Support—Color Contrast</w:t>
            </w:r>
          </w:p>
        </w:tc>
        <w:tc>
          <w:tcPr>
            <w:tcW w:w="864" w:type="dxa"/>
            <w:tcBorders>
              <w:top w:val="single" w:sz="12" w:space="0" w:color="auto"/>
              <w:bottom w:val="nil"/>
            </w:tcBorders>
            <w:shd w:val="clear" w:color="auto" w:fill="FFFFFF"/>
            <w:tcMar>
              <w:left w:w="60" w:type="dxa"/>
              <w:right w:w="60" w:type="dxa"/>
            </w:tcMar>
            <w:vAlign w:val="bottom"/>
          </w:tcPr>
          <w:p w14:paraId="0B088B63" w14:textId="77777777" w:rsidR="009B70FF" w:rsidRPr="006D0E71" w:rsidRDefault="009B70FF" w:rsidP="00CA7BCB">
            <w:pPr>
              <w:pStyle w:val="TableText"/>
              <w:keepNext/>
              <w:rPr>
                <w:noProof w:val="0"/>
              </w:rPr>
            </w:pPr>
            <w:r w:rsidRPr="006D0E71">
              <w:rPr>
                <w:rFonts w:cs="Arial"/>
                <w:noProof w:val="0"/>
                <w:color w:val="000000"/>
                <w:szCs w:val="24"/>
              </w:rPr>
              <w:t>172</w:t>
            </w:r>
          </w:p>
        </w:tc>
        <w:tc>
          <w:tcPr>
            <w:tcW w:w="864" w:type="dxa"/>
            <w:tcBorders>
              <w:top w:val="single" w:sz="12" w:space="0" w:color="auto"/>
              <w:bottom w:val="nil"/>
            </w:tcBorders>
            <w:shd w:val="clear" w:color="auto" w:fill="FFFFFF"/>
            <w:tcMar>
              <w:left w:w="60" w:type="dxa"/>
              <w:right w:w="60" w:type="dxa"/>
            </w:tcMar>
            <w:vAlign w:val="bottom"/>
          </w:tcPr>
          <w:p w14:paraId="61D80C09" w14:textId="77777777" w:rsidR="009B70FF" w:rsidRPr="006D0E71" w:rsidRDefault="009B70FF" w:rsidP="00CA7BCB">
            <w:pPr>
              <w:pStyle w:val="TableText"/>
              <w:keepNext/>
              <w:rPr>
                <w:noProof w:val="0"/>
              </w:rPr>
            </w:pPr>
            <w:r w:rsidRPr="006D0E71">
              <w:rPr>
                <w:rFonts w:cs="Arial"/>
                <w:noProof w:val="0"/>
                <w:color w:val="000000"/>
                <w:szCs w:val="24"/>
              </w:rPr>
              <w:t>0.06</w:t>
            </w:r>
          </w:p>
        </w:tc>
        <w:tc>
          <w:tcPr>
            <w:tcW w:w="864" w:type="dxa"/>
            <w:tcBorders>
              <w:top w:val="single" w:sz="12" w:space="0" w:color="auto"/>
              <w:bottom w:val="nil"/>
            </w:tcBorders>
            <w:shd w:val="clear" w:color="auto" w:fill="FFFFFF"/>
            <w:tcMar>
              <w:left w:w="60" w:type="dxa"/>
              <w:right w:w="60" w:type="dxa"/>
            </w:tcMar>
            <w:vAlign w:val="bottom"/>
          </w:tcPr>
          <w:p w14:paraId="3852A284" w14:textId="77777777" w:rsidR="009B70FF" w:rsidRPr="006D0E71" w:rsidRDefault="009B70FF" w:rsidP="00CA7BCB">
            <w:pPr>
              <w:pStyle w:val="TableText"/>
              <w:keepNext/>
              <w:rPr>
                <w:noProof w:val="0"/>
              </w:rPr>
            </w:pPr>
            <w:r w:rsidRPr="006D0E71">
              <w:rPr>
                <w:rFonts w:cs="Arial"/>
                <w:noProof w:val="0"/>
                <w:color w:val="000000"/>
                <w:szCs w:val="24"/>
              </w:rPr>
              <w:t>188</w:t>
            </w:r>
          </w:p>
        </w:tc>
        <w:tc>
          <w:tcPr>
            <w:tcW w:w="864" w:type="dxa"/>
            <w:tcBorders>
              <w:top w:val="single" w:sz="12" w:space="0" w:color="auto"/>
              <w:bottom w:val="nil"/>
            </w:tcBorders>
            <w:shd w:val="clear" w:color="auto" w:fill="FFFFFF"/>
            <w:tcMar>
              <w:left w:w="60" w:type="dxa"/>
              <w:right w:w="60" w:type="dxa"/>
            </w:tcMar>
            <w:vAlign w:val="bottom"/>
          </w:tcPr>
          <w:p w14:paraId="55317559" w14:textId="77777777" w:rsidR="009B70FF" w:rsidRPr="006D0E71" w:rsidRDefault="009B70FF" w:rsidP="00CA7BCB">
            <w:pPr>
              <w:pStyle w:val="TableText"/>
              <w:keepNext/>
              <w:rPr>
                <w:noProof w:val="0"/>
              </w:rPr>
            </w:pPr>
            <w:r w:rsidRPr="006D0E71">
              <w:rPr>
                <w:rFonts w:cs="Arial"/>
                <w:noProof w:val="0"/>
                <w:color w:val="000000"/>
                <w:szCs w:val="24"/>
              </w:rPr>
              <w:t>0.07</w:t>
            </w:r>
          </w:p>
        </w:tc>
        <w:tc>
          <w:tcPr>
            <w:tcW w:w="864" w:type="dxa"/>
            <w:tcBorders>
              <w:top w:val="single" w:sz="12" w:space="0" w:color="auto"/>
              <w:bottom w:val="nil"/>
            </w:tcBorders>
            <w:shd w:val="clear" w:color="auto" w:fill="FFFFFF"/>
            <w:tcMar>
              <w:left w:w="60" w:type="dxa"/>
              <w:right w:w="60" w:type="dxa"/>
            </w:tcMar>
            <w:vAlign w:val="bottom"/>
          </w:tcPr>
          <w:p w14:paraId="656FB78A" w14:textId="77777777" w:rsidR="009B70FF" w:rsidRPr="006D0E71" w:rsidRDefault="009B70FF" w:rsidP="00CA7BCB">
            <w:pPr>
              <w:pStyle w:val="TableText"/>
              <w:keepNext/>
              <w:rPr>
                <w:noProof w:val="0"/>
              </w:rPr>
            </w:pPr>
            <w:r w:rsidRPr="006D0E71">
              <w:rPr>
                <w:rFonts w:cs="Arial"/>
                <w:noProof w:val="0"/>
                <w:color w:val="000000"/>
                <w:szCs w:val="24"/>
              </w:rPr>
              <w:t>244</w:t>
            </w:r>
          </w:p>
        </w:tc>
        <w:tc>
          <w:tcPr>
            <w:tcW w:w="864" w:type="dxa"/>
            <w:tcBorders>
              <w:top w:val="single" w:sz="12" w:space="0" w:color="auto"/>
              <w:bottom w:val="nil"/>
            </w:tcBorders>
            <w:shd w:val="clear" w:color="auto" w:fill="FFFFFF"/>
            <w:tcMar>
              <w:left w:w="60" w:type="dxa"/>
              <w:right w:w="60" w:type="dxa"/>
            </w:tcMar>
            <w:vAlign w:val="bottom"/>
          </w:tcPr>
          <w:p w14:paraId="09E10BAB" w14:textId="77777777" w:rsidR="009B70FF" w:rsidRPr="006D0E71" w:rsidRDefault="009B70FF" w:rsidP="00CA7BCB">
            <w:pPr>
              <w:pStyle w:val="TableText"/>
              <w:keepNext/>
              <w:rPr>
                <w:noProof w:val="0"/>
              </w:rPr>
            </w:pPr>
            <w:r w:rsidRPr="006D0E71">
              <w:rPr>
                <w:rFonts w:cs="Arial"/>
                <w:noProof w:val="0"/>
                <w:color w:val="000000"/>
                <w:szCs w:val="24"/>
              </w:rPr>
              <w:t>0.09</w:t>
            </w:r>
          </w:p>
        </w:tc>
        <w:tc>
          <w:tcPr>
            <w:tcW w:w="864" w:type="dxa"/>
            <w:tcBorders>
              <w:top w:val="single" w:sz="12" w:space="0" w:color="auto"/>
              <w:bottom w:val="nil"/>
            </w:tcBorders>
            <w:shd w:val="clear" w:color="auto" w:fill="FFFFFF"/>
            <w:tcMar>
              <w:left w:w="60" w:type="dxa"/>
              <w:right w:w="60" w:type="dxa"/>
            </w:tcMar>
            <w:vAlign w:val="bottom"/>
          </w:tcPr>
          <w:p w14:paraId="19894D21" w14:textId="77777777" w:rsidR="009B70FF" w:rsidRPr="006D0E71" w:rsidRDefault="009B70FF" w:rsidP="00CA7BCB">
            <w:pPr>
              <w:pStyle w:val="TableText"/>
              <w:keepNext/>
              <w:rPr>
                <w:noProof w:val="0"/>
              </w:rPr>
            </w:pPr>
            <w:r w:rsidRPr="006D0E71">
              <w:rPr>
                <w:rFonts w:cs="Arial"/>
                <w:noProof w:val="0"/>
                <w:color w:val="000000"/>
                <w:szCs w:val="24"/>
              </w:rPr>
              <w:t>190</w:t>
            </w:r>
          </w:p>
        </w:tc>
        <w:tc>
          <w:tcPr>
            <w:tcW w:w="864" w:type="dxa"/>
            <w:tcBorders>
              <w:top w:val="single" w:sz="12" w:space="0" w:color="auto"/>
              <w:bottom w:val="nil"/>
            </w:tcBorders>
            <w:shd w:val="clear" w:color="auto" w:fill="FFFFFF"/>
            <w:tcMar>
              <w:left w:w="60" w:type="dxa"/>
              <w:right w:w="60" w:type="dxa"/>
            </w:tcMar>
            <w:vAlign w:val="bottom"/>
          </w:tcPr>
          <w:p w14:paraId="4360B2B2" w14:textId="77777777" w:rsidR="009B70FF" w:rsidRPr="006D0E71" w:rsidRDefault="009B70FF" w:rsidP="00CA7BCB">
            <w:pPr>
              <w:pStyle w:val="TableText"/>
              <w:keepNext/>
              <w:rPr>
                <w:noProof w:val="0"/>
              </w:rPr>
            </w:pPr>
            <w:r w:rsidRPr="006D0E71">
              <w:rPr>
                <w:rFonts w:cs="Arial"/>
                <w:noProof w:val="0"/>
                <w:color w:val="000000"/>
                <w:szCs w:val="24"/>
              </w:rPr>
              <w:t>0.07</w:t>
            </w:r>
          </w:p>
        </w:tc>
      </w:tr>
      <w:tr w:rsidR="00E078F6" w:rsidRPr="006D0E71" w14:paraId="33A5239D" w14:textId="77777777" w:rsidTr="00BF548D">
        <w:tc>
          <w:tcPr>
            <w:tcW w:w="6624" w:type="dxa"/>
            <w:tcBorders>
              <w:top w:val="nil"/>
              <w:bottom w:val="single" w:sz="6" w:space="0" w:color="FFFFFF"/>
            </w:tcBorders>
            <w:shd w:val="clear" w:color="auto" w:fill="FFFFFF"/>
            <w:tcMar>
              <w:left w:w="60" w:type="dxa"/>
              <w:right w:w="60" w:type="dxa"/>
            </w:tcMar>
          </w:tcPr>
          <w:p w14:paraId="30949B60" w14:textId="1489272A" w:rsidR="00E078F6" w:rsidRPr="006D0E71" w:rsidRDefault="00E078F6" w:rsidP="00E078F6">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0198FAF" w14:textId="622BA3EF" w:rsidR="00E078F6" w:rsidRPr="006D0E71" w:rsidRDefault="00E078F6" w:rsidP="00313AAF">
            <w:pPr>
              <w:pStyle w:val="TableText"/>
              <w:rPr>
                <w:noProof w:val="0"/>
              </w:rPr>
            </w:pPr>
            <w:r w:rsidRPr="006D0E71">
              <w:rPr>
                <w:rFonts w:cs="Arial"/>
                <w:noProof w:val="0"/>
                <w:color w:val="000000"/>
                <w:szCs w:val="24"/>
              </w:rPr>
              <w:t>182</w:t>
            </w:r>
          </w:p>
        </w:tc>
        <w:tc>
          <w:tcPr>
            <w:tcW w:w="864" w:type="dxa"/>
            <w:tcBorders>
              <w:top w:val="nil"/>
              <w:bottom w:val="single" w:sz="6" w:space="0" w:color="FFFFFF"/>
            </w:tcBorders>
            <w:shd w:val="clear" w:color="auto" w:fill="FFFFFF"/>
            <w:tcMar>
              <w:left w:w="60" w:type="dxa"/>
              <w:right w:w="60" w:type="dxa"/>
            </w:tcMar>
            <w:vAlign w:val="bottom"/>
          </w:tcPr>
          <w:p w14:paraId="7FAA164B" w14:textId="3F3CE470"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B2646C3" w14:textId="1E1463A6" w:rsidR="00E078F6" w:rsidRPr="006D0E71" w:rsidRDefault="00E078F6" w:rsidP="00313AAF">
            <w:pPr>
              <w:pStyle w:val="TableText"/>
              <w:rPr>
                <w:noProof w:val="0"/>
              </w:rPr>
            </w:pPr>
            <w:r w:rsidRPr="006D0E71">
              <w:rPr>
                <w:rFonts w:cs="Arial"/>
                <w:noProof w:val="0"/>
                <w:color w:val="000000"/>
                <w:szCs w:val="24"/>
              </w:rPr>
              <w:t>154</w:t>
            </w:r>
          </w:p>
        </w:tc>
        <w:tc>
          <w:tcPr>
            <w:tcW w:w="864" w:type="dxa"/>
            <w:tcBorders>
              <w:top w:val="nil"/>
              <w:bottom w:val="single" w:sz="6" w:space="0" w:color="FFFFFF"/>
            </w:tcBorders>
            <w:shd w:val="clear" w:color="auto" w:fill="FFFFFF"/>
            <w:tcMar>
              <w:left w:w="60" w:type="dxa"/>
              <w:right w:w="60" w:type="dxa"/>
            </w:tcMar>
            <w:vAlign w:val="bottom"/>
          </w:tcPr>
          <w:p w14:paraId="46758912" w14:textId="0F3F8B4F"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6185666" w14:textId="13D00B6D" w:rsidR="00E078F6" w:rsidRPr="006D0E71" w:rsidRDefault="00E078F6" w:rsidP="00313AAF">
            <w:pPr>
              <w:pStyle w:val="TableText"/>
              <w:rPr>
                <w:noProof w:val="0"/>
              </w:rPr>
            </w:pPr>
            <w:r w:rsidRPr="006D0E71">
              <w:rPr>
                <w:rFonts w:cs="Arial"/>
                <w:noProof w:val="0"/>
                <w:color w:val="000000"/>
                <w:szCs w:val="24"/>
              </w:rPr>
              <w:t>216</w:t>
            </w:r>
          </w:p>
        </w:tc>
        <w:tc>
          <w:tcPr>
            <w:tcW w:w="864" w:type="dxa"/>
            <w:tcBorders>
              <w:top w:val="nil"/>
              <w:bottom w:val="single" w:sz="6" w:space="0" w:color="FFFFFF"/>
            </w:tcBorders>
            <w:shd w:val="clear" w:color="auto" w:fill="FFFFFF"/>
            <w:tcMar>
              <w:left w:w="60" w:type="dxa"/>
              <w:right w:w="60" w:type="dxa"/>
            </w:tcMar>
            <w:vAlign w:val="bottom"/>
          </w:tcPr>
          <w:p w14:paraId="0EB75F40" w14:textId="2F531124"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BCDC5B6" w14:textId="20C562EE" w:rsidR="00E078F6" w:rsidRPr="006D0E71" w:rsidRDefault="00E078F6" w:rsidP="00313AAF">
            <w:pPr>
              <w:pStyle w:val="TableText"/>
              <w:rPr>
                <w:noProof w:val="0"/>
              </w:rPr>
            </w:pPr>
            <w:r w:rsidRPr="006D0E71">
              <w:rPr>
                <w:rFonts w:cs="Arial"/>
                <w:noProof w:val="0"/>
                <w:color w:val="000000"/>
                <w:szCs w:val="24"/>
              </w:rPr>
              <w:t>200</w:t>
            </w:r>
          </w:p>
        </w:tc>
        <w:tc>
          <w:tcPr>
            <w:tcW w:w="864" w:type="dxa"/>
            <w:tcBorders>
              <w:top w:val="nil"/>
              <w:bottom w:val="single" w:sz="6" w:space="0" w:color="FFFFFF"/>
            </w:tcBorders>
            <w:shd w:val="clear" w:color="auto" w:fill="FFFFFF"/>
            <w:tcMar>
              <w:left w:w="60" w:type="dxa"/>
              <w:right w:w="60" w:type="dxa"/>
            </w:tcMar>
            <w:vAlign w:val="bottom"/>
          </w:tcPr>
          <w:p w14:paraId="10269815" w14:textId="4F70F790"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7D3B90BB" w14:textId="77777777" w:rsidTr="00BF548D">
        <w:tc>
          <w:tcPr>
            <w:tcW w:w="6624" w:type="dxa"/>
            <w:tcBorders>
              <w:top w:val="nil"/>
              <w:bottom w:val="single" w:sz="6" w:space="0" w:color="FFFFFF"/>
            </w:tcBorders>
            <w:shd w:val="clear" w:color="auto" w:fill="FFFFFF"/>
            <w:tcMar>
              <w:left w:w="60" w:type="dxa"/>
              <w:right w:w="60" w:type="dxa"/>
            </w:tcMar>
          </w:tcPr>
          <w:p w14:paraId="61540A89" w14:textId="3CC52867" w:rsidR="00E078F6" w:rsidRPr="006D0E71" w:rsidRDefault="00E078F6" w:rsidP="00E078F6">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0251510" w14:textId="3BD62482" w:rsidR="00E078F6" w:rsidRPr="006D0E71" w:rsidRDefault="00E078F6" w:rsidP="00313AAF">
            <w:pPr>
              <w:pStyle w:val="TableText"/>
              <w:rPr>
                <w:noProof w:val="0"/>
              </w:rPr>
            </w:pPr>
            <w:r w:rsidRPr="006D0E71">
              <w:rPr>
                <w:rFonts w:cs="Arial"/>
                <w:noProof w:val="0"/>
                <w:color w:val="000000"/>
                <w:szCs w:val="24"/>
              </w:rPr>
              <w:t>525</w:t>
            </w:r>
          </w:p>
        </w:tc>
        <w:tc>
          <w:tcPr>
            <w:tcW w:w="864" w:type="dxa"/>
            <w:tcBorders>
              <w:top w:val="nil"/>
              <w:bottom w:val="single" w:sz="6" w:space="0" w:color="FFFFFF"/>
            </w:tcBorders>
            <w:shd w:val="clear" w:color="auto" w:fill="FFFFFF"/>
            <w:tcMar>
              <w:left w:w="60" w:type="dxa"/>
              <w:right w:w="60" w:type="dxa"/>
            </w:tcMar>
            <w:vAlign w:val="bottom"/>
          </w:tcPr>
          <w:p w14:paraId="59A60B36" w14:textId="214356DC" w:rsidR="00E078F6" w:rsidRPr="006D0E71" w:rsidRDefault="00E078F6"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5208EEF5" w14:textId="2F680246" w:rsidR="00E078F6" w:rsidRPr="006D0E71" w:rsidRDefault="00E078F6" w:rsidP="00313AAF">
            <w:pPr>
              <w:pStyle w:val="TableText"/>
              <w:rPr>
                <w:noProof w:val="0"/>
              </w:rPr>
            </w:pPr>
            <w:r w:rsidRPr="006D0E71">
              <w:rPr>
                <w:rFonts w:cs="Arial"/>
                <w:noProof w:val="0"/>
                <w:color w:val="000000"/>
                <w:szCs w:val="24"/>
              </w:rPr>
              <w:t>496</w:t>
            </w:r>
          </w:p>
        </w:tc>
        <w:tc>
          <w:tcPr>
            <w:tcW w:w="864" w:type="dxa"/>
            <w:tcBorders>
              <w:top w:val="nil"/>
              <w:bottom w:val="single" w:sz="6" w:space="0" w:color="FFFFFF"/>
            </w:tcBorders>
            <w:shd w:val="clear" w:color="auto" w:fill="FFFFFF"/>
            <w:tcMar>
              <w:left w:w="60" w:type="dxa"/>
              <w:right w:w="60" w:type="dxa"/>
            </w:tcMar>
            <w:vAlign w:val="bottom"/>
          </w:tcPr>
          <w:p w14:paraId="3BC40CC3" w14:textId="442C14CA" w:rsidR="00E078F6" w:rsidRPr="006D0E71" w:rsidRDefault="00E078F6"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6B2A73EC" w14:textId="6A266FA8" w:rsidR="00E078F6" w:rsidRPr="006D0E71" w:rsidRDefault="00E078F6" w:rsidP="00313AAF">
            <w:pPr>
              <w:pStyle w:val="TableText"/>
              <w:rPr>
                <w:noProof w:val="0"/>
              </w:rPr>
            </w:pPr>
            <w:r w:rsidRPr="006D0E71">
              <w:rPr>
                <w:rFonts w:cs="Arial"/>
                <w:noProof w:val="0"/>
                <w:color w:val="000000"/>
                <w:szCs w:val="24"/>
              </w:rPr>
              <w:t>609</w:t>
            </w:r>
          </w:p>
        </w:tc>
        <w:tc>
          <w:tcPr>
            <w:tcW w:w="864" w:type="dxa"/>
            <w:tcBorders>
              <w:top w:val="nil"/>
              <w:bottom w:val="single" w:sz="6" w:space="0" w:color="FFFFFF"/>
            </w:tcBorders>
            <w:shd w:val="clear" w:color="auto" w:fill="FFFFFF"/>
            <w:tcMar>
              <w:left w:w="60" w:type="dxa"/>
              <w:right w:w="60" w:type="dxa"/>
            </w:tcMar>
            <w:vAlign w:val="bottom"/>
          </w:tcPr>
          <w:p w14:paraId="56AE11D4" w14:textId="5F967DE9" w:rsidR="00E078F6" w:rsidRPr="006D0E71" w:rsidRDefault="00E078F6" w:rsidP="00313AAF">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6EEEDDD6" w14:textId="2B69337B" w:rsidR="00E078F6" w:rsidRPr="006D0E71" w:rsidRDefault="00E078F6" w:rsidP="00313AAF">
            <w:pPr>
              <w:pStyle w:val="TableText"/>
              <w:rPr>
                <w:noProof w:val="0"/>
              </w:rPr>
            </w:pPr>
            <w:r w:rsidRPr="006D0E71">
              <w:rPr>
                <w:rFonts w:cs="Arial"/>
                <w:noProof w:val="0"/>
                <w:color w:val="000000"/>
                <w:szCs w:val="24"/>
              </w:rPr>
              <w:t>529</w:t>
            </w:r>
          </w:p>
        </w:tc>
        <w:tc>
          <w:tcPr>
            <w:tcW w:w="864" w:type="dxa"/>
            <w:tcBorders>
              <w:top w:val="nil"/>
              <w:bottom w:val="single" w:sz="6" w:space="0" w:color="FFFFFF"/>
            </w:tcBorders>
            <w:shd w:val="clear" w:color="auto" w:fill="FFFFFF"/>
            <w:tcMar>
              <w:left w:w="60" w:type="dxa"/>
              <w:right w:w="60" w:type="dxa"/>
            </w:tcMar>
            <w:vAlign w:val="bottom"/>
          </w:tcPr>
          <w:p w14:paraId="5CC14331" w14:textId="7DE8B55F" w:rsidR="00E078F6" w:rsidRPr="006D0E71" w:rsidRDefault="00E078F6" w:rsidP="00313AAF">
            <w:pPr>
              <w:pStyle w:val="TableText"/>
              <w:rPr>
                <w:noProof w:val="0"/>
              </w:rPr>
            </w:pPr>
            <w:r w:rsidRPr="006D0E71">
              <w:rPr>
                <w:rFonts w:cs="Arial"/>
                <w:noProof w:val="0"/>
                <w:color w:val="000000"/>
                <w:szCs w:val="24"/>
              </w:rPr>
              <w:t>0.20</w:t>
            </w:r>
          </w:p>
        </w:tc>
      </w:tr>
      <w:tr w:rsidR="00E078F6" w:rsidRPr="006D0E71" w14:paraId="1EA7F6FD" w14:textId="77777777" w:rsidTr="00BF548D">
        <w:tc>
          <w:tcPr>
            <w:tcW w:w="6624" w:type="dxa"/>
            <w:tcBorders>
              <w:top w:val="nil"/>
              <w:bottom w:val="single" w:sz="6" w:space="0" w:color="FFFFFF"/>
            </w:tcBorders>
            <w:shd w:val="clear" w:color="auto" w:fill="FFFFFF"/>
            <w:tcMar>
              <w:left w:w="60" w:type="dxa"/>
              <w:right w:w="60" w:type="dxa"/>
            </w:tcMar>
          </w:tcPr>
          <w:p w14:paraId="712C3F48" w14:textId="41A7C3C2" w:rsidR="00E078F6" w:rsidRPr="006D0E71" w:rsidRDefault="00E078F6" w:rsidP="00E078F6">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98495FB" w14:textId="6382E67C" w:rsidR="00E078F6" w:rsidRPr="006D0E71" w:rsidRDefault="00E078F6" w:rsidP="00313AAF">
            <w:pPr>
              <w:pStyle w:val="TableText"/>
              <w:rPr>
                <w:noProof w:val="0"/>
              </w:rPr>
            </w:pPr>
            <w:r w:rsidRPr="006D0E71">
              <w:rPr>
                <w:rFonts w:cs="Arial"/>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7E7A9C84" w14:textId="2FD10F52"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0D36818" w14:textId="02458254" w:rsidR="00E078F6" w:rsidRPr="006D0E71" w:rsidRDefault="00E078F6" w:rsidP="00313AAF">
            <w:pPr>
              <w:pStyle w:val="TableText"/>
              <w:rPr>
                <w:noProof w:val="0"/>
              </w:rPr>
            </w:pPr>
            <w:r w:rsidRPr="006D0E71">
              <w:rPr>
                <w:rFonts w:cs="Arial"/>
                <w:noProof w:val="0"/>
                <w:color w:val="000000"/>
                <w:szCs w:val="24"/>
              </w:rPr>
              <w:t>37</w:t>
            </w:r>
          </w:p>
        </w:tc>
        <w:tc>
          <w:tcPr>
            <w:tcW w:w="864" w:type="dxa"/>
            <w:tcBorders>
              <w:top w:val="nil"/>
              <w:bottom w:val="single" w:sz="6" w:space="0" w:color="FFFFFF"/>
            </w:tcBorders>
            <w:shd w:val="clear" w:color="auto" w:fill="FFFFFF"/>
            <w:tcMar>
              <w:left w:w="60" w:type="dxa"/>
              <w:right w:w="60" w:type="dxa"/>
            </w:tcMar>
            <w:vAlign w:val="bottom"/>
          </w:tcPr>
          <w:p w14:paraId="094D292E" w14:textId="3FA57335"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0316F9F" w14:textId="494195EB" w:rsidR="00E078F6" w:rsidRPr="006D0E71" w:rsidRDefault="00E078F6" w:rsidP="00313AAF">
            <w:pPr>
              <w:pStyle w:val="TableText"/>
              <w:rPr>
                <w:noProof w:val="0"/>
              </w:rPr>
            </w:pPr>
            <w:r w:rsidRPr="006D0E71">
              <w:rPr>
                <w:rFonts w:cs="Arial"/>
                <w:noProof w:val="0"/>
                <w:color w:val="000000"/>
                <w:szCs w:val="24"/>
              </w:rPr>
              <w:t>25</w:t>
            </w:r>
          </w:p>
        </w:tc>
        <w:tc>
          <w:tcPr>
            <w:tcW w:w="864" w:type="dxa"/>
            <w:tcBorders>
              <w:top w:val="nil"/>
              <w:bottom w:val="single" w:sz="6" w:space="0" w:color="FFFFFF"/>
            </w:tcBorders>
            <w:shd w:val="clear" w:color="auto" w:fill="FFFFFF"/>
            <w:tcMar>
              <w:left w:w="60" w:type="dxa"/>
              <w:right w:w="60" w:type="dxa"/>
            </w:tcMar>
            <w:vAlign w:val="bottom"/>
          </w:tcPr>
          <w:p w14:paraId="33942385" w14:textId="742124CC"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523696D" w14:textId="368D8A70" w:rsidR="00E078F6" w:rsidRPr="006D0E71" w:rsidRDefault="00E078F6" w:rsidP="00313AAF">
            <w:pPr>
              <w:pStyle w:val="TableText"/>
              <w:rPr>
                <w:noProof w:val="0"/>
              </w:rPr>
            </w:pPr>
            <w:r w:rsidRPr="006D0E71">
              <w:rPr>
                <w:rFonts w:cs="Arial"/>
                <w:noProof w:val="0"/>
                <w:color w:val="000000"/>
                <w:szCs w:val="24"/>
              </w:rPr>
              <w:t>42</w:t>
            </w:r>
          </w:p>
        </w:tc>
        <w:tc>
          <w:tcPr>
            <w:tcW w:w="864" w:type="dxa"/>
            <w:tcBorders>
              <w:top w:val="nil"/>
              <w:bottom w:val="single" w:sz="6" w:space="0" w:color="FFFFFF"/>
            </w:tcBorders>
            <w:shd w:val="clear" w:color="auto" w:fill="FFFFFF"/>
            <w:tcMar>
              <w:left w:w="60" w:type="dxa"/>
              <w:right w:w="60" w:type="dxa"/>
            </w:tcMar>
            <w:vAlign w:val="bottom"/>
          </w:tcPr>
          <w:p w14:paraId="4A9058B5" w14:textId="6F04CCEA"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7A8C927D" w14:textId="77777777" w:rsidTr="00BF548D">
        <w:tc>
          <w:tcPr>
            <w:tcW w:w="6624" w:type="dxa"/>
            <w:tcBorders>
              <w:top w:val="nil"/>
              <w:bottom w:val="single" w:sz="6" w:space="0" w:color="FFFFFF"/>
            </w:tcBorders>
            <w:shd w:val="clear" w:color="auto" w:fill="FFFFFF"/>
            <w:tcMar>
              <w:left w:w="60" w:type="dxa"/>
              <w:right w:w="60" w:type="dxa"/>
            </w:tcMar>
          </w:tcPr>
          <w:p w14:paraId="2CBB1C95" w14:textId="141F6DBA" w:rsidR="00E078F6" w:rsidRPr="006D0E71" w:rsidRDefault="00E078F6" w:rsidP="00E078F6">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1443D59" w14:textId="2636323B" w:rsidR="00E078F6" w:rsidRPr="006D0E71" w:rsidRDefault="00E078F6" w:rsidP="00313AAF">
            <w:pPr>
              <w:pStyle w:val="TableText"/>
              <w:rPr>
                <w:noProof w:val="0"/>
              </w:rPr>
            </w:pPr>
            <w:r w:rsidRPr="006D0E71">
              <w:rPr>
                <w:rFonts w:cs="Arial"/>
                <w:noProof w:val="0"/>
                <w:color w:val="000000"/>
                <w:szCs w:val="24"/>
              </w:rPr>
              <w:t>4,611</w:t>
            </w:r>
          </w:p>
        </w:tc>
        <w:tc>
          <w:tcPr>
            <w:tcW w:w="864" w:type="dxa"/>
            <w:tcBorders>
              <w:top w:val="nil"/>
              <w:bottom w:val="single" w:sz="6" w:space="0" w:color="FFFFFF"/>
            </w:tcBorders>
            <w:shd w:val="clear" w:color="auto" w:fill="FFFFFF"/>
            <w:tcMar>
              <w:left w:w="60" w:type="dxa"/>
              <w:right w:w="60" w:type="dxa"/>
            </w:tcMar>
            <w:vAlign w:val="bottom"/>
          </w:tcPr>
          <w:p w14:paraId="51F2422B" w14:textId="0831D9C7" w:rsidR="00E078F6" w:rsidRPr="006D0E71" w:rsidRDefault="00E078F6" w:rsidP="00313AAF">
            <w:pPr>
              <w:pStyle w:val="TableText"/>
              <w:rPr>
                <w:noProof w:val="0"/>
              </w:rPr>
            </w:pPr>
            <w:r w:rsidRPr="006D0E71">
              <w:rPr>
                <w:rFonts w:cs="Arial"/>
                <w:noProof w:val="0"/>
                <w:color w:val="000000"/>
                <w:szCs w:val="24"/>
              </w:rPr>
              <w:t>1.72</w:t>
            </w:r>
          </w:p>
        </w:tc>
        <w:tc>
          <w:tcPr>
            <w:tcW w:w="864" w:type="dxa"/>
            <w:tcBorders>
              <w:top w:val="nil"/>
              <w:bottom w:val="single" w:sz="6" w:space="0" w:color="FFFFFF"/>
            </w:tcBorders>
            <w:shd w:val="clear" w:color="auto" w:fill="FFFFFF"/>
            <w:tcMar>
              <w:left w:w="60" w:type="dxa"/>
              <w:right w:w="60" w:type="dxa"/>
            </w:tcMar>
            <w:vAlign w:val="bottom"/>
          </w:tcPr>
          <w:p w14:paraId="55E1465C" w14:textId="7B7C60AF" w:rsidR="00E078F6" w:rsidRPr="006D0E71" w:rsidRDefault="00E078F6" w:rsidP="00313AAF">
            <w:pPr>
              <w:pStyle w:val="TableText"/>
              <w:rPr>
                <w:noProof w:val="0"/>
              </w:rPr>
            </w:pPr>
            <w:r w:rsidRPr="006D0E71">
              <w:rPr>
                <w:rFonts w:cs="Arial"/>
                <w:noProof w:val="0"/>
                <w:color w:val="000000"/>
                <w:szCs w:val="24"/>
              </w:rPr>
              <w:t>5,174</w:t>
            </w:r>
          </w:p>
        </w:tc>
        <w:tc>
          <w:tcPr>
            <w:tcW w:w="864" w:type="dxa"/>
            <w:tcBorders>
              <w:top w:val="nil"/>
              <w:bottom w:val="single" w:sz="6" w:space="0" w:color="FFFFFF"/>
            </w:tcBorders>
            <w:shd w:val="clear" w:color="auto" w:fill="FFFFFF"/>
            <w:tcMar>
              <w:left w:w="60" w:type="dxa"/>
              <w:right w:w="60" w:type="dxa"/>
            </w:tcMar>
            <w:vAlign w:val="bottom"/>
          </w:tcPr>
          <w:p w14:paraId="3E550FFD" w14:textId="6D961F05" w:rsidR="00E078F6" w:rsidRPr="006D0E71" w:rsidRDefault="00E078F6" w:rsidP="00313AAF">
            <w:pPr>
              <w:pStyle w:val="TableText"/>
              <w:rPr>
                <w:noProof w:val="0"/>
              </w:rPr>
            </w:pPr>
            <w:r w:rsidRPr="006D0E71">
              <w:rPr>
                <w:rFonts w:cs="Arial"/>
                <w:noProof w:val="0"/>
                <w:color w:val="000000"/>
                <w:szCs w:val="24"/>
              </w:rPr>
              <w:t>2.02</w:t>
            </w:r>
          </w:p>
        </w:tc>
        <w:tc>
          <w:tcPr>
            <w:tcW w:w="864" w:type="dxa"/>
            <w:tcBorders>
              <w:top w:val="nil"/>
              <w:bottom w:val="single" w:sz="6" w:space="0" w:color="FFFFFF"/>
            </w:tcBorders>
            <w:shd w:val="clear" w:color="auto" w:fill="FFFFFF"/>
            <w:tcMar>
              <w:left w:w="60" w:type="dxa"/>
              <w:right w:w="60" w:type="dxa"/>
            </w:tcMar>
            <w:vAlign w:val="bottom"/>
          </w:tcPr>
          <w:p w14:paraId="60532B35" w14:textId="3330EFFD" w:rsidR="00E078F6" w:rsidRPr="006D0E71" w:rsidRDefault="00E078F6" w:rsidP="00313AAF">
            <w:pPr>
              <w:pStyle w:val="TableText"/>
              <w:rPr>
                <w:noProof w:val="0"/>
              </w:rPr>
            </w:pPr>
            <w:r w:rsidRPr="006D0E71">
              <w:rPr>
                <w:rFonts w:cs="Arial"/>
                <w:noProof w:val="0"/>
                <w:color w:val="000000"/>
                <w:szCs w:val="24"/>
              </w:rPr>
              <w:t>5,711</w:t>
            </w:r>
          </w:p>
        </w:tc>
        <w:tc>
          <w:tcPr>
            <w:tcW w:w="864" w:type="dxa"/>
            <w:tcBorders>
              <w:top w:val="nil"/>
              <w:bottom w:val="single" w:sz="6" w:space="0" w:color="FFFFFF"/>
            </w:tcBorders>
            <w:shd w:val="clear" w:color="auto" w:fill="FFFFFF"/>
            <w:tcMar>
              <w:left w:w="60" w:type="dxa"/>
              <w:right w:w="60" w:type="dxa"/>
            </w:tcMar>
            <w:vAlign w:val="bottom"/>
          </w:tcPr>
          <w:p w14:paraId="71AD8956" w14:textId="77738969" w:rsidR="00E078F6" w:rsidRPr="006D0E71" w:rsidRDefault="00E078F6" w:rsidP="00313AAF">
            <w:pPr>
              <w:pStyle w:val="TableText"/>
              <w:rPr>
                <w:noProof w:val="0"/>
              </w:rPr>
            </w:pPr>
            <w:r w:rsidRPr="006D0E71">
              <w:rPr>
                <w:rFonts w:cs="Arial"/>
                <w:noProof w:val="0"/>
                <w:color w:val="000000"/>
                <w:szCs w:val="24"/>
              </w:rPr>
              <w:t>2.17</w:t>
            </w:r>
          </w:p>
        </w:tc>
        <w:tc>
          <w:tcPr>
            <w:tcW w:w="864" w:type="dxa"/>
            <w:tcBorders>
              <w:top w:val="nil"/>
              <w:bottom w:val="single" w:sz="6" w:space="0" w:color="FFFFFF"/>
            </w:tcBorders>
            <w:shd w:val="clear" w:color="auto" w:fill="FFFFFF"/>
            <w:tcMar>
              <w:left w:w="60" w:type="dxa"/>
              <w:right w:w="60" w:type="dxa"/>
            </w:tcMar>
            <w:vAlign w:val="bottom"/>
          </w:tcPr>
          <w:p w14:paraId="297A9677" w14:textId="266B6C72" w:rsidR="00E078F6" w:rsidRPr="006D0E71" w:rsidRDefault="00E078F6" w:rsidP="00313AAF">
            <w:pPr>
              <w:pStyle w:val="TableText"/>
              <w:rPr>
                <w:noProof w:val="0"/>
              </w:rPr>
            </w:pPr>
            <w:r w:rsidRPr="006D0E71">
              <w:rPr>
                <w:rFonts w:cs="Arial"/>
                <w:noProof w:val="0"/>
                <w:color w:val="000000"/>
                <w:szCs w:val="24"/>
              </w:rPr>
              <w:t>4,275</w:t>
            </w:r>
          </w:p>
        </w:tc>
        <w:tc>
          <w:tcPr>
            <w:tcW w:w="864" w:type="dxa"/>
            <w:tcBorders>
              <w:top w:val="nil"/>
              <w:bottom w:val="single" w:sz="6" w:space="0" w:color="FFFFFF"/>
            </w:tcBorders>
            <w:shd w:val="clear" w:color="auto" w:fill="FFFFFF"/>
            <w:tcMar>
              <w:left w:w="60" w:type="dxa"/>
              <w:right w:w="60" w:type="dxa"/>
            </w:tcMar>
            <w:vAlign w:val="bottom"/>
          </w:tcPr>
          <w:p w14:paraId="5EEB0E33" w14:textId="022C0917" w:rsidR="00E078F6" w:rsidRPr="006D0E71" w:rsidRDefault="00E078F6" w:rsidP="00313AAF">
            <w:pPr>
              <w:pStyle w:val="TableText"/>
              <w:rPr>
                <w:noProof w:val="0"/>
              </w:rPr>
            </w:pPr>
            <w:r w:rsidRPr="006D0E71">
              <w:rPr>
                <w:rFonts w:cs="Arial"/>
                <w:noProof w:val="0"/>
                <w:color w:val="000000"/>
                <w:szCs w:val="24"/>
              </w:rPr>
              <w:t>1.64</w:t>
            </w:r>
          </w:p>
        </w:tc>
      </w:tr>
      <w:tr w:rsidR="00916D70" w:rsidRPr="006D0E71" w14:paraId="6A5A4C92" w14:textId="77777777" w:rsidTr="00BF548D">
        <w:tc>
          <w:tcPr>
            <w:tcW w:w="6624" w:type="dxa"/>
            <w:tcBorders>
              <w:top w:val="nil"/>
              <w:bottom w:val="single" w:sz="6" w:space="0" w:color="FFFFFF"/>
            </w:tcBorders>
            <w:shd w:val="clear" w:color="auto" w:fill="FFFFFF"/>
            <w:tcMar>
              <w:left w:w="60" w:type="dxa"/>
              <w:right w:w="60" w:type="dxa"/>
            </w:tcMar>
          </w:tcPr>
          <w:p w14:paraId="7DDCCF0D" w14:textId="514ADF76" w:rsidR="00916D70" w:rsidRPr="006D0E71" w:rsidRDefault="00916D70" w:rsidP="00916D70">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B00197D" w14:textId="1428224E" w:rsidR="00916D70" w:rsidRPr="006D0E71" w:rsidRDefault="00916D70" w:rsidP="00313AAF">
            <w:pPr>
              <w:pStyle w:val="TableText"/>
              <w:rPr>
                <w:noProof w:val="0"/>
              </w:rPr>
            </w:pPr>
            <w:r w:rsidRPr="006D0E71">
              <w:rPr>
                <w:rFonts w:cs="Arial"/>
                <w:noProof w:val="0"/>
                <w:color w:val="000000"/>
                <w:szCs w:val="24"/>
              </w:rPr>
              <w:t>6,092</w:t>
            </w:r>
          </w:p>
        </w:tc>
        <w:tc>
          <w:tcPr>
            <w:tcW w:w="864" w:type="dxa"/>
            <w:tcBorders>
              <w:top w:val="nil"/>
              <w:bottom w:val="single" w:sz="6" w:space="0" w:color="FFFFFF"/>
            </w:tcBorders>
            <w:shd w:val="clear" w:color="auto" w:fill="FFFFFF"/>
            <w:tcMar>
              <w:left w:w="60" w:type="dxa"/>
              <w:right w:w="60" w:type="dxa"/>
            </w:tcMar>
            <w:vAlign w:val="bottom"/>
          </w:tcPr>
          <w:p w14:paraId="6DDE9C4F" w14:textId="66678E70" w:rsidR="00916D70" w:rsidRPr="006D0E71" w:rsidRDefault="00916D70" w:rsidP="00313AAF">
            <w:pPr>
              <w:pStyle w:val="TableText"/>
              <w:rPr>
                <w:noProof w:val="0"/>
              </w:rPr>
            </w:pPr>
            <w:r w:rsidRPr="006D0E71">
              <w:rPr>
                <w:rFonts w:cs="Arial"/>
                <w:noProof w:val="0"/>
                <w:color w:val="000000"/>
                <w:szCs w:val="24"/>
              </w:rPr>
              <w:t>2.28</w:t>
            </w:r>
          </w:p>
        </w:tc>
        <w:tc>
          <w:tcPr>
            <w:tcW w:w="864" w:type="dxa"/>
            <w:tcBorders>
              <w:top w:val="nil"/>
              <w:bottom w:val="single" w:sz="6" w:space="0" w:color="FFFFFF"/>
            </w:tcBorders>
            <w:shd w:val="clear" w:color="auto" w:fill="FFFFFF"/>
            <w:tcMar>
              <w:left w:w="60" w:type="dxa"/>
              <w:right w:w="60" w:type="dxa"/>
            </w:tcMar>
            <w:vAlign w:val="bottom"/>
          </w:tcPr>
          <w:p w14:paraId="101F82FB" w14:textId="295D15F9" w:rsidR="00916D70" w:rsidRPr="006D0E71" w:rsidRDefault="00916D70" w:rsidP="00313AAF">
            <w:pPr>
              <w:pStyle w:val="TableText"/>
              <w:rPr>
                <w:noProof w:val="0"/>
              </w:rPr>
            </w:pPr>
            <w:r w:rsidRPr="006D0E71">
              <w:rPr>
                <w:rFonts w:cs="Arial"/>
                <w:noProof w:val="0"/>
                <w:color w:val="000000"/>
                <w:szCs w:val="24"/>
              </w:rPr>
              <w:t>6,381</w:t>
            </w:r>
          </w:p>
        </w:tc>
        <w:tc>
          <w:tcPr>
            <w:tcW w:w="864" w:type="dxa"/>
            <w:tcBorders>
              <w:top w:val="nil"/>
              <w:bottom w:val="single" w:sz="6" w:space="0" w:color="FFFFFF"/>
            </w:tcBorders>
            <w:shd w:val="clear" w:color="auto" w:fill="FFFFFF"/>
            <w:tcMar>
              <w:left w:w="60" w:type="dxa"/>
              <w:right w:w="60" w:type="dxa"/>
            </w:tcMar>
            <w:vAlign w:val="bottom"/>
          </w:tcPr>
          <w:p w14:paraId="23F08976" w14:textId="4AA8855A" w:rsidR="00916D70" w:rsidRPr="006D0E71" w:rsidRDefault="00916D70" w:rsidP="00313AAF">
            <w:pPr>
              <w:pStyle w:val="TableText"/>
              <w:rPr>
                <w:noProof w:val="0"/>
              </w:rPr>
            </w:pPr>
            <w:r w:rsidRPr="006D0E71">
              <w:rPr>
                <w:rFonts w:cs="Arial"/>
                <w:noProof w:val="0"/>
                <w:color w:val="000000"/>
                <w:szCs w:val="24"/>
              </w:rPr>
              <w:t>2.49</w:t>
            </w:r>
          </w:p>
        </w:tc>
        <w:tc>
          <w:tcPr>
            <w:tcW w:w="864" w:type="dxa"/>
            <w:tcBorders>
              <w:top w:val="nil"/>
              <w:bottom w:val="single" w:sz="6" w:space="0" w:color="FFFFFF"/>
            </w:tcBorders>
            <w:shd w:val="clear" w:color="auto" w:fill="FFFFFF"/>
            <w:tcMar>
              <w:left w:w="60" w:type="dxa"/>
              <w:right w:w="60" w:type="dxa"/>
            </w:tcMar>
            <w:vAlign w:val="bottom"/>
          </w:tcPr>
          <w:p w14:paraId="5DD64922" w14:textId="20F4F910" w:rsidR="00916D70" w:rsidRPr="006D0E71" w:rsidRDefault="00916D70" w:rsidP="00313AAF">
            <w:pPr>
              <w:pStyle w:val="TableText"/>
              <w:rPr>
                <w:noProof w:val="0"/>
              </w:rPr>
            </w:pPr>
            <w:r w:rsidRPr="006D0E71">
              <w:rPr>
                <w:rFonts w:cs="Arial"/>
                <w:noProof w:val="0"/>
                <w:color w:val="000000"/>
                <w:szCs w:val="24"/>
              </w:rPr>
              <w:t>6,825</w:t>
            </w:r>
          </w:p>
        </w:tc>
        <w:tc>
          <w:tcPr>
            <w:tcW w:w="864" w:type="dxa"/>
            <w:tcBorders>
              <w:top w:val="nil"/>
              <w:bottom w:val="single" w:sz="6" w:space="0" w:color="FFFFFF"/>
            </w:tcBorders>
            <w:shd w:val="clear" w:color="auto" w:fill="FFFFFF"/>
            <w:tcMar>
              <w:left w:w="60" w:type="dxa"/>
              <w:right w:w="60" w:type="dxa"/>
            </w:tcMar>
            <w:vAlign w:val="bottom"/>
          </w:tcPr>
          <w:p w14:paraId="00C09252" w14:textId="338A1B1F" w:rsidR="00916D70" w:rsidRPr="006D0E71" w:rsidRDefault="00916D70" w:rsidP="00313AAF">
            <w:pPr>
              <w:pStyle w:val="TableText"/>
              <w:rPr>
                <w:noProof w:val="0"/>
              </w:rPr>
            </w:pPr>
            <w:r w:rsidRPr="006D0E71">
              <w:rPr>
                <w:rFonts w:cs="Arial"/>
                <w:noProof w:val="0"/>
                <w:color w:val="000000"/>
                <w:szCs w:val="24"/>
              </w:rPr>
              <w:t>2.59</w:t>
            </w:r>
          </w:p>
        </w:tc>
        <w:tc>
          <w:tcPr>
            <w:tcW w:w="864" w:type="dxa"/>
            <w:tcBorders>
              <w:top w:val="nil"/>
              <w:bottom w:val="single" w:sz="6" w:space="0" w:color="FFFFFF"/>
            </w:tcBorders>
            <w:shd w:val="clear" w:color="auto" w:fill="FFFFFF"/>
            <w:tcMar>
              <w:left w:w="60" w:type="dxa"/>
              <w:right w:w="60" w:type="dxa"/>
            </w:tcMar>
            <w:vAlign w:val="bottom"/>
          </w:tcPr>
          <w:p w14:paraId="76B9F5A7" w14:textId="1914AA9B" w:rsidR="00916D70" w:rsidRPr="006D0E71" w:rsidRDefault="00916D70" w:rsidP="00313AAF">
            <w:pPr>
              <w:pStyle w:val="TableText"/>
              <w:rPr>
                <w:noProof w:val="0"/>
              </w:rPr>
            </w:pPr>
            <w:r w:rsidRPr="006D0E71">
              <w:rPr>
                <w:rFonts w:cs="Arial"/>
                <w:noProof w:val="0"/>
                <w:color w:val="000000"/>
                <w:szCs w:val="24"/>
              </w:rPr>
              <w:t>5,131</w:t>
            </w:r>
          </w:p>
        </w:tc>
        <w:tc>
          <w:tcPr>
            <w:tcW w:w="864" w:type="dxa"/>
            <w:tcBorders>
              <w:top w:val="nil"/>
              <w:bottom w:val="single" w:sz="6" w:space="0" w:color="FFFFFF"/>
            </w:tcBorders>
            <w:shd w:val="clear" w:color="auto" w:fill="FFFFFF"/>
            <w:tcMar>
              <w:left w:w="60" w:type="dxa"/>
              <w:right w:w="60" w:type="dxa"/>
            </w:tcMar>
            <w:vAlign w:val="bottom"/>
          </w:tcPr>
          <w:p w14:paraId="57120BC4" w14:textId="17E4A3E1" w:rsidR="00916D70" w:rsidRPr="006D0E71" w:rsidRDefault="00916D70" w:rsidP="00313AAF">
            <w:pPr>
              <w:pStyle w:val="TableText"/>
              <w:rPr>
                <w:noProof w:val="0"/>
              </w:rPr>
            </w:pPr>
            <w:r w:rsidRPr="006D0E71">
              <w:rPr>
                <w:rFonts w:cs="Arial"/>
                <w:noProof w:val="0"/>
                <w:color w:val="000000"/>
                <w:szCs w:val="24"/>
              </w:rPr>
              <w:t>1.97</w:t>
            </w:r>
          </w:p>
        </w:tc>
      </w:tr>
      <w:tr w:rsidR="00916D70" w:rsidRPr="006D0E71" w14:paraId="1233B8C9" w14:textId="77777777" w:rsidTr="00BF548D">
        <w:tc>
          <w:tcPr>
            <w:tcW w:w="6624" w:type="dxa"/>
            <w:tcBorders>
              <w:top w:val="nil"/>
              <w:bottom w:val="single" w:sz="6" w:space="0" w:color="FFFFFF"/>
            </w:tcBorders>
            <w:shd w:val="clear" w:color="auto" w:fill="FFFFFF"/>
            <w:tcMar>
              <w:left w:w="60" w:type="dxa"/>
              <w:right w:w="60" w:type="dxa"/>
            </w:tcMar>
          </w:tcPr>
          <w:p w14:paraId="25386C3C" w14:textId="7BBB4F51"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09D028E" w14:textId="5FD106D3" w:rsidR="00916D70" w:rsidRPr="006D0E71" w:rsidRDefault="00916D70" w:rsidP="00313AAF">
            <w:pPr>
              <w:pStyle w:val="TableText"/>
              <w:rPr>
                <w:noProof w:val="0"/>
              </w:rPr>
            </w:pPr>
            <w:r w:rsidRPr="006D0E71">
              <w:rPr>
                <w:rFonts w:cs="Arial"/>
                <w:noProof w:val="0"/>
                <w:color w:val="000000"/>
                <w:szCs w:val="24"/>
              </w:rPr>
              <w:t>165</w:t>
            </w:r>
          </w:p>
        </w:tc>
        <w:tc>
          <w:tcPr>
            <w:tcW w:w="864" w:type="dxa"/>
            <w:tcBorders>
              <w:top w:val="nil"/>
              <w:bottom w:val="single" w:sz="6" w:space="0" w:color="FFFFFF"/>
            </w:tcBorders>
            <w:shd w:val="clear" w:color="auto" w:fill="FFFFFF"/>
            <w:tcMar>
              <w:left w:w="60" w:type="dxa"/>
              <w:right w:w="60" w:type="dxa"/>
            </w:tcMar>
            <w:vAlign w:val="bottom"/>
          </w:tcPr>
          <w:p w14:paraId="2277C360" w14:textId="1C2CCFBB" w:rsidR="00916D70" w:rsidRPr="006D0E71" w:rsidRDefault="00916D70"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78EFFC8" w14:textId="2AF1B7B6" w:rsidR="00916D70" w:rsidRPr="006D0E71" w:rsidRDefault="00916D70" w:rsidP="00313AAF">
            <w:pPr>
              <w:pStyle w:val="TableText"/>
              <w:rPr>
                <w:noProof w:val="0"/>
              </w:rPr>
            </w:pPr>
            <w:r w:rsidRPr="006D0E71">
              <w:rPr>
                <w:rFonts w:cs="Arial"/>
                <w:noProof w:val="0"/>
                <w:color w:val="000000"/>
                <w:szCs w:val="24"/>
              </w:rPr>
              <w:t>179</w:t>
            </w:r>
          </w:p>
        </w:tc>
        <w:tc>
          <w:tcPr>
            <w:tcW w:w="864" w:type="dxa"/>
            <w:tcBorders>
              <w:top w:val="nil"/>
              <w:bottom w:val="single" w:sz="6" w:space="0" w:color="FFFFFF"/>
            </w:tcBorders>
            <w:shd w:val="clear" w:color="auto" w:fill="FFFFFF"/>
            <w:tcMar>
              <w:left w:w="60" w:type="dxa"/>
              <w:right w:w="60" w:type="dxa"/>
            </w:tcMar>
            <w:vAlign w:val="bottom"/>
          </w:tcPr>
          <w:p w14:paraId="73F7930D" w14:textId="21FD7DC8" w:rsidR="00916D70" w:rsidRPr="006D0E71" w:rsidRDefault="00916D70"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BD157C0" w14:textId="6AAC2584" w:rsidR="00916D70" w:rsidRPr="006D0E71" w:rsidRDefault="00916D70" w:rsidP="00313AAF">
            <w:pPr>
              <w:pStyle w:val="TableText"/>
              <w:rPr>
                <w:noProof w:val="0"/>
              </w:rPr>
            </w:pPr>
            <w:r w:rsidRPr="006D0E71">
              <w:rPr>
                <w:rFonts w:cs="Arial"/>
                <w:noProof w:val="0"/>
                <w:color w:val="000000"/>
                <w:szCs w:val="24"/>
              </w:rPr>
              <w:t>220</w:t>
            </w:r>
          </w:p>
        </w:tc>
        <w:tc>
          <w:tcPr>
            <w:tcW w:w="864" w:type="dxa"/>
            <w:tcBorders>
              <w:top w:val="nil"/>
              <w:bottom w:val="single" w:sz="6" w:space="0" w:color="FFFFFF"/>
            </w:tcBorders>
            <w:shd w:val="clear" w:color="auto" w:fill="FFFFFF"/>
            <w:tcMar>
              <w:left w:w="60" w:type="dxa"/>
              <w:right w:w="60" w:type="dxa"/>
            </w:tcMar>
            <w:vAlign w:val="bottom"/>
          </w:tcPr>
          <w:p w14:paraId="29204EAC" w14:textId="46341011" w:rsidR="00916D70" w:rsidRPr="006D0E71" w:rsidRDefault="00916D70"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5776E1F1" w14:textId="378B485A" w:rsidR="00916D70" w:rsidRPr="006D0E71" w:rsidRDefault="00916D70" w:rsidP="00313AAF">
            <w:pPr>
              <w:pStyle w:val="TableText"/>
              <w:rPr>
                <w:noProof w:val="0"/>
              </w:rPr>
            </w:pPr>
            <w:r w:rsidRPr="006D0E71">
              <w:rPr>
                <w:rFonts w:cs="Arial"/>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06C6C301" w14:textId="01344AE6" w:rsidR="00916D70" w:rsidRPr="006D0E71" w:rsidRDefault="00916D70" w:rsidP="00313AAF">
            <w:pPr>
              <w:pStyle w:val="TableText"/>
              <w:rPr>
                <w:noProof w:val="0"/>
              </w:rPr>
            </w:pPr>
            <w:r w:rsidRPr="006D0E71">
              <w:rPr>
                <w:rFonts w:cs="Arial"/>
                <w:noProof w:val="0"/>
                <w:color w:val="000000"/>
                <w:szCs w:val="24"/>
              </w:rPr>
              <w:t>0.07</w:t>
            </w:r>
          </w:p>
        </w:tc>
      </w:tr>
      <w:tr w:rsidR="00E078F6" w:rsidRPr="006D0E71" w14:paraId="53EA12DF" w14:textId="77777777" w:rsidTr="00BF548D">
        <w:tc>
          <w:tcPr>
            <w:tcW w:w="6624" w:type="dxa"/>
            <w:tcBorders>
              <w:top w:val="nil"/>
              <w:bottom w:val="single" w:sz="6" w:space="0" w:color="FFFFFF"/>
            </w:tcBorders>
            <w:shd w:val="clear" w:color="auto" w:fill="FFFFFF"/>
            <w:tcMar>
              <w:left w:w="60" w:type="dxa"/>
              <w:right w:w="60" w:type="dxa"/>
            </w:tcMar>
          </w:tcPr>
          <w:p w14:paraId="6544AC11" w14:textId="0BEB921F" w:rsidR="00E078F6" w:rsidRPr="006D0E71" w:rsidRDefault="00E078F6" w:rsidP="00E078F6">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689F918" w14:textId="448DA1F9" w:rsidR="00E078F6" w:rsidRPr="006D0E71" w:rsidRDefault="00E078F6" w:rsidP="00313AAF">
            <w:pPr>
              <w:pStyle w:val="TableText"/>
              <w:rPr>
                <w:noProof w:val="0"/>
              </w:rPr>
            </w:pPr>
            <w:r w:rsidRPr="006D0E71">
              <w:rPr>
                <w:rFonts w:cs="Arial"/>
                <w:noProof w:val="0"/>
                <w:color w:val="000000"/>
                <w:szCs w:val="24"/>
              </w:rPr>
              <w:t>1,545</w:t>
            </w:r>
          </w:p>
        </w:tc>
        <w:tc>
          <w:tcPr>
            <w:tcW w:w="864" w:type="dxa"/>
            <w:tcBorders>
              <w:top w:val="nil"/>
              <w:bottom w:val="single" w:sz="6" w:space="0" w:color="FFFFFF"/>
            </w:tcBorders>
            <w:shd w:val="clear" w:color="auto" w:fill="FFFFFF"/>
            <w:tcMar>
              <w:left w:w="60" w:type="dxa"/>
              <w:right w:w="60" w:type="dxa"/>
            </w:tcMar>
            <w:vAlign w:val="bottom"/>
          </w:tcPr>
          <w:p w14:paraId="4625DD4B" w14:textId="088BB8FC" w:rsidR="00E078F6" w:rsidRPr="006D0E71" w:rsidRDefault="00E078F6" w:rsidP="00313AAF">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35A75C57" w14:textId="734441C2" w:rsidR="00E078F6" w:rsidRPr="006D0E71" w:rsidRDefault="00E078F6" w:rsidP="00313AAF">
            <w:pPr>
              <w:pStyle w:val="TableText"/>
              <w:rPr>
                <w:noProof w:val="0"/>
              </w:rPr>
            </w:pPr>
            <w:r w:rsidRPr="006D0E71">
              <w:rPr>
                <w:rFonts w:cs="Arial"/>
                <w:noProof w:val="0"/>
                <w:color w:val="000000"/>
                <w:szCs w:val="24"/>
              </w:rPr>
              <w:t>1,536</w:t>
            </w:r>
          </w:p>
        </w:tc>
        <w:tc>
          <w:tcPr>
            <w:tcW w:w="864" w:type="dxa"/>
            <w:tcBorders>
              <w:top w:val="nil"/>
              <w:bottom w:val="single" w:sz="6" w:space="0" w:color="FFFFFF"/>
            </w:tcBorders>
            <w:shd w:val="clear" w:color="auto" w:fill="FFFFFF"/>
            <w:tcMar>
              <w:left w:w="60" w:type="dxa"/>
              <w:right w:w="60" w:type="dxa"/>
            </w:tcMar>
            <w:vAlign w:val="bottom"/>
          </w:tcPr>
          <w:p w14:paraId="708E4421" w14:textId="1C9BA1BF" w:rsidR="00E078F6" w:rsidRPr="006D0E71" w:rsidRDefault="00E078F6" w:rsidP="00313AAF">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1CD88D9E" w14:textId="1998D004" w:rsidR="00E078F6" w:rsidRPr="006D0E71" w:rsidRDefault="00E078F6" w:rsidP="00313AAF">
            <w:pPr>
              <w:pStyle w:val="TableText"/>
              <w:rPr>
                <w:noProof w:val="0"/>
              </w:rPr>
            </w:pPr>
            <w:r w:rsidRPr="006D0E71">
              <w:rPr>
                <w:rFonts w:cs="Arial"/>
                <w:noProof w:val="0"/>
                <w:color w:val="000000"/>
                <w:szCs w:val="24"/>
              </w:rPr>
              <w:t>1,579</w:t>
            </w:r>
          </w:p>
        </w:tc>
        <w:tc>
          <w:tcPr>
            <w:tcW w:w="864" w:type="dxa"/>
            <w:tcBorders>
              <w:top w:val="nil"/>
              <w:bottom w:val="single" w:sz="6" w:space="0" w:color="FFFFFF"/>
            </w:tcBorders>
            <w:shd w:val="clear" w:color="auto" w:fill="FFFFFF"/>
            <w:tcMar>
              <w:left w:w="60" w:type="dxa"/>
              <w:right w:w="60" w:type="dxa"/>
            </w:tcMar>
            <w:vAlign w:val="bottom"/>
          </w:tcPr>
          <w:p w14:paraId="3ABDA1F8" w14:textId="1670E2B4" w:rsidR="00E078F6" w:rsidRPr="006D0E71" w:rsidRDefault="00E078F6" w:rsidP="00313AAF">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17FB6A15" w14:textId="03B5BE2E" w:rsidR="00E078F6" w:rsidRPr="006D0E71" w:rsidRDefault="00E078F6" w:rsidP="00313AAF">
            <w:pPr>
              <w:pStyle w:val="TableText"/>
              <w:rPr>
                <w:noProof w:val="0"/>
              </w:rPr>
            </w:pPr>
            <w:r w:rsidRPr="006D0E71">
              <w:rPr>
                <w:rFonts w:cs="Arial"/>
                <w:noProof w:val="0"/>
                <w:color w:val="000000"/>
                <w:szCs w:val="24"/>
              </w:rPr>
              <w:t>1,160</w:t>
            </w:r>
          </w:p>
        </w:tc>
        <w:tc>
          <w:tcPr>
            <w:tcW w:w="864" w:type="dxa"/>
            <w:tcBorders>
              <w:top w:val="nil"/>
              <w:bottom w:val="single" w:sz="6" w:space="0" w:color="FFFFFF"/>
            </w:tcBorders>
            <w:shd w:val="clear" w:color="auto" w:fill="FFFFFF"/>
            <w:tcMar>
              <w:left w:w="60" w:type="dxa"/>
              <w:right w:w="60" w:type="dxa"/>
            </w:tcMar>
            <w:vAlign w:val="bottom"/>
          </w:tcPr>
          <w:p w14:paraId="232169F1" w14:textId="6E4D9352" w:rsidR="00E078F6" w:rsidRPr="006D0E71" w:rsidRDefault="00E078F6" w:rsidP="00313AAF">
            <w:pPr>
              <w:pStyle w:val="TableText"/>
              <w:rPr>
                <w:noProof w:val="0"/>
              </w:rPr>
            </w:pPr>
            <w:r w:rsidRPr="006D0E71">
              <w:rPr>
                <w:rFonts w:cs="Arial"/>
                <w:noProof w:val="0"/>
                <w:color w:val="000000"/>
                <w:szCs w:val="24"/>
              </w:rPr>
              <w:t>0.45</w:t>
            </w:r>
          </w:p>
        </w:tc>
      </w:tr>
      <w:tr w:rsidR="00E078F6" w:rsidRPr="006D0E71" w14:paraId="609A5418" w14:textId="77777777" w:rsidTr="00BF548D">
        <w:tc>
          <w:tcPr>
            <w:tcW w:w="6624" w:type="dxa"/>
            <w:tcBorders>
              <w:top w:val="nil"/>
              <w:bottom w:val="single" w:sz="6" w:space="0" w:color="FFFFFF"/>
            </w:tcBorders>
            <w:shd w:val="clear" w:color="auto" w:fill="FFFFFF"/>
            <w:tcMar>
              <w:left w:w="60" w:type="dxa"/>
              <w:right w:w="60" w:type="dxa"/>
            </w:tcMar>
          </w:tcPr>
          <w:p w14:paraId="55E2EA6C" w14:textId="3A148983" w:rsidR="00E078F6" w:rsidRPr="006D0E71" w:rsidRDefault="00E078F6" w:rsidP="00E078F6">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D482346" w14:textId="31199BDD" w:rsidR="00E078F6" w:rsidRPr="006D0E71" w:rsidRDefault="00E078F6" w:rsidP="00313AAF">
            <w:pPr>
              <w:pStyle w:val="TableText"/>
              <w:rPr>
                <w:noProof w:val="0"/>
              </w:rPr>
            </w:pPr>
            <w:r w:rsidRPr="006D0E71">
              <w:rPr>
                <w:rFonts w:cs="Arial"/>
                <w:noProof w:val="0"/>
                <w:color w:val="000000"/>
                <w:szCs w:val="24"/>
              </w:rPr>
              <w:t>14,988</w:t>
            </w:r>
          </w:p>
        </w:tc>
        <w:tc>
          <w:tcPr>
            <w:tcW w:w="864" w:type="dxa"/>
            <w:tcBorders>
              <w:top w:val="nil"/>
              <w:bottom w:val="single" w:sz="6" w:space="0" w:color="FFFFFF"/>
            </w:tcBorders>
            <w:shd w:val="clear" w:color="auto" w:fill="FFFFFF"/>
            <w:tcMar>
              <w:left w:w="60" w:type="dxa"/>
              <w:right w:w="60" w:type="dxa"/>
            </w:tcMar>
            <w:vAlign w:val="bottom"/>
          </w:tcPr>
          <w:p w14:paraId="537E1FCD" w14:textId="3E7D367E" w:rsidR="00E078F6" w:rsidRPr="006D0E71" w:rsidRDefault="00E078F6" w:rsidP="00313AAF">
            <w:pPr>
              <w:pStyle w:val="TableText"/>
              <w:rPr>
                <w:noProof w:val="0"/>
              </w:rPr>
            </w:pPr>
            <w:r w:rsidRPr="006D0E71">
              <w:rPr>
                <w:rFonts w:cs="Arial"/>
                <w:noProof w:val="0"/>
                <w:color w:val="000000"/>
                <w:szCs w:val="24"/>
              </w:rPr>
              <w:t>5.60</w:t>
            </w:r>
          </w:p>
        </w:tc>
        <w:tc>
          <w:tcPr>
            <w:tcW w:w="864" w:type="dxa"/>
            <w:tcBorders>
              <w:top w:val="nil"/>
              <w:bottom w:val="single" w:sz="6" w:space="0" w:color="FFFFFF"/>
            </w:tcBorders>
            <w:shd w:val="clear" w:color="auto" w:fill="FFFFFF"/>
            <w:tcMar>
              <w:left w:w="60" w:type="dxa"/>
              <w:right w:w="60" w:type="dxa"/>
            </w:tcMar>
            <w:vAlign w:val="bottom"/>
          </w:tcPr>
          <w:p w14:paraId="2896E08D" w14:textId="64A04501" w:rsidR="00E078F6" w:rsidRPr="006D0E71" w:rsidRDefault="00E078F6" w:rsidP="00313AAF">
            <w:pPr>
              <w:pStyle w:val="TableText"/>
              <w:rPr>
                <w:noProof w:val="0"/>
              </w:rPr>
            </w:pPr>
            <w:r w:rsidRPr="006D0E71">
              <w:rPr>
                <w:rFonts w:cs="Arial"/>
                <w:noProof w:val="0"/>
                <w:color w:val="000000"/>
                <w:szCs w:val="24"/>
              </w:rPr>
              <w:t>17,051</w:t>
            </w:r>
          </w:p>
        </w:tc>
        <w:tc>
          <w:tcPr>
            <w:tcW w:w="864" w:type="dxa"/>
            <w:tcBorders>
              <w:top w:val="nil"/>
              <w:bottom w:val="single" w:sz="6" w:space="0" w:color="FFFFFF"/>
            </w:tcBorders>
            <w:shd w:val="clear" w:color="auto" w:fill="FFFFFF"/>
            <w:tcMar>
              <w:left w:w="60" w:type="dxa"/>
              <w:right w:w="60" w:type="dxa"/>
            </w:tcMar>
            <w:vAlign w:val="bottom"/>
          </w:tcPr>
          <w:p w14:paraId="3F315C56" w14:textId="73843145" w:rsidR="00E078F6" w:rsidRPr="006D0E71" w:rsidRDefault="00E078F6" w:rsidP="00313AAF">
            <w:pPr>
              <w:pStyle w:val="TableText"/>
              <w:rPr>
                <w:noProof w:val="0"/>
              </w:rPr>
            </w:pPr>
            <w:r w:rsidRPr="006D0E71">
              <w:rPr>
                <w:rFonts w:cs="Arial"/>
                <w:noProof w:val="0"/>
                <w:color w:val="000000"/>
                <w:szCs w:val="24"/>
              </w:rPr>
              <w:t>6.64</w:t>
            </w:r>
          </w:p>
        </w:tc>
        <w:tc>
          <w:tcPr>
            <w:tcW w:w="864" w:type="dxa"/>
            <w:tcBorders>
              <w:top w:val="nil"/>
              <w:bottom w:val="single" w:sz="6" w:space="0" w:color="FFFFFF"/>
            </w:tcBorders>
            <w:shd w:val="clear" w:color="auto" w:fill="FFFFFF"/>
            <w:tcMar>
              <w:left w:w="60" w:type="dxa"/>
              <w:right w:w="60" w:type="dxa"/>
            </w:tcMar>
            <w:vAlign w:val="bottom"/>
          </w:tcPr>
          <w:p w14:paraId="63B02449" w14:textId="31631236" w:rsidR="00E078F6" w:rsidRPr="006D0E71" w:rsidRDefault="00E078F6" w:rsidP="00313AAF">
            <w:pPr>
              <w:pStyle w:val="TableText"/>
              <w:rPr>
                <w:noProof w:val="0"/>
              </w:rPr>
            </w:pPr>
            <w:r w:rsidRPr="006D0E71">
              <w:rPr>
                <w:rFonts w:cs="Arial"/>
                <w:noProof w:val="0"/>
                <w:color w:val="000000"/>
                <w:szCs w:val="24"/>
              </w:rPr>
              <w:t>18,936</w:t>
            </w:r>
          </w:p>
        </w:tc>
        <w:tc>
          <w:tcPr>
            <w:tcW w:w="864" w:type="dxa"/>
            <w:tcBorders>
              <w:top w:val="nil"/>
              <w:bottom w:val="single" w:sz="6" w:space="0" w:color="FFFFFF"/>
            </w:tcBorders>
            <w:shd w:val="clear" w:color="auto" w:fill="FFFFFF"/>
            <w:tcMar>
              <w:left w:w="60" w:type="dxa"/>
              <w:right w:w="60" w:type="dxa"/>
            </w:tcMar>
            <w:vAlign w:val="bottom"/>
          </w:tcPr>
          <w:p w14:paraId="776CE493" w14:textId="40BE7C0E" w:rsidR="00E078F6" w:rsidRPr="006D0E71" w:rsidRDefault="00E078F6" w:rsidP="00313AAF">
            <w:pPr>
              <w:pStyle w:val="TableText"/>
              <w:rPr>
                <w:noProof w:val="0"/>
              </w:rPr>
            </w:pPr>
            <w:r w:rsidRPr="006D0E71">
              <w:rPr>
                <w:rFonts w:cs="Arial"/>
                <w:noProof w:val="0"/>
                <w:color w:val="000000"/>
                <w:szCs w:val="24"/>
              </w:rPr>
              <w:t>7.19</w:t>
            </w:r>
          </w:p>
        </w:tc>
        <w:tc>
          <w:tcPr>
            <w:tcW w:w="864" w:type="dxa"/>
            <w:tcBorders>
              <w:top w:val="nil"/>
              <w:bottom w:val="single" w:sz="6" w:space="0" w:color="FFFFFF"/>
            </w:tcBorders>
            <w:shd w:val="clear" w:color="auto" w:fill="FFFFFF"/>
            <w:tcMar>
              <w:left w:w="60" w:type="dxa"/>
              <w:right w:w="60" w:type="dxa"/>
            </w:tcMar>
            <w:vAlign w:val="bottom"/>
          </w:tcPr>
          <w:p w14:paraId="2789D65D" w14:textId="66AA0824" w:rsidR="00E078F6" w:rsidRPr="006D0E71" w:rsidRDefault="00E078F6" w:rsidP="00313AAF">
            <w:pPr>
              <w:pStyle w:val="TableText"/>
              <w:rPr>
                <w:noProof w:val="0"/>
              </w:rPr>
            </w:pPr>
            <w:r w:rsidRPr="006D0E71">
              <w:rPr>
                <w:rFonts w:cs="Arial"/>
                <w:noProof w:val="0"/>
                <w:color w:val="000000"/>
                <w:szCs w:val="24"/>
              </w:rPr>
              <w:t>17,020</w:t>
            </w:r>
          </w:p>
        </w:tc>
        <w:tc>
          <w:tcPr>
            <w:tcW w:w="864" w:type="dxa"/>
            <w:tcBorders>
              <w:top w:val="nil"/>
              <w:bottom w:val="single" w:sz="6" w:space="0" w:color="FFFFFF"/>
            </w:tcBorders>
            <w:shd w:val="clear" w:color="auto" w:fill="FFFFFF"/>
            <w:tcMar>
              <w:left w:w="60" w:type="dxa"/>
              <w:right w:w="60" w:type="dxa"/>
            </w:tcMar>
            <w:vAlign w:val="bottom"/>
          </w:tcPr>
          <w:p w14:paraId="6DF1641B" w14:textId="24072BDD" w:rsidR="00E078F6" w:rsidRPr="006D0E71" w:rsidRDefault="00E078F6" w:rsidP="00313AAF">
            <w:pPr>
              <w:pStyle w:val="TableText"/>
              <w:rPr>
                <w:noProof w:val="0"/>
              </w:rPr>
            </w:pPr>
            <w:r w:rsidRPr="006D0E71">
              <w:rPr>
                <w:rFonts w:cs="Arial"/>
                <w:noProof w:val="0"/>
                <w:color w:val="000000"/>
                <w:szCs w:val="24"/>
              </w:rPr>
              <w:t>6.53</w:t>
            </w:r>
          </w:p>
        </w:tc>
      </w:tr>
      <w:tr w:rsidR="00E078F6" w:rsidRPr="006D0E71" w14:paraId="52FB3D17" w14:textId="77777777" w:rsidTr="00BF548D">
        <w:tc>
          <w:tcPr>
            <w:tcW w:w="6624" w:type="dxa"/>
            <w:tcBorders>
              <w:top w:val="nil"/>
              <w:bottom w:val="single" w:sz="6" w:space="0" w:color="FFFFFF"/>
            </w:tcBorders>
            <w:shd w:val="clear" w:color="auto" w:fill="FFFFFF"/>
            <w:tcMar>
              <w:left w:w="60" w:type="dxa"/>
              <w:right w:w="60" w:type="dxa"/>
            </w:tcMar>
          </w:tcPr>
          <w:p w14:paraId="1B991954" w14:textId="40AD41F0" w:rsidR="00E078F6" w:rsidRPr="006D0E71" w:rsidRDefault="00E078F6" w:rsidP="00E078F6">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B6D619D" w14:textId="422A8E82" w:rsidR="00E078F6" w:rsidRPr="006D0E71" w:rsidRDefault="00E078F6" w:rsidP="00313AAF">
            <w:pPr>
              <w:pStyle w:val="TableText"/>
              <w:rPr>
                <w:noProof w:val="0"/>
              </w:rPr>
            </w:pPr>
            <w:r w:rsidRPr="006D0E71">
              <w:rPr>
                <w:rFonts w:cs="Arial"/>
                <w:noProof w:val="0"/>
                <w:color w:val="000000"/>
                <w:szCs w:val="24"/>
              </w:rPr>
              <w:t>10,518</w:t>
            </w:r>
          </w:p>
        </w:tc>
        <w:tc>
          <w:tcPr>
            <w:tcW w:w="864" w:type="dxa"/>
            <w:tcBorders>
              <w:top w:val="nil"/>
              <w:bottom w:val="single" w:sz="6" w:space="0" w:color="FFFFFF"/>
            </w:tcBorders>
            <w:shd w:val="clear" w:color="auto" w:fill="FFFFFF"/>
            <w:tcMar>
              <w:left w:w="60" w:type="dxa"/>
              <w:right w:w="60" w:type="dxa"/>
            </w:tcMar>
            <w:vAlign w:val="bottom"/>
          </w:tcPr>
          <w:p w14:paraId="0E46A36C" w14:textId="75A9E72B" w:rsidR="00E078F6" w:rsidRPr="006D0E71" w:rsidRDefault="00E078F6" w:rsidP="00313AAF">
            <w:pPr>
              <w:pStyle w:val="TableText"/>
              <w:rPr>
                <w:noProof w:val="0"/>
              </w:rPr>
            </w:pPr>
            <w:r w:rsidRPr="006D0E71">
              <w:rPr>
                <w:rFonts w:cs="Arial"/>
                <w:noProof w:val="0"/>
                <w:color w:val="000000"/>
                <w:szCs w:val="24"/>
              </w:rPr>
              <w:t>3.93</w:t>
            </w:r>
          </w:p>
        </w:tc>
        <w:tc>
          <w:tcPr>
            <w:tcW w:w="864" w:type="dxa"/>
            <w:tcBorders>
              <w:top w:val="nil"/>
              <w:bottom w:val="single" w:sz="6" w:space="0" w:color="FFFFFF"/>
            </w:tcBorders>
            <w:shd w:val="clear" w:color="auto" w:fill="FFFFFF"/>
            <w:tcMar>
              <w:left w:w="60" w:type="dxa"/>
              <w:right w:w="60" w:type="dxa"/>
            </w:tcMar>
            <w:vAlign w:val="bottom"/>
          </w:tcPr>
          <w:p w14:paraId="46F8227A" w14:textId="12164393" w:rsidR="00E078F6" w:rsidRPr="006D0E71" w:rsidRDefault="00E078F6" w:rsidP="00313AAF">
            <w:pPr>
              <w:pStyle w:val="TableText"/>
              <w:rPr>
                <w:noProof w:val="0"/>
              </w:rPr>
            </w:pPr>
            <w:r w:rsidRPr="006D0E71">
              <w:rPr>
                <w:rFonts w:cs="Arial"/>
                <w:noProof w:val="0"/>
                <w:color w:val="000000"/>
                <w:szCs w:val="24"/>
              </w:rPr>
              <w:t>11,398</w:t>
            </w:r>
          </w:p>
        </w:tc>
        <w:tc>
          <w:tcPr>
            <w:tcW w:w="864" w:type="dxa"/>
            <w:tcBorders>
              <w:top w:val="nil"/>
              <w:bottom w:val="single" w:sz="6" w:space="0" w:color="FFFFFF"/>
            </w:tcBorders>
            <w:shd w:val="clear" w:color="auto" w:fill="FFFFFF"/>
            <w:tcMar>
              <w:left w:w="60" w:type="dxa"/>
              <w:right w:w="60" w:type="dxa"/>
            </w:tcMar>
            <w:vAlign w:val="bottom"/>
          </w:tcPr>
          <w:p w14:paraId="384F7DA9" w14:textId="7B2B280E" w:rsidR="00E078F6" w:rsidRPr="006D0E71" w:rsidRDefault="00E078F6" w:rsidP="00313AAF">
            <w:pPr>
              <w:pStyle w:val="TableText"/>
              <w:rPr>
                <w:noProof w:val="0"/>
              </w:rPr>
            </w:pPr>
            <w:r w:rsidRPr="006D0E71">
              <w:rPr>
                <w:rFonts w:cs="Arial"/>
                <w:noProof w:val="0"/>
                <w:color w:val="000000"/>
                <w:szCs w:val="24"/>
              </w:rPr>
              <w:t>4.44</w:t>
            </w:r>
          </w:p>
        </w:tc>
        <w:tc>
          <w:tcPr>
            <w:tcW w:w="864" w:type="dxa"/>
            <w:tcBorders>
              <w:top w:val="nil"/>
              <w:bottom w:val="single" w:sz="6" w:space="0" w:color="FFFFFF"/>
            </w:tcBorders>
            <w:shd w:val="clear" w:color="auto" w:fill="FFFFFF"/>
            <w:tcMar>
              <w:left w:w="60" w:type="dxa"/>
              <w:right w:w="60" w:type="dxa"/>
            </w:tcMar>
            <w:vAlign w:val="bottom"/>
          </w:tcPr>
          <w:p w14:paraId="5C947FFA" w14:textId="41AC9021" w:rsidR="00E078F6" w:rsidRPr="006D0E71" w:rsidRDefault="00E078F6" w:rsidP="00313AAF">
            <w:pPr>
              <w:pStyle w:val="TableText"/>
              <w:rPr>
                <w:noProof w:val="0"/>
              </w:rPr>
            </w:pPr>
            <w:r w:rsidRPr="006D0E71">
              <w:rPr>
                <w:rFonts w:cs="Arial"/>
                <w:noProof w:val="0"/>
                <w:color w:val="000000"/>
                <w:szCs w:val="24"/>
              </w:rPr>
              <w:t>11,974</w:t>
            </w:r>
          </w:p>
        </w:tc>
        <w:tc>
          <w:tcPr>
            <w:tcW w:w="864" w:type="dxa"/>
            <w:tcBorders>
              <w:top w:val="nil"/>
              <w:bottom w:val="single" w:sz="6" w:space="0" w:color="FFFFFF"/>
            </w:tcBorders>
            <w:shd w:val="clear" w:color="auto" w:fill="FFFFFF"/>
            <w:tcMar>
              <w:left w:w="60" w:type="dxa"/>
              <w:right w:w="60" w:type="dxa"/>
            </w:tcMar>
            <w:vAlign w:val="bottom"/>
          </w:tcPr>
          <w:p w14:paraId="47FE93E1" w14:textId="14222353" w:rsidR="00E078F6" w:rsidRPr="006D0E71" w:rsidRDefault="00E078F6" w:rsidP="00313AAF">
            <w:pPr>
              <w:pStyle w:val="TableText"/>
              <w:rPr>
                <w:noProof w:val="0"/>
              </w:rPr>
            </w:pPr>
            <w:r w:rsidRPr="006D0E71">
              <w:rPr>
                <w:rFonts w:cs="Arial"/>
                <w:noProof w:val="0"/>
                <w:color w:val="000000"/>
                <w:szCs w:val="24"/>
              </w:rPr>
              <w:t>4.55</w:t>
            </w:r>
          </w:p>
        </w:tc>
        <w:tc>
          <w:tcPr>
            <w:tcW w:w="864" w:type="dxa"/>
            <w:tcBorders>
              <w:top w:val="nil"/>
              <w:bottom w:val="single" w:sz="6" w:space="0" w:color="FFFFFF"/>
            </w:tcBorders>
            <w:shd w:val="clear" w:color="auto" w:fill="FFFFFF"/>
            <w:tcMar>
              <w:left w:w="60" w:type="dxa"/>
              <w:right w:w="60" w:type="dxa"/>
            </w:tcMar>
            <w:vAlign w:val="bottom"/>
          </w:tcPr>
          <w:p w14:paraId="0C7BF476" w14:textId="7CB1D8C0" w:rsidR="00E078F6" w:rsidRPr="006D0E71" w:rsidRDefault="00E078F6" w:rsidP="00313AAF">
            <w:pPr>
              <w:pStyle w:val="TableText"/>
              <w:rPr>
                <w:noProof w:val="0"/>
              </w:rPr>
            </w:pPr>
            <w:r w:rsidRPr="006D0E71">
              <w:rPr>
                <w:rFonts w:cs="Arial"/>
                <w:noProof w:val="0"/>
                <w:color w:val="000000"/>
                <w:szCs w:val="24"/>
              </w:rPr>
              <w:t>9,492</w:t>
            </w:r>
          </w:p>
        </w:tc>
        <w:tc>
          <w:tcPr>
            <w:tcW w:w="864" w:type="dxa"/>
            <w:tcBorders>
              <w:top w:val="nil"/>
              <w:bottom w:val="single" w:sz="6" w:space="0" w:color="FFFFFF"/>
            </w:tcBorders>
            <w:shd w:val="clear" w:color="auto" w:fill="FFFFFF"/>
            <w:tcMar>
              <w:left w:w="60" w:type="dxa"/>
              <w:right w:w="60" w:type="dxa"/>
            </w:tcMar>
            <w:vAlign w:val="bottom"/>
          </w:tcPr>
          <w:p w14:paraId="0A5DFE8E" w14:textId="4DD54765" w:rsidR="00E078F6" w:rsidRPr="006D0E71" w:rsidRDefault="00E078F6" w:rsidP="00313AAF">
            <w:pPr>
              <w:pStyle w:val="TableText"/>
              <w:rPr>
                <w:noProof w:val="0"/>
              </w:rPr>
            </w:pPr>
            <w:r w:rsidRPr="006D0E71">
              <w:rPr>
                <w:rFonts w:cs="Arial"/>
                <w:noProof w:val="0"/>
                <w:color w:val="000000"/>
                <w:szCs w:val="24"/>
              </w:rPr>
              <w:t>3.64</w:t>
            </w:r>
          </w:p>
        </w:tc>
      </w:tr>
      <w:tr w:rsidR="00E078F6" w:rsidRPr="006D0E71" w14:paraId="7514E857" w14:textId="77777777" w:rsidTr="00BF548D">
        <w:tc>
          <w:tcPr>
            <w:tcW w:w="6624" w:type="dxa"/>
            <w:tcBorders>
              <w:top w:val="nil"/>
            </w:tcBorders>
            <w:shd w:val="clear" w:color="auto" w:fill="FFFFFF"/>
            <w:tcMar>
              <w:left w:w="60" w:type="dxa"/>
              <w:right w:w="60" w:type="dxa"/>
            </w:tcMar>
          </w:tcPr>
          <w:p w14:paraId="0B637B58" w14:textId="69FD3DE9" w:rsidR="00E078F6" w:rsidRPr="006D0E71" w:rsidRDefault="00E078F6" w:rsidP="00E078F6">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027F863C" w14:textId="0A20BB19" w:rsidR="00E078F6" w:rsidRPr="006D0E71" w:rsidRDefault="00E078F6" w:rsidP="00313AAF">
            <w:pPr>
              <w:pStyle w:val="TableText"/>
              <w:rPr>
                <w:noProof w:val="0"/>
              </w:rPr>
            </w:pPr>
            <w:r w:rsidRPr="006D0E71">
              <w:rPr>
                <w:rFonts w:cs="Arial"/>
                <w:noProof w:val="0"/>
                <w:color w:val="000000"/>
                <w:szCs w:val="24"/>
              </w:rPr>
              <w:t>172</w:t>
            </w:r>
          </w:p>
        </w:tc>
        <w:tc>
          <w:tcPr>
            <w:tcW w:w="864" w:type="dxa"/>
            <w:tcBorders>
              <w:top w:val="nil"/>
            </w:tcBorders>
            <w:shd w:val="clear" w:color="auto" w:fill="FFFFFF"/>
            <w:tcMar>
              <w:left w:w="60" w:type="dxa"/>
              <w:right w:w="60" w:type="dxa"/>
            </w:tcMar>
            <w:vAlign w:val="bottom"/>
          </w:tcPr>
          <w:p w14:paraId="714D662A" w14:textId="24B6538C"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tcBorders>
            <w:shd w:val="clear" w:color="auto" w:fill="FFFFFF"/>
            <w:tcMar>
              <w:left w:w="60" w:type="dxa"/>
              <w:right w:w="60" w:type="dxa"/>
            </w:tcMar>
            <w:vAlign w:val="bottom"/>
          </w:tcPr>
          <w:p w14:paraId="41554635" w14:textId="01AFF4CF" w:rsidR="00E078F6" w:rsidRPr="006D0E71" w:rsidRDefault="00E078F6" w:rsidP="00313AAF">
            <w:pPr>
              <w:pStyle w:val="TableText"/>
              <w:rPr>
                <w:noProof w:val="0"/>
              </w:rPr>
            </w:pPr>
            <w:r w:rsidRPr="006D0E71">
              <w:rPr>
                <w:rFonts w:cs="Arial"/>
                <w:noProof w:val="0"/>
                <w:color w:val="000000"/>
                <w:szCs w:val="24"/>
              </w:rPr>
              <w:t>101</w:t>
            </w:r>
          </w:p>
        </w:tc>
        <w:tc>
          <w:tcPr>
            <w:tcW w:w="864" w:type="dxa"/>
            <w:tcBorders>
              <w:top w:val="nil"/>
            </w:tcBorders>
            <w:shd w:val="clear" w:color="auto" w:fill="FFFFFF"/>
            <w:tcMar>
              <w:left w:w="60" w:type="dxa"/>
              <w:right w:w="60" w:type="dxa"/>
            </w:tcMar>
            <w:vAlign w:val="bottom"/>
          </w:tcPr>
          <w:p w14:paraId="7F732DDA" w14:textId="564F5F99"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nil"/>
            </w:tcBorders>
            <w:shd w:val="clear" w:color="auto" w:fill="FFFFFF"/>
            <w:tcMar>
              <w:left w:w="60" w:type="dxa"/>
              <w:right w:w="60" w:type="dxa"/>
            </w:tcMar>
            <w:vAlign w:val="bottom"/>
          </w:tcPr>
          <w:p w14:paraId="00B2F2CB" w14:textId="3E13457B" w:rsidR="00E078F6" w:rsidRPr="006D0E71" w:rsidRDefault="00E078F6" w:rsidP="00313AAF">
            <w:pPr>
              <w:pStyle w:val="TableText"/>
              <w:rPr>
                <w:noProof w:val="0"/>
              </w:rPr>
            </w:pPr>
            <w:r w:rsidRPr="006D0E71">
              <w:rPr>
                <w:rFonts w:cs="Arial"/>
                <w:noProof w:val="0"/>
                <w:color w:val="000000"/>
                <w:szCs w:val="24"/>
              </w:rPr>
              <w:t>150</w:t>
            </w:r>
          </w:p>
        </w:tc>
        <w:tc>
          <w:tcPr>
            <w:tcW w:w="864" w:type="dxa"/>
            <w:tcBorders>
              <w:top w:val="nil"/>
            </w:tcBorders>
            <w:shd w:val="clear" w:color="auto" w:fill="FFFFFF"/>
            <w:tcMar>
              <w:left w:w="60" w:type="dxa"/>
              <w:right w:w="60" w:type="dxa"/>
            </w:tcMar>
            <w:vAlign w:val="bottom"/>
          </w:tcPr>
          <w:p w14:paraId="6C190D1E" w14:textId="045D4273"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tcBorders>
            <w:shd w:val="clear" w:color="auto" w:fill="FFFFFF"/>
            <w:tcMar>
              <w:left w:w="60" w:type="dxa"/>
              <w:right w:w="60" w:type="dxa"/>
            </w:tcMar>
            <w:vAlign w:val="bottom"/>
          </w:tcPr>
          <w:p w14:paraId="18191AA8" w14:textId="08CAE330" w:rsidR="00E078F6" w:rsidRPr="006D0E71" w:rsidRDefault="00E078F6" w:rsidP="00313AAF">
            <w:pPr>
              <w:pStyle w:val="TableText"/>
              <w:rPr>
                <w:noProof w:val="0"/>
              </w:rPr>
            </w:pPr>
            <w:r w:rsidRPr="006D0E71">
              <w:rPr>
                <w:rFonts w:cs="Arial"/>
                <w:noProof w:val="0"/>
                <w:color w:val="000000"/>
                <w:szCs w:val="24"/>
              </w:rPr>
              <w:t>195</w:t>
            </w:r>
          </w:p>
        </w:tc>
        <w:tc>
          <w:tcPr>
            <w:tcW w:w="864" w:type="dxa"/>
            <w:tcBorders>
              <w:top w:val="nil"/>
            </w:tcBorders>
            <w:shd w:val="clear" w:color="auto" w:fill="FFFFFF"/>
            <w:tcMar>
              <w:left w:w="60" w:type="dxa"/>
              <w:right w:w="60" w:type="dxa"/>
            </w:tcMar>
            <w:vAlign w:val="bottom"/>
          </w:tcPr>
          <w:p w14:paraId="16206D7C" w14:textId="6A7A5EC2"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6D73864D" w14:textId="77777777" w:rsidTr="00BF548D">
        <w:tc>
          <w:tcPr>
            <w:tcW w:w="6624" w:type="dxa"/>
            <w:tcBorders>
              <w:top w:val="single" w:sz="4" w:space="0" w:color="auto"/>
            </w:tcBorders>
            <w:shd w:val="clear" w:color="auto" w:fill="FFFFFF"/>
            <w:tcMar>
              <w:left w:w="60" w:type="dxa"/>
              <w:right w:w="60" w:type="dxa"/>
            </w:tcMar>
          </w:tcPr>
          <w:p w14:paraId="3E223795" w14:textId="49715A87" w:rsidR="00E078F6" w:rsidRPr="006D0E71" w:rsidRDefault="00E078F6" w:rsidP="00E078F6">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1BB3136" w14:textId="73922CC3"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455BB58A" w14:textId="49CC317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A504F90" w14:textId="3991BEF4" w:rsidR="00E078F6" w:rsidRPr="006D0E71" w:rsidRDefault="00E078F6" w:rsidP="00313AAF">
            <w:pPr>
              <w:pStyle w:val="TableText"/>
              <w:rPr>
                <w:noProof w:val="0"/>
              </w:rPr>
            </w:pPr>
            <w:r w:rsidRPr="006D0E71">
              <w:rPr>
                <w:rFonts w:cs="Arial"/>
                <w:noProof w:val="0"/>
                <w:color w:val="000000"/>
                <w:szCs w:val="24"/>
              </w:rPr>
              <w:t>3</w:t>
            </w:r>
          </w:p>
        </w:tc>
        <w:tc>
          <w:tcPr>
            <w:tcW w:w="864" w:type="dxa"/>
            <w:tcBorders>
              <w:top w:val="single" w:sz="4" w:space="0" w:color="auto"/>
            </w:tcBorders>
            <w:shd w:val="clear" w:color="auto" w:fill="FFFFFF"/>
            <w:tcMar>
              <w:left w:w="60" w:type="dxa"/>
              <w:right w:w="60" w:type="dxa"/>
            </w:tcMar>
            <w:vAlign w:val="bottom"/>
          </w:tcPr>
          <w:p w14:paraId="26093EC0" w14:textId="275756A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BB913C1" w14:textId="5CA33CF9"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1637C24F" w14:textId="7D66F82A"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74261974" w14:textId="724B700C"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74AB5F4A" w14:textId="531661E3"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02A82863" w14:textId="77777777" w:rsidTr="00BF548D">
        <w:tc>
          <w:tcPr>
            <w:tcW w:w="6624" w:type="dxa"/>
            <w:tcBorders>
              <w:bottom w:val="single" w:sz="6" w:space="0" w:color="FFFFFF"/>
            </w:tcBorders>
            <w:shd w:val="clear" w:color="auto" w:fill="FFFFFF"/>
            <w:tcMar>
              <w:left w:w="60" w:type="dxa"/>
              <w:right w:w="60" w:type="dxa"/>
            </w:tcMar>
          </w:tcPr>
          <w:p w14:paraId="03F431E3" w14:textId="61965B80" w:rsidR="00E078F6" w:rsidRPr="006D0E71" w:rsidRDefault="00E078F6" w:rsidP="00E078F6">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A2A72F5" w14:textId="1CB6201A" w:rsidR="00E078F6" w:rsidRPr="006D0E71" w:rsidRDefault="00E078F6" w:rsidP="00313AAF">
            <w:pPr>
              <w:pStyle w:val="TableText"/>
              <w:rPr>
                <w:noProof w:val="0"/>
              </w:rPr>
            </w:pPr>
            <w:r w:rsidRPr="006D0E71">
              <w:rPr>
                <w:rFonts w:cs="Arial"/>
                <w:noProof w:val="0"/>
                <w:color w:val="000000"/>
                <w:szCs w:val="24"/>
              </w:rPr>
              <w:t>20,467</w:t>
            </w:r>
          </w:p>
        </w:tc>
        <w:tc>
          <w:tcPr>
            <w:tcW w:w="864" w:type="dxa"/>
            <w:tcBorders>
              <w:bottom w:val="single" w:sz="6" w:space="0" w:color="FFFFFF"/>
            </w:tcBorders>
            <w:shd w:val="clear" w:color="auto" w:fill="FFFFFF"/>
            <w:tcMar>
              <w:left w:w="60" w:type="dxa"/>
              <w:right w:w="60" w:type="dxa"/>
            </w:tcMar>
            <w:vAlign w:val="bottom"/>
          </w:tcPr>
          <w:p w14:paraId="59890242" w14:textId="11FA48BC" w:rsidR="00E078F6" w:rsidRPr="006D0E71" w:rsidRDefault="00E078F6" w:rsidP="00313AAF">
            <w:pPr>
              <w:pStyle w:val="TableText"/>
              <w:rPr>
                <w:noProof w:val="0"/>
              </w:rPr>
            </w:pPr>
            <w:r w:rsidRPr="006D0E71">
              <w:rPr>
                <w:rFonts w:cs="Arial"/>
                <w:noProof w:val="0"/>
                <w:color w:val="000000"/>
                <w:szCs w:val="24"/>
              </w:rPr>
              <w:t>7.65</w:t>
            </w:r>
          </w:p>
        </w:tc>
        <w:tc>
          <w:tcPr>
            <w:tcW w:w="864" w:type="dxa"/>
            <w:tcBorders>
              <w:bottom w:val="single" w:sz="6" w:space="0" w:color="FFFFFF"/>
            </w:tcBorders>
            <w:shd w:val="clear" w:color="auto" w:fill="FFFFFF"/>
            <w:tcMar>
              <w:left w:w="60" w:type="dxa"/>
              <w:right w:w="60" w:type="dxa"/>
            </w:tcMar>
            <w:vAlign w:val="bottom"/>
          </w:tcPr>
          <w:p w14:paraId="78289556" w14:textId="49C50C1E" w:rsidR="00E078F6" w:rsidRPr="006D0E71" w:rsidRDefault="00E078F6" w:rsidP="00313AAF">
            <w:pPr>
              <w:pStyle w:val="TableText"/>
              <w:rPr>
                <w:noProof w:val="0"/>
              </w:rPr>
            </w:pPr>
            <w:r w:rsidRPr="006D0E71">
              <w:rPr>
                <w:rFonts w:cs="Arial"/>
                <w:noProof w:val="0"/>
                <w:color w:val="000000"/>
                <w:szCs w:val="24"/>
              </w:rPr>
              <w:t>23,618</w:t>
            </w:r>
          </w:p>
        </w:tc>
        <w:tc>
          <w:tcPr>
            <w:tcW w:w="864" w:type="dxa"/>
            <w:tcBorders>
              <w:bottom w:val="single" w:sz="6" w:space="0" w:color="FFFFFF"/>
            </w:tcBorders>
            <w:shd w:val="clear" w:color="auto" w:fill="FFFFFF"/>
            <w:tcMar>
              <w:left w:w="60" w:type="dxa"/>
              <w:right w:w="60" w:type="dxa"/>
            </w:tcMar>
            <w:vAlign w:val="bottom"/>
          </w:tcPr>
          <w:p w14:paraId="47F5EBA5" w14:textId="276EC11A" w:rsidR="00E078F6" w:rsidRPr="006D0E71" w:rsidRDefault="00E078F6" w:rsidP="00313AAF">
            <w:pPr>
              <w:pStyle w:val="TableText"/>
              <w:rPr>
                <w:noProof w:val="0"/>
              </w:rPr>
            </w:pPr>
            <w:r w:rsidRPr="006D0E71">
              <w:rPr>
                <w:rFonts w:cs="Arial"/>
                <w:noProof w:val="0"/>
                <w:color w:val="000000"/>
                <w:szCs w:val="24"/>
              </w:rPr>
              <w:t>9.20</w:t>
            </w:r>
          </w:p>
        </w:tc>
        <w:tc>
          <w:tcPr>
            <w:tcW w:w="864" w:type="dxa"/>
            <w:tcBorders>
              <w:bottom w:val="single" w:sz="6" w:space="0" w:color="FFFFFF"/>
            </w:tcBorders>
            <w:shd w:val="clear" w:color="auto" w:fill="FFFFFF"/>
            <w:tcMar>
              <w:left w:w="60" w:type="dxa"/>
              <w:right w:w="60" w:type="dxa"/>
            </w:tcMar>
            <w:vAlign w:val="bottom"/>
          </w:tcPr>
          <w:p w14:paraId="405DE5E5" w14:textId="5EF2D2FE" w:rsidR="00E078F6" w:rsidRPr="006D0E71" w:rsidRDefault="00E078F6" w:rsidP="00313AAF">
            <w:pPr>
              <w:pStyle w:val="TableText"/>
              <w:rPr>
                <w:noProof w:val="0"/>
              </w:rPr>
            </w:pPr>
            <w:r w:rsidRPr="006D0E71">
              <w:rPr>
                <w:rFonts w:cs="Arial"/>
                <w:noProof w:val="0"/>
                <w:color w:val="000000"/>
                <w:szCs w:val="24"/>
              </w:rPr>
              <w:t>26,103</w:t>
            </w:r>
          </w:p>
        </w:tc>
        <w:tc>
          <w:tcPr>
            <w:tcW w:w="864" w:type="dxa"/>
            <w:tcBorders>
              <w:bottom w:val="single" w:sz="6" w:space="0" w:color="FFFFFF"/>
            </w:tcBorders>
            <w:shd w:val="clear" w:color="auto" w:fill="FFFFFF"/>
            <w:tcMar>
              <w:left w:w="60" w:type="dxa"/>
              <w:right w:w="60" w:type="dxa"/>
            </w:tcMar>
            <w:vAlign w:val="bottom"/>
          </w:tcPr>
          <w:p w14:paraId="6D494A92" w14:textId="24953E3B" w:rsidR="00E078F6" w:rsidRPr="006D0E71" w:rsidRDefault="00E078F6" w:rsidP="00313AAF">
            <w:pPr>
              <w:pStyle w:val="TableText"/>
              <w:rPr>
                <w:noProof w:val="0"/>
              </w:rPr>
            </w:pPr>
            <w:r w:rsidRPr="006D0E71">
              <w:rPr>
                <w:rFonts w:cs="Arial"/>
                <w:noProof w:val="0"/>
                <w:color w:val="000000"/>
                <w:szCs w:val="24"/>
              </w:rPr>
              <w:t>9.91</w:t>
            </w:r>
          </w:p>
        </w:tc>
        <w:tc>
          <w:tcPr>
            <w:tcW w:w="864" w:type="dxa"/>
            <w:tcBorders>
              <w:bottom w:val="single" w:sz="6" w:space="0" w:color="FFFFFF"/>
            </w:tcBorders>
            <w:shd w:val="clear" w:color="auto" w:fill="FFFFFF"/>
            <w:tcMar>
              <w:left w:w="60" w:type="dxa"/>
              <w:right w:w="60" w:type="dxa"/>
            </w:tcMar>
            <w:vAlign w:val="bottom"/>
          </w:tcPr>
          <w:p w14:paraId="2FBEAEB6" w14:textId="0C811CC0" w:rsidR="00E078F6" w:rsidRPr="006D0E71" w:rsidRDefault="00E078F6" w:rsidP="00313AAF">
            <w:pPr>
              <w:pStyle w:val="TableText"/>
              <w:rPr>
                <w:noProof w:val="0"/>
              </w:rPr>
            </w:pPr>
            <w:r w:rsidRPr="006D0E71">
              <w:rPr>
                <w:rFonts w:cs="Arial"/>
                <w:noProof w:val="0"/>
                <w:color w:val="000000"/>
                <w:szCs w:val="24"/>
              </w:rPr>
              <w:t>25,195</w:t>
            </w:r>
          </w:p>
        </w:tc>
        <w:tc>
          <w:tcPr>
            <w:tcW w:w="864" w:type="dxa"/>
            <w:tcBorders>
              <w:bottom w:val="single" w:sz="6" w:space="0" w:color="FFFFFF"/>
            </w:tcBorders>
            <w:shd w:val="clear" w:color="auto" w:fill="FFFFFF"/>
            <w:tcMar>
              <w:left w:w="60" w:type="dxa"/>
              <w:right w:w="60" w:type="dxa"/>
            </w:tcMar>
            <w:vAlign w:val="bottom"/>
          </w:tcPr>
          <w:p w14:paraId="414156B5" w14:textId="5038B7E2" w:rsidR="00E078F6" w:rsidRPr="006D0E71" w:rsidRDefault="00E078F6" w:rsidP="00313AAF">
            <w:pPr>
              <w:pStyle w:val="TableText"/>
              <w:rPr>
                <w:noProof w:val="0"/>
              </w:rPr>
            </w:pPr>
            <w:r w:rsidRPr="006D0E71">
              <w:rPr>
                <w:rFonts w:cs="Arial"/>
                <w:noProof w:val="0"/>
                <w:color w:val="000000"/>
                <w:szCs w:val="24"/>
              </w:rPr>
              <w:t>9.67</w:t>
            </w:r>
          </w:p>
        </w:tc>
      </w:tr>
      <w:tr w:rsidR="00E078F6" w:rsidRPr="006D0E71" w14:paraId="120D396B" w14:textId="77777777" w:rsidTr="00BF548D">
        <w:tc>
          <w:tcPr>
            <w:tcW w:w="6624" w:type="dxa"/>
            <w:tcBorders>
              <w:top w:val="single" w:sz="6" w:space="0" w:color="FFFFFF"/>
              <w:bottom w:val="single" w:sz="12" w:space="0" w:color="000000" w:themeColor="text1"/>
            </w:tcBorders>
            <w:shd w:val="clear" w:color="auto" w:fill="FFFFFF"/>
            <w:tcMar>
              <w:left w:w="60" w:type="dxa"/>
              <w:right w:w="60" w:type="dxa"/>
            </w:tcMar>
          </w:tcPr>
          <w:p w14:paraId="08220E26" w14:textId="3F28B3BF" w:rsidR="00E078F6" w:rsidRPr="006D0E71" w:rsidRDefault="00E078F6" w:rsidP="00E078F6">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D85736B" w14:textId="2AF3338B" w:rsidR="00E078F6" w:rsidRPr="006D0E71" w:rsidRDefault="00E078F6" w:rsidP="00313AAF">
            <w:pPr>
              <w:pStyle w:val="TableText"/>
              <w:rPr>
                <w:noProof w:val="0"/>
              </w:rPr>
            </w:pPr>
            <w:r w:rsidRPr="006D0E71">
              <w:rPr>
                <w:rFonts w:cs="Arial"/>
                <w:noProof w:val="0"/>
                <w:color w:val="000000"/>
                <w:szCs w:val="24"/>
              </w:rPr>
              <w:t>1,115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3A98F67" w14:textId="4F0D1830" w:rsidR="00E078F6" w:rsidRPr="006D0E71" w:rsidRDefault="00E078F6" w:rsidP="00313AAF">
            <w:pPr>
              <w:pStyle w:val="TableText"/>
              <w:rPr>
                <w:noProof w:val="0"/>
              </w:rPr>
            </w:pPr>
            <w:r w:rsidRPr="006D0E71">
              <w:rPr>
                <w:rFonts w:cs="Arial"/>
                <w:noProof w:val="0"/>
                <w:color w:val="000000"/>
                <w:szCs w:val="24"/>
              </w:rPr>
              <w:t>0.42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AEF2E35" w14:textId="4465C839" w:rsidR="00E078F6" w:rsidRPr="006D0E71" w:rsidRDefault="00E078F6" w:rsidP="00313AAF">
            <w:pPr>
              <w:pStyle w:val="TableText"/>
              <w:rPr>
                <w:noProof w:val="0"/>
              </w:rPr>
            </w:pPr>
            <w:r w:rsidRPr="006D0E71">
              <w:rPr>
                <w:rFonts w:cs="Arial"/>
                <w:noProof w:val="0"/>
                <w:color w:val="000000"/>
                <w:szCs w:val="24"/>
              </w:rPr>
              <w:t>1,439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4CC89E7" w14:textId="0FBF03EF" w:rsidR="00E078F6" w:rsidRPr="006D0E71" w:rsidRDefault="00E078F6" w:rsidP="00313AAF">
            <w:pPr>
              <w:pStyle w:val="TableText"/>
              <w:rPr>
                <w:noProof w:val="0"/>
              </w:rPr>
            </w:pPr>
            <w:r w:rsidRPr="006D0E71">
              <w:rPr>
                <w:rFonts w:cs="Arial"/>
                <w:noProof w:val="0"/>
                <w:color w:val="000000"/>
                <w:szCs w:val="24"/>
              </w:rPr>
              <w:t>0.56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5D3083C" w14:textId="2E069768" w:rsidR="00E078F6" w:rsidRPr="006D0E71" w:rsidRDefault="00E078F6" w:rsidP="00313AAF">
            <w:pPr>
              <w:pStyle w:val="TableText"/>
              <w:rPr>
                <w:noProof w:val="0"/>
              </w:rPr>
            </w:pPr>
            <w:r w:rsidRPr="006D0E71">
              <w:rPr>
                <w:rFonts w:cs="Arial"/>
                <w:noProof w:val="0"/>
                <w:color w:val="000000"/>
                <w:szCs w:val="24"/>
              </w:rPr>
              <w:t>1,659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BEFAACD" w14:textId="4DEB315E" w:rsidR="00E078F6" w:rsidRPr="006D0E71" w:rsidRDefault="00E078F6" w:rsidP="00313AAF">
            <w:pPr>
              <w:pStyle w:val="TableText"/>
              <w:rPr>
                <w:noProof w:val="0"/>
              </w:rPr>
            </w:pPr>
            <w:r w:rsidRPr="006D0E71">
              <w:rPr>
                <w:rFonts w:cs="Arial"/>
                <w:noProof w:val="0"/>
                <w:color w:val="000000"/>
                <w:szCs w:val="24"/>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47885D7" w14:textId="52D1D304" w:rsidR="00E078F6" w:rsidRPr="006D0E71" w:rsidRDefault="00E078F6" w:rsidP="00313AAF">
            <w:pPr>
              <w:pStyle w:val="TableText"/>
              <w:rPr>
                <w:noProof w:val="0"/>
              </w:rPr>
            </w:pPr>
            <w:r w:rsidRPr="006D0E71">
              <w:rPr>
                <w:rFonts w:cs="Arial"/>
                <w:noProof w:val="0"/>
                <w:color w:val="000000"/>
                <w:szCs w:val="24"/>
              </w:rPr>
              <w:t>1,576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EB35D41" w14:textId="5699218F" w:rsidR="00E078F6" w:rsidRPr="006D0E71" w:rsidRDefault="00E078F6" w:rsidP="00313AAF">
            <w:pPr>
              <w:pStyle w:val="TableText"/>
              <w:rPr>
                <w:noProof w:val="0"/>
              </w:rPr>
            </w:pPr>
            <w:r w:rsidRPr="006D0E71">
              <w:rPr>
                <w:rFonts w:cs="Arial"/>
                <w:noProof w:val="0"/>
                <w:color w:val="000000"/>
                <w:szCs w:val="24"/>
              </w:rPr>
              <w:t>0.60</w:t>
            </w:r>
          </w:p>
        </w:tc>
      </w:tr>
    </w:tbl>
    <w:p w14:paraId="20607732" w14:textId="77777777" w:rsidR="00AC31F9" w:rsidRPr="006D0E71" w:rsidRDefault="00AC31F9" w:rsidP="00484FF5">
      <w:pPr>
        <w:pStyle w:val="Caption"/>
        <w:pageBreakBefore/>
      </w:pPr>
      <w:bookmarkStart w:id="189" w:name="_Ref33872138"/>
      <w:bookmarkStart w:id="190" w:name="_Toc520362120"/>
      <w:bookmarkStart w:id="191" w:name="_Toc180762453"/>
      <w:r w:rsidRPr="006D0E71">
        <w:lastRenderedPageBreak/>
        <w:t>Table 2.B.</w:t>
      </w:r>
      <w:fldSimple w:instr=" SEQ Table_2.B. \* ARABIC ">
        <w:r w:rsidRPr="006D0E71">
          <w:t>50</w:t>
        </w:r>
      </w:fldSimple>
      <w:bookmarkEnd w:id="189"/>
      <w:r w:rsidRPr="006D0E71">
        <w:t xml:space="preserve">  Special Services Summary for Mathematics, CAT Grades Seven, Eight, and Eleven—EO Students</w:t>
      </w:r>
      <w:bookmarkEnd w:id="190"/>
      <w:bookmarkEnd w:id="191"/>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Seven, Eight, and Eleven—EO Students"/>
      </w:tblPr>
      <w:tblGrid>
        <w:gridCol w:w="8784"/>
        <w:gridCol w:w="864"/>
        <w:gridCol w:w="864"/>
        <w:gridCol w:w="864"/>
        <w:gridCol w:w="720"/>
        <w:gridCol w:w="864"/>
        <w:gridCol w:w="720"/>
      </w:tblGrid>
      <w:tr w:rsidR="00AC31F9" w:rsidRPr="00911824" w14:paraId="459429A1"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FC96AEB"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5D178439" w14:textId="77777777" w:rsidR="00AC31F9" w:rsidRPr="00911824" w:rsidRDefault="00AC31F9" w:rsidP="003A1AAC">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6A386A27" w14:textId="77777777" w:rsidR="00AC31F9" w:rsidRPr="00911824" w:rsidRDefault="00AC31F9" w:rsidP="003A1AAC">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114D4625" w14:textId="77777777" w:rsidR="00AC31F9" w:rsidRPr="00911824" w:rsidRDefault="00AC31F9" w:rsidP="003A1AAC">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5C88A31A" w14:textId="77777777" w:rsidR="00AC31F9" w:rsidRPr="00911824" w:rsidRDefault="00AC31F9" w:rsidP="003A1AAC">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00E5F5FD" w14:textId="77777777" w:rsidR="00AC31F9" w:rsidRPr="00911824" w:rsidRDefault="00AC31F9" w:rsidP="003A1AAC">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111AA0B6" w14:textId="3CF4946C" w:rsidR="00AC31F9" w:rsidRPr="00911824" w:rsidRDefault="004D752C" w:rsidP="003A1AAC">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E078F6" w:rsidRPr="006D0E71" w14:paraId="55A3055F" w14:textId="77777777" w:rsidTr="00BF548D">
        <w:tc>
          <w:tcPr>
            <w:tcW w:w="8784" w:type="dxa"/>
            <w:tcBorders>
              <w:top w:val="single" w:sz="6" w:space="0" w:color="auto"/>
              <w:bottom w:val="single" w:sz="6" w:space="0" w:color="FFFFFF"/>
            </w:tcBorders>
            <w:shd w:val="clear" w:color="auto" w:fill="FFFFFF"/>
            <w:tcMar>
              <w:left w:w="60" w:type="dxa"/>
              <w:right w:w="60" w:type="dxa"/>
            </w:tcMar>
          </w:tcPr>
          <w:p w14:paraId="600DDDB7" w14:textId="054D1EAC" w:rsidR="00E078F6" w:rsidRPr="006D0E71" w:rsidRDefault="00E078F6" w:rsidP="00E078F6">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EFF9DEF" w14:textId="05C50AE9" w:rsidR="00E078F6" w:rsidRPr="006D0E71" w:rsidRDefault="00E078F6" w:rsidP="00313AAF">
            <w:pPr>
              <w:pStyle w:val="TableText"/>
              <w:rPr>
                <w:noProof w:val="0"/>
              </w:rPr>
            </w:pPr>
            <w:r w:rsidRPr="006D0E71">
              <w:rPr>
                <w:rFonts w:cs="Arial"/>
                <w:noProof w:val="0"/>
                <w:color w:val="000000"/>
                <w:szCs w:val="24"/>
              </w:rPr>
              <w:t>107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F5A953D" w14:textId="73404882"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11C46EF" w14:textId="042AA874" w:rsidR="00E078F6" w:rsidRPr="006D0E71" w:rsidRDefault="00E078F6" w:rsidP="00313AAF">
            <w:pPr>
              <w:pStyle w:val="TableText"/>
              <w:rPr>
                <w:noProof w:val="0"/>
              </w:rPr>
            </w:pPr>
            <w:r w:rsidRPr="006D0E71">
              <w:rPr>
                <w:rFonts w:cs="Arial"/>
                <w:noProof w:val="0"/>
                <w:color w:val="000000"/>
                <w:szCs w:val="24"/>
              </w:rPr>
              <w:t>116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4DA2FBE" w14:textId="738D1C1D"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1665B9A" w14:textId="077C8AA9" w:rsidR="00E078F6" w:rsidRPr="006D0E71" w:rsidRDefault="00E078F6" w:rsidP="00313AAF">
            <w:pPr>
              <w:pStyle w:val="TableText"/>
              <w:rPr>
                <w:noProof w:val="0"/>
              </w:rPr>
            </w:pPr>
            <w:r w:rsidRPr="006D0E71">
              <w:rPr>
                <w:rFonts w:cs="Arial"/>
                <w:noProof w:val="0"/>
                <w:color w:val="000000"/>
                <w:szCs w:val="24"/>
              </w:rPr>
              <w:t>108</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ED4D2AD" w14:textId="4FE02E44" w:rsidR="00E078F6" w:rsidRPr="006D0E71" w:rsidRDefault="00E078F6" w:rsidP="00313AAF">
            <w:pPr>
              <w:pStyle w:val="TableText"/>
              <w:rPr>
                <w:noProof w:val="0"/>
              </w:rPr>
            </w:pPr>
            <w:r w:rsidRPr="006D0E71">
              <w:rPr>
                <w:rFonts w:cs="Arial"/>
                <w:noProof w:val="0"/>
                <w:color w:val="000000"/>
                <w:szCs w:val="24"/>
              </w:rPr>
              <w:t>0.05</w:t>
            </w:r>
          </w:p>
        </w:tc>
      </w:tr>
      <w:tr w:rsidR="00E078F6" w:rsidRPr="006D0E71" w14:paraId="7A6F90DF" w14:textId="77777777" w:rsidTr="00BF548D">
        <w:tc>
          <w:tcPr>
            <w:tcW w:w="8784" w:type="dxa"/>
            <w:tcBorders>
              <w:top w:val="nil"/>
              <w:bottom w:val="single" w:sz="6" w:space="0" w:color="FFFFFF"/>
            </w:tcBorders>
            <w:shd w:val="clear" w:color="auto" w:fill="FFFFFF"/>
            <w:tcMar>
              <w:left w:w="60" w:type="dxa"/>
              <w:right w:w="60" w:type="dxa"/>
            </w:tcMar>
          </w:tcPr>
          <w:p w14:paraId="6A120099" w14:textId="29C8870C" w:rsidR="00E078F6" w:rsidRPr="006D0E71" w:rsidRDefault="00E078F6" w:rsidP="00E078F6">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FADEDC9" w14:textId="665BBB5F" w:rsidR="00E078F6" w:rsidRPr="006D0E71" w:rsidRDefault="00E078F6" w:rsidP="00313AAF">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5E8809B1" w14:textId="68300F17"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3E8A4B1" w14:textId="16BFCE8F"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F02E887" w14:textId="5763F853"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D9F4ECC" w14:textId="313A60B8"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039EB417" w14:textId="279D4125"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361804AD" w14:textId="77777777" w:rsidTr="00BF548D">
        <w:tc>
          <w:tcPr>
            <w:tcW w:w="8784" w:type="dxa"/>
            <w:tcBorders>
              <w:top w:val="nil"/>
              <w:bottom w:val="single" w:sz="6" w:space="0" w:color="FFFFFF"/>
            </w:tcBorders>
            <w:shd w:val="clear" w:color="auto" w:fill="FFFFFF"/>
            <w:tcMar>
              <w:left w:w="60" w:type="dxa"/>
              <w:right w:w="60" w:type="dxa"/>
            </w:tcMar>
          </w:tcPr>
          <w:p w14:paraId="2515B5E5" w14:textId="2E58CC83" w:rsidR="00E078F6" w:rsidRPr="006D0E71" w:rsidRDefault="00E078F6" w:rsidP="00E078F6">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4CEFE7D5" w14:textId="56D8FB29" w:rsidR="00E078F6" w:rsidRPr="006D0E71" w:rsidRDefault="00E078F6" w:rsidP="00313AAF">
            <w:pPr>
              <w:pStyle w:val="TableText"/>
              <w:rPr>
                <w:noProof w:val="0"/>
              </w:rPr>
            </w:pPr>
            <w:r w:rsidRPr="006D0E71">
              <w:rPr>
                <w:rFonts w:cs="Arial"/>
                <w:noProof w:val="0"/>
                <w:color w:val="000000"/>
                <w:szCs w:val="24"/>
              </w:rPr>
              <w:t>87</w:t>
            </w:r>
          </w:p>
        </w:tc>
        <w:tc>
          <w:tcPr>
            <w:tcW w:w="864" w:type="dxa"/>
            <w:tcBorders>
              <w:top w:val="nil"/>
              <w:bottom w:val="single" w:sz="6" w:space="0" w:color="FFFFFF"/>
            </w:tcBorders>
            <w:shd w:val="clear" w:color="auto" w:fill="FFFFFF"/>
            <w:tcMar>
              <w:left w:w="60" w:type="dxa"/>
              <w:right w:w="60" w:type="dxa"/>
            </w:tcMar>
            <w:vAlign w:val="bottom"/>
          </w:tcPr>
          <w:p w14:paraId="2A9DC7D2" w14:textId="5D28421D"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02079D48" w14:textId="6C7D33CA" w:rsidR="00E078F6" w:rsidRPr="006D0E71" w:rsidRDefault="00E078F6" w:rsidP="00313AAF">
            <w:pPr>
              <w:pStyle w:val="TableText"/>
              <w:rPr>
                <w:noProof w:val="0"/>
              </w:rPr>
            </w:pPr>
            <w:r w:rsidRPr="006D0E71">
              <w:rPr>
                <w:rFonts w:cs="Arial"/>
                <w:noProof w:val="0"/>
                <w:color w:val="000000"/>
                <w:szCs w:val="24"/>
              </w:rPr>
              <w:t>47</w:t>
            </w:r>
          </w:p>
        </w:tc>
        <w:tc>
          <w:tcPr>
            <w:tcW w:w="720" w:type="dxa"/>
            <w:tcBorders>
              <w:top w:val="nil"/>
              <w:bottom w:val="single" w:sz="6" w:space="0" w:color="FFFFFF"/>
            </w:tcBorders>
            <w:shd w:val="clear" w:color="auto" w:fill="FFFFFF"/>
            <w:tcMar>
              <w:left w:w="60" w:type="dxa"/>
              <w:right w:w="60" w:type="dxa"/>
            </w:tcMar>
            <w:vAlign w:val="bottom"/>
          </w:tcPr>
          <w:p w14:paraId="79298C66" w14:textId="1A38C3BF"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9FC1C91" w14:textId="0EBA3781" w:rsidR="00E078F6" w:rsidRPr="006D0E71" w:rsidRDefault="00E078F6" w:rsidP="00313AAF">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67E0CCA7" w14:textId="18EFFD6C"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16EE1A26" w14:textId="77777777" w:rsidTr="00BF548D">
        <w:tc>
          <w:tcPr>
            <w:tcW w:w="8784" w:type="dxa"/>
            <w:tcBorders>
              <w:top w:val="nil"/>
              <w:bottom w:val="single" w:sz="6" w:space="0" w:color="FFFFFF"/>
            </w:tcBorders>
            <w:shd w:val="clear" w:color="auto" w:fill="FFFFFF"/>
            <w:tcMar>
              <w:left w:w="60" w:type="dxa"/>
              <w:right w:w="60" w:type="dxa"/>
            </w:tcMar>
          </w:tcPr>
          <w:p w14:paraId="52782ACD" w14:textId="6CE7FAFF" w:rsidR="00E078F6" w:rsidRPr="006D0E71" w:rsidRDefault="00E078F6" w:rsidP="00E078F6">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70EDF06" w14:textId="49D9DC7E" w:rsidR="00E078F6" w:rsidRPr="006D0E71" w:rsidRDefault="00E078F6" w:rsidP="00313AAF">
            <w:pPr>
              <w:pStyle w:val="TableText"/>
              <w:rPr>
                <w:noProof w:val="0"/>
              </w:rPr>
            </w:pPr>
            <w:r w:rsidRPr="006D0E71">
              <w:rPr>
                <w:rFonts w:cs="Arial"/>
                <w:noProof w:val="0"/>
                <w:color w:val="000000"/>
                <w:szCs w:val="24"/>
              </w:rPr>
              <w:t>74</w:t>
            </w:r>
          </w:p>
        </w:tc>
        <w:tc>
          <w:tcPr>
            <w:tcW w:w="864" w:type="dxa"/>
            <w:tcBorders>
              <w:top w:val="nil"/>
              <w:bottom w:val="single" w:sz="6" w:space="0" w:color="FFFFFF"/>
            </w:tcBorders>
            <w:shd w:val="clear" w:color="auto" w:fill="FFFFFF"/>
            <w:tcMar>
              <w:left w:w="60" w:type="dxa"/>
              <w:right w:w="60" w:type="dxa"/>
            </w:tcMar>
            <w:vAlign w:val="bottom"/>
          </w:tcPr>
          <w:p w14:paraId="408EE03E" w14:textId="45ECB9D2"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43D760D" w14:textId="25A18448" w:rsidR="00E078F6" w:rsidRPr="006D0E71" w:rsidRDefault="00E078F6" w:rsidP="00313AAF">
            <w:pPr>
              <w:pStyle w:val="TableText"/>
              <w:rPr>
                <w:noProof w:val="0"/>
              </w:rPr>
            </w:pPr>
            <w:r w:rsidRPr="006D0E71">
              <w:rPr>
                <w:rFonts w:cs="Arial"/>
                <w:noProof w:val="0"/>
                <w:color w:val="000000"/>
                <w:szCs w:val="24"/>
              </w:rPr>
              <w:t>70</w:t>
            </w:r>
          </w:p>
        </w:tc>
        <w:tc>
          <w:tcPr>
            <w:tcW w:w="720" w:type="dxa"/>
            <w:tcBorders>
              <w:top w:val="nil"/>
              <w:bottom w:val="single" w:sz="6" w:space="0" w:color="FFFFFF"/>
            </w:tcBorders>
            <w:shd w:val="clear" w:color="auto" w:fill="FFFFFF"/>
            <w:tcMar>
              <w:left w:w="60" w:type="dxa"/>
              <w:right w:w="60" w:type="dxa"/>
            </w:tcMar>
            <w:vAlign w:val="bottom"/>
          </w:tcPr>
          <w:p w14:paraId="04E6AE2A" w14:textId="405C9393"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0B421C7" w14:textId="3A964AF0" w:rsidR="00E078F6" w:rsidRPr="006D0E71" w:rsidRDefault="00E078F6" w:rsidP="00313AAF">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3980A2B0" w14:textId="32C5BF8A"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32949289" w14:textId="77777777" w:rsidTr="00BF548D">
        <w:tc>
          <w:tcPr>
            <w:tcW w:w="8784" w:type="dxa"/>
            <w:tcBorders>
              <w:top w:val="nil"/>
              <w:bottom w:val="single" w:sz="6" w:space="0" w:color="FFFFFF"/>
            </w:tcBorders>
            <w:shd w:val="clear" w:color="auto" w:fill="FFFFFF"/>
            <w:tcMar>
              <w:left w:w="60" w:type="dxa"/>
              <w:right w:w="60" w:type="dxa"/>
            </w:tcMar>
          </w:tcPr>
          <w:p w14:paraId="476DDFF9" w14:textId="5E25A407" w:rsidR="00E078F6" w:rsidRPr="006D0E71" w:rsidRDefault="00E078F6" w:rsidP="00E078F6">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5D3627D3" w14:textId="6751EF9E" w:rsidR="00E078F6" w:rsidRPr="006D0E71" w:rsidRDefault="00E078F6" w:rsidP="00313AAF">
            <w:pPr>
              <w:pStyle w:val="TableText"/>
              <w:rPr>
                <w:noProof w:val="0"/>
              </w:rPr>
            </w:pPr>
            <w:r w:rsidRPr="006D0E71">
              <w:rPr>
                <w:rFonts w:cs="Arial"/>
                <w:noProof w:val="0"/>
                <w:color w:val="000000"/>
                <w:szCs w:val="24"/>
              </w:rPr>
              <w:t>9,200</w:t>
            </w:r>
          </w:p>
        </w:tc>
        <w:tc>
          <w:tcPr>
            <w:tcW w:w="864" w:type="dxa"/>
            <w:tcBorders>
              <w:top w:val="nil"/>
              <w:bottom w:val="single" w:sz="6" w:space="0" w:color="FFFFFF"/>
            </w:tcBorders>
            <w:shd w:val="clear" w:color="auto" w:fill="FFFFFF"/>
            <w:tcMar>
              <w:left w:w="60" w:type="dxa"/>
              <w:right w:w="60" w:type="dxa"/>
            </w:tcMar>
            <w:vAlign w:val="bottom"/>
          </w:tcPr>
          <w:p w14:paraId="01A2B7BA" w14:textId="4D625C1C" w:rsidR="00E078F6" w:rsidRPr="006D0E71" w:rsidRDefault="00E078F6" w:rsidP="00313AAF">
            <w:pPr>
              <w:pStyle w:val="TableText"/>
              <w:rPr>
                <w:noProof w:val="0"/>
              </w:rPr>
            </w:pPr>
            <w:r w:rsidRPr="006D0E71">
              <w:rPr>
                <w:rFonts w:cs="Arial"/>
                <w:noProof w:val="0"/>
                <w:color w:val="000000"/>
                <w:szCs w:val="24"/>
              </w:rPr>
              <w:t>3.50</w:t>
            </w:r>
          </w:p>
        </w:tc>
        <w:tc>
          <w:tcPr>
            <w:tcW w:w="864" w:type="dxa"/>
            <w:tcBorders>
              <w:top w:val="nil"/>
              <w:bottom w:val="single" w:sz="6" w:space="0" w:color="FFFFFF"/>
            </w:tcBorders>
            <w:shd w:val="clear" w:color="auto" w:fill="FFFFFF"/>
            <w:tcMar>
              <w:left w:w="60" w:type="dxa"/>
              <w:right w:w="60" w:type="dxa"/>
            </w:tcMar>
            <w:vAlign w:val="bottom"/>
          </w:tcPr>
          <w:p w14:paraId="5A6F0787" w14:textId="51748499" w:rsidR="00E078F6" w:rsidRPr="006D0E71" w:rsidRDefault="00E078F6" w:rsidP="00313AAF">
            <w:pPr>
              <w:pStyle w:val="TableText"/>
              <w:rPr>
                <w:noProof w:val="0"/>
              </w:rPr>
            </w:pPr>
            <w:r w:rsidRPr="006D0E71">
              <w:rPr>
                <w:rFonts w:cs="Arial"/>
                <w:noProof w:val="0"/>
                <w:color w:val="000000"/>
                <w:szCs w:val="24"/>
              </w:rPr>
              <w:t>9,727</w:t>
            </w:r>
          </w:p>
        </w:tc>
        <w:tc>
          <w:tcPr>
            <w:tcW w:w="720" w:type="dxa"/>
            <w:tcBorders>
              <w:top w:val="nil"/>
              <w:bottom w:val="single" w:sz="6" w:space="0" w:color="FFFFFF"/>
            </w:tcBorders>
            <w:shd w:val="clear" w:color="auto" w:fill="FFFFFF"/>
            <w:tcMar>
              <w:left w:w="60" w:type="dxa"/>
              <w:right w:w="60" w:type="dxa"/>
            </w:tcMar>
            <w:vAlign w:val="bottom"/>
          </w:tcPr>
          <w:p w14:paraId="70809F48" w14:textId="7E0FC708" w:rsidR="00E078F6" w:rsidRPr="006D0E71" w:rsidRDefault="00E078F6" w:rsidP="00313AAF">
            <w:pPr>
              <w:pStyle w:val="TableText"/>
              <w:rPr>
                <w:noProof w:val="0"/>
              </w:rPr>
            </w:pPr>
            <w:r w:rsidRPr="006D0E71">
              <w:rPr>
                <w:rFonts w:cs="Arial"/>
                <w:noProof w:val="0"/>
                <w:color w:val="000000"/>
                <w:szCs w:val="24"/>
              </w:rPr>
              <w:t>3.86</w:t>
            </w:r>
          </w:p>
        </w:tc>
        <w:tc>
          <w:tcPr>
            <w:tcW w:w="864" w:type="dxa"/>
            <w:tcBorders>
              <w:top w:val="nil"/>
              <w:bottom w:val="single" w:sz="6" w:space="0" w:color="FFFFFF"/>
            </w:tcBorders>
            <w:shd w:val="clear" w:color="auto" w:fill="FFFFFF"/>
            <w:tcMar>
              <w:left w:w="60" w:type="dxa"/>
              <w:right w:w="60" w:type="dxa"/>
            </w:tcMar>
            <w:vAlign w:val="bottom"/>
          </w:tcPr>
          <w:p w14:paraId="116B7F46" w14:textId="3E537BDC" w:rsidR="00E078F6" w:rsidRPr="006D0E71" w:rsidRDefault="00E078F6" w:rsidP="00313AAF">
            <w:pPr>
              <w:pStyle w:val="TableText"/>
              <w:rPr>
                <w:noProof w:val="0"/>
              </w:rPr>
            </w:pPr>
            <w:r w:rsidRPr="006D0E71">
              <w:rPr>
                <w:rFonts w:cs="Arial"/>
                <w:noProof w:val="0"/>
                <w:color w:val="000000"/>
                <w:szCs w:val="24"/>
              </w:rPr>
              <w:t>5,110</w:t>
            </w:r>
          </w:p>
        </w:tc>
        <w:tc>
          <w:tcPr>
            <w:tcW w:w="720" w:type="dxa"/>
            <w:tcBorders>
              <w:top w:val="nil"/>
              <w:bottom w:val="single" w:sz="6" w:space="0" w:color="FFFFFF"/>
            </w:tcBorders>
            <w:shd w:val="clear" w:color="auto" w:fill="FFFFFF"/>
            <w:tcMar>
              <w:left w:w="60" w:type="dxa"/>
              <w:right w:w="60" w:type="dxa"/>
            </w:tcMar>
            <w:vAlign w:val="bottom"/>
          </w:tcPr>
          <w:p w14:paraId="63FE6C7B" w14:textId="23C38DCD" w:rsidR="00E078F6" w:rsidRPr="006D0E71" w:rsidRDefault="00E078F6" w:rsidP="00313AAF">
            <w:pPr>
              <w:pStyle w:val="TableText"/>
              <w:rPr>
                <w:noProof w:val="0"/>
              </w:rPr>
            </w:pPr>
            <w:r w:rsidRPr="006D0E71">
              <w:rPr>
                <w:rFonts w:cs="Arial"/>
                <w:noProof w:val="0"/>
                <w:color w:val="000000"/>
                <w:szCs w:val="24"/>
              </w:rPr>
              <w:t>2.21</w:t>
            </w:r>
          </w:p>
        </w:tc>
      </w:tr>
      <w:tr w:rsidR="00E078F6" w:rsidRPr="006D0E71" w14:paraId="25B508E5" w14:textId="77777777" w:rsidTr="00BF548D">
        <w:tc>
          <w:tcPr>
            <w:tcW w:w="8784" w:type="dxa"/>
            <w:tcBorders>
              <w:top w:val="nil"/>
              <w:bottom w:val="single" w:sz="6" w:space="0" w:color="FFFFFF"/>
            </w:tcBorders>
            <w:shd w:val="clear" w:color="auto" w:fill="FFFFFF"/>
            <w:tcMar>
              <w:left w:w="60" w:type="dxa"/>
              <w:right w:w="60" w:type="dxa"/>
            </w:tcMar>
          </w:tcPr>
          <w:p w14:paraId="08C6622C" w14:textId="15D03B05" w:rsidR="00E078F6" w:rsidRPr="006D0E71" w:rsidRDefault="00E078F6" w:rsidP="00E078F6">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3DB0E1A4" w14:textId="2023B403" w:rsidR="00E078F6" w:rsidRPr="006D0E71" w:rsidRDefault="00E078F6" w:rsidP="00313AAF">
            <w:pPr>
              <w:pStyle w:val="TableText"/>
              <w:rPr>
                <w:noProof w:val="0"/>
              </w:rPr>
            </w:pPr>
            <w:r w:rsidRPr="006D0E71">
              <w:rPr>
                <w:rFonts w:cs="Arial"/>
                <w:noProof w:val="0"/>
                <w:color w:val="000000"/>
                <w:szCs w:val="24"/>
              </w:rPr>
              <w:t>12,724</w:t>
            </w:r>
          </w:p>
        </w:tc>
        <w:tc>
          <w:tcPr>
            <w:tcW w:w="864" w:type="dxa"/>
            <w:tcBorders>
              <w:top w:val="nil"/>
              <w:bottom w:val="single" w:sz="6" w:space="0" w:color="FFFFFF"/>
            </w:tcBorders>
            <w:shd w:val="clear" w:color="auto" w:fill="FFFFFF"/>
            <w:tcMar>
              <w:left w:w="60" w:type="dxa"/>
              <w:right w:w="60" w:type="dxa"/>
            </w:tcMar>
            <w:vAlign w:val="bottom"/>
          </w:tcPr>
          <w:p w14:paraId="45CD1822" w14:textId="14BD95F5" w:rsidR="00E078F6" w:rsidRPr="006D0E71" w:rsidRDefault="00E078F6" w:rsidP="00313AAF">
            <w:pPr>
              <w:pStyle w:val="TableText"/>
              <w:rPr>
                <w:noProof w:val="0"/>
              </w:rPr>
            </w:pPr>
            <w:r w:rsidRPr="006D0E71">
              <w:rPr>
                <w:rFonts w:cs="Arial"/>
                <w:noProof w:val="0"/>
                <w:color w:val="000000"/>
                <w:szCs w:val="24"/>
              </w:rPr>
              <w:t>4.85</w:t>
            </w:r>
          </w:p>
        </w:tc>
        <w:tc>
          <w:tcPr>
            <w:tcW w:w="864" w:type="dxa"/>
            <w:tcBorders>
              <w:top w:val="nil"/>
              <w:bottom w:val="single" w:sz="6" w:space="0" w:color="FFFFFF"/>
            </w:tcBorders>
            <w:shd w:val="clear" w:color="auto" w:fill="FFFFFF"/>
            <w:tcMar>
              <w:left w:w="60" w:type="dxa"/>
              <w:right w:w="60" w:type="dxa"/>
            </w:tcMar>
            <w:vAlign w:val="bottom"/>
          </w:tcPr>
          <w:p w14:paraId="6823BC19" w14:textId="482E9AB1" w:rsidR="00E078F6" w:rsidRPr="006D0E71" w:rsidRDefault="00E078F6" w:rsidP="00313AAF">
            <w:pPr>
              <w:pStyle w:val="TableText"/>
              <w:rPr>
                <w:noProof w:val="0"/>
              </w:rPr>
            </w:pPr>
            <w:r w:rsidRPr="006D0E71">
              <w:rPr>
                <w:rFonts w:cs="Arial"/>
                <w:noProof w:val="0"/>
                <w:color w:val="000000"/>
                <w:szCs w:val="24"/>
              </w:rPr>
              <w:t>10,447</w:t>
            </w:r>
          </w:p>
        </w:tc>
        <w:tc>
          <w:tcPr>
            <w:tcW w:w="720" w:type="dxa"/>
            <w:tcBorders>
              <w:top w:val="nil"/>
              <w:bottom w:val="single" w:sz="6" w:space="0" w:color="FFFFFF"/>
            </w:tcBorders>
            <w:shd w:val="clear" w:color="auto" w:fill="FFFFFF"/>
            <w:tcMar>
              <w:left w:w="60" w:type="dxa"/>
              <w:right w:w="60" w:type="dxa"/>
            </w:tcMar>
            <w:vAlign w:val="bottom"/>
          </w:tcPr>
          <w:p w14:paraId="3DF3EC90" w14:textId="3EF1451A" w:rsidR="00E078F6" w:rsidRPr="006D0E71" w:rsidRDefault="00E078F6" w:rsidP="00313AAF">
            <w:pPr>
              <w:pStyle w:val="TableText"/>
              <w:rPr>
                <w:noProof w:val="0"/>
              </w:rPr>
            </w:pPr>
            <w:r w:rsidRPr="006D0E71">
              <w:rPr>
                <w:rFonts w:cs="Arial"/>
                <w:noProof w:val="0"/>
                <w:color w:val="000000"/>
                <w:szCs w:val="24"/>
              </w:rPr>
              <w:t>4.14</w:t>
            </w:r>
          </w:p>
        </w:tc>
        <w:tc>
          <w:tcPr>
            <w:tcW w:w="864" w:type="dxa"/>
            <w:tcBorders>
              <w:top w:val="nil"/>
              <w:bottom w:val="single" w:sz="6" w:space="0" w:color="FFFFFF"/>
            </w:tcBorders>
            <w:shd w:val="clear" w:color="auto" w:fill="FFFFFF"/>
            <w:tcMar>
              <w:left w:w="60" w:type="dxa"/>
              <w:right w:w="60" w:type="dxa"/>
            </w:tcMar>
            <w:vAlign w:val="bottom"/>
          </w:tcPr>
          <w:p w14:paraId="51C73637" w14:textId="48F4D741" w:rsidR="00E078F6" w:rsidRPr="006D0E71" w:rsidRDefault="00E078F6" w:rsidP="00313AAF">
            <w:pPr>
              <w:pStyle w:val="TableText"/>
              <w:rPr>
                <w:noProof w:val="0"/>
              </w:rPr>
            </w:pPr>
            <w:r w:rsidRPr="006D0E71">
              <w:rPr>
                <w:rFonts w:cs="Arial"/>
                <w:noProof w:val="0"/>
                <w:color w:val="000000"/>
                <w:szCs w:val="24"/>
              </w:rPr>
              <w:t>1,715</w:t>
            </w:r>
          </w:p>
        </w:tc>
        <w:tc>
          <w:tcPr>
            <w:tcW w:w="720" w:type="dxa"/>
            <w:tcBorders>
              <w:top w:val="nil"/>
              <w:bottom w:val="single" w:sz="6" w:space="0" w:color="FFFFFF"/>
            </w:tcBorders>
            <w:shd w:val="clear" w:color="auto" w:fill="FFFFFF"/>
            <w:tcMar>
              <w:left w:w="60" w:type="dxa"/>
              <w:right w:w="60" w:type="dxa"/>
            </w:tcMar>
            <w:vAlign w:val="bottom"/>
          </w:tcPr>
          <w:p w14:paraId="6277B704" w14:textId="73F2A629" w:rsidR="00E078F6" w:rsidRPr="006D0E71" w:rsidRDefault="00E078F6" w:rsidP="00313AAF">
            <w:pPr>
              <w:pStyle w:val="TableText"/>
              <w:rPr>
                <w:noProof w:val="0"/>
              </w:rPr>
            </w:pPr>
            <w:r w:rsidRPr="006D0E71">
              <w:rPr>
                <w:rFonts w:cs="Arial"/>
                <w:noProof w:val="0"/>
                <w:color w:val="000000"/>
                <w:szCs w:val="24"/>
              </w:rPr>
              <w:t>0.74</w:t>
            </w:r>
          </w:p>
        </w:tc>
      </w:tr>
      <w:tr w:rsidR="00E078F6" w:rsidRPr="006D0E71" w14:paraId="0A62343B" w14:textId="77777777" w:rsidTr="00BF548D">
        <w:tc>
          <w:tcPr>
            <w:tcW w:w="8784" w:type="dxa"/>
            <w:tcBorders>
              <w:top w:val="nil"/>
              <w:bottom w:val="single" w:sz="6" w:space="0" w:color="FFFFFF"/>
            </w:tcBorders>
            <w:shd w:val="clear" w:color="auto" w:fill="FFFFFF"/>
            <w:tcMar>
              <w:left w:w="60" w:type="dxa"/>
              <w:right w:w="60" w:type="dxa"/>
            </w:tcMar>
          </w:tcPr>
          <w:p w14:paraId="2D22F702" w14:textId="509877B8" w:rsidR="00E078F6" w:rsidRPr="006D0E71" w:rsidRDefault="00E078F6" w:rsidP="00E078F6">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16ADBF2" w14:textId="3EDD7306" w:rsidR="00E078F6" w:rsidRPr="006D0E71" w:rsidRDefault="00E078F6" w:rsidP="00313AAF">
            <w:pPr>
              <w:pStyle w:val="TableText"/>
              <w:rPr>
                <w:noProof w:val="0"/>
              </w:rPr>
            </w:pPr>
            <w:r w:rsidRPr="006D0E71">
              <w:rPr>
                <w:rFonts w:cs="Arial"/>
                <w:noProof w:val="0"/>
                <w:color w:val="000000"/>
                <w:szCs w:val="24"/>
              </w:rPr>
              <w:t>178</w:t>
            </w:r>
          </w:p>
        </w:tc>
        <w:tc>
          <w:tcPr>
            <w:tcW w:w="864" w:type="dxa"/>
            <w:tcBorders>
              <w:top w:val="nil"/>
              <w:bottom w:val="single" w:sz="6" w:space="0" w:color="FFFFFF"/>
            </w:tcBorders>
            <w:shd w:val="clear" w:color="auto" w:fill="FFFFFF"/>
            <w:tcMar>
              <w:left w:w="60" w:type="dxa"/>
              <w:right w:w="60" w:type="dxa"/>
            </w:tcMar>
            <w:vAlign w:val="bottom"/>
          </w:tcPr>
          <w:p w14:paraId="6B84B30B" w14:textId="50927808"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5CD5AEEC" w14:textId="1E13B65B" w:rsidR="00E078F6" w:rsidRPr="006D0E71" w:rsidRDefault="00E078F6" w:rsidP="00313AAF">
            <w:pPr>
              <w:pStyle w:val="TableText"/>
              <w:rPr>
                <w:noProof w:val="0"/>
              </w:rPr>
            </w:pPr>
            <w:r w:rsidRPr="006D0E71">
              <w:rPr>
                <w:rFonts w:cs="Arial"/>
                <w:noProof w:val="0"/>
                <w:color w:val="000000"/>
                <w:szCs w:val="24"/>
              </w:rPr>
              <w:t>184</w:t>
            </w:r>
          </w:p>
        </w:tc>
        <w:tc>
          <w:tcPr>
            <w:tcW w:w="720" w:type="dxa"/>
            <w:tcBorders>
              <w:top w:val="nil"/>
              <w:bottom w:val="single" w:sz="6" w:space="0" w:color="FFFFFF"/>
            </w:tcBorders>
            <w:shd w:val="clear" w:color="auto" w:fill="FFFFFF"/>
            <w:tcMar>
              <w:left w:w="60" w:type="dxa"/>
              <w:right w:w="60" w:type="dxa"/>
            </w:tcMar>
            <w:vAlign w:val="bottom"/>
          </w:tcPr>
          <w:p w14:paraId="0CA46C61" w14:textId="754786AA"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ADE7425" w14:textId="54061E25" w:rsidR="00E078F6" w:rsidRPr="006D0E71" w:rsidRDefault="00E078F6" w:rsidP="00313AAF">
            <w:pPr>
              <w:pStyle w:val="TableText"/>
              <w:rPr>
                <w:noProof w:val="0"/>
              </w:rPr>
            </w:pPr>
            <w:r w:rsidRPr="006D0E71">
              <w:rPr>
                <w:rFonts w:cs="Arial"/>
                <w:noProof w:val="0"/>
                <w:color w:val="000000"/>
                <w:szCs w:val="24"/>
              </w:rPr>
              <w:t>98</w:t>
            </w:r>
          </w:p>
        </w:tc>
        <w:tc>
          <w:tcPr>
            <w:tcW w:w="720" w:type="dxa"/>
            <w:tcBorders>
              <w:top w:val="nil"/>
              <w:bottom w:val="single" w:sz="6" w:space="0" w:color="FFFFFF"/>
            </w:tcBorders>
            <w:shd w:val="clear" w:color="auto" w:fill="FFFFFF"/>
            <w:tcMar>
              <w:left w:w="60" w:type="dxa"/>
              <w:right w:w="60" w:type="dxa"/>
            </w:tcMar>
            <w:vAlign w:val="bottom"/>
          </w:tcPr>
          <w:p w14:paraId="631A7E0A" w14:textId="09BF4AFC" w:rsidR="00E078F6" w:rsidRPr="006D0E71" w:rsidRDefault="00E078F6" w:rsidP="00313AAF">
            <w:pPr>
              <w:pStyle w:val="TableText"/>
              <w:rPr>
                <w:noProof w:val="0"/>
              </w:rPr>
            </w:pPr>
            <w:r w:rsidRPr="006D0E71">
              <w:rPr>
                <w:rFonts w:cs="Arial"/>
                <w:noProof w:val="0"/>
                <w:color w:val="000000"/>
                <w:szCs w:val="24"/>
              </w:rPr>
              <w:t>0.04</w:t>
            </w:r>
          </w:p>
        </w:tc>
      </w:tr>
      <w:tr w:rsidR="00E078F6" w:rsidRPr="006D0E71" w14:paraId="45B0D355" w14:textId="77777777" w:rsidTr="00BF548D">
        <w:tc>
          <w:tcPr>
            <w:tcW w:w="8784" w:type="dxa"/>
            <w:tcBorders>
              <w:top w:val="nil"/>
              <w:bottom w:val="single" w:sz="6" w:space="0" w:color="FFFFFF"/>
            </w:tcBorders>
            <w:shd w:val="clear" w:color="auto" w:fill="FFFFFF"/>
            <w:tcMar>
              <w:left w:w="60" w:type="dxa"/>
              <w:right w:w="60" w:type="dxa"/>
            </w:tcMar>
          </w:tcPr>
          <w:p w14:paraId="747A72CD" w14:textId="17B9C9E8" w:rsidR="00E078F6" w:rsidRPr="006D0E71" w:rsidRDefault="00E078F6" w:rsidP="00E078F6">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18932B98" w14:textId="0AAC5B59" w:rsidR="00E078F6" w:rsidRPr="006D0E71" w:rsidRDefault="00E078F6" w:rsidP="00313AAF">
            <w:pPr>
              <w:pStyle w:val="TableText"/>
              <w:rPr>
                <w:noProof w:val="0"/>
              </w:rPr>
            </w:pPr>
            <w:r w:rsidRPr="006D0E71">
              <w:rPr>
                <w:rFonts w:cs="Arial"/>
                <w:noProof w:val="0"/>
                <w:color w:val="000000"/>
                <w:szCs w:val="24"/>
              </w:rPr>
              <w:t>2,151</w:t>
            </w:r>
          </w:p>
        </w:tc>
        <w:tc>
          <w:tcPr>
            <w:tcW w:w="864" w:type="dxa"/>
            <w:tcBorders>
              <w:top w:val="nil"/>
              <w:bottom w:val="single" w:sz="6" w:space="0" w:color="FFFFFF"/>
            </w:tcBorders>
            <w:shd w:val="clear" w:color="auto" w:fill="FFFFFF"/>
            <w:tcMar>
              <w:left w:w="60" w:type="dxa"/>
              <w:right w:w="60" w:type="dxa"/>
            </w:tcMar>
            <w:vAlign w:val="bottom"/>
          </w:tcPr>
          <w:p w14:paraId="60FC2947" w14:textId="113928D8" w:rsidR="00E078F6" w:rsidRPr="006D0E71" w:rsidRDefault="00E078F6" w:rsidP="00313AAF">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44C87870" w14:textId="58E0B332" w:rsidR="00E078F6" w:rsidRPr="006D0E71" w:rsidRDefault="00E078F6" w:rsidP="00313AAF">
            <w:pPr>
              <w:pStyle w:val="TableText"/>
              <w:rPr>
                <w:noProof w:val="0"/>
              </w:rPr>
            </w:pPr>
            <w:r w:rsidRPr="006D0E71">
              <w:rPr>
                <w:rFonts w:cs="Arial"/>
                <w:noProof w:val="0"/>
                <w:color w:val="000000"/>
                <w:szCs w:val="24"/>
              </w:rPr>
              <w:t>1,978</w:t>
            </w:r>
          </w:p>
        </w:tc>
        <w:tc>
          <w:tcPr>
            <w:tcW w:w="720" w:type="dxa"/>
            <w:tcBorders>
              <w:top w:val="nil"/>
              <w:bottom w:val="single" w:sz="6" w:space="0" w:color="FFFFFF"/>
            </w:tcBorders>
            <w:shd w:val="clear" w:color="auto" w:fill="FFFFFF"/>
            <w:tcMar>
              <w:left w:w="60" w:type="dxa"/>
              <w:right w:w="60" w:type="dxa"/>
            </w:tcMar>
            <w:vAlign w:val="bottom"/>
          </w:tcPr>
          <w:p w14:paraId="59C12CE3" w14:textId="3F475F01" w:rsidR="00E078F6" w:rsidRPr="006D0E71" w:rsidRDefault="00E078F6" w:rsidP="00313AAF">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62E3F640" w14:textId="30147B09" w:rsidR="00E078F6" w:rsidRPr="006D0E71" w:rsidRDefault="00E078F6" w:rsidP="00313AAF">
            <w:pPr>
              <w:pStyle w:val="TableText"/>
              <w:rPr>
                <w:noProof w:val="0"/>
              </w:rPr>
            </w:pPr>
            <w:r w:rsidRPr="006D0E71">
              <w:rPr>
                <w:rFonts w:cs="Arial"/>
                <w:noProof w:val="0"/>
                <w:color w:val="000000"/>
                <w:szCs w:val="24"/>
              </w:rPr>
              <w:t>763</w:t>
            </w:r>
          </w:p>
        </w:tc>
        <w:tc>
          <w:tcPr>
            <w:tcW w:w="720" w:type="dxa"/>
            <w:tcBorders>
              <w:top w:val="nil"/>
              <w:bottom w:val="single" w:sz="6" w:space="0" w:color="FFFFFF"/>
            </w:tcBorders>
            <w:shd w:val="clear" w:color="auto" w:fill="FFFFFF"/>
            <w:tcMar>
              <w:left w:w="60" w:type="dxa"/>
              <w:right w:w="60" w:type="dxa"/>
            </w:tcMar>
            <w:vAlign w:val="bottom"/>
          </w:tcPr>
          <w:p w14:paraId="5E6AE3C5" w14:textId="1CC0E1A9" w:rsidR="00E078F6" w:rsidRPr="006D0E71" w:rsidRDefault="00E078F6" w:rsidP="00313AAF">
            <w:pPr>
              <w:pStyle w:val="TableText"/>
              <w:rPr>
                <w:noProof w:val="0"/>
              </w:rPr>
            </w:pPr>
            <w:r w:rsidRPr="006D0E71">
              <w:rPr>
                <w:rFonts w:cs="Arial"/>
                <w:noProof w:val="0"/>
                <w:color w:val="000000"/>
                <w:szCs w:val="24"/>
              </w:rPr>
              <w:t>0.33</w:t>
            </w:r>
          </w:p>
        </w:tc>
      </w:tr>
      <w:tr w:rsidR="00E078F6" w:rsidRPr="006D0E71" w14:paraId="3911657D" w14:textId="77777777" w:rsidTr="00BF548D">
        <w:tc>
          <w:tcPr>
            <w:tcW w:w="8784" w:type="dxa"/>
            <w:tcBorders>
              <w:top w:val="single" w:sz="6" w:space="0" w:color="FFFFFF"/>
              <w:bottom w:val="single" w:sz="6" w:space="0" w:color="FFFFFF"/>
            </w:tcBorders>
            <w:shd w:val="clear" w:color="auto" w:fill="FFFFFF"/>
            <w:tcMar>
              <w:left w:w="60" w:type="dxa"/>
              <w:right w:w="60" w:type="dxa"/>
            </w:tcMar>
          </w:tcPr>
          <w:p w14:paraId="2BA84AC2" w14:textId="6DDF96AA" w:rsidR="00E078F6" w:rsidRPr="006D0E71" w:rsidRDefault="00E078F6" w:rsidP="00E078F6">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248B703" w14:textId="2E9DDE9F" w:rsidR="00E078F6" w:rsidRPr="006D0E71" w:rsidRDefault="00E078F6" w:rsidP="00313AAF">
            <w:pPr>
              <w:pStyle w:val="TableText"/>
              <w:rPr>
                <w:noProof w:val="0"/>
              </w:rPr>
            </w:pPr>
            <w:r w:rsidRPr="006D0E71">
              <w:rPr>
                <w:rFonts w:cs="Arial"/>
                <w:noProof w:val="0"/>
                <w:color w:val="000000"/>
                <w:szCs w:val="24"/>
              </w:rPr>
              <w:t>664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AA1D351" w14:textId="79724583" w:rsidR="00E078F6" w:rsidRPr="006D0E71" w:rsidRDefault="00E078F6" w:rsidP="00313AAF">
            <w:pPr>
              <w:pStyle w:val="TableText"/>
              <w:rPr>
                <w:noProof w:val="0"/>
              </w:rPr>
            </w:pPr>
            <w:r w:rsidRPr="006D0E71">
              <w:rPr>
                <w:rFonts w:cs="Arial"/>
                <w:noProof w:val="0"/>
                <w:color w:val="000000"/>
                <w:szCs w:val="24"/>
              </w:rPr>
              <w:t>0.25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D34B38C" w14:textId="2FE1A4EF" w:rsidR="00E078F6" w:rsidRPr="006D0E71" w:rsidRDefault="00E078F6" w:rsidP="00313AAF">
            <w:pPr>
              <w:pStyle w:val="TableText"/>
              <w:rPr>
                <w:noProof w:val="0"/>
              </w:rPr>
            </w:pPr>
            <w:r w:rsidRPr="006D0E71">
              <w:rPr>
                <w:rFonts w:cs="Arial"/>
                <w:noProof w:val="0"/>
                <w:color w:val="000000"/>
                <w:szCs w:val="24"/>
              </w:rPr>
              <w:t>701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9D8FBFE" w14:textId="7E811F7D" w:rsidR="00E078F6" w:rsidRPr="006D0E71" w:rsidRDefault="00E078F6" w:rsidP="00313AAF">
            <w:pPr>
              <w:pStyle w:val="TableText"/>
              <w:rPr>
                <w:noProof w:val="0"/>
              </w:rPr>
            </w:pPr>
            <w:r w:rsidRPr="006D0E71">
              <w:rPr>
                <w:rFonts w:cs="Arial"/>
                <w:noProof w:val="0"/>
                <w:color w:val="000000"/>
                <w:szCs w:val="24"/>
              </w:rPr>
              <w:t>0.28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4481BF6" w14:textId="3AA2073B" w:rsidR="00E078F6" w:rsidRPr="006D0E71" w:rsidRDefault="00E078F6" w:rsidP="00313AAF">
            <w:pPr>
              <w:pStyle w:val="TableText"/>
              <w:rPr>
                <w:noProof w:val="0"/>
              </w:rPr>
            </w:pPr>
            <w:r w:rsidRPr="006D0E71">
              <w:rPr>
                <w:rFonts w:cs="Arial"/>
                <w:noProof w:val="0"/>
                <w:color w:val="000000"/>
                <w:szCs w:val="24"/>
              </w:rPr>
              <w:t>268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D657A4A" w14:textId="74FC2FFB" w:rsidR="00E078F6" w:rsidRPr="006D0E71" w:rsidRDefault="00E078F6" w:rsidP="00313AAF">
            <w:pPr>
              <w:pStyle w:val="TableText"/>
              <w:rPr>
                <w:noProof w:val="0"/>
              </w:rPr>
            </w:pPr>
            <w:r w:rsidRPr="006D0E71">
              <w:rPr>
                <w:rFonts w:cs="Arial"/>
                <w:noProof w:val="0"/>
                <w:color w:val="000000"/>
                <w:szCs w:val="24"/>
              </w:rPr>
              <w:t>0.12</w:t>
            </w:r>
          </w:p>
        </w:tc>
      </w:tr>
      <w:tr w:rsidR="00E078F6" w:rsidRPr="006D0E71" w14:paraId="3E308422" w14:textId="77777777" w:rsidTr="00BF548D">
        <w:tc>
          <w:tcPr>
            <w:tcW w:w="8784" w:type="dxa"/>
            <w:tcBorders>
              <w:top w:val="single" w:sz="6" w:space="0" w:color="FFFFFF"/>
              <w:bottom w:val="single" w:sz="4" w:space="0" w:color="auto"/>
            </w:tcBorders>
            <w:shd w:val="clear" w:color="auto" w:fill="FFFFFF"/>
            <w:tcMar>
              <w:left w:w="60" w:type="dxa"/>
              <w:right w:w="60" w:type="dxa"/>
            </w:tcMar>
          </w:tcPr>
          <w:p w14:paraId="6B6F48F2" w14:textId="1566FC3E" w:rsidR="00E078F6" w:rsidRPr="006D0E71" w:rsidRDefault="00E078F6" w:rsidP="00E078F6">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74E5245" w14:textId="09C9B051" w:rsidR="00E078F6" w:rsidRPr="006D0E71" w:rsidRDefault="00E078F6" w:rsidP="00313AAF">
            <w:pPr>
              <w:pStyle w:val="TableText"/>
              <w:rPr>
                <w:noProof w:val="0"/>
              </w:rPr>
            </w:pPr>
            <w:r w:rsidRPr="006D0E71">
              <w:rPr>
                <w:rFonts w:cs="Arial"/>
                <w:noProof w:val="0"/>
                <w:color w:val="000000"/>
                <w:szCs w:val="24"/>
              </w:rPr>
              <w:t>1,826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2B6D957" w14:textId="197DB7EB" w:rsidR="00E078F6" w:rsidRPr="006D0E71" w:rsidRDefault="00E078F6" w:rsidP="00313AAF">
            <w:pPr>
              <w:pStyle w:val="TableText"/>
              <w:rPr>
                <w:noProof w:val="0"/>
              </w:rPr>
            </w:pPr>
            <w:r w:rsidRPr="006D0E71">
              <w:rPr>
                <w:rFonts w:cs="Arial"/>
                <w:noProof w:val="0"/>
                <w:color w:val="000000"/>
                <w:szCs w:val="24"/>
              </w:rPr>
              <w:t>0.70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BBCA1E4" w14:textId="07057775" w:rsidR="00E078F6" w:rsidRPr="006D0E71" w:rsidRDefault="00E078F6" w:rsidP="00313AAF">
            <w:pPr>
              <w:pStyle w:val="TableText"/>
              <w:rPr>
                <w:noProof w:val="0"/>
              </w:rPr>
            </w:pPr>
            <w:r w:rsidRPr="006D0E71">
              <w:rPr>
                <w:rFonts w:cs="Arial"/>
                <w:noProof w:val="0"/>
                <w:color w:val="000000"/>
                <w:szCs w:val="24"/>
              </w:rPr>
              <w:t>1,026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E9B8604" w14:textId="77C4891C" w:rsidR="00E078F6" w:rsidRPr="006D0E71" w:rsidRDefault="00E078F6" w:rsidP="00313AAF">
            <w:pPr>
              <w:pStyle w:val="TableText"/>
              <w:rPr>
                <w:noProof w:val="0"/>
              </w:rPr>
            </w:pPr>
            <w:r w:rsidRPr="006D0E71">
              <w:rPr>
                <w:rFonts w:cs="Arial"/>
                <w:noProof w:val="0"/>
                <w:color w:val="000000"/>
                <w:szCs w:val="24"/>
              </w:rPr>
              <w:t>0.41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F711E4C" w14:textId="49CCED8F" w:rsidR="00E078F6" w:rsidRPr="006D0E71" w:rsidRDefault="00E078F6" w:rsidP="00313AAF">
            <w:pPr>
              <w:pStyle w:val="TableText"/>
              <w:rPr>
                <w:noProof w:val="0"/>
              </w:rPr>
            </w:pPr>
            <w:r w:rsidRPr="006D0E71">
              <w:rPr>
                <w:rFonts w:cs="Arial"/>
                <w:noProof w:val="0"/>
                <w:color w:val="000000"/>
                <w:szCs w:val="24"/>
              </w:rPr>
              <w:t>250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1A41117" w14:textId="55C2607D" w:rsidR="00E078F6" w:rsidRPr="006D0E71" w:rsidRDefault="00E078F6" w:rsidP="00313AAF">
            <w:pPr>
              <w:pStyle w:val="TableText"/>
              <w:rPr>
                <w:noProof w:val="0"/>
              </w:rPr>
            </w:pPr>
            <w:r w:rsidRPr="006D0E71">
              <w:rPr>
                <w:rFonts w:cs="Arial"/>
                <w:noProof w:val="0"/>
                <w:color w:val="000000"/>
                <w:szCs w:val="24"/>
              </w:rPr>
              <w:t>0.11</w:t>
            </w:r>
          </w:p>
        </w:tc>
      </w:tr>
      <w:tr w:rsidR="00E078F6" w:rsidRPr="006D0E71" w14:paraId="57D4486C" w14:textId="77777777" w:rsidTr="00BF548D">
        <w:tc>
          <w:tcPr>
            <w:tcW w:w="8784" w:type="dxa"/>
            <w:tcBorders>
              <w:top w:val="single" w:sz="4" w:space="0" w:color="auto"/>
              <w:bottom w:val="nil"/>
            </w:tcBorders>
            <w:shd w:val="clear" w:color="auto" w:fill="FFFFFF"/>
            <w:tcMar>
              <w:left w:w="60" w:type="dxa"/>
              <w:right w:w="60" w:type="dxa"/>
            </w:tcMar>
          </w:tcPr>
          <w:p w14:paraId="6649F207" w14:textId="0E4D0332" w:rsidR="00E078F6" w:rsidRPr="006D0E71" w:rsidRDefault="00E078F6" w:rsidP="00E078F6">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3DD6E30A" w14:textId="1CFC7793" w:rsidR="00E078F6" w:rsidRPr="006D0E71" w:rsidRDefault="00E078F6" w:rsidP="00313AAF">
            <w:pPr>
              <w:pStyle w:val="TableText"/>
              <w:rPr>
                <w:noProof w:val="0"/>
              </w:rPr>
            </w:pPr>
            <w:r w:rsidRPr="006D0E71">
              <w:rPr>
                <w:rFonts w:cs="Arial"/>
                <w:noProof w:val="0"/>
                <w:color w:val="000000"/>
                <w:szCs w:val="24"/>
              </w:rPr>
              <w:t>549</w:t>
            </w:r>
          </w:p>
        </w:tc>
        <w:tc>
          <w:tcPr>
            <w:tcW w:w="864" w:type="dxa"/>
            <w:tcBorders>
              <w:top w:val="single" w:sz="4" w:space="0" w:color="auto"/>
              <w:bottom w:val="nil"/>
            </w:tcBorders>
            <w:shd w:val="clear" w:color="auto" w:fill="FFFFFF"/>
            <w:tcMar>
              <w:left w:w="60" w:type="dxa"/>
              <w:right w:w="60" w:type="dxa"/>
            </w:tcMar>
            <w:vAlign w:val="bottom"/>
          </w:tcPr>
          <w:p w14:paraId="77D0D111" w14:textId="1C8405EA" w:rsidR="00E078F6" w:rsidRPr="006D0E71" w:rsidRDefault="00E078F6" w:rsidP="00313AAF">
            <w:pPr>
              <w:pStyle w:val="TableText"/>
              <w:rPr>
                <w:noProof w:val="0"/>
              </w:rPr>
            </w:pPr>
            <w:r w:rsidRPr="006D0E71">
              <w:rPr>
                <w:rFonts w:cs="Arial"/>
                <w:noProof w:val="0"/>
                <w:color w:val="000000"/>
                <w:szCs w:val="24"/>
              </w:rPr>
              <w:t>0.21</w:t>
            </w:r>
          </w:p>
        </w:tc>
        <w:tc>
          <w:tcPr>
            <w:tcW w:w="864" w:type="dxa"/>
            <w:tcBorders>
              <w:top w:val="single" w:sz="4" w:space="0" w:color="auto"/>
              <w:bottom w:val="nil"/>
            </w:tcBorders>
            <w:shd w:val="clear" w:color="auto" w:fill="FFFFFF"/>
            <w:tcMar>
              <w:left w:w="60" w:type="dxa"/>
              <w:right w:w="60" w:type="dxa"/>
            </w:tcMar>
            <w:vAlign w:val="bottom"/>
          </w:tcPr>
          <w:p w14:paraId="20F18299" w14:textId="0FE3AEBD" w:rsidR="00E078F6" w:rsidRPr="006D0E71" w:rsidRDefault="00E078F6" w:rsidP="00313AAF">
            <w:pPr>
              <w:pStyle w:val="TableText"/>
              <w:rPr>
                <w:noProof w:val="0"/>
              </w:rPr>
            </w:pPr>
            <w:r w:rsidRPr="006D0E71">
              <w:rPr>
                <w:rFonts w:cs="Arial"/>
                <w:noProof w:val="0"/>
                <w:color w:val="000000"/>
                <w:szCs w:val="24"/>
              </w:rPr>
              <w:t>477</w:t>
            </w:r>
          </w:p>
        </w:tc>
        <w:tc>
          <w:tcPr>
            <w:tcW w:w="720" w:type="dxa"/>
            <w:tcBorders>
              <w:top w:val="single" w:sz="4" w:space="0" w:color="auto"/>
              <w:bottom w:val="nil"/>
            </w:tcBorders>
            <w:shd w:val="clear" w:color="auto" w:fill="FFFFFF"/>
            <w:tcMar>
              <w:left w:w="60" w:type="dxa"/>
              <w:right w:w="60" w:type="dxa"/>
            </w:tcMar>
            <w:vAlign w:val="bottom"/>
          </w:tcPr>
          <w:p w14:paraId="6C2BE027" w14:textId="2CB33C23" w:rsidR="00E078F6" w:rsidRPr="006D0E71" w:rsidRDefault="00E078F6" w:rsidP="00313AAF">
            <w:pPr>
              <w:pStyle w:val="TableText"/>
              <w:rPr>
                <w:noProof w:val="0"/>
              </w:rPr>
            </w:pPr>
            <w:r w:rsidRPr="006D0E71">
              <w:rPr>
                <w:rFonts w:cs="Arial"/>
                <w:noProof w:val="0"/>
                <w:color w:val="000000"/>
                <w:szCs w:val="24"/>
              </w:rPr>
              <w:t>0.19</w:t>
            </w:r>
          </w:p>
        </w:tc>
        <w:tc>
          <w:tcPr>
            <w:tcW w:w="864" w:type="dxa"/>
            <w:tcBorders>
              <w:top w:val="single" w:sz="4" w:space="0" w:color="auto"/>
              <w:bottom w:val="nil"/>
            </w:tcBorders>
            <w:shd w:val="clear" w:color="auto" w:fill="FFFFFF"/>
            <w:tcMar>
              <w:left w:w="60" w:type="dxa"/>
              <w:right w:w="60" w:type="dxa"/>
            </w:tcMar>
            <w:vAlign w:val="bottom"/>
          </w:tcPr>
          <w:p w14:paraId="6A431753" w14:textId="7316DC62" w:rsidR="00E078F6" w:rsidRPr="006D0E71" w:rsidRDefault="00E078F6" w:rsidP="00313AAF">
            <w:pPr>
              <w:pStyle w:val="TableText"/>
              <w:rPr>
                <w:noProof w:val="0"/>
              </w:rPr>
            </w:pPr>
            <w:r w:rsidRPr="006D0E71">
              <w:rPr>
                <w:rFonts w:cs="Arial"/>
                <w:noProof w:val="0"/>
                <w:color w:val="000000"/>
                <w:szCs w:val="24"/>
              </w:rPr>
              <w:t>1,090</w:t>
            </w:r>
          </w:p>
        </w:tc>
        <w:tc>
          <w:tcPr>
            <w:tcW w:w="720" w:type="dxa"/>
            <w:tcBorders>
              <w:top w:val="single" w:sz="4" w:space="0" w:color="auto"/>
              <w:bottom w:val="nil"/>
            </w:tcBorders>
            <w:shd w:val="clear" w:color="auto" w:fill="FFFFFF"/>
            <w:tcMar>
              <w:left w:w="60" w:type="dxa"/>
              <w:right w:w="60" w:type="dxa"/>
            </w:tcMar>
            <w:vAlign w:val="bottom"/>
          </w:tcPr>
          <w:p w14:paraId="2AE2BF5E" w14:textId="4F119B5B" w:rsidR="00E078F6" w:rsidRPr="006D0E71" w:rsidRDefault="00E078F6" w:rsidP="00313AAF">
            <w:pPr>
              <w:pStyle w:val="TableText"/>
              <w:rPr>
                <w:noProof w:val="0"/>
              </w:rPr>
            </w:pPr>
            <w:r w:rsidRPr="006D0E71">
              <w:rPr>
                <w:rFonts w:cs="Arial"/>
                <w:noProof w:val="0"/>
                <w:color w:val="000000"/>
                <w:szCs w:val="24"/>
              </w:rPr>
              <w:t>0.47</w:t>
            </w:r>
          </w:p>
        </w:tc>
      </w:tr>
      <w:tr w:rsidR="00E078F6" w:rsidRPr="006D0E71" w14:paraId="6262DC0B" w14:textId="77777777" w:rsidTr="00BF548D">
        <w:tc>
          <w:tcPr>
            <w:tcW w:w="8784" w:type="dxa"/>
            <w:tcBorders>
              <w:top w:val="nil"/>
              <w:bottom w:val="single" w:sz="6" w:space="0" w:color="FFFFFF"/>
            </w:tcBorders>
            <w:shd w:val="clear" w:color="auto" w:fill="FFFFFF"/>
            <w:tcMar>
              <w:left w:w="60" w:type="dxa"/>
              <w:right w:w="60" w:type="dxa"/>
            </w:tcMar>
          </w:tcPr>
          <w:p w14:paraId="05EB37D2" w14:textId="42BD5545" w:rsidR="00E078F6" w:rsidRPr="006D0E71" w:rsidRDefault="00E078F6" w:rsidP="00E078F6">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BC92BF0" w14:textId="7181C05B" w:rsidR="00E078F6" w:rsidRPr="006D0E71" w:rsidRDefault="00E078F6" w:rsidP="00313AAF">
            <w:pPr>
              <w:pStyle w:val="TableText"/>
              <w:rPr>
                <w:noProof w:val="0"/>
              </w:rPr>
            </w:pPr>
            <w:r w:rsidRPr="006D0E71">
              <w:rPr>
                <w:rFonts w:cs="Arial"/>
                <w:noProof w:val="0"/>
                <w:color w:val="000000"/>
                <w:szCs w:val="24"/>
              </w:rPr>
              <w:t>3,631</w:t>
            </w:r>
          </w:p>
        </w:tc>
        <w:tc>
          <w:tcPr>
            <w:tcW w:w="864" w:type="dxa"/>
            <w:tcBorders>
              <w:top w:val="nil"/>
              <w:bottom w:val="single" w:sz="6" w:space="0" w:color="FFFFFF"/>
            </w:tcBorders>
            <w:shd w:val="clear" w:color="auto" w:fill="FFFFFF"/>
            <w:tcMar>
              <w:left w:w="60" w:type="dxa"/>
              <w:right w:w="60" w:type="dxa"/>
            </w:tcMar>
            <w:vAlign w:val="bottom"/>
          </w:tcPr>
          <w:p w14:paraId="5FA755F3" w14:textId="19BD5C25" w:rsidR="00E078F6" w:rsidRPr="006D0E71" w:rsidRDefault="00E078F6" w:rsidP="00313AAF">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31993B39" w14:textId="1084BF4D" w:rsidR="00E078F6" w:rsidRPr="006D0E71" w:rsidRDefault="00E078F6" w:rsidP="00313AAF">
            <w:pPr>
              <w:pStyle w:val="TableText"/>
              <w:rPr>
                <w:noProof w:val="0"/>
              </w:rPr>
            </w:pPr>
            <w:r w:rsidRPr="006D0E71">
              <w:rPr>
                <w:rFonts w:cs="Arial"/>
                <w:noProof w:val="0"/>
                <w:color w:val="000000"/>
                <w:szCs w:val="24"/>
              </w:rPr>
              <w:t>3,344</w:t>
            </w:r>
          </w:p>
        </w:tc>
        <w:tc>
          <w:tcPr>
            <w:tcW w:w="720" w:type="dxa"/>
            <w:tcBorders>
              <w:top w:val="nil"/>
              <w:bottom w:val="single" w:sz="6" w:space="0" w:color="FFFFFF"/>
            </w:tcBorders>
            <w:shd w:val="clear" w:color="auto" w:fill="FFFFFF"/>
            <w:tcMar>
              <w:left w:w="60" w:type="dxa"/>
              <w:right w:w="60" w:type="dxa"/>
            </w:tcMar>
            <w:vAlign w:val="bottom"/>
          </w:tcPr>
          <w:p w14:paraId="5E81BB6B" w14:textId="4FABA7DE" w:rsidR="00E078F6" w:rsidRPr="006D0E71" w:rsidRDefault="00E078F6" w:rsidP="00313AAF">
            <w:pPr>
              <w:pStyle w:val="TableText"/>
              <w:rPr>
                <w:noProof w:val="0"/>
              </w:rPr>
            </w:pPr>
            <w:r w:rsidRPr="006D0E71">
              <w:rPr>
                <w:rFonts w:cs="Arial"/>
                <w:noProof w:val="0"/>
                <w:color w:val="000000"/>
                <w:szCs w:val="24"/>
              </w:rPr>
              <w:t>1.33</w:t>
            </w:r>
          </w:p>
        </w:tc>
        <w:tc>
          <w:tcPr>
            <w:tcW w:w="864" w:type="dxa"/>
            <w:tcBorders>
              <w:top w:val="nil"/>
              <w:bottom w:val="single" w:sz="6" w:space="0" w:color="FFFFFF"/>
            </w:tcBorders>
            <w:shd w:val="clear" w:color="auto" w:fill="FFFFFF"/>
            <w:tcMar>
              <w:left w:w="60" w:type="dxa"/>
              <w:right w:w="60" w:type="dxa"/>
            </w:tcMar>
            <w:vAlign w:val="bottom"/>
          </w:tcPr>
          <w:p w14:paraId="31FFDD2D" w14:textId="0753C0A6" w:rsidR="00E078F6" w:rsidRPr="006D0E71" w:rsidRDefault="00E078F6" w:rsidP="00313AAF">
            <w:pPr>
              <w:pStyle w:val="TableText"/>
              <w:rPr>
                <w:noProof w:val="0"/>
              </w:rPr>
            </w:pPr>
            <w:r w:rsidRPr="006D0E71">
              <w:rPr>
                <w:rFonts w:cs="Arial"/>
                <w:noProof w:val="0"/>
                <w:color w:val="000000"/>
                <w:szCs w:val="24"/>
              </w:rPr>
              <w:t>2,640</w:t>
            </w:r>
          </w:p>
        </w:tc>
        <w:tc>
          <w:tcPr>
            <w:tcW w:w="720" w:type="dxa"/>
            <w:tcBorders>
              <w:top w:val="nil"/>
              <w:bottom w:val="single" w:sz="6" w:space="0" w:color="FFFFFF"/>
            </w:tcBorders>
            <w:shd w:val="clear" w:color="auto" w:fill="FFFFFF"/>
            <w:tcMar>
              <w:left w:w="60" w:type="dxa"/>
              <w:right w:w="60" w:type="dxa"/>
            </w:tcMar>
            <w:vAlign w:val="bottom"/>
          </w:tcPr>
          <w:p w14:paraId="3FD4D101" w14:textId="33126158" w:rsidR="00E078F6" w:rsidRPr="006D0E71" w:rsidRDefault="00E078F6" w:rsidP="00313AAF">
            <w:pPr>
              <w:pStyle w:val="TableText"/>
              <w:rPr>
                <w:noProof w:val="0"/>
              </w:rPr>
            </w:pPr>
            <w:r w:rsidRPr="006D0E71">
              <w:rPr>
                <w:rFonts w:cs="Arial"/>
                <w:noProof w:val="0"/>
                <w:color w:val="000000"/>
                <w:szCs w:val="24"/>
              </w:rPr>
              <w:t>1.14</w:t>
            </w:r>
          </w:p>
        </w:tc>
      </w:tr>
      <w:tr w:rsidR="00E078F6" w:rsidRPr="006D0E71" w14:paraId="218DED94" w14:textId="77777777" w:rsidTr="00BF548D">
        <w:tc>
          <w:tcPr>
            <w:tcW w:w="8784" w:type="dxa"/>
            <w:tcBorders>
              <w:top w:val="nil"/>
              <w:bottom w:val="single" w:sz="6" w:space="0" w:color="FFFFFF"/>
            </w:tcBorders>
            <w:shd w:val="clear" w:color="auto" w:fill="FFFFFF"/>
            <w:tcMar>
              <w:left w:w="60" w:type="dxa"/>
              <w:right w:w="60" w:type="dxa"/>
            </w:tcMar>
          </w:tcPr>
          <w:p w14:paraId="05A0732F" w14:textId="7B1F5A3A"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776F75BD" w14:textId="632D39EB" w:rsidR="00E078F6" w:rsidRPr="006D0E71" w:rsidRDefault="00E078F6" w:rsidP="00313AAF">
            <w:pPr>
              <w:pStyle w:val="TableText"/>
              <w:rPr>
                <w:noProof w:val="0"/>
              </w:rPr>
            </w:pPr>
            <w:r w:rsidRPr="006D0E71">
              <w:rPr>
                <w:rFonts w:cs="Arial"/>
                <w:noProof w:val="0"/>
                <w:color w:val="000000"/>
                <w:szCs w:val="24"/>
              </w:rPr>
              <w:t>134</w:t>
            </w:r>
          </w:p>
        </w:tc>
        <w:tc>
          <w:tcPr>
            <w:tcW w:w="864" w:type="dxa"/>
            <w:tcBorders>
              <w:top w:val="nil"/>
              <w:bottom w:val="single" w:sz="6" w:space="0" w:color="FFFFFF"/>
            </w:tcBorders>
            <w:shd w:val="clear" w:color="auto" w:fill="FFFFFF"/>
            <w:tcMar>
              <w:left w:w="60" w:type="dxa"/>
              <w:right w:w="60" w:type="dxa"/>
            </w:tcMar>
            <w:vAlign w:val="bottom"/>
          </w:tcPr>
          <w:p w14:paraId="0A04BF30" w14:textId="5913DB1D"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73273AB9" w14:textId="69C9D334" w:rsidR="00E078F6" w:rsidRPr="006D0E71" w:rsidRDefault="00E078F6" w:rsidP="00313AAF">
            <w:pPr>
              <w:pStyle w:val="TableText"/>
              <w:rPr>
                <w:noProof w:val="0"/>
              </w:rPr>
            </w:pPr>
            <w:r w:rsidRPr="006D0E71">
              <w:rPr>
                <w:rFonts w:cs="Arial"/>
                <w:noProof w:val="0"/>
                <w:color w:val="000000"/>
                <w:szCs w:val="24"/>
              </w:rPr>
              <w:t>116</w:t>
            </w:r>
          </w:p>
        </w:tc>
        <w:tc>
          <w:tcPr>
            <w:tcW w:w="720" w:type="dxa"/>
            <w:tcBorders>
              <w:top w:val="nil"/>
              <w:bottom w:val="single" w:sz="6" w:space="0" w:color="FFFFFF"/>
            </w:tcBorders>
            <w:shd w:val="clear" w:color="auto" w:fill="FFFFFF"/>
            <w:tcMar>
              <w:left w:w="60" w:type="dxa"/>
              <w:right w:w="60" w:type="dxa"/>
            </w:tcMar>
            <w:vAlign w:val="bottom"/>
          </w:tcPr>
          <w:p w14:paraId="4304C471" w14:textId="7EB872C4"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8F0F8FF" w14:textId="0517B33B" w:rsidR="00E078F6" w:rsidRPr="006D0E71" w:rsidRDefault="00E078F6" w:rsidP="00313AAF">
            <w:pPr>
              <w:pStyle w:val="TableText"/>
              <w:rPr>
                <w:noProof w:val="0"/>
              </w:rPr>
            </w:pPr>
            <w:r w:rsidRPr="006D0E71">
              <w:rPr>
                <w:rFonts w:cs="Arial"/>
                <w:noProof w:val="0"/>
                <w:color w:val="000000"/>
                <w:szCs w:val="24"/>
              </w:rPr>
              <w:t>653</w:t>
            </w:r>
          </w:p>
        </w:tc>
        <w:tc>
          <w:tcPr>
            <w:tcW w:w="720" w:type="dxa"/>
            <w:tcBorders>
              <w:top w:val="nil"/>
              <w:bottom w:val="single" w:sz="6" w:space="0" w:color="FFFFFF"/>
            </w:tcBorders>
            <w:shd w:val="clear" w:color="auto" w:fill="FFFFFF"/>
            <w:tcMar>
              <w:left w:w="60" w:type="dxa"/>
              <w:right w:w="60" w:type="dxa"/>
            </w:tcMar>
            <w:vAlign w:val="bottom"/>
          </w:tcPr>
          <w:p w14:paraId="3F8D0F3A" w14:textId="794392CE" w:rsidR="00E078F6" w:rsidRPr="006D0E71" w:rsidRDefault="00E078F6" w:rsidP="00313AAF">
            <w:pPr>
              <w:pStyle w:val="TableText"/>
              <w:rPr>
                <w:noProof w:val="0"/>
              </w:rPr>
            </w:pPr>
            <w:r w:rsidRPr="006D0E71">
              <w:rPr>
                <w:rFonts w:cs="Arial"/>
                <w:noProof w:val="0"/>
                <w:color w:val="000000"/>
                <w:szCs w:val="24"/>
              </w:rPr>
              <w:t>0.28</w:t>
            </w:r>
          </w:p>
        </w:tc>
      </w:tr>
      <w:tr w:rsidR="00E078F6" w:rsidRPr="006D0E71" w14:paraId="14795C09" w14:textId="77777777" w:rsidTr="00BF548D">
        <w:tc>
          <w:tcPr>
            <w:tcW w:w="8784" w:type="dxa"/>
            <w:tcBorders>
              <w:top w:val="nil"/>
              <w:bottom w:val="single" w:sz="6" w:space="0" w:color="FFFFFF"/>
            </w:tcBorders>
            <w:shd w:val="clear" w:color="auto" w:fill="FFFFFF"/>
            <w:tcMar>
              <w:left w:w="60" w:type="dxa"/>
              <w:right w:w="60" w:type="dxa"/>
            </w:tcMar>
          </w:tcPr>
          <w:p w14:paraId="5CE00182" w14:textId="23313074" w:rsidR="00E078F6" w:rsidRPr="006D0E71" w:rsidRDefault="00E078F6" w:rsidP="00E078F6">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8A6C1A7" w14:textId="3063E7C4" w:rsidR="00E078F6" w:rsidRPr="006D0E71" w:rsidRDefault="00E078F6" w:rsidP="00313AAF">
            <w:pPr>
              <w:pStyle w:val="TableText"/>
              <w:rPr>
                <w:noProof w:val="0"/>
              </w:rPr>
            </w:pPr>
            <w:r w:rsidRPr="006D0E71">
              <w:rPr>
                <w:rFonts w:cs="Arial"/>
                <w:noProof w:val="0"/>
                <w:color w:val="000000"/>
                <w:szCs w:val="24"/>
              </w:rPr>
              <w:t>582</w:t>
            </w:r>
          </w:p>
        </w:tc>
        <w:tc>
          <w:tcPr>
            <w:tcW w:w="864" w:type="dxa"/>
            <w:tcBorders>
              <w:top w:val="nil"/>
              <w:bottom w:val="single" w:sz="6" w:space="0" w:color="FFFFFF"/>
            </w:tcBorders>
            <w:shd w:val="clear" w:color="auto" w:fill="FFFFFF"/>
            <w:tcMar>
              <w:left w:w="60" w:type="dxa"/>
              <w:right w:w="60" w:type="dxa"/>
            </w:tcMar>
            <w:vAlign w:val="bottom"/>
          </w:tcPr>
          <w:p w14:paraId="505FECF2" w14:textId="03BF18A8" w:rsidR="00E078F6" w:rsidRPr="006D0E71" w:rsidRDefault="00E078F6" w:rsidP="00313AAF">
            <w:pPr>
              <w:pStyle w:val="TableText"/>
              <w:rPr>
                <w:noProof w:val="0"/>
              </w:rPr>
            </w:pPr>
            <w:r w:rsidRPr="006D0E71">
              <w:rPr>
                <w:rFonts w:cs="Arial"/>
                <w:noProof w:val="0"/>
                <w:color w:val="000000"/>
                <w:szCs w:val="24"/>
              </w:rPr>
              <w:t>0.22</w:t>
            </w:r>
          </w:p>
        </w:tc>
        <w:tc>
          <w:tcPr>
            <w:tcW w:w="864" w:type="dxa"/>
            <w:tcBorders>
              <w:top w:val="nil"/>
              <w:bottom w:val="single" w:sz="6" w:space="0" w:color="FFFFFF"/>
            </w:tcBorders>
            <w:shd w:val="clear" w:color="auto" w:fill="FFFFFF"/>
            <w:tcMar>
              <w:left w:w="60" w:type="dxa"/>
              <w:right w:w="60" w:type="dxa"/>
            </w:tcMar>
            <w:vAlign w:val="bottom"/>
          </w:tcPr>
          <w:p w14:paraId="0B11F27C" w14:textId="55219F53" w:rsidR="00E078F6" w:rsidRPr="006D0E71" w:rsidRDefault="00E078F6" w:rsidP="00313AAF">
            <w:pPr>
              <w:pStyle w:val="TableText"/>
              <w:rPr>
                <w:noProof w:val="0"/>
              </w:rPr>
            </w:pPr>
            <w:r w:rsidRPr="006D0E71">
              <w:rPr>
                <w:rFonts w:cs="Arial"/>
                <w:noProof w:val="0"/>
                <w:color w:val="000000"/>
                <w:szCs w:val="24"/>
              </w:rPr>
              <w:t>501</w:t>
            </w:r>
          </w:p>
        </w:tc>
        <w:tc>
          <w:tcPr>
            <w:tcW w:w="720" w:type="dxa"/>
            <w:tcBorders>
              <w:top w:val="nil"/>
              <w:bottom w:val="single" w:sz="6" w:space="0" w:color="FFFFFF"/>
            </w:tcBorders>
            <w:shd w:val="clear" w:color="auto" w:fill="FFFFFF"/>
            <w:tcMar>
              <w:left w:w="60" w:type="dxa"/>
              <w:right w:w="60" w:type="dxa"/>
            </w:tcMar>
            <w:vAlign w:val="bottom"/>
          </w:tcPr>
          <w:p w14:paraId="4A90281B" w14:textId="05EA1922" w:rsidR="00E078F6" w:rsidRPr="006D0E71" w:rsidRDefault="00E078F6"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175F8255" w14:textId="00D2E900" w:rsidR="00E078F6" w:rsidRPr="006D0E71" w:rsidRDefault="00E078F6" w:rsidP="00313AAF">
            <w:pPr>
              <w:pStyle w:val="TableText"/>
              <w:rPr>
                <w:noProof w:val="0"/>
              </w:rPr>
            </w:pPr>
            <w:r w:rsidRPr="006D0E71">
              <w:rPr>
                <w:rFonts w:cs="Arial"/>
                <w:noProof w:val="0"/>
                <w:color w:val="000000"/>
                <w:szCs w:val="24"/>
              </w:rPr>
              <w:t>172</w:t>
            </w:r>
          </w:p>
        </w:tc>
        <w:tc>
          <w:tcPr>
            <w:tcW w:w="720" w:type="dxa"/>
            <w:tcBorders>
              <w:top w:val="nil"/>
              <w:bottom w:val="single" w:sz="6" w:space="0" w:color="FFFFFF"/>
            </w:tcBorders>
            <w:shd w:val="clear" w:color="auto" w:fill="FFFFFF"/>
            <w:tcMar>
              <w:left w:w="60" w:type="dxa"/>
              <w:right w:w="60" w:type="dxa"/>
            </w:tcMar>
            <w:vAlign w:val="bottom"/>
          </w:tcPr>
          <w:p w14:paraId="4617A748" w14:textId="36414898"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0FC7CB9F" w14:textId="77777777" w:rsidTr="00BF548D">
        <w:tc>
          <w:tcPr>
            <w:tcW w:w="8784" w:type="dxa"/>
            <w:tcBorders>
              <w:top w:val="nil"/>
              <w:bottom w:val="single" w:sz="6" w:space="0" w:color="FFFFFF"/>
            </w:tcBorders>
            <w:shd w:val="clear" w:color="auto" w:fill="FFFFFF"/>
            <w:tcMar>
              <w:left w:w="60" w:type="dxa"/>
              <w:right w:w="60" w:type="dxa"/>
            </w:tcMar>
          </w:tcPr>
          <w:p w14:paraId="0ECC87CF" w14:textId="2EF6C7CB" w:rsidR="00E078F6" w:rsidRPr="006D0E71" w:rsidRDefault="00E078F6" w:rsidP="00E078F6">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5782CF10" w14:textId="018AAD6A" w:rsidR="00E078F6" w:rsidRPr="006D0E71" w:rsidRDefault="00E078F6" w:rsidP="00313AAF">
            <w:pPr>
              <w:pStyle w:val="TableText"/>
              <w:rPr>
                <w:noProof w:val="0"/>
              </w:rPr>
            </w:pPr>
            <w:r w:rsidRPr="006D0E71">
              <w:rPr>
                <w:rFonts w:cs="Arial"/>
                <w:noProof w:val="0"/>
                <w:color w:val="000000"/>
                <w:szCs w:val="24"/>
              </w:rPr>
              <w:t>687</w:t>
            </w:r>
          </w:p>
        </w:tc>
        <w:tc>
          <w:tcPr>
            <w:tcW w:w="864" w:type="dxa"/>
            <w:tcBorders>
              <w:top w:val="nil"/>
              <w:bottom w:val="single" w:sz="6" w:space="0" w:color="FFFFFF"/>
            </w:tcBorders>
            <w:shd w:val="clear" w:color="auto" w:fill="FFFFFF"/>
            <w:tcMar>
              <w:left w:w="60" w:type="dxa"/>
              <w:right w:w="60" w:type="dxa"/>
            </w:tcMar>
            <w:vAlign w:val="bottom"/>
          </w:tcPr>
          <w:p w14:paraId="504E81DC" w14:textId="402B714F" w:rsidR="00E078F6" w:rsidRPr="006D0E71" w:rsidRDefault="00E078F6"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6ED8C816" w14:textId="5DA6A736" w:rsidR="00E078F6" w:rsidRPr="006D0E71" w:rsidRDefault="00E078F6" w:rsidP="00313AAF">
            <w:pPr>
              <w:pStyle w:val="TableText"/>
              <w:rPr>
                <w:noProof w:val="0"/>
              </w:rPr>
            </w:pPr>
            <w:r w:rsidRPr="006D0E71">
              <w:rPr>
                <w:rFonts w:cs="Arial"/>
                <w:noProof w:val="0"/>
                <w:color w:val="000000"/>
                <w:szCs w:val="24"/>
              </w:rPr>
              <w:t>648</w:t>
            </w:r>
          </w:p>
        </w:tc>
        <w:tc>
          <w:tcPr>
            <w:tcW w:w="720" w:type="dxa"/>
            <w:tcBorders>
              <w:top w:val="nil"/>
              <w:bottom w:val="single" w:sz="6" w:space="0" w:color="FFFFFF"/>
            </w:tcBorders>
            <w:shd w:val="clear" w:color="auto" w:fill="FFFFFF"/>
            <w:tcMar>
              <w:left w:w="60" w:type="dxa"/>
              <w:right w:w="60" w:type="dxa"/>
            </w:tcMar>
            <w:vAlign w:val="bottom"/>
          </w:tcPr>
          <w:p w14:paraId="0D80D4CE" w14:textId="5D699ACE" w:rsidR="00E078F6" w:rsidRPr="006D0E71" w:rsidRDefault="00E078F6"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22708A07" w14:textId="3764C906" w:rsidR="00E078F6" w:rsidRPr="006D0E71" w:rsidRDefault="00E078F6" w:rsidP="00313AAF">
            <w:pPr>
              <w:pStyle w:val="TableText"/>
              <w:rPr>
                <w:noProof w:val="0"/>
              </w:rPr>
            </w:pPr>
            <w:r w:rsidRPr="006D0E71">
              <w:rPr>
                <w:rFonts w:cs="Arial"/>
                <w:noProof w:val="0"/>
                <w:color w:val="000000"/>
                <w:szCs w:val="24"/>
              </w:rPr>
              <w:t>313</w:t>
            </w:r>
          </w:p>
        </w:tc>
        <w:tc>
          <w:tcPr>
            <w:tcW w:w="720" w:type="dxa"/>
            <w:tcBorders>
              <w:top w:val="nil"/>
              <w:bottom w:val="single" w:sz="6" w:space="0" w:color="FFFFFF"/>
            </w:tcBorders>
            <w:shd w:val="clear" w:color="auto" w:fill="FFFFFF"/>
            <w:tcMar>
              <w:left w:w="60" w:type="dxa"/>
              <w:right w:w="60" w:type="dxa"/>
            </w:tcMar>
            <w:vAlign w:val="bottom"/>
          </w:tcPr>
          <w:p w14:paraId="526BE1F1" w14:textId="3080AC25" w:rsidR="00E078F6" w:rsidRPr="006D0E71" w:rsidRDefault="00E078F6" w:rsidP="00313AAF">
            <w:pPr>
              <w:pStyle w:val="TableText"/>
              <w:rPr>
                <w:noProof w:val="0"/>
              </w:rPr>
            </w:pPr>
            <w:r w:rsidRPr="006D0E71">
              <w:rPr>
                <w:rFonts w:cs="Arial"/>
                <w:noProof w:val="0"/>
                <w:color w:val="000000"/>
                <w:szCs w:val="24"/>
              </w:rPr>
              <w:t>0.14</w:t>
            </w:r>
          </w:p>
        </w:tc>
      </w:tr>
      <w:tr w:rsidR="00E078F6" w:rsidRPr="006D0E71" w14:paraId="7837EBC2" w14:textId="77777777" w:rsidTr="00BF548D">
        <w:tc>
          <w:tcPr>
            <w:tcW w:w="8784" w:type="dxa"/>
            <w:tcBorders>
              <w:top w:val="nil"/>
              <w:bottom w:val="single" w:sz="6" w:space="0" w:color="FFFFFF"/>
            </w:tcBorders>
            <w:shd w:val="clear" w:color="auto" w:fill="FFFFFF"/>
            <w:tcMar>
              <w:left w:w="60" w:type="dxa"/>
              <w:right w:w="60" w:type="dxa"/>
            </w:tcMar>
          </w:tcPr>
          <w:p w14:paraId="7EDB49E8" w14:textId="706D54A9" w:rsidR="00E078F6" w:rsidRPr="006D0E71" w:rsidRDefault="00E078F6" w:rsidP="00E078F6">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DAF3D7F" w14:textId="5358CD6C" w:rsidR="00E078F6" w:rsidRPr="006D0E71" w:rsidRDefault="00E078F6" w:rsidP="00313AAF">
            <w:pPr>
              <w:pStyle w:val="TableText"/>
              <w:rPr>
                <w:noProof w:val="0"/>
              </w:rPr>
            </w:pPr>
            <w:r w:rsidRPr="006D0E71">
              <w:rPr>
                <w:rFonts w:cs="Arial"/>
                <w:noProof w:val="0"/>
                <w:color w:val="000000"/>
                <w:szCs w:val="24"/>
              </w:rPr>
              <w:t>2,038</w:t>
            </w:r>
          </w:p>
        </w:tc>
        <w:tc>
          <w:tcPr>
            <w:tcW w:w="864" w:type="dxa"/>
            <w:tcBorders>
              <w:top w:val="nil"/>
              <w:bottom w:val="single" w:sz="6" w:space="0" w:color="FFFFFF"/>
            </w:tcBorders>
            <w:shd w:val="clear" w:color="auto" w:fill="FFFFFF"/>
            <w:tcMar>
              <w:left w:w="60" w:type="dxa"/>
              <w:right w:w="60" w:type="dxa"/>
            </w:tcMar>
            <w:vAlign w:val="bottom"/>
          </w:tcPr>
          <w:p w14:paraId="06D7007D" w14:textId="10CD9B1A" w:rsidR="00E078F6" w:rsidRPr="006D0E71" w:rsidRDefault="00E078F6" w:rsidP="00313AAF">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013A7C9A" w14:textId="3AC3F961" w:rsidR="00E078F6" w:rsidRPr="006D0E71" w:rsidRDefault="00E078F6" w:rsidP="00313AAF">
            <w:pPr>
              <w:pStyle w:val="TableText"/>
              <w:rPr>
                <w:noProof w:val="0"/>
              </w:rPr>
            </w:pPr>
            <w:r w:rsidRPr="006D0E71">
              <w:rPr>
                <w:rFonts w:cs="Arial"/>
                <w:noProof w:val="0"/>
                <w:color w:val="000000"/>
                <w:szCs w:val="24"/>
              </w:rPr>
              <w:t>1,754</w:t>
            </w:r>
          </w:p>
        </w:tc>
        <w:tc>
          <w:tcPr>
            <w:tcW w:w="720" w:type="dxa"/>
            <w:tcBorders>
              <w:top w:val="nil"/>
              <w:bottom w:val="single" w:sz="6" w:space="0" w:color="FFFFFF"/>
            </w:tcBorders>
            <w:shd w:val="clear" w:color="auto" w:fill="FFFFFF"/>
            <w:tcMar>
              <w:left w:w="60" w:type="dxa"/>
              <w:right w:w="60" w:type="dxa"/>
            </w:tcMar>
            <w:vAlign w:val="bottom"/>
          </w:tcPr>
          <w:p w14:paraId="3BCAD478" w14:textId="0B42DC47" w:rsidR="00E078F6" w:rsidRPr="006D0E71" w:rsidRDefault="00E078F6" w:rsidP="00313AAF">
            <w:pPr>
              <w:pStyle w:val="TableText"/>
              <w:rPr>
                <w:noProof w:val="0"/>
              </w:rPr>
            </w:pPr>
            <w:r w:rsidRPr="006D0E71">
              <w:rPr>
                <w:rFonts w:cs="Arial"/>
                <w:noProof w:val="0"/>
                <w:color w:val="000000"/>
                <w:szCs w:val="24"/>
              </w:rPr>
              <w:t>0.70</w:t>
            </w:r>
          </w:p>
        </w:tc>
        <w:tc>
          <w:tcPr>
            <w:tcW w:w="864" w:type="dxa"/>
            <w:tcBorders>
              <w:top w:val="nil"/>
              <w:bottom w:val="single" w:sz="6" w:space="0" w:color="FFFFFF"/>
            </w:tcBorders>
            <w:shd w:val="clear" w:color="auto" w:fill="FFFFFF"/>
            <w:tcMar>
              <w:left w:w="60" w:type="dxa"/>
              <w:right w:w="60" w:type="dxa"/>
            </w:tcMar>
            <w:vAlign w:val="bottom"/>
          </w:tcPr>
          <w:p w14:paraId="6F45E618" w14:textId="1F0941B3" w:rsidR="00E078F6" w:rsidRPr="006D0E71" w:rsidRDefault="00E078F6" w:rsidP="00313AAF">
            <w:pPr>
              <w:pStyle w:val="TableText"/>
              <w:rPr>
                <w:noProof w:val="0"/>
              </w:rPr>
            </w:pPr>
            <w:r w:rsidRPr="006D0E71">
              <w:rPr>
                <w:rFonts w:cs="Arial"/>
                <w:noProof w:val="0"/>
                <w:color w:val="000000"/>
                <w:szCs w:val="24"/>
              </w:rPr>
              <w:t>642</w:t>
            </w:r>
          </w:p>
        </w:tc>
        <w:tc>
          <w:tcPr>
            <w:tcW w:w="720" w:type="dxa"/>
            <w:tcBorders>
              <w:top w:val="nil"/>
              <w:bottom w:val="single" w:sz="6" w:space="0" w:color="FFFFFF"/>
            </w:tcBorders>
            <w:shd w:val="clear" w:color="auto" w:fill="FFFFFF"/>
            <w:tcMar>
              <w:left w:w="60" w:type="dxa"/>
              <w:right w:w="60" w:type="dxa"/>
            </w:tcMar>
            <w:vAlign w:val="bottom"/>
          </w:tcPr>
          <w:p w14:paraId="67991E9A" w14:textId="412A2274" w:rsidR="00E078F6" w:rsidRPr="006D0E71" w:rsidRDefault="00E078F6" w:rsidP="00313AAF">
            <w:pPr>
              <w:pStyle w:val="TableText"/>
              <w:rPr>
                <w:noProof w:val="0"/>
              </w:rPr>
            </w:pPr>
            <w:r w:rsidRPr="006D0E71">
              <w:rPr>
                <w:rFonts w:cs="Arial"/>
                <w:noProof w:val="0"/>
                <w:color w:val="000000"/>
                <w:szCs w:val="24"/>
              </w:rPr>
              <w:t>0.28</w:t>
            </w:r>
          </w:p>
        </w:tc>
      </w:tr>
      <w:tr w:rsidR="00E078F6" w:rsidRPr="006D0E71" w14:paraId="06024D74" w14:textId="77777777" w:rsidTr="00BF548D">
        <w:tc>
          <w:tcPr>
            <w:tcW w:w="8784" w:type="dxa"/>
            <w:tcBorders>
              <w:top w:val="nil"/>
              <w:bottom w:val="single" w:sz="6" w:space="0" w:color="FFFFFF"/>
            </w:tcBorders>
            <w:shd w:val="clear" w:color="auto" w:fill="FFFFFF"/>
            <w:tcMar>
              <w:left w:w="60" w:type="dxa"/>
              <w:right w:w="60" w:type="dxa"/>
            </w:tcMar>
          </w:tcPr>
          <w:p w14:paraId="145C6E4F" w14:textId="4FD86A5D" w:rsidR="00E078F6" w:rsidRPr="006D0E71" w:rsidRDefault="00E078F6" w:rsidP="00E078F6">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390097DA" w14:textId="08789F59" w:rsidR="00E078F6" w:rsidRPr="006D0E71" w:rsidRDefault="00E078F6" w:rsidP="00313AAF">
            <w:pPr>
              <w:pStyle w:val="TableText"/>
              <w:rPr>
                <w:noProof w:val="0"/>
              </w:rPr>
            </w:pPr>
            <w:r w:rsidRPr="006D0E71">
              <w:rPr>
                <w:rFonts w:cs="Arial"/>
                <w:noProof w:val="0"/>
                <w:color w:val="000000"/>
                <w:szCs w:val="24"/>
              </w:rPr>
              <w:t>26,265</w:t>
            </w:r>
          </w:p>
        </w:tc>
        <w:tc>
          <w:tcPr>
            <w:tcW w:w="864" w:type="dxa"/>
            <w:tcBorders>
              <w:top w:val="nil"/>
              <w:bottom w:val="single" w:sz="6" w:space="0" w:color="FFFFFF"/>
            </w:tcBorders>
            <w:shd w:val="clear" w:color="auto" w:fill="FFFFFF"/>
            <w:tcMar>
              <w:left w:w="60" w:type="dxa"/>
              <w:right w:w="60" w:type="dxa"/>
            </w:tcMar>
            <w:vAlign w:val="bottom"/>
          </w:tcPr>
          <w:p w14:paraId="66CE6727" w14:textId="1685DFB1" w:rsidR="00E078F6" w:rsidRPr="006D0E71" w:rsidRDefault="00E078F6" w:rsidP="00313AAF">
            <w:pPr>
              <w:pStyle w:val="TableText"/>
              <w:rPr>
                <w:noProof w:val="0"/>
              </w:rPr>
            </w:pPr>
            <w:r w:rsidRPr="006D0E71">
              <w:rPr>
                <w:rFonts w:cs="Arial"/>
                <w:noProof w:val="0"/>
                <w:color w:val="000000"/>
                <w:szCs w:val="24"/>
              </w:rPr>
              <w:t>10.01</w:t>
            </w:r>
          </w:p>
        </w:tc>
        <w:tc>
          <w:tcPr>
            <w:tcW w:w="864" w:type="dxa"/>
            <w:tcBorders>
              <w:top w:val="nil"/>
              <w:bottom w:val="single" w:sz="6" w:space="0" w:color="FFFFFF"/>
            </w:tcBorders>
            <w:shd w:val="clear" w:color="auto" w:fill="FFFFFF"/>
            <w:tcMar>
              <w:left w:w="60" w:type="dxa"/>
              <w:right w:w="60" w:type="dxa"/>
            </w:tcMar>
            <w:vAlign w:val="bottom"/>
          </w:tcPr>
          <w:p w14:paraId="17581EA9" w14:textId="28E35248" w:rsidR="00E078F6" w:rsidRPr="006D0E71" w:rsidRDefault="00E078F6" w:rsidP="00313AAF">
            <w:pPr>
              <w:pStyle w:val="TableText"/>
              <w:rPr>
                <w:noProof w:val="0"/>
              </w:rPr>
            </w:pPr>
            <w:r w:rsidRPr="006D0E71">
              <w:rPr>
                <w:rFonts w:cs="Arial"/>
                <w:noProof w:val="0"/>
                <w:color w:val="000000"/>
                <w:szCs w:val="24"/>
              </w:rPr>
              <w:t>23,386</w:t>
            </w:r>
          </w:p>
        </w:tc>
        <w:tc>
          <w:tcPr>
            <w:tcW w:w="720" w:type="dxa"/>
            <w:tcBorders>
              <w:top w:val="nil"/>
              <w:bottom w:val="single" w:sz="6" w:space="0" w:color="FFFFFF"/>
            </w:tcBorders>
            <w:shd w:val="clear" w:color="auto" w:fill="FFFFFF"/>
            <w:tcMar>
              <w:left w:w="60" w:type="dxa"/>
              <w:right w:w="60" w:type="dxa"/>
            </w:tcMar>
            <w:vAlign w:val="bottom"/>
          </w:tcPr>
          <w:p w14:paraId="2A9CE48E" w14:textId="33D86AD9" w:rsidR="00E078F6" w:rsidRPr="006D0E71" w:rsidRDefault="00E078F6" w:rsidP="00313AAF">
            <w:pPr>
              <w:pStyle w:val="TableText"/>
              <w:rPr>
                <w:noProof w:val="0"/>
              </w:rPr>
            </w:pPr>
            <w:r w:rsidRPr="006D0E71">
              <w:rPr>
                <w:rFonts w:cs="Arial"/>
                <w:noProof w:val="0"/>
                <w:color w:val="000000"/>
                <w:szCs w:val="24"/>
              </w:rPr>
              <w:t>9.27</w:t>
            </w:r>
          </w:p>
        </w:tc>
        <w:tc>
          <w:tcPr>
            <w:tcW w:w="864" w:type="dxa"/>
            <w:tcBorders>
              <w:top w:val="nil"/>
              <w:bottom w:val="single" w:sz="6" w:space="0" w:color="FFFFFF"/>
            </w:tcBorders>
            <w:shd w:val="clear" w:color="auto" w:fill="FFFFFF"/>
            <w:tcMar>
              <w:left w:w="60" w:type="dxa"/>
              <w:right w:w="60" w:type="dxa"/>
            </w:tcMar>
            <w:vAlign w:val="bottom"/>
          </w:tcPr>
          <w:p w14:paraId="5FF8E709" w14:textId="1087E6BE" w:rsidR="00E078F6" w:rsidRPr="006D0E71" w:rsidRDefault="00E078F6" w:rsidP="00313AAF">
            <w:pPr>
              <w:pStyle w:val="TableText"/>
              <w:rPr>
                <w:noProof w:val="0"/>
              </w:rPr>
            </w:pPr>
            <w:r w:rsidRPr="006D0E71">
              <w:rPr>
                <w:rFonts w:cs="Arial"/>
                <w:noProof w:val="0"/>
                <w:color w:val="000000"/>
                <w:szCs w:val="24"/>
              </w:rPr>
              <w:t>8,691</w:t>
            </w:r>
          </w:p>
        </w:tc>
        <w:tc>
          <w:tcPr>
            <w:tcW w:w="720" w:type="dxa"/>
            <w:tcBorders>
              <w:top w:val="nil"/>
              <w:bottom w:val="single" w:sz="6" w:space="0" w:color="FFFFFF"/>
            </w:tcBorders>
            <w:shd w:val="clear" w:color="auto" w:fill="FFFFFF"/>
            <w:tcMar>
              <w:left w:w="60" w:type="dxa"/>
              <w:right w:w="60" w:type="dxa"/>
            </w:tcMar>
            <w:vAlign w:val="bottom"/>
          </w:tcPr>
          <w:p w14:paraId="6AC44119" w14:textId="48ABCDAE" w:rsidR="00E078F6" w:rsidRPr="006D0E71" w:rsidRDefault="00E078F6" w:rsidP="00313AAF">
            <w:pPr>
              <w:pStyle w:val="TableText"/>
              <w:rPr>
                <w:noProof w:val="0"/>
              </w:rPr>
            </w:pPr>
            <w:r w:rsidRPr="006D0E71">
              <w:rPr>
                <w:rFonts w:cs="Arial"/>
                <w:noProof w:val="0"/>
                <w:color w:val="000000"/>
                <w:szCs w:val="24"/>
              </w:rPr>
              <w:t>3.76</w:t>
            </w:r>
          </w:p>
        </w:tc>
      </w:tr>
      <w:tr w:rsidR="00E078F6" w:rsidRPr="006D0E71" w14:paraId="7CE17A43" w14:textId="77777777" w:rsidTr="00BF548D">
        <w:tc>
          <w:tcPr>
            <w:tcW w:w="8784" w:type="dxa"/>
            <w:tcBorders>
              <w:top w:val="nil"/>
              <w:bottom w:val="single" w:sz="6" w:space="0" w:color="FFFFFF"/>
            </w:tcBorders>
            <w:shd w:val="clear" w:color="auto" w:fill="FFFFFF"/>
            <w:tcMar>
              <w:left w:w="60" w:type="dxa"/>
              <w:right w:w="60" w:type="dxa"/>
            </w:tcMar>
          </w:tcPr>
          <w:p w14:paraId="125A55CB" w14:textId="3C755E6F"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2E99F9B4" w14:textId="01FE7112" w:rsidR="00E078F6" w:rsidRPr="006D0E71" w:rsidRDefault="00E078F6" w:rsidP="00313AAF">
            <w:pPr>
              <w:pStyle w:val="TableText"/>
              <w:rPr>
                <w:noProof w:val="0"/>
              </w:rPr>
            </w:pPr>
            <w:r w:rsidRPr="006D0E71">
              <w:rPr>
                <w:rFonts w:cs="Arial"/>
                <w:noProof w:val="0"/>
                <w:color w:val="000000"/>
                <w:szCs w:val="24"/>
              </w:rPr>
              <w:t>71</w:t>
            </w:r>
          </w:p>
        </w:tc>
        <w:tc>
          <w:tcPr>
            <w:tcW w:w="864" w:type="dxa"/>
            <w:tcBorders>
              <w:top w:val="nil"/>
              <w:bottom w:val="single" w:sz="6" w:space="0" w:color="FFFFFF"/>
            </w:tcBorders>
            <w:shd w:val="clear" w:color="auto" w:fill="FFFFFF"/>
            <w:tcMar>
              <w:left w:w="60" w:type="dxa"/>
              <w:right w:w="60" w:type="dxa"/>
            </w:tcMar>
            <w:vAlign w:val="bottom"/>
          </w:tcPr>
          <w:p w14:paraId="640D47A1" w14:textId="19445F63"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C81D223" w14:textId="6F0C1402" w:rsidR="00E078F6" w:rsidRPr="006D0E71" w:rsidRDefault="00E078F6" w:rsidP="00313AAF">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4B678313" w14:textId="3D6886AA"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D1C3B34" w14:textId="6E02FDFF" w:rsidR="00E078F6" w:rsidRPr="006D0E71" w:rsidRDefault="00E078F6" w:rsidP="00313AAF">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1F1828C9" w14:textId="03D72277"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12FB574A" w14:textId="77777777" w:rsidTr="00BF548D">
        <w:tc>
          <w:tcPr>
            <w:tcW w:w="8784" w:type="dxa"/>
            <w:tcBorders>
              <w:top w:val="nil"/>
              <w:bottom w:val="single" w:sz="6" w:space="0" w:color="FFFFFF"/>
            </w:tcBorders>
            <w:shd w:val="clear" w:color="auto" w:fill="FFFFFF"/>
            <w:tcMar>
              <w:left w:w="60" w:type="dxa"/>
              <w:right w:w="60" w:type="dxa"/>
            </w:tcMar>
          </w:tcPr>
          <w:p w14:paraId="216207E0" w14:textId="122BE00F" w:rsidR="00E078F6" w:rsidRPr="006D0E71" w:rsidRDefault="00E078F6" w:rsidP="00E078F6">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48D4E0B6" w14:textId="6F51E866" w:rsidR="00E078F6" w:rsidRPr="006D0E71" w:rsidRDefault="00E078F6" w:rsidP="00313AAF">
            <w:pPr>
              <w:pStyle w:val="TableText"/>
              <w:rPr>
                <w:noProof w:val="0"/>
              </w:rPr>
            </w:pPr>
            <w:r w:rsidRPr="006D0E71">
              <w:rPr>
                <w:rFonts w:cs="Arial"/>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29BD72C5" w14:textId="344D8199"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3E8C26F" w14:textId="1C719DD4" w:rsidR="00E078F6" w:rsidRPr="006D0E71" w:rsidRDefault="00E078F6" w:rsidP="00313AAF">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7378187A" w14:textId="4DC0A049"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14FFFB2" w14:textId="71D1FB4A"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551147C6" w14:textId="1FA23FDE"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162CEB2E" w14:textId="77777777" w:rsidTr="00BF548D">
        <w:tc>
          <w:tcPr>
            <w:tcW w:w="8784" w:type="dxa"/>
            <w:tcBorders>
              <w:top w:val="nil"/>
              <w:bottom w:val="single" w:sz="6" w:space="0" w:color="FFFFFF"/>
            </w:tcBorders>
            <w:shd w:val="clear" w:color="auto" w:fill="FFFFFF"/>
            <w:tcMar>
              <w:left w:w="60" w:type="dxa"/>
              <w:right w:w="60" w:type="dxa"/>
            </w:tcMar>
          </w:tcPr>
          <w:p w14:paraId="4F507BFC" w14:textId="713795F0" w:rsidR="00E078F6" w:rsidRPr="006D0E71" w:rsidRDefault="00E078F6" w:rsidP="00E078F6">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DB16509" w14:textId="2E78F666" w:rsidR="00E078F6" w:rsidRPr="006D0E71" w:rsidRDefault="00E078F6" w:rsidP="00313AAF">
            <w:pPr>
              <w:pStyle w:val="TableText"/>
              <w:rPr>
                <w:noProof w:val="0"/>
              </w:rPr>
            </w:pPr>
            <w:r w:rsidRPr="006D0E71">
              <w:rPr>
                <w:rFonts w:cs="Arial"/>
                <w:noProof w:val="0"/>
                <w:color w:val="000000"/>
                <w:szCs w:val="24"/>
              </w:rPr>
              <w:t>7</w:t>
            </w:r>
          </w:p>
        </w:tc>
        <w:tc>
          <w:tcPr>
            <w:tcW w:w="864" w:type="dxa"/>
            <w:tcBorders>
              <w:top w:val="nil"/>
              <w:bottom w:val="single" w:sz="6" w:space="0" w:color="FFFFFF"/>
            </w:tcBorders>
            <w:shd w:val="clear" w:color="auto" w:fill="FFFFFF"/>
            <w:tcMar>
              <w:left w:w="60" w:type="dxa"/>
              <w:right w:w="60" w:type="dxa"/>
            </w:tcMar>
            <w:vAlign w:val="bottom"/>
          </w:tcPr>
          <w:p w14:paraId="797DF916" w14:textId="71917D38"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0C9B3A1" w14:textId="757DC933"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04FD2466" w14:textId="759C8D1B"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E6A08BC" w14:textId="11DE2E16"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4DE1087" w14:textId="139ABD6A"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3072CD93" w14:textId="77777777" w:rsidTr="00BF548D">
        <w:tc>
          <w:tcPr>
            <w:tcW w:w="8784" w:type="dxa"/>
            <w:tcBorders>
              <w:top w:val="nil"/>
              <w:bottom w:val="single" w:sz="6" w:space="0" w:color="FFFFFF"/>
            </w:tcBorders>
            <w:shd w:val="clear" w:color="auto" w:fill="FFFFFF"/>
            <w:tcMar>
              <w:left w:w="60" w:type="dxa"/>
              <w:right w:w="60" w:type="dxa"/>
            </w:tcMar>
          </w:tcPr>
          <w:p w14:paraId="5446F8E9" w14:textId="5831D1B7"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41C7DB23" w14:textId="3261408F" w:rsidR="00E078F6" w:rsidRPr="006D0E71" w:rsidRDefault="00E078F6" w:rsidP="00313AAF">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2B2E950C" w14:textId="57F67880"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3518C434" w14:textId="2579BC70" w:rsidR="00E078F6" w:rsidRPr="006D0E71" w:rsidRDefault="00E078F6" w:rsidP="00313AAF">
            <w:pPr>
              <w:pStyle w:val="TableText"/>
              <w:rPr>
                <w:noProof w:val="0"/>
              </w:rPr>
            </w:pPr>
            <w:r w:rsidRPr="006D0E71">
              <w:rPr>
                <w:rFonts w:cs="Arial"/>
                <w:noProof w:val="0"/>
                <w:color w:val="000000"/>
                <w:szCs w:val="24"/>
              </w:rPr>
              <w:t>148</w:t>
            </w:r>
          </w:p>
        </w:tc>
        <w:tc>
          <w:tcPr>
            <w:tcW w:w="720" w:type="dxa"/>
            <w:tcBorders>
              <w:top w:val="nil"/>
              <w:bottom w:val="single" w:sz="6" w:space="0" w:color="FFFFFF"/>
            </w:tcBorders>
            <w:shd w:val="clear" w:color="auto" w:fill="FFFFFF"/>
            <w:tcMar>
              <w:left w:w="60" w:type="dxa"/>
              <w:right w:w="60" w:type="dxa"/>
            </w:tcMar>
            <w:vAlign w:val="bottom"/>
          </w:tcPr>
          <w:p w14:paraId="122BC660" w14:textId="4A3EEAC8"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4660F4B" w14:textId="6AC1C92E" w:rsidR="00E078F6" w:rsidRPr="006D0E71" w:rsidRDefault="00E078F6" w:rsidP="00313AAF">
            <w:pPr>
              <w:pStyle w:val="TableText"/>
              <w:rPr>
                <w:noProof w:val="0"/>
              </w:rPr>
            </w:pPr>
            <w:r w:rsidRPr="006D0E71">
              <w:rPr>
                <w:rFonts w:cs="Arial"/>
                <w:noProof w:val="0"/>
                <w:color w:val="000000"/>
                <w:szCs w:val="24"/>
              </w:rPr>
              <w:t>80</w:t>
            </w:r>
          </w:p>
        </w:tc>
        <w:tc>
          <w:tcPr>
            <w:tcW w:w="720" w:type="dxa"/>
            <w:tcBorders>
              <w:top w:val="nil"/>
              <w:bottom w:val="single" w:sz="6" w:space="0" w:color="FFFFFF"/>
            </w:tcBorders>
            <w:shd w:val="clear" w:color="auto" w:fill="FFFFFF"/>
            <w:tcMar>
              <w:left w:w="60" w:type="dxa"/>
              <w:right w:w="60" w:type="dxa"/>
            </w:tcMar>
            <w:vAlign w:val="bottom"/>
          </w:tcPr>
          <w:p w14:paraId="4A656F7C" w14:textId="274FD157"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775544A5" w14:textId="77777777" w:rsidTr="00BF548D">
        <w:tc>
          <w:tcPr>
            <w:tcW w:w="8784" w:type="dxa"/>
            <w:tcBorders>
              <w:top w:val="single" w:sz="6" w:space="0" w:color="FFFFFF"/>
              <w:bottom w:val="single" w:sz="12" w:space="0" w:color="auto"/>
            </w:tcBorders>
            <w:shd w:val="clear" w:color="auto" w:fill="FFFFFF"/>
            <w:tcMar>
              <w:left w:w="60" w:type="dxa"/>
              <w:right w:w="60" w:type="dxa"/>
            </w:tcMar>
          </w:tcPr>
          <w:p w14:paraId="3F455EF6" w14:textId="679CED10" w:rsidR="00E078F6" w:rsidRPr="006D0E71" w:rsidRDefault="00E078F6" w:rsidP="00E078F6">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358E60C" w14:textId="3C1EB219" w:rsidR="00E078F6" w:rsidRPr="006D0E71" w:rsidRDefault="00E078F6" w:rsidP="00313AAF">
            <w:pPr>
              <w:pStyle w:val="TableText"/>
              <w:rPr>
                <w:noProof w:val="0"/>
              </w:rPr>
            </w:pPr>
            <w:r w:rsidRPr="006D0E71">
              <w:rPr>
                <w:rFonts w:cs="Arial"/>
                <w:noProof w:val="0"/>
                <w:color w:val="000000"/>
                <w:szCs w:val="24"/>
              </w:rPr>
              <w:t>194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47E3CAA" w14:textId="00A34B78"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9EA2B96" w14:textId="1392DAAB" w:rsidR="00E078F6" w:rsidRPr="006D0E71" w:rsidRDefault="00E078F6" w:rsidP="00313AAF">
            <w:pPr>
              <w:pStyle w:val="TableText"/>
              <w:rPr>
                <w:noProof w:val="0"/>
              </w:rPr>
            </w:pPr>
            <w:r w:rsidRPr="006D0E71">
              <w:rPr>
                <w:rFonts w:cs="Arial"/>
                <w:noProof w:val="0"/>
                <w:color w:val="000000"/>
                <w:szCs w:val="24"/>
              </w:rPr>
              <w:t>180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796ED91" w14:textId="03DB7BB6"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4247F82" w14:textId="1625ACD4" w:rsidR="00E078F6" w:rsidRPr="006D0E71" w:rsidRDefault="00E078F6" w:rsidP="00313AAF">
            <w:pPr>
              <w:pStyle w:val="TableText"/>
              <w:rPr>
                <w:noProof w:val="0"/>
              </w:rPr>
            </w:pPr>
            <w:r w:rsidRPr="006D0E71">
              <w:rPr>
                <w:rFonts w:cs="Arial"/>
                <w:noProof w:val="0"/>
                <w:color w:val="000000"/>
                <w:szCs w:val="24"/>
              </w:rPr>
              <w:t>73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73C8208" w14:textId="3E640996"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01067742" w14:textId="77777777" w:rsidTr="00BF548D">
        <w:tc>
          <w:tcPr>
            <w:tcW w:w="8784" w:type="dxa"/>
            <w:tcBorders>
              <w:top w:val="nil"/>
              <w:bottom w:val="single" w:sz="6" w:space="0" w:color="FFFFFF"/>
            </w:tcBorders>
            <w:shd w:val="clear" w:color="auto" w:fill="FFFFFF"/>
            <w:tcMar>
              <w:left w:w="60" w:type="dxa"/>
              <w:right w:w="60" w:type="dxa"/>
            </w:tcMar>
          </w:tcPr>
          <w:p w14:paraId="1D3762AF" w14:textId="3FCD9B93" w:rsidR="00E078F6" w:rsidRPr="006D0E71" w:rsidRDefault="00E078F6" w:rsidP="00E078F6">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70D1870C" w14:textId="1ED0830B" w:rsidR="00E078F6" w:rsidRPr="006D0E71" w:rsidRDefault="00E078F6" w:rsidP="00313AAF">
            <w:pPr>
              <w:pStyle w:val="TableText"/>
              <w:rPr>
                <w:noProof w:val="0"/>
              </w:rPr>
            </w:pPr>
            <w:r w:rsidRPr="006D0E71">
              <w:rPr>
                <w:rFonts w:cs="Arial"/>
                <w:noProof w:val="0"/>
                <w:color w:val="000000"/>
                <w:szCs w:val="24"/>
              </w:rPr>
              <w:t>146</w:t>
            </w:r>
          </w:p>
        </w:tc>
        <w:tc>
          <w:tcPr>
            <w:tcW w:w="864" w:type="dxa"/>
            <w:tcBorders>
              <w:top w:val="nil"/>
              <w:bottom w:val="single" w:sz="6" w:space="0" w:color="FFFFFF"/>
            </w:tcBorders>
            <w:shd w:val="clear" w:color="auto" w:fill="FFFFFF"/>
            <w:tcMar>
              <w:left w:w="60" w:type="dxa"/>
              <w:right w:w="60" w:type="dxa"/>
            </w:tcMar>
            <w:vAlign w:val="bottom"/>
          </w:tcPr>
          <w:p w14:paraId="3136CF65" w14:textId="403FF9FD"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1EBF2F3C" w14:textId="71663334" w:rsidR="00E078F6" w:rsidRPr="006D0E71" w:rsidRDefault="00E078F6" w:rsidP="00313AAF">
            <w:pPr>
              <w:pStyle w:val="TableText"/>
              <w:rPr>
                <w:noProof w:val="0"/>
              </w:rPr>
            </w:pPr>
            <w:r w:rsidRPr="006D0E71">
              <w:rPr>
                <w:rFonts w:cs="Arial"/>
                <w:noProof w:val="0"/>
                <w:color w:val="000000"/>
                <w:szCs w:val="24"/>
              </w:rPr>
              <w:t>139</w:t>
            </w:r>
          </w:p>
        </w:tc>
        <w:tc>
          <w:tcPr>
            <w:tcW w:w="720" w:type="dxa"/>
            <w:tcBorders>
              <w:top w:val="nil"/>
              <w:bottom w:val="single" w:sz="6" w:space="0" w:color="FFFFFF"/>
            </w:tcBorders>
            <w:shd w:val="clear" w:color="auto" w:fill="FFFFFF"/>
            <w:tcMar>
              <w:left w:w="60" w:type="dxa"/>
              <w:right w:w="60" w:type="dxa"/>
            </w:tcMar>
            <w:vAlign w:val="bottom"/>
          </w:tcPr>
          <w:p w14:paraId="2783C699" w14:textId="78C738FD"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5669F19" w14:textId="0DE23FB8" w:rsidR="00E078F6" w:rsidRPr="006D0E71" w:rsidRDefault="00E078F6" w:rsidP="00313AAF">
            <w:pPr>
              <w:pStyle w:val="TableText"/>
              <w:rPr>
                <w:noProof w:val="0"/>
              </w:rPr>
            </w:pPr>
            <w:r w:rsidRPr="006D0E71">
              <w:rPr>
                <w:rFonts w:cs="Arial"/>
                <w:noProof w:val="0"/>
                <w:color w:val="000000"/>
                <w:szCs w:val="24"/>
              </w:rPr>
              <w:t>76</w:t>
            </w:r>
          </w:p>
        </w:tc>
        <w:tc>
          <w:tcPr>
            <w:tcW w:w="720" w:type="dxa"/>
            <w:tcBorders>
              <w:top w:val="nil"/>
              <w:bottom w:val="single" w:sz="6" w:space="0" w:color="FFFFFF"/>
            </w:tcBorders>
            <w:shd w:val="clear" w:color="auto" w:fill="FFFFFF"/>
            <w:tcMar>
              <w:left w:w="60" w:type="dxa"/>
              <w:right w:w="60" w:type="dxa"/>
            </w:tcMar>
            <w:vAlign w:val="bottom"/>
          </w:tcPr>
          <w:p w14:paraId="4CF22872" w14:textId="3BB3286C"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323E1ECD" w14:textId="77777777" w:rsidTr="00BF548D">
        <w:tc>
          <w:tcPr>
            <w:tcW w:w="8784" w:type="dxa"/>
            <w:tcBorders>
              <w:top w:val="nil"/>
              <w:bottom w:val="single" w:sz="6" w:space="0" w:color="FFFFFF"/>
            </w:tcBorders>
            <w:shd w:val="clear" w:color="auto" w:fill="FFFFFF"/>
            <w:tcMar>
              <w:left w:w="60" w:type="dxa"/>
              <w:right w:w="60" w:type="dxa"/>
            </w:tcMar>
          </w:tcPr>
          <w:p w14:paraId="7019CA48" w14:textId="2DF14198" w:rsidR="00E078F6" w:rsidRPr="006D0E71" w:rsidRDefault="00E078F6" w:rsidP="00E078F6">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8722BE9" w14:textId="63228203" w:rsidR="00E078F6" w:rsidRPr="006D0E71" w:rsidRDefault="00E078F6" w:rsidP="00313AAF">
            <w:pPr>
              <w:pStyle w:val="TableText"/>
              <w:rPr>
                <w:noProof w:val="0"/>
              </w:rPr>
            </w:pPr>
            <w:r w:rsidRPr="006D0E71">
              <w:rPr>
                <w:rFonts w:cs="Arial"/>
                <w:noProof w:val="0"/>
                <w:color w:val="000000"/>
                <w:szCs w:val="24"/>
              </w:rPr>
              <w:t>415</w:t>
            </w:r>
          </w:p>
        </w:tc>
        <w:tc>
          <w:tcPr>
            <w:tcW w:w="864" w:type="dxa"/>
            <w:tcBorders>
              <w:top w:val="nil"/>
              <w:bottom w:val="single" w:sz="6" w:space="0" w:color="FFFFFF"/>
            </w:tcBorders>
            <w:shd w:val="clear" w:color="auto" w:fill="FFFFFF"/>
            <w:tcMar>
              <w:left w:w="60" w:type="dxa"/>
              <w:right w:w="60" w:type="dxa"/>
            </w:tcMar>
            <w:vAlign w:val="bottom"/>
          </w:tcPr>
          <w:p w14:paraId="3F0B637C" w14:textId="3DE29192"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32F45DB8" w14:textId="37F757C5" w:rsidR="00E078F6" w:rsidRPr="006D0E71" w:rsidRDefault="00E078F6" w:rsidP="00313AAF">
            <w:pPr>
              <w:pStyle w:val="TableText"/>
              <w:rPr>
                <w:noProof w:val="0"/>
              </w:rPr>
            </w:pPr>
            <w:r w:rsidRPr="006D0E71">
              <w:rPr>
                <w:rFonts w:cs="Arial"/>
                <w:noProof w:val="0"/>
                <w:color w:val="000000"/>
                <w:szCs w:val="24"/>
              </w:rPr>
              <w:t>397</w:t>
            </w:r>
          </w:p>
        </w:tc>
        <w:tc>
          <w:tcPr>
            <w:tcW w:w="720" w:type="dxa"/>
            <w:tcBorders>
              <w:top w:val="nil"/>
              <w:bottom w:val="single" w:sz="6" w:space="0" w:color="FFFFFF"/>
            </w:tcBorders>
            <w:shd w:val="clear" w:color="auto" w:fill="FFFFFF"/>
            <w:tcMar>
              <w:left w:w="60" w:type="dxa"/>
              <w:right w:w="60" w:type="dxa"/>
            </w:tcMar>
            <w:vAlign w:val="bottom"/>
          </w:tcPr>
          <w:p w14:paraId="63BC353B" w14:textId="26EEF038"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46530D06" w14:textId="37824B0B" w:rsidR="00E078F6" w:rsidRPr="006D0E71" w:rsidRDefault="00E078F6" w:rsidP="00313AAF">
            <w:pPr>
              <w:pStyle w:val="TableText"/>
              <w:rPr>
                <w:noProof w:val="0"/>
              </w:rPr>
            </w:pPr>
            <w:r w:rsidRPr="006D0E71">
              <w:rPr>
                <w:rFonts w:cs="Arial"/>
                <w:noProof w:val="0"/>
                <w:color w:val="000000"/>
                <w:szCs w:val="24"/>
              </w:rPr>
              <w:t>189</w:t>
            </w:r>
          </w:p>
        </w:tc>
        <w:tc>
          <w:tcPr>
            <w:tcW w:w="720" w:type="dxa"/>
            <w:tcBorders>
              <w:top w:val="nil"/>
              <w:bottom w:val="single" w:sz="6" w:space="0" w:color="FFFFFF"/>
            </w:tcBorders>
            <w:shd w:val="clear" w:color="auto" w:fill="FFFFFF"/>
            <w:tcMar>
              <w:left w:w="60" w:type="dxa"/>
              <w:right w:w="60" w:type="dxa"/>
            </w:tcMar>
            <w:vAlign w:val="bottom"/>
          </w:tcPr>
          <w:p w14:paraId="7B276AEE" w14:textId="1C85AF67"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14EB9497" w14:textId="77777777" w:rsidTr="00BF548D">
        <w:tc>
          <w:tcPr>
            <w:tcW w:w="8784" w:type="dxa"/>
            <w:tcBorders>
              <w:top w:val="nil"/>
              <w:bottom w:val="single" w:sz="6" w:space="0" w:color="FFFFFF"/>
            </w:tcBorders>
            <w:shd w:val="clear" w:color="auto" w:fill="FFFFFF"/>
            <w:tcMar>
              <w:left w:w="60" w:type="dxa"/>
              <w:right w:w="60" w:type="dxa"/>
            </w:tcMar>
          </w:tcPr>
          <w:p w14:paraId="14307F82" w14:textId="6A984D70" w:rsidR="00E078F6" w:rsidRPr="006D0E71" w:rsidRDefault="00E078F6" w:rsidP="00E078F6">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3985A52" w14:textId="4FA6C40E" w:rsidR="00E078F6" w:rsidRPr="006D0E71" w:rsidRDefault="00E078F6" w:rsidP="00313AAF">
            <w:pPr>
              <w:pStyle w:val="TableText"/>
              <w:rPr>
                <w:noProof w:val="0"/>
              </w:rPr>
            </w:pPr>
            <w:r w:rsidRPr="006D0E71">
              <w:rPr>
                <w:rFonts w:cs="Arial"/>
                <w:noProof w:val="0"/>
                <w:color w:val="000000"/>
                <w:szCs w:val="24"/>
              </w:rPr>
              <w:t>15</w:t>
            </w:r>
          </w:p>
        </w:tc>
        <w:tc>
          <w:tcPr>
            <w:tcW w:w="864" w:type="dxa"/>
            <w:tcBorders>
              <w:top w:val="nil"/>
              <w:bottom w:val="single" w:sz="6" w:space="0" w:color="FFFFFF"/>
            </w:tcBorders>
            <w:shd w:val="clear" w:color="auto" w:fill="FFFFFF"/>
            <w:tcMar>
              <w:left w:w="60" w:type="dxa"/>
              <w:right w:w="60" w:type="dxa"/>
            </w:tcMar>
            <w:vAlign w:val="bottom"/>
          </w:tcPr>
          <w:p w14:paraId="26CDC931" w14:textId="4BBC2B6C"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FAC28A1" w14:textId="0CDA9C03" w:rsidR="00E078F6" w:rsidRPr="006D0E71" w:rsidRDefault="00E078F6" w:rsidP="00313AAF">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4A9F7B6F" w14:textId="399FE765"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634F2E15" w14:textId="467CF265" w:rsidR="00E078F6" w:rsidRPr="006D0E71" w:rsidRDefault="00E078F6"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6FA7D6E2" w14:textId="426BEB53"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67C493F2" w14:textId="77777777" w:rsidTr="00BF548D">
        <w:tc>
          <w:tcPr>
            <w:tcW w:w="8784" w:type="dxa"/>
            <w:tcBorders>
              <w:top w:val="nil"/>
              <w:bottom w:val="single" w:sz="6" w:space="0" w:color="FFFFFF"/>
            </w:tcBorders>
            <w:shd w:val="clear" w:color="auto" w:fill="FFFFFF"/>
            <w:tcMar>
              <w:left w:w="60" w:type="dxa"/>
              <w:right w:w="60" w:type="dxa"/>
            </w:tcMar>
          </w:tcPr>
          <w:p w14:paraId="2CB01B54" w14:textId="70F994BB" w:rsidR="00E078F6" w:rsidRPr="006D0E71" w:rsidRDefault="00E078F6" w:rsidP="00E078F6">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B154160" w14:textId="412FB8CD" w:rsidR="00E078F6" w:rsidRPr="006D0E71" w:rsidRDefault="00E078F6" w:rsidP="00313AAF">
            <w:pPr>
              <w:pStyle w:val="TableText"/>
              <w:rPr>
                <w:noProof w:val="0"/>
              </w:rPr>
            </w:pPr>
            <w:r w:rsidRPr="006D0E71">
              <w:rPr>
                <w:rFonts w:cs="Arial"/>
                <w:noProof w:val="0"/>
                <w:color w:val="000000"/>
                <w:szCs w:val="24"/>
              </w:rPr>
              <w:t>3,090</w:t>
            </w:r>
          </w:p>
        </w:tc>
        <w:tc>
          <w:tcPr>
            <w:tcW w:w="864" w:type="dxa"/>
            <w:tcBorders>
              <w:top w:val="nil"/>
              <w:bottom w:val="single" w:sz="6" w:space="0" w:color="FFFFFF"/>
            </w:tcBorders>
            <w:shd w:val="clear" w:color="auto" w:fill="FFFFFF"/>
            <w:tcMar>
              <w:left w:w="60" w:type="dxa"/>
              <w:right w:w="60" w:type="dxa"/>
            </w:tcMar>
            <w:vAlign w:val="bottom"/>
          </w:tcPr>
          <w:p w14:paraId="7979F43C" w14:textId="5ED16EA8" w:rsidR="00E078F6" w:rsidRPr="006D0E71" w:rsidRDefault="00E078F6" w:rsidP="00313AAF">
            <w:pPr>
              <w:pStyle w:val="TableText"/>
              <w:rPr>
                <w:noProof w:val="0"/>
              </w:rPr>
            </w:pPr>
            <w:r w:rsidRPr="006D0E71">
              <w:rPr>
                <w:rFonts w:cs="Arial"/>
                <w:noProof w:val="0"/>
                <w:color w:val="000000"/>
                <w:szCs w:val="24"/>
              </w:rPr>
              <w:t>1.18</w:t>
            </w:r>
          </w:p>
        </w:tc>
        <w:tc>
          <w:tcPr>
            <w:tcW w:w="864" w:type="dxa"/>
            <w:tcBorders>
              <w:top w:val="nil"/>
              <w:bottom w:val="single" w:sz="6" w:space="0" w:color="FFFFFF"/>
            </w:tcBorders>
            <w:shd w:val="clear" w:color="auto" w:fill="FFFFFF"/>
            <w:tcMar>
              <w:left w:w="60" w:type="dxa"/>
              <w:right w:w="60" w:type="dxa"/>
            </w:tcMar>
            <w:vAlign w:val="bottom"/>
          </w:tcPr>
          <w:p w14:paraId="569BA572" w14:textId="238F093C" w:rsidR="00E078F6" w:rsidRPr="006D0E71" w:rsidRDefault="00E078F6" w:rsidP="00313AAF">
            <w:pPr>
              <w:pStyle w:val="TableText"/>
              <w:rPr>
                <w:noProof w:val="0"/>
              </w:rPr>
            </w:pPr>
            <w:r w:rsidRPr="006D0E71">
              <w:rPr>
                <w:rFonts w:cs="Arial"/>
                <w:noProof w:val="0"/>
                <w:color w:val="000000"/>
                <w:szCs w:val="24"/>
              </w:rPr>
              <w:t>2,753</w:t>
            </w:r>
          </w:p>
        </w:tc>
        <w:tc>
          <w:tcPr>
            <w:tcW w:w="720" w:type="dxa"/>
            <w:tcBorders>
              <w:top w:val="nil"/>
              <w:bottom w:val="single" w:sz="6" w:space="0" w:color="FFFFFF"/>
            </w:tcBorders>
            <w:shd w:val="clear" w:color="auto" w:fill="FFFFFF"/>
            <w:tcMar>
              <w:left w:w="60" w:type="dxa"/>
              <w:right w:w="60" w:type="dxa"/>
            </w:tcMar>
            <w:vAlign w:val="bottom"/>
          </w:tcPr>
          <w:p w14:paraId="2C26E5CD" w14:textId="41621358" w:rsidR="00E078F6" w:rsidRPr="006D0E71" w:rsidRDefault="00E078F6" w:rsidP="00313AAF">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6B4AA5B6" w14:textId="6A8CFAEC" w:rsidR="00E078F6" w:rsidRPr="006D0E71" w:rsidRDefault="00E078F6" w:rsidP="00313AAF">
            <w:pPr>
              <w:pStyle w:val="TableText"/>
              <w:rPr>
                <w:noProof w:val="0"/>
              </w:rPr>
            </w:pPr>
            <w:r w:rsidRPr="006D0E71">
              <w:rPr>
                <w:rFonts w:cs="Arial"/>
                <w:noProof w:val="0"/>
                <w:color w:val="000000"/>
                <w:szCs w:val="24"/>
              </w:rPr>
              <w:t>1,263</w:t>
            </w:r>
          </w:p>
        </w:tc>
        <w:tc>
          <w:tcPr>
            <w:tcW w:w="720" w:type="dxa"/>
            <w:tcBorders>
              <w:top w:val="nil"/>
              <w:bottom w:val="single" w:sz="6" w:space="0" w:color="FFFFFF"/>
            </w:tcBorders>
            <w:shd w:val="clear" w:color="auto" w:fill="FFFFFF"/>
            <w:tcMar>
              <w:left w:w="60" w:type="dxa"/>
              <w:right w:w="60" w:type="dxa"/>
            </w:tcMar>
            <w:vAlign w:val="bottom"/>
          </w:tcPr>
          <w:p w14:paraId="29C438D2" w14:textId="3D83156A" w:rsidR="00E078F6" w:rsidRPr="006D0E71" w:rsidRDefault="00E078F6" w:rsidP="00313AAF">
            <w:pPr>
              <w:pStyle w:val="TableText"/>
              <w:rPr>
                <w:noProof w:val="0"/>
              </w:rPr>
            </w:pPr>
            <w:r w:rsidRPr="006D0E71">
              <w:rPr>
                <w:rFonts w:cs="Arial"/>
                <w:noProof w:val="0"/>
                <w:color w:val="000000"/>
                <w:szCs w:val="24"/>
              </w:rPr>
              <w:t>0.55</w:t>
            </w:r>
          </w:p>
        </w:tc>
      </w:tr>
      <w:tr w:rsidR="00916D70" w:rsidRPr="006D0E71" w14:paraId="61BB2A00" w14:textId="77777777" w:rsidTr="00BF548D">
        <w:tc>
          <w:tcPr>
            <w:tcW w:w="8784" w:type="dxa"/>
            <w:tcBorders>
              <w:top w:val="nil"/>
              <w:bottom w:val="single" w:sz="6" w:space="0" w:color="FFFFFF"/>
            </w:tcBorders>
            <w:shd w:val="clear" w:color="auto" w:fill="FFFFFF"/>
            <w:tcMar>
              <w:left w:w="60" w:type="dxa"/>
              <w:right w:w="60" w:type="dxa"/>
            </w:tcMar>
          </w:tcPr>
          <w:p w14:paraId="7B6CABF0" w14:textId="6D6AA842" w:rsidR="00916D70" w:rsidRPr="006D0E71" w:rsidRDefault="00916D70" w:rsidP="00916D70">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30D0E27" w14:textId="28B83EE9" w:rsidR="00916D70" w:rsidRPr="006D0E71" w:rsidRDefault="00916D70" w:rsidP="00313AAF">
            <w:pPr>
              <w:pStyle w:val="TableText"/>
              <w:rPr>
                <w:noProof w:val="0"/>
              </w:rPr>
            </w:pPr>
            <w:r w:rsidRPr="006D0E71">
              <w:rPr>
                <w:rFonts w:cs="Arial"/>
                <w:noProof w:val="0"/>
                <w:color w:val="000000"/>
                <w:szCs w:val="24"/>
              </w:rPr>
              <w:t>3,938</w:t>
            </w:r>
          </w:p>
        </w:tc>
        <w:tc>
          <w:tcPr>
            <w:tcW w:w="864" w:type="dxa"/>
            <w:tcBorders>
              <w:top w:val="nil"/>
              <w:bottom w:val="single" w:sz="6" w:space="0" w:color="FFFFFF"/>
            </w:tcBorders>
            <w:shd w:val="clear" w:color="auto" w:fill="FFFFFF"/>
            <w:tcMar>
              <w:left w:w="60" w:type="dxa"/>
              <w:right w:w="60" w:type="dxa"/>
            </w:tcMar>
            <w:vAlign w:val="bottom"/>
          </w:tcPr>
          <w:p w14:paraId="76E49A4C" w14:textId="4E713D39" w:rsidR="00916D70" w:rsidRPr="006D0E71" w:rsidRDefault="00916D70" w:rsidP="00313AAF">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3B00554A" w14:textId="56265DB3" w:rsidR="00916D70" w:rsidRPr="006D0E71" w:rsidRDefault="00916D70" w:rsidP="00313AAF">
            <w:pPr>
              <w:pStyle w:val="TableText"/>
              <w:rPr>
                <w:noProof w:val="0"/>
              </w:rPr>
            </w:pPr>
            <w:r w:rsidRPr="006D0E71">
              <w:rPr>
                <w:rFonts w:cs="Arial"/>
                <w:noProof w:val="0"/>
                <w:color w:val="000000"/>
                <w:szCs w:val="24"/>
              </w:rPr>
              <w:t>3,470</w:t>
            </w:r>
          </w:p>
        </w:tc>
        <w:tc>
          <w:tcPr>
            <w:tcW w:w="720" w:type="dxa"/>
            <w:tcBorders>
              <w:top w:val="nil"/>
              <w:bottom w:val="single" w:sz="6" w:space="0" w:color="FFFFFF"/>
            </w:tcBorders>
            <w:shd w:val="clear" w:color="auto" w:fill="FFFFFF"/>
            <w:tcMar>
              <w:left w:w="60" w:type="dxa"/>
              <w:right w:w="60" w:type="dxa"/>
            </w:tcMar>
            <w:vAlign w:val="bottom"/>
          </w:tcPr>
          <w:p w14:paraId="16D4BF24" w14:textId="3557DDCA" w:rsidR="00916D70" w:rsidRPr="006D0E71" w:rsidRDefault="00916D70" w:rsidP="00313AAF">
            <w:pPr>
              <w:pStyle w:val="TableText"/>
              <w:rPr>
                <w:noProof w:val="0"/>
              </w:rPr>
            </w:pPr>
            <w:r w:rsidRPr="006D0E71">
              <w:rPr>
                <w:rFonts w:cs="Arial"/>
                <w:noProof w:val="0"/>
                <w:color w:val="000000"/>
                <w:szCs w:val="24"/>
              </w:rPr>
              <w:t>1.38</w:t>
            </w:r>
          </w:p>
        </w:tc>
        <w:tc>
          <w:tcPr>
            <w:tcW w:w="864" w:type="dxa"/>
            <w:tcBorders>
              <w:top w:val="nil"/>
              <w:bottom w:val="single" w:sz="6" w:space="0" w:color="FFFFFF"/>
            </w:tcBorders>
            <w:shd w:val="clear" w:color="auto" w:fill="FFFFFF"/>
            <w:tcMar>
              <w:left w:w="60" w:type="dxa"/>
              <w:right w:w="60" w:type="dxa"/>
            </w:tcMar>
            <w:vAlign w:val="bottom"/>
          </w:tcPr>
          <w:p w14:paraId="7AB597F3" w14:textId="7FD04ECB" w:rsidR="00916D70" w:rsidRPr="006D0E71" w:rsidRDefault="00916D70" w:rsidP="00313AAF">
            <w:pPr>
              <w:pStyle w:val="TableText"/>
              <w:rPr>
                <w:noProof w:val="0"/>
              </w:rPr>
            </w:pPr>
            <w:r w:rsidRPr="006D0E71">
              <w:rPr>
                <w:rFonts w:cs="Arial"/>
                <w:noProof w:val="0"/>
                <w:color w:val="000000"/>
                <w:szCs w:val="24"/>
              </w:rPr>
              <w:t>1,445</w:t>
            </w:r>
          </w:p>
        </w:tc>
        <w:tc>
          <w:tcPr>
            <w:tcW w:w="720" w:type="dxa"/>
            <w:tcBorders>
              <w:top w:val="nil"/>
              <w:bottom w:val="single" w:sz="6" w:space="0" w:color="FFFFFF"/>
            </w:tcBorders>
            <w:shd w:val="clear" w:color="auto" w:fill="FFFFFF"/>
            <w:tcMar>
              <w:left w:w="60" w:type="dxa"/>
              <w:right w:w="60" w:type="dxa"/>
            </w:tcMar>
            <w:vAlign w:val="bottom"/>
          </w:tcPr>
          <w:p w14:paraId="2393373F" w14:textId="43440A48" w:rsidR="00916D70" w:rsidRPr="006D0E71" w:rsidRDefault="00916D70" w:rsidP="00313AAF">
            <w:pPr>
              <w:pStyle w:val="TableText"/>
              <w:rPr>
                <w:noProof w:val="0"/>
              </w:rPr>
            </w:pPr>
            <w:r w:rsidRPr="006D0E71">
              <w:rPr>
                <w:rFonts w:cs="Arial"/>
                <w:noProof w:val="0"/>
                <w:color w:val="000000"/>
                <w:szCs w:val="24"/>
              </w:rPr>
              <w:t>0.62</w:t>
            </w:r>
          </w:p>
        </w:tc>
      </w:tr>
      <w:tr w:rsidR="00916D70" w:rsidRPr="006D0E71" w14:paraId="7858BD7B" w14:textId="77777777" w:rsidTr="00BF548D">
        <w:tc>
          <w:tcPr>
            <w:tcW w:w="8784" w:type="dxa"/>
            <w:tcBorders>
              <w:top w:val="nil"/>
              <w:bottom w:val="single" w:sz="6" w:space="0" w:color="FFFFFF"/>
            </w:tcBorders>
            <w:shd w:val="clear" w:color="auto" w:fill="FFFFFF"/>
            <w:tcMar>
              <w:left w:w="60" w:type="dxa"/>
              <w:right w:w="60" w:type="dxa"/>
            </w:tcMar>
          </w:tcPr>
          <w:p w14:paraId="64473217" w14:textId="56309BF9"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A59925F" w14:textId="329DCAD5" w:rsidR="00916D70" w:rsidRPr="006D0E71" w:rsidRDefault="00916D70" w:rsidP="00313AAF">
            <w:pPr>
              <w:pStyle w:val="TableText"/>
              <w:rPr>
                <w:noProof w:val="0"/>
              </w:rPr>
            </w:pPr>
            <w:r w:rsidRPr="006D0E71">
              <w:rPr>
                <w:rFonts w:cs="Arial"/>
                <w:noProof w:val="0"/>
                <w:color w:val="000000"/>
                <w:szCs w:val="24"/>
              </w:rPr>
              <w:t>188</w:t>
            </w:r>
          </w:p>
        </w:tc>
        <w:tc>
          <w:tcPr>
            <w:tcW w:w="864" w:type="dxa"/>
            <w:tcBorders>
              <w:top w:val="nil"/>
              <w:bottom w:val="single" w:sz="6" w:space="0" w:color="FFFFFF"/>
            </w:tcBorders>
            <w:shd w:val="clear" w:color="auto" w:fill="FFFFFF"/>
            <w:tcMar>
              <w:left w:w="60" w:type="dxa"/>
              <w:right w:w="60" w:type="dxa"/>
            </w:tcMar>
            <w:vAlign w:val="bottom"/>
          </w:tcPr>
          <w:p w14:paraId="7950FD35" w14:textId="0EE4C051" w:rsidR="00916D70" w:rsidRPr="006D0E71" w:rsidRDefault="00916D70"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30ECB06" w14:textId="763CEE9F" w:rsidR="00916D70" w:rsidRPr="006D0E71" w:rsidRDefault="00916D70" w:rsidP="00313AAF">
            <w:pPr>
              <w:pStyle w:val="TableText"/>
              <w:rPr>
                <w:noProof w:val="0"/>
              </w:rPr>
            </w:pPr>
            <w:r w:rsidRPr="006D0E71">
              <w:rPr>
                <w:rFonts w:cs="Arial"/>
                <w:noProof w:val="0"/>
                <w:color w:val="000000"/>
                <w:szCs w:val="24"/>
              </w:rPr>
              <w:t>154</w:t>
            </w:r>
          </w:p>
        </w:tc>
        <w:tc>
          <w:tcPr>
            <w:tcW w:w="720" w:type="dxa"/>
            <w:tcBorders>
              <w:top w:val="nil"/>
              <w:bottom w:val="single" w:sz="6" w:space="0" w:color="FFFFFF"/>
            </w:tcBorders>
            <w:shd w:val="clear" w:color="auto" w:fill="FFFFFF"/>
            <w:tcMar>
              <w:left w:w="60" w:type="dxa"/>
              <w:right w:w="60" w:type="dxa"/>
            </w:tcMar>
            <w:vAlign w:val="bottom"/>
          </w:tcPr>
          <w:p w14:paraId="598F66E4" w14:textId="5196E44E" w:rsidR="00916D70" w:rsidRPr="006D0E71" w:rsidRDefault="00916D70"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D6B1E21" w14:textId="2B323FE8" w:rsidR="00916D70" w:rsidRPr="006D0E71" w:rsidRDefault="00916D70" w:rsidP="00313AAF">
            <w:pPr>
              <w:pStyle w:val="TableText"/>
              <w:rPr>
                <w:noProof w:val="0"/>
              </w:rPr>
            </w:pPr>
            <w:r w:rsidRPr="006D0E71">
              <w:rPr>
                <w:rFonts w:cs="Arial"/>
                <w:noProof w:val="0"/>
                <w:color w:val="000000"/>
                <w:szCs w:val="24"/>
              </w:rPr>
              <w:t>43</w:t>
            </w:r>
          </w:p>
        </w:tc>
        <w:tc>
          <w:tcPr>
            <w:tcW w:w="720" w:type="dxa"/>
            <w:tcBorders>
              <w:top w:val="nil"/>
              <w:bottom w:val="single" w:sz="6" w:space="0" w:color="FFFFFF"/>
            </w:tcBorders>
            <w:shd w:val="clear" w:color="auto" w:fill="FFFFFF"/>
            <w:tcMar>
              <w:left w:w="60" w:type="dxa"/>
              <w:right w:w="60" w:type="dxa"/>
            </w:tcMar>
            <w:vAlign w:val="bottom"/>
          </w:tcPr>
          <w:p w14:paraId="416FC802" w14:textId="0E97CD28" w:rsidR="00916D70" w:rsidRPr="006D0E71" w:rsidRDefault="00916D70" w:rsidP="00313AAF">
            <w:pPr>
              <w:pStyle w:val="TableText"/>
              <w:rPr>
                <w:noProof w:val="0"/>
              </w:rPr>
            </w:pPr>
            <w:r w:rsidRPr="006D0E71">
              <w:rPr>
                <w:rFonts w:cs="Arial"/>
                <w:noProof w:val="0"/>
                <w:color w:val="000000"/>
                <w:szCs w:val="24"/>
              </w:rPr>
              <w:t>0.02</w:t>
            </w:r>
          </w:p>
        </w:tc>
      </w:tr>
      <w:tr w:rsidR="00E078F6" w:rsidRPr="006D0E71" w14:paraId="776B1EEC" w14:textId="77777777" w:rsidTr="00BF548D">
        <w:tc>
          <w:tcPr>
            <w:tcW w:w="8784" w:type="dxa"/>
            <w:tcBorders>
              <w:top w:val="nil"/>
              <w:bottom w:val="single" w:sz="6" w:space="0" w:color="FFFFFF"/>
            </w:tcBorders>
            <w:shd w:val="clear" w:color="auto" w:fill="FFFFFF"/>
            <w:tcMar>
              <w:left w:w="60" w:type="dxa"/>
              <w:right w:w="60" w:type="dxa"/>
            </w:tcMar>
          </w:tcPr>
          <w:p w14:paraId="7F69FFD5" w14:textId="2342BD7B" w:rsidR="00E078F6" w:rsidRPr="006D0E71" w:rsidRDefault="00E078F6" w:rsidP="00E078F6">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20887ACD" w14:textId="51765AE4" w:rsidR="00E078F6" w:rsidRPr="006D0E71" w:rsidRDefault="00E078F6" w:rsidP="00313AAF">
            <w:pPr>
              <w:pStyle w:val="TableText"/>
              <w:rPr>
                <w:noProof w:val="0"/>
              </w:rPr>
            </w:pPr>
            <w:r w:rsidRPr="006D0E71">
              <w:rPr>
                <w:rFonts w:cs="Arial"/>
                <w:noProof w:val="0"/>
                <w:color w:val="000000"/>
                <w:szCs w:val="24"/>
              </w:rPr>
              <w:t>877</w:t>
            </w:r>
          </w:p>
        </w:tc>
        <w:tc>
          <w:tcPr>
            <w:tcW w:w="864" w:type="dxa"/>
            <w:tcBorders>
              <w:top w:val="nil"/>
              <w:bottom w:val="single" w:sz="6" w:space="0" w:color="FFFFFF"/>
            </w:tcBorders>
            <w:shd w:val="clear" w:color="auto" w:fill="FFFFFF"/>
            <w:tcMar>
              <w:left w:w="60" w:type="dxa"/>
              <w:right w:w="60" w:type="dxa"/>
            </w:tcMar>
            <w:vAlign w:val="bottom"/>
          </w:tcPr>
          <w:p w14:paraId="2EDBDE05" w14:textId="4489C49B" w:rsidR="00E078F6" w:rsidRPr="006D0E71" w:rsidRDefault="00E078F6" w:rsidP="00313AAF">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43E12D99" w14:textId="744837BC" w:rsidR="00E078F6" w:rsidRPr="006D0E71" w:rsidRDefault="00E078F6" w:rsidP="00313AAF">
            <w:pPr>
              <w:pStyle w:val="TableText"/>
              <w:rPr>
                <w:noProof w:val="0"/>
              </w:rPr>
            </w:pPr>
            <w:r w:rsidRPr="006D0E71">
              <w:rPr>
                <w:rFonts w:cs="Arial"/>
                <w:noProof w:val="0"/>
                <w:color w:val="000000"/>
                <w:szCs w:val="24"/>
              </w:rPr>
              <w:t>666</w:t>
            </w:r>
          </w:p>
        </w:tc>
        <w:tc>
          <w:tcPr>
            <w:tcW w:w="720" w:type="dxa"/>
            <w:tcBorders>
              <w:top w:val="nil"/>
              <w:bottom w:val="single" w:sz="6" w:space="0" w:color="FFFFFF"/>
            </w:tcBorders>
            <w:shd w:val="clear" w:color="auto" w:fill="FFFFFF"/>
            <w:tcMar>
              <w:left w:w="60" w:type="dxa"/>
              <w:right w:w="60" w:type="dxa"/>
            </w:tcMar>
            <w:vAlign w:val="bottom"/>
          </w:tcPr>
          <w:p w14:paraId="309F20DF" w14:textId="118F27CD" w:rsidR="00E078F6" w:rsidRPr="006D0E71" w:rsidRDefault="00E078F6"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63BCE021" w14:textId="3BF6AABB" w:rsidR="00E078F6" w:rsidRPr="006D0E71" w:rsidRDefault="00E078F6" w:rsidP="00313AAF">
            <w:pPr>
              <w:pStyle w:val="TableText"/>
              <w:rPr>
                <w:noProof w:val="0"/>
              </w:rPr>
            </w:pPr>
            <w:r w:rsidRPr="006D0E71">
              <w:rPr>
                <w:rFonts w:cs="Arial"/>
                <w:noProof w:val="0"/>
                <w:color w:val="000000"/>
                <w:szCs w:val="24"/>
              </w:rPr>
              <w:t>195</w:t>
            </w:r>
          </w:p>
        </w:tc>
        <w:tc>
          <w:tcPr>
            <w:tcW w:w="720" w:type="dxa"/>
            <w:tcBorders>
              <w:top w:val="nil"/>
              <w:bottom w:val="single" w:sz="6" w:space="0" w:color="FFFFFF"/>
            </w:tcBorders>
            <w:shd w:val="clear" w:color="auto" w:fill="FFFFFF"/>
            <w:tcMar>
              <w:left w:w="60" w:type="dxa"/>
              <w:right w:w="60" w:type="dxa"/>
            </w:tcMar>
            <w:vAlign w:val="bottom"/>
          </w:tcPr>
          <w:p w14:paraId="5FEF3903" w14:textId="010097D0"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54095A06" w14:textId="77777777" w:rsidTr="00BF548D">
        <w:tc>
          <w:tcPr>
            <w:tcW w:w="8784" w:type="dxa"/>
            <w:tcBorders>
              <w:top w:val="nil"/>
              <w:bottom w:val="single" w:sz="6" w:space="0" w:color="FFFFFF"/>
            </w:tcBorders>
            <w:shd w:val="clear" w:color="auto" w:fill="FFFFFF"/>
            <w:tcMar>
              <w:left w:w="60" w:type="dxa"/>
              <w:right w:w="60" w:type="dxa"/>
            </w:tcMar>
          </w:tcPr>
          <w:p w14:paraId="638E4715" w14:textId="0E65FE29" w:rsidR="00E078F6" w:rsidRPr="006D0E71" w:rsidRDefault="00E078F6" w:rsidP="00E078F6">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449DA80" w14:textId="0ECCABCE" w:rsidR="00E078F6" w:rsidRPr="006D0E71" w:rsidRDefault="00E078F6" w:rsidP="00313AAF">
            <w:pPr>
              <w:pStyle w:val="TableText"/>
              <w:rPr>
                <w:noProof w:val="0"/>
              </w:rPr>
            </w:pPr>
            <w:r w:rsidRPr="006D0E71">
              <w:rPr>
                <w:rFonts w:cs="Arial"/>
                <w:noProof w:val="0"/>
                <w:color w:val="000000"/>
                <w:szCs w:val="24"/>
              </w:rPr>
              <w:t>14,827</w:t>
            </w:r>
          </w:p>
        </w:tc>
        <w:tc>
          <w:tcPr>
            <w:tcW w:w="864" w:type="dxa"/>
            <w:tcBorders>
              <w:top w:val="nil"/>
              <w:bottom w:val="single" w:sz="6" w:space="0" w:color="FFFFFF"/>
            </w:tcBorders>
            <w:shd w:val="clear" w:color="auto" w:fill="FFFFFF"/>
            <w:tcMar>
              <w:left w:w="60" w:type="dxa"/>
              <w:right w:w="60" w:type="dxa"/>
            </w:tcMar>
            <w:vAlign w:val="bottom"/>
          </w:tcPr>
          <w:p w14:paraId="00505398" w14:textId="5CE7BBE0" w:rsidR="00E078F6" w:rsidRPr="006D0E71" w:rsidRDefault="00E078F6" w:rsidP="00313AAF">
            <w:pPr>
              <w:pStyle w:val="TableText"/>
              <w:rPr>
                <w:noProof w:val="0"/>
              </w:rPr>
            </w:pPr>
            <w:r w:rsidRPr="006D0E71">
              <w:rPr>
                <w:rFonts w:cs="Arial"/>
                <w:noProof w:val="0"/>
                <w:color w:val="000000"/>
                <w:szCs w:val="24"/>
              </w:rPr>
              <w:t>5.65</w:t>
            </w:r>
          </w:p>
        </w:tc>
        <w:tc>
          <w:tcPr>
            <w:tcW w:w="864" w:type="dxa"/>
            <w:tcBorders>
              <w:top w:val="nil"/>
              <w:bottom w:val="single" w:sz="6" w:space="0" w:color="FFFFFF"/>
            </w:tcBorders>
            <w:shd w:val="clear" w:color="auto" w:fill="FFFFFF"/>
            <w:tcMar>
              <w:left w:w="60" w:type="dxa"/>
              <w:right w:w="60" w:type="dxa"/>
            </w:tcMar>
            <w:vAlign w:val="bottom"/>
          </w:tcPr>
          <w:p w14:paraId="24A3A1B2" w14:textId="411F7500" w:rsidR="00E078F6" w:rsidRPr="006D0E71" w:rsidRDefault="00E078F6" w:rsidP="00313AAF">
            <w:pPr>
              <w:pStyle w:val="TableText"/>
              <w:rPr>
                <w:noProof w:val="0"/>
              </w:rPr>
            </w:pPr>
            <w:r w:rsidRPr="006D0E71">
              <w:rPr>
                <w:rFonts w:cs="Arial"/>
                <w:noProof w:val="0"/>
                <w:color w:val="000000"/>
                <w:szCs w:val="24"/>
              </w:rPr>
              <w:t>13,800</w:t>
            </w:r>
          </w:p>
        </w:tc>
        <w:tc>
          <w:tcPr>
            <w:tcW w:w="720" w:type="dxa"/>
            <w:tcBorders>
              <w:top w:val="nil"/>
              <w:bottom w:val="single" w:sz="6" w:space="0" w:color="FFFFFF"/>
            </w:tcBorders>
            <w:shd w:val="clear" w:color="auto" w:fill="FFFFFF"/>
            <w:tcMar>
              <w:left w:w="60" w:type="dxa"/>
              <w:right w:w="60" w:type="dxa"/>
            </w:tcMar>
            <w:vAlign w:val="bottom"/>
          </w:tcPr>
          <w:p w14:paraId="347EFB57" w14:textId="6ED86374" w:rsidR="00E078F6" w:rsidRPr="006D0E71" w:rsidRDefault="00E078F6" w:rsidP="00313AAF">
            <w:pPr>
              <w:pStyle w:val="TableText"/>
              <w:rPr>
                <w:noProof w:val="0"/>
              </w:rPr>
            </w:pPr>
            <w:r w:rsidRPr="006D0E71">
              <w:rPr>
                <w:rFonts w:cs="Arial"/>
                <w:noProof w:val="0"/>
                <w:color w:val="000000"/>
                <w:szCs w:val="24"/>
              </w:rPr>
              <w:t>5.47</w:t>
            </w:r>
          </w:p>
        </w:tc>
        <w:tc>
          <w:tcPr>
            <w:tcW w:w="864" w:type="dxa"/>
            <w:tcBorders>
              <w:top w:val="nil"/>
              <w:bottom w:val="single" w:sz="6" w:space="0" w:color="FFFFFF"/>
            </w:tcBorders>
            <w:shd w:val="clear" w:color="auto" w:fill="FFFFFF"/>
            <w:tcMar>
              <w:left w:w="60" w:type="dxa"/>
              <w:right w:w="60" w:type="dxa"/>
            </w:tcMar>
            <w:vAlign w:val="bottom"/>
          </w:tcPr>
          <w:p w14:paraId="067CFA06" w14:textId="7E6C4CE7" w:rsidR="00E078F6" w:rsidRPr="006D0E71" w:rsidRDefault="00E078F6" w:rsidP="00313AAF">
            <w:pPr>
              <w:pStyle w:val="TableText"/>
              <w:rPr>
                <w:noProof w:val="0"/>
              </w:rPr>
            </w:pPr>
            <w:r w:rsidRPr="006D0E71">
              <w:rPr>
                <w:rFonts w:cs="Arial"/>
                <w:noProof w:val="0"/>
                <w:color w:val="000000"/>
                <w:szCs w:val="24"/>
              </w:rPr>
              <w:t>9,433</w:t>
            </w:r>
          </w:p>
        </w:tc>
        <w:tc>
          <w:tcPr>
            <w:tcW w:w="720" w:type="dxa"/>
            <w:tcBorders>
              <w:top w:val="nil"/>
              <w:bottom w:val="single" w:sz="6" w:space="0" w:color="FFFFFF"/>
            </w:tcBorders>
            <w:shd w:val="clear" w:color="auto" w:fill="FFFFFF"/>
            <w:tcMar>
              <w:left w:w="60" w:type="dxa"/>
              <w:right w:w="60" w:type="dxa"/>
            </w:tcMar>
            <w:vAlign w:val="bottom"/>
          </w:tcPr>
          <w:p w14:paraId="03905B40" w14:textId="1BCF2C30" w:rsidR="00E078F6" w:rsidRPr="006D0E71" w:rsidRDefault="00E078F6" w:rsidP="00313AAF">
            <w:pPr>
              <w:pStyle w:val="TableText"/>
              <w:rPr>
                <w:noProof w:val="0"/>
              </w:rPr>
            </w:pPr>
            <w:r w:rsidRPr="006D0E71">
              <w:rPr>
                <w:rFonts w:cs="Arial"/>
                <w:noProof w:val="0"/>
                <w:color w:val="000000"/>
                <w:szCs w:val="24"/>
              </w:rPr>
              <w:t>4.08</w:t>
            </w:r>
          </w:p>
        </w:tc>
      </w:tr>
      <w:tr w:rsidR="00E078F6" w:rsidRPr="006D0E71" w14:paraId="032FB608" w14:textId="77777777" w:rsidTr="00BF548D">
        <w:tc>
          <w:tcPr>
            <w:tcW w:w="8784" w:type="dxa"/>
            <w:tcBorders>
              <w:top w:val="nil"/>
              <w:bottom w:val="single" w:sz="6" w:space="0" w:color="FFFFFF"/>
            </w:tcBorders>
            <w:shd w:val="clear" w:color="auto" w:fill="FFFFFF"/>
            <w:tcMar>
              <w:left w:w="60" w:type="dxa"/>
              <w:right w:w="60" w:type="dxa"/>
            </w:tcMar>
          </w:tcPr>
          <w:p w14:paraId="05CF85BB" w14:textId="5CBFF01A" w:rsidR="00E078F6" w:rsidRPr="006D0E71" w:rsidRDefault="00E078F6" w:rsidP="00E078F6">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549F97B" w14:textId="75DEE10F" w:rsidR="00E078F6" w:rsidRPr="006D0E71" w:rsidRDefault="00E078F6" w:rsidP="00313AAF">
            <w:pPr>
              <w:pStyle w:val="TableText"/>
              <w:rPr>
                <w:noProof w:val="0"/>
              </w:rPr>
            </w:pPr>
            <w:r w:rsidRPr="006D0E71">
              <w:rPr>
                <w:rFonts w:cs="Arial"/>
                <w:noProof w:val="0"/>
                <w:color w:val="000000"/>
                <w:szCs w:val="24"/>
              </w:rPr>
              <w:t>7,757</w:t>
            </w:r>
          </w:p>
        </w:tc>
        <w:tc>
          <w:tcPr>
            <w:tcW w:w="864" w:type="dxa"/>
            <w:tcBorders>
              <w:top w:val="nil"/>
              <w:bottom w:val="single" w:sz="6" w:space="0" w:color="FFFFFF"/>
            </w:tcBorders>
            <w:shd w:val="clear" w:color="auto" w:fill="FFFFFF"/>
            <w:tcMar>
              <w:left w:w="60" w:type="dxa"/>
              <w:right w:w="60" w:type="dxa"/>
            </w:tcMar>
            <w:vAlign w:val="bottom"/>
          </w:tcPr>
          <w:p w14:paraId="01F48D0C" w14:textId="026D026D" w:rsidR="00E078F6" w:rsidRPr="006D0E71" w:rsidRDefault="00E078F6" w:rsidP="00313AAF">
            <w:pPr>
              <w:pStyle w:val="TableText"/>
              <w:rPr>
                <w:noProof w:val="0"/>
              </w:rPr>
            </w:pPr>
            <w:r w:rsidRPr="006D0E71">
              <w:rPr>
                <w:rFonts w:cs="Arial"/>
                <w:noProof w:val="0"/>
                <w:color w:val="000000"/>
                <w:szCs w:val="24"/>
              </w:rPr>
              <w:t>2.95</w:t>
            </w:r>
          </w:p>
        </w:tc>
        <w:tc>
          <w:tcPr>
            <w:tcW w:w="864" w:type="dxa"/>
            <w:tcBorders>
              <w:top w:val="nil"/>
              <w:bottom w:val="single" w:sz="6" w:space="0" w:color="FFFFFF"/>
            </w:tcBorders>
            <w:shd w:val="clear" w:color="auto" w:fill="FFFFFF"/>
            <w:tcMar>
              <w:left w:w="60" w:type="dxa"/>
              <w:right w:w="60" w:type="dxa"/>
            </w:tcMar>
            <w:vAlign w:val="bottom"/>
          </w:tcPr>
          <w:p w14:paraId="1DD3C307" w14:textId="2B02BA62" w:rsidR="00E078F6" w:rsidRPr="006D0E71" w:rsidRDefault="00E078F6" w:rsidP="00313AAF">
            <w:pPr>
              <w:pStyle w:val="TableText"/>
              <w:rPr>
                <w:noProof w:val="0"/>
              </w:rPr>
            </w:pPr>
            <w:r w:rsidRPr="006D0E71">
              <w:rPr>
                <w:rFonts w:cs="Arial"/>
                <w:noProof w:val="0"/>
                <w:color w:val="000000"/>
                <w:szCs w:val="24"/>
              </w:rPr>
              <w:t>7,010</w:t>
            </w:r>
          </w:p>
        </w:tc>
        <w:tc>
          <w:tcPr>
            <w:tcW w:w="720" w:type="dxa"/>
            <w:tcBorders>
              <w:top w:val="nil"/>
              <w:bottom w:val="single" w:sz="6" w:space="0" w:color="FFFFFF"/>
            </w:tcBorders>
            <w:shd w:val="clear" w:color="auto" w:fill="FFFFFF"/>
            <w:tcMar>
              <w:left w:w="60" w:type="dxa"/>
              <w:right w:w="60" w:type="dxa"/>
            </w:tcMar>
            <w:vAlign w:val="bottom"/>
          </w:tcPr>
          <w:p w14:paraId="5FEDA9D4" w14:textId="22B51095" w:rsidR="00E078F6" w:rsidRPr="006D0E71" w:rsidRDefault="00E078F6" w:rsidP="00313AAF">
            <w:pPr>
              <w:pStyle w:val="TableText"/>
              <w:rPr>
                <w:noProof w:val="0"/>
              </w:rPr>
            </w:pPr>
            <w:r w:rsidRPr="006D0E71">
              <w:rPr>
                <w:rFonts w:cs="Arial"/>
                <w:noProof w:val="0"/>
                <w:color w:val="000000"/>
                <w:szCs w:val="24"/>
              </w:rPr>
              <w:t>2.78</w:t>
            </w:r>
          </w:p>
        </w:tc>
        <w:tc>
          <w:tcPr>
            <w:tcW w:w="864" w:type="dxa"/>
            <w:tcBorders>
              <w:top w:val="nil"/>
              <w:bottom w:val="single" w:sz="6" w:space="0" w:color="FFFFFF"/>
            </w:tcBorders>
            <w:shd w:val="clear" w:color="auto" w:fill="FFFFFF"/>
            <w:tcMar>
              <w:left w:w="60" w:type="dxa"/>
              <w:right w:w="60" w:type="dxa"/>
            </w:tcMar>
            <w:vAlign w:val="bottom"/>
          </w:tcPr>
          <w:p w14:paraId="3B990308" w14:textId="1749D97B" w:rsidR="00E078F6" w:rsidRPr="006D0E71" w:rsidRDefault="00E078F6" w:rsidP="00313AAF">
            <w:pPr>
              <w:pStyle w:val="TableText"/>
              <w:rPr>
                <w:noProof w:val="0"/>
              </w:rPr>
            </w:pPr>
            <w:r w:rsidRPr="006D0E71">
              <w:rPr>
                <w:rFonts w:cs="Arial"/>
                <w:noProof w:val="0"/>
                <w:color w:val="000000"/>
                <w:szCs w:val="24"/>
              </w:rPr>
              <w:t>5,383</w:t>
            </w:r>
          </w:p>
        </w:tc>
        <w:tc>
          <w:tcPr>
            <w:tcW w:w="720" w:type="dxa"/>
            <w:tcBorders>
              <w:top w:val="nil"/>
              <w:bottom w:val="single" w:sz="6" w:space="0" w:color="FFFFFF"/>
            </w:tcBorders>
            <w:shd w:val="clear" w:color="auto" w:fill="FFFFFF"/>
            <w:tcMar>
              <w:left w:w="60" w:type="dxa"/>
              <w:right w:w="60" w:type="dxa"/>
            </w:tcMar>
            <w:vAlign w:val="bottom"/>
          </w:tcPr>
          <w:p w14:paraId="78161BA6" w14:textId="072903C0" w:rsidR="00E078F6" w:rsidRPr="006D0E71" w:rsidRDefault="00E078F6" w:rsidP="00313AAF">
            <w:pPr>
              <w:pStyle w:val="TableText"/>
              <w:rPr>
                <w:noProof w:val="0"/>
              </w:rPr>
            </w:pPr>
            <w:r w:rsidRPr="006D0E71">
              <w:rPr>
                <w:rFonts w:cs="Arial"/>
                <w:noProof w:val="0"/>
                <w:color w:val="000000"/>
                <w:szCs w:val="24"/>
              </w:rPr>
              <w:t>2.33</w:t>
            </w:r>
          </w:p>
        </w:tc>
      </w:tr>
      <w:tr w:rsidR="00E078F6" w:rsidRPr="006D0E71" w14:paraId="163F72BE" w14:textId="77777777" w:rsidTr="00BF548D">
        <w:tc>
          <w:tcPr>
            <w:tcW w:w="8784" w:type="dxa"/>
            <w:tcBorders>
              <w:top w:val="nil"/>
            </w:tcBorders>
            <w:shd w:val="clear" w:color="auto" w:fill="FFFFFF"/>
            <w:tcMar>
              <w:left w:w="60" w:type="dxa"/>
              <w:right w:w="60" w:type="dxa"/>
            </w:tcMar>
          </w:tcPr>
          <w:p w14:paraId="5866F4CC" w14:textId="038753E7" w:rsidR="00E078F6" w:rsidRPr="006D0E71" w:rsidRDefault="00E078F6" w:rsidP="00E078F6">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00CA102E" w14:textId="4B819BD7" w:rsidR="00E078F6" w:rsidRPr="006D0E71" w:rsidRDefault="00E078F6" w:rsidP="00313AAF">
            <w:pPr>
              <w:pStyle w:val="TableText"/>
              <w:rPr>
                <w:noProof w:val="0"/>
              </w:rPr>
            </w:pPr>
            <w:r w:rsidRPr="006D0E71">
              <w:rPr>
                <w:rFonts w:cs="Arial"/>
                <w:noProof w:val="0"/>
                <w:color w:val="000000"/>
                <w:szCs w:val="24"/>
              </w:rPr>
              <w:t>220</w:t>
            </w:r>
          </w:p>
        </w:tc>
        <w:tc>
          <w:tcPr>
            <w:tcW w:w="864" w:type="dxa"/>
            <w:tcBorders>
              <w:top w:val="nil"/>
            </w:tcBorders>
            <w:shd w:val="clear" w:color="auto" w:fill="FFFFFF"/>
            <w:tcMar>
              <w:left w:w="60" w:type="dxa"/>
              <w:right w:w="60" w:type="dxa"/>
            </w:tcMar>
            <w:vAlign w:val="bottom"/>
          </w:tcPr>
          <w:p w14:paraId="62DB6590" w14:textId="46445EB2"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tcBorders>
            <w:shd w:val="clear" w:color="auto" w:fill="FFFFFF"/>
            <w:tcMar>
              <w:left w:w="60" w:type="dxa"/>
              <w:right w:w="60" w:type="dxa"/>
            </w:tcMar>
            <w:vAlign w:val="bottom"/>
          </w:tcPr>
          <w:p w14:paraId="15D42FA4" w14:textId="47F1B977" w:rsidR="00E078F6" w:rsidRPr="006D0E71" w:rsidRDefault="00E078F6" w:rsidP="00313AAF">
            <w:pPr>
              <w:pStyle w:val="TableText"/>
              <w:rPr>
                <w:noProof w:val="0"/>
              </w:rPr>
            </w:pPr>
            <w:r w:rsidRPr="006D0E71">
              <w:rPr>
                <w:rFonts w:cs="Arial"/>
                <w:noProof w:val="0"/>
                <w:color w:val="000000"/>
                <w:szCs w:val="24"/>
              </w:rPr>
              <w:t>193</w:t>
            </w:r>
          </w:p>
        </w:tc>
        <w:tc>
          <w:tcPr>
            <w:tcW w:w="720" w:type="dxa"/>
            <w:tcBorders>
              <w:top w:val="nil"/>
            </w:tcBorders>
            <w:shd w:val="clear" w:color="auto" w:fill="FFFFFF"/>
            <w:tcMar>
              <w:left w:w="60" w:type="dxa"/>
              <w:right w:w="60" w:type="dxa"/>
            </w:tcMar>
            <w:vAlign w:val="bottom"/>
          </w:tcPr>
          <w:p w14:paraId="08345BDB" w14:textId="1F64EC2A"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tcBorders>
            <w:shd w:val="clear" w:color="auto" w:fill="FFFFFF"/>
            <w:tcMar>
              <w:left w:w="60" w:type="dxa"/>
              <w:right w:w="60" w:type="dxa"/>
            </w:tcMar>
            <w:vAlign w:val="bottom"/>
          </w:tcPr>
          <w:p w14:paraId="5BB499A7" w14:textId="7DC4CA3E" w:rsidR="00E078F6" w:rsidRPr="006D0E71" w:rsidRDefault="00E078F6" w:rsidP="00313AAF">
            <w:pPr>
              <w:pStyle w:val="TableText"/>
              <w:rPr>
                <w:noProof w:val="0"/>
              </w:rPr>
            </w:pPr>
            <w:r w:rsidRPr="006D0E71">
              <w:rPr>
                <w:rFonts w:cs="Arial"/>
                <w:noProof w:val="0"/>
                <w:color w:val="000000"/>
                <w:szCs w:val="24"/>
              </w:rPr>
              <w:t>26</w:t>
            </w:r>
          </w:p>
        </w:tc>
        <w:tc>
          <w:tcPr>
            <w:tcW w:w="720" w:type="dxa"/>
            <w:tcBorders>
              <w:top w:val="nil"/>
            </w:tcBorders>
            <w:shd w:val="clear" w:color="auto" w:fill="FFFFFF"/>
            <w:tcMar>
              <w:left w:w="60" w:type="dxa"/>
              <w:right w:w="60" w:type="dxa"/>
            </w:tcMar>
            <w:vAlign w:val="bottom"/>
          </w:tcPr>
          <w:p w14:paraId="3A77853E" w14:textId="018F9534"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2ACF3274" w14:textId="77777777" w:rsidTr="00BF548D">
        <w:tc>
          <w:tcPr>
            <w:tcW w:w="8784" w:type="dxa"/>
            <w:tcBorders>
              <w:top w:val="single" w:sz="4" w:space="0" w:color="auto"/>
            </w:tcBorders>
            <w:shd w:val="clear" w:color="auto" w:fill="FFFFFF"/>
            <w:tcMar>
              <w:left w:w="60" w:type="dxa"/>
              <w:right w:w="60" w:type="dxa"/>
            </w:tcMar>
          </w:tcPr>
          <w:p w14:paraId="1B21A6FC" w14:textId="1B5B120E" w:rsidR="00E078F6" w:rsidRPr="006D0E71" w:rsidRDefault="00E078F6" w:rsidP="00E078F6">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50FE1B8" w14:textId="7C5B95EC" w:rsidR="00E078F6" w:rsidRPr="006D0E71" w:rsidRDefault="00E078F6" w:rsidP="00313AAF">
            <w:pPr>
              <w:pStyle w:val="TableText"/>
              <w:rPr>
                <w:noProof w:val="0"/>
              </w:rPr>
            </w:pPr>
            <w:r w:rsidRPr="006D0E71">
              <w:rPr>
                <w:rFonts w:cs="Arial"/>
                <w:noProof w:val="0"/>
                <w:color w:val="000000"/>
                <w:szCs w:val="24"/>
              </w:rPr>
              <w:t>28</w:t>
            </w:r>
          </w:p>
        </w:tc>
        <w:tc>
          <w:tcPr>
            <w:tcW w:w="864" w:type="dxa"/>
            <w:tcBorders>
              <w:top w:val="single" w:sz="4" w:space="0" w:color="auto"/>
            </w:tcBorders>
            <w:shd w:val="clear" w:color="auto" w:fill="FFFFFF"/>
            <w:tcMar>
              <w:left w:w="60" w:type="dxa"/>
              <w:right w:w="60" w:type="dxa"/>
            </w:tcMar>
            <w:vAlign w:val="bottom"/>
          </w:tcPr>
          <w:p w14:paraId="7D533751" w14:textId="60937B1D"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7C7E18C8" w14:textId="14E700FF" w:rsidR="00E078F6" w:rsidRPr="006D0E71" w:rsidRDefault="00E078F6" w:rsidP="00313AAF">
            <w:pPr>
              <w:pStyle w:val="TableText"/>
              <w:rPr>
                <w:noProof w:val="0"/>
              </w:rPr>
            </w:pPr>
            <w:r w:rsidRPr="006D0E71">
              <w:rPr>
                <w:rFonts w:cs="Arial"/>
                <w:noProof w:val="0"/>
                <w:color w:val="000000"/>
                <w:szCs w:val="24"/>
              </w:rPr>
              <w:t>20</w:t>
            </w:r>
          </w:p>
        </w:tc>
        <w:tc>
          <w:tcPr>
            <w:tcW w:w="720" w:type="dxa"/>
            <w:tcBorders>
              <w:top w:val="single" w:sz="4" w:space="0" w:color="auto"/>
            </w:tcBorders>
            <w:shd w:val="clear" w:color="auto" w:fill="FFFFFF"/>
            <w:tcMar>
              <w:left w:w="60" w:type="dxa"/>
              <w:right w:w="60" w:type="dxa"/>
            </w:tcMar>
            <w:vAlign w:val="bottom"/>
          </w:tcPr>
          <w:p w14:paraId="0C89A253" w14:textId="7D1DFAF8"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single" w:sz="4" w:space="0" w:color="auto"/>
            </w:tcBorders>
            <w:shd w:val="clear" w:color="auto" w:fill="FFFFFF"/>
            <w:tcMar>
              <w:left w:w="60" w:type="dxa"/>
              <w:right w:w="60" w:type="dxa"/>
            </w:tcMar>
            <w:vAlign w:val="bottom"/>
          </w:tcPr>
          <w:p w14:paraId="172512C3" w14:textId="0231EF1D"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044D76B2" w14:textId="50AED81E"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5809408C" w14:textId="77777777" w:rsidTr="00BF548D">
        <w:tc>
          <w:tcPr>
            <w:tcW w:w="8784" w:type="dxa"/>
            <w:tcBorders>
              <w:bottom w:val="single" w:sz="6" w:space="0" w:color="FFFFFF"/>
            </w:tcBorders>
            <w:shd w:val="clear" w:color="auto" w:fill="FFFFFF"/>
            <w:tcMar>
              <w:left w:w="60" w:type="dxa"/>
              <w:right w:w="60" w:type="dxa"/>
            </w:tcMar>
          </w:tcPr>
          <w:p w14:paraId="69CF50EC" w14:textId="4AB77464" w:rsidR="00E078F6" w:rsidRPr="006D0E71" w:rsidRDefault="00E078F6" w:rsidP="00E078F6">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1606432" w14:textId="5EA5D3A9" w:rsidR="00E078F6" w:rsidRPr="006D0E71" w:rsidRDefault="00E078F6" w:rsidP="00313AAF">
            <w:pPr>
              <w:pStyle w:val="TableText"/>
              <w:rPr>
                <w:noProof w:val="0"/>
              </w:rPr>
            </w:pPr>
            <w:r w:rsidRPr="006D0E71">
              <w:rPr>
                <w:rFonts w:cs="Arial"/>
                <w:noProof w:val="0"/>
                <w:color w:val="000000"/>
                <w:szCs w:val="24"/>
              </w:rPr>
              <w:t>24,153</w:t>
            </w:r>
          </w:p>
        </w:tc>
        <w:tc>
          <w:tcPr>
            <w:tcW w:w="864" w:type="dxa"/>
            <w:tcBorders>
              <w:bottom w:val="single" w:sz="6" w:space="0" w:color="FFFFFF"/>
            </w:tcBorders>
            <w:shd w:val="clear" w:color="auto" w:fill="FFFFFF"/>
            <w:tcMar>
              <w:left w:w="60" w:type="dxa"/>
              <w:right w:w="60" w:type="dxa"/>
            </w:tcMar>
            <w:vAlign w:val="bottom"/>
          </w:tcPr>
          <w:p w14:paraId="79F0B2AB" w14:textId="1AB5E64B" w:rsidR="00E078F6" w:rsidRPr="006D0E71" w:rsidRDefault="00E078F6" w:rsidP="00313AAF">
            <w:pPr>
              <w:pStyle w:val="TableText"/>
              <w:rPr>
                <w:noProof w:val="0"/>
              </w:rPr>
            </w:pPr>
            <w:r w:rsidRPr="006D0E71">
              <w:rPr>
                <w:rFonts w:cs="Arial"/>
                <w:noProof w:val="0"/>
                <w:color w:val="000000"/>
                <w:szCs w:val="24"/>
              </w:rPr>
              <w:t>9.20</w:t>
            </w:r>
          </w:p>
        </w:tc>
        <w:tc>
          <w:tcPr>
            <w:tcW w:w="864" w:type="dxa"/>
            <w:tcBorders>
              <w:bottom w:val="single" w:sz="6" w:space="0" w:color="FFFFFF"/>
            </w:tcBorders>
            <w:shd w:val="clear" w:color="auto" w:fill="FFFFFF"/>
            <w:tcMar>
              <w:left w:w="60" w:type="dxa"/>
              <w:right w:w="60" w:type="dxa"/>
            </w:tcMar>
            <w:vAlign w:val="bottom"/>
          </w:tcPr>
          <w:p w14:paraId="22034887" w14:textId="4F50944D" w:rsidR="00E078F6" w:rsidRPr="006D0E71" w:rsidRDefault="00E078F6" w:rsidP="00313AAF">
            <w:pPr>
              <w:pStyle w:val="TableText"/>
              <w:rPr>
                <w:noProof w:val="0"/>
              </w:rPr>
            </w:pPr>
            <w:r w:rsidRPr="006D0E71">
              <w:rPr>
                <w:rFonts w:cs="Arial"/>
                <w:noProof w:val="0"/>
                <w:color w:val="000000"/>
                <w:szCs w:val="24"/>
              </w:rPr>
              <w:t>22,345</w:t>
            </w:r>
          </w:p>
        </w:tc>
        <w:tc>
          <w:tcPr>
            <w:tcW w:w="720" w:type="dxa"/>
            <w:tcBorders>
              <w:bottom w:val="single" w:sz="6" w:space="0" w:color="FFFFFF"/>
            </w:tcBorders>
            <w:shd w:val="clear" w:color="auto" w:fill="FFFFFF"/>
            <w:tcMar>
              <w:left w:w="60" w:type="dxa"/>
              <w:right w:w="60" w:type="dxa"/>
            </w:tcMar>
            <w:vAlign w:val="bottom"/>
          </w:tcPr>
          <w:p w14:paraId="73022700" w14:textId="61562BA2" w:rsidR="00E078F6" w:rsidRPr="006D0E71" w:rsidRDefault="00E078F6" w:rsidP="00313AAF">
            <w:pPr>
              <w:pStyle w:val="TableText"/>
              <w:rPr>
                <w:noProof w:val="0"/>
              </w:rPr>
            </w:pPr>
            <w:r w:rsidRPr="006D0E71">
              <w:rPr>
                <w:rFonts w:cs="Arial"/>
                <w:noProof w:val="0"/>
                <w:color w:val="000000"/>
                <w:szCs w:val="24"/>
              </w:rPr>
              <w:t>8.86</w:t>
            </w:r>
          </w:p>
        </w:tc>
        <w:tc>
          <w:tcPr>
            <w:tcW w:w="864" w:type="dxa"/>
            <w:tcBorders>
              <w:bottom w:val="single" w:sz="6" w:space="0" w:color="FFFFFF"/>
            </w:tcBorders>
            <w:shd w:val="clear" w:color="auto" w:fill="FFFFFF"/>
            <w:tcMar>
              <w:left w:w="60" w:type="dxa"/>
              <w:right w:w="60" w:type="dxa"/>
            </w:tcMar>
            <w:vAlign w:val="bottom"/>
          </w:tcPr>
          <w:p w14:paraId="349F218A" w14:textId="41D4C1A4" w:rsidR="00E078F6" w:rsidRPr="006D0E71" w:rsidRDefault="00E078F6" w:rsidP="00313AAF">
            <w:pPr>
              <w:pStyle w:val="TableText"/>
              <w:rPr>
                <w:noProof w:val="0"/>
              </w:rPr>
            </w:pPr>
            <w:r w:rsidRPr="006D0E71">
              <w:rPr>
                <w:rFonts w:cs="Arial"/>
                <w:noProof w:val="0"/>
                <w:color w:val="000000"/>
                <w:szCs w:val="24"/>
              </w:rPr>
              <w:t>12,259</w:t>
            </w:r>
          </w:p>
        </w:tc>
        <w:tc>
          <w:tcPr>
            <w:tcW w:w="720" w:type="dxa"/>
            <w:tcBorders>
              <w:bottom w:val="single" w:sz="6" w:space="0" w:color="FFFFFF"/>
            </w:tcBorders>
            <w:shd w:val="clear" w:color="auto" w:fill="FFFFFF"/>
            <w:tcMar>
              <w:left w:w="60" w:type="dxa"/>
              <w:right w:w="60" w:type="dxa"/>
            </w:tcMar>
            <w:vAlign w:val="bottom"/>
          </w:tcPr>
          <w:p w14:paraId="57D66C65" w14:textId="1A15779D" w:rsidR="00E078F6" w:rsidRPr="006D0E71" w:rsidRDefault="00E078F6" w:rsidP="00313AAF">
            <w:pPr>
              <w:pStyle w:val="TableText"/>
              <w:rPr>
                <w:noProof w:val="0"/>
              </w:rPr>
            </w:pPr>
            <w:r w:rsidRPr="006D0E71">
              <w:rPr>
                <w:rFonts w:cs="Arial"/>
                <w:noProof w:val="0"/>
                <w:color w:val="000000"/>
                <w:szCs w:val="24"/>
              </w:rPr>
              <w:t>5.30</w:t>
            </w:r>
          </w:p>
        </w:tc>
      </w:tr>
      <w:tr w:rsidR="00E078F6" w:rsidRPr="006D0E71" w14:paraId="61A61E65" w14:textId="77777777" w:rsidTr="00BF548D">
        <w:tc>
          <w:tcPr>
            <w:tcW w:w="8784" w:type="dxa"/>
            <w:tcBorders>
              <w:top w:val="single" w:sz="6" w:space="0" w:color="FFFFFF"/>
              <w:bottom w:val="single" w:sz="12" w:space="0" w:color="000000" w:themeColor="text1"/>
            </w:tcBorders>
            <w:shd w:val="clear" w:color="auto" w:fill="FFFFFF"/>
            <w:tcMar>
              <w:left w:w="60" w:type="dxa"/>
              <w:right w:w="60" w:type="dxa"/>
            </w:tcMar>
          </w:tcPr>
          <w:p w14:paraId="75FE1D3D" w14:textId="3F42B708" w:rsidR="00E078F6" w:rsidRPr="006D0E71" w:rsidRDefault="00E078F6" w:rsidP="00E078F6">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0B499F5" w14:textId="449A7D01" w:rsidR="00E078F6" w:rsidRPr="006D0E71" w:rsidRDefault="00E078F6" w:rsidP="00313AAF">
            <w:pPr>
              <w:pStyle w:val="TableText"/>
              <w:rPr>
                <w:noProof w:val="0"/>
              </w:rPr>
            </w:pPr>
            <w:r w:rsidRPr="006D0E71">
              <w:rPr>
                <w:rFonts w:cs="Arial"/>
                <w:noProof w:val="0"/>
                <w:color w:val="000000"/>
                <w:szCs w:val="24"/>
              </w:rPr>
              <w:t>1,340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B831BF4" w14:textId="75BA6753" w:rsidR="00E078F6" w:rsidRPr="006D0E71" w:rsidRDefault="00E078F6" w:rsidP="00313AAF">
            <w:pPr>
              <w:pStyle w:val="TableText"/>
              <w:rPr>
                <w:noProof w:val="0"/>
              </w:rPr>
            </w:pPr>
            <w:r w:rsidRPr="006D0E71">
              <w:rPr>
                <w:rFonts w:cs="Arial"/>
                <w:noProof w:val="0"/>
                <w:color w:val="000000"/>
                <w:szCs w:val="24"/>
              </w:rPr>
              <w:t>0.51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FD43237" w14:textId="0B1AE4CD" w:rsidR="00E078F6" w:rsidRPr="006D0E71" w:rsidRDefault="00E078F6" w:rsidP="00313AAF">
            <w:pPr>
              <w:pStyle w:val="TableText"/>
              <w:rPr>
                <w:noProof w:val="0"/>
              </w:rPr>
            </w:pPr>
            <w:r w:rsidRPr="006D0E71">
              <w:rPr>
                <w:rFonts w:cs="Arial"/>
                <w:noProof w:val="0"/>
                <w:color w:val="000000"/>
                <w:szCs w:val="24"/>
              </w:rPr>
              <w:t>1,415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A9721E6" w14:textId="21C83383" w:rsidR="00E078F6" w:rsidRPr="006D0E71" w:rsidRDefault="00E078F6" w:rsidP="00313AAF">
            <w:pPr>
              <w:pStyle w:val="TableText"/>
              <w:rPr>
                <w:noProof w:val="0"/>
              </w:rPr>
            </w:pPr>
            <w:r w:rsidRPr="006D0E71">
              <w:rPr>
                <w:rFonts w:cs="Arial"/>
                <w:noProof w:val="0"/>
                <w:color w:val="000000"/>
                <w:szCs w:val="24"/>
              </w:rPr>
              <w:t>0.56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2FC5E0D" w14:textId="186CF46C" w:rsidR="00E078F6" w:rsidRPr="006D0E71" w:rsidRDefault="00E078F6" w:rsidP="00313AAF">
            <w:pPr>
              <w:pStyle w:val="TableText"/>
              <w:rPr>
                <w:noProof w:val="0"/>
              </w:rPr>
            </w:pPr>
            <w:r w:rsidRPr="006D0E71">
              <w:rPr>
                <w:rFonts w:cs="Arial"/>
                <w:noProof w:val="0"/>
                <w:color w:val="000000"/>
                <w:szCs w:val="24"/>
              </w:rPr>
              <w:t>924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6B10F55" w14:textId="26E97FD2" w:rsidR="00E078F6" w:rsidRPr="006D0E71" w:rsidRDefault="00E078F6" w:rsidP="00313AAF">
            <w:pPr>
              <w:pStyle w:val="TableText"/>
              <w:rPr>
                <w:noProof w:val="0"/>
              </w:rPr>
            </w:pPr>
            <w:r w:rsidRPr="006D0E71">
              <w:rPr>
                <w:rFonts w:cs="Arial"/>
                <w:noProof w:val="0"/>
                <w:color w:val="000000"/>
                <w:szCs w:val="24"/>
              </w:rPr>
              <w:t>0.40</w:t>
            </w:r>
          </w:p>
        </w:tc>
      </w:tr>
    </w:tbl>
    <w:p w14:paraId="3CE905D2" w14:textId="54996B7F" w:rsidR="00AC31F9" w:rsidRPr="006D0E71" w:rsidRDefault="00AC31F9" w:rsidP="00484FF5">
      <w:pPr>
        <w:pStyle w:val="Caption"/>
        <w:pageBreakBefore/>
      </w:pPr>
      <w:bookmarkStart w:id="192" w:name="_Ref33872478"/>
      <w:bookmarkStart w:id="193" w:name="_Toc520362121"/>
      <w:bookmarkStart w:id="194" w:name="_Toc180762454"/>
      <w:r w:rsidRPr="006D0E71">
        <w:lastRenderedPageBreak/>
        <w:t>Table 2.B.</w:t>
      </w:r>
      <w:fldSimple w:instr=" SEQ Table_2.B. \* ARABIC ">
        <w:r w:rsidRPr="006D0E71">
          <w:t>51</w:t>
        </w:r>
      </w:fldSimple>
      <w:bookmarkEnd w:id="192"/>
      <w:r w:rsidRPr="006D0E71">
        <w:t xml:space="preserve">  Special Services Summary for Mathematics, CAT Grades Three </w:t>
      </w:r>
      <w:r w:rsidR="00361E67" w:rsidRPr="006D0E71">
        <w:t>T</w:t>
      </w:r>
      <w:r w:rsidRPr="006D0E71">
        <w:t>hrough Six‍—‍IFEP Students</w:t>
      </w:r>
      <w:bookmarkEnd w:id="193"/>
      <w:bookmarkEnd w:id="194"/>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CAT, Grades Three through Six—IFEP Students"/>
      </w:tblPr>
      <w:tblGrid>
        <w:gridCol w:w="7488"/>
        <w:gridCol w:w="864"/>
        <w:gridCol w:w="720"/>
        <w:gridCol w:w="864"/>
        <w:gridCol w:w="720"/>
        <w:gridCol w:w="864"/>
        <w:gridCol w:w="720"/>
        <w:gridCol w:w="576"/>
        <w:gridCol w:w="720"/>
      </w:tblGrid>
      <w:tr w:rsidR="00AC31F9" w:rsidRPr="00911824" w14:paraId="3F680E83"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488" w:type="dxa"/>
            <w:shd w:val="clear" w:color="auto" w:fill="auto"/>
            <w:tcMar>
              <w:left w:w="60" w:type="dxa"/>
              <w:right w:w="60" w:type="dxa"/>
            </w:tcMar>
          </w:tcPr>
          <w:p w14:paraId="5291302A"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26F1A429" w14:textId="77777777" w:rsidR="00AC31F9" w:rsidRPr="00911824" w:rsidRDefault="00AC31F9" w:rsidP="003A1AAC">
            <w:pPr>
              <w:pStyle w:val="TableHead"/>
              <w:ind w:left="72"/>
              <w:jc w:val="left"/>
              <w:rPr>
                <w:b/>
                <w:bCs w:val="0"/>
                <w:noProof w:val="0"/>
              </w:rPr>
            </w:pPr>
            <w:r w:rsidRPr="00911824">
              <w:rPr>
                <w:b/>
                <w:bCs w:val="0"/>
                <w:noProof w:val="0"/>
              </w:rPr>
              <w:t>Grade 3 Number</w:t>
            </w:r>
          </w:p>
        </w:tc>
        <w:tc>
          <w:tcPr>
            <w:tcW w:w="720" w:type="dxa"/>
            <w:shd w:val="clear" w:color="auto" w:fill="auto"/>
            <w:tcMar>
              <w:left w:w="60" w:type="dxa"/>
              <w:right w:w="60" w:type="dxa"/>
            </w:tcMar>
            <w:textDirection w:val="btLr"/>
            <w:vAlign w:val="center"/>
          </w:tcPr>
          <w:p w14:paraId="1F3377C3" w14:textId="77777777" w:rsidR="00AC31F9" w:rsidRPr="00911824" w:rsidRDefault="00AC31F9" w:rsidP="003A1AAC">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14863687" w14:textId="77777777" w:rsidR="00AC31F9" w:rsidRPr="00911824" w:rsidRDefault="00AC31F9" w:rsidP="003A1AAC">
            <w:pPr>
              <w:pStyle w:val="TableHead"/>
              <w:ind w:left="72"/>
              <w:jc w:val="left"/>
              <w:rPr>
                <w:b/>
                <w:bCs w:val="0"/>
                <w:noProof w:val="0"/>
              </w:rPr>
            </w:pPr>
            <w:r w:rsidRPr="00911824">
              <w:rPr>
                <w:b/>
                <w:bCs w:val="0"/>
                <w:noProof w:val="0"/>
              </w:rPr>
              <w:t>Grade 4 Number</w:t>
            </w:r>
          </w:p>
        </w:tc>
        <w:tc>
          <w:tcPr>
            <w:tcW w:w="720" w:type="dxa"/>
            <w:shd w:val="clear" w:color="auto" w:fill="auto"/>
            <w:tcMar>
              <w:left w:w="60" w:type="dxa"/>
              <w:right w:w="60" w:type="dxa"/>
            </w:tcMar>
            <w:textDirection w:val="btLr"/>
            <w:vAlign w:val="center"/>
          </w:tcPr>
          <w:p w14:paraId="7BE6A5D7" w14:textId="77777777" w:rsidR="00AC31F9" w:rsidRPr="00911824" w:rsidRDefault="00AC31F9" w:rsidP="003A1AAC">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5A753046" w14:textId="77777777" w:rsidR="00AC31F9" w:rsidRPr="00911824" w:rsidRDefault="00AC31F9" w:rsidP="003A1AAC">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5CC9E158" w14:textId="77777777" w:rsidR="00AC31F9" w:rsidRPr="00911824" w:rsidRDefault="00AC31F9" w:rsidP="003A1AAC">
            <w:pPr>
              <w:pStyle w:val="TableHead"/>
              <w:ind w:left="72"/>
              <w:jc w:val="left"/>
              <w:rPr>
                <w:b/>
                <w:bCs w:val="0"/>
                <w:noProof w:val="0"/>
              </w:rPr>
            </w:pPr>
            <w:r w:rsidRPr="00911824">
              <w:rPr>
                <w:b/>
                <w:bCs w:val="0"/>
                <w:noProof w:val="0"/>
              </w:rPr>
              <w:t>Grade 5 Pct. of Total</w:t>
            </w:r>
          </w:p>
        </w:tc>
        <w:tc>
          <w:tcPr>
            <w:tcW w:w="576" w:type="dxa"/>
            <w:shd w:val="clear" w:color="auto" w:fill="auto"/>
            <w:tcMar>
              <w:left w:w="60" w:type="dxa"/>
              <w:right w:w="60" w:type="dxa"/>
            </w:tcMar>
            <w:textDirection w:val="btLr"/>
            <w:vAlign w:val="center"/>
          </w:tcPr>
          <w:p w14:paraId="47D6C6BC" w14:textId="77777777" w:rsidR="00AC31F9" w:rsidRPr="00911824" w:rsidRDefault="00AC31F9" w:rsidP="003A1AAC">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1592E501" w14:textId="77777777" w:rsidR="00AC31F9" w:rsidRPr="00911824" w:rsidRDefault="00AC31F9" w:rsidP="003A1AAC">
            <w:pPr>
              <w:pStyle w:val="TableHead"/>
              <w:ind w:left="72"/>
              <w:jc w:val="left"/>
              <w:rPr>
                <w:b/>
                <w:bCs w:val="0"/>
                <w:noProof w:val="0"/>
              </w:rPr>
            </w:pPr>
            <w:r w:rsidRPr="00911824">
              <w:rPr>
                <w:b/>
                <w:bCs w:val="0"/>
                <w:noProof w:val="0"/>
              </w:rPr>
              <w:t>Grade 6 Pct. of Total</w:t>
            </w:r>
          </w:p>
        </w:tc>
      </w:tr>
      <w:tr w:rsidR="00E078F6" w:rsidRPr="006D0E71" w14:paraId="45784184" w14:textId="77777777" w:rsidTr="00BF548D">
        <w:tc>
          <w:tcPr>
            <w:tcW w:w="7488" w:type="dxa"/>
            <w:tcBorders>
              <w:top w:val="single" w:sz="6" w:space="0" w:color="auto"/>
              <w:bottom w:val="single" w:sz="6" w:space="0" w:color="FFFFFF"/>
            </w:tcBorders>
            <w:shd w:val="clear" w:color="auto" w:fill="FFFFFF"/>
            <w:tcMar>
              <w:left w:w="60" w:type="dxa"/>
              <w:right w:w="60" w:type="dxa"/>
            </w:tcMar>
          </w:tcPr>
          <w:p w14:paraId="16018571" w14:textId="24E6053F" w:rsidR="00E078F6" w:rsidRPr="006D0E71" w:rsidRDefault="00E078F6" w:rsidP="00E078F6">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3690F53" w14:textId="33FD898D"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07DC3BD" w14:textId="2092C589"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3CAE24E" w14:textId="39B0CE0B"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958B077" w14:textId="4EDD5B74"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A769A6C" w14:textId="1D0A5AB8"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30F0F3A" w14:textId="3146F5B3" w:rsidR="00E078F6" w:rsidRPr="006D0E71" w:rsidRDefault="00E078F6" w:rsidP="00313AAF">
            <w:pPr>
              <w:pStyle w:val="TableText"/>
              <w:rPr>
                <w:noProof w:val="0"/>
              </w:rPr>
            </w:pPr>
            <w:r w:rsidRPr="006D0E71">
              <w:rPr>
                <w:rFonts w:cs="Arial"/>
                <w:noProof w:val="0"/>
                <w:color w:val="000000"/>
                <w:szCs w:val="24"/>
              </w:rPr>
              <w:t>0.01</w:t>
            </w:r>
          </w:p>
        </w:tc>
        <w:tc>
          <w:tcPr>
            <w:tcW w:w="576" w:type="dxa"/>
            <w:tcBorders>
              <w:top w:val="single" w:sz="6" w:space="0" w:color="auto"/>
              <w:bottom w:val="single" w:sz="6" w:space="0" w:color="FFFFFF"/>
            </w:tcBorders>
            <w:shd w:val="clear" w:color="auto" w:fill="FFFFFF"/>
            <w:tcMar>
              <w:left w:w="60" w:type="dxa"/>
              <w:right w:w="60" w:type="dxa"/>
            </w:tcMar>
            <w:vAlign w:val="bottom"/>
          </w:tcPr>
          <w:p w14:paraId="53C816C9" w14:textId="0A4C97FE"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E1EFA61" w14:textId="376F9516"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672E4FBA" w14:textId="77777777" w:rsidTr="00BF548D">
        <w:tc>
          <w:tcPr>
            <w:tcW w:w="7488" w:type="dxa"/>
            <w:tcBorders>
              <w:top w:val="nil"/>
              <w:bottom w:val="single" w:sz="6" w:space="0" w:color="FFFFFF"/>
            </w:tcBorders>
            <w:shd w:val="clear" w:color="auto" w:fill="FFFFFF"/>
            <w:tcMar>
              <w:left w:w="60" w:type="dxa"/>
              <w:right w:w="60" w:type="dxa"/>
            </w:tcMar>
          </w:tcPr>
          <w:p w14:paraId="31763C78" w14:textId="41BFF756" w:rsidR="00E078F6" w:rsidRPr="006D0E71" w:rsidRDefault="00E078F6" w:rsidP="00E078F6">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FFAA76E" w14:textId="4EB72E1B"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DF5E6A6" w14:textId="647095BA"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D9E5748" w14:textId="4E2CEB31"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E872B11" w14:textId="2C47A2D9"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28BF0B5" w14:textId="533F35D3"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D9E3F2B" w14:textId="3B00B512" w:rsidR="00E078F6" w:rsidRPr="006D0E71" w:rsidRDefault="00E078F6" w:rsidP="00313AAF">
            <w:pPr>
              <w:pStyle w:val="TableText"/>
              <w:rPr>
                <w:noProof w:val="0"/>
              </w:rPr>
            </w:pPr>
            <w:r w:rsidRPr="006D0E71">
              <w:rPr>
                <w:rFonts w:cs="Arial"/>
                <w:noProof w:val="0"/>
                <w:color w:val="000000"/>
                <w:szCs w:val="24"/>
              </w:rPr>
              <w:t>0.00</w:t>
            </w:r>
          </w:p>
        </w:tc>
        <w:tc>
          <w:tcPr>
            <w:tcW w:w="576" w:type="dxa"/>
            <w:tcBorders>
              <w:top w:val="nil"/>
              <w:bottom w:val="single" w:sz="6" w:space="0" w:color="FFFFFF"/>
            </w:tcBorders>
            <w:shd w:val="clear" w:color="auto" w:fill="FFFFFF"/>
            <w:tcMar>
              <w:left w:w="60" w:type="dxa"/>
              <w:right w:w="60" w:type="dxa"/>
            </w:tcMar>
            <w:vAlign w:val="bottom"/>
          </w:tcPr>
          <w:p w14:paraId="3AEA58B8" w14:textId="252F5014"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B5A6DAC" w14:textId="231FCF42"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3BEF1BD3" w14:textId="77777777" w:rsidTr="00BF548D">
        <w:tc>
          <w:tcPr>
            <w:tcW w:w="7488" w:type="dxa"/>
            <w:tcBorders>
              <w:top w:val="nil"/>
              <w:bottom w:val="single" w:sz="6" w:space="0" w:color="FFFFFF"/>
            </w:tcBorders>
            <w:shd w:val="clear" w:color="auto" w:fill="FFFFFF"/>
            <w:tcMar>
              <w:left w:w="60" w:type="dxa"/>
              <w:right w:w="60" w:type="dxa"/>
            </w:tcMar>
          </w:tcPr>
          <w:p w14:paraId="76B57027" w14:textId="661B9FDA" w:rsidR="00E078F6" w:rsidRPr="006D0E71" w:rsidRDefault="00E078F6" w:rsidP="00E078F6">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99C835A" w14:textId="165ECF1A"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7467DED8" w14:textId="4E3BCDCB"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FDD0BCA" w14:textId="6752CB2C"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6E1A2005" w14:textId="6E493C6F"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B4B3F46" w14:textId="0AA06C48"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0C74A28" w14:textId="4766C6AB" w:rsidR="00E078F6" w:rsidRPr="006D0E71" w:rsidRDefault="00E078F6" w:rsidP="00313AAF">
            <w:pPr>
              <w:pStyle w:val="TableText"/>
              <w:rPr>
                <w:noProof w:val="0"/>
              </w:rPr>
            </w:pPr>
            <w:r w:rsidRPr="006D0E71">
              <w:rPr>
                <w:rFonts w:cs="Arial"/>
                <w:noProof w:val="0"/>
                <w:color w:val="000000"/>
                <w:szCs w:val="24"/>
              </w:rPr>
              <w:t>0.01</w:t>
            </w:r>
          </w:p>
        </w:tc>
        <w:tc>
          <w:tcPr>
            <w:tcW w:w="576" w:type="dxa"/>
            <w:tcBorders>
              <w:top w:val="nil"/>
              <w:bottom w:val="single" w:sz="6" w:space="0" w:color="FFFFFF"/>
            </w:tcBorders>
            <w:shd w:val="clear" w:color="auto" w:fill="FFFFFF"/>
            <w:tcMar>
              <w:left w:w="60" w:type="dxa"/>
              <w:right w:w="60" w:type="dxa"/>
            </w:tcMar>
            <w:vAlign w:val="bottom"/>
          </w:tcPr>
          <w:p w14:paraId="48749F65" w14:textId="4CE07705"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D13CEBE" w14:textId="5A42E00B"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0ED6556A" w14:textId="77777777" w:rsidTr="00BF548D">
        <w:tc>
          <w:tcPr>
            <w:tcW w:w="7488" w:type="dxa"/>
            <w:tcBorders>
              <w:top w:val="nil"/>
              <w:bottom w:val="single" w:sz="6" w:space="0" w:color="FFFFFF"/>
            </w:tcBorders>
            <w:shd w:val="clear" w:color="auto" w:fill="FFFFFF"/>
            <w:tcMar>
              <w:left w:w="60" w:type="dxa"/>
              <w:right w:w="60" w:type="dxa"/>
            </w:tcMar>
          </w:tcPr>
          <w:p w14:paraId="5F0B4E75" w14:textId="71ACA1CB" w:rsidR="00E078F6" w:rsidRPr="006D0E71" w:rsidRDefault="00E078F6" w:rsidP="00E078F6">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FCDD26B" w14:textId="5299EF0B"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260E2CA3" w14:textId="76746C28"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8D333EC" w14:textId="6B6641B3"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97B9BE2" w14:textId="4CF363F1"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617FAF5" w14:textId="304DEE64"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10331EA" w14:textId="38BF4400" w:rsidR="00E078F6" w:rsidRPr="006D0E71" w:rsidRDefault="00E078F6" w:rsidP="00313AAF">
            <w:pPr>
              <w:pStyle w:val="TableText"/>
              <w:rPr>
                <w:noProof w:val="0"/>
              </w:rPr>
            </w:pPr>
            <w:r w:rsidRPr="006D0E71">
              <w:rPr>
                <w:rFonts w:cs="Arial"/>
                <w:noProof w:val="0"/>
                <w:color w:val="000000"/>
                <w:szCs w:val="24"/>
              </w:rPr>
              <w:t>0.00</w:t>
            </w:r>
          </w:p>
        </w:tc>
        <w:tc>
          <w:tcPr>
            <w:tcW w:w="576" w:type="dxa"/>
            <w:tcBorders>
              <w:top w:val="nil"/>
              <w:bottom w:val="single" w:sz="6" w:space="0" w:color="FFFFFF"/>
            </w:tcBorders>
            <w:shd w:val="clear" w:color="auto" w:fill="FFFFFF"/>
            <w:tcMar>
              <w:left w:w="60" w:type="dxa"/>
              <w:right w:w="60" w:type="dxa"/>
            </w:tcMar>
            <w:vAlign w:val="bottom"/>
          </w:tcPr>
          <w:p w14:paraId="529EBE97" w14:textId="1CA08D64"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F0285DE" w14:textId="565D038D"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0A3BF0F4" w14:textId="77777777" w:rsidTr="00BF548D">
        <w:tc>
          <w:tcPr>
            <w:tcW w:w="7488" w:type="dxa"/>
            <w:tcBorders>
              <w:top w:val="nil"/>
              <w:bottom w:val="single" w:sz="6" w:space="0" w:color="FFFFFF"/>
            </w:tcBorders>
            <w:shd w:val="clear" w:color="auto" w:fill="FFFFFF"/>
            <w:tcMar>
              <w:left w:w="60" w:type="dxa"/>
              <w:right w:w="60" w:type="dxa"/>
            </w:tcMar>
          </w:tcPr>
          <w:p w14:paraId="4F978D16" w14:textId="3F37B8E7" w:rsidR="00E078F6" w:rsidRPr="006D0E71" w:rsidRDefault="00E078F6" w:rsidP="00E078F6">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040C6D12" w14:textId="495E2A57"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BC10A7A" w14:textId="3C8B1795"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7BBDA56" w14:textId="3F149003"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CB4045D" w14:textId="12E5979D"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1182593" w14:textId="0CF61151"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6663E4F" w14:textId="57031B81" w:rsidR="00E078F6" w:rsidRPr="006D0E71" w:rsidRDefault="00E078F6" w:rsidP="00313AAF">
            <w:pPr>
              <w:pStyle w:val="TableText"/>
              <w:rPr>
                <w:noProof w:val="0"/>
              </w:rPr>
            </w:pPr>
            <w:r w:rsidRPr="006D0E71">
              <w:rPr>
                <w:rFonts w:cs="Arial"/>
                <w:noProof w:val="0"/>
                <w:color w:val="000000"/>
                <w:szCs w:val="24"/>
              </w:rPr>
              <w:t>0.00</w:t>
            </w:r>
          </w:p>
        </w:tc>
        <w:tc>
          <w:tcPr>
            <w:tcW w:w="576" w:type="dxa"/>
            <w:tcBorders>
              <w:top w:val="nil"/>
              <w:bottom w:val="single" w:sz="6" w:space="0" w:color="FFFFFF"/>
            </w:tcBorders>
            <w:shd w:val="clear" w:color="auto" w:fill="FFFFFF"/>
            <w:tcMar>
              <w:left w:w="60" w:type="dxa"/>
              <w:right w:w="60" w:type="dxa"/>
            </w:tcMar>
            <w:vAlign w:val="bottom"/>
          </w:tcPr>
          <w:p w14:paraId="7B714898" w14:textId="2D42FDDB" w:rsidR="00E078F6" w:rsidRPr="006D0E71" w:rsidRDefault="00E078F6" w:rsidP="00313AAF">
            <w:pPr>
              <w:pStyle w:val="TableText"/>
              <w:rPr>
                <w:noProof w:val="0"/>
              </w:rPr>
            </w:pPr>
            <w:r w:rsidRPr="006D0E71">
              <w:rPr>
                <w:rFonts w:cs="Arial"/>
                <w:noProof w:val="0"/>
                <w:color w:val="000000"/>
                <w:szCs w:val="24"/>
              </w:rPr>
              <w:t>59</w:t>
            </w:r>
          </w:p>
        </w:tc>
        <w:tc>
          <w:tcPr>
            <w:tcW w:w="720" w:type="dxa"/>
            <w:tcBorders>
              <w:top w:val="nil"/>
              <w:bottom w:val="single" w:sz="6" w:space="0" w:color="FFFFFF"/>
            </w:tcBorders>
            <w:shd w:val="clear" w:color="auto" w:fill="FFFFFF"/>
            <w:tcMar>
              <w:left w:w="60" w:type="dxa"/>
              <w:right w:w="60" w:type="dxa"/>
            </w:tcMar>
            <w:vAlign w:val="bottom"/>
          </w:tcPr>
          <w:p w14:paraId="43FADEA3" w14:textId="7E1173CD" w:rsidR="00E078F6" w:rsidRPr="006D0E71" w:rsidRDefault="00E078F6" w:rsidP="00313AAF">
            <w:pPr>
              <w:pStyle w:val="TableText"/>
              <w:rPr>
                <w:noProof w:val="0"/>
              </w:rPr>
            </w:pPr>
            <w:r w:rsidRPr="006D0E71">
              <w:rPr>
                <w:rFonts w:cs="Arial"/>
                <w:noProof w:val="0"/>
                <w:color w:val="000000"/>
                <w:szCs w:val="24"/>
              </w:rPr>
              <w:t>0.33</w:t>
            </w:r>
          </w:p>
        </w:tc>
      </w:tr>
      <w:tr w:rsidR="00E078F6" w:rsidRPr="006D0E71" w14:paraId="29F9E40D" w14:textId="77777777" w:rsidTr="00BF548D">
        <w:tc>
          <w:tcPr>
            <w:tcW w:w="7488" w:type="dxa"/>
            <w:tcBorders>
              <w:top w:val="nil"/>
              <w:bottom w:val="single" w:sz="6" w:space="0" w:color="FFFFFF"/>
            </w:tcBorders>
            <w:shd w:val="clear" w:color="auto" w:fill="FFFFFF"/>
            <w:tcMar>
              <w:left w:w="60" w:type="dxa"/>
              <w:right w:w="60" w:type="dxa"/>
            </w:tcMar>
          </w:tcPr>
          <w:p w14:paraId="38977D09" w14:textId="1444FBAE" w:rsidR="00E078F6" w:rsidRPr="006D0E71" w:rsidRDefault="00E078F6" w:rsidP="00E078F6">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6A4852F" w14:textId="7E9476FB" w:rsidR="00E078F6" w:rsidRPr="006D0E71" w:rsidRDefault="00E078F6" w:rsidP="00313AAF">
            <w:pPr>
              <w:pStyle w:val="TableText"/>
              <w:rPr>
                <w:noProof w:val="0"/>
              </w:rPr>
            </w:pPr>
            <w:r w:rsidRPr="006D0E71">
              <w:rPr>
                <w:rFonts w:cs="Arial"/>
                <w:noProof w:val="0"/>
                <w:color w:val="000000"/>
                <w:szCs w:val="24"/>
              </w:rPr>
              <w:t>N/A</w:t>
            </w:r>
          </w:p>
        </w:tc>
        <w:tc>
          <w:tcPr>
            <w:tcW w:w="720" w:type="dxa"/>
            <w:tcBorders>
              <w:top w:val="nil"/>
              <w:bottom w:val="single" w:sz="6" w:space="0" w:color="FFFFFF"/>
            </w:tcBorders>
            <w:shd w:val="clear" w:color="auto" w:fill="FFFFFF"/>
            <w:tcMar>
              <w:left w:w="60" w:type="dxa"/>
              <w:right w:w="60" w:type="dxa"/>
            </w:tcMar>
            <w:vAlign w:val="bottom"/>
          </w:tcPr>
          <w:p w14:paraId="1096176C" w14:textId="20A57099" w:rsidR="00E078F6" w:rsidRPr="006D0E71" w:rsidRDefault="00E078F6"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690D3850" w14:textId="05DD6957" w:rsidR="00E078F6" w:rsidRPr="006D0E71" w:rsidRDefault="00E078F6" w:rsidP="00313AAF">
            <w:pPr>
              <w:pStyle w:val="TableText"/>
              <w:rPr>
                <w:noProof w:val="0"/>
              </w:rPr>
            </w:pPr>
            <w:r w:rsidRPr="006D0E71">
              <w:rPr>
                <w:rFonts w:cs="Arial"/>
                <w:noProof w:val="0"/>
                <w:color w:val="000000"/>
                <w:szCs w:val="24"/>
              </w:rPr>
              <w:t>138</w:t>
            </w:r>
          </w:p>
        </w:tc>
        <w:tc>
          <w:tcPr>
            <w:tcW w:w="720" w:type="dxa"/>
            <w:tcBorders>
              <w:top w:val="nil"/>
              <w:bottom w:val="single" w:sz="6" w:space="0" w:color="FFFFFF"/>
            </w:tcBorders>
            <w:shd w:val="clear" w:color="auto" w:fill="FFFFFF"/>
            <w:tcMar>
              <w:left w:w="60" w:type="dxa"/>
              <w:right w:w="60" w:type="dxa"/>
            </w:tcMar>
            <w:vAlign w:val="bottom"/>
          </w:tcPr>
          <w:p w14:paraId="3B364A1A" w14:textId="1A1ED439" w:rsidR="00E078F6" w:rsidRPr="006D0E71" w:rsidRDefault="00E078F6" w:rsidP="00313AAF">
            <w:pPr>
              <w:pStyle w:val="TableText"/>
              <w:rPr>
                <w:noProof w:val="0"/>
              </w:rPr>
            </w:pPr>
            <w:r w:rsidRPr="006D0E71">
              <w:rPr>
                <w:rFonts w:cs="Arial"/>
                <w:noProof w:val="0"/>
                <w:color w:val="000000"/>
                <w:szCs w:val="24"/>
              </w:rPr>
              <w:t>0.81</w:t>
            </w:r>
          </w:p>
        </w:tc>
        <w:tc>
          <w:tcPr>
            <w:tcW w:w="864" w:type="dxa"/>
            <w:tcBorders>
              <w:top w:val="nil"/>
              <w:bottom w:val="single" w:sz="6" w:space="0" w:color="FFFFFF"/>
            </w:tcBorders>
            <w:shd w:val="clear" w:color="auto" w:fill="FFFFFF"/>
            <w:tcMar>
              <w:left w:w="60" w:type="dxa"/>
              <w:right w:w="60" w:type="dxa"/>
            </w:tcMar>
            <w:vAlign w:val="bottom"/>
          </w:tcPr>
          <w:p w14:paraId="2CC596A5" w14:textId="2BC0493A" w:rsidR="00E078F6" w:rsidRPr="006D0E71" w:rsidRDefault="00E078F6" w:rsidP="00313AAF">
            <w:pPr>
              <w:pStyle w:val="TableText"/>
              <w:rPr>
                <w:noProof w:val="0"/>
              </w:rPr>
            </w:pPr>
            <w:r w:rsidRPr="006D0E71">
              <w:rPr>
                <w:rFonts w:cs="Arial"/>
                <w:noProof w:val="0"/>
                <w:color w:val="000000"/>
                <w:szCs w:val="24"/>
              </w:rPr>
              <w:t>207</w:t>
            </w:r>
          </w:p>
        </w:tc>
        <w:tc>
          <w:tcPr>
            <w:tcW w:w="720" w:type="dxa"/>
            <w:tcBorders>
              <w:top w:val="nil"/>
              <w:bottom w:val="single" w:sz="6" w:space="0" w:color="FFFFFF"/>
            </w:tcBorders>
            <w:shd w:val="clear" w:color="auto" w:fill="FFFFFF"/>
            <w:tcMar>
              <w:left w:w="60" w:type="dxa"/>
              <w:right w:w="60" w:type="dxa"/>
            </w:tcMar>
            <w:vAlign w:val="bottom"/>
          </w:tcPr>
          <w:p w14:paraId="3331118F" w14:textId="0AC60A98" w:rsidR="00E078F6" w:rsidRPr="006D0E71" w:rsidRDefault="00E078F6" w:rsidP="00313AAF">
            <w:pPr>
              <w:pStyle w:val="TableText"/>
              <w:rPr>
                <w:noProof w:val="0"/>
              </w:rPr>
            </w:pPr>
            <w:r w:rsidRPr="006D0E71">
              <w:rPr>
                <w:rFonts w:cs="Arial"/>
                <w:noProof w:val="0"/>
                <w:color w:val="000000"/>
                <w:szCs w:val="24"/>
              </w:rPr>
              <w:t>1.15</w:t>
            </w:r>
          </w:p>
        </w:tc>
        <w:tc>
          <w:tcPr>
            <w:tcW w:w="576" w:type="dxa"/>
            <w:tcBorders>
              <w:top w:val="nil"/>
              <w:bottom w:val="single" w:sz="6" w:space="0" w:color="FFFFFF"/>
            </w:tcBorders>
            <w:shd w:val="clear" w:color="auto" w:fill="FFFFFF"/>
            <w:tcMar>
              <w:left w:w="60" w:type="dxa"/>
              <w:right w:w="60" w:type="dxa"/>
            </w:tcMar>
            <w:vAlign w:val="bottom"/>
          </w:tcPr>
          <w:p w14:paraId="7C7B57B6" w14:textId="6A91187F" w:rsidR="00E078F6" w:rsidRPr="006D0E71" w:rsidRDefault="00E078F6" w:rsidP="00313AAF">
            <w:pPr>
              <w:pStyle w:val="TableText"/>
              <w:rPr>
                <w:noProof w:val="0"/>
              </w:rPr>
            </w:pPr>
            <w:r w:rsidRPr="006D0E71">
              <w:rPr>
                <w:rFonts w:cs="Arial"/>
                <w:noProof w:val="0"/>
                <w:color w:val="000000"/>
                <w:szCs w:val="24"/>
              </w:rPr>
              <w:t>191</w:t>
            </w:r>
          </w:p>
        </w:tc>
        <w:tc>
          <w:tcPr>
            <w:tcW w:w="720" w:type="dxa"/>
            <w:tcBorders>
              <w:top w:val="nil"/>
              <w:bottom w:val="single" w:sz="6" w:space="0" w:color="FFFFFF"/>
            </w:tcBorders>
            <w:shd w:val="clear" w:color="auto" w:fill="FFFFFF"/>
            <w:tcMar>
              <w:left w:w="60" w:type="dxa"/>
              <w:right w:w="60" w:type="dxa"/>
            </w:tcMar>
            <w:vAlign w:val="bottom"/>
          </w:tcPr>
          <w:p w14:paraId="22E0ED3C" w14:textId="5B65B194" w:rsidR="00E078F6" w:rsidRPr="006D0E71" w:rsidRDefault="00E078F6" w:rsidP="00313AAF">
            <w:pPr>
              <w:pStyle w:val="TableText"/>
              <w:rPr>
                <w:noProof w:val="0"/>
              </w:rPr>
            </w:pPr>
            <w:r w:rsidRPr="006D0E71">
              <w:rPr>
                <w:rFonts w:cs="Arial"/>
                <w:noProof w:val="0"/>
                <w:color w:val="000000"/>
                <w:szCs w:val="24"/>
              </w:rPr>
              <w:t>1.06</w:t>
            </w:r>
          </w:p>
        </w:tc>
      </w:tr>
      <w:tr w:rsidR="00E078F6" w:rsidRPr="006D0E71" w14:paraId="38FD647A" w14:textId="77777777" w:rsidTr="00BF548D">
        <w:tc>
          <w:tcPr>
            <w:tcW w:w="7488" w:type="dxa"/>
            <w:tcBorders>
              <w:top w:val="nil"/>
              <w:bottom w:val="single" w:sz="6" w:space="0" w:color="FFFFFF"/>
            </w:tcBorders>
            <w:shd w:val="clear" w:color="auto" w:fill="FFFFFF"/>
            <w:tcMar>
              <w:left w:w="60" w:type="dxa"/>
              <w:right w:w="60" w:type="dxa"/>
            </w:tcMar>
          </w:tcPr>
          <w:p w14:paraId="72AE849C" w14:textId="54A6634B" w:rsidR="00E078F6" w:rsidRPr="006D0E71" w:rsidRDefault="00E078F6" w:rsidP="00E078F6">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C225639" w14:textId="675A54C1"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3C52A4CB" w14:textId="0F724FBA"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988E2A7" w14:textId="2F693D5B"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36BF185" w14:textId="73639B08"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F1D2E6A" w14:textId="4F3F6CFA"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D8A9411" w14:textId="4F44A263" w:rsidR="00E078F6" w:rsidRPr="006D0E71" w:rsidRDefault="00E078F6" w:rsidP="00313AAF">
            <w:pPr>
              <w:pStyle w:val="TableText"/>
              <w:rPr>
                <w:noProof w:val="0"/>
              </w:rPr>
            </w:pPr>
            <w:r w:rsidRPr="006D0E71">
              <w:rPr>
                <w:rFonts w:cs="Arial"/>
                <w:noProof w:val="0"/>
                <w:color w:val="000000"/>
                <w:szCs w:val="24"/>
              </w:rPr>
              <w:t>0.02</w:t>
            </w:r>
          </w:p>
        </w:tc>
        <w:tc>
          <w:tcPr>
            <w:tcW w:w="576" w:type="dxa"/>
            <w:tcBorders>
              <w:top w:val="nil"/>
              <w:bottom w:val="single" w:sz="6" w:space="0" w:color="FFFFFF"/>
            </w:tcBorders>
            <w:shd w:val="clear" w:color="auto" w:fill="FFFFFF"/>
            <w:tcMar>
              <w:left w:w="60" w:type="dxa"/>
              <w:right w:w="60" w:type="dxa"/>
            </w:tcMar>
            <w:vAlign w:val="bottom"/>
          </w:tcPr>
          <w:p w14:paraId="685F17E1" w14:textId="17169B91"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23240C6D" w14:textId="595AB6DB"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5B36CAF1" w14:textId="77777777" w:rsidTr="00BF548D">
        <w:tc>
          <w:tcPr>
            <w:tcW w:w="7488" w:type="dxa"/>
            <w:tcBorders>
              <w:top w:val="nil"/>
              <w:bottom w:val="single" w:sz="6" w:space="0" w:color="FFFFFF"/>
            </w:tcBorders>
            <w:shd w:val="clear" w:color="auto" w:fill="FFFFFF"/>
            <w:tcMar>
              <w:left w:w="60" w:type="dxa"/>
              <w:right w:w="60" w:type="dxa"/>
            </w:tcMar>
          </w:tcPr>
          <w:p w14:paraId="6C045C9B" w14:textId="30121DE2" w:rsidR="00E078F6" w:rsidRPr="006D0E71" w:rsidRDefault="00E078F6" w:rsidP="00E078F6">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E61A0AA" w14:textId="0825DDB5" w:rsidR="00E078F6" w:rsidRPr="006D0E71" w:rsidRDefault="00E078F6"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025D8B6E" w14:textId="2FB71CAE" w:rsidR="00E078F6" w:rsidRPr="006D0E71" w:rsidRDefault="00E078F6" w:rsidP="00313AAF">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59BA9D34" w14:textId="1ED41455" w:rsidR="00E078F6" w:rsidRPr="006D0E71" w:rsidRDefault="00E078F6" w:rsidP="00313AAF">
            <w:pPr>
              <w:pStyle w:val="TableText"/>
              <w:rPr>
                <w:noProof w:val="0"/>
              </w:rPr>
            </w:pPr>
            <w:r w:rsidRPr="006D0E71">
              <w:rPr>
                <w:rFonts w:cs="Arial"/>
                <w:noProof w:val="0"/>
                <w:color w:val="000000"/>
                <w:szCs w:val="24"/>
              </w:rPr>
              <w:t>43</w:t>
            </w:r>
          </w:p>
        </w:tc>
        <w:tc>
          <w:tcPr>
            <w:tcW w:w="720" w:type="dxa"/>
            <w:tcBorders>
              <w:top w:val="nil"/>
              <w:bottom w:val="single" w:sz="6" w:space="0" w:color="FFFFFF"/>
            </w:tcBorders>
            <w:shd w:val="clear" w:color="auto" w:fill="FFFFFF"/>
            <w:tcMar>
              <w:left w:w="60" w:type="dxa"/>
              <w:right w:w="60" w:type="dxa"/>
            </w:tcMar>
            <w:vAlign w:val="bottom"/>
          </w:tcPr>
          <w:p w14:paraId="672DAE1B" w14:textId="491CC18B" w:rsidR="00E078F6" w:rsidRPr="006D0E71" w:rsidRDefault="00E078F6"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5E7D26F6" w14:textId="6F39C1F7" w:rsidR="00E078F6" w:rsidRPr="006D0E71" w:rsidRDefault="00E078F6" w:rsidP="00313AAF">
            <w:pPr>
              <w:pStyle w:val="TableText"/>
              <w:rPr>
                <w:noProof w:val="0"/>
              </w:rPr>
            </w:pPr>
            <w:r w:rsidRPr="006D0E71">
              <w:rPr>
                <w:rFonts w:cs="Arial"/>
                <w:noProof w:val="0"/>
                <w:color w:val="000000"/>
                <w:szCs w:val="24"/>
              </w:rPr>
              <w:t>42</w:t>
            </w:r>
          </w:p>
        </w:tc>
        <w:tc>
          <w:tcPr>
            <w:tcW w:w="720" w:type="dxa"/>
            <w:tcBorders>
              <w:top w:val="nil"/>
              <w:bottom w:val="single" w:sz="6" w:space="0" w:color="FFFFFF"/>
            </w:tcBorders>
            <w:shd w:val="clear" w:color="auto" w:fill="FFFFFF"/>
            <w:tcMar>
              <w:left w:w="60" w:type="dxa"/>
              <w:right w:w="60" w:type="dxa"/>
            </w:tcMar>
            <w:vAlign w:val="bottom"/>
          </w:tcPr>
          <w:p w14:paraId="024C8D74" w14:textId="15D32415" w:rsidR="00E078F6" w:rsidRPr="006D0E71" w:rsidRDefault="00E078F6" w:rsidP="00313AAF">
            <w:pPr>
              <w:pStyle w:val="TableText"/>
              <w:rPr>
                <w:noProof w:val="0"/>
              </w:rPr>
            </w:pPr>
            <w:r w:rsidRPr="006D0E71">
              <w:rPr>
                <w:rFonts w:cs="Arial"/>
                <w:noProof w:val="0"/>
                <w:color w:val="000000"/>
                <w:szCs w:val="24"/>
              </w:rPr>
              <w:t>0.23</w:t>
            </w:r>
          </w:p>
        </w:tc>
        <w:tc>
          <w:tcPr>
            <w:tcW w:w="576" w:type="dxa"/>
            <w:tcBorders>
              <w:top w:val="nil"/>
              <w:bottom w:val="single" w:sz="6" w:space="0" w:color="FFFFFF"/>
            </w:tcBorders>
            <w:shd w:val="clear" w:color="auto" w:fill="FFFFFF"/>
            <w:tcMar>
              <w:left w:w="60" w:type="dxa"/>
              <w:right w:w="60" w:type="dxa"/>
            </w:tcMar>
            <w:vAlign w:val="bottom"/>
          </w:tcPr>
          <w:p w14:paraId="4DDB45B3" w14:textId="601BFD23" w:rsidR="00E078F6" w:rsidRPr="006D0E71" w:rsidRDefault="00E078F6" w:rsidP="00313AAF">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700DC476" w14:textId="2CCB1ACE" w:rsidR="00E078F6" w:rsidRPr="006D0E71" w:rsidRDefault="00E078F6" w:rsidP="00313AAF">
            <w:pPr>
              <w:pStyle w:val="TableText"/>
              <w:rPr>
                <w:noProof w:val="0"/>
              </w:rPr>
            </w:pPr>
            <w:r w:rsidRPr="006D0E71">
              <w:rPr>
                <w:rFonts w:cs="Arial"/>
                <w:noProof w:val="0"/>
                <w:color w:val="000000"/>
                <w:szCs w:val="24"/>
              </w:rPr>
              <w:t>0.14</w:t>
            </w:r>
          </w:p>
        </w:tc>
      </w:tr>
      <w:tr w:rsidR="00E078F6" w:rsidRPr="006D0E71" w14:paraId="5DD9ED2E" w14:textId="77777777" w:rsidTr="00BF548D">
        <w:tc>
          <w:tcPr>
            <w:tcW w:w="7488" w:type="dxa"/>
            <w:tcBorders>
              <w:top w:val="nil"/>
              <w:bottom w:val="single" w:sz="6" w:space="0" w:color="FFFFFF"/>
            </w:tcBorders>
            <w:shd w:val="clear" w:color="auto" w:fill="FFFFFF"/>
            <w:tcMar>
              <w:left w:w="60" w:type="dxa"/>
              <w:right w:w="60" w:type="dxa"/>
            </w:tcMar>
          </w:tcPr>
          <w:p w14:paraId="601464ED" w14:textId="21C29B03" w:rsidR="00E078F6" w:rsidRPr="006D0E71" w:rsidRDefault="00E078F6" w:rsidP="00E078F6">
            <w:pPr>
              <w:pStyle w:val="TableText"/>
              <w:rPr>
                <w:noProof w:val="0"/>
              </w:rPr>
            </w:pPr>
            <w:r w:rsidRPr="006D0E71">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0970CF16" w14:textId="06D02AAE"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47C5438D" w14:textId="7B020084"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75BD59C7" w14:textId="16DAC7B5" w:rsidR="00E078F6" w:rsidRPr="006D0E71" w:rsidRDefault="00E078F6" w:rsidP="00313AAF">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7C2A1429" w14:textId="622C390D"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554663F" w14:textId="5595A0CE" w:rsidR="00E078F6" w:rsidRPr="006D0E71" w:rsidRDefault="00E078F6"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41E37ABE" w14:textId="6846ED0E" w:rsidR="00E078F6" w:rsidRPr="006D0E71" w:rsidRDefault="00E078F6" w:rsidP="00313AAF">
            <w:pPr>
              <w:pStyle w:val="TableText"/>
              <w:rPr>
                <w:noProof w:val="0"/>
              </w:rPr>
            </w:pPr>
            <w:r w:rsidRPr="006D0E71">
              <w:rPr>
                <w:rFonts w:cs="Arial"/>
                <w:noProof w:val="0"/>
                <w:color w:val="000000"/>
                <w:szCs w:val="24"/>
              </w:rPr>
              <w:t>0.06</w:t>
            </w:r>
          </w:p>
        </w:tc>
        <w:tc>
          <w:tcPr>
            <w:tcW w:w="576" w:type="dxa"/>
            <w:tcBorders>
              <w:top w:val="nil"/>
              <w:bottom w:val="single" w:sz="6" w:space="0" w:color="FFFFFF"/>
            </w:tcBorders>
            <w:shd w:val="clear" w:color="auto" w:fill="FFFFFF"/>
            <w:tcMar>
              <w:left w:w="60" w:type="dxa"/>
              <w:right w:w="60" w:type="dxa"/>
            </w:tcMar>
            <w:vAlign w:val="bottom"/>
          </w:tcPr>
          <w:p w14:paraId="4EE8AE9A" w14:textId="04011359"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4F7F3325" w14:textId="384FE7F8"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4F789850" w14:textId="77777777" w:rsidTr="00BF548D">
        <w:tc>
          <w:tcPr>
            <w:tcW w:w="7488" w:type="dxa"/>
            <w:tcBorders>
              <w:top w:val="single" w:sz="6" w:space="0" w:color="FFFFFF"/>
              <w:bottom w:val="single" w:sz="4" w:space="0" w:color="auto"/>
            </w:tcBorders>
            <w:shd w:val="clear" w:color="auto" w:fill="FFFFFF"/>
            <w:tcMar>
              <w:left w:w="60" w:type="dxa"/>
              <w:right w:w="60" w:type="dxa"/>
            </w:tcMar>
          </w:tcPr>
          <w:p w14:paraId="0C6CD648" w14:textId="76B281C3" w:rsidR="00E078F6" w:rsidRPr="006D0E71" w:rsidRDefault="00E078F6" w:rsidP="00E078F6">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6653018" w14:textId="6C82D621"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2F2DB71" w14:textId="725DA34D"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9D945E9" w14:textId="0D4EAFCC" w:rsidR="00E078F6" w:rsidRPr="006D0E71" w:rsidRDefault="00E078F6" w:rsidP="00313AAF">
            <w:pPr>
              <w:pStyle w:val="TableText"/>
              <w:rPr>
                <w:noProof w:val="0"/>
              </w:rPr>
            </w:pPr>
            <w:r w:rsidRPr="006D0E71">
              <w:rPr>
                <w:rFonts w:cs="Arial"/>
                <w:noProof w:val="0"/>
                <w:color w:val="000000"/>
                <w:szCs w:val="24"/>
              </w:rPr>
              <w:t>54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F5BB68B" w14:textId="1EBACB1A" w:rsidR="00E078F6" w:rsidRPr="006D0E71" w:rsidRDefault="00E078F6" w:rsidP="00313AAF">
            <w:pPr>
              <w:pStyle w:val="TableText"/>
              <w:rPr>
                <w:noProof w:val="0"/>
              </w:rPr>
            </w:pPr>
            <w:r w:rsidRPr="006D0E71">
              <w:rPr>
                <w:rFonts w:cs="Arial"/>
                <w:noProof w:val="0"/>
                <w:color w:val="000000"/>
                <w:szCs w:val="24"/>
              </w:rPr>
              <w:t>0.32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C769D21" w14:textId="7F0E5B70" w:rsidR="00E078F6" w:rsidRPr="006D0E71" w:rsidRDefault="00E078F6" w:rsidP="00313AAF">
            <w:pPr>
              <w:pStyle w:val="TableText"/>
              <w:rPr>
                <w:noProof w:val="0"/>
              </w:rPr>
            </w:pPr>
            <w:r w:rsidRPr="006D0E71">
              <w:rPr>
                <w:rFonts w:cs="Arial"/>
                <w:noProof w:val="0"/>
                <w:color w:val="000000"/>
                <w:szCs w:val="24"/>
              </w:rPr>
              <w:t>67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D76E263" w14:textId="64D6E453" w:rsidR="00E078F6" w:rsidRPr="006D0E71" w:rsidRDefault="00E078F6" w:rsidP="00313AAF">
            <w:pPr>
              <w:pStyle w:val="TableText"/>
              <w:rPr>
                <w:noProof w:val="0"/>
              </w:rPr>
            </w:pPr>
            <w:r w:rsidRPr="006D0E71">
              <w:rPr>
                <w:rFonts w:cs="Arial"/>
                <w:noProof w:val="0"/>
                <w:color w:val="000000"/>
                <w:szCs w:val="24"/>
              </w:rPr>
              <w:t>0.37</w:t>
            </w:r>
          </w:p>
        </w:tc>
        <w:tc>
          <w:tcPr>
            <w:tcW w:w="576" w:type="dxa"/>
            <w:tcBorders>
              <w:top w:val="single" w:sz="6" w:space="0" w:color="FFFFFF"/>
              <w:bottom w:val="single" w:sz="4" w:space="0" w:color="auto"/>
            </w:tcBorders>
            <w:shd w:val="clear" w:color="auto" w:fill="FFFFFF"/>
            <w:tcMar>
              <w:left w:w="60" w:type="dxa"/>
              <w:right w:w="60" w:type="dxa"/>
            </w:tcMar>
            <w:vAlign w:val="bottom"/>
          </w:tcPr>
          <w:p w14:paraId="54D7E347" w14:textId="2302421C" w:rsidR="00E078F6" w:rsidRPr="006D0E71" w:rsidRDefault="00E078F6" w:rsidP="00313AAF">
            <w:pPr>
              <w:pStyle w:val="TableText"/>
              <w:rPr>
                <w:noProof w:val="0"/>
              </w:rPr>
            </w:pPr>
            <w:r w:rsidRPr="006D0E71">
              <w:rPr>
                <w:rFonts w:cs="Arial"/>
                <w:noProof w:val="0"/>
                <w:color w:val="000000"/>
                <w:szCs w:val="24"/>
              </w:rPr>
              <w:t>40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937099C" w14:textId="28AEEC9D" w:rsidR="00E078F6" w:rsidRPr="006D0E71" w:rsidRDefault="00E078F6" w:rsidP="00313AAF">
            <w:pPr>
              <w:pStyle w:val="TableText"/>
              <w:rPr>
                <w:noProof w:val="0"/>
              </w:rPr>
            </w:pPr>
            <w:r w:rsidRPr="006D0E71">
              <w:rPr>
                <w:rFonts w:cs="Arial"/>
                <w:noProof w:val="0"/>
                <w:color w:val="000000"/>
                <w:szCs w:val="24"/>
              </w:rPr>
              <w:t>0.22</w:t>
            </w:r>
          </w:p>
        </w:tc>
      </w:tr>
      <w:tr w:rsidR="00E078F6" w:rsidRPr="006D0E71" w14:paraId="23115EB5" w14:textId="77777777" w:rsidTr="00BF548D">
        <w:tc>
          <w:tcPr>
            <w:tcW w:w="7488" w:type="dxa"/>
            <w:tcBorders>
              <w:top w:val="single" w:sz="4" w:space="0" w:color="auto"/>
              <w:bottom w:val="nil"/>
            </w:tcBorders>
            <w:shd w:val="clear" w:color="auto" w:fill="FFFFFF"/>
            <w:tcMar>
              <w:left w:w="60" w:type="dxa"/>
              <w:right w:w="60" w:type="dxa"/>
            </w:tcMar>
          </w:tcPr>
          <w:p w14:paraId="60780B9A" w14:textId="745FC26F" w:rsidR="00E078F6" w:rsidRPr="006D0E71" w:rsidRDefault="00E078F6" w:rsidP="00E078F6">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78620B47" w14:textId="59B7FE9A" w:rsidR="00E078F6" w:rsidRPr="006D0E71" w:rsidRDefault="00E078F6" w:rsidP="00313AAF">
            <w:pPr>
              <w:pStyle w:val="TableText"/>
              <w:rPr>
                <w:noProof w:val="0"/>
              </w:rPr>
            </w:pPr>
            <w:r w:rsidRPr="006D0E71">
              <w:rPr>
                <w:rFonts w:cs="Arial"/>
                <w:noProof w:val="0"/>
                <w:color w:val="000000"/>
                <w:szCs w:val="24"/>
              </w:rPr>
              <w:t>23</w:t>
            </w:r>
          </w:p>
        </w:tc>
        <w:tc>
          <w:tcPr>
            <w:tcW w:w="720" w:type="dxa"/>
            <w:tcBorders>
              <w:top w:val="single" w:sz="4" w:space="0" w:color="auto"/>
              <w:bottom w:val="nil"/>
            </w:tcBorders>
            <w:shd w:val="clear" w:color="auto" w:fill="FFFFFF"/>
            <w:tcMar>
              <w:left w:w="60" w:type="dxa"/>
              <w:right w:w="60" w:type="dxa"/>
            </w:tcMar>
            <w:vAlign w:val="bottom"/>
          </w:tcPr>
          <w:p w14:paraId="6457980E" w14:textId="02AF434C" w:rsidR="00E078F6" w:rsidRPr="006D0E71" w:rsidRDefault="00E078F6" w:rsidP="00313AAF">
            <w:pPr>
              <w:pStyle w:val="TableText"/>
              <w:rPr>
                <w:noProof w:val="0"/>
              </w:rPr>
            </w:pPr>
            <w:r w:rsidRPr="006D0E71">
              <w:rPr>
                <w:rFonts w:cs="Arial"/>
                <w:noProof w:val="0"/>
                <w:color w:val="000000"/>
                <w:szCs w:val="24"/>
              </w:rPr>
              <w:t>0.14</w:t>
            </w:r>
          </w:p>
        </w:tc>
        <w:tc>
          <w:tcPr>
            <w:tcW w:w="864" w:type="dxa"/>
            <w:tcBorders>
              <w:top w:val="single" w:sz="4" w:space="0" w:color="auto"/>
              <w:bottom w:val="nil"/>
            </w:tcBorders>
            <w:shd w:val="clear" w:color="auto" w:fill="FFFFFF"/>
            <w:tcMar>
              <w:left w:w="60" w:type="dxa"/>
              <w:right w:w="60" w:type="dxa"/>
            </w:tcMar>
            <w:vAlign w:val="bottom"/>
          </w:tcPr>
          <w:p w14:paraId="0F713545" w14:textId="18B57CEC" w:rsidR="00E078F6" w:rsidRPr="006D0E71" w:rsidRDefault="00E078F6" w:rsidP="00313AAF">
            <w:pPr>
              <w:pStyle w:val="TableText"/>
              <w:rPr>
                <w:noProof w:val="0"/>
              </w:rPr>
            </w:pPr>
            <w:r w:rsidRPr="006D0E71">
              <w:rPr>
                <w:rFonts w:cs="Arial"/>
                <w:noProof w:val="0"/>
                <w:color w:val="000000"/>
                <w:szCs w:val="24"/>
              </w:rPr>
              <w:t>23</w:t>
            </w:r>
          </w:p>
        </w:tc>
        <w:tc>
          <w:tcPr>
            <w:tcW w:w="720" w:type="dxa"/>
            <w:tcBorders>
              <w:top w:val="single" w:sz="4" w:space="0" w:color="auto"/>
              <w:bottom w:val="nil"/>
            </w:tcBorders>
            <w:shd w:val="clear" w:color="auto" w:fill="FFFFFF"/>
            <w:tcMar>
              <w:left w:w="60" w:type="dxa"/>
              <w:right w:w="60" w:type="dxa"/>
            </w:tcMar>
            <w:vAlign w:val="bottom"/>
          </w:tcPr>
          <w:p w14:paraId="051545ED" w14:textId="05863A10" w:rsidR="00E078F6" w:rsidRPr="006D0E71" w:rsidRDefault="00E078F6" w:rsidP="00313AAF">
            <w:pPr>
              <w:pStyle w:val="TableText"/>
              <w:rPr>
                <w:noProof w:val="0"/>
              </w:rPr>
            </w:pPr>
            <w:r w:rsidRPr="006D0E71">
              <w:rPr>
                <w:rFonts w:cs="Arial"/>
                <w:noProof w:val="0"/>
                <w:color w:val="000000"/>
                <w:szCs w:val="24"/>
              </w:rPr>
              <w:t>0.14</w:t>
            </w:r>
          </w:p>
        </w:tc>
        <w:tc>
          <w:tcPr>
            <w:tcW w:w="864" w:type="dxa"/>
            <w:tcBorders>
              <w:top w:val="single" w:sz="4" w:space="0" w:color="auto"/>
              <w:bottom w:val="nil"/>
            </w:tcBorders>
            <w:shd w:val="clear" w:color="auto" w:fill="FFFFFF"/>
            <w:tcMar>
              <w:left w:w="60" w:type="dxa"/>
              <w:right w:w="60" w:type="dxa"/>
            </w:tcMar>
            <w:vAlign w:val="bottom"/>
          </w:tcPr>
          <w:p w14:paraId="1C284EDF" w14:textId="096E3781" w:rsidR="00E078F6" w:rsidRPr="006D0E71" w:rsidRDefault="00E078F6" w:rsidP="00313AAF">
            <w:pPr>
              <w:pStyle w:val="TableText"/>
              <w:rPr>
                <w:noProof w:val="0"/>
              </w:rPr>
            </w:pPr>
            <w:r w:rsidRPr="006D0E71">
              <w:rPr>
                <w:rFonts w:cs="Arial"/>
                <w:noProof w:val="0"/>
                <w:color w:val="000000"/>
                <w:szCs w:val="24"/>
              </w:rPr>
              <w:t>17</w:t>
            </w:r>
          </w:p>
        </w:tc>
        <w:tc>
          <w:tcPr>
            <w:tcW w:w="720" w:type="dxa"/>
            <w:tcBorders>
              <w:top w:val="single" w:sz="4" w:space="0" w:color="auto"/>
              <w:bottom w:val="nil"/>
            </w:tcBorders>
            <w:shd w:val="clear" w:color="auto" w:fill="FFFFFF"/>
            <w:tcMar>
              <w:left w:w="60" w:type="dxa"/>
              <w:right w:w="60" w:type="dxa"/>
            </w:tcMar>
            <w:vAlign w:val="bottom"/>
          </w:tcPr>
          <w:p w14:paraId="51667636" w14:textId="64541279" w:rsidR="00E078F6" w:rsidRPr="006D0E71" w:rsidRDefault="00E078F6" w:rsidP="00313AAF">
            <w:pPr>
              <w:pStyle w:val="TableText"/>
              <w:rPr>
                <w:noProof w:val="0"/>
              </w:rPr>
            </w:pPr>
            <w:r w:rsidRPr="006D0E71">
              <w:rPr>
                <w:rFonts w:cs="Arial"/>
                <w:noProof w:val="0"/>
                <w:color w:val="000000"/>
                <w:szCs w:val="24"/>
              </w:rPr>
              <w:t>0.09</w:t>
            </w:r>
          </w:p>
        </w:tc>
        <w:tc>
          <w:tcPr>
            <w:tcW w:w="576" w:type="dxa"/>
            <w:tcBorders>
              <w:top w:val="single" w:sz="4" w:space="0" w:color="auto"/>
              <w:bottom w:val="nil"/>
            </w:tcBorders>
            <w:shd w:val="clear" w:color="auto" w:fill="FFFFFF"/>
            <w:tcMar>
              <w:left w:w="60" w:type="dxa"/>
              <w:right w:w="60" w:type="dxa"/>
            </w:tcMar>
            <w:vAlign w:val="bottom"/>
          </w:tcPr>
          <w:p w14:paraId="62D1CE1B" w14:textId="08559828" w:rsidR="00E078F6" w:rsidRPr="006D0E71" w:rsidRDefault="00E078F6" w:rsidP="00313AAF">
            <w:pPr>
              <w:pStyle w:val="TableText"/>
              <w:rPr>
                <w:noProof w:val="0"/>
              </w:rPr>
            </w:pPr>
            <w:r w:rsidRPr="006D0E71">
              <w:rPr>
                <w:rFonts w:cs="Arial"/>
                <w:noProof w:val="0"/>
                <w:color w:val="000000"/>
                <w:szCs w:val="24"/>
              </w:rPr>
              <w:t>27</w:t>
            </w:r>
          </w:p>
        </w:tc>
        <w:tc>
          <w:tcPr>
            <w:tcW w:w="720" w:type="dxa"/>
            <w:tcBorders>
              <w:top w:val="single" w:sz="4" w:space="0" w:color="auto"/>
              <w:bottom w:val="nil"/>
            </w:tcBorders>
            <w:shd w:val="clear" w:color="auto" w:fill="FFFFFF"/>
            <w:tcMar>
              <w:left w:w="60" w:type="dxa"/>
              <w:right w:w="60" w:type="dxa"/>
            </w:tcMar>
            <w:vAlign w:val="bottom"/>
          </w:tcPr>
          <w:p w14:paraId="25DCCF81" w14:textId="56BAF518" w:rsidR="00E078F6" w:rsidRPr="006D0E71" w:rsidRDefault="00E078F6" w:rsidP="00313AAF">
            <w:pPr>
              <w:pStyle w:val="TableText"/>
              <w:rPr>
                <w:noProof w:val="0"/>
              </w:rPr>
            </w:pPr>
            <w:r w:rsidRPr="006D0E71">
              <w:rPr>
                <w:rFonts w:cs="Arial"/>
                <w:noProof w:val="0"/>
                <w:color w:val="000000"/>
                <w:szCs w:val="24"/>
              </w:rPr>
              <w:t>0.15</w:t>
            </w:r>
          </w:p>
        </w:tc>
      </w:tr>
      <w:tr w:rsidR="00E078F6" w:rsidRPr="006D0E71" w14:paraId="186BFE58" w14:textId="77777777" w:rsidTr="00BF548D">
        <w:tc>
          <w:tcPr>
            <w:tcW w:w="7488" w:type="dxa"/>
            <w:tcBorders>
              <w:top w:val="nil"/>
              <w:bottom w:val="single" w:sz="6" w:space="0" w:color="FFFFFF"/>
            </w:tcBorders>
            <w:shd w:val="clear" w:color="auto" w:fill="FFFFFF"/>
            <w:tcMar>
              <w:left w:w="60" w:type="dxa"/>
              <w:right w:w="60" w:type="dxa"/>
            </w:tcMar>
          </w:tcPr>
          <w:p w14:paraId="6C6B0D3C" w14:textId="26F8FFCB" w:rsidR="00E078F6" w:rsidRPr="006D0E71" w:rsidRDefault="00E078F6" w:rsidP="00E078F6">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1E79B93" w14:textId="5D598D42" w:rsidR="00E078F6" w:rsidRPr="006D0E71" w:rsidRDefault="00E078F6" w:rsidP="00313AAF">
            <w:pPr>
              <w:pStyle w:val="TableText"/>
              <w:rPr>
                <w:noProof w:val="0"/>
              </w:rPr>
            </w:pPr>
            <w:r w:rsidRPr="006D0E71">
              <w:rPr>
                <w:rFonts w:cs="Arial"/>
                <w:noProof w:val="0"/>
                <w:color w:val="000000"/>
                <w:szCs w:val="24"/>
              </w:rPr>
              <w:t>108</w:t>
            </w:r>
          </w:p>
        </w:tc>
        <w:tc>
          <w:tcPr>
            <w:tcW w:w="720" w:type="dxa"/>
            <w:tcBorders>
              <w:top w:val="nil"/>
              <w:bottom w:val="single" w:sz="6" w:space="0" w:color="FFFFFF"/>
            </w:tcBorders>
            <w:shd w:val="clear" w:color="auto" w:fill="FFFFFF"/>
            <w:tcMar>
              <w:left w:w="60" w:type="dxa"/>
              <w:right w:w="60" w:type="dxa"/>
            </w:tcMar>
            <w:vAlign w:val="bottom"/>
          </w:tcPr>
          <w:p w14:paraId="0D483C15" w14:textId="4F8CFA43" w:rsidR="00E078F6" w:rsidRPr="006D0E71" w:rsidRDefault="00E078F6" w:rsidP="00313AAF">
            <w:pPr>
              <w:pStyle w:val="TableText"/>
              <w:rPr>
                <w:noProof w:val="0"/>
              </w:rPr>
            </w:pPr>
            <w:r w:rsidRPr="006D0E71">
              <w:rPr>
                <w:rFonts w:cs="Arial"/>
                <w:noProof w:val="0"/>
                <w:color w:val="000000"/>
                <w:szCs w:val="24"/>
              </w:rPr>
              <w:t>0.66</w:t>
            </w:r>
          </w:p>
        </w:tc>
        <w:tc>
          <w:tcPr>
            <w:tcW w:w="864" w:type="dxa"/>
            <w:tcBorders>
              <w:top w:val="nil"/>
              <w:bottom w:val="single" w:sz="6" w:space="0" w:color="FFFFFF"/>
            </w:tcBorders>
            <w:shd w:val="clear" w:color="auto" w:fill="FFFFFF"/>
            <w:tcMar>
              <w:left w:w="60" w:type="dxa"/>
              <w:right w:w="60" w:type="dxa"/>
            </w:tcMar>
            <w:vAlign w:val="bottom"/>
          </w:tcPr>
          <w:p w14:paraId="2735B7C3" w14:textId="6E69BBA5" w:rsidR="00E078F6" w:rsidRPr="006D0E71" w:rsidRDefault="00E078F6" w:rsidP="00313AAF">
            <w:pPr>
              <w:pStyle w:val="TableText"/>
              <w:rPr>
                <w:noProof w:val="0"/>
              </w:rPr>
            </w:pPr>
            <w:r w:rsidRPr="006D0E71">
              <w:rPr>
                <w:rFonts w:cs="Arial"/>
                <w:noProof w:val="0"/>
                <w:color w:val="000000"/>
                <w:szCs w:val="24"/>
              </w:rPr>
              <w:t>108</w:t>
            </w:r>
          </w:p>
        </w:tc>
        <w:tc>
          <w:tcPr>
            <w:tcW w:w="720" w:type="dxa"/>
            <w:tcBorders>
              <w:top w:val="nil"/>
              <w:bottom w:val="single" w:sz="6" w:space="0" w:color="FFFFFF"/>
            </w:tcBorders>
            <w:shd w:val="clear" w:color="auto" w:fill="FFFFFF"/>
            <w:tcMar>
              <w:left w:w="60" w:type="dxa"/>
              <w:right w:w="60" w:type="dxa"/>
            </w:tcMar>
            <w:vAlign w:val="bottom"/>
          </w:tcPr>
          <w:p w14:paraId="52D78E47" w14:textId="6950AAF1" w:rsidR="00E078F6" w:rsidRPr="006D0E71" w:rsidRDefault="00E078F6" w:rsidP="00313AAF">
            <w:pPr>
              <w:pStyle w:val="TableText"/>
              <w:rPr>
                <w:noProof w:val="0"/>
              </w:rPr>
            </w:pPr>
            <w:r w:rsidRPr="006D0E71">
              <w:rPr>
                <w:rFonts w:cs="Arial"/>
                <w:noProof w:val="0"/>
                <w:color w:val="000000"/>
                <w:szCs w:val="24"/>
              </w:rPr>
              <w:t>0.63</w:t>
            </w:r>
          </w:p>
        </w:tc>
        <w:tc>
          <w:tcPr>
            <w:tcW w:w="864" w:type="dxa"/>
            <w:tcBorders>
              <w:top w:val="nil"/>
              <w:bottom w:val="single" w:sz="6" w:space="0" w:color="FFFFFF"/>
            </w:tcBorders>
            <w:shd w:val="clear" w:color="auto" w:fill="FFFFFF"/>
            <w:tcMar>
              <w:left w:w="60" w:type="dxa"/>
              <w:right w:w="60" w:type="dxa"/>
            </w:tcMar>
            <w:vAlign w:val="bottom"/>
          </w:tcPr>
          <w:p w14:paraId="327A1CD9" w14:textId="56BABF15" w:rsidR="00E078F6" w:rsidRPr="006D0E71" w:rsidRDefault="00E078F6" w:rsidP="00313AAF">
            <w:pPr>
              <w:pStyle w:val="TableText"/>
              <w:rPr>
                <w:noProof w:val="0"/>
              </w:rPr>
            </w:pPr>
            <w:r w:rsidRPr="006D0E71">
              <w:rPr>
                <w:rFonts w:cs="Arial"/>
                <w:noProof w:val="0"/>
                <w:color w:val="000000"/>
                <w:szCs w:val="24"/>
              </w:rPr>
              <w:t>106</w:t>
            </w:r>
          </w:p>
        </w:tc>
        <w:tc>
          <w:tcPr>
            <w:tcW w:w="720" w:type="dxa"/>
            <w:tcBorders>
              <w:top w:val="nil"/>
              <w:bottom w:val="single" w:sz="6" w:space="0" w:color="FFFFFF"/>
            </w:tcBorders>
            <w:shd w:val="clear" w:color="auto" w:fill="FFFFFF"/>
            <w:tcMar>
              <w:left w:w="60" w:type="dxa"/>
              <w:right w:w="60" w:type="dxa"/>
            </w:tcMar>
            <w:vAlign w:val="bottom"/>
          </w:tcPr>
          <w:p w14:paraId="11B18F9F" w14:textId="5541792C" w:rsidR="00E078F6" w:rsidRPr="006D0E71" w:rsidRDefault="00E078F6" w:rsidP="00313AAF">
            <w:pPr>
              <w:pStyle w:val="TableText"/>
              <w:rPr>
                <w:noProof w:val="0"/>
              </w:rPr>
            </w:pPr>
            <w:r w:rsidRPr="006D0E71">
              <w:rPr>
                <w:rFonts w:cs="Arial"/>
                <w:noProof w:val="0"/>
                <w:color w:val="000000"/>
                <w:szCs w:val="24"/>
              </w:rPr>
              <w:t>0.59</w:t>
            </w:r>
          </w:p>
        </w:tc>
        <w:tc>
          <w:tcPr>
            <w:tcW w:w="576" w:type="dxa"/>
            <w:tcBorders>
              <w:top w:val="nil"/>
              <w:bottom w:val="single" w:sz="6" w:space="0" w:color="FFFFFF"/>
            </w:tcBorders>
            <w:shd w:val="clear" w:color="auto" w:fill="FFFFFF"/>
            <w:tcMar>
              <w:left w:w="60" w:type="dxa"/>
              <w:right w:w="60" w:type="dxa"/>
            </w:tcMar>
            <w:vAlign w:val="bottom"/>
          </w:tcPr>
          <w:p w14:paraId="63DF719E" w14:textId="4BD26014" w:rsidR="00E078F6" w:rsidRPr="006D0E71" w:rsidRDefault="00E078F6" w:rsidP="00313AAF">
            <w:pPr>
              <w:pStyle w:val="TableText"/>
              <w:rPr>
                <w:noProof w:val="0"/>
              </w:rPr>
            </w:pPr>
            <w:r w:rsidRPr="006D0E71">
              <w:rPr>
                <w:rFonts w:cs="Arial"/>
                <w:noProof w:val="0"/>
                <w:color w:val="000000"/>
                <w:szCs w:val="24"/>
              </w:rPr>
              <w:t>98</w:t>
            </w:r>
          </w:p>
        </w:tc>
        <w:tc>
          <w:tcPr>
            <w:tcW w:w="720" w:type="dxa"/>
            <w:tcBorders>
              <w:top w:val="nil"/>
              <w:bottom w:val="single" w:sz="6" w:space="0" w:color="FFFFFF"/>
            </w:tcBorders>
            <w:shd w:val="clear" w:color="auto" w:fill="FFFFFF"/>
            <w:tcMar>
              <w:left w:w="60" w:type="dxa"/>
              <w:right w:w="60" w:type="dxa"/>
            </w:tcMar>
            <w:vAlign w:val="bottom"/>
          </w:tcPr>
          <w:p w14:paraId="0E16B6B5" w14:textId="60BCC9F6" w:rsidR="00E078F6" w:rsidRPr="006D0E71" w:rsidRDefault="00E078F6" w:rsidP="00313AAF">
            <w:pPr>
              <w:pStyle w:val="TableText"/>
              <w:rPr>
                <w:noProof w:val="0"/>
              </w:rPr>
            </w:pPr>
            <w:r w:rsidRPr="006D0E71">
              <w:rPr>
                <w:rFonts w:cs="Arial"/>
                <w:noProof w:val="0"/>
                <w:color w:val="000000"/>
                <w:szCs w:val="24"/>
              </w:rPr>
              <w:t>0.54</w:t>
            </w:r>
          </w:p>
        </w:tc>
      </w:tr>
      <w:tr w:rsidR="00E078F6" w:rsidRPr="006D0E71" w14:paraId="5B981145" w14:textId="77777777" w:rsidTr="00BF548D">
        <w:tc>
          <w:tcPr>
            <w:tcW w:w="7488" w:type="dxa"/>
            <w:tcBorders>
              <w:top w:val="nil"/>
              <w:bottom w:val="single" w:sz="6" w:space="0" w:color="FFFFFF"/>
            </w:tcBorders>
            <w:shd w:val="clear" w:color="auto" w:fill="FFFFFF"/>
            <w:tcMar>
              <w:left w:w="60" w:type="dxa"/>
              <w:right w:w="60" w:type="dxa"/>
            </w:tcMar>
          </w:tcPr>
          <w:p w14:paraId="02093F7A" w14:textId="130DC8FD"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37D4E611" w14:textId="459CD562" w:rsidR="00E078F6" w:rsidRPr="006D0E71" w:rsidRDefault="00E078F6" w:rsidP="00313AAF">
            <w:pPr>
              <w:pStyle w:val="TableText"/>
              <w:rPr>
                <w:noProof w:val="0"/>
              </w:rPr>
            </w:pPr>
            <w:r w:rsidRPr="006D0E71">
              <w:rPr>
                <w:rFonts w:cs="Arial"/>
                <w:noProof w:val="0"/>
                <w:color w:val="000000"/>
                <w:szCs w:val="24"/>
              </w:rPr>
              <w:t>29</w:t>
            </w:r>
          </w:p>
        </w:tc>
        <w:tc>
          <w:tcPr>
            <w:tcW w:w="720" w:type="dxa"/>
            <w:tcBorders>
              <w:top w:val="nil"/>
              <w:bottom w:val="single" w:sz="6" w:space="0" w:color="FFFFFF"/>
            </w:tcBorders>
            <w:shd w:val="clear" w:color="auto" w:fill="FFFFFF"/>
            <w:tcMar>
              <w:left w:w="60" w:type="dxa"/>
              <w:right w:w="60" w:type="dxa"/>
            </w:tcMar>
            <w:vAlign w:val="bottom"/>
          </w:tcPr>
          <w:p w14:paraId="7D8ADD3C" w14:textId="2CB2E379" w:rsidR="00E078F6" w:rsidRPr="006D0E71" w:rsidRDefault="00E078F6" w:rsidP="00313AAF">
            <w:pPr>
              <w:pStyle w:val="TableText"/>
              <w:rPr>
                <w:noProof w:val="0"/>
              </w:rPr>
            </w:pPr>
            <w:r w:rsidRPr="006D0E71">
              <w:rPr>
                <w:rFonts w:cs="Arial"/>
                <w:noProof w:val="0"/>
                <w:color w:val="000000"/>
                <w:szCs w:val="24"/>
              </w:rPr>
              <w:t>0.18</w:t>
            </w:r>
          </w:p>
        </w:tc>
        <w:tc>
          <w:tcPr>
            <w:tcW w:w="864" w:type="dxa"/>
            <w:tcBorders>
              <w:top w:val="nil"/>
              <w:bottom w:val="single" w:sz="6" w:space="0" w:color="FFFFFF"/>
            </w:tcBorders>
            <w:shd w:val="clear" w:color="auto" w:fill="FFFFFF"/>
            <w:tcMar>
              <w:left w:w="60" w:type="dxa"/>
              <w:right w:w="60" w:type="dxa"/>
            </w:tcMar>
            <w:vAlign w:val="bottom"/>
          </w:tcPr>
          <w:p w14:paraId="53564D71" w14:textId="65CD6EBF" w:rsidR="00E078F6" w:rsidRPr="006D0E71" w:rsidRDefault="00E078F6"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30E5D1A0" w14:textId="151E94C5" w:rsidR="00E078F6" w:rsidRPr="006D0E71" w:rsidRDefault="00E078F6"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7BA7BE57" w14:textId="513DF4F3" w:rsidR="00E078F6" w:rsidRPr="006D0E71" w:rsidRDefault="00E078F6" w:rsidP="00313AAF">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6D3DF9ED" w14:textId="50EAEEA2" w:rsidR="00E078F6" w:rsidRPr="006D0E71" w:rsidRDefault="00E078F6" w:rsidP="00313AAF">
            <w:pPr>
              <w:pStyle w:val="TableText"/>
              <w:rPr>
                <w:noProof w:val="0"/>
              </w:rPr>
            </w:pPr>
            <w:r w:rsidRPr="006D0E71">
              <w:rPr>
                <w:rFonts w:cs="Arial"/>
                <w:noProof w:val="0"/>
                <w:color w:val="000000"/>
                <w:szCs w:val="24"/>
              </w:rPr>
              <w:t>0.10</w:t>
            </w:r>
          </w:p>
        </w:tc>
        <w:tc>
          <w:tcPr>
            <w:tcW w:w="576" w:type="dxa"/>
            <w:tcBorders>
              <w:top w:val="nil"/>
              <w:bottom w:val="single" w:sz="6" w:space="0" w:color="FFFFFF"/>
            </w:tcBorders>
            <w:shd w:val="clear" w:color="auto" w:fill="FFFFFF"/>
            <w:tcMar>
              <w:left w:w="60" w:type="dxa"/>
              <w:right w:w="60" w:type="dxa"/>
            </w:tcMar>
            <w:vAlign w:val="bottom"/>
          </w:tcPr>
          <w:p w14:paraId="7DA9EFB5" w14:textId="5FD1AD51"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7B5DE145" w14:textId="09F2EEEB"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3F2E5837" w14:textId="77777777" w:rsidTr="00BF548D">
        <w:tc>
          <w:tcPr>
            <w:tcW w:w="7488" w:type="dxa"/>
            <w:tcBorders>
              <w:top w:val="nil"/>
              <w:bottom w:val="single" w:sz="6" w:space="0" w:color="FFFFFF"/>
            </w:tcBorders>
            <w:shd w:val="clear" w:color="auto" w:fill="FFFFFF"/>
            <w:tcMar>
              <w:left w:w="60" w:type="dxa"/>
              <w:right w:w="60" w:type="dxa"/>
            </w:tcMar>
          </w:tcPr>
          <w:p w14:paraId="73DB71FC" w14:textId="5BE785E2" w:rsidR="00E078F6" w:rsidRPr="006D0E71" w:rsidRDefault="00E078F6" w:rsidP="00E078F6">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4B0BC4B" w14:textId="47C475D4" w:rsidR="00E078F6" w:rsidRPr="006D0E71" w:rsidRDefault="00E078F6" w:rsidP="00313AAF">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4B346AE1" w14:textId="56E9124B"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34F50737" w14:textId="466F9DA3" w:rsidR="00E078F6" w:rsidRPr="006D0E71" w:rsidRDefault="00E078F6" w:rsidP="00313AAF">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37229BC7" w14:textId="42FF609D" w:rsidR="00E078F6" w:rsidRPr="006D0E71" w:rsidRDefault="00E078F6"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45BEF01E" w14:textId="5A2A3E2D" w:rsidR="00E078F6" w:rsidRPr="006D0E71" w:rsidRDefault="00E078F6" w:rsidP="00313AAF">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490E8C09" w14:textId="21A027B4" w:rsidR="00E078F6" w:rsidRPr="006D0E71" w:rsidRDefault="00E078F6" w:rsidP="00313AAF">
            <w:pPr>
              <w:pStyle w:val="TableText"/>
              <w:rPr>
                <w:noProof w:val="0"/>
              </w:rPr>
            </w:pPr>
            <w:r w:rsidRPr="006D0E71">
              <w:rPr>
                <w:rFonts w:cs="Arial"/>
                <w:noProof w:val="0"/>
                <w:color w:val="000000"/>
                <w:szCs w:val="24"/>
              </w:rPr>
              <w:t>0.10</w:t>
            </w:r>
          </w:p>
        </w:tc>
        <w:tc>
          <w:tcPr>
            <w:tcW w:w="576" w:type="dxa"/>
            <w:tcBorders>
              <w:top w:val="nil"/>
              <w:bottom w:val="single" w:sz="6" w:space="0" w:color="FFFFFF"/>
            </w:tcBorders>
            <w:shd w:val="clear" w:color="auto" w:fill="FFFFFF"/>
            <w:tcMar>
              <w:left w:w="60" w:type="dxa"/>
              <w:right w:w="60" w:type="dxa"/>
            </w:tcMar>
            <w:vAlign w:val="bottom"/>
          </w:tcPr>
          <w:p w14:paraId="4E1F06A4" w14:textId="181FF8B0" w:rsidR="00E078F6" w:rsidRPr="006D0E71" w:rsidRDefault="00E078F6"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174EA576" w14:textId="1D9438AE"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3EF57AFD" w14:textId="77777777" w:rsidTr="00BF548D">
        <w:tc>
          <w:tcPr>
            <w:tcW w:w="7488" w:type="dxa"/>
            <w:tcBorders>
              <w:top w:val="nil"/>
              <w:bottom w:val="single" w:sz="6" w:space="0" w:color="FFFFFF"/>
            </w:tcBorders>
            <w:shd w:val="clear" w:color="auto" w:fill="FFFFFF"/>
            <w:tcMar>
              <w:left w:w="60" w:type="dxa"/>
              <w:right w:w="60" w:type="dxa"/>
            </w:tcMar>
          </w:tcPr>
          <w:p w14:paraId="6FFB003B" w14:textId="3DAA5BEF" w:rsidR="00E078F6" w:rsidRPr="006D0E71" w:rsidRDefault="00E078F6" w:rsidP="00E078F6">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B44D7DD" w14:textId="5A4F1C4A" w:rsidR="00E078F6" w:rsidRPr="006D0E71" w:rsidRDefault="00E078F6" w:rsidP="00313AAF">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6B19F9A5" w14:textId="27FD1BC0" w:rsidR="00E078F6" w:rsidRPr="006D0E71" w:rsidRDefault="00E078F6"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5E8B3044" w14:textId="341E5890" w:rsidR="00E078F6" w:rsidRPr="006D0E71" w:rsidRDefault="00E078F6" w:rsidP="00313AAF">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1CC78E53" w14:textId="0B384E8D"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2EABD607" w14:textId="0A2A4095" w:rsidR="00E078F6" w:rsidRPr="006D0E71" w:rsidRDefault="00E078F6" w:rsidP="00313AAF">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113E9626" w14:textId="11FC40F0" w:rsidR="00E078F6" w:rsidRPr="006D0E71" w:rsidRDefault="00E078F6" w:rsidP="00313AAF">
            <w:pPr>
              <w:pStyle w:val="TableText"/>
              <w:rPr>
                <w:noProof w:val="0"/>
              </w:rPr>
            </w:pPr>
            <w:r w:rsidRPr="006D0E71">
              <w:rPr>
                <w:rFonts w:cs="Arial"/>
                <w:noProof w:val="0"/>
                <w:color w:val="000000"/>
                <w:szCs w:val="24"/>
              </w:rPr>
              <w:t>0.12</w:t>
            </w:r>
          </w:p>
        </w:tc>
        <w:tc>
          <w:tcPr>
            <w:tcW w:w="576" w:type="dxa"/>
            <w:tcBorders>
              <w:top w:val="nil"/>
              <w:bottom w:val="single" w:sz="6" w:space="0" w:color="FFFFFF"/>
            </w:tcBorders>
            <w:shd w:val="clear" w:color="auto" w:fill="FFFFFF"/>
            <w:tcMar>
              <w:left w:w="60" w:type="dxa"/>
              <w:right w:w="60" w:type="dxa"/>
            </w:tcMar>
            <w:vAlign w:val="bottom"/>
          </w:tcPr>
          <w:p w14:paraId="2912EDD9" w14:textId="1554027E" w:rsidR="00E078F6" w:rsidRPr="006D0E71" w:rsidRDefault="00E078F6" w:rsidP="00313AAF">
            <w:pPr>
              <w:pStyle w:val="TableText"/>
              <w:rPr>
                <w:noProof w:val="0"/>
              </w:rPr>
            </w:pPr>
            <w:r w:rsidRPr="006D0E71">
              <w:rPr>
                <w:rFonts w:cs="Arial"/>
                <w:noProof w:val="0"/>
                <w:color w:val="000000"/>
                <w:szCs w:val="24"/>
              </w:rPr>
              <w:t>12</w:t>
            </w:r>
          </w:p>
        </w:tc>
        <w:tc>
          <w:tcPr>
            <w:tcW w:w="720" w:type="dxa"/>
            <w:tcBorders>
              <w:top w:val="nil"/>
              <w:bottom w:val="single" w:sz="6" w:space="0" w:color="FFFFFF"/>
            </w:tcBorders>
            <w:shd w:val="clear" w:color="auto" w:fill="FFFFFF"/>
            <w:tcMar>
              <w:left w:w="60" w:type="dxa"/>
              <w:right w:w="60" w:type="dxa"/>
            </w:tcMar>
            <w:vAlign w:val="bottom"/>
          </w:tcPr>
          <w:p w14:paraId="563B6098" w14:textId="52F0644E"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48B6E129" w14:textId="77777777" w:rsidTr="00BF548D">
        <w:tc>
          <w:tcPr>
            <w:tcW w:w="7488" w:type="dxa"/>
            <w:tcBorders>
              <w:top w:val="nil"/>
              <w:bottom w:val="single" w:sz="6" w:space="0" w:color="FFFFFF"/>
            </w:tcBorders>
            <w:shd w:val="clear" w:color="auto" w:fill="FFFFFF"/>
            <w:tcMar>
              <w:left w:w="60" w:type="dxa"/>
              <w:right w:w="60" w:type="dxa"/>
            </w:tcMar>
          </w:tcPr>
          <w:p w14:paraId="71CDCEE9" w14:textId="4B95C607" w:rsidR="00E078F6" w:rsidRPr="006D0E71" w:rsidRDefault="00E078F6" w:rsidP="00E078F6">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F87A319" w14:textId="6B44D794" w:rsidR="00E078F6" w:rsidRPr="006D0E71" w:rsidRDefault="00E078F6" w:rsidP="00313AAF">
            <w:pPr>
              <w:pStyle w:val="TableText"/>
              <w:rPr>
                <w:noProof w:val="0"/>
              </w:rPr>
            </w:pPr>
            <w:r w:rsidRPr="006D0E71">
              <w:rPr>
                <w:rFonts w:cs="Arial"/>
                <w:noProof w:val="0"/>
                <w:color w:val="000000"/>
                <w:szCs w:val="24"/>
              </w:rPr>
              <w:t>47</w:t>
            </w:r>
          </w:p>
        </w:tc>
        <w:tc>
          <w:tcPr>
            <w:tcW w:w="720" w:type="dxa"/>
            <w:tcBorders>
              <w:top w:val="nil"/>
              <w:bottom w:val="single" w:sz="6" w:space="0" w:color="FFFFFF"/>
            </w:tcBorders>
            <w:shd w:val="clear" w:color="auto" w:fill="FFFFFF"/>
            <w:tcMar>
              <w:left w:w="60" w:type="dxa"/>
              <w:right w:w="60" w:type="dxa"/>
            </w:tcMar>
            <w:vAlign w:val="bottom"/>
          </w:tcPr>
          <w:p w14:paraId="1188EA00" w14:textId="4B0F4166" w:rsidR="00E078F6" w:rsidRPr="006D0E71" w:rsidRDefault="00E078F6" w:rsidP="00313AAF">
            <w:pPr>
              <w:pStyle w:val="TableText"/>
              <w:rPr>
                <w:noProof w:val="0"/>
              </w:rPr>
            </w:pPr>
            <w:r w:rsidRPr="006D0E71">
              <w:rPr>
                <w:rFonts w:cs="Arial"/>
                <w:noProof w:val="0"/>
                <w:color w:val="000000"/>
                <w:szCs w:val="24"/>
              </w:rPr>
              <w:t>0.29</w:t>
            </w:r>
          </w:p>
        </w:tc>
        <w:tc>
          <w:tcPr>
            <w:tcW w:w="864" w:type="dxa"/>
            <w:tcBorders>
              <w:top w:val="nil"/>
              <w:bottom w:val="single" w:sz="6" w:space="0" w:color="FFFFFF"/>
            </w:tcBorders>
            <w:shd w:val="clear" w:color="auto" w:fill="FFFFFF"/>
            <w:tcMar>
              <w:left w:w="60" w:type="dxa"/>
              <w:right w:w="60" w:type="dxa"/>
            </w:tcMar>
            <w:vAlign w:val="bottom"/>
          </w:tcPr>
          <w:p w14:paraId="4C85B57A" w14:textId="234CD0FB" w:rsidR="00E078F6" w:rsidRPr="006D0E71" w:rsidRDefault="00E078F6"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408FDAFE" w14:textId="54F9E860" w:rsidR="00E078F6" w:rsidRPr="006D0E71" w:rsidRDefault="00E078F6" w:rsidP="00313AAF">
            <w:pPr>
              <w:pStyle w:val="TableText"/>
              <w:rPr>
                <w:noProof w:val="0"/>
              </w:rPr>
            </w:pPr>
            <w:r w:rsidRPr="006D0E71">
              <w:rPr>
                <w:rFonts w:cs="Arial"/>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69D11BA9" w14:textId="125497C0" w:rsidR="00E078F6" w:rsidRPr="006D0E71" w:rsidRDefault="00E078F6" w:rsidP="00313AAF">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161F16FC" w14:textId="524E514E" w:rsidR="00E078F6" w:rsidRPr="006D0E71" w:rsidRDefault="00E078F6" w:rsidP="00313AAF">
            <w:pPr>
              <w:pStyle w:val="TableText"/>
              <w:rPr>
                <w:noProof w:val="0"/>
              </w:rPr>
            </w:pPr>
            <w:r w:rsidRPr="006D0E71">
              <w:rPr>
                <w:rFonts w:cs="Arial"/>
                <w:noProof w:val="0"/>
                <w:color w:val="000000"/>
                <w:szCs w:val="24"/>
              </w:rPr>
              <w:t>0.18</w:t>
            </w:r>
          </w:p>
        </w:tc>
        <w:tc>
          <w:tcPr>
            <w:tcW w:w="576" w:type="dxa"/>
            <w:tcBorders>
              <w:top w:val="nil"/>
              <w:bottom w:val="single" w:sz="6" w:space="0" w:color="FFFFFF"/>
            </w:tcBorders>
            <w:shd w:val="clear" w:color="auto" w:fill="FFFFFF"/>
            <w:tcMar>
              <w:left w:w="60" w:type="dxa"/>
              <w:right w:w="60" w:type="dxa"/>
            </w:tcMar>
            <w:vAlign w:val="bottom"/>
          </w:tcPr>
          <w:p w14:paraId="41C18D4D" w14:textId="2191EBCA" w:rsidR="00E078F6" w:rsidRPr="006D0E71" w:rsidRDefault="00E078F6" w:rsidP="00313AAF">
            <w:pPr>
              <w:pStyle w:val="TableText"/>
              <w:rPr>
                <w:noProof w:val="0"/>
              </w:rPr>
            </w:pPr>
            <w:r w:rsidRPr="006D0E71">
              <w:rPr>
                <w:rFonts w:cs="Arial"/>
                <w:noProof w:val="0"/>
                <w:color w:val="000000"/>
                <w:szCs w:val="24"/>
              </w:rPr>
              <w:t>28</w:t>
            </w:r>
          </w:p>
        </w:tc>
        <w:tc>
          <w:tcPr>
            <w:tcW w:w="720" w:type="dxa"/>
            <w:tcBorders>
              <w:top w:val="nil"/>
              <w:bottom w:val="single" w:sz="6" w:space="0" w:color="FFFFFF"/>
            </w:tcBorders>
            <w:shd w:val="clear" w:color="auto" w:fill="FFFFFF"/>
            <w:tcMar>
              <w:left w:w="60" w:type="dxa"/>
              <w:right w:w="60" w:type="dxa"/>
            </w:tcMar>
            <w:vAlign w:val="bottom"/>
          </w:tcPr>
          <w:p w14:paraId="39568EF3" w14:textId="760F5EAD"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2B850D3C" w14:textId="77777777" w:rsidTr="00BF548D">
        <w:tc>
          <w:tcPr>
            <w:tcW w:w="7488" w:type="dxa"/>
            <w:tcBorders>
              <w:top w:val="nil"/>
              <w:bottom w:val="single" w:sz="6" w:space="0" w:color="FFFFFF"/>
            </w:tcBorders>
            <w:shd w:val="clear" w:color="auto" w:fill="FFFFFF"/>
            <w:tcMar>
              <w:left w:w="60" w:type="dxa"/>
              <w:right w:w="60" w:type="dxa"/>
            </w:tcMar>
          </w:tcPr>
          <w:p w14:paraId="6A7C1898" w14:textId="23AE1550" w:rsidR="00E078F6" w:rsidRPr="006D0E71" w:rsidRDefault="00E078F6" w:rsidP="00E078F6">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35C87382" w14:textId="46AFF8D3" w:rsidR="00E078F6" w:rsidRPr="006D0E71" w:rsidRDefault="00E078F6" w:rsidP="00313AAF">
            <w:pPr>
              <w:pStyle w:val="TableText"/>
              <w:rPr>
                <w:noProof w:val="0"/>
              </w:rPr>
            </w:pPr>
            <w:r w:rsidRPr="006D0E71">
              <w:rPr>
                <w:rFonts w:cs="Arial"/>
                <w:noProof w:val="0"/>
                <w:color w:val="000000"/>
                <w:szCs w:val="24"/>
              </w:rPr>
              <w:t>1,085</w:t>
            </w:r>
          </w:p>
        </w:tc>
        <w:tc>
          <w:tcPr>
            <w:tcW w:w="720" w:type="dxa"/>
            <w:tcBorders>
              <w:top w:val="nil"/>
              <w:bottom w:val="single" w:sz="6" w:space="0" w:color="FFFFFF"/>
            </w:tcBorders>
            <w:shd w:val="clear" w:color="auto" w:fill="FFFFFF"/>
            <w:tcMar>
              <w:left w:w="60" w:type="dxa"/>
              <w:right w:w="60" w:type="dxa"/>
            </w:tcMar>
            <w:vAlign w:val="bottom"/>
          </w:tcPr>
          <w:p w14:paraId="66041878" w14:textId="67E998BB" w:rsidR="00E078F6" w:rsidRPr="006D0E71" w:rsidRDefault="00E078F6" w:rsidP="00313AAF">
            <w:pPr>
              <w:pStyle w:val="TableText"/>
              <w:rPr>
                <w:noProof w:val="0"/>
              </w:rPr>
            </w:pPr>
            <w:r w:rsidRPr="006D0E71">
              <w:rPr>
                <w:rFonts w:cs="Arial"/>
                <w:noProof w:val="0"/>
                <w:color w:val="000000"/>
                <w:szCs w:val="24"/>
              </w:rPr>
              <w:t>6.68</w:t>
            </w:r>
          </w:p>
        </w:tc>
        <w:tc>
          <w:tcPr>
            <w:tcW w:w="864" w:type="dxa"/>
            <w:tcBorders>
              <w:top w:val="nil"/>
              <w:bottom w:val="single" w:sz="6" w:space="0" w:color="FFFFFF"/>
            </w:tcBorders>
            <w:shd w:val="clear" w:color="auto" w:fill="FFFFFF"/>
            <w:tcMar>
              <w:left w:w="60" w:type="dxa"/>
              <w:right w:w="60" w:type="dxa"/>
            </w:tcMar>
            <w:vAlign w:val="bottom"/>
          </w:tcPr>
          <w:p w14:paraId="462B900E" w14:textId="07953539" w:rsidR="00E078F6" w:rsidRPr="006D0E71" w:rsidRDefault="00E078F6" w:rsidP="00313AAF">
            <w:pPr>
              <w:pStyle w:val="TableText"/>
              <w:rPr>
                <w:noProof w:val="0"/>
              </w:rPr>
            </w:pPr>
            <w:r w:rsidRPr="006D0E71">
              <w:rPr>
                <w:rFonts w:cs="Arial"/>
                <w:noProof w:val="0"/>
                <w:color w:val="000000"/>
                <w:szCs w:val="24"/>
              </w:rPr>
              <w:t>1,078</w:t>
            </w:r>
          </w:p>
        </w:tc>
        <w:tc>
          <w:tcPr>
            <w:tcW w:w="720" w:type="dxa"/>
            <w:tcBorders>
              <w:top w:val="nil"/>
              <w:bottom w:val="single" w:sz="6" w:space="0" w:color="FFFFFF"/>
            </w:tcBorders>
            <w:shd w:val="clear" w:color="auto" w:fill="FFFFFF"/>
            <w:tcMar>
              <w:left w:w="60" w:type="dxa"/>
              <w:right w:w="60" w:type="dxa"/>
            </w:tcMar>
            <w:vAlign w:val="bottom"/>
          </w:tcPr>
          <w:p w14:paraId="10424879" w14:textId="022785C8" w:rsidR="00E078F6" w:rsidRPr="006D0E71" w:rsidRDefault="00E078F6" w:rsidP="00313AAF">
            <w:pPr>
              <w:pStyle w:val="TableText"/>
              <w:rPr>
                <w:noProof w:val="0"/>
              </w:rPr>
            </w:pPr>
            <w:r w:rsidRPr="006D0E71">
              <w:rPr>
                <w:rFonts w:cs="Arial"/>
                <w:noProof w:val="0"/>
                <w:color w:val="000000"/>
                <w:szCs w:val="24"/>
              </w:rPr>
              <w:t>6.33</w:t>
            </w:r>
          </w:p>
        </w:tc>
        <w:tc>
          <w:tcPr>
            <w:tcW w:w="864" w:type="dxa"/>
            <w:tcBorders>
              <w:top w:val="nil"/>
              <w:bottom w:val="single" w:sz="6" w:space="0" w:color="FFFFFF"/>
            </w:tcBorders>
            <w:shd w:val="clear" w:color="auto" w:fill="FFFFFF"/>
            <w:tcMar>
              <w:left w:w="60" w:type="dxa"/>
              <w:right w:w="60" w:type="dxa"/>
            </w:tcMar>
            <w:vAlign w:val="bottom"/>
          </w:tcPr>
          <w:p w14:paraId="59E30633" w14:textId="4143F45E" w:rsidR="00E078F6" w:rsidRPr="006D0E71" w:rsidRDefault="00E078F6" w:rsidP="00313AAF">
            <w:pPr>
              <w:pStyle w:val="TableText"/>
              <w:rPr>
                <w:noProof w:val="0"/>
              </w:rPr>
            </w:pPr>
            <w:r w:rsidRPr="006D0E71">
              <w:rPr>
                <w:rFonts w:cs="Arial"/>
                <w:noProof w:val="0"/>
                <w:color w:val="000000"/>
                <w:szCs w:val="24"/>
              </w:rPr>
              <w:t>1,113</w:t>
            </w:r>
          </w:p>
        </w:tc>
        <w:tc>
          <w:tcPr>
            <w:tcW w:w="720" w:type="dxa"/>
            <w:tcBorders>
              <w:top w:val="nil"/>
              <w:bottom w:val="single" w:sz="6" w:space="0" w:color="FFFFFF"/>
            </w:tcBorders>
            <w:shd w:val="clear" w:color="auto" w:fill="FFFFFF"/>
            <w:tcMar>
              <w:left w:w="60" w:type="dxa"/>
              <w:right w:w="60" w:type="dxa"/>
            </w:tcMar>
            <w:vAlign w:val="bottom"/>
          </w:tcPr>
          <w:p w14:paraId="7571ADDD" w14:textId="67028228" w:rsidR="00E078F6" w:rsidRPr="006D0E71" w:rsidRDefault="00E078F6" w:rsidP="00313AAF">
            <w:pPr>
              <w:pStyle w:val="TableText"/>
              <w:rPr>
                <w:noProof w:val="0"/>
              </w:rPr>
            </w:pPr>
            <w:r w:rsidRPr="006D0E71">
              <w:rPr>
                <w:rFonts w:cs="Arial"/>
                <w:noProof w:val="0"/>
                <w:color w:val="000000"/>
                <w:szCs w:val="24"/>
              </w:rPr>
              <w:t>6.19</w:t>
            </w:r>
          </w:p>
        </w:tc>
        <w:tc>
          <w:tcPr>
            <w:tcW w:w="576" w:type="dxa"/>
            <w:tcBorders>
              <w:top w:val="nil"/>
              <w:bottom w:val="single" w:sz="6" w:space="0" w:color="FFFFFF"/>
            </w:tcBorders>
            <w:shd w:val="clear" w:color="auto" w:fill="FFFFFF"/>
            <w:tcMar>
              <w:left w:w="60" w:type="dxa"/>
              <w:right w:w="60" w:type="dxa"/>
            </w:tcMar>
            <w:vAlign w:val="bottom"/>
          </w:tcPr>
          <w:p w14:paraId="2527E13C" w14:textId="6648185D" w:rsidR="00E078F6" w:rsidRPr="006D0E71" w:rsidRDefault="00E078F6" w:rsidP="00313AAF">
            <w:pPr>
              <w:pStyle w:val="TableText"/>
              <w:rPr>
                <w:noProof w:val="0"/>
              </w:rPr>
            </w:pPr>
            <w:r w:rsidRPr="006D0E71">
              <w:rPr>
                <w:rFonts w:cs="Arial"/>
                <w:noProof w:val="0"/>
                <w:color w:val="000000"/>
                <w:szCs w:val="24"/>
              </w:rPr>
              <w:t>844</w:t>
            </w:r>
          </w:p>
        </w:tc>
        <w:tc>
          <w:tcPr>
            <w:tcW w:w="720" w:type="dxa"/>
            <w:tcBorders>
              <w:top w:val="nil"/>
              <w:bottom w:val="single" w:sz="6" w:space="0" w:color="FFFFFF"/>
            </w:tcBorders>
            <w:shd w:val="clear" w:color="auto" w:fill="FFFFFF"/>
            <w:tcMar>
              <w:left w:w="60" w:type="dxa"/>
              <w:right w:w="60" w:type="dxa"/>
            </w:tcMar>
            <w:vAlign w:val="bottom"/>
          </w:tcPr>
          <w:p w14:paraId="05F88EA5" w14:textId="76DB8DD6" w:rsidR="00E078F6" w:rsidRPr="006D0E71" w:rsidRDefault="00E078F6" w:rsidP="00313AAF">
            <w:pPr>
              <w:pStyle w:val="TableText"/>
              <w:rPr>
                <w:noProof w:val="0"/>
              </w:rPr>
            </w:pPr>
            <w:r w:rsidRPr="006D0E71">
              <w:rPr>
                <w:rFonts w:cs="Arial"/>
                <w:noProof w:val="0"/>
                <w:color w:val="000000"/>
                <w:szCs w:val="24"/>
              </w:rPr>
              <w:t>4.67</w:t>
            </w:r>
          </w:p>
        </w:tc>
      </w:tr>
      <w:tr w:rsidR="00E078F6" w:rsidRPr="006D0E71" w14:paraId="0C3ECE88" w14:textId="77777777" w:rsidTr="00BF548D">
        <w:tc>
          <w:tcPr>
            <w:tcW w:w="7488" w:type="dxa"/>
            <w:tcBorders>
              <w:top w:val="nil"/>
              <w:bottom w:val="single" w:sz="6" w:space="0" w:color="FFFFFF"/>
            </w:tcBorders>
            <w:shd w:val="clear" w:color="auto" w:fill="FFFFFF"/>
            <w:tcMar>
              <w:left w:w="60" w:type="dxa"/>
              <w:right w:w="60" w:type="dxa"/>
            </w:tcMar>
          </w:tcPr>
          <w:p w14:paraId="2A59809A" w14:textId="532F185F"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6A76A90" w14:textId="5FDD33B7" w:rsidR="00E078F6" w:rsidRPr="006D0E71" w:rsidRDefault="00E078F6" w:rsidP="00313AAF">
            <w:pPr>
              <w:pStyle w:val="TableText"/>
              <w:rPr>
                <w:noProof w:val="0"/>
              </w:rPr>
            </w:pPr>
            <w:r w:rsidRPr="006D0E71">
              <w:rPr>
                <w:rFonts w:cs="Arial"/>
                <w:noProof w:val="0"/>
                <w:color w:val="000000"/>
                <w:szCs w:val="24"/>
              </w:rPr>
              <w:t>165</w:t>
            </w:r>
          </w:p>
        </w:tc>
        <w:tc>
          <w:tcPr>
            <w:tcW w:w="720" w:type="dxa"/>
            <w:tcBorders>
              <w:top w:val="nil"/>
              <w:bottom w:val="single" w:sz="6" w:space="0" w:color="FFFFFF"/>
            </w:tcBorders>
            <w:shd w:val="clear" w:color="auto" w:fill="FFFFFF"/>
            <w:tcMar>
              <w:left w:w="60" w:type="dxa"/>
              <w:right w:w="60" w:type="dxa"/>
            </w:tcMar>
            <w:vAlign w:val="bottom"/>
          </w:tcPr>
          <w:p w14:paraId="1FAFEF41" w14:textId="4415DFC0" w:rsidR="00E078F6" w:rsidRPr="006D0E71" w:rsidRDefault="00E078F6" w:rsidP="00313AAF">
            <w:pPr>
              <w:pStyle w:val="TableText"/>
              <w:rPr>
                <w:noProof w:val="0"/>
              </w:rPr>
            </w:pPr>
            <w:r w:rsidRPr="006D0E71">
              <w:rPr>
                <w:rFonts w:cs="Arial"/>
                <w:noProof w:val="0"/>
                <w:color w:val="000000"/>
                <w:szCs w:val="24"/>
              </w:rPr>
              <w:t>1.02</w:t>
            </w:r>
          </w:p>
        </w:tc>
        <w:tc>
          <w:tcPr>
            <w:tcW w:w="864" w:type="dxa"/>
            <w:tcBorders>
              <w:top w:val="nil"/>
              <w:bottom w:val="single" w:sz="6" w:space="0" w:color="FFFFFF"/>
            </w:tcBorders>
            <w:shd w:val="clear" w:color="auto" w:fill="FFFFFF"/>
            <w:tcMar>
              <w:left w:w="60" w:type="dxa"/>
              <w:right w:w="60" w:type="dxa"/>
            </w:tcMar>
            <w:vAlign w:val="bottom"/>
          </w:tcPr>
          <w:p w14:paraId="3B7A5B64" w14:textId="1635B4A6" w:rsidR="00E078F6" w:rsidRPr="006D0E71" w:rsidRDefault="00E078F6" w:rsidP="00313AAF">
            <w:pPr>
              <w:pStyle w:val="TableText"/>
              <w:rPr>
                <w:noProof w:val="0"/>
              </w:rPr>
            </w:pPr>
            <w:r w:rsidRPr="006D0E71">
              <w:rPr>
                <w:rFonts w:cs="Arial"/>
                <w:noProof w:val="0"/>
                <w:color w:val="000000"/>
                <w:szCs w:val="24"/>
              </w:rPr>
              <w:t>98</w:t>
            </w:r>
          </w:p>
        </w:tc>
        <w:tc>
          <w:tcPr>
            <w:tcW w:w="720" w:type="dxa"/>
            <w:tcBorders>
              <w:top w:val="nil"/>
              <w:bottom w:val="single" w:sz="6" w:space="0" w:color="FFFFFF"/>
            </w:tcBorders>
            <w:shd w:val="clear" w:color="auto" w:fill="FFFFFF"/>
            <w:tcMar>
              <w:left w:w="60" w:type="dxa"/>
              <w:right w:w="60" w:type="dxa"/>
            </w:tcMar>
            <w:vAlign w:val="bottom"/>
          </w:tcPr>
          <w:p w14:paraId="6010EFCE" w14:textId="25600D5D" w:rsidR="00E078F6" w:rsidRPr="006D0E71" w:rsidRDefault="00E078F6" w:rsidP="00313AAF">
            <w:pPr>
              <w:pStyle w:val="TableText"/>
              <w:rPr>
                <w:noProof w:val="0"/>
              </w:rPr>
            </w:pPr>
            <w:r w:rsidRPr="006D0E71">
              <w:rPr>
                <w:rFonts w:cs="Arial"/>
                <w:noProof w:val="0"/>
                <w:color w:val="000000"/>
                <w:szCs w:val="24"/>
              </w:rPr>
              <w:t>0.58</w:t>
            </w:r>
          </w:p>
        </w:tc>
        <w:tc>
          <w:tcPr>
            <w:tcW w:w="864" w:type="dxa"/>
            <w:tcBorders>
              <w:top w:val="nil"/>
              <w:bottom w:val="single" w:sz="6" w:space="0" w:color="FFFFFF"/>
            </w:tcBorders>
            <w:shd w:val="clear" w:color="auto" w:fill="FFFFFF"/>
            <w:tcMar>
              <w:left w:w="60" w:type="dxa"/>
              <w:right w:w="60" w:type="dxa"/>
            </w:tcMar>
            <w:vAlign w:val="bottom"/>
          </w:tcPr>
          <w:p w14:paraId="04CCA1EF" w14:textId="70ED6014" w:rsidR="00E078F6" w:rsidRPr="006D0E71" w:rsidRDefault="00E078F6" w:rsidP="00313AAF">
            <w:pPr>
              <w:pStyle w:val="TableText"/>
              <w:rPr>
                <w:noProof w:val="0"/>
              </w:rPr>
            </w:pPr>
            <w:r w:rsidRPr="006D0E71">
              <w:rPr>
                <w:rFonts w:cs="Arial"/>
                <w:noProof w:val="0"/>
                <w:color w:val="000000"/>
                <w:szCs w:val="24"/>
              </w:rPr>
              <w:t>94</w:t>
            </w:r>
          </w:p>
        </w:tc>
        <w:tc>
          <w:tcPr>
            <w:tcW w:w="720" w:type="dxa"/>
            <w:tcBorders>
              <w:top w:val="nil"/>
              <w:bottom w:val="single" w:sz="6" w:space="0" w:color="FFFFFF"/>
            </w:tcBorders>
            <w:shd w:val="clear" w:color="auto" w:fill="FFFFFF"/>
            <w:tcMar>
              <w:left w:w="60" w:type="dxa"/>
              <w:right w:w="60" w:type="dxa"/>
            </w:tcMar>
            <w:vAlign w:val="bottom"/>
          </w:tcPr>
          <w:p w14:paraId="396CF71C" w14:textId="5D8BE16A" w:rsidR="00E078F6" w:rsidRPr="006D0E71" w:rsidRDefault="00E078F6" w:rsidP="00313AAF">
            <w:pPr>
              <w:pStyle w:val="TableText"/>
              <w:rPr>
                <w:noProof w:val="0"/>
              </w:rPr>
            </w:pPr>
            <w:r w:rsidRPr="006D0E71">
              <w:rPr>
                <w:rFonts w:cs="Arial"/>
                <w:noProof w:val="0"/>
                <w:color w:val="000000"/>
                <w:szCs w:val="24"/>
              </w:rPr>
              <w:t>0.52</w:t>
            </w:r>
          </w:p>
        </w:tc>
        <w:tc>
          <w:tcPr>
            <w:tcW w:w="576" w:type="dxa"/>
            <w:tcBorders>
              <w:top w:val="nil"/>
              <w:bottom w:val="single" w:sz="6" w:space="0" w:color="FFFFFF"/>
            </w:tcBorders>
            <w:shd w:val="clear" w:color="auto" w:fill="FFFFFF"/>
            <w:tcMar>
              <w:left w:w="60" w:type="dxa"/>
              <w:right w:w="60" w:type="dxa"/>
            </w:tcMar>
            <w:vAlign w:val="bottom"/>
          </w:tcPr>
          <w:p w14:paraId="2450CA3C" w14:textId="5A538CFA" w:rsidR="00E078F6" w:rsidRPr="006D0E71" w:rsidRDefault="00E078F6" w:rsidP="00313AAF">
            <w:pPr>
              <w:pStyle w:val="TableText"/>
              <w:rPr>
                <w:noProof w:val="0"/>
              </w:rPr>
            </w:pPr>
            <w:r w:rsidRPr="006D0E71">
              <w:rPr>
                <w:rFonts w:cs="Arial"/>
                <w:noProof w:val="0"/>
                <w:color w:val="000000"/>
                <w:szCs w:val="24"/>
              </w:rPr>
              <w:t>34</w:t>
            </w:r>
          </w:p>
        </w:tc>
        <w:tc>
          <w:tcPr>
            <w:tcW w:w="720" w:type="dxa"/>
            <w:tcBorders>
              <w:top w:val="nil"/>
              <w:bottom w:val="single" w:sz="6" w:space="0" w:color="FFFFFF"/>
            </w:tcBorders>
            <w:shd w:val="clear" w:color="auto" w:fill="FFFFFF"/>
            <w:tcMar>
              <w:left w:w="60" w:type="dxa"/>
              <w:right w:w="60" w:type="dxa"/>
            </w:tcMar>
            <w:vAlign w:val="bottom"/>
          </w:tcPr>
          <w:p w14:paraId="4A6B2A33" w14:textId="52543B1F" w:rsidR="00E078F6" w:rsidRPr="006D0E71" w:rsidRDefault="00E078F6" w:rsidP="00313AAF">
            <w:pPr>
              <w:pStyle w:val="TableText"/>
              <w:rPr>
                <w:noProof w:val="0"/>
              </w:rPr>
            </w:pPr>
            <w:r w:rsidRPr="006D0E71">
              <w:rPr>
                <w:rFonts w:cs="Arial"/>
                <w:noProof w:val="0"/>
                <w:color w:val="000000"/>
                <w:szCs w:val="24"/>
              </w:rPr>
              <w:t>0.19</w:t>
            </w:r>
          </w:p>
        </w:tc>
      </w:tr>
      <w:tr w:rsidR="00E078F6" w:rsidRPr="006D0E71" w14:paraId="4DB2218D" w14:textId="77777777" w:rsidTr="00BF548D">
        <w:tc>
          <w:tcPr>
            <w:tcW w:w="7488" w:type="dxa"/>
            <w:tcBorders>
              <w:top w:val="nil"/>
              <w:bottom w:val="single" w:sz="6" w:space="0" w:color="FFFFFF"/>
            </w:tcBorders>
            <w:shd w:val="clear" w:color="auto" w:fill="FFFFFF"/>
            <w:tcMar>
              <w:left w:w="60" w:type="dxa"/>
              <w:right w:w="60" w:type="dxa"/>
            </w:tcMar>
          </w:tcPr>
          <w:p w14:paraId="6085EF60" w14:textId="75FE2354" w:rsidR="00E078F6" w:rsidRPr="006D0E71" w:rsidRDefault="00E078F6" w:rsidP="00E078F6">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0D3D2A04" w14:textId="046CE81C" w:rsidR="00E078F6" w:rsidRPr="006D0E71" w:rsidRDefault="00E078F6"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7E81A3C1" w14:textId="61113776"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4E742E2E" w14:textId="6C899A08" w:rsidR="00E078F6" w:rsidRPr="006D0E71" w:rsidRDefault="00E078F6" w:rsidP="00313AAF">
            <w:pPr>
              <w:pStyle w:val="TableText"/>
              <w:rPr>
                <w:noProof w:val="0"/>
              </w:rPr>
            </w:pPr>
            <w:r w:rsidRPr="006D0E71">
              <w:rPr>
                <w:rFonts w:cs="Arial"/>
                <w:noProof w:val="0"/>
                <w:color w:val="000000"/>
                <w:szCs w:val="24"/>
              </w:rPr>
              <w:t>32</w:t>
            </w:r>
          </w:p>
        </w:tc>
        <w:tc>
          <w:tcPr>
            <w:tcW w:w="720" w:type="dxa"/>
            <w:tcBorders>
              <w:top w:val="nil"/>
              <w:bottom w:val="single" w:sz="6" w:space="0" w:color="FFFFFF"/>
            </w:tcBorders>
            <w:shd w:val="clear" w:color="auto" w:fill="FFFFFF"/>
            <w:tcMar>
              <w:left w:w="60" w:type="dxa"/>
              <w:right w:w="60" w:type="dxa"/>
            </w:tcMar>
            <w:vAlign w:val="bottom"/>
          </w:tcPr>
          <w:p w14:paraId="5A1C7958" w14:textId="75E721E2" w:rsidR="00E078F6" w:rsidRPr="006D0E71" w:rsidRDefault="00E078F6"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11680E9F" w14:textId="3F0BDA68" w:rsidR="00E078F6" w:rsidRPr="006D0E71" w:rsidRDefault="00E078F6"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6005A195" w14:textId="44C692A2" w:rsidR="00E078F6" w:rsidRPr="006D0E71" w:rsidRDefault="00E078F6" w:rsidP="00313AAF">
            <w:pPr>
              <w:pStyle w:val="TableText"/>
              <w:rPr>
                <w:noProof w:val="0"/>
              </w:rPr>
            </w:pPr>
            <w:r w:rsidRPr="006D0E71">
              <w:rPr>
                <w:rFonts w:cs="Arial"/>
                <w:noProof w:val="0"/>
                <w:color w:val="000000"/>
                <w:szCs w:val="24"/>
              </w:rPr>
              <w:t>0.15</w:t>
            </w:r>
          </w:p>
        </w:tc>
        <w:tc>
          <w:tcPr>
            <w:tcW w:w="576" w:type="dxa"/>
            <w:tcBorders>
              <w:top w:val="nil"/>
              <w:bottom w:val="single" w:sz="6" w:space="0" w:color="FFFFFF"/>
            </w:tcBorders>
            <w:shd w:val="clear" w:color="auto" w:fill="FFFFFF"/>
            <w:tcMar>
              <w:left w:w="60" w:type="dxa"/>
              <w:right w:w="60" w:type="dxa"/>
            </w:tcMar>
            <w:vAlign w:val="bottom"/>
          </w:tcPr>
          <w:p w14:paraId="5314B755" w14:textId="10F43C4D" w:rsidR="00E078F6" w:rsidRPr="006D0E71" w:rsidRDefault="00E078F6"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5CCA086D" w14:textId="04BA1B96" w:rsidR="00E078F6" w:rsidRPr="006D0E71" w:rsidRDefault="00E078F6" w:rsidP="00313AAF">
            <w:pPr>
              <w:pStyle w:val="TableText"/>
              <w:rPr>
                <w:noProof w:val="0"/>
              </w:rPr>
            </w:pPr>
            <w:r w:rsidRPr="006D0E71">
              <w:rPr>
                <w:rFonts w:cs="Arial"/>
                <w:noProof w:val="0"/>
                <w:color w:val="000000"/>
                <w:szCs w:val="24"/>
              </w:rPr>
              <w:t>0.11</w:t>
            </w:r>
          </w:p>
        </w:tc>
      </w:tr>
      <w:tr w:rsidR="00E078F6" w:rsidRPr="006D0E71" w14:paraId="6D87E758" w14:textId="77777777" w:rsidTr="00BF548D">
        <w:tc>
          <w:tcPr>
            <w:tcW w:w="7488" w:type="dxa"/>
            <w:tcBorders>
              <w:top w:val="nil"/>
              <w:bottom w:val="single" w:sz="6" w:space="0" w:color="FFFFFF"/>
            </w:tcBorders>
            <w:shd w:val="clear" w:color="auto" w:fill="FFFFFF"/>
            <w:tcMar>
              <w:left w:w="60" w:type="dxa"/>
              <w:right w:w="60" w:type="dxa"/>
            </w:tcMar>
          </w:tcPr>
          <w:p w14:paraId="45BE03E6" w14:textId="21D6150F" w:rsidR="00E078F6" w:rsidRPr="006D0E71" w:rsidRDefault="00E078F6" w:rsidP="00E078F6">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25A87B0E" w14:textId="72C0F326"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B857C29" w14:textId="6F3CF8B4"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AF913F3" w14:textId="111E13FE"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07F3010" w14:textId="49F1C1D4"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A63A709" w14:textId="5AA5B197"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C0BDA36" w14:textId="219AC3F3" w:rsidR="00E078F6" w:rsidRPr="006D0E71" w:rsidRDefault="00E078F6" w:rsidP="00313AAF">
            <w:pPr>
              <w:pStyle w:val="TableText"/>
              <w:rPr>
                <w:noProof w:val="0"/>
              </w:rPr>
            </w:pPr>
            <w:r w:rsidRPr="006D0E71">
              <w:rPr>
                <w:rFonts w:cs="Arial"/>
                <w:noProof w:val="0"/>
                <w:color w:val="000000"/>
                <w:szCs w:val="24"/>
              </w:rPr>
              <w:t>0.00</w:t>
            </w:r>
          </w:p>
        </w:tc>
        <w:tc>
          <w:tcPr>
            <w:tcW w:w="576" w:type="dxa"/>
            <w:tcBorders>
              <w:top w:val="nil"/>
              <w:bottom w:val="single" w:sz="6" w:space="0" w:color="FFFFFF"/>
            </w:tcBorders>
            <w:shd w:val="clear" w:color="auto" w:fill="FFFFFF"/>
            <w:tcMar>
              <w:left w:w="60" w:type="dxa"/>
              <w:right w:w="60" w:type="dxa"/>
            </w:tcMar>
            <w:vAlign w:val="bottom"/>
          </w:tcPr>
          <w:p w14:paraId="1DBF3092" w14:textId="495C0FCD"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AB71AB1" w14:textId="6BD71319"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7203202C" w14:textId="77777777" w:rsidTr="00BF548D">
        <w:tc>
          <w:tcPr>
            <w:tcW w:w="7488" w:type="dxa"/>
            <w:tcBorders>
              <w:top w:val="nil"/>
              <w:bottom w:val="single" w:sz="6" w:space="0" w:color="FFFFFF"/>
            </w:tcBorders>
            <w:shd w:val="clear" w:color="auto" w:fill="FFFFFF"/>
            <w:tcMar>
              <w:left w:w="60" w:type="dxa"/>
              <w:right w:w="60" w:type="dxa"/>
            </w:tcMar>
          </w:tcPr>
          <w:p w14:paraId="11C2FC27" w14:textId="71979777"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00502E47" w14:textId="350487F0" w:rsidR="00E078F6" w:rsidRPr="006D0E71" w:rsidRDefault="00E078F6"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1F0BFF8F" w14:textId="09DFE4B9"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2A57D968" w14:textId="6D563B36"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073C4573" w14:textId="202A74B0"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E40F803" w14:textId="17CB5756"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0D775D84" w14:textId="6EE23816" w:rsidR="00E078F6" w:rsidRPr="006D0E71" w:rsidRDefault="00E078F6" w:rsidP="00313AAF">
            <w:pPr>
              <w:pStyle w:val="TableText"/>
              <w:rPr>
                <w:noProof w:val="0"/>
              </w:rPr>
            </w:pPr>
            <w:r w:rsidRPr="006D0E71">
              <w:rPr>
                <w:rFonts w:cs="Arial"/>
                <w:noProof w:val="0"/>
                <w:color w:val="000000"/>
                <w:szCs w:val="24"/>
              </w:rPr>
              <w:t>0.01</w:t>
            </w:r>
          </w:p>
        </w:tc>
        <w:tc>
          <w:tcPr>
            <w:tcW w:w="576" w:type="dxa"/>
            <w:tcBorders>
              <w:top w:val="nil"/>
              <w:bottom w:val="single" w:sz="6" w:space="0" w:color="FFFFFF"/>
            </w:tcBorders>
            <w:shd w:val="clear" w:color="auto" w:fill="FFFFFF"/>
            <w:tcMar>
              <w:left w:w="60" w:type="dxa"/>
              <w:right w:w="60" w:type="dxa"/>
            </w:tcMar>
            <w:vAlign w:val="bottom"/>
          </w:tcPr>
          <w:p w14:paraId="374B3CF0" w14:textId="778E8685"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5C6D8E90" w14:textId="31CB9720"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75D94A54" w14:textId="77777777" w:rsidTr="00BF548D">
        <w:tc>
          <w:tcPr>
            <w:tcW w:w="7488" w:type="dxa"/>
            <w:tcBorders>
              <w:top w:val="single" w:sz="6" w:space="0" w:color="FFFFFF"/>
              <w:bottom w:val="single" w:sz="12" w:space="0" w:color="auto"/>
            </w:tcBorders>
            <w:shd w:val="clear" w:color="auto" w:fill="FFFFFF"/>
            <w:tcMar>
              <w:left w:w="60" w:type="dxa"/>
              <w:right w:w="60" w:type="dxa"/>
            </w:tcMar>
          </w:tcPr>
          <w:p w14:paraId="7CF62D78" w14:textId="4A0B1FB1" w:rsidR="00E078F6" w:rsidRPr="006D0E71" w:rsidRDefault="00E078F6" w:rsidP="00E078F6">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B3B4D9B" w14:textId="6A71755F"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D1CF445" w14:textId="1DB0BA0C"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AD3E769" w14:textId="1FDE0D7E"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E619A2A" w14:textId="24B857EB"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163E9C4" w14:textId="4F118E3D"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10BDA00" w14:textId="6F8A9904" w:rsidR="00E078F6" w:rsidRPr="006D0E71" w:rsidRDefault="00E078F6" w:rsidP="00313AAF">
            <w:pPr>
              <w:pStyle w:val="TableText"/>
              <w:rPr>
                <w:noProof w:val="0"/>
              </w:rPr>
            </w:pPr>
            <w:r w:rsidRPr="006D0E71">
              <w:rPr>
                <w:rFonts w:cs="Arial"/>
                <w:noProof w:val="0"/>
                <w:color w:val="000000"/>
                <w:szCs w:val="24"/>
              </w:rPr>
              <w:t>0.03</w:t>
            </w:r>
          </w:p>
        </w:tc>
        <w:tc>
          <w:tcPr>
            <w:tcW w:w="576" w:type="dxa"/>
            <w:tcBorders>
              <w:top w:val="single" w:sz="6" w:space="0" w:color="FFFFFF"/>
              <w:bottom w:val="single" w:sz="12" w:space="0" w:color="auto"/>
            </w:tcBorders>
            <w:shd w:val="clear" w:color="auto" w:fill="FFFFFF"/>
            <w:tcMar>
              <w:left w:w="60" w:type="dxa"/>
              <w:right w:w="60" w:type="dxa"/>
            </w:tcMar>
            <w:vAlign w:val="bottom"/>
          </w:tcPr>
          <w:p w14:paraId="3EB6E4A7" w14:textId="331D2D02"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96EAC6B" w14:textId="015477A1"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67ED1F68" w14:textId="77777777" w:rsidTr="00BF548D">
        <w:tc>
          <w:tcPr>
            <w:tcW w:w="7488" w:type="dxa"/>
            <w:tcBorders>
              <w:top w:val="nil"/>
              <w:bottom w:val="single" w:sz="6" w:space="0" w:color="FFFFFF"/>
            </w:tcBorders>
            <w:shd w:val="clear" w:color="auto" w:fill="FFFFFF"/>
            <w:tcMar>
              <w:left w:w="60" w:type="dxa"/>
              <w:right w:w="60" w:type="dxa"/>
            </w:tcMar>
          </w:tcPr>
          <w:p w14:paraId="2C0560F8" w14:textId="4B947E5C" w:rsidR="00E078F6" w:rsidRPr="006D0E71" w:rsidRDefault="00E078F6" w:rsidP="00E078F6">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565C5A9" w14:textId="207DFD0F"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0C5CCDBF" w14:textId="1C61EA51"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5F4DDAB2" w14:textId="7366D770"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8CBD55A" w14:textId="4B63DA1C"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EC4ACBE" w14:textId="50B3547D"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6A23E710" w14:textId="0ABD23F8" w:rsidR="00E078F6" w:rsidRPr="006D0E71" w:rsidRDefault="00E078F6" w:rsidP="00313AAF">
            <w:pPr>
              <w:pStyle w:val="TableText"/>
              <w:rPr>
                <w:noProof w:val="0"/>
              </w:rPr>
            </w:pPr>
            <w:r w:rsidRPr="006D0E71">
              <w:rPr>
                <w:rFonts w:cs="Arial"/>
                <w:noProof w:val="0"/>
                <w:color w:val="000000"/>
                <w:szCs w:val="24"/>
              </w:rPr>
              <w:t>0.02</w:t>
            </w:r>
          </w:p>
        </w:tc>
        <w:tc>
          <w:tcPr>
            <w:tcW w:w="576" w:type="dxa"/>
            <w:tcBorders>
              <w:top w:val="nil"/>
              <w:bottom w:val="single" w:sz="6" w:space="0" w:color="FFFFFF"/>
            </w:tcBorders>
            <w:shd w:val="clear" w:color="auto" w:fill="FFFFFF"/>
            <w:tcMar>
              <w:left w:w="60" w:type="dxa"/>
              <w:right w:w="60" w:type="dxa"/>
            </w:tcMar>
            <w:vAlign w:val="bottom"/>
          </w:tcPr>
          <w:p w14:paraId="7E643C2E" w14:textId="15198B6E"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6665BC13" w14:textId="1006C67E"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040102D7" w14:textId="77777777" w:rsidTr="00BF548D">
        <w:tc>
          <w:tcPr>
            <w:tcW w:w="7488" w:type="dxa"/>
            <w:tcBorders>
              <w:top w:val="nil"/>
              <w:bottom w:val="single" w:sz="6" w:space="0" w:color="FFFFFF"/>
            </w:tcBorders>
            <w:shd w:val="clear" w:color="auto" w:fill="FFFFFF"/>
            <w:tcMar>
              <w:left w:w="60" w:type="dxa"/>
              <w:right w:w="60" w:type="dxa"/>
            </w:tcMar>
          </w:tcPr>
          <w:p w14:paraId="0EDAD850" w14:textId="63C0D36E" w:rsidR="00E078F6" w:rsidRPr="006D0E71" w:rsidRDefault="00E078F6" w:rsidP="00E078F6">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CA92E61" w14:textId="6EF986D8" w:rsidR="00E078F6" w:rsidRPr="006D0E71" w:rsidRDefault="00E078F6"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01653DB9" w14:textId="75B6F9B6"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23FD86B3" w14:textId="0796B507" w:rsidR="00E078F6" w:rsidRPr="006D0E71" w:rsidRDefault="00E078F6" w:rsidP="00313AAF">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5025461D" w14:textId="3BAB9566"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40FF97A5" w14:textId="408F4B50" w:rsidR="00E078F6" w:rsidRPr="006D0E71" w:rsidRDefault="00E078F6" w:rsidP="00313AAF">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286973A7" w14:textId="54490D0F" w:rsidR="00E078F6" w:rsidRPr="006D0E71" w:rsidRDefault="00E078F6" w:rsidP="00313AAF">
            <w:pPr>
              <w:pStyle w:val="TableText"/>
              <w:rPr>
                <w:noProof w:val="0"/>
              </w:rPr>
            </w:pPr>
            <w:r w:rsidRPr="006D0E71">
              <w:rPr>
                <w:rFonts w:cs="Arial"/>
                <w:noProof w:val="0"/>
                <w:color w:val="000000"/>
                <w:szCs w:val="24"/>
              </w:rPr>
              <w:t>0.11</w:t>
            </w:r>
          </w:p>
        </w:tc>
        <w:tc>
          <w:tcPr>
            <w:tcW w:w="576" w:type="dxa"/>
            <w:tcBorders>
              <w:top w:val="nil"/>
              <w:bottom w:val="single" w:sz="6" w:space="0" w:color="FFFFFF"/>
            </w:tcBorders>
            <w:shd w:val="clear" w:color="auto" w:fill="FFFFFF"/>
            <w:tcMar>
              <w:left w:w="60" w:type="dxa"/>
              <w:right w:w="60" w:type="dxa"/>
            </w:tcMar>
            <w:vAlign w:val="bottom"/>
          </w:tcPr>
          <w:p w14:paraId="708697EB" w14:textId="1186DFDA"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767F12CC" w14:textId="7E467B25"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22216E0A" w14:textId="77777777" w:rsidTr="00BF548D">
        <w:tc>
          <w:tcPr>
            <w:tcW w:w="7488" w:type="dxa"/>
            <w:tcBorders>
              <w:top w:val="nil"/>
              <w:bottom w:val="single" w:sz="6" w:space="0" w:color="FFFFFF"/>
            </w:tcBorders>
            <w:shd w:val="clear" w:color="auto" w:fill="FFFFFF"/>
            <w:tcMar>
              <w:left w:w="60" w:type="dxa"/>
              <w:right w:w="60" w:type="dxa"/>
            </w:tcMar>
          </w:tcPr>
          <w:p w14:paraId="35D6A6C8" w14:textId="6EB18732" w:rsidR="00E078F6" w:rsidRPr="006D0E71" w:rsidRDefault="00E078F6" w:rsidP="00E078F6">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6C914BC" w14:textId="70EF292F"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6B2D2E1C" w14:textId="220BDBE6"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F4EE2C1" w14:textId="3BFFC8B8"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505DE63F" w14:textId="5EC3FD3B"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D56DA73" w14:textId="1FD697BA"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8074644" w14:textId="06878581" w:rsidR="00E078F6" w:rsidRPr="006D0E71" w:rsidRDefault="00E078F6" w:rsidP="00313AAF">
            <w:pPr>
              <w:pStyle w:val="TableText"/>
              <w:rPr>
                <w:noProof w:val="0"/>
              </w:rPr>
            </w:pPr>
            <w:r w:rsidRPr="006D0E71">
              <w:rPr>
                <w:rFonts w:cs="Arial"/>
                <w:noProof w:val="0"/>
                <w:color w:val="000000"/>
                <w:szCs w:val="24"/>
              </w:rPr>
              <w:t>0.02</w:t>
            </w:r>
          </w:p>
        </w:tc>
        <w:tc>
          <w:tcPr>
            <w:tcW w:w="576" w:type="dxa"/>
            <w:tcBorders>
              <w:top w:val="nil"/>
              <w:bottom w:val="single" w:sz="6" w:space="0" w:color="FFFFFF"/>
            </w:tcBorders>
            <w:shd w:val="clear" w:color="auto" w:fill="FFFFFF"/>
            <w:tcMar>
              <w:left w:w="60" w:type="dxa"/>
              <w:right w:w="60" w:type="dxa"/>
            </w:tcMar>
            <w:vAlign w:val="bottom"/>
          </w:tcPr>
          <w:p w14:paraId="5A1F8C66" w14:textId="18194B8E"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0759FBE6" w14:textId="1D744813"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1414A4C3" w14:textId="77777777" w:rsidTr="00BF548D">
        <w:tc>
          <w:tcPr>
            <w:tcW w:w="7488" w:type="dxa"/>
            <w:tcBorders>
              <w:top w:val="nil"/>
              <w:bottom w:val="single" w:sz="6" w:space="0" w:color="FFFFFF"/>
            </w:tcBorders>
            <w:shd w:val="clear" w:color="auto" w:fill="FFFFFF"/>
            <w:tcMar>
              <w:left w:w="60" w:type="dxa"/>
              <w:right w:w="60" w:type="dxa"/>
            </w:tcMar>
          </w:tcPr>
          <w:p w14:paraId="7787340C" w14:textId="2F48ED28" w:rsidR="00E078F6" w:rsidRPr="006D0E71" w:rsidRDefault="00E078F6" w:rsidP="00E078F6">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8E495F7" w14:textId="10FDD14E" w:rsidR="00E078F6" w:rsidRPr="006D0E71" w:rsidRDefault="00E078F6" w:rsidP="00313AAF">
            <w:pPr>
              <w:pStyle w:val="TableText"/>
              <w:rPr>
                <w:noProof w:val="0"/>
              </w:rPr>
            </w:pPr>
            <w:r w:rsidRPr="006D0E71">
              <w:rPr>
                <w:rFonts w:cs="Arial"/>
                <w:noProof w:val="0"/>
                <w:color w:val="000000"/>
                <w:szCs w:val="24"/>
              </w:rPr>
              <w:t>93</w:t>
            </w:r>
          </w:p>
        </w:tc>
        <w:tc>
          <w:tcPr>
            <w:tcW w:w="720" w:type="dxa"/>
            <w:tcBorders>
              <w:top w:val="nil"/>
              <w:bottom w:val="single" w:sz="6" w:space="0" w:color="FFFFFF"/>
            </w:tcBorders>
            <w:shd w:val="clear" w:color="auto" w:fill="FFFFFF"/>
            <w:tcMar>
              <w:left w:w="60" w:type="dxa"/>
              <w:right w:w="60" w:type="dxa"/>
            </w:tcMar>
            <w:vAlign w:val="bottom"/>
          </w:tcPr>
          <w:p w14:paraId="1459E3E6" w14:textId="74534CFD" w:rsidR="00E078F6" w:rsidRPr="006D0E71" w:rsidRDefault="00E078F6" w:rsidP="00313AAF">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5788A6C0" w14:textId="3ABD73D5" w:rsidR="00E078F6" w:rsidRPr="006D0E71" w:rsidRDefault="00E078F6" w:rsidP="00313AAF">
            <w:pPr>
              <w:pStyle w:val="TableText"/>
              <w:rPr>
                <w:noProof w:val="0"/>
              </w:rPr>
            </w:pPr>
            <w:r w:rsidRPr="006D0E71">
              <w:rPr>
                <w:rFonts w:cs="Arial"/>
                <w:noProof w:val="0"/>
                <w:color w:val="000000"/>
                <w:szCs w:val="24"/>
              </w:rPr>
              <w:t>117</w:t>
            </w:r>
          </w:p>
        </w:tc>
        <w:tc>
          <w:tcPr>
            <w:tcW w:w="720" w:type="dxa"/>
            <w:tcBorders>
              <w:top w:val="nil"/>
              <w:bottom w:val="single" w:sz="6" w:space="0" w:color="FFFFFF"/>
            </w:tcBorders>
            <w:shd w:val="clear" w:color="auto" w:fill="FFFFFF"/>
            <w:tcMar>
              <w:left w:w="60" w:type="dxa"/>
              <w:right w:w="60" w:type="dxa"/>
            </w:tcMar>
            <w:vAlign w:val="bottom"/>
          </w:tcPr>
          <w:p w14:paraId="3071F66F" w14:textId="111177D7" w:rsidR="00E078F6" w:rsidRPr="006D0E71" w:rsidRDefault="00E078F6" w:rsidP="00313AAF">
            <w:pPr>
              <w:pStyle w:val="TableText"/>
              <w:rPr>
                <w:noProof w:val="0"/>
              </w:rPr>
            </w:pPr>
            <w:r w:rsidRPr="006D0E71">
              <w:rPr>
                <w:rFonts w:cs="Arial"/>
                <w:noProof w:val="0"/>
                <w:color w:val="000000"/>
                <w:szCs w:val="24"/>
              </w:rPr>
              <w:t>0.69</w:t>
            </w:r>
          </w:p>
        </w:tc>
        <w:tc>
          <w:tcPr>
            <w:tcW w:w="864" w:type="dxa"/>
            <w:tcBorders>
              <w:top w:val="nil"/>
              <w:bottom w:val="single" w:sz="6" w:space="0" w:color="FFFFFF"/>
            </w:tcBorders>
            <w:shd w:val="clear" w:color="auto" w:fill="FFFFFF"/>
            <w:tcMar>
              <w:left w:w="60" w:type="dxa"/>
              <w:right w:w="60" w:type="dxa"/>
            </w:tcMar>
            <w:vAlign w:val="bottom"/>
          </w:tcPr>
          <w:p w14:paraId="1F07BC45" w14:textId="662F3531" w:rsidR="00E078F6" w:rsidRPr="006D0E71" w:rsidRDefault="00E078F6" w:rsidP="00313AAF">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06CE6289" w14:textId="3C187A95" w:rsidR="00E078F6" w:rsidRPr="006D0E71" w:rsidRDefault="00E078F6" w:rsidP="00313AAF">
            <w:pPr>
              <w:pStyle w:val="TableText"/>
              <w:rPr>
                <w:noProof w:val="0"/>
              </w:rPr>
            </w:pPr>
            <w:r w:rsidRPr="006D0E71">
              <w:rPr>
                <w:rFonts w:cs="Arial"/>
                <w:noProof w:val="0"/>
                <w:color w:val="000000"/>
                <w:szCs w:val="24"/>
              </w:rPr>
              <w:t>0.83</w:t>
            </w:r>
          </w:p>
        </w:tc>
        <w:tc>
          <w:tcPr>
            <w:tcW w:w="576" w:type="dxa"/>
            <w:tcBorders>
              <w:top w:val="nil"/>
              <w:bottom w:val="single" w:sz="6" w:space="0" w:color="FFFFFF"/>
            </w:tcBorders>
            <w:shd w:val="clear" w:color="auto" w:fill="FFFFFF"/>
            <w:tcMar>
              <w:left w:w="60" w:type="dxa"/>
              <w:right w:w="60" w:type="dxa"/>
            </w:tcMar>
            <w:vAlign w:val="bottom"/>
          </w:tcPr>
          <w:p w14:paraId="36A6CF7A" w14:textId="1223818B" w:rsidR="00E078F6" w:rsidRPr="006D0E71" w:rsidRDefault="00E078F6" w:rsidP="00313AAF">
            <w:pPr>
              <w:pStyle w:val="TableText"/>
              <w:rPr>
                <w:noProof w:val="0"/>
              </w:rPr>
            </w:pPr>
            <w:r w:rsidRPr="006D0E71">
              <w:rPr>
                <w:rFonts w:cs="Arial"/>
                <w:noProof w:val="0"/>
                <w:color w:val="000000"/>
                <w:szCs w:val="24"/>
              </w:rPr>
              <w:t>104</w:t>
            </w:r>
          </w:p>
        </w:tc>
        <w:tc>
          <w:tcPr>
            <w:tcW w:w="720" w:type="dxa"/>
            <w:tcBorders>
              <w:top w:val="nil"/>
              <w:bottom w:val="single" w:sz="6" w:space="0" w:color="FFFFFF"/>
            </w:tcBorders>
            <w:shd w:val="clear" w:color="auto" w:fill="FFFFFF"/>
            <w:tcMar>
              <w:left w:w="60" w:type="dxa"/>
              <w:right w:w="60" w:type="dxa"/>
            </w:tcMar>
            <w:vAlign w:val="bottom"/>
          </w:tcPr>
          <w:p w14:paraId="38724D84" w14:textId="772D7C0C" w:rsidR="00E078F6" w:rsidRPr="006D0E71" w:rsidRDefault="00E078F6" w:rsidP="00313AAF">
            <w:pPr>
              <w:pStyle w:val="TableText"/>
              <w:rPr>
                <w:noProof w:val="0"/>
              </w:rPr>
            </w:pPr>
            <w:r w:rsidRPr="006D0E71">
              <w:rPr>
                <w:rFonts w:cs="Arial"/>
                <w:noProof w:val="0"/>
                <w:color w:val="000000"/>
                <w:szCs w:val="24"/>
              </w:rPr>
              <w:t>0.58</w:t>
            </w:r>
          </w:p>
        </w:tc>
      </w:tr>
      <w:tr w:rsidR="00916D70" w:rsidRPr="006D0E71" w14:paraId="215A10C3" w14:textId="77777777" w:rsidTr="00BF548D">
        <w:tc>
          <w:tcPr>
            <w:tcW w:w="7488" w:type="dxa"/>
            <w:tcBorders>
              <w:top w:val="nil"/>
              <w:bottom w:val="single" w:sz="6" w:space="0" w:color="FFFFFF"/>
            </w:tcBorders>
            <w:shd w:val="clear" w:color="auto" w:fill="FFFFFF"/>
            <w:tcMar>
              <w:left w:w="60" w:type="dxa"/>
              <w:right w:w="60" w:type="dxa"/>
            </w:tcMar>
          </w:tcPr>
          <w:p w14:paraId="77017E37" w14:textId="03B523ED" w:rsidR="00916D70" w:rsidRPr="006D0E71" w:rsidRDefault="00916D70" w:rsidP="00916D70">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0F53F8B9" w14:textId="0F068C74" w:rsidR="00916D70" w:rsidRPr="006D0E71" w:rsidRDefault="00916D70" w:rsidP="00313AAF">
            <w:pPr>
              <w:pStyle w:val="TableText"/>
              <w:rPr>
                <w:noProof w:val="0"/>
              </w:rPr>
            </w:pPr>
            <w:r w:rsidRPr="006D0E71">
              <w:rPr>
                <w:rFonts w:cs="Arial"/>
                <w:noProof w:val="0"/>
                <w:color w:val="000000"/>
                <w:szCs w:val="24"/>
              </w:rPr>
              <w:t>88</w:t>
            </w:r>
          </w:p>
        </w:tc>
        <w:tc>
          <w:tcPr>
            <w:tcW w:w="720" w:type="dxa"/>
            <w:tcBorders>
              <w:top w:val="nil"/>
              <w:bottom w:val="single" w:sz="6" w:space="0" w:color="FFFFFF"/>
            </w:tcBorders>
            <w:shd w:val="clear" w:color="auto" w:fill="FFFFFF"/>
            <w:tcMar>
              <w:left w:w="60" w:type="dxa"/>
              <w:right w:w="60" w:type="dxa"/>
            </w:tcMar>
            <w:vAlign w:val="bottom"/>
          </w:tcPr>
          <w:p w14:paraId="237984AF" w14:textId="01DB2A22" w:rsidR="00916D70" w:rsidRPr="006D0E71" w:rsidRDefault="00916D70" w:rsidP="00313AAF">
            <w:pPr>
              <w:pStyle w:val="TableText"/>
              <w:rPr>
                <w:noProof w:val="0"/>
              </w:rPr>
            </w:pPr>
            <w:r w:rsidRPr="006D0E71">
              <w:rPr>
                <w:rFonts w:cs="Arial"/>
                <w:noProof w:val="0"/>
                <w:color w:val="000000"/>
                <w:szCs w:val="24"/>
              </w:rPr>
              <w:t>0.54</w:t>
            </w:r>
          </w:p>
        </w:tc>
        <w:tc>
          <w:tcPr>
            <w:tcW w:w="864" w:type="dxa"/>
            <w:tcBorders>
              <w:top w:val="nil"/>
              <w:bottom w:val="single" w:sz="6" w:space="0" w:color="FFFFFF"/>
            </w:tcBorders>
            <w:shd w:val="clear" w:color="auto" w:fill="FFFFFF"/>
            <w:tcMar>
              <w:left w:w="60" w:type="dxa"/>
              <w:right w:w="60" w:type="dxa"/>
            </w:tcMar>
            <w:vAlign w:val="bottom"/>
          </w:tcPr>
          <w:p w14:paraId="07E3FF40" w14:textId="300616BB" w:rsidR="00916D70" w:rsidRPr="006D0E71" w:rsidRDefault="00916D70" w:rsidP="00313AAF">
            <w:pPr>
              <w:pStyle w:val="TableText"/>
              <w:rPr>
                <w:noProof w:val="0"/>
              </w:rPr>
            </w:pPr>
            <w:r w:rsidRPr="006D0E71">
              <w:rPr>
                <w:rFonts w:cs="Arial"/>
                <w:noProof w:val="0"/>
                <w:color w:val="000000"/>
                <w:szCs w:val="24"/>
              </w:rPr>
              <w:t>113</w:t>
            </w:r>
          </w:p>
        </w:tc>
        <w:tc>
          <w:tcPr>
            <w:tcW w:w="720" w:type="dxa"/>
            <w:tcBorders>
              <w:top w:val="nil"/>
              <w:bottom w:val="single" w:sz="6" w:space="0" w:color="FFFFFF"/>
            </w:tcBorders>
            <w:shd w:val="clear" w:color="auto" w:fill="FFFFFF"/>
            <w:tcMar>
              <w:left w:w="60" w:type="dxa"/>
              <w:right w:w="60" w:type="dxa"/>
            </w:tcMar>
            <w:vAlign w:val="bottom"/>
          </w:tcPr>
          <w:p w14:paraId="50C3ED47" w14:textId="264E102C" w:rsidR="00916D70" w:rsidRPr="006D0E71" w:rsidRDefault="00916D70" w:rsidP="00313AAF">
            <w:pPr>
              <w:pStyle w:val="TableText"/>
              <w:rPr>
                <w:noProof w:val="0"/>
              </w:rPr>
            </w:pPr>
            <w:r w:rsidRPr="006D0E71">
              <w:rPr>
                <w:rFonts w:cs="Arial"/>
                <w:noProof w:val="0"/>
                <w:color w:val="000000"/>
                <w:szCs w:val="24"/>
              </w:rPr>
              <w:t>0.66</w:t>
            </w:r>
          </w:p>
        </w:tc>
        <w:tc>
          <w:tcPr>
            <w:tcW w:w="864" w:type="dxa"/>
            <w:tcBorders>
              <w:top w:val="nil"/>
              <w:bottom w:val="single" w:sz="6" w:space="0" w:color="FFFFFF"/>
            </w:tcBorders>
            <w:shd w:val="clear" w:color="auto" w:fill="FFFFFF"/>
            <w:tcMar>
              <w:left w:w="60" w:type="dxa"/>
              <w:right w:w="60" w:type="dxa"/>
            </w:tcMar>
            <w:vAlign w:val="bottom"/>
          </w:tcPr>
          <w:p w14:paraId="07728B06" w14:textId="78C11176" w:rsidR="00916D70" w:rsidRPr="006D0E71" w:rsidRDefault="00916D70" w:rsidP="00313AAF">
            <w:pPr>
              <w:pStyle w:val="TableText"/>
              <w:rPr>
                <w:noProof w:val="0"/>
              </w:rPr>
            </w:pPr>
            <w:r w:rsidRPr="006D0E71">
              <w:rPr>
                <w:rFonts w:cs="Arial"/>
                <w:noProof w:val="0"/>
                <w:color w:val="000000"/>
                <w:szCs w:val="24"/>
              </w:rPr>
              <w:t>133</w:t>
            </w:r>
          </w:p>
        </w:tc>
        <w:tc>
          <w:tcPr>
            <w:tcW w:w="720" w:type="dxa"/>
            <w:tcBorders>
              <w:top w:val="nil"/>
              <w:bottom w:val="single" w:sz="6" w:space="0" w:color="FFFFFF"/>
            </w:tcBorders>
            <w:shd w:val="clear" w:color="auto" w:fill="FFFFFF"/>
            <w:tcMar>
              <w:left w:w="60" w:type="dxa"/>
              <w:right w:w="60" w:type="dxa"/>
            </w:tcMar>
            <w:vAlign w:val="bottom"/>
          </w:tcPr>
          <w:p w14:paraId="504C0A91" w14:textId="08055650" w:rsidR="00916D70" w:rsidRPr="006D0E71" w:rsidRDefault="00916D70" w:rsidP="00313AAF">
            <w:pPr>
              <w:pStyle w:val="TableText"/>
              <w:rPr>
                <w:noProof w:val="0"/>
              </w:rPr>
            </w:pPr>
            <w:r w:rsidRPr="006D0E71">
              <w:rPr>
                <w:rFonts w:cs="Arial"/>
                <w:noProof w:val="0"/>
                <w:color w:val="000000"/>
                <w:szCs w:val="24"/>
              </w:rPr>
              <w:t>0.74</w:t>
            </w:r>
          </w:p>
        </w:tc>
        <w:tc>
          <w:tcPr>
            <w:tcW w:w="576" w:type="dxa"/>
            <w:tcBorders>
              <w:top w:val="nil"/>
              <w:bottom w:val="single" w:sz="6" w:space="0" w:color="FFFFFF"/>
            </w:tcBorders>
            <w:shd w:val="clear" w:color="auto" w:fill="FFFFFF"/>
            <w:tcMar>
              <w:left w:w="60" w:type="dxa"/>
              <w:right w:w="60" w:type="dxa"/>
            </w:tcMar>
            <w:vAlign w:val="bottom"/>
          </w:tcPr>
          <w:p w14:paraId="103E4F05" w14:textId="027AE63C" w:rsidR="00916D70" w:rsidRPr="006D0E71" w:rsidRDefault="00916D70"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416A2D56" w14:textId="706BEA8B" w:rsidR="00916D70" w:rsidRPr="006D0E71" w:rsidRDefault="00916D70" w:rsidP="00313AAF">
            <w:pPr>
              <w:pStyle w:val="TableText"/>
              <w:rPr>
                <w:noProof w:val="0"/>
              </w:rPr>
            </w:pPr>
            <w:r w:rsidRPr="006D0E71">
              <w:rPr>
                <w:rFonts w:cs="Arial"/>
                <w:noProof w:val="0"/>
                <w:color w:val="000000"/>
                <w:szCs w:val="24"/>
              </w:rPr>
              <w:t>0.40</w:t>
            </w:r>
          </w:p>
        </w:tc>
      </w:tr>
      <w:tr w:rsidR="00916D70" w:rsidRPr="006D0E71" w14:paraId="4DC69903" w14:textId="77777777" w:rsidTr="00BF548D">
        <w:tc>
          <w:tcPr>
            <w:tcW w:w="7488" w:type="dxa"/>
            <w:tcBorders>
              <w:top w:val="nil"/>
              <w:bottom w:val="single" w:sz="6" w:space="0" w:color="FFFFFF"/>
            </w:tcBorders>
            <w:shd w:val="clear" w:color="auto" w:fill="FFFFFF"/>
            <w:tcMar>
              <w:left w:w="60" w:type="dxa"/>
              <w:right w:w="60" w:type="dxa"/>
            </w:tcMar>
          </w:tcPr>
          <w:p w14:paraId="1741DE7C" w14:textId="63E07A95"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55010620" w14:textId="6CECAA52" w:rsidR="00916D70" w:rsidRPr="006D0E71" w:rsidRDefault="00916D70"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2354D39E" w14:textId="45786FE4" w:rsidR="00916D70" w:rsidRPr="006D0E71" w:rsidRDefault="00916D70"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08470DA6" w14:textId="3C3B2DF5" w:rsidR="00916D70" w:rsidRPr="006D0E71" w:rsidRDefault="00916D70"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28E34417" w14:textId="64FBB81D" w:rsidR="00916D70" w:rsidRPr="006D0E71" w:rsidRDefault="00916D70"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1B7F555" w14:textId="68E55827" w:rsidR="00916D70" w:rsidRPr="006D0E71" w:rsidRDefault="00916D70"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794B8296" w14:textId="11950F21" w:rsidR="00916D70" w:rsidRPr="006D0E71" w:rsidRDefault="00916D70" w:rsidP="00313AAF">
            <w:pPr>
              <w:pStyle w:val="TableText"/>
              <w:rPr>
                <w:noProof w:val="0"/>
              </w:rPr>
            </w:pPr>
            <w:r w:rsidRPr="006D0E71">
              <w:rPr>
                <w:rFonts w:cs="Arial"/>
                <w:noProof w:val="0"/>
                <w:color w:val="000000"/>
                <w:szCs w:val="24"/>
              </w:rPr>
              <w:t>0.01</w:t>
            </w:r>
          </w:p>
        </w:tc>
        <w:tc>
          <w:tcPr>
            <w:tcW w:w="576" w:type="dxa"/>
            <w:tcBorders>
              <w:top w:val="nil"/>
              <w:bottom w:val="single" w:sz="6" w:space="0" w:color="FFFFFF"/>
            </w:tcBorders>
            <w:shd w:val="clear" w:color="auto" w:fill="FFFFFF"/>
            <w:tcMar>
              <w:left w:w="60" w:type="dxa"/>
              <w:right w:w="60" w:type="dxa"/>
            </w:tcMar>
            <w:vAlign w:val="bottom"/>
          </w:tcPr>
          <w:p w14:paraId="60DDA3FC" w14:textId="1A7A7AE5" w:rsidR="00916D70" w:rsidRPr="006D0E71" w:rsidRDefault="00916D70"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31E8DF2D" w14:textId="35D76436" w:rsidR="00916D70" w:rsidRPr="006D0E71" w:rsidRDefault="00916D70" w:rsidP="00313AAF">
            <w:pPr>
              <w:pStyle w:val="TableText"/>
              <w:rPr>
                <w:noProof w:val="0"/>
              </w:rPr>
            </w:pPr>
            <w:r w:rsidRPr="006D0E71">
              <w:rPr>
                <w:rFonts w:cs="Arial"/>
                <w:noProof w:val="0"/>
                <w:color w:val="000000"/>
                <w:szCs w:val="24"/>
              </w:rPr>
              <w:t>0.01</w:t>
            </w:r>
          </w:p>
        </w:tc>
      </w:tr>
      <w:tr w:rsidR="00E078F6" w:rsidRPr="006D0E71" w14:paraId="4C166C6C" w14:textId="77777777" w:rsidTr="00BF548D">
        <w:tc>
          <w:tcPr>
            <w:tcW w:w="7488" w:type="dxa"/>
            <w:tcBorders>
              <w:top w:val="nil"/>
              <w:bottom w:val="single" w:sz="6" w:space="0" w:color="FFFFFF"/>
            </w:tcBorders>
            <w:shd w:val="clear" w:color="auto" w:fill="FFFFFF"/>
            <w:tcMar>
              <w:left w:w="60" w:type="dxa"/>
              <w:right w:w="60" w:type="dxa"/>
            </w:tcMar>
          </w:tcPr>
          <w:p w14:paraId="56E8F5DC" w14:textId="5E20DA6C" w:rsidR="00E078F6" w:rsidRPr="006D0E71" w:rsidRDefault="00E078F6" w:rsidP="00E078F6">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422CD6BB" w14:textId="6745625A" w:rsidR="00E078F6" w:rsidRPr="006D0E71" w:rsidRDefault="00E078F6" w:rsidP="00313AAF">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4D36ADA8" w14:textId="6BDAFC39"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45B0EB2F" w14:textId="4B0AF544" w:rsidR="00E078F6" w:rsidRPr="006D0E71" w:rsidRDefault="00E078F6" w:rsidP="00313AAF">
            <w:pPr>
              <w:pStyle w:val="TableText"/>
              <w:rPr>
                <w:noProof w:val="0"/>
              </w:rPr>
            </w:pPr>
            <w:r w:rsidRPr="006D0E71">
              <w:rPr>
                <w:rFonts w:cs="Arial"/>
                <w:noProof w:val="0"/>
                <w:color w:val="000000"/>
                <w:szCs w:val="24"/>
              </w:rPr>
              <w:t>22</w:t>
            </w:r>
          </w:p>
        </w:tc>
        <w:tc>
          <w:tcPr>
            <w:tcW w:w="720" w:type="dxa"/>
            <w:tcBorders>
              <w:top w:val="nil"/>
              <w:bottom w:val="single" w:sz="6" w:space="0" w:color="FFFFFF"/>
            </w:tcBorders>
            <w:shd w:val="clear" w:color="auto" w:fill="FFFFFF"/>
            <w:tcMar>
              <w:left w:w="60" w:type="dxa"/>
              <w:right w:w="60" w:type="dxa"/>
            </w:tcMar>
            <w:vAlign w:val="bottom"/>
          </w:tcPr>
          <w:p w14:paraId="2F3B4C28" w14:textId="7E701488"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10E56B75" w14:textId="2CD095A6" w:rsidR="00E078F6" w:rsidRPr="006D0E71" w:rsidRDefault="00E078F6" w:rsidP="00313AAF">
            <w:pPr>
              <w:pStyle w:val="TableText"/>
              <w:rPr>
                <w:noProof w:val="0"/>
              </w:rPr>
            </w:pPr>
            <w:r w:rsidRPr="006D0E71">
              <w:rPr>
                <w:rFonts w:cs="Arial"/>
                <w:noProof w:val="0"/>
                <w:color w:val="000000"/>
                <w:szCs w:val="24"/>
              </w:rPr>
              <w:t>23</w:t>
            </w:r>
          </w:p>
        </w:tc>
        <w:tc>
          <w:tcPr>
            <w:tcW w:w="720" w:type="dxa"/>
            <w:tcBorders>
              <w:top w:val="nil"/>
              <w:bottom w:val="single" w:sz="6" w:space="0" w:color="FFFFFF"/>
            </w:tcBorders>
            <w:shd w:val="clear" w:color="auto" w:fill="FFFFFF"/>
            <w:tcMar>
              <w:left w:w="60" w:type="dxa"/>
              <w:right w:w="60" w:type="dxa"/>
            </w:tcMar>
            <w:vAlign w:val="bottom"/>
          </w:tcPr>
          <w:p w14:paraId="4C582193" w14:textId="5909DF0A" w:rsidR="00E078F6" w:rsidRPr="006D0E71" w:rsidRDefault="00E078F6" w:rsidP="00313AAF">
            <w:pPr>
              <w:pStyle w:val="TableText"/>
              <w:rPr>
                <w:noProof w:val="0"/>
              </w:rPr>
            </w:pPr>
            <w:r w:rsidRPr="006D0E71">
              <w:rPr>
                <w:rFonts w:cs="Arial"/>
                <w:noProof w:val="0"/>
                <w:color w:val="000000"/>
                <w:szCs w:val="24"/>
              </w:rPr>
              <w:t>0.13</w:t>
            </w:r>
          </w:p>
        </w:tc>
        <w:tc>
          <w:tcPr>
            <w:tcW w:w="576" w:type="dxa"/>
            <w:tcBorders>
              <w:top w:val="nil"/>
              <w:bottom w:val="single" w:sz="6" w:space="0" w:color="FFFFFF"/>
            </w:tcBorders>
            <w:shd w:val="clear" w:color="auto" w:fill="FFFFFF"/>
            <w:tcMar>
              <w:left w:w="60" w:type="dxa"/>
              <w:right w:w="60" w:type="dxa"/>
            </w:tcMar>
            <w:vAlign w:val="bottom"/>
          </w:tcPr>
          <w:p w14:paraId="6C0CD579" w14:textId="6ABE6563" w:rsidR="00E078F6" w:rsidRPr="006D0E71" w:rsidRDefault="00E078F6"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43667154" w14:textId="2544703E" w:rsidR="00E078F6" w:rsidRPr="006D0E71" w:rsidRDefault="00E078F6" w:rsidP="00313AAF">
            <w:pPr>
              <w:pStyle w:val="TableText"/>
              <w:rPr>
                <w:noProof w:val="0"/>
              </w:rPr>
            </w:pPr>
            <w:r w:rsidRPr="006D0E71">
              <w:rPr>
                <w:rFonts w:cs="Arial"/>
                <w:noProof w:val="0"/>
                <w:color w:val="000000"/>
                <w:szCs w:val="24"/>
              </w:rPr>
              <w:t>0.09</w:t>
            </w:r>
          </w:p>
        </w:tc>
      </w:tr>
      <w:tr w:rsidR="00E078F6" w:rsidRPr="006D0E71" w14:paraId="4A8D82C6" w14:textId="77777777" w:rsidTr="00BF548D">
        <w:tc>
          <w:tcPr>
            <w:tcW w:w="7488" w:type="dxa"/>
            <w:tcBorders>
              <w:top w:val="nil"/>
              <w:bottom w:val="single" w:sz="6" w:space="0" w:color="FFFFFF"/>
            </w:tcBorders>
            <w:shd w:val="clear" w:color="auto" w:fill="FFFFFF"/>
            <w:tcMar>
              <w:left w:w="60" w:type="dxa"/>
              <w:right w:w="60" w:type="dxa"/>
            </w:tcMar>
          </w:tcPr>
          <w:p w14:paraId="134A3AF6" w14:textId="174C846D" w:rsidR="00E078F6" w:rsidRPr="006D0E71" w:rsidRDefault="00E078F6" w:rsidP="00E078F6">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1C4AD09" w14:textId="4D92B5DE" w:rsidR="00E078F6" w:rsidRPr="006D0E71" w:rsidRDefault="00E078F6" w:rsidP="00313AAF">
            <w:pPr>
              <w:pStyle w:val="TableText"/>
              <w:rPr>
                <w:noProof w:val="0"/>
              </w:rPr>
            </w:pPr>
            <w:r w:rsidRPr="006D0E71">
              <w:rPr>
                <w:rFonts w:cs="Arial"/>
                <w:noProof w:val="0"/>
                <w:color w:val="000000"/>
                <w:szCs w:val="24"/>
              </w:rPr>
              <w:t>187</w:t>
            </w:r>
          </w:p>
        </w:tc>
        <w:tc>
          <w:tcPr>
            <w:tcW w:w="720" w:type="dxa"/>
            <w:tcBorders>
              <w:top w:val="nil"/>
              <w:bottom w:val="single" w:sz="6" w:space="0" w:color="FFFFFF"/>
            </w:tcBorders>
            <w:shd w:val="clear" w:color="auto" w:fill="FFFFFF"/>
            <w:tcMar>
              <w:left w:w="60" w:type="dxa"/>
              <w:right w:w="60" w:type="dxa"/>
            </w:tcMar>
            <w:vAlign w:val="bottom"/>
          </w:tcPr>
          <w:p w14:paraId="112EF88E" w14:textId="1057DA19" w:rsidR="00E078F6" w:rsidRPr="006D0E71" w:rsidRDefault="00E078F6" w:rsidP="00313AAF">
            <w:pPr>
              <w:pStyle w:val="TableText"/>
              <w:rPr>
                <w:noProof w:val="0"/>
              </w:rPr>
            </w:pPr>
            <w:r w:rsidRPr="006D0E71">
              <w:rPr>
                <w:rFonts w:cs="Arial"/>
                <w:noProof w:val="0"/>
                <w:color w:val="000000"/>
                <w:szCs w:val="24"/>
              </w:rPr>
              <w:t>1.15</w:t>
            </w:r>
          </w:p>
        </w:tc>
        <w:tc>
          <w:tcPr>
            <w:tcW w:w="864" w:type="dxa"/>
            <w:tcBorders>
              <w:top w:val="nil"/>
              <w:bottom w:val="single" w:sz="6" w:space="0" w:color="FFFFFF"/>
            </w:tcBorders>
            <w:shd w:val="clear" w:color="auto" w:fill="FFFFFF"/>
            <w:tcMar>
              <w:left w:w="60" w:type="dxa"/>
              <w:right w:w="60" w:type="dxa"/>
            </w:tcMar>
            <w:vAlign w:val="bottom"/>
          </w:tcPr>
          <w:p w14:paraId="52022199" w14:textId="15569965" w:rsidR="00E078F6" w:rsidRPr="006D0E71" w:rsidRDefault="00E078F6" w:rsidP="00313AAF">
            <w:pPr>
              <w:pStyle w:val="TableText"/>
              <w:rPr>
                <w:noProof w:val="0"/>
              </w:rPr>
            </w:pPr>
            <w:r w:rsidRPr="006D0E71">
              <w:rPr>
                <w:rFonts w:cs="Arial"/>
                <w:noProof w:val="0"/>
                <w:color w:val="000000"/>
                <w:szCs w:val="24"/>
              </w:rPr>
              <w:t>281</w:t>
            </w:r>
          </w:p>
        </w:tc>
        <w:tc>
          <w:tcPr>
            <w:tcW w:w="720" w:type="dxa"/>
            <w:tcBorders>
              <w:top w:val="nil"/>
              <w:bottom w:val="single" w:sz="6" w:space="0" w:color="FFFFFF"/>
            </w:tcBorders>
            <w:shd w:val="clear" w:color="auto" w:fill="FFFFFF"/>
            <w:tcMar>
              <w:left w:w="60" w:type="dxa"/>
              <w:right w:w="60" w:type="dxa"/>
            </w:tcMar>
            <w:vAlign w:val="bottom"/>
          </w:tcPr>
          <w:p w14:paraId="36CFC565" w14:textId="364786E4" w:rsidR="00E078F6" w:rsidRPr="006D0E71" w:rsidRDefault="00E078F6" w:rsidP="00313AAF">
            <w:pPr>
              <w:pStyle w:val="TableText"/>
              <w:rPr>
                <w:noProof w:val="0"/>
              </w:rPr>
            </w:pPr>
            <w:r w:rsidRPr="006D0E71">
              <w:rPr>
                <w:rFonts w:cs="Arial"/>
                <w:noProof w:val="0"/>
                <w:color w:val="000000"/>
                <w:szCs w:val="24"/>
              </w:rPr>
              <w:t>1.65</w:t>
            </w:r>
          </w:p>
        </w:tc>
        <w:tc>
          <w:tcPr>
            <w:tcW w:w="864" w:type="dxa"/>
            <w:tcBorders>
              <w:top w:val="nil"/>
              <w:bottom w:val="single" w:sz="6" w:space="0" w:color="FFFFFF"/>
            </w:tcBorders>
            <w:shd w:val="clear" w:color="auto" w:fill="FFFFFF"/>
            <w:tcMar>
              <w:left w:w="60" w:type="dxa"/>
              <w:right w:w="60" w:type="dxa"/>
            </w:tcMar>
            <w:vAlign w:val="bottom"/>
          </w:tcPr>
          <w:p w14:paraId="5BD49339" w14:textId="710EB271" w:rsidR="00E078F6" w:rsidRPr="006D0E71" w:rsidRDefault="00E078F6" w:rsidP="00313AAF">
            <w:pPr>
              <w:pStyle w:val="TableText"/>
              <w:rPr>
                <w:noProof w:val="0"/>
              </w:rPr>
            </w:pPr>
            <w:r w:rsidRPr="006D0E71">
              <w:rPr>
                <w:rFonts w:cs="Arial"/>
                <w:noProof w:val="0"/>
                <w:color w:val="000000"/>
                <w:szCs w:val="24"/>
              </w:rPr>
              <w:t>352</w:t>
            </w:r>
          </w:p>
        </w:tc>
        <w:tc>
          <w:tcPr>
            <w:tcW w:w="720" w:type="dxa"/>
            <w:tcBorders>
              <w:top w:val="nil"/>
              <w:bottom w:val="single" w:sz="6" w:space="0" w:color="FFFFFF"/>
            </w:tcBorders>
            <w:shd w:val="clear" w:color="auto" w:fill="FFFFFF"/>
            <w:tcMar>
              <w:left w:w="60" w:type="dxa"/>
              <w:right w:w="60" w:type="dxa"/>
            </w:tcMar>
            <w:vAlign w:val="bottom"/>
          </w:tcPr>
          <w:p w14:paraId="0520E241" w14:textId="5BE07C2E" w:rsidR="00E078F6" w:rsidRPr="006D0E71" w:rsidRDefault="00E078F6" w:rsidP="00313AAF">
            <w:pPr>
              <w:pStyle w:val="TableText"/>
              <w:rPr>
                <w:noProof w:val="0"/>
              </w:rPr>
            </w:pPr>
            <w:r w:rsidRPr="006D0E71">
              <w:rPr>
                <w:rFonts w:cs="Arial"/>
                <w:noProof w:val="0"/>
                <w:color w:val="000000"/>
                <w:szCs w:val="24"/>
              </w:rPr>
              <w:t>1.96</w:t>
            </w:r>
          </w:p>
        </w:tc>
        <w:tc>
          <w:tcPr>
            <w:tcW w:w="576" w:type="dxa"/>
            <w:tcBorders>
              <w:top w:val="nil"/>
              <w:bottom w:val="single" w:sz="6" w:space="0" w:color="FFFFFF"/>
            </w:tcBorders>
            <w:shd w:val="clear" w:color="auto" w:fill="FFFFFF"/>
            <w:tcMar>
              <w:left w:w="60" w:type="dxa"/>
              <w:right w:w="60" w:type="dxa"/>
            </w:tcMar>
            <w:vAlign w:val="bottom"/>
          </w:tcPr>
          <w:p w14:paraId="59948458" w14:textId="4E08D68A" w:rsidR="00E078F6" w:rsidRPr="006D0E71" w:rsidRDefault="00E078F6" w:rsidP="00313AAF">
            <w:pPr>
              <w:pStyle w:val="TableText"/>
              <w:rPr>
                <w:noProof w:val="0"/>
              </w:rPr>
            </w:pPr>
            <w:r w:rsidRPr="006D0E71">
              <w:rPr>
                <w:rFonts w:cs="Arial"/>
                <w:noProof w:val="0"/>
                <w:color w:val="000000"/>
                <w:szCs w:val="24"/>
              </w:rPr>
              <w:t>274</w:t>
            </w:r>
          </w:p>
        </w:tc>
        <w:tc>
          <w:tcPr>
            <w:tcW w:w="720" w:type="dxa"/>
            <w:tcBorders>
              <w:top w:val="nil"/>
              <w:bottom w:val="single" w:sz="6" w:space="0" w:color="FFFFFF"/>
            </w:tcBorders>
            <w:shd w:val="clear" w:color="auto" w:fill="FFFFFF"/>
            <w:tcMar>
              <w:left w:w="60" w:type="dxa"/>
              <w:right w:w="60" w:type="dxa"/>
            </w:tcMar>
            <w:vAlign w:val="bottom"/>
          </w:tcPr>
          <w:p w14:paraId="31A60EAB" w14:textId="441B4034" w:rsidR="00E078F6" w:rsidRPr="006D0E71" w:rsidRDefault="00E078F6" w:rsidP="00313AAF">
            <w:pPr>
              <w:pStyle w:val="TableText"/>
              <w:rPr>
                <w:noProof w:val="0"/>
              </w:rPr>
            </w:pPr>
            <w:r w:rsidRPr="006D0E71">
              <w:rPr>
                <w:rFonts w:cs="Arial"/>
                <w:noProof w:val="0"/>
                <w:color w:val="000000"/>
                <w:szCs w:val="24"/>
              </w:rPr>
              <w:t>1.52</w:t>
            </w:r>
          </w:p>
        </w:tc>
      </w:tr>
      <w:tr w:rsidR="00E078F6" w:rsidRPr="006D0E71" w14:paraId="3E613643" w14:textId="77777777" w:rsidTr="00BF548D">
        <w:tc>
          <w:tcPr>
            <w:tcW w:w="7488" w:type="dxa"/>
            <w:tcBorders>
              <w:top w:val="nil"/>
              <w:bottom w:val="single" w:sz="6" w:space="0" w:color="FFFFFF"/>
            </w:tcBorders>
            <w:shd w:val="clear" w:color="auto" w:fill="FFFFFF"/>
            <w:tcMar>
              <w:left w:w="60" w:type="dxa"/>
              <w:right w:w="60" w:type="dxa"/>
            </w:tcMar>
          </w:tcPr>
          <w:p w14:paraId="31DEB8CD" w14:textId="078AFE50" w:rsidR="00E078F6" w:rsidRPr="006D0E71" w:rsidRDefault="00E078F6" w:rsidP="00E078F6">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8646644" w14:textId="647ADD16" w:rsidR="00E078F6" w:rsidRPr="006D0E71" w:rsidRDefault="00E078F6" w:rsidP="00313AAF">
            <w:pPr>
              <w:pStyle w:val="TableText"/>
              <w:rPr>
                <w:noProof w:val="0"/>
              </w:rPr>
            </w:pPr>
            <w:r w:rsidRPr="006D0E71">
              <w:rPr>
                <w:rFonts w:cs="Arial"/>
                <w:noProof w:val="0"/>
                <w:color w:val="000000"/>
                <w:szCs w:val="24"/>
              </w:rPr>
              <w:t>159</w:t>
            </w:r>
          </w:p>
        </w:tc>
        <w:tc>
          <w:tcPr>
            <w:tcW w:w="720" w:type="dxa"/>
            <w:tcBorders>
              <w:top w:val="nil"/>
              <w:bottom w:val="single" w:sz="6" w:space="0" w:color="FFFFFF"/>
            </w:tcBorders>
            <w:shd w:val="clear" w:color="auto" w:fill="FFFFFF"/>
            <w:tcMar>
              <w:left w:w="60" w:type="dxa"/>
              <w:right w:w="60" w:type="dxa"/>
            </w:tcMar>
            <w:vAlign w:val="bottom"/>
          </w:tcPr>
          <w:p w14:paraId="4EB417B8" w14:textId="588078CC" w:rsidR="00E078F6" w:rsidRPr="006D0E71" w:rsidRDefault="00E078F6" w:rsidP="00313AAF">
            <w:pPr>
              <w:pStyle w:val="TableText"/>
              <w:rPr>
                <w:noProof w:val="0"/>
              </w:rPr>
            </w:pPr>
            <w:r w:rsidRPr="006D0E71">
              <w:rPr>
                <w:rFonts w:cs="Arial"/>
                <w:noProof w:val="0"/>
                <w:color w:val="000000"/>
                <w:szCs w:val="24"/>
              </w:rPr>
              <w:t>0.98</w:t>
            </w:r>
          </w:p>
        </w:tc>
        <w:tc>
          <w:tcPr>
            <w:tcW w:w="864" w:type="dxa"/>
            <w:tcBorders>
              <w:top w:val="nil"/>
              <w:bottom w:val="single" w:sz="6" w:space="0" w:color="FFFFFF"/>
            </w:tcBorders>
            <w:shd w:val="clear" w:color="auto" w:fill="FFFFFF"/>
            <w:tcMar>
              <w:left w:w="60" w:type="dxa"/>
              <w:right w:w="60" w:type="dxa"/>
            </w:tcMar>
            <w:vAlign w:val="bottom"/>
          </w:tcPr>
          <w:p w14:paraId="6DFEBF97" w14:textId="53A701D9" w:rsidR="00E078F6" w:rsidRPr="006D0E71" w:rsidRDefault="00E078F6" w:rsidP="00313AAF">
            <w:pPr>
              <w:pStyle w:val="TableText"/>
              <w:rPr>
                <w:noProof w:val="0"/>
              </w:rPr>
            </w:pPr>
            <w:r w:rsidRPr="006D0E71">
              <w:rPr>
                <w:rFonts w:cs="Arial"/>
                <w:noProof w:val="0"/>
                <w:color w:val="000000"/>
                <w:szCs w:val="24"/>
              </w:rPr>
              <w:t>209</w:t>
            </w:r>
          </w:p>
        </w:tc>
        <w:tc>
          <w:tcPr>
            <w:tcW w:w="720" w:type="dxa"/>
            <w:tcBorders>
              <w:top w:val="nil"/>
              <w:bottom w:val="single" w:sz="6" w:space="0" w:color="FFFFFF"/>
            </w:tcBorders>
            <w:shd w:val="clear" w:color="auto" w:fill="FFFFFF"/>
            <w:tcMar>
              <w:left w:w="60" w:type="dxa"/>
              <w:right w:w="60" w:type="dxa"/>
            </w:tcMar>
            <w:vAlign w:val="bottom"/>
          </w:tcPr>
          <w:p w14:paraId="6108E436" w14:textId="48FED692" w:rsidR="00E078F6" w:rsidRPr="006D0E71" w:rsidRDefault="00E078F6" w:rsidP="00313AAF">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2D27DC3C" w14:textId="737A78BA" w:rsidR="00E078F6" w:rsidRPr="006D0E71" w:rsidRDefault="00E078F6" w:rsidP="00313AAF">
            <w:pPr>
              <w:pStyle w:val="TableText"/>
              <w:rPr>
                <w:noProof w:val="0"/>
              </w:rPr>
            </w:pPr>
            <w:r w:rsidRPr="006D0E71">
              <w:rPr>
                <w:rFonts w:cs="Arial"/>
                <w:noProof w:val="0"/>
                <w:color w:val="000000"/>
                <w:szCs w:val="24"/>
              </w:rPr>
              <w:t>231</w:t>
            </w:r>
          </w:p>
        </w:tc>
        <w:tc>
          <w:tcPr>
            <w:tcW w:w="720" w:type="dxa"/>
            <w:tcBorders>
              <w:top w:val="nil"/>
              <w:bottom w:val="single" w:sz="6" w:space="0" w:color="FFFFFF"/>
            </w:tcBorders>
            <w:shd w:val="clear" w:color="auto" w:fill="FFFFFF"/>
            <w:tcMar>
              <w:left w:w="60" w:type="dxa"/>
              <w:right w:w="60" w:type="dxa"/>
            </w:tcMar>
            <w:vAlign w:val="bottom"/>
          </w:tcPr>
          <w:p w14:paraId="6D38C3DC" w14:textId="3C7661AB" w:rsidR="00E078F6" w:rsidRPr="006D0E71" w:rsidRDefault="00E078F6" w:rsidP="00313AAF">
            <w:pPr>
              <w:pStyle w:val="TableText"/>
              <w:rPr>
                <w:noProof w:val="0"/>
              </w:rPr>
            </w:pPr>
            <w:r w:rsidRPr="006D0E71">
              <w:rPr>
                <w:rFonts w:cs="Arial"/>
                <w:noProof w:val="0"/>
                <w:color w:val="000000"/>
                <w:szCs w:val="24"/>
              </w:rPr>
              <w:t>1.28</w:t>
            </w:r>
          </w:p>
        </w:tc>
        <w:tc>
          <w:tcPr>
            <w:tcW w:w="576" w:type="dxa"/>
            <w:tcBorders>
              <w:top w:val="nil"/>
              <w:bottom w:val="single" w:sz="6" w:space="0" w:color="FFFFFF"/>
            </w:tcBorders>
            <w:shd w:val="clear" w:color="auto" w:fill="FFFFFF"/>
            <w:tcMar>
              <w:left w:w="60" w:type="dxa"/>
              <w:right w:w="60" w:type="dxa"/>
            </w:tcMar>
            <w:vAlign w:val="bottom"/>
          </w:tcPr>
          <w:p w14:paraId="35BEB580" w14:textId="248DBEC1" w:rsidR="00E078F6" w:rsidRPr="006D0E71" w:rsidRDefault="00E078F6" w:rsidP="00313AAF">
            <w:pPr>
              <w:pStyle w:val="TableText"/>
              <w:rPr>
                <w:noProof w:val="0"/>
              </w:rPr>
            </w:pPr>
            <w:r w:rsidRPr="006D0E71">
              <w:rPr>
                <w:rFonts w:cs="Arial"/>
                <w:noProof w:val="0"/>
                <w:color w:val="000000"/>
                <w:szCs w:val="24"/>
              </w:rPr>
              <w:t>154</w:t>
            </w:r>
          </w:p>
        </w:tc>
        <w:tc>
          <w:tcPr>
            <w:tcW w:w="720" w:type="dxa"/>
            <w:tcBorders>
              <w:top w:val="nil"/>
              <w:bottom w:val="single" w:sz="6" w:space="0" w:color="FFFFFF"/>
            </w:tcBorders>
            <w:shd w:val="clear" w:color="auto" w:fill="FFFFFF"/>
            <w:tcMar>
              <w:left w:w="60" w:type="dxa"/>
              <w:right w:w="60" w:type="dxa"/>
            </w:tcMar>
            <w:vAlign w:val="bottom"/>
          </w:tcPr>
          <w:p w14:paraId="7045BC99" w14:textId="6CDBBF96" w:rsidR="00E078F6" w:rsidRPr="006D0E71" w:rsidRDefault="00E078F6" w:rsidP="00313AAF">
            <w:pPr>
              <w:pStyle w:val="TableText"/>
              <w:rPr>
                <w:noProof w:val="0"/>
              </w:rPr>
            </w:pPr>
            <w:r w:rsidRPr="006D0E71">
              <w:rPr>
                <w:rFonts w:cs="Arial"/>
                <w:noProof w:val="0"/>
                <w:color w:val="000000"/>
                <w:szCs w:val="24"/>
              </w:rPr>
              <w:t>0.85</w:t>
            </w:r>
          </w:p>
        </w:tc>
      </w:tr>
      <w:tr w:rsidR="00E078F6" w:rsidRPr="006D0E71" w14:paraId="084871FE" w14:textId="77777777" w:rsidTr="00BF548D">
        <w:tc>
          <w:tcPr>
            <w:tcW w:w="7488" w:type="dxa"/>
            <w:tcBorders>
              <w:top w:val="nil"/>
            </w:tcBorders>
            <w:shd w:val="clear" w:color="auto" w:fill="FFFFFF"/>
            <w:tcMar>
              <w:left w:w="60" w:type="dxa"/>
              <w:right w:w="60" w:type="dxa"/>
            </w:tcMar>
          </w:tcPr>
          <w:p w14:paraId="326B8BC5" w14:textId="2856E404" w:rsidR="00E078F6" w:rsidRPr="006D0E71" w:rsidRDefault="00E078F6" w:rsidP="00E078F6">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62DDDFD4" w14:textId="4551D6A7" w:rsidR="00E078F6" w:rsidRPr="006D0E71" w:rsidRDefault="00E078F6" w:rsidP="00313AAF">
            <w:pPr>
              <w:pStyle w:val="TableText"/>
              <w:rPr>
                <w:noProof w:val="0"/>
              </w:rPr>
            </w:pPr>
            <w:r w:rsidRPr="006D0E71">
              <w:rPr>
                <w:rFonts w:cs="Arial"/>
                <w:noProof w:val="0"/>
                <w:color w:val="000000"/>
                <w:szCs w:val="24"/>
              </w:rPr>
              <w:t>21</w:t>
            </w:r>
          </w:p>
        </w:tc>
        <w:tc>
          <w:tcPr>
            <w:tcW w:w="720" w:type="dxa"/>
            <w:tcBorders>
              <w:top w:val="nil"/>
            </w:tcBorders>
            <w:shd w:val="clear" w:color="auto" w:fill="FFFFFF"/>
            <w:tcMar>
              <w:left w:w="60" w:type="dxa"/>
              <w:right w:w="60" w:type="dxa"/>
            </w:tcMar>
            <w:vAlign w:val="bottom"/>
          </w:tcPr>
          <w:p w14:paraId="74E0AAFE" w14:textId="6FA49391"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nil"/>
            </w:tcBorders>
            <w:shd w:val="clear" w:color="auto" w:fill="FFFFFF"/>
            <w:tcMar>
              <w:left w:w="60" w:type="dxa"/>
              <w:right w:w="60" w:type="dxa"/>
            </w:tcMar>
            <w:vAlign w:val="bottom"/>
          </w:tcPr>
          <w:p w14:paraId="6A0CD073" w14:textId="17BE05C8" w:rsidR="00E078F6" w:rsidRPr="006D0E71" w:rsidRDefault="00E078F6" w:rsidP="00313AAF">
            <w:pPr>
              <w:pStyle w:val="TableText"/>
              <w:rPr>
                <w:noProof w:val="0"/>
              </w:rPr>
            </w:pPr>
            <w:r w:rsidRPr="006D0E71">
              <w:rPr>
                <w:rFonts w:cs="Arial"/>
                <w:noProof w:val="0"/>
                <w:color w:val="000000"/>
                <w:szCs w:val="24"/>
              </w:rPr>
              <w:t>15</w:t>
            </w:r>
          </w:p>
        </w:tc>
        <w:tc>
          <w:tcPr>
            <w:tcW w:w="720" w:type="dxa"/>
            <w:tcBorders>
              <w:top w:val="nil"/>
            </w:tcBorders>
            <w:shd w:val="clear" w:color="auto" w:fill="FFFFFF"/>
            <w:tcMar>
              <w:left w:w="60" w:type="dxa"/>
              <w:right w:w="60" w:type="dxa"/>
            </w:tcMar>
            <w:vAlign w:val="bottom"/>
          </w:tcPr>
          <w:p w14:paraId="08A5C77D" w14:textId="6FF096E8" w:rsidR="00E078F6" w:rsidRPr="006D0E71" w:rsidRDefault="00E078F6" w:rsidP="00313AAF">
            <w:pPr>
              <w:pStyle w:val="TableText"/>
              <w:rPr>
                <w:noProof w:val="0"/>
              </w:rPr>
            </w:pPr>
            <w:r w:rsidRPr="006D0E71">
              <w:rPr>
                <w:rFonts w:cs="Arial"/>
                <w:noProof w:val="0"/>
                <w:color w:val="000000"/>
                <w:szCs w:val="24"/>
              </w:rPr>
              <w:t>0.09</w:t>
            </w:r>
          </w:p>
        </w:tc>
        <w:tc>
          <w:tcPr>
            <w:tcW w:w="864" w:type="dxa"/>
            <w:tcBorders>
              <w:top w:val="nil"/>
            </w:tcBorders>
            <w:shd w:val="clear" w:color="auto" w:fill="FFFFFF"/>
            <w:tcMar>
              <w:left w:w="60" w:type="dxa"/>
              <w:right w:w="60" w:type="dxa"/>
            </w:tcMar>
            <w:vAlign w:val="bottom"/>
          </w:tcPr>
          <w:p w14:paraId="5AE2B59D" w14:textId="7BDA2688" w:rsidR="00E078F6" w:rsidRPr="006D0E71" w:rsidRDefault="00E078F6" w:rsidP="00313AAF">
            <w:pPr>
              <w:pStyle w:val="TableText"/>
              <w:rPr>
                <w:noProof w:val="0"/>
              </w:rPr>
            </w:pPr>
            <w:r w:rsidRPr="006D0E71">
              <w:rPr>
                <w:rFonts w:cs="Arial"/>
                <w:noProof w:val="0"/>
                <w:color w:val="000000"/>
                <w:szCs w:val="24"/>
              </w:rPr>
              <w:t>20</w:t>
            </w:r>
          </w:p>
        </w:tc>
        <w:tc>
          <w:tcPr>
            <w:tcW w:w="720" w:type="dxa"/>
            <w:tcBorders>
              <w:top w:val="nil"/>
            </w:tcBorders>
            <w:shd w:val="clear" w:color="auto" w:fill="FFFFFF"/>
            <w:tcMar>
              <w:left w:w="60" w:type="dxa"/>
              <w:right w:w="60" w:type="dxa"/>
            </w:tcMar>
            <w:vAlign w:val="bottom"/>
          </w:tcPr>
          <w:p w14:paraId="465E3282" w14:textId="7B05311B" w:rsidR="00E078F6" w:rsidRPr="006D0E71" w:rsidRDefault="00E078F6" w:rsidP="00313AAF">
            <w:pPr>
              <w:pStyle w:val="TableText"/>
              <w:rPr>
                <w:noProof w:val="0"/>
              </w:rPr>
            </w:pPr>
            <w:r w:rsidRPr="006D0E71">
              <w:rPr>
                <w:rFonts w:cs="Arial"/>
                <w:noProof w:val="0"/>
                <w:color w:val="000000"/>
                <w:szCs w:val="24"/>
              </w:rPr>
              <w:t>0.11</w:t>
            </w:r>
          </w:p>
        </w:tc>
        <w:tc>
          <w:tcPr>
            <w:tcW w:w="576" w:type="dxa"/>
            <w:tcBorders>
              <w:top w:val="nil"/>
            </w:tcBorders>
            <w:shd w:val="clear" w:color="auto" w:fill="FFFFFF"/>
            <w:tcMar>
              <w:left w:w="60" w:type="dxa"/>
              <w:right w:w="60" w:type="dxa"/>
            </w:tcMar>
            <w:vAlign w:val="bottom"/>
          </w:tcPr>
          <w:p w14:paraId="26C48357" w14:textId="1139C2D6"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tcBorders>
            <w:shd w:val="clear" w:color="auto" w:fill="FFFFFF"/>
            <w:tcMar>
              <w:left w:w="60" w:type="dxa"/>
              <w:right w:w="60" w:type="dxa"/>
            </w:tcMar>
            <w:vAlign w:val="bottom"/>
          </w:tcPr>
          <w:p w14:paraId="5BEF597A" w14:textId="6FF4401D"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09F9183C" w14:textId="77777777" w:rsidTr="00BF548D">
        <w:tc>
          <w:tcPr>
            <w:tcW w:w="7488" w:type="dxa"/>
            <w:tcBorders>
              <w:top w:val="single" w:sz="4" w:space="0" w:color="auto"/>
            </w:tcBorders>
            <w:shd w:val="clear" w:color="auto" w:fill="FFFFFF"/>
            <w:tcMar>
              <w:left w:w="60" w:type="dxa"/>
              <w:right w:w="60" w:type="dxa"/>
            </w:tcMar>
          </w:tcPr>
          <w:p w14:paraId="5E49DA7D" w14:textId="57B4924E" w:rsidR="00E078F6" w:rsidRPr="006D0E71" w:rsidRDefault="00E078F6" w:rsidP="00E078F6">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24FD69C" w14:textId="084C9778"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5BE8F969" w14:textId="7D5B7EAD"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13B509B6" w14:textId="3A17B9DE"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2342596B" w14:textId="3B425FC7"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36D3098" w14:textId="7C611EDF"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4EEDFF13" w14:textId="34EA3917" w:rsidR="00E078F6" w:rsidRPr="006D0E71" w:rsidRDefault="00E078F6" w:rsidP="00313AAF">
            <w:pPr>
              <w:pStyle w:val="TableText"/>
              <w:rPr>
                <w:noProof w:val="0"/>
              </w:rPr>
            </w:pPr>
            <w:r w:rsidRPr="006D0E71">
              <w:rPr>
                <w:rFonts w:cs="Arial"/>
                <w:noProof w:val="0"/>
                <w:color w:val="000000"/>
                <w:szCs w:val="24"/>
              </w:rPr>
              <w:t>0.00</w:t>
            </w:r>
          </w:p>
        </w:tc>
        <w:tc>
          <w:tcPr>
            <w:tcW w:w="576" w:type="dxa"/>
            <w:tcBorders>
              <w:top w:val="single" w:sz="4" w:space="0" w:color="auto"/>
            </w:tcBorders>
            <w:shd w:val="clear" w:color="auto" w:fill="FFFFFF"/>
            <w:tcMar>
              <w:left w:w="60" w:type="dxa"/>
              <w:right w:w="60" w:type="dxa"/>
            </w:tcMar>
            <w:vAlign w:val="bottom"/>
          </w:tcPr>
          <w:p w14:paraId="1B5F5D29" w14:textId="189CE65F"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3485BEE5" w14:textId="563E9B22"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22BEEA29" w14:textId="77777777" w:rsidTr="00BF548D">
        <w:tc>
          <w:tcPr>
            <w:tcW w:w="7488" w:type="dxa"/>
            <w:tcBorders>
              <w:bottom w:val="single" w:sz="6" w:space="0" w:color="FFFFFF"/>
            </w:tcBorders>
            <w:shd w:val="clear" w:color="auto" w:fill="FFFFFF"/>
            <w:tcMar>
              <w:left w:w="60" w:type="dxa"/>
              <w:right w:w="60" w:type="dxa"/>
            </w:tcMar>
          </w:tcPr>
          <w:p w14:paraId="34235C63" w14:textId="31079FA9" w:rsidR="00E078F6" w:rsidRPr="006D0E71" w:rsidRDefault="00E078F6" w:rsidP="00E078F6">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B9C0A58" w14:textId="3AD25246" w:rsidR="00E078F6" w:rsidRPr="006D0E71" w:rsidRDefault="00E078F6" w:rsidP="00313AAF">
            <w:pPr>
              <w:pStyle w:val="TableText"/>
              <w:rPr>
                <w:noProof w:val="0"/>
              </w:rPr>
            </w:pPr>
            <w:r w:rsidRPr="006D0E71">
              <w:rPr>
                <w:rFonts w:cs="Arial"/>
                <w:noProof w:val="0"/>
                <w:color w:val="000000"/>
                <w:szCs w:val="24"/>
              </w:rPr>
              <w:t>235</w:t>
            </w:r>
          </w:p>
        </w:tc>
        <w:tc>
          <w:tcPr>
            <w:tcW w:w="720" w:type="dxa"/>
            <w:tcBorders>
              <w:bottom w:val="single" w:sz="6" w:space="0" w:color="FFFFFF"/>
            </w:tcBorders>
            <w:shd w:val="clear" w:color="auto" w:fill="FFFFFF"/>
            <w:tcMar>
              <w:left w:w="60" w:type="dxa"/>
              <w:right w:w="60" w:type="dxa"/>
            </w:tcMar>
            <w:vAlign w:val="bottom"/>
          </w:tcPr>
          <w:p w14:paraId="3C45BDA4" w14:textId="31AB28FD" w:rsidR="00E078F6" w:rsidRPr="006D0E71" w:rsidRDefault="00E078F6" w:rsidP="00313AAF">
            <w:pPr>
              <w:pStyle w:val="TableText"/>
              <w:rPr>
                <w:noProof w:val="0"/>
              </w:rPr>
            </w:pPr>
            <w:r w:rsidRPr="006D0E71">
              <w:rPr>
                <w:rFonts w:cs="Arial"/>
                <w:noProof w:val="0"/>
                <w:color w:val="000000"/>
                <w:szCs w:val="24"/>
              </w:rPr>
              <w:t>1.45</w:t>
            </w:r>
          </w:p>
        </w:tc>
        <w:tc>
          <w:tcPr>
            <w:tcW w:w="864" w:type="dxa"/>
            <w:tcBorders>
              <w:bottom w:val="single" w:sz="6" w:space="0" w:color="FFFFFF"/>
            </w:tcBorders>
            <w:shd w:val="clear" w:color="auto" w:fill="FFFFFF"/>
            <w:tcMar>
              <w:left w:w="60" w:type="dxa"/>
              <w:right w:w="60" w:type="dxa"/>
            </w:tcMar>
            <w:vAlign w:val="bottom"/>
          </w:tcPr>
          <w:p w14:paraId="5A891717" w14:textId="0E50386C" w:rsidR="00E078F6" w:rsidRPr="006D0E71" w:rsidRDefault="00E078F6" w:rsidP="00313AAF">
            <w:pPr>
              <w:pStyle w:val="TableText"/>
              <w:rPr>
                <w:noProof w:val="0"/>
              </w:rPr>
            </w:pPr>
            <w:r w:rsidRPr="006D0E71">
              <w:rPr>
                <w:rFonts w:cs="Arial"/>
                <w:noProof w:val="0"/>
                <w:color w:val="000000"/>
                <w:szCs w:val="24"/>
              </w:rPr>
              <w:t>350</w:t>
            </w:r>
          </w:p>
        </w:tc>
        <w:tc>
          <w:tcPr>
            <w:tcW w:w="720" w:type="dxa"/>
            <w:tcBorders>
              <w:bottom w:val="single" w:sz="6" w:space="0" w:color="FFFFFF"/>
            </w:tcBorders>
            <w:shd w:val="clear" w:color="auto" w:fill="FFFFFF"/>
            <w:tcMar>
              <w:left w:w="60" w:type="dxa"/>
              <w:right w:w="60" w:type="dxa"/>
            </w:tcMar>
            <w:vAlign w:val="bottom"/>
          </w:tcPr>
          <w:p w14:paraId="5847B761" w14:textId="369137CA" w:rsidR="00E078F6" w:rsidRPr="006D0E71" w:rsidRDefault="00E078F6" w:rsidP="00313AAF">
            <w:pPr>
              <w:pStyle w:val="TableText"/>
              <w:rPr>
                <w:noProof w:val="0"/>
              </w:rPr>
            </w:pPr>
            <w:r w:rsidRPr="006D0E71">
              <w:rPr>
                <w:rFonts w:cs="Arial"/>
                <w:noProof w:val="0"/>
                <w:color w:val="000000"/>
                <w:szCs w:val="24"/>
              </w:rPr>
              <w:t>2.06</w:t>
            </w:r>
          </w:p>
        </w:tc>
        <w:tc>
          <w:tcPr>
            <w:tcW w:w="864" w:type="dxa"/>
            <w:tcBorders>
              <w:bottom w:val="single" w:sz="6" w:space="0" w:color="FFFFFF"/>
            </w:tcBorders>
            <w:shd w:val="clear" w:color="auto" w:fill="FFFFFF"/>
            <w:tcMar>
              <w:left w:w="60" w:type="dxa"/>
              <w:right w:w="60" w:type="dxa"/>
            </w:tcMar>
            <w:vAlign w:val="bottom"/>
          </w:tcPr>
          <w:p w14:paraId="5252DEE7" w14:textId="7C160ED4" w:rsidR="00E078F6" w:rsidRPr="006D0E71" w:rsidRDefault="00E078F6" w:rsidP="00313AAF">
            <w:pPr>
              <w:pStyle w:val="TableText"/>
              <w:rPr>
                <w:noProof w:val="0"/>
              </w:rPr>
            </w:pPr>
            <w:r w:rsidRPr="006D0E71">
              <w:rPr>
                <w:rFonts w:cs="Arial"/>
                <w:noProof w:val="0"/>
                <w:color w:val="000000"/>
                <w:szCs w:val="24"/>
              </w:rPr>
              <w:t>412</w:t>
            </w:r>
          </w:p>
        </w:tc>
        <w:tc>
          <w:tcPr>
            <w:tcW w:w="720" w:type="dxa"/>
            <w:tcBorders>
              <w:bottom w:val="single" w:sz="6" w:space="0" w:color="FFFFFF"/>
            </w:tcBorders>
            <w:shd w:val="clear" w:color="auto" w:fill="FFFFFF"/>
            <w:tcMar>
              <w:left w:w="60" w:type="dxa"/>
              <w:right w:w="60" w:type="dxa"/>
            </w:tcMar>
            <w:vAlign w:val="bottom"/>
          </w:tcPr>
          <w:p w14:paraId="503E1584" w14:textId="7543E209" w:rsidR="00E078F6" w:rsidRPr="006D0E71" w:rsidRDefault="00E078F6" w:rsidP="00313AAF">
            <w:pPr>
              <w:pStyle w:val="TableText"/>
              <w:rPr>
                <w:noProof w:val="0"/>
              </w:rPr>
            </w:pPr>
            <w:r w:rsidRPr="006D0E71">
              <w:rPr>
                <w:rFonts w:cs="Arial"/>
                <w:noProof w:val="0"/>
                <w:color w:val="000000"/>
                <w:szCs w:val="24"/>
              </w:rPr>
              <w:t>2.29</w:t>
            </w:r>
          </w:p>
        </w:tc>
        <w:tc>
          <w:tcPr>
            <w:tcW w:w="576" w:type="dxa"/>
            <w:tcBorders>
              <w:bottom w:val="single" w:sz="6" w:space="0" w:color="FFFFFF"/>
            </w:tcBorders>
            <w:shd w:val="clear" w:color="auto" w:fill="FFFFFF"/>
            <w:tcMar>
              <w:left w:w="60" w:type="dxa"/>
              <w:right w:w="60" w:type="dxa"/>
            </w:tcMar>
            <w:vAlign w:val="bottom"/>
          </w:tcPr>
          <w:p w14:paraId="78CC3B5F" w14:textId="48435966" w:rsidR="00E078F6" w:rsidRPr="006D0E71" w:rsidRDefault="00E078F6" w:rsidP="00313AAF">
            <w:pPr>
              <w:pStyle w:val="TableText"/>
              <w:rPr>
                <w:noProof w:val="0"/>
              </w:rPr>
            </w:pPr>
            <w:r w:rsidRPr="006D0E71">
              <w:rPr>
                <w:rFonts w:cs="Arial"/>
                <w:noProof w:val="0"/>
                <w:color w:val="000000"/>
                <w:szCs w:val="24"/>
              </w:rPr>
              <w:t>374</w:t>
            </w:r>
          </w:p>
        </w:tc>
        <w:tc>
          <w:tcPr>
            <w:tcW w:w="720" w:type="dxa"/>
            <w:tcBorders>
              <w:bottom w:val="single" w:sz="6" w:space="0" w:color="FFFFFF"/>
            </w:tcBorders>
            <w:shd w:val="clear" w:color="auto" w:fill="FFFFFF"/>
            <w:tcMar>
              <w:left w:w="60" w:type="dxa"/>
              <w:right w:w="60" w:type="dxa"/>
            </w:tcMar>
            <w:vAlign w:val="bottom"/>
          </w:tcPr>
          <w:p w14:paraId="4E0EA438" w14:textId="5AC967B5" w:rsidR="00E078F6" w:rsidRPr="006D0E71" w:rsidRDefault="00E078F6" w:rsidP="00313AAF">
            <w:pPr>
              <w:pStyle w:val="TableText"/>
              <w:rPr>
                <w:noProof w:val="0"/>
              </w:rPr>
            </w:pPr>
            <w:r w:rsidRPr="006D0E71">
              <w:rPr>
                <w:rFonts w:cs="Arial"/>
                <w:noProof w:val="0"/>
                <w:color w:val="000000"/>
                <w:szCs w:val="24"/>
              </w:rPr>
              <w:t>2.07</w:t>
            </w:r>
          </w:p>
        </w:tc>
      </w:tr>
      <w:tr w:rsidR="00E078F6" w:rsidRPr="006D0E71" w14:paraId="26CDAF49" w14:textId="77777777" w:rsidTr="00BF548D">
        <w:tc>
          <w:tcPr>
            <w:tcW w:w="7488" w:type="dxa"/>
            <w:tcBorders>
              <w:top w:val="single" w:sz="6" w:space="0" w:color="FFFFFF"/>
              <w:bottom w:val="single" w:sz="12" w:space="0" w:color="000000" w:themeColor="text1"/>
            </w:tcBorders>
            <w:shd w:val="clear" w:color="auto" w:fill="FFFFFF"/>
            <w:tcMar>
              <w:left w:w="60" w:type="dxa"/>
              <w:right w:w="60" w:type="dxa"/>
            </w:tcMar>
          </w:tcPr>
          <w:p w14:paraId="1129FD5D" w14:textId="6107163A" w:rsidR="00E078F6" w:rsidRPr="006D0E71" w:rsidRDefault="00E078F6" w:rsidP="00E078F6">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2E9A3CB" w14:textId="7B9C79CB" w:rsidR="00E078F6" w:rsidRPr="006D0E71" w:rsidRDefault="00E078F6" w:rsidP="00313AAF">
            <w:pPr>
              <w:pStyle w:val="TableText"/>
              <w:rPr>
                <w:noProof w:val="0"/>
              </w:rPr>
            </w:pPr>
            <w:r w:rsidRPr="006D0E71">
              <w:rPr>
                <w:rFonts w:cs="Arial"/>
                <w:noProof w:val="0"/>
                <w:color w:val="000000"/>
                <w:szCs w:val="24"/>
              </w:rPr>
              <w:t>31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83D4F68" w14:textId="3CF9684B" w:rsidR="00E078F6" w:rsidRPr="006D0E71" w:rsidRDefault="00E078F6" w:rsidP="00313AAF">
            <w:pPr>
              <w:pStyle w:val="TableText"/>
              <w:rPr>
                <w:noProof w:val="0"/>
              </w:rPr>
            </w:pPr>
            <w:r w:rsidRPr="006D0E71">
              <w:rPr>
                <w:rFonts w:cs="Arial"/>
                <w:noProof w:val="0"/>
                <w:color w:val="000000"/>
                <w:szCs w:val="24"/>
              </w:rPr>
              <w:t>0.19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31C0626" w14:textId="4722CF5A" w:rsidR="00E078F6" w:rsidRPr="006D0E71" w:rsidRDefault="00E078F6" w:rsidP="00313AAF">
            <w:pPr>
              <w:pStyle w:val="TableText"/>
              <w:rPr>
                <w:noProof w:val="0"/>
              </w:rPr>
            </w:pPr>
            <w:r w:rsidRPr="006D0E71">
              <w:rPr>
                <w:rFonts w:cs="Arial"/>
                <w:noProof w:val="0"/>
                <w:color w:val="000000"/>
                <w:szCs w:val="24"/>
              </w:rPr>
              <w:t>42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524B093" w14:textId="1D797BD3" w:rsidR="00E078F6" w:rsidRPr="006D0E71" w:rsidRDefault="00E078F6" w:rsidP="00313AAF">
            <w:pPr>
              <w:pStyle w:val="TableText"/>
              <w:rPr>
                <w:noProof w:val="0"/>
              </w:rPr>
            </w:pPr>
            <w:r w:rsidRPr="006D0E71">
              <w:rPr>
                <w:rFonts w:cs="Arial"/>
                <w:noProof w:val="0"/>
                <w:color w:val="000000"/>
                <w:szCs w:val="24"/>
              </w:rPr>
              <w:t>0.25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B96F044" w14:textId="5890161B" w:rsidR="00E078F6" w:rsidRPr="006D0E71" w:rsidRDefault="00E078F6" w:rsidP="00313AAF">
            <w:pPr>
              <w:pStyle w:val="TableText"/>
              <w:rPr>
                <w:noProof w:val="0"/>
              </w:rPr>
            </w:pPr>
            <w:r w:rsidRPr="006D0E71">
              <w:rPr>
                <w:rFonts w:cs="Arial"/>
                <w:noProof w:val="0"/>
                <w:color w:val="000000"/>
                <w:szCs w:val="24"/>
              </w:rPr>
              <w:t>39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88C13BC" w14:textId="2AACFC73" w:rsidR="00E078F6" w:rsidRPr="006D0E71" w:rsidRDefault="00E078F6" w:rsidP="00313AAF">
            <w:pPr>
              <w:pStyle w:val="TableText"/>
              <w:rPr>
                <w:noProof w:val="0"/>
              </w:rPr>
            </w:pPr>
            <w:r w:rsidRPr="006D0E71">
              <w:rPr>
                <w:rFonts w:cs="Arial"/>
                <w:noProof w:val="0"/>
                <w:color w:val="000000"/>
                <w:szCs w:val="24"/>
              </w:rPr>
              <w:t>0.22</w:t>
            </w:r>
          </w:p>
        </w:tc>
        <w:tc>
          <w:tcPr>
            <w:tcW w:w="576" w:type="dxa"/>
            <w:tcBorders>
              <w:top w:val="single" w:sz="6" w:space="0" w:color="FFFFFF"/>
              <w:bottom w:val="single" w:sz="12" w:space="0" w:color="000000" w:themeColor="text1"/>
            </w:tcBorders>
            <w:shd w:val="clear" w:color="auto" w:fill="FFFFFF"/>
            <w:tcMar>
              <w:left w:w="60" w:type="dxa"/>
              <w:right w:w="60" w:type="dxa"/>
            </w:tcMar>
            <w:vAlign w:val="bottom"/>
          </w:tcPr>
          <w:p w14:paraId="00DDBB2A" w14:textId="495D9E2B" w:rsidR="00E078F6" w:rsidRPr="006D0E71" w:rsidRDefault="00E078F6" w:rsidP="00313AAF">
            <w:pPr>
              <w:pStyle w:val="TableText"/>
              <w:rPr>
                <w:noProof w:val="0"/>
              </w:rPr>
            </w:pPr>
            <w:r w:rsidRPr="006D0E71">
              <w:rPr>
                <w:rFonts w:cs="Arial"/>
                <w:noProof w:val="0"/>
                <w:color w:val="000000"/>
                <w:szCs w:val="24"/>
              </w:rPr>
              <w:t>31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561DFA5" w14:textId="2789C205" w:rsidR="00E078F6" w:rsidRPr="006D0E71" w:rsidRDefault="00E078F6" w:rsidP="00313AAF">
            <w:pPr>
              <w:pStyle w:val="TableText"/>
              <w:rPr>
                <w:noProof w:val="0"/>
              </w:rPr>
            </w:pPr>
            <w:r w:rsidRPr="006D0E71">
              <w:rPr>
                <w:rFonts w:cs="Arial"/>
                <w:noProof w:val="0"/>
                <w:color w:val="000000"/>
                <w:szCs w:val="24"/>
              </w:rPr>
              <w:t>0.17</w:t>
            </w:r>
          </w:p>
        </w:tc>
      </w:tr>
    </w:tbl>
    <w:p w14:paraId="3BCA4981" w14:textId="77777777" w:rsidR="00AC31F9" w:rsidRPr="006D0E71" w:rsidRDefault="00AC31F9" w:rsidP="00484FF5">
      <w:pPr>
        <w:pStyle w:val="Caption"/>
        <w:pageBreakBefore/>
      </w:pPr>
      <w:bookmarkStart w:id="195" w:name="_Ref33872903"/>
      <w:bookmarkStart w:id="196" w:name="_Toc520362122"/>
      <w:bookmarkStart w:id="197" w:name="_Toc180762455"/>
      <w:r w:rsidRPr="006D0E71">
        <w:lastRenderedPageBreak/>
        <w:t>Table 2.B.</w:t>
      </w:r>
      <w:fldSimple w:instr=" SEQ Table_2.B. \* ARABIC ">
        <w:r w:rsidRPr="006D0E71">
          <w:t>52</w:t>
        </w:r>
      </w:fldSimple>
      <w:bookmarkEnd w:id="195"/>
      <w:r w:rsidRPr="006D0E71">
        <w:t xml:space="preserve">  Special Services Summary for Mathematics, CAT Grades Seven, Eight, and Eleven—IFEP Students</w:t>
      </w:r>
      <w:bookmarkEnd w:id="196"/>
      <w:bookmarkEnd w:id="197"/>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IFEP Students"/>
      </w:tblPr>
      <w:tblGrid>
        <w:gridCol w:w="9216"/>
        <w:gridCol w:w="720"/>
        <w:gridCol w:w="720"/>
        <w:gridCol w:w="720"/>
        <w:gridCol w:w="720"/>
        <w:gridCol w:w="720"/>
        <w:gridCol w:w="720"/>
      </w:tblGrid>
      <w:tr w:rsidR="00AC31F9" w:rsidRPr="00911824" w14:paraId="201ACC53"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9216" w:type="dxa"/>
            <w:shd w:val="clear" w:color="auto" w:fill="auto"/>
            <w:tcMar>
              <w:left w:w="60" w:type="dxa"/>
              <w:right w:w="60" w:type="dxa"/>
            </w:tcMar>
          </w:tcPr>
          <w:p w14:paraId="5A72A65D" w14:textId="77777777" w:rsidR="00AC31F9" w:rsidRPr="00911824" w:rsidRDefault="00AC31F9" w:rsidP="00EB7079">
            <w:pPr>
              <w:pStyle w:val="TableHead"/>
              <w:rPr>
                <w:b/>
                <w:bCs w:val="0"/>
                <w:noProof w:val="0"/>
              </w:rPr>
            </w:pPr>
            <w:r w:rsidRPr="00911824">
              <w:rPr>
                <w:b/>
                <w:bCs w:val="0"/>
                <w:noProof w:val="0"/>
              </w:rPr>
              <w:t>Accessibility Resource</w:t>
            </w:r>
          </w:p>
        </w:tc>
        <w:tc>
          <w:tcPr>
            <w:tcW w:w="720" w:type="dxa"/>
            <w:shd w:val="clear" w:color="auto" w:fill="auto"/>
            <w:tcMar>
              <w:left w:w="60" w:type="dxa"/>
              <w:right w:w="60" w:type="dxa"/>
            </w:tcMar>
            <w:textDirection w:val="btLr"/>
            <w:vAlign w:val="center"/>
          </w:tcPr>
          <w:p w14:paraId="7B652914" w14:textId="77777777" w:rsidR="00AC31F9" w:rsidRPr="00911824" w:rsidRDefault="00AC31F9" w:rsidP="003A1AAC">
            <w:pPr>
              <w:pStyle w:val="TableHead"/>
              <w:ind w:left="72"/>
              <w:jc w:val="left"/>
              <w:rPr>
                <w:b/>
                <w:bCs w:val="0"/>
                <w:noProof w:val="0"/>
              </w:rPr>
            </w:pPr>
            <w:r w:rsidRPr="00911824">
              <w:rPr>
                <w:b/>
                <w:bCs w:val="0"/>
                <w:noProof w:val="0"/>
              </w:rPr>
              <w:t>Grade 7 Number</w:t>
            </w:r>
          </w:p>
        </w:tc>
        <w:tc>
          <w:tcPr>
            <w:tcW w:w="720" w:type="dxa"/>
            <w:shd w:val="clear" w:color="auto" w:fill="auto"/>
            <w:tcMar>
              <w:left w:w="60" w:type="dxa"/>
              <w:right w:w="60" w:type="dxa"/>
            </w:tcMar>
            <w:textDirection w:val="btLr"/>
            <w:vAlign w:val="center"/>
          </w:tcPr>
          <w:p w14:paraId="72E5E8A9" w14:textId="77777777" w:rsidR="00AC31F9" w:rsidRPr="00911824" w:rsidRDefault="00AC31F9" w:rsidP="003A1AAC">
            <w:pPr>
              <w:pStyle w:val="TableHead"/>
              <w:ind w:left="72"/>
              <w:jc w:val="left"/>
              <w:rPr>
                <w:b/>
                <w:bCs w:val="0"/>
                <w:noProof w:val="0"/>
              </w:rPr>
            </w:pPr>
            <w:r w:rsidRPr="00911824">
              <w:rPr>
                <w:b/>
                <w:bCs w:val="0"/>
                <w:noProof w:val="0"/>
              </w:rPr>
              <w:t>Grade 7 Pct. of Total</w:t>
            </w:r>
          </w:p>
        </w:tc>
        <w:tc>
          <w:tcPr>
            <w:tcW w:w="720" w:type="dxa"/>
            <w:shd w:val="clear" w:color="auto" w:fill="auto"/>
            <w:tcMar>
              <w:left w:w="60" w:type="dxa"/>
              <w:right w:w="60" w:type="dxa"/>
            </w:tcMar>
            <w:textDirection w:val="btLr"/>
            <w:vAlign w:val="center"/>
          </w:tcPr>
          <w:p w14:paraId="791B9A18" w14:textId="77777777" w:rsidR="00AC31F9" w:rsidRPr="00911824" w:rsidRDefault="00AC31F9" w:rsidP="003A1AAC">
            <w:pPr>
              <w:pStyle w:val="TableHead"/>
              <w:ind w:left="72"/>
              <w:jc w:val="left"/>
              <w:rPr>
                <w:b/>
                <w:bCs w:val="0"/>
                <w:noProof w:val="0"/>
              </w:rPr>
            </w:pPr>
            <w:r w:rsidRPr="00911824">
              <w:rPr>
                <w:b/>
                <w:bCs w:val="0"/>
                <w:noProof w:val="0"/>
              </w:rPr>
              <w:t>Grade 8 Number</w:t>
            </w:r>
          </w:p>
        </w:tc>
        <w:tc>
          <w:tcPr>
            <w:tcW w:w="720" w:type="dxa"/>
            <w:shd w:val="clear" w:color="auto" w:fill="auto"/>
            <w:tcMar>
              <w:left w:w="60" w:type="dxa"/>
              <w:right w:w="60" w:type="dxa"/>
            </w:tcMar>
            <w:textDirection w:val="btLr"/>
            <w:vAlign w:val="center"/>
          </w:tcPr>
          <w:p w14:paraId="32F390EB" w14:textId="77777777" w:rsidR="00AC31F9" w:rsidRPr="00911824" w:rsidRDefault="00AC31F9" w:rsidP="003A1AAC">
            <w:pPr>
              <w:pStyle w:val="TableHead"/>
              <w:ind w:left="72"/>
              <w:jc w:val="left"/>
              <w:rPr>
                <w:b/>
                <w:bCs w:val="0"/>
                <w:noProof w:val="0"/>
              </w:rPr>
            </w:pPr>
            <w:r w:rsidRPr="00911824">
              <w:rPr>
                <w:b/>
                <w:bCs w:val="0"/>
                <w:noProof w:val="0"/>
              </w:rPr>
              <w:t>Grade 8 Pct. of Total</w:t>
            </w:r>
          </w:p>
        </w:tc>
        <w:tc>
          <w:tcPr>
            <w:tcW w:w="720" w:type="dxa"/>
            <w:shd w:val="clear" w:color="auto" w:fill="auto"/>
            <w:tcMar>
              <w:left w:w="60" w:type="dxa"/>
              <w:right w:w="60" w:type="dxa"/>
            </w:tcMar>
            <w:textDirection w:val="btLr"/>
            <w:vAlign w:val="center"/>
          </w:tcPr>
          <w:p w14:paraId="450B4723" w14:textId="77777777" w:rsidR="00AC31F9" w:rsidRPr="00911824" w:rsidRDefault="00AC31F9" w:rsidP="003A1AAC">
            <w:pPr>
              <w:pStyle w:val="TableHead"/>
              <w:ind w:left="72"/>
              <w:jc w:val="left"/>
              <w:rPr>
                <w:b/>
                <w:bCs w:val="0"/>
                <w:noProof w:val="0"/>
              </w:rPr>
            </w:pPr>
            <w:r w:rsidRPr="00911824">
              <w:rPr>
                <w:b/>
                <w:bCs w:val="0"/>
                <w:noProof w:val="0"/>
              </w:rPr>
              <w:t>Grade 11 Number</w:t>
            </w:r>
          </w:p>
        </w:tc>
        <w:tc>
          <w:tcPr>
            <w:tcW w:w="720" w:type="dxa"/>
            <w:shd w:val="clear" w:color="auto" w:fill="auto"/>
            <w:tcMar>
              <w:left w:w="60" w:type="dxa"/>
              <w:right w:w="60" w:type="dxa"/>
            </w:tcMar>
            <w:textDirection w:val="btLr"/>
            <w:vAlign w:val="center"/>
          </w:tcPr>
          <w:p w14:paraId="5CB4D34B" w14:textId="43842C3D" w:rsidR="00AC31F9" w:rsidRPr="00911824" w:rsidRDefault="004D752C" w:rsidP="003A1AAC">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E078F6" w:rsidRPr="006D0E71" w14:paraId="42486A48" w14:textId="77777777" w:rsidTr="00BF548D">
        <w:tc>
          <w:tcPr>
            <w:tcW w:w="9216" w:type="dxa"/>
            <w:tcBorders>
              <w:top w:val="single" w:sz="6" w:space="0" w:color="auto"/>
              <w:bottom w:val="single" w:sz="6" w:space="0" w:color="FFFFFF"/>
            </w:tcBorders>
            <w:shd w:val="clear" w:color="auto" w:fill="FFFFFF"/>
            <w:tcMar>
              <w:left w:w="60" w:type="dxa"/>
              <w:right w:w="60" w:type="dxa"/>
            </w:tcMar>
          </w:tcPr>
          <w:p w14:paraId="3F1D4B18" w14:textId="5A44AFB1" w:rsidR="00E078F6" w:rsidRPr="006D0E71" w:rsidRDefault="00E078F6" w:rsidP="00E078F6">
            <w:pPr>
              <w:pStyle w:val="TableText"/>
              <w:rPr>
                <w:noProof w:val="0"/>
              </w:rPr>
            </w:pPr>
            <w:r w:rsidRPr="006D0E71">
              <w:rPr>
                <w:noProof w:val="0"/>
              </w:rPr>
              <w:t>Embedded Accommodation—American Sign Language</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1D6A15F" w14:textId="4172C543"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1F9A88F" w14:textId="6B067CD2" w:rsidR="00E078F6" w:rsidRPr="006D0E71" w:rsidRDefault="00E078F6" w:rsidP="00313AAF">
            <w:pPr>
              <w:pStyle w:val="TableText"/>
              <w:rPr>
                <w:noProof w:val="0"/>
              </w:rPr>
            </w:pPr>
            <w:r w:rsidRPr="006D0E71">
              <w:rPr>
                <w:rFonts w:cs="Arial"/>
                <w:noProof w:val="0"/>
                <w:color w:val="000000"/>
                <w:szCs w:val="24"/>
              </w:rPr>
              <w:t>0.03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1C430C4" w14:textId="72EF6A30"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E8FBF99" w14:textId="65C9B4D6" w:rsidR="00E078F6" w:rsidRPr="006D0E71" w:rsidRDefault="00E078F6" w:rsidP="00313AAF">
            <w:pPr>
              <w:pStyle w:val="TableText"/>
              <w:rPr>
                <w:noProof w:val="0"/>
              </w:rPr>
            </w:pPr>
            <w:r w:rsidRPr="006D0E71">
              <w:rPr>
                <w:rFonts w:cs="Arial"/>
                <w:noProof w:val="0"/>
                <w:color w:val="000000"/>
                <w:szCs w:val="24"/>
              </w:rPr>
              <w:t>0.03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BB62CBF" w14:textId="062B6A42"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6DF5EE7" w14:textId="4A982AC3"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5709EC07" w14:textId="77777777" w:rsidTr="00BF548D">
        <w:tc>
          <w:tcPr>
            <w:tcW w:w="9216" w:type="dxa"/>
            <w:tcBorders>
              <w:top w:val="nil"/>
              <w:bottom w:val="single" w:sz="6" w:space="0" w:color="FFFFFF"/>
            </w:tcBorders>
            <w:shd w:val="clear" w:color="auto" w:fill="FFFFFF"/>
            <w:tcMar>
              <w:left w:w="60" w:type="dxa"/>
              <w:right w:w="60" w:type="dxa"/>
            </w:tcMar>
          </w:tcPr>
          <w:p w14:paraId="6F2225FE" w14:textId="773C1830" w:rsidR="00E078F6" w:rsidRPr="006D0E71" w:rsidRDefault="00E078F6" w:rsidP="00E078F6">
            <w:pPr>
              <w:pStyle w:val="TableText"/>
              <w:rPr>
                <w:noProof w:val="0"/>
              </w:rPr>
            </w:pPr>
            <w:r w:rsidRPr="006D0E71">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0C187950" w14:textId="4AAD4AF0"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1F2A53E" w14:textId="7520B9B1"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74B9F152" w14:textId="0380B9B5"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C6BC0AA" w14:textId="7C6118B6"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6CCB068F" w14:textId="33FDF4A8"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3C77CC2" w14:textId="309F924C"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1C7A1086" w14:textId="77777777" w:rsidTr="00BF548D">
        <w:tc>
          <w:tcPr>
            <w:tcW w:w="9216" w:type="dxa"/>
            <w:tcBorders>
              <w:top w:val="nil"/>
              <w:bottom w:val="single" w:sz="6" w:space="0" w:color="FFFFFF"/>
            </w:tcBorders>
            <w:shd w:val="clear" w:color="auto" w:fill="FFFFFF"/>
            <w:tcMar>
              <w:left w:w="60" w:type="dxa"/>
              <w:right w:w="60" w:type="dxa"/>
            </w:tcMar>
          </w:tcPr>
          <w:p w14:paraId="32B0A24F" w14:textId="51079406" w:rsidR="00E078F6" w:rsidRPr="006D0E71" w:rsidRDefault="00E078F6" w:rsidP="00E078F6">
            <w:pPr>
              <w:pStyle w:val="TableText"/>
              <w:rPr>
                <w:noProof w:val="0"/>
              </w:rPr>
            </w:pPr>
            <w:r w:rsidRPr="006D0E71">
              <w:rPr>
                <w:noProof w:val="0"/>
              </w:rPr>
              <w:t>Non-Embedded Accommodation—Abacus</w:t>
            </w:r>
          </w:p>
        </w:tc>
        <w:tc>
          <w:tcPr>
            <w:tcW w:w="720" w:type="dxa"/>
            <w:tcBorders>
              <w:top w:val="nil"/>
              <w:bottom w:val="single" w:sz="6" w:space="0" w:color="FFFFFF"/>
            </w:tcBorders>
            <w:shd w:val="clear" w:color="auto" w:fill="FFFFFF"/>
            <w:tcMar>
              <w:left w:w="60" w:type="dxa"/>
              <w:right w:w="60" w:type="dxa"/>
            </w:tcMar>
            <w:vAlign w:val="bottom"/>
          </w:tcPr>
          <w:p w14:paraId="3D4F7B67" w14:textId="74BC2919"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D3DFBEE" w14:textId="7181ACD3"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3DF6A750" w14:textId="16D00787"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A7D7756" w14:textId="45BD76AC"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7A57FED2" w14:textId="107E79E8"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CD7C3AA" w14:textId="5F176F74"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7F4618EE" w14:textId="77777777" w:rsidTr="00BF548D">
        <w:tc>
          <w:tcPr>
            <w:tcW w:w="9216" w:type="dxa"/>
            <w:tcBorders>
              <w:top w:val="nil"/>
              <w:bottom w:val="single" w:sz="6" w:space="0" w:color="FFFFFF"/>
            </w:tcBorders>
            <w:shd w:val="clear" w:color="auto" w:fill="FFFFFF"/>
            <w:tcMar>
              <w:left w:w="60" w:type="dxa"/>
              <w:right w:w="60" w:type="dxa"/>
            </w:tcMar>
          </w:tcPr>
          <w:p w14:paraId="11D8AE43" w14:textId="1AF4BA50" w:rsidR="00E078F6" w:rsidRPr="006D0E71" w:rsidRDefault="00E078F6" w:rsidP="00E078F6">
            <w:pPr>
              <w:pStyle w:val="TableText"/>
              <w:rPr>
                <w:noProof w:val="0"/>
              </w:rPr>
            </w:pPr>
            <w:r w:rsidRPr="006D0E71">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40A2020D" w14:textId="211B9B7F"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2359207" w14:textId="3B290F42"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7C2FE032" w14:textId="313B32B1"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53B8CD35" w14:textId="4714705D"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73A54B95" w14:textId="7627853C"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7519176" w14:textId="652F4CC0"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3B8D6167" w14:textId="77777777" w:rsidTr="00BF548D">
        <w:tc>
          <w:tcPr>
            <w:tcW w:w="9216" w:type="dxa"/>
            <w:tcBorders>
              <w:top w:val="nil"/>
              <w:bottom w:val="single" w:sz="6" w:space="0" w:color="FFFFFF"/>
            </w:tcBorders>
            <w:shd w:val="clear" w:color="auto" w:fill="FFFFFF"/>
            <w:tcMar>
              <w:left w:w="60" w:type="dxa"/>
              <w:right w:w="60" w:type="dxa"/>
            </w:tcMar>
          </w:tcPr>
          <w:p w14:paraId="3F376416" w14:textId="3C52470E" w:rsidR="00E078F6" w:rsidRPr="006D0E71" w:rsidRDefault="00E078F6" w:rsidP="00E078F6">
            <w:pPr>
              <w:pStyle w:val="TableText"/>
              <w:rPr>
                <w:noProof w:val="0"/>
              </w:rPr>
            </w:pPr>
            <w:r w:rsidRPr="006D0E71">
              <w:rPr>
                <w:noProof w:val="0"/>
              </w:rPr>
              <w:t>Non-Embedded Accommodation—Calculator</w:t>
            </w:r>
          </w:p>
        </w:tc>
        <w:tc>
          <w:tcPr>
            <w:tcW w:w="720" w:type="dxa"/>
            <w:tcBorders>
              <w:top w:val="nil"/>
              <w:bottom w:val="single" w:sz="6" w:space="0" w:color="FFFFFF"/>
            </w:tcBorders>
            <w:shd w:val="clear" w:color="auto" w:fill="FFFFFF"/>
            <w:tcMar>
              <w:left w:w="60" w:type="dxa"/>
              <w:right w:w="60" w:type="dxa"/>
            </w:tcMar>
            <w:vAlign w:val="bottom"/>
          </w:tcPr>
          <w:p w14:paraId="4B07831F" w14:textId="62A048A0" w:rsidR="00E078F6" w:rsidRPr="006D0E71" w:rsidRDefault="00E078F6" w:rsidP="00313AAF">
            <w:pPr>
              <w:pStyle w:val="TableText"/>
              <w:rPr>
                <w:noProof w:val="0"/>
              </w:rPr>
            </w:pPr>
            <w:r w:rsidRPr="006D0E71">
              <w:rPr>
                <w:rFonts w:cs="Arial"/>
                <w:noProof w:val="0"/>
                <w:color w:val="000000"/>
                <w:szCs w:val="24"/>
              </w:rPr>
              <w:t>93</w:t>
            </w:r>
          </w:p>
        </w:tc>
        <w:tc>
          <w:tcPr>
            <w:tcW w:w="720" w:type="dxa"/>
            <w:tcBorders>
              <w:top w:val="nil"/>
              <w:bottom w:val="single" w:sz="6" w:space="0" w:color="FFFFFF"/>
            </w:tcBorders>
            <w:shd w:val="clear" w:color="auto" w:fill="FFFFFF"/>
            <w:tcMar>
              <w:left w:w="60" w:type="dxa"/>
              <w:right w:w="60" w:type="dxa"/>
            </w:tcMar>
            <w:vAlign w:val="bottom"/>
          </w:tcPr>
          <w:p w14:paraId="7A3E2203" w14:textId="3A0F0B06" w:rsidR="00E078F6" w:rsidRPr="006D0E71" w:rsidRDefault="00E078F6" w:rsidP="00313AAF">
            <w:pPr>
              <w:pStyle w:val="TableText"/>
              <w:rPr>
                <w:noProof w:val="0"/>
              </w:rPr>
            </w:pPr>
            <w:r w:rsidRPr="006D0E71">
              <w:rPr>
                <w:rFonts w:cs="Arial"/>
                <w:noProof w:val="0"/>
                <w:color w:val="000000"/>
                <w:szCs w:val="24"/>
              </w:rPr>
              <w:t>0.46</w:t>
            </w:r>
          </w:p>
        </w:tc>
        <w:tc>
          <w:tcPr>
            <w:tcW w:w="720" w:type="dxa"/>
            <w:tcBorders>
              <w:top w:val="nil"/>
              <w:bottom w:val="single" w:sz="6" w:space="0" w:color="FFFFFF"/>
            </w:tcBorders>
            <w:shd w:val="clear" w:color="auto" w:fill="FFFFFF"/>
            <w:tcMar>
              <w:left w:w="60" w:type="dxa"/>
              <w:right w:w="60" w:type="dxa"/>
            </w:tcMar>
            <w:vAlign w:val="bottom"/>
          </w:tcPr>
          <w:p w14:paraId="3CABC08E" w14:textId="6E26CA68" w:rsidR="00E078F6" w:rsidRPr="006D0E71" w:rsidRDefault="00E078F6" w:rsidP="00313AAF">
            <w:pPr>
              <w:pStyle w:val="TableText"/>
              <w:rPr>
                <w:noProof w:val="0"/>
              </w:rPr>
            </w:pPr>
            <w:r w:rsidRPr="006D0E71">
              <w:rPr>
                <w:rFonts w:cs="Arial"/>
                <w:noProof w:val="0"/>
                <w:color w:val="000000"/>
                <w:szCs w:val="24"/>
              </w:rPr>
              <w:t>114</w:t>
            </w:r>
          </w:p>
        </w:tc>
        <w:tc>
          <w:tcPr>
            <w:tcW w:w="720" w:type="dxa"/>
            <w:tcBorders>
              <w:top w:val="nil"/>
              <w:bottom w:val="single" w:sz="6" w:space="0" w:color="FFFFFF"/>
            </w:tcBorders>
            <w:shd w:val="clear" w:color="auto" w:fill="FFFFFF"/>
            <w:tcMar>
              <w:left w:w="60" w:type="dxa"/>
              <w:right w:w="60" w:type="dxa"/>
            </w:tcMar>
            <w:vAlign w:val="bottom"/>
          </w:tcPr>
          <w:p w14:paraId="2406DDFB" w14:textId="612FE0D4" w:rsidR="00E078F6" w:rsidRPr="006D0E71" w:rsidRDefault="00E078F6" w:rsidP="00313AAF">
            <w:pPr>
              <w:pStyle w:val="TableText"/>
              <w:rPr>
                <w:noProof w:val="0"/>
              </w:rPr>
            </w:pPr>
            <w:r w:rsidRPr="006D0E71">
              <w:rPr>
                <w:rFonts w:cs="Arial"/>
                <w:noProof w:val="0"/>
                <w:color w:val="000000"/>
                <w:szCs w:val="24"/>
              </w:rPr>
              <w:t>0.57</w:t>
            </w:r>
          </w:p>
        </w:tc>
        <w:tc>
          <w:tcPr>
            <w:tcW w:w="720" w:type="dxa"/>
            <w:tcBorders>
              <w:top w:val="nil"/>
              <w:bottom w:val="single" w:sz="6" w:space="0" w:color="FFFFFF"/>
            </w:tcBorders>
            <w:shd w:val="clear" w:color="auto" w:fill="FFFFFF"/>
            <w:tcMar>
              <w:left w:w="60" w:type="dxa"/>
              <w:right w:w="60" w:type="dxa"/>
            </w:tcMar>
            <w:vAlign w:val="bottom"/>
          </w:tcPr>
          <w:p w14:paraId="367EAA38" w14:textId="04D11856" w:rsidR="00E078F6" w:rsidRPr="006D0E71" w:rsidRDefault="00E078F6" w:rsidP="00313AAF">
            <w:pPr>
              <w:pStyle w:val="TableText"/>
              <w:rPr>
                <w:noProof w:val="0"/>
              </w:rPr>
            </w:pPr>
            <w:r w:rsidRPr="006D0E71">
              <w:rPr>
                <w:rFonts w:cs="Arial"/>
                <w:noProof w:val="0"/>
                <w:color w:val="000000"/>
                <w:szCs w:val="24"/>
              </w:rPr>
              <w:t>101</w:t>
            </w:r>
          </w:p>
        </w:tc>
        <w:tc>
          <w:tcPr>
            <w:tcW w:w="720" w:type="dxa"/>
            <w:tcBorders>
              <w:top w:val="nil"/>
              <w:bottom w:val="single" w:sz="6" w:space="0" w:color="FFFFFF"/>
            </w:tcBorders>
            <w:shd w:val="clear" w:color="auto" w:fill="FFFFFF"/>
            <w:tcMar>
              <w:left w:w="60" w:type="dxa"/>
              <w:right w:w="60" w:type="dxa"/>
            </w:tcMar>
            <w:vAlign w:val="bottom"/>
          </w:tcPr>
          <w:p w14:paraId="3454FD7D" w14:textId="649F3D42" w:rsidR="00E078F6" w:rsidRPr="006D0E71" w:rsidRDefault="00E078F6" w:rsidP="00313AAF">
            <w:pPr>
              <w:pStyle w:val="TableText"/>
              <w:rPr>
                <w:noProof w:val="0"/>
              </w:rPr>
            </w:pPr>
            <w:r w:rsidRPr="006D0E71">
              <w:rPr>
                <w:rFonts w:cs="Arial"/>
                <w:noProof w:val="0"/>
                <w:color w:val="000000"/>
                <w:szCs w:val="24"/>
              </w:rPr>
              <w:t>0.44</w:t>
            </w:r>
          </w:p>
        </w:tc>
      </w:tr>
      <w:tr w:rsidR="00E078F6" w:rsidRPr="006D0E71" w14:paraId="45179296" w14:textId="77777777" w:rsidTr="00BF548D">
        <w:tc>
          <w:tcPr>
            <w:tcW w:w="9216" w:type="dxa"/>
            <w:tcBorders>
              <w:top w:val="nil"/>
              <w:bottom w:val="single" w:sz="6" w:space="0" w:color="FFFFFF"/>
            </w:tcBorders>
            <w:shd w:val="clear" w:color="auto" w:fill="FFFFFF"/>
            <w:tcMar>
              <w:left w:w="60" w:type="dxa"/>
              <w:right w:w="60" w:type="dxa"/>
            </w:tcMar>
          </w:tcPr>
          <w:p w14:paraId="39DE80B7" w14:textId="382DC5B3" w:rsidR="00E078F6" w:rsidRPr="006D0E71" w:rsidRDefault="00E078F6" w:rsidP="00E078F6">
            <w:pPr>
              <w:pStyle w:val="TableText"/>
              <w:rPr>
                <w:noProof w:val="0"/>
              </w:rPr>
            </w:pPr>
            <w:r w:rsidRPr="006D0E71">
              <w:rPr>
                <w:noProof w:val="0"/>
              </w:rPr>
              <w:t>Non-Embedded Accommodation—Multiplication Table</w:t>
            </w:r>
          </w:p>
        </w:tc>
        <w:tc>
          <w:tcPr>
            <w:tcW w:w="720" w:type="dxa"/>
            <w:tcBorders>
              <w:top w:val="nil"/>
              <w:bottom w:val="single" w:sz="6" w:space="0" w:color="FFFFFF"/>
            </w:tcBorders>
            <w:shd w:val="clear" w:color="auto" w:fill="FFFFFF"/>
            <w:tcMar>
              <w:left w:w="60" w:type="dxa"/>
              <w:right w:w="60" w:type="dxa"/>
            </w:tcMar>
            <w:vAlign w:val="bottom"/>
          </w:tcPr>
          <w:p w14:paraId="27FCAD38" w14:textId="4BFDF8A6" w:rsidR="00E078F6" w:rsidRPr="006D0E71" w:rsidRDefault="00E078F6" w:rsidP="00313AAF">
            <w:pPr>
              <w:pStyle w:val="TableText"/>
              <w:rPr>
                <w:noProof w:val="0"/>
              </w:rPr>
            </w:pPr>
            <w:r w:rsidRPr="006D0E71">
              <w:rPr>
                <w:rFonts w:cs="Arial"/>
                <w:noProof w:val="0"/>
                <w:color w:val="000000"/>
                <w:szCs w:val="24"/>
              </w:rPr>
              <w:t>158</w:t>
            </w:r>
          </w:p>
        </w:tc>
        <w:tc>
          <w:tcPr>
            <w:tcW w:w="720" w:type="dxa"/>
            <w:tcBorders>
              <w:top w:val="nil"/>
              <w:bottom w:val="single" w:sz="6" w:space="0" w:color="FFFFFF"/>
            </w:tcBorders>
            <w:shd w:val="clear" w:color="auto" w:fill="FFFFFF"/>
            <w:tcMar>
              <w:left w:w="60" w:type="dxa"/>
              <w:right w:w="60" w:type="dxa"/>
            </w:tcMar>
            <w:vAlign w:val="bottom"/>
          </w:tcPr>
          <w:p w14:paraId="238E14CA" w14:textId="6938D2D1" w:rsidR="00E078F6" w:rsidRPr="006D0E71" w:rsidRDefault="00E078F6" w:rsidP="00313AAF">
            <w:pPr>
              <w:pStyle w:val="TableText"/>
              <w:rPr>
                <w:noProof w:val="0"/>
              </w:rPr>
            </w:pPr>
            <w:r w:rsidRPr="006D0E71">
              <w:rPr>
                <w:rFonts w:cs="Arial"/>
                <w:noProof w:val="0"/>
                <w:color w:val="000000"/>
                <w:szCs w:val="24"/>
              </w:rPr>
              <w:t>0.79</w:t>
            </w:r>
          </w:p>
        </w:tc>
        <w:tc>
          <w:tcPr>
            <w:tcW w:w="720" w:type="dxa"/>
            <w:tcBorders>
              <w:top w:val="nil"/>
              <w:bottom w:val="single" w:sz="6" w:space="0" w:color="FFFFFF"/>
            </w:tcBorders>
            <w:shd w:val="clear" w:color="auto" w:fill="FFFFFF"/>
            <w:tcMar>
              <w:left w:w="60" w:type="dxa"/>
              <w:right w:w="60" w:type="dxa"/>
            </w:tcMar>
            <w:vAlign w:val="bottom"/>
          </w:tcPr>
          <w:p w14:paraId="1CC03BE3" w14:textId="43FC85F3" w:rsidR="00E078F6" w:rsidRPr="006D0E71" w:rsidRDefault="00E078F6" w:rsidP="00313AAF">
            <w:pPr>
              <w:pStyle w:val="TableText"/>
              <w:rPr>
                <w:noProof w:val="0"/>
              </w:rPr>
            </w:pPr>
            <w:r w:rsidRPr="006D0E71">
              <w:rPr>
                <w:rFonts w:cs="Arial"/>
                <w:noProof w:val="0"/>
                <w:color w:val="000000"/>
                <w:szCs w:val="24"/>
              </w:rPr>
              <w:t>131</w:t>
            </w:r>
          </w:p>
        </w:tc>
        <w:tc>
          <w:tcPr>
            <w:tcW w:w="720" w:type="dxa"/>
            <w:tcBorders>
              <w:top w:val="nil"/>
              <w:bottom w:val="single" w:sz="6" w:space="0" w:color="FFFFFF"/>
            </w:tcBorders>
            <w:shd w:val="clear" w:color="auto" w:fill="FFFFFF"/>
            <w:tcMar>
              <w:left w:w="60" w:type="dxa"/>
              <w:right w:w="60" w:type="dxa"/>
            </w:tcMar>
            <w:vAlign w:val="bottom"/>
          </w:tcPr>
          <w:p w14:paraId="15C63747" w14:textId="49AB95F1" w:rsidR="00E078F6" w:rsidRPr="006D0E71" w:rsidRDefault="00E078F6" w:rsidP="00313AAF">
            <w:pPr>
              <w:pStyle w:val="TableText"/>
              <w:rPr>
                <w:noProof w:val="0"/>
              </w:rPr>
            </w:pPr>
            <w:r w:rsidRPr="006D0E71">
              <w:rPr>
                <w:rFonts w:cs="Arial"/>
                <w:noProof w:val="0"/>
                <w:color w:val="000000"/>
                <w:szCs w:val="24"/>
              </w:rPr>
              <w:t>0.65</w:t>
            </w:r>
          </w:p>
        </w:tc>
        <w:tc>
          <w:tcPr>
            <w:tcW w:w="720" w:type="dxa"/>
            <w:tcBorders>
              <w:top w:val="nil"/>
              <w:bottom w:val="single" w:sz="6" w:space="0" w:color="FFFFFF"/>
            </w:tcBorders>
            <w:shd w:val="clear" w:color="auto" w:fill="FFFFFF"/>
            <w:tcMar>
              <w:left w:w="60" w:type="dxa"/>
              <w:right w:w="60" w:type="dxa"/>
            </w:tcMar>
            <w:vAlign w:val="bottom"/>
          </w:tcPr>
          <w:p w14:paraId="70436107" w14:textId="56A41026" w:rsidR="00E078F6" w:rsidRPr="006D0E71" w:rsidRDefault="00E078F6"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63EE3942" w14:textId="6F0C5439"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3E2FEC25" w14:textId="77777777" w:rsidTr="00BF548D">
        <w:tc>
          <w:tcPr>
            <w:tcW w:w="9216" w:type="dxa"/>
            <w:tcBorders>
              <w:top w:val="nil"/>
              <w:bottom w:val="single" w:sz="6" w:space="0" w:color="FFFFFF"/>
            </w:tcBorders>
            <w:shd w:val="clear" w:color="auto" w:fill="FFFFFF"/>
            <w:tcMar>
              <w:left w:w="60" w:type="dxa"/>
              <w:right w:w="60" w:type="dxa"/>
            </w:tcMar>
          </w:tcPr>
          <w:p w14:paraId="345F56C4" w14:textId="399ACC32" w:rsidR="00E078F6" w:rsidRPr="006D0E71" w:rsidRDefault="00E078F6" w:rsidP="00E078F6">
            <w:pPr>
              <w:pStyle w:val="TableText"/>
              <w:rPr>
                <w:noProof w:val="0"/>
              </w:rPr>
            </w:pPr>
            <w:r w:rsidRPr="006D0E71">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4890619D" w14:textId="4708076B"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65FD97A7" w14:textId="1A115F54" w:rsidR="00E078F6" w:rsidRPr="006D0E71" w:rsidRDefault="00E078F6" w:rsidP="00313AAF">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4CAFD6C8" w14:textId="2782C99F"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0CF8CD4" w14:textId="5F7DA3C3" w:rsidR="00E078F6" w:rsidRPr="006D0E71" w:rsidRDefault="00E078F6" w:rsidP="00313AAF">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055A5026" w14:textId="72006939" w:rsidR="00E078F6" w:rsidRPr="006D0E71" w:rsidRDefault="00E078F6" w:rsidP="00313AAF">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74C17EF1" w14:textId="14D19371" w:rsidR="00E078F6" w:rsidRPr="006D0E71" w:rsidRDefault="00E078F6" w:rsidP="00313AAF">
            <w:pPr>
              <w:pStyle w:val="TableText"/>
              <w:rPr>
                <w:noProof w:val="0"/>
              </w:rPr>
            </w:pPr>
            <w:r w:rsidRPr="006D0E71">
              <w:rPr>
                <w:rFonts w:cs="Arial"/>
                <w:noProof w:val="0"/>
                <w:color w:val="000000"/>
                <w:szCs w:val="24"/>
              </w:rPr>
              <w:t>0.04</w:t>
            </w:r>
          </w:p>
        </w:tc>
      </w:tr>
      <w:tr w:rsidR="00E078F6" w:rsidRPr="006D0E71" w14:paraId="79C1E673" w14:textId="77777777" w:rsidTr="00BF548D">
        <w:tc>
          <w:tcPr>
            <w:tcW w:w="9216" w:type="dxa"/>
            <w:tcBorders>
              <w:top w:val="nil"/>
              <w:bottom w:val="single" w:sz="6" w:space="0" w:color="FFFFFF"/>
            </w:tcBorders>
            <w:shd w:val="clear" w:color="auto" w:fill="FFFFFF"/>
            <w:tcMar>
              <w:left w:w="60" w:type="dxa"/>
              <w:right w:w="60" w:type="dxa"/>
            </w:tcMar>
          </w:tcPr>
          <w:p w14:paraId="4F832660" w14:textId="2F2B2A94" w:rsidR="00E078F6" w:rsidRPr="006D0E71" w:rsidRDefault="00E078F6" w:rsidP="00E078F6">
            <w:pPr>
              <w:pStyle w:val="TableText"/>
              <w:rPr>
                <w:noProof w:val="0"/>
              </w:rPr>
            </w:pPr>
            <w:r w:rsidRPr="006D0E71">
              <w:rPr>
                <w:noProof w:val="0"/>
              </w:rPr>
              <w:t>Non-Embedded Accommodation—Speech-to-Text</w:t>
            </w:r>
          </w:p>
        </w:tc>
        <w:tc>
          <w:tcPr>
            <w:tcW w:w="720" w:type="dxa"/>
            <w:tcBorders>
              <w:top w:val="nil"/>
              <w:bottom w:val="single" w:sz="6" w:space="0" w:color="FFFFFF"/>
            </w:tcBorders>
            <w:shd w:val="clear" w:color="auto" w:fill="FFFFFF"/>
            <w:tcMar>
              <w:left w:w="60" w:type="dxa"/>
              <w:right w:w="60" w:type="dxa"/>
            </w:tcMar>
            <w:vAlign w:val="bottom"/>
          </w:tcPr>
          <w:p w14:paraId="75641008" w14:textId="47120089" w:rsidR="00E078F6" w:rsidRPr="006D0E71" w:rsidRDefault="00E078F6" w:rsidP="00313AAF">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1AC7F6F9" w14:textId="18AB613D" w:rsidR="00E078F6" w:rsidRPr="006D0E71" w:rsidRDefault="00E078F6" w:rsidP="00313AAF">
            <w:pPr>
              <w:pStyle w:val="TableText"/>
              <w:rPr>
                <w:noProof w:val="0"/>
              </w:rPr>
            </w:pPr>
            <w:r w:rsidRPr="006D0E71">
              <w:rPr>
                <w:rFonts w:cs="Arial"/>
                <w:noProof w:val="0"/>
                <w:color w:val="000000"/>
                <w:szCs w:val="24"/>
              </w:rPr>
              <w:t>0.10</w:t>
            </w:r>
          </w:p>
        </w:tc>
        <w:tc>
          <w:tcPr>
            <w:tcW w:w="720" w:type="dxa"/>
            <w:tcBorders>
              <w:top w:val="nil"/>
              <w:bottom w:val="single" w:sz="6" w:space="0" w:color="FFFFFF"/>
            </w:tcBorders>
            <w:shd w:val="clear" w:color="auto" w:fill="FFFFFF"/>
            <w:tcMar>
              <w:left w:w="60" w:type="dxa"/>
              <w:right w:w="60" w:type="dxa"/>
            </w:tcMar>
            <w:vAlign w:val="bottom"/>
          </w:tcPr>
          <w:p w14:paraId="045A6FE0" w14:textId="01BE0FFF" w:rsidR="00E078F6" w:rsidRPr="006D0E71" w:rsidRDefault="00E078F6" w:rsidP="00313AAF">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1C828772" w14:textId="73784AE7" w:rsidR="00E078F6" w:rsidRPr="006D0E71" w:rsidRDefault="00E078F6" w:rsidP="00313AAF">
            <w:pPr>
              <w:pStyle w:val="TableText"/>
              <w:rPr>
                <w:noProof w:val="0"/>
              </w:rPr>
            </w:pPr>
            <w:r w:rsidRPr="006D0E71">
              <w:rPr>
                <w:rFonts w:cs="Arial"/>
                <w:noProof w:val="0"/>
                <w:color w:val="000000"/>
                <w:szCs w:val="24"/>
              </w:rPr>
              <w:t>0.13</w:t>
            </w:r>
          </w:p>
        </w:tc>
        <w:tc>
          <w:tcPr>
            <w:tcW w:w="720" w:type="dxa"/>
            <w:tcBorders>
              <w:top w:val="nil"/>
              <w:bottom w:val="single" w:sz="6" w:space="0" w:color="FFFFFF"/>
            </w:tcBorders>
            <w:shd w:val="clear" w:color="auto" w:fill="FFFFFF"/>
            <w:tcMar>
              <w:left w:w="60" w:type="dxa"/>
              <w:right w:w="60" w:type="dxa"/>
            </w:tcMar>
            <w:vAlign w:val="bottom"/>
          </w:tcPr>
          <w:p w14:paraId="5692D430" w14:textId="68DE72A2" w:rsidR="00E078F6" w:rsidRPr="006D0E71" w:rsidRDefault="00E078F6" w:rsidP="00313AAF">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59E322FB" w14:textId="38E0A537"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262B0387" w14:textId="77777777" w:rsidTr="00BF548D">
        <w:tc>
          <w:tcPr>
            <w:tcW w:w="9216" w:type="dxa"/>
            <w:tcBorders>
              <w:top w:val="single" w:sz="6" w:space="0" w:color="FFFFFF"/>
              <w:bottom w:val="single" w:sz="6" w:space="0" w:color="FFFFFF"/>
            </w:tcBorders>
            <w:shd w:val="clear" w:color="auto" w:fill="FFFFFF"/>
            <w:tcMar>
              <w:left w:w="60" w:type="dxa"/>
              <w:right w:w="60" w:type="dxa"/>
            </w:tcMar>
          </w:tcPr>
          <w:p w14:paraId="1EB2BFDE" w14:textId="73D56F31" w:rsidR="00E078F6" w:rsidRPr="006D0E71" w:rsidRDefault="00E078F6" w:rsidP="00E078F6">
            <w:pPr>
              <w:pStyle w:val="TableText"/>
              <w:rPr>
                <w:noProof w:val="0"/>
              </w:rPr>
            </w:pPr>
            <w:r w:rsidRPr="006D0E71">
              <w:rPr>
                <w:noProof w:val="0"/>
              </w:rPr>
              <w:t>Non-Embedded Accommodation—Word Prediction</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A776550" w14:textId="1D2F0C32"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1769AB5" w14:textId="30F38C24" w:rsidR="00E078F6" w:rsidRPr="006D0E71" w:rsidRDefault="00E078F6" w:rsidP="00313AAF">
            <w:pPr>
              <w:pStyle w:val="TableText"/>
              <w:rPr>
                <w:noProof w:val="0"/>
              </w:rPr>
            </w:pPr>
            <w:r w:rsidRPr="006D0E71">
              <w:rPr>
                <w:rFonts w:cs="Arial"/>
                <w:noProof w:val="0"/>
                <w:color w:val="000000"/>
                <w:szCs w:val="24"/>
              </w:rPr>
              <w:t>0.02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E19FA22" w14:textId="0A5420D7"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59D9ECD" w14:textId="587C90D3" w:rsidR="00E078F6" w:rsidRPr="006D0E71" w:rsidRDefault="00E078F6" w:rsidP="00313AAF">
            <w:pPr>
              <w:pStyle w:val="TableText"/>
              <w:rPr>
                <w:noProof w:val="0"/>
              </w:rPr>
            </w:pPr>
            <w:r w:rsidRPr="006D0E71">
              <w:rPr>
                <w:rFonts w:cs="Arial"/>
                <w:noProof w:val="0"/>
                <w:color w:val="000000"/>
                <w:szCs w:val="24"/>
              </w:rPr>
              <w:t>0.03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AE1FE01" w14:textId="3DCCDBC0"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ADA5CE7" w14:textId="77171A35"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708DF8A2" w14:textId="77777777" w:rsidTr="00BF548D">
        <w:tc>
          <w:tcPr>
            <w:tcW w:w="9216" w:type="dxa"/>
            <w:tcBorders>
              <w:top w:val="single" w:sz="6" w:space="0" w:color="FFFFFF"/>
              <w:bottom w:val="single" w:sz="4" w:space="0" w:color="auto"/>
            </w:tcBorders>
            <w:shd w:val="clear" w:color="auto" w:fill="FFFFFF"/>
            <w:tcMar>
              <w:left w:w="60" w:type="dxa"/>
              <w:right w:w="60" w:type="dxa"/>
            </w:tcMar>
          </w:tcPr>
          <w:p w14:paraId="5B332463" w14:textId="3FBC5ABC" w:rsidR="00E078F6" w:rsidRPr="006D0E71" w:rsidRDefault="00E078F6" w:rsidP="00E078F6">
            <w:pPr>
              <w:pStyle w:val="TableText"/>
              <w:rPr>
                <w:noProof w:val="0"/>
              </w:rPr>
            </w:pPr>
            <w:r w:rsidRPr="006D0E71">
              <w:rPr>
                <w:noProof w:val="0"/>
              </w:rPr>
              <w:t>Non-Embedded Accommodation—100s Number Table</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407DBB5" w14:textId="4C554BB4" w:rsidR="00E078F6" w:rsidRPr="006D0E71" w:rsidRDefault="00E078F6" w:rsidP="00313AAF">
            <w:pPr>
              <w:pStyle w:val="TableText"/>
              <w:rPr>
                <w:noProof w:val="0"/>
              </w:rPr>
            </w:pPr>
            <w:r w:rsidRPr="006D0E71">
              <w:rPr>
                <w:rFonts w:cs="Arial"/>
                <w:noProof w:val="0"/>
                <w:color w:val="000000"/>
                <w:szCs w:val="24"/>
              </w:rPr>
              <w:t>21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C847E41" w14:textId="7F461A52" w:rsidR="00E078F6" w:rsidRPr="006D0E71" w:rsidRDefault="00E078F6" w:rsidP="00313AAF">
            <w:pPr>
              <w:pStyle w:val="TableText"/>
              <w:rPr>
                <w:noProof w:val="0"/>
              </w:rPr>
            </w:pPr>
            <w:r w:rsidRPr="006D0E71">
              <w:rPr>
                <w:rFonts w:cs="Arial"/>
                <w:noProof w:val="0"/>
                <w:color w:val="000000"/>
                <w:szCs w:val="24"/>
              </w:rPr>
              <w:t>0.10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1EC52BE" w14:textId="3F6CA523"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22EEF4F" w14:textId="4608188A" w:rsidR="00E078F6" w:rsidRPr="006D0E71" w:rsidRDefault="00E078F6" w:rsidP="00313AAF">
            <w:pPr>
              <w:pStyle w:val="TableText"/>
              <w:rPr>
                <w:noProof w:val="0"/>
              </w:rPr>
            </w:pPr>
            <w:r w:rsidRPr="006D0E71">
              <w:rPr>
                <w:rFonts w:cs="Arial"/>
                <w:noProof w:val="0"/>
                <w:color w:val="000000"/>
                <w:szCs w:val="24"/>
              </w:rPr>
              <w:t>0.02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D9F6A96" w14:textId="3FA24465"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7C8E1DE" w14:textId="4F269D7F" w:rsidR="00E078F6" w:rsidRPr="006D0E71" w:rsidRDefault="00E078F6" w:rsidP="00313AAF">
            <w:pPr>
              <w:pStyle w:val="TableText"/>
              <w:rPr>
                <w:noProof w:val="0"/>
              </w:rPr>
            </w:pPr>
            <w:r w:rsidRPr="006D0E71">
              <w:rPr>
                <w:rFonts w:cs="Arial"/>
                <w:noProof w:val="0"/>
                <w:color w:val="000000"/>
                <w:szCs w:val="24"/>
              </w:rPr>
              <w:t>0.05</w:t>
            </w:r>
          </w:p>
        </w:tc>
      </w:tr>
      <w:tr w:rsidR="00E078F6" w:rsidRPr="006D0E71" w14:paraId="5A26358C" w14:textId="77777777" w:rsidTr="00BF548D">
        <w:tc>
          <w:tcPr>
            <w:tcW w:w="9216" w:type="dxa"/>
            <w:tcBorders>
              <w:top w:val="single" w:sz="4" w:space="0" w:color="auto"/>
              <w:bottom w:val="nil"/>
            </w:tcBorders>
            <w:shd w:val="clear" w:color="auto" w:fill="FFFFFF"/>
            <w:tcMar>
              <w:left w:w="60" w:type="dxa"/>
              <w:right w:w="60" w:type="dxa"/>
            </w:tcMar>
          </w:tcPr>
          <w:p w14:paraId="118849C7" w14:textId="4DE47763" w:rsidR="00E078F6" w:rsidRPr="006D0E71" w:rsidRDefault="00E078F6" w:rsidP="00E078F6">
            <w:pPr>
              <w:pStyle w:val="TableText"/>
              <w:rPr>
                <w:noProof w:val="0"/>
              </w:rPr>
            </w:pPr>
            <w:r w:rsidRPr="006D0E71">
              <w:rPr>
                <w:noProof w:val="0"/>
              </w:rPr>
              <w:t>Embedded Designated Support—Color Contrast</w:t>
            </w:r>
          </w:p>
        </w:tc>
        <w:tc>
          <w:tcPr>
            <w:tcW w:w="720" w:type="dxa"/>
            <w:tcBorders>
              <w:top w:val="single" w:sz="4" w:space="0" w:color="auto"/>
              <w:bottom w:val="nil"/>
            </w:tcBorders>
            <w:shd w:val="clear" w:color="auto" w:fill="FFFFFF"/>
            <w:tcMar>
              <w:left w:w="60" w:type="dxa"/>
              <w:right w:w="60" w:type="dxa"/>
            </w:tcMar>
            <w:vAlign w:val="bottom"/>
          </w:tcPr>
          <w:p w14:paraId="34831290" w14:textId="177503EE" w:rsidR="00E078F6" w:rsidRPr="006D0E71" w:rsidRDefault="00E078F6" w:rsidP="00313AAF">
            <w:pPr>
              <w:pStyle w:val="TableText"/>
              <w:rPr>
                <w:noProof w:val="0"/>
              </w:rPr>
            </w:pPr>
            <w:r w:rsidRPr="006D0E71">
              <w:rPr>
                <w:rFonts w:cs="Arial"/>
                <w:noProof w:val="0"/>
                <w:color w:val="000000"/>
                <w:szCs w:val="24"/>
              </w:rPr>
              <w:t>16</w:t>
            </w:r>
          </w:p>
        </w:tc>
        <w:tc>
          <w:tcPr>
            <w:tcW w:w="720" w:type="dxa"/>
            <w:tcBorders>
              <w:top w:val="single" w:sz="4" w:space="0" w:color="auto"/>
              <w:bottom w:val="nil"/>
            </w:tcBorders>
            <w:shd w:val="clear" w:color="auto" w:fill="FFFFFF"/>
            <w:tcMar>
              <w:left w:w="60" w:type="dxa"/>
              <w:right w:w="60" w:type="dxa"/>
            </w:tcMar>
            <w:vAlign w:val="bottom"/>
          </w:tcPr>
          <w:p w14:paraId="236BEBCA" w14:textId="7F247F6C" w:rsidR="00E078F6" w:rsidRPr="006D0E71" w:rsidRDefault="00E078F6" w:rsidP="00313AAF">
            <w:pPr>
              <w:pStyle w:val="TableText"/>
              <w:rPr>
                <w:noProof w:val="0"/>
              </w:rPr>
            </w:pPr>
            <w:r w:rsidRPr="006D0E71">
              <w:rPr>
                <w:rFonts w:cs="Arial"/>
                <w:noProof w:val="0"/>
                <w:color w:val="000000"/>
                <w:szCs w:val="24"/>
              </w:rPr>
              <w:t>0.08</w:t>
            </w:r>
          </w:p>
        </w:tc>
        <w:tc>
          <w:tcPr>
            <w:tcW w:w="720" w:type="dxa"/>
            <w:tcBorders>
              <w:top w:val="single" w:sz="4" w:space="0" w:color="auto"/>
              <w:bottom w:val="nil"/>
            </w:tcBorders>
            <w:shd w:val="clear" w:color="auto" w:fill="FFFFFF"/>
            <w:tcMar>
              <w:left w:w="60" w:type="dxa"/>
              <w:right w:w="60" w:type="dxa"/>
            </w:tcMar>
            <w:vAlign w:val="bottom"/>
          </w:tcPr>
          <w:p w14:paraId="7E41772D" w14:textId="36395AC1" w:rsidR="00E078F6" w:rsidRPr="006D0E71" w:rsidRDefault="00E078F6" w:rsidP="00313AAF">
            <w:pPr>
              <w:pStyle w:val="TableText"/>
              <w:rPr>
                <w:noProof w:val="0"/>
              </w:rPr>
            </w:pPr>
            <w:r w:rsidRPr="006D0E71">
              <w:rPr>
                <w:rFonts w:cs="Arial"/>
                <w:noProof w:val="0"/>
                <w:color w:val="000000"/>
                <w:szCs w:val="24"/>
              </w:rPr>
              <w:t>17</w:t>
            </w:r>
          </w:p>
        </w:tc>
        <w:tc>
          <w:tcPr>
            <w:tcW w:w="720" w:type="dxa"/>
            <w:tcBorders>
              <w:top w:val="single" w:sz="4" w:space="0" w:color="auto"/>
              <w:bottom w:val="nil"/>
            </w:tcBorders>
            <w:shd w:val="clear" w:color="auto" w:fill="FFFFFF"/>
            <w:tcMar>
              <w:left w:w="60" w:type="dxa"/>
              <w:right w:w="60" w:type="dxa"/>
            </w:tcMar>
            <w:vAlign w:val="bottom"/>
          </w:tcPr>
          <w:p w14:paraId="3085EE89" w14:textId="515B7627" w:rsidR="00E078F6" w:rsidRPr="006D0E71" w:rsidRDefault="00E078F6" w:rsidP="00313AAF">
            <w:pPr>
              <w:pStyle w:val="TableText"/>
              <w:rPr>
                <w:noProof w:val="0"/>
              </w:rPr>
            </w:pPr>
            <w:r w:rsidRPr="006D0E71">
              <w:rPr>
                <w:rFonts w:cs="Arial"/>
                <w:noProof w:val="0"/>
                <w:color w:val="000000"/>
                <w:szCs w:val="24"/>
              </w:rPr>
              <w:t>0.08</w:t>
            </w:r>
          </w:p>
        </w:tc>
        <w:tc>
          <w:tcPr>
            <w:tcW w:w="720" w:type="dxa"/>
            <w:tcBorders>
              <w:top w:val="single" w:sz="4" w:space="0" w:color="auto"/>
              <w:bottom w:val="nil"/>
            </w:tcBorders>
            <w:shd w:val="clear" w:color="auto" w:fill="FFFFFF"/>
            <w:tcMar>
              <w:left w:w="60" w:type="dxa"/>
              <w:right w:w="60" w:type="dxa"/>
            </w:tcMar>
            <w:vAlign w:val="bottom"/>
          </w:tcPr>
          <w:p w14:paraId="1D1CDAE8" w14:textId="3CD0A06B" w:rsidR="00E078F6" w:rsidRPr="006D0E71" w:rsidRDefault="00E078F6" w:rsidP="00313AAF">
            <w:pPr>
              <w:pStyle w:val="TableText"/>
              <w:rPr>
                <w:noProof w:val="0"/>
              </w:rPr>
            </w:pPr>
            <w:r w:rsidRPr="006D0E71">
              <w:rPr>
                <w:rFonts w:cs="Arial"/>
                <w:noProof w:val="0"/>
                <w:color w:val="000000"/>
                <w:szCs w:val="24"/>
              </w:rPr>
              <w:t>71</w:t>
            </w:r>
          </w:p>
        </w:tc>
        <w:tc>
          <w:tcPr>
            <w:tcW w:w="720" w:type="dxa"/>
            <w:tcBorders>
              <w:top w:val="single" w:sz="4" w:space="0" w:color="auto"/>
              <w:bottom w:val="nil"/>
            </w:tcBorders>
            <w:shd w:val="clear" w:color="auto" w:fill="FFFFFF"/>
            <w:tcMar>
              <w:left w:w="60" w:type="dxa"/>
              <w:right w:w="60" w:type="dxa"/>
            </w:tcMar>
            <w:vAlign w:val="bottom"/>
          </w:tcPr>
          <w:p w14:paraId="7706C7A6" w14:textId="2AA6F214" w:rsidR="00E078F6" w:rsidRPr="006D0E71" w:rsidRDefault="00E078F6" w:rsidP="00313AAF">
            <w:pPr>
              <w:pStyle w:val="TableText"/>
              <w:rPr>
                <w:noProof w:val="0"/>
              </w:rPr>
            </w:pPr>
            <w:r w:rsidRPr="006D0E71">
              <w:rPr>
                <w:rFonts w:cs="Arial"/>
                <w:noProof w:val="0"/>
                <w:color w:val="000000"/>
                <w:szCs w:val="24"/>
              </w:rPr>
              <w:t>0.31</w:t>
            </w:r>
          </w:p>
        </w:tc>
      </w:tr>
      <w:tr w:rsidR="00E078F6" w:rsidRPr="006D0E71" w14:paraId="2CEA30E8" w14:textId="77777777" w:rsidTr="00BF548D">
        <w:tc>
          <w:tcPr>
            <w:tcW w:w="9216" w:type="dxa"/>
            <w:tcBorders>
              <w:top w:val="nil"/>
              <w:bottom w:val="single" w:sz="6" w:space="0" w:color="FFFFFF"/>
            </w:tcBorders>
            <w:shd w:val="clear" w:color="auto" w:fill="FFFFFF"/>
            <w:tcMar>
              <w:left w:w="60" w:type="dxa"/>
              <w:right w:w="60" w:type="dxa"/>
            </w:tcMar>
          </w:tcPr>
          <w:p w14:paraId="06E11AA6" w14:textId="3005D4C4" w:rsidR="00E078F6" w:rsidRPr="006D0E71" w:rsidRDefault="00E078F6" w:rsidP="00E078F6">
            <w:pPr>
              <w:pStyle w:val="TableText"/>
              <w:rPr>
                <w:noProof w:val="0"/>
              </w:rPr>
            </w:pPr>
            <w:r w:rsidRPr="006D0E71">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04C7FD2B" w14:textId="61A1AE7F" w:rsidR="00E078F6" w:rsidRPr="006D0E71" w:rsidRDefault="00E078F6" w:rsidP="00313AAF">
            <w:pPr>
              <w:pStyle w:val="TableText"/>
              <w:rPr>
                <w:noProof w:val="0"/>
              </w:rPr>
            </w:pPr>
            <w:r w:rsidRPr="006D0E71">
              <w:rPr>
                <w:rFonts w:cs="Arial"/>
                <w:noProof w:val="0"/>
                <w:color w:val="000000"/>
                <w:szCs w:val="24"/>
              </w:rPr>
              <w:t>74</w:t>
            </w:r>
          </w:p>
        </w:tc>
        <w:tc>
          <w:tcPr>
            <w:tcW w:w="720" w:type="dxa"/>
            <w:tcBorders>
              <w:top w:val="nil"/>
              <w:bottom w:val="single" w:sz="6" w:space="0" w:color="FFFFFF"/>
            </w:tcBorders>
            <w:shd w:val="clear" w:color="auto" w:fill="FFFFFF"/>
            <w:tcMar>
              <w:left w:w="60" w:type="dxa"/>
              <w:right w:w="60" w:type="dxa"/>
            </w:tcMar>
            <w:vAlign w:val="bottom"/>
          </w:tcPr>
          <w:p w14:paraId="07480A34" w14:textId="12B0380C" w:rsidR="00E078F6" w:rsidRPr="006D0E71" w:rsidRDefault="00E078F6" w:rsidP="00313AAF">
            <w:pPr>
              <w:pStyle w:val="TableText"/>
              <w:rPr>
                <w:noProof w:val="0"/>
              </w:rPr>
            </w:pPr>
            <w:r w:rsidRPr="006D0E71">
              <w:rPr>
                <w:rFonts w:cs="Arial"/>
                <w:noProof w:val="0"/>
                <w:color w:val="000000"/>
                <w:szCs w:val="24"/>
              </w:rPr>
              <w:t>0.37</w:t>
            </w:r>
          </w:p>
        </w:tc>
        <w:tc>
          <w:tcPr>
            <w:tcW w:w="720" w:type="dxa"/>
            <w:tcBorders>
              <w:top w:val="nil"/>
              <w:bottom w:val="single" w:sz="6" w:space="0" w:color="FFFFFF"/>
            </w:tcBorders>
            <w:shd w:val="clear" w:color="auto" w:fill="FFFFFF"/>
            <w:tcMar>
              <w:left w:w="60" w:type="dxa"/>
              <w:right w:w="60" w:type="dxa"/>
            </w:tcMar>
            <w:vAlign w:val="bottom"/>
          </w:tcPr>
          <w:p w14:paraId="71BC2D7A" w14:textId="0D62EC25" w:rsidR="00E078F6" w:rsidRPr="006D0E71" w:rsidRDefault="00E078F6" w:rsidP="00313AAF">
            <w:pPr>
              <w:pStyle w:val="TableText"/>
              <w:rPr>
                <w:noProof w:val="0"/>
              </w:rPr>
            </w:pPr>
            <w:r w:rsidRPr="006D0E71">
              <w:rPr>
                <w:rFonts w:cs="Arial"/>
                <w:noProof w:val="0"/>
                <w:color w:val="000000"/>
                <w:szCs w:val="24"/>
              </w:rPr>
              <w:t>70</w:t>
            </w:r>
          </w:p>
        </w:tc>
        <w:tc>
          <w:tcPr>
            <w:tcW w:w="720" w:type="dxa"/>
            <w:tcBorders>
              <w:top w:val="nil"/>
              <w:bottom w:val="single" w:sz="6" w:space="0" w:color="FFFFFF"/>
            </w:tcBorders>
            <w:shd w:val="clear" w:color="auto" w:fill="FFFFFF"/>
            <w:tcMar>
              <w:left w:w="60" w:type="dxa"/>
              <w:right w:w="60" w:type="dxa"/>
            </w:tcMar>
            <w:vAlign w:val="bottom"/>
          </w:tcPr>
          <w:p w14:paraId="5B299130" w14:textId="2709FB5E" w:rsidR="00E078F6" w:rsidRPr="006D0E71" w:rsidRDefault="00E078F6" w:rsidP="00313AAF">
            <w:pPr>
              <w:pStyle w:val="TableText"/>
              <w:rPr>
                <w:noProof w:val="0"/>
              </w:rPr>
            </w:pPr>
            <w:r w:rsidRPr="006D0E71">
              <w:rPr>
                <w:rFonts w:cs="Arial"/>
                <w:noProof w:val="0"/>
                <w:color w:val="000000"/>
                <w:szCs w:val="24"/>
              </w:rPr>
              <w:t>0.35</w:t>
            </w:r>
          </w:p>
        </w:tc>
        <w:tc>
          <w:tcPr>
            <w:tcW w:w="720" w:type="dxa"/>
            <w:tcBorders>
              <w:top w:val="nil"/>
              <w:bottom w:val="single" w:sz="6" w:space="0" w:color="FFFFFF"/>
            </w:tcBorders>
            <w:shd w:val="clear" w:color="auto" w:fill="FFFFFF"/>
            <w:tcMar>
              <w:left w:w="60" w:type="dxa"/>
              <w:right w:w="60" w:type="dxa"/>
            </w:tcMar>
            <w:vAlign w:val="bottom"/>
          </w:tcPr>
          <w:p w14:paraId="64B3BF9E" w14:textId="44FD1A44" w:rsidR="00E078F6" w:rsidRPr="006D0E71" w:rsidRDefault="00E078F6" w:rsidP="00313AAF">
            <w:pPr>
              <w:pStyle w:val="TableText"/>
              <w:rPr>
                <w:noProof w:val="0"/>
              </w:rPr>
            </w:pPr>
            <w:r w:rsidRPr="006D0E71">
              <w:rPr>
                <w:rFonts w:cs="Arial"/>
                <w:noProof w:val="0"/>
                <w:color w:val="000000"/>
                <w:szCs w:val="24"/>
              </w:rPr>
              <w:t>173</w:t>
            </w:r>
          </w:p>
        </w:tc>
        <w:tc>
          <w:tcPr>
            <w:tcW w:w="720" w:type="dxa"/>
            <w:tcBorders>
              <w:top w:val="nil"/>
              <w:bottom w:val="single" w:sz="6" w:space="0" w:color="FFFFFF"/>
            </w:tcBorders>
            <w:shd w:val="clear" w:color="auto" w:fill="FFFFFF"/>
            <w:tcMar>
              <w:left w:w="60" w:type="dxa"/>
              <w:right w:w="60" w:type="dxa"/>
            </w:tcMar>
            <w:vAlign w:val="bottom"/>
          </w:tcPr>
          <w:p w14:paraId="5ECB00CA" w14:textId="3CE589BB" w:rsidR="00E078F6" w:rsidRPr="006D0E71" w:rsidRDefault="00E078F6" w:rsidP="00313AAF">
            <w:pPr>
              <w:pStyle w:val="TableText"/>
              <w:rPr>
                <w:noProof w:val="0"/>
              </w:rPr>
            </w:pPr>
            <w:r w:rsidRPr="006D0E71">
              <w:rPr>
                <w:rFonts w:cs="Arial"/>
                <w:noProof w:val="0"/>
                <w:color w:val="000000"/>
                <w:szCs w:val="24"/>
              </w:rPr>
              <w:t>0.76</w:t>
            </w:r>
          </w:p>
        </w:tc>
      </w:tr>
      <w:tr w:rsidR="00E078F6" w:rsidRPr="006D0E71" w14:paraId="4BA22B57" w14:textId="77777777" w:rsidTr="00BF548D">
        <w:tc>
          <w:tcPr>
            <w:tcW w:w="9216" w:type="dxa"/>
            <w:tcBorders>
              <w:top w:val="nil"/>
              <w:bottom w:val="single" w:sz="6" w:space="0" w:color="FFFFFF"/>
            </w:tcBorders>
            <w:shd w:val="clear" w:color="auto" w:fill="FFFFFF"/>
            <w:tcMar>
              <w:left w:w="60" w:type="dxa"/>
              <w:right w:w="60" w:type="dxa"/>
            </w:tcMar>
          </w:tcPr>
          <w:p w14:paraId="2F6300DC" w14:textId="67D0D042"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720" w:type="dxa"/>
            <w:tcBorders>
              <w:top w:val="nil"/>
              <w:bottom w:val="single" w:sz="6" w:space="0" w:color="FFFFFF"/>
            </w:tcBorders>
            <w:shd w:val="clear" w:color="auto" w:fill="FFFFFF"/>
            <w:tcMar>
              <w:left w:w="60" w:type="dxa"/>
              <w:right w:w="60" w:type="dxa"/>
            </w:tcMar>
            <w:vAlign w:val="bottom"/>
          </w:tcPr>
          <w:p w14:paraId="0424C3D4" w14:textId="4CE19B68"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11794F92" w14:textId="0613C1C5" w:rsidR="00E078F6" w:rsidRPr="006D0E71" w:rsidRDefault="00E078F6" w:rsidP="00313AAF">
            <w:pPr>
              <w:pStyle w:val="TableText"/>
              <w:rPr>
                <w:noProof w:val="0"/>
              </w:rPr>
            </w:pPr>
            <w:r w:rsidRPr="006D0E71">
              <w:rPr>
                <w:rFonts w:cs="Arial"/>
                <w:noProof w:val="0"/>
                <w:color w:val="000000"/>
                <w:szCs w:val="24"/>
              </w:rPr>
              <w:t>0.03</w:t>
            </w:r>
          </w:p>
        </w:tc>
        <w:tc>
          <w:tcPr>
            <w:tcW w:w="720" w:type="dxa"/>
            <w:tcBorders>
              <w:top w:val="nil"/>
              <w:bottom w:val="single" w:sz="6" w:space="0" w:color="FFFFFF"/>
            </w:tcBorders>
            <w:shd w:val="clear" w:color="auto" w:fill="FFFFFF"/>
            <w:tcMar>
              <w:left w:w="60" w:type="dxa"/>
              <w:right w:w="60" w:type="dxa"/>
            </w:tcMar>
            <w:vAlign w:val="bottom"/>
          </w:tcPr>
          <w:p w14:paraId="75EE4650" w14:textId="3EFD6601"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510C66B2" w14:textId="1A3EFA20" w:rsidR="00E078F6" w:rsidRPr="006D0E71" w:rsidRDefault="00E078F6" w:rsidP="00313AAF">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63CC8969" w14:textId="7D0E5538" w:rsidR="00E078F6" w:rsidRPr="006D0E71" w:rsidRDefault="00E078F6" w:rsidP="00313AAF">
            <w:pPr>
              <w:pStyle w:val="TableText"/>
              <w:rPr>
                <w:noProof w:val="0"/>
              </w:rPr>
            </w:pPr>
            <w:r w:rsidRPr="006D0E71">
              <w:rPr>
                <w:rFonts w:cs="Arial"/>
                <w:noProof w:val="0"/>
                <w:color w:val="000000"/>
                <w:szCs w:val="24"/>
              </w:rPr>
              <w:t>48</w:t>
            </w:r>
          </w:p>
        </w:tc>
        <w:tc>
          <w:tcPr>
            <w:tcW w:w="720" w:type="dxa"/>
            <w:tcBorders>
              <w:top w:val="nil"/>
              <w:bottom w:val="single" w:sz="6" w:space="0" w:color="FFFFFF"/>
            </w:tcBorders>
            <w:shd w:val="clear" w:color="auto" w:fill="FFFFFF"/>
            <w:tcMar>
              <w:left w:w="60" w:type="dxa"/>
              <w:right w:w="60" w:type="dxa"/>
            </w:tcMar>
            <w:vAlign w:val="bottom"/>
          </w:tcPr>
          <w:p w14:paraId="38C07DAD" w14:textId="29E83D02" w:rsidR="00E078F6" w:rsidRPr="006D0E71" w:rsidRDefault="00E078F6" w:rsidP="00313AAF">
            <w:pPr>
              <w:pStyle w:val="TableText"/>
              <w:rPr>
                <w:noProof w:val="0"/>
              </w:rPr>
            </w:pPr>
            <w:r w:rsidRPr="006D0E71">
              <w:rPr>
                <w:rFonts w:cs="Arial"/>
                <w:noProof w:val="0"/>
                <w:color w:val="000000"/>
                <w:szCs w:val="24"/>
              </w:rPr>
              <w:t>0.21</w:t>
            </w:r>
          </w:p>
        </w:tc>
      </w:tr>
      <w:tr w:rsidR="00E078F6" w:rsidRPr="006D0E71" w14:paraId="2039B45C" w14:textId="77777777" w:rsidTr="00BF548D">
        <w:tc>
          <w:tcPr>
            <w:tcW w:w="9216" w:type="dxa"/>
            <w:tcBorders>
              <w:top w:val="nil"/>
              <w:bottom w:val="single" w:sz="6" w:space="0" w:color="FFFFFF"/>
            </w:tcBorders>
            <w:shd w:val="clear" w:color="auto" w:fill="FFFFFF"/>
            <w:tcMar>
              <w:left w:w="60" w:type="dxa"/>
              <w:right w:w="60" w:type="dxa"/>
            </w:tcMar>
          </w:tcPr>
          <w:p w14:paraId="27658C1D" w14:textId="31FCBA33" w:rsidR="00E078F6" w:rsidRPr="006D0E71" w:rsidRDefault="00E078F6" w:rsidP="00E078F6">
            <w:pPr>
              <w:pStyle w:val="TableText"/>
              <w:rPr>
                <w:noProof w:val="0"/>
              </w:rPr>
            </w:pPr>
            <w:r w:rsidRPr="006D0E71">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7DBCF066" w14:textId="4D792C59" w:rsidR="00E078F6" w:rsidRPr="006D0E71" w:rsidRDefault="00E078F6"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545F7E47" w14:textId="3CA73C22" w:rsidR="00E078F6" w:rsidRPr="006D0E71" w:rsidRDefault="00E078F6" w:rsidP="00313AAF">
            <w:pPr>
              <w:pStyle w:val="TableText"/>
              <w:rPr>
                <w:noProof w:val="0"/>
              </w:rPr>
            </w:pPr>
            <w:r w:rsidRPr="006D0E71">
              <w:rPr>
                <w:rFonts w:cs="Arial"/>
                <w:noProof w:val="0"/>
                <w:color w:val="000000"/>
                <w:szCs w:val="24"/>
              </w:rPr>
              <w:t>0.05</w:t>
            </w:r>
          </w:p>
        </w:tc>
        <w:tc>
          <w:tcPr>
            <w:tcW w:w="720" w:type="dxa"/>
            <w:tcBorders>
              <w:top w:val="nil"/>
              <w:bottom w:val="single" w:sz="6" w:space="0" w:color="FFFFFF"/>
            </w:tcBorders>
            <w:shd w:val="clear" w:color="auto" w:fill="FFFFFF"/>
            <w:tcMar>
              <w:left w:w="60" w:type="dxa"/>
              <w:right w:w="60" w:type="dxa"/>
            </w:tcMar>
            <w:vAlign w:val="bottom"/>
          </w:tcPr>
          <w:p w14:paraId="6E7C4222" w14:textId="76BAAA1B"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3001F21C" w14:textId="721CD221" w:rsidR="00E078F6" w:rsidRPr="006D0E71" w:rsidRDefault="00E078F6" w:rsidP="00313AAF">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55B1FB68" w14:textId="56B633CC"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28069974" w14:textId="26EE0409"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2C5F1383" w14:textId="77777777" w:rsidTr="00BF548D">
        <w:tc>
          <w:tcPr>
            <w:tcW w:w="9216" w:type="dxa"/>
            <w:tcBorders>
              <w:top w:val="nil"/>
              <w:bottom w:val="single" w:sz="6" w:space="0" w:color="FFFFFF"/>
            </w:tcBorders>
            <w:shd w:val="clear" w:color="auto" w:fill="FFFFFF"/>
            <w:tcMar>
              <w:left w:w="60" w:type="dxa"/>
              <w:right w:w="60" w:type="dxa"/>
            </w:tcMar>
          </w:tcPr>
          <w:p w14:paraId="60C8F042" w14:textId="13A25E9F" w:rsidR="00E078F6" w:rsidRPr="006D0E71" w:rsidRDefault="00E078F6" w:rsidP="00E078F6">
            <w:pPr>
              <w:pStyle w:val="TableText"/>
              <w:rPr>
                <w:noProof w:val="0"/>
              </w:rPr>
            </w:pPr>
            <w:r w:rsidRPr="006D0E71">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17B5EEB8" w14:textId="141D8877" w:rsidR="00E078F6" w:rsidRPr="006D0E71" w:rsidRDefault="00E078F6"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3993BB0C" w14:textId="4C0903BD" w:rsidR="00E078F6" w:rsidRPr="006D0E71" w:rsidRDefault="00E078F6" w:rsidP="00313AAF">
            <w:pPr>
              <w:pStyle w:val="TableText"/>
              <w:rPr>
                <w:noProof w:val="0"/>
              </w:rPr>
            </w:pPr>
            <w:r w:rsidRPr="006D0E71">
              <w:rPr>
                <w:rFonts w:cs="Arial"/>
                <w:noProof w:val="0"/>
                <w:color w:val="000000"/>
                <w:szCs w:val="24"/>
              </w:rPr>
              <w:t>0.08</w:t>
            </w:r>
          </w:p>
        </w:tc>
        <w:tc>
          <w:tcPr>
            <w:tcW w:w="720" w:type="dxa"/>
            <w:tcBorders>
              <w:top w:val="nil"/>
              <w:bottom w:val="single" w:sz="6" w:space="0" w:color="FFFFFF"/>
            </w:tcBorders>
            <w:shd w:val="clear" w:color="auto" w:fill="FFFFFF"/>
            <w:tcMar>
              <w:left w:w="60" w:type="dxa"/>
              <w:right w:w="60" w:type="dxa"/>
            </w:tcMar>
            <w:vAlign w:val="bottom"/>
          </w:tcPr>
          <w:p w14:paraId="737B89A8" w14:textId="10E14095" w:rsidR="00E078F6" w:rsidRPr="006D0E71" w:rsidRDefault="00E078F6" w:rsidP="00313AAF">
            <w:pPr>
              <w:pStyle w:val="TableText"/>
              <w:rPr>
                <w:noProof w:val="0"/>
              </w:rPr>
            </w:pPr>
            <w:r w:rsidRPr="006D0E71">
              <w:rPr>
                <w:rFonts w:cs="Arial"/>
                <w:noProof w:val="0"/>
                <w:color w:val="000000"/>
                <w:szCs w:val="24"/>
              </w:rPr>
              <w:t>13</w:t>
            </w:r>
          </w:p>
        </w:tc>
        <w:tc>
          <w:tcPr>
            <w:tcW w:w="720" w:type="dxa"/>
            <w:tcBorders>
              <w:top w:val="nil"/>
              <w:bottom w:val="single" w:sz="6" w:space="0" w:color="FFFFFF"/>
            </w:tcBorders>
            <w:shd w:val="clear" w:color="auto" w:fill="FFFFFF"/>
            <w:tcMar>
              <w:left w:w="60" w:type="dxa"/>
              <w:right w:w="60" w:type="dxa"/>
            </w:tcMar>
            <w:vAlign w:val="bottom"/>
          </w:tcPr>
          <w:p w14:paraId="655CEB1D" w14:textId="2C773C38" w:rsidR="00E078F6" w:rsidRPr="006D0E71" w:rsidRDefault="00E078F6" w:rsidP="00313AAF">
            <w:pPr>
              <w:pStyle w:val="TableText"/>
              <w:rPr>
                <w:noProof w:val="0"/>
              </w:rPr>
            </w:pPr>
            <w:r w:rsidRPr="006D0E71">
              <w:rPr>
                <w:rFonts w:cs="Arial"/>
                <w:noProof w:val="0"/>
                <w:color w:val="000000"/>
                <w:szCs w:val="24"/>
              </w:rPr>
              <w:t>0.06</w:t>
            </w:r>
          </w:p>
        </w:tc>
        <w:tc>
          <w:tcPr>
            <w:tcW w:w="720" w:type="dxa"/>
            <w:tcBorders>
              <w:top w:val="nil"/>
              <w:bottom w:val="single" w:sz="6" w:space="0" w:color="FFFFFF"/>
            </w:tcBorders>
            <w:shd w:val="clear" w:color="auto" w:fill="FFFFFF"/>
            <w:tcMar>
              <w:left w:w="60" w:type="dxa"/>
              <w:right w:w="60" w:type="dxa"/>
            </w:tcMar>
            <w:vAlign w:val="bottom"/>
          </w:tcPr>
          <w:p w14:paraId="38B4A5C1" w14:textId="754DEAA3" w:rsidR="00E078F6" w:rsidRPr="006D0E71" w:rsidRDefault="00E078F6" w:rsidP="00313AAF">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0547BE60" w14:textId="492F5531"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29814B9F" w14:textId="77777777" w:rsidTr="00BF548D">
        <w:tc>
          <w:tcPr>
            <w:tcW w:w="9216" w:type="dxa"/>
            <w:tcBorders>
              <w:top w:val="nil"/>
              <w:bottom w:val="single" w:sz="6" w:space="0" w:color="FFFFFF"/>
            </w:tcBorders>
            <w:shd w:val="clear" w:color="auto" w:fill="FFFFFF"/>
            <w:tcMar>
              <w:left w:w="60" w:type="dxa"/>
              <w:right w:w="60" w:type="dxa"/>
            </w:tcMar>
          </w:tcPr>
          <w:p w14:paraId="567C49A0" w14:textId="5083009B" w:rsidR="00E078F6" w:rsidRPr="006D0E71" w:rsidRDefault="00E078F6" w:rsidP="00E078F6">
            <w:pPr>
              <w:pStyle w:val="TableText"/>
              <w:rPr>
                <w:noProof w:val="0"/>
              </w:rPr>
            </w:pPr>
            <w:r w:rsidRPr="006D0E71">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79217270" w14:textId="37E41AE2" w:rsidR="00E078F6" w:rsidRPr="006D0E71" w:rsidRDefault="00E078F6" w:rsidP="00313AAF">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1330216F" w14:textId="44E82106" w:rsidR="00E078F6" w:rsidRPr="006D0E71" w:rsidRDefault="00E078F6" w:rsidP="00313AAF">
            <w:pPr>
              <w:pStyle w:val="TableText"/>
              <w:rPr>
                <w:noProof w:val="0"/>
              </w:rPr>
            </w:pPr>
            <w:r w:rsidRPr="006D0E71">
              <w:rPr>
                <w:rFonts w:cs="Arial"/>
                <w:noProof w:val="0"/>
                <w:color w:val="000000"/>
                <w:szCs w:val="24"/>
              </w:rPr>
              <w:t>0.16</w:t>
            </w:r>
          </w:p>
        </w:tc>
        <w:tc>
          <w:tcPr>
            <w:tcW w:w="720" w:type="dxa"/>
            <w:tcBorders>
              <w:top w:val="nil"/>
              <w:bottom w:val="single" w:sz="6" w:space="0" w:color="FFFFFF"/>
            </w:tcBorders>
            <w:shd w:val="clear" w:color="auto" w:fill="FFFFFF"/>
            <w:tcMar>
              <w:left w:w="60" w:type="dxa"/>
              <w:right w:w="60" w:type="dxa"/>
            </w:tcMar>
            <w:vAlign w:val="bottom"/>
          </w:tcPr>
          <w:p w14:paraId="387F64C9" w14:textId="1847C39D" w:rsidR="00E078F6" w:rsidRPr="006D0E71" w:rsidRDefault="00E078F6"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0A4A351C" w14:textId="14282F1C" w:rsidR="00E078F6" w:rsidRPr="006D0E71" w:rsidRDefault="00E078F6" w:rsidP="00313AAF">
            <w:pPr>
              <w:pStyle w:val="TableText"/>
              <w:rPr>
                <w:noProof w:val="0"/>
              </w:rPr>
            </w:pPr>
            <w:r w:rsidRPr="006D0E71">
              <w:rPr>
                <w:rFonts w:cs="Arial"/>
                <w:noProof w:val="0"/>
                <w:color w:val="000000"/>
                <w:szCs w:val="24"/>
              </w:rPr>
              <w:t>0.13</w:t>
            </w:r>
          </w:p>
        </w:tc>
        <w:tc>
          <w:tcPr>
            <w:tcW w:w="720" w:type="dxa"/>
            <w:tcBorders>
              <w:top w:val="nil"/>
              <w:bottom w:val="single" w:sz="6" w:space="0" w:color="FFFFFF"/>
            </w:tcBorders>
            <w:shd w:val="clear" w:color="auto" w:fill="FFFFFF"/>
            <w:tcMar>
              <w:left w:w="60" w:type="dxa"/>
              <w:right w:w="60" w:type="dxa"/>
            </w:tcMar>
            <w:vAlign w:val="bottom"/>
          </w:tcPr>
          <w:p w14:paraId="5BE42E97" w14:textId="64A40D2D" w:rsidR="00E078F6" w:rsidRPr="006D0E71" w:rsidRDefault="00E078F6" w:rsidP="00313AAF">
            <w:pPr>
              <w:pStyle w:val="TableText"/>
              <w:rPr>
                <w:noProof w:val="0"/>
              </w:rPr>
            </w:pPr>
            <w:r w:rsidRPr="006D0E71">
              <w:rPr>
                <w:rFonts w:cs="Arial"/>
                <w:noProof w:val="0"/>
                <w:color w:val="000000"/>
                <w:szCs w:val="24"/>
              </w:rPr>
              <w:t>25</w:t>
            </w:r>
          </w:p>
        </w:tc>
        <w:tc>
          <w:tcPr>
            <w:tcW w:w="720" w:type="dxa"/>
            <w:tcBorders>
              <w:top w:val="nil"/>
              <w:bottom w:val="single" w:sz="6" w:space="0" w:color="FFFFFF"/>
            </w:tcBorders>
            <w:shd w:val="clear" w:color="auto" w:fill="FFFFFF"/>
            <w:tcMar>
              <w:left w:w="60" w:type="dxa"/>
              <w:right w:w="60" w:type="dxa"/>
            </w:tcMar>
            <w:vAlign w:val="bottom"/>
          </w:tcPr>
          <w:p w14:paraId="5BDC3244" w14:textId="049A668C" w:rsidR="00E078F6" w:rsidRPr="006D0E71" w:rsidRDefault="00E078F6" w:rsidP="00313AAF">
            <w:pPr>
              <w:pStyle w:val="TableText"/>
              <w:rPr>
                <w:noProof w:val="0"/>
              </w:rPr>
            </w:pPr>
            <w:r w:rsidRPr="006D0E71">
              <w:rPr>
                <w:rFonts w:cs="Arial"/>
                <w:noProof w:val="0"/>
                <w:color w:val="000000"/>
                <w:szCs w:val="24"/>
              </w:rPr>
              <w:t>0.11</w:t>
            </w:r>
          </w:p>
        </w:tc>
      </w:tr>
      <w:tr w:rsidR="00E078F6" w:rsidRPr="006D0E71" w14:paraId="7F30149C" w14:textId="77777777" w:rsidTr="00BF548D">
        <w:tc>
          <w:tcPr>
            <w:tcW w:w="9216" w:type="dxa"/>
            <w:tcBorders>
              <w:top w:val="nil"/>
              <w:bottom w:val="single" w:sz="6" w:space="0" w:color="FFFFFF"/>
            </w:tcBorders>
            <w:shd w:val="clear" w:color="auto" w:fill="FFFFFF"/>
            <w:tcMar>
              <w:left w:w="60" w:type="dxa"/>
              <w:right w:w="60" w:type="dxa"/>
            </w:tcMar>
          </w:tcPr>
          <w:p w14:paraId="04E65ED0" w14:textId="4CBB1ABE" w:rsidR="00E078F6" w:rsidRPr="006D0E71" w:rsidRDefault="00E078F6" w:rsidP="00E078F6">
            <w:pPr>
              <w:pStyle w:val="TableText"/>
              <w:rPr>
                <w:noProof w:val="0"/>
              </w:rPr>
            </w:pPr>
            <w:r w:rsidRPr="006D0E71">
              <w:rPr>
                <w:noProof w:val="0"/>
              </w:rPr>
              <w:t>Embedded Designated Support—Text-to-Speech</w:t>
            </w:r>
          </w:p>
        </w:tc>
        <w:tc>
          <w:tcPr>
            <w:tcW w:w="720" w:type="dxa"/>
            <w:tcBorders>
              <w:top w:val="nil"/>
              <w:bottom w:val="single" w:sz="6" w:space="0" w:color="FFFFFF"/>
            </w:tcBorders>
            <w:shd w:val="clear" w:color="auto" w:fill="FFFFFF"/>
            <w:tcMar>
              <w:left w:w="60" w:type="dxa"/>
              <w:right w:w="60" w:type="dxa"/>
            </w:tcMar>
            <w:vAlign w:val="bottom"/>
          </w:tcPr>
          <w:p w14:paraId="14CFFC80" w14:textId="325CAB41" w:rsidR="00E078F6" w:rsidRPr="006D0E71" w:rsidRDefault="00E078F6" w:rsidP="00313AAF">
            <w:pPr>
              <w:pStyle w:val="TableText"/>
              <w:rPr>
                <w:noProof w:val="0"/>
              </w:rPr>
            </w:pPr>
            <w:r w:rsidRPr="006D0E71">
              <w:rPr>
                <w:rFonts w:cs="Arial"/>
                <w:noProof w:val="0"/>
                <w:color w:val="000000"/>
                <w:szCs w:val="24"/>
              </w:rPr>
              <w:t>736</w:t>
            </w:r>
          </w:p>
        </w:tc>
        <w:tc>
          <w:tcPr>
            <w:tcW w:w="720" w:type="dxa"/>
            <w:tcBorders>
              <w:top w:val="nil"/>
              <w:bottom w:val="single" w:sz="6" w:space="0" w:color="FFFFFF"/>
            </w:tcBorders>
            <w:shd w:val="clear" w:color="auto" w:fill="FFFFFF"/>
            <w:tcMar>
              <w:left w:w="60" w:type="dxa"/>
              <w:right w:w="60" w:type="dxa"/>
            </w:tcMar>
            <w:vAlign w:val="bottom"/>
          </w:tcPr>
          <w:p w14:paraId="0A16710D" w14:textId="28229E67" w:rsidR="00E078F6" w:rsidRPr="006D0E71" w:rsidRDefault="00E078F6" w:rsidP="00313AAF">
            <w:pPr>
              <w:pStyle w:val="TableText"/>
              <w:rPr>
                <w:noProof w:val="0"/>
              </w:rPr>
            </w:pPr>
            <w:r w:rsidRPr="006D0E71">
              <w:rPr>
                <w:rFonts w:cs="Arial"/>
                <w:noProof w:val="0"/>
                <w:color w:val="000000"/>
                <w:szCs w:val="24"/>
              </w:rPr>
              <w:t>3.67</w:t>
            </w:r>
          </w:p>
        </w:tc>
        <w:tc>
          <w:tcPr>
            <w:tcW w:w="720" w:type="dxa"/>
            <w:tcBorders>
              <w:top w:val="nil"/>
              <w:bottom w:val="single" w:sz="6" w:space="0" w:color="FFFFFF"/>
            </w:tcBorders>
            <w:shd w:val="clear" w:color="auto" w:fill="FFFFFF"/>
            <w:tcMar>
              <w:left w:w="60" w:type="dxa"/>
              <w:right w:w="60" w:type="dxa"/>
            </w:tcMar>
            <w:vAlign w:val="bottom"/>
          </w:tcPr>
          <w:p w14:paraId="19FBBC31" w14:textId="53239B53" w:rsidR="00E078F6" w:rsidRPr="006D0E71" w:rsidRDefault="00E078F6" w:rsidP="00313AAF">
            <w:pPr>
              <w:pStyle w:val="TableText"/>
              <w:rPr>
                <w:noProof w:val="0"/>
              </w:rPr>
            </w:pPr>
            <w:r w:rsidRPr="006D0E71">
              <w:rPr>
                <w:rFonts w:cs="Arial"/>
                <w:noProof w:val="0"/>
                <w:color w:val="000000"/>
                <w:szCs w:val="24"/>
              </w:rPr>
              <w:t>657</w:t>
            </w:r>
          </w:p>
        </w:tc>
        <w:tc>
          <w:tcPr>
            <w:tcW w:w="720" w:type="dxa"/>
            <w:tcBorders>
              <w:top w:val="nil"/>
              <w:bottom w:val="single" w:sz="6" w:space="0" w:color="FFFFFF"/>
            </w:tcBorders>
            <w:shd w:val="clear" w:color="auto" w:fill="FFFFFF"/>
            <w:tcMar>
              <w:left w:w="60" w:type="dxa"/>
              <w:right w:w="60" w:type="dxa"/>
            </w:tcMar>
            <w:vAlign w:val="bottom"/>
          </w:tcPr>
          <w:p w14:paraId="696F6DAE" w14:textId="180AAB0D" w:rsidR="00E078F6" w:rsidRPr="006D0E71" w:rsidRDefault="00E078F6" w:rsidP="00313AAF">
            <w:pPr>
              <w:pStyle w:val="TableText"/>
              <w:rPr>
                <w:noProof w:val="0"/>
              </w:rPr>
            </w:pPr>
            <w:r w:rsidRPr="006D0E71">
              <w:rPr>
                <w:rFonts w:cs="Arial"/>
                <w:noProof w:val="0"/>
                <w:color w:val="000000"/>
                <w:szCs w:val="24"/>
              </w:rPr>
              <w:t>3.28</w:t>
            </w:r>
          </w:p>
        </w:tc>
        <w:tc>
          <w:tcPr>
            <w:tcW w:w="720" w:type="dxa"/>
            <w:tcBorders>
              <w:top w:val="nil"/>
              <w:bottom w:val="single" w:sz="6" w:space="0" w:color="FFFFFF"/>
            </w:tcBorders>
            <w:shd w:val="clear" w:color="auto" w:fill="FFFFFF"/>
            <w:tcMar>
              <w:left w:w="60" w:type="dxa"/>
              <w:right w:w="60" w:type="dxa"/>
            </w:tcMar>
            <w:vAlign w:val="bottom"/>
          </w:tcPr>
          <w:p w14:paraId="72CF89CB" w14:textId="6C50DAC6" w:rsidR="00E078F6" w:rsidRPr="006D0E71" w:rsidRDefault="00E078F6" w:rsidP="00313AAF">
            <w:pPr>
              <w:pStyle w:val="TableText"/>
              <w:rPr>
                <w:noProof w:val="0"/>
              </w:rPr>
            </w:pPr>
            <w:r w:rsidRPr="006D0E71">
              <w:rPr>
                <w:rFonts w:cs="Arial"/>
                <w:noProof w:val="0"/>
                <w:color w:val="000000"/>
                <w:szCs w:val="24"/>
              </w:rPr>
              <w:t>495</w:t>
            </w:r>
          </w:p>
        </w:tc>
        <w:tc>
          <w:tcPr>
            <w:tcW w:w="720" w:type="dxa"/>
            <w:tcBorders>
              <w:top w:val="nil"/>
              <w:bottom w:val="single" w:sz="6" w:space="0" w:color="FFFFFF"/>
            </w:tcBorders>
            <w:shd w:val="clear" w:color="auto" w:fill="FFFFFF"/>
            <w:tcMar>
              <w:left w:w="60" w:type="dxa"/>
              <w:right w:w="60" w:type="dxa"/>
            </w:tcMar>
            <w:vAlign w:val="bottom"/>
          </w:tcPr>
          <w:p w14:paraId="1EE62BEE" w14:textId="74E5E1F3" w:rsidR="00E078F6" w:rsidRPr="006D0E71" w:rsidRDefault="00E078F6" w:rsidP="00313AAF">
            <w:pPr>
              <w:pStyle w:val="TableText"/>
              <w:rPr>
                <w:noProof w:val="0"/>
              </w:rPr>
            </w:pPr>
            <w:r w:rsidRPr="006D0E71">
              <w:rPr>
                <w:rFonts w:cs="Arial"/>
                <w:noProof w:val="0"/>
                <w:color w:val="000000"/>
                <w:szCs w:val="24"/>
              </w:rPr>
              <w:t>2.16</w:t>
            </w:r>
          </w:p>
        </w:tc>
      </w:tr>
      <w:tr w:rsidR="00E078F6" w:rsidRPr="006D0E71" w14:paraId="75B99192" w14:textId="77777777" w:rsidTr="00BF548D">
        <w:tc>
          <w:tcPr>
            <w:tcW w:w="9216" w:type="dxa"/>
            <w:tcBorders>
              <w:top w:val="nil"/>
              <w:bottom w:val="single" w:sz="6" w:space="0" w:color="FFFFFF"/>
            </w:tcBorders>
            <w:shd w:val="clear" w:color="auto" w:fill="FFFFFF"/>
            <w:tcMar>
              <w:left w:w="60" w:type="dxa"/>
              <w:right w:w="60" w:type="dxa"/>
            </w:tcMar>
          </w:tcPr>
          <w:p w14:paraId="603EE255" w14:textId="6125D316"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720" w:type="dxa"/>
            <w:tcBorders>
              <w:top w:val="nil"/>
              <w:bottom w:val="single" w:sz="6" w:space="0" w:color="FFFFFF"/>
            </w:tcBorders>
            <w:shd w:val="clear" w:color="auto" w:fill="FFFFFF"/>
            <w:tcMar>
              <w:left w:w="60" w:type="dxa"/>
              <w:right w:w="60" w:type="dxa"/>
            </w:tcMar>
            <w:vAlign w:val="bottom"/>
          </w:tcPr>
          <w:p w14:paraId="677DD355" w14:textId="321A2994" w:rsidR="00E078F6" w:rsidRPr="006D0E71" w:rsidRDefault="00E078F6"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612158C4" w14:textId="30B9E7CF" w:rsidR="00E078F6" w:rsidRPr="006D0E71" w:rsidRDefault="00E078F6" w:rsidP="00313AAF">
            <w:pPr>
              <w:pStyle w:val="TableText"/>
              <w:rPr>
                <w:noProof w:val="0"/>
              </w:rPr>
            </w:pPr>
            <w:r w:rsidRPr="006D0E71">
              <w:rPr>
                <w:rFonts w:cs="Arial"/>
                <w:noProof w:val="0"/>
                <w:color w:val="000000"/>
                <w:szCs w:val="24"/>
              </w:rPr>
              <w:t>0.10</w:t>
            </w:r>
          </w:p>
        </w:tc>
        <w:tc>
          <w:tcPr>
            <w:tcW w:w="720" w:type="dxa"/>
            <w:tcBorders>
              <w:top w:val="nil"/>
              <w:bottom w:val="single" w:sz="6" w:space="0" w:color="FFFFFF"/>
            </w:tcBorders>
            <w:shd w:val="clear" w:color="auto" w:fill="FFFFFF"/>
            <w:tcMar>
              <w:left w:w="60" w:type="dxa"/>
              <w:right w:w="60" w:type="dxa"/>
            </w:tcMar>
            <w:vAlign w:val="bottom"/>
          </w:tcPr>
          <w:p w14:paraId="57573ED4" w14:textId="66FED041" w:rsidR="00E078F6" w:rsidRPr="006D0E71" w:rsidRDefault="00E078F6" w:rsidP="00313AAF">
            <w:pPr>
              <w:pStyle w:val="TableText"/>
              <w:rPr>
                <w:noProof w:val="0"/>
              </w:rPr>
            </w:pPr>
            <w:r w:rsidRPr="006D0E71">
              <w:rPr>
                <w:rFonts w:cs="Arial"/>
                <w:noProof w:val="0"/>
                <w:color w:val="000000"/>
                <w:szCs w:val="24"/>
              </w:rPr>
              <w:t>18</w:t>
            </w:r>
          </w:p>
        </w:tc>
        <w:tc>
          <w:tcPr>
            <w:tcW w:w="720" w:type="dxa"/>
            <w:tcBorders>
              <w:top w:val="nil"/>
              <w:bottom w:val="single" w:sz="6" w:space="0" w:color="FFFFFF"/>
            </w:tcBorders>
            <w:shd w:val="clear" w:color="auto" w:fill="FFFFFF"/>
            <w:tcMar>
              <w:left w:w="60" w:type="dxa"/>
              <w:right w:w="60" w:type="dxa"/>
            </w:tcMar>
            <w:vAlign w:val="bottom"/>
          </w:tcPr>
          <w:p w14:paraId="49122CDF" w14:textId="58884892" w:rsidR="00E078F6" w:rsidRPr="006D0E71" w:rsidRDefault="00E078F6" w:rsidP="00313AAF">
            <w:pPr>
              <w:pStyle w:val="TableText"/>
              <w:rPr>
                <w:noProof w:val="0"/>
              </w:rPr>
            </w:pPr>
            <w:r w:rsidRPr="006D0E71">
              <w:rPr>
                <w:rFonts w:cs="Arial"/>
                <w:noProof w:val="0"/>
                <w:color w:val="000000"/>
                <w:szCs w:val="24"/>
              </w:rPr>
              <w:t>0.09</w:t>
            </w:r>
          </w:p>
        </w:tc>
        <w:tc>
          <w:tcPr>
            <w:tcW w:w="720" w:type="dxa"/>
            <w:tcBorders>
              <w:top w:val="nil"/>
              <w:bottom w:val="single" w:sz="6" w:space="0" w:color="FFFFFF"/>
            </w:tcBorders>
            <w:shd w:val="clear" w:color="auto" w:fill="FFFFFF"/>
            <w:tcMar>
              <w:left w:w="60" w:type="dxa"/>
              <w:right w:w="60" w:type="dxa"/>
            </w:tcMar>
            <w:vAlign w:val="bottom"/>
          </w:tcPr>
          <w:p w14:paraId="59504964" w14:textId="7F54E5A6"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781C6E1F" w14:textId="76FAFE9F" w:rsidR="00E078F6" w:rsidRPr="006D0E71" w:rsidRDefault="00E078F6" w:rsidP="00313AAF">
            <w:pPr>
              <w:pStyle w:val="TableText"/>
              <w:rPr>
                <w:noProof w:val="0"/>
              </w:rPr>
            </w:pPr>
            <w:r w:rsidRPr="006D0E71">
              <w:rPr>
                <w:rFonts w:cs="Arial"/>
                <w:noProof w:val="0"/>
                <w:color w:val="000000"/>
                <w:szCs w:val="24"/>
              </w:rPr>
              <w:t>0.05</w:t>
            </w:r>
          </w:p>
        </w:tc>
      </w:tr>
      <w:tr w:rsidR="00E078F6" w:rsidRPr="006D0E71" w14:paraId="06F52503" w14:textId="77777777" w:rsidTr="00BF548D">
        <w:tc>
          <w:tcPr>
            <w:tcW w:w="9216" w:type="dxa"/>
            <w:tcBorders>
              <w:top w:val="nil"/>
              <w:bottom w:val="single" w:sz="6" w:space="0" w:color="FFFFFF"/>
            </w:tcBorders>
            <w:shd w:val="clear" w:color="auto" w:fill="FFFFFF"/>
            <w:tcMar>
              <w:left w:w="60" w:type="dxa"/>
              <w:right w:w="60" w:type="dxa"/>
            </w:tcMar>
          </w:tcPr>
          <w:p w14:paraId="6B12870C" w14:textId="79351431" w:rsidR="00E078F6" w:rsidRPr="006D0E71" w:rsidRDefault="00E078F6" w:rsidP="00E078F6">
            <w:pPr>
              <w:pStyle w:val="TableText"/>
              <w:rPr>
                <w:noProof w:val="0"/>
              </w:rPr>
            </w:pPr>
            <w:r w:rsidRPr="006D0E71">
              <w:rPr>
                <w:noProof w:val="0"/>
              </w:rPr>
              <w:t>Embedded Designated Support—Translations (glossary)</w:t>
            </w:r>
          </w:p>
        </w:tc>
        <w:tc>
          <w:tcPr>
            <w:tcW w:w="720" w:type="dxa"/>
            <w:tcBorders>
              <w:top w:val="nil"/>
              <w:bottom w:val="single" w:sz="6" w:space="0" w:color="FFFFFF"/>
            </w:tcBorders>
            <w:shd w:val="clear" w:color="auto" w:fill="FFFFFF"/>
            <w:tcMar>
              <w:left w:w="60" w:type="dxa"/>
              <w:right w:w="60" w:type="dxa"/>
            </w:tcMar>
            <w:vAlign w:val="bottom"/>
          </w:tcPr>
          <w:p w14:paraId="40D3BEB0" w14:textId="16071A91" w:rsidR="00E078F6" w:rsidRPr="006D0E71" w:rsidRDefault="00E078F6" w:rsidP="00313AAF">
            <w:pPr>
              <w:pStyle w:val="TableText"/>
              <w:rPr>
                <w:noProof w:val="0"/>
              </w:rPr>
            </w:pPr>
            <w:r w:rsidRPr="006D0E71">
              <w:rPr>
                <w:rFonts w:cs="Arial"/>
                <w:noProof w:val="0"/>
                <w:color w:val="000000"/>
                <w:szCs w:val="24"/>
              </w:rPr>
              <w:t>25</w:t>
            </w:r>
          </w:p>
        </w:tc>
        <w:tc>
          <w:tcPr>
            <w:tcW w:w="720" w:type="dxa"/>
            <w:tcBorders>
              <w:top w:val="nil"/>
              <w:bottom w:val="single" w:sz="6" w:space="0" w:color="FFFFFF"/>
            </w:tcBorders>
            <w:shd w:val="clear" w:color="auto" w:fill="FFFFFF"/>
            <w:tcMar>
              <w:left w:w="60" w:type="dxa"/>
              <w:right w:w="60" w:type="dxa"/>
            </w:tcMar>
            <w:vAlign w:val="bottom"/>
          </w:tcPr>
          <w:p w14:paraId="16472C00" w14:textId="2992E972" w:rsidR="00E078F6" w:rsidRPr="006D0E71" w:rsidRDefault="00E078F6" w:rsidP="00313AAF">
            <w:pPr>
              <w:pStyle w:val="TableText"/>
              <w:rPr>
                <w:noProof w:val="0"/>
              </w:rPr>
            </w:pPr>
            <w:r w:rsidRPr="006D0E71">
              <w:rPr>
                <w:rFonts w:cs="Arial"/>
                <w:noProof w:val="0"/>
                <w:color w:val="000000"/>
                <w:szCs w:val="24"/>
              </w:rPr>
              <w:t>0.12</w:t>
            </w:r>
          </w:p>
        </w:tc>
        <w:tc>
          <w:tcPr>
            <w:tcW w:w="720" w:type="dxa"/>
            <w:tcBorders>
              <w:top w:val="nil"/>
              <w:bottom w:val="single" w:sz="6" w:space="0" w:color="FFFFFF"/>
            </w:tcBorders>
            <w:shd w:val="clear" w:color="auto" w:fill="FFFFFF"/>
            <w:tcMar>
              <w:left w:w="60" w:type="dxa"/>
              <w:right w:w="60" w:type="dxa"/>
            </w:tcMar>
            <w:vAlign w:val="bottom"/>
          </w:tcPr>
          <w:p w14:paraId="436FA91B" w14:textId="041279CF" w:rsidR="00E078F6" w:rsidRPr="006D0E71" w:rsidRDefault="00E078F6" w:rsidP="00313AAF">
            <w:pPr>
              <w:pStyle w:val="TableText"/>
              <w:rPr>
                <w:noProof w:val="0"/>
              </w:rPr>
            </w:pPr>
            <w:r w:rsidRPr="006D0E71">
              <w:rPr>
                <w:rFonts w:cs="Arial"/>
                <w:noProof w:val="0"/>
                <w:color w:val="000000"/>
                <w:szCs w:val="24"/>
              </w:rPr>
              <w:t>33</w:t>
            </w:r>
          </w:p>
        </w:tc>
        <w:tc>
          <w:tcPr>
            <w:tcW w:w="720" w:type="dxa"/>
            <w:tcBorders>
              <w:top w:val="nil"/>
              <w:bottom w:val="single" w:sz="6" w:space="0" w:color="FFFFFF"/>
            </w:tcBorders>
            <w:shd w:val="clear" w:color="auto" w:fill="FFFFFF"/>
            <w:tcMar>
              <w:left w:w="60" w:type="dxa"/>
              <w:right w:w="60" w:type="dxa"/>
            </w:tcMar>
            <w:vAlign w:val="bottom"/>
          </w:tcPr>
          <w:p w14:paraId="2DB757FC" w14:textId="53D7A0F0" w:rsidR="00E078F6" w:rsidRPr="006D0E71" w:rsidRDefault="00E078F6" w:rsidP="00313AAF">
            <w:pPr>
              <w:pStyle w:val="TableText"/>
              <w:rPr>
                <w:noProof w:val="0"/>
              </w:rPr>
            </w:pPr>
            <w:r w:rsidRPr="006D0E71">
              <w:rPr>
                <w:rFonts w:cs="Arial"/>
                <w:noProof w:val="0"/>
                <w:color w:val="000000"/>
                <w:szCs w:val="24"/>
              </w:rPr>
              <w:t>0.16</w:t>
            </w:r>
          </w:p>
        </w:tc>
        <w:tc>
          <w:tcPr>
            <w:tcW w:w="720" w:type="dxa"/>
            <w:tcBorders>
              <w:top w:val="nil"/>
              <w:bottom w:val="single" w:sz="6" w:space="0" w:color="FFFFFF"/>
            </w:tcBorders>
            <w:shd w:val="clear" w:color="auto" w:fill="FFFFFF"/>
            <w:tcMar>
              <w:left w:w="60" w:type="dxa"/>
              <w:right w:w="60" w:type="dxa"/>
            </w:tcMar>
            <w:vAlign w:val="bottom"/>
          </w:tcPr>
          <w:p w14:paraId="6DB73CF4" w14:textId="1245ED82" w:rsidR="00E078F6" w:rsidRPr="006D0E71" w:rsidRDefault="00E078F6" w:rsidP="00313AAF">
            <w:pPr>
              <w:pStyle w:val="TableText"/>
              <w:rPr>
                <w:noProof w:val="0"/>
              </w:rPr>
            </w:pPr>
            <w:r w:rsidRPr="006D0E71">
              <w:rPr>
                <w:rFonts w:cs="Arial"/>
                <w:noProof w:val="0"/>
                <w:color w:val="000000"/>
                <w:szCs w:val="24"/>
              </w:rPr>
              <w:t>44</w:t>
            </w:r>
          </w:p>
        </w:tc>
        <w:tc>
          <w:tcPr>
            <w:tcW w:w="720" w:type="dxa"/>
            <w:tcBorders>
              <w:top w:val="nil"/>
              <w:bottom w:val="single" w:sz="6" w:space="0" w:color="FFFFFF"/>
            </w:tcBorders>
            <w:shd w:val="clear" w:color="auto" w:fill="FFFFFF"/>
            <w:tcMar>
              <w:left w:w="60" w:type="dxa"/>
              <w:right w:w="60" w:type="dxa"/>
            </w:tcMar>
            <w:vAlign w:val="bottom"/>
          </w:tcPr>
          <w:p w14:paraId="29AA57C0" w14:textId="1FB5514C" w:rsidR="00E078F6" w:rsidRPr="006D0E71" w:rsidRDefault="00E078F6" w:rsidP="00313AAF">
            <w:pPr>
              <w:pStyle w:val="TableText"/>
              <w:rPr>
                <w:noProof w:val="0"/>
              </w:rPr>
            </w:pPr>
            <w:r w:rsidRPr="006D0E71">
              <w:rPr>
                <w:rFonts w:cs="Arial"/>
                <w:noProof w:val="0"/>
                <w:color w:val="000000"/>
                <w:szCs w:val="24"/>
              </w:rPr>
              <w:t>0.19</w:t>
            </w:r>
          </w:p>
        </w:tc>
      </w:tr>
      <w:tr w:rsidR="00E078F6" w:rsidRPr="006D0E71" w14:paraId="76B07F9D" w14:textId="77777777" w:rsidTr="00BF548D">
        <w:tc>
          <w:tcPr>
            <w:tcW w:w="9216" w:type="dxa"/>
            <w:tcBorders>
              <w:top w:val="nil"/>
              <w:bottom w:val="single" w:sz="6" w:space="0" w:color="FFFFFF"/>
            </w:tcBorders>
            <w:shd w:val="clear" w:color="auto" w:fill="FFFFFF"/>
            <w:tcMar>
              <w:left w:w="60" w:type="dxa"/>
              <w:right w:w="60" w:type="dxa"/>
            </w:tcMar>
          </w:tcPr>
          <w:p w14:paraId="0599A9C7" w14:textId="395704A1" w:rsidR="00E078F6" w:rsidRPr="006D0E71" w:rsidRDefault="00E078F6" w:rsidP="00E078F6">
            <w:pPr>
              <w:pStyle w:val="TableText"/>
              <w:rPr>
                <w:noProof w:val="0"/>
              </w:rPr>
            </w:pPr>
            <w:r w:rsidRPr="006D0E71">
              <w:rPr>
                <w:noProof w:val="0"/>
              </w:rPr>
              <w:t>Embedded Designated Support—Turn off any Universal Tool</w:t>
            </w:r>
          </w:p>
        </w:tc>
        <w:tc>
          <w:tcPr>
            <w:tcW w:w="720" w:type="dxa"/>
            <w:tcBorders>
              <w:top w:val="nil"/>
              <w:bottom w:val="single" w:sz="6" w:space="0" w:color="FFFFFF"/>
            </w:tcBorders>
            <w:shd w:val="clear" w:color="auto" w:fill="FFFFFF"/>
            <w:tcMar>
              <w:left w:w="60" w:type="dxa"/>
              <w:right w:w="60" w:type="dxa"/>
            </w:tcMar>
            <w:vAlign w:val="bottom"/>
          </w:tcPr>
          <w:p w14:paraId="7312E7EB" w14:textId="09FC8583"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37581E27" w14:textId="379AAF35"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4A899AB4" w14:textId="44405C12"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C00D1BF" w14:textId="7418F3E1"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667B4482" w14:textId="7C50FAAB"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22000AF1" w14:textId="49AD5CBE"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06069515" w14:textId="77777777" w:rsidTr="00BF548D">
        <w:tc>
          <w:tcPr>
            <w:tcW w:w="9216" w:type="dxa"/>
            <w:tcBorders>
              <w:top w:val="nil"/>
              <w:bottom w:val="single" w:sz="6" w:space="0" w:color="FFFFFF"/>
            </w:tcBorders>
            <w:shd w:val="clear" w:color="auto" w:fill="FFFFFF"/>
            <w:tcMar>
              <w:left w:w="60" w:type="dxa"/>
              <w:right w:w="60" w:type="dxa"/>
            </w:tcMar>
          </w:tcPr>
          <w:p w14:paraId="6C1C8F7C" w14:textId="308EE4DB"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720" w:type="dxa"/>
            <w:tcBorders>
              <w:top w:val="nil"/>
              <w:bottom w:val="single" w:sz="6" w:space="0" w:color="FFFFFF"/>
            </w:tcBorders>
            <w:shd w:val="clear" w:color="auto" w:fill="FFFFFF"/>
            <w:tcMar>
              <w:left w:w="60" w:type="dxa"/>
              <w:right w:w="60" w:type="dxa"/>
            </w:tcMar>
            <w:vAlign w:val="bottom"/>
          </w:tcPr>
          <w:p w14:paraId="1EB98627" w14:textId="1ACBD126"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4E5C549E" w14:textId="18235667" w:rsidR="00E078F6" w:rsidRPr="006D0E71" w:rsidRDefault="00E078F6" w:rsidP="00313AAF">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4727120E" w14:textId="1EB67EB8"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40EC8910" w14:textId="5A280F64" w:rsidR="00E078F6" w:rsidRPr="006D0E71" w:rsidRDefault="00E078F6" w:rsidP="00313AAF">
            <w:pPr>
              <w:pStyle w:val="TableText"/>
              <w:rPr>
                <w:noProof w:val="0"/>
              </w:rPr>
            </w:pPr>
            <w:r w:rsidRPr="006D0E71">
              <w:rPr>
                <w:rFonts w:cs="Arial"/>
                <w:noProof w:val="0"/>
                <w:color w:val="000000"/>
                <w:szCs w:val="24"/>
              </w:rPr>
              <w:t>0.03</w:t>
            </w:r>
          </w:p>
        </w:tc>
        <w:tc>
          <w:tcPr>
            <w:tcW w:w="720" w:type="dxa"/>
            <w:tcBorders>
              <w:top w:val="nil"/>
              <w:bottom w:val="single" w:sz="6" w:space="0" w:color="FFFFFF"/>
            </w:tcBorders>
            <w:shd w:val="clear" w:color="auto" w:fill="FFFFFF"/>
            <w:tcMar>
              <w:left w:w="60" w:type="dxa"/>
              <w:right w:w="60" w:type="dxa"/>
            </w:tcMar>
            <w:vAlign w:val="bottom"/>
          </w:tcPr>
          <w:p w14:paraId="4D530CD1" w14:textId="4DE35228"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061F9E3F" w14:textId="24D3B8C7"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361F9E01" w14:textId="77777777" w:rsidTr="00BF548D">
        <w:tc>
          <w:tcPr>
            <w:tcW w:w="9216" w:type="dxa"/>
            <w:tcBorders>
              <w:top w:val="single" w:sz="6" w:space="0" w:color="FFFFFF"/>
              <w:bottom w:val="single" w:sz="12" w:space="0" w:color="auto"/>
            </w:tcBorders>
            <w:shd w:val="clear" w:color="auto" w:fill="FFFFFF"/>
            <w:tcMar>
              <w:left w:w="60" w:type="dxa"/>
              <w:right w:w="60" w:type="dxa"/>
            </w:tcMar>
          </w:tcPr>
          <w:p w14:paraId="4591F0F7" w14:textId="7D38569C" w:rsidR="00E078F6" w:rsidRPr="006D0E71" w:rsidRDefault="00E078F6" w:rsidP="00E078F6">
            <w:pPr>
              <w:pStyle w:val="TableText"/>
              <w:rPr>
                <w:noProof w:val="0"/>
              </w:rPr>
            </w:pPr>
            <w:r w:rsidRPr="006D0E71">
              <w:rPr>
                <w:noProof w:val="0"/>
              </w:rPr>
              <w:t>Non-Embedded Designated Support—Color Contrast</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AD5FF43" w14:textId="69646183"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EAE6469" w14:textId="4AFDD9C6" w:rsidR="00E078F6" w:rsidRPr="006D0E71" w:rsidRDefault="00E078F6" w:rsidP="00313AAF">
            <w:pPr>
              <w:pStyle w:val="TableText"/>
              <w:rPr>
                <w:noProof w:val="0"/>
              </w:rPr>
            </w:pPr>
            <w:r w:rsidRPr="006D0E71">
              <w:rPr>
                <w:rFonts w:cs="Arial"/>
                <w:noProof w:val="0"/>
                <w:color w:val="000000"/>
                <w:szCs w:val="24"/>
              </w:rPr>
              <w:t>0.01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34EFD65" w14:textId="07984C16" w:rsidR="00E078F6" w:rsidRPr="006D0E71" w:rsidRDefault="00E078F6" w:rsidP="00313AAF">
            <w:pPr>
              <w:pStyle w:val="TableText"/>
              <w:rPr>
                <w:noProof w:val="0"/>
              </w:rPr>
            </w:pPr>
            <w:r w:rsidRPr="006D0E71">
              <w:rPr>
                <w:rFonts w:cs="Arial"/>
                <w:noProof w:val="0"/>
                <w:color w:val="000000"/>
                <w:szCs w:val="24"/>
              </w:rPr>
              <w:t>8</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85BB8B9" w14:textId="78ABA295" w:rsidR="00E078F6" w:rsidRPr="006D0E71" w:rsidRDefault="00E078F6" w:rsidP="00313AAF">
            <w:pPr>
              <w:pStyle w:val="TableText"/>
              <w:rPr>
                <w:noProof w:val="0"/>
              </w:rPr>
            </w:pPr>
            <w:r w:rsidRPr="006D0E71">
              <w:rPr>
                <w:rFonts w:cs="Arial"/>
                <w:noProof w:val="0"/>
                <w:color w:val="000000"/>
                <w:szCs w:val="24"/>
              </w:rPr>
              <w:t>0.04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1CA716A" w14:textId="6B892FFA"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E6DD209" w14:textId="090281C9"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33722448" w14:textId="77777777" w:rsidTr="00BF548D">
        <w:tc>
          <w:tcPr>
            <w:tcW w:w="9216" w:type="dxa"/>
            <w:tcBorders>
              <w:top w:val="nil"/>
              <w:bottom w:val="single" w:sz="6" w:space="0" w:color="FFFFFF"/>
            </w:tcBorders>
            <w:shd w:val="clear" w:color="auto" w:fill="FFFFFF"/>
            <w:tcMar>
              <w:left w:w="60" w:type="dxa"/>
              <w:right w:w="60" w:type="dxa"/>
            </w:tcMar>
          </w:tcPr>
          <w:p w14:paraId="75FD5411" w14:textId="70D783B0" w:rsidR="00E078F6" w:rsidRPr="006D0E71" w:rsidRDefault="00E078F6" w:rsidP="00E078F6">
            <w:pPr>
              <w:pStyle w:val="TableText"/>
              <w:rPr>
                <w:noProof w:val="0"/>
              </w:rPr>
            </w:pPr>
            <w:r w:rsidRPr="006D0E71">
              <w:rPr>
                <w:noProof w:val="0"/>
              </w:rPr>
              <w:lastRenderedPageBreak/>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128F09DD" w14:textId="4039A827"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47A162A" w14:textId="7EF4B97B" w:rsidR="00E078F6" w:rsidRPr="006D0E71" w:rsidRDefault="00E078F6" w:rsidP="00313AAF">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2AB1098C" w14:textId="0D7C914F"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64C813DA" w14:textId="7EDF2D48" w:rsidR="00E078F6" w:rsidRPr="006D0E71" w:rsidRDefault="00E078F6" w:rsidP="00313AAF">
            <w:pPr>
              <w:pStyle w:val="TableText"/>
              <w:rPr>
                <w:noProof w:val="0"/>
              </w:rPr>
            </w:pPr>
            <w:r w:rsidRPr="006D0E71">
              <w:rPr>
                <w:rFonts w:cs="Arial"/>
                <w:noProof w:val="0"/>
                <w:color w:val="000000"/>
                <w:szCs w:val="24"/>
              </w:rPr>
              <w:t>0.01</w:t>
            </w:r>
          </w:p>
        </w:tc>
        <w:tc>
          <w:tcPr>
            <w:tcW w:w="720" w:type="dxa"/>
            <w:tcBorders>
              <w:top w:val="nil"/>
              <w:bottom w:val="single" w:sz="6" w:space="0" w:color="FFFFFF"/>
            </w:tcBorders>
            <w:shd w:val="clear" w:color="auto" w:fill="FFFFFF"/>
            <w:tcMar>
              <w:left w:w="60" w:type="dxa"/>
              <w:right w:w="60" w:type="dxa"/>
            </w:tcMar>
            <w:vAlign w:val="bottom"/>
          </w:tcPr>
          <w:p w14:paraId="6AAE83C9" w14:textId="52D91C17"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4029DF2" w14:textId="6E177EC9"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544833D8" w14:textId="77777777" w:rsidTr="00BF548D">
        <w:tc>
          <w:tcPr>
            <w:tcW w:w="9216" w:type="dxa"/>
            <w:tcBorders>
              <w:top w:val="nil"/>
              <w:bottom w:val="single" w:sz="6" w:space="0" w:color="FFFFFF"/>
            </w:tcBorders>
            <w:shd w:val="clear" w:color="auto" w:fill="FFFFFF"/>
            <w:tcMar>
              <w:left w:w="60" w:type="dxa"/>
              <w:right w:w="60" w:type="dxa"/>
            </w:tcMar>
          </w:tcPr>
          <w:p w14:paraId="3CE6B00E" w14:textId="4098C854" w:rsidR="00E078F6" w:rsidRPr="006D0E71" w:rsidRDefault="00E078F6" w:rsidP="00E078F6">
            <w:pPr>
              <w:pStyle w:val="TableText"/>
              <w:rPr>
                <w:noProof w:val="0"/>
              </w:rPr>
            </w:pPr>
            <w:r w:rsidRPr="006D0E71">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78FCD104" w14:textId="1667DC75"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15EB6EAE" w14:textId="29813CA9" w:rsidR="00E078F6" w:rsidRPr="006D0E71" w:rsidRDefault="00E078F6" w:rsidP="00313AAF">
            <w:pPr>
              <w:pStyle w:val="TableText"/>
              <w:rPr>
                <w:noProof w:val="0"/>
              </w:rPr>
            </w:pPr>
            <w:r w:rsidRPr="006D0E71">
              <w:rPr>
                <w:rFonts w:cs="Arial"/>
                <w:noProof w:val="0"/>
                <w:color w:val="000000"/>
                <w:szCs w:val="24"/>
              </w:rPr>
              <w:t>0.05</w:t>
            </w:r>
          </w:p>
        </w:tc>
        <w:tc>
          <w:tcPr>
            <w:tcW w:w="720" w:type="dxa"/>
            <w:tcBorders>
              <w:top w:val="nil"/>
              <w:bottom w:val="single" w:sz="6" w:space="0" w:color="FFFFFF"/>
            </w:tcBorders>
            <w:shd w:val="clear" w:color="auto" w:fill="FFFFFF"/>
            <w:tcMar>
              <w:left w:w="60" w:type="dxa"/>
              <w:right w:w="60" w:type="dxa"/>
            </w:tcMar>
            <w:vAlign w:val="bottom"/>
          </w:tcPr>
          <w:p w14:paraId="0401D62B" w14:textId="5E00F629"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5581D1A3" w14:textId="65F069C5" w:rsidR="00E078F6" w:rsidRPr="006D0E71" w:rsidRDefault="00E078F6" w:rsidP="00313AAF">
            <w:pPr>
              <w:pStyle w:val="TableText"/>
              <w:rPr>
                <w:noProof w:val="0"/>
              </w:rPr>
            </w:pPr>
            <w:r w:rsidRPr="006D0E71">
              <w:rPr>
                <w:rFonts w:cs="Arial"/>
                <w:noProof w:val="0"/>
                <w:color w:val="000000"/>
                <w:szCs w:val="24"/>
              </w:rPr>
              <w:t>0.03</w:t>
            </w:r>
          </w:p>
        </w:tc>
        <w:tc>
          <w:tcPr>
            <w:tcW w:w="720" w:type="dxa"/>
            <w:tcBorders>
              <w:top w:val="nil"/>
              <w:bottom w:val="single" w:sz="6" w:space="0" w:color="FFFFFF"/>
            </w:tcBorders>
            <w:shd w:val="clear" w:color="auto" w:fill="FFFFFF"/>
            <w:tcMar>
              <w:left w:w="60" w:type="dxa"/>
              <w:right w:w="60" w:type="dxa"/>
            </w:tcMar>
            <w:vAlign w:val="bottom"/>
          </w:tcPr>
          <w:p w14:paraId="705445E2" w14:textId="53169377"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6C09EFFA" w14:textId="24242176"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147EE0C8" w14:textId="77777777" w:rsidTr="00BF548D">
        <w:tc>
          <w:tcPr>
            <w:tcW w:w="9216" w:type="dxa"/>
            <w:tcBorders>
              <w:top w:val="nil"/>
              <w:bottom w:val="single" w:sz="6" w:space="0" w:color="FFFFFF"/>
            </w:tcBorders>
            <w:shd w:val="clear" w:color="auto" w:fill="FFFFFF"/>
            <w:tcMar>
              <w:left w:w="60" w:type="dxa"/>
              <w:right w:w="60" w:type="dxa"/>
            </w:tcMar>
          </w:tcPr>
          <w:p w14:paraId="70F9C034" w14:textId="74C915E9" w:rsidR="00E078F6" w:rsidRPr="006D0E71" w:rsidRDefault="00E078F6" w:rsidP="00E078F6">
            <w:pPr>
              <w:pStyle w:val="TableText"/>
              <w:rPr>
                <w:noProof w:val="0"/>
              </w:rPr>
            </w:pPr>
            <w:r w:rsidRPr="006D0E71">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384F89D2" w14:textId="19246E8E"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5E670BBD" w14:textId="25B20A64"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323A3252" w14:textId="3A4558C6"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DA93366" w14:textId="116B717C"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5F25D86C" w14:textId="61ED5572"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9EC978D" w14:textId="68F3E77B"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4DE141A7" w14:textId="77777777" w:rsidTr="00BF548D">
        <w:tc>
          <w:tcPr>
            <w:tcW w:w="9216" w:type="dxa"/>
            <w:tcBorders>
              <w:top w:val="nil"/>
              <w:bottom w:val="single" w:sz="6" w:space="0" w:color="FFFFFF"/>
            </w:tcBorders>
            <w:shd w:val="clear" w:color="auto" w:fill="FFFFFF"/>
            <w:tcMar>
              <w:left w:w="60" w:type="dxa"/>
              <w:right w:w="60" w:type="dxa"/>
            </w:tcMar>
          </w:tcPr>
          <w:p w14:paraId="628202FD" w14:textId="677D8F21" w:rsidR="00E078F6" w:rsidRPr="006D0E71" w:rsidRDefault="00E078F6" w:rsidP="00E078F6">
            <w:pPr>
              <w:pStyle w:val="TableText"/>
              <w:rPr>
                <w:noProof w:val="0"/>
              </w:rPr>
            </w:pPr>
            <w:r w:rsidRPr="006D0E71">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30B995CD" w14:textId="70043731" w:rsidR="00E078F6" w:rsidRPr="006D0E71" w:rsidRDefault="00E078F6" w:rsidP="00313AAF">
            <w:pPr>
              <w:pStyle w:val="TableText"/>
              <w:rPr>
                <w:noProof w:val="0"/>
              </w:rPr>
            </w:pPr>
            <w:r w:rsidRPr="006D0E71">
              <w:rPr>
                <w:rFonts w:cs="Arial"/>
                <w:noProof w:val="0"/>
                <w:color w:val="000000"/>
                <w:szCs w:val="24"/>
              </w:rPr>
              <w:t>70</w:t>
            </w:r>
          </w:p>
        </w:tc>
        <w:tc>
          <w:tcPr>
            <w:tcW w:w="720" w:type="dxa"/>
            <w:tcBorders>
              <w:top w:val="nil"/>
              <w:bottom w:val="single" w:sz="6" w:space="0" w:color="FFFFFF"/>
            </w:tcBorders>
            <w:shd w:val="clear" w:color="auto" w:fill="FFFFFF"/>
            <w:tcMar>
              <w:left w:w="60" w:type="dxa"/>
              <w:right w:w="60" w:type="dxa"/>
            </w:tcMar>
            <w:vAlign w:val="bottom"/>
          </w:tcPr>
          <w:p w14:paraId="5AB4B6E8" w14:textId="6CC64703" w:rsidR="00E078F6" w:rsidRPr="006D0E71" w:rsidRDefault="00E078F6" w:rsidP="00313AAF">
            <w:pPr>
              <w:pStyle w:val="TableText"/>
              <w:rPr>
                <w:noProof w:val="0"/>
              </w:rPr>
            </w:pPr>
            <w:r w:rsidRPr="006D0E71">
              <w:rPr>
                <w:rFonts w:cs="Arial"/>
                <w:noProof w:val="0"/>
                <w:color w:val="000000"/>
                <w:szCs w:val="24"/>
              </w:rPr>
              <w:t>0.35</w:t>
            </w:r>
          </w:p>
        </w:tc>
        <w:tc>
          <w:tcPr>
            <w:tcW w:w="720" w:type="dxa"/>
            <w:tcBorders>
              <w:top w:val="nil"/>
              <w:bottom w:val="single" w:sz="6" w:space="0" w:color="FFFFFF"/>
            </w:tcBorders>
            <w:shd w:val="clear" w:color="auto" w:fill="FFFFFF"/>
            <w:tcMar>
              <w:left w:w="60" w:type="dxa"/>
              <w:right w:w="60" w:type="dxa"/>
            </w:tcMar>
            <w:vAlign w:val="bottom"/>
          </w:tcPr>
          <w:p w14:paraId="61D9CF86" w14:textId="0D9F33CE" w:rsidR="00E078F6" w:rsidRPr="006D0E71" w:rsidRDefault="00E078F6" w:rsidP="00313AAF">
            <w:pPr>
              <w:pStyle w:val="TableText"/>
              <w:rPr>
                <w:noProof w:val="0"/>
              </w:rPr>
            </w:pPr>
            <w:r w:rsidRPr="006D0E71">
              <w:rPr>
                <w:rFonts w:cs="Arial"/>
                <w:noProof w:val="0"/>
                <w:color w:val="000000"/>
                <w:szCs w:val="24"/>
              </w:rPr>
              <w:t>52</w:t>
            </w:r>
          </w:p>
        </w:tc>
        <w:tc>
          <w:tcPr>
            <w:tcW w:w="720" w:type="dxa"/>
            <w:tcBorders>
              <w:top w:val="nil"/>
              <w:bottom w:val="single" w:sz="6" w:space="0" w:color="FFFFFF"/>
            </w:tcBorders>
            <w:shd w:val="clear" w:color="auto" w:fill="FFFFFF"/>
            <w:tcMar>
              <w:left w:w="60" w:type="dxa"/>
              <w:right w:w="60" w:type="dxa"/>
            </w:tcMar>
            <w:vAlign w:val="bottom"/>
          </w:tcPr>
          <w:p w14:paraId="7BFB416F" w14:textId="2F93271A" w:rsidR="00E078F6" w:rsidRPr="006D0E71" w:rsidRDefault="00E078F6" w:rsidP="00313AAF">
            <w:pPr>
              <w:pStyle w:val="TableText"/>
              <w:rPr>
                <w:noProof w:val="0"/>
              </w:rPr>
            </w:pPr>
            <w:r w:rsidRPr="006D0E71">
              <w:rPr>
                <w:rFonts w:cs="Arial"/>
                <w:noProof w:val="0"/>
                <w:color w:val="000000"/>
                <w:szCs w:val="24"/>
              </w:rPr>
              <w:t>0.26</w:t>
            </w:r>
          </w:p>
        </w:tc>
        <w:tc>
          <w:tcPr>
            <w:tcW w:w="720" w:type="dxa"/>
            <w:tcBorders>
              <w:top w:val="nil"/>
              <w:bottom w:val="single" w:sz="6" w:space="0" w:color="FFFFFF"/>
            </w:tcBorders>
            <w:shd w:val="clear" w:color="auto" w:fill="FFFFFF"/>
            <w:tcMar>
              <w:left w:w="60" w:type="dxa"/>
              <w:right w:w="60" w:type="dxa"/>
            </w:tcMar>
            <w:vAlign w:val="bottom"/>
          </w:tcPr>
          <w:p w14:paraId="710A45E5" w14:textId="3B4FCBF0" w:rsidR="00E078F6" w:rsidRPr="006D0E71" w:rsidRDefault="00E078F6" w:rsidP="00313AAF">
            <w:pPr>
              <w:pStyle w:val="TableText"/>
              <w:rPr>
                <w:noProof w:val="0"/>
              </w:rPr>
            </w:pPr>
            <w:r w:rsidRPr="006D0E71">
              <w:rPr>
                <w:rFonts w:cs="Arial"/>
                <w:noProof w:val="0"/>
                <w:color w:val="000000"/>
                <w:szCs w:val="24"/>
              </w:rPr>
              <w:t>43</w:t>
            </w:r>
          </w:p>
        </w:tc>
        <w:tc>
          <w:tcPr>
            <w:tcW w:w="720" w:type="dxa"/>
            <w:tcBorders>
              <w:top w:val="nil"/>
              <w:bottom w:val="single" w:sz="6" w:space="0" w:color="FFFFFF"/>
            </w:tcBorders>
            <w:shd w:val="clear" w:color="auto" w:fill="FFFFFF"/>
            <w:tcMar>
              <w:left w:w="60" w:type="dxa"/>
              <w:right w:w="60" w:type="dxa"/>
            </w:tcMar>
            <w:vAlign w:val="bottom"/>
          </w:tcPr>
          <w:p w14:paraId="322844B9" w14:textId="7F4F9891" w:rsidR="00E078F6" w:rsidRPr="006D0E71" w:rsidRDefault="00E078F6" w:rsidP="00313AAF">
            <w:pPr>
              <w:pStyle w:val="TableText"/>
              <w:rPr>
                <w:noProof w:val="0"/>
              </w:rPr>
            </w:pPr>
            <w:r w:rsidRPr="006D0E71">
              <w:rPr>
                <w:rFonts w:cs="Arial"/>
                <w:noProof w:val="0"/>
                <w:color w:val="000000"/>
                <w:szCs w:val="24"/>
              </w:rPr>
              <w:t>0.19</w:t>
            </w:r>
          </w:p>
        </w:tc>
      </w:tr>
      <w:tr w:rsidR="00916D70" w:rsidRPr="006D0E71" w14:paraId="4D2869D3" w14:textId="77777777" w:rsidTr="00BF548D">
        <w:tc>
          <w:tcPr>
            <w:tcW w:w="9216" w:type="dxa"/>
            <w:tcBorders>
              <w:top w:val="nil"/>
              <w:bottom w:val="single" w:sz="6" w:space="0" w:color="FFFFFF"/>
            </w:tcBorders>
            <w:shd w:val="clear" w:color="auto" w:fill="FFFFFF"/>
            <w:tcMar>
              <w:left w:w="60" w:type="dxa"/>
              <w:right w:w="60" w:type="dxa"/>
            </w:tcMar>
          </w:tcPr>
          <w:p w14:paraId="55A07257" w14:textId="3CE19AAD" w:rsidR="00916D70" w:rsidRPr="006D0E71" w:rsidRDefault="00916D70" w:rsidP="00916D70">
            <w:pPr>
              <w:pStyle w:val="TableText"/>
              <w:rPr>
                <w:noProof w:val="0"/>
              </w:rPr>
            </w:pPr>
            <w:r w:rsidRPr="006D0E71">
              <w:rPr>
                <w:noProof w:val="0"/>
              </w:rPr>
              <w:t>Non-Embedded Designated Support—Read Aloud</w:t>
            </w:r>
          </w:p>
        </w:tc>
        <w:tc>
          <w:tcPr>
            <w:tcW w:w="720" w:type="dxa"/>
            <w:tcBorders>
              <w:top w:val="nil"/>
              <w:bottom w:val="single" w:sz="6" w:space="0" w:color="FFFFFF"/>
            </w:tcBorders>
            <w:shd w:val="clear" w:color="auto" w:fill="FFFFFF"/>
            <w:tcMar>
              <w:left w:w="60" w:type="dxa"/>
              <w:right w:w="60" w:type="dxa"/>
            </w:tcMar>
            <w:vAlign w:val="bottom"/>
          </w:tcPr>
          <w:p w14:paraId="074F692C" w14:textId="579EAA33" w:rsidR="00916D70" w:rsidRPr="006D0E71" w:rsidRDefault="00916D70" w:rsidP="00313AAF">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0C82703D" w14:textId="41E30CF3" w:rsidR="00916D70" w:rsidRPr="006D0E71" w:rsidRDefault="00916D70" w:rsidP="00313AAF">
            <w:pPr>
              <w:pStyle w:val="TableText"/>
              <w:rPr>
                <w:noProof w:val="0"/>
              </w:rPr>
            </w:pPr>
            <w:r w:rsidRPr="006D0E71">
              <w:rPr>
                <w:rFonts w:cs="Arial"/>
                <w:noProof w:val="0"/>
                <w:color w:val="000000"/>
                <w:szCs w:val="24"/>
              </w:rPr>
              <w:t>0.27</w:t>
            </w:r>
          </w:p>
        </w:tc>
        <w:tc>
          <w:tcPr>
            <w:tcW w:w="720" w:type="dxa"/>
            <w:tcBorders>
              <w:top w:val="nil"/>
              <w:bottom w:val="single" w:sz="6" w:space="0" w:color="FFFFFF"/>
            </w:tcBorders>
            <w:shd w:val="clear" w:color="auto" w:fill="FFFFFF"/>
            <w:tcMar>
              <w:left w:w="60" w:type="dxa"/>
              <w:right w:w="60" w:type="dxa"/>
            </w:tcMar>
            <w:vAlign w:val="bottom"/>
          </w:tcPr>
          <w:p w14:paraId="031890EE" w14:textId="186690A5" w:rsidR="00916D70" w:rsidRPr="006D0E71" w:rsidRDefault="00916D70" w:rsidP="00313AAF">
            <w:pPr>
              <w:pStyle w:val="TableText"/>
              <w:rPr>
                <w:noProof w:val="0"/>
              </w:rPr>
            </w:pPr>
            <w:r w:rsidRPr="006D0E71">
              <w:rPr>
                <w:rFonts w:cs="Arial"/>
                <w:noProof w:val="0"/>
                <w:color w:val="000000"/>
                <w:szCs w:val="24"/>
              </w:rPr>
              <w:t>60</w:t>
            </w:r>
          </w:p>
        </w:tc>
        <w:tc>
          <w:tcPr>
            <w:tcW w:w="720" w:type="dxa"/>
            <w:tcBorders>
              <w:top w:val="nil"/>
              <w:bottom w:val="single" w:sz="6" w:space="0" w:color="FFFFFF"/>
            </w:tcBorders>
            <w:shd w:val="clear" w:color="auto" w:fill="FFFFFF"/>
            <w:tcMar>
              <w:left w:w="60" w:type="dxa"/>
              <w:right w:w="60" w:type="dxa"/>
            </w:tcMar>
            <w:vAlign w:val="bottom"/>
          </w:tcPr>
          <w:p w14:paraId="607CB9D9" w14:textId="5A5819E6" w:rsidR="00916D70" w:rsidRPr="006D0E71" w:rsidRDefault="00916D70" w:rsidP="00313AAF">
            <w:pPr>
              <w:pStyle w:val="TableText"/>
              <w:rPr>
                <w:noProof w:val="0"/>
              </w:rPr>
            </w:pPr>
            <w:r w:rsidRPr="006D0E71">
              <w:rPr>
                <w:rFonts w:cs="Arial"/>
                <w:noProof w:val="0"/>
                <w:color w:val="000000"/>
                <w:szCs w:val="24"/>
              </w:rPr>
              <w:t>0.30</w:t>
            </w:r>
          </w:p>
        </w:tc>
        <w:tc>
          <w:tcPr>
            <w:tcW w:w="720" w:type="dxa"/>
            <w:tcBorders>
              <w:top w:val="nil"/>
              <w:bottom w:val="single" w:sz="6" w:space="0" w:color="FFFFFF"/>
            </w:tcBorders>
            <w:shd w:val="clear" w:color="auto" w:fill="FFFFFF"/>
            <w:tcMar>
              <w:left w:w="60" w:type="dxa"/>
              <w:right w:w="60" w:type="dxa"/>
            </w:tcMar>
            <w:vAlign w:val="bottom"/>
          </w:tcPr>
          <w:p w14:paraId="2BF2AD4D" w14:textId="243D67FC" w:rsidR="00916D70" w:rsidRPr="006D0E71" w:rsidRDefault="00916D70" w:rsidP="00313AAF">
            <w:pPr>
              <w:pStyle w:val="TableText"/>
              <w:rPr>
                <w:noProof w:val="0"/>
              </w:rPr>
            </w:pPr>
            <w:r w:rsidRPr="006D0E71">
              <w:rPr>
                <w:rFonts w:cs="Arial"/>
                <w:noProof w:val="0"/>
                <w:color w:val="000000"/>
                <w:szCs w:val="24"/>
              </w:rPr>
              <w:t>51</w:t>
            </w:r>
          </w:p>
        </w:tc>
        <w:tc>
          <w:tcPr>
            <w:tcW w:w="720" w:type="dxa"/>
            <w:tcBorders>
              <w:top w:val="nil"/>
              <w:bottom w:val="single" w:sz="6" w:space="0" w:color="FFFFFF"/>
            </w:tcBorders>
            <w:shd w:val="clear" w:color="auto" w:fill="FFFFFF"/>
            <w:tcMar>
              <w:left w:w="60" w:type="dxa"/>
              <w:right w:w="60" w:type="dxa"/>
            </w:tcMar>
            <w:vAlign w:val="bottom"/>
          </w:tcPr>
          <w:p w14:paraId="17EF29EF" w14:textId="1CBB1871" w:rsidR="00916D70" w:rsidRPr="006D0E71" w:rsidRDefault="00916D70" w:rsidP="00313AAF">
            <w:pPr>
              <w:pStyle w:val="TableText"/>
              <w:rPr>
                <w:noProof w:val="0"/>
              </w:rPr>
            </w:pPr>
            <w:r w:rsidRPr="006D0E71">
              <w:rPr>
                <w:rFonts w:cs="Arial"/>
                <w:noProof w:val="0"/>
                <w:color w:val="000000"/>
                <w:szCs w:val="24"/>
              </w:rPr>
              <w:t>0.22</w:t>
            </w:r>
          </w:p>
        </w:tc>
      </w:tr>
      <w:tr w:rsidR="00916D70" w:rsidRPr="006D0E71" w14:paraId="269D3E83" w14:textId="77777777" w:rsidTr="00BF548D">
        <w:tc>
          <w:tcPr>
            <w:tcW w:w="9216" w:type="dxa"/>
            <w:tcBorders>
              <w:top w:val="nil"/>
              <w:bottom w:val="single" w:sz="6" w:space="0" w:color="FFFFFF"/>
            </w:tcBorders>
            <w:shd w:val="clear" w:color="auto" w:fill="FFFFFF"/>
            <w:tcMar>
              <w:left w:w="60" w:type="dxa"/>
              <w:right w:w="60" w:type="dxa"/>
            </w:tcMar>
          </w:tcPr>
          <w:p w14:paraId="22709FBE" w14:textId="79F0FB11"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720" w:type="dxa"/>
            <w:tcBorders>
              <w:top w:val="nil"/>
              <w:bottom w:val="single" w:sz="6" w:space="0" w:color="FFFFFF"/>
            </w:tcBorders>
            <w:shd w:val="clear" w:color="auto" w:fill="FFFFFF"/>
            <w:tcMar>
              <w:left w:w="60" w:type="dxa"/>
              <w:right w:w="60" w:type="dxa"/>
            </w:tcMar>
            <w:vAlign w:val="bottom"/>
          </w:tcPr>
          <w:p w14:paraId="55ACF891" w14:textId="3390B3C2" w:rsidR="00916D70" w:rsidRPr="006D0E71" w:rsidRDefault="00916D70"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67C8A385" w14:textId="10F9B246" w:rsidR="00916D70" w:rsidRPr="006D0E71" w:rsidRDefault="00916D70" w:rsidP="00313AAF">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17362526" w14:textId="5D301397" w:rsidR="00916D70" w:rsidRPr="006D0E71" w:rsidRDefault="00916D70"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33BD1A3" w14:textId="14B28FE3" w:rsidR="00916D70" w:rsidRPr="006D0E71" w:rsidRDefault="00916D70" w:rsidP="00313AAF">
            <w:pPr>
              <w:pStyle w:val="TableText"/>
              <w:rPr>
                <w:noProof w:val="0"/>
              </w:rPr>
            </w:pPr>
            <w:r w:rsidRPr="006D0E71">
              <w:rPr>
                <w:rFonts w:cs="Arial"/>
                <w:noProof w:val="0"/>
                <w:color w:val="000000"/>
                <w:szCs w:val="24"/>
              </w:rPr>
              <w:t>0.00</w:t>
            </w:r>
          </w:p>
        </w:tc>
        <w:tc>
          <w:tcPr>
            <w:tcW w:w="720" w:type="dxa"/>
            <w:tcBorders>
              <w:top w:val="nil"/>
              <w:bottom w:val="single" w:sz="6" w:space="0" w:color="FFFFFF"/>
            </w:tcBorders>
            <w:shd w:val="clear" w:color="auto" w:fill="FFFFFF"/>
            <w:tcMar>
              <w:left w:w="60" w:type="dxa"/>
              <w:right w:w="60" w:type="dxa"/>
            </w:tcMar>
            <w:vAlign w:val="bottom"/>
          </w:tcPr>
          <w:p w14:paraId="78E621D8" w14:textId="2E7D7835" w:rsidR="00916D70" w:rsidRPr="006D0E71" w:rsidRDefault="00916D70"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2FAD4E2F" w14:textId="30A4EF5C" w:rsidR="00916D70" w:rsidRPr="006D0E71" w:rsidRDefault="00916D70" w:rsidP="00313AAF">
            <w:pPr>
              <w:pStyle w:val="TableText"/>
              <w:rPr>
                <w:noProof w:val="0"/>
              </w:rPr>
            </w:pPr>
            <w:r w:rsidRPr="006D0E71">
              <w:rPr>
                <w:rFonts w:cs="Arial"/>
                <w:noProof w:val="0"/>
                <w:color w:val="000000"/>
                <w:szCs w:val="24"/>
              </w:rPr>
              <w:t>0.00</w:t>
            </w:r>
          </w:p>
        </w:tc>
      </w:tr>
      <w:tr w:rsidR="00E078F6" w:rsidRPr="006D0E71" w14:paraId="126E722A" w14:textId="77777777" w:rsidTr="00BF548D">
        <w:tc>
          <w:tcPr>
            <w:tcW w:w="9216" w:type="dxa"/>
            <w:tcBorders>
              <w:top w:val="nil"/>
              <w:bottom w:val="single" w:sz="6" w:space="0" w:color="FFFFFF"/>
            </w:tcBorders>
            <w:shd w:val="clear" w:color="auto" w:fill="FFFFFF"/>
            <w:tcMar>
              <w:left w:w="60" w:type="dxa"/>
              <w:right w:w="60" w:type="dxa"/>
            </w:tcMar>
          </w:tcPr>
          <w:p w14:paraId="7973EE78" w14:textId="281F0BD1" w:rsidR="00E078F6" w:rsidRPr="006D0E71" w:rsidRDefault="00E078F6" w:rsidP="00E078F6">
            <w:pPr>
              <w:pStyle w:val="TableText"/>
              <w:rPr>
                <w:noProof w:val="0"/>
              </w:rPr>
            </w:pPr>
            <w:r w:rsidRPr="006D0E71">
              <w:rPr>
                <w:noProof w:val="0"/>
              </w:rPr>
              <w:t>Non-Embedded Designated Support—Scribe</w:t>
            </w:r>
          </w:p>
        </w:tc>
        <w:tc>
          <w:tcPr>
            <w:tcW w:w="720" w:type="dxa"/>
            <w:tcBorders>
              <w:top w:val="nil"/>
              <w:bottom w:val="single" w:sz="6" w:space="0" w:color="FFFFFF"/>
            </w:tcBorders>
            <w:shd w:val="clear" w:color="auto" w:fill="FFFFFF"/>
            <w:tcMar>
              <w:left w:w="60" w:type="dxa"/>
              <w:right w:w="60" w:type="dxa"/>
            </w:tcMar>
            <w:vAlign w:val="bottom"/>
          </w:tcPr>
          <w:p w14:paraId="6F906B5A" w14:textId="45A145A9" w:rsidR="00E078F6" w:rsidRPr="006D0E71" w:rsidRDefault="00E078F6"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12733BFB" w14:textId="56FA3BAF" w:rsidR="00E078F6" w:rsidRPr="006D0E71" w:rsidRDefault="00E078F6" w:rsidP="00313AAF">
            <w:pPr>
              <w:pStyle w:val="TableText"/>
              <w:rPr>
                <w:noProof w:val="0"/>
              </w:rPr>
            </w:pPr>
            <w:r w:rsidRPr="006D0E71">
              <w:rPr>
                <w:rFonts w:cs="Arial"/>
                <w:noProof w:val="0"/>
                <w:color w:val="000000"/>
                <w:szCs w:val="24"/>
              </w:rPr>
              <w:t>0.04</w:t>
            </w:r>
          </w:p>
        </w:tc>
        <w:tc>
          <w:tcPr>
            <w:tcW w:w="720" w:type="dxa"/>
            <w:tcBorders>
              <w:top w:val="nil"/>
              <w:bottom w:val="single" w:sz="6" w:space="0" w:color="FFFFFF"/>
            </w:tcBorders>
            <w:shd w:val="clear" w:color="auto" w:fill="FFFFFF"/>
            <w:tcMar>
              <w:left w:w="60" w:type="dxa"/>
              <w:right w:w="60" w:type="dxa"/>
            </w:tcMar>
            <w:vAlign w:val="bottom"/>
          </w:tcPr>
          <w:p w14:paraId="69D0CF64" w14:textId="58D099DD"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0AB12CE9" w14:textId="55ABA5B3" w:rsidR="00E078F6" w:rsidRPr="006D0E71" w:rsidRDefault="00E078F6" w:rsidP="00313AAF">
            <w:pPr>
              <w:pStyle w:val="TableText"/>
              <w:rPr>
                <w:noProof w:val="0"/>
              </w:rPr>
            </w:pPr>
            <w:r w:rsidRPr="006D0E71">
              <w:rPr>
                <w:rFonts w:cs="Arial"/>
                <w:noProof w:val="0"/>
                <w:color w:val="000000"/>
                <w:szCs w:val="24"/>
              </w:rPr>
              <w:t>0.02</w:t>
            </w:r>
          </w:p>
        </w:tc>
        <w:tc>
          <w:tcPr>
            <w:tcW w:w="720" w:type="dxa"/>
            <w:tcBorders>
              <w:top w:val="nil"/>
              <w:bottom w:val="single" w:sz="6" w:space="0" w:color="FFFFFF"/>
            </w:tcBorders>
            <w:shd w:val="clear" w:color="auto" w:fill="FFFFFF"/>
            <w:tcMar>
              <w:left w:w="60" w:type="dxa"/>
              <w:right w:w="60" w:type="dxa"/>
            </w:tcMar>
            <w:vAlign w:val="bottom"/>
          </w:tcPr>
          <w:p w14:paraId="4A14AA9B" w14:textId="3500ABE1" w:rsidR="00E078F6" w:rsidRPr="006D0E71" w:rsidRDefault="00E078F6"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15E1CC7C" w14:textId="75CEA722"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2C36BC1B" w14:textId="77777777" w:rsidTr="00BF548D">
        <w:tc>
          <w:tcPr>
            <w:tcW w:w="9216" w:type="dxa"/>
            <w:tcBorders>
              <w:top w:val="nil"/>
              <w:bottom w:val="single" w:sz="6" w:space="0" w:color="FFFFFF"/>
            </w:tcBorders>
            <w:shd w:val="clear" w:color="auto" w:fill="FFFFFF"/>
            <w:tcMar>
              <w:left w:w="60" w:type="dxa"/>
              <w:right w:w="60" w:type="dxa"/>
            </w:tcMar>
          </w:tcPr>
          <w:p w14:paraId="321E62D1" w14:textId="2592BB5B" w:rsidR="00E078F6" w:rsidRPr="006D0E71" w:rsidRDefault="00E078F6" w:rsidP="00E078F6">
            <w:pPr>
              <w:pStyle w:val="TableText"/>
              <w:rPr>
                <w:noProof w:val="0"/>
              </w:rPr>
            </w:pPr>
            <w:r w:rsidRPr="006D0E71">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52C1B02F" w14:textId="13EEBFBC" w:rsidR="00E078F6" w:rsidRPr="006D0E71" w:rsidRDefault="00E078F6" w:rsidP="00313AAF">
            <w:pPr>
              <w:pStyle w:val="TableText"/>
              <w:rPr>
                <w:noProof w:val="0"/>
              </w:rPr>
            </w:pPr>
            <w:r w:rsidRPr="006D0E71">
              <w:rPr>
                <w:rFonts w:cs="Arial"/>
                <w:noProof w:val="0"/>
                <w:color w:val="000000"/>
                <w:szCs w:val="24"/>
              </w:rPr>
              <w:t>284</w:t>
            </w:r>
          </w:p>
        </w:tc>
        <w:tc>
          <w:tcPr>
            <w:tcW w:w="720" w:type="dxa"/>
            <w:tcBorders>
              <w:top w:val="nil"/>
              <w:bottom w:val="single" w:sz="6" w:space="0" w:color="FFFFFF"/>
            </w:tcBorders>
            <w:shd w:val="clear" w:color="auto" w:fill="FFFFFF"/>
            <w:tcMar>
              <w:left w:w="60" w:type="dxa"/>
              <w:right w:w="60" w:type="dxa"/>
            </w:tcMar>
            <w:vAlign w:val="bottom"/>
          </w:tcPr>
          <w:p w14:paraId="6B90E71E" w14:textId="493E56DA" w:rsidR="00E078F6" w:rsidRPr="006D0E71" w:rsidRDefault="00E078F6" w:rsidP="00313AAF">
            <w:pPr>
              <w:pStyle w:val="TableText"/>
              <w:rPr>
                <w:noProof w:val="0"/>
              </w:rPr>
            </w:pPr>
            <w:r w:rsidRPr="006D0E71">
              <w:rPr>
                <w:rFonts w:cs="Arial"/>
                <w:noProof w:val="0"/>
                <w:color w:val="000000"/>
                <w:szCs w:val="24"/>
              </w:rPr>
              <w:t>1.42</w:t>
            </w:r>
          </w:p>
        </w:tc>
        <w:tc>
          <w:tcPr>
            <w:tcW w:w="720" w:type="dxa"/>
            <w:tcBorders>
              <w:top w:val="nil"/>
              <w:bottom w:val="single" w:sz="6" w:space="0" w:color="FFFFFF"/>
            </w:tcBorders>
            <w:shd w:val="clear" w:color="auto" w:fill="FFFFFF"/>
            <w:tcMar>
              <w:left w:w="60" w:type="dxa"/>
              <w:right w:w="60" w:type="dxa"/>
            </w:tcMar>
            <w:vAlign w:val="bottom"/>
          </w:tcPr>
          <w:p w14:paraId="30FF6741" w14:textId="7796D4F0" w:rsidR="00E078F6" w:rsidRPr="006D0E71" w:rsidRDefault="00E078F6" w:rsidP="00313AAF">
            <w:pPr>
              <w:pStyle w:val="TableText"/>
              <w:rPr>
                <w:noProof w:val="0"/>
              </w:rPr>
            </w:pPr>
            <w:r w:rsidRPr="006D0E71">
              <w:rPr>
                <w:rFonts w:cs="Arial"/>
                <w:noProof w:val="0"/>
                <w:color w:val="000000"/>
                <w:szCs w:val="24"/>
              </w:rPr>
              <w:t>274</w:t>
            </w:r>
          </w:p>
        </w:tc>
        <w:tc>
          <w:tcPr>
            <w:tcW w:w="720" w:type="dxa"/>
            <w:tcBorders>
              <w:top w:val="nil"/>
              <w:bottom w:val="single" w:sz="6" w:space="0" w:color="FFFFFF"/>
            </w:tcBorders>
            <w:shd w:val="clear" w:color="auto" w:fill="FFFFFF"/>
            <w:tcMar>
              <w:left w:w="60" w:type="dxa"/>
              <w:right w:w="60" w:type="dxa"/>
            </w:tcMar>
            <w:vAlign w:val="bottom"/>
          </w:tcPr>
          <w:p w14:paraId="5128FE1B" w14:textId="70740308" w:rsidR="00E078F6" w:rsidRPr="006D0E71" w:rsidRDefault="00E078F6" w:rsidP="00313AAF">
            <w:pPr>
              <w:pStyle w:val="TableText"/>
              <w:rPr>
                <w:noProof w:val="0"/>
              </w:rPr>
            </w:pPr>
            <w:r w:rsidRPr="006D0E71">
              <w:rPr>
                <w:rFonts w:cs="Arial"/>
                <w:noProof w:val="0"/>
                <w:color w:val="000000"/>
                <w:szCs w:val="24"/>
              </w:rPr>
              <w:t>1.37</w:t>
            </w:r>
          </w:p>
        </w:tc>
        <w:tc>
          <w:tcPr>
            <w:tcW w:w="720" w:type="dxa"/>
            <w:tcBorders>
              <w:top w:val="nil"/>
              <w:bottom w:val="single" w:sz="6" w:space="0" w:color="FFFFFF"/>
            </w:tcBorders>
            <w:shd w:val="clear" w:color="auto" w:fill="FFFFFF"/>
            <w:tcMar>
              <w:left w:w="60" w:type="dxa"/>
              <w:right w:w="60" w:type="dxa"/>
            </w:tcMar>
            <w:vAlign w:val="bottom"/>
          </w:tcPr>
          <w:p w14:paraId="2CA93551" w14:textId="2DA52FE3" w:rsidR="00E078F6" w:rsidRPr="006D0E71" w:rsidRDefault="00E078F6" w:rsidP="00313AAF">
            <w:pPr>
              <w:pStyle w:val="TableText"/>
              <w:rPr>
                <w:noProof w:val="0"/>
              </w:rPr>
            </w:pPr>
            <w:r w:rsidRPr="006D0E71">
              <w:rPr>
                <w:rFonts w:cs="Arial"/>
                <w:noProof w:val="0"/>
                <w:color w:val="000000"/>
                <w:szCs w:val="24"/>
              </w:rPr>
              <w:t>253</w:t>
            </w:r>
          </w:p>
        </w:tc>
        <w:tc>
          <w:tcPr>
            <w:tcW w:w="720" w:type="dxa"/>
            <w:tcBorders>
              <w:top w:val="nil"/>
              <w:bottom w:val="single" w:sz="6" w:space="0" w:color="FFFFFF"/>
            </w:tcBorders>
            <w:shd w:val="clear" w:color="auto" w:fill="FFFFFF"/>
            <w:tcMar>
              <w:left w:w="60" w:type="dxa"/>
              <w:right w:w="60" w:type="dxa"/>
            </w:tcMar>
            <w:vAlign w:val="bottom"/>
          </w:tcPr>
          <w:p w14:paraId="726F204A" w14:textId="352AD32F" w:rsidR="00E078F6" w:rsidRPr="006D0E71" w:rsidRDefault="00E078F6" w:rsidP="00313AAF">
            <w:pPr>
              <w:pStyle w:val="TableText"/>
              <w:rPr>
                <w:noProof w:val="0"/>
              </w:rPr>
            </w:pPr>
            <w:r w:rsidRPr="006D0E71">
              <w:rPr>
                <w:rFonts w:cs="Arial"/>
                <w:noProof w:val="0"/>
                <w:color w:val="000000"/>
                <w:szCs w:val="24"/>
              </w:rPr>
              <w:t>1.10</w:t>
            </w:r>
          </w:p>
        </w:tc>
      </w:tr>
      <w:tr w:rsidR="00E078F6" w:rsidRPr="006D0E71" w14:paraId="1C4A6CEB" w14:textId="77777777" w:rsidTr="00BF548D">
        <w:tc>
          <w:tcPr>
            <w:tcW w:w="9216" w:type="dxa"/>
            <w:tcBorders>
              <w:top w:val="nil"/>
              <w:bottom w:val="single" w:sz="6" w:space="0" w:color="FFFFFF"/>
            </w:tcBorders>
            <w:shd w:val="clear" w:color="auto" w:fill="FFFFFF"/>
            <w:tcMar>
              <w:left w:w="60" w:type="dxa"/>
              <w:right w:w="60" w:type="dxa"/>
            </w:tcMar>
          </w:tcPr>
          <w:p w14:paraId="4ADB3026" w14:textId="393E21F7" w:rsidR="00E078F6" w:rsidRPr="006D0E71" w:rsidRDefault="00E078F6" w:rsidP="00E078F6">
            <w:pPr>
              <w:pStyle w:val="TableText"/>
              <w:rPr>
                <w:noProof w:val="0"/>
              </w:rPr>
            </w:pPr>
            <w:r w:rsidRPr="006D0E71">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55D30190" w14:textId="46F482FF" w:rsidR="00E078F6" w:rsidRPr="006D0E71" w:rsidRDefault="00E078F6" w:rsidP="00313AAF">
            <w:pPr>
              <w:pStyle w:val="TableText"/>
              <w:rPr>
                <w:noProof w:val="0"/>
              </w:rPr>
            </w:pPr>
            <w:r w:rsidRPr="006D0E71">
              <w:rPr>
                <w:rFonts w:cs="Arial"/>
                <w:noProof w:val="0"/>
                <w:color w:val="000000"/>
                <w:szCs w:val="24"/>
              </w:rPr>
              <w:t>130</w:t>
            </w:r>
          </w:p>
        </w:tc>
        <w:tc>
          <w:tcPr>
            <w:tcW w:w="720" w:type="dxa"/>
            <w:tcBorders>
              <w:top w:val="nil"/>
              <w:bottom w:val="single" w:sz="6" w:space="0" w:color="FFFFFF"/>
            </w:tcBorders>
            <w:shd w:val="clear" w:color="auto" w:fill="FFFFFF"/>
            <w:tcMar>
              <w:left w:w="60" w:type="dxa"/>
              <w:right w:w="60" w:type="dxa"/>
            </w:tcMar>
            <w:vAlign w:val="bottom"/>
          </w:tcPr>
          <w:p w14:paraId="1AEFD066" w14:textId="2D525112" w:rsidR="00E078F6" w:rsidRPr="006D0E71" w:rsidRDefault="00E078F6" w:rsidP="00313AAF">
            <w:pPr>
              <w:pStyle w:val="TableText"/>
              <w:rPr>
                <w:noProof w:val="0"/>
              </w:rPr>
            </w:pPr>
            <w:r w:rsidRPr="006D0E71">
              <w:rPr>
                <w:rFonts w:cs="Arial"/>
                <w:noProof w:val="0"/>
                <w:color w:val="000000"/>
                <w:szCs w:val="24"/>
              </w:rPr>
              <w:t>0.65</w:t>
            </w:r>
          </w:p>
        </w:tc>
        <w:tc>
          <w:tcPr>
            <w:tcW w:w="720" w:type="dxa"/>
            <w:tcBorders>
              <w:top w:val="nil"/>
              <w:bottom w:val="single" w:sz="6" w:space="0" w:color="FFFFFF"/>
            </w:tcBorders>
            <w:shd w:val="clear" w:color="auto" w:fill="FFFFFF"/>
            <w:tcMar>
              <w:left w:w="60" w:type="dxa"/>
              <w:right w:w="60" w:type="dxa"/>
            </w:tcMar>
            <w:vAlign w:val="bottom"/>
          </w:tcPr>
          <w:p w14:paraId="7D1A9FC9" w14:textId="49FCF09C" w:rsidR="00E078F6" w:rsidRPr="006D0E71" w:rsidRDefault="00E078F6" w:rsidP="00313AAF">
            <w:pPr>
              <w:pStyle w:val="TableText"/>
              <w:rPr>
                <w:noProof w:val="0"/>
              </w:rPr>
            </w:pPr>
            <w:r w:rsidRPr="006D0E71">
              <w:rPr>
                <w:rFonts w:cs="Arial"/>
                <w:noProof w:val="0"/>
                <w:color w:val="000000"/>
                <w:szCs w:val="24"/>
              </w:rPr>
              <w:t>143</w:t>
            </w:r>
          </w:p>
        </w:tc>
        <w:tc>
          <w:tcPr>
            <w:tcW w:w="720" w:type="dxa"/>
            <w:tcBorders>
              <w:top w:val="nil"/>
              <w:bottom w:val="single" w:sz="6" w:space="0" w:color="FFFFFF"/>
            </w:tcBorders>
            <w:shd w:val="clear" w:color="auto" w:fill="FFFFFF"/>
            <w:tcMar>
              <w:left w:w="60" w:type="dxa"/>
              <w:right w:w="60" w:type="dxa"/>
            </w:tcMar>
            <w:vAlign w:val="bottom"/>
          </w:tcPr>
          <w:p w14:paraId="0170CDD8" w14:textId="07A77F0C" w:rsidR="00E078F6" w:rsidRPr="006D0E71" w:rsidRDefault="00E078F6" w:rsidP="00313AAF">
            <w:pPr>
              <w:pStyle w:val="TableText"/>
              <w:rPr>
                <w:noProof w:val="0"/>
              </w:rPr>
            </w:pPr>
            <w:r w:rsidRPr="006D0E71">
              <w:rPr>
                <w:rFonts w:cs="Arial"/>
                <w:noProof w:val="0"/>
                <w:color w:val="000000"/>
                <w:szCs w:val="24"/>
              </w:rPr>
              <w:t>0.71</w:t>
            </w:r>
          </w:p>
        </w:tc>
        <w:tc>
          <w:tcPr>
            <w:tcW w:w="720" w:type="dxa"/>
            <w:tcBorders>
              <w:top w:val="nil"/>
              <w:bottom w:val="single" w:sz="6" w:space="0" w:color="FFFFFF"/>
            </w:tcBorders>
            <w:shd w:val="clear" w:color="auto" w:fill="FFFFFF"/>
            <w:tcMar>
              <w:left w:w="60" w:type="dxa"/>
              <w:right w:w="60" w:type="dxa"/>
            </w:tcMar>
            <w:vAlign w:val="bottom"/>
          </w:tcPr>
          <w:p w14:paraId="5F9599A1" w14:textId="3FC191D4" w:rsidR="00E078F6" w:rsidRPr="006D0E71" w:rsidRDefault="00E078F6" w:rsidP="00313AAF">
            <w:pPr>
              <w:pStyle w:val="TableText"/>
              <w:rPr>
                <w:noProof w:val="0"/>
              </w:rPr>
            </w:pPr>
            <w:r w:rsidRPr="006D0E71">
              <w:rPr>
                <w:rFonts w:cs="Arial"/>
                <w:noProof w:val="0"/>
                <w:color w:val="000000"/>
                <w:szCs w:val="24"/>
              </w:rPr>
              <w:t>217</w:t>
            </w:r>
          </w:p>
        </w:tc>
        <w:tc>
          <w:tcPr>
            <w:tcW w:w="720" w:type="dxa"/>
            <w:tcBorders>
              <w:top w:val="nil"/>
              <w:bottom w:val="single" w:sz="6" w:space="0" w:color="FFFFFF"/>
            </w:tcBorders>
            <w:shd w:val="clear" w:color="auto" w:fill="FFFFFF"/>
            <w:tcMar>
              <w:left w:w="60" w:type="dxa"/>
              <w:right w:w="60" w:type="dxa"/>
            </w:tcMar>
            <w:vAlign w:val="bottom"/>
          </w:tcPr>
          <w:p w14:paraId="09339E3E" w14:textId="00043AC6" w:rsidR="00E078F6" w:rsidRPr="006D0E71" w:rsidRDefault="00E078F6" w:rsidP="00313AAF">
            <w:pPr>
              <w:pStyle w:val="TableText"/>
              <w:rPr>
                <w:noProof w:val="0"/>
              </w:rPr>
            </w:pPr>
            <w:r w:rsidRPr="006D0E71">
              <w:rPr>
                <w:rFonts w:cs="Arial"/>
                <w:noProof w:val="0"/>
                <w:color w:val="000000"/>
                <w:szCs w:val="24"/>
              </w:rPr>
              <w:t>0.95</w:t>
            </w:r>
          </w:p>
        </w:tc>
      </w:tr>
      <w:tr w:rsidR="00E078F6" w:rsidRPr="006D0E71" w14:paraId="1AFB1AC6" w14:textId="77777777" w:rsidTr="00BF548D">
        <w:tc>
          <w:tcPr>
            <w:tcW w:w="9216" w:type="dxa"/>
            <w:tcBorders>
              <w:top w:val="nil"/>
              <w:bottom w:val="single" w:sz="4" w:space="0" w:color="auto"/>
            </w:tcBorders>
            <w:shd w:val="clear" w:color="auto" w:fill="FFFFFF"/>
            <w:tcMar>
              <w:left w:w="60" w:type="dxa"/>
              <w:right w:w="60" w:type="dxa"/>
            </w:tcMar>
          </w:tcPr>
          <w:p w14:paraId="6E413648" w14:textId="4E8CAEBE" w:rsidR="00E078F6" w:rsidRPr="006D0E71" w:rsidRDefault="00E078F6" w:rsidP="00E078F6">
            <w:pPr>
              <w:pStyle w:val="TableText"/>
              <w:rPr>
                <w:noProof w:val="0"/>
              </w:rPr>
            </w:pPr>
            <w:r w:rsidRPr="006D0E71">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56CC49DD" w14:textId="3D4F7FB8"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nil"/>
              <w:bottom w:val="single" w:sz="4" w:space="0" w:color="auto"/>
            </w:tcBorders>
            <w:shd w:val="clear" w:color="auto" w:fill="FFFFFF"/>
            <w:tcMar>
              <w:left w:w="60" w:type="dxa"/>
              <w:right w:w="60" w:type="dxa"/>
            </w:tcMar>
            <w:vAlign w:val="bottom"/>
          </w:tcPr>
          <w:p w14:paraId="763A77BA" w14:textId="2DE37BC1" w:rsidR="00E078F6" w:rsidRPr="006D0E71" w:rsidRDefault="00E078F6" w:rsidP="00313AAF">
            <w:pPr>
              <w:pStyle w:val="TableText"/>
              <w:rPr>
                <w:noProof w:val="0"/>
              </w:rPr>
            </w:pPr>
            <w:r w:rsidRPr="006D0E71">
              <w:rPr>
                <w:rFonts w:cs="Arial"/>
                <w:noProof w:val="0"/>
                <w:color w:val="000000"/>
                <w:szCs w:val="24"/>
              </w:rPr>
              <w:t>0.05</w:t>
            </w:r>
          </w:p>
        </w:tc>
        <w:tc>
          <w:tcPr>
            <w:tcW w:w="720" w:type="dxa"/>
            <w:tcBorders>
              <w:top w:val="nil"/>
              <w:bottom w:val="single" w:sz="4" w:space="0" w:color="auto"/>
            </w:tcBorders>
            <w:shd w:val="clear" w:color="auto" w:fill="FFFFFF"/>
            <w:tcMar>
              <w:left w:w="60" w:type="dxa"/>
              <w:right w:w="60" w:type="dxa"/>
            </w:tcMar>
            <w:vAlign w:val="bottom"/>
          </w:tcPr>
          <w:p w14:paraId="3C100F9C" w14:textId="0B0F6E83"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nil"/>
              <w:bottom w:val="single" w:sz="4" w:space="0" w:color="auto"/>
            </w:tcBorders>
            <w:shd w:val="clear" w:color="auto" w:fill="FFFFFF"/>
            <w:tcMar>
              <w:left w:w="60" w:type="dxa"/>
              <w:right w:w="60" w:type="dxa"/>
            </w:tcMar>
            <w:vAlign w:val="bottom"/>
          </w:tcPr>
          <w:p w14:paraId="4F33A305" w14:textId="6A0F516F" w:rsidR="00E078F6" w:rsidRPr="006D0E71" w:rsidRDefault="00E078F6" w:rsidP="00313AAF">
            <w:pPr>
              <w:pStyle w:val="TableText"/>
              <w:rPr>
                <w:noProof w:val="0"/>
              </w:rPr>
            </w:pPr>
            <w:r w:rsidRPr="006D0E71">
              <w:rPr>
                <w:rFonts w:cs="Arial"/>
                <w:noProof w:val="0"/>
                <w:color w:val="000000"/>
                <w:szCs w:val="24"/>
              </w:rPr>
              <w:t>0.05</w:t>
            </w:r>
          </w:p>
        </w:tc>
        <w:tc>
          <w:tcPr>
            <w:tcW w:w="720" w:type="dxa"/>
            <w:tcBorders>
              <w:top w:val="nil"/>
              <w:bottom w:val="single" w:sz="4" w:space="0" w:color="auto"/>
            </w:tcBorders>
            <w:shd w:val="clear" w:color="auto" w:fill="FFFFFF"/>
            <w:tcMar>
              <w:left w:w="60" w:type="dxa"/>
              <w:right w:w="60" w:type="dxa"/>
            </w:tcMar>
            <w:vAlign w:val="bottom"/>
          </w:tcPr>
          <w:p w14:paraId="0B01DE5F" w14:textId="68B3F1DA"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nil"/>
              <w:bottom w:val="single" w:sz="4" w:space="0" w:color="auto"/>
            </w:tcBorders>
            <w:shd w:val="clear" w:color="auto" w:fill="FFFFFF"/>
            <w:tcMar>
              <w:left w:w="60" w:type="dxa"/>
              <w:right w:w="60" w:type="dxa"/>
            </w:tcMar>
            <w:vAlign w:val="bottom"/>
          </w:tcPr>
          <w:p w14:paraId="61BC9709" w14:textId="5A5232ED"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092C61C3" w14:textId="77777777" w:rsidTr="00BF548D">
        <w:tc>
          <w:tcPr>
            <w:tcW w:w="9216" w:type="dxa"/>
            <w:tcBorders>
              <w:top w:val="single" w:sz="4" w:space="0" w:color="auto"/>
            </w:tcBorders>
            <w:shd w:val="clear" w:color="auto" w:fill="FFFFFF"/>
            <w:tcMar>
              <w:left w:w="60" w:type="dxa"/>
              <w:right w:w="60" w:type="dxa"/>
            </w:tcMar>
          </w:tcPr>
          <w:p w14:paraId="2E3EE3FD" w14:textId="75B4BE8D" w:rsidR="00E078F6" w:rsidRPr="006D0E71" w:rsidRDefault="00E078F6" w:rsidP="00E078F6">
            <w:pPr>
              <w:pStyle w:val="TableText"/>
              <w:rPr>
                <w:noProof w:val="0"/>
              </w:rPr>
            </w:pPr>
            <w:r w:rsidRPr="006D0E71">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3DBD3461" w14:textId="1E789C2B"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1E8F546B" w14:textId="140BF0F2"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single" w:sz="4" w:space="0" w:color="auto"/>
            </w:tcBorders>
            <w:shd w:val="clear" w:color="auto" w:fill="FFFFFF"/>
            <w:tcMar>
              <w:left w:w="60" w:type="dxa"/>
              <w:right w:w="60" w:type="dxa"/>
            </w:tcMar>
            <w:vAlign w:val="bottom"/>
          </w:tcPr>
          <w:p w14:paraId="7BA644EA" w14:textId="292726CB"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34AEC01E" w14:textId="5E07FA08" w:rsidR="00E078F6" w:rsidRPr="006D0E71" w:rsidRDefault="00E078F6" w:rsidP="00313AAF">
            <w:pPr>
              <w:pStyle w:val="TableText"/>
              <w:rPr>
                <w:noProof w:val="0"/>
              </w:rPr>
            </w:pPr>
            <w:r w:rsidRPr="006D0E71">
              <w:rPr>
                <w:rFonts w:cs="Arial"/>
                <w:noProof w:val="0"/>
                <w:color w:val="000000"/>
                <w:szCs w:val="24"/>
              </w:rPr>
              <w:t>0.00</w:t>
            </w:r>
          </w:p>
        </w:tc>
        <w:tc>
          <w:tcPr>
            <w:tcW w:w="720" w:type="dxa"/>
            <w:tcBorders>
              <w:top w:val="single" w:sz="4" w:space="0" w:color="auto"/>
            </w:tcBorders>
            <w:shd w:val="clear" w:color="auto" w:fill="FFFFFF"/>
            <w:tcMar>
              <w:left w:w="60" w:type="dxa"/>
              <w:right w:w="60" w:type="dxa"/>
            </w:tcMar>
            <w:vAlign w:val="bottom"/>
          </w:tcPr>
          <w:p w14:paraId="2F0D0329" w14:textId="730FFF43"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213F0194" w14:textId="47C09EEE"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48F49575" w14:textId="77777777" w:rsidTr="00BF548D">
        <w:tc>
          <w:tcPr>
            <w:tcW w:w="9216" w:type="dxa"/>
            <w:shd w:val="clear" w:color="auto" w:fill="FFFFFF"/>
            <w:tcMar>
              <w:left w:w="60" w:type="dxa"/>
              <w:right w:w="60" w:type="dxa"/>
            </w:tcMar>
          </w:tcPr>
          <w:p w14:paraId="06AF24E6" w14:textId="218795BA" w:rsidR="00E078F6" w:rsidRPr="006D0E71" w:rsidRDefault="00E078F6" w:rsidP="00E078F6">
            <w:pPr>
              <w:pStyle w:val="TableText"/>
              <w:rPr>
                <w:noProof w:val="0"/>
              </w:rPr>
            </w:pPr>
            <w:r w:rsidRPr="006D0E71">
              <w:rPr>
                <w:noProof w:val="0"/>
              </w:rPr>
              <w:t>Other—Designated support or accommodation is in IEP</w:t>
            </w:r>
          </w:p>
        </w:tc>
        <w:tc>
          <w:tcPr>
            <w:tcW w:w="720" w:type="dxa"/>
            <w:shd w:val="clear" w:color="auto" w:fill="FFFFFF"/>
            <w:tcMar>
              <w:left w:w="60" w:type="dxa"/>
              <w:right w:w="60" w:type="dxa"/>
            </w:tcMar>
            <w:vAlign w:val="bottom"/>
          </w:tcPr>
          <w:p w14:paraId="082741BB" w14:textId="439DF863" w:rsidR="00E078F6" w:rsidRPr="006D0E71" w:rsidRDefault="00E078F6" w:rsidP="00313AAF">
            <w:pPr>
              <w:pStyle w:val="TableText"/>
              <w:rPr>
                <w:noProof w:val="0"/>
              </w:rPr>
            </w:pPr>
            <w:r w:rsidRPr="006D0E71">
              <w:rPr>
                <w:rFonts w:cs="Arial"/>
                <w:noProof w:val="0"/>
                <w:color w:val="000000"/>
                <w:szCs w:val="24"/>
              </w:rPr>
              <w:t>383</w:t>
            </w:r>
          </w:p>
        </w:tc>
        <w:tc>
          <w:tcPr>
            <w:tcW w:w="720" w:type="dxa"/>
            <w:shd w:val="clear" w:color="auto" w:fill="FFFFFF"/>
            <w:tcMar>
              <w:left w:w="60" w:type="dxa"/>
              <w:right w:w="60" w:type="dxa"/>
            </w:tcMar>
            <w:vAlign w:val="bottom"/>
          </w:tcPr>
          <w:p w14:paraId="651162EC" w14:textId="1E4EC555" w:rsidR="00E078F6" w:rsidRPr="006D0E71" w:rsidRDefault="00E078F6" w:rsidP="00313AAF">
            <w:pPr>
              <w:pStyle w:val="TableText"/>
              <w:rPr>
                <w:noProof w:val="0"/>
              </w:rPr>
            </w:pPr>
            <w:r w:rsidRPr="006D0E71">
              <w:rPr>
                <w:rFonts w:cs="Arial"/>
                <w:noProof w:val="0"/>
                <w:color w:val="000000"/>
                <w:szCs w:val="24"/>
              </w:rPr>
              <w:t>1.91</w:t>
            </w:r>
          </w:p>
        </w:tc>
        <w:tc>
          <w:tcPr>
            <w:tcW w:w="720" w:type="dxa"/>
            <w:shd w:val="clear" w:color="auto" w:fill="FFFFFF"/>
            <w:tcMar>
              <w:left w:w="60" w:type="dxa"/>
              <w:right w:w="60" w:type="dxa"/>
            </w:tcMar>
            <w:vAlign w:val="bottom"/>
          </w:tcPr>
          <w:p w14:paraId="670CD638" w14:textId="4EF51FC6" w:rsidR="00E078F6" w:rsidRPr="006D0E71" w:rsidRDefault="00E078F6" w:rsidP="00313AAF">
            <w:pPr>
              <w:pStyle w:val="TableText"/>
              <w:rPr>
                <w:noProof w:val="0"/>
              </w:rPr>
            </w:pPr>
            <w:r w:rsidRPr="006D0E71">
              <w:rPr>
                <w:rFonts w:cs="Arial"/>
                <w:noProof w:val="0"/>
                <w:color w:val="000000"/>
                <w:szCs w:val="24"/>
              </w:rPr>
              <w:t>381</w:t>
            </w:r>
          </w:p>
        </w:tc>
        <w:tc>
          <w:tcPr>
            <w:tcW w:w="720" w:type="dxa"/>
            <w:shd w:val="clear" w:color="auto" w:fill="FFFFFF"/>
            <w:tcMar>
              <w:left w:w="60" w:type="dxa"/>
              <w:right w:w="60" w:type="dxa"/>
            </w:tcMar>
            <w:vAlign w:val="bottom"/>
          </w:tcPr>
          <w:p w14:paraId="7282FE0E" w14:textId="2CD0DD3A" w:rsidR="00E078F6" w:rsidRPr="006D0E71" w:rsidRDefault="00E078F6" w:rsidP="00313AAF">
            <w:pPr>
              <w:pStyle w:val="TableText"/>
              <w:rPr>
                <w:noProof w:val="0"/>
              </w:rPr>
            </w:pPr>
            <w:r w:rsidRPr="006D0E71">
              <w:rPr>
                <w:rFonts w:cs="Arial"/>
                <w:noProof w:val="0"/>
                <w:color w:val="000000"/>
                <w:szCs w:val="24"/>
              </w:rPr>
              <w:t>1.90</w:t>
            </w:r>
          </w:p>
        </w:tc>
        <w:tc>
          <w:tcPr>
            <w:tcW w:w="720" w:type="dxa"/>
            <w:shd w:val="clear" w:color="auto" w:fill="FFFFFF"/>
            <w:tcMar>
              <w:left w:w="60" w:type="dxa"/>
              <w:right w:w="60" w:type="dxa"/>
            </w:tcMar>
            <w:vAlign w:val="bottom"/>
          </w:tcPr>
          <w:p w14:paraId="26594584" w14:textId="63C3BBEE" w:rsidR="00E078F6" w:rsidRPr="006D0E71" w:rsidRDefault="00E078F6" w:rsidP="00313AAF">
            <w:pPr>
              <w:pStyle w:val="TableText"/>
              <w:rPr>
                <w:noProof w:val="0"/>
              </w:rPr>
            </w:pPr>
            <w:r w:rsidRPr="006D0E71">
              <w:rPr>
                <w:rFonts w:cs="Arial"/>
                <w:noProof w:val="0"/>
                <w:color w:val="000000"/>
                <w:szCs w:val="24"/>
              </w:rPr>
              <w:t>309</w:t>
            </w:r>
          </w:p>
        </w:tc>
        <w:tc>
          <w:tcPr>
            <w:tcW w:w="720" w:type="dxa"/>
            <w:shd w:val="clear" w:color="auto" w:fill="FFFFFF"/>
            <w:tcMar>
              <w:left w:w="60" w:type="dxa"/>
              <w:right w:w="60" w:type="dxa"/>
            </w:tcMar>
            <w:vAlign w:val="bottom"/>
          </w:tcPr>
          <w:p w14:paraId="49CC981E" w14:textId="670D8CB3" w:rsidR="00E078F6" w:rsidRPr="006D0E71" w:rsidRDefault="00E078F6" w:rsidP="00313AAF">
            <w:pPr>
              <w:pStyle w:val="TableText"/>
              <w:rPr>
                <w:noProof w:val="0"/>
              </w:rPr>
            </w:pPr>
            <w:r w:rsidRPr="006D0E71">
              <w:rPr>
                <w:rFonts w:cs="Arial"/>
                <w:noProof w:val="0"/>
                <w:color w:val="000000"/>
                <w:szCs w:val="24"/>
              </w:rPr>
              <w:t>1.35</w:t>
            </w:r>
          </w:p>
        </w:tc>
      </w:tr>
      <w:tr w:rsidR="00E078F6" w:rsidRPr="006D0E71" w14:paraId="642BA7EB" w14:textId="77777777" w:rsidTr="00BF548D">
        <w:tc>
          <w:tcPr>
            <w:tcW w:w="9216" w:type="dxa"/>
            <w:tcBorders>
              <w:bottom w:val="single" w:sz="12" w:space="0" w:color="000000" w:themeColor="text1"/>
            </w:tcBorders>
            <w:shd w:val="clear" w:color="auto" w:fill="FFFFFF"/>
            <w:tcMar>
              <w:left w:w="60" w:type="dxa"/>
              <w:right w:w="60" w:type="dxa"/>
            </w:tcMar>
          </w:tcPr>
          <w:p w14:paraId="6A168C2F" w14:textId="19F87528" w:rsidR="00E078F6" w:rsidRPr="006D0E71" w:rsidRDefault="00E078F6" w:rsidP="00E078F6">
            <w:pPr>
              <w:pStyle w:val="TableText"/>
              <w:rPr>
                <w:noProof w:val="0"/>
              </w:rPr>
            </w:pPr>
            <w:r w:rsidRPr="006D0E71">
              <w:rPr>
                <w:noProof w:val="0"/>
              </w:rPr>
              <w:t>Other—Designated support or accommodation is in Section 504 plan</w:t>
            </w:r>
          </w:p>
        </w:tc>
        <w:tc>
          <w:tcPr>
            <w:tcW w:w="720" w:type="dxa"/>
            <w:tcBorders>
              <w:bottom w:val="single" w:sz="12" w:space="0" w:color="000000" w:themeColor="text1"/>
            </w:tcBorders>
            <w:shd w:val="clear" w:color="auto" w:fill="FFFFFF"/>
            <w:tcMar>
              <w:left w:w="60" w:type="dxa"/>
              <w:right w:w="60" w:type="dxa"/>
            </w:tcMar>
            <w:vAlign w:val="bottom"/>
          </w:tcPr>
          <w:p w14:paraId="7E0CC960" w14:textId="0DDB96CE" w:rsidR="00E078F6" w:rsidRPr="006D0E71" w:rsidRDefault="00E078F6" w:rsidP="00313AAF">
            <w:pPr>
              <w:pStyle w:val="TableText"/>
              <w:rPr>
                <w:noProof w:val="0"/>
              </w:rPr>
            </w:pPr>
            <w:r w:rsidRPr="006D0E71">
              <w:rPr>
                <w:rFonts w:cs="Arial"/>
                <w:noProof w:val="0"/>
                <w:color w:val="000000"/>
                <w:szCs w:val="24"/>
              </w:rPr>
              <w:t>27</w:t>
            </w:r>
          </w:p>
        </w:tc>
        <w:tc>
          <w:tcPr>
            <w:tcW w:w="720" w:type="dxa"/>
            <w:tcBorders>
              <w:bottom w:val="single" w:sz="12" w:space="0" w:color="000000" w:themeColor="text1"/>
            </w:tcBorders>
            <w:shd w:val="clear" w:color="auto" w:fill="FFFFFF"/>
            <w:tcMar>
              <w:left w:w="60" w:type="dxa"/>
              <w:right w:w="60" w:type="dxa"/>
            </w:tcMar>
            <w:vAlign w:val="bottom"/>
          </w:tcPr>
          <w:p w14:paraId="4B967411" w14:textId="3C352644" w:rsidR="00E078F6" w:rsidRPr="006D0E71" w:rsidRDefault="00E078F6" w:rsidP="00313AAF">
            <w:pPr>
              <w:pStyle w:val="TableText"/>
              <w:rPr>
                <w:noProof w:val="0"/>
              </w:rPr>
            </w:pPr>
            <w:r w:rsidRPr="006D0E71">
              <w:rPr>
                <w:rFonts w:cs="Arial"/>
                <w:noProof w:val="0"/>
                <w:color w:val="000000"/>
                <w:szCs w:val="24"/>
              </w:rPr>
              <w:t>0.13</w:t>
            </w:r>
          </w:p>
        </w:tc>
        <w:tc>
          <w:tcPr>
            <w:tcW w:w="720" w:type="dxa"/>
            <w:tcBorders>
              <w:bottom w:val="single" w:sz="12" w:space="0" w:color="000000" w:themeColor="text1"/>
            </w:tcBorders>
            <w:shd w:val="clear" w:color="auto" w:fill="FFFFFF"/>
            <w:tcMar>
              <w:left w:w="60" w:type="dxa"/>
              <w:right w:w="60" w:type="dxa"/>
            </w:tcMar>
            <w:vAlign w:val="bottom"/>
          </w:tcPr>
          <w:p w14:paraId="65EF8451" w14:textId="5E09D8D7" w:rsidR="00E078F6" w:rsidRPr="006D0E71" w:rsidRDefault="00E078F6" w:rsidP="00313AAF">
            <w:pPr>
              <w:pStyle w:val="TableText"/>
              <w:rPr>
                <w:noProof w:val="0"/>
              </w:rPr>
            </w:pPr>
            <w:r w:rsidRPr="006D0E71">
              <w:rPr>
                <w:rFonts w:cs="Arial"/>
                <w:noProof w:val="0"/>
                <w:color w:val="000000"/>
                <w:szCs w:val="24"/>
              </w:rPr>
              <w:t>35</w:t>
            </w:r>
          </w:p>
        </w:tc>
        <w:tc>
          <w:tcPr>
            <w:tcW w:w="720" w:type="dxa"/>
            <w:tcBorders>
              <w:bottom w:val="single" w:sz="12" w:space="0" w:color="000000" w:themeColor="text1"/>
            </w:tcBorders>
            <w:shd w:val="clear" w:color="auto" w:fill="FFFFFF"/>
            <w:tcMar>
              <w:left w:w="60" w:type="dxa"/>
              <w:right w:w="60" w:type="dxa"/>
            </w:tcMar>
            <w:vAlign w:val="bottom"/>
          </w:tcPr>
          <w:p w14:paraId="30B416F4" w14:textId="3AD09DA7" w:rsidR="00E078F6" w:rsidRPr="006D0E71" w:rsidRDefault="00E078F6" w:rsidP="00313AAF">
            <w:pPr>
              <w:pStyle w:val="TableText"/>
              <w:rPr>
                <w:noProof w:val="0"/>
              </w:rPr>
            </w:pPr>
            <w:r w:rsidRPr="006D0E71">
              <w:rPr>
                <w:rFonts w:cs="Arial"/>
                <w:noProof w:val="0"/>
                <w:color w:val="000000"/>
                <w:szCs w:val="24"/>
              </w:rPr>
              <w:t>0.17</w:t>
            </w:r>
          </w:p>
        </w:tc>
        <w:tc>
          <w:tcPr>
            <w:tcW w:w="720" w:type="dxa"/>
            <w:tcBorders>
              <w:bottom w:val="single" w:sz="12" w:space="0" w:color="000000" w:themeColor="text1"/>
            </w:tcBorders>
            <w:shd w:val="clear" w:color="auto" w:fill="FFFFFF"/>
            <w:tcMar>
              <w:left w:w="60" w:type="dxa"/>
              <w:right w:w="60" w:type="dxa"/>
            </w:tcMar>
            <w:vAlign w:val="bottom"/>
          </w:tcPr>
          <w:p w14:paraId="07E16E54" w14:textId="703CD892" w:rsidR="00E078F6" w:rsidRPr="006D0E71" w:rsidRDefault="00E078F6" w:rsidP="00313AAF">
            <w:pPr>
              <w:pStyle w:val="TableText"/>
              <w:rPr>
                <w:noProof w:val="0"/>
              </w:rPr>
            </w:pPr>
            <w:r w:rsidRPr="006D0E71">
              <w:rPr>
                <w:rFonts w:cs="Arial"/>
                <w:noProof w:val="0"/>
                <w:color w:val="000000"/>
                <w:szCs w:val="24"/>
              </w:rPr>
              <w:t>35</w:t>
            </w:r>
          </w:p>
        </w:tc>
        <w:tc>
          <w:tcPr>
            <w:tcW w:w="720" w:type="dxa"/>
            <w:tcBorders>
              <w:bottom w:val="single" w:sz="12" w:space="0" w:color="000000" w:themeColor="text1"/>
            </w:tcBorders>
            <w:shd w:val="clear" w:color="auto" w:fill="FFFFFF"/>
            <w:tcMar>
              <w:left w:w="60" w:type="dxa"/>
              <w:right w:w="60" w:type="dxa"/>
            </w:tcMar>
            <w:vAlign w:val="bottom"/>
          </w:tcPr>
          <w:p w14:paraId="6E523E44" w14:textId="694D4F20" w:rsidR="00E078F6" w:rsidRPr="006D0E71" w:rsidRDefault="00E078F6" w:rsidP="00313AAF">
            <w:pPr>
              <w:pStyle w:val="TableText"/>
              <w:rPr>
                <w:noProof w:val="0"/>
              </w:rPr>
            </w:pPr>
            <w:r w:rsidRPr="006D0E71">
              <w:rPr>
                <w:rFonts w:cs="Arial"/>
                <w:noProof w:val="0"/>
                <w:color w:val="000000"/>
                <w:szCs w:val="24"/>
              </w:rPr>
              <w:t>0.15</w:t>
            </w:r>
          </w:p>
        </w:tc>
      </w:tr>
    </w:tbl>
    <w:p w14:paraId="79D5CDE4" w14:textId="54395BA2" w:rsidR="00AC31F9" w:rsidRPr="006D0E71" w:rsidRDefault="00AC31F9" w:rsidP="00484FF5">
      <w:pPr>
        <w:pStyle w:val="Caption"/>
        <w:pageBreakBefore/>
      </w:pPr>
      <w:bookmarkStart w:id="198" w:name="_Ref33873255"/>
      <w:bookmarkStart w:id="199" w:name="_Toc520362123"/>
      <w:bookmarkStart w:id="200" w:name="_Toc180762456"/>
      <w:r w:rsidRPr="006D0E71">
        <w:lastRenderedPageBreak/>
        <w:t>Table 2.B.</w:t>
      </w:r>
      <w:fldSimple w:instr=" SEQ Table_2.B. \* ARABIC ">
        <w:r w:rsidRPr="006D0E71">
          <w:t>53</w:t>
        </w:r>
      </w:fldSimple>
      <w:bookmarkEnd w:id="198"/>
      <w:r w:rsidRPr="006D0E71">
        <w:t xml:space="preserve">  Special Services Summary for Mathematics, CAT Grades Three </w:t>
      </w:r>
      <w:r w:rsidR="00361E67" w:rsidRPr="006D0E71">
        <w:t>T</w:t>
      </w:r>
      <w:r w:rsidRPr="006D0E71">
        <w:t>hrough Six‍—‍EL Students</w:t>
      </w:r>
      <w:bookmarkEnd w:id="199"/>
      <w:bookmarkEnd w:id="200"/>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EL Students"/>
      </w:tblPr>
      <w:tblGrid>
        <w:gridCol w:w="6768"/>
        <w:gridCol w:w="864"/>
        <w:gridCol w:w="864"/>
        <w:gridCol w:w="864"/>
        <w:gridCol w:w="864"/>
        <w:gridCol w:w="864"/>
        <w:gridCol w:w="864"/>
        <w:gridCol w:w="864"/>
        <w:gridCol w:w="864"/>
      </w:tblGrid>
      <w:tr w:rsidR="00AC31F9" w:rsidRPr="00911824" w14:paraId="5B3E1856"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6768" w:type="dxa"/>
            <w:shd w:val="clear" w:color="auto" w:fill="auto"/>
            <w:tcMar>
              <w:left w:w="60" w:type="dxa"/>
              <w:right w:w="60" w:type="dxa"/>
            </w:tcMar>
          </w:tcPr>
          <w:p w14:paraId="1A4896C5"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6DCCCF9E" w14:textId="77777777" w:rsidR="00AC31F9" w:rsidRPr="00911824" w:rsidRDefault="00AC31F9" w:rsidP="003A1AAC">
            <w:pPr>
              <w:pStyle w:val="TableHead"/>
              <w:ind w:left="72"/>
              <w:jc w:val="left"/>
              <w:rPr>
                <w:b/>
                <w:bCs w:val="0"/>
                <w:noProof w:val="0"/>
              </w:rPr>
            </w:pPr>
            <w:r w:rsidRPr="00911824">
              <w:rPr>
                <w:b/>
                <w:bCs w:val="0"/>
                <w:noProof w:val="0"/>
              </w:rPr>
              <w:t>Grade 3 Number</w:t>
            </w:r>
          </w:p>
        </w:tc>
        <w:tc>
          <w:tcPr>
            <w:tcW w:w="864" w:type="dxa"/>
            <w:shd w:val="clear" w:color="auto" w:fill="auto"/>
            <w:tcMar>
              <w:left w:w="60" w:type="dxa"/>
              <w:right w:w="60" w:type="dxa"/>
            </w:tcMar>
            <w:textDirection w:val="btLr"/>
            <w:vAlign w:val="center"/>
          </w:tcPr>
          <w:p w14:paraId="6545C83F" w14:textId="77777777" w:rsidR="00AC31F9" w:rsidRPr="00911824" w:rsidRDefault="00AC31F9" w:rsidP="003A1AAC">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41200FCC" w14:textId="77777777" w:rsidR="00AC31F9" w:rsidRPr="00911824" w:rsidRDefault="00AC31F9" w:rsidP="003A1AAC">
            <w:pPr>
              <w:pStyle w:val="TableHead"/>
              <w:ind w:left="72"/>
              <w:jc w:val="left"/>
              <w:rPr>
                <w:b/>
                <w:bCs w:val="0"/>
                <w:noProof w:val="0"/>
              </w:rPr>
            </w:pPr>
            <w:r w:rsidRPr="00911824">
              <w:rPr>
                <w:b/>
                <w:bCs w:val="0"/>
                <w:noProof w:val="0"/>
              </w:rPr>
              <w:t>Grade 4 Number</w:t>
            </w:r>
          </w:p>
        </w:tc>
        <w:tc>
          <w:tcPr>
            <w:tcW w:w="864" w:type="dxa"/>
            <w:shd w:val="clear" w:color="auto" w:fill="auto"/>
            <w:tcMar>
              <w:left w:w="60" w:type="dxa"/>
              <w:right w:w="60" w:type="dxa"/>
            </w:tcMar>
            <w:textDirection w:val="btLr"/>
            <w:vAlign w:val="center"/>
          </w:tcPr>
          <w:p w14:paraId="060AE911" w14:textId="77777777" w:rsidR="00AC31F9" w:rsidRPr="00911824" w:rsidRDefault="00AC31F9" w:rsidP="003A1AAC">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6B9BF07D" w14:textId="77777777" w:rsidR="00AC31F9" w:rsidRPr="00911824" w:rsidRDefault="00AC31F9" w:rsidP="003A1AAC">
            <w:pPr>
              <w:pStyle w:val="TableHead"/>
              <w:ind w:left="72"/>
              <w:jc w:val="left"/>
              <w:rPr>
                <w:b/>
                <w:bCs w:val="0"/>
                <w:noProof w:val="0"/>
              </w:rPr>
            </w:pPr>
            <w:r w:rsidRPr="00911824">
              <w:rPr>
                <w:b/>
                <w:bCs w:val="0"/>
                <w:noProof w:val="0"/>
              </w:rPr>
              <w:t>Grade 5 Number</w:t>
            </w:r>
          </w:p>
        </w:tc>
        <w:tc>
          <w:tcPr>
            <w:tcW w:w="864" w:type="dxa"/>
            <w:shd w:val="clear" w:color="auto" w:fill="auto"/>
            <w:tcMar>
              <w:left w:w="60" w:type="dxa"/>
              <w:right w:w="60" w:type="dxa"/>
            </w:tcMar>
            <w:textDirection w:val="btLr"/>
            <w:vAlign w:val="center"/>
          </w:tcPr>
          <w:p w14:paraId="5865D7E8" w14:textId="77777777" w:rsidR="00AC31F9" w:rsidRPr="00911824" w:rsidRDefault="00AC31F9" w:rsidP="003A1AAC">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5618B9B8" w14:textId="77777777" w:rsidR="00AC31F9" w:rsidRPr="00911824" w:rsidRDefault="00AC31F9" w:rsidP="003A1AAC">
            <w:pPr>
              <w:pStyle w:val="TableHead"/>
              <w:ind w:left="72"/>
              <w:jc w:val="left"/>
              <w:rPr>
                <w:b/>
                <w:bCs w:val="0"/>
                <w:noProof w:val="0"/>
              </w:rPr>
            </w:pPr>
            <w:r w:rsidRPr="00911824">
              <w:rPr>
                <w:b/>
                <w:bCs w:val="0"/>
                <w:noProof w:val="0"/>
              </w:rPr>
              <w:t>Grade 6 Number</w:t>
            </w:r>
          </w:p>
        </w:tc>
        <w:tc>
          <w:tcPr>
            <w:tcW w:w="864" w:type="dxa"/>
            <w:shd w:val="clear" w:color="auto" w:fill="auto"/>
            <w:tcMar>
              <w:left w:w="60" w:type="dxa"/>
              <w:right w:w="60" w:type="dxa"/>
            </w:tcMar>
            <w:textDirection w:val="btLr"/>
            <w:vAlign w:val="center"/>
          </w:tcPr>
          <w:p w14:paraId="0D99AAE7" w14:textId="77777777" w:rsidR="00AC31F9" w:rsidRPr="00911824" w:rsidRDefault="00AC31F9" w:rsidP="003A1AAC">
            <w:pPr>
              <w:pStyle w:val="TableHead"/>
              <w:ind w:left="72"/>
              <w:jc w:val="left"/>
              <w:rPr>
                <w:b/>
                <w:bCs w:val="0"/>
                <w:noProof w:val="0"/>
              </w:rPr>
            </w:pPr>
            <w:r w:rsidRPr="00911824">
              <w:rPr>
                <w:b/>
                <w:bCs w:val="0"/>
                <w:noProof w:val="0"/>
              </w:rPr>
              <w:t>Grade 6 Pct. of Total</w:t>
            </w:r>
          </w:p>
        </w:tc>
      </w:tr>
      <w:tr w:rsidR="00E078F6" w:rsidRPr="006D0E71" w14:paraId="52C6BD97" w14:textId="77777777" w:rsidTr="00BF548D">
        <w:tc>
          <w:tcPr>
            <w:tcW w:w="6768" w:type="dxa"/>
            <w:tcBorders>
              <w:top w:val="single" w:sz="6" w:space="0" w:color="auto"/>
              <w:bottom w:val="single" w:sz="6" w:space="0" w:color="FFFFFF"/>
            </w:tcBorders>
            <w:shd w:val="clear" w:color="auto" w:fill="FFFFFF"/>
            <w:tcMar>
              <w:left w:w="60" w:type="dxa"/>
              <w:right w:w="60" w:type="dxa"/>
            </w:tcMar>
          </w:tcPr>
          <w:p w14:paraId="783892D3" w14:textId="3420F712" w:rsidR="00E078F6" w:rsidRPr="006D0E71" w:rsidRDefault="00E078F6" w:rsidP="00E078F6">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D65A4F6" w14:textId="08A1DE07" w:rsidR="00E078F6" w:rsidRPr="006D0E71" w:rsidRDefault="00E078F6" w:rsidP="00313AAF">
            <w:pPr>
              <w:pStyle w:val="TableText"/>
              <w:rPr>
                <w:noProof w:val="0"/>
              </w:rPr>
            </w:pPr>
            <w:r w:rsidRPr="006D0E71">
              <w:rPr>
                <w:rFonts w:cs="Arial"/>
                <w:noProof w:val="0"/>
                <w:color w:val="000000"/>
                <w:szCs w:val="24"/>
              </w:rPr>
              <w:t>26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F763208" w14:textId="44CF6F9C"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46A2D61" w14:textId="64F98EEF" w:rsidR="00E078F6" w:rsidRPr="006D0E71" w:rsidRDefault="00E078F6" w:rsidP="00313AAF">
            <w:pPr>
              <w:pStyle w:val="TableText"/>
              <w:rPr>
                <w:noProof w:val="0"/>
              </w:rPr>
            </w:pPr>
            <w:r w:rsidRPr="006D0E71">
              <w:rPr>
                <w:rFonts w:cs="Arial"/>
                <w:noProof w:val="0"/>
                <w:color w:val="000000"/>
                <w:szCs w:val="24"/>
              </w:rPr>
              <w:t>25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85BBF39" w14:textId="54ED49CE"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2C3D781" w14:textId="2E353BA7" w:rsidR="00E078F6" w:rsidRPr="006D0E71" w:rsidRDefault="00E078F6" w:rsidP="00313AAF">
            <w:pPr>
              <w:pStyle w:val="TableText"/>
              <w:rPr>
                <w:noProof w:val="0"/>
              </w:rPr>
            </w:pPr>
            <w:r w:rsidRPr="006D0E71">
              <w:rPr>
                <w:rFonts w:cs="Arial"/>
                <w:noProof w:val="0"/>
                <w:color w:val="000000"/>
                <w:szCs w:val="24"/>
              </w:rPr>
              <w:t>32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E2F5BFC" w14:textId="4B3E4B03"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9E8B082" w14:textId="2FD087A9" w:rsidR="00E078F6" w:rsidRPr="006D0E71" w:rsidRDefault="00E078F6" w:rsidP="00313AAF">
            <w:pPr>
              <w:pStyle w:val="TableText"/>
              <w:rPr>
                <w:noProof w:val="0"/>
              </w:rPr>
            </w:pPr>
            <w:r w:rsidRPr="006D0E71">
              <w:rPr>
                <w:rFonts w:cs="Arial"/>
                <w:noProof w:val="0"/>
                <w:color w:val="000000"/>
                <w:szCs w:val="24"/>
              </w:rPr>
              <w:t>28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EC83C86" w14:textId="6DF12280" w:rsidR="00E078F6" w:rsidRPr="006D0E71" w:rsidRDefault="00E078F6" w:rsidP="00313AAF">
            <w:pPr>
              <w:pStyle w:val="TableText"/>
              <w:rPr>
                <w:noProof w:val="0"/>
              </w:rPr>
            </w:pPr>
            <w:r w:rsidRPr="006D0E71">
              <w:rPr>
                <w:rFonts w:cs="Arial"/>
                <w:noProof w:val="0"/>
                <w:color w:val="000000"/>
                <w:szCs w:val="24"/>
              </w:rPr>
              <w:t>0.04</w:t>
            </w:r>
          </w:p>
        </w:tc>
      </w:tr>
      <w:tr w:rsidR="00E078F6" w:rsidRPr="006D0E71" w14:paraId="07780BCC" w14:textId="77777777" w:rsidTr="00BF548D">
        <w:tc>
          <w:tcPr>
            <w:tcW w:w="6768" w:type="dxa"/>
            <w:tcBorders>
              <w:top w:val="nil"/>
              <w:bottom w:val="single" w:sz="6" w:space="0" w:color="FFFFFF"/>
            </w:tcBorders>
            <w:shd w:val="clear" w:color="auto" w:fill="FFFFFF"/>
            <w:tcMar>
              <w:left w:w="60" w:type="dxa"/>
              <w:right w:w="60" w:type="dxa"/>
            </w:tcMar>
          </w:tcPr>
          <w:p w14:paraId="2D642CB0" w14:textId="479BB5E4" w:rsidR="00E078F6" w:rsidRPr="006D0E71" w:rsidRDefault="00E078F6" w:rsidP="00E078F6">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71325D0" w14:textId="56C58CF9"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349EA083" w14:textId="73BE0BB0"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480967C" w14:textId="5CD359F8"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1419E52C" w14:textId="332F62D3"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0797F75" w14:textId="3BEF096D"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101B875F" w14:textId="5C496D18"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B24EF27" w14:textId="07EB0B09" w:rsidR="00E078F6" w:rsidRPr="006D0E71" w:rsidRDefault="00E078F6" w:rsidP="00313AAF">
            <w:pPr>
              <w:pStyle w:val="TableText"/>
              <w:rPr>
                <w:noProof w:val="0"/>
              </w:rPr>
            </w:pPr>
            <w:r w:rsidRPr="006D0E71">
              <w:rPr>
                <w:rFonts w:cs="Arial"/>
                <w:noProof w:val="0"/>
                <w:color w:val="000000"/>
                <w:szCs w:val="24"/>
              </w:rPr>
              <w:t>8</w:t>
            </w:r>
          </w:p>
        </w:tc>
        <w:tc>
          <w:tcPr>
            <w:tcW w:w="864" w:type="dxa"/>
            <w:tcBorders>
              <w:top w:val="nil"/>
              <w:bottom w:val="single" w:sz="6" w:space="0" w:color="FFFFFF"/>
            </w:tcBorders>
            <w:shd w:val="clear" w:color="auto" w:fill="FFFFFF"/>
            <w:tcMar>
              <w:left w:w="60" w:type="dxa"/>
              <w:right w:w="60" w:type="dxa"/>
            </w:tcMar>
            <w:vAlign w:val="bottom"/>
          </w:tcPr>
          <w:p w14:paraId="22F76205" w14:textId="5F131F86"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09B0A847" w14:textId="77777777" w:rsidTr="00BF548D">
        <w:tc>
          <w:tcPr>
            <w:tcW w:w="6768" w:type="dxa"/>
            <w:tcBorders>
              <w:top w:val="nil"/>
              <w:bottom w:val="single" w:sz="6" w:space="0" w:color="FFFFFF"/>
            </w:tcBorders>
            <w:shd w:val="clear" w:color="auto" w:fill="FFFFFF"/>
            <w:tcMar>
              <w:left w:w="60" w:type="dxa"/>
              <w:right w:w="60" w:type="dxa"/>
            </w:tcMar>
          </w:tcPr>
          <w:p w14:paraId="23694A82" w14:textId="2DCF0D24" w:rsidR="00E078F6" w:rsidRPr="006D0E71" w:rsidRDefault="00E078F6" w:rsidP="00E078F6">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95C15F3" w14:textId="7BAD4DEA" w:rsidR="00E078F6" w:rsidRPr="006D0E71" w:rsidRDefault="00E078F6" w:rsidP="00313AAF">
            <w:pPr>
              <w:pStyle w:val="TableText"/>
              <w:rPr>
                <w:noProof w:val="0"/>
              </w:rPr>
            </w:pPr>
            <w:r w:rsidRPr="006D0E71">
              <w:rPr>
                <w:rFonts w:cs="Arial"/>
                <w:noProof w:val="0"/>
                <w:color w:val="000000"/>
                <w:szCs w:val="24"/>
              </w:rPr>
              <w:t>89</w:t>
            </w:r>
          </w:p>
        </w:tc>
        <w:tc>
          <w:tcPr>
            <w:tcW w:w="864" w:type="dxa"/>
            <w:tcBorders>
              <w:top w:val="nil"/>
              <w:bottom w:val="single" w:sz="6" w:space="0" w:color="FFFFFF"/>
            </w:tcBorders>
            <w:shd w:val="clear" w:color="auto" w:fill="FFFFFF"/>
            <w:tcMar>
              <w:left w:w="60" w:type="dxa"/>
              <w:right w:w="60" w:type="dxa"/>
            </w:tcMar>
            <w:vAlign w:val="bottom"/>
          </w:tcPr>
          <w:p w14:paraId="7CC2D202" w14:textId="4292FBF9" w:rsidR="00E078F6" w:rsidRPr="006D0E71" w:rsidRDefault="00E078F6"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58FF828C" w14:textId="1BD963F0" w:rsidR="00E078F6" w:rsidRPr="006D0E71" w:rsidRDefault="00E078F6" w:rsidP="00313AAF">
            <w:pPr>
              <w:pStyle w:val="TableText"/>
              <w:rPr>
                <w:noProof w:val="0"/>
              </w:rPr>
            </w:pPr>
            <w:r w:rsidRPr="006D0E71">
              <w:rPr>
                <w:rFonts w:cs="Arial"/>
                <w:noProof w:val="0"/>
                <w:color w:val="000000"/>
                <w:szCs w:val="24"/>
              </w:rPr>
              <w:t>84</w:t>
            </w:r>
          </w:p>
        </w:tc>
        <w:tc>
          <w:tcPr>
            <w:tcW w:w="864" w:type="dxa"/>
            <w:tcBorders>
              <w:top w:val="nil"/>
              <w:bottom w:val="single" w:sz="6" w:space="0" w:color="FFFFFF"/>
            </w:tcBorders>
            <w:shd w:val="clear" w:color="auto" w:fill="FFFFFF"/>
            <w:tcMar>
              <w:left w:w="60" w:type="dxa"/>
              <w:right w:w="60" w:type="dxa"/>
            </w:tcMar>
            <w:vAlign w:val="bottom"/>
          </w:tcPr>
          <w:p w14:paraId="5D401D62" w14:textId="7DDBB7EA"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FB42159" w14:textId="712B8204" w:rsidR="00E078F6" w:rsidRPr="006D0E71" w:rsidRDefault="00E078F6" w:rsidP="00313AAF">
            <w:pPr>
              <w:pStyle w:val="TableText"/>
              <w:rPr>
                <w:noProof w:val="0"/>
              </w:rPr>
            </w:pPr>
            <w:r w:rsidRPr="006D0E71">
              <w:rPr>
                <w:rFonts w:cs="Arial"/>
                <w:noProof w:val="0"/>
                <w:color w:val="000000"/>
                <w:szCs w:val="24"/>
              </w:rPr>
              <w:t>91</w:t>
            </w:r>
          </w:p>
        </w:tc>
        <w:tc>
          <w:tcPr>
            <w:tcW w:w="864" w:type="dxa"/>
            <w:tcBorders>
              <w:top w:val="nil"/>
              <w:bottom w:val="single" w:sz="6" w:space="0" w:color="FFFFFF"/>
            </w:tcBorders>
            <w:shd w:val="clear" w:color="auto" w:fill="FFFFFF"/>
            <w:tcMar>
              <w:left w:w="60" w:type="dxa"/>
              <w:right w:w="60" w:type="dxa"/>
            </w:tcMar>
            <w:vAlign w:val="bottom"/>
          </w:tcPr>
          <w:p w14:paraId="3C7050FD" w14:textId="2D27D6F4"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3BDFC4EA" w14:textId="6C6E2016" w:rsidR="00E078F6" w:rsidRPr="006D0E71" w:rsidRDefault="00E078F6" w:rsidP="00313AAF">
            <w:pPr>
              <w:pStyle w:val="TableText"/>
              <w:rPr>
                <w:noProof w:val="0"/>
              </w:rPr>
            </w:pPr>
            <w:r w:rsidRPr="006D0E71">
              <w:rPr>
                <w:rFonts w:cs="Arial"/>
                <w:noProof w:val="0"/>
                <w:color w:val="000000"/>
                <w:szCs w:val="24"/>
              </w:rPr>
              <w:t>61</w:t>
            </w:r>
          </w:p>
        </w:tc>
        <w:tc>
          <w:tcPr>
            <w:tcW w:w="864" w:type="dxa"/>
            <w:tcBorders>
              <w:top w:val="nil"/>
              <w:bottom w:val="single" w:sz="6" w:space="0" w:color="FFFFFF"/>
            </w:tcBorders>
            <w:shd w:val="clear" w:color="auto" w:fill="FFFFFF"/>
            <w:tcMar>
              <w:left w:w="60" w:type="dxa"/>
              <w:right w:w="60" w:type="dxa"/>
            </w:tcMar>
            <w:vAlign w:val="bottom"/>
          </w:tcPr>
          <w:p w14:paraId="12921808" w14:textId="57D1D6D7" w:rsidR="00E078F6" w:rsidRPr="006D0E71" w:rsidRDefault="00E078F6" w:rsidP="00313AAF">
            <w:pPr>
              <w:pStyle w:val="TableText"/>
              <w:rPr>
                <w:noProof w:val="0"/>
              </w:rPr>
            </w:pPr>
            <w:r w:rsidRPr="006D0E71">
              <w:rPr>
                <w:rFonts w:cs="Arial"/>
                <w:noProof w:val="0"/>
                <w:color w:val="000000"/>
                <w:szCs w:val="24"/>
              </w:rPr>
              <w:t>0.08</w:t>
            </w:r>
          </w:p>
        </w:tc>
      </w:tr>
      <w:tr w:rsidR="00E078F6" w:rsidRPr="006D0E71" w14:paraId="4B152BD8" w14:textId="77777777" w:rsidTr="00BF548D">
        <w:tc>
          <w:tcPr>
            <w:tcW w:w="6768" w:type="dxa"/>
            <w:tcBorders>
              <w:top w:val="nil"/>
              <w:bottom w:val="single" w:sz="6" w:space="0" w:color="FFFFFF"/>
            </w:tcBorders>
            <w:shd w:val="clear" w:color="auto" w:fill="FFFFFF"/>
            <w:tcMar>
              <w:left w:w="60" w:type="dxa"/>
              <w:right w:w="60" w:type="dxa"/>
            </w:tcMar>
          </w:tcPr>
          <w:p w14:paraId="59345634" w14:textId="2AC79FB8" w:rsidR="00E078F6" w:rsidRPr="006D0E71" w:rsidRDefault="00E078F6" w:rsidP="00E078F6">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7DBDB63" w14:textId="282BD0D8" w:rsidR="00E078F6" w:rsidRPr="006D0E71" w:rsidRDefault="00E078F6" w:rsidP="00313AAF">
            <w:pPr>
              <w:pStyle w:val="TableText"/>
              <w:rPr>
                <w:noProof w:val="0"/>
              </w:rPr>
            </w:pPr>
            <w:r w:rsidRPr="006D0E71">
              <w:rPr>
                <w:rFonts w:cs="Arial"/>
                <w:noProof w:val="0"/>
                <w:color w:val="000000"/>
                <w:szCs w:val="24"/>
              </w:rPr>
              <w:t>25</w:t>
            </w:r>
          </w:p>
        </w:tc>
        <w:tc>
          <w:tcPr>
            <w:tcW w:w="864" w:type="dxa"/>
            <w:tcBorders>
              <w:top w:val="nil"/>
              <w:bottom w:val="single" w:sz="6" w:space="0" w:color="FFFFFF"/>
            </w:tcBorders>
            <w:shd w:val="clear" w:color="auto" w:fill="FFFFFF"/>
            <w:tcMar>
              <w:left w:w="60" w:type="dxa"/>
              <w:right w:w="60" w:type="dxa"/>
            </w:tcMar>
            <w:vAlign w:val="bottom"/>
          </w:tcPr>
          <w:p w14:paraId="587C3E47" w14:textId="33F7C709"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16E176A" w14:textId="439B7292" w:rsidR="00E078F6" w:rsidRPr="006D0E71" w:rsidRDefault="00E078F6" w:rsidP="00313AAF">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67850D61" w14:textId="3D871DC3"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65F3434" w14:textId="038D89B3" w:rsidR="00E078F6" w:rsidRPr="006D0E71" w:rsidRDefault="00E078F6" w:rsidP="00313AAF">
            <w:pPr>
              <w:pStyle w:val="TableText"/>
              <w:rPr>
                <w:noProof w:val="0"/>
              </w:rPr>
            </w:pPr>
            <w:r w:rsidRPr="006D0E71">
              <w:rPr>
                <w:rFonts w:cs="Arial"/>
                <w:noProof w:val="0"/>
                <w:color w:val="000000"/>
                <w:szCs w:val="24"/>
              </w:rPr>
              <w:t>36</w:t>
            </w:r>
          </w:p>
        </w:tc>
        <w:tc>
          <w:tcPr>
            <w:tcW w:w="864" w:type="dxa"/>
            <w:tcBorders>
              <w:top w:val="nil"/>
              <w:bottom w:val="single" w:sz="6" w:space="0" w:color="FFFFFF"/>
            </w:tcBorders>
            <w:shd w:val="clear" w:color="auto" w:fill="FFFFFF"/>
            <w:tcMar>
              <w:left w:w="60" w:type="dxa"/>
              <w:right w:w="60" w:type="dxa"/>
            </w:tcMar>
            <w:vAlign w:val="bottom"/>
          </w:tcPr>
          <w:p w14:paraId="3D62934C" w14:textId="67E852EB"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09B98D60" w14:textId="56C1F8BB" w:rsidR="00E078F6" w:rsidRPr="006D0E71" w:rsidRDefault="00E078F6" w:rsidP="00313AAF">
            <w:pPr>
              <w:pStyle w:val="TableText"/>
              <w:rPr>
                <w:noProof w:val="0"/>
              </w:rPr>
            </w:pPr>
            <w:r w:rsidRPr="006D0E71">
              <w:rPr>
                <w:rFonts w:cs="Arial"/>
                <w:noProof w:val="0"/>
                <w:color w:val="000000"/>
                <w:szCs w:val="24"/>
              </w:rPr>
              <w:t>24</w:t>
            </w:r>
          </w:p>
        </w:tc>
        <w:tc>
          <w:tcPr>
            <w:tcW w:w="864" w:type="dxa"/>
            <w:tcBorders>
              <w:top w:val="nil"/>
              <w:bottom w:val="single" w:sz="6" w:space="0" w:color="FFFFFF"/>
            </w:tcBorders>
            <w:shd w:val="clear" w:color="auto" w:fill="FFFFFF"/>
            <w:tcMar>
              <w:left w:w="60" w:type="dxa"/>
              <w:right w:w="60" w:type="dxa"/>
            </w:tcMar>
            <w:vAlign w:val="bottom"/>
          </w:tcPr>
          <w:p w14:paraId="2E714948" w14:textId="6A700555"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0CCF3272" w14:textId="77777777" w:rsidTr="00BF548D">
        <w:tc>
          <w:tcPr>
            <w:tcW w:w="6768" w:type="dxa"/>
            <w:tcBorders>
              <w:top w:val="nil"/>
              <w:bottom w:val="single" w:sz="6" w:space="0" w:color="FFFFFF"/>
            </w:tcBorders>
            <w:shd w:val="clear" w:color="auto" w:fill="FFFFFF"/>
            <w:tcMar>
              <w:left w:w="60" w:type="dxa"/>
              <w:right w:w="60" w:type="dxa"/>
            </w:tcMar>
          </w:tcPr>
          <w:p w14:paraId="063FCB66" w14:textId="10DA9FCD" w:rsidR="00E078F6" w:rsidRPr="006D0E71" w:rsidRDefault="00E078F6" w:rsidP="00E078F6">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586AB7EF" w14:textId="66898131"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11F284A" w14:textId="442E238B"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35957E7" w14:textId="3916772B"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458E1B86" w14:textId="2DE68723"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7C2BF04" w14:textId="7FDB0D5F"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526E668" w14:textId="119CF68B"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061D143" w14:textId="4DAADDE1" w:rsidR="00E078F6" w:rsidRPr="006D0E71" w:rsidRDefault="00E078F6" w:rsidP="00313AAF">
            <w:pPr>
              <w:pStyle w:val="TableText"/>
              <w:rPr>
                <w:noProof w:val="0"/>
              </w:rPr>
            </w:pPr>
            <w:r w:rsidRPr="006D0E71">
              <w:rPr>
                <w:rFonts w:cs="Arial"/>
                <w:noProof w:val="0"/>
                <w:color w:val="000000"/>
                <w:szCs w:val="24"/>
              </w:rPr>
              <w:t>3,573</w:t>
            </w:r>
          </w:p>
        </w:tc>
        <w:tc>
          <w:tcPr>
            <w:tcW w:w="864" w:type="dxa"/>
            <w:tcBorders>
              <w:top w:val="nil"/>
              <w:bottom w:val="single" w:sz="6" w:space="0" w:color="FFFFFF"/>
            </w:tcBorders>
            <w:shd w:val="clear" w:color="auto" w:fill="FFFFFF"/>
            <w:tcMar>
              <w:left w:w="60" w:type="dxa"/>
              <w:right w:w="60" w:type="dxa"/>
            </w:tcMar>
            <w:vAlign w:val="bottom"/>
          </w:tcPr>
          <w:p w14:paraId="03A5DB00" w14:textId="2F0EE119" w:rsidR="00E078F6" w:rsidRPr="006D0E71" w:rsidRDefault="00E078F6" w:rsidP="00313AAF">
            <w:pPr>
              <w:pStyle w:val="TableText"/>
              <w:rPr>
                <w:noProof w:val="0"/>
              </w:rPr>
            </w:pPr>
            <w:r w:rsidRPr="006D0E71">
              <w:rPr>
                <w:rFonts w:cs="Arial"/>
                <w:noProof w:val="0"/>
                <w:color w:val="000000"/>
                <w:szCs w:val="24"/>
              </w:rPr>
              <w:t>4.80</w:t>
            </w:r>
          </w:p>
        </w:tc>
      </w:tr>
      <w:tr w:rsidR="00E078F6" w:rsidRPr="006D0E71" w14:paraId="4342F590" w14:textId="77777777" w:rsidTr="00BF548D">
        <w:tc>
          <w:tcPr>
            <w:tcW w:w="6768" w:type="dxa"/>
            <w:tcBorders>
              <w:top w:val="nil"/>
              <w:bottom w:val="single" w:sz="6" w:space="0" w:color="FFFFFF"/>
            </w:tcBorders>
            <w:shd w:val="clear" w:color="auto" w:fill="FFFFFF"/>
            <w:tcMar>
              <w:left w:w="60" w:type="dxa"/>
              <w:right w:w="60" w:type="dxa"/>
            </w:tcMar>
          </w:tcPr>
          <w:p w14:paraId="03CEEFAC" w14:textId="317B1F96" w:rsidR="00E078F6" w:rsidRPr="006D0E71" w:rsidRDefault="00E078F6" w:rsidP="00E078F6">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34CD4C10" w14:textId="68DE462F" w:rsidR="00E078F6" w:rsidRPr="006D0E71" w:rsidRDefault="00E078F6"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42EBCC97" w14:textId="32376B91" w:rsidR="00E078F6" w:rsidRPr="006D0E71" w:rsidRDefault="00E078F6"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6B14A155" w14:textId="13266222" w:rsidR="00E078F6" w:rsidRPr="006D0E71" w:rsidRDefault="00E078F6" w:rsidP="00313AAF">
            <w:pPr>
              <w:pStyle w:val="TableText"/>
              <w:rPr>
                <w:noProof w:val="0"/>
              </w:rPr>
            </w:pPr>
            <w:r w:rsidRPr="006D0E71">
              <w:rPr>
                <w:rFonts w:cs="Arial"/>
                <w:noProof w:val="0"/>
                <w:color w:val="000000"/>
                <w:szCs w:val="24"/>
              </w:rPr>
              <w:t>7,081</w:t>
            </w:r>
          </w:p>
        </w:tc>
        <w:tc>
          <w:tcPr>
            <w:tcW w:w="864" w:type="dxa"/>
            <w:tcBorders>
              <w:top w:val="nil"/>
              <w:bottom w:val="single" w:sz="6" w:space="0" w:color="FFFFFF"/>
            </w:tcBorders>
            <w:shd w:val="clear" w:color="auto" w:fill="FFFFFF"/>
            <w:tcMar>
              <w:left w:w="60" w:type="dxa"/>
              <w:right w:w="60" w:type="dxa"/>
            </w:tcMar>
            <w:vAlign w:val="bottom"/>
          </w:tcPr>
          <w:p w14:paraId="117E29FA" w14:textId="428F7EA1" w:rsidR="00E078F6" w:rsidRPr="006D0E71" w:rsidRDefault="00E078F6" w:rsidP="00313AAF">
            <w:pPr>
              <w:pStyle w:val="TableText"/>
              <w:rPr>
                <w:noProof w:val="0"/>
              </w:rPr>
            </w:pPr>
            <w:r w:rsidRPr="006D0E71">
              <w:rPr>
                <w:rFonts w:cs="Arial"/>
                <w:noProof w:val="0"/>
                <w:color w:val="000000"/>
                <w:szCs w:val="24"/>
              </w:rPr>
              <w:t>7.12</w:t>
            </w:r>
          </w:p>
        </w:tc>
        <w:tc>
          <w:tcPr>
            <w:tcW w:w="864" w:type="dxa"/>
            <w:tcBorders>
              <w:top w:val="nil"/>
              <w:bottom w:val="single" w:sz="6" w:space="0" w:color="FFFFFF"/>
            </w:tcBorders>
            <w:shd w:val="clear" w:color="auto" w:fill="FFFFFF"/>
            <w:tcMar>
              <w:left w:w="60" w:type="dxa"/>
              <w:right w:w="60" w:type="dxa"/>
            </w:tcMar>
            <w:vAlign w:val="bottom"/>
          </w:tcPr>
          <w:p w14:paraId="301D051B" w14:textId="15F9BCE2" w:rsidR="00E078F6" w:rsidRPr="006D0E71" w:rsidRDefault="00E078F6" w:rsidP="00313AAF">
            <w:pPr>
              <w:pStyle w:val="TableText"/>
              <w:rPr>
                <w:noProof w:val="0"/>
              </w:rPr>
            </w:pPr>
            <w:r w:rsidRPr="006D0E71">
              <w:rPr>
                <w:rFonts w:cs="Arial"/>
                <w:noProof w:val="0"/>
                <w:color w:val="000000"/>
                <w:szCs w:val="24"/>
              </w:rPr>
              <w:t>9,793</w:t>
            </w:r>
          </w:p>
        </w:tc>
        <w:tc>
          <w:tcPr>
            <w:tcW w:w="864" w:type="dxa"/>
            <w:tcBorders>
              <w:top w:val="nil"/>
              <w:bottom w:val="single" w:sz="6" w:space="0" w:color="FFFFFF"/>
            </w:tcBorders>
            <w:shd w:val="clear" w:color="auto" w:fill="FFFFFF"/>
            <w:tcMar>
              <w:left w:w="60" w:type="dxa"/>
              <w:right w:w="60" w:type="dxa"/>
            </w:tcMar>
            <w:vAlign w:val="bottom"/>
          </w:tcPr>
          <w:p w14:paraId="6459B9DE" w14:textId="28CFEE23" w:rsidR="00E078F6" w:rsidRPr="006D0E71" w:rsidRDefault="00E078F6" w:rsidP="00313AAF">
            <w:pPr>
              <w:pStyle w:val="TableText"/>
              <w:rPr>
                <w:noProof w:val="0"/>
              </w:rPr>
            </w:pPr>
            <w:r w:rsidRPr="006D0E71">
              <w:rPr>
                <w:rFonts w:cs="Arial"/>
                <w:noProof w:val="0"/>
                <w:color w:val="000000"/>
                <w:szCs w:val="24"/>
              </w:rPr>
              <w:t>11.16</w:t>
            </w:r>
          </w:p>
        </w:tc>
        <w:tc>
          <w:tcPr>
            <w:tcW w:w="864" w:type="dxa"/>
            <w:tcBorders>
              <w:top w:val="nil"/>
              <w:bottom w:val="single" w:sz="6" w:space="0" w:color="FFFFFF"/>
            </w:tcBorders>
            <w:shd w:val="clear" w:color="auto" w:fill="FFFFFF"/>
            <w:tcMar>
              <w:left w:w="60" w:type="dxa"/>
              <w:right w:w="60" w:type="dxa"/>
            </w:tcMar>
            <w:vAlign w:val="bottom"/>
          </w:tcPr>
          <w:p w14:paraId="613C6A6A" w14:textId="4BEF8BDB" w:rsidR="00E078F6" w:rsidRPr="006D0E71" w:rsidRDefault="00E078F6" w:rsidP="00313AAF">
            <w:pPr>
              <w:pStyle w:val="TableText"/>
              <w:rPr>
                <w:noProof w:val="0"/>
              </w:rPr>
            </w:pPr>
            <w:r w:rsidRPr="006D0E71">
              <w:rPr>
                <w:rFonts w:cs="Arial"/>
                <w:noProof w:val="0"/>
                <w:color w:val="000000"/>
                <w:szCs w:val="24"/>
              </w:rPr>
              <w:t>9,199</w:t>
            </w:r>
          </w:p>
        </w:tc>
        <w:tc>
          <w:tcPr>
            <w:tcW w:w="864" w:type="dxa"/>
            <w:tcBorders>
              <w:top w:val="nil"/>
              <w:bottom w:val="single" w:sz="6" w:space="0" w:color="FFFFFF"/>
            </w:tcBorders>
            <w:shd w:val="clear" w:color="auto" w:fill="FFFFFF"/>
            <w:tcMar>
              <w:left w:w="60" w:type="dxa"/>
              <w:right w:w="60" w:type="dxa"/>
            </w:tcMar>
            <w:vAlign w:val="bottom"/>
          </w:tcPr>
          <w:p w14:paraId="65CB4C82" w14:textId="3FD533EA" w:rsidR="00E078F6" w:rsidRPr="006D0E71" w:rsidRDefault="00E078F6" w:rsidP="00313AAF">
            <w:pPr>
              <w:pStyle w:val="TableText"/>
              <w:rPr>
                <w:noProof w:val="0"/>
              </w:rPr>
            </w:pPr>
            <w:r w:rsidRPr="006D0E71">
              <w:rPr>
                <w:rFonts w:cs="Arial"/>
                <w:noProof w:val="0"/>
                <w:color w:val="000000"/>
                <w:szCs w:val="24"/>
              </w:rPr>
              <w:t>12.37</w:t>
            </w:r>
          </w:p>
        </w:tc>
      </w:tr>
      <w:tr w:rsidR="00E078F6" w:rsidRPr="006D0E71" w14:paraId="421BD71A" w14:textId="77777777" w:rsidTr="00BF548D">
        <w:tc>
          <w:tcPr>
            <w:tcW w:w="6768" w:type="dxa"/>
            <w:tcBorders>
              <w:top w:val="nil"/>
              <w:bottom w:val="single" w:sz="6" w:space="0" w:color="FFFFFF"/>
            </w:tcBorders>
            <w:shd w:val="clear" w:color="auto" w:fill="FFFFFF"/>
            <w:tcMar>
              <w:left w:w="60" w:type="dxa"/>
              <w:right w:w="60" w:type="dxa"/>
            </w:tcMar>
          </w:tcPr>
          <w:p w14:paraId="7AD36316" w14:textId="146E7B24" w:rsidR="00E078F6" w:rsidRPr="006D0E71" w:rsidRDefault="00E078F6" w:rsidP="00E078F6">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A8D31AA" w14:textId="71356C4D" w:rsidR="00E078F6" w:rsidRPr="006D0E71" w:rsidRDefault="00E078F6" w:rsidP="00313AAF">
            <w:pPr>
              <w:pStyle w:val="TableText"/>
              <w:rPr>
                <w:noProof w:val="0"/>
              </w:rPr>
            </w:pPr>
            <w:r w:rsidRPr="006D0E71">
              <w:rPr>
                <w:rFonts w:cs="Arial"/>
                <w:noProof w:val="0"/>
                <w:color w:val="000000"/>
                <w:szCs w:val="24"/>
              </w:rPr>
              <w:t>60</w:t>
            </w:r>
          </w:p>
        </w:tc>
        <w:tc>
          <w:tcPr>
            <w:tcW w:w="864" w:type="dxa"/>
            <w:tcBorders>
              <w:top w:val="nil"/>
              <w:bottom w:val="single" w:sz="6" w:space="0" w:color="FFFFFF"/>
            </w:tcBorders>
            <w:shd w:val="clear" w:color="auto" w:fill="FFFFFF"/>
            <w:tcMar>
              <w:left w:w="60" w:type="dxa"/>
              <w:right w:w="60" w:type="dxa"/>
            </w:tcMar>
            <w:vAlign w:val="bottom"/>
          </w:tcPr>
          <w:p w14:paraId="35B7052D" w14:textId="2988AD13"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494E4E96" w14:textId="7B648957" w:rsidR="00E078F6" w:rsidRPr="006D0E71" w:rsidRDefault="00E078F6" w:rsidP="00313AAF">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5C29B605" w14:textId="5AF5CDD5"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4738BC60" w14:textId="22E64EB4" w:rsidR="00E078F6" w:rsidRPr="006D0E71" w:rsidRDefault="00E078F6" w:rsidP="00313AAF">
            <w:pPr>
              <w:pStyle w:val="TableText"/>
              <w:rPr>
                <w:noProof w:val="0"/>
              </w:rPr>
            </w:pPr>
            <w:r w:rsidRPr="006D0E71">
              <w:rPr>
                <w:rFonts w:cs="Arial"/>
                <w:noProof w:val="0"/>
                <w:color w:val="000000"/>
                <w:szCs w:val="24"/>
              </w:rPr>
              <w:t>117</w:t>
            </w:r>
          </w:p>
        </w:tc>
        <w:tc>
          <w:tcPr>
            <w:tcW w:w="864" w:type="dxa"/>
            <w:tcBorders>
              <w:top w:val="nil"/>
              <w:bottom w:val="single" w:sz="6" w:space="0" w:color="FFFFFF"/>
            </w:tcBorders>
            <w:shd w:val="clear" w:color="auto" w:fill="FFFFFF"/>
            <w:tcMar>
              <w:left w:w="60" w:type="dxa"/>
              <w:right w:w="60" w:type="dxa"/>
            </w:tcMar>
            <w:vAlign w:val="bottom"/>
          </w:tcPr>
          <w:p w14:paraId="669F918E" w14:textId="78661F90"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129FD6E5" w14:textId="00D5BECB" w:rsidR="00E078F6" w:rsidRPr="006D0E71" w:rsidRDefault="00E078F6" w:rsidP="00313AAF">
            <w:pPr>
              <w:pStyle w:val="TableText"/>
              <w:rPr>
                <w:noProof w:val="0"/>
              </w:rPr>
            </w:pPr>
            <w:r w:rsidRPr="006D0E71">
              <w:rPr>
                <w:rFonts w:cs="Arial"/>
                <w:noProof w:val="0"/>
                <w:color w:val="000000"/>
                <w:szCs w:val="24"/>
              </w:rPr>
              <w:t>94</w:t>
            </w:r>
          </w:p>
        </w:tc>
        <w:tc>
          <w:tcPr>
            <w:tcW w:w="864" w:type="dxa"/>
            <w:tcBorders>
              <w:top w:val="nil"/>
              <w:bottom w:val="single" w:sz="6" w:space="0" w:color="FFFFFF"/>
            </w:tcBorders>
            <w:shd w:val="clear" w:color="auto" w:fill="FFFFFF"/>
            <w:tcMar>
              <w:left w:w="60" w:type="dxa"/>
              <w:right w:w="60" w:type="dxa"/>
            </w:tcMar>
            <w:vAlign w:val="bottom"/>
          </w:tcPr>
          <w:p w14:paraId="1903CEA9" w14:textId="23051F61" w:rsidR="00E078F6" w:rsidRPr="006D0E71" w:rsidRDefault="00E078F6" w:rsidP="00313AAF">
            <w:pPr>
              <w:pStyle w:val="TableText"/>
              <w:rPr>
                <w:noProof w:val="0"/>
              </w:rPr>
            </w:pPr>
            <w:r w:rsidRPr="006D0E71">
              <w:rPr>
                <w:rFonts w:cs="Arial"/>
                <w:noProof w:val="0"/>
                <w:color w:val="000000"/>
                <w:szCs w:val="24"/>
              </w:rPr>
              <w:t>0.13</w:t>
            </w:r>
          </w:p>
        </w:tc>
      </w:tr>
      <w:tr w:rsidR="00E078F6" w:rsidRPr="006D0E71" w14:paraId="2FB489A5" w14:textId="77777777" w:rsidTr="00BF548D">
        <w:tc>
          <w:tcPr>
            <w:tcW w:w="6768" w:type="dxa"/>
            <w:tcBorders>
              <w:top w:val="nil"/>
              <w:bottom w:val="single" w:sz="6" w:space="0" w:color="FFFFFF"/>
            </w:tcBorders>
            <w:shd w:val="clear" w:color="auto" w:fill="FFFFFF"/>
            <w:tcMar>
              <w:left w:w="60" w:type="dxa"/>
              <w:right w:w="60" w:type="dxa"/>
            </w:tcMar>
          </w:tcPr>
          <w:p w14:paraId="4117D2A4" w14:textId="0441FCB0" w:rsidR="00E078F6" w:rsidRPr="006D0E71" w:rsidRDefault="00E078F6" w:rsidP="00E078F6">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49F8C162" w14:textId="16919778" w:rsidR="00E078F6" w:rsidRPr="006D0E71" w:rsidRDefault="00E078F6" w:rsidP="00313AAF">
            <w:pPr>
              <w:pStyle w:val="TableText"/>
              <w:rPr>
                <w:noProof w:val="0"/>
              </w:rPr>
            </w:pPr>
            <w:r w:rsidRPr="006D0E71">
              <w:rPr>
                <w:rFonts w:cs="Arial"/>
                <w:noProof w:val="0"/>
                <w:color w:val="000000"/>
                <w:szCs w:val="24"/>
              </w:rPr>
              <w:t>1,136</w:t>
            </w:r>
          </w:p>
        </w:tc>
        <w:tc>
          <w:tcPr>
            <w:tcW w:w="864" w:type="dxa"/>
            <w:tcBorders>
              <w:top w:val="nil"/>
              <w:bottom w:val="single" w:sz="6" w:space="0" w:color="FFFFFF"/>
            </w:tcBorders>
            <w:shd w:val="clear" w:color="auto" w:fill="FFFFFF"/>
            <w:tcMar>
              <w:left w:w="60" w:type="dxa"/>
              <w:right w:w="60" w:type="dxa"/>
            </w:tcMar>
            <w:vAlign w:val="bottom"/>
          </w:tcPr>
          <w:p w14:paraId="671FA457" w14:textId="6A6CA3A8" w:rsidR="00E078F6" w:rsidRPr="006D0E71" w:rsidRDefault="00E078F6" w:rsidP="00313AAF">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43F09258" w14:textId="64CF4A0B" w:rsidR="00E078F6" w:rsidRPr="006D0E71" w:rsidRDefault="00E078F6" w:rsidP="00313AAF">
            <w:pPr>
              <w:pStyle w:val="TableText"/>
              <w:rPr>
                <w:noProof w:val="0"/>
              </w:rPr>
            </w:pPr>
            <w:r w:rsidRPr="006D0E71">
              <w:rPr>
                <w:rFonts w:cs="Arial"/>
                <w:noProof w:val="0"/>
                <w:color w:val="000000"/>
                <w:szCs w:val="24"/>
              </w:rPr>
              <w:t>1,507</w:t>
            </w:r>
          </w:p>
        </w:tc>
        <w:tc>
          <w:tcPr>
            <w:tcW w:w="864" w:type="dxa"/>
            <w:tcBorders>
              <w:top w:val="nil"/>
              <w:bottom w:val="single" w:sz="6" w:space="0" w:color="FFFFFF"/>
            </w:tcBorders>
            <w:shd w:val="clear" w:color="auto" w:fill="FFFFFF"/>
            <w:tcMar>
              <w:left w:w="60" w:type="dxa"/>
              <w:right w:w="60" w:type="dxa"/>
            </w:tcMar>
            <w:vAlign w:val="bottom"/>
          </w:tcPr>
          <w:p w14:paraId="7F2B13A8" w14:textId="7F5880A1" w:rsidR="00E078F6" w:rsidRPr="006D0E71" w:rsidRDefault="00E078F6" w:rsidP="00313AAF">
            <w:pPr>
              <w:pStyle w:val="TableText"/>
              <w:rPr>
                <w:noProof w:val="0"/>
              </w:rPr>
            </w:pPr>
            <w:r w:rsidRPr="006D0E71">
              <w:rPr>
                <w:rFonts w:cs="Arial"/>
                <w:noProof w:val="0"/>
                <w:color w:val="000000"/>
                <w:szCs w:val="24"/>
              </w:rPr>
              <w:t>1.51</w:t>
            </w:r>
          </w:p>
        </w:tc>
        <w:tc>
          <w:tcPr>
            <w:tcW w:w="864" w:type="dxa"/>
            <w:tcBorders>
              <w:top w:val="nil"/>
              <w:bottom w:val="single" w:sz="6" w:space="0" w:color="FFFFFF"/>
            </w:tcBorders>
            <w:shd w:val="clear" w:color="auto" w:fill="FFFFFF"/>
            <w:tcMar>
              <w:left w:w="60" w:type="dxa"/>
              <w:right w:w="60" w:type="dxa"/>
            </w:tcMar>
            <w:vAlign w:val="bottom"/>
          </w:tcPr>
          <w:p w14:paraId="329DFE21" w14:textId="014B8B44" w:rsidR="00E078F6" w:rsidRPr="006D0E71" w:rsidRDefault="00E078F6" w:rsidP="00313AAF">
            <w:pPr>
              <w:pStyle w:val="TableText"/>
              <w:rPr>
                <w:noProof w:val="0"/>
              </w:rPr>
            </w:pPr>
            <w:r w:rsidRPr="006D0E71">
              <w:rPr>
                <w:rFonts w:cs="Arial"/>
                <w:noProof w:val="0"/>
                <w:color w:val="000000"/>
                <w:szCs w:val="24"/>
              </w:rPr>
              <w:t>1,840</w:t>
            </w:r>
          </w:p>
        </w:tc>
        <w:tc>
          <w:tcPr>
            <w:tcW w:w="864" w:type="dxa"/>
            <w:tcBorders>
              <w:top w:val="nil"/>
              <w:bottom w:val="single" w:sz="6" w:space="0" w:color="FFFFFF"/>
            </w:tcBorders>
            <w:shd w:val="clear" w:color="auto" w:fill="FFFFFF"/>
            <w:tcMar>
              <w:left w:w="60" w:type="dxa"/>
              <w:right w:w="60" w:type="dxa"/>
            </w:tcMar>
            <w:vAlign w:val="bottom"/>
          </w:tcPr>
          <w:p w14:paraId="722B199E" w14:textId="4A2A5D09" w:rsidR="00E078F6" w:rsidRPr="006D0E71" w:rsidRDefault="00E078F6" w:rsidP="00313AAF">
            <w:pPr>
              <w:pStyle w:val="TableText"/>
              <w:rPr>
                <w:noProof w:val="0"/>
              </w:rPr>
            </w:pPr>
            <w:r w:rsidRPr="006D0E71">
              <w:rPr>
                <w:rFonts w:cs="Arial"/>
                <w:noProof w:val="0"/>
                <w:color w:val="000000"/>
                <w:szCs w:val="24"/>
              </w:rPr>
              <w:t>2.10</w:t>
            </w:r>
          </w:p>
        </w:tc>
        <w:tc>
          <w:tcPr>
            <w:tcW w:w="864" w:type="dxa"/>
            <w:tcBorders>
              <w:top w:val="nil"/>
              <w:bottom w:val="single" w:sz="6" w:space="0" w:color="FFFFFF"/>
            </w:tcBorders>
            <w:shd w:val="clear" w:color="auto" w:fill="FFFFFF"/>
            <w:tcMar>
              <w:left w:w="60" w:type="dxa"/>
              <w:right w:w="60" w:type="dxa"/>
            </w:tcMar>
            <w:vAlign w:val="bottom"/>
          </w:tcPr>
          <w:p w14:paraId="7A82B63C" w14:textId="563FF7FD" w:rsidR="00E078F6" w:rsidRPr="006D0E71" w:rsidRDefault="00E078F6" w:rsidP="00313AAF">
            <w:pPr>
              <w:pStyle w:val="TableText"/>
              <w:rPr>
                <w:noProof w:val="0"/>
              </w:rPr>
            </w:pPr>
            <w:r w:rsidRPr="006D0E71">
              <w:rPr>
                <w:rFonts w:cs="Arial"/>
                <w:noProof w:val="0"/>
                <w:color w:val="000000"/>
                <w:szCs w:val="24"/>
              </w:rPr>
              <w:t>1,289</w:t>
            </w:r>
          </w:p>
        </w:tc>
        <w:tc>
          <w:tcPr>
            <w:tcW w:w="864" w:type="dxa"/>
            <w:tcBorders>
              <w:top w:val="nil"/>
              <w:bottom w:val="single" w:sz="6" w:space="0" w:color="FFFFFF"/>
            </w:tcBorders>
            <w:shd w:val="clear" w:color="auto" w:fill="FFFFFF"/>
            <w:tcMar>
              <w:left w:w="60" w:type="dxa"/>
              <w:right w:w="60" w:type="dxa"/>
            </w:tcMar>
            <w:vAlign w:val="bottom"/>
          </w:tcPr>
          <w:p w14:paraId="0396151C" w14:textId="6F19826B" w:rsidR="00E078F6" w:rsidRPr="006D0E71" w:rsidRDefault="00E078F6" w:rsidP="00313AAF">
            <w:pPr>
              <w:pStyle w:val="TableText"/>
              <w:rPr>
                <w:noProof w:val="0"/>
              </w:rPr>
            </w:pPr>
            <w:r w:rsidRPr="006D0E71">
              <w:rPr>
                <w:rFonts w:cs="Arial"/>
                <w:noProof w:val="0"/>
                <w:color w:val="000000"/>
                <w:szCs w:val="24"/>
              </w:rPr>
              <w:t>1.73</w:t>
            </w:r>
          </w:p>
        </w:tc>
      </w:tr>
      <w:tr w:rsidR="00E078F6" w:rsidRPr="006D0E71" w14:paraId="72B588FD" w14:textId="77777777" w:rsidTr="00BF548D">
        <w:tc>
          <w:tcPr>
            <w:tcW w:w="6768" w:type="dxa"/>
            <w:tcBorders>
              <w:top w:val="single" w:sz="6" w:space="0" w:color="FFFFFF"/>
              <w:bottom w:val="single" w:sz="6" w:space="0" w:color="FFFFFF"/>
            </w:tcBorders>
            <w:shd w:val="clear" w:color="auto" w:fill="FFFFFF"/>
            <w:tcMar>
              <w:left w:w="60" w:type="dxa"/>
              <w:right w:w="60" w:type="dxa"/>
            </w:tcMar>
          </w:tcPr>
          <w:p w14:paraId="3C115ACE" w14:textId="1E96E32F" w:rsidR="00E078F6" w:rsidRPr="006D0E71" w:rsidRDefault="00E078F6" w:rsidP="00E078F6">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0D55ED7" w14:textId="40AD3716" w:rsidR="00E078F6" w:rsidRPr="006D0E71" w:rsidRDefault="00E078F6" w:rsidP="00313AAF">
            <w:pPr>
              <w:pStyle w:val="TableText"/>
              <w:rPr>
                <w:noProof w:val="0"/>
              </w:rPr>
            </w:pPr>
            <w:r w:rsidRPr="006D0E71">
              <w:rPr>
                <w:rFonts w:cs="Arial"/>
                <w:noProof w:val="0"/>
                <w:color w:val="000000"/>
                <w:szCs w:val="24"/>
              </w:rPr>
              <w:t>504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4A414F5" w14:textId="50271657" w:rsidR="00E078F6" w:rsidRPr="006D0E71" w:rsidRDefault="00E078F6" w:rsidP="00313AAF">
            <w:pPr>
              <w:pStyle w:val="TableText"/>
              <w:rPr>
                <w:noProof w:val="0"/>
              </w:rPr>
            </w:pPr>
            <w:r w:rsidRPr="006D0E71">
              <w:rPr>
                <w:rFonts w:cs="Arial"/>
                <w:noProof w:val="0"/>
                <w:color w:val="000000"/>
                <w:szCs w:val="24"/>
              </w:rPr>
              <w:t>0.51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5C4ACFB" w14:textId="0690EF29" w:rsidR="00E078F6" w:rsidRPr="006D0E71" w:rsidRDefault="00E078F6" w:rsidP="00313AAF">
            <w:pPr>
              <w:pStyle w:val="TableText"/>
              <w:rPr>
                <w:noProof w:val="0"/>
              </w:rPr>
            </w:pPr>
            <w:r w:rsidRPr="006D0E71">
              <w:rPr>
                <w:rFonts w:cs="Arial"/>
                <w:noProof w:val="0"/>
                <w:color w:val="000000"/>
                <w:szCs w:val="24"/>
              </w:rPr>
              <w:t>619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52D0472" w14:textId="0133AC6C" w:rsidR="00E078F6" w:rsidRPr="006D0E71" w:rsidRDefault="00E078F6" w:rsidP="00313AAF">
            <w:pPr>
              <w:pStyle w:val="TableText"/>
              <w:rPr>
                <w:noProof w:val="0"/>
              </w:rPr>
            </w:pPr>
            <w:r w:rsidRPr="006D0E71">
              <w:rPr>
                <w:rFonts w:cs="Arial"/>
                <w:noProof w:val="0"/>
                <w:color w:val="000000"/>
                <w:szCs w:val="24"/>
              </w:rPr>
              <w:t>0.62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B1050D1" w14:textId="366A6B60" w:rsidR="00E078F6" w:rsidRPr="006D0E71" w:rsidRDefault="00E078F6" w:rsidP="00313AAF">
            <w:pPr>
              <w:pStyle w:val="TableText"/>
              <w:rPr>
                <w:noProof w:val="0"/>
              </w:rPr>
            </w:pPr>
            <w:r w:rsidRPr="006D0E71">
              <w:rPr>
                <w:rFonts w:cs="Arial"/>
                <w:noProof w:val="0"/>
                <w:color w:val="000000"/>
                <w:szCs w:val="24"/>
              </w:rPr>
              <w:t>733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BF9661A" w14:textId="2BA607F0" w:rsidR="00E078F6" w:rsidRPr="006D0E71" w:rsidRDefault="00E078F6" w:rsidP="00313AAF">
            <w:pPr>
              <w:pStyle w:val="TableText"/>
              <w:rPr>
                <w:noProof w:val="0"/>
              </w:rPr>
            </w:pPr>
            <w:r w:rsidRPr="006D0E71">
              <w:rPr>
                <w:rFonts w:cs="Arial"/>
                <w:noProof w:val="0"/>
                <w:color w:val="000000"/>
                <w:szCs w:val="24"/>
              </w:rPr>
              <w:t>0.83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9CEB6CE" w14:textId="1B8B3AC3" w:rsidR="00E078F6" w:rsidRPr="006D0E71" w:rsidRDefault="00E078F6" w:rsidP="00313AAF">
            <w:pPr>
              <w:pStyle w:val="TableText"/>
              <w:rPr>
                <w:noProof w:val="0"/>
              </w:rPr>
            </w:pPr>
            <w:r w:rsidRPr="006D0E71">
              <w:rPr>
                <w:rFonts w:cs="Arial"/>
                <w:noProof w:val="0"/>
                <w:color w:val="000000"/>
                <w:szCs w:val="24"/>
              </w:rPr>
              <w:t>504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A47E1FD" w14:textId="475A03A3" w:rsidR="00E078F6" w:rsidRPr="006D0E71" w:rsidRDefault="00E078F6" w:rsidP="00313AAF">
            <w:pPr>
              <w:pStyle w:val="TableText"/>
              <w:rPr>
                <w:noProof w:val="0"/>
              </w:rPr>
            </w:pPr>
            <w:r w:rsidRPr="006D0E71">
              <w:rPr>
                <w:rFonts w:cs="Arial"/>
                <w:noProof w:val="0"/>
                <w:color w:val="000000"/>
                <w:szCs w:val="24"/>
              </w:rPr>
              <w:t>0.68</w:t>
            </w:r>
          </w:p>
        </w:tc>
      </w:tr>
      <w:tr w:rsidR="00E078F6" w:rsidRPr="006D0E71" w14:paraId="3C5B9843" w14:textId="77777777" w:rsidTr="00BF548D">
        <w:tc>
          <w:tcPr>
            <w:tcW w:w="6768" w:type="dxa"/>
            <w:tcBorders>
              <w:top w:val="single" w:sz="6" w:space="0" w:color="FFFFFF"/>
              <w:bottom w:val="single" w:sz="4" w:space="0" w:color="auto"/>
            </w:tcBorders>
            <w:shd w:val="clear" w:color="auto" w:fill="FFFFFF"/>
            <w:tcMar>
              <w:left w:w="60" w:type="dxa"/>
              <w:right w:w="60" w:type="dxa"/>
            </w:tcMar>
          </w:tcPr>
          <w:p w14:paraId="39554932" w14:textId="29A4B494" w:rsidR="00E078F6" w:rsidRPr="006D0E71" w:rsidRDefault="00E078F6" w:rsidP="00E078F6">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7E5E399" w14:textId="634A51EA"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95935A7" w14:textId="353565B6"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E6C360A" w14:textId="5C8BB994" w:rsidR="00E078F6" w:rsidRPr="006D0E71" w:rsidRDefault="00E078F6" w:rsidP="00313AAF">
            <w:pPr>
              <w:pStyle w:val="TableText"/>
              <w:rPr>
                <w:noProof w:val="0"/>
              </w:rPr>
            </w:pPr>
            <w:r w:rsidRPr="006D0E71">
              <w:rPr>
                <w:rFonts w:cs="Arial"/>
                <w:noProof w:val="0"/>
                <w:color w:val="000000"/>
                <w:szCs w:val="24"/>
              </w:rPr>
              <w:t>3,445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861E677" w14:textId="775B4106" w:rsidR="00E078F6" w:rsidRPr="006D0E71" w:rsidRDefault="00E078F6" w:rsidP="00313AAF">
            <w:pPr>
              <w:pStyle w:val="TableText"/>
              <w:rPr>
                <w:noProof w:val="0"/>
              </w:rPr>
            </w:pPr>
            <w:r w:rsidRPr="006D0E71">
              <w:rPr>
                <w:rFonts w:cs="Arial"/>
                <w:noProof w:val="0"/>
                <w:color w:val="000000"/>
                <w:szCs w:val="24"/>
              </w:rPr>
              <w:t>3.46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ED32BFD" w14:textId="02DA705B" w:rsidR="00E078F6" w:rsidRPr="006D0E71" w:rsidRDefault="00E078F6" w:rsidP="00313AAF">
            <w:pPr>
              <w:pStyle w:val="TableText"/>
              <w:rPr>
                <w:noProof w:val="0"/>
              </w:rPr>
            </w:pPr>
            <w:r w:rsidRPr="006D0E71">
              <w:rPr>
                <w:rFonts w:cs="Arial"/>
                <w:noProof w:val="0"/>
                <w:color w:val="000000"/>
                <w:szCs w:val="24"/>
              </w:rPr>
              <w:t>4,245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64B4AB3" w14:textId="1114F933" w:rsidR="00E078F6" w:rsidRPr="006D0E71" w:rsidRDefault="00E078F6" w:rsidP="00313AAF">
            <w:pPr>
              <w:pStyle w:val="TableText"/>
              <w:rPr>
                <w:noProof w:val="0"/>
              </w:rPr>
            </w:pPr>
            <w:r w:rsidRPr="006D0E71">
              <w:rPr>
                <w:rFonts w:cs="Arial"/>
                <w:noProof w:val="0"/>
                <w:color w:val="000000"/>
                <w:szCs w:val="24"/>
              </w:rPr>
              <w:t>4.84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17D7AF0" w14:textId="6CA8DE76" w:rsidR="00E078F6" w:rsidRPr="006D0E71" w:rsidRDefault="00E078F6" w:rsidP="00313AAF">
            <w:pPr>
              <w:pStyle w:val="TableText"/>
              <w:rPr>
                <w:noProof w:val="0"/>
              </w:rPr>
            </w:pPr>
            <w:r w:rsidRPr="006D0E71">
              <w:rPr>
                <w:rFonts w:cs="Arial"/>
                <w:noProof w:val="0"/>
                <w:color w:val="000000"/>
                <w:szCs w:val="24"/>
              </w:rPr>
              <w:t>2,548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5E20EB9" w14:textId="256B49E8" w:rsidR="00E078F6" w:rsidRPr="006D0E71" w:rsidRDefault="00E078F6" w:rsidP="00313AAF">
            <w:pPr>
              <w:pStyle w:val="TableText"/>
              <w:rPr>
                <w:noProof w:val="0"/>
              </w:rPr>
            </w:pPr>
            <w:r w:rsidRPr="006D0E71">
              <w:rPr>
                <w:rFonts w:cs="Arial"/>
                <w:noProof w:val="0"/>
                <w:color w:val="000000"/>
                <w:szCs w:val="24"/>
              </w:rPr>
              <w:t>3.43</w:t>
            </w:r>
          </w:p>
        </w:tc>
      </w:tr>
      <w:tr w:rsidR="00E078F6" w:rsidRPr="006D0E71" w14:paraId="45E42362" w14:textId="77777777" w:rsidTr="00BF548D">
        <w:tc>
          <w:tcPr>
            <w:tcW w:w="6768" w:type="dxa"/>
            <w:tcBorders>
              <w:top w:val="single" w:sz="4" w:space="0" w:color="auto"/>
              <w:bottom w:val="nil"/>
            </w:tcBorders>
            <w:shd w:val="clear" w:color="auto" w:fill="FFFFFF"/>
            <w:tcMar>
              <w:left w:w="60" w:type="dxa"/>
              <w:right w:w="60" w:type="dxa"/>
            </w:tcMar>
          </w:tcPr>
          <w:p w14:paraId="20ED2001" w14:textId="4098B0EE" w:rsidR="00E078F6" w:rsidRPr="006D0E71" w:rsidRDefault="00E078F6" w:rsidP="00E078F6">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43F17BCA" w14:textId="1FFF18A2" w:rsidR="00E078F6" w:rsidRPr="006D0E71" w:rsidRDefault="00E078F6" w:rsidP="00313AAF">
            <w:pPr>
              <w:pStyle w:val="TableText"/>
              <w:rPr>
                <w:noProof w:val="0"/>
              </w:rPr>
            </w:pPr>
            <w:r w:rsidRPr="006D0E71">
              <w:rPr>
                <w:rFonts w:cs="Arial"/>
                <w:noProof w:val="0"/>
                <w:color w:val="000000"/>
                <w:szCs w:val="24"/>
              </w:rPr>
              <w:t>383</w:t>
            </w:r>
          </w:p>
        </w:tc>
        <w:tc>
          <w:tcPr>
            <w:tcW w:w="864" w:type="dxa"/>
            <w:tcBorders>
              <w:top w:val="single" w:sz="4" w:space="0" w:color="auto"/>
              <w:bottom w:val="nil"/>
            </w:tcBorders>
            <w:shd w:val="clear" w:color="auto" w:fill="FFFFFF"/>
            <w:tcMar>
              <w:left w:w="60" w:type="dxa"/>
              <w:right w:w="60" w:type="dxa"/>
            </w:tcMar>
            <w:vAlign w:val="bottom"/>
          </w:tcPr>
          <w:p w14:paraId="2226BB6B" w14:textId="1860C00B" w:rsidR="00E078F6" w:rsidRPr="006D0E71" w:rsidRDefault="00E078F6" w:rsidP="00313AAF">
            <w:pPr>
              <w:pStyle w:val="TableText"/>
              <w:rPr>
                <w:noProof w:val="0"/>
              </w:rPr>
            </w:pPr>
            <w:r w:rsidRPr="006D0E71">
              <w:rPr>
                <w:rFonts w:cs="Arial"/>
                <w:noProof w:val="0"/>
                <w:color w:val="000000"/>
                <w:szCs w:val="24"/>
              </w:rPr>
              <w:t>0.39</w:t>
            </w:r>
          </w:p>
        </w:tc>
        <w:tc>
          <w:tcPr>
            <w:tcW w:w="864" w:type="dxa"/>
            <w:tcBorders>
              <w:top w:val="single" w:sz="4" w:space="0" w:color="auto"/>
              <w:bottom w:val="nil"/>
            </w:tcBorders>
            <w:shd w:val="clear" w:color="auto" w:fill="FFFFFF"/>
            <w:tcMar>
              <w:left w:w="60" w:type="dxa"/>
              <w:right w:w="60" w:type="dxa"/>
            </w:tcMar>
            <w:vAlign w:val="bottom"/>
          </w:tcPr>
          <w:p w14:paraId="42F0B2D7" w14:textId="52B41A85" w:rsidR="00E078F6" w:rsidRPr="006D0E71" w:rsidRDefault="00E078F6" w:rsidP="00313AAF">
            <w:pPr>
              <w:pStyle w:val="TableText"/>
              <w:rPr>
                <w:noProof w:val="0"/>
              </w:rPr>
            </w:pPr>
            <w:r w:rsidRPr="006D0E71">
              <w:rPr>
                <w:rFonts w:cs="Arial"/>
                <w:noProof w:val="0"/>
                <w:color w:val="000000"/>
                <w:szCs w:val="24"/>
              </w:rPr>
              <w:t>483</w:t>
            </w:r>
          </w:p>
        </w:tc>
        <w:tc>
          <w:tcPr>
            <w:tcW w:w="864" w:type="dxa"/>
            <w:tcBorders>
              <w:top w:val="single" w:sz="4" w:space="0" w:color="auto"/>
              <w:bottom w:val="nil"/>
            </w:tcBorders>
            <w:shd w:val="clear" w:color="auto" w:fill="FFFFFF"/>
            <w:tcMar>
              <w:left w:w="60" w:type="dxa"/>
              <w:right w:w="60" w:type="dxa"/>
            </w:tcMar>
            <w:vAlign w:val="bottom"/>
          </w:tcPr>
          <w:p w14:paraId="2709BA13" w14:textId="626A46D1" w:rsidR="00E078F6" w:rsidRPr="006D0E71" w:rsidRDefault="00E078F6" w:rsidP="00313AAF">
            <w:pPr>
              <w:pStyle w:val="TableText"/>
              <w:rPr>
                <w:noProof w:val="0"/>
              </w:rPr>
            </w:pPr>
            <w:r w:rsidRPr="006D0E71">
              <w:rPr>
                <w:rFonts w:cs="Arial"/>
                <w:noProof w:val="0"/>
                <w:color w:val="000000"/>
                <w:szCs w:val="24"/>
              </w:rPr>
              <w:t>0.49</w:t>
            </w:r>
          </w:p>
        </w:tc>
        <w:tc>
          <w:tcPr>
            <w:tcW w:w="864" w:type="dxa"/>
            <w:tcBorders>
              <w:top w:val="single" w:sz="4" w:space="0" w:color="auto"/>
              <w:bottom w:val="nil"/>
            </w:tcBorders>
            <w:shd w:val="clear" w:color="auto" w:fill="FFFFFF"/>
            <w:tcMar>
              <w:left w:w="60" w:type="dxa"/>
              <w:right w:w="60" w:type="dxa"/>
            </w:tcMar>
            <w:vAlign w:val="bottom"/>
          </w:tcPr>
          <w:p w14:paraId="3B3427D2" w14:textId="222BAC59" w:rsidR="00E078F6" w:rsidRPr="006D0E71" w:rsidRDefault="00E078F6" w:rsidP="00313AAF">
            <w:pPr>
              <w:pStyle w:val="TableText"/>
              <w:rPr>
                <w:noProof w:val="0"/>
              </w:rPr>
            </w:pPr>
            <w:r w:rsidRPr="006D0E71">
              <w:rPr>
                <w:rFonts w:cs="Arial"/>
                <w:noProof w:val="0"/>
                <w:color w:val="000000"/>
                <w:szCs w:val="24"/>
              </w:rPr>
              <w:t>454</w:t>
            </w:r>
          </w:p>
        </w:tc>
        <w:tc>
          <w:tcPr>
            <w:tcW w:w="864" w:type="dxa"/>
            <w:tcBorders>
              <w:top w:val="single" w:sz="4" w:space="0" w:color="auto"/>
              <w:bottom w:val="nil"/>
            </w:tcBorders>
            <w:shd w:val="clear" w:color="auto" w:fill="FFFFFF"/>
            <w:tcMar>
              <w:left w:w="60" w:type="dxa"/>
              <w:right w:w="60" w:type="dxa"/>
            </w:tcMar>
            <w:vAlign w:val="bottom"/>
          </w:tcPr>
          <w:p w14:paraId="5AE8709D" w14:textId="007FA5CE" w:rsidR="00E078F6" w:rsidRPr="006D0E71" w:rsidRDefault="00E078F6" w:rsidP="00313AAF">
            <w:pPr>
              <w:pStyle w:val="TableText"/>
              <w:rPr>
                <w:noProof w:val="0"/>
              </w:rPr>
            </w:pPr>
            <w:r w:rsidRPr="006D0E71">
              <w:rPr>
                <w:rFonts w:cs="Arial"/>
                <w:noProof w:val="0"/>
                <w:color w:val="000000"/>
                <w:szCs w:val="24"/>
              </w:rPr>
              <w:t>0.52</w:t>
            </w:r>
          </w:p>
        </w:tc>
        <w:tc>
          <w:tcPr>
            <w:tcW w:w="864" w:type="dxa"/>
            <w:tcBorders>
              <w:top w:val="single" w:sz="4" w:space="0" w:color="auto"/>
              <w:bottom w:val="nil"/>
            </w:tcBorders>
            <w:shd w:val="clear" w:color="auto" w:fill="FFFFFF"/>
            <w:tcMar>
              <w:left w:w="60" w:type="dxa"/>
              <w:right w:w="60" w:type="dxa"/>
            </w:tcMar>
            <w:vAlign w:val="bottom"/>
          </w:tcPr>
          <w:p w14:paraId="22352242" w14:textId="3C0890A6" w:rsidR="00E078F6" w:rsidRPr="006D0E71" w:rsidRDefault="00E078F6" w:rsidP="00313AAF">
            <w:pPr>
              <w:pStyle w:val="TableText"/>
              <w:rPr>
                <w:noProof w:val="0"/>
              </w:rPr>
            </w:pPr>
            <w:r w:rsidRPr="006D0E71">
              <w:rPr>
                <w:rFonts w:cs="Arial"/>
                <w:noProof w:val="0"/>
                <w:color w:val="000000"/>
                <w:szCs w:val="24"/>
              </w:rPr>
              <w:t>438</w:t>
            </w:r>
          </w:p>
        </w:tc>
        <w:tc>
          <w:tcPr>
            <w:tcW w:w="864" w:type="dxa"/>
            <w:tcBorders>
              <w:top w:val="single" w:sz="4" w:space="0" w:color="auto"/>
              <w:bottom w:val="nil"/>
            </w:tcBorders>
            <w:shd w:val="clear" w:color="auto" w:fill="FFFFFF"/>
            <w:tcMar>
              <w:left w:w="60" w:type="dxa"/>
              <w:right w:w="60" w:type="dxa"/>
            </w:tcMar>
            <w:vAlign w:val="bottom"/>
          </w:tcPr>
          <w:p w14:paraId="6B70150A" w14:textId="2FA20EB8" w:rsidR="00E078F6" w:rsidRPr="006D0E71" w:rsidRDefault="00E078F6" w:rsidP="00313AAF">
            <w:pPr>
              <w:pStyle w:val="TableText"/>
              <w:rPr>
                <w:noProof w:val="0"/>
              </w:rPr>
            </w:pPr>
            <w:r w:rsidRPr="006D0E71">
              <w:rPr>
                <w:rFonts w:cs="Arial"/>
                <w:noProof w:val="0"/>
                <w:color w:val="000000"/>
                <w:szCs w:val="24"/>
              </w:rPr>
              <w:t>0.59</w:t>
            </w:r>
          </w:p>
        </w:tc>
      </w:tr>
      <w:tr w:rsidR="00E078F6" w:rsidRPr="006D0E71" w14:paraId="6E9BD95B" w14:textId="77777777" w:rsidTr="00BF548D">
        <w:tc>
          <w:tcPr>
            <w:tcW w:w="6768" w:type="dxa"/>
            <w:tcBorders>
              <w:top w:val="nil"/>
              <w:bottom w:val="single" w:sz="6" w:space="0" w:color="FFFFFF"/>
            </w:tcBorders>
            <w:shd w:val="clear" w:color="auto" w:fill="FFFFFF"/>
            <w:tcMar>
              <w:left w:w="60" w:type="dxa"/>
              <w:right w:w="60" w:type="dxa"/>
            </w:tcMar>
          </w:tcPr>
          <w:p w14:paraId="5C2E3F17" w14:textId="70BB044C" w:rsidR="00E078F6" w:rsidRPr="006D0E71" w:rsidRDefault="00E078F6" w:rsidP="00E078F6">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537430C" w14:textId="771B62AF" w:rsidR="00E078F6" w:rsidRPr="006D0E71" w:rsidRDefault="00E078F6" w:rsidP="00313AAF">
            <w:pPr>
              <w:pStyle w:val="TableText"/>
              <w:rPr>
                <w:noProof w:val="0"/>
              </w:rPr>
            </w:pPr>
            <w:r w:rsidRPr="006D0E71">
              <w:rPr>
                <w:rFonts w:cs="Arial"/>
                <w:noProof w:val="0"/>
                <w:color w:val="000000"/>
                <w:szCs w:val="24"/>
              </w:rPr>
              <w:t>2,144</w:t>
            </w:r>
          </w:p>
        </w:tc>
        <w:tc>
          <w:tcPr>
            <w:tcW w:w="864" w:type="dxa"/>
            <w:tcBorders>
              <w:top w:val="nil"/>
              <w:bottom w:val="single" w:sz="6" w:space="0" w:color="FFFFFF"/>
            </w:tcBorders>
            <w:shd w:val="clear" w:color="auto" w:fill="FFFFFF"/>
            <w:tcMar>
              <w:left w:w="60" w:type="dxa"/>
              <w:right w:w="60" w:type="dxa"/>
            </w:tcMar>
            <w:vAlign w:val="bottom"/>
          </w:tcPr>
          <w:p w14:paraId="64142090" w14:textId="70A5DC77" w:rsidR="00E078F6" w:rsidRPr="006D0E71" w:rsidRDefault="00E078F6" w:rsidP="00313AAF">
            <w:pPr>
              <w:pStyle w:val="TableText"/>
              <w:rPr>
                <w:noProof w:val="0"/>
              </w:rPr>
            </w:pPr>
            <w:r w:rsidRPr="006D0E71">
              <w:rPr>
                <w:rFonts w:cs="Arial"/>
                <w:noProof w:val="0"/>
                <w:color w:val="000000"/>
                <w:szCs w:val="24"/>
              </w:rPr>
              <w:t>2.19</w:t>
            </w:r>
          </w:p>
        </w:tc>
        <w:tc>
          <w:tcPr>
            <w:tcW w:w="864" w:type="dxa"/>
            <w:tcBorders>
              <w:top w:val="nil"/>
              <w:bottom w:val="single" w:sz="6" w:space="0" w:color="FFFFFF"/>
            </w:tcBorders>
            <w:shd w:val="clear" w:color="auto" w:fill="FFFFFF"/>
            <w:tcMar>
              <w:left w:w="60" w:type="dxa"/>
              <w:right w:w="60" w:type="dxa"/>
            </w:tcMar>
            <w:vAlign w:val="bottom"/>
          </w:tcPr>
          <w:p w14:paraId="7332223B" w14:textId="2607BC0A" w:rsidR="00E078F6" w:rsidRPr="006D0E71" w:rsidRDefault="00E078F6" w:rsidP="00313AAF">
            <w:pPr>
              <w:pStyle w:val="TableText"/>
              <w:rPr>
                <w:noProof w:val="0"/>
              </w:rPr>
            </w:pPr>
            <w:r w:rsidRPr="006D0E71">
              <w:rPr>
                <w:rFonts w:cs="Arial"/>
                <w:noProof w:val="0"/>
                <w:color w:val="000000"/>
                <w:szCs w:val="24"/>
              </w:rPr>
              <w:t>2,691</w:t>
            </w:r>
          </w:p>
        </w:tc>
        <w:tc>
          <w:tcPr>
            <w:tcW w:w="864" w:type="dxa"/>
            <w:tcBorders>
              <w:top w:val="nil"/>
              <w:bottom w:val="single" w:sz="6" w:space="0" w:color="FFFFFF"/>
            </w:tcBorders>
            <w:shd w:val="clear" w:color="auto" w:fill="FFFFFF"/>
            <w:tcMar>
              <w:left w:w="60" w:type="dxa"/>
              <w:right w:w="60" w:type="dxa"/>
            </w:tcMar>
            <w:vAlign w:val="bottom"/>
          </w:tcPr>
          <w:p w14:paraId="65581D2E" w14:textId="11C59A63" w:rsidR="00E078F6" w:rsidRPr="006D0E71" w:rsidRDefault="00E078F6" w:rsidP="00313AAF">
            <w:pPr>
              <w:pStyle w:val="TableText"/>
              <w:rPr>
                <w:noProof w:val="0"/>
              </w:rPr>
            </w:pPr>
            <w:r w:rsidRPr="006D0E71">
              <w:rPr>
                <w:rFonts w:cs="Arial"/>
                <w:noProof w:val="0"/>
                <w:color w:val="000000"/>
                <w:szCs w:val="24"/>
              </w:rPr>
              <w:t>2.70</w:t>
            </w:r>
          </w:p>
        </w:tc>
        <w:tc>
          <w:tcPr>
            <w:tcW w:w="864" w:type="dxa"/>
            <w:tcBorders>
              <w:top w:val="nil"/>
              <w:bottom w:val="single" w:sz="6" w:space="0" w:color="FFFFFF"/>
            </w:tcBorders>
            <w:shd w:val="clear" w:color="auto" w:fill="FFFFFF"/>
            <w:tcMar>
              <w:left w:w="60" w:type="dxa"/>
              <w:right w:w="60" w:type="dxa"/>
            </w:tcMar>
            <w:vAlign w:val="bottom"/>
          </w:tcPr>
          <w:p w14:paraId="00644F59" w14:textId="64C077C4" w:rsidR="00E078F6" w:rsidRPr="006D0E71" w:rsidRDefault="00E078F6" w:rsidP="00313AAF">
            <w:pPr>
              <w:pStyle w:val="TableText"/>
              <w:rPr>
                <w:noProof w:val="0"/>
              </w:rPr>
            </w:pPr>
            <w:r w:rsidRPr="006D0E71">
              <w:rPr>
                <w:rFonts w:cs="Arial"/>
                <w:noProof w:val="0"/>
                <w:color w:val="000000"/>
                <w:szCs w:val="24"/>
              </w:rPr>
              <w:t>2,594</w:t>
            </w:r>
          </w:p>
        </w:tc>
        <w:tc>
          <w:tcPr>
            <w:tcW w:w="864" w:type="dxa"/>
            <w:tcBorders>
              <w:top w:val="nil"/>
              <w:bottom w:val="single" w:sz="6" w:space="0" w:color="FFFFFF"/>
            </w:tcBorders>
            <w:shd w:val="clear" w:color="auto" w:fill="FFFFFF"/>
            <w:tcMar>
              <w:left w:w="60" w:type="dxa"/>
              <w:right w:w="60" w:type="dxa"/>
            </w:tcMar>
            <w:vAlign w:val="bottom"/>
          </w:tcPr>
          <w:p w14:paraId="2344B072" w14:textId="46BF960F" w:rsidR="00E078F6" w:rsidRPr="006D0E71" w:rsidRDefault="00E078F6" w:rsidP="00313AAF">
            <w:pPr>
              <w:pStyle w:val="TableText"/>
              <w:rPr>
                <w:noProof w:val="0"/>
              </w:rPr>
            </w:pPr>
            <w:r w:rsidRPr="006D0E71">
              <w:rPr>
                <w:rFonts w:cs="Arial"/>
                <w:noProof w:val="0"/>
                <w:color w:val="000000"/>
                <w:szCs w:val="24"/>
              </w:rPr>
              <w:t>2.95</w:t>
            </w:r>
          </w:p>
        </w:tc>
        <w:tc>
          <w:tcPr>
            <w:tcW w:w="864" w:type="dxa"/>
            <w:tcBorders>
              <w:top w:val="nil"/>
              <w:bottom w:val="single" w:sz="6" w:space="0" w:color="FFFFFF"/>
            </w:tcBorders>
            <w:shd w:val="clear" w:color="auto" w:fill="FFFFFF"/>
            <w:tcMar>
              <w:left w:w="60" w:type="dxa"/>
              <w:right w:w="60" w:type="dxa"/>
            </w:tcMar>
            <w:vAlign w:val="bottom"/>
          </w:tcPr>
          <w:p w14:paraId="1D31D837" w14:textId="3EECA0F4" w:rsidR="00E078F6" w:rsidRPr="006D0E71" w:rsidRDefault="00E078F6" w:rsidP="00313AAF">
            <w:pPr>
              <w:pStyle w:val="TableText"/>
              <w:rPr>
                <w:noProof w:val="0"/>
              </w:rPr>
            </w:pPr>
            <w:r w:rsidRPr="006D0E71">
              <w:rPr>
                <w:rFonts w:cs="Arial"/>
                <w:noProof w:val="0"/>
                <w:color w:val="000000"/>
                <w:szCs w:val="24"/>
              </w:rPr>
              <w:t>2,157</w:t>
            </w:r>
          </w:p>
        </w:tc>
        <w:tc>
          <w:tcPr>
            <w:tcW w:w="864" w:type="dxa"/>
            <w:tcBorders>
              <w:top w:val="nil"/>
              <w:bottom w:val="single" w:sz="6" w:space="0" w:color="FFFFFF"/>
            </w:tcBorders>
            <w:shd w:val="clear" w:color="auto" w:fill="FFFFFF"/>
            <w:tcMar>
              <w:left w:w="60" w:type="dxa"/>
              <w:right w:w="60" w:type="dxa"/>
            </w:tcMar>
            <w:vAlign w:val="bottom"/>
          </w:tcPr>
          <w:p w14:paraId="1C406CD5" w14:textId="16E792E0" w:rsidR="00E078F6" w:rsidRPr="006D0E71" w:rsidRDefault="00E078F6" w:rsidP="00313AAF">
            <w:pPr>
              <w:pStyle w:val="TableText"/>
              <w:rPr>
                <w:noProof w:val="0"/>
              </w:rPr>
            </w:pPr>
            <w:r w:rsidRPr="006D0E71">
              <w:rPr>
                <w:rFonts w:cs="Arial"/>
                <w:noProof w:val="0"/>
                <w:color w:val="000000"/>
                <w:szCs w:val="24"/>
              </w:rPr>
              <w:t>2.90</w:t>
            </w:r>
          </w:p>
        </w:tc>
      </w:tr>
      <w:tr w:rsidR="00E078F6" w:rsidRPr="006D0E71" w14:paraId="161C7422" w14:textId="77777777" w:rsidTr="00BF548D">
        <w:tc>
          <w:tcPr>
            <w:tcW w:w="6768" w:type="dxa"/>
            <w:tcBorders>
              <w:top w:val="nil"/>
              <w:bottom w:val="single" w:sz="6" w:space="0" w:color="FFFFFF"/>
            </w:tcBorders>
            <w:shd w:val="clear" w:color="auto" w:fill="FFFFFF"/>
            <w:tcMar>
              <w:left w:w="60" w:type="dxa"/>
              <w:right w:w="60" w:type="dxa"/>
            </w:tcMar>
          </w:tcPr>
          <w:p w14:paraId="6BEE57D1" w14:textId="21AF61E2"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31ABCC29" w14:textId="4CFA53DF" w:rsidR="00E078F6" w:rsidRPr="006D0E71" w:rsidRDefault="00E078F6" w:rsidP="00313AAF">
            <w:pPr>
              <w:pStyle w:val="TableText"/>
              <w:rPr>
                <w:noProof w:val="0"/>
              </w:rPr>
            </w:pPr>
            <w:r w:rsidRPr="006D0E71">
              <w:rPr>
                <w:rFonts w:cs="Arial"/>
                <w:noProof w:val="0"/>
                <w:color w:val="000000"/>
                <w:szCs w:val="24"/>
              </w:rPr>
              <w:t>391</w:t>
            </w:r>
          </w:p>
        </w:tc>
        <w:tc>
          <w:tcPr>
            <w:tcW w:w="864" w:type="dxa"/>
            <w:tcBorders>
              <w:top w:val="nil"/>
              <w:bottom w:val="single" w:sz="6" w:space="0" w:color="FFFFFF"/>
            </w:tcBorders>
            <w:shd w:val="clear" w:color="auto" w:fill="FFFFFF"/>
            <w:tcMar>
              <w:left w:w="60" w:type="dxa"/>
              <w:right w:w="60" w:type="dxa"/>
            </w:tcMar>
            <w:vAlign w:val="bottom"/>
          </w:tcPr>
          <w:p w14:paraId="26C415A4" w14:textId="3A706A34" w:rsidR="00E078F6" w:rsidRPr="006D0E71" w:rsidRDefault="00E078F6"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4B7EF8C3" w14:textId="05A71EB7" w:rsidR="00E078F6" w:rsidRPr="006D0E71" w:rsidRDefault="00E078F6" w:rsidP="00313AAF">
            <w:pPr>
              <w:pStyle w:val="TableText"/>
              <w:rPr>
                <w:noProof w:val="0"/>
              </w:rPr>
            </w:pPr>
            <w:r w:rsidRPr="006D0E71">
              <w:rPr>
                <w:rFonts w:cs="Arial"/>
                <w:noProof w:val="0"/>
                <w:color w:val="000000"/>
                <w:szCs w:val="24"/>
              </w:rPr>
              <w:t>302</w:t>
            </w:r>
          </w:p>
        </w:tc>
        <w:tc>
          <w:tcPr>
            <w:tcW w:w="864" w:type="dxa"/>
            <w:tcBorders>
              <w:top w:val="nil"/>
              <w:bottom w:val="single" w:sz="6" w:space="0" w:color="FFFFFF"/>
            </w:tcBorders>
            <w:shd w:val="clear" w:color="auto" w:fill="FFFFFF"/>
            <w:tcMar>
              <w:left w:w="60" w:type="dxa"/>
              <w:right w:w="60" w:type="dxa"/>
            </w:tcMar>
            <w:vAlign w:val="bottom"/>
          </w:tcPr>
          <w:p w14:paraId="611A35EB" w14:textId="77521371" w:rsidR="00E078F6" w:rsidRPr="006D0E71" w:rsidRDefault="00E078F6" w:rsidP="00313AAF">
            <w:pPr>
              <w:pStyle w:val="TableText"/>
              <w:rPr>
                <w:noProof w:val="0"/>
              </w:rPr>
            </w:pPr>
            <w:r w:rsidRPr="006D0E71">
              <w:rPr>
                <w:rFonts w:cs="Arial"/>
                <w:noProof w:val="0"/>
                <w:color w:val="000000"/>
                <w:szCs w:val="24"/>
              </w:rPr>
              <w:t>0.30</w:t>
            </w:r>
          </w:p>
        </w:tc>
        <w:tc>
          <w:tcPr>
            <w:tcW w:w="864" w:type="dxa"/>
            <w:tcBorders>
              <w:top w:val="nil"/>
              <w:bottom w:val="single" w:sz="6" w:space="0" w:color="FFFFFF"/>
            </w:tcBorders>
            <w:shd w:val="clear" w:color="auto" w:fill="FFFFFF"/>
            <w:tcMar>
              <w:left w:w="60" w:type="dxa"/>
              <w:right w:w="60" w:type="dxa"/>
            </w:tcMar>
            <w:vAlign w:val="bottom"/>
          </w:tcPr>
          <w:p w14:paraId="4593537C" w14:textId="22C0C266" w:rsidR="00E078F6" w:rsidRPr="006D0E71" w:rsidRDefault="00E078F6" w:rsidP="00313AAF">
            <w:pPr>
              <w:pStyle w:val="TableText"/>
              <w:rPr>
                <w:noProof w:val="0"/>
              </w:rPr>
            </w:pPr>
            <w:r w:rsidRPr="006D0E71">
              <w:rPr>
                <w:rFonts w:cs="Arial"/>
                <w:noProof w:val="0"/>
                <w:color w:val="000000"/>
                <w:szCs w:val="24"/>
              </w:rPr>
              <w:t>206</w:t>
            </w:r>
          </w:p>
        </w:tc>
        <w:tc>
          <w:tcPr>
            <w:tcW w:w="864" w:type="dxa"/>
            <w:tcBorders>
              <w:top w:val="nil"/>
              <w:bottom w:val="single" w:sz="6" w:space="0" w:color="FFFFFF"/>
            </w:tcBorders>
            <w:shd w:val="clear" w:color="auto" w:fill="FFFFFF"/>
            <w:tcMar>
              <w:left w:w="60" w:type="dxa"/>
              <w:right w:w="60" w:type="dxa"/>
            </w:tcMar>
            <w:vAlign w:val="bottom"/>
          </w:tcPr>
          <w:p w14:paraId="3FF69117" w14:textId="57EE8FB5" w:rsidR="00E078F6" w:rsidRPr="006D0E71" w:rsidRDefault="00E078F6" w:rsidP="00313AAF">
            <w:pPr>
              <w:pStyle w:val="TableText"/>
              <w:rPr>
                <w:noProof w:val="0"/>
              </w:rPr>
            </w:pPr>
            <w:r w:rsidRPr="006D0E71">
              <w:rPr>
                <w:rFonts w:cs="Arial"/>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7128FF69" w14:textId="760BE59F" w:rsidR="00E078F6" w:rsidRPr="006D0E71" w:rsidRDefault="00E078F6" w:rsidP="00313AAF">
            <w:pPr>
              <w:pStyle w:val="TableText"/>
              <w:rPr>
                <w:noProof w:val="0"/>
              </w:rPr>
            </w:pPr>
            <w:r w:rsidRPr="006D0E71">
              <w:rPr>
                <w:rFonts w:cs="Arial"/>
                <w:noProof w:val="0"/>
                <w:color w:val="000000"/>
                <w:szCs w:val="24"/>
              </w:rPr>
              <w:t>128</w:t>
            </w:r>
          </w:p>
        </w:tc>
        <w:tc>
          <w:tcPr>
            <w:tcW w:w="864" w:type="dxa"/>
            <w:tcBorders>
              <w:top w:val="nil"/>
              <w:bottom w:val="single" w:sz="6" w:space="0" w:color="FFFFFF"/>
            </w:tcBorders>
            <w:shd w:val="clear" w:color="auto" w:fill="FFFFFF"/>
            <w:tcMar>
              <w:left w:w="60" w:type="dxa"/>
              <w:right w:w="60" w:type="dxa"/>
            </w:tcMar>
            <w:vAlign w:val="bottom"/>
          </w:tcPr>
          <w:p w14:paraId="4CDB5A1A" w14:textId="417500EB" w:rsidR="00E078F6" w:rsidRPr="006D0E71" w:rsidRDefault="00E078F6" w:rsidP="00313AAF">
            <w:pPr>
              <w:pStyle w:val="TableText"/>
              <w:rPr>
                <w:noProof w:val="0"/>
              </w:rPr>
            </w:pPr>
            <w:r w:rsidRPr="006D0E71">
              <w:rPr>
                <w:rFonts w:cs="Arial"/>
                <w:noProof w:val="0"/>
                <w:color w:val="000000"/>
                <w:szCs w:val="24"/>
              </w:rPr>
              <w:t>0.17</w:t>
            </w:r>
          </w:p>
        </w:tc>
      </w:tr>
      <w:tr w:rsidR="00E078F6" w:rsidRPr="006D0E71" w14:paraId="6C84C88F" w14:textId="77777777" w:rsidTr="00BF548D">
        <w:tc>
          <w:tcPr>
            <w:tcW w:w="6768" w:type="dxa"/>
            <w:tcBorders>
              <w:top w:val="nil"/>
              <w:bottom w:val="single" w:sz="6" w:space="0" w:color="FFFFFF"/>
            </w:tcBorders>
            <w:shd w:val="clear" w:color="auto" w:fill="FFFFFF"/>
            <w:tcMar>
              <w:left w:w="60" w:type="dxa"/>
              <w:right w:w="60" w:type="dxa"/>
            </w:tcMar>
          </w:tcPr>
          <w:p w14:paraId="5CA00A47" w14:textId="31932D8D" w:rsidR="00E078F6" w:rsidRPr="006D0E71" w:rsidRDefault="00E078F6" w:rsidP="00E078F6">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2B71C0A" w14:textId="40B11076" w:rsidR="00E078F6" w:rsidRPr="006D0E71" w:rsidRDefault="00E078F6" w:rsidP="00313AAF">
            <w:pPr>
              <w:pStyle w:val="TableText"/>
              <w:rPr>
                <w:noProof w:val="0"/>
              </w:rPr>
            </w:pPr>
            <w:r w:rsidRPr="006D0E71">
              <w:rPr>
                <w:rFonts w:cs="Arial"/>
                <w:noProof w:val="0"/>
                <w:color w:val="000000"/>
                <w:szCs w:val="24"/>
              </w:rPr>
              <w:t>391</w:t>
            </w:r>
          </w:p>
        </w:tc>
        <w:tc>
          <w:tcPr>
            <w:tcW w:w="864" w:type="dxa"/>
            <w:tcBorders>
              <w:top w:val="nil"/>
              <w:bottom w:val="single" w:sz="6" w:space="0" w:color="FFFFFF"/>
            </w:tcBorders>
            <w:shd w:val="clear" w:color="auto" w:fill="FFFFFF"/>
            <w:tcMar>
              <w:left w:w="60" w:type="dxa"/>
              <w:right w:w="60" w:type="dxa"/>
            </w:tcMar>
            <w:vAlign w:val="bottom"/>
          </w:tcPr>
          <w:p w14:paraId="45BB61BB" w14:textId="63D15795" w:rsidR="00E078F6" w:rsidRPr="006D0E71" w:rsidRDefault="00E078F6"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40A12252" w14:textId="7119CB5D" w:rsidR="00E078F6" w:rsidRPr="006D0E71" w:rsidRDefault="00E078F6" w:rsidP="00313AAF">
            <w:pPr>
              <w:pStyle w:val="TableText"/>
              <w:rPr>
                <w:noProof w:val="0"/>
              </w:rPr>
            </w:pPr>
            <w:r w:rsidRPr="006D0E71">
              <w:rPr>
                <w:rFonts w:cs="Arial"/>
                <w:noProof w:val="0"/>
                <w:color w:val="000000"/>
                <w:szCs w:val="24"/>
              </w:rPr>
              <w:t>433</w:t>
            </w:r>
          </w:p>
        </w:tc>
        <w:tc>
          <w:tcPr>
            <w:tcW w:w="864" w:type="dxa"/>
            <w:tcBorders>
              <w:top w:val="nil"/>
              <w:bottom w:val="single" w:sz="6" w:space="0" w:color="FFFFFF"/>
            </w:tcBorders>
            <w:shd w:val="clear" w:color="auto" w:fill="FFFFFF"/>
            <w:tcMar>
              <w:left w:w="60" w:type="dxa"/>
              <w:right w:w="60" w:type="dxa"/>
            </w:tcMar>
            <w:vAlign w:val="bottom"/>
          </w:tcPr>
          <w:p w14:paraId="00AE770A" w14:textId="059B9FA2" w:rsidR="00E078F6" w:rsidRPr="006D0E71" w:rsidRDefault="00E078F6" w:rsidP="00313AAF">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4019668B" w14:textId="3E47AC3E" w:rsidR="00E078F6" w:rsidRPr="006D0E71" w:rsidRDefault="00E078F6" w:rsidP="00313AAF">
            <w:pPr>
              <w:pStyle w:val="TableText"/>
              <w:rPr>
                <w:noProof w:val="0"/>
              </w:rPr>
            </w:pPr>
            <w:r w:rsidRPr="006D0E71">
              <w:rPr>
                <w:rFonts w:cs="Arial"/>
                <w:noProof w:val="0"/>
                <w:color w:val="000000"/>
                <w:szCs w:val="24"/>
              </w:rPr>
              <w:t>503</w:t>
            </w:r>
          </w:p>
        </w:tc>
        <w:tc>
          <w:tcPr>
            <w:tcW w:w="864" w:type="dxa"/>
            <w:tcBorders>
              <w:top w:val="nil"/>
              <w:bottom w:val="single" w:sz="6" w:space="0" w:color="FFFFFF"/>
            </w:tcBorders>
            <w:shd w:val="clear" w:color="auto" w:fill="FFFFFF"/>
            <w:tcMar>
              <w:left w:w="60" w:type="dxa"/>
              <w:right w:w="60" w:type="dxa"/>
            </w:tcMar>
            <w:vAlign w:val="bottom"/>
          </w:tcPr>
          <w:p w14:paraId="297FA6E9" w14:textId="5EA7AEAC" w:rsidR="00E078F6" w:rsidRPr="006D0E71" w:rsidRDefault="00E078F6" w:rsidP="00313AAF">
            <w:pPr>
              <w:pStyle w:val="TableText"/>
              <w:rPr>
                <w:noProof w:val="0"/>
              </w:rPr>
            </w:pPr>
            <w:r w:rsidRPr="006D0E71">
              <w:rPr>
                <w:rFonts w:cs="Arial"/>
                <w:noProof w:val="0"/>
                <w:color w:val="000000"/>
                <w:szCs w:val="24"/>
              </w:rPr>
              <w:t>0.57</w:t>
            </w:r>
          </w:p>
        </w:tc>
        <w:tc>
          <w:tcPr>
            <w:tcW w:w="864" w:type="dxa"/>
            <w:tcBorders>
              <w:top w:val="nil"/>
              <w:bottom w:val="single" w:sz="6" w:space="0" w:color="FFFFFF"/>
            </w:tcBorders>
            <w:shd w:val="clear" w:color="auto" w:fill="FFFFFF"/>
            <w:tcMar>
              <w:left w:w="60" w:type="dxa"/>
              <w:right w:w="60" w:type="dxa"/>
            </w:tcMar>
            <w:vAlign w:val="bottom"/>
          </w:tcPr>
          <w:p w14:paraId="2132F15E" w14:textId="61E4E8C1" w:rsidR="00E078F6" w:rsidRPr="006D0E71" w:rsidRDefault="00E078F6" w:rsidP="00313AAF">
            <w:pPr>
              <w:pStyle w:val="TableText"/>
              <w:rPr>
                <w:noProof w:val="0"/>
              </w:rPr>
            </w:pPr>
            <w:r w:rsidRPr="006D0E71">
              <w:rPr>
                <w:rFonts w:cs="Arial"/>
                <w:noProof w:val="0"/>
                <w:color w:val="000000"/>
                <w:szCs w:val="24"/>
              </w:rPr>
              <w:t>342</w:t>
            </w:r>
          </w:p>
        </w:tc>
        <w:tc>
          <w:tcPr>
            <w:tcW w:w="864" w:type="dxa"/>
            <w:tcBorders>
              <w:top w:val="nil"/>
              <w:bottom w:val="single" w:sz="6" w:space="0" w:color="FFFFFF"/>
            </w:tcBorders>
            <w:shd w:val="clear" w:color="auto" w:fill="FFFFFF"/>
            <w:tcMar>
              <w:left w:w="60" w:type="dxa"/>
              <w:right w:w="60" w:type="dxa"/>
            </w:tcMar>
            <w:vAlign w:val="bottom"/>
          </w:tcPr>
          <w:p w14:paraId="3A6269E2" w14:textId="25C22003" w:rsidR="00E078F6" w:rsidRPr="006D0E71" w:rsidRDefault="00E078F6" w:rsidP="00313AAF">
            <w:pPr>
              <w:pStyle w:val="TableText"/>
              <w:rPr>
                <w:noProof w:val="0"/>
              </w:rPr>
            </w:pPr>
            <w:r w:rsidRPr="006D0E71">
              <w:rPr>
                <w:rFonts w:cs="Arial"/>
                <w:noProof w:val="0"/>
                <w:color w:val="000000"/>
                <w:szCs w:val="24"/>
              </w:rPr>
              <w:t>0.46</w:t>
            </w:r>
          </w:p>
        </w:tc>
      </w:tr>
      <w:tr w:rsidR="00E078F6" w:rsidRPr="006D0E71" w14:paraId="38801B98" w14:textId="77777777" w:rsidTr="00BF548D">
        <w:tc>
          <w:tcPr>
            <w:tcW w:w="6768" w:type="dxa"/>
            <w:tcBorders>
              <w:top w:val="nil"/>
              <w:bottom w:val="single" w:sz="6" w:space="0" w:color="FFFFFF"/>
            </w:tcBorders>
            <w:shd w:val="clear" w:color="auto" w:fill="FFFFFF"/>
            <w:tcMar>
              <w:left w:w="60" w:type="dxa"/>
              <w:right w:w="60" w:type="dxa"/>
            </w:tcMar>
          </w:tcPr>
          <w:p w14:paraId="0DFAC163" w14:textId="76473E68" w:rsidR="00E078F6" w:rsidRPr="006D0E71" w:rsidRDefault="00E078F6" w:rsidP="00E078F6">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7D9B593" w14:textId="2352DC26" w:rsidR="00E078F6" w:rsidRPr="006D0E71" w:rsidRDefault="00E078F6" w:rsidP="00313AAF">
            <w:pPr>
              <w:pStyle w:val="TableText"/>
              <w:rPr>
                <w:noProof w:val="0"/>
              </w:rPr>
            </w:pPr>
            <w:r w:rsidRPr="006D0E71">
              <w:rPr>
                <w:rFonts w:cs="Arial"/>
                <w:noProof w:val="0"/>
                <w:color w:val="000000"/>
                <w:szCs w:val="24"/>
              </w:rPr>
              <w:t>881</w:t>
            </w:r>
          </w:p>
        </w:tc>
        <w:tc>
          <w:tcPr>
            <w:tcW w:w="864" w:type="dxa"/>
            <w:tcBorders>
              <w:top w:val="nil"/>
              <w:bottom w:val="single" w:sz="6" w:space="0" w:color="FFFFFF"/>
            </w:tcBorders>
            <w:shd w:val="clear" w:color="auto" w:fill="FFFFFF"/>
            <w:tcMar>
              <w:left w:w="60" w:type="dxa"/>
              <w:right w:w="60" w:type="dxa"/>
            </w:tcMar>
            <w:vAlign w:val="bottom"/>
          </w:tcPr>
          <w:p w14:paraId="2617B49A" w14:textId="3CD4551A" w:rsidR="00E078F6" w:rsidRPr="006D0E71" w:rsidRDefault="00E078F6" w:rsidP="00313AAF">
            <w:pPr>
              <w:pStyle w:val="TableText"/>
              <w:rPr>
                <w:noProof w:val="0"/>
              </w:rPr>
            </w:pPr>
            <w:r w:rsidRPr="006D0E71">
              <w:rPr>
                <w:rFonts w:cs="Arial"/>
                <w:noProof w:val="0"/>
                <w:color w:val="000000"/>
                <w:szCs w:val="24"/>
              </w:rPr>
              <w:t>0.90</w:t>
            </w:r>
          </w:p>
        </w:tc>
        <w:tc>
          <w:tcPr>
            <w:tcW w:w="864" w:type="dxa"/>
            <w:tcBorders>
              <w:top w:val="nil"/>
              <w:bottom w:val="single" w:sz="6" w:space="0" w:color="FFFFFF"/>
            </w:tcBorders>
            <w:shd w:val="clear" w:color="auto" w:fill="FFFFFF"/>
            <w:tcMar>
              <w:left w:w="60" w:type="dxa"/>
              <w:right w:w="60" w:type="dxa"/>
            </w:tcMar>
            <w:vAlign w:val="bottom"/>
          </w:tcPr>
          <w:p w14:paraId="76783682" w14:textId="38D1A23C" w:rsidR="00E078F6" w:rsidRPr="006D0E71" w:rsidRDefault="00E078F6" w:rsidP="00313AAF">
            <w:pPr>
              <w:pStyle w:val="TableText"/>
              <w:rPr>
                <w:noProof w:val="0"/>
              </w:rPr>
            </w:pPr>
            <w:r w:rsidRPr="006D0E71">
              <w:rPr>
                <w:rFonts w:cs="Arial"/>
                <w:noProof w:val="0"/>
                <w:color w:val="000000"/>
                <w:szCs w:val="24"/>
              </w:rPr>
              <w:t>710</w:t>
            </w:r>
          </w:p>
        </w:tc>
        <w:tc>
          <w:tcPr>
            <w:tcW w:w="864" w:type="dxa"/>
            <w:tcBorders>
              <w:top w:val="nil"/>
              <w:bottom w:val="single" w:sz="6" w:space="0" w:color="FFFFFF"/>
            </w:tcBorders>
            <w:shd w:val="clear" w:color="auto" w:fill="FFFFFF"/>
            <w:tcMar>
              <w:left w:w="60" w:type="dxa"/>
              <w:right w:w="60" w:type="dxa"/>
            </w:tcMar>
            <w:vAlign w:val="bottom"/>
          </w:tcPr>
          <w:p w14:paraId="7CD00CC3" w14:textId="5D499ED4" w:rsidR="00E078F6" w:rsidRPr="006D0E71" w:rsidRDefault="00E078F6" w:rsidP="00313AAF">
            <w:pPr>
              <w:pStyle w:val="TableText"/>
              <w:rPr>
                <w:noProof w:val="0"/>
              </w:rPr>
            </w:pPr>
            <w:r w:rsidRPr="006D0E71">
              <w:rPr>
                <w:rFonts w:cs="Arial"/>
                <w:noProof w:val="0"/>
                <w:color w:val="000000"/>
                <w:szCs w:val="24"/>
              </w:rPr>
              <w:t>0.71</w:t>
            </w:r>
          </w:p>
        </w:tc>
        <w:tc>
          <w:tcPr>
            <w:tcW w:w="864" w:type="dxa"/>
            <w:tcBorders>
              <w:top w:val="nil"/>
              <w:bottom w:val="single" w:sz="6" w:space="0" w:color="FFFFFF"/>
            </w:tcBorders>
            <w:shd w:val="clear" w:color="auto" w:fill="FFFFFF"/>
            <w:tcMar>
              <w:left w:w="60" w:type="dxa"/>
              <w:right w:w="60" w:type="dxa"/>
            </w:tcMar>
            <w:vAlign w:val="bottom"/>
          </w:tcPr>
          <w:p w14:paraId="548698A3" w14:textId="6C5F0C58" w:rsidR="00E078F6" w:rsidRPr="006D0E71" w:rsidRDefault="00E078F6" w:rsidP="00313AAF">
            <w:pPr>
              <w:pStyle w:val="TableText"/>
              <w:rPr>
                <w:noProof w:val="0"/>
              </w:rPr>
            </w:pPr>
            <w:r w:rsidRPr="006D0E71">
              <w:rPr>
                <w:rFonts w:cs="Arial"/>
                <w:noProof w:val="0"/>
                <w:color w:val="000000"/>
                <w:szCs w:val="24"/>
              </w:rPr>
              <w:t>649</w:t>
            </w:r>
          </w:p>
        </w:tc>
        <w:tc>
          <w:tcPr>
            <w:tcW w:w="864" w:type="dxa"/>
            <w:tcBorders>
              <w:top w:val="nil"/>
              <w:bottom w:val="single" w:sz="6" w:space="0" w:color="FFFFFF"/>
            </w:tcBorders>
            <w:shd w:val="clear" w:color="auto" w:fill="FFFFFF"/>
            <w:tcMar>
              <w:left w:w="60" w:type="dxa"/>
              <w:right w:w="60" w:type="dxa"/>
            </w:tcMar>
            <w:vAlign w:val="bottom"/>
          </w:tcPr>
          <w:p w14:paraId="4A9A9289" w14:textId="15698A4D" w:rsidR="00E078F6" w:rsidRPr="006D0E71" w:rsidRDefault="00E078F6" w:rsidP="00313AAF">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26F46C23" w14:textId="0CEB690B" w:rsidR="00E078F6" w:rsidRPr="006D0E71" w:rsidRDefault="00E078F6" w:rsidP="00313AAF">
            <w:pPr>
              <w:pStyle w:val="TableText"/>
              <w:rPr>
                <w:noProof w:val="0"/>
              </w:rPr>
            </w:pPr>
            <w:r w:rsidRPr="006D0E71">
              <w:rPr>
                <w:rFonts w:cs="Arial"/>
                <w:noProof w:val="0"/>
                <w:color w:val="000000"/>
                <w:szCs w:val="24"/>
              </w:rPr>
              <w:t>492</w:t>
            </w:r>
          </w:p>
        </w:tc>
        <w:tc>
          <w:tcPr>
            <w:tcW w:w="864" w:type="dxa"/>
            <w:tcBorders>
              <w:top w:val="nil"/>
              <w:bottom w:val="single" w:sz="6" w:space="0" w:color="FFFFFF"/>
            </w:tcBorders>
            <w:shd w:val="clear" w:color="auto" w:fill="FFFFFF"/>
            <w:tcMar>
              <w:left w:w="60" w:type="dxa"/>
              <w:right w:w="60" w:type="dxa"/>
            </w:tcMar>
            <w:vAlign w:val="bottom"/>
          </w:tcPr>
          <w:p w14:paraId="09E53071" w14:textId="3E297FE5" w:rsidR="00E078F6" w:rsidRPr="006D0E71" w:rsidRDefault="00E078F6" w:rsidP="00313AAF">
            <w:pPr>
              <w:pStyle w:val="TableText"/>
              <w:rPr>
                <w:noProof w:val="0"/>
              </w:rPr>
            </w:pPr>
            <w:r w:rsidRPr="006D0E71">
              <w:rPr>
                <w:rFonts w:cs="Arial"/>
                <w:noProof w:val="0"/>
                <w:color w:val="000000"/>
                <w:szCs w:val="24"/>
              </w:rPr>
              <w:t>0.66</w:t>
            </w:r>
          </w:p>
        </w:tc>
      </w:tr>
      <w:tr w:rsidR="00E078F6" w:rsidRPr="006D0E71" w14:paraId="4FC022E3" w14:textId="77777777" w:rsidTr="00BF548D">
        <w:tc>
          <w:tcPr>
            <w:tcW w:w="6768" w:type="dxa"/>
            <w:tcBorders>
              <w:top w:val="nil"/>
              <w:bottom w:val="single" w:sz="6" w:space="0" w:color="FFFFFF"/>
            </w:tcBorders>
            <w:shd w:val="clear" w:color="auto" w:fill="FFFFFF"/>
            <w:tcMar>
              <w:left w:w="60" w:type="dxa"/>
              <w:right w:w="60" w:type="dxa"/>
            </w:tcMar>
          </w:tcPr>
          <w:p w14:paraId="3D0EFE66" w14:textId="6757D31C" w:rsidR="00E078F6" w:rsidRPr="006D0E71" w:rsidRDefault="00E078F6" w:rsidP="00E078F6">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34270FD" w14:textId="591C572C" w:rsidR="00E078F6" w:rsidRPr="006D0E71" w:rsidRDefault="00E078F6" w:rsidP="00313AAF">
            <w:pPr>
              <w:pStyle w:val="TableText"/>
              <w:rPr>
                <w:noProof w:val="0"/>
              </w:rPr>
            </w:pPr>
            <w:r w:rsidRPr="006D0E71">
              <w:rPr>
                <w:rFonts w:cs="Arial"/>
                <w:noProof w:val="0"/>
                <w:color w:val="000000"/>
                <w:szCs w:val="24"/>
              </w:rPr>
              <w:t>1,133</w:t>
            </w:r>
          </w:p>
        </w:tc>
        <w:tc>
          <w:tcPr>
            <w:tcW w:w="864" w:type="dxa"/>
            <w:tcBorders>
              <w:top w:val="nil"/>
              <w:bottom w:val="single" w:sz="6" w:space="0" w:color="FFFFFF"/>
            </w:tcBorders>
            <w:shd w:val="clear" w:color="auto" w:fill="FFFFFF"/>
            <w:tcMar>
              <w:left w:w="60" w:type="dxa"/>
              <w:right w:w="60" w:type="dxa"/>
            </w:tcMar>
            <w:vAlign w:val="bottom"/>
          </w:tcPr>
          <w:p w14:paraId="26F55CE6" w14:textId="2F490ACD" w:rsidR="00E078F6" w:rsidRPr="006D0E71" w:rsidRDefault="00E078F6" w:rsidP="00313AAF">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2DF9A5DF" w14:textId="20302FD1" w:rsidR="00E078F6" w:rsidRPr="006D0E71" w:rsidRDefault="00E078F6" w:rsidP="00313AAF">
            <w:pPr>
              <w:pStyle w:val="TableText"/>
              <w:rPr>
                <w:noProof w:val="0"/>
              </w:rPr>
            </w:pPr>
            <w:r w:rsidRPr="006D0E71">
              <w:rPr>
                <w:rFonts w:cs="Arial"/>
                <w:noProof w:val="0"/>
                <w:color w:val="000000"/>
                <w:szCs w:val="24"/>
              </w:rPr>
              <w:t>1,464</w:t>
            </w:r>
          </w:p>
        </w:tc>
        <w:tc>
          <w:tcPr>
            <w:tcW w:w="864" w:type="dxa"/>
            <w:tcBorders>
              <w:top w:val="nil"/>
              <w:bottom w:val="single" w:sz="6" w:space="0" w:color="FFFFFF"/>
            </w:tcBorders>
            <w:shd w:val="clear" w:color="auto" w:fill="FFFFFF"/>
            <w:tcMar>
              <w:left w:w="60" w:type="dxa"/>
              <w:right w:w="60" w:type="dxa"/>
            </w:tcMar>
            <w:vAlign w:val="bottom"/>
          </w:tcPr>
          <w:p w14:paraId="5D5D1CF9" w14:textId="73A73A7E" w:rsidR="00E078F6" w:rsidRPr="006D0E71" w:rsidRDefault="00E078F6" w:rsidP="00313AAF">
            <w:pPr>
              <w:pStyle w:val="TableText"/>
              <w:rPr>
                <w:noProof w:val="0"/>
              </w:rPr>
            </w:pPr>
            <w:r w:rsidRPr="006D0E71">
              <w:rPr>
                <w:rFonts w:cs="Arial"/>
                <w:noProof w:val="0"/>
                <w:color w:val="000000"/>
                <w:szCs w:val="24"/>
              </w:rPr>
              <w:t>1.47</w:t>
            </w:r>
          </w:p>
        </w:tc>
        <w:tc>
          <w:tcPr>
            <w:tcW w:w="864" w:type="dxa"/>
            <w:tcBorders>
              <w:top w:val="nil"/>
              <w:bottom w:val="single" w:sz="6" w:space="0" w:color="FFFFFF"/>
            </w:tcBorders>
            <w:shd w:val="clear" w:color="auto" w:fill="FFFFFF"/>
            <w:tcMar>
              <w:left w:w="60" w:type="dxa"/>
              <w:right w:w="60" w:type="dxa"/>
            </w:tcMar>
            <w:vAlign w:val="bottom"/>
          </w:tcPr>
          <w:p w14:paraId="582D68CD" w14:textId="717BDE3E" w:rsidR="00E078F6" w:rsidRPr="006D0E71" w:rsidRDefault="00E078F6" w:rsidP="00313AAF">
            <w:pPr>
              <w:pStyle w:val="TableText"/>
              <w:rPr>
                <w:noProof w:val="0"/>
              </w:rPr>
            </w:pPr>
            <w:r w:rsidRPr="006D0E71">
              <w:rPr>
                <w:rFonts w:cs="Arial"/>
                <w:noProof w:val="0"/>
                <w:color w:val="000000"/>
                <w:szCs w:val="24"/>
              </w:rPr>
              <w:t>1,646</w:t>
            </w:r>
          </w:p>
        </w:tc>
        <w:tc>
          <w:tcPr>
            <w:tcW w:w="864" w:type="dxa"/>
            <w:tcBorders>
              <w:top w:val="nil"/>
              <w:bottom w:val="single" w:sz="6" w:space="0" w:color="FFFFFF"/>
            </w:tcBorders>
            <w:shd w:val="clear" w:color="auto" w:fill="FFFFFF"/>
            <w:tcMar>
              <w:left w:w="60" w:type="dxa"/>
              <w:right w:w="60" w:type="dxa"/>
            </w:tcMar>
            <w:vAlign w:val="bottom"/>
          </w:tcPr>
          <w:p w14:paraId="611A7356" w14:textId="3809F513" w:rsidR="00E078F6" w:rsidRPr="006D0E71" w:rsidRDefault="00E078F6" w:rsidP="00313AAF">
            <w:pPr>
              <w:pStyle w:val="TableText"/>
              <w:rPr>
                <w:noProof w:val="0"/>
              </w:rPr>
            </w:pPr>
            <w:r w:rsidRPr="006D0E71">
              <w:rPr>
                <w:rFonts w:cs="Arial"/>
                <w:noProof w:val="0"/>
                <w:color w:val="000000"/>
                <w:szCs w:val="24"/>
              </w:rPr>
              <w:t>1.87</w:t>
            </w:r>
          </w:p>
        </w:tc>
        <w:tc>
          <w:tcPr>
            <w:tcW w:w="864" w:type="dxa"/>
            <w:tcBorders>
              <w:top w:val="nil"/>
              <w:bottom w:val="single" w:sz="6" w:space="0" w:color="FFFFFF"/>
            </w:tcBorders>
            <w:shd w:val="clear" w:color="auto" w:fill="FFFFFF"/>
            <w:tcMar>
              <w:left w:w="60" w:type="dxa"/>
              <w:right w:w="60" w:type="dxa"/>
            </w:tcMar>
            <w:vAlign w:val="bottom"/>
          </w:tcPr>
          <w:p w14:paraId="4EC7958A" w14:textId="710B99D0" w:rsidR="00E078F6" w:rsidRPr="006D0E71" w:rsidRDefault="00E078F6" w:rsidP="00313AAF">
            <w:pPr>
              <w:pStyle w:val="TableText"/>
              <w:rPr>
                <w:noProof w:val="0"/>
              </w:rPr>
            </w:pPr>
            <w:r w:rsidRPr="006D0E71">
              <w:rPr>
                <w:rFonts w:cs="Arial"/>
                <w:noProof w:val="0"/>
                <w:color w:val="000000"/>
                <w:szCs w:val="24"/>
              </w:rPr>
              <w:t>1,432</w:t>
            </w:r>
          </w:p>
        </w:tc>
        <w:tc>
          <w:tcPr>
            <w:tcW w:w="864" w:type="dxa"/>
            <w:tcBorders>
              <w:top w:val="nil"/>
              <w:bottom w:val="single" w:sz="6" w:space="0" w:color="FFFFFF"/>
            </w:tcBorders>
            <w:shd w:val="clear" w:color="auto" w:fill="FFFFFF"/>
            <w:tcMar>
              <w:left w:w="60" w:type="dxa"/>
              <w:right w:w="60" w:type="dxa"/>
            </w:tcMar>
            <w:vAlign w:val="bottom"/>
          </w:tcPr>
          <w:p w14:paraId="59C0AD2B" w14:textId="6518BE71" w:rsidR="00E078F6" w:rsidRPr="006D0E71" w:rsidRDefault="00E078F6" w:rsidP="00313AAF">
            <w:pPr>
              <w:pStyle w:val="TableText"/>
              <w:rPr>
                <w:noProof w:val="0"/>
              </w:rPr>
            </w:pPr>
            <w:r w:rsidRPr="006D0E71">
              <w:rPr>
                <w:rFonts w:cs="Arial"/>
                <w:noProof w:val="0"/>
                <w:color w:val="000000"/>
                <w:szCs w:val="24"/>
              </w:rPr>
              <w:t>1.93</w:t>
            </w:r>
          </w:p>
        </w:tc>
      </w:tr>
      <w:tr w:rsidR="00E078F6" w:rsidRPr="006D0E71" w14:paraId="2C2E5E00" w14:textId="77777777" w:rsidTr="00BF548D">
        <w:tc>
          <w:tcPr>
            <w:tcW w:w="6768" w:type="dxa"/>
            <w:tcBorders>
              <w:top w:val="nil"/>
              <w:bottom w:val="single" w:sz="6" w:space="0" w:color="FFFFFF"/>
            </w:tcBorders>
            <w:shd w:val="clear" w:color="auto" w:fill="FFFFFF"/>
            <w:tcMar>
              <w:left w:w="60" w:type="dxa"/>
              <w:right w:w="60" w:type="dxa"/>
            </w:tcMar>
          </w:tcPr>
          <w:p w14:paraId="19073742" w14:textId="6015A802" w:rsidR="00E078F6" w:rsidRPr="006D0E71" w:rsidRDefault="00E078F6" w:rsidP="00E078F6">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44DF9BD2" w14:textId="014ED4E3" w:rsidR="00E078F6" w:rsidRPr="006D0E71" w:rsidRDefault="00E078F6" w:rsidP="00313AAF">
            <w:pPr>
              <w:pStyle w:val="TableText"/>
              <w:rPr>
                <w:noProof w:val="0"/>
              </w:rPr>
            </w:pPr>
            <w:r w:rsidRPr="006D0E71">
              <w:rPr>
                <w:rFonts w:cs="Arial"/>
                <w:noProof w:val="0"/>
                <w:color w:val="000000"/>
                <w:szCs w:val="24"/>
              </w:rPr>
              <w:t>26,841</w:t>
            </w:r>
          </w:p>
        </w:tc>
        <w:tc>
          <w:tcPr>
            <w:tcW w:w="864" w:type="dxa"/>
            <w:tcBorders>
              <w:top w:val="nil"/>
              <w:bottom w:val="single" w:sz="6" w:space="0" w:color="FFFFFF"/>
            </w:tcBorders>
            <w:shd w:val="clear" w:color="auto" w:fill="FFFFFF"/>
            <w:tcMar>
              <w:left w:w="60" w:type="dxa"/>
              <w:right w:w="60" w:type="dxa"/>
            </w:tcMar>
            <w:vAlign w:val="bottom"/>
          </w:tcPr>
          <w:p w14:paraId="51698DA5" w14:textId="4849C827" w:rsidR="00E078F6" w:rsidRPr="006D0E71" w:rsidRDefault="00E078F6" w:rsidP="00313AAF">
            <w:pPr>
              <w:pStyle w:val="TableText"/>
              <w:rPr>
                <w:noProof w:val="0"/>
              </w:rPr>
            </w:pPr>
            <w:r w:rsidRPr="006D0E71">
              <w:rPr>
                <w:rFonts w:cs="Arial"/>
                <w:noProof w:val="0"/>
                <w:color w:val="000000"/>
                <w:szCs w:val="24"/>
              </w:rPr>
              <w:t>27.40</w:t>
            </w:r>
          </w:p>
        </w:tc>
        <w:tc>
          <w:tcPr>
            <w:tcW w:w="864" w:type="dxa"/>
            <w:tcBorders>
              <w:top w:val="nil"/>
              <w:bottom w:val="single" w:sz="6" w:space="0" w:color="FFFFFF"/>
            </w:tcBorders>
            <w:shd w:val="clear" w:color="auto" w:fill="FFFFFF"/>
            <w:tcMar>
              <w:left w:w="60" w:type="dxa"/>
              <w:right w:w="60" w:type="dxa"/>
            </w:tcMar>
            <w:vAlign w:val="bottom"/>
          </w:tcPr>
          <w:p w14:paraId="596BE249" w14:textId="51906925" w:rsidR="00E078F6" w:rsidRPr="006D0E71" w:rsidRDefault="00E078F6" w:rsidP="00313AAF">
            <w:pPr>
              <w:pStyle w:val="TableText"/>
              <w:rPr>
                <w:noProof w:val="0"/>
              </w:rPr>
            </w:pPr>
            <w:r w:rsidRPr="006D0E71">
              <w:rPr>
                <w:rFonts w:cs="Arial"/>
                <w:noProof w:val="0"/>
                <w:color w:val="000000"/>
                <w:szCs w:val="24"/>
              </w:rPr>
              <w:t>29,766</w:t>
            </w:r>
          </w:p>
        </w:tc>
        <w:tc>
          <w:tcPr>
            <w:tcW w:w="864" w:type="dxa"/>
            <w:tcBorders>
              <w:top w:val="nil"/>
              <w:bottom w:val="single" w:sz="6" w:space="0" w:color="FFFFFF"/>
            </w:tcBorders>
            <w:shd w:val="clear" w:color="auto" w:fill="FFFFFF"/>
            <w:tcMar>
              <w:left w:w="60" w:type="dxa"/>
              <w:right w:w="60" w:type="dxa"/>
            </w:tcMar>
            <w:vAlign w:val="bottom"/>
          </w:tcPr>
          <w:p w14:paraId="1AD4E137" w14:textId="2C1E81BD" w:rsidR="00E078F6" w:rsidRPr="006D0E71" w:rsidRDefault="00E078F6" w:rsidP="00313AAF">
            <w:pPr>
              <w:pStyle w:val="TableText"/>
              <w:rPr>
                <w:noProof w:val="0"/>
              </w:rPr>
            </w:pPr>
            <w:r w:rsidRPr="006D0E71">
              <w:rPr>
                <w:rFonts w:cs="Arial"/>
                <w:noProof w:val="0"/>
                <w:color w:val="000000"/>
                <w:szCs w:val="24"/>
              </w:rPr>
              <w:t>29.91</w:t>
            </w:r>
          </w:p>
        </w:tc>
        <w:tc>
          <w:tcPr>
            <w:tcW w:w="864" w:type="dxa"/>
            <w:tcBorders>
              <w:top w:val="nil"/>
              <w:bottom w:val="single" w:sz="6" w:space="0" w:color="FFFFFF"/>
            </w:tcBorders>
            <w:shd w:val="clear" w:color="auto" w:fill="FFFFFF"/>
            <w:tcMar>
              <w:left w:w="60" w:type="dxa"/>
              <w:right w:w="60" w:type="dxa"/>
            </w:tcMar>
            <w:vAlign w:val="bottom"/>
          </w:tcPr>
          <w:p w14:paraId="73D0B486" w14:textId="29640C93" w:rsidR="00E078F6" w:rsidRPr="006D0E71" w:rsidRDefault="00E078F6" w:rsidP="00313AAF">
            <w:pPr>
              <w:pStyle w:val="TableText"/>
              <w:rPr>
                <w:noProof w:val="0"/>
              </w:rPr>
            </w:pPr>
            <w:r w:rsidRPr="006D0E71">
              <w:rPr>
                <w:rFonts w:cs="Arial"/>
                <w:noProof w:val="0"/>
                <w:color w:val="000000"/>
                <w:szCs w:val="24"/>
              </w:rPr>
              <w:t>28,035</w:t>
            </w:r>
          </w:p>
        </w:tc>
        <w:tc>
          <w:tcPr>
            <w:tcW w:w="864" w:type="dxa"/>
            <w:tcBorders>
              <w:top w:val="nil"/>
              <w:bottom w:val="single" w:sz="6" w:space="0" w:color="FFFFFF"/>
            </w:tcBorders>
            <w:shd w:val="clear" w:color="auto" w:fill="FFFFFF"/>
            <w:tcMar>
              <w:left w:w="60" w:type="dxa"/>
              <w:right w:w="60" w:type="dxa"/>
            </w:tcMar>
            <w:vAlign w:val="bottom"/>
          </w:tcPr>
          <w:p w14:paraId="28AA65B4" w14:textId="7E431FDE" w:rsidR="00E078F6" w:rsidRPr="006D0E71" w:rsidRDefault="00E078F6" w:rsidP="00313AAF">
            <w:pPr>
              <w:pStyle w:val="TableText"/>
              <w:rPr>
                <w:noProof w:val="0"/>
              </w:rPr>
            </w:pPr>
            <w:r w:rsidRPr="006D0E71">
              <w:rPr>
                <w:rFonts w:cs="Arial"/>
                <w:noProof w:val="0"/>
                <w:color w:val="000000"/>
                <w:szCs w:val="24"/>
              </w:rPr>
              <w:t>31.94</w:t>
            </w:r>
          </w:p>
        </w:tc>
        <w:tc>
          <w:tcPr>
            <w:tcW w:w="864" w:type="dxa"/>
            <w:tcBorders>
              <w:top w:val="nil"/>
              <w:bottom w:val="single" w:sz="6" w:space="0" w:color="FFFFFF"/>
            </w:tcBorders>
            <w:shd w:val="clear" w:color="auto" w:fill="FFFFFF"/>
            <w:tcMar>
              <w:left w:w="60" w:type="dxa"/>
              <w:right w:w="60" w:type="dxa"/>
            </w:tcMar>
            <w:vAlign w:val="bottom"/>
          </w:tcPr>
          <w:p w14:paraId="2C0C68F5" w14:textId="702A77E3" w:rsidR="00E078F6" w:rsidRPr="006D0E71" w:rsidRDefault="00E078F6" w:rsidP="00313AAF">
            <w:pPr>
              <w:pStyle w:val="TableText"/>
              <w:rPr>
                <w:noProof w:val="0"/>
              </w:rPr>
            </w:pPr>
            <w:r w:rsidRPr="006D0E71">
              <w:rPr>
                <w:rFonts w:cs="Arial"/>
                <w:noProof w:val="0"/>
                <w:color w:val="000000"/>
                <w:szCs w:val="24"/>
              </w:rPr>
              <w:t>21,859</w:t>
            </w:r>
          </w:p>
        </w:tc>
        <w:tc>
          <w:tcPr>
            <w:tcW w:w="864" w:type="dxa"/>
            <w:tcBorders>
              <w:top w:val="nil"/>
              <w:bottom w:val="single" w:sz="6" w:space="0" w:color="FFFFFF"/>
            </w:tcBorders>
            <w:shd w:val="clear" w:color="auto" w:fill="FFFFFF"/>
            <w:tcMar>
              <w:left w:w="60" w:type="dxa"/>
              <w:right w:w="60" w:type="dxa"/>
            </w:tcMar>
            <w:vAlign w:val="bottom"/>
          </w:tcPr>
          <w:p w14:paraId="73234C2D" w14:textId="28464391" w:rsidR="00E078F6" w:rsidRPr="006D0E71" w:rsidRDefault="00E078F6" w:rsidP="00313AAF">
            <w:pPr>
              <w:pStyle w:val="TableText"/>
              <w:rPr>
                <w:noProof w:val="0"/>
              </w:rPr>
            </w:pPr>
            <w:r w:rsidRPr="006D0E71">
              <w:rPr>
                <w:rFonts w:cs="Arial"/>
                <w:noProof w:val="0"/>
                <w:color w:val="000000"/>
                <w:szCs w:val="24"/>
              </w:rPr>
              <w:t>29.39</w:t>
            </w:r>
          </w:p>
        </w:tc>
      </w:tr>
      <w:tr w:rsidR="00E078F6" w:rsidRPr="006D0E71" w14:paraId="27AE7A52" w14:textId="77777777" w:rsidTr="00BF548D">
        <w:tc>
          <w:tcPr>
            <w:tcW w:w="6768" w:type="dxa"/>
            <w:tcBorders>
              <w:top w:val="nil"/>
              <w:bottom w:val="single" w:sz="6" w:space="0" w:color="FFFFFF"/>
            </w:tcBorders>
            <w:shd w:val="clear" w:color="auto" w:fill="FFFFFF"/>
            <w:tcMar>
              <w:left w:w="60" w:type="dxa"/>
              <w:right w:w="60" w:type="dxa"/>
            </w:tcMar>
          </w:tcPr>
          <w:p w14:paraId="09D8DF06" w14:textId="2D9B288A"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5FF0A56C" w14:textId="2A9ACE25" w:rsidR="00E078F6" w:rsidRPr="006D0E71" w:rsidRDefault="00E078F6" w:rsidP="00313AAF">
            <w:pPr>
              <w:pStyle w:val="TableText"/>
              <w:rPr>
                <w:noProof w:val="0"/>
              </w:rPr>
            </w:pPr>
            <w:r w:rsidRPr="006D0E71">
              <w:rPr>
                <w:rFonts w:cs="Arial"/>
                <w:noProof w:val="0"/>
                <w:color w:val="000000"/>
                <w:szCs w:val="24"/>
              </w:rPr>
              <w:t>3,539</w:t>
            </w:r>
          </w:p>
        </w:tc>
        <w:tc>
          <w:tcPr>
            <w:tcW w:w="864" w:type="dxa"/>
            <w:tcBorders>
              <w:top w:val="nil"/>
              <w:bottom w:val="single" w:sz="6" w:space="0" w:color="FFFFFF"/>
            </w:tcBorders>
            <w:shd w:val="clear" w:color="auto" w:fill="FFFFFF"/>
            <w:tcMar>
              <w:left w:w="60" w:type="dxa"/>
              <w:right w:w="60" w:type="dxa"/>
            </w:tcMar>
            <w:vAlign w:val="bottom"/>
          </w:tcPr>
          <w:p w14:paraId="2E06FB93" w14:textId="0FE32B53" w:rsidR="00E078F6" w:rsidRPr="006D0E71" w:rsidRDefault="00E078F6" w:rsidP="00313AAF">
            <w:pPr>
              <w:pStyle w:val="TableText"/>
              <w:rPr>
                <w:noProof w:val="0"/>
              </w:rPr>
            </w:pPr>
            <w:r w:rsidRPr="006D0E71">
              <w:rPr>
                <w:rFonts w:cs="Arial"/>
                <w:noProof w:val="0"/>
                <w:color w:val="000000"/>
                <w:szCs w:val="24"/>
              </w:rPr>
              <w:t>3.61</w:t>
            </w:r>
          </w:p>
        </w:tc>
        <w:tc>
          <w:tcPr>
            <w:tcW w:w="864" w:type="dxa"/>
            <w:tcBorders>
              <w:top w:val="nil"/>
              <w:bottom w:val="single" w:sz="6" w:space="0" w:color="FFFFFF"/>
            </w:tcBorders>
            <w:shd w:val="clear" w:color="auto" w:fill="FFFFFF"/>
            <w:tcMar>
              <w:left w:w="60" w:type="dxa"/>
              <w:right w:w="60" w:type="dxa"/>
            </w:tcMar>
            <w:vAlign w:val="bottom"/>
          </w:tcPr>
          <w:p w14:paraId="5CEDF9FC" w14:textId="1901C661" w:rsidR="00E078F6" w:rsidRPr="006D0E71" w:rsidRDefault="00E078F6" w:rsidP="00313AAF">
            <w:pPr>
              <w:pStyle w:val="TableText"/>
              <w:rPr>
                <w:noProof w:val="0"/>
              </w:rPr>
            </w:pPr>
            <w:r w:rsidRPr="006D0E71">
              <w:rPr>
                <w:rFonts w:cs="Arial"/>
                <w:noProof w:val="0"/>
                <w:color w:val="000000"/>
                <w:szCs w:val="24"/>
              </w:rPr>
              <w:t>3,113</w:t>
            </w:r>
          </w:p>
        </w:tc>
        <w:tc>
          <w:tcPr>
            <w:tcW w:w="864" w:type="dxa"/>
            <w:tcBorders>
              <w:top w:val="nil"/>
              <w:bottom w:val="single" w:sz="6" w:space="0" w:color="FFFFFF"/>
            </w:tcBorders>
            <w:shd w:val="clear" w:color="auto" w:fill="FFFFFF"/>
            <w:tcMar>
              <w:left w:w="60" w:type="dxa"/>
              <w:right w:w="60" w:type="dxa"/>
            </w:tcMar>
            <w:vAlign w:val="bottom"/>
          </w:tcPr>
          <w:p w14:paraId="309C329B" w14:textId="742425B1" w:rsidR="00E078F6" w:rsidRPr="006D0E71" w:rsidRDefault="00E078F6" w:rsidP="00313AAF">
            <w:pPr>
              <w:pStyle w:val="TableText"/>
              <w:rPr>
                <w:noProof w:val="0"/>
              </w:rPr>
            </w:pPr>
            <w:r w:rsidRPr="006D0E71">
              <w:rPr>
                <w:rFonts w:cs="Arial"/>
                <w:noProof w:val="0"/>
                <w:color w:val="000000"/>
                <w:szCs w:val="24"/>
              </w:rPr>
              <w:t>3.13</w:t>
            </w:r>
          </w:p>
        </w:tc>
        <w:tc>
          <w:tcPr>
            <w:tcW w:w="864" w:type="dxa"/>
            <w:tcBorders>
              <w:top w:val="nil"/>
              <w:bottom w:val="single" w:sz="6" w:space="0" w:color="FFFFFF"/>
            </w:tcBorders>
            <w:shd w:val="clear" w:color="auto" w:fill="FFFFFF"/>
            <w:tcMar>
              <w:left w:w="60" w:type="dxa"/>
              <w:right w:w="60" w:type="dxa"/>
            </w:tcMar>
            <w:vAlign w:val="bottom"/>
          </w:tcPr>
          <w:p w14:paraId="734E3A06" w14:textId="29C6E8D2" w:rsidR="00E078F6" w:rsidRPr="006D0E71" w:rsidRDefault="00E078F6" w:rsidP="00313AAF">
            <w:pPr>
              <w:pStyle w:val="TableText"/>
              <w:rPr>
                <w:noProof w:val="0"/>
              </w:rPr>
            </w:pPr>
            <w:r w:rsidRPr="006D0E71">
              <w:rPr>
                <w:rFonts w:cs="Arial"/>
                <w:noProof w:val="0"/>
                <w:color w:val="000000"/>
                <w:szCs w:val="24"/>
              </w:rPr>
              <w:t>2,578</w:t>
            </w:r>
          </w:p>
        </w:tc>
        <w:tc>
          <w:tcPr>
            <w:tcW w:w="864" w:type="dxa"/>
            <w:tcBorders>
              <w:top w:val="nil"/>
              <w:bottom w:val="single" w:sz="6" w:space="0" w:color="FFFFFF"/>
            </w:tcBorders>
            <w:shd w:val="clear" w:color="auto" w:fill="FFFFFF"/>
            <w:tcMar>
              <w:left w:w="60" w:type="dxa"/>
              <w:right w:w="60" w:type="dxa"/>
            </w:tcMar>
            <w:vAlign w:val="bottom"/>
          </w:tcPr>
          <w:p w14:paraId="1B14F098" w14:textId="4EDE7AF5" w:rsidR="00E078F6" w:rsidRPr="006D0E71" w:rsidRDefault="00E078F6" w:rsidP="00313AAF">
            <w:pPr>
              <w:pStyle w:val="TableText"/>
              <w:rPr>
                <w:noProof w:val="0"/>
              </w:rPr>
            </w:pPr>
            <w:r w:rsidRPr="006D0E71">
              <w:rPr>
                <w:rFonts w:cs="Arial"/>
                <w:noProof w:val="0"/>
                <w:color w:val="000000"/>
                <w:szCs w:val="24"/>
              </w:rPr>
              <w:t>2.94</w:t>
            </w:r>
          </w:p>
        </w:tc>
        <w:tc>
          <w:tcPr>
            <w:tcW w:w="864" w:type="dxa"/>
            <w:tcBorders>
              <w:top w:val="nil"/>
              <w:bottom w:val="single" w:sz="6" w:space="0" w:color="FFFFFF"/>
            </w:tcBorders>
            <w:shd w:val="clear" w:color="auto" w:fill="FFFFFF"/>
            <w:tcMar>
              <w:left w:w="60" w:type="dxa"/>
              <w:right w:w="60" w:type="dxa"/>
            </w:tcMar>
            <w:vAlign w:val="bottom"/>
          </w:tcPr>
          <w:p w14:paraId="0D5EA6CD" w14:textId="481FEB76" w:rsidR="00E078F6" w:rsidRPr="006D0E71" w:rsidRDefault="00E078F6" w:rsidP="00313AAF">
            <w:pPr>
              <w:pStyle w:val="TableText"/>
              <w:rPr>
                <w:noProof w:val="0"/>
              </w:rPr>
            </w:pPr>
            <w:r w:rsidRPr="006D0E71">
              <w:rPr>
                <w:rFonts w:cs="Arial"/>
                <w:noProof w:val="0"/>
                <w:color w:val="000000"/>
                <w:szCs w:val="24"/>
              </w:rPr>
              <w:t>2,345</w:t>
            </w:r>
          </w:p>
        </w:tc>
        <w:tc>
          <w:tcPr>
            <w:tcW w:w="864" w:type="dxa"/>
            <w:tcBorders>
              <w:top w:val="nil"/>
              <w:bottom w:val="single" w:sz="6" w:space="0" w:color="FFFFFF"/>
            </w:tcBorders>
            <w:shd w:val="clear" w:color="auto" w:fill="FFFFFF"/>
            <w:tcMar>
              <w:left w:w="60" w:type="dxa"/>
              <w:right w:w="60" w:type="dxa"/>
            </w:tcMar>
            <w:vAlign w:val="bottom"/>
          </w:tcPr>
          <w:p w14:paraId="0331C711" w14:textId="0B98DB46" w:rsidR="00E078F6" w:rsidRPr="006D0E71" w:rsidRDefault="00E078F6" w:rsidP="00313AAF">
            <w:pPr>
              <w:pStyle w:val="TableText"/>
              <w:rPr>
                <w:noProof w:val="0"/>
              </w:rPr>
            </w:pPr>
            <w:r w:rsidRPr="006D0E71">
              <w:rPr>
                <w:rFonts w:cs="Arial"/>
                <w:noProof w:val="0"/>
                <w:color w:val="000000"/>
                <w:szCs w:val="24"/>
              </w:rPr>
              <w:t>3.15</w:t>
            </w:r>
          </w:p>
        </w:tc>
      </w:tr>
      <w:tr w:rsidR="00E078F6" w:rsidRPr="006D0E71" w14:paraId="70D19083" w14:textId="77777777" w:rsidTr="00BF548D">
        <w:tc>
          <w:tcPr>
            <w:tcW w:w="6768" w:type="dxa"/>
            <w:tcBorders>
              <w:top w:val="nil"/>
              <w:bottom w:val="single" w:sz="6" w:space="0" w:color="FFFFFF"/>
            </w:tcBorders>
            <w:shd w:val="clear" w:color="auto" w:fill="FFFFFF"/>
            <w:tcMar>
              <w:left w:w="60" w:type="dxa"/>
              <w:right w:w="60" w:type="dxa"/>
            </w:tcMar>
          </w:tcPr>
          <w:p w14:paraId="6B975688" w14:textId="23997712" w:rsidR="00E078F6" w:rsidRPr="006D0E71" w:rsidRDefault="00E078F6" w:rsidP="00E078F6">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27DF9FD6" w14:textId="0220B1E6" w:rsidR="00E078F6" w:rsidRPr="006D0E71" w:rsidRDefault="00E078F6" w:rsidP="00313AAF">
            <w:pPr>
              <w:pStyle w:val="TableText"/>
              <w:rPr>
                <w:noProof w:val="0"/>
              </w:rPr>
            </w:pPr>
            <w:r w:rsidRPr="006D0E71">
              <w:rPr>
                <w:rFonts w:cs="Arial"/>
                <w:noProof w:val="0"/>
                <w:color w:val="000000"/>
                <w:szCs w:val="24"/>
              </w:rPr>
              <w:t>979</w:t>
            </w:r>
          </w:p>
        </w:tc>
        <w:tc>
          <w:tcPr>
            <w:tcW w:w="864" w:type="dxa"/>
            <w:tcBorders>
              <w:top w:val="nil"/>
              <w:bottom w:val="single" w:sz="6" w:space="0" w:color="FFFFFF"/>
            </w:tcBorders>
            <w:shd w:val="clear" w:color="auto" w:fill="FFFFFF"/>
            <w:tcMar>
              <w:left w:w="60" w:type="dxa"/>
              <w:right w:w="60" w:type="dxa"/>
            </w:tcMar>
            <w:vAlign w:val="bottom"/>
          </w:tcPr>
          <w:p w14:paraId="4903951B" w14:textId="3B557123" w:rsidR="00E078F6" w:rsidRPr="006D0E71" w:rsidRDefault="00E078F6" w:rsidP="00313AAF">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297C07C6" w14:textId="57E2287A" w:rsidR="00E078F6" w:rsidRPr="006D0E71" w:rsidRDefault="00E078F6" w:rsidP="00313AAF">
            <w:pPr>
              <w:pStyle w:val="TableText"/>
              <w:rPr>
                <w:noProof w:val="0"/>
              </w:rPr>
            </w:pPr>
            <w:r w:rsidRPr="006D0E71">
              <w:rPr>
                <w:rFonts w:cs="Arial"/>
                <w:noProof w:val="0"/>
                <w:color w:val="000000"/>
                <w:szCs w:val="24"/>
              </w:rPr>
              <w:t>841</w:t>
            </w:r>
          </w:p>
        </w:tc>
        <w:tc>
          <w:tcPr>
            <w:tcW w:w="864" w:type="dxa"/>
            <w:tcBorders>
              <w:top w:val="nil"/>
              <w:bottom w:val="single" w:sz="6" w:space="0" w:color="FFFFFF"/>
            </w:tcBorders>
            <w:shd w:val="clear" w:color="auto" w:fill="FFFFFF"/>
            <w:tcMar>
              <w:left w:w="60" w:type="dxa"/>
              <w:right w:w="60" w:type="dxa"/>
            </w:tcMar>
            <w:vAlign w:val="bottom"/>
          </w:tcPr>
          <w:p w14:paraId="1642FE0A" w14:textId="1A37BC38" w:rsidR="00E078F6" w:rsidRPr="006D0E71" w:rsidRDefault="00E078F6" w:rsidP="00313AAF">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23188792" w14:textId="673C7966" w:rsidR="00E078F6" w:rsidRPr="006D0E71" w:rsidRDefault="00E078F6" w:rsidP="00313AAF">
            <w:pPr>
              <w:pStyle w:val="TableText"/>
              <w:rPr>
                <w:noProof w:val="0"/>
              </w:rPr>
            </w:pPr>
            <w:r w:rsidRPr="006D0E71">
              <w:rPr>
                <w:rFonts w:cs="Arial"/>
                <w:noProof w:val="0"/>
                <w:color w:val="000000"/>
                <w:szCs w:val="24"/>
              </w:rPr>
              <w:t>797</w:t>
            </w:r>
          </w:p>
        </w:tc>
        <w:tc>
          <w:tcPr>
            <w:tcW w:w="864" w:type="dxa"/>
            <w:tcBorders>
              <w:top w:val="nil"/>
              <w:bottom w:val="single" w:sz="6" w:space="0" w:color="FFFFFF"/>
            </w:tcBorders>
            <w:shd w:val="clear" w:color="auto" w:fill="FFFFFF"/>
            <w:tcMar>
              <w:left w:w="60" w:type="dxa"/>
              <w:right w:w="60" w:type="dxa"/>
            </w:tcMar>
            <w:vAlign w:val="bottom"/>
          </w:tcPr>
          <w:p w14:paraId="7F15BFE1" w14:textId="160A1BB8" w:rsidR="00E078F6" w:rsidRPr="006D0E71" w:rsidRDefault="00E078F6" w:rsidP="00313AAF">
            <w:pPr>
              <w:pStyle w:val="TableText"/>
              <w:rPr>
                <w:noProof w:val="0"/>
              </w:rPr>
            </w:pPr>
            <w:r w:rsidRPr="006D0E71">
              <w:rPr>
                <w:rFonts w:cs="Arial"/>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006F24C3" w14:textId="1CD61745" w:rsidR="00E078F6" w:rsidRPr="006D0E71" w:rsidRDefault="00E078F6" w:rsidP="00313AAF">
            <w:pPr>
              <w:pStyle w:val="TableText"/>
              <w:rPr>
                <w:noProof w:val="0"/>
              </w:rPr>
            </w:pPr>
            <w:r w:rsidRPr="006D0E71">
              <w:rPr>
                <w:rFonts w:cs="Arial"/>
                <w:noProof w:val="0"/>
                <w:color w:val="000000"/>
                <w:szCs w:val="24"/>
              </w:rPr>
              <w:t>786</w:t>
            </w:r>
          </w:p>
        </w:tc>
        <w:tc>
          <w:tcPr>
            <w:tcW w:w="864" w:type="dxa"/>
            <w:tcBorders>
              <w:top w:val="nil"/>
              <w:bottom w:val="single" w:sz="6" w:space="0" w:color="FFFFFF"/>
            </w:tcBorders>
            <w:shd w:val="clear" w:color="auto" w:fill="FFFFFF"/>
            <w:tcMar>
              <w:left w:w="60" w:type="dxa"/>
              <w:right w:w="60" w:type="dxa"/>
            </w:tcMar>
            <w:vAlign w:val="bottom"/>
          </w:tcPr>
          <w:p w14:paraId="42E1F06E" w14:textId="5C477919" w:rsidR="00E078F6" w:rsidRPr="006D0E71" w:rsidRDefault="00E078F6" w:rsidP="00313AAF">
            <w:pPr>
              <w:pStyle w:val="TableText"/>
              <w:rPr>
                <w:noProof w:val="0"/>
              </w:rPr>
            </w:pPr>
            <w:r w:rsidRPr="006D0E71">
              <w:rPr>
                <w:rFonts w:cs="Arial"/>
                <w:noProof w:val="0"/>
                <w:color w:val="000000"/>
                <w:szCs w:val="24"/>
              </w:rPr>
              <w:t>1.06</w:t>
            </w:r>
          </w:p>
        </w:tc>
      </w:tr>
      <w:tr w:rsidR="00E078F6" w:rsidRPr="006D0E71" w14:paraId="06127B22" w14:textId="77777777" w:rsidTr="000D0EC7">
        <w:tc>
          <w:tcPr>
            <w:tcW w:w="6768" w:type="dxa"/>
            <w:tcBorders>
              <w:top w:val="nil"/>
              <w:bottom w:val="single" w:sz="6" w:space="0" w:color="FFFFFF"/>
            </w:tcBorders>
            <w:shd w:val="clear" w:color="auto" w:fill="FFFFFF"/>
            <w:tcMar>
              <w:left w:w="60" w:type="dxa"/>
              <w:right w:w="60" w:type="dxa"/>
            </w:tcMar>
          </w:tcPr>
          <w:p w14:paraId="32A1F41E" w14:textId="4595606C" w:rsidR="00E078F6" w:rsidRPr="006D0E71" w:rsidRDefault="00E078F6" w:rsidP="00E078F6">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0A1EE690" w14:textId="3CFD956A"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5E7FD69C" w14:textId="6759DB79"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95916A1" w14:textId="7D45943C"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9C61746" w14:textId="7154B57C"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F77AAC6" w14:textId="59C34145"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CDF5FAD" w14:textId="32ABCB36"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06618FB" w14:textId="039F939D" w:rsidR="00E078F6" w:rsidRPr="006D0E71" w:rsidRDefault="00E078F6"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17D94AAD" w14:textId="1BEE9BF8"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25A2D417" w14:textId="77777777" w:rsidTr="000D0EC7">
        <w:tc>
          <w:tcPr>
            <w:tcW w:w="6768" w:type="dxa"/>
            <w:tcBorders>
              <w:top w:val="single" w:sz="6" w:space="0" w:color="FFFFFF"/>
              <w:bottom w:val="single" w:sz="12" w:space="0" w:color="auto"/>
            </w:tcBorders>
            <w:shd w:val="clear" w:color="auto" w:fill="FFFFFF"/>
            <w:tcMar>
              <w:left w:w="60" w:type="dxa"/>
              <w:right w:w="60" w:type="dxa"/>
            </w:tcMar>
          </w:tcPr>
          <w:p w14:paraId="0E0A883E" w14:textId="4E28AEED"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519718A" w14:textId="2BE239D5" w:rsidR="00E078F6" w:rsidRPr="006D0E71" w:rsidRDefault="00E078F6" w:rsidP="00313AAF">
            <w:pPr>
              <w:pStyle w:val="TableText"/>
              <w:rPr>
                <w:noProof w:val="0"/>
              </w:rPr>
            </w:pPr>
            <w:r w:rsidRPr="006D0E71">
              <w:rPr>
                <w:rFonts w:cs="Arial"/>
                <w:noProof w:val="0"/>
                <w:color w:val="000000"/>
                <w:szCs w:val="24"/>
              </w:rPr>
              <w:t>195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C258BC1" w14:textId="20D177D3" w:rsidR="00E078F6" w:rsidRPr="006D0E71" w:rsidRDefault="00E078F6" w:rsidP="00313AAF">
            <w:pPr>
              <w:pStyle w:val="TableText"/>
              <w:rPr>
                <w:noProof w:val="0"/>
              </w:rPr>
            </w:pPr>
            <w:r w:rsidRPr="006D0E71">
              <w:rPr>
                <w:rFonts w:cs="Arial"/>
                <w:noProof w:val="0"/>
                <w:color w:val="000000"/>
                <w:szCs w:val="24"/>
              </w:rPr>
              <w:t>0.20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76F5609" w14:textId="1EEE8C28" w:rsidR="00E078F6" w:rsidRPr="006D0E71" w:rsidRDefault="00E078F6" w:rsidP="00313AAF">
            <w:pPr>
              <w:pStyle w:val="TableText"/>
              <w:rPr>
                <w:noProof w:val="0"/>
              </w:rPr>
            </w:pPr>
            <w:r w:rsidRPr="006D0E71">
              <w:rPr>
                <w:rFonts w:cs="Arial"/>
                <w:noProof w:val="0"/>
                <w:color w:val="000000"/>
                <w:szCs w:val="24"/>
              </w:rPr>
              <w:t>204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54478E7" w14:textId="40839E57" w:rsidR="00E078F6" w:rsidRPr="006D0E71" w:rsidRDefault="00E078F6" w:rsidP="00313AAF">
            <w:pPr>
              <w:pStyle w:val="TableText"/>
              <w:rPr>
                <w:noProof w:val="0"/>
              </w:rPr>
            </w:pPr>
            <w:r w:rsidRPr="006D0E71">
              <w:rPr>
                <w:rFonts w:cs="Arial"/>
                <w:noProof w:val="0"/>
                <w:color w:val="000000"/>
                <w:szCs w:val="24"/>
              </w:rPr>
              <w:t>0.20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EDF0364" w14:textId="145E5835" w:rsidR="00E078F6" w:rsidRPr="006D0E71" w:rsidRDefault="00E078F6" w:rsidP="00313AAF">
            <w:pPr>
              <w:pStyle w:val="TableText"/>
              <w:rPr>
                <w:noProof w:val="0"/>
              </w:rPr>
            </w:pPr>
            <w:r w:rsidRPr="006D0E71">
              <w:rPr>
                <w:rFonts w:cs="Arial"/>
                <w:noProof w:val="0"/>
                <w:color w:val="000000"/>
                <w:szCs w:val="24"/>
              </w:rPr>
              <w:t>146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C920C7D" w14:textId="026AB29D" w:rsidR="00E078F6" w:rsidRPr="006D0E71" w:rsidRDefault="00E078F6" w:rsidP="00313AAF">
            <w:pPr>
              <w:pStyle w:val="TableText"/>
              <w:rPr>
                <w:noProof w:val="0"/>
              </w:rPr>
            </w:pPr>
            <w:r w:rsidRPr="006D0E71">
              <w:rPr>
                <w:rFonts w:cs="Arial"/>
                <w:noProof w:val="0"/>
                <w:color w:val="000000"/>
                <w:szCs w:val="24"/>
              </w:rPr>
              <w:t>0.17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9F5E650" w14:textId="5252DDD7" w:rsidR="00E078F6" w:rsidRPr="006D0E71" w:rsidRDefault="00E078F6" w:rsidP="00313AAF">
            <w:pPr>
              <w:pStyle w:val="TableText"/>
              <w:rPr>
                <w:noProof w:val="0"/>
              </w:rPr>
            </w:pPr>
            <w:r w:rsidRPr="006D0E71">
              <w:rPr>
                <w:rFonts w:cs="Arial"/>
                <w:noProof w:val="0"/>
                <w:color w:val="000000"/>
                <w:szCs w:val="24"/>
              </w:rPr>
              <w:t>89</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99148CF" w14:textId="501572C6" w:rsidR="00E078F6" w:rsidRPr="006D0E71" w:rsidRDefault="00E078F6" w:rsidP="00313AAF">
            <w:pPr>
              <w:pStyle w:val="TableText"/>
              <w:rPr>
                <w:noProof w:val="0"/>
              </w:rPr>
            </w:pPr>
            <w:r w:rsidRPr="006D0E71">
              <w:rPr>
                <w:rFonts w:cs="Arial"/>
                <w:noProof w:val="0"/>
                <w:color w:val="000000"/>
                <w:szCs w:val="24"/>
              </w:rPr>
              <w:t>0.12</w:t>
            </w:r>
          </w:p>
        </w:tc>
      </w:tr>
      <w:tr w:rsidR="001F365F" w:rsidRPr="006D0E71" w14:paraId="625C12BF" w14:textId="77777777" w:rsidTr="00BF548D">
        <w:tc>
          <w:tcPr>
            <w:tcW w:w="6768" w:type="dxa"/>
            <w:tcBorders>
              <w:top w:val="single" w:sz="6" w:space="0" w:color="auto"/>
              <w:bottom w:val="nil"/>
            </w:tcBorders>
            <w:shd w:val="clear" w:color="auto" w:fill="FFFFFF"/>
            <w:tcMar>
              <w:left w:w="60" w:type="dxa"/>
              <w:right w:w="60" w:type="dxa"/>
            </w:tcMar>
          </w:tcPr>
          <w:p w14:paraId="3E145E5E" w14:textId="77777777" w:rsidR="001F365F" w:rsidRPr="006D0E71" w:rsidRDefault="001F365F" w:rsidP="006E0C01">
            <w:pPr>
              <w:pStyle w:val="TableText"/>
              <w:keepNext/>
              <w:rPr>
                <w:noProof w:val="0"/>
              </w:rPr>
            </w:pPr>
            <w:r w:rsidRPr="006D0E71">
              <w:rPr>
                <w:noProof w:val="0"/>
              </w:rPr>
              <w:lastRenderedPageBreak/>
              <w:t>Non-Embedded Designated Support—Color Contrast</w:t>
            </w:r>
          </w:p>
        </w:tc>
        <w:tc>
          <w:tcPr>
            <w:tcW w:w="864" w:type="dxa"/>
            <w:tcBorders>
              <w:top w:val="single" w:sz="6" w:space="0" w:color="auto"/>
              <w:bottom w:val="nil"/>
            </w:tcBorders>
            <w:shd w:val="clear" w:color="auto" w:fill="FFFFFF"/>
            <w:tcMar>
              <w:left w:w="60" w:type="dxa"/>
              <w:right w:w="60" w:type="dxa"/>
            </w:tcMar>
            <w:vAlign w:val="bottom"/>
          </w:tcPr>
          <w:p w14:paraId="2E751816" w14:textId="77777777" w:rsidR="001F365F" w:rsidRPr="006D0E71" w:rsidRDefault="001F365F" w:rsidP="006E0C01">
            <w:pPr>
              <w:pStyle w:val="TableText"/>
              <w:keepNext/>
              <w:rPr>
                <w:noProof w:val="0"/>
              </w:rPr>
            </w:pPr>
            <w:r w:rsidRPr="006D0E71">
              <w:rPr>
                <w:rFonts w:cs="Arial"/>
                <w:noProof w:val="0"/>
                <w:color w:val="000000"/>
                <w:szCs w:val="24"/>
              </w:rPr>
              <w:t>96</w:t>
            </w:r>
          </w:p>
        </w:tc>
        <w:tc>
          <w:tcPr>
            <w:tcW w:w="864" w:type="dxa"/>
            <w:tcBorders>
              <w:top w:val="single" w:sz="6" w:space="0" w:color="auto"/>
              <w:bottom w:val="nil"/>
            </w:tcBorders>
            <w:shd w:val="clear" w:color="auto" w:fill="FFFFFF"/>
            <w:tcMar>
              <w:left w:w="60" w:type="dxa"/>
              <w:right w:w="60" w:type="dxa"/>
            </w:tcMar>
            <w:vAlign w:val="bottom"/>
          </w:tcPr>
          <w:p w14:paraId="5D29D8F6" w14:textId="77777777" w:rsidR="001F365F" w:rsidRPr="006D0E71" w:rsidRDefault="001F365F" w:rsidP="006E0C01">
            <w:pPr>
              <w:pStyle w:val="TableText"/>
              <w:keepNext/>
              <w:rPr>
                <w:noProof w:val="0"/>
              </w:rPr>
            </w:pPr>
            <w:r w:rsidRPr="006D0E71">
              <w:rPr>
                <w:rFonts w:cs="Arial"/>
                <w:noProof w:val="0"/>
                <w:color w:val="000000"/>
                <w:szCs w:val="24"/>
              </w:rPr>
              <w:t>0.10</w:t>
            </w:r>
          </w:p>
        </w:tc>
        <w:tc>
          <w:tcPr>
            <w:tcW w:w="864" w:type="dxa"/>
            <w:tcBorders>
              <w:top w:val="single" w:sz="6" w:space="0" w:color="auto"/>
              <w:bottom w:val="nil"/>
            </w:tcBorders>
            <w:shd w:val="clear" w:color="auto" w:fill="FFFFFF"/>
            <w:tcMar>
              <w:left w:w="60" w:type="dxa"/>
              <w:right w:w="60" w:type="dxa"/>
            </w:tcMar>
            <w:vAlign w:val="bottom"/>
          </w:tcPr>
          <w:p w14:paraId="29752E75" w14:textId="77777777" w:rsidR="001F365F" w:rsidRPr="006D0E71" w:rsidRDefault="001F365F" w:rsidP="006E0C01">
            <w:pPr>
              <w:pStyle w:val="TableText"/>
              <w:keepNext/>
              <w:rPr>
                <w:noProof w:val="0"/>
              </w:rPr>
            </w:pPr>
            <w:r w:rsidRPr="006D0E71">
              <w:rPr>
                <w:rFonts w:cs="Arial"/>
                <w:noProof w:val="0"/>
                <w:color w:val="000000"/>
                <w:szCs w:val="24"/>
              </w:rPr>
              <w:t>108</w:t>
            </w:r>
          </w:p>
        </w:tc>
        <w:tc>
          <w:tcPr>
            <w:tcW w:w="864" w:type="dxa"/>
            <w:tcBorders>
              <w:top w:val="single" w:sz="6" w:space="0" w:color="auto"/>
              <w:bottom w:val="nil"/>
            </w:tcBorders>
            <w:shd w:val="clear" w:color="auto" w:fill="FFFFFF"/>
            <w:tcMar>
              <w:left w:w="60" w:type="dxa"/>
              <w:right w:w="60" w:type="dxa"/>
            </w:tcMar>
            <w:vAlign w:val="bottom"/>
          </w:tcPr>
          <w:p w14:paraId="0F841739" w14:textId="77777777" w:rsidR="001F365F" w:rsidRPr="006D0E71" w:rsidRDefault="001F365F" w:rsidP="006E0C01">
            <w:pPr>
              <w:pStyle w:val="TableText"/>
              <w:keepNext/>
              <w:rPr>
                <w:noProof w:val="0"/>
              </w:rPr>
            </w:pPr>
            <w:r w:rsidRPr="006D0E71">
              <w:rPr>
                <w:rFonts w:cs="Arial"/>
                <w:noProof w:val="0"/>
                <w:color w:val="000000"/>
                <w:szCs w:val="24"/>
              </w:rPr>
              <w:t>0.11</w:t>
            </w:r>
          </w:p>
        </w:tc>
        <w:tc>
          <w:tcPr>
            <w:tcW w:w="864" w:type="dxa"/>
            <w:tcBorders>
              <w:top w:val="single" w:sz="6" w:space="0" w:color="auto"/>
              <w:bottom w:val="nil"/>
            </w:tcBorders>
            <w:shd w:val="clear" w:color="auto" w:fill="FFFFFF"/>
            <w:tcMar>
              <w:left w:w="60" w:type="dxa"/>
              <w:right w:w="60" w:type="dxa"/>
            </w:tcMar>
            <w:vAlign w:val="bottom"/>
          </w:tcPr>
          <w:p w14:paraId="597B9B94" w14:textId="77777777" w:rsidR="001F365F" w:rsidRPr="006D0E71" w:rsidRDefault="001F365F" w:rsidP="006E0C01">
            <w:pPr>
              <w:pStyle w:val="TableText"/>
              <w:keepNext/>
              <w:rPr>
                <w:noProof w:val="0"/>
              </w:rPr>
            </w:pPr>
            <w:r w:rsidRPr="006D0E71">
              <w:rPr>
                <w:rFonts w:cs="Arial"/>
                <w:noProof w:val="0"/>
                <w:color w:val="000000"/>
                <w:szCs w:val="24"/>
              </w:rPr>
              <w:t>119</w:t>
            </w:r>
          </w:p>
        </w:tc>
        <w:tc>
          <w:tcPr>
            <w:tcW w:w="864" w:type="dxa"/>
            <w:tcBorders>
              <w:top w:val="single" w:sz="6" w:space="0" w:color="auto"/>
              <w:bottom w:val="nil"/>
            </w:tcBorders>
            <w:shd w:val="clear" w:color="auto" w:fill="FFFFFF"/>
            <w:tcMar>
              <w:left w:w="60" w:type="dxa"/>
              <w:right w:w="60" w:type="dxa"/>
            </w:tcMar>
            <w:vAlign w:val="bottom"/>
          </w:tcPr>
          <w:p w14:paraId="760C6D9B" w14:textId="77777777" w:rsidR="001F365F" w:rsidRPr="006D0E71" w:rsidRDefault="001F365F" w:rsidP="006E0C01">
            <w:pPr>
              <w:pStyle w:val="TableText"/>
              <w:keepNext/>
              <w:rPr>
                <w:noProof w:val="0"/>
              </w:rPr>
            </w:pPr>
            <w:r w:rsidRPr="006D0E71">
              <w:rPr>
                <w:rFonts w:cs="Arial"/>
                <w:noProof w:val="0"/>
                <w:color w:val="000000"/>
                <w:szCs w:val="24"/>
              </w:rPr>
              <w:t>0.14</w:t>
            </w:r>
          </w:p>
        </w:tc>
        <w:tc>
          <w:tcPr>
            <w:tcW w:w="864" w:type="dxa"/>
            <w:tcBorders>
              <w:top w:val="single" w:sz="6" w:space="0" w:color="auto"/>
              <w:bottom w:val="nil"/>
            </w:tcBorders>
            <w:shd w:val="clear" w:color="auto" w:fill="FFFFFF"/>
            <w:tcMar>
              <w:left w:w="60" w:type="dxa"/>
              <w:right w:w="60" w:type="dxa"/>
            </w:tcMar>
            <w:vAlign w:val="bottom"/>
          </w:tcPr>
          <w:p w14:paraId="55D5C247" w14:textId="77777777" w:rsidR="001F365F" w:rsidRPr="006D0E71" w:rsidRDefault="001F365F" w:rsidP="006E0C01">
            <w:pPr>
              <w:pStyle w:val="TableText"/>
              <w:keepNext/>
              <w:rPr>
                <w:noProof w:val="0"/>
              </w:rPr>
            </w:pPr>
            <w:r w:rsidRPr="006D0E71">
              <w:rPr>
                <w:rFonts w:cs="Arial"/>
                <w:noProof w:val="0"/>
                <w:color w:val="000000"/>
                <w:szCs w:val="24"/>
              </w:rPr>
              <w:t>89</w:t>
            </w:r>
          </w:p>
        </w:tc>
        <w:tc>
          <w:tcPr>
            <w:tcW w:w="864" w:type="dxa"/>
            <w:tcBorders>
              <w:top w:val="single" w:sz="6" w:space="0" w:color="auto"/>
              <w:bottom w:val="nil"/>
            </w:tcBorders>
            <w:shd w:val="clear" w:color="auto" w:fill="FFFFFF"/>
            <w:tcMar>
              <w:left w:w="60" w:type="dxa"/>
              <w:right w:w="60" w:type="dxa"/>
            </w:tcMar>
            <w:vAlign w:val="bottom"/>
          </w:tcPr>
          <w:p w14:paraId="048AF816" w14:textId="77777777" w:rsidR="001F365F" w:rsidRPr="006D0E71" w:rsidRDefault="001F365F" w:rsidP="006E0C01">
            <w:pPr>
              <w:pStyle w:val="TableText"/>
              <w:keepNext/>
              <w:rPr>
                <w:noProof w:val="0"/>
              </w:rPr>
            </w:pPr>
            <w:r w:rsidRPr="006D0E71">
              <w:rPr>
                <w:rFonts w:cs="Arial"/>
                <w:noProof w:val="0"/>
                <w:color w:val="000000"/>
                <w:szCs w:val="24"/>
              </w:rPr>
              <w:t>0.12</w:t>
            </w:r>
          </w:p>
        </w:tc>
      </w:tr>
      <w:tr w:rsidR="00E078F6" w:rsidRPr="006D0E71" w14:paraId="30FA8D7D" w14:textId="77777777" w:rsidTr="00BF548D">
        <w:tc>
          <w:tcPr>
            <w:tcW w:w="6768" w:type="dxa"/>
            <w:tcBorders>
              <w:top w:val="nil"/>
              <w:bottom w:val="single" w:sz="6" w:space="0" w:color="FFFFFF"/>
            </w:tcBorders>
            <w:shd w:val="clear" w:color="auto" w:fill="FFFFFF"/>
            <w:tcMar>
              <w:left w:w="60" w:type="dxa"/>
              <w:right w:w="60" w:type="dxa"/>
            </w:tcMar>
          </w:tcPr>
          <w:p w14:paraId="568DF719" w14:textId="3B66FE21" w:rsidR="00E078F6" w:rsidRPr="006D0E71" w:rsidRDefault="00E078F6" w:rsidP="00E078F6">
            <w:pPr>
              <w:pStyle w:val="TableText"/>
              <w:rPr>
                <w:noProof w:val="0"/>
              </w:rPr>
            </w:pPr>
            <w:r w:rsidRPr="006D0E71">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F4D4E3B" w14:textId="38E0FFF4" w:rsidR="00E078F6" w:rsidRPr="006D0E71" w:rsidRDefault="00E078F6" w:rsidP="00313AAF">
            <w:pPr>
              <w:pStyle w:val="TableText"/>
              <w:rPr>
                <w:noProof w:val="0"/>
              </w:rPr>
            </w:pPr>
            <w:r w:rsidRPr="006D0E71">
              <w:rPr>
                <w:rFonts w:cs="Arial"/>
                <w:noProof w:val="0"/>
                <w:color w:val="000000"/>
                <w:szCs w:val="24"/>
              </w:rPr>
              <w:t>82</w:t>
            </w:r>
          </w:p>
        </w:tc>
        <w:tc>
          <w:tcPr>
            <w:tcW w:w="864" w:type="dxa"/>
            <w:tcBorders>
              <w:top w:val="nil"/>
              <w:bottom w:val="single" w:sz="6" w:space="0" w:color="FFFFFF"/>
            </w:tcBorders>
            <w:shd w:val="clear" w:color="auto" w:fill="FFFFFF"/>
            <w:tcMar>
              <w:left w:w="60" w:type="dxa"/>
              <w:right w:w="60" w:type="dxa"/>
            </w:tcMar>
            <w:vAlign w:val="bottom"/>
          </w:tcPr>
          <w:p w14:paraId="73BEE03B" w14:textId="2AC81400"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CAD3D7A" w14:textId="58B40E1A" w:rsidR="00E078F6" w:rsidRPr="006D0E71" w:rsidRDefault="00E078F6" w:rsidP="00313AAF">
            <w:pPr>
              <w:pStyle w:val="TableText"/>
              <w:rPr>
                <w:noProof w:val="0"/>
              </w:rPr>
            </w:pPr>
            <w:r w:rsidRPr="006D0E71">
              <w:rPr>
                <w:rFonts w:cs="Arial"/>
                <w:noProof w:val="0"/>
                <w:color w:val="000000"/>
                <w:szCs w:val="24"/>
              </w:rPr>
              <w:t>101</w:t>
            </w:r>
          </w:p>
        </w:tc>
        <w:tc>
          <w:tcPr>
            <w:tcW w:w="864" w:type="dxa"/>
            <w:tcBorders>
              <w:top w:val="nil"/>
              <w:bottom w:val="single" w:sz="6" w:space="0" w:color="FFFFFF"/>
            </w:tcBorders>
            <w:shd w:val="clear" w:color="auto" w:fill="FFFFFF"/>
            <w:tcMar>
              <w:left w:w="60" w:type="dxa"/>
              <w:right w:w="60" w:type="dxa"/>
            </w:tcMar>
            <w:vAlign w:val="bottom"/>
          </w:tcPr>
          <w:p w14:paraId="1D1C6FE0" w14:textId="0E8DEDF0"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66FCB645" w14:textId="75EDD8A4" w:rsidR="00E078F6" w:rsidRPr="006D0E71" w:rsidRDefault="00E078F6" w:rsidP="00313AAF">
            <w:pPr>
              <w:pStyle w:val="TableText"/>
              <w:rPr>
                <w:noProof w:val="0"/>
              </w:rPr>
            </w:pPr>
            <w:r w:rsidRPr="006D0E71">
              <w:rPr>
                <w:rFonts w:cs="Arial"/>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07E9635D" w14:textId="409CFE38" w:rsidR="00E078F6" w:rsidRPr="006D0E71" w:rsidRDefault="00E078F6" w:rsidP="00313AAF">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1F95A8A6" w14:textId="61D180E2" w:rsidR="00E078F6" w:rsidRPr="006D0E71" w:rsidRDefault="00E078F6" w:rsidP="00313AAF">
            <w:pPr>
              <w:pStyle w:val="TableText"/>
              <w:rPr>
                <w:noProof w:val="0"/>
              </w:rPr>
            </w:pPr>
            <w:r w:rsidRPr="006D0E71">
              <w:rPr>
                <w:rFonts w:cs="Arial"/>
                <w:noProof w:val="0"/>
                <w:color w:val="000000"/>
                <w:szCs w:val="24"/>
              </w:rPr>
              <w:t>116</w:t>
            </w:r>
          </w:p>
        </w:tc>
        <w:tc>
          <w:tcPr>
            <w:tcW w:w="864" w:type="dxa"/>
            <w:tcBorders>
              <w:top w:val="nil"/>
              <w:bottom w:val="single" w:sz="6" w:space="0" w:color="FFFFFF"/>
            </w:tcBorders>
            <w:shd w:val="clear" w:color="auto" w:fill="FFFFFF"/>
            <w:tcMar>
              <w:left w:w="60" w:type="dxa"/>
              <w:right w:w="60" w:type="dxa"/>
            </w:tcMar>
            <w:vAlign w:val="bottom"/>
          </w:tcPr>
          <w:p w14:paraId="4B73B52E" w14:textId="3D4A5670"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3C7B1DD0" w14:textId="77777777" w:rsidTr="00BF548D">
        <w:tc>
          <w:tcPr>
            <w:tcW w:w="6768" w:type="dxa"/>
            <w:tcBorders>
              <w:top w:val="nil"/>
              <w:bottom w:val="single" w:sz="6" w:space="0" w:color="FFFFFF"/>
            </w:tcBorders>
            <w:shd w:val="clear" w:color="auto" w:fill="FFFFFF"/>
            <w:tcMar>
              <w:left w:w="60" w:type="dxa"/>
              <w:right w:w="60" w:type="dxa"/>
            </w:tcMar>
          </w:tcPr>
          <w:p w14:paraId="1712BDD8" w14:textId="40DE8995" w:rsidR="00E078F6" w:rsidRPr="006D0E71" w:rsidRDefault="00E078F6" w:rsidP="00E078F6">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509BB3F" w14:textId="67E2D596" w:rsidR="00E078F6" w:rsidRPr="006D0E71" w:rsidRDefault="00E078F6" w:rsidP="00313AAF">
            <w:pPr>
              <w:pStyle w:val="TableText"/>
              <w:rPr>
                <w:noProof w:val="0"/>
              </w:rPr>
            </w:pPr>
            <w:r w:rsidRPr="006D0E71">
              <w:rPr>
                <w:rFonts w:cs="Arial"/>
                <w:noProof w:val="0"/>
                <w:color w:val="000000"/>
                <w:szCs w:val="24"/>
              </w:rPr>
              <w:t>307</w:t>
            </w:r>
          </w:p>
        </w:tc>
        <w:tc>
          <w:tcPr>
            <w:tcW w:w="864" w:type="dxa"/>
            <w:tcBorders>
              <w:top w:val="nil"/>
              <w:bottom w:val="single" w:sz="6" w:space="0" w:color="FFFFFF"/>
            </w:tcBorders>
            <w:shd w:val="clear" w:color="auto" w:fill="FFFFFF"/>
            <w:tcMar>
              <w:left w:w="60" w:type="dxa"/>
              <w:right w:w="60" w:type="dxa"/>
            </w:tcMar>
            <w:vAlign w:val="bottom"/>
          </w:tcPr>
          <w:p w14:paraId="21612712" w14:textId="0428BF9A" w:rsidR="00E078F6" w:rsidRPr="006D0E71" w:rsidRDefault="00E078F6" w:rsidP="00313AAF">
            <w:pPr>
              <w:pStyle w:val="TableText"/>
              <w:rPr>
                <w:noProof w:val="0"/>
              </w:rPr>
            </w:pPr>
            <w:r w:rsidRPr="006D0E71">
              <w:rPr>
                <w:rFonts w:cs="Arial"/>
                <w:noProof w:val="0"/>
                <w:color w:val="000000"/>
                <w:szCs w:val="24"/>
              </w:rPr>
              <w:t>0.31</w:t>
            </w:r>
          </w:p>
        </w:tc>
        <w:tc>
          <w:tcPr>
            <w:tcW w:w="864" w:type="dxa"/>
            <w:tcBorders>
              <w:top w:val="nil"/>
              <w:bottom w:val="single" w:sz="6" w:space="0" w:color="FFFFFF"/>
            </w:tcBorders>
            <w:shd w:val="clear" w:color="auto" w:fill="FFFFFF"/>
            <w:tcMar>
              <w:left w:w="60" w:type="dxa"/>
              <w:right w:w="60" w:type="dxa"/>
            </w:tcMar>
            <w:vAlign w:val="bottom"/>
          </w:tcPr>
          <w:p w14:paraId="2724A672" w14:textId="2A4B1DD6" w:rsidR="00E078F6" w:rsidRPr="006D0E71" w:rsidRDefault="00E078F6" w:rsidP="00313AAF">
            <w:pPr>
              <w:pStyle w:val="TableText"/>
              <w:rPr>
                <w:noProof w:val="0"/>
              </w:rPr>
            </w:pPr>
            <w:r w:rsidRPr="006D0E71">
              <w:rPr>
                <w:rFonts w:cs="Arial"/>
                <w:noProof w:val="0"/>
                <w:color w:val="000000"/>
                <w:szCs w:val="24"/>
              </w:rPr>
              <w:t>350</w:t>
            </w:r>
          </w:p>
        </w:tc>
        <w:tc>
          <w:tcPr>
            <w:tcW w:w="864" w:type="dxa"/>
            <w:tcBorders>
              <w:top w:val="nil"/>
              <w:bottom w:val="single" w:sz="6" w:space="0" w:color="FFFFFF"/>
            </w:tcBorders>
            <w:shd w:val="clear" w:color="auto" w:fill="FFFFFF"/>
            <w:tcMar>
              <w:left w:w="60" w:type="dxa"/>
              <w:right w:w="60" w:type="dxa"/>
            </w:tcMar>
            <w:vAlign w:val="bottom"/>
          </w:tcPr>
          <w:p w14:paraId="44123323" w14:textId="1EC458A3" w:rsidR="00E078F6" w:rsidRPr="006D0E71" w:rsidRDefault="00E078F6"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0940A9BF" w14:textId="6D891A09" w:rsidR="00E078F6" w:rsidRPr="006D0E71" w:rsidRDefault="00E078F6" w:rsidP="00313AAF">
            <w:pPr>
              <w:pStyle w:val="TableText"/>
              <w:rPr>
                <w:noProof w:val="0"/>
              </w:rPr>
            </w:pPr>
            <w:r w:rsidRPr="006D0E71">
              <w:rPr>
                <w:rFonts w:cs="Arial"/>
                <w:noProof w:val="0"/>
                <w:color w:val="000000"/>
                <w:szCs w:val="24"/>
              </w:rPr>
              <w:t>432</w:t>
            </w:r>
          </w:p>
        </w:tc>
        <w:tc>
          <w:tcPr>
            <w:tcW w:w="864" w:type="dxa"/>
            <w:tcBorders>
              <w:top w:val="nil"/>
              <w:bottom w:val="single" w:sz="6" w:space="0" w:color="FFFFFF"/>
            </w:tcBorders>
            <w:shd w:val="clear" w:color="auto" w:fill="FFFFFF"/>
            <w:tcMar>
              <w:left w:w="60" w:type="dxa"/>
              <w:right w:w="60" w:type="dxa"/>
            </w:tcMar>
            <w:vAlign w:val="bottom"/>
          </w:tcPr>
          <w:p w14:paraId="10BCCAAC" w14:textId="3FB8CDA5" w:rsidR="00E078F6" w:rsidRPr="006D0E71" w:rsidRDefault="00E078F6" w:rsidP="00313AAF">
            <w:pPr>
              <w:pStyle w:val="TableText"/>
              <w:rPr>
                <w:noProof w:val="0"/>
              </w:rPr>
            </w:pPr>
            <w:r w:rsidRPr="006D0E71">
              <w:rPr>
                <w:rFonts w:cs="Arial"/>
                <w:noProof w:val="0"/>
                <w:color w:val="000000"/>
                <w:szCs w:val="24"/>
              </w:rPr>
              <w:t>0.49</w:t>
            </w:r>
          </w:p>
        </w:tc>
        <w:tc>
          <w:tcPr>
            <w:tcW w:w="864" w:type="dxa"/>
            <w:tcBorders>
              <w:top w:val="nil"/>
              <w:bottom w:val="single" w:sz="6" w:space="0" w:color="FFFFFF"/>
            </w:tcBorders>
            <w:shd w:val="clear" w:color="auto" w:fill="FFFFFF"/>
            <w:tcMar>
              <w:left w:w="60" w:type="dxa"/>
              <w:right w:w="60" w:type="dxa"/>
            </w:tcMar>
            <w:vAlign w:val="bottom"/>
          </w:tcPr>
          <w:p w14:paraId="35B7EA7F" w14:textId="2FB60EE1" w:rsidR="00E078F6" w:rsidRPr="006D0E71" w:rsidRDefault="00E078F6" w:rsidP="00313AAF">
            <w:pPr>
              <w:pStyle w:val="TableText"/>
              <w:rPr>
                <w:noProof w:val="0"/>
              </w:rPr>
            </w:pPr>
            <w:r w:rsidRPr="006D0E71">
              <w:rPr>
                <w:rFonts w:cs="Arial"/>
                <w:noProof w:val="0"/>
                <w:color w:val="000000"/>
                <w:szCs w:val="24"/>
              </w:rPr>
              <w:t>295</w:t>
            </w:r>
          </w:p>
        </w:tc>
        <w:tc>
          <w:tcPr>
            <w:tcW w:w="864" w:type="dxa"/>
            <w:tcBorders>
              <w:top w:val="nil"/>
              <w:bottom w:val="single" w:sz="6" w:space="0" w:color="FFFFFF"/>
            </w:tcBorders>
            <w:shd w:val="clear" w:color="auto" w:fill="FFFFFF"/>
            <w:tcMar>
              <w:left w:w="60" w:type="dxa"/>
              <w:right w:w="60" w:type="dxa"/>
            </w:tcMar>
            <w:vAlign w:val="bottom"/>
          </w:tcPr>
          <w:p w14:paraId="6BABE4F3" w14:textId="7665A2B4" w:rsidR="00E078F6" w:rsidRPr="006D0E71" w:rsidRDefault="00E078F6" w:rsidP="00313AAF">
            <w:pPr>
              <w:pStyle w:val="TableText"/>
              <w:rPr>
                <w:noProof w:val="0"/>
              </w:rPr>
            </w:pPr>
            <w:r w:rsidRPr="006D0E71">
              <w:rPr>
                <w:rFonts w:cs="Arial"/>
                <w:noProof w:val="0"/>
                <w:color w:val="000000"/>
                <w:szCs w:val="24"/>
              </w:rPr>
              <w:t>0.40</w:t>
            </w:r>
          </w:p>
        </w:tc>
      </w:tr>
      <w:tr w:rsidR="00E078F6" w:rsidRPr="006D0E71" w14:paraId="0DEEE216" w14:textId="77777777" w:rsidTr="00BF548D">
        <w:tc>
          <w:tcPr>
            <w:tcW w:w="6768" w:type="dxa"/>
            <w:tcBorders>
              <w:top w:val="nil"/>
              <w:bottom w:val="single" w:sz="6" w:space="0" w:color="FFFFFF"/>
            </w:tcBorders>
            <w:shd w:val="clear" w:color="auto" w:fill="FFFFFF"/>
            <w:tcMar>
              <w:left w:w="60" w:type="dxa"/>
              <w:right w:w="60" w:type="dxa"/>
            </w:tcMar>
          </w:tcPr>
          <w:p w14:paraId="5A337ED1" w14:textId="1D724934" w:rsidR="00E078F6" w:rsidRPr="006D0E71" w:rsidRDefault="00E078F6" w:rsidP="00E078F6">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494F1FE" w14:textId="341FD2D8" w:rsidR="00E078F6" w:rsidRPr="006D0E71" w:rsidRDefault="00E078F6"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61145D7C" w14:textId="43E8814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553516F" w14:textId="49B3A42E"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48680509" w14:textId="0BAE656F"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99611D2" w14:textId="3C761C4E" w:rsidR="00E078F6" w:rsidRPr="006D0E71" w:rsidRDefault="00E078F6" w:rsidP="00313AAF">
            <w:pPr>
              <w:pStyle w:val="TableText"/>
              <w:rPr>
                <w:noProof w:val="0"/>
              </w:rPr>
            </w:pPr>
            <w:r w:rsidRPr="006D0E71">
              <w:rPr>
                <w:rFonts w:cs="Arial"/>
                <w:noProof w:val="0"/>
                <w:color w:val="000000"/>
                <w:szCs w:val="24"/>
              </w:rPr>
              <w:t>6</w:t>
            </w:r>
          </w:p>
        </w:tc>
        <w:tc>
          <w:tcPr>
            <w:tcW w:w="864" w:type="dxa"/>
            <w:tcBorders>
              <w:top w:val="nil"/>
              <w:bottom w:val="single" w:sz="6" w:space="0" w:color="FFFFFF"/>
            </w:tcBorders>
            <w:shd w:val="clear" w:color="auto" w:fill="FFFFFF"/>
            <w:tcMar>
              <w:left w:w="60" w:type="dxa"/>
              <w:right w:w="60" w:type="dxa"/>
            </w:tcMar>
            <w:vAlign w:val="bottom"/>
          </w:tcPr>
          <w:p w14:paraId="6D36802D" w14:textId="1A28B308"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EE024D9" w14:textId="2668F374" w:rsidR="00E078F6" w:rsidRPr="006D0E71" w:rsidRDefault="00E078F6"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57F28541" w14:textId="23506FCD"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35609AC9" w14:textId="77777777" w:rsidTr="00BF548D">
        <w:tc>
          <w:tcPr>
            <w:tcW w:w="6768" w:type="dxa"/>
            <w:tcBorders>
              <w:top w:val="nil"/>
              <w:bottom w:val="single" w:sz="6" w:space="0" w:color="FFFFFF"/>
            </w:tcBorders>
            <w:shd w:val="clear" w:color="auto" w:fill="FFFFFF"/>
            <w:tcMar>
              <w:left w:w="60" w:type="dxa"/>
              <w:right w:w="60" w:type="dxa"/>
            </w:tcMar>
          </w:tcPr>
          <w:p w14:paraId="206426CF" w14:textId="744DE2E2" w:rsidR="00E078F6" w:rsidRPr="006D0E71" w:rsidRDefault="00E078F6" w:rsidP="00E078F6">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D318B3F" w14:textId="5FDDC9F6" w:rsidR="00E078F6" w:rsidRPr="006D0E71" w:rsidRDefault="00E078F6" w:rsidP="00313AAF">
            <w:pPr>
              <w:pStyle w:val="TableText"/>
              <w:rPr>
                <w:noProof w:val="0"/>
              </w:rPr>
            </w:pPr>
            <w:r w:rsidRPr="006D0E71">
              <w:rPr>
                <w:rFonts w:cs="Arial"/>
                <w:noProof w:val="0"/>
                <w:color w:val="000000"/>
                <w:szCs w:val="24"/>
              </w:rPr>
              <w:t>2,224</w:t>
            </w:r>
          </w:p>
        </w:tc>
        <w:tc>
          <w:tcPr>
            <w:tcW w:w="864" w:type="dxa"/>
            <w:tcBorders>
              <w:top w:val="nil"/>
              <w:bottom w:val="single" w:sz="6" w:space="0" w:color="FFFFFF"/>
            </w:tcBorders>
            <w:shd w:val="clear" w:color="auto" w:fill="FFFFFF"/>
            <w:tcMar>
              <w:left w:w="60" w:type="dxa"/>
              <w:right w:w="60" w:type="dxa"/>
            </w:tcMar>
            <w:vAlign w:val="bottom"/>
          </w:tcPr>
          <w:p w14:paraId="30B7C4A2" w14:textId="5A99CEF0" w:rsidR="00E078F6" w:rsidRPr="006D0E71" w:rsidRDefault="00E078F6" w:rsidP="00313AAF">
            <w:pPr>
              <w:pStyle w:val="TableText"/>
              <w:rPr>
                <w:noProof w:val="0"/>
              </w:rPr>
            </w:pPr>
            <w:r w:rsidRPr="006D0E71">
              <w:rPr>
                <w:rFonts w:cs="Arial"/>
                <w:noProof w:val="0"/>
                <w:color w:val="000000"/>
                <w:szCs w:val="24"/>
              </w:rPr>
              <w:t>2.27</w:t>
            </w:r>
          </w:p>
        </w:tc>
        <w:tc>
          <w:tcPr>
            <w:tcW w:w="864" w:type="dxa"/>
            <w:tcBorders>
              <w:top w:val="nil"/>
              <w:bottom w:val="single" w:sz="6" w:space="0" w:color="FFFFFF"/>
            </w:tcBorders>
            <w:shd w:val="clear" w:color="auto" w:fill="FFFFFF"/>
            <w:tcMar>
              <w:left w:w="60" w:type="dxa"/>
              <w:right w:w="60" w:type="dxa"/>
            </w:tcMar>
            <w:vAlign w:val="bottom"/>
          </w:tcPr>
          <w:p w14:paraId="14FF3F0A" w14:textId="59A4AE98" w:rsidR="00E078F6" w:rsidRPr="006D0E71" w:rsidRDefault="00E078F6" w:rsidP="00313AAF">
            <w:pPr>
              <w:pStyle w:val="TableText"/>
              <w:rPr>
                <w:noProof w:val="0"/>
              </w:rPr>
            </w:pPr>
            <w:r w:rsidRPr="006D0E71">
              <w:rPr>
                <w:rFonts w:cs="Arial"/>
                <w:noProof w:val="0"/>
                <w:color w:val="000000"/>
                <w:szCs w:val="24"/>
              </w:rPr>
              <w:t>2,867</w:t>
            </w:r>
          </w:p>
        </w:tc>
        <w:tc>
          <w:tcPr>
            <w:tcW w:w="864" w:type="dxa"/>
            <w:tcBorders>
              <w:top w:val="nil"/>
              <w:bottom w:val="single" w:sz="6" w:space="0" w:color="FFFFFF"/>
            </w:tcBorders>
            <w:shd w:val="clear" w:color="auto" w:fill="FFFFFF"/>
            <w:tcMar>
              <w:left w:w="60" w:type="dxa"/>
              <w:right w:w="60" w:type="dxa"/>
            </w:tcMar>
            <w:vAlign w:val="bottom"/>
          </w:tcPr>
          <w:p w14:paraId="1F22215A" w14:textId="1DCADC28" w:rsidR="00E078F6" w:rsidRPr="006D0E71" w:rsidRDefault="00E078F6" w:rsidP="00313AAF">
            <w:pPr>
              <w:pStyle w:val="TableText"/>
              <w:rPr>
                <w:noProof w:val="0"/>
              </w:rPr>
            </w:pPr>
            <w:r w:rsidRPr="006D0E71">
              <w:rPr>
                <w:rFonts w:cs="Arial"/>
                <w:noProof w:val="0"/>
                <w:color w:val="000000"/>
                <w:szCs w:val="24"/>
              </w:rPr>
              <w:t>2.88</w:t>
            </w:r>
          </w:p>
        </w:tc>
        <w:tc>
          <w:tcPr>
            <w:tcW w:w="864" w:type="dxa"/>
            <w:tcBorders>
              <w:top w:val="nil"/>
              <w:bottom w:val="single" w:sz="6" w:space="0" w:color="FFFFFF"/>
            </w:tcBorders>
            <w:shd w:val="clear" w:color="auto" w:fill="FFFFFF"/>
            <w:tcMar>
              <w:left w:w="60" w:type="dxa"/>
              <w:right w:w="60" w:type="dxa"/>
            </w:tcMar>
            <w:vAlign w:val="bottom"/>
          </w:tcPr>
          <w:p w14:paraId="7B662E71" w14:textId="0A6CA355" w:rsidR="00E078F6" w:rsidRPr="006D0E71" w:rsidRDefault="00E078F6" w:rsidP="00313AAF">
            <w:pPr>
              <w:pStyle w:val="TableText"/>
              <w:rPr>
                <w:noProof w:val="0"/>
              </w:rPr>
            </w:pPr>
            <w:r w:rsidRPr="006D0E71">
              <w:rPr>
                <w:rFonts w:cs="Arial"/>
                <w:noProof w:val="0"/>
                <w:color w:val="000000"/>
                <w:szCs w:val="24"/>
              </w:rPr>
              <w:t>3,066</w:t>
            </w:r>
          </w:p>
        </w:tc>
        <w:tc>
          <w:tcPr>
            <w:tcW w:w="864" w:type="dxa"/>
            <w:tcBorders>
              <w:top w:val="nil"/>
              <w:bottom w:val="single" w:sz="6" w:space="0" w:color="FFFFFF"/>
            </w:tcBorders>
            <w:shd w:val="clear" w:color="auto" w:fill="FFFFFF"/>
            <w:tcMar>
              <w:left w:w="60" w:type="dxa"/>
              <w:right w:w="60" w:type="dxa"/>
            </w:tcMar>
            <w:vAlign w:val="bottom"/>
          </w:tcPr>
          <w:p w14:paraId="1A10A076" w14:textId="04C29B38" w:rsidR="00E078F6" w:rsidRPr="006D0E71" w:rsidRDefault="00E078F6" w:rsidP="00313AAF">
            <w:pPr>
              <w:pStyle w:val="TableText"/>
              <w:rPr>
                <w:noProof w:val="0"/>
              </w:rPr>
            </w:pPr>
            <w:r w:rsidRPr="006D0E71">
              <w:rPr>
                <w:rFonts w:cs="Arial"/>
                <w:noProof w:val="0"/>
                <w:color w:val="000000"/>
                <w:szCs w:val="24"/>
              </w:rPr>
              <w:t>3.49</w:t>
            </w:r>
          </w:p>
        </w:tc>
        <w:tc>
          <w:tcPr>
            <w:tcW w:w="864" w:type="dxa"/>
            <w:tcBorders>
              <w:top w:val="nil"/>
              <w:bottom w:val="single" w:sz="6" w:space="0" w:color="FFFFFF"/>
            </w:tcBorders>
            <w:shd w:val="clear" w:color="auto" w:fill="FFFFFF"/>
            <w:tcMar>
              <w:left w:w="60" w:type="dxa"/>
              <w:right w:w="60" w:type="dxa"/>
            </w:tcMar>
            <w:vAlign w:val="bottom"/>
          </w:tcPr>
          <w:p w14:paraId="0AE888A4" w14:textId="38C974AF" w:rsidR="00E078F6" w:rsidRPr="006D0E71" w:rsidRDefault="00E078F6" w:rsidP="00313AAF">
            <w:pPr>
              <w:pStyle w:val="TableText"/>
              <w:rPr>
                <w:noProof w:val="0"/>
              </w:rPr>
            </w:pPr>
            <w:r w:rsidRPr="006D0E71">
              <w:rPr>
                <w:rFonts w:cs="Arial"/>
                <w:noProof w:val="0"/>
                <w:color w:val="000000"/>
                <w:szCs w:val="24"/>
              </w:rPr>
              <w:t>2,086</w:t>
            </w:r>
          </w:p>
        </w:tc>
        <w:tc>
          <w:tcPr>
            <w:tcW w:w="864" w:type="dxa"/>
            <w:tcBorders>
              <w:top w:val="nil"/>
              <w:bottom w:val="single" w:sz="6" w:space="0" w:color="FFFFFF"/>
            </w:tcBorders>
            <w:shd w:val="clear" w:color="auto" w:fill="FFFFFF"/>
            <w:tcMar>
              <w:left w:w="60" w:type="dxa"/>
              <w:right w:w="60" w:type="dxa"/>
            </w:tcMar>
            <w:vAlign w:val="bottom"/>
          </w:tcPr>
          <w:p w14:paraId="15CEB0C8" w14:textId="238E200A" w:rsidR="00E078F6" w:rsidRPr="006D0E71" w:rsidRDefault="00E078F6" w:rsidP="00313AAF">
            <w:pPr>
              <w:pStyle w:val="TableText"/>
              <w:rPr>
                <w:noProof w:val="0"/>
              </w:rPr>
            </w:pPr>
            <w:r w:rsidRPr="006D0E71">
              <w:rPr>
                <w:rFonts w:cs="Arial"/>
                <w:noProof w:val="0"/>
                <w:color w:val="000000"/>
                <w:szCs w:val="24"/>
              </w:rPr>
              <w:t>2.80</w:t>
            </w:r>
          </w:p>
        </w:tc>
      </w:tr>
      <w:tr w:rsidR="00916D70" w:rsidRPr="006D0E71" w14:paraId="2C34D8FB" w14:textId="77777777" w:rsidTr="00BF548D">
        <w:tc>
          <w:tcPr>
            <w:tcW w:w="6768" w:type="dxa"/>
            <w:tcBorders>
              <w:top w:val="nil"/>
              <w:bottom w:val="single" w:sz="6" w:space="0" w:color="FFFFFF"/>
            </w:tcBorders>
            <w:shd w:val="clear" w:color="auto" w:fill="FFFFFF"/>
            <w:tcMar>
              <w:left w:w="60" w:type="dxa"/>
              <w:right w:w="60" w:type="dxa"/>
            </w:tcMar>
          </w:tcPr>
          <w:p w14:paraId="561ED85A" w14:textId="5DD7684F" w:rsidR="00916D70" w:rsidRPr="006D0E71" w:rsidRDefault="00916D70" w:rsidP="00916D70">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785ECB89" w14:textId="67344ABC" w:rsidR="00916D70" w:rsidRPr="006D0E71" w:rsidRDefault="00916D70" w:rsidP="00313AAF">
            <w:pPr>
              <w:pStyle w:val="TableText"/>
              <w:rPr>
                <w:noProof w:val="0"/>
              </w:rPr>
            </w:pPr>
            <w:r w:rsidRPr="006D0E71">
              <w:rPr>
                <w:rFonts w:cs="Arial"/>
                <w:noProof w:val="0"/>
                <w:color w:val="000000"/>
                <w:szCs w:val="24"/>
              </w:rPr>
              <w:t>4,371</w:t>
            </w:r>
          </w:p>
        </w:tc>
        <w:tc>
          <w:tcPr>
            <w:tcW w:w="864" w:type="dxa"/>
            <w:tcBorders>
              <w:top w:val="nil"/>
              <w:bottom w:val="single" w:sz="6" w:space="0" w:color="FFFFFF"/>
            </w:tcBorders>
            <w:shd w:val="clear" w:color="auto" w:fill="FFFFFF"/>
            <w:tcMar>
              <w:left w:w="60" w:type="dxa"/>
              <w:right w:w="60" w:type="dxa"/>
            </w:tcMar>
            <w:vAlign w:val="bottom"/>
          </w:tcPr>
          <w:p w14:paraId="67B3349D" w14:textId="6D0B24A7" w:rsidR="00916D70" w:rsidRPr="006D0E71" w:rsidRDefault="00916D70" w:rsidP="00313AAF">
            <w:pPr>
              <w:pStyle w:val="TableText"/>
              <w:rPr>
                <w:noProof w:val="0"/>
              </w:rPr>
            </w:pPr>
            <w:r w:rsidRPr="006D0E71">
              <w:rPr>
                <w:rFonts w:cs="Arial"/>
                <w:noProof w:val="0"/>
                <w:color w:val="000000"/>
                <w:szCs w:val="24"/>
              </w:rPr>
              <w:t>4.46</w:t>
            </w:r>
          </w:p>
        </w:tc>
        <w:tc>
          <w:tcPr>
            <w:tcW w:w="864" w:type="dxa"/>
            <w:tcBorders>
              <w:top w:val="nil"/>
              <w:bottom w:val="single" w:sz="6" w:space="0" w:color="FFFFFF"/>
            </w:tcBorders>
            <w:shd w:val="clear" w:color="auto" w:fill="FFFFFF"/>
            <w:tcMar>
              <w:left w:w="60" w:type="dxa"/>
              <w:right w:w="60" w:type="dxa"/>
            </w:tcMar>
            <w:vAlign w:val="bottom"/>
          </w:tcPr>
          <w:p w14:paraId="60F64FF6" w14:textId="50526D77" w:rsidR="00916D70" w:rsidRPr="006D0E71" w:rsidRDefault="00916D70" w:rsidP="00313AAF">
            <w:pPr>
              <w:pStyle w:val="TableText"/>
              <w:rPr>
                <w:noProof w:val="0"/>
              </w:rPr>
            </w:pPr>
            <w:r w:rsidRPr="006D0E71">
              <w:rPr>
                <w:rFonts w:cs="Arial"/>
                <w:noProof w:val="0"/>
                <w:color w:val="000000"/>
                <w:szCs w:val="24"/>
              </w:rPr>
              <w:t>5,180</w:t>
            </w:r>
          </w:p>
        </w:tc>
        <w:tc>
          <w:tcPr>
            <w:tcW w:w="864" w:type="dxa"/>
            <w:tcBorders>
              <w:top w:val="nil"/>
              <w:bottom w:val="single" w:sz="6" w:space="0" w:color="FFFFFF"/>
            </w:tcBorders>
            <w:shd w:val="clear" w:color="auto" w:fill="FFFFFF"/>
            <w:tcMar>
              <w:left w:w="60" w:type="dxa"/>
              <w:right w:w="60" w:type="dxa"/>
            </w:tcMar>
            <w:vAlign w:val="bottom"/>
          </w:tcPr>
          <w:p w14:paraId="646683E8" w14:textId="41EC85E0" w:rsidR="00916D70" w:rsidRPr="006D0E71" w:rsidRDefault="00916D70" w:rsidP="00313AAF">
            <w:pPr>
              <w:pStyle w:val="TableText"/>
              <w:rPr>
                <w:noProof w:val="0"/>
              </w:rPr>
            </w:pPr>
            <w:r w:rsidRPr="006D0E71">
              <w:rPr>
                <w:rFonts w:cs="Arial"/>
                <w:noProof w:val="0"/>
                <w:color w:val="000000"/>
                <w:szCs w:val="24"/>
              </w:rPr>
              <w:t>5.21</w:t>
            </w:r>
          </w:p>
        </w:tc>
        <w:tc>
          <w:tcPr>
            <w:tcW w:w="864" w:type="dxa"/>
            <w:tcBorders>
              <w:top w:val="nil"/>
              <w:bottom w:val="single" w:sz="6" w:space="0" w:color="FFFFFF"/>
            </w:tcBorders>
            <w:shd w:val="clear" w:color="auto" w:fill="FFFFFF"/>
            <w:tcMar>
              <w:left w:w="60" w:type="dxa"/>
              <w:right w:w="60" w:type="dxa"/>
            </w:tcMar>
            <w:vAlign w:val="bottom"/>
          </w:tcPr>
          <w:p w14:paraId="4BDF3891" w14:textId="79240DE2" w:rsidR="00916D70" w:rsidRPr="006D0E71" w:rsidRDefault="00916D70" w:rsidP="00313AAF">
            <w:pPr>
              <w:pStyle w:val="TableText"/>
              <w:rPr>
                <w:noProof w:val="0"/>
              </w:rPr>
            </w:pPr>
            <w:r w:rsidRPr="006D0E71">
              <w:rPr>
                <w:rFonts w:cs="Arial"/>
                <w:noProof w:val="0"/>
                <w:color w:val="000000"/>
                <w:szCs w:val="24"/>
              </w:rPr>
              <w:t>5,271</w:t>
            </w:r>
          </w:p>
        </w:tc>
        <w:tc>
          <w:tcPr>
            <w:tcW w:w="864" w:type="dxa"/>
            <w:tcBorders>
              <w:top w:val="nil"/>
              <w:bottom w:val="single" w:sz="6" w:space="0" w:color="FFFFFF"/>
            </w:tcBorders>
            <w:shd w:val="clear" w:color="auto" w:fill="FFFFFF"/>
            <w:tcMar>
              <w:left w:w="60" w:type="dxa"/>
              <w:right w:w="60" w:type="dxa"/>
            </w:tcMar>
            <w:vAlign w:val="bottom"/>
          </w:tcPr>
          <w:p w14:paraId="4D89F1FC" w14:textId="5EC0B415" w:rsidR="00916D70" w:rsidRPr="006D0E71" w:rsidRDefault="00916D70" w:rsidP="00313AAF">
            <w:pPr>
              <w:pStyle w:val="TableText"/>
              <w:rPr>
                <w:noProof w:val="0"/>
              </w:rPr>
            </w:pPr>
            <w:r w:rsidRPr="006D0E71">
              <w:rPr>
                <w:rFonts w:cs="Arial"/>
                <w:noProof w:val="0"/>
                <w:color w:val="000000"/>
                <w:szCs w:val="24"/>
              </w:rPr>
              <w:t>6.00</w:t>
            </w:r>
          </w:p>
        </w:tc>
        <w:tc>
          <w:tcPr>
            <w:tcW w:w="864" w:type="dxa"/>
            <w:tcBorders>
              <w:top w:val="nil"/>
              <w:bottom w:val="single" w:sz="6" w:space="0" w:color="FFFFFF"/>
            </w:tcBorders>
            <w:shd w:val="clear" w:color="auto" w:fill="FFFFFF"/>
            <w:tcMar>
              <w:left w:w="60" w:type="dxa"/>
              <w:right w:w="60" w:type="dxa"/>
            </w:tcMar>
            <w:vAlign w:val="bottom"/>
          </w:tcPr>
          <w:p w14:paraId="40152C2F" w14:textId="494C9DFC" w:rsidR="00916D70" w:rsidRPr="006D0E71" w:rsidRDefault="00916D70" w:rsidP="00313AAF">
            <w:pPr>
              <w:pStyle w:val="TableText"/>
              <w:rPr>
                <w:noProof w:val="0"/>
              </w:rPr>
            </w:pPr>
            <w:r w:rsidRPr="006D0E71">
              <w:rPr>
                <w:rFonts w:cs="Arial"/>
                <w:noProof w:val="0"/>
                <w:color w:val="000000"/>
                <w:szCs w:val="24"/>
              </w:rPr>
              <w:t>3,828</w:t>
            </w:r>
          </w:p>
        </w:tc>
        <w:tc>
          <w:tcPr>
            <w:tcW w:w="864" w:type="dxa"/>
            <w:tcBorders>
              <w:top w:val="nil"/>
              <w:bottom w:val="single" w:sz="6" w:space="0" w:color="FFFFFF"/>
            </w:tcBorders>
            <w:shd w:val="clear" w:color="auto" w:fill="FFFFFF"/>
            <w:tcMar>
              <w:left w:w="60" w:type="dxa"/>
              <w:right w:w="60" w:type="dxa"/>
            </w:tcMar>
            <w:vAlign w:val="bottom"/>
          </w:tcPr>
          <w:p w14:paraId="074CE689" w14:textId="40F6A8F7" w:rsidR="00916D70" w:rsidRPr="006D0E71" w:rsidRDefault="00916D70" w:rsidP="00313AAF">
            <w:pPr>
              <w:pStyle w:val="TableText"/>
              <w:rPr>
                <w:noProof w:val="0"/>
              </w:rPr>
            </w:pPr>
            <w:r w:rsidRPr="006D0E71">
              <w:rPr>
                <w:rFonts w:cs="Arial"/>
                <w:noProof w:val="0"/>
                <w:color w:val="000000"/>
                <w:szCs w:val="24"/>
              </w:rPr>
              <w:t>5.15</w:t>
            </w:r>
          </w:p>
        </w:tc>
      </w:tr>
      <w:tr w:rsidR="00916D70" w:rsidRPr="006D0E71" w14:paraId="61BA2C63" w14:textId="77777777" w:rsidTr="00BF548D">
        <w:tc>
          <w:tcPr>
            <w:tcW w:w="6768" w:type="dxa"/>
            <w:tcBorders>
              <w:top w:val="nil"/>
              <w:bottom w:val="single" w:sz="6" w:space="0" w:color="FFFFFF"/>
            </w:tcBorders>
            <w:shd w:val="clear" w:color="auto" w:fill="FFFFFF"/>
            <w:tcMar>
              <w:left w:w="60" w:type="dxa"/>
              <w:right w:w="60" w:type="dxa"/>
            </w:tcMar>
          </w:tcPr>
          <w:p w14:paraId="0274EC67" w14:textId="6B10D894"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5A9DEF60" w14:textId="742AA7A6" w:rsidR="00916D70" w:rsidRPr="006D0E71" w:rsidRDefault="00916D70" w:rsidP="00313AAF">
            <w:pPr>
              <w:pStyle w:val="TableText"/>
              <w:rPr>
                <w:noProof w:val="0"/>
              </w:rPr>
            </w:pPr>
            <w:r w:rsidRPr="006D0E71">
              <w:rPr>
                <w:rFonts w:cs="Arial"/>
                <w:noProof w:val="0"/>
                <w:color w:val="000000"/>
                <w:szCs w:val="24"/>
              </w:rPr>
              <w:t>582</w:t>
            </w:r>
          </w:p>
        </w:tc>
        <w:tc>
          <w:tcPr>
            <w:tcW w:w="864" w:type="dxa"/>
            <w:tcBorders>
              <w:top w:val="nil"/>
              <w:bottom w:val="single" w:sz="6" w:space="0" w:color="FFFFFF"/>
            </w:tcBorders>
            <w:shd w:val="clear" w:color="auto" w:fill="FFFFFF"/>
            <w:tcMar>
              <w:left w:w="60" w:type="dxa"/>
              <w:right w:w="60" w:type="dxa"/>
            </w:tcMar>
            <w:vAlign w:val="bottom"/>
          </w:tcPr>
          <w:p w14:paraId="77F52C69" w14:textId="6094E6DF" w:rsidR="00916D70" w:rsidRPr="006D0E71" w:rsidRDefault="00916D70" w:rsidP="00313AAF">
            <w:pPr>
              <w:pStyle w:val="TableText"/>
              <w:rPr>
                <w:noProof w:val="0"/>
              </w:rPr>
            </w:pPr>
            <w:r w:rsidRPr="006D0E71">
              <w:rPr>
                <w:rFonts w:cs="Arial"/>
                <w:noProof w:val="0"/>
                <w:color w:val="000000"/>
                <w:szCs w:val="24"/>
              </w:rPr>
              <w:t>0.59</w:t>
            </w:r>
          </w:p>
        </w:tc>
        <w:tc>
          <w:tcPr>
            <w:tcW w:w="864" w:type="dxa"/>
            <w:tcBorders>
              <w:top w:val="nil"/>
              <w:bottom w:val="single" w:sz="6" w:space="0" w:color="FFFFFF"/>
            </w:tcBorders>
            <w:shd w:val="clear" w:color="auto" w:fill="FFFFFF"/>
            <w:tcMar>
              <w:left w:w="60" w:type="dxa"/>
              <w:right w:w="60" w:type="dxa"/>
            </w:tcMar>
            <w:vAlign w:val="bottom"/>
          </w:tcPr>
          <w:p w14:paraId="13B5B6A0" w14:textId="38BEC4DB" w:rsidR="00916D70" w:rsidRPr="006D0E71" w:rsidRDefault="00916D70" w:rsidP="00313AAF">
            <w:pPr>
              <w:pStyle w:val="TableText"/>
              <w:rPr>
                <w:noProof w:val="0"/>
              </w:rPr>
            </w:pPr>
            <w:r w:rsidRPr="006D0E71">
              <w:rPr>
                <w:rFonts w:cs="Arial"/>
                <w:noProof w:val="0"/>
                <w:color w:val="000000"/>
                <w:szCs w:val="24"/>
              </w:rPr>
              <w:t>789</w:t>
            </w:r>
          </w:p>
        </w:tc>
        <w:tc>
          <w:tcPr>
            <w:tcW w:w="864" w:type="dxa"/>
            <w:tcBorders>
              <w:top w:val="nil"/>
              <w:bottom w:val="single" w:sz="6" w:space="0" w:color="FFFFFF"/>
            </w:tcBorders>
            <w:shd w:val="clear" w:color="auto" w:fill="FFFFFF"/>
            <w:tcMar>
              <w:left w:w="60" w:type="dxa"/>
              <w:right w:w="60" w:type="dxa"/>
            </w:tcMar>
            <w:vAlign w:val="bottom"/>
          </w:tcPr>
          <w:p w14:paraId="3D2BE2FB" w14:textId="610D0F2F" w:rsidR="00916D70" w:rsidRPr="006D0E71" w:rsidRDefault="00916D70" w:rsidP="00313AAF">
            <w:pPr>
              <w:pStyle w:val="TableText"/>
              <w:rPr>
                <w:noProof w:val="0"/>
              </w:rPr>
            </w:pPr>
            <w:r w:rsidRPr="006D0E71">
              <w:rPr>
                <w:rFonts w:cs="Arial"/>
                <w:noProof w:val="0"/>
                <w:color w:val="000000"/>
                <w:szCs w:val="24"/>
              </w:rPr>
              <w:t>0.79</w:t>
            </w:r>
          </w:p>
        </w:tc>
        <w:tc>
          <w:tcPr>
            <w:tcW w:w="864" w:type="dxa"/>
            <w:tcBorders>
              <w:top w:val="nil"/>
              <w:bottom w:val="single" w:sz="6" w:space="0" w:color="FFFFFF"/>
            </w:tcBorders>
            <w:shd w:val="clear" w:color="auto" w:fill="FFFFFF"/>
            <w:tcMar>
              <w:left w:w="60" w:type="dxa"/>
              <w:right w:w="60" w:type="dxa"/>
            </w:tcMar>
            <w:vAlign w:val="bottom"/>
          </w:tcPr>
          <w:p w14:paraId="57AF7C44" w14:textId="7066FD37" w:rsidR="00916D70" w:rsidRPr="006D0E71" w:rsidRDefault="00916D70" w:rsidP="00313AAF">
            <w:pPr>
              <w:pStyle w:val="TableText"/>
              <w:rPr>
                <w:noProof w:val="0"/>
              </w:rPr>
            </w:pPr>
            <w:r w:rsidRPr="006D0E71">
              <w:rPr>
                <w:rFonts w:cs="Arial"/>
                <w:noProof w:val="0"/>
                <w:color w:val="000000"/>
                <w:szCs w:val="24"/>
              </w:rPr>
              <w:t>620</w:t>
            </w:r>
          </w:p>
        </w:tc>
        <w:tc>
          <w:tcPr>
            <w:tcW w:w="864" w:type="dxa"/>
            <w:tcBorders>
              <w:top w:val="nil"/>
              <w:bottom w:val="single" w:sz="6" w:space="0" w:color="FFFFFF"/>
            </w:tcBorders>
            <w:shd w:val="clear" w:color="auto" w:fill="FFFFFF"/>
            <w:tcMar>
              <w:left w:w="60" w:type="dxa"/>
              <w:right w:w="60" w:type="dxa"/>
            </w:tcMar>
            <w:vAlign w:val="bottom"/>
          </w:tcPr>
          <w:p w14:paraId="023F28AE" w14:textId="25CA6611" w:rsidR="00916D70" w:rsidRPr="006D0E71" w:rsidRDefault="00916D70" w:rsidP="00313AAF">
            <w:pPr>
              <w:pStyle w:val="TableText"/>
              <w:rPr>
                <w:noProof w:val="0"/>
              </w:rPr>
            </w:pPr>
            <w:r w:rsidRPr="006D0E71">
              <w:rPr>
                <w:rFonts w:cs="Arial"/>
                <w:noProof w:val="0"/>
                <w:color w:val="000000"/>
                <w:szCs w:val="24"/>
              </w:rPr>
              <w:t>0.71</w:t>
            </w:r>
          </w:p>
        </w:tc>
        <w:tc>
          <w:tcPr>
            <w:tcW w:w="864" w:type="dxa"/>
            <w:tcBorders>
              <w:top w:val="nil"/>
              <w:bottom w:val="single" w:sz="6" w:space="0" w:color="FFFFFF"/>
            </w:tcBorders>
            <w:shd w:val="clear" w:color="auto" w:fill="FFFFFF"/>
            <w:tcMar>
              <w:left w:w="60" w:type="dxa"/>
              <w:right w:w="60" w:type="dxa"/>
            </w:tcMar>
            <w:vAlign w:val="bottom"/>
          </w:tcPr>
          <w:p w14:paraId="4C0844DF" w14:textId="69A8CA27" w:rsidR="00916D70" w:rsidRPr="006D0E71" w:rsidRDefault="00916D70" w:rsidP="00313AAF">
            <w:pPr>
              <w:pStyle w:val="TableText"/>
              <w:rPr>
                <w:noProof w:val="0"/>
              </w:rPr>
            </w:pPr>
            <w:r w:rsidRPr="006D0E71">
              <w:rPr>
                <w:rFonts w:cs="Arial"/>
                <w:noProof w:val="0"/>
                <w:color w:val="000000"/>
                <w:szCs w:val="24"/>
              </w:rPr>
              <w:t>523</w:t>
            </w:r>
          </w:p>
        </w:tc>
        <w:tc>
          <w:tcPr>
            <w:tcW w:w="864" w:type="dxa"/>
            <w:tcBorders>
              <w:top w:val="nil"/>
              <w:bottom w:val="single" w:sz="6" w:space="0" w:color="FFFFFF"/>
            </w:tcBorders>
            <w:shd w:val="clear" w:color="auto" w:fill="FFFFFF"/>
            <w:tcMar>
              <w:left w:w="60" w:type="dxa"/>
              <w:right w:w="60" w:type="dxa"/>
            </w:tcMar>
            <w:vAlign w:val="bottom"/>
          </w:tcPr>
          <w:p w14:paraId="7446F88D" w14:textId="0273254E" w:rsidR="00916D70" w:rsidRPr="006D0E71" w:rsidRDefault="00916D70" w:rsidP="00313AAF">
            <w:pPr>
              <w:pStyle w:val="TableText"/>
              <w:rPr>
                <w:noProof w:val="0"/>
              </w:rPr>
            </w:pPr>
            <w:r w:rsidRPr="006D0E71">
              <w:rPr>
                <w:rFonts w:cs="Arial"/>
                <w:noProof w:val="0"/>
                <w:color w:val="000000"/>
                <w:szCs w:val="24"/>
              </w:rPr>
              <w:t>0.70</w:t>
            </w:r>
          </w:p>
        </w:tc>
      </w:tr>
      <w:tr w:rsidR="00E078F6" w:rsidRPr="006D0E71" w14:paraId="3FD85431" w14:textId="77777777" w:rsidTr="00BF548D">
        <w:tc>
          <w:tcPr>
            <w:tcW w:w="6768" w:type="dxa"/>
            <w:tcBorders>
              <w:top w:val="nil"/>
              <w:bottom w:val="single" w:sz="6" w:space="0" w:color="FFFFFF"/>
            </w:tcBorders>
            <w:shd w:val="clear" w:color="auto" w:fill="FFFFFF"/>
            <w:tcMar>
              <w:left w:w="60" w:type="dxa"/>
              <w:right w:w="60" w:type="dxa"/>
            </w:tcMar>
          </w:tcPr>
          <w:p w14:paraId="3E45B2D9" w14:textId="553C8527" w:rsidR="00E078F6" w:rsidRPr="006D0E71" w:rsidRDefault="00E078F6" w:rsidP="00E078F6">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2EB035B" w14:textId="028C7E42" w:rsidR="00E078F6" w:rsidRPr="006D0E71" w:rsidRDefault="00E078F6" w:rsidP="00313AAF">
            <w:pPr>
              <w:pStyle w:val="TableText"/>
              <w:rPr>
                <w:noProof w:val="0"/>
              </w:rPr>
            </w:pPr>
            <w:r w:rsidRPr="006D0E71">
              <w:rPr>
                <w:rFonts w:cs="Arial"/>
                <w:noProof w:val="0"/>
                <w:color w:val="000000"/>
                <w:szCs w:val="24"/>
              </w:rPr>
              <w:t>710</w:t>
            </w:r>
          </w:p>
        </w:tc>
        <w:tc>
          <w:tcPr>
            <w:tcW w:w="864" w:type="dxa"/>
            <w:tcBorders>
              <w:top w:val="nil"/>
              <w:bottom w:val="single" w:sz="6" w:space="0" w:color="FFFFFF"/>
            </w:tcBorders>
            <w:shd w:val="clear" w:color="auto" w:fill="FFFFFF"/>
            <w:tcMar>
              <w:left w:w="60" w:type="dxa"/>
              <w:right w:w="60" w:type="dxa"/>
            </w:tcMar>
            <w:vAlign w:val="bottom"/>
          </w:tcPr>
          <w:p w14:paraId="5CEC6956" w14:textId="62D45ECD" w:rsidR="00E078F6" w:rsidRPr="006D0E71" w:rsidRDefault="00E078F6" w:rsidP="00313AAF">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7491F9AE" w14:textId="0845BA7E" w:rsidR="00E078F6" w:rsidRPr="006D0E71" w:rsidRDefault="00E078F6" w:rsidP="00313AAF">
            <w:pPr>
              <w:pStyle w:val="TableText"/>
              <w:rPr>
                <w:noProof w:val="0"/>
              </w:rPr>
            </w:pPr>
            <w:r w:rsidRPr="006D0E71">
              <w:rPr>
                <w:rFonts w:cs="Arial"/>
                <w:noProof w:val="0"/>
                <w:color w:val="000000"/>
                <w:szCs w:val="24"/>
              </w:rPr>
              <w:t>779</w:t>
            </w:r>
          </w:p>
        </w:tc>
        <w:tc>
          <w:tcPr>
            <w:tcW w:w="864" w:type="dxa"/>
            <w:tcBorders>
              <w:top w:val="nil"/>
              <w:bottom w:val="single" w:sz="6" w:space="0" w:color="FFFFFF"/>
            </w:tcBorders>
            <w:shd w:val="clear" w:color="auto" w:fill="FFFFFF"/>
            <w:tcMar>
              <w:left w:w="60" w:type="dxa"/>
              <w:right w:w="60" w:type="dxa"/>
            </w:tcMar>
            <w:vAlign w:val="bottom"/>
          </w:tcPr>
          <w:p w14:paraId="1F248891" w14:textId="761019FC" w:rsidR="00E078F6" w:rsidRPr="006D0E71" w:rsidRDefault="00E078F6" w:rsidP="00313AAF">
            <w:pPr>
              <w:pStyle w:val="TableText"/>
              <w:rPr>
                <w:noProof w:val="0"/>
              </w:rPr>
            </w:pPr>
            <w:r w:rsidRPr="006D0E71">
              <w:rPr>
                <w:rFonts w:cs="Arial"/>
                <w:noProof w:val="0"/>
                <w:color w:val="000000"/>
                <w:szCs w:val="24"/>
              </w:rPr>
              <w:t>0.78</w:t>
            </w:r>
          </w:p>
        </w:tc>
        <w:tc>
          <w:tcPr>
            <w:tcW w:w="864" w:type="dxa"/>
            <w:tcBorders>
              <w:top w:val="nil"/>
              <w:bottom w:val="single" w:sz="6" w:space="0" w:color="FFFFFF"/>
            </w:tcBorders>
            <w:shd w:val="clear" w:color="auto" w:fill="FFFFFF"/>
            <w:tcMar>
              <w:left w:w="60" w:type="dxa"/>
              <w:right w:w="60" w:type="dxa"/>
            </w:tcMar>
            <w:vAlign w:val="bottom"/>
          </w:tcPr>
          <w:p w14:paraId="5797DBFF" w14:textId="62C1CAD0" w:rsidR="00E078F6" w:rsidRPr="006D0E71" w:rsidRDefault="00E078F6" w:rsidP="00313AAF">
            <w:pPr>
              <w:pStyle w:val="TableText"/>
              <w:rPr>
                <w:noProof w:val="0"/>
              </w:rPr>
            </w:pPr>
            <w:r w:rsidRPr="006D0E71">
              <w:rPr>
                <w:rFonts w:cs="Arial"/>
                <w:noProof w:val="0"/>
                <w:color w:val="000000"/>
                <w:szCs w:val="24"/>
              </w:rPr>
              <w:t>703</w:t>
            </w:r>
          </w:p>
        </w:tc>
        <w:tc>
          <w:tcPr>
            <w:tcW w:w="864" w:type="dxa"/>
            <w:tcBorders>
              <w:top w:val="nil"/>
              <w:bottom w:val="single" w:sz="6" w:space="0" w:color="FFFFFF"/>
            </w:tcBorders>
            <w:shd w:val="clear" w:color="auto" w:fill="FFFFFF"/>
            <w:tcMar>
              <w:left w:w="60" w:type="dxa"/>
              <w:right w:w="60" w:type="dxa"/>
            </w:tcMar>
            <w:vAlign w:val="bottom"/>
          </w:tcPr>
          <w:p w14:paraId="77DF9DC0" w14:textId="3F8E678D" w:rsidR="00E078F6" w:rsidRPr="006D0E71" w:rsidRDefault="00E078F6" w:rsidP="00313AAF">
            <w:pPr>
              <w:pStyle w:val="TableText"/>
              <w:rPr>
                <w:noProof w:val="0"/>
              </w:rPr>
            </w:pPr>
            <w:r w:rsidRPr="006D0E71">
              <w:rPr>
                <w:rFonts w:cs="Arial"/>
                <w:noProof w:val="0"/>
                <w:color w:val="000000"/>
                <w:szCs w:val="24"/>
              </w:rPr>
              <w:t>0.80</w:t>
            </w:r>
          </w:p>
        </w:tc>
        <w:tc>
          <w:tcPr>
            <w:tcW w:w="864" w:type="dxa"/>
            <w:tcBorders>
              <w:top w:val="nil"/>
              <w:bottom w:val="single" w:sz="6" w:space="0" w:color="FFFFFF"/>
            </w:tcBorders>
            <w:shd w:val="clear" w:color="auto" w:fill="FFFFFF"/>
            <w:tcMar>
              <w:left w:w="60" w:type="dxa"/>
              <w:right w:w="60" w:type="dxa"/>
            </w:tcMar>
            <w:vAlign w:val="bottom"/>
          </w:tcPr>
          <w:p w14:paraId="58B3BFF7" w14:textId="55276BD5" w:rsidR="00E078F6" w:rsidRPr="006D0E71" w:rsidRDefault="00E078F6" w:rsidP="00313AAF">
            <w:pPr>
              <w:pStyle w:val="TableText"/>
              <w:rPr>
                <w:noProof w:val="0"/>
              </w:rPr>
            </w:pPr>
            <w:r w:rsidRPr="006D0E71">
              <w:rPr>
                <w:rFonts w:cs="Arial"/>
                <w:noProof w:val="0"/>
                <w:color w:val="000000"/>
                <w:szCs w:val="24"/>
              </w:rPr>
              <w:t>509</w:t>
            </w:r>
          </w:p>
        </w:tc>
        <w:tc>
          <w:tcPr>
            <w:tcW w:w="864" w:type="dxa"/>
            <w:tcBorders>
              <w:top w:val="nil"/>
              <w:bottom w:val="single" w:sz="6" w:space="0" w:color="FFFFFF"/>
            </w:tcBorders>
            <w:shd w:val="clear" w:color="auto" w:fill="FFFFFF"/>
            <w:tcMar>
              <w:left w:w="60" w:type="dxa"/>
              <w:right w:w="60" w:type="dxa"/>
            </w:tcMar>
            <w:vAlign w:val="bottom"/>
          </w:tcPr>
          <w:p w14:paraId="02D85242" w14:textId="64609B86" w:rsidR="00E078F6" w:rsidRPr="006D0E71" w:rsidRDefault="00E078F6" w:rsidP="00313AAF">
            <w:pPr>
              <w:pStyle w:val="TableText"/>
              <w:rPr>
                <w:noProof w:val="0"/>
              </w:rPr>
            </w:pPr>
            <w:r w:rsidRPr="006D0E71">
              <w:rPr>
                <w:rFonts w:cs="Arial"/>
                <w:noProof w:val="0"/>
                <w:color w:val="000000"/>
                <w:szCs w:val="24"/>
              </w:rPr>
              <w:t>0.68</w:t>
            </w:r>
          </w:p>
        </w:tc>
      </w:tr>
      <w:tr w:rsidR="00E078F6" w:rsidRPr="006D0E71" w14:paraId="3E67A3AA" w14:textId="77777777" w:rsidTr="00BF548D">
        <w:tc>
          <w:tcPr>
            <w:tcW w:w="6768" w:type="dxa"/>
            <w:tcBorders>
              <w:top w:val="nil"/>
              <w:bottom w:val="single" w:sz="6" w:space="0" w:color="FFFFFF"/>
            </w:tcBorders>
            <w:shd w:val="clear" w:color="auto" w:fill="FFFFFF"/>
            <w:tcMar>
              <w:left w:w="60" w:type="dxa"/>
              <w:right w:w="60" w:type="dxa"/>
            </w:tcMar>
          </w:tcPr>
          <w:p w14:paraId="6922A7B4" w14:textId="0F12CB9B" w:rsidR="00E078F6" w:rsidRPr="006D0E71" w:rsidRDefault="00E078F6" w:rsidP="00E078F6">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188954E" w14:textId="693B5904" w:rsidR="00E078F6" w:rsidRPr="006D0E71" w:rsidRDefault="00E078F6" w:rsidP="00313AAF">
            <w:pPr>
              <w:pStyle w:val="TableText"/>
              <w:rPr>
                <w:noProof w:val="0"/>
              </w:rPr>
            </w:pPr>
            <w:r w:rsidRPr="006D0E71">
              <w:rPr>
                <w:rFonts w:cs="Arial"/>
                <w:noProof w:val="0"/>
                <w:color w:val="000000"/>
                <w:szCs w:val="24"/>
              </w:rPr>
              <w:t>7,468</w:t>
            </w:r>
          </w:p>
        </w:tc>
        <w:tc>
          <w:tcPr>
            <w:tcW w:w="864" w:type="dxa"/>
            <w:tcBorders>
              <w:top w:val="nil"/>
              <w:bottom w:val="single" w:sz="6" w:space="0" w:color="FFFFFF"/>
            </w:tcBorders>
            <w:shd w:val="clear" w:color="auto" w:fill="FFFFFF"/>
            <w:tcMar>
              <w:left w:w="60" w:type="dxa"/>
              <w:right w:w="60" w:type="dxa"/>
            </w:tcMar>
            <w:vAlign w:val="bottom"/>
          </w:tcPr>
          <w:p w14:paraId="1FD4C746" w14:textId="24D2D987" w:rsidR="00E078F6" w:rsidRPr="006D0E71" w:rsidRDefault="00E078F6" w:rsidP="00313AAF">
            <w:pPr>
              <w:pStyle w:val="TableText"/>
              <w:rPr>
                <w:noProof w:val="0"/>
              </w:rPr>
            </w:pPr>
            <w:r w:rsidRPr="006D0E71">
              <w:rPr>
                <w:rFonts w:cs="Arial"/>
                <w:noProof w:val="0"/>
                <w:color w:val="000000"/>
                <w:szCs w:val="24"/>
              </w:rPr>
              <w:t>7.62</w:t>
            </w:r>
          </w:p>
        </w:tc>
        <w:tc>
          <w:tcPr>
            <w:tcW w:w="864" w:type="dxa"/>
            <w:tcBorders>
              <w:top w:val="nil"/>
              <w:bottom w:val="single" w:sz="6" w:space="0" w:color="FFFFFF"/>
            </w:tcBorders>
            <w:shd w:val="clear" w:color="auto" w:fill="FFFFFF"/>
            <w:tcMar>
              <w:left w:w="60" w:type="dxa"/>
              <w:right w:w="60" w:type="dxa"/>
            </w:tcMar>
            <w:vAlign w:val="bottom"/>
          </w:tcPr>
          <w:p w14:paraId="40ED9EAC" w14:textId="47EFD92C" w:rsidR="00E078F6" w:rsidRPr="006D0E71" w:rsidRDefault="00E078F6" w:rsidP="00313AAF">
            <w:pPr>
              <w:pStyle w:val="TableText"/>
              <w:rPr>
                <w:noProof w:val="0"/>
              </w:rPr>
            </w:pPr>
            <w:r w:rsidRPr="006D0E71">
              <w:rPr>
                <w:rFonts w:cs="Arial"/>
                <w:noProof w:val="0"/>
                <w:color w:val="000000"/>
                <w:szCs w:val="24"/>
              </w:rPr>
              <w:t>9,320</w:t>
            </w:r>
          </w:p>
        </w:tc>
        <w:tc>
          <w:tcPr>
            <w:tcW w:w="864" w:type="dxa"/>
            <w:tcBorders>
              <w:top w:val="nil"/>
              <w:bottom w:val="single" w:sz="6" w:space="0" w:color="FFFFFF"/>
            </w:tcBorders>
            <w:shd w:val="clear" w:color="auto" w:fill="FFFFFF"/>
            <w:tcMar>
              <w:left w:w="60" w:type="dxa"/>
              <w:right w:w="60" w:type="dxa"/>
            </w:tcMar>
            <w:vAlign w:val="bottom"/>
          </w:tcPr>
          <w:p w14:paraId="76ED08F1" w14:textId="576B519D" w:rsidR="00E078F6" w:rsidRPr="006D0E71" w:rsidRDefault="00E078F6" w:rsidP="00313AAF">
            <w:pPr>
              <w:pStyle w:val="TableText"/>
              <w:rPr>
                <w:noProof w:val="0"/>
              </w:rPr>
            </w:pPr>
            <w:r w:rsidRPr="006D0E71">
              <w:rPr>
                <w:rFonts w:cs="Arial"/>
                <w:noProof w:val="0"/>
                <w:color w:val="000000"/>
                <w:szCs w:val="24"/>
              </w:rPr>
              <w:t>9.37</w:t>
            </w:r>
          </w:p>
        </w:tc>
        <w:tc>
          <w:tcPr>
            <w:tcW w:w="864" w:type="dxa"/>
            <w:tcBorders>
              <w:top w:val="nil"/>
              <w:bottom w:val="single" w:sz="6" w:space="0" w:color="FFFFFF"/>
            </w:tcBorders>
            <w:shd w:val="clear" w:color="auto" w:fill="FFFFFF"/>
            <w:tcMar>
              <w:left w:w="60" w:type="dxa"/>
              <w:right w:w="60" w:type="dxa"/>
            </w:tcMar>
            <w:vAlign w:val="bottom"/>
          </w:tcPr>
          <w:p w14:paraId="7E7D0B4B" w14:textId="4B26CBB3" w:rsidR="00E078F6" w:rsidRPr="006D0E71" w:rsidRDefault="00E078F6" w:rsidP="00313AAF">
            <w:pPr>
              <w:pStyle w:val="TableText"/>
              <w:rPr>
                <w:noProof w:val="0"/>
              </w:rPr>
            </w:pPr>
            <w:r w:rsidRPr="006D0E71">
              <w:rPr>
                <w:rFonts w:cs="Arial"/>
                <w:noProof w:val="0"/>
                <w:color w:val="000000"/>
                <w:szCs w:val="24"/>
              </w:rPr>
              <w:t>10,371</w:t>
            </w:r>
          </w:p>
        </w:tc>
        <w:tc>
          <w:tcPr>
            <w:tcW w:w="864" w:type="dxa"/>
            <w:tcBorders>
              <w:top w:val="nil"/>
              <w:bottom w:val="single" w:sz="6" w:space="0" w:color="FFFFFF"/>
            </w:tcBorders>
            <w:shd w:val="clear" w:color="auto" w:fill="FFFFFF"/>
            <w:tcMar>
              <w:left w:w="60" w:type="dxa"/>
              <w:right w:w="60" w:type="dxa"/>
            </w:tcMar>
            <w:vAlign w:val="bottom"/>
          </w:tcPr>
          <w:p w14:paraId="1E27454B" w14:textId="2A617FCD" w:rsidR="00E078F6" w:rsidRPr="006D0E71" w:rsidRDefault="00E078F6" w:rsidP="00313AAF">
            <w:pPr>
              <w:pStyle w:val="TableText"/>
              <w:rPr>
                <w:noProof w:val="0"/>
              </w:rPr>
            </w:pPr>
            <w:r w:rsidRPr="006D0E71">
              <w:rPr>
                <w:rFonts w:cs="Arial"/>
                <w:noProof w:val="0"/>
                <w:color w:val="000000"/>
                <w:szCs w:val="24"/>
              </w:rPr>
              <w:t>11.81</w:t>
            </w:r>
          </w:p>
        </w:tc>
        <w:tc>
          <w:tcPr>
            <w:tcW w:w="864" w:type="dxa"/>
            <w:tcBorders>
              <w:top w:val="nil"/>
              <w:bottom w:val="single" w:sz="6" w:space="0" w:color="FFFFFF"/>
            </w:tcBorders>
            <w:shd w:val="clear" w:color="auto" w:fill="FFFFFF"/>
            <w:tcMar>
              <w:left w:w="60" w:type="dxa"/>
              <w:right w:w="60" w:type="dxa"/>
            </w:tcMar>
            <w:vAlign w:val="bottom"/>
          </w:tcPr>
          <w:p w14:paraId="639A0A43" w14:textId="797092EB" w:rsidR="00E078F6" w:rsidRPr="006D0E71" w:rsidRDefault="00E078F6" w:rsidP="00313AAF">
            <w:pPr>
              <w:pStyle w:val="TableText"/>
              <w:rPr>
                <w:noProof w:val="0"/>
              </w:rPr>
            </w:pPr>
            <w:r w:rsidRPr="006D0E71">
              <w:rPr>
                <w:rFonts w:cs="Arial"/>
                <w:noProof w:val="0"/>
                <w:color w:val="000000"/>
                <w:szCs w:val="24"/>
              </w:rPr>
              <w:t>8,872</w:t>
            </w:r>
          </w:p>
        </w:tc>
        <w:tc>
          <w:tcPr>
            <w:tcW w:w="864" w:type="dxa"/>
            <w:tcBorders>
              <w:top w:val="nil"/>
              <w:bottom w:val="single" w:sz="6" w:space="0" w:color="FFFFFF"/>
            </w:tcBorders>
            <w:shd w:val="clear" w:color="auto" w:fill="FFFFFF"/>
            <w:tcMar>
              <w:left w:w="60" w:type="dxa"/>
              <w:right w:w="60" w:type="dxa"/>
            </w:tcMar>
            <w:vAlign w:val="bottom"/>
          </w:tcPr>
          <w:p w14:paraId="27889923" w14:textId="6EC12B18" w:rsidR="00E078F6" w:rsidRPr="006D0E71" w:rsidRDefault="00E078F6" w:rsidP="00313AAF">
            <w:pPr>
              <w:pStyle w:val="TableText"/>
              <w:rPr>
                <w:noProof w:val="0"/>
              </w:rPr>
            </w:pPr>
            <w:r w:rsidRPr="006D0E71">
              <w:rPr>
                <w:rFonts w:cs="Arial"/>
                <w:noProof w:val="0"/>
                <w:color w:val="000000"/>
                <w:szCs w:val="24"/>
              </w:rPr>
              <w:t>11.93</w:t>
            </w:r>
          </w:p>
        </w:tc>
      </w:tr>
      <w:tr w:rsidR="00E078F6" w:rsidRPr="006D0E71" w14:paraId="3A09AF79" w14:textId="77777777" w:rsidTr="00BF548D">
        <w:tc>
          <w:tcPr>
            <w:tcW w:w="6768" w:type="dxa"/>
            <w:tcBorders>
              <w:top w:val="nil"/>
              <w:bottom w:val="single" w:sz="6" w:space="0" w:color="FFFFFF"/>
            </w:tcBorders>
            <w:shd w:val="clear" w:color="auto" w:fill="FFFFFF"/>
            <w:tcMar>
              <w:left w:w="60" w:type="dxa"/>
              <w:right w:w="60" w:type="dxa"/>
            </w:tcMar>
          </w:tcPr>
          <w:p w14:paraId="28FE8355" w14:textId="75BBDB90" w:rsidR="00E078F6" w:rsidRPr="006D0E71" w:rsidRDefault="00E078F6" w:rsidP="00E078F6">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7010DCC" w14:textId="039F1CF3" w:rsidR="00E078F6" w:rsidRPr="006D0E71" w:rsidRDefault="00E078F6" w:rsidP="00313AAF">
            <w:pPr>
              <w:pStyle w:val="TableText"/>
              <w:rPr>
                <w:noProof w:val="0"/>
              </w:rPr>
            </w:pPr>
            <w:r w:rsidRPr="006D0E71">
              <w:rPr>
                <w:rFonts w:cs="Arial"/>
                <w:noProof w:val="0"/>
                <w:color w:val="000000"/>
                <w:szCs w:val="24"/>
              </w:rPr>
              <w:t>6,869</w:t>
            </w:r>
          </w:p>
        </w:tc>
        <w:tc>
          <w:tcPr>
            <w:tcW w:w="864" w:type="dxa"/>
            <w:tcBorders>
              <w:top w:val="nil"/>
              <w:bottom w:val="single" w:sz="6" w:space="0" w:color="FFFFFF"/>
            </w:tcBorders>
            <w:shd w:val="clear" w:color="auto" w:fill="FFFFFF"/>
            <w:tcMar>
              <w:left w:w="60" w:type="dxa"/>
              <w:right w:w="60" w:type="dxa"/>
            </w:tcMar>
            <w:vAlign w:val="bottom"/>
          </w:tcPr>
          <w:p w14:paraId="0E7B349D" w14:textId="0A26590B" w:rsidR="00E078F6" w:rsidRPr="006D0E71" w:rsidRDefault="00E078F6" w:rsidP="00313AAF">
            <w:pPr>
              <w:pStyle w:val="TableText"/>
              <w:rPr>
                <w:noProof w:val="0"/>
              </w:rPr>
            </w:pPr>
            <w:r w:rsidRPr="006D0E71">
              <w:rPr>
                <w:rFonts w:cs="Arial"/>
                <w:noProof w:val="0"/>
                <w:color w:val="000000"/>
                <w:szCs w:val="24"/>
              </w:rPr>
              <w:t>7.01</w:t>
            </w:r>
          </w:p>
        </w:tc>
        <w:tc>
          <w:tcPr>
            <w:tcW w:w="864" w:type="dxa"/>
            <w:tcBorders>
              <w:top w:val="nil"/>
              <w:bottom w:val="single" w:sz="6" w:space="0" w:color="FFFFFF"/>
            </w:tcBorders>
            <w:shd w:val="clear" w:color="auto" w:fill="FFFFFF"/>
            <w:tcMar>
              <w:left w:w="60" w:type="dxa"/>
              <w:right w:w="60" w:type="dxa"/>
            </w:tcMar>
            <w:vAlign w:val="bottom"/>
          </w:tcPr>
          <w:p w14:paraId="279E14EC" w14:textId="7C32A866" w:rsidR="00E078F6" w:rsidRPr="006D0E71" w:rsidRDefault="00E078F6" w:rsidP="00313AAF">
            <w:pPr>
              <w:pStyle w:val="TableText"/>
              <w:rPr>
                <w:noProof w:val="0"/>
              </w:rPr>
            </w:pPr>
            <w:r w:rsidRPr="006D0E71">
              <w:rPr>
                <w:rFonts w:cs="Arial"/>
                <w:noProof w:val="0"/>
                <w:color w:val="000000"/>
                <w:szCs w:val="24"/>
              </w:rPr>
              <w:t>8,392</w:t>
            </w:r>
          </w:p>
        </w:tc>
        <w:tc>
          <w:tcPr>
            <w:tcW w:w="864" w:type="dxa"/>
            <w:tcBorders>
              <w:top w:val="nil"/>
              <w:bottom w:val="single" w:sz="6" w:space="0" w:color="FFFFFF"/>
            </w:tcBorders>
            <w:shd w:val="clear" w:color="auto" w:fill="FFFFFF"/>
            <w:tcMar>
              <w:left w:w="60" w:type="dxa"/>
              <w:right w:w="60" w:type="dxa"/>
            </w:tcMar>
            <w:vAlign w:val="bottom"/>
          </w:tcPr>
          <w:p w14:paraId="769569D0" w14:textId="3E73541B" w:rsidR="00E078F6" w:rsidRPr="006D0E71" w:rsidRDefault="00E078F6" w:rsidP="00313AAF">
            <w:pPr>
              <w:pStyle w:val="TableText"/>
              <w:rPr>
                <w:noProof w:val="0"/>
              </w:rPr>
            </w:pPr>
            <w:r w:rsidRPr="006D0E71">
              <w:rPr>
                <w:rFonts w:cs="Arial"/>
                <w:noProof w:val="0"/>
                <w:color w:val="000000"/>
                <w:szCs w:val="24"/>
              </w:rPr>
              <w:t>8.43</w:t>
            </w:r>
          </w:p>
        </w:tc>
        <w:tc>
          <w:tcPr>
            <w:tcW w:w="864" w:type="dxa"/>
            <w:tcBorders>
              <w:top w:val="nil"/>
              <w:bottom w:val="single" w:sz="6" w:space="0" w:color="FFFFFF"/>
            </w:tcBorders>
            <w:shd w:val="clear" w:color="auto" w:fill="FFFFFF"/>
            <w:tcMar>
              <w:left w:w="60" w:type="dxa"/>
              <w:right w:w="60" w:type="dxa"/>
            </w:tcMar>
            <w:vAlign w:val="bottom"/>
          </w:tcPr>
          <w:p w14:paraId="5D0946B9" w14:textId="696E5DCF" w:rsidR="00E078F6" w:rsidRPr="006D0E71" w:rsidRDefault="00E078F6" w:rsidP="00313AAF">
            <w:pPr>
              <w:pStyle w:val="TableText"/>
              <w:rPr>
                <w:noProof w:val="0"/>
              </w:rPr>
            </w:pPr>
            <w:r w:rsidRPr="006D0E71">
              <w:rPr>
                <w:rFonts w:cs="Arial"/>
                <w:noProof w:val="0"/>
                <w:color w:val="000000"/>
                <w:szCs w:val="24"/>
              </w:rPr>
              <w:t>8,810</w:t>
            </w:r>
          </w:p>
        </w:tc>
        <w:tc>
          <w:tcPr>
            <w:tcW w:w="864" w:type="dxa"/>
            <w:tcBorders>
              <w:top w:val="nil"/>
              <w:bottom w:val="single" w:sz="6" w:space="0" w:color="FFFFFF"/>
            </w:tcBorders>
            <w:shd w:val="clear" w:color="auto" w:fill="FFFFFF"/>
            <w:tcMar>
              <w:left w:w="60" w:type="dxa"/>
              <w:right w:w="60" w:type="dxa"/>
            </w:tcMar>
            <w:vAlign w:val="bottom"/>
          </w:tcPr>
          <w:p w14:paraId="47EB1248" w14:textId="4A11AB69" w:rsidR="00E078F6" w:rsidRPr="006D0E71" w:rsidRDefault="00E078F6" w:rsidP="00313AAF">
            <w:pPr>
              <w:pStyle w:val="TableText"/>
              <w:rPr>
                <w:noProof w:val="0"/>
              </w:rPr>
            </w:pPr>
            <w:r w:rsidRPr="006D0E71">
              <w:rPr>
                <w:rFonts w:cs="Arial"/>
                <w:noProof w:val="0"/>
                <w:color w:val="000000"/>
                <w:szCs w:val="24"/>
              </w:rPr>
              <w:t>10.04</w:t>
            </w:r>
          </w:p>
        </w:tc>
        <w:tc>
          <w:tcPr>
            <w:tcW w:w="864" w:type="dxa"/>
            <w:tcBorders>
              <w:top w:val="nil"/>
              <w:bottom w:val="single" w:sz="6" w:space="0" w:color="FFFFFF"/>
            </w:tcBorders>
            <w:shd w:val="clear" w:color="auto" w:fill="FFFFFF"/>
            <w:tcMar>
              <w:left w:w="60" w:type="dxa"/>
              <w:right w:w="60" w:type="dxa"/>
            </w:tcMar>
            <w:vAlign w:val="bottom"/>
          </w:tcPr>
          <w:p w14:paraId="20291D4A" w14:textId="22E9B37D" w:rsidR="00E078F6" w:rsidRPr="006D0E71" w:rsidRDefault="00E078F6" w:rsidP="00313AAF">
            <w:pPr>
              <w:pStyle w:val="TableText"/>
              <w:rPr>
                <w:noProof w:val="0"/>
              </w:rPr>
            </w:pPr>
            <w:r w:rsidRPr="006D0E71">
              <w:rPr>
                <w:rFonts w:cs="Arial"/>
                <w:noProof w:val="0"/>
                <w:color w:val="000000"/>
                <w:szCs w:val="24"/>
              </w:rPr>
              <w:t>6,734</w:t>
            </w:r>
          </w:p>
        </w:tc>
        <w:tc>
          <w:tcPr>
            <w:tcW w:w="864" w:type="dxa"/>
            <w:tcBorders>
              <w:top w:val="nil"/>
              <w:bottom w:val="single" w:sz="6" w:space="0" w:color="FFFFFF"/>
            </w:tcBorders>
            <w:shd w:val="clear" w:color="auto" w:fill="FFFFFF"/>
            <w:tcMar>
              <w:left w:w="60" w:type="dxa"/>
              <w:right w:w="60" w:type="dxa"/>
            </w:tcMar>
            <w:vAlign w:val="bottom"/>
          </w:tcPr>
          <w:p w14:paraId="64555E25" w14:textId="7A977BCD" w:rsidR="00E078F6" w:rsidRPr="006D0E71" w:rsidRDefault="00E078F6" w:rsidP="00313AAF">
            <w:pPr>
              <w:pStyle w:val="TableText"/>
              <w:rPr>
                <w:noProof w:val="0"/>
              </w:rPr>
            </w:pPr>
            <w:r w:rsidRPr="006D0E71">
              <w:rPr>
                <w:rFonts w:cs="Arial"/>
                <w:noProof w:val="0"/>
                <w:color w:val="000000"/>
                <w:szCs w:val="24"/>
              </w:rPr>
              <w:t>9.05</w:t>
            </w:r>
          </w:p>
        </w:tc>
      </w:tr>
      <w:tr w:rsidR="00E078F6" w:rsidRPr="006D0E71" w14:paraId="5A63B155" w14:textId="77777777" w:rsidTr="00BF548D">
        <w:tc>
          <w:tcPr>
            <w:tcW w:w="6768" w:type="dxa"/>
            <w:tcBorders>
              <w:top w:val="nil"/>
            </w:tcBorders>
            <w:shd w:val="clear" w:color="auto" w:fill="FFFFFF"/>
            <w:tcMar>
              <w:left w:w="60" w:type="dxa"/>
              <w:right w:w="60" w:type="dxa"/>
            </w:tcMar>
          </w:tcPr>
          <w:p w14:paraId="209D7C5E" w14:textId="1B0D9C5C" w:rsidR="00E078F6" w:rsidRPr="006D0E71" w:rsidRDefault="00E078F6" w:rsidP="00E078F6">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54B8D998" w14:textId="20756CEC" w:rsidR="00E078F6" w:rsidRPr="006D0E71" w:rsidRDefault="00E078F6" w:rsidP="00313AAF">
            <w:pPr>
              <w:pStyle w:val="TableText"/>
              <w:rPr>
                <w:noProof w:val="0"/>
              </w:rPr>
            </w:pPr>
            <w:r w:rsidRPr="006D0E71">
              <w:rPr>
                <w:rFonts w:cs="Arial"/>
                <w:noProof w:val="0"/>
                <w:color w:val="000000"/>
                <w:szCs w:val="24"/>
              </w:rPr>
              <w:t>1,445</w:t>
            </w:r>
          </w:p>
        </w:tc>
        <w:tc>
          <w:tcPr>
            <w:tcW w:w="864" w:type="dxa"/>
            <w:tcBorders>
              <w:top w:val="nil"/>
            </w:tcBorders>
            <w:shd w:val="clear" w:color="auto" w:fill="FFFFFF"/>
            <w:tcMar>
              <w:left w:w="60" w:type="dxa"/>
              <w:right w:w="60" w:type="dxa"/>
            </w:tcMar>
            <w:vAlign w:val="bottom"/>
          </w:tcPr>
          <w:p w14:paraId="528085F1" w14:textId="53E0608A" w:rsidR="00E078F6" w:rsidRPr="006D0E71" w:rsidRDefault="00E078F6" w:rsidP="00313AAF">
            <w:pPr>
              <w:pStyle w:val="TableText"/>
              <w:rPr>
                <w:noProof w:val="0"/>
              </w:rPr>
            </w:pPr>
            <w:r w:rsidRPr="006D0E71">
              <w:rPr>
                <w:rFonts w:cs="Arial"/>
                <w:noProof w:val="0"/>
                <w:color w:val="000000"/>
                <w:szCs w:val="24"/>
              </w:rPr>
              <w:t>1.48</w:t>
            </w:r>
          </w:p>
        </w:tc>
        <w:tc>
          <w:tcPr>
            <w:tcW w:w="864" w:type="dxa"/>
            <w:tcBorders>
              <w:top w:val="nil"/>
            </w:tcBorders>
            <w:shd w:val="clear" w:color="auto" w:fill="FFFFFF"/>
            <w:tcMar>
              <w:left w:w="60" w:type="dxa"/>
              <w:right w:w="60" w:type="dxa"/>
            </w:tcMar>
            <w:vAlign w:val="bottom"/>
          </w:tcPr>
          <w:p w14:paraId="279F53B5" w14:textId="61E480EC" w:rsidR="00E078F6" w:rsidRPr="006D0E71" w:rsidRDefault="00E078F6" w:rsidP="00313AAF">
            <w:pPr>
              <w:pStyle w:val="TableText"/>
              <w:rPr>
                <w:noProof w:val="0"/>
              </w:rPr>
            </w:pPr>
            <w:r w:rsidRPr="006D0E71">
              <w:rPr>
                <w:rFonts w:cs="Arial"/>
                <w:noProof w:val="0"/>
                <w:color w:val="000000"/>
                <w:szCs w:val="24"/>
              </w:rPr>
              <w:t>1,528</w:t>
            </w:r>
          </w:p>
        </w:tc>
        <w:tc>
          <w:tcPr>
            <w:tcW w:w="864" w:type="dxa"/>
            <w:tcBorders>
              <w:top w:val="nil"/>
            </w:tcBorders>
            <w:shd w:val="clear" w:color="auto" w:fill="FFFFFF"/>
            <w:tcMar>
              <w:left w:w="60" w:type="dxa"/>
              <w:right w:w="60" w:type="dxa"/>
            </w:tcMar>
            <w:vAlign w:val="bottom"/>
          </w:tcPr>
          <w:p w14:paraId="265B0279" w14:textId="1632C211" w:rsidR="00E078F6" w:rsidRPr="006D0E71" w:rsidRDefault="00E078F6" w:rsidP="00313AAF">
            <w:pPr>
              <w:pStyle w:val="TableText"/>
              <w:rPr>
                <w:noProof w:val="0"/>
              </w:rPr>
            </w:pPr>
            <w:r w:rsidRPr="006D0E71">
              <w:rPr>
                <w:rFonts w:cs="Arial"/>
                <w:noProof w:val="0"/>
                <w:color w:val="000000"/>
                <w:szCs w:val="24"/>
              </w:rPr>
              <w:t>1.54</w:t>
            </w:r>
          </w:p>
        </w:tc>
        <w:tc>
          <w:tcPr>
            <w:tcW w:w="864" w:type="dxa"/>
            <w:tcBorders>
              <w:top w:val="nil"/>
            </w:tcBorders>
            <w:shd w:val="clear" w:color="auto" w:fill="FFFFFF"/>
            <w:tcMar>
              <w:left w:w="60" w:type="dxa"/>
              <w:right w:w="60" w:type="dxa"/>
            </w:tcMar>
            <w:vAlign w:val="bottom"/>
          </w:tcPr>
          <w:p w14:paraId="0C7AACE2" w14:textId="344BC1F8" w:rsidR="00E078F6" w:rsidRPr="006D0E71" w:rsidRDefault="00E078F6" w:rsidP="00313AAF">
            <w:pPr>
              <w:pStyle w:val="TableText"/>
              <w:rPr>
                <w:noProof w:val="0"/>
              </w:rPr>
            </w:pPr>
            <w:r w:rsidRPr="006D0E71">
              <w:rPr>
                <w:rFonts w:cs="Arial"/>
                <w:noProof w:val="0"/>
                <w:color w:val="000000"/>
                <w:szCs w:val="24"/>
              </w:rPr>
              <w:t>1,358</w:t>
            </w:r>
          </w:p>
        </w:tc>
        <w:tc>
          <w:tcPr>
            <w:tcW w:w="864" w:type="dxa"/>
            <w:tcBorders>
              <w:top w:val="nil"/>
            </w:tcBorders>
            <w:shd w:val="clear" w:color="auto" w:fill="FFFFFF"/>
            <w:tcMar>
              <w:left w:w="60" w:type="dxa"/>
              <w:right w:w="60" w:type="dxa"/>
            </w:tcMar>
            <w:vAlign w:val="bottom"/>
          </w:tcPr>
          <w:p w14:paraId="5947142B" w14:textId="595D1EFC" w:rsidR="00E078F6" w:rsidRPr="006D0E71" w:rsidRDefault="00E078F6" w:rsidP="00313AAF">
            <w:pPr>
              <w:pStyle w:val="TableText"/>
              <w:rPr>
                <w:noProof w:val="0"/>
              </w:rPr>
            </w:pPr>
            <w:r w:rsidRPr="006D0E71">
              <w:rPr>
                <w:rFonts w:cs="Arial"/>
                <w:noProof w:val="0"/>
                <w:color w:val="000000"/>
                <w:szCs w:val="24"/>
              </w:rPr>
              <w:t>1.55</w:t>
            </w:r>
          </w:p>
        </w:tc>
        <w:tc>
          <w:tcPr>
            <w:tcW w:w="864" w:type="dxa"/>
            <w:tcBorders>
              <w:top w:val="nil"/>
            </w:tcBorders>
            <w:shd w:val="clear" w:color="auto" w:fill="FFFFFF"/>
            <w:tcMar>
              <w:left w:w="60" w:type="dxa"/>
              <w:right w:w="60" w:type="dxa"/>
            </w:tcMar>
            <w:vAlign w:val="bottom"/>
          </w:tcPr>
          <w:p w14:paraId="16DDAD0F" w14:textId="647A85DB" w:rsidR="00E078F6" w:rsidRPr="006D0E71" w:rsidRDefault="00E078F6" w:rsidP="00313AAF">
            <w:pPr>
              <w:pStyle w:val="TableText"/>
              <w:rPr>
                <w:noProof w:val="0"/>
              </w:rPr>
            </w:pPr>
            <w:r w:rsidRPr="006D0E71">
              <w:rPr>
                <w:rFonts w:cs="Arial"/>
                <w:noProof w:val="0"/>
                <w:color w:val="000000"/>
                <w:szCs w:val="24"/>
              </w:rPr>
              <w:t>1,162</w:t>
            </w:r>
          </w:p>
        </w:tc>
        <w:tc>
          <w:tcPr>
            <w:tcW w:w="864" w:type="dxa"/>
            <w:tcBorders>
              <w:top w:val="nil"/>
            </w:tcBorders>
            <w:shd w:val="clear" w:color="auto" w:fill="FFFFFF"/>
            <w:tcMar>
              <w:left w:w="60" w:type="dxa"/>
              <w:right w:w="60" w:type="dxa"/>
            </w:tcMar>
            <w:vAlign w:val="bottom"/>
          </w:tcPr>
          <w:p w14:paraId="5144E074" w14:textId="4B6E1A5E" w:rsidR="00E078F6" w:rsidRPr="006D0E71" w:rsidRDefault="00E078F6" w:rsidP="00313AAF">
            <w:pPr>
              <w:pStyle w:val="TableText"/>
              <w:rPr>
                <w:noProof w:val="0"/>
              </w:rPr>
            </w:pPr>
            <w:r w:rsidRPr="006D0E71">
              <w:rPr>
                <w:rFonts w:cs="Arial"/>
                <w:noProof w:val="0"/>
                <w:color w:val="000000"/>
                <w:szCs w:val="24"/>
              </w:rPr>
              <w:t>1.56</w:t>
            </w:r>
          </w:p>
        </w:tc>
      </w:tr>
      <w:tr w:rsidR="00E078F6" w:rsidRPr="006D0E71" w14:paraId="2E3214D6" w14:textId="77777777" w:rsidTr="00BF548D">
        <w:tc>
          <w:tcPr>
            <w:tcW w:w="6768" w:type="dxa"/>
            <w:tcBorders>
              <w:top w:val="single" w:sz="4" w:space="0" w:color="auto"/>
            </w:tcBorders>
            <w:shd w:val="clear" w:color="auto" w:fill="FFFFFF"/>
            <w:tcMar>
              <w:left w:w="60" w:type="dxa"/>
              <w:right w:w="60" w:type="dxa"/>
            </w:tcMar>
          </w:tcPr>
          <w:p w14:paraId="3D96F8FF" w14:textId="133F4CA1" w:rsidR="00E078F6" w:rsidRPr="006D0E71" w:rsidRDefault="00E078F6" w:rsidP="00E078F6">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3DB36C9" w14:textId="59F672FF"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6BD1A94A" w14:textId="5EA67B39"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55867C7" w14:textId="33D22AB3"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0B922CB7" w14:textId="20BCEB9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01CA1FC8" w14:textId="0AA61204"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4231F115" w14:textId="200DCBFE"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10FA79AB" w14:textId="4C578D04"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741A40BA" w14:textId="55C99FB4"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244AD471" w14:textId="77777777" w:rsidTr="00BF548D">
        <w:tc>
          <w:tcPr>
            <w:tcW w:w="6768" w:type="dxa"/>
            <w:tcBorders>
              <w:bottom w:val="single" w:sz="6" w:space="0" w:color="FFFFFF"/>
            </w:tcBorders>
            <w:shd w:val="clear" w:color="auto" w:fill="FFFFFF"/>
            <w:tcMar>
              <w:left w:w="60" w:type="dxa"/>
              <w:right w:w="60" w:type="dxa"/>
            </w:tcMar>
          </w:tcPr>
          <w:p w14:paraId="5256138F" w14:textId="7E174158" w:rsidR="00E078F6" w:rsidRPr="006D0E71" w:rsidRDefault="00E078F6" w:rsidP="00E078F6">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B39292B" w14:textId="3300A0A5" w:rsidR="00E078F6" w:rsidRPr="006D0E71" w:rsidRDefault="00E078F6" w:rsidP="00313AAF">
            <w:pPr>
              <w:pStyle w:val="TableText"/>
              <w:rPr>
                <w:noProof w:val="0"/>
              </w:rPr>
            </w:pPr>
            <w:r w:rsidRPr="006D0E71">
              <w:rPr>
                <w:rFonts w:cs="Arial"/>
                <w:noProof w:val="0"/>
                <w:color w:val="000000"/>
                <w:szCs w:val="24"/>
              </w:rPr>
              <w:t>11,400</w:t>
            </w:r>
          </w:p>
        </w:tc>
        <w:tc>
          <w:tcPr>
            <w:tcW w:w="864" w:type="dxa"/>
            <w:tcBorders>
              <w:bottom w:val="single" w:sz="6" w:space="0" w:color="FFFFFF"/>
            </w:tcBorders>
            <w:shd w:val="clear" w:color="auto" w:fill="FFFFFF"/>
            <w:tcMar>
              <w:left w:w="60" w:type="dxa"/>
              <w:right w:w="60" w:type="dxa"/>
            </w:tcMar>
            <w:vAlign w:val="bottom"/>
          </w:tcPr>
          <w:p w14:paraId="6AED36C0" w14:textId="3A1FB521" w:rsidR="00E078F6" w:rsidRPr="006D0E71" w:rsidRDefault="00E078F6" w:rsidP="00313AAF">
            <w:pPr>
              <w:pStyle w:val="TableText"/>
              <w:rPr>
                <w:noProof w:val="0"/>
              </w:rPr>
            </w:pPr>
            <w:r w:rsidRPr="006D0E71">
              <w:rPr>
                <w:rFonts w:cs="Arial"/>
                <w:noProof w:val="0"/>
                <w:color w:val="000000"/>
                <w:szCs w:val="24"/>
              </w:rPr>
              <w:t>11.64</w:t>
            </w:r>
          </w:p>
        </w:tc>
        <w:tc>
          <w:tcPr>
            <w:tcW w:w="864" w:type="dxa"/>
            <w:tcBorders>
              <w:bottom w:val="single" w:sz="6" w:space="0" w:color="FFFFFF"/>
            </w:tcBorders>
            <w:shd w:val="clear" w:color="auto" w:fill="FFFFFF"/>
            <w:tcMar>
              <w:left w:w="60" w:type="dxa"/>
              <w:right w:w="60" w:type="dxa"/>
            </w:tcMar>
            <w:vAlign w:val="bottom"/>
          </w:tcPr>
          <w:p w14:paraId="295A65AD" w14:textId="6D748EFF" w:rsidR="00E078F6" w:rsidRPr="006D0E71" w:rsidRDefault="00E078F6" w:rsidP="00313AAF">
            <w:pPr>
              <w:pStyle w:val="TableText"/>
              <w:rPr>
                <w:noProof w:val="0"/>
              </w:rPr>
            </w:pPr>
            <w:r w:rsidRPr="006D0E71">
              <w:rPr>
                <w:rFonts w:cs="Arial"/>
                <w:noProof w:val="0"/>
                <w:color w:val="000000"/>
                <w:szCs w:val="24"/>
              </w:rPr>
              <w:t>14,184</w:t>
            </w:r>
          </w:p>
        </w:tc>
        <w:tc>
          <w:tcPr>
            <w:tcW w:w="864" w:type="dxa"/>
            <w:tcBorders>
              <w:bottom w:val="single" w:sz="6" w:space="0" w:color="FFFFFF"/>
            </w:tcBorders>
            <w:shd w:val="clear" w:color="auto" w:fill="FFFFFF"/>
            <w:tcMar>
              <w:left w:w="60" w:type="dxa"/>
              <w:right w:w="60" w:type="dxa"/>
            </w:tcMar>
            <w:vAlign w:val="bottom"/>
          </w:tcPr>
          <w:p w14:paraId="0BFB767E" w14:textId="2B9ECEF0" w:rsidR="00E078F6" w:rsidRPr="006D0E71" w:rsidRDefault="00E078F6" w:rsidP="00313AAF">
            <w:pPr>
              <w:pStyle w:val="TableText"/>
              <w:rPr>
                <w:noProof w:val="0"/>
              </w:rPr>
            </w:pPr>
            <w:r w:rsidRPr="006D0E71">
              <w:rPr>
                <w:rFonts w:cs="Arial"/>
                <w:noProof w:val="0"/>
                <w:color w:val="000000"/>
                <w:szCs w:val="24"/>
              </w:rPr>
              <w:t>14.25</w:t>
            </w:r>
          </w:p>
        </w:tc>
        <w:tc>
          <w:tcPr>
            <w:tcW w:w="864" w:type="dxa"/>
            <w:tcBorders>
              <w:bottom w:val="single" w:sz="6" w:space="0" w:color="FFFFFF"/>
            </w:tcBorders>
            <w:shd w:val="clear" w:color="auto" w:fill="FFFFFF"/>
            <w:tcMar>
              <w:left w:w="60" w:type="dxa"/>
              <w:right w:w="60" w:type="dxa"/>
            </w:tcMar>
            <w:vAlign w:val="bottom"/>
          </w:tcPr>
          <w:p w14:paraId="48FD6EAE" w14:textId="0675A23C" w:rsidR="00E078F6" w:rsidRPr="006D0E71" w:rsidRDefault="00E078F6" w:rsidP="00313AAF">
            <w:pPr>
              <w:pStyle w:val="TableText"/>
              <w:rPr>
                <w:noProof w:val="0"/>
              </w:rPr>
            </w:pPr>
            <w:r w:rsidRPr="006D0E71">
              <w:rPr>
                <w:rFonts w:cs="Arial"/>
                <w:noProof w:val="0"/>
                <w:color w:val="000000"/>
                <w:szCs w:val="24"/>
              </w:rPr>
              <w:t>15,696</w:t>
            </w:r>
          </w:p>
        </w:tc>
        <w:tc>
          <w:tcPr>
            <w:tcW w:w="864" w:type="dxa"/>
            <w:tcBorders>
              <w:bottom w:val="single" w:sz="6" w:space="0" w:color="FFFFFF"/>
            </w:tcBorders>
            <w:shd w:val="clear" w:color="auto" w:fill="FFFFFF"/>
            <w:tcMar>
              <w:left w:w="60" w:type="dxa"/>
              <w:right w:w="60" w:type="dxa"/>
            </w:tcMar>
            <w:vAlign w:val="bottom"/>
          </w:tcPr>
          <w:p w14:paraId="3D8BD7D0" w14:textId="69DD917D" w:rsidR="00E078F6" w:rsidRPr="006D0E71" w:rsidRDefault="00E078F6" w:rsidP="00313AAF">
            <w:pPr>
              <w:pStyle w:val="TableText"/>
              <w:rPr>
                <w:noProof w:val="0"/>
              </w:rPr>
            </w:pPr>
            <w:r w:rsidRPr="006D0E71">
              <w:rPr>
                <w:rFonts w:cs="Arial"/>
                <w:noProof w:val="0"/>
                <w:color w:val="000000"/>
                <w:szCs w:val="24"/>
              </w:rPr>
              <w:t>17.88</w:t>
            </w:r>
          </w:p>
        </w:tc>
        <w:tc>
          <w:tcPr>
            <w:tcW w:w="864" w:type="dxa"/>
            <w:tcBorders>
              <w:bottom w:val="single" w:sz="6" w:space="0" w:color="FFFFFF"/>
            </w:tcBorders>
            <w:shd w:val="clear" w:color="auto" w:fill="FFFFFF"/>
            <w:tcMar>
              <w:left w:w="60" w:type="dxa"/>
              <w:right w:w="60" w:type="dxa"/>
            </w:tcMar>
            <w:vAlign w:val="bottom"/>
          </w:tcPr>
          <w:p w14:paraId="38E30ECB" w14:textId="7423635D" w:rsidR="00E078F6" w:rsidRPr="006D0E71" w:rsidRDefault="00E078F6" w:rsidP="00313AAF">
            <w:pPr>
              <w:pStyle w:val="TableText"/>
              <w:rPr>
                <w:noProof w:val="0"/>
              </w:rPr>
            </w:pPr>
            <w:r w:rsidRPr="006D0E71">
              <w:rPr>
                <w:rFonts w:cs="Arial"/>
                <w:noProof w:val="0"/>
                <w:color w:val="000000"/>
                <w:szCs w:val="24"/>
              </w:rPr>
              <w:t>14,627</w:t>
            </w:r>
          </w:p>
        </w:tc>
        <w:tc>
          <w:tcPr>
            <w:tcW w:w="864" w:type="dxa"/>
            <w:tcBorders>
              <w:bottom w:val="single" w:sz="6" w:space="0" w:color="FFFFFF"/>
            </w:tcBorders>
            <w:shd w:val="clear" w:color="auto" w:fill="FFFFFF"/>
            <w:tcMar>
              <w:left w:w="60" w:type="dxa"/>
              <w:right w:w="60" w:type="dxa"/>
            </w:tcMar>
            <w:vAlign w:val="bottom"/>
          </w:tcPr>
          <w:p w14:paraId="79BB5F7A" w14:textId="0CA7E9C3" w:rsidR="00E078F6" w:rsidRPr="006D0E71" w:rsidRDefault="00E078F6" w:rsidP="00313AAF">
            <w:pPr>
              <w:pStyle w:val="TableText"/>
              <w:rPr>
                <w:noProof w:val="0"/>
              </w:rPr>
            </w:pPr>
            <w:r w:rsidRPr="006D0E71">
              <w:rPr>
                <w:rFonts w:cs="Arial"/>
                <w:noProof w:val="0"/>
                <w:color w:val="000000"/>
                <w:szCs w:val="24"/>
              </w:rPr>
              <w:t>19.67</w:t>
            </w:r>
          </w:p>
        </w:tc>
      </w:tr>
      <w:tr w:rsidR="00E078F6" w:rsidRPr="006D0E71" w14:paraId="67454FA0" w14:textId="77777777" w:rsidTr="00BF548D">
        <w:tc>
          <w:tcPr>
            <w:tcW w:w="6768" w:type="dxa"/>
            <w:tcBorders>
              <w:top w:val="single" w:sz="6" w:space="0" w:color="FFFFFF"/>
              <w:bottom w:val="single" w:sz="12" w:space="0" w:color="000000" w:themeColor="text1"/>
            </w:tcBorders>
            <w:shd w:val="clear" w:color="auto" w:fill="FFFFFF"/>
            <w:tcMar>
              <w:left w:w="60" w:type="dxa"/>
              <w:right w:w="60" w:type="dxa"/>
            </w:tcMar>
          </w:tcPr>
          <w:p w14:paraId="65C4B61C" w14:textId="7E5B00BB" w:rsidR="00E078F6" w:rsidRPr="006D0E71" w:rsidRDefault="00E078F6" w:rsidP="00E078F6">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68B3FD1" w14:textId="20BFA4CD" w:rsidR="00E078F6" w:rsidRPr="006D0E71" w:rsidRDefault="00E078F6" w:rsidP="00313AAF">
            <w:pPr>
              <w:pStyle w:val="TableText"/>
              <w:rPr>
                <w:noProof w:val="0"/>
              </w:rPr>
            </w:pPr>
            <w:r w:rsidRPr="006D0E71">
              <w:rPr>
                <w:rFonts w:cs="Arial"/>
                <w:noProof w:val="0"/>
                <w:color w:val="000000"/>
                <w:szCs w:val="24"/>
              </w:rPr>
              <w:t>221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71C0120" w14:textId="73220078" w:rsidR="00E078F6" w:rsidRPr="006D0E71" w:rsidRDefault="00E078F6" w:rsidP="00313AAF">
            <w:pPr>
              <w:pStyle w:val="TableText"/>
              <w:rPr>
                <w:noProof w:val="0"/>
              </w:rPr>
            </w:pPr>
            <w:r w:rsidRPr="006D0E71">
              <w:rPr>
                <w:rFonts w:cs="Arial"/>
                <w:noProof w:val="0"/>
                <w:color w:val="000000"/>
                <w:szCs w:val="24"/>
              </w:rPr>
              <w:t>0.23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8641E6A" w14:textId="7A78FE0A" w:rsidR="00E078F6" w:rsidRPr="006D0E71" w:rsidRDefault="00E078F6" w:rsidP="00313AAF">
            <w:pPr>
              <w:pStyle w:val="TableText"/>
              <w:rPr>
                <w:noProof w:val="0"/>
              </w:rPr>
            </w:pPr>
            <w:r w:rsidRPr="006D0E71">
              <w:rPr>
                <w:rFonts w:cs="Arial"/>
                <w:noProof w:val="0"/>
                <w:color w:val="000000"/>
                <w:szCs w:val="24"/>
              </w:rPr>
              <w:t>260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3EF90A9" w14:textId="0EB6CEFB" w:rsidR="00E078F6" w:rsidRPr="006D0E71" w:rsidRDefault="00E078F6" w:rsidP="00313AAF">
            <w:pPr>
              <w:pStyle w:val="TableText"/>
              <w:rPr>
                <w:noProof w:val="0"/>
              </w:rPr>
            </w:pPr>
            <w:r w:rsidRPr="006D0E71">
              <w:rPr>
                <w:rFonts w:cs="Arial"/>
                <w:noProof w:val="0"/>
                <w:color w:val="000000"/>
                <w:szCs w:val="24"/>
              </w:rPr>
              <w:t>0.26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88DA086" w14:textId="162F24B7" w:rsidR="00E078F6" w:rsidRPr="006D0E71" w:rsidRDefault="00E078F6" w:rsidP="00313AAF">
            <w:pPr>
              <w:pStyle w:val="TableText"/>
              <w:rPr>
                <w:noProof w:val="0"/>
              </w:rPr>
            </w:pPr>
            <w:r w:rsidRPr="006D0E71">
              <w:rPr>
                <w:rFonts w:cs="Arial"/>
                <w:noProof w:val="0"/>
                <w:color w:val="000000"/>
                <w:szCs w:val="24"/>
              </w:rPr>
              <w:t>296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C541BB4" w14:textId="29A0366E" w:rsidR="00E078F6" w:rsidRPr="006D0E71" w:rsidRDefault="00E078F6" w:rsidP="00313AAF">
            <w:pPr>
              <w:pStyle w:val="TableText"/>
              <w:rPr>
                <w:noProof w:val="0"/>
              </w:rPr>
            </w:pPr>
            <w:r w:rsidRPr="006D0E71">
              <w:rPr>
                <w:rFonts w:cs="Arial"/>
                <w:noProof w:val="0"/>
                <w:color w:val="000000"/>
                <w:szCs w:val="24"/>
              </w:rPr>
              <w:t>0.34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B7BF3A" w14:textId="0254EB69" w:rsidR="00E078F6" w:rsidRPr="006D0E71" w:rsidRDefault="00E078F6" w:rsidP="00313AAF">
            <w:pPr>
              <w:pStyle w:val="TableText"/>
              <w:rPr>
                <w:noProof w:val="0"/>
              </w:rPr>
            </w:pPr>
            <w:r w:rsidRPr="006D0E71">
              <w:rPr>
                <w:rFonts w:cs="Arial"/>
                <w:noProof w:val="0"/>
                <w:color w:val="000000"/>
                <w:szCs w:val="24"/>
              </w:rPr>
              <w:t>220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2FF135" w14:textId="0ED7DFA2" w:rsidR="00E078F6" w:rsidRPr="006D0E71" w:rsidRDefault="00E078F6" w:rsidP="00313AAF">
            <w:pPr>
              <w:pStyle w:val="TableText"/>
              <w:rPr>
                <w:noProof w:val="0"/>
              </w:rPr>
            </w:pPr>
            <w:r w:rsidRPr="006D0E71">
              <w:rPr>
                <w:rFonts w:cs="Arial"/>
                <w:noProof w:val="0"/>
                <w:color w:val="000000"/>
                <w:szCs w:val="24"/>
              </w:rPr>
              <w:t>0.30</w:t>
            </w:r>
          </w:p>
        </w:tc>
      </w:tr>
    </w:tbl>
    <w:p w14:paraId="690C9101" w14:textId="77777777" w:rsidR="00AC31F9" w:rsidRPr="006D0E71" w:rsidRDefault="00AC31F9" w:rsidP="00484FF5">
      <w:pPr>
        <w:pStyle w:val="Caption"/>
        <w:pageBreakBefore/>
      </w:pPr>
      <w:bookmarkStart w:id="201" w:name="_Ref33875033"/>
      <w:bookmarkStart w:id="202" w:name="_Toc520362124"/>
      <w:bookmarkStart w:id="203" w:name="_Toc180762457"/>
      <w:r w:rsidRPr="006D0E71">
        <w:lastRenderedPageBreak/>
        <w:t>Table 2.B.</w:t>
      </w:r>
      <w:fldSimple w:instr=" SEQ Table_2.B. \* ARABIC ">
        <w:r w:rsidRPr="006D0E71">
          <w:t>54</w:t>
        </w:r>
      </w:fldSimple>
      <w:bookmarkEnd w:id="201"/>
      <w:r w:rsidRPr="006D0E71">
        <w:t xml:space="preserve">  Special Services Summary for Mathematics, CAT Grades Seven, Eight, and Eleven—EL Students</w:t>
      </w:r>
      <w:bookmarkEnd w:id="202"/>
      <w:bookmarkEnd w:id="203"/>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Seven, Eight, and Eleven—EL Students"/>
      </w:tblPr>
      <w:tblGrid>
        <w:gridCol w:w="8496"/>
        <w:gridCol w:w="864"/>
        <w:gridCol w:w="864"/>
        <w:gridCol w:w="864"/>
        <w:gridCol w:w="864"/>
        <w:gridCol w:w="864"/>
        <w:gridCol w:w="864"/>
      </w:tblGrid>
      <w:tr w:rsidR="00AC31F9" w:rsidRPr="00911824" w14:paraId="264B56D3"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2223B213" w14:textId="77777777" w:rsidR="00AC31F9" w:rsidRPr="00911824" w:rsidRDefault="00AC31F9" w:rsidP="00EB7079">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4E734D28" w14:textId="77777777" w:rsidR="00AC31F9" w:rsidRPr="00911824" w:rsidRDefault="00AC31F9" w:rsidP="003A1AAC">
            <w:pPr>
              <w:pStyle w:val="TableHead"/>
              <w:ind w:left="72"/>
              <w:jc w:val="left"/>
              <w:rPr>
                <w:b/>
                <w:bCs w:val="0"/>
                <w:noProof w:val="0"/>
              </w:rPr>
            </w:pPr>
            <w:r w:rsidRPr="00911824">
              <w:rPr>
                <w:b/>
                <w:bCs w:val="0"/>
                <w:noProof w:val="0"/>
              </w:rPr>
              <w:t>Grade 7 Number</w:t>
            </w:r>
          </w:p>
        </w:tc>
        <w:tc>
          <w:tcPr>
            <w:tcW w:w="864" w:type="dxa"/>
            <w:shd w:val="clear" w:color="auto" w:fill="auto"/>
            <w:tcMar>
              <w:left w:w="60" w:type="dxa"/>
              <w:right w:w="60" w:type="dxa"/>
            </w:tcMar>
            <w:textDirection w:val="btLr"/>
            <w:vAlign w:val="center"/>
          </w:tcPr>
          <w:p w14:paraId="3863D199" w14:textId="77777777" w:rsidR="00AC31F9" w:rsidRPr="00911824" w:rsidRDefault="00AC31F9" w:rsidP="003A1AAC">
            <w:pPr>
              <w:pStyle w:val="TableHead"/>
              <w:ind w:left="72"/>
              <w:jc w:val="left"/>
              <w:rPr>
                <w:b/>
                <w:bCs w:val="0"/>
                <w:noProof w:val="0"/>
              </w:rPr>
            </w:pPr>
            <w:r w:rsidRPr="00911824">
              <w:rPr>
                <w:b/>
                <w:bCs w:val="0"/>
                <w:noProof w:val="0"/>
              </w:rPr>
              <w:t>Grade 7 Pct. of Total</w:t>
            </w:r>
          </w:p>
        </w:tc>
        <w:tc>
          <w:tcPr>
            <w:tcW w:w="864" w:type="dxa"/>
            <w:shd w:val="clear" w:color="auto" w:fill="auto"/>
            <w:tcMar>
              <w:left w:w="60" w:type="dxa"/>
              <w:right w:w="60" w:type="dxa"/>
            </w:tcMar>
            <w:textDirection w:val="btLr"/>
            <w:vAlign w:val="center"/>
          </w:tcPr>
          <w:p w14:paraId="686C9ACB" w14:textId="77777777" w:rsidR="00AC31F9" w:rsidRPr="00911824" w:rsidRDefault="00AC31F9" w:rsidP="003A1AAC">
            <w:pPr>
              <w:pStyle w:val="TableHead"/>
              <w:ind w:left="72"/>
              <w:jc w:val="left"/>
              <w:rPr>
                <w:b/>
                <w:bCs w:val="0"/>
                <w:noProof w:val="0"/>
              </w:rPr>
            </w:pPr>
            <w:r w:rsidRPr="00911824">
              <w:rPr>
                <w:b/>
                <w:bCs w:val="0"/>
                <w:noProof w:val="0"/>
              </w:rPr>
              <w:t>Grade 8 Number</w:t>
            </w:r>
          </w:p>
        </w:tc>
        <w:tc>
          <w:tcPr>
            <w:tcW w:w="864" w:type="dxa"/>
            <w:shd w:val="clear" w:color="auto" w:fill="auto"/>
            <w:tcMar>
              <w:left w:w="60" w:type="dxa"/>
              <w:right w:w="60" w:type="dxa"/>
            </w:tcMar>
            <w:textDirection w:val="btLr"/>
            <w:vAlign w:val="center"/>
          </w:tcPr>
          <w:p w14:paraId="297B5123" w14:textId="77777777" w:rsidR="00AC31F9" w:rsidRPr="00911824" w:rsidRDefault="00AC31F9" w:rsidP="003A1AAC">
            <w:pPr>
              <w:pStyle w:val="TableHead"/>
              <w:ind w:left="72"/>
              <w:jc w:val="left"/>
              <w:rPr>
                <w:b/>
                <w:bCs w:val="0"/>
                <w:noProof w:val="0"/>
              </w:rPr>
            </w:pPr>
            <w:r w:rsidRPr="00911824">
              <w:rPr>
                <w:b/>
                <w:bCs w:val="0"/>
                <w:noProof w:val="0"/>
              </w:rPr>
              <w:t>Grade 8 Pct. of Total</w:t>
            </w:r>
          </w:p>
        </w:tc>
        <w:tc>
          <w:tcPr>
            <w:tcW w:w="864" w:type="dxa"/>
            <w:shd w:val="clear" w:color="auto" w:fill="auto"/>
            <w:tcMar>
              <w:left w:w="60" w:type="dxa"/>
              <w:right w:w="60" w:type="dxa"/>
            </w:tcMar>
            <w:textDirection w:val="btLr"/>
            <w:vAlign w:val="center"/>
          </w:tcPr>
          <w:p w14:paraId="7AE47B10" w14:textId="77777777" w:rsidR="00AC31F9" w:rsidRPr="00911824" w:rsidRDefault="00AC31F9" w:rsidP="003A1AAC">
            <w:pPr>
              <w:pStyle w:val="TableHead"/>
              <w:ind w:left="72"/>
              <w:jc w:val="left"/>
              <w:rPr>
                <w:b/>
                <w:bCs w:val="0"/>
                <w:noProof w:val="0"/>
              </w:rPr>
            </w:pPr>
            <w:r w:rsidRPr="00911824">
              <w:rPr>
                <w:b/>
                <w:bCs w:val="0"/>
                <w:noProof w:val="0"/>
              </w:rPr>
              <w:t>Grade 11 Number</w:t>
            </w:r>
          </w:p>
        </w:tc>
        <w:tc>
          <w:tcPr>
            <w:tcW w:w="864" w:type="dxa"/>
            <w:shd w:val="clear" w:color="auto" w:fill="auto"/>
            <w:tcMar>
              <w:left w:w="60" w:type="dxa"/>
              <w:right w:w="60" w:type="dxa"/>
            </w:tcMar>
            <w:textDirection w:val="btLr"/>
            <w:vAlign w:val="center"/>
          </w:tcPr>
          <w:p w14:paraId="2A51FC5D" w14:textId="50D75359" w:rsidR="00AC31F9" w:rsidRPr="00911824" w:rsidRDefault="004D752C" w:rsidP="003A1AAC">
            <w:pPr>
              <w:pStyle w:val="TableHead"/>
              <w:ind w:left="72"/>
              <w:jc w:val="left"/>
              <w:rPr>
                <w:b/>
                <w:bCs w:val="0"/>
                <w:noProof w:val="0"/>
              </w:rPr>
            </w:pPr>
            <w:r w:rsidRPr="00911824">
              <w:rPr>
                <w:b/>
                <w:bCs w:val="0"/>
                <w:noProof w:val="0"/>
              </w:rPr>
              <w:t>Grade</w:t>
            </w:r>
            <w:r w:rsidR="00AC31F9" w:rsidRPr="00911824">
              <w:rPr>
                <w:b/>
                <w:bCs w:val="0"/>
                <w:noProof w:val="0"/>
              </w:rPr>
              <w:t xml:space="preserve"> 11 Pct. of Total</w:t>
            </w:r>
          </w:p>
        </w:tc>
      </w:tr>
      <w:tr w:rsidR="00E078F6" w:rsidRPr="006D0E71" w14:paraId="3E1BDAB0" w14:textId="77777777" w:rsidTr="00BF548D">
        <w:tc>
          <w:tcPr>
            <w:tcW w:w="8496" w:type="dxa"/>
            <w:tcBorders>
              <w:top w:val="single" w:sz="6" w:space="0" w:color="auto"/>
              <w:bottom w:val="single" w:sz="6" w:space="0" w:color="FFFFFF"/>
            </w:tcBorders>
            <w:shd w:val="clear" w:color="auto" w:fill="FFFFFF"/>
            <w:tcMar>
              <w:left w:w="60" w:type="dxa"/>
              <w:right w:w="60" w:type="dxa"/>
            </w:tcMar>
          </w:tcPr>
          <w:p w14:paraId="334EAABB" w14:textId="0C61D2CA" w:rsidR="00E078F6" w:rsidRPr="006D0E71" w:rsidRDefault="00E078F6" w:rsidP="00E078F6">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BF885BF" w14:textId="57C23069" w:rsidR="00E078F6" w:rsidRPr="006D0E71" w:rsidRDefault="00E078F6" w:rsidP="00313AAF">
            <w:pPr>
              <w:pStyle w:val="TableText"/>
              <w:rPr>
                <w:noProof w:val="0"/>
              </w:rPr>
            </w:pPr>
            <w:r w:rsidRPr="006D0E71">
              <w:rPr>
                <w:rFonts w:cs="Arial"/>
                <w:noProof w:val="0"/>
                <w:color w:val="000000"/>
                <w:szCs w:val="24"/>
              </w:rPr>
              <w:t>43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82FEAF8" w14:textId="4FC809BB"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1560C3B" w14:textId="482A1FC1" w:rsidR="00E078F6" w:rsidRPr="006D0E71" w:rsidRDefault="00E078F6" w:rsidP="00313AAF">
            <w:pPr>
              <w:pStyle w:val="TableText"/>
              <w:rPr>
                <w:noProof w:val="0"/>
              </w:rPr>
            </w:pPr>
            <w:r w:rsidRPr="006D0E71">
              <w:rPr>
                <w:rFonts w:cs="Arial"/>
                <w:noProof w:val="0"/>
                <w:color w:val="000000"/>
                <w:szCs w:val="24"/>
              </w:rPr>
              <w:t>37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D1FE8A1" w14:textId="1310FA45"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C2C6757" w14:textId="0D5DE3AA" w:rsidR="00E078F6" w:rsidRPr="006D0E71" w:rsidRDefault="00E078F6" w:rsidP="00313AAF">
            <w:pPr>
              <w:pStyle w:val="TableText"/>
              <w:rPr>
                <w:noProof w:val="0"/>
              </w:rPr>
            </w:pPr>
            <w:r w:rsidRPr="006D0E71">
              <w:rPr>
                <w:rFonts w:cs="Arial"/>
                <w:noProof w:val="0"/>
                <w:color w:val="000000"/>
                <w:szCs w:val="24"/>
              </w:rPr>
              <w:t>28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E856260" w14:textId="65F3A5E1"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5491C8CC" w14:textId="77777777" w:rsidTr="00BF548D">
        <w:tc>
          <w:tcPr>
            <w:tcW w:w="8496" w:type="dxa"/>
            <w:tcBorders>
              <w:top w:val="nil"/>
              <w:bottom w:val="single" w:sz="6" w:space="0" w:color="FFFFFF"/>
            </w:tcBorders>
            <w:shd w:val="clear" w:color="auto" w:fill="FFFFFF"/>
            <w:tcMar>
              <w:left w:w="60" w:type="dxa"/>
              <w:right w:w="60" w:type="dxa"/>
            </w:tcMar>
          </w:tcPr>
          <w:p w14:paraId="4DA1554C" w14:textId="793E05EB" w:rsidR="00E078F6" w:rsidRPr="006D0E71" w:rsidRDefault="00E078F6" w:rsidP="00E078F6">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15229C3" w14:textId="4F2FA09F"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818FFED" w14:textId="7131E593"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21ED1A8" w14:textId="2241353C"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335DFA77" w14:textId="3AA409F3"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75E784E" w14:textId="421E903C"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3E3A1058" w14:textId="29902949"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716145BF" w14:textId="77777777" w:rsidTr="00BF548D">
        <w:tc>
          <w:tcPr>
            <w:tcW w:w="8496" w:type="dxa"/>
            <w:tcBorders>
              <w:top w:val="nil"/>
              <w:bottom w:val="single" w:sz="6" w:space="0" w:color="FFFFFF"/>
            </w:tcBorders>
            <w:shd w:val="clear" w:color="auto" w:fill="FFFFFF"/>
            <w:tcMar>
              <w:left w:w="60" w:type="dxa"/>
              <w:right w:w="60" w:type="dxa"/>
            </w:tcMar>
          </w:tcPr>
          <w:p w14:paraId="77D1293A" w14:textId="59C0C652" w:rsidR="00E078F6" w:rsidRPr="006D0E71" w:rsidRDefault="00E078F6" w:rsidP="00E078F6">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E277E39" w14:textId="1A8CA70B" w:rsidR="00E078F6" w:rsidRPr="006D0E71" w:rsidRDefault="00E078F6" w:rsidP="00313AAF">
            <w:pPr>
              <w:pStyle w:val="TableText"/>
              <w:rPr>
                <w:noProof w:val="0"/>
              </w:rPr>
            </w:pPr>
            <w:r w:rsidRPr="006D0E71">
              <w:rPr>
                <w:rFonts w:cs="Arial"/>
                <w:noProof w:val="0"/>
                <w:color w:val="000000"/>
                <w:szCs w:val="24"/>
              </w:rPr>
              <w:t>44</w:t>
            </w:r>
          </w:p>
        </w:tc>
        <w:tc>
          <w:tcPr>
            <w:tcW w:w="864" w:type="dxa"/>
            <w:tcBorders>
              <w:top w:val="nil"/>
              <w:bottom w:val="single" w:sz="6" w:space="0" w:color="FFFFFF"/>
            </w:tcBorders>
            <w:shd w:val="clear" w:color="auto" w:fill="FFFFFF"/>
            <w:tcMar>
              <w:left w:w="60" w:type="dxa"/>
              <w:right w:w="60" w:type="dxa"/>
            </w:tcMar>
            <w:vAlign w:val="bottom"/>
          </w:tcPr>
          <w:p w14:paraId="3C2216C4" w14:textId="20F11C73"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02D030AD" w14:textId="5CDD3E3E" w:rsidR="00E078F6" w:rsidRPr="006D0E71" w:rsidRDefault="00E078F6" w:rsidP="00313AAF">
            <w:pPr>
              <w:pStyle w:val="TableText"/>
              <w:rPr>
                <w:noProof w:val="0"/>
              </w:rPr>
            </w:pPr>
            <w:r w:rsidRPr="006D0E71">
              <w:rPr>
                <w:rFonts w:cs="Arial"/>
                <w:noProof w:val="0"/>
                <w:color w:val="000000"/>
                <w:szCs w:val="24"/>
              </w:rPr>
              <w:t>39</w:t>
            </w:r>
          </w:p>
        </w:tc>
        <w:tc>
          <w:tcPr>
            <w:tcW w:w="864" w:type="dxa"/>
            <w:tcBorders>
              <w:top w:val="nil"/>
              <w:bottom w:val="single" w:sz="6" w:space="0" w:color="FFFFFF"/>
            </w:tcBorders>
            <w:shd w:val="clear" w:color="auto" w:fill="FFFFFF"/>
            <w:tcMar>
              <w:left w:w="60" w:type="dxa"/>
              <w:right w:w="60" w:type="dxa"/>
            </w:tcMar>
            <w:vAlign w:val="bottom"/>
          </w:tcPr>
          <w:p w14:paraId="07E81DAA" w14:textId="2EA9C1E4"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EC6BACE" w14:textId="41801AD9" w:rsidR="00E078F6" w:rsidRPr="006D0E71" w:rsidRDefault="00E078F6" w:rsidP="00313AAF">
            <w:pPr>
              <w:pStyle w:val="TableText"/>
              <w:rPr>
                <w:noProof w:val="0"/>
              </w:rPr>
            </w:pPr>
            <w:r w:rsidRPr="006D0E71">
              <w:rPr>
                <w:rFonts w:cs="Arial"/>
                <w:noProof w:val="0"/>
                <w:color w:val="000000"/>
                <w:szCs w:val="24"/>
              </w:rPr>
              <w:t>21</w:t>
            </w:r>
          </w:p>
        </w:tc>
        <w:tc>
          <w:tcPr>
            <w:tcW w:w="864" w:type="dxa"/>
            <w:tcBorders>
              <w:top w:val="nil"/>
              <w:bottom w:val="single" w:sz="6" w:space="0" w:color="FFFFFF"/>
            </w:tcBorders>
            <w:shd w:val="clear" w:color="auto" w:fill="FFFFFF"/>
            <w:tcMar>
              <w:left w:w="60" w:type="dxa"/>
              <w:right w:w="60" w:type="dxa"/>
            </w:tcMar>
            <w:vAlign w:val="bottom"/>
          </w:tcPr>
          <w:p w14:paraId="58F95C93" w14:textId="6A92DA8F" w:rsidR="00E078F6" w:rsidRPr="006D0E71" w:rsidRDefault="00E078F6" w:rsidP="00313AAF">
            <w:pPr>
              <w:pStyle w:val="TableText"/>
              <w:rPr>
                <w:noProof w:val="0"/>
              </w:rPr>
            </w:pPr>
            <w:r w:rsidRPr="006D0E71">
              <w:rPr>
                <w:rFonts w:cs="Arial"/>
                <w:noProof w:val="0"/>
                <w:color w:val="000000"/>
                <w:szCs w:val="24"/>
              </w:rPr>
              <w:t>0.05</w:t>
            </w:r>
          </w:p>
        </w:tc>
      </w:tr>
      <w:tr w:rsidR="00E078F6" w:rsidRPr="006D0E71" w14:paraId="311813AF" w14:textId="77777777" w:rsidTr="00BF548D">
        <w:tc>
          <w:tcPr>
            <w:tcW w:w="8496" w:type="dxa"/>
            <w:tcBorders>
              <w:top w:val="nil"/>
              <w:bottom w:val="single" w:sz="6" w:space="0" w:color="FFFFFF"/>
            </w:tcBorders>
            <w:shd w:val="clear" w:color="auto" w:fill="FFFFFF"/>
            <w:tcMar>
              <w:left w:w="60" w:type="dxa"/>
              <w:right w:w="60" w:type="dxa"/>
            </w:tcMar>
          </w:tcPr>
          <w:p w14:paraId="3BBDA221" w14:textId="35B12041" w:rsidR="00E078F6" w:rsidRPr="006D0E71" w:rsidRDefault="00E078F6" w:rsidP="00E078F6">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5019BA2" w14:textId="1ED79716" w:rsidR="00E078F6" w:rsidRPr="006D0E71" w:rsidRDefault="00E078F6" w:rsidP="00313AAF">
            <w:pPr>
              <w:pStyle w:val="TableText"/>
              <w:rPr>
                <w:noProof w:val="0"/>
              </w:rPr>
            </w:pPr>
            <w:r w:rsidRPr="006D0E71">
              <w:rPr>
                <w:rFonts w:cs="Arial"/>
                <w:noProof w:val="0"/>
                <w:color w:val="000000"/>
                <w:szCs w:val="24"/>
              </w:rPr>
              <w:t>34</w:t>
            </w:r>
          </w:p>
        </w:tc>
        <w:tc>
          <w:tcPr>
            <w:tcW w:w="864" w:type="dxa"/>
            <w:tcBorders>
              <w:top w:val="nil"/>
              <w:bottom w:val="single" w:sz="6" w:space="0" w:color="FFFFFF"/>
            </w:tcBorders>
            <w:shd w:val="clear" w:color="auto" w:fill="FFFFFF"/>
            <w:tcMar>
              <w:left w:w="60" w:type="dxa"/>
              <w:right w:w="60" w:type="dxa"/>
            </w:tcMar>
            <w:vAlign w:val="bottom"/>
          </w:tcPr>
          <w:p w14:paraId="59BC9946" w14:textId="4FCBF97D"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3510359" w14:textId="5F2F09B9" w:rsidR="00E078F6" w:rsidRPr="006D0E71" w:rsidRDefault="00E078F6" w:rsidP="00313AAF">
            <w:pPr>
              <w:pStyle w:val="TableText"/>
              <w:rPr>
                <w:noProof w:val="0"/>
              </w:rPr>
            </w:pPr>
            <w:r w:rsidRPr="006D0E71">
              <w:rPr>
                <w:rFonts w:cs="Arial"/>
                <w:noProof w:val="0"/>
                <w:color w:val="000000"/>
                <w:szCs w:val="24"/>
              </w:rPr>
              <w:t>26</w:t>
            </w:r>
          </w:p>
        </w:tc>
        <w:tc>
          <w:tcPr>
            <w:tcW w:w="864" w:type="dxa"/>
            <w:tcBorders>
              <w:top w:val="nil"/>
              <w:bottom w:val="single" w:sz="6" w:space="0" w:color="FFFFFF"/>
            </w:tcBorders>
            <w:shd w:val="clear" w:color="auto" w:fill="FFFFFF"/>
            <w:tcMar>
              <w:left w:w="60" w:type="dxa"/>
              <w:right w:w="60" w:type="dxa"/>
            </w:tcMar>
            <w:vAlign w:val="bottom"/>
          </w:tcPr>
          <w:p w14:paraId="45FA3CE8" w14:textId="2A94EBD4"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2BFF6660" w14:textId="2E27F3E4" w:rsidR="00E078F6" w:rsidRPr="006D0E71" w:rsidRDefault="00E078F6" w:rsidP="00313AAF">
            <w:pPr>
              <w:pStyle w:val="TableText"/>
              <w:rPr>
                <w:noProof w:val="0"/>
              </w:rPr>
            </w:pPr>
            <w:r w:rsidRPr="006D0E71">
              <w:rPr>
                <w:rFonts w:cs="Arial"/>
                <w:noProof w:val="0"/>
                <w:color w:val="000000"/>
                <w:szCs w:val="24"/>
              </w:rPr>
              <w:t>17</w:t>
            </w:r>
          </w:p>
        </w:tc>
        <w:tc>
          <w:tcPr>
            <w:tcW w:w="864" w:type="dxa"/>
            <w:tcBorders>
              <w:top w:val="nil"/>
              <w:bottom w:val="single" w:sz="6" w:space="0" w:color="FFFFFF"/>
            </w:tcBorders>
            <w:shd w:val="clear" w:color="auto" w:fill="FFFFFF"/>
            <w:tcMar>
              <w:left w:w="60" w:type="dxa"/>
              <w:right w:w="60" w:type="dxa"/>
            </w:tcMar>
            <w:vAlign w:val="bottom"/>
          </w:tcPr>
          <w:p w14:paraId="00073F67" w14:textId="4DC43D6E" w:rsidR="00E078F6" w:rsidRPr="006D0E71" w:rsidRDefault="00E078F6" w:rsidP="00313AAF">
            <w:pPr>
              <w:pStyle w:val="TableText"/>
              <w:rPr>
                <w:noProof w:val="0"/>
              </w:rPr>
            </w:pPr>
            <w:r w:rsidRPr="006D0E71">
              <w:rPr>
                <w:rFonts w:cs="Arial"/>
                <w:noProof w:val="0"/>
                <w:color w:val="000000"/>
                <w:szCs w:val="24"/>
              </w:rPr>
              <w:t>0.04</w:t>
            </w:r>
          </w:p>
        </w:tc>
      </w:tr>
      <w:tr w:rsidR="00E078F6" w:rsidRPr="006D0E71" w14:paraId="5E45583A" w14:textId="77777777" w:rsidTr="00BF548D">
        <w:tc>
          <w:tcPr>
            <w:tcW w:w="8496" w:type="dxa"/>
            <w:tcBorders>
              <w:top w:val="nil"/>
              <w:bottom w:val="single" w:sz="6" w:space="0" w:color="FFFFFF"/>
            </w:tcBorders>
            <w:shd w:val="clear" w:color="auto" w:fill="FFFFFF"/>
            <w:tcMar>
              <w:left w:w="60" w:type="dxa"/>
              <w:right w:w="60" w:type="dxa"/>
            </w:tcMar>
          </w:tcPr>
          <w:p w14:paraId="03B7DC13" w14:textId="157E3C35" w:rsidR="00E078F6" w:rsidRPr="006D0E71" w:rsidRDefault="00E078F6" w:rsidP="00E078F6">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3F826832" w14:textId="7C75895D" w:rsidR="00E078F6" w:rsidRPr="006D0E71" w:rsidRDefault="00E078F6" w:rsidP="00313AAF">
            <w:pPr>
              <w:pStyle w:val="TableText"/>
              <w:rPr>
                <w:noProof w:val="0"/>
              </w:rPr>
            </w:pPr>
            <w:r w:rsidRPr="006D0E71">
              <w:rPr>
                <w:rFonts w:cs="Arial"/>
                <w:noProof w:val="0"/>
                <w:color w:val="000000"/>
                <w:szCs w:val="24"/>
              </w:rPr>
              <w:t>5,083</w:t>
            </w:r>
          </w:p>
        </w:tc>
        <w:tc>
          <w:tcPr>
            <w:tcW w:w="864" w:type="dxa"/>
            <w:tcBorders>
              <w:top w:val="nil"/>
              <w:bottom w:val="single" w:sz="6" w:space="0" w:color="FFFFFF"/>
            </w:tcBorders>
            <w:shd w:val="clear" w:color="auto" w:fill="FFFFFF"/>
            <w:tcMar>
              <w:left w:w="60" w:type="dxa"/>
              <w:right w:w="60" w:type="dxa"/>
            </w:tcMar>
            <w:vAlign w:val="bottom"/>
          </w:tcPr>
          <w:p w14:paraId="08E40ED9" w14:textId="44239DE9" w:rsidR="00E078F6" w:rsidRPr="006D0E71" w:rsidRDefault="00E078F6" w:rsidP="00313AAF">
            <w:pPr>
              <w:pStyle w:val="TableText"/>
              <w:rPr>
                <w:noProof w:val="0"/>
              </w:rPr>
            </w:pPr>
            <w:r w:rsidRPr="006D0E71">
              <w:rPr>
                <w:rFonts w:cs="Arial"/>
                <w:noProof w:val="0"/>
                <w:color w:val="000000"/>
                <w:szCs w:val="24"/>
              </w:rPr>
              <w:t>7.45</w:t>
            </w:r>
          </w:p>
        </w:tc>
        <w:tc>
          <w:tcPr>
            <w:tcW w:w="864" w:type="dxa"/>
            <w:tcBorders>
              <w:top w:val="nil"/>
              <w:bottom w:val="single" w:sz="6" w:space="0" w:color="FFFFFF"/>
            </w:tcBorders>
            <w:shd w:val="clear" w:color="auto" w:fill="FFFFFF"/>
            <w:tcMar>
              <w:left w:w="60" w:type="dxa"/>
              <w:right w:w="60" w:type="dxa"/>
            </w:tcMar>
            <w:vAlign w:val="bottom"/>
          </w:tcPr>
          <w:p w14:paraId="301A55A7" w14:textId="256DC77E" w:rsidR="00E078F6" w:rsidRPr="006D0E71" w:rsidRDefault="00E078F6" w:rsidP="00313AAF">
            <w:pPr>
              <w:pStyle w:val="TableText"/>
              <w:rPr>
                <w:noProof w:val="0"/>
              </w:rPr>
            </w:pPr>
            <w:r w:rsidRPr="006D0E71">
              <w:rPr>
                <w:rFonts w:cs="Arial"/>
                <w:noProof w:val="0"/>
                <w:color w:val="000000"/>
                <w:szCs w:val="24"/>
              </w:rPr>
              <w:t>4,939</w:t>
            </w:r>
          </w:p>
        </w:tc>
        <w:tc>
          <w:tcPr>
            <w:tcW w:w="864" w:type="dxa"/>
            <w:tcBorders>
              <w:top w:val="nil"/>
              <w:bottom w:val="single" w:sz="6" w:space="0" w:color="FFFFFF"/>
            </w:tcBorders>
            <w:shd w:val="clear" w:color="auto" w:fill="FFFFFF"/>
            <w:tcMar>
              <w:left w:w="60" w:type="dxa"/>
              <w:right w:w="60" w:type="dxa"/>
            </w:tcMar>
            <w:vAlign w:val="bottom"/>
          </w:tcPr>
          <w:p w14:paraId="7D54B1B2" w14:textId="7F8AEA10" w:rsidR="00E078F6" w:rsidRPr="006D0E71" w:rsidRDefault="00E078F6" w:rsidP="00313AAF">
            <w:pPr>
              <w:pStyle w:val="TableText"/>
              <w:rPr>
                <w:noProof w:val="0"/>
              </w:rPr>
            </w:pPr>
            <w:r w:rsidRPr="006D0E71">
              <w:rPr>
                <w:rFonts w:cs="Arial"/>
                <w:noProof w:val="0"/>
                <w:color w:val="000000"/>
                <w:szCs w:val="24"/>
              </w:rPr>
              <w:t>8.68</w:t>
            </w:r>
          </w:p>
        </w:tc>
        <w:tc>
          <w:tcPr>
            <w:tcW w:w="864" w:type="dxa"/>
            <w:tcBorders>
              <w:top w:val="nil"/>
              <w:bottom w:val="single" w:sz="6" w:space="0" w:color="FFFFFF"/>
            </w:tcBorders>
            <w:shd w:val="clear" w:color="auto" w:fill="FFFFFF"/>
            <w:tcMar>
              <w:left w:w="60" w:type="dxa"/>
              <w:right w:w="60" w:type="dxa"/>
            </w:tcMar>
            <w:vAlign w:val="bottom"/>
          </w:tcPr>
          <w:p w14:paraId="3531E530" w14:textId="0F4257FC" w:rsidR="00E078F6" w:rsidRPr="006D0E71" w:rsidRDefault="00E078F6" w:rsidP="00313AAF">
            <w:pPr>
              <w:pStyle w:val="TableText"/>
              <w:rPr>
                <w:noProof w:val="0"/>
              </w:rPr>
            </w:pPr>
            <w:r w:rsidRPr="006D0E71">
              <w:rPr>
                <w:rFonts w:cs="Arial"/>
                <w:noProof w:val="0"/>
                <w:color w:val="000000"/>
                <w:szCs w:val="24"/>
              </w:rPr>
              <w:t>2,048</w:t>
            </w:r>
          </w:p>
        </w:tc>
        <w:tc>
          <w:tcPr>
            <w:tcW w:w="864" w:type="dxa"/>
            <w:tcBorders>
              <w:top w:val="nil"/>
              <w:bottom w:val="single" w:sz="6" w:space="0" w:color="FFFFFF"/>
            </w:tcBorders>
            <w:shd w:val="clear" w:color="auto" w:fill="FFFFFF"/>
            <w:tcMar>
              <w:left w:w="60" w:type="dxa"/>
              <w:right w:w="60" w:type="dxa"/>
            </w:tcMar>
            <w:vAlign w:val="bottom"/>
          </w:tcPr>
          <w:p w14:paraId="56322F17" w14:textId="7F360EDF" w:rsidR="00E078F6" w:rsidRPr="006D0E71" w:rsidRDefault="00E078F6" w:rsidP="00313AAF">
            <w:pPr>
              <w:pStyle w:val="TableText"/>
              <w:rPr>
                <w:noProof w:val="0"/>
              </w:rPr>
            </w:pPr>
            <w:r w:rsidRPr="006D0E71">
              <w:rPr>
                <w:rFonts w:cs="Arial"/>
                <w:noProof w:val="0"/>
                <w:color w:val="000000"/>
                <w:szCs w:val="24"/>
              </w:rPr>
              <w:t>5.22</w:t>
            </w:r>
          </w:p>
        </w:tc>
      </w:tr>
      <w:tr w:rsidR="00E078F6" w:rsidRPr="006D0E71" w14:paraId="0470D621" w14:textId="77777777" w:rsidTr="00BF548D">
        <w:tc>
          <w:tcPr>
            <w:tcW w:w="8496" w:type="dxa"/>
            <w:tcBorders>
              <w:top w:val="nil"/>
              <w:bottom w:val="single" w:sz="6" w:space="0" w:color="FFFFFF"/>
            </w:tcBorders>
            <w:shd w:val="clear" w:color="auto" w:fill="FFFFFF"/>
            <w:tcMar>
              <w:left w:w="60" w:type="dxa"/>
              <w:right w:w="60" w:type="dxa"/>
            </w:tcMar>
          </w:tcPr>
          <w:p w14:paraId="25567EDD" w14:textId="5C65F9B1" w:rsidR="00E078F6" w:rsidRPr="006D0E71" w:rsidRDefault="00E078F6" w:rsidP="00E078F6">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024DBD4E" w14:textId="57E58748" w:rsidR="00E078F6" w:rsidRPr="006D0E71" w:rsidRDefault="00E078F6" w:rsidP="00313AAF">
            <w:pPr>
              <w:pStyle w:val="TableText"/>
              <w:rPr>
                <w:noProof w:val="0"/>
              </w:rPr>
            </w:pPr>
            <w:r w:rsidRPr="006D0E71">
              <w:rPr>
                <w:rFonts w:cs="Arial"/>
                <w:noProof w:val="0"/>
                <w:color w:val="000000"/>
                <w:szCs w:val="24"/>
              </w:rPr>
              <w:t>7,630</w:t>
            </w:r>
          </w:p>
        </w:tc>
        <w:tc>
          <w:tcPr>
            <w:tcW w:w="864" w:type="dxa"/>
            <w:tcBorders>
              <w:top w:val="nil"/>
              <w:bottom w:val="single" w:sz="6" w:space="0" w:color="FFFFFF"/>
            </w:tcBorders>
            <w:shd w:val="clear" w:color="auto" w:fill="FFFFFF"/>
            <w:tcMar>
              <w:left w:w="60" w:type="dxa"/>
              <w:right w:w="60" w:type="dxa"/>
            </w:tcMar>
            <w:vAlign w:val="bottom"/>
          </w:tcPr>
          <w:p w14:paraId="7B6404B7" w14:textId="1B83C22E" w:rsidR="00E078F6" w:rsidRPr="006D0E71" w:rsidRDefault="00E078F6" w:rsidP="00313AAF">
            <w:pPr>
              <w:pStyle w:val="TableText"/>
              <w:rPr>
                <w:noProof w:val="0"/>
              </w:rPr>
            </w:pPr>
            <w:r w:rsidRPr="006D0E71">
              <w:rPr>
                <w:rFonts w:cs="Arial"/>
                <w:noProof w:val="0"/>
                <w:color w:val="000000"/>
                <w:szCs w:val="24"/>
              </w:rPr>
              <w:t>11.18</w:t>
            </w:r>
          </w:p>
        </w:tc>
        <w:tc>
          <w:tcPr>
            <w:tcW w:w="864" w:type="dxa"/>
            <w:tcBorders>
              <w:top w:val="nil"/>
              <w:bottom w:val="single" w:sz="6" w:space="0" w:color="FFFFFF"/>
            </w:tcBorders>
            <w:shd w:val="clear" w:color="auto" w:fill="FFFFFF"/>
            <w:tcMar>
              <w:left w:w="60" w:type="dxa"/>
              <w:right w:w="60" w:type="dxa"/>
            </w:tcMar>
            <w:vAlign w:val="bottom"/>
          </w:tcPr>
          <w:p w14:paraId="4715E734" w14:textId="28BD1D34" w:rsidR="00E078F6" w:rsidRPr="006D0E71" w:rsidRDefault="00E078F6" w:rsidP="00313AAF">
            <w:pPr>
              <w:pStyle w:val="TableText"/>
              <w:rPr>
                <w:noProof w:val="0"/>
              </w:rPr>
            </w:pPr>
            <w:r w:rsidRPr="006D0E71">
              <w:rPr>
                <w:rFonts w:cs="Arial"/>
                <w:noProof w:val="0"/>
                <w:color w:val="000000"/>
                <w:szCs w:val="24"/>
              </w:rPr>
              <w:t>5,899</w:t>
            </w:r>
          </w:p>
        </w:tc>
        <w:tc>
          <w:tcPr>
            <w:tcW w:w="864" w:type="dxa"/>
            <w:tcBorders>
              <w:top w:val="nil"/>
              <w:bottom w:val="single" w:sz="6" w:space="0" w:color="FFFFFF"/>
            </w:tcBorders>
            <w:shd w:val="clear" w:color="auto" w:fill="FFFFFF"/>
            <w:tcMar>
              <w:left w:w="60" w:type="dxa"/>
              <w:right w:w="60" w:type="dxa"/>
            </w:tcMar>
            <w:vAlign w:val="bottom"/>
          </w:tcPr>
          <w:p w14:paraId="2E539713" w14:textId="7A161A18" w:rsidR="00E078F6" w:rsidRPr="006D0E71" w:rsidRDefault="00E078F6" w:rsidP="00313AAF">
            <w:pPr>
              <w:pStyle w:val="TableText"/>
              <w:rPr>
                <w:noProof w:val="0"/>
              </w:rPr>
            </w:pPr>
            <w:r w:rsidRPr="006D0E71">
              <w:rPr>
                <w:rFonts w:cs="Arial"/>
                <w:noProof w:val="0"/>
                <w:color w:val="000000"/>
                <w:szCs w:val="24"/>
              </w:rPr>
              <w:t>10.37</w:t>
            </w:r>
          </w:p>
        </w:tc>
        <w:tc>
          <w:tcPr>
            <w:tcW w:w="864" w:type="dxa"/>
            <w:tcBorders>
              <w:top w:val="nil"/>
              <w:bottom w:val="single" w:sz="6" w:space="0" w:color="FFFFFF"/>
            </w:tcBorders>
            <w:shd w:val="clear" w:color="auto" w:fill="FFFFFF"/>
            <w:tcMar>
              <w:left w:w="60" w:type="dxa"/>
              <w:right w:w="60" w:type="dxa"/>
            </w:tcMar>
            <w:vAlign w:val="bottom"/>
          </w:tcPr>
          <w:p w14:paraId="57D77DEE" w14:textId="3CF4127D" w:rsidR="00E078F6" w:rsidRPr="006D0E71" w:rsidRDefault="00E078F6" w:rsidP="00313AAF">
            <w:pPr>
              <w:pStyle w:val="TableText"/>
              <w:rPr>
                <w:noProof w:val="0"/>
              </w:rPr>
            </w:pPr>
            <w:r w:rsidRPr="006D0E71">
              <w:rPr>
                <w:rFonts w:cs="Arial"/>
                <w:noProof w:val="0"/>
                <w:color w:val="000000"/>
                <w:szCs w:val="24"/>
              </w:rPr>
              <w:t>803</w:t>
            </w:r>
          </w:p>
        </w:tc>
        <w:tc>
          <w:tcPr>
            <w:tcW w:w="864" w:type="dxa"/>
            <w:tcBorders>
              <w:top w:val="nil"/>
              <w:bottom w:val="single" w:sz="6" w:space="0" w:color="FFFFFF"/>
            </w:tcBorders>
            <w:shd w:val="clear" w:color="auto" w:fill="FFFFFF"/>
            <w:tcMar>
              <w:left w:w="60" w:type="dxa"/>
              <w:right w:w="60" w:type="dxa"/>
            </w:tcMar>
            <w:vAlign w:val="bottom"/>
          </w:tcPr>
          <w:p w14:paraId="0106FEFD" w14:textId="7A762457" w:rsidR="00E078F6" w:rsidRPr="006D0E71" w:rsidRDefault="00E078F6" w:rsidP="00313AAF">
            <w:pPr>
              <w:pStyle w:val="TableText"/>
              <w:rPr>
                <w:noProof w:val="0"/>
              </w:rPr>
            </w:pPr>
            <w:r w:rsidRPr="006D0E71">
              <w:rPr>
                <w:rFonts w:cs="Arial"/>
                <w:noProof w:val="0"/>
                <w:color w:val="000000"/>
                <w:szCs w:val="24"/>
              </w:rPr>
              <w:t>2.05</w:t>
            </w:r>
          </w:p>
        </w:tc>
      </w:tr>
      <w:tr w:rsidR="00E078F6" w:rsidRPr="006D0E71" w14:paraId="6F941AF8" w14:textId="77777777" w:rsidTr="00BF548D">
        <w:tc>
          <w:tcPr>
            <w:tcW w:w="8496" w:type="dxa"/>
            <w:tcBorders>
              <w:top w:val="nil"/>
              <w:bottom w:val="single" w:sz="6" w:space="0" w:color="FFFFFF"/>
            </w:tcBorders>
            <w:shd w:val="clear" w:color="auto" w:fill="FFFFFF"/>
            <w:tcMar>
              <w:left w:w="60" w:type="dxa"/>
              <w:right w:w="60" w:type="dxa"/>
            </w:tcMar>
          </w:tcPr>
          <w:p w14:paraId="77D35587" w14:textId="716DBF3B" w:rsidR="00E078F6" w:rsidRPr="006D0E71" w:rsidRDefault="00E078F6" w:rsidP="00E078F6">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1850175" w14:textId="215D2321" w:rsidR="00E078F6" w:rsidRPr="006D0E71" w:rsidRDefault="00E078F6" w:rsidP="00313AAF">
            <w:pPr>
              <w:pStyle w:val="TableText"/>
              <w:rPr>
                <w:noProof w:val="0"/>
              </w:rPr>
            </w:pPr>
            <w:r w:rsidRPr="006D0E71">
              <w:rPr>
                <w:rFonts w:cs="Arial"/>
                <w:noProof w:val="0"/>
                <w:color w:val="000000"/>
                <w:szCs w:val="24"/>
              </w:rPr>
              <w:t>79</w:t>
            </w:r>
          </w:p>
        </w:tc>
        <w:tc>
          <w:tcPr>
            <w:tcW w:w="864" w:type="dxa"/>
            <w:tcBorders>
              <w:top w:val="nil"/>
              <w:bottom w:val="single" w:sz="6" w:space="0" w:color="FFFFFF"/>
            </w:tcBorders>
            <w:shd w:val="clear" w:color="auto" w:fill="FFFFFF"/>
            <w:tcMar>
              <w:left w:w="60" w:type="dxa"/>
              <w:right w:w="60" w:type="dxa"/>
            </w:tcMar>
            <w:vAlign w:val="bottom"/>
          </w:tcPr>
          <w:p w14:paraId="66959ED2" w14:textId="0D1976D8" w:rsidR="00E078F6" w:rsidRPr="006D0E71" w:rsidRDefault="00E078F6"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14FADCC6" w14:textId="24F0E562" w:rsidR="00E078F6" w:rsidRPr="006D0E71" w:rsidRDefault="00E078F6" w:rsidP="00313AAF">
            <w:pPr>
              <w:pStyle w:val="TableText"/>
              <w:rPr>
                <w:noProof w:val="0"/>
              </w:rPr>
            </w:pPr>
            <w:r w:rsidRPr="006D0E71">
              <w:rPr>
                <w:rFonts w:cs="Arial"/>
                <w:noProof w:val="0"/>
                <w:color w:val="000000"/>
                <w:szCs w:val="24"/>
              </w:rPr>
              <w:t>76</w:t>
            </w:r>
          </w:p>
        </w:tc>
        <w:tc>
          <w:tcPr>
            <w:tcW w:w="864" w:type="dxa"/>
            <w:tcBorders>
              <w:top w:val="nil"/>
              <w:bottom w:val="single" w:sz="6" w:space="0" w:color="FFFFFF"/>
            </w:tcBorders>
            <w:shd w:val="clear" w:color="auto" w:fill="FFFFFF"/>
            <w:tcMar>
              <w:left w:w="60" w:type="dxa"/>
              <w:right w:w="60" w:type="dxa"/>
            </w:tcMar>
            <w:vAlign w:val="bottom"/>
          </w:tcPr>
          <w:p w14:paraId="76F447E1" w14:textId="489C9AD2"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14768C89" w14:textId="3AEC494C" w:rsidR="00E078F6" w:rsidRPr="006D0E71" w:rsidRDefault="00E078F6" w:rsidP="00313AAF">
            <w:pPr>
              <w:pStyle w:val="TableText"/>
              <w:rPr>
                <w:noProof w:val="0"/>
              </w:rPr>
            </w:pPr>
            <w:r w:rsidRPr="006D0E71">
              <w:rPr>
                <w:rFonts w:cs="Arial"/>
                <w:noProof w:val="0"/>
                <w:color w:val="000000"/>
                <w:szCs w:val="24"/>
              </w:rPr>
              <w:t>54</w:t>
            </w:r>
          </w:p>
        </w:tc>
        <w:tc>
          <w:tcPr>
            <w:tcW w:w="864" w:type="dxa"/>
            <w:tcBorders>
              <w:top w:val="nil"/>
              <w:bottom w:val="single" w:sz="6" w:space="0" w:color="FFFFFF"/>
            </w:tcBorders>
            <w:shd w:val="clear" w:color="auto" w:fill="FFFFFF"/>
            <w:tcMar>
              <w:left w:w="60" w:type="dxa"/>
              <w:right w:w="60" w:type="dxa"/>
            </w:tcMar>
            <w:vAlign w:val="bottom"/>
          </w:tcPr>
          <w:p w14:paraId="22FA18BF" w14:textId="15C4CEBD" w:rsidR="00E078F6" w:rsidRPr="006D0E71" w:rsidRDefault="00E078F6" w:rsidP="00313AAF">
            <w:pPr>
              <w:pStyle w:val="TableText"/>
              <w:rPr>
                <w:noProof w:val="0"/>
              </w:rPr>
            </w:pPr>
            <w:r w:rsidRPr="006D0E71">
              <w:rPr>
                <w:rFonts w:cs="Arial"/>
                <w:noProof w:val="0"/>
                <w:color w:val="000000"/>
                <w:szCs w:val="24"/>
              </w:rPr>
              <w:t>0.14</w:t>
            </w:r>
          </w:p>
        </w:tc>
      </w:tr>
      <w:tr w:rsidR="00E078F6" w:rsidRPr="006D0E71" w14:paraId="7E3ED019" w14:textId="77777777" w:rsidTr="00BF548D">
        <w:tc>
          <w:tcPr>
            <w:tcW w:w="8496" w:type="dxa"/>
            <w:tcBorders>
              <w:top w:val="nil"/>
              <w:bottom w:val="single" w:sz="6" w:space="0" w:color="FFFFFF"/>
            </w:tcBorders>
            <w:shd w:val="clear" w:color="auto" w:fill="FFFFFF"/>
            <w:tcMar>
              <w:left w:w="60" w:type="dxa"/>
              <w:right w:w="60" w:type="dxa"/>
            </w:tcMar>
          </w:tcPr>
          <w:p w14:paraId="1FDB9627" w14:textId="466E6E10" w:rsidR="00E078F6" w:rsidRPr="006D0E71" w:rsidRDefault="00E078F6" w:rsidP="00E078F6">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461C2BF6" w14:textId="3A3BF23E" w:rsidR="00E078F6" w:rsidRPr="006D0E71" w:rsidRDefault="00E078F6" w:rsidP="00313AAF">
            <w:pPr>
              <w:pStyle w:val="TableText"/>
              <w:rPr>
                <w:noProof w:val="0"/>
              </w:rPr>
            </w:pPr>
            <w:r w:rsidRPr="006D0E71">
              <w:rPr>
                <w:rFonts w:cs="Arial"/>
                <w:noProof w:val="0"/>
                <w:color w:val="000000"/>
                <w:szCs w:val="24"/>
              </w:rPr>
              <w:t>1,085</w:t>
            </w:r>
          </w:p>
        </w:tc>
        <w:tc>
          <w:tcPr>
            <w:tcW w:w="864" w:type="dxa"/>
            <w:tcBorders>
              <w:top w:val="nil"/>
              <w:bottom w:val="single" w:sz="6" w:space="0" w:color="FFFFFF"/>
            </w:tcBorders>
            <w:shd w:val="clear" w:color="auto" w:fill="FFFFFF"/>
            <w:tcMar>
              <w:left w:w="60" w:type="dxa"/>
              <w:right w:w="60" w:type="dxa"/>
            </w:tcMar>
            <w:vAlign w:val="bottom"/>
          </w:tcPr>
          <w:p w14:paraId="41CF5562" w14:textId="28C8F63D" w:rsidR="00E078F6" w:rsidRPr="006D0E71" w:rsidRDefault="00E078F6" w:rsidP="00313AAF">
            <w:pPr>
              <w:pStyle w:val="TableText"/>
              <w:rPr>
                <w:noProof w:val="0"/>
              </w:rPr>
            </w:pPr>
            <w:r w:rsidRPr="006D0E71">
              <w:rPr>
                <w:rFonts w:cs="Arial"/>
                <w:noProof w:val="0"/>
                <w:color w:val="000000"/>
                <w:szCs w:val="24"/>
              </w:rPr>
              <w:t>1.59</w:t>
            </w:r>
          </w:p>
        </w:tc>
        <w:tc>
          <w:tcPr>
            <w:tcW w:w="864" w:type="dxa"/>
            <w:tcBorders>
              <w:top w:val="nil"/>
              <w:bottom w:val="single" w:sz="6" w:space="0" w:color="FFFFFF"/>
            </w:tcBorders>
            <w:shd w:val="clear" w:color="auto" w:fill="FFFFFF"/>
            <w:tcMar>
              <w:left w:w="60" w:type="dxa"/>
              <w:right w:w="60" w:type="dxa"/>
            </w:tcMar>
            <w:vAlign w:val="bottom"/>
          </w:tcPr>
          <w:p w14:paraId="4A0B6259" w14:textId="409B411A" w:rsidR="00E078F6" w:rsidRPr="006D0E71" w:rsidRDefault="00E078F6" w:rsidP="00313AAF">
            <w:pPr>
              <w:pStyle w:val="TableText"/>
              <w:rPr>
                <w:noProof w:val="0"/>
              </w:rPr>
            </w:pPr>
            <w:r w:rsidRPr="006D0E71">
              <w:rPr>
                <w:rFonts w:cs="Arial"/>
                <w:noProof w:val="0"/>
                <w:color w:val="000000"/>
                <w:szCs w:val="24"/>
              </w:rPr>
              <w:t>1,029</w:t>
            </w:r>
          </w:p>
        </w:tc>
        <w:tc>
          <w:tcPr>
            <w:tcW w:w="864" w:type="dxa"/>
            <w:tcBorders>
              <w:top w:val="nil"/>
              <w:bottom w:val="single" w:sz="6" w:space="0" w:color="FFFFFF"/>
            </w:tcBorders>
            <w:shd w:val="clear" w:color="auto" w:fill="FFFFFF"/>
            <w:tcMar>
              <w:left w:w="60" w:type="dxa"/>
              <w:right w:w="60" w:type="dxa"/>
            </w:tcMar>
            <w:vAlign w:val="bottom"/>
          </w:tcPr>
          <w:p w14:paraId="31C8D0B1" w14:textId="1F1D4C1A" w:rsidR="00E078F6" w:rsidRPr="006D0E71" w:rsidRDefault="00E078F6" w:rsidP="00313AAF">
            <w:pPr>
              <w:pStyle w:val="TableText"/>
              <w:rPr>
                <w:noProof w:val="0"/>
              </w:rPr>
            </w:pPr>
            <w:r w:rsidRPr="006D0E71">
              <w:rPr>
                <w:rFonts w:cs="Arial"/>
                <w:noProof w:val="0"/>
                <w:color w:val="000000"/>
                <w:szCs w:val="24"/>
              </w:rPr>
              <w:t>1.81</w:t>
            </w:r>
          </w:p>
        </w:tc>
        <w:tc>
          <w:tcPr>
            <w:tcW w:w="864" w:type="dxa"/>
            <w:tcBorders>
              <w:top w:val="nil"/>
              <w:bottom w:val="single" w:sz="6" w:space="0" w:color="FFFFFF"/>
            </w:tcBorders>
            <w:shd w:val="clear" w:color="auto" w:fill="FFFFFF"/>
            <w:tcMar>
              <w:left w:w="60" w:type="dxa"/>
              <w:right w:w="60" w:type="dxa"/>
            </w:tcMar>
            <w:vAlign w:val="bottom"/>
          </w:tcPr>
          <w:p w14:paraId="7FFAE067" w14:textId="41FD4A20" w:rsidR="00E078F6" w:rsidRPr="006D0E71" w:rsidRDefault="00E078F6" w:rsidP="00313AAF">
            <w:pPr>
              <w:pStyle w:val="TableText"/>
              <w:rPr>
                <w:noProof w:val="0"/>
              </w:rPr>
            </w:pPr>
            <w:r w:rsidRPr="006D0E71">
              <w:rPr>
                <w:rFonts w:cs="Arial"/>
                <w:noProof w:val="0"/>
                <w:color w:val="000000"/>
                <w:szCs w:val="24"/>
              </w:rPr>
              <w:t>354</w:t>
            </w:r>
          </w:p>
        </w:tc>
        <w:tc>
          <w:tcPr>
            <w:tcW w:w="864" w:type="dxa"/>
            <w:tcBorders>
              <w:top w:val="nil"/>
              <w:bottom w:val="single" w:sz="6" w:space="0" w:color="FFFFFF"/>
            </w:tcBorders>
            <w:shd w:val="clear" w:color="auto" w:fill="FFFFFF"/>
            <w:tcMar>
              <w:left w:w="60" w:type="dxa"/>
              <w:right w:w="60" w:type="dxa"/>
            </w:tcMar>
            <w:vAlign w:val="bottom"/>
          </w:tcPr>
          <w:p w14:paraId="567FC1E8" w14:textId="2D118ECF" w:rsidR="00E078F6" w:rsidRPr="006D0E71" w:rsidRDefault="00E078F6" w:rsidP="00313AAF">
            <w:pPr>
              <w:pStyle w:val="TableText"/>
              <w:rPr>
                <w:noProof w:val="0"/>
              </w:rPr>
            </w:pPr>
            <w:r w:rsidRPr="006D0E71">
              <w:rPr>
                <w:rFonts w:cs="Arial"/>
                <w:noProof w:val="0"/>
                <w:color w:val="000000"/>
                <w:szCs w:val="24"/>
              </w:rPr>
              <w:t>0.90</w:t>
            </w:r>
          </w:p>
        </w:tc>
      </w:tr>
      <w:tr w:rsidR="00E078F6" w:rsidRPr="006D0E71" w14:paraId="2BEC729F" w14:textId="77777777" w:rsidTr="00BF548D">
        <w:tc>
          <w:tcPr>
            <w:tcW w:w="8496" w:type="dxa"/>
            <w:tcBorders>
              <w:top w:val="single" w:sz="6" w:space="0" w:color="FFFFFF"/>
              <w:bottom w:val="single" w:sz="6" w:space="0" w:color="FFFFFF"/>
            </w:tcBorders>
            <w:shd w:val="clear" w:color="auto" w:fill="FFFFFF"/>
            <w:tcMar>
              <w:left w:w="60" w:type="dxa"/>
              <w:right w:w="60" w:type="dxa"/>
            </w:tcMar>
          </w:tcPr>
          <w:p w14:paraId="4AC241B9" w14:textId="51B7BF64" w:rsidR="00E078F6" w:rsidRPr="006D0E71" w:rsidRDefault="00E078F6" w:rsidP="00E078F6">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9602CC0" w14:textId="15A0653B" w:rsidR="00E078F6" w:rsidRPr="006D0E71" w:rsidRDefault="00E078F6" w:rsidP="00313AAF">
            <w:pPr>
              <w:pStyle w:val="TableText"/>
              <w:rPr>
                <w:noProof w:val="0"/>
              </w:rPr>
            </w:pPr>
            <w:r w:rsidRPr="006D0E71">
              <w:rPr>
                <w:rFonts w:cs="Arial"/>
                <w:noProof w:val="0"/>
                <w:color w:val="000000"/>
                <w:szCs w:val="24"/>
              </w:rPr>
              <w:t>386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9A193B9" w14:textId="45584D98" w:rsidR="00E078F6" w:rsidRPr="006D0E71" w:rsidRDefault="00E078F6" w:rsidP="00313AAF">
            <w:pPr>
              <w:pStyle w:val="TableText"/>
              <w:rPr>
                <w:noProof w:val="0"/>
              </w:rPr>
            </w:pPr>
            <w:r w:rsidRPr="006D0E71">
              <w:rPr>
                <w:rFonts w:cs="Arial"/>
                <w:noProof w:val="0"/>
                <w:color w:val="000000"/>
                <w:szCs w:val="24"/>
              </w:rPr>
              <w:t>0.57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6ACEF1B" w14:textId="67A58CCB" w:rsidR="00E078F6" w:rsidRPr="006D0E71" w:rsidRDefault="00E078F6" w:rsidP="00313AAF">
            <w:pPr>
              <w:pStyle w:val="TableText"/>
              <w:rPr>
                <w:noProof w:val="0"/>
              </w:rPr>
            </w:pPr>
            <w:r w:rsidRPr="006D0E71">
              <w:rPr>
                <w:rFonts w:cs="Arial"/>
                <w:noProof w:val="0"/>
                <w:color w:val="000000"/>
                <w:szCs w:val="24"/>
              </w:rPr>
              <w:t>352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35DC2EA" w14:textId="55173A03" w:rsidR="00E078F6" w:rsidRPr="006D0E71" w:rsidRDefault="00E078F6" w:rsidP="00313AAF">
            <w:pPr>
              <w:pStyle w:val="TableText"/>
              <w:rPr>
                <w:noProof w:val="0"/>
              </w:rPr>
            </w:pPr>
            <w:r w:rsidRPr="006D0E71">
              <w:rPr>
                <w:rFonts w:cs="Arial"/>
                <w:noProof w:val="0"/>
                <w:color w:val="000000"/>
                <w:szCs w:val="24"/>
              </w:rPr>
              <w:t>0.62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F0B5843" w14:textId="77195F00" w:rsidR="00E078F6" w:rsidRPr="006D0E71" w:rsidRDefault="00E078F6" w:rsidP="00313AAF">
            <w:pPr>
              <w:pStyle w:val="TableText"/>
              <w:rPr>
                <w:noProof w:val="0"/>
              </w:rPr>
            </w:pPr>
            <w:r w:rsidRPr="006D0E71">
              <w:rPr>
                <w:rFonts w:cs="Arial"/>
                <w:noProof w:val="0"/>
                <w:color w:val="000000"/>
                <w:szCs w:val="24"/>
              </w:rPr>
              <w:t>85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145C03B" w14:textId="235E8201" w:rsidR="00E078F6" w:rsidRPr="006D0E71" w:rsidRDefault="00E078F6" w:rsidP="00313AAF">
            <w:pPr>
              <w:pStyle w:val="TableText"/>
              <w:rPr>
                <w:noProof w:val="0"/>
              </w:rPr>
            </w:pPr>
            <w:r w:rsidRPr="006D0E71">
              <w:rPr>
                <w:rFonts w:cs="Arial"/>
                <w:noProof w:val="0"/>
                <w:color w:val="000000"/>
                <w:szCs w:val="24"/>
              </w:rPr>
              <w:t>0.22</w:t>
            </w:r>
          </w:p>
        </w:tc>
      </w:tr>
      <w:tr w:rsidR="00E078F6" w:rsidRPr="006D0E71" w14:paraId="1F2F39D0" w14:textId="77777777" w:rsidTr="00BF548D">
        <w:tc>
          <w:tcPr>
            <w:tcW w:w="8496" w:type="dxa"/>
            <w:tcBorders>
              <w:top w:val="single" w:sz="6" w:space="0" w:color="FFFFFF"/>
              <w:bottom w:val="single" w:sz="4" w:space="0" w:color="auto"/>
            </w:tcBorders>
            <w:shd w:val="clear" w:color="auto" w:fill="FFFFFF"/>
            <w:tcMar>
              <w:left w:w="60" w:type="dxa"/>
              <w:right w:w="60" w:type="dxa"/>
            </w:tcMar>
          </w:tcPr>
          <w:p w14:paraId="28F619C7" w14:textId="7713A37D" w:rsidR="00E078F6" w:rsidRPr="006D0E71" w:rsidRDefault="00E078F6" w:rsidP="00E078F6">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4479CDF" w14:textId="7BAE35B4" w:rsidR="00E078F6" w:rsidRPr="006D0E71" w:rsidRDefault="00E078F6" w:rsidP="00313AAF">
            <w:pPr>
              <w:pStyle w:val="TableText"/>
              <w:rPr>
                <w:noProof w:val="0"/>
              </w:rPr>
            </w:pPr>
            <w:r w:rsidRPr="006D0E71">
              <w:rPr>
                <w:rFonts w:cs="Arial"/>
                <w:noProof w:val="0"/>
                <w:color w:val="000000"/>
                <w:szCs w:val="24"/>
              </w:rPr>
              <w:t>1,225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A59C59E" w14:textId="654F3652" w:rsidR="00E078F6" w:rsidRPr="006D0E71" w:rsidRDefault="00E078F6" w:rsidP="00313AAF">
            <w:pPr>
              <w:pStyle w:val="TableText"/>
              <w:rPr>
                <w:noProof w:val="0"/>
              </w:rPr>
            </w:pPr>
            <w:r w:rsidRPr="006D0E71">
              <w:rPr>
                <w:rFonts w:cs="Arial"/>
                <w:noProof w:val="0"/>
                <w:color w:val="000000"/>
                <w:szCs w:val="24"/>
              </w:rPr>
              <w:t>1.80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0FF177C" w14:textId="2AE3D26A" w:rsidR="00E078F6" w:rsidRPr="006D0E71" w:rsidRDefault="00E078F6" w:rsidP="00313AAF">
            <w:pPr>
              <w:pStyle w:val="TableText"/>
              <w:rPr>
                <w:noProof w:val="0"/>
              </w:rPr>
            </w:pPr>
            <w:r w:rsidRPr="006D0E71">
              <w:rPr>
                <w:rFonts w:cs="Arial"/>
                <w:noProof w:val="0"/>
                <w:color w:val="000000"/>
                <w:szCs w:val="24"/>
              </w:rPr>
              <w:t>702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534EF21" w14:textId="010BF232" w:rsidR="00E078F6" w:rsidRPr="006D0E71" w:rsidRDefault="00E078F6" w:rsidP="00313AAF">
            <w:pPr>
              <w:pStyle w:val="TableText"/>
              <w:rPr>
                <w:noProof w:val="0"/>
              </w:rPr>
            </w:pPr>
            <w:r w:rsidRPr="006D0E71">
              <w:rPr>
                <w:rFonts w:cs="Arial"/>
                <w:noProof w:val="0"/>
                <w:color w:val="000000"/>
                <w:szCs w:val="24"/>
              </w:rPr>
              <w:t>1.23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AC67ADC" w14:textId="425718CB" w:rsidR="00E078F6" w:rsidRPr="006D0E71" w:rsidRDefault="00E078F6" w:rsidP="00313AAF">
            <w:pPr>
              <w:pStyle w:val="TableText"/>
              <w:rPr>
                <w:noProof w:val="0"/>
              </w:rPr>
            </w:pPr>
            <w:r w:rsidRPr="006D0E71">
              <w:rPr>
                <w:rFonts w:cs="Arial"/>
                <w:noProof w:val="0"/>
                <w:color w:val="000000"/>
                <w:szCs w:val="24"/>
              </w:rPr>
              <w:t>142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B643AC4" w14:textId="225EF92B" w:rsidR="00E078F6" w:rsidRPr="006D0E71" w:rsidRDefault="00E078F6" w:rsidP="00313AAF">
            <w:pPr>
              <w:pStyle w:val="TableText"/>
              <w:rPr>
                <w:noProof w:val="0"/>
              </w:rPr>
            </w:pPr>
            <w:r w:rsidRPr="006D0E71">
              <w:rPr>
                <w:rFonts w:cs="Arial"/>
                <w:noProof w:val="0"/>
                <w:color w:val="000000"/>
                <w:szCs w:val="24"/>
              </w:rPr>
              <w:t>0.36</w:t>
            </w:r>
          </w:p>
        </w:tc>
      </w:tr>
      <w:tr w:rsidR="00E078F6" w:rsidRPr="006D0E71" w14:paraId="42DD0BC0" w14:textId="77777777" w:rsidTr="00BF548D">
        <w:tc>
          <w:tcPr>
            <w:tcW w:w="8496" w:type="dxa"/>
            <w:tcBorders>
              <w:top w:val="single" w:sz="4" w:space="0" w:color="auto"/>
              <w:bottom w:val="nil"/>
            </w:tcBorders>
            <w:shd w:val="clear" w:color="auto" w:fill="FFFFFF"/>
            <w:tcMar>
              <w:left w:w="60" w:type="dxa"/>
              <w:right w:w="60" w:type="dxa"/>
            </w:tcMar>
          </w:tcPr>
          <w:p w14:paraId="71C99469" w14:textId="47855378" w:rsidR="00E078F6" w:rsidRPr="006D0E71" w:rsidRDefault="00E078F6" w:rsidP="00E078F6">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5D4F74A8" w14:textId="3089A842" w:rsidR="00E078F6" w:rsidRPr="006D0E71" w:rsidRDefault="00E078F6" w:rsidP="00313AAF">
            <w:pPr>
              <w:pStyle w:val="TableText"/>
              <w:rPr>
                <w:noProof w:val="0"/>
              </w:rPr>
            </w:pPr>
            <w:r w:rsidRPr="006D0E71">
              <w:rPr>
                <w:rFonts w:cs="Arial"/>
                <w:noProof w:val="0"/>
                <w:color w:val="000000"/>
                <w:szCs w:val="24"/>
              </w:rPr>
              <w:t>231</w:t>
            </w:r>
          </w:p>
        </w:tc>
        <w:tc>
          <w:tcPr>
            <w:tcW w:w="864" w:type="dxa"/>
            <w:tcBorders>
              <w:top w:val="single" w:sz="4" w:space="0" w:color="auto"/>
              <w:bottom w:val="nil"/>
            </w:tcBorders>
            <w:shd w:val="clear" w:color="auto" w:fill="FFFFFF"/>
            <w:tcMar>
              <w:left w:w="60" w:type="dxa"/>
              <w:right w:w="60" w:type="dxa"/>
            </w:tcMar>
            <w:vAlign w:val="bottom"/>
          </w:tcPr>
          <w:p w14:paraId="4C3B3C41" w14:textId="2C08CA50" w:rsidR="00E078F6" w:rsidRPr="006D0E71" w:rsidRDefault="00E078F6" w:rsidP="00313AAF">
            <w:pPr>
              <w:pStyle w:val="TableText"/>
              <w:rPr>
                <w:noProof w:val="0"/>
              </w:rPr>
            </w:pPr>
            <w:r w:rsidRPr="006D0E71">
              <w:rPr>
                <w:rFonts w:cs="Arial"/>
                <w:noProof w:val="0"/>
                <w:color w:val="000000"/>
                <w:szCs w:val="24"/>
              </w:rPr>
              <w:t>0.34</w:t>
            </w:r>
          </w:p>
        </w:tc>
        <w:tc>
          <w:tcPr>
            <w:tcW w:w="864" w:type="dxa"/>
            <w:tcBorders>
              <w:top w:val="single" w:sz="4" w:space="0" w:color="auto"/>
              <w:bottom w:val="nil"/>
            </w:tcBorders>
            <w:shd w:val="clear" w:color="auto" w:fill="FFFFFF"/>
            <w:tcMar>
              <w:left w:w="60" w:type="dxa"/>
              <w:right w:w="60" w:type="dxa"/>
            </w:tcMar>
            <w:vAlign w:val="bottom"/>
          </w:tcPr>
          <w:p w14:paraId="178360AF" w14:textId="68462CD6" w:rsidR="00E078F6" w:rsidRPr="006D0E71" w:rsidRDefault="00E078F6" w:rsidP="00313AAF">
            <w:pPr>
              <w:pStyle w:val="TableText"/>
              <w:rPr>
                <w:noProof w:val="0"/>
              </w:rPr>
            </w:pPr>
            <w:r w:rsidRPr="006D0E71">
              <w:rPr>
                <w:rFonts w:cs="Arial"/>
                <w:noProof w:val="0"/>
                <w:color w:val="000000"/>
                <w:szCs w:val="24"/>
              </w:rPr>
              <w:t>196</w:t>
            </w:r>
          </w:p>
        </w:tc>
        <w:tc>
          <w:tcPr>
            <w:tcW w:w="864" w:type="dxa"/>
            <w:tcBorders>
              <w:top w:val="single" w:sz="4" w:space="0" w:color="auto"/>
              <w:bottom w:val="nil"/>
            </w:tcBorders>
            <w:shd w:val="clear" w:color="auto" w:fill="FFFFFF"/>
            <w:tcMar>
              <w:left w:w="60" w:type="dxa"/>
              <w:right w:w="60" w:type="dxa"/>
            </w:tcMar>
            <w:vAlign w:val="bottom"/>
          </w:tcPr>
          <w:p w14:paraId="2620CF99" w14:textId="6732FC69" w:rsidR="00E078F6" w:rsidRPr="006D0E71" w:rsidRDefault="00E078F6" w:rsidP="00313AAF">
            <w:pPr>
              <w:pStyle w:val="TableText"/>
              <w:rPr>
                <w:noProof w:val="0"/>
              </w:rPr>
            </w:pPr>
            <w:r w:rsidRPr="006D0E71">
              <w:rPr>
                <w:rFonts w:cs="Arial"/>
                <w:noProof w:val="0"/>
                <w:color w:val="000000"/>
                <w:szCs w:val="24"/>
              </w:rPr>
              <w:t>0.34</w:t>
            </w:r>
          </w:p>
        </w:tc>
        <w:tc>
          <w:tcPr>
            <w:tcW w:w="864" w:type="dxa"/>
            <w:tcBorders>
              <w:top w:val="single" w:sz="4" w:space="0" w:color="auto"/>
              <w:bottom w:val="nil"/>
            </w:tcBorders>
            <w:shd w:val="clear" w:color="auto" w:fill="FFFFFF"/>
            <w:tcMar>
              <w:left w:w="60" w:type="dxa"/>
              <w:right w:w="60" w:type="dxa"/>
            </w:tcMar>
            <w:vAlign w:val="bottom"/>
          </w:tcPr>
          <w:p w14:paraId="53C8F8FF" w14:textId="2A0A2CDA" w:rsidR="00E078F6" w:rsidRPr="006D0E71" w:rsidRDefault="00E078F6" w:rsidP="00313AAF">
            <w:pPr>
              <w:pStyle w:val="TableText"/>
              <w:rPr>
                <w:noProof w:val="0"/>
              </w:rPr>
            </w:pPr>
            <w:r w:rsidRPr="006D0E71">
              <w:rPr>
                <w:rFonts w:cs="Arial"/>
                <w:noProof w:val="0"/>
                <w:color w:val="000000"/>
                <w:szCs w:val="24"/>
              </w:rPr>
              <w:t>307</w:t>
            </w:r>
          </w:p>
        </w:tc>
        <w:tc>
          <w:tcPr>
            <w:tcW w:w="864" w:type="dxa"/>
            <w:tcBorders>
              <w:top w:val="single" w:sz="4" w:space="0" w:color="auto"/>
              <w:bottom w:val="nil"/>
            </w:tcBorders>
            <w:shd w:val="clear" w:color="auto" w:fill="FFFFFF"/>
            <w:tcMar>
              <w:left w:w="60" w:type="dxa"/>
              <w:right w:w="60" w:type="dxa"/>
            </w:tcMar>
            <w:vAlign w:val="bottom"/>
          </w:tcPr>
          <w:p w14:paraId="6005355D" w14:textId="63675F77" w:rsidR="00E078F6" w:rsidRPr="006D0E71" w:rsidRDefault="00E078F6" w:rsidP="00313AAF">
            <w:pPr>
              <w:pStyle w:val="TableText"/>
              <w:rPr>
                <w:noProof w:val="0"/>
              </w:rPr>
            </w:pPr>
            <w:r w:rsidRPr="006D0E71">
              <w:rPr>
                <w:rFonts w:cs="Arial"/>
                <w:noProof w:val="0"/>
                <w:color w:val="000000"/>
                <w:szCs w:val="24"/>
              </w:rPr>
              <w:t>0.78</w:t>
            </w:r>
          </w:p>
        </w:tc>
      </w:tr>
      <w:tr w:rsidR="00E078F6" w:rsidRPr="006D0E71" w14:paraId="7B16EA03" w14:textId="77777777" w:rsidTr="00BF548D">
        <w:tc>
          <w:tcPr>
            <w:tcW w:w="8496" w:type="dxa"/>
            <w:tcBorders>
              <w:top w:val="nil"/>
              <w:bottom w:val="single" w:sz="6" w:space="0" w:color="FFFFFF"/>
            </w:tcBorders>
            <w:shd w:val="clear" w:color="auto" w:fill="FFFFFF"/>
            <w:tcMar>
              <w:left w:w="60" w:type="dxa"/>
              <w:right w:w="60" w:type="dxa"/>
            </w:tcMar>
          </w:tcPr>
          <w:p w14:paraId="35188BDC" w14:textId="0968BC95" w:rsidR="00E078F6" w:rsidRPr="006D0E71" w:rsidRDefault="00E078F6" w:rsidP="00E078F6">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09BA38DD" w14:textId="0FC641E2" w:rsidR="00E078F6" w:rsidRPr="006D0E71" w:rsidRDefault="00E078F6" w:rsidP="00313AAF">
            <w:pPr>
              <w:pStyle w:val="TableText"/>
              <w:rPr>
                <w:noProof w:val="0"/>
              </w:rPr>
            </w:pPr>
            <w:r w:rsidRPr="006D0E71">
              <w:rPr>
                <w:rFonts w:cs="Arial"/>
                <w:noProof w:val="0"/>
                <w:color w:val="000000"/>
                <w:szCs w:val="24"/>
              </w:rPr>
              <w:t>1,788</w:t>
            </w:r>
          </w:p>
        </w:tc>
        <w:tc>
          <w:tcPr>
            <w:tcW w:w="864" w:type="dxa"/>
            <w:tcBorders>
              <w:top w:val="nil"/>
              <w:bottom w:val="single" w:sz="6" w:space="0" w:color="FFFFFF"/>
            </w:tcBorders>
            <w:shd w:val="clear" w:color="auto" w:fill="FFFFFF"/>
            <w:tcMar>
              <w:left w:w="60" w:type="dxa"/>
              <w:right w:w="60" w:type="dxa"/>
            </w:tcMar>
            <w:vAlign w:val="bottom"/>
          </w:tcPr>
          <w:p w14:paraId="482423C4" w14:textId="43DA32EC" w:rsidR="00E078F6" w:rsidRPr="006D0E71" w:rsidRDefault="00E078F6" w:rsidP="00313AAF">
            <w:pPr>
              <w:pStyle w:val="TableText"/>
              <w:rPr>
                <w:noProof w:val="0"/>
              </w:rPr>
            </w:pPr>
            <w:r w:rsidRPr="006D0E71">
              <w:rPr>
                <w:rFonts w:cs="Arial"/>
                <w:noProof w:val="0"/>
                <w:color w:val="000000"/>
                <w:szCs w:val="24"/>
              </w:rPr>
              <w:t>2.62</w:t>
            </w:r>
          </w:p>
        </w:tc>
        <w:tc>
          <w:tcPr>
            <w:tcW w:w="864" w:type="dxa"/>
            <w:tcBorders>
              <w:top w:val="nil"/>
              <w:bottom w:val="single" w:sz="6" w:space="0" w:color="FFFFFF"/>
            </w:tcBorders>
            <w:shd w:val="clear" w:color="auto" w:fill="FFFFFF"/>
            <w:tcMar>
              <w:left w:w="60" w:type="dxa"/>
              <w:right w:w="60" w:type="dxa"/>
            </w:tcMar>
            <w:vAlign w:val="bottom"/>
          </w:tcPr>
          <w:p w14:paraId="2D7CF9DC" w14:textId="24E06DF0" w:rsidR="00E078F6" w:rsidRPr="006D0E71" w:rsidRDefault="00E078F6" w:rsidP="00313AAF">
            <w:pPr>
              <w:pStyle w:val="TableText"/>
              <w:rPr>
                <w:noProof w:val="0"/>
              </w:rPr>
            </w:pPr>
            <w:r w:rsidRPr="006D0E71">
              <w:rPr>
                <w:rFonts w:cs="Arial"/>
                <w:noProof w:val="0"/>
                <w:color w:val="000000"/>
                <w:szCs w:val="24"/>
              </w:rPr>
              <w:t>1,498</w:t>
            </w:r>
          </w:p>
        </w:tc>
        <w:tc>
          <w:tcPr>
            <w:tcW w:w="864" w:type="dxa"/>
            <w:tcBorders>
              <w:top w:val="nil"/>
              <w:bottom w:val="single" w:sz="6" w:space="0" w:color="FFFFFF"/>
            </w:tcBorders>
            <w:shd w:val="clear" w:color="auto" w:fill="FFFFFF"/>
            <w:tcMar>
              <w:left w:w="60" w:type="dxa"/>
              <w:right w:w="60" w:type="dxa"/>
            </w:tcMar>
            <w:vAlign w:val="bottom"/>
          </w:tcPr>
          <w:p w14:paraId="2E8A36BA" w14:textId="50E660BC" w:rsidR="00E078F6" w:rsidRPr="006D0E71" w:rsidRDefault="00E078F6" w:rsidP="00313AAF">
            <w:pPr>
              <w:pStyle w:val="TableText"/>
              <w:rPr>
                <w:noProof w:val="0"/>
              </w:rPr>
            </w:pPr>
            <w:r w:rsidRPr="006D0E71">
              <w:rPr>
                <w:rFonts w:cs="Arial"/>
                <w:noProof w:val="0"/>
                <w:color w:val="000000"/>
                <w:szCs w:val="24"/>
              </w:rPr>
              <w:t>2.63</w:t>
            </w:r>
          </w:p>
        </w:tc>
        <w:tc>
          <w:tcPr>
            <w:tcW w:w="864" w:type="dxa"/>
            <w:tcBorders>
              <w:top w:val="nil"/>
              <w:bottom w:val="single" w:sz="6" w:space="0" w:color="FFFFFF"/>
            </w:tcBorders>
            <w:shd w:val="clear" w:color="auto" w:fill="FFFFFF"/>
            <w:tcMar>
              <w:left w:w="60" w:type="dxa"/>
              <w:right w:w="60" w:type="dxa"/>
            </w:tcMar>
            <w:vAlign w:val="bottom"/>
          </w:tcPr>
          <w:p w14:paraId="07625431" w14:textId="3119F041" w:rsidR="00E078F6" w:rsidRPr="006D0E71" w:rsidRDefault="00E078F6" w:rsidP="00313AAF">
            <w:pPr>
              <w:pStyle w:val="TableText"/>
              <w:rPr>
                <w:noProof w:val="0"/>
              </w:rPr>
            </w:pPr>
            <w:r w:rsidRPr="006D0E71">
              <w:rPr>
                <w:rFonts w:cs="Arial"/>
                <w:noProof w:val="0"/>
                <w:color w:val="000000"/>
                <w:szCs w:val="24"/>
              </w:rPr>
              <w:t>934</w:t>
            </w:r>
          </w:p>
        </w:tc>
        <w:tc>
          <w:tcPr>
            <w:tcW w:w="864" w:type="dxa"/>
            <w:tcBorders>
              <w:top w:val="nil"/>
              <w:bottom w:val="single" w:sz="6" w:space="0" w:color="FFFFFF"/>
            </w:tcBorders>
            <w:shd w:val="clear" w:color="auto" w:fill="FFFFFF"/>
            <w:tcMar>
              <w:left w:w="60" w:type="dxa"/>
              <w:right w:w="60" w:type="dxa"/>
            </w:tcMar>
            <w:vAlign w:val="bottom"/>
          </w:tcPr>
          <w:p w14:paraId="62448E60" w14:textId="4B22ACED" w:rsidR="00E078F6" w:rsidRPr="006D0E71" w:rsidRDefault="00E078F6" w:rsidP="00313AAF">
            <w:pPr>
              <w:pStyle w:val="TableText"/>
              <w:rPr>
                <w:noProof w:val="0"/>
              </w:rPr>
            </w:pPr>
            <w:r w:rsidRPr="006D0E71">
              <w:rPr>
                <w:rFonts w:cs="Arial"/>
                <w:noProof w:val="0"/>
                <w:color w:val="000000"/>
                <w:szCs w:val="24"/>
              </w:rPr>
              <w:t>2.38</w:t>
            </w:r>
          </w:p>
        </w:tc>
      </w:tr>
      <w:tr w:rsidR="00E078F6" w:rsidRPr="006D0E71" w14:paraId="17BE9CCC" w14:textId="77777777" w:rsidTr="00BF548D">
        <w:tc>
          <w:tcPr>
            <w:tcW w:w="8496" w:type="dxa"/>
            <w:tcBorders>
              <w:top w:val="nil"/>
              <w:bottom w:val="single" w:sz="6" w:space="0" w:color="FFFFFF"/>
            </w:tcBorders>
            <w:shd w:val="clear" w:color="auto" w:fill="FFFFFF"/>
            <w:tcMar>
              <w:left w:w="60" w:type="dxa"/>
              <w:right w:w="60" w:type="dxa"/>
            </w:tcMar>
          </w:tcPr>
          <w:p w14:paraId="391C7FEF" w14:textId="225FA4F5"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1564BDA2" w14:textId="0C50EC99" w:rsidR="00E078F6" w:rsidRPr="006D0E71" w:rsidRDefault="00E078F6" w:rsidP="00313AAF">
            <w:pPr>
              <w:pStyle w:val="TableText"/>
              <w:rPr>
                <w:noProof w:val="0"/>
              </w:rPr>
            </w:pPr>
            <w:r w:rsidRPr="006D0E71">
              <w:rPr>
                <w:rFonts w:cs="Arial"/>
                <w:noProof w:val="0"/>
                <w:color w:val="000000"/>
                <w:szCs w:val="24"/>
              </w:rPr>
              <w:t>106</w:t>
            </w:r>
          </w:p>
        </w:tc>
        <w:tc>
          <w:tcPr>
            <w:tcW w:w="864" w:type="dxa"/>
            <w:tcBorders>
              <w:top w:val="nil"/>
              <w:bottom w:val="single" w:sz="6" w:space="0" w:color="FFFFFF"/>
            </w:tcBorders>
            <w:shd w:val="clear" w:color="auto" w:fill="FFFFFF"/>
            <w:tcMar>
              <w:left w:w="60" w:type="dxa"/>
              <w:right w:w="60" w:type="dxa"/>
            </w:tcMar>
            <w:vAlign w:val="bottom"/>
          </w:tcPr>
          <w:p w14:paraId="54CBA01B" w14:textId="17915DA9"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22CA04C0" w14:textId="3EC2D916" w:rsidR="00E078F6" w:rsidRPr="006D0E71" w:rsidRDefault="00E078F6" w:rsidP="00313AAF">
            <w:pPr>
              <w:pStyle w:val="TableText"/>
              <w:rPr>
                <w:noProof w:val="0"/>
              </w:rPr>
            </w:pPr>
            <w:r w:rsidRPr="006D0E71">
              <w:rPr>
                <w:rFonts w:cs="Arial"/>
                <w:noProof w:val="0"/>
                <w:color w:val="000000"/>
                <w:szCs w:val="24"/>
              </w:rPr>
              <w:t>86</w:t>
            </w:r>
          </w:p>
        </w:tc>
        <w:tc>
          <w:tcPr>
            <w:tcW w:w="864" w:type="dxa"/>
            <w:tcBorders>
              <w:top w:val="nil"/>
              <w:bottom w:val="single" w:sz="6" w:space="0" w:color="FFFFFF"/>
            </w:tcBorders>
            <w:shd w:val="clear" w:color="auto" w:fill="FFFFFF"/>
            <w:tcMar>
              <w:left w:w="60" w:type="dxa"/>
              <w:right w:w="60" w:type="dxa"/>
            </w:tcMar>
            <w:vAlign w:val="bottom"/>
          </w:tcPr>
          <w:p w14:paraId="3B250487" w14:textId="540EFFC7"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162B9386" w14:textId="5E774684" w:rsidR="00E078F6" w:rsidRPr="006D0E71" w:rsidRDefault="00E078F6" w:rsidP="00313AAF">
            <w:pPr>
              <w:pStyle w:val="TableText"/>
              <w:rPr>
                <w:noProof w:val="0"/>
              </w:rPr>
            </w:pPr>
            <w:r w:rsidRPr="006D0E71">
              <w:rPr>
                <w:rFonts w:cs="Arial"/>
                <w:noProof w:val="0"/>
                <w:color w:val="000000"/>
                <w:szCs w:val="24"/>
              </w:rPr>
              <w:t>243</w:t>
            </w:r>
          </w:p>
        </w:tc>
        <w:tc>
          <w:tcPr>
            <w:tcW w:w="864" w:type="dxa"/>
            <w:tcBorders>
              <w:top w:val="nil"/>
              <w:bottom w:val="single" w:sz="6" w:space="0" w:color="FFFFFF"/>
            </w:tcBorders>
            <w:shd w:val="clear" w:color="auto" w:fill="FFFFFF"/>
            <w:tcMar>
              <w:left w:w="60" w:type="dxa"/>
              <w:right w:w="60" w:type="dxa"/>
            </w:tcMar>
            <w:vAlign w:val="bottom"/>
          </w:tcPr>
          <w:p w14:paraId="20C74569" w14:textId="20D90BE6" w:rsidR="00E078F6" w:rsidRPr="006D0E71" w:rsidRDefault="00E078F6" w:rsidP="00313AAF">
            <w:pPr>
              <w:pStyle w:val="TableText"/>
              <w:rPr>
                <w:noProof w:val="0"/>
              </w:rPr>
            </w:pPr>
            <w:r w:rsidRPr="006D0E71">
              <w:rPr>
                <w:rFonts w:cs="Arial"/>
                <w:noProof w:val="0"/>
                <w:color w:val="000000"/>
                <w:szCs w:val="24"/>
              </w:rPr>
              <w:t>0.62</w:t>
            </w:r>
          </w:p>
        </w:tc>
      </w:tr>
      <w:tr w:rsidR="00E078F6" w:rsidRPr="006D0E71" w14:paraId="5D64A49B" w14:textId="77777777" w:rsidTr="00BF548D">
        <w:tc>
          <w:tcPr>
            <w:tcW w:w="8496" w:type="dxa"/>
            <w:tcBorders>
              <w:top w:val="nil"/>
              <w:bottom w:val="single" w:sz="6" w:space="0" w:color="FFFFFF"/>
            </w:tcBorders>
            <w:shd w:val="clear" w:color="auto" w:fill="FFFFFF"/>
            <w:tcMar>
              <w:left w:w="60" w:type="dxa"/>
              <w:right w:w="60" w:type="dxa"/>
            </w:tcMar>
          </w:tcPr>
          <w:p w14:paraId="0691F4D0" w14:textId="4C446971" w:rsidR="00E078F6" w:rsidRPr="006D0E71" w:rsidRDefault="00E078F6" w:rsidP="00E078F6">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869739B" w14:textId="41AA3725" w:rsidR="00E078F6" w:rsidRPr="006D0E71" w:rsidRDefault="00E078F6" w:rsidP="00313AAF">
            <w:pPr>
              <w:pStyle w:val="TableText"/>
              <w:rPr>
                <w:noProof w:val="0"/>
              </w:rPr>
            </w:pPr>
            <w:r w:rsidRPr="006D0E71">
              <w:rPr>
                <w:rFonts w:cs="Arial"/>
                <w:noProof w:val="0"/>
                <w:color w:val="000000"/>
                <w:szCs w:val="24"/>
              </w:rPr>
              <w:t>253</w:t>
            </w:r>
          </w:p>
        </w:tc>
        <w:tc>
          <w:tcPr>
            <w:tcW w:w="864" w:type="dxa"/>
            <w:tcBorders>
              <w:top w:val="nil"/>
              <w:bottom w:val="single" w:sz="6" w:space="0" w:color="FFFFFF"/>
            </w:tcBorders>
            <w:shd w:val="clear" w:color="auto" w:fill="FFFFFF"/>
            <w:tcMar>
              <w:left w:w="60" w:type="dxa"/>
              <w:right w:w="60" w:type="dxa"/>
            </w:tcMar>
            <w:vAlign w:val="bottom"/>
          </w:tcPr>
          <w:p w14:paraId="7084C2F1" w14:textId="3A124FF2" w:rsidR="00E078F6" w:rsidRPr="006D0E71" w:rsidRDefault="00E078F6" w:rsidP="00313AAF">
            <w:pPr>
              <w:pStyle w:val="TableText"/>
              <w:rPr>
                <w:noProof w:val="0"/>
              </w:rPr>
            </w:pPr>
            <w:r w:rsidRPr="006D0E71">
              <w:rPr>
                <w:rFonts w:cs="Arial"/>
                <w:noProof w:val="0"/>
                <w:color w:val="000000"/>
                <w:szCs w:val="24"/>
              </w:rPr>
              <w:t>0.37</w:t>
            </w:r>
          </w:p>
        </w:tc>
        <w:tc>
          <w:tcPr>
            <w:tcW w:w="864" w:type="dxa"/>
            <w:tcBorders>
              <w:top w:val="nil"/>
              <w:bottom w:val="single" w:sz="6" w:space="0" w:color="FFFFFF"/>
            </w:tcBorders>
            <w:shd w:val="clear" w:color="auto" w:fill="FFFFFF"/>
            <w:tcMar>
              <w:left w:w="60" w:type="dxa"/>
              <w:right w:w="60" w:type="dxa"/>
            </w:tcMar>
            <w:vAlign w:val="bottom"/>
          </w:tcPr>
          <w:p w14:paraId="30379C40" w14:textId="6B91D805" w:rsidR="00E078F6" w:rsidRPr="006D0E71" w:rsidRDefault="00E078F6" w:rsidP="00313AAF">
            <w:pPr>
              <w:pStyle w:val="TableText"/>
              <w:rPr>
                <w:noProof w:val="0"/>
              </w:rPr>
            </w:pPr>
            <w:r w:rsidRPr="006D0E71">
              <w:rPr>
                <w:rFonts w:cs="Arial"/>
                <w:noProof w:val="0"/>
                <w:color w:val="000000"/>
                <w:szCs w:val="24"/>
              </w:rPr>
              <w:t>235</w:t>
            </w:r>
          </w:p>
        </w:tc>
        <w:tc>
          <w:tcPr>
            <w:tcW w:w="864" w:type="dxa"/>
            <w:tcBorders>
              <w:top w:val="nil"/>
              <w:bottom w:val="single" w:sz="6" w:space="0" w:color="FFFFFF"/>
            </w:tcBorders>
            <w:shd w:val="clear" w:color="auto" w:fill="FFFFFF"/>
            <w:tcMar>
              <w:left w:w="60" w:type="dxa"/>
              <w:right w:w="60" w:type="dxa"/>
            </w:tcMar>
            <w:vAlign w:val="bottom"/>
          </w:tcPr>
          <w:p w14:paraId="60721119" w14:textId="5519213D" w:rsidR="00E078F6" w:rsidRPr="006D0E71" w:rsidRDefault="00E078F6" w:rsidP="00313AAF">
            <w:pPr>
              <w:pStyle w:val="TableText"/>
              <w:rPr>
                <w:noProof w:val="0"/>
              </w:rPr>
            </w:pPr>
            <w:r w:rsidRPr="006D0E71">
              <w:rPr>
                <w:rFonts w:cs="Arial"/>
                <w:noProof w:val="0"/>
                <w:color w:val="000000"/>
                <w:szCs w:val="24"/>
              </w:rPr>
              <w:t>0.41</w:t>
            </w:r>
          </w:p>
        </w:tc>
        <w:tc>
          <w:tcPr>
            <w:tcW w:w="864" w:type="dxa"/>
            <w:tcBorders>
              <w:top w:val="nil"/>
              <w:bottom w:val="single" w:sz="6" w:space="0" w:color="FFFFFF"/>
            </w:tcBorders>
            <w:shd w:val="clear" w:color="auto" w:fill="FFFFFF"/>
            <w:tcMar>
              <w:left w:w="60" w:type="dxa"/>
              <w:right w:w="60" w:type="dxa"/>
            </w:tcMar>
            <w:vAlign w:val="bottom"/>
          </w:tcPr>
          <w:p w14:paraId="1306E1B9" w14:textId="401D10E1" w:rsidR="00E078F6" w:rsidRPr="006D0E71" w:rsidRDefault="00E078F6" w:rsidP="00313AAF">
            <w:pPr>
              <w:pStyle w:val="TableText"/>
              <w:rPr>
                <w:noProof w:val="0"/>
              </w:rPr>
            </w:pPr>
            <w:r w:rsidRPr="006D0E71">
              <w:rPr>
                <w:rFonts w:cs="Arial"/>
                <w:noProof w:val="0"/>
                <w:color w:val="000000"/>
                <w:szCs w:val="24"/>
              </w:rPr>
              <w:t>61</w:t>
            </w:r>
          </w:p>
        </w:tc>
        <w:tc>
          <w:tcPr>
            <w:tcW w:w="864" w:type="dxa"/>
            <w:tcBorders>
              <w:top w:val="nil"/>
              <w:bottom w:val="single" w:sz="6" w:space="0" w:color="FFFFFF"/>
            </w:tcBorders>
            <w:shd w:val="clear" w:color="auto" w:fill="FFFFFF"/>
            <w:tcMar>
              <w:left w:w="60" w:type="dxa"/>
              <w:right w:w="60" w:type="dxa"/>
            </w:tcMar>
            <w:vAlign w:val="bottom"/>
          </w:tcPr>
          <w:p w14:paraId="0A0E306E" w14:textId="361D5AE9"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3DB466AF" w14:textId="77777777" w:rsidTr="00BF548D">
        <w:tc>
          <w:tcPr>
            <w:tcW w:w="8496" w:type="dxa"/>
            <w:tcBorders>
              <w:top w:val="nil"/>
              <w:bottom w:val="single" w:sz="6" w:space="0" w:color="FFFFFF"/>
            </w:tcBorders>
            <w:shd w:val="clear" w:color="auto" w:fill="FFFFFF"/>
            <w:tcMar>
              <w:left w:w="60" w:type="dxa"/>
              <w:right w:w="60" w:type="dxa"/>
            </w:tcMar>
          </w:tcPr>
          <w:p w14:paraId="1C0BBE79" w14:textId="778DFCF3" w:rsidR="00E078F6" w:rsidRPr="006D0E71" w:rsidRDefault="00E078F6" w:rsidP="00E078F6">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996E673" w14:textId="1F3567F3" w:rsidR="00E078F6" w:rsidRPr="006D0E71" w:rsidRDefault="00E078F6" w:rsidP="00313AAF">
            <w:pPr>
              <w:pStyle w:val="TableText"/>
              <w:rPr>
                <w:noProof w:val="0"/>
              </w:rPr>
            </w:pPr>
            <w:r w:rsidRPr="006D0E71">
              <w:rPr>
                <w:rFonts w:cs="Arial"/>
                <w:noProof w:val="0"/>
                <w:color w:val="000000"/>
                <w:szCs w:val="24"/>
              </w:rPr>
              <w:t>432</w:t>
            </w:r>
          </w:p>
        </w:tc>
        <w:tc>
          <w:tcPr>
            <w:tcW w:w="864" w:type="dxa"/>
            <w:tcBorders>
              <w:top w:val="nil"/>
              <w:bottom w:val="single" w:sz="6" w:space="0" w:color="FFFFFF"/>
            </w:tcBorders>
            <w:shd w:val="clear" w:color="auto" w:fill="FFFFFF"/>
            <w:tcMar>
              <w:left w:w="60" w:type="dxa"/>
              <w:right w:w="60" w:type="dxa"/>
            </w:tcMar>
            <w:vAlign w:val="bottom"/>
          </w:tcPr>
          <w:p w14:paraId="7D138FFB" w14:textId="5EE19DCE" w:rsidR="00E078F6" w:rsidRPr="006D0E71" w:rsidRDefault="00E078F6" w:rsidP="00313AAF">
            <w:pPr>
              <w:pStyle w:val="TableText"/>
              <w:rPr>
                <w:noProof w:val="0"/>
              </w:rPr>
            </w:pPr>
            <w:r w:rsidRPr="006D0E71">
              <w:rPr>
                <w:rFonts w:cs="Arial"/>
                <w:noProof w:val="0"/>
                <w:color w:val="000000"/>
                <w:szCs w:val="24"/>
              </w:rPr>
              <w:t>0.63</w:t>
            </w:r>
          </w:p>
        </w:tc>
        <w:tc>
          <w:tcPr>
            <w:tcW w:w="864" w:type="dxa"/>
            <w:tcBorders>
              <w:top w:val="nil"/>
              <w:bottom w:val="single" w:sz="6" w:space="0" w:color="FFFFFF"/>
            </w:tcBorders>
            <w:shd w:val="clear" w:color="auto" w:fill="FFFFFF"/>
            <w:tcMar>
              <w:left w:w="60" w:type="dxa"/>
              <w:right w:w="60" w:type="dxa"/>
            </w:tcMar>
            <w:vAlign w:val="bottom"/>
          </w:tcPr>
          <w:p w14:paraId="728797F3" w14:textId="106FE173" w:rsidR="00E078F6" w:rsidRPr="006D0E71" w:rsidRDefault="00E078F6" w:rsidP="00313AAF">
            <w:pPr>
              <w:pStyle w:val="TableText"/>
              <w:rPr>
                <w:noProof w:val="0"/>
              </w:rPr>
            </w:pPr>
            <w:r w:rsidRPr="006D0E71">
              <w:rPr>
                <w:rFonts w:cs="Arial"/>
                <w:noProof w:val="0"/>
                <w:color w:val="000000"/>
                <w:szCs w:val="24"/>
              </w:rPr>
              <w:t>300</w:t>
            </w:r>
          </w:p>
        </w:tc>
        <w:tc>
          <w:tcPr>
            <w:tcW w:w="864" w:type="dxa"/>
            <w:tcBorders>
              <w:top w:val="nil"/>
              <w:bottom w:val="single" w:sz="6" w:space="0" w:color="FFFFFF"/>
            </w:tcBorders>
            <w:shd w:val="clear" w:color="auto" w:fill="FFFFFF"/>
            <w:tcMar>
              <w:left w:w="60" w:type="dxa"/>
              <w:right w:w="60" w:type="dxa"/>
            </w:tcMar>
            <w:vAlign w:val="bottom"/>
          </w:tcPr>
          <w:p w14:paraId="56DD4A93" w14:textId="2F28A4B0" w:rsidR="00E078F6" w:rsidRPr="006D0E71" w:rsidRDefault="00E078F6" w:rsidP="00313AAF">
            <w:pPr>
              <w:pStyle w:val="TableText"/>
              <w:rPr>
                <w:noProof w:val="0"/>
              </w:rPr>
            </w:pPr>
            <w:r w:rsidRPr="006D0E71">
              <w:rPr>
                <w:rFonts w:cs="Arial"/>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0282C8A4" w14:textId="4542B859" w:rsidR="00E078F6" w:rsidRPr="006D0E71" w:rsidRDefault="00E078F6" w:rsidP="00313AAF">
            <w:pPr>
              <w:pStyle w:val="TableText"/>
              <w:rPr>
                <w:noProof w:val="0"/>
              </w:rPr>
            </w:pPr>
            <w:r w:rsidRPr="006D0E71">
              <w:rPr>
                <w:rFonts w:cs="Arial"/>
                <w:noProof w:val="0"/>
                <w:color w:val="000000"/>
                <w:szCs w:val="24"/>
              </w:rPr>
              <w:t>151</w:t>
            </w:r>
          </w:p>
        </w:tc>
        <w:tc>
          <w:tcPr>
            <w:tcW w:w="864" w:type="dxa"/>
            <w:tcBorders>
              <w:top w:val="nil"/>
              <w:bottom w:val="single" w:sz="6" w:space="0" w:color="FFFFFF"/>
            </w:tcBorders>
            <w:shd w:val="clear" w:color="auto" w:fill="FFFFFF"/>
            <w:tcMar>
              <w:left w:w="60" w:type="dxa"/>
              <w:right w:w="60" w:type="dxa"/>
            </w:tcMar>
            <w:vAlign w:val="bottom"/>
          </w:tcPr>
          <w:p w14:paraId="6E57E9E2" w14:textId="2BA701F4" w:rsidR="00E078F6" w:rsidRPr="006D0E71" w:rsidRDefault="00E078F6" w:rsidP="00313AAF">
            <w:pPr>
              <w:pStyle w:val="TableText"/>
              <w:rPr>
                <w:noProof w:val="0"/>
              </w:rPr>
            </w:pPr>
            <w:r w:rsidRPr="006D0E71">
              <w:rPr>
                <w:rFonts w:cs="Arial"/>
                <w:noProof w:val="0"/>
                <w:color w:val="000000"/>
                <w:szCs w:val="24"/>
              </w:rPr>
              <w:t>0.39</w:t>
            </w:r>
          </w:p>
        </w:tc>
      </w:tr>
      <w:tr w:rsidR="00E078F6" w:rsidRPr="006D0E71" w14:paraId="309FFFBA" w14:textId="77777777" w:rsidTr="00BF548D">
        <w:tc>
          <w:tcPr>
            <w:tcW w:w="8496" w:type="dxa"/>
            <w:tcBorders>
              <w:top w:val="nil"/>
              <w:bottom w:val="single" w:sz="6" w:space="0" w:color="FFFFFF"/>
            </w:tcBorders>
            <w:shd w:val="clear" w:color="auto" w:fill="FFFFFF"/>
            <w:tcMar>
              <w:left w:w="60" w:type="dxa"/>
              <w:right w:w="60" w:type="dxa"/>
            </w:tcMar>
          </w:tcPr>
          <w:p w14:paraId="790BB46F" w14:textId="034ACCFE" w:rsidR="00E078F6" w:rsidRPr="006D0E71" w:rsidRDefault="00E078F6" w:rsidP="00E078F6">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5115F644" w14:textId="4102BC64" w:rsidR="00E078F6" w:rsidRPr="006D0E71" w:rsidRDefault="00E078F6" w:rsidP="00313AAF">
            <w:pPr>
              <w:pStyle w:val="TableText"/>
              <w:rPr>
                <w:noProof w:val="0"/>
              </w:rPr>
            </w:pPr>
            <w:r w:rsidRPr="006D0E71">
              <w:rPr>
                <w:rFonts w:cs="Arial"/>
                <w:noProof w:val="0"/>
                <w:color w:val="000000"/>
                <w:szCs w:val="24"/>
              </w:rPr>
              <w:t>1,165</w:t>
            </w:r>
          </w:p>
        </w:tc>
        <w:tc>
          <w:tcPr>
            <w:tcW w:w="864" w:type="dxa"/>
            <w:tcBorders>
              <w:top w:val="nil"/>
              <w:bottom w:val="single" w:sz="6" w:space="0" w:color="FFFFFF"/>
            </w:tcBorders>
            <w:shd w:val="clear" w:color="auto" w:fill="FFFFFF"/>
            <w:tcMar>
              <w:left w:w="60" w:type="dxa"/>
              <w:right w:w="60" w:type="dxa"/>
            </w:tcMar>
            <w:vAlign w:val="bottom"/>
          </w:tcPr>
          <w:p w14:paraId="529576ED" w14:textId="21021E7F" w:rsidR="00E078F6" w:rsidRPr="006D0E71" w:rsidRDefault="00E078F6" w:rsidP="00313AAF">
            <w:pPr>
              <w:pStyle w:val="TableText"/>
              <w:rPr>
                <w:noProof w:val="0"/>
              </w:rPr>
            </w:pPr>
            <w:r w:rsidRPr="006D0E71">
              <w:rPr>
                <w:rFonts w:cs="Arial"/>
                <w:noProof w:val="0"/>
                <w:color w:val="000000"/>
                <w:szCs w:val="24"/>
              </w:rPr>
              <w:t>1.71</w:t>
            </w:r>
          </w:p>
        </w:tc>
        <w:tc>
          <w:tcPr>
            <w:tcW w:w="864" w:type="dxa"/>
            <w:tcBorders>
              <w:top w:val="nil"/>
              <w:bottom w:val="single" w:sz="6" w:space="0" w:color="FFFFFF"/>
            </w:tcBorders>
            <w:shd w:val="clear" w:color="auto" w:fill="FFFFFF"/>
            <w:tcMar>
              <w:left w:w="60" w:type="dxa"/>
              <w:right w:w="60" w:type="dxa"/>
            </w:tcMar>
            <w:vAlign w:val="bottom"/>
          </w:tcPr>
          <w:p w14:paraId="4B005556" w14:textId="6958C3A1" w:rsidR="00E078F6" w:rsidRPr="006D0E71" w:rsidRDefault="00E078F6" w:rsidP="00313AAF">
            <w:pPr>
              <w:pStyle w:val="TableText"/>
              <w:rPr>
                <w:noProof w:val="0"/>
              </w:rPr>
            </w:pPr>
            <w:r w:rsidRPr="006D0E71">
              <w:rPr>
                <w:rFonts w:cs="Arial"/>
                <w:noProof w:val="0"/>
                <w:color w:val="000000"/>
                <w:szCs w:val="24"/>
              </w:rPr>
              <w:t>949</w:t>
            </w:r>
          </w:p>
        </w:tc>
        <w:tc>
          <w:tcPr>
            <w:tcW w:w="864" w:type="dxa"/>
            <w:tcBorders>
              <w:top w:val="nil"/>
              <w:bottom w:val="single" w:sz="6" w:space="0" w:color="FFFFFF"/>
            </w:tcBorders>
            <w:shd w:val="clear" w:color="auto" w:fill="FFFFFF"/>
            <w:tcMar>
              <w:left w:w="60" w:type="dxa"/>
              <w:right w:w="60" w:type="dxa"/>
            </w:tcMar>
            <w:vAlign w:val="bottom"/>
          </w:tcPr>
          <w:p w14:paraId="66D6AC04" w14:textId="0D55DAFF" w:rsidR="00E078F6" w:rsidRPr="006D0E71" w:rsidRDefault="00E078F6" w:rsidP="00313AAF">
            <w:pPr>
              <w:pStyle w:val="TableText"/>
              <w:rPr>
                <w:noProof w:val="0"/>
              </w:rPr>
            </w:pPr>
            <w:r w:rsidRPr="006D0E71">
              <w:rPr>
                <w:rFonts w:cs="Arial"/>
                <w:noProof w:val="0"/>
                <w:color w:val="000000"/>
                <w:szCs w:val="24"/>
              </w:rPr>
              <w:t>1.67</w:t>
            </w:r>
          </w:p>
        </w:tc>
        <w:tc>
          <w:tcPr>
            <w:tcW w:w="864" w:type="dxa"/>
            <w:tcBorders>
              <w:top w:val="nil"/>
              <w:bottom w:val="single" w:sz="6" w:space="0" w:color="FFFFFF"/>
            </w:tcBorders>
            <w:shd w:val="clear" w:color="auto" w:fill="FFFFFF"/>
            <w:tcMar>
              <w:left w:w="60" w:type="dxa"/>
              <w:right w:w="60" w:type="dxa"/>
            </w:tcMar>
            <w:vAlign w:val="bottom"/>
          </w:tcPr>
          <w:p w14:paraId="5492053F" w14:textId="31BF2481" w:rsidR="00E078F6" w:rsidRPr="006D0E71" w:rsidRDefault="00E078F6" w:rsidP="00313AAF">
            <w:pPr>
              <w:pStyle w:val="TableText"/>
              <w:rPr>
                <w:noProof w:val="0"/>
              </w:rPr>
            </w:pPr>
            <w:r w:rsidRPr="006D0E71">
              <w:rPr>
                <w:rFonts w:cs="Arial"/>
                <w:noProof w:val="0"/>
                <w:color w:val="000000"/>
                <w:szCs w:val="24"/>
              </w:rPr>
              <w:t>296</w:t>
            </w:r>
          </w:p>
        </w:tc>
        <w:tc>
          <w:tcPr>
            <w:tcW w:w="864" w:type="dxa"/>
            <w:tcBorders>
              <w:top w:val="nil"/>
              <w:bottom w:val="single" w:sz="6" w:space="0" w:color="FFFFFF"/>
            </w:tcBorders>
            <w:shd w:val="clear" w:color="auto" w:fill="FFFFFF"/>
            <w:tcMar>
              <w:left w:w="60" w:type="dxa"/>
              <w:right w:w="60" w:type="dxa"/>
            </w:tcMar>
            <w:vAlign w:val="bottom"/>
          </w:tcPr>
          <w:p w14:paraId="00E01C08" w14:textId="0CE847BA" w:rsidR="00E078F6" w:rsidRPr="006D0E71" w:rsidRDefault="00E078F6" w:rsidP="00313AAF">
            <w:pPr>
              <w:pStyle w:val="TableText"/>
              <w:rPr>
                <w:noProof w:val="0"/>
              </w:rPr>
            </w:pPr>
            <w:r w:rsidRPr="006D0E71">
              <w:rPr>
                <w:rFonts w:cs="Arial"/>
                <w:noProof w:val="0"/>
                <w:color w:val="000000"/>
                <w:szCs w:val="24"/>
              </w:rPr>
              <w:t>0.76</w:t>
            </w:r>
          </w:p>
        </w:tc>
      </w:tr>
      <w:tr w:rsidR="00E078F6" w:rsidRPr="006D0E71" w14:paraId="2D3A9002" w14:textId="77777777" w:rsidTr="00BF548D">
        <w:tc>
          <w:tcPr>
            <w:tcW w:w="8496" w:type="dxa"/>
            <w:tcBorders>
              <w:top w:val="nil"/>
              <w:bottom w:val="single" w:sz="6" w:space="0" w:color="FFFFFF"/>
            </w:tcBorders>
            <w:shd w:val="clear" w:color="auto" w:fill="FFFFFF"/>
            <w:tcMar>
              <w:left w:w="60" w:type="dxa"/>
              <w:right w:w="60" w:type="dxa"/>
            </w:tcMar>
          </w:tcPr>
          <w:p w14:paraId="05224B7B" w14:textId="06F9C4E7" w:rsidR="00E078F6" w:rsidRPr="006D0E71" w:rsidRDefault="00E078F6" w:rsidP="00E078F6">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0FB6628C" w14:textId="46145C66" w:rsidR="00E078F6" w:rsidRPr="006D0E71" w:rsidRDefault="00E078F6" w:rsidP="00313AAF">
            <w:pPr>
              <w:pStyle w:val="TableText"/>
              <w:rPr>
                <w:noProof w:val="0"/>
              </w:rPr>
            </w:pPr>
            <w:r w:rsidRPr="006D0E71">
              <w:rPr>
                <w:rFonts w:cs="Arial"/>
                <w:noProof w:val="0"/>
                <w:color w:val="000000"/>
                <w:szCs w:val="24"/>
              </w:rPr>
              <w:t>17,813</w:t>
            </w:r>
          </w:p>
        </w:tc>
        <w:tc>
          <w:tcPr>
            <w:tcW w:w="864" w:type="dxa"/>
            <w:tcBorders>
              <w:top w:val="nil"/>
              <w:bottom w:val="single" w:sz="6" w:space="0" w:color="FFFFFF"/>
            </w:tcBorders>
            <w:shd w:val="clear" w:color="auto" w:fill="FFFFFF"/>
            <w:tcMar>
              <w:left w:w="60" w:type="dxa"/>
              <w:right w:w="60" w:type="dxa"/>
            </w:tcMar>
            <w:vAlign w:val="bottom"/>
          </w:tcPr>
          <w:p w14:paraId="62EF612C" w14:textId="162986E1" w:rsidR="00E078F6" w:rsidRPr="006D0E71" w:rsidRDefault="00E078F6" w:rsidP="00313AAF">
            <w:pPr>
              <w:pStyle w:val="TableText"/>
              <w:rPr>
                <w:noProof w:val="0"/>
              </w:rPr>
            </w:pPr>
            <w:r w:rsidRPr="006D0E71">
              <w:rPr>
                <w:rFonts w:cs="Arial"/>
                <w:noProof w:val="0"/>
                <w:color w:val="000000"/>
                <w:szCs w:val="24"/>
              </w:rPr>
              <w:t>26.11</w:t>
            </w:r>
          </w:p>
        </w:tc>
        <w:tc>
          <w:tcPr>
            <w:tcW w:w="864" w:type="dxa"/>
            <w:tcBorders>
              <w:top w:val="nil"/>
              <w:bottom w:val="single" w:sz="6" w:space="0" w:color="FFFFFF"/>
            </w:tcBorders>
            <w:shd w:val="clear" w:color="auto" w:fill="FFFFFF"/>
            <w:tcMar>
              <w:left w:w="60" w:type="dxa"/>
              <w:right w:w="60" w:type="dxa"/>
            </w:tcMar>
            <w:vAlign w:val="bottom"/>
          </w:tcPr>
          <w:p w14:paraId="146FC20C" w14:textId="522826B3" w:rsidR="00E078F6" w:rsidRPr="006D0E71" w:rsidRDefault="00E078F6" w:rsidP="00313AAF">
            <w:pPr>
              <w:pStyle w:val="TableText"/>
              <w:rPr>
                <w:noProof w:val="0"/>
              </w:rPr>
            </w:pPr>
            <w:r w:rsidRPr="006D0E71">
              <w:rPr>
                <w:rFonts w:cs="Arial"/>
                <w:noProof w:val="0"/>
                <w:color w:val="000000"/>
                <w:szCs w:val="24"/>
              </w:rPr>
              <w:t>14,531</w:t>
            </w:r>
          </w:p>
        </w:tc>
        <w:tc>
          <w:tcPr>
            <w:tcW w:w="864" w:type="dxa"/>
            <w:tcBorders>
              <w:top w:val="nil"/>
              <w:bottom w:val="single" w:sz="6" w:space="0" w:color="FFFFFF"/>
            </w:tcBorders>
            <w:shd w:val="clear" w:color="auto" w:fill="FFFFFF"/>
            <w:tcMar>
              <w:left w:w="60" w:type="dxa"/>
              <w:right w:w="60" w:type="dxa"/>
            </w:tcMar>
            <w:vAlign w:val="bottom"/>
          </w:tcPr>
          <w:p w14:paraId="1E73F51E" w14:textId="69618D5F" w:rsidR="00E078F6" w:rsidRPr="006D0E71" w:rsidRDefault="00E078F6" w:rsidP="00313AAF">
            <w:pPr>
              <w:pStyle w:val="TableText"/>
              <w:rPr>
                <w:noProof w:val="0"/>
              </w:rPr>
            </w:pPr>
            <w:r w:rsidRPr="006D0E71">
              <w:rPr>
                <w:rFonts w:cs="Arial"/>
                <w:noProof w:val="0"/>
                <w:color w:val="000000"/>
                <w:szCs w:val="24"/>
              </w:rPr>
              <w:t>25.54</w:t>
            </w:r>
          </w:p>
        </w:tc>
        <w:tc>
          <w:tcPr>
            <w:tcW w:w="864" w:type="dxa"/>
            <w:tcBorders>
              <w:top w:val="nil"/>
              <w:bottom w:val="single" w:sz="6" w:space="0" w:color="FFFFFF"/>
            </w:tcBorders>
            <w:shd w:val="clear" w:color="auto" w:fill="FFFFFF"/>
            <w:tcMar>
              <w:left w:w="60" w:type="dxa"/>
              <w:right w:w="60" w:type="dxa"/>
            </w:tcMar>
            <w:vAlign w:val="bottom"/>
          </w:tcPr>
          <w:p w14:paraId="618F408F" w14:textId="5E796860" w:rsidR="00E078F6" w:rsidRPr="006D0E71" w:rsidRDefault="00E078F6" w:rsidP="00313AAF">
            <w:pPr>
              <w:pStyle w:val="TableText"/>
              <w:rPr>
                <w:noProof w:val="0"/>
              </w:rPr>
            </w:pPr>
            <w:r w:rsidRPr="006D0E71">
              <w:rPr>
                <w:rFonts w:cs="Arial"/>
                <w:noProof w:val="0"/>
                <w:color w:val="000000"/>
                <w:szCs w:val="24"/>
              </w:rPr>
              <w:t>4,511</w:t>
            </w:r>
          </w:p>
        </w:tc>
        <w:tc>
          <w:tcPr>
            <w:tcW w:w="864" w:type="dxa"/>
            <w:tcBorders>
              <w:top w:val="nil"/>
              <w:bottom w:val="single" w:sz="6" w:space="0" w:color="FFFFFF"/>
            </w:tcBorders>
            <w:shd w:val="clear" w:color="auto" w:fill="FFFFFF"/>
            <w:tcMar>
              <w:left w:w="60" w:type="dxa"/>
              <w:right w:w="60" w:type="dxa"/>
            </w:tcMar>
            <w:vAlign w:val="bottom"/>
          </w:tcPr>
          <w:p w14:paraId="4FACA4C9" w14:textId="72A6162B" w:rsidR="00E078F6" w:rsidRPr="006D0E71" w:rsidRDefault="00E078F6" w:rsidP="00313AAF">
            <w:pPr>
              <w:pStyle w:val="TableText"/>
              <w:rPr>
                <w:noProof w:val="0"/>
              </w:rPr>
            </w:pPr>
            <w:r w:rsidRPr="006D0E71">
              <w:rPr>
                <w:rFonts w:cs="Arial"/>
                <w:noProof w:val="0"/>
                <w:color w:val="000000"/>
                <w:szCs w:val="24"/>
              </w:rPr>
              <w:t>11.51</w:t>
            </w:r>
          </w:p>
        </w:tc>
      </w:tr>
      <w:tr w:rsidR="00E078F6" w:rsidRPr="006D0E71" w14:paraId="6270AE4A" w14:textId="77777777" w:rsidTr="00BF548D">
        <w:tc>
          <w:tcPr>
            <w:tcW w:w="8496" w:type="dxa"/>
            <w:tcBorders>
              <w:top w:val="nil"/>
              <w:bottom w:val="single" w:sz="6" w:space="0" w:color="FFFFFF"/>
            </w:tcBorders>
            <w:shd w:val="clear" w:color="auto" w:fill="FFFFFF"/>
            <w:tcMar>
              <w:left w:w="60" w:type="dxa"/>
              <w:right w:w="60" w:type="dxa"/>
            </w:tcMar>
          </w:tcPr>
          <w:p w14:paraId="3AB3602A" w14:textId="1ECAB23A"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E7CF105" w14:textId="68AD7404" w:rsidR="00E078F6" w:rsidRPr="006D0E71" w:rsidRDefault="00E078F6" w:rsidP="00313AAF">
            <w:pPr>
              <w:pStyle w:val="TableText"/>
              <w:rPr>
                <w:noProof w:val="0"/>
              </w:rPr>
            </w:pPr>
            <w:r w:rsidRPr="006D0E71">
              <w:rPr>
                <w:rFonts w:cs="Arial"/>
                <w:noProof w:val="0"/>
                <w:color w:val="000000"/>
                <w:szCs w:val="24"/>
              </w:rPr>
              <w:t>2,555</w:t>
            </w:r>
          </w:p>
        </w:tc>
        <w:tc>
          <w:tcPr>
            <w:tcW w:w="864" w:type="dxa"/>
            <w:tcBorders>
              <w:top w:val="nil"/>
              <w:bottom w:val="single" w:sz="6" w:space="0" w:color="FFFFFF"/>
            </w:tcBorders>
            <w:shd w:val="clear" w:color="auto" w:fill="FFFFFF"/>
            <w:tcMar>
              <w:left w:w="60" w:type="dxa"/>
              <w:right w:w="60" w:type="dxa"/>
            </w:tcMar>
            <w:vAlign w:val="bottom"/>
          </w:tcPr>
          <w:p w14:paraId="6A370469" w14:textId="6148BC28" w:rsidR="00E078F6" w:rsidRPr="006D0E71" w:rsidRDefault="00E078F6" w:rsidP="00313AAF">
            <w:pPr>
              <w:pStyle w:val="TableText"/>
              <w:rPr>
                <w:noProof w:val="0"/>
              </w:rPr>
            </w:pPr>
            <w:r w:rsidRPr="006D0E71">
              <w:rPr>
                <w:rFonts w:cs="Arial"/>
                <w:noProof w:val="0"/>
                <w:color w:val="000000"/>
                <w:szCs w:val="24"/>
              </w:rPr>
              <w:t>3.75</w:t>
            </w:r>
          </w:p>
        </w:tc>
        <w:tc>
          <w:tcPr>
            <w:tcW w:w="864" w:type="dxa"/>
            <w:tcBorders>
              <w:top w:val="nil"/>
              <w:bottom w:val="single" w:sz="6" w:space="0" w:color="FFFFFF"/>
            </w:tcBorders>
            <w:shd w:val="clear" w:color="auto" w:fill="FFFFFF"/>
            <w:tcMar>
              <w:left w:w="60" w:type="dxa"/>
              <w:right w:w="60" w:type="dxa"/>
            </w:tcMar>
            <w:vAlign w:val="bottom"/>
          </w:tcPr>
          <w:p w14:paraId="5BB127CE" w14:textId="3E672A4A" w:rsidR="00E078F6" w:rsidRPr="006D0E71" w:rsidRDefault="00E078F6" w:rsidP="00313AAF">
            <w:pPr>
              <w:pStyle w:val="TableText"/>
              <w:rPr>
                <w:noProof w:val="0"/>
              </w:rPr>
            </w:pPr>
            <w:r w:rsidRPr="006D0E71">
              <w:rPr>
                <w:rFonts w:cs="Arial"/>
                <w:noProof w:val="0"/>
                <w:color w:val="000000"/>
                <w:szCs w:val="24"/>
              </w:rPr>
              <w:t>2,515</w:t>
            </w:r>
          </w:p>
        </w:tc>
        <w:tc>
          <w:tcPr>
            <w:tcW w:w="864" w:type="dxa"/>
            <w:tcBorders>
              <w:top w:val="nil"/>
              <w:bottom w:val="single" w:sz="6" w:space="0" w:color="FFFFFF"/>
            </w:tcBorders>
            <w:shd w:val="clear" w:color="auto" w:fill="FFFFFF"/>
            <w:tcMar>
              <w:left w:w="60" w:type="dxa"/>
              <w:right w:w="60" w:type="dxa"/>
            </w:tcMar>
            <w:vAlign w:val="bottom"/>
          </w:tcPr>
          <w:p w14:paraId="3650E6BF" w14:textId="16CE37F8" w:rsidR="00E078F6" w:rsidRPr="006D0E71" w:rsidRDefault="00E078F6" w:rsidP="00313AAF">
            <w:pPr>
              <w:pStyle w:val="TableText"/>
              <w:rPr>
                <w:noProof w:val="0"/>
              </w:rPr>
            </w:pPr>
            <w:r w:rsidRPr="006D0E71">
              <w:rPr>
                <w:rFonts w:cs="Arial"/>
                <w:noProof w:val="0"/>
                <w:color w:val="000000"/>
                <w:szCs w:val="24"/>
              </w:rPr>
              <w:t>4.42</w:t>
            </w:r>
          </w:p>
        </w:tc>
        <w:tc>
          <w:tcPr>
            <w:tcW w:w="864" w:type="dxa"/>
            <w:tcBorders>
              <w:top w:val="nil"/>
              <w:bottom w:val="single" w:sz="6" w:space="0" w:color="FFFFFF"/>
            </w:tcBorders>
            <w:shd w:val="clear" w:color="auto" w:fill="FFFFFF"/>
            <w:tcMar>
              <w:left w:w="60" w:type="dxa"/>
              <w:right w:w="60" w:type="dxa"/>
            </w:tcMar>
            <w:vAlign w:val="bottom"/>
          </w:tcPr>
          <w:p w14:paraId="58B11037" w14:textId="0045EBD5" w:rsidR="00E078F6" w:rsidRPr="006D0E71" w:rsidRDefault="00E078F6" w:rsidP="00313AAF">
            <w:pPr>
              <w:pStyle w:val="TableText"/>
              <w:rPr>
                <w:noProof w:val="0"/>
              </w:rPr>
            </w:pPr>
            <w:r w:rsidRPr="006D0E71">
              <w:rPr>
                <w:rFonts w:cs="Arial"/>
                <w:noProof w:val="0"/>
                <w:color w:val="000000"/>
                <w:szCs w:val="24"/>
              </w:rPr>
              <w:t>2,129</w:t>
            </w:r>
          </w:p>
        </w:tc>
        <w:tc>
          <w:tcPr>
            <w:tcW w:w="864" w:type="dxa"/>
            <w:tcBorders>
              <w:top w:val="nil"/>
              <w:bottom w:val="single" w:sz="6" w:space="0" w:color="FFFFFF"/>
            </w:tcBorders>
            <w:shd w:val="clear" w:color="auto" w:fill="FFFFFF"/>
            <w:tcMar>
              <w:left w:w="60" w:type="dxa"/>
              <w:right w:w="60" w:type="dxa"/>
            </w:tcMar>
            <w:vAlign w:val="bottom"/>
          </w:tcPr>
          <w:p w14:paraId="1BC7FE3A" w14:textId="1574E97A" w:rsidR="00E078F6" w:rsidRPr="006D0E71" w:rsidRDefault="00E078F6" w:rsidP="00313AAF">
            <w:pPr>
              <w:pStyle w:val="TableText"/>
              <w:rPr>
                <w:noProof w:val="0"/>
              </w:rPr>
            </w:pPr>
            <w:r w:rsidRPr="006D0E71">
              <w:rPr>
                <w:rFonts w:cs="Arial"/>
                <w:noProof w:val="0"/>
                <w:color w:val="000000"/>
                <w:szCs w:val="24"/>
              </w:rPr>
              <w:t>5.43</w:t>
            </w:r>
          </w:p>
        </w:tc>
      </w:tr>
      <w:tr w:rsidR="00E078F6" w:rsidRPr="006D0E71" w14:paraId="679D085C" w14:textId="77777777" w:rsidTr="00BF548D">
        <w:tc>
          <w:tcPr>
            <w:tcW w:w="8496" w:type="dxa"/>
            <w:tcBorders>
              <w:top w:val="nil"/>
              <w:bottom w:val="single" w:sz="6" w:space="0" w:color="FFFFFF"/>
            </w:tcBorders>
            <w:shd w:val="clear" w:color="auto" w:fill="FFFFFF"/>
            <w:tcMar>
              <w:left w:w="60" w:type="dxa"/>
              <w:right w:w="60" w:type="dxa"/>
            </w:tcMar>
          </w:tcPr>
          <w:p w14:paraId="17DB4811" w14:textId="3FD31C95" w:rsidR="00E078F6" w:rsidRPr="006D0E71" w:rsidRDefault="00E078F6" w:rsidP="00E078F6">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52687F54" w14:textId="412DAF69" w:rsidR="00E078F6" w:rsidRPr="006D0E71" w:rsidRDefault="00E078F6" w:rsidP="00313AAF">
            <w:pPr>
              <w:pStyle w:val="TableText"/>
              <w:rPr>
                <w:noProof w:val="0"/>
              </w:rPr>
            </w:pPr>
            <w:r w:rsidRPr="006D0E71">
              <w:rPr>
                <w:rFonts w:cs="Arial"/>
                <w:noProof w:val="0"/>
                <w:color w:val="000000"/>
                <w:szCs w:val="24"/>
              </w:rPr>
              <w:t>850</w:t>
            </w:r>
          </w:p>
        </w:tc>
        <w:tc>
          <w:tcPr>
            <w:tcW w:w="864" w:type="dxa"/>
            <w:tcBorders>
              <w:top w:val="nil"/>
              <w:bottom w:val="single" w:sz="6" w:space="0" w:color="FFFFFF"/>
            </w:tcBorders>
            <w:shd w:val="clear" w:color="auto" w:fill="FFFFFF"/>
            <w:tcMar>
              <w:left w:w="60" w:type="dxa"/>
              <w:right w:w="60" w:type="dxa"/>
            </w:tcMar>
            <w:vAlign w:val="bottom"/>
          </w:tcPr>
          <w:p w14:paraId="0DE99A7A" w14:textId="10AF18EF" w:rsidR="00E078F6" w:rsidRPr="006D0E71" w:rsidRDefault="00E078F6" w:rsidP="00313AAF">
            <w:pPr>
              <w:pStyle w:val="TableText"/>
              <w:rPr>
                <w:noProof w:val="0"/>
              </w:rPr>
            </w:pPr>
            <w:r w:rsidRPr="006D0E71">
              <w:rPr>
                <w:rFonts w:cs="Arial"/>
                <w:noProof w:val="0"/>
                <w:color w:val="000000"/>
                <w:szCs w:val="24"/>
              </w:rPr>
              <w:t>1.25</w:t>
            </w:r>
          </w:p>
        </w:tc>
        <w:tc>
          <w:tcPr>
            <w:tcW w:w="864" w:type="dxa"/>
            <w:tcBorders>
              <w:top w:val="nil"/>
              <w:bottom w:val="single" w:sz="6" w:space="0" w:color="FFFFFF"/>
            </w:tcBorders>
            <w:shd w:val="clear" w:color="auto" w:fill="FFFFFF"/>
            <w:tcMar>
              <w:left w:w="60" w:type="dxa"/>
              <w:right w:w="60" w:type="dxa"/>
            </w:tcMar>
            <w:vAlign w:val="bottom"/>
          </w:tcPr>
          <w:p w14:paraId="55D7EF72" w14:textId="285C40F3" w:rsidR="00E078F6" w:rsidRPr="006D0E71" w:rsidRDefault="00E078F6" w:rsidP="00313AAF">
            <w:pPr>
              <w:pStyle w:val="TableText"/>
              <w:rPr>
                <w:noProof w:val="0"/>
              </w:rPr>
            </w:pPr>
            <w:r w:rsidRPr="006D0E71">
              <w:rPr>
                <w:rFonts w:cs="Arial"/>
                <w:noProof w:val="0"/>
                <w:color w:val="000000"/>
                <w:szCs w:val="24"/>
              </w:rPr>
              <w:t>831</w:t>
            </w:r>
          </w:p>
        </w:tc>
        <w:tc>
          <w:tcPr>
            <w:tcW w:w="864" w:type="dxa"/>
            <w:tcBorders>
              <w:top w:val="nil"/>
              <w:bottom w:val="single" w:sz="6" w:space="0" w:color="FFFFFF"/>
            </w:tcBorders>
            <w:shd w:val="clear" w:color="auto" w:fill="FFFFFF"/>
            <w:tcMar>
              <w:left w:w="60" w:type="dxa"/>
              <w:right w:w="60" w:type="dxa"/>
            </w:tcMar>
            <w:vAlign w:val="bottom"/>
          </w:tcPr>
          <w:p w14:paraId="5809B9EF" w14:textId="76345FA0" w:rsidR="00E078F6" w:rsidRPr="006D0E71" w:rsidRDefault="00E078F6" w:rsidP="00313AAF">
            <w:pPr>
              <w:pStyle w:val="TableText"/>
              <w:rPr>
                <w:noProof w:val="0"/>
              </w:rPr>
            </w:pPr>
            <w:r w:rsidRPr="006D0E71">
              <w:rPr>
                <w:rFonts w:cs="Arial"/>
                <w:noProof w:val="0"/>
                <w:color w:val="000000"/>
                <w:szCs w:val="24"/>
              </w:rPr>
              <w:t>1.46</w:t>
            </w:r>
          </w:p>
        </w:tc>
        <w:tc>
          <w:tcPr>
            <w:tcW w:w="864" w:type="dxa"/>
            <w:tcBorders>
              <w:top w:val="nil"/>
              <w:bottom w:val="single" w:sz="6" w:space="0" w:color="FFFFFF"/>
            </w:tcBorders>
            <w:shd w:val="clear" w:color="auto" w:fill="FFFFFF"/>
            <w:tcMar>
              <w:left w:w="60" w:type="dxa"/>
              <w:right w:w="60" w:type="dxa"/>
            </w:tcMar>
            <w:vAlign w:val="bottom"/>
          </w:tcPr>
          <w:p w14:paraId="082EF7A5" w14:textId="5245638D" w:rsidR="00E078F6" w:rsidRPr="006D0E71" w:rsidRDefault="00E078F6" w:rsidP="00313AAF">
            <w:pPr>
              <w:pStyle w:val="TableText"/>
              <w:rPr>
                <w:noProof w:val="0"/>
              </w:rPr>
            </w:pPr>
            <w:r w:rsidRPr="006D0E71">
              <w:rPr>
                <w:rFonts w:cs="Arial"/>
                <w:noProof w:val="0"/>
                <w:color w:val="000000"/>
                <w:szCs w:val="24"/>
              </w:rPr>
              <w:t>1,103</w:t>
            </w:r>
          </w:p>
        </w:tc>
        <w:tc>
          <w:tcPr>
            <w:tcW w:w="864" w:type="dxa"/>
            <w:tcBorders>
              <w:top w:val="nil"/>
              <w:bottom w:val="single" w:sz="6" w:space="0" w:color="FFFFFF"/>
            </w:tcBorders>
            <w:shd w:val="clear" w:color="auto" w:fill="FFFFFF"/>
            <w:tcMar>
              <w:left w:w="60" w:type="dxa"/>
              <w:right w:w="60" w:type="dxa"/>
            </w:tcMar>
            <w:vAlign w:val="bottom"/>
          </w:tcPr>
          <w:p w14:paraId="0CDF250C" w14:textId="4B08FDC0" w:rsidR="00E078F6" w:rsidRPr="006D0E71" w:rsidRDefault="00E078F6" w:rsidP="00313AAF">
            <w:pPr>
              <w:pStyle w:val="TableText"/>
              <w:rPr>
                <w:noProof w:val="0"/>
              </w:rPr>
            </w:pPr>
            <w:r w:rsidRPr="006D0E71">
              <w:rPr>
                <w:rFonts w:cs="Arial"/>
                <w:noProof w:val="0"/>
                <w:color w:val="000000"/>
                <w:szCs w:val="24"/>
              </w:rPr>
              <w:t>2.81</w:t>
            </w:r>
          </w:p>
        </w:tc>
      </w:tr>
      <w:tr w:rsidR="00E078F6" w:rsidRPr="006D0E71" w14:paraId="094AA7AF" w14:textId="77777777" w:rsidTr="00BF548D">
        <w:tc>
          <w:tcPr>
            <w:tcW w:w="8496" w:type="dxa"/>
            <w:tcBorders>
              <w:top w:val="nil"/>
              <w:bottom w:val="single" w:sz="6" w:space="0" w:color="FFFFFF"/>
            </w:tcBorders>
            <w:shd w:val="clear" w:color="auto" w:fill="FFFFFF"/>
            <w:tcMar>
              <w:left w:w="60" w:type="dxa"/>
              <w:right w:w="60" w:type="dxa"/>
            </w:tcMar>
          </w:tcPr>
          <w:p w14:paraId="0E56AACF" w14:textId="0C594DAA" w:rsidR="00E078F6" w:rsidRPr="006D0E71" w:rsidRDefault="00E078F6" w:rsidP="00E078F6">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2DE38491" w14:textId="32FB8D50" w:rsidR="00E078F6" w:rsidRPr="006D0E71" w:rsidRDefault="00E078F6" w:rsidP="00313AAF">
            <w:pPr>
              <w:pStyle w:val="TableText"/>
              <w:rPr>
                <w:noProof w:val="0"/>
              </w:rPr>
            </w:pPr>
            <w:r w:rsidRPr="006D0E71">
              <w:rPr>
                <w:rFonts w:cs="Arial"/>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0C617F74" w14:textId="7768F260"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3633147" w14:textId="1027558C"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F6623BE" w14:textId="50099B53"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C761DA4" w14:textId="1B989339"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0A5C12D2" w14:textId="4754C3E7"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5BA1C2A4" w14:textId="77777777" w:rsidTr="00BF548D">
        <w:tc>
          <w:tcPr>
            <w:tcW w:w="8496" w:type="dxa"/>
            <w:tcBorders>
              <w:top w:val="nil"/>
              <w:bottom w:val="single" w:sz="6" w:space="0" w:color="FFFFFF"/>
            </w:tcBorders>
            <w:shd w:val="clear" w:color="auto" w:fill="FFFFFF"/>
            <w:tcMar>
              <w:left w:w="60" w:type="dxa"/>
              <w:right w:w="60" w:type="dxa"/>
            </w:tcMar>
          </w:tcPr>
          <w:p w14:paraId="100F8A31" w14:textId="37F44250"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3F353452" w14:textId="19EC58BA" w:rsidR="00E078F6" w:rsidRPr="006D0E71" w:rsidRDefault="00E078F6" w:rsidP="00313AAF">
            <w:pPr>
              <w:pStyle w:val="TableText"/>
              <w:rPr>
                <w:noProof w:val="0"/>
              </w:rPr>
            </w:pPr>
            <w:r w:rsidRPr="006D0E71">
              <w:rPr>
                <w:rFonts w:cs="Arial"/>
                <w:noProof w:val="0"/>
                <w:color w:val="000000"/>
                <w:szCs w:val="24"/>
              </w:rPr>
              <w:t>85</w:t>
            </w:r>
          </w:p>
        </w:tc>
        <w:tc>
          <w:tcPr>
            <w:tcW w:w="864" w:type="dxa"/>
            <w:tcBorders>
              <w:top w:val="nil"/>
              <w:bottom w:val="single" w:sz="6" w:space="0" w:color="FFFFFF"/>
            </w:tcBorders>
            <w:shd w:val="clear" w:color="auto" w:fill="FFFFFF"/>
            <w:tcMar>
              <w:left w:w="60" w:type="dxa"/>
              <w:right w:w="60" w:type="dxa"/>
            </w:tcMar>
            <w:vAlign w:val="bottom"/>
          </w:tcPr>
          <w:p w14:paraId="7725024E" w14:textId="1B1488F3" w:rsidR="00E078F6" w:rsidRPr="006D0E71" w:rsidRDefault="00E078F6"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61D66657" w14:textId="7DD6A0A6" w:rsidR="00E078F6" w:rsidRPr="006D0E71" w:rsidRDefault="00E078F6" w:rsidP="00313AAF">
            <w:pPr>
              <w:pStyle w:val="TableText"/>
              <w:rPr>
                <w:noProof w:val="0"/>
              </w:rPr>
            </w:pPr>
            <w:r w:rsidRPr="006D0E71">
              <w:rPr>
                <w:rFonts w:cs="Arial"/>
                <w:noProof w:val="0"/>
                <w:color w:val="000000"/>
                <w:szCs w:val="24"/>
              </w:rPr>
              <w:t>64</w:t>
            </w:r>
          </w:p>
        </w:tc>
        <w:tc>
          <w:tcPr>
            <w:tcW w:w="864" w:type="dxa"/>
            <w:tcBorders>
              <w:top w:val="nil"/>
              <w:bottom w:val="single" w:sz="6" w:space="0" w:color="FFFFFF"/>
            </w:tcBorders>
            <w:shd w:val="clear" w:color="auto" w:fill="FFFFFF"/>
            <w:tcMar>
              <w:left w:w="60" w:type="dxa"/>
              <w:right w:w="60" w:type="dxa"/>
            </w:tcMar>
            <w:vAlign w:val="bottom"/>
          </w:tcPr>
          <w:p w14:paraId="7921091E" w14:textId="2DDE005C"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0367CB39" w14:textId="38C08D3C" w:rsidR="00E078F6" w:rsidRPr="006D0E71" w:rsidRDefault="00E078F6" w:rsidP="00313AAF">
            <w:pPr>
              <w:pStyle w:val="TableText"/>
              <w:rPr>
                <w:noProof w:val="0"/>
              </w:rPr>
            </w:pPr>
            <w:r w:rsidRPr="006D0E71">
              <w:rPr>
                <w:rFonts w:cs="Arial"/>
                <w:noProof w:val="0"/>
                <w:color w:val="000000"/>
                <w:szCs w:val="24"/>
              </w:rPr>
              <w:t>46</w:t>
            </w:r>
          </w:p>
        </w:tc>
        <w:tc>
          <w:tcPr>
            <w:tcW w:w="864" w:type="dxa"/>
            <w:tcBorders>
              <w:top w:val="nil"/>
              <w:bottom w:val="single" w:sz="6" w:space="0" w:color="FFFFFF"/>
            </w:tcBorders>
            <w:shd w:val="clear" w:color="auto" w:fill="FFFFFF"/>
            <w:tcMar>
              <w:left w:w="60" w:type="dxa"/>
              <w:right w:w="60" w:type="dxa"/>
            </w:tcMar>
            <w:vAlign w:val="bottom"/>
          </w:tcPr>
          <w:p w14:paraId="3FEBFEFB" w14:textId="4DF6F908" w:rsidR="00E078F6" w:rsidRPr="006D0E71" w:rsidRDefault="00E078F6" w:rsidP="00313AAF">
            <w:pPr>
              <w:pStyle w:val="TableText"/>
              <w:rPr>
                <w:noProof w:val="0"/>
              </w:rPr>
            </w:pPr>
            <w:r w:rsidRPr="006D0E71">
              <w:rPr>
                <w:rFonts w:cs="Arial"/>
                <w:noProof w:val="0"/>
                <w:color w:val="000000"/>
                <w:szCs w:val="24"/>
              </w:rPr>
              <w:t>0.12</w:t>
            </w:r>
          </w:p>
        </w:tc>
      </w:tr>
      <w:tr w:rsidR="00E078F6" w:rsidRPr="006D0E71" w14:paraId="1A8D080A" w14:textId="77777777" w:rsidTr="00BF548D">
        <w:tc>
          <w:tcPr>
            <w:tcW w:w="8496" w:type="dxa"/>
            <w:tcBorders>
              <w:top w:val="single" w:sz="6" w:space="0" w:color="FFFFFF"/>
              <w:bottom w:val="single" w:sz="12" w:space="0" w:color="auto"/>
            </w:tcBorders>
            <w:shd w:val="clear" w:color="auto" w:fill="FFFFFF"/>
            <w:tcMar>
              <w:left w:w="60" w:type="dxa"/>
              <w:right w:w="60" w:type="dxa"/>
            </w:tcMar>
          </w:tcPr>
          <w:p w14:paraId="67B4F726" w14:textId="2133A55B" w:rsidR="00E078F6" w:rsidRPr="006D0E71" w:rsidRDefault="00E078F6" w:rsidP="00E078F6">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47A6A63" w14:textId="16BC97A1" w:rsidR="00E078F6" w:rsidRPr="006D0E71" w:rsidRDefault="00E078F6" w:rsidP="00313AAF">
            <w:pPr>
              <w:pStyle w:val="TableText"/>
              <w:rPr>
                <w:noProof w:val="0"/>
              </w:rPr>
            </w:pPr>
            <w:r w:rsidRPr="006D0E71">
              <w:rPr>
                <w:rFonts w:cs="Arial"/>
                <w:noProof w:val="0"/>
                <w:color w:val="000000"/>
                <w:szCs w:val="24"/>
              </w:rPr>
              <w:t>104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7501BEE" w14:textId="5C11A84B"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74C2346" w14:textId="2C7236EA" w:rsidR="00E078F6" w:rsidRPr="006D0E71" w:rsidRDefault="00E078F6" w:rsidP="00313AAF">
            <w:pPr>
              <w:pStyle w:val="TableText"/>
              <w:rPr>
                <w:noProof w:val="0"/>
              </w:rPr>
            </w:pPr>
            <w:r w:rsidRPr="006D0E71">
              <w:rPr>
                <w:rFonts w:cs="Arial"/>
                <w:noProof w:val="0"/>
                <w:color w:val="000000"/>
                <w:szCs w:val="24"/>
              </w:rPr>
              <w:t>90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EF1F58B" w14:textId="34B1778A"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365A96B" w14:textId="1743BC62" w:rsidR="00E078F6" w:rsidRPr="006D0E71" w:rsidRDefault="00E078F6" w:rsidP="00313AAF">
            <w:pPr>
              <w:pStyle w:val="TableText"/>
              <w:rPr>
                <w:noProof w:val="0"/>
              </w:rPr>
            </w:pPr>
            <w:r w:rsidRPr="006D0E71">
              <w:rPr>
                <w:rFonts w:cs="Arial"/>
                <w:noProof w:val="0"/>
                <w:color w:val="000000"/>
                <w:szCs w:val="24"/>
              </w:rPr>
              <w:t>37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E213222" w14:textId="1C9EA783" w:rsidR="00E078F6" w:rsidRPr="006D0E71" w:rsidRDefault="00E078F6" w:rsidP="00313AAF">
            <w:pPr>
              <w:pStyle w:val="TableText"/>
              <w:rPr>
                <w:noProof w:val="0"/>
              </w:rPr>
            </w:pPr>
            <w:r w:rsidRPr="006D0E71">
              <w:rPr>
                <w:rFonts w:cs="Arial"/>
                <w:noProof w:val="0"/>
                <w:color w:val="000000"/>
                <w:szCs w:val="24"/>
              </w:rPr>
              <w:t>0.09</w:t>
            </w:r>
          </w:p>
        </w:tc>
      </w:tr>
      <w:tr w:rsidR="00E078F6" w:rsidRPr="006D0E71" w14:paraId="599F36FE" w14:textId="77777777" w:rsidTr="00BF548D">
        <w:tc>
          <w:tcPr>
            <w:tcW w:w="8496" w:type="dxa"/>
            <w:tcBorders>
              <w:top w:val="nil"/>
              <w:bottom w:val="single" w:sz="6" w:space="0" w:color="FFFFFF"/>
            </w:tcBorders>
            <w:shd w:val="clear" w:color="auto" w:fill="FFFFFF"/>
            <w:tcMar>
              <w:left w:w="60" w:type="dxa"/>
              <w:right w:w="60" w:type="dxa"/>
            </w:tcMar>
          </w:tcPr>
          <w:p w14:paraId="2F7A1843" w14:textId="2BDF4CE8" w:rsidR="00E078F6" w:rsidRPr="006D0E71" w:rsidRDefault="00E078F6" w:rsidP="00E078F6">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7A0197C1" w14:textId="0D8D1101" w:rsidR="00E078F6" w:rsidRPr="006D0E71" w:rsidRDefault="00E078F6" w:rsidP="00313AAF">
            <w:pPr>
              <w:pStyle w:val="TableText"/>
              <w:rPr>
                <w:noProof w:val="0"/>
              </w:rPr>
            </w:pPr>
            <w:r w:rsidRPr="006D0E71">
              <w:rPr>
                <w:rFonts w:cs="Arial"/>
                <w:noProof w:val="0"/>
                <w:color w:val="000000"/>
                <w:szCs w:val="24"/>
              </w:rPr>
              <w:t>71</w:t>
            </w:r>
          </w:p>
        </w:tc>
        <w:tc>
          <w:tcPr>
            <w:tcW w:w="864" w:type="dxa"/>
            <w:tcBorders>
              <w:top w:val="nil"/>
              <w:bottom w:val="single" w:sz="6" w:space="0" w:color="FFFFFF"/>
            </w:tcBorders>
            <w:shd w:val="clear" w:color="auto" w:fill="FFFFFF"/>
            <w:tcMar>
              <w:left w:w="60" w:type="dxa"/>
              <w:right w:w="60" w:type="dxa"/>
            </w:tcMar>
            <w:vAlign w:val="bottom"/>
          </w:tcPr>
          <w:p w14:paraId="2A27CA04" w14:textId="77D2009E"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37DBB84" w14:textId="4E6EA283" w:rsidR="00E078F6" w:rsidRPr="006D0E71" w:rsidRDefault="00E078F6" w:rsidP="00313AAF">
            <w:pPr>
              <w:pStyle w:val="TableText"/>
              <w:rPr>
                <w:noProof w:val="0"/>
              </w:rPr>
            </w:pPr>
            <w:r w:rsidRPr="006D0E71">
              <w:rPr>
                <w:rFonts w:cs="Arial"/>
                <w:noProof w:val="0"/>
                <w:color w:val="000000"/>
                <w:szCs w:val="24"/>
              </w:rPr>
              <w:t>58</w:t>
            </w:r>
          </w:p>
        </w:tc>
        <w:tc>
          <w:tcPr>
            <w:tcW w:w="864" w:type="dxa"/>
            <w:tcBorders>
              <w:top w:val="nil"/>
              <w:bottom w:val="single" w:sz="6" w:space="0" w:color="FFFFFF"/>
            </w:tcBorders>
            <w:shd w:val="clear" w:color="auto" w:fill="FFFFFF"/>
            <w:tcMar>
              <w:left w:w="60" w:type="dxa"/>
              <w:right w:w="60" w:type="dxa"/>
            </w:tcMar>
            <w:vAlign w:val="bottom"/>
          </w:tcPr>
          <w:p w14:paraId="198F9C69" w14:textId="055D51D6"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35701960" w14:textId="681934D7" w:rsidR="00E078F6" w:rsidRPr="006D0E71" w:rsidRDefault="00E078F6" w:rsidP="00313AAF">
            <w:pPr>
              <w:pStyle w:val="TableText"/>
              <w:rPr>
                <w:noProof w:val="0"/>
              </w:rPr>
            </w:pPr>
            <w:r w:rsidRPr="006D0E71">
              <w:rPr>
                <w:rFonts w:cs="Arial"/>
                <w:noProof w:val="0"/>
                <w:color w:val="000000"/>
                <w:szCs w:val="24"/>
              </w:rPr>
              <w:t>40</w:t>
            </w:r>
          </w:p>
        </w:tc>
        <w:tc>
          <w:tcPr>
            <w:tcW w:w="864" w:type="dxa"/>
            <w:tcBorders>
              <w:top w:val="nil"/>
              <w:bottom w:val="single" w:sz="6" w:space="0" w:color="FFFFFF"/>
            </w:tcBorders>
            <w:shd w:val="clear" w:color="auto" w:fill="FFFFFF"/>
            <w:tcMar>
              <w:left w:w="60" w:type="dxa"/>
              <w:right w:w="60" w:type="dxa"/>
            </w:tcMar>
            <w:vAlign w:val="bottom"/>
          </w:tcPr>
          <w:p w14:paraId="288A3851" w14:textId="2A0CFB7E" w:rsidR="00E078F6" w:rsidRPr="006D0E71" w:rsidRDefault="00E078F6" w:rsidP="00313AAF">
            <w:pPr>
              <w:pStyle w:val="TableText"/>
              <w:rPr>
                <w:noProof w:val="0"/>
              </w:rPr>
            </w:pPr>
            <w:r w:rsidRPr="006D0E71">
              <w:rPr>
                <w:rFonts w:cs="Arial"/>
                <w:noProof w:val="0"/>
                <w:color w:val="000000"/>
                <w:szCs w:val="24"/>
              </w:rPr>
              <w:t>0.10</w:t>
            </w:r>
          </w:p>
        </w:tc>
      </w:tr>
      <w:tr w:rsidR="00E078F6" w:rsidRPr="006D0E71" w14:paraId="293A1DDE" w14:textId="77777777" w:rsidTr="00BF548D">
        <w:tc>
          <w:tcPr>
            <w:tcW w:w="8496" w:type="dxa"/>
            <w:tcBorders>
              <w:top w:val="nil"/>
              <w:bottom w:val="single" w:sz="6" w:space="0" w:color="FFFFFF"/>
            </w:tcBorders>
            <w:shd w:val="clear" w:color="auto" w:fill="FFFFFF"/>
            <w:tcMar>
              <w:left w:w="60" w:type="dxa"/>
              <w:right w:w="60" w:type="dxa"/>
            </w:tcMar>
          </w:tcPr>
          <w:p w14:paraId="4C0D979F" w14:textId="0B04AE2F" w:rsidR="00E078F6" w:rsidRPr="006D0E71" w:rsidRDefault="00E078F6" w:rsidP="00E078F6">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07E9770" w14:textId="4F18CD04" w:rsidR="00E078F6" w:rsidRPr="006D0E71" w:rsidRDefault="00E078F6" w:rsidP="00313AAF">
            <w:pPr>
              <w:pStyle w:val="TableText"/>
              <w:rPr>
                <w:noProof w:val="0"/>
              </w:rPr>
            </w:pPr>
            <w:r w:rsidRPr="006D0E71">
              <w:rPr>
                <w:rFonts w:cs="Arial"/>
                <w:noProof w:val="0"/>
                <w:color w:val="000000"/>
                <w:szCs w:val="24"/>
              </w:rPr>
              <w:t>273</w:t>
            </w:r>
          </w:p>
        </w:tc>
        <w:tc>
          <w:tcPr>
            <w:tcW w:w="864" w:type="dxa"/>
            <w:tcBorders>
              <w:top w:val="nil"/>
              <w:bottom w:val="single" w:sz="6" w:space="0" w:color="FFFFFF"/>
            </w:tcBorders>
            <w:shd w:val="clear" w:color="auto" w:fill="FFFFFF"/>
            <w:tcMar>
              <w:left w:w="60" w:type="dxa"/>
              <w:right w:w="60" w:type="dxa"/>
            </w:tcMar>
            <w:vAlign w:val="bottom"/>
          </w:tcPr>
          <w:p w14:paraId="53847402" w14:textId="057DEDCB" w:rsidR="00E078F6" w:rsidRPr="006D0E71" w:rsidRDefault="00E078F6"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1B636624" w14:textId="4B184855" w:rsidR="00E078F6" w:rsidRPr="006D0E71" w:rsidRDefault="00E078F6" w:rsidP="00313AAF">
            <w:pPr>
              <w:pStyle w:val="TableText"/>
              <w:rPr>
                <w:noProof w:val="0"/>
              </w:rPr>
            </w:pPr>
            <w:r w:rsidRPr="006D0E71">
              <w:rPr>
                <w:rFonts w:cs="Arial"/>
                <w:noProof w:val="0"/>
                <w:color w:val="000000"/>
                <w:szCs w:val="24"/>
              </w:rPr>
              <w:t>200</w:t>
            </w:r>
          </w:p>
        </w:tc>
        <w:tc>
          <w:tcPr>
            <w:tcW w:w="864" w:type="dxa"/>
            <w:tcBorders>
              <w:top w:val="nil"/>
              <w:bottom w:val="single" w:sz="6" w:space="0" w:color="FFFFFF"/>
            </w:tcBorders>
            <w:shd w:val="clear" w:color="auto" w:fill="FFFFFF"/>
            <w:tcMar>
              <w:left w:w="60" w:type="dxa"/>
              <w:right w:w="60" w:type="dxa"/>
            </w:tcMar>
            <w:vAlign w:val="bottom"/>
          </w:tcPr>
          <w:p w14:paraId="4F523EC1" w14:textId="7D9BB892" w:rsidR="00E078F6" w:rsidRPr="006D0E71" w:rsidRDefault="00E078F6"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213E5D7D" w14:textId="5A04B51E" w:rsidR="00E078F6" w:rsidRPr="006D0E71" w:rsidRDefault="00E078F6" w:rsidP="00313AAF">
            <w:pPr>
              <w:pStyle w:val="TableText"/>
              <w:rPr>
                <w:noProof w:val="0"/>
              </w:rPr>
            </w:pPr>
            <w:r w:rsidRPr="006D0E71">
              <w:rPr>
                <w:rFonts w:cs="Arial"/>
                <w:noProof w:val="0"/>
                <w:color w:val="000000"/>
                <w:szCs w:val="24"/>
              </w:rPr>
              <w:t>100</w:t>
            </w:r>
          </w:p>
        </w:tc>
        <w:tc>
          <w:tcPr>
            <w:tcW w:w="864" w:type="dxa"/>
            <w:tcBorders>
              <w:top w:val="nil"/>
              <w:bottom w:val="single" w:sz="6" w:space="0" w:color="FFFFFF"/>
            </w:tcBorders>
            <w:shd w:val="clear" w:color="auto" w:fill="FFFFFF"/>
            <w:tcMar>
              <w:left w:w="60" w:type="dxa"/>
              <w:right w:w="60" w:type="dxa"/>
            </w:tcMar>
            <w:vAlign w:val="bottom"/>
          </w:tcPr>
          <w:p w14:paraId="7095430C" w14:textId="01A53850" w:rsidR="00E078F6" w:rsidRPr="006D0E71" w:rsidRDefault="00E078F6" w:rsidP="00313AAF">
            <w:pPr>
              <w:pStyle w:val="TableText"/>
              <w:rPr>
                <w:noProof w:val="0"/>
              </w:rPr>
            </w:pPr>
            <w:r w:rsidRPr="006D0E71">
              <w:rPr>
                <w:rFonts w:cs="Arial"/>
                <w:noProof w:val="0"/>
                <w:color w:val="000000"/>
                <w:szCs w:val="24"/>
              </w:rPr>
              <w:t>0.26</w:t>
            </w:r>
          </w:p>
        </w:tc>
      </w:tr>
      <w:tr w:rsidR="00E078F6" w:rsidRPr="006D0E71" w14:paraId="3471600A" w14:textId="77777777" w:rsidTr="00BF548D">
        <w:tc>
          <w:tcPr>
            <w:tcW w:w="8496" w:type="dxa"/>
            <w:tcBorders>
              <w:top w:val="nil"/>
              <w:bottom w:val="single" w:sz="6" w:space="0" w:color="FFFFFF"/>
            </w:tcBorders>
            <w:shd w:val="clear" w:color="auto" w:fill="FFFFFF"/>
            <w:tcMar>
              <w:left w:w="60" w:type="dxa"/>
              <w:right w:w="60" w:type="dxa"/>
            </w:tcMar>
          </w:tcPr>
          <w:p w14:paraId="3598A6E4" w14:textId="4C375BCF" w:rsidR="00E078F6" w:rsidRPr="006D0E71" w:rsidRDefault="00E078F6" w:rsidP="00E078F6">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C47391E" w14:textId="3A6E0491" w:rsidR="00E078F6" w:rsidRPr="006D0E71" w:rsidRDefault="00E078F6" w:rsidP="00313AAF">
            <w:pPr>
              <w:pStyle w:val="TableText"/>
              <w:rPr>
                <w:noProof w:val="0"/>
              </w:rPr>
            </w:pPr>
            <w:r w:rsidRPr="006D0E71">
              <w:rPr>
                <w:rFonts w:cs="Arial"/>
                <w:noProof w:val="0"/>
                <w:color w:val="000000"/>
                <w:szCs w:val="24"/>
              </w:rPr>
              <w:t>4</w:t>
            </w:r>
          </w:p>
        </w:tc>
        <w:tc>
          <w:tcPr>
            <w:tcW w:w="864" w:type="dxa"/>
            <w:tcBorders>
              <w:top w:val="nil"/>
              <w:bottom w:val="single" w:sz="6" w:space="0" w:color="FFFFFF"/>
            </w:tcBorders>
            <w:shd w:val="clear" w:color="auto" w:fill="FFFFFF"/>
            <w:tcMar>
              <w:left w:w="60" w:type="dxa"/>
              <w:right w:w="60" w:type="dxa"/>
            </w:tcMar>
            <w:vAlign w:val="bottom"/>
          </w:tcPr>
          <w:p w14:paraId="136707E5" w14:textId="29B20EA9"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2A6A76B" w14:textId="2EE9427C" w:rsidR="00E078F6" w:rsidRPr="006D0E71" w:rsidRDefault="00E078F6" w:rsidP="00313AAF">
            <w:pPr>
              <w:pStyle w:val="TableText"/>
              <w:rPr>
                <w:noProof w:val="0"/>
              </w:rPr>
            </w:pPr>
            <w:r w:rsidRPr="006D0E71">
              <w:rPr>
                <w:rFonts w:cs="Arial"/>
                <w:noProof w:val="0"/>
                <w:color w:val="000000"/>
                <w:szCs w:val="24"/>
              </w:rPr>
              <w:t>10</w:t>
            </w:r>
          </w:p>
        </w:tc>
        <w:tc>
          <w:tcPr>
            <w:tcW w:w="864" w:type="dxa"/>
            <w:tcBorders>
              <w:top w:val="nil"/>
              <w:bottom w:val="single" w:sz="6" w:space="0" w:color="FFFFFF"/>
            </w:tcBorders>
            <w:shd w:val="clear" w:color="auto" w:fill="FFFFFF"/>
            <w:tcMar>
              <w:left w:w="60" w:type="dxa"/>
              <w:right w:w="60" w:type="dxa"/>
            </w:tcMar>
            <w:vAlign w:val="bottom"/>
          </w:tcPr>
          <w:p w14:paraId="7E719BCB" w14:textId="45A867C3"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6772B88C" w14:textId="68A18013" w:rsidR="00E078F6" w:rsidRPr="006D0E71" w:rsidRDefault="00E078F6" w:rsidP="00313AAF">
            <w:pPr>
              <w:pStyle w:val="TableText"/>
              <w:rPr>
                <w:noProof w:val="0"/>
              </w:rPr>
            </w:pPr>
            <w:r w:rsidRPr="006D0E71">
              <w:rPr>
                <w:rFonts w:cs="Arial"/>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371ED22A" w14:textId="16BB49BF"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24DF4DDC" w14:textId="77777777" w:rsidTr="00BF548D">
        <w:tc>
          <w:tcPr>
            <w:tcW w:w="8496" w:type="dxa"/>
            <w:tcBorders>
              <w:top w:val="nil"/>
              <w:bottom w:val="single" w:sz="6" w:space="0" w:color="FFFFFF"/>
            </w:tcBorders>
            <w:shd w:val="clear" w:color="auto" w:fill="FFFFFF"/>
            <w:tcMar>
              <w:left w:w="60" w:type="dxa"/>
              <w:right w:w="60" w:type="dxa"/>
            </w:tcMar>
          </w:tcPr>
          <w:p w14:paraId="7C7E1DBF" w14:textId="182542A7" w:rsidR="00E078F6" w:rsidRPr="006D0E71" w:rsidRDefault="00E078F6" w:rsidP="00E078F6">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D48187C" w14:textId="2A08ECFE" w:rsidR="00E078F6" w:rsidRPr="006D0E71" w:rsidRDefault="00E078F6" w:rsidP="00313AAF">
            <w:pPr>
              <w:pStyle w:val="TableText"/>
              <w:rPr>
                <w:noProof w:val="0"/>
              </w:rPr>
            </w:pPr>
            <w:r w:rsidRPr="006D0E71">
              <w:rPr>
                <w:rFonts w:cs="Arial"/>
                <w:noProof w:val="0"/>
                <w:color w:val="000000"/>
                <w:szCs w:val="24"/>
              </w:rPr>
              <w:t>1,485</w:t>
            </w:r>
          </w:p>
        </w:tc>
        <w:tc>
          <w:tcPr>
            <w:tcW w:w="864" w:type="dxa"/>
            <w:tcBorders>
              <w:top w:val="nil"/>
              <w:bottom w:val="single" w:sz="6" w:space="0" w:color="FFFFFF"/>
            </w:tcBorders>
            <w:shd w:val="clear" w:color="auto" w:fill="FFFFFF"/>
            <w:tcMar>
              <w:left w:w="60" w:type="dxa"/>
              <w:right w:w="60" w:type="dxa"/>
            </w:tcMar>
            <w:vAlign w:val="bottom"/>
          </w:tcPr>
          <w:p w14:paraId="21DFF656" w14:textId="3378A67D" w:rsidR="00E078F6" w:rsidRPr="006D0E71" w:rsidRDefault="00E078F6" w:rsidP="00313AAF">
            <w:pPr>
              <w:pStyle w:val="TableText"/>
              <w:rPr>
                <w:noProof w:val="0"/>
              </w:rPr>
            </w:pPr>
            <w:r w:rsidRPr="006D0E71">
              <w:rPr>
                <w:rFonts w:cs="Arial"/>
                <w:noProof w:val="0"/>
                <w:color w:val="000000"/>
                <w:szCs w:val="24"/>
              </w:rPr>
              <w:t>2.18</w:t>
            </w:r>
          </w:p>
        </w:tc>
        <w:tc>
          <w:tcPr>
            <w:tcW w:w="864" w:type="dxa"/>
            <w:tcBorders>
              <w:top w:val="nil"/>
              <w:bottom w:val="single" w:sz="6" w:space="0" w:color="FFFFFF"/>
            </w:tcBorders>
            <w:shd w:val="clear" w:color="auto" w:fill="FFFFFF"/>
            <w:tcMar>
              <w:left w:w="60" w:type="dxa"/>
              <w:right w:w="60" w:type="dxa"/>
            </w:tcMar>
            <w:vAlign w:val="bottom"/>
          </w:tcPr>
          <w:p w14:paraId="27F9F7F1" w14:textId="3697D790" w:rsidR="00E078F6" w:rsidRPr="006D0E71" w:rsidRDefault="00E078F6" w:rsidP="00313AAF">
            <w:pPr>
              <w:pStyle w:val="TableText"/>
              <w:rPr>
                <w:noProof w:val="0"/>
              </w:rPr>
            </w:pPr>
            <w:r w:rsidRPr="006D0E71">
              <w:rPr>
                <w:rFonts w:cs="Arial"/>
                <w:noProof w:val="0"/>
                <w:color w:val="000000"/>
                <w:szCs w:val="24"/>
              </w:rPr>
              <w:t>1,055</w:t>
            </w:r>
          </w:p>
        </w:tc>
        <w:tc>
          <w:tcPr>
            <w:tcW w:w="864" w:type="dxa"/>
            <w:tcBorders>
              <w:top w:val="nil"/>
              <w:bottom w:val="single" w:sz="6" w:space="0" w:color="FFFFFF"/>
            </w:tcBorders>
            <w:shd w:val="clear" w:color="auto" w:fill="FFFFFF"/>
            <w:tcMar>
              <w:left w:w="60" w:type="dxa"/>
              <w:right w:w="60" w:type="dxa"/>
            </w:tcMar>
            <w:vAlign w:val="bottom"/>
          </w:tcPr>
          <w:p w14:paraId="3BA9A2F5" w14:textId="7A357418" w:rsidR="00E078F6" w:rsidRPr="006D0E71" w:rsidRDefault="00E078F6" w:rsidP="00313AAF">
            <w:pPr>
              <w:pStyle w:val="TableText"/>
              <w:rPr>
                <w:noProof w:val="0"/>
              </w:rPr>
            </w:pPr>
            <w:r w:rsidRPr="006D0E71">
              <w:rPr>
                <w:rFonts w:cs="Arial"/>
                <w:noProof w:val="0"/>
                <w:color w:val="000000"/>
                <w:szCs w:val="24"/>
              </w:rPr>
              <w:t>1.85</w:t>
            </w:r>
          </w:p>
        </w:tc>
        <w:tc>
          <w:tcPr>
            <w:tcW w:w="864" w:type="dxa"/>
            <w:tcBorders>
              <w:top w:val="nil"/>
              <w:bottom w:val="single" w:sz="6" w:space="0" w:color="FFFFFF"/>
            </w:tcBorders>
            <w:shd w:val="clear" w:color="auto" w:fill="FFFFFF"/>
            <w:tcMar>
              <w:left w:w="60" w:type="dxa"/>
              <w:right w:w="60" w:type="dxa"/>
            </w:tcMar>
            <w:vAlign w:val="bottom"/>
          </w:tcPr>
          <w:p w14:paraId="75DD52A3" w14:textId="6FB3B32E" w:rsidR="00E078F6" w:rsidRPr="006D0E71" w:rsidRDefault="00E078F6" w:rsidP="00313AAF">
            <w:pPr>
              <w:pStyle w:val="TableText"/>
              <w:rPr>
                <w:noProof w:val="0"/>
              </w:rPr>
            </w:pPr>
            <w:r w:rsidRPr="006D0E71">
              <w:rPr>
                <w:rFonts w:cs="Arial"/>
                <w:noProof w:val="0"/>
                <w:color w:val="000000"/>
                <w:szCs w:val="24"/>
              </w:rPr>
              <w:t>354</w:t>
            </w:r>
          </w:p>
        </w:tc>
        <w:tc>
          <w:tcPr>
            <w:tcW w:w="864" w:type="dxa"/>
            <w:tcBorders>
              <w:top w:val="nil"/>
              <w:bottom w:val="single" w:sz="6" w:space="0" w:color="FFFFFF"/>
            </w:tcBorders>
            <w:shd w:val="clear" w:color="auto" w:fill="FFFFFF"/>
            <w:tcMar>
              <w:left w:w="60" w:type="dxa"/>
              <w:right w:w="60" w:type="dxa"/>
            </w:tcMar>
            <w:vAlign w:val="bottom"/>
          </w:tcPr>
          <w:p w14:paraId="46B83BEA" w14:textId="5BEDCC4B" w:rsidR="00E078F6" w:rsidRPr="006D0E71" w:rsidRDefault="00E078F6" w:rsidP="00313AAF">
            <w:pPr>
              <w:pStyle w:val="TableText"/>
              <w:rPr>
                <w:noProof w:val="0"/>
              </w:rPr>
            </w:pPr>
            <w:r w:rsidRPr="006D0E71">
              <w:rPr>
                <w:rFonts w:cs="Arial"/>
                <w:noProof w:val="0"/>
                <w:color w:val="000000"/>
                <w:szCs w:val="24"/>
              </w:rPr>
              <w:t>0.90</w:t>
            </w:r>
          </w:p>
        </w:tc>
      </w:tr>
      <w:tr w:rsidR="00916D70" w:rsidRPr="006D0E71" w14:paraId="384271F9" w14:textId="77777777" w:rsidTr="00BF548D">
        <w:tc>
          <w:tcPr>
            <w:tcW w:w="8496" w:type="dxa"/>
            <w:tcBorders>
              <w:top w:val="nil"/>
              <w:bottom w:val="single" w:sz="6" w:space="0" w:color="FFFFFF"/>
            </w:tcBorders>
            <w:shd w:val="clear" w:color="auto" w:fill="FFFFFF"/>
            <w:tcMar>
              <w:left w:w="60" w:type="dxa"/>
              <w:right w:w="60" w:type="dxa"/>
            </w:tcMar>
          </w:tcPr>
          <w:p w14:paraId="25BAC033" w14:textId="47101019" w:rsidR="00916D70" w:rsidRPr="006D0E71" w:rsidRDefault="00916D70" w:rsidP="00916D70">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086C1EC0" w14:textId="343FFE1B" w:rsidR="00916D70" w:rsidRPr="006D0E71" w:rsidRDefault="00916D70" w:rsidP="00313AAF">
            <w:pPr>
              <w:pStyle w:val="TableText"/>
              <w:rPr>
                <w:noProof w:val="0"/>
              </w:rPr>
            </w:pPr>
            <w:r w:rsidRPr="006D0E71">
              <w:rPr>
                <w:rFonts w:cs="Arial"/>
                <w:noProof w:val="0"/>
                <w:color w:val="000000"/>
                <w:szCs w:val="24"/>
              </w:rPr>
              <w:t>3,113</w:t>
            </w:r>
          </w:p>
        </w:tc>
        <w:tc>
          <w:tcPr>
            <w:tcW w:w="864" w:type="dxa"/>
            <w:tcBorders>
              <w:top w:val="nil"/>
              <w:bottom w:val="single" w:sz="6" w:space="0" w:color="FFFFFF"/>
            </w:tcBorders>
            <w:shd w:val="clear" w:color="auto" w:fill="FFFFFF"/>
            <w:tcMar>
              <w:left w:w="60" w:type="dxa"/>
              <w:right w:w="60" w:type="dxa"/>
            </w:tcMar>
            <w:vAlign w:val="bottom"/>
          </w:tcPr>
          <w:p w14:paraId="36E46466" w14:textId="3739A5EE" w:rsidR="00916D70" w:rsidRPr="006D0E71" w:rsidRDefault="00916D70" w:rsidP="00313AAF">
            <w:pPr>
              <w:pStyle w:val="TableText"/>
              <w:rPr>
                <w:noProof w:val="0"/>
              </w:rPr>
            </w:pPr>
            <w:r w:rsidRPr="006D0E71">
              <w:rPr>
                <w:rFonts w:cs="Arial"/>
                <w:noProof w:val="0"/>
                <w:color w:val="000000"/>
                <w:szCs w:val="24"/>
              </w:rPr>
              <w:t>4.56</w:t>
            </w:r>
          </w:p>
        </w:tc>
        <w:tc>
          <w:tcPr>
            <w:tcW w:w="864" w:type="dxa"/>
            <w:tcBorders>
              <w:top w:val="nil"/>
              <w:bottom w:val="single" w:sz="6" w:space="0" w:color="FFFFFF"/>
            </w:tcBorders>
            <w:shd w:val="clear" w:color="auto" w:fill="FFFFFF"/>
            <w:tcMar>
              <w:left w:w="60" w:type="dxa"/>
              <w:right w:w="60" w:type="dxa"/>
            </w:tcMar>
            <w:vAlign w:val="bottom"/>
          </w:tcPr>
          <w:p w14:paraId="72EC5CD1" w14:textId="31E304FF" w:rsidR="00916D70" w:rsidRPr="006D0E71" w:rsidRDefault="00916D70" w:rsidP="00313AAF">
            <w:pPr>
              <w:pStyle w:val="TableText"/>
              <w:rPr>
                <w:noProof w:val="0"/>
              </w:rPr>
            </w:pPr>
            <w:r w:rsidRPr="006D0E71">
              <w:rPr>
                <w:rFonts w:cs="Arial"/>
                <w:noProof w:val="0"/>
                <w:color w:val="000000"/>
                <w:szCs w:val="24"/>
              </w:rPr>
              <w:t>2,558</w:t>
            </w:r>
          </w:p>
        </w:tc>
        <w:tc>
          <w:tcPr>
            <w:tcW w:w="864" w:type="dxa"/>
            <w:tcBorders>
              <w:top w:val="nil"/>
              <w:bottom w:val="single" w:sz="6" w:space="0" w:color="FFFFFF"/>
            </w:tcBorders>
            <w:shd w:val="clear" w:color="auto" w:fill="FFFFFF"/>
            <w:tcMar>
              <w:left w:w="60" w:type="dxa"/>
              <w:right w:w="60" w:type="dxa"/>
            </w:tcMar>
            <w:vAlign w:val="bottom"/>
          </w:tcPr>
          <w:p w14:paraId="70B1ADDE" w14:textId="4F63EED7" w:rsidR="00916D70" w:rsidRPr="006D0E71" w:rsidRDefault="00916D70" w:rsidP="00313AAF">
            <w:pPr>
              <w:pStyle w:val="TableText"/>
              <w:rPr>
                <w:noProof w:val="0"/>
              </w:rPr>
            </w:pPr>
            <w:r w:rsidRPr="006D0E71">
              <w:rPr>
                <w:rFonts w:cs="Arial"/>
                <w:noProof w:val="0"/>
                <w:color w:val="000000"/>
                <w:szCs w:val="24"/>
              </w:rPr>
              <w:t>4.50</w:t>
            </w:r>
          </w:p>
        </w:tc>
        <w:tc>
          <w:tcPr>
            <w:tcW w:w="864" w:type="dxa"/>
            <w:tcBorders>
              <w:top w:val="nil"/>
              <w:bottom w:val="single" w:sz="6" w:space="0" w:color="FFFFFF"/>
            </w:tcBorders>
            <w:shd w:val="clear" w:color="auto" w:fill="FFFFFF"/>
            <w:tcMar>
              <w:left w:w="60" w:type="dxa"/>
              <w:right w:w="60" w:type="dxa"/>
            </w:tcMar>
            <w:vAlign w:val="bottom"/>
          </w:tcPr>
          <w:p w14:paraId="6B6805DF" w14:textId="5AD48E7B" w:rsidR="00916D70" w:rsidRPr="006D0E71" w:rsidRDefault="00916D70" w:rsidP="00313AAF">
            <w:pPr>
              <w:pStyle w:val="TableText"/>
              <w:rPr>
                <w:noProof w:val="0"/>
              </w:rPr>
            </w:pPr>
            <w:r w:rsidRPr="006D0E71">
              <w:rPr>
                <w:rFonts w:cs="Arial"/>
                <w:noProof w:val="0"/>
                <w:color w:val="000000"/>
                <w:szCs w:val="24"/>
              </w:rPr>
              <w:t>1,025</w:t>
            </w:r>
          </w:p>
        </w:tc>
        <w:tc>
          <w:tcPr>
            <w:tcW w:w="864" w:type="dxa"/>
            <w:tcBorders>
              <w:top w:val="nil"/>
              <w:bottom w:val="single" w:sz="6" w:space="0" w:color="FFFFFF"/>
            </w:tcBorders>
            <w:shd w:val="clear" w:color="auto" w:fill="FFFFFF"/>
            <w:tcMar>
              <w:left w:w="60" w:type="dxa"/>
              <w:right w:w="60" w:type="dxa"/>
            </w:tcMar>
            <w:vAlign w:val="bottom"/>
          </w:tcPr>
          <w:p w14:paraId="10B62F54" w14:textId="499CCFB7" w:rsidR="00916D70" w:rsidRPr="006D0E71" w:rsidRDefault="00916D70" w:rsidP="00313AAF">
            <w:pPr>
              <w:pStyle w:val="TableText"/>
              <w:rPr>
                <w:noProof w:val="0"/>
              </w:rPr>
            </w:pPr>
            <w:r w:rsidRPr="006D0E71">
              <w:rPr>
                <w:rFonts w:cs="Arial"/>
                <w:noProof w:val="0"/>
                <w:color w:val="000000"/>
                <w:szCs w:val="24"/>
              </w:rPr>
              <w:t>2.61</w:t>
            </w:r>
          </w:p>
        </w:tc>
      </w:tr>
      <w:tr w:rsidR="00916D70" w:rsidRPr="006D0E71" w14:paraId="7BB9A1CC" w14:textId="77777777" w:rsidTr="00BF548D">
        <w:tc>
          <w:tcPr>
            <w:tcW w:w="8496" w:type="dxa"/>
            <w:tcBorders>
              <w:top w:val="nil"/>
              <w:bottom w:val="single" w:sz="6" w:space="0" w:color="FFFFFF"/>
            </w:tcBorders>
            <w:shd w:val="clear" w:color="auto" w:fill="FFFFFF"/>
            <w:tcMar>
              <w:left w:w="60" w:type="dxa"/>
              <w:right w:w="60" w:type="dxa"/>
            </w:tcMar>
          </w:tcPr>
          <w:p w14:paraId="681B29BB" w14:textId="7EBB1153"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751CE7B0" w14:textId="776F348B" w:rsidR="00916D70" w:rsidRPr="006D0E71" w:rsidRDefault="00916D70" w:rsidP="00313AAF">
            <w:pPr>
              <w:pStyle w:val="TableText"/>
              <w:rPr>
                <w:noProof w:val="0"/>
              </w:rPr>
            </w:pPr>
            <w:r w:rsidRPr="006D0E71">
              <w:rPr>
                <w:rFonts w:cs="Arial"/>
                <w:noProof w:val="0"/>
                <w:color w:val="000000"/>
                <w:szCs w:val="24"/>
              </w:rPr>
              <w:t>622</w:t>
            </w:r>
          </w:p>
        </w:tc>
        <w:tc>
          <w:tcPr>
            <w:tcW w:w="864" w:type="dxa"/>
            <w:tcBorders>
              <w:top w:val="nil"/>
              <w:bottom w:val="single" w:sz="6" w:space="0" w:color="FFFFFF"/>
            </w:tcBorders>
            <w:shd w:val="clear" w:color="auto" w:fill="FFFFFF"/>
            <w:tcMar>
              <w:left w:w="60" w:type="dxa"/>
              <w:right w:w="60" w:type="dxa"/>
            </w:tcMar>
            <w:vAlign w:val="bottom"/>
          </w:tcPr>
          <w:p w14:paraId="70F13555" w14:textId="2810779A" w:rsidR="00916D70" w:rsidRPr="006D0E71" w:rsidRDefault="00916D70" w:rsidP="00313AAF">
            <w:pPr>
              <w:pStyle w:val="TableText"/>
              <w:rPr>
                <w:noProof w:val="0"/>
              </w:rPr>
            </w:pPr>
            <w:r w:rsidRPr="006D0E71">
              <w:rPr>
                <w:rFonts w:cs="Arial"/>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7097FB62" w14:textId="3173AF7C" w:rsidR="00916D70" w:rsidRPr="006D0E71" w:rsidRDefault="00916D70" w:rsidP="00313AAF">
            <w:pPr>
              <w:pStyle w:val="TableText"/>
              <w:rPr>
                <w:noProof w:val="0"/>
              </w:rPr>
            </w:pPr>
            <w:r w:rsidRPr="006D0E71">
              <w:rPr>
                <w:rFonts w:cs="Arial"/>
                <w:noProof w:val="0"/>
                <w:color w:val="000000"/>
                <w:szCs w:val="24"/>
              </w:rPr>
              <w:t>532</w:t>
            </w:r>
          </w:p>
        </w:tc>
        <w:tc>
          <w:tcPr>
            <w:tcW w:w="864" w:type="dxa"/>
            <w:tcBorders>
              <w:top w:val="nil"/>
              <w:bottom w:val="single" w:sz="6" w:space="0" w:color="FFFFFF"/>
            </w:tcBorders>
            <w:shd w:val="clear" w:color="auto" w:fill="FFFFFF"/>
            <w:tcMar>
              <w:left w:w="60" w:type="dxa"/>
              <w:right w:w="60" w:type="dxa"/>
            </w:tcMar>
            <w:vAlign w:val="bottom"/>
          </w:tcPr>
          <w:p w14:paraId="1193C209" w14:textId="6C121D5A" w:rsidR="00916D70" w:rsidRPr="006D0E71" w:rsidRDefault="00916D70" w:rsidP="00313AAF">
            <w:pPr>
              <w:pStyle w:val="TableText"/>
              <w:rPr>
                <w:noProof w:val="0"/>
              </w:rPr>
            </w:pPr>
            <w:r w:rsidRPr="006D0E71">
              <w:rPr>
                <w:rFonts w:cs="Arial"/>
                <w:noProof w:val="0"/>
                <w:color w:val="000000"/>
                <w:szCs w:val="24"/>
              </w:rPr>
              <w:t>0.94</w:t>
            </w:r>
          </w:p>
        </w:tc>
        <w:tc>
          <w:tcPr>
            <w:tcW w:w="864" w:type="dxa"/>
            <w:tcBorders>
              <w:top w:val="nil"/>
              <w:bottom w:val="single" w:sz="6" w:space="0" w:color="FFFFFF"/>
            </w:tcBorders>
            <w:shd w:val="clear" w:color="auto" w:fill="FFFFFF"/>
            <w:tcMar>
              <w:left w:w="60" w:type="dxa"/>
              <w:right w:w="60" w:type="dxa"/>
            </w:tcMar>
            <w:vAlign w:val="bottom"/>
          </w:tcPr>
          <w:p w14:paraId="6C87883E" w14:textId="3BD2DD2A" w:rsidR="00916D70" w:rsidRPr="006D0E71" w:rsidRDefault="00916D70" w:rsidP="00313AAF">
            <w:pPr>
              <w:pStyle w:val="TableText"/>
              <w:rPr>
                <w:noProof w:val="0"/>
              </w:rPr>
            </w:pPr>
            <w:r w:rsidRPr="006D0E71">
              <w:rPr>
                <w:rFonts w:cs="Arial"/>
                <w:noProof w:val="0"/>
                <w:color w:val="000000"/>
                <w:szCs w:val="24"/>
              </w:rPr>
              <w:t>463</w:t>
            </w:r>
          </w:p>
        </w:tc>
        <w:tc>
          <w:tcPr>
            <w:tcW w:w="864" w:type="dxa"/>
            <w:tcBorders>
              <w:top w:val="nil"/>
              <w:bottom w:val="single" w:sz="6" w:space="0" w:color="FFFFFF"/>
            </w:tcBorders>
            <w:shd w:val="clear" w:color="auto" w:fill="FFFFFF"/>
            <w:tcMar>
              <w:left w:w="60" w:type="dxa"/>
              <w:right w:w="60" w:type="dxa"/>
            </w:tcMar>
            <w:vAlign w:val="bottom"/>
          </w:tcPr>
          <w:p w14:paraId="26829C79" w14:textId="52A89654" w:rsidR="00916D70" w:rsidRPr="006D0E71" w:rsidRDefault="00916D70" w:rsidP="00313AAF">
            <w:pPr>
              <w:pStyle w:val="TableText"/>
              <w:rPr>
                <w:noProof w:val="0"/>
              </w:rPr>
            </w:pPr>
            <w:r w:rsidRPr="006D0E71">
              <w:rPr>
                <w:rFonts w:cs="Arial"/>
                <w:noProof w:val="0"/>
                <w:color w:val="000000"/>
                <w:szCs w:val="24"/>
              </w:rPr>
              <w:t>1.18</w:t>
            </w:r>
          </w:p>
        </w:tc>
      </w:tr>
      <w:tr w:rsidR="00E078F6" w:rsidRPr="006D0E71" w14:paraId="4671FC26" w14:textId="77777777" w:rsidTr="00BF548D">
        <w:tc>
          <w:tcPr>
            <w:tcW w:w="8496" w:type="dxa"/>
            <w:tcBorders>
              <w:top w:val="nil"/>
              <w:bottom w:val="single" w:sz="6" w:space="0" w:color="FFFFFF"/>
            </w:tcBorders>
            <w:shd w:val="clear" w:color="auto" w:fill="FFFFFF"/>
            <w:tcMar>
              <w:left w:w="60" w:type="dxa"/>
              <w:right w:w="60" w:type="dxa"/>
            </w:tcMar>
          </w:tcPr>
          <w:p w14:paraId="1B811921" w14:textId="050C61BE" w:rsidR="00E078F6" w:rsidRPr="006D0E71" w:rsidRDefault="00E078F6" w:rsidP="00E078F6">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42ADD0F1" w14:textId="613274A0" w:rsidR="00E078F6" w:rsidRPr="006D0E71" w:rsidRDefault="00E078F6" w:rsidP="00313AAF">
            <w:pPr>
              <w:pStyle w:val="TableText"/>
              <w:rPr>
                <w:noProof w:val="0"/>
              </w:rPr>
            </w:pPr>
            <w:r w:rsidRPr="006D0E71">
              <w:rPr>
                <w:rFonts w:cs="Arial"/>
                <w:noProof w:val="0"/>
                <w:color w:val="000000"/>
                <w:szCs w:val="24"/>
              </w:rPr>
              <w:t>316</w:t>
            </w:r>
          </w:p>
        </w:tc>
        <w:tc>
          <w:tcPr>
            <w:tcW w:w="864" w:type="dxa"/>
            <w:tcBorders>
              <w:top w:val="nil"/>
              <w:bottom w:val="single" w:sz="6" w:space="0" w:color="FFFFFF"/>
            </w:tcBorders>
            <w:shd w:val="clear" w:color="auto" w:fill="FFFFFF"/>
            <w:tcMar>
              <w:left w:w="60" w:type="dxa"/>
              <w:right w:w="60" w:type="dxa"/>
            </w:tcMar>
            <w:vAlign w:val="bottom"/>
          </w:tcPr>
          <w:p w14:paraId="2135921B" w14:textId="67B10C31" w:rsidR="00E078F6" w:rsidRPr="006D0E71" w:rsidRDefault="00E078F6" w:rsidP="00313AAF">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1F32E682" w14:textId="0E2DAD7D" w:rsidR="00E078F6" w:rsidRPr="006D0E71" w:rsidRDefault="00E078F6" w:rsidP="00313AAF">
            <w:pPr>
              <w:pStyle w:val="TableText"/>
              <w:rPr>
                <w:noProof w:val="0"/>
              </w:rPr>
            </w:pPr>
            <w:r w:rsidRPr="006D0E71">
              <w:rPr>
                <w:rFonts w:cs="Arial"/>
                <w:noProof w:val="0"/>
                <w:color w:val="000000"/>
                <w:szCs w:val="24"/>
              </w:rPr>
              <w:t>207</w:t>
            </w:r>
          </w:p>
        </w:tc>
        <w:tc>
          <w:tcPr>
            <w:tcW w:w="864" w:type="dxa"/>
            <w:tcBorders>
              <w:top w:val="nil"/>
              <w:bottom w:val="single" w:sz="6" w:space="0" w:color="FFFFFF"/>
            </w:tcBorders>
            <w:shd w:val="clear" w:color="auto" w:fill="FFFFFF"/>
            <w:tcMar>
              <w:left w:w="60" w:type="dxa"/>
              <w:right w:w="60" w:type="dxa"/>
            </w:tcMar>
            <w:vAlign w:val="bottom"/>
          </w:tcPr>
          <w:p w14:paraId="7EC1D4C0" w14:textId="0965474A" w:rsidR="00E078F6" w:rsidRPr="006D0E71" w:rsidRDefault="00E078F6" w:rsidP="00313AAF">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6D0BCD8C" w14:textId="0D6CA22D" w:rsidR="00E078F6" w:rsidRPr="006D0E71" w:rsidRDefault="00E078F6" w:rsidP="00313AAF">
            <w:pPr>
              <w:pStyle w:val="TableText"/>
              <w:rPr>
                <w:noProof w:val="0"/>
              </w:rPr>
            </w:pPr>
            <w:r w:rsidRPr="006D0E71">
              <w:rPr>
                <w:rFonts w:cs="Arial"/>
                <w:noProof w:val="0"/>
                <w:color w:val="000000"/>
                <w:szCs w:val="24"/>
              </w:rPr>
              <w:t>59</w:t>
            </w:r>
          </w:p>
        </w:tc>
        <w:tc>
          <w:tcPr>
            <w:tcW w:w="864" w:type="dxa"/>
            <w:tcBorders>
              <w:top w:val="nil"/>
              <w:bottom w:val="single" w:sz="6" w:space="0" w:color="FFFFFF"/>
            </w:tcBorders>
            <w:shd w:val="clear" w:color="auto" w:fill="FFFFFF"/>
            <w:tcMar>
              <w:left w:w="60" w:type="dxa"/>
              <w:right w:w="60" w:type="dxa"/>
            </w:tcMar>
            <w:vAlign w:val="bottom"/>
          </w:tcPr>
          <w:p w14:paraId="78D9612D" w14:textId="1B9645FB" w:rsidR="00E078F6" w:rsidRPr="006D0E71" w:rsidRDefault="00E078F6" w:rsidP="00313AAF">
            <w:pPr>
              <w:pStyle w:val="TableText"/>
              <w:rPr>
                <w:noProof w:val="0"/>
              </w:rPr>
            </w:pPr>
            <w:r w:rsidRPr="006D0E71">
              <w:rPr>
                <w:rFonts w:cs="Arial"/>
                <w:noProof w:val="0"/>
                <w:color w:val="000000"/>
                <w:szCs w:val="24"/>
              </w:rPr>
              <w:t>0.15</w:t>
            </w:r>
          </w:p>
        </w:tc>
      </w:tr>
      <w:tr w:rsidR="00E078F6" w:rsidRPr="006D0E71" w14:paraId="7CF4CB67" w14:textId="77777777" w:rsidTr="00BF548D">
        <w:tc>
          <w:tcPr>
            <w:tcW w:w="8496" w:type="dxa"/>
            <w:tcBorders>
              <w:top w:val="nil"/>
              <w:bottom w:val="single" w:sz="6" w:space="0" w:color="FFFFFF"/>
            </w:tcBorders>
            <w:shd w:val="clear" w:color="auto" w:fill="FFFFFF"/>
            <w:tcMar>
              <w:left w:w="60" w:type="dxa"/>
              <w:right w:w="60" w:type="dxa"/>
            </w:tcMar>
          </w:tcPr>
          <w:p w14:paraId="1DE320F0" w14:textId="10C6B018" w:rsidR="00E078F6" w:rsidRPr="006D0E71" w:rsidRDefault="00E078F6" w:rsidP="00E078F6">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D735694" w14:textId="6F077969" w:rsidR="00E078F6" w:rsidRPr="006D0E71" w:rsidRDefault="00E078F6" w:rsidP="00313AAF">
            <w:pPr>
              <w:pStyle w:val="TableText"/>
              <w:rPr>
                <w:noProof w:val="0"/>
              </w:rPr>
            </w:pPr>
            <w:r w:rsidRPr="006D0E71">
              <w:rPr>
                <w:rFonts w:cs="Arial"/>
                <w:noProof w:val="0"/>
                <w:color w:val="000000"/>
                <w:szCs w:val="24"/>
              </w:rPr>
              <w:t>7,546</w:t>
            </w:r>
          </w:p>
        </w:tc>
        <w:tc>
          <w:tcPr>
            <w:tcW w:w="864" w:type="dxa"/>
            <w:tcBorders>
              <w:top w:val="nil"/>
              <w:bottom w:val="single" w:sz="6" w:space="0" w:color="FFFFFF"/>
            </w:tcBorders>
            <w:shd w:val="clear" w:color="auto" w:fill="FFFFFF"/>
            <w:tcMar>
              <w:left w:w="60" w:type="dxa"/>
              <w:right w:w="60" w:type="dxa"/>
            </w:tcMar>
            <w:vAlign w:val="bottom"/>
          </w:tcPr>
          <w:p w14:paraId="3CCD38DE" w14:textId="0CC99913" w:rsidR="00E078F6" w:rsidRPr="006D0E71" w:rsidRDefault="00E078F6" w:rsidP="00313AAF">
            <w:pPr>
              <w:pStyle w:val="TableText"/>
              <w:rPr>
                <w:noProof w:val="0"/>
              </w:rPr>
            </w:pPr>
            <w:r w:rsidRPr="006D0E71">
              <w:rPr>
                <w:rFonts w:cs="Arial"/>
                <w:noProof w:val="0"/>
                <w:color w:val="000000"/>
                <w:szCs w:val="24"/>
              </w:rPr>
              <w:t>11.06</w:t>
            </w:r>
          </w:p>
        </w:tc>
        <w:tc>
          <w:tcPr>
            <w:tcW w:w="864" w:type="dxa"/>
            <w:tcBorders>
              <w:top w:val="nil"/>
              <w:bottom w:val="single" w:sz="6" w:space="0" w:color="FFFFFF"/>
            </w:tcBorders>
            <w:shd w:val="clear" w:color="auto" w:fill="FFFFFF"/>
            <w:tcMar>
              <w:left w:w="60" w:type="dxa"/>
              <w:right w:w="60" w:type="dxa"/>
            </w:tcMar>
            <w:vAlign w:val="bottom"/>
          </w:tcPr>
          <w:p w14:paraId="280B72F8" w14:textId="2D021EFB" w:rsidR="00E078F6" w:rsidRPr="006D0E71" w:rsidRDefault="00E078F6" w:rsidP="00313AAF">
            <w:pPr>
              <w:pStyle w:val="TableText"/>
              <w:rPr>
                <w:noProof w:val="0"/>
              </w:rPr>
            </w:pPr>
            <w:r w:rsidRPr="006D0E71">
              <w:rPr>
                <w:rFonts w:cs="Arial"/>
                <w:noProof w:val="0"/>
                <w:color w:val="000000"/>
                <w:szCs w:val="24"/>
              </w:rPr>
              <w:t>6,219</w:t>
            </w:r>
          </w:p>
        </w:tc>
        <w:tc>
          <w:tcPr>
            <w:tcW w:w="864" w:type="dxa"/>
            <w:tcBorders>
              <w:top w:val="nil"/>
              <w:bottom w:val="single" w:sz="6" w:space="0" w:color="FFFFFF"/>
            </w:tcBorders>
            <w:shd w:val="clear" w:color="auto" w:fill="FFFFFF"/>
            <w:tcMar>
              <w:left w:w="60" w:type="dxa"/>
              <w:right w:w="60" w:type="dxa"/>
            </w:tcMar>
            <w:vAlign w:val="bottom"/>
          </w:tcPr>
          <w:p w14:paraId="5A465129" w14:textId="456B5C0C" w:rsidR="00E078F6" w:rsidRPr="006D0E71" w:rsidRDefault="00E078F6" w:rsidP="00313AAF">
            <w:pPr>
              <w:pStyle w:val="TableText"/>
              <w:rPr>
                <w:noProof w:val="0"/>
              </w:rPr>
            </w:pPr>
            <w:r w:rsidRPr="006D0E71">
              <w:rPr>
                <w:rFonts w:cs="Arial"/>
                <w:noProof w:val="0"/>
                <w:color w:val="000000"/>
                <w:szCs w:val="24"/>
              </w:rPr>
              <w:t>10.93</w:t>
            </w:r>
          </w:p>
        </w:tc>
        <w:tc>
          <w:tcPr>
            <w:tcW w:w="864" w:type="dxa"/>
            <w:tcBorders>
              <w:top w:val="nil"/>
              <w:bottom w:val="single" w:sz="6" w:space="0" w:color="FFFFFF"/>
            </w:tcBorders>
            <w:shd w:val="clear" w:color="auto" w:fill="FFFFFF"/>
            <w:tcMar>
              <w:left w:w="60" w:type="dxa"/>
              <w:right w:w="60" w:type="dxa"/>
            </w:tcMar>
            <w:vAlign w:val="bottom"/>
          </w:tcPr>
          <w:p w14:paraId="56A46D28" w14:textId="42B72288" w:rsidR="00E078F6" w:rsidRPr="006D0E71" w:rsidRDefault="00E078F6" w:rsidP="00313AAF">
            <w:pPr>
              <w:pStyle w:val="TableText"/>
              <w:rPr>
                <w:noProof w:val="0"/>
              </w:rPr>
            </w:pPr>
            <w:r w:rsidRPr="006D0E71">
              <w:rPr>
                <w:rFonts w:cs="Arial"/>
                <w:noProof w:val="0"/>
                <w:color w:val="000000"/>
                <w:szCs w:val="24"/>
              </w:rPr>
              <w:t>3,364</w:t>
            </w:r>
          </w:p>
        </w:tc>
        <w:tc>
          <w:tcPr>
            <w:tcW w:w="864" w:type="dxa"/>
            <w:tcBorders>
              <w:top w:val="nil"/>
              <w:bottom w:val="single" w:sz="6" w:space="0" w:color="FFFFFF"/>
            </w:tcBorders>
            <w:shd w:val="clear" w:color="auto" w:fill="FFFFFF"/>
            <w:tcMar>
              <w:left w:w="60" w:type="dxa"/>
              <w:right w:w="60" w:type="dxa"/>
            </w:tcMar>
            <w:vAlign w:val="bottom"/>
          </w:tcPr>
          <w:p w14:paraId="7CFC7A82" w14:textId="06B4A403" w:rsidR="00E078F6" w:rsidRPr="006D0E71" w:rsidRDefault="00E078F6" w:rsidP="00313AAF">
            <w:pPr>
              <w:pStyle w:val="TableText"/>
              <w:rPr>
                <w:noProof w:val="0"/>
              </w:rPr>
            </w:pPr>
            <w:r w:rsidRPr="006D0E71">
              <w:rPr>
                <w:rFonts w:cs="Arial"/>
                <w:noProof w:val="0"/>
                <w:color w:val="000000"/>
                <w:szCs w:val="24"/>
              </w:rPr>
              <w:t>8.58</w:t>
            </w:r>
          </w:p>
        </w:tc>
      </w:tr>
      <w:tr w:rsidR="00E078F6" w:rsidRPr="006D0E71" w14:paraId="451CF8F4" w14:textId="77777777" w:rsidTr="00BF548D">
        <w:tc>
          <w:tcPr>
            <w:tcW w:w="8496" w:type="dxa"/>
            <w:tcBorders>
              <w:top w:val="nil"/>
              <w:bottom w:val="single" w:sz="6" w:space="0" w:color="FFFFFF"/>
            </w:tcBorders>
            <w:shd w:val="clear" w:color="auto" w:fill="FFFFFF"/>
            <w:tcMar>
              <w:left w:w="60" w:type="dxa"/>
              <w:right w:w="60" w:type="dxa"/>
            </w:tcMar>
          </w:tcPr>
          <w:p w14:paraId="562C2A20" w14:textId="09F85C28" w:rsidR="00E078F6" w:rsidRPr="006D0E71" w:rsidRDefault="00E078F6" w:rsidP="00E078F6">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758E344" w14:textId="5B04AA14" w:rsidR="00E078F6" w:rsidRPr="006D0E71" w:rsidRDefault="00E078F6" w:rsidP="00313AAF">
            <w:pPr>
              <w:pStyle w:val="TableText"/>
              <w:rPr>
                <w:noProof w:val="0"/>
              </w:rPr>
            </w:pPr>
            <w:r w:rsidRPr="006D0E71">
              <w:rPr>
                <w:rFonts w:cs="Arial"/>
                <w:noProof w:val="0"/>
                <w:color w:val="000000"/>
                <w:szCs w:val="24"/>
              </w:rPr>
              <w:t>5,536</w:t>
            </w:r>
          </w:p>
        </w:tc>
        <w:tc>
          <w:tcPr>
            <w:tcW w:w="864" w:type="dxa"/>
            <w:tcBorders>
              <w:top w:val="nil"/>
              <w:bottom w:val="single" w:sz="6" w:space="0" w:color="FFFFFF"/>
            </w:tcBorders>
            <w:shd w:val="clear" w:color="auto" w:fill="FFFFFF"/>
            <w:tcMar>
              <w:left w:w="60" w:type="dxa"/>
              <w:right w:w="60" w:type="dxa"/>
            </w:tcMar>
            <w:vAlign w:val="bottom"/>
          </w:tcPr>
          <w:p w14:paraId="28139925" w14:textId="5CFDBACC" w:rsidR="00E078F6" w:rsidRPr="006D0E71" w:rsidRDefault="00E078F6" w:rsidP="00313AAF">
            <w:pPr>
              <w:pStyle w:val="TableText"/>
              <w:rPr>
                <w:noProof w:val="0"/>
              </w:rPr>
            </w:pPr>
            <w:r w:rsidRPr="006D0E71">
              <w:rPr>
                <w:rFonts w:cs="Arial"/>
                <w:noProof w:val="0"/>
                <w:color w:val="000000"/>
                <w:szCs w:val="24"/>
              </w:rPr>
              <w:t>8.11</w:t>
            </w:r>
          </w:p>
        </w:tc>
        <w:tc>
          <w:tcPr>
            <w:tcW w:w="864" w:type="dxa"/>
            <w:tcBorders>
              <w:top w:val="nil"/>
              <w:bottom w:val="single" w:sz="6" w:space="0" w:color="FFFFFF"/>
            </w:tcBorders>
            <w:shd w:val="clear" w:color="auto" w:fill="FFFFFF"/>
            <w:tcMar>
              <w:left w:w="60" w:type="dxa"/>
              <w:right w:w="60" w:type="dxa"/>
            </w:tcMar>
            <w:vAlign w:val="bottom"/>
          </w:tcPr>
          <w:p w14:paraId="12E6FA95" w14:textId="0CF415C7" w:rsidR="00E078F6" w:rsidRPr="006D0E71" w:rsidRDefault="00E078F6" w:rsidP="00313AAF">
            <w:pPr>
              <w:pStyle w:val="TableText"/>
              <w:rPr>
                <w:noProof w:val="0"/>
              </w:rPr>
            </w:pPr>
            <w:r w:rsidRPr="006D0E71">
              <w:rPr>
                <w:rFonts w:cs="Arial"/>
                <w:noProof w:val="0"/>
                <w:color w:val="000000"/>
                <w:szCs w:val="24"/>
              </w:rPr>
              <w:t>4,490</w:t>
            </w:r>
          </w:p>
        </w:tc>
        <w:tc>
          <w:tcPr>
            <w:tcW w:w="864" w:type="dxa"/>
            <w:tcBorders>
              <w:top w:val="nil"/>
              <w:bottom w:val="single" w:sz="6" w:space="0" w:color="FFFFFF"/>
            </w:tcBorders>
            <w:shd w:val="clear" w:color="auto" w:fill="FFFFFF"/>
            <w:tcMar>
              <w:left w:w="60" w:type="dxa"/>
              <w:right w:w="60" w:type="dxa"/>
            </w:tcMar>
            <w:vAlign w:val="bottom"/>
          </w:tcPr>
          <w:p w14:paraId="4227ED50" w14:textId="0AF43BD4" w:rsidR="00E078F6" w:rsidRPr="006D0E71" w:rsidRDefault="00E078F6" w:rsidP="00313AAF">
            <w:pPr>
              <w:pStyle w:val="TableText"/>
              <w:rPr>
                <w:noProof w:val="0"/>
              </w:rPr>
            </w:pPr>
            <w:r w:rsidRPr="006D0E71">
              <w:rPr>
                <w:rFonts w:cs="Arial"/>
                <w:noProof w:val="0"/>
                <w:color w:val="000000"/>
                <w:szCs w:val="24"/>
              </w:rPr>
              <w:t>7.89</w:t>
            </w:r>
          </w:p>
        </w:tc>
        <w:tc>
          <w:tcPr>
            <w:tcW w:w="864" w:type="dxa"/>
            <w:tcBorders>
              <w:top w:val="nil"/>
              <w:bottom w:val="single" w:sz="6" w:space="0" w:color="FFFFFF"/>
            </w:tcBorders>
            <w:shd w:val="clear" w:color="auto" w:fill="FFFFFF"/>
            <w:tcMar>
              <w:left w:w="60" w:type="dxa"/>
              <w:right w:w="60" w:type="dxa"/>
            </w:tcMar>
            <w:vAlign w:val="bottom"/>
          </w:tcPr>
          <w:p w14:paraId="10C7DEF9" w14:textId="56A7E0E6" w:rsidR="00E078F6" w:rsidRPr="006D0E71" w:rsidRDefault="00E078F6" w:rsidP="00313AAF">
            <w:pPr>
              <w:pStyle w:val="TableText"/>
              <w:rPr>
                <w:noProof w:val="0"/>
              </w:rPr>
            </w:pPr>
            <w:r w:rsidRPr="006D0E71">
              <w:rPr>
                <w:rFonts w:cs="Arial"/>
                <w:noProof w:val="0"/>
                <w:color w:val="000000"/>
                <w:szCs w:val="24"/>
              </w:rPr>
              <w:t>2,624</w:t>
            </w:r>
          </w:p>
        </w:tc>
        <w:tc>
          <w:tcPr>
            <w:tcW w:w="864" w:type="dxa"/>
            <w:tcBorders>
              <w:top w:val="nil"/>
              <w:bottom w:val="single" w:sz="6" w:space="0" w:color="FFFFFF"/>
            </w:tcBorders>
            <w:shd w:val="clear" w:color="auto" w:fill="FFFFFF"/>
            <w:tcMar>
              <w:left w:w="60" w:type="dxa"/>
              <w:right w:w="60" w:type="dxa"/>
            </w:tcMar>
            <w:vAlign w:val="bottom"/>
          </w:tcPr>
          <w:p w14:paraId="5EC19FD1" w14:textId="016BA9D5" w:rsidR="00E078F6" w:rsidRPr="006D0E71" w:rsidRDefault="00E078F6" w:rsidP="00313AAF">
            <w:pPr>
              <w:pStyle w:val="TableText"/>
              <w:rPr>
                <w:noProof w:val="0"/>
              </w:rPr>
            </w:pPr>
            <w:r w:rsidRPr="006D0E71">
              <w:rPr>
                <w:rFonts w:cs="Arial"/>
                <w:noProof w:val="0"/>
                <w:color w:val="000000"/>
                <w:szCs w:val="24"/>
              </w:rPr>
              <w:t>6.69</w:t>
            </w:r>
          </w:p>
        </w:tc>
      </w:tr>
      <w:tr w:rsidR="00E078F6" w:rsidRPr="006D0E71" w14:paraId="7E306231" w14:textId="77777777" w:rsidTr="00BF548D">
        <w:tc>
          <w:tcPr>
            <w:tcW w:w="8496" w:type="dxa"/>
            <w:tcBorders>
              <w:top w:val="nil"/>
              <w:bottom w:val="single" w:sz="4" w:space="0" w:color="auto"/>
            </w:tcBorders>
            <w:shd w:val="clear" w:color="auto" w:fill="FFFFFF"/>
            <w:tcMar>
              <w:left w:w="60" w:type="dxa"/>
              <w:right w:w="60" w:type="dxa"/>
            </w:tcMar>
          </w:tcPr>
          <w:p w14:paraId="0387954A" w14:textId="094A3A42" w:rsidR="00E078F6" w:rsidRPr="006D0E71" w:rsidRDefault="00E078F6" w:rsidP="00E078F6">
            <w:pPr>
              <w:pStyle w:val="TableText"/>
              <w:rPr>
                <w:noProof w:val="0"/>
              </w:rPr>
            </w:pPr>
            <w:r w:rsidRPr="006D0E71">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376F9E6" w14:textId="1A5EEE6E" w:rsidR="00E078F6" w:rsidRPr="006D0E71" w:rsidRDefault="00E078F6" w:rsidP="00313AAF">
            <w:pPr>
              <w:pStyle w:val="TableText"/>
              <w:rPr>
                <w:noProof w:val="0"/>
              </w:rPr>
            </w:pPr>
            <w:r w:rsidRPr="006D0E71">
              <w:rPr>
                <w:rFonts w:cs="Arial"/>
                <w:noProof w:val="0"/>
                <w:color w:val="000000"/>
                <w:szCs w:val="24"/>
              </w:rPr>
              <w:t>1,353</w:t>
            </w:r>
          </w:p>
        </w:tc>
        <w:tc>
          <w:tcPr>
            <w:tcW w:w="864" w:type="dxa"/>
            <w:tcBorders>
              <w:top w:val="nil"/>
              <w:bottom w:val="single" w:sz="4" w:space="0" w:color="auto"/>
            </w:tcBorders>
            <w:shd w:val="clear" w:color="auto" w:fill="FFFFFF"/>
            <w:tcMar>
              <w:left w:w="60" w:type="dxa"/>
              <w:right w:w="60" w:type="dxa"/>
            </w:tcMar>
            <w:vAlign w:val="bottom"/>
          </w:tcPr>
          <w:p w14:paraId="065DA102" w14:textId="46ED9F38" w:rsidR="00E078F6" w:rsidRPr="006D0E71" w:rsidRDefault="00E078F6" w:rsidP="00313AAF">
            <w:pPr>
              <w:pStyle w:val="TableText"/>
              <w:rPr>
                <w:noProof w:val="0"/>
              </w:rPr>
            </w:pPr>
            <w:r w:rsidRPr="006D0E71">
              <w:rPr>
                <w:rFonts w:cs="Arial"/>
                <w:noProof w:val="0"/>
                <w:color w:val="000000"/>
                <w:szCs w:val="24"/>
              </w:rPr>
              <w:t>1.98</w:t>
            </w:r>
          </w:p>
        </w:tc>
        <w:tc>
          <w:tcPr>
            <w:tcW w:w="864" w:type="dxa"/>
            <w:tcBorders>
              <w:top w:val="nil"/>
              <w:bottom w:val="single" w:sz="4" w:space="0" w:color="auto"/>
            </w:tcBorders>
            <w:shd w:val="clear" w:color="auto" w:fill="FFFFFF"/>
            <w:tcMar>
              <w:left w:w="60" w:type="dxa"/>
              <w:right w:w="60" w:type="dxa"/>
            </w:tcMar>
            <w:vAlign w:val="bottom"/>
          </w:tcPr>
          <w:p w14:paraId="50F682E5" w14:textId="25020199" w:rsidR="00E078F6" w:rsidRPr="006D0E71" w:rsidRDefault="00E078F6" w:rsidP="00313AAF">
            <w:pPr>
              <w:pStyle w:val="TableText"/>
              <w:rPr>
                <w:noProof w:val="0"/>
              </w:rPr>
            </w:pPr>
            <w:r w:rsidRPr="006D0E71">
              <w:rPr>
                <w:rFonts w:cs="Arial"/>
                <w:noProof w:val="0"/>
                <w:color w:val="000000"/>
                <w:szCs w:val="24"/>
              </w:rPr>
              <w:t>1,218</w:t>
            </w:r>
          </w:p>
        </w:tc>
        <w:tc>
          <w:tcPr>
            <w:tcW w:w="864" w:type="dxa"/>
            <w:tcBorders>
              <w:top w:val="nil"/>
              <w:bottom w:val="single" w:sz="4" w:space="0" w:color="auto"/>
            </w:tcBorders>
            <w:shd w:val="clear" w:color="auto" w:fill="FFFFFF"/>
            <w:tcMar>
              <w:left w:w="60" w:type="dxa"/>
              <w:right w:w="60" w:type="dxa"/>
            </w:tcMar>
            <w:vAlign w:val="bottom"/>
          </w:tcPr>
          <w:p w14:paraId="1C087BBC" w14:textId="59040912" w:rsidR="00E078F6" w:rsidRPr="006D0E71" w:rsidRDefault="00E078F6" w:rsidP="00313AAF">
            <w:pPr>
              <w:pStyle w:val="TableText"/>
              <w:rPr>
                <w:noProof w:val="0"/>
              </w:rPr>
            </w:pPr>
            <w:r w:rsidRPr="006D0E71">
              <w:rPr>
                <w:rFonts w:cs="Arial"/>
                <w:noProof w:val="0"/>
                <w:color w:val="000000"/>
                <w:szCs w:val="24"/>
              </w:rPr>
              <w:t>2.14</w:t>
            </w:r>
          </w:p>
        </w:tc>
        <w:tc>
          <w:tcPr>
            <w:tcW w:w="864" w:type="dxa"/>
            <w:tcBorders>
              <w:top w:val="nil"/>
              <w:bottom w:val="single" w:sz="4" w:space="0" w:color="auto"/>
            </w:tcBorders>
            <w:shd w:val="clear" w:color="auto" w:fill="FFFFFF"/>
            <w:tcMar>
              <w:left w:w="60" w:type="dxa"/>
              <w:right w:w="60" w:type="dxa"/>
            </w:tcMar>
            <w:vAlign w:val="bottom"/>
          </w:tcPr>
          <w:p w14:paraId="0C7FAE65" w14:textId="0ADCE41D" w:rsidR="00E078F6" w:rsidRPr="006D0E71" w:rsidRDefault="00E078F6" w:rsidP="00313AAF">
            <w:pPr>
              <w:pStyle w:val="TableText"/>
              <w:rPr>
                <w:noProof w:val="0"/>
              </w:rPr>
            </w:pPr>
            <w:r w:rsidRPr="006D0E71">
              <w:rPr>
                <w:rFonts w:cs="Arial"/>
                <w:noProof w:val="0"/>
                <w:color w:val="000000"/>
                <w:szCs w:val="24"/>
              </w:rPr>
              <w:t>1,237</w:t>
            </w:r>
          </w:p>
        </w:tc>
        <w:tc>
          <w:tcPr>
            <w:tcW w:w="864" w:type="dxa"/>
            <w:tcBorders>
              <w:top w:val="nil"/>
              <w:bottom w:val="single" w:sz="4" w:space="0" w:color="auto"/>
            </w:tcBorders>
            <w:shd w:val="clear" w:color="auto" w:fill="FFFFFF"/>
            <w:tcMar>
              <w:left w:w="60" w:type="dxa"/>
              <w:right w:w="60" w:type="dxa"/>
            </w:tcMar>
            <w:vAlign w:val="bottom"/>
          </w:tcPr>
          <w:p w14:paraId="19521D07" w14:textId="5727E794" w:rsidR="00E078F6" w:rsidRPr="006D0E71" w:rsidRDefault="00E078F6" w:rsidP="00313AAF">
            <w:pPr>
              <w:pStyle w:val="TableText"/>
              <w:rPr>
                <w:noProof w:val="0"/>
              </w:rPr>
            </w:pPr>
            <w:r w:rsidRPr="006D0E71">
              <w:rPr>
                <w:rFonts w:cs="Arial"/>
                <w:noProof w:val="0"/>
                <w:color w:val="000000"/>
                <w:szCs w:val="24"/>
              </w:rPr>
              <w:t>3.16</w:t>
            </w:r>
          </w:p>
        </w:tc>
      </w:tr>
      <w:tr w:rsidR="00E078F6" w:rsidRPr="006D0E71" w14:paraId="75D904F2" w14:textId="77777777" w:rsidTr="00BF548D">
        <w:tc>
          <w:tcPr>
            <w:tcW w:w="8496" w:type="dxa"/>
            <w:tcBorders>
              <w:top w:val="single" w:sz="4" w:space="0" w:color="auto"/>
            </w:tcBorders>
            <w:shd w:val="clear" w:color="auto" w:fill="FFFFFF"/>
            <w:tcMar>
              <w:left w:w="60" w:type="dxa"/>
              <w:right w:w="60" w:type="dxa"/>
            </w:tcMar>
          </w:tcPr>
          <w:p w14:paraId="2133EB09" w14:textId="2BA86F60" w:rsidR="00E078F6" w:rsidRPr="006D0E71" w:rsidRDefault="00E078F6" w:rsidP="00E078F6">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FCC8E36" w14:textId="30EBF7B3" w:rsidR="00E078F6" w:rsidRPr="006D0E71" w:rsidRDefault="00E078F6" w:rsidP="00313AAF">
            <w:pPr>
              <w:pStyle w:val="TableText"/>
              <w:rPr>
                <w:noProof w:val="0"/>
              </w:rPr>
            </w:pPr>
            <w:r w:rsidRPr="006D0E71">
              <w:rPr>
                <w:rFonts w:cs="Arial"/>
                <w:noProof w:val="0"/>
                <w:color w:val="000000"/>
                <w:szCs w:val="24"/>
              </w:rPr>
              <w:t>14</w:t>
            </w:r>
          </w:p>
        </w:tc>
        <w:tc>
          <w:tcPr>
            <w:tcW w:w="864" w:type="dxa"/>
            <w:tcBorders>
              <w:top w:val="single" w:sz="4" w:space="0" w:color="auto"/>
            </w:tcBorders>
            <w:shd w:val="clear" w:color="auto" w:fill="FFFFFF"/>
            <w:tcMar>
              <w:left w:w="60" w:type="dxa"/>
              <w:right w:w="60" w:type="dxa"/>
            </w:tcMar>
            <w:vAlign w:val="bottom"/>
          </w:tcPr>
          <w:p w14:paraId="45789492" w14:textId="678A6D2F"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single" w:sz="4" w:space="0" w:color="auto"/>
            </w:tcBorders>
            <w:shd w:val="clear" w:color="auto" w:fill="FFFFFF"/>
            <w:tcMar>
              <w:left w:w="60" w:type="dxa"/>
              <w:right w:w="60" w:type="dxa"/>
            </w:tcMar>
            <w:vAlign w:val="bottom"/>
          </w:tcPr>
          <w:p w14:paraId="3DE86E8B" w14:textId="448B9823" w:rsidR="00E078F6" w:rsidRPr="006D0E71" w:rsidRDefault="00E078F6" w:rsidP="00313AAF">
            <w:pPr>
              <w:pStyle w:val="TableText"/>
              <w:rPr>
                <w:noProof w:val="0"/>
              </w:rPr>
            </w:pPr>
            <w:r w:rsidRPr="006D0E71">
              <w:rPr>
                <w:rFonts w:cs="Arial"/>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18E5AB9B" w14:textId="3A585E6B"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DF51C5F" w14:textId="6B2AF155" w:rsidR="00E078F6" w:rsidRPr="006D0E71" w:rsidRDefault="00E078F6" w:rsidP="00313AAF">
            <w:pPr>
              <w:pStyle w:val="TableText"/>
              <w:rPr>
                <w:noProof w:val="0"/>
              </w:rPr>
            </w:pPr>
            <w:r w:rsidRPr="006D0E71">
              <w:rPr>
                <w:rFonts w:cs="Arial"/>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7F4E31CA" w14:textId="69792823"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477D12A2" w14:textId="77777777" w:rsidTr="00BF548D">
        <w:tc>
          <w:tcPr>
            <w:tcW w:w="8496" w:type="dxa"/>
            <w:tcBorders>
              <w:bottom w:val="single" w:sz="6" w:space="0" w:color="FFFFFF"/>
            </w:tcBorders>
            <w:shd w:val="clear" w:color="auto" w:fill="FFFFFF"/>
            <w:tcMar>
              <w:left w:w="60" w:type="dxa"/>
              <w:right w:w="60" w:type="dxa"/>
            </w:tcMar>
          </w:tcPr>
          <w:p w14:paraId="219FADC7" w14:textId="6C41E989" w:rsidR="00E078F6" w:rsidRPr="006D0E71" w:rsidRDefault="00E078F6" w:rsidP="00E078F6">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5DA7A7F" w14:textId="6805B408" w:rsidR="00E078F6" w:rsidRPr="006D0E71" w:rsidRDefault="00E078F6" w:rsidP="00313AAF">
            <w:pPr>
              <w:pStyle w:val="TableText"/>
              <w:rPr>
                <w:noProof w:val="0"/>
              </w:rPr>
            </w:pPr>
            <w:r w:rsidRPr="006D0E71">
              <w:rPr>
                <w:rFonts w:cs="Arial"/>
                <w:noProof w:val="0"/>
                <w:color w:val="000000"/>
                <w:szCs w:val="24"/>
              </w:rPr>
              <w:t>13,484</w:t>
            </w:r>
          </w:p>
        </w:tc>
        <w:tc>
          <w:tcPr>
            <w:tcW w:w="864" w:type="dxa"/>
            <w:tcBorders>
              <w:bottom w:val="single" w:sz="6" w:space="0" w:color="FFFFFF"/>
            </w:tcBorders>
            <w:shd w:val="clear" w:color="auto" w:fill="FFFFFF"/>
            <w:tcMar>
              <w:left w:w="60" w:type="dxa"/>
              <w:right w:w="60" w:type="dxa"/>
            </w:tcMar>
            <w:vAlign w:val="bottom"/>
          </w:tcPr>
          <w:p w14:paraId="299A0D64" w14:textId="3DD897A2" w:rsidR="00E078F6" w:rsidRPr="006D0E71" w:rsidRDefault="00E078F6" w:rsidP="00313AAF">
            <w:pPr>
              <w:pStyle w:val="TableText"/>
              <w:rPr>
                <w:noProof w:val="0"/>
              </w:rPr>
            </w:pPr>
            <w:r w:rsidRPr="006D0E71">
              <w:rPr>
                <w:rFonts w:cs="Arial"/>
                <w:noProof w:val="0"/>
                <w:color w:val="000000"/>
                <w:szCs w:val="24"/>
              </w:rPr>
              <w:t>19.76</w:t>
            </w:r>
          </w:p>
        </w:tc>
        <w:tc>
          <w:tcPr>
            <w:tcW w:w="864" w:type="dxa"/>
            <w:tcBorders>
              <w:bottom w:val="single" w:sz="6" w:space="0" w:color="FFFFFF"/>
            </w:tcBorders>
            <w:shd w:val="clear" w:color="auto" w:fill="FFFFFF"/>
            <w:tcMar>
              <w:left w:w="60" w:type="dxa"/>
              <w:right w:w="60" w:type="dxa"/>
            </w:tcMar>
            <w:vAlign w:val="bottom"/>
          </w:tcPr>
          <w:p w14:paraId="16007219" w14:textId="393DFDF0" w:rsidR="00E078F6" w:rsidRPr="006D0E71" w:rsidRDefault="00E078F6" w:rsidP="00313AAF">
            <w:pPr>
              <w:pStyle w:val="TableText"/>
              <w:rPr>
                <w:noProof w:val="0"/>
              </w:rPr>
            </w:pPr>
            <w:r w:rsidRPr="006D0E71">
              <w:rPr>
                <w:rFonts w:cs="Arial"/>
                <w:noProof w:val="0"/>
                <w:color w:val="000000"/>
                <w:szCs w:val="24"/>
              </w:rPr>
              <w:t>11,469</w:t>
            </w:r>
          </w:p>
        </w:tc>
        <w:tc>
          <w:tcPr>
            <w:tcW w:w="864" w:type="dxa"/>
            <w:tcBorders>
              <w:bottom w:val="single" w:sz="6" w:space="0" w:color="FFFFFF"/>
            </w:tcBorders>
            <w:shd w:val="clear" w:color="auto" w:fill="FFFFFF"/>
            <w:tcMar>
              <w:left w:w="60" w:type="dxa"/>
              <w:right w:w="60" w:type="dxa"/>
            </w:tcMar>
            <w:vAlign w:val="bottom"/>
          </w:tcPr>
          <w:p w14:paraId="2A25E879" w14:textId="1A43C318" w:rsidR="00E078F6" w:rsidRPr="006D0E71" w:rsidRDefault="00E078F6" w:rsidP="00313AAF">
            <w:pPr>
              <w:pStyle w:val="TableText"/>
              <w:rPr>
                <w:noProof w:val="0"/>
              </w:rPr>
            </w:pPr>
            <w:r w:rsidRPr="006D0E71">
              <w:rPr>
                <w:rFonts w:cs="Arial"/>
                <w:noProof w:val="0"/>
                <w:color w:val="000000"/>
                <w:szCs w:val="24"/>
              </w:rPr>
              <w:t>20.16</w:t>
            </w:r>
          </w:p>
        </w:tc>
        <w:tc>
          <w:tcPr>
            <w:tcW w:w="864" w:type="dxa"/>
            <w:tcBorders>
              <w:bottom w:val="single" w:sz="6" w:space="0" w:color="FFFFFF"/>
            </w:tcBorders>
            <w:shd w:val="clear" w:color="auto" w:fill="FFFFFF"/>
            <w:tcMar>
              <w:left w:w="60" w:type="dxa"/>
              <w:right w:w="60" w:type="dxa"/>
            </w:tcMar>
            <w:vAlign w:val="bottom"/>
          </w:tcPr>
          <w:p w14:paraId="0B543710" w14:textId="34A04091" w:rsidR="00E078F6" w:rsidRPr="006D0E71" w:rsidRDefault="00E078F6" w:rsidP="00313AAF">
            <w:pPr>
              <w:pStyle w:val="TableText"/>
              <w:rPr>
                <w:noProof w:val="0"/>
              </w:rPr>
            </w:pPr>
            <w:r w:rsidRPr="006D0E71">
              <w:rPr>
                <w:rFonts w:cs="Arial"/>
                <w:noProof w:val="0"/>
                <w:color w:val="000000"/>
                <w:szCs w:val="24"/>
              </w:rPr>
              <w:t>4,731</w:t>
            </w:r>
          </w:p>
        </w:tc>
        <w:tc>
          <w:tcPr>
            <w:tcW w:w="864" w:type="dxa"/>
            <w:tcBorders>
              <w:bottom w:val="single" w:sz="6" w:space="0" w:color="FFFFFF"/>
            </w:tcBorders>
            <w:shd w:val="clear" w:color="auto" w:fill="FFFFFF"/>
            <w:tcMar>
              <w:left w:w="60" w:type="dxa"/>
              <w:right w:w="60" w:type="dxa"/>
            </w:tcMar>
            <w:vAlign w:val="bottom"/>
          </w:tcPr>
          <w:p w14:paraId="38D110C4" w14:textId="02D9D425" w:rsidR="00E078F6" w:rsidRPr="006D0E71" w:rsidRDefault="00E078F6" w:rsidP="00313AAF">
            <w:pPr>
              <w:pStyle w:val="TableText"/>
              <w:rPr>
                <w:noProof w:val="0"/>
              </w:rPr>
            </w:pPr>
            <w:r w:rsidRPr="006D0E71">
              <w:rPr>
                <w:rFonts w:cs="Arial"/>
                <w:noProof w:val="0"/>
                <w:color w:val="000000"/>
                <w:szCs w:val="24"/>
              </w:rPr>
              <w:t>12.07</w:t>
            </w:r>
          </w:p>
        </w:tc>
      </w:tr>
      <w:tr w:rsidR="00E078F6" w:rsidRPr="006D0E71" w14:paraId="0B94B979" w14:textId="77777777" w:rsidTr="00BF548D">
        <w:tc>
          <w:tcPr>
            <w:tcW w:w="8496" w:type="dxa"/>
            <w:tcBorders>
              <w:top w:val="single" w:sz="6" w:space="0" w:color="FFFFFF"/>
              <w:bottom w:val="single" w:sz="12" w:space="0" w:color="000000" w:themeColor="text1"/>
            </w:tcBorders>
            <w:shd w:val="clear" w:color="auto" w:fill="FFFFFF"/>
            <w:tcMar>
              <w:left w:w="60" w:type="dxa"/>
              <w:right w:w="60" w:type="dxa"/>
            </w:tcMar>
          </w:tcPr>
          <w:p w14:paraId="2440AC1E" w14:textId="6F322995" w:rsidR="00E078F6" w:rsidRPr="006D0E71" w:rsidRDefault="00E078F6" w:rsidP="00E078F6">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017B784" w14:textId="79AC3E45" w:rsidR="00E078F6" w:rsidRPr="006D0E71" w:rsidRDefault="00E078F6" w:rsidP="00313AAF">
            <w:pPr>
              <w:pStyle w:val="TableText"/>
              <w:rPr>
                <w:noProof w:val="0"/>
              </w:rPr>
            </w:pPr>
            <w:r w:rsidRPr="006D0E71">
              <w:rPr>
                <w:rFonts w:cs="Arial"/>
                <w:noProof w:val="0"/>
                <w:color w:val="000000"/>
                <w:szCs w:val="24"/>
              </w:rPr>
              <w:t>127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8E81AC6" w14:textId="5FDDCB10" w:rsidR="00E078F6" w:rsidRPr="006D0E71" w:rsidRDefault="00E078F6" w:rsidP="00313AAF">
            <w:pPr>
              <w:pStyle w:val="TableText"/>
              <w:rPr>
                <w:noProof w:val="0"/>
              </w:rPr>
            </w:pPr>
            <w:r w:rsidRPr="006D0E71">
              <w:rPr>
                <w:rFonts w:cs="Arial"/>
                <w:noProof w:val="0"/>
                <w:color w:val="000000"/>
                <w:szCs w:val="24"/>
              </w:rPr>
              <w:t>0.19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B57CCE9" w14:textId="5AC4083E" w:rsidR="00E078F6" w:rsidRPr="006D0E71" w:rsidRDefault="00E078F6" w:rsidP="00313AAF">
            <w:pPr>
              <w:pStyle w:val="TableText"/>
              <w:rPr>
                <w:noProof w:val="0"/>
              </w:rPr>
            </w:pPr>
            <w:r w:rsidRPr="006D0E71">
              <w:rPr>
                <w:rFonts w:cs="Arial"/>
                <w:noProof w:val="0"/>
                <w:color w:val="000000"/>
                <w:szCs w:val="24"/>
              </w:rPr>
              <w:t>140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25CDC37" w14:textId="2D7D0DCA" w:rsidR="00E078F6" w:rsidRPr="006D0E71" w:rsidRDefault="00E078F6" w:rsidP="00313AAF">
            <w:pPr>
              <w:pStyle w:val="TableText"/>
              <w:rPr>
                <w:noProof w:val="0"/>
              </w:rPr>
            </w:pPr>
            <w:r w:rsidRPr="006D0E71">
              <w:rPr>
                <w:rFonts w:cs="Arial"/>
                <w:noProof w:val="0"/>
                <w:color w:val="000000"/>
                <w:szCs w:val="24"/>
              </w:rPr>
              <w:t>0.25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F78EE17" w14:textId="3186BB00" w:rsidR="00E078F6" w:rsidRPr="006D0E71" w:rsidRDefault="00E078F6" w:rsidP="00313AAF">
            <w:pPr>
              <w:pStyle w:val="TableText"/>
              <w:rPr>
                <w:noProof w:val="0"/>
              </w:rPr>
            </w:pPr>
            <w:r w:rsidRPr="006D0E71">
              <w:rPr>
                <w:rFonts w:cs="Arial"/>
                <w:noProof w:val="0"/>
                <w:color w:val="000000"/>
                <w:szCs w:val="24"/>
              </w:rPr>
              <w:t>45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D52C678" w14:textId="18C0C6D2" w:rsidR="00E078F6" w:rsidRPr="006D0E71" w:rsidRDefault="00E078F6" w:rsidP="00313AAF">
            <w:pPr>
              <w:pStyle w:val="TableText"/>
              <w:rPr>
                <w:noProof w:val="0"/>
              </w:rPr>
            </w:pPr>
            <w:r w:rsidRPr="006D0E71">
              <w:rPr>
                <w:rFonts w:cs="Arial"/>
                <w:noProof w:val="0"/>
                <w:color w:val="000000"/>
                <w:szCs w:val="24"/>
              </w:rPr>
              <w:t>0.11</w:t>
            </w:r>
          </w:p>
        </w:tc>
      </w:tr>
    </w:tbl>
    <w:p w14:paraId="639BFC32" w14:textId="1DEA53B1" w:rsidR="00AC31F9" w:rsidRPr="006D0E71" w:rsidRDefault="00AC31F9" w:rsidP="00484FF5">
      <w:pPr>
        <w:pStyle w:val="Caption"/>
        <w:pageBreakBefore/>
      </w:pPr>
      <w:bookmarkStart w:id="204" w:name="_Ref33875429"/>
      <w:bookmarkStart w:id="205" w:name="_Toc520362125"/>
      <w:bookmarkStart w:id="206" w:name="_Toc180762458"/>
      <w:r w:rsidRPr="006D0E71">
        <w:lastRenderedPageBreak/>
        <w:t>Table 2.B.</w:t>
      </w:r>
      <w:fldSimple w:instr=" SEQ Table_2.B. \* ARABIC ">
        <w:r w:rsidRPr="006D0E71">
          <w:t>55</w:t>
        </w:r>
      </w:fldSimple>
      <w:bookmarkEnd w:id="204"/>
      <w:r w:rsidRPr="006D0E71">
        <w:t xml:space="preserve">  Special Services Summary for Mathematics, CAT Grades Three </w:t>
      </w:r>
      <w:r w:rsidR="00361E67" w:rsidRPr="006D0E71">
        <w:t>T</w:t>
      </w:r>
      <w:r w:rsidRPr="006D0E71">
        <w:t>hrough Six‍—‍RFEP Students</w:t>
      </w:r>
      <w:bookmarkEnd w:id="205"/>
      <w:bookmarkEnd w:id="206"/>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RFEP Students"/>
      </w:tblPr>
      <w:tblGrid>
        <w:gridCol w:w="7344"/>
        <w:gridCol w:w="864"/>
        <w:gridCol w:w="720"/>
        <w:gridCol w:w="864"/>
        <w:gridCol w:w="720"/>
        <w:gridCol w:w="864"/>
        <w:gridCol w:w="720"/>
        <w:gridCol w:w="864"/>
        <w:gridCol w:w="720"/>
      </w:tblGrid>
      <w:tr w:rsidR="00AC31F9" w:rsidRPr="00911824" w14:paraId="136C4CDE" w14:textId="77777777" w:rsidTr="00BF548D">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7226EE91" w14:textId="77777777" w:rsidR="00AC31F9" w:rsidRPr="00911824" w:rsidRDefault="00AC31F9" w:rsidP="0039421B">
            <w:pPr>
              <w:pStyle w:val="TableHead"/>
              <w:rPr>
                <w:b/>
                <w:bCs w:val="0"/>
                <w:noProof w:val="0"/>
              </w:rPr>
            </w:pPr>
            <w:r w:rsidRPr="00911824">
              <w:rPr>
                <w:b/>
                <w:bCs w:val="0"/>
                <w:noProof w:val="0"/>
              </w:rPr>
              <w:t>Accessibility Resource</w:t>
            </w:r>
          </w:p>
        </w:tc>
        <w:tc>
          <w:tcPr>
            <w:tcW w:w="864" w:type="dxa"/>
            <w:shd w:val="clear" w:color="auto" w:fill="auto"/>
            <w:tcMar>
              <w:left w:w="60" w:type="dxa"/>
              <w:right w:w="60" w:type="dxa"/>
            </w:tcMar>
            <w:textDirection w:val="btLr"/>
            <w:vAlign w:val="center"/>
          </w:tcPr>
          <w:p w14:paraId="5A9B19CD" w14:textId="77777777" w:rsidR="00AC31F9" w:rsidRPr="00911824" w:rsidRDefault="00AC31F9" w:rsidP="003A1AAC">
            <w:pPr>
              <w:pStyle w:val="TableHead"/>
              <w:ind w:left="72"/>
              <w:jc w:val="left"/>
              <w:rPr>
                <w:b/>
                <w:bCs w:val="0"/>
                <w:noProof w:val="0"/>
              </w:rPr>
            </w:pPr>
            <w:r w:rsidRPr="00911824">
              <w:rPr>
                <w:b/>
                <w:bCs w:val="0"/>
                <w:noProof w:val="0"/>
              </w:rPr>
              <w:t>Grade 3 Number</w:t>
            </w:r>
          </w:p>
        </w:tc>
        <w:tc>
          <w:tcPr>
            <w:tcW w:w="720" w:type="dxa"/>
            <w:shd w:val="clear" w:color="auto" w:fill="auto"/>
            <w:tcMar>
              <w:left w:w="60" w:type="dxa"/>
              <w:right w:w="60" w:type="dxa"/>
            </w:tcMar>
            <w:textDirection w:val="btLr"/>
            <w:vAlign w:val="center"/>
          </w:tcPr>
          <w:p w14:paraId="0B39A152" w14:textId="77777777" w:rsidR="00AC31F9" w:rsidRPr="00911824" w:rsidRDefault="00AC31F9" w:rsidP="003A1AAC">
            <w:pPr>
              <w:pStyle w:val="TableHead"/>
              <w:ind w:left="72"/>
              <w:jc w:val="left"/>
              <w:rPr>
                <w:b/>
                <w:bCs w:val="0"/>
                <w:noProof w:val="0"/>
              </w:rPr>
            </w:pPr>
            <w:r w:rsidRPr="00911824">
              <w:rPr>
                <w:b/>
                <w:bCs w:val="0"/>
                <w:noProof w:val="0"/>
              </w:rPr>
              <w:t>Grade 3 Pct. of Total</w:t>
            </w:r>
          </w:p>
        </w:tc>
        <w:tc>
          <w:tcPr>
            <w:tcW w:w="864" w:type="dxa"/>
            <w:shd w:val="clear" w:color="auto" w:fill="auto"/>
            <w:tcMar>
              <w:left w:w="60" w:type="dxa"/>
              <w:right w:w="60" w:type="dxa"/>
            </w:tcMar>
            <w:textDirection w:val="btLr"/>
            <w:vAlign w:val="center"/>
          </w:tcPr>
          <w:p w14:paraId="3CEE8415" w14:textId="77777777" w:rsidR="00AC31F9" w:rsidRPr="00911824" w:rsidRDefault="00AC31F9" w:rsidP="003A1AAC">
            <w:pPr>
              <w:pStyle w:val="TableHead"/>
              <w:ind w:left="72"/>
              <w:jc w:val="left"/>
              <w:rPr>
                <w:b/>
                <w:bCs w:val="0"/>
                <w:noProof w:val="0"/>
              </w:rPr>
            </w:pPr>
            <w:r w:rsidRPr="00911824">
              <w:rPr>
                <w:b/>
                <w:bCs w:val="0"/>
                <w:noProof w:val="0"/>
              </w:rPr>
              <w:t>Grade 4 Number</w:t>
            </w:r>
          </w:p>
        </w:tc>
        <w:tc>
          <w:tcPr>
            <w:tcW w:w="720" w:type="dxa"/>
            <w:shd w:val="clear" w:color="auto" w:fill="auto"/>
            <w:tcMar>
              <w:left w:w="60" w:type="dxa"/>
              <w:right w:w="60" w:type="dxa"/>
            </w:tcMar>
            <w:textDirection w:val="btLr"/>
            <w:vAlign w:val="center"/>
          </w:tcPr>
          <w:p w14:paraId="254DE36F" w14:textId="77777777" w:rsidR="00AC31F9" w:rsidRPr="00911824" w:rsidRDefault="00AC31F9" w:rsidP="003A1AAC">
            <w:pPr>
              <w:pStyle w:val="TableHead"/>
              <w:ind w:left="72"/>
              <w:jc w:val="left"/>
              <w:rPr>
                <w:b/>
                <w:bCs w:val="0"/>
                <w:noProof w:val="0"/>
              </w:rPr>
            </w:pPr>
            <w:r w:rsidRPr="00911824">
              <w:rPr>
                <w:b/>
                <w:bCs w:val="0"/>
                <w:noProof w:val="0"/>
              </w:rPr>
              <w:t>Grade 4 Pct. of Total</w:t>
            </w:r>
          </w:p>
        </w:tc>
        <w:tc>
          <w:tcPr>
            <w:tcW w:w="864" w:type="dxa"/>
            <w:shd w:val="clear" w:color="auto" w:fill="auto"/>
            <w:tcMar>
              <w:left w:w="60" w:type="dxa"/>
              <w:right w:w="60" w:type="dxa"/>
            </w:tcMar>
            <w:textDirection w:val="btLr"/>
            <w:vAlign w:val="center"/>
          </w:tcPr>
          <w:p w14:paraId="381AEFF1" w14:textId="77777777" w:rsidR="00AC31F9" w:rsidRPr="00911824" w:rsidRDefault="00AC31F9" w:rsidP="003A1AAC">
            <w:pPr>
              <w:pStyle w:val="TableHead"/>
              <w:ind w:left="72"/>
              <w:jc w:val="left"/>
              <w:rPr>
                <w:b/>
                <w:bCs w:val="0"/>
                <w:noProof w:val="0"/>
              </w:rPr>
            </w:pPr>
            <w:r w:rsidRPr="00911824">
              <w:rPr>
                <w:b/>
                <w:bCs w:val="0"/>
                <w:noProof w:val="0"/>
              </w:rPr>
              <w:t>Grade 5 Number</w:t>
            </w:r>
          </w:p>
        </w:tc>
        <w:tc>
          <w:tcPr>
            <w:tcW w:w="720" w:type="dxa"/>
            <w:shd w:val="clear" w:color="auto" w:fill="auto"/>
            <w:tcMar>
              <w:left w:w="60" w:type="dxa"/>
              <w:right w:w="60" w:type="dxa"/>
            </w:tcMar>
            <w:textDirection w:val="btLr"/>
            <w:vAlign w:val="center"/>
          </w:tcPr>
          <w:p w14:paraId="7C73C97D" w14:textId="77777777" w:rsidR="00AC31F9" w:rsidRPr="00911824" w:rsidRDefault="00AC31F9" w:rsidP="003A1AAC">
            <w:pPr>
              <w:pStyle w:val="TableHead"/>
              <w:ind w:left="72"/>
              <w:jc w:val="left"/>
              <w:rPr>
                <w:b/>
                <w:bCs w:val="0"/>
                <w:noProof w:val="0"/>
              </w:rPr>
            </w:pPr>
            <w:r w:rsidRPr="00911824">
              <w:rPr>
                <w:b/>
                <w:bCs w:val="0"/>
                <w:noProof w:val="0"/>
              </w:rPr>
              <w:t>Grade 5 Pct. of Total</w:t>
            </w:r>
          </w:p>
        </w:tc>
        <w:tc>
          <w:tcPr>
            <w:tcW w:w="864" w:type="dxa"/>
            <w:shd w:val="clear" w:color="auto" w:fill="auto"/>
            <w:tcMar>
              <w:left w:w="60" w:type="dxa"/>
              <w:right w:w="60" w:type="dxa"/>
            </w:tcMar>
            <w:textDirection w:val="btLr"/>
            <w:vAlign w:val="center"/>
          </w:tcPr>
          <w:p w14:paraId="0105B18E" w14:textId="77777777" w:rsidR="00AC31F9" w:rsidRPr="00911824" w:rsidRDefault="00AC31F9" w:rsidP="003A1AAC">
            <w:pPr>
              <w:pStyle w:val="TableHead"/>
              <w:ind w:left="72"/>
              <w:jc w:val="left"/>
              <w:rPr>
                <w:b/>
                <w:bCs w:val="0"/>
                <w:noProof w:val="0"/>
              </w:rPr>
            </w:pPr>
            <w:r w:rsidRPr="00911824">
              <w:rPr>
                <w:b/>
                <w:bCs w:val="0"/>
                <w:noProof w:val="0"/>
              </w:rPr>
              <w:t>Grade 6 Number</w:t>
            </w:r>
          </w:p>
        </w:tc>
        <w:tc>
          <w:tcPr>
            <w:tcW w:w="720" w:type="dxa"/>
            <w:shd w:val="clear" w:color="auto" w:fill="auto"/>
            <w:tcMar>
              <w:left w:w="60" w:type="dxa"/>
              <w:right w:w="60" w:type="dxa"/>
            </w:tcMar>
            <w:textDirection w:val="btLr"/>
            <w:vAlign w:val="center"/>
          </w:tcPr>
          <w:p w14:paraId="527952DA" w14:textId="77777777" w:rsidR="00AC31F9" w:rsidRPr="00911824" w:rsidRDefault="00AC31F9" w:rsidP="003A1AAC">
            <w:pPr>
              <w:pStyle w:val="TableHead"/>
              <w:ind w:left="72"/>
              <w:jc w:val="left"/>
              <w:rPr>
                <w:b/>
                <w:bCs w:val="0"/>
                <w:noProof w:val="0"/>
              </w:rPr>
            </w:pPr>
            <w:r w:rsidRPr="00911824">
              <w:rPr>
                <w:b/>
                <w:bCs w:val="0"/>
                <w:noProof w:val="0"/>
              </w:rPr>
              <w:t>Grade 6 Pct. of Total</w:t>
            </w:r>
          </w:p>
        </w:tc>
      </w:tr>
      <w:tr w:rsidR="00E078F6" w:rsidRPr="006D0E71" w14:paraId="455FA2FE" w14:textId="77777777" w:rsidTr="00BF548D">
        <w:tc>
          <w:tcPr>
            <w:tcW w:w="7344" w:type="dxa"/>
            <w:tcBorders>
              <w:top w:val="single" w:sz="6" w:space="0" w:color="auto"/>
              <w:bottom w:val="single" w:sz="6" w:space="0" w:color="FFFFFF"/>
            </w:tcBorders>
            <w:shd w:val="clear" w:color="auto" w:fill="FFFFFF"/>
            <w:tcMar>
              <w:left w:w="60" w:type="dxa"/>
              <w:right w:w="60" w:type="dxa"/>
            </w:tcMar>
          </w:tcPr>
          <w:p w14:paraId="3CCD8D28" w14:textId="2DD0FFA7" w:rsidR="00E078F6" w:rsidRPr="006D0E71" w:rsidRDefault="00E078F6" w:rsidP="00E078F6">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4AD0D53" w14:textId="1E752EF3" w:rsidR="00E078F6" w:rsidRPr="006D0E71" w:rsidRDefault="00E078F6" w:rsidP="00313AAF">
            <w:pPr>
              <w:pStyle w:val="TableText"/>
              <w:rPr>
                <w:noProof w:val="0"/>
              </w:rPr>
            </w:pPr>
            <w:r w:rsidRPr="006D0E71">
              <w:rPr>
                <w:rFonts w:cs="Arial"/>
                <w:noProof w:val="0"/>
                <w:color w:val="000000"/>
                <w:szCs w:val="24"/>
              </w:rPr>
              <w:t>8</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DE5022A" w14:textId="1096DACD"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590FD5F" w14:textId="065498A2" w:rsidR="00E078F6" w:rsidRPr="006D0E71" w:rsidRDefault="00E078F6" w:rsidP="00313AAF">
            <w:pPr>
              <w:pStyle w:val="TableText"/>
              <w:rPr>
                <w:noProof w:val="0"/>
              </w:rPr>
            </w:pPr>
            <w:r w:rsidRPr="006D0E71">
              <w:rPr>
                <w:rFonts w:cs="Arial"/>
                <w:noProof w:val="0"/>
                <w:color w:val="000000"/>
                <w:szCs w:val="24"/>
              </w:rPr>
              <w:t>10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654DF95" w14:textId="76702E21"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1122834" w14:textId="48A6996E"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509D1AE5" w14:textId="3A58EB1A"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61DB263" w14:textId="00400BA2" w:rsidR="00E078F6" w:rsidRPr="006D0E71" w:rsidRDefault="00E078F6" w:rsidP="00313AAF">
            <w:pPr>
              <w:pStyle w:val="TableText"/>
              <w:rPr>
                <w:noProof w:val="0"/>
              </w:rPr>
            </w:pPr>
            <w:r w:rsidRPr="006D0E71">
              <w:rPr>
                <w:rFonts w:cs="Arial"/>
                <w:noProof w:val="0"/>
                <w:color w:val="000000"/>
                <w:szCs w:val="24"/>
              </w:rPr>
              <w:t>8</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C5148B9" w14:textId="340AE865"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30C123BB" w14:textId="77777777" w:rsidTr="00BF548D">
        <w:tc>
          <w:tcPr>
            <w:tcW w:w="7344" w:type="dxa"/>
            <w:tcBorders>
              <w:top w:val="nil"/>
              <w:bottom w:val="single" w:sz="6" w:space="0" w:color="FFFFFF"/>
            </w:tcBorders>
            <w:shd w:val="clear" w:color="auto" w:fill="FFFFFF"/>
            <w:tcMar>
              <w:left w:w="60" w:type="dxa"/>
              <w:right w:w="60" w:type="dxa"/>
            </w:tcMar>
          </w:tcPr>
          <w:p w14:paraId="00FCD68D" w14:textId="1DC2E0CC" w:rsidR="00E078F6" w:rsidRPr="006D0E71" w:rsidRDefault="00E078F6" w:rsidP="00E078F6">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EBF7E64" w14:textId="21823A6B"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1360B1C0" w14:textId="1C07E6ED"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F8FD5A8" w14:textId="7632D395"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C04961A" w14:textId="16EBF1E5"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6FF37E3" w14:textId="74AB8DEB"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680FF480" w14:textId="7470654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723C810" w14:textId="16E97C9B"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42BEE76D" w14:textId="165E01E1"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54090CED" w14:textId="77777777" w:rsidTr="00BF548D">
        <w:tc>
          <w:tcPr>
            <w:tcW w:w="7344" w:type="dxa"/>
            <w:tcBorders>
              <w:top w:val="nil"/>
              <w:bottom w:val="single" w:sz="6" w:space="0" w:color="FFFFFF"/>
            </w:tcBorders>
            <w:shd w:val="clear" w:color="auto" w:fill="FFFFFF"/>
            <w:tcMar>
              <w:left w:w="60" w:type="dxa"/>
              <w:right w:w="60" w:type="dxa"/>
            </w:tcMar>
          </w:tcPr>
          <w:p w14:paraId="7C847C52" w14:textId="45D6E201" w:rsidR="00E078F6" w:rsidRPr="006D0E71" w:rsidRDefault="00E078F6" w:rsidP="00E078F6">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1A24942" w14:textId="2F7AD7BA"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49E11901" w14:textId="16B2BCE2"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B8925C3" w14:textId="6204FA6C" w:rsidR="00E078F6" w:rsidRPr="006D0E71" w:rsidRDefault="00E078F6" w:rsidP="00313AAF">
            <w:pPr>
              <w:pStyle w:val="TableText"/>
              <w:rPr>
                <w:noProof w:val="0"/>
              </w:rPr>
            </w:pPr>
            <w:r w:rsidRPr="006D0E71">
              <w:rPr>
                <w:rFonts w:cs="Arial"/>
                <w:noProof w:val="0"/>
                <w:color w:val="000000"/>
                <w:szCs w:val="24"/>
              </w:rPr>
              <w:t>10</w:t>
            </w:r>
          </w:p>
        </w:tc>
        <w:tc>
          <w:tcPr>
            <w:tcW w:w="720" w:type="dxa"/>
            <w:tcBorders>
              <w:top w:val="nil"/>
              <w:bottom w:val="single" w:sz="6" w:space="0" w:color="FFFFFF"/>
            </w:tcBorders>
            <w:shd w:val="clear" w:color="auto" w:fill="FFFFFF"/>
            <w:tcMar>
              <w:left w:w="60" w:type="dxa"/>
              <w:right w:w="60" w:type="dxa"/>
            </w:tcMar>
            <w:vAlign w:val="bottom"/>
          </w:tcPr>
          <w:p w14:paraId="377A8C72" w14:textId="7407F6A5"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736ACCC0" w14:textId="708E09FB" w:rsidR="00E078F6" w:rsidRPr="006D0E71" w:rsidRDefault="00E078F6"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633DCBB2" w14:textId="1421CDB5"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4BC65DF" w14:textId="6FDD6567" w:rsidR="00E078F6" w:rsidRPr="006D0E71" w:rsidRDefault="00E078F6"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5A9CFFAA" w14:textId="1B8819A8"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7B575D3B" w14:textId="77777777" w:rsidTr="00BF548D">
        <w:tc>
          <w:tcPr>
            <w:tcW w:w="7344" w:type="dxa"/>
            <w:tcBorders>
              <w:top w:val="nil"/>
              <w:bottom w:val="single" w:sz="6" w:space="0" w:color="FFFFFF"/>
            </w:tcBorders>
            <w:shd w:val="clear" w:color="auto" w:fill="FFFFFF"/>
            <w:tcMar>
              <w:left w:w="60" w:type="dxa"/>
              <w:right w:w="60" w:type="dxa"/>
            </w:tcMar>
          </w:tcPr>
          <w:p w14:paraId="7A41B6B6" w14:textId="77D7721C" w:rsidR="00E078F6" w:rsidRPr="006D0E71" w:rsidRDefault="00E078F6" w:rsidP="00E078F6">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60B636C" w14:textId="4F4CF19C" w:rsidR="00E078F6" w:rsidRPr="006D0E71" w:rsidRDefault="00E078F6" w:rsidP="00313AAF">
            <w:pPr>
              <w:pStyle w:val="TableText"/>
              <w:rPr>
                <w:noProof w:val="0"/>
              </w:rPr>
            </w:pPr>
            <w:r w:rsidRPr="006D0E71">
              <w:rPr>
                <w:rFonts w:cs="Arial"/>
                <w:noProof w:val="0"/>
                <w:color w:val="000000"/>
                <w:szCs w:val="24"/>
              </w:rPr>
              <w:t>6</w:t>
            </w:r>
          </w:p>
        </w:tc>
        <w:tc>
          <w:tcPr>
            <w:tcW w:w="720" w:type="dxa"/>
            <w:tcBorders>
              <w:top w:val="nil"/>
              <w:bottom w:val="single" w:sz="6" w:space="0" w:color="FFFFFF"/>
            </w:tcBorders>
            <w:shd w:val="clear" w:color="auto" w:fill="FFFFFF"/>
            <w:tcMar>
              <w:left w:w="60" w:type="dxa"/>
              <w:right w:w="60" w:type="dxa"/>
            </w:tcMar>
            <w:vAlign w:val="bottom"/>
          </w:tcPr>
          <w:p w14:paraId="3DF1F117" w14:textId="55DDD49F"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5BAC471" w14:textId="3A32C7A1"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690EE8A8" w14:textId="49214C98"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C006B6A" w14:textId="1D844CA5" w:rsidR="00E078F6" w:rsidRPr="006D0E71" w:rsidRDefault="00E078F6"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3725C169" w14:textId="777D1F38"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3E79B562" w14:textId="162399E9" w:rsidR="00E078F6" w:rsidRPr="006D0E71" w:rsidRDefault="00E078F6" w:rsidP="00313AAF">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5E303B14" w14:textId="6ED44F24"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187C6A84" w14:textId="77777777" w:rsidTr="00BF548D">
        <w:tc>
          <w:tcPr>
            <w:tcW w:w="7344" w:type="dxa"/>
            <w:tcBorders>
              <w:top w:val="nil"/>
              <w:bottom w:val="single" w:sz="6" w:space="0" w:color="FFFFFF"/>
            </w:tcBorders>
            <w:shd w:val="clear" w:color="auto" w:fill="FFFFFF"/>
            <w:tcMar>
              <w:left w:w="60" w:type="dxa"/>
              <w:right w:w="60" w:type="dxa"/>
            </w:tcMar>
          </w:tcPr>
          <w:p w14:paraId="61A0A102" w14:textId="2F644B4D" w:rsidR="00E078F6" w:rsidRPr="006D0E71" w:rsidRDefault="00E078F6" w:rsidP="00E078F6">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6A4DBE3D" w14:textId="61ED0D90"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388154F" w14:textId="5E2E465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6A647CC" w14:textId="304C9F0B"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41D3D9E" w14:textId="067E2804"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0D1AE71" w14:textId="30D1CBB7"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771DE8EF" w14:textId="7B80F009"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17E0864" w14:textId="1C859131" w:rsidR="00E078F6" w:rsidRPr="006D0E71" w:rsidRDefault="00E078F6" w:rsidP="00313AAF">
            <w:pPr>
              <w:pStyle w:val="TableText"/>
              <w:rPr>
                <w:noProof w:val="0"/>
              </w:rPr>
            </w:pPr>
            <w:r w:rsidRPr="006D0E71">
              <w:rPr>
                <w:rFonts w:cs="Arial"/>
                <w:noProof w:val="0"/>
                <w:color w:val="000000"/>
                <w:szCs w:val="24"/>
              </w:rPr>
              <w:t>909</w:t>
            </w:r>
          </w:p>
        </w:tc>
        <w:tc>
          <w:tcPr>
            <w:tcW w:w="720" w:type="dxa"/>
            <w:tcBorders>
              <w:top w:val="nil"/>
              <w:bottom w:val="single" w:sz="6" w:space="0" w:color="FFFFFF"/>
            </w:tcBorders>
            <w:shd w:val="clear" w:color="auto" w:fill="FFFFFF"/>
            <w:tcMar>
              <w:left w:w="60" w:type="dxa"/>
              <w:right w:w="60" w:type="dxa"/>
            </w:tcMar>
            <w:vAlign w:val="bottom"/>
          </w:tcPr>
          <w:p w14:paraId="6B14CFFF" w14:textId="4B1FCB75" w:rsidR="00E078F6" w:rsidRPr="006D0E71" w:rsidRDefault="00E078F6" w:rsidP="00313AAF">
            <w:pPr>
              <w:pStyle w:val="TableText"/>
              <w:rPr>
                <w:noProof w:val="0"/>
              </w:rPr>
            </w:pPr>
            <w:r w:rsidRPr="006D0E71">
              <w:rPr>
                <w:rFonts w:cs="Arial"/>
                <w:noProof w:val="0"/>
                <w:color w:val="000000"/>
                <w:szCs w:val="24"/>
              </w:rPr>
              <w:t>0.86</w:t>
            </w:r>
          </w:p>
        </w:tc>
      </w:tr>
      <w:tr w:rsidR="00E078F6" w:rsidRPr="006D0E71" w14:paraId="433246FC" w14:textId="77777777" w:rsidTr="00BF548D">
        <w:tc>
          <w:tcPr>
            <w:tcW w:w="7344" w:type="dxa"/>
            <w:tcBorders>
              <w:top w:val="nil"/>
              <w:bottom w:val="single" w:sz="6" w:space="0" w:color="FFFFFF"/>
            </w:tcBorders>
            <w:shd w:val="clear" w:color="auto" w:fill="FFFFFF"/>
            <w:tcMar>
              <w:left w:w="60" w:type="dxa"/>
              <w:right w:w="60" w:type="dxa"/>
            </w:tcMar>
          </w:tcPr>
          <w:p w14:paraId="780F0D9C" w14:textId="45A75074" w:rsidR="00E078F6" w:rsidRPr="006D0E71" w:rsidRDefault="00E078F6" w:rsidP="00E078F6">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748A1AB2" w14:textId="1DCD2C5C" w:rsidR="00E078F6" w:rsidRPr="006D0E71" w:rsidRDefault="00E078F6" w:rsidP="00313AAF">
            <w:pPr>
              <w:pStyle w:val="TableText"/>
              <w:rPr>
                <w:noProof w:val="0"/>
              </w:rPr>
            </w:pPr>
            <w:r w:rsidRPr="006D0E71">
              <w:rPr>
                <w:rFonts w:cs="Arial"/>
                <w:noProof w:val="0"/>
                <w:color w:val="000000"/>
                <w:szCs w:val="24"/>
              </w:rPr>
              <w:t>N/A</w:t>
            </w:r>
          </w:p>
        </w:tc>
        <w:tc>
          <w:tcPr>
            <w:tcW w:w="720" w:type="dxa"/>
            <w:tcBorders>
              <w:top w:val="nil"/>
              <w:bottom w:val="single" w:sz="6" w:space="0" w:color="FFFFFF"/>
            </w:tcBorders>
            <w:shd w:val="clear" w:color="auto" w:fill="FFFFFF"/>
            <w:tcMar>
              <w:left w:w="60" w:type="dxa"/>
              <w:right w:w="60" w:type="dxa"/>
            </w:tcMar>
            <w:vAlign w:val="bottom"/>
          </w:tcPr>
          <w:p w14:paraId="712F16C5" w14:textId="632B8BA1" w:rsidR="00E078F6" w:rsidRPr="006D0E71" w:rsidRDefault="00E078F6" w:rsidP="00313AAF">
            <w:pPr>
              <w:pStyle w:val="TableText"/>
              <w:rPr>
                <w:noProof w:val="0"/>
              </w:rPr>
            </w:pPr>
            <w:r w:rsidRPr="006D0E71">
              <w:rPr>
                <w:rFonts w:cs="Arial"/>
                <w:noProof w:val="0"/>
                <w:color w:val="000000"/>
                <w:szCs w:val="24"/>
              </w:rPr>
              <w:t>N/A</w:t>
            </w:r>
          </w:p>
        </w:tc>
        <w:tc>
          <w:tcPr>
            <w:tcW w:w="864" w:type="dxa"/>
            <w:tcBorders>
              <w:top w:val="nil"/>
              <w:bottom w:val="single" w:sz="6" w:space="0" w:color="FFFFFF"/>
            </w:tcBorders>
            <w:shd w:val="clear" w:color="auto" w:fill="FFFFFF"/>
            <w:tcMar>
              <w:left w:w="60" w:type="dxa"/>
              <w:right w:w="60" w:type="dxa"/>
            </w:tcMar>
            <w:vAlign w:val="bottom"/>
          </w:tcPr>
          <w:p w14:paraId="36898A5D" w14:textId="189880E6" w:rsidR="00E078F6" w:rsidRPr="006D0E71" w:rsidRDefault="00E078F6" w:rsidP="00313AAF">
            <w:pPr>
              <w:pStyle w:val="TableText"/>
              <w:rPr>
                <w:noProof w:val="0"/>
              </w:rPr>
            </w:pPr>
            <w:r w:rsidRPr="006D0E71">
              <w:rPr>
                <w:rFonts w:cs="Arial"/>
                <w:noProof w:val="0"/>
                <w:color w:val="000000"/>
                <w:szCs w:val="24"/>
              </w:rPr>
              <w:t>533</w:t>
            </w:r>
          </w:p>
        </w:tc>
        <w:tc>
          <w:tcPr>
            <w:tcW w:w="720" w:type="dxa"/>
            <w:tcBorders>
              <w:top w:val="nil"/>
              <w:bottom w:val="single" w:sz="6" w:space="0" w:color="FFFFFF"/>
            </w:tcBorders>
            <w:shd w:val="clear" w:color="auto" w:fill="FFFFFF"/>
            <w:tcMar>
              <w:left w:w="60" w:type="dxa"/>
              <w:right w:w="60" w:type="dxa"/>
            </w:tcMar>
            <w:vAlign w:val="bottom"/>
          </w:tcPr>
          <w:p w14:paraId="558DE2EE" w14:textId="2D95B021" w:rsidR="00E078F6" w:rsidRPr="006D0E71" w:rsidRDefault="00E078F6" w:rsidP="00313AAF">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3F47B9CD" w14:textId="62929AC8" w:rsidR="00E078F6" w:rsidRPr="006D0E71" w:rsidRDefault="00E078F6" w:rsidP="00313AAF">
            <w:pPr>
              <w:pStyle w:val="TableText"/>
              <w:rPr>
                <w:noProof w:val="0"/>
              </w:rPr>
            </w:pPr>
            <w:r w:rsidRPr="006D0E71">
              <w:rPr>
                <w:rFonts w:cs="Arial"/>
                <w:noProof w:val="0"/>
                <w:color w:val="000000"/>
                <w:szCs w:val="24"/>
              </w:rPr>
              <w:t>1,347</w:t>
            </w:r>
          </w:p>
        </w:tc>
        <w:tc>
          <w:tcPr>
            <w:tcW w:w="720" w:type="dxa"/>
            <w:tcBorders>
              <w:top w:val="nil"/>
              <w:bottom w:val="single" w:sz="6" w:space="0" w:color="FFFFFF"/>
            </w:tcBorders>
            <w:shd w:val="clear" w:color="auto" w:fill="FFFFFF"/>
            <w:tcMar>
              <w:left w:w="60" w:type="dxa"/>
              <w:right w:w="60" w:type="dxa"/>
            </w:tcMar>
            <w:vAlign w:val="bottom"/>
          </w:tcPr>
          <w:p w14:paraId="3DAFB22F" w14:textId="2D48DEB9" w:rsidR="00E078F6" w:rsidRPr="006D0E71" w:rsidRDefault="00E078F6" w:rsidP="00313AAF">
            <w:pPr>
              <w:pStyle w:val="TableText"/>
              <w:rPr>
                <w:noProof w:val="0"/>
              </w:rPr>
            </w:pPr>
            <w:r w:rsidRPr="006D0E71">
              <w:rPr>
                <w:rFonts w:cs="Arial"/>
                <w:noProof w:val="0"/>
                <w:color w:val="000000"/>
                <w:szCs w:val="24"/>
              </w:rPr>
              <w:t>1.55</w:t>
            </w:r>
          </w:p>
        </w:tc>
        <w:tc>
          <w:tcPr>
            <w:tcW w:w="864" w:type="dxa"/>
            <w:tcBorders>
              <w:top w:val="nil"/>
              <w:bottom w:val="single" w:sz="6" w:space="0" w:color="FFFFFF"/>
            </w:tcBorders>
            <w:shd w:val="clear" w:color="auto" w:fill="FFFFFF"/>
            <w:tcMar>
              <w:left w:w="60" w:type="dxa"/>
              <w:right w:w="60" w:type="dxa"/>
            </w:tcMar>
            <w:vAlign w:val="bottom"/>
          </w:tcPr>
          <w:p w14:paraId="18537E35" w14:textId="5F95208B" w:rsidR="00E078F6" w:rsidRPr="006D0E71" w:rsidRDefault="00E078F6" w:rsidP="00313AAF">
            <w:pPr>
              <w:pStyle w:val="TableText"/>
              <w:rPr>
                <w:noProof w:val="0"/>
              </w:rPr>
            </w:pPr>
            <w:r w:rsidRPr="006D0E71">
              <w:rPr>
                <w:rFonts w:cs="Arial"/>
                <w:noProof w:val="0"/>
                <w:color w:val="000000"/>
                <w:szCs w:val="24"/>
              </w:rPr>
              <w:t>2,226</w:t>
            </w:r>
          </w:p>
        </w:tc>
        <w:tc>
          <w:tcPr>
            <w:tcW w:w="720" w:type="dxa"/>
            <w:tcBorders>
              <w:top w:val="nil"/>
              <w:bottom w:val="single" w:sz="6" w:space="0" w:color="FFFFFF"/>
            </w:tcBorders>
            <w:shd w:val="clear" w:color="auto" w:fill="FFFFFF"/>
            <w:tcMar>
              <w:left w:w="60" w:type="dxa"/>
              <w:right w:w="60" w:type="dxa"/>
            </w:tcMar>
            <w:vAlign w:val="bottom"/>
          </w:tcPr>
          <w:p w14:paraId="561D7585" w14:textId="770E5D51" w:rsidR="00E078F6" w:rsidRPr="006D0E71" w:rsidRDefault="00E078F6" w:rsidP="00313AAF">
            <w:pPr>
              <w:pStyle w:val="TableText"/>
              <w:rPr>
                <w:noProof w:val="0"/>
              </w:rPr>
            </w:pPr>
            <w:r w:rsidRPr="006D0E71">
              <w:rPr>
                <w:rFonts w:cs="Arial"/>
                <w:noProof w:val="0"/>
                <w:color w:val="000000"/>
                <w:szCs w:val="24"/>
              </w:rPr>
              <w:t>2.11</w:t>
            </w:r>
          </w:p>
        </w:tc>
      </w:tr>
      <w:tr w:rsidR="00E078F6" w:rsidRPr="006D0E71" w14:paraId="4544066F" w14:textId="77777777" w:rsidTr="00BF548D">
        <w:tc>
          <w:tcPr>
            <w:tcW w:w="7344" w:type="dxa"/>
            <w:tcBorders>
              <w:top w:val="nil"/>
              <w:bottom w:val="single" w:sz="6" w:space="0" w:color="FFFFFF"/>
            </w:tcBorders>
            <w:shd w:val="clear" w:color="auto" w:fill="FFFFFF"/>
            <w:tcMar>
              <w:left w:w="60" w:type="dxa"/>
              <w:right w:w="60" w:type="dxa"/>
            </w:tcMar>
          </w:tcPr>
          <w:p w14:paraId="7AD9F8F3" w14:textId="57FED21F" w:rsidR="00E078F6" w:rsidRPr="006D0E71" w:rsidRDefault="00E078F6" w:rsidP="00E078F6">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7308674" w14:textId="7D1EF10C" w:rsidR="00E078F6" w:rsidRPr="006D0E71" w:rsidRDefault="00E078F6" w:rsidP="00313AAF">
            <w:pPr>
              <w:pStyle w:val="TableText"/>
              <w:rPr>
                <w:noProof w:val="0"/>
              </w:rPr>
            </w:pPr>
            <w:r w:rsidRPr="006D0E71">
              <w:rPr>
                <w:rFonts w:cs="Arial"/>
                <w:noProof w:val="0"/>
                <w:color w:val="000000"/>
                <w:szCs w:val="24"/>
              </w:rPr>
              <w:t>8</w:t>
            </w:r>
          </w:p>
        </w:tc>
        <w:tc>
          <w:tcPr>
            <w:tcW w:w="720" w:type="dxa"/>
            <w:tcBorders>
              <w:top w:val="nil"/>
              <w:bottom w:val="single" w:sz="6" w:space="0" w:color="FFFFFF"/>
            </w:tcBorders>
            <w:shd w:val="clear" w:color="auto" w:fill="FFFFFF"/>
            <w:tcMar>
              <w:left w:w="60" w:type="dxa"/>
              <w:right w:w="60" w:type="dxa"/>
            </w:tcMar>
            <w:vAlign w:val="bottom"/>
          </w:tcPr>
          <w:p w14:paraId="3BA2D380" w14:textId="271246AE"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098BAA7" w14:textId="032E5BA7" w:rsidR="00E078F6" w:rsidRPr="006D0E71" w:rsidRDefault="00E078F6" w:rsidP="00313AAF">
            <w:pPr>
              <w:pStyle w:val="TableText"/>
              <w:rPr>
                <w:noProof w:val="0"/>
              </w:rPr>
            </w:pPr>
            <w:r w:rsidRPr="006D0E71">
              <w:rPr>
                <w:rFonts w:cs="Arial"/>
                <w:noProof w:val="0"/>
                <w:color w:val="000000"/>
                <w:szCs w:val="24"/>
              </w:rPr>
              <w:t>11</w:t>
            </w:r>
          </w:p>
        </w:tc>
        <w:tc>
          <w:tcPr>
            <w:tcW w:w="720" w:type="dxa"/>
            <w:tcBorders>
              <w:top w:val="nil"/>
              <w:bottom w:val="single" w:sz="6" w:space="0" w:color="FFFFFF"/>
            </w:tcBorders>
            <w:shd w:val="clear" w:color="auto" w:fill="FFFFFF"/>
            <w:tcMar>
              <w:left w:w="60" w:type="dxa"/>
              <w:right w:w="60" w:type="dxa"/>
            </w:tcMar>
            <w:vAlign w:val="bottom"/>
          </w:tcPr>
          <w:p w14:paraId="2E3D7AC0" w14:textId="247ED25D"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79AE8C0" w14:textId="3058F236" w:rsidR="00E078F6" w:rsidRPr="006D0E71" w:rsidRDefault="00E078F6" w:rsidP="00313AAF">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5CDFCEC9" w14:textId="5F50C37A"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10CE856" w14:textId="38681290" w:rsidR="00E078F6" w:rsidRPr="006D0E71" w:rsidRDefault="00E078F6" w:rsidP="00313AAF">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3739F3A0" w14:textId="0B9CDFBA"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09DD8B77" w14:textId="77777777" w:rsidTr="00BF548D">
        <w:tc>
          <w:tcPr>
            <w:tcW w:w="7344" w:type="dxa"/>
            <w:tcBorders>
              <w:top w:val="nil"/>
              <w:bottom w:val="single" w:sz="6" w:space="0" w:color="FFFFFF"/>
            </w:tcBorders>
            <w:shd w:val="clear" w:color="auto" w:fill="FFFFFF"/>
            <w:tcMar>
              <w:left w:w="60" w:type="dxa"/>
              <w:right w:w="60" w:type="dxa"/>
            </w:tcMar>
          </w:tcPr>
          <w:p w14:paraId="5DB7AAD6" w14:textId="727378CF" w:rsidR="00E078F6" w:rsidRPr="006D0E71" w:rsidRDefault="00E078F6" w:rsidP="00E078F6">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6A21BDC3" w14:textId="1C3FAC01" w:rsidR="00E078F6" w:rsidRPr="006D0E71" w:rsidRDefault="00E078F6" w:rsidP="00313AAF">
            <w:pPr>
              <w:pStyle w:val="TableText"/>
              <w:rPr>
                <w:noProof w:val="0"/>
              </w:rPr>
            </w:pPr>
            <w:r w:rsidRPr="006D0E71">
              <w:rPr>
                <w:rFonts w:cs="Arial"/>
                <w:noProof w:val="0"/>
                <w:color w:val="000000"/>
                <w:szCs w:val="24"/>
              </w:rPr>
              <w:t>107</w:t>
            </w:r>
          </w:p>
        </w:tc>
        <w:tc>
          <w:tcPr>
            <w:tcW w:w="720" w:type="dxa"/>
            <w:tcBorders>
              <w:top w:val="nil"/>
              <w:bottom w:val="single" w:sz="6" w:space="0" w:color="FFFFFF"/>
            </w:tcBorders>
            <w:shd w:val="clear" w:color="auto" w:fill="FFFFFF"/>
            <w:tcMar>
              <w:left w:w="60" w:type="dxa"/>
              <w:right w:w="60" w:type="dxa"/>
            </w:tcMar>
            <w:vAlign w:val="bottom"/>
          </w:tcPr>
          <w:p w14:paraId="2B79E2DE" w14:textId="51B65623" w:rsidR="00E078F6" w:rsidRPr="006D0E71" w:rsidRDefault="00E078F6" w:rsidP="00313AAF">
            <w:pPr>
              <w:pStyle w:val="TableText"/>
              <w:rPr>
                <w:noProof w:val="0"/>
              </w:rPr>
            </w:pPr>
            <w:r w:rsidRPr="006D0E71">
              <w:rPr>
                <w:rFonts w:cs="Arial"/>
                <w:noProof w:val="0"/>
                <w:color w:val="000000"/>
                <w:szCs w:val="24"/>
              </w:rPr>
              <w:t>0.17</w:t>
            </w:r>
          </w:p>
        </w:tc>
        <w:tc>
          <w:tcPr>
            <w:tcW w:w="864" w:type="dxa"/>
            <w:tcBorders>
              <w:top w:val="nil"/>
              <w:bottom w:val="single" w:sz="6" w:space="0" w:color="FFFFFF"/>
            </w:tcBorders>
            <w:shd w:val="clear" w:color="auto" w:fill="FFFFFF"/>
            <w:tcMar>
              <w:left w:w="60" w:type="dxa"/>
              <w:right w:w="60" w:type="dxa"/>
            </w:tcMar>
            <w:vAlign w:val="bottom"/>
          </w:tcPr>
          <w:p w14:paraId="7E01303E" w14:textId="5B136A42" w:rsidR="00E078F6" w:rsidRPr="006D0E71" w:rsidRDefault="00E078F6" w:rsidP="00313AAF">
            <w:pPr>
              <w:pStyle w:val="TableText"/>
              <w:rPr>
                <w:noProof w:val="0"/>
              </w:rPr>
            </w:pPr>
            <w:r w:rsidRPr="006D0E71">
              <w:rPr>
                <w:rFonts w:cs="Arial"/>
                <w:noProof w:val="0"/>
                <w:color w:val="000000"/>
                <w:szCs w:val="24"/>
              </w:rPr>
              <w:t>120</w:t>
            </w:r>
          </w:p>
        </w:tc>
        <w:tc>
          <w:tcPr>
            <w:tcW w:w="720" w:type="dxa"/>
            <w:tcBorders>
              <w:top w:val="nil"/>
              <w:bottom w:val="single" w:sz="6" w:space="0" w:color="FFFFFF"/>
            </w:tcBorders>
            <w:shd w:val="clear" w:color="auto" w:fill="FFFFFF"/>
            <w:tcMar>
              <w:left w:w="60" w:type="dxa"/>
              <w:right w:w="60" w:type="dxa"/>
            </w:tcMar>
            <w:vAlign w:val="bottom"/>
          </w:tcPr>
          <w:p w14:paraId="0EA4B350" w14:textId="12E05540" w:rsidR="00E078F6" w:rsidRPr="006D0E71" w:rsidRDefault="00E078F6" w:rsidP="00313AAF">
            <w:pPr>
              <w:pStyle w:val="TableText"/>
              <w:rPr>
                <w:noProof w:val="0"/>
              </w:rPr>
            </w:pPr>
            <w:r w:rsidRPr="006D0E71">
              <w:rPr>
                <w:rFonts w:cs="Arial"/>
                <w:noProof w:val="0"/>
                <w:color w:val="000000"/>
                <w:szCs w:val="24"/>
              </w:rPr>
              <w:t>0.19</w:t>
            </w:r>
          </w:p>
        </w:tc>
        <w:tc>
          <w:tcPr>
            <w:tcW w:w="864" w:type="dxa"/>
            <w:tcBorders>
              <w:top w:val="nil"/>
              <w:bottom w:val="single" w:sz="6" w:space="0" w:color="FFFFFF"/>
            </w:tcBorders>
            <w:shd w:val="clear" w:color="auto" w:fill="FFFFFF"/>
            <w:tcMar>
              <w:left w:w="60" w:type="dxa"/>
              <w:right w:w="60" w:type="dxa"/>
            </w:tcMar>
            <w:vAlign w:val="bottom"/>
          </w:tcPr>
          <w:p w14:paraId="5F7FB00B" w14:textId="4333219C" w:rsidR="00E078F6" w:rsidRPr="006D0E71" w:rsidRDefault="00E078F6" w:rsidP="00313AAF">
            <w:pPr>
              <w:pStyle w:val="TableText"/>
              <w:rPr>
                <w:noProof w:val="0"/>
              </w:rPr>
            </w:pPr>
            <w:r w:rsidRPr="006D0E71">
              <w:rPr>
                <w:rFonts w:cs="Arial"/>
                <w:noProof w:val="0"/>
                <w:color w:val="000000"/>
                <w:szCs w:val="24"/>
              </w:rPr>
              <w:t>243</w:t>
            </w:r>
          </w:p>
        </w:tc>
        <w:tc>
          <w:tcPr>
            <w:tcW w:w="720" w:type="dxa"/>
            <w:tcBorders>
              <w:top w:val="nil"/>
              <w:bottom w:val="single" w:sz="6" w:space="0" w:color="FFFFFF"/>
            </w:tcBorders>
            <w:shd w:val="clear" w:color="auto" w:fill="FFFFFF"/>
            <w:tcMar>
              <w:left w:w="60" w:type="dxa"/>
              <w:right w:w="60" w:type="dxa"/>
            </w:tcMar>
            <w:vAlign w:val="bottom"/>
          </w:tcPr>
          <w:p w14:paraId="409187BD" w14:textId="1B9D41B4" w:rsidR="00E078F6" w:rsidRPr="006D0E71" w:rsidRDefault="00E078F6" w:rsidP="00313AAF">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2A112D29" w14:textId="7AEE5CAC" w:rsidR="00E078F6" w:rsidRPr="006D0E71" w:rsidRDefault="00E078F6" w:rsidP="00313AAF">
            <w:pPr>
              <w:pStyle w:val="TableText"/>
              <w:rPr>
                <w:noProof w:val="0"/>
              </w:rPr>
            </w:pPr>
            <w:r w:rsidRPr="006D0E71">
              <w:rPr>
                <w:rFonts w:cs="Arial"/>
                <w:noProof w:val="0"/>
                <w:color w:val="000000"/>
                <w:szCs w:val="24"/>
              </w:rPr>
              <w:t>297</w:t>
            </w:r>
          </w:p>
        </w:tc>
        <w:tc>
          <w:tcPr>
            <w:tcW w:w="720" w:type="dxa"/>
            <w:tcBorders>
              <w:top w:val="nil"/>
              <w:bottom w:val="single" w:sz="6" w:space="0" w:color="FFFFFF"/>
            </w:tcBorders>
            <w:shd w:val="clear" w:color="auto" w:fill="FFFFFF"/>
            <w:tcMar>
              <w:left w:w="60" w:type="dxa"/>
              <w:right w:w="60" w:type="dxa"/>
            </w:tcMar>
            <w:vAlign w:val="bottom"/>
          </w:tcPr>
          <w:p w14:paraId="6FFE4D04" w14:textId="25661ADD" w:rsidR="00E078F6" w:rsidRPr="006D0E71" w:rsidRDefault="00E078F6" w:rsidP="00313AAF">
            <w:pPr>
              <w:pStyle w:val="TableText"/>
              <w:rPr>
                <w:noProof w:val="0"/>
              </w:rPr>
            </w:pPr>
            <w:r w:rsidRPr="006D0E71">
              <w:rPr>
                <w:rFonts w:cs="Arial"/>
                <w:noProof w:val="0"/>
                <w:color w:val="000000"/>
                <w:szCs w:val="24"/>
              </w:rPr>
              <w:t>0.28</w:t>
            </w:r>
          </w:p>
        </w:tc>
      </w:tr>
      <w:tr w:rsidR="00E078F6" w:rsidRPr="006D0E71" w14:paraId="2D02E21C" w14:textId="77777777" w:rsidTr="00BF548D">
        <w:tc>
          <w:tcPr>
            <w:tcW w:w="7344" w:type="dxa"/>
            <w:tcBorders>
              <w:top w:val="single" w:sz="6" w:space="0" w:color="FFFFFF"/>
              <w:bottom w:val="single" w:sz="6" w:space="0" w:color="FFFFFF"/>
            </w:tcBorders>
            <w:shd w:val="clear" w:color="auto" w:fill="FFFFFF"/>
            <w:tcMar>
              <w:left w:w="60" w:type="dxa"/>
              <w:right w:w="60" w:type="dxa"/>
            </w:tcMar>
          </w:tcPr>
          <w:p w14:paraId="133C1532" w14:textId="16FA5EE9" w:rsidR="00E078F6" w:rsidRPr="006D0E71" w:rsidRDefault="00E078F6" w:rsidP="00E078F6">
            <w:pPr>
              <w:pStyle w:val="TableText"/>
              <w:rPr>
                <w:noProof w:val="0"/>
              </w:rPr>
            </w:pPr>
            <w:r w:rsidRPr="006D0E71">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305E527" w14:textId="592144CF" w:rsidR="00E078F6" w:rsidRPr="006D0E71" w:rsidRDefault="00E078F6" w:rsidP="00313AAF">
            <w:pPr>
              <w:pStyle w:val="TableText"/>
              <w:rPr>
                <w:noProof w:val="0"/>
              </w:rPr>
            </w:pPr>
            <w:r w:rsidRPr="006D0E71">
              <w:rPr>
                <w:rFonts w:cs="Arial"/>
                <w:noProof w:val="0"/>
                <w:color w:val="000000"/>
                <w:szCs w:val="24"/>
              </w:rPr>
              <w:t>37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434AF4F" w14:textId="6C599FB3"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4362EA3" w14:textId="45508273" w:rsidR="00E078F6" w:rsidRPr="006D0E71" w:rsidRDefault="00E078F6" w:rsidP="00313AAF">
            <w:pPr>
              <w:pStyle w:val="TableText"/>
              <w:rPr>
                <w:noProof w:val="0"/>
              </w:rPr>
            </w:pPr>
            <w:r w:rsidRPr="006D0E71">
              <w:rPr>
                <w:rFonts w:cs="Arial"/>
                <w:noProof w:val="0"/>
                <w:color w:val="000000"/>
                <w:szCs w:val="24"/>
              </w:rPr>
              <w:t>61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DA7F1E3" w14:textId="3CA94953"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EF78707" w14:textId="456EBCEF" w:rsidR="00E078F6" w:rsidRPr="006D0E71" w:rsidRDefault="00E078F6" w:rsidP="00313AAF">
            <w:pPr>
              <w:pStyle w:val="TableText"/>
              <w:rPr>
                <w:noProof w:val="0"/>
              </w:rPr>
            </w:pPr>
            <w:r w:rsidRPr="006D0E71">
              <w:rPr>
                <w:rFonts w:cs="Arial"/>
                <w:noProof w:val="0"/>
                <w:color w:val="000000"/>
                <w:szCs w:val="24"/>
              </w:rPr>
              <w:t>139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903F13B" w14:textId="4452F71D"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74A4E89" w14:textId="3DDEE8A7" w:rsidR="00E078F6" w:rsidRPr="006D0E71" w:rsidRDefault="00E078F6" w:rsidP="00313AAF">
            <w:pPr>
              <w:pStyle w:val="TableText"/>
              <w:rPr>
                <w:noProof w:val="0"/>
              </w:rPr>
            </w:pPr>
            <w:r w:rsidRPr="006D0E71">
              <w:rPr>
                <w:rFonts w:cs="Arial"/>
                <w:noProof w:val="0"/>
                <w:color w:val="000000"/>
                <w:szCs w:val="24"/>
              </w:rPr>
              <w:t>173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8B3990A" w14:textId="2B9035B2"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5C3A0157" w14:textId="77777777" w:rsidTr="00BF548D">
        <w:tc>
          <w:tcPr>
            <w:tcW w:w="7344" w:type="dxa"/>
            <w:tcBorders>
              <w:top w:val="single" w:sz="6" w:space="0" w:color="FFFFFF"/>
              <w:bottom w:val="single" w:sz="4" w:space="0" w:color="auto"/>
            </w:tcBorders>
            <w:shd w:val="clear" w:color="auto" w:fill="FFFFFF"/>
            <w:tcMar>
              <w:left w:w="60" w:type="dxa"/>
              <w:right w:w="60" w:type="dxa"/>
            </w:tcMar>
          </w:tcPr>
          <w:p w14:paraId="62A91EF7" w14:textId="11AE6751" w:rsidR="00E078F6" w:rsidRPr="006D0E71" w:rsidRDefault="00E078F6" w:rsidP="00E078F6">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D15DEEC" w14:textId="5668BE23"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B15BA82" w14:textId="0B5321B4"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BA0DE9A" w14:textId="0F40B9D4" w:rsidR="00E078F6" w:rsidRPr="006D0E71" w:rsidRDefault="00E078F6" w:rsidP="00313AAF">
            <w:pPr>
              <w:pStyle w:val="TableText"/>
              <w:rPr>
                <w:noProof w:val="0"/>
              </w:rPr>
            </w:pPr>
            <w:r w:rsidRPr="006D0E71">
              <w:rPr>
                <w:rFonts w:cs="Arial"/>
                <w:noProof w:val="0"/>
                <w:color w:val="000000"/>
                <w:szCs w:val="24"/>
              </w:rPr>
              <w:t>253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5887776" w14:textId="4125BFC6" w:rsidR="00E078F6" w:rsidRPr="006D0E71" w:rsidRDefault="00E078F6" w:rsidP="00313AAF">
            <w:pPr>
              <w:pStyle w:val="TableText"/>
              <w:rPr>
                <w:noProof w:val="0"/>
              </w:rPr>
            </w:pPr>
            <w:r w:rsidRPr="006D0E71">
              <w:rPr>
                <w:rFonts w:cs="Arial"/>
                <w:noProof w:val="0"/>
                <w:color w:val="000000"/>
                <w:szCs w:val="24"/>
              </w:rPr>
              <w:t>0.40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F5BC893" w14:textId="603AECE3" w:rsidR="00E078F6" w:rsidRPr="006D0E71" w:rsidRDefault="00E078F6" w:rsidP="00313AAF">
            <w:pPr>
              <w:pStyle w:val="TableText"/>
              <w:rPr>
                <w:noProof w:val="0"/>
              </w:rPr>
            </w:pPr>
            <w:r w:rsidRPr="006D0E71">
              <w:rPr>
                <w:rFonts w:cs="Arial"/>
                <w:noProof w:val="0"/>
                <w:color w:val="000000"/>
                <w:szCs w:val="24"/>
              </w:rPr>
              <w:t>552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F2AA005" w14:textId="4F9EB820" w:rsidR="00E078F6" w:rsidRPr="006D0E71" w:rsidRDefault="00E078F6" w:rsidP="00313AAF">
            <w:pPr>
              <w:pStyle w:val="TableText"/>
              <w:rPr>
                <w:noProof w:val="0"/>
              </w:rPr>
            </w:pPr>
            <w:r w:rsidRPr="006D0E71">
              <w:rPr>
                <w:rFonts w:cs="Arial"/>
                <w:noProof w:val="0"/>
                <w:color w:val="000000"/>
                <w:szCs w:val="24"/>
              </w:rPr>
              <w:t>0.64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149B9F5" w14:textId="170A808A" w:rsidR="00E078F6" w:rsidRPr="006D0E71" w:rsidRDefault="00E078F6" w:rsidP="00313AAF">
            <w:pPr>
              <w:pStyle w:val="TableText"/>
              <w:rPr>
                <w:noProof w:val="0"/>
              </w:rPr>
            </w:pPr>
            <w:r w:rsidRPr="006D0E71">
              <w:rPr>
                <w:rFonts w:cs="Arial"/>
                <w:noProof w:val="0"/>
                <w:color w:val="000000"/>
                <w:szCs w:val="24"/>
              </w:rPr>
              <w:t>561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46FB32F" w14:textId="08F1EA9B" w:rsidR="00E078F6" w:rsidRPr="006D0E71" w:rsidRDefault="00E078F6" w:rsidP="00313AAF">
            <w:pPr>
              <w:pStyle w:val="TableText"/>
              <w:rPr>
                <w:noProof w:val="0"/>
              </w:rPr>
            </w:pPr>
            <w:r w:rsidRPr="006D0E71">
              <w:rPr>
                <w:rFonts w:cs="Arial"/>
                <w:noProof w:val="0"/>
                <w:color w:val="000000"/>
                <w:szCs w:val="24"/>
              </w:rPr>
              <w:t>0.53</w:t>
            </w:r>
          </w:p>
        </w:tc>
      </w:tr>
      <w:tr w:rsidR="00E078F6" w:rsidRPr="006D0E71" w14:paraId="1807F57B" w14:textId="77777777" w:rsidTr="00BF548D">
        <w:tc>
          <w:tcPr>
            <w:tcW w:w="7344" w:type="dxa"/>
            <w:tcBorders>
              <w:top w:val="single" w:sz="4" w:space="0" w:color="auto"/>
              <w:bottom w:val="nil"/>
            </w:tcBorders>
            <w:shd w:val="clear" w:color="auto" w:fill="FFFFFF"/>
            <w:tcMar>
              <w:left w:w="60" w:type="dxa"/>
              <w:right w:w="60" w:type="dxa"/>
            </w:tcMar>
          </w:tcPr>
          <w:p w14:paraId="38525CB1" w14:textId="2303C949" w:rsidR="00E078F6" w:rsidRPr="006D0E71" w:rsidRDefault="00E078F6" w:rsidP="00E078F6">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4ABAD654" w14:textId="43C1DFD3" w:rsidR="00E078F6" w:rsidRPr="006D0E71" w:rsidRDefault="00E078F6" w:rsidP="00313AAF">
            <w:pPr>
              <w:pStyle w:val="TableText"/>
              <w:rPr>
                <w:noProof w:val="0"/>
              </w:rPr>
            </w:pPr>
            <w:r w:rsidRPr="006D0E71">
              <w:rPr>
                <w:rFonts w:cs="Arial"/>
                <w:noProof w:val="0"/>
                <w:color w:val="000000"/>
                <w:szCs w:val="24"/>
              </w:rPr>
              <w:t>97</w:t>
            </w:r>
          </w:p>
        </w:tc>
        <w:tc>
          <w:tcPr>
            <w:tcW w:w="720" w:type="dxa"/>
            <w:tcBorders>
              <w:top w:val="single" w:sz="4" w:space="0" w:color="auto"/>
              <w:bottom w:val="nil"/>
            </w:tcBorders>
            <w:shd w:val="clear" w:color="auto" w:fill="FFFFFF"/>
            <w:tcMar>
              <w:left w:w="60" w:type="dxa"/>
              <w:right w:w="60" w:type="dxa"/>
            </w:tcMar>
            <w:vAlign w:val="bottom"/>
          </w:tcPr>
          <w:p w14:paraId="7CBD4129" w14:textId="7FB47F3C"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single" w:sz="4" w:space="0" w:color="auto"/>
              <w:bottom w:val="nil"/>
            </w:tcBorders>
            <w:shd w:val="clear" w:color="auto" w:fill="FFFFFF"/>
            <w:tcMar>
              <w:left w:w="60" w:type="dxa"/>
              <w:right w:w="60" w:type="dxa"/>
            </w:tcMar>
            <w:vAlign w:val="bottom"/>
          </w:tcPr>
          <w:p w14:paraId="0379AA46" w14:textId="4A821BFB" w:rsidR="00E078F6" w:rsidRPr="006D0E71" w:rsidRDefault="00E078F6" w:rsidP="00313AAF">
            <w:pPr>
              <w:pStyle w:val="TableText"/>
              <w:rPr>
                <w:noProof w:val="0"/>
              </w:rPr>
            </w:pPr>
            <w:r w:rsidRPr="006D0E71">
              <w:rPr>
                <w:rFonts w:cs="Arial"/>
                <w:noProof w:val="0"/>
                <w:color w:val="000000"/>
                <w:szCs w:val="24"/>
              </w:rPr>
              <w:t>111</w:t>
            </w:r>
          </w:p>
        </w:tc>
        <w:tc>
          <w:tcPr>
            <w:tcW w:w="720" w:type="dxa"/>
            <w:tcBorders>
              <w:top w:val="single" w:sz="4" w:space="0" w:color="auto"/>
              <w:bottom w:val="nil"/>
            </w:tcBorders>
            <w:shd w:val="clear" w:color="auto" w:fill="FFFFFF"/>
            <w:tcMar>
              <w:left w:w="60" w:type="dxa"/>
              <w:right w:w="60" w:type="dxa"/>
            </w:tcMar>
            <w:vAlign w:val="bottom"/>
          </w:tcPr>
          <w:p w14:paraId="6D85F3F4" w14:textId="7C783755" w:rsidR="00E078F6" w:rsidRPr="006D0E71" w:rsidRDefault="00E078F6" w:rsidP="00313AAF">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46ECBE24" w14:textId="2AEFBF33" w:rsidR="00E078F6" w:rsidRPr="006D0E71" w:rsidRDefault="00E078F6" w:rsidP="00313AAF">
            <w:pPr>
              <w:pStyle w:val="TableText"/>
              <w:rPr>
                <w:noProof w:val="0"/>
              </w:rPr>
            </w:pPr>
            <w:r w:rsidRPr="006D0E71">
              <w:rPr>
                <w:rFonts w:cs="Arial"/>
                <w:noProof w:val="0"/>
                <w:color w:val="000000"/>
                <w:szCs w:val="24"/>
              </w:rPr>
              <w:t>160</w:t>
            </w:r>
          </w:p>
        </w:tc>
        <w:tc>
          <w:tcPr>
            <w:tcW w:w="720" w:type="dxa"/>
            <w:tcBorders>
              <w:top w:val="single" w:sz="4" w:space="0" w:color="auto"/>
              <w:bottom w:val="nil"/>
            </w:tcBorders>
            <w:shd w:val="clear" w:color="auto" w:fill="FFFFFF"/>
            <w:tcMar>
              <w:left w:w="60" w:type="dxa"/>
              <w:right w:w="60" w:type="dxa"/>
            </w:tcMar>
            <w:vAlign w:val="bottom"/>
          </w:tcPr>
          <w:p w14:paraId="03475781" w14:textId="4A86E32A" w:rsidR="00E078F6" w:rsidRPr="006D0E71" w:rsidRDefault="00E078F6" w:rsidP="00313AAF">
            <w:pPr>
              <w:pStyle w:val="TableText"/>
              <w:rPr>
                <w:noProof w:val="0"/>
              </w:rPr>
            </w:pPr>
            <w:r w:rsidRPr="006D0E71">
              <w:rPr>
                <w:rFonts w:cs="Arial"/>
                <w:noProof w:val="0"/>
                <w:color w:val="000000"/>
                <w:szCs w:val="24"/>
              </w:rPr>
              <w:t>0.18</w:t>
            </w:r>
          </w:p>
        </w:tc>
        <w:tc>
          <w:tcPr>
            <w:tcW w:w="864" w:type="dxa"/>
            <w:tcBorders>
              <w:top w:val="single" w:sz="4" w:space="0" w:color="auto"/>
              <w:bottom w:val="nil"/>
            </w:tcBorders>
            <w:shd w:val="clear" w:color="auto" w:fill="FFFFFF"/>
            <w:tcMar>
              <w:left w:w="60" w:type="dxa"/>
              <w:right w:w="60" w:type="dxa"/>
            </w:tcMar>
            <w:vAlign w:val="bottom"/>
          </w:tcPr>
          <w:p w14:paraId="62F49CF8" w14:textId="33C5A1B8" w:rsidR="00E078F6" w:rsidRPr="006D0E71" w:rsidRDefault="00E078F6" w:rsidP="00313AAF">
            <w:pPr>
              <w:pStyle w:val="TableText"/>
              <w:rPr>
                <w:noProof w:val="0"/>
              </w:rPr>
            </w:pPr>
            <w:r w:rsidRPr="006D0E71">
              <w:rPr>
                <w:rFonts w:cs="Arial"/>
                <w:noProof w:val="0"/>
                <w:color w:val="000000"/>
                <w:szCs w:val="24"/>
              </w:rPr>
              <w:t>349</w:t>
            </w:r>
          </w:p>
        </w:tc>
        <w:tc>
          <w:tcPr>
            <w:tcW w:w="720" w:type="dxa"/>
            <w:tcBorders>
              <w:top w:val="single" w:sz="4" w:space="0" w:color="auto"/>
              <w:bottom w:val="nil"/>
            </w:tcBorders>
            <w:shd w:val="clear" w:color="auto" w:fill="FFFFFF"/>
            <w:tcMar>
              <w:left w:w="60" w:type="dxa"/>
              <w:right w:w="60" w:type="dxa"/>
            </w:tcMar>
            <w:vAlign w:val="bottom"/>
          </w:tcPr>
          <w:p w14:paraId="5D36BD45" w14:textId="3FD9D30E" w:rsidR="00E078F6" w:rsidRPr="006D0E71" w:rsidRDefault="00E078F6" w:rsidP="00313AAF">
            <w:pPr>
              <w:pStyle w:val="TableText"/>
              <w:rPr>
                <w:noProof w:val="0"/>
              </w:rPr>
            </w:pPr>
            <w:r w:rsidRPr="006D0E71">
              <w:rPr>
                <w:rFonts w:cs="Arial"/>
                <w:noProof w:val="0"/>
                <w:color w:val="000000"/>
                <w:szCs w:val="24"/>
              </w:rPr>
              <w:t>0.33</w:t>
            </w:r>
          </w:p>
        </w:tc>
      </w:tr>
      <w:tr w:rsidR="00E078F6" w:rsidRPr="006D0E71" w14:paraId="428F2575" w14:textId="77777777" w:rsidTr="00BF548D">
        <w:tc>
          <w:tcPr>
            <w:tcW w:w="7344" w:type="dxa"/>
            <w:tcBorders>
              <w:top w:val="nil"/>
              <w:bottom w:val="single" w:sz="6" w:space="0" w:color="FFFFFF"/>
            </w:tcBorders>
            <w:shd w:val="clear" w:color="auto" w:fill="FFFFFF"/>
            <w:tcMar>
              <w:left w:w="60" w:type="dxa"/>
              <w:right w:w="60" w:type="dxa"/>
            </w:tcMar>
          </w:tcPr>
          <w:p w14:paraId="04613B5D" w14:textId="39278478" w:rsidR="00E078F6" w:rsidRPr="006D0E71" w:rsidRDefault="00E078F6" w:rsidP="00E078F6">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12F23CC" w14:textId="2282974E" w:rsidR="00E078F6" w:rsidRPr="006D0E71" w:rsidRDefault="00E078F6" w:rsidP="00313AAF">
            <w:pPr>
              <w:pStyle w:val="TableText"/>
              <w:rPr>
                <w:noProof w:val="0"/>
              </w:rPr>
            </w:pPr>
            <w:r w:rsidRPr="006D0E71">
              <w:rPr>
                <w:rFonts w:cs="Arial"/>
                <w:noProof w:val="0"/>
                <w:color w:val="000000"/>
                <w:szCs w:val="24"/>
              </w:rPr>
              <w:t>685</w:t>
            </w:r>
          </w:p>
        </w:tc>
        <w:tc>
          <w:tcPr>
            <w:tcW w:w="720" w:type="dxa"/>
            <w:tcBorders>
              <w:top w:val="nil"/>
              <w:bottom w:val="single" w:sz="6" w:space="0" w:color="FFFFFF"/>
            </w:tcBorders>
            <w:shd w:val="clear" w:color="auto" w:fill="FFFFFF"/>
            <w:tcMar>
              <w:left w:w="60" w:type="dxa"/>
              <w:right w:w="60" w:type="dxa"/>
            </w:tcMar>
            <w:vAlign w:val="bottom"/>
          </w:tcPr>
          <w:p w14:paraId="287D07C0" w14:textId="06F34F4D" w:rsidR="00E078F6" w:rsidRPr="006D0E71" w:rsidRDefault="00E078F6" w:rsidP="00313AAF">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5F9F24E5" w14:textId="3F35E6C8" w:rsidR="00E078F6" w:rsidRPr="006D0E71" w:rsidRDefault="00E078F6" w:rsidP="00313AAF">
            <w:pPr>
              <w:pStyle w:val="TableText"/>
              <w:rPr>
                <w:noProof w:val="0"/>
              </w:rPr>
            </w:pPr>
            <w:r w:rsidRPr="006D0E71">
              <w:rPr>
                <w:rFonts w:cs="Arial"/>
                <w:noProof w:val="0"/>
                <w:color w:val="000000"/>
                <w:szCs w:val="24"/>
              </w:rPr>
              <w:t>629</w:t>
            </w:r>
          </w:p>
        </w:tc>
        <w:tc>
          <w:tcPr>
            <w:tcW w:w="720" w:type="dxa"/>
            <w:tcBorders>
              <w:top w:val="nil"/>
              <w:bottom w:val="single" w:sz="6" w:space="0" w:color="FFFFFF"/>
            </w:tcBorders>
            <w:shd w:val="clear" w:color="auto" w:fill="FFFFFF"/>
            <w:tcMar>
              <w:left w:w="60" w:type="dxa"/>
              <w:right w:w="60" w:type="dxa"/>
            </w:tcMar>
            <w:vAlign w:val="bottom"/>
          </w:tcPr>
          <w:p w14:paraId="77573E5A" w14:textId="11E36E23" w:rsidR="00E078F6" w:rsidRPr="006D0E71" w:rsidRDefault="00E078F6" w:rsidP="00313AAF">
            <w:pPr>
              <w:pStyle w:val="TableText"/>
              <w:rPr>
                <w:noProof w:val="0"/>
              </w:rPr>
            </w:pPr>
            <w:r w:rsidRPr="006D0E71">
              <w:rPr>
                <w:rFonts w:cs="Arial"/>
                <w:noProof w:val="0"/>
                <w:color w:val="000000"/>
                <w:szCs w:val="24"/>
              </w:rPr>
              <w:t>0.99</w:t>
            </w:r>
          </w:p>
        </w:tc>
        <w:tc>
          <w:tcPr>
            <w:tcW w:w="864" w:type="dxa"/>
            <w:tcBorders>
              <w:top w:val="nil"/>
              <w:bottom w:val="single" w:sz="6" w:space="0" w:color="FFFFFF"/>
            </w:tcBorders>
            <w:shd w:val="clear" w:color="auto" w:fill="FFFFFF"/>
            <w:tcMar>
              <w:left w:w="60" w:type="dxa"/>
              <w:right w:w="60" w:type="dxa"/>
            </w:tcMar>
            <w:vAlign w:val="bottom"/>
          </w:tcPr>
          <w:p w14:paraId="690008BD" w14:textId="5D04E245" w:rsidR="00E078F6" w:rsidRPr="006D0E71" w:rsidRDefault="00E078F6" w:rsidP="00313AAF">
            <w:pPr>
              <w:pStyle w:val="TableText"/>
              <w:rPr>
                <w:noProof w:val="0"/>
              </w:rPr>
            </w:pPr>
            <w:r w:rsidRPr="006D0E71">
              <w:rPr>
                <w:rFonts w:cs="Arial"/>
                <w:noProof w:val="0"/>
                <w:color w:val="000000"/>
                <w:szCs w:val="24"/>
              </w:rPr>
              <w:t>943</w:t>
            </w:r>
          </w:p>
        </w:tc>
        <w:tc>
          <w:tcPr>
            <w:tcW w:w="720" w:type="dxa"/>
            <w:tcBorders>
              <w:top w:val="nil"/>
              <w:bottom w:val="single" w:sz="6" w:space="0" w:color="FFFFFF"/>
            </w:tcBorders>
            <w:shd w:val="clear" w:color="auto" w:fill="FFFFFF"/>
            <w:tcMar>
              <w:left w:w="60" w:type="dxa"/>
              <w:right w:w="60" w:type="dxa"/>
            </w:tcMar>
            <w:vAlign w:val="bottom"/>
          </w:tcPr>
          <w:p w14:paraId="415C3937" w14:textId="1F695BB1" w:rsidR="00E078F6" w:rsidRPr="006D0E71" w:rsidRDefault="00E078F6" w:rsidP="00313AAF">
            <w:pPr>
              <w:pStyle w:val="TableText"/>
              <w:rPr>
                <w:noProof w:val="0"/>
              </w:rPr>
            </w:pPr>
            <w:r w:rsidRPr="006D0E71">
              <w:rPr>
                <w:rFonts w:cs="Arial"/>
                <w:noProof w:val="0"/>
                <w:color w:val="000000"/>
                <w:szCs w:val="24"/>
              </w:rPr>
              <w:t>1.09</w:t>
            </w:r>
          </w:p>
        </w:tc>
        <w:tc>
          <w:tcPr>
            <w:tcW w:w="864" w:type="dxa"/>
            <w:tcBorders>
              <w:top w:val="nil"/>
              <w:bottom w:val="single" w:sz="6" w:space="0" w:color="FFFFFF"/>
            </w:tcBorders>
            <w:shd w:val="clear" w:color="auto" w:fill="FFFFFF"/>
            <w:tcMar>
              <w:left w:w="60" w:type="dxa"/>
              <w:right w:w="60" w:type="dxa"/>
            </w:tcMar>
            <w:vAlign w:val="bottom"/>
          </w:tcPr>
          <w:p w14:paraId="0A0BC4CE" w14:textId="27EF5AFC" w:rsidR="00E078F6" w:rsidRPr="006D0E71" w:rsidRDefault="00E078F6" w:rsidP="00313AAF">
            <w:pPr>
              <w:pStyle w:val="TableText"/>
              <w:rPr>
                <w:noProof w:val="0"/>
              </w:rPr>
            </w:pPr>
            <w:r w:rsidRPr="006D0E71">
              <w:rPr>
                <w:rFonts w:cs="Arial"/>
                <w:noProof w:val="0"/>
                <w:color w:val="000000"/>
                <w:szCs w:val="24"/>
              </w:rPr>
              <w:t>1,142</w:t>
            </w:r>
          </w:p>
        </w:tc>
        <w:tc>
          <w:tcPr>
            <w:tcW w:w="720" w:type="dxa"/>
            <w:tcBorders>
              <w:top w:val="nil"/>
              <w:bottom w:val="single" w:sz="6" w:space="0" w:color="FFFFFF"/>
            </w:tcBorders>
            <w:shd w:val="clear" w:color="auto" w:fill="FFFFFF"/>
            <w:tcMar>
              <w:left w:w="60" w:type="dxa"/>
              <w:right w:w="60" w:type="dxa"/>
            </w:tcMar>
            <w:vAlign w:val="bottom"/>
          </w:tcPr>
          <w:p w14:paraId="0089D3CE" w14:textId="24824C8A" w:rsidR="00E078F6" w:rsidRPr="006D0E71" w:rsidRDefault="00E078F6" w:rsidP="00313AAF">
            <w:pPr>
              <w:pStyle w:val="TableText"/>
              <w:rPr>
                <w:noProof w:val="0"/>
              </w:rPr>
            </w:pPr>
            <w:r w:rsidRPr="006D0E71">
              <w:rPr>
                <w:rFonts w:cs="Arial"/>
                <w:noProof w:val="0"/>
                <w:color w:val="000000"/>
                <w:szCs w:val="24"/>
              </w:rPr>
              <w:t>1.08</w:t>
            </w:r>
          </w:p>
        </w:tc>
      </w:tr>
      <w:tr w:rsidR="00E078F6" w:rsidRPr="006D0E71" w14:paraId="3F94CB1E" w14:textId="77777777" w:rsidTr="00BF548D">
        <w:tc>
          <w:tcPr>
            <w:tcW w:w="7344" w:type="dxa"/>
            <w:tcBorders>
              <w:top w:val="nil"/>
              <w:bottom w:val="single" w:sz="6" w:space="0" w:color="FFFFFF"/>
            </w:tcBorders>
            <w:shd w:val="clear" w:color="auto" w:fill="FFFFFF"/>
            <w:tcMar>
              <w:left w:w="60" w:type="dxa"/>
              <w:right w:w="60" w:type="dxa"/>
            </w:tcMar>
          </w:tcPr>
          <w:p w14:paraId="089CC603" w14:textId="0EF3F552"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01650B21" w14:textId="35BF1F8D" w:rsidR="00E078F6" w:rsidRPr="006D0E71" w:rsidRDefault="00E078F6" w:rsidP="00313AAF">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1C68A0A5" w14:textId="002A40C3" w:rsidR="00E078F6" w:rsidRPr="006D0E71" w:rsidRDefault="00E078F6"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74E7A17F" w14:textId="700338D3" w:rsidR="00E078F6" w:rsidRPr="006D0E71" w:rsidRDefault="00E078F6" w:rsidP="00313AAF">
            <w:pPr>
              <w:pStyle w:val="TableText"/>
              <w:rPr>
                <w:noProof w:val="0"/>
              </w:rPr>
            </w:pPr>
            <w:r w:rsidRPr="006D0E71">
              <w:rPr>
                <w:rFonts w:cs="Arial"/>
                <w:noProof w:val="0"/>
                <w:color w:val="000000"/>
                <w:szCs w:val="24"/>
              </w:rPr>
              <w:t>104</w:t>
            </w:r>
          </w:p>
        </w:tc>
        <w:tc>
          <w:tcPr>
            <w:tcW w:w="720" w:type="dxa"/>
            <w:tcBorders>
              <w:top w:val="nil"/>
              <w:bottom w:val="single" w:sz="6" w:space="0" w:color="FFFFFF"/>
            </w:tcBorders>
            <w:shd w:val="clear" w:color="auto" w:fill="FFFFFF"/>
            <w:tcMar>
              <w:left w:w="60" w:type="dxa"/>
              <w:right w:w="60" w:type="dxa"/>
            </w:tcMar>
            <w:vAlign w:val="bottom"/>
          </w:tcPr>
          <w:p w14:paraId="752B7C62" w14:textId="46A7FB80"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204FABC5" w14:textId="356847AD" w:rsidR="00E078F6" w:rsidRPr="006D0E71" w:rsidRDefault="00E078F6" w:rsidP="00313AAF">
            <w:pPr>
              <w:pStyle w:val="TableText"/>
              <w:rPr>
                <w:noProof w:val="0"/>
              </w:rPr>
            </w:pPr>
            <w:r w:rsidRPr="006D0E71">
              <w:rPr>
                <w:rFonts w:cs="Arial"/>
                <w:noProof w:val="0"/>
                <w:color w:val="000000"/>
                <w:szCs w:val="24"/>
              </w:rPr>
              <w:t>98</w:t>
            </w:r>
          </w:p>
        </w:tc>
        <w:tc>
          <w:tcPr>
            <w:tcW w:w="720" w:type="dxa"/>
            <w:tcBorders>
              <w:top w:val="nil"/>
              <w:bottom w:val="single" w:sz="6" w:space="0" w:color="FFFFFF"/>
            </w:tcBorders>
            <w:shd w:val="clear" w:color="auto" w:fill="FFFFFF"/>
            <w:tcMar>
              <w:left w:w="60" w:type="dxa"/>
              <w:right w:w="60" w:type="dxa"/>
            </w:tcMar>
            <w:vAlign w:val="bottom"/>
          </w:tcPr>
          <w:p w14:paraId="2B7D7B43" w14:textId="7C927A15"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07EE72E3" w14:textId="1A62675A" w:rsidR="00E078F6" w:rsidRPr="006D0E71" w:rsidRDefault="00E078F6" w:rsidP="00313AAF">
            <w:pPr>
              <w:pStyle w:val="TableText"/>
              <w:rPr>
                <w:noProof w:val="0"/>
              </w:rPr>
            </w:pPr>
            <w:r w:rsidRPr="006D0E71">
              <w:rPr>
                <w:rFonts w:cs="Arial"/>
                <w:noProof w:val="0"/>
                <w:color w:val="000000"/>
                <w:szCs w:val="24"/>
              </w:rPr>
              <w:t>79</w:t>
            </w:r>
          </w:p>
        </w:tc>
        <w:tc>
          <w:tcPr>
            <w:tcW w:w="720" w:type="dxa"/>
            <w:tcBorders>
              <w:top w:val="nil"/>
              <w:bottom w:val="single" w:sz="6" w:space="0" w:color="FFFFFF"/>
            </w:tcBorders>
            <w:shd w:val="clear" w:color="auto" w:fill="FFFFFF"/>
            <w:tcMar>
              <w:left w:w="60" w:type="dxa"/>
              <w:right w:w="60" w:type="dxa"/>
            </w:tcMar>
            <w:vAlign w:val="bottom"/>
          </w:tcPr>
          <w:p w14:paraId="61BA351F" w14:textId="4C239494"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3931494B" w14:textId="77777777" w:rsidTr="00BF548D">
        <w:tc>
          <w:tcPr>
            <w:tcW w:w="7344" w:type="dxa"/>
            <w:tcBorders>
              <w:top w:val="nil"/>
              <w:bottom w:val="single" w:sz="6" w:space="0" w:color="FFFFFF"/>
            </w:tcBorders>
            <w:shd w:val="clear" w:color="auto" w:fill="FFFFFF"/>
            <w:tcMar>
              <w:left w:w="60" w:type="dxa"/>
              <w:right w:w="60" w:type="dxa"/>
            </w:tcMar>
          </w:tcPr>
          <w:p w14:paraId="4A41041B" w14:textId="5019465D" w:rsidR="00E078F6" w:rsidRPr="006D0E71" w:rsidRDefault="00E078F6" w:rsidP="00E078F6">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3B476137" w14:textId="0C07C40A" w:rsidR="00E078F6" w:rsidRPr="006D0E71" w:rsidRDefault="00E078F6" w:rsidP="00313AAF">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3C6959EA" w14:textId="20F8780B"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30AB452B" w14:textId="7722119D" w:rsidR="00E078F6" w:rsidRPr="006D0E71" w:rsidRDefault="00E078F6" w:rsidP="00313AAF">
            <w:pPr>
              <w:pStyle w:val="TableText"/>
              <w:rPr>
                <w:noProof w:val="0"/>
              </w:rPr>
            </w:pPr>
            <w:r w:rsidRPr="006D0E71">
              <w:rPr>
                <w:rFonts w:cs="Arial"/>
                <w:noProof w:val="0"/>
                <w:color w:val="000000"/>
                <w:szCs w:val="24"/>
              </w:rPr>
              <w:t>93</w:t>
            </w:r>
          </w:p>
        </w:tc>
        <w:tc>
          <w:tcPr>
            <w:tcW w:w="720" w:type="dxa"/>
            <w:tcBorders>
              <w:top w:val="nil"/>
              <w:bottom w:val="single" w:sz="6" w:space="0" w:color="FFFFFF"/>
            </w:tcBorders>
            <w:shd w:val="clear" w:color="auto" w:fill="FFFFFF"/>
            <w:tcMar>
              <w:left w:w="60" w:type="dxa"/>
              <w:right w:w="60" w:type="dxa"/>
            </w:tcMar>
            <w:vAlign w:val="bottom"/>
          </w:tcPr>
          <w:p w14:paraId="35895053" w14:textId="710AA925"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6FDB417D" w14:textId="4107ED0C" w:rsidR="00E078F6" w:rsidRPr="006D0E71" w:rsidRDefault="00E078F6" w:rsidP="00313AAF">
            <w:pPr>
              <w:pStyle w:val="TableText"/>
              <w:rPr>
                <w:noProof w:val="0"/>
              </w:rPr>
            </w:pPr>
            <w:r w:rsidRPr="006D0E71">
              <w:rPr>
                <w:rFonts w:cs="Arial"/>
                <w:noProof w:val="0"/>
                <w:color w:val="000000"/>
                <w:szCs w:val="24"/>
              </w:rPr>
              <w:t>129</w:t>
            </w:r>
          </w:p>
        </w:tc>
        <w:tc>
          <w:tcPr>
            <w:tcW w:w="720" w:type="dxa"/>
            <w:tcBorders>
              <w:top w:val="nil"/>
              <w:bottom w:val="single" w:sz="6" w:space="0" w:color="FFFFFF"/>
            </w:tcBorders>
            <w:shd w:val="clear" w:color="auto" w:fill="FFFFFF"/>
            <w:tcMar>
              <w:left w:w="60" w:type="dxa"/>
              <w:right w:w="60" w:type="dxa"/>
            </w:tcMar>
            <w:vAlign w:val="bottom"/>
          </w:tcPr>
          <w:p w14:paraId="496C413C" w14:textId="681DC1E5"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590F7921" w14:textId="58A4548B" w:rsidR="00E078F6" w:rsidRPr="006D0E71" w:rsidRDefault="00E078F6" w:rsidP="00313AAF">
            <w:pPr>
              <w:pStyle w:val="TableText"/>
              <w:rPr>
                <w:noProof w:val="0"/>
              </w:rPr>
            </w:pPr>
            <w:r w:rsidRPr="006D0E71">
              <w:rPr>
                <w:rFonts w:cs="Arial"/>
                <w:noProof w:val="0"/>
                <w:color w:val="000000"/>
                <w:szCs w:val="24"/>
              </w:rPr>
              <w:t>167</w:t>
            </w:r>
          </w:p>
        </w:tc>
        <w:tc>
          <w:tcPr>
            <w:tcW w:w="720" w:type="dxa"/>
            <w:tcBorders>
              <w:top w:val="nil"/>
              <w:bottom w:val="single" w:sz="6" w:space="0" w:color="FFFFFF"/>
            </w:tcBorders>
            <w:shd w:val="clear" w:color="auto" w:fill="FFFFFF"/>
            <w:tcMar>
              <w:left w:w="60" w:type="dxa"/>
              <w:right w:w="60" w:type="dxa"/>
            </w:tcMar>
            <w:vAlign w:val="bottom"/>
          </w:tcPr>
          <w:p w14:paraId="41A6DB21" w14:textId="334C36FB"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419C2672" w14:textId="77777777" w:rsidTr="00BF548D">
        <w:tc>
          <w:tcPr>
            <w:tcW w:w="7344" w:type="dxa"/>
            <w:tcBorders>
              <w:top w:val="nil"/>
              <w:bottom w:val="single" w:sz="6" w:space="0" w:color="FFFFFF"/>
            </w:tcBorders>
            <w:shd w:val="clear" w:color="auto" w:fill="FFFFFF"/>
            <w:tcMar>
              <w:left w:w="60" w:type="dxa"/>
              <w:right w:w="60" w:type="dxa"/>
            </w:tcMar>
          </w:tcPr>
          <w:p w14:paraId="32D5A6F3" w14:textId="32B7B842" w:rsidR="00E078F6" w:rsidRPr="006D0E71" w:rsidRDefault="00E078F6" w:rsidP="00E078F6">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497296E9" w14:textId="0DE616E6" w:rsidR="00E078F6" w:rsidRPr="006D0E71" w:rsidRDefault="00E078F6" w:rsidP="00313AAF">
            <w:pPr>
              <w:pStyle w:val="TableText"/>
              <w:rPr>
                <w:noProof w:val="0"/>
              </w:rPr>
            </w:pPr>
            <w:r w:rsidRPr="006D0E71">
              <w:rPr>
                <w:rFonts w:cs="Arial"/>
                <w:noProof w:val="0"/>
                <w:color w:val="000000"/>
                <w:szCs w:val="24"/>
              </w:rPr>
              <w:t>218</w:t>
            </w:r>
          </w:p>
        </w:tc>
        <w:tc>
          <w:tcPr>
            <w:tcW w:w="720" w:type="dxa"/>
            <w:tcBorders>
              <w:top w:val="nil"/>
              <w:bottom w:val="single" w:sz="6" w:space="0" w:color="FFFFFF"/>
            </w:tcBorders>
            <w:shd w:val="clear" w:color="auto" w:fill="FFFFFF"/>
            <w:tcMar>
              <w:left w:w="60" w:type="dxa"/>
              <w:right w:w="60" w:type="dxa"/>
            </w:tcMar>
            <w:vAlign w:val="bottom"/>
          </w:tcPr>
          <w:p w14:paraId="4C14524B" w14:textId="4F09359E" w:rsidR="00E078F6" w:rsidRPr="006D0E71" w:rsidRDefault="00E078F6"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42A5E56E" w14:textId="2F5AD3DA" w:rsidR="00E078F6" w:rsidRPr="006D0E71" w:rsidRDefault="00E078F6" w:rsidP="00313AAF">
            <w:pPr>
              <w:pStyle w:val="TableText"/>
              <w:rPr>
                <w:noProof w:val="0"/>
              </w:rPr>
            </w:pPr>
            <w:r w:rsidRPr="006D0E71">
              <w:rPr>
                <w:rFonts w:cs="Arial"/>
                <w:noProof w:val="0"/>
                <w:color w:val="000000"/>
                <w:szCs w:val="24"/>
              </w:rPr>
              <w:t>152</w:t>
            </w:r>
          </w:p>
        </w:tc>
        <w:tc>
          <w:tcPr>
            <w:tcW w:w="720" w:type="dxa"/>
            <w:tcBorders>
              <w:top w:val="nil"/>
              <w:bottom w:val="single" w:sz="6" w:space="0" w:color="FFFFFF"/>
            </w:tcBorders>
            <w:shd w:val="clear" w:color="auto" w:fill="FFFFFF"/>
            <w:tcMar>
              <w:left w:w="60" w:type="dxa"/>
              <w:right w:w="60" w:type="dxa"/>
            </w:tcMar>
            <w:vAlign w:val="bottom"/>
          </w:tcPr>
          <w:p w14:paraId="715F9329" w14:textId="4A7E29C9" w:rsidR="00E078F6" w:rsidRPr="006D0E71" w:rsidRDefault="00E078F6" w:rsidP="00313AAF">
            <w:pPr>
              <w:pStyle w:val="TableText"/>
              <w:rPr>
                <w:noProof w:val="0"/>
              </w:rPr>
            </w:pPr>
            <w:r w:rsidRPr="006D0E71">
              <w:rPr>
                <w:rFonts w:cs="Arial"/>
                <w:noProof w:val="0"/>
                <w:color w:val="000000"/>
                <w:szCs w:val="24"/>
              </w:rPr>
              <w:t>0.24</w:t>
            </w:r>
          </w:p>
        </w:tc>
        <w:tc>
          <w:tcPr>
            <w:tcW w:w="864" w:type="dxa"/>
            <w:tcBorders>
              <w:top w:val="nil"/>
              <w:bottom w:val="single" w:sz="6" w:space="0" w:color="FFFFFF"/>
            </w:tcBorders>
            <w:shd w:val="clear" w:color="auto" w:fill="FFFFFF"/>
            <w:tcMar>
              <w:left w:w="60" w:type="dxa"/>
              <w:right w:w="60" w:type="dxa"/>
            </w:tcMar>
            <w:vAlign w:val="bottom"/>
          </w:tcPr>
          <w:p w14:paraId="7A9D82CD" w14:textId="6515EAD2" w:rsidR="00E078F6" w:rsidRPr="006D0E71" w:rsidRDefault="00E078F6" w:rsidP="00313AAF">
            <w:pPr>
              <w:pStyle w:val="TableText"/>
              <w:rPr>
                <w:noProof w:val="0"/>
              </w:rPr>
            </w:pPr>
            <w:r w:rsidRPr="006D0E71">
              <w:rPr>
                <w:rFonts w:cs="Arial"/>
                <w:noProof w:val="0"/>
                <w:color w:val="000000"/>
                <w:szCs w:val="24"/>
              </w:rPr>
              <w:t>244</w:t>
            </w:r>
          </w:p>
        </w:tc>
        <w:tc>
          <w:tcPr>
            <w:tcW w:w="720" w:type="dxa"/>
            <w:tcBorders>
              <w:top w:val="nil"/>
              <w:bottom w:val="single" w:sz="6" w:space="0" w:color="FFFFFF"/>
            </w:tcBorders>
            <w:shd w:val="clear" w:color="auto" w:fill="FFFFFF"/>
            <w:tcMar>
              <w:left w:w="60" w:type="dxa"/>
              <w:right w:w="60" w:type="dxa"/>
            </w:tcMar>
            <w:vAlign w:val="bottom"/>
          </w:tcPr>
          <w:p w14:paraId="07AFFCDE" w14:textId="14DE5C39" w:rsidR="00E078F6" w:rsidRPr="006D0E71" w:rsidRDefault="00E078F6" w:rsidP="00313AAF">
            <w:pPr>
              <w:pStyle w:val="TableText"/>
              <w:rPr>
                <w:noProof w:val="0"/>
              </w:rPr>
            </w:pPr>
            <w:r w:rsidRPr="006D0E71">
              <w:rPr>
                <w:rFonts w:cs="Arial"/>
                <w:noProof w:val="0"/>
                <w:color w:val="000000"/>
                <w:szCs w:val="24"/>
              </w:rPr>
              <w:t>0.28</w:t>
            </w:r>
          </w:p>
        </w:tc>
        <w:tc>
          <w:tcPr>
            <w:tcW w:w="864" w:type="dxa"/>
            <w:tcBorders>
              <w:top w:val="nil"/>
              <w:bottom w:val="single" w:sz="6" w:space="0" w:color="FFFFFF"/>
            </w:tcBorders>
            <w:shd w:val="clear" w:color="auto" w:fill="FFFFFF"/>
            <w:tcMar>
              <w:left w:w="60" w:type="dxa"/>
              <w:right w:w="60" w:type="dxa"/>
            </w:tcMar>
            <w:vAlign w:val="bottom"/>
          </w:tcPr>
          <w:p w14:paraId="05849703" w14:textId="3184B9B2" w:rsidR="00E078F6" w:rsidRPr="006D0E71" w:rsidRDefault="00E078F6" w:rsidP="00313AAF">
            <w:pPr>
              <w:pStyle w:val="TableText"/>
              <w:rPr>
                <w:noProof w:val="0"/>
              </w:rPr>
            </w:pPr>
            <w:r w:rsidRPr="006D0E71">
              <w:rPr>
                <w:rFonts w:cs="Arial"/>
                <w:noProof w:val="0"/>
                <w:color w:val="000000"/>
                <w:szCs w:val="24"/>
              </w:rPr>
              <w:t>247</w:t>
            </w:r>
          </w:p>
        </w:tc>
        <w:tc>
          <w:tcPr>
            <w:tcW w:w="720" w:type="dxa"/>
            <w:tcBorders>
              <w:top w:val="nil"/>
              <w:bottom w:val="single" w:sz="6" w:space="0" w:color="FFFFFF"/>
            </w:tcBorders>
            <w:shd w:val="clear" w:color="auto" w:fill="FFFFFF"/>
            <w:tcMar>
              <w:left w:w="60" w:type="dxa"/>
              <w:right w:w="60" w:type="dxa"/>
            </w:tcMar>
            <w:vAlign w:val="bottom"/>
          </w:tcPr>
          <w:p w14:paraId="4AA1F0B5" w14:textId="4BD4A3FA" w:rsidR="00E078F6" w:rsidRPr="006D0E71" w:rsidRDefault="00E078F6" w:rsidP="00313AAF">
            <w:pPr>
              <w:pStyle w:val="TableText"/>
              <w:rPr>
                <w:noProof w:val="0"/>
              </w:rPr>
            </w:pPr>
            <w:r w:rsidRPr="006D0E71">
              <w:rPr>
                <w:rFonts w:cs="Arial"/>
                <w:noProof w:val="0"/>
                <w:color w:val="000000"/>
                <w:szCs w:val="24"/>
              </w:rPr>
              <w:t>0.23</w:t>
            </w:r>
          </w:p>
        </w:tc>
      </w:tr>
      <w:tr w:rsidR="00E078F6" w:rsidRPr="006D0E71" w14:paraId="371E8704" w14:textId="77777777" w:rsidTr="00BF548D">
        <w:tc>
          <w:tcPr>
            <w:tcW w:w="7344" w:type="dxa"/>
            <w:tcBorders>
              <w:top w:val="nil"/>
              <w:bottom w:val="single" w:sz="6" w:space="0" w:color="FFFFFF"/>
            </w:tcBorders>
            <w:shd w:val="clear" w:color="auto" w:fill="FFFFFF"/>
            <w:tcMar>
              <w:left w:w="60" w:type="dxa"/>
              <w:right w:w="60" w:type="dxa"/>
            </w:tcMar>
          </w:tcPr>
          <w:p w14:paraId="1E7BC353" w14:textId="0CA8E63A" w:rsidR="00E078F6" w:rsidRPr="006D0E71" w:rsidRDefault="00E078F6" w:rsidP="00E078F6">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D010DD0" w14:textId="37A37E25" w:rsidR="00E078F6" w:rsidRPr="006D0E71" w:rsidRDefault="00E078F6" w:rsidP="00313AAF">
            <w:pPr>
              <w:pStyle w:val="TableText"/>
              <w:rPr>
                <w:noProof w:val="0"/>
              </w:rPr>
            </w:pPr>
            <w:r w:rsidRPr="006D0E71">
              <w:rPr>
                <w:rFonts w:cs="Arial"/>
                <w:noProof w:val="0"/>
                <w:color w:val="000000"/>
                <w:szCs w:val="24"/>
              </w:rPr>
              <w:t>215</w:t>
            </w:r>
          </w:p>
        </w:tc>
        <w:tc>
          <w:tcPr>
            <w:tcW w:w="720" w:type="dxa"/>
            <w:tcBorders>
              <w:top w:val="nil"/>
              <w:bottom w:val="single" w:sz="6" w:space="0" w:color="FFFFFF"/>
            </w:tcBorders>
            <w:shd w:val="clear" w:color="auto" w:fill="FFFFFF"/>
            <w:tcMar>
              <w:left w:w="60" w:type="dxa"/>
              <w:right w:w="60" w:type="dxa"/>
            </w:tcMar>
            <w:vAlign w:val="bottom"/>
          </w:tcPr>
          <w:p w14:paraId="7C7BA30D" w14:textId="162B207E" w:rsidR="00E078F6" w:rsidRPr="006D0E71" w:rsidRDefault="00E078F6" w:rsidP="00313AAF">
            <w:pPr>
              <w:pStyle w:val="TableText"/>
              <w:rPr>
                <w:noProof w:val="0"/>
              </w:rPr>
            </w:pPr>
            <w:r w:rsidRPr="006D0E71">
              <w:rPr>
                <w:rFonts w:cs="Arial"/>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2E2B164C" w14:textId="0F8A4D74" w:rsidR="00E078F6" w:rsidRPr="006D0E71" w:rsidRDefault="00E078F6" w:rsidP="00313AAF">
            <w:pPr>
              <w:pStyle w:val="TableText"/>
              <w:rPr>
                <w:noProof w:val="0"/>
              </w:rPr>
            </w:pPr>
            <w:r w:rsidRPr="006D0E71">
              <w:rPr>
                <w:rFonts w:cs="Arial"/>
                <w:noProof w:val="0"/>
                <w:color w:val="000000"/>
                <w:szCs w:val="24"/>
              </w:rPr>
              <w:t>210</w:t>
            </w:r>
          </w:p>
        </w:tc>
        <w:tc>
          <w:tcPr>
            <w:tcW w:w="720" w:type="dxa"/>
            <w:tcBorders>
              <w:top w:val="nil"/>
              <w:bottom w:val="single" w:sz="6" w:space="0" w:color="FFFFFF"/>
            </w:tcBorders>
            <w:shd w:val="clear" w:color="auto" w:fill="FFFFFF"/>
            <w:tcMar>
              <w:left w:w="60" w:type="dxa"/>
              <w:right w:w="60" w:type="dxa"/>
            </w:tcMar>
            <w:vAlign w:val="bottom"/>
          </w:tcPr>
          <w:p w14:paraId="46031CBA" w14:textId="47CA2026" w:rsidR="00E078F6" w:rsidRPr="006D0E71" w:rsidRDefault="00E078F6" w:rsidP="00313AAF">
            <w:pPr>
              <w:pStyle w:val="TableText"/>
              <w:rPr>
                <w:noProof w:val="0"/>
              </w:rPr>
            </w:pPr>
            <w:r w:rsidRPr="006D0E71">
              <w:rPr>
                <w:rFonts w:cs="Arial"/>
                <w:noProof w:val="0"/>
                <w:color w:val="000000"/>
                <w:szCs w:val="24"/>
              </w:rPr>
              <w:t>0.33</w:t>
            </w:r>
          </w:p>
        </w:tc>
        <w:tc>
          <w:tcPr>
            <w:tcW w:w="864" w:type="dxa"/>
            <w:tcBorders>
              <w:top w:val="nil"/>
              <w:bottom w:val="single" w:sz="6" w:space="0" w:color="FFFFFF"/>
            </w:tcBorders>
            <w:shd w:val="clear" w:color="auto" w:fill="FFFFFF"/>
            <w:tcMar>
              <w:left w:w="60" w:type="dxa"/>
              <w:right w:w="60" w:type="dxa"/>
            </w:tcMar>
            <w:vAlign w:val="bottom"/>
          </w:tcPr>
          <w:p w14:paraId="0071F17A" w14:textId="304036CF" w:rsidR="00E078F6" w:rsidRPr="006D0E71" w:rsidRDefault="00E078F6" w:rsidP="00313AAF">
            <w:pPr>
              <w:pStyle w:val="TableText"/>
              <w:rPr>
                <w:noProof w:val="0"/>
              </w:rPr>
            </w:pPr>
            <w:r w:rsidRPr="006D0E71">
              <w:rPr>
                <w:rFonts w:cs="Arial"/>
                <w:noProof w:val="0"/>
                <w:color w:val="000000"/>
                <w:szCs w:val="24"/>
              </w:rPr>
              <w:t>368</w:t>
            </w:r>
          </w:p>
        </w:tc>
        <w:tc>
          <w:tcPr>
            <w:tcW w:w="720" w:type="dxa"/>
            <w:tcBorders>
              <w:top w:val="nil"/>
              <w:bottom w:val="single" w:sz="6" w:space="0" w:color="FFFFFF"/>
            </w:tcBorders>
            <w:shd w:val="clear" w:color="auto" w:fill="FFFFFF"/>
            <w:tcMar>
              <w:left w:w="60" w:type="dxa"/>
              <w:right w:w="60" w:type="dxa"/>
            </w:tcMar>
            <w:vAlign w:val="bottom"/>
          </w:tcPr>
          <w:p w14:paraId="2E4989FF" w14:textId="2A837758" w:rsidR="00E078F6" w:rsidRPr="006D0E71" w:rsidRDefault="00E078F6" w:rsidP="00313AAF">
            <w:pPr>
              <w:pStyle w:val="TableText"/>
              <w:rPr>
                <w:noProof w:val="0"/>
              </w:rPr>
            </w:pPr>
            <w:r w:rsidRPr="006D0E71">
              <w:rPr>
                <w:rFonts w:cs="Arial"/>
                <w:noProof w:val="0"/>
                <w:color w:val="000000"/>
                <w:szCs w:val="24"/>
              </w:rPr>
              <w:t>0.42</w:t>
            </w:r>
          </w:p>
        </w:tc>
        <w:tc>
          <w:tcPr>
            <w:tcW w:w="864" w:type="dxa"/>
            <w:tcBorders>
              <w:top w:val="nil"/>
              <w:bottom w:val="single" w:sz="6" w:space="0" w:color="FFFFFF"/>
            </w:tcBorders>
            <w:shd w:val="clear" w:color="auto" w:fill="FFFFFF"/>
            <w:tcMar>
              <w:left w:w="60" w:type="dxa"/>
              <w:right w:w="60" w:type="dxa"/>
            </w:tcMar>
            <w:vAlign w:val="bottom"/>
          </w:tcPr>
          <w:p w14:paraId="563FC9B6" w14:textId="10864423" w:rsidR="00E078F6" w:rsidRPr="006D0E71" w:rsidRDefault="00E078F6" w:rsidP="00313AAF">
            <w:pPr>
              <w:pStyle w:val="TableText"/>
              <w:rPr>
                <w:noProof w:val="0"/>
              </w:rPr>
            </w:pPr>
            <w:r w:rsidRPr="006D0E71">
              <w:rPr>
                <w:rFonts w:cs="Arial"/>
                <w:noProof w:val="0"/>
                <w:color w:val="000000"/>
                <w:szCs w:val="24"/>
              </w:rPr>
              <w:t>479</w:t>
            </w:r>
          </w:p>
        </w:tc>
        <w:tc>
          <w:tcPr>
            <w:tcW w:w="720" w:type="dxa"/>
            <w:tcBorders>
              <w:top w:val="nil"/>
              <w:bottom w:val="single" w:sz="6" w:space="0" w:color="FFFFFF"/>
            </w:tcBorders>
            <w:shd w:val="clear" w:color="auto" w:fill="FFFFFF"/>
            <w:tcMar>
              <w:left w:w="60" w:type="dxa"/>
              <w:right w:w="60" w:type="dxa"/>
            </w:tcMar>
            <w:vAlign w:val="bottom"/>
          </w:tcPr>
          <w:p w14:paraId="682A3ACC" w14:textId="09F0AC0A" w:rsidR="00E078F6" w:rsidRPr="006D0E71" w:rsidRDefault="00E078F6" w:rsidP="00313AAF">
            <w:pPr>
              <w:pStyle w:val="TableText"/>
              <w:rPr>
                <w:noProof w:val="0"/>
              </w:rPr>
            </w:pPr>
            <w:r w:rsidRPr="006D0E71">
              <w:rPr>
                <w:rFonts w:cs="Arial"/>
                <w:noProof w:val="0"/>
                <w:color w:val="000000"/>
                <w:szCs w:val="24"/>
              </w:rPr>
              <w:t>0.45</w:t>
            </w:r>
          </w:p>
        </w:tc>
      </w:tr>
      <w:tr w:rsidR="00E078F6" w:rsidRPr="006D0E71" w14:paraId="352D299B" w14:textId="77777777" w:rsidTr="00BF548D">
        <w:tc>
          <w:tcPr>
            <w:tcW w:w="7344" w:type="dxa"/>
            <w:tcBorders>
              <w:top w:val="nil"/>
              <w:bottom w:val="single" w:sz="6" w:space="0" w:color="FFFFFF"/>
            </w:tcBorders>
            <w:shd w:val="clear" w:color="auto" w:fill="FFFFFF"/>
            <w:tcMar>
              <w:left w:w="60" w:type="dxa"/>
              <w:right w:w="60" w:type="dxa"/>
            </w:tcMar>
          </w:tcPr>
          <w:p w14:paraId="292E754D" w14:textId="5AB0FBF6" w:rsidR="00E078F6" w:rsidRPr="006D0E71" w:rsidRDefault="00E078F6" w:rsidP="00E078F6">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7656E46F" w14:textId="7104AD62" w:rsidR="00E078F6" w:rsidRPr="006D0E71" w:rsidRDefault="00E078F6" w:rsidP="00313AAF">
            <w:pPr>
              <w:pStyle w:val="TableText"/>
              <w:rPr>
                <w:noProof w:val="0"/>
              </w:rPr>
            </w:pPr>
            <w:r w:rsidRPr="006D0E71">
              <w:rPr>
                <w:rFonts w:cs="Arial"/>
                <w:noProof w:val="0"/>
                <w:color w:val="000000"/>
                <w:szCs w:val="24"/>
              </w:rPr>
              <w:t>6,060</w:t>
            </w:r>
          </w:p>
        </w:tc>
        <w:tc>
          <w:tcPr>
            <w:tcW w:w="720" w:type="dxa"/>
            <w:tcBorders>
              <w:top w:val="nil"/>
              <w:bottom w:val="single" w:sz="6" w:space="0" w:color="FFFFFF"/>
            </w:tcBorders>
            <w:shd w:val="clear" w:color="auto" w:fill="FFFFFF"/>
            <w:tcMar>
              <w:left w:w="60" w:type="dxa"/>
              <w:right w:w="60" w:type="dxa"/>
            </w:tcMar>
            <w:vAlign w:val="bottom"/>
          </w:tcPr>
          <w:p w14:paraId="7E8671E1" w14:textId="5B7C79D1" w:rsidR="00E078F6" w:rsidRPr="006D0E71" w:rsidRDefault="00E078F6" w:rsidP="00313AAF">
            <w:pPr>
              <w:pStyle w:val="TableText"/>
              <w:rPr>
                <w:noProof w:val="0"/>
              </w:rPr>
            </w:pPr>
            <w:r w:rsidRPr="006D0E71">
              <w:rPr>
                <w:rFonts w:cs="Arial"/>
                <w:noProof w:val="0"/>
                <w:color w:val="000000"/>
                <w:szCs w:val="24"/>
              </w:rPr>
              <w:t>9.68</w:t>
            </w:r>
          </w:p>
        </w:tc>
        <w:tc>
          <w:tcPr>
            <w:tcW w:w="864" w:type="dxa"/>
            <w:tcBorders>
              <w:top w:val="nil"/>
              <w:bottom w:val="single" w:sz="6" w:space="0" w:color="FFFFFF"/>
            </w:tcBorders>
            <w:shd w:val="clear" w:color="auto" w:fill="FFFFFF"/>
            <w:tcMar>
              <w:left w:w="60" w:type="dxa"/>
              <w:right w:w="60" w:type="dxa"/>
            </w:tcMar>
            <w:vAlign w:val="bottom"/>
          </w:tcPr>
          <w:p w14:paraId="06CBB2D0" w14:textId="515A3272" w:rsidR="00E078F6" w:rsidRPr="006D0E71" w:rsidRDefault="00E078F6" w:rsidP="00313AAF">
            <w:pPr>
              <w:pStyle w:val="TableText"/>
              <w:rPr>
                <w:noProof w:val="0"/>
              </w:rPr>
            </w:pPr>
            <w:r w:rsidRPr="006D0E71">
              <w:rPr>
                <w:rFonts w:cs="Arial"/>
                <w:noProof w:val="0"/>
                <w:color w:val="000000"/>
                <w:szCs w:val="24"/>
              </w:rPr>
              <w:t>5,438</w:t>
            </w:r>
          </w:p>
        </w:tc>
        <w:tc>
          <w:tcPr>
            <w:tcW w:w="720" w:type="dxa"/>
            <w:tcBorders>
              <w:top w:val="nil"/>
              <w:bottom w:val="single" w:sz="6" w:space="0" w:color="FFFFFF"/>
            </w:tcBorders>
            <w:shd w:val="clear" w:color="auto" w:fill="FFFFFF"/>
            <w:tcMar>
              <w:left w:w="60" w:type="dxa"/>
              <w:right w:w="60" w:type="dxa"/>
            </w:tcMar>
            <w:vAlign w:val="bottom"/>
          </w:tcPr>
          <w:p w14:paraId="4F978298" w14:textId="0C4E325C" w:rsidR="00E078F6" w:rsidRPr="006D0E71" w:rsidRDefault="00E078F6" w:rsidP="00313AAF">
            <w:pPr>
              <w:pStyle w:val="TableText"/>
              <w:rPr>
                <w:noProof w:val="0"/>
              </w:rPr>
            </w:pPr>
            <w:r w:rsidRPr="006D0E71">
              <w:rPr>
                <w:rFonts w:cs="Arial"/>
                <w:noProof w:val="0"/>
                <w:color w:val="000000"/>
                <w:szCs w:val="24"/>
              </w:rPr>
              <w:t>8.54</w:t>
            </w:r>
          </w:p>
        </w:tc>
        <w:tc>
          <w:tcPr>
            <w:tcW w:w="864" w:type="dxa"/>
            <w:tcBorders>
              <w:top w:val="nil"/>
              <w:bottom w:val="single" w:sz="6" w:space="0" w:color="FFFFFF"/>
            </w:tcBorders>
            <w:shd w:val="clear" w:color="auto" w:fill="FFFFFF"/>
            <w:tcMar>
              <w:left w:w="60" w:type="dxa"/>
              <w:right w:w="60" w:type="dxa"/>
            </w:tcMar>
            <w:vAlign w:val="bottom"/>
          </w:tcPr>
          <w:p w14:paraId="0279E16E" w14:textId="2EEE98F6" w:rsidR="00E078F6" w:rsidRPr="006D0E71" w:rsidRDefault="00E078F6" w:rsidP="00313AAF">
            <w:pPr>
              <w:pStyle w:val="TableText"/>
              <w:rPr>
                <w:noProof w:val="0"/>
              </w:rPr>
            </w:pPr>
            <w:r w:rsidRPr="006D0E71">
              <w:rPr>
                <w:rFonts w:cs="Arial"/>
                <w:noProof w:val="0"/>
                <w:color w:val="000000"/>
                <w:szCs w:val="24"/>
              </w:rPr>
              <w:t>8,332</w:t>
            </w:r>
          </w:p>
        </w:tc>
        <w:tc>
          <w:tcPr>
            <w:tcW w:w="720" w:type="dxa"/>
            <w:tcBorders>
              <w:top w:val="nil"/>
              <w:bottom w:val="single" w:sz="6" w:space="0" w:color="FFFFFF"/>
            </w:tcBorders>
            <w:shd w:val="clear" w:color="auto" w:fill="FFFFFF"/>
            <w:tcMar>
              <w:left w:w="60" w:type="dxa"/>
              <w:right w:w="60" w:type="dxa"/>
            </w:tcMar>
            <w:vAlign w:val="bottom"/>
          </w:tcPr>
          <w:p w14:paraId="18C9F522" w14:textId="126EEF49" w:rsidR="00E078F6" w:rsidRPr="006D0E71" w:rsidRDefault="00E078F6" w:rsidP="00313AAF">
            <w:pPr>
              <w:pStyle w:val="TableText"/>
              <w:rPr>
                <w:noProof w:val="0"/>
              </w:rPr>
            </w:pPr>
            <w:r w:rsidRPr="006D0E71">
              <w:rPr>
                <w:rFonts w:cs="Arial"/>
                <w:noProof w:val="0"/>
                <w:color w:val="000000"/>
                <w:szCs w:val="24"/>
              </w:rPr>
              <w:t>9.61</w:t>
            </w:r>
          </w:p>
        </w:tc>
        <w:tc>
          <w:tcPr>
            <w:tcW w:w="864" w:type="dxa"/>
            <w:tcBorders>
              <w:top w:val="nil"/>
              <w:bottom w:val="single" w:sz="6" w:space="0" w:color="FFFFFF"/>
            </w:tcBorders>
            <w:shd w:val="clear" w:color="auto" w:fill="FFFFFF"/>
            <w:tcMar>
              <w:left w:w="60" w:type="dxa"/>
              <w:right w:w="60" w:type="dxa"/>
            </w:tcMar>
            <w:vAlign w:val="bottom"/>
          </w:tcPr>
          <w:p w14:paraId="16CDC75D" w14:textId="44DE75CC" w:rsidR="00E078F6" w:rsidRPr="006D0E71" w:rsidRDefault="00E078F6" w:rsidP="00313AAF">
            <w:pPr>
              <w:pStyle w:val="TableText"/>
              <w:rPr>
                <w:noProof w:val="0"/>
              </w:rPr>
            </w:pPr>
            <w:r w:rsidRPr="006D0E71">
              <w:rPr>
                <w:rFonts w:cs="Arial"/>
                <w:noProof w:val="0"/>
                <w:color w:val="000000"/>
                <w:szCs w:val="24"/>
              </w:rPr>
              <w:t>9,519</w:t>
            </w:r>
          </w:p>
        </w:tc>
        <w:tc>
          <w:tcPr>
            <w:tcW w:w="720" w:type="dxa"/>
            <w:tcBorders>
              <w:top w:val="nil"/>
              <w:bottom w:val="single" w:sz="6" w:space="0" w:color="FFFFFF"/>
            </w:tcBorders>
            <w:shd w:val="clear" w:color="auto" w:fill="FFFFFF"/>
            <w:tcMar>
              <w:left w:w="60" w:type="dxa"/>
              <w:right w:w="60" w:type="dxa"/>
            </w:tcMar>
            <w:vAlign w:val="bottom"/>
          </w:tcPr>
          <w:p w14:paraId="6F65F321" w14:textId="2559E861" w:rsidR="00E078F6" w:rsidRPr="006D0E71" w:rsidRDefault="00E078F6" w:rsidP="00313AAF">
            <w:pPr>
              <w:pStyle w:val="TableText"/>
              <w:rPr>
                <w:noProof w:val="0"/>
              </w:rPr>
            </w:pPr>
            <w:r w:rsidRPr="006D0E71">
              <w:rPr>
                <w:rFonts w:cs="Arial"/>
                <w:noProof w:val="0"/>
                <w:color w:val="000000"/>
                <w:szCs w:val="24"/>
              </w:rPr>
              <w:t>9.02</w:t>
            </w:r>
          </w:p>
        </w:tc>
      </w:tr>
      <w:tr w:rsidR="00E078F6" w:rsidRPr="006D0E71" w14:paraId="24D2D1D3" w14:textId="77777777" w:rsidTr="00BF548D">
        <w:tc>
          <w:tcPr>
            <w:tcW w:w="7344" w:type="dxa"/>
            <w:tcBorders>
              <w:top w:val="nil"/>
              <w:bottom w:val="single" w:sz="6" w:space="0" w:color="FFFFFF"/>
            </w:tcBorders>
            <w:shd w:val="clear" w:color="auto" w:fill="FFFFFF"/>
            <w:tcMar>
              <w:left w:w="60" w:type="dxa"/>
              <w:right w:w="60" w:type="dxa"/>
            </w:tcMar>
          </w:tcPr>
          <w:p w14:paraId="20A1F973" w14:textId="03722FD3"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0EB77F7" w14:textId="05349FD8" w:rsidR="00E078F6" w:rsidRPr="006D0E71" w:rsidRDefault="00E078F6" w:rsidP="00313AAF">
            <w:pPr>
              <w:pStyle w:val="TableText"/>
              <w:rPr>
                <w:noProof w:val="0"/>
              </w:rPr>
            </w:pPr>
            <w:r w:rsidRPr="006D0E71">
              <w:rPr>
                <w:rFonts w:cs="Arial"/>
                <w:noProof w:val="0"/>
                <w:color w:val="000000"/>
                <w:szCs w:val="24"/>
              </w:rPr>
              <w:t>602</w:t>
            </w:r>
          </w:p>
        </w:tc>
        <w:tc>
          <w:tcPr>
            <w:tcW w:w="720" w:type="dxa"/>
            <w:tcBorders>
              <w:top w:val="nil"/>
              <w:bottom w:val="single" w:sz="6" w:space="0" w:color="FFFFFF"/>
            </w:tcBorders>
            <w:shd w:val="clear" w:color="auto" w:fill="FFFFFF"/>
            <w:tcMar>
              <w:left w:w="60" w:type="dxa"/>
              <w:right w:w="60" w:type="dxa"/>
            </w:tcMar>
            <w:vAlign w:val="bottom"/>
          </w:tcPr>
          <w:p w14:paraId="6465E145" w14:textId="4EE4C356" w:rsidR="00E078F6" w:rsidRPr="006D0E71" w:rsidRDefault="00E078F6" w:rsidP="00313AAF">
            <w:pPr>
              <w:pStyle w:val="TableText"/>
              <w:rPr>
                <w:noProof w:val="0"/>
              </w:rPr>
            </w:pPr>
            <w:r w:rsidRPr="006D0E71">
              <w:rPr>
                <w:rFonts w:cs="Arial"/>
                <w:noProof w:val="0"/>
                <w:color w:val="000000"/>
                <w:szCs w:val="24"/>
              </w:rPr>
              <w:t>0.96</w:t>
            </w:r>
          </w:p>
        </w:tc>
        <w:tc>
          <w:tcPr>
            <w:tcW w:w="864" w:type="dxa"/>
            <w:tcBorders>
              <w:top w:val="nil"/>
              <w:bottom w:val="single" w:sz="6" w:space="0" w:color="FFFFFF"/>
            </w:tcBorders>
            <w:shd w:val="clear" w:color="auto" w:fill="FFFFFF"/>
            <w:tcMar>
              <w:left w:w="60" w:type="dxa"/>
              <w:right w:w="60" w:type="dxa"/>
            </w:tcMar>
            <w:vAlign w:val="bottom"/>
          </w:tcPr>
          <w:p w14:paraId="33800A28" w14:textId="392697FA" w:rsidR="00E078F6" w:rsidRPr="006D0E71" w:rsidRDefault="00E078F6" w:rsidP="00313AAF">
            <w:pPr>
              <w:pStyle w:val="TableText"/>
              <w:rPr>
                <w:noProof w:val="0"/>
              </w:rPr>
            </w:pPr>
            <w:r w:rsidRPr="006D0E71">
              <w:rPr>
                <w:rFonts w:cs="Arial"/>
                <w:noProof w:val="0"/>
                <w:color w:val="000000"/>
                <w:szCs w:val="24"/>
              </w:rPr>
              <w:t>502</w:t>
            </w:r>
          </w:p>
        </w:tc>
        <w:tc>
          <w:tcPr>
            <w:tcW w:w="720" w:type="dxa"/>
            <w:tcBorders>
              <w:top w:val="nil"/>
              <w:bottom w:val="single" w:sz="6" w:space="0" w:color="FFFFFF"/>
            </w:tcBorders>
            <w:shd w:val="clear" w:color="auto" w:fill="FFFFFF"/>
            <w:tcMar>
              <w:left w:w="60" w:type="dxa"/>
              <w:right w:w="60" w:type="dxa"/>
            </w:tcMar>
            <w:vAlign w:val="bottom"/>
          </w:tcPr>
          <w:p w14:paraId="521269A9" w14:textId="18A13494" w:rsidR="00E078F6" w:rsidRPr="006D0E71" w:rsidRDefault="00E078F6" w:rsidP="00313AAF">
            <w:pPr>
              <w:pStyle w:val="TableText"/>
              <w:rPr>
                <w:noProof w:val="0"/>
              </w:rPr>
            </w:pPr>
            <w:r w:rsidRPr="006D0E71">
              <w:rPr>
                <w:rFonts w:cs="Arial"/>
                <w:noProof w:val="0"/>
                <w:color w:val="000000"/>
                <w:szCs w:val="24"/>
              </w:rPr>
              <w:t>0.79</w:t>
            </w:r>
          </w:p>
        </w:tc>
        <w:tc>
          <w:tcPr>
            <w:tcW w:w="864" w:type="dxa"/>
            <w:tcBorders>
              <w:top w:val="nil"/>
              <w:bottom w:val="single" w:sz="6" w:space="0" w:color="FFFFFF"/>
            </w:tcBorders>
            <w:shd w:val="clear" w:color="auto" w:fill="FFFFFF"/>
            <w:tcMar>
              <w:left w:w="60" w:type="dxa"/>
              <w:right w:w="60" w:type="dxa"/>
            </w:tcMar>
            <w:vAlign w:val="bottom"/>
          </w:tcPr>
          <w:p w14:paraId="276C5D06" w14:textId="7B6AD4AC" w:rsidR="00E078F6" w:rsidRPr="006D0E71" w:rsidRDefault="00E078F6" w:rsidP="00313AAF">
            <w:pPr>
              <w:pStyle w:val="TableText"/>
              <w:rPr>
                <w:noProof w:val="0"/>
              </w:rPr>
            </w:pPr>
            <w:r w:rsidRPr="006D0E71">
              <w:rPr>
                <w:rFonts w:cs="Arial"/>
                <w:noProof w:val="0"/>
                <w:color w:val="000000"/>
                <w:szCs w:val="24"/>
              </w:rPr>
              <w:t>519</w:t>
            </w:r>
          </w:p>
        </w:tc>
        <w:tc>
          <w:tcPr>
            <w:tcW w:w="720" w:type="dxa"/>
            <w:tcBorders>
              <w:top w:val="nil"/>
              <w:bottom w:val="single" w:sz="6" w:space="0" w:color="FFFFFF"/>
            </w:tcBorders>
            <w:shd w:val="clear" w:color="auto" w:fill="FFFFFF"/>
            <w:tcMar>
              <w:left w:w="60" w:type="dxa"/>
              <w:right w:w="60" w:type="dxa"/>
            </w:tcMar>
            <w:vAlign w:val="bottom"/>
          </w:tcPr>
          <w:p w14:paraId="033986DA" w14:textId="4C6DD28E" w:rsidR="00E078F6" w:rsidRPr="006D0E71" w:rsidRDefault="00E078F6" w:rsidP="00313AAF">
            <w:pPr>
              <w:pStyle w:val="TableText"/>
              <w:rPr>
                <w:noProof w:val="0"/>
              </w:rPr>
            </w:pPr>
            <w:r w:rsidRPr="006D0E71">
              <w:rPr>
                <w:rFonts w:cs="Arial"/>
                <w:noProof w:val="0"/>
                <w:color w:val="000000"/>
                <w:szCs w:val="24"/>
              </w:rPr>
              <w:t>0.60</w:t>
            </w:r>
          </w:p>
        </w:tc>
        <w:tc>
          <w:tcPr>
            <w:tcW w:w="864" w:type="dxa"/>
            <w:tcBorders>
              <w:top w:val="nil"/>
              <w:bottom w:val="single" w:sz="6" w:space="0" w:color="FFFFFF"/>
            </w:tcBorders>
            <w:shd w:val="clear" w:color="auto" w:fill="FFFFFF"/>
            <w:tcMar>
              <w:left w:w="60" w:type="dxa"/>
              <w:right w:w="60" w:type="dxa"/>
            </w:tcMar>
            <w:vAlign w:val="bottom"/>
          </w:tcPr>
          <w:p w14:paraId="50F6FA3D" w14:textId="2C336608" w:rsidR="00E078F6" w:rsidRPr="006D0E71" w:rsidRDefault="00E078F6" w:rsidP="00313AAF">
            <w:pPr>
              <w:pStyle w:val="TableText"/>
              <w:rPr>
                <w:noProof w:val="0"/>
              </w:rPr>
            </w:pPr>
            <w:r w:rsidRPr="006D0E71">
              <w:rPr>
                <w:rFonts w:cs="Arial"/>
                <w:noProof w:val="0"/>
                <w:color w:val="000000"/>
                <w:szCs w:val="24"/>
              </w:rPr>
              <w:t>301</w:t>
            </w:r>
          </w:p>
        </w:tc>
        <w:tc>
          <w:tcPr>
            <w:tcW w:w="720" w:type="dxa"/>
            <w:tcBorders>
              <w:top w:val="nil"/>
              <w:bottom w:val="single" w:sz="6" w:space="0" w:color="FFFFFF"/>
            </w:tcBorders>
            <w:shd w:val="clear" w:color="auto" w:fill="FFFFFF"/>
            <w:tcMar>
              <w:left w:w="60" w:type="dxa"/>
              <w:right w:w="60" w:type="dxa"/>
            </w:tcMar>
            <w:vAlign w:val="bottom"/>
          </w:tcPr>
          <w:p w14:paraId="2DEAD3F9" w14:textId="4ADE0F95" w:rsidR="00E078F6" w:rsidRPr="006D0E71" w:rsidRDefault="00E078F6" w:rsidP="00313AAF">
            <w:pPr>
              <w:pStyle w:val="TableText"/>
              <w:rPr>
                <w:noProof w:val="0"/>
              </w:rPr>
            </w:pPr>
            <w:r w:rsidRPr="006D0E71">
              <w:rPr>
                <w:rFonts w:cs="Arial"/>
                <w:noProof w:val="0"/>
                <w:color w:val="000000"/>
                <w:szCs w:val="24"/>
              </w:rPr>
              <w:t>0.29</w:t>
            </w:r>
          </w:p>
        </w:tc>
      </w:tr>
      <w:tr w:rsidR="00E078F6" w:rsidRPr="006D0E71" w14:paraId="3F4DB60D" w14:textId="77777777" w:rsidTr="00BF548D">
        <w:tc>
          <w:tcPr>
            <w:tcW w:w="7344" w:type="dxa"/>
            <w:tcBorders>
              <w:top w:val="nil"/>
              <w:bottom w:val="single" w:sz="6" w:space="0" w:color="FFFFFF"/>
            </w:tcBorders>
            <w:shd w:val="clear" w:color="auto" w:fill="FFFFFF"/>
            <w:tcMar>
              <w:left w:w="60" w:type="dxa"/>
              <w:right w:w="60" w:type="dxa"/>
            </w:tcMar>
          </w:tcPr>
          <w:p w14:paraId="46C84160" w14:textId="1DC0568C" w:rsidR="00E078F6" w:rsidRPr="006D0E71" w:rsidRDefault="00E078F6" w:rsidP="00E078F6">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0B80E2C9" w14:textId="44089654" w:rsidR="00E078F6" w:rsidRPr="006D0E71" w:rsidRDefault="00E078F6" w:rsidP="00313AAF">
            <w:pPr>
              <w:pStyle w:val="TableText"/>
              <w:rPr>
                <w:noProof w:val="0"/>
              </w:rPr>
            </w:pPr>
            <w:r w:rsidRPr="006D0E71">
              <w:rPr>
                <w:rFonts w:cs="Arial"/>
                <w:noProof w:val="0"/>
                <w:color w:val="000000"/>
                <w:szCs w:val="24"/>
              </w:rPr>
              <w:t>223</w:t>
            </w:r>
          </w:p>
        </w:tc>
        <w:tc>
          <w:tcPr>
            <w:tcW w:w="720" w:type="dxa"/>
            <w:tcBorders>
              <w:top w:val="nil"/>
              <w:bottom w:val="single" w:sz="6" w:space="0" w:color="FFFFFF"/>
            </w:tcBorders>
            <w:shd w:val="clear" w:color="auto" w:fill="FFFFFF"/>
            <w:tcMar>
              <w:left w:w="60" w:type="dxa"/>
              <w:right w:w="60" w:type="dxa"/>
            </w:tcMar>
            <w:vAlign w:val="bottom"/>
          </w:tcPr>
          <w:p w14:paraId="6A88E380" w14:textId="187BEE22" w:rsidR="00E078F6" w:rsidRPr="006D0E71" w:rsidRDefault="00E078F6" w:rsidP="00313AAF">
            <w:pPr>
              <w:pStyle w:val="TableText"/>
              <w:rPr>
                <w:noProof w:val="0"/>
              </w:rPr>
            </w:pPr>
            <w:r w:rsidRPr="006D0E71">
              <w:rPr>
                <w:rFonts w:cs="Arial"/>
                <w:noProof w:val="0"/>
                <w:color w:val="000000"/>
                <w:szCs w:val="24"/>
              </w:rPr>
              <w:t>0.36</w:t>
            </w:r>
          </w:p>
        </w:tc>
        <w:tc>
          <w:tcPr>
            <w:tcW w:w="864" w:type="dxa"/>
            <w:tcBorders>
              <w:top w:val="nil"/>
              <w:bottom w:val="single" w:sz="6" w:space="0" w:color="FFFFFF"/>
            </w:tcBorders>
            <w:shd w:val="clear" w:color="auto" w:fill="FFFFFF"/>
            <w:tcMar>
              <w:left w:w="60" w:type="dxa"/>
              <w:right w:w="60" w:type="dxa"/>
            </w:tcMar>
            <w:vAlign w:val="bottom"/>
          </w:tcPr>
          <w:p w14:paraId="208CA554" w14:textId="656B4B1E" w:rsidR="00E078F6" w:rsidRPr="006D0E71" w:rsidRDefault="00E078F6" w:rsidP="00313AAF">
            <w:pPr>
              <w:pStyle w:val="TableText"/>
              <w:rPr>
                <w:noProof w:val="0"/>
              </w:rPr>
            </w:pPr>
            <w:r w:rsidRPr="006D0E71">
              <w:rPr>
                <w:rFonts w:cs="Arial"/>
                <w:noProof w:val="0"/>
                <w:color w:val="000000"/>
                <w:szCs w:val="24"/>
              </w:rPr>
              <w:t>296</w:t>
            </w:r>
          </w:p>
        </w:tc>
        <w:tc>
          <w:tcPr>
            <w:tcW w:w="720" w:type="dxa"/>
            <w:tcBorders>
              <w:top w:val="nil"/>
              <w:bottom w:val="single" w:sz="6" w:space="0" w:color="FFFFFF"/>
            </w:tcBorders>
            <w:shd w:val="clear" w:color="auto" w:fill="FFFFFF"/>
            <w:tcMar>
              <w:left w:w="60" w:type="dxa"/>
              <w:right w:w="60" w:type="dxa"/>
            </w:tcMar>
            <w:vAlign w:val="bottom"/>
          </w:tcPr>
          <w:p w14:paraId="4EAF5CB5" w14:textId="602DA3A6" w:rsidR="00E078F6" w:rsidRPr="006D0E71" w:rsidRDefault="00E078F6" w:rsidP="00313AAF">
            <w:pPr>
              <w:pStyle w:val="TableText"/>
              <w:rPr>
                <w:noProof w:val="0"/>
              </w:rPr>
            </w:pPr>
            <w:r w:rsidRPr="006D0E71">
              <w:rPr>
                <w:rFonts w:cs="Arial"/>
                <w:noProof w:val="0"/>
                <w:color w:val="000000"/>
                <w:szCs w:val="24"/>
              </w:rPr>
              <w:t>0.46</w:t>
            </w:r>
          </w:p>
        </w:tc>
        <w:tc>
          <w:tcPr>
            <w:tcW w:w="864" w:type="dxa"/>
            <w:tcBorders>
              <w:top w:val="nil"/>
              <w:bottom w:val="single" w:sz="6" w:space="0" w:color="FFFFFF"/>
            </w:tcBorders>
            <w:shd w:val="clear" w:color="auto" w:fill="FFFFFF"/>
            <w:tcMar>
              <w:left w:w="60" w:type="dxa"/>
              <w:right w:w="60" w:type="dxa"/>
            </w:tcMar>
            <w:vAlign w:val="bottom"/>
          </w:tcPr>
          <w:p w14:paraId="388479C0" w14:textId="51EC0AC5" w:rsidR="00E078F6" w:rsidRPr="006D0E71" w:rsidRDefault="00E078F6" w:rsidP="00313AAF">
            <w:pPr>
              <w:pStyle w:val="TableText"/>
              <w:rPr>
                <w:noProof w:val="0"/>
              </w:rPr>
            </w:pPr>
            <w:r w:rsidRPr="006D0E71">
              <w:rPr>
                <w:rFonts w:cs="Arial"/>
                <w:noProof w:val="0"/>
                <w:color w:val="000000"/>
                <w:szCs w:val="24"/>
              </w:rPr>
              <w:t>228</w:t>
            </w:r>
          </w:p>
        </w:tc>
        <w:tc>
          <w:tcPr>
            <w:tcW w:w="720" w:type="dxa"/>
            <w:tcBorders>
              <w:top w:val="nil"/>
              <w:bottom w:val="single" w:sz="6" w:space="0" w:color="FFFFFF"/>
            </w:tcBorders>
            <w:shd w:val="clear" w:color="auto" w:fill="FFFFFF"/>
            <w:tcMar>
              <w:left w:w="60" w:type="dxa"/>
              <w:right w:w="60" w:type="dxa"/>
            </w:tcMar>
            <w:vAlign w:val="bottom"/>
          </w:tcPr>
          <w:p w14:paraId="4D3F871A" w14:textId="6765FDE2" w:rsidR="00E078F6" w:rsidRPr="006D0E71" w:rsidRDefault="00E078F6" w:rsidP="00313AAF">
            <w:pPr>
              <w:pStyle w:val="TableText"/>
              <w:rPr>
                <w:noProof w:val="0"/>
              </w:rPr>
            </w:pPr>
            <w:r w:rsidRPr="006D0E71">
              <w:rPr>
                <w:rFonts w:cs="Arial"/>
                <w:noProof w:val="0"/>
                <w:color w:val="000000"/>
                <w:szCs w:val="24"/>
              </w:rPr>
              <w:t>0.26</w:t>
            </w:r>
          </w:p>
        </w:tc>
        <w:tc>
          <w:tcPr>
            <w:tcW w:w="864" w:type="dxa"/>
            <w:tcBorders>
              <w:top w:val="nil"/>
              <w:bottom w:val="single" w:sz="6" w:space="0" w:color="FFFFFF"/>
            </w:tcBorders>
            <w:shd w:val="clear" w:color="auto" w:fill="FFFFFF"/>
            <w:tcMar>
              <w:left w:w="60" w:type="dxa"/>
              <w:right w:w="60" w:type="dxa"/>
            </w:tcMar>
            <w:vAlign w:val="bottom"/>
          </w:tcPr>
          <w:p w14:paraId="192ECDCF" w14:textId="4EC9AA88" w:rsidR="00E078F6" w:rsidRPr="006D0E71" w:rsidRDefault="00E078F6" w:rsidP="00313AAF">
            <w:pPr>
              <w:pStyle w:val="TableText"/>
              <w:rPr>
                <w:noProof w:val="0"/>
              </w:rPr>
            </w:pPr>
            <w:r w:rsidRPr="006D0E71">
              <w:rPr>
                <w:rFonts w:cs="Arial"/>
                <w:noProof w:val="0"/>
                <w:color w:val="000000"/>
                <w:szCs w:val="24"/>
              </w:rPr>
              <w:t>235</w:t>
            </w:r>
          </w:p>
        </w:tc>
        <w:tc>
          <w:tcPr>
            <w:tcW w:w="720" w:type="dxa"/>
            <w:tcBorders>
              <w:top w:val="nil"/>
              <w:bottom w:val="single" w:sz="6" w:space="0" w:color="FFFFFF"/>
            </w:tcBorders>
            <w:shd w:val="clear" w:color="auto" w:fill="FFFFFF"/>
            <w:tcMar>
              <w:left w:w="60" w:type="dxa"/>
              <w:right w:w="60" w:type="dxa"/>
            </w:tcMar>
            <w:vAlign w:val="bottom"/>
          </w:tcPr>
          <w:p w14:paraId="339A3E1D" w14:textId="299FFEAC" w:rsidR="00E078F6" w:rsidRPr="006D0E71" w:rsidRDefault="00E078F6" w:rsidP="00313AAF">
            <w:pPr>
              <w:pStyle w:val="TableText"/>
              <w:rPr>
                <w:noProof w:val="0"/>
              </w:rPr>
            </w:pPr>
            <w:r w:rsidRPr="006D0E71">
              <w:rPr>
                <w:rFonts w:cs="Arial"/>
                <w:noProof w:val="0"/>
                <w:color w:val="000000"/>
                <w:szCs w:val="24"/>
              </w:rPr>
              <w:t>0.22</w:t>
            </w:r>
          </w:p>
        </w:tc>
      </w:tr>
      <w:tr w:rsidR="00E078F6" w:rsidRPr="006D0E71" w14:paraId="791A30E3" w14:textId="77777777" w:rsidTr="00BF548D">
        <w:tc>
          <w:tcPr>
            <w:tcW w:w="7344" w:type="dxa"/>
            <w:tcBorders>
              <w:top w:val="nil"/>
              <w:bottom w:val="single" w:sz="6" w:space="0" w:color="FFFFFF"/>
            </w:tcBorders>
            <w:shd w:val="clear" w:color="auto" w:fill="FFFFFF"/>
            <w:tcMar>
              <w:left w:w="60" w:type="dxa"/>
              <w:right w:w="60" w:type="dxa"/>
            </w:tcMar>
          </w:tcPr>
          <w:p w14:paraId="018B27AD" w14:textId="76C4F16D" w:rsidR="00E078F6" w:rsidRPr="006D0E71" w:rsidRDefault="00E078F6" w:rsidP="00E078F6">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527DD942" w14:textId="79F9C919"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4104A8C5" w14:textId="7EA4C24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ACB732B" w14:textId="11BD59B0"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nil"/>
              <w:bottom w:val="single" w:sz="6" w:space="0" w:color="FFFFFF"/>
            </w:tcBorders>
            <w:shd w:val="clear" w:color="auto" w:fill="FFFFFF"/>
            <w:tcMar>
              <w:left w:w="60" w:type="dxa"/>
              <w:right w:w="60" w:type="dxa"/>
            </w:tcMar>
            <w:vAlign w:val="bottom"/>
          </w:tcPr>
          <w:p w14:paraId="1A0E1E27" w14:textId="28266438"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2AA77671" w14:textId="63DF836C"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75779055" w14:textId="10C1A03A"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6E9116E" w14:textId="6F2C8A50"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364E68E0" w14:textId="1AC31693"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63D35285" w14:textId="77777777" w:rsidTr="00BF548D">
        <w:tc>
          <w:tcPr>
            <w:tcW w:w="7344" w:type="dxa"/>
            <w:tcBorders>
              <w:top w:val="nil"/>
              <w:bottom w:val="single" w:sz="6" w:space="0" w:color="FFFFFF"/>
            </w:tcBorders>
            <w:shd w:val="clear" w:color="auto" w:fill="FFFFFF"/>
            <w:tcMar>
              <w:left w:w="60" w:type="dxa"/>
              <w:right w:w="60" w:type="dxa"/>
            </w:tcMar>
          </w:tcPr>
          <w:p w14:paraId="234DF08F" w14:textId="45CBBB1D"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00125DA4" w14:textId="4945D474" w:rsidR="00E078F6" w:rsidRPr="006D0E71" w:rsidRDefault="00E078F6" w:rsidP="00313AAF">
            <w:pPr>
              <w:pStyle w:val="TableText"/>
              <w:rPr>
                <w:noProof w:val="0"/>
              </w:rPr>
            </w:pPr>
            <w:r w:rsidRPr="006D0E71">
              <w:rPr>
                <w:rFonts w:cs="Arial"/>
                <w:noProof w:val="0"/>
                <w:color w:val="000000"/>
                <w:szCs w:val="24"/>
              </w:rPr>
              <w:t>51</w:t>
            </w:r>
          </w:p>
        </w:tc>
        <w:tc>
          <w:tcPr>
            <w:tcW w:w="720" w:type="dxa"/>
            <w:tcBorders>
              <w:top w:val="nil"/>
              <w:bottom w:val="single" w:sz="6" w:space="0" w:color="FFFFFF"/>
            </w:tcBorders>
            <w:shd w:val="clear" w:color="auto" w:fill="FFFFFF"/>
            <w:tcMar>
              <w:left w:w="60" w:type="dxa"/>
              <w:right w:w="60" w:type="dxa"/>
            </w:tcMar>
            <w:vAlign w:val="bottom"/>
          </w:tcPr>
          <w:p w14:paraId="5B9F1F30" w14:textId="16F431D2"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027C60A4" w14:textId="31280A4D" w:rsidR="00E078F6" w:rsidRPr="006D0E71" w:rsidRDefault="00E078F6" w:rsidP="00313AAF">
            <w:pPr>
              <w:pStyle w:val="TableText"/>
              <w:rPr>
                <w:noProof w:val="0"/>
              </w:rPr>
            </w:pPr>
            <w:r w:rsidRPr="006D0E71">
              <w:rPr>
                <w:rFonts w:cs="Arial"/>
                <w:noProof w:val="0"/>
                <w:color w:val="000000"/>
                <w:szCs w:val="24"/>
              </w:rPr>
              <w:t>39</w:t>
            </w:r>
          </w:p>
        </w:tc>
        <w:tc>
          <w:tcPr>
            <w:tcW w:w="720" w:type="dxa"/>
            <w:tcBorders>
              <w:top w:val="nil"/>
              <w:bottom w:val="single" w:sz="6" w:space="0" w:color="FFFFFF"/>
            </w:tcBorders>
            <w:shd w:val="clear" w:color="auto" w:fill="FFFFFF"/>
            <w:tcMar>
              <w:left w:w="60" w:type="dxa"/>
              <w:right w:w="60" w:type="dxa"/>
            </w:tcMar>
            <w:vAlign w:val="bottom"/>
          </w:tcPr>
          <w:p w14:paraId="7894196A" w14:textId="681FEA9C"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FFFFFF"/>
            </w:tcBorders>
            <w:shd w:val="clear" w:color="auto" w:fill="FFFFFF"/>
            <w:tcMar>
              <w:left w:w="60" w:type="dxa"/>
              <w:right w:w="60" w:type="dxa"/>
            </w:tcMar>
            <w:vAlign w:val="bottom"/>
          </w:tcPr>
          <w:p w14:paraId="649FED4C" w14:textId="2B785D2E" w:rsidR="00E078F6" w:rsidRPr="006D0E71" w:rsidRDefault="00E078F6" w:rsidP="00313AAF">
            <w:pPr>
              <w:pStyle w:val="TableText"/>
              <w:rPr>
                <w:noProof w:val="0"/>
              </w:rPr>
            </w:pPr>
            <w:r w:rsidRPr="006D0E71">
              <w:rPr>
                <w:rFonts w:cs="Arial"/>
                <w:noProof w:val="0"/>
                <w:color w:val="000000"/>
                <w:szCs w:val="24"/>
              </w:rPr>
              <w:t>31</w:t>
            </w:r>
          </w:p>
        </w:tc>
        <w:tc>
          <w:tcPr>
            <w:tcW w:w="720" w:type="dxa"/>
            <w:tcBorders>
              <w:top w:val="nil"/>
              <w:bottom w:val="single" w:sz="6" w:space="0" w:color="FFFFFF"/>
            </w:tcBorders>
            <w:shd w:val="clear" w:color="auto" w:fill="FFFFFF"/>
            <w:tcMar>
              <w:left w:w="60" w:type="dxa"/>
              <w:right w:w="60" w:type="dxa"/>
            </w:tcMar>
            <w:vAlign w:val="bottom"/>
          </w:tcPr>
          <w:p w14:paraId="665F5BD7" w14:textId="439B86E0"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73534223" w14:textId="40921F0F" w:rsidR="00E078F6" w:rsidRPr="006D0E71" w:rsidRDefault="00E078F6"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5C1D1C4B" w14:textId="40BE5A91"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4DE623E8" w14:textId="77777777" w:rsidTr="00BF548D">
        <w:tc>
          <w:tcPr>
            <w:tcW w:w="7344" w:type="dxa"/>
            <w:tcBorders>
              <w:top w:val="single" w:sz="6" w:space="0" w:color="FFFFFF"/>
              <w:bottom w:val="single" w:sz="12" w:space="0" w:color="auto"/>
            </w:tcBorders>
            <w:shd w:val="clear" w:color="auto" w:fill="FFFFFF"/>
            <w:tcMar>
              <w:left w:w="60" w:type="dxa"/>
              <w:right w:w="60" w:type="dxa"/>
            </w:tcMar>
          </w:tcPr>
          <w:p w14:paraId="3D119A06" w14:textId="3738C3A7" w:rsidR="00E078F6" w:rsidRPr="006D0E71" w:rsidRDefault="00E078F6" w:rsidP="00E078F6">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74EAC9F" w14:textId="61A53787" w:rsidR="00E078F6" w:rsidRPr="006D0E71" w:rsidRDefault="00E078F6" w:rsidP="00313AAF">
            <w:pPr>
              <w:pStyle w:val="TableText"/>
              <w:rPr>
                <w:noProof w:val="0"/>
              </w:rPr>
            </w:pPr>
            <w:r w:rsidRPr="006D0E71">
              <w:rPr>
                <w:rFonts w:cs="Arial"/>
                <w:noProof w:val="0"/>
                <w:color w:val="000000"/>
                <w:szCs w:val="24"/>
              </w:rPr>
              <w:t>25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04144CD" w14:textId="1A50217E"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2F93BAB" w14:textId="0F21A463" w:rsidR="00E078F6" w:rsidRPr="006D0E71" w:rsidRDefault="00E078F6" w:rsidP="00313AAF">
            <w:pPr>
              <w:pStyle w:val="TableText"/>
              <w:rPr>
                <w:noProof w:val="0"/>
              </w:rPr>
            </w:pPr>
            <w:r w:rsidRPr="006D0E71">
              <w:rPr>
                <w:rFonts w:cs="Arial"/>
                <w:noProof w:val="0"/>
                <w:color w:val="000000"/>
                <w:szCs w:val="24"/>
              </w:rPr>
              <w:t>41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E730F19" w14:textId="18AC13A1"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F171535" w14:textId="1C79BAAB" w:rsidR="00E078F6" w:rsidRPr="006D0E71" w:rsidRDefault="00E078F6" w:rsidP="00313AAF">
            <w:pPr>
              <w:pStyle w:val="TableText"/>
              <w:rPr>
                <w:noProof w:val="0"/>
              </w:rPr>
            </w:pPr>
            <w:r w:rsidRPr="006D0E71">
              <w:rPr>
                <w:rFonts w:cs="Arial"/>
                <w:noProof w:val="0"/>
                <w:color w:val="000000"/>
                <w:szCs w:val="24"/>
              </w:rPr>
              <w:t>19</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3959E5F" w14:textId="04FAE7EC"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DE96FC4" w14:textId="28A00C3F" w:rsidR="00E078F6" w:rsidRPr="006D0E71" w:rsidRDefault="00E078F6" w:rsidP="00313AAF">
            <w:pPr>
              <w:pStyle w:val="TableText"/>
              <w:rPr>
                <w:noProof w:val="0"/>
              </w:rPr>
            </w:pPr>
            <w:r w:rsidRPr="006D0E71">
              <w:rPr>
                <w:rFonts w:cs="Arial"/>
                <w:noProof w:val="0"/>
                <w:color w:val="000000"/>
                <w:szCs w:val="24"/>
              </w:rPr>
              <w:t>25</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F717018" w14:textId="1F02999E"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4259769A" w14:textId="77777777" w:rsidTr="00BF548D">
        <w:tc>
          <w:tcPr>
            <w:tcW w:w="7344" w:type="dxa"/>
            <w:tcBorders>
              <w:top w:val="nil"/>
              <w:bottom w:val="single" w:sz="6" w:space="0" w:color="FFFFFF"/>
            </w:tcBorders>
            <w:shd w:val="clear" w:color="auto" w:fill="FFFFFF"/>
            <w:tcMar>
              <w:left w:w="60" w:type="dxa"/>
              <w:right w:w="60" w:type="dxa"/>
            </w:tcMar>
          </w:tcPr>
          <w:p w14:paraId="10FC574C" w14:textId="57D30616" w:rsidR="00E078F6" w:rsidRPr="006D0E71" w:rsidRDefault="00E078F6" w:rsidP="00E078F6">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BADB42F" w14:textId="41CBF5E0" w:rsidR="00E078F6" w:rsidRPr="006D0E71" w:rsidRDefault="00E078F6"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11E6440C" w14:textId="48A4640C"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49CD3316" w14:textId="659EF9BF" w:rsidR="00E078F6" w:rsidRPr="006D0E71" w:rsidRDefault="00E078F6" w:rsidP="00313AAF">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602DABB5" w14:textId="1EE008FA"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3211AFD" w14:textId="13C52A93" w:rsidR="00E078F6" w:rsidRPr="006D0E71" w:rsidRDefault="00E078F6" w:rsidP="00313AAF">
            <w:pPr>
              <w:pStyle w:val="TableText"/>
              <w:rPr>
                <w:noProof w:val="0"/>
              </w:rPr>
            </w:pPr>
            <w:r w:rsidRPr="006D0E71">
              <w:rPr>
                <w:rFonts w:cs="Arial"/>
                <w:noProof w:val="0"/>
                <w:color w:val="000000"/>
                <w:szCs w:val="24"/>
              </w:rPr>
              <w:t>20</w:t>
            </w:r>
          </w:p>
        </w:tc>
        <w:tc>
          <w:tcPr>
            <w:tcW w:w="720" w:type="dxa"/>
            <w:tcBorders>
              <w:top w:val="nil"/>
              <w:bottom w:val="single" w:sz="6" w:space="0" w:color="FFFFFF"/>
            </w:tcBorders>
            <w:shd w:val="clear" w:color="auto" w:fill="FFFFFF"/>
            <w:tcMar>
              <w:left w:w="60" w:type="dxa"/>
              <w:right w:w="60" w:type="dxa"/>
            </w:tcMar>
            <w:vAlign w:val="bottom"/>
          </w:tcPr>
          <w:p w14:paraId="38154CC1" w14:textId="0DFF1562"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242E50B9" w14:textId="0DE40B20" w:rsidR="00E078F6" w:rsidRPr="006D0E71" w:rsidRDefault="00E078F6" w:rsidP="00313AAF">
            <w:pPr>
              <w:pStyle w:val="TableText"/>
              <w:rPr>
                <w:noProof w:val="0"/>
              </w:rPr>
            </w:pPr>
            <w:r w:rsidRPr="006D0E71">
              <w:rPr>
                <w:rFonts w:cs="Arial"/>
                <w:noProof w:val="0"/>
                <w:color w:val="000000"/>
                <w:szCs w:val="24"/>
              </w:rPr>
              <w:t>36</w:t>
            </w:r>
          </w:p>
        </w:tc>
        <w:tc>
          <w:tcPr>
            <w:tcW w:w="720" w:type="dxa"/>
            <w:tcBorders>
              <w:top w:val="nil"/>
              <w:bottom w:val="single" w:sz="6" w:space="0" w:color="FFFFFF"/>
            </w:tcBorders>
            <w:shd w:val="clear" w:color="auto" w:fill="FFFFFF"/>
            <w:tcMar>
              <w:left w:w="60" w:type="dxa"/>
              <w:right w:w="60" w:type="dxa"/>
            </w:tcMar>
            <w:vAlign w:val="bottom"/>
          </w:tcPr>
          <w:p w14:paraId="1FDB7D0F" w14:textId="008B78C9"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0B5CFD18" w14:textId="77777777" w:rsidTr="00BF548D">
        <w:tc>
          <w:tcPr>
            <w:tcW w:w="7344" w:type="dxa"/>
            <w:tcBorders>
              <w:top w:val="nil"/>
              <w:bottom w:val="single" w:sz="6" w:space="0" w:color="FFFFFF"/>
            </w:tcBorders>
            <w:shd w:val="clear" w:color="auto" w:fill="FFFFFF"/>
            <w:tcMar>
              <w:left w:w="60" w:type="dxa"/>
              <w:right w:w="60" w:type="dxa"/>
            </w:tcMar>
          </w:tcPr>
          <w:p w14:paraId="7D27B6BA" w14:textId="126EC3FB" w:rsidR="00E078F6" w:rsidRPr="006D0E71" w:rsidRDefault="00E078F6" w:rsidP="00E078F6">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799F407" w14:textId="01A5664E" w:rsidR="00E078F6" w:rsidRPr="006D0E71" w:rsidRDefault="00E078F6"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6833B77D" w14:textId="4152630D" w:rsidR="00E078F6" w:rsidRPr="006D0E71" w:rsidRDefault="00E078F6"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2313157F" w14:textId="10AECF37" w:rsidR="00E078F6" w:rsidRPr="006D0E71" w:rsidRDefault="00E078F6" w:rsidP="00313AAF">
            <w:pPr>
              <w:pStyle w:val="TableText"/>
              <w:rPr>
                <w:noProof w:val="0"/>
              </w:rPr>
            </w:pPr>
            <w:r w:rsidRPr="006D0E71">
              <w:rPr>
                <w:rFonts w:cs="Arial"/>
                <w:noProof w:val="0"/>
                <w:color w:val="000000"/>
                <w:szCs w:val="24"/>
              </w:rPr>
              <w:t>99</w:t>
            </w:r>
          </w:p>
        </w:tc>
        <w:tc>
          <w:tcPr>
            <w:tcW w:w="720" w:type="dxa"/>
            <w:tcBorders>
              <w:top w:val="nil"/>
              <w:bottom w:val="single" w:sz="6" w:space="0" w:color="FFFFFF"/>
            </w:tcBorders>
            <w:shd w:val="clear" w:color="auto" w:fill="FFFFFF"/>
            <w:tcMar>
              <w:left w:w="60" w:type="dxa"/>
              <w:right w:w="60" w:type="dxa"/>
            </w:tcMar>
            <w:vAlign w:val="bottom"/>
          </w:tcPr>
          <w:p w14:paraId="2E2C6FDF" w14:textId="1D5021E9"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79CC8378" w14:textId="2631B293" w:rsidR="00E078F6" w:rsidRPr="006D0E71" w:rsidRDefault="00E078F6" w:rsidP="00313AAF">
            <w:pPr>
              <w:pStyle w:val="TableText"/>
              <w:rPr>
                <w:noProof w:val="0"/>
              </w:rPr>
            </w:pPr>
            <w:r w:rsidRPr="006D0E71">
              <w:rPr>
                <w:rFonts w:cs="Arial"/>
                <w:noProof w:val="0"/>
                <w:color w:val="000000"/>
                <w:szCs w:val="24"/>
              </w:rPr>
              <w:t>176</w:t>
            </w:r>
          </w:p>
        </w:tc>
        <w:tc>
          <w:tcPr>
            <w:tcW w:w="720" w:type="dxa"/>
            <w:tcBorders>
              <w:top w:val="nil"/>
              <w:bottom w:val="single" w:sz="6" w:space="0" w:color="FFFFFF"/>
            </w:tcBorders>
            <w:shd w:val="clear" w:color="auto" w:fill="FFFFFF"/>
            <w:tcMar>
              <w:left w:w="60" w:type="dxa"/>
              <w:right w:w="60" w:type="dxa"/>
            </w:tcMar>
            <w:vAlign w:val="bottom"/>
          </w:tcPr>
          <w:p w14:paraId="35DC7B0B" w14:textId="5B9C7D74" w:rsidR="00E078F6" w:rsidRPr="006D0E71" w:rsidRDefault="00E078F6"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666936ED" w14:textId="1D85B2FE" w:rsidR="00E078F6" w:rsidRPr="006D0E71" w:rsidRDefault="00E078F6" w:rsidP="00313AAF">
            <w:pPr>
              <w:pStyle w:val="TableText"/>
              <w:rPr>
                <w:noProof w:val="0"/>
              </w:rPr>
            </w:pPr>
            <w:r w:rsidRPr="006D0E71">
              <w:rPr>
                <w:rFonts w:cs="Arial"/>
                <w:noProof w:val="0"/>
                <w:color w:val="000000"/>
                <w:szCs w:val="24"/>
              </w:rPr>
              <w:t>167</w:t>
            </w:r>
          </w:p>
        </w:tc>
        <w:tc>
          <w:tcPr>
            <w:tcW w:w="720" w:type="dxa"/>
            <w:tcBorders>
              <w:top w:val="nil"/>
              <w:bottom w:val="single" w:sz="6" w:space="0" w:color="FFFFFF"/>
            </w:tcBorders>
            <w:shd w:val="clear" w:color="auto" w:fill="FFFFFF"/>
            <w:tcMar>
              <w:left w:w="60" w:type="dxa"/>
              <w:right w:w="60" w:type="dxa"/>
            </w:tcMar>
            <w:vAlign w:val="bottom"/>
          </w:tcPr>
          <w:p w14:paraId="6D6D0B72" w14:textId="2D308AAC"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25B4318F" w14:textId="77777777" w:rsidTr="00BF548D">
        <w:tc>
          <w:tcPr>
            <w:tcW w:w="7344" w:type="dxa"/>
            <w:tcBorders>
              <w:top w:val="nil"/>
              <w:bottom w:val="single" w:sz="6" w:space="0" w:color="FFFFFF"/>
            </w:tcBorders>
            <w:shd w:val="clear" w:color="auto" w:fill="FFFFFF"/>
            <w:tcMar>
              <w:left w:w="60" w:type="dxa"/>
              <w:right w:w="60" w:type="dxa"/>
            </w:tcMar>
          </w:tcPr>
          <w:p w14:paraId="09662BC2" w14:textId="323AF90C" w:rsidR="00E078F6" w:rsidRPr="006D0E71" w:rsidRDefault="00E078F6" w:rsidP="00E078F6">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FA96122" w14:textId="3A44BE81"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10001CE9" w14:textId="7A4D226B"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6F61DC07" w14:textId="7C2E4E9D" w:rsidR="00E078F6" w:rsidRPr="006D0E71" w:rsidRDefault="00E078F6" w:rsidP="00313AAF">
            <w:pPr>
              <w:pStyle w:val="TableText"/>
              <w:rPr>
                <w:noProof w:val="0"/>
              </w:rPr>
            </w:pPr>
            <w:r w:rsidRPr="006D0E71">
              <w:rPr>
                <w:rFonts w:cs="Arial"/>
                <w:noProof w:val="0"/>
                <w:color w:val="000000"/>
                <w:szCs w:val="24"/>
              </w:rPr>
              <w:t>4</w:t>
            </w:r>
          </w:p>
        </w:tc>
        <w:tc>
          <w:tcPr>
            <w:tcW w:w="720" w:type="dxa"/>
            <w:tcBorders>
              <w:top w:val="nil"/>
              <w:bottom w:val="single" w:sz="6" w:space="0" w:color="FFFFFF"/>
            </w:tcBorders>
            <w:shd w:val="clear" w:color="auto" w:fill="FFFFFF"/>
            <w:tcMar>
              <w:left w:w="60" w:type="dxa"/>
              <w:right w:w="60" w:type="dxa"/>
            </w:tcMar>
            <w:vAlign w:val="bottom"/>
          </w:tcPr>
          <w:p w14:paraId="1842DA07" w14:textId="178AE508"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7B2FE28" w14:textId="46813175"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08CD268B" w14:textId="65532F44"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414C4616" w14:textId="434934C5"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6299E8C" w14:textId="6A7A4713"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0B632CB6" w14:textId="77777777" w:rsidTr="00BF548D">
        <w:tc>
          <w:tcPr>
            <w:tcW w:w="7344" w:type="dxa"/>
            <w:tcBorders>
              <w:top w:val="nil"/>
              <w:bottom w:val="single" w:sz="6" w:space="0" w:color="FFFFFF"/>
            </w:tcBorders>
            <w:shd w:val="clear" w:color="auto" w:fill="FFFFFF"/>
            <w:tcMar>
              <w:left w:w="60" w:type="dxa"/>
              <w:right w:w="60" w:type="dxa"/>
            </w:tcMar>
          </w:tcPr>
          <w:p w14:paraId="0CDE067B" w14:textId="5C69CDFE" w:rsidR="00E078F6" w:rsidRPr="006D0E71" w:rsidRDefault="00E078F6" w:rsidP="00E078F6">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CAB53C2" w14:textId="7005981D" w:rsidR="00E078F6" w:rsidRPr="006D0E71" w:rsidRDefault="00E078F6" w:rsidP="00313AAF">
            <w:pPr>
              <w:pStyle w:val="TableText"/>
              <w:rPr>
                <w:noProof w:val="0"/>
              </w:rPr>
            </w:pPr>
            <w:r w:rsidRPr="006D0E71">
              <w:rPr>
                <w:rFonts w:cs="Arial"/>
                <w:noProof w:val="0"/>
                <w:color w:val="000000"/>
                <w:szCs w:val="24"/>
              </w:rPr>
              <w:t>454</w:t>
            </w:r>
          </w:p>
        </w:tc>
        <w:tc>
          <w:tcPr>
            <w:tcW w:w="720" w:type="dxa"/>
            <w:tcBorders>
              <w:top w:val="nil"/>
              <w:bottom w:val="single" w:sz="6" w:space="0" w:color="FFFFFF"/>
            </w:tcBorders>
            <w:shd w:val="clear" w:color="auto" w:fill="FFFFFF"/>
            <w:tcMar>
              <w:left w:w="60" w:type="dxa"/>
              <w:right w:w="60" w:type="dxa"/>
            </w:tcMar>
            <w:vAlign w:val="bottom"/>
          </w:tcPr>
          <w:p w14:paraId="13B9005D" w14:textId="21A9862D" w:rsidR="00E078F6" w:rsidRPr="006D0E71" w:rsidRDefault="00E078F6" w:rsidP="00313AAF">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3B4F9CD1" w14:textId="7F8D26B7" w:rsidR="00E078F6" w:rsidRPr="006D0E71" w:rsidRDefault="00E078F6" w:rsidP="00313AAF">
            <w:pPr>
              <w:pStyle w:val="TableText"/>
              <w:rPr>
                <w:noProof w:val="0"/>
              </w:rPr>
            </w:pPr>
            <w:r w:rsidRPr="006D0E71">
              <w:rPr>
                <w:rFonts w:cs="Arial"/>
                <w:noProof w:val="0"/>
                <w:color w:val="000000"/>
                <w:szCs w:val="24"/>
              </w:rPr>
              <w:t>457</w:t>
            </w:r>
          </w:p>
        </w:tc>
        <w:tc>
          <w:tcPr>
            <w:tcW w:w="720" w:type="dxa"/>
            <w:tcBorders>
              <w:top w:val="nil"/>
              <w:bottom w:val="single" w:sz="6" w:space="0" w:color="FFFFFF"/>
            </w:tcBorders>
            <w:shd w:val="clear" w:color="auto" w:fill="FFFFFF"/>
            <w:tcMar>
              <w:left w:w="60" w:type="dxa"/>
              <w:right w:w="60" w:type="dxa"/>
            </w:tcMar>
            <w:vAlign w:val="bottom"/>
          </w:tcPr>
          <w:p w14:paraId="783FDE21" w14:textId="6513276D" w:rsidR="00E078F6" w:rsidRPr="006D0E71" w:rsidRDefault="00E078F6" w:rsidP="00313AAF">
            <w:pPr>
              <w:pStyle w:val="TableText"/>
              <w:rPr>
                <w:noProof w:val="0"/>
              </w:rPr>
            </w:pPr>
            <w:r w:rsidRPr="006D0E71">
              <w:rPr>
                <w:rFonts w:cs="Arial"/>
                <w:noProof w:val="0"/>
                <w:color w:val="000000"/>
                <w:szCs w:val="24"/>
              </w:rPr>
              <w:t>0.72</w:t>
            </w:r>
          </w:p>
        </w:tc>
        <w:tc>
          <w:tcPr>
            <w:tcW w:w="864" w:type="dxa"/>
            <w:tcBorders>
              <w:top w:val="nil"/>
              <w:bottom w:val="single" w:sz="6" w:space="0" w:color="FFFFFF"/>
            </w:tcBorders>
            <w:shd w:val="clear" w:color="auto" w:fill="FFFFFF"/>
            <w:tcMar>
              <w:left w:w="60" w:type="dxa"/>
              <w:right w:w="60" w:type="dxa"/>
            </w:tcMar>
            <w:vAlign w:val="bottom"/>
          </w:tcPr>
          <w:p w14:paraId="4539A0E2" w14:textId="2ADC5EA2" w:rsidR="00E078F6" w:rsidRPr="006D0E71" w:rsidRDefault="00E078F6" w:rsidP="00313AAF">
            <w:pPr>
              <w:pStyle w:val="TableText"/>
              <w:rPr>
                <w:noProof w:val="0"/>
              </w:rPr>
            </w:pPr>
            <w:r w:rsidRPr="006D0E71">
              <w:rPr>
                <w:rFonts w:cs="Arial"/>
                <w:noProof w:val="0"/>
                <w:color w:val="000000"/>
                <w:szCs w:val="24"/>
              </w:rPr>
              <w:t>796</w:t>
            </w:r>
          </w:p>
        </w:tc>
        <w:tc>
          <w:tcPr>
            <w:tcW w:w="720" w:type="dxa"/>
            <w:tcBorders>
              <w:top w:val="nil"/>
              <w:bottom w:val="single" w:sz="6" w:space="0" w:color="FFFFFF"/>
            </w:tcBorders>
            <w:shd w:val="clear" w:color="auto" w:fill="FFFFFF"/>
            <w:tcMar>
              <w:left w:w="60" w:type="dxa"/>
              <w:right w:w="60" w:type="dxa"/>
            </w:tcMar>
            <w:vAlign w:val="bottom"/>
          </w:tcPr>
          <w:p w14:paraId="4EDDD28C" w14:textId="6327451E" w:rsidR="00E078F6" w:rsidRPr="006D0E71" w:rsidRDefault="00E078F6" w:rsidP="00313AAF">
            <w:pPr>
              <w:pStyle w:val="TableText"/>
              <w:rPr>
                <w:noProof w:val="0"/>
              </w:rPr>
            </w:pPr>
            <w:r w:rsidRPr="006D0E71">
              <w:rPr>
                <w:rFonts w:cs="Arial"/>
                <w:noProof w:val="0"/>
                <w:color w:val="000000"/>
                <w:szCs w:val="24"/>
              </w:rPr>
              <w:t>0.92</w:t>
            </w:r>
          </w:p>
        </w:tc>
        <w:tc>
          <w:tcPr>
            <w:tcW w:w="864" w:type="dxa"/>
            <w:tcBorders>
              <w:top w:val="nil"/>
              <w:bottom w:val="single" w:sz="6" w:space="0" w:color="FFFFFF"/>
            </w:tcBorders>
            <w:shd w:val="clear" w:color="auto" w:fill="FFFFFF"/>
            <w:tcMar>
              <w:left w:w="60" w:type="dxa"/>
              <w:right w:w="60" w:type="dxa"/>
            </w:tcMar>
            <w:vAlign w:val="bottom"/>
          </w:tcPr>
          <w:p w14:paraId="2EE31389" w14:textId="749368B0" w:rsidR="00E078F6" w:rsidRPr="006D0E71" w:rsidRDefault="00E078F6" w:rsidP="00313AAF">
            <w:pPr>
              <w:pStyle w:val="TableText"/>
              <w:rPr>
                <w:noProof w:val="0"/>
              </w:rPr>
            </w:pPr>
            <w:r w:rsidRPr="006D0E71">
              <w:rPr>
                <w:rFonts w:cs="Arial"/>
                <w:noProof w:val="0"/>
                <w:color w:val="000000"/>
                <w:szCs w:val="24"/>
              </w:rPr>
              <w:t>851</w:t>
            </w:r>
          </w:p>
        </w:tc>
        <w:tc>
          <w:tcPr>
            <w:tcW w:w="720" w:type="dxa"/>
            <w:tcBorders>
              <w:top w:val="nil"/>
              <w:bottom w:val="single" w:sz="6" w:space="0" w:color="FFFFFF"/>
            </w:tcBorders>
            <w:shd w:val="clear" w:color="auto" w:fill="FFFFFF"/>
            <w:tcMar>
              <w:left w:w="60" w:type="dxa"/>
              <w:right w:w="60" w:type="dxa"/>
            </w:tcMar>
            <w:vAlign w:val="bottom"/>
          </w:tcPr>
          <w:p w14:paraId="58713DF8" w14:textId="56240B24" w:rsidR="00E078F6" w:rsidRPr="006D0E71" w:rsidRDefault="00E078F6" w:rsidP="00313AAF">
            <w:pPr>
              <w:pStyle w:val="TableText"/>
              <w:rPr>
                <w:noProof w:val="0"/>
              </w:rPr>
            </w:pPr>
            <w:r w:rsidRPr="006D0E71">
              <w:rPr>
                <w:rFonts w:cs="Arial"/>
                <w:noProof w:val="0"/>
                <w:color w:val="000000"/>
                <w:szCs w:val="24"/>
              </w:rPr>
              <w:t>0.81</w:t>
            </w:r>
          </w:p>
        </w:tc>
      </w:tr>
      <w:tr w:rsidR="00916D70" w:rsidRPr="006D0E71" w14:paraId="5364E4B1" w14:textId="77777777" w:rsidTr="00BF548D">
        <w:tc>
          <w:tcPr>
            <w:tcW w:w="7344" w:type="dxa"/>
            <w:tcBorders>
              <w:top w:val="nil"/>
              <w:bottom w:val="single" w:sz="6" w:space="0" w:color="FFFFFF"/>
            </w:tcBorders>
            <w:shd w:val="clear" w:color="auto" w:fill="FFFFFF"/>
            <w:tcMar>
              <w:left w:w="60" w:type="dxa"/>
              <w:right w:w="60" w:type="dxa"/>
            </w:tcMar>
          </w:tcPr>
          <w:p w14:paraId="76B6FEE2" w14:textId="2B664DCF" w:rsidR="00916D70" w:rsidRPr="006D0E71" w:rsidRDefault="00916D70" w:rsidP="00916D70">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655D09DA" w14:textId="59D0E23E" w:rsidR="00916D70" w:rsidRPr="006D0E71" w:rsidRDefault="00916D70" w:rsidP="00313AAF">
            <w:pPr>
              <w:pStyle w:val="TableText"/>
              <w:rPr>
                <w:noProof w:val="0"/>
              </w:rPr>
            </w:pPr>
            <w:r w:rsidRPr="006D0E71">
              <w:rPr>
                <w:rFonts w:cs="Arial"/>
                <w:noProof w:val="0"/>
                <w:color w:val="000000"/>
                <w:szCs w:val="24"/>
              </w:rPr>
              <w:t>619</w:t>
            </w:r>
          </w:p>
        </w:tc>
        <w:tc>
          <w:tcPr>
            <w:tcW w:w="720" w:type="dxa"/>
            <w:tcBorders>
              <w:top w:val="nil"/>
              <w:bottom w:val="single" w:sz="6" w:space="0" w:color="FFFFFF"/>
            </w:tcBorders>
            <w:shd w:val="clear" w:color="auto" w:fill="FFFFFF"/>
            <w:tcMar>
              <w:left w:w="60" w:type="dxa"/>
              <w:right w:w="60" w:type="dxa"/>
            </w:tcMar>
            <w:vAlign w:val="bottom"/>
          </w:tcPr>
          <w:p w14:paraId="3D4FE3CF" w14:textId="15CC4249" w:rsidR="00916D70" w:rsidRPr="006D0E71" w:rsidRDefault="00916D70" w:rsidP="00313AAF">
            <w:pPr>
              <w:pStyle w:val="TableText"/>
              <w:rPr>
                <w:noProof w:val="0"/>
              </w:rPr>
            </w:pPr>
            <w:r w:rsidRPr="006D0E71">
              <w:rPr>
                <w:rFonts w:cs="Arial"/>
                <w:noProof w:val="0"/>
                <w:color w:val="000000"/>
                <w:szCs w:val="24"/>
              </w:rPr>
              <w:t>0.99</w:t>
            </w:r>
          </w:p>
        </w:tc>
        <w:tc>
          <w:tcPr>
            <w:tcW w:w="864" w:type="dxa"/>
            <w:tcBorders>
              <w:top w:val="nil"/>
              <w:bottom w:val="single" w:sz="6" w:space="0" w:color="FFFFFF"/>
            </w:tcBorders>
            <w:shd w:val="clear" w:color="auto" w:fill="FFFFFF"/>
            <w:tcMar>
              <w:left w:w="60" w:type="dxa"/>
              <w:right w:w="60" w:type="dxa"/>
            </w:tcMar>
            <w:vAlign w:val="bottom"/>
          </w:tcPr>
          <w:p w14:paraId="3CE36074" w14:textId="210EA388" w:rsidR="00916D70" w:rsidRPr="006D0E71" w:rsidRDefault="00916D70" w:rsidP="00313AAF">
            <w:pPr>
              <w:pStyle w:val="TableText"/>
              <w:rPr>
                <w:noProof w:val="0"/>
              </w:rPr>
            </w:pPr>
            <w:r w:rsidRPr="006D0E71">
              <w:rPr>
                <w:rFonts w:cs="Arial"/>
                <w:noProof w:val="0"/>
                <w:color w:val="000000"/>
                <w:szCs w:val="24"/>
              </w:rPr>
              <w:t>596</w:t>
            </w:r>
          </w:p>
        </w:tc>
        <w:tc>
          <w:tcPr>
            <w:tcW w:w="720" w:type="dxa"/>
            <w:tcBorders>
              <w:top w:val="nil"/>
              <w:bottom w:val="single" w:sz="6" w:space="0" w:color="FFFFFF"/>
            </w:tcBorders>
            <w:shd w:val="clear" w:color="auto" w:fill="FFFFFF"/>
            <w:tcMar>
              <w:left w:w="60" w:type="dxa"/>
              <w:right w:w="60" w:type="dxa"/>
            </w:tcMar>
            <w:vAlign w:val="bottom"/>
          </w:tcPr>
          <w:p w14:paraId="79F81D53" w14:textId="3EC6715C" w:rsidR="00916D70" w:rsidRPr="006D0E71" w:rsidRDefault="00916D70" w:rsidP="00313AAF">
            <w:pPr>
              <w:pStyle w:val="TableText"/>
              <w:rPr>
                <w:noProof w:val="0"/>
              </w:rPr>
            </w:pPr>
            <w:r w:rsidRPr="006D0E71">
              <w:rPr>
                <w:rFonts w:cs="Arial"/>
                <w:noProof w:val="0"/>
                <w:color w:val="000000"/>
                <w:szCs w:val="24"/>
              </w:rPr>
              <w:t>0.94</w:t>
            </w:r>
          </w:p>
        </w:tc>
        <w:tc>
          <w:tcPr>
            <w:tcW w:w="864" w:type="dxa"/>
            <w:tcBorders>
              <w:top w:val="nil"/>
              <w:bottom w:val="single" w:sz="6" w:space="0" w:color="FFFFFF"/>
            </w:tcBorders>
            <w:shd w:val="clear" w:color="auto" w:fill="FFFFFF"/>
            <w:tcMar>
              <w:left w:w="60" w:type="dxa"/>
              <w:right w:w="60" w:type="dxa"/>
            </w:tcMar>
            <w:vAlign w:val="bottom"/>
          </w:tcPr>
          <w:p w14:paraId="3E89FB87" w14:textId="02FB02F7" w:rsidR="00916D70" w:rsidRPr="006D0E71" w:rsidRDefault="00916D70" w:rsidP="00313AAF">
            <w:pPr>
              <w:pStyle w:val="TableText"/>
              <w:rPr>
                <w:noProof w:val="0"/>
              </w:rPr>
            </w:pPr>
            <w:r w:rsidRPr="006D0E71">
              <w:rPr>
                <w:rFonts w:cs="Arial"/>
                <w:noProof w:val="0"/>
                <w:color w:val="000000"/>
                <w:szCs w:val="24"/>
              </w:rPr>
              <w:t>980</w:t>
            </w:r>
          </w:p>
        </w:tc>
        <w:tc>
          <w:tcPr>
            <w:tcW w:w="720" w:type="dxa"/>
            <w:tcBorders>
              <w:top w:val="nil"/>
              <w:bottom w:val="single" w:sz="6" w:space="0" w:color="FFFFFF"/>
            </w:tcBorders>
            <w:shd w:val="clear" w:color="auto" w:fill="FFFFFF"/>
            <w:tcMar>
              <w:left w:w="60" w:type="dxa"/>
              <w:right w:w="60" w:type="dxa"/>
            </w:tcMar>
            <w:vAlign w:val="bottom"/>
          </w:tcPr>
          <w:p w14:paraId="4E8345FB" w14:textId="7FCEF31A" w:rsidR="00916D70" w:rsidRPr="006D0E71" w:rsidRDefault="00916D70" w:rsidP="00313AAF">
            <w:pPr>
              <w:pStyle w:val="TableText"/>
              <w:rPr>
                <w:noProof w:val="0"/>
              </w:rPr>
            </w:pPr>
            <w:r w:rsidRPr="006D0E71">
              <w:rPr>
                <w:rFonts w:cs="Arial"/>
                <w:noProof w:val="0"/>
                <w:color w:val="000000"/>
                <w:szCs w:val="24"/>
              </w:rPr>
              <w:t>1.13</w:t>
            </w:r>
          </w:p>
        </w:tc>
        <w:tc>
          <w:tcPr>
            <w:tcW w:w="864" w:type="dxa"/>
            <w:tcBorders>
              <w:top w:val="nil"/>
              <w:bottom w:val="single" w:sz="6" w:space="0" w:color="FFFFFF"/>
            </w:tcBorders>
            <w:shd w:val="clear" w:color="auto" w:fill="FFFFFF"/>
            <w:tcMar>
              <w:left w:w="60" w:type="dxa"/>
              <w:right w:w="60" w:type="dxa"/>
            </w:tcMar>
            <w:vAlign w:val="bottom"/>
          </w:tcPr>
          <w:p w14:paraId="1D208328" w14:textId="6110FAB9" w:rsidR="00916D70" w:rsidRPr="006D0E71" w:rsidRDefault="00916D70" w:rsidP="00313AAF">
            <w:pPr>
              <w:pStyle w:val="TableText"/>
              <w:rPr>
                <w:noProof w:val="0"/>
              </w:rPr>
            </w:pPr>
            <w:r w:rsidRPr="006D0E71">
              <w:rPr>
                <w:rFonts w:cs="Arial"/>
                <w:noProof w:val="0"/>
                <w:color w:val="000000"/>
                <w:szCs w:val="24"/>
              </w:rPr>
              <w:t>1,138</w:t>
            </w:r>
          </w:p>
        </w:tc>
        <w:tc>
          <w:tcPr>
            <w:tcW w:w="720" w:type="dxa"/>
            <w:tcBorders>
              <w:top w:val="nil"/>
              <w:bottom w:val="single" w:sz="6" w:space="0" w:color="FFFFFF"/>
            </w:tcBorders>
            <w:shd w:val="clear" w:color="auto" w:fill="FFFFFF"/>
            <w:tcMar>
              <w:left w:w="60" w:type="dxa"/>
              <w:right w:w="60" w:type="dxa"/>
            </w:tcMar>
            <w:vAlign w:val="bottom"/>
          </w:tcPr>
          <w:p w14:paraId="03544843" w14:textId="478680DD" w:rsidR="00916D70" w:rsidRPr="006D0E71" w:rsidRDefault="00916D70" w:rsidP="00313AAF">
            <w:pPr>
              <w:pStyle w:val="TableText"/>
              <w:rPr>
                <w:noProof w:val="0"/>
              </w:rPr>
            </w:pPr>
            <w:r w:rsidRPr="006D0E71">
              <w:rPr>
                <w:rFonts w:cs="Arial"/>
                <w:noProof w:val="0"/>
                <w:color w:val="000000"/>
                <w:szCs w:val="24"/>
              </w:rPr>
              <w:t>1.08</w:t>
            </w:r>
          </w:p>
        </w:tc>
      </w:tr>
      <w:tr w:rsidR="00916D70" w:rsidRPr="006D0E71" w14:paraId="1DA84D67" w14:textId="77777777" w:rsidTr="00BF548D">
        <w:tc>
          <w:tcPr>
            <w:tcW w:w="7344" w:type="dxa"/>
            <w:tcBorders>
              <w:top w:val="nil"/>
              <w:bottom w:val="single" w:sz="6" w:space="0" w:color="FFFFFF"/>
            </w:tcBorders>
            <w:shd w:val="clear" w:color="auto" w:fill="FFFFFF"/>
            <w:tcMar>
              <w:left w:w="60" w:type="dxa"/>
              <w:right w:w="60" w:type="dxa"/>
            </w:tcMar>
          </w:tcPr>
          <w:p w14:paraId="60A6368A" w14:textId="098BD196"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63872D9D" w14:textId="2B9C253E" w:rsidR="00916D70" w:rsidRPr="006D0E71" w:rsidRDefault="00916D70" w:rsidP="00313AAF">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53EDC5F0" w14:textId="5B6222B7" w:rsidR="00916D70" w:rsidRPr="006D0E71" w:rsidRDefault="00916D70"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3CF6339" w14:textId="05702E04" w:rsidR="00916D70" w:rsidRPr="006D0E71" w:rsidRDefault="00916D70" w:rsidP="00313AAF">
            <w:pPr>
              <w:pStyle w:val="TableText"/>
              <w:rPr>
                <w:noProof w:val="0"/>
              </w:rPr>
            </w:pPr>
            <w:r w:rsidRPr="006D0E71">
              <w:rPr>
                <w:rFonts w:cs="Arial"/>
                <w:noProof w:val="0"/>
                <w:color w:val="000000"/>
                <w:szCs w:val="24"/>
              </w:rPr>
              <w:t>16</w:t>
            </w:r>
          </w:p>
        </w:tc>
        <w:tc>
          <w:tcPr>
            <w:tcW w:w="720" w:type="dxa"/>
            <w:tcBorders>
              <w:top w:val="nil"/>
              <w:bottom w:val="single" w:sz="6" w:space="0" w:color="FFFFFF"/>
            </w:tcBorders>
            <w:shd w:val="clear" w:color="auto" w:fill="FFFFFF"/>
            <w:tcMar>
              <w:left w:w="60" w:type="dxa"/>
              <w:right w:w="60" w:type="dxa"/>
            </w:tcMar>
            <w:vAlign w:val="bottom"/>
          </w:tcPr>
          <w:p w14:paraId="261E7626" w14:textId="5049024A" w:rsidR="00916D70" w:rsidRPr="006D0E71" w:rsidRDefault="00916D70"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79A74D9E" w14:textId="6EC5C730" w:rsidR="00916D70" w:rsidRPr="006D0E71" w:rsidRDefault="00916D70" w:rsidP="00313AAF">
            <w:pPr>
              <w:pStyle w:val="TableText"/>
              <w:rPr>
                <w:noProof w:val="0"/>
              </w:rPr>
            </w:pPr>
            <w:r w:rsidRPr="006D0E71">
              <w:rPr>
                <w:rFonts w:cs="Arial"/>
                <w:noProof w:val="0"/>
                <w:color w:val="000000"/>
                <w:szCs w:val="24"/>
              </w:rPr>
              <w:t>27</w:t>
            </w:r>
          </w:p>
        </w:tc>
        <w:tc>
          <w:tcPr>
            <w:tcW w:w="720" w:type="dxa"/>
            <w:tcBorders>
              <w:top w:val="nil"/>
              <w:bottom w:val="single" w:sz="6" w:space="0" w:color="FFFFFF"/>
            </w:tcBorders>
            <w:shd w:val="clear" w:color="auto" w:fill="FFFFFF"/>
            <w:tcMar>
              <w:left w:w="60" w:type="dxa"/>
              <w:right w:w="60" w:type="dxa"/>
            </w:tcMar>
            <w:vAlign w:val="bottom"/>
          </w:tcPr>
          <w:p w14:paraId="2259A0FC" w14:textId="62B6E235" w:rsidR="00916D70" w:rsidRPr="006D0E71" w:rsidRDefault="00916D70"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3819D51" w14:textId="30A6C80D" w:rsidR="00916D70" w:rsidRPr="006D0E71" w:rsidRDefault="00916D70" w:rsidP="00313AAF">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7E7D07FC" w14:textId="2A9CD592" w:rsidR="00916D70" w:rsidRPr="006D0E71" w:rsidRDefault="00916D70" w:rsidP="00313AAF">
            <w:pPr>
              <w:pStyle w:val="TableText"/>
              <w:rPr>
                <w:noProof w:val="0"/>
              </w:rPr>
            </w:pPr>
            <w:r w:rsidRPr="006D0E71">
              <w:rPr>
                <w:rFonts w:cs="Arial"/>
                <w:noProof w:val="0"/>
                <w:color w:val="000000"/>
                <w:szCs w:val="24"/>
              </w:rPr>
              <w:t>0.04</w:t>
            </w:r>
          </w:p>
        </w:tc>
      </w:tr>
      <w:tr w:rsidR="00E078F6" w:rsidRPr="006D0E71" w14:paraId="208DA83C" w14:textId="77777777" w:rsidTr="00BF548D">
        <w:tc>
          <w:tcPr>
            <w:tcW w:w="7344" w:type="dxa"/>
            <w:tcBorders>
              <w:top w:val="nil"/>
              <w:bottom w:val="single" w:sz="6" w:space="0" w:color="FFFFFF"/>
            </w:tcBorders>
            <w:shd w:val="clear" w:color="auto" w:fill="FFFFFF"/>
            <w:tcMar>
              <w:left w:w="60" w:type="dxa"/>
              <w:right w:w="60" w:type="dxa"/>
            </w:tcMar>
          </w:tcPr>
          <w:p w14:paraId="5CAE2FD3" w14:textId="55F236D1" w:rsidR="00E078F6" w:rsidRPr="006D0E71" w:rsidRDefault="00E078F6" w:rsidP="00E078F6">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216D8F77" w14:textId="2F0A400B" w:rsidR="00E078F6" w:rsidRPr="006D0E71" w:rsidRDefault="00E078F6" w:rsidP="00313AAF">
            <w:pPr>
              <w:pStyle w:val="TableText"/>
              <w:rPr>
                <w:noProof w:val="0"/>
              </w:rPr>
            </w:pPr>
            <w:r w:rsidRPr="006D0E71">
              <w:rPr>
                <w:rFonts w:cs="Arial"/>
                <w:noProof w:val="0"/>
                <w:color w:val="000000"/>
                <w:szCs w:val="24"/>
              </w:rPr>
              <w:t>65</w:t>
            </w:r>
          </w:p>
        </w:tc>
        <w:tc>
          <w:tcPr>
            <w:tcW w:w="720" w:type="dxa"/>
            <w:tcBorders>
              <w:top w:val="nil"/>
              <w:bottom w:val="single" w:sz="6" w:space="0" w:color="FFFFFF"/>
            </w:tcBorders>
            <w:shd w:val="clear" w:color="auto" w:fill="FFFFFF"/>
            <w:tcMar>
              <w:left w:w="60" w:type="dxa"/>
              <w:right w:w="60" w:type="dxa"/>
            </w:tcMar>
            <w:vAlign w:val="bottom"/>
          </w:tcPr>
          <w:p w14:paraId="03258B98" w14:textId="3747C35C"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52690502" w14:textId="571E6E1F" w:rsidR="00E078F6" w:rsidRPr="006D0E71" w:rsidRDefault="00E078F6" w:rsidP="00313AAF">
            <w:pPr>
              <w:pStyle w:val="TableText"/>
              <w:rPr>
                <w:noProof w:val="0"/>
              </w:rPr>
            </w:pPr>
            <w:r w:rsidRPr="006D0E71">
              <w:rPr>
                <w:rFonts w:cs="Arial"/>
                <w:noProof w:val="0"/>
                <w:color w:val="000000"/>
                <w:szCs w:val="24"/>
              </w:rPr>
              <w:t>72</w:t>
            </w:r>
          </w:p>
        </w:tc>
        <w:tc>
          <w:tcPr>
            <w:tcW w:w="720" w:type="dxa"/>
            <w:tcBorders>
              <w:top w:val="nil"/>
              <w:bottom w:val="single" w:sz="6" w:space="0" w:color="FFFFFF"/>
            </w:tcBorders>
            <w:shd w:val="clear" w:color="auto" w:fill="FFFFFF"/>
            <w:tcMar>
              <w:left w:w="60" w:type="dxa"/>
              <w:right w:w="60" w:type="dxa"/>
            </w:tcMar>
            <w:vAlign w:val="bottom"/>
          </w:tcPr>
          <w:p w14:paraId="21F1FFD0" w14:textId="457382F6"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5BEF9020" w14:textId="7B740030" w:rsidR="00E078F6" w:rsidRPr="006D0E71" w:rsidRDefault="00E078F6" w:rsidP="00313AAF">
            <w:pPr>
              <w:pStyle w:val="TableText"/>
              <w:rPr>
                <w:noProof w:val="0"/>
              </w:rPr>
            </w:pPr>
            <w:r w:rsidRPr="006D0E71">
              <w:rPr>
                <w:rFonts w:cs="Arial"/>
                <w:noProof w:val="0"/>
                <w:color w:val="000000"/>
                <w:szCs w:val="24"/>
              </w:rPr>
              <w:t>133</w:t>
            </w:r>
          </w:p>
        </w:tc>
        <w:tc>
          <w:tcPr>
            <w:tcW w:w="720" w:type="dxa"/>
            <w:tcBorders>
              <w:top w:val="nil"/>
              <w:bottom w:val="single" w:sz="6" w:space="0" w:color="FFFFFF"/>
            </w:tcBorders>
            <w:shd w:val="clear" w:color="auto" w:fill="FFFFFF"/>
            <w:tcMar>
              <w:left w:w="60" w:type="dxa"/>
              <w:right w:w="60" w:type="dxa"/>
            </w:tcMar>
            <w:vAlign w:val="bottom"/>
          </w:tcPr>
          <w:p w14:paraId="1078F2FF" w14:textId="2C383610"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0B0ECC2C" w14:textId="037ECAC6" w:rsidR="00E078F6" w:rsidRPr="006D0E71" w:rsidRDefault="00E078F6" w:rsidP="00313AAF">
            <w:pPr>
              <w:pStyle w:val="TableText"/>
              <w:rPr>
                <w:noProof w:val="0"/>
              </w:rPr>
            </w:pPr>
            <w:r w:rsidRPr="006D0E71">
              <w:rPr>
                <w:rFonts w:cs="Arial"/>
                <w:noProof w:val="0"/>
                <w:color w:val="000000"/>
                <w:szCs w:val="24"/>
              </w:rPr>
              <w:t>149</w:t>
            </w:r>
          </w:p>
        </w:tc>
        <w:tc>
          <w:tcPr>
            <w:tcW w:w="720" w:type="dxa"/>
            <w:tcBorders>
              <w:top w:val="nil"/>
              <w:bottom w:val="single" w:sz="6" w:space="0" w:color="FFFFFF"/>
            </w:tcBorders>
            <w:shd w:val="clear" w:color="auto" w:fill="FFFFFF"/>
            <w:tcMar>
              <w:left w:w="60" w:type="dxa"/>
              <w:right w:w="60" w:type="dxa"/>
            </w:tcMar>
            <w:vAlign w:val="bottom"/>
          </w:tcPr>
          <w:p w14:paraId="51BB7BEA" w14:textId="3235C1EE" w:rsidR="00E078F6" w:rsidRPr="006D0E71" w:rsidRDefault="00E078F6" w:rsidP="00313AAF">
            <w:pPr>
              <w:pStyle w:val="TableText"/>
              <w:rPr>
                <w:noProof w:val="0"/>
              </w:rPr>
            </w:pPr>
            <w:r w:rsidRPr="006D0E71">
              <w:rPr>
                <w:rFonts w:cs="Arial"/>
                <w:noProof w:val="0"/>
                <w:color w:val="000000"/>
                <w:szCs w:val="24"/>
              </w:rPr>
              <w:t>0.14</w:t>
            </w:r>
          </w:p>
        </w:tc>
      </w:tr>
      <w:tr w:rsidR="00E078F6" w:rsidRPr="006D0E71" w14:paraId="492ACDF1" w14:textId="77777777" w:rsidTr="00BF548D">
        <w:tc>
          <w:tcPr>
            <w:tcW w:w="7344" w:type="dxa"/>
            <w:tcBorders>
              <w:top w:val="nil"/>
              <w:bottom w:val="nil"/>
            </w:tcBorders>
            <w:shd w:val="clear" w:color="auto" w:fill="FFFFFF"/>
            <w:tcMar>
              <w:left w:w="60" w:type="dxa"/>
              <w:right w:w="60" w:type="dxa"/>
            </w:tcMar>
          </w:tcPr>
          <w:p w14:paraId="757BD2AC" w14:textId="228D9441" w:rsidR="00E078F6" w:rsidRPr="006D0E71" w:rsidRDefault="00E078F6" w:rsidP="00E078F6">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A4DF843" w14:textId="535DA38C" w:rsidR="00E078F6" w:rsidRPr="006D0E71" w:rsidRDefault="00E078F6" w:rsidP="00313AAF">
            <w:pPr>
              <w:pStyle w:val="TableText"/>
              <w:rPr>
                <w:noProof w:val="0"/>
              </w:rPr>
            </w:pPr>
            <w:r w:rsidRPr="006D0E71">
              <w:rPr>
                <w:rFonts w:cs="Arial"/>
                <w:noProof w:val="0"/>
                <w:color w:val="000000"/>
                <w:szCs w:val="24"/>
              </w:rPr>
              <w:t>771</w:t>
            </w:r>
          </w:p>
        </w:tc>
        <w:tc>
          <w:tcPr>
            <w:tcW w:w="720" w:type="dxa"/>
            <w:tcBorders>
              <w:top w:val="nil"/>
              <w:bottom w:val="single" w:sz="6" w:space="0" w:color="FFFFFF"/>
            </w:tcBorders>
            <w:shd w:val="clear" w:color="auto" w:fill="FFFFFF"/>
            <w:tcMar>
              <w:left w:w="60" w:type="dxa"/>
              <w:right w:w="60" w:type="dxa"/>
            </w:tcMar>
            <w:vAlign w:val="bottom"/>
          </w:tcPr>
          <w:p w14:paraId="0C39EBD9" w14:textId="4A5814C4" w:rsidR="00E078F6" w:rsidRPr="006D0E71" w:rsidRDefault="00E078F6" w:rsidP="00313AAF">
            <w:pPr>
              <w:pStyle w:val="TableText"/>
              <w:rPr>
                <w:noProof w:val="0"/>
              </w:rPr>
            </w:pPr>
            <w:r w:rsidRPr="006D0E71">
              <w:rPr>
                <w:rFonts w:cs="Arial"/>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25199E94" w14:textId="3021740D" w:rsidR="00E078F6" w:rsidRPr="006D0E71" w:rsidRDefault="00E078F6" w:rsidP="00313AAF">
            <w:pPr>
              <w:pStyle w:val="TableText"/>
              <w:rPr>
                <w:noProof w:val="0"/>
              </w:rPr>
            </w:pPr>
            <w:r w:rsidRPr="006D0E71">
              <w:rPr>
                <w:rFonts w:cs="Arial"/>
                <w:noProof w:val="0"/>
                <w:color w:val="000000"/>
                <w:szCs w:val="24"/>
              </w:rPr>
              <w:t>870</w:t>
            </w:r>
          </w:p>
        </w:tc>
        <w:tc>
          <w:tcPr>
            <w:tcW w:w="720" w:type="dxa"/>
            <w:tcBorders>
              <w:top w:val="nil"/>
              <w:bottom w:val="single" w:sz="6" w:space="0" w:color="FFFFFF"/>
            </w:tcBorders>
            <w:shd w:val="clear" w:color="auto" w:fill="FFFFFF"/>
            <w:tcMar>
              <w:left w:w="60" w:type="dxa"/>
              <w:right w:w="60" w:type="dxa"/>
            </w:tcMar>
            <w:vAlign w:val="bottom"/>
          </w:tcPr>
          <w:p w14:paraId="62E556D3" w14:textId="0E6DF031" w:rsidR="00E078F6" w:rsidRPr="006D0E71" w:rsidRDefault="00E078F6" w:rsidP="00313AAF">
            <w:pPr>
              <w:pStyle w:val="TableText"/>
              <w:rPr>
                <w:noProof w:val="0"/>
              </w:rPr>
            </w:pPr>
            <w:r w:rsidRPr="006D0E71">
              <w:rPr>
                <w:rFonts w:cs="Arial"/>
                <w:noProof w:val="0"/>
                <w:color w:val="000000"/>
                <w:szCs w:val="24"/>
              </w:rPr>
              <w:t>1.37</w:t>
            </w:r>
          </w:p>
        </w:tc>
        <w:tc>
          <w:tcPr>
            <w:tcW w:w="864" w:type="dxa"/>
            <w:tcBorders>
              <w:top w:val="nil"/>
              <w:bottom w:val="single" w:sz="6" w:space="0" w:color="FFFFFF"/>
            </w:tcBorders>
            <w:shd w:val="clear" w:color="auto" w:fill="FFFFFF"/>
            <w:tcMar>
              <w:left w:w="60" w:type="dxa"/>
              <w:right w:w="60" w:type="dxa"/>
            </w:tcMar>
            <w:vAlign w:val="bottom"/>
          </w:tcPr>
          <w:p w14:paraId="1340CC4C" w14:textId="2AA436A2" w:rsidR="00E078F6" w:rsidRPr="006D0E71" w:rsidRDefault="00E078F6" w:rsidP="00313AAF">
            <w:pPr>
              <w:pStyle w:val="TableText"/>
              <w:rPr>
                <w:noProof w:val="0"/>
              </w:rPr>
            </w:pPr>
            <w:r w:rsidRPr="006D0E71">
              <w:rPr>
                <w:rFonts w:cs="Arial"/>
                <w:noProof w:val="0"/>
                <w:color w:val="000000"/>
                <w:szCs w:val="24"/>
              </w:rPr>
              <w:t>1,716</w:t>
            </w:r>
          </w:p>
        </w:tc>
        <w:tc>
          <w:tcPr>
            <w:tcW w:w="720" w:type="dxa"/>
            <w:tcBorders>
              <w:top w:val="nil"/>
              <w:bottom w:val="single" w:sz="6" w:space="0" w:color="FFFFFF"/>
            </w:tcBorders>
            <w:shd w:val="clear" w:color="auto" w:fill="FFFFFF"/>
            <w:tcMar>
              <w:left w:w="60" w:type="dxa"/>
              <w:right w:w="60" w:type="dxa"/>
            </w:tcMar>
            <w:vAlign w:val="bottom"/>
          </w:tcPr>
          <w:p w14:paraId="37EA4BD0" w14:textId="78D0AC7B" w:rsidR="00E078F6" w:rsidRPr="006D0E71" w:rsidRDefault="00E078F6" w:rsidP="00313AAF">
            <w:pPr>
              <w:pStyle w:val="TableText"/>
              <w:rPr>
                <w:noProof w:val="0"/>
              </w:rPr>
            </w:pPr>
            <w:r w:rsidRPr="006D0E71">
              <w:rPr>
                <w:rFonts w:cs="Arial"/>
                <w:noProof w:val="0"/>
                <w:color w:val="000000"/>
                <w:szCs w:val="24"/>
              </w:rPr>
              <w:t>1.98</w:t>
            </w:r>
          </w:p>
        </w:tc>
        <w:tc>
          <w:tcPr>
            <w:tcW w:w="864" w:type="dxa"/>
            <w:tcBorders>
              <w:top w:val="nil"/>
              <w:bottom w:val="single" w:sz="6" w:space="0" w:color="FFFFFF"/>
            </w:tcBorders>
            <w:shd w:val="clear" w:color="auto" w:fill="FFFFFF"/>
            <w:tcMar>
              <w:left w:w="60" w:type="dxa"/>
              <w:right w:w="60" w:type="dxa"/>
            </w:tcMar>
            <w:vAlign w:val="bottom"/>
          </w:tcPr>
          <w:p w14:paraId="326B39FD" w14:textId="7875DD65" w:rsidR="00E078F6" w:rsidRPr="006D0E71" w:rsidRDefault="00E078F6" w:rsidP="00313AAF">
            <w:pPr>
              <w:pStyle w:val="TableText"/>
              <w:rPr>
                <w:noProof w:val="0"/>
              </w:rPr>
            </w:pPr>
            <w:r w:rsidRPr="006D0E71">
              <w:rPr>
                <w:rFonts w:cs="Arial"/>
                <w:noProof w:val="0"/>
                <w:color w:val="000000"/>
                <w:szCs w:val="24"/>
              </w:rPr>
              <w:t>2,573</w:t>
            </w:r>
          </w:p>
        </w:tc>
        <w:tc>
          <w:tcPr>
            <w:tcW w:w="720" w:type="dxa"/>
            <w:tcBorders>
              <w:top w:val="nil"/>
              <w:bottom w:val="single" w:sz="6" w:space="0" w:color="FFFFFF"/>
            </w:tcBorders>
            <w:shd w:val="clear" w:color="auto" w:fill="FFFFFF"/>
            <w:tcMar>
              <w:left w:w="60" w:type="dxa"/>
              <w:right w:w="60" w:type="dxa"/>
            </w:tcMar>
            <w:vAlign w:val="bottom"/>
          </w:tcPr>
          <w:p w14:paraId="569C6711" w14:textId="5CBB6F7D" w:rsidR="00E078F6" w:rsidRPr="006D0E71" w:rsidRDefault="00E078F6" w:rsidP="00313AAF">
            <w:pPr>
              <w:pStyle w:val="TableText"/>
              <w:rPr>
                <w:noProof w:val="0"/>
              </w:rPr>
            </w:pPr>
            <w:r w:rsidRPr="006D0E71">
              <w:rPr>
                <w:rFonts w:cs="Arial"/>
                <w:noProof w:val="0"/>
                <w:color w:val="000000"/>
                <w:szCs w:val="24"/>
              </w:rPr>
              <w:t>2.44</w:t>
            </w:r>
          </w:p>
        </w:tc>
      </w:tr>
      <w:tr w:rsidR="00E078F6" w:rsidRPr="006D0E71" w14:paraId="32C0903A" w14:textId="77777777" w:rsidTr="00BF548D">
        <w:tc>
          <w:tcPr>
            <w:tcW w:w="7344" w:type="dxa"/>
            <w:tcBorders>
              <w:top w:val="nil"/>
              <w:bottom w:val="nil"/>
            </w:tcBorders>
            <w:shd w:val="clear" w:color="auto" w:fill="FFFFFF"/>
            <w:tcMar>
              <w:left w:w="60" w:type="dxa"/>
              <w:right w:w="60" w:type="dxa"/>
            </w:tcMar>
          </w:tcPr>
          <w:p w14:paraId="0A2B7D6E" w14:textId="5AC0C125" w:rsidR="00E078F6" w:rsidRPr="006D0E71" w:rsidRDefault="00E078F6" w:rsidP="00E078F6">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177A77F" w14:textId="1DB0FBBC" w:rsidR="00E078F6" w:rsidRPr="006D0E71" w:rsidRDefault="00E078F6" w:rsidP="00313AAF">
            <w:pPr>
              <w:pStyle w:val="TableText"/>
              <w:rPr>
                <w:noProof w:val="0"/>
              </w:rPr>
            </w:pPr>
            <w:r w:rsidRPr="006D0E71">
              <w:rPr>
                <w:rFonts w:cs="Arial"/>
                <w:noProof w:val="0"/>
                <w:color w:val="000000"/>
                <w:szCs w:val="24"/>
              </w:rPr>
              <w:t>921</w:t>
            </w:r>
          </w:p>
        </w:tc>
        <w:tc>
          <w:tcPr>
            <w:tcW w:w="720" w:type="dxa"/>
            <w:tcBorders>
              <w:top w:val="nil"/>
              <w:bottom w:val="single" w:sz="6" w:space="0" w:color="FFFFFF"/>
            </w:tcBorders>
            <w:shd w:val="clear" w:color="auto" w:fill="FFFFFF"/>
            <w:tcMar>
              <w:left w:w="60" w:type="dxa"/>
              <w:right w:w="60" w:type="dxa"/>
            </w:tcMar>
            <w:vAlign w:val="bottom"/>
          </w:tcPr>
          <w:p w14:paraId="2661985E" w14:textId="29B60F4C" w:rsidR="00E078F6" w:rsidRPr="006D0E71" w:rsidRDefault="00E078F6" w:rsidP="00313AAF">
            <w:pPr>
              <w:pStyle w:val="TableText"/>
              <w:rPr>
                <w:noProof w:val="0"/>
              </w:rPr>
            </w:pPr>
            <w:r w:rsidRPr="006D0E71">
              <w:rPr>
                <w:rFonts w:cs="Arial"/>
                <w:noProof w:val="0"/>
                <w:color w:val="000000"/>
                <w:szCs w:val="24"/>
              </w:rPr>
              <w:t>1.47</w:t>
            </w:r>
          </w:p>
        </w:tc>
        <w:tc>
          <w:tcPr>
            <w:tcW w:w="864" w:type="dxa"/>
            <w:tcBorders>
              <w:top w:val="nil"/>
              <w:bottom w:val="single" w:sz="6" w:space="0" w:color="FFFFFF"/>
            </w:tcBorders>
            <w:shd w:val="clear" w:color="auto" w:fill="FFFFFF"/>
            <w:tcMar>
              <w:left w:w="60" w:type="dxa"/>
              <w:right w:w="60" w:type="dxa"/>
            </w:tcMar>
            <w:vAlign w:val="bottom"/>
          </w:tcPr>
          <w:p w14:paraId="091F10D7" w14:textId="4875B2B2" w:rsidR="00E078F6" w:rsidRPr="006D0E71" w:rsidRDefault="00E078F6" w:rsidP="00313AAF">
            <w:pPr>
              <w:pStyle w:val="TableText"/>
              <w:rPr>
                <w:noProof w:val="0"/>
              </w:rPr>
            </w:pPr>
            <w:r w:rsidRPr="006D0E71">
              <w:rPr>
                <w:rFonts w:cs="Arial"/>
                <w:noProof w:val="0"/>
                <w:color w:val="000000"/>
                <w:szCs w:val="24"/>
              </w:rPr>
              <w:t>957</w:t>
            </w:r>
          </w:p>
        </w:tc>
        <w:tc>
          <w:tcPr>
            <w:tcW w:w="720" w:type="dxa"/>
            <w:tcBorders>
              <w:top w:val="nil"/>
              <w:bottom w:val="single" w:sz="6" w:space="0" w:color="FFFFFF"/>
            </w:tcBorders>
            <w:shd w:val="clear" w:color="auto" w:fill="FFFFFF"/>
            <w:tcMar>
              <w:left w:w="60" w:type="dxa"/>
              <w:right w:w="60" w:type="dxa"/>
            </w:tcMar>
            <w:vAlign w:val="bottom"/>
          </w:tcPr>
          <w:p w14:paraId="07D5AE8C" w14:textId="66553991" w:rsidR="00E078F6" w:rsidRPr="006D0E71" w:rsidRDefault="00E078F6" w:rsidP="00313AAF">
            <w:pPr>
              <w:pStyle w:val="TableText"/>
              <w:rPr>
                <w:noProof w:val="0"/>
              </w:rPr>
            </w:pPr>
            <w:r w:rsidRPr="006D0E71">
              <w:rPr>
                <w:rFonts w:cs="Arial"/>
                <w:noProof w:val="0"/>
                <w:color w:val="000000"/>
                <w:szCs w:val="24"/>
              </w:rPr>
              <w:t>1.50</w:t>
            </w:r>
          </w:p>
        </w:tc>
        <w:tc>
          <w:tcPr>
            <w:tcW w:w="864" w:type="dxa"/>
            <w:tcBorders>
              <w:top w:val="nil"/>
              <w:bottom w:val="single" w:sz="6" w:space="0" w:color="FFFFFF"/>
            </w:tcBorders>
            <w:shd w:val="clear" w:color="auto" w:fill="FFFFFF"/>
            <w:tcMar>
              <w:left w:w="60" w:type="dxa"/>
              <w:right w:w="60" w:type="dxa"/>
            </w:tcMar>
            <w:vAlign w:val="bottom"/>
          </w:tcPr>
          <w:p w14:paraId="2B95EB4E" w14:textId="6E8E66E2" w:rsidR="00E078F6" w:rsidRPr="006D0E71" w:rsidRDefault="00E078F6" w:rsidP="00313AAF">
            <w:pPr>
              <w:pStyle w:val="TableText"/>
              <w:rPr>
                <w:noProof w:val="0"/>
              </w:rPr>
            </w:pPr>
            <w:r w:rsidRPr="006D0E71">
              <w:rPr>
                <w:rFonts w:cs="Arial"/>
                <w:noProof w:val="0"/>
                <w:color w:val="000000"/>
                <w:szCs w:val="24"/>
              </w:rPr>
              <w:t>1,705</w:t>
            </w:r>
          </w:p>
        </w:tc>
        <w:tc>
          <w:tcPr>
            <w:tcW w:w="720" w:type="dxa"/>
            <w:tcBorders>
              <w:top w:val="nil"/>
              <w:bottom w:val="single" w:sz="6" w:space="0" w:color="FFFFFF"/>
            </w:tcBorders>
            <w:shd w:val="clear" w:color="auto" w:fill="FFFFFF"/>
            <w:tcMar>
              <w:left w:w="60" w:type="dxa"/>
              <w:right w:w="60" w:type="dxa"/>
            </w:tcMar>
            <w:vAlign w:val="bottom"/>
          </w:tcPr>
          <w:p w14:paraId="3170DCE3" w14:textId="680DEBED" w:rsidR="00E078F6" w:rsidRPr="006D0E71" w:rsidRDefault="00E078F6" w:rsidP="00313AAF">
            <w:pPr>
              <w:pStyle w:val="TableText"/>
              <w:rPr>
                <w:noProof w:val="0"/>
              </w:rPr>
            </w:pPr>
            <w:r w:rsidRPr="006D0E71">
              <w:rPr>
                <w:rFonts w:cs="Arial"/>
                <w:noProof w:val="0"/>
                <w:color w:val="000000"/>
                <w:szCs w:val="24"/>
              </w:rPr>
              <w:t>1.97</w:t>
            </w:r>
          </w:p>
        </w:tc>
        <w:tc>
          <w:tcPr>
            <w:tcW w:w="864" w:type="dxa"/>
            <w:tcBorders>
              <w:top w:val="nil"/>
              <w:bottom w:val="single" w:sz="6" w:space="0" w:color="FFFFFF"/>
            </w:tcBorders>
            <w:shd w:val="clear" w:color="auto" w:fill="FFFFFF"/>
            <w:tcMar>
              <w:left w:w="60" w:type="dxa"/>
              <w:right w:w="60" w:type="dxa"/>
            </w:tcMar>
            <w:vAlign w:val="bottom"/>
          </w:tcPr>
          <w:p w14:paraId="51D6CA3A" w14:textId="7920DECD" w:rsidR="00E078F6" w:rsidRPr="006D0E71" w:rsidRDefault="00E078F6" w:rsidP="00313AAF">
            <w:pPr>
              <w:pStyle w:val="TableText"/>
              <w:rPr>
                <w:noProof w:val="0"/>
              </w:rPr>
            </w:pPr>
            <w:r w:rsidRPr="006D0E71">
              <w:rPr>
                <w:rFonts w:cs="Arial"/>
                <w:noProof w:val="0"/>
                <w:color w:val="000000"/>
                <w:szCs w:val="24"/>
              </w:rPr>
              <w:t>2,064</w:t>
            </w:r>
          </w:p>
        </w:tc>
        <w:tc>
          <w:tcPr>
            <w:tcW w:w="720" w:type="dxa"/>
            <w:tcBorders>
              <w:top w:val="nil"/>
              <w:bottom w:val="single" w:sz="6" w:space="0" w:color="FFFFFF"/>
            </w:tcBorders>
            <w:shd w:val="clear" w:color="auto" w:fill="FFFFFF"/>
            <w:tcMar>
              <w:left w:w="60" w:type="dxa"/>
              <w:right w:w="60" w:type="dxa"/>
            </w:tcMar>
            <w:vAlign w:val="bottom"/>
          </w:tcPr>
          <w:p w14:paraId="38190423" w14:textId="7D105A67" w:rsidR="00E078F6" w:rsidRPr="006D0E71" w:rsidRDefault="00E078F6" w:rsidP="00313AAF">
            <w:pPr>
              <w:pStyle w:val="TableText"/>
              <w:rPr>
                <w:noProof w:val="0"/>
              </w:rPr>
            </w:pPr>
            <w:r w:rsidRPr="006D0E71">
              <w:rPr>
                <w:rFonts w:cs="Arial"/>
                <w:noProof w:val="0"/>
                <w:color w:val="000000"/>
                <w:szCs w:val="24"/>
              </w:rPr>
              <w:t>1.96</w:t>
            </w:r>
          </w:p>
        </w:tc>
      </w:tr>
      <w:tr w:rsidR="00E078F6" w:rsidRPr="006D0E71" w14:paraId="70CC9BBF" w14:textId="77777777" w:rsidTr="00BF548D">
        <w:tc>
          <w:tcPr>
            <w:tcW w:w="7344" w:type="dxa"/>
            <w:tcBorders>
              <w:top w:val="nil"/>
            </w:tcBorders>
            <w:shd w:val="clear" w:color="auto" w:fill="FFFFFF"/>
            <w:tcMar>
              <w:left w:w="60" w:type="dxa"/>
              <w:right w:w="60" w:type="dxa"/>
            </w:tcMar>
          </w:tcPr>
          <w:p w14:paraId="2069CEEC" w14:textId="3EFFA322" w:rsidR="00E078F6" w:rsidRPr="006D0E71" w:rsidRDefault="00E078F6" w:rsidP="00E078F6">
            <w:pPr>
              <w:pStyle w:val="TableText"/>
              <w:rPr>
                <w:noProof w:val="0"/>
              </w:rPr>
            </w:pPr>
            <w:r w:rsidRPr="006D0E71">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16340303" w14:textId="77690C0A" w:rsidR="00E078F6" w:rsidRPr="006D0E71" w:rsidRDefault="00E078F6" w:rsidP="00313AAF">
            <w:pPr>
              <w:pStyle w:val="TableText"/>
              <w:rPr>
                <w:noProof w:val="0"/>
              </w:rPr>
            </w:pPr>
            <w:r w:rsidRPr="006D0E71">
              <w:rPr>
                <w:rFonts w:cs="Arial"/>
                <w:noProof w:val="0"/>
                <w:color w:val="000000"/>
                <w:szCs w:val="24"/>
              </w:rPr>
              <w:t>84</w:t>
            </w:r>
          </w:p>
        </w:tc>
        <w:tc>
          <w:tcPr>
            <w:tcW w:w="720" w:type="dxa"/>
            <w:tcBorders>
              <w:top w:val="nil"/>
            </w:tcBorders>
            <w:shd w:val="clear" w:color="auto" w:fill="FFFFFF"/>
            <w:tcMar>
              <w:left w:w="60" w:type="dxa"/>
              <w:right w:w="60" w:type="dxa"/>
            </w:tcMar>
            <w:vAlign w:val="bottom"/>
          </w:tcPr>
          <w:p w14:paraId="6464444F" w14:textId="13FFC7C2"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nil"/>
            </w:tcBorders>
            <w:shd w:val="clear" w:color="auto" w:fill="FFFFFF"/>
            <w:tcMar>
              <w:left w:w="60" w:type="dxa"/>
              <w:right w:w="60" w:type="dxa"/>
            </w:tcMar>
            <w:vAlign w:val="bottom"/>
          </w:tcPr>
          <w:p w14:paraId="759D69B5" w14:textId="569F1526" w:rsidR="00E078F6" w:rsidRPr="006D0E71" w:rsidRDefault="00E078F6" w:rsidP="00313AAF">
            <w:pPr>
              <w:pStyle w:val="TableText"/>
              <w:rPr>
                <w:noProof w:val="0"/>
              </w:rPr>
            </w:pPr>
            <w:r w:rsidRPr="006D0E71">
              <w:rPr>
                <w:rFonts w:cs="Arial"/>
                <w:noProof w:val="0"/>
                <w:color w:val="000000"/>
                <w:szCs w:val="24"/>
              </w:rPr>
              <w:t>58</w:t>
            </w:r>
          </w:p>
        </w:tc>
        <w:tc>
          <w:tcPr>
            <w:tcW w:w="720" w:type="dxa"/>
            <w:tcBorders>
              <w:top w:val="nil"/>
            </w:tcBorders>
            <w:shd w:val="clear" w:color="auto" w:fill="FFFFFF"/>
            <w:tcMar>
              <w:left w:w="60" w:type="dxa"/>
              <w:right w:w="60" w:type="dxa"/>
            </w:tcMar>
            <w:vAlign w:val="bottom"/>
          </w:tcPr>
          <w:p w14:paraId="32ED2AE2" w14:textId="2FFB2B12" w:rsidR="00E078F6" w:rsidRPr="006D0E71" w:rsidRDefault="00E078F6" w:rsidP="00313AAF">
            <w:pPr>
              <w:pStyle w:val="TableText"/>
              <w:rPr>
                <w:noProof w:val="0"/>
              </w:rPr>
            </w:pPr>
            <w:r w:rsidRPr="006D0E71">
              <w:rPr>
                <w:rFonts w:cs="Arial"/>
                <w:noProof w:val="0"/>
                <w:color w:val="000000"/>
                <w:szCs w:val="24"/>
              </w:rPr>
              <w:t>0.09</w:t>
            </w:r>
          </w:p>
        </w:tc>
        <w:tc>
          <w:tcPr>
            <w:tcW w:w="864" w:type="dxa"/>
            <w:tcBorders>
              <w:top w:val="nil"/>
            </w:tcBorders>
            <w:shd w:val="clear" w:color="auto" w:fill="FFFFFF"/>
            <w:tcMar>
              <w:left w:w="60" w:type="dxa"/>
              <w:right w:w="60" w:type="dxa"/>
            </w:tcMar>
            <w:vAlign w:val="bottom"/>
          </w:tcPr>
          <w:p w14:paraId="4F92E9C1" w14:textId="51B02A54" w:rsidR="00E078F6" w:rsidRPr="006D0E71" w:rsidRDefault="00E078F6" w:rsidP="00313AAF">
            <w:pPr>
              <w:pStyle w:val="TableText"/>
              <w:rPr>
                <w:noProof w:val="0"/>
              </w:rPr>
            </w:pPr>
            <w:r w:rsidRPr="006D0E71">
              <w:rPr>
                <w:rFonts w:cs="Arial"/>
                <w:noProof w:val="0"/>
                <w:color w:val="000000"/>
                <w:szCs w:val="24"/>
              </w:rPr>
              <w:t>104</w:t>
            </w:r>
          </w:p>
        </w:tc>
        <w:tc>
          <w:tcPr>
            <w:tcW w:w="720" w:type="dxa"/>
            <w:tcBorders>
              <w:top w:val="nil"/>
            </w:tcBorders>
            <w:shd w:val="clear" w:color="auto" w:fill="FFFFFF"/>
            <w:tcMar>
              <w:left w:w="60" w:type="dxa"/>
              <w:right w:w="60" w:type="dxa"/>
            </w:tcMar>
            <w:vAlign w:val="bottom"/>
          </w:tcPr>
          <w:p w14:paraId="521E8028" w14:textId="6E54BBB8" w:rsidR="00E078F6" w:rsidRPr="006D0E71" w:rsidRDefault="00E078F6" w:rsidP="00313AAF">
            <w:pPr>
              <w:pStyle w:val="TableText"/>
              <w:rPr>
                <w:noProof w:val="0"/>
              </w:rPr>
            </w:pPr>
            <w:r w:rsidRPr="006D0E71">
              <w:rPr>
                <w:rFonts w:cs="Arial"/>
                <w:noProof w:val="0"/>
                <w:color w:val="000000"/>
                <w:szCs w:val="24"/>
              </w:rPr>
              <w:t>0.12</w:t>
            </w:r>
          </w:p>
        </w:tc>
        <w:tc>
          <w:tcPr>
            <w:tcW w:w="864" w:type="dxa"/>
            <w:tcBorders>
              <w:top w:val="nil"/>
            </w:tcBorders>
            <w:shd w:val="clear" w:color="auto" w:fill="FFFFFF"/>
            <w:tcMar>
              <w:left w:w="60" w:type="dxa"/>
              <w:right w:w="60" w:type="dxa"/>
            </w:tcMar>
            <w:vAlign w:val="bottom"/>
          </w:tcPr>
          <w:p w14:paraId="77275FB6" w14:textId="43B26E91" w:rsidR="00E078F6" w:rsidRPr="006D0E71" w:rsidRDefault="00E078F6" w:rsidP="00313AAF">
            <w:pPr>
              <w:pStyle w:val="TableText"/>
              <w:rPr>
                <w:noProof w:val="0"/>
              </w:rPr>
            </w:pPr>
            <w:r w:rsidRPr="006D0E71">
              <w:rPr>
                <w:rFonts w:cs="Arial"/>
                <w:noProof w:val="0"/>
                <w:color w:val="000000"/>
                <w:szCs w:val="24"/>
              </w:rPr>
              <w:t>95</w:t>
            </w:r>
          </w:p>
        </w:tc>
        <w:tc>
          <w:tcPr>
            <w:tcW w:w="720" w:type="dxa"/>
            <w:tcBorders>
              <w:top w:val="nil"/>
            </w:tcBorders>
            <w:shd w:val="clear" w:color="auto" w:fill="FFFFFF"/>
            <w:tcMar>
              <w:left w:w="60" w:type="dxa"/>
              <w:right w:w="60" w:type="dxa"/>
            </w:tcMar>
            <w:vAlign w:val="bottom"/>
          </w:tcPr>
          <w:p w14:paraId="3C8FB983" w14:textId="2F4879BB" w:rsidR="00E078F6" w:rsidRPr="006D0E71" w:rsidRDefault="00E078F6" w:rsidP="00313AAF">
            <w:pPr>
              <w:pStyle w:val="TableText"/>
              <w:rPr>
                <w:noProof w:val="0"/>
              </w:rPr>
            </w:pPr>
            <w:r w:rsidRPr="006D0E71">
              <w:rPr>
                <w:rFonts w:cs="Arial"/>
                <w:noProof w:val="0"/>
                <w:color w:val="000000"/>
                <w:szCs w:val="24"/>
              </w:rPr>
              <w:t>0.09</w:t>
            </w:r>
          </w:p>
        </w:tc>
      </w:tr>
      <w:tr w:rsidR="00E078F6" w:rsidRPr="006D0E71" w14:paraId="189A1A98" w14:textId="77777777" w:rsidTr="00BF548D">
        <w:tc>
          <w:tcPr>
            <w:tcW w:w="7344" w:type="dxa"/>
            <w:tcBorders>
              <w:top w:val="single" w:sz="6" w:space="0" w:color="auto"/>
            </w:tcBorders>
            <w:shd w:val="clear" w:color="auto" w:fill="FFFFFF"/>
            <w:tcMar>
              <w:left w:w="60" w:type="dxa"/>
              <w:right w:w="60" w:type="dxa"/>
            </w:tcMar>
          </w:tcPr>
          <w:p w14:paraId="747FE153" w14:textId="68E0D67D" w:rsidR="00E078F6" w:rsidRPr="006D0E71" w:rsidRDefault="00E078F6" w:rsidP="00E078F6">
            <w:pPr>
              <w:pStyle w:val="TableText"/>
              <w:rPr>
                <w:noProof w:val="0"/>
              </w:rPr>
            </w:pPr>
            <w:r w:rsidRPr="006D0E71">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68F41F91" w14:textId="0A72D899"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6" w:space="0" w:color="auto"/>
            </w:tcBorders>
            <w:shd w:val="clear" w:color="auto" w:fill="FFFFFF"/>
            <w:tcMar>
              <w:left w:w="60" w:type="dxa"/>
              <w:right w:w="60" w:type="dxa"/>
            </w:tcMar>
            <w:vAlign w:val="bottom"/>
          </w:tcPr>
          <w:p w14:paraId="786BE599" w14:textId="72EC1B01"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5E541C4F" w14:textId="66D4E2C2"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6" w:space="0" w:color="auto"/>
            </w:tcBorders>
            <w:shd w:val="clear" w:color="auto" w:fill="FFFFFF"/>
            <w:tcMar>
              <w:left w:w="60" w:type="dxa"/>
              <w:right w:w="60" w:type="dxa"/>
            </w:tcMar>
            <w:vAlign w:val="bottom"/>
          </w:tcPr>
          <w:p w14:paraId="5BCEFB1C" w14:textId="100C0DD0"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2E84370B" w14:textId="397A962A"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6" w:space="0" w:color="auto"/>
            </w:tcBorders>
            <w:shd w:val="clear" w:color="auto" w:fill="FFFFFF"/>
            <w:tcMar>
              <w:left w:w="60" w:type="dxa"/>
              <w:right w:w="60" w:type="dxa"/>
            </w:tcMar>
            <w:vAlign w:val="bottom"/>
          </w:tcPr>
          <w:p w14:paraId="21405A9E" w14:textId="2EDFAC8A"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6" w:space="0" w:color="auto"/>
            </w:tcBorders>
            <w:shd w:val="clear" w:color="auto" w:fill="FFFFFF"/>
            <w:tcMar>
              <w:left w:w="60" w:type="dxa"/>
              <w:right w:w="60" w:type="dxa"/>
            </w:tcMar>
            <w:vAlign w:val="bottom"/>
          </w:tcPr>
          <w:p w14:paraId="3CE12D06" w14:textId="55EAF775"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6" w:space="0" w:color="auto"/>
            </w:tcBorders>
            <w:shd w:val="clear" w:color="auto" w:fill="FFFFFF"/>
            <w:tcMar>
              <w:left w:w="60" w:type="dxa"/>
              <w:right w:w="60" w:type="dxa"/>
            </w:tcMar>
            <w:vAlign w:val="bottom"/>
          </w:tcPr>
          <w:p w14:paraId="25891FEA" w14:textId="32242EBA"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6215DF7B" w14:textId="77777777" w:rsidTr="00BF548D">
        <w:tc>
          <w:tcPr>
            <w:tcW w:w="7344" w:type="dxa"/>
            <w:tcBorders>
              <w:bottom w:val="single" w:sz="6" w:space="0" w:color="FFFFFF"/>
            </w:tcBorders>
            <w:shd w:val="clear" w:color="auto" w:fill="FFFFFF"/>
            <w:tcMar>
              <w:left w:w="60" w:type="dxa"/>
              <w:right w:w="60" w:type="dxa"/>
            </w:tcMar>
          </w:tcPr>
          <w:p w14:paraId="6AFAF0BD" w14:textId="29EDE4FD" w:rsidR="00E078F6" w:rsidRPr="006D0E71" w:rsidRDefault="00E078F6" w:rsidP="00E078F6">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7F2735A" w14:textId="31216CA3" w:rsidR="00E078F6" w:rsidRPr="006D0E71" w:rsidRDefault="00E078F6" w:rsidP="00313AAF">
            <w:pPr>
              <w:pStyle w:val="TableText"/>
              <w:rPr>
                <w:noProof w:val="0"/>
              </w:rPr>
            </w:pPr>
            <w:r w:rsidRPr="006D0E71">
              <w:rPr>
                <w:rFonts w:cs="Arial"/>
                <w:noProof w:val="0"/>
                <w:color w:val="000000"/>
                <w:szCs w:val="24"/>
              </w:rPr>
              <w:t>1,040</w:t>
            </w:r>
          </w:p>
        </w:tc>
        <w:tc>
          <w:tcPr>
            <w:tcW w:w="720" w:type="dxa"/>
            <w:tcBorders>
              <w:bottom w:val="single" w:sz="6" w:space="0" w:color="FFFFFF"/>
            </w:tcBorders>
            <w:shd w:val="clear" w:color="auto" w:fill="FFFFFF"/>
            <w:tcMar>
              <w:left w:w="60" w:type="dxa"/>
              <w:right w:w="60" w:type="dxa"/>
            </w:tcMar>
            <w:vAlign w:val="bottom"/>
          </w:tcPr>
          <w:p w14:paraId="6B4024BA" w14:textId="6A518599" w:rsidR="00E078F6" w:rsidRPr="006D0E71" w:rsidRDefault="00E078F6" w:rsidP="00313AAF">
            <w:pPr>
              <w:pStyle w:val="TableText"/>
              <w:rPr>
                <w:noProof w:val="0"/>
              </w:rPr>
            </w:pPr>
            <w:r w:rsidRPr="006D0E71">
              <w:rPr>
                <w:rFonts w:cs="Arial"/>
                <w:noProof w:val="0"/>
                <w:color w:val="000000"/>
                <w:szCs w:val="24"/>
              </w:rPr>
              <w:t>1.66</w:t>
            </w:r>
          </w:p>
        </w:tc>
        <w:tc>
          <w:tcPr>
            <w:tcW w:w="864" w:type="dxa"/>
            <w:tcBorders>
              <w:bottom w:val="single" w:sz="6" w:space="0" w:color="FFFFFF"/>
            </w:tcBorders>
            <w:shd w:val="clear" w:color="auto" w:fill="FFFFFF"/>
            <w:tcMar>
              <w:left w:w="60" w:type="dxa"/>
              <w:right w:w="60" w:type="dxa"/>
            </w:tcMar>
            <w:vAlign w:val="bottom"/>
          </w:tcPr>
          <w:p w14:paraId="16CDD607" w14:textId="547F3D5C" w:rsidR="00E078F6" w:rsidRPr="006D0E71" w:rsidRDefault="00E078F6" w:rsidP="00313AAF">
            <w:pPr>
              <w:pStyle w:val="TableText"/>
              <w:rPr>
                <w:noProof w:val="0"/>
              </w:rPr>
            </w:pPr>
            <w:r w:rsidRPr="006D0E71">
              <w:rPr>
                <w:rFonts w:cs="Arial"/>
                <w:noProof w:val="0"/>
                <w:color w:val="000000"/>
                <w:szCs w:val="24"/>
              </w:rPr>
              <w:t>1,251</w:t>
            </w:r>
          </w:p>
        </w:tc>
        <w:tc>
          <w:tcPr>
            <w:tcW w:w="720" w:type="dxa"/>
            <w:tcBorders>
              <w:bottom w:val="single" w:sz="6" w:space="0" w:color="FFFFFF"/>
            </w:tcBorders>
            <w:shd w:val="clear" w:color="auto" w:fill="FFFFFF"/>
            <w:tcMar>
              <w:left w:w="60" w:type="dxa"/>
              <w:right w:w="60" w:type="dxa"/>
            </w:tcMar>
            <w:vAlign w:val="bottom"/>
          </w:tcPr>
          <w:p w14:paraId="71989817" w14:textId="3061D926" w:rsidR="00E078F6" w:rsidRPr="006D0E71" w:rsidRDefault="00E078F6" w:rsidP="00313AAF">
            <w:pPr>
              <w:pStyle w:val="TableText"/>
              <w:rPr>
                <w:noProof w:val="0"/>
              </w:rPr>
            </w:pPr>
            <w:r w:rsidRPr="006D0E71">
              <w:rPr>
                <w:rFonts w:cs="Arial"/>
                <w:noProof w:val="0"/>
                <w:color w:val="000000"/>
                <w:szCs w:val="24"/>
              </w:rPr>
              <w:t>1.97</w:t>
            </w:r>
          </w:p>
        </w:tc>
        <w:tc>
          <w:tcPr>
            <w:tcW w:w="864" w:type="dxa"/>
            <w:tcBorders>
              <w:bottom w:val="single" w:sz="6" w:space="0" w:color="FFFFFF"/>
            </w:tcBorders>
            <w:shd w:val="clear" w:color="auto" w:fill="FFFFFF"/>
            <w:tcMar>
              <w:left w:w="60" w:type="dxa"/>
              <w:right w:w="60" w:type="dxa"/>
            </w:tcMar>
            <w:vAlign w:val="bottom"/>
          </w:tcPr>
          <w:p w14:paraId="060FAA7D" w14:textId="34D461C5" w:rsidR="00E078F6" w:rsidRPr="006D0E71" w:rsidRDefault="00E078F6" w:rsidP="00313AAF">
            <w:pPr>
              <w:pStyle w:val="TableText"/>
              <w:rPr>
                <w:noProof w:val="0"/>
              </w:rPr>
            </w:pPr>
            <w:r w:rsidRPr="006D0E71">
              <w:rPr>
                <w:rFonts w:cs="Arial"/>
                <w:noProof w:val="0"/>
                <w:color w:val="000000"/>
                <w:szCs w:val="24"/>
              </w:rPr>
              <w:t>2,456</w:t>
            </w:r>
          </w:p>
        </w:tc>
        <w:tc>
          <w:tcPr>
            <w:tcW w:w="720" w:type="dxa"/>
            <w:tcBorders>
              <w:bottom w:val="single" w:sz="6" w:space="0" w:color="FFFFFF"/>
            </w:tcBorders>
            <w:shd w:val="clear" w:color="auto" w:fill="FFFFFF"/>
            <w:tcMar>
              <w:left w:w="60" w:type="dxa"/>
              <w:right w:w="60" w:type="dxa"/>
            </w:tcMar>
            <w:vAlign w:val="bottom"/>
          </w:tcPr>
          <w:p w14:paraId="220C21E7" w14:textId="52B789AC" w:rsidR="00E078F6" w:rsidRPr="006D0E71" w:rsidRDefault="00E078F6" w:rsidP="00313AAF">
            <w:pPr>
              <w:pStyle w:val="TableText"/>
              <w:rPr>
                <w:noProof w:val="0"/>
              </w:rPr>
            </w:pPr>
            <w:r w:rsidRPr="006D0E71">
              <w:rPr>
                <w:rFonts w:cs="Arial"/>
                <w:noProof w:val="0"/>
                <w:color w:val="000000"/>
                <w:szCs w:val="24"/>
              </w:rPr>
              <w:t>2.83</w:t>
            </w:r>
          </w:p>
        </w:tc>
        <w:tc>
          <w:tcPr>
            <w:tcW w:w="864" w:type="dxa"/>
            <w:tcBorders>
              <w:bottom w:val="single" w:sz="6" w:space="0" w:color="FFFFFF"/>
            </w:tcBorders>
            <w:shd w:val="clear" w:color="auto" w:fill="FFFFFF"/>
            <w:tcMar>
              <w:left w:w="60" w:type="dxa"/>
              <w:right w:w="60" w:type="dxa"/>
            </w:tcMar>
            <w:vAlign w:val="bottom"/>
          </w:tcPr>
          <w:p w14:paraId="467D6000" w14:textId="662973C8" w:rsidR="00E078F6" w:rsidRPr="006D0E71" w:rsidRDefault="00E078F6" w:rsidP="00313AAF">
            <w:pPr>
              <w:pStyle w:val="TableText"/>
              <w:rPr>
                <w:noProof w:val="0"/>
              </w:rPr>
            </w:pPr>
            <w:r w:rsidRPr="006D0E71">
              <w:rPr>
                <w:rFonts w:cs="Arial"/>
                <w:noProof w:val="0"/>
                <w:color w:val="000000"/>
                <w:szCs w:val="24"/>
              </w:rPr>
              <w:t>3,962</w:t>
            </w:r>
          </w:p>
        </w:tc>
        <w:tc>
          <w:tcPr>
            <w:tcW w:w="720" w:type="dxa"/>
            <w:tcBorders>
              <w:bottom w:val="single" w:sz="6" w:space="0" w:color="FFFFFF"/>
            </w:tcBorders>
            <w:shd w:val="clear" w:color="auto" w:fill="FFFFFF"/>
            <w:tcMar>
              <w:left w:w="60" w:type="dxa"/>
              <w:right w:w="60" w:type="dxa"/>
            </w:tcMar>
            <w:vAlign w:val="bottom"/>
          </w:tcPr>
          <w:p w14:paraId="52D8CBF9" w14:textId="5F4BB9DD" w:rsidR="00E078F6" w:rsidRPr="006D0E71" w:rsidRDefault="00E078F6" w:rsidP="00313AAF">
            <w:pPr>
              <w:pStyle w:val="TableText"/>
              <w:rPr>
                <w:noProof w:val="0"/>
              </w:rPr>
            </w:pPr>
            <w:r w:rsidRPr="006D0E71">
              <w:rPr>
                <w:rFonts w:cs="Arial"/>
                <w:noProof w:val="0"/>
                <w:color w:val="000000"/>
                <w:szCs w:val="24"/>
              </w:rPr>
              <w:t>3.75</w:t>
            </w:r>
          </w:p>
        </w:tc>
      </w:tr>
      <w:tr w:rsidR="00E078F6" w:rsidRPr="006D0E71" w14:paraId="440BED0D" w14:textId="77777777" w:rsidTr="00BF548D">
        <w:tc>
          <w:tcPr>
            <w:tcW w:w="7344" w:type="dxa"/>
            <w:tcBorders>
              <w:top w:val="single" w:sz="6" w:space="0" w:color="FFFFFF"/>
              <w:bottom w:val="single" w:sz="12" w:space="0" w:color="000000" w:themeColor="text1"/>
            </w:tcBorders>
            <w:shd w:val="clear" w:color="auto" w:fill="FFFFFF"/>
            <w:tcMar>
              <w:left w:w="60" w:type="dxa"/>
              <w:right w:w="60" w:type="dxa"/>
            </w:tcMar>
          </w:tcPr>
          <w:p w14:paraId="7C2B4B38" w14:textId="2AC5DF2C" w:rsidR="00E078F6" w:rsidRPr="006D0E71" w:rsidRDefault="00E078F6" w:rsidP="00E078F6">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3F1A5DF" w14:textId="772636F0" w:rsidR="00E078F6" w:rsidRPr="006D0E71" w:rsidRDefault="00E078F6" w:rsidP="00313AAF">
            <w:pPr>
              <w:pStyle w:val="TableText"/>
              <w:rPr>
                <w:noProof w:val="0"/>
              </w:rPr>
            </w:pPr>
            <w:r w:rsidRPr="006D0E71">
              <w:rPr>
                <w:rFonts w:cs="Arial"/>
                <w:noProof w:val="0"/>
                <w:color w:val="000000"/>
                <w:szCs w:val="24"/>
              </w:rPr>
              <w:t>47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8751FAD" w14:textId="1016855C"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04CE427" w14:textId="4B06CAC0" w:rsidR="00E078F6" w:rsidRPr="006D0E71" w:rsidRDefault="00E078F6" w:rsidP="00313AAF">
            <w:pPr>
              <w:pStyle w:val="TableText"/>
              <w:rPr>
                <w:noProof w:val="0"/>
              </w:rPr>
            </w:pPr>
            <w:r w:rsidRPr="006D0E71">
              <w:rPr>
                <w:rFonts w:cs="Arial"/>
                <w:noProof w:val="0"/>
                <w:color w:val="000000"/>
                <w:szCs w:val="24"/>
              </w:rPr>
              <w:t>67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0D95766" w14:textId="5E9D07A8"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CFADCD6" w14:textId="493BA50D" w:rsidR="00E078F6" w:rsidRPr="006D0E71" w:rsidRDefault="00E078F6" w:rsidP="00313AAF">
            <w:pPr>
              <w:pStyle w:val="TableText"/>
              <w:rPr>
                <w:noProof w:val="0"/>
              </w:rPr>
            </w:pPr>
            <w:r w:rsidRPr="006D0E71">
              <w:rPr>
                <w:rFonts w:cs="Arial"/>
                <w:noProof w:val="0"/>
                <w:color w:val="000000"/>
                <w:szCs w:val="24"/>
              </w:rPr>
              <w:t>109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EF6F674" w14:textId="1037C894"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3598B86" w14:textId="47169BF9" w:rsidR="00E078F6" w:rsidRPr="006D0E71" w:rsidRDefault="00E078F6" w:rsidP="00313AAF">
            <w:pPr>
              <w:pStyle w:val="TableText"/>
              <w:rPr>
                <w:noProof w:val="0"/>
              </w:rPr>
            </w:pPr>
            <w:r w:rsidRPr="006D0E71">
              <w:rPr>
                <w:rFonts w:cs="Arial"/>
                <w:noProof w:val="0"/>
                <w:color w:val="000000"/>
                <w:szCs w:val="24"/>
              </w:rPr>
              <w:t>112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D4A3CD1" w14:textId="496A80DD" w:rsidR="00E078F6" w:rsidRPr="006D0E71" w:rsidRDefault="00E078F6" w:rsidP="00313AAF">
            <w:pPr>
              <w:pStyle w:val="TableText"/>
              <w:rPr>
                <w:noProof w:val="0"/>
              </w:rPr>
            </w:pPr>
            <w:r w:rsidRPr="006D0E71">
              <w:rPr>
                <w:rFonts w:cs="Arial"/>
                <w:noProof w:val="0"/>
                <w:color w:val="000000"/>
                <w:szCs w:val="24"/>
              </w:rPr>
              <w:t>0.11</w:t>
            </w:r>
          </w:p>
        </w:tc>
      </w:tr>
    </w:tbl>
    <w:p w14:paraId="1891DE5F" w14:textId="77777777" w:rsidR="00AC31F9" w:rsidRPr="006D0E71" w:rsidRDefault="00AC31F9" w:rsidP="00484FF5">
      <w:pPr>
        <w:pStyle w:val="Caption"/>
        <w:pageBreakBefore/>
      </w:pPr>
      <w:bookmarkStart w:id="207" w:name="_Ref33875693"/>
      <w:bookmarkStart w:id="208" w:name="_Toc520362126"/>
      <w:bookmarkStart w:id="209" w:name="_Toc180762459"/>
      <w:r w:rsidRPr="006D0E71">
        <w:lastRenderedPageBreak/>
        <w:t>Table 2.B.</w:t>
      </w:r>
      <w:fldSimple w:instr=" SEQ Table_2.B. \* ARABIC ">
        <w:r w:rsidRPr="006D0E71">
          <w:t>56</w:t>
        </w:r>
      </w:fldSimple>
      <w:bookmarkEnd w:id="207"/>
      <w:r w:rsidRPr="006D0E71">
        <w:t xml:space="preserve">  Special Services Summary for Mathematics, CAT Grades Seven, Eight, and Eleven—RFEP Students</w:t>
      </w:r>
      <w:bookmarkEnd w:id="208"/>
      <w:bookmarkEnd w:id="209"/>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RFEP Students"/>
      </w:tblPr>
      <w:tblGrid>
        <w:gridCol w:w="8784"/>
        <w:gridCol w:w="864"/>
        <w:gridCol w:w="720"/>
        <w:gridCol w:w="864"/>
        <w:gridCol w:w="720"/>
        <w:gridCol w:w="864"/>
        <w:gridCol w:w="720"/>
      </w:tblGrid>
      <w:tr w:rsidR="00AC31F9" w:rsidRPr="00792258" w14:paraId="17B77766" w14:textId="77777777" w:rsidTr="00792258">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F0CA367" w14:textId="77777777" w:rsidR="00AC31F9" w:rsidRPr="00792258" w:rsidRDefault="00AC31F9" w:rsidP="0005286A">
            <w:pPr>
              <w:pStyle w:val="TableHead"/>
              <w:rPr>
                <w:b/>
                <w:bCs w:val="0"/>
                <w:noProof w:val="0"/>
              </w:rPr>
            </w:pPr>
            <w:r w:rsidRPr="00792258">
              <w:rPr>
                <w:b/>
                <w:bCs w:val="0"/>
                <w:noProof w:val="0"/>
              </w:rPr>
              <w:t>Accessibility Resource</w:t>
            </w:r>
          </w:p>
        </w:tc>
        <w:tc>
          <w:tcPr>
            <w:tcW w:w="864" w:type="dxa"/>
            <w:shd w:val="clear" w:color="auto" w:fill="auto"/>
            <w:tcMar>
              <w:left w:w="60" w:type="dxa"/>
              <w:right w:w="60" w:type="dxa"/>
            </w:tcMar>
            <w:textDirection w:val="btLr"/>
            <w:vAlign w:val="center"/>
          </w:tcPr>
          <w:p w14:paraId="12E56570" w14:textId="77777777" w:rsidR="00AC31F9" w:rsidRPr="00792258" w:rsidRDefault="00AC31F9" w:rsidP="00792258">
            <w:pPr>
              <w:pStyle w:val="TableHead"/>
              <w:ind w:left="72" w:right="113"/>
              <w:jc w:val="left"/>
              <w:rPr>
                <w:b/>
                <w:bCs w:val="0"/>
                <w:noProof w:val="0"/>
              </w:rPr>
            </w:pPr>
            <w:r w:rsidRPr="00792258">
              <w:rPr>
                <w:b/>
                <w:bCs w:val="0"/>
                <w:noProof w:val="0"/>
              </w:rPr>
              <w:t>Grade 7 Number</w:t>
            </w:r>
          </w:p>
        </w:tc>
        <w:tc>
          <w:tcPr>
            <w:tcW w:w="720" w:type="dxa"/>
            <w:shd w:val="clear" w:color="auto" w:fill="auto"/>
            <w:tcMar>
              <w:left w:w="60" w:type="dxa"/>
              <w:right w:w="60" w:type="dxa"/>
            </w:tcMar>
            <w:textDirection w:val="btLr"/>
            <w:vAlign w:val="center"/>
          </w:tcPr>
          <w:p w14:paraId="057123F3" w14:textId="77777777" w:rsidR="00AC31F9" w:rsidRPr="00792258" w:rsidRDefault="00AC31F9" w:rsidP="00792258">
            <w:pPr>
              <w:pStyle w:val="TableHead"/>
              <w:ind w:left="72" w:right="113"/>
              <w:jc w:val="left"/>
              <w:rPr>
                <w:b/>
                <w:bCs w:val="0"/>
                <w:noProof w:val="0"/>
              </w:rPr>
            </w:pPr>
            <w:r w:rsidRPr="00792258">
              <w:rPr>
                <w:b/>
                <w:bCs w:val="0"/>
                <w:noProof w:val="0"/>
              </w:rPr>
              <w:t>Grade 7 Pct. of Total</w:t>
            </w:r>
          </w:p>
        </w:tc>
        <w:tc>
          <w:tcPr>
            <w:tcW w:w="864" w:type="dxa"/>
            <w:shd w:val="clear" w:color="auto" w:fill="auto"/>
            <w:tcMar>
              <w:left w:w="60" w:type="dxa"/>
              <w:right w:w="60" w:type="dxa"/>
            </w:tcMar>
            <w:textDirection w:val="btLr"/>
            <w:vAlign w:val="center"/>
          </w:tcPr>
          <w:p w14:paraId="607CE5D6" w14:textId="77777777" w:rsidR="00AC31F9" w:rsidRPr="00792258" w:rsidRDefault="00AC31F9" w:rsidP="00792258">
            <w:pPr>
              <w:pStyle w:val="TableHead"/>
              <w:ind w:left="72" w:right="113"/>
              <w:jc w:val="left"/>
              <w:rPr>
                <w:b/>
                <w:bCs w:val="0"/>
                <w:noProof w:val="0"/>
              </w:rPr>
            </w:pPr>
            <w:r w:rsidRPr="00792258">
              <w:rPr>
                <w:b/>
                <w:bCs w:val="0"/>
                <w:noProof w:val="0"/>
              </w:rPr>
              <w:t>Grade 8 Number</w:t>
            </w:r>
          </w:p>
        </w:tc>
        <w:tc>
          <w:tcPr>
            <w:tcW w:w="720" w:type="dxa"/>
            <w:shd w:val="clear" w:color="auto" w:fill="auto"/>
            <w:tcMar>
              <w:left w:w="60" w:type="dxa"/>
              <w:right w:w="60" w:type="dxa"/>
            </w:tcMar>
            <w:textDirection w:val="btLr"/>
            <w:vAlign w:val="center"/>
          </w:tcPr>
          <w:p w14:paraId="328A244D" w14:textId="77777777" w:rsidR="00AC31F9" w:rsidRPr="00792258" w:rsidRDefault="00AC31F9" w:rsidP="00792258">
            <w:pPr>
              <w:pStyle w:val="TableHead"/>
              <w:ind w:left="72" w:right="113"/>
              <w:jc w:val="left"/>
              <w:rPr>
                <w:b/>
                <w:bCs w:val="0"/>
                <w:noProof w:val="0"/>
              </w:rPr>
            </w:pPr>
            <w:r w:rsidRPr="00792258">
              <w:rPr>
                <w:b/>
                <w:bCs w:val="0"/>
                <w:noProof w:val="0"/>
              </w:rPr>
              <w:t>Grade 8 Pct. of Total</w:t>
            </w:r>
          </w:p>
        </w:tc>
        <w:tc>
          <w:tcPr>
            <w:tcW w:w="864" w:type="dxa"/>
            <w:shd w:val="clear" w:color="auto" w:fill="auto"/>
            <w:tcMar>
              <w:left w:w="60" w:type="dxa"/>
              <w:right w:w="60" w:type="dxa"/>
            </w:tcMar>
            <w:textDirection w:val="btLr"/>
            <w:vAlign w:val="center"/>
          </w:tcPr>
          <w:p w14:paraId="789F647A" w14:textId="77777777" w:rsidR="00AC31F9" w:rsidRPr="00792258" w:rsidRDefault="00AC31F9" w:rsidP="00792258">
            <w:pPr>
              <w:pStyle w:val="TableHead"/>
              <w:ind w:left="72" w:right="113"/>
              <w:jc w:val="left"/>
              <w:rPr>
                <w:b/>
                <w:bCs w:val="0"/>
                <w:noProof w:val="0"/>
              </w:rPr>
            </w:pPr>
            <w:r w:rsidRPr="00792258">
              <w:rPr>
                <w:b/>
                <w:bCs w:val="0"/>
                <w:noProof w:val="0"/>
              </w:rPr>
              <w:t>Grade 11 Number</w:t>
            </w:r>
          </w:p>
        </w:tc>
        <w:tc>
          <w:tcPr>
            <w:tcW w:w="720" w:type="dxa"/>
            <w:shd w:val="clear" w:color="auto" w:fill="auto"/>
            <w:tcMar>
              <w:left w:w="60" w:type="dxa"/>
              <w:right w:w="60" w:type="dxa"/>
            </w:tcMar>
            <w:textDirection w:val="btLr"/>
            <w:vAlign w:val="center"/>
          </w:tcPr>
          <w:p w14:paraId="15DE999A" w14:textId="09CDBDEC" w:rsidR="00AC31F9" w:rsidRPr="00792258" w:rsidRDefault="004D752C" w:rsidP="00792258">
            <w:pPr>
              <w:pStyle w:val="TableHead"/>
              <w:ind w:left="72" w:right="113"/>
              <w:jc w:val="left"/>
              <w:rPr>
                <w:b/>
                <w:bCs w:val="0"/>
                <w:noProof w:val="0"/>
              </w:rPr>
            </w:pPr>
            <w:r w:rsidRPr="00792258">
              <w:rPr>
                <w:b/>
                <w:bCs w:val="0"/>
                <w:noProof w:val="0"/>
              </w:rPr>
              <w:t>Grade</w:t>
            </w:r>
            <w:r w:rsidR="00AC31F9" w:rsidRPr="00792258">
              <w:rPr>
                <w:b/>
                <w:bCs w:val="0"/>
                <w:noProof w:val="0"/>
              </w:rPr>
              <w:t xml:space="preserve"> 11 Pct. of Total</w:t>
            </w:r>
          </w:p>
        </w:tc>
      </w:tr>
      <w:tr w:rsidR="00E078F6" w:rsidRPr="006D0E71" w14:paraId="4722DFCE" w14:textId="77777777" w:rsidTr="00792258">
        <w:tc>
          <w:tcPr>
            <w:tcW w:w="8784" w:type="dxa"/>
            <w:tcBorders>
              <w:top w:val="single" w:sz="6" w:space="0" w:color="auto"/>
              <w:bottom w:val="single" w:sz="6" w:space="0" w:color="FFFFFF"/>
            </w:tcBorders>
            <w:shd w:val="clear" w:color="auto" w:fill="FFFFFF"/>
            <w:tcMar>
              <w:left w:w="60" w:type="dxa"/>
              <w:right w:w="60" w:type="dxa"/>
            </w:tcMar>
          </w:tcPr>
          <w:p w14:paraId="746C3E59" w14:textId="738D03F8" w:rsidR="00E078F6" w:rsidRPr="006D0E71" w:rsidRDefault="00E078F6" w:rsidP="00E078F6">
            <w:pPr>
              <w:pStyle w:val="TableText"/>
              <w:rPr>
                <w:noProof w:val="0"/>
              </w:rPr>
            </w:pPr>
            <w:r w:rsidRPr="006D0E71">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7A0C24E" w14:textId="32D8EB5C" w:rsidR="00E078F6" w:rsidRPr="006D0E71" w:rsidRDefault="00E078F6" w:rsidP="00313AAF">
            <w:pPr>
              <w:pStyle w:val="TableText"/>
              <w:rPr>
                <w:noProof w:val="0"/>
              </w:rPr>
            </w:pPr>
            <w:r w:rsidRPr="006D0E71">
              <w:rPr>
                <w:rFonts w:cs="Arial"/>
                <w:noProof w:val="0"/>
                <w:color w:val="000000"/>
                <w:szCs w:val="24"/>
              </w:rPr>
              <w:t>12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D4B32C7" w14:textId="46CA0329"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8E7F3A7" w14:textId="4EE81476" w:rsidR="00E078F6" w:rsidRPr="006D0E71" w:rsidRDefault="00E078F6" w:rsidP="00313AAF">
            <w:pPr>
              <w:pStyle w:val="TableText"/>
              <w:rPr>
                <w:noProof w:val="0"/>
              </w:rPr>
            </w:pPr>
            <w:r w:rsidRPr="006D0E71">
              <w:rPr>
                <w:rFonts w:cs="Arial"/>
                <w:noProof w:val="0"/>
                <w:color w:val="000000"/>
                <w:szCs w:val="24"/>
              </w:rPr>
              <w:t>21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57B3524" w14:textId="3865C12B"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2B2A070" w14:textId="32B06158" w:rsidR="00E078F6" w:rsidRPr="006D0E71" w:rsidRDefault="00E078F6" w:rsidP="00313AAF">
            <w:pPr>
              <w:pStyle w:val="TableText"/>
              <w:rPr>
                <w:noProof w:val="0"/>
              </w:rPr>
            </w:pPr>
            <w:r w:rsidRPr="006D0E71">
              <w:rPr>
                <w:rFonts w:cs="Arial"/>
                <w:noProof w:val="0"/>
                <w:color w:val="000000"/>
                <w:szCs w:val="24"/>
              </w:rPr>
              <w:t>16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9C1B3FD" w14:textId="339334D3" w:rsidR="00E078F6" w:rsidRPr="006D0E71" w:rsidRDefault="00E078F6" w:rsidP="00313AAF">
            <w:pPr>
              <w:pStyle w:val="TableText"/>
              <w:rPr>
                <w:noProof w:val="0"/>
              </w:rPr>
            </w:pPr>
            <w:r w:rsidRPr="006D0E71">
              <w:rPr>
                <w:rFonts w:cs="Arial"/>
                <w:noProof w:val="0"/>
                <w:color w:val="000000"/>
                <w:szCs w:val="24"/>
              </w:rPr>
              <w:t>0.01</w:t>
            </w:r>
          </w:p>
        </w:tc>
      </w:tr>
      <w:tr w:rsidR="00E078F6" w:rsidRPr="006D0E71" w14:paraId="07575BBD" w14:textId="77777777" w:rsidTr="00792258">
        <w:tc>
          <w:tcPr>
            <w:tcW w:w="8784" w:type="dxa"/>
            <w:tcBorders>
              <w:top w:val="nil"/>
              <w:bottom w:val="single" w:sz="6" w:space="0" w:color="FFFFFF"/>
            </w:tcBorders>
            <w:shd w:val="clear" w:color="auto" w:fill="FFFFFF"/>
            <w:tcMar>
              <w:left w:w="60" w:type="dxa"/>
              <w:right w:w="60" w:type="dxa"/>
            </w:tcMar>
          </w:tcPr>
          <w:p w14:paraId="1FF0B515" w14:textId="7CA4BE95" w:rsidR="00E078F6" w:rsidRPr="006D0E71" w:rsidRDefault="00E078F6" w:rsidP="00E078F6">
            <w:pPr>
              <w:pStyle w:val="TableText"/>
              <w:rPr>
                <w:noProof w:val="0"/>
              </w:rPr>
            </w:pPr>
            <w:r w:rsidRPr="006D0E71">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05FB8E6" w14:textId="315E63E9" w:rsidR="00E078F6" w:rsidRPr="006D0E71" w:rsidRDefault="00E078F6" w:rsidP="00313AAF">
            <w:pPr>
              <w:pStyle w:val="TableText"/>
              <w:rPr>
                <w:noProof w:val="0"/>
              </w:rPr>
            </w:pPr>
            <w:r w:rsidRPr="006D0E71">
              <w:rPr>
                <w:rFonts w:cs="Arial"/>
                <w:noProof w:val="0"/>
                <w:color w:val="000000"/>
                <w:szCs w:val="24"/>
              </w:rPr>
              <w:t>7</w:t>
            </w:r>
          </w:p>
        </w:tc>
        <w:tc>
          <w:tcPr>
            <w:tcW w:w="720" w:type="dxa"/>
            <w:tcBorders>
              <w:top w:val="nil"/>
              <w:bottom w:val="single" w:sz="6" w:space="0" w:color="FFFFFF"/>
            </w:tcBorders>
            <w:shd w:val="clear" w:color="auto" w:fill="FFFFFF"/>
            <w:tcMar>
              <w:left w:w="60" w:type="dxa"/>
              <w:right w:w="60" w:type="dxa"/>
            </w:tcMar>
            <w:vAlign w:val="bottom"/>
          </w:tcPr>
          <w:p w14:paraId="23453A54" w14:textId="0D2BB2A5"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31DB7C36" w14:textId="607124FA"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4C38F956" w14:textId="6FA47E22"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0C22A4A" w14:textId="1487CD19"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73DD2EBF" w14:textId="38D3FD8B"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5F7F48BC" w14:textId="77777777" w:rsidTr="00792258">
        <w:tc>
          <w:tcPr>
            <w:tcW w:w="8784" w:type="dxa"/>
            <w:tcBorders>
              <w:top w:val="nil"/>
              <w:bottom w:val="single" w:sz="6" w:space="0" w:color="FFFFFF"/>
            </w:tcBorders>
            <w:shd w:val="clear" w:color="auto" w:fill="FFFFFF"/>
            <w:tcMar>
              <w:left w:w="60" w:type="dxa"/>
              <w:right w:w="60" w:type="dxa"/>
            </w:tcMar>
          </w:tcPr>
          <w:p w14:paraId="3D6708FF" w14:textId="747F26A0" w:rsidR="00E078F6" w:rsidRPr="006D0E71" w:rsidRDefault="00E078F6" w:rsidP="00E078F6">
            <w:pPr>
              <w:pStyle w:val="TableText"/>
              <w:rPr>
                <w:noProof w:val="0"/>
              </w:rPr>
            </w:pPr>
            <w:r w:rsidRPr="006D0E71">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34D10657" w14:textId="37B27F95" w:rsidR="00E078F6" w:rsidRPr="006D0E71" w:rsidRDefault="00E078F6" w:rsidP="00313AAF">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51ECFA11" w14:textId="55D558E9"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B423C70" w14:textId="74C0BE0E" w:rsidR="00E078F6" w:rsidRPr="006D0E71" w:rsidRDefault="00E078F6" w:rsidP="00313AAF">
            <w:pPr>
              <w:pStyle w:val="TableText"/>
              <w:rPr>
                <w:noProof w:val="0"/>
              </w:rPr>
            </w:pPr>
            <w:r w:rsidRPr="006D0E71">
              <w:rPr>
                <w:rFonts w:cs="Arial"/>
                <w:noProof w:val="0"/>
                <w:color w:val="000000"/>
                <w:szCs w:val="24"/>
              </w:rPr>
              <w:t>21</w:t>
            </w:r>
          </w:p>
        </w:tc>
        <w:tc>
          <w:tcPr>
            <w:tcW w:w="720" w:type="dxa"/>
            <w:tcBorders>
              <w:top w:val="nil"/>
              <w:bottom w:val="single" w:sz="6" w:space="0" w:color="FFFFFF"/>
            </w:tcBorders>
            <w:shd w:val="clear" w:color="auto" w:fill="FFFFFF"/>
            <w:tcMar>
              <w:left w:w="60" w:type="dxa"/>
              <w:right w:w="60" w:type="dxa"/>
            </w:tcMar>
            <w:vAlign w:val="bottom"/>
          </w:tcPr>
          <w:p w14:paraId="07155B80" w14:textId="21481001"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963E390" w14:textId="649AC603" w:rsidR="00E078F6" w:rsidRPr="006D0E71" w:rsidRDefault="00E078F6" w:rsidP="00313AAF">
            <w:pPr>
              <w:pStyle w:val="TableText"/>
              <w:rPr>
                <w:noProof w:val="0"/>
              </w:rPr>
            </w:pPr>
            <w:r w:rsidRPr="006D0E71">
              <w:rPr>
                <w:rFonts w:cs="Arial"/>
                <w:noProof w:val="0"/>
                <w:color w:val="000000"/>
                <w:szCs w:val="24"/>
              </w:rPr>
              <w:t>34</w:t>
            </w:r>
          </w:p>
        </w:tc>
        <w:tc>
          <w:tcPr>
            <w:tcW w:w="720" w:type="dxa"/>
            <w:tcBorders>
              <w:top w:val="nil"/>
              <w:bottom w:val="single" w:sz="6" w:space="0" w:color="FFFFFF"/>
            </w:tcBorders>
            <w:shd w:val="clear" w:color="auto" w:fill="FFFFFF"/>
            <w:tcMar>
              <w:left w:w="60" w:type="dxa"/>
              <w:right w:w="60" w:type="dxa"/>
            </w:tcMar>
            <w:vAlign w:val="bottom"/>
          </w:tcPr>
          <w:p w14:paraId="681DEFA4" w14:textId="20AB3E27"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342D9D2B" w14:textId="77777777" w:rsidTr="00792258">
        <w:tc>
          <w:tcPr>
            <w:tcW w:w="8784" w:type="dxa"/>
            <w:tcBorders>
              <w:top w:val="nil"/>
              <w:bottom w:val="single" w:sz="6" w:space="0" w:color="FFFFFF"/>
            </w:tcBorders>
            <w:shd w:val="clear" w:color="auto" w:fill="FFFFFF"/>
            <w:tcMar>
              <w:left w:w="60" w:type="dxa"/>
              <w:right w:w="60" w:type="dxa"/>
            </w:tcMar>
          </w:tcPr>
          <w:p w14:paraId="31162C30" w14:textId="25BDADE2" w:rsidR="00E078F6" w:rsidRPr="006D0E71" w:rsidRDefault="00E078F6" w:rsidP="00E078F6">
            <w:pPr>
              <w:pStyle w:val="TableText"/>
              <w:rPr>
                <w:noProof w:val="0"/>
              </w:rPr>
            </w:pPr>
            <w:r w:rsidRPr="006D0E71">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AAA09C0" w14:textId="647C2892" w:rsidR="00E078F6" w:rsidRPr="006D0E71" w:rsidRDefault="00E078F6" w:rsidP="00313AAF">
            <w:pPr>
              <w:pStyle w:val="TableText"/>
              <w:rPr>
                <w:noProof w:val="0"/>
              </w:rPr>
            </w:pPr>
            <w:r w:rsidRPr="006D0E71">
              <w:rPr>
                <w:rFonts w:cs="Arial"/>
                <w:noProof w:val="0"/>
                <w:color w:val="000000"/>
                <w:szCs w:val="24"/>
              </w:rPr>
              <w:t>9</w:t>
            </w:r>
          </w:p>
        </w:tc>
        <w:tc>
          <w:tcPr>
            <w:tcW w:w="720" w:type="dxa"/>
            <w:tcBorders>
              <w:top w:val="nil"/>
              <w:bottom w:val="single" w:sz="6" w:space="0" w:color="FFFFFF"/>
            </w:tcBorders>
            <w:shd w:val="clear" w:color="auto" w:fill="FFFFFF"/>
            <w:tcMar>
              <w:left w:w="60" w:type="dxa"/>
              <w:right w:w="60" w:type="dxa"/>
            </w:tcMar>
            <w:vAlign w:val="bottom"/>
          </w:tcPr>
          <w:p w14:paraId="2844DC33" w14:textId="0A2D510B"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4C05502" w14:textId="078ACAF9" w:rsidR="00E078F6" w:rsidRPr="006D0E71" w:rsidRDefault="00E078F6" w:rsidP="00313AAF">
            <w:pPr>
              <w:pStyle w:val="TableText"/>
              <w:rPr>
                <w:noProof w:val="0"/>
              </w:rPr>
            </w:pPr>
            <w:r w:rsidRPr="006D0E71">
              <w:rPr>
                <w:rFonts w:cs="Arial"/>
                <w:noProof w:val="0"/>
                <w:color w:val="000000"/>
                <w:szCs w:val="24"/>
              </w:rPr>
              <w:t>15</w:t>
            </w:r>
          </w:p>
        </w:tc>
        <w:tc>
          <w:tcPr>
            <w:tcW w:w="720" w:type="dxa"/>
            <w:tcBorders>
              <w:top w:val="nil"/>
              <w:bottom w:val="single" w:sz="6" w:space="0" w:color="FFFFFF"/>
            </w:tcBorders>
            <w:shd w:val="clear" w:color="auto" w:fill="FFFFFF"/>
            <w:tcMar>
              <w:left w:w="60" w:type="dxa"/>
              <w:right w:w="60" w:type="dxa"/>
            </w:tcMar>
            <w:vAlign w:val="bottom"/>
          </w:tcPr>
          <w:p w14:paraId="118A2EAE" w14:textId="729959DE"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D2D93E9" w14:textId="00198852" w:rsidR="00E078F6" w:rsidRPr="006D0E71" w:rsidRDefault="00E078F6" w:rsidP="00313AAF">
            <w:pPr>
              <w:pStyle w:val="TableText"/>
              <w:rPr>
                <w:noProof w:val="0"/>
              </w:rPr>
            </w:pPr>
            <w:r w:rsidRPr="006D0E71">
              <w:rPr>
                <w:rFonts w:cs="Arial"/>
                <w:noProof w:val="0"/>
                <w:color w:val="000000"/>
                <w:szCs w:val="24"/>
              </w:rPr>
              <w:t>23</w:t>
            </w:r>
          </w:p>
        </w:tc>
        <w:tc>
          <w:tcPr>
            <w:tcW w:w="720" w:type="dxa"/>
            <w:tcBorders>
              <w:top w:val="nil"/>
              <w:bottom w:val="single" w:sz="6" w:space="0" w:color="FFFFFF"/>
            </w:tcBorders>
            <w:shd w:val="clear" w:color="auto" w:fill="FFFFFF"/>
            <w:tcMar>
              <w:left w:w="60" w:type="dxa"/>
              <w:right w:w="60" w:type="dxa"/>
            </w:tcMar>
            <w:vAlign w:val="bottom"/>
          </w:tcPr>
          <w:p w14:paraId="58905584" w14:textId="6E8F7034"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0EE11AB6" w14:textId="77777777" w:rsidTr="00792258">
        <w:tc>
          <w:tcPr>
            <w:tcW w:w="8784" w:type="dxa"/>
            <w:tcBorders>
              <w:top w:val="nil"/>
              <w:bottom w:val="single" w:sz="6" w:space="0" w:color="FFFFFF"/>
            </w:tcBorders>
            <w:shd w:val="clear" w:color="auto" w:fill="FFFFFF"/>
            <w:tcMar>
              <w:left w:w="60" w:type="dxa"/>
              <w:right w:w="60" w:type="dxa"/>
            </w:tcMar>
          </w:tcPr>
          <w:p w14:paraId="54F349E5" w14:textId="24028CE0" w:rsidR="00E078F6" w:rsidRPr="006D0E71" w:rsidRDefault="00E078F6" w:rsidP="00E078F6">
            <w:pPr>
              <w:pStyle w:val="TableText"/>
              <w:rPr>
                <w:noProof w:val="0"/>
              </w:rPr>
            </w:pPr>
            <w:r w:rsidRPr="006D0E71">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1466B6C7" w14:textId="0FD06080" w:rsidR="00E078F6" w:rsidRPr="006D0E71" w:rsidRDefault="00E078F6" w:rsidP="00313AAF">
            <w:pPr>
              <w:pStyle w:val="TableText"/>
              <w:rPr>
                <w:noProof w:val="0"/>
              </w:rPr>
            </w:pPr>
            <w:r w:rsidRPr="006D0E71">
              <w:rPr>
                <w:rFonts w:cs="Arial"/>
                <w:noProof w:val="0"/>
                <w:color w:val="000000"/>
                <w:szCs w:val="24"/>
              </w:rPr>
              <w:t>1,563</w:t>
            </w:r>
          </w:p>
        </w:tc>
        <w:tc>
          <w:tcPr>
            <w:tcW w:w="720" w:type="dxa"/>
            <w:tcBorders>
              <w:top w:val="nil"/>
              <w:bottom w:val="single" w:sz="6" w:space="0" w:color="FFFFFF"/>
            </w:tcBorders>
            <w:shd w:val="clear" w:color="auto" w:fill="FFFFFF"/>
            <w:tcMar>
              <w:left w:w="60" w:type="dxa"/>
              <w:right w:w="60" w:type="dxa"/>
            </w:tcMar>
            <w:vAlign w:val="bottom"/>
          </w:tcPr>
          <w:p w14:paraId="437EA8F0" w14:textId="4812B517" w:rsidR="00E078F6" w:rsidRPr="006D0E71" w:rsidRDefault="00E078F6" w:rsidP="00313AAF">
            <w:pPr>
              <w:pStyle w:val="TableText"/>
              <w:rPr>
                <w:noProof w:val="0"/>
              </w:rPr>
            </w:pPr>
            <w:r w:rsidRPr="006D0E71">
              <w:rPr>
                <w:rFonts w:cs="Arial"/>
                <w:noProof w:val="0"/>
                <w:color w:val="000000"/>
                <w:szCs w:val="24"/>
              </w:rPr>
              <w:t>1.28</w:t>
            </w:r>
          </w:p>
        </w:tc>
        <w:tc>
          <w:tcPr>
            <w:tcW w:w="864" w:type="dxa"/>
            <w:tcBorders>
              <w:top w:val="nil"/>
              <w:bottom w:val="single" w:sz="6" w:space="0" w:color="FFFFFF"/>
            </w:tcBorders>
            <w:shd w:val="clear" w:color="auto" w:fill="FFFFFF"/>
            <w:tcMar>
              <w:left w:w="60" w:type="dxa"/>
              <w:right w:w="60" w:type="dxa"/>
            </w:tcMar>
            <w:vAlign w:val="bottom"/>
          </w:tcPr>
          <w:p w14:paraId="6D23E550" w14:textId="10B9FBBD" w:rsidR="00E078F6" w:rsidRPr="006D0E71" w:rsidRDefault="00E078F6" w:rsidP="00313AAF">
            <w:pPr>
              <w:pStyle w:val="TableText"/>
              <w:rPr>
                <w:noProof w:val="0"/>
              </w:rPr>
            </w:pPr>
            <w:r w:rsidRPr="006D0E71">
              <w:rPr>
                <w:rFonts w:cs="Arial"/>
                <w:noProof w:val="0"/>
                <w:color w:val="000000"/>
                <w:szCs w:val="24"/>
              </w:rPr>
              <w:t>2,256</w:t>
            </w:r>
          </w:p>
        </w:tc>
        <w:tc>
          <w:tcPr>
            <w:tcW w:w="720" w:type="dxa"/>
            <w:tcBorders>
              <w:top w:val="nil"/>
              <w:bottom w:val="single" w:sz="6" w:space="0" w:color="FFFFFF"/>
            </w:tcBorders>
            <w:shd w:val="clear" w:color="auto" w:fill="FFFFFF"/>
            <w:tcMar>
              <w:left w:w="60" w:type="dxa"/>
              <w:right w:w="60" w:type="dxa"/>
            </w:tcMar>
            <w:vAlign w:val="bottom"/>
          </w:tcPr>
          <w:p w14:paraId="15211E02" w14:textId="49FB46F8" w:rsidR="00E078F6" w:rsidRPr="006D0E71" w:rsidRDefault="00E078F6" w:rsidP="00313AAF">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3288F497" w14:textId="47DE729B" w:rsidR="00E078F6" w:rsidRPr="006D0E71" w:rsidRDefault="00E078F6" w:rsidP="00313AAF">
            <w:pPr>
              <w:pStyle w:val="TableText"/>
              <w:rPr>
                <w:noProof w:val="0"/>
              </w:rPr>
            </w:pPr>
            <w:r w:rsidRPr="006D0E71">
              <w:rPr>
                <w:rFonts w:cs="Arial"/>
                <w:noProof w:val="0"/>
                <w:color w:val="000000"/>
                <w:szCs w:val="24"/>
              </w:rPr>
              <w:t>1,508</w:t>
            </w:r>
          </w:p>
        </w:tc>
        <w:tc>
          <w:tcPr>
            <w:tcW w:w="720" w:type="dxa"/>
            <w:tcBorders>
              <w:top w:val="nil"/>
              <w:bottom w:val="single" w:sz="6" w:space="0" w:color="FFFFFF"/>
            </w:tcBorders>
            <w:shd w:val="clear" w:color="auto" w:fill="FFFFFF"/>
            <w:tcMar>
              <w:left w:w="60" w:type="dxa"/>
              <w:right w:w="60" w:type="dxa"/>
            </w:tcMar>
            <w:vAlign w:val="bottom"/>
          </w:tcPr>
          <w:p w14:paraId="4B1C11BB" w14:textId="3BDF8E55" w:rsidR="00E078F6" w:rsidRPr="006D0E71" w:rsidRDefault="00E078F6" w:rsidP="00313AAF">
            <w:pPr>
              <w:pStyle w:val="TableText"/>
              <w:rPr>
                <w:noProof w:val="0"/>
              </w:rPr>
            </w:pPr>
            <w:r w:rsidRPr="006D0E71">
              <w:rPr>
                <w:rFonts w:cs="Arial"/>
                <w:noProof w:val="0"/>
                <w:color w:val="000000"/>
                <w:szCs w:val="24"/>
              </w:rPr>
              <w:t>1.04</w:t>
            </w:r>
          </w:p>
        </w:tc>
      </w:tr>
      <w:tr w:rsidR="00E078F6" w:rsidRPr="006D0E71" w14:paraId="13161641" w14:textId="77777777" w:rsidTr="00792258">
        <w:tc>
          <w:tcPr>
            <w:tcW w:w="8784" w:type="dxa"/>
            <w:tcBorders>
              <w:top w:val="nil"/>
              <w:bottom w:val="single" w:sz="6" w:space="0" w:color="FFFFFF"/>
            </w:tcBorders>
            <w:shd w:val="clear" w:color="auto" w:fill="FFFFFF"/>
            <w:tcMar>
              <w:left w:w="60" w:type="dxa"/>
              <w:right w:w="60" w:type="dxa"/>
            </w:tcMar>
          </w:tcPr>
          <w:p w14:paraId="6CCA818B" w14:textId="79ABA099" w:rsidR="00E078F6" w:rsidRPr="006D0E71" w:rsidRDefault="00E078F6" w:rsidP="00E078F6">
            <w:pPr>
              <w:pStyle w:val="TableText"/>
              <w:rPr>
                <w:noProof w:val="0"/>
              </w:rPr>
            </w:pPr>
            <w:r w:rsidRPr="006D0E71">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FD8B200" w14:textId="0A642D8C" w:rsidR="00E078F6" w:rsidRPr="006D0E71" w:rsidRDefault="00E078F6" w:rsidP="00313AAF">
            <w:pPr>
              <w:pStyle w:val="TableText"/>
              <w:rPr>
                <w:noProof w:val="0"/>
              </w:rPr>
            </w:pPr>
            <w:r w:rsidRPr="006D0E71">
              <w:rPr>
                <w:rFonts w:cs="Arial"/>
                <w:noProof w:val="0"/>
                <w:color w:val="000000"/>
                <w:szCs w:val="24"/>
              </w:rPr>
              <w:t>2,574</w:t>
            </w:r>
          </w:p>
        </w:tc>
        <w:tc>
          <w:tcPr>
            <w:tcW w:w="720" w:type="dxa"/>
            <w:tcBorders>
              <w:top w:val="nil"/>
              <w:bottom w:val="single" w:sz="6" w:space="0" w:color="FFFFFF"/>
            </w:tcBorders>
            <w:shd w:val="clear" w:color="auto" w:fill="FFFFFF"/>
            <w:tcMar>
              <w:left w:w="60" w:type="dxa"/>
              <w:right w:w="60" w:type="dxa"/>
            </w:tcMar>
            <w:vAlign w:val="bottom"/>
          </w:tcPr>
          <w:p w14:paraId="27317142" w14:textId="4033FF18" w:rsidR="00E078F6" w:rsidRPr="006D0E71" w:rsidRDefault="00E078F6" w:rsidP="00313AAF">
            <w:pPr>
              <w:pStyle w:val="TableText"/>
              <w:rPr>
                <w:noProof w:val="0"/>
              </w:rPr>
            </w:pPr>
            <w:r w:rsidRPr="006D0E71">
              <w:rPr>
                <w:rFonts w:cs="Arial"/>
                <w:noProof w:val="0"/>
                <w:color w:val="000000"/>
                <w:szCs w:val="24"/>
              </w:rPr>
              <w:t>2.11</w:t>
            </w:r>
          </w:p>
        </w:tc>
        <w:tc>
          <w:tcPr>
            <w:tcW w:w="864" w:type="dxa"/>
            <w:tcBorders>
              <w:top w:val="nil"/>
              <w:bottom w:val="single" w:sz="6" w:space="0" w:color="FFFFFF"/>
            </w:tcBorders>
            <w:shd w:val="clear" w:color="auto" w:fill="FFFFFF"/>
            <w:tcMar>
              <w:left w:w="60" w:type="dxa"/>
              <w:right w:w="60" w:type="dxa"/>
            </w:tcMar>
            <w:vAlign w:val="bottom"/>
          </w:tcPr>
          <w:p w14:paraId="2ED2C0DA" w14:textId="25CE0E24" w:rsidR="00E078F6" w:rsidRPr="006D0E71" w:rsidRDefault="00E078F6" w:rsidP="00313AAF">
            <w:pPr>
              <w:pStyle w:val="TableText"/>
              <w:rPr>
                <w:noProof w:val="0"/>
              </w:rPr>
            </w:pPr>
            <w:r w:rsidRPr="006D0E71">
              <w:rPr>
                <w:rFonts w:cs="Arial"/>
                <w:noProof w:val="0"/>
                <w:color w:val="000000"/>
                <w:szCs w:val="24"/>
              </w:rPr>
              <w:t>2,801</w:t>
            </w:r>
          </w:p>
        </w:tc>
        <w:tc>
          <w:tcPr>
            <w:tcW w:w="720" w:type="dxa"/>
            <w:tcBorders>
              <w:top w:val="nil"/>
              <w:bottom w:val="single" w:sz="6" w:space="0" w:color="FFFFFF"/>
            </w:tcBorders>
            <w:shd w:val="clear" w:color="auto" w:fill="FFFFFF"/>
            <w:tcMar>
              <w:left w:w="60" w:type="dxa"/>
              <w:right w:w="60" w:type="dxa"/>
            </w:tcMar>
            <w:vAlign w:val="bottom"/>
          </w:tcPr>
          <w:p w14:paraId="663D36CC" w14:textId="6D014D6C" w:rsidR="00E078F6" w:rsidRPr="006D0E71" w:rsidRDefault="00E078F6" w:rsidP="00313AAF">
            <w:pPr>
              <w:pStyle w:val="TableText"/>
              <w:rPr>
                <w:noProof w:val="0"/>
              </w:rPr>
            </w:pPr>
            <w:r w:rsidRPr="006D0E71">
              <w:rPr>
                <w:rFonts w:cs="Arial"/>
                <w:noProof w:val="0"/>
                <w:color w:val="000000"/>
                <w:szCs w:val="24"/>
              </w:rPr>
              <w:t>2.11</w:t>
            </w:r>
          </w:p>
        </w:tc>
        <w:tc>
          <w:tcPr>
            <w:tcW w:w="864" w:type="dxa"/>
            <w:tcBorders>
              <w:top w:val="nil"/>
              <w:bottom w:val="single" w:sz="6" w:space="0" w:color="FFFFFF"/>
            </w:tcBorders>
            <w:shd w:val="clear" w:color="auto" w:fill="FFFFFF"/>
            <w:tcMar>
              <w:left w:w="60" w:type="dxa"/>
              <w:right w:w="60" w:type="dxa"/>
            </w:tcMar>
            <w:vAlign w:val="bottom"/>
          </w:tcPr>
          <w:p w14:paraId="556C1483" w14:textId="660419F9" w:rsidR="00E078F6" w:rsidRPr="006D0E71" w:rsidRDefault="00E078F6" w:rsidP="00313AAF">
            <w:pPr>
              <w:pStyle w:val="TableText"/>
              <w:rPr>
                <w:noProof w:val="0"/>
              </w:rPr>
            </w:pPr>
            <w:r w:rsidRPr="006D0E71">
              <w:rPr>
                <w:rFonts w:cs="Arial"/>
                <w:noProof w:val="0"/>
                <w:color w:val="000000"/>
                <w:szCs w:val="24"/>
              </w:rPr>
              <w:t>535</w:t>
            </w:r>
          </w:p>
        </w:tc>
        <w:tc>
          <w:tcPr>
            <w:tcW w:w="720" w:type="dxa"/>
            <w:tcBorders>
              <w:top w:val="nil"/>
              <w:bottom w:val="single" w:sz="6" w:space="0" w:color="FFFFFF"/>
            </w:tcBorders>
            <w:shd w:val="clear" w:color="auto" w:fill="FFFFFF"/>
            <w:tcMar>
              <w:left w:w="60" w:type="dxa"/>
              <w:right w:w="60" w:type="dxa"/>
            </w:tcMar>
            <w:vAlign w:val="bottom"/>
          </w:tcPr>
          <w:p w14:paraId="2E5BCEB7" w14:textId="46655B78" w:rsidR="00E078F6" w:rsidRPr="006D0E71" w:rsidRDefault="00E078F6" w:rsidP="00313AAF">
            <w:pPr>
              <w:pStyle w:val="TableText"/>
              <w:rPr>
                <w:noProof w:val="0"/>
              </w:rPr>
            </w:pPr>
            <w:r w:rsidRPr="006D0E71">
              <w:rPr>
                <w:rFonts w:cs="Arial"/>
                <w:noProof w:val="0"/>
                <w:color w:val="000000"/>
                <w:szCs w:val="24"/>
              </w:rPr>
              <w:t>0.37</w:t>
            </w:r>
          </w:p>
        </w:tc>
      </w:tr>
      <w:tr w:rsidR="00E078F6" w:rsidRPr="006D0E71" w14:paraId="2E98C59D" w14:textId="77777777" w:rsidTr="00792258">
        <w:tc>
          <w:tcPr>
            <w:tcW w:w="8784" w:type="dxa"/>
            <w:tcBorders>
              <w:top w:val="nil"/>
              <w:bottom w:val="single" w:sz="6" w:space="0" w:color="FFFFFF"/>
            </w:tcBorders>
            <w:shd w:val="clear" w:color="auto" w:fill="FFFFFF"/>
            <w:tcMar>
              <w:left w:w="60" w:type="dxa"/>
              <w:right w:w="60" w:type="dxa"/>
            </w:tcMar>
          </w:tcPr>
          <w:p w14:paraId="516071F0" w14:textId="68DF2E6B" w:rsidR="00E078F6" w:rsidRPr="006D0E71" w:rsidRDefault="00E078F6" w:rsidP="00E078F6">
            <w:pPr>
              <w:pStyle w:val="TableText"/>
              <w:rPr>
                <w:noProof w:val="0"/>
              </w:rPr>
            </w:pPr>
            <w:r w:rsidRPr="006D0E71">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BFFD21C" w14:textId="3972E7A8" w:rsidR="00E078F6" w:rsidRPr="006D0E71" w:rsidRDefault="00E078F6" w:rsidP="00313AAF">
            <w:pPr>
              <w:pStyle w:val="TableText"/>
              <w:rPr>
                <w:noProof w:val="0"/>
              </w:rPr>
            </w:pPr>
            <w:r w:rsidRPr="006D0E71">
              <w:rPr>
                <w:rFonts w:cs="Arial"/>
                <w:noProof w:val="0"/>
                <w:color w:val="000000"/>
                <w:szCs w:val="24"/>
              </w:rPr>
              <w:t>55</w:t>
            </w:r>
          </w:p>
        </w:tc>
        <w:tc>
          <w:tcPr>
            <w:tcW w:w="720" w:type="dxa"/>
            <w:tcBorders>
              <w:top w:val="nil"/>
              <w:bottom w:val="single" w:sz="6" w:space="0" w:color="FFFFFF"/>
            </w:tcBorders>
            <w:shd w:val="clear" w:color="auto" w:fill="FFFFFF"/>
            <w:tcMar>
              <w:left w:w="60" w:type="dxa"/>
              <w:right w:w="60" w:type="dxa"/>
            </w:tcMar>
            <w:vAlign w:val="bottom"/>
          </w:tcPr>
          <w:p w14:paraId="202C78C8" w14:textId="082DE270"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652246D4" w14:textId="6354A453" w:rsidR="00E078F6" w:rsidRPr="006D0E71" w:rsidRDefault="00E078F6" w:rsidP="00313AAF">
            <w:pPr>
              <w:pStyle w:val="TableText"/>
              <w:rPr>
                <w:noProof w:val="0"/>
              </w:rPr>
            </w:pPr>
            <w:r w:rsidRPr="006D0E71">
              <w:rPr>
                <w:rFonts w:cs="Arial"/>
                <w:noProof w:val="0"/>
                <w:color w:val="000000"/>
                <w:szCs w:val="24"/>
              </w:rPr>
              <w:t>41</w:t>
            </w:r>
          </w:p>
        </w:tc>
        <w:tc>
          <w:tcPr>
            <w:tcW w:w="720" w:type="dxa"/>
            <w:tcBorders>
              <w:top w:val="nil"/>
              <w:bottom w:val="single" w:sz="6" w:space="0" w:color="FFFFFF"/>
            </w:tcBorders>
            <w:shd w:val="clear" w:color="auto" w:fill="FFFFFF"/>
            <w:tcMar>
              <w:left w:w="60" w:type="dxa"/>
              <w:right w:w="60" w:type="dxa"/>
            </w:tcMar>
            <w:vAlign w:val="bottom"/>
          </w:tcPr>
          <w:p w14:paraId="6F04195D" w14:textId="4130E27D"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0B4E09A3" w14:textId="0B6DA330" w:rsidR="00E078F6" w:rsidRPr="006D0E71" w:rsidRDefault="00E078F6" w:rsidP="00313AAF">
            <w:pPr>
              <w:pStyle w:val="TableText"/>
              <w:rPr>
                <w:noProof w:val="0"/>
              </w:rPr>
            </w:pPr>
            <w:r w:rsidRPr="006D0E71">
              <w:rPr>
                <w:rFonts w:cs="Arial"/>
                <w:noProof w:val="0"/>
                <w:color w:val="000000"/>
                <w:szCs w:val="24"/>
              </w:rPr>
              <w:t>45</w:t>
            </w:r>
          </w:p>
        </w:tc>
        <w:tc>
          <w:tcPr>
            <w:tcW w:w="720" w:type="dxa"/>
            <w:tcBorders>
              <w:top w:val="nil"/>
              <w:bottom w:val="single" w:sz="6" w:space="0" w:color="FFFFFF"/>
            </w:tcBorders>
            <w:shd w:val="clear" w:color="auto" w:fill="FFFFFF"/>
            <w:tcMar>
              <w:left w:w="60" w:type="dxa"/>
              <w:right w:w="60" w:type="dxa"/>
            </w:tcMar>
            <w:vAlign w:val="bottom"/>
          </w:tcPr>
          <w:p w14:paraId="4BD467A3" w14:textId="081A30BF"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70294280" w14:textId="77777777" w:rsidTr="00792258">
        <w:tc>
          <w:tcPr>
            <w:tcW w:w="8784" w:type="dxa"/>
            <w:tcBorders>
              <w:top w:val="nil"/>
              <w:bottom w:val="single" w:sz="6" w:space="0" w:color="FFFFFF"/>
            </w:tcBorders>
            <w:shd w:val="clear" w:color="auto" w:fill="FFFFFF"/>
            <w:tcMar>
              <w:left w:w="60" w:type="dxa"/>
              <w:right w:w="60" w:type="dxa"/>
            </w:tcMar>
          </w:tcPr>
          <w:p w14:paraId="35E1D301" w14:textId="3259AB1E" w:rsidR="00E078F6" w:rsidRPr="006D0E71" w:rsidRDefault="00E078F6" w:rsidP="00E078F6">
            <w:pPr>
              <w:pStyle w:val="TableText"/>
              <w:rPr>
                <w:noProof w:val="0"/>
              </w:rPr>
            </w:pPr>
            <w:r w:rsidRPr="006D0E71">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368A555" w14:textId="6FCCCDB9" w:rsidR="00E078F6" w:rsidRPr="006D0E71" w:rsidRDefault="00E078F6" w:rsidP="00313AAF">
            <w:pPr>
              <w:pStyle w:val="TableText"/>
              <w:rPr>
                <w:noProof w:val="0"/>
              </w:rPr>
            </w:pPr>
            <w:r w:rsidRPr="006D0E71">
              <w:rPr>
                <w:rFonts w:cs="Arial"/>
                <w:noProof w:val="0"/>
                <w:color w:val="000000"/>
                <w:szCs w:val="24"/>
              </w:rPr>
              <w:t>305</w:t>
            </w:r>
          </w:p>
        </w:tc>
        <w:tc>
          <w:tcPr>
            <w:tcW w:w="720" w:type="dxa"/>
            <w:tcBorders>
              <w:top w:val="nil"/>
              <w:bottom w:val="single" w:sz="6" w:space="0" w:color="FFFFFF"/>
            </w:tcBorders>
            <w:shd w:val="clear" w:color="auto" w:fill="FFFFFF"/>
            <w:tcMar>
              <w:left w:w="60" w:type="dxa"/>
              <w:right w:w="60" w:type="dxa"/>
            </w:tcMar>
            <w:vAlign w:val="bottom"/>
          </w:tcPr>
          <w:p w14:paraId="509B6ACC" w14:textId="1EFD3735" w:rsidR="00E078F6" w:rsidRPr="006D0E71" w:rsidRDefault="00E078F6" w:rsidP="00313AAF">
            <w:pPr>
              <w:pStyle w:val="TableText"/>
              <w:rPr>
                <w:noProof w:val="0"/>
              </w:rPr>
            </w:pPr>
            <w:r w:rsidRPr="006D0E71">
              <w:rPr>
                <w:rFonts w:cs="Arial"/>
                <w:noProof w:val="0"/>
                <w:color w:val="000000"/>
                <w:szCs w:val="24"/>
              </w:rPr>
              <w:t>0.25</w:t>
            </w:r>
          </w:p>
        </w:tc>
        <w:tc>
          <w:tcPr>
            <w:tcW w:w="864" w:type="dxa"/>
            <w:tcBorders>
              <w:top w:val="nil"/>
              <w:bottom w:val="single" w:sz="6" w:space="0" w:color="FFFFFF"/>
            </w:tcBorders>
            <w:shd w:val="clear" w:color="auto" w:fill="FFFFFF"/>
            <w:tcMar>
              <w:left w:w="60" w:type="dxa"/>
              <w:right w:w="60" w:type="dxa"/>
            </w:tcMar>
            <w:vAlign w:val="bottom"/>
          </w:tcPr>
          <w:p w14:paraId="755CE16F" w14:textId="733BAF9D" w:rsidR="00E078F6" w:rsidRPr="006D0E71" w:rsidRDefault="00E078F6" w:rsidP="00313AAF">
            <w:pPr>
              <w:pStyle w:val="TableText"/>
              <w:rPr>
                <w:noProof w:val="0"/>
              </w:rPr>
            </w:pPr>
            <w:r w:rsidRPr="006D0E71">
              <w:rPr>
                <w:rFonts w:cs="Arial"/>
                <w:noProof w:val="0"/>
                <w:color w:val="000000"/>
                <w:szCs w:val="24"/>
              </w:rPr>
              <w:t>466</w:t>
            </w:r>
          </w:p>
        </w:tc>
        <w:tc>
          <w:tcPr>
            <w:tcW w:w="720" w:type="dxa"/>
            <w:tcBorders>
              <w:top w:val="nil"/>
              <w:bottom w:val="single" w:sz="6" w:space="0" w:color="FFFFFF"/>
            </w:tcBorders>
            <w:shd w:val="clear" w:color="auto" w:fill="FFFFFF"/>
            <w:tcMar>
              <w:left w:w="60" w:type="dxa"/>
              <w:right w:w="60" w:type="dxa"/>
            </w:tcMar>
            <w:vAlign w:val="bottom"/>
          </w:tcPr>
          <w:p w14:paraId="07414A8D" w14:textId="53CCFF30" w:rsidR="00E078F6" w:rsidRPr="006D0E71" w:rsidRDefault="00E078F6" w:rsidP="00313AAF">
            <w:pPr>
              <w:pStyle w:val="TableText"/>
              <w:rPr>
                <w:noProof w:val="0"/>
              </w:rPr>
            </w:pPr>
            <w:r w:rsidRPr="006D0E71">
              <w:rPr>
                <w:rFonts w:cs="Arial"/>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6ED5B400" w14:textId="7A66B6AA" w:rsidR="00E078F6" w:rsidRPr="006D0E71" w:rsidRDefault="00E078F6" w:rsidP="00313AAF">
            <w:pPr>
              <w:pStyle w:val="TableText"/>
              <w:rPr>
                <w:noProof w:val="0"/>
              </w:rPr>
            </w:pPr>
            <w:r w:rsidRPr="006D0E71">
              <w:rPr>
                <w:rFonts w:cs="Arial"/>
                <w:noProof w:val="0"/>
                <w:color w:val="000000"/>
                <w:szCs w:val="24"/>
              </w:rPr>
              <w:t>226</w:t>
            </w:r>
          </w:p>
        </w:tc>
        <w:tc>
          <w:tcPr>
            <w:tcW w:w="720" w:type="dxa"/>
            <w:tcBorders>
              <w:top w:val="nil"/>
              <w:bottom w:val="single" w:sz="6" w:space="0" w:color="FFFFFF"/>
            </w:tcBorders>
            <w:shd w:val="clear" w:color="auto" w:fill="FFFFFF"/>
            <w:tcMar>
              <w:left w:w="60" w:type="dxa"/>
              <w:right w:w="60" w:type="dxa"/>
            </w:tcMar>
            <w:vAlign w:val="bottom"/>
          </w:tcPr>
          <w:p w14:paraId="1767475C" w14:textId="517A9CFB" w:rsidR="00E078F6" w:rsidRPr="006D0E71" w:rsidRDefault="00E078F6" w:rsidP="00313AAF">
            <w:pPr>
              <w:pStyle w:val="TableText"/>
              <w:rPr>
                <w:noProof w:val="0"/>
              </w:rPr>
            </w:pPr>
            <w:r w:rsidRPr="006D0E71">
              <w:rPr>
                <w:rFonts w:cs="Arial"/>
                <w:noProof w:val="0"/>
                <w:color w:val="000000"/>
                <w:szCs w:val="24"/>
              </w:rPr>
              <w:t>0.16</w:t>
            </w:r>
          </w:p>
        </w:tc>
      </w:tr>
      <w:tr w:rsidR="00E078F6" w:rsidRPr="006D0E71" w14:paraId="10B10537" w14:textId="77777777" w:rsidTr="00792258">
        <w:tc>
          <w:tcPr>
            <w:tcW w:w="8784" w:type="dxa"/>
            <w:tcBorders>
              <w:top w:val="nil"/>
              <w:bottom w:val="single" w:sz="6" w:space="0" w:color="FFFFFF"/>
            </w:tcBorders>
            <w:shd w:val="clear" w:color="auto" w:fill="FFFFFF"/>
            <w:tcMar>
              <w:left w:w="60" w:type="dxa"/>
              <w:right w:w="60" w:type="dxa"/>
            </w:tcMar>
          </w:tcPr>
          <w:p w14:paraId="79E91D89" w14:textId="1C1B24A1" w:rsidR="00E078F6" w:rsidRPr="006D0E71" w:rsidRDefault="00E078F6" w:rsidP="00E078F6">
            <w:pPr>
              <w:pStyle w:val="TableText"/>
              <w:rPr>
                <w:noProof w:val="0"/>
              </w:rPr>
            </w:pPr>
            <w:r w:rsidRPr="006D0E71">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7F1F067A" w14:textId="67E52186" w:rsidR="00E078F6" w:rsidRPr="006D0E71" w:rsidRDefault="00E078F6" w:rsidP="00313AAF">
            <w:pPr>
              <w:pStyle w:val="TableText"/>
              <w:rPr>
                <w:noProof w:val="0"/>
              </w:rPr>
            </w:pPr>
            <w:r w:rsidRPr="006D0E71">
              <w:rPr>
                <w:rFonts w:cs="Arial"/>
                <w:noProof w:val="0"/>
                <w:color w:val="000000"/>
                <w:szCs w:val="24"/>
              </w:rPr>
              <w:t>131</w:t>
            </w:r>
          </w:p>
        </w:tc>
        <w:tc>
          <w:tcPr>
            <w:tcW w:w="720" w:type="dxa"/>
            <w:tcBorders>
              <w:top w:val="nil"/>
              <w:bottom w:val="single" w:sz="6" w:space="0" w:color="FFFFFF"/>
            </w:tcBorders>
            <w:shd w:val="clear" w:color="auto" w:fill="FFFFFF"/>
            <w:tcMar>
              <w:left w:w="60" w:type="dxa"/>
              <w:right w:w="60" w:type="dxa"/>
            </w:tcMar>
            <w:vAlign w:val="bottom"/>
          </w:tcPr>
          <w:p w14:paraId="6448844F" w14:textId="5C43F170"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4D08ACA1" w14:textId="359234C6" w:rsidR="00E078F6" w:rsidRPr="006D0E71" w:rsidRDefault="00E078F6" w:rsidP="00313AAF">
            <w:pPr>
              <w:pStyle w:val="TableText"/>
              <w:rPr>
                <w:noProof w:val="0"/>
              </w:rPr>
            </w:pPr>
            <w:r w:rsidRPr="006D0E71">
              <w:rPr>
                <w:rFonts w:cs="Arial"/>
                <w:noProof w:val="0"/>
                <w:color w:val="000000"/>
                <w:szCs w:val="24"/>
              </w:rPr>
              <w:t>166</w:t>
            </w:r>
          </w:p>
        </w:tc>
        <w:tc>
          <w:tcPr>
            <w:tcW w:w="720" w:type="dxa"/>
            <w:tcBorders>
              <w:top w:val="nil"/>
              <w:bottom w:val="single" w:sz="6" w:space="0" w:color="FFFFFF"/>
            </w:tcBorders>
            <w:shd w:val="clear" w:color="auto" w:fill="FFFFFF"/>
            <w:tcMar>
              <w:left w:w="60" w:type="dxa"/>
              <w:right w:w="60" w:type="dxa"/>
            </w:tcMar>
            <w:vAlign w:val="bottom"/>
          </w:tcPr>
          <w:p w14:paraId="60D385D6" w14:textId="44FF56A9"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nil"/>
              <w:bottom w:val="single" w:sz="6" w:space="0" w:color="FFFFFF"/>
            </w:tcBorders>
            <w:shd w:val="clear" w:color="auto" w:fill="FFFFFF"/>
            <w:tcMar>
              <w:left w:w="60" w:type="dxa"/>
              <w:right w:w="60" w:type="dxa"/>
            </w:tcMar>
            <w:vAlign w:val="bottom"/>
          </w:tcPr>
          <w:p w14:paraId="2DC24B6B" w14:textId="12AC7D38" w:rsidR="00E078F6" w:rsidRPr="006D0E71" w:rsidRDefault="00E078F6"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11D41833" w14:textId="7E4C8F6D" w:rsidR="00E078F6" w:rsidRPr="006D0E71" w:rsidRDefault="00E078F6" w:rsidP="00313AAF">
            <w:pPr>
              <w:pStyle w:val="TableText"/>
              <w:rPr>
                <w:noProof w:val="0"/>
              </w:rPr>
            </w:pPr>
            <w:r w:rsidRPr="006D0E71">
              <w:rPr>
                <w:rFonts w:cs="Arial"/>
                <w:noProof w:val="0"/>
                <w:color w:val="000000"/>
                <w:szCs w:val="24"/>
              </w:rPr>
              <w:t>0.05</w:t>
            </w:r>
          </w:p>
        </w:tc>
      </w:tr>
      <w:tr w:rsidR="00E078F6" w:rsidRPr="006D0E71" w14:paraId="1664AD13" w14:textId="77777777" w:rsidTr="00792258">
        <w:tc>
          <w:tcPr>
            <w:tcW w:w="8784" w:type="dxa"/>
            <w:tcBorders>
              <w:top w:val="single" w:sz="6" w:space="0" w:color="FFFFFF"/>
              <w:bottom w:val="single" w:sz="4" w:space="0" w:color="auto"/>
            </w:tcBorders>
            <w:shd w:val="clear" w:color="auto" w:fill="FFFFFF"/>
            <w:tcMar>
              <w:left w:w="60" w:type="dxa"/>
              <w:right w:w="60" w:type="dxa"/>
            </w:tcMar>
          </w:tcPr>
          <w:p w14:paraId="7221DAA8" w14:textId="2093C4D2" w:rsidR="00E078F6" w:rsidRPr="006D0E71" w:rsidRDefault="00E078F6" w:rsidP="00E078F6">
            <w:pPr>
              <w:pStyle w:val="TableText"/>
              <w:rPr>
                <w:noProof w:val="0"/>
              </w:rPr>
            </w:pPr>
            <w:r w:rsidRPr="006D0E71">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7CE4A68" w14:textId="5A2750BE" w:rsidR="00E078F6" w:rsidRPr="006D0E71" w:rsidRDefault="00E078F6" w:rsidP="00313AAF">
            <w:pPr>
              <w:pStyle w:val="TableText"/>
              <w:rPr>
                <w:noProof w:val="0"/>
              </w:rPr>
            </w:pPr>
            <w:r w:rsidRPr="006D0E71">
              <w:rPr>
                <w:rFonts w:cs="Arial"/>
                <w:noProof w:val="0"/>
                <w:color w:val="000000"/>
                <w:szCs w:val="24"/>
              </w:rPr>
              <w:t>402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009367F" w14:textId="31516483" w:rsidR="00E078F6" w:rsidRPr="006D0E71" w:rsidRDefault="00E078F6" w:rsidP="00313AAF">
            <w:pPr>
              <w:pStyle w:val="TableText"/>
              <w:rPr>
                <w:noProof w:val="0"/>
              </w:rPr>
            </w:pPr>
            <w:r w:rsidRPr="006D0E71">
              <w:rPr>
                <w:rFonts w:cs="Arial"/>
                <w:noProof w:val="0"/>
                <w:color w:val="000000"/>
                <w:szCs w:val="24"/>
              </w:rPr>
              <w:t>0.33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C7C8140" w14:textId="1A89C71D" w:rsidR="00E078F6" w:rsidRPr="006D0E71" w:rsidRDefault="00E078F6" w:rsidP="00313AAF">
            <w:pPr>
              <w:pStyle w:val="TableText"/>
              <w:rPr>
                <w:noProof w:val="0"/>
              </w:rPr>
            </w:pPr>
            <w:r w:rsidRPr="006D0E71">
              <w:rPr>
                <w:rFonts w:cs="Arial"/>
                <w:noProof w:val="0"/>
                <w:color w:val="000000"/>
                <w:szCs w:val="24"/>
              </w:rPr>
              <w:t>374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F77494C" w14:textId="32A86EFD" w:rsidR="00E078F6" w:rsidRPr="006D0E71" w:rsidRDefault="00E078F6" w:rsidP="00313AAF">
            <w:pPr>
              <w:pStyle w:val="TableText"/>
              <w:rPr>
                <w:noProof w:val="0"/>
              </w:rPr>
            </w:pPr>
            <w:r w:rsidRPr="006D0E71">
              <w:rPr>
                <w:rFonts w:cs="Arial"/>
                <w:noProof w:val="0"/>
                <w:color w:val="000000"/>
                <w:szCs w:val="24"/>
              </w:rPr>
              <w:t>0.28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E43A24F" w14:textId="02B6B662" w:rsidR="00E078F6" w:rsidRPr="006D0E71" w:rsidRDefault="00E078F6" w:rsidP="00313AAF">
            <w:pPr>
              <w:pStyle w:val="TableText"/>
              <w:rPr>
                <w:noProof w:val="0"/>
              </w:rPr>
            </w:pPr>
            <w:r w:rsidRPr="006D0E71">
              <w:rPr>
                <w:rFonts w:cs="Arial"/>
                <w:noProof w:val="0"/>
                <w:color w:val="000000"/>
                <w:szCs w:val="24"/>
              </w:rPr>
              <w:t>103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3B65EEE" w14:textId="367F723E" w:rsidR="00E078F6" w:rsidRPr="006D0E71" w:rsidRDefault="00E078F6" w:rsidP="00313AAF">
            <w:pPr>
              <w:pStyle w:val="TableText"/>
              <w:rPr>
                <w:noProof w:val="0"/>
              </w:rPr>
            </w:pPr>
            <w:r w:rsidRPr="006D0E71">
              <w:rPr>
                <w:rFonts w:cs="Arial"/>
                <w:noProof w:val="0"/>
                <w:color w:val="000000"/>
                <w:szCs w:val="24"/>
              </w:rPr>
              <w:t>0.07</w:t>
            </w:r>
          </w:p>
        </w:tc>
      </w:tr>
      <w:tr w:rsidR="00E078F6" w:rsidRPr="006D0E71" w14:paraId="003D0D60" w14:textId="77777777" w:rsidTr="00792258">
        <w:tc>
          <w:tcPr>
            <w:tcW w:w="8784" w:type="dxa"/>
            <w:tcBorders>
              <w:top w:val="single" w:sz="4" w:space="0" w:color="auto"/>
              <w:bottom w:val="nil"/>
            </w:tcBorders>
            <w:shd w:val="clear" w:color="auto" w:fill="FFFFFF"/>
            <w:tcMar>
              <w:left w:w="60" w:type="dxa"/>
              <w:right w:w="60" w:type="dxa"/>
            </w:tcMar>
          </w:tcPr>
          <w:p w14:paraId="2F5078DC" w14:textId="70F48C80" w:rsidR="00E078F6" w:rsidRPr="006D0E71" w:rsidRDefault="00E078F6" w:rsidP="00E078F6">
            <w:pPr>
              <w:pStyle w:val="TableText"/>
              <w:rPr>
                <w:noProof w:val="0"/>
              </w:rPr>
            </w:pPr>
            <w:r w:rsidRPr="006D0E71">
              <w:rPr>
                <w:noProof w:val="0"/>
              </w:rPr>
              <w:t>Embedded Designated Support—Color Contrast</w:t>
            </w:r>
          </w:p>
        </w:tc>
        <w:tc>
          <w:tcPr>
            <w:tcW w:w="864" w:type="dxa"/>
            <w:tcBorders>
              <w:top w:val="single" w:sz="4" w:space="0" w:color="auto"/>
              <w:bottom w:val="nil"/>
            </w:tcBorders>
            <w:shd w:val="clear" w:color="auto" w:fill="FFFFFF"/>
            <w:tcMar>
              <w:left w:w="60" w:type="dxa"/>
              <w:right w:w="60" w:type="dxa"/>
            </w:tcMar>
            <w:vAlign w:val="bottom"/>
          </w:tcPr>
          <w:p w14:paraId="3D396A49" w14:textId="524E878C" w:rsidR="00E078F6" w:rsidRPr="006D0E71" w:rsidRDefault="00E078F6" w:rsidP="00313AAF">
            <w:pPr>
              <w:pStyle w:val="TableText"/>
              <w:rPr>
                <w:noProof w:val="0"/>
              </w:rPr>
            </w:pPr>
            <w:r w:rsidRPr="006D0E71">
              <w:rPr>
                <w:rFonts w:cs="Arial"/>
                <w:noProof w:val="0"/>
                <w:color w:val="000000"/>
                <w:szCs w:val="24"/>
              </w:rPr>
              <w:t>163</w:t>
            </w:r>
          </w:p>
        </w:tc>
        <w:tc>
          <w:tcPr>
            <w:tcW w:w="720" w:type="dxa"/>
            <w:tcBorders>
              <w:top w:val="single" w:sz="4" w:space="0" w:color="auto"/>
              <w:bottom w:val="nil"/>
            </w:tcBorders>
            <w:shd w:val="clear" w:color="auto" w:fill="FFFFFF"/>
            <w:tcMar>
              <w:left w:w="60" w:type="dxa"/>
              <w:right w:w="60" w:type="dxa"/>
            </w:tcMar>
            <w:vAlign w:val="bottom"/>
          </w:tcPr>
          <w:p w14:paraId="5EAF4E9B" w14:textId="29B2DA3B" w:rsidR="00E078F6" w:rsidRPr="006D0E71" w:rsidRDefault="00E078F6" w:rsidP="00313AAF">
            <w:pPr>
              <w:pStyle w:val="TableText"/>
              <w:rPr>
                <w:noProof w:val="0"/>
              </w:rPr>
            </w:pPr>
            <w:r w:rsidRPr="006D0E71">
              <w:rPr>
                <w:rFonts w:cs="Arial"/>
                <w:noProof w:val="0"/>
                <w:color w:val="000000"/>
                <w:szCs w:val="24"/>
              </w:rPr>
              <w:t>0.13</w:t>
            </w:r>
          </w:p>
        </w:tc>
        <w:tc>
          <w:tcPr>
            <w:tcW w:w="864" w:type="dxa"/>
            <w:tcBorders>
              <w:top w:val="single" w:sz="4" w:space="0" w:color="auto"/>
              <w:bottom w:val="nil"/>
            </w:tcBorders>
            <w:shd w:val="clear" w:color="auto" w:fill="FFFFFF"/>
            <w:tcMar>
              <w:left w:w="60" w:type="dxa"/>
              <w:right w:w="60" w:type="dxa"/>
            </w:tcMar>
            <w:vAlign w:val="bottom"/>
          </w:tcPr>
          <w:p w14:paraId="06677338" w14:textId="4D6AD124" w:rsidR="00E078F6" w:rsidRPr="006D0E71" w:rsidRDefault="00E078F6" w:rsidP="00313AAF">
            <w:pPr>
              <w:pStyle w:val="TableText"/>
              <w:rPr>
                <w:noProof w:val="0"/>
              </w:rPr>
            </w:pPr>
            <w:r w:rsidRPr="006D0E71">
              <w:rPr>
                <w:rFonts w:cs="Arial"/>
                <w:noProof w:val="0"/>
                <w:color w:val="000000"/>
                <w:szCs w:val="24"/>
              </w:rPr>
              <w:t>225</w:t>
            </w:r>
          </w:p>
        </w:tc>
        <w:tc>
          <w:tcPr>
            <w:tcW w:w="720" w:type="dxa"/>
            <w:tcBorders>
              <w:top w:val="single" w:sz="4" w:space="0" w:color="auto"/>
              <w:bottom w:val="nil"/>
            </w:tcBorders>
            <w:shd w:val="clear" w:color="auto" w:fill="FFFFFF"/>
            <w:tcMar>
              <w:left w:w="60" w:type="dxa"/>
              <w:right w:w="60" w:type="dxa"/>
            </w:tcMar>
            <w:vAlign w:val="bottom"/>
          </w:tcPr>
          <w:p w14:paraId="49BBD5D4" w14:textId="15E62567" w:rsidR="00E078F6" w:rsidRPr="006D0E71" w:rsidRDefault="00E078F6" w:rsidP="00313AAF">
            <w:pPr>
              <w:pStyle w:val="TableText"/>
              <w:rPr>
                <w:noProof w:val="0"/>
              </w:rPr>
            </w:pPr>
            <w:r w:rsidRPr="006D0E71">
              <w:rPr>
                <w:rFonts w:cs="Arial"/>
                <w:noProof w:val="0"/>
                <w:color w:val="000000"/>
                <w:szCs w:val="24"/>
              </w:rPr>
              <w:t>0.17</w:t>
            </w:r>
          </w:p>
        </w:tc>
        <w:tc>
          <w:tcPr>
            <w:tcW w:w="864" w:type="dxa"/>
            <w:tcBorders>
              <w:top w:val="single" w:sz="4" w:space="0" w:color="auto"/>
              <w:bottom w:val="nil"/>
            </w:tcBorders>
            <w:shd w:val="clear" w:color="auto" w:fill="FFFFFF"/>
            <w:tcMar>
              <w:left w:w="60" w:type="dxa"/>
              <w:right w:w="60" w:type="dxa"/>
            </w:tcMar>
            <w:vAlign w:val="bottom"/>
          </w:tcPr>
          <w:p w14:paraId="4606FF7B" w14:textId="3935934C" w:rsidR="00E078F6" w:rsidRPr="006D0E71" w:rsidRDefault="00E078F6" w:rsidP="00313AAF">
            <w:pPr>
              <w:pStyle w:val="TableText"/>
              <w:rPr>
                <w:noProof w:val="0"/>
              </w:rPr>
            </w:pPr>
            <w:r w:rsidRPr="006D0E71">
              <w:rPr>
                <w:rFonts w:cs="Arial"/>
                <w:noProof w:val="0"/>
                <w:color w:val="000000"/>
                <w:szCs w:val="24"/>
              </w:rPr>
              <w:t>930</w:t>
            </w:r>
          </w:p>
        </w:tc>
        <w:tc>
          <w:tcPr>
            <w:tcW w:w="720" w:type="dxa"/>
            <w:tcBorders>
              <w:top w:val="single" w:sz="4" w:space="0" w:color="auto"/>
              <w:bottom w:val="nil"/>
            </w:tcBorders>
            <w:shd w:val="clear" w:color="auto" w:fill="FFFFFF"/>
            <w:tcMar>
              <w:left w:w="60" w:type="dxa"/>
              <w:right w:w="60" w:type="dxa"/>
            </w:tcMar>
            <w:vAlign w:val="bottom"/>
          </w:tcPr>
          <w:p w14:paraId="1583E6E1" w14:textId="57608AE6" w:rsidR="00E078F6" w:rsidRPr="006D0E71" w:rsidRDefault="00E078F6" w:rsidP="00313AAF">
            <w:pPr>
              <w:pStyle w:val="TableText"/>
              <w:rPr>
                <w:noProof w:val="0"/>
              </w:rPr>
            </w:pPr>
            <w:r w:rsidRPr="006D0E71">
              <w:rPr>
                <w:rFonts w:cs="Arial"/>
                <w:noProof w:val="0"/>
                <w:color w:val="000000"/>
                <w:szCs w:val="24"/>
              </w:rPr>
              <w:t>0.64</w:t>
            </w:r>
          </w:p>
        </w:tc>
      </w:tr>
      <w:tr w:rsidR="00E078F6" w:rsidRPr="006D0E71" w14:paraId="4405B53D" w14:textId="77777777" w:rsidTr="00792258">
        <w:tc>
          <w:tcPr>
            <w:tcW w:w="8784" w:type="dxa"/>
            <w:tcBorders>
              <w:top w:val="nil"/>
              <w:bottom w:val="single" w:sz="6" w:space="0" w:color="FFFFFF"/>
            </w:tcBorders>
            <w:shd w:val="clear" w:color="auto" w:fill="FFFFFF"/>
            <w:tcMar>
              <w:left w:w="60" w:type="dxa"/>
              <w:right w:w="60" w:type="dxa"/>
            </w:tcMar>
          </w:tcPr>
          <w:p w14:paraId="4136C1DD" w14:textId="6B441622" w:rsidR="00E078F6" w:rsidRPr="006D0E71" w:rsidRDefault="00E078F6" w:rsidP="00E078F6">
            <w:pPr>
              <w:pStyle w:val="TableText"/>
              <w:rPr>
                <w:noProof w:val="0"/>
              </w:rPr>
            </w:pPr>
            <w:r w:rsidRPr="006D0E71">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CB818A5" w14:textId="2DBD6D8D" w:rsidR="00E078F6" w:rsidRPr="006D0E71" w:rsidRDefault="00E078F6" w:rsidP="00313AAF">
            <w:pPr>
              <w:pStyle w:val="TableText"/>
              <w:rPr>
                <w:noProof w:val="0"/>
              </w:rPr>
            </w:pPr>
            <w:r w:rsidRPr="006D0E71">
              <w:rPr>
                <w:rFonts w:cs="Arial"/>
                <w:noProof w:val="0"/>
                <w:color w:val="000000"/>
                <w:szCs w:val="24"/>
              </w:rPr>
              <w:t>998</w:t>
            </w:r>
          </w:p>
        </w:tc>
        <w:tc>
          <w:tcPr>
            <w:tcW w:w="720" w:type="dxa"/>
            <w:tcBorders>
              <w:top w:val="nil"/>
              <w:bottom w:val="single" w:sz="6" w:space="0" w:color="FFFFFF"/>
            </w:tcBorders>
            <w:shd w:val="clear" w:color="auto" w:fill="FFFFFF"/>
            <w:tcMar>
              <w:left w:w="60" w:type="dxa"/>
              <w:right w:w="60" w:type="dxa"/>
            </w:tcMar>
            <w:vAlign w:val="bottom"/>
          </w:tcPr>
          <w:p w14:paraId="6D96669A" w14:textId="57208573" w:rsidR="00E078F6" w:rsidRPr="006D0E71" w:rsidRDefault="00E078F6" w:rsidP="00313AAF">
            <w:pPr>
              <w:pStyle w:val="TableText"/>
              <w:rPr>
                <w:noProof w:val="0"/>
              </w:rPr>
            </w:pPr>
            <w:r w:rsidRPr="006D0E71">
              <w:rPr>
                <w:rFonts w:cs="Arial"/>
                <w:noProof w:val="0"/>
                <w:color w:val="000000"/>
                <w:szCs w:val="24"/>
              </w:rPr>
              <w:t>0.82</w:t>
            </w:r>
          </w:p>
        </w:tc>
        <w:tc>
          <w:tcPr>
            <w:tcW w:w="864" w:type="dxa"/>
            <w:tcBorders>
              <w:top w:val="nil"/>
              <w:bottom w:val="single" w:sz="6" w:space="0" w:color="FFFFFF"/>
            </w:tcBorders>
            <w:shd w:val="clear" w:color="auto" w:fill="FFFFFF"/>
            <w:tcMar>
              <w:left w:w="60" w:type="dxa"/>
              <w:right w:w="60" w:type="dxa"/>
            </w:tcMar>
            <w:vAlign w:val="bottom"/>
          </w:tcPr>
          <w:p w14:paraId="3DEB1B1B" w14:textId="15AC74B5" w:rsidR="00E078F6" w:rsidRPr="006D0E71" w:rsidRDefault="00E078F6" w:rsidP="00313AAF">
            <w:pPr>
              <w:pStyle w:val="TableText"/>
              <w:rPr>
                <w:noProof w:val="0"/>
              </w:rPr>
            </w:pPr>
            <w:r w:rsidRPr="006D0E71">
              <w:rPr>
                <w:rFonts w:cs="Arial"/>
                <w:noProof w:val="0"/>
                <w:color w:val="000000"/>
                <w:szCs w:val="24"/>
              </w:rPr>
              <w:t>1,115</w:t>
            </w:r>
          </w:p>
        </w:tc>
        <w:tc>
          <w:tcPr>
            <w:tcW w:w="720" w:type="dxa"/>
            <w:tcBorders>
              <w:top w:val="nil"/>
              <w:bottom w:val="single" w:sz="6" w:space="0" w:color="FFFFFF"/>
            </w:tcBorders>
            <w:shd w:val="clear" w:color="auto" w:fill="FFFFFF"/>
            <w:tcMar>
              <w:left w:w="60" w:type="dxa"/>
              <w:right w:w="60" w:type="dxa"/>
            </w:tcMar>
            <w:vAlign w:val="bottom"/>
          </w:tcPr>
          <w:p w14:paraId="7F7BA9B4" w14:textId="1405F4C3" w:rsidR="00E078F6" w:rsidRPr="006D0E71" w:rsidRDefault="00E078F6" w:rsidP="00313AAF">
            <w:pPr>
              <w:pStyle w:val="TableText"/>
              <w:rPr>
                <w:noProof w:val="0"/>
              </w:rPr>
            </w:pPr>
            <w:r w:rsidRPr="006D0E71">
              <w:rPr>
                <w:rFonts w:cs="Arial"/>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462A68DC" w14:textId="438B8860" w:rsidR="00E078F6" w:rsidRPr="006D0E71" w:rsidRDefault="00E078F6" w:rsidP="00313AAF">
            <w:pPr>
              <w:pStyle w:val="TableText"/>
              <w:rPr>
                <w:noProof w:val="0"/>
              </w:rPr>
            </w:pPr>
            <w:r w:rsidRPr="006D0E71">
              <w:rPr>
                <w:rFonts w:cs="Arial"/>
                <w:noProof w:val="0"/>
                <w:color w:val="000000"/>
                <w:szCs w:val="24"/>
              </w:rPr>
              <w:t>2,282</w:t>
            </w:r>
          </w:p>
        </w:tc>
        <w:tc>
          <w:tcPr>
            <w:tcW w:w="720" w:type="dxa"/>
            <w:tcBorders>
              <w:top w:val="nil"/>
              <w:bottom w:val="single" w:sz="6" w:space="0" w:color="FFFFFF"/>
            </w:tcBorders>
            <w:shd w:val="clear" w:color="auto" w:fill="FFFFFF"/>
            <w:tcMar>
              <w:left w:w="60" w:type="dxa"/>
              <w:right w:w="60" w:type="dxa"/>
            </w:tcMar>
            <w:vAlign w:val="bottom"/>
          </w:tcPr>
          <w:p w14:paraId="64058D2C" w14:textId="5AFB92CE" w:rsidR="00E078F6" w:rsidRPr="006D0E71" w:rsidRDefault="00E078F6" w:rsidP="00313AAF">
            <w:pPr>
              <w:pStyle w:val="TableText"/>
              <w:rPr>
                <w:noProof w:val="0"/>
              </w:rPr>
            </w:pPr>
            <w:r w:rsidRPr="006D0E71">
              <w:rPr>
                <w:rFonts w:cs="Arial"/>
                <w:noProof w:val="0"/>
                <w:color w:val="000000"/>
                <w:szCs w:val="24"/>
              </w:rPr>
              <w:t>1.58</w:t>
            </w:r>
          </w:p>
        </w:tc>
      </w:tr>
      <w:tr w:rsidR="00E078F6" w:rsidRPr="006D0E71" w14:paraId="28890106" w14:textId="77777777" w:rsidTr="00792258">
        <w:tc>
          <w:tcPr>
            <w:tcW w:w="8784" w:type="dxa"/>
            <w:tcBorders>
              <w:top w:val="nil"/>
              <w:bottom w:val="single" w:sz="6" w:space="0" w:color="FFFFFF"/>
            </w:tcBorders>
            <w:shd w:val="clear" w:color="auto" w:fill="FFFFFF"/>
            <w:tcMar>
              <w:left w:w="60" w:type="dxa"/>
              <w:right w:w="60" w:type="dxa"/>
            </w:tcMar>
          </w:tcPr>
          <w:p w14:paraId="2A06C059" w14:textId="059F26DB" w:rsidR="00E078F6" w:rsidRPr="006D0E71" w:rsidRDefault="00E078F6" w:rsidP="00E078F6">
            <w:pPr>
              <w:pStyle w:val="TableText"/>
              <w:rPr>
                <w:noProof w:val="0"/>
              </w:rPr>
            </w:pPr>
            <w:r w:rsidRPr="006D0E71">
              <w:rPr>
                <w:noProof w:val="0"/>
              </w:rPr>
              <w:t xml:space="preserve">Embedded </w:t>
            </w:r>
            <w:r w:rsidRPr="006D0E71">
              <w:rPr>
                <w:bCs/>
                <w:noProof w:val="0"/>
              </w:rPr>
              <w:t>Designated Support</w:t>
            </w:r>
            <w:r w:rsidRPr="006D0E71">
              <w:rPr>
                <w:noProof w:val="0"/>
              </w:rPr>
              <w:t>—Mouse Pointer</w:t>
            </w:r>
          </w:p>
        </w:tc>
        <w:tc>
          <w:tcPr>
            <w:tcW w:w="864" w:type="dxa"/>
            <w:tcBorders>
              <w:top w:val="nil"/>
              <w:bottom w:val="single" w:sz="6" w:space="0" w:color="FFFFFF"/>
            </w:tcBorders>
            <w:shd w:val="clear" w:color="auto" w:fill="FFFFFF"/>
            <w:tcMar>
              <w:left w:w="60" w:type="dxa"/>
              <w:right w:w="60" w:type="dxa"/>
            </w:tcMar>
            <w:vAlign w:val="bottom"/>
          </w:tcPr>
          <w:p w14:paraId="600DF258" w14:textId="003BD111" w:rsidR="00E078F6" w:rsidRPr="006D0E71" w:rsidRDefault="00E078F6" w:rsidP="00313AAF">
            <w:pPr>
              <w:pStyle w:val="TableText"/>
              <w:rPr>
                <w:noProof w:val="0"/>
              </w:rPr>
            </w:pPr>
            <w:r w:rsidRPr="006D0E71">
              <w:rPr>
                <w:rFonts w:cs="Arial"/>
                <w:noProof w:val="0"/>
                <w:color w:val="000000"/>
                <w:szCs w:val="24"/>
              </w:rPr>
              <w:t>84</w:t>
            </w:r>
          </w:p>
        </w:tc>
        <w:tc>
          <w:tcPr>
            <w:tcW w:w="720" w:type="dxa"/>
            <w:tcBorders>
              <w:top w:val="nil"/>
              <w:bottom w:val="single" w:sz="6" w:space="0" w:color="FFFFFF"/>
            </w:tcBorders>
            <w:shd w:val="clear" w:color="auto" w:fill="FFFFFF"/>
            <w:tcMar>
              <w:left w:w="60" w:type="dxa"/>
              <w:right w:w="60" w:type="dxa"/>
            </w:tcMar>
            <w:vAlign w:val="bottom"/>
          </w:tcPr>
          <w:p w14:paraId="1216F5E9" w14:textId="11D01FB1"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15E49A41" w14:textId="785C8AB6" w:rsidR="00E078F6" w:rsidRPr="006D0E71" w:rsidRDefault="00E078F6" w:rsidP="00313AAF">
            <w:pPr>
              <w:pStyle w:val="TableText"/>
              <w:rPr>
                <w:noProof w:val="0"/>
              </w:rPr>
            </w:pPr>
            <w:r w:rsidRPr="006D0E71">
              <w:rPr>
                <w:rFonts w:cs="Arial"/>
                <w:noProof w:val="0"/>
                <w:color w:val="000000"/>
                <w:szCs w:val="24"/>
              </w:rPr>
              <w:t>106</w:t>
            </w:r>
          </w:p>
        </w:tc>
        <w:tc>
          <w:tcPr>
            <w:tcW w:w="720" w:type="dxa"/>
            <w:tcBorders>
              <w:top w:val="nil"/>
              <w:bottom w:val="single" w:sz="6" w:space="0" w:color="FFFFFF"/>
            </w:tcBorders>
            <w:shd w:val="clear" w:color="auto" w:fill="FFFFFF"/>
            <w:tcMar>
              <w:left w:w="60" w:type="dxa"/>
              <w:right w:w="60" w:type="dxa"/>
            </w:tcMar>
            <w:vAlign w:val="bottom"/>
          </w:tcPr>
          <w:p w14:paraId="7DFE6256" w14:textId="11426648"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230F7C53" w14:textId="3B5A8F14" w:rsidR="00E078F6" w:rsidRPr="006D0E71" w:rsidRDefault="00E078F6" w:rsidP="00313AAF">
            <w:pPr>
              <w:pStyle w:val="TableText"/>
              <w:rPr>
                <w:noProof w:val="0"/>
              </w:rPr>
            </w:pPr>
            <w:r w:rsidRPr="006D0E71">
              <w:rPr>
                <w:rFonts w:cs="Arial"/>
                <w:noProof w:val="0"/>
                <w:color w:val="000000"/>
                <w:szCs w:val="24"/>
              </w:rPr>
              <w:t>848</w:t>
            </w:r>
          </w:p>
        </w:tc>
        <w:tc>
          <w:tcPr>
            <w:tcW w:w="720" w:type="dxa"/>
            <w:tcBorders>
              <w:top w:val="nil"/>
              <w:bottom w:val="single" w:sz="6" w:space="0" w:color="FFFFFF"/>
            </w:tcBorders>
            <w:shd w:val="clear" w:color="auto" w:fill="FFFFFF"/>
            <w:tcMar>
              <w:left w:w="60" w:type="dxa"/>
              <w:right w:w="60" w:type="dxa"/>
            </w:tcMar>
            <w:vAlign w:val="bottom"/>
          </w:tcPr>
          <w:p w14:paraId="24213207" w14:textId="1C2FD194" w:rsidR="00E078F6" w:rsidRPr="006D0E71" w:rsidRDefault="00E078F6" w:rsidP="00313AAF">
            <w:pPr>
              <w:pStyle w:val="TableText"/>
              <w:rPr>
                <w:noProof w:val="0"/>
              </w:rPr>
            </w:pPr>
            <w:r w:rsidRPr="006D0E71">
              <w:rPr>
                <w:rFonts w:cs="Arial"/>
                <w:noProof w:val="0"/>
                <w:color w:val="000000"/>
                <w:szCs w:val="24"/>
              </w:rPr>
              <w:t>0.59</w:t>
            </w:r>
          </w:p>
        </w:tc>
      </w:tr>
      <w:tr w:rsidR="00E078F6" w:rsidRPr="006D0E71" w14:paraId="0E052765" w14:textId="77777777" w:rsidTr="00792258">
        <w:tc>
          <w:tcPr>
            <w:tcW w:w="8784" w:type="dxa"/>
            <w:tcBorders>
              <w:top w:val="nil"/>
              <w:bottom w:val="single" w:sz="6" w:space="0" w:color="FFFFFF"/>
            </w:tcBorders>
            <w:shd w:val="clear" w:color="auto" w:fill="FFFFFF"/>
            <w:tcMar>
              <w:left w:w="60" w:type="dxa"/>
              <w:right w:w="60" w:type="dxa"/>
            </w:tcMar>
          </w:tcPr>
          <w:p w14:paraId="2AF90BC9" w14:textId="7FB16DEE" w:rsidR="00E078F6" w:rsidRPr="006D0E71" w:rsidRDefault="00E078F6" w:rsidP="00E078F6">
            <w:pPr>
              <w:pStyle w:val="TableText"/>
              <w:rPr>
                <w:noProof w:val="0"/>
              </w:rPr>
            </w:pPr>
            <w:r w:rsidRPr="006D0E71">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F45F83C" w14:textId="7187D009" w:rsidR="00E078F6" w:rsidRPr="006D0E71" w:rsidRDefault="00E078F6" w:rsidP="00313AAF">
            <w:pPr>
              <w:pStyle w:val="TableText"/>
              <w:rPr>
                <w:noProof w:val="0"/>
              </w:rPr>
            </w:pPr>
            <w:r w:rsidRPr="006D0E71">
              <w:rPr>
                <w:rFonts w:cs="Arial"/>
                <w:noProof w:val="0"/>
                <w:color w:val="000000"/>
                <w:szCs w:val="24"/>
              </w:rPr>
              <w:t>179</w:t>
            </w:r>
          </w:p>
        </w:tc>
        <w:tc>
          <w:tcPr>
            <w:tcW w:w="720" w:type="dxa"/>
            <w:tcBorders>
              <w:top w:val="nil"/>
              <w:bottom w:val="single" w:sz="6" w:space="0" w:color="FFFFFF"/>
            </w:tcBorders>
            <w:shd w:val="clear" w:color="auto" w:fill="FFFFFF"/>
            <w:tcMar>
              <w:left w:w="60" w:type="dxa"/>
              <w:right w:w="60" w:type="dxa"/>
            </w:tcMar>
            <w:vAlign w:val="bottom"/>
          </w:tcPr>
          <w:p w14:paraId="2A50E3F3" w14:textId="0244EF18"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7C45A60F" w14:textId="29952F15" w:rsidR="00E078F6" w:rsidRPr="006D0E71" w:rsidRDefault="00E078F6" w:rsidP="00313AAF">
            <w:pPr>
              <w:pStyle w:val="TableText"/>
              <w:rPr>
                <w:noProof w:val="0"/>
              </w:rPr>
            </w:pPr>
            <w:r w:rsidRPr="006D0E71">
              <w:rPr>
                <w:rFonts w:cs="Arial"/>
                <w:noProof w:val="0"/>
                <w:color w:val="000000"/>
                <w:szCs w:val="24"/>
              </w:rPr>
              <w:t>159</w:t>
            </w:r>
          </w:p>
        </w:tc>
        <w:tc>
          <w:tcPr>
            <w:tcW w:w="720" w:type="dxa"/>
            <w:tcBorders>
              <w:top w:val="nil"/>
              <w:bottom w:val="single" w:sz="6" w:space="0" w:color="FFFFFF"/>
            </w:tcBorders>
            <w:shd w:val="clear" w:color="auto" w:fill="FFFFFF"/>
            <w:tcMar>
              <w:left w:w="60" w:type="dxa"/>
              <w:right w:w="60" w:type="dxa"/>
            </w:tcMar>
            <w:vAlign w:val="bottom"/>
          </w:tcPr>
          <w:p w14:paraId="170083EA" w14:textId="5B3BF76B" w:rsidR="00E078F6" w:rsidRPr="006D0E71" w:rsidRDefault="00E078F6" w:rsidP="00313AAF">
            <w:pPr>
              <w:pStyle w:val="TableText"/>
              <w:rPr>
                <w:noProof w:val="0"/>
              </w:rPr>
            </w:pPr>
            <w:r w:rsidRPr="006D0E71">
              <w:rPr>
                <w:rFonts w:cs="Arial"/>
                <w:noProof w:val="0"/>
                <w:color w:val="000000"/>
                <w:szCs w:val="24"/>
              </w:rPr>
              <w:t>0.12</w:t>
            </w:r>
          </w:p>
        </w:tc>
        <w:tc>
          <w:tcPr>
            <w:tcW w:w="864" w:type="dxa"/>
            <w:tcBorders>
              <w:top w:val="nil"/>
              <w:bottom w:val="single" w:sz="6" w:space="0" w:color="FFFFFF"/>
            </w:tcBorders>
            <w:shd w:val="clear" w:color="auto" w:fill="FFFFFF"/>
            <w:tcMar>
              <w:left w:w="60" w:type="dxa"/>
              <w:right w:w="60" w:type="dxa"/>
            </w:tcMar>
            <w:vAlign w:val="bottom"/>
          </w:tcPr>
          <w:p w14:paraId="09D1623B" w14:textId="268FBCF5" w:rsidR="00E078F6" w:rsidRPr="006D0E71" w:rsidRDefault="00E078F6" w:rsidP="00313AAF">
            <w:pPr>
              <w:pStyle w:val="TableText"/>
              <w:rPr>
                <w:noProof w:val="0"/>
              </w:rPr>
            </w:pPr>
            <w:r w:rsidRPr="006D0E71">
              <w:rPr>
                <w:rFonts w:cs="Arial"/>
                <w:noProof w:val="0"/>
                <w:color w:val="000000"/>
                <w:szCs w:val="24"/>
              </w:rPr>
              <w:t>53</w:t>
            </w:r>
          </w:p>
        </w:tc>
        <w:tc>
          <w:tcPr>
            <w:tcW w:w="720" w:type="dxa"/>
            <w:tcBorders>
              <w:top w:val="nil"/>
              <w:bottom w:val="single" w:sz="6" w:space="0" w:color="FFFFFF"/>
            </w:tcBorders>
            <w:shd w:val="clear" w:color="auto" w:fill="FFFFFF"/>
            <w:tcMar>
              <w:left w:w="60" w:type="dxa"/>
              <w:right w:w="60" w:type="dxa"/>
            </w:tcMar>
            <w:vAlign w:val="bottom"/>
          </w:tcPr>
          <w:p w14:paraId="40B22A14" w14:textId="7350CADB" w:rsidR="00E078F6" w:rsidRPr="006D0E71" w:rsidRDefault="00E078F6" w:rsidP="00313AAF">
            <w:pPr>
              <w:pStyle w:val="TableText"/>
              <w:rPr>
                <w:noProof w:val="0"/>
              </w:rPr>
            </w:pPr>
            <w:r w:rsidRPr="006D0E71">
              <w:rPr>
                <w:rFonts w:cs="Arial"/>
                <w:noProof w:val="0"/>
                <w:color w:val="000000"/>
                <w:szCs w:val="24"/>
              </w:rPr>
              <w:t>0.04</w:t>
            </w:r>
          </w:p>
        </w:tc>
      </w:tr>
      <w:tr w:rsidR="00E078F6" w:rsidRPr="006D0E71" w14:paraId="04561521" w14:textId="77777777" w:rsidTr="00792258">
        <w:tc>
          <w:tcPr>
            <w:tcW w:w="8784" w:type="dxa"/>
            <w:tcBorders>
              <w:top w:val="nil"/>
              <w:bottom w:val="single" w:sz="6" w:space="0" w:color="FFFFFF"/>
            </w:tcBorders>
            <w:shd w:val="clear" w:color="auto" w:fill="FFFFFF"/>
            <w:tcMar>
              <w:left w:w="60" w:type="dxa"/>
              <w:right w:w="60" w:type="dxa"/>
            </w:tcMar>
          </w:tcPr>
          <w:p w14:paraId="7A6AC822" w14:textId="54D3368D" w:rsidR="00E078F6" w:rsidRPr="006D0E71" w:rsidRDefault="00E078F6" w:rsidP="00E078F6">
            <w:pPr>
              <w:pStyle w:val="TableText"/>
              <w:rPr>
                <w:noProof w:val="0"/>
              </w:rPr>
            </w:pPr>
            <w:r w:rsidRPr="006D0E71">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D8CA8F3" w14:textId="7D833B2D" w:rsidR="00E078F6" w:rsidRPr="006D0E71" w:rsidRDefault="00E078F6" w:rsidP="00313AAF">
            <w:pPr>
              <w:pStyle w:val="TableText"/>
              <w:rPr>
                <w:noProof w:val="0"/>
              </w:rPr>
            </w:pPr>
            <w:r w:rsidRPr="006D0E71">
              <w:rPr>
                <w:rFonts w:cs="Arial"/>
                <w:noProof w:val="0"/>
                <w:color w:val="000000"/>
                <w:szCs w:val="24"/>
              </w:rPr>
              <w:t>187</w:t>
            </w:r>
          </w:p>
        </w:tc>
        <w:tc>
          <w:tcPr>
            <w:tcW w:w="720" w:type="dxa"/>
            <w:tcBorders>
              <w:top w:val="nil"/>
              <w:bottom w:val="single" w:sz="6" w:space="0" w:color="FFFFFF"/>
            </w:tcBorders>
            <w:shd w:val="clear" w:color="auto" w:fill="FFFFFF"/>
            <w:tcMar>
              <w:left w:w="60" w:type="dxa"/>
              <w:right w:w="60" w:type="dxa"/>
            </w:tcMar>
            <w:vAlign w:val="bottom"/>
          </w:tcPr>
          <w:p w14:paraId="483A61FF" w14:textId="2E8224DC" w:rsidR="00E078F6" w:rsidRPr="006D0E71" w:rsidRDefault="00E078F6" w:rsidP="00313AAF">
            <w:pPr>
              <w:pStyle w:val="TableText"/>
              <w:rPr>
                <w:noProof w:val="0"/>
              </w:rPr>
            </w:pPr>
            <w:r w:rsidRPr="006D0E71">
              <w:rPr>
                <w:rFonts w:cs="Arial"/>
                <w:noProof w:val="0"/>
                <w:color w:val="000000"/>
                <w:szCs w:val="24"/>
              </w:rPr>
              <w:t>0.15</w:t>
            </w:r>
          </w:p>
        </w:tc>
        <w:tc>
          <w:tcPr>
            <w:tcW w:w="864" w:type="dxa"/>
            <w:tcBorders>
              <w:top w:val="nil"/>
              <w:bottom w:val="single" w:sz="6" w:space="0" w:color="FFFFFF"/>
            </w:tcBorders>
            <w:shd w:val="clear" w:color="auto" w:fill="FFFFFF"/>
            <w:tcMar>
              <w:left w:w="60" w:type="dxa"/>
              <w:right w:w="60" w:type="dxa"/>
            </w:tcMar>
            <w:vAlign w:val="bottom"/>
          </w:tcPr>
          <w:p w14:paraId="02CE46E3" w14:textId="51CCDAF8" w:rsidR="00E078F6" w:rsidRPr="006D0E71" w:rsidRDefault="00E078F6" w:rsidP="00313AAF">
            <w:pPr>
              <w:pStyle w:val="TableText"/>
              <w:rPr>
                <w:noProof w:val="0"/>
              </w:rPr>
            </w:pPr>
            <w:r w:rsidRPr="006D0E71">
              <w:rPr>
                <w:rFonts w:cs="Arial"/>
                <w:noProof w:val="0"/>
                <w:color w:val="000000"/>
                <w:szCs w:val="24"/>
              </w:rPr>
              <w:t>211</w:t>
            </w:r>
          </w:p>
        </w:tc>
        <w:tc>
          <w:tcPr>
            <w:tcW w:w="720" w:type="dxa"/>
            <w:tcBorders>
              <w:top w:val="nil"/>
              <w:bottom w:val="single" w:sz="6" w:space="0" w:color="FFFFFF"/>
            </w:tcBorders>
            <w:shd w:val="clear" w:color="auto" w:fill="FFFFFF"/>
            <w:tcMar>
              <w:left w:w="60" w:type="dxa"/>
              <w:right w:w="60" w:type="dxa"/>
            </w:tcMar>
            <w:vAlign w:val="bottom"/>
          </w:tcPr>
          <w:p w14:paraId="3E821E60" w14:textId="3AF94E23" w:rsidR="00E078F6" w:rsidRPr="006D0E71" w:rsidRDefault="00E078F6" w:rsidP="00313AAF">
            <w:pPr>
              <w:pStyle w:val="TableText"/>
              <w:rPr>
                <w:noProof w:val="0"/>
              </w:rPr>
            </w:pPr>
            <w:r w:rsidRPr="006D0E71">
              <w:rPr>
                <w:rFonts w:cs="Arial"/>
                <w:noProof w:val="0"/>
                <w:color w:val="000000"/>
                <w:szCs w:val="24"/>
              </w:rPr>
              <w:t>0.16</w:t>
            </w:r>
          </w:p>
        </w:tc>
        <w:tc>
          <w:tcPr>
            <w:tcW w:w="864" w:type="dxa"/>
            <w:tcBorders>
              <w:top w:val="nil"/>
              <w:bottom w:val="single" w:sz="6" w:space="0" w:color="FFFFFF"/>
            </w:tcBorders>
            <w:shd w:val="clear" w:color="auto" w:fill="FFFFFF"/>
            <w:tcMar>
              <w:left w:w="60" w:type="dxa"/>
              <w:right w:w="60" w:type="dxa"/>
            </w:tcMar>
            <w:vAlign w:val="bottom"/>
          </w:tcPr>
          <w:p w14:paraId="20D40D4A" w14:textId="093759BA" w:rsidR="00E078F6" w:rsidRPr="006D0E71" w:rsidRDefault="00E078F6" w:rsidP="00313AAF">
            <w:pPr>
              <w:pStyle w:val="TableText"/>
              <w:rPr>
                <w:noProof w:val="0"/>
              </w:rPr>
            </w:pPr>
            <w:r w:rsidRPr="006D0E71">
              <w:rPr>
                <w:rFonts w:cs="Arial"/>
                <w:noProof w:val="0"/>
                <w:color w:val="000000"/>
                <w:szCs w:val="24"/>
              </w:rPr>
              <w:t>239</w:t>
            </w:r>
          </w:p>
        </w:tc>
        <w:tc>
          <w:tcPr>
            <w:tcW w:w="720" w:type="dxa"/>
            <w:tcBorders>
              <w:top w:val="nil"/>
              <w:bottom w:val="single" w:sz="6" w:space="0" w:color="FFFFFF"/>
            </w:tcBorders>
            <w:shd w:val="clear" w:color="auto" w:fill="FFFFFF"/>
            <w:tcMar>
              <w:left w:w="60" w:type="dxa"/>
              <w:right w:w="60" w:type="dxa"/>
            </w:tcMar>
            <w:vAlign w:val="bottom"/>
          </w:tcPr>
          <w:p w14:paraId="020E9426" w14:textId="2B79F336" w:rsidR="00E078F6" w:rsidRPr="006D0E71" w:rsidRDefault="00E078F6" w:rsidP="00313AAF">
            <w:pPr>
              <w:pStyle w:val="TableText"/>
              <w:rPr>
                <w:noProof w:val="0"/>
              </w:rPr>
            </w:pPr>
            <w:r w:rsidRPr="006D0E71">
              <w:rPr>
                <w:rFonts w:cs="Arial"/>
                <w:noProof w:val="0"/>
                <w:color w:val="000000"/>
                <w:szCs w:val="24"/>
              </w:rPr>
              <w:t>0.17</w:t>
            </w:r>
          </w:p>
        </w:tc>
      </w:tr>
      <w:tr w:rsidR="00E078F6" w:rsidRPr="006D0E71" w14:paraId="17F04068" w14:textId="77777777" w:rsidTr="00792258">
        <w:tc>
          <w:tcPr>
            <w:tcW w:w="8784" w:type="dxa"/>
            <w:tcBorders>
              <w:top w:val="nil"/>
              <w:bottom w:val="single" w:sz="6" w:space="0" w:color="FFFFFF"/>
            </w:tcBorders>
            <w:shd w:val="clear" w:color="auto" w:fill="FFFFFF"/>
            <w:tcMar>
              <w:left w:w="60" w:type="dxa"/>
              <w:right w:w="60" w:type="dxa"/>
            </w:tcMar>
          </w:tcPr>
          <w:p w14:paraId="76C51745" w14:textId="545CCC7C" w:rsidR="00E078F6" w:rsidRPr="006D0E71" w:rsidRDefault="00E078F6" w:rsidP="00E078F6">
            <w:pPr>
              <w:pStyle w:val="TableText"/>
              <w:rPr>
                <w:noProof w:val="0"/>
              </w:rPr>
            </w:pPr>
            <w:r w:rsidRPr="006D0E71">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21A9A25" w14:textId="007432C4" w:rsidR="00E078F6" w:rsidRPr="006D0E71" w:rsidRDefault="00E078F6" w:rsidP="00313AAF">
            <w:pPr>
              <w:pStyle w:val="TableText"/>
              <w:rPr>
                <w:noProof w:val="0"/>
              </w:rPr>
            </w:pPr>
            <w:r w:rsidRPr="006D0E71">
              <w:rPr>
                <w:rFonts w:cs="Arial"/>
                <w:noProof w:val="0"/>
                <w:color w:val="000000"/>
                <w:szCs w:val="24"/>
              </w:rPr>
              <w:t>537</w:t>
            </w:r>
          </w:p>
        </w:tc>
        <w:tc>
          <w:tcPr>
            <w:tcW w:w="720" w:type="dxa"/>
            <w:tcBorders>
              <w:top w:val="nil"/>
              <w:bottom w:val="single" w:sz="6" w:space="0" w:color="FFFFFF"/>
            </w:tcBorders>
            <w:shd w:val="clear" w:color="auto" w:fill="FFFFFF"/>
            <w:tcMar>
              <w:left w:w="60" w:type="dxa"/>
              <w:right w:w="60" w:type="dxa"/>
            </w:tcMar>
            <w:vAlign w:val="bottom"/>
          </w:tcPr>
          <w:p w14:paraId="51983C75" w14:textId="04CC3C02" w:rsidR="00E078F6" w:rsidRPr="006D0E71" w:rsidRDefault="00E078F6" w:rsidP="00313AAF">
            <w:pPr>
              <w:pStyle w:val="TableText"/>
              <w:rPr>
                <w:noProof w:val="0"/>
              </w:rPr>
            </w:pPr>
            <w:r w:rsidRPr="006D0E71">
              <w:rPr>
                <w:rFonts w:cs="Arial"/>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58542521" w14:textId="2A26D20D" w:rsidR="00E078F6" w:rsidRPr="006D0E71" w:rsidRDefault="00E078F6" w:rsidP="00313AAF">
            <w:pPr>
              <w:pStyle w:val="TableText"/>
              <w:rPr>
                <w:noProof w:val="0"/>
              </w:rPr>
            </w:pPr>
            <w:r w:rsidRPr="006D0E71">
              <w:rPr>
                <w:rFonts w:cs="Arial"/>
                <w:noProof w:val="0"/>
                <w:color w:val="000000"/>
                <w:szCs w:val="24"/>
              </w:rPr>
              <w:t>528</w:t>
            </w:r>
          </w:p>
        </w:tc>
        <w:tc>
          <w:tcPr>
            <w:tcW w:w="720" w:type="dxa"/>
            <w:tcBorders>
              <w:top w:val="nil"/>
              <w:bottom w:val="single" w:sz="6" w:space="0" w:color="FFFFFF"/>
            </w:tcBorders>
            <w:shd w:val="clear" w:color="auto" w:fill="FFFFFF"/>
            <w:tcMar>
              <w:left w:w="60" w:type="dxa"/>
              <w:right w:w="60" w:type="dxa"/>
            </w:tcMar>
            <w:vAlign w:val="bottom"/>
          </w:tcPr>
          <w:p w14:paraId="2F213E8D" w14:textId="2E54F9F9" w:rsidR="00E078F6" w:rsidRPr="006D0E71" w:rsidRDefault="00E078F6" w:rsidP="00313AAF">
            <w:pPr>
              <w:pStyle w:val="TableText"/>
              <w:rPr>
                <w:noProof w:val="0"/>
              </w:rPr>
            </w:pPr>
            <w:r w:rsidRPr="006D0E71">
              <w:rPr>
                <w:rFonts w:cs="Arial"/>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29697FB7" w14:textId="0D069752" w:rsidR="00E078F6" w:rsidRPr="006D0E71" w:rsidRDefault="00E078F6" w:rsidP="00313AAF">
            <w:pPr>
              <w:pStyle w:val="TableText"/>
              <w:rPr>
                <w:noProof w:val="0"/>
              </w:rPr>
            </w:pPr>
            <w:r w:rsidRPr="006D0E71">
              <w:rPr>
                <w:rFonts w:cs="Arial"/>
                <w:noProof w:val="0"/>
                <w:color w:val="000000"/>
                <w:szCs w:val="24"/>
              </w:rPr>
              <w:t>273</w:t>
            </w:r>
          </w:p>
        </w:tc>
        <w:tc>
          <w:tcPr>
            <w:tcW w:w="720" w:type="dxa"/>
            <w:tcBorders>
              <w:top w:val="nil"/>
              <w:bottom w:val="single" w:sz="6" w:space="0" w:color="FFFFFF"/>
            </w:tcBorders>
            <w:shd w:val="clear" w:color="auto" w:fill="FFFFFF"/>
            <w:tcMar>
              <w:left w:w="60" w:type="dxa"/>
              <w:right w:w="60" w:type="dxa"/>
            </w:tcMar>
            <w:vAlign w:val="bottom"/>
          </w:tcPr>
          <w:p w14:paraId="4F5556D0" w14:textId="50E7D60E" w:rsidR="00E078F6" w:rsidRPr="006D0E71" w:rsidRDefault="00E078F6" w:rsidP="00313AAF">
            <w:pPr>
              <w:pStyle w:val="TableText"/>
              <w:rPr>
                <w:noProof w:val="0"/>
              </w:rPr>
            </w:pPr>
            <w:r w:rsidRPr="006D0E71">
              <w:rPr>
                <w:rFonts w:cs="Arial"/>
                <w:noProof w:val="0"/>
                <w:color w:val="000000"/>
                <w:szCs w:val="24"/>
              </w:rPr>
              <w:t>0.19</w:t>
            </w:r>
          </w:p>
        </w:tc>
      </w:tr>
      <w:tr w:rsidR="00E078F6" w:rsidRPr="006D0E71" w14:paraId="16B56B33" w14:textId="77777777" w:rsidTr="00792258">
        <w:tc>
          <w:tcPr>
            <w:tcW w:w="8784" w:type="dxa"/>
            <w:tcBorders>
              <w:top w:val="nil"/>
              <w:bottom w:val="single" w:sz="6" w:space="0" w:color="FFFFFF"/>
            </w:tcBorders>
            <w:shd w:val="clear" w:color="auto" w:fill="FFFFFF"/>
            <w:tcMar>
              <w:left w:w="60" w:type="dxa"/>
              <w:right w:w="60" w:type="dxa"/>
            </w:tcMar>
          </w:tcPr>
          <w:p w14:paraId="76E39D43" w14:textId="1354B8EA" w:rsidR="00E078F6" w:rsidRPr="006D0E71" w:rsidRDefault="00E078F6" w:rsidP="00E078F6">
            <w:pPr>
              <w:pStyle w:val="TableText"/>
              <w:rPr>
                <w:noProof w:val="0"/>
              </w:rPr>
            </w:pPr>
            <w:r w:rsidRPr="006D0E71">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514F81F" w14:textId="690BAE30" w:rsidR="00E078F6" w:rsidRPr="006D0E71" w:rsidRDefault="00E078F6" w:rsidP="00313AAF">
            <w:pPr>
              <w:pStyle w:val="TableText"/>
              <w:rPr>
                <w:noProof w:val="0"/>
              </w:rPr>
            </w:pPr>
            <w:r w:rsidRPr="006D0E71">
              <w:rPr>
                <w:rFonts w:cs="Arial"/>
                <w:noProof w:val="0"/>
                <w:color w:val="000000"/>
                <w:szCs w:val="24"/>
              </w:rPr>
              <w:t>8,840</w:t>
            </w:r>
          </w:p>
        </w:tc>
        <w:tc>
          <w:tcPr>
            <w:tcW w:w="720" w:type="dxa"/>
            <w:tcBorders>
              <w:top w:val="nil"/>
              <w:bottom w:val="single" w:sz="6" w:space="0" w:color="FFFFFF"/>
            </w:tcBorders>
            <w:shd w:val="clear" w:color="auto" w:fill="FFFFFF"/>
            <w:tcMar>
              <w:left w:w="60" w:type="dxa"/>
              <w:right w:w="60" w:type="dxa"/>
            </w:tcMar>
            <w:vAlign w:val="bottom"/>
          </w:tcPr>
          <w:p w14:paraId="607F7C93" w14:textId="00265A88" w:rsidR="00E078F6" w:rsidRPr="006D0E71" w:rsidRDefault="00E078F6" w:rsidP="00313AAF">
            <w:pPr>
              <w:pStyle w:val="TableText"/>
              <w:rPr>
                <w:noProof w:val="0"/>
              </w:rPr>
            </w:pPr>
            <w:r w:rsidRPr="006D0E71">
              <w:rPr>
                <w:rFonts w:cs="Arial"/>
                <w:noProof w:val="0"/>
                <w:color w:val="000000"/>
                <w:szCs w:val="24"/>
              </w:rPr>
              <w:t>7.26</w:t>
            </w:r>
          </w:p>
        </w:tc>
        <w:tc>
          <w:tcPr>
            <w:tcW w:w="864" w:type="dxa"/>
            <w:tcBorders>
              <w:top w:val="nil"/>
              <w:bottom w:val="single" w:sz="6" w:space="0" w:color="FFFFFF"/>
            </w:tcBorders>
            <w:shd w:val="clear" w:color="auto" w:fill="FFFFFF"/>
            <w:tcMar>
              <w:left w:w="60" w:type="dxa"/>
              <w:right w:w="60" w:type="dxa"/>
            </w:tcMar>
            <w:vAlign w:val="bottom"/>
          </w:tcPr>
          <w:p w14:paraId="15DAFFE7" w14:textId="5A6BC6E1" w:rsidR="00E078F6" w:rsidRPr="006D0E71" w:rsidRDefault="00E078F6" w:rsidP="00313AAF">
            <w:pPr>
              <w:pStyle w:val="TableText"/>
              <w:rPr>
                <w:noProof w:val="0"/>
              </w:rPr>
            </w:pPr>
            <w:r w:rsidRPr="006D0E71">
              <w:rPr>
                <w:rFonts w:cs="Arial"/>
                <w:noProof w:val="0"/>
                <w:color w:val="000000"/>
                <w:szCs w:val="24"/>
              </w:rPr>
              <w:t>9,821</w:t>
            </w:r>
          </w:p>
        </w:tc>
        <w:tc>
          <w:tcPr>
            <w:tcW w:w="720" w:type="dxa"/>
            <w:tcBorders>
              <w:top w:val="nil"/>
              <w:bottom w:val="single" w:sz="6" w:space="0" w:color="FFFFFF"/>
            </w:tcBorders>
            <w:shd w:val="clear" w:color="auto" w:fill="FFFFFF"/>
            <w:tcMar>
              <w:left w:w="60" w:type="dxa"/>
              <w:right w:w="60" w:type="dxa"/>
            </w:tcMar>
            <w:vAlign w:val="bottom"/>
          </w:tcPr>
          <w:p w14:paraId="0D97F4FF" w14:textId="73B99DC6" w:rsidR="00E078F6" w:rsidRPr="006D0E71" w:rsidRDefault="00E078F6" w:rsidP="00313AAF">
            <w:pPr>
              <w:pStyle w:val="TableText"/>
              <w:rPr>
                <w:noProof w:val="0"/>
              </w:rPr>
            </w:pPr>
            <w:r w:rsidRPr="006D0E71">
              <w:rPr>
                <w:rFonts w:cs="Arial"/>
                <w:noProof w:val="0"/>
                <w:color w:val="000000"/>
                <w:szCs w:val="24"/>
              </w:rPr>
              <w:t>7.40</w:t>
            </w:r>
          </w:p>
        </w:tc>
        <w:tc>
          <w:tcPr>
            <w:tcW w:w="864" w:type="dxa"/>
            <w:tcBorders>
              <w:top w:val="nil"/>
              <w:bottom w:val="single" w:sz="6" w:space="0" w:color="FFFFFF"/>
            </w:tcBorders>
            <w:shd w:val="clear" w:color="auto" w:fill="FFFFFF"/>
            <w:tcMar>
              <w:left w:w="60" w:type="dxa"/>
              <w:right w:w="60" w:type="dxa"/>
            </w:tcMar>
            <w:vAlign w:val="bottom"/>
          </w:tcPr>
          <w:p w14:paraId="199E9755" w14:textId="32E69CB5" w:rsidR="00E078F6" w:rsidRPr="006D0E71" w:rsidRDefault="00E078F6" w:rsidP="00313AAF">
            <w:pPr>
              <w:pStyle w:val="TableText"/>
              <w:rPr>
                <w:noProof w:val="0"/>
              </w:rPr>
            </w:pPr>
            <w:r w:rsidRPr="006D0E71">
              <w:rPr>
                <w:rFonts w:cs="Arial"/>
                <w:noProof w:val="0"/>
                <w:color w:val="000000"/>
                <w:szCs w:val="24"/>
              </w:rPr>
              <w:t>4,935</w:t>
            </w:r>
          </w:p>
        </w:tc>
        <w:tc>
          <w:tcPr>
            <w:tcW w:w="720" w:type="dxa"/>
            <w:tcBorders>
              <w:top w:val="nil"/>
              <w:bottom w:val="single" w:sz="6" w:space="0" w:color="FFFFFF"/>
            </w:tcBorders>
            <w:shd w:val="clear" w:color="auto" w:fill="FFFFFF"/>
            <w:tcMar>
              <w:left w:w="60" w:type="dxa"/>
              <w:right w:w="60" w:type="dxa"/>
            </w:tcMar>
            <w:vAlign w:val="bottom"/>
          </w:tcPr>
          <w:p w14:paraId="7420504C" w14:textId="54169542" w:rsidR="00E078F6" w:rsidRPr="006D0E71" w:rsidRDefault="00E078F6" w:rsidP="00313AAF">
            <w:pPr>
              <w:pStyle w:val="TableText"/>
              <w:rPr>
                <w:noProof w:val="0"/>
              </w:rPr>
            </w:pPr>
            <w:r w:rsidRPr="006D0E71">
              <w:rPr>
                <w:rFonts w:cs="Arial"/>
                <w:noProof w:val="0"/>
                <w:color w:val="000000"/>
                <w:szCs w:val="24"/>
              </w:rPr>
              <w:t>3.42</w:t>
            </w:r>
          </w:p>
        </w:tc>
      </w:tr>
      <w:tr w:rsidR="00E078F6" w:rsidRPr="006D0E71" w14:paraId="5174DF90" w14:textId="77777777" w:rsidTr="00792258">
        <w:tc>
          <w:tcPr>
            <w:tcW w:w="8784" w:type="dxa"/>
            <w:tcBorders>
              <w:top w:val="nil"/>
              <w:bottom w:val="single" w:sz="6" w:space="0" w:color="FFFFFF"/>
            </w:tcBorders>
            <w:shd w:val="clear" w:color="auto" w:fill="FFFFFF"/>
            <w:tcMar>
              <w:left w:w="60" w:type="dxa"/>
              <w:right w:w="60" w:type="dxa"/>
            </w:tcMar>
          </w:tcPr>
          <w:p w14:paraId="48DE331B" w14:textId="179168D2" w:rsidR="00E078F6" w:rsidRPr="006D0E71" w:rsidRDefault="00E078F6" w:rsidP="00E078F6">
            <w:pPr>
              <w:pStyle w:val="TableText"/>
              <w:rPr>
                <w:noProof w:val="0"/>
              </w:rPr>
            </w:pPr>
            <w:r w:rsidRPr="006D0E71">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F5B79C3" w14:textId="0168E616" w:rsidR="00E078F6" w:rsidRPr="006D0E71" w:rsidRDefault="00E078F6" w:rsidP="00313AAF">
            <w:pPr>
              <w:pStyle w:val="TableText"/>
              <w:rPr>
                <w:noProof w:val="0"/>
              </w:rPr>
            </w:pPr>
            <w:r w:rsidRPr="006D0E71">
              <w:rPr>
                <w:rFonts w:cs="Arial"/>
                <w:noProof w:val="0"/>
                <w:color w:val="000000"/>
                <w:szCs w:val="24"/>
              </w:rPr>
              <w:t>120</w:t>
            </w:r>
          </w:p>
        </w:tc>
        <w:tc>
          <w:tcPr>
            <w:tcW w:w="720" w:type="dxa"/>
            <w:tcBorders>
              <w:top w:val="nil"/>
              <w:bottom w:val="single" w:sz="6" w:space="0" w:color="FFFFFF"/>
            </w:tcBorders>
            <w:shd w:val="clear" w:color="auto" w:fill="FFFFFF"/>
            <w:tcMar>
              <w:left w:w="60" w:type="dxa"/>
              <w:right w:w="60" w:type="dxa"/>
            </w:tcMar>
            <w:vAlign w:val="bottom"/>
          </w:tcPr>
          <w:p w14:paraId="435AF758" w14:textId="304F9D0E"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13CFCC14" w14:textId="7948EB5D" w:rsidR="00E078F6" w:rsidRPr="006D0E71" w:rsidRDefault="00E078F6" w:rsidP="00313AAF">
            <w:pPr>
              <w:pStyle w:val="TableText"/>
              <w:rPr>
                <w:noProof w:val="0"/>
              </w:rPr>
            </w:pPr>
            <w:r w:rsidRPr="006D0E71">
              <w:rPr>
                <w:rFonts w:cs="Arial"/>
                <w:noProof w:val="0"/>
                <w:color w:val="000000"/>
                <w:szCs w:val="24"/>
              </w:rPr>
              <w:t>111</w:t>
            </w:r>
          </w:p>
        </w:tc>
        <w:tc>
          <w:tcPr>
            <w:tcW w:w="720" w:type="dxa"/>
            <w:tcBorders>
              <w:top w:val="nil"/>
              <w:bottom w:val="single" w:sz="6" w:space="0" w:color="FFFFFF"/>
            </w:tcBorders>
            <w:shd w:val="clear" w:color="auto" w:fill="FFFFFF"/>
            <w:tcMar>
              <w:left w:w="60" w:type="dxa"/>
              <w:right w:w="60" w:type="dxa"/>
            </w:tcMar>
            <w:vAlign w:val="bottom"/>
          </w:tcPr>
          <w:p w14:paraId="25D4DE54" w14:textId="7D7A4CD9" w:rsidR="00E078F6" w:rsidRPr="006D0E71" w:rsidRDefault="00E078F6" w:rsidP="00313AAF">
            <w:pPr>
              <w:pStyle w:val="TableText"/>
              <w:rPr>
                <w:noProof w:val="0"/>
              </w:rPr>
            </w:pPr>
            <w:r w:rsidRPr="006D0E71">
              <w:rPr>
                <w:rFonts w:cs="Arial"/>
                <w:noProof w:val="0"/>
                <w:color w:val="000000"/>
                <w:szCs w:val="24"/>
              </w:rPr>
              <w:t>0.08</w:t>
            </w:r>
          </w:p>
        </w:tc>
        <w:tc>
          <w:tcPr>
            <w:tcW w:w="864" w:type="dxa"/>
            <w:tcBorders>
              <w:top w:val="nil"/>
              <w:bottom w:val="single" w:sz="6" w:space="0" w:color="FFFFFF"/>
            </w:tcBorders>
            <w:shd w:val="clear" w:color="auto" w:fill="FFFFFF"/>
            <w:tcMar>
              <w:left w:w="60" w:type="dxa"/>
              <w:right w:w="60" w:type="dxa"/>
            </w:tcMar>
            <w:vAlign w:val="bottom"/>
          </w:tcPr>
          <w:p w14:paraId="726205CB" w14:textId="57E32561" w:rsidR="00E078F6" w:rsidRPr="006D0E71" w:rsidRDefault="00E078F6" w:rsidP="00313AAF">
            <w:pPr>
              <w:pStyle w:val="TableText"/>
              <w:rPr>
                <w:noProof w:val="0"/>
              </w:rPr>
            </w:pPr>
            <w:r w:rsidRPr="006D0E71">
              <w:rPr>
                <w:rFonts w:cs="Arial"/>
                <w:noProof w:val="0"/>
                <w:color w:val="000000"/>
                <w:szCs w:val="24"/>
              </w:rPr>
              <w:t>73</w:t>
            </w:r>
          </w:p>
        </w:tc>
        <w:tc>
          <w:tcPr>
            <w:tcW w:w="720" w:type="dxa"/>
            <w:tcBorders>
              <w:top w:val="nil"/>
              <w:bottom w:val="single" w:sz="6" w:space="0" w:color="FFFFFF"/>
            </w:tcBorders>
            <w:shd w:val="clear" w:color="auto" w:fill="FFFFFF"/>
            <w:tcMar>
              <w:left w:w="60" w:type="dxa"/>
              <w:right w:w="60" w:type="dxa"/>
            </w:tcMar>
            <w:vAlign w:val="bottom"/>
          </w:tcPr>
          <w:p w14:paraId="35852F50" w14:textId="401DE084" w:rsidR="00E078F6" w:rsidRPr="006D0E71" w:rsidRDefault="00E078F6" w:rsidP="00313AAF">
            <w:pPr>
              <w:pStyle w:val="TableText"/>
              <w:rPr>
                <w:noProof w:val="0"/>
              </w:rPr>
            </w:pPr>
            <w:r w:rsidRPr="006D0E71">
              <w:rPr>
                <w:rFonts w:cs="Arial"/>
                <w:noProof w:val="0"/>
                <w:color w:val="000000"/>
                <w:szCs w:val="24"/>
              </w:rPr>
              <w:t>0.05</w:t>
            </w:r>
          </w:p>
        </w:tc>
      </w:tr>
      <w:tr w:rsidR="00E078F6" w:rsidRPr="006D0E71" w14:paraId="7627E699" w14:textId="77777777" w:rsidTr="00792258">
        <w:tc>
          <w:tcPr>
            <w:tcW w:w="8784" w:type="dxa"/>
            <w:tcBorders>
              <w:top w:val="nil"/>
              <w:bottom w:val="single" w:sz="6" w:space="0" w:color="FFFFFF"/>
            </w:tcBorders>
            <w:shd w:val="clear" w:color="auto" w:fill="FFFFFF"/>
            <w:tcMar>
              <w:left w:w="60" w:type="dxa"/>
              <w:right w:w="60" w:type="dxa"/>
            </w:tcMar>
          </w:tcPr>
          <w:p w14:paraId="0BB16671" w14:textId="7C98ABB7" w:rsidR="00E078F6" w:rsidRPr="006D0E71" w:rsidRDefault="00E078F6" w:rsidP="00E078F6">
            <w:pPr>
              <w:pStyle w:val="TableText"/>
              <w:rPr>
                <w:noProof w:val="0"/>
              </w:rPr>
            </w:pPr>
            <w:r w:rsidRPr="006D0E71">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2FB3A956" w14:textId="553AFF78" w:rsidR="00E078F6" w:rsidRPr="006D0E71" w:rsidRDefault="00E078F6" w:rsidP="00313AAF">
            <w:pPr>
              <w:pStyle w:val="TableText"/>
              <w:rPr>
                <w:noProof w:val="0"/>
              </w:rPr>
            </w:pPr>
            <w:r w:rsidRPr="006D0E71">
              <w:rPr>
                <w:rFonts w:cs="Arial"/>
                <w:noProof w:val="0"/>
                <w:color w:val="000000"/>
                <w:szCs w:val="24"/>
              </w:rPr>
              <w:t>172</w:t>
            </w:r>
          </w:p>
        </w:tc>
        <w:tc>
          <w:tcPr>
            <w:tcW w:w="720" w:type="dxa"/>
            <w:tcBorders>
              <w:top w:val="nil"/>
              <w:bottom w:val="single" w:sz="6" w:space="0" w:color="FFFFFF"/>
            </w:tcBorders>
            <w:shd w:val="clear" w:color="auto" w:fill="FFFFFF"/>
            <w:tcMar>
              <w:left w:w="60" w:type="dxa"/>
              <w:right w:w="60" w:type="dxa"/>
            </w:tcMar>
            <w:vAlign w:val="bottom"/>
          </w:tcPr>
          <w:p w14:paraId="1A740922" w14:textId="53677E6D" w:rsidR="00E078F6" w:rsidRPr="006D0E71" w:rsidRDefault="00E078F6" w:rsidP="00313AAF">
            <w:pPr>
              <w:pStyle w:val="TableText"/>
              <w:rPr>
                <w:noProof w:val="0"/>
              </w:rPr>
            </w:pPr>
            <w:r w:rsidRPr="006D0E71">
              <w:rPr>
                <w:rFonts w:cs="Arial"/>
                <w:noProof w:val="0"/>
                <w:color w:val="000000"/>
                <w:szCs w:val="24"/>
              </w:rPr>
              <w:t>0.14</w:t>
            </w:r>
          </w:p>
        </w:tc>
        <w:tc>
          <w:tcPr>
            <w:tcW w:w="864" w:type="dxa"/>
            <w:tcBorders>
              <w:top w:val="nil"/>
              <w:bottom w:val="single" w:sz="6" w:space="0" w:color="FFFFFF"/>
            </w:tcBorders>
            <w:shd w:val="clear" w:color="auto" w:fill="FFFFFF"/>
            <w:tcMar>
              <w:left w:w="60" w:type="dxa"/>
              <w:right w:w="60" w:type="dxa"/>
            </w:tcMar>
            <w:vAlign w:val="bottom"/>
          </w:tcPr>
          <w:p w14:paraId="708F1C5D" w14:textId="446A01A6" w:rsidR="00E078F6" w:rsidRPr="006D0E71" w:rsidRDefault="00E078F6" w:rsidP="00313AAF">
            <w:pPr>
              <w:pStyle w:val="TableText"/>
              <w:rPr>
                <w:noProof w:val="0"/>
              </w:rPr>
            </w:pPr>
            <w:r w:rsidRPr="006D0E71">
              <w:rPr>
                <w:rFonts w:cs="Arial"/>
                <w:noProof w:val="0"/>
                <w:color w:val="000000"/>
                <w:szCs w:val="24"/>
              </w:rPr>
              <w:t>261</w:t>
            </w:r>
          </w:p>
        </w:tc>
        <w:tc>
          <w:tcPr>
            <w:tcW w:w="720" w:type="dxa"/>
            <w:tcBorders>
              <w:top w:val="nil"/>
              <w:bottom w:val="single" w:sz="6" w:space="0" w:color="FFFFFF"/>
            </w:tcBorders>
            <w:shd w:val="clear" w:color="auto" w:fill="FFFFFF"/>
            <w:tcMar>
              <w:left w:w="60" w:type="dxa"/>
              <w:right w:w="60" w:type="dxa"/>
            </w:tcMar>
            <w:vAlign w:val="bottom"/>
          </w:tcPr>
          <w:p w14:paraId="3D4012C6" w14:textId="31CE2648" w:rsidR="00E078F6" w:rsidRPr="006D0E71" w:rsidRDefault="00E078F6" w:rsidP="00313AAF">
            <w:pPr>
              <w:pStyle w:val="TableText"/>
              <w:rPr>
                <w:noProof w:val="0"/>
              </w:rPr>
            </w:pPr>
            <w:r w:rsidRPr="006D0E71">
              <w:rPr>
                <w:rFonts w:cs="Arial"/>
                <w:noProof w:val="0"/>
                <w:color w:val="000000"/>
                <w:szCs w:val="24"/>
              </w:rPr>
              <w:t>0.20</w:t>
            </w:r>
          </w:p>
        </w:tc>
        <w:tc>
          <w:tcPr>
            <w:tcW w:w="864" w:type="dxa"/>
            <w:tcBorders>
              <w:top w:val="nil"/>
              <w:bottom w:val="single" w:sz="6" w:space="0" w:color="FFFFFF"/>
            </w:tcBorders>
            <w:shd w:val="clear" w:color="auto" w:fill="FFFFFF"/>
            <w:tcMar>
              <w:left w:w="60" w:type="dxa"/>
              <w:right w:w="60" w:type="dxa"/>
            </w:tcMar>
            <w:vAlign w:val="bottom"/>
          </w:tcPr>
          <w:p w14:paraId="5E1CFA7D" w14:textId="4C9F5DFD" w:rsidR="00E078F6" w:rsidRPr="006D0E71" w:rsidRDefault="00E078F6" w:rsidP="00313AAF">
            <w:pPr>
              <w:pStyle w:val="TableText"/>
              <w:rPr>
                <w:noProof w:val="0"/>
              </w:rPr>
            </w:pPr>
            <w:r w:rsidRPr="006D0E71">
              <w:rPr>
                <w:rFonts w:cs="Arial"/>
                <w:noProof w:val="0"/>
                <w:color w:val="000000"/>
                <w:szCs w:val="24"/>
              </w:rPr>
              <w:t>423</w:t>
            </w:r>
          </w:p>
        </w:tc>
        <w:tc>
          <w:tcPr>
            <w:tcW w:w="720" w:type="dxa"/>
            <w:tcBorders>
              <w:top w:val="nil"/>
              <w:bottom w:val="single" w:sz="6" w:space="0" w:color="FFFFFF"/>
            </w:tcBorders>
            <w:shd w:val="clear" w:color="auto" w:fill="FFFFFF"/>
            <w:tcMar>
              <w:left w:w="60" w:type="dxa"/>
              <w:right w:w="60" w:type="dxa"/>
            </w:tcMar>
            <w:vAlign w:val="bottom"/>
          </w:tcPr>
          <w:p w14:paraId="18C26EF8" w14:textId="18E597D7" w:rsidR="00E078F6" w:rsidRPr="006D0E71" w:rsidRDefault="00E078F6" w:rsidP="00313AAF">
            <w:pPr>
              <w:pStyle w:val="TableText"/>
              <w:rPr>
                <w:noProof w:val="0"/>
              </w:rPr>
            </w:pPr>
            <w:r w:rsidRPr="006D0E71">
              <w:rPr>
                <w:rFonts w:cs="Arial"/>
                <w:noProof w:val="0"/>
                <w:color w:val="000000"/>
                <w:szCs w:val="24"/>
              </w:rPr>
              <w:t>0.29</w:t>
            </w:r>
          </w:p>
        </w:tc>
      </w:tr>
      <w:tr w:rsidR="00E078F6" w:rsidRPr="006D0E71" w14:paraId="07EE46E1" w14:textId="77777777" w:rsidTr="00792258">
        <w:tc>
          <w:tcPr>
            <w:tcW w:w="8784" w:type="dxa"/>
            <w:tcBorders>
              <w:top w:val="nil"/>
              <w:bottom w:val="single" w:sz="6" w:space="0" w:color="FFFFFF"/>
            </w:tcBorders>
            <w:shd w:val="clear" w:color="auto" w:fill="FFFFFF"/>
            <w:tcMar>
              <w:left w:w="60" w:type="dxa"/>
              <w:right w:w="60" w:type="dxa"/>
            </w:tcMar>
          </w:tcPr>
          <w:p w14:paraId="73C678DC" w14:textId="175A9191" w:rsidR="00E078F6" w:rsidRPr="006D0E71" w:rsidRDefault="00E078F6" w:rsidP="00E078F6">
            <w:pPr>
              <w:pStyle w:val="TableText"/>
              <w:rPr>
                <w:noProof w:val="0"/>
              </w:rPr>
            </w:pPr>
            <w:r w:rsidRPr="006D0E71">
              <w:rPr>
                <w:noProof w:val="0"/>
              </w:rPr>
              <w:t>Embedded Designated Support—Turn off any Universal Tool</w:t>
            </w:r>
          </w:p>
        </w:tc>
        <w:tc>
          <w:tcPr>
            <w:tcW w:w="864" w:type="dxa"/>
            <w:tcBorders>
              <w:top w:val="nil"/>
              <w:bottom w:val="single" w:sz="6" w:space="0" w:color="FFFFFF"/>
            </w:tcBorders>
            <w:shd w:val="clear" w:color="auto" w:fill="FFFFFF"/>
            <w:tcMar>
              <w:left w:w="60" w:type="dxa"/>
              <w:right w:w="60" w:type="dxa"/>
            </w:tcMar>
            <w:vAlign w:val="bottom"/>
          </w:tcPr>
          <w:p w14:paraId="201784BD" w14:textId="3AFEE048"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414C0108" w14:textId="5EEF0771"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1BD0567E" w14:textId="12FD595D"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2292D74C" w14:textId="1C59FA10"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65A48EF" w14:textId="42DAF0E8"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nil"/>
              <w:bottom w:val="single" w:sz="6" w:space="0" w:color="FFFFFF"/>
            </w:tcBorders>
            <w:shd w:val="clear" w:color="auto" w:fill="FFFFFF"/>
            <w:tcMar>
              <w:left w:w="60" w:type="dxa"/>
              <w:right w:w="60" w:type="dxa"/>
            </w:tcMar>
            <w:vAlign w:val="bottom"/>
          </w:tcPr>
          <w:p w14:paraId="00AD0039" w14:textId="6458DDDA"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39EB01B2" w14:textId="77777777" w:rsidTr="00792258">
        <w:tc>
          <w:tcPr>
            <w:tcW w:w="8784" w:type="dxa"/>
            <w:tcBorders>
              <w:top w:val="nil"/>
              <w:bottom w:val="single" w:sz="6" w:space="0" w:color="FFFFFF"/>
            </w:tcBorders>
            <w:shd w:val="clear" w:color="auto" w:fill="FFFFFF"/>
            <w:tcMar>
              <w:left w:w="60" w:type="dxa"/>
              <w:right w:w="60" w:type="dxa"/>
            </w:tcMar>
          </w:tcPr>
          <w:p w14:paraId="5B21D3BE" w14:textId="76228C8D" w:rsidR="00E078F6" w:rsidRPr="006D0E71" w:rsidRDefault="00E078F6" w:rsidP="00E078F6">
            <w:pPr>
              <w:pStyle w:val="TableText"/>
              <w:rPr>
                <w:noProof w:val="0"/>
              </w:rPr>
            </w:pPr>
            <w:r w:rsidRPr="006D0E71">
              <w:rPr>
                <w:noProof w:val="0"/>
              </w:rPr>
              <w:t>Non-Embedded</w:t>
            </w:r>
            <w:r w:rsidRPr="006D0E71">
              <w:rPr>
                <w:bCs/>
                <w:noProof w:val="0"/>
              </w:rPr>
              <w:t xml:space="preserve"> Designated Support</w:t>
            </w:r>
            <w:r w:rsidRPr="006D0E71">
              <w:rPr>
                <w:noProof w:val="0"/>
              </w:rPr>
              <w:t>—Amplification</w:t>
            </w:r>
          </w:p>
        </w:tc>
        <w:tc>
          <w:tcPr>
            <w:tcW w:w="864" w:type="dxa"/>
            <w:tcBorders>
              <w:top w:val="nil"/>
              <w:bottom w:val="single" w:sz="6" w:space="0" w:color="FFFFFF"/>
            </w:tcBorders>
            <w:shd w:val="clear" w:color="auto" w:fill="FFFFFF"/>
            <w:tcMar>
              <w:left w:w="60" w:type="dxa"/>
              <w:right w:w="60" w:type="dxa"/>
            </w:tcMar>
            <w:vAlign w:val="bottom"/>
          </w:tcPr>
          <w:p w14:paraId="3BC51998" w14:textId="4043F1C7" w:rsidR="00E078F6" w:rsidRPr="006D0E71" w:rsidRDefault="00E078F6" w:rsidP="00313AAF">
            <w:pPr>
              <w:pStyle w:val="TableText"/>
              <w:rPr>
                <w:noProof w:val="0"/>
              </w:rPr>
            </w:pPr>
            <w:r w:rsidRPr="006D0E71">
              <w:rPr>
                <w:rFonts w:cs="Arial"/>
                <w:noProof w:val="0"/>
                <w:color w:val="000000"/>
                <w:szCs w:val="24"/>
              </w:rPr>
              <w:t>54</w:t>
            </w:r>
          </w:p>
        </w:tc>
        <w:tc>
          <w:tcPr>
            <w:tcW w:w="720" w:type="dxa"/>
            <w:tcBorders>
              <w:top w:val="nil"/>
              <w:bottom w:val="single" w:sz="6" w:space="0" w:color="FFFFFF"/>
            </w:tcBorders>
            <w:shd w:val="clear" w:color="auto" w:fill="FFFFFF"/>
            <w:tcMar>
              <w:left w:w="60" w:type="dxa"/>
              <w:right w:w="60" w:type="dxa"/>
            </w:tcMar>
            <w:vAlign w:val="bottom"/>
          </w:tcPr>
          <w:p w14:paraId="1373BE3A" w14:textId="099F2342" w:rsidR="00E078F6" w:rsidRPr="006D0E71" w:rsidRDefault="00E078F6" w:rsidP="00313AAF">
            <w:pPr>
              <w:pStyle w:val="TableText"/>
              <w:rPr>
                <w:noProof w:val="0"/>
              </w:rPr>
            </w:pPr>
            <w:r w:rsidRPr="006D0E71">
              <w:rPr>
                <w:rFonts w:cs="Arial"/>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5A558106" w14:textId="391844CA" w:rsidR="00E078F6" w:rsidRPr="006D0E71" w:rsidRDefault="00E078F6" w:rsidP="00313AAF">
            <w:pPr>
              <w:pStyle w:val="TableText"/>
              <w:rPr>
                <w:noProof w:val="0"/>
              </w:rPr>
            </w:pPr>
            <w:r w:rsidRPr="006D0E71">
              <w:rPr>
                <w:rFonts w:cs="Arial"/>
                <w:noProof w:val="0"/>
                <w:color w:val="000000"/>
                <w:szCs w:val="24"/>
              </w:rPr>
              <w:t>71</w:t>
            </w:r>
          </w:p>
        </w:tc>
        <w:tc>
          <w:tcPr>
            <w:tcW w:w="720" w:type="dxa"/>
            <w:tcBorders>
              <w:top w:val="nil"/>
              <w:bottom w:val="single" w:sz="6" w:space="0" w:color="FFFFFF"/>
            </w:tcBorders>
            <w:shd w:val="clear" w:color="auto" w:fill="FFFFFF"/>
            <w:tcMar>
              <w:left w:w="60" w:type="dxa"/>
              <w:right w:w="60" w:type="dxa"/>
            </w:tcMar>
            <w:vAlign w:val="bottom"/>
          </w:tcPr>
          <w:p w14:paraId="1D43A7BC" w14:textId="7313BA7E"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4786A7FF" w14:textId="56E66E0E" w:rsidR="00E078F6" w:rsidRPr="006D0E71" w:rsidRDefault="00E078F6" w:rsidP="00313AAF">
            <w:pPr>
              <w:pStyle w:val="TableText"/>
              <w:rPr>
                <w:noProof w:val="0"/>
              </w:rPr>
            </w:pPr>
            <w:r w:rsidRPr="006D0E71">
              <w:rPr>
                <w:rFonts w:cs="Arial"/>
                <w:noProof w:val="0"/>
                <w:color w:val="000000"/>
                <w:szCs w:val="24"/>
              </w:rPr>
              <w:t>48</w:t>
            </w:r>
          </w:p>
        </w:tc>
        <w:tc>
          <w:tcPr>
            <w:tcW w:w="720" w:type="dxa"/>
            <w:tcBorders>
              <w:top w:val="nil"/>
              <w:bottom w:val="single" w:sz="6" w:space="0" w:color="FFFFFF"/>
            </w:tcBorders>
            <w:shd w:val="clear" w:color="auto" w:fill="FFFFFF"/>
            <w:tcMar>
              <w:left w:w="60" w:type="dxa"/>
              <w:right w:w="60" w:type="dxa"/>
            </w:tcMar>
            <w:vAlign w:val="bottom"/>
          </w:tcPr>
          <w:p w14:paraId="13E7AD2B" w14:textId="6118F9B5"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1055C072" w14:textId="77777777" w:rsidTr="00792258">
        <w:tc>
          <w:tcPr>
            <w:tcW w:w="8784" w:type="dxa"/>
            <w:tcBorders>
              <w:top w:val="single" w:sz="6" w:space="0" w:color="FFFFFF"/>
              <w:bottom w:val="single" w:sz="12" w:space="0" w:color="auto"/>
            </w:tcBorders>
            <w:shd w:val="clear" w:color="auto" w:fill="FFFFFF"/>
            <w:tcMar>
              <w:left w:w="60" w:type="dxa"/>
              <w:right w:w="60" w:type="dxa"/>
            </w:tcMar>
          </w:tcPr>
          <w:p w14:paraId="07ACD08D" w14:textId="3CA5FEA0" w:rsidR="00E078F6" w:rsidRPr="006D0E71" w:rsidRDefault="00E078F6" w:rsidP="00E078F6">
            <w:pPr>
              <w:pStyle w:val="TableText"/>
              <w:rPr>
                <w:noProof w:val="0"/>
              </w:rPr>
            </w:pPr>
            <w:r w:rsidRPr="006D0E71">
              <w:rPr>
                <w:noProof w:val="0"/>
              </w:rPr>
              <w:t>Non-Embedded Designated Support—Color Contrast</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BC95E42" w14:textId="163080CE" w:rsidR="00E078F6" w:rsidRPr="006D0E71" w:rsidRDefault="00E078F6" w:rsidP="00313AAF">
            <w:pPr>
              <w:pStyle w:val="TableText"/>
              <w:rPr>
                <w:noProof w:val="0"/>
              </w:rPr>
            </w:pPr>
            <w:r w:rsidRPr="006D0E71">
              <w:rPr>
                <w:rFonts w:cs="Arial"/>
                <w:noProof w:val="0"/>
                <w:color w:val="000000"/>
                <w:szCs w:val="24"/>
              </w:rPr>
              <w:t>26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731C3D2" w14:textId="5DCA0F77" w:rsidR="00E078F6" w:rsidRPr="006D0E71" w:rsidRDefault="00E078F6" w:rsidP="00313AAF">
            <w:pPr>
              <w:pStyle w:val="TableText"/>
              <w:rPr>
                <w:noProof w:val="0"/>
              </w:rPr>
            </w:pPr>
            <w:r w:rsidRPr="006D0E71">
              <w:rPr>
                <w:rFonts w:cs="Arial"/>
                <w:noProof w:val="0"/>
                <w:color w:val="000000"/>
                <w:szCs w:val="24"/>
              </w:rPr>
              <w:t>0.02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B3231D2" w14:textId="2BC01DA6" w:rsidR="00E078F6" w:rsidRPr="006D0E71" w:rsidRDefault="00E078F6" w:rsidP="00313AAF">
            <w:pPr>
              <w:pStyle w:val="TableText"/>
              <w:rPr>
                <w:noProof w:val="0"/>
              </w:rPr>
            </w:pPr>
            <w:r w:rsidRPr="006D0E71">
              <w:rPr>
                <w:rFonts w:cs="Arial"/>
                <w:noProof w:val="0"/>
                <w:color w:val="000000"/>
                <w:szCs w:val="24"/>
              </w:rPr>
              <w:t>70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FAE19A9" w14:textId="043E45D8" w:rsidR="00E078F6" w:rsidRPr="006D0E71" w:rsidRDefault="00E078F6" w:rsidP="00313AAF">
            <w:pPr>
              <w:pStyle w:val="TableText"/>
              <w:rPr>
                <w:noProof w:val="0"/>
              </w:rPr>
            </w:pPr>
            <w:r w:rsidRPr="006D0E71">
              <w:rPr>
                <w:rFonts w:cs="Arial"/>
                <w:noProof w:val="0"/>
                <w:color w:val="000000"/>
                <w:szCs w:val="24"/>
              </w:rPr>
              <w:t>0.05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51B301A" w14:textId="640A2F75" w:rsidR="00E078F6" w:rsidRPr="006D0E71" w:rsidRDefault="00E078F6" w:rsidP="00313AAF">
            <w:pPr>
              <w:pStyle w:val="TableText"/>
              <w:rPr>
                <w:noProof w:val="0"/>
              </w:rPr>
            </w:pPr>
            <w:r w:rsidRPr="006D0E71">
              <w:rPr>
                <w:rFonts w:cs="Arial"/>
                <w:noProof w:val="0"/>
                <w:color w:val="000000"/>
                <w:szCs w:val="24"/>
              </w:rPr>
              <w:t>37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F1128C4" w14:textId="75CB79FC"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1A5319BE" w14:textId="77777777" w:rsidTr="00792258">
        <w:tc>
          <w:tcPr>
            <w:tcW w:w="8784" w:type="dxa"/>
            <w:tcBorders>
              <w:top w:val="nil"/>
              <w:bottom w:val="single" w:sz="6" w:space="0" w:color="FFFFFF"/>
            </w:tcBorders>
            <w:shd w:val="clear" w:color="auto" w:fill="FFFFFF"/>
            <w:tcMar>
              <w:left w:w="60" w:type="dxa"/>
              <w:right w:w="60" w:type="dxa"/>
            </w:tcMar>
          </w:tcPr>
          <w:p w14:paraId="44C495B4" w14:textId="1B3D9039" w:rsidR="00E078F6" w:rsidRPr="006D0E71" w:rsidRDefault="00E078F6" w:rsidP="00E078F6">
            <w:pPr>
              <w:pStyle w:val="TableText"/>
              <w:rPr>
                <w:noProof w:val="0"/>
              </w:rPr>
            </w:pPr>
            <w:r w:rsidRPr="006D0E71">
              <w:rPr>
                <w:noProof w:val="0"/>
              </w:rPr>
              <w:lastRenderedPageBreak/>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4AFEE63" w14:textId="1A13BAA0" w:rsidR="00E078F6" w:rsidRPr="006D0E71" w:rsidRDefault="00E078F6" w:rsidP="00313AAF">
            <w:pPr>
              <w:pStyle w:val="TableText"/>
              <w:rPr>
                <w:noProof w:val="0"/>
              </w:rPr>
            </w:pPr>
            <w:r w:rsidRPr="006D0E71">
              <w:rPr>
                <w:rFonts w:cs="Arial"/>
                <w:noProof w:val="0"/>
                <w:color w:val="000000"/>
                <w:szCs w:val="24"/>
              </w:rPr>
              <w:t>14</w:t>
            </w:r>
          </w:p>
        </w:tc>
        <w:tc>
          <w:tcPr>
            <w:tcW w:w="720" w:type="dxa"/>
            <w:tcBorders>
              <w:top w:val="nil"/>
              <w:bottom w:val="single" w:sz="6" w:space="0" w:color="FFFFFF"/>
            </w:tcBorders>
            <w:shd w:val="clear" w:color="auto" w:fill="FFFFFF"/>
            <w:tcMar>
              <w:left w:w="60" w:type="dxa"/>
              <w:right w:w="60" w:type="dxa"/>
            </w:tcMar>
            <w:vAlign w:val="bottom"/>
          </w:tcPr>
          <w:p w14:paraId="2C591732" w14:textId="01EB4C31" w:rsidR="00E078F6" w:rsidRPr="006D0E71" w:rsidRDefault="00E078F6"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70DB9AB9" w14:textId="3AD6B2E4" w:rsidR="00E078F6" w:rsidRPr="006D0E71" w:rsidRDefault="00E078F6" w:rsidP="00313AAF">
            <w:pPr>
              <w:pStyle w:val="TableText"/>
              <w:rPr>
                <w:noProof w:val="0"/>
              </w:rPr>
            </w:pPr>
            <w:r w:rsidRPr="006D0E71">
              <w:rPr>
                <w:rFonts w:cs="Arial"/>
                <w:noProof w:val="0"/>
                <w:color w:val="000000"/>
                <w:szCs w:val="24"/>
              </w:rPr>
              <w:t>37</w:t>
            </w:r>
          </w:p>
        </w:tc>
        <w:tc>
          <w:tcPr>
            <w:tcW w:w="720" w:type="dxa"/>
            <w:tcBorders>
              <w:top w:val="nil"/>
              <w:bottom w:val="single" w:sz="6" w:space="0" w:color="FFFFFF"/>
            </w:tcBorders>
            <w:shd w:val="clear" w:color="auto" w:fill="FFFFFF"/>
            <w:tcMar>
              <w:left w:w="60" w:type="dxa"/>
              <w:right w:w="60" w:type="dxa"/>
            </w:tcMar>
            <w:vAlign w:val="bottom"/>
          </w:tcPr>
          <w:p w14:paraId="33CBA8F0" w14:textId="5999AC6C" w:rsidR="00E078F6" w:rsidRPr="006D0E71" w:rsidRDefault="00E078F6" w:rsidP="00313AAF">
            <w:pPr>
              <w:pStyle w:val="TableText"/>
              <w:rPr>
                <w:noProof w:val="0"/>
              </w:rPr>
            </w:pPr>
            <w:r w:rsidRPr="006D0E71">
              <w:rPr>
                <w:rFonts w:cs="Arial"/>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271CD13C" w14:textId="777882AC" w:rsidR="00E078F6" w:rsidRPr="006D0E71" w:rsidRDefault="00E078F6" w:rsidP="00313AAF">
            <w:pPr>
              <w:pStyle w:val="TableText"/>
              <w:rPr>
                <w:noProof w:val="0"/>
              </w:rPr>
            </w:pPr>
            <w:r w:rsidRPr="006D0E71">
              <w:rPr>
                <w:rFonts w:cs="Arial"/>
                <w:noProof w:val="0"/>
                <w:color w:val="000000"/>
                <w:szCs w:val="24"/>
              </w:rPr>
              <w:t>26</w:t>
            </w:r>
          </w:p>
        </w:tc>
        <w:tc>
          <w:tcPr>
            <w:tcW w:w="720" w:type="dxa"/>
            <w:tcBorders>
              <w:top w:val="nil"/>
              <w:bottom w:val="single" w:sz="6" w:space="0" w:color="FFFFFF"/>
            </w:tcBorders>
            <w:shd w:val="clear" w:color="auto" w:fill="FFFFFF"/>
            <w:tcMar>
              <w:left w:w="60" w:type="dxa"/>
              <w:right w:w="60" w:type="dxa"/>
            </w:tcMar>
            <w:vAlign w:val="bottom"/>
          </w:tcPr>
          <w:p w14:paraId="1793C0AB" w14:textId="6539FFB6" w:rsidR="00E078F6" w:rsidRPr="006D0E71" w:rsidRDefault="00E078F6" w:rsidP="00313AAF">
            <w:pPr>
              <w:pStyle w:val="TableText"/>
              <w:rPr>
                <w:noProof w:val="0"/>
              </w:rPr>
            </w:pPr>
            <w:r w:rsidRPr="006D0E71">
              <w:rPr>
                <w:rFonts w:cs="Arial"/>
                <w:noProof w:val="0"/>
                <w:color w:val="000000"/>
                <w:szCs w:val="24"/>
              </w:rPr>
              <w:t>0.02</w:t>
            </w:r>
          </w:p>
        </w:tc>
      </w:tr>
      <w:tr w:rsidR="00E078F6" w:rsidRPr="006D0E71" w14:paraId="2FE68287" w14:textId="77777777" w:rsidTr="00792258">
        <w:tc>
          <w:tcPr>
            <w:tcW w:w="8784" w:type="dxa"/>
            <w:tcBorders>
              <w:top w:val="nil"/>
              <w:bottom w:val="single" w:sz="6" w:space="0" w:color="FFFFFF"/>
            </w:tcBorders>
            <w:shd w:val="clear" w:color="auto" w:fill="FFFFFF"/>
            <w:tcMar>
              <w:left w:w="60" w:type="dxa"/>
              <w:right w:w="60" w:type="dxa"/>
            </w:tcMar>
          </w:tcPr>
          <w:p w14:paraId="010F5BA7" w14:textId="645F9C4C" w:rsidR="00E078F6" w:rsidRPr="006D0E71" w:rsidRDefault="00E078F6" w:rsidP="00E078F6">
            <w:pPr>
              <w:pStyle w:val="TableText"/>
              <w:rPr>
                <w:noProof w:val="0"/>
              </w:rPr>
            </w:pPr>
            <w:r w:rsidRPr="006D0E71">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53BD00A" w14:textId="7D13D370" w:rsidR="00E078F6" w:rsidRPr="006D0E71" w:rsidRDefault="00E078F6" w:rsidP="00313AAF">
            <w:pPr>
              <w:pStyle w:val="TableText"/>
              <w:rPr>
                <w:noProof w:val="0"/>
              </w:rPr>
            </w:pPr>
            <w:r w:rsidRPr="006D0E71">
              <w:rPr>
                <w:rFonts w:cs="Arial"/>
                <w:noProof w:val="0"/>
                <w:color w:val="000000"/>
                <w:szCs w:val="24"/>
              </w:rPr>
              <w:t>123</w:t>
            </w:r>
          </w:p>
        </w:tc>
        <w:tc>
          <w:tcPr>
            <w:tcW w:w="720" w:type="dxa"/>
            <w:tcBorders>
              <w:top w:val="nil"/>
              <w:bottom w:val="single" w:sz="6" w:space="0" w:color="FFFFFF"/>
            </w:tcBorders>
            <w:shd w:val="clear" w:color="auto" w:fill="FFFFFF"/>
            <w:tcMar>
              <w:left w:w="60" w:type="dxa"/>
              <w:right w:w="60" w:type="dxa"/>
            </w:tcMar>
            <w:vAlign w:val="bottom"/>
          </w:tcPr>
          <w:p w14:paraId="22A8D638" w14:textId="7CA36638" w:rsidR="00E078F6" w:rsidRPr="006D0E71" w:rsidRDefault="00E078F6" w:rsidP="00313AAF">
            <w:pPr>
              <w:pStyle w:val="TableText"/>
              <w:rPr>
                <w:noProof w:val="0"/>
              </w:rPr>
            </w:pPr>
            <w:r w:rsidRPr="006D0E71">
              <w:rPr>
                <w:rFonts w:cs="Arial"/>
                <w:noProof w:val="0"/>
                <w:color w:val="000000"/>
                <w:szCs w:val="24"/>
              </w:rPr>
              <w:t>0.10</w:t>
            </w:r>
          </w:p>
        </w:tc>
        <w:tc>
          <w:tcPr>
            <w:tcW w:w="864" w:type="dxa"/>
            <w:tcBorders>
              <w:top w:val="nil"/>
              <w:bottom w:val="single" w:sz="6" w:space="0" w:color="FFFFFF"/>
            </w:tcBorders>
            <w:shd w:val="clear" w:color="auto" w:fill="FFFFFF"/>
            <w:tcMar>
              <w:left w:w="60" w:type="dxa"/>
              <w:right w:w="60" w:type="dxa"/>
            </w:tcMar>
            <w:vAlign w:val="bottom"/>
          </w:tcPr>
          <w:p w14:paraId="422EE554" w14:textId="23958056" w:rsidR="00E078F6" w:rsidRPr="006D0E71" w:rsidRDefault="00E078F6" w:rsidP="00313AAF">
            <w:pPr>
              <w:pStyle w:val="TableText"/>
              <w:rPr>
                <w:noProof w:val="0"/>
              </w:rPr>
            </w:pPr>
            <w:r w:rsidRPr="006D0E71">
              <w:rPr>
                <w:rFonts w:cs="Arial"/>
                <w:noProof w:val="0"/>
                <w:color w:val="000000"/>
                <w:szCs w:val="24"/>
              </w:rPr>
              <w:t>150</w:t>
            </w:r>
          </w:p>
        </w:tc>
        <w:tc>
          <w:tcPr>
            <w:tcW w:w="720" w:type="dxa"/>
            <w:tcBorders>
              <w:top w:val="nil"/>
              <w:bottom w:val="single" w:sz="6" w:space="0" w:color="FFFFFF"/>
            </w:tcBorders>
            <w:shd w:val="clear" w:color="auto" w:fill="FFFFFF"/>
            <w:tcMar>
              <w:left w:w="60" w:type="dxa"/>
              <w:right w:w="60" w:type="dxa"/>
            </w:tcMar>
            <w:vAlign w:val="bottom"/>
          </w:tcPr>
          <w:p w14:paraId="1C20B031" w14:textId="39691ED0"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nil"/>
              <w:bottom w:val="single" w:sz="6" w:space="0" w:color="FFFFFF"/>
            </w:tcBorders>
            <w:shd w:val="clear" w:color="auto" w:fill="FFFFFF"/>
            <w:tcMar>
              <w:left w:w="60" w:type="dxa"/>
              <w:right w:w="60" w:type="dxa"/>
            </w:tcMar>
            <w:vAlign w:val="bottom"/>
          </w:tcPr>
          <w:p w14:paraId="2D141820" w14:textId="10CFD48D" w:rsidR="00E078F6" w:rsidRPr="006D0E71" w:rsidRDefault="00E078F6" w:rsidP="00313AAF">
            <w:pPr>
              <w:pStyle w:val="TableText"/>
              <w:rPr>
                <w:noProof w:val="0"/>
              </w:rPr>
            </w:pPr>
            <w:r w:rsidRPr="006D0E71">
              <w:rPr>
                <w:rFonts w:cs="Arial"/>
                <w:noProof w:val="0"/>
                <w:color w:val="000000"/>
                <w:szCs w:val="24"/>
              </w:rPr>
              <w:t>165</w:t>
            </w:r>
          </w:p>
        </w:tc>
        <w:tc>
          <w:tcPr>
            <w:tcW w:w="720" w:type="dxa"/>
            <w:tcBorders>
              <w:top w:val="nil"/>
              <w:bottom w:val="single" w:sz="6" w:space="0" w:color="FFFFFF"/>
            </w:tcBorders>
            <w:shd w:val="clear" w:color="auto" w:fill="FFFFFF"/>
            <w:tcMar>
              <w:left w:w="60" w:type="dxa"/>
              <w:right w:w="60" w:type="dxa"/>
            </w:tcMar>
            <w:vAlign w:val="bottom"/>
          </w:tcPr>
          <w:p w14:paraId="76EE52AC" w14:textId="1019E78A" w:rsidR="00E078F6" w:rsidRPr="006D0E71" w:rsidRDefault="00E078F6" w:rsidP="00313AAF">
            <w:pPr>
              <w:pStyle w:val="TableText"/>
              <w:rPr>
                <w:noProof w:val="0"/>
              </w:rPr>
            </w:pPr>
            <w:r w:rsidRPr="006D0E71">
              <w:rPr>
                <w:rFonts w:cs="Arial"/>
                <w:noProof w:val="0"/>
                <w:color w:val="000000"/>
                <w:szCs w:val="24"/>
              </w:rPr>
              <w:t>0.11</w:t>
            </w:r>
          </w:p>
        </w:tc>
      </w:tr>
      <w:tr w:rsidR="00E078F6" w:rsidRPr="006D0E71" w14:paraId="4ED9F52B" w14:textId="77777777" w:rsidTr="00792258">
        <w:tc>
          <w:tcPr>
            <w:tcW w:w="8784" w:type="dxa"/>
            <w:tcBorders>
              <w:top w:val="nil"/>
              <w:bottom w:val="single" w:sz="6" w:space="0" w:color="FFFFFF"/>
            </w:tcBorders>
            <w:shd w:val="clear" w:color="auto" w:fill="FFFFFF"/>
            <w:tcMar>
              <w:left w:w="60" w:type="dxa"/>
              <w:right w:w="60" w:type="dxa"/>
            </w:tcMar>
          </w:tcPr>
          <w:p w14:paraId="392A3A34" w14:textId="599B9FE2" w:rsidR="00E078F6" w:rsidRPr="006D0E71" w:rsidRDefault="00E078F6" w:rsidP="00E078F6">
            <w:pPr>
              <w:pStyle w:val="TableText"/>
              <w:rPr>
                <w:noProof w:val="0"/>
              </w:rPr>
            </w:pPr>
            <w:r w:rsidRPr="006D0E71">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407A978" w14:textId="4CD44318" w:rsidR="00E078F6" w:rsidRPr="006D0E71" w:rsidRDefault="00E078F6" w:rsidP="00313AAF">
            <w:pPr>
              <w:pStyle w:val="TableText"/>
              <w:rPr>
                <w:noProof w:val="0"/>
              </w:rPr>
            </w:pPr>
            <w:r w:rsidRPr="006D0E71">
              <w:rPr>
                <w:rFonts w:cs="Arial"/>
                <w:noProof w:val="0"/>
                <w:color w:val="000000"/>
                <w:szCs w:val="24"/>
              </w:rPr>
              <w:t>2</w:t>
            </w:r>
          </w:p>
        </w:tc>
        <w:tc>
          <w:tcPr>
            <w:tcW w:w="720" w:type="dxa"/>
            <w:tcBorders>
              <w:top w:val="nil"/>
              <w:bottom w:val="single" w:sz="6" w:space="0" w:color="FFFFFF"/>
            </w:tcBorders>
            <w:shd w:val="clear" w:color="auto" w:fill="FFFFFF"/>
            <w:tcMar>
              <w:left w:w="60" w:type="dxa"/>
              <w:right w:w="60" w:type="dxa"/>
            </w:tcMar>
            <w:vAlign w:val="bottom"/>
          </w:tcPr>
          <w:p w14:paraId="54FD2C7F" w14:textId="061EBEC6"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FA0DE0E" w14:textId="6489573E" w:rsidR="00E078F6" w:rsidRPr="006D0E71" w:rsidRDefault="00E078F6" w:rsidP="00313AAF">
            <w:pPr>
              <w:pStyle w:val="TableText"/>
              <w:rPr>
                <w:noProof w:val="0"/>
              </w:rPr>
            </w:pPr>
            <w:r w:rsidRPr="006D0E71">
              <w:rPr>
                <w:rFonts w:cs="Arial"/>
                <w:noProof w:val="0"/>
                <w:color w:val="000000"/>
                <w:szCs w:val="24"/>
              </w:rPr>
              <w:t>5</w:t>
            </w:r>
          </w:p>
        </w:tc>
        <w:tc>
          <w:tcPr>
            <w:tcW w:w="720" w:type="dxa"/>
            <w:tcBorders>
              <w:top w:val="nil"/>
              <w:bottom w:val="single" w:sz="6" w:space="0" w:color="FFFFFF"/>
            </w:tcBorders>
            <w:shd w:val="clear" w:color="auto" w:fill="FFFFFF"/>
            <w:tcMar>
              <w:left w:w="60" w:type="dxa"/>
              <w:right w:w="60" w:type="dxa"/>
            </w:tcMar>
            <w:vAlign w:val="bottom"/>
          </w:tcPr>
          <w:p w14:paraId="2973715D" w14:textId="03E4D0E6"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4CD0D20E" w14:textId="7C2EC631"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nil"/>
              <w:bottom w:val="single" w:sz="6" w:space="0" w:color="FFFFFF"/>
            </w:tcBorders>
            <w:shd w:val="clear" w:color="auto" w:fill="FFFFFF"/>
            <w:tcMar>
              <w:left w:w="60" w:type="dxa"/>
              <w:right w:w="60" w:type="dxa"/>
            </w:tcMar>
            <w:vAlign w:val="bottom"/>
          </w:tcPr>
          <w:p w14:paraId="021731B1" w14:textId="2976404F"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2BAB6C82" w14:textId="77777777" w:rsidTr="00792258">
        <w:tc>
          <w:tcPr>
            <w:tcW w:w="8784" w:type="dxa"/>
            <w:tcBorders>
              <w:top w:val="nil"/>
              <w:bottom w:val="single" w:sz="6" w:space="0" w:color="FFFFFF"/>
            </w:tcBorders>
            <w:shd w:val="clear" w:color="auto" w:fill="FFFFFF"/>
            <w:tcMar>
              <w:left w:w="60" w:type="dxa"/>
              <w:right w:w="60" w:type="dxa"/>
            </w:tcMar>
          </w:tcPr>
          <w:p w14:paraId="1A9F505D" w14:textId="4AD22221" w:rsidR="00E078F6" w:rsidRPr="006D0E71" w:rsidRDefault="00E078F6" w:rsidP="00E078F6">
            <w:pPr>
              <w:pStyle w:val="TableText"/>
              <w:rPr>
                <w:noProof w:val="0"/>
              </w:rPr>
            </w:pPr>
            <w:r w:rsidRPr="006D0E71">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6CDAACD1" w14:textId="388DEFF1" w:rsidR="00E078F6" w:rsidRPr="006D0E71" w:rsidRDefault="00E078F6" w:rsidP="00313AAF">
            <w:pPr>
              <w:pStyle w:val="TableText"/>
              <w:rPr>
                <w:noProof w:val="0"/>
              </w:rPr>
            </w:pPr>
            <w:r w:rsidRPr="006D0E71">
              <w:rPr>
                <w:rFonts w:cs="Arial"/>
                <w:noProof w:val="0"/>
                <w:color w:val="000000"/>
                <w:szCs w:val="24"/>
              </w:rPr>
              <w:t>745</w:t>
            </w:r>
          </w:p>
        </w:tc>
        <w:tc>
          <w:tcPr>
            <w:tcW w:w="720" w:type="dxa"/>
            <w:tcBorders>
              <w:top w:val="nil"/>
              <w:bottom w:val="single" w:sz="6" w:space="0" w:color="FFFFFF"/>
            </w:tcBorders>
            <w:shd w:val="clear" w:color="auto" w:fill="FFFFFF"/>
            <w:tcMar>
              <w:left w:w="60" w:type="dxa"/>
              <w:right w:w="60" w:type="dxa"/>
            </w:tcMar>
            <w:vAlign w:val="bottom"/>
          </w:tcPr>
          <w:p w14:paraId="1C24AE23" w14:textId="383AB0D7" w:rsidR="00E078F6" w:rsidRPr="006D0E71" w:rsidRDefault="00E078F6" w:rsidP="00313AAF">
            <w:pPr>
              <w:pStyle w:val="TableText"/>
              <w:rPr>
                <w:noProof w:val="0"/>
              </w:rPr>
            </w:pPr>
            <w:r w:rsidRPr="006D0E71">
              <w:rPr>
                <w:rFonts w:cs="Arial"/>
                <w:noProof w:val="0"/>
                <w:color w:val="000000"/>
                <w:szCs w:val="24"/>
              </w:rPr>
              <w:t>0.61</w:t>
            </w:r>
          </w:p>
        </w:tc>
        <w:tc>
          <w:tcPr>
            <w:tcW w:w="864" w:type="dxa"/>
            <w:tcBorders>
              <w:top w:val="nil"/>
              <w:bottom w:val="single" w:sz="6" w:space="0" w:color="FFFFFF"/>
            </w:tcBorders>
            <w:shd w:val="clear" w:color="auto" w:fill="FFFFFF"/>
            <w:tcMar>
              <w:left w:w="60" w:type="dxa"/>
              <w:right w:w="60" w:type="dxa"/>
            </w:tcMar>
            <w:vAlign w:val="bottom"/>
          </w:tcPr>
          <w:p w14:paraId="463930E2" w14:textId="3E9EFC1A" w:rsidR="00E078F6" w:rsidRPr="006D0E71" w:rsidRDefault="00E078F6" w:rsidP="00313AAF">
            <w:pPr>
              <w:pStyle w:val="TableText"/>
              <w:rPr>
                <w:noProof w:val="0"/>
              </w:rPr>
            </w:pPr>
            <w:r w:rsidRPr="006D0E71">
              <w:rPr>
                <w:rFonts w:cs="Arial"/>
                <w:noProof w:val="0"/>
                <w:color w:val="000000"/>
                <w:szCs w:val="24"/>
              </w:rPr>
              <w:t>826</w:t>
            </w:r>
          </w:p>
        </w:tc>
        <w:tc>
          <w:tcPr>
            <w:tcW w:w="720" w:type="dxa"/>
            <w:tcBorders>
              <w:top w:val="nil"/>
              <w:bottom w:val="single" w:sz="6" w:space="0" w:color="FFFFFF"/>
            </w:tcBorders>
            <w:shd w:val="clear" w:color="auto" w:fill="FFFFFF"/>
            <w:tcMar>
              <w:left w:w="60" w:type="dxa"/>
              <w:right w:w="60" w:type="dxa"/>
            </w:tcMar>
            <w:vAlign w:val="bottom"/>
          </w:tcPr>
          <w:p w14:paraId="1B152279" w14:textId="743A3CAC" w:rsidR="00E078F6" w:rsidRPr="006D0E71" w:rsidRDefault="00E078F6" w:rsidP="00313AAF">
            <w:pPr>
              <w:pStyle w:val="TableText"/>
              <w:rPr>
                <w:noProof w:val="0"/>
              </w:rPr>
            </w:pPr>
            <w:r w:rsidRPr="006D0E71">
              <w:rPr>
                <w:rFonts w:cs="Arial"/>
                <w:noProof w:val="0"/>
                <w:color w:val="000000"/>
                <w:szCs w:val="24"/>
              </w:rPr>
              <w:t>0.62</w:t>
            </w:r>
          </w:p>
        </w:tc>
        <w:tc>
          <w:tcPr>
            <w:tcW w:w="864" w:type="dxa"/>
            <w:tcBorders>
              <w:top w:val="nil"/>
              <w:bottom w:val="single" w:sz="6" w:space="0" w:color="FFFFFF"/>
            </w:tcBorders>
            <w:shd w:val="clear" w:color="auto" w:fill="FFFFFF"/>
            <w:tcMar>
              <w:left w:w="60" w:type="dxa"/>
              <w:right w:w="60" w:type="dxa"/>
            </w:tcMar>
            <w:vAlign w:val="bottom"/>
          </w:tcPr>
          <w:p w14:paraId="14D843AB" w14:textId="79367A68" w:rsidR="00E078F6" w:rsidRPr="006D0E71" w:rsidRDefault="00E078F6" w:rsidP="00313AAF">
            <w:pPr>
              <w:pStyle w:val="TableText"/>
              <w:rPr>
                <w:noProof w:val="0"/>
              </w:rPr>
            </w:pPr>
            <w:r w:rsidRPr="006D0E71">
              <w:rPr>
                <w:rFonts w:cs="Arial"/>
                <w:noProof w:val="0"/>
                <w:color w:val="000000"/>
                <w:szCs w:val="24"/>
              </w:rPr>
              <w:t>525</w:t>
            </w:r>
          </w:p>
        </w:tc>
        <w:tc>
          <w:tcPr>
            <w:tcW w:w="720" w:type="dxa"/>
            <w:tcBorders>
              <w:top w:val="nil"/>
              <w:bottom w:val="single" w:sz="6" w:space="0" w:color="FFFFFF"/>
            </w:tcBorders>
            <w:shd w:val="clear" w:color="auto" w:fill="FFFFFF"/>
            <w:tcMar>
              <w:left w:w="60" w:type="dxa"/>
              <w:right w:w="60" w:type="dxa"/>
            </w:tcMar>
            <w:vAlign w:val="bottom"/>
          </w:tcPr>
          <w:p w14:paraId="47A8A414" w14:textId="3A02E596" w:rsidR="00E078F6" w:rsidRPr="006D0E71" w:rsidRDefault="00E078F6" w:rsidP="00313AAF">
            <w:pPr>
              <w:pStyle w:val="TableText"/>
              <w:rPr>
                <w:noProof w:val="0"/>
              </w:rPr>
            </w:pPr>
            <w:r w:rsidRPr="006D0E71">
              <w:rPr>
                <w:rFonts w:cs="Arial"/>
                <w:noProof w:val="0"/>
                <w:color w:val="000000"/>
                <w:szCs w:val="24"/>
              </w:rPr>
              <w:t>0.36</w:t>
            </w:r>
          </w:p>
        </w:tc>
      </w:tr>
      <w:tr w:rsidR="00916D70" w:rsidRPr="006D0E71" w14:paraId="7967DBE4" w14:textId="77777777" w:rsidTr="00792258">
        <w:tc>
          <w:tcPr>
            <w:tcW w:w="8784" w:type="dxa"/>
            <w:tcBorders>
              <w:top w:val="nil"/>
              <w:bottom w:val="single" w:sz="6" w:space="0" w:color="FFFFFF"/>
            </w:tcBorders>
            <w:shd w:val="clear" w:color="auto" w:fill="FFFFFF"/>
            <w:tcMar>
              <w:left w:w="60" w:type="dxa"/>
              <w:right w:w="60" w:type="dxa"/>
            </w:tcMar>
          </w:tcPr>
          <w:p w14:paraId="6A6E7783" w14:textId="535DB8E3" w:rsidR="00916D70" w:rsidRPr="006D0E71" w:rsidRDefault="00916D70" w:rsidP="00916D70">
            <w:pPr>
              <w:pStyle w:val="TableText"/>
              <w:rPr>
                <w:noProof w:val="0"/>
              </w:rPr>
            </w:pPr>
            <w:r w:rsidRPr="006D0E71">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AEBD6F3" w14:textId="648717EC" w:rsidR="00916D70" w:rsidRPr="006D0E71" w:rsidRDefault="00916D70" w:rsidP="00313AAF">
            <w:pPr>
              <w:pStyle w:val="TableText"/>
              <w:rPr>
                <w:noProof w:val="0"/>
              </w:rPr>
            </w:pPr>
            <w:r w:rsidRPr="006D0E71">
              <w:rPr>
                <w:rFonts w:cs="Arial"/>
                <w:noProof w:val="0"/>
                <w:color w:val="000000"/>
                <w:szCs w:val="24"/>
              </w:rPr>
              <w:t>895</w:t>
            </w:r>
          </w:p>
        </w:tc>
        <w:tc>
          <w:tcPr>
            <w:tcW w:w="720" w:type="dxa"/>
            <w:tcBorders>
              <w:top w:val="nil"/>
              <w:bottom w:val="single" w:sz="6" w:space="0" w:color="FFFFFF"/>
            </w:tcBorders>
            <w:shd w:val="clear" w:color="auto" w:fill="FFFFFF"/>
            <w:tcMar>
              <w:left w:w="60" w:type="dxa"/>
              <w:right w:w="60" w:type="dxa"/>
            </w:tcMar>
            <w:vAlign w:val="bottom"/>
          </w:tcPr>
          <w:p w14:paraId="34A1F382" w14:textId="7A6EF9F2" w:rsidR="00916D70" w:rsidRPr="006D0E71" w:rsidRDefault="00916D70" w:rsidP="00313AAF">
            <w:pPr>
              <w:pStyle w:val="TableText"/>
              <w:rPr>
                <w:noProof w:val="0"/>
              </w:rPr>
            </w:pPr>
            <w:r w:rsidRPr="006D0E71">
              <w:rPr>
                <w:rFonts w:cs="Arial"/>
                <w:noProof w:val="0"/>
                <w:color w:val="000000"/>
                <w:szCs w:val="24"/>
              </w:rPr>
              <w:t>0.74</w:t>
            </w:r>
          </w:p>
        </w:tc>
        <w:tc>
          <w:tcPr>
            <w:tcW w:w="864" w:type="dxa"/>
            <w:tcBorders>
              <w:top w:val="nil"/>
              <w:bottom w:val="single" w:sz="6" w:space="0" w:color="FFFFFF"/>
            </w:tcBorders>
            <w:shd w:val="clear" w:color="auto" w:fill="FFFFFF"/>
            <w:tcMar>
              <w:left w:w="60" w:type="dxa"/>
              <w:right w:w="60" w:type="dxa"/>
            </w:tcMar>
            <w:vAlign w:val="bottom"/>
          </w:tcPr>
          <w:p w14:paraId="440783CA" w14:textId="21089107" w:rsidR="00916D70" w:rsidRPr="006D0E71" w:rsidRDefault="00916D70" w:rsidP="00313AAF">
            <w:pPr>
              <w:pStyle w:val="TableText"/>
              <w:rPr>
                <w:noProof w:val="0"/>
              </w:rPr>
            </w:pPr>
            <w:r w:rsidRPr="006D0E71">
              <w:rPr>
                <w:rFonts w:cs="Arial"/>
                <w:noProof w:val="0"/>
                <w:color w:val="000000"/>
                <w:szCs w:val="24"/>
              </w:rPr>
              <w:t>1,135</w:t>
            </w:r>
          </w:p>
        </w:tc>
        <w:tc>
          <w:tcPr>
            <w:tcW w:w="720" w:type="dxa"/>
            <w:tcBorders>
              <w:top w:val="nil"/>
              <w:bottom w:val="single" w:sz="6" w:space="0" w:color="FFFFFF"/>
            </w:tcBorders>
            <w:shd w:val="clear" w:color="auto" w:fill="FFFFFF"/>
            <w:tcMar>
              <w:left w:w="60" w:type="dxa"/>
              <w:right w:w="60" w:type="dxa"/>
            </w:tcMar>
            <w:vAlign w:val="bottom"/>
          </w:tcPr>
          <w:p w14:paraId="6F57B3BF" w14:textId="6EE8213B" w:rsidR="00916D70" w:rsidRPr="006D0E71" w:rsidRDefault="00916D70" w:rsidP="00313AAF">
            <w:pPr>
              <w:pStyle w:val="TableText"/>
              <w:rPr>
                <w:noProof w:val="0"/>
              </w:rPr>
            </w:pPr>
            <w:r w:rsidRPr="006D0E71">
              <w:rPr>
                <w:rFonts w:cs="Arial"/>
                <w:noProof w:val="0"/>
                <w:color w:val="000000"/>
                <w:szCs w:val="24"/>
              </w:rPr>
              <w:t>0.85</w:t>
            </w:r>
          </w:p>
        </w:tc>
        <w:tc>
          <w:tcPr>
            <w:tcW w:w="864" w:type="dxa"/>
            <w:tcBorders>
              <w:top w:val="nil"/>
              <w:bottom w:val="single" w:sz="6" w:space="0" w:color="FFFFFF"/>
            </w:tcBorders>
            <w:shd w:val="clear" w:color="auto" w:fill="FFFFFF"/>
            <w:tcMar>
              <w:left w:w="60" w:type="dxa"/>
              <w:right w:w="60" w:type="dxa"/>
            </w:tcMar>
            <w:vAlign w:val="bottom"/>
          </w:tcPr>
          <w:p w14:paraId="12979EA6" w14:textId="42023561" w:rsidR="00916D70" w:rsidRPr="006D0E71" w:rsidRDefault="00916D70" w:rsidP="00313AAF">
            <w:pPr>
              <w:pStyle w:val="TableText"/>
              <w:rPr>
                <w:noProof w:val="0"/>
              </w:rPr>
            </w:pPr>
            <w:r w:rsidRPr="006D0E71">
              <w:rPr>
                <w:rFonts w:cs="Arial"/>
                <w:noProof w:val="0"/>
                <w:color w:val="000000"/>
                <w:szCs w:val="24"/>
              </w:rPr>
              <w:t>566</w:t>
            </w:r>
          </w:p>
        </w:tc>
        <w:tc>
          <w:tcPr>
            <w:tcW w:w="720" w:type="dxa"/>
            <w:tcBorders>
              <w:top w:val="nil"/>
              <w:bottom w:val="single" w:sz="6" w:space="0" w:color="FFFFFF"/>
            </w:tcBorders>
            <w:shd w:val="clear" w:color="auto" w:fill="FFFFFF"/>
            <w:tcMar>
              <w:left w:w="60" w:type="dxa"/>
              <w:right w:w="60" w:type="dxa"/>
            </w:tcMar>
            <w:vAlign w:val="bottom"/>
          </w:tcPr>
          <w:p w14:paraId="5DAE0E4F" w14:textId="0693EDCB" w:rsidR="00916D70" w:rsidRPr="006D0E71" w:rsidRDefault="00916D70" w:rsidP="00313AAF">
            <w:pPr>
              <w:pStyle w:val="TableText"/>
              <w:rPr>
                <w:noProof w:val="0"/>
              </w:rPr>
            </w:pPr>
            <w:r w:rsidRPr="006D0E71">
              <w:rPr>
                <w:rFonts w:cs="Arial"/>
                <w:noProof w:val="0"/>
                <w:color w:val="000000"/>
                <w:szCs w:val="24"/>
              </w:rPr>
              <w:t>0.39</w:t>
            </w:r>
          </w:p>
        </w:tc>
      </w:tr>
      <w:tr w:rsidR="00916D70" w:rsidRPr="006D0E71" w14:paraId="2E4DA5C1" w14:textId="77777777" w:rsidTr="00792258">
        <w:tc>
          <w:tcPr>
            <w:tcW w:w="8784" w:type="dxa"/>
            <w:tcBorders>
              <w:top w:val="nil"/>
              <w:bottom w:val="single" w:sz="6" w:space="0" w:color="FFFFFF"/>
            </w:tcBorders>
            <w:shd w:val="clear" w:color="auto" w:fill="FFFFFF"/>
            <w:tcMar>
              <w:left w:w="60" w:type="dxa"/>
              <w:right w:w="60" w:type="dxa"/>
            </w:tcMar>
          </w:tcPr>
          <w:p w14:paraId="206BA8F3" w14:textId="5F18CDA4" w:rsidR="00916D70" w:rsidRPr="006D0E71" w:rsidRDefault="00916D70" w:rsidP="00916D70">
            <w:pPr>
              <w:pStyle w:val="TableText"/>
              <w:rPr>
                <w:noProof w:val="0"/>
              </w:rPr>
            </w:pPr>
            <w:r w:rsidRPr="006D0E71">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5D3D3423" w14:textId="3BF48F9A" w:rsidR="00916D70" w:rsidRPr="006D0E71" w:rsidRDefault="00916D70" w:rsidP="00313AAF">
            <w:pPr>
              <w:pStyle w:val="TableText"/>
              <w:rPr>
                <w:noProof w:val="0"/>
              </w:rPr>
            </w:pPr>
            <w:r w:rsidRPr="006D0E71">
              <w:rPr>
                <w:rFonts w:cs="Arial"/>
                <w:noProof w:val="0"/>
                <w:color w:val="000000"/>
                <w:szCs w:val="24"/>
              </w:rPr>
              <w:t>17</w:t>
            </w:r>
          </w:p>
        </w:tc>
        <w:tc>
          <w:tcPr>
            <w:tcW w:w="720" w:type="dxa"/>
            <w:tcBorders>
              <w:top w:val="nil"/>
              <w:bottom w:val="single" w:sz="6" w:space="0" w:color="FFFFFF"/>
            </w:tcBorders>
            <w:shd w:val="clear" w:color="auto" w:fill="FFFFFF"/>
            <w:tcMar>
              <w:left w:w="60" w:type="dxa"/>
              <w:right w:w="60" w:type="dxa"/>
            </w:tcMar>
            <w:vAlign w:val="bottom"/>
          </w:tcPr>
          <w:p w14:paraId="100615F5" w14:textId="1B796DAA" w:rsidR="00916D70" w:rsidRPr="006D0E71" w:rsidRDefault="00916D70"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5485196A" w14:textId="2DBC7A1C" w:rsidR="00916D70" w:rsidRPr="006D0E71" w:rsidRDefault="00916D70" w:rsidP="00313AAF">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112CE74E" w14:textId="0874200C" w:rsidR="00916D70" w:rsidRPr="006D0E71" w:rsidRDefault="00916D70" w:rsidP="00313AAF">
            <w:pPr>
              <w:pStyle w:val="TableText"/>
              <w:rPr>
                <w:noProof w:val="0"/>
              </w:rPr>
            </w:pPr>
            <w:r w:rsidRPr="006D0E71">
              <w:rPr>
                <w:rFonts w:cs="Arial"/>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2B24F1E" w14:textId="5682561E" w:rsidR="00916D70" w:rsidRPr="006D0E71" w:rsidRDefault="00916D70" w:rsidP="00313AAF">
            <w:pPr>
              <w:pStyle w:val="TableText"/>
              <w:rPr>
                <w:noProof w:val="0"/>
              </w:rPr>
            </w:pPr>
            <w:r w:rsidRPr="006D0E71">
              <w:rPr>
                <w:rFonts w:cs="Arial"/>
                <w:noProof w:val="0"/>
                <w:color w:val="000000"/>
                <w:szCs w:val="24"/>
              </w:rPr>
              <w:t>19</w:t>
            </w:r>
          </w:p>
        </w:tc>
        <w:tc>
          <w:tcPr>
            <w:tcW w:w="720" w:type="dxa"/>
            <w:tcBorders>
              <w:top w:val="nil"/>
              <w:bottom w:val="single" w:sz="6" w:space="0" w:color="FFFFFF"/>
            </w:tcBorders>
            <w:shd w:val="clear" w:color="auto" w:fill="FFFFFF"/>
            <w:tcMar>
              <w:left w:w="60" w:type="dxa"/>
              <w:right w:w="60" w:type="dxa"/>
            </w:tcMar>
            <w:vAlign w:val="bottom"/>
          </w:tcPr>
          <w:p w14:paraId="0D91D2B8" w14:textId="55F48454" w:rsidR="00916D70" w:rsidRPr="006D0E71" w:rsidRDefault="00916D70" w:rsidP="00313AAF">
            <w:pPr>
              <w:pStyle w:val="TableText"/>
              <w:rPr>
                <w:noProof w:val="0"/>
              </w:rPr>
            </w:pPr>
            <w:r w:rsidRPr="006D0E71">
              <w:rPr>
                <w:rFonts w:cs="Arial"/>
                <w:noProof w:val="0"/>
                <w:color w:val="000000"/>
                <w:szCs w:val="24"/>
              </w:rPr>
              <w:t>0.01</w:t>
            </w:r>
          </w:p>
        </w:tc>
      </w:tr>
      <w:tr w:rsidR="00E078F6" w:rsidRPr="006D0E71" w14:paraId="6C1C2EBF" w14:textId="77777777" w:rsidTr="00792258">
        <w:tc>
          <w:tcPr>
            <w:tcW w:w="8784" w:type="dxa"/>
            <w:tcBorders>
              <w:top w:val="nil"/>
              <w:bottom w:val="single" w:sz="6" w:space="0" w:color="FFFFFF"/>
            </w:tcBorders>
            <w:shd w:val="clear" w:color="auto" w:fill="FFFFFF"/>
            <w:tcMar>
              <w:left w:w="60" w:type="dxa"/>
              <w:right w:w="60" w:type="dxa"/>
            </w:tcMar>
          </w:tcPr>
          <w:p w14:paraId="73DC9D79" w14:textId="76EE37EA" w:rsidR="00E078F6" w:rsidRPr="006D0E71" w:rsidRDefault="00E078F6" w:rsidP="00E078F6">
            <w:pPr>
              <w:pStyle w:val="TableText"/>
              <w:rPr>
                <w:noProof w:val="0"/>
              </w:rPr>
            </w:pPr>
            <w:r w:rsidRPr="006D0E71">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71922C48" w14:textId="118C2C69" w:rsidR="00E078F6" w:rsidRPr="006D0E71" w:rsidRDefault="00E078F6" w:rsidP="00313AAF">
            <w:pPr>
              <w:pStyle w:val="TableText"/>
              <w:rPr>
                <w:noProof w:val="0"/>
              </w:rPr>
            </w:pPr>
            <w:r w:rsidRPr="006D0E71">
              <w:rPr>
                <w:rFonts w:cs="Arial"/>
                <w:noProof w:val="0"/>
                <w:color w:val="000000"/>
                <w:szCs w:val="24"/>
              </w:rPr>
              <w:t>110</w:t>
            </w:r>
          </w:p>
        </w:tc>
        <w:tc>
          <w:tcPr>
            <w:tcW w:w="720" w:type="dxa"/>
            <w:tcBorders>
              <w:top w:val="nil"/>
              <w:bottom w:val="single" w:sz="6" w:space="0" w:color="FFFFFF"/>
            </w:tcBorders>
            <w:shd w:val="clear" w:color="auto" w:fill="FFFFFF"/>
            <w:tcMar>
              <w:left w:w="60" w:type="dxa"/>
              <w:right w:w="60" w:type="dxa"/>
            </w:tcMar>
            <w:vAlign w:val="bottom"/>
          </w:tcPr>
          <w:p w14:paraId="0FB9B3C8" w14:textId="49907343" w:rsidR="00E078F6" w:rsidRPr="006D0E71" w:rsidRDefault="00E078F6"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6232A93D" w14:textId="45A2B73E" w:rsidR="00E078F6" w:rsidRPr="006D0E71" w:rsidRDefault="00E078F6" w:rsidP="00313AAF">
            <w:pPr>
              <w:pStyle w:val="TableText"/>
              <w:rPr>
                <w:noProof w:val="0"/>
              </w:rPr>
            </w:pPr>
            <w:r w:rsidRPr="006D0E71">
              <w:rPr>
                <w:rFonts w:cs="Arial"/>
                <w:noProof w:val="0"/>
                <w:color w:val="000000"/>
                <w:szCs w:val="24"/>
              </w:rPr>
              <w:t>120</w:t>
            </w:r>
          </w:p>
        </w:tc>
        <w:tc>
          <w:tcPr>
            <w:tcW w:w="720" w:type="dxa"/>
            <w:tcBorders>
              <w:top w:val="nil"/>
              <w:bottom w:val="single" w:sz="6" w:space="0" w:color="FFFFFF"/>
            </w:tcBorders>
            <w:shd w:val="clear" w:color="auto" w:fill="FFFFFF"/>
            <w:tcMar>
              <w:left w:w="60" w:type="dxa"/>
              <w:right w:w="60" w:type="dxa"/>
            </w:tcMar>
            <w:vAlign w:val="bottom"/>
          </w:tcPr>
          <w:p w14:paraId="4C938218" w14:textId="0E5CA091" w:rsidR="00E078F6" w:rsidRPr="006D0E71" w:rsidRDefault="00E078F6" w:rsidP="00313AAF">
            <w:pPr>
              <w:pStyle w:val="TableText"/>
              <w:rPr>
                <w:noProof w:val="0"/>
              </w:rPr>
            </w:pPr>
            <w:r w:rsidRPr="006D0E71">
              <w:rPr>
                <w:rFonts w:cs="Arial"/>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51F2B300" w14:textId="12888264" w:rsidR="00E078F6" w:rsidRPr="006D0E71" w:rsidRDefault="00E078F6" w:rsidP="00313AAF">
            <w:pPr>
              <w:pStyle w:val="TableText"/>
              <w:rPr>
                <w:noProof w:val="0"/>
              </w:rPr>
            </w:pPr>
            <w:r w:rsidRPr="006D0E71">
              <w:rPr>
                <w:rFonts w:cs="Arial"/>
                <w:noProof w:val="0"/>
                <w:color w:val="000000"/>
                <w:szCs w:val="24"/>
              </w:rPr>
              <w:t>40</w:t>
            </w:r>
          </w:p>
        </w:tc>
        <w:tc>
          <w:tcPr>
            <w:tcW w:w="720" w:type="dxa"/>
            <w:tcBorders>
              <w:top w:val="nil"/>
              <w:bottom w:val="single" w:sz="6" w:space="0" w:color="FFFFFF"/>
            </w:tcBorders>
            <w:shd w:val="clear" w:color="auto" w:fill="FFFFFF"/>
            <w:tcMar>
              <w:left w:w="60" w:type="dxa"/>
              <w:right w:w="60" w:type="dxa"/>
            </w:tcMar>
            <w:vAlign w:val="bottom"/>
          </w:tcPr>
          <w:p w14:paraId="66C9F07F" w14:textId="19FEF426" w:rsidR="00E078F6" w:rsidRPr="006D0E71" w:rsidRDefault="00E078F6" w:rsidP="00313AAF">
            <w:pPr>
              <w:pStyle w:val="TableText"/>
              <w:rPr>
                <w:noProof w:val="0"/>
              </w:rPr>
            </w:pPr>
            <w:r w:rsidRPr="006D0E71">
              <w:rPr>
                <w:rFonts w:cs="Arial"/>
                <w:noProof w:val="0"/>
                <w:color w:val="000000"/>
                <w:szCs w:val="24"/>
              </w:rPr>
              <w:t>0.03</w:t>
            </w:r>
          </w:p>
        </w:tc>
      </w:tr>
      <w:tr w:rsidR="00E078F6" w:rsidRPr="006D0E71" w14:paraId="22493554" w14:textId="77777777" w:rsidTr="00792258">
        <w:tc>
          <w:tcPr>
            <w:tcW w:w="8784" w:type="dxa"/>
            <w:tcBorders>
              <w:top w:val="nil"/>
              <w:bottom w:val="single" w:sz="6" w:space="0" w:color="FFFFFF"/>
            </w:tcBorders>
            <w:shd w:val="clear" w:color="auto" w:fill="FFFFFF"/>
            <w:tcMar>
              <w:left w:w="60" w:type="dxa"/>
              <w:right w:w="60" w:type="dxa"/>
            </w:tcMar>
          </w:tcPr>
          <w:p w14:paraId="103A43D6" w14:textId="64652001" w:rsidR="00E078F6" w:rsidRPr="006D0E71" w:rsidRDefault="00E078F6" w:rsidP="00E078F6">
            <w:pPr>
              <w:pStyle w:val="TableText"/>
              <w:rPr>
                <w:noProof w:val="0"/>
              </w:rPr>
            </w:pPr>
            <w:r w:rsidRPr="006D0E71">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6491254" w14:textId="64E903A9" w:rsidR="00E078F6" w:rsidRPr="006D0E71" w:rsidRDefault="00E078F6" w:rsidP="00313AAF">
            <w:pPr>
              <w:pStyle w:val="TableText"/>
              <w:rPr>
                <w:noProof w:val="0"/>
              </w:rPr>
            </w:pPr>
            <w:r w:rsidRPr="006D0E71">
              <w:rPr>
                <w:rFonts w:cs="Arial"/>
                <w:noProof w:val="0"/>
                <w:color w:val="000000"/>
                <w:szCs w:val="24"/>
              </w:rPr>
              <w:t>2,985</w:t>
            </w:r>
          </w:p>
        </w:tc>
        <w:tc>
          <w:tcPr>
            <w:tcW w:w="720" w:type="dxa"/>
            <w:tcBorders>
              <w:top w:val="nil"/>
              <w:bottom w:val="single" w:sz="6" w:space="0" w:color="FFFFFF"/>
            </w:tcBorders>
            <w:shd w:val="clear" w:color="auto" w:fill="FFFFFF"/>
            <w:tcMar>
              <w:left w:w="60" w:type="dxa"/>
              <w:right w:w="60" w:type="dxa"/>
            </w:tcMar>
            <w:vAlign w:val="bottom"/>
          </w:tcPr>
          <w:p w14:paraId="5C50F316" w14:textId="5A3E4A87" w:rsidR="00E078F6" w:rsidRPr="006D0E71" w:rsidRDefault="00E078F6" w:rsidP="00313AAF">
            <w:pPr>
              <w:pStyle w:val="TableText"/>
              <w:rPr>
                <w:noProof w:val="0"/>
              </w:rPr>
            </w:pPr>
            <w:r w:rsidRPr="006D0E71">
              <w:rPr>
                <w:rFonts w:cs="Arial"/>
                <w:noProof w:val="0"/>
                <w:color w:val="000000"/>
                <w:szCs w:val="24"/>
              </w:rPr>
              <w:t>2.45</w:t>
            </w:r>
          </w:p>
        </w:tc>
        <w:tc>
          <w:tcPr>
            <w:tcW w:w="864" w:type="dxa"/>
            <w:tcBorders>
              <w:top w:val="nil"/>
              <w:bottom w:val="single" w:sz="6" w:space="0" w:color="FFFFFF"/>
            </w:tcBorders>
            <w:shd w:val="clear" w:color="auto" w:fill="FFFFFF"/>
            <w:tcMar>
              <w:left w:w="60" w:type="dxa"/>
              <w:right w:w="60" w:type="dxa"/>
            </w:tcMar>
            <w:vAlign w:val="bottom"/>
          </w:tcPr>
          <w:p w14:paraId="288A7347" w14:textId="22BDF89C" w:rsidR="00E078F6" w:rsidRPr="006D0E71" w:rsidRDefault="00E078F6" w:rsidP="00313AAF">
            <w:pPr>
              <w:pStyle w:val="TableText"/>
              <w:rPr>
                <w:noProof w:val="0"/>
              </w:rPr>
            </w:pPr>
            <w:r w:rsidRPr="006D0E71">
              <w:rPr>
                <w:rFonts w:cs="Arial"/>
                <w:noProof w:val="0"/>
                <w:color w:val="000000"/>
                <w:szCs w:val="24"/>
              </w:rPr>
              <w:t>3,597</w:t>
            </w:r>
          </w:p>
        </w:tc>
        <w:tc>
          <w:tcPr>
            <w:tcW w:w="720" w:type="dxa"/>
            <w:tcBorders>
              <w:top w:val="nil"/>
              <w:bottom w:val="single" w:sz="6" w:space="0" w:color="FFFFFF"/>
            </w:tcBorders>
            <w:shd w:val="clear" w:color="auto" w:fill="FFFFFF"/>
            <w:tcMar>
              <w:left w:w="60" w:type="dxa"/>
              <w:right w:w="60" w:type="dxa"/>
            </w:tcMar>
            <w:vAlign w:val="bottom"/>
          </w:tcPr>
          <w:p w14:paraId="62752DED" w14:textId="6CF72ACC" w:rsidR="00E078F6" w:rsidRPr="006D0E71" w:rsidRDefault="00E078F6" w:rsidP="00313AAF">
            <w:pPr>
              <w:pStyle w:val="TableText"/>
              <w:rPr>
                <w:noProof w:val="0"/>
              </w:rPr>
            </w:pPr>
            <w:r w:rsidRPr="006D0E71">
              <w:rPr>
                <w:rFonts w:cs="Arial"/>
                <w:noProof w:val="0"/>
                <w:color w:val="000000"/>
                <w:szCs w:val="24"/>
              </w:rPr>
              <w:t>2.71</w:t>
            </w:r>
          </w:p>
        </w:tc>
        <w:tc>
          <w:tcPr>
            <w:tcW w:w="864" w:type="dxa"/>
            <w:tcBorders>
              <w:top w:val="nil"/>
              <w:bottom w:val="single" w:sz="6" w:space="0" w:color="FFFFFF"/>
            </w:tcBorders>
            <w:shd w:val="clear" w:color="auto" w:fill="FFFFFF"/>
            <w:tcMar>
              <w:left w:w="60" w:type="dxa"/>
              <w:right w:w="60" w:type="dxa"/>
            </w:tcMar>
            <w:vAlign w:val="bottom"/>
          </w:tcPr>
          <w:p w14:paraId="446FD3B6" w14:textId="6131C1CD" w:rsidR="00E078F6" w:rsidRPr="006D0E71" w:rsidRDefault="00E078F6" w:rsidP="00313AAF">
            <w:pPr>
              <w:pStyle w:val="TableText"/>
              <w:rPr>
                <w:noProof w:val="0"/>
              </w:rPr>
            </w:pPr>
            <w:r w:rsidRPr="006D0E71">
              <w:rPr>
                <w:rFonts w:cs="Arial"/>
                <w:noProof w:val="0"/>
                <w:color w:val="000000"/>
                <w:szCs w:val="24"/>
              </w:rPr>
              <w:t>2,955</w:t>
            </w:r>
          </w:p>
        </w:tc>
        <w:tc>
          <w:tcPr>
            <w:tcW w:w="720" w:type="dxa"/>
            <w:tcBorders>
              <w:top w:val="nil"/>
              <w:bottom w:val="single" w:sz="6" w:space="0" w:color="FFFFFF"/>
            </w:tcBorders>
            <w:shd w:val="clear" w:color="auto" w:fill="FFFFFF"/>
            <w:tcMar>
              <w:left w:w="60" w:type="dxa"/>
              <w:right w:w="60" w:type="dxa"/>
            </w:tcMar>
            <w:vAlign w:val="bottom"/>
          </w:tcPr>
          <w:p w14:paraId="1119B534" w14:textId="4CE4D2AD" w:rsidR="00E078F6" w:rsidRPr="006D0E71" w:rsidRDefault="00E078F6" w:rsidP="00313AAF">
            <w:pPr>
              <w:pStyle w:val="TableText"/>
              <w:rPr>
                <w:noProof w:val="0"/>
              </w:rPr>
            </w:pPr>
            <w:r w:rsidRPr="006D0E71">
              <w:rPr>
                <w:rFonts w:cs="Arial"/>
                <w:noProof w:val="0"/>
                <w:color w:val="000000"/>
                <w:szCs w:val="24"/>
              </w:rPr>
              <w:t>2.05</w:t>
            </w:r>
          </w:p>
        </w:tc>
      </w:tr>
      <w:tr w:rsidR="00E078F6" w:rsidRPr="006D0E71" w14:paraId="3D06E89D" w14:textId="77777777" w:rsidTr="00792258">
        <w:tc>
          <w:tcPr>
            <w:tcW w:w="8784" w:type="dxa"/>
            <w:tcBorders>
              <w:top w:val="nil"/>
              <w:bottom w:val="single" w:sz="6" w:space="0" w:color="FFFFFF"/>
            </w:tcBorders>
            <w:shd w:val="clear" w:color="auto" w:fill="FFFFFF"/>
            <w:tcMar>
              <w:left w:w="60" w:type="dxa"/>
              <w:right w:w="60" w:type="dxa"/>
            </w:tcMar>
          </w:tcPr>
          <w:p w14:paraId="6D8F9C26" w14:textId="3A8B88C7" w:rsidR="00E078F6" w:rsidRPr="006D0E71" w:rsidRDefault="00E078F6" w:rsidP="00E078F6">
            <w:pPr>
              <w:pStyle w:val="TableText"/>
              <w:rPr>
                <w:noProof w:val="0"/>
              </w:rPr>
            </w:pPr>
            <w:r w:rsidRPr="006D0E71">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9664655" w14:textId="017324B2" w:rsidR="00E078F6" w:rsidRPr="006D0E71" w:rsidRDefault="00E078F6" w:rsidP="00313AAF">
            <w:pPr>
              <w:pStyle w:val="TableText"/>
              <w:rPr>
                <w:noProof w:val="0"/>
              </w:rPr>
            </w:pPr>
            <w:r w:rsidRPr="006D0E71">
              <w:rPr>
                <w:rFonts w:cs="Arial"/>
                <w:noProof w:val="0"/>
                <w:color w:val="000000"/>
                <w:szCs w:val="24"/>
              </w:rPr>
              <w:t>2,065</w:t>
            </w:r>
          </w:p>
        </w:tc>
        <w:tc>
          <w:tcPr>
            <w:tcW w:w="720" w:type="dxa"/>
            <w:tcBorders>
              <w:top w:val="nil"/>
              <w:bottom w:val="single" w:sz="6" w:space="0" w:color="FFFFFF"/>
            </w:tcBorders>
            <w:shd w:val="clear" w:color="auto" w:fill="FFFFFF"/>
            <w:tcMar>
              <w:left w:w="60" w:type="dxa"/>
              <w:right w:w="60" w:type="dxa"/>
            </w:tcMar>
            <w:vAlign w:val="bottom"/>
          </w:tcPr>
          <w:p w14:paraId="23A4ED58" w14:textId="39537F14" w:rsidR="00E078F6" w:rsidRPr="006D0E71" w:rsidRDefault="00E078F6" w:rsidP="00313AAF">
            <w:pPr>
              <w:pStyle w:val="TableText"/>
              <w:rPr>
                <w:noProof w:val="0"/>
              </w:rPr>
            </w:pPr>
            <w:r w:rsidRPr="006D0E71">
              <w:rPr>
                <w:rFonts w:cs="Arial"/>
                <w:noProof w:val="0"/>
                <w:color w:val="000000"/>
                <w:szCs w:val="24"/>
              </w:rPr>
              <w:t>1.70</w:t>
            </w:r>
          </w:p>
        </w:tc>
        <w:tc>
          <w:tcPr>
            <w:tcW w:w="864" w:type="dxa"/>
            <w:tcBorders>
              <w:top w:val="nil"/>
              <w:bottom w:val="single" w:sz="6" w:space="0" w:color="FFFFFF"/>
            </w:tcBorders>
            <w:shd w:val="clear" w:color="auto" w:fill="FFFFFF"/>
            <w:tcMar>
              <w:left w:w="60" w:type="dxa"/>
              <w:right w:w="60" w:type="dxa"/>
            </w:tcMar>
            <w:vAlign w:val="bottom"/>
          </w:tcPr>
          <w:p w14:paraId="093200DE" w14:textId="533F07DE" w:rsidR="00E078F6" w:rsidRPr="006D0E71" w:rsidRDefault="00E078F6" w:rsidP="00313AAF">
            <w:pPr>
              <w:pStyle w:val="TableText"/>
              <w:rPr>
                <w:noProof w:val="0"/>
              </w:rPr>
            </w:pPr>
            <w:r w:rsidRPr="006D0E71">
              <w:rPr>
                <w:rFonts w:cs="Arial"/>
                <w:noProof w:val="0"/>
                <w:color w:val="000000"/>
                <w:szCs w:val="24"/>
              </w:rPr>
              <w:t>2,517</w:t>
            </w:r>
          </w:p>
        </w:tc>
        <w:tc>
          <w:tcPr>
            <w:tcW w:w="720" w:type="dxa"/>
            <w:tcBorders>
              <w:top w:val="nil"/>
              <w:bottom w:val="single" w:sz="6" w:space="0" w:color="FFFFFF"/>
            </w:tcBorders>
            <w:shd w:val="clear" w:color="auto" w:fill="FFFFFF"/>
            <w:tcMar>
              <w:left w:w="60" w:type="dxa"/>
              <w:right w:w="60" w:type="dxa"/>
            </w:tcMar>
            <w:vAlign w:val="bottom"/>
          </w:tcPr>
          <w:p w14:paraId="5E580B74" w14:textId="341DC0A4" w:rsidR="00E078F6" w:rsidRPr="006D0E71" w:rsidRDefault="00E078F6" w:rsidP="00313AAF">
            <w:pPr>
              <w:pStyle w:val="TableText"/>
              <w:rPr>
                <w:noProof w:val="0"/>
              </w:rPr>
            </w:pPr>
            <w:r w:rsidRPr="006D0E71">
              <w:rPr>
                <w:rFonts w:cs="Arial"/>
                <w:noProof w:val="0"/>
                <w:color w:val="000000"/>
                <w:szCs w:val="24"/>
              </w:rPr>
              <w:t>1.90</w:t>
            </w:r>
          </w:p>
        </w:tc>
        <w:tc>
          <w:tcPr>
            <w:tcW w:w="864" w:type="dxa"/>
            <w:tcBorders>
              <w:top w:val="nil"/>
              <w:bottom w:val="single" w:sz="6" w:space="0" w:color="FFFFFF"/>
            </w:tcBorders>
            <w:shd w:val="clear" w:color="auto" w:fill="FFFFFF"/>
            <w:tcMar>
              <w:left w:w="60" w:type="dxa"/>
              <w:right w:w="60" w:type="dxa"/>
            </w:tcMar>
            <w:vAlign w:val="bottom"/>
          </w:tcPr>
          <w:p w14:paraId="72BC53EE" w14:textId="74742A1E" w:rsidR="00E078F6" w:rsidRPr="006D0E71" w:rsidRDefault="00E078F6" w:rsidP="00313AAF">
            <w:pPr>
              <w:pStyle w:val="TableText"/>
              <w:rPr>
                <w:noProof w:val="0"/>
              </w:rPr>
            </w:pPr>
            <w:r w:rsidRPr="006D0E71">
              <w:rPr>
                <w:rFonts w:cs="Arial"/>
                <w:noProof w:val="0"/>
                <w:color w:val="000000"/>
                <w:szCs w:val="24"/>
              </w:rPr>
              <w:t>3,362</w:t>
            </w:r>
          </w:p>
        </w:tc>
        <w:tc>
          <w:tcPr>
            <w:tcW w:w="720" w:type="dxa"/>
            <w:tcBorders>
              <w:top w:val="nil"/>
              <w:bottom w:val="single" w:sz="6" w:space="0" w:color="FFFFFF"/>
            </w:tcBorders>
            <w:shd w:val="clear" w:color="auto" w:fill="FFFFFF"/>
            <w:tcMar>
              <w:left w:w="60" w:type="dxa"/>
              <w:right w:w="60" w:type="dxa"/>
            </w:tcMar>
            <w:vAlign w:val="bottom"/>
          </w:tcPr>
          <w:p w14:paraId="3DECB5CA" w14:textId="2780B93C" w:rsidR="00E078F6" w:rsidRPr="006D0E71" w:rsidRDefault="00E078F6" w:rsidP="00313AAF">
            <w:pPr>
              <w:pStyle w:val="TableText"/>
              <w:rPr>
                <w:noProof w:val="0"/>
              </w:rPr>
            </w:pPr>
            <w:r w:rsidRPr="006D0E71">
              <w:rPr>
                <w:rFonts w:cs="Arial"/>
                <w:noProof w:val="0"/>
                <w:color w:val="000000"/>
                <w:szCs w:val="24"/>
              </w:rPr>
              <w:t>2.33</w:t>
            </w:r>
          </w:p>
        </w:tc>
      </w:tr>
      <w:tr w:rsidR="00E078F6" w:rsidRPr="006D0E71" w14:paraId="20064994" w14:textId="77777777" w:rsidTr="00792258">
        <w:tc>
          <w:tcPr>
            <w:tcW w:w="8784" w:type="dxa"/>
            <w:tcBorders>
              <w:top w:val="nil"/>
              <w:bottom w:val="single" w:sz="6" w:space="0" w:color="auto"/>
            </w:tcBorders>
            <w:shd w:val="clear" w:color="auto" w:fill="FFFFFF"/>
            <w:tcMar>
              <w:left w:w="60" w:type="dxa"/>
              <w:right w:w="60" w:type="dxa"/>
            </w:tcMar>
          </w:tcPr>
          <w:p w14:paraId="4D16ADE5" w14:textId="3F7DEBA4" w:rsidR="00E078F6" w:rsidRPr="006D0E71" w:rsidRDefault="00E078F6" w:rsidP="00E078F6">
            <w:pPr>
              <w:pStyle w:val="TableText"/>
              <w:rPr>
                <w:noProof w:val="0"/>
              </w:rPr>
            </w:pPr>
            <w:r w:rsidRPr="006D0E71">
              <w:rPr>
                <w:noProof w:val="0"/>
              </w:rPr>
              <w:t>Non-Embedded Designated Support—Translated Test Directions</w:t>
            </w:r>
          </w:p>
        </w:tc>
        <w:tc>
          <w:tcPr>
            <w:tcW w:w="864" w:type="dxa"/>
            <w:tcBorders>
              <w:top w:val="nil"/>
              <w:bottom w:val="single" w:sz="6" w:space="0" w:color="auto"/>
            </w:tcBorders>
            <w:shd w:val="clear" w:color="auto" w:fill="FFFFFF"/>
            <w:tcMar>
              <w:left w:w="60" w:type="dxa"/>
              <w:right w:w="60" w:type="dxa"/>
            </w:tcMar>
            <w:vAlign w:val="bottom"/>
          </w:tcPr>
          <w:p w14:paraId="7A1A0261" w14:textId="104F01D9" w:rsidR="00E078F6" w:rsidRPr="006D0E71" w:rsidRDefault="00E078F6" w:rsidP="00313AAF">
            <w:pPr>
              <w:pStyle w:val="TableText"/>
              <w:rPr>
                <w:noProof w:val="0"/>
              </w:rPr>
            </w:pPr>
            <w:r w:rsidRPr="006D0E71">
              <w:rPr>
                <w:rFonts w:cs="Arial"/>
                <w:noProof w:val="0"/>
                <w:color w:val="000000"/>
                <w:szCs w:val="24"/>
              </w:rPr>
              <w:t>67</w:t>
            </w:r>
          </w:p>
        </w:tc>
        <w:tc>
          <w:tcPr>
            <w:tcW w:w="720" w:type="dxa"/>
            <w:tcBorders>
              <w:top w:val="nil"/>
              <w:bottom w:val="single" w:sz="6" w:space="0" w:color="auto"/>
            </w:tcBorders>
            <w:shd w:val="clear" w:color="auto" w:fill="FFFFFF"/>
            <w:tcMar>
              <w:left w:w="60" w:type="dxa"/>
              <w:right w:w="60" w:type="dxa"/>
            </w:tcMar>
            <w:vAlign w:val="bottom"/>
          </w:tcPr>
          <w:p w14:paraId="52DA3B6C" w14:textId="4206AD83" w:rsidR="00E078F6" w:rsidRPr="006D0E71" w:rsidRDefault="00E078F6" w:rsidP="00313AAF">
            <w:pPr>
              <w:pStyle w:val="TableText"/>
              <w:rPr>
                <w:noProof w:val="0"/>
              </w:rPr>
            </w:pPr>
            <w:r w:rsidRPr="006D0E71">
              <w:rPr>
                <w:rFonts w:cs="Arial"/>
                <w:noProof w:val="0"/>
                <w:color w:val="000000"/>
                <w:szCs w:val="24"/>
              </w:rPr>
              <w:t>0.06</w:t>
            </w:r>
          </w:p>
        </w:tc>
        <w:tc>
          <w:tcPr>
            <w:tcW w:w="864" w:type="dxa"/>
            <w:tcBorders>
              <w:top w:val="nil"/>
              <w:bottom w:val="single" w:sz="6" w:space="0" w:color="auto"/>
            </w:tcBorders>
            <w:shd w:val="clear" w:color="auto" w:fill="FFFFFF"/>
            <w:tcMar>
              <w:left w:w="60" w:type="dxa"/>
              <w:right w:w="60" w:type="dxa"/>
            </w:tcMar>
            <w:vAlign w:val="bottom"/>
          </w:tcPr>
          <w:p w14:paraId="19268590" w14:textId="153B3F9A" w:rsidR="00E078F6" w:rsidRPr="006D0E71" w:rsidRDefault="00E078F6" w:rsidP="00313AAF">
            <w:pPr>
              <w:pStyle w:val="TableText"/>
              <w:rPr>
                <w:noProof w:val="0"/>
              </w:rPr>
            </w:pPr>
            <w:r w:rsidRPr="006D0E71">
              <w:rPr>
                <w:rFonts w:cs="Arial"/>
                <w:noProof w:val="0"/>
                <w:color w:val="000000"/>
                <w:szCs w:val="24"/>
              </w:rPr>
              <w:t>92</w:t>
            </w:r>
          </w:p>
        </w:tc>
        <w:tc>
          <w:tcPr>
            <w:tcW w:w="720" w:type="dxa"/>
            <w:tcBorders>
              <w:top w:val="nil"/>
              <w:bottom w:val="single" w:sz="6" w:space="0" w:color="auto"/>
            </w:tcBorders>
            <w:shd w:val="clear" w:color="auto" w:fill="FFFFFF"/>
            <w:tcMar>
              <w:left w:w="60" w:type="dxa"/>
              <w:right w:w="60" w:type="dxa"/>
            </w:tcMar>
            <w:vAlign w:val="bottom"/>
          </w:tcPr>
          <w:p w14:paraId="75DEAB4B" w14:textId="1D03B596" w:rsidR="00E078F6" w:rsidRPr="006D0E71" w:rsidRDefault="00E078F6" w:rsidP="00313AAF">
            <w:pPr>
              <w:pStyle w:val="TableText"/>
              <w:rPr>
                <w:noProof w:val="0"/>
              </w:rPr>
            </w:pPr>
            <w:r w:rsidRPr="006D0E71">
              <w:rPr>
                <w:rFonts w:cs="Arial"/>
                <w:noProof w:val="0"/>
                <w:color w:val="000000"/>
                <w:szCs w:val="24"/>
              </w:rPr>
              <w:t>0.07</w:t>
            </w:r>
          </w:p>
        </w:tc>
        <w:tc>
          <w:tcPr>
            <w:tcW w:w="864" w:type="dxa"/>
            <w:tcBorders>
              <w:top w:val="nil"/>
              <w:bottom w:val="single" w:sz="6" w:space="0" w:color="auto"/>
            </w:tcBorders>
            <w:shd w:val="clear" w:color="auto" w:fill="FFFFFF"/>
            <w:tcMar>
              <w:left w:w="60" w:type="dxa"/>
              <w:right w:w="60" w:type="dxa"/>
            </w:tcMar>
            <w:vAlign w:val="bottom"/>
          </w:tcPr>
          <w:p w14:paraId="7A5E4F1C" w14:textId="325A0FA3" w:rsidR="00E078F6" w:rsidRPr="006D0E71" w:rsidRDefault="00E078F6" w:rsidP="00313AAF">
            <w:pPr>
              <w:pStyle w:val="TableText"/>
              <w:rPr>
                <w:noProof w:val="0"/>
              </w:rPr>
            </w:pPr>
            <w:r w:rsidRPr="006D0E71">
              <w:rPr>
                <w:rFonts w:cs="Arial"/>
                <w:noProof w:val="0"/>
                <w:color w:val="000000"/>
                <w:szCs w:val="24"/>
              </w:rPr>
              <w:t>68</w:t>
            </w:r>
          </w:p>
        </w:tc>
        <w:tc>
          <w:tcPr>
            <w:tcW w:w="720" w:type="dxa"/>
            <w:tcBorders>
              <w:top w:val="nil"/>
              <w:bottom w:val="single" w:sz="6" w:space="0" w:color="auto"/>
            </w:tcBorders>
            <w:shd w:val="clear" w:color="auto" w:fill="FFFFFF"/>
            <w:tcMar>
              <w:left w:w="60" w:type="dxa"/>
              <w:right w:w="60" w:type="dxa"/>
            </w:tcMar>
            <w:vAlign w:val="bottom"/>
          </w:tcPr>
          <w:p w14:paraId="0F0DD08C" w14:textId="4416B961" w:rsidR="00E078F6" w:rsidRPr="006D0E71" w:rsidRDefault="00E078F6" w:rsidP="00313AAF">
            <w:pPr>
              <w:pStyle w:val="TableText"/>
              <w:rPr>
                <w:noProof w:val="0"/>
              </w:rPr>
            </w:pPr>
            <w:r w:rsidRPr="006D0E71">
              <w:rPr>
                <w:rFonts w:cs="Arial"/>
                <w:noProof w:val="0"/>
                <w:color w:val="000000"/>
                <w:szCs w:val="24"/>
              </w:rPr>
              <w:t>0.05</w:t>
            </w:r>
          </w:p>
        </w:tc>
      </w:tr>
      <w:tr w:rsidR="00E078F6" w:rsidRPr="006D0E71" w14:paraId="32E52E30" w14:textId="77777777" w:rsidTr="00792258">
        <w:tc>
          <w:tcPr>
            <w:tcW w:w="8784" w:type="dxa"/>
            <w:tcBorders>
              <w:top w:val="single" w:sz="4" w:space="0" w:color="auto"/>
            </w:tcBorders>
            <w:shd w:val="clear" w:color="auto" w:fill="FFFFFF"/>
            <w:tcMar>
              <w:left w:w="60" w:type="dxa"/>
              <w:right w:w="60" w:type="dxa"/>
            </w:tcMar>
          </w:tcPr>
          <w:p w14:paraId="2C416784" w14:textId="28E171D5" w:rsidR="00E078F6" w:rsidRPr="006D0E71" w:rsidRDefault="00E078F6" w:rsidP="00E078F6">
            <w:pPr>
              <w:pStyle w:val="TableText"/>
              <w:rPr>
                <w:noProof w:val="0"/>
              </w:rPr>
            </w:pPr>
            <w:r w:rsidRPr="006D0E71">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42D07FF" w14:textId="36D29DEC" w:rsidR="00E078F6" w:rsidRPr="006D0E71" w:rsidRDefault="00E078F6" w:rsidP="00313AAF">
            <w:pPr>
              <w:pStyle w:val="TableText"/>
              <w:rPr>
                <w:noProof w:val="0"/>
              </w:rPr>
            </w:pPr>
            <w:r w:rsidRPr="006D0E71">
              <w:rPr>
                <w:rFonts w:cs="Arial"/>
                <w:noProof w:val="0"/>
                <w:color w:val="000000"/>
                <w:szCs w:val="24"/>
              </w:rPr>
              <w:t>1</w:t>
            </w:r>
          </w:p>
        </w:tc>
        <w:tc>
          <w:tcPr>
            <w:tcW w:w="720" w:type="dxa"/>
            <w:tcBorders>
              <w:top w:val="single" w:sz="4" w:space="0" w:color="auto"/>
            </w:tcBorders>
            <w:shd w:val="clear" w:color="auto" w:fill="FFFFFF"/>
            <w:tcMar>
              <w:left w:w="60" w:type="dxa"/>
              <w:right w:w="60" w:type="dxa"/>
            </w:tcMar>
            <w:vAlign w:val="bottom"/>
          </w:tcPr>
          <w:p w14:paraId="2E98A1B2" w14:textId="49013EDA"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307FFE42" w14:textId="4FD4FC0C" w:rsidR="00E078F6" w:rsidRPr="006D0E71" w:rsidRDefault="00E078F6" w:rsidP="00313AAF">
            <w:pPr>
              <w:pStyle w:val="TableText"/>
              <w:rPr>
                <w:noProof w:val="0"/>
              </w:rPr>
            </w:pPr>
            <w:r w:rsidRPr="006D0E71">
              <w:rPr>
                <w:rFonts w:cs="Arial"/>
                <w:noProof w:val="0"/>
                <w:color w:val="000000"/>
                <w:szCs w:val="24"/>
              </w:rPr>
              <w:t>3</w:t>
            </w:r>
          </w:p>
        </w:tc>
        <w:tc>
          <w:tcPr>
            <w:tcW w:w="720" w:type="dxa"/>
            <w:tcBorders>
              <w:top w:val="single" w:sz="4" w:space="0" w:color="auto"/>
            </w:tcBorders>
            <w:shd w:val="clear" w:color="auto" w:fill="FFFFFF"/>
            <w:tcMar>
              <w:left w:w="60" w:type="dxa"/>
              <w:right w:w="60" w:type="dxa"/>
            </w:tcMar>
            <w:vAlign w:val="bottom"/>
          </w:tcPr>
          <w:p w14:paraId="394A0697" w14:textId="38D643CF" w:rsidR="00E078F6" w:rsidRPr="006D0E71" w:rsidRDefault="00E078F6" w:rsidP="00313AAF">
            <w:pPr>
              <w:pStyle w:val="TableText"/>
              <w:rPr>
                <w:noProof w:val="0"/>
              </w:rPr>
            </w:pPr>
            <w:r w:rsidRPr="006D0E71">
              <w:rPr>
                <w:rFonts w:cs="Arial"/>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67EB95CF" w14:textId="0EF421D0" w:rsidR="00E078F6" w:rsidRPr="006D0E71" w:rsidRDefault="00E078F6" w:rsidP="00313AAF">
            <w:pPr>
              <w:pStyle w:val="TableText"/>
              <w:rPr>
                <w:noProof w:val="0"/>
              </w:rPr>
            </w:pPr>
            <w:r w:rsidRPr="006D0E71">
              <w:rPr>
                <w:rFonts w:cs="Arial"/>
                <w:noProof w:val="0"/>
                <w:color w:val="000000"/>
                <w:szCs w:val="24"/>
              </w:rPr>
              <w:t>0</w:t>
            </w:r>
          </w:p>
        </w:tc>
        <w:tc>
          <w:tcPr>
            <w:tcW w:w="720" w:type="dxa"/>
            <w:tcBorders>
              <w:top w:val="single" w:sz="4" w:space="0" w:color="auto"/>
            </w:tcBorders>
            <w:shd w:val="clear" w:color="auto" w:fill="FFFFFF"/>
            <w:tcMar>
              <w:left w:w="60" w:type="dxa"/>
              <w:right w:w="60" w:type="dxa"/>
            </w:tcMar>
            <w:vAlign w:val="bottom"/>
          </w:tcPr>
          <w:p w14:paraId="53DF26ED" w14:textId="46C1D239" w:rsidR="00E078F6" w:rsidRPr="006D0E71" w:rsidRDefault="00E078F6" w:rsidP="00313AAF">
            <w:pPr>
              <w:pStyle w:val="TableText"/>
              <w:rPr>
                <w:noProof w:val="0"/>
              </w:rPr>
            </w:pPr>
            <w:r w:rsidRPr="006D0E71">
              <w:rPr>
                <w:rFonts w:cs="Arial"/>
                <w:noProof w:val="0"/>
                <w:color w:val="000000"/>
                <w:szCs w:val="24"/>
              </w:rPr>
              <w:t>0.00</w:t>
            </w:r>
          </w:p>
        </w:tc>
      </w:tr>
      <w:tr w:rsidR="00E078F6" w:rsidRPr="006D0E71" w14:paraId="7E90D44B" w14:textId="77777777" w:rsidTr="00792258">
        <w:tc>
          <w:tcPr>
            <w:tcW w:w="8784" w:type="dxa"/>
            <w:tcBorders>
              <w:bottom w:val="single" w:sz="6" w:space="0" w:color="FFFFFF"/>
            </w:tcBorders>
            <w:shd w:val="clear" w:color="auto" w:fill="FFFFFF"/>
            <w:tcMar>
              <w:left w:w="60" w:type="dxa"/>
              <w:right w:w="60" w:type="dxa"/>
            </w:tcMar>
          </w:tcPr>
          <w:p w14:paraId="1D29A3FB" w14:textId="7608B6E7" w:rsidR="00E078F6" w:rsidRPr="006D0E71" w:rsidRDefault="00E078F6" w:rsidP="00E078F6">
            <w:pPr>
              <w:pStyle w:val="TableText"/>
              <w:rPr>
                <w:noProof w:val="0"/>
              </w:rPr>
            </w:pPr>
            <w:r w:rsidRPr="006D0E71">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184A508" w14:textId="14AAAE40" w:rsidR="00E078F6" w:rsidRPr="006D0E71" w:rsidRDefault="00E078F6" w:rsidP="00313AAF">
            <w:pPr>
              <w:pStyle w:val="TableText"/>
              <w:rPr>
                <w:noProof w:val="0"/>
              </w:rPr>
            </w:pPr>
            <w:r w:rsidRPr="006D0E71">
              <w:rPr>
                <w:rFonts w:cs="Arial"/>
                <w:noProof w:val="0"/>
                <w:color w:val="000000"/>
                <w:szCs w:val="24"/>
              </w:rPr>
              <w:t>5,050</w:t>
            </w:r>
          </w:p>
        </w:tc>
        <w:tc>
          <w:tcPr>
            <w:tcW w:w="720" w:type="dxa"/>
            <w:tcBorders>
              <w:bottom w:val="single" w:sz="6" w:space="0" w:color="FFFFFF"/>
            </w:tcBorders>
            <w:shd w:val="clear" w:color="auto" w:fill="FFFFFF"/>
            <w:tcMar>
              <w:left w:w="60" w:type="dxa"/>
              <w:right w:w="60" w:type="dxa"/>
            </w:tcMar>
            <w:vAlign w:val="bottom"/>
          </w:tcPr>
          <w:p w14:paraId="38BBFD5F" w14:textId="72EB830C" w:rsidR="00E078F6" w:rsidRPr="006D0E71" w:rsidRDefault="00E078F6" w:rsidP="00313AAF">
            <w:pPr>
              <w:pStyle w:val="TableText"/>
              <w:rPr>
                <w:noProof w:val="0"/>
              </w:rPr>
            </w:pPr>
            <w:r w:rsidRPr="006D0E71">
              <w:rPr>
                <w:rFonts w:cs="Arial"/>
                <w:noProof w:val="0"/>
                <w:color w:val="000000"/>
                <w:szCs w:val="24"/>
              </w:rPr>
              <w:t>4.15</w:t>
            </w:r>
          </w:p>
        </w:tc>
        <w:tc>
          <w:tcPr>
            <w:tcW w:w="864" w:type="dxa"/>
            <w:tcBorders>
              <w:bottom w:val="single" w:sz="6" w:space="0" w:color="FFFFFF"/>
            </w:tcBorders>
            <w:shd w:val="clear" w:color="auto" w:fill="FFFFFF"/>
            <w:tcMar>
              <w:left w:w="60" w:type="dxa"/>
              <w:right w:w="60" w:type="dxa"/>
            </w:tcMar>
            <w:vAlign w:val="bottom"/>
          </w:tcPr>
          <w:p w14:paraId="1EF3FAB5" w14:textId="500F4D3B" w:rsidR="00E078F6" w:rsidRPr="006D0E71" w:rsidRDefault="00E078F6" w:rsidP="00313AAF">
            <w:pPr>
              <w:pStyle w:val="TableText"/>
              <w:rPr>
                <w:noProof w:val="0"/>
              </w:rPr>
            </w:pPr>
            <w:r w:rsidRPr="006D0E71">
              <w:rPr>
                <w:rFonts w:cs="Arial"/>
                <w:noProof w:val="0"/>
                <w:color w:val="000000"/>
                <w:szCs w:val="24"/>
              </w:rPr>
              <w:t>6,141</w:t>
            </w:r>
          </w:p>
        </w:tc>
        <w:tc>
          <w:tcPr>
            <w:tcW w:w="720" w:type="dxa"/>
            <w:tcBorders>
              <w:bottom w:val="single" w:sz="6" w:space="0" w:color="FFFFFF"/>
            </w:tcBorders>
            <w:shd w:val="clear" w:color="auto" w:fill="FFFFFF"/>
            <w:tcMar>
              <w:left w:w="60" w:type="dxa"/>
              <w:right w:w="60" w:type="dxa"/>
            </w:tcMar>
            <w:vAlign w:val="bottom"/>
          </w:tcPr>
          <w:p w14:paraId="10E5B963" w14:textId="7612C398" w:rsidR="00E078F6" w:rsidRPr="006D0E71" w:rsidRDefault="00E078F6" w:rsidP="00313AAF">
            <w:pPr>
              <w:pStyle w:val="TableText"/>
              <w:rPr>
                <w:noProof w:val="0"/>
              </w:rPr>
            </w:pPr>
            <w:r w:rsidRPr="006D0E71">
              <w:rPr>
                <w:rFonts w:cs="Arial"/>
                <w:noProof w:val="0"/>
                <w:color w:val="000000"/>
                <w:szCs w:val="24"/>
              </w:rPr>
              <w:t>4.62</w:t>
            </w:r>
          </w:p>
        </w:tc>
        <w:tc>
          <w:tcPr>
            <w:tcW w:w="864" w:type="dxa"/>
            <w:tcBorders>
              <w:bottom w:val="single" w:sz="6" w:space="0" w:color="FFFFFF"/>
            </w:tcBorders>
            <w:shd w:val="clear" w:color="auto" w:fill="FFFFFF"/>
            <w:tcMar>
              <w:left w:w="60" w:type="dxa"/>
              <w:right w:w="60" w:type="dxa"/>
            </w:tcMar>
            <w:vAlign w:val="bottom"/>
          </w:tcPr>
          <w:p w14:paraId="5805D751" w14:textId="48E6A564" w:rsidR="00E078F6" w:rsidRPr="006D0E71" w:rsidRDefault="00E078F6" w:rsidP="00313AAF">
            <w:pPr>
              <w:pStyle w:val="TableText"/>
              <w:rPr>
                <w:noProof w:val="0"/>
              </w:rPr>
            </w:pPr>
            <w:r w:rsidRPr="006D0E71">
              <w:rPr>
                <w:rFonts w:cs="Arial"/>
                <w:noProof w:val="0"/>
                <w:color w:val="000000"/>
                <w:szCs w:val="24"/>
              </w:rPr>
              <w:t>4,187</w:t>
            </w:r>
          </w:p>
        </w:tc>
        <w:tc>
          <w:tcPr>
            <w:tcW w:w="720" w:type="dxa"/>
            <w:tcBorders>
              <w:bottom w:val="single" w:sz="6" w:space="0" w:color="FFFFFF"/>
            </w:tcBorders>
            <w:shd w:val="clear" w:color="auto" w:fill="FFFFFF"/>
            <w:tcMar>
              <w:left w:w="60" w:type="dxa"/>
              <w:right w:w="60" w:type="dxa"/>
            </w:tcMar>
            <w:vAlign w:val="bottom"/>
          </w:tcPr>
          <w:p w14:paraId="73221BC9" w14:textId="5363BAE1" w:rsidR="00E078F6" w:rsidRPr="006D0E71" w:rsidRDefault="00E078F6" w:rsidP="00313AAF">
            <w:pPr>
              <w:pStyle w:val="TableText"/>
              <w:rPr>
                <w:noProof w:val="0"/>
              </w:rPr>
            </w:pPr>
            <w:r w:rsidRPr="006D0E71">
              <w:rPr>
                <w:rFonts w:cs="Arial"/>
                <w:noProof w:val="0"/>
                <w:color w:val="000000"/>
                <w:szCs w:val="24"/>
              </w:rPr>
              <w:t>2.90</w:t>
            </w:r>
          </w:p>
        </w:tc>
      </w:tr>
      <w:tr w:rsidR="00E078F6" w:rsidRPr="006D0E71" w14:paraId="3E24593B" w14:textId="77777777" w:rsidTr="00792258">
        <w:tc>
          <w:tcPr>
            <w:tcW w:w="8784" w:type="dxa"/>
            <w:tcBorders>
              <w:top w:val="single" w:sz="6" w:space="0" w:color="FFFFFF"/>
              <w:bottom w:val="single" w:sz="12" w:space="0" w:color="000000" w:themeColor="text1"/>
            </w:tcBorders>
            <w:shd w:val="clear" w:color="auto" w:fill="FFFFFF"/>
            <w:tcMar>
              <w:left w:w="60" w:type="dxa"/>
              <w:right w:w="60" w:type="dxa"/>
            </w:tcMar>
          </w:tcPr>
          <w:p w14:paraId="152D3F34" w14:textId="720C82BF" w:rsidR="00E078F6" w:rsidRPr="006D0E71" w:rsidRDefault="00E078F6" w:rsidP="00E078F6">
            <w:pPr>
              <w:pStyle w:val="TableText"/>
              <w:rPr>
                <w:noProof w:val="0"/>
              </w:rPr>
            </w:pPr>
            <w:r w:rsidRPr="006D0E71">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3DE6E68" w14:textId="34052381" w:rsidR="00E078F6" w:rsidRPr="006D0E71" w:rsidRDefault="00E078F6" w:rsidP="00313AAF">
            <w:pPr>
              <w:pStyle w:val="TableText"/>
              <w:rPr>
                <w:noProof w:val="0"/>
              </w:rPr>
            </w:pPr>
            <w:r w:rsidRPr="006D0E71">
              <w:rPr>
                <w:rFonts w:cs="Arial"/>
                <w:noProof w:val="0"/>
                <w:color w:val="000000"/>
                <w:szCs w:val="24"/>
              </w:rPr>
              <w:t>137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73E4E52" w14:textId="442FD691"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C4F5EA7" w14:textId="7A47562F" w:rsidR="00E078F6" w:rsidRPr="006D0E71" w:rsidRDefault="00E078F6" w:rsidP="00313AAF">
            <w:pPr>
              <w:pStyle w:val="TableText"/>
              <w:rPr>
                <w:noProof w:val="0"/>
              </w:rPr>
            </w:pPr>
            <w:r w:rsidRPr="006D0E71">
              <w:rPr>
                <w:rFonts w:cs="Arial"/>
                <w:noProof w:val="0"/>
                <w:color w:val="000000"/>
                <w:szCs w:val="24"/>
              </w:rPr>
              <w:t>140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BEF15B9" w14:textId="1DC23D4A" w:rsidR="00E078F6" w:rsidRPr="006D0E71" w:rsidRDefault="00E078F6" w:rsidP="00313AAF">
            <w:pPr>
              <w:pStyle w:val="TableText"/>
              <w:rPr>
                <w:noProof w:val="0"/>
              </w:rPr>
            </w:pPr>
            <w:r w:rsidRPr="006D0E71">
              <w:rPr>
                <w:rFonts w:cs="Arial"/>
                <w:noProof w:val="0"/>
                <w:color w:val="000000"/>
                <w:szCs w:val="24"/>
              </w:rPr>
              <w:t>0.11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E2100CB" w14:textId="3FB60F3B" w:rsidR="00E078F6" w:rsidRPr="006D0E71" w:rsidRDefault="00E078F6" w:rsidP="00313AAF">
            <w:pPr>
              <w:pStyle w:val="TableText"/>
              <w:rPr>
                <w:noProof w:val="0"/>
              </w:rPr>
            </w:pPr>
            <w:r w:rsidRPr="006D0E71">
              <w:rPr>
                <w:rFonts w:cs="Arial"/>
                <w:noProof w:val="0"/>
                <w:color w:val="000000"/>
                <w:szCs w:val="24"/>
              </w:rPr>
              <w:t>111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3285A7F" w14:textId="467331FC" w:rsidR="00E078F6" w:rsidRPr="006D0E71" w:rsidRDefault="00E078F6" w:rsidP="00313AAF">
            <w:pPr>
              <w:pStyle w:val="TableText"/>
              <w:rPr>
                <w:noProof w:val="0"/>
              </w:rPr>
            </w:pPr>
            <w:r w:rsidRPr="006D0E71">
              <w:rPr>
                <w:rFonts w:cs="Arial"/>
                <w:noProof w:val="0"/>
                <w:color w:val="000000"/>
                <w:szCs w:val="24"/>
              </w:rPr>
              <w:t>0.08</w:t>
            </w:r>
          </w:p>
        </w:tc>
      </w:tr>
    </w:tbl>
    <w:p w14:paraId="325D642A" w14:textId="43D86850" w:rsidR="00300F03" w:rsidRPr="006D0E71" w:rsidRDefault="00300F03" w:rsidP="00522144">
      <w:pPr>
        <w:pStyle w:val="TableText"/>
        <w:tabs>
          <w:tab w:val="left" w:pos="2417"/>
          <w:tab w:val="left" w:pos="3425"/>
          <w:tab w:val="left" w:pos="4433"/>
          <w:tab w:val="left" w:pos="5441"/>
          <w:tab w:val="left" w:pos="6449"/>
          <w:tab w:val="left" w:pos="7457"/>
          <w:tab w:val="left" w:pos="8465"/>
          <w:tab w:val="left" w:pos="9473"/>
        </w:tabs>
        <w:ind w:left="113"/>
        <w:jc w:val="left"/>
        <w:rPr>
          <w:noProof w:val="0"/>
        </w:rPr>
      </w:pPr>
    </w:p>
    <w:sectPr w:rsidR="00300F03" w:rsidRPr="006D0E71" w:rsidSect="00E05307">
      <w:footerReference w:type="default" r:id="rId66"/>
      <w:footerReference w:type="first" r:id="rId67"/>
      <w:pgSz w:w="15840" w:h="12240" w:orient="landscape" w:code="1"/>
      <w:pgMar w:top="1152" w:right="1152" w:bottom="1152" w:left="1152"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73D9" w14:textId="77777777" w:rsidR="00BA7A21" w:rsidRDefault="00BA7A21" w:rsidP="00484FF5">
      <w:pPr>
        <w:spacing w:before="0" w:after="0"/>
      </w:pPr>
      <w:r>
        <w:separator/>
      </w:r>
    </w:p>
    <w:p w14:paraId="699E3840" w14:textId="77777777" w:rsidR="00BA7A21" w:rsidRDefault="00BA7A21"/>
    <w:p w14:paraId="75E0E915" w14:textId="77777777" w:rsidR="00BA7A21" w:rsidRDefault="00BA7A21"/>
  </w:endnote>
  <w:endnote w:type="continuationSeparator" w:id="0">
    <w:p w14:paraId="42640A52" w14:textId="77777777" w:rsidR="00BA7A21" w:rsidRDefault="00BA7A21" w:rsidP="00484FF5">
      <w:pPr>
        <w:spacing w:before="0" w:after="0"/>
      </w:pPr>
      <w:r>
        <w:continuationSeparator/>
      </w:r>
    </w:p>
    <w:p w14:paraId="12ECC781" w14:textId="77777777" w:rsidR="00BA7A21" w:rsidRDefault="00BA7A21"/>
    <w:p w14:paraId="20AE5FEE" w14:textId="77777777" w:rsidR="00BA7A21" w:rsidRDefault="00BA7A21"/>
  </w:endnote>
  <w:endnote w:type="continuationNotice" w:id="1">
    <w:p w14:paraId="7159B4D0" w14:textId="77777777" w:rsidR="00BA7A21" w:rsidRDefault="00BA7A21">
      <w:pPr>
        <w:spacing w:before="0" w:after="0"/>
      </w:pPr>
    </w:p>
    <w:p w14:paraId="197A765E" w14:textId="77777777" w:rsidR="00BA7A21" w:rsidRDefault="00BA7A21"/>
    <w:p w14:paraId="0A1BAFB8" w14:textId="77777777" w:rsidR="00BA7A21" w:rsidRDefault="00BA7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1A4A" w14:textId="20AE5C83" w:rsidR="00521D05" w:rsidRPr="00966875" w:rsidRDefault="00521D05" w:rsidP="005019CC">
    <w:pPr>
      <w:pStyle w:val="Footer"/>
      <w:pBdr>
        <w:top w:val="none" w:sz="0" w:space="0" w:color="auto"/>
      </w:pBdr>
      <w:jc w:val="center"/>
    </w:pPr>
    <w:r>
      <w:rPr>
        <w:szCs w:val="18"/>
      </w:rPr>
      <w:t>–</w:t>
    </w:r>
    <w:r w:rsidRPr="00E2508B">
      <w:rPr>
        <w:szCs w:val="18"/>
      </w:rPr>
      <w:t xml:space="preserve"> </w:t>
    </w:r>
    <w:r w:rsidRPr="005164EC">
      <w:rPr>
        <w:szCs w:val="18"/>
      </w:rPr>
      <w:fldChar w:fldCharType="begin"/>
    </w:r>
    <w:r w:rsidRPr="005164EC">
      <w:rPr>
        <w:szCs w:val="18"/>
      </w:rPr>
      <w:instrText xml:space="preserve"> PAGE   \* MERGEFORMAT </w:instrText>
    </w:r>
    <w:r w:rsidRPr="005164EC">
      <w:rPr>
        <w:szCs w:val="18"/>
      </w:rPr>
      <w:fldChar w:fldCharType="separate"/>
    </w:r>
    <w:r>
      <w:rPr>
        <w:noProof/>
        <w:szCs w:val="18"/>
      </w:rPr>
      <w:t>iv</w:t>
    </w:r>
    <w:r w:rsidRPr="005164EC">
      <w:rPr>
        <w:noProof/>
        <w:szCs w:val="18"/>
      </w:rPr>
      <w:fldChar w:fldCharType="end"/>
    </w:r>
    <w:r>
      <w:rPr>
        <w:noProof/>
        <w:szCs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29DA" w14:textId="58D32362" w:rsidR="00521D05" w:rsidRPr="004A4864" w:rsidRDefault="00521D05" w:rsidP="00021E70">
    <w:pPr>
      <w:pStyle w:val="Footer"/>
      <w:tabs>
        <w:tab w:val="clear" w:pos="9900"/>
        <w:tab w:val="right" w:pos="13500"/>
      </w:tabs>
      <w:rPr>
        <w:szCs w:val="18"/>
      </w:rPr>
    </w:pPr>
    <w:r w:rsidRPr="00E2508B">
      <w:rPr>
        <w:szCs w:val="18"/>
      </w:rPr>
      <w:t>CAASPP Smarter Balanced Technical Report | 20</w:t>
    </w:r>
    <w:r w:rsidRPr="004A4864">
      <w:t>1</w:t>
    </w:r>
    <w:r>
      <w:t>8</w:t>
    </w:r>
    <w:r w:rsidRPr="004A4864">
      <w:t>–</w:t>
    </w:r>
    <w:r>
      <w:rPr>
        <w:szCs w:val="18"/>
      </w:rPr>
      <w:t>20</w:t>
    </w:r>
    <w:r w:rsidRPr="004A4864">
      <w:t>1</w:t>
    </w:r>
    <w:r>
      <w:t>9</w:t>
    </w:r>
    <w:r w:rsidRPr="00E2508B">
      <w:rPr>
        <w:szCs w:val="18"/>
      </w:rPr>
      <w:t xml:space="preserve"> Administration</w:t>
    </w:r>
    <w:r w:rsidRPr="00E2508B">
      <w:rPr>
        <w:szCs w:val="18"/>
      </w:rPr>
      <w:tab/>
    </w:r>
    <w:r>
      <w:rPr>
        <w:rStyle w:val="PageNumber"/>
        <w:szCs w:val="18"/>
      </w:rPr>
      <w:t>June 2020</w:t>
    </w:r>
  </w:p>
  <w:p w14:paraId="05948ED4" w14:textId="0C9EF408" w:rsidR="00521D05" w:rsidRPr="00944731" w:rsidRDefault="00521D05" w:rsidP="00A35246">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4</w:t>
    </w:r>
    <w:r w:rsidRPr="004A4864">
      <w:rPr>
        <w:rStyle w:val="PageNumbe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4B00" w14:textId="3C30BE53" w:rsidR="00521D05" w:rsidRPr="004A4864" w:rsidRDefault="00521D05" w:rsidP="00021E70">
    <w:pPr>
      <w:pStyle w:val="Footer"/>
      <w:tabs>
        <w:tab w:val="clear" w:pos="9900"/>
        <w:tab w:val="right" w:pos="13500"/>
      </w:tabs>
      <w:rPr>
        <w:szCs w:val="18"/>
      </w:rPr>
    </w:pPr>
    <w:r w:rsidRPr="004A4864">
      <w:rPr>
        <w:szCs w:val="18"/>
      </w:rPr>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r w:rsidRPr="004A4864">
      <w:rPr>
        <w:szCs w:val="18"/>
      </w:rPr>
      <w:tab/>
    </w:r>
    <w:r>
      <w:rPr>
        <w:rStyle w:val="PageNumber"/>
        <w:szCs w:val="18"/>
      </w:rPr>
      <w:t>June 2020</w:t>
    </w:r>
  </w:p>
  <w:p w14:paraId="663FFD1D" w14:textId="7979B020" w:rsidR="00521D05" w:rsidRPr="004A4864" w:rsidRDefault="00521D05" w:rsidP="003B405E">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14</w:t>
    </w:r>
    <w:r w:rsidRPr="004A4864">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BD23" w14:textId="77777777" w:rsidR="00521D05" w:rsidRPr="004A4864" w:rsidRDefault="00521D05" w:rsidP="003013BC">
    <w:pPr>
      <w:pStyle w:val="Footer"/>
      <w:tabs>
        <w:tab w:val="right" w:pos="13500"/>
      </w:tabs>
      <w:rPr>
        <w:szCs w:val="18"/>
      </w:rPr>
    </w:pPr>
    <w:r>
      <w:rPr>
        <w:rStyle w:val="PageNumber"/>
        <w:szCs w:val="18"/>
      </w:rPr>
      <w:t>March 2018</w:t>
    </w:r>
    <w:r w:rsidRPr="004A4864">
      <w:rPr>
        <w:szCs w:val="18"/>
      </w:rPr>
      <w:tab/>
      <w:t>CAASPP Smarter Balanced Technical Report | 201</w:t>
    </w:r>
    <w:r>
      <w:rPr>
        <w:szCs w:val="18"/>
      </w:rPr>
      <w:t>6</w:t>
    </w:r>
    <w:r w:rsidRPr="004A4864">
      <w:rPr>
        <w:szCs w:val="18"/>
      </w:rPr>
      <w:t>–1</w:t>
    </w:r>
    <w:r>
      <w:rPr>
        <w:szCs w:val="18"/>
      </w:rPr>
      <w:t>7</w:t>
    </w:r>
    <w:r w:rsidRPr="004A4864">
      <w:rPr>
        <w:szCs w:val="18"/>
      </w:rPr>
      <w:t xml:space="preserve"> Administration</w:t>
    </w:r>
  </w:p>
  <w:p w14:paraId="31BEC4C7" w14:textId="77777777" w:rsidR="00521D05" w:rsidRPr="004A4864" w:rsidRDefault="00521D05" w:rsidP="003013BC">
    <w:pPr>
      <w:pStyle w:val="Footer"/>
      <w:pBdr>
        <w:top w:val="none" w:sz="0" w:space="0" w:color="auto"/>
      </w:pBdr>
      <w:tabs>
        <w:tab w:val="right" w:pos="13500"/>
      </w:tabs>
      <w:rPr>
        <w:szCs w:val="18"/>
      </w:rPr>
    </w:pPr>
    <w:r w:rsidRPr="004A4864">
      <w:rPr>
        <w:szCs w:val="18"/>
      </w:rPr>
      <w:t xml:space="preserve">Page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31</w:t>
    </w:r>
    <w:r w:rsidRPr="004A4864">
      <w:rPr>
        <w:rStyle w:val="PageNumber"/>
        <w:szCs w:val="18"/>
      </w:rPr>
      <w:fldChar w:fldCharType="end"/>
    </w:r>
    <w:r>
      <w:rPr>
        <w:rStyle w:val="PageNumber"/>
        <w:szCs w:val="18"/>
      </w:rPr>
      <w:tab/>
    </w:r>
    <w:r>
      <w:rPr>
        <w:szCs w:val="18"/>
      </w:rPr>
      <w:fldChar w:fldCharType="begin"/>
    </w:r>
    <w:r>
      <w:rPr>
        <w:szCs w:val="18"/>
      </w:rPr>
      <w:instrText xml:space="preserve"> FILENAME   \* MERGEFORMAT </w:instrText>
    </w:r>
    <w:r>
      <w:rPr>
        <w:szCs w:val="18"/>
      </w:rPr>
      <w:fldChar w:fldCharType="separate"/>
    </w:r>
    <w:r>
      <w:rPr>
        <w:noProof/>
        <w:szCs w:val="18"/>
      </w:rPr>
      <w:t>337-2017-v1 FOR REVIEW_CAASPP-SB-tech-report.2016-17.030918.docx</w:t>
    </w:r>
    <w:r>
      <w:rP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6837" w14:textId="6F9AA0B6" w:rsidR="00521D05" w:rsidRPr="00E2508B" w:rsidRDefault="00521D05" w:rsidP="00021E70">
    <w:pPr>
      <w:pStyle w:val="Foote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13F96C18" w14:textId="4C89B455" w:rsidR="00521D05" w:rsidRPr="00021E70" w:rsidRDefault="00521D05" w:rsidP="00A35246">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7</w:t>
    </w:r>
    <w:r w:rsidRPr="004A4864">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8A50" w14:textId="40C3F1A4" w:rsidR="00521D05" w:rsidRPr="004A4864" w:rsidRDefault="00521D05" w:rsidP="00021E70">
    <w:pPr>
      <w:pStyle w:val="Foote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563FFFA5" w14:textId="6F290115" w:rsidR="00521D05" w:rsidRPr="004A4864" w:rsidRDefault="00521D05" w:rsidP="00417B4B">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11</w:t>
    </w:r>
    <w:r w:rsidRPr="004A4864">
      <w:rPr>
        <w:rStyle w:val="PageNumbe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865CB" w14:textId="310172E7" w:rsidR="00521D05" w:rsidRPr="004A4864" w:rsidRDefault="00521D05" w:rsidP="00021E70">
    <w:pPr>
      <w:pStyle w:val="Footer"/>
      <w:tabs>
        <w:tab w:val="clear" w:pos="9900"/>
        <w:tab w:val="right" w:pos="13500"/>
      </w:tabs>
      <w:rPr>
        <w:szCs w:val="18"/>
      </w:rPr>
    </w:pPr>
    <w:r w:rsidRPr="004A4864">
      <w:rPr>
        <w:szCs w:val="18"/>
      </w:rPr>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r w:rsidRPr="004A4864">
      <w:rPr>
        <w:szCs w:val="18"/>
      </w:rPr>
      <w:tab/>
    </w:r>
    <w:r>
      <w:rPr>
        <w:rStyle w:val="PageNumber"/>
        <w:szCs w:val="18"/>
      </w:rPr>
      <w:t>June 2020</w:t>
    </w:r>
  </w:p>
  <w:p w14:paraId="231AC270" w14:textId="2E6A89A6" w:rsidR="00521D05" w:rsidRPr="00364AB4" w:rsidRDefault="00521D05" w:rsidP="00417B4B">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8</w:t>
    </w:r>
    <w:r w:rsidRPr="004A4864">
      <w:rPr>
        <w:rStyle w:val="PageNumber"/>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426B" w14:textId="34A0E4DC" w:rsidR="00521D05" w:rsidRPr="004A4864" w:rsidRDefault="00521D05" w:rsidP="00021E70">
    <w:pPr>
      <w:pStyle w:val="Foote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2BABA869" w14:textId="4C0E75CA" w:rsidR="00521D05" w:rsidRPr="004A4864" w:rsidRDefault="00521D05" w:rsidP="003B405E">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35</w:t>
    </w:r>
    <w:r w:rsidRPr="004A4864">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1CD8" w14:textId="5EDE7719" w:rsidR="00521D05" w:rsidRPr="004A4864" w:rsidRDefault="00521D05" w:rsidP="00021E70">
    <w:pPr>
      <w:pStyle w:val="Footer"/>
      <w:tabs>
        <w:tab w:val="clear" w:pos="9900"/>
        <w:tab w:val="right" w:pos="13500"/>
      </w:tabs>
      <w:rPr>
        <w:szCs w:val="18"/>
      </w:rPr>
    </w:pPr>
    <w:r w:rsidRPr="004A4864">
      <w:rPr>
        <w:szCs w:val="18"/>
      </w:rPr>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r w:rsidRPr="004A4864">
      <w:rPr>
        <w:szCs w:val="18"/>
      </w:rPr>
      <w:tab/>
    </w:r>
    <w:r>
      <w:rPr>
        <w:rStyle w:val="PageNumber"/>
        <w:szCs w:val="18"/>
      </w:rPr>
      <w:t>June 2020</w:t>
    </w:r>
  </w:p>
  <w:p w14:paraId="341A3AC3" w14:textId="0DE2DD15" w:rsidR="00521D05" w:rsidRPr="00364AB4" w:rsidRDefault="00521D05" w:rsidP="003B405E">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12</w:t>
    </w:r>
    <w:r w:rsidRPr="004A4864">
      <w:rPr>
        <w:rStyle w:val="PageNumber"/>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3713" w14:textId="77777777" w:rsidR="00521D05" w:rsidRPr="00E2508B" w:rsidRDefault="00521D05" w:rsidP="003013BC">
    <w:pPr>
      <w:pStyle w:val="Footer"/>
      <w:tabs>
        <w:tab w:val="right" w:pos="13500"/>
      </w:tabs>
      <w:rPr>
        <w:szCs w:val="18"/>
      </w:rPr>
    </w:pPr>
    <w:r w:rsidRPr="00E2508B">
      <w:rPr>
        <w:szCs w:val="18"/>
      </w:rPr>
      <w:t>CAASPP Smarter Balanced Technical Report | 201</w:t>
    </w:r>
    <w:r>
      <w:rPr>
        <w:szCs w:val="18"/>
      </w:rPr>
      <w:t>5</w:t>
    </w:r>
    <w:r w:rsidRPr="00E2508B">
      <w:rPr>
        <w:szCs w:val="18"/>
      </w:rPr>
      <w:t>–1</w:t>
    </w:r>
    <w:r>
      <w:rPr>
        <w:szCs w:val="18"/>
      </w:rPr>
      <w:t>6</w:t>
    </w:r>
    <w:r w:rsidRPr="00E2508B">
      <w:rPr>
        <w:szCs w:val="18"/>
      </w:rPr>
      <w:t xml:space="preserve"> Administration</w:t>
    </w:r>
    <w:r w:rsidRPr="00E2508B">
      <w:rPr>
        <w:szCs w:val="18"/>
      </w:rPr>
      <w:tab/>
    </w:r>
    <w:r w:rsidRPr="00E2508B">
      <w:rPr>
        <w:rStyle w:val="PageNumber"/>
        <w:szCs w:val="18"/>
      </w:rPr>
      <w:t>August 2016</w:t>
    </w:r>
  </w:p>
  <w:p w14:paraId="672699F5" w14:textId="77777777" w:rsidR="00521D05" w:rsidRPr="00E2508B" w:rsidRDefault="00521D05" w:rsidP="003013BC">
    <w:pPr>
      <w:pStyle w:val="Footer"/>
      <w:pBdr>
        <w:top w:val="none" w:sz="0" w:space="0" w:color="auto"/>
      </w:pBdr>
      <w:tabs>
        <w:tab w:val="center" w:pos="6480"/>
      </w:tabs>
    </w:pPr>
    <w:r>
      <w:rPr>
        <w:szCs w:val="18"/>
      </w:rPr>
      <w:fldChar w:fldCharType="begin"/>
    </w:r>
    <w:r>
      <w:rPr>
        <w:szCs w:val="18"/>
      </w:rPr>
      <w:instrText xml:space="preserve"> FILENAME   \* MERGEFORMAT </w:instrText>
    </w:r>
    <w:r>
      <w:rPr>
        <w:szCs w:val="18"/>
      </w:rPr>
      <w:fldChar w:fldCharType="separate"/>
    </w:r>
    <w:r>
      <w:rPr>
        <w:noProof/>
        <w:szCs w:val="18"/>
      </w:rPr>
      <w:t>337-2017-v1 FOR REVIEW_CAASPP-SB-tech-report.2016-17.030918.docx</w:t>
    </w:r>
    <w:r>
      <w:rPr>
        <w:szCs w:val="18"/>
      </w:rPr>
      <w:fldChar w:fldCharType="end"/>
    </w:r>
    <w:r>
      <w:rPr>
        <w:szCs w:val="18"/>
      </w:rPr>
      <w:tab/>
    </w:r>
    <w:r w:rsidRPr="00E2508B">
      <w:rPr>
        <w:szCs w:val="18"/>
      </w:rPr>
      <w:t xml:space="preserve">Page </w:t>
    </w:r>
    <w:r w:rsidRPr="00E2508B">
      <w:rPr>
        <w:rStyle w:val="PageNumber"/>
        <w:szCs w:val="18"/>
      </w:rPr>
      <w:fldChar w:fldCharType="begin"/>
    </w:r>
    <w:r w:rsidRPr="00E2508B">
      <w:rPr>
        <w:rStyle w:val="PageNumber"/>
        <w:szCs w:val="18"/>
      </w:rPr>
      <w:instrText xml:space="preserve"> PAGE  \* Arabic </w:instrText>
    </w:r>
    <w:r w:rsidRPr="00E2508B">
      <w:rPr>
        <w:rStyle w:val="PageNumber"/>
        <w:szCs w:val="18"/>
      </w:rPr>
      <w:fldChar w:fldCharType="separate"/>
    </w:r>
    <w:r>
      <w:rPr>
        <w:rStyle w:val="PageNumber"/>
        <w:noProof/>
        <w:szCs w:val="18"/>
      </w:rPr>
      <w:t>838</w:t>
    </w:r>
    <w:r w:rsidRPr="00E2508B">
      <w:rPr>
        <w:rStyle w:val="PageNumber"/>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6941" w14:textId="3DBB0E38" w:rsidR="00521D05" w:rsidRPr="004A4864" w:rsidRDefault="00521D05" w:rsidP="00021E70">
    <w:pPr>
      <w:pStyle w:val="Footer"/>
      <w:tabs>
        <w:tab w:val="clear" w:pos="9900"/>
        <w:tab w:val="right" w:pos="13500"/>
      </w:tabs>
      <w:rPr>
        <w:szCs w:val="18"/>
      </w:rPr>
    </w:pPr>
    <w:r w:rsidRPr="004A4864">
      <w:rPr>
        <w:szCs w:val="18"/>
      </w:rPr>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r w:rsidRPr="004A4864">
      <w:rPr>
        <w:szCs w:val="18"/>
      </w:rPr>
      <w:tab/>
    </w:r>
    <w:r>
      <w:rPr>
        <w:rStyle w:val="PageNumber"/>
        <w:szCs w:val="18"/>
      </w:rPr>
      <w:t>June 2020</w:t>
    </w:r>
  </w:p>
  <w:p w14:paraId="46925AC8" w14:textId="31D0C5D0" w:rsidR="00521D05" w:rsidRPr="00364AB4" w:rsidRDefault="00521D05" w:rsidP="003B405E">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16</w:t>
    </w:r>
    <w:r w:rsidRPr="004A4864">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B7B4" w14:textId="33A3A817" w:rsidR="00521D05" w:rsidRPr="005019CC" w:rsidRDefault="00521D05" w:rsidP="005164EC">
    <w:pPr>
      <w:pStyle w:val="Footer"/>
      <w:pBdr>
        <w:top w:val="none" w:sz="0" w:space="0" w:color="auto"/>
      </w:pBdr>
      <w:jc w:val="center"/>
    </w:pPr>
    <w:r>
      <w:rPr>
        <w:szCs w:val="18"/>
      </w:rPr>
      <w:t>–</w:t>
    </w:r>
    <w:r w:rsidRPr="00E2508B">
      <w:rPr>
        <w:szCs w:val="18"/>
      </w:rPr>
      <w:t xml:space="preserve"> </w:t>
    </w:r>
    <w:r w:rsidRPr="005164EC">
      <w:rPr>
        <w:szCs w:val="18"/>
      </w:rPr>
      <w:fldChar w:fldCharType="begin"/>
    </w:r>
    <w:r w:rsidRPr="005164EC">
      <w:rPr>
        <w:szCs w:val="18"/>
      </w:rPr>
      <w:instrText xml:space="preserve"> PAGE   \* MERGEFORMAT </w:instrText>
    </w:r>
    <w:r w:rsidRPr="005164EC">
      <w:rPr>
        <w:szCs w:val="18"/>
      </w:rPr>
      <w:fldChar w:fldCharType="separate"/>
    </w:r>
    <w:r>
      <w:rPr>
        <w:noProof/>
        <w:szCs w:val="18"/>
      </w:rPr>
      <w:t>iii</w:t>
    </w:r>
    <w:r w:rsidRPr="005164EC">
      <w:rPr>
        <w:noProof/>
        <w:szCs w:val="18"/>
      </w:rPr>
      <w:fldChar w:fldCharType="end"/>
    </w:r>
    <w:r>
      <w:rPr>
        <w:noProof/>
        <w:szCs w:val="18"/>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6034" w14:textId="3C5C2E64" w:rsidR="00521D05" w:rsidRPr="004A4864" w:rsidRDefault="00521D05" w:rsidP="00021E70">
    <w:pPr>
      <w:pStyle w:val="Footer"/>
      <w:pBdr>
        <w:top w:val="single" w:sz="4" w:space="0" w:color="auto"/>
      </w:pBd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15C711F2" w14:textId="100E4638" w:rsidR="00521D05" w:rsidRPr="00364AB4" w:rsidRDefault="00521D05" w:rsidP="003B405E">
    <w:pPr>
      <w:pStyle w:val="Footer"/>
      <w:pBdr>
        <w:top w:val="none" w:sz="0" w:space="0" w:color="auto"/>
      </w:pBdr>
      <w:tabs>
        <w:tab w:val="clear" w:pos="9900"/>
        <w:tab w:val="right" w:pos="13500"/>
      </w:tabs>
      <w:jc w:val="center"/>
      <w:rPr>
        <w:szCs w:val="18"/>
      </w:rPr>
    </w:pPr>
    <w:r w:rsidRPr="004A4864">
      <w:rPr>
        <w:szCs w:val="18"/>
      </w:rPr>
      <w:t>Page</w:t>
    </w:r>
    <w:r>
      <w:rPr>
        <w:szCs w:val="18"/>
      </w:rPr>
      <w:t>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17</w:t>
    </w:r>
    <w:r w:rsidRPr="004A4864">
      <w:rPr>
        <w:rStyle w:val="PageNumber"/>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1D17" w14:textId="32DEA1CE" w:rsidR="00521D05" w:rsidRPr="00144E21" w:rsidRDefault="00521D05" w:rsidP="00021E70">
    <w:pPr>
      <w:pStyle w:val="Footer"/>
      <w:tabs>
        <w:tab w:val="clear" w:pos="9900"/>
        <w:tab w:val="right" w:pos="13500"/>
      </w:tabs>
      <w:rPr>
        <w:szCs w:val="18"/>
      </w:rPr>
    </w:pPr>
    <w:r w:rsidRPr="00144E21">
      <w:rPr>
        <w:szCs w:val="18"/>
      </w:rPr>
      <w:t>CAASPP Smarter Balanced Technical Report | 20</w:t>
    </w:r>
    <w:r w:rsidRPr="004A4864">
      <w:t>1</w:t>
    </w:r>
    <w:r>
      <w:t>8</w:t>
    </w:r>
    <w:r w:rsidRPr="004A4864">
      <w:t>–</w:t>
    </w:r>
    <w:r>
      <w:rPr>
        <w:szCs w:val="18"/>
      </w:rPr>
      <w:t>20</w:t>
    </w:r>
    <w:r w:rsidRPr="004A4864">
      <w:t>1</w:t>
    </w:r>
    <w:r>
      <w:t>9</w:t>
    </w:r>
    <w:r w:rsidRPr="00144E21">
      <w:rPr>
        <w:szCs w:val="18"/>
      </w:rPr>
      <w:t xml:space="preserve"> Administration</w:t>
    </w:r>
    <w:r w:rsidRPr="00144E21">
      <w:rPr>
        <w:szCs w:val="18"/>
      </w:rPr>
      <w:tab/>
    </w:r>
    <w:r>
      <w:rPr>
        <w:rStyle w:val="PageNumber"/>
        <w:szCs w:val="18"/>
      </w:rPr>
      <w:t>June 2020</w:t>
    </w:r>
  </w:p>
  <w:p w14:paraId="3126AB3C" w14:textId="661B5D3A" w:rsidR="00521D05" w:rsidRPr="00144E21" w:rsidRDefault="00521D05" w:rsidP="002613D4">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26</w:t>
    </w:r>
    <w:r w:rsidRPr="004A4864">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2DE2" w14:textId="3B41A0AD" w:rsidR="00521D05" w:rsidRPr="004A4864" w:rsidRDefault="00521D05" w:rsidP="00021E70">
    <w:pPr>
      <w:pStyle w:val="Footer"/>
      <w:tabs>
        <w:tab w:val="clear" w:pos="9900"/>
        <w:tab w:val="right" w:pos="13500"/>
      </w:tabs>
      <w:rPr>
        <w:szCs w:val="18"/>
      </w:rPr>
    </w:pPr>
    <w:r w:rsidRPr="004A4864">
      <w:rPr>
        <w:szCs w:val="18"/>
      </w:rPr>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r w:rsidRPr="004A4864">
      <w:rPr>
        <w:szCs w:val="18"/>
      </w:rPr>
      <w:tab/>
    </w:r>
    <w:r>
      <w:rPr>
        <w:rStyle w:val="PageNumber"/>
        <w:szCs w:val="18"/>
      </w:rPr>
      <w:t>June 2020</w:t>
    </w:r>
  </w:p>
  <w:p w14:paraId="576A57E0" w14:textId="18A811BE" w:rsidR="00521D05" w:rsidRPr="00364AB4" w:rsidRDefault="00521D05" w:rsidP="00776BA7">
    <w:pPr>
      <w:pStyle w:val="Footer"/>
      <w:pBdr>
        <w:top w:val="none" w:sz="0" w:space="0" w:color="auto"/>
      </w:pBdr>
      <w:tabs>
        <w:tab w:val="clear" w:pos="9900"/>
        <w:tab w:val="right" w:pos="13500"/>
      </w:tabs>
      <w:jc w:val="center"/>
      <w:rPr>
        <w:szCs w:val="18"/>
      </w:rPr>
    </w:pPr>
    <w:r w:rsidRPr="004A4864">
      <w:rPr>
        <w:szCs w:val="18"/>
      </w:rPr>
      <w:t>Page</w:t>
    </w:r>
    <w:r>
      <w:rPr>
        <w:szCs w:val="18"/>
      </w:rPr>
      <w:t>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18</w:t>
    </w:r>
    <w:r w:rsidRPr="004A4864">
      <w:rPr>
        <w:rStyle w:val="PageNumber"/>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4B4B" w14:textId="44CA95C1" w:rsidR="00521D05" w:rsidRPr="004A4864" w:rsidRDefault="00521D05" w:rsidP="00021E70">
    <w:pPr>
      <w:pStyle w:val="Footer"/>
      <w:pBdr>
        <w:top w:val="single" w:sz="4" w:space="0" w:color="auto"/>
      </w:pBd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5A19A008" w14:textId="2B552247" w:rsidR="00521D05" w:rsidRPr="00364AB4" w:rsidRDefault="00521D05" w:rsidP="002613D4">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19</w:t>
    </w:r>
    <w:r w:rsidRPr="004A4864">
      <w:rPr>
        <w:rStyle w:val="PageNumber"/>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4F5A" w14:textId="77777777" w:rsidR="00253972" w:rsidRPr="00144E21" w:rsidRDefault="00253972" w:rsidP="00253972">
    <w:pPr>
      <w:pStyle w:val="Footer"/>
      <w:tabs>
        <w:tab w:val="clear" w:pos="9900"/>
        <w:tab w:val="right" w:pos="13500"/>
      </w:tabs>
      <w:rPr>
        <w:szCs w:val="18"/>
      </w:rPr>
    </w:pPr>
    <w:r w:rsidRPr="00144E21">
      <w:rPr>
        <w:szCs w:val="18"/>
      </w:rPr>
      <w:t>CAASPP Smarter Balanced Technical Report | 20</w:t>
    </w:r>
    <w:r w:rsidRPr="004A4864">
      <w:t>1</w:t>
    </w:r>
    <w:r>
      <w:t>8</w:t>
    </w:r>
    <w:r w:rsidRPr="004A4864">
      <w:t>–</w:t>
    </w:r>
    <w:r>
      <w:rPr>
        <w:szCs w:val="18"/>
      </w:rPr>
      <w:t>20</w:t>
    </w:r>
    <w:r w:rsidRPr="004A4864">
      <w:t>1</w:t>
    </w:r>
    <w:r>
      <w:t>9</w:t>
    </w:r>
    <w:r w:rsidRPr="00144E21">
      <w:rPr>
        <w:szCs w:val="18"/>
      </w:rPr>
      <w:t xml:space="preserve"> Administration</w:t>
    </w:r>
    <w:r w:rsidRPr="00144E21">
      <w:rPr>
        <w:szCs w:val="18"/>
      </w:rPr>
      <w:tab/>
    </w:r>
    <w:r>
      <w:rPr>
        <w:rStyle w:val="PageNumber"/>
        <w:szCs w:val="18"/>
      </w:rPr>
      <w:t>June 2020</w:t>
    </w:r>
  </w:p>
  <w:p w14:paraId="301A33E9" w14:textId="77777777" w:rsidR="00253972" w:rsidRPr="00364AB4" w:rsidRDefault="00253972" w:rsidP="002613D4">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25</w:t>
    </w:r>
    <w:r w:rsidRPr="004A4864">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99E8" w14:textId="7A64AA82" w:rsidR="00521D05" w:rsidRPr="00144E21" w:rsidRDefault="00521D05" w:rsidP="00021E70">
    <w:pPr>
      <w:pStyle w:val="Footer"/>
      <w:tabs>
        <w:tab w:val="clear" w:pos="9900"/>
        <w:tab w:val="right" w:pos="13500"/>
      </w:tabs>
      <w:rPr>
        <w:szCs w:val="18"/>
      </w:rPr>
    </w:pPr>
    <w:r w:rsidRPr="00144E21">
      <w:rPr>
        <w:szCs w:val="18"/>
      </w:rPr>
      <w:t>CAASPP Smarter Balanced Technical Report | 20</w:t>
    </w:r>
    <w:r w:rsidRPr="004A4864">
      <w:t>1</w:t>
    </w:r>
    <w:r>
      <w:t>8</w:t>
    </w:r>
    <w:r w:rsidRPr="004A4864">
      <w:t>–</w:t>
    </w:r>
    <w:r>
      <w:rPr>
        <w:szCs w:val="18"/>
      </w:rPr>
      <w:t>20</w:t>
    </w:r>
    <w:r w:rsidRPr="004A4864">
      <w:t>1</w:t>
    </w:r>
    <w:r>
      <w:t>9</w:t>
    </w:r>
    <w:r w:rsidRPr="00144E21">
      <w:rPr>
        <w:szCs w:val="18"/>
      </w:rPr>
      <w:t xml:space="preserve"> Administration</w:t>
    </w:r>
    <w:r w:rsidRPr="00144E21">
      <w:rPr>
        <w:szCs w:val="18"/>
      </w:rPr>
      <w:tab/>
    </w:r>
    <w:r>
      <w:rPr>
        <w:rStyle w:val="PageNumber"/>
        <w:szCs w:val="18"/>
      </w:rPr>
      <w:t>June 2020</w:t>
    </w:r>
  </w:p>
  <w:p w14:paraId="07612567" w14:textId="5A82D27F" w:rsidR="00521D05" w:rsidRPr="00144E21" w:rsidRDefault="00521D05" w:rsidP="002B26CA">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36</w:t>
    </w:r>
    <w:r w:rsidRPr="004A4864">
      <w:rPr>
        <w:rStyle w:val="PageNumber"/>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75B5" w14:textId="6404E8A5" w:rsidR="00521D05" w:rsidRPr="00EA1696" w:rsidRDefault="00521D05" w:rsidP="00021E70">
    <w:pPr>
      <w:pStyle w:val="Footer"/>
      <w:tabs>
        <w:tab w:val="clear" w:pos="9900"/>
        <w:tab w:val="right" w:pos="13500"/>
      </w:tabs>
      <w:rPr>
        <w:b/>
        <w:bCs/>
        <w:szCs w:val="18"/>
      </w:rPr>
    </w:pPr>
    <w:r>
      <w:rPr>
        <w:rStyle w:val="PageNumber"/>
        <w:szCs w:val="18"/>
      </w:rPr>
      <w:t>June 2020</w:t>
    </w:r>
    <w:r w:rsidRPr="00EB5997">
      <w:rPr>
        <w:rStyle w:val="PageNumber"/>
        <w:szCs w:val="18"/>
      </w:rPr>
      <w:tab/>
      <w:t>CAASPP Smarter Balanced Technical Report | 20</w:t>
    </w:r>
    <w:r w:rsidRPr="004A4864">
      <w:t>1</w:t>
    </w:r>
    <w:r>
      <w:t>8</w:t>
    </w:r>
    <w:r w:rsidRPr="004A4864">
      <w:t>–</w:t>
    </w:r>
    <w:r>
      <w:rPr>
        <w:szCs w:val="18"/>
      </w:rPr>
      <w:t>20</w:t>
    </w:r>
    <w:r w:rsidRPr="004A4864">
      <w:t>1</w:t>
    </w:r>
    <w:r>
      <w:t>9</w:t>
    </w:r>
    <w:r w:rsidRPr="00EB5997">
      <w:rPr>
        <w:rStyle w:val="PageNumber"/>
        <w:szCs w:val="18"/>
      </w:rPr>
      <w:t xml:space="preserve"> Administration</w:t>
    </w:r>
  </w:p>
  <w:p w14:paraId="7735E3E2" w14:textId="4D361AF6" w:rsidR="00521D05" w:rsidRPr="00364AB4" w:rsidRDefault="00521D05" w:rsidP="002613D4">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28</w:t>
    </w:r>
    <w:r w:rsidRPr="004A4864">
      <w:rPr>
        <w:rStyle w:val="PageNumber"/>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59CA" w14:textId="3885D985" w:rsidR="00521D05" w:rsidRPr="00144E21" w:rsidRDefault="00521D05" w:rsidP="00D7071A">
    <w:pPr>
      <w:pStyle w:val="Footer"/>
      <w:tabs>
        <w:tab w:val="clear" w:pos="9900"/>
        <w:tab w:val="right" w:pos="13500"/>
      </w:tabs>
      <w:rPr>
        <w:szCs w:val="18"/>
      </w:rPr>
    </w:pPr>
    <w:r>
      <w:rPr>
        <w:rStyle w:val="PageNumber"/>
        <w:szCs w:val="18"/>
      </w:rPr>
      <w:t>June 2020</w:t>
    </w:r>
    <w:r w:rsidRPr="00144E21">
      <w:rPr>
        <w:szCs w:val="18"/>
      </w:rPr>
      <w:tab/>
      <w:t>CAASPP Smarter Balanced Technical Report | 20</w:t>
    </w:r>
    <w:r w:rsidRPr="004A4864">
      <w:t>1</w:t>
    </w:r>
    <w:r>
      <w:t>8</w:t>
    </w:r>
    <w:r w:rsidRPr="004A4864">
      <w:t>–</w:t>
    </w:r>
    <w:r>
      <w:rPr>
        <w:szCs w:val="18"/>
      </w:rPr>
      <w:t>20</w:t>
    </w:r>
    <w:r w:rsidRPr="004A4864">
      <w:t>1</w:t>
    </w:r>
    <w:r>
      <w:t>9</w:t>
    </w:r>
    <w:r w:rsidRPr="00144E21">
      <w:rPr>
        <w:szCs w:val="18"/>
      </w:rPr>
      <w:t xml:space="preserve"> Administration</w:t>
    </w:r>
  </w:p>
  <w:p w14:paraId="19D7F647" w14:textId="4B7EE636" w:rsidR="00521D05" w:rsidRPr="00364AB4" w:rsidRDefault="00521D05" w:rsidP="002B26CA">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34</w:t>
    </w:r>
    <w:r w:rsidRPr="004A4864">
      <w:rPr>
        <w:rStyle w:val="PageNumber"/>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8658" w14:textId="7BD1A3D0" w:rsidR="00521D05" w:rsidRPr="00144E21" w:rsidRDefault="00521D05" w:rsidP="00021E70">
    <w:pPr>
      <w:pStyle w:val="Footer"/>
      <w:tabs>
        <w:tab w:val="clear" w:pos="9900"/>
        <w:tab w:val="right" w:pos="13500"/>
      </w:tabs>
      <w:rPr>
        <w:szCs w:val="18"/>
      </w:rPr>
    </w:pPr>
    <w:r w:rsidRPr="00144E21">
      <w:rPr>
        <w:szCs w:val="18"/>
      </w:rPr>
      <w:t>CAASPP Smarter Balanced Technical Report | 20</w:t>
    </w:r>
    <w:r w:rsidRPr="004A4864">
      <w:t>1</w:t>
    </w:r>
    <w:r>
      <w:t>8</w:t>
    </w:r>
    <w:r w:rsidRPr="004A4864">
      <w:t>–</w:t>
    </w:r>
    <w:r>
      <w:rPr>
        <w:szCs w:val="18"/>
      </w:rPr>
      <w:t>20</w:t>
    </w:r>
    <w:r w:rsidRPr="004A4864">
      <w:t>1</w:t>
    </w:r>
    <w:r>
      <w:t>9</w:t>
    </w:r>
    <w:r w:rsidRPr="00144E21">
      <w:rPr>
        <w:szCs w:val="18"/>
      </w:rPr>
      <w:t xml:space="preserve"> Administration</w:t>
    </w:r>
    <w:r w:rsidRPr="00144E21">
      <w:rPr>
        <w:szCs w:val="18"/>
      </w:rPr>
      <w:tab/>
    </w:r>
    <w:r>
      <w:rPr>
        <w:rStyle w:val="PageNumber"/>
        <w:szCs w:val="18"/>
      </w:rPr>
      <w:t>June 2020</w:t>
    </w:r>
  </w:p>
  <w:p w14:paraId="12FCCF30" w14:textId="35CD5932" w:rsidR="00521D05" w:rsidRPr="00144E21" w:rsidRDefault="00521D05" w:rsidP="002B26CA">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36</w:t>
    </w:r>
    <w:r w:rsidRPr="004A4864">
      <w:rPr>
        <w:rStyle w:val="PageNumber"/>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FE22" w14:textId="6B54E473" w:rsidR="00521D05" w:rsidRPr="004A4864" w:rsidRDefault="00521D05" w:rsidP="00021E70">
    <w:pPr>
      <w:pStyle w:val="Foote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470731BF" w14:textId="0ED19406" w:rsidR="00521D05" w:rsidRPr="004A4864" w:rsidRDefault="00521D05" w:rsidP="003B405E">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35</w:t>
    </w:r>
    <w:r w:rsidRPr="004A4864">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BEF2" w14:textId="690C264A" w:rsidR="00521D05" w:rsidRPr="00EA6958" w:rsidRDefault="00521D05" w:rsidP="000F636F">
    <w:pPr>
      <w:pStyle w:val="Footer"/>
      <w:pBdr>
        <w:top w:val="none" w:sz="0" w:space="0" w:color="auto"/>
      </w:pBd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2E71" w14:textId="13C5BB32" w:rsidR="00521D05" w:rsidRPr="004A4864" w:rsidRDefault="00521D05" w:rsidP="00021E70">
    <w:pPr>
      <w:pStyle w:val="Footer"/>
      <w:tabs>
        <w:tab w:val="clear" w:pos="9900"/>
        <w:tab w:val="right" w:pos="13500"/>
      </w:tabs>
      <w:rPr>
        <w:szCs w:val="18"/>
      </w:rPr>
    </w:pPr>
    <w:r>
      <w:rPr>
        <w:rStyle w:val="PageNumber"/>
        <w:szCs w:val="18"/>
      </w:rPr>
      <w:t>June 2020</w:t>
    </w:r>
    <w:r w:rsidRPr="00EB5997">
      <w:rPr>
        <w:rStyle w:val="PageNumber"/>
        <w:szCs w:val="18"/>
      </w:rPr>
      <w:tab/>
      <w:t>CAASPP Smarter Balanced Technical Report | 20</w:t>
    </w:r>
    <w:r w:rsidRPr="004A4864">
      <w:t>1</w:t>
    </w:r>
    <w:r>
      <w:t>8</w:t>
    </w:r>
    <w:r w:rsidRPr="004A4864">
      <w:t>–</w:t>
    </w:r>
    <w:r>
      <w:rPr>
        <w:szCs w:val="18"/>
      </w:rPr>
      <w:t>20</w:t>
    </w:r>
    <w:r w:rsidRPr="004A4864">
      <w:t>1</w:t>
    </w:r>
    <w:r>
      <w:t>9</w:t>
    </w:r>
    <w:r w:rsidRPr="00EB5997">
      <w:rPr>
        <w:rStyle w:val="PageNumber"/>
        <w:szCs w:val="18"/>
      </w:rPr>
      <w:t xml:space="preserve"> Administration</w:t>
    </w:r>
  </w:p>
  <w:p w14:paraId="389D973E" w14:textId="4D40C3AF" w:rsidR="00521D05" w:rsidRPr="00364AB4" w:rsidRDefault="00521D05" w:rsidP="002B26CA">
    <w:pPr>
      <w:pStyle w:val="Footer"/>
      <w:pBdr>
        <w:top w:val="none" w:sz="0" w:space="0" w:color="auto"/>
      </w:pBdr>
      <w:tabs>
        <w:tab w:val="clear" w:pos="9900"/>
        <w:tab w:val="right" w:pos="13500"/>
      </w:tabs>
      <w:jc w:val="center"/>
      <w:rPr>
        <w:szCs w:val="18"/>
      </w:rPr>
    </w:pPr>
    <w:r w:rsidRPr="004A4864">
      <w:rPr>
        <w:szCs w:val="18"/>
      </w:rPr>
      <w:t>Page</w:t>
    </w:r>
    <w:r>
      <w:rPr>
        <w:szCs w:val="18"/>
      </w:rPr>
      <w:t>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34</w:t>
    </w:r>
    <w:r w:rsidRPr="004A4864">
      <w:rPr>
        <w:rStyle w:val="PageNumber"/>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361B" w14:textId="48511E45" w:rsidR="00521D05" w:rsidRPr="00144E21" w:rsidRDefault="00521D05" w:rsidP="00021E70">
    <w:pPr>
      <w:pStyle w:val="Footer"/>
      <w:tabs>
        <w:tab w:val="clear" w:pos="9900"/>
        <w:tab w:val="right" w:pos="13500"/>
      </w:tabs>
      <w:rPr>
        <w:szCs w:val="18"/>
      </w:rPr>
    </w:pPr>
    <w:r w:rsidRPr="00144E21">
      <w:rPr>
        <w:szCs w:val="18"/>
      </w:rPr>
      <w:t>CAASPP Smarter Balanced Technical Report | 20</w:t>
    </w:r>
    <w:r w:rsidRPr="004A4864">
      <w:t>1</w:t>
    </w:r>
    <w:r>
      <w:t>8</w:t>
    </w:r>
    <w:r w:rsidRPr="004A4864">
      <w:t>–</w:t>
    </w:r>
    <w:r>
      <w:rPr>
        <w:szCs w:val="18"/>
      </w:rPr>
      <w:t>20</w:t>
    </w:r>
    <w:r w:rsidRPr="004A4864">
      <w:t>1</w:t>
    </w:r>
    <w:r>
      <w:t>9</w:t>
    </w:r>
    <w:r w:rsidRPr="00144E21">
      <w:rPr>
        <w:szCs w:val="18"/>
      </w:rPr>
      <w:t xml:space="preserve"> Administration</w:t>
    </w:r>
    <w:r w:rsidRPr="00144E21">
      <w:rPr>
        <w:szCs w:val="18"/>
      </w:rPr>
      <w:tab/>
    </w:r>
    <w:r>
      <w:rPr>
        <w:rStyle w:val="PageNumber"/>
        <w:szCs w:val="18"/>
      </w:rPr>
      <w:t>June 2020</w:t>
    </w:r>
  </w:p>
  <w:p w14:paraId="0BA46322" w14:textId="7F61F065" w:rsidR="00521D05" w:rsidRPr="00144E21" w:rsidRDefault="00521D05" w:rsidP="00F34A12">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144</w:t>
    </w:r>
    <w:r w:rsidRPr="004A4864">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0DD7" w14:textId="3F47300C" w:rsidR="00521D05" w:rsidRPr="004A4864" w:rsidRDefault="00521D05" w:rsidP="00021E70">
    <w:pPr>
      <w:pStyle w:val="Foote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7EFFA7CD" w14:textId="1733D665" w:rsidR="00521D05" w:rsidRPr="004A4864" w:rsidRDefault="00521D05" w:rsidP="00272D6F">
    <w:pPr>
      <w:pStyle w:val="Footer"/>
      <w:pBdr>
        <w:top w:val="none" w:sz="0" w:space="0" w:color="auto"/>
      </w:pBdr>
      <w:tabs>
        <w:tab w:val="clear" w:pos="9900"/>
        <w:tab w:val="right" w:pos="13500"/>
      </w:tabs>
      <w:jc w:val="center"/>
      <w:rPr>
        <w:szCs w:val="18"/>
      </w:rPr>
    </w:pPr>
    <w:r w:rsidRPr="004A4864">
      <w:rPr>
        <w:szCs w:val="18"/>
      </w:rPr>
      <w:t>Page</w:t>
    </w:r>
    <w:r>
      <w:rPr>
        <w:szCs w:val="18"/>
      </w:rPr>
      <w:t>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39</w:t>
    </w:r>
    <w:r w:rsidRPr="004A4864">
      <w:rPr>
        <w:rStyle w:val="PageNumber"/>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69C3" w14:textId="11C8475C" w:rsidR="00521D05" w:rsidRPr="00144E21" w:rsidRDefault="00521D05" w:rsidP="00C403ED">
    <w:pPr>
      <w:pStyle w:val="Footer"/>
      <w:tabs>
        <w:tab w:val="clear" w:pos="9900"/>
        <w:tab w:val="right" w:pos="13500"/>
      </w:tabs>
      <w:rPr>
        <w:szCs w:val="18"/>
      </w:rPr>
    </w:pPr>
    <w:r>
      <w:rPr>
        <w:rStyle w:val="PageNumber"/>
        <w:szCs w:val="18"/>
      </w:rPr>
      <w:t>June 2020</w:t>
    </w:r>
    <w:r w:rsidRPr="00144E21">
      <w:rPr>
        <w:szCs w:val="18"/>
      </w:rPr>
      <w:tab/>
      <w:t>CAASPP Smarter Balanced Technical Report | 20</w:t>
    </w:r>
    <w:r w:rsidRPr="004A4864">
      <w:t>1</w:t>
    </w:r>
    <w:r>
      <w:t>8</w:t>
    </w:r>
    <w:r w:rsidRPr="004A4864">
      <w:t>–</w:t>
    </w:r>
    <w:r>
      <w:rPr>
        <w:szCs w:val="18"/>
      </w:rPr>
      <w:t>20</w:t>
    </w:r>
    <w:r w:rsidRPr="004A4864">
      <w:t>1</w:t>
    </w:r>
    <w:r>
      <w:t>9</w:t>
    </w:r>
    <w:r w:rsidRPr="00144E21">
      <w:rPr>
        <w:szCs w:val="18"/>
      </w:rPr>
      <w:t xml:space="preserve"> Administration</w:t>
    </w:r>
  </w:p>
  <w:p w14:paraId="6FC63814" w14:textId="45C2F205" w:rsidR="00521D05" w:rsidRPr="00364AB4" w:rsidRDefault="00521D05" w:rsidP="00F34A12">
    <w:pPr>
      <w:pStyle w:val="Footer"/>
      <w:pBdr>
        <w:top w:val="none" w:sz="0" w:space="0" w:color="auto"/>
      </w:pBdr>
      <w:tabs>
        <w:tab w:val="clear" w:pos="9900"/>
        <w:tab w:val="right" w:pos="13500"/>
      </w:tabs>
      <w:jc w:val="center"/>
      <w:rPr>
        <w:szCs w:val="18"/>
      </w:rPr>
    </w:pPr>
    <w:r w:rsidRPr="004A4864">
      <w:rPr>
        <w:szCs w:val="18"/>
      </w:rPr>
      <w:t>Page</w:t>
    </w:r>
    <w:r>
      <w:rPr>
        <w:szCs w:val="18"/>
      </w:rPr>
      <w:t>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37</w:t>
    </w:r>
    <w:r w:rsidRPr="004A4864">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69F7" w14:textId="65590448" w:rsidR="00521D05" w:rsidRPr="00E2508B" w:rsidRDefault="00521D05" w:rsidP="00021E70">
    <w:pPr>
      <w:pStyle w:val="Footer"/>
      <w:tabs>
        <w:tab w:val="clear" w:pos="9900"/>
        <w:tab w:val="right" w:pos="13500"/>
      </w:tabs>
      <w:rPr>
        <w:szCs w:val="18"/>
      </w:rPr>
    </w:pPr>
    <w:r>
      <w:rPr>
        <w:rStyle w:val="PageNumber"/>
        <w:szCs w:val="18"/>
      </w:rPr>
      <w:t>June 2020</w:t>
    </w:r>
    <w:r w:rsidRPr="00E2508B">
      <w:rPr>
        <w:szCs w:val="18"/>
      </w:rPr>
      <w:tab/>
      <w:t>CAASPP Smarter Balanced Technical Report | 20</w:t>
    </w:r>
    <w:r w:rsidRPr="004A4864">
      <w:t>1</w:t>
    </w:r>
    <w:r>
      <w:t>8</w:t>
    </w:r>
    <w:r w:rsidRPr="004A4864">
      <w:t>–</w:t>
    </w:r>
    <w:r>
      <w:rPr>
        <w:szCs w:val="18"/>
      </w:rPr>
      <w:t>20</w:t>
    </w:r>
    <w:r w:rsidRPr="004A4864">
      <w:t>1</w:t>
    </w:r>
    <w:r>
      <w:t>9</w:t>
    </w:r>
    <w:r w:rsidRPr="00E2508B">
      <w:rPr>
        <w:szCs w:val="18"/>
      </w:rPr>
      <w:t xml:space="preserve"> Administration</w:t>
    </w:r>
  </w:p>
  <w:p w14:paraId="239DEAE3" w14:textId="10F8C3F2" w:rsidR="005F03F7" w:rsidRDefault="00521D05" w:rsidP="000F73FC">
    <w:pPr>
      <w:pStyle w:val="Footer"/>
      <w:pBdr>
        <w:top w:val="none" w:sz="0" w:space="0" w:color="auto"/>
      </w:pBdr>
      <w:tabs>
        <w:tab w:val="clear" w:pos="9900"/>
        <w:tab w:val="right" w:pos="13500"/>
      </w:tabs>
      <w:jc w:val="cente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145</w:t>
    </w:r>
    <w:r w:rsidRPr="004A4864">
      <w:rPr>
        <w:rStyle w:val="PageNumber"/>
        <w:szCs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EF5E" w14:textId="77777777" w:rsidR="00521D05" w:rsidRPr="00E2508B" w:rsidRDefault="00521D05" w:rsidP="003F6C3A">
    <w:pPr>
      <w:pStyle w:val="Footer"/>
    </w:pPr>
    <w:r>
      <w:rPr>
        <w:rStyle w:val="PageNumber"/>
        <w:szCs w:val="18"/>
      </w:rPr>
      <w:t>July 2017</w:t>
    </w:r>
    <w:r w:rsidRPr="00E2508B">
      <w:tab/>
      <w:t>CAASPP Smarter Balanced Technical Report | 201</w:t>
    </w:r>
    <w:r>
      <w:t>6</w:t>
    </w:r>
    <w:r w:rsidRPr="00E2508B">
      <w:t>–1</w:t>
    </w:r>
    <w:r>
      <w:t>7</w:t>
    </w:r>
    <w:r w:rsidRPr="00E2508B">
      <w:t xml:space="preserve"> Administration</w:t>
    </w:r>
  </w:p>
  <w:p w14:paraId="72DDA29E" w14:textId="4DD31D3C" w:rsidR="00521D05" w:rsidRPr="00E151EF" w:rsidRDefault="00521D05" w:rsidP="006D575D">
    <w:pPr>
      <w:pStyle w:val="Footer"/>
      <w:pBdr>
        <w:top w:val="none" w:sz="0" w:space="0" w:color="auto"/>
      </w:pBdr>
    </w:pPr>
    <w:r w:rsidRPr="00E2508B">
      <w:t xml:space="preserve">Page </w:t>
    </w:r>
    <w:r w:rsidRPr="00E151EF">
      <w:fldChar w:fldCharType="begin"/>
    </w:r>
    <w:r w:rsidRPr="00E151EF">
      <w:instrText xml:space="preserve"> PAGE  \* Arabic </w:instrText>
    </w:r>
    <w:r w:rsidRPr="00E151EF">
      <w:fldChar w:fldCharType="separate"/>
    </w:r>
    <w:r>
      <w:rPr>
        <w:noProof/>
      </w:rPr>
      <w:t>1</w:t>
    </w:r>
    <w:r w:rsidRPr="00E151EF">
      <w:fldChar w:fldCharType="end"/>
    </w:r>
    <w:r>
      <w:tab/>
    </w:r>
    <w:r>
      <w:rPr>
        <w:rStyle w:val="PageNumber"/>
        <w:szCs w:val="18"/>
      </w:rPr>
      <w:fldChar w:fldCharType="begin"/>
    </w:r>
    <w:r>
      <w:rPr>
        <w:rStyle w:val="PageNumber"/>
        <w:szCs w:val="18"/>
      </w:rPr>
      <w:instrText xml:space="preserve"> FILENAME   \* MERGEFORMAT </w:instrText>
    </w:r>
    <w:r>
      <w:rPr>
        <w:rStyle w:val="PageNumber"/>
        <w:szCs w:val="18"/>
      </w:rPr>
      <w:fldChar w:fldCharType="separate"/>
    </w:r>
    <w:r>
      <w:rPr>
        <w:rStyle w:val="PageNumber"/>
        <w:noProof/>
        <w:szCs w:val="18"/>
      </w:rPr>
      <w:t>337-2017-v1 FOR REVIEW_CAASPP-SB-tech-report.2016-17.030918.docx</w:t>
    </w:r>
    <w:r>
      <w:rPr>
        <w:rStyle w:val="PageNumber"/>
        <w:szCs w:val="18"/>
      </w:rPr>
      <w:fldChar w:fldCharType="end"/>
    </w:r>
  </w:p>
  <w:p w14:paraId="2297AE5A" w14:textId="77777777" w:rsidR="003E3043" w:rsidRDefault="003E3043"/>
  <w:p w14:paraId="2A2E13D2" w14:textId="77777777" w:rsidR="005F03F7" w:rsidRDefault="005F03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A674" w14:textId="744D40AA" w:rsidR="00521D05" w:rsidRPr="004A4864" w:rsidRDefault="00521D05" w:rsidP="004B6DF9">
    <w:pPr>
      <w:pStyle w:val="Footer"/>
    </w:pPr>
    <w:r>
      <w:rPr>
        <w:rStyle w:val="PageNumber"/>
        <w:szCs w:val="18"/>
      </w:rPr>
      <w:t>June 2020</w:t>
    </w:r>
    <w:r w:rsidRPr="004A4864">
      <w:tab/>
      <w:t>CAASPP Smarter Balanced Technical Report | 201</w:t>
    </w:r>
    <w:r>
      <w:t>8</w:t>
    </w:r>
    <w:r w:rsidRPr="004A4864">
      <w:t>–</w:t>
    </w:r>
    <w:r>
      <w:t>20</w:t>
    </w:r>
    <w:r w:rsidRPr="004A4864">
      <w:t>1</w:t>
    </w:r>
    <w:r>
      <w:t>9</w:t>
    </w:r>
    <w:r w:rsidRPr="004A4864">
      <w:t xml:space="preserve"> Administration</w:t>
    </w:r>
  </w:p>
  <w:p w14:paraId="356593DF" w14:textId="5C33886A" w:rsidR="00521D05" w:rsidRPr="00EA6958" w:rsidRDefault="00521D05" w:rsidP="00A35246">
    <w:pPr>
      <w:pStyle w:val="Footer"/>
      <w:pBdr>
        <w:top w:val="none" w:sz="0" w:space="0" w:color="auto"/>
      </w:pBdr>
      <w:jc w:val="center"/>
    </w:pPr>
    <w:r w:rsidRPr="00E2508B">
      <w:rPr>
        <w:szCs w:val="18"/>
      </w:rPr>
      <w:t xml:space="preserve">Page </w:t>
    </w:r>
    <w:r w:rsidRPr="00E2508B">
      <w:rPr>
        <w:rStyle w:val="PageNumber"/>
        <w:szCs w:val="18"/>
      </w:rPr>
      <w:fldChar w:fldCharType="begin"/>
    </w:r>
    <w:r w:rsidRPr="00E2508B">
      <w:rPr>
        <w:rStyle w:val="PageNumber"/>
        <w:szCs w:val="18"/>
      </w:rPr>
      <w:instrText xml:space="preserve"> PAGE  \* Arabic </w:instrText>
    </w:r>
    <w:r w:rsidRPr="00E2508B">
      <w:rPr>
        <w:rStyle w:val="PageNumber"/>
        <w:szCs w:val="18"/>
      </w:rPr>
      <w:fldChar w:fldCharType="separate"/>
    </w:r>
    <w:r>
      <w:rPr>
        <w:rStyle w:val="PageNumber"/>
        <w:noProof/>
        <w:szCs w:val="18"/>
      </w:rPr>
      <w:t>1</w:t>
    </w:r>
    <w:r w:rsidRPr="00E2508B">
      <w:rPr>
        <w:rStyle w:val="PageNumber"/>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8D92" w14:textId="6322E9C1" w:rsidR="00521D05" w:rsidRPr="004A4864" w:rsidRDefault="00521D05" w:rsidP="005164EC">
    <w:pPr>
      <w:pStyle w:val="Footer"/>
    </w:pPr>
    <w:r w:rsidRPr="004A4864">
      <w:t>CAASPP Smarter Balanced Technical Report | 201</w:t>
    </w:r>
    <w:r>
      <w:t>8</w:t>
    </w:r>
    <w:r w:rsidRPr="004A4864">
      <w:t>–</w:t>
    </w:r>
    <w:r>
      <w:t>20</w:t>
    </w:r>
    <w:r w:rsidRPr="004A4864">
      <w:t>1</w:t>
    </w:r>
    <w:r>
      <w:t>9</w:t>
    </w:r>
    <w:r w:rsidRPr="004A4864">
      <w:t xml:space="preserve"> Administration</w:t>
    </w:r>
    <w:r>
      <w:rPr>
        <w:szCs w:val="18"/>
      </w:rPr>
      <w:tab/>
    </w:r>
    <w:r>
      <w:rPr>
        <w:rStyle w:val="PageNumber"/>
        <w:szCs w:val="18"/>
      </w:rPr>
      <w:t>June 2020</w:t>
    </w:r>
  </w:p>
  <w:p w14:paraId="662F6044" w14:textId="4A198F65" w:rsidR="00521D05" w:rsidRPr="005164EC" w:rsidRDefault="00521D05" w:rsidP="00A35246">
    <w:pPr>
      <w:pStyle w:val="Footer"/>
      <w:pBdr>
        <w:top w:val="none" w:sz="0" w:space="0" w:color="auto"/>
      </w:pBdr>
      <w:jc w:val="center"/>
      <w:rPr>
        <w:szCs w:val="18"/>
      </w:rPr>
    </w:pPr>
    <w:r w:rsidRPr="004A4864">
      <w:rPr>
        <w:szCs w:val="18"/>
      </w:rPr>
      <w:t xml:space="preserve">Page </w:t>
    </w:r>
    <w:r w:rsidRPr="004A4864">
      <w:rPr>
        <w:szCs w:val="18"/>
      </w:rPr>
      <w:fldChar w:fldCharType="begin"/>
    </w:r>
    <w:r w:rsidRPr="004A4864">
      <w:rPr>
        <w:szCs w:val="18"/>
      </w:rPr>
      <w:instrText xml:space="preserve"> PAGE  \* Arabic </w:instrText>
    </w:r>
    <w:r w:rsidRPr="004A4864">
      <w:rPr>
        <w:szCs w:val="18"/>
      </w:rPr>
      <w:fldChar w:fldCharType="separate"/>
    </w:r>
    <w:r>
      <w:rPr>
        <w:noProof/>
        <w:szCs w:val="18"/>
      </w:rPr>
      <w:t>2</w:t>
    </w:r>
    <w:r w:rsidRPr="004A4864">
      <w:rP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681D" w14:textId="74D35D1D" w:rsidR="00521D05" w:rsidRPr="004A4864" w:rsidRDefault="00521D05" w:rsidP="003013BC">
    <w:pPr>
      <w:pStyle w:val="Footer"/>
      <w:rPr>
        <w:szCs w:val="18"/>
      </w:rPr>
    </w:pPr>
    <w:r>
      <w:rPr>
        <w:rStyle w:val="PageNumber"/>
        <w:szCs w:val="18"/>
      </w:rPr>
      <w:t>December 2018</w:t>
    </w:r>
    <w:r w:rsidRPr="004A4864">
      <w:rPr>
        <w:szCs w:val="18"/>
      </w:rPr>
      <w:tab/>
      <w:t>CAASPP Smarter Balanced Technical Report | 201</w:t>
    </w:r>
    <w:r>
      <w:rPr>
        <w:szCs w:val="18"/>
      </w:rPr>
      <w:t>7</w:t>
    </w:r>
    <w:r w:rsidRPr="004A4864">
      <w:rPr>
        <w:szCs w:val="18"/>
      </w:rPr>
      <w:t>–1</w:t>
    </w:r>
    <w:r>
      <w:rPr>
        <w:szCs w:val="18"/>
      </w:rPr>
      <w:t>8</w:t>
    </w:r>
    <w:r w:rsidRPr="004A4864">
      <w:rPr>
        <w:szCs w:val="18"/>
      </w:rPr>
      <w:t xml:space="preserve"> Administration</w:t>
    </w:r>
  </w:p>
  <w:p w14:paraId="217AF3C8" w14:textId="216F757C" w:rsidR="00521D05" w:rsidRPr="00CA4CCC" w:rsidRDefault="00521D05" w:rsidP="000F636F">
    <w:pPr>
      <w:pStyle w:val="Footer"/>
      <w:pBdr>
        <w:top w:val="none" w:sz="0" w:space="0" w:color="auto"/>
      </w:pBdr>
      <w:rPr>
        <w:szCs w:val="18"/>
      </w:rPr>
    </w:pPr>
    <w:r w:rsidRPr="000F636F">
      <w:rPr>
        <w:szCs w:val="18"/>
      </w:rPr>
      <w:t>CAASPP-SB-tech-report.2017-18.090418_Ch</w:t>
    </w:r>
    <w:r>
      <w:rPr>
        <w:szCs w:val="18"/>
      </w:rPr>
      <w:t>2</w:t>
    </w:r>
    <w:r w:rsidRPr="000F636F">
      <w:rPr>
        <w:szCs w:val="18"/>
      </w:rPr>
      <w:t>.docx</w:t>
    </w:r>
    <w:r w:rsidRPr="004A4864">
      <w:rPr>
        <w:szCs w:val="18"/>
      </w:rPr>
      <w:t xml:space="preserve"> Page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14</w:t>
    </w:r>
    <w:r w:rsidRPr="004A4864">
      <w:rPr>
        <w:rStyle w:val="PageNumber"/>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ED13" w14:textId="53219472" w:rsidR="00521D05" w:rsidRPr="00E2508B" w:rsidRDefault="00521D05" w:rsidP="005164EC">
    <w:pPr>
      <w:pStyle w:val="Footer"/>
      <w:rPr>
        <w:szCs w:val="18"/>
      </w:rPr>
    </w:pPr>
    <w:r>
      <w:t>June 2020</w:t>
    </w:r>
    <w:r w:rsidRPr="00E2508B">
      <w:rPr>
        <w:szCs w:val="18"/>
      </w:rPr>
      <w:ptab w:relativeTo="margin" w:alignment="right" w:leader="none"/>
    </w:r>
    <w:r w:rsidRPr="00E2508B">
      <w:rPr>
        <w:szCs w:val="18"/>
      </w:rPr>
      <w:t>CAASPP Smarter Balanced Technical Report | 201</w:t>
    </w:r>
    <w:r>
      <w:rPr>
        <w:szCs w:val="18"/>
      </w:rPr>
      <w:t>8</w:t>
    </w:r>
    <w:r w:rsidRPr="00E2508B">
      <w:rPr>
        <w:szCs w:val="18"/>
      </w:rPr>
      <w:t>–</w:t>
    </w:r>
    <w:r>
      <w:rPr>
        <w:szCs w:val="18"/>
      </w:rPr>
      <w:t>20</w:t>
    </w:r>
    <w:r w:rsidRPr="00E2508B">
      <w:rPr>
        <w:szCs w:val="18"/>
      </w:rPr>
      <w:t>1</w:t>
    </w:r>
    <w:r>
      <w:rPr>
        <w:szCs w:val="18"/>
      </w:rPr>
      <w:t>9</w:t>
    </w:r>
    <w:r w:rsidRPr="00E2508B">
      <w:rPr>
        <w:szCs w:val="18"/>
      </w:rPr>
      <w:t xml:space="preserve"> Administration</w:t>
    </w:r>
  </w:p>
  <w:p w14:paraId="4C138DA2" w14:textId="3C9C84CB" w:rsidR="00521D05" w:rsidRPr="005164EC" w:rsidRDefault="00521D05" w:rsidP="00A35246">
    <w:pPr>
      <w:pStyle w:val="Footer"/>
      <w:pBdr>
        <w:top w:val="none" w:sz="0" w:space="0" w:color="auto"/>
      </w:pBdr>
      <w:jc w:val="center"/>
    </w:pPr>
    <w:r w:rsidRPr="00E2508B">
      <w:rPr>
        <w:szCs w:val="18"/>
      </w:rPr>
      <w:t xml:space="preserve">Page </w:t>
    </w:r>
    <w:r w:rsidRPr="00E2508B">
      <w:rPr>
        <w:szCs w:val="18"/>
      </w:rPr>
      <w:fldChar w:fldCharType="begin"/>
    </w:r>
    <w:r w:rsidRPr="00E2508B">
      <w:rPr>
        <w:szCs w:val="18"/>
      </w:rPr>
      <w:instrText xml:space="preserve"> PAGE  \* Arabic </w:instrText>
    </w:r>
    <w:r w:rsidRPr="00E2508B">
      <w:rPr>
        <w:szCs w:val="18"/>
      </w:rPr>
      <w:fldChar w:fldCharType="separate"/>
    </w:r>
    <w:r>
      <w:rPr>
        <w:noProof/>
        <w:szCs w:val="18"/>
      </w:rPr>
      <w:t>3</w:t>
    </w:r>
    <w:r w:rsidRPr="00E2508B">
      <w:rPr>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3C98" w14:textId="6EA16E6F" w:rsidR="00521D05" w:rsidRPr="00E2508B" w:rsidRDefault="00521D05" w:rsidP="00021E70">
    <w:pPr>
      <w:pStyle w:val="Footer"/>
      <w:tabs>
        <w:tab w:val="clear" w:pos="9900"/>
        <w:tab w:val="right" w:pos="13500"/>
      </w:tabs>
      <w:rPr>
        <w:szCs w:val="18"/>
      </w:rPr>
    </w:pPr>
    <w:r w:rsidRPr="00E2508B">
      <w:rPr>
        <w:szCs w:val="18"/>
      </w:rPr>
      <w:t>CAASPP Smarter Balanced Technical Report | 20</w:t>
    </w:r>
    <w:r w:rsidRPr="004A4864">
      <w:t>1</w:t>
    </w:r>
    <w:r>
      <w:t>8</w:t>
    </w:r>
    <w:r w:rsidRPr="004A4864">
      <w:t>–</w:t>
    </w:r>
    <w:r>
      <w:rPr>
        <w:szCs w:val="18"/>
      </w:rPr>
      <w:t>20</w:t>
    </w:r>
    <w:r w:rsidRPr="004A4864">
      <w:t>1</w:t>
    </w:r>
    <w:r>
      <w:t>9</w:t>
    </w:r>
    <w:r w:rsidRPr="00E2508B">
      <w:rPr>
        <w:szCs w:val="18"/>
      </w:rPr>
      <w:t xml:space="preserve"> Administration</w:t>
    </w:r>
    <w:r w:rsidRPr="00E2508B">
      <w:rPr>
        <w:szCs w:val="18"/>
      </w:rPr>
      <w:tab/>
    </w:r>
    <w:r>
      <w:rPr>
        <w:rStyle w:val="PageNumber"/>
        <w:szCs w:val="18"/>
      </w:rPr>
      <w:t>June 2020</w:t>
    </w:r>
  </w:p>
  <w:p w14:paraId="22654BB8" w14:textId="3D7BD04F" w:rsidR="00521D05" w:rsidRPr="00021E70" w:rsidRDefault="00521D05" w:rsidP="00A35246">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6</w:t>
    </w:r>
    <w:r w:rsidRPr="004A4864">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2F4F" w14:textId="170CBB29" w:rsidR="00521D05" w:rsidRPr="004A4864" w:rsidRDefault="00521D05" w:rsidP="00021E70">
    <w:pPr>
      <w:pStyle w:val="Footer"/>
      <w:tabs>
        <w:tab w:val="clear" w:pos="9900"/>
        <w:tab w:val="right" w:pos="13500"/>
      </w:tabs>
      <w:rPr>
        <w:szCs w:val="18"/>
      </w:rPr>
    </w:pPr>
    <w:r>
      <w:rPr>
        <w:rStyle w:val="PageNumber"/>
        <w:szCs w:val="18"/>
      </w:rPr>
      <w:t>June 2020</w:t>
    </w:r>
    <w:r w:rsidRPr="004A4864">
      <w:rPr>
        <w:szCs w:val="18"/>
      </w:rPr>
      <w:tab/>
      <w:t>CAASPP Smarter Balanced Technical Report | 20</w:t>
    </w:r>
    <w:r w:rsidRPr="004A4864">
      <w:t>1</w:t>
    </w:r>
    <w:r>
      <w:t>8</w:t>
    </w:r>
    <w:r w:rsidRPr="004A4864">
      <w:t>–</w:t>
    </w:r>
    <w:r>
      <w:rPr>
        <w:szCs w:val="18"/>
      </w:rPr>
      <w:t>20</w:t>
    </w:r>
    <w:r w:rsidRPr="004A4864">
      <w:t>1</w:t>
    </w:r>
    <w:r>
      <w:t>9</w:t>
    </w:r>
    <w:r w:rsidRPr="004A4864">
      <w:rPr>
        <w:szCs w:val="18"/>
      </w:rPr>
      <w:t xml:space="preserve"> Administration</w:t>
    </w:r>
  </w:p>
  <w:p w14:paraId="1B11AAAA" w14:textId="06548B73" w:rsidR="00521D05" w:rsidRPr="004A4864" w:rsidRDefault="00521D05" w:rsidP="00A35246">
    <w:pPr>
      <w:pStyle w:val="Footer"/>
      <w:pBdr>
        <w:top w:val="none" w:sz="0" w:space="0" w:color="auto"/>
      </w:pBdr>
      <w:tabs>
        <w:tab w:val="clear" w:pos="9900"/>
        <w:tab w:val="right" w:pos="13500"/>
      </w:tabs>
      <w:jc w:val="center"/>
      <w:rPr>
        <w:szCs w:val="18"/>
      </w:rPr>
    </w:pPr>
    <w:r w:rsidRPr="004A4864">
      <w:rPr>
        <w:szCs w:val="18"/>
      </w:rPr>
      <w:t>Page</w:t>
    </w:r>
    <w:r>
      <w:rPr>
        <w:szCs w:val="18"/>
      </w:rPr>
      <w:t xml:space="preserve"> </w:t>
    </w:r>
    <w:r w:rsidRPr="004A4864">
      <w:rPr>
        <w:rStyle w:val="PageNumber"/>
        <w:szCs w:val="18"/>
      </w:rPr>
      <w:fldChar w:fldCharType="begin"/>
    </w:r>
    <w:r w:rsidRPr="004A4864">
      <w:rPr>
        <w:rStyle w:val="PageNumber"/>
        <w:szCs w:val="18"/>
      </w:rPr>
      <w:instrText xml:space="preserve"> PAGE  \* Arabic </w:instrText>
    </w:r>
    <w:r w:rsidRPr="004A4864">
      <w:rPr>
        <w:rStyle w:val="PageNumber"/>
        <w:szCs w:val="18"/>
      </w:rPr>
      <w:fldChar w:fldCharType="separate"/>
    </w:r>
    <w:r>
      <w:rPr>
        <w:rStyle w:val="PageNumber"/>
        <w:noProof/>
        <w:szCs w:val="18"/>
      </w:rPr>
      <w:t>5</w:t>
    </w:r>
    <w:r w:rsidRPr="004A4864">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3DB0E" w14:textId="77777777" w:rsidR="00BA7A21" w:rsidRDefault="00BA7A21" w:rsidP="00C14060">
      <w:pPr>
        <w:spacing w:before="0" w:after="0"/>
        <w:ind w:left="0"/>
      </w:pPr>
      <w:r>
        <w:separator/>
      </w:r>
    </w:p>
  </w:footnote>
  <w:footnote w:type="continuationSeparator" w:id="0">
    <w:p w14:paraId="7F1D699A" w14:textId="77777777" w:rsidR="00BA7A21" w:rsidRDefault="00BA7A21" w:rsidP="00484FF5">
      <w:pPr>
        <w:spacing w:before="0" w:after="0"/>
      </w:pPr>
      <w:r>
        <w:continuationSeparator/>
      </w:r>
    </w:p>
    <w:p w14:paraId="26692751" w14:textId="77777777" w:rsidR="00BA7A21" w:rsidRDefault="00BA7A21"/>
    <w:p w14:paraId="2B161755" w14:textId="77777777" w:rsidR="00BA7A21" w:rsidRDefault="00BA7A21"/>
  </w:footnote>
  <w:footnote w:type="continuationNotice" w:id="1">
    <w:p w14:paraId="0A86E2FA" w14:textId="77777777" w:rsidR="00BA7A21" w:rsidRDefault="00BA7A21">
      <w:pPr>
        <w:spacing w:before="0" w:after="0"/>
      </w:pPr>
    </w:p>
    <w:p w14:paraId="73BE571A" w14:textId="77777777" w:rsidR="00BA7A21" w:rsidRDefault="00BA7A21"/>
    <w:p w14:paraId="682068D1" w14:textId="77777777" w:rsidR="00BA7A21" w:rsidRDefault="00BA7A21"/>
  </w:footnote>
  <w:footnote w:id="2">
    <w:p w14:paraId="0FB721B3" w14:textId="62B70D34" w:rsidR="00521D05" w:rsidRPr="007C25C2" w:rsidRDefault="00521D05" w:rsidP="00370192">
      <w:pPr>
        <w:pStyle w:val="FootnoteText"/>
        <w:ind w:left="270" w:hanging="126"/>
      </w:pPr>
      <w:r w:rsidRPr="00C06A44">
        <w:rPr>
          <w:rStyle w:val="FootnoteReference"/>
          <w:szCs w:val="18"/>
        </w:rPr>
        <w:footnoteRef/>
      </w:r>
      <w:r w:rsidRPr="007C25C2">
        <w:t xml:space="preserve"> Each student receives an overall ELA/literacy score and four claim scores or subscores reported at the individual level.</w:t>
      </w:r>
    </w:p>
  </w:footnote>
  <w:footnote w:id="3">
    <w:p w14:paraId="7F947B2F" w14:textId="1EBD92F6" w:rsidR="00521D05" w:rsidRPr="000C553C" w:rsidRDefault="00521D05" w:rsidP="00370192">
      <w:pPr>
        <w:pStyle w:val="FootnoteText"/>
        <w:ind w:left="270" w:hanging="126"/>
      </w:pPr>
      <w:r w:rsidRPr="00C06A44">
        <w:rPr>
          <w:rStyle w:val="FootnoteReference"/>
          <w:szCs w:val="18"/>
        </w:rPr>
        <w:footnoteRef/>
      </w:r>
      <w:r w:rsidRPr="000C553C">
        <w:t xml:space="preserve"> For more information on content categories, </w:t>
      </w:r>
      <w:r w:rsidR="00527028">
        <w:t>refer to</w:t>
      </w:r>
      <w:r w:rsidRPr="000C553C">
        <w:t xml:space="preserve"> the Content Specifications document</w:t>
      </w:r>
      <w:r w:rsidR="00AA48CC" w:rsidRPr="00747CEC">
        <w:t xml:space="preserve"> on the Smarter Balanced website</w:t>
      </w:r>
      <w:r w:rsidRPr="000C553C">
        <w:t>.</w:t>
      </w:r>
    </w:p>
  </w:footnote>
  <w:footnote w:id="4">
    <w:p w14:paraId="7E46ABE3" w14:textId="63D91BA6" w:rsidR="00521D05" w:rsidRPr="007C25C2" w:rsidRDefault="00521D05" w:rsidP="00370192">
      <w:pPr>
        <w:pStyle w:val="FootnoteText"/>
        <w:ind w:left="270" w:hanging="126"/>
      </w:pPr>
      <w:r w:rsidRPr="00C06A44">
        <w:rPr>
          <w:rStyle w:val="FootnoteReference"/>
          <w:szCs w:val="18"/>
        </w:rPr>
        <w:footnoteRef/>
      </w:r>
      <w:r w:rsidRPr="007C25C2">
        <w:t xml:space="preserve"> Each student receives one PT, which includes a set of stimuli on a given topic.</w:t>
      </w:r>
    </w:p>
  </w:footnote>
  <w:footnote w:id="5">
    <w:p w14:paraId="783D205E" w14:textId="001209D3" w:rsidR="00521D05" w:rsidRPr="004C7292" w:rsidRDefault="00521D05" w:rsidP="00370192">
      <w:pPr>
        <w:pStyle w:val="FootnoteText"/>
        <w:ind w:left="270" w:hanging="126"/>
      </w:pPr>
      <w:r w:rsidRPr="00C06A44">
        <w:rPr>
          <w:rStyle w:val="FootnoteReference"/>
          <w:szCs w:val="18"/>
        </w:rPr>
        <w:footnoteRef/>
      </w:r>
      <w:r w:rsidRPr="007C25C2">
        <w:t xml:space="preserve"> The </w:t>
      </w:r>
      <w:r w:rsidRPr="00596FBE">
        <w:t>computer-adaptive test</w:t>
      </w:r>
      <w:r w:rsidRPr="007C25C2">
        <w:t xml:space="preserve"> </w:t>
      </w:r>
      <w:r>
        <w:t>(</w:t>
      </w:r>
      <w:r w:rsidRPr="007C25C2">
        <w:t>CAT</w:t>
      </w:r>
      <w:r>
        <w:t>)</w:t>
      </w:r>
      <w:r w:rsidRPr="007C25C2">
        <w:t xml:space="preserve"> component of the test includes </w:t>
      </w:r>
      <w:r>
        <w:t xml:space="preserve">only </w:t>
      </w:r>
      <w:r w:rsidRPr="007C25C2">
        <w:t>machine-scored items</w:t>
      </w:r>
      <w:r>
        <w:t xml:space="preserve">. </w:t>
      </w:r>
    </w:p>
  </w:footnote>
  <w:footnote w:id="6">
    <w:p w14:paraId="5C0FAE8F" w14:textId="747DD0F4" w:rsidR="00521D05" w:rsidRPr="000C553C" w:rsidRDefault="00521D05" w:rsidP="00370192">
      <w:pPr>
        <w:pStyle w:val="FootnoteText"/>
        <w:ind w:left="270" w:hanging="126"/>
      </w:pPr>
      <w:r w:rsidRPr="00C06A44">
        <w:rPr>
          <w:rStyle w:val="FootnoteReference"/>
          <w:szCs w:val="18"/>
        </w:rPr>
        <w:footnoteRef/>
      </w:r>
      <w:r w:rsidRPr="000C553C">
        <w:t xml:space="preserve"> Each PT includes </w:t>
      </w:r>
      <w:r>
        <w:t xml:space="preserve">one </w:t>
      </w:r>
      <w:r w:rsidRPr="000C553C">
        <w:t>research item</w:t>
      </w:r>
      <w:r>
        <w:t xml:space="preserve"> which may be a machine-scored item or a </w:t>
      </w:r>
      <w:r w:rsidRPr="000C553C">
        <w:t>short</w:t>
      </w:r>
      <w:r>
        <w:t>-</w:t>
      </w:r>
      <w:r w:rsidRPr="000C553C">
        <w:t>text item. Each PT also has one full write that is scored across three traits: Organization/</w:t>
      </w:r>
      <w:r w:rsidR="00492171">
        <w:t>‌</w:t>
      </w:r>
      <w:r w:rsidRPr="000C553C">
        <w:t xml:space="preserve">Purpose, Evidence/Elaboration, and Conventions. </w:t>
      </w:r>
      <w:r>
        <w:t>S</w:t>
      </w:r>
      <w:r w:rsidRPr="000C553C">
        <w:t xml:space="preserve">hort-text and full write </w:t>
      </w:r>
      <w:r>
        <w:t xml:space="preserve">items </w:t>
      </w:r>
      <w:r w:rsidRPr="000C553C">
        <w:t>are designed for hand-scoring and may be AI scored with an application that yields comparable results by meeting or exceeding reliability and validity criteria for hand-scoring.</w:t>
      </w:r>
    </w:p>
  </w:footnote>
  <w:footnote w:id="7">
    <w:p w14:paraId="3A5906C8" w14:textId="7460A812" w:rsidR="00521D05" w:rsidRPr="000C553C" w:rsidRDefault="00521D05" w:rsidP="00370192">
      <w:pPr>
        <w:pStyle w:val="FootnoteText"/>
        <w:ind w:left="270" w:hanging="126"/>
      </w:pPr>
      <w:r w:rsidRPr="00C06A44">
        <w:rPr>
          <w:rStyle w:val="FootnoteReference"/>
          <w:szCs w:val="18"/>
        </w:rPr>
        <w:footnoteRef/>
      </w:r>
      <w:r w:rsidRPr="000C553C">
        <w:t xml:space="preserve"> For the purpose of this table, Writing PTs are noted as three separate “items”; however, the Writing PT score is derived from a single student response scored on three traits.</w:t>
      </w:r>
    </w:p>
  </w:footnote>
  <w:footnote w:id="8">
    <w:p w14:paraId="0465F02A" w14:textId="223A68E1" w:rsidR="00521D05" w:rsidRPr="000C553C" w:rsidRDefault="00521D05" w:rsidP="00370192">
      <w:pPr>
        <w:pStyle w:val="FootnoteText"/>
        <w:ind w:left="270" w:hanging="126"/>
      </w:pPr>
      <w:r w:rsidRPr="00C06A44">
        <w:rPr>
          <w:rStyle w:val="FootnoteReference"/>
          <w:szCs w:val="18"/>
        </w:rPr>
        <w:footnoteRef/>
      </w:r>
      <w:r w:rsidRPr="000C553C">
        <w:t xml:space="preserve"> Total </w:t>
      </w:r>
      <w:r>
        <w:t xml:space="preserve">items </w:t>
      </w:r>
      <w:r w:rsidRPr="000C553C">
        <w:t xml:space="preserve">for Claim 2 include </w:t>
      </w:r>
      <w:r>
        <w:t>six</w:t>
      </w:r>
      <w:r w:rsidRPr="000C553C">
        <w:t xml:space="preserve"> CAT items and </w:t>
      </w:r>
      <w:r>
        <w:t>three</w:t>
      </w:r>
      <w:r w:rsidRPr="000C553C">
        <w:t xml:space="preserve"> items from the PT as described in footnote </w:t>
      </w:r>
      <w:r>
        <w:t>6</w:t>
      </w:r>
      <w:r w:rsidRPr="000C553C">
        <w:t>.</w:t>
      </w:r>
    </w:p>
  </w:footnote>
  <w:footnote w:id="9">
    <w:p w14:paraId="0A13876D" w14:textId="77777777" w:rsidR="00521D05" w:rsidRPr="00E90AE3" w:rsidRDefault="00521D05" w:rsidP="00370192">
      <w:pPr>
        <w:pStyle w:val="FootnoteText"/>
        <w:ind w:left="180" w:hanging="180"/>
        <w:rPr>
          <w:szCs w:val="18"/>
        </w:rPr>
      </w:pPr>
      <w:r w:rsidRPr="00E90AE3">
        <w:rPr>
          <w:rStyle w:val="FootnoteReference"/>
          <w:szCs w:val="18"/>
        </w:rPr>
        <w:footnoteRef/>
      </w:r>
      <w:r w:rsidRPr="00E90AE3">
        <w:rPr>
          <w:szCs w:val="18"/>
        </w:rPr>
        <w:t xml:space="preserve"> Each student receives an overall ELA/literacy score and four claim scores or subscores reported at the individual level.</w:t>
      </w:r>
    </w:p>
  </w:footnote>
  <w:footnote w:id="10">
    <w:p w14:paraId="2A3F29E1" w14:textId="3427B566" w:rsidR="00521D05" w:rsidRPr="00E90AE3" w:rsidRDefault="00521D05" w:rsidP="00370192">
      <w:pPr>
        <w:pStyle w:val="FootnoteText"/>
        <w:ind w:left="180" w:hanging="180"/>
        <w:rPr>
          <w:szCs w:val="18"/>
        </w:rPr>
      </w:pPr>
      <w:r w:rsidRPr="00E90AE3">
        <w:rPr>
          <w:rStyle w:val="FootnoteReference"/>
          <w:szCs w:val="18"/>
        </w:rPr>
        <w:footnoteRef/>
      </w:r>
      <w:r w:rsidRPr="00E90AE3">
        <w:rPr>
          <w:szCs w:val="18"/>
        </w:rPr>
        <w:t xml:space="preserve"> For more information on content categories, </w:t>
      </w:r>
      <w:r w:rsidR="00527028">
        <w:rPr>
          <w:szCs w:val="18"/>
        </w:rPr>
        <w:t>refer to</w:t>
      </w:r>
      <w:r w:rsidRPr="00E90AE3">
        <w:rPr>
          <w:szCs w:val="18"/>
        </w:rPr>
        <w:t xml:space="preserve"> the Content Specifications document</w:t>
      </w:r>
      <w:r w:rsidR="00AA48CC" w:rsidRPr="00747CEC">
        <w:t xml:space="preserve"> on the Smarter Balanced website</w:t>
      </w:r>
      <w:r w:rsidRPr="00E90AE3">
        <w:rPr>
          <w:szCs w:val="18"/>
        </w:rPr>
        <w:t>.</w:t>
      </w:r>
    </w:p>
  </w:footnote>
  <w:footnote w:id="11">
    <w:p w14:paraId="543668F0" w14:textId="77777777" w:rsidR="00521D05" w:rsidRDefault="00521D05" w:rsidP="00370192">
      <w:pPr>
        <w:pStyle w:val="FootnoteText"/>
        <w:ind w:left="180" w:hanging="180"/>
      </w:pPr>
      <w:r>
        <w:rPr>
          <w:rStyle w:val="FootnoteReference"/>
        </w:rPr>
        <w:footnoteRef/>
      </w:r>
      <w:r>
        <w:t xml:space="preserve"> Each </w:t>
      </w:r>
      <w:r w:rsidRPr="008E20C6">
        <w:rPr>
          <w:szCs w:val="18"/>
        </w:rPr>
        <w:t>student</w:t>
      </w:r>
      <w:r>
        <w:t xml:space="preserve"> receives one PT, which includes a set of stimuli on a given topic.</w:t>
      </w:r>
    </w:p>
  </w:footnote>
  <w:footnote w:id="12">
    <w:p w14:paraId="4664B4FA" w14:textId="5B88B0A1" w:rsidR="00521D05" w:rsidRPr="00E90AE3" w:rsidRDefault="00521D05" w:rsidP="00370192">
      <w:pPr>
        <w:pStyle w:val="FootnoteText"/>
        <w:ind w:left="180" w:hanging="180"/>
        <w:rPr>
          <w:szCs w:val="18"/>
        </w:rPr>
      </w:pPr>
      <w:r w:rsidRPr="00E90AE3">
        <w:rPr>
          <w:rStyle w:val="FootnoteReference"/>
          <w:szCs w:val="18"/>
        </w:rPr>
        <w:footnoteRef/>
      </w:r>
      <w:r w:rsidRPr="00E90AE3">
        <w:rPr>
          <w:szCs w:val="18"/>
        </w:rPr>
        <w:t xml:space="preserve"> The CAT component of the test includes machine-scored items and short-text items. </w:t>
      </w:r>
      <w:r>
        <w:rPr>
          <w:szCs w:val="18"/>
        </w:rPr>
        <w:t xml:space="preserve">Up to </w:t>
      </w:r>
      <w:r w:rsidRPr="00E90AE3">
        <w:rPr>
          <w:szCs w:val="18"/>
        </w:rPr>
        <w:t>two short-text items in Reading and one short-text item in Writing are designed for hand</w:t>
      </w:r>
      <w:r>
        <w:rPr>
          <w:szCs w:val="18"/>
        </w:rPr>
        <w:noBreakHyphen/>
      </w:r>
      <w:r w:rsidRPr="00E90AE3">
        <w:rPr>
          <w:szCs w:val="18"/>
        </w:rPr>
        <w:t>scoring and may be AI scored with an application that yields comparable results by meeting or exceeding reliability and valid</w:t>
      </w:r>
      <w:r>
        <w:rPr>
          <w:szCs w:val="18"/>
        </w:rPr>
        <w:t>ity criteria for hand-scoring.</w:t>
      </w:r>
    </w:p>
  </w:footnote>
  <w:footnote w:id="13">
    <w:p w14:paraId="207FA2FA" w14:textId="580B597C" w:rsidR="00521D05" w:rsidRPr="00E90AE3" w:rsidRDefault="00521D05" w:rsidP="00370192">
      <w:pPr>
        <w:pStyle w:val="FootnoteText"/>
        <w:ind w:left="180" w:hanging="180"/>
        <w:rPr>
          <w:szCs w:val="18"/>
        </w:rPr>
      </w:pPr>
      <w:r w:rsidRPr="00E90AE3">
        <w:rPr>
          <w:rStyle w:val="FootnoteReference"/>
          <w:szCs w:val="18"/>
        </w:rPr>
        <w:footnoteRef/>
      </w:r>
      <w:r w:rsidRPr="00E90AE3">
        <w:rPr>
          <w:szCs w:val="18"/>
        </w:rPr>
        <w:t xml:space="preserve"> Each PT includes </w:t>
      </w:r>
      <w:r>
        <w:rPr>
          <w:szCs w:val="18"/>
        </w:rPr>
        <w:t xml:space="preserve">one </w:t>
      </w:r>
      <w:r w:rsidRPr="00E90AE3">
        <w:rPr>
          <w:szCs w:val="18"/>
        </w:rPr>
        <w:t xml:space="preserve">research item which may be </w:t>
      </w:r>
      <w:r>
        <w:rPr>
          <w:szCs w:val="18"/>
        </w:rPr>
        <w:t xml:space="preserve">a </w:t>
      </w:r>
      <w:r w:rsidRPr="00E90AE3">
        <w:rPr>
          <w:szCs w:val="18"/>
        </w:rPr>
        <w:t>machine</w:t>
      </w:r>
      <w:r>
        <w:rPr>
          <w:szCs w:val="18"/>
        </w:rPr>
        <w:t>-</w:t>
      </w:r>
      <w:r w:rsidRPr="00E90AE3">
        <w:rPr>
          <w:szCs w:val="18"/>
        </w:rPr>
        <w:t>scored</w:t>
      </w:r>
      <w:r>
        <w:rPr>
          <w:szCs w:val="18"/>
        </w:rPr>
        <w:t xml:space="preserve"> item or a short-text item.</w:t>
      </w:r>
      <w:r w:rsidRPr="00E90AE3">
        <w:rPr>
          <w:szCs w:val="18"/>
        </w:rPr>
        <w:t xml:space="preserve"> Each PT also has one full write that is scored across three traits: Organization/</w:t>
      </w:r>
      <w:r w:rsidR="00492171">
        <w:t>‌</w:t>
      </w:r>
      <w:r w:rsidRPr="00E90AE3">
        <w:rPr>
          <w:szCs w:val="18"/>
        </w:rPr>
        <w:t xml:space="preserve">Purpose, Evidence/Elaboration, and Conventions. </w:t>
      </w:r>
      <w:r>
        <w:rPr>
          <w:szCs w:val="18"/>
        </w:rPr>
        <w:t>S</w:t>
      </w:r>
      <w:r w:rsidRPr="00E90AE3">
        <w:rPr>
          <w:szCs w:val="18"/>
        </w:rPr>
        <w:t xml:space="preserve">hort-text and full write </w:t>
      </w:r>
      <w:r>
        <w:rPr>
          <w:szCs w:val="18"/>
        </w:rPr>
        <w:t xml:space="preserve">items </w:t>
      </w:r>
      <w:r w:rsidRPr="00E90AE3">
        <w:rPr>
          <w:szCs w:val="18"/>
        </w:rPr>
        <w:t>are designed for hand-scoring and may be AI scored with an application that yields comparable results by meeting or exceeding reliability and valid</w:t>
      </w:r>
      <w:r>
        <w:rPr>
          <w:szCs w:val="18"/>
        </w:rPr>
        <w:t>ity criteria for hand-scoring.</w:t>
      </w:r>
    </w:p>
  </w:footnote>
  <w:footnote w:id="14">
    <w:p w14:paraId="10A78C5F" w14:textId="6BD9E11F" w:rsidR="00521D05" w:rsidRPr="00E90AE3" w:rsidRDefault="00521D05" w:rsidP="00370192">
      <w:pPr>
        <w:pStyle w:val="FootnoteText"/>
        <w:ind w:left="180" w:hanging="180"/>
        <w:rPr>
          <w:szCs w:val="18"/>
        </w:rPr>
      </w:pPr>
      <w:r w:rsidRPr="00E90AE3">
        <w:rPr>
          <w:rStyle w:val="FootnoteReference"/>
          <w:szCs w:val="18"/>
        </w:rPr>
        <w:footnoteRef/>
      </w:r>
      <w:r w:rsidRPr="00E90AE3">
        <w:rPr>
          <w:szCs w:val="18"/>
        </w:rPr>
        <w:t xml:space="preserve"> For the purpose of this table, Writing PTs are noted as three separate “items”; however, the Writing PT score is derived from a single student response scored on three traits.</w:t>
      </w:r>
    </w:p>
  </w:footnote>
  <w:footnote w:id="15">
    <w:p w14:paraId="2FA04097" w14:textId="532F2ED5" w:rsidR="00521D05" w:rsidRPr="008568C3" w:rsidRDefault="00521D05" w:rsidP="00FD33CF">
      <w:pPr>
        <w:pStyle w:val="FootnoteText"/>
        <w:ind w:left="187" w:hanging="187"/>
        <w:rPr>
          <w:szCs w:val="18"/>
        </w:rPr>
      </w:pPr>
      <w:r w:rsidRPr="00E90AE3">
        <w:rPr>
          <w:rStyle w:val="FootnoteReference"/>
          <w:szCs w:val="18"/>
        </w:rPr>
        <w:footnoteRef/>
      </w:r>
      <w:r w:rsidRPr="00E90AE3">
        <w:rPr>
          <w:szCs w:val="18"/>
        </w:rPr>
        <w:t xml:space="preserve"> Total </w:t>
      </w:r>
      <w:r>
        <w:rPr>
          <w:szCs w:val="18"/>
        </w:rPr>
        <w:t xml:space="preserve">items </w:t>
      </w:r>
      <w:r w:rsidRPr="00E90AE3">
        <w:rPr>
          <w:szCs w:val="18"/>
        </w:rPr>
        <w:t xml:space="preserve">for Claim 2 includes </w:t>
      </w:r>
      <w:r>
        <w:rPr>
          <w:szCs w:val="18"/>
        </w:rPr>
        <w:t>six</w:t>
      </w:r>
      <w:r w:rsidRPr="00E90AE3">
        <w:rPr>
          <w:szCs w:val="18"/>
        </w:rPr>
        <w:t xml:space="preserve"> CAT items and </w:t>
      </w:r>
      <w:r>
        <w:rPr>
          <w:szCs w:val="18"/>
        </w:rPr>
        <w:t>three</w:t>
      </w:r>
      <w:r w:rsidRPr="00E90AE3">
        <w:rPr>
          <w:szCs w:val="18"/>
        </w:rPr>
        <w:t xml:space="preserve"> items from the PT as described in footnote </w:t>
      </w:r>
      <w:r>
        <w:rPr>
          <w:szCs w:val="18"/>
        </w:rPr>
        <w:t>6</w:t>
      </w:r>
      <w:r w:rsidRPr="00E90AE3">
        <w:rPr>
          <w:szCs w:val="18"/>
        </w:rPr>
        <w:t>.</w:t>
      </w:r>
    </w:p>
  </w:footnote>
  <w:footnote w:id="16">
    <w:p w14:paraId="2BC0D84D" w14:textId="77777777" w:rsidR="00521D05" w:rsidRPr="008568C3" w:rsidRDefault="00521D05" w:rsidP="00370192">
      <w:pPr>
        <w:pStyle w:val="FootnoteText"/>
        <w:ind w:left="270" w:hanging="126"/>
      </w:pPr>
      <w:r w:rsidRPr="008568C3">
        <w:rPr>
          <w:rStyle w:val="FootnoteReference"/>
        </w:rPr>
        <w:footnoteRef/>
      </w:r>
      <w:r w:rsidRPr="008568C3">
        <w:t xml:space="preserve"> Each student receives an overall ELA/literacy score and four claim scores or subscores reported at the individual level.</w:t>
      </w:r>
    </w:p>
  </w:footnote>
  <w:footnote w:id="17">
    <w:p w14:paraId="2036BC6B" w14:textId="05CDBDF8" w:rsidR="00521D05" w:rsidRPr="008568C3" w:rsidRDefault="00521D05" w:rsidP="00370192">
      <w:pPr>
        <w:pStyle w:val="FootnoteText"/>
        <w:ind w:left="270" w:hanging="126"/>
      </w:pPr>
      <w:r w:rsidRPr="008568C3">
        <w:rPr>
          <w:rStyle w:val="FootnoteReference"/>
        </w:rPr>
        <w:footnoteRef/>
      </w:r>
      <w:r w:rsidRPr="008568C3">
        <w:t xml:space="preserve"> For more information on content categories, </w:t>
      </w:r>
      <w:r w:rsidR="00527028">
        <w:t>refer to</w:t>
      </w:r>
      <w:r w:rsidRPr="008568C3">
        <w:t xml:space="preserve"> the Content Specifications document</w:t>
      </w:r>
      <w:r w:rsidR="00AA48CC" w:rsidRPr="00747CEC">
        <w:t xml:space="preserve"> on the Smarter Balanced website</w:t>
      </w:r>
      <w:r w:rsidRPr="008568C3">
        <w:t>.</w:t>
      </w:r>
    </w:p>
  </w:footnote>
  <w:footnote w:id="18">
    <w:p w14:paraId="6EE7226B" w14:textId="77777777" w:rsidR="00521D05" w:rsidRPr="008568C3" w:rsidRDefault="00521D05" w:rsidP="00370192">
      <w:pPr>
        <w:pStyle w:val="FootnoteText"/>
        <w:ind w:left="270" w:hanging="126"/>
      </w:pPr>
      <w:r w:rsidRPr="008568C3">
        <w:rPr>
          <w:rStyle w:val="FootnoteReference"/>
        </w:rPr>
        <w:footnoteRef/>
      </w:r>
      <w:r w:rsidRPr="008568C3">
        <w:t xml:space="preserve"> Each student receives one PT, which includes a set of stimuli on a given topic.</w:t>
      </w:r>
    </w:p>
  </w:footnote>
  <w:footnote w:id="19">
    <w:p w14:paraId="34206300" w14:textId="54C5A6D0" w:rsidR="00521D05" w:rsidRPr="008568C3" w:rsidRDefault="00521D05" w:rsidP="00370192">
      <w:pPr>
        <w:pStyle w:val="FootnoteText"/>
        <w:ind w:left="270" w:hanging="126"/>
      </w:pPr>
      <w:r w:rsidRPr="008568C3">
        <w:rPr>
          <w:rStyle w:val="FootnoteReference"/>
        </w:rPr>
        <w:footnoteRef/>
      </w:r>
      <w:r w:rsidRPr="008568C3">
        <w:t xml:space="preserve"> The CAT component of the test includes machine-scored items and short-text items. One or two short-text items in Reading and one short-text item in Writing are designed for hand</w:t>
      </w:r>
      <w:r>
        <w:noBreakHyphen/>
      </w:r>
      <w:r w:rsidRPr="008568C3">
        <w:t>scoring and may be AI scored with an application that yields comparable results by meeting or exceeding reliability and valid</w:t>
      </w:r>
      <w:r>
        <w:t>ity criteria for hand-scoring.</w:t>
      </w:r>
    </w:p>
  </w:footnote>
  <w:footnote w:id="20">
    <w:p w14:paraId="5982C1DA" w14:textId="5E8F8973" w:rsidR="00521D05" w:rsidRPr="008568C3" w:rsidRDefault="00521D05" w:rsidP="00370192">
      <w:pPr>
        <w:pStyle w:val="FootnoteText"/>
        <w:ind w:left="270" w:hanging="126"/>
      </w:pPr>
      <w:r w:rsidRPr="008568C3">
        <w:rPr>
          <w:rStyle w:val="FootnoteReference"/>
        </w:rPr>
        <w:footnoteRef/>
      </w:r>
      <w:r w:rsidRPr="008568C3">
        <w:t xml:space="preserve"> Each PT includes </w:t>
      </w:r>
      <w:r>
        <w:t xml:space="preserve">one </w:t>
      </w:r>
      <w:r w:rsidRPr="008568C3">
        <w:t xml:space="preserve">research item which may be </w:t>
      </w:r>
      <w:r>
        <w:t xml:space="preserve">a </w:t>
      </w:r>
      <w:r w:rsidRPr="008568C3">
        <w:t>machine scored</w:t>
      </w:r>
      <w:r>
        <w:t xml:space="preserve"> item or a </w:t>
      </w:r>
      <w:r w:rsidRPr="008568C3">
        <w:t>short</w:t>
      </w:r>
      <w:r>
        <w:t>-</w:t>
      </w:r>
      <w:r w:rsidRPr="008568C3">
        <w:t>text item. Each PT also has one full write that is scored across three traits: Organization/</w:t>
      </w:r>
      <w:r w:rsidR="00492171">
        <w:t>‌</w:t>
      </w:r>
      <w:r w:rsidRPr="008568C3">
        <w:t xml:space="preserve">Purpose, Evidence/Elaboration, and Conventions. </w:t>
      </w:r>
      <w:r>
        <w:t>S</w:t>
      </w:r>
      <w:r w:rsidRPr="008568C3">
        <w:t xml:space="preserve">hort-text and full write </w:t>
      </w:r>
      <w:r>
        <w:t xml:space="preserve">items </w:t>
      </w:r>
      <w:r w:rsidRPr="008568C3">
        <w:t>are designed for hand-scoring and may be AI scored with an application that yields comparable results by meeting or exceeding reliability and validity criteria for hand-scoring.</w:t>
      </w:r>
    </w:p>
  </w:footnote>
  <w:footnote w:id="21">
    <w:p w14:paraId="0E1F868E" w14:textId="77777777" w:rsidR="00521D05" w:rsidRPr="008568C3" w:rsidRDefault="00521D05" w:rsidP="00370192">
      <w:pPr>
        <w:pStyle w:val="FootnoteText"/>
        <w:ind w:left="270" w:hanging="126"/>
      </w:pPr>
      <w:r w:rsidRPr="008568C3">
        <w:rPr>
          <w:rStyle w:val="FootnoteReference"/>
        </w:rPr>
        <w:footnoteRef/>
      </w:r>
      <w:r w:rsidRPr="008568C3">
        <w:t xml:space="preserve"> For the purpose of this table, Writing PTs are noted as three separate “items”; however, the Writing PT score is derived from a single student response scored on three distinct traits.</w:t>
      </w:r>
    </w:p>
  </w:footnote>
  <w:footnote w:id="22">
    <w:p w14:paraId="6A799F3E" w14:textId="75B1347F" w:rsidR="00521D05" w:rsidRPr="008568C3" w:rsidRDefault="00521D05" w:rsidP="00370192">
      <w:pPr>
        <w:pStyle w:val="FootnoteText"/>
        <w:ind w:left="270" w:hanging="126"/>
      </w:pPr>
      <w:r w:rsidRPr="008568C3">
        <w:rPr>
          <w:rStyle w:val="FootnoteReference"/>
        </w:rPr>
        <w:footnoteRef/>
      </w:r>
      <w:r w:rsidRPr="008568C3">
        <w:t xml:space="preserve"> Total Items for Claim 2 includes </w:t>
      </w:r>
      <w:r>
        <w:t>six</w:t>
      </w:r>
      <w:r w:rsidRPr="008568C3">
        <w:t xml:space="preserve"> CAT items and </w:t>
      </w:r>
      <w:r>
        <w:t>three</w:t>
      </w:r>
      <w:r w:rsidRPr="008568C3">
        <w:t xml:space="preserve"> items from the PT as described in footnote </w:t>
      </w:r>
      <w:r>
        <w:t>6</w:t>
      </w:r>
      <w:r w:rsidRPr="008568C3">
        <w:t>.</w:t>
      </w:r>
    </w:p>
  </w:footnote>
  <w:footnote w:id="23">
    <w:p w14:paraId="56DF0D6D" w14:textId="166E989E" w:rsidR="00521D05" w:rsidRPr="00D667C1" w:rsidRDefault="00521D05" w:rsidP="00370192">
      <w:pPr>
        <w:pStyle w:val="FootnoteText"/>
        <w:ind w:left="331" w:hanging="187"/>
        <w:rPr>
          <w:szCs w:val="18"/>
        </w:rPr>
      </w:pPr>
      <w:r w:rsidRPr="00D667C1">
        <w:rPr>
          <w:rStyle w:val="FootnoteReference"/>
          <w:szCs w:val="18"/>
        </w:rPr>
        <w:footnoteRef/>
      </w:r>
      <w:r w:rsidRPr="00D667C1">
        <w:rPr>
          <w:szCs w:val="18"/>
        </w:rPr>
        <w:t xml:space="preserve"> For more information on assessment targets, </w:t>
      </w:r>
      <w:r w:rsidR="00527028">
        <w:rPr>
          <w:szCs w:val="18"/>
        </w:rPr>
        <w:t>refer to</w:t>
      </w:r>
      <w:r w:rsidRPr="00D667C1">
        <w:rPr>
          <w:szCs w:val="18"/>
        </w:rPr>
        <w:t xml:space="preserve"> the Content Specifications document</w:t>
      </w:r>
      <w:r w:rsidR="00AA48CC" w:rsidRPr="00747CEC">
        <w:t xml:space="preserve"> on the Smarter Balanced website</w:t>
      </w:r>
      <w:r w:rsidRPr="00D667C1">
        <w:rPr>
          <w:szCs w:val="18"/>
        </w:rPr>
        <w:t>.</w:t>
      </w:r>
    </w:p>
  </w:footnote>
  <w:footnote w:id="24">
    <w:p w14:paraId="4612EAC2" w14:textId="77777777" w:rsidR="00521D05" w:rsidRDefault="00521D05" w:rsidP="00370192">
      <w:pPr>
        <w:pStyle w:val="FootnoteText"/>
      </w:pPr>
      <w:r>
        <w:rPr>
          <w:rStyle w:val="FootnoteReference"/>
        </w:rPr>
        <w:footnoteRef/>
      </w:r>
      <w:r>
        <w:t xml:space="preserve"> DOK: Depth of Knowledge, consistent with the Smarter Balanced Content Specifications.</w:t>
      </w:r>
    </w:p>
  </w:footnote>
  <w:footnote w:id="25">
    <w:p w14:paraId="5EC4FE59" w14:textId="77777777" w:rsidR="00521D05" w:rsidRDefault="00521D05" w:rsidP="00370192">
      <w:pPr>
        <w:pStyle w:val="FootnoteText"/>
      </w:pPr>
      <w:r>
        <w:rPr>
          <w:rStyle w:val="FootnoteReference"/>
        </w:rPr>
        <w:footnoteRef/>
      </w:r>
      <w:r>
        <w:t xml:space="preserve"> The CAT algorithm will be configured to ensure the following:</w:t>
      </w:r>
    </w:p>
    <w:p w14:paraId="465E8F6C" w14:textId="77777777" w:rsidR="00521D05" w:rsidRDefault="00521D05" w:rsidP="00370192">
      <w:pPr>
        <w:pStyle w:val="FootnoteText"/>
      </w:pPr>
      <w:r>
        <w:tab/>
        <w:t>For Claim 1, a student will receive at least seven items at DOK 2 and two items at DOK 3 or higher.</w:t>
      </w:r>
    </w:p>
    <w:p w14:paraId="34B0FC13" w14:textId="400F5140" w:rsidR="00521D05" w:rsidRDefault="00521D05" w:rsidP="00370192">
      <w:pPr>
        <w:pStyle w:val="FootnoteText"/>
      </w:pPr>
      <w:r>
        <w:tab/>
        <w:t>For Claim 2, a student will receive at least two items at DOK 2 or higher.</w:t>
      </w:r>
    </w:p>
    <w:p w14:paraId="04C33694" w14:textId="77777777" w:rsidR="00521D05" w:rsidRDefault="00521D05" w:rsidP="00370192">
      <w:pPr>
        <w:pStyle w:val="FootnoteText"/>
      </w:pPr>
      <w:r>
        <w:tab/>
        <w:t>For Claim 3, a student will receive at least three items at DOK 2 or higher.</w:t>
      </w:r>
    </w:p>
    <w:p w14:paraId="50117ECB" w14:textId="77777777" w:rsidR="00521D05" w:rsidRDefault="00521D05" w:rsidP="00370192">
      <w:pPr>
        <w:pStyle w:val="FootnoteText"/>
      </w:pPr>
      <w:r>
        <w:tab/>
        <w:t>For Claim 4, CAT items are DOK 2 for all grades.</w:t>
      </w:r>
    </w:p>
  </w:footnote>
  <w:footnote w:id="26">
    <w:p w14:paraId="4A39FFF9" w14:textId="69A70AF6" w:rsidR="00521D05" w:rsidRPr="00D667C1" w:rsidRDefault="00521D05" w:rsidP="00370192">
      <w:pPr>
        <w:pStyle w:val="FootnoteText"/>
        <w:ind w:left="331" w:hanging="187"/>
        <w:rPr>
          <w:szCs w:val="18"/>
        </w:rPr>
      </w:pPr>
      <w:r w:rsidRPr="00D667C1">
        <w:rPr>
          <w:rStyle w:val="FootnoteReference"/>
          <w:szCs w:val="18"/>
        </w:rPr>
        <w:footnoteRef/>
      </w:r>
      <w:r w:rsidRPr="00D667C1">
        <w:rPr>
          <w:szCs w:val="18"/>
        </w:rPr>
        <w:t xml:space="preserve"> Each student will receive at least one long literary passage set and up to two</w:t>
      </w:r>
      <w:r>
        <w:rPr>
          <w:szCs w:val="18"/>
        </w:rPr>
        <w:t xml:space="preserve"> additional short literary passage sets.</w:t>
      </w:r>
    </w:p>
  </w:footnote>
  <w:footnote w:id="27">
    <w:p w14:paraId="463D4698" w14:textId="77777777" w:rsidR="00521D05" w:rsidRPr="00D667C1" w:rsidRDefault="00521D05" w:rsidP="00370192">
      <w:pPr>
        <w:pStyle w:val="FootnoteText"/>
        <w:ind w:left="331" w:hanging="187"/>
        <w:rPr>
          <w:szCs w:val="18"/>
        </w:rPr>
      </w:pPr>
      <w:r w:rsidRPr="00D667C1">
        <w:rPr>
          <w:rStyle w:val="FootnoteReference"/>
          <w:szCs w:val="18"/>
        </w:rPr>
        <w:footnoteRef/>
      </w:r>
      <w:r w:rsidRPr="00D667C1">
        <w:rPr>
          <w:szCs w:val="18"/>
        </w:rPr>
        <w:t xml:space="preserve"> Each student will receive at least one long informational passage set and up to two additional sh</w:t>
      </w:r>
      <w:r>
        <w:rPr>
          <w:szCs w:val="18"/>
        </w:rPr>
        <w:t>ort informational passage sets.</w:t>
      </w:r>
    </w:p>
  </w:footnote>
  <w:footnote w:id="28">
    <w:p w14:paraId="5C669068" w14:textId="2B9ACE42" w:rsidR="00521D05" w:rsidRDefault="00521D05">
      <w:pPr>
        <w:pStyle w:val="FootnoteText"/>
      </w:pPr>
      <w:r>
        <w:rPr>
          <w:rStyle w:val="FootnoteReference"/>
        </w:rPr>
        <w:footnoteRef/>
      </w:r>
      <w:r>
        <w:t xml:space="preserve"> Each student will receive one item in Organization/Purpose and one item in Evidence/Elaboration, for a total of two items, assessed in Revised Brief Texts.</w:t>
      </w:r>
    </w:p>
  </w:footnote>
  <w:footnote w:id="29">
    <w:p w14:paraId="5E22AABD" w14:textId="210B9FF4" w:rsidR="00521D05" w:rsidRDefault="00521D05">
      <w:pPr>
        <w:pStyle w:val="FootnoteText"/>
      </w:pPr>
      <w:r>
        <w:rPr>
          <w:rStyle w:val="FootnoteReference"/>
        </w:rPr>
        <w:footnoteRef/>
      </w:r>
      <w:r>
        <w:t xml:space="preserve"> Language and Vocabulary Use contributes one item to Evidence/Elaboration.</w:t>
      </w:r>
    </w:p>
  </w:footnote>
  <w:footnote w:id="30">
    <w:p w14:paraId="1C45B1F5" w14:textId="5E1383B3" w:rsidR="00521D05" w:rsidRPr="00145468" w:rsidRDefault="00521D05" w:rsidP="00370192">
      <w:pPr>
        <w:pStyle w:val="FootnoteText"/>
        <w:ind w:left="331" w:hanging="187"/>
        <w:rPr>
          <w:szCs w:val="18"/>
        </w:rPr>
      </w:pPr>
      <w:r w:rsidRPr="00145468">
        <w:rPr>
          <w:rStyle w:val="FootnoteReference"/>
          <w:szCs w:val="18"/>
        </w:rPr>
        <w:footnoteRef/>
      </w:r>
      <w:r w:rsidRPr="00145468">
        <w:rPr>
          <w:szCs w:val="18"/>
        </w:rPr>
        <w:t xml:space="preserve"> For more information on assessment targets, </w:t>
      </w:r>
      <w:r w:rsidR="00527028">
        <w:rPr>
          <w:szCs w:val="18"/>
        </w:rPr>
        <w:t>refer to</w:t>
      </w:r>
      <w:r w:rsidRPr="00145468">
        <w:rPr>
          <w:szCs w:val="18"/>
        </w:rPr>
        <w:t xml:space="preserve"> the Content Specifications document</w:t>
      </w:r>
      <w:r w:rsidR="00AA48CC" w:rsidRPr="00747CEC">
        <w:t xml:space="preserve"> on the Smarter Balanced website</w:t>
      </w:r>
      <w:r w:rsidRPr="00145468">
        <w:rPr>
          <w:szCs w:val="18"/>
        </w:rPr>
        <w:t>.</w:t>
      </w:r>
    </w:p>
  </w:footnote>
  <w:footnote w:id="31">
    <w:p w14:paraId="38C8B7A1" w14:textId="77777777" w:rsidR="00521D05" w:rsidRDefault="00521D05" w:rsidP="00370192">
      <w:pPr>
        <w:pStyle w:val="FootnoteText"/>
      </w:pPr>
      <w:r>
        <w:rPr>
          <w:rStyle w:val="FootnoteReference"/>
        </w:rPr>
        <w:footnoteRef/>
      </w:r>
      <w:r>
        <w:t xml:space="preserve"> DOK: Depth of Knowledge, consistent with the Smarter Balanced Content Specifications.</w:t>
      </w:r>
    </w:p>
  </w:footnote>
  <w:footnote w:id="32">
    <w:p w14:paraId="07397B1A" w14:textId="77777777" w:rsidR="00521D05" w:rsidRDefault="00521D05" w:rsidP="00370192">
      <w:pPr>
        <w:pStyle w:val="FootnoteText"/>
      </w:pPr>
      <w:r>
        <w:rPr>
          <w:rStyle w:val="FootnoteReference"/>
        </w:rPr>
        <w:footnoteRef/>
      </w:r>
      <w:r>
        <w:t xml:space="preserve"> The CAT algorithm will be configured to ensure the following:</w:t>
      </w:r>
    </w:p>
    <w:p w14:paraId="43343F3B" w14:textId="214F8E34" w:rsidR="00521D05" w:rsidRDefault="00521D05" w:rsidP="00370192">
      <w:pPr>
        <w:pStyle w:val="FootnoteText"/>
        <w:spacing w:after="0"/>
      </w:pPr>
      <w:r>
        <w:tab/>
        <w:t>For Claim 1, a student will receive no more than five items at DOK 1 and at least two items at DOK 3 or higher.</w:t>
      </w:r>
    </w:p>
    <w:p w14:paraId="466A8968" w14:textId="421116CF" w:rsidR="00521D05" w:rsidRDefault="00521D05" w:rsidP="00370192">
      <w:pPr>
        <w:pStyle w:val="FootnoteText"/>
        <w:spacing w:after="0"/>
      </w:pPr>
      <w:r>
        <w:tab/>
        <w:t>For Claim 2, a student will receive at least three items at DOK 2 or higher, at least one of which will be DOK 3 or higher.</w:t>
      </w:r>
    </w:p>
    <w:p w14:paraId="002645DC" w14:textId="77777777" w:rsidR="00521D05" w:rsidRDefault="00521D05" w:rsidP="00370192">
      <w:pPr>
        <w:pStyle w:val="FootnoteText"/>
        <w:spacing w:after="0"/>
      </w:pPr>
      <w:r>
        <w:tab/>
        <w:t>For Claim 3, a student will receive at least three items at DOK 2 or higher.</w:t>
      </w:r>
    </w:p>
    <w:p w14:paraId="5752ABB0" w14:textId="77777777" w:rsidR="00521D05" w:rsidRDefault="00521D05" w:rsidP="00370192">
      <w:pPr>
        <w:pStyle w:val="FootnoteText"/>
        <w:spacing w:after="120"/>
      </w:pPr>
      <w:r>
        <w:tab/>
        <w:t>For Claim 4, CAT items are DOK 2 for all grades.</w:t>
      </w:r>
    </w:p>
  </w:footnote>
  <w:footnote w:id="33">
    <w:p w14:paraId="19916392" w14:textId="77777777" w:rsidR="00521D05" w:rsidRPr="00145468" w:rsidRDefault="00521D05" w:rsidP="00370192">
      <w:pPr>
        <w:pStyle w:val="FootnoteText"/>
        <w:ind w:left="331" w:hanging="187"/>
        <w:rPr>
          <w:szCs w:val="18"/>
        </w:rPr>
      </w:pPr>
      <w:r w:rsidRPr="00145468">
        <w:rPr>
          <w:rStyle w:val="FootnoteReference"/>
          <w:szCs w:val="18"/>
        </w:rPr>
        <w:footnoteRef/>
      </w:r>
      <w:r w:rsidRPr="00145468">
        <w:rPr>
          <w:szCs w:val="18"/>
        </w:rPr>
        <w:t xml:space="preserve"> Each student will receive at least one literary passage set.</w:t>
      </w:r>
    </w:p>
  </w:footnote>
  <w:footnote w:id="34">
    <w:p w14:paraId="76D8BD84" w14:textId="4A230C99" w:rsidR="00521D05" w:rsidRPr="00145468" w:rsidRDefault="00521D05" w:rsidP="002E4501">
      <w:pPr>
        <w:pStyle w:val="FootnoteText"/>
        <w:ind w:left="331" w:hanging="187"/>
        <w:rPr>
          <w:szCs w:val="18"/>
        </w:rPr>
      </w:pPr>
      <w:r w:rsidRPr="00145468">
        <w:rPr>
          <w:rStyle w:val="FootnoteReference"/>
          <w:szCs w:val="18"/>
        </w:rPr>
        <w:footnoteRef/>
      </w:r>
      <w:r w:rsidRPr="00145468">
        <w:rPr>
          <w:szCs w:val="18"/>
        </w:rPr>
        <w:t xml:space="preserve"> For the Reading Literary long passage set, students may </w:t>
      </w:r>
      <w:r w:rsidR="00527028">
        <w:rPr>
          <w:szCs w:val="18"/>
        </w:rPr>
        <w:t>receive</w:t>
      </w:r>
      <w:r w:rsidRPr="00145468">
        <w:rPr>
          <w:szCs w:val="18"/>
        </w:rPr>
        <w:t xml:space="preserve"> up to </w:t>
      </w:r>
      <w:r>
        <w:rPr>
          <w:szCs w:val="18"/>
        </w:rPr>
        <w:t>one</w:t>
      </w:r>
      <w:r w:rsidRPr="00145468">
        <w:rPr>
          <w:szCs w:val="18"/>
        </w:rPr>
        <w:t xml:space="preserve"> short answer question on either target 2 or 4.</w:t>
      </w:r>
    </w:p>
  </w:footnote>
  <w:footnote w:id="35">
    <w:p w14:paraId="7320F7C4" w14:textId="77777777" w:rsidR="00521D05" w:rsidRPr="00145468" w:rsidRDefault="00521D05" w:rsidP="00370192">
      <w:pPr>
        <w:pStyle w:val="FootnoteText"/>
        <w:ind w:left="331" w:hanging="187"/>
        <w:rPr>
          <w:szCs w:val="18"/>
        </w:rPr>
      </w:pPr>
      <w:r w:rsidRPr="00145468">
        <w:rPr>
          <w:rStyle w:val="FootnoteReference"/>
          <w:szCs w:val="18"/>
        </w:rPr>
        <w:footnoteRef/>
      </w:r>
      <w:r w:rsidRPr="00145468">
        <w:rPr>
          <w:szCs w:val="18"/>
        </w:rPr>
        <w:t xml:space="preserve"> Each student will receive at least one informational passage set and up to two additional short informational passage sets.</w:t>
      </w:r>
    </w:p>
  </w:footnote>
  <w:footnote w:id="36">
    <w:p w14:paraId="52CE0619" w14:textId="302D0BC9" w:rsidR="00521D05" w:rsidRPr="00D86155" w:rsidRDefault="00521D05" w:rsidP="00370192">
      <w:pPr>
        <w:pStyle w:val="FootnoteText"/>
        <w:ind w:left="331" w:hanging="187"/>
        <w:rPr>
          <w:szCs w:val="18"/>
        </w:rPr>
      </w:pPr>
      <w:r w:rsidRPr="00D86155">
        <w:rPr>
          <w:rStyle w:val="FootnoteReference"/>
        </w:rPr>
        <w:footnoteRef/>
      </w:r>
      <w:r w:rsidRPr="00D86155">
        <w:rPr>
          <w:szCs w:val="18"/>
        </w:rPr>
        <w:t xml:space="preserve"> For the Reading Informational long passage set, students may </w:t>
      </w:r>
      <w:r w:rsidR="00527028">
        <w:rPr>
          <w:szCs w:val="18"/>
        </w:rPr>
        <w:t>receive</w:t>
      </w:r>
      <w:r w:rsidRPr="00D86155">
        <w:rPr>
          <w:szCs w:val="18"/>
        </w:rPr>
        <w:t xml:space="preserve"> up to one short answer question on either target 9 or 11.</w:t>
      </w:r>
    </w:p>
  </w:footnote>
  <w:footnote w:id="37">
    <w:p w14:paraId="57C66606" w14:textId="08DB0979" w:rsidR="00521D05" w:rsidRDefault="00521D05">
      <w:pPr>
        <w:pStyle w:val="FootnoteText"/>
      </w:pPr>
      <w:r>
        <w:rPr>
          <w:rStyle w:val="FootnoteReference"/>
        </w:rPr>
        <w:footnoteRef/>
      </w:r>
      <w:r>
        <w:t xml:space="preserve"> For grade eight, the minimum number of Informational Reading items is 12 and the maximum is 12.</w:t>
      </w:r>
    </w:p>
  </w:footnote>
  <w:footnote w:id="38">
    <w:p w14:paraId="4FECA18E" w14:textId="28093BAC" w:rsidR="00521D05" w:rsidRDefault="00521D05">
      <w:pPr>
        <w:pStyle w:val="FootnoteText"/>
      </w:pPr>
      <w:r>
        <w:rPr>
          <w:rStyle w:val="FootnoteReference"/>
        </w:rPr>
        <w:footnoteRef/>
      </w:r>
      <w:r>
        <w:t xml:space="preserve"> Each student will receive one item in Organization/Purpose and one item in Evidence/Elaboration, for a total of two items, assessed in either Write Brief Texts or Revise Brief Texts. One of these two items will be Write Brief Text.</w:t>
      </w:r>
    </w:p>
  </w:footnote>
  <w:footnote w:id="39">
    <w:p w14:paraId="6F570776" w14:textId="14F784E4" w:rsidR="00521D05" w:rsidRDefault="00521D05">
      <w:pPr>
        <w:pStyle w:val="FootnoteText"/>
      </w:pPr>
      <w:r>
        <w:rPr>
          <w:rStyle w:val="FootnoteReference"/>
        </w:rPr>
        <w:footnoteRef/>
      </w:r>
      <w:r>
        <w:t xml:space="preserve"> Language and Vocabulary Use contributes one item to Evidence/Elaboration.</w:t>
      </w:r>
    </w:p>
  </w:footnote>
  <w:footnote w:id="40">
    <w:p w14:paraId="1EC418AF" w14:textId="1AFFA40B" w:rsidR="00521D05" w:rsidRPr="00C06A44" w:rsidRDefault="00521D05" w:rsidP="00370192">
      <w:pPr>
        <w:pStyle w:val="FootnoteText"/>
        <w:ind w:left="331" w:hanging="187"/>
      </w:pPr>
      <w:r w:rsidRPr="00145468">
        <w:rPr>
          <w:rStyle w:val="FootnoteReference"/>
          <w:szCs w:val="18"/>
        </w:rPr>
        <w:footnoteRef/>
      </w:r>
      <w:r w:rsidRPr="00145468">
        <w:rPr>
          <w:szCs w:val="18"/>
        </w:rPr>
        <w:t xml:space="preserve"> For more information on assessment targets, </w:t>
      </w:r>
      <w:r w:rsidR="00527028">
        <w:rPr>
          <w:szCs w:val="18"/>
        </w:rPr>
        <w:t>refer to</w:t>
      </w:r>
      <w:r w:rsidRPr="00145468">
        <w:rPr>
          <w:szCs w:val="18"/>
        </w:rPr>
        <w:t xml:space="preserve"> the Content Specifications document</w:t>
      </w:r>
      <w:r w:rsidR="00AA48CC" w:rsidRPr="00747CEC">
        <w:t xml:space="preserve"> on the Smarter Balanced website</w:t>
      </w:r>
      <w:r w:rsidRPr="00C06A44">
        <w:t>.</w:t>
      </w:r>
    </w:p>
  </w:footnote>
  <w:footnote w:id="41">
    <w:p w14:paraId="63F3B89B" w14:textId="77777777" w:rsidR="00521D05" w:rsidRPr="00C06A44" w:rsidRDefault="00521D05" w:rsidP="00370192">
      <w:pPr>
        <w:pStyle w:val="FootnoteText"/>
        <w:ind w:left="331" w:hanging="187"/>
      </w:pPr>
      <w:r w:rsidRPr="00C06A44">
        <w:rPr>
          <w:rStyle w:val="FootnoteReference"/>
        </w:rPr>
        <w:footnoteRef/>
      </w:r>
      <w:r w:rsidRPr="00C06A44">
        <w:t xml:space="preserve"> DOK: Depth of Knowledge, consistent with the Smarter Balanced Content Specifications.</w:t>
      </w:r>
    </w:p>
  </w:footnote>
  <w:footnote w:id="42">
    <w:p w14:paraId="17FE0AA5" w14:textId="77777777" w:rsidR="00521D05" w:rsidRPr="00C06A44" w:rsidRDefault="00521D05" w:rsidP="00B03C4D">
      <w:pPr>
        <w:pStyle w:val="FootnoteText"/>
      </w:pPr>
      <w:r w:rsidRPr="00C06A44">
        <w:rPr>
          <w:rStyle w:val="FootnoteReference"/>
        </w:rPr>
        <w:footnoteRef/>
      </w:r>
      <w:r w:rsidRPr="00C06A44">
        <w:t xml:space="preserve"> The CAT algorithm will be configured to ensure the following:</w:t>
      </w:r>
    </w:p>
    <w:p w14:paraId="07EB2AD8" w14:textId="07E6906F" w:rsidR="00521D05" w:rsidRPr="00C06A44" w:rsidRDefault="00521D05" w:rsidP="00B03C4D">
      <w:pPr>
        <w:pStyle w:val="FootnoteText"/>
      </w:pPr>
      <w:r>
        <w:tab/>
      </w:r>
      <w:r w:rsidRPr="00C06A44">
        <w:t xml:space="preserve">For Claim 1, a student will receive no more than </w:t>
      </w:r>
      <w:r>
        <w:t>four</w:t>
      </w:r>
      <w:r w:rsidRPr="00C06A44">
        <w:t xml:space="preserve"> items at DOK 1 and at least </w:t>
      </w:r>
      <w:r>
        <w:t>three</w:t>
      </w:r>
      <w:r w:rsidRPr="00C06A44">
        <w:t xml:space="preserve"> items at DOK 3 or higher.</w:t>
      </w:r>
    </w:p>
    <w:p w14:paraId="63D75E35" w14:textId="0BC24F3F" w:rsidR="00521D05" w:rsidRPr="00C06A44" w:rsidRDefault="00521D05" w:rsidP="00B03C4D">
      <w:pPr>
        <w:pStyle w:val="FootnoteText"/>
      </w:pPr>
      <w:r>
        <w:tab/>
      </w:r>
      <w:r w:rsidRPr="00C06A44">
        <w:t xml:space="preserve">For Claim 2, a student will receive at least </w:t>
      </w:r>
      <w:r>
        <w:t>three</w:t>
      </w:r>
      <w:r w:rsidRPr="00C06A44">
        <w:t xml:space="preserve"> items at DOK 2 or higher, at least one of which will be DOK 3 or higher.</w:t>
      </w:r>
    </w:p>
    <w:p w14:paraId="58460ADE" w14:textId="09E58222" w:rsidR="00521D05" w:rsidRPr="00C06A44" w:rsidRDefault="00521D05" w:rsidP="00B03C4D">
      <w:pPr>
        <w:pStyle w:val="FootnoteText"/>
      </w:pPr>
      <w:r>
        <w:tab/>
      </w:r>
      <w:r w:rsidRPr="00C06A44">
        <w:t>For Claim 3, a student will receive at least four items at DOK 2 or higher.</w:t>
      </w:r>
    </w:p>
    <w:p w14:paraId="121BCAE8" w14:textId="49B115B9" w:rsidR="00521D05" w:rsidRPr="00C06A44" w:rsidRDefault="00521D05" w:rsidP="00B03C4D">
      <w:pPr>
        <w:pStyle w:val="FootnoteText"/>
      </w:pPr>
      <w:r>
        <w:tab/>
      </w:r>
      <w:r w:rsidRPr="00C06A44">
        <w:t>For Claim 4, CAT items are DOK 2 for all grades.</w:t>
      </w:r>
    </w:p>
  </w:footnote>
  <w:footnote w:id="43">
    <w:p w14:paraId="4F43DB1B" w14:textId="77777777" w:rsidR="00521D05" w:rsidRPr="00C06A44" w:rsidRDefault="00521D05" w:rsidP="00370192">
      <w:pPr>
        <w:pStyle w:val="FootnoteText"/>
        <w:ind w:left="331" w:hanging="187"/>
      </w:pPr>
      <w:r w:rsidRPr="00C06A44">
        <w:rPr>
          <w:rStyle w:val="FootnoteReference"/>
        </w:rPr>
        <w:footnoteRef/>
      </w:r>
      <w:r w:rsidRPr="00C06A44">
        <w:t xml:space="preserve"> Each student will receive at least one literary long passage set.</w:t>
      </w:r>
    </w:p>
  </w:footnote>
  <w:footnote w:id="44">
    <w:p w14:paraId="087FBAE1" w14:textId="08D6C4E7" w:rsidR="00521D05" w:rsidRPr="00C06A44" w:rsidRDefault="00521D05" w:rsidP="00AB6AC5">
      <w:pPr>
        <w:pStyle w:val="FootnoteText"/>
        <w:ind w:left="331" w:hanging="187"/>
      </w:pPr>
      <w:r w:rsidRPr="00C06A44">
        <w:rPr>
          <w:rStyle w:val="FootnoteReference"/>
        </w:rPr>
        <w:footnoteRef/>
      </w:r>
      <w:r w:rsidRPr="00C06A44">
        <w:t xml:space="preserve"> For the Reading Literary long set, students may </w:t>
      </w:r>
      <w:r w:rsidR="00527028">
        <w:t>receive</w:t>
      </w:r>
      <w:r w:rsidRPr="00C06A44">
        <w:t xml:space="preserve"> up to one short answer question on either target 2 or 4.</w:t>
      </w:r>
    </w:p>
  </w:footnote>
  <w:footnote w:id="45">
    <w:p w14:paraId="2C90323A" w14:textId="77777777" w:rsidR="00521D05" w:rsidRPr="00C06A44" w:rsidRDefault="00521D05" w:rsidP="00370192">
      <w:pPr>
        <w:pStyle w:val="FootnoteText"/>
        <w:ind w:left="331" w:hanging="187"/>
      </w:pPr>
      <w:r w:rsidRPr="00C06A44">
        <w:rPr>
          <w:rStyle w:val="FootnoteReference"/>
        </w:rPr>
        <w:footnoteRef/>
      </w:r>
      <w:r w:rsidRPr="00C06A44">
        <w:t xml:space="preserve"> Each student will receive at least one long informational passage set and up to two additional short informational passage sets.</w:t>
      </w:r>
    </w:p>
  </w:footnote>
  <w:footnote w:id="46">
    <w:p w14:paraId="7FD9C32E" w14:textId="0ADBD1BE" w:rsidR="00521D05" w:rsidRPr="00C06A44" w:rsidRDefault="00521D05" w:rsidP="00E84D82">
      <w:pPr>
        <w:pStyle w:val="FootnoteText"/>
        <w:ind w:left="331" w:hanging="187"/>
      </w:pPr>
      <w:r w:rsidRPr="00C06A44">
        <w:rPr>
          <w:rStyle w:val="FootnoteReference"/>
        </w:rPr>
        <w:footnoteRef/>
      </w:r>
      <w:r w:rsidRPr="00C06A44">
        <w:t xml:space="preserve"> For the Reading Informational long passage set, students may </w:t>
      </w:r>
      <w:r w:rsidR="00527028">
        <w:t>receive</w:t>
      </w:r>
      <w:r w:rsidRPr="00C06A44">
        <w:t xml:space="preserve"> up to one short answer question on either target 9 or</w:t>
      </w:r>
      <w:r w:rsidR="00C14060">
        <w:t> </w:t>
      </w:r>
      <w:r w:rsidRPr="00C06A44">
        <w:t>11.</w:t>
      </w:r>
    </w:p>
  </w:footnote>
  <w:footnote w:id="47">
    <w:p w14:paraId="499AA472" w14:textId="77777777" w:rsidR="00521D05" w:rsidRPr="00F13F5B" w:rsidRDefault="00521D05" w:rsidP="00EB555C">
      <w:pPr>
        <w:pStyle w:val="FootnoteText"/>
        <w:ind w:left="331" w:hanging="187"/>
        <w:rPr>
          <w:szCs w:val="18"/>
        </w:rPr>
      </w:pPr>
      <w:r w:rsidRPr="00F13F5B">
        <w:rPr>
          <w:rStyle w:val="FootnoteReference"/>
          <w:szCs w:val="18"/>
        </w:rPr>
        <w:footnoteRef/>
      </w:r>
      <w:r w:rsidRPr="00F13F5B">
        <w:rPr>
          <w:szCs w:val="18"/>
        </w:rPr>
        <w:t xml:space="preserve"> Each student will receive at least one item in Organization/Purpose and at least one item in Evidence/Elaboration, for a total of </w:t>
      </w:r>
      <w:r>
        <w:rPr>
          <w:szCs w:val="18"/>
        </w:rPr>
        <w:t>two</w:t>
      </w:r>
      <w:r w:rsidRPr="00F13F5B">
        <w:rPr>
          <w:szCs w:val="18"/>
        </w:rPr>
        <w:t xml:space="preserve"> items, assessed in either Write Brief Texts or Revise Brief Texts. </w:t>
      </w:r>
      <w:r>
        <w:t>One of these two items will be Write Brief Text.</w:t>
      </w:r>
    </w:p>
  </w:footnote>
  <w:footnote w:id="48">
    <w:p w14:paraId="65847606" w14:textId="77777777" w:rsidR="00521D05" w:rsidRDefault="00521D05" w:rsidP="00322649">
      <w:pPr>
        <w:pStyle w:val="FootnoteText"/>
      </w:pPr>
      <w:r>
        <w:rPr>
          <w:rStyle w:val="FootnoteReference"/>
        </w:rPr>
        <w:footnoteRef/>
      </w:r>
      <w:r>
        <w:t xml:space="preserve"> Language and Vocabulary Use contributes one item to Evidence/Elaboration.</w:t>
      </w:r>
    </w:p>
  </w:footnote>
  <w:footnote w:id="49">
    <w:p w14:paraId="0B6EE84F" w14:textId="09E807C4" w:rsidR="00521D05" w:rsidRPr="009C1E17" w:rsidRDefault="00521D05" w:rsidP="00370192">
      <w:pPr>
        <w:pStyle w:val="FootnoteText"/>
        <w:ind w:left="180" w:hanging="180"/>
        <w:rPr>
          <w:szCs w:val="18"/>
        </w:rPr>
      </w:pPr>
      <w:r w:rsidRPr="009C1E17">
        <w:rPr>
          <w:rStyle w:val="FootnoteReference"/>
          <w:szCs w:val="18"/>
        </w:rPr>
        <w:footnoteRef/>
      </w:r>
      <w:r w:rsidRPr="009C1E17">
        <w:rPr>
          <w:szCs w:val="18"/>
        </w:rPr>
        <w:t xml:space="preserve"> For more information on content categories, </w:t>
      </w:r>
      <w:r w:rsidR="00527028">
        <w:rPr>
          <w:szCs w:val="18"/>
        </w:rPr>
        <w:t>refer to</w:t>
      </w:r>
      <w:r w:rsidRPr="009C1E17">
        <w:rPr>
          <w:szCs w:val="18"/>
        </w:rPr>
        <w:t xml:space="preserve"> the Content Specifications document</w:t>
      </w:r>
      <w:r w:rsidR="00AA48CC" w:rsidRPr="00747CEC">
        <w:t xml:space="preserve"> on the Smarter Balanced website</w:t>
      </w:r>
      <w:r>
        <w:rPr>
          <w:szCs w:val="18"/>
        </w:rPr>
        <w:t>.</w:t>
      </w:r>
    </w:p>
  </w:footnote>
  <w:footnote w:id="50">
    <w:p w14:paraId="38D2D2C6" w14:textId="346EA224" w:rsidR="00521D05" w:rsidRPr="009C1E17" w:rsidRDefault="00521D05" w:rsidP="00370192">
      <w:pPr>
        <w:pStyle w:val="FootnoteText"/>
        <w:ind w:left="0"/>
      </w:pPr>
      <w:r w:rsidRPr="00C06A44">
        <w:rPr>
          <w:rStyle w:val="FootnoteReference"/>
        </w:rPr>
        <w:footnoteRef/>
      </w:r>
      <w:r w:rsidRPr="009C1E17">
        <w:t xml:space="preserve"> All CAT items in grades </w:t>
      </w:r>
      <w:r>
        <w:t>three through five</w:t>
      </w:r>
      <w:r w:rsidRPr="009C1E17">
        <w:t xml:space="preserve"> are designed to be machine-scored.</w:t>
      </w:r>
    </w:p>
  </w:footnote>
  <w:footnote w:id="51">
    <w:p w14:paraId="0AECD8FD" w14:textId="67F87F2B" w:rsidR="00521D05" w:rsidRPr="009C1E17" w:rsidRDefault="00521D05" w:rsidP="00370192">
      <w:pPr>
        <w:pStyle w:val="FootnoteText"/>
        <w:ind w:left="187" w:hanging="187"/>
        <w:rPr>
          <w:szCs w:val="18"/>
        </w:rPr>
      </w:pPr>
      <w:r w:rsidRPr="009C1E17">
        <w:rPr>
          <w:rStyle w:val="FootnoteReference"/>
          <w:szCs w:val="18"/>
        </w:rPr>
        <w:footnoteRef/>
      </w:r>
      <w:r w:rsidRPr="009C1E17">
        <w:rPr>
          <w:szCs w:val="18"/>
        </w:rPr>
        <w:t xml:space="preserve"> Each PT contains </w:t>
      </w:r>
      <w:r>
        <w:rPr>
          <w:szCs w:val="18"/>
        </w:rPr>
        <w:t>four to six</w:t>
      </w:r>
      <w:r w:rsidRPr="009C1E17">
        <w:rPr>
          <w:szCs w:val="18"/>
        </w:rPr>
        <w:t xml:space="preserve"> total items. Up to four PT items may require hand-scoring.</w:t>
      </w:r>
    </w:p>
  </w:footnote>
  <w:footnote w:id="52">
    <w:p w14:paraId="3B4D1A55" w14:textId="5E1A2253" w:rsidR="00521D05" w:rsidRPr="009C1E17" w:rsidRDefault="00521D05" w:rsidP="00370192">
      <w:pPr>
        <w:pStyle w:val="FootnoteText"/>
        <w:ind w:left="180" w:hanging="180"/>
        <w:rPr>
          <w:szCs w:val="18"/>
        </w:rPr>
      </w:pPr>
      <w:r w:rsidRPr="009C1E17">
        <w:rPr>
          <w:rStyle w:val="FootnoteReference"/>
          <w:szCs w:val="18"/>
        </w:rPr>
        <w:footnoteRef/>
      </w:r>
      <w:r w:rsidRPr="009C1E17">
        <w:rPr>
          <w:szCs w:val="18"/>
        </w:rPr>
        <w:t xml:space="preserve"> While the range for the total items by Claim for Problem Solving/Modeling and Data Analysis and Communicating Reasoning indicates </w:t>
      </w:r>
      <w:r>
        <w:rPr>
          <w:szCs w:val="18"/>
        </w:rPr>
        <w:t>eight to ten</w:t>
      </w:r>
      <w:r w:rsidRPr="009C1E17">
        <w:rPr>
          <w:szCs w:val="18"/>
        </w:rPr>
        <w:t xml:space="preserve"> items in each reporting category, the total number of items across these two reporting categories for any individual test event is 18</w:t>
      </w:r>
      <w:r>
        <w:rPr>
          <w:szCs w:val="18"/>
        </w:rPr>
        <w:t>–</w:t>
      </w:r>
      <w:r w:rsidRPr="009C1E17">
        <w:rPr>
          <w:szCs w:val="18"/>
        </w:rPr>
        <w:t>20.</w:t>
      </w:r>
    </w:p>
  </w:footnote>
  <w:footnote w:id="53">
    <w:p w14:paraId="17F8001B" w14:textId="77777777" w:rsidR="00521D05" w:rsidRPr="009C1E17" w:rsidRDefault="00521D05" w:rsidP="00370192">
      <w:pPr>
        <w:pStyle w:val="FootnoteText"/>
        <w:ind w:left="180" w:hanging="180"/>
        <w:rPr>
          <w:szCs w:val="18"/>
        </w:rPr>
      </w:pPr>
      <w:r w:rsidRPr="009C1E17">
        <w:rPr>
          <w:rStyle w:val="FootnoteReference"/>
          <w:szCs w:val="18"/>
        </w:rPr>
        <w:footnoteRef/>
      </w:r>
      <w:r w:rsidRPr="009C1E17">
        <w:rPr>
          <w:szCs w:val="18"/>
        </w:rPr>
        <w:t xml:space="preserve"> Claim 2 (Problem Solving) and Claim 4 (Modeling and Data Analysis) have been combined because of content similarity and to provide flexibility for item development. There are still four claims, but only three claim scores will be reported with the overall math score.</w:t>
      </w:r>
    </w:p>
  </w:footnote>
  <w:footnote w:id="54">
    <w:p w14:paraId="55A9ABEA" w14:textId="2E44C88B" w:rsidR="00521D05" w:rsidRPr="009C1E17" w:rsidRDefault="00521D05" w:rsidP="00370192">
      <w:pPr>
        <w:pStyle w:val="FootnoteText"/>
        <w:ind w:left="180" w:hanging="180"/>
        <w:rPr>
          <w:szCs w:val="18"/>
        </w:rPr>
      </w:pPr>
      <w:r w:rsidRPr="009C1E17">
        <w:rPr>
          <w:rStyle w:val="FootnoteReference"/>
          <w:szCs w:val="18"/>
        </w:rPr>
        <w:footnoteRef/>
      </w:r>
      <w:r w:rsidRPr="009C1E17">
        <w:rPr>
          <w:szCs w:val="18"/>
        </w:rPr>
        <w:t xml:space="preserve"> For more information on content categories, </w:t>
      </w:r>
      <w:r w:rsidR="00527028">
        <w:rPr>
          <w:szCs w:val="18"/>
        </w:rPr>
        <w:t>refer to</w:t>
      </w:r>
      <w:r w:rsidRPr="009C1E17">
        <w:rPr>
          <w:szCs w:val="18"/>
        </w:rPr>
        <w:t xml:space="preserve"> the Content Specifications document</w:t>
      </w:r>
      <w:r w:rsidR="00AA48CC" w:rsidRPr="00747CEC">
        <w:t xml:space="preserve"> on the Smarter Balanced website</w:t>
      </w:r>
      <w:r w:rsidRPr="009C1E17">
        <w:rPr>
          <w:szCs w:val="18"/>
        </w:rPr>
        <w:t>.</w:t>
      </w:r>
    </w:p>
  </w:footnote>
  <w:footnote w:id="55">
    <w:p w14:paraId="409B2979" w14:textId="77777777" w:rsidR="00521D05" w:rsidRPr="009C1E17" w:rsidRDefault="00521D05" w:rsidP="00C81DD1">
      <w:pPr>
        <w:pStyle w:val="FootnoteText"/>
        <w:ind w:left="180" w:hanging="180"/>
        <w:rPr>
          <w:szCs w:val="18"/>
        </w:rPr>
      </w:pPr>
      <w:r w:rsidRPr="009C1E17">
        <w:rPr>
          <w:rStyle w:val="FootnoteReference"/>
          <w:szCs w:val="18"/>
        </w:rPr>
        <w:footnoteRef/>
      </w:r>
      <w:r w:rsidRPr="009C1E17">
        <w:rPr>
          <w:szCs w:val="18"/>
        </w:rPr>
        <w:t xml:space="preserve"> </w:t>
      </w:r>
      <w:r>
        <w:rPr>
          <w:szCs w:val="18"/>
        </w:rPr>
        <w:t xml:space="preserve">All CAT items in </w:t>
      </w:r>
      <w:r w:rsidRPr="009C1E17">
        <w:rPr>
          <w:szCs w:val="18"/>
        </w:rPr>
        <w:t xml:space="preserve">grades </w:t>
      </w:r>
      <w:r>
        <w:rPr>
          <w:szCs w:val="18"/>
        </w:rPr>
        <w:t>six through eight are designed to be machine-scored.</w:t>
      </w:r>
    </w:p>
  </w:footnote>
  <w:footnote w:id="56">
    <w:p w14:paraId="3614B57C" w14:textId="3FBBF2DD" w:rsidR="00521D05" w:rsidRPr="009C1E17" w:rsidRDefault="00521D05" w:rsidP="00370192">
      <w:pPr>
        <w:pStyle w:val="FootnoteText"/>
        <w:ind w:left="187" w:hanging="187"/>
        <w:rPr>
          <w:szCs w:val="18"/>
        </w:rPr>
      </w:pPr>
      <w:r w:rsidRPr="009C1E17">
        <w:rPr>
          <w:rStyle w:val="FootnoteReference"/>
          <w:szCs w:val="18"/>
        </w:rPr>
        <w:footnoteRef/>
      </w:r>
      <w:r w:rsidRPr="009C1E17">
        <w:rPr>
          <w:szCs w:val="18"/>
        </w:rPr>
        <w:t xml:space="preserve"> Each PT contains </w:t>
      </w:r>
      <w:r>
        <w:rPr>
          <w:szCs w:val="18"/>
        </w:rPr>
        <w:t>four to six</w:t>
      </w:r>
      <w:r w:rsidRPr="009C1E17">
        <w:rPr>
          <w:szCs w:val="18"/>
        </w:rPr>
        <w:t xml:space="preserve"> total items. Up to four PT items may require hand-scoring.</w:t>
      </w:r>
    </w:p>
  </w:footnote>
  <w:footnote w:id="57">
    <w:p w14:paraId="5383191B" w14:textId="386DF83D" w:rsidR="00521D05" w:rsidRPr="009C1E17" w:rsidRDefault="00521D05" w:rsidP="00370192">
      <w:pPr>
        <w:pStyle w:val="FootnoteText"/>
        <w:ind w:left="180" w:hanging="180"/>
        <w:rPr>
          <w:szCs w:val="18"/>
        </w:rPr>
      </w:pPr>
      <w:r w:rsidRPr="009C1E17">
        <w:rPr>
          <w:rStyle w:val="FootnoteReference"/>
          <w:szCs w:val="18"/>
        </w:rPr>
        <w:footnoteRef/>
      </w:r>
      <w:r w:rsidRPr="009C1E17">
        <w:rPr>
          <w:szCs w:val="18"/>
        </w:rPr>
        <w:t xml:space="preserve"> While the range for the total items by Claim for Problem Solving/Modeling and Data Analysis and Communicating Reasoning indicates </w:t>
      </w:r>
      <w:r>
        <w:rPr>
          <w:szCs w:val="18"/>
        </w:rPr>
        <w:t>8 to 10</w:t>
      </w:r>
      <w:r w:rsidRPr="009C1E17">
        <w:rPr>
          <w:szCs w:val="18"/>
        </w:rPr>
        <w:t xml:space="preserve"> items in each reporting category, the total number of items across these two reporting categories for any individual test event is 18</w:t>
      </w:r>
      <w:r>
        <w:rPr>
          <w:szCs w:val="18"/>
        </w:rPr>
        <w:t>–</w:t>
      </w:r>
      <w:r w:rsidRPr="009C1E17">
        <w:rPr>
          <w:szCs w:val="18"/>
        </w:rPr>
        <w:t>20.</w:t>
      </w:r>
    </w:p>
  </w:footnote>
  <w:footnote w:id="58">
    <w:p w14:paraId="67671073" w14:textId="77777777" w:rsidR="00521D05" w:rsidRDefault="00521D05" w:rsidP="00370192">
      <w:pPr>
        <w:pStyle w:val="FootnoteText"/>
        <w:ind w:hanging="144"/>
      </w:pPr>
      <w:r w:rsidRPr="0041710B">
        <w:rPr>
          <w:rStyle w:val="FootnoteReference"/>
          <w:rFonts w:ascii="Franklin Gothic Book" w:hAnsi="Franklin Gothic Book"/>
          <w:szCs w:val="18"/>
        </w:rPr>
        <w:footnoteRef/>
      </w:r>
      <w:r w:rsidRPr="00396C9F">
        <w:rPr>
          <w:szCs w:val="18"/>
        </w:rPr>
        <w:t xml:space="preserve"> Claim 2 (Problem Solving) and Claim 4 (Modeling and Data Analysis) have been combined because of content similarity and to provide flexibility for item development. There are still four claims, but only three claim scores will be reported with the overall math score.</w:t>
      </w:r>
    </w:p>
  </w:footnote>
  <w:footnote w:id="59">
    <w:p w14:paraId="26A04565" w14:textId="3BCDF113" w:rsidR="00521D05" w:rsidRPr="00C73544" w:rsidRDefault="00521D05" w:rsidP="00370192">
      <w:pPr>
        <w:pStyle w:val="FootnoteText"/>
        <w:ind w:left="180" w:hanging="180"/>
        <w:rPr>
          <w:szCs w:val="18"/>
        </w:rPr>
      </w:pPr>
      <w:r w:rsidRPr="00C73544">
        <w:rPr>
          <w:rStyle w:val="FootnoteReference"/>
          <w:szCs w:val="18"/>
        </w:rPr>
        <w:footnoteRef/>
      </w:r>
      <w:r w:rsidRPr="00C73544">
        <w:rPr>
          <w:szCs w:val="18"/>
        </w:rPr>
        <w:t xml:space="preserve"> For more information on content categories, </w:t>
      </w:r>
      <w:r w:rsidR="00527028">
        <w:rPr>
          <w:szCs w:val="18"/>
        </w:rPr>
        <w:t>refer to</w:t>
      </w:r>
      <w:r w:rsidRPr="00C73544">
        <w:rPr>
          <w:szCs w:val="18"/>
        </w:rPr>
        <w:t xml:space="preserve"> the Content Specifications document</w:t>
      </w:r>
      <w:r w:rsidR="00AA48CC" w:rsidRPr="00747CEC">
        <w:t xml:space="preserve"> on the Smarter Balanced website</w:t>
      </w:r>
      <w:r w:rsidRPr="00C73544">
        <w:rPr>
          <w:szCs w:val="18"/>
        </w:rPr>
        <w:t>.</w:t>
      </w:r>
    </w:p>
  </w:footnote>
  <w:footnote w:id="60">
    <w:p w14:paraId="4625A6F0" w14:textId="77777777" w:rsidR="00521D05" w:rsidRPr="00C73544" w:rsidRDefault="00521D05" w:rsidP="002A57EE">
      <w:pPr>
        <w:pStyle w:val="FootnoteText"/>
        <w:ind w:left="180" w:hanging="180"/>
        <w:rPr>
          <w:szCs w:val="18"/>
        </w:rPr>
      </w:pPr>
      <w:r w:rsidRPr="00C73544">
        <w:rPr>
          <w:rStyle w:val="FootnoteReference"/>
          <w:szCs w:val="18"/>
        </w:rPr>
        <w:footnoteRef/>
      </w:r>
      <w:r w:rsidRPr="00C73544">
        <w:rPr>
          <w:szCs w:val="18"/>
        </w:rPr>
        <w:t xml:space="preserve"> </w:t>
      </w:r>
      <w:r>
        <w:rPr>
          <w:szCs w:val="18"/>
        </w:rPr>
        <w:t xml:space="preserve">All CAT items in </w:t>
      </w:r>
      <w:r w:rsidRPr="00C73544">
        <w:rPr>
          <w:szCs w:val="18"/>
        </w:rPr>
        <w:t xml:space="preserve">grade </w:t>
      </w:r>
      <w:r>
        <w:rPr>
          <w:szCs w:val="18"/>
        </w:rPr>
        <w:t>eleven are designed to be machine-scored.</w:t>
      </w:r>
    </w:p>
  </w:footnote>
  <w:footnote w:id="61">
    <w:p w14:paraId="3AD48A9A" w14:textId="0B5D0C1F" w:rsidR="00521D05" w:rsidRPr="00C73544" w:rsidRDefault="00521D05" w:rsidP="00370192">
      <w:pPr>
        <w:pStyle w:val="FootnoteText"/>
        <w:ind w:left="187" w:hanging="187"/>
        <w:rPr>
          <w:szCs w:val="18"/>
        </w:rPr>
      </w:pPr>
      <w:r w:rsidRPr="00C73544">
        <w:rPr>
          <w:rStyle w:val="FootnoteReference"/>
          <w:szCs w:val="18"/>
        </w:rPr>
        <w:footnoteRef/>
      </w:r>
      <w:r w:rsidRPr="00C73544">
        <w:rPr>
          <w:szCs w:val="18"/>
        </w:rPr>
        <w:t xml:space="preserve"> Each PT contains </w:t>
      </w:r>
      <w:r>
        <w:rPr>
          <w:szCs w:val="18"/>
        </w:rPr>
        <w:t>four to six</w:t>
      </w:r>
      <w:r w:rsidRPr="00C73544">
        <w:rPr>
          <w:szCs w:val="18"/>
        </w:rPr>
        <w:t xml:space="preserve"> total items. Up to six PT items may require hand-scoring.</w:t>
      </w:r>
    </w:p>
  </w:footnote>
  <w:footnote w:id="62">
    <w:p w14:paraId="06D5F69D" w14:textId="6BED4D87" w:rsidR="00521D05" w:rsidRPr="00C73544" w:rsidRDefault="00521D05" w:rsidP="00370192">
      <w:pPr>
        <w:pStyle w:val="FootnoteText"/>
        <w:ind w:left="180" w:hanging="180"/>
        <w:rPr>
          <w:szCs w:val="18"/>
        </w:rPr>
      </w:pPr>
      <w:r w:rsidRPr="00C73544">
        <w:rPr>
          <w:rStyle w:val="FootnoteReference"/>
          <w:szCs w:val="18"/>
        </w:rPr>
        <w:footnoteRef/>
      </w:r>
      <w:r w:rsidRPr="00C73544">
        <w:rPr>
          <w:szCs w:val="18"/>
        </w:rPr>
        <w:t xml:space="preserve"> While the range for the total items by Claim for Problem Solving/Modeling and Data Analysis and Communicating Reasoning indicates </w:t>
      </w:r>
      <w:r>
        <w:rPr>
          <w:szCs w:val="18"/>
        </w:rPr>
        <w:t>eight to ten</w:t>
      </w:r>
      <w:r w:rsidRPr="00C73544">
        <w:rPr>
          <w:szCs w:val="18"/>
        </w:rPr>
        <w:t xml:space="preserve"> items in each reporting category, the total number of items across these two reporting categories for any individual test event is 18</w:t>
      </w:r>
      <w:r>
        <w:rPr>
          <w:szCs w:val="18"/>
        </w:rPr>
        <w:t>–</w:t>
      </w:r>
      <w:r w:rsidRPr="00C73544">
        <w:rPr>
          <w:szCs w:val="18"/>
        </w:rPr>
        <w:t>20.</w:t>
      </w:r>
    </w:p>
  </w:footnote>
  <w:footnote w:id="63">
    <w:p w14:paraId="59628F25" w14:textId="77777777" w:rsidR="00521D05" w:rsidRPr="00C73544" w:rsidRDefault="00521D05" w:rsidP="00370192">
      <w:pPr>
        <w:pStyle w:val="FootnoteText"/>
        <w:ind w:left="180" w:hanging="180"/>
        <w:contextualSpacing/>
        <w:rPr>
          <w:szCs w:val="18"/>
        </w:rPr>
      </w:pPr>
      <w:r w:rsidRPr="00C73544">
        <w:rPr>
          <w:rStyle w:val="FootnoteReference"/>
          <w:szCs w:val="18"/>
        </w:rPr>
        <w:footnoteRef/>
      </w:r>
      <w:r w:rsidRPr="00C73544">
        <w:rPr>
          <w:szCs w:val="18"/>
        </w:rPr>
        <w:t xml:space="preserve"> Claim 2 (Problem Solving) and Claim 4 (Modeling and Data Analysis) have been combined, because of content similarity and to provide flexibility for item development. There are still four claims, but only three claim scores will be reported with the overall math score.</w:t>
      </w:r>
    </w:p>
  </w:footnote>
  <w:footnote w:id="64">
    <w:p w14:paraId="351A5B6E" w14:textId="77777777" w:rsidR="00521D05" w:rsidRPr="006E0567" w:rsidRDefault="00521D05" w:rsidP="00DC55B6">
      <w:pPr>
        <w:pStyle w:val="FootnoteText"/>
        <w:numPr>
          <w:ilvl w:val="0"/>
          <w:numId w:val="1"/>
        </w:numPr>
        <w:ind w:left="360"/>
        <w:rPr>
          <w:szCs w:val="18"/>
        </w:rPr>
      </w:pPr>
      <w:r>
        <w:rPr>
          <w:szCs w:val="18"/>
        </w:rPr>
        <w:t xml:space="preserve">DOK: </w:t>
      </w:r>
      <w:r w:rsidRPr="006E0567">
        <w:rPr>
          <w:rFonts w:hint="eastAsia"/>
          <w:szCs w:val="18"/>
        </w:rPr>
        <w:t>Depth of Knowledge, consistent with the Smarter Balanced Content Specifications.</w:t>
      </w:r>
    </w:p>
    <w:p w14:paraId="4F324E65" w14:textId="77777777" w:rsidR="00521D05" w:rsidRPr="006E0567" w:rsidRDefault="00521D05" w:rsidP="00DC55B6">
      <w:pPr>
        <w:pStyle w:val="FootnoteText"/>
        <w:numPr>
          <w:ilvl w:val="0"/>
          <w:numId w:val="1"/>
        </w:numPr>
        <w:ind w:left="360"/>
        <w:rPr>
          <w:szCs w:val="18"/>
        </w:rPr>
      </w:pPr>
      <w:r w:rsidRPr="006E0567">
        <w:rPr>
          <w:rFonts w:hint="eastAsia"/>
          <w:szCs w:val="18"/>
        </w:rPr>
        <w:t>The CAT algorithm will be configured to ensure the following:</w:t>
      </w:r>
    </w:p>
    <w:p w14:paraId="57F664D0" w14:textId="1FC6DAF1" w:rsidR="00521D05" w:rsidRPr="006E0567" w:rsidRDefault="00521D05" w:rsidP="00DC55B6">
      <w:pPr>
        <w:pStyle w:val="FootnoteText"/>
        <w:numPr>
          <w:ilvl w:val="1"/>
          <w:numId w:val="2"/>
        </w:numPr>
        <w:ind w:left="720" w:hanging="288"/>
        <w:contextualSpacing/>
        <w:rPr>
          <w:szCs w:val="18"/>
        </w:rPr>
      </w:pPr>
      <w:r w:rsidRPr="006E0567">
        <w:rPr>
          <w:szCs w:val="18"/>
        </w:rPr>
        <w:t xml:space="preserve">For Claim 1, each student will receive at least </w:t>
      </w:r>
      <w:r>
        <w:rPr>
          <w:szCs w:val="18"/>
        </w:rPr>
        <w:t>seven</w:t>
      </w:r>
      <w:r w:rsidRPr="006E0567">
        <w:rPr>
          <w:szCs w:val="18"/>
        </w:rPr>
        <w:t xml:space="preserve"> CAT items at DOK 2 or higher.</w:t>
      </w:r>
    </w:p>
    <w:p w14:paraId="22865D86" w14:textId="374C055C" w:rsidR="00521D05" w:rsidRPr="006E0567" w:rsidRDefault="00521D05" w:rsidP="00DC55B6">
      <w:pPr>
        <w:pStyle w:val="FootnoteText"/>
        <w:numPr>
          <w:ilvl w:val="1"/>
          <w:numId w:val="2"/>
        </w:numPr>
        <w:ind w:left="720" w:hanging="288"/>
        <w:contextualSpacing/>
        <w:rPr>
          <w:szCs w:val="18"/>
        </w:rPr>
      </w:pPr>
      <w:r w:rsidRPr="006E0567">
        <w:rPr>
          <w:szCs w:val="18"/>
        </w:rPr>
        <w:t xml:space="preserve">For combined </w:t>
      </w:r>
      <w:r>
        <w:rPr>
          <w:szCs w:val="18"/>
        </w:rPr>
        <w:t>c</w:t>
      </w:r>
      <w:r w:rsidRPr="006E0567">
        <w:rPr>
          <w:szCs w:val="18"/>
        </w:rPr>
        <w:t xml:space="preserve">laims 2 and 4, each student will receive at least </w:t>
      </w:r>
      <w:r>
        <w:rPr>
          <w:szCs w:val="18"/>
        </w:rPr>
        <w:t>two</w:t>
      </w:r>
      <w:r w:rsidRPr="006E0567">
        <w:rPr>
          <w:szCs w:val="18"/>
        </w:rPr>
        <w:t xml:space="preserve"> CAT items at DOK 3 or higher.</w:t>
      </w:r>
    </w:p>
    <w:p w14:paraId="17BEAEFB" w14:textId="16FB06D5" w:rsidR="00521D05" w:rsidRPr="006E0567" w:rsidRDefault="00521D05" w:rsidP="00DC55B6">
      <w:pPr>
        <w:pStyle w:val="FootnoteText"/>
        <w:numPr>
          <w:ilvl w:val="1"/>
          <w:numId w:val="2"/>
        </w:numPr>
        <w:ind w:left="720" w:hanging="288"/>
        <w:contextualSpacing/>
        <w:rPr>
          <w:szCs w:val="18"/>
        </w:rPr>
      </w:pPr>
      <w:r w:rsidRPr="006E0567">
        <w:rPr>
          <w:szCs w:val="18"/>
        </w:rPr>
        <w:t xml:space="preserve">For Claim 3, each student will receive at least </w:t>
      </w:r>
      <w:r>
        <w:rPr>
          <w:szCs w:val="18"/>
        </w:rPr>
        <w:t>two</w:t>
      </w:r>
      <w:r w:rsidRPr="006E0567">
        <w:rPr>
          <w:szCs w:val="18"/>
        </w:rPr>
        <w:t xml:space="preserve"> CAT items at DOK 3 or higher.</w:t>
      </w:r>
    </w:p>
  </w:footnote>
  <w:footnote w:id="65">
    <w:p w14:paraId="094B89BC" w14:textId="77777777" w:rsidR="00521D05" w:rsidRPr="006E0567" w:rsidRDefault="00521D05" w:rsidP="00DC55B6">
      <w:pPr>
        <w:pStyle w:val="FootnoteText"/>
        <w:numPr>
          <w:ilvl w:val="0"/>
          <w:numId w:val="1"/>
        </w:numPr>
        <w:ind w:left="360"/>
        <w:rPr>
          <w:szCs w:val="18"/>
        </w:rPr>
      </w:pPr>
      <w:r>
        <w:rPr>
          <w:szCs w:val="18"/>
        </w:rPr>
        <w:t xml:space="preserve">DOK: </w:t>
      </w:r>
      <w:r w:rsidRPr="006E0567">
        <w:rPr>
          <w:rFonts w:hint="eastAsia"/>
          <w:szCs w:val="18"/>
        </w:rPr>
        <w:t>Depth of Knowledge, consistent with the Smarter Balanced Content Specifications.</w:t>
      </w:r>
    </w:p>
    <w:p w14:paraId="31EFADC4" w14:textId="77777777" w:rsidR="00521D05" w:rsidRPr="006E0567" w:rsidRDefault="00521D05" w:rsidP="00DC55B6">
      <w:pPr>
        <w:pStyle w:val="FootnoteText"/>
        <w:numPr>
          <w:ilvl w:val="0"/>
          <w:numId w:val="1"/>
        </w:numPr>
        <w:ind w:left="360"/>
        <w:rPr>
          <w:szCs w:val="18"/>
        </w:rPr>
      </w:pPr>
      <w:r w:rsidRPr="006E0567">
        <w:rPr>
          <w:rFonts w:hint="eastAsia"/>
          <w:szCs w:val="18"/>
        </w:rPr>
        <w:t>The CAT algorithm will be configured to ensure the following:</w:t>
      </w:r>
    </w:p>
    <w:p w14:paraId="52EA0215" w14:textId="71A69061" w:rsidR="00521D05" w:rsidRPr="006E0567" w:rsidRDefault="00521D05" w:rsidP="00DC55B6">
      <w:pPr>
        <w:pStyle w:val="FootnoteText"/>
        <w:numPr>
          <w:ilvl w:val="1"/>
          <w:numId w:val="3"/>
        </w:numPr>
        <w:ind w:left="720" w:hanging="288"/>
        <w:contextualSpacing/>
        <w:rPr>
          <w:szCs w:val="18"/>
        </w:rPr>
      </w:pPr>
      <w:r w:rsidRPr="006E0567">
        <w:rPr>
          <w:szCs w:val="18"/>
        </w:rPr>
        <w:t xml:space="preserve">For Claim 1, each student will receive at least </w:t>
      </w:r>
      <w:r>
        <w:rPr>
          <w:szCs w:val="18"/>
        </w:rPr>
        <w:t>seven</w:t>
      </w:r>
      <w:r w:rsidRPr="006E0567">
        <w:rPr>
          <w:szCs w:val="18"/>
        </w:rPr>
        <w:t xml:space="preserve"> CAT items at DOK 2 or higher.</w:t>
      </w:r>
    </w:p>
    <w:p w14:paraId="765EBD36" w14:textId="092BB1E2" w:rsidR="00521D05" w:rsidRPr="006E0567" w:rsidRDefault="00521D05" w:rsidP="00DC55B6">
      <w:pPr>
        <w:pStyle w:val="FootnoteText"/>
        <w:numPr>
          <w:ilvl w:val="1"/>
          <w:numId w:val="3"/>
        </w:numPr>
        <w:ind w:left="720" w:hanging="288"/>
        <w:contextualSpacing/>
        <w:rPr>
          <w:szCs w:val="18"/>
        </w:rPr>
      </w:pPr>
      <w:r w:rsidRPr="006E0567">
        <w:rPr>
          <w:szCs w:val="18"/>
        </w:rPr>
        <w:t xml:space="preserve">For combined </w:t>
      </w:r>
      <w:r>
        <w:rPr>
          <w:szCs w:val="18"/>
        </w:rPr>
        <w:t>c</w:t>
      </w:r>
      <w:r w:rsidRPr="006E0567">
        <w:rPr>
          <w:szCs w:val="18"/>
        </w:rPr>
        <w:t xml:space="preserve">laims 2 and 4, each student will receive at least </w:t>
      </w:r>
      <w:r>
        <w:rPr>
          <w:szCs w:val="18"/>
        </w:rPr>
        <w:t>two</w:t>
      </w:r>
      <w:r w:rsidRPr="006E0567">
        <w:rPr>
          <w:szCs w:val="18"/>
        </w:rPr>
        <w:t xml:space="preserve"> CAT items at DOK 3 or higher.</w:t>
      </w:r>
    </w:p>
    <w:p w14:paraId="2B8DBBCD" w14:textId="547EEEC4" w:rsidR="00521D05" w:rsidRPr="009A0FD4" w:rsidRDefault="00521D05" w:rsidP="00DC55B6">
      <w:pPr>
        <w:pStyle w:val="FootnoteText"/>
        <w:numPr>
          <w:ilvl w:val="1"/>
          <w:numId w:val="3"/>
        </w:numPr>
        <w:ind w:left="720" w:hanging="288"/>
        <w:contextualSpacing/>
        <w:rPr>
          <w:szCs w:val="18"/>
        </w:rPr>
      </w:pPr>
      <w:r w:rsidRPr="006E0567">
        <w:rPr>
          <w:szCs w:val="18"/>
        </w:rPr>
        <w:t xml:space="preserve">For Claim 3, each student will receive at least </w:t>
      </w:r>
      <w:r>
        <w:rPr>
          <w:szCs w:val="18"/>
        </w:rPr>
        <w:t>two</w:t>
      </w:r>
      <w:r w:rsidRPr="006E0567">
        <w:rPr>
          <w:szCs w:val="18"/>
        </w:rPr>
        <w:t xml:space="preserve"> CAT items at DOK 3 or higher.</w:t>
      </w:r>
    </w:p>
  </w:footnote>
  <w:footnote w:id="66">
    <w:p w14:paraId="1FA9CB66" w14:textId="77777777" w:rsidR="00521D05" w:rsidRPr="006E0567" w:rsidRDefault="00521D05" w:rsidP="00DC55B6">
      <w:pPr>
        <w:pStyle w:val="FootnoteText"/>
        <w:numPr>
          <w:ilvl w:val="0"/>
          <w:numId w:val="1"/>
        </w:numPr>
        <w:ind w:left="360"/>
        <w:rPr>
          <w:szCs w:val="18"/>
        </w:rPr>
      </w:pPr>
      <w:r>
        <w:rPr>
          <w:szCs w:val="18"/>
        </w:rPr>
        <w:t xml:space="preserve">DOK: </w:t>
      </w:r>
      <w:r w:rsidRPr="006E0567">
        <w:rPr>
          <w:rFonts w:hint="eastAsia"/>
          <w:szCs w:val="18"/>
        </w:rPr>
        <w:t>Depth of Knowledge, consistent with the Smarter Balanced Content Specifications.</w:t>
      </w:r>
    </w:p>
    <w:p w14:paraId="4FECBF0D" w14:textId="77777777" w:rsidR="00521D05" w:rsidRPr="006E0567" w:rsidRDefault="00521D05" w:rsidP="00DC55B6">
      <w:pPr>
        <w:pStyle w:val="FootnoteText"/>
        <w:numPr>
          <w:ilvl w:val="0"/>
          <w:numId w:val="1"/>
        </w:numPr>
        <w:ind w:left="360"/>
        <w:rPr>
          <w:szCs w:val="18"/>
        </w:rPr>
      </w:pPr>
      <w:r w:rsidRPr="006E0567">
        <w:rPr>
          <w:rFonts w:hint="eastAsia"/>
          <w:szCs w:val="18"/>
        </w:rPr>
        <w:t>The CAT algorithm will be configured to ensure the following:</w:t>
      </w:r>
    </w:p>
    <w:p w14:paraId="486A3C00" w14:textId="77777777" w:rsidR="00521D05" w:rsidRPr="006E0567" w:rsidRDefault="00521D05" w:rsidP="00DC55B6">
      <w:pPr>
        <w:pStyle w:val="FootnoteText"/>
        <w:numPr>
          <w:ilvl w:val="1"/>
          <w:numId w:val="3"/>
        </w:numPr>
        <w:ind w:left="720" w:hanging="288"/>
        <w:contextualSpacing/>
        <w:rPr>
          <w:szCs w:val="18"/>
        </w:rPr>
      </w:pPr>
      <w:r w:rsidRPr="006E0567">
        <w:rPr>
          <w:szCs w:val="18"/>
        </w:rPr>
        <w:t xml:space="preserve">For Claim 1, each student will receive at least </w:t>
      </w:r>
      <w:r>
        <w:rPr>
          <w:szCs w:val="18"/>
        </w:rPr>
        <w:t>seven</w:t>
      </w:r>
      <w:r w:rsidRPr="006E0567">
        <w:rPr>
          <w:szCs w:val="18"/>
        </w:rPr>
        <w:t xml:space="preserve"> CAT items at DOK 2 or higher.</w:t>
      </w:r>
    </w:p>
    <w:p w14:paraId="2E8CA385" w14:textId="77777777" w:rsidR="00521D05" w:rsidRPr="006E0567" w:rsidRDefault="00521D05" w:rsidP="00DC55B6">
      <w:pPr>
        <w:pStyle w:val="FootnoteText"/>
        <w:numPr>
          <w:ilvl w:val="1"/>
          <w:numId w:val="3"/>
        </w:numPr>
        <w:ind w:left="720" w:hanging="288"/>
        <w:contextualSpacing/>
        <w:rPr>
          <w:szCs w:val="18"/>
        </w:rPr>
      </w:pPr>
      <w:r w:rsidRPr="006E0567">
        <w:rPr>
          <w:szCs w:val="18"/>
        </w:rPr>
        <w:t xml:space="preserve">For combined </w:t>
      </w:r>
      <w:r>
        <w:rPr>
          <w:szCs w:val="18"/>
        </w:rPr>
        <w:t>c</w:t>
      </w:r>
      <w:r w:rsidRPr="006E0567">
        <w:rPr>
          <w:szCs w:val="18"/>
        </w:rPr>
        <w:t xml:space="preserve">laims 2 and 4, each student will receive at least </w:t>
      </w:r>
      <w:r>
        <w:rPr>
          <w:szCs w:val="18"/>
        </w:rPr>
        <w:t>two</w:t>
      </w:r>
      <w:r w:rsidRPr="006E0567">
        <w:rPr>
          <w:szCs w:val="18"/>
        </w:rPr>
        <w:t xml:space="preserve"> CAT items at DOK 3 or higher.</w:t>
      </w:r>
    </w:p>
    <w:p w14:paraId="6469DEC9" w14:textId="77777777" w:rsidR="00521D05" w:rsidRDefault="00521D05" w:rsidP="00DC55B6">
      <w:pPr>
        <w:pStyle w:val="FootnoteText"/>
        <w:numPr>
          <w:ilvl w:val="1"/>
          <w:numId w:val="3"/>
        </w:numPr>
        <w:ind w:left="720" w:hanging="288"/>
        <w:contextualSpacing/>
      </w:pPr>
      <w:r w:rsidRPr="00AF2B47">
        <w:rPr>
          <w:szCs w:val="18"/>
        </w:rPr>
        <w:t>For Claim 3, each student will receive at least two CAT items at DOK 3 or higher.</w:t>
      </w:r>
    </w:p>
  </w:footnote>
  <w:footnote w:id="67">
    <w:p w14:paraId="776A729F" w14:textId="77777777" w:rsidR="00521D05" w:rsidRPr="006E0567" w:rsidRDefault="00521D05" w:rsidP="00DC55B6">
      <w:pPr>
        <w:pStyle w:val="FootnoteText"/>
        <w:numPr>
          <w:ilvl w:val="0"/>
          <w:numId w:val="1"/>
        </w:numPr>
        <w:ind w:left="360"/>
        <w:rPr>
          <w:szCs w:val="18"/>
        </w:rPr>
      </w:pPr>
      <w:r>
        <w:rPr>
          <w:szCs w:val="18"/>
        </w:rPr>
        <w:t xml:space="preserve">DOK: </w:t>
      </w:r>
      <w:r w:rsidRPr="006E0567">
        <w:rPr>
          <w:rFonts w:hint="eastAsia"/>
          <w:szCs w:val="18"/>
        </w:rPr>
        <w:t>Depth of Knowledge, consistent with the Smarter Balanced Content Specifications.</w:t>
      </w:r>
    </w:p>
    <w:p w14:paraId="49BC4515" w14:textId="77777777" w:rsidR="00521D05" w:rsidRPr="006E0567" w:rsidRDefault="00521D05" w:rsidP="00DC55B6">
      <w:pPr>
        <w:pStyle w:val="FootnoteText"/>
        <w:numPr>
          <w:ilvl w:val="0"/>
          <w:numId w:val="1"/>
        </w:numPr>
        <w:ind w:left="360"/>
        <w:rPr>
          <w:szCs w:val="18"/>
        </w:rPr>
      </w:pPr>
      <w:r w:rsidRPr="006E0567">
        <w:rPr>
          <w:rFonts w:hint="eastAsia"/>
          <w:szCs w:val="18"/>
        </w:rPr>
        <w:t>The CAT algorithm will be configured to ensure the following:</w:t>
      </w:r>
    </w:p>
    <w:p w14:paraId="56B31244" w14:textId="5672548F" w:rsidR="00521D05" w:rsidRPr="006E0567" w:rsidRDefault="00521D05" w:rsidP="00DC55B6">
      <w:pPr>
        <w:pStyle w:val="FootnoteText"/>
        <w:numPr>
          <w:ilvl w:val="1"/>
          <w:numId w:val="5"/>
        </w:numPr>
        <w:ind w:left="720" w:hanging="288"/>
        <w:contextualSpacing/>
        <w:rPr>
          <w:szCs w:val="18"/>
        </w:rPr>
      </w:pPr>
      <w:r w:rsidRPr="006E0567">
        <w:rPr>
          <w:szCs w:val="18"/>
        </w:rPr>
        <w:t xml:space="preserve">For Claim 1, each student will receive at least </w:t>
      </w:r>
      <w:r>
        <w:rPr>
          <w:szCs w:val="18"/>
        </w:rPr>
        <w:t>seven</w:t>
      </w:r>
      <w:r w:rsidRPr="006E0567">
        <w:rPr>
          <w:szCs w:val="18"/>
        </w:rPr>
        <w:t xml:space="preserve"> CAT items at DOK 2 or higher.</w:t>
      </w:r>
    </w:p>
    <w:p w14:paraId="2ED09A2A" w14:textId="6B5D5CA9" w:rsidR="00521D05" w:rsidRPr="006E0567" w:rsidRDefault="00521D05" w:rsidP="00DC55B6">
      <w:pPr>
        <w:pStyle w:val="FootnoteText"/>
        <w:numPr>
          <w:ilvl w:val="1"/>
          <w:numId w:val="5"/>
        </w:numPr>
        <w:ind w:left="720" w:hanging="288"/>
        <w:contextualSpacing/>
        <w:rPr>
          <w:szCs w:val="18"/>
        </w:rPr>
      </w:pPr>
      <w:r w:rsidRPr="006E0567">
        <w:rPr>
          <w:szCs w:val="18"/>
        </w:rPr>
        <w:t xml:space="preserve">For combined </w:t>
      </w:r>
      <w:r>
        <w:rPr>
          <w:szCs w:val="18"/>
        </w:rPr>
        <w:t>c</w:t>
      </w:r>
      <w:r w:rsidRPr="006E0567">
        <w:rPr>
          <w:szCs w:val="18"/>
        </w:rPr>
        <w:t xml:space="preserve">laims 2 and 4, each student will receive at least </w:t>
      </w:r>
      <w:r>
        <w:rPr>
          <w:szCs w:val="18"/>
        </w:rPr>
        <w:t>two</w:t>
      </w:r>
      <w:r w:rsidRPr="006E0567">
        <w:rPr>
          <w:szCs w:val="18"/>
        </w:rPr>
        <w:t xml:space="preserve"> CAT items at DOK 3 or higher.</w:t>
      </w:r>
    </w:p>
    <w:p w14:paraId="13B70079" w14:textId="7FB541DD" w:rsidR="00521D05" w:rsidRDefault="00521D05" w:rsidP="00DC55B6">
      <w:pPr>
        <w:pStyle w:val="FootnoteText"/>
        <w:numPr>
          <w:ilvl w:val="1"/>
          <w:numId w:val="5"/>
        </w:numPr>
        <w:ind w:left="720" w:hanging="288"/>
        <w:contextualSpacing/>
      </w:pPr>
      <w:r w:rsidRPr="006E0567">
        <w:rPr>
          <w:szCs w:val="18"/>
        </w:rPr>
        <w:t xml:space="preserve">For Claim 3, each student will receive at least </w:t>
      </w:r>
      <w:r>
        <w:rPr>
          <w:szCs w:val="18"/>
        </w:rPr>
        <w:t>two</w:t>
      </w:r>
      <w:r w:rsidRPr="006E0567">
        <w:rPr>
          <w:szCs w:val="18"/>
        </w:rPr>
        <w:t xml:space="preserve"> CAT items at DOK 3 or higher.</w:t>
      </w:r>
    </w:p>
  </w:footnote>
  <w:footnote w:id="68">
    <w:p w14:paraId="6E99D2CF" w14:textId="77777777" w:rsidR="00521D05" w:rsidRPr="006E0567" w:rsidRDefault="00521D05" w:rsidP="00DC55B6">
      <w:pPr>
        <w:pStyle w:val="FootnoteText"/>
        <w:numPr>
          <w:ilvl w:val="0"/>
          <w:numId w:val="1"/>
        </w:numPr>
        <w:ind w:left="360"/>
        <w:rPr>
          <w:szCs w:val="18"/>
        </w:rPr>
      </w:pPr>
      <w:r>
        <w:rPr>
          <w:szCs w:val="18"/>
        </w:rPr>
        <w:t xml:space="preserve">DOK: </w:t>
      </w:r>
      <w:r w:rsidRPr="006E0567">
        <w:rPr>
          <w:rFonts w:hint="eastAsia"/>
          <w:szCs w:val="18"/>
        </w:rPr>
        <w:t>Depth of Knowledge, consistent with the Smarter Balanced Content Specifications.</w:t>
      </w:r>
    </w:p>
    <w:p w14:paraId="1E393986" w14:textId="77777777" w:rsidR="00521D05" w:rsidRPr="006E0567" w:rsidRDefault="00521D05" w:rsidP="00DC55B6">
      <w:pPr>
        <w:pStyle w:val="FootnoteText"/>
        <w:numPr>
          <w:ilvl w:val="0"/>
          <w:numId w:val="1"/>
        </w:numPr>
        <w:ind w:left="360"/>
        <w:rPr>
          <w:szCs w:val="18"/>
        </w:rPr>
      </w:pPr>
      <w:r w:rsidRPr="006E0567">
        <w:rPr>
          <w:rFonts w:hint="eastAsia"/>
          <w:szCs w:val="18"/>
        </w:rPr>
        <w:t>The CAT algorithm will be configured to ensure the following:</w:t>
      </w:r>
    </w:p>
    <w:p w14:paraId="146099EE" w14:textId="46CB2533" w:rsidR="00521D05" w:rsidRPr="006E0567" w:rsidRDefault="00521D05" w:rsidP="00DC55B6">
      <w:pPr>
        <w:pStyle w:val="FootnoteText"/>
        <w:numPr>
          <w:ilvl w:val="1"/>
          <w:numId w:val="4"/>
        </w:numPr>
        <w:ind w:left="720" w:hanging="288"/>
        <w:contextualSpacing/>
        <w:rPr>
          <w:szCs w:val="18"/>
        </w:rPr>
      </w:pPr>
      <w:r w:rsidRPr="006E0567">
        <w:rPr>
          <w:szCs w:val="18"/>
        </w:rPr>
        <w:t xml:space="preserve">For Claim 1, each student will receive at least </w:t>
      </w:r>
      <w:r>
        <w:rPr>
          <w:szCs w:val="18"/>
        </w:rPr>
        <w:t>seven</w:t>
      </w:r>
      <w:r w:rsidRPr="006E0567">
        <w:rPr>
          <w:szCs w:val="18"/>
        </w:rPr>
        <w:t xml:space="preserve"> CAT items at DOK 2 or higher.</w:t>
      </w:r>
    </w:p>
    <w:p w14:paraId="58FE078A" w14:textId="3017A607" w:rsidR="00521D05" w:rsidRPr="006E0567" w:rsidRDefault="00521D05" w:rsidP="00DC55B6">
      <w:pPr>
        <w:pStyle w:val="FootnoteText"/>
        <w:numPr>
          <w:ilvl w:val="1"/>
          <w:numId w:val="4"/>
        </w:numPr>
        <w:ind w:left="720" w:hanging="288"/>
        <w:contextualSpacing/>
        <w:rPr>
          <w:szCs w:val="18"/>
        </w:rPr>
      </w:pPr>
      <w:r w:rsidRPr="006E0567">
        <w:rPr>
          <w:szCs w:val="18"/>
        </w:rPr>
        <w:t xml:space="preserve">For combined </w:t>
      </w:r>
      <w:r>
        <w:rPr>
          <w:szCs w:val="18"/>
        </w:rPr>
        <w:t>c</w:t>
      </w:r>
      <w:r w:rsidRPr="006E0567">
        <w:rPr>
          <w:szCs w:val="18"/>
        </w:rPr>
        <w:t xml:space="preserve">laims 2 and 4, each student will receive at least </w:t>
      </w:r>
      <w:r>
        <w:rPr>
          <w:szCs w:val="18"/>
        </w:rPr>
        <w:t>two</w:t>
      </w:r>
      <w:r w:rsidRPr="006E0567">
        <w:rPr>
          <w:szCs w:val="18"/>
        </w:rPr>
        <w:t xml:space="preserve"> CAT items at DOK 3 or higher.</w:t>
      </w:r>
    </w:p>
    <w:p w14:paraId="24742F4C" w14:textId="776E22A8" w:rsidR="00521D05" w:rsidRDefault="00521D05" w:rsidP="00DC55B6">
      <w:pPr>
        <w:pStyle w:val="FootnoteText"/>
        <w:numPr>
          <w:ilvl w:val="1"/>
          <w:numId w:val="4"/>
        </w:numPr>
        <w:ind w:left="720" w:hanging="288"/>
        <w:contextualSpacing/>
      </w:pPr>
      <w:r w:rsidRPr="006E0567">
        <w:rPr>
          <w:szCs w:val="18"/>
        </w:rPr>
        <w:t xml:space="preserve">For Claim 3, each student will receive at least </w:t>
      </w:r>
      <w:r>
        <w:rPr>
          <w:szCs w:val="18"/>
        </w:rPr>
        <w:t>two</w:t>
      </w:r>
      <w:r w:rsidRPr="006E0567">
        <w:rPr>
          <w:szCs w:val="18"/>
        </w:rPr>
        <w:t xml:space="preserve"> CAT items at DOK 3 or higher.</w:t>
      </w:r>
    </w:p>
  </w:footnote>
  <w:footnote w:id="69">
    <w:p w14:paraId="18473B3F" w14:textId="77777777" w:rsidR="00521D05" w:rsidRPr="006E0567" w:rsidRDefault="00521D05" w:rsidP="00DC55B6">
      <w:pPr>
        <w:pStyle w:val="FootnoteText"/>
        <w:numPr>
          <w:ilvl w:val="0"/>
          <w:numId w:val="1"/>
        </w:numPr>
        <w:ind w:left="360"/>
        <w:rPr>
          <w:szCs w:val="18"/>
        </w:rPr>
      </w:pPr>
      <w:r>
        <w:rPr>
          <w:szCs w:val="18"/>
        </w:rPr>
        <w:t xml:space="preserve">DOK: </w:t>
      </w:r>
      <w:r w:rsidRPr="006E0567">
        <w:rPr>
          <w:rFonts w:hint="eastAsia"/>
          <w:szCs w:val="18"/>
        </w:rPr>
        <w:t>Depth of Knowledge, consistent with the Smarter Balanced Content Specifications.</w:t>
      </w:r>
    </w:p>
    <w:p w14:paraId="7FB8A20B" w14:textId="77777777" w:rsidR="00521D05" w:rsidRPr="006E0567" w:rsidRDefault="00521D05" w:rsidP="00DC55B6">
      <w:pPr>
        <w:pStyle w:val="FootnoteText"/>
        <w:numPr>
          <w:ilvl w:val="0"/>
          <w:numId w:val="1"/>
        </w:numPr>
        <w:ind w:left="360"/>
        <w:rPr>
          <w:szCs w:val="18"/>
        </w:rPr>
      </w:pPr>
      <w:r w:rsidRPr="006E0567">
        <w:rPr>
          <w:rFonts w:hint="eastAsia"/>
          <w:szCs w:val="18"/>
        </w:rPr>
        <w:t>The CAT algorithm will be configured to ensure the following:</w:t>
      </w:r>
    </w:p>
    <w:p w14:paraId="692D8F1B" w14:textId="76C3B9BE" w:rsidR="00521D05" w:rsidRPr="006E0567" w:rsidRDefault="00521D05" w:rsidP="00DC55B6">
      <w:pPr>
        <w:pStyle w:val="FootnoteText"/>
        <w:numPr>
          <w:ilvl w:val="1"/>
          <w:numId w:val="1"/>
        </w:numPr>
        <w:ind w:left="720" w:hanging="288"/>
        <w:contextualSpacing/>
        <w:rPr>
          <w:szCs w:val="18"/>
        </w:rPr>
      </w:pPr>
      <w:r w:rsidRPr="006E0567">
        <w:rPr>
          <w:szCs w:val="18"/>
        </w:rPr>
        <w:t xml:space="preserve">For Claim 1, each student will receive at least </w:t>
      </w:r>
      <w:r>
        <w:rPr>
          <w:szCs w:val="18"/>
        </w:rPr>
        <w:t>seven</w:t>
      </w:r>
      <w:r w:rsidRPr="006E0567">
        <w:rPr>
          <w:szCs w:val="18"/>
        </w:rPr>
        <w:t xml:space="preserve"> CAT items at DOK 2 or higher.</w:t>
      </w:r>
    </w:p>
    <w:p w14:paraId="13D7FC9E" w14:textId="4DB9AD67" w:rsidR="00521D05" w:rsidRPr="006E0567" w:rsidRDefault="00521D05" w:rsidP="00DC55B6">
      <w:pPr>
        <w:pStyle w:val="FootnoteText"/>
        <w:numPr>
          <w:ilvl w:val="1"/>
          <w:numId w:val="1"/>
        </w:numPr>
        <w:ind w:left="720" w:hanging="288"/>
        <w:contextualSpacing/>
        <w:rPr>
          <w:szCs w:val="18"/>
        </w:rPr>
      </w:pPr>
      <w:r w:rsidRPr="006E0567">
        <w:rPr>
          <w:szCs w:val="18"/>
        </w:rPr>
        <w:t xml:space="preserve">For combined </w:t>
      </w:r>
      <w:r>
        <w:rPr>
          <w:szCs w:val="18"/>
        </w:rPr>
        <w:t>c</w:t>
      </w:r>
      <w:r w:rsidRPr="006E0567">
        <w:rPr>
          <w:szCs w:val="18"/>
        </w:rPr>
        <w:t xml:space="preserve">laims 2 and 4, each student will receive at least </w:t>
      </w:r>
      <w:r>
        <w:rPr>
          <w:szCs w:val="18"/>
        </w:rPr>
        <w:t>two</w:t>
      </w:r>
      <w:r w:rsidRPr="006E0567">
        <w:rPr>
          <w:szCs w:val="18"/>
        </w:rPr>
        <w:t xml:space="preserve"> CAT items at DOK 3 or higher.</w:t>
      </w:r>
    </w:p>
    <w:p w14:paraId="6002EBE6" w14:textId="673E1A2A" w:rsidR="00521D05" w:rsidRDefault="00521D05" w:rsidP="00DC55B6">
      <w:pPr>
        <w:pStyle w:val="FootnoteText"/>
        <w:numPr>
          <w:ilvl w:val="1"/>
          <w:numId w:val="1"/>
        </w:numPr>
        <w:ind w:left="720" w:hanging="288"/>
        <w:contextualSpacing/>
      </w:pPr>
      <w:r w:rsidRPr="006E0567">
        <w:rPr>
          <w:szCs w:val="18"/>
        </w:rPr>
        <w:t xml:space="preserve">For Claim 3, each student will receive at least </w:t>
      </w:r>
      <w:r>
        <w:rPr>
          <w:szCs w:val="18"/>
        </w:rPr>
        <w:t>two</w:t>
      </w:r>
      <w:r w:rsidRPr="006E0567">
        <w:rPr>
          <w:szCs w:val="18"/>
        </w:rPr>
        <w:t xml:space="preserve"> CAT items at DOK 3 or higher.</w:t>
      </w:r>
    </w:p>
  </w:footnote>
  <w:footnote w:id="70">
    <w:p w14:paraId="6B20C0BA" w14:textId="77777777" w:rsidR="00521D05" w:rsidRPr="006E0567" w:rsidRDefault="00521D05" w:rsidP="00DC55B6">
      <w:pPr>
        <w:pStyle w:val="FootnoteText"/>
        <w:numPr>
          <w:ilvl w:val="0"/>
          <w:numId w:val="1"/>
        </w:numPr>
        <w:ind w:left="360"/>
        <w:rPr>
          <w:szCs w:val="18"/>
        </w:rPr>
      </w:pPr>
      <w:r>
        <w:rPr>
          <w:szCs w:val="18"/>
        </w:rPr>
        <w:t xml:space="preserve">DOK: </w:t>
      </w:r>
      <w:r w:rsidRPr="006E0567">
        <w:rPr>
          <w:rFonts w:hint="eastAsia"/>
          <w:szCs w:val="18"/>
        </w:rPr>
        <w:t>Depth of Knowledge, consistent with the Smarter Balanced Content Specifications.</w:t>
      </w:r>
    </w:p>
    <w:p w14:paraId="628E882B" w14:textId="77777777" w:rsidR="00521D05" w:rsidRPr="006E0567" w:rsidRDefault="00521D05" w:rsidP="00DC55B6">
      <w:pPr>
        <w:pStyle w:val="FootnoteText"/>
        <w:numPr>
          <w:ilvl w:val="0"/>
          <w:numId w:val="1"/>
        </w:numPr>
        <w:ind w:left="360"/>
        <w:rPr>
          <w:szCs w:val="18"/>
        </w:rPr>
      </w:pPr>
      <w:r w:rsidRPr="006E0567">
        <w:rPr>
          <w:rFonts w:hint="eastAsia"/>
          <w:szCs w:val="18"/>
        </w:rPr>
        <w:t>The CAT algorithm will be configured to ensure the following:</w:t>
      </w:r>
    </w:p>
    <w:p w14:paraId="110AC958" w14:textId="224ED1AF" w:rsidR="00521D05" w:rsidRPr="006E0567" w:rsidRDefault="00521D05" w:rsidP="00DC55B6">
      <w:pPr>
        <w:pStyle w:val="FootnoteText"/>
        <w:numPr>
          <w:ilvl w:val="1"/>
          <w:numId w:val="6"/>
        </w:numPr>
        <w:ind w:left="720" w:hanging="288"/>
        <w:contextualSpacing/>
        <w:rPr>
          <w:szCs w:val="18"/>
        </w:rPr>
      </w:pPr>
      <w:r w:rsidRPr="006E0567">
        <w:rPr>
          <w:szCs w:val="18"/>
        </w:rPr>
        <w:t xml:space="preserve">For Claim 1, each student will receive at least </w:t>
      </w:r>
      <w:r>
        <w:rPr>
          <w:szCs w:val="18"/>
        </w:rPr>
        <w:t>seven</w:t>
      </w:r>
      <w:r w:rsidRPr="006E0567">
        <w:rPr>
          <w:szCs w:val="18"/>
        </w:rPr>
        <w:t xml:space="preserve"> CAT items at DOK 2 or higher.</w:t>
      </w:r>
    </w:p>
    <w:p w14:paraId="65DAE1C6" w14:textId="4784F3CF" w:rsidR="00521D05" w:rsidRPr="006E0567" w:rsidRDefault="00521D05" w:rsidP="00DC55B6">
      <w:pPr>
        <w:pStyle w:val="FootnoteText"/>
        <w:numPr>
          <w:ilvl w:val="1"/>
          <w:numId w:val="6"/>
        </w:numPr>
        <w:ind w:left="720" w:hanging="288"/>
        <w:contextualSpacing/>
        <w:rPr>
          <w:szCs w:val="18"/>
        </w:rPr>
      </w:pPr>
      <w:r w:rsidRPr="006E0567">
        <w:rPr>
          <w:szCs w:val="18"/>
        </w:rPr>
        <w:t xml:space="preserve">For combined </w:t>
      </w:r>
      <w:r>
        <w:rPr>
          <w:szCs w:val="18"/>
        </w:rPr>
        <w:t>c</w:t>
      </w:r>
      <w:r w:rsidRPr="006E0567">
        <w:rPr>
          <w:szCs w:val="18"/>
        </w:rPr>
        <w:t xml:space="preserve">laims 2 and 4, each student will receive at least </w:t>
      </w:r>
      <w:r>
        <w:rPr>
          <w:szCs w:val="18"/>
        </w:rPr>
        <w:t>two</w:t>
      </w:r>
      <w:r w:rsidRPr="006E0567">
        <w:rPr>
          <w:szCs w:val="18"/>
        </w:rPr>
        <w:t xml:space="preserve"> CAT items at DOK 3 or higher.</w:t>
      </w:r>
    </w:p>
    <w:p w14:paraId="19145A99" w14:textId="53DAE4C9" w:rsidR="00521D05" w:rsidRDefault="00521D05" w:rsidP="00DC55B6">
      <w:pPr>
        <w:pStyle w:val="FootnoteText"/>
        <w:numPr>
          <w:ilvl w:val="1"/>
          <w:numId w:val="6"/>
        </w:numPr>
        <w:ind w:left="720" w:hanging="288"/>
        <w:contextualSpacing/>
      </w:pPr>
      <w:r w:rsidRPr="006E0567">
        <w:rPr>
          <w:szCs w:val="18"/>
        </w:rPr>
        <w:t xml:space="preserve">For Claim 3, each student will receive at least </w:t>
      </w:r>
      <w:r>
        <w:rPr>
          <w:szCs w:val="18"/>
        </w:rPr>
        <w:t>two</w:t>
      </w:r>
      <w:r w:rsidRPr="006E0567">
        <w:rPr>
          <w:szCs w:val="18"/>
        </w:rPr>
        <w:t xml:space="preserve"> CAT items at DOK 3 or higher.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F47A" w14:textId="2C028434" w:rsidR="00521D05" w:rsidRPr="005019CC" w:rsidRDefault="00521D05" w:rsidP="005019CC">
    <w:pPr>
      <w:pStyle w:val="Header"/>
    </w:pPr>
    <w:r>
      <w:t>CAASPP System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7C8E" w14:textId="014D6BDC" w:rsidR="00521D05" w:rsidRPr="00021E70" w:rsidRDefault="00521D05" w:rsidP="00C06E1F">
    <w:pPr>
      <w:pStyle w:val="Header"/>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021E70">
      <w:t xml:space="preserve"> | </w:t>
    </w:r>
    <w:r w:rsidRPr="00021E70">
      <w:rPr>
        <w:noProof/>
      </w:rPr>
      <w:fldChar w:fldCharType="begin"/>
    </w:r>
    <w:r w:rsidRPr="00021E70">
      <w:rPr>
        <w:noProof/>
      </w:rPr>
      <w:instrText xml:space="preserve"> STYLEREF  "Heading 3"  \* MERGEFORMAT </w:instrText>
    </w:r>
    <w:r w:rsidRPr="00021E70">
      <w:rPr>
        <w:noProof/>
      </w:rPr>
      <w:fldChar w:fldCharType="separate"/>
    </w:r>
    <w:r w:rsidR="00907918">
      <w:rPr>
        <w:noProof/>
      </w:rPr>
      <w:t>Appendix 2.A: Smarter Balanced Blueprints</w:t>
    </w:r>
    <w:r w:rsidRPr="00021E70">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8998" w14:textId="54647E2C" w:rsidR="00521D05" w:rsidRDefault="00521D05" w:rsidP="004B6DF9">
    <w:pPr>
      <w:pStyle w:val="Header"/>
    </w:pPr>
    <w:r w:rsidRPr="00C06E1F">
      <w:rPr>
        <w:bCs/>
        <w:noProof/>
      </w:rPr>
      <w:fldChar w:fldCharType="begin"/>
    </w:r>
    <w:r w:rsidRPr="00C06E1F">
      <w:rPr>
        <w:bCs/>
        <w:noProof/>
      </w:rPr>
      <w:instrText xml:space="preserve"> STYLEREF  "Heading 2"  \* MERGEFORMAT </w:instrText>
    </w:r>
    <w:r w:rsidRPr="00C06E1F">
      <w:rPr>
        <w:bCs/>
        <w:noProof/>
      </w:rPr>
      <w:fldChar w:fldCharType="separate"/>
    </w:r>
    <w:r w:rsidR="00907918">
      <w:rPr>
        <w:bCs/>
        <w:noProof/>
      </w:rPr>
      <w:t>Chapter 2 Appendices</w:t>
    </w:r>
    <w:r w:rsidRPr="00C06E1F">
      <w:rPr>
        <w:bCs/>
        <w:noProof/>
      </w:rPr>
      <w:fldChar w:fldCharType="end"/>
    </w:r>
    <w:r>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569A" w14:textId="31CDD81B" w:rsidR="00521D05" w:rsidRPr="00364AB4" w:rsidRDefault="00521D05" w:rsidP="003013BC">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43DC" w14:textId="534F140B" w:rsidR="00521D05" w:rsidRPr="00364AB4" w:rsidRDefault="00521D05" w:rsidP="003013BC">
    <w:pPr>
      <w:pStyle w:val="Header"/>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A97A" w14:textId="3BCCF2DC" w:rsidR="00521D05" w:rsidRPr="00364AB4" w:rsidRDefault="00521D05" w:rsidP="00EB5997">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F347" w14:textId="36B0B688" w:rsidR="0037762B" w:rsidRPr="00364AB4" w:rsidRDefault="0037762B" w:rsidP="0037762B">
    <w:pPr>
      <w:pStyle w:val="Header"/>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BAE3" w14:textId="76E72630" w:rsidR="00521D05" w:rsidRPr="00364AB4" w:rsidRDefault="00521D05" w:rsidP="006A5462">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5886" w14:textId="6B75FE0A" w:rsidR="00521D05" w:rsidRPr="00364AB4" w:rsidRDefault="00521D05" w:rsidP="007B1E1D">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7FF1" w14:textId="5D1AC257" w:rsidR="00521D05" w:rsidRPr="00364AB4" w:rsidRDefault="00521D05" w:rsidP="00B3361A">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78DB" w14:textId="65F65225" w:rsidR="00521D05" w:rsidRPr="00A635ED" w:rsidRDefault="00521D05" w:rsidP="003013BC">
    <w:pPr>
      <w:pStyle w:val="Header"/>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2.B: Special Services Summaries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9041" w14:textId="054CA96B" w:rsidR="00521D05" w:rsidRDefault="00521D05" w:rsidP="00B05BB0">
    <w:pPr>
      <w:pStyle w:val="Header"/>
      <w:jc w:val="right"/>
    </w:pPr>
    <w:r>
      <w:t>CAASPP System</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1A98" w14:textId="6C8B42CE" w:rsidR="00521D05" w:rsidRPr="00554F9E" w:rsidRDefault="00521D05" w:rsidP="003013BC">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2.B: Special Services Summaries</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459C" w14:textId="0A5E7287" w:rsidR="00521D05" w:rsidRPr="00364AB4" w:rsidRDefault="00521D05" w:rsidP="007B1E1D">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364AB4">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5270" w14:textId="58D593E7" w:rsidR="00521D05" w:rsidRDefault="00521D05" w:rsidP="004B6DF9">
    <w:pPr>
      <w:pStyle w:val="Header"/>
      <w:jc w:val="right"/>
    </w:pPr>
    <w:r>
      <w:rPr>
        <w:bCs/>
        <w:noProof/>
      </w:rPr>
      <w:fldChar w:fldCharType="begin"/>
    </w:r>
    <w:r>
      <w:rPr>
        <w:bCs/>
        <w:noProof/>
      </w:rPr>
      <w:instrText xml:space="preserve"> STYLEREF  "Heading 2"  \* MERGEFORMAT </w:instrText>
    </w:r>
    <w:r>
      <w:rPr>
        <w:bCs/>
        <w:noProof/>
      </w:rPr>
      <w:fldChar w:fldCharType="separate"/>
    </w:r>
    <w:r w:rsidR="00907918">
      <w:rPr>
        <w:bCs/>
        <w:noProof/>
      </w:rPr>
      <w:t>Chapter 2 Appendices</w:t>
    </w:r>
    <w:r>
      <w:rPr>
        <w:bCs/>
        <w:noProof/>
      </w:rPr>
      <w:fldChar w:fldCharType="end"/>
    </w:r>
    <w:r>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1617" w14:textId="14422D50" w:rsidR="00521D05" w:rsidRPr="00A635ED" w:rsidRDefault="00521D05" w:rsidP="00DE2A2B">
    <w:pPr>
      <w:pStyle w:val="Header"/>
    </w:pPr>
    <w:r>
      <w:rPr>
        <w:bCs/>
        <w:noProof/>
      </w:rPr>
      <w:fldChar w:fldCharType="begin"/>
    </w:r>
    <w:r>
      <w:rPr>
        <w:bCs/>
        <w:noProof/>
      </w:rPr>
      <w:instrText xml:space="preserve"> STYLEREF  "Heading 2"  \* MERGEFORMAT </w:instrText>
    </w:r>
    <w:r>
      <w:rPr>
        <w:bCs/>
        <w:noProof/>
      </w:rPr>
      <w:fldChar w:fldCharType="separate"/>
    </w:r>
    <w:r w:rsidR="00907918">
      <w:rPr>
        <w:bCs/>
        <w:noProof/>
      </w:rPr>
      <w:t>Chapter 2 Appendices</w:t>
    </w:r>
    <w:r>
      <w:rPr>
        <w:bCs/>
        <w:noProof/>
      </w:rPr>
      <w:fldChar w:fldCharType="end"/>
    </w:r>
    <w:r>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DA28" w14:textId="7C0D1FE3" w:rsidR="00521D05" w:rsidRDefault="00521D05" w:rsidP="00370192">
    <w:pPr>
      <w:pStyle w:val="Header"/>
      <w:jc w:val="right"/>
    </w:pPr>
    <w:fldSimple w:instr="STYLEREF  &quot;Heading 1&quot;  \* MERGEFORMAT">
      <w:r w:rsidRPr="002926BC">
        <w:rPr>
          <w:b/>
          <w:bCs/>
          <w:noProof/>
        </w:rPr>
        <w:t>California Assessment of Student Performance and Progress Smarter Balanced</w:t>
      </w:r>
      <w:r>
        <w:rPr>
          <w:noProof/>
        </w:rPr>
        <w:t xml:space="preserve"> Technical Report 2018–2019 Administration</w:t>
      </w:r>
    </w:fldSimple>
    <w:r>
      <w:t xml:space="preserve"> | </w:t>
    </w:r>
    <w:r>
      <w:rPr>
        <w:b/>
        <w:bCs/>
      </w:rPr>
      <w:fldChar w:fldCharType="begin"/>
    </w:r>
    <w:r>
      <w:rPr>
        <w:b/>
        <w:bCs/>
      </w:rPr>
      <w:instrText xml:space="preserve"> STYLEREF  "Heading 2"  \* MERGEFORMAT </w:instrText>
    </w:r>
    <w:r>
      <w:rPr>
        <w:b/>
        <w:bCs/>
      </w:rPr>
      <w:fldChar w:fldCharType="separate"/>
    </w:r>
    <w:r>
      <w:rPr>
        <w:b/>
        <w:bCs/>
        <w:noProof/>
      </w:rPr>
      <w:t>Chapter 2 Appendices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AE3A" w14:textId="230410B5" w:rsidR="00521D05" w:rsidRDefault="00521D05" w:rsidP="004B6DF9">
    <w:pPr>
      <w:pStyle w:val="Header"/>
      <w:jc w:val="right"/>
    </w:pPr>
    <w:r>
      <w:rPr>
        <w:bCs/>
        <w:noProof/>
      </w:rPr>
      <w:fldChar w:fldCharType="begin"/>
    </w:r>
    <w:r>
      <w:rPr>
        <w:bCs/>
        <w:noProof/>
      </w:rPr>
      <w:instrText xml:space="preserve"> STYLEREF  "Heading 2"  \* MERGEFORMAT </w:instrText>
    </w:r>
    <w:r>
      <w:rPr>
        <w:bCs/>
        <w:noProof/>
      </w:rPr>
      <w:fldChar w:fldCharType="separate"/>
    </w:r>
    <w:r w:rsidR="00907918">
      <w:rPr>
        <w:bCs/>
        <w:noProof/>
      </w:rPr>
      <w:t>Chapter 2 Appendices</w:t>
    </w:r>
    <w:r>
      <w:rPr>
        <w:bCs/>
        <w:noProof/>
      </w:rPr>
      <w:fldChar w:fldCharType="end"/>
    </w:r>
    <w:r>
      <w:t xml:space="preserve"> | </w:t>
    </w:r>
    <w:r>
      <w:rPr>
        <w:noProof/>
      </w:rPr>
      <w:fldChar w:fldCharType="begin"/>
    </w:r>
    <w:r>
      <w:rPr>
        <w:noProof/>
      </w:rPr>
      <w:instrText xml:space="preserve"> STYLEREF  "Heading 3"  \* MERGEFORMAT </w:instrText>
    </w:r>
    <w:r>
      <w:rPr>
        <w:noProof/>
      </w:rPr>
      <w:fldChar w:fldCharType="separate"/>
    </w:r>
    <w:r w:rsidR="00907918">
      <w:rPr>
        <w:noProof/>
      </w:rPr>
      <w:t>Appendix 2.A: Smarter Balanced Blueprints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B66E" w14:textId="1307FDCF" w:rsidR="00521D05" w:rsidRDefault="00521D05" w:rsidP="00021E70">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021E70">
      <w:t xml:space="preserve"> | </w:t>
    </w:r>
    <w:r w:rsidRPr="00021E70">
      <w:rPr>
        <w:noProof/>
      </w:rPr>
      <w:fldChar w:fldCharType="begin"/>
    </w:r>
    <w:r w:rsidRPr="00021E70">
      <w:rPr>
        <w:noProof/>
      </w:rPr>
      <w:instrText xml:space="preserve"> STYLEREF  "Heading 3"  \* MERGEFORMAT </w:instrText>
    </w:r>
    <w:r w:rsidRPr="00021E70">
      <w:rPr>
        <w:noProof/>
      </w:rPr>
      <w:fldChar w:fldCharType="separate"/>
    </w:r>
    <w:r w:rsidR="00907918">
      <w:rPr>
        <w:noProof/>
      </w:rPr>
      <w:t>Appendix 2.A: Smarter Balanced Blueprints</w:t>
    </w:r>
    <w:r w:rsidRPr="00021E70">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A286" w14:textId="7FEE093E" w:rsidR="00521D05" w:rsidRPr="00021E70" w:rsidRDefault="00521D05" w:rsidP="004B6DF9">
    <w:pPr>
      <w:pStyle w:val="Header"/>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021E70">
      <w:t xml:space="preserve"> | </w:t>
    </w:r>
    <w:r w:rsidRPr="00021E70">
      <w:rPr>
        <w:noProof/>
      </w:rPr>
      <w:fldChar w:fldCharType="begin"/>
    </w:r>
    <w:r w:rsidRPr="00021E70">
      <w:rPr>
        <w:noProof/>
      </w:rPr>
      <w:instrText xml:space="preserve"> STYLEREF  "Heading 3"  \* MERGEFORMAT </w:instrText>
    </w:r>
    <w:r w:rsidRPr="00021E70">
      <w:rPr>
        <w:noProof/>
      </w:rPr>
      <w:fldChar w:fldCharType="separate"/>
    </w:r>
    <w:r w:rsidR="00907918">
      <w:rPr>
        <w:noProof/>
      </w:rPr>
      <w:t>Appendix 2.A: Smarter Balanced Blueprints</w:t>
    </w:r>
    <w:r w:rsidRPr="00021E70">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C675" w14:textId="60440365" w:rsidR="00521D05" w:rsidRPr="00021E70" w:rsidRDefault="00521D05" w:rsidP="00C06E1F">
    <w:pPr>
      <w:pStyle w:val="Header"/>
      <w:jc w:val="right"/>
    </w:pPr>
    <w:r w:rsidRPr="00021E70">
      <w:rPr>
        <w:bCs/>
        <w:noProof/>
      </w:rPr>
      <w:fldChar w:fldCharType="begin"/>
    </w:r>
    <w:r w:rsidRPr="00021E70">
      <w:rPr>
        <w:bCs/>
        <w:noProof/>
      </w:rPr>
      <w:instrText xml:space="preserve"> STYLEREF  "Heading 2"  \* MERGEFORMAT </w:instrText>
    </w:r>
    <w:r w:rsidRPr="00021E70">
      <w:rPr>
        <w:bCs/>
        <w:noProof/>
      </w:rPr>
      <w:fldChar w:fldCharType="separate"/>
    </w:r>
    <w:r w:rsidR="00907918">
      <w:rPr>
        <w:bCs/>
        <w:noProof/>
      </w:rPr>
      <w:t>Chapter 2 Appendices</w:t>
    </w:r>
    <w:r w:rsidRPr="00021E70">
      <w:rPr>
        <w:bCs/>
        <w:noProof/>
      </w:rPr>
      <w:fldChar w:fldCharType="end"/>
    </w:r>
    <w:r w:rsidRPr="00021E70">
      <w:t xml:space="preserve"> | </w:t>
    </w:r>
    <w:r w:rsidRPr="00021E70">
      <w:rPr>
        <w:noProof/>
      </w:rPr>
      <w:fldChar w:fldCharType="begin"/>
    </w:r>
    <w:r w:rsidRPr="00021E70">
      <w:rPr>
        <w:noProof/>
      </w:rPr>
      <w:instrText xml:space="preserve"> STYLEREF  "Heading 3"  \* MERGEFORMAT </w:instrText>
    </w:r>
    <w:r w:rsidRPr="00021E70">
      <w:rPr>
        <w:noProof/>
      </w:rPr>
      <w:fldChar w:fldCharType="separate"/>
    </w:r>
    <w:r w:rsidR="00907918">
      <w:rPr>
        <w:noProof/>
      </w:rPr>
      <w:t>Appendix 2.A: Smarter Balanced Blueprints</w:t>
    </w:r>
    <w:r w:rsidRPr="00021E7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9399E"/>
    <w:multiLevelType w:val="hybridMultilevel"/>
    <w:tmpl w:val="591019D2"/>
    <w:lvl w:ilvl="0" w:tplc="42007A6C">
      <w:start w:val="1"/>
      <w:numFmt w:val="bullet"/>
      <w:lvlText w:val=""/>
      <w:lvlJc w:val="left"/>
      <w:pPr>
        <w:ind w:left="2340" w:hanging="360"/>
      </w:pPr>
      <w:rPr>
        <w:rFonts w:ascii="Symbol" w:hAnsi="Symbol" w:hint="default"/>
      </w:rPr>
    </w:lvl>
    <w:lvl w:ilvl="1" w:tplc="BC84CA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B1D8A"/>
    <w:multiLevelType w:val="multilevel"/>
    <w:tmpl w:val="E5406872"/>
    <w:lvl w:ilvl="0">
      <w:start w:val="2"/>
      <w:numFmt w:val="decimal"/>
      <w:suff w:val="space"/>
      <w:lvlText w:val="Chapter %1:"/>
      <w:lvlJc w:val="left"/>
      <w:pPr>
        <w:ind w:left="360" w:hanging="360"/>
      </w:pPr>
      <w:rPr>
        <w:rFonts w:hint="default"/>
      </w:rPr>
    </w:lvl>
    <w:lvl w:ilvl="1">
      <w:start w:val="1"/>
      <w:numFmt w:val="decimal"/>
      <w:pStyle w:val="Heading3"/>
      <w:suff w:val="space"/>
      <w:lvlText w:val="%1.%2."/>
      <w:lvlJc w:val="left"/>
      <w:pPr>
        <w:ind w:left="270" w:hanging="360"/>
      </w:pPr>
      <w:rPr>
        <w:rFonts w:hint="default"/>
      </w:rPr>
    </w:lvl>
    <w:lvl w:ilvl="2">
      <w:start w:val="1"/>
      <w:numFmt w:val="decimal"/>
      <w:pStyle w:val="Heading4"/>
      <w:suff w:val="space"/>
      <w:lvlText w:val="%1.%2.%3."/>
      <w:lvlJc w:val="left"/>
      <w:pPr>
        <w:ind w:left="-90" w:firstLine="0"/>
      </w:pPr>
      <w:rPr>
        <w:rFonts w:hint="default"/>
      </w:rPr>
    </w:lvl>
    <w:lvl w:ilvl="3">
      <w:start w:val="1"/>
      <w:numFmt w:val="decimal"/>
      <w:suff w:val="space"/>
      <w:lvlText w:val="%1.%2.%3.%4"/>
      <w:lvlJc w:val="left"/>
      <w:pPr>
        <w:ind w:left="774" w:firstLine="216"/>
      </w:pPr>
      <w:rPr>
        <w:rFonts w:hint="default"/>
      </w:rPr>
    </w:lvl>
    <w:lvl w:ilvl="4">
      <w:start w:val="1"/>
      <w:numFmt w:val="decimal"/>
      <w:lvlText w:val="%1.%2.%3.%4.%5."/>
      <w:lvlJc w:val="left"/>
      <w:pPr>
        <w:ind w:left="2142" w:hanging="792"/>
      </w:pPr>
      <w:rPr>
        <w:rFonts w:hint="default"/>
      </w:rPr>
    </w:lvl>
    <w:lvl w:ilvl="5">
      <w:start w:val="1"/>
      <w:numFmt w:val="decimal"/>
      <w:lvlText w:val="%1.%2.%3.%4.%5.%6."/>
      <w:lvlJc w:val="left"/>
      <w:pPr>
        <w:ind w:left="2646" w:hanging="936"/>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654" w:hanging="1224"/>
      </w:pPr>
      <w:rPr>
        <w:rFonts w:hint="default"/>
      </w:rPr>
    </w:lvl>
    <w:lvl w:ilvl="8">
      <w:start w:val="1"/>
      <w:numFmt w:val="decimal"/>
      <w:lvlText w:val="%1.%2.%3.%4.%5.%6.%7.%8.%9."/>
      <w:lvlJc w:val="left"/>
      <w:pPr>
        <w:ind w:left="4230" w:hanging="1440"/>
      </w:pPr>
      <w:rPr>
        <w:rFonts w:hint="default"/>
      </w:rPr>
    </w:lvl>
  </w:abstractNum>
  <w:abstractNum w:abstractNumId="2" w15:restartNumberingAfterBreak="0">
    <w:nsid w:val="679800DC"/>
    <w:multiLevelType w:val="hybridMultilevel"/>
    <w:tmpl w:val="17185926"/>
    <w:lvl w:ilvl="0" w:tplc="A7FA8FBA">
      <w:start w:val="2"/>
      <w:numFmt w:val="bullet"/>
      <w:lvlText w:val="—"/>
      <w:lvlJc w:val="left"/>
      <w:pPr>
        <w:ind w:left="720" w:hanging="360"/>
      </w:pPr>
      <w:rPr>
        <w:rFonts w:ascii="Arial" w:eastAsia="SimSun" w:hAnsi="Arial" w:cs="Arial" w:hint="default"/>
      </w:rPr>
    </w:lvl>
    <w:lvl w:ilvl="1" w:tplc="93F0D39A">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64BFB"/>
    <w:multiLevelType w:val="hybridMultilevel"/>
    <w:tmpl w:val="442EFC42"/>
    <w:lvl w:ilvl="0" w:tplc="BC744C58">
      <w:numFmt w:val="bullet"/>
      <w:lvlText w:val=""/>
      <w:lvlJc w:val="left"/>
      <w:pPr>
        <w:ind w:left="1890" w:hanging="360"/>
      </w:pPr>
      <w:rPr>
        <w:rFonts w:ascii="Symbol" w:eastAsia="SimSun" w:hAnsi="Symbol" w:hint="default"/>
      </w:rPr>
    </w:lvl>
    <w:lvl w:ilvl="1" w:tplc="F2EE57F4">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C00F1"/>
    <w:multiLevelType w:val="hybridMultilevel"/>
    <w:tmpl w:val="8222ED16"/>
    <w:lvl w:ilvl="0" w:tplc="A7FA8FBA">
      <w:start w:val="2"/>
      <w:numFmt w:val="bullet"/>
      <w:lvlText w:val="—"/>
      <w:lvlJc w:val="left"/>
      <w:pPr>
        <w:ind w:left="720" w:hanging="360"/>
      </w:pPr>
      <w:rPr>
        <w:rFonts w:ascii="Arial" w:eastAsia="SimSun" w:hAnsi="Arial" w:cs="Arial" w:hint="default"/>
      </w:rPr>
    </w:lvl>
    <w:lvl w:ilvl="1" w:tplc="4008FAD8">
      <w:numFmt w:val="bullet"/>
      <w:lvlText w:val=""/>
      <w:lvlJc w:val="left"/>
      <w:pPr>
        <w:ind w:left="1440" w:hanging="360"/>
      </w:pPr>
      <w:rPr>
        <w:rFonts w:ascii="Symbol" w:eastAsia="SimSun"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43801"/>
    <w:multiLevelType w:val="hybridMultilevel"/>
    <w:tmpl w:val="578AD270"/>
    <w:lvl w:ilvl="0" w:tplc="F2EE57F4">
      <w:start w:val="1"/>
      <w:numFmt w:val="bullet"/>
      <w:lvlText w:val=""/>
      <w:lvlJc w:val="left"/>
      <w:pPr>
        <w:ind w:left="1170" w:hanging="360"/>
      </w:pPr>
      <w:rPr>
        <w:rFonts w:ascii="Symbol" w:hAnsi="Symbol" w:hint="default"/>
        <w:sz w:val="22"/>
        <w:szCs w:val="22"/>
      </w:rPr>
    </w:lvl>
    <w:lvl w:ilvl="1" w:tplc="F3582878">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FAE07C4"/>
    <w:multiLevelType w:val="hybridMultilevel"/>
    <w:tmpl w:val="2E7A8078"/>
    <w:lvl w:ilvl="0" w:tplc="A7FA8FBA">
      <w:start w:val="2"/>
      <w:numFmt w:val="bullet"/>
      <w:lvlText w:val="—"/>
      <w:lvlJc w:val="left"/>
      <w:pPr>
        <w:ind w:left="720" w:hanging="360"/>
      </w:pPr>
      <w:rPr>
        <w:rFonts w:ascii="Arial" w:eastAsia="SimSun" w:hAnsi="Arial" w:cs="Arial" w:hint="default"/>
      </w:rPr>
    </w:lvl>
    <w:lvl w:ilvl="1" w:tplc="849E363C">
      <w:numFmt w:val="bullet"/>
      <w:lvlText w:val=""/>
      <w:lvlJc w:val="left"/>
      <w:pPr>
        <w:ind w:left="1440" w:hanging="360"/>
      </w:pPr>
      <w:rPr>
        <w:rFonts w:ascii="Symbol" w:eastAsia="SimSun"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3368">
    <w:abstractNumId w:val="2"/>
  </w:num>
  <w:num w:numId="2" w16cid:durableId="1488324190">
    <w:abstractNumId w:val="4"/>
  </w:num>
  <w:num w:numId="3" w16cid:durableId="2041126150">
    <w:abstractNumId w:val="6"/>
  </w:num>
  <w:num w:numId="4" w16cid:durableId="1436944825">
    <w:abstractNumId w:val="3"/>
  </w:num>
  <w:num w:numId="5" w16cid:durableId="752319552">
    <w:abstractNumId w:val="5"/>
  </w:num>
  <w:num w:numId="6" w16cid:durableId="1480419116">
    <w:abstractNumId w:val="0"/>
  </w:num>
  <w:num w:numId="7" w16cid:durableId="160276236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F5"/>
    <w:rsid w:val="00000C90"/>
    <w:rsid w:val="00002E8D"/>
    <w:rsid w:val="000032C9"/>
    <w:rsid w:val="00003B0A"/>
    <w:rsid w:val="00003B3D"/>
    <w:rsid w:val="0000400E"/>
    <w:rsid w:val="000054E4"/>
    <w:rsid w:val="00005CA7"/>
    <w:rsid w:val="0001207F"/>
    <w:rsid w:val="00013816"/>
    <w:rsid w:val="000146B6"/>
    <w:rsid w:val="00015886"/>
    <w:rsid w:val="00015AF7"/>
    <w:rsid w:val="00016EFC"/>
    <w:rsid w:val="00017C28"/>
    <w:rsid w:val="0002106B"/>
    <w:rsid w:val="00021E70"/>
    <w:rsid w:val="0002240C"/>
    <w:rsid w:val="00023394"/>
    <w:rsid w:val="00024D62"/>
    <w:rsid w:val="00027241"/>
    <w:rsid w:val="00030203"/>
    <w:rsid w:val="00030D85"/>
    <w:rsid w:val="000321B9"/>
    <w:rsid w:val="000323FE"/>
    <w:rsid w:val="000328E2"/>
    <w:rsid w:val="00033165"/>
    <w:rsid w:val="000333DC"/>
    <w:rsid w:val="00033CEC"/>
    <w:rsid w:val="00035A0D"/>
    <w:rsid w:val="00036BAF"/>
    <w:rsid w:val="0003702E"/>
    <w:rsid w:val="00037963"/>
    <w:rsid w:val="00043D43"/>
    <w:rsid w:val="0004551D"/>
    <w:rsid w:val="00045675"/>
    <w:rsid w:val="00045FE3"/>
    <w:rsid w:val="00050266"/>
    <w:rsid w:val="0005286A"/>
    <w:rsid w:val="0005584D"/>
    <w:rsid w:val="00056121"/>
    <w:rsid w:val="00056AAD"/>
    <w:rsid w:val="00056FCB"/>
    <w:rsid w:val="0005740D"/>
    <w:rsid w:val="00057C3E"/>
    <w:rsid w:val="0006278F"/>
    <w:rsid w:val="0006449C"/>
    <w:rsid w:val="00070D78"/>
    <w:rsid w:val="00070E01"/>
    <w:rsid w:val="000722B1"/>
    <w:rsid w:val="00080294"/>
    <w:rsid w:val="0008336B"/>
    <w:rsid w:val="00083FBF"/>
    <w:rsid w:val="00085CCA"/>
    <w:rsid w:val="000865DF"/>
    <w:rsid w:val="00086AAC"/>
    <w:rsid w:val="00086F06"/>
    <w:rsid w:val="00087CE9"/>
    <w:rsid w:val="00090500"/>
    <w:rsid w:val="00091979"/>
    <w:rsid w:val="00092472"/>
    <w:rsid w:val="0009291A"/>
    <w:rsid w:val="00093329"/>
    <w:rsid w:val="00093B51"/>
    <w:rsid w:val="00093F41"/>
    <w:rsid w:val="0009575A"/>
    <w:rsid w:val="00095AB4"/>
    <w:rsid w:val="00097657"/>
    <w:rsid w:val="000978BC"/>
    <w:rsid w:val="00097F66"/>
    <w:rsid w:val="000A04F8"/>
    <w:rsid w:val="000A1594"/>
    <w:rsid w:val="000A1758"/>
    <w:rsid w:val="000B0204"/>
    <w:rsid w:val="000B03A8"/>
    <w:rsid w:val="000B0A0B"/>
    <w:rsid w:val="000B160F"/>
    <w:rsid w:val="000B2BD0"/>
    <w:rsid w:val="000B2C21"/>
    <w:rsid w:val="000B2C28"/>
    <w:rsid w:val="000B3FD1"/>
    <w:rsid w:val="000B478C"/>
    <w:rsid w:val="000B487B"/>
    <w:rsid w:val="000B4D01"/>
    <w:rsid w:val="000B663C"/>
    <w:rsid w:val="000B7534"/>
    <w:rsid w:val="000B7910"/>
    <w:rsid w:val="000B7B5C"/>
    <w:rsid w:val="000C099A"/>
    <w:rsid w:val="000C28E3"/>
    <w:rsid w:val="000C42BE"/>
    <w:rsid w:val="000C5DDB"/>
    <w:rsid w:val="000C721B"/>
    <w:rsid w:val="000D0EC7"/>
    <w:rsid w:val="000D2DDB"/>
    <w:rsid w:val="000D43D7"/>
    <w:rsid w:val="000E0D6E"/>
    <w:rsid w:val="000E3335"/>
    <w:rsid w:val="000E38C1"/>
    <w:rsid w:val="000E44C8"/>
    <w:rsid w:val="000E5B91"/>
    <w:rsid w:val="000E5C60"/>
    <w:rsid w:val="000E6FC5"/>
    <w:rsid w:val="000F0357"/>
    <w:rsid w:val="000F069D"/>
    <w:rsid w:val="000F0725"/>
    <w:rsid w:val="000F09CE"/>
    <w:rsid w:val="000F15DD"/>
    <w:rsid w:val="000F1CF4"/>
    <w:rsid w:val="000F299D"/>
    <w:rsid w:val="000F62E2"/>
    <w:rsid w:val="000F636F"/>
    <w:rsid w:val="000F67B5"/>
    <w:rsid w:val="000F73FC"/>
    <w:rsid w:val="000F750F"/>
    <w:rsid w:val="000F776A"/>
    <w:rsid w:val="00100022"/>
    <w:rsid w:val="00101F25"/>
    <w:rsid w:val="001023D9"/>
    <w:rsid w:val="00102E13"/>
    <w:rsid w:val="00103888"/>
    <w:rsid w:val="00104001"/>
    <w:rsid w:val="0010651E"/>
    <w:rsid w:val="0010746C"/>
    <w:rsid w:val="001075ED"/>
    <w:rsid w:val="00111481"/>
    <w:rsid w:val="00111D3A"/>
    <w:rsid w:val="0011245B"/>
    <w:rsid w:val="00113367"/>
    <w:rsid w:val="00113548"/>
    <w:rsid w:val="00113AD2"/>
    <w:rsid w:val="001142B4"/>
    <w:rsid w:val="0011452A"/>
    <w:rsid w:val="00114A59"/>
    <w:rsid w:val="00114B62"/>
    <w:rsid w:val="00120259"/>
    <w:rsid w:val="00120D13"/>
    <w:rsid w:val="00121444"/>
    <w:rsid w:val="001215F0"/>
    <w:rsid w:val="00122C16"/>
    <w:rsid w:val="00124420"/>
    <w:rsid w:val="001250B6"/>
    <w:rsid w:val="00125A7E"/>
    <w:rsid w:val="00125C3B"/>
    <w:rsid w:val="001271F9"/>
    <w:rsid w:val="001327B9"/>
    <w:rsid w:val="00134C0B"/>
    <w:rsid w:val="00135B39"/>
    <w:rsid w:val="001422BA"/>
    <w:rsid w:val="0014287D"/>
    <w:rsid w:val="001446D6"/>
    <w:rsid w:val="00145AD8"/>
    <w:rsid w:val="00146B67"/>
    <w:rsid w:val="00146F31"/>
    <w:rsid w:val="00151827"/>
    <w:rsid w:val="00151CCB"/>
    <w:rsid w:val="00153181"/>
    <w:rsid w:val="00153973"/>
    <w:rsid w:val="00153ABA"/>
    <w:rsid w:val="001540B7"/>
    <w:rsid w:val="00155F43"/>
    <w:rsid w:val="00157A97"/>
    <w:rsid w:val="00160C8B"/>
    <w:rsid w:val="001622C7"/>
    <w:rsid w:val="00163A8A"/>
    <w:rsid w:val="0016435F"/>
    <w:rsid w:val="00166A35"/>
    <w:rsid w:val="00171DC7"/>
    <w:rsid w:val="001722E4"/>
    <w:rsid w:val="0017461D"/>
    <w:rsid w:val="00174CF1"/>
    <w:rsid w:val="00175BC1"/>
    <w:rsid w:val="00176AFC"/>
    <w:rsid w:val="00177D5A"/>
    <w:rsid w:val="00177D8F"/>
    <w:rsid w:val="00180131"/>
    <w:rsid w:val="0018065C"/>
    <w:rsid w:val="0018179C"/>
    <w:rsid w:val="00183088"/>
    <w:rsid w:val="00183F07"/>
    <w:rsid w:val="001846A2"/>
    <w:rsid w:val="00184E2D"/>
    <w:rsid w:val="001864E4"/>
    <w:rsid w:val="001868A4"/>
    <w:rsid w:val="0019029C"/>
    <w:rsid w:val="001915D1"/>
    <w:rsid w:val="00191B01"/>
    <w:rsid w:val="00191C45"/>
    <w:rsid w:val="00191E99"/>
    <w:rsid w:val="001960E1"/>
    <w:rsid w:val="00197FE6"/>
    <w:rsid w:val="001A09B6"/>
    <w:rsid w:val="001A2823"/>
    <w:rsid w:val="001A399D"/>
    <w:rsid w:val="001A3ABC"/>
    <w:rsid w:val="001A629C"/>
    <w:rsid w:val="001A66A1"/>
    <w:rsid w:val="001B0395"/>
    <w:rsid w:val="001B20A1"/>
    <w:rsid w:val="001B287C"/>
    <w:rsid w:val="001B3011"/>
    <w:rsid w:val="001B3769"/>
    <w:rsid w:val="001B391A"/>
    <w:rsid w:val="001B5AC6"/>
    <w:rsid w:val="001B625C"/>
    <w:rsid w:val="001B7624"/>
    <w:rsid w:val="001B773D"/>
    <w:rsid w:val="001B7D87"/>
    <w:rsid w:val="001C072F"/>
    <w:rsid w:val="001C09F4"/>
    <w:rsid w:val="001C1114"/>
    <w:rsid w:val="001C140F"/>
    <w:rsid w:val="001C1D34"/>
    <w:rsid w:val="001C3AAC"/>
    <w:rsid w:val="001C4C74"/>
    <w:rsid w:val="001D10B2"/>
    <w:rsid w:val="001D21E5"/>
    <w:rsid w:val="001D3E97"/>
    <w:rsid w:val="001D5EE2"/>
    <w:rsid w:val="001D6037"/>
    <w:rsid w:val="001D793D"/>
    <w:rsid w:val="001E1AD5"/>
    <w:rsid w:val="001E39E8"/>
    <w:rsid w:val="001E3C00"/>
    <w:rsid w:val="001E46AF"/>
    <w:rsid w:val="001E5917"/>
    <w:rsid w:val="001E5931"/>
    <w:rsid w:val="001E5ECF"/>
    <w:rsid w:val="001F029D"/>
    <w:rsid w:val="001F07D4"/>
    <w:rsid w:val="001F0F6D"/>
    <w:rsid w:val="001F1B70"/>
    <w:rsid w:val="001F2BB4"/>
    <w:rsid w:val="001F365F"/>
    <w:rsid w:val="001F4841"/>
    <w:rsid w:val="001F5886"/>
    <w:rsid w:val="001F5F58"/>
    <w:rsid w:val="001F73BC"/>
    <w:rsid w:val="001F7AE6"/>
    <w:rsid w:val="00200442"/>
    <w:rsid w:val="0020183E"/>
    <w:rsid w:val="002053B9"/>
    <w:rsid w:val="002058B8"/>
    <w:rsid w:val="00206036"/>
    <w:rsid w:val="0021009D"/>
    <w:rsid w:val="00210698"/>
    <w:rsid w:val="0021232E"/>
    <w:rsid w:val="0021294B"/>
    <w:rsid w:val="00214E2B"/>
    <w:rsid w:val="00216F9A"/>
    <w:rsid w:val="00220CDC"/>
    <w:rsid w:val="002221B9"/>
    <w:rsid w:val="00223C5A"/>
    <w:rsid w:val="00224DB5"/>
    <w:rsid w:val="00225036"/>
    <w:rsid w:val="002252D8"/>
    <w:rsid w:val="002263D5"/>
    <w:rsid w:val="0022703D"/>
    <w:rsid w:val="0023182C"/>
    <w:rsid w:val="00232814"/>
    <w:rsid w:val="0023424B"/>
    <w:rsid w:val="00234B94"/>
    <w:rsid w:val="00235CC6"/>
    <w:rsid w:val="002360E3"/>
    <w:rsid w:val="002366F1"/>
    <w:rsid w:val="0023731B"/>
    <w:rsid w:val="0024006F"/>
    <w:rsid w:val="002423E8"/>
    <w:rsid w:val="00242DC7"/>
    <w:rsid w:val="00243921"/>
    <w:rsid w:val="00243C90"/>
    <w:rsid w:val="00250BCA"/>
    <w:rsid w:val="002521F9"/>
    <w:rsid w:val="00252788"/>
    <w:rsid w:val="00253972"/>
    <w:rsid w:val="00254100"/>
    <w:rsid w:val="00254152"/>
    <w:rsid w:val="002543E7"/>
    <w:rsid w:val="00254FC9"/>
    <w:rsid w:val="00255561"/>
    <w:rsid w:val="00255A97"/>
    <w:rsid w:val="00255B9F"/>
    <w:rsid w:val="00257AED"/>
    <w:rsid w:val="00260138"/>
    <w:rsid w:val="002603BC"/>
    <w:rsid w:val="00260B72"/>
    <w:rsid w:val="00260FE2"/>
    <w:rsid w:val="002613D4"/>
    <w:rsid w:val="002634F8"/>
    <w:rsid w:val="00263AD2"/>
    <w:rsid w:val="00263B0D"/>
    <w:rsid w:val="0026585F"/>
    <w:rsid w:val="0026703E"/>
    <w:rsid w:val="002674EC"/>
    <w:rsid w:val="0026780E"/>
    <w:rsid w:val="00270EEF"/>
    <w:rsid w:val="002716B8"/>
    <w:rsid w:val="00272247"/>
    <w:rsid w:val="00272D6F"/>
    <w:rsid w:val="00274F63"/>
    <w:rsid w:val="00276A67"/>
    <w:rsid w:val="00276F42"/>
    <w:rsid w:val="00277D65"/>
    <w:rsid w:val="00280404"/>
    <w:rsid w:val="002811DA"/>
    <w:rsid w:val="00281E8D"/>
    <w:rsid w:val="00282815"/>
    <w:rsid w:val="0028387F"/>
    <w:rsid w:val="00285693"/>
    <w:rsid w:val="00286008"/>
    <w:rsid w:val="002861C1"/>
    <w:rsid w:val="0028630D"/>
    <w:rsid w:val="00286E26"/>
    <w:rsid w:val="002874F0"/>
    <w:rsid w:val="00290187"/>
    <w:rsid w:val="00290386"/>
    <w:rsid w:val="00291771"/>
    <w:rsid w:val="00291B1A"/>
    <w:rsid w:val="002926BC"/>
    <w:rsid w:val="00292928"/>
    <w:rsid w:val="00292A5B"/>
    <w:rsid w:val="00292DB7"/>
    <w:rsid w:val="00292F90"/>
    <w:rsid w:val="00293223"/>
    <w:rsid w:val="002932B3"/>
    <w:rsid w:val="00293865"/>
    <w:rsid w:val="00293D1E"/>
    <w:rsid w:val="00295C28"/>
    <w:rsid w:val="002A08B0"/>
    <w:rsid w:val="002A167C"/>
    <w:rsid w:val="002A1724"/>
    <w:rsid w:val="002A273A"/>
    <w:rsid w:val="002A377C"/>
    <w:rsid w:val="002A379F"/>
    <w:rsid w:val="002A3866"/>
    <w:rsid w:val="002A41D2"/>
    <w:rsid w:val="002A4395"/>
    <w:rsid w:val="002A4ACB"/>
    <w:rsid w:val="002A50FC"/>
    <w:rsid w:val="002A5227"/>
    <w:rsid w:val="002A57EE"/>
    <w:rsid w:val="002A6B8A"/>
    <w:rsid w:val="002B12A6"/>
    <w:rsid w:val="002B1660"/>
    <w:rsid w:val="002B26CA"/>
    <w:rsid w:val="002B544C"/>
    <w:rsid w:val="002B7D61"/>
    <w:rsid w:val="002C0B45"/>
    <w:rsid w:val="002C21F3"/>
    <w:rsid w:val="002C2A77"/>
    <w:rsid w:val="002C2BD2"/>
    <w:rsid w:val="002C427A"/>
    <w:rsid w:val="002C58FF"/>
    <w:rsid w:val="002C6355"/>
    <w:rsid w:val="002D05EB"/>
    <w:rsid w:val="002D1349"/>
    <w:rsid w:val="002D15A9"/>
    <w:rsid w:val="002D1AA0"/>
    <w:rsid w:val="002D2C91"/>
    <w:rsid w:val="002D305A"/>
    <w:rsid w:val="002D32F2"/>
    <w:rsid w:val="002D34F1"/>
    <w:rsid w:val="002D38FD"/>
    <w:rsid w:val="002D58A2"/>
    <w:rsid w:val="002D5EE4"/>
    <w:rsid w:val="002D6B7F"/>
    <w:rsid w:val="002E08EA"/>
    <w:rsid w:val="002E1680"/>
    <w:rsid w:val="002E1796"/>
    <w:rsid w:val="002E1C1E"/>
    <w:rsid w:val="002E2873"/>
    <w:rsid w:val="002E4501"/>
    <w:rsid w:val="002E47C8"/>
    <w:rsid w:val="002E5D4D"/>
    <w:rsid w:val="002E6776"/>
    <w:rsid w:val="002F022A"/>
    <w:rsid w:val="002F1586"/>
    <w:rsid w:val="002F1F3A"/>
    <w:rsid w:val="002F3910"/>
    <w:rsid w:val="002F4531"/>
    <w:rsid w:val="002F46F1"/>
    <w:rsid w:val="002F549C"/>
    <w:rsid w:val="002F54E7"/>
    <w:rsid w:val="002F7B2D"/>
    <w:rsid w:val="00300499"/>
    <w:rsid w:val="00300F03"/>
    <w:rsid w:val="003013BC"/>
    <w:rsid w:val="00301845"/>
    <w:rsid w:val="00302B70"/>
    <w:rsid w:val="003036E9"/>
    <w:rsid w:val="00303B1C"/>
    <w:rsid w:val="00303BC2"/>
    <w:rsid w:val="00304186"/>
    <w:rsid w:val="003072DA"/>
    <w:rsid w:val="00311238"/>
    <w:rsid w:val="00311B83"/>
    <w:rsid w:val="0031319D"/>
    <w:rsid w:val="00313AAF"/>
    <w:rsid w:val="00313C6F"/>
    <w:rsid w:val="00313FF5"/>
    <w:rsid w:val="003140E5"/>
    <w:rsid w:val="0031485C"/>
    <w:rsid w:val="00315E43"/>
    <w:rsid w:val="0031651F"/>
    <w:rsid w:val="00316F3B"/>
    <w:rsid w:val="0032050A"/>
    <w:rsid w:val="003209CA"/>
    <w:rsid w:val="0032148E"/>
    <w:rsid w:val="003220EE"/>
    <w:rsid w:val="00322553"/>
    <w:rsid w:val="00322649"/>
    <w:rsid w:val="003247A6"/>
    <w:rsid w:val="00325371"/>
    <w:rsid w:val="003273F2"/>
    <w:rsid w:val="003304AA"/>
    <w:rsid w:val="003310CB"/>
    <w:rsid w:val="0033168B"/>
    <w:rsid w:val="003325FE"/>
    <w:rsid w:val="003339F5"/>
    <w:rsid w:val="00334E1E"/>
    <w:rsid w:val="0033568A"/>
    <w:rsid w:val="0033688C"/>
    <w:rsid w:val="00337BB0"/>
    <w:rsid w:val="0034060E"/>
    <w:rsid w:val="00342DD1"/>
    <w:rsid w:val="00343120"/>
    <w:rsid w:val="003457FD"/>
    <w:rsid w:val="003458C9"/>
    <w:rsid w:val="00346182"/>
    <w:rsid w:val="0034651E"/>
    <w:rsid w:val="00346553"/>
    <w:rsid w:val="003468A0"/>
    <w:rsid w:val="003469E3"/>
    <w:rsid w:val="00346BFB"/>
    <w:rsid w:val="003475B1"/>
    <w:rsid w:val="003478E1"/>
    <w:rsid w:val="00351BBC"/>
    <w:rsid w:val="003522D5"/>
    <w:rsid w:val="0035361A"/>
    <w:rsid w:val="00354E08"/>
    <w:rsid w:val="00354F04"/>
    <w:rsid w:val="00355317"/>
    <w:rsid w:val="00356717"/>
    <w:rsid w:val="0035679A"/>
    <w:rsid w:val="00360BC0"/>
    <w:rsid w:val="003611AC"/>
    <w:rsid w:val="00361E67"/>
    <w:rsid w:val="003622DD"/>
    <w:rsid w:val="00364AB4"/>
    <w:rsid w:val="00366D88"/>
    <w:rsid w:val="00367718"/>
    <w:rsid w:val="00370192"/>
    <w:rsid w:val="0037078D"/>
    <w:rsid w:val="003713C1"/>
    <w:rsid w:val="00372A6D"/>
    <w:rsid w:val="0037633F"/>
    <w:rsid w:val="003763A3"/>
    <w:rsid w:val="00376DFD"/>
    <w:rsid w:val="00376E4D"/>
    <w:rsid w:val="0037762B"/>
    <w:rsid w:val="003804E3"/>
    <w:rsid w:val="003807FF"/>
    <w:rsid w:val="00380FF3"/>
    <w:rsid w:val="00381D06"/>
    <w:rsid w:val="00381D7D"/>
    <w:rsid w:val="00382D56"/>
    <w:rsid w:val="00385CD9"/>
    <w:rsid w:val="00386A42"/>
    <w:rsid w:val="0038773A"/>
    <w:rsid w:val="00387F77"/>
    <w:rsid w:val="0039082C"/>
    <w:rsid w:val="00392526"/>
    <w:rsid w:val="00393304"/>
    <w:rsid w:val="00393881"/>
    <w:rsid w:val="00393CA0"/>
    <w:rsid w:val="0039421B"/>
    <w:rsid w:val="00394B37"/>
    <w:rsid w:val="0039524E"/>
    <w:rsid w:val="00396C2A"/>
    <w:rsid w:val="003978E3"/>
    <w:rsid w:val="003A03F1"/>
    <w:rsid w:val="003A1A5F"/>
    <w:rsid w:val="003A1AAC"/>
    <w:rsid w:val="003A3D7C"/>
    <w:rsid w:val="003A611D"/>
    <w:rsid w:val="003A66AD"/>
    <w:rsid w:val="003A6798"/>
    <w:rsid w:val="003A6A01"/>
    <w:rsid w:val="003B0103"/>
    <w:rsid w:val="003B1CF5"/>
    <w:rsid w:val="003B25C9"/>
    <w:rsid w:val="003B28A9"/>
    <w:rsid w:val="003B2DBF"/>
    <w:rsid w:val="003B405E"/>
    <w:rsid w:val="003B476F"/>
    <w:rsid w:val="003B5862"/>
    <w:rsid w:val="003B6083"/>
    <w:rsid w:val="003B7354"/>
    <w:rsid w:val="003C1395"/>
    <w:rsid w:val="003C20F1"/>
    <w:rsid w:val="003C3F04"/>
    <w:rsid w:val="003C470F"/>
    <w:rsid w:val="003C65BD"/>
    <w:rsid w:val="003C6DD5"/>
    <w:rsid w:val="003D26CE"/>
    <w:rsid w:val="003D3A46"/>
    <w:rsid w:val="003D4905"/>
    <w:rsid w:val="003D5ED5"/>
    <w:rsid w:val="003D60D4"/>
    <w:rsid w:val="003E1C88"/>
    <w:rsid w:val="003E1EDF"/>
    <w:rsid w:val="003E2984"/>
    <w:rsid w:val="003E3043"/>
    <w:rsid w:val="003E3207"/>
    <w:rsid w:val="003E35F9"/>
    <w:rsid w:val="003E3AD3"/>
    <w:rsid w:val="003E4FBE"/>
    <w:rsid w:val="003E504F"/>
    <w:rsid w:val="003E698C"/>
    <w:rsid w:val="003F0A35"/>
    <w:rsid w:val="003F25F8"/>
    <w:rsid w:val="003F2FFC"/>
    <w:rsid w:val="003F4AEB"/>
    <w:rsid w:val="003F500F"/>
    <w:rsid w:val="003F6C3A"/>
    <w:rsid w:val="003F79A6"/>
    <w:rsid w:val="003F7C5B"/>
    <w:rsid w:val="003F7F04"/>
    <w:rsid w:val="00400144"/>
    <w:rsid w:val="00400371"/>
    <w:rsid w:val="00400BBD"/>
    <w:rsid w:val="00401D2A"/>
    <w:rsid w:val="00402D22"/>
    <w:rsid w:val="00403EBE"/>
    <w:rsid w:val="004046B6"/>
    <w:rsid w:val="00404E98"/>
    <w:rsid w:val="0040547F"/>
    <w:rsid w:val="00405538"/>
    <w:rsid w:val="00405CE3"/>
    <w:rsid w:val="00406D0D"/>
    <w:rsid w:val="0041369C"/>
    <w:rsid w:val="00413A16"/>
    <w:rsid w:val="004148FF"/>
    <w:rsid w:val="00414AC1"/>
    <w:rsid w:val="0041502C"/>
    <w:rsid w:val="00417B4B"/>
    <w:rsid w:val="00417D54"/>
    <w:rsid w:val="00420652"/>
    <w:rsid w:val="00420C7B"/>
    <w:rsid w:val="00420CF8"/>
    <w:rsid w:val="00421D6F"/>
    <w:rsid w:val="00422238"/>
    <w:rsid w:val="00426604"/>
    <w:rsid w:val="00426F86"/>
    <w:rsid w:val="0042723D"/>
    <w:rsid w:val="00430721"/>
    <w:rsid w:val="00430E06"/>
    <w:rsid w:val="00431AE1"/>
    <w:rsid w:val="00431C83"/>
    <w:rsid w:val="00432116"/>
    <w:rsid w:val="0043240B"/>
    <w:rsid w:val="0043270A"/>
    <w:rsid w:val="00432739"/>
    <w:rsid w:val="00432781"/>
    <w:rsid w:val="00432E9D"/>
    <w:rsid w:val="00433BE6"/>
    <w:rsid w:val="00435467"/>
    <w:rsid w:val="00436484"/>
    <w:rsid w:val="00436AFA"/>
    <w:rsid w:val="00440362"/>
    <w:rsid w:val="00441444"/>
    <w:rsid w:val="0044322B"/>
    <w:rsid w:val="004439DC"/>
    <w:rsid w:val="00444138"/>
    <w:rsid w:val="004445D3"/>
    <w:rsid w:val="00444684"/>
    <w:rsid w:val="00445D8F"/>
    <w:rsid w:val="0044601E"/>
    <w:rsid w:val="00446BC4"/>
    <w:rsid w:val="00446F5D"/>
    <w:rsid w:val="00450F67"/>
    <w:rsid w:val="00451447"/>
    <w:rsid w:val="004538FC"/>
    <w:rsid w:val="0045412C"/>
    <w:rsid w:val="0045465D"/>
    <w:rsid w:val="00460167"/>
    <w:rsid w:val="004615E9"/>
    <w:rsid w:val="00461AC4"/>
    <w:rsid w:val="00462766"/>
    <w:rsid w:val="004643C8"/>
    <w:rsid w:val="004650B8"/>
    <w:rsid w:val="00465D83"/>
    <w:rsid w:val="00467B2E"/>
    <w:rsid w:val="00467FCF"/>
    <w:rsid w:val="00470456"/>
    <w:rsid w:val="00470FBD"/>
    <w:rsid w:val="00471664"/>
    <w:rsid w:val="0047465D"/>
    <w:rsid w:val="00475236"/>
    <w:rsid w:val="00476382"/>
    <w:rsid w:val="00476B22"/>
    <w:rsid w:val="00476DF4"/>
    <w:rsid w:val="0047714B"/>
    <w:rsid w:val="00477382"/>
    <w:rsid w:val="00481481"/>
    <w:rsid w:val="00482065"/>
    <w:rsid w:val="00482CAE"/>
    <w:rsid w:val="00483A08"/>
    <w:rsid w:val="00483D48"/>
    <w:rsid w:val="00484EAD"/>
    <w:rsid w:val="00484FF5"/>
    <w:rsid w:val="00485A28"/>
    <w:rsid w:val="0048681A"/>
    <w:rsid w:val="00487EEA"/>
    <w:rsid w:val="004917BE"/>
    <w:rsid w:val="00492171"/>
    <w:rsid w:val="00492697"/>
    <w:rsid w:val="00495E05"/>
    <w:rsid w:val="004964ED"/>
    <w:rsid w:val="00496E7F"/>
    <w:rsid w:val="00497A27"/>
    <w:rsid w:val="00497B42"/>
    <w:rsid w:val="004A0AE9"/>
    <w:rsid w:val="004A0C26"/>
    <w:rsid w:val="004A131B"/>
    <w:rsid w:val="004A1C5A"/>
    <w:rsid w:val="004A25DB"/>
    <w:rsid w:val="004A2987"/>
    <w:rsid w:val="004A2F45"/>
    <w:rsid w:val="004A502B"/>
    <w:rsid w:val="004A5419"/>
    <w:rsid w:val="004A6499"/>
    <w:rsid w:val="004A64CD"/>
    <w:rsid w:val="004B098A"/>
    <w:rsid w:val="004B0EA5"/>
    <w:rsid w:val="004B214E"/>
    <w:rsid w:val="004B3187"/>
    <w:rsid w:val="004B33BA"/>
    <w:rsid w:val="004B4D03"/>
    <w:rsid w:val="004B4E72"/>
    <w:rsid w:val="004B5B5B"/>
    <w:rsid w:val="004B688B"/>
    <w:rsid w:val="004B6D4B"/>
    <w:rsid w:val="004B6DF9"/>
    <w:rsid w:val="004C0823"/>
    <w:rsid w:val="004C2876"/>
    <w:rsid w:val="004C2BB6"/>
    <w:rsid w:val="004C302A"/>
    <w:rsid w:val="004C3BEC"/>
    <w:rsid w:val="004C51CA"/>
    <w:rsid w:val="004C69B3"/>
    <w:rsid w:val="004C7292"/>
    <w:rsid w:val="004C77D8"/>
    <w:rsid w:val="004D043A"/>
    <w:rsid w:val="004D0600"/>
    <w:rsid w:val="004D079B"/>
    <w:rsid w:val="004D0C9D"/>
    <w:rsid w:val="004D0D95"/>
    <w:rsid w:val="004D24DF"/>
    <w:rsid w:val="004D32F8"/>
    <w:rsid w:val="004D4B65"/>
    <w:rsid w:val="004D68D2"/>
    <w:rsid w:val="004D69CA"/>
    <w:rsid w:val="004D752C"/>
    <w:rsid w:val="004E016D"/>
    <w:rsid w:val="004E0B01"/>
    <w:rsid w:val="004E16C7"/>
    <w:rsid w:val="004E33D3"/>
    <w:rsid w:val="004E3A87"/>
    <w:rsid w:val="004E4085"/>
    <w:rsid w:val="004E42C9"/>
    <w:rsid w:val="004E5494"/>
    <w:rsid w:val="004E70A0"/>
    <w:rsid w:val="004F0CEC"/>
    <w:rsid w:val="004F12E2"/>
    <w:rsid w:val="004F4008"/>
    <w:rsid w:val="004F450A"/>
    <w:rsid w:val="004F4DD8"/>
    <w:rsid w:val="00500E9C"/>
    <w:rsid w:val="005019CC"/>
    <w:rsid w:val="00501D12"/>
    <w:rsid w:val="00501EAA"/>
    <w:rsid w:val="00503764"/>
    <w:rsid w:val="00504E50"/>
    <w:rsid w:val="0050501B"/>
    <w:rsid w:val="0050513E"/>
    <w:rsid w:val="005053E5"/>
    <w:rsid w:val="00506855"/>
    <w:rsid w:val="0050736C"/>
    <w:rsid w:val="005120AF"/>
    <w:rsid w:val="00512B19"/>
    <w:rsid w:val="00513ABC"/>
    <w:rsid w:val="00514278"/>
    <w:rsid w:val="00514370"/>
    <w:rsid w:val="005147F2"/>
    <w:rsid w:val="00514E96"/>
    <w:rsid w:val="005156E1"/>
    <w:rsid w:val="005164EC"/>
    <w:rsid w:val="00517A21"/>
    <w:rsid w:val="00521142"/>
    <w:rsid w:val="0052156E"/>
    <w:rsid w:val="00521983"/>
    <w:rsid w:val="00521D05"/>
    <w:rsid w:val="00522144"/>
    <w:rsid w:val="005240EA"/>
    <w:rsid w:val="00524448"/>
    <w:rsid w:val="00524CDD"/>
    <w:rsid w:val="0052593E"/>
    <w:rsid w:val="00527028"/>
    <w:rsid w:val="00527A9C"/>
    <w:rsid w:val="00530033"/>
    <w:rsid w:val="0053014F"/>
    <w:rsid w:val="005306DC"/>
    <w:rsid w:val="00530AB5"/>
    <w:rsid w:val="00530C45"/>
    <w:rsid w:val="00530E7E"/>
    <w:rsid w:val="00532BC6"/>
    <w:rsid w:val="005339D3"/>
    <w:rsid w:val="005365FA"/>
    <w:rsid w:val="00536968"/>
    <w:rsid w:val="00536E53"/>
    <w:rsid w:val="00537C45"/>
    <w:rsid w:val="00540A25"/>
    <w:rsid w:val="00541671"/>
    <w:rsid w:val="005419FC"/>
    <w:rsid w:val="00541DA7"/>
    <w:rsid w:val="00543216"/>
    <w:rsid w:val="005435B3"/>
    <w:rsid w:val="005435F9"/>
    <w:rsid w:val="00544D42"/>
    <w:rsid w:val="00545633"/>
    <w:rsid w:val="00545812"/>
    <w:rsid w:val="0054654A"/>
    <w:rsid w:val="0054765C"/>
    <w:rsid w:val="00552643"/>
    <w:rsid w:val="00552856"/>
    <w:rsid w:val="00553054"/>
    <w:rsid w:val="0055339A"/>
    <w:rsid w:val="00553A3B"/>
    <w:rsid w:val="00554614"/>
    <w:rsid w:val="0055497B"/>
    <w:rsid w:val="005549E6"/>
    <w:rsid w:val="00554F59"/>
    <w:rsid w:val="00562169"/>
    <w:rsid w:val="00562B8E"/>
    <w:rsid w:val="00563611"/>
    <w:rsid w:val="0056414E"/>
    <w:rsid w:val="00564750"/>
    <w:rsid w:val="00566140"/>
    <w:rsid w:val="00566D5C"/>
    <w:rsid w:val="00566E4F"/>
    <w:rsid w:val="00570369"/>
    <w:rsid w:val="00571127"/>
    <w:rsid w:val="00571B4F"/>
    <w:rsid w:val="00572E7B"/>
    <w:rsid w:val="00575BE4"/>
    <w:rsid w:val="00577453"/>
    <w:rsid w:val="005816EB"/>
    <w:rsid w:val="0058252E"/>
    <w:rsid w:val="00582630"/>
    <w:rsid w:val="005835EE"/>
    <w:rsid w:val="00583715"/>
    <w:rsid w:val="00584677"/>
    <w:rsid w:val="0058511D"/>
    <w:rsid w:val="00585868"/>
    <w:rsid w:val="00585F3F"/>
    <w:rsid w:val="00586223"/>
    <w:rsid w:val="0058704E"/>
    <w:rsid w:val="00591813"/>
    <w:rsid w:val="005918FF"/>
    <w:rsid w:val="00591F99"/>
    <w:rsid w:val="005930A4"/>
    <w:rsid w:val="005930A9"/>
    <w:rsid w:val="005945C2"/>
    <w:rsid w:val="005946F8"/>
    <w:rsid w:val="00594764"/>
    <w:rsid w:val="00595817"/>
    <w:rsid w:val="00595F1B"/>
    <w:rsid w:val="00596008"/>
    <w:rsid w:val="005971F5"/>
    <w:rsid w:val="005A1C92"/>
    <w:rsid w:val="005A2195"/>
    <w:rsid w:val="005A384B"/>
    <w:rsid w:val="005A4774"/>
    <w:rsid w:val="005A4DF3"/>
    <w:rsid w:val="005A7C52"/>
    <w:rsid w:val="005A7E4B"/>
    <w:rsid w:val="005B033D"/>
    <w:rsid w:val="005B046E"/>
    <w:rsid w:val="005B1ACB"/>
    <w:rsid w:val="005B1F03"/>
    <w:rsid w:val="005B35AA"/>
    <w:rsid w:val="005B5ED1"/>
    <w:rsid w:val="005B6EE1"/>
    <w:rsid w:val="005B7117"/>
    <w:rsid w:val="005C0A03"/>
    <w:rsid w:val="005C0A96"/>
    <w:rsid w:val="005C2AFE"/>
    <w:rsid w:val="005C2EC9"/>
    <w:rsid w:val="005C3545"/>
    <w:rsid w:val="005C368E"/>
    <w:rsid w:val="005C42BB"/>
    <w:rsid w:val="005C4D54"/>
    <w:rsid w:val="005C59EF"/>
    <w:rsid w:val="005C6262"/>
    <w:rsid w:val="005C73CC"/>
    <w:rsid w:val="005C79B1"/>
    <w:rsid w:val="005C7C52"/>
    <w:rsid w:val="005D07F9"/>
    <w:rsid w:val="005D1C10"/>
    <w:rsid w:val="005D249C"/>
    <w:rsid w:val="005D2959"/>
    <w:rsid w:val="005D2A41"/>
    <w:rsid w:val="005D32BB"/>
    <w:rsid w:val="005D38DE"/>
    <w:rsid w:val="005D4108"/>
    <w:rsid w:val="005D4923"/>
    <w:rsid w:val="005D6F3F"/>
    <w:rsid w:val="005D702E"/>
    <w:rsid w:val="005E1B9E"/>
    <w:rsid w:val="005E1F35"/>
    <w:rsid w:val="005E262A"/>
    <w:rsid w:val="005E2640"/>
    <w:rsid w:val="005E2FB4"/>
    <w:rsid w:val="005E38D1"/>
    <w:rsid w:val="005E3FDE"/>
    <w:rsid w:val="005E5C60"/>
    <w:rsid w:val="005E5EE9"/>
    <w:rsid w:val="005E6FDA"/>
    <w:rsid w:val="005E7EEA"/>
    <w:rsid w:val="005F03F7"/>
    <w:rsid w:val="005F2966"/>
    <w:rsid w:val="005F2D71"/>
    <w:rsid w:val="005F3901"/>
    <w:rsid w:val="0060150B"/>
    <w:rsid w:val="00603DCF"/>
    <w:rsid w:val="00604AFE"/>
    <w:rsid w:val="00605346"/>
    <w:rsid w:val="00605F5C"/>
    <w:rsid w:val="00606529"/>
    <w:rsid w:val="00606592"/>
    <w:rsid w:val="00606AB9"/>
    <w:rsid w:val="0060744B"/>
    <w:rsid w:val="00607963"/>
    <w:rsid w:val="00607CE2"/>
    <w:rsid w:val="006104B4"/>
    <w:rsid w:val="00610BC4"/>
    <w:rsid w:val="00610CF4"/>
    <w:rsid w:val="00615DB7"/>
    <w:rsid w:val="00616D82"/>
    <w:rsid w:val="00617B0C"/>
    <w:rsid w:val="00621F5E"/>
    <w:rsid w:val="00622778"/>
    <w:rsid w:val="00627A75"/>
    <w:rsid w:val="00630F1E"/>
    <w:rsid w:val="00632CDE"/>
    <w:rsid w:val="00633A03"/>
    <w:rsid w:val="00634BFA"/>
    <w:rsid w:val="0063648B"/>
    <w:rsid w:val="006370C8"/>
    <w:rsid w:val="00637652"/>
    <w:rsid w:val="0063778B"/>
    <w:rsid w:val="0064187D"/>
    <w:rsid w:val="00641895"/>
    <w:rsid w:val="00641F02"/>
    <w:rsid w:val="00642BA8"/>
    <w:rsid w:val="00642FAB"/>
    <w:rsid w:val="00644F30"/>
    <w:rsid w:val="006452D5"/>
    <w:rsid w:val="0064756A"/>
    <w:rsid w:val="00650A71"/>
    <w:rsid w:val="006514AD"/>
    <w:rsid w:val="006515E4"/>
    <w:rsid w:val="00651A29"/>
    <w:rsid w:val="006523A1"/>
    <w:rsid w:val="00653CE6"/>
    <w:rsid w:val="0065497F"/>
    <w:rsid w:val="00655BEF"/>
    <w:rsid w:val="00657A7D"/>
    <w:rsid w:val="0066052A"/>
    <w:rsid w:val="006610C5"/>
    <w:rsid w:val="00662F7F"/>
    <w:rsid w:val="00663355"/>
    <w:rsid w:val="0066356B"/>
    <w:rsid w:val="00663850"/>
    <w:rsid w:val="00665C1E"/>
    <w:rsid w:val="00665D1C"/>
    <w:rsid w:val="006660C1"/>
    <w:rsid w:val="0066646E"/>
    <w:rsid w:val="00667626"/>
    <w:rsid w:val="00670952"/>
    <w:rsid w:val="00672DAD"/>
    <w:rsid w:val="0067371C"/>
    <w:rsid w:val="00673D5B"/>
    <w:rsid w:val="00673E75"/>
    <w:rsid w:val="00674413"/>
    <w:rsid w:val="00676213"/>
    <w:rsid w:val="00677537"/>
    <w:rsid w:val="006777F4"/>
    <w:rsid w:val="00677F56"/>
    <w:rsid w:val="0068191F"/>
    <w:rsid w:val="00683F1D"/>
    <w:rsid w:val="00690280"/>
    <w:rsid w:val="00691574"/>
    <w:rsid w:val="00691CAC"/>
    <w:rsid w:val="00691DD6"/>
    <w:rsid w:val="00693FB4"/>
    <w:rsid w:val="00694E66"/>
    <w:rsid w:val="0069721D"/>
    <w:rsid w:val="006974A5"/>
    <w:rsid w:val="006A25AB"/>
    <w:rsid w:val="006A5462"/>
    <w:rsid w:val="006A5529"/>
    <w:rsid w:val="006A6CC1"/>
    <w:rsid w:val="006A71B8"/>
    <w:rsid w:val="006B0B4B"/>
    <w:rsid w:val="006B16F8"/>
    <w:rsid w:val="006B2271"/>
    <w:rsid w:val="006B4064"/>
    <w:rsid w:val="006B44FC"/>
    <w:rsid w:val="006B4A6C"/>
    <w:rsid w:val="006B4C9F"/>
    <w:rsid w:val="006B769B"/>
    <w:rsid w:val="006C0A0C"/>
    <w:rsid w:val="006C0B7A"/>
    <w:rsid w:val="006C1B99"/>
    <w:rsid w:val="006C1C4E"/>
    <w:rsid w:val="006C1F07"/>
    <w:rsid w:val="006C428B"/>
    <w:rsid w:val="006C5761"/>
    <w:rsid w:val="006C62A3"/>
    <w:rsid w:val="006C72FB"/>
    <w:rsid w:val="006C7A3B"/>
    <w:rsid w:val="006C7C45"/>
    <w:rsid w:val="006D0663"/>
    <w:rsid w:val="006D0E71"/>
    <w:rsid w:val="006D3EFE"/>
    <w:rsid w:val="006D3FB2"/>
    <w:rsid w:val="006D4428"/>
    <w:rsid w:val="006D575D"/>
    <w:rsid w:val="006D6F82"/>
    <w:rsid w:val="006D7046"/>
    <w:rsid w:val="006D7DF4"/>
    <w:rsid w:val="006E06F3"/>
    <w:rsid w:val="006E0B76"/>
    <w:rsid w:val="006E0C01"/>
    <w:rsid w:val="006E264B"/>
    <w:rsid w:val="006E3F94"/>
    <w:rsid w:val="006E5EC9"/>
    <w:rsid w:val="006F0F2F"/>
    <w:rsid w:val="006F1437"/>
    <w:rsid w:val="006F1EED"/>
    <w:rsid w:val="006F29FB"/>
    <w:rsid w:val="006F369F"/>
    <w:rsid w:val="006F3B62"/>
    <w:rsid w:val="006F491D"/>
    <w:rsid w:val="006F65CA"/>
    <w:rsid w:val="00700006"/>
    <w:rsid w:val="00700783"/>
    <w:rsid w:val="00701658"/>
    <w:rsid w:val="00701969"/>
    <w:rsid w:val="00702A91"/>
    <w:rsid w:val="00702B5E"/>
    <w:rsid w:val="00703067"/>
    <w:rsid w:val="0070349D"/>
    <w:rsid w:val="00705B31"/>
    <w:rsid w:val="0070613B"/>
    <w:rsid w:val="00706932"/>
    <w:rsid w:val="00707091"/>
    <w:rsid w:val="007078E5"/>
    <w:rsid w:val="007111D1"/>
    <w:rsid w:val="00712558"/>
    <w:rsid w:val="00714005"/>
    <w:rsid w:val="007147B8"/>
    <w:rsid w:val="00716F92"/>
    <w:rsid w:val="00717E04"/>
    <w:rsid w:val="007201D9"/>
    <w:rsid w:val="00720DD9"/>
    <w:rsid w:val="00721172"/>
    <w:rsid w:val="007216B8"/>
    <w:rsid w:val="00722066"/>
    <w:rsid w:val="007240EB"/>
    <w:rsid w:val="00724605"/>
    <w:rsid w:val="00724F3A"/>
    <w:rsid w:val="00725C80"/>
    <w:rsid w:val="00731DFE"/>
    <w:rsid w:val="00731F85"/>
    <w:rsid w:val="007321B3"/>
    <w:rsid w:val="0073231E"/>
    <w:rsid w:val="00734220"/>
    <w:rsid w:val="00734997"/>
    <w:rsid w:val="00734BC7"/>
    <w:rsid w:val="0073567A"/>
    <w:rsid w:val="0073797A"/>
    <w:rsid w:val="0074309F"/>
    <w:rsid w:val="00744221"/>
    <w:rsid w:val="00744C42"/>
    <w:rsid w:val="00744E68"/>
    <w:rsid w:val="00745052"/>
    <w:rsid w:val="00746AC6"/>
    <w:rsid w:val="00747779"/>
    <w:rsid w:val="007477A9"/>
    <w:rsid w:val="0075159F"/>
    <w:rsid w:val="007517FC"/>
    <w:rsid w:val="00751BF8"/>
    <w:rsid w:val="0075218E"/>
    <w:rsid w:val="00752622"/>
    <w:rsid w:val="00752698"/>
    <w:rsid w:val="00753461"/>
    <w:rsid w:val="00754E85"/>
    <w:rsid w:val="00755C39"/>
    <w:rsid w:val="00755C70"/>
    <w:rsid w:val="00757382"/>
    <w:rsid w:val="007576FE"/>
    <w:rsid w:val="00757B96"/>
    <w:rsid w:val="007603F5"/>
    <w:rsid w:val="0076100E"/>
    <w:rsid w:val="007653EE"/>
    <w:rsid w:val="007657E7"/>
    <w:rsid w:val="0076779C"/>
    <w:rsid w:val="00772839"/>
    <w:rsid w:val="00773149"/>
    <w:rsid w:val="0077470D"/>
    <w:rsid w:val="0077617F"/>
    <w:rsid w:val="00776619"/>
    <w:rsid w:val="00776BA7"/>
    <w:rsid w:val="00781449"/>
    <w:rsid w:val="0078189F"/>
    <w:rsid w:val="00782434"/>
    <w:rsid w:val="00784A92"/>
    <w:rsid w:val="00784D2A"/>
    <w:rsid w:val="00785016"/>
    <w:rsid w:val="007850AB"/>
    <w:rsid w:val="0078635D"/>
    <w:rsid w:val="00787025"/>
    <w:rsid w:val="0078712F"/>
    <w:rsid w:val="00787B74"/>
    <w:rsid w:val="00790588"/>
    <w:rsid w:val="0079069C"/>
    <w:rsid w:val="00792258"/>
    <w:rsid w:val="00792990"/>
    <w:rsid w:val="0079319E"/>
    <w:rsid w:val="0079320D"/>
    <w:rsid w:val="00794E5D"/>
    <w:rsid w:val="00795BBF"/>
    <w:rsid w:val="00795D99"/>
    <w:rsid w:val="00795DA3"/>
    <w:rsid w:val="0079646D"/>
    <w:rsid w:val="007964FC"/>
    <w:rsid w:val="00796818"/>
    <w:rsid w:val="00796A73"/>
    <w:rsid w:val="00797307"/>
    <w:rsid w:val="007A2DE6"/>
    <w:rsid w:val="007A3427"/>
    <w:rsid w:val="007A4CB3"/>
    <w:rsid w:val="007A65CA"/>
    <w:rsid w:val="007A6CBF"/>
    <w:rsid w:val="007A76C7"/>
    <w:rsid w:val="007A76F6"/>
    <w:rsid w:val="007B04AB"/>
    <w:rsid w:val="007B13C1"/>
    <w:rsid w:val="007B1E1D"/>
    <w:rsid w:val="007B23D1"/>
    <w:rsid w:val="007B277C"/>
    <w:rsid w:val="007B2D14"/>
    <w:rsid w:val="007B30F4"/>
    <w:rsid w:val="007B4133"/>
    <w:rsid w:val="007B46AD"/>
    <w:rsid w:val="007B4F76"/>
    <w:rsid w:val="007B5B46"/>
    <w:rsid w:val="007B6873"/>
    <w:rsid w:val="007B6D7F"/>
    <w:rsid w:val="007B7A7B"/>
    <w:rsid w:val="007B7F1F"/>
    <w:rsid w:val="007C180D"/>
    <w:rsid w:val="007C25C2"/>
    <w:rsid w:val="007C346E"/>
    <w:rsid w:val="007C3B05"/>
    <w:rsid w:val="007C66F5"/>
    <w:rsid w:val="007C7499"/>
    <w:rsid w:val="007D0131"/>
    <w:rsid w:val="007D0998"/>
    <w:rsid w:val="007D22BF"/>
    <w:rsid w:val="007D2446"/>
    <w:rsid w:val="007D3603"/>
    <w:rsid w:val="007D5294"/>
    <w:rsid w:val="007D6040"/>
    <w:rsid w:val="007D6236"/>
    <w:rsid w:val="007D6774"/>
    <w:rsid w:val="007D69C5"/>
    <w:rsid w:val="007D6C69"/>
    <w:rsid w:val="007D79BE"/>
    <w:rsid w:val="007E04BE"/>
    <w:rsid w:val="007E1FD9"/>
    <w:rsid w:val="007E3C19"/>
    <w:rsid w:val="007E3C99"/>
    <w:rsid w:val="007E702A"/>
    <w:rsid w:val="007E722F"/>
    <w:rsid w:val="007F03C9"/>
    <w:rsid w:val="007F1E9E"/>
    <w:rsid w:val="007F23BC"/>
    <w:rsid w:val="007F2DAA"/>
    <w:rsid w:val="007F2ED6"/>
    <w:rsid w:val="007F3530"/>
    <w:rsid w:val="007F3661"/>
    <w:rsid w:val="007F7E0E"/>
    <w:rsid w:val="00802961"/>
    <w:rsid w:val="00802A3B"/>
    <w:rsid w:val="00803598"/>
    <w:rsid w:val="00803FD3"/>
    <w:rsid w:val="00804F39"/>
    <w:rsid w:val="00805973"/>
    <w:rsid w:val="00806C13"/>
    <w:rsid w:val="00807E2D"/>
    <w:rsid w:val="0081041F"/>
    <w:rsid w:val="00811BA9"/>
    <w:rsid w:val="00815083"/>
    <w:rsid w:val="008167D9"/>
    <w:rsid w:val="0082015D"/>
    <w:rsid w:val="00820316"/>
    <w:rsid w:val="00821476"/>
    <w:rsid w:val="00821992"/>
    <w:rsid w:val="008226D7"/>
    <w:rsid w:val="00823886"/>
    <w:rsid w:val="008264CD"/>
    <w:rsid w:val="00826752"/>
    <w:rsid w:val="008278C0"/>
    <w:rsid w:val="00827991"/>
    <w:rsid w:val="00831743"/>
    <w:rsid w:val="008324D1"/>
    <w:rsid w:val="00832FE1"/>
    <w:rsid w:val="00835E5F"/>
    <w:rsid w:val="00837688"/>
    <w:rsid w:val="00842895"/>
    <w:rsid w:val="008431E6"/>
    <w:rsid w:val="008432B9"/>
    <w:rsid w:val="00843B87"/>
    <w:rsid w:val="00844025"/>
    <w:rsid w:val="00844FF3"/>
    <w:rsid w:val="008456D0"/>
    <w:rsid w:val="008458A2"/>
    <w:rsid w:val="00847D6F"/>
    <w:rsid w:val="00850117"/>
    <w:rsid w:val="00850600"/>
    <w:rsid w:val="00850E7C"/>
    <w:rsid w:val="00850F0A"/>
    <w:rsid w:val="00852D74"/>
    <w:rsid w:val="00854035"/>
    <w:rsid w:val="00854B0C"/>
    <w:rsid w:val="008571BD"/>
    <w:rsid w:val="00862820"/>
    <w:rsid w:val="00872603"/>
    <w:rsid w:val="00872880"/>
    <w:rsid w:val="00874B8D"/>
    <w:rsid w:val="008751D2"/>
    <w:rsid w:val="00875B71"/>
    <w:rsid w:val="00876188"/>
    <w:rsid w:val="008775CC"/>
    <w:rsid w:val="0087781B"/>
    <w:rsid w:val="00877A18"/>
    <w:rsid w:val="00880FE1"/>
    <w:rsid w:val="00885E8B"/>
    <w:rsid w:val="0089079A"/>
    <w:rsid w:val="00890D5C"/>
    <w:rsid w:val="00891DB0"/>
    <w:rsid w:val="008935DA"/>
    <w:rsid w:val="0089364B"/>
    <w:rsid w:val="0089515E"/>
    <w:rsid w:val="00895AB3"/>
    <w:rsid w:val="00896542"/>
    <w:rsid w:val="00896C94"/>
    <w:rsid w:val="00897002"/>
    <w:rsid w:val="008978FC"/>
    <w:rsid w:val="008A113B"/>
    <w:rsid w:val="008A2651"/>
    <w:rsid w:val="008A2BC2"/>
    <w:rsid w:val="008A4865"/>
    <w:rsid w:val="008A5901"/>
    <w:rsid w:val="008A5F2F"/>
    <w:rsid w:val="008A6540"/>
    <w:rsid w:val="008A6B5A"/>
    <w:rsid w:val="008A6E04"/>
    <w:rsid w:val="008A71D8"/>
    <w:rsid w:val="008A7ED3"/>
    <w:rsid w:val="008B046F"/>
    <w:rsid w:val="008B131E"/>
    <w:rsid w:val="008B13ED"/>
    <w:rsid w:val="008B26BF"/>
    <w:rsid w:val="008B2A5C"/>
    <w:rsid w:val="008B2AEF"/>
    <w:rsid w:val="008B36CC"/>
    <w:rsid w:val="008B3854"/>
    <w:rsid w:val="008B7F76"/>
    <w:rsid w:val="008C23DF"/>
    <w:rsid w:val="008C2B8C"/>
    <w:rsid w:val="008C3507"/>
    <w:rsid w:val="008C69AC"/>
    <w:rsid w:val="008C7889"/>
    <w:rsid w:val="008D025A"/>
    <w:rsid w:val="008D036F"/>
    <w:rsid w:val="008D05D2"/>
    <w:rsid w:val="008D20CB"/>
    <w:rsid w:val="008D26E4"/>
    <w:rsid w:val="008D2A50"/>
    <w:rsid w:val="008D489B"/>
    <w:rsid w:val="008D4DE5"/>
    <w:rsid w:val="008D4F56"/>
    <w:rsid w:val="008D676A"/>
    <w:rsid w:val="008D763C"/>
    <w:rsid w:val="008E02BA"/>
    <w:rsid w:val="008E0DEA"/>
    <w:rsid w:val="008E10C1"/>
    <w:rsid w:val="008E147E"/>
    <w:rsid w:val="008E30A0"/>
    <w:rsid w:val="008E355B"/>
    <w:rsid w:val="008E4BEE"/>
    <w:rsid w:val="008E4DA5"/>
    <w:rsid w:val="008E5A29"/>
    <w:rsid w:val="008E69FA"/>
    <w:rsid w:val="008E7A18"/>
    <w:rsid w:val="008F01CD"/>
    <w:rsid w:val="008F294A"/>
    <w:rsid w:val="008F2A17"/>
    <w:rsid w:val="008F4037"/>
    <w:rsid w:val="008F449E"/>
    <w:rsid w:val="008F4DB9"/>
    <w:rsid w:val="0090010B"/>
    <w:rsid w:val="00900810"/>
    <w:rsid w:val="00900ACC"/>
    <w:rsid w:val="00901330"/>
    <w:rsid w:val="00901A36"/>
    <w:rsid w:val="00903A46"/>
    <w:rsid w:val="00904191"/>
    <w:rsid w:val="00904400"/>
    <w:rsid w:val="00907918"/>
    <w:rsid w:val="00907E86"/>
    <w:rsid w:val="009112D5"/>
    <w:rsid w:val="00911824"/>
    <w:rsid w:val="00913AF0"/>
    <w:rsid w:val="00913B1E"/>
    <w:rsid w:val="00914B9E"/>
    <w:rsid w:val="009150CC"/>
    <w:rsid w:val="00915A17"/>
    <w:rsid w:val="00915C97"/>
    <w:rsid w:val="0091638D"/>
    <w:rsid w:val="00916816"/>
    <w:rsid w:val="00916B2B"/>
    <w:rsid w:val="00916D70"/>
    <w:rsid w:val="00917777"/>
    <w:rsid w:val="0091795E"/>
    <w:rsid w:val="00917A73"/>
    <w:rsid w:val="00920745"/>
    <w:rsid w:val="00921EC3"/>
    <w:rsid w:val="009252CE"/>
    <w:rsid w:val="009265CD"/>
    <w:rsid w:val="009266FE"/>
    <w:rsid w:val="00926B38"/>
    <w:rsid w:val="00927B41"/>
    <w:rsid w:val="00931211"/>
    <w:rsid w:val="00933003"/>
    <w:rsid w:val="0093669B"/>
    <w:rsid w:val="00940733"/>
    <w:rsid w:val="009407A5"/>
    <w:rsid w:val="00943770"/>
    <w:rsid w:val="00943ACD"/>
    <w:rsid w:val="00944731"/>
    <w:rsid w:val="00944DBA"/>
    <w:rsid w:val="009454C3"/>
    <w:rsid w:val="00946E57"/>
    <w:rsid w:val="00952AC6"/>
    <w:rsid w:val="00953087"/>
    <w:rsid w:val="0096193C"/>
    <w:rsid w:val="00962EEF"/>
    <w:rsid w:val="00963B84"/>
    <w:rsid w:val="00964673"/>
    <w:rsid w:val="00964A18"/>
    <w:rsid w:val="00966875"/>
    <w:rsid w:val="009705F9"/>
    <w:rsid w:val="00970CE5"/>
    <w:rsid w:val="0097220C"/>
    <w:rsid w:val="009727F2"/>
    <w:rsid w:val="00973387"/>
    <w:rsid w:val="00973ED8"/>
    <w:rsid w:val="00974387"/>
    <w:rsid w:val="009769C4"/>
    <w:rsid w:val="00976DFF"/>
    <w:rsid w:val="00977E70"/>
    <w:rsid w:val="009816D4"/>
    <w:rsid w:val="0098224A"/>
    <w:rsid w:val="009826E3"/>
    <w:rsid w:val="00982976"/>
    <w:rsid w:val="009836C7"/>
    <w:rsid w:val="00984D08"/>
    <w:rsid w:val="00990074"/>
    <w:rsid w:val="00990C7B"/>
    <w:rsid w:val="00991244"/>
    <w:rsid w:val="00991471"/>
    <w:rsid w:val="0099282D"/>
    <w:rsid w:val="009969A7"/>
    <w:rsid w:val="00996F8D"/>
    <w:rsid w:val="00997360"/>
    <w:rsid w:val="009A2237"/>
    <w:rsid w:val="009A3426"/>
    <w:rsid w:val="009A3BC4"/>
    <w:rsid w:val="009A4267"/>
    <w:rsid w:val="009A4728"/>
    <w:rsid w:val="009A4EDA"/>
    <w:rsid w:val="009A53A4"/>
    <w:rsid w:val="009A62CF"/>
    <w:rsid w:val="009B084C"/>
    <w:rsid w:val="009B176C"/>
    <w:rsid w:val="009B3BF4"/>
    <w:rsid w:val="009B3F60"/>
    <w:rsid w:val="009B4127"/>
    <w:rsid w:val="009B6703"/>
    <w:rsid w:val="009B70FF"/>
    <w:rsid w:val="009B73C2"/>
    <w:rsid w:val="009B7DB7"/>
    <w:rsid w:val="009C2541"/>
    <w:rsid w:val="009C3F32"/>
    <w:rsid w:val="009C5633"/>
    <w:rsid w:val="009C575A"/>
    <w:rsid w:val="009C5978"/>
    <w:rsid w:val="009C69FC"/>
    <w:rsid w:val="009D0E28"/>
    <w:rsid w:val="009D1497"/>
    <w:rsid w:val="009D177F"/>
    <w:rsid w:val="009D235C"/>
    <w:rsid w:val="009D2960"/>
    <w:rsid w:val="009D4863"/>
    <w:rsid w:val="009D4D64"/>
    <w:rsid w:val="009D5033"/>
    <w:rsid w:val="009D5578"/>
    <w:rsid w:val="009D5C09"/>
    <w:rsid w:val="009D6A3A"/>
    <w:rsid w:val="009D7133"/>
    <w:rsid w:val="009D7E3C"/>
    <w:rsid w:val="009E1128"/>
    <w:rsid w:val="009E36F9"/>
    <w:rsid w:val="009E4B67"/>
    <w:rsid w:val="009E51BE"/>
    <w:rsid w:val="009E59C6"/>
    <w:rsid w:val="009E604E"/>
    <w:rsid w:val="009E6219"/>
    <w:rsid w:val="009E70BD"/>
    <w:rsid w:val="009E752B"/>
    <w:rsid w:val="009F07D9"/>
    <w:rsid w:val="009F09D5"/>
    <w:rsid w:val="009F57AB"/>
    <w:rsid w:val="009F5DD5"/>
    <w:rsid w:val="009F72B3"/>
    <w:rsid w:val="009F75D6"/>
    <w:rsid w:val="00A00E81"/>
    <w:rsid w:val="00A03B3B"/>
    <w:rsid w:val="00A04CB7"/>
    <w:rsid w:val="00A0606A"/>
    <w:rsid w:val="00A0612D"/>
    <w:rsid w:val="00A06775"/>
    <w:rsid w:val="00A07647"/>
    <w:rsid w:val="00A079FD"/>
    <w:rsid w:val="00A10E87"/>
    <w:rsid w:val="00A11B64"/>
    <w:rsid w:val="00A11BBB"/>
    <w:rsid w:val="00A12106"/>
    <w:rsid w:val="00A1215E"/>
    <w:rsid w:val="00A144FD"/>
    <w:rsid w:val="00A1460E"/>
    <w:rsid w:val="00A17208"/>
    <w:rsid w:val="00A172E7"/>
    <w:rsid w:val="00A172F6"/>
    <w:rsid w:val="00A17679"/>
    <w:rsid w:val="00A17E5E"/>
    <w:rsid w:val="00A21117"/>
    <w:rsid w:val="00A21E98"/>
    <w:rsid w:val="00A22AC7"/>
    <w:rsid w:val="00A22FB7"/>
    <w:rsid w:val="00A246A2"/>
    <w:rsid w:val="00A24FF1"/>
    <w:rsid w:val="00A27D16"/>
    <w:rsid w:val="00A31877"/>
    <w:rsid w:val="00A3216E"/>
    <w:rsid w:val="00A3451B"/>
    <w:rsid w:val="00A35246"/>
    <w:rsid w:val="00A3580E"/>
    <w:rsid w:val="00A35D3B"/>
    <w:rsid w:val="00A36653"/>
    <w:rsid w:val="00A367C8"/>
    <w:rsid w:val="00A36C60"/>
    <w:rsid w:val="00A408A0"/>
    <w:rsid w:val="00A42560"/>
    <w:rsid w:val="00A4622A"/>
    <w:rsid w:val="00A47638"/>
    <w:rsid w:val="00A50719"/>
    <w:rsid w:val="00A52F06"/>
    <w:rsid w:val="00A53713"/>
    <w:rsid w:val="00A53992"/>
    <w:rsid w:val="00A5499A"/>
    <w:rsid w:val="00A54C16"/>
    <w:rsid w:val="00A5768C"/>
    <w:rsid w:val="00A57AD4"/>
    <w:rsid w:val="00A60676"/>
    <w:rsid w:val="00A60DDF"/>
    <w:rsid w:val="00A616EB"/>
    <w:rsid w:val="00A6275F"/>
    <w:rsid w:val="00A62F75"/>
    <w:rsid w:val="00A648F8"/>
    <w:rsid w:val="00A6606F"/>
    <w:rsid w:val="00A665DC"/>
    <w:rsid w:val="00A6664C"/>
    <w:rsid w:val="00A66A2B"/>
    <w:rsid w:val="00A7177F"/>
    <w:rsid w:val="00A7181D"/>
    <w:rsid w:val="00A73911"/>
    <w:rsid w:val="00A7494B"/>
    <w:rsid w:val="00A74ACB"/>
    <w:rsid w:val="00A75AD7"/>
    <w:rsid w:val="00A764EF"/>
    <w:rsid w:val="00A7664B"/>
    <w:rsid w:val="00A77342"/>
    <w:rsid w:val="00A774C3"/>
    <w:rsid w:val="00A77927"/>
    <w:rsid w:val="00A82B3B"/>
    <w:rsid w:val="00A83255"/>
    <w:rsid w:val="00A87B51"/>
    <w:rsid w:val="00A87CAE"/>
    <w:rsid w:val="00A9158E"/>
    <w:rsid w:val="00A916D2"/>
    <w:rsid w:val="00A92C5C"/>
    <w:rsid w:val="00A9314F"/>
    <w:rsid w:val="00A93FE5"/>
    <w:rsid w:val="00A95323"/>
    <w:rsid w:val="00A9563A"/>
    <w:rsid w:val="00A95A29"/>
    <w:rsid w:val="00A95D41"/>
    <w:rsid w:val="00A96231"/>
    <w:rsid w:val="00A96A9B"/>
    <w:rsid w:val="00AA11B0"/>
    <w:rsid w:val="00AA1FD7"/>
    <w:rsid w:val="00AA2509"/>
    <w:rsid w:val="00AA27CE"/>
    <w:rsid w:val="00AA41D6"/>
    <w:rsid w:val="00AA48CC"/>
    <w:rsid w:val="00AA57B7"/>
    <w:rsid w:val="00AA65F6"/>
    <w:rsid w:val="00AA6730"/>
    <w:rsid w:val="00AA6948"/>
    <w:rsid w:val="00AB0B5C"/>
    <w:rsid w:val="00AB2780"/>
    <w:rsid w:val="00AB2DC5"/>
    <w:rsid w:val="00AB2EC1"/>
    <w:rsid w:val="00AB5FC5"/>
    <w:rsid w:val="00AB6AC5"/>
    <w:rsid w:val="00AC053C"/>
    <w:rsid w:val="00AC0952"/>
    <w:rsid w:val="00AC10B3"/>
    <w:rsid w:val="00AC2859"/>
    <w:rsid w:val="00AC31F9"/>
    <w:rsid w:val="00AC357B"/>
    <w:rsid w:val="00AC3B60"/>
    <w:rsid w:val="00AC6D2C"/>
    <w:rsid w:val="00AD39BF"/>
    <w:rsid w:val="00AD4635"/>
    <w:rsid w:val="00AD47AC"/>
    <w:rsid w:val="00AD4C96"/>
    <w:rsid w:val="00AD57A1"/>
    <w:rsid w:val="00AD6FA9"/>
    <w:rsid w:val="00AD775F"/>
    <w:rsid w:val="00AE230C"/>
    <w:rsid w:val="00AE24F8"/>
    <w:rsid w:val="00AE4B24"/>
    <w:rsid w:val="00AE694D"/>
    <w:rsid w:val="00AE69BA"/>
    <w:rsid w:val="00AE6F58"/>
    <w:rsid w:val="00AE7D01"/>
    <w:rsid w:val="00AE7FD1"/>
    <w:rsid w:val="00AF030E"/>
    <w:rsid w:val="00AF2B47"/>
    <w:rsid w:val="00AF3F72"/>
    <w:rsid w:val="00AF5EF2"/>
    <w:rsid w:val="00AF63D2"/>
    <w:rsid w:val="00AF727F"/>
    <w:rsid w:val="00AF755B"/>
    <w:rsid w:val="00AF7F61"/>
    <w:rsid w:val="00B03C4D"/>
    <w:rsid w:val="00B05BB0"/>
    <w:rsid w:val="00B06A46"/>
    <w:rsid w:val="00B07266"/>
    <w:rsid w:val="00B1000E"/>
    <w:rsid w:val="00B11E5C"/>
    <w:rsid w:val="00B134BB"/>
    <w:rsid w:val="00B155AD"/>
    <w:rsid w:val="00B20900"/>
    <w:rsid w:val="00B21352"/>
    <w:rsid w:val="00B21C5D"/>
    <w:rsid w:val="00B21D07"/>
    <w:rsid w:val="00B22D3D"/>
    <w:rsid w:val="00B22DBE"/>
    <w:rsid w:val="00B23AE6"/>
    <w:rsid w:val="00B23F4F"/>
    <w:rsid w:val="00B24759"/>
    <w:rsid w:val="00B2496B"/>
    <w:rsid w:val="00B27CA8"/>
    <w:rsid w:val="00B30DEE"/>
    <w:rsid w:val="00B3164E"/>
    <w:rsid w:val="00B3174D"/>
    <w:rsid w:val="00B320F7"/>
    <w:rsid w:val="00B32C04"/>
    <w:rsid w:val="00B3361A"/>
    <w:rsid w:val="00B33CFE"/>
    <w:rsid w:val="00B35B8D"/>
    <w:rsid w:val="00B37204"/>
    <w:rsid w:val="00B40998"/>
    <w:rsid w:val="00B4108B"/>
    <w:rsid w:val="00B4345E"/>
    <w:rsid w:val="00B43E65"/>
    <w:rsid w:val="00B461BB"/>
    <w:rsid w:val="00B46812"/>
    <w:rsid w:val="00B46C14"/>
    <w:rsid w:val="00B47CB9"/>
    <w:rsid w:val="00B51C5B"/>
    <w:rsid w:val="00B5446F"/>
    <w:rsid w:val="00B54B5B"/>
    <w:rsid w:val="00B558B9"/>
    <w:rsid w:val="00B560C6"/>
    <w:rsid w:val="00B577BD"/>
    <w:rsid w:val="00B57B56"/>
    <w:rsid w:val="00B57C57"/>
    <w:rsid w:val="00B60CB1"/>
    <w:rsid w:val="00B610A7"/>
    <w:rsid w:val="00B61EA2"/>
    <w:rsid w:val="00B621A6"/>
    <w:rsid w:val="00B62B59"/>
    <w:rsid w:val="00B6405F"/>
    <w:rsid w:val="00B6653E"/>
    <w:rsid w:val="00B6724D"/>
    <w:rsid w:val="00B70271"/>
    <w:rsid w:val="00B70F99"/>
    <w:rsid w:val="00B7123D"/>
    <w:rsid w:val="00B71D2D"/>
    <w:rsid w:val="00B7298D"/>
    <w:rsid w:val="00B73712"/>
    <w:rsid w:val="00B74822"/>
    <w:rsid w:val="00B764D0"/>
    <w:rsid w:val="00B77DB8"/>
    <w:rsid w:val="00B800CF"/>
    <w:rsid w:val="00B81DB3"/>
    <w:rsid w:val="00B83F4B"/>
    <w:rsid w:val="00B844A5"/>
    <w:rsid w:val="00B85064"/>
    <w:rsid w:val="00B85A44"/>
    <w:rsid w:val="00B86D82"/>
    <w:rsid w:val="00B90F6E"/>
    <w:rsid w:val="00B919C5"/>
    <w:rsid w:val="00B91E35"/>
    <w:rsid w:val="00B9419E"/>
    <w:rsid w:val="00B941A0"/>
    <w:rsid w:val="00BA0F83"/>
    <w:rsid w:val="00BA3F91"/>
    <w:rsid w:val="00BA5EC0"/>
    <w:rsid w:val="00BA66BB"/>
    <w:rsid w:val="00BA7A21"/>
    <w:rsid w:val="00BB16B9"/>
    <w:rsid w:val="00BB2262"/>
    <w:rsid w:val="00BB5635"/>
    <w:rsid w:val="00BB7434"/>
    <w:rsid w:val="00BB7F9F"/>
    <w:rsid w:val="00BC1DD2"/>
    <w:rsid w:val="00BC24EE"/>
    <w:rsid w:val="00BC3EA9"/>
    <w:rsid w:val="00BC4282"/>
    <w:rsid w:val="00BC4AEB"/>
    <w:rsid w:val="00BC4E1A"/>
    <w:rsid w:val="00BC4F2B"/>
    <w:rsid w:val="00BC6AF6"/>
    <w:rsid w:val="00BC7542"/>
    <w:rsid w:val="00BD2B97"/>
    <w:rsid w:val="00BD2B9E"/>
    <w:rsid w:val="00BD3938"/>
    <w:rsid w:val="00BD49CB"/>
    <w:rsid w:val="00BD688D"/>
    <w:rsid w:val="00BE00EC"/>
    <w:rsid w:val="00BE1764"/>
    <w:rsid w:val="00BE19DF"/>
    <w:rsid w:val="00BE2389"/>
    <w:rsid w:val="00BE2C5D"/>
    <w:rsid w:val="00BE2CE5"/>
    <w:rsid w:val="00BE3335"/>
    <w:rsid w:val="00BE4F9B"/>
    <w:rsid w:val="00BE5C8B"/>
    <w:rsid w:val="00BE631A"/>
    <w:rsid w:val="00BF08A5"/>
    <w:rsid w:val="00BF2612"/>
    <w:rsid w:val="00BF2935"/>
    <w:rsid w:val="00BF35DD"/>
    <w:rsid w:val="00BF4C64"/>
    <w:rsid w:val="00BF548D"/>
    <w:rsid w:val="00BF6ADF"/>
    <w:rsid w:val="00BF7925"/>
    <w:rsid w:val="00BF7D1A"/>
    <w:rsid w:val="00C00F59"/>
    <w:rsid w:val="00C03F05"/>
    <w:rsid w:val="00C0507A"/>
    <w:rsid w:val="00C06A44"/>
    <w:rsid w:val="00C06E1F"/>
    <w:rsid w:val="00C07750"/>
    <w:rsid w:val="00C07CD1"/>
    <w:rsid w:val="00C12454"/>
    <w:rsid w:val="00C124D0"/>
    <w:rsid w:val="00C14060"/>
    <w:rsid w:val="00C2222E"/>
    <w:rsid w:val="00C247BD"/>
    <w:rsid w:val="00C25B87"/>
    <w:rsid w:val="00C266C1"/>
    <w:rsid w:val="00C309F0"/>
    <w:rsid w:val="00C30A52"/>
    <w:rsid w:val="00C312FD"/>
    <w:rsid w:val="00C32018"/>
    <w:rsid w:val="00C34D9B"/>
    <w:rsid w:val="00C3689C"/>
    <w:rsid w:val="00C36FBA"/>
    <w:rsid w:val="00C37306"/>
    <w:rsid w:val="00C37CCD"/>
    <w:rsid w:val="00C403ED"/>
    <w:rsid w:val="00C4187F"/>
    <w:rsid w:val="00C41BC8"/>
    <w:rsid w:val="00C4218A"/>
    <w:rsid w:val="00C438A6"/>
    <w:rsid w:val="00C463C8"/>
    <w:rsid w:val="00C52798"/>
    <w:rsid w:val="00C5304A"/>
    <w:rsid w:val="00C54C17"/>
    <w:rsid w:val="00C55766"/>
    <w:rsid w:val="00C56E30"/>
    <w:rsid w:val="00C60363"/>
    <w:rsid w:val="00C61944"/>
    <w:rsid w:val="00C62CEF"/>
    <w:rsid w:val="00C63D98"/>
    <w:rsid w:val="00C65AF1"/>
    <w:rsid w:val="00C72E8B"/>
    <w:rsid w:val="00C73C53"/>
    <w:rsid w:val="00C743F3"/>
    <w:rsid w:val="00C74CF3"/>
    <w:rsid w:val="00C77813"/>
    <w:rsid w:val="00C81DD1"/>
    <w:rsid w:val="00C8242F"/>
    <w:rsid w:val="00C82A30"/>
    <w:rsid w:val="00C857E8"/>
    <w:rsid w:val="00C867E4"/>
    <w:rsid w:val="00C86D58"/>
    <w:rsid w:val="00C8726E"/>
    <w:rsid w:val="00C926B8"/>
    <w:rsid w:val="00C92BEA"/>
    <w:rsid w:val="00C934A0"/>
    <w:rsid w:val="00C93F4A"/>
    <w:rsid w:val="00C94EEF"/>
    <w:rsid w:val="00C9568F"/>
    <w:rsid w:val="00C9637C"/>
    <w:rsid w:val="00C967EA"/>
    <w:rsid w:val="00C96A91"/>
    <w:rsid w:val="00C96ED0"/>
    <w:rsid w:val="00CA08AC"/>
    <w:rsid w:val="00CA22D7"/>
    <w:rsid w:val="00CA2FB2"/>
    <w:rsid w:val="00CA3338"/>
    <w:rsid w:val="00CA3F8F"/>
    <w:rsid w:val="00CA4CCC"/>
    <w:rsid w:val="00CA4E87"/>
    <w:rsid w:val="00CA6619"/>
    <w:rsid w:val="00CA6E59"/>
    <w:rsid w:val="00CA76CA"/>
    <w:rsid w:val="00CA7BCB"/>
    <w:rsid w:val="00CB1956"/>
    <w:rsid w:val="00CB29C1"/>
    <w:rsid w:val="00CB30A2"/>
    <w:rsid w:val="00CB4342"/>
    <w:rsid w:val="00CB48DB"/>
    <w:rsid w:val="00CB59C7"/>
    <w:rsid w:val="00CB5E07"/>
    <w:rsid w:val="00CB5E8B"/>
    <w:rsid w:val="00CB688D"/>
    <w:rsid w:val="00CB7D1C"/>
    <w:rsid w:val="00CB7D8D"/>
    <w:rsid w:val="00CC14F5"/>
    <w:rsid w:val="00CC27A8"/>
    <w:rsid w:val="00CC2C26"/>
    <w:rsid w:val="00CC39B8"/>
    <w:rsid w:val="00CC54D8"/>
    <w:rsid w:val="00CC7BF9"/>
    <w:rsid w:val="00CD0398"/>
    <w:rsid w:val="00CD0A3E"/>
    <w:rsid w:val="00CD1CE2"/>
    <w:rsid w:val="00CD2243"/>
    <w:rsid w:val="00CD28C7"/>
    <w:rsid w:val="00CD329B"/>
    <w:rsid w:val="00CD35B0"/>
    <w:rsid w:val="00CD4AB1"/>
    <w:rsid w:val="00CD59F0"/>
    <w:rsid w:val="00CD6B9E"/>
    <w:rsid w:val="00CE0327"/>
    <w:rsid w:val="00CE108A"/>
    <w:rsid w:val="00CE1596"/>
    <w:rsid w:val="00CE1B39"/>
    <w:rsid w:val="00CE32B2"/>
    <w:rsid w:val="00CE49C0"/>
    <w:rsid w:val="00CE4F2D"/>
    <w:rsid w:val="00CE5600"/>
    <w:rsid w:val="00CE5DE2"/>
    <w:rsid w:val="00CE6B3A"/>
    <w:rsid w:val="00CE760F"/>
    <w:rsid w:val="00CF0B28"/>
    <w:rsid w:val="00CF2011"/>
    <w:rsid w:val="00CF3058"/>
    <w:rsid w:val="00CF351B"/>
    <w:rsid w:val="00CF4140"/>
    <w:rsid w:val="00CF457F"/>
    <w:rsid w:val="00CF583D"/>
    <w:rsid w:val="00CF7241"/>
    <w:rsid w:val="00CF7FFE"/>
    <w:rsid w:val="00D00618"/>
    <w:rsid w:val="00D00C69"/>
    <w:rsid w:val="00D01EFB"/>
    <w:rsid w:val="00D052B0"/>
    <w:rsid w:val="00D0778B"/>
    <w:rsid w:val="00D10940"/>
    <w:rsid w:val="00D12292"/>
    <w:rsid w:val="00D13FD4"/>
    <w:rsid w:val="00D14A67"/>
    <w:rsid w:val="00D14C69"/>
    <w:rsid w:val="00D15B92"/>
    <w:rsid w:val="00D15BCD"/>
    <w:rsid w:val="00D15EF3"/>
    <w:rsid w:val="00D16932"/>
    <w:rsid w:val="00D20F4B"/>
    <w:rsid w:val="00D21C96"/>
    <w:rsid w:val="00D2280A"/>
    <w:rsid w:val="00D23CC2"/>
    <w:rsid w:val="00D24871"/>
    <w:rsid w:val="00D263AA"/>
    <w:rsid w:val="00D26A7B"/>
    <w:rsid w:val="00D274E3"/>
    <w:rsid w:val="00D315DF"/>
    <w:rsid w:val="00D32AD4"/>
    <w:rsid w:val="00D338F1"/>
    <w:rsid w:val="00D34894"/>
    <w:rsid w:val="00D35141"/>
    <w:rsid w:val="00D35A76"/>
    <w:rsid w:val="00D36083"/>
    <w:rsid w:val="00D37FAF"/>
    <w:rsid w:val="00D4010D"/>
    <w:rsid w:val="00D4025F"/>
    <w:rsid w:val="00D41B55"/>
    <w:rsid w:val="00D428BD"/>
    <w:rsid w:val="00D4389C"/>
    <w:rsid w:val="00D44A2D"/>
    <w:rsid w:val="00D45E40"/>
    <w:rsid w:val="00D4608C"/>
    <w:rsid w:val="00D46132"/>
    <w:rsid w:val="00D46321"/>
    <w:rsid w:val="00D46BD6"/>
    <w:rsid w:val="00D47359"/>
    <w:rsid w:val="00D47B10"/>
    <w:rsid w:val="00D47BB1"/>
    <w:rsid w:val="00D47DF4"/>
    <w:rsid w:val="00D50398"/>
    <w:rsid w:val="00D52E30"/>
    <w:rsid w:val="00D537AB"/>
    <w:rsid w:val="00D54EAD"/>
    <w:rsid w:val="00D5712F"/>
    <w:rsid w:val="00D574E1"/>
    <w:rsid w:val="00D6159B"/>
    <w:rsid w:val="00D62D98"/>
    <w:rsid w:val="00D62EEF"/>
    <w:rsid w:val="00D66304"/>
    <w:rsid w:val="00D66669"/>
    <w:rsid w:val="00D666FA"/>
    <w:rsid w:val="00D66BEC"/>
    <w:rsid w:val="00D67320"/>
    <w:rsid w:val="00D6778D"/>
    <w:rsid w:val="00D679D3"/>
    <w:rsid w:val="00D7071A"/>
    <w:rsid w:val="00D72070"/>
    <w:rsid w:val="00D73259"/>
    <w:rsid w:val="00D733F5"/>
    <w:rsid w:val="00D74F8E"/>
    <w:rsid w:val="00D75AF1"/>
    <w:rsid w:val="00D75B37"/>
    <w:rsid w:val="00D80893"/>
    <w:rsid w:val="00D80DDE"/>
    <w:rsid w:val="00D813BC"/>
    <w:rsid w:val="00D8268C"/>
    <w:rsid w:val="00D826B4"/>
    <w:rsid w:val="00D830EB"/>
    <w:rsid w:val="00D83B76"/>
    <w:rsid w:val="00D83C4C"/>
    <w:rsid w:val="00D83F61"/>
    <w:rsid w:val="00D85223"/>
    <w:rsid w:val="00D903EA"/>
    <w:rsid w:val="00D9048F"/>
    <w:rsid w:val="00D904FC"/>
    <w:rsid w:val="00D91383"/>
    <w:rsid w:val="00D9207C"/>
    <w:rsid w:val="00D9278F"/>
    <w:rsid w:val="00D9323D"/>
    <w:rsid w:val="00D93D47"/>
    <w:rsid w:val="00D94631"/>
    <w:rsid w:val="00D951D3"/>
    <w:rsid w:val="00D95962"/>
    <w:rsid w:val="00D97208"/>
    <w:rsid w:val="00DA03DD"/>
    <w:rsid w:val="00DA05FF"/>
    <w:rsid w:val="00DA0B1C"/>
    <w:rsid w:val="00DA16FC"/>
    <w:rsid w:val="00DA17E9"/>
    <w:rsid w:val="00DA20BC"/>
    <w:rsid w:val="00DA2C59"/>
    <w:rsid w:val="00DA3311"/>
    <w:rsid w:val="00DB1274"/>
    <w:rsid w:val="00DB2C64"/>
    <w:rsid w:val="00DB346F"/>
    <w:rsid w:val="00DB3C2B"/>
    <w:rsid w:val="00DB3E57"/>
    <w:rsid w:val="00DB452F"/>
    <w:rsid w:val="00DB5E57"/>
    <w:rsid w:val="00DB68D4"/>
    <w:rsid w:val="00DB6A63"/>
    <w:rsid w:val="00DC09CD"/>
    <w:rsid w:val="00DC17F1"/>
    <w:rsid w:val="00DC423F"/>
    <w:rsid w:val="00DC55B6"/>
    <w:rsid w:val="00DC5825"/>
    <w:rsid w:val="00DC6427"/>
    <w:rsid w:val="00DC71CE"/>
    <w:rsid w:val="00DD0155"/>
    <w:rsid w:val="00DD038F"/>
    <w:rsid w:val="00DD0C9C"/>
    <w:rsid w:val="00DD0EFD"/>
    <w:rsid w:val="00DD1ACB"/>
    <w:rsid w:val="00DD1D49"/>
    <w:rsid w:val="00DD380D"/>
    <w:rsid w:val="00DD4FAA"/>
    <w:rsid w:val="00DE084D"/>
    <w:rsid w:val="00DE0996"/>
    <w:rsid w:val="00DE2A2B"/>
    <w:rsid w:val="00DE4843"/>
    <w:rsid w:val="00DE6B6B"/>
    <w:rsid w:val="00DE7B1E"/>
    <w:rsid w:val="00DF25D7"/>
    <w:rsid w:val="00DF43A3"/>
    <w:rsid w:val="00DF54E9"/>
    <w:rsid w:val="00DF5523"/>
    <w:rsid w:val="00DF5EBC"/>
    <w:rsid w:val="00E004FA"/>
    <w:rsid w:val="00E00CD8"/>
    <w:rsid w:val="00E00EDD"/>
    <w:rsid w:val="00E02AB6"/>
    <w:rsid w:val="00E04779"/>
    <w:rsid w:val="00E04C60"/>
    <w:rsid w:val="00E05307"/>
    <w:rsid w:val="00E078F6"/>
    <w:rsid w:val="00E11408"/>
    <w:rsid w:val="00E12C83"/>
    <w:rsid w:val="00E13253"/>
    <w:rsid w:val="00E136BD"/>
    <w:rsid w:val="00E13AE7"/>
    <w:rsid w:val="00E147AA"/>
    <w:rsid w:val="00E1557A"/>
    <w:rsid w:val="00E15A75"/>
    <w:rsid w:val="00E16D2A"/>
    <w:rsid w:val="00E201B2"/>
    <w:rsid w:val="00E201B6"/>
    <w:rsid w:val="00E20EF0"/>
    <w:rsid w:val="00E21524"/>
    <w:rsid w:val="00E22DEC"/>
    <w:rsid w:val="00E247CF"/>
    <w:rsid w:val="00E2483A"/>
    <w:rsid w:val="00E24977"/>
    <w:rsid w:val="00E24F43"/>
    <w:rsid w:val="00E2672B"/>
    <w:rsid w:val="00E30E99"/>
    <w:rsid w:val="00E31AF3"/>
    <w:rsid w:val="00E3303E"/>
    <w:rsid w:val="00E3326D"/>
    <w:rsid w:val="00E33B9A"/>
    <w:rsid w:val="00E34BAE"/>
    <w:rsid w:val="00E35A76"/>
    <w:rsid w:val="00E36698"/>
    <w:rsid w:val="00E36BF6"/>
    <w:rsid w:val="00E37A7C"/>
    <w:rsid w:val="00E411F0"/>
    <w:rsid w:val="00E44718"/>
    <w:rsid w:val="00E44913"/>
    <w:rsid w:val="00E45C5E"/>
    <w:rsid w:val="00E4799F"/>
    <w:rsid w:val="00E5089E"/>
    <w:rsid w:val="00E50E04"/>
    <w:rsid w:val="00E50E81"/>
    <w:rsid w:val="00E5189A"/>
    <w:rsid w:val="00E535B5"/>
    <w:rsid w:val="00E53E0E"/>
    <w:rsid w:val="00E540FF"/>
    <w:rsid w:val="00E54AA6"/>
    <w:rsid w:val="00E5595E"/>
    <w:rsid w:val="00E55DBC"/>
    <w:rsid w:val="00E56CD1"/>
    <w:rsid w:val="00E6013B"/>
    <w:rsid w:val="00E6059C"/>
    <w:rsid w:val="00E61D79"/>
    <w:rsid w:val="00E63048"/>
    <w:rsid w:val="00E63084"/>
    <w:rsid w:val="00E634A0"/>
    <w:rsid w:val="00E6400F"/>
    <w:rsid w:val="00E64A09"/>
    <w:rsid w:val="00E64CBC"/>
    <w:rsid w:val="00E67631"/>
    <w:rsid w:val="00E679D9"/>
    <w:rsid w:val="00E70055"/>
    <w:rsid w:val="00E71C5E"/>
    <w:rsid w:val="00E71E31"/>
    <w:rsid w:val="00E72575"/>
    <w:rsid w:val="00E7414E"/>
    <w:rsid w:val="00E75312"/>
    <w:rsid w:val="00E75600"/>
    <w:rsid w:val="00E756EB"/>
    <w:rsid w:val="00E814E4"/>
    <w:rsid w:val="00E83FCE"/>
    <w:rsid w:val="00E84AD2"/>
    <w:rsid w:val="00E84D82"/>
    <w:rsid w:val="00E85A7D"/>
    <w:rsid w:val="00E866A3"/>
    <w:rsid w:val="00E8784E"/>
    <w:rsid w:val="00E913B6"/>
    <w:rsid w:val="00E9162A"/>
    <w:rsid w:val="00E92223"/>
    <w:rsid w:val="00E92477"/>
    <w:rsid w:val="00E940B9"/>
    <w:rsid w:val="00E947E1"/>
    <w:rsid w:val="00E9543D"/>
    <w:rsid w:val="00E97838"/>
    <w:rsid w:val="00E97B8E"/>
    <w:rsid w:val="00EA02C5"/>
    <w:rsid w:val="00EA1696"/>
    <w:rsid w:val="00EA250D"/>
    <w:rsid w:val="00EA31E4"/>
    <w:rsid w:val="00EA39F8"/>
    <w:rsid w:val="00EA3BE3"/>
    <w:rsid w:val="00EA3BF5"/>
    <w:rsid w:val="00EA3CEC"/>
    <w:rsid w:val="00EA4557"/>
    <w:rsid w:val="00EA45D4"/>
    <w:rsid w:val="00EA643F"/>
    <w:rsid w:val="00EA6958"/>
    <w:rsid w:val="00EA6B5D"/>
    <w:rsid w:val="00EA7DD2"/>
    <w:rsid w:val="00EB110A"/>
    <w:rsid w:val="00EB2488"/>
    <w:rsid w:val="00EB2AF2"/>
    <w:rsid w:val="00EB2BBF"/>
    <w:rsid w:val="00EB30C3"/>
    <w:rsid w:val="00EB47DC"/>
    <w:rsid w:val="00EB4BB0"/>
    <w:rsid w:val="00EB5454"/>
    <w:rsid w:val="00EB555C"/>
    <w:rsid w:val="00EB5997"/>
    <w:rsid w:val="00EB660B"/>
    <w:rsid w:val="00EB6ED6"/>
    <w:rsid w:val="00EB7079"/>
    <w:rsid w:val="00EB7557"/>
    <w:rsid w:val="00EC1857"/>
    <w:rsid w:val="00EC195B"/>
    <w:rsid w:val="00EC3AF9"/>
    <w:rsid w:val="00EC4A6B"/>
    <w:rsid w:val="00EC4E8B"/>
    <w:rsid w:val="00EC50CA"/>
    <w:rsid w:val="00EC68A4"/>
    <w:rsid w:val="00EC7171"/>
    <w:rsid w:val="00EC762C"/>
    <w:rsid w:val="00EC79AB"/>
    <w:rsid w:val="00EC7AF2"/>
    <w:rsid w:val="00EC7D2B"/>
    <w:rsid w:val="00ED0F0F"/>
    <w:rsid w:val="00ED160C"/>
    <w:rsid w:val="00ED30C2"/>
    <w:rsid w:val="00ED44A2"/>
    <w:rsid w:val="00ED4509"/>
    <w:rsid w:val="00ED565E"/>
    <w:rsid w:val="00ED7DB1"/>
    <w:rsid w:val="00EE06C6"/>
    <w:rsid w:val="00EE1A9E"/>
    <w:rsid w:val="00EE23CC"/>
    <w:rsid w:val="00EE3059"/>
    <w:rsid w:val="00EE41D0"/>
    <w:rsid w:val="00EE48F6"/>
    <w:rsid w:val="00EE6959"/>
    <w:rsid w:val="00EE6A70"/>
    <w:rsid w:val="00EE78A7"/>
    <w:rsid w:val="00EF2484"/>
    <w:rsid w:val="00EF2A1F"/>
    <w:rsid w:val="00EF5153"/>
    <w:rsid w:val="00EF6227"/>
    <w:rsid w:val="00EF6AEC"/>
    <w:rsid w:val="00EF6E1C"/>
    <w:rsid w:val="00F0038A"/>
    <w:rsid w:val="00F00466"/>
    <w:rsid w:val="00F00FEA"/>
    <w:rsid w:val="00F0153A"/>
    <w:rsid w:val="00F023E9"/>
    <w:rsid w:val="00F0403B"/>
    <w:rsid w:val="00F04555"/>
    <w:rsid w:val="00F05C75"/>
    <w:rsid w:val="00F0617F"/>
    <w:rsid w:val="00F074AB"/>
    <w:rsid w:val="00F10FAE"/>
    <w:rsid w:val="00F1287D"/>
    <w:rsid w:val="00F1405A"/>
    <w:rsid w:val="00F14511"/>
    <w:rsid w:val="00F1760F"/>
    <w:rsid w:val="00F201FE"/>
    <w:rsid w:val="00F212F9"/>
    <w:rsid w:val="00F2152C"/>
    <w:rsid w:val="00F24C18"/>
    <w:rsid w:val="00F24E8E"/>
    <w:rsid w:val="00F252FC"/>
    <w:rsid w:val="00F3020E"/>
    <w:rsid w:val="00F310AD"/>
    <w:rsid w:val="00F32758"/>
    <w:rsid w:val="00F32E1C"/>
    <w:rsid w:val="00F32E7F"/>
    <w:rsid w:val="00F33978"/>
    <w:rsid w:val="00F33ABF"/>
    <w:rsid w:val="00F34A12"/>
    <w:rsid w:val="00F35C50"/>
    <w:rsid w:val="00F36C40"/>
    <w:rsid w:val="00F40457"/>
    <w:rsid w:val="00F4052F"/>
    <w:rsid w:val="00F409B5"/>
    <w:rsid w:val="00F40DC2"/>
    <w:rsid w:val="00F42632"/>
    <w:rsid w:val="00F42A80"/>
    <w:rsid w:val="00F431B3"/>
    <w:rsid w:val="00F44732"/>
    <w:rsid w:val="00F450AD"/>
    <w:rsid w:val="00F458AF"/>
    <w:rsid w:val="00F469FC"/>
    <w:rsid w:val="00F470BE"/>
    <w:rsid w:val="00F50952"/>
    <w:rsid w:val="00F5481A"/>
    <w:rsid w:val="00F572E1"/>
    <w:rsid w:val="00F57F5F"/>
    <w:rsid w:val="00F63DBB"/>
    <w:rsid w:val="00F64F50"/>
    <w:rsid w:val="00F655D2"/>
    <w:rsid w:val="00F65ADD"/>
    <w:rsid w:val="00F669F8"/>
    <w:rsid w:val="00F66E46"/>
    <w:rsid w:val="00F67A2A"/>
    <w:rsid w:val="00F702B7"/>
    <w:rsid w:val="00F70804"/>
    <w:rsid w:val="00F70866"/>
    <w:rsid w:val="00F70E5C"/>
    <w:rsid w:val="00F70FB9"/>
    <w:rsid w:val="00F71EB4"/>
    <w:rsid w:val="00F72B61"/>
    <w:rsid w:val="00F73033"/>
    <w:rsid w:val="00F73A22"/>
    <w:rsid w:val="00F74A9B"/>
    <w:rsid w:val="00F74DEB"/>
    <w:rsid w:val="00F755AF"/>
    <w:rsid w:val="00F75A29"/>
    <w:rsid w:val="00F802FA"/>
    <w:rsid w:val="00F81358"/>
    <w:rsid w:val="00F842A4"/>
    <w:rsid w:val="00F85AFC"/>
    <w:rsid w:val="00F90FBC"/>
    <w:rsid w:val="00F916F6"/>
    <w:rsid w:val="00F92AC9"/>
    <w:rsid w:val="00F92CEF"/>
    <w:rsid w:val="00F935DF"/>
    <w:rsid w:val="00F93662"/>
    <w:rsid w:val="00F9376E"/>
    <w:rsid w:val="00F95C26"/>
    <w:rsid w:val="00F9698E"/>
    <w:rsid w:val="00F97925"/>
    <w:rsid w:val="00FA0CBC"/>
    <w:rsid w:val="00FA0D01"/>
    <w:rsid w:val="00FA53A7"/>
    <w:rsid w:val="00FA61FC"/>
    <w:rsid w:val="00FA6730"/>
    <w:rsid w:val="00FA7DBA"/>
    <w:rsid w:val="00FB043B"/>
    <w:rsid w:val="00FB396F"/>
    <w:rsid w:val="00FB659E"/>
    <w:rsid w:val="00FB7150"/>
    <w:rsid w:val="00FC0939"/>
    <w:rsid w:val="00FC175C"/>
    <w:rsid w:val="00FC1A21"/>
    <w:rsid w:val="00FC1DD6"/>
    <w:rsid w:val="00FC41A2"/>
    <w:rsid w:val="00FC46FC"/>
    <w:rsid w:val="00FC4870"/>
    <w:rsid w:val="00FC52CA"/>
    <w:rsid w:val="00FC55A9"/>
    <w:rsid w:val="00FC5615"/>
    <w:rsid w:val="00FC61D4"/>
    <w:rsid w:val="00FC674D"/>
    <w:rsid w:val="00FC7780"/>
    <w:rsid w:val="00FD0271"/>
    <w:rsid w:val="00FD0449"/>
    <w:rsid w:val="00FD1DEB"/>
    <w:rsid w:val="00FD31ED"/>
    <w:rsid w:val="00FD33CF"/>
    <w:rsid w:val="00FD3696"/>
    <w:rsid w:val="00FD41E1"/>
    <w:rsid w:val="00FD6E62"/>
    <w:rsid w:val="00FD7131"/>
    <w:rsid w:val="00FD7E59"/>
    <w:rsid w:val="00FE0F20"/>
    <w:rsid w:val="00FE1178"/>
    <w:rsid w:val="00FE1817"/>
    <w:rsid w:val="00FE2B6F"/>
    <w:rsid w:val="00FE31EE"/>
    <w:rsid w:val="00FE3D3E"/>
    <w:rsid w:val="00FE447B"/>
    <w:rsid w:val="00FE4830"/>
    <w:rsid w:val="00FE4C5D"/>
    <w:rsid w:val="00FE5D13"/>
    <w:rsid w:val="00FF0AF3"/>
    <w:rsid w:val="00FF1373"/>
    <w:rsid w:val="00FF2631"/>
    <w:rsid w:val="00FF3423"/>
    <w:rsid w:val="00FF4235"/>
    <w:rsid w:val="00FF4413"/>
    <w:rsid w:val="00FF4650"/>
    <w:rsid w:val="00FF6000"/>
    <w:rsid w:val="00FF73FC"/>
    <w:rsid w:val="00FF7960"/>
    <w:rsid w:val="4DCB2C23"/>
    <w:rsid w:val="5308EE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4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D5"/>
    <w:pPr>
      <w:spacing w:before="10" w:after="120" w:line="240" w:lineRule="auto"/>
      <w:ind w:left="144"/>
    </w:pPr>
    <w:rPr>
      <w:rFonts w:eastAsia="SimSun"/>
      <w:color w:val="000000"/>
      <w:sz w:val="24"/>
      <w:szCs w:val="24"/>
    </w:rPr>
  </w:style>
  <w:style w:type="paragraph" w:styleId="Heading1">
    <w:name w:val="heading 1"/>
    <w:basedOn w:val="Normal"/>
    <w:next w:val="Normal"/>
    <w:link w:val="Heading1Char"/>
    <w:qFormat/>
    <w:rsid w:val="005019CC"/>
    <w:pPr>
      <w:spacing w:before="720"/>
      <w:jc w:val="center"/>
      <w:outlineLvl w:val="0"/>
    </w:pPr>
    <w:rPr>
      <w:b/>
      <w:bCs/>
      <w:sz w:val="44"/>
    </w:rPr>
  </w:style>
  <w:style w:type="paragraph" w:styleId="Heading2">
    <w:name w:val="heading 2"/>
    <w:next w:val="Normal"/>
    <w:link w:val="Heading2Char"/>
    <w:qFormat/>
    <w:rsid w:val="005019CC"/>
    <w:pPr>
      <w:pBdr>
        <w:top w:val="double" w:sz="4" w:space="18" w:color="1F4E79" w:themeColor="accent1" w:themeShade="80"/>
        <w:left w:val="double" w:sz="4" w:space="4" w:color="1F4E79" w:themeColor="accent1" w:themeShade="80"/>
        <w:bottom w:val="double" w:sz="4" w:space="18" w:color="1F4E79" w:themeColor="accent1" w:themeShade="80"/>
        <w:right w:val="double" w:sz="4" w:space="4" w:color="1F4E79" w:themeColor="accent1" w:themeShade="80"/>
      </w:pBdr>
      <w:spacing w:before="360" w:after="360" w:line="240" w:lineRule="auto"/>
      <w:jc w:val="center"/>
      <w:outlineLvl w:val="1"/>
    </w:pPr>
    <w:rPr>
      <w:rFonts w:eastAsia="SimSun"/>
      <w:b/>
      <w:bCs/>
      <w:color w:val="000000"/>
      <w:sz w:val="72"/>
      <w:szCs w:val="24"/>
    </w:rPr>
  </w:style>
  <w:style w:type="paragraph" w:styleId="Heading3">
    <w:name w:val="heading 3"/>
    <w:next w:val="Normal"/>
    <w:link w:val="Heading3Char"/>
    <w:qFormat/>
    <w:rsid w:val="00300F03"/>
    <w:pPr>
      <w:keepNext/>
      <w:numPr>
        <w:ilvl w:val="1"/>
        <w:numId w:val="7"/>
      </w:numPr>
      <w:spacing w:before="180" w:after="60" w:line="240" w:lineRule="auto"/>
      <w:outlineLvl w:val="2"/>
    </w:pPr>
    <w:rPr>
      <w:rFonts w:eastAsia="SimSun"/>
      <w:b/>
      <w:bCs/>
      <w:color w:val="000000"/>
      <w:sz w:val="32"/>
      <w:szCs w:val="24"/>
    </w:rPr>
  </w:style>
  <w:style w:type="paragraph" w:styleId="Heading4">
    <w:name w:val="heading 4"/>
    <w:basedOn w:val="Heading3"/>
    <w:next w:val="Normal"/>
    <w:link w:val="Heading4Char"/>
    <w:qFormat/>
    <w:rsid w:val="00C14060"/>
    <w:pPr>
      <w:numPr>
        <w:ilvl w:val="2"/>
      </w:numPr>
      <w:spacing w:before="120" w:after="120"/>
      <w:ind w:left="0"/>
      <w:outlineLvl w:val="3"/>
    </w:pPr>
    <w:rPr>
      <w:sz w:val="28"/>
    </w:rPr>
  </w:style>
  <w:style w:type="paragraph" w:styleId="Heading5">
    <w:name w:val="heading 5"/>
    <w:next w:val="Normal"/>
    <w:link w:val="Heading5Char"/>
    <w:qFormat/>
    <w:rsid w:val="00DC55B6"/>
    <w:pPr>
      <w:keepNext/>
      <w:spacing w:before="120" w:after="120" w:line="240" w:lineRule="auto"/>
      <w:jc w:val="center"/>
      <w:outlineLvl w:val="4"/>
    </w:pPr>
    <w:rPr>
      <w:rFonts w:eastAsia="SimSun"/>
      <w:b/>
      <w:bCs/>
      <w:i/>
      <w:color w:val="000000"/>
      <w:sz w:val="24"/>
      <w:szCs w:val="24"/>
    </w:rPr>
  </w:style>
  <w:style w:type="paragraph" w:styleId="Heading6">
    <w:name w:val="heading 6"/>
    <w:next w:val="Normal"/>
    <w:link w:val="Heading6Char"/>
    <w:qFormat/>
    <w:rsid w:val="00705B31"/>
    <w:pPr>
      <w:spacing w:after="40" w:line="240" w:lineRule="auto"/>
      <w:ind w:left="187"/>
      <w:outlineLvl w:val="5"/>
    </w:pPr>
    <w:rPr>
      <w:rFonts w:eastAsia="SimSun"/>
      <w:b/>
      <w:bCs/>
      <w:i/>
      <w:color w:val="000000"/>
      <w:sz w:val="24"/>
      <w:szCs w:val="24"/>
    </w:rPr>
  </w:style>
  <w:style w:type="paragraph" w:styleId="Heading7">
    <w:name w:val="heading 7"/>
    <w:basedOn w:val="Normal"/>
    <w:next w:val="Normal"/>
    <w:link w:val="Heading7Char"/>
    <w:uiPriority w:val="9"/>
    <w:qFormat/>
    <w:rsid w:val="00484FF5"/>
    <w:pPr>
      <w:spacing w:before="240" w:after="60"/>
      <w:outlineLvl w:val="6"/>
    </w:pPr>
    <w:rPr>
      <w:sz w:val="20"/>
      <w:szCs w:val="20"/>
    </w:rPr>
  </w:style>
  <w:style w:type="paragraph" w:styleId="Heading8">
    <w:name w:val="heading 8"/>
    <w:basedOn w:val="Normal"/>
    <w:next w:val="Normal"/>
    <w:link w:val="Heading8Char"/>
    <w:uiPriority w:val="9"/>
    <w:qFormat/>
    <w:rsid w:val="00484FF5"/>
    <w:pPr>
      <w:tabs>
        <w:tab w:val="num" w:pos="1800"/>
      </w:tabs>
      <w:spacing w:before="240" w:after="60"/>
      <w:ind w:left="1800" w:hanging="360"/>
      <w:outlineLvl w:val="7"/>
    </w:pPr>
    <w:rPr>
      <w:i/>
      <w:sz w:val="20"/>
      <w:szCs w:val="20"/>
    </w:rPr>
  </w:style>
  <w:style w:type="paragraph" w:styleId="Heading9">
    <w:name w:val="heading 9"/>
    <w:basedOn w:val="Normal"/>
    <w:next w:val="Normal"/>
    <w:link w:val="Heading9Char"/>
    <w:uiPriority w:val="9"/>
    <w:qFormat/>
    <w:rsid w:val="00484FF5"/>
    <w:p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019CC"/>
    <w:rPr>
      <w:rFonts w:eastAsia="SimSun"/>
      <w:b/>
      <w:bCs/>
      <w:color w:val="000000"/>
      <w:sz w:val="72"/>
      <w:szCs w:val="24"/>
    </w:rPr>
  </w:style>
  <w:style w:type="paragraph" w:styleId="NoSpacing">
    <w:name w:val="No Spacing"/>
    <w:uiPriority w:val="1"/>
    <w:qFormat/>
    <w:rsid w:val="00667626"/>
    <w:pPr>
      <w:spacing w:after="0" w:line="240" w:lineRule="auto"/>
      <w:ind w:left="144"/>
    </w:pPr>
    <w:rPr>
      <w:rFonts w:eastAsia="SimSun"/>
      <w:color w:val="000000"/>
      <w:sz w:val="24"/>
      <w:szCs w:val="24"/>
    </w:rPr>
  </w:style>
  <w:style w:type="paragraph" w:styleId="Caption">
    <w:name w:val="caption"/>
    <w:basedOn w:val="Normal"/>
    <w:next w:val="Normal"/>
    <w:link w:val="CaptionChar"/>
    <w:qFormat/>
    <w:rsid w:val="00907E86"/>
    <w:pPr>
      <w:keepNext/>
      <w:spacing w:before="120" w:after="60"/>
      <w:ind w:left="0"/>
      <w:jc w:val="center"/>
    </w:pPr>
    <w:rPr>
      <w:rFonts w:eastAsia="Times New Roman" w:cs="Times New Roman"/>
      <w:b/>
      <w:bCs/>
      <w:color w:val="034D8E"/>
      <w:szCs w:val="20"/>
    </w:rPr>
  </w:style>
  <w:style w:type="character" w:customStyle="1" w:styleId="CaptionChar">
    <w:name w:val="Caption Char"/>
    <w:link w:val="Caption"/>
    <w:rsid w:val="00907E86"/>
    <w:rPr>
      <w:rFonts w:eastAsia="Times New Roman" w:cs="Times New Roman"/>
      <w:b/>
      <w:bCs/>
      <w:color w:val="034D8E"/>
      <w:sz w:val="24"/>
      <w:szCs w:val="20"/>
    </w:rPr>
  </w:style>
  <w:style w:type="paragraph" w:styleId="Header">
    <w:name w:val="header"/>
    <w:basedOn w:val="Normal"/>
    <w:link w:val="HeaderChar"/>
    <w:uiPriority w:val="99"/>
    <w:unhideWhenUsed/>
    <w:rsid w:val="00AE6F58"/>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AE6F58"/>
    <w:rPr>
      <w:rFonts w:ascii="Arial Narrow" w:eastAsia="SimSun" w:hAnsi="Arial Narrow"/>
      <w:color w:val="000000"/>
      <w:sz w:val="24"/>
      <w:szCs w:val="24"/>
    </w:rPr>
  </w:style>
  <w:style w:type="character" w:customStyle="1" w:styleId="Cross-Reference">
    <w:name w:val="Cross-Reference"/>
    <w:basedOn w:val="DefaultParagraphFont"/>
    <w:uiPriority w:val="1"/>
    <w:qFormat/>
    <w:rsid w:val="005164EC"/>
    <w:rPr>
      <w:color w:val="0000FF"/>
      <w:u w:val="single"/>
    </w:rPr>
  </w:style>
  <w:style w:type="paragraph" w:customStyle="1" w:styleId="TableText">
    <w:name w:val="TableText"/>
    <w:link w:val="TableTextChar"/>
    <w:rsid w:val="00D20F4B"/>
    <w:pPr>
      <w:spacing w:before="20" w:after="20" w:line="240" w:lineRule="auto"/>
      <w:jc w:val="right"/>
    </w:pPr>
    <w:rPr>
      <w:rFonts w:eastAsia="SimSun"/>
      <w:noProof/>
      <w:sz w:val="24"/>
    </w:rPr>
  </w:style>
  <w:style w:type="character" w:customStyle="1" w:styleId="TableTextChar">
    <w:name w:val="TableText Char"/>
    <w:basedOn w:val="DefaultParagraphFont"/>
    <w:link w:val="TableText"/>
    <w:rsid w:val="00D20F4B"/>
    <w:rPr>
      <w:rFonts w:eastAsia="SimSun"/>
      <w:noProof/>
      <w:sz w:val="24"/>
    </w:rPr>
  </w:style>
  <w:style w:type="paragraph" w:styleId="Footer">
    <w:name w:val="footer"/>
    <w:basedOn w:val="Normal"/>
    <w:link w:val="FooterChar"/>
    <w:uiPriority w:val="99"/>
    <w:unhideWhenUsed/>
    <w:rsid w:val="00AE6F58"/>
    <w:pPr>
      <w:pBdr>
        <w:top w:val="single" w:sz="4" w:space="1" w:color="auto"/>
      </w:pBdr>
      <w:tabs>
        <w:tab w:val="right" w:pos="9900"/>
      </w:tabs>
      <w:spacing w:after="0"/>
      <w:ind w:left="0"/>
    </w:pPr>
    <w:rPr>
      <w:rFonts w:ascii="Arial Narrow" w:hAnsi="Arial Narrow"/>
    </w:rPr>
  </w:style>
  <w:style w:type="character" w:customStyle="1" w:styleId="FooterChar">
    <w:name w:val="Footer Char"/>
    <w:basedOn w:val="DefaultParagraphFont"/>
    <w:link w:val="Footer"/>
    <w:uiPriority w:val="99"/>
    <w:rsid w:val="00AE6F58"/>
    <w:rPr>
      <w:rFonts w:ascii="Arial Narrow" w:eastAsia="SimSun" w:hAnsi="Arial Narrow"/>
      <w:color w:val="000000"/>
      <w:sz w:val="24"/>
      <w:szCs w:val="24"/>
    </w:rPr>
  </w:style>
  <w:style w:type="character" w:styleId="FootnoteReference">
    <w:name w:val="footnote reference"/>
    <w:basedOn w:val="DefaultParagraphFont"/>
    <w:uiPriority w:val="99"/>
    <w:rsid w:val="00300F03"/>
    <w:rPr>
      <w:vertAlign w:val="superscript"/>
    </w:rPr>
  </w:style>
  <w:style w:type="character" w:customStyle="1" w:styleId="FootnoteTextChar1">
    <w:name w:val="Footnote Text Char1"/>
    <w:basedOn w:val="DefaultParagraphFont"/>
    <w:uiPriority w:val="99"/>
    <w:semiHidden/>
    <w:rsid w:val="00484FF5"/>
    <w:rPr>
      <w:sz w:val="20"/>
      <w:szCs w:val="20"/>
    </w:rPr>
  </w:style>
  <w:style w:type="paragraph" w:styleId="FootnoteText">
    <w:name w:val="footnote text"/>
    <w:basedOn w:val="Normal"/>
    <w:link w:val="FootnoteTextChar"/>
    <w:uiPriority w:val="99"/>
    <w:rsid w:val="00300F03"/>
    <w:pPr>
      <w:spacing w:after="60"/>
    </w:pPr>
    <w:rPr>
      <w:szCs w:val="20"/>
    </w:rPr>
  </w:style>
  <w:style w:type="character" w:customStyle="1" w:styleId="FootnoteTextChar">
    <w:name w:val="Footnote Text Char"/>
    <w:basedOn w:val="DefaultParagraphFont"/>
    <w:link w:val="FootnoteText"/>
    <w:uiPriority w:val="99"/>
    <w:rsid w:val="00300F03"/>
    <w:rPr>
      <w:rFonts w:eastAsia="SimSun"/>
      <w:color w:val="000000"/>
      <w:sz w:val="24"/>
      <w:szCs w:val="20"/>
    </w:rPr>
  </w:style>
  <w:style w:type="character" w:customStyle="1" w:styleId="Heading1Char">
    <w:name w:val="Heading 1 Char"/>
    <w:link w:val="Heading1"/>
    <w:rsid w:val="005019CC"/>
    <w:rPr>
      <w:rFonts w:eastAsia="SimSun"/>
      <w:b/>
      <w:bCs/>
      <w:color w:val="000000"/>
      <w:sz w:val="44"/>
      <w:szCs w:val="24"/>
    </w:rPr>
  </w:style>
  <w:style w:type="character" w:customStyle="1" w:styleId="Heading3Char">
    <w:name w:val="Heading 3 Char"/>
    <w:link w:val="Heading3"/>
    <w:rsid w:val="00300F03"/>
    <w:rPr>
      <w:rFonts w:eastAsia="SimSun"/>
      <w:b/>
      <w:bCs/>
      <w:color w:val="000000"/>
      <w:sz w:val="32"/>
      <w:szCs w:val="24"/>
    </w:rPr>
  </w:style>
  <w:style w:type="character" w:customStyle="1" w:styleId="Heading4Char">
    <w:name w:val="Heading 4 Char"/>
    <w:link w:val="Heading4"/>
    <w:rsid w:val="00C14060"/>
    <w:rPr>
      <w:rFonts w:eastAsia="SimSun"/>
      <w:b/>
      <w:bCs/>
      <w:color w:val="000000"/>
      <w:sz w:val="28"/>
      <w:szCs w:val="24"/>
    </w:rPr>
  </w:style>
  <w:style w:type="character" w:customStyle="1" w:styleId="Heading5Char">
    <w:name w:val="Heading 5 Char"/>
    <w:link w:val="Heading5"/>
    <w:rsid w:val="00DC55B6"/>
    <w:rPr>
      <w:rFonts w:eastAsia="SimSun"/>
      <w:b/>
      <w:bCs/>
      <w:i/>
      <w:color w:val="000000"/>
      <w:sz w:val="24"/>
      <w:szCs w:val="24"/>
    </w:rPr>
  </w:style>
  <w:style w:type="character" w:customStyle="1" w:styleId="Heading6Char">
    <w:name w:val="Heading 6 Char"/>
    <w:link w:val="Heading6"/>
    <w:rsid w:val="00705B31"/>
    <w:rPr>
      <w:rFonts w:eastAsia="SimSun"/>
      <w:b/>
      <w:bCs/>
      <w:i/>
      <w:color w:val="000000"/>
      <w:sz w:val="24"/>
      <w:szCs w:val="24"/>
    </w:rPr>
  </w:style>
  <w:style w:type="character" w:customStyle="1" w:styleId="Heading7Char">
    <w:name w:val="Heading 7 Char"/>
    <w:basedOn w:val="DefaultParagraphFont"/>
    <w:link w:val="Heading7"/>
    <w:uiPriority w:val="9"/>
    <w:rsid w:val="00484FF5"/>
    <w:rPr>
      <w:rFonts w:eastAsia="SimSun"/>
      <w:color w:val="000000"/>
      <w:sz w:val="20"/>
      <w:szCs w:val="20"/>
    </w:rPr>
  </w:style>
  <w:style w:type="character" w:customStyle="1" w:styleId="Heading8Char">
    <w:name w:val="Heading 8 Char"/>
    <w:basedOn w:val="DefaultParagraphFont"/>
    <w:link w:val="Heading8"/>
    <w:uiPriority w:val="9"/>
    <w:rsid w:val="00484FF5"/>
    <w:rPr>
      <w:rFonts w:eastAsia="SimSun"/>
      <w:i/>
      <w:color w:val="000000"/>
      <w:sz w:val="20"/>
      <w:szCs w:val="20"/>
    </w:rPr>
  </w:style>
  <w:style w:type="character" w:customStyle="1" w:styleId="Heading9Char">
    <w:name w:val="Heading 9 Char"/>
    <w:basedOn w:val="DefaultParagraphFont"/>
    <w:link w:val="Heading9"/>
    <w:uiPriority w:val="9"/>
    <w:rsid w:val="00484FF5"/>
    <w:rPr>
      <w:rFonts w:eastAsia="SimSun"/>
      <w:b/>
      <w:i/>
      <w:color w:val="000000"/>
      <w:sz w:val="18"/>
      <w:szCs w:val="20"/>
    </w:rPr>
  </w:style>
  <w:style w:type="character" w:styleId="Hyperlink">
    <w:name w:val="Hyperlink"/>
    <w:uiPriority w:val="99"/>
    <w:rsid w:val="00300F03"/>
    <w:rPr>
      <w:color w:val="0000FF"/>
      <w:u w:val="single"/>
    </w:rPr>
  </w:style>
  <w:style w:type="character" w:styleId="PageNumber">
    <w:name w:val="page number"/>
    <w:rsid w:val="00300F03"/>
    <w:rPr>
      <w:rFonts w:ascii="Arial Narrow" w:hAnsi="Arial Narrow"/>
      <w:sz w:val="24"/>
      <w:szCs w:val="16"/>
    </w:rPr>
  </w:style>
  <w:style w:type="paragraph" w:styleId="TOC3">
    <w:name w:val="toc 3"/>
    <w:basedOn w:val="Normal"/>
    <w:next w:val="Normal"/>
    <w:autoRedefine/>
    <w:uiPriority w:val="39"/>
    <w:semiHidden/>
    <w:unhideWhenUsed/>
    <w:rsid w:val="00120D13"/>
    <w:pPr>
      <w:spacing w:after="100"/>
      <w:ind w:left="480"/>
    </w:pPr>
  </w:style>
  <w:style w:type="paragraph" w:styleId="TOC9">
    <w:name w:val="toc 9"/>
    <w:basedOn w:val="Normal"/>
    <w:next w:val="Normal"/>
    <w:autoRedefine/>
    <w:uiPriority w:val="39"/>
    <w:semiHidden/>
    <w:unhideWhenUsed/>
    <w:rsid w:val="00120D13"/>
    <w:pPr>
      <w:spacing w:after="100"/>
      <w:ind w:left="1920"/>
    </w:pPr>
  </w:style>
  <w:style w:type="character" w:styleId="PlaceholderText">
    <w:name w:val="Placeholder Text"/>
    <w:uiPriority w:val="99"/>
    <w:semiHidden/>
    <w:rsid w:val="00484FF5"/>
    <w:rPr>
      <w:color w:val="808080"/>
    </w:rPr>
  </w:style>
  <w:style w:type="character" w:customStyle="1" w:styleId="PlainTextChar1">
    <w:name w:val="Plain Text Char1"/>
    <w:basedOn w:val="DefaultParagraphFont"/>
    <w:uiPriority w:val="99"/>
    <w:semiHidden/>
    <w:rsid w:val="00484FF5"/>
    <w:rPr>
      <w:rFonts w:ascii="Consolas" w:hAnsi="Consolas" w:cs="Consolas"/>
      <w:sz w:val="21"/>
      <w:szCs w:val="21"/>
    </w:rPr>
  </w:style>
  <w:style w:type="paragraph" w:customStyle="1" w:styleId="TableHead">
    <w:name w:val="TableHead"/>
    <w:link w:val="TableHeadChar"/>
    <w:rsid w:val="00A22FB7"/>
    <w:pPr>
      <w:spacing w:before="10" w:after="10" w:line="240" w:lineRule="auto"/>
      <w:jc w:val="center"/>
    </w:pPr>
    <w:rPr>
      <w:rFonts w:eastAsia="SimSun"/>
      <w:b/>
      <w:bCs/>
      <w:noProof/>
      <w:sz w:val="24"/>
    </w:rPr>
  </w:style>
  <w:style w:type="character" w:customStyle="1" w:styleId="TableHeadChar">
    <w:name w:val="TableHead Char"/>
    <w:link w:val="TableHead"/>
    <w:rsid w:val="00A22FB7"/>
    <w:rPr>
      <w:rFonts w:eastAsia="SimSun"/>
      <w:b/>
      <w:bCs/>
      <w:noProof/>
      <w:sz w:val="24"/>
    </w:rPr>
  </w:style>
  <w:style w:type="paragraph" w:styleId="TOC1">
    <w:name w:val="toc 1"/>
    <w:basedOn w:val="Normal"/>
    <w:next w:val="Normal"/>
    <w:link w:val="TOC1Char"/>
    <w:uiPriority w:val="39"/>
    <w:rsid w:val="00037963"/>
    <w:pPr>
      <w:tabs>
        <w:tab w:val="right" w:leader="dot" w:pos="9907"/>
      </w:tabs>
      <w:spacing w:before="40" w:after="0"/>
      <w:ind w:left="72" w:hanging="72"/>
    </w:pPr>
    <w:rPr>
      <w:b/>
      <w:color w:val="0000FF"/>
    </w:rPr>
  </w:style>
  <w:style w:type="paragraph" w:styleId="TOC2">
    <w:name w:val="toc 2"/>
    <w:basedOn w:val="Normal"/>
    <w:next w:val="Normal"/>
    <w:link w:val="TOC2Char"/>
    <w:uiPriority w:val="39"/>
    <w:rsid w:val="00037963"/>
    <w:pPr>
      <w:tabs>
        <w:tab w:val="right" w:leader="dot" w:pos="9907"/>
      </w:tabs>
      <w:spacing w:before="20" w:after="20"/>
      <w:ind w:left="216" w:hanging="144"/>
    </w:pPr>
    <w:rPr>
      <w:color w:val="0000FF"/>
    </w:rPr>
  </w:style>
  <w:style w:type="paragraph" w:styleId="TOC5">
    <w:name w:val="toc 5"/>
    <w:basedOn w:val="Normal"/>
    <w:next w:val="Normal"/>
    <w:uiPriority w:val="39"/>
    <w:rsid w:val="00120D13"/>
    <w:pPr>
      <w:tabs>
        <w:tab w:val="right" w:leader="dot" w:pos="9907"/>
      </w:tabs>
      <w:spacing w:before="20" w:after="20"/>
      <w:ind w:hanging="144"/>
    </w:pPr>
    <w:rPr>
      <w:bCs/>
      <w:noProof/>
      <w:color w:val="0000FF"/>
    </w:rPr>
  </w:style>
  <w:style w:type="paragraph" w:styleId="Revision">
    <w:name w:val="Revision"/>
    <w:hidden/>
    <w:uiPriority w:val="99"/>
    <w:semiHidden/>
    <w:rsid w:val="00484FF5"/>
    <w:pPr>
      <w:spacing w:after="0" w:line="240" w:lineRule="auto"/>
    </w:pPr>
    <w:rPr>
      <w:rFonts w:eastAsia="SimSun"/>
      <w:color w:val="000000"/>
      <w:sz w:val="24"/>
      <w:szCs w:val="24"/>
    </w:rPr>
  </w:style>
  <w:style w:type="table" w:customStyle="1" w:styleId="TRs">
    <w:name w:val="TRs"/>
    <w:basedOn w:val="TableNormal"/>
    <w:uiPriority w:val="99"/>
    <w:rsid w:val="00911824"/>
    <w:pPr>
      <w:spacing w:after="0" w:line="240" w:lineRule="auto"/>
    </w:pPr>
    <w:rPr>
      <w:rFonts w:eastAsiaTheme="minorEastAsia" w:cstheme="minorBidi"/>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TOC1Char">
    <w:name w:val="TOC 1 Char"/>
    <w:link w:val="TOC1"/>
    <w:uiPriority w:val="39"/>
    <w:rsid w:val="00037963"/>
    <w:rPr>
      <w:rFonts w:eastAsia="SimSun"/>
      <w:b/>
      <w:color w:val="0000FF"/>
      <w:sz w:val="24"/>
      <w:szCs w:val="24"/>
    </w:rPr>
  </w:style>
  <w:style w:type="character" w:customStyle="1" w:styleId="TOC2Char">
    <w:name w:val="TOC 2 Char"/>
    <w:link w:val="TOC2"/>
    <w:uiPriority w:val="39"/>
    <w:rsid w:val="00037963"/>
    <w:rPr>
      <w:rFonts w:eastAsia="SimSun"/>
      <w:color w:val="0000FF"/>
      <w:sz w:val="24"/>
      <w:szCs w:val="24"/>
    </w:rPr>
  </w:style>
  <w:style w:type="table" w:styleId="TableGrid">
    <w:name w:val="Table Grid"/>
    <w:basedOn w:val="TableNormal"/>
    <w:uiPriority w:val="39"/>
    <w:rsid w:val="0070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164EC"/>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1157">
      <w:bodyDiv w:val="1"/>
      <w:marLeft w:val="0"/>
      <w:marRight w:val="0"/>
      <w:marTop w:val="0"/>
      <w:marBottom w:val="0"/>
      <w:divBdr>
        <w:top w:val="none" w:sz="0" w:space="0" w:color="auto"/>
        <w:left w:val="none" w:sz="0" w:space="0" w:color="auto"/>
        <w:bottom w:val="none" w:sz="0" w:space="0" w:color="auto"/>
        <w:right w:val="none" w:sz="0" w:space="0" w:color="auto"/>
      </w:divBdr>
    </w:div>
    <w:div w:id="77022569">
      <w:bodyDiv w:val="1"/>
      <w:marLeft w:val="0"/>
      <w:marRight w:val="0"/>
      <w:marTop w:val="0"/>
      <w:marBottom w:val="0"/>
      <w:divBdr>
        <w:top w:val="none" w:sz="0" w:space="0" w:color="auto"/>
        <w:left w:val="none" w:sz="0" w:space="0" w:color="auto"/>
        <w:bottom w:val="none" w:sz="0" w:space="0" w:color="auto"/>
        <w:right w:val="none" w:sz="0" w:space="0" w:color="auto"/>
      </w:divBdr>
    </w:div>
    <w:div w:id="81607092">
      <w:bodyDiv w:val="1"/>
      <w:marLeft w:val="0"/>
      <w:marRight w:val="0"/>
      <w:marTop w:val="0"/>
      <w:marBottom w:val="0"/>
      <w:divBdr>
        <w:top w:val="none" w:sz="0" w:space="0" w:color="auto"/>
        <w:left w:val="none" w:sz="0" w:space="0" w:color="auto"/>
        <w:bottom w:val="none" w:sz="0" w:space="0" w:color="auto"/>
        <w:right w:val="none" w:sz="0" w:space="0" w:color="auto"/>
      </w:divBdr>
    </w:div>
    <w:div w:id="185800727">
      <w:bodyDiv w:val="1"/>
      <w:marLeft w:val="0"/>
      <w:marRight w:val="0"/>
      <w:marTop w:val="0"/>
      <w:marBottom w:val="0"/>
      <w:divBdr>
        <w:top w:val="none" w:sz="0" w:space="0" w:color="auto"/>
        <w:left w:val="none" w:sz="0" w:space="0" w:color="auto"/>
        <w:bottom w:val="none" w:sz="0" w:space="0" w:color="auto"/>
        <w:right w:val="none" w:sz="0" w:space="0" w:color="auto"/>
      </w:divBdr>
    </w:div>
    <w:div w:id="312487897">
      <w:bodyDiv w:val="1"/>
      <w:marLeft w:val="0"/>
      <w:marRight w:val="0"/>
      <w:marTop w:val="0"/>
      <w:marBottom w:val="0"/>
      <w:divBdr>
        <w:top w:val="none" w:sz="0" w:space="0" w:color="auto"/>
        <w:left w:val="none" w:sz="0" w:space="0" w:color="auto"/>
        <w:bottom w:val="none" w:sz="0" w:space="0" w:color="auto"/>
        <w:right w:val="none" w:sz="0" w:space="0" w:color="auto"/>
      </w:divBdr>
    </w:div>
    <w:div w:id="316954604">
      <w:bodyDiv w:val="1"/>
      <w:marLeft w:val="0"/>
      <w:marRight w:val="0"/>
      <w:marTop w:val="0"/>
      <w:marBottom w:val="0"/>
      <w:divBdr>
        <w:top w:val="none" w:sz="0" w:space="0" w:color="auto"/>
        <w:left w:val="none" w:sz="0" w:space="0" w:color="auto"/>
        <w:bottom w:val="none" w:sz="0" w:space="0" w:color="auto"/>
        <w:right w:val="none" w:sz="0" w:space="0" w:color="auto"/>
      </w:divBdr>
    </w:div>
    <w:div w:id="347996452">
      <w:bodyDiv w:val="1"/>
      <w:marLeft w:val="0"/>
      <w:marRight w:val="0"/>
      <w:marTop w:val="0"/>
      <w:marBottom w:val="0"/>
      <w:divBdr>
        <w:top w:val="none" w:sz="0" w:space="0" w:color="auto"/>
        <w:left w:val="none" w:sz="0" w:space="0" w:color="auto"/>
        <w:bottom w:val="none" w:sz="0" w:space="0" w:color="auto"/>
        <w:right w:val="none" w:sz="0" w:space="0" w:color="auto"/>
      </w:divBdr>
    </w:div>
    <w:div w:id="470291219">
      <w:bodyDiv w:val="1"/>
      <w:marLeft w:val="0"/>
      <w:marRight w:val="0"/>
      <w:marTop w:val="0"/>
      <w:marBottom w:val="0"/>
      <w:divBdr>
        <w:top w:val="none" w:sz="0" w:space="0" w:color="auto"/>
        <w:left w:val="none" w:sz="0" w:space="0" w:color="auto"/>
        <w:bottom w:val="none" w:sz="0" w:space="0" w:color="auto"/>
        <w:right w:val="none" w:sz="0" w:space="0" w:color="auto"/>
      </w:divBdr>
    </w:div>
    <w:div w:id="566960238">
      <w:bodyDiv w:val="1"/>
      <w:marLeft w:val="0"/>
      <w:marRight w:val="0"/>
      <w:marTop w:val="0"/>
      <w:marBottom w:val="0"/>
      <w:divBdr>
        <w:top w:val="none" w:sz="0" w:space="0" w:color="auto"/>
        <w:left w:val="none" w:sz="0" w:space="0" w:color="auto"/>
        <w:bottom w:val="none" w:sz="0" w:space="0" w:color="auto"/>
        <w:right w:val="none" w:sz="0" w:space="0" w:color="auto"/>
      </w:divBdr>
    </w:div>
    <w:div w:id="677997786">
      <w:bodyDiv w:val="1"/>
      <w:marLeft w:val="0"/>
      <w:marRight w:val="0"/>
      <w:marTop w:val="0"/>
      <w:marBottom w:val="0"/>
      <w:divBdr>
        <w:top w:val="none" w:sz="0" w:space="0" w:color="auto"/>
        <w:left w:val="none" w:sz="0" w:space="0" w:color="auto"/>
        <w:bottom w:val="none" w:sz="0" w:space="0" w:color="auto"/>
        <w:right w:val="none" w:sz="0" w:space="0" w:color="auto"/>
      </w:divBdr>
    </w:div>
    <w:div w:id="731007346">
      <w:bodyDiv w:val="1"/>
      <w:marLeft w:val="0"/>
      <w:marRight w:val="0"/>
      <w:marTop w:val="0"/>
      <w:marBottom w:val="0"/>
      <w:divBdr>
        <w:top w:val="none" w:sz="0" w:space="0" w:color="auto"/>
        <w:left w:val="none" w:sz="0" w:space="0" w:color="auto"/>
        <w:bottom w:val="none" w:sz="0" w:space="0" w:color="auto"/>
        <w:right w:val="none" w:sz="0" w:space="0" w:color="auto"/>
      </w:divBdr>
    </w:div>
    <w:div w:id="734938432">
      <w:bodyDiv w:val="1"/>
      <w:marLeft w:val="0"/>
      <w:marRight w:val="0"/>
      <w:marTop w:val="0"/>
      <w:marBottom w:val="0"/>
      <w:divBdr>
        <w:top w:val="none" w:sz="0" w:space="0" w:color="auto"/>
        <w:left w:val="none" w:sz="0" w:space="0" w:color="auto"/>
        <w:bottom w:val="none" w:sz="0" w:space="0" w:color="auto"/>
        <w:right w:val="none" w:sz="0" w:space="0" w:color="auto"/>
      </w:divBdr>
      <w:divsChild>
        <w:div w:id="396317266">
          <w:marLeft w:val="0"/>
          <w:marRight w:val="0"/>
          <w:marTop w:val="0"/>
          <w:marBottom w:val="0"/>
          <w:divBdr>
            <w:top w:val="none" w:sz="0" w:space="0" w:color="auto"/>
            <w:left w:val="none" w:sz="0" w:space="0" w:color="auto"/>
            <w:bottom w:val="none" w:sz="0" w:space="0" w:color="auto"/>
            <w:right w:val="none" w:sz="0" w:space="0" w:color="auto"/>
          </w:divBdr>
          <w:divsChild>
            <w:div w:id="159321429">
              <w:marLeft w:val="0"/>
              <w:marRight w:val="0"/>
              <w:marTop w:val="0"/>
              <w:marBottom w:val="0"/>
              <w:divBdr>
                <w:top w:val="none" w:sz="0" w:space="0" w:color="auto"/>
                <w:left w:val="none" w:sz="0" w:space="0" w:color="auto"/>
                <w:bottom w:val="none" w:sz="0" w:space="0" w:color="auto"/>
                <w:right w:val="none" w:sz="0" w:space="0" w:color="auto"/>
              </w:divBdr>
            </w:div>
            <w:div w:id="21019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4885">
      <w:bodyDiv w:val="1"/>
      <w:marLeft w:val="0"/>
      <w:marRight w:val="0"/>
      <w:marTop w:val="0"/>
      <w:marBottom w:val="0"/>
      <w:divBdr>
        <w:top w:val="none" w:sz="0" w:space="0" w:color="auto"/>
        <w:left w:val="none" w:sz="0" w:space="0" w:color="auto"/>
        <w:bottom w:val="none" w:sz="0" w:space="0" w:color="auto"/>
        <w:right w:val="none" w:sz="0" w:space="0" w:color="auto"/>
      </w:divBdr>
    </w:div>
    <w:div w:id="777219213">
      <w:bodyDiv w:val="1"/>
      <w:marLeft w:val="0"/>
      <w:marRight w:val="0"/>
      <w:marTop w:val="0"/>
      <w:marBottom w:val="0"/>
      <w:divBdr>
        <w:top w:val="none" w:sz="0" w:space="0" w:color="auto"/>
        <w:left w:val="none" w:sz="0" w:space="0" w:color="auto"/>
        <w:bottom w:val="none" w:sz="0" w:space="0" w:color="auto"/>
        <w:right w:val="none" w:sz="0" w:space="0" w:color="auto"/>
      </w:divBdr>
    </w:div>
    <w:div w:id="778141398">
      <w:bodyDiv w:val="1"/>
      <w:marLeft w:val="0"/>
      <w:marRight w:val="0"/>
      <w:marTop w:val="0"/>
      <w:marBottom w:val="0"/>
      <w:divBdr>
        <w:top w:val="none" w:sz="0" w:space="0" w:color="auto"/>
        <w:left w:val="none" w:sz="0" w:space="0" w:color="auto"/>
        <w:bottom w:val="none" w:sz="0" w:space="0" w:color="auto"/>
        <w:right w:val="none" w:sz="0" w:space="0" w:color="auto"/>
      </w:divBdr>
    </w:div>
    <w:div w:id="826362929">
      <w:bodyDiv w:val="1"/>
      <w:marLeft w:val="0"/>
      <w:marRight w:val="0"/>
      <w:marTop w:val="0"/>
      <w:marBottom w:val="0"/>
      <w:divBdr>
        <w:top w:val="none" w:sz="0" w:space="0" w:color="auto"/>
        <w:left w:val="none" w:sz="0" w:space="0" w:color="auto"/>
        <w:bottom w:val="none" w:sz="0" w:space="0" w:color="auto"/>
        <w:right w:val="none" w:sz="0" w:space="0" w:color="auto"/>
      </w:divBdr>
    </w:div>
    <w:div w:id="844444103">
      <w:bodyDiv w:val="1"/>
      <w:marLeft w:val="0"/>
      <w:marRight w:val="0"/>
      <w:marTop w:val="0"/>
      <w:marBottom w:val="0"/>
      <w:divBdr>
        <w:top w:val="none" w:sz="0" w:space="0" w:color="auto"/>
        <w:left w:val="none" w:sz="0" w:space="0" w:color="auto"/>
        <w:bottom w:val="none" w:sz="0" w:space="0" w:color="auto"/>
        <w:right w:val="none" w:sz="0" w:space="0" w:color="auto"/>
      </w:divBdr>
    </w:div>
    <w:div w:id="1123840154">
      <w:bodyDiv w:val="1"/>
      <w:marLeft w:val="0"/>
      <w:marRight w:val="0"/>
      <w:marTop w:val="0"/>
      <w:marBottom w:val="0"/>
      <w:divBdr>
        <w:top w:val="none" w:sz="0" w:space="0" w:color="auto"/>
        <w:left w:val="none" w:sz="0" w:space="0" w:color="auto"/>
        <w:bottom w:val="none" w:sz="0" w:space="0" w:color="auto"/>
        <w:right w:val="none" w:sz="0" w:space="0" w:color="auto"/>
      </w:divBdr>
    </w:div>
    <w:div w:id="1554997348">
      <w:bodyDiv w:val="1"/>
      <w:marLeft w:val="0"/>
      <w:marRight w:val="0"/>
      <w:marTop w:val="0"/>
      <w:marBottom w:val="0"/>
      <w:divBdr>
        <w:top w:val="none" w:sz="0" w:space="0" w:color="auto"/>
        <w:left w:val="none" w:sz="0" w:space="0" w:color="auto"/>
        <w:bottom w:val="none" w:sz="0" w:space="0" w:color="auto"/>
        <w:right w:val="none" w:sz="0" w:space="0" w:color="auto"/>
      </w:divBdr>
    </w:div>
    <w:div w:id="1579554477">
      <w:bodyDiv w:val="1"/>
      <w:marLeft w:val="0"/>
      <w:marRight w:val="0"/>
      <w:marTop w:val="0"/>
      <w:marBottom w:val="0"/>
      <w:divBdr>
        <w:top w:val="none" w:sz="0" w:space="0" w:color="auto"/>
        <w:left w:val="none" w:sz="0" w:space="0" w:color="auto"/>
        <w:bottom w:val="none" w:sz="0" w:space="0" w:color="auto"/>
        <w:right w:val="none" w:sz="0" w:space="0" w:color="auto"/>
      </w:divBdr>
    </w:div>
    <w:div w:id="1583181016">
      <w:bodyDiv w:val="1"/>
      <w:marLeft w:val="0"/>
      <w:marRight w:val="0"/>
      <w:marTop w:val="0"/>
      <w:marBottom w:val="0"/>
      <w:divBdr>
        <w:top w:val="none" w:sz="0" w:space="0" w:color="auto"/>
        <w:left w:val="none" w:sz="0" w:space="0" w:color="auto"/>
        <w:bottom w:val="none" w:sz="0" w:space="0" w:color="auto"/>
        <w:right w:val="none" w:sz="0" w:space="0" w:color="auto"/>
      </w:divBdr>
    </w:div>
    <w:div w:id="1800102191">
      <w:bodyDiv w:val="1"/>
      <w:marLeft w:val="0"/>
      <w:marRight w:val="0"/>
      <w:marTop w:val="0"/>
      <w:marBottom w:val="0"/>
      <w:divBdr>
        <w:top w:val="none" w:sz="0" w:space="0" w:color="auto"/>
        <w:left w:val="none" w:sz="0" w:space="0" w:color="auto"/>
        <w:bottom w:val="none" w:sz="0" w:space="0" w:color="auto"/>
        <w:right w:val="none" w:sz="0" w:space="0" w:color="auto"/>
      </w:divBdr>
    </w:div>
    <w:div w:id="1928342534">
      <w:bodyDiv w:val="1"/>
      <w:marLeft w:val="0"/>
      <w:marRight w:val="0"/>
      <w:marTop w:val="0"/>
      <w:marBottom w:val="0"/>
      <w:divBdr>
        <w:top w:val="none" w:sz="0" w:space="0" w:color="auto"/>
        <w:left w:val="none" w:sz="0" w:space="0" w:color="auto"/>
        <w:bottom w:val="none" w:sz="0" w:space="0" w:color="auto"/>
        <w:right w:val="none" w:sz="0" w:space="0" w:color="auto"/>
      </w:divBdr>
    </w:div>
    <w:div w:id="19816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7.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24.xml"/><Relationship Id="rId55" Type="http://schemas.openxmlformats.org/officeDocument/2006/relationships/footer" Target="footer27.xml"/><Relationship Id="rId63" Type="http://schemas.openxmlformats.org/officeDocument/2006/relationships/footer" Target="footer3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5F213.329BA820" TargetMode="Externa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3.xml"/><Relationship Id="rId53" Type="http://schemas.openxmlformats.org/officeDocument/2006/relationships/footer" Target="footer26.xml"/><Relationship Id="rId58" Type="http://schemas.openxmlformats.org/officeDocument/2006/relationships/header" Target="header18.xml"/><Relationship Id="rId66"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5.xml"/><Relationship Id="rId49" Type="http://schemas.openxmlformats.org/officeDocument/2006/relationships/header" Target="header15.xml"/><Relationship Id="rId57" Type="http://schemas.openxmlformats.org/officeDocument/2006/relationships/footer" Target="footer29.xml"/><Relationship Id="rId61" Type="http://schemas.openxmlformats.org/officeDocument/2006/relationships/header" Target="header20.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oter" Target="footer21.xml"/><Relationship Id="rId52" Type="http://schemas.openxmlformats.org/officeDocument/2006/relationships/header" Target="header16.xml"/><Relationship Id="rId60" Type="http://schemas.openxmlformats.org/officeDocument/2006/relationships/header" Target="header19.xml"/><Relationship Id="rId65"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0.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8.xml"/><Relationship Id="rId64" Type="http://schemas.openxmlformats.org/officeDocument/2006/relationships/header" Target="header2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1.xml"/><Relationship Id="rId46" Type="http://schemas.openxmlformats.org/officeDocument/2006/relationships/footer" Target="footer22.xml"/><Relationship Id="rId59" Type="http://schemas.openxmlformats.org/officeDocument/2006/relationships/footer" Target="footer30.xml"/><Relationship Id="rId67" Type="http://schemas.openxmlformats.org/officeDocument/2006/relationships/footer" Target="footer35.xml"/><Relationship Id="rId20" Type="http://schemas.openxmlformats.org/officeDocument/2006/relationships/footer" Target="footer5.xml"/><Relationship Id="rId41" Type="http://schemas.openxmlformats.org/officeDocument/2006/relationships/footer" Target="footer19.xml"/><Relationship Id="rId54" Type="http://schemas.openxmlformats.org/officeDocument/2006/relationships/header" Target="header17.xml"/><Relationship Id="rId62"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BD14148-E813-4937-AB51-F92E7717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33266</Words>
  <Characters>189617</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2018-2019 CAASPP SB Tech Report Apdx 2 - California Assessment of Student Performance and Progress System (CA Dept of Education)</vt:lpstr>
    </vt:vector>
  </TitlesOfParts>
  <Company/>
  <LinksUpToDate>false</LinksUpToDate>
  <CharactersWithSpaces>222439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CAASPP SB Tech Report Apdx 2 - California Assessment of Student Performance and Progress System (CA Dept of Education)</dc:title>
  <dc:subject>This document contains appendix 2 of the technical report for the 2018-2019 administration of the California Assessment of Student Performance and Progress (CAASPP) System Smarter Balanced Summative Assessments.</dc:subject>
  <dc:creator/>
  <cp:keywords/>
  <dc:description/>
  <cp:lastModifiedBy/>
  <cp:revision>1</cp:revision>
  <dcterms:created xsi:type="dcterms:W3CDTF">2024-12-17T22:01:00Z</dcterms:created>
  <dcterms:modified xsi:type="dcterms:W3CDTF">2024-12-18T21:13:00Z</dcterms:modified>
</cp:coreProperties>
</file>